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3CCA2E" w14:textId="77777777" w:rsidR="00B6637D" w:rsidRPr="00520F55" w:rsidRDefault="00B6637D" w:rsidP="00350C10">
      <w:pPr>
        <w:pStyle w:val="Heading4"/>
      </w:pPr>
    </w:p>
    <w:p w14:paraId="7A24FC35" w14:textId="77777777" w:rsidR="00B6637D" w:rsidRPr="00A97D94" w:rsidRDefault="00B6637D" w:rsidP="00B6637D">
      <w:pPr>
        <w:pStyle w:val="Title"/>
        <w:tabs>
          <w:tab w:val="left" w:pos="710"/>
          <w:tab w:val="left" w:pos="1277"/>
        </w:tabs>
        <w:rPr>
          <w:rFonts w:ascii="David" w:hAnsi="David"/>
          <w:sz w:val="24"/>
          <w:szCs w:val="24"/>
          <w:rtl/>
          <w:lang w:eastAsia="en-US"/>
        </w:rPr>
      </w:pPr>
      <w:r w:rsidRPr="00A97D94">
        <w:rPr>
          <w:rFonts w:ascii="David" w:hAnsi="David"/>
          <w:sz w:val="24"/>
          <w:szCs w:val="24"/>
          <w:rtl/>
          <w:lang w:eastAsia="en-US"/>
        </w:rPr>
        <w:t>מדינת ישראל</w:t>
      </w:r>
    </w:p>
    <w:p w14:paraId="77EC719D" w14:textId="77777777" w:rsidR="00B6637D" w:rsidRPr="00A97D94" w:rsidRDefault="00B6637D" w:rsidP="00B6637D">
      <w:pPr>
        <w:pStyle w:val="Title"/>
        <w:tabs>
          <w:tab w:val="left" w:pos="710"/>
          <w:tab w:val="left" w:pos="1277"/>
        </w:tabs>
        <w:rPr>
          <w:rFonts w:ascii="David" w:hAnsi="David"/>
          <w:sz w:val="24"/>
          <w:szCs w:val="24"/>
          <w:rtl/>
          <w:lang w:eastAsia="en-US"/>
        </w:rPr>
      </w:pPr>
      <w:r w:rsidRPr="00A97D94">
        <w:rPr>
          <w:rFonts w:ascii="David" w:hAnsi="David"/>
          <w:sz w:val="24"/>
          <w:szCs w:val="24"/>
          <w:rtl/>
          <w:lang w:eastAsia="en-US"/>
        </w:rPr>
        <w:t>משרד החינוך</w:t>
      </w:r>
    </w:p>
    <w:p w14:paraId="44CF97AF" w14:textId="77777777" w:rsidR="00B6637D" w:rsidRPr="00A97D94" w:rsidRDefault="00B6637D" w:rsidP="00B6637D">
      <w:pPr>
        <w:bidi/>
        <w:jc w:val="center"/>
        <w:rPr>
          <w:rFonts w:ascii="David" w:hAnsi="David"/>
          <w:rtl/>
        </w:rPr>
      </w:pPr>
    </w:p>
    <w:p w14:paraId="6AFAF3F5" w14:textId="0E46E2F0" w:rsidR="00B6637D" w:rsidRPr="00F2171B" w:rsidRDefault="00B6637D" w:rsidP="00F2171B">
      <w:pPr>
        <w:jc w:val="center"/>
      </w:pPr>
      <w:r w:rsidRPr="00F2171B">
        <w:rPr>
          <w:rFonts w:hint="eastAsia"/>
          <w:rtl/>
        </w:rPr>
        <w:t>מנהל</w:t>
      </w:r>
      <w:r w:rsidRPr="00F2171B">
        <w:rPr>
          <w:rtl/>
        </w:rPr>
        <w:t xml:space="preserve"> </w:t>
      </w:r>
      <w:r w:rsidR="00B30FC2">
        <w:rPr>
          <w:rFonts w:hint="cs"/>
          <w:rtl/>
        </w:rPr>
        <w:t>טכנולוגיות דיגיטליות ומידע</w:t>
      </w:r>
    </w:p>
    <w:p w14:paraId="01AC94D6" w14:textId="48A3C021" w:rsidR="00511ECC" w:rsidRPr="00520454" w:rsidRDefault="00511ECC" w:rsidP="00B6637D">
      <w:pPr>
        <w:bidi/>
        <w:jc w:val="center"/>
        <w:rPr>
          <w:rFonts w:ascii="David" w:hAnsi="David"/>
          <w:sz w:val="32"/>
          <w:szCs w:val="32"/>
          <w:highlight w:val="yellow"/>
          <w:rtl/>
        </w:rPr>
      </w:pPr>
    </w:p>
    <w:p w14:paraId="6A4E9C02" w14:textId="2CE9D1A5" w:rsidR="00B6637D" w:rsidRPr="00520454" w:rsidRDefault="00520454" w:rsidP="00511ECC">
      <w:pPr>
        <w:bidi/>
        <w:jc w:val="center"/>
        <w:rPr>
          <w:rFonts w:ascii="David" w:hAnsi="David"/>
          <w:rtl/>
        </w:rPr>
      </w:pPr>
      <w:r w:rsidRPr="00520454">
        <w:rPr>
          <w:rFonts w:ascii="David" w:hAnsi="David" w:hint="cs"/>
          <w:sz w:val="32"/>
          <w:szCs w:val="32"/>
          <w:rtl/>
        </w:rPr>
        <w:t>28</w:t>
      </w:r>
      <w:r w:rsidR="009E56A7" w:rsidRPr="00520454">
        <w:rPr>
          <w:rFonts w:ascii="David" w:hAnsi="David" w:hint="cs"/>
          <w:sz w:val="32"/>
          <w:szCs w:val="32"/>
          <w:rtl/>
        </w:rPr>
        <w:t>/</w:t>
      </w:r>
      <w:r w:rsidR="00926CE4" w:rsidRPr="00520454">
        <w:rPr>
          <w:rFonts w:ascii="David" w:hAnsi="David" w:hint="cs"/>
          <w:sz w:val="32"/>
          <w:szCs w:val="32"/>
          <w:rtl/>
        </w:rPr>
        <w:t>11</w:t>
      </w:r>
      <w:r w:rsidR="009E56A7" w:rsidRPr="00520454">
        <w:rPr>
          <w:rFonts w:ascii="David" w:hAnsi="David" w:hint="cs"/>
          <w:sz w:val="32"/>
          <w:szCs w:val="32"/>
          <w:rtl/>
        </w:rPr>
        <w:t>/2022</w:t>
      </w:r>
    </w:p>
    <w:p w14:paraId="71A06E68" w14:textId="77777777" w:rsidR="00B6637D" w:rsidRPr="00A97D94" w:rsidRDefault="00B6637D" w:rsidP="00B6637D">
      <w:pPr>
        <w:pBdr>
          <w:top w:val="double" w:sz="12" w:space="3" w:color="auto"/>
          <w:bottom w:val="double" w:sz="12" w:space="3" w:color="auto"/>
        </w:pBdr>
        <w:shd w:val="pct5" w:color="auto" w:fill="auto"/>
        <w:bidi/>
        <w:ind w:left="1702" w:right="1701" w:hanging="1"/>
        <w:jc w:val="center"/>
        <w:rPr>
          <w:rFonts w:ascii="David" w:hAnsi="David"/>
          <w:rtl/>
        </w:rPr>
      </w:pPr>
    </w:p>
    <w:p w14:paraId="32B89221" w14:textId="216DC484" w:rsidR="00B6637D" w:rsidRPr="00A97D94" w:rsidRDefault="00B6637D" w:rsidP="00B6637D">
      <w:pPr>
        <w:pBdr>
          <w:top w:val="double" w:sz="12" w:space="3" w:color="auto"/>
          <w:bottom w:val="double" w:sz="12" w:space="3" w:color="auto"/>
        </w:pBdr>
        <w:shd w:val="pct5" w:color="auto" w:fill="auto"/>
        <w:bidi/>
        <w:ind w:left="1701" w:right="1701"/>
        <w:jc w:val="center"/>
        <w:rPr>
          <w:rFonts w:ascii="David" w:hAnsi="David"/>
          <w:rtl/>
        </w:rPr>
      </w:pPr>
      <w:r w:rsidRPr="00A97D94">
        <w:rPr>
          <w:rFonts w:ascii="David" w:hAnsi="David"/>
          <w:rtl/>
        </w:rPr>
        <w:t>מכרז פומבי</w:t>
      </w:r>
      <w:r w:rsidR="000A5132">
        <w:rPr>
          <w:rFonts w:ascii="David" w:hAnsi="David" w:hint="cs"/>
          <w:rtl/>
        </w:rPr>
        <w:t xml:space="preserve"> </w:t>
      </w:r>
      <w:r w:rsidR="00D701F8">
        <w:rPr>
          <w:rFonts w:ascii="David" w:hAnsi="David" w:hint="cs"/>
          <w:rtl/>
        </w:rPr>
        <w:t xml:space="preserve">בהיקפים משתנים </w:t>
      </w:r>
      <w:r w:rsidR="000A5132">
        <w:rPr>
          <w:rFonts w:ascii="David" w:hAnsi="David" w:hint="cs"/>
          <w:rtl/>
        </w:rPr>
        <w:t xml:space="preserve">מספר </w:t>
      </w:r>
      <w:r w:rsidR="000C4D0B">
        <w:rPr>
          <w:rFonts w:ascii="David" w:hAnsi="David" w:hint="cs"/>
          <w:rtl/>
        </w:rPr>
        <w:t>95</w:t>
      </w:r>
      <w:r w:rsidR="000A5132">
        <w:rPr>
          <w:rFonts w:ascii="David" w:hAnsi="David" w:hint="cs"/>
          <w:rtl/>
        </w:rPr>
        <w:t>/</w:t>
      </w:r>
      <w:r w:rsidR="000C4D0B">
        <w:rPr>
          <w:rFonts w:ascii="David" w:hAnsi="David" w:hint="cs"/>
          <w:rtl/>
        </w:rPr>
        <w:t>11</w:t>
      </w:r>
      <w:r w:rsidR="00357F8B">
        <w:rPr>
          <w:rFonts w:ascii="David" w:hAnsi="David" w:hint="cs"/>
          <w:rtl/>
        </w:rPr>
        <w:t>.</w:t>
      </w:r>
      <w:r w:rsidR="00B461CD">
        <w:rPr>
          <w:rFonts w:ascii="David" w:hAnsi="David" w:hint="cs"/>
          <w:rtl/>
        </w:rPr>
        <w:t xml:space="preserve">2022 </w:t>
      </w:r>
    </w:p>
    <w:p w14:paraId="020DBF9A" w14:textId="09D98D10" w:rsidR="007B6E0E" w:rsidRPr="00A97D94" w:rsidRDefault="00000176" w:rsidP="007B6E0E">
      <w:pPr>
        <w:pBdr>
          <w:top w:val="double" w:sz="12" w:space="3" w:color="auto"/>
          <w:bottom w:val="double" w:sz="12" w:space="3" w:color="auto"/>
        </w:pBdr>
        <w:shd w:val="pct5" w:color="auto" w:fill="auto"/>
        <w:bidi/>
        <w:ind w:left="1701" w:right="1701"/>
        <w:jc w:val="center"/>
        <w:rPr>
          <w:rFonts w:ascii="David" w:hAnsi="David"/>
          <w:rtl/>
        </w:rPr>
      </w:pPr>
      <w:r>
        <w:rPr>
          <w:rFonts w:ascii="David" w:hAnsi="David" w:hint="cs"/>
          <w:rtl/>
        </w:rPr>
        <w:t xml:space="preserve">למתן </w:t>
      </w:r>
      <w:r w:rsidR="007B6E0E" w:rsidRPr="00A97D94">
        <w:rPr>
          <w:rFonts w:ascii="David" w:hAnsi="David" w:hint="eastAsia"/>
          <w:rtl/>
        </w:rPr>
        <w:t>שרותים</w:t>
      </w:r>
      <w:r w:rsidR="007B6E0E" w:rsidRPr="00A97D94">
        <w:rPr>
          <w:rFonts w:ascii="David" w:hAnsi="David"/>
          <w:rtl/>
        </w:rPr>
        <w:t xml:space="preserve"> </w:t>
      </w:r>
      <w:r w:rsidR="007B6E0E" w:rsidRPr="00A97D94">
        <w:rPr>
          <w:rFonts w:ascii="David" w:hAnsi="David" w:hint="eastAsia"/>
          <w:rtl/>
        </w:rPr>
        <w:t>לביצוע</w:t>
      </w:r>
      <w:r w:rsidR="007B6E0E" w:rsidRPr="00A97D94">
        <w:rPr>
          <w:rFonts w:ascii="David" w:hAnsi="David"/>
          <w:rtl/>
        </w:rPr>
        <w:t xml:space="preserve"> </w:t>
      </w:r>
      <w:r w:rsidR="007B6E0E" w:rsidRPr="00A97D94">
        <w:rPr>
          <w:rFonts w:ascii="David" w:hAnsi="David" w:hint="eastAsia"/>
          <w:rtl/>
        </w:rPr>
        <w:t>בחינות</w:t>
      </w:r>
      <w:r w:rsidR="007B6E0E" w:rsidRPr="00A97D94">
        <w:rPr>
          <w:rFonts w:ascii="David" w:hAnsi="David"/>
          <w:rtl/>
        </w:rPr>
        <w:t xml:space="preserve"> </w:t>
      </w:r>
      <w:r w:rsidR="007B6E0E" w:rsidRPr="00A97D94">
        <w:rPr>
          <w:rFonts w:ascii="David" w:hAnsi="David" w:hint="eastAsia"/>
          <w:rtl/>
        </w:rPr>
        <w:t>ממוחשבות</w:t>
      </w:r>
      <w:r w:rsidR="007B6E0E" w:rsidRPr="00A97D94">
        <w:rPr>
          <w:rFonts w:ascii="David" w:hAnsi="David"/>
          <w:rtl/>
        </w:rPr>
        <w:t xml:space="preserve"> </w:t>
      </w:r>
      <w:r w:rsidR="007B6E0E" w:rsidRPr="00A97D94">
        <w:rPr>
          <w:rFonts w:ascii="David" w:hAnsi="David" w:hint="eastAsia"/>
          <w:rtl/>
        </w:rPr>
        <w:t>ופריסת</w:t>
      </w:r>
      <w:r w:rsidR="007B6E0E" w:rsidRPr="00A97D94">
        <w:rPr>
          <w:rFonts w:ascii="David" w:hAnsi="David"/>
          <w:rtl/>
        </w:rPr>
        <w:t xml:space="preserve"> </w:t>
      </w:r>
      <w:r w:rsidR="007B6E0E" w:rsidRPr="00A97D94">
        <w:rPr>
          <w:rFonts w:ascii="David" w:hAnsi="David" w:hint="eastAsia"/>
          <w:rtl/>
        </w:rPr>
        <w:t>מחשבים</w:t>
      </w:r>
    </w:p>
    <w:p w14:paraId="6DCAC9B0" w14:textId="647C2879" w:rsidR="00B6637D" w:rsidRPr="00A97D94" w:rsidRDefault="00B6637D" w:rsidP="00B6637D">
      <w:pPr>
        <w:pBdr>
          <w:top w:val="double" w:sz="12" w:space="3" w:color="auto"/>
          <w:bottom w:val="double" w:sz="12" w:space="3" w:color="auto"/>
        </w:pBdr>
        <w:shd w:val="pct5" w:color="auto" w:fill="auto"/>
        <w:bidi/>
        <w:ind w:left="1701" w:right="1701"/>
        <w:jc w:val="center"/>
        <w:rPr>
          <w:rFonts w:ascii="David" w:hAnsi="David"/>
          <w:rtl/>
        </w:rPr>
      </w:pPr>
      <w:r w:rsidRPr="00A97D94">
        <w:rPr>
          <w:rFonts w:ascii="David" w:hAnsi="David"/>
          <w:rtl/>
        </w:rPr>
        <w:t>_________</w:t>
      </w:r>
    </w:p>
    <w:p w14:paraId="17A84CA4" w14:textId="77777777" w:rsidR="00B6637D" w:rsidRPr="00A97D94" w:rsidRDefault="00B6637D" w:rsidP="00B6637D">
      <w:pPr>
        <w:pBdr>
          <w:top w:val="double" w:sz="12" w:space="3" w:color="auto"/>
          <w:bottom w:val="double" w:sz="12" w:space="3" w:color="auto"/>
        </w:pBdr>
        <w:shd w:val="pct5" w:color="auto" w:fill="auto"/>
        <w:bidi/>
        <w:ind w:left="1701" w:right="1701"/>
        <w:jc w:val="center"/>
        <w:rPr>
          <w:rFonts w:ascii="David" w:hAnsi="David"/>
          <w:rtl/>
        </w:rPr>
      </w:pPr>
    </w:p>
    <w:p w14:paraId="2E90F20A" w14:textId="77777777" w:rsidR="00B6637D" w:rsidRPr="00A97D94" w:rsidRDefault="00B6637D" w:rsidP="00B6637D">
      <w:pPr>
        <w:pBdr>
          <w:top w:val="double" w:sz="12" w:space="3" w:color="auto"/>
          <w:bottom w:val="double" w:sz="12" w:space="3" w:color="auto"/>
        </w:pBdr>
        <w:shd w:val="pct5" w:color="auto" w:fill="auto"/>
        <w:bidi/>
        <w:ind w:left="1701" w:right="1701"/>
        <w:jc w:val="center"/>
        <w:rPr>
          <w:rFonts w:ascii="David" w:hAnsi="David"/>
          <w:b/>
          <w:bCs/>
        </w:rPr>
      </w:pPr>
      <w:r w:rsidRPr="00A97D94">
        <w:rPr>
          <w:rFonts w:ascii="David" w:hAnsi="David"/>
          <w:b/>
          <w:bCs/>
          <w:rtl/>
        </w:rPr>
        <w:t>ירושלים</w:t>
      </w:r>
    </w:p>
    <w:p w14:paraId="09A247E5" w14:textId="77777777" w:rsidR="00B6637D" w:rsidRPr="00BB1DC4" w:rsidRDefault="00B6637D" w:rsidP="00B6637D">
      <w:pPr>
        <w:pBdr>
          <w:top w:val="double" w:sz="12" w:space="3" w:color="auto"/>
          <w:bottom w:val="double" w:sz="12" w:space="3" w:color="auto"/>
        </w:pBdr>
        <w:shd w:val="pct5" w:color="auto" w:fill="auto"/>
        <w:bidi/>
        <w:ind w:left="1701" w:right="1701"/>
        <w:jc w:val="center"/>
        <w:rPr>
          <w:rFonts w:ascii="David" w:hAnsi="David"/>
          <w:b/>
          <w:bCs/>
          <w:rtl/>
        </w:rPr>
      </w:pPr>
    </w:p>
    <w:p w14:paraId="51A4B641" w14:textId="1A9A1806" w:rsidR="00B6637D" w:rsidRDefault="00B6637D" w:rsidP="0069258B">
      <w:pPr>
        <w:widowControl w:val="0"/>
        <w:pBdr>
          <w:top w:val="double" w:sz="12" w:space="27" w:color="auto"/>
          <w:left w:val="double" w:sz="12" w:space="6" w:color="auto"/>
          <w:bottom w:val="double" w:sz="12" w:space="6" w:color="auto"/>
          <w:right w:val="double" w:sz="12" w:space="6" w:color="auto"/>
        </w:pBdr>
        <w:bidi/>
        <w:ind w:left="1134" w:right="567"/>
        <w:rPr>
          <w:rFonts w:ascii="David" w:hAnsi="David"/>
          <w:rtl/>
        </w:rPr>
      </w:pPr>
      <w:r w:rsidRPr="00A97D94">
        <w:rPr>
          <w:rFonts w:ascii="David" w:hAnsi="David" w:hint="eastAsia"/>
          <w:rtl/>
        </w:rPr>
        <w:t>נ</w:t>
      </w:r>
      <w:r w:rsidRPr="00A97D94">
        <w:rPr>
          <w:rFonts w:ascii="David" w:hAnsi="David"/>
          <w:rtl/>
        </w:rPr>
        <w:t xml:space="preserve">יתן להוריד את חוברת המכרז </w:t>
      </w:r>
      <w:r w:rsidRPr="00A97D94">
        <w:rPr>
          <w:rFonts w:ascii="David" w:hAnsi="David" w:hint="eastAsia"/>
          <w:rtl/>
        </w:rPr>
        <w:t>מ</w:t>
      </w:r>
      <w:r w:rsidRPr="00A97D94">
        <w:rPr>
          <w:rFonts w:ascii="David" w:hAnsi="David"/>
          <w:rtl/>
        </w:rPr>
        <w:t xml:space="preserve">אתר האינטרנט של </w:t>
      </w:r>
      <w:r w:rsidRPr="00A97D94">
        <w:rPr>
          <w:rFonts w:ascii="David" w:hAnsi="David" w:hint="eastAsia"/>
          <w:rtl/>
        </w:rPr>
        <w:t>מינהל</w:t>
      </w:r>
      <w:r w:rsidRPr="00A97D94">
        <w:rPr>
          <w:rFonts w:ascii="David" w:hAnsi="David"/>
          <w:rtl/>
        </w:rPr>
        <w:t xml:space="preserve"> </w:t>
      </w:r>
      <w:r w:rsidRPr="00A97D94">
        <w:rPr>
          <w:rFonts w:ascii="David" w:hAnsi="David" w:hint="eastAsia"/>
          <w:rtl/>
        </w:rPr>
        <w:t>הרכש</w:t>
      </w:r>
      <w:r w:rsidRPr="00A97D94">
        <w:rPr>
          <w:rFonts w:ascii="David" w:hAnsi="David"/>
          <w:rtl/>
        </w:rPr>
        <w:t xml:space="preserve"> </w:t>
      </w:r>
      <w:r w:rsidRPr="00A97D94">
        <w:rPr>
          <w:rFonts w:ascii="David" w:hAnsi="David" w:hint="eastAsia"/>
          <w:rtl/>
        </w:rPr>
        <w:t>הממשלתי</w:t>
      </w:r>
      <w:r w:rsidRPr="00A97D94">
        <w:rPr>
          <w:rFonts w:ascii="David" w:hAnsi="David"/>
          <w:rtl/>
        </w:rPr>
        <w:t xml:space="preserve"> בכתובת הבאה: </w:t>
      </w:r>
      <w:hyperlink r:id="rId8" w:history="1">
        <w:r w:rsidR="00F83BD5" w:rsidRPr="00431B67">
          <w:rPr>
            <w:rStyle w:val="Hyperlink"/>
            <w:rFonts w:ascii="David" w:hAnsi="David" w:cs="David"/>
          </w:rPr>
          <w:t>https://mr.gov.il/ilgstorefront/he/search/?s=TENDER</w:t>
        </w:r>
      </w:hyperlink>
    </w:p>
    <w:p w14:paraId="36F0B381" w14:textId="581EF5AC" w:rsidR="00B6637D" w:rsidRPr="00A97D94" w:rsidRDefault="00B6637D" w:rsidP="00B6637D">
      <w:pPr>
        <w:widowControl w:val="0"/>
        <w:pBdr>
          <w:top w:val="double" w:sz="12" w:space="27" w:color="auto"/>
          <w:left w:val="double" w:sz="12" w:space="6" w:color="auto"/>
          <w:bottom w:val="double" w:sz="12" w:space="6" w:color="auto"/>
          <w:right w:val="double" w:sz="12" w:space="6" w:color="auto"/>
        </w:pBdr>
        <w:bidi/>
        <w:ind w:left="1134" w:right="567"/>
        <w:rPr>
          <w:rFonts w:ascii="David" w:hAnsi="David"/>
          <w:rtl/>
        </w:rPr>
      </w:pPr>
      <w:r w:rsidRPr="00A97D94">
        <w:rPr>
          <w:rFonts w:ascii="David" w:hAnsi="David"/>
          <w:rtl/>
        </w:rPr>
        <w:t xml:space="preserve">אם חוברת המכרז שבידך לא התקבלה באמצעות האתר, או </w:t>
      </w:r>
      <w:r w:rsidRPr="00A97D94">
        <w:rPr>
          <w:rFonts w:ascii="David" w:hAnsi="David" w:hint="eastAsia"/>
          <w:rtl/>
        </w:rPr>
        <w:t>מינהל</w:t>
      </w:r>
      <w:r w:rsidRPr="00A97D94">
        <w:rPr>
          <w:rFonts w:ascii="David" w:hAnsi="David"/>
          <w:rtl/>
        </w:rPr>
        <w:t xml:space="preserve"> </w:t>
      </w:r>
      <w:r w:rsidR="00B30FC2">
        <w:rPr>
          <w:rFonts w:ascii="David" w:hAnsi="David" w:hint="cs"/>
          <w:rtl/>
        </w:rPr>
        <w:t>טכנולוגיות דיגיטליות ומידע</w:t>
      </w:r>
      <w:r w:rsidRPr="00A97D94">
        <w:rPr>
          <w:rFonts w:ascii="David" w:hAnsi="David"/>
          <w:rtl/>
        </w:rPr>
        <w:t xml:space="preserve"> הנך מתבקש להתקשר לגברת הדס ביטון , טלפון 073-39321</w:t>
      </w:r>
      <w:r w:rsidR="003A69F1" w:rsidRPr="00A97D94">
        <w:rPr>
          <w:rFonts w:ascii="David" w:hAnsi="David"/>
          <w:rtl/>
        </w:rPr>
        <w:t>77</w:t>
      </w:r>
      <w:r w:rsidRPr="00A97D94">
        <w:rPr>
          <w:rFonts w:ascii="David" w:hAnsi="David"/>
          <w:rtl/>
        </w:rPr>
        <w:t xml:space="preserve"> ולמסור מספר המכרז שבידך והפרטים שלך (שם, כתובת מיקוד, טלפון). פרטים אלו נחוצים לנו למקרה שיהיה צורך במשלוח הודעה לספקים בקשר למכרז.</w:t>
      </w:r>
    </w:p>
    <w:p w14:paraId="4B23382D" w14:textId="77777777" w:rsidR="00B6637D" w:rsidRPr="00A97D94" w:rsidRDefault="00B6637D" w:rsidP="00B6637D">
      <w:pPr>
        <w:widowControl w:val="0"/>
        <w:pBdr>
          <w:top w:val="double" w:sz="12" w:space="27" w:color="auto"/>
          <w:left w:val="double" w:sz="12" w:space="6" w:color="auto"/>
          <w:bottom w:val="double" w:sz="12" w:space="6" w:color="auto"/>
          <w:right w:val="double" w:sz="12" w:space="6" w:color="auto"/>
        </w:pBdr>
        <w:bidi/>
        <w:ind w:left="1134" w:right="567"/>
        <w:rPr>
          <w:rFonts w:ascii="David" w:hAnsi="David"/>
          <w:rtl/>
        </w:rPr>
      </w:pPr>
    </w:p>
    <w:p w14:paraId="212EE7CC" w14:textId="4880BB03" w:rsidR="00B6637D" w:rsidRDefault="00B6637D" w:rsidP="00B6637D">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David" w:hAnsi="David"/>
          <w:rtl/>
        </w:rPr>
      </w:pPr>
      <w:r w:rsidRPr="00A97D94">
        <w:rPr>
          <w:rFonts w:ascii="David" w:hAnsi="David"/>
          <w:rtl/>
        </w:rPr>
        <w:t>בכבוד רב,</w:t>
      </w:r>
    </w:p>
    <w:p w14:paraId="0D933D22" w14:textId="39627ECC" w:rsidR="00A13E41" w:rsidRPr="00A97D94" w:rsidRDefault="00A13E41" w:rsidP="00A13E4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David" w:hAnsi="David"/>
          <w:rtl/>
        </w:rPr>
      </w:pPr>
      <w:r>
        <w:rPr>
          <w:rFonts w:ascii="David" w:hAnsi="David" w:hint="cs"/>
          <w:rtl/>
        </w:rPr>
        <w:t>גב' גילה כרמל</w:t>
      </w:r>
    </w:p>
    <w:p w14:paraId="1F7F4199" w14:textId="74368E9E" w:rsidR="00B6637D" w:rsidRPr="00A97D94" w:rsidRDefault="00B6637D" w:rsidP="00B6637D">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David" w:hAnsi="David"/>
          <w:rtl/>
        </w:rPr>
      </w:pPr>
      <w:r w:rsidRPr="00A97D94">
        <w:rPr>
          <w:rFonts w:ascii="David" w:hAnsi="David" w:hint="eastAsia"/>
          <w:rtl/>
        </w:rPr>
        <w:t>מנהל</w:t>
      </w:r>
      <w:r w:rsidR="003B238B">
        <w:rPr>
          <w:rFonts w:ascii="David" w:hAnsi="David" w:hint="cs"/>
          <w:rtl/>
        </w:rPr>
        <w:t>ת</w:t>
      </w:r>
      <w:r w:rsidRPr="00A97D94">
        <w:rPr>
          <w:rFonts w:ascii="David" w:hAnsi="David"/>
          <w:rtl/>
        </w:rPr>
        <w:t xml:space="preserve"> </w:t>
      </w:r>
      <w:r w:rsidRPr="00A97D94">
        <w:rPr>
          <w:rFonts w:ascii="David" w:hAnsi="David" w:hint="eastAsia"/>
          <w:rtl/>
        </w:rPr>
        <w:t>מ</w:t>
      </w:r>
      <w:r w:rsidR="007323FC" w:rsidRPr="00A97D94">
        <w:rPr>
          <w:rFonts w:ascii="David" w:hAnsi="David" w:hint="eastAsia"/>
          <w:rtl/>
        </w:rPr>
        <w:t>י</w:t>
      </w:r>
      <w:r w:rsidRPr="00A97D94">
        <w:rPr>
          <w:rFonts w:ascii="David" w:hAnsi="David" w:hint="eastAsia"/>
          <w:rtl/>
        </w:rPr>
        <w:t>נהל</w:t>
      </w:r>
      <w:r w:rsidRPr="00A97D94">
        <w:rPr>
          <w:rFonts w:ascii="David" w:hAnsi="David"/>
          <w:rtl/>
        </w:rPr>
        <w:t xml:space="preserve"> </w:t>
      </w:r>
      <w:r w:rsidR="00A95F91">
        <w:rPr>
          <w:rFonts w:ascii="David" w:hAnsi="David" w:hint="cs"/>
          <w:rtl/>
        </w:rPr>
        <w:t>טכנולוגיות דיגיטליות</w:t>
      </w:r>
      <w:r w:rsidR="003B238B">
        <w:rPr>
          <w:rFonts w:ascii="David" w:hAnsi="David" w:hint="cs"/>
          <w:rtl/>
        </w:rPr>
        <w:t xml:space="preserve"> ומידע</w:t>
      </w:r>
    </w:p>
    <w:p w14:paraId="70043ECE" w14:textId="77777777" w:rsidR="00B6637D" w:rsidRPr="00A97D94" w:rsidRDefault="00B6637D" w:rsidP="00B6637D">
      <w:pPr>
        <w:pStyle w:val="1"/>
        <w:numPr>
          <w:ilvl w:val="0"/>
          <w:numId w:val="0"/>
        </w:numPr>
        <w:ind w:left="360"/>
        <w:rPr>
          <w:rFonts w:ascii="David" w:hAnsi="David"/>
          <w:sz w:val="24"/>
          <w:szCs w:val="24"/>
          <w:rtl/>
        </w:rPr>
      </w:pPr>
      <w:r w:rsidRPr="00A97D94">
        <w:rPr>
          <w:rFonts w:ascii="David" w:hAnsi="David"/>
          <w:iCs/>
          <w:sz w:val="24"/>
          <w:szCs w:val="24"/>
          <w:rtl/>
        </w:rPr>
        <w:br w:type="page"/>
      </w:r>
    </w:p>
    <w:p w14:paraId="6DEA55D3" w14:textId="77777777" w:rsidR="00B6637D" w:rsidRPr="00A97D94" w:rsidRDefault="00B6637D" w:rsidP="00B6637D">
      <w:pPr>
        <w:pStyle w:val="x"/>
        <w:jc w:val="center"/>
        <w:rPr>
          <w:rFonts w:ascii="David" w:hAnsi="David"/>
          <w:iCs w:val="0"/>
          <w:szCs w:val="24"/>
          <w:rtl/>
          <w:lang w:eastAsia="en-US"/>
        </w:rPr>
      </w:pPr>
      <w:bookmarkStart w:id="0" w:name="_Toc482655447"/>
      <w:r w:rsidRPr="00A97D94">
        <w:rPr>
          <w:rFonts w:ascii="David" w:hAnsi="David"/>
          <w:iCs w:val="0"/>
          <w:szCs w:val="24"/>
          <w:rtl/>
          <w:lang w:eastAsia="en-US"/>
        </w:rPr>
        <w:lastRenderedPageBreak/>
        <w:t>תוכן העניינים</w:t>
      </w:r>
      <w:bookmarkEnd w:id="0"/>
    </w:p>
    <w:p w14:paraId="2DCEFAB2" w14:textId="3A6AB81E" w:rsidR="006A12FA" w:rsidRDefault="00B6637D" w:rsidP="00FF1BE0">
      <w:pPr>
        <w:pStyle w:val="TOC1"/>
        <w:rPr>
          <w:noProof/>
          <w:cs w:val="0"/>
        </w:rPr>
      </w:pPr>
      <w:r w:rsidRPr="00A97D94">
        <w:rPr>
          <w:rFonts w:ascii="David" w:hAnsi="David" w:cs="David"/>
          <w:sz w:val="24"/>
          <w:szCs w:val="24"/>
          <w:cs w:val="0"/>
        </w:rPr>
        <w:fldChar w:fldCharType="begin"/>
      </w:r>
      <w:r w:rsidRPr="00A97D94">
        <w:rPr>
          <w:rFonts w:ascii="David" w:hAnsi="David" w:cs="David"/>
          <w:sz w:val="24"/>
          <w:szCs w:val="24"/>
          <w:rtl w:val="0"/>
          <w:cs w:val="0"/>
        </w:rPr>
        <w:instrText xml:space="preserve"> TOC \o "1-2" \h \z \t "</w:instrText>
      </w:r>
      <w:r w:rsidRPr="00A97D94">
        <w:rPr>
          <w:rFonts w:ascii="David" w:hAnsi="David" w:cs="David"/>
          <w:sz w:val="24"/>
          <w:szCs w:val="24"/>
          <w:cs w:val="0"/>
        </w:rPr>
        <w:instrText>סגנון</w:instrText>
      </w:r>
      <w:r w:rsidRPr="00A97D94">
        <w:rPr>
          <w:rFonts w:ascii="David" w:hAnsi="David" w:cs="David"/>
          <w:sz w:val="24"/>
          <w:szCs w:val="24"/>
          <w:rtl w:val="0"/>
          <w:cs w:val="0"/>
        </w:rPr>
        <w:instrText>1,1,</w:instrText>
      </w:r>
      <w:r w:rsidRPr="00A97D94">
        <w:rPr>
          <w:rFonts w:ascii="David" w:hAnsi="David" w:cs="David"/>
          <w:sz w:val="24"/>
          <w:szCs w:val="24"/>
          <w:cs w:val="0"/>
        </w:rPr>
        <w:instrText>סגנון</w:instrText>
      </w:r>
      <w:r w:rsidRPr="00A97D94">
        <w:rPr>
          <w:rFonts w:ascii="David" w:hAnsi="David" w:cs="David"/>
          <w:sz w:val="24"/>
          <w:szCs w:val="24"/>
          <w:rtl w:val="0"/>
          <w:cs w:val="0"/>
        </w:rPr>
        <w:instrText xml:space="preserve">2,2" </w:instrText>
      </w:r>
      <w:r w:rsidRPr="00A97D94">
        <w:rPr>
          <w:rFonts w:ascii="David" w:hAnsi="David" w:cs="David"/>
          <w:sz w:val="24"/>
          <w:szCs w:val="24"/>
          <w:cs w:val="0"/>
        </w:rPr>
        <w:fldChar w:fldCharType="separate"/>
      </w:r>
      <w:hyperlink w:anchor="_Toc64876204" w:history="1">
        <w:r w:rsidR="006A12FA" w:rsidRPr="0005482A">
          <w:rPr>
            <w:rStyle w:val="Hyperlink"/>
            <w:noProof/>
            <w:cs w:val="0"/>
          </w:rPr>
          <w:t>0.</w:t>
        </w:r>
        <w:r w:rsidR="006A12FA">
          <w:rPr>
            <w:noProof/>
            <w:cs w:val="0"/>
          </w:rPr>
          <w:tab/>
        </w:r>
        <w:r w:rsidR="006A12FA" w:rsidRPr="0005482A">
          <w:rPr>
            <w:rStyle w:val="Hyperlink"/>
            <w:noProof/>
            <w:cs w:val="0"/>
          </w:rPr>
          <w:t>מנהלה (I)</w:t>
        </w:r>
        <w:r w:rsidR="006A12FA">
          <w:rPr>
            <w:noProof/>
            <w:webHidden/>
            <w:rtl w:val="0"/>
            <w:cs w:val="0"/>
          </w:rPr>
          <w:tab/>
        </w:r>
        <w:r w:rsidR="0084390F">
          <w:rPr>
            <w:rFonts w:hint="cs"/>
            <w:noProof/>
            <w:webHidden/>
          </w:rPr>
          <w:t>4</w:t>
        </w:r>
      </w:hyperlink>
    </w:p>
    <w:p w14:paraId="78745A13" w14:textId="747BC512" w:rsidR="006A12FA" w:rsidRDefault="00000000" w:rsidP="0051480E">
      <w:pPr>
        <w:pStyle w:val="TOC2"/>
        <w:rPr>
          <w:noProof/>
          <w:cs w:val="0"/>
        </w:rPr>
      </w:pPr>
      <w:hyperlink w:anchor="_Toc64876205" w:history="1">
        <w:r w:rsidR="006A12FA" w:rsidRPr="0005482A">
          <w:rPr>
            <w:rStyle w:val="Hyperlink"/>
            <w:rFonts w:cs="David"/>
            <w:noProof/>
            <w:cs w:val="0"/>
            <w14:scene3d>
              <w14:camera w14:prst="orthographicFront"/>
              <w14:lightRig w14:rig="threePt" w14:dir="t">
                <w14:rot w14:lat="0" w14:lon="0" w14:rev="0"/>
              </w14:lightRig>
            </w14:scene3d>
          </w:rPr>
          <w:t>0.1.</w:t>
        </w:r>
        <w:r w:rsidR="006A12FA">
          <w:rPr>
            <w:noProof/>
            <w:cs w:val="0"/>
          </w:rPr>
          <w:tab/>
        </w:r>
        <w:r w:rsidR="006A12FA" w:rsidRPr="0005482A">
          <w:rPr>
            <w:rStyle w:val="Hyperlink"/>
            <w:rFonts w:cs="David"/>
            <w:noProof/>
            <w:cs w:val="0"/>
          </w:rPr>
          <w:t>כללי</w:t>
        </w:r>
        <w:r w:rsidR="006A12FA">
          <w:rPr>
            <w:noProof/>
            <w:webHidden/>
            <w:rtl w:val="0"/>
            <w:cs w:val="0"/>
          </w:rPr>
          <w:tab/>
        </w:r>
        <w:r w:rsidR="0084390F">
          <w:rPr>
            <w:rFonts w:hint="cs"/>
            <w:noProof/>
            <w:webHidden/>
          </w:rPr>
          <w:t>4</w:t>
        </w:r>
      </w:hyperlink>
    </w:p>
    <w:p w14:paraId="5930323F" w14:textId="10F3CF4C" w:rsidR="006A12FA" w:rsidRDefault="00000000" w:rsidP="0051480E">
      <w:pPr>
        <w:pStyle w:val="TOC2"/>
        <w:rPr>
          <w:noProof/>
          <w:cs w:val="0"/>
        </w:rPr>
      </w:pPr>
      <w:hyperlink w:anchor="_Toc64876208" w:history="1">
        <w:r w:rsidR="006A12FA" w:rsidRPr="0005482A">
          <w:rPr>
            <w:rStyle w:val="Hyperlink"/>
            <w:rFonts w:cs="David"/>
            <w:noProof/>
            <w:cs w:val="0"/>
            <w14:scene3d>
              <w14:camera w14:prst="orthographicFront"/>
              <w14:lightRig w14:rig="threePt" w14:dir="t">
                <w14:rot w14:lat="0" w14:lon="0" w14:rev="0"/>
              </w14:lightRig>
            </w14:scene3d>
          </w:rPr>
          <w:t>0.2.</w:t>
        </w:r>
        <w:r w:rsidR="006A12FA">
          <w:rPr>
            <w:noProof/>
            <w:cs w:val="0"/>
          </w:rPr>
          <w:tab/>
        </w:r>
        <w:r w:rsidR="006A12FA" w:rsidRPr="0005482A">
          <w:rPr>
            <w:rStyle w:val="Hyperlink"/>
            <w:rFonts w:cs="David"/>
            <w:noProof/>
            <w:cs w:val="0"/>
          </w:rPr>
          <w:t>הגורמים אליהם מופנה המכרז (דרישות סף) (M)</w:t>
        </w:r>
        <w:r w:rsidR="006A12FA">
          <w:rPr>
            <w:noProof/>
            <w:webHidden/>
            <w:rtl w:val="0"/>
            <w:cs w:val="0"/>
          </w:rPr>
          <w:tab/>
        </w:r>
        <w:r w:rsidR="0084390F">
          <w:rPr>
            <w:rFonts w:hint="cs"/>
            <w:noProof/>
            <w:webHidden/>
          </w:rPr>
          <w:t>5</w:t>
        </w:r>
      </w:hyperlink>
    </w:p>
    <w:p w14:paraId="29048BA8" w14:textId="466120D4" w:rsidR="006A12FA" w:rsidRDefault="00000000" w:rsidP="0051480E">
      <w:pPr>
        <w:pStyle w:val="TOC2"/>
        <w:rPr>
          <w:noProof/>
          <w:cs w:val="0"/>
        </w:rPr>
      </w:pPr>
      <w:hyperlink w:anchor="_Toc64876209" w:history="1">
        <w:r w:rsidR="006A12FA" w:rsidRPr="0005482A">
          <w:rPr>
            <w:rStyle w:val="Hyperlink"/>
            <w:rFonts w:cs="David"/>
            <w:noProof/>
            <w:cs w:val="0"/>
            <w14:scene3d>
              <w14:camera w14:prst="orthographicFront"/>
              <w14:lightRig w14:rig="threePt" w14:dir="t">
                <w14:rot w14:lat="0" w14:lon="0" w14:rev="0"/>
              </w14:lightRig>
            </w14:scene3d>
          </w:rPr>
          <w:t>0.3.</w:t>
        </w:r>
        <w:r w:rsidR="006A12FA">
          <w:rPr>
            <w:noProof/>
            <w:cs w:val="0"/>
          </w:rPr>
          <w:tab/>
        </w:r>
        <w:r w:rsidR="006A12FA" w:rsidRPr="0005482A">
          <w:rPr>
            <w:rStyle w:val="Hyperlink"/>
            <w:rFonts w:cs="David"/>
            <w:noProof/>
            <w:cs w:val="0"/>
          </w:rPr>
          <w:t>הגדרות  (I)</w:t>
        </w:r>
        <w:r w:rsidR="006A12FA">
          <w:rPr>
            <w:noProof/>
            <w:webHidden/>
            <w:rtl w:val="0"/>
            <w:cs w:val="0"/>
          </w:rPr>
          <w:tab/>
        </w:r>
        <w:r w:rsidR="0084390F">
          <w:rPr>
            <w:rFonts w:hint="cs"/>
            <w:noProof/>
            <w:webHidden/>
          </w:rPr>
          <w:t>6</w:t>
        </w:r>
      </w:hyperlink>
    </w:p>
    <w:p w14:paraId="2E6E6DAB" w14:textId="7079EC13" w:rsidR="006A12FA" w:rsidRDefault="00000000" w:rsidP="0051480E">
      <w:pPr>
        <w:pStyle w:val="TOC2"/>
        <w:rPr>
          <w:noProof/>
          <w:cs w:val="0"/>
        </w:rPr>
      </w:pPr>
      <w:hyperlink w:anchor="_Toc64876210" w:history="1">
        <w:r w:rsidR="006A12FA" w:rsidRPr="0005482A">
          <w:rPr>
            <w:rStyle w:val="Hyperlink"/>
            <w:rFonts w:cs="David"/>
            <w:noProof/>
            <w:cs w:val="0"/>
            <w14:scene3d>
              <w14:camera w14:prst="orthographicFront"/>
              <w14:lightRig w14:rig="threePt" w14:dir="t">
                <w14:rot w14:lat="0" w14:lon="0" w14:rev="0"/>
              </w14:lightRig>
            </w14:scene3d>
          </w:rPr>
          <w:t>0.4.</w:t>
        </w:r>
        <w:r w:rsidR="006A12FA">
          <w:rPr>
            <w:noProof/>
            <w:cs w:val="0"/>
          </w:rPr>
          <w:tab/>
        </w:r>
        <w:r w:rsidR="006A12FA" w:rsidRPr="0005482A">
          <w:rPr>
            <w:rStyle w:val="Hyperlink"/>
            <w:rFonts w:cs="David"/>
            <w:noProof/>
            <w:cs w:val="0"/>
          </w:rPr>
          <w:t>מנהלה (I)</w:t>
        </w:r>
        <w:r w:rsidR="006A12FA">
          <w:rPr>
            <w:noProof/>
            <w:webHidden/>
            <w:rtl w:val="0"/>
            <w:cs w:val="0"/>
          </w:rPr>
          <w:tab/>
        </w:r>
        <w:r w:rsidR="0084390F">
          <w:rPr>
            <w:rFonts w:hint="cs"/>
            <w:noProof/>
            <w:webHidden/>
          </w:rPr>
          <w:t>6</w:t>
        </w:r>
      </w:hyperlink>
    </w:p>
    <w:p w14:paraId="5D721774" w14:textId="2D44A97E" w:rsidR="006A12FA" w:rsidRDefault="00000000" w:rsidP="0051480E">
      <w:pPr>
        <w:pStyle w:val="TOC2"/>
        <w:rPr>
          <w:noProof/>
          <w:cs w:val="0"/>
        </w:rPr>
      </w:pPr>
      <w:hyperlink w:anchor="_Toc64876211" w:history="1">
        <w:r w:rsidR="006A12FA" w:rsidRPr="0005482A">
          <w:rPr>
            <w:rStyle w:val="Hyperlink"/>
            <w:rFonts w:cs="David"/>
            <w:noProof/>
            <w:cs w:val="0"/>
            <w14:scene3d>
              <w14:camera w14:prst="orthographicFront"/>
              <w14:lightRig w14:rig="threePt" w14:dir="t">
                <w14:rot w14:lat="0" w14:lon="0" w14:rev="0"/>
              </w14:lightRig>
            </w14:scene3d>
          </w:rPr>
          <w:t>0.5.</w:t>
        </w:r>
        <w:r w:rsidR="006A12FA">
          <w:rPr>
            <w:noProof/>
            <w:cs w:val="0"/>
          </w:rPr>
          <w:tab/>
        </w:r>
        <w:r w:rsidR="006A12FA" w:rsidRPr="0005482A">
          <w:rPr>
            <w:rStyle w:val="Hyperlink"/>
            <w:rFonts w:cs="David"/>
            <w:noProof/>
            <w:cs w:val="0"/>
          </w:rPr>
          <w:t>המפרט (I)</w:t>
        </w:r>
        <w:r w:rsidR="006A12FA">
          <w:rPr>
            <w:noProof/>
            <w:webHidden/>
            <w:rtl w:val="0"/>
            <w:cs w:val="0"/>
          </w:rPr>
          <w:tab/>
        </w:r>
        <w:r w:rsidR="0084390F">
          <w:rPr>
            <w:rFonts w:hint="cs"/>
            <w:noProof/>
            <w:webHidden/>
          </w:rPr>
          <w:t>9</w:t>
        </w:r>
      </w:hyperlink>
    </w:p>
    <w:p w14:paraId="7CFAB147" w14:textId="3C3CD4C2" w:rsidR="006A12FA" w:rsidRDefault="00000000" w:rsidP="0051480E">
      <w:pPr>
        <w:pStyle w:val="TOC2"/>
        <w:rPr>
          <w:noProof/>
          <w:cs w:val="0"/>
        </w:rPr>
      </w:pPr>
      <w:hyperlink w:anchor="_Toc64876212" w:history="1">
        <w:r w:rsidR="006A12FA" w:rsidRPr="0005482A">
          <w:rPr>
            <w:rStyle w:val="Hyperlink"/>
            <w:rFonts w:cs="David"/>
            <w:noProof/>
            <w:cs w:val="0"/>
            <w14:scene3d>
              <w14:camera w14:prst="orthographicFront"/>
              <w14:lightRig w14:rig="threePt" w14:dir="t">
                <w14:rot w14:lat="0" w14:lon="0" w14:rev="0"/>
              </w14:lightRig>
            </w14:scene3d>
          </w:rPr>
          <w:t>0.6.</w:t>
        </w:r>
        <w:r w:rsidR="006A12FA">
          <w:rPr>
            <w:noProof/>
            <w:cs w:val="0"/>
          </w:rPr>
          <w:tab/>
        </w:r>
        <w:r w:rsidR="006A12FA" w:rsidRPr="0005482A">
          <w:rPr>
            <w:rStyle w:val="Hyperlink"/>
            <w:rFonts w:cs="David"/>
            <w:noProof/>
            <w:cs w:val="0"/>
          </w:rPr>
          <w:t>סיווג רכיבי המפרט (I)</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_Toc64876212 \h </w:instrText>
        </w:r>
        <w:r w:rsidR="006A12FA">
          <w:rPr>
            <w:noProof/>
            <w:webHidden/>
            <w:rtl w:val="0"/>
          </w:rPr>
        </w:r>
        <w:r w:rsidR="006A12FA">
          <w:rPr>
            <w:noProof/>
            <w:webHidden/>
            <w:rtl w:val="0"/>
          </w:rPr>
          <w:fldChar w:fldCharType="separate"/>
        </w:r>
        <w:r w:rsidR="00A00853">
          <w:rPr>
            <w:noProof/>
            <w:webHidden/>
            <w:cs w:val="0"/>
          </w:rPr>
          <w:t>10</w:t>
        </w:r>
        <w:r w:rsidR="006A12FA">
          <w:rPr>
            <w:noProof/>
            <w:webHidden/>
            <w:rtl w:val="0"/>
          </w:rPr>
          <w:fldChar w:fldCharType="end"/>
        </w:r>
      </w:hyperlink>
    </w:p>
    <w:p w14:paraId="386FDF76" w14:textId="7D26A3B2" w:rsidR="006A12FA" w:rsidRDefault="00000000" w:rsidP="0051480E">
      <w:pPr>
        <w:pStyle w:val="TOC2"/>
        <w:rPr>
          <w:noProof/>
          <w:cs w:val="0"/>
        </w:rPr>
      </w:pPr>
      <w:hyperlink w:anchor="_Toc64876213" w:history="1">
        <w:r w:rsidR="006A12FA" w:rsidRPr="0005482A">
          <w:rPr>
            <w:rStyle w:val="Hyperlink"/>
            <w:rFonts w:cs="David"/>
            <w:noProof/>
            <w:cs w:val="0"/>
            <w14:scene3d>
              <w14:camera w14:prst="orthographicFront"/>
              <w14:lightRig w14:rig="threePt" w14:dir="t">
                <w14:rot w14:lat="0" w14:lon="0" w14:rev="0"/>
              </w14:lightRig>
            </w14:scene3d>
          </w:rPr>
          <w:t>0.7.</w:t>
        </w:r>
        <w:r w:rsidR="006A12FA">
          <w:rPr>
            <w:noProof/>
            <w:cs w:val="0"/>
          </w:rPr>
          <w:tab/>
        </w:r>
        <w:r w:rsidR="006A12FA" w:rsidRPr="0005482A">
          <w:rPr>
            <w:rStyle w:val="Hyperlink"/>
            <w:rFonts w:cs="David"/>
            <w:noProof/>
            <w:cs w:val="0"/>
          </w:rPr>
          <w:t>התחייבויות ואישורים שעל המציע להמציא עם הגשת ההצעה (M)</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_Toc64876213 \h </w:instrText>
        </w:r>
        <w:r w:rsidR="006A12FA">
          <w:rPr>
            <w:noProof/>
            <w:webHidden/>
            <w:rtl w:val="0"/>
          </w:rPr>
        </w:r>
        <w:r w:rsidR="006A12FA">
          <w:rPr>
            <w:noProof/>
            <w:webHidden/>
            <w:rtl w:val="0"/>
          </w:rPr>
          <w:fldChar w:fldCharType="separate"/>
        </w:r>
        <w:r w:rsidR="00A00853">
          <w:rPr>
            <w:noProof/>
            <w:webHidden/>
            <w:cs w:val="0"/>
          </w:rPr>
          <w:t>1</w:t>
        </w:r>
        <w:r w:rsidR="0084390F">
          <w:rPr>
            <w:rFonts w:hint="cs"/>
            <w:noProof/>
            <w:webHidden/>
            <w:cs w:val="0"/>
          </w:rPr>
          <w:t>0</w:t>
        </w:r>
        <w:r w:rsidR="006A12FA">
          <w:rPr>
            <w:noProof/>
            <w:webHidden/>
            <w:rtl w:val="0"/>
          </w:rPr>
          <w:fldChar w:fldCharType="end"/>
        </w:r>
      </w:hyperlink>
    </w:p>
    <w:p w14:paraId="36DC96A6" w14:textId="441754B9" w:rsidR="006A12FA" w:rsidRDefault="00000000" w:rsidP="0051480E">
      <w:pPr>
        <w:pStyle w:val="TOC2"/>
        <w:rPr>
          <w:noProof/>
          <w:cs w:val="0"/>
        </w:rPr>
      </w:pPr>
      <w:hyperlink w:anchor="_Toc64876214" w:history="1">
        <w:r w:rsidR="006A12FA" w:rsidRPr="0005482A">
          <w:rPr>
            <w:rStyle w:val="Hyperlink"/>
            <w:rFonts w:cs="David"/>
            <w:noProof/>
            <w:cs w:val="0"/>
            <w14:scene3d>
              <w14:camera w14:prst="orthographicFront"/>
              <w14:lightRig w14:rig="threePt" w14:dir="t">
                <w14:rot w14:lat="0" w14:lon="0" w14:rev="0"/>
              </w14:lightRig>
            </w14:scene3d>
          </w:rPr>
          <w:t>0.8.</w:t>
        </w:r>
        <w:r w:rsidR="006A12FA">
          <w:rPr>
            <w:noProof/>
            <w:cs w:val="0"/>
          </w:rPr>
          <w:tab/>
        </w:r>
        <w:r w:rsidR="006A12FA" w:rsidRPr="0005482A">
          <w:rPr>
            <w:rStyle w:val="Hyperlink"/>
            <w:rFonts w:cs="David"/>
            <w:noProof/>
            <w:cs w:val="0"/>
          </w:rPr>
          <w:t>התחייבויות ואישורים שיידרשו בגין זכייה במכרז (M)</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_Toc64876214 \h </w:instrText>
        </w:r>
        <w:r w:rsidR="006A12FA">
          <w:rPr>
            <w:noProof/>
            <w:webHidden/>
            <w:rtl w:val="0"/>
          </w:rPr>
        </w:r>
        <w:r w:rsidR="006A12FA">
          <w:rPr>
            <w:noProof/>
            <w:webHidden/>
            <w:rtl w:val="0"/>
          </w:rPr>
          <w:fldChar w:fldCharType="separate"/>
        </w:r>
        <w:r w:rsidR="00A00853">
          <w:rPr>
            <w:noProof/>
            <w:webHidden/>
            <w:cs w:val="0"/>
          </w:rPr>
          <w:t>15</w:t>
        </w:r>
        <w:r w:rsidR="006A12FA">
          <w:rPr>
            <w:noProof/>
            <w:webHidden/>
            <w:rtl w:val="0"/>
          </w:rPr>
          <w:fldChar w:fldCharType="end"/>
        </w:r>
      </w:hyperlink>
    </w:p>
    <w:p w14:paraId="478C1D8B" w14:textId="57805539" w:rsidR="006A12FA" w:rsidRDefault="00000000" w:rsidP="0051480E">
      <w:pPr>
        <w:pStyle w:val="TOC2"/>
        <w:rPr>
          <w:noProof/>
          <w:cs w:val="0"/>
        </w:rPr>
      </w:pPr>
      <w:hyperlink w:anchor="_Toc64876215" w:history="1">
        <w:r w:rsidR="006A12FA" w:rsidRPr="0005482A">
          <w:rPr>
            <w:rStyle w:val="Hyperlink"/>
            <w:rFonts w:cs="David"/>
            <w:noProof/>
            <w:cs w:val="0"/>
            <w14:scene3d>
              <w14:camera w14:prst="orthographicFront"/>
              <w14:lightRig w14:rig="threePt" w14:dir="t">
                <w14:rot w14:lat="0" w14:lon="0" w14:rev="0"/>
              </w14:lightRig>
            </w14:scene3d>
          </w:rPr>
          <w:t>0.9.</w:t>
        </w:r>
        <w:r w:rsidR="006A12FA">
          <w:rPr>
            <w:noProof/>
            <w:cs w:val="0"/>
          </w:rPr>
          <w:tab/>
        </w:r>
        <w:r w:rsidR="006A12FA" w:rsidRPr="0005482A">
          <w:rPr>
            <w:rStyle w:val="Hyperlink"/>
            <w:rFonts w:cs="David"/>
            <w:noProof/>
            <w:cs w:val="0"/>
          </w:rPr>
          <w:t>זכויות המשרד (M)</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_Toc64876215 \h </w:instrText>
        </w:r>
        <w:r w:rsidR="006A12FA">
          <w:rPr>
            <w:noProof/>
            <w:webHidden/>
            <w:rtl w:val="0"/>
          </w:rPr>
        </w:r>
        <w:r w:rsidR="006A12FA">
          <w:rPr>
            <w:noProof/>
            <w:webHidden/>
            <w:rtl w:val="0"/>
          </w:rPr>
          <w:fldChar w:fldCharType="separate"/>
        </w:r>
        <w:r w:rsidR="00A00853">
          <w:rPr>
            <w:noProof/>
            <w:webHidden/>
            <w:cs w:val="0"/>
          </w:rPr>
          <w:t>17</w:t>
        </w:r>
        <w:r w:rsidR="006A12FA">
          <w:rPr>
            <w:noProof/>
            <w:webHidden/>
            <w:rtl w:val="0"/>
          </w:rPr>
          <w:fldChar w:fldCharType="end"/>
        </w:r>
      </w:hyperlink>
    </w:p>
    <w:p w14:paraId="65564306" w14:textId="7E98C2A1" w:rsidR="006A12FA" w:rsidRDefault="00000000" w:rsidP="0051480E">
      <w:pPr>
        <w:pStyle w:val="TOC2"/>
        <w:rPr>
          <w:noProof/>
          <w:cs w:val="0"/>
        </w:rPr>
      </w:pPr>
      <w:hyperlink w:anchor="_Toc64876216" w:history="1">
        <w:r w:rsidR="006A12FA" w:rsidRPr="0005482A">
          <w:rPr>
            <w:rStyle w:val="Hyperlink"/>
            <w:rFonts w:cs="David"/>
            <w:noProof/>
            <w:cs w:val="0"/>
            <w14:scene3d>
              <w14:camera w14:prst="orthographicFront"/>
              <w14:lightRig w14:rig="threePt" w14:dir="t">
                <w14:rot w14:lat="0" w14:lon="0" w14:rev="0"/>
              </w14:lightRig>
            </w14:scene3d>
          </w:rPr>
          <w:t>0.10.</w:t>
        </w:r>
        <w:r w:rsidR="006A12FA">
          <w:rPr>
            <w:noProof/>
            <w:cs w:val="0"/>
          </w:rPr>
          <w:tab/>
        </w:r>
        <w:r w:rsidR="006A12FA" w:rsidRPr="0005482A">
          <w:rPr>
            <w:rStyle w:val="Hyperlink"/>
            <w:rFonts w:cs="David"/>
            <w:noProof/>
            <w:cs w:val="0"/>
          </w:rPr>
          <w:t>הצעת המציע (M)</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_Toc64876216 \h </w:instrText>
        </w:r>
        <w:r w:rsidR="006A12FA">
          <w:rPr>
            <w:noProof/>
            <w:webHidden/>
            <w:rtl w:val="0"/>
          </w:rPr>
        </w:r>
        <w:r w:rsidR="006A12FA">
          <w:rPr>
            <w:noProof/>
            <w:webHidden/>
            <w:rtl w:val="0"/>
          </w:rPr>
          <w:fldChar w:fldCharType="separate"/>
        </w:r>
        <w:r w:rsidR="00A00853">
          <w:rPr>
            <w:noProof/>
            <w:webHidden/>
            <w:cs w:val="0"/>
          </w:rPr>
          <w:t>18</w:t>
        </w:r>
        <w:r w:rsidR="006A12FA">
          <w:rPr>
            <w:noProof/>
            <w:webHidden/>
            <w:rtl w:val="0"/>
          </w:rPr>
          <w:fldChar w:fldCharType="end"/>
        </w:r>
      </w:hyperlink>
    </w:p>
    <w:p w14:paraId="39561BBD" w14:textId="6388E153" w:rsidR="006A12FA" w:rsidRDefault="00000000" w:rsidP="0051480E">
      <w:pPr>
        <w:pStyle w:val="TOC2"/>
        <w:rPr>
          <w:noProof/>
          <w:cs w:val="0"/>
        </w:rPr>
      </w:pPr>
      <w:hyperlink w:anchor="_Toc64876217" w:history="1">
        <w:r w:rsidR="006A12FA" w:rsidRPr="0005482A">
          <w:rPr>
            <w:rStyle w:val="Hyperlink"/>
            <w:rFonts w:cs="David"/>
            <w:noProof/>
            <w:cs w:val="0"/>
            <w14:scene3d>
              <w14:camera w14:prst="orthographicFront"/>
              <w14:lightRig w14:rig="threePt" w14:dir="t">
                <w14:rot w14:lat="0" w14:lon="0" w14:rev="0"/>
              </w14:lightRig>
            </w14:scene3d>
          </w:rPr>
          <w:t>0.11.</w:t>
        </w:r>
        <w:r w:rsidR="006A12FA">
          <w:rPr>
            <w:noProof/>
            <w:cs w:val="0"/>
          </w:rPr>
          <w:tab/>
        </w:r>
        <w:r w:rsidR="006A12FA" w:rsidRPr="0005482A">
          <w:rPr>
            <w:rStyle w:val="Hyperlink"/>
            <w:rFonts w:cs="David"/>
            <w:noProof/>
            <w:cs w:val="0"/>
          </w:rPr>
          <w:t>בעלות על המכרז ועל ההצעה (M)</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_Toc64876217 \h </w:instrText>
        </w:r>
        <w:r w:rsidR="006A12FA">
          <w:rPr>
            <w:noProof/>
            <w:webHidden/>
            <w:rtl w:val="0"/>
          </w:rPr>
        </w:r>
        <w:r w:rsidR="006A12FA">
          <w:rPr>
            <w:noProof/>
            <w:webHidden/>
            <w:rtl w:val="0"/>
          </w:rPr>
          <w:fldChar w:fldCharType="separate"/>
        </w:r>
        <w:r w:rsidR="00A00853">
          <w:rPr>
            <w:noProof/>
            <w:webHidden/>
            <w:cs w:val="0"/>
          </w:rPr>
          <w:t>19</w:t>
        </w:r>
        <w:r w:rsidR="006A12FA">
          <w:rPr>
            <w:noProof/>
            <w:webHidden/>
            <w:rtl w:val="0"/>
          </w:rPr>
          <w:fldChar w:fldCharType="end"/>
        </w:r>
      </w:hyperlink>
    </w:p>
    <w:p w14:paraId="37730457" w14:textId="4AB68E73" w:rsidR="006A12FA" w:rsidRDefault="00000000" w:rsidP="0051480E">
      <w:pPr>
        <w:pStyle w:val="TOC2"/>
        <w:rPr>
          <w:noProof/>
          <w:cs w:val="0"/>
        </w:rPr>
      </w:pPr>
      <w:hyperlink w:anchor="_Toc64876218" w:history="1">
        <w:r w:rsidR="006A12FA" w:rsidRPr="0005482A">
          <w:rPr>
            <w:rStyle w:val="Hyperlink"/>
            <w:rFonts w:ascii="David" w:hAnsi="David"/>
            <w:noProof/>
            <w:cs w:val="0"/>
            <w14:scene3d>
              <w14:camera w14:prst="orthographicFront"/>
              <w14:lightRig w14:rig="threePt" w14:dir="t">
                <w14:rot w14:lat="0" w14:lon="0" w14:rev="0"/>
              </w14:lightRig>
            </w14:scene3d>
          </w:rPr>
          <w:t>0.12.</w:t>
        </w:r>
        <w:r w:rsidR="006A12FA">
          <w:rPr>
            <w:noProof/>
            <w:cs w:val="0"/>
          </w:rPr>
          <w:tab/>
        </w:r>
        <w:r w:rsidR="006A12FA" w:rsidRPr="0005482A">
          <w:rPr>
            <w:rStyle w:val="Hyperlink"/>
            <w:rFonts w:ascii="David" w:hAnsi="David"/>
            <w:noProof/>
            <w:cs w:val="0"/>
          </w:rPr>
          <w:t>שלמות ההצעה והאחריות הכוללת – הצעה משותפת וספקי משנה (M)</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_Toc64876218 \h </w:instrText>
        </w:r>
        <w:r w:rsidR="006A12FA">
          <w:rPr>
            <w:noProof/>
            <w:webHidden/>
            <w:rtl w:val="0"/>
          </w:rPr>
        </w:r>
        <w:r w:rsidR="006A12FA">
          <w:rPr>
            <w:noProof/>
            <w:webHidden/>
            <w:rtl w:val="0"/>
          </w:rPr>
          <w:fldChar w:fldCharType="separate"/>
        </w:r>
        <w:r w:rsidR="00A00853">
          <w:rPr>
            <w:noProof/>
            <w:webHidden/>
            <w:cs w:val="0"/>
          </w:rPr>
          <w:t>20</w:t>
        </w:r>
        <w:r w:rsidR="006A12FA">
          <w:rPr>
            <w:noProof/>
            <w:webHidden/>
            <w:rtl w:val="0"/>
          </w:rPr>
          <w:fldChar w:fldCharType="end"/>
        </w:r>
      </w:hyperlink>
    </w:p>
    <w:p w14:paraId="527A5FE9" w14:textId="4F4FF314" w:rsidR="006A12FA" w:rsidRDefault="00000000" w:rsidP="0051480E">
      <w:pPr>
        <w:pStyle w:val="TOC2"/>
        <w:rPr>
          <w:noProof/>
          <w:cs w:val="0"/>
        </w:rPr>
      </w:pPr>
      <w:hyperlink w:anchor="_Toc64876219" w:history="1">
        <w:r w:rsidR="006A12FA" w:rsidRPr="0005482A">
          <w:rPr>
            <w:rStyle w:val="Hyperlink"/>
            <w:rFonts w:cs="David"/>
            <w:noProof/>
            <w:cs w:val="0"/>
            <w14:scene3d>
              <w14:camera w14:prst="orthographicFront"/>
              <w14:lightRig w14:rig="threePt" w14:dir="t">
                <w14:rot w14:lat="0" w14:lon="0" w14:rev="0"/>
              </w14:lightRig>
            </w14:scene3d>
          </w:rPr>
          <w:t>0.13.</w:t>
        </w:r>
        <w:r w:rsidR="006A12FA">
          <w:rPr>
            <w:noProof/>
            <w:cs w:val="0"/>
          </w:rPr>
          <w:tab/>
        </w:r>
        <w:r w:rsidR="006A12FA" w:rsidRPr="0005482A">
          <w:rPr>
            <w:rStyle w:val="Hyperlink"/>
            <w:rFonts w:cs="David"/>
            <w:noProof/>
            <w:cs w:val="0"/>
          </w:rPr>
          <w:t>בדיקת ההצעה והערכתן (M)</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_Toc64876219 \h </w:instrText>
        </w:r>
        <w:r w:rsidR="006A12FA">
          <w:rPr>
            <w:noProof/>
            <w:webHidden/>
            <w:rtl w:val="0"/>
          </w:rPr>
        </w:r>
        <w:r w:rsidR="006A12FA">
          <w:rPr>
            <w:noProof/>
            <w:webHidden/>
            <w:rtl w:val="0"/>
          </w:rPr>
          <w:fldChar w:fldCharType="separate"/>
        </w:r>
        <w:r w:rsidR="00A00853">
          <w:rPr>
            <w:noProof/>
            <w:webHidden/>
            <w:cs w:val="0"/>
          </w:rPr>
          <w:t>21</w:t>
        </w:r>
        <w:r w:rsidR="006A12FA">
          <w:rPr>
            <w:noProof/>
            <w:webHidden/>
            <w:rtl w:val="0"/>
          </w:rPr>
          <w:fldChar w:fldCharType="end"/>
        </w:r>
      </w:hyperlink>
    </w:p>
    <w:p w14:paraId="3BBE5379" w14:textId="6263A6EB" w:rsidR="006A12FA" w:rsidRDefault="00000000" w:rsidP="0051480E">
      <w:pPr>
        <w:pStyle w:val="TOC2"/>
        <w:rPr>
          <w:noProof/>
          <w:cs w:val="0"/>
        </w:rPr>
      </w:pPr>
      <w:hyperlink w:anchor="_Toc64876220" w:history="1">
        <w:r w:rsidR="006A12FA" w:rsidRPr="0005482A">
          <w:rPr>
            <w:rStyle w:val="Hyperlink"/>
            <w:rFonts w:cs="David"/>
            <w:noProof/>
            <w:cs w:val="0"/>
            <w14:scene3d>
              <w14:camera w14:prst="orthographicFront"/>
              <w14:lightRig w14:rig="threePt" w14:dir="t">
                <w14:rot w14:lat="0" w14:lon="0" w14:rev="0"/>
              </w14:lightRig>
            </w14:scene3d>
          </w:rPr>
          <w:t>0.14.</w:t>
        </w:r>
        <w:r w:rsidR="006A12FA">
          <w:rPr>
            <w:noProof/>
            <w:cs w:val="0"/>
          </w:rPr>
          <w:tab/>
        </w:r>
        <w:r w:rsidR="006A12FA" w:rsidRPr="0005482A">
          <w:rPr>
            <w:rStyle w:val="Hyperlink"/>
            <w:rFonts w:cs="David"/>
            <w:noProof/>
            <w:cs w:val="0"/>
          </w:rPr>
          <w:t>סמכות השיפוט (I)</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_Toc64876220 \h </w:instrText>
        </w:r>
        <w:r w:rsidR="006A12FA">
          <w:rPr>
            <w:noProof/>
            <w:webHidden/>
            <w:rtl w:val="0"/>
          </w:rPr>
        </w:r>
        <w:r w:rsidR="006A12FA">
          <w:rPr>
            <w:noProof/>
            <w:webHidden/>
            <w:rtl w:val="0"/>
          </w:rPr>
          <w:fldChar w:fldCharType="separate"/>
        </w:r>
        <w:r w:rsidR="00A00853">
          <w:rPr>
            <w:noProof/>
            <w:webHidden/>
            <w:cs w:val="0"/>
          </w:rPr>
          <w:t>23</w:t>
        </w:r>
        <w:r w:rsidR="006A12FA">
          <w:rPr>
            <w:noProof/>
            <w:webHidden/>
            <w:rtl w:val="0"/>
          </w:rPr>
          <w:fldChar w:fldCharType="end"/>
        </w:r>
      </w:hyperlink>
    </w:p>
    <w:p w14:paraId="0F951D08" w14:textId="4EA21553" w:rsidR="006A12FA" w:rsidRDefault="00000000" w:rsidP="0051480E">
      <w:pPr>
        <w:pStyle w:val="TOC2"/>
        <w:rPr>
          <w:noProof/>
          <w:cs w:val="0"/>
        </w:rPr>
      </w:pPr>
      <w:hyperlink w:anchor="_Toc64876221" w:history="1">
        <w:r w:rsidR="006A12FA" w:rsidRPr="0005482A">
          <w:rPr>
            <w:rStyle w:val="Hyperlink"/>
            <w:rFonts w:cs="David"/>
            <w:noProof/>
            <w:cs w:val="0"/>
            <w14:scene3d>
              <w14:camera w14:prst="orthographicFront"/>
              <w14:lightRig w14:rig="threePt" w14:dir="t">
                <w14:rot w14:lat="0" w14:lon="0" w14:rev="0"/>
              </w14:lightRig>
            </w14:scene3d>
          </w:rPr>
          <w:t>0.15.</w:t>
        </w:r>
        <w:r w:rsidR="006A12FA">
          <w:rPr>
            <w:noProof/>
            <w:cs w:val="0"/>
          </w:rPr>
          <w:tab/>
        </w:r>
        <w:r w:rsidR="006A12FA" w:rsidRPr="0005482A">
          <w:rPr>
            <w:rStyle w:val="Hyperlink"/>
            <w:rFonts w:cs="David"/>
            <w:noProof/>
            <w:cs w:val="0"/>
          </w:rPr>
          <w:t>(N)</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_Toc64876221 \h </w:instrText>
        </w:r>
        <w:r w:rsidR="006A12FA">
          <w:rPr>
            <w:noProof/>
            <w:webHidden/>
            <w:rtl w:val="0"/>
          </w:rPr>
        </w:r>
        <w:r w:rsidR="006A12FA">
          <w:rPr>
            <w:noProof/>
            <w:webHidden/>
            <w:rtl w:val="0"/>
          </w:rPr>
          <w:fldChar w:fldCharType="separate"/>
        </w:r>
        <w:r w:rsidR="00A00853">
          <w:rPr>
            <w:noProof/>
            <w:webHidden/>
            <w:cs w:val="0"/>
          </w:rPr>
          <w:t>23</w:t>
        </w:r>
        <w:r w:rsidR="006A12FA">
          <w:rPr>
            <w:noProof/>
            <w:webHidden/>
            <w:rtl w:val="0"/>
          </w:rPr>
          <w:fldChar w:fldCharType="end"/>
        </w:r>
      </w:hyperlink>
    </w:p>
    <w:p w14:paraId="668767BD" w14:textId="47E76DD5" w:rsidR="006A12FA" w:rsidRDefault="00000000" w:rsidP="0051480E">
      <w:pPr>
        <w:pStyle w:val="TOC2"/>
        <w:rPr>
          <w:noProof/>
          <w:cs w:val="0"/>
        </w:rPr>
      </w:pPr>
      <w:hyperlink w:anchor="_Toc64876222" w:history="1">
        <w:r w:rsidR="006A12FA" w:rsidRPr="0005482A">
          <w:rPr>
            <w:rStyle w:val="Hyperlink"/>
            <w:noProof/>
            <w:cs w:val="0"/>
            <w14:scene3d>
              <w14:camera w14:prst="orthographicFront"/>
              <w14:lightRig w14:rig="threePt" w14:dir="t">
                <w14:rot w14:lat="0" w14:lon="0" w14:rev="0"/>
              </w14:lightRig>
            </w14:scene3d>
          </w:rPr>
          <w:t>0.16.</w:t>
        </w:r>
        <w:r w:rsidR="006A12FA">
          <w:rPr>
            <w:noProof/>
            <w:cs w:val="0"/>
          </w:rPr>
          <w:tab/>
        </w:r>
        <w:r w:rsidR="006A12FA" w:rsidRPr="0005482A">
          <w:rPr>
            <w:rStyle w:val="Hyperlink"/>
            <w:rFonts w:cs="David"/>
            <w:noProof/>
            <w:cs w:val="0"/>
          </w:rPr>
          <w:t>מחירים – הצמדה ותשלומים (M)</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_Toc64876222 \h </w:instrText>
        </w:r>
        <w:r w:rsidR="006A12FA">
          <w:rPr>
            <w:noProof/>
            <w:webHidden/>
            <w:rtl w:val="0"/>
          </w:rPr>
        </w:r>
        <w:r w:rsidR="006A12FA">
          <w:rPr>
            <w:noProof/>
            <w:webHidden/>
            <w:rtl w:val="0"/>
          </w:rPr>
          <w:fldChar w:fldCharType="separate"/>
        </w:r>
        <w:r w:rsidR="00A00853">
          <w:rPr>
            <w:noProof/>
            <w:webHidden/>
            <w:cs w:val="0"/>
          </w:rPr>
          <w:t>23</w:t>
        </w:r>
        <w:r w:rsidR="006A12FA">
          <w:rPr>
            <w:noProof/>
            <w:webHidden/>
            <w:rtl w:val="0"/>
          </w:rPr>
          <w:fldChar w:fldCharType="end"/>
        </w:r>
      </w:hyperlink>
    </w:p>
    <w:p w14:paraId="73A3A176" w14:textId="4093D53C" w:rsidR="006A12FA" w:rsidRDefault="00000000" w:rsidP="00FF1BE0">
      <w:pPr>
        <w:pStyle w:val="TOC1"/>
        <w:rPr>
          <w:noProof/>
          <w:cs w:val="0"/>
        </w:rPr>
      </w:pPr>
      <w:hyperlink w:anchor="_Toc64876223" w:history="1">
        <w:r w:rsidR="006A12FA" w:rsidRPr="0005482A">
          <w:rPr>
            <w:rStyle w:val="Hyperlink"/>
            <w:noProof/>
            <w:cs w:val="0"/>
          </w:rPr>
          <w:t>1.</w:t>
        </w:r>
        <w:r w:rsidR="006A12FA">
          <w:rPr>
            <w:noProof/>
            <w:cs w:val="0"/>
          </w:rPr>
          <w:tab/>
        </w:r>
        <w:r w:rsidR="006A12FA" w:rsidRPr="0005482A">
          <w:rPr>
            <w:rStyle w:val="Hyperlink"/>
            <w:noProof/>
            <w:cs w:val="0"/>
          </w:rPr>
          <w:t>יעדים (I)</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_Toc64876223 \h </w:instrText>
        </w:r>
        <w:r w:rsidR="006A12FA">
          <w:rPr>
            <w:noProof/>
            <w:webHidden/>
            <w:rtl w:val="0"/>
          </w:rPr>
        </w:r>
        <w:r w:rsidR="006A12FA">
          <w:rPr>
            <w:noProof/>
            <w:webHidden/>
            <w:rtl w:val="0"/>
          </w:rPr>
          <w:fldChar w:fldCharType="separate"/>
        </w:r>
        <w:r w:rsidR="00A00853">
          <w:rPr>
            <w:noProof/>
            <w:webHidden/>
            <w:cs w:val="0"/>
          </w:rPr>
          <w:t>26</w:t>
        </w:r>
        <w:r w:rsidR="006A12FA">
          <w:rPr>
            <w:noProof/>
            <w:webHidden/>
            <w:rtl w:val="0"/>
          </w:rPr>
          <w:fldChar w:fldCharType="end"/>
        </w:r>
      </w:hyperlink>
    </w:p>
    <w:p w14:paraId="677629F8" w14:textId="72F2BB27" w:rsidR="006A12FA" w:rsidRDefault="00000000" w:rsidP="0051480E">
      <w:pPr>
        <w:pStyle w:val="TOC2"/>
        <w:rPr>
          <w:noProof/>
          <w:cs w:val="0"/>
        </w:rPr>
      </w:pPr>
      <w:hyperlink w:anchor="_Toc64876224" w:history="1">
        <w:r w:rsidR="006A12FA" w:rsidRPr="0005482A">
          <w:rPr>
            <w:rStyle w:val="Hyperlink"/>
            <w:rFonts w:cs="David"/>
            <w:noProof/>
            <w:cs w:val="0"/>
            <w14:scene3d>
              <w14:camera w14:prst="orthographicFront"/>
              <w14:lightRig w14:rig="threePt" w14:dir="t">
                <w14:rot w14:lat="0" w14:lon="0" w14:rev="0"/>
              </w14:lightRig>
            </w14:scene3d>
          </w:rPr>
          <w:t>1.1.</w:t>
        </w:r>
        <w:r w:rsidR="006A12FA">
          <w:rPr>
            <w:noProof/>
            <w:cs w:val="0"/>
          </w:rPr>
          <w:tab/>
        </w:r>
        <w:r w:rsidR="006A12FA" w:rsidRPr="0005482A">
          <w:rPr>
            <w:rStyle w:val="Hyperlink"/>
            <w:rFonts w:cs="David"/>
            <w:noProof/>
            <w:cs w:val="0"/>
          </w:rPr>
          <w:t>לקוח/מומחה יישום</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_Toc64876224 \h </w:instrText>
        </w:r>
        <w:r w:rsidR="006A12FA">
          <w:rPr>
            <w:noProof/>
            <w:webHidden/>
            <w:rtl w:val="0"/>
          </w:rPr>
        </w:r>
        <w:r w:rsidR="006A12FA">
          <w:rPr>
            <w:noProof/>
            <w:webHidden/>
            <w:rtl w:val="0"/>
          </w:rPr>
          <w:fldChar w:fldCharType="separate"/>
        </w:r>
        <w:r w:rsidR="00A00853">
          <w:rPr>
            <w:noProof/>
            <w:webHidden/>
            <w:cs w:val="0"/>
          </w:rPr>
          <w:t>26</w:t>
        </w:r>
        <w:r w:rsidR="006A12FA">
          <w:rPr>
            <w:noProof/>
            <w:webHidden/>
            <w:rtl w:val="0"/>
          </w:rPr>
          <w:fldChar w:fldCharType="end"/>
        </w:r>
      </w:hyperlink>
    </w:p>
    <w:p w14:paraId="3B3503E8" w14:textId="33F86F2C" w:rsidR="006A12FA" w:rsidRDefault="00000000" w:rsidP="0051480E">
      <w:pPr>
        <w:pStyle w:val="TOC2"/>
        <w:rPr>
          <w:noProof/>
          <w:cs w:val="0"/>
        </w:rPr>
      </w:pPr>
      <w:hyperlink w:anchor="_Toc64876225" w:history="1">
        <w:r w:rsidR="006A12FA" w:rsidRPr="0005482A">
          <w:rPr>
            <w:rStyle w:val="Hyperlink"/>
            <w:rFonts w:cs="David"/>
            <w:noProof/>
            <w:cs w:val="0"/>
            <w14:scene3d>
              <w14:camera w14:prst="orthographicFront"/>
              <w14:lightRig w14:rig="threePt" w14:dir="t">
                <w14:rot w14:lat="0" w14:lon="0" w14:rev="0"/>
              </w14:lightRig>
            </w14:scene3d>
          </w:rPr>
          <w:t>1.2.</w:t>
        </w:r>
        <w:r w:rsidR="006A12FA">
          <w:rPr>
            <w:noProof/>
            <w:cs w:val="0"/>
          </w:rPr>
          <w:tab/>
        </w:r>
        <w:r w:rsidR="006A12FA" w:rsidRPr="0005482A">
          <w:rPr>
            <w:rStyle w:val="Hyperlink"/>
            <w:rFonts w:cs="David"/>
            <w:noProof/>
            <w:cs w:val="0"/>
          </w:rPr>
          <w:t>יעדים ומטרות</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_Toc64876225 \h </w:instrText>
        </w:r>
        <w:r w:rsidR="006A12FA">
          <w:rPr>
            <w:noProof/>
            <w:webHidden/>
            <w:rtl w:val="0"/>
          </w:rPr>
        </w:r>
        <w:r w:rsidR="006A12FA">
          <w:rPr>
            <w:noProof/>
            <w:webHidden/>
            <w:rtl w:val="0"/>
          </w:rPr>
          <w:fldChar w:fldCharType="separate"/>
        </w:r>
        <w:r w:rsidR="00A00853">
          <w:rPr>
            <w:noProof/>
            <w:webHidden/>
            <w:cs w:val="0"/>
          </w:rPr>
          <w:t>26</w:t>
        </w:r>
        <w:r w:rsidR="006A12FA">
          <w:rPr>
            <w:noProof/>
            <w:webHidden/>
            <w:rtl w:val="0"/>
          </w:rPr>
          <w:fldChar w:fldCharType="end"/>
        </w:r>
      </w:hyperlink>
    </w:p>
    <w:p w14:paraId="6AADCC2A" w14:textId="5AC2DE51" w:rsidR="006A12FA" w:rsidRDefault="00000000" w:rsidP="0051480E">
      <w:pPr>
        <w:pStyle w:val="TOC2"/>
        <w:rPr>
          <w:noProof/>
          <w:cs w:val="0"/>
        </w:rPr>
      </w:pPr>
      <w:hyperlink w:anchor="_Toc64876227" w:history="1">
        <w:r w:rsidR="006A12FA" w:rsidRPr="0005482A">
          <w:rPr>
            <w:rStyle w:val="Hyperlink"/>
            <w:rFonts w:cs="David"/>
            <w:noProof/>
            <w:cs w:val="0"/>
            <w14:scene3d>
              <w14:camera w14:prst="orthographicFront"/>
              <w14:lightRig w14:rig="threePt" w14:dir="t">
                <w14:rot w14:lat="0" w14:lon="0" w14:rev="0"/>
              </w14:lightRig>
            </w14:scene3d>
          </w:rPr>
          <w:t>1.3.</w:t>
        </w:r>
        <w:r w:rsidR="006A12FA">
          <w:rPr>
            <w:noProof/>
            <w:cs w:val="0"/>
          </w:rPr>
          <w:tab/>
        </w:r>
        <w:r w:rsidR="006A12FA" w:rsidRPr="0005482A">
          <w:rPr>
            <w:rStyle w:val="Hyperlink"/>
            <w:rFonts w:cs="David"/>
            <w:noProof/>
            <w:cs w:val="0"/>
          </w:rPr>
          <w:t>אתגרים במצב הקיים</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_Toc64876227 \h </w:instrText>
        </w:r>
        <w:r w:rsidR="006A12FA">
          <w:rPr>
            <w:noProof/>
            <w:webHidden/>
            <w:rtl w:val="0"/>
          </w:rPr>
        </w:r>
        <w:r w:rsidR="006A12FA">
          <w:rPr>
            <w:noProof/>
            <w:webHidden/>
            <w:rtl w:val="0"/>
          </w:rPr>
          <w:fldChar w:fldCharType="separate"/>
        </w:r>
        <w:r w:rsidR="00A00853">
          <w:rPr>
            <w:noProof/>
            <w:webHidden/>
            <w:cs w:val="0"/>
          </w:rPr>
          <w:t>26</w:t>
        </w:r>
        <w:r w:rsidR="006A12FA">
          <w:rPr>
            <w:noProof/>
            <w:webHidden/>
            <w:rtl w:val="0"/>
          </w:rPr>
          <w:fldChar w:fldCharType="end"/>
        </w:r>
      </w:hyperlink>
    </w:p>
    <w:p w14:paraId="287E4957" w14:textId="6EF4F2F6" w:rsidR="006A12FA" w:rsidRDefault="00000000" w:rsidP="0051480E">
      <w:pPr>
        <w:pStyle w:val="TOC2"/>
        <w:rPr>
          <w:noProof/>
          <w:cs w:val="0"/>
        </w:rPr>
      </w:pPr>
      <w:hyperlink w:anchor="_Toc64876228" w:history="1">
        <w:r w:rsidR="006A12FA" w:rsidRPr="0005482A">
          <w:rPr>
            <w:rStyle w:val="Hyperlink"/>
            <w:rFonts w:cs="David"/>
            <w:noProof/>
            <w:cs w:val="0"/>
            <w14:scene3d>
              <w14:camera w14:prst="orthographicFront"/>
              <w14:lightRig w14:rig="threePt" w14:dir="t">
                <w14:rot w14:lat="0" w14:lon="0" w14:rev="0"/>
              </w14:lightRig>
            </w14:scene3d>
          </w:rPr>
          <w:t>1.4.</w:t>
        </w:r>
        <w:r w:rsidR="006A12FA">
          <w:rPr>
            <w:noProof/>
            <w:cs w:val="0"/>
          </w:rPr>
          <w:tab/>
        </w:r>
        <w:r w:rsidR="006A12FA" w:rsidRPr="0005482A">
          <w:rPr>
            <w:rStyle w:val="Hyperlink"/>
            <w:rFonts w:cs="David"/>
            <w:noProof/>
            <w:cs w:val="0"/>
          </w:rPr>
          <w:t>השתלבות ביעדי המשרד</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_Toc64876228 \h </w:instrText>
        </w:r>
        <w:r w:rsidR="006A12FA">
          <w:rPr>
            <w:noProof/>
            <w:webHidden/>
            <w:rtl w:val="0"/>
          </w:rPr>
        </w:r>
        <w:r w:rsidR="006A12FA">
          <w:rPr>
            <w:noProof/>
            <w:webHidden/>
            <w:rtl w:val="0"/>
          </w:rPr>
          <w:fldChar w:fldCharType="separate"/>
        </w:r>
        <w:r w:rsidR="00A00853">
          <w:rPr>
            <w:noProof/>
            <w:webHidden/>
            <w:cs w:val="0"/>
          </w:rPr>
          <w:t>27</w:t>
        </w:r>
        <w:r w:rsidR="006A12FA">
          <w:rPr>
            <w:noProof/>
            <w:webHidden/>
            <w:rtl w:val="0"/>
          </w:rPr>
          <w:fldChar w:fldCharType="end"/>
        </w:r>
      </w:hyperlink>
    </w:p>
    <w:p w14:paraId="0FD05F88" w14:textId="6685A3B0" w:rsidR="006A12FA" w:rsidRDefault="00000000" w:rsidP="0051480E">
      <w:pPr>
        <w:pStyle w:val="TOC2"/>
        <w:rPr>
          <w:noProof/>
          <w:cs w:val="0"/>
        </w:rPr>
      </w:pPr>
      <w:hyperlink w:anchor="_Toc64876229" w:history="1">
        <w:r w:rsidR="006A12FA" w:rsidRPr="0005482A">
          <w:rPr>
            <w:rStyle w:val="Hyperlink"/>
            <w:rFonts w:cs="David"/>
            <w:noProof/>
            <w:cs w:val="0"/>
            <w14:scene3d>
              <w14:camera w14:prst="orthographicFront"/>
              <w14:lightRig w14:rig="threePt" w14:dir="t">
                <w14:rot w14:lat="0" w14:lon="0" w14:rev="0"/>
              </w14:lightRig>
            </w14:scene3d>
          </w:rPr>
          <w:t>1.5.</w:t>
        </w:r>
        <w:r w:rsidR="006A12FA">
          <w:rPr>
            <w:noProof/>
            <w:cs w:val="0"/>
          </w:rPr>
          <w:tab/>
        </w:r>
        <w:r w:rsidR="006A12FA" w:rsidRPr="0005482A">
          <w:rPr>
            <w:rStyle w:val="Hyperlink"/>
            <w:rFonts w:cs="David"/>
            <w:noProof/>
            <w:cs w:val="0"/>
          </w:rPr>
          <w:t>תכנית עבודה שנתית</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_Toc64876229 \h </w:instrText>
        </w:r>
        <w:r w:rsidR="006A12FA">
          <w:rPr>
            <w:noProof/>
            <w:webHidden/>
            <w:rtl w:val="0"/>
          </w:rPr>
        </w:r>
        <w:r w:rsidR="006A12FA">
          <w:rPr>
            <w:noProof/>
            <w:webHidden/>
            <w:rtl w:val="0"/>
          </w:rPr>
          <w:fldChar w:fldCharType="separate"/>
        </w:r>
        <w:r w:rsidR="00A00853">
          <w:rPr>
            <w:noProof/>
            <w:webHidden/>
            <w:cs w:val="0"/>
          </w:rPr>
          <w:t>27</w:t>
        </w:r>
        <w:r w:rsidR="006A12FA">
          <w:rPr>
            <w:noProof/>
            <w:webHidden/>
            <w:rtl w:val="0"/>
          </w:rPr>
          <w:fldChar w:fldCharType="end"/>
        </w:r>
      </w:hyperlink>
    </w:p>
    <w:p w14:paraId="47ED9E7A" w14:textId="121B5D56" w:rsidR="006A12FA" w:rsidRDefault="00000000" w:rsidP="0051480E">
      <w:pPr>
        <w:pStyle w:val="TOC2"/>
        <w:rPr>
          <w:noProof/>
          <w:cs w:val="0"/>
        </w:rPr>
      </w:pPr>
      <w:hyperlink w:anchor="_Toc64876230" w:history="1">
        <w:r w:rsidR="006A12FA" w:rsidRPr="0005482A">
          <w:rPr>
            <w:rStyle w:val="Hyperlink"/>
            <w:rFonts w:cs="David"/>
            <w:noProof/>
            <w:cs w:val="0"/>
            <w14:scene3d>
              <w14:camera w14:prst="orthographicFront"/>
              <w14:lightRig w14:rig="threePt" w14:dir="t">
                <w14:rot w14:lat="0" w14:lon="0" w14:rev="0"/>
              </w14:lightRig>
            </w14:scene3d>
          </w:rPr>
          <w:t>1.6.</w:t>
        </w:r>
        <w:r w:rsidR="006A12FA">
          <w:rPr>
            <w:noProof/>
            <w:cs w:val="0"/>
          </w:rPr>
          <w:tab/>
        </w:r>
        <w:r w:rsidR="006A12FA" w:rsidRPr="0005482A">
          <w:rPr>
            <w:rStyle w:val="Hyperlink"/>
            <w:rFonts w:cs="David"/>
            <w:noProof/>
            <w:cs w:val="0"/>
          </w:rPr>
          <w:t>תועלות, ישימות ועלות/תועלת</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_Toc64876230 \h </w:instrText>
        </w:r>
        <w:r w:rsidR="006A12FA">
          <w:rPr>
            <w:noProof/>
            <w:webHidden/>
            <w:rtl w:val="0"/>
          </w:rPr>
        </w:r>
        <w:r w:rsidR="006A12FA">
          <w:rPr>
            <w:noProof/>
            <w:webHidden/>
            <w:rtl w:val="0"/>
          </w:rPr>
          <w:fldChar w:fldCharType="separate"/>
        </w:r>
        <w:r w:rsidR="00A00853">
          <w:rPr>
            <w:noProof/>
            <w:webHidden/>
            <w:cs w:val="0"/>
          </w:rPr>
          <w:t>27</w:t>
        </w:r>
        <w:r w:rsidR="006A12FA">
          <w:rPr>
            <w:noProof/>
            <w:webHidden/>
            <w:rtl w:val="0"/>
          </w:rPr>
          <w:fldChar w:fldCharType="end"/>
        </w:r>
      </w:hyperlink>
    </w:p>
    <w:p w14:paraId="21013E0D" w14:textId="5FC13DDC" w:rsidR="006A12FA" w:rsidRDefault="00000000" w:rsidP="0051480E">
      <w:pPr>
        <w:pStyle w:val="TOC2"/>
        <w:rPr>
          <w:noProof/>
          <w:cs w:val="0"/>
        </w:rPr>
      </w:pPr>
      <w:hyperlink w:anchor="_Toc64876238" w:history="1">
        <w:r w:rsidR="006A12FA" w:rsidRPr="0005482A">
          <w:rPr>
            <w:rStyle w:val="Hyperlink"/>
            <w:rFonts w:cs="David"/>
            <w:noProof/>
            <w:cs w:val="0"/>
            <w14:scene3d>
              <w14:camera w14:prst="orthographicFront"/>
              <w14:lightRig w14:rig="threePt" w14:dir="t">
                <w14:rot w14:lat="0" w14:lon="0" w14:rev="0"/>
              </w14:lightRig>
            </w14:scene3d>
          </w:rPr>
          <w:t>1.7.</w:t>
        </w:r>
        <w:r w:rsidR="006A12FA">
          <w:rPr>
            <w:noProof/>
            <w:cs w:val="0"/>
          </w:rPr>
          <w:tab/>
        </w:r>
        <w:r w:rsidR="006A12FA" w:rsidRPr="0005482A">
          <w:rPr>
            <w:rStyle w:val="Hyperlink"/>
            <w:rFonts w:cs="David"/>
            <w:noProof/>
            <w:cs w:val="0"/>
          </w:rPr>
          <w:t>אופק הזמן (M)</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_Toc64876238 \h </w:instrText>
        </w:r>
        <w:r w:rsidR="006A12FA">
          <w:rPr>
            <w:noProof/>
            <w:webHidden/>
            <w:rtl w:val="0"/>
          </w:rPr>
        </w:r>
        <w:r w:rsidR="006A12FA">
          <w:rPr>
            <w:noProof/>
            <w:webHidden/>
            <w:rtl w:val="0"/>
          </w:rPr>
          <w:fldChar w:fldCharType="separate"/>
        </w:r>
        <w:r w:rsidR="00A00853">
          <w:rPr>
            <w:noProof/>
            <w:webHidden/>
            <w:cs w:val="0"/>
          </w:rPr>
          <w:t>27</w:t>
        </w:r>
        <w:r w:rsidR="006A12FA">
          <w:rPr>
            <w:noProof/>
            <w:webHidden/>
            <w:rtl w:val="0"/>
          </w:rPr>
          <w:fldChar w:fldCharType="end"/>
        </w:r>
      </w:hyperlink>
    </w:p>
    <w:p w14:paraId="47B6344A" w14:textId="27C70C46" w:rsidR="006A12FA" w:rsidRDefault="00000000" w:rsidP="00FF1BE0">
      <w:pPr>
        <w:pStyle w:val="TOC1"/>
        <w:rPr>
          <w:noProof/>
          <w:cs w:val="0"/>
        </w:rPr>
      </w:pPr>
      <w:hyperlink w:anchor="_Toc64876239" w:history="1">
        <w:r w:rsidR="006A12FA" w:rsidRPr="0005482A">
          <w:rPr>
            <w:rStyle w:val="Hyperlink"/>
            <w:noProof/>
            <w:cs w:val="0"/>
          </w:rPr>
          <w:t>2.</w:t>
        </w:r>
        <w:r w:rsidR="006A12FA">
          <w:rPr>
            <w:noProof/>
            <w:cs w:val="0"/>
          </w:rPr>
          <w:tab/>
        </w:r>
        <w:r w:rsidR="006A12FA" w:rsidRPr="0005482A">
          <w:rPr>
            <w:rStyle w:val="Hyperlink"/>
            <w:noProof/>
            <w:cs w:val="0"/>
          </w:rPr>
          <w:t>יישום (I)</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_Toc64876239 \h </w:instrText>
        </w:r>
        <w:r w:rsidR="006A12FA">
          <w:rPr>
            <w:noProof/>
            <w:webHidden/>
            <w:rtl w:val="0"/>
          </w:rPr>
        </w:r>
        <w:r w:rsidR="006A12FA">
          <w:rPr>
            <w:noProof/>
            <w:webHidden/>
            <w:rtl w:val="0"/>
          </w:rPr>
          <w:fldChar w:fldCharType="separate"/>
        </w:r>
        <w:r w:rsidR="00A00853">
          <w:rPr>
            <w:noProof/>
            <w:webHidden/>
            <w:cs w:val="0"/>
          </w:rPr>
          <w:t>29</w:t>
        </w:r>
        <w:r w:rsidR="006A12FA">
          <w:rPr>
            <w:noProof/>
            <w:webHidden/>
            <w:rtl w:val="0"/>
          </w:rPr>
          <w:fldChar w:fldCharType="end"/>
        </w:r>
      </w:hyperlink>
    </w:p>
    <w:p w14:paraId="3400E43C" w14:textId="0C2A550B" w:rsidR="006A12FA" w:rsidRDefault="00000000" w:rsidP="0051480E">
      <w:pPr>
        <w:pStyle w:val="TOC2"/>
        <w:rPr>
          <w:noProof/>
          <w:cs w:val="0"/>
        </w:rPr>
      </w:pPr>
      <w:hyperlink w:anchor="_Toc64876240" w:history="1">
        <w:r w:rsidR="006A12FA" w:rsidRPr="0005482A">
          <w:rPr>
            <w:rStyle w:val="Hyperlink"/>
            <w:rFonts w:cs="David"/>
            <w:noProof/>
            <w:cs w:val="0"/>
            <w14:scene3d>
              <w14:camera w14:prst="orthographicFront"/>
              <w14:lightRig w14:rig="threePt" w14:dir="t">
                <w14:rot w14:lat="0" w14:lon="0" w14:rev="0"/>
              </w14:lightRig>
            </w14:scene3d>
          </w:rPr>
          <w:t>2.1.</w:t>
        </w:r>
        <w:r w:rsidR="006A12FA">
          <w:rPr>
            <w:noProof/>
            <w:cs w:val="0"/>
          </w:rPr>
          <w:tab/>
        </w:r>
        <w:r w:rsidR="006A12FA" w:rsidRPr="0005482A">
          <w:rPr>
            <w:rStyle w:val="Hyperlink"/>
            <w:rFonts w:cs="David"/>
            <w:noProof/>
            <w:cs w:val="0"/>
          </w:rPr>
          <w:t>מילון מונחים</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_Toc64876240 \h </w:instrText>
        </w:r>
        <w:r w:rsidR="006A12FA">
          <w:rPr>
            <w:noProof/>
            <w:webHidden/>
            <w:rtl w:val="0"/>
          </w:rPr>
        </w:r>
        <w:r w:rsidR="006A12FA">
          <w:rPr>
            <w:noProof/>
            <w:webHidden/>
            <w:rtl w:val="0"/>
          </w:rPr>
          <w:fldChar w:fldCharType="separate"/>
        </w:r>
        <w:r w:rsidR="00A00853">
          <w:rPr>
            <w:noProof/>
            <w:webHidden/>
            <w:cs w:val="0"/>
          </w:rPr>
          <w:t>29</w:t>
        </w:r>
        <w:r w:rsidR="006A12FA">
          <w:rPr>
            <w:noProof/>
            <w:webHidden/>
            <w:rtl w:val="0"/>
          </w:rPr>
          <w:fldChar w:fldCharType="end"/>
        </w:r>
      </w:hyperlink>
    </w:p>
    <w:p w14:paraId="457EC67F" w14:textId="4BCACBA2" w:rsidR="006A12FA" w:rsidRDefault="00000000" w:rsidP="0051480E">
      <w:pPr>
        <w:pStyle w:val="TOC2"/>
        <w:rPr>
          <w:noProof/>
          <w:cs w:val="0"/>
        </w:rPr>
      </w:pPr>
      <w:hyperlink w:anchor="_Toc64876242" w:history="1">
        <w:r w:rsidR="006A12FA" w:rsidRPr="0005482A">
          <w:rPr>
            <w:rStyle w:val="Hyperlink"/>
            <w:rFonts w:eastAsiaTheme="minorHAnsi" w:cs="David"/>
            <w:noProof/>
            <w:cs w:val="0"/>
            <w14:scene3d>
              <w14:camera w14:prst="orthographicFront"/>
              <w14:lightRig w14:rig="threePt" w14:dir="t">
                <w14:rot w14:lat="0" w14:lon="0" w14:rev="0"/>
              </w14:lightRig>
            </w14:scene3d>
          </w:rPr>
          <w:t>2.2.</w:t>
        </w:r>
        <w:r w:rsidR="006A12FA">
          <w:rPr>
            <w:noProof/>
            <w:cs w:val="0"/>
          </w:rPr>
          <w:tab/>
        </w:r>
        <w:r w:rsidR="006A12FA" w:rsidRPr="0005482A">
          <w:rPr>
            <w:rStyle w:val="Hyperlink"/>
            <w:rFonts w:eastAsiaTheme="minorHAnsi" w:cs="David"/>
            <w:noProof/>
            <w:cs w:val="0"/>
          </w:rPr>
          <w:t>מאפיינים כלליים</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_Toc64876242 \h </w:instrText>
        </w:r>
        <w:r w:rsidR="006A12FA">
          <w:rPr>
            <w:noProof/>
            <w:webHidden/>
            <w:rtl w:val="0"/>
          </w:rPr>
        </w:r>
        <w:r w:rsidR="006A12FA">
          <w:rPr>
            <w:noProof/>
            <w:webHidden/>
            <w:rtl w:val="0"/>
          </w:rPr>
          <w:fldChar w:fldCharType="separate"/>
        </w:r>
        <w:r w:rsidR="00A00853">
          <w:rPr>
            <w:noProof/>
            <w:webHidden/>
            <w:cs w:val="0"/>
          </w:rPr>
          <w:t>32</w:t>
        </w:r>
        <w:r w:rsidR="006A12FA">
          <w:rPr>
            <w:noProof/>
            <w:webHidden/>
            <w:rtl w:val="0"/>
          </w:rPr>
          <w:fldChar w:fldCharType="end"/>
        </w:r>
      </w:hyperlink>
    </w:p>
    <w:p w14:paraId="1E1EB84F" w14:textId="2BC3E0B9" w:rsidR="006A12FA" w:rsidRDefault="00000000" w:rsidP="0051480E">
      <w:pPr>
        <w:pStyle w:val="TOC2"/>
        <w:rPr>
          <w:noProof/>
          <w:cs w:val="0"/>
        </w:rPr>
      </w:pPr>
      <w:hyperlink w:anchor="_Toc64876257" w:history="1">
        <w:r w:rsidR="006A12FA" w:rsidRPr="0005482A">
          <w:rPr>
            <w:rStyle w:val="Hyperlink"/>
            <w:noProof/>
            <w:cs w:val="0"/>
            <w14:scene3d>
              <w14:camera w14:prst="orthographicFront"/>
              <w14:lightRig w14:rig="threePt" w14:dir="t">
                <w14:rot w14:lat="0" w14:lon="0" w14:rev="0"/>
              </w14:lightRig>
            </w14:scene3d>
          </w:rPr>
          <w:t>2.3.</w:t>
        </w:r>
        <w:r w:rsidR="006A12FA">
          <w:rPr>
            <w:noProof/>
            <w:cs w:val="0"/>
          </w:rPr>
          <w:tab/>
        </w:r>
        <w:r w:rsidR="006A12FA" w:rsidRPr="0005482A">
          <w:rPr>
            <w:rStyle w:val="Hyperlink"/>
            <w:rFonts w:cs="David"/>
            <w:noProof/>
            <w:cs w:val="0"/>
          </w:rPr>
          <w:t>השרותים הנדרשים</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_Toc64876257 \h </w:instrText>
        </w:r>
        <w:r w:rsidR="006A12FA">
          <w:rPr>
            <w:noProof/>
            <w:webHidden/>
            <w:rtl w:val="0"/>
          </w:rPr>
        </w:r>
        <w:r w:rsidR="006A12FA">
          <w:rPr>
            <w:noProof/>
            <w:webHidden/>
            <w:rtl w:val="0"/>
          </w:rPr>
          <w:fldChar w:fldCharType="separate"/>
        </w:r>
        <w:r w:rsidR="00A00853">
          <w:rPr>
            <w:noProof/>
            <w:webHidden/>
            <w:cs w:val="0"/>
          </w:rPr>
          <w:t>34</w:t>
        </w:r>
        <w:r w:rsidR="006A12FA">
          <w:rPr>
            <w:noProof/>
            <w:webHidden/>
            <w:rtl w:val="0"/>
          </w:rPr>
          <w:fldChar w:fldCharType="end"/>
        </w:r>
      </w:hyperlink>
    </w:p>
    <w:p w14:paraId="1B9177E8" w14:textId="13147B39" w:rsidR="006A12FA" w:rsidRDefault="00000000" w:rsidP="0051480E">
      <w:pPr>
        <w:pStyle w:val="TOC2"/>
        <w:rPr>
          <w:noProof/>
          <w:cs w:val="0"/>
        </w:rPr>
      </w:pPr>
      <w:hyperlink w:anchor="_Toc64876258" w:history="1">
        <w:r w:rsidR="006A12FA" w:rsidRPr="0005482A">
          <w:rPr>
            <w:rStyle w:val="Hyperlink"/>
            <w:rFonts w:cs="David"/>
            <w:noProof/>
            <w:cs w:val="0"/>
            <w14:scene3d>
              <w14:camera w14:prst="orthographicFront"/>
              <w14:lightRig w14:rig="threePt" w14:dir="t">
                <w14:rot w14:lat="0" w14:lon="0" w14:rev="0"/>
              </w14:lightRig>
            </w14:scene3d>
          </w:rPr>
          <w:t>2.4.</w:t>
        </w:r>
        <w:r w:rsidR="006A12FA">
          <w:rPr>
            <w:noProof/>
            <w:cs w:val="0"/>
          </w:rPr>
          <w:tab/>
        </w:r>
        <w:r w:rsidR="006A12FA" w:rsidRPr="0005482A">
          <w:rPr>
            <w:rStyle w:val="Hyperlink"/>
            <w:rFonts w:cs="David"/>
            <w:noProof/>
            <w:cs w:val="0"/>
          </w:rPr>
          <w:t>(I) שרותים נדרשים</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_Toc64876258 \h </w:instrText>
        </w:r>
        <w:r w:rsidR="006A12FA">
          <w:rPr>
            <w:noProof/>
            <w:webHidden/>
            <w:rtl w:val="0"/>
          </w:rPr>
        </w:r>
        <w:r w:rsidR="006A12FA">
          <w:rPr>
            <w:noProof/>
            <w:webHidden/>
            <w:rtl w:val="0"/>
          </w:rPr>
          <w:fldChar w:fldCharType="separate"/>
        </w:r>
        <w:r w:rsidR="00A00853">
          <w:rPr>
            <w:noProof/>
            <w:webHidden/>
            <w:cs w:val="0"/>
          </w:rPr>
          <w:t>38</w:t>
        </w:r>
        <w:r w:rsidR="006A12FA">
          <w:rPr>
            <w:noProof/>
            <w:webHidden/>
            <w:rtl w:val="0"/>
          </w:rPr>
          <w:fldChar w:fldCharType="end"/>
        </w:r>
      </w:hyperlink>
    </w:p>
    <w:p w14:paraId="36B1C484" w14:textId="77E015DF" w:rsidR="006A12FA" w:rsidRDefault="00000000" w:rsidP="0051480E">
      <w:pPr>
        <w:pStyle w:val="TOC2"/>
        <w:rPr>
          <w:noProof/>
          <w:cs w:val="0"/>
        </w:rPr>
      </w:pPr>
      <w:hyperlink w:anchor="_Toc64876259" w:history="1">
        <w:r w:rsidR="006A12FA" w:rsidRPr="0005482A">
          <w:rPr>
            <w:rStyle w:val="Hyperlink"/>
            <w:rFonts w:cs="David"/>
            <w:noProof/>
            <w:cs w:val="0"/>
            <w14:scene3d>
              <w14:camera w14:prst="orthographicFront"/>
              <w14:lightRig w14:rig="threePt" w14:dir="t">
                <w14:rot w14:lat="0" w14:lon="0" w14:rev="0"/>
              </w14:lightRig>
            </w14:scene3d>
          </w:rPr>
          <w:t>2.5.</w:t>
        </w:r>
        <w:r w:rsidR="006A12FA">
          <w:rPr>
            <w:noProof/>
            <w:cs w:val="0"/>
          </w:rPr>
          <w:tab/>
        </w:r>
        <w:r w:rsidR="006A12FA" w:rsidRPr="0005482A">
          <w:rPr>
            <w:rStyle w:val="Hyperlink"/>
            <w:rFonts w:cs="David"/>
            <w:noProof/>
            <w:cs w:val="0"/>
          </w:rPr>
          <w:t>(N)</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_Toc64876259 \h </w:instrText>
        </w:r>
        <w:r w:rsidR="006A12FA">
          <w:rPr>
            <w:noProof/>
            <w:webHidden/>
            <w:rtl w:val="0"/>
          </w:rPr>
        </w:r>
        <w:r w:rsidR="006A12FA">
          <w:rPr>
            <w:noProof/>
            <w:webHidden/>
            <w:rtl w:val="0"/>
          </w:rPr>
          <w:fldChar w:fldCharType="separate"/>
        </w:r>
        <w:r w:rsidR="00A00853">
          <w:rPr>
            <w:noProof/>
            <w:webHidden/>
            <w:cs w:val="0"/>
          </w:rPr>
          <w:t>52</w:t>
        </w:r>
        <w:r w:rsidR="006A12FA">
          <w:rPr>
            <w:noProof/>
            <w:webHidden/>
            <w:rtl w:val="0"/>
          </w:rPr>
          <w:fldChar w:fldCharType="end"/>
        </w:r>
      </w:hyperlink>
    </w:p>
    <w:p w14:paraId="5CCCCF7F" w14:textId="18D24551" w:rsidR="006A12FA" w:rsidRDefault="00000000" w:rsidP="0051480E">
      <w:pPr>
        <w:pStyle w:val="TOC2"/>
        <w:rPr>
          <w:noProof/>
          <w:cs w:val="0"/>
        </w:rPr>
      </w:pPr>
      <w:hyperlink w:anchor="_Toc64876260" w:history="1">
        <w:r w:rsidR="006A12FA" w:rsidRPr="0005482A">
          <w:rPr>
            <w:rStyle w:val="Hyperlink"/>
            <w:rFonts w:cs="David"/>
            <w:noProof/>
            <w:cs w:val="0"/>
            <w14:scene3d>
              <w14:camera w14:prst="orthographicFront"/>
              <w14:lightRig w14:rig="threePt" w14:dir="t">
                <w14:rot w14:lat="0" w14:lon="0" w14:rev="0"/>
              </w14:lightRig>
            </w14:scene3d>
          </w:rPr>
          <w:t>2.6.</w:t>
        </w:r>
        <w:r w:rsidR="006A12FA">
          <w:rPr>
            <w:noProof/>
            <w:cs w:val="0"/>
          </w:rPr>
          <w:tab/>
        </w:r>
        <w:r w:rsidR="006A12FA" w:rsidRPr="0005482A">
          <w:rPr>
            <w:rStyle w:val="Hyperlink"/>
            <w:rFonts w:cs="David"/>
            <w:noProof/>
            <w:cs w:val="0"/>
          </w:rPr>
          <w:t>(S) דו"חות</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_Toc64876260 \h </w:instrText>
        </w:r>
        <w:r w:rsidR="006A12FA">
          <w:rPr>
            <w:noProof/>
            <w:webHidden/>
            <w:rtl w:val="0"/>
          </w:rPr>
        </w:r>
        <w:r w:rsidR="006A12FA">
          <w:rPr>
            <w:noProof/>
            <w:webHidden/>
            <w:rtl w:val="0"/>
          </w:rPr>
          <w:fldChar w:fldCharType="separate"/>
        </w:r>
        <w:r w:rsidR="00A00853">
          <w:rPr>
            <w:noProof/>
            <w:webHidden/>
            <w:cs w:val="0"/>
          </w:rPr>
          <w:t>52</w:t>
        </w:r>
        <w:r w:rsidR="006A12FA">
          <w:rPr>
            <w:noProof/>
            <w:webHidden/>
            <w:rtl w:val="0"/>
          </w:rPr>
          <w:fldChar w:fldCharType="end"/>
        </w:r>
      </w:hyperlink>
    </w:p>
    <w:p w14:paraId="38412948" w14:textId="4E59EAA5" w:rsidR="006A12FA" w:rsidRDefault="00000000" w:rsidP="0051480E">
      <w:pPr>
        <w:pStyle w:val="TOC2"/>
        <w:rPr>
          <w:noProof/>
          <w:cs w:val="0"/>
        </w:rPr>
      </w:pPr>
      <w:hyperlink w:anchor="_Toc64876261" w:history="1">
        <w:r w:rsidR="006A12FA" w:rsidRPr="0005482A">
          <w:rPr>
            <w:rStyle w:val="Hyperlink"/>
            <w:rFonts w:cs="David"/>
            <w:noProof/>
            <w:cs w:val="0"/>
            <w14:scene3d>
              <w14:camera w14:prst="orthographicFront"/>
              <w14:lightRig w14:rig="threePt" w14:dir="t">
                <w14:rot w14:lat="0" w14:lon="0" w14:rev="0"/>
              </w14:lightRig>
            </w14:scene3d>
          </w:rPr>
          <w:t>2.7.</w:t>
        </w:r>
        <w:r w:rsidR="006A12FA">
          <w:rPr>
            <w:noProof/>
            <w:cs w:val="0"/>
          </w:rPr>
          <w:tab/>
        </w:r>
        <w:r w:rsidR="006A12FA" w:rsidRPr="0005482A">
          <w:rPr>
            <w:rStyle w:val="Hyperlink"/>
            <w:rFonts w:cs="David"/>
            <w:noProof/>
            <w:cs w:val="0"/>
          </w:rPr>
          <w:t>(M) אבטחת מידע</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_Toc64876261 \h </w:instrText>
        </w:r>
        <w:r w:rsidR="006A12FA">
          <w:rPr>
            <w:noProof/>
            <w:webHidden/>
            <w:rtl w:val="0"/>
          </w:rPr>
        </w:r>
        <w:r w:rsidR="006A12FA">
          <w:rPr>
            <w:noProof/>
            <w:webHidden/>
            <w:rtl w:val="0"/>
          </w:rPr>
          <w:fldChar w:fldCharType="separate"/>
        </w:r>
        <w:r w:rsidR="00A00853">
          <w:rPr>
            <w:noProof/>
            <w:webHidden/>
            <w:cs w:val="0"/>
          </w:rPr>
          <w:t>5</w:t>
        </w:r>
        <w:r w:rsidR="0084390F">
          <w:rPr>
            <w:rFonts w:hint="cs"/>
            <w:noProof/>
            <w:webHidden/>
            <w:cs w:val="0"/>
          </w:rPr>
          <w:t>5</w:t>
        </w:r>
        <w:r w:rsidR="006A12FA">
          <w:rPr>
            <w:noProof/>
            <w:webHidden/>
            <w:rtl w:val="0"/>
          </w:rPr>
          <w:fldChar w:fldCharType="end"/>
        </w:r>
      </w:hyperlink>
    </w:p>
    <w:p w14:paraId="36D98972" w14:textId="075452F6" w:rsidR="006A12FA" w:rsidRDefault="00000000" w:rsidP="0051480E">
      <w:pPr>
        <w:pStyle w:val="TOC2"/>
        <w:rPr>
          <w:noProof/>
          <w:cs w:val="0"/>
        </w:rPr>
      </w:pPr>
      <w:hyperlink w:anchor="_Toc64876262" w:history="1">
        <w:r w:rsidR="006A12FA" w:rsidRPr="0005482A">
          <w:rPr>
            <w:rStyle w:val="Hyperlink"/>
            <w:rFonts w:cs="David"/>
            <w:noProof/>
            <w:cs w:val="0"/>
            <w14:scene3d>
              <w14:camera w14:prst="orthographicFront"/>
              <w14:lightRig w14:rig="threePt" w14:dir="t">
                <w14:rot w14:lat="0" w14:lon="0" w14:rev="0"/>
              </w14:lightRig>
            </w14:scene3d>
          </w:rPr>
          <w:t>2.8.</w:t>
        </w:r>
        <w:r w:rsidR="006A12FA">
          <w:rPr>
            <w:noProof/>
            <w:cs w:val="0"/>
          </w:rPr>
          <w:tab/>
        </w:r>
        <w:r w:rsidR="006A12FA" w:rsidRPr="0005482A">
          <w:rPr>
            <w:rStyle w:val="Hyperlink"/>
            <w:rFonts w:cs="David"/>
            <w:noProof/>
            <w:cs w:val="0"/>
          </w:rPr>
          <w:t>(M) נפחים, עומסים וביצועים</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_Toc64876262 \h </w:instrText>
        </w:r>
        <w:r w:rsidR="006A12FA">
          <w:rPr>
            <w:noProof/>
            <w:webHidden/>
            <w:rtl w:val="0"/>
          </w:rPr>
        </w:r>
        <w:r w:rsidR="006A12FA">
          <w:rPr>
            <w:noProof/>
            <w:webHidden/>
            <w:rtl w:val="0"/>
          </w:rPr>
          <w:fldChar w:fldCharType="separate"/>
        </w:r>
        <w:r w:rsidR="00A00853">
          <w:rPr>
            <w:noProof/>
            <w:webHidden/>
            <w:cs w:val="0"/>
          </w:rPr>
          <w:t>5</w:t>
        </w:r>
        <w:r w:rsidR="0084390F">
          <w:rPr>
            <w:rFonts w:hint="cs"/>
            <w:noProof/>
            <w:webHidden/>
            <w:cs w:val="0"/>
          </w:rPr>
          <w:t>5</w:t>
        </w:r>
        <w:r w:rsidR="006A12FA">
          <w:rPr>
            <w:noProof/>
            <w:webHidden/>
            <w:rtl w:val="0"/>
          </w:rPr>
          <w:fldChar w:fldCharType="end"/>
        </w:r>
      </w:hyperlink>
    </w:p>
    <w:p w14:paraId="527AAF88" w14:textId="7DB4A6B0" w:rsidR="006A12FA" w:rsidRDefault="00000000" w:rsidP="00FF1BE0">
      <w:pPr>
        <w:pStyle w:val="TOC1"/>
        <w:rPr>
          <w:noProof/>
          <w:cs w:val="0"/>
        </w:rPr>
      </w:pPr>
      <w:hyperlink w:anchor="_Toc64876263" w:history="1">
        <w:r w:rsidR="006A12FA" w:rsidRPr="0005482A">
          <w:rPr>
            <w:rStyle w:val="Hyperlink"/>
            <w:noProof/>
            <w:cs w:val="0"/>
          </w:rPr>
          <w:t>3.</w:t>
        </w:r>
        <w:r w:rsidR="006A12FA">
          <w:rPr>
            <w:noProof/>
            <w:cs w:val="0"/>
          </w:rPr>
          <w:tab/>
        </w:r>
        <w:r w:rsidR="006A12FA" w:rsidRPr="0005482A">
          <w:rPr>
            <w:rStyle w:val="Hyperlink"/>
            <w:noProof/>
            <w:cs w:val="0"/>
          </w:rPr>
          <w:t>טכנולוגיה (I)</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_Toc64876263 \h </w:instrText>
        </w:r>
        <w:r w:rsidR="006A12FA">
          <w:rPr>
            <w:noProof/>
            <w:webHidden/>
            <w:rtl w:val="0"/>
          </w:rPr>
        </w:r>
        <w:r w:rsidR="006A12FA">
          <w:rPr>
            <w:noProof/>
            <w:webHidden/>
            <w:rtl w:val="0"/>
          </w:rPr>
          <w:fldChar w:fldCharType="separate"/>
        </w:r>
        <w:r w:rsidR="00A00853">
          <w:rPr>
            <w:noProof/>
            <w:webHidden/>
            <w:cs w:val="0"/>
          </w:rPr>
          <w:t>5</w:t>
        </w:r>
        <w:r w:rsidR="0084390F">
          <w:rPr>
            <w:rFonts w:hint="cs"/>
            <w:noProof/>
            <w:webHidden/>
            <w:cs w:val="0"/>
          </w:rPr>
          <w:t>9</w:t>
        </w:r>
        <w:r w:rsidR="006A12FA">
          <w:rPr>
            <w:noProof/>
            <w:webHidden/>
            <w:rtl w:val="0"/>
          </w:rPr>
          <w:fldChar w:fldCharType="end"/>
        </w:r>
      </w:hyperlink>
    </w:p>
    <w:p w14:paraId="47ACDB6F" w14:textId="3CE98AC1" w:rsidR="006A12FA" w:rsidRDefault="00000000" w:rsidP="0051480E">
      <w:pPr>
        <w:pStyle w:val="TOC2"/>
        <w:rPr>
          <w:noProof/>
          <w:cs w:val="0"/>
        </w:rPr>
      </w:pPr>
      <w:hyperlink w:anchor="_Toc64876264" w:history="1">
        <w:r w:rsidR="006A12FA" w:rsidRPr="0005482A">
          <w:rPr>
            <w:rStyle w:val="Hyperlink"/>
            <w:rFonts w:cs="David"/>
            <w:noProof/>
            <w:cs w:val="0"/>
            <w14:scene3d>
              <w14:camera w14:prst="orthographicFront"/>
              <w14:lightRig w14:rig="threePt" w14:dir="t">
                <w14:rot w14:lat="0" w14:lon="0" w14:rev="0"/>
              </w14:lightRig>
            </w14:scene3d>
          </w:rPr>
          <w:t>3.1.</w:t>
        </w:r>
        <w:r w:rsidR="006A12FA">
          <w:rPr>
            <w:noProof/>
            <w:cs w:val="0"/>
          </w:rPr>
          <w:tab/>
        </w:r>
        <w:r w:rsidR="00BA75C3" w:rsidRPr="00BA75C3">
          <w:rPr>
            <w:rStyle w:val="Hyperlink"/>
            <w:rFonts w:cs="David"/>
            <w:noProof/>
            <w:cs w:val="0"/>
          </w:rPr>
          <w:t>חומרה מרכזית (</w:t>
        </w:r>
        <w:r w:rsidR="00BA75C3" w:rsidRPr="00BA75C3">
          <w:rPr>
            <w:rStyle w:val="Hyperlink"/>
            <w:rFonts w:cs="David"/>
            <w:noProof/>
            <w:rtl w:val="0"/>
            <w:cs w:val="0"/>
          </w:rPr>
          <w:t>S)</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_Toc64876264 \h </w:instrText>
        </w:r>
        <w:r w:rsidR="006A12FA">
          <w:rPr>
            <w:noProof/>
            <w:webHidden/>
            <w:rtl w:val="0"/>
          </w:rPr>
        </w:r>
        <w:r w:rsidR="006A12FA">
          <w:rPr>
            <w:noProof/>
            <w:webHidden/>
            <w:rtl w:val="0"/>
          </w:rPr>
          <w:fldChar w:fldCharType="separate"/>
        </w:r>
        <w:r w:rsidR="00A00853">
          <w:rPr>
            <w:noProof/>
            <w:webHidden/>
            <w:cs w:val="0"/>
          </w:rPr>
          <w:t>5</w:t>
        </w:r>
        <w:r w:rsidR="0084390F">
          <w:rPr>
            <w:rFonts w:hint="cs"/>
            <w:noProof/>
            <w:webHidden/>
            <w:cs w:val="0"/>
          </w:rPr>
          <w:t>9</w:t>
        </w:r>
        <w:r w:rsidR="006A12FA">
          <w:rPr>
            <w:noProof/>
            <w:webHidden/>
            <w:rtl w:val="0"/>
          </w:rPr>
          <w:fldChar w:fldCharType="end"/>
        </w:r>
      </w:hyperlink>
    </w:p>
    <w:p w14:paraId="4D6B01CC" w14:textId="75FA9BB4" w:rsidR="006A12FA" w:rsidRDefault="00000000" w:rsidP="0051480E">
      <w:pPr>
        <w:pStyle w:val="TOC2"/>
        <w:rPr>
          <w:noProof/>
          <w:cs w:val="0"/>
        </w:rPr>
      </w:pPr>
      <w:hyperlink w:anchor="_Toc64876265" w:history="1">
        <w:r w:rsidR="006A12FA" w:rsidRPr="0005482A">
          <w:rPr>
            <w:rStyle w:val="Hyperlink"/>
            <w:rFonts w:cs="David"/>
            <w:noProof/>
            <w:cs w:val="0"/>
            <w14:scene3d>
              <w14:camera w14:prst="orthographicFront"/>
              <w14:lightRig w14:rig="threePt" w14:dir="t">
                <w14:rot w14:lat="0" w14:lon="0" w14:rev="0"/>
              </w14:lightRig>
            </w14:scene3d>
          </w:rPr>
          <w:t>3.2.</w:t>
        </w:r>
        <w:r w:rsidR="006A12FA">
          <w:rPr>
            <w:noProof/>
            <w:cs w:val="0"/>
          </w:rPr>
          <w:tab/>
        </w:r>
        <w:r w:rsidR="00BA75C3" w:rsidRPr="00BA75C3">
          <w:rPr>
            <w:rStyle w:val="Hyperlink"/>
            <w:rFonts w:cs="David"/>
            <w:noProof/>
            <w:cs w:val="0"/>
          </w:rPr>
          <w:t xml:space="preserve">תצורת מחשבים – בחינות ממוחשבות </w:t>
        </w:r>
        <w:r w:rsidR="00BA75C3">
          <w:rPr>
            <w:rStyle w:val="Hyperlink"/>
            <w:rFonts w:cs="David" w:hint="cs"/>
            <w:noProof/>
            <w:cs w:val="0"/>
          </w:rPr>
          <w:t>)</w:t>
        </w:r>
        <w:r w:rsidR="00BA75C3" w:rsidRPr="00BA75C3">
          <w:rPr>
            <w:rStyle w:val="Hyperlink"/>
            <w:rFonts w:cs="David"/>
            <w:noProof/>
            <w:rtl w:val="0"/>
            <w:cs w:val="0"/>
          </w:rPr>
          <w:t>S</w:t>
        </w:r>
        <w:r w:rsidR="00BA75C3" w:rsidRPr="00BA75C3">
          <w:rPr>
            <w:rStyle w:val="Hyperlink"/>
            <w:rFonts w:cs="David"/>
            <w:noProof/>
            <w:rtl w:val="0"/>
            <w:cs w:val="0"/>
          </w:rPr>
          <w:t>)</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_Toc64876265 \h </w:instrText>
        </w:r>
        <w:r w:rsidR="006A12FA">
          <w:rPr>
            <w:noProof/>
            <w:webHidden/>
            <w:rtl w:val="0"/>
          </w:rPr>
        </w:r>
        <w:r w:rsidR="006A12FA">
          <w:rPr>
            <w:noProof/>
            <w:webHidden/>
            <w:rtl w:val="0"/>
          </w:rPr>
          <w:fldChar w:fldCharType="separate"/>
        </w:r>
        <w:r w:rsidR="00A00853">
          <w:rPr>
            <w:noProof/>
            <w:webHidden/>
            <w:cs w:val="0"/>
          </w:rPr>
          <w:t>5</w:t>
        </w:r>
        <w:r w:rsidR="0084390F">
          <w:rPr>
            <w:rFonts w:hint="cs"/>
            <w:noProof/>
            <w:webHidden/>
            <w:cs w:val="0"/>
          </w:rPr>
          <w:t>9</w:t>
        </w:r>
        <w:r w:rsidR="006A12FA">
          <w:rPr>
            <w:noProof/>
            <w:webHidden/>
            <w:rtl w:val="0"/>
          </w:rPr>
          <w:fldChar w:fldCharType="end"/>
        </w:r>
      </w:hyperlink>
    </w:p>
    <w:p w14:paraId="1D30CC19" w14:textId="0D0B92E5" w:rsidR="006A12FA" w:rsidRDefault="00000000" w:rsidP="0051480E">
      <w:pPr>
        <w:pStyle w:val="TOC2"/>
        <w:rPr>
          <w:noProof/>
          <w:cs w:val="0"/>
        </w:rPr>
      </w:pPr>
      <w:hyperlink w:anchor="_Toc64876266" w:history="1">
        <w:r w:rsidR="006A12FA" w:rsidRPr="0005482A">
          <w:rPr>
            <w:rStyle w:val="Hyperlink"/>
            <w:rFonts w:cs="David"/>
            <w:noProof/>
            <w:cs w:val="0"/>
            <w14:scene3d>
              <w14:camera w14:prst="orthographicFront"/>
              <w14:lightRig w14:rig="threePt" w14:dir="t">
                <w14:rot w14:lat="0" w14:lon="0" w14:rev="0"/>
              </w14:lightRig>
            </w14:scene3d>
          </w:rPr>
          <w:t>3.3.</w:t>
        </w:r>
        <w:r w:rsidR="006A12FA">
          <w:rPr>
            <w:noProof/>
            <w:cs w:val="0"/>
          </w:rPr>
          <w:tab/>
        </w:r>
        <w:r w:rsidR="00BA75C3" w:rsidRPr="00BA75C3">
          <w:rPr>
            <w:rStyle w:val="Hyperlink"/>
            <w:rFonts w:cs="David"/>
            <w:noProof/>
            <w:cs w:val="0"/>
          </w:rPr>
          <w:t>מערכת הפעלה בתחנות העבודה</w:t>
        </w:r>
        <w:r w:rsidR="006A12FA">
          <w:rPr>
            <w:noProof/>
            <w:webHidden/>
            <w:rtl w:val="0"/>
            <w:cs w:val="0"/>
          </w:rPr>
          <w:tab/>
        </w:r>
        <w:r w:rsidR="0084390F">
          <w:rPr>
            <w:rFonts w:hint="cs"/>
            <w:noProof/>
            <w:webHidden/>
          </w:rPr>
          <w:t>62</w:t>
        </w:r>
      </w:hyperlink>
    </w:p>
    <w:p w14:paraId="0C485775" w14:textId="44A3DD30" w:rsidR="006A12FA" w:rsidRDefault="00000000" w:rsidP="0051480E">
      <w:pPr>
        <w:pStyle w:val="TOC2"/>
        <w:rPr>
          <w:noProof/>
          <w:cs w:val="0"/>
        </w:rPr>
      </w:pPr>
      <w:hyperlink w:anchor="_Toc64876270" w:history="1">
        <w:r w:rsidR="006A12FA" w:rsidRPr="0005482A">
          <w:rPr>
            <w:rStyle w:val="Hyperlink"/>
            <w:rFonts w:cs="David"/>
            <w:noProof/>
            <w:cs w:val="0"/>
            <w14:scene3d>
              <w14:camera w14:prst="orthographicFront"/>
              <w14:lightRig w14:rig="threePt" w14:dir="t">
                <w14:rot w14:lat="0" w14:lon="0" w14:rev="0"/>
              </w14:lightRig>
            </w14:scene3d>
          </w:rPr>
          <w:t>3.4.</w:t>
        </w:r>
        <w:r w:rsidR="006A12FA">
          <w:rPr>
            <w:noProof/>
            <w:cs w:val="0"/>
          </w:rPr>
          <w:tab/>
        </w:r>
        <w:r w:rsidR="00BA75C3">
          <w:rPr>
            <w:rFonts w:hint="cs"/>
            <w:noProof/>
            <w:cs w:val="0"/>
          </w:rPr>
          <w:t>(</w:t>
        </w:r>
        <w:r w:rsidR="00BA75C3">
          <w:rPr>
            <w:rFonts w:hint="cs"/>
            <w:noProof/>
            <w:rtl w:val="0"/>
            <w:cs w:val="0"/>
          </w:rPr>
          <w:t>N</w:t>
        </w:r>
        <w:r w:rsidR="00BA75C3">
          <w:rPr>
            <w:rFonts w:hint="cs"/>
            <w:noProof/>
            <w:cs w:val="0"/>
          </w:rPr>
          <w:t>)</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_Toc64876270 \h </w:instrText>
        </w:r>
        <w:r w:rsidR="006A12FA">
          <w:rPr>
            <w:noProof/>
            <w:webHidden/>
            <w:rtl w:val="0"/>
          </w:rPr>
        </w:r>
        <w:r w:rsidR="006A12FA">
          <w:rPr>
            <w:noProof/>
            <w:webHidden/>
            <w:rtl w:val="0"/>
          </w:rPr>
          <w:fldChar w:fldCharType="separate"/>
        </w:r>
        <w:r w:rsidR="00A00853">
          <w:rPr>
            <w:noProof/>
            <w:webHidden/>
            <w:cs w:val="0"/>
          </w:rPr>
          <w:t>6</w:t>
        </w:r>
        <w:r w:rsidR="00BA75C3">
          <w:rPr>
            <w:rFonts w:hint="cs"/>
            <w:noProof/>
            <w:webHidden/>
            <w:cs w:val="0"/>
          </w:rPr>
          <w:t>2</w:t>
        </w:r>
        <w:r w:rsidR="006A12FA">
          <w:rPr>
            <w:noProof/>
            <w:webHidden/>
            <w:rtl w:val="0"/>
          </w:rPr>
          <w:fldChar w:fldCharType="end"/>
        </w:r>
      </w:hyperlink>
    </w:p>
    <w:p w14:paraId="67CEEEAA" w14:textId="2EE6C18A" w:rsidR="006A12FA" w:rsidRDefault="00000000" w:rsidP="0051480E">
      <w:pPr>
        <w:pStyle w:val="TOC2"/>
        <w:rPr>
          <w:noProof/>
          <w:cs w:val="0"/>
        </w:rPr>
      </w:pPr>
      <w:hyperlink w:anchor="_Toc64876272" w:history="1">
        <w:r w:rsidR="006A12FA" w:rsidRPr="0005482A">
          <w:rPr>
            <w:rStyle w:val="Hyperlink"/>
            <w:rFonts w:cs="David"/>
            <w:noProof/>
            <w:cs w:val="0"/>
            <w14:scene3d>
              <w14:camera w14:prst="orthographicFront"/>
              <w14:lightRig w14:rig="threePt" w14:dir="t">
                <w14:rot w14:lat="0" w14:lon="0" w14:rev="0"/>
              </w14:lightRig>
            </w14:scene3d>
          </w:rPr>
          <w:t>3.5.</w:t>
        </w:r>
        <w:r w:rsidR="006A12FA">
          <w:rPr>
            <w:noProof/>
            <w:cs w:val="0"/>
          </w:rPr>
          <w:tab/>
        </w:r>
        <w:r w:rsidR="006A12FA" w:rsidRPr="0005482A">
          <w:rPr>
            <w:rStyle w:val="Hyperlink"/>
            <w:rFonts w:cs="David"/>
            <w:noProof/>
            <w:cs w:val="0"/>
          </w:rPr>
          <w:t>(N)</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_Toc64876272 \h </w:instrText>
        </w:r>
        <w:r w:rsidR="006A12FA">
          <w:rPr>
            <w:noProof/>
            <w:webHidden/>
            <w:rtl w:val="0"/>
          </w:rPr>
        </w:r>
        <w:r w:rsidR="006A12FA">
          <w:rPr>
            <w:noProof/>
            <w:webHidden/>
            <w:rtl w:val="0"/>
          </w:rPr>
          <w:fldChar w:fldCharType="separate"/>
        </w:r>
        <w:r w:rsidR="00A00853">
          <w:rPr>
            <w:noProof/>
            <w:webHidden/>
            <w:cs w:val="0"/>
          </w:rPr>
          <w:t>6</w:t>
        </w:r>
        <w:r w:rsidR="00BA75C3">
          <w:rPr>
            <w:rFonts w:hint="cs"/>
            <w:noProof/>
            <w:webHidden/>
            <w:cs w:val="0"/>
          </w:rPr>
          <w:t>2</w:t>
        </w:r>
        <w:r w:rsidR="006A12FA">
          <w:rPr>
            <w:noProof/>
            <w:webHidden/>
            <w:rtl w:val="0"/>
          </w:rPr>
          <w:fldChar w:fldCharType="end"/>
        </w:r>
      </w:hyperlink>
    </w:p>
    <w:p w14:paraId="08A6DC7C" w14:textId="1FBE4E80" w:rsidR="006A12FA" w:rsidRDefault="00000000" w:rsidP="0051480E">
      <w:pPr>
        <w:pStyle w:val="TOC2"/>
        <w:rPr>
          <w:noProof/>
          <w:cs w:val="0"/>
        </w:rPr>
      </w:pPr>
      <w:hyperlink w:anchor="_Toc64876273" w:history="1">
        <w:r w:rsidR="006A12FA" w:rsidRPr="0005482A">
          <w:rPr>
            <w:rStyle w:val="Hyperlink"/>
            <w:rFonts w:cs="David"/>
            <w:noProof/>
            <w:cs w:val="0"/>
            <w14:scene3d>
              <w14:camera w14:prst="orthographicFront"/>
              <w14:lightRig w14:rig="threePt" w14:dir="t">
                <w14:rot w14:lat="0" w14:lon="0" w14:rev="0"/>
              </w14:lightRig>
            </w14:scene3d>
          </w:rPr>
          <w:t>3.6.</w:t>
        </w:r>
        <w:r w:rsidR="006A12FA">
          <w:rPr>
            <w:noProof/>
            <w:cs w:val="0"/>
          </w:rPr>
          <w:tab/>
        </w:r>
        <w:r w:rsidR="006A12FA" w:rsidRPr="0005482A">
          <w:rPr>
            <w:rStyle w:val="Hyperlink"/>
            <w:rFonts w:cs="David"/>
            <w:noProof/>
            <w:cs w:val="0"/>
          </w:rPr>
          <w:t>(N)</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_Toc64876273 \h </w:instrText>
        </w:r>
        <w:r w:rsidR="006A12FA">
          <w:rPr>
            <w:noProof/>
            <w:webHidden/>
            <w:rtl w:val="0"/>
          </w:rPr>
        </w:r>
        <w:r w:rsidR="006A12FA">
          <w:rPr>
            <w:noProof/>
            <w:webHidden/>
            <w:rtl w:val="0"/>
          </w:rPr>
          <w:fldChar w:fldCharType="separate"/>
        </w:r>
        <w:r w:rsidR="00A00853">
          <w:rPr>
            <w:noProof/>
            <w:webHidden/>
            <w:cs w:val="0"/>
          </w:rPr>
          <w:t>6</w:t>
        </w:r>
        <w:r w:rsidR="00BA75C3">
          <w:rPr>
            <w:rFonts w:hint="cs"/>
            <w:noProof/>
            <w:webHidden/>
            <w:cs w:val="0"/>
          </w:rPr>
          <w:t>2</w:t>
        </w:r>
        <w:r w:rsidR="006A12FA">
          <w:rPr>
            <w:noProof/>
            <w:webHidden/>
            <w:rtl w:val="0"/>
          </w:rPr>
          <w:fldChar w:fldCharType="end"/>
        </w:r>
      </w:hyperlink>
    </w:p>
    <w:p w14:paraId="046523AB" w14:textId="52EB786D" w:rsidR="006A12FA" w:rsidRDefault="00000000" w:rsidP="0051480E">
      <w:pPr>
        <w:pStyle w:val="TOC2"/>
        <w:rPr>
          <w:noProof/>
          <w:cs w:val="0"/>
        </w:rPr>
      </w:pPr>
      <w:hyperlink w:anchor="_Toc64876274" w:history="1">
        <w:r w:rsidR="006A12FA" w:rsidRPr="0005482A">
          <w:rPr>
            <w:rStyle w:val="Hyperlink"/>
            <w:rFonts w:cs="David"/>
            <w:noProof/>
            <w:cs w:val="0"/>
            <w14:scene3d>
              <w14:camera w14:prst="orthographicFront"/>
              <w14:lightRig w14:rig="threePt" w14:dir="t">
                <w14:rot w14:lat="0" w14:lon="0" w14:rev="0"/>
              </w14:lightRig>
            </w14:scene3d>
          </w:rPr>
          <w:t>3.7.</w:t>
        </w:r>
        <w:r w:rsidR="006A12FA">
          <w:rPr>
            <w:noProof/>
            <w:cs w:val="0"/>
          </w:rPr>
          <w:tab/>
        </w:r>
        <w:r w:rsidR="006A12FA" w:rsidRPr="0005482A">
          <w:rPr>
            <w:rStyle w:val="Hyperlink"/>
            <w:rFonts w:cs="David"/>
            <w:noProof/>
            <w:cs w:val="0"/>
          </w:rPr>
          <w:t>(N)</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_Toc64876274 \h </w:instrText>
        </w:r>
        <w:r w:rsidR="006A12FA">
          <w:rPr>
            <w:noProof/>
            <w:webHidden/>
            <w:rtl w:val="0"/>
          </w:rPr>
        </w:r>
        <w:r w:rsidR="006A12FA">
          <w:rPr>
            <w:noProof/>
            <w:webHidden/>
            <w:rtl w:val="0"/>
          </w:rPr>
          <w:fldChar w:fldCharType="separate"/>
        </w:r>
        <w:r w:rsidR="00A00853">
          <w:rPr>
            <w:noProof/>
            <w:webHidden/>
            <w:cs w:val="0"/>
          </w:rPr>
          <w:t>6</w:t>
        </w:r>
        <w:r w:rsidR="00BA75C3">
          <w:rPr>
            <w:rFonts w:hint="cs"/>
            <w:noProof/>
            <w:webHidden/>
            <w:cs w:val="0"/>
          </w:rPr>
          <w:t>2</w:t>
        </w:r>
        <w:r w:rsidR="006A12FA">
          <w:rPr>
            <w:noProof/>
            <w:webHidden/>
            <w:rtl w:val="0"/>
          </w:rPr>
          <w:fldChar w:fldCharType="end"/>
        </w:r>
      </w:hyperlink>
    </w:p>
    <w:p w14:paraId="37160773" w14:textId="4569F701" w:rsidR="006A12FA" w:rsidRDefault="00000000" w:rsidP="0051480E">
      <w:pPr>
        <w:pStyle w:val="TOC2"/>
        <w:rPr>
          <w:noProof/>
          <w:cs w:val="0"/>
        </w:rPr>
      </w:pPr>
      <w:hyperlink w:anchor="_Toc64876275" w:history="1">
        <w:r w:rsidR="006A12FA" w:rsidRPr="0005482A">
          <w:rPr>
            <w:rStyle w:val="Hyperlink"/>
            <w:rFonts w:cs="David"/>
            <w:noProof/>
            <w:cs w:val="0"/>
            <w14:scene3d>
              <w14:camera w14:prst="orthographicFront"/>
              <w14:lightRig w14:rig="threePt" w14:dir="t">
                <w14:rot w14:lat="0" w14:lon="0" w14:rev="0"/>
              </w14:lightRig>
            </w14:scene3d>
          </w:rPr>
          <w:t>3.8.</w:t>
        </w:r>
        <w:r w:rsidR="006A12FA">
          <w:rPr>
            <w:noProof/>
            <w:cs w:val="0"/>
          </w:rPr>
          <w:tab/>
        </w:r>
        <w:r w:rsidR="006A12FA" w:rsidRPr="0005482A">
          <w:rPr>
            <w:rStyle w:val="Hyperlink"/>
            <w:rFonts w:cs="David"/>
            <w:noProof/>
            <w:cs w:val="0"/>
          </w:rPr>
          <w:t>(N)</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_Toc64876275 \h </w:instrText>
        </w:r>
        <w:r w:rsidR="006A12FA">
          <w:rPr>
            <w:noProof/>
            <w:webHidden/>
            <w:rtl w:val="0"/>
          </w:rPr>
        </w:r>
        <w:r w:rsidR="006A12FA">
          <w:rPr>
            <w:noProof/>
            <w:webHidden/>
            <w:rtl w:val="0"/>
          </w:rPr>
          <w:fldChar w:fldCharType="separate"/>
        </w:r>
        <w:r w:rsidR="00A00853">
          <w:rPr>
            <w:noProof/>
            <w:webHidden/>
            <w:cs w:val="0"/>
          </w:rPr>
          <w:t>6</w:t>
        </w:r>
        <w:r w:rsidR="00BA75C3">
          <w:rPr>
            <w:rFonts w:hint="cs"/>
            <w:noProof/>
            <w:webHidden/>
            <w:cs w:val="0"/>
          </w:rPr>
          <w:t>2</w:t>
        </w:r>
        <w:r w:rsidR="006A12FA">
          <w:rPr>
            <w:noProof/>
            <w:webHidden/>
            <w:rtl w:val="0"/>
          </w:rPr>
          <w:fldChar w:fldCharType="end"/>
        </w:r>
      </w:hyperlink>
    </w:p>
    <w:p w14:paraId="6328A6AF" w14:textId="61BA674B" w:rsidR="006A12FA" w:rsidRDefault="00000000" w:rsidP="0051480E">
      <w:pPr>
        <w:pStyle w:val="TOC2"/>
        <w:rPr>
          <w:noProof/>
          <w:cs w:val="0"/>
        </w:rPr>
      </w:pPr>
      <w:hyperlink w:anchor="_Toc64876276" w:history="1">
        <w:r w:rsidR="006A12FA" w:rsidRPr="0005482A">
          <w:rPr>
            <w:rStyle w:val="Hyperlink"/>
            <w:rFonts w:cs="David"/>
            <w:noProof/>
            <w:cs w:val="0"/>
            <w14:scene3d>
              <w14:camera w14:prst="orthographicFront"/>
              <w14:lightRig w14:rig="threePt" w14:dir="t">
                <w14:rot w14:lat="0" w14:lon="0" w14:rev="0"/>
              </w14:lightRig>
            </w14:scene3d>
          </w:rPr>
          <w:t>3.9.</w:t>
        </w:r>
        <w:r w:rsidR="006A12FA">
          <w:rPr>
            <w:noProof/>
            <w:cs w:val="0"/>
          </w:rPr>
          <w:tab/>
        </w:r>
        <w:r w:rsidR="00BA75C3" w:rsidRPr="00BA75C3">
          <w:rPr>
            <w:rStyle w:val="Hyperlink"/>
            <w:rFonts w:cs="David"/>
            <w:noProof/>
            <w:cs w:val="0"/>
          </w:rPr>
          <w:t>תקשורת מקומית ורחבה</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_Toc64876276 \h </w:instrText>
        </w:r>
        <w:r w:rsidR="006A12FA">
          <w:rPr>
            <w:noProof/>
            <w:webHidden/>
            <w:rtl w:val="0"/>
          </w:rPr>
        </w:r>
        <w:r w:rsidR="006A12FA">
          <w:rPr>
            <w:noProof/>
            <w:webHidden/>
            <w:rtl w:val="0"/>
          </w:rPr>
          <w:fldChar w:fldCharType="separate"/>
        </w:r>
        <w:r w:rsidR="00A00853">
          <w:rPr>
            <w:noProof/>
            <w:webHidden/>
            <w:cs w:val="0"/>
          </w:rPr>
          <w:t>6</w:t>
        </w:r>
        <w:r w:rsidR="00BA75C3">
          <w:rPr>
            <w:rFonts w:hint="cs"/>
            <w:noProof/>
            <w:webHidden/>
            <w:cs w:val="0"/>
          </w:rPr>
          <w:t>2</w:t>
        </w:r>
        <w:r w:rsidR="006A12FA">
          <w:rPr>
            <w:noProof/>
            <w:webHidden/>
            <w:rtl w:val="0"/>
          </w:rPr>
          <w:fldChar w:fldCharType="end"/>
        </w:r>
      </w:hyperlink>
    </w:p>
    <w:p w14:paraId="298F7499" w14:textId="3ABC2CAD" w:rsidR="006A12FA" w:rsidRDefault="00000000" w:rsidP="0051480E">
      <w:pPr>
        <w:pStyle w:val="TOC2"/>
        <w:rPr>
          <w:noProof/>
          <w:cs w:val="0"/>
        </w:rPr>
      </w:pPr>
      <w:hyperlink w:anchor="_Toc64876277" w:history="1">
        <w:r w:rsidR="006A12FA" w:rsidRPr="0005482A">
          <w:rPr>
            <w:rStyle w:val="Hyperlink"/>
            <w:rFonts w:cs="David"/>
            <w:noProof/>
            <w:cs w:val="0"/>
            <w14:scene3d>
              <w14:camera w14:prst="orthographicFront"/>
              <w14:lightRig w14:rig="threePt" w14:dir="t">
                <w14:rot w14:lat="0" w14:lon="0" w14:rev="0"/>
              </w14:lightRig>
            </w14:scene3d>
          </w:rPr>
          <w:t>3.10.</w:t>
        </w:r>
        <w:r w:rsidR="006A12FA">
          <w:rPr>
            <w:noProof/>
            <w:cs w:val="0"/>
          </w:rPr>
          <w:tab/>
        </w:r>
        <w:r w:rsidR="00BA75C3" w:rsidRPr="00BA75C3">
          <w:rPr>
            <w:rStyle w:val="Hyperlink"/>
            <w:rFonts w:cs="David"/>
            <w:noProof/>
            <w:cs w:val="0"/>
          </w:rPr>
          <w:t>טכנולוגיות עתידיות</w:t>
        </w:r>
        <w:r w:rsidR="00BA75C3">
          <w:rPr>
            <w:rStyle w:val="Hyperlink"/>
            <w:rFonts w:cs="David" w:hint="cs"/>
            <w:noProof/>
            <w:cs w:val="0"/>
          </w:rPr>
          <w:t xml:space="preserve"> (</w:t>
        </w:r>
        <w:r w:rsidR="00BA75C3">
          <w:rPr>
            <w:rStyle w:val="Hyperlink"/>
            <w:rFonts w:cs="David" w:hint="cs"/>
            <w:noProof/>
            <w:rtl w:val="0"/>
            <w:cs w:val="0"/>
          </w:rPr>
          <w:t>M</w:t>
        </w:r>
        <w:r w:rsidR="00BA75C3">
          <w:rPr>
            <w:rStyle w:val="Hyperlink"/>
            <w:rFonts w:cs="David" w:hint="cs"/>
            <w:noProof/>
            <w:cs w:val="0"/>
          </w:rPr>
          <w:t>)</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_Toc64876277 \h </w:instrText>
        </w:r>
        <w:r w:rsidR="006A12FA">
          <w:rPr>
            <w:noProof/>
            <w:webHidden/>
            <w:rtl w:val="0"/>
          </w:rPr>
        </w:r>
        <w:r w:rsidR="006A12FA">
          <w:rPr>
            <w:noProof/>
            <w:webHidden/>
            <w:rtl w:val="0"/>
          </w:rPr>
          <w:fldChar w:fldCharType="separate"/>
        </w:r>
        <w:r w:rsidR="00A00853">
          <w:rPr>
            <w:noProof/>
            <w:webHidden/>
            <w:cs w:val="0"/>
          </w:rPr>
          <w:t>6</w:t>
        </w:r>
        <w:r w:rsidR="00BA75C3">
          <w:rPr>
            <w:rFonts w:hint="cs"/>
            <w:noProof/>
            <w:webHidden/>
            <w:cs w:val="0"/>
          </w:rPr>
          <w:t>3</w:t>
        </w:r>
        <w:r w:rsidR="006A12FA">
          <w:rPr>
            <w:noProof/>
            <w:webHidden/>
            <w:rtl w:val="0"/>
          </w:rPr>
          <w:fldChar w:fldCharType="end"/>
        </w:r>
      </w:hyperlink>
    </w:p>
    <w:p w14:paraId="58D32F1C" w14:textId="1982389A" w:rsidR="006A12FA" w:rsidRDefault="00000000" w:rsidP="00FF1BE0">
      <w:pPr>
        <w:pStyle w:val="TOC1"/>
        <w:rPr>
          <w:noProof/>
          <w:cs w:val="0"/>
        </w:rPr>
      </w:pPr>
      <w:hyperlink w:anchor="_Toc64876279" w:history="1">
        <w:r w:rsidR="006A12FA" w:rsidRPr="0005482A">
          <w:rPr>
            <w:rStyle w:val="Hyperlink"/>
            <w:noProof/>
            <w:cs w:val="0"/>
          </w:rPr>
          <w:t>4.</w:t>
        </w:r>
        <w:r w:rsidR="006A12FA">
          <w:rPr>
            <w:noProof/>
            <w:cs w:val="0"/>
          </w:rPr>
          <w:tab/>
        </w:r>
        <w:r w:rsidR="006A12FA" w:rsidRPr="00302399">
          <w:rPr>
            <w:rStyle w:val="Hyperlink"/>
            <w:noProof/>
            <w:cs w:val="0"/>
          </w:rPr>
          <w:t>(S) מי</w:t>
        </w:r>
        <w:r w:rsidR="006A12FA" w:rsidRPr="00302399">
          <w:rPr>
            <w:rStyle w:val="Hyperlink"/>
            <w:noProof/>
            <w:cs w:val="0"/>
          </w:rPr>
          <w:t>מ</w:t>
        </w:r>
        <w:r w:rsidR="006A12FA" w:rsidRPr="00302399">
          <w:rPr>
            <w:rStyle w:val="Hyperlink"/>
            <w:noProof/>
            <w:cs w:val="0"/>
          </w:rPr>
          <w:t>וש</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_Toc64876279 \h </w:instrText>
        </w:r>
        <w:r w:rsidR="006A12FA">
          <w:rPr>
            <w:noProof/>
            <w:webHidden/>
            <w:rtl w:val="0"/>
          </w:rPr>
        </w:r>
        <w:r w:rsidR="006A12FA">
          <w:rPr>
            <w:noProof/>
            <w:webHidden/>
            <w:rtl w:val="0"/>
          </w:rPr>
          <w:fldChar w:fldCharType="separate"/>
        </w:r>
        <w:r w:rsidR="00A00853">
          <w:rPr>
            <w:noProof/>
            <w:webHidden/>
            <w:cs w:val="0"/>
          </w:rPr>
          <w:t>6</w:t>
        </w:r>
        <w:r w:rsidR="00BA75C3">
          <w:rPr>
            <w:rFonts w:hint="cs"/>
            <w:noProof/>
            <w:webHidden/>
            <w:cs w:val="0"/>
          </w:rPr>
          <w:t>4</w:t>
        </w:r>
        <w:r w:rsidR="006A12FA">
          <w:rPr>
            <w:noProof/>
            <w:webHidden/>
            <w:rtl w:val="0"/>
          </w:rPr>
          <w:fldChar w:fldCharType="end"/>
        </w:r>
      </w:hyperlink>
    </w:p>
    <w:p w14:paraId="38C326A8" w14:textId="3A5E96D8" w:rsidR="006A12FA" w:rsidRDefault="00000000" w:rsidP="0051480E">
      <w:pPr>
        <w:pStyle w:val="TOC2"/>
        <w:rPr>
          <w:noProof/>
          <w:cs w:val="0"/>
        </w:rPr>
      </w:pPr>
      <w:hyperlink w:anchor="_Toc64876280" w:history="1">
        <w:r w:rsidR="006A12FA" w:rsidRPr="0005482A">
          <w:rPr>
            <w:rStyle w:val="Hyperlink"/>
            <w:rFonts w:cs="David"/>
            <w:noProof/>
            <w:cs w:val="0"/>
            <w14:scene3d>
              <w14:camera w14:prst="orthographicFront"/>
              <w14:lightRig w14:rig="threePt" w14:dir="t">
                <w14:rot w14:lat="0" w14:lon="0" w14:rev="0"/>
              </w14:lightRig>
            </w14:scene3d>
          </w:rPr>
          <w:t>4.1.</w:t>
        </w:r>
        <w:r w:rsidR="006A12FA">
          <w:rPr>
            <w:noProof/>
            <w:cs w:val="0"/>
          </w:rPr>
          <w:tab/>
        </w:r>
        <w:r w:rsidR="006A12FA" w:rsidRPr="0005482A">
          <w:rPr>
            <w:rStyle w:val="Hyperlink"/>
            <w:rFonts w:cs="David"/>
            <w:noProof/>
            <w:cs w:val="0"/>
          </w:rPr>
          <w:t>גורמים מעורבים</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_Toc64876280 \h </w:instrText>
        </w:r>
        <w:r w:rsidR="006A12FA">
          <w:rPr>
            <w:noProof/>
            <w:webHidden/>
            <w:rtl w:val="0"/>
          </w:rPr>
        </w:r>
        <w:r w:rsidR="006A12FA">
          <w:rPr>
            <w:noProof/>
            <w:webHidden/>
            <w:rtl w:val="0"/>
          </w:rPr>
          <w:fldChar w:fldCharType="separate"/>
        </w:r>
        <w:r w:rsidR="00A00853">
          <w:rPr>
            <w:noProof/>
            <w:webHidden/>
            <w:cs w:val="0"/>
          </w:rPr>
          <w:t>6</w:t>
        </w:r>
        <w:r w:rsidR="00BA75C3">
          <w:rPr>
            <w:rFonts w:hint="cs"/>
            <w:noProof/>
            <w:webHidden/>
            <w:cs w:val="0"/>
          </w:rPr>
          <w:t>4</w:t>
        </w:r>
        <w:r w:rsidR="006A12FA">
          <w:rPr>
            <w:noProof/>
            <w:webHidden/>
            <w:rtl w:val="0"/>
          </w:rPr>
          <w:fldChar w:fldCharType="end"/>
        </w:r>
      </w:hyperlink>
    </w:p>
    <w:p w14:paraId="31AEBA92" w14:textId="2274BD8D" w:rsidR="006A12FA" w:rsidRDefault="00000000" w:rsidP="0051480E">
      <w:pPr>
        <w:pStyle w:val="TOC2"/>
        <w:rPr>
          <w:noProof/>
          <w:cs w:val="0"/>
        </w:rPr>
      </w:pPr>
      <w:hyperlink w:anchor="_Toc64876281" w:history="1">
        <w:r w:rsidR="006A12FA" w:rsidRPr="0005482A">
          <w:rPr>
            <w:rStyle w:val="Hyperlink"/>
            <w:rFonts w:cs="David"/>
            <w:noProof/>
            <w:cs w:val="0"/>
            <w14:scene3d>
              <w14:camera w14:prst="orthographicFront"/>
              <w14:lightRig w14:rig="threePt" w14:dir="t">
                <w14:rot w14:lat="0" w14:lon="0" w14:rev="0"/>
              </w14:lightRig>
            </w14:scene3d>
          </w:rPr>
          <w:t>4.2.</w:t>
        </w:r>
        <w:r w:rsidR="006A12FA">
          <w:rPr>
            <w:noProof/>
            <w:cs w:val="0"/>
          </w:rPr>
          <w:tab/>
        </w:r>
        <w:r w:rsidR="006A12FA" w:rsidRPr="0005482A">
          <w:rPr>
            <w:rStyle w:val="Hyperlink"/>
            <w:rFonts w:cs="David"/>
            <w:noProof/>
            <w:cs w:val="0"/>
          </w:rPr>
          <w:t>תכנית עבודה</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_Toc64876281 \h </w:instrText>
        </w:r>
        <w:r w:rsidR="006A12FA">
          <w:rPr>
            <w:noProof/>
            <w:webHidden/>
            <w:rtl w:val="0"/>
          </w:rPr>
        </w:r>
        <w:r w:rsidR="006A12FA">
          <w:rPr>
            <w:noProof/>
            <w:webHidden/>
            <w:rtl w:val="0"/>
          </w:rPr>
          <w:fldChar w:fldCharType="separate"/>
        </w:r>
        <w:r w:rsidR="00A00853">
          <w:rPr>
            <w:noProof/>
            <w:webHidden/>
            <w:cs w:val="0"/>
          </w:rPr>
          <w:t>7</w:t>
        </w:r>
        <w:r w:rsidR="00DD6427">
          <w:rPr>
            <w:rFonts w:hint="cs"/>
            <w:noProof/>
            <w:webHidden/>
            <w:cs w:val="0"/>
          </w:rPr>
          <w:t>1</w:t>
        </w:r>
        <w:r w:rsidR="006A12FA">
          <w:rPr>
            <w:noProof/>
            <w:webHidden/>
            <w:rtl w:val="0"/>
          </w:rPr>
          <w:fldChar w:fldCharType="end"/>
        </w:r>
      </w:hyperlink>
    </w:p>
    <w:p w14:paraId="17384E14" w14:textId="4122D3C3" w:rsidR="006A12FA" w:rsidRDefault="00000000" w:rsidP="0051480E">
      <w:pPr>
        <w:pStyle w:val="TOC2"/>
        <w:rPr>
          <w:noProof/>
          <w:cs w:val="0"/>
        </w:rPr>
      </w:pPr>
      <w:hyperlink w:anchor="_Toc64876282" w:history="1">
        <w:r w:rsidR="006A12FA" w:rsidRPr="0005482A">
          <w:rPr>
            <w:rStyle w:val="Hyperlink"/>
            <w:rFonts w:cs="David"/>
            <w:noProof/>
            <w:cs w:val="0"/>
            <w14:scene3d>
              <w14:camera w14:prst="orthographicFront"/>
              <w14:lightRig w14:rig="threePt" w14:dir="t">
                <w14:rot w14:lat="0" w14:lon="0" w14:rev="0"/>
              </w14:lightRig>
            </w14:scene3d>
          </w:rPr>
          <w:t>4.3.</w:t>
        </w:r>
        <w:r w:rsidR="006A12FA">
          <w:rPr>
            <w:noProof/>
            <w:cs w:val="0"/>
          </w:rPr>
          <w:tab/>
        </w:r>
        <w:r w:rsidR="006A12FA" w:rsidRPr="0005482A">
          <w:rPr>
            <w:rStyle w:val="Hyperlink"/>
            <w:rFonts w:cs="David"/>
            <w:noProof/>
            <w:cs w:val="0"/>
          </w:rPr>
          <w:t>(I) תפעול שוטף</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_Toc64876282 \h </w:instrText>
        </w:r>
        <w:r w:rsidR="006A12FA">
          <w:rPr>
            <w:noProof/>
            <w:webHidden/>
            <w:rtl w:val="0"/>
          </w:rPr>
        </w:r>
        <w:r w:rsidR="006A12FA">
          <w:rPr>
            <w:noProof/>
            <w:webHidden/>
            <w:rtl w:val="0"/>
          </w:rPr>
          <w:fldChar w:fldCharType="separate"/>
        </w:r>
        <w:r w:rsidR="00A00853">
          <w:rPr>
            <w:noProof/>
            <w:webHidden/>
            <w:cs w:val="0"/>
          </w:rPr>
          <w:t>7</w:t>
        </w:r>
        <w:r w:rsidR="00DD6427">
          <w:rPr>
            <w:rFonts w:hint="cs"/>
            <w:noProof/>
            <w:webHidden/>
            <w:cs w:val="0"/>
          </w:rPr>
          <w:t>4</w:t>
        </w:r>
        <w:r w:rsidR="006A12FA">
          <w:rPr>
            <w:noProof/>
            <w:webHidden/>
            <w:rtl w:val="0"/>
          </w:rPr>
          <w:fldChar w:fldCharType="end"/>
        </w:r>
      </w:hyperlink>
    </w:p>
    <w:p w14:paraId="66182357" w14:textId="7E76A2AC" w:rsidR="006A12FA" w:rsidRDefault="00000000" w:rsidP="0051480E">
      <w:pPr>
        <w:pStyle w:val="TOC2"/>
        <w:rPr>
          <w:noProof/>
          <w:cs w:val="0"/>
        </w:rPr>
      </w:pPr>
      <w:hyperlink w:anchor="_Toc64876283" w:history="1">
        <w:r w:rsidR="006A12FA" w:rsidRPr="0005482A">
          <w:rPr>
            <w:rStyle w:val="Hyperlink"/>
            <w:rFonts w:cs="David"/>
            <w:noProof/>
            <w:cs w:val="0"/>
            <w14:scene3d>
              <w14:camera w14:prst="orthographicFront"/>
              <w14:lightRig w14:rig="threePt" w14:dir="t">
                <w14:rot w14:lat="0" w14:lon="0" w14:rev="0"/>
              </w14:lightRig>
            </w14:scene3d>
          </w:rPr>
          <w:t>4.4.</w:t>
        </w:r>
        <w:r w:rsidR="006A12FA">
          <w:rPr>
            <w:noProof/>
            <w:cs w:val="0"/>
          </w:rPr>
          <w:tab/>
        </w:r>
        <w:r w:rsidR="006A12FA" w:rsidRPr="0005482A">
          <w:rPr>
            <w:rStyle w:val="Hyperlink"/>
            <w:rFonts w:cs="David"/>
            <w:noProof/>
            <w:cs w:val="0"/>
          </w:rPr>
          <w:t>(S) תיעוד</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_Toc64876283 \h </w:instrText>
        </w:r>
        <w:r w:rsidR="006A12FA">
          <w:rPr>
            <w:noProof/>
            <w:webHidden/>
            <w:rtl w:val="0"/>
          </w:rPr>
        </w:r>
        <w:r w:rsidR="006A12FA">
          <w:rPr>
            <w:noProof/>
            <w:webHidden/>
            <w:rtl w:val="0"/>
          </w:rPr>
          <w:fldChar w:fldCharType="separate"/>
        </w:r>
        <w:r w:rsidR="00A00853">
          <w:rPr>
            <w:noProof/>
            <w:webHidden/>
            <w:cs w:val="0"/>
          </w:rPr>
          <w:t>7</w:t>
        </w:r>
        <w:r w:rsidR="00DD6427">
          <w:rPr>
            <w:rFonts w:hint="cs"/>
            <w:noProof/>
            <w:webHidden/>
            <w:cs w:val="0"/>
          </w:rPr>
          <w:t>5</w:t>
        </w:r>
        <w:r w:rsidR="006A12FA">
          <w:rPr>
            <w:noProof/>
            <w:webHidden/>
            <w:rtl w:val="0"/>
          </w:rPr>
          <w:fldChar w:fldCharType="end"/>
        </w:r>
      </w:hyperlink>
    </w:p>
    <w:p w14:paraId="4710A4C9" w14:textId="7A153E06" w:rsidR="006A12FA" w:rsidRDefault="00000000" w:rsidP="0051480E">
      <w:pPr>
        <w:pStyle w:val="TOC2"/>
        <w:rPr>
          <w:noProof/>
          <w:cs w:val="0"/>
        </w:rPr>
      </w:pPr>
      <w:hyperlink w:anchor="_Toc64876284" w:history="1">
        <w:r w:rsidR="006A12FA" w:rsidRPr="0005482A">
          <w:rPr>
            <w:rStyle w:val="Hyperlink"/>
            <w:rFonts w:cs="David"/>
            <w:noProof/>
            <w:cs w:val="0"/>
            <w14:scene3d>
              <w14:camera w14:prst="orthographicFront"/>
              <w14:lightRig w14:rig="threePt" w14:dir="t">
                <w14:rot w14:lat="0" w14:lon="0" w14:rev="0"/>
              </w14:lightRig>
            </w14:scene3d>
          </w:rPr>
          <w:t>4.5.</w:t>
        </w:r>
        <w:r w:rsidR="006A12FA">
          <w:rPr>
            <w:noProof/>
            <w:cs w:val="0"/>
          </w:rPr>
          <w:tab/>
        </w:r>
        <w:r w:rsidR="006A12FA" w:rsidRPr="0005482A">
          <w:rPr>
            <w:rStyle w:val="Hyperlink"/>
            <w:rFonts w:cs="David"/>
            <w:noProof/>
            <w:cs w:val="0"/>
          </w:rPr>
          <w:t>שירות ותחזוקה (M)</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_Toc64876284 \h </w:instrText>
        </w:r>
        <w:r w:rsidR="006A12FA">
          <w:rPr>
            <w:noProof/>
            <w:webHidden/>
            <w:rtl w:val="0"/>
          </w:rPr>
        </w:r>
        <w:r w:rsidR="006A12FA">
          <w:rPr>
            <w:noProof/>
            <w:webHidden/>
            <w:rtl w:val="0"/>
          </w:rPr>
          <w:fldChar w:fldCharType="separate"/>
        </w:r>
        <w:r w:rsidR="00A00853">
          <w:rPr>
            <w:noProof/>
            <w:webHidden/>
            <w:cs w:val="0"/>
          </w:rPr>
          <w:t>7</w:t>
        </w:r>
        <w:r w:rsidR="00DD6427">
          <w:rPr>
            <w:rFonts w:hint="cs"/>
            <w:noProof/>
            <w:webHidden/>
            <w:cs w:val="0"/>
          </w:rPr>
          <w:t>5</w:t>
        </w:r>
        <w:r w:rsidR="006A12FA">
          <w:rPr>
            <w:noProof/>
            <w:webHidden/>
            <w:rtl w:val="0"/>
          </w:rPr>
          <w:fldChar w:fldCharType="end"/>
        </w:r>
      </w:hyperlink>
    </w:p>
    <w:p w14:paraId="648E873D" w14:textId="548B3E6A" w:rsidR="006A12FA" w:rsidRDefault="00000000" w:rsidP="0051480E">
      <w:pPr>
        <w:pStyle w:val="TOC2"/>
        <w:rPr>
          <w:noProof/>
          <w:cs w:val="0"/>
        </w:rPr>
      </w:pPr>
      <w:hyperlink w:anchor="_Toc64876285" w:history="1">
        <w:r w:rsidR="006A12FA" w:rsidRPr="0005482A">
          <w:rPr>
            <w:rStyle w:val="Hyperlink"/>
            <w:rFonts w:cs="David"/>
            <w:noProof/>
            <w:cs w:val="0"/>
            <w14:scene3d>
              <w14:camera w14:prst="orthographicFront"/>
              <w14:lightRig w14:rig="threePt" w14:dir="t">
                <w14:rot w14:lat="0" w14:lon="0" w14:rev="0"/>
              </w14:lightRig>
            </w14:scene3d>
          </w:rPr>
          <w:t>4.6.</w:t>
        </w:r>
        <w:r w:rsidR="006A12FA">
          <w:rPr>
            <w:noProof/>
            <w:cs w:val="0"/>
          </w:rPr>
          <w:tab/>
        </w:r>
        <w:r w:rsidR="006A12FA" w:rsidRPr="0005482A">
          <w:rPr>
            <w:rStyle w:val="Hyperlink"/>
            <w:rFonts w:cs="David"/>
            <w:noProof/>
            <w:cs w:val="0"/>
          </w:rPr>
          <w:t>(N)</w:t>
        </w:r>
        <w:r w:rsidR="006A12FA">
          <w:rPr>
            <w:noProof/>
            <w:webHidden/>
            <w:rtl w:val="0"/>
            <w:cs w:val="0"/>
          </w:rPr>
          <w:tab/>
        </w:r>
        <w:r w:rsidR="00DD6427">
          <w:rPr>
            <w:rFonts w:hint="cs"/>
            <w:noProof/>
            <w:webHidden/>
          </w:rPr>
          <w:t>80</w:t>
        </w:r>
      </w:hyperlink>
    </w:p>
    <w:p w14:paraId="4AE70F4B" w14:textId="205FC70D" w:rsidR="006A12FA" w:rsidRDefault="00000000" w:rsidP="0051480E">
      <w:pPr>
        <w:pStyle w:val="TOC2"/>
        <w:rPr>
          <w:noProof/>
          <w:cs w:val="0"/>
        </w:rPr>
      </w:pPr>
      <w:hyperlink w:anchor="_Toc64876286" w:history="1">
        <w:r w:rsidR="006A12FA" w:rsidRPr="0005482A">
          <w:rPr>
            <w:rStyle w:val="Hyperlink"/>
            <w:rFonts w:cs="David"/>
            <w:noProof/>
            <w:cs w:val="0"/>
            <w14:scene3d>
              <w14:camera w14:prst="orthographicFront"/>
              <w14:lightRig w14:rig="threePt" w14:dir="t">
                <w14:rot w14:lat="0" w14:lon="0" w14:rev="0"/>
              </w14:lightRig>
            </w14:scene3d>
          </w:rPr>
          <w:t>4.7.</w:t>
        </w:r>
        <w:r w:rsidR="006A12FA">
          <w:rPr>
            <w:noProof/>
            <w:cs w:val="0"/>
          </w:rPr>
          <w:tab/>
        </w:r>
        <w:r w:rsidR="006A12FA" w:rsidRPr="0005482A">
          <w:rPr>
            <w:rStyle w:val="Hyperlink"/>
            <w:rFonts w:cs="David"/>
            <w:noProof/>
            <w:cs w:val="0"/>
          </w:rPr>
          <w:t>(N)</w:t>
        </w:r>
        <w:r w:rsidR="006A12FA">
          <w:rPr>
            <w:noProof/>
            <w:webHidden/>
            <w:rtl w:val="0"/>
            <w:cs w:val="0"/>
          </w:rPr>
          <w:tab/>
        </w:r>
        <w:r w:rsidR="00DD6427">
          <w:rPr>
            <w:rFonts w:hint="cs"/>
            <w:noProof/>
            <w:webHidden/>
          </w:rPr>
          <w:t>80</w:t>
        </w:r>
      </w:hyperlink>
    </w:p>
    <w:p w14:paraId="1D428BD0" w14:textId="66274247" w:rsidR="006A12FA" w:rsidRDefault="00000000" w:rsidP="0051480E">
      <w:pPr>
        <w:pStyle w:val="TOC2"/>
        <w:rPr>
          <w:noProof/>
          <w:cs w:val="0"/>
        </w:rPr>
      </w:pPr>
      <w:hyperlink w:anchor="_Toc64876287" w:history="1">
        <w:r w:rsidR="006A12FA" w:rsidRPr="0005482A">
          <w:rPr>
            <w:rStyle w:val="Hyperlink"/>
            <w:rFonts w:cs="David"/>
            <w:noProof/>
            <w:cs w:val="0"/>
            <w14:scene3d>
              <w14:camera w14:prst="orthographicFront"/>
              <w14:lightRig w14:rig="threePt" w14:dir="t">
                <w14:rot w14:lat="0" w14:lon="0" w14:rev="0"/>
              </w14:lightRig>
            </w14:scene3d>
          </w:rPr>
          <w:t>4.8.</w:t>
        </w:r>
        <w:r w:rsidR="006A12FA">
          <w:rPr>
            <w:noProof/>
            <w:cs w:val="0"/>
          </w:rPr>
          <w:tab/>
        </w:r>
        <w:r w:rsidR="00894182">
          <w:rPr>
            <w:rStyle w:val="Hyperlink"/>
            <w:rFonts w:cs="David" w:hint="cs"/>
            <w:noProof/>
            <w:cs w:val="0"/>
          </w:rPr>
          <w:t>(</w:t>
        </w:r>
        <w:r w:rsidR="00894182">
          <w:rPr>
            <w:rStyle w:val="Hyperlink"/>
            <w:rFonts w:cs="David" w:hint="cs"/>
            <w:noProof/>
            <w:rtl w:val="0"/>
            <w:cs w:val="0"/>
          </w:rPr>
          <w:t>N</w:t>
        </w:r>
        <w:r w:rsidR="00894182">
          <w:rPr>
            <w:rStyle w:val="Hyperlink"/>
            <w:rFonts w:cs="David" w:hint="cs"/>
            <w:noProof/>
            <w:cs w:val="0"/>
          </w:rPr>
          <w:t xml:space="preserve">) </w:t>
        </w:r>
        <w:r w:rsidR="006A12FA">
          <w:rPr>
            <w:noProof/>
            <w:webHidden/>
            <w:rtl w:val="0"/>
            <w:cs w:val="0"/>
          </w:rPr>
          <w:tab/>
        </w:r>
        <w:r w:rsidR="00DD6427">
          <w:rPr>
            <w:rFonts w:hint="cs"/>
            <w:noProof/>
            <w:webHidden/>
            <w:cs w:val="0"/>
          </w:rPr>
          <w:t>80</w:t>
        </w:r>
      </w:hyperlink>
    </w:p>
    <w:p w14:paraId="1CFA5CB1" w14:textId="4B3C5AD4" w:rsidR="006A12FA" w:rsidRDefault="00000000" w:rsidP="0051480E">
      <w:pPr>
        <w:pStyle w:val="TOC2"/>
        <w:rPr>
          <w:noProof/>
          <w:cs w:val="0"/>
        </w:rPr>
      </w:pPr>
      <w:hyperlink w:anchor="_Toc64876288" w:history="1">
        <w:r w:rsidR="006A12FA" w:rsidRPr="0005482A">
          <w:rPr>
            <w:rStyle w:val="Hyperlink"/>
            <w:rFonts w:cs="David"/>
            <w:noProof/>
            <w:cs w:val="0"/>
            <w14:scene3d>
              <w14:camera w14:prst="orthographicFront"/>
              <w14:lightRig w14:rig="threePt" w14:dir="t">
                <w14:rot w14:lat="0" w14:lon="0" w14:rev="0"/>
              </w14:lightRig>
            </w14:scene3d>
          </w:rPr>
          <w:t>4.9.</w:t>
        </w:r>
        <w:r w:rsidR="006A12FA">
          <w:rPr>
            <w:noProof/>
            <w:cs w:val="0"/>
          </w:rPr>
          <w:tab/>
        </w:r>
        <w:r w:rsidR="006A12FA" w:rsidRPr="0005482A">
          <w:rPr>
            <w:rStyle w:val="Hyperlink"/>
            <w:rFonts w:cs="David"/>
            <w:noProof/>
            <w:cs w:val="0"/>
          </w:rPr>
          <w:t>תכנית היפרדות</w:t>
        </w:r>
        <w:r w:rsidR="006A12FA">
          <w:rPr>
            <w:noProof/>
            <w:webHidden/>
            <w:rtl w:val="0"/>
            <w:cs w:val="0"/>
          </w:rPr>
          <w:tab/>
        </w:r>
        <w:r w:rsidR="00DD6427">
          <w:rPr>
            <w:rFonts w:hint="cs"/>
            <w:noProof/>
            <w:webHidden/>
          </w:rPr>
          <w:t>80</w:t>
        </w:r>
      </w:hyperlink>
    </w:p>
    <w:p w14:paraId="4BC2B9A2" w14:textId="36091F76" w:rsidR="006A12FA" w:rsidRDefault="00000000" w:rsidP="00FF1BE0">
      <w:pPr>
        <w:pStyle w:val="TOC1"/>
        <w:rPr>
          <w:noProof/>
          <w:cs w:val="0"/>
        </w:rPr>
      </w:pPr>
      <w:hyperlink w:anchor="_Toc64876289" w:history="1">
        <w:r w:rsidR="006A12FA" w:rsidRPr="0005482A">
          <w:rPr>
            <w:rStyle w:val="Hyperlink"/>
            <w:noProof/>
            <w:cs w:val="0"/>
          </w:rPr>
          <w:t>5.</w:t>
        </w:r>
        <w:r w:rsidR="006A12FA">
          <w:rPr>
            <w:noProof/>
            <w:cs w:val="0"/>
          </w:rPr>
          <w:tab/>
        </w:r>
        <w:r w:rsidR="006A12FA" w:rsidRPr="0005482A">
          <w:rPr>
            <w:rStyle w:val="Hyperlink"/>
            <w:noProof/>
            <w:cs w:val="0"/>
          </w:rPr>
          <w:t>עלות</w:t>
        </w:r>
        <w:r w:rsidR="006A12FA">
          <w:rPr>
            <w:noProof/>
            <w:webHidden/>
            <w:rtl w:val="0"/>
            <w:cs w:val="0"/>
          </w:rPr>
          <w:tab/>
        </w:r>
        <w:r w:rsidR="00DD6427">
          <w:rPr>
            <w:rFonts w:hint="cs"/>
            <w:noProof/>
            <w:webHidden/>
          </w:rPr>
          <w:t>82</w:t>
        </w:r>
      </w:hyperlink>
    </w:p>
    <w:p w14:paraId="085852B2" w14:textId="6524B6FE" w:rsidR="006A12FA" w:rsidRDefault="00000000" w:rsidP="0051480E">
      <w:pPr>
        <w:pStyle w:val="TOC2"/>
        <w:rPr>
          <w:noProof/>
          <w:cs w:val="0"/>
        </w:rPr>
      </w:pPr>
      <w:hyperlink w:anchor="_Toc64876290" w:history="1">
        <w:r w:rsidR="006A12FA" w:rsidRPr="0005482A">
          <w:rPr>
            <w:rStyle w:val="Hyperlink"/>
            <w:rFonts w:cs="David"/>
            <w:noProof/>
            <w:cs w:val="0"/>
            <w14:scene3d>
              <w14:camera w14:prst="orthographicFront"/>
              <w14:lightRig w14:rig="threePt" w14:dir="t">
                <w14:rot w14:lat="0" w14:lon="0" w14:rev="0"/>
              </w14:lightRig>
            </w14:scene3d>
          </w:rPr>
          <w:t>5.1.</w:t>
        </w:r>
        <w:r w:rsidR="006A12FA">
          <w:rPr>
            <w:noProof/>
            <w:cs w:val="0"/>
          </w:rPr>
          <w:tab/>
        </w:r>
        <w:r w:rsidR="006A12FA" w:rsidRPr="0005482A">
          <w:rPr>
            <w:rStyle w:val="Hyperlink"/>
            <w:rFonts w:cs="David"/>
            <w:noProof/>
            <w:cs w:val="0"/>
          </w:rPr>
          <w:t>כללי (I)</w:t>
        </w:r>
        <w:r w:rsidR="006A12FA">
          <w:rPr>
            <w:noProof/>
            <w:webHidden/>
            <w:rtl w:val="0"/>
            <w:cs w:val="0"/>
          </w:rPr>
          <w:tab/>
        </w:r>
        <w:r w:rsidR="00DD6427">
          <w:rPr>
            <w:rFonts w:hint="cs"/>
            <w:noProof/>
            <w:webHidden/>
          </w:rPr>
          <w:t>82</w:t>
        </w:r>
      </w:hyperlink>
    </w:p>
    <w:p w14:paraId="3F693E25" w14:textId="6BCD3932" w:rsidR="006A12FA" w:rsidRDefault="00000000" w:rsidP="0051480E">
      <w:pPr>
        <w:pStyle w:val="TOC2"/>
        <w:rPr>
          <w:noProof/>
          <w:cs w:val="0"/>
        </w:rPr>
      </w:pPr>
      <w:hyperlink w:anchor="_Toc64876291" w:history="1">
        <w:r w:rsidR="006A12FA" w:rsidRPr="0005482A">
          <w:rPr>
            <w:rStyle w:val="Hyperlink"/>
            <w:rFonts w:cs="David"/>
            <w:noProof/>
            <w:cs w:val="0"/>
            <w14:scene3d>
              <w14:camera w14:prst="orthographicFront"/>
              <w14:lightRig w14:rig="threePt" w14:dir="t">
                <w14:rot w14:lat="0" w14:lon="0" w14:rev="0"/>
              </w14:lightRig>
            </w14:scene3d>
          </w:rPr>
          <w:t>5.2.</w:t>
        </w:r>
        <w:r w:rsidR="006A12FA">
          <w:rPr>
            <w:noProof/>
            <w:cs w:val="0"/>
          </w:rPr>
          <w:tab/>
        </w:r>
        <w:r w:rsidR="00894182">
          <w:rPr>
            <w:rStyle w:val="Hyperlink"/>
            <w:rFonts w:cs="David" w:hint="cs"/>
            <w:noProof/>
            <w:cs w:val="0"/>
          </w:rPr>
          <w:t>(</w:t>
        </w:r>
        <w:r w:rsidR="00894182">
          <w:rPr>
            <w:rStyle w:val="Hyperlink"/>
            <w:rFonts w:cs="David" w:hint="cs"/>
            <w:noProof/>
            <w:rtl w:val="0"/>
            <w:cs w:val="0"/>
          </w:rPr>
          <w:t>N</w:t>
        </w:r>
        <w:r w:rsidR="00894182">
          <w:rPr>
            <w:rStyle w:val="Hyperlink"/>
            <w:rFonts w:cs="David" w:hint="cs"/>
            <w:noProof/>
            <w:cs w:val="0"/>
          </w:rPr>
          <w:t>)</w:t>
        </w:r>
        <w:r w:rsidR="006A12FA">
          <w:rPr>
            <w:noProof/>
            <w:webHidden/>
            <w:rtl w:val="0"/>
            <w:cs w:val="0"/>
          </w:rPr>
          <w:tab/>
        </w:r>
        <w:r w:rsidR="00DD6427">
          <w:rPr>
            <w:rFonts w:hint="cs"/>
            <w:noProof/>
            <w:webHidden/>
            <w:cs w:val="0"/>
          </w:rPr>
          <w:t>83</w:t>
        </w:r>
      </w:hyperlink>
    </w:p>
    <w:p w14:paraId="4381F638" w14:textId="2846E80A" w:rsidR="006A12FA" w:rsidRDefault="00000000" w:rsidP="0051480E">
      <w:pPr>
        <w:pStyle w:val="TOC2"/>
        <w:rPr>
          <w:noProof/>
          <w:cs w:val="0"/>
        </w:rPr>
      </w:pPr>
      <w:hyperlink w:anchor="_Toc64876292" w:history="1">
        <w:r w:rsidR="006A12FA" w:rsidRPr="0005482A">
          <w:rPr>
            <w:rStyle w:val="Hyperlink"/>
            <w:rFonts w:cs="David"/>
            <w:noProof/>
            <w:cs w:val="0"/>
            <w14:scene3d>
              <w14:camera w14:prst="orthographicFront"/>
              <w14:lightRig w14:rig="threePt" w14:dir="t">
                <w14:rot w14:lat="0" w14:lon="0" w14:rev="0"/>
              </w14:lightRig>
            </w14:scene3d>
          </w:rPr>
          <w:t>5.3.</w:t>
        </w:r>
        <w:r w:rsidR="006A12FA">
          <w:rPr>
            <w:noProof/>
            <w:cs w:val="0"/>
          </w:rPr>
          <w:tab/>
        </w:r>
        <w:r w:rsidR="00894182">
          <w:rPr>
            <w:rStyle w:val="Hyperlink"/>
            <w:rFonts w:cs="David" w:hint="cs"/>
            <w:noProof/>
            <w:cs w:val="0"/>
          </w:rPr>
          <w:t>(</w:t>
        </w:r>
        <w:r w:rsidR="00894182">
          <w:rPr>
            <w:rStyle w:val="Hyperlink"/>
            <w:rFonts w:cs="David" w:hint="cs"/>
            <w:noProof/>
            <w:rtl w:val="0"/>
            <w:cs w:val="0"/>
          </w:rPr>
          <w:t>N</w:t>
        </w:r>
        <w:r w:rsidR="00894182">
          <w:rPr>
            <w:rStyle w:val="Hyperlink"/>
            <w:rFonts w:cs="David" w:hint="cs"/>
            <w:noProof/>
            <w:cs w:val="0"/>
          </w:rPr>
          <w:t>)</w:t>
        </w:r>
        <w:r w:rsidR="006A12FA">
          <w:rPr>
            <w:noProof/>
            <w:webHidden/>
            <w:rtl w:val="0"/>
            <w:cs w:val="0"/>
          </w:rPr>
          <w:tab/>
        </w:r>
        <w:r w:rsidR="00DD6427">
          <w:rPr>
            <w:rFonts w:hint="cs"/>
            <w:noProof/>
            <w:webHidden/>
            <w:cs w:val="0"/>
          </w:rPr>
          <w:t>83</w:t>
        </w:r>
      </w:hyperlink>
    </w:p>
    <w:p w14:paraId="6BCFA7F2" w14:textId="212094E6" w:rsidR="006A12FA" w:rsidRDefault="00000000" w:rsidP="0051480E">
      <w:pPr>
        <w:pStyle w:val="TOC2"/>
        <w:rPr>
          <w:noProof/>
          <w:cs w:val="0"/>
        </w:rPr>
      </w:pPr>
      <w:hyperlink w:anchor="_Toc64876293" w:history="1">
        <w:r w:rsidR="006A12FA" w:rsidRPr="0005482A">
          <w:rPr>
            <w:rStyle w:val="Hyperlink"/>
            <w:rFonts w:cs="David"/>
            <w:noProof/>
            <w:cs w:val="0"/>
            <w14:scene3d>
              <w14:camera w14:prst="orthographicFront"/>
              <w14:lightRig w14:rig="threePt" w14:dir="t">
                <w14:rot w14:lat="0" w14:lon="0" w14:rev="0"/>
              </w14:lightRig>
            </w14:scene3d>
          </w:rPr>
          <w:t>5.4.</w:t>
        </w:r>
        <w:r w:rsidR="006A12FA">
          <w:rPr>
            <w:noProof/>
            <w:cs w:val="0"/>
          </w:rPr>
          <w:tab/>
        </w:r>
        <w:r w:rsidR="00894182">
          <w:rPr>
            <w:rStyle w:val="Hyperlink"/>
            <w:rFonts w:cs="David" w:hint="cs"/>
            <w:noProof/>
            <w:cs w:val="0"/>
          </w:rPr>
          <w:t>(</w:t>
        </w:r>
        <w:r w:rsidR="00894182">
          <w:rPr>
            <w:rStyle w:val="Hyperlink"/>
            <w:rFonts w:cs="David" w:hint="cs"/>
            <w:noProof/>
            <w:rtl w:val="0"/>
            <w:cs w:val="0"/>
          </w:rPr>
          <w:t>N</w:t>
        </w:r>
        <w:r w:rsidR="00894182">
          <w:rPr>
            <w:rStyle w:val="Hyperlink"/>
            <w:rFonts w:cs="David" w:hint="cs"/>
            <w:noProof/>
            <w:cs w:val="0"/>
          </w:rPr>
          <w:t>)</w:t>
        </w:r>
        <w:r w:rsidR="006A12FA">
          <w:rPr>
            <w:noProof/>
            <w:webHidden/>
            <w:rtl w:val="0"/>
            <w:cs w:val="0"/>
          </w:rPr>
          <w:tab/>
        </w:r>
        <w:r w:rsidR="00DD6427">
          <w:rPr>
            <w:rFonts w:hint="cs"/>
            <w:noProof/>
            <w:webHidden/>
            <w:cs w:val="0"/>
          </w:rPr>
          <w:t>83</w:t>
        </w:r>
      </w:hyperlink>
    </w:p>
    <w:p w14:paraId="186AD472" w14:textId="5745DCC1" w:rsidR="006A12FA" w:rsidRDefault="00000000" w:rsidP="0051480E">
      <w:pPr>
        <w:pStyle w:val="TOC2"/>
        <w:rPr>
          <w:noProof/>
          <w:cs w:val="0"/>
        </w:rPr>
      </w:pPr>
      <w:hyperlink w:anchor="_Toc64876294" w:history="1">
        <w:r w:rsidR="006A12FA" w:rsidRPr="0005482A">
          <w:rPr>
            <w:rStyle w:val="Hyperlink"/>
            <w:rFonts w:cs="David"/>
            <w:noProof/>
            <w:cs w:val="0"/>
            <w14:scene3d>
              <w14:camera w14:prst="orthographicFront"/>
              <w14:lightRig w14:rig="threePt" w14:dir="t">
                <w14:rot w14:lat="0" w14:lon="0" w14:rev="0"/>
              </w14:lightRig>
            </w14:scene3d>
          </w:rPr>
          <w:t>5.5.</w:t>
        </w:r>
        <w:r w:rsidR="006A12FA">
          <w:rPr>
            <w:noProof/>
            <w:cs w:val="0"/>
          </w:rPr>
          <w:tab/>
        </w:r>
        <w:r w:rsidR="006A12FA" w:rsidRPr="0005482A">
          <w:rPr>
            <w:rStyle w:val="Hyperlink"/>
            <w:rFonts w:cs="David"/>
            <w:noProof/>
            <w:cs w:val="0"/>
          </w:rPr>
          <w:t>מחירון</w:t>
        </w:r>
        <w:r w:rsidR="006A12FA">
          <w:rPr>
            <w:noProof/>
            <w:webHidden/>
            <w:rtl w:val="0"/>
            <w:cs w:val="0"/>
          </w:rPr>
          <w:tab/>
        </w:r>
        <w:r w:rsidR="006A12FA">
          <w:rPr>
            <w:noProof/>
            <w:webHidden/>
            <w:rtl w:val="0"/>
          </w:rPr>
          <w:fldChar w:fldCharType="begin"/>
        </w:r>
        <w:r w:rsidR="006A12FA">
          <w:rPr>
            <w:noProof/>
            <w:webHidden/>
            <w:rtl w:val="0"/>
            <w:cs w:val="0"/>
          </w:rPr>
          <w:instrText xml:space="preserve"> PAGEREF _Toc64876294 \h </w:instrText>
        </w:r>
        <w:r w:rsidR="006A12FA">
          <w:rPr>
            <w:noProof/>
            <w:webHidden/>
            <w:rtl w:val="0"/>
          </w:rPr>
        </w:r>
        <w:r w:rsidR="006A12FA">
          <w:rPr>
            <w:noProof/>
            <w:webHidden/>
            <w:rtl w:val="0"/>
          </w:rPr>
          <w:fldChar w:fldCharType="separate"/>
        </w:r>
        <w:r w:rsidR="00A00853">
          <w:rPr>
            <w:noProof/>
            <w:webHidden/>
            <w:cs w:val="0"/>
          </w:rPr>
          <w:t>8</w:t>
        </w:r>
        <w:r w:rsidR="00DD6427">
          <w:rPr>
            <w:rFonts w:hint="cs"/>
            <w:noProof/>
            <w:webHidden/>
            <w:cs w:val="0"/>
          </w:rPr>
          <w:t>3</w:t>
        </w:r>
        <w:r w:rsidR="006A12FA">
          <w:rPr>
            <w:noProof/>
            <w:webHidden/>
            <w:rtl w:val="0"/>
          </w:rPr>
          <w:fldChar w:fldCharType="end"/>
        </w:r>
      </w:hyperlink>
    </w:p>
    <w:p w14:paraId="24376908" w14:textId="71F40E61" w:rsidR="006A12FA" w:rsidRDefault="00000000" w:rsidP="00FF1BE0">
      <w:pPr>
        <w:pStyle w:val="TOC1"/>
        <w:rPr>
          <w:noProof/>
          <w:cs w:val="0"/>
        </w:rPr>
      </w:pPr>
      <w:hyperlink w:anchor="_Toc64876298" w:history="1">
        <w:r w:rsidR="006A12FA" w:rsidRPr="0005482A">
          <w:rPr>
            <w:rStyle w:val="Hyperlink"/>
            <w:noProof/>
            <w:cs w:val="0"/>
          </w:rPr>
          <w:t>6.</w:t>
        </w:r>
        <w:r w:rsidR="006A12FA">
          <w:rPr>
            <w:noProof/>
            <w:cs w:val="0"/>
          </w:rPr>
          <w:tab/>
        </w:r>
        <w:r w:rsidR="006A12FA" w:rsidRPr="0005482A">
          <w:rPr>
            <w:rStyle w:val="Hyperlink"/>
            <w:noProof/>
            <w:cs w:val="0"/>
          </w:rPr>
          <w:t>נספחים</w:t>
        </w:r>
        <w:r w:rsidR="006A12FA">
          <w:rPr>
            <w:noProof/>
            <w:webHidden/>
            <w:rtl w:val="0"/>
            <w:cs w:val="0"/>
          </w:rPr>
          <w:tab/>
        </w:r>
        <w:r w:rsidR="00DD6427">
          <w:rPr>
            <w:rFonts w:hint="cs"/>
            <w:noProof/>
            <w:webHidden/>
          </w:rPr>
          <w:t>90</w:t>
        </w:r>
      </w:hyperlink>
    </w:p>
    <w:p w14:paraId="191A7C2F" w14:textId="41B9F749" w:rsidR="00B6637D" w:rsidRPr="00A97D94" w:rsidRDefault="00B6637D" w:rsidP="00CA5DD1">
      <w:pPr>
        <w:pStyle w:val="1"/>
        <w:numPr>
          <w:ilvl w:val="0"/>
          <w:numId w:val="0"/>
        </w:numPr>
        <w:ind w:left="360"/>
        <w:rPr>
          <w:rFonts w:ascii="David" w:hAnsi="David"/>
          <w:sz w:val="24"/>
          <w:szCs w:val="24"/>
          <w:rtl/>
        </w:rPr>
      </w:pPr>
      <w:r w:rsidRPr="00A97D94">
        <w:rPr>
          <w:rFonts w:ascii="David" w:hAnsi="David"/>
          <w:sz w:val="24"/>
          <w:szCs w:val="24"/>
          <w:rtl/>
        </w:rPr>
        <w:fldChar w:fldCharType="end"/>
      </w:r>
    </w:p>
    <w:p w14:paraId="281AE0BB" w14:textId="77777777" w:rsidR="00B6637D" w:rsidRPr="00A97D94" w:rsidRDefault="00B6637D" w:rsidP="00B6637D">
      <w:pPr>
        <w:pStyle w:val="Heading1"/>
        <w:rPr>
          <w:sz w:val="24"/>
          <w:szCs w:val="24"/>
        </w:rPr>
      </w:pPr>
      <w:bookmarkStart w:id="1" w:name="_Toc64876204"/>
      <w:r w:rsidRPr="00A97D94">
        <w:rPr>
          <w:rFonts w:hint="eastAsia"/>
          <w:sz w:val="24"/>
          <w:szCs w:val="24"/>
          <w:rtl/>
        </w:rPr>
        <w:lastRenderedPageBreak/>
        <w:t>מנהלה</w:t>
      </w:r>
      <w:r w:rsidRPr="00A97D94">
        <w:rPr>
          <w:sz w:val="24"/>
          <w:szCs w:val="24"/>
          <w:rtl/>
        </w:rPr>
        <w:t xml:space="preserve"> (</w:t>
      </w:r>
      <w:r w:rsidRPr="00A97D94">
        <w:rPr>
          <w:sz w:val="24"/>
          <w:szCs w:val="24"/>
        </w:rPr>
        <w:t>I</w:t>
      </w:r>
      <w:r w:rsidRPr="00A97D94">
        <w:rPr>
          <w:sz w:val="24"/>
          <w:szCs w:val="24"/>
          <w:rtl/>
        </w:rPr>
        <w:t>)</w:t>
      </w:r>
      <w:bookmarkEnd w:id="1"/>
    </w:p>
    <w:p w14:paraId="2A2C2E9E" w14:textId="77777777" w:rsidR="00B6637D" w:rsidRPr="00A97D94" w:rsidRDefault="00B6637D" w:rsidP="00B6637D">
      <w:pPr>
        <w:pStyle w:val="Heading2"/>
        <w:rPr>
          <w:rFonts w:cs="David"/>
          <w:szCs w:val="24"/>
        </w:rPr>
      </w:pPr>
      <w:bookmarkStart w:id="2" w:name="_Toc64876205"/>
      <w:r w:rsidRPr="00A97D94">
        <w:rPr>
          <w:rFonts w:cs="David" w:hint="eastAsia"/>
          <w:szCs w:val="24"/>
          <w:rtl/>
        </w:rPr>
        <w:t>כללי</w:t>
      </w:r>
      <w:bookmarkEnd w:id="2"/>
    </w:p>
    <w:p w14:paraId="7C051E37" w14:textId="1DAFDAC5" w:rsidR="00B6637D" w:rsidRPr="00A97D94" w:rsidRDefault="00B6637D" w:rsidP="00B6637D">
      <w:pPr>
        <w:pStyle w:val="3"/>
        <w:numPr>
          <w:ilvl w:val="0"/>
          <w:numId w:val="0"/>
        </w:numPr>
        <w:ind w:left="760"/>
        <w:rPr>
          <w:rFonts w:ascii="David" w:hAnsi="David"/>
          <w:bCs w:val="0"/>
          <w:rtl/>
        </w:rPr>
      </w:pPr>
      <w:r w:rsidRPr="00A97D94">
        <w:rPr>
          <w:rFonts w:ascii="David" w:hAnsi="David"/>
          <w:bCs w:val="0"/>
          <w:rtl/>
        </w:rPr>
        <w:t xml:space="preserve">משרד החינוך, באמצעות מינהל </w:t>
      </w:r>
      <w:r w:rsidR="00C60E78" w:rsidRPr="00A97D94">
        <w:rPr>
          <w:rFonts w:ascii="David" w:hAnsi="David" w:hint="eastAsia"/>
          <w:b/>
          <w:bCs w:val="0"/>
          <w:rtl/>
        </w:rPr>
        <w:t>טכנולוגיות</w:t>
      </w:r>
      <w:r w:rsidR="00C60E78" w:rsidRPr="00A97D94">
        <w:rPr>
          <w:rFonts w:ascii="David" w:hAnsi="David"/>
          <w:b/>
          <w:bCs w:val="0"/>
          <w:rtl/>
        </w:rPr>
        <w:t xml:space="preserve"> דיגיטליות </w:t>
      </w:r>
      <w:r w:rsidR="00C60E78" w:rsidRPr="00A97D94">
        <w:rPr>
          <w:rFonts w:ascii="David" w:hAnsi="David" w:hint="eastAsia"/>
          <w:bCs w:val="0"/>
          <w:rtl/>
        </w:rPr>
        <w:t>ו</w:t>
      </w:r>
      <w:r w:rsidRPr="00A97D94">
        <w:rPr>
          <w:rFonts w:ascii="David" w:hAnsi="David"/>
          <w:bCs w:val="0"/>
          <w:rtl/>
        </w:rPr>
        <w:t>מידע, מבקש לקבל הצעות  למתן שרותי מחשוב זמניים לפרקי זמן קצרים,  לצורך ביצוע בחינות ממוחשבות בבתי הספר, קיום תחרויות,  ארועים, הכשרות מורים ומנטורים, ומחנות אימונים לתלמידים בבתי ספר ובאולמות ברחבי הארץ.</w:t>
      </w:r>
    </w:p>
    <w:p w14:paraId="6B65145F" w14:textId="771725A0" w:rsidR="00B6637D" w:rsidRPr="00A97D94" w:rsidRDefault="00B6637D" w:rsidP="00B6637D">
      <w:pPr>
        <w:pStyle w:val="3"/>
        <w:numPr>
          <w:ilvl w:val="0"/>
          <w:numId w:val="0"/>
        </w:numPr>
        <w:ind w:left="760"/>
        <w:rPr>
          <w:rFonts w:ascii="David" w:hAnsi="David"/>
          <w:bCs w:val="0"/>
          <w:rtl/>
        </w:rPr>
      </w:pPr>
      <w:r w:rsidRPr="00A97D94">
        <w:rPr>
          <w:rFonts w:ascii="David" w:hAnsi="David"/>
          <w:bCs w:val="0"/>
          <w:rtl/>
        </w:rPr>
        <w:t>מרבית הארועים והפעילויות מוגדרות מראש, עם לוחות זמנים ידועים וכמויות חזויות.  לעיתים, מפאת צורך תפעולי זמני ולא מתוכנן, חלק מהארועים הם בלוחות זמנים לא קבועים  ובכמויות משתנות. לצורך קיום הארועים והפעילויות,  הספק הזוכה יקבל הודעות מראש, עם זמן התארגנות הולם</w:t>
      </w:r>
      <w:r w:rsidR="00FB0452">
        <w:rPr>
          <w:rFonts w:ascii="David" w:hAnsi="David" w:hint="cs"/>
          <w:bCs w:val="0"/>
          <w:rtl/>
        </w:rPr>
        <w:t>.</w:t>
      </w:r>
    </w:p>
    <w:p w14:paraId="59FC61EB" w14:textId="510148B0" w:rsidR="00B6637D" w:rsidRPr="00A97D94" w:rsidRDefault="00C71CAA" w:rsidP="00297A45">
      <w:pPr>
        <w:pStyle w:val="3"/>
        <w:numPr>
          <w:ilvl w:val="0"/>
          <w:numId w:val="0"/>
        </w:numPr>
        <w:ind w:left="760"/>
        <w:rPr>
          <w:rFonts w:ascii="David" w:hAnsi="David"/>
          <w:b/>
          <w:bCs w:val="0"/>
          <w:rtl/>
        </w:rPr>
      </w:pPr>
      <w:r>
        <w:rPr>
          <w:rFonts w:ascii="David" w:hAnsi="David" w:hint="cs"/>
          <w:b/>
          <w:rtl/>
        </w:rPr>
        <w:t xml:space="preserve">מחקרים בין לאומיים / </w:t>
      </w:r>
      <w:r w:rsidR="00B6637D" w:rsidRPr="00A97D94">
        <w:rPr>
          <w:rFonts w:ascii="David" w:hAnsi="David" w:hint="eastAsia"/>
          <w:b/>
          <w:rtl/>
        </w:rPr>
        <w:t>בחינות</w:t>
      </w:r>
      <w:r w:rsidR="00B6637D" w:rsidRPr="00A97D94">
        <w:rPr>
          <w:rFonts w:ascii="David" w:hAnsi="David"/>
          <w:b/>
          <w:rtl/>
        </w:rPr>
        <w:t xml:space="preserve"> </w:t>
      </w:r>
      <w:r w:rsidR="00B6637D" w:rsidRPr="00A97D94">
        <w:rPr>
          <w:rFonts w:ascii="David" w:hAnsi="David" w:hint="eastAsia"/>
          <w:b/>
          <w:rtl/>
        </w:rPr>
        <w:t>ממוחשבות</w:t>
      </w:r>
      <w:r w:rsidR="00297A45">
        <w:rPr>
          <w:rFonts w:ascii="David" w:hAnsi="David" w:hint="cs"/>
          <w:b/>
          <w:rtl/>
        </w:rPr>
        <w:t xml:space="preserve"> - </w:t>
      </w:r>
      <w:r w:rsidR="00B6637D" w:rsidRPr="00A97D94">
        <w:rPr>
          <w:rFonts w:ascii="David" w:hAnsi="David" w:hint="eastAsia"/>
          <w:b/>
          <w:bCs w:val="0"/>
          <w:rtl/>
        </w:rPr>
        <w:t>הבחינות</w:t>
      </w:r>
      <w:r w:rsidR="00B6637D" w:rsidRPr="00A97D94">
        <w:rPr>
          <w:rFonts w:ascii="David" w:hAnsi="David"/>
          <w:b/>
          <w:bCs w:val="0"/>
          <w:rtl/>
        </w:rPr>
        <w:t xml:space="preserve"> </w:t>
      </w:r>
      <w:r w:rsidR="00B6637D" w:rsidRPr="00A97D94">
        <w:rPr>
          <w:rFonts w:ascii="David" w:hAnsi="David" w:hint="eastAsia"/>
          <w:b/>
          <w:bCs w:val="0"/>
          <w:rtl/>
        </w:rPr>
        <w:t>מבוצעות</w:t>
      </w:r>
      <w:r w:rsidR="00B6637D" w:rsidRPr="00A97D94">
        <w:rPr>
          <w:rFonts w:ascii="David" w:hAnsi="David"/>
          <w:b/>
          <w:bCs w:val="0"/>
          <w:rtl/>
        </w:rPr>
        <w:t xml:space="preserve">, </w:t>
      </w:r>
      <w:r w:rsidR="00B6637D" w:rsidRPr="00A97D94">
        <w:rPr>
          <w:rFonts w:ascii="David" w:hAnsi="David" w:hint="eastAsia"/>
          <w:b/>
          <w:bCs w:val="0"/>
          <w:rtl/>
        </w:rPr>
        <w:t>כחלק</w:t>
      </w:r>
      <w:r w:rsidR="00B6637D" w:rsidRPr="00A97D94">
        <w:rPr>
          <w:rFonts w:ascii="David" w:hAnsi="David"/>
          <w:b/>
          <w:bCs w:val="0"/>
          <w:rtl/>
        </w:rPr>
        <w:t xml:space="preserve"> </w:t>
      </w:r>
      <w:r w:rsidR="00B6637D" w:rsidRPr="00A97D94">
        <w:rPr>
          <w:rFonts w:ascii="David" w:hAnsi="David" w:hint="eastAsia"/>
          <w:b/>
          <w:bCs w:val="0"/>
          <w:rtl/>
        </w:rPr>
        <w:t>ממבחני</w:t>
      </w:r>
      <w:r w:rsidR="00B6637D" w:rsidRPr="00A97D94">
        <w:rPr>
          <w:rFonts w:ascii="David" w:hAnsi="David"/>
          <w:b/>
          <w:bCs w:val="0"/>
          <w:rtl/>
        </w:rPr>
        <w:t xml:space="preserve"> </w:t>
      </w:r>
      <w:r w:rsidR="00B6637D" w:rsidRPr="00A97D94">
        <w:rPr>
          <w:rFonts w:ascii="David" w:hAnsi="David" w:hint="eastAsia"/>
          <w:b/>
          <w:bCs w:val="0"/>
          <w:rtl/>
        </w:rPr>
        <w:t>בגרות</w:t>
      </w:r>
      <w:r w:rsidR="00B6637D" w:rsidRPr="00A97D94">
        <w:rPr>
          <w:rFonts w:ascii="David" w:hAnsi="David"/>
          <w:b/>
          <w:bCs w:val="0"/>
          <w:rtl/>
        </w:rPr>
        <w:t xml:space="preserve"> </w:t>
      </w:r>
      <w:r w:rsidR="00B6637D" w:rsidRPr="00A97D94">
        <w:rPr>
          <w:rFonts w:ascii="David" w:hAnsi="David" w:hint="eastAsia"/>
          <w:b/>
          <w:bCs w:val="0"/>
          <w:rtl/>
        </w:rPr>
        <w:t>וממחקרים</w:t>
      </w:r>
      <w:r w:rsidR="00B6637D" w:rsidRPr="00A97D94">
        <w:rPr>
          <w:rFonts w:ascii="David" w:hAnsi="David"/>
          <w:b/>
          <w:bCs w:val="0"/>
          <w:rtl/>
        </w:rPr>
        <w:t xml:space="preserve"> </w:t>
      </w:r>
      <w:r w:rsidR="00B6637D" w:rsidRPr="00A97D94">
        <w:rPr>
          <w:rFonts w:ascii="David" w:hAnsi="David" w:hint="eastAsia"/>
          <w:b/>
          <w:bCs w:val="0"/>
          <w:rtl/>
        </w:rPr>
        <w:t>בינלאומיים</w:t>
      </w:r>
      <w:r w:rsidR="00B6637D" w:rsidRPr="00A97D94">
        <w:rPr>
          <w:rFonts w:ascii="David" w:hAnsi="David"/>
          <w:b/>
          <w:bCs w:val="0"/>
          <w:rtl/>
        </w:rPr>
        <w:t xml:space="preserve"> </w:t>
      </w:r>
      <w:r w:rsidR="00B6637D" w:rsidRPr="00A97D94">
        <w:rPr>
          <w:rFonts w:ascii="David" w:hAnsi="David" w:hint="eastAsia"/>
          <w:b/>
          <w:bCs w:val="0"/>
          <w:rtl/>
        </w:rPr>
        <w:t>המתקיימים</w:t>
      </w:r>
      <w:r w:rsidR="00B6637D" w:rsidRPr="00A97D94">
        <w:rPr>
          <w:rFonts w:ascii="David" w:hAnsi="David"/>
          <w:b/>
          <w:bCs w:val="0"/>
          <w:rtl/>
        </w:rPr>
        <w:t xml:space="preserve"> </w:t>
      </w:r>
      <w:r w:rsidR="00B6637D" w:rsidRPr="00A97D94">
        <w:rPr>
          <w:rFonts w:ascii="David" w:hAnsi="David" w:hint="eastAsia"/>
          <w:b/>
          <w:bCs w:val="0"/>
          <w:rtl/>
        </w:rPr>
        <w:t>במקביל</w:t>
      </w:r>
      <w:r w:rsidR="00B6637D" w:rsidRPr="00A97D94">
        <w:rPr>
          <w:rFonts w:ascii="David" w:hAnsi="David"/>
          <w:b/>
          <w:bCs w:val="0"/>
          <w:rtl/>
        </w:rPr>
        <w:t xml:space="preserve"> </w:t>
      </w:r>
      <w:r w:rsidR="00B6637D" w:rsidRPr="00A97D94">
        <w:rPr>
          <w:rFonts w:ascii="David" w:hAnsi="David" w:hint="eastAsia"/>
          <w:b/>
          <w:bCs w:val="0"/>
          <w:rtl/>
        </w:rPr>
        <w:t>בכ</w:t>
      </w:r>
      <w:r w:rsidR="00B6637D" w:rsidRPr="00A97D94">
        <w:rPr>
          <w:rFonts w:ascii="David" w:hAnsi="David"/>
          <w:b/>
          <w:bCs w:val="0"/>
          <w:rtl/>
        </w:rPr>
        <w:t xml:space="preserve">-80 </w:t>
      </w:r>
      <w:r w:rsidR="00B6637D" w:rsidRPr="00A97D94">
        <w:rPr>
          <w:rFonts w:ascii="David" w:hAnsi="David" w:hint="eastAsia"/>
          <w:b/>
          <w:bCs w:val="0"/>
          <w:rtl/>
        </w:rPr>
        <w:t>מדינות</w:t>
      </w:r>
      <w:r w:rsidR="00B6637D" w:rsidRPr="00A97D94">
        <w:rPr>
          <w:rFonts w:ascii="David" w:hAnsi="David"/>
          <w:b/>
          <w:bCs w:val="0"/>
          <w:rtl/>
        </w:rPr>
        <w:t xml:space="preserve">. </w:t>
      </w:r>
      <w:r w:rsidR="00B6637D" w:rsidRPr="00A97D94">
        <w:rPr>
          <w:rFonts w:ascii="David" w:hAnsi="David" w:hint="eastAsia"/>
          <w:b/>
          <w:bCs w:val="0"/>
          <w:rtl/>
        </w:rPr>
        <w:t>השרות</w:t>
      </w:r>
      <w:r w:rsidR="00B6637D" w:rsidRPr="00A97D94">
        <w:rPr>
          <w:rFonts w:ascii="David" w:hAnsi="David"/>
          <w:b/>
          <w:bCs w:val="0"/>
          <w:rtl/>
        </w:rPr>
        <w:t xml:space="preserve"> </w:t>
      </w:r>
      <w:r w:rsidR="00B6637D" w:rsidRPr="00A97D94">
        <w:rPr>
          <w:rFonts w:ascii="David" w:hAnsi="David" w:hint="eastAsia"/>
          <w:b/>
          <w:bCs w:val="0"/>
          <w:rtl/>
        </w:rPr>
        <w:t>המבוקש</w:t>
      </w:r>
      <w:r w:rsidR="00B6637D" w:rsidRPr="00A97D94">
        <w:rPr>
          <w:rFonts w:ascii="David" w:hAnsi="David"/>
          <w:b/>
          <w:bCs w:val="0"/>
          <w:rtl/>
        </w:rPr>
        <w:t xml:space="preserve"> </w:t>
      </w:r>
      <w:r w:rsidR="00B6637D" w:rsidRPr="00A97D94">
        <w:rPr>
          <w:rFonts w:ascii="David" w:hAnsi="David" w:hint="eastAsia"/>
          <w:b/>
          <w:bCs w:val="0"/>
          <w:rtl/>
        </w:rPr>
        <w:t>כולל</w:t>
      </w:r>
      <w:r w:rsidR="00B6637D" w:rsidRPr="00A97D94">
        <w:rPr>
          <w:rFonts w:ascii="David" w:hAnsi="David"/>
          <w:b/>
          <w:bCs w:val="0"/>
          <w:rtl/>
        </w:rPr>
        <w:t xml:space="preserve">: </w:t>
      </w:r>
      <w:r w:rsidR="00B6637D" w:rsidRPr="00A97D94">
        <w:rPr>
          <w:rFonts w:ascii="David" w:hAnsi="David" w:hint="eastAsia"/>
          <w:b/>
          <w:bCs w:val="0"/>
          <w:rtl/>
        </w:rPr>
        <w:t>אספקת</w:t>
      </w:r>
      <w:r w:rsidR="00B6637D" w:rsidRPr="00A97D94">
        <w:rPr>
          <w:rFonts w:ascii="David" w:hAnsi="David"/>
          <w:b/>
          <w:bCs w:val="0"/>
          <w:rtl/>
        </w:rPr>
        <w:t xml:space="preserve"> </w:t>
      </w:r>
      <w:r w:rsidR="00B6637D" w:rsidRPr="00A97D94">
        <w:rPr>
          <w:rFonts w:ascii="David" w:hAnsi="David" w:hint="eastAsia"/>
          <w:b/>
          <w:bCs w:val="0"/>
          <w:rtl/>
        </w:rPr>
        <w:t>מעבדות</w:t>
      </w:r>
      <w:r w:rsidR="00B6637D" w:rsidRPr="00A97D94">
        <w:rPr>
          <w:rFonts w:ascii="David" w:hAnsi="David"/>
          <w:b/>
          <w:bCs w:val="0"/>
          <w:rtl/>
        </w:rPr>
        <w:t xml:space="preserve"> </w:t>
      </w:r>
      <w:r w:rsidR="00B6637D" w:rsidRPr="00A97D94">
        <w:rPr>
          <w:rFonts w:ascii="David" w:hAnsi="David" w:hint="eastAsia"/>
          <w:b/>
          <w:bCs w:val="0"/>
          <w:rtl/>
        </w:rPr>
        <w:t>מחשבים</w:t>
      </w:r>
      <w:r w:rsidR="00B6637D" w:rsidRPr="00A97D94">
        <w:rPr>
          <w:rFonts w:ascii="David" w:hAnsi="David"/>
          <w:b/>
          <w:bCs w:val="0"/>
          <w:rtl/>
        </w:rPr>
        <w:t xml:space="preserve"> </w:t>
      </w:r>
      <w:r w:rsidR="00B6637D" w:rsidRPr="00A97D94">
        <w:rPr>
          <w:rFonts w:ascii="David" w:hAnsi="David" w:hint="eastAsia"/>
          <w:b/>
          <w:bCs w:val="0"/>
          <w:rtl/>
        </w:rPr>
        <w:t>ניידות</w:t>
      </w:r>
      <w:r w:rsidR="00B6637D" w:rsidRPr="00A97D94">
        <w:rPr>
          <w:rFonts w:ascii="David" w:hAnsi="David"/>
          <w:b/>
          <w:bCs w:val="0"/>
          <w:rtl/>
        </w:rPr>
        <w:t xml:space="preserve"> (</w:t>
      </w:r>
      <w:r w:rsidR="00B6637D" w:rsidRPr="00A97D94">
        <w:rPr>
          <w:rFonts w:ascii="David" w:hAnsi="David" w:hint="eastAsia"/>
          <w:b/>
          <w:bCs w:val="0"/>
          <w:rtl/>
        </w:rPr>
        <w:t>בימי</w:t>
      </w:r>
      <w:r w:rsidR="00B6637D" w:rsidRPr="00A97D94">
        <w:rPr>
          <w:rFonts w:ascii="David" w:hAnsi="David"/>
          <w:b/>
          <w:bCs w:val="0"/>
          <w:rtl/>
        </w:rPr>
        <w:t xml:space="preserve"> </w:t>
      </w:r>
      <w:r w:rsidR="00B6637D" w:rsidRPr="00A97D94">
        <w:rPr>
          <w:rFonts w:ascii="David" w:hAnsi="David" w:hint="eastAsia"/>
          <w:b/>
          <w:bCs w:val="0"/>
          <w:rtl/>
        </w:rPr>
        <w:t>הבחינות</w:t>
      </w:r>
      <w:r w:rsidR="00B6637D" w:rsidRPr="00A97D94">
        <w:rPr>
          <w:rFonts w:ascii="David" w:hAnsi="David"/>
          <w:b/>
          <w:bCs w:val="0"/>
          <w:rtl/>
        </w:rPr>
        <w:t xml:space="preserve">). </w:t>
      </w:r>
      <w:r w:rsidR="00B6637D" w:rsidRPr="00A97D94">
        <w:rPr>
          <w:rFonts w:ascii="David" w:hAnsi="David" w:hint="eastAsia"/>
          <w:b/>
          <w:bCs w:val="0"/>
          <w:rtl/>
        </w:rPr>
        <w:t>ניודן</w:t>
      </w:r>
      <w:r w:rsidR="00B6637D" w:rsidRPr="00A97D94">
        <w:rPr>
          <w:rFonts w:ascii="David" w:hAnsi="David"/>
          <w:b/>
          <w:bCs w:val="0"/>
          <w:rtl/>
        </w:rPr>
        <w:t xml:space="preserve"> </w:t>
      </w:r>
      <w:r w:rsidR="00B6637D" w:rsidRPr="00A97D94">
        <w:rPr>
          <w:rFonts w:ascii="David" w:hAnsi="David" w:hint="eastAsia"/>
          <w:b/>
          <w:bCs w:val="0"/>
          <w:rtl/>
        </w:rPr>
        <w:t>בין</w:t>
      </w:r>
      <w:r w:rsidR="00B6637D" w:rsidRPr="00A97D94">
        <w:rPr>
          <w:rFonts w:ascii="David" w:hAnsi="David"/>
          <w:b/>
          <w:bCs w:val="0"/>
          <w:rtl/>
        </w:rPr>
        <w:t xml:space="preserve"> </w:t>
      </w:r>
      <w:r w:rsidR="00B6637D" w:rsidRPr="00A97D94">
        <w:rPr>
          <w:rFonts w:ascii="David" w:hAnsi="David" w:hint="eastAsia"/>
          <w:b/>
          <w:bCs w:val="0"/>
          <w:rtl/>
        </w:rPr>
        <w:t>בתי</w:t>
      </w:r>
      <w:r w:rsidR="00B6637D" w:rsidRPr="00A97D94">
        <w:rPr>
          <w:rFonts w:ascii="David" w:hAnsi="David"/>
          <w:b/>
          <w:bCs w:val="0"/>
          <w:rtl/>
        </w:rPr>
        <w:t xml:space="preserve"> </w:t>
      </w:r>
      <w:r w:rsidR="00B6637D" w:rsidRPr="00A97D94">
        <w:rPr>
          <w:rFonts w:ascii="David" w:hAnsi="David" w:hint="eastAsia"/>
          <w:b/>
          <w:bCs w:val="0"/>
          <w:rtl/>
        </w:rPr>
        <w:t>הספר</w:t>
      </w:r>
      <w:r w:rsidR="00B6637D" w:rsidRPr="00A97D94">
        <w:rPr>
          <w:rFonts w:ascii="David" w:hAnsi="David"/>
          <w:b/>
          <w:bCs w:val="0"/>
          <w:rtl/>
        </w:rPr>
        <w:t>/</w:t>
      </w:r>
      <w:r w:rsidR="00B6637D" w:rsidRPr="00A97D94">
        <w:rPr>
          <w:rFonts w:ascii="David" w:hAnsi="David" w:hint="eastAsia"/>
          <w:b/>
          <w:bCs w:val="0"/>
          <w:rtl/>
        </w:rPr>
        <w:t>מוסדות</w:t>
      </w:r>
      <w:r w:rsidR="00B6637D" w:rsidRPr="00A97D94">
        <w:rPr>
          <w:rFonts w:ascii="David" w:hAnsi="David"/>
          <w:b/>
          <w:bCs w:val="0"/>
          <w:rtl/>
        </w:rPr>
        <w:t xml:space="preserve"> </w:t>
      </w:r>
      <w:r w:rsidR="00B6637D" w:rsidRPr="00A97D94">
        <w:rPr>
          <w:rFonts w:ascii="David" w:hAnsi="David" w:hint="eastAsia"/>
          <w:b/>
          <w:bCs w:val="0"/>
          <w:rtl/>
        </w:rPr>
        <w:t>חינוך</w:t>
      </w:r>
      <w:r w:rsidR="00B6637D" w:rsidRPr="00A97D94">
        <w:rPr>
          <w:rFonts w:ascii="David" w:hAnsi="David"/>
          <w:b/>
          <w:bCs w:val="0"/>
          <w:rtl/>
        </w:rPr>
        <w:t>/</w:t>
      </w:r>
      <w:r w:rsidR="00B6637D" w:rsidRPr="00A97D94">
        <w:rPr>
          <w:rFonts w:ascii="David" w:hAnsi="David" w:hint="eastAsia"/>
          <w:b/>
          <w:bCs w:val="0"/>
          <w:rtl/>
        </w:rPr>
        <w:t>אולמות</w:t>
      </w:r>
      <w:r w:rsidR="00B6637D" w:rsidRPr="00A97D94">
        <w:rPr>
          <w:rFonts w:ascii="David" w:hAnsi="David"/>
          <w:b/>
          <w:bCs w:val="0"/>
          <w:rtl/>
        </w:rPr>
        <w:t xml:space="preserve">, </w:t>
      </w:r>
      <w:r w:rsidR="00B6637D" w:rsidRPr="00A97D94">
        <w:rPr>
          <w:rFonts w:ascii="David" w:hAnsi="David" w:hint="eastAsia"/>
          <w:b/>
          <w:bCs w:val="0"/>
          <w:rtl/>
        </w:rPr>
        <w:t>התקנת</w:t>
      </w:r>
      <w:r w:rsidR="00B6637D" w:rsidRPr="00A97D94">
        <w:rPr>
          <w:rFonts w:ascii="David" w:hAnsi="David"/>
          <w:b/>
          <w:bCs w:val="0"/>
          <w:rtl/>
        </w:rPr>
        <w:t xml:space="preserve"> </w:t>
      </w:r>
      <w:r w:rsidR="00B6637D" w:rsidRPr="00A97D94">
        <w:rPr>
          <w:rFonts w:ascii="David" w:hAnsi="David" w:hint="eastAsia"/>
          <w:b/>
          <w:bCs w:val="0"/>
          <w:rtl/>
        </w:rPr>
        <w:t>המעבדות</w:t>
      </w:r>
      <w:r w:rsidR="00B6637D" w:rsidRPr="00A97D94">
        <w:rPr>
          <w:rFonts w:ascii="David" w:hAnsi="David"/>
          <w:b/>
          <w:bCs w:val="0"/>
          <w:rtl/>
        </w:rPr>
        <w:t xml:space="preserve"> </w:t>
      </w:r>
      <w:r w:rsidR="00B6637D" w:rsidRPr="00A97D94">
        <w:rPr>
          <w:rFonts w:ascii="David" w:hAnsi="David" w:hint="eastAsia"/>
          <w:b/>
          <w:bCs w:val="0"/>
          <w:rtl/>
        </w:rPr>
        <w:t>בבתי</w:t>
      </w:r>
      <w:r w:rsidR="00B6637D" w:rsidRPr="00A97D94">
        <w:rPr>
          <w:rFonts w:ascii="David" w:hAnsi="David"/>
          <w:b/>
          <w:bCs w:val="0"/>
          <w:rtl/>
        </w:rPr>
        <w:t xml:space="preserve"> </w:t>
      </w:r>
      <w:r w:rsidR="00B6637D" w:rsidRPr="00A97D94">
        <w:rPr>
          <w:rFonts w:ascii="David" w:hAnsi="David" w:hint="eastAsia"/>
          <w:b/>
          <w:bCs w:val="0"/>
          <w:rtl/>
        </w:rPr>
        <w:t>הספר</w:t>
      </w:r>
      <w:r w:rsidR="00B6637D" w:rsidRPr="00A97D94">
        <w:rPr>
          <w:rFonts w:ascii="David" w:hAnsi="David"/>
          <w:b/>
          <w:bCs w:val="0"/>
          <w:rtl/>
        </w:rPr>
        <w:t xml:space="preserve"> </w:t>
      </w:r>
      <w:r w:rsidR="00B6637D" w:rsidRPr="00A97D94">
        <w:rPr>
          <w:rFonts w:ascii="David" w:hAnsi="David" w:hint="eastAsia"/>
          <w:b/>
          <w:bCs w:val="0"/>
          <w:rtl/>
        </w:rPr>
        <w:t>ביום</w:t>
      </w:r>
      <w:r w:rsidR="00B6637D" w:rsidRPr="00A97D94">
        <w:rPr>
          <w:rFonts w:ascii="David" w:hAnsi="David"/>
          <w:b/>
          <w:bCs w:val="0"/>
          <w:rtl/>
        </w:rPr>
        <w:t xml:space="preserve"> </w:t>
      </w:r>
      <w:r w:rsidR="00B6637D" w:rsidRPr="00A97D94">
        <w:rPr>
          <w:rFonts w:ascii="David" w:hAnsi="David" w:hint="eastAsia"/>
          <w:b/>
          <w:bCs w:val="0"/>
          <w:rtl/>
        </w:rPr>
        <w:t>הבחינה</w:t>
      </w:r>
      <w:r w:rsidR="00B6637D" w:rsidRPr="00A97D94">
        <w:rPr>
          <w:rFonts w:ascii="David" w:hAnsi="David"/>
          <w:b/>
          <w:bCs w:val="0"/>
          <w:rtl/>
        </w:rPr>
        <w:t xml:space="preserve">, </w:t>
      </w:r>
      <w:r w:rsidR="00B6637D" w:rsidRPr="00A97D94">
        <w:rPr>
          <w:rFonts w:ascii="David" w:hAnsi="David" w:hint="eastAsia"/>
          <w:b/>
          <w:bCs w:val="0"/>
          <w:rtl/>
        </w:rPr>
        <w:t>מתן</w:t>
      </w:r>
      <w:r w:rsidR="00B6637D" w:rsidRPr="00A97D94">
        <w:rPr>
          <w:rFonts w:ascii="David" w:hAnsi="David"/>
          <w:b/>
          <w:bCs w:val="0"/>
          <w:rtl/>
        </w:rPr>
        <w:t xml:space="preserve"> </w:t>
      </w:r>
      <w:r w:rsidR="00B6637D" w:rsidRPr="00A97D94">
        <w:rPr>
          <w:rFonts w:ascii="David" w:hAnsi="David" w:hint="eastAsia"/>
          <w:b/>
          <w:bCs w:val="0"/>
          <w:rtl/>
        </w:rPr>
        <w:t>סיוע</w:t>
      </w:r>
      <w:r w:rsidR="00B6637D" w:rsidRPr="00A97D94">
        <w:rPr>
          <w:rFonts w:ascii="David" w:hAnsi="David"/>
          <w:b/>
          <w:bCs w:val="0"/>
          <w:rtl/>
        </w:rPr>
        <w:t xml:space="preserve"> </w:t>
      </w:r>
      <w:r w:rsidR="00B6637D" w:rsidRPr="00A97D94">
        <w:rPr>
          <w:rFonts w:ascii="David" w:hAnsi="David" w:hint="eastAsia"/>
          <w:b/>
          <w:bCs w:val="0"/>
          <w:rtl/>
        </w:rPr>
        <w:t>טכני</w:t>
      </w:r>
      <w:r w:rsidR="00B6637D" w:rsidRPr="00A97D94">
        <w:rPr>
          <w:rFonts w:ascii="David" w:hAnsi="David"/>
          <w:b/>
          <w:bCs w:val="0"/>
          <w:rtl/>
        </w:rPr>
        <w:t>/</w:t>
      </w:r>
      <w:r w:rsidR="00B6637D" w:rsidRPr="00A97D94">
        <w:rPr>
          <w:rFonts w:ascii="David" w:hAnsi="David" w:hint="eastAsia"/>
          <w:b/>
          <w:bCs w:val="0"/>
          <w:rtl/>
        </w:rPr>
        <w:t>תפעולי</w:t>
      </w:r>
      <w:r w:rsidR="00B6637D" w:rsidRPr="00A97D94">
        <w:rPr>
          <w:rFonts w:ascii="David" w:hAnsi="David"/>
          <w:b/>
          <w:bCs w:val="0"/>
          <w:rtl/>
        </w:rPr>
        <w:t xml:space="preserve"> </w:t>
      </w:r>
      <w:r w:rsidR="00B6637D" w:rsidRPr="00A97D94">
        <w:rPr>
          <w:rFonts w:ascii="David" w:hAnsi="David" w:hint="eastAsia"/>
          <w:b/>
          <w:bCs w:val="0"/>
          <w:rtl/>
        </w:rPr>
        <w:t>שוטף</w:t>
      </w:r>
      <w:r w:rsidR="00B6637D" w:rsidRPr="00A97D94">
        <w:rPr>
          <w:rFonts w:ascii="David" w:hAnsi="David"/>
          <w:b/>
          <w:bCs w:val="0"/>
          <w:rtl/>
        </w:rPr>
        <w:t xml:space="preserve">  </w:t>
      </w:r>
      <w:r w:rsidR="00B6637D" w:rsidRPr="00A97D94">
        <w:rPr>
          <w:rFonts w:ascii="David" w:hAnsi="David" w:hint="eastAsia"/>
          <w:b/>
          <w:bCs w:val="0"/>
          <w:rtl/>
        </w:rPr>
        <w:t>ע</w:t>
      </w:r>
      <w:r w:rsidR="00B6637D" w:rsidRPr="00A97D94">
        <w:rPr>
          <w:rFonts w:ascii="David" w:hAnsi="David"/>
          <w:b/>
          <w:bCs w:val="0"/>
          <w:rtl/>
        </w:rPr>
        <w:t>"</w:t>
      </w:r>
      <w:r w:rsidR="00B6637D" w:rsidRPr="00A97D94">
        <w:rPr>
          <w:rFonts w:ascii="David" w:hAnsi="David" w:hint="eastAsia"/>
          <w:b/>
          <w:bCs w:val="0"/>
          <w:rtl/>
        </w:rPr>
        <w:t>י</w:t>
      </w:r>
      <w:r w:rsidR="00B6637D" w:rsidRPr="00A97D94">
        <w:rPr>
          <w:rFonts w:ascii="David" w:hAnsi="David"/>
          <w:b/>
          <w:bCs w:val="0"/>
          <w:rtl/>
        </w:rPr>
        <w:t xml:space="preserve"> </w:t>
      </w:r>
      <w:r w:rsidR="00B6637D" w:rsidRPr="00A97D94">
        <w:rPr>
          <w:rFonts w:ascii="David" w:hAnsi="David" w:hint="eastAsia"/>
          <w:b/>
          <w:bCs w:val="0"/>
          <w:rtl/>
        </w:rPr>
        <w:t>מפעילים</w:t>
      </w:r>
      <w:r w:rsidR="00B6637D" w:rsidRPr="00A97D94">
        <w:rPr>
          <w:rFonts w:ascii="David" w:hAnsi="David"/>
          <w:b/>
          <w:bCs w:val="0"/>
          <w:rtl/>
        </w:rPr>
        <w:t xml:space="preserve"> </w:t>
      </w:r>
      <w:r w:rsidR="00B6637D" w:rsidRPr="00A97D94">
        <w:rPr>
          <w:rFonts w:ascii="David" w:hAnsi="David" w:hint="eastAsia"/>
          <w:b/>
          <w:bCs w:val="0"/>
          <w:rtl/>
        </w:rPr>
        <w:t>מלווים</w:t>
      </w:r>
      <w:r w:rsidR="00B6637D" w:rsidRPr="00A97D94">
        <w:rPr>
          <w:rFonts w:ascii="David" w:hAnsi="David"/>
          <w:b/>
          <w:bCs w:val="0"/>
          <w:rtl/>
        </w:rPr>
        <w:t xml:space="preserve"> </w:t>
      </w:r>
      <w:r w:rsidR="00B6637D" w:rsidRPr="00A97D94">
        <w:rPr>
          <w:rFonts w:ascii="David" w:hAnsi="David" w:hint="eastAsia"/>
          <w:b/>
          <w:bCs w:val="0"/>
          <w:rtl/>
        </w:rPr>
        <w:t>ואיסופן</w:t>
      </w:r>
      <w:r w:rsidR="00B6637D" w:rsidRPr="00A97D94">
        <w:rPr>
          <w:rFonts w:ascii="David" w:hAnsi="David"/>
          <w:b/>
          <w:bCs w:val="0"/>
          <w:rtl/>
        </w:rPr>
        <w:t xml:space="preserve"> </w:t>
      </w:r>
      <w:r w:rsidR="00B6637D" w:rsidRPr="00A97D94">
        <w:rPr>
          <w:rFonts w:ascii="David" w:hAnsi="David" w:hint="eastAsia"/>
          <w:b/>
          <w:bCs w:val="0"/>
          <w:rtl/>
        </w:rPr>
        <w:t>מיד</w:t>
      </w:r>
      <w:r w:rsidR="00B6637D" w:rsidRPr="00A97D94">
        <w:rPr>
          <w:rFonts w:ascii="David" w:hAnsi="David"/>
          <w:b/>
          <w:bCs w:val="0"/>
          <w:rtl/>
        </w:rPr>
        <w:t xml:space="preserve"> </w:t>
      </w:r>
      <w:r w:rsidR="00B6637D" w:rsidRPr="00A97D94">
        <w:rPr>
          <w:rFonts w:ascii="David" w:hAnsi="David" w:hint="eastAsia"/>
          <w:b/>
          <w:bCs w:val="0"/>
          <w:rtl/>
        </w:rPr>
        <w:t>לאחר</w:t>
      </w:r>
      <w:r w:rsidR="00B6637D" w:rsidRPr="00A97D94">
        <w:rPr>
          <w:rFonts w:ascii="David" w:hAnsi="David"/>
          <w:b/>
          <w:bCs w:val="0"/>
          <w:rtl/>
        </w:rPr>
        <w:t xml:space="preserve"> </w:t>
      </w:r>
      <w:r w:rsidR="00B6637D" w:rsidRPr="00A97D94">
        <w:rPr>
          <w:rFonts w:ascii="David" w:hAnsi="David" w:hint="eastAsia"/>
          <w:b/>
          <w:bCs w:val="0"/>
          <w:rtl/>
        </w:rPr>
        <w:t>הבחינה</w:t>
      </w:r>
      <w:r w:rsidR="00B6637D" w:rsidRPr="00A97D94">
        <w:rPr>
          <w:rFonts w:ascii="David" w:hAnsi="David"/>
          <w:b/>
          <w:bCs w:val="0"/>
          <w:rtl/>
        </w:rPr>
        <w:t>.</w:t>
      </w:r>
    </w:p>
    <w:p w14:paraId="7B81ADD2" w14:textId="075E8197" w:rsidR="00772678" w:rsidRDefault="006311F9" w:rsidP="00B6637D">
      <w:pPr>
        <w:pStyle w:val="3"/>
        <w:numPr>
          <w:ilvl w:val="0"/>
          <w:numId w:val="0"/>
        </w:numPr>
        <w:ind w:left="760"/>
        <w:rPr>
          <w:rFonts w:ascii="David" w:hAnsi="David"/>
          <w:b/>
          <w:bCs w:val="0"/>
          <w:rtl/>
        </w:rPr>
      </w:pPr>
      <w:r w:rsidRPr="00120EBB">
        <w:rPr>
          <w:rFonts w:ascii="David" w:hAnsi="David" w:hint="cs"/>
          <w:rtl/>
        </w:rPr>
        <w:t xml:space="preserve">סיוע בהכנת מחשבי בית הספר לבצוע </w:t>
      </w:r>
      <w:r w:rsidR="00657CC1" w:rsidRPr="00120EBB">
        <w:rPr>
          <w:rFonts w:ascii="David" w:hAnsi="David" w:hint="cs"/>
          <w:rtl/>
        </w:rPr>
        <w:t>מחקרים</w:t>
      </w:r>
      <w:r w:rsidRPr="00120EBB">
        <w:rPr>
          <w:rFonts w:ascii="David" w:hAnsi="David" w:hint="cs"/>
          <w:b/>
          <w:bCs w:val="0"/>
          <w:rtl/>
        </w:rPr>
        <w:t xml:space="preserve">- </w:t>
      </w:r>
      <w:r w:rsidR="00772678" w:rsidRPr="00120EBB">
        <w:rPr>
          <w:rFonts w:ascii="David" w:hAnsi="David" w:hint="cs"/>
          <w:b/>
          <w:bCs w:val="0"/>
          <w:rtl/>
        </w:rPr>
        <w:t xml:space="preserve">במידה והמשרד יחליט לבצע מבדקים עם המחשבים הבית ספריים, יסייע </w:t>
      </w:r>
      <w:r w:rsidR="00896F0E" w:rsidRPr="00120EBB">
        <w:rPr>
          <w:rFonts w:ascii="David" w:hAnsi="David" w:hint="cs"/>
          <w:b/>
          <w:bCs w:val="0"/>
          <w:rtl/>
        </w:rPr>
        <w:t xml:space="preserve">ויטפל </w:t>
      </w:r>
      <w:r w:rsidR="00772678" w:rsidRPr="00120EBB">
        <w:rPr>
          <w:rFonts w:ascii="David" w:hAnsi="David" w:hint="cs"/>
          <w:b/>
          <w:bCs w:val="0"/>
          <w:rtl/>
        </w:rPr>
        <w:t>הספק הזוכה</w:t>
      </w:r>
      <w:r w:rsidR="00657CC1" w:rsidRPr="00120EBB">
        <w:rPr>
          <w:rFonts w:ascii="David" w:hAnsi="David" w:hint="cs"/>
          <w:b/>
          <w:bCs w:val="0"/>
          <w:rtl/>
        </w:rPr>
        <w:t xml:space="preserve"> ככל שידרש</w:t>
      </w:r>
      <w:r w:rsidR="00772678" w:rsidRPr="00120EBB">
        <w:rPr>
          <w:rFonts w:ascii="David" w:hAnsi="David" w:hint="cs"/>
          <w:b/>
          <w:bCs w:val="0"/>
          <w:rtl/>
        </w:rPr>
        <w:t xml:space="preserve"> בהכנת מחשבים אלו לביצוע הבחינות.</w:t>
      </w:r>
    </w:p>
    <w:p w14:paraId="42456D9B" w14:textId="1D08F3E7" w:rsidR="00B6637D" w:rsidRPr="00A97D94" w:rsidRDefault="00B6637D" w:rsidP="00B6637D">
      <w:pPr>
        <w:pStyle w:val="3"/>
        <w:numPr>
          <w:ilvl w:val="0"/>
          <w:numId w:val="0"/>
        </w:numPr>
        <w:ind w:left="760"/>
        <w:rPr>
          <w:rFonts w:ascii="David" w:hAnsi="David"/>
          <w:b/>
          <w:bCs w:val="0"/>
          <w:rtl/>
        </w:rPr>
      </w:pPr>
      <w:r w:rsidRPr="00A97D94">
        <w:rPr>
          <w:rFonts w:ascii="David" w:hAnsi="David" w:hint="eastAsia"/>
          <w:b/>
          <w:bCs w:val="0"/>
          <w:rtl/>
        </w:rPr>
        <w:t>ביום</w:t>
      </w:r>
      <w:r w:rsidRPr="00A97D94">
        <w:rPr>
          <w:rFonts w:ascii="David" w:hAnsi="David"/>
          <w:b/>
          <w:bCs w:val="0"/>
          <w:rtl/>
        </w:rPr>
        <w:t xml:space="preserve"> </w:t>
      </w:r>
      <w:r w:rsidRPr="00A97D94">
        <w:rPr>
          <w:rFonts w:ascii="David" w:hAnsi="David" w:hint="eastAsia"/>
          <w:b/>
          <w:bCs w:val="0"/>
          <w:rtl/>
        </w:rPr>
        <w:t>בו</w:t>
      </w:r>
      <w:r w:rsidRPr="00A97D94">
        <w:rPr>
          <w:rFonts w:ascii="David" w:hAnsi="David"/>
          <w:b/>
          <w:bCs w:val="0"/>
          <w:rtl/>
        </w:rPr>
        <w:t xml:space="preserve"> </w:t>
      </w:r>
      <w:r w:rsidRPr="00A97D94">
        <w:rPr>
          <w:rFonts w:ascii="David" w:hAnsi="David" w:hint="eastAsia"/>
          <w:b/>
          <w:bCs w:val="0"/>
          <w:rtl/>
        </w:rPr>
        <w:t>מתקיימות</w:t>
      </w:r>
      <w:r w:rsidRPr="00A97D94">
        <w:rPr>
          <w:rFonts w:ascii="David" w:hAnsi="David"/>
          <w:b/>
          <w:bCs w:val="0"/>
          <w:rtl/>
        </w:rPr>
        <w:t xml:space="preserve"> </w:t>
      </w:r>
      <w:r w:rsidRPr="00A97D94">
        <w:rPr>
          <w:rFonts w:ascii="David" w:hAnsi="David" w:hint="eastAsia"/>
          <w:b/>
          <w:bCs w:val="0"/>
          <w:rtl/>
        </w:rPr>
        <w:t>בחינות</w:t>
      </w:r>
      <w:r w:rsidRPr="00A97D94">
        <w:rPr>
          <w:rFonts w:ascii="David" w:hAnsi="David"/>
          <w:b/>
          <w:bCs w:val="0"/>
          <w:rtl/>
        </w:rPr>
        <w:t xml:space="preserve">, </w:t>
      </w:r>
      <w:r w:rsidRPr="00A97D94">
        <w:rPr>
          <w:rFonts w:ascii="David" w:hAnsi="David" w:hint="eastAsia"/>
          <w:b/>
          <w:bCs w:val="0"/>
          <w:rtl/>
        </w:rPr>
        <w:t>נבחנים</w:t>
      </w:r>
      <w:r w:rsidRPr="00A97D94">
        <w:rPr>
          <w:rFonts w:ascii="David" w:hAnsi="David"/>
          <w:b/>
          <w:bCs w:val="0"/>
          <w:rtl/>
        </w:rPr>
        <w:t xml:space="preserve"> </w:t>
      </w:r>
      <w:r w:rsidRPr="00A97D94">
        <w:rPr>
          <w:rFonts w:ascii="David" w:hAnsi="David" w:hint="eastAsia"/>
          <w:b/>
          <w:bCs w:val="0"/>
          <w:rtl/>
        </w:rPr>
        <w:t>בתי</w:t>
      </w:r>
      <w:r w:rsidRPr="00A97D94">
        <w:rPr>
          <w:rFonts w:ascii="David" w:hAnsi="David"/>
          <w:b/>
          <w:bCs w:val="0"/>
          <w:rtl/>
        </w:rPr>
        <w:t xml:space="preserve"> </w:t>
      </w:r>
      <w:r w:rsidRPr="00A97D94">
        <w:rPr>
          <w:rFonts w:ascii="David" w:hAnsi="David" w:hint="eastAsia"/>
          <w:b/>
          <w:bCs w:val="0"/>
          <w:rtl/>
        </w:rPr>
        <w:t>ספר</w:t>
      </w:r>
      <w:r w:rsidRPr="00A97D94">
        <w:rPr>
          <w:rFonts w:ascii="David" w:hAnsi="David"/>
          <w:b/>
          <w:bCs w:val="0"/>
          <w:rtl/>
        </w:rPr>
        <w:t xml:space="preserve"> </w:t>
      </w:r>
      <w:r w:rsidRPr="00A97D94">
        <w:rPr>
          <w:rFonts w:ascii="David" w:hAnsi="David" w:hint="eastAsia"/>
          <w:b/>
          <w:bCs w:val="0"/>
          <w:rtl/>
        </w:rPr>
        <w:t>שונים</w:t>
      </w:r>
      <w:r w:rsidRPr="00A97D94">
        <w:rPr>
          <w:rFonts w:ascii="David" w:hAnsi="David"/>
          <w:b/>
          <w:bCs w:val="0"/>
          <w:rtl/>
        </w:rPr>
        <w:t xml:space="preserve"> </w:t>
      </w:r>
      <w:r w:rsidRPr="00A97D94">
        <w:rPr>
          <w:rFonts w:ascii="David" w:hAnsi="David" w:hint="eastAsia"/>
          <w:b/>
          <w:bCs w:val="0"/>
          <w:rtl/>
        </w:rPr>
        <w:t>ברחבי</w:t>
      </w:r>
      <w:r w:rsidRPr="00A97D94">
        <w:rPr>
          <w:rFonts w:ascii="David" w:hAnsi="David"/>
          <w:b/>
          <w:bCs w:val="0"/>
          <w:rtl/>
        </w:rPr>
        <w:t xml:space="preserve"> </w:t>
      </w:r>
      <w:r w:rsidRPr="00A97D94">
        <w:rPr>
          <w:rFonts w:ascii="David" w:hAnsi="David" w:hint="eastAsia"/>
          <w:b/>
          <w:bCs w:val="0"/>
          <w:rtl/>
        </w:rPr>
        <w:t>הארץ</w:t>
      </w:r>
      <w:r w:rsidRPr="00A97D94">
        <w:rPr>
          <w:rFonts w:ascii="David" w:hAnsi="David"/>
          <w:b/>
          <w:bCs w:val="0"/>
          <w:rtl/>
        </w:rPr>
        <w:t xml:space="preserve">. </w:t>
      </w:r>
      <w:r w:rsidRPr="00A97D94">
        <w:rPr>
          <w:rFonts w:ascii="David" w:hAnsi="David" w:hint="eastAsia"/>
          <w:b/>
          <w:bCs w:val="0"/>
          <w:rtl/>
        </w:rPr>
        <w:t>השרות</w:t>
      </w:r>
      <w:r w:rsidRPr="00A97D94">
        <w:rPr>
          <w:rFonts w:ascii="David" w:hAnsi="David"/>
          <w:b/>
          <w:bCs w:val="0"/>
          <w:rtl/>
        </w:rPr>
        <w:t xml:space="preserve"> </w:t>
      </w:r>
      <w:r w:rsidRPr="00A97D94">
        <w:rPr>
          <w:rFonts w:ascii="David" w:hAnsi="David" w:hint="eastAsia"/>
          <w:b/>
          <w:bCs w:val="0"/>
          <w:rtl/>
        </w:rPr>
        <w:t>יינתן</w:t>
      </w:r>
      <w:r w:rsidRPr="00A97D94">
        <w:rPr>
          <w:rFonts w:ascii="David" w:hAnsi="David"/>
          <w:b/>
          <w:bCs w:val="0"/>
          <w:rtl/>
        </w:rPr>
        <w:t xml:space="preserve"> </w:t>
      </w:r>
      <w:r w:rsidRPr="00A97D94">
        <w:rPr>
          <w:rFonts w:ascii="David" w:hAnsi="David" w:hint="eastAsia"/>
          <w:b/>
          <w:bCs w:val="0"/>
          <w:rtl/>
        </w:rPr>
        <w:t>בהתאם</w:t>
      </w:r>
      <w:r w:rsidRPr="00A97D94">
        <w:rPr>
          <w:rFonts w:ascii="David" w:hAnsi="David"/>
          <w:b/>
          <w:bCs w:val="0"/>
          <w:rtl/>
        </w:rPr>
        <w:t xml:space="preserve"> </w:t>
      </w:r>
      <w:r w:rsidRPr="00A97D94">
        <w:rPr>
          <w:rFonts w:ascii="David" w:hAnsi="David" w:hint="eastAsia"/>
          <w:b/>
          <w:bCs w:val="0"/>
          <w:rtl/>
        </w:rPr>
        <w:t>להיקפים</w:t>
      </w:r>
      <w:r w:rsidRPr="00A97D94">
        <w:rPr>
          <w:rFonts w:ascii="David" w:hAnsi="David"/>
          <w:b/>
          <w:bCs w:val="0"/>
          <w:rtl/>
        </w:rPr>
        <w:t xml:space="preserve"> </w:t>
      </w:r>
      <w:r w:rsidRPr="00A97D94">
        <w:rPr>
          <w:rFonts w:ascii="David" w:hAnsi="David" w:hint="eastAsia"/>
          <w:b/>
          <w:bCs w:val="0"/>
          <w:rtl/>
        </w:rPr>
        <w:t>וללוחות</w:t>
      </w:r>
      <w:r w:rsidRPr="00A97D94">
        <w:rPr>
          <w:rFonts w:ascii="David" w:hAnsi="David"/>
          <w:b/>
          <w:bCs w:val="0"/>
          <w:rtl/>
        </w:rPr>
        <w:t xml:space="preserve"> </w:t>
      </w:r>
      <w:r w:rsidRPr="00A97D94">
        <w:rPr>
          <w:rFonts w:ascii="David" w:hAnsi="David" w:hint="eastAsia"/>
          <w:b/>
          <w:bCs w:val="0"/>
          <w:rtl/>
        </w:rPr>
        <w:t>הזמנים</w:t>
      </w:r>
      <w:r w:rsidRPr="00A97D94">
        <w:rPr>
          <w:rFonts w:ascii="David" w:hAnsi="David"/>
          <w:b/>
          <w:bCs w:val="0"/>
          <w:rtl/>
        </w:rPr>
        <w:t xml:space="preserve"> </w:t>
      </w:r>
      <w:r w:rsidRPr="00A97D94">
        <w:rPr>
          <w:rFonts w:ascii="David" w:hAnsi="David" w:hint="eastAsia"/>
          <w:b/>
          <w:bCs w:val="0"/>
          <w:rtl/>
        </w:rPr>
        <w:t>המפורטים</w:t>
      </w:r>
      <w:r w:rsidRPr="00A97D94">
        <w:rPr>
          <w:rFonts w:ascii="David" w:hAnsi="David"/>
          <w:b/>
          <w:bCs w:val="0"/>
          <w:rtl/>
        </w:rPr>
        <w:t xml:space="preserve"> </w:t>
      </w:r>
      <w:r w:rsidRPr="00A97D94">
        <w:rPr>
          <w:rFonts w:ascii="David" w:hAnsi="David" w:hint="eastAsia"/>
          <w:b/>
          <w:bCs w:val="0"/>
          <w:rtl/>
        </w:rPr>
        <w:t>בכתב</w:t>
      </w:r>
      <w:r w:rsidRPr="00A97D94">
        <w:rPr>
          <w:rFonts w:ascii="David" w:hAnsi="David"/>
          <w:b/>
          <w:bCs w:val="0"/>
          <w:rtl/>
        </w:rPr>
        <w:t xml:space="preserve"> </w:t>
      </w:r>
      <w:r w:rsidRPr="00A97D94">
        <w:rPr>
          <w:rFonts w:ascii="David" w:hAnsi="David" w:hint="eastAsia"/>
          <w:b/>
          <w:bCs w:val="0"/>
          <w:rtl/>
        </w:rPr>
        <w:t>פניה</w:t>
      </w:r>
      <w:r w:rsidRPr="00A97D94">
        <w:rPr>
          <w:rFonts w:ascii="David" w:hAnsi="David"/>
          <w:b/>
          <w:bCs w:val="0"/>
          <w:rtl/>
        </w:rPr>
        <w:t xml:space="preserve"> </w:t>
      </w:r>
      <w:r w:rsidRPr="00A97D94">
        <w:rPr>
          <w:rFonts w:ascii="David" w:hAnsi="David" w:hint="eastAsia"/>
          <w:b/>
          <w:bCs w:val="0"/>
          <w:rtl/>
        </w:rPr>
        <w:t>זה</w:t>
      </w:r>
      <w:r w:rsidRPr="00A97D94">
        <w:rPr>
          <w:rFonts w:ascii="David" w:hAnsi="David"/>
          <w:b/>
          <w:bCs w:val="0"/>
          <w:rtl/>
        </w:rPr>
        <w:t>.</w:t>
      </w:r>
    </w:p>
    <w:p w14:paraId="7C8AA919" w14:textId="196C9EDC" w:rsidR="00B6637D" w:rsidRPr="00A97D94" w:rsidRDefault="00B6637D" w:rsidP="00B6637D">
      <w:pPr>
        <w:pStyle w:val="2"/>
        <w:numPr>
          <w:ilvl w:val="0"/>
          <w:numId w:val="0"/>
        </w:numPr>
        <w:ind w:left="731" w:hanging="29"/>
        <w:rPr>
          <w:rFonts w:ascii="David" w:hAnsi="David"/>
          <w:b w:val="0"/>
          <w:bCs w:val="0"/>
          <w:sz w:val="24"/>
          <w:szCs w:val="24"/>
          <w:rtl/>
        </w:rPr>
      </w:pPr>
      <w:bookmarkStart w:id="3" w:name="_Toc64876206"/>
      <w:r w:rsidRPr="00297A45">
        <w:rPr>
          <w:rFonts w:ascii="David" w:hAnsi="David" w:hint="eastAsia"/>
          <w:sz w:val="24"/>
          <w:szCs w:val="24"/>
          <w:rtl/>
        </w:rPr>
        <w:t>הרשות</w:t>
      </w:r>
      <w:r w:rsidRPr="00297A45">
        <w:rPr>
          <w:rFonts w:ascii="David" w:hAnsi="David"/>
          <w:sz w:val="24"/>
          <w:szCs w:val="24"/>
          <w:rtl/>
        </w:rPr>
        <w:t xml:space="preserve"> </w:t>
      </w:r>
      <w:r w:rsidRPr="00297A45">
        <w:rPr>
          <w:rFonts w:ascii="David" w:hAnsi="David" w:hint="eastAsia"/>
          <w:sz w:val="24"/>
          <w:szCs w:val="24"/>
          <w:rtl/>
        </w:rPr>
        <w:t>הארצית</w:t>
      </w:r>
      <w:r w:rsidRPr="00297A45">
        <w:rPr>
          <w:rFonts w:ascii="David" w:hAnsi="David"/>
          <w:sz w:val="24"/>
          <w:szCs w:val="24"/>
          <w:rtl/>
        </w:rPr>
        <w:t xml:space="preserve"> </w:t>
      </w:r>
      <w:r w:rsidRPr="00297A45">
        <w:rPr>
          <w:rFonts w:ascii="David" w:hAnsi="David" w:hint="eastAsia"/>
          <w:sz w:val="24"/>
          <w:szCs w:val="24"/>
          <w:rtl/>
        </w:rPr>
        <w:t>למדידה</w:t>
      </w:r>
      <w:r w:rsidRPr="00297A45">
        <w:rPr>
          <w:rFonts w:ascii="David" w:hAnsi="David"/>
          <w:sz w:val="24"/>
          <w:szCs w:val="24"/>
          <w:rtl/>
        </w:rPr>
        <w:t xml:space="preserve"> </w:t>
      </w:r>
      <w:r w:rsidRPr="00297A45">
        <w:rPr>
          <w:rFonts w:ascii="David" w:hAnsi="David" w:hint="eastAsia"/>
          <w:sz w:val="24"/>
          <w:szCs w:val="24"/>
          <w:rtl/>
        </w:rPr>
        <w:t>והערכה</w:t>
      </w:r>
      <w:r w:rsidRPr="00297A45">
        <w:rPr>
          <w:rFonts w:ascii="David" w:hAnsi="David"/>
          <w:sz w:val="24"/>
          <w:szCs w:val="24"/>
          <w:rtl/>
        </w:rPr>
        <w:t xml:space="preserve"> </w:t>
      </w:r>
      <w:r w:rsidRPr="00297A45">
        <w:rPr>
          <w:rFonts w:ascii="David" w:hAnsi="David" w:hint="eastAsia"/>
          <w:sz w:val="24"/>
          <w:szCs w:val="24"/>
          <w:rtl/>
        </w:rPr>
        <w:t>בחינוך</w:t>
      </w:r>
      <w:r w:rsidRPr="00297A45">
        <w:rPr>
          <w:rFonts w:ascii="David" w:hAnsi="David"/>
          <w:sz w:val="24"/>
          <w:szCs w:val="24"/>
          <w:rtl/>
        </w:rPr>
        <w:t xml:space="preserve"> (</w:t>
      </w:r>
      <w:r w:rsidRPr="00297A45">
        <w:rPr>
          <w:rFonts w:ascii="David" w:hAnsi="David" w:hint="eastAsia"/>
          <w:sz w:val="24"/>
          <w:szCs w:val="24"/>
          <w:rtl/>
        </w:rPr>
        <w:t>ראמ</w:t>
      </w:r>
      <w:r w:rsidRPr="00297A45">
        <w:rPr>
          <w:rFonts w:ascii="David" w:hAnsi="David"/>
          <w:sz w:val="24"/>
          <w:szCs w:val="24"/>
          <w:rtl/>
        </w:rPr>
        <w:t>"</w:t>
      </w:r>
      <w:r w:rsidRPr="00297A45">
        <w:rPr>
          <w:rFonts w:ascii="David" w:hAnsi="David" w:hint="eastAsia"/>
          <w:sz w:val="24"/>
          <w:szCs w:val="24"/>
          <w:rtl/>
        </w:rPr>
        <w:t>ה</w:t>
      </w:r>
      <w:r w:rsidRPr="00297A45">
        <w:rPr>
          <w:rFonts w:ascii="David" w:hAnsi="David"/>
          <w:sz w:val="24"/>
          <w:szCs w:val="24"/>
          <w:rtl/>
        </w:rPr>
        <w:t>),</w:t>
      </w:r>
      <w:r w:rsidRPr="00A97D94">
        <w:rPr>
          <w:rFonts w:ascii="David" w:hAnsi="David"/>
          <w:b w:val="0"/>
          <w:bCs w:val="0"/>
          <w:sz w:val="24"/>
          <w:szCs w:val="24"/>
          <w:rtl/>
        </w:rPr>
        <w:t xml:space="preserve"> </w:t>
      </w:r>
      <w:r w:rsidRPr="00A97D94">
        <w:rPr>
          <w:rFonts w:ascii="David" w:hAnsi="David" w:hint="eastAsia"/>
          <w:b w:val="0"/>
          <w:bCs w:val="0"/>
          <w:sz w:val="24"/>
          <w:szCs w:val="24"/>
          <w:rtl/>
        </w:rPr>
        <w:t>היא</w:t>
      </w:r>
      <w:r w:rsidRPr="00A97D94">
        <w:rPr>
          <w:rFonts w:ascii="David" w:hAnsi="David"/>
          <w:b w:val="0"/>
          <w:bCs w:val="0"/>
          <w:sz w:val="24"/>
          <w:szCs w:val="24"/>
          <w:rtl/>
        </w:rPr>
        <w:t xml:space="preserve"> </w:t>
      </w:r>
      <w:r w:rsidRPr="00A97D94">
        <w:rPr>
          <w:rFonts w:ascii="David" w:hAnsi="David" w:hint="eastAsia"/>
          <w:b w:val="0"/>
          <w:bCs w:val="0"/>
          <w:sz w:val="24"/>
          <w:szCs w:val="24"/>
          <w:rtl/>
        </w:rPr>
        <w:t>זו</w:t>
      </w:r>
      <w:r w:rsidRPr="00A97D94">
        <w:rPr>
          <w:rFonts w:ascii="David" w:hAnsi="David"/>
          <w:b w:val="0"/>
          <w:bCs w:val="0"/>
          <w:sz w:val="24"/>
          <w:szCs w:val="24"/>
          <w:rtl/>
        </w:rPr>
        <w:t xml:space="preserve"> </w:t>
      </w:r>
      <w:r w:rsidRPr="00A97D94">
        <w:rPr>
          <w:rFonts w:ascii="David" w:hAnsi="David" w:hint="eastAsia"/>
          <w:b w:val="0"/>
          <w:bCs w:val="0"/>
          <w:sz w:val="24"/>
          <w:szCs w:val="24"/>
          <w:rtl/>
        </w:rPr>
        <w:t>האמונה</w:t>
      </w:r>
      <w:r w:rsidRPr="00A97D94">
        <w:rPr>
          <w:rFonts w:ascii="David" w:hAnsi="David"/>
          <w:b w:val="0"/>
          <w:bCs w:val="0"/>
          <w:sz w:val="24"/>
          <w:szCs w:val="24"/>
          <w:rtl/>
        </w:rPr>
        <w:t xml:space="preserve"> </w:t>
      </w:r>
      <w:r w:rsidRPr="00A97D94">
        <w:rPr>
          <w:rFonts w:ascii="David" w:hAnsi="David" w:hint="eastAsia"/>
          <w:b w:val="0"/>
          <w:bCs w:val="0"/>
          <w:sz w:val="24"/>
          <w:szCs w:val="24"/>
          <w:rtl/>
        </w:rPr>
        <w:t>על</w:t>
      </w:r>
      <w:r w:rsidRPr="00A97D94">
        <w:rPr>
          <w:rFonts w:ascii="David" w:hAnsi="David"/>
          <w:b w:val="0"/>
          <w:bCs w:val="0"/>
          <w:sz w:val="24"/>
          <w:szCs w:val="24"/>
          <w:rtl/>
        </w:rPr>
        <w:t xml:space="preserve"> </w:t>
      </w:r>
      <w:r w:rsidRPr="00A97D94">
        <w:rPr>
          <w:rFonts w:ascii="David" w:hAnsi="David" w:hint="eastAsia"/>
          <w:b w:val="0"/>
          <w:bCs w:val="0"/>
          <w:sz w:val="24"/>
          <w:szCs w:val="24"/>
          <w:rtl/>
        </w:rPr>
        <w:t>ניהול</w:t>
      </w:r>
      <w:r w:rsidRPr="00A97D94">
        <w:rPr>
          <w:rFonts w:ascii="David" w:hAnsi="David"/>
          <w:b w:val="0"/>
          <w:bCs w:val="0"/>
          <w:sz w:val="24"/>
          <w:szCs w:val="24"/>
          <w:rtl/>
        </w:rPr>
        <w:t xml:space="preserve"> </w:t>
      </w:r>
      <w:r w:rsidRPr="00A97D94">
        <w:rPr>
          <w:rFonts w:ascii="David" w:hAnsi="David" w:hint="eastAsia"/>
          <w:b w:val="0"/>
          <w:bCs w:val="0"/>
          <w:sz w:val="24"/>
          <w:szCs w:val="24"/>
          <w:rtl/>
        </w:rPr>
        <w:t>וביצוע</w:t>
      </w:r>
      <w:r w:rsidRPr="00A97D94">
        <w:rPr>
          <w:rFonts w:ascii="David" w:hAnsi="David"/>
          <w:b w:val="0"/>
          <w:bCs w:val="0"/>
          <w:sz w:val="24"/>
          <w:szCs w:val="24"/>
          <w:rtl/>
        </w:rPr>
        <w:t xml:space="preserve"> </w:t>
      </w:r>
      <w:r w:rsidRPr="00A97D94">
        <w:rPr>
          <w:rFonts w:ascii="David" w:hAnsi="David" w:hint="eastAsia"/>
          <w:b w:val="0"/>
          <w:bCs w:val="0"/>
          <w:sz w:val="24"/>
          <w:szCs w:val="24"/>
          <w:rtl/>
        </w:rPr>
        <w:t>המחקרים</w:t>
      </w:r>
      <w:r w:rsidRPr="00A97D94">
        <w:rPr>
          <w:rFonts w:ascii="David" w:hAnsi="David"/>
          <w:b w:val="0"/>
          <w:bCs w:val="0"/>
          <w:sz w:val="24"/>
          <w:szCs w:val="24"/>
          <w:rtl/>
        </w:rPr>
        <w:t xml:space="preserve"> </w:t>
      </w:r>
      <w:r w:rsidRPr="00A97D94">
        <w:rPr>
          <w:rFonts w:ascii="David" w:hAnsi="David" w:hint="eastAsia"/>
          <w:b w:val="0"/>
          <w:bCs w:val="0"/>
          <w:sz w:val="24"/>
          <w:szCs w:val="24"/>
          <w:rtl/>
        </w:rPr>
        <w:t>הבין</w:t>
      </w:r>
      <w:r w:rsidRPr="00A97D94">
        <w:rPr>
          <w:rFonts w:ascii="David" w:hAnsi="David"/>
          <w:b w:val="0"/>
          <w:bCs w:val="0"/>
          <w:sz w:val="24"/>
          <w:szCs w:val="24"/>
          <w:rtl/>
        </w:rPr>
        <w:t xml:space="preserve">-לאומיים </w:t>
      </w:r>
      <w:r w:rsidRPr="00A97D94">
        <w:rPr>
          <w:rFonts w:ascii="David" w:hAnsi="David" w:hint="eastAsia"/>
          <w:b w:val="0"/>
          <w:bCs w:val="0"/>
          <w:sz w:val="24"/>
          <w:szCs w:val="24"/>
          <w:rtl/>
        </w:rPr>
        <w:t>בישראל</w:t>
      </w:r>
      <w:r w:rsidRPr="00A97D94">
        <w:rPr>
          <w:rFonts w:ascii="David" w:hAnsi="David"/>
          <w:b w:val="0"/>
          <w:bCs w:val="0"/>
          <w:sz w:val="24"/>
          <w:szCs w:val="24"/>
          <w:rtl/>
        </w:rPr>
        <w:t xml:space="preserve">,  </w:t>
      </w:r>
      <w:r w:rsidRPr="00A97D94">
        <w:rPr>
          <w:rFonts w:ascii="David" w:hAnsi="David" w:hint="eastAsia"/>
          <w:b w:val="0"/>
          <w:bCs w:val="0"/>
          <w:sz w:val="24"/>
          <w:szCs w:val="24"/>
          <w:rtl/>
        </w:rPr>
        <w:t>ובכלל</w:t>
      </w:r>
      <w:r w:rsidRPr="00A97D94">
        <w:rPr>
          <w:rFonts w:ascii="David" w:hAnsi="David"/>
          <w:b w:val="0"/>
          <w:bCs w:val="0"/>
          <w:sz w:val="24"/>
          <w:szCs w:val="24"/>
          <w:rtl/>
        </w:rPr>
        <w:t xml:space="preserve"> </w:t>
      </w:r>
      <w:r w:rsidRPr="00A97D94">
        <w:rPr>
          <w:rFonts w:ascii="David" w:hAnsi="David" w:hint="eastAsia"/>
          <w:b w:val="0"/>
          <w:bCs w:val="0"/>
          <w:sz w:val="24"/>
          <w:szCs w:val="24"/>
          <w:rtl/>
        </w:rPr>
        <w:t>זה</w:t>
      </w:r>
      <w:r w:rsidRPr="00A97D94">
        <w:rPr>
          <w:rFonts w:ascii="David" w:hAnsi="David"/>
          <w:b w:val="0"/>
          <w:bCs w:val="0"/>
          <w:sz w:val="24"/>
          <w:szCs w:val="24"/>
          <w:rtl/>
        </w:rPr>
        <w:t xml:space="preserve">, </w:t>
      </w:r>
      <w:r w:rsidRPr="00A97D94">
        <w:rPr>
          <w:rFonts w:ascii="David" w:hAnsi="David" w:hint="eastAsia"/>
          <w:b w:val="0"/>
          <w:bCs w:val="0"/>
          <w:sz w:val="24"/>
          <w:szCs w:val="24"/>
          <w:rtl/>
        </w:rPr>
        <w:t>על</w:t>
      </w:r>
      <w:r w:rsidRPr="00A97D94">
        <w:rPr>
          <w:rFonts w:ascii="David" w:hAnsi="David"/>
          <w:b w:val="0"/>
          <w:bCs w:val="0"/>
          <w:sz w:val="24"/>
          <w:szCs w:val="24"/>
          <w:rtl/>
        </w:rPr>
        <w:t xml:space="preserve"> </w:t>
      </w:r>
      <w:r w:rsidRPr="00A97D94">
        <w:rPr>
          <w:rFonts w:ascii="David" w:hAnsi="David" w:hint="eastAsia"/>
          <w:b w:val="0"/>
          <w:bCs w:val="0"/>
          <w:sz w:val="24"/>
          <w:szCs w:val="24"/>
          <w:rtl/>
        </w:rPr>
        <w:t>העברה</w:t>
      </w:r>
      <w:r w:rsidRPr="00A97D94">
        <w:rPr>
          <w:rFonts w:ascii="David" w:hAnsi="David"/>
          <w:b w:val="0"/>
          <w:bCs w:val="0"/>
          <w:sz w:val="24"/>
          <w:szCs w:val="24"/>
          <w:rtl/>
        </w:rPr>
        <w:t xml:space="preserve"> </w:t>
      </w:r>
      <w:r w:rsidRPr="00A97D94">
        <w:rPr>
          <w:rFonts w:ascii="David" w:hAnsi="David" w:hint="eastAsia"/>
          <w:b w:val="0"/>
          <w:bCs w:val="0"/>
          <w:sz w:val="24"/>
          <w:szCs w:val="24"/>
          <w:rtl/>
        </w:rPr>
        <w:t>בפועל</w:t>
      </w:r>
      <w:r w:rsidRPr="00A97D94">
        <w:rPr>
          <w:rFonts w:ascii="David" w:hAnsi="David"/>
          <w:b w:val="0"/>
          <w:bCs w:val="0"/>
          <w:sz w:val="24"/>
          <w:szCs w:val="24"/>
          <w:rtl/>
        </w:rPr>
        <w:t xml:space="preserve"> </w:t>
      </w:r>
      <w:r w:rsidRPr="00A97D94">
        <w:rPr>
          <w:rFonts w:ascii="David" w:hAnsi="David" w:hint="eastAsia"/>
          <w:b w:val="0"/>
          <w:bCs w:val="0"/>
          <w:sz w:val="24"/>
          <w:szCs w:val="24"/>
          <w:rtl/>
        </w:rPr>
        <w:t>של</w:t>
      </w:r>
      <w:r w:rsidRPr="00A97D94">
        <w:rPr>
          <w:rFonts w:ascii="David" w:hAnsi="David"/>
          <w:b w:val="0"/>
          <w:bCs w:val="0"/>
          <w:sz w:val="24"/>
          <w:szCs w:val="24"/>
          <w:rtl/>
        </w:rPr>
        <w:t xml:space="preserve"> </w:t>
      </w:r>
      <w:r w:rsidRPr="00A97D94">
        <w:rPr>
          <w:rFonts w:ascii="David" w:hAnsi="David" w:hint="eastAsia"/>
          <w:b w:val="0"/>
          <w:bCs w:val="0"/>
          <w:sz w:val="24"/>
          <w:szCs w:val="24"/>
          <w:rtl/>
        </w:rPr>
        <w:t>המבחנים</w:t>
      </w:r>
      <w:r w:rsidRPr="00A97D94">
        <w:rPr>
          <w:rFonts w:ascii="David" w:hAnsi="David"/>
          <w:b w:val="0"/>
          <w:bCs w:val="0"/>
          <w:sz w:val="24"/>
          <w:szCs w:val="24"/>
          <w:rtl/>
        </w:rPr>
        <w:t xml:space="preserve"> </w:t>
      </w:r>
      <w:r w:rsidRPr="00A97D94">
        <w:rPr>
          <w:rFonts w:ascii="David" w:hAnsi="David" w:hint="eastAsia"/>
          <w:b w:val="0"/>
          <w:bCs w:val="0"/>
          <w:sz w:val="24"/>
          <w:szCs w:val="24"/>
          <w:rtl/>
        </w:rPr>
        <w:t>הנערכים</w:t>
      </w:r>
      <w:r w:rsidRPr="00A97D94">
        <w:rPr>
          <w:rFonts w:ascii="David" w:hAnsi="David"/>
          <w:b w:val="0"/>
          <w:bCs w:val="0"/>
          <w:sz w:val="24"/>
          <w:szCs w:val="24"/>
          <w:rtl/>
        </w:rPr>
        <w:t xml:space="preserve"> </w:t>
      </w:r>
      <w:r w:rsidRPr="00A97D94">
        <w:rPr>
          <w:rFonts w:ascii="David" w:hAnsi="David" w:hint="eastAsia"/>
          <w:b w:val="0"/>
          <w:bCs w:val="0"/>
          <w:sz w:val="24"/>
          <w:szCs w:val="24"/>
          <w:rtl/>
        </w:rPr>
        <w:t>במסגרת</w:t>
      </w:r>
      <w:r w:rsidRPr="00A97D94">
        <w:rPr>
          <w:rFonts w:ascii="David" w:hAnsi="David"/>
          <w:b w:val="0"/>
          <w:bCs w:val="0"/>
          <w:sz w:val="24"/>
          <w:szCs w:val="24"/>
          <w:rtl/>
        </w:rPr>
        <w:t xml:space="preserve"> </w:t>
      </w:r>
      <w:r w:rsidRPr="00A97D94">
        <w:rPr>
          <w:rFonts w:ascii="David" w:hAnsi="David" w:hint="eastAsia"/>
          <w:b w:val="0"/>
          <w:bCs w:val="0"/>
          <w:sz w:val="24"/>
          <w:szCs w:val="24"/>
          <w:rtl/>
        </w:rPr>
        <w:t>המחקרים</w:t>
      </w:r>
      <w:r w:rsidRPr="00A97D94">
        <w:rPr>
          <w:rFonts w:ascii="David" w:hAnsi="David"/>
          <w:b w:val="0"/>
          <w:bCs w:val="0"/>
          <w:sz w:val="24"/>
          <w:szCs w:val="24"/>
          <w:rtl/>
        </w:rPr>
        <w:t>.</w:t>
      </w:r>
      <w:bookmarkEnd w:id="3"/>
    </w:p>
    <w:p w14:paraId="6E862375" w14:textId="77777777" w:rsidR="00B6637D" w:rsidRPr="00A97D94" w:rsidRDefault="00B6637D" w:rsidP="00B6637D">
      <w:pPr>
        <w:pStyle w:val="2"/>
        <w:numPr>
          <w:ilvl w:val="0"/>
          <w:numId w:val="0"/>
        </w:numPr>
        <w:ind w:left="731" w:hanging="29"/>
        <w:rPr>
          <w:rFonts w:ascii="David" w:hAnsi="David"/>
          <w:b w:val="0"/>
          <w:bCs w:val="0"/>
          <w:sz w:val="24"/>
          <w:szCs w:val="24"/>
          <w:rtl/>
        </w:rPr>
      </w:pPr>
      <w:bookmarkStart w:id="4" w:name="_Toc64876207"/>
      <w:r w:rsidRPr="00A97D94">
        <w:rPr>
          <w:rFonts w:ascii="David" w:hAnsi="David" w:hint="eastAsia"/>
          <w:sz w:val="24"/>
          <w:szCs w:val="24"/>
          <w:rtl/>
        </w:rPr>
        <w:t>ראמ</w:t>
      </w:r>
      <w:r w:rsidRPr="00A97D94">
        <w:rPr>
          <w:rFonts w:ascii="David" w:hAnsi="David"/>
          <w:sz w:val="24"/>
          <w:szCs w:val="24"/>
          <w:rtl/>
        </w:rPr>
        <w:t>"</w:t>
      </w:r>
      <w:r w:rsidRPr="00A97D94">
        <w:rPr>
          <w:rFonts w:ascii="David" w:hAnsi="David" w:hint="eastAsia"/>
          <w:sz w:val="24"/>
          <w:szCs w:val="24"/>
          <w:rtl/>
        </w:rPr>
        <w:t>ה</w:t>
      </w:r>
      <w:r w:rsidRPr="00A97D94">
        <w:rPr>
          <w:rFonts w:ascii="David" w:hAnsi="David"/>
          <w:b w:val="0"/>
          <w:bCs w:val="0"/>
          <w:sz w:val="24"/>
          <w:szCs w:val="24"/>
          <w:rtl/>
        </w:rPr>
        <w:t xml:space="preserve"> </w:t>
      </w:r>
      <w:r w:rsidRPr="00A97D94">
        <w:rPr>
          <w:rFonts w:ascii="David" w:hAnsi="David" w:hint="eastAsia"/>
          <w:b w:val="0"/>
          <w:bCs w:val="0"/>
          <w:sz w:val="24"/>
          <w:szCs w:val="24"/>
          <w:rtl/>
        </w:rPr>
        <w:t>היא</w:t>
      </w:r>
      <w:r w:rsidRPr="00A97D94">
        <w:rPr>
          <w:rFonts w:ascii="David" w:hAnsi="David"/>
          <w:b w:val="0"/>
          <w:bCs w:val="0"/>
          <w:sz w:val="24"/>
          <w:szCs w:val="24"/>
          <w:rtl/>
        </w:rPr>
        <w:t xml:space="preserve"> </w:t>
      </w:r>
      <w:r w:rsidRPr="00A97D94">
        <w:rPr>
          <w:rFonts w:ascii="David" w:hAnsi="David" w:hint="eastAsia"/>
          <w:b w:val="0"/>
          <w:bCs w:val="0"/>
          <w:sz w:val="24"/>
          <w:szCs w:val="24"/>
          <w:rtl/>
        </w:rPr>
        <w:t>הגוף</w:t>
      </w:r>
      <w:r w:rsidRPr="00A97D94">
        <w:rPr>
          <w:rFonts w:ascii="David" w:hAnsi="David"/>
          <w:b w:val="0"/>
          <w:bCs w:val="0"/>
          <w:sz w:val="24"/>
          <w:szCs w:val="24"/>
          <w:rtl/>
        </w:rPr>
        <w:t xml:space="preserve"> </w:t>
      </w:r>
      <w:r w:rsidRPr="00A97D94">
        <w:rPr>
          <w:rFonts w:ascii="David" w:hAnsi="David" w:hint="eastAsia"/>
          <w:b w:val="0"/>
          <w:bCs w:val="0"/>
          <w:sz w:val="24"/>
          <w:szCs w:val="24"/>
          <w:rtl/>
        </w:rPr>
        <w:t>המוביל</w:t>
      </w:r>
      <w:r w:rsidRPr="00A97D94">
        <w:rPr>
          <w:rFonts w:ascii="David" w:hAnsi="David"/>
          <w:b w:val="0"/>
          <w:bCs w:val="0"/>
          <w:sz w:val="24"/>
          <w:szCs w:val="24"/>
          <w:rtl/>
        </w:rPr>
        <w:t xml:space="preserve"> </w:t>
      </w:r>
      <w:r w:rsidRPr="00A97D94">
        <w:rPr>
          <w:rFonts w:ascii="David" w:hAnsi="David" w:hint="eastAsia"/>
          <w:b w:val="0"/>
          <w:bCs w:val="0"/>
          <w:sz w:val="24"/>
          <w:szCs w:val="24"/>
          <w:rtl/>
        </w:rPr>
        <w:t>והמנחה</w:t>
      </w:r>
      <w:r w:rsidRPr="00A97D94">
        <w:rPr>
          <w:rFonts w:ascii="David" w:hAnsi="David"/>
          <w:b w:val="0"/>
          <w:bCs w:val="0"/>
          <w:sz w:val="24"/>
          <w:szCs w:val="24"/>
          <w:rtl/>
        </w:rPr>
        <w:t xml:space="preserve"> </w:t>
      </w:r>
      <w:r w:rsidRPr="00A97D94">
        <w:rPr>
          <w:rFonts w:ascii="David" w:hAnsi="David" w:hint="eastAsia"/>
          <w:b w:val="0"/>
          <w:bCs w:val="0"/>
          <w:sz w:val="24"/>
          <w:szCs w:val="24"/>
          <w:rtl/>
        </w:rPr>
        <w:t>המקצועי</w:t>
      </w:r>
      <w:r w:rsidRPr="00A97D94">
        <w:rPr>
          <w:rFonts w:ascii="David" w:hAnsi="David"/>
          <w:b w:val="0"/>
          <w:bCs w:val="0"/>
          <w:sz w:val="24"/>
          <w:szCs w:val="24"/>
          <w:rtl/>
        </w:rPr>
        <w:t xml:space="preserve"> </w:t>
      </w:r>
      <w:r w:rsidRPr="00A97D94">
        <w:rPr>
          <w:rFonts w:ascii="David" w:hAnsi="David" w:hint="eastAsia"/>
          <w:b w:val="0"/>
          <w:bCs w:val="0"/>
          <w:sz w:val="24"/>
          <w:szCs w:val="24"/>
          <w:rtl/>
        </w:rPr>
        <w:t>של</w:t>
      </w:r>
      <w:r w:rsidRPr="00A97D94">
        <w:rPr>
          <w:rFonts w:ascii="David" w:hAnsi="David"/>
          <w:b w:val="0"/>
          <w:bCs w:val="0"/>
          <w:sz w:val="24"/>
          <w:szCs w:val="24"/>
          <w:rtl/>
        </w:rPr>
        <w:t xml:space="preserve"> </w:t>
      </w:r>
      <w:r w:rsidRPr="00A97D94">
        <w:rPr>
          <w:rFonts w:ascii="David" w:hAnsi="David" w:hint="eastAsia"/>
          <w:b w:val="0"/>
          <w:bCs w:val="0"/>
          <w:sz w:val="24"/>
          <w:szCs w:val="24"/>
          <w:rtl/>
        </w:rPr>
        <w:t>מערכת</w:t>
      </w:r>
      <w:r w:rsidRPr="00A97D94">
        <w:rPr>
          <w:rFonts w:ascii="David" w:hAnsi="David"/>
          <w:b w:val="0"/>
          <w:bCs w:val="0"/>
          <w:sz w:val="24"/>
          <w:szCs w:val="24"/>
          <w:rtl/>
        </w:rPr>
        <w:t xml:space="preserve"> </w:t>
      </w:r>
      <w:r w:rsidRPr="00A97D94">
        <w:rPr>
          <w:rFonts w:ascii="David" w:hAnsi="David" w:hint="eastAsia"/>
          <w:b w:val="0"/>
          <w:bCs w:val="0"/>
          <w:sz w:val="24"/>
          <w:szCs w:val="24"/>
          <w:rtl/>
        </w:rPr>
        <w:t>החינוך</w:t>
      </w:r>
      <w:r w:rsidRPr="00A97D94">
        <w:rPr>
          <w:rFonts w:ascii="David" w:hAnsi="David"/>
          <w:b w:val="0"/>
          <w:bCs w:val="0"/>
          <w:sz w:val="24"/>
          <w:szCs w:val="24"/>
          <w:rtl/>
        </w:rPr>
        <w:t xml:space="preserve"> </w:t>
      </w:r>
      <w:r w:rsidRPr="00A97D94">
        <w:rPr>
          <w:rFonts w:ascii="David" w:hAnsi="David" w:hint="eastAsia"/>
          <w:b w:val="0"/>
          <w:bCs w:val="0"/>
          <w:sz w:val="24"/>
          <w:szCs w:val="24"/>
          <w:rtl/>
        </w:rPr>
        <w:t>בתחומי</w:t>
      </w:r>
      <w:r w:rsidRPr="00A97D94">
        <w:rPr>
          <w:rFonts w:ascii="David" w:hAnsi="David"/>
          <w:b w:val="0"/>
          <w:bCs w:val="0"/>
          <w:sz w:val="24"/>
          <w:szCs w:val="24"/>
          <w:rtl/>
        </w:rPr>
        <w:t xml:space="preserve"> </w:t>
      </w:r>
      <w:r w:rsidRPr="00A97D94">
        <w:rPr>
          <w:rFonts w:ascii="David" w:hAnsi="David" w:hint="eastAsia"/>
          <w:b w:val="0"/>
          <w:bCs w:val="0"/>
          <w:sz w:val="24"/>
          <w:szCs w:val="24"/>
          <w:rtl/>
        </w:rPr>
        <w:t>המדידה</w:t>
      </w:r>
      <w:r w:rsidRPr="00A97D94">
        <w:rPr>
          <w:rFonts w:ascii="David" w:hAnsi="David"/>
          <w:b w:val="0"/>
          <w:bCs w:val="0"/>
          <w:sz w:val="24"/>
          <w:szCs w:val="24"/>
          <w:rtl/>
        </w:rPr>
        <w:t xml:space="preserve"> </w:t>
      </w:r>
      <w:r w:rsidRPr="00A97D94">
        <w:rPr>
          <w:rFonts w:ascii="David" w:hAnsi="David" w:hint="eastAsia"/>
          <w:b w:val="0"/>
          <w:bCs w:val="0"/>
          <w:sz w:val="24"/>
          <w:szCs w:val="24"/>
          <w:rtl/>
        </w:rPr>
        <w:t>וההערכה</w:t>
      </w:r>
      <w:r w:rsidRPr="00A97D94">
        <w:rPr>
          <w:rFonts w:ascii="David" w:hAnsi="David"/>
          <w:b w:val="0"/>
          <w:bCs w:val="0"/>
          <w:sz w:val="24"/>
          <w:szCs w:val="24"/>
          <w:rtl/>
        </w:rPr>
        <w:t xml:space="preserve"> </w:t>
      </w:r>
      <w:r w:rsidRPr="00A97D94">
        <w:rPr>
          <w:rFonts w:ascii="David" w:hAnsi="David" w:hint="eastAsia"/>
          <w:b w:val="0"/>
          <w:bCs w:val="0"/>
          <w:sz w:val="24"/>
          <w:szCs w:val="24"/>
          <w:rtl/>
        </w:rPr>
        <w:t>ופועלת</w:t>
      </w:r>
      <w:r w:rsidRPr="00A97D94">
        <w:rPr>
          <w:rFonts w:ascii="David" w:hAnsi="David"/>
          <w:b w:val="0"/>
          <w:bCs w:val="0"/>
          <w:sz w:val="24"/>
          <w:szCs w:val="24"/>
          <w:rtl/>
        </w:rPr>
        <w:t xml:space="preserve"> </w:t>
      </w:r>
      <w:r w:rsidRPr="00A97D94">
        <w:rPr>
          <w:rFonts w:ascii="David" w:hAnsi="David" w:hint="eastAsia"/>
          <w:b w:val="0"/>
          <w:bCs w:val="0"/>
          <w:sz w:val="24"/>
          <w:szCs w:val="24"/>
          <w:rtl/>
        </w:rPr>
        <w:t>כרשות</w:t>
      </w:r>
      <w:r w:rsidRPr="00A97D94">
        <w:rPr>
          <w:rFonts w:ascii="David" w:hAnsi="David"/>
          <w:b w:val="0"/>
          <w:bCs w:val="0"/>
          <w:sz w:val="24"/>
          <w:szCs w:val="24"/>
          <w:rtl/>
        </w:rPr>
        <w:t xml:space="preserve"> </w:t>
      </w:r>
      <w:r w:rsidRPr="00A97D94">
        <w:rPr>
          <w:rFonts w:ascii="David" w:hAnsi="David" w:hint="eastAsia"/>
          <w:b w:val="0"/>
          <w:bCs w:val="0"/>
          <w:sz w:val="24"/>
          <w:szCs w:val="24"/>
          <w:rtl/>
        </w:rPr>
        <w:t>עצמאית</w:t>
      </w:r>
      <w:r w:rsidRPr="00A97D94">
        <w:rPr>
          <w:rFonts w:ascii="David" w:hAnsi="David"/>
          <w:b w:val="0"/>
          <w:bCs w:val="0"/>
          <w:sz w:val="24"/>
          <w:szCs w:val="24"/>
          <w:rtl/>
        </w:rPr>
        <w:t xml:space="preserve"> </w:t>
      </w:r>
      <w:r w:rsidRPr="00A97D94">
        <w:rPr>
          <w:rFonts w:ascii="David" w:hAnsi="David" w:hint="eastAsia"/>
          <w:b w:val="0"/>
          <w:bCs w:val="0"/>
          <w:sz w:val="24"/>
          <w:szCs w:val="24"/>
          <w:rtl/>
        </w:rPr>
        <w:t>פנים</w:t>
      </w:r>
      <w:r w:rsidRPr="00A97D94">
        <w:rPr>
          <w:rFonts w:ascii="David" w:hAnsi="David"/>
          <w:b w:val="0"/>
          <w:bCs w:val="0"/>
          <w:sz w:val="24"/>
          <w:szCs w:val="24"/>
          <w:rtl/>
        </w:rPr>
        <w:t>-</w:t>
      </w:r>
      <w:r w:rsidRPr="00A97D94">
        <w:rPr>
          <w:rFonts w:ascii="David" w:hAnsi="David" w:hint="eastAsia"/>
          <w:b w:val="0"/>
          <w:bCs w:val="0"/>
          <w:sz w:val="24"/>
          <w:szCs w:val="24"/>
          <w:rtl/>
        </w:rPr>
        <w:t>ממשלתית</w:t>
      </w:r>
      <w:r w:rsidRPr="00A97D94">
        <w:rPr>
          <w:rFonts w:ascii="David" w:hAnsi="David"/>
          <w:b w:val="0"/>
          <w:bCs w:val="0"/>
          <w:sz w:val="24"/>
          <w:szCs w:val="24"/>
          <w:rtl/>
        </w:rPr>
        <w:t xml:space="preserve">, </w:t>
      </w:r>
      <w:r w:rsidRPr="00A97D94">
        <w:rPr>
          <w:rFonts w:ascii="David" w:hAnsi="David" w:hint="eastAsia"/>
          <w:b w:val="0"/>
          <w:bCs w:val="0"/>
          <w:sz w:val="24"/>
          <w:szCs w:val="24"/>
          <w:rtl/>
        </w:rPr>
        <w:t>במעמד</w:t>
      </w:r>
      <w:r w:rsidRPr="00A97D94">
        <w:rPr>
          <w:rFonts w:ascii="David" w:hAnsi="David"/>
          <w:b w:val="0"/>
          <w:bCs w:val="0"/>
          <w:sz w:val="24"/>
          <w:szCs w:val="24"/>
          <w:rtl/>
        </w:rPr>
        <w:t xml:space="preserve"> </w:t>
      </w:r>
      <w:r w:rsidRPr="00A97D94">
        <w:rPr>
          <w:rFonts w:ascii="David" w:hAnsi="David" w:hint="eastAsia"/>
          <w:b w:val="0"/>
          <w:bCs w:val="0"/>
          <w:sz w:val="24"/>
          <w:szCs w:val="24"/>
          <w:rtl/>
        </w:rPr>
        <w:t>של</w:t>
      </w:r>
      <w:r w:rsidRPr="00A97D94">
        <w:rPr>
          <w:rFonts w:ascii="David" w:hAnsi="David"/>
          <w:b w:val="0"/>
          <w:bCs w:val="0"/>
          <w:sz w:val="24"/>
          <w:szCs w:val="24"/>
          <w:rtl/>
        </w:rPr>
        <w:t xml:space="preserve"> </w:t>
      </w:r>
      <w:r w:rsidRPr="00A97D94">
        <w:rPr>
          <w:rFonts w:ascii="David" w:hAnsi="David" w:hint="eastAsia"/>
          <w:b w:val="0"/>
          <w:bCs w:val="0"/>
          <w:sz w:val="24"/>
          <w:szCs w:val="24"/>
          <w:rtl/>
        </w:rPr>
        <w:t>יחידת</w:t>
      </w:r>
      <w:r w:rsidRPr="00A97D94">
        <w:rPr>
          <w:rFonts w:ascii="David" w:hAnsi="David"/>
          <w:b w:val="0"/>
          <w:bCs w:val="0"/>
          <w:sz w:val="24"/>
          <w:szCs w:val="24"/>
          <w:rtl/>
        </w:rPr>
        <w:t xml:space="preserve"> </w:t>
      </w:r>
      <w:r w:rsidRPr="00A97D94">
        <w:rPr>
          <w:rFonts w:ascii="David" w:hAnsi="David" w:hint="eastAsia"/>
          <w:b w:val="0"/>
          <w:bCs w:val="0"/>
          <w:sz w:val="24"/>
          <w:szCs w:val="24"/>
          <w:rtl/>
        </w:rPr>
        <w:t>סמך</w:t>
      </w:r>
      <w:r w:rsidRPr="00A97D94">
        <w:rPr>
          <w:rFonts w:ascii="David" w:hAnsi="David"/>
          <w:b w:val="0"/>
          <w:bCs w:val="0"/>
          <w:sz w:val="24"/>
          <w:szCs w:val="24"/>
          <w:rtl/>
        </w:rPr>
        <w:t xml:space="preserve"> </w:t>
      </w:r>
      <w:r w:rsidRPr="00A97D94">
        <w:rPr>
          <w:rFonts w:ascii="David" w:hAnsi="David" w:hint="eastAsia"/>
          <w:b w:val="0"/>
          <w:bCs w:val="0"/>
          <w:sz w:val="24"/>
          <w:szCs w:val="24"/>
          <w:rtl/>
        </w:rPr>
        <w:t>מתוגברת</w:t>
      </w:r>
      <w:r w:rsidRPr="00A97D94">
        <w:rPr>
          <w:rFonts w:ascii="David" w:hAnsi="David"/>
          <w:b w:val="0"/>
          <w:bCs w:val="0"/>
          <w:sz w:val="24"/>
          <w:szCs w:val="24"/>
          <w:rtl/>
        </w:rPr>
        <w:t xml:space="preserve"> </w:t>
      </w:r>
      <w:r w:rsidRPr="00A97D94">
        <w:rPr>
          <w:rFonts w:ascii="David" w:hAnsi="David" w:hint="eastAsia"/>
          <w:b w:val="0"/>
          <w:bCs w:val="0"/>
          <w:sz w:val="24"/>
          <w:szCs w:val="24"/>
          <w:rtl/>
        </w:rPr>
        <w:t>במשרד</w:t>
      </w:r>
      <w:r w:rsidRPr="00A97D94">
        <w:rPr>
          <w:rFonts w:ascii="David" w:hAnsi="David"/>
          <w:b w:val="0"/>
          <w:bCs w:val="0"/>
          <w:sz w:val="24"/>
          <w:szCs w:val="24"/>
          <w:rtl/>
        </w:rPr>
        <w:t xml:space="preserve"> </w:t>
      </w:r>
      <w:r w:rsidRPr="00A97D94">
        <w:rPr>
          <w:rFonts w:ascii="David" w:hAnsi="David" w:hint="eastAsia"/>
          <w:b w:val="0"/>
          <w:bCs w:val="0"/>
          <w:sz w:val="24"/>
          <w:szCs w:val="24"/>
          <w:rtl/>
        </w:rPr>
        <w:t>החינוך</w:t>
      </w:r>
      <w:r w:rsidRPr="00A97D94">
        <w:rPr>
          <w:rFonts w:ascii="David" w:hAnsi="David"/>
          <w:b w:val="0"/>
          <w:bCs w:val="0"/>
          <w:sz w:val="24"/>
          <w:szCs w:val="24"/>
          <w:rtl/>
        </w:rPr>
        <w:t>.</w:t>
      </w:r>
      <w:bookmarkEnd w:id="4"/>
    </w:p>
    <w:p w14:paraId="1C976F97" w14:textId="1E4C9706" w:rsidR="00B6637D" w:rsidRPr="00A97D94" w:rsidRDefault="00B6637D" w:rsidP="002F469E">
      <w:pPr>
        <w:bidi/>
        <w:ind w:left="662"/>
        <w:rPr>
          <w:rFonts w:ascii="David" w:hAnsi="David"/>
          <w:rtl/>
        </w:rPr>
      </w:pPr>
      <w:bookmarkStart w:id="5" w:name="_Hlk63036841"/>
      <w:r w:rsidRPr="00A97D94">
        <w:rPr>
          <w:rFonts w:ascii="David" w:hAnsi="David" w:hint="eastAsia"/>
          <w:bCs/>
          <w:rtl/>
        </w:rPr>
        <w:t>תחרויות</w:t>
      </w:r>
      <w:r w:rsidR="00B40B89" w:rsidRPr="00A97D94">
        <w:rPr>
          <w:rFonts w:ascii="David" w:hAnsi="David"/>
          <w:bCs/>
          <w:rtl/>
        </w:rPr>
        <w:t xml:space="preserve">, האקתונים, </w:t>
      </w:r>
      <w:r w:rsidR="00B40B89" w:rsidRPr="00A97D94">
        <w:rPr>
          <w:rFonts w:ascii="David" w:hAnsi="David" w:hint="eastAsia"/>
          <w:bCs/>
          <w:rtl/>
        </w:rPr>
        <w:t>מבחנים</w:t>
      </w:r>
      <w:r w:rsidR="00B40B89" w:rsidRPr="00A97D94">
        <w:rPr>
          <w:rFonts w:ascii="David" w:hAnsi="David"/>
          <w:bCs/>
          <w:rtl/>
        </w:rPr>
        <w:t xml:space="preserve"> וירטו</w:t>
      </w:r>
      <w:r w:rsidR="00B40B89" w:rsidRPr="00A97D94">
        <w:rPr>
          <w:rFonts w:ascii="David" w:hAnsi="David" w:hint="eastAsia"/>
          <w:bCs/>
          <w:rtl/>
        </w:rPr>
        <w:t>אליים</w:t>
      </w:r>
      <w:r w:rsidRPr="00A97D94">
        <w:rPr>
          <w:rFonts w:ascii="David" w:hAnsi="David"/>
          <w:bCs/>
          <w:rtl/>
        </w:rPr>
        <w:t xml:space="preserve"> וארועים - </w:t>
      </w:r>
      <w:r w:rsidRPr="002F469E">
        <w:rPr>
          <w:rFonts w:ascii="David" w:hAnsi="David" w:hint="eastAsia"/>
          <w:b/>
          <w:rtl/>
        </w:rPr>
        <w:t>הכשרות</w:t>
      </w:r>
      <w:r w:rsidRPr="002F469E">
        <w:rPr>
          <w:rFonts w:ascii="David" w:hAnsi="David"/>
          <w:b/>
          <w:rtl/>
        </w:rPr>
        <w:t xml:space="preserve"> מורים ומנטורים, </w:t>
      </w:r>
      <w:r w:rsidRPr="002F469E">
        <w:rPr>
          <w:rFonts w:ascii="David" w:hAnsi="David" w:hint="eastAsia"/>
          <w:b/>
          <w:rtl/>
        </w:rPr>
        <w:t>מחנות</w:t>
      </w:r>
      <w:r w:rsidRPr="002F469E">
        <w:rPr>
          <w:rFonts w:ascii="David" w:hAnsi="David"/>
          <w:b/>
          <w:rtl/>
        </w:rPr>
        <w:t xml:space="preserve"> </w:t>
      </w:r>
      <w:r w:rsidRPr="002F469E">
        <w:rPr>
          <w:rFonts w:ascii="David" w:hAnsi="David" w:hint="eastAsia"/>
          <w:b/>
          <w:rtl/>
        </w:rPr>
        <w:t>אימונים</w:t>
      </w:r>
      <w:r w:rsidRPr="002F469E">
        <w:rPr>
          <w:rFonts w:ascii="David" w:hAnsi="David"/>
          <w:b/>
          <w:rtl/>
        </w:rPr>
        <w:t xml:space="preserve"> </w:t>
      </w:r>
      <w:r w:rsidRPr="002F469E">
        <w:rPr>
          <w:rFonts w:ascii="David" w:hAnsi="David" w:hint="eastAsia"/>
          <w:b/>
          <w:rtl/>
        </w:rPr>
        <w:t>לתלמידים</w:t>
      </w:r>
      <w:r w:rsidR="002F469E">
        <w:rPr>
          <w:rFonts w:ascii="David" w:hAnsi="David" w:hint="cs"/>
          <w:b/>
          <w:rtl/>
        </w:rPr>
        <w:t xml:space="preserve">. </w:t>
      </w:r>
      <w:r w:rsidRPr="00A97D94">
        <w:rPr>
          <w:rFonts w:ascii="David" w:hAnsi="David" w:hint="eastAsia"/>
          <w:rtl/>
        </w:rPr>
        <w:t>השרות</w:t>
      </w:r>
      <w:r w:rsidRPr="00A97D94">
        <w:rPr>
          <w:rFonts w:ascii="David" w:hAnsi="David"/>
          <w:rtl/>
        </w:rPr>
        <w:t xml:space="preserve"> </w:t>
      </w:r>
      <w:r w:rsidRPr="00A97D94">
        <w:rPr>
          <w:rFonts w:ascii="David" w:hAnsi="David" w:hint="eastAsia"/>
          <w:rtl/>
        </w:rPr>
        <w:t>המבוקש</w:t>
      </w:r>
      <w:r w:rsidRPr="00A97D94">
        <w:rPr>
          <w:rFonts w:ascii="David" w:hAnsi="David"/>
          <w:rtl/>
        </w:rPr>
        <w:t xml:space="preserve"> </w:t>
      </w:r>
      <w:r w:rsidRPr="00A97D94">
        <w:rPr>
          <w:rFonts w:ascii="David" w:hAnsi="David" w:hint="eastAsia"/>
          <w:rtl/>
        </w:rPr>
        <w:t>כולל</w:t>
      </w:r>
      <w:r w:rsidRPr="00A97D94">
        <w:rPr>
          <w:rFonts w:ascii="David" w:hAnsi="David"/>
          <w:rtl/>
        </w:rPr>
        <w:t xml:space="preserve">: </w:t>
      </w:r>
      <w:r w:rsidRPr="00A97D94">
        <w:rPr>
          <w:rFonts w:ascii="David" w:hAnsi="David" w:hint="eastAsia"/>
          <w:rtl/>
        </w:rPr>
        <w:t>אספקת</w:t>
      </w:r>
      <w:r w:rsidRPr="00A97D94">
        <w:rPr>
          <w:rFonts w:ascii="David" w:hAnsi="David"/>
          <w:rtl/>
        </w:rPr>
        <w:t xml:space="preserve"> </w:t>
      </w:r>
      <w:r w:rsidRPr="00A97D94">
        <w:rPr>
          <w:rFonts w:ascii="David" w:hAnsi="David" w:hint="eastAsia"/>
          <w:rtl/>
        </w:rPr>
        <w:t>מחשבים</w:t>
      </w:r>
      <w:r w:rsidRPr="00A97D94">
        <w:rPr>
          <w:rFonts w:ascii="David" w:hAnsi="David"/>
          <w:rtl/>
        </w:rPr>
        <w:t xml:space="preserve"> </w:t>
      </w:r>
      <w:r w:rsidRPr="00A97D94">
        <w:rPr>
          <w:rFonts w:ascii="David" w:hAnsi="David" w:hint="eastAsia"/>
          <w:rtl/>
        </w:rPr>
        <w:t>בכמות</w:t>
      </w:r>
      <w:r w:rsidRPr="00A97D94">
        <w:rPr>
          <w:rFonts w:ascii="David" w:hAnsi="David"/>
          <w:rtl/>
        </w:rPr>
        <w:t xml:space="preserve"> </w:t>
      </w:r>
      <w:r w:rsidRPr="00A97D94">
        <w:rPr>
          <w:rFonts w:ascii="David" w:hAnsi="David" w:hint="eastAsia"/>
          <w:rtl/>
        </w:rPr>
        <w:t>הנדרשת</w:t>
      </w:r>
      <w:r w:rsidRPr="00A97D94">
        <w:rPr>
          <w:rFonts w:ascii="David" w:hAnsi="David"/>
          <w:rtl/>
        </w:rPr>
        <w:t xml:space="preserve"> </w:t>
      </w:r>
      <w:r w:rsidRPr="00A97D94">
        <w:rPr>
          <w:rFonts w:ascii="David" w:hAnsi="David" w:hint="eastAsia"/>
          <w:rtl/>
        </w:rPr>
        <w:t>בימי</w:t>
      </w:r>
      <w:r w:rsidRPr="00A97D94">
        <w:rPr>
          <w:rFonts w:ascii="David" w:hAnsi="David"/>
          <w:rtl/>
        </w:rPr>
        <w:t xml:space="preserve"> </w:t>
      </w:r>
      <w:r w:rsidRPr="00A97D94">
        <w:rPr>
          <w:rFonts w:ascii="David" w:hAnsi="David" w:hint="eastAsia"/>
          <w:rtl/>
        </w:rPr>
        <w:t>הפעילות</w:t>
      </w:r>
      <w:r w:rsidRPr="00A97D94">
        <w:rPr>
          <w:rFonts w:ascii="David" w:hAnsi="David"/>
          <w:rtl/>
        </w:rPr>
        <w:t xml:space="preserve">, </w:t>
      </w:r>
      <w:r w:rsidRPr="00A97D94">
        <w:rPr>
          <w:rFonts w:ascii="David" w:hAnsi="David" w:hint="eastAsia"/>
          <w:rtl/>
        </w:rPr>
        <w:t>ניודם</w:t>
      </w:r>
      <w:r w:rsidRPr="00A97D94">
        <w:rPr>
          <w:rFonts w:ascii="David" w:hAnsi="David"/>
          <w:rtl/>
        </w:rPr>
        <w:t xml:space="preserve"> </w:t>
      </w:r>
      <w:r w:rsidRPr="00A97D94">
        <w:rPr>
          <w:rFonts w:ascii="David" w:hAnsi="David" w:hint="eastAsia"/>
          <w:rtl/>
        </w:rPr>
        <w:t>והתקנתם</w:t>
      </w:r>
      <w:r w:rsidRPr="00A97D94">
        <w:rPr>
          <w:rFonts w:ascii="David" w:hAnsi="David"/>
          <w:rtl/>
        </w:rPr>
        <w:t xml:space="preserve"> </w:t>
      </w:r>
      <w:r w:rsidRPr="00A97D94">
        <w:rPr>
          <w:rFonts w:ascii="David" w:hAnsi="David" w:hint="eastAsia"/>
          <w:rtl/>
        </w:rPr>
        <w:t>באתר</w:t>
      </w:r>
      <w:r w:rsidRPr="00A97D94">
        <w:rPr>
          <w:rFonts w:ascii="David" w:hAnsi="David"/>
          <w:rtl/>
        </w:rPr>
        <w:t xml:space="preserve"> </w:t>
      </w:r>
      <w:r w:rsidRPr="00A97D94">
        <w:rPr>
          <w:rFonts w:ascii="David" w:hAnsi="David" w:hint="eastAsia"/>
          <w:rtl/>
        </w:rPr>
        <w:t>המיועד</w:t>
      </w:r>
      <w:r w:rsidRPr="00A97D94">
        <w:rPr>
          <w:rFonts w:ascii="David" w:hAnsi="David"/>
          <w:rtl/>
        </w:rPr>
        <w:t xml:space="preserve">, </w:t>
      </w:r>
      <w:r w:rsidRPr="00A97D94">
        <w:rPr>
          <w:rFonts w:ascii="David" w:hAnsi="David" w:hint="eastAsia"/>
          <w:rtl/>
        </w:rPr>
        <w:t>מתן</w:t>
      </w:r>
      <w:r w:rsidRPr="00A97D94">
        <w:rPr>
          <w:rFonts w:ascii="David" w:hAnsi="David"/>
          <w:rtl/>
        </w:rPr>
        <w:t xml:space="preserve"> </w:t>
      </w:r>
      <w:r w:rsidRPr="00A97D94">
        <w:rPr>
          <w:rFonts w:ascii="David" w:hAnsi="David" w:hint="eastAsia"/>
          <w:rtl/>
        </w:rPr>
        <w:t>סיוע</w:t>
      </w:r>
      <w:r w:rsidRPr="00A97D94">
        <w:rPr>
          <w:rFonts w:ascii="David" w:hAnsi="David"/>
          <w:rtl/>
        </w:rPr>
        <w:t xml:space="preserve"> </w:t>
      </w:r>
      <w:r w:rsidRPr="00A97D94">
        <w:rPr>
          <w:rFonts w:ascii="David" w:hAnsi="David" w:hint="eastAsia"/>
          <w:rtl/>
        </w:rPr>
        <w:t>טכני</w:t>
      </w:r>
      <w:r w:rsidRPr="00A97D94">
        <w:rPr>
          <w:rFonts w:ascii="David" w:hAnsi="David"/>
          <w:rtl/>
        </w:rPr>
        <w:t>/</w:t>
      </w:r>
      <w:r w:rsidRPr="00A97D94">
        <w:rPr>
          <w:rFonts w:ascii="David" w:hAnsi="David" w:hint="eastAsia"/>
          <w:rtl/>
        </w:rPr>
        <w:t>תפעולי</w:t>
      </w:r>
      <w:r w:rsidRPr="00A97D94">
        <w:rPr>
          <w:rFonts w:ascii="David" w:hAnsi="David"/>
          <w:rtl/>
        </w:rPr>
        <w:t xml:space="preserve"> </w:t>
      </w:r>
      <w:r w:rsidRPr="00A97D94">
        <w:rPr>
          <w:rFonts w:ascii="David" w:hAnsi="David" w:hint="eastAsia"/>
          <w:rtl/>
        </w:rPr>
        <w:t>שוטף</w:t>
      </w:r>
      <w:r w:rsidRPr="00A97D94">
        <w:rPr>
          <w:rFonts w:ascii="David" w:hAnsi="David"/>
          <w:rtl/>
        </w:rPr>
        <w:t xml:space="preserve">  </w:t>
      </w:r>
      <w:r w:rsidRPr="00A97D94">
        <w:rPr>
          <w:rFonts w:ascii="David" w:hAnsi="David" w:hint="eastAsia"/>
          <w:rtl/>
        </w:rPr>
        <w:t>ע</w:t>
      </w:r>
      <w:r w:rsidRPr="00A97D94">
        <w:rPr>
          <w:rFonts w:ascii="David" w:hAnsi="David"/>
          <w:rtl/>
        </w:rPr>
        <w:t>"</w:t>
      </w:r>
      <w:r w:rsidRPr="00A97D94">
        <w:rPr>
          <w:rFonts w:ascii="David" w:hAnsi="David" w:hint="eastAsia"/>
          <w:rtl/>
        </w:rPr>
        <w:t>י</w:t>
      </w:r>
      <w:r w:rsidRPr="00A97D94">
        <w:rPr>
          <w:rFonts w:ascii="David" w:hAnsi="David"/>
          <w:rtl/>
        </w:rPr>
        <w:t xml:space="preserve"> </w:t>
      </w:r>
      <w:r w:rsidRPr="00A97D94">
        <w:rPr>
          <w:rFonts w:ascii="David" w:hAnsi="David" w:hint="eastAsia"/>
          <w:rtl/>
        </w:rPr>
        <w:t>המפעילים</w:t>
      </w:r>
      <w:r w:rsidRPr="00A97D94">
        <w:rPr>
          <w:rFonts w:ascii="David" w:hAnsi="David"/>
          <w:rtl/>
        </w:rPr>
        <w:t xml:space="preserve">/טכנאים </w:t>
      </w:r>
      <w:r w:rsidRPr="00A97D94">
        <w:rPr>
          <w:rFonts w:ascii="David" w:hAnsi="David" w:hint="eastAsia"/>
          <w:rtl/>
        </w:rPr>
        <w:t>מלווים</w:t>
      </w:r>
      <w:r w:rsidRPr="00A97D94">
        <w:rPr>
          <w:rFonts w:ascii="David" w:hAnsi="David"/>
          <w:rtl/>
        </w:rPr>
        <w:t xml:space="preserve"> </w:t>
      </w:r>
      <w:r w:rsidRPr="00A97D94">
        <w:rPr>
          <w:rFonts w:ascii="David" w:hAnsi="David" w:hint="eastAsia"/>
          <w:rtl/>
        </w:rPr>
        <w:t>ואיסופם</w:t>
      </w:r>
      <w:r w:rsidRPr="00A97D94">
        <w:rPr>
          <w:rFonts w:ascii="David" w:hAnsi="David"/>
          <w:rtl/>
        </w:rPr>
        <w:t xml:space="preserve"> </w:t>
      </w:r>
      <w:r w:rsidRPr="00A97D94">
        <w:rPr>
          <w:rFonts w:ascii="David" w:hAnsi="David" w:hint="eastAsia"/>
          <w:rtl/>
        </w:rPr>
        <w:t>בתום</w:t>
      </w:r>
      <w:r w:rsidRPr="00A97D94">
        <w:rPr>
          <w:rFonts w:ascii="David" w:hAnsi="David"/>
          <w:rtl/>
        </w:rPr>
        <w:t xml:space="preserve"> </w:t>
      </w:r>
      <w:r w:rsidRPr="00A97D94">
        <w:rPr>
          <w:rFonts w:ascii="David" w:hAnsi="David" w:hint="eastAsia"/>
          <w:rtl/>
        </w:rPr>
        <w:t>הפעילות</w:t>
      </w:r>
      <w:r w:rsidR="00C60E78" w:rsidRPr="00A97D94">
        <w:rPr>
          <w:rFonts w:ascii="David" w:hAnsi="David"/>
          <w:rtl/>
        </w:rPr>
        <w:t xml:space="preserve">, </w:t>
      </w:r>
      <w:r w:rsidR="000739FB" w:rsidRPr="001F0769">
        <w:rPr>
          <w:rFonts w:ascii="David" w:hAnsi="David" w:hint="cs"/>
          <w:rtl/>
        </w:rPr>
        <w:t>מענה מקצועי</w:t>
      </w:r>
      <w:r w:rsidR="000739FB" w:rsidRPr="001F0769">
        <w:rPr>
          <w:rFonts w:ascii="David" w:hAnsi="David"/>
          <w:rtl/>
        </w:rPr>
        <w:t xml:space="preserve"> </w:t>
      </w:r>
      <w:r w:rsidR="00C60E78" w:rsidRPr="001F0769">
        <w:rPr>
          <w:rFonts w:ascii="David" w:hAnsi="David" w:hint="eastAsia"/>
          <w:rtl/>
        </w:rPr>
        <w:t>ותמיכה</w:t>
      </w:r>
      <w:r w:rsidR="00C60E78" w:rsidRPr="001F0769">
        <w:rPr>
          <w:rFonts w:ascii="David" w:hAnsi="David"/>
          <w:rtl/>
        </w:rPr>
        <w:t xml:space="preserve"> </w:t>
      </w:r>
      <w:r w:rsidR="00C60E78" w:rsidRPr="001F0769">
        <w:rPr>
          <w:rFonts w:ascii="David" w:hAnsi="David" w:hint="eastAsia"/>
          <w:rtl/>
        </w:rPr>
        <w:t>נלווים</w:t>
      </w:r>
      <w:r w:rsidRPr="001F0769">
        <w:rPr>
          <w:rFonts w:ascii="David" w:hAnsi="David"/>
          <w:rtl/>
        </w:rPr>
        <w:t>.</w:t>
      </w:r>
    </w:p>
    <w:bookmarkEnd w:id="5"/>
    <w:p w14:paraId="3A5D7FA9" w14:textId="0B9AEC9F" w:rsidR="00B6637D" w:rsidRPr="00A97D94" w:rsidRDefault="00B6637D" w:rsidP="00B6637D">
      <w:pPr>
        <w:pStyle w:val="3"/>
        <w:rPr>
          <w:rFonts w:ascii="David" w:hAnsi="David"/>
        </w:rPr>
      </w:pPr>
      <w:r w:rsidRPr="00A97D94">
        <w:rPr>
          <w:rFonts w:ascii="David" w:hAnsi="David" w:hint="eastAsia"/>
          <w:rtl/>
        </w:rPr>
        <w:t>משרד</w:t>
      </w:r>
      <w:r w:rsidRPr="00A97D94">
        <w:rPr>
          <w:rFonts w:ascii="David" w:hAnsi="David"/>
          <w:rtl/>
        </w:rPr>
        <w:t xml:space="preserve"> החינוך, באמצעות מינהל </w:t>
      </w:r>
      <w:r w:rsidR="00C60E78" w:rsidRPr="00A97D94">
        <w:rPr>
          <w:rFonts w:ascii="David" w:hAnsi="David" w:hint="eastAsia"/>
          <w:b/>
          <w:bCs w:val="0"/>
          <w:rtl/>
        </w:rPr>
        <w:t>טכנולוגיות</w:t>
      </w:r>
      <w:r w:rsidR="00C60E78" w:rsidRPr="00A97D94">
        <w:rPr>
          <w:rFonts w:ascii="David" w:hAnsi="David"/>
          <w:b/>
          <w:bCs w:val="0"/>
          <w:rtl/>
        </w:rPr>
        <w:t xml:space="preserve"> דיגיטליות </w:t>
      </w:r>
      <w:r w:rsidR="00C60E78" w:rsidRPr="00FB64DC">
        <w:rPr>
          <w:rFonts w:ascii="David" w:hAnsi="David" w:hint="eastAsia"/>
          <w:b/>
          <w:bCs w:val="0"/>
          <w:rtl/>
        </w:rPr>
        <w:t>ו</w:t>
      </w:r>
      <w:r w:rsidRPr="00FB64DC">
        <w:rPr>
          <w:rFonts w:ascii="David" w:hAnsi="David" w:hint="eastAsia"/>
          <w:b/>
          <w:bCs w:val="0"/>
          <w:rtl/>
        </w:rPr>
        <w:t>מידע</w:t>
      </w:r>
      <w:r w:rsidRPr="00FB64DC">
        <w:rPr>
          <w:rFonts w:ascii="David" w:hAnsi="David"/>
          <w:b/>
          <w:bCs w:val="0"/>
          <w:rtl/>
        </w:rPr>
        <w:t xml:space="preserve">, </w:t>
      </w:r>
      <w:r w:rsidRPr="00FB64DC">
        <w:rPr>
          <w:rFonts w:ascii="David" w:hAnsi="David" w:hint="eastAsia"/>
          <w:b/>
          <w:bCs w:val="0"/>
          <w:rtl/>
        </w:rPr>
        <w:t>מבקש</w:t>
      </w:r>
      <w:r w:rsidRPr="00FB64DC">
        <w:rPr>
          <w:rFonts w:ascii="David" w:hAnsi="David"/>
          <w:b/>
          <w:bCs w:val="0"/>
          <w:rtl/>
        </w:rPr>
        <w:t xml:space="preserve"> </w:t>
      </w:r>
      <w:r w:rsidRPr="00FB64DC">
        <w:rPr>
          <w:rFonts w:ascii="David" w:hAnsi="David" w:hint="eastAsia"/>
          <w:b/>
          <w:bCs w:val="0"/>
          <w:rtl/>
        </w:rPr>
        <w:t>בזאת</w:t>
      </w:r>
      <w:r w:rsidRPr="00FB64DC">
        <w:rPr>
          <w:rFonts w:ascii="David" w:hAnsi="David"/>
          <w:b/>
          <w:bCs w:val="0"/>
          <w:rtl/>
        </w:rPr>
        <w:t xml:space="preserve"> </w:t>
      </w:r>
      <w:r w:rsidRPr="00FB64DC">
        <w:rPr>
          <w:rFonts w:ascii="David" w:hAnsi="David" w:hint="eastAsia"/>
          <w:b/>
          <w:bCs w:val="0"/>
          <w:rtl/>
        </w:rPr>
        <w:t>לקבל</w:t>
      </w:r>
      <w:r w:rsidRPr="00FB64DC">
        <w:rPr>
          <w:rFonts w:ascii="David" w:hAnsi="David"/>
          <w:b/>
          <w:bCs w:val="0"/>
          <w:rtl/>
        </w:rPr>
        <w:t xml:space="preserve"> </w:t>
      </w:r>
      <w:r w:rsidRPr="00FB64DC">
        <w:rPr>
          <w:rFonts w:ascii="David" w:hAnsi="David" w:hint="eastAsia"/>
          <w:b/>
          <w:bCs w:val="0"/>
          <w:rtl/>
        </w:rPr>
        <w:t>הצעות</w:t>
      </w:r>
      <w:r w:rsidRPr="00A97D94">
        <w:rPr>
          <w:rFonts w:ascii="David" w:hAnsi="David"/>
          <w:rtl/>
        </w:rPr>
        <w:t xml:space="preserve"> </w:t>
      </w:r>
      <w:r w:rsidR="002F469E" w:rsidRPr="006E32D8">
        <w:rPr>
          <w:rFonts w:ascii="David" w:hAnsi="David"/>
          <w:bCs w:val="0"/>
          <w:rtl/>
        </w:rPr>
        <w:t>למתן שרותי מחשוב זמניים לפרקי זמן קצרים</w:t>
      </w:r>
      <w:r w:rsidR="006E32D8" w:rsidRPr="00A97D94" w:rsidDel="006E32D8">
        <w:rPr>
          <w:rFonts w:ascii="David" w:hAnsi="David"/>
          <w:rtl/>
        </w:rPr>
        <w:t xml:space="preserve"> </w:t>
      </w:r>
      <w:r w:rsidR="006E32D8">
        <w:rPr>
          <w:rFonts w:ascii="David" w:hAnsi="David" w:hint="cs"/>
          <w:rtl/>
        </w:rPr>
        <w:t xml:space="preserve"> </w:t>
      </w:r>
      <w:r w:rsidRPr="00A97D94">
        <w:rPr>
          <w:rFonts w:ascii="David" w:hAnsi="David"/>
          <w:rtl/>
        </w:rPr>
        <w:t xml:space="preserve">(להלן </w:t>
      </w:r>
      <w:r w:rsidRPr="00A97D94">
        <w:rPr>
          <w:rFonts w:ascii="David" w:hAnsi="David" w:hint="eastAsia"/>
          <w:rtl/>
        </w:rPr>
        <w:t>השירותים</w:t>
      </w:r>
      <w:r w:rsidRPr="00A97D94">
        <w:rPr>
          <w:rFonts w:ascii="David" w:hAnsi="David"/>
          <w:rtl/>
        </w:rPr>
        <w:t>).</w:t>
      </w:r>
      <w:r w:rsidR="000A5132">
        <w:rPr>
          <w:rFonts w:ascii="David" w:hAnsi="David" w:hint="cs"/>
          <w:rtl/>
        </w:rPr>
        <w:t xml:space="preserve"> </w:t>
      </w:r>
      <w:r w:rsidR="000A5132" w:rsidRPr="007B31C8">
        <w:rPr>
          <w:bCs w:val="0"/>
          <w:rtl/>
        </w:rPr>
        <w:t xml:space="preserve">המכרז הינו </w:t>
      </w:r>
      <w:r w:rsidR="000A5132" w:rsidRPr="006E32D8">
        <w:rPr>
          <w:b/>
          <w:rtl/>
        </w:rPr>
        <w:t>מכרז פומבי בהיקפים משתנים</w:t>
      </w:r>
      <w:r w:rsidR="000A5132" w:rsidRPr="007B31C8">
        <w:rPr>
          <w:bCs w:val="0"/>
          <w:rtl/>
        </w:rPr>
        <w:t>, שבו רק יחידות השירותים מוגדרות מראש, בעוד היקפן אינו מוגדר מראש וייקבע מעת לעת בהתאם לצרכי המשרד</w:t>
      </w:r>
      <w:r w:rsidR="000A5132" w:rsidRPr="007B31C8">
        <w:rPr>
          <w:rFonts w:asciiTheme="minorBidi" w:hAnsiTheme="minorBidi" w:cstheme="minorBidi"/>
          <w:bCs w:val="0"/>
          <w:rtl/>
        </w:rPr>
        <w:t>.</w:t>
      </w:r>
    </w:p>
    <w:p w14:paraId="2FF74BD0" w14:textId="77777777" w:rsidR="00B6637D" w:rsidRPr="00A97D94" w:rsidRDefault="00B6637D" w:rsidP="00B6637D">
      <w:pPr>
        <w:pStyle w:val="3"/>
        <w:numPr>
          <w:ilvl w:val="0"/>
          <w:numId w:val="0"/>
        </w:numPr>
        <w:ind w:left="1076"/>
        <w:rPr>
          <w:rFonts w:ascii="David" w:hAnsi="David"/>
          <w:b/>
          <w:bCs w:val="0"/>
          <w:rtl/>
        </w:rPr>
      </w:pPr>
      <w:r w:rsidRPr="00A97D94">
        <w:rPr>
          <w:rFonts w:ascii="David" w:hAnsi="David" w:hint="eastAsia"/>
          <w:b/>
          <w:bCs w:val="0"/>
          <w:rtl/>
        </w:rPr>
        <w:t>להלן</w:t>
      </w:r>
      <w:r w:rsidRPr="00A97D94">
        <w:rPr>
          <w:rFonts w:ascii="David" w:hAnsi="David"/>
          <w:b/>
          <w:bCs w:val="0"/>
          <w:rtl/>
        </w:rPr>
        <w:t xml:space="preserve"> </w:t>
      </w:r>
      <w:r w:rsidRPr="00A97D94">
        <w:rPr>
          <w:rFonts w:ascii="David" w:hAnsi="David" w:hint="eastAsia"/>
          <w:b/>
          <w:bCs w:val="0"/>
          <w:rtl/>
        </w:rPr>
        <w:t>טבלת</w:t>
      </w:r>
      <w:r w:rsidRPr="00A97D94">
        <w:rPr>
          <w:rFonts w:ascii="David" w:hAnsi="David"/>
          <w:b/>
          <w:bCs w:val="0"/>
          <w:rtl/>
        </w:rPr>
        <w:t xml:space="preserve"> </w:t>
      </w:r>
      <w:r w:rsidRPr="00A97D94">
        <w:rPr>
          <w:rFonts w:ascii="David" w:hAnsi="David" w:hint="eastAsia"/>
          <w:b/>
          <w:bCs w:val="0"/>
          <w:rtl/>
        </w:rPr>
        <w:t>ריכוז</w:t>
      </w:r>
      <w:r w:rsidRPr="00A97D94">
        <w:rPr>
          <w:rFonts w:ascii="David" w:hAnsi="David"/>
          <w:b/>
          <w:bCs w:val="0"/>
          <w:rtl/>
        </w:rPr>
        <w:t xml:space="preserve"> </w:t>
      </w:r>
      <w:r w:rsidRPr="00A97D94">
        <w:rPr>
          <w:rFonts w:ascii="David" w:hAnsi="David" w:hint="eastAsia"/>
          <w:b/>
          <w:bCs w:val="0"/>
          <w:rtl/>
        </w:rPr>
        <w:t>התאריכים</w:t>
      </w:r>
      <w:r w:rsidRPr="00A97D94">
        <w:rPr>
          <w:rFonts w:ascii="David" w:hAnsi="David"/>
          <w:b/>
          <w:bCs w:val="0"/>
          <w:rtl/>
        </w:rPr>
        <w:t xml:space="preserve"> </w:t>
      </w:r>
      <w:r w:rsidRPr="00A97D94">
        <w:rPr>
          <w:rFonts w:ascii="David" w:hAnsi="David" w:hint="eastAsia"/>
          <w:b/>
          <w:bCs w:val="0"/>
          <w:rtl/>
        </w:rPr>
        <w:t>במכרז</w:t>
      </w:r>
      <w:r w:rsidRPr="00A97D94">
        <w:rPr>
          <w:rFonts w:ascii="David" w:hAnsi="David"/>
          <w:b/>
          <w:bCs w:val="0"/>
          <w:rtl/>
        </w:rPr>
        <w:t>:</w:t>
      </w:r>
    </w:p>
    <w:tbl>
      <w:tblPr>
        <w:tblStyle w:val="TableGrid"/>
        <w:bidiVisual/>
        <w:tblW w:w="0" w:type="auto"/>
        <w:tblInd w:w="1191" w:type="dxa"/>
        <w:tblLook w:val="04A0" w:firstRow="1" w:lastRow="0" w:firstColumn="1" w:lastColumn="0" w:noHBand="0" w:noVBand="1"/>
      </w:tblPr>
      <w:tblGrid>
        <w:gridCol w:w="4955"/>
        <w:gridCol w:w="1417"/>
        <w:gridCol w:w="959"/>
      </w:tblGrid>
      <w:tr w:rsidR="00B6637D" w:rsidRPr="00A42465" w14:paraId="08F350EA" w14:textId="77777777" w:rsidTr="00273555">
        <w:tc>
          <w:tcPr>
            <w:tcW w:w="4955" w:type="dxa"/>
            <w:shd w:val="clear" w:color="auto" w:fill="BFBFBF" w:themeFill="background1" w:themeFillShade="BF"/>
          </w:tcPr>
          <w:p w14:paraId="3D244719" w14:textId="77777777" w:rsidR="00B6637D" w:rsidRPr="00A42465" w:rsidRDefault="00B6637D" w:rsidP="00273555">
            <w:pPr>
              <w:pStyle w:val="3"/>
              <w:numPr>
                <w:ilvl w:val="0"/>
                <w:numId w:val="0"/>
              </w:numPr>
              <w:jc w:val="center"/>
              <w:rPr>
                <w:rFonts w:ascii="David" w:hAnsi="David"/>
                <w:rtl/>
              </w:rPr>
            </w:pPr>
            <w:r w:rsidRPr="00A42465">
              <w:rPr>
                <w:rFonts w:ascii="David" w:hAnsi="David" w:hint="eastAsia"/>
                <w:rtl/>
              </w:rPr>
              <w:t>הפעילות</w:t>
            </w:r>
          </w:p>
        </w:tc>
        <w:tc>
          <w:tcPr>
            <w:tcW w:w="1417" w:type="dxa"/>
            <w:shd w:val="clear" w:color="auto" w:fill="BFBFBF" w:themeFill="background1" w:themeFillShade="BF"/>
          </w:tcPr>
          <w:p w14:paraId="33C8706F" w14:textId="77777777" w:rsidR="00B6637D" w:rsidRPr="00A42465" w:rsidRDefault="00B6637D" w:rsidP="00273555">
            <w:pPr>
              <w:pStyle w:val="3"/>
              <w:numPr>
                <w:ilvl w:val="0"/>
                <w:numId w:val="0"/>
              </w:numPr>
              <w:jc w:val="center"/>
              <w:rPr>
                <w:rFonts w:ascii="David" w:hAnsi="David"/>
                <w:rtl/>
              </w:rPr>
            </w:pPr>
            <w:r w:rsidRPr="00A42465">
              <w:rPr>
                <w:rFonts w:ascii="David" w:hAnsi="David" w:hint="eastAsia"/>
                <w:rtl/>
              </w:rPr>
              <w:t>תאריך</w:t>
            </w:r>
          </w:p>
        </w:tc>
        <w:tc>
          <w:tcPr>
            <w:tcW w:w="959" w:type="dxa"/>
            <w:shd w:val="clear" w:color="auto" w:fill="BFBFBF" w:themeFill="background1" w:themeFillShade="BF"/>
          </w:tcPr>
          <w:p w14:paraId="2B8E30CF" w14:textId="77777777" w:rsidR="00B6637D" w:rsidRPr="00A42465" w:rsidRDefault="00B6637D" w:rsidP="00273555">
            <w:pPr>
              <w:pStyle w:val="3"/>
              <w:numPr>
                <w:ilvl w:val="0"/>
                <w:numId w:val="0"/>
              </w:numPr>
              <w:jc w:val="center"/>
              <w:rPr>
                <w:rFonts w:ascii="David" w:hAnsi="David"/>
                <w:rtl/>
              </w:rPr>
            </w:pPr>
            <w:r w:rsidRPr="00A42465">
              <w:rPr>
                <w:rFonts w:ascii="David" w:hAnsi="David" w:hint="eastAsia"/>
                <w:rtl/>
              </w:rPr>
              <w:t>שעה</w:t>
            </w:r>
          </w:p>
        </w:tc>
      </w:tr>
      <w:tr w:rsidR="00B6637D" w:rsidRPr="00A42465" w14:paraId="4FBFA3E7" w14:textId="77777777" w:rsidTr="00273555">
        <w:tc>
          <w:tcPr>
            <w:tcW w:w="4955" w:type="dxa"/>
          </w:tcPr>
          <w:p w14:paraId="7973E111" w14:textId="77777777" w:rsidR="00B6637D" w:rsidRPr="00A42465" w:rsidRDefault="00B6637D" w:rsidP="00273555">
            <w:pPr>
              <w:pStyle w:val="3"/>
              <w:numPr>
                <w:ilvl w:val="0"/>
                <w:numId w:val="0"/>
              </w:numPr>
              <w:rPr>
                <w:rFonts w:ascii="David" w:hAnsi="David"/>
                <w:b/>
                <w:bCs w:val="0"/>
                <w:rtl/>
              </w:rPr>
            </w:pPr>
            <w:r w:rsidRPr="00A42465">
              <w:rPr>
                <w:rFonts w:ascii="David" w:hAnsi="David" w:hint="eastAsia"/>
                <w:b/>
                <w:bCs w:val="0"/>
                <w:rtl/>
              </w:rPr>
              <w:t>מועד</w:t>
            </w:r>
            <w:r w:rsidRPr="00A42465">
              <w:rPr>
                <w:rFonts w:ascii="David" w:hAnsi="David"/>
                <w:b/>
                <w:bCs w:val="0"/>
                <w:rtl/>
              </w:rPr>
              <w:t xml:space="preserve"> </w:t>
            </w:r>
            <w:r w:rsidRPr="00A42465">
              <w:rPr>
                <w:rFonts w:ascii="David" w:hAnsi="David" w:hint="eastAsia"/>
                <w:b/>
                <w:bCs w:val="0"/>
                <w:rtl/>
              </w:rPr>
              <w:t>פרסום</w:t>
            </w:r>
            <w:r w:rsidRPr="00A42465">
              <w:rPr>
                <w:rFonts w:ascii="David" w:hAnsi="David"/>
                <w:b/>
                <w:bCs w:val="0"/>
                <w:rtl/>
              </w:rPr>
              <w:t xml:space="preserve"> </w:t>
            </w:r>
            <w:r w:rsidRPr="00A42465">
              <w:rPr>
                <w:rFonts w:ascii="David" w:hAnsi="David" w:hint="eastAsia"/>
                <w:b/>
                <w:bCs w:val="0"/>
                <w:rtl/>
              </w:rPr>
              <w:t>המודעה</w:t>
            </w:r>
            <w:r w:rsidRPr="00A42465">
              <w:rPr>
                <w:rFonts w:ascii="David" w:hAnsi="David"/>
                <w:b/>
                <w:bCs w:val="0"/>
                <w:rtl/>
              </w:rPr>
              <w:t xml:space="preserve"> </w:t>
            </w:r>
            <w:r w:rsidRPr="00A42465">
              <w:rPr>
                <w:rFonts w:ascii="David" w:hAnsi="David" w:hint="eastAsia"/>
                <w:b/>
                <w:bCs w:val="0"/>
                <w:rtl/>
              </w:rPr>
              <w:t>בעיתון</w:t>
            </w:r>
          </w:p>
        </w:tc>
        <w:tc>
          <w:tcPr>
            <w:tcW w:w="1417" w:type="dxa"/>
          </w:tcPr>
          <w:p w14:paraId="6D8E54FD" w14:textId="50705B3C" w:rsidR="00B6637D" w:rsidRPr="00520454" w:rsidRDefault="00D33969" w:rsidP="00273555">
            <w:pPr>
              <w:pStyle w:val="3"/>
              <w:numPr>
                <w:ilvl w:val="0"/>
                <w:numId w:val="0"/>
              </w:numPr>
              <w:rPr>
                <w:rFonts w:ascii="David" w:hAnsi="David"/>
                <w:b/>
                <w:bCs w:val="0"/>
                <w:rtl/>
              </w:rPr>
            </w:pPr>
            <w:r w:rsidRPr="00520454">
              <w:rPr>
                <w:rFonts w:ascii="David" w:hAnsi="David" w:hint="cs"/>
                <w:b/>
                <w:bCs w:val="0"/>
                <w:rtl/>
              </w:rPr>
              <w:t>2</w:t>
            </w:r>
            <w:r w:rsidR="00520454" w:rsidRPr="00520454">
              <w:rPr>
                <w:rFonts w:ascii="David" w:hAnsi="David" w:hint="cs"/>
                <w:b/>
                <w:bCs w:val="0"/>
                <w:rtl/>
              </w:rPr>
              <w:t>8</w:t>
            </w:r>
            <w:r w:rsidR="008C047F" w:rsidRPr="00520454">
              <w:rPr>
                <w:rFonts w:ascii="David" w:hAnsi="David" w:hint="cs"/>
                <w:b/>
                <w:bCs w:val="0"/>
                <w:rtl/>
              </w:rPr>
              <w:t>/11/2022</w:t>
            </w:r>
          </w:p>
        </w:tc>
        <w:tc>
          <w:tcPr>
            <w:tcW w:w="959" w:type="dxa"/>
          </w:tcPr>
          <w:p w14:paraId="085F6C05" w14:textId="77777777" w:rsidR="00B6637D" w:rsidRPr="00A42465" w:rsidRDefault="00B6637D" w:rsidP="00273555">
            <w:pPr>
              <w:pStyle w:val="3"/>
              <w:numPr>
                <w:ilvl w:val="0"/>
                <w:numId w:val="0"/>
              </w:numPr>
              <w:rPr>
                <w:rFonts w:ascii="David" w:hAnsi="David"/>
                <w:b/>
                <w:bCs w:val="0"/>
                <w:rtl/>
              </w:rPr>
            </w:pPr>
          </w:p>
        </w:tc>
      </w:tr>
      <w:tr w:rsidR="00B6637D" w:rsidRPr="00A42465" w14:paraId="02B9B7D8" w14:textId="77777777" w:rsidTr="00273555">
        <w:tc>
          <w:tcPr>
            <w:tcW w:w="4955" w:type="dxa"/>
          </w:tcPr>
          <w:p w14:paraId="05FFB594" w14:textId="77777777" w:rsidR="00B6637D" w:rsidRPr="00A42465" w:rsidRDefault="00B6637D" w:rsidP="00273555">
            <w:pPr>
              <w:pStyle w:val="3"/>
              <w:numPr>
                <w:ilvl w:val="0"/>
                <w:numId w:val="0"/>
              </w:numPr>
              <w:rPr>
                <w:rFonts w:ascii="David" w:hAnsi="David"/>
                <w:b/>
                <w:bCs w:val="0"/>
                <w:rtl/>
              </w:rPr>
            </w:pPr>
            <w:r w:rsidRPr="00A42465">
              <w:rPr>
                <w:rFonts w:ascii="David" w:hAnsi="David" w:hint="eastAsia"/>
                <w:b/>
                <w:bCs w:val="0"/>
                <w:rtl/>
              </w:rPr>
              <w:t>המועד</w:t>
            </w:r>
            <w:r w:rsidRPr="00A42465">
              <w:rPr>
                <w:rFonts w:ascii="David" w:hAnsi="David"/>
                <w:b/>
                <w:bCs w:val="0"/>
                <w:rtl/>
              </w:rPr>
              <w:t xml:space="preserve"> </w:t>
            </w:r>
            <w:r w:rsidRPr="00A42465">
              <w:rPr>
                <w:rFonts w:ascii="David" w:hAnsi="David" w:hint="eastAsia"/>
                <w:b/>
                <w:bCs w:val="0"/>
                <w:rtl/>
              </w:rPr>
              <w:t>האחרון</w:t>
            </w:r>
            <w:r w:rsidRPr="00A42465">
              <w:rPr>
                <w:rFonts w:ascii="David" w:hAnsi="David"/>
                <w:b/>
                <w:bCs w:val="0"/>
                <w:rtl/>
              </w:rPr>
              <w:t xml:space="preserve"> </w:t>
            </w:r>
            <w:r w:rsidRPr="00A42465">
              <w:rPr>
                <w:rFonts w:ascii="David" w:hAnsi="David" w:hint="eastAsia"/>
                <w:b/>
                <w:bCs w:val="0"/>
                <w:rtl/>
              </w:rPr>
              <w:t>להמצאת</w:t>
            </w:r>
            <w:r w:rsidRPr="00A42465">
              <w:rPr>
                <w:rFonts w:ascii="David" w:hAnsi="David"/>
                <w:b/>
                <w:bCs w:val="0"/>
                <w:rtl/>
              </w:rPr>
              <w:t xml:space="preserve"> </w:t>
            </w:r>
            <w:r w:rsidRPr="00A42465">
              <w:rPr>
                <w:rFonts w:ascii="David" w:hAnsi="David" w:hint="eastAsia"/>
                <w:b/>
                <w:bCs w:val="0"/>
                <w:rtl/>
              </w:rPr>
              <w:t>שאלות</w:t>
            </w:r>
            <w:r w:rsidRPr="00A42465">
              <w:rPr>
                <w:rFonts w:ascii="David" w:hAnsi="David"/>
                <w:b/>
                <w:bCs w:val="0"/>
                <w:rtl/>
              </w:rPr>
              <w:t xml:space="preserve"> </w:t>
            </w:r>
            <w:r w:rsidRPr="00A42465">
              <w:rPr>
                <w:rFonts w:ascii="David" w:hAnsi="David" w:hint="eastAsia"/>
                <w:b/>
                <w:bCs w:val="0"/>
                <w:rtl/>
              </w:rPr>
              <w:t>הבהרה</w:t>
            </w:r>
            <w:r w:rsidRPr="00A42465">
              <w:rPr>
                <w:rFonts w:ascii="David" w:hAnsi="David"/>
                <w:b/>
                <w:bCs w:val="0"/>
                <w:rtl/>
              </w:rPr>
              <w:t xml:space="preserve"> </w:t>
            </w:r>
            <w:r w:rsidRPr="00A42465">
              <w:rPr>
                <w:rFonts w:ascii="David" w:hAnsi="David" w:hint="eastAsia"/>
                <w:b/>
                <w:bCs w:val="0"/>
                <w:rtl/>
              </w:rPr>
              <w:t>מן</w:t>
            </w:r>
            <w:r w:rsidRPr="00A42465">
              <w:rPr>
                <w:rFonts w:ascii="David" w:hAnsi="David"/>
                <w:b/>
                <w:bCs w:val="0"/>
                <w:rtl/>
              </w:rPr>
              <w:t xml:space="preserve"> </w:t>
            </w:r>
            <w:r w:rsidRPr="00A42465">
              <w:rPr>
                <w:rFonts w:ascii="David" w:hAnsi="David" w:hint="eastAsia"/>
                <w:b/>
                <w:bCs w:val="0"/>
                <w:rtl/>
              </w:rPr>
              <w:t>המציעים</w:t>
            </w:r>
          </w:p>
        </w:tc>
        <w:tc>
          <w:tcPr>
            <w:tcW w:w="1417" w:type="dxa"/>
          </w:tcPr>
          <w:p w14:paraId="3DE5AE61" w14:textId="0C32F000" w:rsidR="00B6637D" w:rsidRPr="00520454" w:rsidRDefault="00520454" w:rsidP="00273555">
            <w:pPr>
              <w:pStyle w:val="3"/>
              <w:numPr>
                <w:ilvl w:val="0"/>
                <w:numId w:val="0"/>
              </w:numPr>
              <w:rPr>
                <w:rFonts w:ascii="David" w:hAnsi="David"/>
                <w:b/>
                <w:bCs w:val="0"/>
                <w:rtl/>
              </w:rPr>
            </w:pPr>
            <w:r w:rsidRPr="00520454">
              <w:rPr>
                <w:rFonts w:ascii="David" w:hAnsi="David" w:hint="cs"/>
                <w:b/>
                <w:bCs w:val="0"/>
                <w:rtl/>
              </w:rPr>
              <w:t>12</w:t>
            </w:r>
            <w:r w:rsidR="008C047F" w:rsidRPr="00520454">
              <w:rPr>
                <w:rFonts w:ascii="David" w:hAnsi="David" w:hint="cs"/>
                <w:b/>
                <w:bCs w:val="0"/>
                <w:rtl/>
              </w:rPr>
              <w:t>/12/2022</w:t>
            </w:r>
          </w:p>
        </w:tc>
        <w:tc>
          <w:tcPr>
            <w:tcW w:w="959" w:type="dxa"/>
          </w:tcPr>
          <w:p w14:paraId="2F5FA13F" w14:textId="30C25892" w:rsidR="00B6637D" w:rsidRPr="00A42465" w:rsidRDefault="00195F43" w:rsidP="00273555">
            <w:pPr>
              <w:pStyle w:val="3"/>
              <w:numPr>
                <w:ilvl w:val="0"/>
                <w:numId w:val="0"/>
              </w:numPr>
              <w:rPr>
                <w:rFonts w:ascii="David" w:hAnsi="David"/>
                <w:b/>
                <w:bCs w:val="0"/>
                <w:rtl/>
              </w:rPr>
            </w:pPr>
            <w:r w:rsidRPr="00A42465">
              <w:rPr>
                <w:rFonts w:ascii="David" w:hAnsi="David" w:hint="cs"/>
                <w:b/>
                <w:bCs w:val="0"/>
                <w:rtl/>
              </w:rPr>
              <w:t>12:00</w:t>
            </w:r>
          </w:p>
        </w:tc>
      </w:tr>
      <w:tr w:rsidR="00B6637D" w:rsidRPr="00A42465" w14:paraId="63DC51B1" w14:textId="77777777" w:rsidTr="00273555">
        <w:tc>
          <w:tcPr>
            <w:tcW w:w="4955" w:type="dxa"/>
          </w:tcPr>
          <w:p w14:paraId="29CE97A9" w14:textId="77777777" w:rsidR="00B6637D" w:rsidRPr="00A42465" w:rsidRDefault="00B6637D" w:rsidP="00273555">
            <w:pPr>
              <w:pStyle w:val="3"/>
              <w:numPr>
                <w:ilvl w:val="0"/>
                <w:numId w:val="0"/>
              </w:numPr>
              <w:rPr>
                <w:rFonts w:ascii="David" w:hAnsi="David"/>
                <w:b/>
                <w:bCs w:val="0"/>
                <w:rtl/>
              </w:rPr>
            </w:pPr>
            <w:r w:rsidRPr="00A42465">
              <w:rPr>
                <w:rFonts w:ascii="David" w:hAnsi="David" w:hint="eastAsia"/>
                <w:b/>
                <w:bCs w:val="0"/>
                <w:rtl/>
              </w:rPr>
              <w:t>מועד</w:t>
            </w:r>
            <w:r w:rsidRPr="00A42465">
              <w:rPr>
                <w:rFonts w:ascii="David" w:hAnsi="David"/>
                <w:b/>
                <w:bCs w:val="0"/>
                <w:rtl/>
              </w:rPr>
              <w:t xml:space="preserve"> </w:t>
            </w:r>
            <w:r w:rsidRPr="00A42465">
              <w:rPr>
                <w:rFonts w:ascii="David" w:hAnsi="David" w:hint="eastAsia"/>
                <w:b/>
                <w:bCs w:val="0"/>
                <w:rtl/>
              </w:rPr>
              <w:t>המענה</w:t>
            </w:r>
            <w:r w:rsidRPr="00A42465">
              <w:rPr>
                <w:rFonts w:ascii="David" w:hAnsi="David"/>
                <w:b/>
                <w:bCs w:val="0"/>
                <w:rtl/>
              </w:rPr>
              <w:t xml:space="preserve"> </w:t>
            </w:r>
            <w:r w:rsidRPr="00A42465">
              <w:rPr>
                <w:rFonts w:ascii="David" w:hAnsi="David" w:hint="eastAsia"/>
                <w:b/>
                <w:bCs w:val="0"/>
                <w:rtl/>
              </w:rPr>
              <w:t>של</w:t>
            </w:r>
            <w:r w:rsidRPr="00A42465">
              <w:rPr>
                <w:rFonts w:ascii="David" w:hAnsi="David"/>
                <w:b/>
                <w:bCs w:val="0"/>
                <w:rtl/>
              </w:rPr>
              <w:t xml:space="preserve"> </w:t>
            </w:r>
            <w:r w:rsidRPr="00A42465">
              <w:rPr>
                <w:rFonts w:ascii="David" w:hAnsi="David" w:hint="eastAsia"/>
                <w:b/>
                <w:bCs w:val="0"/>
                <w:rtl/>
              </w:rPr>
              <w:t>המשרד</w:t>
            </w:r>
            <w:r w:rsidRPr="00A42465">
              <w:rPr>
                <w:rFonts w:ascii="David" w:hAnsi="David"/>
                <w:b/>
                <w:bCs w:val="0"/>
                <w:rtl/>
              </w:rPr>
              <w:t xml:space="preserve"> </w:t>
            </w:r>
            <w:r w:rsidRPr="00A42465">
              <w:rPr>
                <w:rFonts w:ascii="David" w:hAnsi="David" w:hint="eastAsia"/>
                <w:b/>
                <w:bCs w:val="0"/>
                <w:rtl/>
              </w:rPr>
              <w:t>לשאלות</w:t>
            </w:r>
            <w:r w:rsidRPr="00A42465">
              <w:rPr>
                <w:rFonts w:ascii="David" w:hAnsi="David"/>
                <w:b/>
                <w:bCs w:val="0"/>
                <w:rtl/>
              </w:rPr>
              <w:t xml:space="preserve"> </w:t>
            </w:r>
            <w:r w:rsidRPr="00A42465">
              <w:rPr>
                <w:rFonts w:ascii="David" w:hAnsi="David" w:hint="eastAsia"/>
                <w:b/>
                <w:bCs w:val="0"/>
                <w:rtl/>
              </w:rPr>
              <w:t>ההבהרה</w:t>
            </w:r>
          </w:p>
        </w:tc>
        <w:tc>
          <w:tcPr>
            <w:tcW w:w="1417" w:type="dxa"/>
          </w:tcPr>
          <w:p w14:paraId="759CFF17" w14:textId="063C81B8" w:rsidR="00B6637D" w:rsidRPr="00520454" w:rsidRDefault="00520454" w:rsidP="00273555">
            <w:pPr>
              <w:pStyle w:val="3"/>
              <w:numPr>
                <w:ilvl w:val="0"/>
                <w:numId w:val="0"/>
              </w:numPr>
              <w:rPr>
                <w:rFonts w:ascii="David" w:hAnsi="David"/>
                <w:b/>
                <w:bCs w:val="0"/>
                <w:rtl/>
              </w:rPr>
            </w:pPr>
            <w:r w:rsidRPr="00520454">
              <w:rPr>
                <w:rFonts w:ascii="David" w:hAnsi="David" w:hint="cs"/>
                <w:b/>
                <w:bCs w:val="0"/>
                <w:rtl/>
              </w:rPr>
              <w:t>19</w:t>
            </w:r>
            <w:r w:rsidR="008C047F" w:rsidRPr="00520454">
              <w:rPr>
                <w:rFonts w:ascii="David" w:hAnsi="David" w:hint="cs"/>
                <w:b/>
                <w:bCs w:val="0"/>
                <w:rtl/>
              </w:rPr>
              <w:t>/12/2022</w:t>
            </w:r>
          </w:p>
        </w:tc>
        <w:tc>
          <w:tcPr>
            <w:tcW w:w="959" w:type="dxa"/>
          </w:tcPr>
          <w:p w14:paraId="22F31E40" w14:textId="77777777" w:rsidR="00B6637D" w:rsidRPr="00A42465" w:rsidRDefault="00B6637D" w:rsidP="00273555">
            <w:pPr>
              <w:pStyle w:val="3"/>
              <w:numPr>
                <w:ilvl w:val="0"/>
                <w:numId w:val="0"/>
              </w:numPr>
              <w:rPr>
                <w:rFonts w:ascii="David" w:hAnsi="David"/>
                <w:b/>
                <w:bCs w:val="0"/>
                <w:rtl/>
              </w:rPr>
            </w:pPr>
          </w:p>
        </w:tc>
      </w:tr>
      <w:tr w:rsidR="00B6637D" w:rsidRPr="00A42465" w14:paraId="076516E9" w14:textId="77777777" w:rsidTr="00273555">
        <w:tc>
          <w:tcPr>
            <w:tcW w:w="4955" w:type="dxa"/>
          </w:tcPr>
          <w:p w14:paraId="1636E857" w14:textId="77777777" w:rsidR="00B6637D" w:rsidRPr="00A42465" w:rsidRDefault="00B6637D" w:rsidP="00273555">
            <w:pPr>
              <w:pStyle w:val="3"/>
              <w:numPr>
                <w:ilvl w:val="0"/>
                <w:numId w:val="0"/>
              </w:numPr>
              <w:rPr>
                <w:rFonts w:ascii="David" w:hAnsi="David"/>
                <w:b/>
                <w:bCs w:val="0"/>
                <w:rtl/>
              </w:rPr>
            </w:pPr>
            <w:r w:rsidRPr="00A42465">
              <w:rPr>
                <w:rFonts w:ascii="David" w:hAnsi="David" w:hint="eastAsia"/>
                <w:b/>
                <w:bCs w:val="0"/>
                <w:rtl/>
              </w:rPr>
              <w:t>המועד</w:t>
            </w:r>
            <w:r w:rsidRPr="00A42465">
              <w:rPr>
                <w:rFonts w:ascii="David" w:hAnsi="David"/>
                <w:b/>
                <w:bCs w:val="0"/>
                <w:rtl/>
              </w:rPr>
              <w:t xml:space="preserve"> </w:t>
            </w:r>
            <w:r w:rsidRPr="00A42465">
              <w:rPr>
                <w:rFonts w:ascii="David" w:hAnsi="David" w:hint="eastAsia"/>
                <w:b/>
                <w:bCs w:val="0"/>
                <w:rtl/>
              </w:rPr>
              <w:t>האחרון</w:t>
            </w:r>
            <w:r w:rsidRPr="00A42465">
              <w:rPr>
                <w:rFonts w:ascii="David" w:hAnsi="David"/>
                <w:b/>
                <w:bCs w:val="0"/>
                <w:rtl/>
              </w:rPr>
              <w:t xml:space="preserve"> </w:t>
            </w:r>
            <w:r w:rsidRPr="00A42465">
              <w:rPr>
                <w:rFonts w:ascii="David" w:hAnsi="David" w:hint="eastAsia"/>
                <w:b/>
                <w:bCs w:val="0"/>
                <w:rtl/>
              </w:rPr>
              <w:t>להגשת</w:t>
            </w:r>
            <w:r w:rsidRPr="00A42465">
              <w:rPr>
                <w:rFonts w:ascii="David" w:hAnsi="David"/>
                <w:b/>
                <w:bCs w:val="0"/>
                <w:rtl/>
              </w:rPr>
              <w:t xml:space="preserve"> </w:t>
            </w:r>
            <w:r w:rsidRPr="00A42465">
              <w:rPr>
                <w:rFonts w:ascii="David" w:hAnsi="David" w:hint="eastAsia"/>
                <w:b/>
                <w:bCs w:val="0"/>
                <w:rtl/>
              </w:rPr>
              <w:t>הצעות</w:t>
            </w:r>
            <w:r w:rsidRPr="00A42465">
              <w:rPr>
                <w:rFonts w:ascii="David" w:hAnsi="David"/>
                <w:b/>
                <w:bCs w:val="0"/>
                <w:rtl/>
              </w:rPr>
              <w:t xml:space="preserve"> </w:t>
            </w:r>
            <w:r w:rsidRPr="00A42465">
              <w:rPr>
                <w:rFonts w:ascii="David" w:hAnsi="David" w:hint="eastAsia"/>
                <w:b/>
                <w:bCs w:val="0"/>
                <w:rtl/>
              </w:rPr>
              <w:t>למכרז</w:t>
            </w:r>
            <w:r w:rsidRPr="00A42465">
              <w:rPr>
                <w:rFonts w:ascii="David" w:hAnsi="David"/>
                <w:b/>
                <w:bCs w:val="0"/>
                <w:rtl/>
              </w:rPr>
              <w:t xml:space="preserve"> </w:t>
            </w:r>
            <w:r w:rsidRPr="00A42465">
              <w:rPr>
                <w:rFonts w:ascii="David" w:hAnsi="David" w:hint="eastAsia"/>
                <w:b/>
                <w:bCs w:val="0"/>
                <w:rtl/>
              </w:rPr>
              <w:t>לתיבת</w:t>
            </w:r>
            <w:r w:rsidRPr="00A42465">
              <w:rPr>
                <w:rFonts w:ascii="David" w:hAnsi="David"/>
                <w:b/>
                <w:bCs w:val="0"/>
                <w:rtl/>
              </w:rPr>
              <w:t xml:space="preserve"> </w:t>
            </w:r>
            <w:r w:rsidRPr="00A42465">
              <w:rPr>
                <w:rFonts w:ascii="David" w:hAnsi="David" w:hint="eastAsia"/>
                <w:b/>
                <w:bCs w:val="0"/>
                <w:rtl/>
              </w:rPr>
              <w:t>המכרזים</w:t>
            </w:r>
          </w:p>
        </w:tc>
        <w:tc>
          <w:tcPr>
            <w:tcW w:w="1417" w:type="dxa"/>
          </w:tcPr>
          <w:p w14:paraId="537C20CE" w14:textId="3B3F0399" w:rsidR="00B6637D" w:rsidRPr="00520454" w:rsidRDefault="00D33969" w:rsidP="00273555">
            <w:pPr>
              <w:pStyle w:val="3"/>
              <w:numPr>
                <w:ilvl w:val="0"/>
                <w:numId w:val="0"/>
              </w:numPr>
              <w:rPr>
                <w:rFonts w:ascii="David" w:hAnsi="David"/>
                <w:b/>
                <w:bCs w:val="0"/>
                <w:rtl/>
              </w:rPr>
            </w:pPr>
            <w:r w:rsidRPr="00520454">
              <w:rPr>
                <w:rFonts w:ascii="David" w:hAnsi="David" w:hint="cs"/>
                <w:b/>
                <w:bCs w:val="0"/>
                <w:rtl/>
              </w:rPr>
              <w:t>2</w:t>
            </w:r>
            <w:r w:rsidR="00520454" w:rsidRPr="00520454">
              <w:rPr>
                <w:rFonts w:ascii="David" w:hAnsi="David" w:hint="cs"/>
                <w:b/>
                <w:bCs w:val="0"/>
                <w:rtl/>
              </w:rPr>
              <w:t>6</w:t>
            </w:r>
            <w:r w:rsidR="008C047F" w:rsidRPr="00520454">
              <w:rPr>
                <w:rFonts w:ascii="David" w:hAnsi="David" w:hint="cs"/>
                <w:b/>
                <w:bCs w:val="0"/>
                <w:rtl/>
              </w:rPr>
              <w:t>/12/2022</w:t>
            </w:r>
          </w:p>
        </w:tc>
        <w:tc>
          <w:tcPr>
            <w:tcW w:w="959" w:type="dxa"/>
          </w:tcPr>
          <w:p w14:paraId="5C035873" w14:textId="730B1F36" w:rsidR="00B6637D" w:rsidRPr="00A42465" w:rsidRDefault="00195F43" w:rsidP="00273555">
            <w:pPr>
              <w:pStyle w:val="3"/>
              <w:numPr>
                <w:ilvl w:val="0"/>
                <w:numId w:val="0"/>
              </w:numPr>
              <w:rPr>
                <w:rFonts w:ascii="David" w:hAnsi="David"/>
                <w:b/>
                <w:bCs w:val="0"/>
                <w:rtl/>
              </w:rPr>
            </w:pPr>
            <w:r w:rsidRPr="00A42465">
              <w:rPr>
                <w:rFonts w:ascii="David" w:hAnsi="David" w:hint="cs"/>
                <w:b/>
                <w:bCs w:val="0"/>
                <w:rtl/>
              </w:rPr>
              <w:t>12:00</w:t>
            </w:r>
          </w:p>
        </w:tc>
      </w:tr>
      <w:tr w:rsidR="00B6637D" w:rsidRPr="00BB532F" w14:paraId="5AF75072" w14:textId="77777777" w:rsidTr="00273555">
        <w:tc>
          <w:tcPr>
            <w:tcW w:w="4955" w:type="dxa"/>
          </w:tcPr>
          <w:p w14:paraId="4C2CA809" w14:textId="188BDA26" w:rsidR="00B6637D" w:rsidRPr="00A42465" w:rsidRDefault="00B6637D" w:rsidP="00273555">
            <w:pPr>
              <w:pStyle w:val="3"/>
              <w:numPr>
                <w:ilvl w:val="0"/>
                <w:numId w:val="0"/>
              </w:numPr>
              <w:rPr>
                <w:rFonts w:ascii="David" w:hAnsi="David"/>
                <w:b/>
                <w:bCs w:val="0"/>
                <w:rtl/>
              </w:rPr>
            </w:pPr>
            <w:r w:rsidRPr="00A42465">
              <w:rPr>
                <w:rFonts w:ascii="David" w:hAnsi="David" w:hint="eastAsia"/>
                <w:b/>
                <w:bCs w:val="0"/>
                <w:rtl/>
              </w:rPr>
              <w:t>תוקף</w:t>
            </w:r>
            <w:r w:rsidRPr="00A42465">
              <w:rPr>
                <w:rFonts w:ascii="David" w:hAnsi="David"/>
                <w:b/>
                <w:bCs w:val="0"/>
                <w:rtl/>
              </w:rPr>
              <w:t xml:space="preserve"> </w:t>
            </w:r>
            <w:r w:rsidRPr="00A42465">
              <w:rPr>
                <w:rFonts w:ascii="David" w:hAnsi="David" w:hint="eastAsia"/>
                <w:b/>
                <w:bCs w:val="0"/>
                <w:rtl/>
              </w:rPr>
              <w:t>ההצעה</w:t>
            </w:r>
            <w:r w:rsidR="00A92F33" w:rsidRPr="00A42465">
              <w:rPr>
                <w:rFonts w:ascii="David" w:hAnsi="David" w:hint="cs"/>
                <w:b/>
                <w:bCs w:val="0"/>
                <w:rtl/>
              </w:rPr>
              <w:t xml:space="preserve"> והערבות </w:t>
            </w:r>
            <w:r w:rsidR="00C06C1E" w:rsidRPr="00A42465">
              <w:rPr>
                <w:rFonts w:ascii="David" w:hAnsi="David" w:hint="cs"/>
                <w:b/>
                <w:bCs w:val="0"/>
                <w:rtl/>
              </w:rPr>
              <w:t>בגין הגשת</w:t>
            </w:r>
            <w:r w:rsidR="00A92F33" w:rsidRPr="00A42465">
              <w:rPr>
                <w:rFonts w:ascii="David" w:hAnsi="David" w:hint="cs"/>
                <w:b/>
                <w:bCs w:val="0"/>
                <w:rtl/>
              </w:rPr>
              <w:t xml:space="preserve"> ההצעה</w:t>
            </w:r>
          </w:p>
        </w:tc>
        <w:tc>
          <w:tcPr>
            <w:tcW w:w="1417" w:type="dxa"/>
          </w:tcPr>
          <w:p w14:paraId="68372E5E" w14:textId="5145C903" w:rsidR="00B6637D" w:rsidRPr="00520454" w:rsidRDefault="008C047F" w:rsidP="00273555">
            <w:pPr>
              <w:pStyle w:val="3"/>
              <w:numPr>
                <w:ilvl w:val="0"/>
                <w:numId w:val="0"/>
              </w:numPr>
              <w:rPr>
                <w:rFonts w:ascii="David" w:hAnsi="David"/>
                <w:b/>
                <w:bCs w:val="0"/>
                <w:rtl/>
              </w:rPr>
            </w:pPr>
            <w:r w:rsidRPr="00520454">
              <w:rPr>
                <w:rFonts w:ascii="David" w:hAnsi="David" w:hint="cs"/>
                <w:b/>
                <w:bCs w:val="0"/>
                <w:rtl/>
              </w:rPr>
              <w:t>2</w:t>
            </w:r>
            <w:r w:rsidR="00520454" w:rsidRPr="00520454">
              <w:rPr>
                <w:rFonts w:ascii="David" w:hAnsi="David" w:hint="cs"/>
                <w:b/>
                <w:bCs w:val="0"/>
                <w:rtl/>
              </w:rPr>
              <w:t>8</w:t>
            </w:r>
            <w:r w:rsidRPr="00520454">
              <w:rPr>
                <w:rFonts w:ascii="David" w:hAnsi="David" w:hint="cs"/>
                <w:b/>
                <w:bCs w:val="0"/>
                <w:rtl/>
              </w:rPr>
              <w:t>/05/2023</w:t>
            </w:r>
          </w:p>
        </w:tc>
        <w:tc>
          <w:tcPr>
            <w:tcW w:w="959" w:type="dxa"/>
          </w:tcPr>
          <w:p w14:paraId="27FAC8D5" w14:textId="77777777" w:rsidR="00B6637D" w:rsidRPr="00A97D94" w:rsidRDefault="00B6637D" w:rsidP="00273555">
            <w:pPr>
              <w:pStyle w:val="3"/>
              <w:numPr>
                <w:ilvl w:val="0"/>
                <w:numId w:val="0"/>
              </w:numPr>
              <w:rPr>
                <w:rFonts w:ascii="David" w:hAnsi="David"/>
                <w:b/>
                <w:bCs w:val="0"/>
                <w:rtl/>
              </w:rPr>
            </w:pPr>
          </w:p>
        </w:tc>
      </w:tr>
    </w:tbl>
    <w:p w14:paraId="5CD600AD" w14:textId="77777777" w:rsidR="00B6637D" w:rsidRPr="00A97D94" w:rsidRDefault="00B6637D" w:rsidP="00B6637D">
      <w:pPr>
        <w:pStyle w:val="3"/>
        <w:numPr>
          <w:ilvl w:val="0"/>
          <w:numId w:val="0"/>
        </w:numPr>
        <w:ind w:left="1079"/>
        <w:rPr>
          <w:rFonts w:ascii="David" w:hAnsi="David"/>
          <w:b/>
          <w:bCs w:val="0"/>
          <w:rtl/>
        </w:rPr>
      </w:pPr>
      <w:r w:rsidRPr="00A97D94">
        <w:rPr>
          <w:rFonts w:ascii="David" w:hAnsi="David" w:hint="eastAsia"/>
          <w:b/>
          <w:bCs w:val="0"/>
          <w:rtl/>
        </w:rPr>
        <w:lastRenderedPageBreak/>
        <w:t>במקרה</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התנגשות</w:t>
      </w:r>
      <w:r w:rsidRPr="00A97D94">
        <w:rPr>
          <w:rFonts w:ascii="David" w:hAnsi="David"/>
          <w:b/>
          <w:bCs w:val="0"/>
          <w:rtl/>
        </w:rPr>
        <w:t xml:space="preserve"> </w:t>
      </w:r>
      <w:r w:rsidRPr="00A97D94">
        <w:rPr>
          <w:rFonts w:ascii="David" w:hAnsi="David" w:hint="eastAsia"/>
          <w:b/>
          <w:bCs w:val="0"/>
          <w:rtl/>
        </w:rPr>
        <w:t>בין</w:t>
      </w:r>
      <w:r w:rsidRPr="00A97D94">
        <w:rPr>
          <w:rFonts w:ascii="David" w:hAnsi="David"/>
          <w:b/>
          <w:bCs w:val="0"/>
          <w:rtl/>
        </w:rPr>
        <w:t xml:space="preserve"> </w:t>
      </w:r>
      <w:r w:rsidRPr="00A97D94">
        <w:rPr>
          <w:rFonts w:ascii="David" w:hAnsi="David" w:hint="eastAsia"/>
          <w:b/>
          <w:bCs w:val="0"/>
          <w:rtl/>
        </w:rPr>
        <w:t>התאריכים</w:t>
      </w:r>
      <w:r w:rsidRPr="00A97D94">
        <w:rPr>
          <w:rFonts w:ascii="David" w:hAnsi="David"/>
          <w:b/>
          <w:bCs w:val="0"/>
          <w:rtl/>
        </w:rPr>
        <w:t xml:space="preserve"> </w:t>
      </w:r>
      <w:r w:rsidRPr="00A97D94">
        <w:rPr>
          <w:rFonts w:ascii="David" w:hAnsi="David" w:hint="eastAsia"/>
          <w:b/>
          <w:bCs w:val="0"/>
          <w:rtl/>
        </w:rPr>
        <w:t>לעיל</w:t>
      </w:r>
      <w:r w:rsidRPr="00A97D94">
        <w:rPr>
          <w:rFonts w:ascii="David" w:hAnsi="David"/>
          <w:b/>
          <w:bCs w:val="0"/>
          <w:rtl/>
        </w:rPr>
        <w:t xml:space="preserve"> </w:t>
      </w:r>
      <w:r w:rsidRPr="00A97D94">
        <w:rPr>
          <w:rFonts w:ascii="David" w:hAnsi="David" w:hint="eastAsia"/>
          <w:b/>
          <w:bCs w:val="0"/>
          <w:rtl/>
        </w:rPr>
        <w:t>לבין</w:t>
      </w:r>
      <w:r w:rsidRPr="00A97D94">
        <w:rPr>
          <w:rFonts w:ascii="David" w:hAnsi="David"/>
          <w:b/>
          <w:bCs w:val="0"/>
          <w:rtl/>
        </w:rPr>
        <w:t xml:space="preserve"> </w:t>
      </w:r>
      <w:r w:rsidRPr="00A97D94">
        <w:rPr>
          <w:rFonts w:ascii="David" w:hAnsi="David" w:hint="eastAsia"/>
          <w:b/>
          <w:bCs w:val="0"/>
          <w:rtl/>
        </w:rPr>
        <w:t>תאריכים</w:t>
      </w:r>
      <w:r w:rsidRPr="00A97D94">
        <w:rPr>
          <w:rFonts w:ascii="David" w:hAnsi="David"/>
          <w:b/>
          <w:bCs w:val="0"/>
          <w:rtl/>
        </w:rPr>
        <w:t xml:space="preserve"> </w:t>
      </w:r>
      <w:r w:rsidRPr="00A97D94">
        <w:rPr>
          <w:rFonts w:ascii="David" w:hAnsi="David" w:hint="eastAsia"/>
          <w:b/>
          <w:bCs w:val="0"/>
          <w:rtl/>
        </w:rPr>
        <w:t>אחרים</w:t>
      </w:r>
      <w:r w:rsidRPr="00A97D94">
        <w:rPr>
          <w:rFonts w:ascii="David" w:hAnsi="David"/>
          <w:b/>
          <w:bCs w:val="0"/>
          <w:rtl/>
        </w:rPr>
        <w:t xml:space="preserve"> </w:t>
      </w:r>
      <w:r w:rsidRPr="00A97D94">
        <w:rPr>
          <w:rFonts w:ascii="David" w:hAnsi="David" w:hint="eastAsia"/>
          <w:b/>
          <w:bCs w:val="0"/>
          <w:rtl/>
        </w:rPr>
        <w:t>המופיעים</w:t>
      </w:r>
      <w:r w:rsidRPr="00A97D94">
        <w:rPr>
          <w:rFonts w:ascii="David" w:hAnsi="David"/>
          <w:b/>
          <w:bCs w:val="0"/>
          <w:rtl/>
        </w:rPr>
        <w:t xml:space="preserve"> </w:t>
      </w:r>
      <w:r w:rsidRPr="00A97D94">
        <w:rPr>
          <w:rFonts w:ascii="David" w:hAnsi="David" w:hint="eastAsia"/>
          <w:b/>
          <w:bCs w:val="0"/>
          <w:rtl/>
        </w:rPr>
        <w:t>במכרז</w:t>
      </w:r>
      <w:r w:rsidRPr="00A97D94">
        <w:rPr>
          <w:rFonts w:ascii="David" w:hAnsi="David"/>
          <w:b/>
          <w:bCs w:val="0"/>
          <w:rtl/>
        </w:rPr>
        <w:t xml:space="preserve">, </w:t>
      </w:r>
      <w:r w:rsidRPr="00A97D94">
        <w:rPr>
          <w:rFonts w:ascii="David" w:hAnsi="David" w:hint="eastAsia"/>
          <w:b/>
          <w:bCs w:val="0"/>
          <w:rtl/>
        </w:rPr>
        <w:t>קובעים</w:t>
      </w:r>
      <w:r w:rsidRPr="00A97D94">
        <w:rPr>
          <w:rFonts w:ascii="David" w:hAnsi="David"/>
          <w:b/>
          <w:bCs w:val="0"/>
          <w:rtl/>
        </w:rPr>
        <w:t xml:space="preserve"> </w:t>
      </w:r>
      <w:r w:rsidRPr="00A97D94">
        <w:rPr>
          <w:rFonts w:ascii="David" w:hAnsi="David" w:hint="eastAsia"/>
          <w:b/>
          <w:bCs w:val="0"/>
          <w:rtl/>
        </w:rPr>
        <w:t>תאריכים</w:t>
      </w:r>
      <w:r w:rsidRPr="00A97D94">
        <w:rPr>
          <w:rFonts w:ascii="David" w:hAnsi="David"/>
          <w:b/>
          <w:bCs w:val="0"/>
          <w:rtl/>
        </w:rPr>
        <w:t xml:space="preserve"> </w:t>
      </w:r>
      <w:r w:rsidRPr="00A97D94">
        <w:rPr>
          <w:rFonts w:ascii="David" w:hAnsi="David" w:hint="eastAsia"/>
          <w:b/>
          <w:bCs w:val="0"/>
          <w:rtl/>
        </w:rPr>
        <w:t>בטבלה</w:t>
      </w:r>
      <w:r w:rsidRPr="00A97D94">
        <w:rPr>
          <w:rFonts w:ascii="David" w:hAnsi="David"/>
          <w:b/>
          <w:bCs w:val="0"/>
          <w:rtl/>
        </w:rPr>
        <w:t xml:space="preserve"> </w:t>
      </w:r>
      <w:r w:rsidRPr="00A97D94">
        <w:rPr>
          <w:rFonts w:ascii="David" w:hAnsi="David" w:hint="eastAsia"/>
          <w:b/>
          <w:bCs w:val="0"/>
          <w:rtl/>
        </w:rPr>
        <w:t>שלעיל</w:t>
      </w:r>
      <w:r w:rsidRPr="00A97D94">
        <w:rPr>
          <w:rFonts w:ascii="David" w:hAnsi="David"/>
          <w:b/>
          <w:bCs w:val="0"/>
          <w:rtl/>
        </w:rPr>
        <w:t>.</w:t>
      </w:r>
    </w:p>
    <w:p w14:paraId="18E4CFD5" w14:textId="77777777" w:rsidR="00B6637D" w:rsidRPr="00A97D94" w:rsidRDefault="00B6637D" w:rsidP="00B6637D">
      <w:pPr>
        <w:pStyle w:val="3"/>
        <w:rPr>
          <w:rFonts w:ascii="David" w:hAnsi="David"/>
          <w:rtl/>
        </w:rPr>
      </w:pPr>
      <w:r w:rsidRPr="00A97D94">
        <w:rPr>
          <w:rFonts w:ascii="David" w:hAnsi="David" w:hint="eastAsia"/>
          <w:rtl/>
        </w:rPr>
        <w:t>השימוש</w:t>
      </w:r>
      <w:r w:rsidRPr="00A97D94">
        <w:rPr>
          <w:rFonts w:ascii="David" w:hAnsi="David"/>
          <w:rtl/>
        </w:rPr>
        <w:t xml:space="preserve"> במכרז זה בלשון זכר הינו מטעמי נוחות בלבד. כל האמור בלשון זכר מתייחס גם לנקבה במשתמע וכל דרישות המכרז מכוונות לנשים ולגברים כאחד. </w:t>
      </w:r>
    </w:p>
    <w:p w14:paraId="1D05CFD6" w14:textId="1C4B0B4B" w:rsidR="00B6637D" w:rsidRPr="00A97D94" w:rsidRDefault="00B6637D" w:rsidP="00B6637D">
      <w:pPr>
        <w:pStyle w:val="Heading2"/>
        <w:rPr>
          <w:rFonts w:cs="David"/>
          <w:szCs w:val="24"/>
        </w:rPr>
      </w:pPr>
      <w:bookmarkStart w:id="6" w:name="_Toc64876208"/>
      <w:r w:rsidRPr="00A97D94">
        <w:rPr>
          <w:rFonts w:cs="David" w:hint="eastAsia"/>
          <w:szCs w:val="24"/>
          <w:rtl/>
        </w:rPr>
        <w:t>הגורמים</w:t>
      </w:r>
      <w:r w:rsidRPr="00A97D94">
        <w:rPr>
          <w:rFonts w:cs="David"/>
          <w:szCs w:val="24"/>
          <w:rtl/>
        </w:rPr>
        <w:t xml:space="preserve"> </w:t>
      </w:r>
      <w:r w:rsidRPr="00A97D94">
        <w:rPr>
          <w:rFonts w:cs="David" w:hint="eastAsia"/>
          <w:szCs w:val="24"/>
          <w:rtl/>
        </w:rPr>
        <w:t>אליהם</w:t>
      </w:r>
      <w:r w:rsidRPr="00A97D94">
        <w:rPr>
          <w:rFonts w:cs="David"/>
          <w:szCs w:val="24"/>
          <w:rtl/>
        </w:rPr>
        <w:t xml:space="preserve"> </w:t>
      </w:r>
      <w:r w:rsidRPr="00A97D94">
        <w:rPr>
          <w:rFonts w:cs="David" w:hint="eastAsia"/>
          <w:szCs w:val="24"/>
          <w:rtl/>
        </w:rPr>
        <w:t>מופנה</w:t>
      </w:r>
      <w:r w:rsidRPr="00A97D94">
        <w:rPr>
          <w:rFonts w:cs="David"/>
          <w:szCs w:val="24"/>
          <w:rtl/>
        </w:rPr>
        <w:t xml:space="preserve"> </w:t>
      </w:r>
      <w:r w:rsidRPr="00A97D94">
        <w:rPr>
          <w:rFonts w:cs="David" w:hint="eastAsia"/>
          <w:szCs w:val="24"/>
          <w:rtl/>
        </w:rPr>
        <w:t>המכרז</w:t>
      </w:r>
      <w:r w:rsidRPr="00A97D94">
        <w:rPr>
          <w:rFonts w:cs="David"/>
          <w:szCs w:val="24"/>
          <w:rtl/>
        </w:rPr>
        <w:t xml:space="preserve"> (דרישות </w:t>
      </w:r>
      <w:r w:rsidRPr="00A97D94">
        <w:rPr>
          <w:rFonts w:cs="David" w:hint="eastAsia"/>
          <w:szCs w:val="24"/>
          <w:rtl/>
        </w:rPr>
        <w:t>סף</w:t>
      </w:r>
      <w:r w:rsidRPr="00A97D94">
        <w:rPr>
          <w:rFonts w:cs="David"/>
          <w:szCs w:val="24"/>
          <w:rtl/>
        </w:rPr>
        <w:t>) (</w:t>
      </w:r>
      <w:r w:rsidRPr="00A97D94">
        <w:rPr>
          <w:rFonts w:cs="David"/>
          <w:szCs w:val="24"/>
        </w:rPr>
        <w:t>M</w:t>
      </w:r>
      <w:r w:rsidRPr="00A97D94">
        <w:rPr>
          <w:rFonts w:cs="David"/>
          <w:szCs w:val="24"/>
          <w:rtl/>
        </w:rPr>
        <w:t>)</w:t>
      </w:r>
      <w:bookmarkEnd w:id="6"/>
    </w:p>
    <w:p w14:paraId="0302F3BA" w14:textId="77777777" w:rsidR="00B6637D" w:rsidRPr="00A97D94" w:rsidRDefault="00B6637D" w:rsidP="00B6637D">
      <w:pPr>
        <w:pStyle w:val="3"/>
        <w:rPr>
          <w:rFonts w:ascii="David" w:hAnsi="David"/>
          <w:rtl/>
        </w:rPr>
      </w:pPr>
      <w:r w:rsidRPr="00A97D94">
        <w:rPr>
          <w:rFonts w:ascii="David" w:hAnsi="David" w:hint="eastAsia"/>
          <w:rtl/>
        </w:rPr>
        <w:t>כל</w:t>
      </w:r>
      <w:r w:rsidRPr="00A97D94">
        <w:rPr>
          <w:rFonts w:ascii="David" w:hAnsi="David"/>
          <w:rtl/>
        </w:rPr>
        <w:t xml:space="preserve"> דרישות סעיף 0.2 המפורטות להלן מהוות דרישות סף למכרז. הצעה שאינה עומדת בדרישות סף אלה תיפסל ללא בדיקת יתר הדרישות והסעיפים: </w:t>
      </w:r>
    </w:p>
    <w:p w14:paraId="234CD5C7" w14:textId="499C246C" w:rsidR="00B6637D" w:rsidRPr="006945AD" w:rsidRDefault="00B6637D" w:rsidP="00A97D94">
      <w:pPr>
        <w:pStyle w:val="3"/>
        <w:numPr>
          <w:ilvl w:val="0"/>
          <w:numId w:val="3"/>
        </w:numPr>
        <w:ind w:left="2466"/>
        <w:rPr>
          <w:rFonts w:ascii="David" w:hAnsi="David"/>
          <w:b/>
          <w:bCs w:val="0"/>
        </w:rPr>
      </w:pPr>
      <w:r w:rsidRPr="006945AD">
        <w:rPr>
          <w:rFonts w:ascii="David" w:hAnsi="David" w:hint="eastAsia"/>
          <w:b/>
          <w:bCs w:val="0"/>
          <w:rtl/>
        </w:rPr>
        <w:t>על</w:t>
      </w:r>
      <w:r w:rsidRPr="006945AD">
        <w:rPr>
          <w:rFonts w:ascii="David" w:hAnsi="David"/>
          <w:b/>
          <w:bCs w:val="0"/>
          <w:rtl/>
        </w:rPr>
        <w:t xml:space="preserve"> המציע להיות תאגיד רשום שהתאגד בישראל </w:t>
      </w:r>
      <w:r w:rsidRPr="006945AD">
        <w:rPr>
          <w:rFonts w:ascii="David" w:hAnsi="David" w:hint="eastAsia"/>
          <w:b/>
          <w:bCs w:val="0"/>
          <w:rtl/>
        </w:rPr>
        <w:t>לפני</w:t>
      </w:r>
      <w:r w:rsidRPr="006945AD">
        <w:rPr>
          <w:rFonts w:ascii="David" w:hAnsi="David"/>
          <w:b/>
          <w:bCs w:val="0"/>
          <w:rtl/>
        </w:rPr>
        <w:t xml:space="preserve"> יום 31.12.</w:t>
      </w:r>
      <w:r w:rsidR="001A0A7C" w:rsidRPr="006945AD">
        <w:rPr>
          <w:rFonts w:ascii="David" w:hAnsi="David"/>
          <w:b/>
          <w:bCs w:val="0"/>
          <w:rtl/>
        </w:rPr>
        <w:t>201</w:t>
      </w:r>
      <w:r w:rsidR="001A0A7C" w:rsidRPr="006945AD">
        <w:rPr>
          <w:rFonts w:ascii="David" w:hAnsi="David" w:hint="cs"/>
          <w:b/>
          <w:bCs w:val="0"/>
          <w:rtl/>
        </w:rPr>
        <w:t>6</w:t>
      </w:r>
    </w:p>
    <w:p w14:paraId="55B1F767" w14:textId="77777777" w:rsidR="00B6637D" w:rsidRPr="006945AD" w:rsidRDefault="00B6637D" w:rsidP="00A97D94">
      <w:pPr>
        <w:pStyle w:val="3"/>
        <w:numPr>
          <w:ilvl w:val="0"/>
          <w:numId w:val="3"/>
        </w:numPr>
        <w:ind w:left="2466"/>
        <w:rPr>
          <w:rFonts w:ascii="David" w:hAnsi="David"/>
          <w:b/>
          <w:bCs w:val="0"/>
        </w:rPr>
      </w:pPr>
      <w:r w:rsidRPr="006945AD">
        <w:rPr>
          <w:rFonts w:ascii="David" w:hAnsi="David" w:hint="eastAsia"/>
          <w:b/>
          <w:bCs w:val="0"/>
          <w:rtl/>
        </w:rPr>
        <w:t>על</w:t>
      </w:r>
      <w:r w:rsidRPr="006945AD">
        <w:rPr>
          <w:rFonts w:ascii="David" w:hAnsi="David"/>
          <w:b/>
          <w:bCs w:val="0"/>
          <w:rtl/>
        </w:rPr>
        <w:t xml:space="preserve"> </w:t>
      </w:r>
      <w:r w:rsidRPr="006945AD">
        <w:rPr>
          <w:rFonts w:ascii="David" w:hAnsi="David" w:hint="eastAsia"/>
          <w:b/>
          <w:bCs w:val="0"/>
          <w:rtl/>
        </w:rPr>
        <w:t>המציע</w:t>
      </w:r>
      <w:r w:rsidRPr="006945AD">
        <w:rPr>
          <w:rFonts w:ascii="David" w:hAnsi="David"/>
          <w:b/>
          <w:bCs w:val="0"/>
          <w:rtl/>
        </w:rPr>
        <w:t xml:space="preserve"> </w:t>
      </w:r>
      <w:r w:rsidRPr="006945AD">
        <w:rPr>
          <w:rFonts w:ascii="David" w:hAnsi="David" w:hint="eastAsia"/>
          <w:b/>
          <w:bCs w:val="0"/>
          <w:rtl/>
        </w:rPr>
        <w:t>להיות</w:t>
      </w:r>
      <w:r w:rsidRPr="006945AD">
        <w:rPr>
          <w:rFonts w:ascii="David" w:hAnsi="David"/>
          <w:b/>
          <w:bCs w:val="0"/>
          <w:rtl/>
        </w:rPr>
        <w:t xml:space="preserve"> </w:t>
      </w:r>
      <w:r w:rsidRPr="006945AD">
        <w:rPr>
          <w:rFonts w:ascii="David" w:hAnsi="David" w:hint="eastAsia"/>
          <w:b/>
          <w:bCs w:val="0"/>
          <w:rtl/>
        </w:rPr>
        <w:t>עוסק</w:t>
      </w:r>
      <w:r w:rsidRPr="006945AD">
        <w:rPr>
          <w:rFonts w:ascii="David" w:hAnsi="David"/>
          <w:b/>
          <w:bCs w:val="0"/>
          <w:rtl/>
        </w:rPr>
        <w:t xml:space="preserve"> </w:t>
      </w:r>
      <w:r w:rsidRPr="006945AD">
        <w:rPr>
          <w:rFonts w:ascii="David" w:hAnsi="David" w:hint="eastAsia"/>
          <w:b/>
          <w:bCs w:val="0"/>
          <w:rtl/>
        </w:rPr>
        <w:t>מורשה</w:t>
      </w:r>
      <w:r w:rsidRPr="006945AD">
        <w:rPr>
          <w:rFonts w:ascii="David" w:hAnsi="David"/>
          <w:b/>
          <w:bCs w:val="0"/>
          <w:rtl/>
        </w:rPr>
        <w:t>.</w:t>
      </w:r>
    </w:p>
    <w:p w14:paraId="276D1F88" w14:textId="36D90BF6" w:rsidR="00B6637D" w:rsidRDefault="00B6637D" w:rsidP="00A97D94">
      <w:pPr>
        <w:pStyle w:val="3"/>
        <w:numPr>
          <w:ilvl w:val="0"/>
          <w:numId w:val="3"/>
        </w:numPr>
        <w:ind w:left="2466"/>
        <w:rPr>
          <w:rFonts w:ascii="David" w:hAnsi="David"/>
          <w:b/>
          <w:bCs w:val="0"/>
        </w:rPr>
      </w:pPr>
      <w:r w:rsidRPr="006945AD">
        <w:rPr>
          <w:rFonts w:ascii="David" w:hAnsi="David" w:hint="eastAsia"/>
          <w:b/>
          <w:bCs w:val="0"/>
          <w:rtl/>
        </w:rPr>
        <w:t>על</w:t>
      </w:r>
      <w:r w:rsidRPr="006945AD">
        <w:rPr>
          <w:rFonts w:ascii="David" w:hAnsi="David"/>
          <w:b/>
          <w:bCs w:val="0"/>
          <w:rtl/>
        </w:rPr>
        <w:t xml:space="preserve"> </w:t>
      </w:r>
      <w:r w:rsidRPr="006945AD">
        <w:rPr>
          <w:rFonts w:ascii="David" w:hAnsi="David" w:hint="eastAsia"/>
          <w:b/>
          <w:bCs w:val="0"/>
          <w:rtl/>
        </w:rPr>
        <w:t>המציע</w:t>
      </w:r>
      <w:r w:rsidRPr="006945AD">
        <w:rPr>
          <w:rFonts w:ascii="David" w:hAnsi="David"/>
          <w:b/>
          <w:bCs w:val="0"/>
          <w:rtl/>
        </w:rPr>
        <w:t xml:space="preserve"> </w:t>
      </w:r>
      <w:r w:rsidRPr="006945AD">
        <w:rPr>
          <w:rFonts w:ascii="David" w:hAnsi="David" w:hint="eastAsia"/>
          <w:b/>
          <w:bCs w:val="0"/>
          <w:rtl/>
        </w:rPr>
        <w:t>להיות</w:t>
      </w:r>
      <w:r w:rsidRPr="006945AD">
        <w:rPr>
          <w:rFonts w:ascii="David" w:hAnsi="David"/>
          <w:b/>
          <w:bCs w:val="0"/>
          <w:rtl/>
        </w:rPr>
        <w:t xml:space="preserve"> </w:t>
      </w:r>
      <w:r w:rsidRPr="006945AD">
        <w:rPr>
          <w:rFonts w:ascii="David" w:hAnsi="David" w:hint="eastAsia"/>
          <w:b/>
          <w:bCs w:val="0"/>
          <w:rtl/>
        </w:rPr>
        <w:t>בעל</w:t>
      </w:r>
      <w:r w:rsidRPr="006945AD">
        <w:rPr>
          <w:rFonts w:ascii="David" w:hAnsi="David"/>
          <w:b/>
          <w:bCs w:val="0"/>
          <w:rtl/>
        </w:rPr>
        <w:t xml:space="preserve"> </w:t>
      </w:r>
      <w:r w:rsidRPr="006945AD">
        <w:rPr>
          <w:rFonts w:ascii="David" w:hAnsi="David" w:hint="eastAsia"/>
          <w:b/>
          <w:bCs w:val="0"/>
          <w:rtl/>
        </w:rPr>
        <w:t>כל</w:t>
      </w:r>
      <w:r w:rsidRPr="006945AD">
        <w:rPr>
          <w:rFonts w:ascii="David" w:hAnsi="David"/>
          <w:b/>
          <w:bCs w:val="0"/>
          <w:rtl/>
        </w:rPr>
        <w:t xml:space="preserve"> </w:t>
      </w:r>
      <w:r w:rsidRPr="006945AD">
        <w:rPr>
          <w:rFonts w:ascii="David" w:hAnsi="David" w:hint="eastAsia"/>
          <w:b/>
          <w:bCs w:val="0"/>
          <w:rtl/>
        </w:rPr>
        <w:t>האישורים</w:t>
      </w:r>
      <w:r w:rsidRPr="006945AD">
        <w:rPr>
          <w:rFonts w:ascii="David" w:hAnsi="David"/>
          <w:b/>
          <w:bCs w:val="0"/>
          <w:rtl/>
        </w:rPr>
        <w:t xml:space="preserve"> </w:t>
      </w:r>
      <w:r w:rsidRPr="006945AD">
        <w:rPr>
          <w:rFonts w:ascii="David" w:hAnsi="David" w:hint="eastAsia"/>
          <w:b/>
          <w:bCs w:val="0"/>
          <w:rtl/>
        </w:rPr>
        <w:t>הנדרשים</w:t>
      </w:r>
      <w:r w:rsidRPr="006945AD">
        <w:rPr>
          <w:rFonts w:ascii="David" w:hAnsi="David"/>
          <w:b/>
          <w:bCs w:val="0"/>
          <w:rtl/>
        </w:rPr>
        <w:t xml:space="preserve"> </w:t>
      </w:r>
      <w:r w:rsidRPr="006945AD">
        <w:rPr>
          <w:rFonts w:ascii="David" w:hAnsi="David" w:hint="eastAsia"/>
          <w:b/>
          <w:bCs w:val="0"/>
          <w:rtl/>
        </w:rPr>
        <w:t>לפי</w:t>
      </w:r>
      <w:r w:rsidRPr="006945AD">
        <w:rPr>
          <w:rFonts w:ascii="David" w:hAnsi="David"/>
          <w:b/>
          <w:bCs w:val="0"/>
          <w:rtl/>
        </w:rPr>
        <w:t xml:space="preserve"> </w:t>
      </w:r>
      <w:r w:rsidRPr="006945AD">
        <w:rPr>
          <w:rFonts w:ascii="David" w:hAnsi="David" w:hint="eastAsia"/>
          <w:b/>
          <w:bCs w:val="0"/>
          <w:rtl/>
        </w:rPr>
        <w:t>חוק</w:t>
      </w:r>
      <w:r w:rsidRPr="006945AD">
        <w:rPr>
          <w:rFonts w:ascii="David" w:hAnsi="David"/>
          <w:b/>
          <w:bCs w:val="0"/>
          <w:rtl/>
        </w:rPr>
        <w:t xml:space="preserve"> </w:t>
      </w:r>
      <w:r w:rsidRPr="006945AD">
        <w:rPr>
          <w:rFonts w:ascii="David" w:hAnsi="David" w:hint="eastAsia"/>
          <w:b/>
          <w:bCs w:val="0"/>
          <w:rtl/>
        </w:rPr>
        <w:t>עסקות</w:t>
      </w:r>
      <w:r w:rsidRPr="006945AD">
        <w:rPr>
          <w:rFonts w:ascii="David" w:hAnsi="David"/>
          <w:b/>
          <w:bCs w:val="0"/>
          <w:rtl/>
        </w:rPr>
        <w:t xml:space="preserve"> </w:t>
      </w:r>
      <w:r w:rsidRPr="006945AD">
        <w:rPr>
          <w:rFonts w:ascii="David" w:hAnsi="David" w:hint="eastAsia"/>
          <w:b/>
          <w:bCs w:val="0"/>
          <w:rtl/>
        </w:rPr>
        <w:t>גופים</w:t>
      </w:r>
      <w:r w:rsidRPr="006945AD">
        <w:rPr>
          <w:rFonts w:ascii="David" w:hAnsi="David"/>
          <w:b/>
          <w:bCs w:val="0"/>
          <w:rtl/>
        </w:rPr>
        <w:t xml:space="preserve"> </w:t>
      </w:r>
      <w:r w:rsidRPr="006945AD">
        <w:rPr>
          <w:rFonts w:ascii="David" w:hAnsi="David" w:hint="eastAsia"/>
          <w:b/>
          <w:bCs w:val="0"/>
          <w:rtl/>
        </w:rPr>
        <w:t>ציבוריים</w:t>
      </w:r>
      <w:r w:rsidRPr="006945AD">
        <w:rPr>
          <w:rFonts w:ascii="David" w:hAnsi="David"/>
          <w:b/>
          <w:bCs w:val="0"/>
          <w:rtl/>
        </w:rPr>
        <w:t xml:space="preserve"> (אכיפת </w:t>
      </w:r>
      <w:r w:rsidRPr="006945AD">
        <w:rPr>
          <w:rFonts w:ascii="David" w:hAnsi="David" w:hint="eastAsia"/>
          <w:b/>
          <w:bCs w:val="0"/>
          <w:rtl/>
        </w:rPr>
        <w:t>ניהול</w:t>
      </w:r>
      <w:r w:rsidRPr="006945AD">
        <w:rPr>
          <w:rFonts w:ascii="David" w:hAnsi="David"/>
          <w:b/>
          <w:bCs w:val="0"/>
          <w:rtl/>
        </w:rPr>
        <w:t xml:space="preserve"> </w:t>
      </w:r>
      <w:r w:rsidRPr="006945AD">
        <w:rPr>
          <w:rFonts w:ascii="David" w:hAnsi="David" w:hint="eastAsia"/>
          <w:b/>
          <w:bCs w:val="0"/>
          <w:rtl/>
        </w:rPr>
        <w:t>חשבונות</w:t>
      </w:r>
      <w:r w:rsidRPr="006945AD">
        <w:rPr>
          <w:rFonts w:ascii="David" w:hAnsi="David"/>
          <w:b/>
          <w:bCs w:val="0"/>
          <w:rtl/>
        </w:rPr>
        <w:t xml:space="preserve"> </w:t>
      </w:r>
      <w:r w:rsidRPr="006945AD">
        <w:rPr>
          <w:rFonts w:ascii="David" w:hAnsi="David" w:hint="eastAsia"/>
          <w:b/>
          <w:bCs w:val="0"/>
          <w:rtl/>
        </w:rPr>
        <w:t>ותשלום</w:t>
      </w:r>
      <w:r w:rsidRPr="006945AD">
        <w:rPr>
          <w:rFonts w:ascii="David" w:hAnsi="David"/>
          <w:b/>
          <w:bCs w:val="0"/>
          <w:rtl/>
        </w:rPr>
        <w:t xml:space="preserve"> </w:t>
      </w:r>
      <w:r w:rsidRPr="006945AD">
        <w:rPr>
          <w:rFonts w:ascii="David" w:hAnsi="David" w:hint="eastAsia"/>
          <w:b/>
          <w:bCs w:val="0"/>
          <w:rtl/>
        </w:rPr>
        <w:t>חובות</w:t>
      </w:r>
      <w:r w:rsidRPr="006945AD">
        <w:rPr>
          <w:rFonts w:ascii="David" w:hAnsi="David"/>
          <w:b/>
          <w:bCs w:val="0"/>
          <w:rtl/>
        </w:rPr>
        <w:t xml:space="preserve"> </w:t>
      </w:r>
      <w:r w:rsidRPr="006945AD">
        <w:rPr>
          <w:rFonts w:ascii="David" w:hAnsi="David" w:hint="eastAsia"/>
          <w:b/>
          <w:bCs w:val="0"/>
          <w:rtl/>
        </w:rPr>
        <w:t>מס</w:t>
      </w:r>
      <w:r w:rsidRPr="006945AD">
        <w:rPr>
          <w:rFonts w:ascii="David" w:hAnsi="David"/>
          <w:b/>
          <w:bCs w:val="0"/>
          <w:rtl/>
        </w:rPr>
        <w:t xml:space="preserve">), </w:t>
      </w:r>
      <w:r w:rsidRPr="006945AD">
        <w:rPr>
          <w:rFonts w:ascii="David" w:hAnsi="David" w:hint="eastAsia"/>
          <w:b/>
          <w:bCs w:val="0"/>
          <w:rtl/>
        </w:rPr>
        <w:t>התשל</w:t>
      </w:r>
      <w:r w:rsidRPr="006945AD">
        <w:rPr>
          <w:rFonts w:ascii="David" w:hAnsi="David"/>
          <w:b/>
          <w:bCs w:val="0"/>
          <w:rtl/>
        </w:rPr>
        <w:t>"ו-1976.</w:t>
      </w:r>
    </w:p>
    <w:p w14:paraId="3FACAC77" w14:textId="48C7B840" w:rsidR="00C06C1E" w:rsidRPr="00C06C1E" w:rsidRDefault="00C06C1E" w:rsidP="00A97D94">
      <w:pPr>
        <w:pStyle w:val="3"/>
        <w:numPr>
          <w:ilvl w:val="0"/>
          <w:numId w:val="3"/>
        </w:numPr>
        <w:ind w:left="2466"/>
        <w:rPr>
          <w:rFonts w:ascii="David" w:hAnsi="David"/>
          <w:b/>
          <w:bCs w:val="0"/>
        </w:rPr>
      </w:pPr>
      <w:r w:rsidRPr="00C06C1E">
        <w:rPr>
          <w:b/>
          <w:bCs w:val="0"/>
          <w:rtl/>
        </w:rPr>
        <w:t xml:space="preserve">המציע צירף להצעתו ערבות בנקאית או ערבות חברת ביטוח בגובה </w:t>
      </w:r>
      <w:r>
        <w:rPr>
          <w:rFonts w:hint="cs"/>
          <w:b/>
          <w:bCs w:val="0"/>
          <w:rtl/>
        </w:rPr>
        <w:t xml:space="preserve">75,000 </w:t>
      </w:r>
      <w:r w:rsidRPr="00C06C1E">
        <w:rPr>
          <w:b/>
          <w:bCs w:val="0"/>
          <w:rtl/>
        </w:rPr>
        <w:t>₪ , כמפורט בסעיף 0.7.1 להלן</w:t>
      </w:r>
      <w:r>
        <w:rPr>
          <w:rFonts w:hint="cs"/>
          <w:b/>
          <w:bCs w:val="0"/>
          <w:rtl/>
        </w:rPr>
        <w:t>.</w:t>
      </w:r>
    </w:p>
    <w:p w14:paraId="3DE70BE2" w14:textId="77777777" w:rsidR="009C7E1A" w:rsidRPr="006945AD" w:rsidRDefault="009C7E1A" w:rsidP="009C7E1A">
      <w:pPr>
        <w:pStyle w:val="3"/>
        <w:numPr>
          <w:ilvl w:val="0"/>
          <w:numId w:val="3"/>
        </w:numPr>
        <w:ind w:left="2466"/>
        <w:rPr>
          <w:rFonts w:ascii="David" w:hAnsi="David"/>
          <w:b/>
          <w:bCs w:val="0"/>
        </w:rPr>
      </w:pPr>
      <w:r w:rsidRPr="006945AD">
        <w:rPr>
          <w:rFonts w:ascii="David" w:hAnsi="David"/>
          <w:b/>
          <w:bCs w:val="0"/>
          <w:rtl/>
        </w:rPr>
        <w:t>למציע ניסיון קודם במתן שירותי מחשוב, הכוללים ניוד מחשבים, התקנתם וסיוע טכני ותפעולי, בהיקף הגבוה מ-</w:t>
      </w:r>
      <w:r w:rsidRPr="006945AD">
        <w:rPr>
          <w:rFonts w:ascii="David" w:hAnsi="David" w:hint="cs"/>
          <w:b/>
          <w:bCs w:val="0"/>
          <w:rtl/>
        </w:rPr>
        <w:t>2</w:t>
      </w:r>
      <w:r w:rsidRPr="006945AD">
        <w:rPr>
          <w:rFonts w:ascii="David" w:hAnsi="David"/>
          <w:b/>
          <w:bCs w:val="0"/>
          <w:rtl/>
        </w:rPr>
        <w:t>,500,000 ש"ח בשנה. זאת לפחות באחת מהשנים 201</w:t>
      </w:r>
      <w:r w:rsidRPr="006945AD">
        <w:rPr>
          <w:rFonts w:ascii="David" w:hAnsi="David" w:hint="cs"/>
          <w:b/>
          <w:bCs w:val="0"/>
          <w:rtl/>
        </w:rPr>
        <w:t>9</w:t>
      </w:r>
      <w:r w:rsidRPr="006945AD">
        <w:rPr>
          <w:rFonts w:ascii="David" w:hAnsi="David"/>
          <w:b/>
          <w:bCs w:val="0"/>
          <w:rtl/>
        </w:rPr>
        <w:t>, 20</w:t>
      </w:r>
      <w:r w:rsidRPr="006945AD">
        <w:rPr>
          <w:rFonts w:ascii="David" w:hAnsi="David" w:hint="cs"/>
          <w:b/>
          <w:bCs w:val="0"/>
          <w:rtl/>
        </w:rPr>
        <w:t>20 ו-</w:t>
      </w:r>
      <w:r w:rsidRPr="006945AD">
        <w:rPr>
          <w:rFonts w:ascii="David" w:hAnsi="David"/>
          <w:b/>
          <w:bCs w:val="0"/>
          <w:rtl/>
        </w:rPr>
        <w:t xml:space="preserve"> 202</w:t>
      </w:r>
      <w:r w:rsidRPr="006945AD">
        <w:rPr>
          <w:rFonts w:ascii="David" w:hAnsi="David" w:hint="cs"/>
          <w:b/>
          <w:bCs w:val="0"/>
          <w:rtl/>
        </w:rPr>
        <w:t>1</w:t>
      </w:r>
    </w:p>
    <w:p w14:paraId="7439E7E8" w14:textId="0043B064" w:rsidR="00A67B4E" w:rsidRPr="00F563BE" w:rsidRDefault="00A67B4E" w:rsidP="00B03ABD">
      <w:pPr>
        <w:pStyle w:val="3"/>
        <w:numPr>
          <w:ilvl w:val="0"/>
          <w:numId w:val="3"/>
        </w:numPr>
        <w:ind w:left="2466"/>
        <w:rPr>
          <w:rFonts w:ascii="David" w:hAnsi="David"/>
          <w:b/>
          <w:bCs w:val="0"/>
        </w:rPr>
      </w:pPr>
      <w:r w:rsidRPr="00F563BE">
        <w:rPr>
          <w:rFonts w:ascii="David" w:hAnsi="David" w:hint="cs"/>
          <w:b/>
          <w:bCs w:val="0"/>
          <w:rtl/>
        </w:rPr>
        <w:t xml:space="preserve">למציע ותק של שלוש שנים לפחות במתן שרותי מחשוב הכוללים ניוד מחשבים, התקנתם וסיוע טכני ותפעולי בעבור </w:t>
      </w:r>
      <w:r w:rsidR="00DA41DC" w:rsidRPr="00F563BE">
        <w:rPr>
          <w:rFonts w:ascii="David" w:hAnsi="David" w:hint="cs"/>
          <w:b/>
          <w:bCs w:val="0"/>
          <w:rtl/>
        </w:rPr>
        <w:t>500</w:t>
      </w:r>
      <w:r w:rsidRPr="00F563BE">
        <w:rPr>
          <w:rFonts w:ascii="David" w:hAnsi="David" w:hint="cs"/>
          <w:b/>
          <w:bCs w:val="0"/>
          <w:rtl/>
        </w:rPr>
        <w:t xml:space="preserve"> מחשבים בו-זמנית, </w:t>
      </w:r>
      <w:bookmarkStart w:id="7" w:name="_Hlk111698698"/>
      <w:r w:rsidR="00324574" w:rsidRPr="00F563BE">
        <w:rPr>
          <w:rFonts w:ascii="David" w:hAnsi="David" w:hint="cs"/>
          <w:b/>
          <w:bCs w:val="0"/>
          <w:rtl/>
        </w:rPr>
        <w:t>בשנים 2017, 2018, 2019, 2020, 2021.</w:t>
      </w:r>
      <w:bookmarkEnd w:id="7"/>
    </w:p>
    <w:p w14:paraId="6C82A7EA" w14:textId="4340DD6A" w:rsidR="00A67B4E" w:rsidRPr="0063467C" w:rsidRDefault="00A67B4E" w:rsidP="00B03ABD">
      <w:pPr>
        <w:pStyle w:val="3"/>
        <w:numPr>
          <w:ilvl w:val="0"/>
          <w:numId w:val="3"/>
        </w:numPr>
        <w:ind w:left="2466"/>
        <w:rPr>
          <w:rFonts w:ascii="David" w:hAnsi="David"/>
          <w:b/>
          <w:bCs w:val="0"/>
        </w:rPr>
      </w:pPr>
      <w:r w:rsidRPr="0063467C">
        <w:rPr>
          <w:rFonts w:ascii="David" w:hAnsi="David" w:hint="cs"/>
          <w:b/>
          <w:bCs w:val="0"/>
          <w:rtl/>
        </w:rPr>
        <w:t xml:space="preserve">למציע ותק של </w:t>
      </w:r>
      <w:r w:rsidR="008D63B3" w:rsidRPr="0063467C">
        <w:rPr>
          <w:rFonts w:ascii="David" w:hAnsi="David" w:hint="cs"/>
          <w:b/>
          <w:bCs w:val="0"/>
          <w:rtl/>
        </w:rPr>
        <w:t>שנה</w:t>
      </w:r>
      <w:r w:rsidRPr="0063467C">
        <w:rPr>
          <w:rFonts w:ascii="David" w:hAnsi="David" w:hint="cs"/>
          <w:b/>
          <w:bCs w:val="0"/>
          <w:rtl/>
        </w:rPr>
        <w:t xml:space="preserve"> לפחות במתן שירותי בחינות דיגיטליות הדורשות הקפדה על טוהר הבחינה, ל-500 נבחנים לפחות, </w:t>
      </w:r>
      <w:r w:rsidR="008D63B3" w:rsidRPr="0063467C">
        <w:rPr>
          <w:rFonts w:ascii="David" w:hAnsi="David" w:hint="cs"/>
          <w:b/>
          <w:bCs w:val="0"/>
          <w:rtl/>
        </w:rPr>
        <w:t xml:space="preserve">או בהפקת אירוע טכנולוגי, המשלב שימוש </w:t>
      </w:r>
      <w:r w:rsidR="008D63B3" w:rsidRPr="00933C1A">
        <w:rPr>
          <w:rFonts w:ascii="David" w:hAnsi="David" w:hint="cs"/>
          <w:b/>
          <w:bCs w:val="0"/>
          <w:rtl/>
        </w:rPr>
        <w:t>במחשבים, בעל 500 משתתפים</w:t>
      </w:r>
      <w:r w:rsidR="008D63B3" w:rsidRPr="0063467C">
        <w:rPr>
          <w:rFonts w:ascii="David" w:hAnsi="David" w:hint="cs"/>
          <w:b/>
          <w:bCs w:val="0"/>
          <w:rtl/>
        </w:rPr>
        <w:t xml:space="preserve"> לפחות, בו-זמנית, </w:t>
      </w:r>
      <w:r w:rsidR="00324574" w:rsidRPr="0063467C">
        <w:rPr>
          <w:rFonts w:ascii="David" w:hAnsi="David" w:hint="cs"/>
          <w:b/>
          <w:bCs w:val="0"/>
          <w:rtl/>
        </w:rPr>
        <w:t>בשנים 2017, 2018, 2019, 2020, 2021.</w:t>
      </w:r>
    </w:p>
    <w:p w14:paraId="6B70A6EE" w14:textId="5C71F2F2" w:rsidR="00A67B4E" w:rsidRPr="00933C1A" w:rsidRDefault="00A67B4E" w:rsidP="00B03ABD">
      <w:pPr>
        <w:pStyle w:val="3"/>
        <w:numPr>
          <w:ilvl w:val="0"/>
          <w:numId w:val="3"/>
        </w:numPr>
        <w:ind w:left="2466"/>
        <w:rPr>
          <w:rFonts w:ascii="David" w:hAnsi="David"/>
          <w:b/>
          <w:bCs w:val="0"/>
        </w:rPr>
      </w:pPr>
      <w:r w:rsidRPr="006C384D">
        <w:rPr>
          <w:rFonts w:ascii="David" w:hAnsi="David" w:hint="cs"/>
          <w:b/>
          <w:bCs w:val="0"/>
          <w:rtl/>
        </w:rPr>
        <w:t xml:space="preserve">למציע ותק של </w:t>
      </w:r>
      <w:r w:rsidR="008D63B3" w:rsidRPr="006C384D">
        <w:rPr>
          <w:rFonts w:ascii="David" w:hAnsi="David" w:hint="cs"/>
          <w:b/>
          <w:bCs w:val="0"/>
          <w:rtl/>
        </w:rPr>
        <w:t>שנה</w:t>
      </w:r>
      <w:r w:rsidRPr="006C384D">
        <w:rPr>
          <w:rFonts w:ascii="David" w:hAnsi="David" w:hint="cs"/>
          <w:b/>
          <w:bCs w:val="0"/>
          <w:rtl/>
        </w:rPr>
        <w:t xml:space="preserve"> לפחות בפיתוח וביישום מערכות דיגיטליות (פיתוח ויישום בהקשר זה כוללים: ניהול, אפיון, התאמות, פיתוח, ממשקים למערכות חיצוניות, בדיקות, עמידה בהוראות אבטחת מידע וחיסיון, הדרכה והטמעה, תמיכה </w:t>
      </w:r>
      <w:r w:rsidRPr="00933C1A">
        <w:rPr>
          <w:rFonts w:ascii="David" w:hAnsi="David" w:hint="cs"/>
          <w:b/>
          <w:bCs w:val="0"/>
          <w:rtl/>
        </w:rPr>
        <w:t xml:space="preserve">ותחזוקה), </w:t>
      </w:r>
      <w:r w:rsidR="00324574" w:rsidRPr="00933C1A">
        <w:rPr>
          <w:rFonts w:ascii="David" w:hAnsi="David" w:hint="cs"/>
          <w:b/>
          <w:bCs w:val="0"/>
          <w:rtl/>
        </w:rPr>
        <w:t>בשנים</w:t>
      </w:r>
      <w:r w:rsidR="00626C88" w:rsidRPr="00933C1A">
        <w:rPr>
          <w:rFonts w:ascii="David" w:hAnsi="David" w:hint="cs"/>
          <w:b/>
          <w:bCs w:val="0"/>
          <w:rtl/>
        </w:rPr>
        <w:t xml:space="preserve"> 2017</w:t>
      </w:r>
      <w:r w:rsidR="00626C88" w:rsidRPr="00933C1A">
        <w:rPr>
          <w:rFonts w:ascii="David" w:hAnsi="David"/>
          <w:b/>
          <w:bCs w:val="0"/>
        </w:rPr>
        <w:t>,</w:t>
      </w:r>
      <w:r w:rsidR="00324574" w:rsidRPr="00933C1A">
        <w:rPr>
          <w:rFonts w:ascii="David" w:hAnsi="David" w:hint="cs"/>
          <w:b/>
          <w:bCs w:val="0"/>
          <w:rtl/>
        </w:rPr>
        <w:t xml:space="preserve"> 2018, 2019, 2020, 2021.</w:t>
      </w:r>
    </w:p>
    <w:p w14:paraId="72FD90E4" w14:textId="406DAF6C" w:rsidR="00B6637D" w:rsidRPr="00933C1A" w:rsidRDefault="003D2E0D" w:rsidP="00A97D94">
      <w:pPr>
        <w:pStyle w:val="3"/>
        <w:numPr>
          <w:ilvl w:val="0"/>
          <w:numId w:val="3"/>
        </w:numPr>
        <w:ind w:left="2466"/>
        <w:rPr>
          <w:rFonts w:ascii="David" w:hAnsi="David"/>
          <w:b/>
          <w:bCs w:val="0"/>
        </w:rPr>
      </w:pPr>
      <w:r w:rsidRPr="00933C1A">
        <w:rPr>
          <w:rFonts w:ascii="David" w:hAnsi="David" w:hint="cs"/>
          <w:b/>
          <w:bCs w:val="0"/>
          <w:rtl/>
        </w:rPr>
        <w:t>.</w:t>
      </w:r>
      <w:r w:rsidR="00B6637D" w:rsidRPr="00933C1A">
        <w:rPr>
          <w:rFonts w:ascii="David" w:hAnsi="David" w:hint="eastAsia"/>
          <w:b/>
          <w:bCs w:val="0"/>
          <w:rtl/>
        </w:rPr>
        <w:t>המציע</w:t>
      </w:r>
      <w:r w:rsidR="00B6637D" w:rsidRPr="00933C1A">
        <w:rPr>
          <w:rFonts w:ascii="David" w:hAnsi="David"/>
          <w:b/>
          <w:bCs w:val="0"/>
          <w:rtl/>
        </w:rPr>
        <w:t xml:space="preserve"> הינו בעל מחזור כספי </w:t>
      </w:r>
      <w:r w:rsidR="00177253" w:rsidRPr="00933C1A">
        <w:rPr>
          <w:rFonts w:ascii="David" w:hAnsi="David"/>
          <w:b/>
          <w:bCs w:val="0"/>
          <w:rtl/>
        </w:rPr>
        <w:t xml:space="preserve">במתן שירותי מחשוב, </w:t>
      </w:r>
      <w:r w:rsidR="00B6637D" w:rsidRPr="00933C1A">
        <w:rPr>
          <w:rFonts w:ascii="David" w:hAnsi="David"/>
          <w:b/>
          <w:bCs w:val="0"/>
          <w:rtl/>
        </w:rPr>
        <w:t>שהינו גבוה מ</w:t>
      </w:r>
      <w:r w:rsidR="00177253" w:rsidRPr="00933C1A">
        <w:rPr>
          <w:rFonts w:ascii="David" w:hAnsi="David" w:hint="cs"/>
          <w:b/>
          <w:bCs w:val="0"/>
          <w:rtl/>
        </w:rPr>
        <w:t>-</w:t>
      </w:r>
      <w:r w:rsidR="00B6637D" w:rsidRPr="00933C1A">
        <w:rPr>
          <w:rFonts w:ascii="David" w:hAnsi="David"/>
          <w:b/>
          <w:bCs w:val="0"/>
          <w:rtl/>
        </w:rPr>
        <w:t xml:space="preserve"> </w:t>
      </w:r>
      <w:r w:rsidR="007C1A4D" w:rsidRPr="00933C1A">
        <w:rPr>
          <w:rFonts w:ascii="David" w:hAnsi="David" w:hint="cs"/>
          <w:b/>
          <w:bCs w:val="0"/>
          <w:rtl/>
        </w:rPr>
        <w:t>10</w:t>
      </w:r>
      <w:r w:rsidR="00B6637D" w:rsidRPr="00933C1A">
        <w:rPr>
          <w:rFonts w:ascii="David" w:hAnsi="David"/>
          <w:b/>
          <w:bCs w:val="0"/>
          <w:rtl/>
        </w:rPr>
        <w:t>,</w:t>
      </w:r>
      <w:r w:rsidR="005B2A2B" w:rsidRPr="00933C1A">
        <w:rPr>
          <w:rFonts w:ascii="David" w:hAnsi="David" w:hint="cs"/>
          <w:b/>
          <w:bCs w:val="0"/>
          <w:rtl/>
        </w:rPr>
        <w:t>0</w:t>
      </w:r>
      <w:r w:rsidR="005B2A2B" w:rsidRPr="00933C1A">
        <w:rPr>
          <w:rFonts w:ascii="David" w:hAnsi="David"/>
          <w:b/>
          <w:bCs w:val="0"/>
          <w:rtl/>
        </w:rPr>
        <w:t>00</w:t>
      </w:r>
      <w:r w:rsidR="00B6637D" w:rsidRPr="00933C1A">
        <w:rPr>
          <w:rFonts w:ascii="David" w:hAnsi="David"/>
          <w:b/>
          <w:bCs w:val="0"/>
          <w:rtl/>
        </w:rPr>
        <w:t>,000 ש"ח בכל אחת מהשנים הבאות</w:t>
      </w:r>
      <w:r w:rsidR="00195F43" w:rsidRPr="00933C1A">
        <w:rPr>
          <w:rFonts w:ascii="David" w:hAnsi="David"/>
          <w:b/>
          <w:bCs w:val="0"/>
        </w:rPr>
        <w:t>:</w:t>
      </w:r>
      <w:r w:rsidR="00B6637D" w:rsidRPr="00933C1A">
        <w:rPr>
          <w:rFonts w:ascii="David" w:hAnsi="David"/>
          <w:b/>
          <w:bCs w:val="0"/>
          <w:rtl/>
        </w:rPr>
        <w:t xml:space="preserve">, </w:t>
      </w:r>
      <w:r w:rsidR="00E02DBD" w:rsidRPr="00933C1A">
        <w:rPr>
          <w:rFonts w:ascii="David" w:hAnsi="David"/>
          <w:b/>
          <w:bCs w:val="0"/>
          <w:rtl/>
        </w:rPr>
        <w:t>201</w:t>
      </w:r>
      <w:r w:rsidR="00E02DBD" w:rsidRPr="00933C1A">
        <w:rPr>
          <w:rFonts w:ascii="David" w:hAnsi="David" w:hint="cs"/>
          <w:b/>
          <w:bCs w:val="0"/>
          <w:rtl/>
        </w:rPr>
        <w:t>9</w:t>
      </w:r>
      <w:r w:rsidR="00B6637D" w:rsidRPr="00933C1A">
        <w:rPr>
          <w:rFonts w:ascii="David" w:hAnsi="David"/>
          <w:b/>
          <w:bCs w:val="0"/>
          <w:rtl/>
        </w:rPr>
        <w:t xml:space="preserve">, </w:t>
      </w:r>
      <w:r w:rsidR="00E02DBD" w:rsidRPr="00933C1A">
        <w:rPr>
          <w:rFonts w:ascii="David" w:hAnsi="David"/>
          <w:b/>
          <w:bCs w:val="0"/>
          <w:rtl/>
        </w:rPr>
        <w:t>20</w:t>
      </w:r>
      <w:r w:rsidR="00E02DBD" w:rsidRPr="00933C1A">
        <w:rPr>
          <w:rFonts w:ascii="David" w:hAnsi="David" w:hint="cs"/>
          <w:b/>
          <w:bCs w:val="0"/>
          <w:rtl/>
        </w:rPr>
        <w:t>20</w:t>
      </w:r>
      <w:r w:rsidR="00195F43" w:rsidRPr="00933C1A">
        <w:rPr>
          <w:rFonts w:ascii="David" w:hAnsi="David" w:hint="cs"/>
          <w:b/>
          <w:bCs w:val="0"/>
          <w:rtl/>
        </w:rPr>
        <w:t xml:space="preserve">, </w:t>
      </w:r>
      <w:r w:rsidR="00E02DBD" w:rsidRPr="00933C1A">
        <w:rPr>
          <w:rFonts w:ascii="David" w:hAnsi="David" w:hint="cs"/>
          <w:b/>
          <w:bCs w:val="0"/>
          <w:rtl/>
        </w:rPr>
        <w:t>2021.</w:t>
      </w:r>
    </w:p>
    <w:p w14:paraId="2C194B07" w14:textId="77777777" w:rsidR="00E02DBD" w:rsidRPr="00E02DBD" w:rsidRDefault="00E02DBD" w:rsidP="00E02DBD">
      <w:pPr>
        <w:pStyle w:val="3"/>
        <w:numPr>
          <w:ilvl w:val="0"/>
          <w:numId w:val="3"/>
        </w:numPr>
        <w:ind w:left="2466"/>
        <w:rPr>
          <w:rFonts w:ascii="David" w:hAnsi="David"/>
          <w:b/>
          <w:bCs w:val="0"/>
        </w:rPr>
      </w:pPr>
      <w:r w:rsidRPr="00E02DBD">
        <w:rPr>
          <w:rFonts w:ascii="David" w:hAnsi="David"/>
          <w:b/>
          <w:bCs w:val="0"/>
          <w:rtl/>
        </w:rPr>
        <w:t>על המציע לצרף אישור רו"ח בדבר היעדר הערת "עסק חי".</w:t>
      </w:r>
    </w:p>
    <w:p w14:paraId="79D1DDD3" w14:textId="77777777" w:rsidR="00E02DBD" w:rsidRPr="00A97D94" w:rsidRDefault="00E02DBD" w:rsidP="00E02DBD">
      <w:pPr>
        <w:pStyle w:val="3"/>
        <w:numPr>
          <w:ilvl w:val="0"/>
          <w:numId w:val="0"/>
        </w:numPr>
        <w:ind w:left="2106"/>
        <w:rPr>
          <w:rFonts w:ascii="David" w:hAnsi="David"/>
          <w:b/>
          <w:bCs w:val="0"/>
        </w:rPr>
      </w:pPr>
    </w:p>
    <w:p w14:paraId="68B94B10" w14:textId="77777777" w:rsidR="00B6637D" w:rsidRPr="00A97D94" w:rsidRDefault="00B6637D" w:rsidP="00B6637D">
      <w:pPr>
        <w:pStyle w:val="3"/>
        <w:rPr>
          <w:rFonts w:ascii="David" w:hAnsi="David"/>
        </w:rPr>
      </w:pPr>
      <w:r w:rsidRPr="00A97D94">
        <w:rPr>
          <w:rFonts w:ascii="David" w:hAnsi="David" w:hint="eastAsia"/>
          <w:rtl/>
        </w:rPr>
        <w:t>במקרה</w:t>
      </w:r>
      <w:r w:rsidRPr="00A97D94">
        <w:rPr>
          <w:rFonts w:ascii="David" w:hAnsi="David"/>
          <w:rtl/>
        </w:rPr>
        <w:t xml:space="preserve">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27818493" w14:textId="77777777" w:rsidR="00B6637D" w:rsidRPr="00A97D94" w:rsidRDefault="00B6637D" w:rsidP="00B6637D">
      <w:pPr>
        <w:pStyle w:val="3"/>
        <w:numPr>
          <w:ilvl w:val="0"/>
          <w:numId w:val="0"/>
        </w:numPr>
        <w:ind w:left="58"/>
        <w:rPr>
          <w:rFonts w:ascii="David" w:hAnsi="David"/>
          <w:b/>
          <w:bCs w:val="0"/>
        </w:rPr>
      </w:pPr>
    </w:p>
    <w:p w14:paraId="2EC7B420" w14:textId="72D29C01" w:rsidR="00B6637D" w:rsidRPr="00A97D94" w:rsidRDefault="00B6637D" w:rsidP="00B6637D">
      <w:pPr>
        <w:pStyle w:val="Heading2"/>
        <w:rPr>
          <w:rFonts w:cs="David"/>
          <w:szCs w:val="24"/>
        </w:rPr>
      </w:pPr>
      <w:bookmarkStart w:id="8" w:name="_Toc64876209"/>
      <w:r w:rsidRPr="00A97D94">
        <w:rPr>
          <w:rFonts w:cs="David" w:hint="eastAsia"/>
          <w:szCs w:val="24"/>
          <w:rtl/>
        </w:rPr>
        <w:lastRenderedPageBreak/>
        <w:t>הגדרות</w:t>
      </w:r>
      <w:r w:rsidRPr="00A97D94">
        <w:rPr>
          <w:rFonts w:cs="David"/>
          <w:szCs w:val="24"/>
          <w:rtl/>
        </w:rPr>
        <w:t xml:space="preserve">  (</w:t>
      </w:r>
      <w:r w:rsidRPr="00A97D94">
        <w:rPr>
          <w:rFonts w:cs="David"/>
          <w:szCs w:val="24"/>
        </w:rPr>
        <w:t>I</w:t>
      </w:r>
      <w:r w:rsidRPr="00A97D94">
        <w:rPr>
          <w:rFonts w:cs="David"/>
          <w:szCs w:val="24"/>
          <w:rtl/>
        </w:rPr>
        <w:t>)</w:t>
      </w:r>
      <w:bookmarkEnd w:id="8"/>
    </w:p>
    <w:p w14:paraId="3E55F65C" w14:textId="2D853CF9" w:rsidR="00B6637D" w:rsidRPr="002535A9" w:rsidRDefault="00B6637D" w:rsidP="00B6637D">
      <w:pPr>
        <w:pStyle w:val="3"/>
        <w:rPr>
          <w:rStyle w:val="Hyperlink"/>
          <w:rFonts w:ascii="David" w:hAnsi="David" w:cs="David"/>
          <w:color w:val="auto"/>
          <w:u w:val="none"/>
        </w:rPr>
      </w:pPr>
      <w:r w:rsidRPr="00A97D94">
        <w:rPr>
          <w:rFonts w:ascii="David" w:hAnsi="David" w:hint="eastAsia"/>
          <w:rtl/>
        </w:rPr>
        <w:t>אתר</w:t>
      </w:r>
      <w:r w:rsidRPr="00A97D94">
        <w:rPr>
          <w:rFonts w:ascii="David" w:hAnsi="David"/>
          <w:rtl/>
        </w:rPr>
        <w:t xml:space="preserve"> </w:t>
      </w:r>
      <w:r w:rsidRPr="00A97D94">
        <w:rPr>
          <w:rFonts w:ascii="David" w:hAnsi="David" w:hint="eastAsia"/>
          <w:rtl/>
        </w:rPr>
        <w:t>אינטרנט</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מינהל</w:t>
      </w:r>
      <w:r w:rsidRPr="00A97D94">
        <w:rPr>
          <w:rFonts w:ascii="David" w:hAnsi="David"/>
          <w:rtl/>
        </w:rPr>
        <w:t xml:space="preserve"> </w:t>
      </w:r>
      <w:r w:rsidRPr="00A97D94">
        <w:rPr>
          <w:rFonts w:ascii="David" w:hAnsi="David" w:hint="eastAsia"/>
          <w:rtl/>
        </w:rPr>
        <w:t>הרכש</w:t>
      </w:r>
      <w:r w:rsidRPr="00A97D94">
        <w:rPr>
          <w:rFonts w:ascii="David" w:hAnsi="David"/>
          <w:rtl/>
        </w:rPr>
        <w:t xml:space="preserve"> </w:t>
      </w:r>
      <w:r w:rsidRPr="00A97D94">
        <w:rPr>
          <w:rFonts w:ascii="David" w:hAnsi="David" w:hint="eastAsia"/>
          <w:rtl/>
        </w:rPr>
        <w:t>הממשלתי</w:t>
      </w:r>
      <w:r w:rsidRPr="00A97D94">
        <w:rPr>
          <w:rFonts w:ascii="David" w:hAnsi="David"/>
          <w:b/>
          <w:rtl/>
        </w:rPr>
        <w:t xml:space="preserve"> –</w:t>
      </w:r>
      <w:r w:rsidRPr="00A97D94">
        <w:rPr>
          <w:rFonts w:ascii="David" w:hAnsi="David" w:hint="eastAsia"/>
          <w:b/>
          <w:rtl/>
        </w:rPr>
        <w:t>בכתובת</w:t>
      </w:r>
      <w:r w:rsidRPr="00A97D94">
        <w:rPr>
          <w:rFonts w:ascii="David" w:hAnsi="David"/>
          <w:b/>
          <w:rtl/>
        </w:rPr>
        <w:t xml:space="preserve"> </w:t>
      </w:r>
    </w:p>
    <w:p w14:paraId="35A4E523" w14:textId="1B4FE969" w:rsidR="002535A9" w:rsidRDefault="00000000" w:rsidP="002535A9">
      <w:pPr>
        <w:pStyle w:val="3"/>
        <w:numPr>
          <w:ilvl w:val="0"/>
          <w:numId w:val="0"/>
        </w:numPr>
        <w:ind w:left="1134"/>
        <w:jc w:val="right"/>
        <w:rPr>
          <w:rFonts w:ascii="David" w:hAnsi="David"/>
          <w:rtl/>
        </w:rPr>
      </w:pPr>
      <w:hyperlink r:id="rId9" w:history="1">
        <w:r w:rsidR="002535A9" w:rsidRPr="004D639C">
          <w:rPr>
            <w:rStyle w:val="Hyperlink"/>
            <w:rFonts w:ascii="David" w:hAnsi="David" w:cs="David"/>
          </w:rPr>
          <w:t>https://mr.gov.il/ilgstorefront/he/search/?s=TENDER</w:t>
        </w:r>
      </w:hyperlink>
    </w:p>
    <w:p w14:paraId="02D8ECE2" w14:textId="77777777" w:rsidR="00B6637D" w:rsidRPr="00A97D94" w:rsidRDefault="00B6637D" w:rsidP="00B6637D">
      <w:pPr>
        <w:pStyle w:val="3"/>
        <w:ind w:left="2158"/>
        <w:rPr>
          <w:rFonts w:ascii="David" w:hAnsi="David"/>
        </w:rPr>
      </w:pPr>
      <w:r w:rsidRPr="00A97D94">
        <w:rPr>
          <w:rFonts w:ascii="David" w:hAnsi="David" w:hint="eastAsia"/>
          <w:rtl/>
        </w:rPr>
        <w:t>דרישות</w:t>
      </w:r>
      <w:r w:rsidRPr="00A97D94">
        <w:rPr>
          <w:rFonts w:ascii="David" w:hAnsi="David"/>
          <w:rtl/>
        </w:rPr>
        <w:t xml:space="preserve"> סף </w:t>
      </w:r>
      <w:r w:rsidRPr="00A97D94">
        <w:rPr>
          <w:rFonts w:ascii="David" w:hAnsi="David"/>
          <w:b/>
          <w:bCs w:val="0"/>
          <w:rtl/>
        </w:rPr>
        <w:t xml:space="preserve">– </w:t>
      </w:r>
      <w:r w:rsidRPr="00A97D94">
        <w:rPr>
          <w:rFonts w:ascii="David" w:hAnsi="David" w:hint="eastAsia"/>
          <w:b/>
          <w:bCs w:val="0"/>
          <w:rtl/>
        </w:rPr>
        <w:t>הדרישות</w:t>
      </w:r>
      <w:r w:rsidRPr="00A97D94">
        <w:rPr>
          <w:rFonts w:ascii="David" w:hAnsi="David"/>
          <w:b/>
          <w:bCs w:val="0"/>
          <w:rtl/>
        </w:rPr>
        <w:t xml:space="preserve"> </w:t>
      </w:r>
      <w:r w:rsidRPr="00A97D94">
        <w:rPr>
          <w:rFonts w:ascii="David" w:hAnsi="David" w:hint="eastAsia"/>
          <w:b/>
          <w:bCs w:val="0"/>
          <w:rtl/>
        </w:rPr>
        <w:t>הבסיסיות</w:t>
      </w:r>
      <w:r w:rsidRPr="00A97D94">
        <w:rPr>
          <w:rFonts w:ascii="David" w:hAnsi="David"/>
          <w:b/>
          <w:bCs w:val="0"/>
          <w:rtl/>
        </w:rPr>
        <w:t xml:space="preserve"> </w:t>
      </w:r>
      <w:r w:rsidRPr="00A97D94">
        <w:rPr>
          <w:rFonts w:ascii="David" w:hAnsi="David" w:hint="eastAsia"/>
          <w:b/>
          <w:bCs w:val="0"/>
          <w:rtl/>
        </w:rPr>
        <w:t>המגדירות</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המינימום</w:t>
      </w:r>
      <w:r w:rsidRPr="00A97D94">
        <w:rPr>
          <w:rFonts w:ascii="David" w:hAnsi="David"/>
          <w:b/>
          <w:bCs w:val="0"/>
          <w:rtl/>
        </w:rPr>
        <w:t xml:space="preserve"> </w:t>
      </w:r>
      <w:r w:rsidRPr="00A97D94">
        <w:rPr>
          <w:rFonts w:ascii="David" w:hAnsi="David" w:hint="eastAsia"/>
          <w:b/>
          <w:bCs w:val="0"/>
          <w:rtl/>
        </w:rPr>
        <w:t>הנדרש</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מנת</w:t>
      </w:r>
      <w:r w:rsidRPr="00A97D94">
        <w:rPr>
          <w:rFonts w:ascii="David" w:hAnsi="David"/>
          <w:b/>
          <w:bCs w:val="0"/>
          <w:rtl/>
        </w:rPr>
        <w:t xml:space="preserve"> </w:t>
      </w:r>
      <w:r w:rsidRPr="00A97D94">
        <w:rPr>
          <w:rFonts w:ascii="David" w:hAnsi="David" w:hint="eastAsia"/>
          <w:b/>
          <w:bCs w:val="0"/>
          <w:rtl/>
        </w:rPr>
        <w:t>להגיש</w:t>
      </w:r>
      <w:r w:rsidRPr="00A97D94">
        <w:rPr>
          <w:rFonts w:ascii="David" w:hAnsi="David"/>
          <w:b/>
          <w:bCs w:val="0"/>
          <w:rtl/>
        </w:rPr>
        <w:t xml:space="preserve"> </w:t>
      </w:r>
      <w:r w:rsidRPr="00A97D94">
        <w:rPr>
          <w:rFonts w:ascii="David" w:hAnsi="David" w:hint="eastAsia"/>
          <w:b/>
          <w:bCs w:val="0"/>
          <w:rtl/>
        </w:rPr>
        <w:t>הצעה</w:t>
      </w:r>
      <w:r w:rsidRPr="00A97D94">
        <w:rPr>
          <w:rFonts w:ascii="David" w:hAnsi="David"/>
          <w:b/>
          <w:bCs w:val="0"/>
          <w:rtl/>
        </w:rPr>
        <w:t xml:space="preserve"> </w:t>
      </w:r>
      <w:r w:rsidRPr="00A97D94">
        <w:rPr>
          <w:rFonts w:ascii="David" w:hAnsi="David" w:hint="eastAsia"/>
          <w:b/>
          <w:bCs w:val="0"/>
          <w:rtl/>
        </w:rPr>
        <w:t>למכרז</w:t>
      </w:r>
      <w:r w:rsidRPr="00A97D94">
        <w:rPr>
          <w:rFonts w:ascii="David" w:hAnsi="David"/>
          <w:b/>
          <w:bCs w:val="0"/>
          <w:rtl/>
        </w:rPr>
        <w:t xml:space="preserve"> </w:t>
      </w:r>
      <w:r w:rsidRPr="00A97D94">
        <w:rPr>
          <w:rFonts w:ascii="David" w:hAnsi="David" w:hint="eastAsia"/>
          <w:b/>
          <w:bCs w:val="0"/>
          <w:rtl/>
        </w:rPr>
        <w:t>זה</w:t>
      </w:r>
      <w:r w:rsidRPr="00A97D94">
        <w:rPr>
          <w:rFonts w:ascii="David" w:hAnsi="David"/>
          <w:b/>
          <w:bCs w:val="0"/>
          <w:rtl/>
        </w:rPr>
        <w:t xml:space="preserve">, </w:t>
      </w:r>
      <w:r w:rsidRPr="00A97D94">
        <w:rPr>
          <w:rFonts w:ascii="David" w:hAnsi="David" w:hint="eastAsia"/>
          <w:b/>
          <w:bCs w:val="0"/>
          <w:rtl/>
        </w:rPr>
        <w:t>כמפורט</w:t>
      </w:r>
      <w:r w:rsidRPr="00A97D94">
        <w:rPr>
          <w:rFonts w:ascii="David" w:hAnsi="David"/>
          <w:b/>
          <w:bCs w:val="0"/>
          <w:rtl/>
        </w:rPr>
        <w:t xml:space="preserve"> </w:t>
      </w:r>
      <w:r w:rsidRPr="00A97D94">
        <w:rPr>
          <w:rFonts w:ascii="David" w:hAnsi="David" w:hint="eastAsia"/>
          <w:b/>
          <w:bCs w:val="0"/>
          <w:rtl/>
        </w:rPr>
        <w:t>בסעיף</w:t>
      </w:r>
      <w:r w:rsidRPr="00A97D94">
        <w:rPr>
          <w:rFonts w:ascii="David" w:hAnsi="David"/>
          <w:b/>
          <w:bCs w:val="0"/>
          <w:rtl/>
        </w:rPr>
        <w:t xml:space="preserve"> 0.2 </w:t>
      </w:r>
      <w:r w:rsidRPr="00A97D94">
        <w:rPr>
          <w:rFonts w:ascii="David" w:hAnsi="David" w:hint="eastAsia"/>
          <w:b/>
          <w:bCs w:val="0"/>
          <w:rtl/>
        </w:rPr>
        <w:t>לעיל</w:t>
      </w:r>
      <w:r w:rsidRPr="00A97D94">
        <w:rPr>
          <w:rFonts w:ascii="David" w:hAnsi="David"/>
          <w:b/>
          <w:bCs w:val="0"/>
          <w:rtl/>
        </w:rPr>
        <w:t xml:space="preserve"> </w:t>
      </w:r>
      <w:r w:rsidRPr="00A97D94">
        <w:rPr>
          <w:rFonts w:ascii="David" w:hAnsi="David" w:hint="eastAsia"/>
          <w:b/>
          <w:bCs w:val="0"/>
          <w:rtl/>
        </w:rPr>
        <w:t>בלבד</w:t>
      </w:r>
    </w:p>
    <w:p w14:paraId="57045C30" w14:textId="57BEEAAB" w:rsidR="00B6637D" w:rsidRPr="00A97D94" w:rsidRDefault="00B6637D" w:rsidP="00B6637D">
      <w:pPr>
        <w:pStyle w:val="3"/>
        <w:ind w:left="2158"/>
        <w:rPr>
          <w:rFonts w:ascii="David" w:hAnsi="David"/>
        </w:rPr>
      </w:pPr>
      <w:r w:rsidRPr="00A97D94">
        <w:rPr>
          <w:rFonts w:ascii="David" w:hAnsi="David" w:hint="eastAsia"/>
          <w:rtl/>
        </w:rPr>
        <w:t>המינהל</w:t>
      </w:r>
      <w:r w:rsidRPr="00A97D94">
        <w:rPr>
          <w:rFonts w:ascii="David" w:hAnsi="David"/>
          <w:rtl/>
        </w:rPr>
        <w:t xml:space="preserve"> </w:t>
      </w:r>
      <w:r w:rsidRPr="00A97D94">
        <w:rPr>
          <w:rFonts w:ascii="David" w:hAnsi="David"/>
          <w:b/>
          <w:bCs w:val="0"/>
          <w:rtl/>
        </w:rPr>
        <w:t xml:space="preserve">– </w:t>
      </w:r>
      <w:r w:rsidRPr="00A97D94">
        <w:rPr>
          <w:rFonts w:ascii="David" w:hAnsi="David" w:hint="eastAsia"/>
          <w:b/>
          <w:bCs w:val="0"/>
          <w:rtl/>
        </w:rPr>
        <w:t>מינהל</w:t>
      </w:r>
      <w:r w:rsidRPr="00A97D94">
        <w:rPr>
          <w:rFonts w:ascii="David" w:hAnsi="David"/>
          <w:b/>
          <w:bCs w:val="0"/>
          <w:rtl/>
        </w:rPr>
        <w:t xml:space="preserve"> </w:t>
      </w:r>
      <w:r w:rsidR="00C60E78" w:rsidRPr="00A97D94">
        <w:rPr>
          <w:rFonts w:ascii="David" w:hAnsi="David" w:hint="eastAsia"/>
          <w:b/>
          <w:bCs w:val="0"/>
          <w:rtl/>
        </w:rPr>
        <w:t>טכנולוגיות</w:t>
      </w:r>
      <w:r w:rsidR="00C60E78" w:rsidRPr="00A97D94">
        <w:rPr>
          <w:rFonts w:ascii="David" w:hAnsi="David"/>
          <w:b/>
          <w:bCs w:val="0"/>
          <w:rtl/>
        </w:rPr>
        <w:t xml:space="preserve"> דיגיטליות </w:t>
      </w:r>
      <w:r w:rsidR="00C60E78" w:rsidRPr="00A97D94">
        <w:rPr>
          <w:rFonts w:ascii="David" w:hAnsi="David" w:hint="eastAsia"/>
          <w:b/>
          <w:bCs w:val="0"/>
          <w:rtl/>
        </w:rPr>
        <w:t>ו</w:t>
      </w:r>
      <w:r w:rsidRPr="00A97D94">
        <w:rPr>
          <w:rFonts w:ascii="David" w:hAnsi="David" w:hint="eastAsia"/>
          <w:b/>
          <w:bCs w:val="0"/>
          <w:rtl/>
        </w:rPr>
        <w:t>מידע</w:t>
      </w:r>
    </w:p>
    <w:p w14:paraId="5D517F38" w14:textId="77777777" w:rsidR="00B6637D" w:rsidRPr="00A97D94" w:rsidRDefault="00B6637D" w:rsidP="00B6637D">
      <w:pPr>
        <w:pStyle w:val="3"/>
        <w:ind w:left="2158"/>
        <w:rPr>
          <w:rFonts w:ascii="David" w:hAnsi="David"/>
          <w:b/>
          <w:bCs w:val="0"/>
        </w:rPr>
      </w:pPr>
      <w:r w:rsidRPr="00A97D94">
        <w:rPr>
          <w:rFonts w:ascii="David" w:hAnsi="David" w:hint="eastAsia"/>
          <w:rtl/>
        </w:rPr>
        <w:t>המציע</w:t>
      </w:r>
      <w:r w:rsidRPr="00A97D94">
        <w:rPr>
          <w:rFonts w:ascii="David" w:hAnsi="David"/>
          <w:rtl/>
        </w:rPr>
        <w:t xml:space="preserve"> – </w:t>
      </w:r>
      <w:r w:rsidRPr="00A97D94">
        <w:rPr>
          <w:rFonts w:ascii="David" w:hAnsi="David" w:hint="eastAsia"/>
          <w:b/>
          <w:bCs w:val="0"/>
          <w:rtl/>
        </w:rPr>
        <w:t>כל</w:t>
      </w:r>
      <w:r w:rsidRPr="00A97D94">
        <w:rPr>
          <w:rFonts w:ascii="David" w:hAnsi="David"/>
          <w:b/>
          <w:bCs w:val="0"/>
          <w:rtl/>
        </w:rPr>
        <w:t xml:space="preserve"> </w:t>
      </w:r>
      <w:r w:rsidRPr="00A97D94">
        <w:rPr>
          <w:rFonts w:ascii="David" w:hAnsi="David" w:hint="eastAsia"/>
          <w:b/>
          <w:bCs w:val="0"/>
          <w:rtl/>
        </w:rPr>
        <w:t>גוף</w:t>
      </w:r>
      <w:r w:rsidRPr="00A97D94">
        <w:rPr>
          <w:rFonts w:ascii="David" w:hAnsi="David"/>
          <w:b/>
          <w:bCs w:val="0"/>
          <w:rtl/>
        </w:rPr>
        <w:t xml:space="preserve"> </w:t>
      </w:r>
      <w:r w:rsidRPr="00A97D94">
        <w:rPr>
          <w:rFonts w:ascii="David" w:hAnsi="David" w:hint="eastAsia"/>
          <w:b/>
          <w:bCs w:val="0"/>
          <w:rtl/>
        </w:rPr>
        <w:t>שהגיש</w:t>
      </w:r>
      <w:r w:rsidRPr="00A97D94">
        <w:rPr>
          <w:rFonts w:ascii="David" w:hAnsi="David"/>
          <w:b/>
          <w:bCs w:val="0"/>
          <w:rtl/>
        </w:rPr>
        <w:t xml:space="preserve"> </w:t>
      </w:r>
      <w:r w:rsidRPr="00A97D94">
        <w:rPr>
          <w:rFonts w:ascii="David" w:hAnsi="David" w:hint="eastAsia"/>
          <w:b/>
          <w:bCs w:val="0"/>
          <w:rtl/>
        </w:rPr>
        <w:t>הצעה</w:t>
      </w:r>
      <w:r w:rsidRPr="00A97D94">
        <w:rPr>
          <w:rFonts w:ascii="David" w:hAnsi="David"/>
          <w:b/>
          <w:bCs w:val="0"/>
          <w:rtl/>
        </w:rPr>
        <w:t xml:space="preserve"> </w:t>
      </w:r>
      <w:r w:rsidRPr="00A97D94">
        <w:rPr>
          <w:rFonts w:ascii="David" w:hAnsi="David" w:hint="eastAsia"/>
          <w:b/>
          <w:bCs w:val="0"/>
          <w:rtl/>
        </w:rPr>
        <w:t>למכרז</w:t>
      </w:r>
    </w:p>
    <w:p w14:paraId="1A8A79C3" w14:textId="77777777" w:rsidR="00B6637D" w:rsidRPr="00A97D94" w:rsidRDefault="00B6637D" w:rsidP="00B6637D">
      <w:pPr>
        <w:pStyle w:val="3"/>
        <w:ind w:left="2158"/>
        <w:rPr>
          <w:rFonts w:ascii="David" w:hAnsi="David"/>
        </w:rPr>
      </w:pPr>
      <w:r w:rsidRPr="00A97D94">
        <w:rPr>
          <w:rFonts w:ascii="David" w:hAnsi="David" w:hint="eastAsia"/>
          <w:rtl/>
        </w:rPr>
        <w:t>המשרד</w:t>
      </w:r>
      <w:r w:rsidRPr="00A97D94">
        <w:rPr>
          <w:rFonts w:ascii="David" w:hAnsi="David"/>
          <w:rtl/>
        </w:rPr>
        <w:t xml:space="preserve"> </w:t>
      </w:r>
      <w:r w:rsidRPr="00A97D94">
        <w:rPr>
          <w:rFonts w:ascii="David" w:hAnsi="David"/>
          <w:b/>
          <w:bCs w:val="0"/>
          <w:rtl/>
        </w:rPr>
        <w:t xml:space="preserve">– </w:t>
      </w:r>
      <w:r w:rsidRPr="00A97D94">
        <w:rPr>
          <w:rFonts w:ascii="David" w:hAnsi="David" w:hint="eastAsia"/>
          <w:b/>
          <w:bCs w:val="0"/>
          <w:rtl/>
        </w:rPr>
        <w:t>משרד</w:t>
      </w:r>
      <w:r w:rsidRPr="00A97D94">
        <w:rPr>
          <w:rFonts w:ascii="David" w:hAnsi="David"/>
          <w:b/>
          <w:bCs w:val="0"/>
          <w:rtl/>
        </w:rPr>
        <w:t xml:space="preserve"> </w:t>
      </w:r>
      <w:r w:rsidRPr="00A97D94">
        <w:rPr>
          <w:rFonts w:ascii="David" w:hAnsi="David" w:hint="eastAsia"/>
          <w:b/>
          <w:bCs w:val="0"/>
          <w:rtl/>
        </w:rPr>
        <w:t>החינוך</w:t>
      </w:r>
    </w:p>
    <w:p w14:paraId="4D6DEF54" w14:textId="77777777" w:rsidR="00B6637D" w:rsidRPr="00A97D94" w:rsidRDefault="00B6637D" w:rsidP="00B6637D">
      <w:pPr>
        <w:pStyle w:val="3"/>
        <w:ind w:left="2158"/>
        <w:rPr>
          <w:rFonts w:ascii="David" w:hAnsi="David"/>
        </w:rPr>
      </w:pPr>
      <w:r w:rsidRPr="00A97D94">
        <w:rPr>
          <w:rFonts w:ascii="David" w:hAnsi="David" w:hint="eastAsia"/>
          <w:rtl/>
        </w:rPr>
        <w:t>הספק</w:t>
      </w:r>
      <w:r w:rsidRPr="00A97D94">
        <w:rPr>
          <w:rFonts w:ascii="David" w:hAnsi="David"/>
          <w:rtl/>
        </w:rPr>
        <w:t xml:space="preserve"> </w:t>
      </w:r>
      <w:r w:rsidRPr="00A97D94">
        <w:rPr>
          <w:rFonts w:ascii="David" w:hAnsi="David" w:hint="eastAsia"/>
          <w:rtl/>
        </w:rPr>
        <w:t>או</w:t>
      </w:r>
      <w:r w:rsidRPr="00A97D94">
        <w:rPr>
          <w:rFonts w:ascii="David" w:hAnsi="David"/>
          <w:rtl/>
        </w:rPr>
        <w:t xml:space="preserve"> </w:t>
      </w:r>
      <w:r w:rsidRPr="00A97D94">
        <w:rPr>
          <w:rFonts w:ascii="David" w:hAnsi="David" w:hint="eastAsia"/>
          <w:rtl/>
        </w:rPr>
        <w:t>הספק</w:t>
      </w:r>
      <w:r w:rsidRPr="00A97D94">
        <w:rPr>
          <w:rFonts w:ascii="David" w:hAnsi="David"/>
          <w:rtl/>
        </w:rPr>
        <w:t xml:space="preserve"> </w:t>
      </w:r>
      <w:r w:rsidRPr="00A97D94">
        <w:rPr>
          <w:rFonts w:ascii="David" w:hAnsi="David" w:hint="eastAsia"/>
          <w:rtl/>
        </w:rPr>
        <w:t>הזוכה</w:t>
      </w:r>
      <w:r w:rsidRPr="00A97D94">
        <w:rPr>
          <w:rFonts w:ascii="David" w:hAnsi="David"/>
          <w:rtl/>
        </w:rPr>
        <w:t xml:space="preserve">– </w:t>
      </w:r>
      <w:r w:rsidRPr="00A97D94">
        <w:rPr>
          <w:rFonts w:ascii="David" w:hAnsi="David" w:hint="eastAsia"/>
          <w:b/>
          <w:bCs w:val="0"/>
          <w:rtl/>
        </w:rPr>
        <w:t>מציע</w:t>
      </w:r>
      <w:r w:rsidRPr="00A97D94">
        <w:rPr>
          <w:rFonts w:ascii="David" w:hAnsi="David"/>
          <w:b/>
          <w:bCs w:val="0"/>
          <w:rtl/>
        </w:rPr>
        <w:t xml:space="preserve"> </w:t>
      </w:r>
      <w:r w:rsidRPr="00A97D94">
        <w:rPr>
          <w:rFonts w:ascii="David" w:hAnsi="David" w:hint="eastAsia"/>
          <w:b/>
          <w:bCs w:val="0"/>
          <w:rtl/>
        </w:rPr>
        <w:t>שהצעתו</w:t>
      </w:r>
      <w:r w:rsidRPr="00A97D94">
        <w:rPr>
          <w:rFonts w:ascii="David" w:hAnsi="David"/>
          <w:b/>
          <w:bCs w:val="0"/>
          <w:rtl/>
        </w:rPr>
        <w:t xml:space="preserve"> </w:t>
      </w:r>
      <w:r w:rsidRPr="00A97D94">
        <w:rPr>
          <w:rFonts w:ascii="David" w:hAnsi="David" w:hint="eastAsia"/>
          <w:b/>
          <w:bCs w:val="0"/>
          <w:rtl/>
        </w:rPr>
        <w:t>זכתה</w:t>
      </w:r>
      <w:r w:rsidRPr="00A97D94">
        <w:rPr>
          <w:rFonts w:ascii="David" w:hAnsi="David"/>
          <w:b/>
          <w:bCs w:val="0"/>
          <w:rtl/>
        </w:rPr>
        <w:t xml:space="preserve"> </w:t>
      </w:r>
      <w:r w:rsidRPr="00A97D94">
        <w:rPr>
          <w:rFonts w:ascii="David" w:hAnsi="David" w:hint="eastAsia"/>
          <w:b/>
          <w:bCs w:val="0"/>
          <w:rtl/>
        </w:rPr>
        <w:t>במכרז</w:t>
      </w:r>
      <w:r w:rsidRPr="00A97D94">
        <w:rPr>
          <w:rFonts w:ascii="David" w:hAnsi="David"/>
          <w:b/>
          <w:bCs w:val="0"/>
          <w:rtl/>
        </w:rPr>
        <w:t xml:space="preserve"> </w:t>
      </w:r>
    </w:p>
    <w:p w14:paraId="0D8339EB" w14:textId="77777777" w:rsidR="00B6637D" w:rsidRPr="00A97D94" w:rsidRDefault="00B6637D" w:rsidP="00B6637D">
      <w:pPr>
        <w:pStyle w:val="3"/>
        <w:ind w:left="2158"/>
        <w:rPr>
          <w:rFonts w:ascii="David" w:hAnsi="David"/>
        </w:rPr>
      </w:pPr>
      <w:r w:rsidRPr="00A97D94">
        <w:rPr>
          <w:rFonts w:ascii="David" w:hAnsi="David" w:hint="eastAsia"/>
          <w:rtl/>
        </w:rPr>
        <w:t>הצעה</w:t>
      </w:r>
      <w:r w:rsidRPr="00A97D94">
        <w:rPr>
          <w:rFonts w:ascii="David" w:hAnsi="David"/>
          <w:rtl/>
        </w:rPr>
        <w:t xml:space="preserve"> למכרז – </w:t>
      </w:r>
      <w:r w:rsidRPr="00A97D94">
        <w:rPr>
          <w:rFonts w:ascii="David" w:hAnsi="David" w:hint="eastAsia"/>
          <w:b/>
          <w:bCs w:val="0"/>
          <w:rtl/>
        </w:rPr>
        <w:t>תשובת</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לבקשת</w:t>
      </w:r>
      <w:r w:rsidRPr="00A97D94">
        <w:rPr>
          <w:rFonts w:ascii="David" w:hAnsi="David"/>
          <w:b/>
          <w:bCs w:val="0"/>
          <w:rtl/>
        </w:rPr>
        <w:t xml:space="preserve"> </w:t>
      </w: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להגיש</w:t>
      </w:r>
      <w:r w:rsidRPr="00A97D94">
        <w:rPr>
          <w:rFonts w:ascii="David" w:hAnsi="David"/>
          <w:b/>
          <w:bCs w:val="0"/>
          <w:rtl/>
        </w:rPr>
        <w:t xml:space="preserve"> </w:t>
      </w:r>
      <w:r w:rsidRPr="00A97D94">
        <w:rPr>
          <w:rFonts w:ascii="David" w:hAnsi="David" w:hint="eastAsia"/>
          <w:b/>
          <w:bCs w:val="0"/>
          <w:rtl/>
        </w:rPr>
        <w:t>הצעות</w:t>
      </w:r>
      <w:r w:rsidRPr="00A97D94">
        <w:rPr>
          <w:rFonts w:ascii="David" w:hAnsi="David"/>
          <w:b/>
          <w:bCs w:val="0"/>
          <w:rtl/>
        </w:rPr>
        <w:t xml:space="preserve">, </w:t>
      </w:r>
      <w:r w:rsidRPr="00A97D94">
        <w:rPr>
          <w:rFonts w:ascii="David" w:hAnsi="David" w:hint="eastAsia"/>
          <w:b/>
          <w:bCs w:val="0"/>
          <w:rtl/>
        </w:rPr>
        <w:t>והכוללת</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כל</w:t>
      </w:r>
      <w:r w:rsidRPr="00A97D94">
        <w:rPr>
          <w:rFonts w:ascii="David" w:hAnsi="David"/>
          <w:b/>
          <w:bCs w:val="0"/>
          <w:rtl/>
        </w:rPr>
        <w:t xml:space="preserve"> </w:t>
      </w:r>
      <w:r w:rsidRPr="00A97D94">
        <w:rPr>
          <w:rFonts w:ascii="David" w:hAnsi="David" w:hint="eastAsia"/>
          <w:b/>
          <w:bCs w:val="0"/>
          <w:rtl/>
        </w:rPr>
        <w:t>המידע</w:t>
      </w:r>
      <w:r w:rsidRPr="00A97D94">
        <w:rPr>
          <w:rFonts w:ascii="David" w:hAnsi="David"/>
          <w:b/>
          <w:bCs w:val="0"/>
          <w:rtl/>
        </w:rPr>
        <w:t xml:space="preserve"> </w:t>
      </w:r>
      <w:r w:rsidRPr="00A97D94">
        <w:rPr>
          <w:rFonts w:ascii="David" w:hAnsi="David" w:hint="eastAsia"/>
          <w:b/>
          <w:bCs w:val="0"/>
          <w:rtl/>
        </w:rPr>
        <w:t>הנדרש</w:t>
      </w:r>
      <w:r w:rsidRPr="00A97D94">
        <w:rPr>
          <w:rFonts w:ascii="David" w:hAnsi="David"/>
          <w:b/>
          <w:bCs w:val="0"/>
          <w:rtl/>
        </w:rPr>
        <w:t xml:space="preserve"> </w:t>
      </w:r>
      <w:r w:rsidRPr="00A97D94">
        <w:rPr>
          <w:rFonts w:ascii="David" w:hAnsi="David" w:hint="eastAsia"/>
          <w:b/>
          <w:bCs w:val="0"/>
          <w:rtl/>
        </w:rPr>
        <w:t>למשרד</w:t>
      </w:r>
      <w:r w:rsidRPr="00A97D94">
        <w:rPr>
          <w:rFonts w:ascii="David" w:hAnsi="David"/>
          <w:b/>
          <w:bCs w:val="0"/>
          <w:rtl/>
        </w:rPr>
        <w:t xml:space="preserve">, </w:t>
      </w:r>
      <w:r w:rsidRPr="00A97D94">
        <w:rPr>
          <w:rFonts w:ascii="David" w:hAnsi="David" w:hint="eastAsia"/>
          <w:b/>
          <w:bCs w:val="0"/>
          <w:rtl/>
        </w:rPr>
        <w:t>מסמכים</w:t>
      </w:r>
      <w:r w:rsidRPr="00A97D94">
        <w:rPr>
          <w:rFonts w:ascii="David" w:hAnsi="David"/>
          <w:b/>
          <w:bCs w:val="0"/>
          <w:rtl/>
        </w:rPr>
        <w:t xml:space="preserve"> </w:t>
      </w:r>
      <w:r w:rsidRPr="00A97D94">
        <w:rPr>
          <w:rFonts w:ascii="David" w:hAnsi="David" w:hint="eastAsia"/>
          <w:b/>
          <w:bCs w:val="0"/>
          <w:rtl/>
        </w:rPr>
        <w:t>המעידים</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עמידתו</w:t>
      </w:r>
      <w:r w:rsidRPr="00A97D94">
        <w:rPr>
          <w:rFonts w:ascii="David" w:hAnsi="David"/>
          <w:b/>
          <w:bCs w:val="0"/>
          <w:rtl/>
        </w:rPr>
        <w:t xml:space="preserve"> </w:t>
      </w:r>
      <w:r w:rsidRPr="00A97D94">
        <w:rPr>
          <w:rFonts w:ascii="David" w:hAnsi="David" w:hint="eastAsia"/>
          <w:b/>
          <w:bCs w:val="0"/>
          <w:rtl/>
        </w:rPr>
        <w:t>בדרישות</w:t>
      </w:r>
      <w:r w:rsidRPr="00A97D94">
        <w:rPr>
          <w:rFonts w:ascii="David" w:hAnsi="David"/>
          <w:b/>
          <w:bCs w:val="0"/>
          <w:rtl/>
        </w:rPr>
        <w:t xml:space="preserve"> </w:t>
      </w:r>
      <w:r w:rsidRPr="00A97D94">
        <w:rPr>
          <w:rFonts w:ascii="David" w:hAnsi="David" w:hint="eastAsia"/>
          <w:b/>
          <w:bCs w:val="0"/>
          <w:rtl/>
        </w:rPr>
        <w:t>המכרז</w:t>
      </w:r>
      <w:r w:rsidRPr="00A97D94">
        <w:rPr>
          <w:rFonts w:ascii="David" w:hAnsi="David"/>
          <w:b/>
          <w:bCs w:val="0"/>
          <w:rtl/>
        </w:rPr>
        <w:t xml:space="preserve">, </w:t>
      </w:r>
      <w:r w:rsidRPr="00A97D94">
        <w:rPr>
          <w:rFonts w:ascii="David" w:hAnsi="David" w:hint="eastAsia"/>
          <w:b/>
          <w:bCs w:val="0"/>
          <w:rtl/>
        </w:rPr>
        <w:t>התחייבותו</w:t>
      </w:r>
      <w:r w:rsidRPr="00A97D94">
        <w:rPr>
          <w:rFonts w:ascii="David" w:hAnsi="David"/>
          <w:b/>
          <w:bCs w:val="0"/>
          <w:rtl/>
        </w:rPr>
        <w:t xml:space="preserve"> </w:t>
      </w:r>
      <w:r w:rsidRPr="00A97D94">
        <w:rPr>
          <w:rFonts w:ascii="David" w:hAnsi="David" w:hint="eastAsia"/>
          <w:b/>
          <w:bCs w:val="0"/>
          <w:rtl/>
        </w:rPr>
        <w:t>לעמוד</w:t>
      </w:r>
      <w:r w:rsidRPr="00A97D94">
        <w:rPr>
          <w:rFonts w:ascii="David" w:hAnsi="David"/>
          <w:b/>
          <w:bCs w:val="0"/>
          <w:rtl/>
        </w:rPr>
        <w:t xml:space="preserve"> </w:t>
      </w:r>
      <w:r w:rsidRPr="00A97D94">
        <w:rPr>
          <w:rFonts w:ascii="David" w:hAnsi="David" w:hint="eastAsia"/>
          <w:b/>
          <w:bCs w:val="0"/>
          <w:rtl/>
        </w:rPr>
        <w:t>בתנאי</w:t>
      </w:r>
      <w:r w:rsidRPr="00A97D94">
        <w:rPr>
          <w:rFonts w:ascii="David" w:hAnsi="David"/>
          <w:b/>
          <w:bCs w:val="0"/>
          <w:rtl/>
        </w:rPr>
        <w:t xml:space="preserve"> </w:t>
      </w:r>
      <w:r w:rsidRPr="00A97D94">
        <w:rPr>
          <w:rFonts w:ascii="David" w:hAnsi="David" w:hint="eastAsia"/>
          <w:b/>
          <w:bCs w:val="0"/>
          <w:rtl/>
        </w:rPr>
        <w:t>המכרז</w:t>
      </w:r>
      <w:r w:rsidRPr="00A97D94">
        <w:rPr>
          <w:rFonts w:ascii="David" w:hAnsi="David"/>
          <w:b/>
          <w:bCs w:val="0"/>
          <w:rtl/>
        </w:rPr>
        <w:t xml:space="preserve"> </w:t>
      </w:r>
      <w:r w:rsidRPr="00A97D94">
        <w:rPr>
          <w:rFonts w:ascii="David" w:hAnsi="David" w:hint="eastAsia"/>
          <w:b/>
          <w:bCs w:val="0"/>
          <w:rtl/>
        </w:rPr>
        <w:t>והצעת</w:t>
      </w:r>
      <w:r w:rsidRPr="00A97D94">
        <w:rPr>
          <w:rFonts w:ascii="David" w:hAnsi="David"/>
          <w:b/>
          <w:bCs w:val="0"/>
          <w:rtl/>
        </w:rPr>
        <w:t xml:space="preserve"> </w:t>
      </w:r>
      <w:r w:rsidRPr="00A97D94">
        <w:rPr>
          <w:rFonts w:ascii="David" w:hAnsi="David" w:hint="eastAsia"/>
          <w:b/>
          <w:bCs w:val="0"/>
          <w:rtl/>
        </w:rPr>
        <w:t>מחיר</w:t>
      </w:r>
      <w:r w:rsidRPr="00A97D94">
        <w:rPr>
          <w:rFonts w:ascii="David" w:hAnsi="David"/>
          <w:b/>
          <w:bCs w:val="0"/>
          <w:rtl/>
        </w:rPr>
        <w:t xml:space="preserve">, </w:t>
      </w:r>
      <w:r w:rsidRPr="00A97D94">
        <w:rPr>
          <w:rFonts w:ascii="David" w:hAnsi="David" w:hint="eastAsia"/>
          <w:b/>
          <w:bCs w:val="0"/>
          <w:rtl/>
        </w:rPr>
        <w:t>הכל</w:t>
      </w:r>
      <w:r w:rsidRPr="00A97D94">
        <w:rPr>
          <w:rFonts w:ascii="David" w:hAnsi="David"/>
          <w:b/>
          <w:bCs w:val="0"/>
          <w:rtl/>
        </w:rPr>
        <w:t xml:space="preserve"> </w:t>
      </w:r>
      <w:r w:rsidRPr="00A97D94">
        <w:rPr>
          <w:rFonts w:ascii="David" w:hAnsi="David" w:hint="eastAsia"/>
          <w:b/>
          <w:bCs w:val="0"/>
          <w:rtl/>
        </w:rPr>
        <w:t>בהתאם</w:t>
      </w:r>
      <w:r w:rsidRPr="00A97D94">
        <w:rPr>
          <w:rFonts w:ascii="David" w:hAnsi="David"/>
          <w:b/>
          <w:bCs w:val="0"/>
          <w:rtl/>
        </w:rPr>
        <w:t xml:space="preserve"> </w:t>
      </w:r>
      <w:r w:rsidRPr="00A97D94">
        <w:rPr>
          <w:rFonts w:ascii="David" w:hAnsi="David" w:hint="eastAsia"/>
          <w:b/>
          <w:bCs w:val="0"/>
          <w:rtl/>
        </w:rPr>
        <w:t>לדרישות</w:t>
      </w:r>
      <w:r w:rsidRPr="00A97D94">
        <w:rPr>
          <w:rFonts w:ascii="David" w:hAnsi="David"/>
          <w:b/>
          <w:bCs w:val="0"/>
          <w:rtl/>
        </w:rPr>
        <w:t xml:space="preserve"> </w:t>
      </w:r>
      <w:r w:rsidRPr="00A97D94">
        <w:rPr>
          <w:rFonts w:ascii="David" w:hAnsi="David" w:hint="eastAsia"/>
          <w:b/>
          <w:bCs w:val="0"/>
          <w:rtl/>
        </w:rPr>
        <w:t>המכרז</w:t>
      </w:r>
    </w:p>
    <w:p w14:paraId="11739D45" w14:textId="1B650875" w:rsidR="000A5132" w:rsidRDefault="000A5132" w:rsidP="00B6637D">
      <w:pPr>
        <w:pStyle w:val="3"/>
        <w:ind w:left="2158"/>
        <w:rPr>
          <w:rFonts w:ascii="David" w:hAnsi="David"/>
        </w:rPr>
      </w:pPr>
      <w:r w:rsidRPr="004F6F6A">
        <w:rPr>
          <w:b/>
          <w:rtl/>
        </w:rPr>
        <w:t>מכרז בהיקפים משתנים</w:t>
      </w:r>
      <w:r w:rsidRPr="00C427AD">
        <w:rPr>
          <w:rtl/>
        </w:rPr>
        <w:t xml:space="preserve"> - </w:t>
      </w:r>
      <w:r w:rsidRPr="000A5132">
        <w:rPr>
          <w:b/>
          <w:bCs w:val="0"/>
          <w:rtl/>
        </w:rPr>
        <w:t>מכרז שבו רק יחידות השירותים מוגדרות מראש, בעוד היקפן אינו מוגדר מראש וייקבע מעת לעת בהתאם לצרכי המשרד. המשרד יקבע מדי שנה תקציב מסגרת אשר יאושר ע"י וועדת רכישות, כל חריגה ו/או תוספת לתקציב זה תובא אף היא לאישור וועדת הרכישות</w:t>
      </w:r>
    </w:p>
    <w:p w14:paraId="7E519C06" w14:textId="7F238A0A" w:rsidR="00B6637D" w:rsidRPr="00A97D94" w:rsidRDefault="00B6637D" w:rsidP="00B6637D">
      <w:pPr>
        <w:pStyle w:val="3"/>
        <w:ind w:left="2158"/>
        <w:rPr>
          <w:rFonts w:ascii="David" w:hAnsi="David"/>
        </w:rPr>
      </w:pPr>
      <w:r w:rsidRPr="00A97D94">
        <w:rPr>
          <w:rFonts w:ascii="David" w:hAnsi="David" w:hint="eastAsia"/>
          <w:rtl/>
        </w:rPr>
        <w:t>ערבות</w:t>
      </w:r>
      <w:r w:rsidRPr="00A97D94">
        <w:rPr>
          <w:rFonts w:ascii="David" w:hAnsi="David"/>
          <w:rtl/>
        </w:rPr>
        <w:t xml:space="preserve"> ביצוע – </w:t>
      </w:r>
      <w:r w:rsidRPr="00A97D94">
        <w:rPr>
          <w:rFonts w:ascii="David" w:hAnsi="David" w:hint="eastAsia"/>
          <w:b/>
          <w:bCs w:val="0"/>
          <w:rtl/>
        </w:rPr>
        <w:t>ערבות</w:t>
      </w:r>
      <w:r w:rsidRPr="00A97D94">
        <w:rPr>
          <w:rFonts w:ascii="David" w:hAnsi="David"/>
          <w:b/>
          <w:bCs w:val="0"/>
          <w:rtl/>
        </w:rPr>
        <w:t xml:space="preserve"> </w:t>
      </w:r>
      <w:r w:rsidRPr="00A97D94">
        <w:rPr>
          <w:rFonts w:ascii="David" w:hAnsi="David" w:hint="eastAsia"/>
          <w:b/>
          <w:bCs w:val="0"/>
          <w:rtl/>
        </w:rPr>
        <w:t>בנקאית</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w:t>
      </w:r>
      <w:r w:rsidRPr="00A97D94">
        <w:rPr>
          <w:rFonts w:ascii="David" w:hAnsi="David" w:hint="eastAsia"/>
          <w:b/>
          <w:bCs w:val="0"/>
          <w:rtl/>
        </w:rPr>
        <w:t>ערבות</w:t>
      </w:r>
      <w:r w:rsidRPr="00A97D94">
        <w:rPr>
          <w:rFonts w:ascii="David" w:hAnsi="David"/>
          <w:b/>
          <w:bCs w:val="0"/>
          <w:rtl/>
        </w:rPr>
        <w:t xml:space="preserve"> </w:t>
      </w:r>
      <w:r w:rsidRPr="00A97D94">
        <w:rPr>
          <w:rFonts w:ascii="David" w:hAnsi="David" w:hint="eastAsia"/>
          <w:b/>
          <w:bCs w:val="0"/>
          <w:rtl/>
        </w:rPr>
        <w:t>חברת</w:t>
      </w:r>
      <w:r w:rsidRPr="00A97D94">
        <w:rPr>
          <w:rFonts w:ascii="David" w:hAnsi="David"/>
          <w:b/>
          <w:bCs w:val="0"/>
          <w:rtl/>
        </w:rPr>
        <w:t xml:space="preserve"> </w:t>
      </w:r>
      <w:r w:rsidRPr="00A97D94">
        <w:rPr>
          <w:rFonts w:ascii="David" w:hAnsi="David" w:hint="eastAsia"/>
          <w:b/>
          <w:bCs w:val="0"/>
          <w:rtl/>
        </w:rPr>
        <w:t>ביטוח</w:t>
      </w:r>
      <w:r w:rsidRPr="00A97D94">
        <w:rPr>
          <w:rFonts w:ascii="David" w:hAnsi="David"/>
          <w:b/>
          <w:bCs w:val="0"/>
          <w:rtl/>
        </w:rPr>
        <w:t xml:space="preserve">, </w:t>
      </w:r>
      <w:r w:rsidRPr="00A97D94">
        <w:rPr>
          <w:rFonts w:ascii="David" w:hAnsi="David" w:hint="eastAsia"/>
          <w:b/>
          <w:bCs w:val="0"/>
          <w:rtl/>
        </w:rPr>
        <w:t>בהתאם</w:t>
      </w:r>
      <w:r w:rsidRPr="00A97D94">
        <w:rPr>
          <w:rFonts w:ascii="David" w:hAnsi="David"/>
          <w:b/>
          <w:bCs w:val="0"/>
          <w:rtl/>
        </w:rPr>
        <w:t xml:space="preserve"> </w:t>
      </w:r>
      <w:r w:rsidRPr="00A97D94">
        <w:rPr>
          <w:rFonts w:ascii="David" w:hAnsi="David" w:hint="eastAsia"/>
          <w:b/>
          <w:bCs w:val="0"/>
          <w:rtl/>
        </w:rPr>
        <w:t>לדרישות</w:t>
      </w:r>
      <w:r w:rsidRPr="00A97D94">
        <w:rPr>
          <w:rFonts w:ascii="David" w:hAnsi="David"/>
          <w:b/>
          <w:bCs w:val="0"/>
          <w:rtl/>
        </w:rPr>
        <w:t xml:space="preserve"> </w:t>
      </w:r>
      <w:r w:rsidRPr="00A97D94">
        <w:rPr>
          <w:rFonts w:ascii="David" w:hAnsi="David" w:hint="eastAsia"/>
          <w:b/>
          <w:bCs w:val="0"/>
          <w:rtl/>
        </w:rPr>
        <w:t>סעיף</w:t>
      </w:r>
      <w:r w:rsidRPr="00A97D94">
        <w:rPr>
          <w:rFonts w:ascii="David" w:hAnsi="David"/>
          <w:b/>
          <w:bCs w:val="0"/>
          <w:rtl/>
        </w:rPr>
        <w:t xml:space="preserve"> 0.8.1 להלן, </w:t>
      </w:r>
      <w:r w:rsidRPr="00A97D94">
        <w:rPr>
          <w:rFonts w:ascii="David" w:hAnsi="David" w:hint="eastAsia"/>
          <w:b/>
          <w:bCs w:val="0"/>
          <w:rtl/>
        </w:rPr>
        <w:t>המיועדת</w:t>
      </w:r>
      <w:r w:rsidRPr="00A97D94">
        <w:rPr>
          <w:rFonts w:ascii="David" w:hAnsi="David"/>
          <w:b/>
          <w:bCs w:val="0"/>
          <w:rtl/>
        </w:rPr>
        <w:t xml:space="preserve"> </w:t>
      </w:r>
      <w:r w:rsidRPr="00A97D94">
        <w:rPr>
          <w:rFonts w:ascii="David" w:hAnsi="David" w:hint="eastAsia"/>
          <w:b/>
          <w:bCs w:val="0"/>
          <w:rtl/>
        </w:rPr>
        <w:t>להבטיח</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מילוי</w:t>
      </w:r>
      <w:r w:rsidRPr="00A97D94">
        <w:rPr>
          <w:rFonts w:ascii="David" w:hAnsi="David"/>
          <w:b/>
          <w:bCs w:val="0"/>
          <w:rtl/>
        </w:rPr>
        <w:t xml:space="preserve"> </w:t>
      </w:r>
      <w:r w:rsidRPr="00A97D94">
        <w:rPr>
          <w:rFonts w:ascii="David" w:hAnsi="David" w:hint="eastAsia"/>
          <w:b/>
          <w:bCs w:val="0"/>
          <w:rtl/>
        </w:rPr>
        <w:t>התחייבויות</w:t>
      </w:r>
      <w:r w:rsidRPr="00A97D94">
        <w:rPr>
          <w:rFonts w:ascii="David" w:hAnsi="David"/>
          <w:b/>
          <w:bCs w:val="0"/>
          <w:rtl/>
        </w:rPr>
        <w:t xml:space="preserve"> </w:t>
      </w:r>
      <w:r w:rsidRPr="00A97D94">
        <w:rPr>
          <w:rFonts w:ascii="David" w:hAnsi="David" w:hint="eastAsia"/>
          <w:b/>
          <w:bCs w:val="0"/>
          <w:rtl/>
        </w:rPr>
        <w:t>הספק</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w:t>
      </w:r>
      <w:r w:rsidRPr="00A97D94">
        <w:rPr>
          <w:rFonts w:ascii="David" w:hAnsi="David" w:hint="eastAsia"/>
          <w:b/>
          <w:bCs w:val="0"/>
          <w:rtl/>
        </w:rPr>
        <w:t>פי</w:t>
      </w:r>
      <w:r w:rsidRPr="00A97D94">
        <w:rPr>
          <w:rFonts w:ascii="David" w:hAnsi="David"/>
          <w:b/>
          <w:bCs w:val="0"/>
          <w:rtl/>
        </w:rPr>
        <w:t xml:space="preserve"> </w:t>
      </w:r>
      <w:r w:rsidRPr="00A97D94">
        <w:rPr>
          <w:rFonts w:ascii="David" w:hAnsi="David" w:hint="eastAsia"/>
          <w:b/>
          <w:bCs w:val="0"/>
          <w:rtl/>
        </w:rPr>
        <w:t>תנאי</w:t>
      </w:r>
      <w:r w:rsidRPr="00A97D94">
        <w:rPr>
          <w:rFonts w:ascii="David" w:hAnsi="David"/>
          <w:b/>
          <w:bCs w:val="0"/>
          <w:rtl/>
        </w:rPr>
        <w:t xml:space="preserve"> </w:t>
      </w:r>
      <w:r w:rsidRPr="00A97D94">
        <w:rPr>
          <w:rFonts w:ascii="David" w:hAnsi="David" w:hint="eastAsia"/>
          <w:b/>
          <w:bCs w:val="0"/>
          <w:rtl/>
        </w:rPr>
        <w:t>המכרז</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w:t>
      </w:r>
      <w:r w:rsidRPr="00A97D94">
        <w:rPr>
          <w:rFonts w:ascii="David" w:hAnsi="David" w:hint="eastAsia"/>
          <w:b/>
          <w:bCs w:val="0"/>
          <w:rtl/>
        </w:rPr>
        <w:t>פי</w:t>
      </w:r>
      <w:r w:rsidRPr="00A97D94">
        <w:rPr>
          <w:rFonts w:ascii="David" w:hAnsi="David"/>
          <w:b/>
          <w:bCs w:val="0"/>
          <w:rtl/>
        </w:rPr>
        <w:t xml:space="preserve"> </w:t>
      </w:r>
      <w:r w:rsidRPr="00A97D94">
        <w:rPr>
          <w:rFonts w:ascii="David" w:hAnsi="David" w:hint="eastAsia"/>
          <w:b/>
          <w:bCs w:val="0"/>
          <w:rtl/>
        </w:rPr>
        <w:t>הצעתו</w:t>
      </w:r>
      <w:r w:rsidRPr="00A97D94">
        <w:rPr>
          <w:rFonts w:ascii="David" w:hAnsi="David"/>
          <w:b/>
          <w:bCs w:val="0"/>
          <w:rtl/>
        </w:rPr>
        <w:t xml:space="preserve">, </w:t>
      </w:r>
      <w:r w:rsidRPr="00A97D94">
        <w:rPr>
          <w:rFonts w:ascii="David" w:hAnsi="David" w:hint="eastAsia"/>
          <w:b/>
          <w:bCs w:val="0"/>
          <w:rtl/>
        </w:rPr>
        <w:t>כפי</w:t>
      </w:r>
      <w:r w:rsidRPr="00A97D94">
        <w:rPr>
          <w:rFonts w:ascii="David" w:hAnsi="David"/>
          <w:b/>
          <w:bCs w:val="0"/>
          <w:rtl/>
        </w:rPr>
        <w:t xml:space="preserve"> </w:t>
      </w:r>
      <w:r w:rsidRPr="00A97D94">
        <w:rPr>
          <w:rFonts w:ascii="David" w:hAnsi="David" w:hint="eastAsia"/>
          <w:b/>
          <w:bCs w:val="0"/>
          <w:rtl/>
        </w:rPr>
        <w:t>שאושרה</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ידי</w:t>
      </w:r>
      <w:r w:rsidRPr="00A97D94">
        <w:rPr>
          <w:rFonts w:ascii="David" w:hAnsi="David"/>
          <w:b/>
          <w:bCs w:val="0"/>
          <w:rtl/>
        </w:rPr>
        <w:t xml:space="preserve"> </w:t>
      </w:r>
      <w:r w:rsidRPr="00A97D94">
        <w:rPr>
          <w:rFonts w:ascii="David" w:hAnsi="David" w:hint="eastAsia"/>
          <w:b/>
          <w:bCs w:val="0"/>
          <w:rtl/>
        </w:rPr>
        <w:t>ועדת</w:t>
      </w:r>
      <w:r w:rsidRPr="00A97D94">
        <w:rPr>
          <w:rFonts w:ascii="David" w:hAnsi="David"/>
          <w:b/>
          <w:bCs w:val="0"/>
          <w:rtl/>
        </w:rPr>
        <w:t xml:space="preserve"> </w:t>
      </w:r>
      <w:r w:rsidRPr="00A97D94">
        <w:rPr>
          <w:rFonts w:ascii="David" w:hAnsi="David" w:hint="eastAsia"/>
          <w:b/>
          <w:bCs w:val="0"/>
          <w:rtl/>
        </w:rPr>
        <w:t>המכרזים</w:t>
      </w:r>
      <w:r w:rsidRPr="00A97D94">
        <w:rPr>
          <w:rFonts w:ascii="David" w:hAnsi="David"/>
          <w:b/>
          <w:bCs w:val="0"/>
          <w:rtl/>
        </w:rPr>
        <w:t xml:space="preserve">, </w:t>
      </w:r>
      <w:r w:rsidRPr="00A97D94">
        <w:rPr>
          <w:rFonts w:ascii="David" w:hAnsi="David" w:hint="eastAsia"/>
          <w:b/>
          <w:bCs w:val="0"/>
          <w:rtl/>
        </w:rPr>
        <w:t>ולפי</w:t>
      </w:r>
      <w:r w:rsidRPr="00A97D94">
        <w:rPr>
          <w:rFonts w:ascii="David" w:hAnsi="David"/>
          <w:b/>
          <w:bCs w:val="0"/>
          <w:rtl/>
        </w:rPr>
        <w:t xml:space="preserve"> </w:t>
      </w:r>
      <w:r w:rsidRPr="00A97D94">
        <w:rPr>
          <w:rFonts w:ascii="David" w:hAnsi="David" w:hint="eastAsia"/>
          <w:b/>
          <w:bCs w:val="0"/>
          <w:rtl/>
        </w:rPr>
        <w:t>חוזה</w:t>
      </w:r>
      <w:r w:rsidRPr="00A97D94">
        <w:rPr>
          <w:rFonts w:ascii="David" w:hAnsi="David"/>
          <w:b/>
          <w:bCs w:val="0"/>
          <w:rtl/>
        </w:rPr>
        <w:t xml:space="preserve"> </w:t>
      </w:r>
      <w:r w:rsidRPr="00A97D94">
        <w:rPr>
          <w:rFonts w:ascii="David" w:hAnsi="David" w:hint="eastAsia"/>
          <w:b/>
          <w:bCs w:val="0"/>
          <w:rtl/>
        </w:rPr>
        <w:t>התקשרות</w:t>
      </w:r>
    </w:p>
    <w:p w14:paraId="1BDB801A" w14:textId="7944D148" w:rsidR="00B6637D" w:rsidRPr="00A97D94" w:rsidRDefault="00B6637D" w:rsidP="00B6637D">
      <w:pPr>
        <w:pStyle w:val="3"/>
        <w:ind w:left="2158"/>
        <w:rPr>
          <w:rFonts w:ascii="David" w:hAnsi="David"/>
          <w:rtl/>
        </w:rPr>
      </w:pPr>
      <w:r w:rsidRPr="00A97D94">
        <w:rPr>
          <w:rFonts w:ascii="David" w:hAnsi="David" w:hint="eastAsia"/>
          <w:rtl/>
        </w:rPr>
        <w:t>ערבות</w:t>
      </w:r>
      <w:r w:rsidRPr="00A97D94">
        <w:rPr>
          <w:rFonts w:ascii="David" w:hAnsi="David"/>
          <w:rtl/>
        </w:rPr>
        <w:t xml:space="preserve"> הצעה – </w:t>
      </w:r>
      <w:r w:rsidR="00C06C1E" w:rsidRPr="00C06C1E">
        <w:rPr>
          <w:b/>
          <w:bCs w:val="0"/>
          <w:rtl/>
        </w:rPr>
        <w:t>ערבות בנקאית או ערבות חברת ביטוח, בהתאם לדרישות סעיף 0.7.1 לעיל, המיועדת להבטיח את קיום ההצעה וחתימה על חוזה ההתקשרות במקרה של זכייה</w:t>
      </w:r>
      <w:r w:rsidR="00E548C0">
        <w:rPr>
          <w:rFonts w:ascii="David" w:hAnsi="David" w:hint="cs"/>
          <w:b/>
          <w:bCs w:val="0"/>
          <w:rtl/>
        </w:rPr>
        <w:t>.</w:t>
      </w:r>
    </w:p>
    <w:p w14:paraId="4ECE2AE7" w14:textId="77777777" w:rsidR="00B6637D" w:rsidRPr="00A97D94" w:rsidRDefault="00B6637D" w:rsidP="00B6637D">
      <w:pPr>
        <w:pStyle w:val="3"/>
        <w:ind w:left="2158"/>
        <w:rPr>
          <w:rFonts w:ascii="David" w:hAnsi="David"/>
          <w:rtl/>
        </w:rPr>
      </w:pPr>
      <w:r w:rsidRPr="00A97D94">
        <w:rPr>
          <w:rFonts w:ascii="David" w:hAnsi="David" w:hint="eastAsia"/>
          <w:rtl/>
        </w:rPr>
        <w:t>שירותי</w:t>
      </w:r>
      <w:r w:rsidRPr="00A97D94">
        <w:rPr>
          <w:rFonts w:ascii="David" w:hAnsi="David"/>
          <w:rtl/>
        </w:rPr>
        <w:t xml:space="preserve"> תחזוקה </w:t>
      </w:r>
      <w:r w:rsidRPr="00A97D94">
        <w:rPr>
          <w:rFonts w:ascii="David" w:hAnsi="David"/>
          <w:b/>
          <w:bCs w:val="0"/>
          <w:rtl/>
        </w:rPr>
        <w:t xml:space="preserve">- </w:t>
      </w:r>
      <w:r w:rsidRPr="00BB532F">
        <w:rPr>
          <w:rFonts w:ascii="David" w:hAnsi="David"/>
          <w:b/>
          <w:bCs w:val="0"/>
          <w:rtl/>
        </w:rPr>
        <w:t>שירותי תחזוקת תוכנה וחומרה</w:t>
      </w:r>
      <w:r w:rsidRPr="00BB532F">
        <w:rPr>
          <w:rFonts w:ascii="David" w:hAnsi="David"/>
          <w:b/>
          <w:bCs w:val="0"/>
        </w:rPr>
        <w:t xml:space="preserve"> </w:t>
      </w:r>
      <w:r w:rsidRPr="00BB532F">
        <w:rPr>
          <w:rFonts w:ascii="David" w:hAnsi="David" w:hint="eastAsia"/>
          <w:b/>
          <w:bCs w:val="0"/>
          <w:rtl/>
        </w:rPr>
        <w:t>כמפורט</w:t>
      </w:r>
      <w:r w:rsidRPr="00BB532F">
        <w:rPr>
          <w:rFonts w:ascii="David" w:hAnsi="David"/>
          <w:b/>
          <w:bCs w:val="0"/>
          <w:rtl/>
        </w:rPr>
        <w:t xml:space="preserve"> </w:t>
      </w:r>
      <w:r w:rsidRPr="00BB532F">
        <w:rPr>
          <w:rFonts w:ascii="David" w:hAnsi="David" w:hint="eastAsia"/>
          <w:b/>
          <w:bCs w:val="0"/>
          <w:rtl/>
        </w:rPr>
        <w:t>בסעיף</w:t>
      </w:r>
      <w:r w:rsidRPr="00BB532F">
        <w:rPr>
          <w:rFonts w:ascii="David" w:hAnsi="David"/>
          <w:b/>
          <w:bCs w:val="0"/>
          <w:rtl/>
        </w:rPr>
        <w:t xml:space="preserve"> 4.5 </w:t>
      </w:r>
      <w:r w:rsidRPr="00BB532F">
        <w:rPr>
          <w:rFonts w:ascii="David" w:hAnsi="David" w:hint="eastAsia"/>
          <w:b/>
          <w:bCs w:val="0"/>
          <w:rtl/>
        </w:rPr>
        <w:t>להלן</w:t>
      </w:r>
    </w:p>
    <w:p w14:paraId="5650C85E" w14:textId="77777777" w:rsidR="00B6637D" w:rsidRPr="00A97D94" w:rsidRDefault="00B6637D" w:rsidP="00B6637D">
      <w:pPr>
        <w:pStyle w:val="3"/>
        <w:ind w:left="2158"/>
        <w:rPr>
          <w:rFonts w:ascii="David" w:hAnsi="David"/>
        </w:rPr>
      </w:pPr>
      <w:r w:rsidRPr="00A97D94">
        <w:rPr>
          <w:rFonts w:ascii="David" w:hAnsi="David" w:hint="eastAsia"/>
          <w:rtl/>
        </w:rPr>
        <w:t>תקופת</w:t>
      </w:r>
      <w:r w:rsidRPr="00A97D94">
        <w:rPr>
          <w:rFonts w:ascii="David" w:hAnsi="David"/>
          <w:rtl/>
        </w:rPr>
        <w:t xml:space="preserve"> הקמה –</w:t>
      </w:r>
      <w:r w:rsidRPr="00A97D94">
        <w:rPr>
          <w:rFonts w:ascii="David" w:hAnsi="David"/>
          <w:b/>
          <w:bCs w:val="0"/>
          <w:rtl/>
        </w:rPr>
        <w:t xml:space="preserve"> התקופה שתחל ממועד חתימ</w:t>
      </w:r>
      <w:r w:rsidRPr="00A97D94">
        <w:rPr>
          <w:rFonts w:ascii="David" w:hAnsi="David" w:hint="eastAsia"/>
          <w:b/>
          <w:bCs w:val="0"/>
          <w:rtl/>
        </w:rPr>
        <w:t>ה</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הסכם ההתקשרות בין המשרד/מזמין </w:t>
      </w:r>
      <w:r w:rsidRPr="00A97D94">
        <w:rPr>
          <w:rFonts w:ascii="David" w:hAnsi="David" w:hint="eastAsia"/>
          <w:b/>
          <w:bCs w:val="0"/>
          <w:rtl/>
        </w:rPr>
        <w:t>לספק</w:t>
      </w:r>
      <w:r w:rsidRPr="00A97D94">
        <w:rPr>
          <w:rFonts w:ascii="David" w:hAnsi="David"/>
          <w:b/>
          <w:bCs w:val="0"/>
          <w:rtl/>
        </w:rPr>
        <w:t xml:space="preserve">, ותסתיים </w:t>
      </w:r>
      <w:r w:rsidRPr="00A97D94">
        <w:rPr>
          <w:rFonts w:ascii="David" w:hAnsi="David" w:hint="eastAsia"/>
          <w:b/>
          <w:bCs w:val="0"/>
          <w:rtl/>
        </w:rPr>
        <w:t>עם</w:t>
      </w:r>
      <w:r w:rsidRPr="00A97D94">
        <w:rPr>
          <w:rFonts w:ascii="David" w:hAnsi="David"/>
          <w:b/>
          <w:bCs w:val="0"/>
          <w:rtl/>
        </w:rPr>
        <w:t xml:space="preserve"> </w:t>
      </w:r>
      <w:r w:rsidRPr="00A97D94">
        <w:rPr>
          <w:rFonts w:ascii="David" w:hAnsi="David" w:hint="eastAsia"/>
          <w:b/>
          <w:bCs w:val="0"/>
          <w:rtl/>
        </w:rPr>
        <w:t>אישור</w:t>
      </w:r>
      <w:r w:rsidRPr="00A97D94">
        <w:rPr>
          <w:rFonts w:ascii="David" w:hAnsi="David"/>
          <w:b/>
          <w:bCs w:val="0"/>
          <w:rtl/>
        </w:rPr>
        <w:t xml:space="preserve"> </w:t>
      </w:r>
      <w:r w:rsidRPr="00A97D94">
        <w:rPr>
          <w:rFonts w:ascii="David" w:hAnsi="David" w:hint="eastAsia"/>
          <w:b/>
          <w:bCs w:val="0"/>
          <w:rtl/>
        </w:rPr>
        <w:t>עליה</w:t>
      </w:r>
      <w:r w:rsidRPr="00A97D94">
        <w:rPr>
          <w:rFonts w:ascii="David" w:hAnsi="David"/>
          <w:b/>
          <w:bCs w:val="0"/>
          <w:rtl/>
        </w:rPr>
        <w:t xml:space="preserve"> </w:t>
      </w:r>
      <w:r w:rsidRPr="00A97D94">
        <w:rPr>
          <w:rFonts w:ascii="David" w:hAnsi="David" w:hint="eastAsia"/>
          <w:b/>
          <w:bCs w:val="0"/>
          <w:rtl/>
        </w:rPr>
        <w:t>לאוויר</w:t>
      </w:r>
    </w:p>
    <w:p w14:paraId="74239FED" w14:textId="77777777" w:rsidR="00B6637D" w:rsidRPr="00A97D94" w:rsidRDefault="00B6637D" w:rsidP="00B6637D">
      <w:pPr>
        <w:pStyle w:val="3"/>
        <w:ind w:left="2158"/>
        <w:rPr>
          <w:rFonts w:ascii="David" w:hAnsi="David"/>
        </w:rPr>
      </w:pPr>
      <w:r w:rsidRPr="00A97D94">
        <w:rPr>
          <w:rFonts w:ascii="David" w:hAnsi="David" w:hint="eastAsia"/>
          <w:rtl/>
        </w:rPr>
        <w:t>תקופת</w:t>
      </w:r>
      <w:r w:rsidRPr="00A97D94">
        <w:rPr>
          <w:rFonts w:ascii="David" w:hAnsi="David"/>
          <w:rtl/>
        </w:rPr>
        <w:t xml:space="preserve"> תחזוקה - </w:t>
      </w:r>
      <w:r w:rsidRPr="00BB532F">
        <w:rPr>
          <w:rFonts w:ascii="David" w:hAnsi="David"/>
          <w:b/>
          <w:bCs w:val="0"/>
          <w:rtl/>
        </w:rPr>
        <w:t xml:space="preserve">תקופה </w:t>
      </w:r>
      <w:r w:rsidRPr="00BB532F">
        <w:rPr>
          <w:rFonts w:ascii="David" w:hAnsi="David" w:hint="eastAsia"/>
          <w:b/>
          <w:bCs w:val="0"/>
          <w:rtl/>
        </w:rPr>
        <w:t>שתחל</w:t>
      </w:r>
      <w:r w:rsidRPr="00BB532F">
        <w:rPr>
          <w:rFonts w:ascii="David" w:hAnsi="David"/>
          <w:b/>
          <w:bCs w:val="0"/>
          <w:rtl/>
        </w:rPr>
        <w:t xml:space="preserve"> מתום תקופת האחריות עבור כל מודול, במהלכה מחויב </w:t>
      </w:r>
      <w:r w:rsidRPr="00BB532F">
        <w:rPr>
          <w:rFonts w:ascii="David" w:hAnsi="David" w:hint="eastAsia"/>
          <w:b/>
          <w:bCs w:val="0"/>
          <w:rtl/>
        </w:rPr>
        <w:t>הספק</w:t>
      </w:r>
      <w:r w:rsidRPr="00BB532F">
        <w:rPr>
          <w:rFonts w:ascii="David" w:hAnsi="David"/>
          <w:b/>
          <w:bCs w:val="0"/>
          <w:rtl/>
        </w:rPr>
        <w:t xml:space="preserve"> לספק שירותי תחזוקה לרכיבים אשר נרכשו ממנו בתמורה לדמי תחזוקה</w:t>
      </w:r>
    </w:p>
    <w:p w14:paraId="15BB48E0" w14:textId="77777777" w:rsidR="00B6637D" w:rsidRPr="00A97D94" w:rsidRDefault="00B6637D" w:rsidP="00B6637D">
      <w:pPr>
        <w:pStyle w:val="3"/>
        <w:ind w:left="2158"/>
        <w:rPr>
          <w:rFonts w:ascii="David" w:hAnsi="David"/>
        </w:rPr>
      </w:pPr>
      <w:r w:rsidRPr="00A97D94">
        <w:rPr>
          <w:rFonts w:ascii="David" w:hAnsi="David" w:hint="eastAsia"/>
          <w:rtl/>
        </w:rPr>
        <w:t>תקופת</w:t>
      </w:r>
      <w:r w:rsidRPr="00A97D94">
        <w:rPr>
          <w:rFonts w:ascii="David" w:hAnsi="David"/>
          <w:rtl/>
        </w:rPr>
        <w:t xml:space="preserve"> אחריות - </w:t>
      </w:r>
      <w:r w:rsidRPr="00BB532F">
        <w:rPr>
          <w:rFonts w:ascii="David" w:hAnsi="David"/>
          <w:b/>
          <w:bCs w:val="0"/>
          <w:rtl/>
        </w:rPr>
        <w:t xml:space="preserve">תקופה בת שנה </w:t>
      </w:r>
      <w:r w:rsidRPr="00BB532F">
        <w:rPr>
          <w:rFonts w:ascii="David" w:hAnsi="David" w:hint="eastAsia"/>
          <w:b/>
          <w:bCs w:val="0"/>
          <w:rtl/>
        </w:rPr>
        <w:t>שתחל</w:t>
      </w:r>
      <w:r w:rsidRPr="00BB532F">
        <w:rPr>
          <w:rFonts w:ascii="David" w:hAnsi="David"/>
          <w:b/>
          <w:bCs w:val="0"/>
          <w:rtl/>
        </w:rPr>
        <w:t xml:space="preserve"> ממועד </w:t>
      </w:r>
      <w:r w:rsidRPr="00BB532F">
        <w:rPr>
          <w:rFonts w:ascii="David" w:hAnsi="David" w:hint="eastAsia"/>
          <w:b/>
          <w:bCs w:val="0"/>
          <w:rtl/>
        </w:rPr>
        <w:t>אישור</w:t>
      </w:r>
      <w:r w:rsidRPr="00BB532F">
        <w:rPr>
          <w:rFonts w:ascii="David" w:hAnsi="David"/>
          <w:b/>
          <w:bCs w:val="0"/>
          <w:rtl/>
        </w:rPr>
        <w:t xml:space="preserve"> </w:t>
      </w:r>
      <w:r w:rsidRPr="00BB532F">
        <w:rPr>
          <w:rFonts w:ascii="David" w:hAnsi="David" w:hint="eastAsia"/>
          <w:b/>
          <w:bCs w:val="0"/>
          <w:rtl/>
        </w:rPr>
        <w:t>קבלת</w:t>
      </w:r>
      <w:r w:rsidRPr="00BB532F">
        <w:rPr>
          <w:rFonts w:ascii="David" w:hAnsi="David"/>
          <w:b/>
          <w:bCs w:val="0"/>
          <w:rtl/>
        </w:rPr>
        <w:t xml:space="preserve"> </w:t>
      </w:r>
      <w:r w:rsidRPr="00BB532F">
        <w:rPr>
          <w:rFonts w:ascii="David" w:hAnsi="David" w:hint="eastAsia"/>
          <w:b/>
          <w:bCs w:val="0"/>
          <w:rtl/>
        </w:rPr>
        <w:t>המערכת</w:t>
      </w:r>
      <w:r w:rsidRPr="00BB532F">
        <w:rPr>
          <w:rFonts w:ascii="David" w:hAnsi="David"/>
          <w:b/>
          <w:bCs w:val="0"/>
          <w:rtl/>
        </w:rPr>
        <w:t xml:space="preserve">, במהלכה מחויב </w:t>
      </w:r>
      <w:r w:rsidRPr="00BB532F">
        <w:rPr>
          <w:rFonts w:ascii="David" w:hAnsi="David" w:hint="eastAsia"/>
          <w:b/>
          <w:bCs w:val="0"/>
          <w:rtl/>
        </w:rPr>
        <w:t>הספק</w:t>
      </w:r>
      <w:r w:rsidRPr="00BB532F">
        <w:rPr>
          <w:rFonts w:ascii="David" w:hAnsi="David"/>
          <w:b/>
          <w:bCs w:val="0"/>
          <w:rtl/>
        </w:rPr>
        <w:t xml:space="preserve"> לספק שירותי תחזוקה לרכיבים אשר נרכשו ממנו ללא תמורה וכמפורט בגוף המכרז</w:t>
      </w:r>
    </w:p>
    <w:p w14:paraId="4CE783EE" w14:textId="77777777" w:rsidR="00B6637D" w:rsidRPr="00A97D94" w:rsidRDefault="00B6637D" w:rsidP="00B6637D">
      <w:pPr>
        <w:pStyle w:val="3"/>
        <w:ind w:left="2158"/>
        <w:rPr>
          <w:rFonts w:ascii="David" w:hAnsi="David"/>
        </w:rPr>
      </w:pPr>
      <w:r w:rsidRPr="00A97D94">
        <w:rPr>
          <w:rFonts w:ascii="David" w:hAnsi="David" w:hint="eastAsia"/>
          <w:rtl/>
        </w:rPr>
        <w:t>תקופת</w:t>
      </w:r>
      <w:r w:rsidRPr="00A97D94">
        <w:rPr>
          <w:rFonts w:ascii="David" w:hAnsi="David"/>
          <w:rtl/>
        </w:rPr>
        <w:t xml:space="preserve"> התקשרות – </w:t>
      </w:r>
      <w:r w:rsidRPr="00A97D94">
        <w:rPr>
          <w:rFonts w:ascii="David" w:hAnsi="David" w:hint="eastAsia"/>
          <w:b/>
          <w:bCs w:val="0"/>
          <w:rtl/>
        </w:rPr>
        <w:t>תקופת</w:t>
      </w:r>
      <w:r w:rsidRPr="00A97D94">
        <w:rPr>
          <w:rFonts w:ascii="David" w:hAnsi="David"/>
          <w:b/>
          <w:bCs w:val="0"/>
          <w:rtl/>
        </w:rPr>
        <w:t xml:space="preserve"> </w:t>
      </w:r>
      <w:r w:rsidRPr="00A97D94">
        <w:rPr>
          <w:rFonts w:ascii="David" w:hAnsi="David" w:hint="eastAsia"/>
          <w:b/>
          <w:bCs w:val="0"/>
          <w:rtl/>
        </w:rPr>
        <w:t>ההקמה</w:t>
      </w:r>
      <w:r w:rsidRPr="00A97D94">
        <w:rPr>
          <w:rFonts w:ascii="David" w:hAnsi="David"/>
          <w:b/>
          <w:bCs w:val="0"/>
          <w:rtl/>
        </w:rPr>
        <w:t xml:space="preserve"> + </w:t>
      </w:r>
      <w:r w:rsidRPr="00A97D94">
        <w:rPr>
          <w:rFonts w:ascii="David" w:hAnsi="David" w:hint="eastAsia"/>
          <w:b/>
          <w:bCs w:val="0"/>
          <w:rtl/>
        </w:rPr>
        <w:t>תקופת</w:t>
      </w:r>
      <w:r w:rsidRPr="00A97D94">
        <w:rPr>
          <w:rFonts w:ascii="David" w:hAnsi="David"/>
          <w:b/>
          <w:bCs w:val="0"/>
          <w:rtl/>
        </w:rPr>
        <w:t xml:space="preserve"> </w:t>
      </w:r>
      <w:r w:rsidRPr="00A97D94">
        <w:rPr>
          <w:rFonts w:ascii="David" w:hAnsi="David" w:hint="eastAsia"/>
          <w:b/>
          <w:bCs w:val="0"/>
          <w:rtl/>
        </w:rPr>
        <w:t>האחריות</w:t>
      </w:r>
      <w:r w:rsidRPr="00A97D94">
        <w:rPr>
          <w:rFonts w:ascii="David" w:hAnsi="David"/>
          <w:b/>
          <w:bCs w:val="0"/>
          <w:rtl/>
        </w:rPr>
        <w:t xml:space="preserve"> + </w:t>
      </w:r>
      <w:r w:rsidRPr="00A97D94">
        <w:rPr>
          <w:rFonts w:ascii="David" w:hAnsi="David" w:hint="eastAsia"/>
          <w:b/>
          <w:bCs w:val="0"/>
          <w:rtl/>
        </w:rPr>
        <w:t>תקופת</w:t>
      </w:r>
      <w:r w:rsidRPr="00A97D94">
        <w:rPr>
          <w:rFonts w:ascii="David" w:hAnsi="David"/>
          <w:b/>
          <w:bCs w:val="0"/>
          <w:rtl/>
        </w:rPr>
        <w:t xml:space="preserve"> </w:t>
      </w:r>
      <w:r w:rsidRPr="00A97D94">
        <w:rPr>
          <w:rFonts w:ascii="David" w:hAnsi="David" w:hint="eastAsia"/>
          <w:b/>
          <w:bCs w:val="0"/>
          <w:rtl/>
        </w:rPr>
        <w:t>התחזוקה</w:t>
      </w:r>
    </w:p>
    <w:p w14:paraId="68BD1108" w14:textId="77777777" w:rsidR="00B6637D" w:rsidRPr="00A97D94" w:rsidRDefault="00B6637D" w:rsidP="00B6637D">
      <w:pPr>
        <w:pStyle w:val="3"/>
        <w:numPr>
          <w:ilvl w:val="0"/>
          <w:numId w:val="0"/>
        </w:numPr>
        <w:ind w:left="1079"/>
        <w:rPr>
          <w:rFonts w:ascii="David" w:hAnsi="David"/>
          <w:b/>
          <w:bCs w:val="0"/>
        </w:rPr>
      </w:pPr>
      <w:r w:rsidRPr="00A97D94">
        <w:rPr>
          <w:rFonts w:ascii="David" w:hAnsi="David" w:hint="eastAsia"/>
          <w:b/>
          <w:bCs w:val="0"/>
          <w:rtl/>
        </w:rPr>
        <w:t>להגדרות</w:t>
      </w:r>
      <w:r w:rsidRPr="00A97D94">
        <w:rPr>
          <w:rFonts w:ascii="David" w:hAnsi="David"/>
          <w:b/>
          <w:bCs w:val="0"/>
          <w:rtl/>
        </w:rPr>
        <w:t xml:space="preserve"> </w:t>
      </w:r>
      <w:r w:rsidRPr="00A97D94">
        <w:rPr>
          <w:rFonts w:ascii="David" w:hAnsi="David" w:hint="eastAsia"/>
          <w:b/>
          <w:bCs w:val="0"/>
          <w:rtl/>
        </w:rPr>
        <w:t>מקצועיות</w:t>
      </w:r>
      <w:r w:rsidRPr="00A97D94">
        <w:rPr>
          <w:rFonts w:ascii="David" w:hAnsi="David"/>
          <w:b/>
          <w:bCs w:val="0"/>
          <w:rtl/>
        </w:rPr>
        <w:t xml:space="preserve"> </w:t>
      </w:r>
      <w:r w:rsidRPr="00A97D94">
        <w:rPr>
          <w:rFonts w:ascii="David" w:hAnsi="David" w:hint="eastAsia"/>
          <w:b/>
          <w:bCs w:val="0"/>
          <w:rtl/>
        </w:rPr>
        <w:t>ראה</w:t>
      </w:r>
      <w:r w:rsidRPr="00A97D94">
        <w:rPr>
          <w:rFonts w:ascii="David" w:hAnsi="David"/>
          <w:b/>
          <w:bCs w:val="0"/>
          <w:rtl/>
        </w:rPr>
        <w:t xml:space="preserve"> </w:t>
      </w:r>
      <w:r w:rsidRPr="00A97D94">
        <w:rPr>
          <w:rFonts w:ascii="David" w:hAnsi="David" w:hint="eastAsia"/>
          <w:b/>
          <w:bCs w:val="0"/>
          <w:rtl/>
        </w:rPr>
        <w:t>סעיף</w:t>
      </w:r>
      <w:r w:rsidRPr="00A97D94">
        <w:rPr>
          <w:rFonts w:ascii="David" w:hAnsi="David"/>
          <w:b/>
          <w:bCs w:val="0"/>
          <w:rtl/>
        </w:rPr>
        <w:t xml:space="preserve"> 2.1 </w:t>
      </w:r>
      <w:r w:rsidRPr="00A97D94">
        <w:rPr>
          <w:rFonts w:ascii="David" w:hAnsi="David" w:hint="eastAsia"/>
          <w:b/>
          <w:bCs w:val="0"/>
          <w:rtl/>
        </w:rPr>
        <w:t>להלן</w:t>
      </w:r>
      <w:r w:rsidRPr="00A97D94">
        <w:rPr>
          <w:rFonts w:ascii="David" w:hAnsi="David"/>
          <w:b/>
          <w:bCs w:val="0"/>
          <w:rtl/>
        </w:rPr>
        <w:t>.</w:t>
      </w:r>
    </w:p>
    <w:p w14:paraId="38435C5D" w14:textId="69AA211B" w:rsidR="00B6637D" w:rsidRPr="00A97D94" w:rsidRDefault="00B6637D" w:rsidP="00B6637D">
      <w:pPr>
        <w:pStyle w:val="Heading2"/>
        <w:rPr>
          <w:rFonts w:cs="David"/>
          <w:szCs w:val="24"/>
        </w:rPr>
      </w:pPr>
      <w:bookmarkStart w:id="9" w:name="_Toc64876210"/>
      <w:r w:rsidRPr="00A97D94">
        <w:rPr>
          <w:rFonts w:cs="David" w:hint="eastAsia"/>
          <w:szCs w:val="24"/>
          <w:rtl/>
        </w:rPr>
        <w:t>מנהלה</w:t>
      </w:r>
      <w:r w:rsidRPr="00A97D94">
        <w:rPr>
          <w:rFonts w:cs="David"/>
          <w:szCs w:val="24"/>
          <w:rtl/>
        </w:rPr>
        <w:t xml:space="preserve"> (</w:t>
      </w:r>
      <w:r w:rsidRPr="00A97D94">
        <w:rPr>
          <w:rFonts w:cs="David"/>
          <w:szCs w:val="24"/>
        </w:rPr>
        <w:t>I</w:t>
      </w:r>
      <w:r w:rsidRPr="00A97D94">
        <w:rPr>
          <w:rFonts w:cs="David"/>
          <w:szCs w:val="24"/>
          <w:rtl/>
        </w:rPr>
        <w:t>)</w:t>
      </w:r>
      <w:bookmarkEnd w:id="9"/>
    </w:p>
    <w:p w14:paraId="0B3B2A50" w14:textId="77777777" w:rsidR="00B6637D" w:rsidRPr="00A97D94" w:rsidRDefault="00B6637D" w:rsidP="00B6637D">
      <w:pPr>
        <w:pStyle w:val="3"/>
        <w:rPr>
          <w:rFonts w:ascii="David" w:hAnsi="David"/>
        </w:rPr>
      </w:pPr>
      <w:r w:rsidRPr="00A97D94">
        <w:rPr>
          <w:rFonts w:ascii="David" w:hAnsi="David" w:hint="eastAsia"/>
          <w:rtl/>
        </w:rPr>
        <w:t>רכישת</w:t>
      </w:r>
      <w:r w:rsidRPr="00A97D94">
        <w:rPr>
          <w:rFonts w:ascii="David" w:hAnsi="David"/>
          <w:rtl/>
        </w:rPr>
        <w:t xml:space="preserve"> מסמכי המכרז </w:t>
      </w:r>
    </w:p>
    <w:p w14:paraId="77D30052" w14:textId="77777777" w:rsidR="00B6637D" w:rsidRPr="00A97D94" w:rsidRDefault="00B6637D" w:rsidP="00B6637D">
      <w:pPr>
        <w:pStyle w:val="3"/>
        <w:numPr>
          <w:ilvl w:val="0"/>
          <w:numId w:val="0"/>
        </w:numPr>
        <w:ind w:left="2155"/>
        <w:rPr>
          <w:rFonts w:ascii="David" w:hAnsi="David"/>
          <w:b/>
          <w:bCs w:val="0"/>
          <w:rtl/>
        </w:rPr>
      </w:pPr>
      <w:r w:rsidRPr="00A97D94">
        <w:rPr>
          <w:rFonts w:ascii="David" w:hAnsi="David" w:hint="eastAsia"/>
          <w:b/>
          <w:bCs w:val="0"/>
          <w:rtl/>
        </w:rPr>
        <w:t>הגשת</w:t>
      </w:r>
      <w:r w:rsidRPr="00A97D94">
        <w:rPr>
          <w:rFonts w:ascii="David" w:hAnsi="David"/>
          <w:b/>
          <w:bCs w:val="0"/>
          <w:rtl/>
        </w:rPr>
        <w:t xml:space="preserve"> </w:t>
      </w:r>
      <w:r w:rsidRPr="00A97D94">
        <w:rPr>
          <w:rFonts w:ascii="David" w:hAnsi="David" w:hint="eastAsia"/>
          <w:b/>
          <w:bCs w:val="0"/>
          <w:rtl/>
        </w:rPr>
        <w:t>הצעות</w:t>
      </w:r>
      <w:r w:rsidRPr="00A97D94">
        <w:rPr>
          <w:rFonts w:ascii="David" w:hAnsi="David"/>
          <w:b/>
          <w:bCs w:val="0"/>
          <w:rtl/>
        </w:rPr>
        <w:t xml:space="preserve"> </w:t>
      </w:r>
      <w:r w:rsidRPr="00A97D94">
        <w:rPr>
          <w:rFonts w:ascii="David" w:hAnsi="David" w:hint="eastAsia"/>
          <w:b/>
          <w:bCs w:val="0"/>
          <w:rtl/>
        </w:rPr>
        <w:t>למכרז</w:t>
      </w:r>
      <w:r w:rsidRPr="00A97D94">
        <w:rPr>
          <w:rFonts w:ascii="David" w:hAnsi="David"/>
          <w:b/>
          <w:bCs w:val="0"/>
          <w:rtl/>
        </w:rPr>
        <w:t xml:space="preserve"> </w:t>
      </w:r>
      <w:r w:rsidRPr="00A97D94">
        <w:rPr>
          <w:rFonts w:ascii="David" w:hAnsi="David" w:hint="eastAsia"/>
          <w:b/>
          <w:bCs w:val="0"/>
          <w:rtl/>
        </w:rPr>
        <w:t>זה</w:t>
      </w:r>
      <w:r w:rsidRPr="00A97D94">
        <w:rPr>
          <w:rFonts w:ascii="David" w:hAnsi="David"/>
          <w:b/>
          <w:bCs w:val="0"/>
          <w:rtl/>
        </w:rPr>
        <w:t xml:space="preserve"> </w:t>
      </w:r>
      <w:r w:rsidRPr="00A97D94">
        <w:rPr>
          <w:rFonts w:ascii="David" w:hAnsi="David" w:hint="eastAsia"/>
          <w:b/>
          <w:bCs w:val="0"/>
          <w:rtl/>
        </w:rPr>
        <w:t>אינה</w:t>
      </w:r>
      <w:r w:rsidRPr="00A97D94">
        <w:rPr>
          <w:rFonts w:ascii="David" w:hAnsi="David"/>
          <w:b/>
          <w:bCs w:val="0"/>
          <w:rtl/>
        </w:rPr>
        <w:t xml:space="preserve"> </w:t>
      </w:r>
      <w:r w:rsidRPr="00A97D94">
        <w:rPr>
          <w:rFonts w:ascii="David" w:hAnsi="David" w:hint="eastAsia"/>
          <w:b/>
          <w:bCs w:val="0"/>
          <w:rtl/>
        </w:rPr>
        <w:t>כרוכה</w:t>
      </w:r>
      <w:r w:rsidRPr="00A97D94">
        <w:rPr>
          <w:rFonts w:ascii="David" w:hAnsi="David"/>
          <w:b/>
          <w:bCs w:val="0"/>
          <w:rtl/>
        </w:rPr>
        <w:t xml:space="preserve"> </w:t>
      </w:r>
      <w:r w:rsidRPr="00A97D94">
        <w:rPr>
          <w:rFonts w:ascii="David" w:hAnsi="David" w:hint="eastAsia"/>
          <w:b/>
          <w:bCs w:val="0"/>
          <w:rtl/>
        </w:rPr>
        <w:t>בתשלום</w:t>
      </w:r>
      <w:r w:rsidRPr="00A97D94">
        <w:rPr>
          <w:rFonts w:ascii="David" w:hAnsi="David"/>
          <w:b/>
          <w:bCs w:val="0"/>
          <w:rtl/>
        </w:rPr>
        <w:t>.</w:t>
      </w:r>
    </w:p>
    <w:p w14:paraId="74C05201" w14:textId="77777777" w:rsidR="00B6637D" w:rsidRPr="00A97D94" w:rsidRDefault="00B6637D" w:rsidP="00B6637D">
      <w:pPr>
        <w:pStyle w:val="3"/>
        <w:rPr>
          <w:rFonts w:ascii="David" w:hAnsi="David"/>
          <w:rtl/>
        </w:rPr>
      </w:pPr>
      <w:r w:rsidRPr="00A97D94">
        <w:rPr>
          <w:rFonts w:ascii="David" w:hAnsi="David" w:hint="eastAsia"/>
          <w:rtl/>
        </w:rPr>
        <w:t>קבלת</w:t>
      </w:r>
      <w:r w:rsidRPr="00A97D94">
        <w:rPr>
          <w:rFonts w:ascii="David" w:hAnsi="David"/>
          <w:rtl/>
        </w:rPr>
        <w:t xml:space="preserve"> מסמכי המכרז </w:t>
      </w:r>
    </w:p>
    <w:p w14:paraId="1116F943" w14:textId="77777777" w:rsidR="00B6637D" w:rsidRPr="00A97D94" w:rsidRDefault="00B6637D" w:rsidP="00B6637D">
      <w:pPr>
        <w:pStyle w:val="3"/>
        <w:numPr>
          <w:ilvl w:val="0"/>
          <w:numId w:val="0"/>
        </w:numPr>
        <w:ind w:left="2160"/>
        <w:rPr>
          <w:rFonts w:ascii="David" w:hAnsi="David"/>
          <w:b/>
          <w:bCs w:val="0"/>
          <w:rtl/>
        </w:rPr>
      </w:pPr>
      <w:r w:rsidRPr="00A97D94">
        <w:rPr>
          <w:rFonts w:ascii="David" w:hAnsi="David" w:hint="eastAsia"/>
          <w:b/>
          <w:bCs w:val="0"/>
          <w:rtl/>
        </w:rPr>
        <w:lastRenderedPageBreak/>
        <w:t>מסמכי</w:t>
      </w:r>
      <w:r w:rsidRPr="00A97D94">
        <w:rPr>
          <w:rFonts w:ascii="David" w:hAnsi="David"/>
          <w:b/>
          <w:bCs w:val="0"/>
          <w:rtl/>
        </w:rPr>
        <w:t xml:space="preserve"> </w:t>
      </w:r>
      <w:r w:rsidRPr="00A97D94">
        <w:rPr>
          <w:rFonts w:ascii="David" w:hAnsi="David" w:hint="eastAsia"/>
          <w:b/>
          <w:bCs w:val="0"/>
          <w:rtl/>
        </w:rPr>
        <w:t>המכרז</w:t>
      </w:r>
      <w:r w:rsidRPr="00A97D94">
        <w:rPr>
          <w:rFonts w:ascii="David" w:hAnsi="David"/>
          <w:b/>
          <w:bCs w:val="0"/>
          <w:rtl/>
        </w:rPr>
        <w:t xml:space="preserve"> </w:t>
      </w:r>
      <w:r w:rsidRPr="00A97D94">
        <w:rPr>
          <w:rFonts w:ascii="David" w:hAnsi="David" w:hint="eastAsia"/>
          <w:b/>
          <w:bCs w:val="0"/>
          <w:rtl/>
        </w:rPr>
        <w:t>מפורסמים</w:t>
      </w:r>
      <w:r w:rsidRPr="00A97D94">
        <w:rPr>
          <w:rFonts w:ascii="David" w:hAnsi="David"/>
          <w:b/>
          <w:bCs w:val="0"/>
          <w:rtl/>
        </w:rPr>
        <w:t xml:space="preserve"> </w:t>
      </w:r>
      <w:r w:rsidRPr="00A97D94">
        <w:rPr>
          <w:rFonts w:ascii="David" w:hAnsi="David" w:hint="eastAsia"/>
          <w:b/>
          <w:bCs w:val="0"/>
          <w:rtl/>
        </w:rPr>
        <w:t>באתר</w:t>
      </w:r>
      <w:r w:rsidRPr="00A97D94">
        <w:rPr>
          <w:rFonts w:ascii="David" w:hAnsi="David"/>
          <w:b/>
          <w:bCs w:val="0"/>
          <w:rtl/>
        </w:rPr>
        <w:t xml:space="preserve"> </w:t>
      </w:r>
      <w:r w:rsidRPr="00A97D94">
        <w:rPr>
          <w:rFonts w:ascii="David" w:hAnsi="David" w:hint="eastAsia"/>
          <w:b/>
          <w:bCs w:val="0"/>
          <w:rtl/>
        </w:rPr>
        <w:t>אינטרנט</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מינהל</w:t>
      </w:r>
      <w:r w:rsidRPr="00A97D94">
        <w:rPr>
          <w:rFonts w:ascii="David" w:hAnsi="David"/>
          <w:b/>
          <w:bCs w:val="0"/>
          <w:rtl/>
        </w:rPr>
        <w:t xml:space="preserve"> </w:t>
      </w:r>
      <w:r w:rsidRPr="00A97D94">
        <w:rPr>
          <w:rFonts w:ascii="David" w:hAnsi="David" w:hint="eastAsia"/>
          <w:b/>
          <w:bCs w:val="0"/>
          <w:rtl/>
        </w:rPr>
        <w:t>הרכש</w:t>
      </w:r>
      <w:r w:rsidRPr="00A97D94">
        <w:rPr>
          <w:rFonts w:ascii="David" w:hAnsi="David"/>
          <w:b/>
          <w:bCs w:val="0"/>
          <w:rtl/>
        </w:rPr>
        <w:t xml:space="preserve"> </w:t>
      </w:r>
      <w:r w:rsidRPr="00A97D94">
        <w:rPr>
          <w:rFonts w:ascii="David" w:hAnsi="David" w:hint="eastAsia"/>
          <w:b/>
          <w:bCs w:val="0"/>
          <w:rtl/>
        </w:rPr>
        <w:t>הממשלתי</w:t>
      </w:r>
      <w:r w:rsidRPr="00A97D94">
        <w:rPr>
          <w:rFonts w:ascii="David" w:hAnsi="David"/>
          <w:b/>
          <w:bCs w:val="0"/>
          <w:rtl/>
        </w:rPr>
        <w:t xml:space="preserve"> </w:t>
      </w:r>
      <w:r w:rsidRPr="00A97D94">
        <w:rPr>
          <w:rFonts w:ascii="David" w:hAnsi="David" w:hint="eastAsia"/>
          <w:b/>
          <w:bCs w:val="0"/>
          <w:rtl/>
        </w:rPr>
        <w:t>במשרד</w:t>
      </w:r>
      <w:r w:rsidRPr="00A97D94">
        <w:rPr>
          <w:rFonts w:ascii="David" w:hAnsi="David"/>
          <w:b/>
          <w:bCs w:val="0"/>
          <w:rtl/>
        </w:rPr>
        <w:t xml:space="preserve"> </w:t>
      </w:r>
      <w:r w:rsidRPr="00A97D94">
        <w:rPr>
          <w:rFonts w:ascii="David" w:hAnsi="David" w:hint="eastAsia"/>
          <w:b/>
          <w:bCs w:val="0"/>
          <w:rtl/>
        </w:rPr>
        <w:t>האוצר</w:t>
      </w:r>
      <w:r w:rsidRPr="00A97D94">
        <w:rPr>
          <w:rFonts w:ascii="David" w:hAnsi="David"/>
          <w:b/>
          <w:bCs w:val="0"/>
          <w:rtl/>
        </w:rPr>
        <w:t xml:space="preserve"> </w:t>
      </w:r>
      <w:r w:rsidRPr="00A97D94">
        <w:rPr>
          <w:rFonts w:ascii="David" w:hAnsi="David" w:hint="eastAsia"/>
          <w:b/>
          <w:bCs w:val="0"/>
          <w:rtl/>
        </w:rPr>
        <w:t>וניתן</w:t>
      </w:r>
      <w:r w:rsidRPr="00A97D94">
        <w:rPr>
          <w:rFonts w:ascii="David" w:hAnsi="David"/>
          <w:b/>
          <w:bCs w:val="0"/>
          <w:rtl/>
        </w:rPr>
        <w:t xml:space="preserve"> </w:t>
      </w:r>
      <w:r w:rsidRPr="00A97D94">
        <w:rPr>
          <w:rFonts w:ascii="David" w:hAnsi="David" w:hint="eastAsia"/>
          <w:b/>
          <w:bCs w:val="0"/>
          <w:rtl/>
        </w:rPr>
        <w:t>להוריד</w:t>
      </w:r>
      <w:r w:rsidRPr="00A97D94">
        <w:rPr>
          <w:rFonts w:ascii="David" w:hAnsi="David"/>
          <w:b/>
          <w:bCs w:val="0"/>
          <w:rtl/>
        </w:rPr>
        <w:t xml:space="preserve"> </w:t>
      </w:r>
      <w:r w:rsidRPr="00A97D94">
        <w:rPr>
          <w:rFonts w:ascii="David" w:hAnsi="David" w:hint="eastAsia"/>
          <w:b/>
          <w:bCs w:val="0"/>
          <w:rtl/>
        </w:rPr>
        <w:t>אותם</w:t>
      </w:r>
      <w:r w:rsidRPr="00A97D94">
        <w:rPr>
          <w:rFonts w:ascii="David" w:hAnsi="David"/>
          <w:b/>
          <w:bCs w:val="0"/>
          <w:rtl/>
        </w:rPr>
        <w:t xml:space="preserve"> </w:t>
      </w:r>
      <w:r w:rsidRPr="00A97D94">
        <w:rPr>
          <w:rFonts w:ascii="David" w:hAnsi="David" w:hint="eastAsia"/>
          <w:b/>
          <w:bCs w:val="0"/>
          <w:rtl/>
        </w:rPr>
        <w:t>מהאתר</w:t>
      </w:r>
      <w:r w:rsidRPr="00A97D94">
        <w:rPr>
          <w:rFonts w:ascii="David" w:hAnsi="David"/>
          <w:b/>
          <w:bCs w:val="0"/>
          <w:rtl/>
        </w:rPr>
        <w:t xml:space="preserve"> </w:t>
      </w:r>
      <w:r w:rsidRPr="00A97D94">
        <w:rPr>
          <w:rFonts w:ascii="David" w:hAnsi="David" w:hint="eastAsia"/>
          <w:b/>
          <w:bCs w:val="0"/>
          <w:rtl/>
        </w:rPr>
        <w:t>ללא</w:t>
      </w:r>
      <w:r w:rsidRPr="00A97D94">
        <w:rPr>
          <w:rFonts w:ascii="David" w:hAnsi="David"/>
          <w:b/>
          <w:bCs w:val="0"/>
          <w:rtl/>
        </w:rPr>
        <w:t xml:space="preserve"> </w:t>
      </w:r>
      <w:r w:rsidRPr="00A97D94">
        <w:rPr>
          <w:rFonts w:ascii="David" w:hAnsi="David" w:hint="eastAsia"/>
          <w:b/>
          <w:bCs w:val="0"/>
          <w:rtl/>
        </w:rPr>
        <w:t>תמורה</w:t>
      </w:r>
      <w:r w:rsidRPr="00A97D94">
        <w:rPr>
          <w:rFonts w:ascii="David" w:hAnsi="David"/>
          <w:b/>
          <w:bCs w:val="0"/>
          <w:rtl/>
        </w:rPr>
        <w:t>.</w:t>
      </w:r>
    </w:p>
    <w:p w14:paraId="39652D6C" w14:textId="77777777" w:rsidR="00B6637D" w:rsidRPr="00A97D94" w:rsidRDefault="00B6637D" w:rsidP="00B6637D">
      <w:pPr>
        <w:pStyle w:val="3"/>
        <w:rPr>
          <w:rFonts w:ascii="David" w:hAnsi="David"/>
        </w:rPr>
      </w:pPr>
      <w:r w:rsidRPr="00A97D94">
        <w:rPr>
          <w:rFonts w:ascii="David" w:hAnsi="David" w:hint="eastAsia"/>
          <w:rtl/>
        </w:rPr>
        <w:t>איש</w:t>
      </w:r>
      <w:r w:rsidRPr="00A97D94">
        <w:rPr>
          <w:rFonts w:ascii="David" w:hAnsi="David"/>
          <w:rtl/>
        </w:rPr>
        <w:t xml:space="preserve"> קשר (</w:t>
      </w:r>
      <w:r w:rsidRPr="00A97D94">
        <w:rPr>
          <w:rFonts w:ascii="David" w:hAnsi="David"/>
        </w:rPr>
        <w:t>M</w:t>
      </w:r>
      <w:r w:rsidRPr="00A97D94">
        <w:rPr>
          <w:rFonts w:ascii="David" w:hAnsi="David"/>
          <w:rtl/>
        </w:rPr>
        <w:t>)</w:t>
      </w:r>
    </w:p>
    <w:p w14:paraId="798C56E8" w14:textId="07A47BE5" w:rsidR="00B6637D" w:rsidRPr="00A97D94" w:rsidRDefault="00B6637D">
      <w:pPr>
        <w:pStyle w:val="3"/>
        <w:numPr>
          <w:ilvl w:val="0"/>
          <w:numId w:val="18"/>
        </w:numPr>
        <w:ind w:left="2466"/>
        <w:rPr>
          <w:rFonts w:ascii="David" w:hAnsi="David"/>
          <w:b/>
          <w:bCs w:val="0"/>
          <w:rtl/>
        </w:rPr>
      </w:pPr>
      <w:r w:rsidRPr="00A97D94">
        <w:rPr>
          <w:rFonts w:ascii="David" w:hAnsi="David" w:hint="eastAsia"/>
          <w:b/>
          <w:bCs w:val="0"/>
          <w:rtl/>
        </w:rPr>
        <w:t>נציג</w:t>
      </w:r>
      <w:r w:rsidRPr="00A97D94">
        <w:rPr>
          <w:rFonts w:ascii="David" w:hAnsi="David"/>
          <w:b/>
          <w:bCs w:val="0"/>
          <w:rtl/>
        </w:rPr>
        <w:t xml:space="preserve"> </w:t>
      </w:r>
      <w:r w:rsidRPr="00A97D94">
        <w:rPr>
          <w:rFonts w:ascii="David" w:hAnsi="David" w:hint="eastAsia"/>
          <w:b/>
          <w:bCs w:val="0"/>
          <w:rtl/>
        </w:rPr>
        <w:t>המכרז</w:t>
      </w:r>
      <w:r w:rsidRPr="00A97D94">
        <w:rPr>
          <w:rFonts w:ascii="David" w:hAnsi="David"/>
          <w:b/>
          <w:bCs w:val="0"/>
          <w:rtl/>
        </w:rPr>
        <w:t xml:space="preserve"> </w:t>
      </w:r>
      <w:r w:rsidRPr="00A97D94">
        <w:rPr>
          <w:rFonts w:ascii="David" w:hAnsi="David" w:hint="eastAsia"/>
          <w:b/>
          <w:bCs w:val="0"/>
          <w:rtl/>
        </w:rPr>
        <w:t>האחראי</w:t>
      </w:r>
      <w:r w:rsidRPr="00A97D94">
        <w:rPr>
          <w:rFonts w:ascii="David" w:hAnsi="David"/>
          <w:b/>
          <w:bCs w:val="0"/>
          <w:rtl/>
        </w:rPr>
        <w:t xml:space="preserve"> </w:t>
      </w:r>
      <w:r w:rsidRPr="00A97D94">
        <w:rPr>
          <w:rFonts w:ascii="David" w:hAnsi="David" w:hint="eastAsia"/>
          <w:b/>
          <w:bCs w:val="0"/>
          <w:rtl/>
        </w:rPr>
        <w:t>למכרז</w:t>
      </w:r>
      <w:r w:rsidRPr="00A97D94">
        <w:rPr>
          <w:rFonts w:ascii="David" w:hAnsi="David"/>
          <w:b/>
          <w:bCs w:val="0"/>
          <w:rtl/>
        </w:rPr>
        <w:t xml:space="preserve"> </w:t>
      </w:r>
      <w:r w:rsidRPr="00A97D94">
        <w:rPr>
          <w:rFonts w:ascii="David" w:hAnsi="David" w:hint="eastAsia"/>
          <w:b/>
          <w:bCs w:val="0"/>
          <w:rtl/>
        </w:rPr>
        <w:t>זה</w:t>
      </w:r>
      <w:r w:rsidRPr="00A97D94">
        <w:rPr>
          <w:rFonts w:ascii="David" w:hAnsi="David"/>
          <w:b/>
          <w:bCs w:val="0"/>
          <w:rtl/>
        </w:rPr>
        <w:t xml:space="preserve">, </w:t>
      </w:r>
      <w:r w:rsidRPr="00A97D94">
        <w:rPr>
          <w:rFonts w:ascii="David" w:hAnsi="David" w:hint="eastAsia"/>
          <w:b/>
          <w:bCs w:val="0"/>
          <w:rtl/>
        </w:rPr>
        <w:t>אליו</w:t>
      </w:r>
      <w:r w:rsidRPr="00A97D94">
        <w:rPr>
          <w:rFonts w:ascii="David" w:hAnsi="David"/>
          <w:b/>
          <w:bCs w:val="0"/>
          <w:rtl/>
        </w:rPr>
        <w:t xml:space="preserve"> </w:t>
      </w:r>
      <w:r w:rsidRPr="00A97D94">
        <w:rPr>
          <w:rFonts w:ascii="David" w:hAnsi="David" w:hint="eastAsia"/>
          <w:b/>
          <w:bCs w:val="0"/>
          <w:rtl/>
        </w:rPr>
        <w:t>ניתן</w:t>
      </w:r>
      <w:r w:rsidRPr="00A97D94">
        <w:rPr>
          <w:rFonts w:ascii="David" w:hAnsi="David"/>
          <w:b/>
          <w:bCs w:val="0"/>
          <w:rtl/>
        </w:rPr>
        <w:t xml:space="preserve"> </w:t>
      </w:r>
      <w:r w:rsidRPr="00A97D94">
        <w:rPr>
          <w:rFonts w:ascii="David" w:hAnsi="David" w:hint="eastAsia"/>
          <w:b/>
          <w:bCs w:val="0"/>
          <w:rtl/>
        </w:rPr>
        <w:t>להפנות</w:t>
      </w:r>
      <w:r w:rsidRPr="00A97D94">
        <w:rPr>
          <w:rFonts w:ascii="David" w:hAnsi="David"/>
          <w:b/>
          <w:bCs w:val="0"/>
          <w:rtl/>
        </w:rPr>
        <w:t xml:space="preserve"> </w:t>
      </w:r>
      <w:r w:rsidRPr="00A97D94">
        <w:rPr>
          <w:rFonts w:ascii="David" w:hAnsi="David" w:hint="eastAsia"/>
          <w:b/>
          <w:bCs w:val="0"/>
          <w:rtl/>
        </w:rPr>
        <w:t>שאלות</w:t>
      </w:r>
      <w:r w:rsidRPr="00A97D94">
        <w:rPr>
          <w:rFonts w:ascii="David" w:hAnsi="David"/>
          <w:b/>
          <w:bCs w:val="0"/>
          <w:rtl/>
        </w:rPr>
        <w:t xml:space="preserve"> </w:t>
      </w:r>
      <w:r w:rsidRPr="00A97D94">
        <w:rPr>
          <w:rFonts w:ascii="David" w:hAnsi="David" w:hint="eastAsia"/>
          <w:b/>
          <w:bCs w:val="0"/>
          <w:rtl/>
        </w:rPr>
        <w:t>בכתב</w:t>
      </w:r>
      <w:r w:rsidRPr="00A97D94">
        <w:rPr>
          <w:rFonts w:ascii="David" w:hAnsi="David"/>
          <w:b/>
          <w:bCs w:val="0"/>
          <w:rtl/>
        </w:rPr>
        <w:t xml:space="preserve"> </w:t>
      </w:r>
      <w:r w:rsidRPr="00A97D94">
        <w:rPr>
          <w:rFonts w:ascii="David" w:hAnsi="David" w:hint="eastAsia"/>
          <w:b/>
          <w:bCs w:val="0"/>
          <w:rtl/>
        </w:rPr>
        <w:t>בלבד</w:t>
      </w:r>
      <w:r w:rsidRPr="00A97D94">
        <w:rPr>
          <w:rFonts w:ascii="David" w:hAnsi="David"/>
          <w:b/>
          <w:bCs w:val="0"/>
          <w:rtl/>
        </w:rPr>
        <w:t xml:space="preserve"> </w:t>
      </w:r>
      <w:r w:rsidRPr="00A97D94">
        <w:rPr>
          <w:rFonts w:ascii="David" w:hAnsi="David" w:hint="eastAsia"/>
          <w:b/>
          <w:bCs w:val="0"/>
          <w:rtl/>
        </w:rPr>
        <w:t>בכל</w:t>
      </w:r>
      <w:r w:rsidRPr="00A97D94">
        <w:rPr>
          <w:rFonts w:ascii="David" w:hAnsi="David"/>
          <w:b/>
          <w:bCs w:val="0"/>
          <w:rtl/>
        </w:rPr>
        <w:t xml:space="preserve"> </w:t>
      </w:r>
      <w:r w:rsidRPr="00A97D94">
        <w:rPr>
          <w:rFonts w:ascii="David" w:hAnsi="David" w:hint="eastAsia"/>
          <w:b/>
          <w:bCs w:val="0"/>
          <w:rtl/>
        </w:rPr>
        <w:t>הנוגע</w:t>
      </w:r>
      <w:r w:rsidRPr="00A97D94">
        <w:rPr>
          <w:rFonts w:ascii="David" w:hAnsi="David"/>
          <w:b/>
          <w:bCs w:val="0"/>
          <w:rtl/>
        </w:rPr>
        <w:t xml:space="preserve"> </w:t>
      </w:r>
      <w:r w:rsidRPr="00A97D94">
        <w:rPr>
          <w:rFonts w:ascii="David" w:hAnsi="David" w:hint="eastAsia"/>
          <w:b/>
          <w:bCs w:val="0"/>
          <w:rtl/>
        </w:rPr>
        <w:t>למכרז</w:t>
      </w:r>
      <w:r w:rsidRPr="00A97D94">
        <w:rPr>
          <w:rFonts w:ascii="David" w:hAnsi="David"/>
          <w:b/>
          <w:bCs w:val="0"/>
          <w:rtl/>
        </w:rPr>
        <w:t xml:space="preserve"> </w:t>
      </w:r>
      <w:r w:rsidRPr="00A97D94">
        <w:rPr>
          <w:rFonts w:ascii="David" w:hAnsi="David" w:hint="eastAsia"/>
          <w:b/>
          <w:bCs w:val="0"/>
          <w:rtl/>
        </w:rPr>
        <w:t>ונוסח</w:t>
      </w:r>
      <w:r w:rsidRPr="00A97D94">
        <w:rPr>
          <w:rFonts w:ascii="David" w:hAnsi="David"/>
          <w:b/>
          <w:bCs w:val="0"/>
          <w:rtl/>
        </w:rPr>
        <w:t xml:space="preserve"> </w:t>
      </w:r>
      <w:r w:rsidRPr="00A97D94">
        <w:rPr>
          <w:rFonts w:ascii="David" w:hAnsi="David" w:hint="eastAsia"/>
          <w:b/>
          <w:bCs w:val="0"/>
          <w:rtl/>
        </w:rPr>
        <w:t>החוזה</w:t>
      </w:r>
      <w:r w:rsidRPr="00A97D94">
        <w:rPr>
          <w:rFonts w:ascii="David" w:hAnsi="David"/>
          <w:b/>
          <w:bCs w:val="0"/>
          <w:rtl/>
        </w:rPr>
        <w:t xml:space="preserve">, </w:t>
      </w:r>
      <w:r w:rsidR="003B238B">
        <w:rPr>
          <w:rFonts w:ascii="David" w:hAnsi="David" w:hint="cs"/>
          <w:b/>
          <w:bCs w:val="0"/>
          <w:rtl/>
        </w:rPr>
        <w:t>היא</w:t>
      </w:r>
      <w:r w:rsidRPr="00A97D94">
        <w:rPr>
          <w:rFonts w:ascii="David" w:hAnsi="David"/>
          <w:b/>
          <w:bCs w:val="0"/>
          <w:rtl/>
        </w:rPr>
        <w:t xml:space="preserve">, </w:t>
      </w:r>
      <w:r w:rsidR="00A13E41">
        <w:rPr>
          <w:rFonts w:ascii="David" w:hAnsi="David" w:hint="cs"/>
          <w:b/>
          <w:bCs w:val="0"/>
          <w:rtl/>
        </w:rPr>
        <w:t xml:space="preserve">גב' גילה כרמל, </w:t>
      </w:r>
      <w:r w:rsidRPr="00A97D94">
        <w:rPr>
          <w:rFonts w:ascii="David" w:hAnsi="David"/>
          <w:b/>
          <w:bCs w:val="0"/>
          <w:rtl/>
        </w:rPr>
        <w:t>מנהל</w:t>
      </w:r>
      <w:r w:rsidR="003B238B">
        <w:rPr>
          <w:rFonts w:ascii="David" w:hAnsi="David" w:hint="cs"/>
          <w:b/>
          <w:bCs w:val="0"/>
          <w:rtl/>
        </w:rPr>
        <w:t>ת</w:t>
      </w:r>
      <w:r w:rsidRPr="00A97D94">
        <w:rPr>
          <w:rFonts w:ascii="David" w:hAnsi="David"/>
          <w:b/>
          <w:bCs w:val="0"/>
          <w:rtl/>
        </w:rPr>
        <w:t xml:space="preserve"> מינהל </w:t>
      </w:r>
      <w:r w:rsidR="00C60E78" w:rsidRPr="00A97D94">
        <w:rPr>
          <w:rFonts w:ascii="David" w:hAnsi="David" w:hint="eastAsia"/>
          <w:b/>
          <w:bCs w:val="0"/>
          <w:rtl/>
        </w:rPr>
        <w:t>טכנולוגיות</w:t>
      </w:r>
      <w:r w:rsidR="00C60E78" w:rsidRPr="00A97D94">
        <w:rPr>
          <w:rFonts w:ascii="David" w:hAnsi="David"/>
          <w:b/>
          <w:bCs w:val="0"/>
          <w:rtl/>
        </w:rPr>
        <w:t xml:space="preserve"> </w:t>
      </w:r>
      <w:r w:rsidR="00C60E78" w:rsidRPr="00A97D94">
        <w:rPr>
          <w:rFonts w:ascii="David" w:hAnsi="David" w:hint="eastAsia"/>
          <w:b/>
          <w:bCs w:val="0"/>
          <w:rtl/>
        </w:rPr>
        <w:t>דיגיטליות</w:t>
      </w:r>
      <w:r w:rsidR="003B238B">
        <w:rPr>
          <w:rFonts w:ascii="David" w:hAnsi="David" w:hint="cs"/>
          <w:b/>
          <w:bCs w:val="0"/>
          <w:rtl/>
        </w:rPr>
        <w:t xml:space="preserve"> ומידע</w:t>
      </w:r>
      <w:r w:rsidRPr="00A97D94">
        <w:rPr>
          <w:rFonts w:ascii="David" w:hAnsi="David"/>
          <w:b/>
          <w:bCs w:val="0"/>
          <w:rtl/>
        </w:rPr>
        <w:t>.</w:t>
      </w:r>
    </w:p>
    <w:p w14:paraId="17EEF7D9" w14:textId="4D51266A" w:rsidR="00B6637D" w:rsidRPr="00A97D94" w:rsidRDefault="00B6637D">
      <w:pPr>
        <w:pStyle w:val="3"/>
        <w:numPr>
          <w:ilvl w:val="0"/>
          <w:numId w:val="18"/>
        </w:numPr>
        <w:ind w:left="2466"/>
        <w:rPr>
          <w:rFonts w:ascii="David" w:hAnsi="David"/>
          <w:b/>
          <w:bCs w:val="0"/>
        </w:rPr>
      </w:pPr>
      <w:r w:rsidRPr="00A97D94">
        <w:rPr>
          <w:rFonts w:ascii="David" w:hAnsi="David" w:hint="eastAsia"/>
          <w:b/>
          <w:bCs w:val="0"/>
          <w:rtl/>
        </w:rPr>
        <w:t>שאלות</w:t>
      </w:r>
      <w:r w:rsidRPr="00A97D94">
        <w:rPr>
          <w:rFonts w:ascii="David" w:hAnsi="David"/>
          <w:b/>
          <w:bCs w:val="0"/>
          <w:rtl/>
        </w:rPr>
        <w:t xml:space="preserve"> יש להפנות לדואר אלקטרוני </w:t>
      </w:r>
      <w:hyperlink r:id="rId10" w:history="1">
        <w:r w:rsidRPr="00A97D94">
          <w:rPr>
            <w:rStyle w:val="Hyperlink"/>
            <w:rFonts w:ascii="David" w:hAnsi="David" w:cs="David"/>
          </w:rPr>
          <w:t>mikun_michrazim@education.gov.il</w:t>
        </w:r>
      </w:hyperlink>
      <w:r w:rsidRPr="00A97D94">
        <w:rPr>
          <w:rFonts w:ascii="David" w:hAnsi="David"/>
          <w:b/>
          <w:bCs w:val="0"/>
        </w:rPr>
        <w:t xml:space="preserve"> </w:t>
      </w:r>
      <w:r w:rsidRPr="00A97D94">
        <w:rPr>
          <w:rFonts w:ascii="David" w:hAnsi="David"/>
          <w:b/>
          <w:bCs w:val="0"/>
          <w:rtl/>
        </w:rPr>
        <w:t>. נא לוודא את קבלת הדואר האלקטרוני עם גברת הדס ביטון , טלפון 073-39321</w:t>
      </w:r>
      <w:r w:rsidR="007323FC" w:rsidRPr="00A97D94">
        <w:rPr>
          <w:rFonts w:ascii="David" w:hAnsi="David"/>
          <w:b/>
          <w:bCs w:val="0"/>
          <w:rtl/>
        </w:rPr>
        <w:t>77</w:t>
      </w:r>
      <w:r w:rsidRPr="00A97D94">
        <w:rPr>
          <w:rFonts w:ascii="David" w:hAnsi="David"/>
          <w:b/>
          <w:bCs w:val="0"/>
          <w:rtl/>
        </w:rPr>
        <w:t>.</w:t>
      </w:r>
    </w:p>
    <w:p w14:paraId="45A6F328" w14:textId="77777777" w:rsidR="00B6637D" w:rsidRPr="00A97D94" w:rsidRDefault="00B6637D" w:rsidP="00B6637D">
      <w:pPr>
        <w:pStyle w:val="3"/>
        <w:rPr>
          <w:rFonts w:ascii="David" w:hAnsi="David"/>
        </w:rPr>
      </w:pPr>
      <w:r w:rsidRPr="00A97D94">
        <w:rPr>
          <w:rFonts w:ascii="David" w:hAnsi="David" w:hint="eastAsia"/>
          <w:rtl/>
        </w:rPr>
        <w:t>נוהל</w:t>
      </w:r>
      <w:r w:rsidRPr="00A97D94">
        <w:rPr>
          <w:rFonts w:ascii="David" w:hAnsi="David"/>
          <w:rtl/>
        </w:rPr>
        <w:t xml:space="preserve"> </w:t>
      </w:r>
      <w:r w:rsidRPr="00A97D94">
        <w:rPr>
          <w:rFonts w:ascii="David" w:hAnsi="David" w:hint="eastAsia"/>
          <w:rtl/>
        </w:rPr>
        <w:t>העברת</w:t>
      </w:r>
      <w:r w:rsidRPr="00A97D94">
        <w:rPr>
          <w:rFonts w:ascii="David" w:hAnsi="David"/>
          <w:rtl/>
        </w:rPr>
        <w:t xml:space="preserve"> </w:t>
      </w:r>
      <w:r w:rsidRPr="00A97D94">
        <w:rPr>
          <w:rFonts w:ascii="David" w:hAnsi="David" w:hint="eastAsia"/>
          <w:rtl/>
        </w:rPr>
        <w:t>שאלות</w:t>
      </w:r>
      <w:r w:rsidRPr="00A97D94">
        <w:rPr>
          <w:rFonts w:ascii="David" w:hAnsi="David"/>
          <w:rtl/>
        </w:rPr>
        <w:t xml:space="preserve"> </w:t>
      </w:r>
      <w:r w:rsidRPr="00A97D94">
        <w:rPr>
          <w:rFonts w:ascii="David" w:hAnsi="David" w:hint="eastAsia"/>
          <w:rtl/>
        </w:rPr>
        <w:t>ובירורים</w:t>
      </w:r>
      <w:r w:rsidRPr="00A97D94">
        <w:rPr>
          <w:rFonts w:ascii="David" w:hAnsi="David"/>
          <w:rtl/>
        </w:rPr>
        <w:t xml:space="preserve"> (</w:t>
      </w:r>
      <w:r w:rsidRPr="00A97D94">
        <w:rPr>
          <w:rFonts w:ascii="David" w:hAnsi="David"/>
        </w:rPr>
        <w:t>M</w:t>
      </w:r>
      <w:r w:rsidRPr="00A97D94">
        <w:rPr>
          <w:rFonts w:ascii="David" w:hAnsi="David"/>
          <w:rtl/>
        </w:rPr>
        <w:t>)</w:t>
      </w:r>
    </w:p>
    <w:p w14:paraId="30CB2FA2" w14:textId="77777777" w:rsidR="00B6637D" w:rsidRPr="00A97D94" w:rsidRDefault="00B6637D">
      <w:pPr>
        <w:pStyle w:val="3"/>
        <w:numPr>
          <w:ilvl w:val="0"/>
          <w:numId w:val="27"/>
        </w:numPr>
        <w:ind w:left="2466"/>
        <w:rPr>
          <w:rFonts w:ascii="David" w:hAnsi="David"/>
          <w:b/>
          <w:bCs w:val="0"/>
        </w:rPr>
      </w:pPr>
      <w:r w:rsidRPr="00A97D94">
        <w:rPr>
          <w:rFonts w:ascii="David" w:hAnsi="David" w:hint="eastAsia"/>
          <w:b/>
          <w:bCs w:val="0"/>
          <w:rtl/>
        </w:rPr>
        <w:t>שאלות</w:t>
      </w:r>
      <w:r w:rsidRPr="00A97D94">
        <w:rPr>
          <w:rFonts w:ascii="David" w:hAnsi="David"/>
          <w:b/>
          <w:bCs w:val="0"/>
          <w:rtl/>
        </w:rPr>
        <w:t xml:space="preserve"> המציעים תוגשנה באמצעות </w:t>
      </w:r>
      <w:r w:rsidRPr="00A97D94">
        <w:rPr>
          <w:rFonts w:ascii="David" w:hAnsi="David" w:hint="eastAsia"/>
          <w:rtl/>
        </w:rPr>
        <w:t>גיליון</w:t>
      </w:r>
      <w:r w:rsidRPr="00A97D94">
        <w:rPr>
          <w:rFonts w:ascii="David" w:hAnsi="David"/>
          <w:rtl/>
        </w:rPr>
        <w:t xml:space="preserve"> </w:t>
      </w:r>
      <w:r w:rsidRPr="00A97D94">
        <w:rPr>
          <w:rFonts w:ascii="David" w:hAnsi="David" w:hint="eastAsia"/>
          <w:rtl/>
        </w:rPr>
        <w:t>אקסל</w:t>
      </w:r>
      <w:r w:rsidRPr="00A97D94">
        <w:rPr>
          <w:rFonts w:ascii="David" w:hAnsi="David"/>
          <w:rtl/>
        </w:rPr>
        <w:t xml:space="preserve"> </w:t>
      </w:r>
      <w:r w:rsidRPr="00A97D94">
        <w:rPr>
          <w:rFonts w:ascii="David" w:hAnsi="David" w:hint="eastAsia"/>
          <w:rtl/>
        </w:rPr>
        <w:t>בלבד</w:t>
      </w:r>
      <w:r w:rsidRPr="00A97D94">
        <w:rPr>
          <w:rFonts w:ascii="David" w:hAnsi="David"/>
          <w:b/>
          <w:bCs w:val="0"/>
          <w:rtl/>
        </w:rPr>
        <w:t xml:space="preserve">, </w:t>
      </w:r>
      <w:r w:rsidRPr="00A97D94">
        <w:rPr>
          <w:rFonts w:ascii="David" w:hAnsi="David" w:hint="eastAsia"/>
          <w:b/>
          <w:bCs w:val="0"/>
          <w:rtl/>
        </w:rPr>
        <w:t>במבנה</w:t>
      </w:r>
      <w:r w:rsidRPr="00A97D94">
        <w:rPr>
          <w:rFonts w:ascii="David" w:hAnsi="David"/>
          <w:b/>
          <w:bCs w:val="0"/>
          <w:rtl/>
        </w:rPr>
        <w:t xml:space="preserve"> </w:t>
      </w:r>
      <w:r w:rsidRPr="00A97D94">
        <w:rPr>
          <w:rFonts w:ascii="David" w:hAnsi="David" w:hint="eastAsia"/>
          <w:b/>
          <w:bCs w:val="0"/>
          <w:rtl/>
        </w:rPr>
        <w:t>הבא</w:t>
      </w:r>
      <w:r w:rsidRPr="00A97D94">
        <w:rPr>
          <w:rFonts w:ascii="David" w:hAnsi="David"/>
          <w:b/>
          <w:bCs w:val="0"/>
          <w:rtl/>
        </w:rPr>
        <w:t>:</w:t>
      </w:r>
    </w:p>
    <w:tbl>
      <w:tblPr>
        <w:tblStyle w:val="TableGrid"/>
        <w:bidiVisual/>
        <w:tblW w:w="0" w:type="auto"/>
        <w:tblInd w:w="1610" w:type="dxa"/>
        <w:tblLook w:val="04A0" w:firstRow="1" w:lastRow="0" w:firstColumn="1" w:lastColumn="0" w:noHBand="0" w:noVBand="1"/>
      </w:tblPr>
      <w:tblGrid>
        <w:gridCol w:w="715"/>
        <w:gridCol w:w="2268"/>
        <w:gridCol w:w="3936"/>
      </w:tblGrid>
      <w:tr w:rsidR="00B6637D" w:rsidRPr="00BB532F" w14:paraId="51847312" w14:textId="77777777" w:rsidTr="00273555">
        <w:tc>
          <w:tcPr>
            <w:tcW w:w="708" w:type="dxa"/>
            <w:shd w:val="clear" w:color="auto" w:fill="D9D9D9" w:themeFill="background1" w:themeFillShade="D9"/>
          </w:tcPr>
          <w:p w14:paraId="7DEF151E" w14:textId="77777777" w:rsidR="00B6637D" w:rsidRPr="00A97D94" w:rsidRDefault="00B6637D" w:rsidP="00273555">
            <w:pPr>
              <w:pStyle w:val="3"/>
              <w:numPr>
                <w:ilvl w:val="0"/>
                <w:numId w:val="0"/>
              </w:numPr>
              <w:jc w:val="center"/>
              <w:rPr>
                <w:rFonts w:ascii="David" w:hAnsi="David"/>
                <w:b/>
                <w:bCs w:val="0"/>
                <w:rtl/>
              </w:rPr>
            </w:pPr>
            <w:r w:rsidRPr="00A97D94">
              <w:rPr>
                <w:rFonts w:ascii="David" w:hAnsi="David" w:hint="eastAsia"/>
                <w:b/>
                <w:bCs w:val="0"/>
                <w:rtl/>
              </w:rPr>
              <w:t>מס</w:t>
            </w:r>
            <w:r w:rsidRPr="00A97D94">
              <w:rPr>
                <w:rFonts w:ascii="David" w:hAnsi="David"/>
                <w:b/>
                <w:bCs w:val="0"/>
                <w:rtl/>
              </w:rPr>
              <w:t>"ד</w:t>
            </w:r>
          </w:p>
        </w:tc>
        <w:tc>
          <w:tcPr>
            <w:tcW w:w="2268" w:type="dxa"/>
            <w:shd w:val="clear" w:color="auto" w:fill="D9D9D9" w:themeFill="background1" w:themeFillShade="D9"/>
          </w:tcPr>
          <w:p w14:paraId="580A13BD" w14:textId="77777777" w:rsidR="00B6637D" w:rsidRPr="00A97D94" w:rsidRDefault="00B6637D" w:rsidP="00273555">
            <w:pPr>
              <w:pStyle w:val="3"/>
              <w:numPr>
                <w:ilvl w:val="0"/>
                <w:numId w:val="0"/>
              </w:numPr>
              <w:jc w:val="center"/>
              <w:rPr>
                <w:rFonts w:ascii="David" w:hAnsi="David"/>
                <w:b/>
                <w:bCs w:val="0"/>
                <w:rtl/>
              </w:rPr>
            </w:pPr>
            <w:r w:rsidRPr="00A97D94">
              <w:rPr>
                <w:rFonts w:ascii="David" w:hAnsi="David" w:hint="eastAsia"/>
                <w:b/>
                <w:bCs w:val="0"/>
                <w:rtl/>
              </w:rPr>
              <w:t>הסעיף</w:t>
            </w:r>
            <w:r w:rsidRPr="00A97D94">
              <w:rPr>
                <w:rFonts w:ascii="David" w:hAnsi="David"/>
                <w:b/>
                <w:bCs w:val="0"/>
                <w:rtl/>
              </w:rPr>
              <w:t xml:space="preserve"> </w:t>
            </w:r>
            <w:r w:rsidRPr="00A97D94">
              <w:rPr>
                <w:rFonts w:ascii="David" w:hAnsi="David" w:hint="eastAsia"/>
                <w:b/>
                <w:bCs w:val="0"/>
                <w:rtl/>
              </w:rPr>
              <w:t>במכרז</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w:t>
            </w:r>
            <w:r w:rsidRPr="00A97D94">
              <w:rPr>
                <w:rFonts w:ascii="David" w:hAnsi="David" w:hint="eastAsia"/>
                <w:b/>
                <w:bCs w:val="0"/>
                <w:rtl/>
              </w:rPr>
              <w:t>בחוזה</w:t>
            </w:r>
          </w:p>
        </w:tc>
        <w:tc>
          <w:tcPr>
            <w:tcW w:w="3936" w:type="dxa"/>
            <w:shd w:val="clear" w:color="auto" w:fill="D9D9D9" w:themeFill="background1" w:themeFillShade="D9"/>
          </w:tcPr>
          <w:p w14:paraId="15A40C9C" w14:textId="77777777" w:rsidR="00B6637D" w:rsidRPr="00A97D94" w:rsidRDefault="00B6637D" w:rsidP="00273555">
            <w:pPr>
              <w:pStyle w:val="3"/>
              <w:numPr>
                <w:ilvl w:val="0"/>
                <w:numId w:val="0"/>
              </w:numPr>
              <w:jc w:val="center"/>
              <w:rPr>
                <w:rFonts w:ascii="David" w:hAnsi="David"/>
                <w:b/>
                <w:bCs w:val="0"/>
                <w:rtl/>
              </w:rPr>
            </w:pPr>
            <w:r w:rsidRPr="00A97D94">
              <w:rPr>
                <w:rFonts w:ascii="David" w:hAnsi="David" w:hint="eastAsia"/>
                <w:b/>
                <w:bCs w:val="0"/>
                <w:rtl/>
              </w:rPr>
              <w:t>פירוט</w:t>
            </w:r>
            <w:r w:rsidRPr="00A97D94">
              <w:rPr>
                <w:rFonts w:ascii="David" w:hAnsi="David"/>
                <w:b/>
                <w:bCs w:val="0"/>
                <w:rtl/>
              </w:rPr>
              <w:t xml:space="preserve"> </w:t>
            </w:r>
            <w:r w:rsidRPr="00A97D94">
              <w:rPr>
                <w:rFonts w:ascii="David" w:hAnsi="David" w:hint="eastAsia"/>
                <w:b/>
                <w:bCs w:val="0"/>
                <w:rtl/>
              </w:rPr>
              <w:t>השאלה</w:t>
            </w:r>
          </w:p>
        </w:tc>
      </w:tr>
      <w:tr w:rsidR="00B6637D" w:rsidRPr="00BB532F" w14:paraId="20D3F71D" w14:textId="77777777" w:rsidTr="00273555">
        <w:tc>
          <w:tcPr>
            <w:tcW w:w="708" w:type="dxa"/>
          </w:tcPr>
          <w:p w14:paraId="613F4E6E" w14:textId="77777777" w:rsidR="00B6637D" w:rsidRPr="00A97D94" w:rsidRDefault="00B6637D" w:rsidP="00273555">
            <w:pPr>
              <w:pStyle w:val="3"/>
              <w:numPr>
                <w:ilvl w:val="0"/>
                <w:numId w:val="0"/>
              </w:numPr>
              <w:rPr>
                <w:rFonts w:ascii="David" w:hAnsi="David"/>
                <w:b/>
                <w:bCs w:val="0"/>
                <w:rtl/>
              </w:rPr>
            </w:pPr>
          </w:p>
        </w:tc>
        <w:tc>
          <w:tcPr>
            <w:tcW w:w="2268" w:type="dxa"/>
          </w:tcPr>
          <w:p w14:paraId="54B0CA72" w14:textId="77777777" w:rsidR="00B6637D" w:rsidRPr="00A97D94" w:rsidRDefault="00B6637D" w:rsidP="00273555">
            <w:pPr>
              <w:pStyle w:val="3"/>
              <w:numPr>
                <w:ilvl w:val="0"/>
                <w:numId w:val="0"/>
              </w:numPr>
              <w:rPr>
                <w:rFonts w:ascii="David" w:hAnsi="David"/>
                <w:b/>
                <w:bCs w:val="0"/>
                <w:rtl/>
              </w:rPr>
            </w:pPr>
          </w:p>
        </w:tc>
        <w:tc>
          <w:tcPr>
            <w:tcW w:w="3936" w:type="dxa"/>
          </w:tcPr>
          <w:p w14:paraId="1D535441" w14:textId="77777777" w:rsidR="00B6637D" w:rsidRPr="00A97D94" w:rsidRDefault="00B6637D" w:rsidP="00273555">
            <w:pPr>
              <w:pStyle w:val="3"/>
              <w:numPr>
                <w:ilvl w:val="0"/>
                <w:numId w:val="0"/>
              </w:numPr>
              <w:rPr>
                <w:rFonts w:ascii="David" w:hAnsi="David"/>
                <w:b/>
                <w:bCs w:val="0"/>
                <w:rtl/>
              </w:rPr>
            </w:pPr>
          </w:p>
        </w:tc>
      </w:tr>
      <w:tr w:rsidR="00B6637D" w:rsidRPr="00BB532F" w14:paraId="3E525E70" w14:textId="77777777" w:rsidTr="00273555">
        <w:tc>
          <w:tcPr>
            <w:tcW w:w="708" w:type="dxa"/>
          </w:tcPr>
          <w:p w14:paraId="7EBBE188" w14:textId="77777777" w:rsidR="00B6637D" w:rsidRPr="00A97D94" w:rsidRDefault="00B6637D" w:rsidP="00273555">
            <w:pPr>
              <w:pStyle w:val="3"/>
              <w:numPr>
                <w:ilvl w:val="0"/>
                <w:numId w:val="0"/>
              </w:numPr>
              <w:rPr>
                <w:rFonts w:ascii="David" w:hAnsi="David"/>
                <w:b/>
                <w:bCs w:val="0"/>
                <w:rtl/>
              </w:rPr>
            </w:pPr>
          </w:p>
        </w:tc>
        <w:tc>
          <w:tcPr>
            <w:tcW w:w="2268" w:type="dxa"/>
          </w:tcPr>
          <w:p w14:paraId="08C821FC" w14:textId="77777777" w:rsidR="00B6637D" w:rsidRPr="00A97D94" w:rsidRDefault="00B6637D" w:rsidP="00273555">
            <w:pPr>
              <w:pStyle w:val="3"/>
              <w:numPr>
                <w:ilvl w:val="0"/>
                <w:numId w:val="0"/>
              </w:numPr>
              <w:rPr>
                <w:rFonts w:ascii="David" w:hAnsi="David"/>
                <w:b/>
                <w:bCs w:val="0"/>
                <w:rtl/>
              </w:rPr>
            </w:pPr>
          </w:p>
        </w:tc>
        <w:tc>
          <w:tcPr>
            <w:tcW w:w="3936" w:type="dxa"/>
          </w:tcPr>
          <w:p w14:paraId="00CC7287" w14:textId="77777777" w:rsidR="00B6637D" w:rsidRPr="00A97D94" w:rsidRDefault="00B6637D" w:rsidP="00273555">
            <w:pPr>
              <w:pStyle w:val="3"/>
              <w:numPr>
                <w:ilvl w:val="0"/>
                <w:numId w:val="0"/>
              </w:numPr>
              <w:rPr>
                <w:rFonts w:ascii="David" w:hAnsi="David"/>
                <w:b/>
                <w:bCs w:val="0"/>
                <w:rtl/>
              </w:rPr>
            </w:pPr>
          </w:p>
        </w:tc>
      </w:tr>
    </w:tbl>
    <w:p w14:paraId="78FDCDC5" w14:textId="77777777" w:rsidR="00B6637D" w:rsidRPr="00A97D94" w:rsidRDefault="00B6637D" w:rsidP="00B6637D">
      <w:pPr>
        <w:pStyle w:val="3"/>
        <w:numPr>
          <w:ilvl w:val="0"/>
          <w:numId w:val="0"/>
        </w:numPr>
        <w:ind w:left="2466"/>
        <w:rPr>
          <w:rFonts w:ascii="David" w:hAnsi="David"/>
          <w:b/>
          <w:bCs w:val="0"/>
          <w:rtl/>
        </w:rPr>
      </w:pPr>
      <w:r w:rsidRPr="00A97D94">
        <w:rPr>
          <w:rFonts w:ascii="David" w:hAnsi="David" w:hint="eastAsia"/>
          <w:b/>
          <w:bCs w:val="0"/>
          <w:rtl/>
        </w:rPr>
        <w:t>ככל</w:t>
      </w:r>
      <w:r w:rsidRPr="00A97D94">
        <w:rPr>
          <w:rFonts w:ascii="David" w:hAnsi="David"/>
          <w:b/>
          <w:bCs w:val="0"/>
          <w:rtl/>
        </w:rPr>
        <w:t xml:space="preserve"> </w:t>
      </w:r>
      <w:r w:rsidRPr="00A97D94">
        <w:rPr>
          <w:rFonts w:ascii="David" w:hAnsi="David" w:hint="eastAsia"/>
          <w:b/>
          <w:bCs w:val="0"/>
          <w:rtl/>
        </w:rPr>
        <w:t>שיש</w:t>
      </w:r>
      <w:r w:rsidRPr="00A97D94">
        <w:rPr>
          <w:rFonts w:ascii="David" w:hAnsi="David"/>
          <w:b/>
          <w:bCs w:val="0"/>
          <w:rtl/>
        </w:rPr>
        <w:t xml:space="preserve"> </w:t>
      </w:r>
      <w:r w:rsidRPr="00A97D94">
        <w:rPr>
          <w:rFonts w:ascii="David" w:hAnsi="David" w:hint="eastAsia"/>
          <w:b/>
          <w:bCs w:val="0"/>
          <w:rtl/>
        </w:rPr>
        <w:t>מספר</w:t>
      </w:r>
      <w:r w:rsidRPr="00A97D94">
        <w:rPr>
          <w:rFonts w:ascii="David" w:hAnsi="David"/>
          <w:b/>
          <w:bCs w:val="0"/>
          <w:rtl/>
        </w:rPr>
        <w:t xml:space="preserve"> </w:t>
      </w:r>
      <w:r w:rsidRPr="00A97D94">
        <w:rPr>
          <w:rFonts w:ascii="David" w:hAnsi="David" w:hint="eastAsia"/>
          <w:b/>
          <w:bCs w:val="0"/>
          <w:rtl/>
        </w:rPr>
        <w:t>שאלות</w:t>
      </w:r>
      <w:r w:rsidRPr="00A97D94">
        <w:rPr>
          <w:rFonts w:ascii="David" w:hAnsi="David"/>
          <w:b/>
          <w:bCs w:val="0"/>
          <w:rtl/>
        </w:rPr>
        <w:t xml:space="preserve"> </w:t>
      </w:r>
      <w:r w:rsidRPr="00A97D94">
        <w:rPr>
          <w:rFonts w:ascii="David" w:hAnsi="David" w:hint="eastAsia"/>
          <w:b/>
          <w:bCs w:val="0"/>
          <w:rtl/>
        </w:rPr>
        <w:t>לגבי</w:t>
      </w:r>
      <w:r w:rsidRPr="00A97D94">
        <w:rPr>
          <w:rFonts w:ascii="David" w:hAnsi="David"/>
          <w:b/>
          <w:bCs w:val="0"/>
          <w:rtl/>
        </w:rPr>
        <w:t xml:space="preserve"> </w:t>
      </w:r>
      <w:r w:rsidRPr="00A97D94">
        <w:rPr>
          <w:rFonts w:ascii="David" w:hAnsi="David" w:hint="eastAsia"/>
          <w:b/>
          <w:bCs w:val="0"/>
          <w:rtl/>
        </w:rPr>
        <w:t>סעיף</w:t>
      </w:r>
      <w:r w:rsidRPr="00A97D94">
        <w:rPr>
          <w:rFonts w:ascii="David" w:hAnsi="David"/>
          <w:b/>
          <w:bCs w:val="0"/>
          <w:rtl/>
        </w:rPr>
        <w:t xml:space="preserve"> </w:t>
      </w:r>
      <w:r w:rsidRPr="00A97D94">
        <w:rPr>
          <w:rFonts w:ascii="David" w:hAnsi="David" w:hint="eastAsia"/>
          <w:b/>
          <w:bCs w:val="0"/>
          <w:rtl/>
        </w:rPr>
        <w:t>מסוים</w:t>
      </w:r>
      <w:r w:rsidRPr="00A97D94">
        <w:rPr>
          <w:rFonts w:ascii="David" w:hAnsi="David"/>
          <w:b/>
          <w:bCs w:val="0"/>
          <w:rtl/>
        </w:rPr>
        <w:t xml:space="preserve">, </w:t>
      </w:r>
      <w:r w:rsidRPr="00A97D94">
        <w:rPr>
          <w:rFonts w:ascii="David" w:hAnsi="David" w:hint="eastAsia"/>
          <w:b/>
          <w:bCs w:val="0"/>
          <w:rtl/>
        </w:rPr>
        <w:t>יש</w:t>
      </w:r>
      <w:r w:rsidRPr="00A97D94">
        <w:rPr>
          <w:rFonts w:ascii="David" w:hAnsi="David"/>
          <w:b/>
          <w:bCs w:val="0"/>
          <w:rtl/>
        </w:rPr>
        <w:t xml:space="preserve"> </w:t>
      </w:r>
      <w:r w:rsidRPr="00A97D94">
        <w:rPr>
          <w:rFonts w:ascii="David" w:hAnsi="David" w:hint="eastAsia"/>
          <w:b/>
          <w:bCs w:val="0"/>
          <w:rtl/>
        </w:rPr>
        <w:t>לרשום</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הסעיף</w:t>
      </w:r>
      <w:r w:rsidRPr="00A97D94">
        <w:rPr>
          <w:rFonts w:ascii="David" w:hAnsi="David"/>
          <w:b/>
          <w:bCs w:val="0"/>
          <w:rtl/>
        </w:rPr>
        <w:t xml:space="preserve"> </w:t>
      </w:r>
      <w:r w:rsidRPr="00A97D94">
        <w:rPr>
          <w:rFonts w:ascii="David" w:hAnsi="David" w:hint="eastAsia"/>
          <w:b/>
          <w:bCs w:val="0"/>
          <w:rtl/>
        </w:rPr>
        <w:t>וכל</w:t>
      </w:r>
      <w:r w:rsidRPr="00A97D94">
        <w:rPr>
          <w:rFonts w:ascii="David" w:hAnsi="David"/>
          <w:b/>
          <w:bCs w:val="0"/>
          <w:rtl/>
        </w:rPr>
        <w:t xml:space="preserve"> </w:t>
      </w:r>
      <w:r w:rsidRPr="00A97D94">
        <w:rPr>
          <w:rFonts w:ascii="David" w:hAnsi="David" w:hint="eastAsia"/>
          <w:b/>
          <w:bCs w:val="0"/>
          <w:rtl/>
        </w:rPr>
        <w:t>שאלה</w:t>
      </w:r>
      <w:r w:rsidRPr="00A97D94">
        <w:rPr>
          <w:rFonts w:ascii="David" w:hAnsi="David"/>
          <w:b/>
          <w:bCs w:val="0"/>
          <w:rtl/>
        </w:rPr>
        <w:t xml:space="preserve"> </w:t>
      </w:r>
      <w:r w:rsidRPr="00A97D94">
        <w:rPr>
          <w:rFonts w:ascii="David" w:hAnsi="David" w:hint="eastAsia"/>
          <w:b/>
          <w:bCs w:val="0"/>
          <w:rtl/>
        </w:rPr>
        <w:t>המתייחסת</w:t>
      </w:r>
      <w:r w:rsidRPr="00A97D94">
        <w:rPr>
          <w:rFonts w:ascii="David" w:hAnsi="David"/>
          <w:b/>
          <w:bCs w:val="0"/>
          <w:rtl/>
        </w:rPr>
        <w:t xml:space="preserve"> </w:t>
      </w:r>
      <w:r w:rsidRPr="00A97D94">
        <w:rPr>
          <w:rFonts w:ascii="David" w:hAnsi="David" w:hint="eastAsia"/>
          <w:b/>
          <w:bCs w:val="0"/>
          <w:rtl/>
        </w:rPr>
        <w:t>אליו</w:t>
      </w:r>
      <w:r w:rsidRPr="00A97D94">
        <w:rPr>
          <w:rFonts w:ascii="David" w:hAnsi="David"/>
          <w:b/>
          <w:bCs w:val="0"/>
          <w:rtl/>
        </w:rPr>
        <w:t xml:space="preserve">, </w:t>
      </w:r>
      <w:r w:rsidRPr="00A97D94">
        <w:rPr>
          <w:rFonts w:ascii="David" w:hAnsi="David" w:hint="eastAsia"/>
          <w:b/>
          <w:bCs w:val="0"/>
          <w:rtl/>
        </w:rPr>
        <w:t>בשורה</w:t>
      </w:r>
      <w:r w:rsidRPr="00A97D94">
        <w:rPr>
          <w:rFonts w:ascii="David" w:hAnsi="David"/>
          <w:b/>
          <w:bCs w:val="0"/>
          <w:rtl/>
        </w:rPr>
        <w:t xml:space="preserve"> </w:t>
      </w:r>
      <w:r w:rsidRPr="00A97D94">
        <w:rPr>
          <w:rFonts w:ascii="David" w:hAnsi="David" w:hint="eastAsia"/>
          <w:b/>
          <w:bCs w:val="0"/>
          <w:rtl/>
        </w:rPr>
        <w:t>נפרדת</w:t>
      </w:r>
      <w:r w:rsidRPr="00A97D94">
        <w:rPr>
          <w:rFonts w:ascii="David" w:hAnsi="David"/>
          <w:b/>
          <w:bCs w:val="0"/>
          <w:rtl/>
        </w:rPr>
        <w:t>.</w:t>
      </w:r>
    </w:p>
    <w:p w14:paraId="3BCBF720" w14:textId="77777777" w:rsidR="00B6637D" w:rsidRPr="00A97D94" w:rsidRDefault="00B6637D" w:rsidP="00B6637D">
      <w:pPr>
        <w:pStyle w:val="3"/>
        <w:numPr>
          <w:ilvl w:val="0"/>
          <w:numId w:val="0"/>
        </w:numPr>
        <w:ind w:left="2466"/>
        <w:rPr>
          <w:rFonts w:ascii="David" w:hAnsi="David"/>
          <w:b/>
          <w:bCs w:val="0"/>
          <w:rtl/>
        </w:rPr>
      </w:pPr>
      <w:r w:rsidRPr="00A97D94">
        <w:rPr>
          <w:rFonts w:ascii="David" w:hAnsi="David" w:hint="eastAsia"/>
          <w:b/>
          <w:bCs w:val="0"/>
          <w:rtl/>
        </w:rPr>
        <w:t>שאלות</w:t>
      </w:r>
      <w:r w:rsidRPr="00A97D94">
        <w:rPr>
          <w:rFonts w:ascii="David" w:hAnsi="David"/>
          <w:b/>
          <w:bCs w:val="0"/>
          <w:rtl/>
        </w:rPr>
        <w:t xml:space="preserve"> </w:t>
      </w:r>
      <w:r w:rsidRPr="00A97D94">
        <w:rPr>
          <w:rFonts w:ascii="David" w:hAnsi="David" w:hint="eastAsia"/>
          <w:b/>
          <w:bCs w:val="0"/>
          <w:rtl/>
        </w:rPr>
        <w:t>שיוגשו</w:t>
      </w:r>
      <w:r w:rsidRPr="00A97D94">
        <w:rPr>
          <w:rFonts w:ascii="David" w:hAnsi="David"/>
          <w:b/>
          <w:bCs w:val="0"/>
          <w:rtl/>
        </w:rPr>
        <w:t xml:space="preserve"> </w:t>
      </w:r>
      <w:r w:rsidRPr="00A97D94">
        <w:rPr>
          <w:rFonts w:ascii="David" w:hAnsi="David" w:hint="eastAsia"/>
          <w:b/>
          <w:bCs w:val="0"/>
          <w:rtl/>
        </w:rPr>
        <w:t>שלא</w:t>
      </w:r>
      <w:r w:rsidRPr="00A97D94">
        <w:rPr>
          <w:rFonts w:ascii="David" w:hAnsi="David"/>
          <w:b/>
          <w:bCs w:val="0"/>
          <w:rtl/>
        </w:rPr>
        <w:t xml:space="preserve"> </w:t>
      </w:r>
      <w:r w:rsidRPr="00A97D94">
        <w:rPr>
          <w:rFonts w:ascii="David" w:hAnsi="David" w:hint="eastAsia"/>
          <w:b/>
          <w:bCs w:val="0"/>
          <w:rtl/>
        </w:rPr>
        <w:t>במבנה</w:t>
      </w:r>
      <w:r w:rsidRPr="00A97D94">
        <w:rPr>
          <w:rFonts w:ascii="David" w:hAnsi="David"/>
          <w:b/>
          <w:bCs w:val="0"/>
          <w:rtl/>
        </w:rPr>
        <w:t xml:space="preserve"> </w:t>
      </w:r>
      <w:r w:rsidRPr="00A97D94">
        <w:rPr>
          <w:rFonts w:ascii="David" w:hAnsi="David" w:hint="eastAsia"/>
          <w:b/>
          <w:bCs w:val="0"/>
          <w:rtl/>
        </w:rPr>
        <w:t>הנדרש</w:t>
      </w:r>
      <w:r w:rsidRPr="00A97D94">
        <w:rPr>
          <w:rFonts w:ascii="David" w:hAnsi="David"/>
          <w:b/>
          <w:bCs w:val="0"/>
          <w:rtl/>
        </w:rPr>
        <w:t xml:space="preserve">, </w:t>
      </w: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רשאי</w:t>
      </w:r>
      <w:r w:rsidRPr="00A97D94">
        <w:rPr>
          <w:rFonts w:ascii="David" w:hAnsi="David"/>
          <w:b/>
          <w:bCs w:val="0"/>
          <w:rtl/>
        </w:rPr>
        <w:t xml:space="preserve"> </w:t>
      </w:r>
      <w:r w:rsidRPr="00A97D94">
        <w:rPr>
          <w:rFonts w:ascii="David" w:hAnsi="David" w:hint="eastAsia"/>
          <w:b/>
          <w:bCs w:val="0"/>
          <w:rtl/>
        </w:rPr>
        <w:t>שלא</w:t>
      </w:r>
      <w:r w:rsidRPr="00A97D94">
        <w:rPr>
          <w:rFonts w:ascii="David" w:hAnsi="David"/>
          <w:b/>
          <w:bCs w:val="0"/>
          <w:rtl/>
        </w:rPr>
        <w:t xml:space="preserve"> </w:t>
      </w:r>
      <w:r w:rsidRPr="00A97D94">
        <w:rPr>
          <w:rFonts w:ascii="David" w:hAnsi="David" w:hint="eastAsia"/>
          <w:b/>
          <w:bCs w:val="0"/>
          <w:rtl/>
        </w:rPr>
        <w:t>להשיב</w:t>
      </w:r>
      <w:r w:rsidRPr="00A97D94">
        <w:rPr>
          <w:rFonts w:ascii="David" w:hAnsi="David"/>
          <w:b/>
          <w:bCs w:val="0"/>
          <w:rtl/>
        </w:rPr>
        <w:t xml:space="preserve"> </w:t>
      </w:r>
      <w:r w:rsidRPr="00A97D94">
        <w:rPr>
          <w:rFonts w:ascii="David" w:hAnsi="David" w:hint="eastAsia"/>
          <w:b/>
          <w:bCs w:val="0"/>
          <w:rtl/>
        </w:rPr>
        <w:t>אליהן</w:t>
      </w:r>
      <w:r w:rsidRPr="00A97D94">
        <w:rPr>
          <w:rFonts w:ascii="David" w:hAnsi="David"/>
          <w:b/>
          <w:bCs w:val="0"/>
          <w:rtl/>
        </w:rPr>
        <w:t xml:space="preserve">, </w:t>
      </w:r>
      <w:r w:rsidRPr="00A97D94">
        <w:rPr>
          <w:rFonts w:ascii="David" w:hAnsi="David" w:hint="eastAsia"/>
          <w:b/>
          <w:bCs w:val="0"/>
          <w:rtl/>
        </w:rPr>
        <w:t>לפי</w:t>
      </w:r>
      <w:r w:rsidRPr="00A97D94">
        <w:rPr>
          <w:rFonts w:ascii="David" w:hAnsi="David"/>
          <w:b/>
          <w:bCs w:val="0"/>
          <w:rtl/>
        </w:rPr>
        <w:t xml:space="preserve"> </w:t>
      </w:r>
      <w:r w:rsidRPr="00A97D94">
        <w:rPr>
          <w:rFonts w:ascii="David" w:hAnsi="David" w:hint="eastAsia"/>
          <w:b/>
          <w:bCs w:val="0"/>
          <w:rtl/>
        </w:rPr>
        <w:t>שיקול</w:t>
      </w:r>
      <w:r w:rsidRPr="00A97D94">
        <w:rPr>
          <w:rFonts w:ascii="David" w:hAnsi="David"/>
          <w:b/>
          <w:bCs w:val="0"/>
          <w:rtl/>
        </w:rPr>
        <w:t xml:space="preserve"> </w:t>
      </w:r>
      <w:r w:rsidRPr="00A97D94">
        <w:rPr>
          <w:rFonts w:ascii="David" w:hAnsi="David" w:hint="eastAsia"/>
          <w:b/>
          <w:bCs w:val="0"/>
          <w:rtl/>
        </w:rPr>
        <w:t>דעתו</w:t>
      </w:r>
      <w:r w:rsidRPr="00A97D94">
        <w:rPr>
          <w:rFonts w:ascii="David" w:hAnsi="David"/>
          <w:b/>
          <w:bCs w:val="0"/>
          <w:rtl/>
        </w:rPr>
        <w:t xml:space="preserve"> </w:t>
      </w:r>
      <w:r w:rsidRPr="00A97D94">
        <w:rPr>
          <w:rFonts w:ascii="David" w:hAnsi="David" w:hint="eastAsia"/>
          <w:b/>
          <w:bCs w:val="0"/>
          <w:rtl/>
        </w:rPr>
        <w:t>הבלעדי</w:t>
      </w:r>
      <w:r w:rsidRPr="00A97D94">
        <w:rPr>
          <w:rFonts w:ascii="David" w:hAnsi="David"/>
          <w:b/>
          <w:bCs w:val="0"/>
          <w:rtl/>
        </w:rPr>
        <w:t>.</w:t>
      </w:r>
    </w:p>
    <w:p w14:paraId="1AD46A82" w14:textId="77777777" w:rsidR="00B6637D" w:rsidRPr="00A97D94" w:rsidRDefault="00B6637D">
      <w:pPr>
        <w:pStyle w:val="3"/>
        <w:numPr>
          <w:ilvl w:val="0"/>
          <w:numId w:val="27"/>
        </w:numPr>
        <w:ind w:left="2466"/>
        <w:rPr>
          <w:rFonts w:ascii="David" w:hAnsi="David"/>
          <w:b/>
          <w:bCs w:val="0"/>
          <w:rtl/>
        </w:rPr>
      </w:pPr>
      <w:r w:rsidRPr="00A97D94">
        <w:rPr>
          <w:rFonts w:ascii="David" w:hAnsi="David" w:hint="eastAsia"/>
          <w:b/>
          <w:bCs w:val="0"/>
          <w:rtl/>
        </w:rPr>
        <w:t>גיליון</w:t>
      </w:r>
      <w:r w:rsidRPr="00A97D94">
        <w:rPr>
          <w:rFonts w:ascii="David" w:hAnsi="David"/>
          <w:b/>
          <w:bCs w:val="0"/>
          <w:rtl/>
        </w:rPr>
        <w:t xml:space="preserve"> </w:t>
      </w:r>
      <w:r w:rsidRPr="00A97D94">
        <w:rPr>
          <w:rFonts w:ascii="David" w:hAnsi="David" w:hint="eastAsia"/>
          <w:b/>
          <w:bCs w:val="0"/>
          <w:rtl/>
        </w:rPr>
        <w:t>אקסל</w:t>
      </w:r>
      <w:r w:rsidRPr="00A97D94">
        <w:rPr>
          <w:rFonts w:ascii="David" w:hAnsi="David"/>
          <w:b/>
          <w:bCs w:val="0"/>
          <w:rtl/>
        </w:rPr>
        <w:t xml:space="preserve">, </w:t>
      </w:r>
      <w:r w:rsidRPr="00A97D94">
        <w:rPr>
          <w:rFonts w:ascii="David" w:hAnsi="David" w:hint="eastAsia"/>
          <w:b/>
          <w:bCs w:val="0"/>
          <w:rtl/>
        </w:rPr>
        <w:t>המכיל</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שאלות</w:t>
      </w:r>
      <w:r w:rsidRPr="00A97D94">
        <w:rPr>
          <w:rFonts w:ascii="David" w:hAnsi="David"/>
          <w:b/>
          <w:bCs w:val="0"/>
          <w:rtl/>
        </w:rPr>
        <w:t xml:space="preserve"> </w:t>
      </w:r>
      <w:r w:rsidRPr="00A97D94">
        <w:rPr>
          <w:rFonts w:ascii="David" w:hAnsi="David" w:hint="eastAsia"/>
          <w:b/>
          <w:bCs w:val="0"/>
          <w:rtl/>
        </w:rPr>
        <w:t>המציעים</w:t>
      </w:r>
      <w:r w:rsidRPr="00A97D94">
        <w:rPr>
          <w:rFonts w:ascii="David" w:hAnsi="David"/>
          <w:b/>
          <w:bCs w:val="0"/>
          <w:rtl/>
        </w:rPr>
        <w:t xml:space="preserve">, </w:t>
      </w:r>
      <w:r w:rsidRPr="00A97D94">
        <w:rPr>
          <w:rFonts w:ascii="David" w:hAnsi="David" w:hint="eastAsia"/>
          <w:b/>
          <w:bCs w:val="0"/>
          <w:rtl/>
        </w:rPr>
        <w:t>יישלח</w:t>
      </w:r>
      <w:r w:rsidRPr="00A97D94">
        <w:rPr>
          <w:rFonts w:ascii="David" w:hAnsi="David"/>
          <w:b/>
          <w:bCs w:val="0"/>
          <w:rtl/>
        </w:rPr>
        <w:t xml:space="preserve"> </w:t>
      </w:r>
      <w:r w:rsidRPr="00A97D94">
        <w:rPr>
          <w:rFonts w:ascii="David" w:hAnsi="David" w:hint="eastAsia"/>
          <w:b/>
          <w:bCs w:val="0"/>
          <w:rtl/>
        </w:rPr>
        <w:t>באמצעות</w:t>
      </w:r>
      <w:r w:rsidRPr="00A97D94">
        <w:rPr>
          <w:rFonts w:ascii="David" w:hAnsi="David"/>
          <w:b/>
          <w:bCs w:val="0"/>
          <w:rtl/>
        </w:rPr>
        <w:t xml:space="preserve"> </w:t>
      </w:r>
      <w:r w:rsidRPr="00A97D94">
        <w:rPr>
          <w:rFonts w:ascii="David" w:hAnsi="David" w:hint="eastAsia"/>
          <w:b/>
          <w:bCs w:val="0"/>
          <w:rtl/>
        </w:rPr>
        <w:t>דואר</w:t>
      </w:r>
      <w:r w:rsidRPr="00A97D94">
        <w:rPr>
          <w:rFonts w:ascii="David" w:hAnsi="David"/>
          <w:b/>
          <w:bCs w:val="0"/>
          <w:rtl/>
        </w:rPr>
        <w:t xml:space="preserve"> </w:t>
      </w:r>
      <w:r w:rsidRPr="00A97D94">
        <w:rPr>
          <w:rFonts w:ascii="David" w:hAnsi="David" w:hint="eastAsia"/>
          <w:b/>
          <w:bCs w:val="0"/>
          <w:rtl/>
        </w:rPr>
        <w:t>אלקטרוני</w:t>
      </w:r>
      <w:r w:rsidRPr="00A97D94">
        <w:rPr>
          <w:rFonts w:ascii="David" w:hAnsi="David"/>
          <w:b/>
          <w:bCs w:val="0"/>
          <w:rtl/>
        </w:rPr>
        <w:t xml:space="preserve"> </w:t>
      </w:r>
      <w:r w:rsidRPr="00A97D94">
        <w:rPr>
          <w:rFonts w:ascii="David" w:hAnsi="David" w:hint="eastAsia"/>
          <w:b/>
          <w:bCs w:val="0"/>
          <w:rtl/>
        </w:rPr>
        <w:t>לאיש</w:t>
      </w:r>
      <w:r w:rsidRPr="00A97D94">
        <w:rPr>
          <w:rFonts w:ascii="David" w:hAnsi="David"/>
          <w:b/>
          <w:bCs w:val="0"/>
          <w:rtl/>
        </w:rPr>
        <w:t xml:space="preserve"> </w:t>
      </w:r>
      <w:r w:rsidRPr="00A97D94">
        <w:rPr>
          <w:rFonts w:ascii="David" w:hAnsi="David" w:hint="eastAsia"/>
          <w:b/>
          <w:bCs w:val="0"/>
          <w:rtl/>
        </w:rPr>
        <w:t>הקשר</w:t>
      </w:r>
      <w:r w:rsidRPr="00A97D94">
        <w:rPr>
          <w:rFonts w:ascii="David" w:hAnsi="David"/>
          <w:b/>
          <w:bCs w:val="0"/>
          <w:rtl/>
        </w:rPr>
        <w:t xml:space="preserve">, </w:t>
      </w:r>
      <w:r w:rsidRPr="00A97D94">
        <w:rPr>
          <w:rFonts w:ascii="David" w:hAnsi="David" w:hint="eastAsia"/>
          <w:b/>
          <w:bCs w:val="0"/>
          <w:rtl/>
        </w:rPr>
        <w:t>שפרטיו</w:t>
      </w:r>
      <w:r w:rsidRPr="00A97D94">
        <w:rPr>
          <w:rFonts w:ascii="David" w:hAnsi="David"/>
          <w:b/>
          <w:bCs w:val="0"/>
          <w:rtl/>
        </w:rPr>
        <w:t xml:space="preserve"> </w:t>
      </w:r>
      <w:r w:rsidRPr="00A97D94">
        <w:rPr>
          <w:rFonts w:ascii="David" w:hAnsi="David" w:hint="eastAsia"/>
          <w:b/>
          <w:bCs w:val="0"/>
          <w:rtl/>
        </w:rPr>
        <w:t>מופיעים</w:t>
      </w:r>
      <w:r w:rsidRPr="00A97D94">
        <w:rPr>
          <w:rFonts w:ascii="David" w:hAnsi="David"/>
          <w:b/>
          <w:bCs w:val="0"/>
          <w:rtl/>
        </w:rPr>
        <w:t xml:space="preserve"> </w:t>
      </w:r>
      <w:r w:rsidRPr="00A97D94">
        <w:rPr>
          <w:rFonts w:ascii="David" w:hAnsi="David" w:hint="eastAsia"/>
          <w:b/>
          <w:bCs w:val="0"/>
          <w:rtl/>
        </w:rPr>
        <w:t>בסעיף</w:t>
      </w:r>
      <w:r w:rsidRPr="00A97D94">
        <w:rPr>
          <w:rFonts w:ascii="David" w:hAnsi="David"/>
          <w:b/>
          <w:bCs w:val="0"/>
          <w:rtl/>
        </w:rPr>
        <w:t xml:space="preserve"> 0.4.3 </w:t>
      </w:r>
      <w:r w:rsidRPr="00A97D94">
        <w:rPr>
          <w:rFonts w:ascii="David" w:hAnsi="David" w:hint="eastAsia"/>
          <w:b/>
          <w:bCs w:val="0"/>
          <w:rtl/>
        </w:rPr>
        <w:t>לעיל</w:t>
      </w:r>
      <w:r w:rsidRPr="00A97D94">
        <w:rPr>
          <w:rFonts w:ascii="David" w:hAnsi="David"/>
          <w:b/>
          <w:bCs w:val="0"/>
          <w:rtl/>
        </w:rPr>
        <w:t xml:space="preserve">. </w:t>
      </w:r>
      <w:r w:rsidRPr="00A97D94">
        <w:rPr>
          <w:rFonts w:ascii="David" w:hAnsi="David" w:hint="eastAsia"/>
          <w:b/>
          <w:bCs w:val="0"/>
          <w:rtl/>
        </w:rPr>
        <w:t>באחריות</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לוודא</w:t>
      </w:r>
      <w:r w:rsidRPr="00A97D94">
        <w:rPr>
          <w:rFonts w:ascii="David" w:hAnsi="David"/>
          <w:b/>
          <w:bCs w:val="0"/>
          <w:rtl/>
        </w:rPr>
        <w:t xml:space="preserve"> </w:t>
      </w:r>
      <w:r w:rsidRPr="00A97D94">
        <w:rPr>
          <w:rFonts w:ascii="David" w:hAnsi="David" w:hint="eastAsia"/>
          <w:b/>
          <w:bCs w:val="0"/>
          <w:rtl/>
        </w:rPr>
        <w:t>טלפונית</w:t>
      </w:r>
      <w:r w:rsidRPr="00A97D94">
        <w:rPr>
          <w:rFonts w:ascii="David" w:hAnsi="David"/>
          <w:b/>
          <w:bCs w:val="0"/>
          <w:rtl/>
        </w:rPr>
        <w:t xml:space="preserve"> </w:t>
      </w:r>
      <w:r w:rsidRPr="00A97D94">
        <w:rPr>
          <w:rFonts w:ascii="David" w:hAnsi="David" w:hint="eastAsia"/>
          <w:b/>
          <w:bCs w:val="0"/>
          <w:rtl/>
        </w:rPr>
        <w:t>ששאלותיו</w:t>
      </w:r>
      <w:r w:rsidRPr="00A97D94">
        <w:rPr>
          <w:rFonts w:ascii="David" w:hAnsi="David"/>
          <w:b/>
          <w:bCs w:val="0"/>
          <w:rtl/>
        </w:rPr>
        <w:t xml:space="preserve"> </w:t>
      </w:r>
      <w:r w:rsidRPr="00A97D94">
        <w:rPr>
          <w:rFonts w:ascii="David" w:hAnsi="David" w:hint="eastAsia"/>
          <w:b/>
          <w:bCs w:val="0"/>
          <w:rtl/>
        </w:rPr>
        <w:t>הגיעו</w:t>
      </w:r>
      <w:r w:rsidRPr="00A97D94">
        <w:rPr>
          <w:rFonts w:ascii="David" w:hAnsi="David"/>
          <w:b/>
          <w:bCs w:val="0"/>
          <w:rtl/>
        </w:rPr>
        <w:t xml:space="preserve"> </w:t>
      </w:r>
      <w:r w:rsidRPr="00A97D94">
        <w:rPr>
          <w:rFonts w:ascii="David" w:hAnsi="David" w:hint="eastAsia"/>
          <w:b/>
          <w:bCs w:val="0"/>
          <w:rtl/>
        </w:rPr>
        <w:t>בשלמותן</w:t>
      </w:r>
      <w:r w:rsidRPr="00A97D94">
        <w:rPr>
          <w:rFonts w:ascii="David" w:hAnsi="David"/>
          <w:b/>
          <w:bCs w:val="0"/>
          <w:rtl/>
        </w:rPr>
        <w:t xml:space="preserve"> </w:t>
      </w:r>
      <w:r w:rsidRPr="00A97D94">
        <w:rPr>
          <w:rFonts w:ascii="David" w:hAnsi="David" w:hint="eastAsia"/>
          <w:b/>
          <w:bCs w:val="0"/>
          <w:rtl/>
        </w:rPr>
        <w:t>לידי</w:t>
      </w:r>
      <w:r w:rsidRPr="00A97D94">
        <w:rPr>
          <w:rFonts w:ascii="David" w:hAnsi="David"/>
          <w:b/>
          <w:bCs w:val="0"/>
          <w:rtl/>
        </w:rPr>
        <w:t xml:space="preserve"> </w:t>
      </w:r>
      <w:r w:rsidRPr="00A97D94">
        <w:rPr>
          <w:rFonts w:ascii="David" w:hAnsi="David" w:hint="eastAsia"/>
          <w:b/>
          <w:bCs w:val="0"/>
          <w:rtl/>
        </w:rPr>
        <w:t>איש</w:t>
      </w:r>
      <w:r w:rsidRPr="00A97D94">
        <w:rPr>
          <w:rFonts w:ascii="David" w:hAnsi="David"/>
          <w:b/>
          <w:bCs w:val="0"/>
          <w:rtl/>
        </w:rPr>
        <w:t xml:space="preserve"> </w:t>
      </w:r>
      <w:r w:rsidRPr="00A97D94">
        <w:rPr>
          <w:rFonts w:ascii="David" w:hAnsi="David" w:hint="eastAsia"/>
          <w:b/>
          <w:bCs w:val="0"/>
          <w:rtl/>
        </w:rPr>
        <w:t>הקשר</w:t>
      </w:r>
      <w:r w:rsidRPr="00A97D94">
        <w:rPr>
          <w:rFonts w:ascii="David" w:hAnsi="David"/>
          <w:b/>
          <w:bCs w:val="0"/>
          <w:rtl/>
        </w:rPr>
        <w:t>.</w:t>
      </w:r>
    </w:p>
    <w:p w14:paraId="6206B592" w14:textId="77777777" w:rsidR="00B6637D" w:rsidRPr="00A97D94" w:rsidRDefault="00B6637D">
      <w:pPr>
        <w:pStyle w:val="3"/>
        <w:numPr>
          <w:ilvl w:val="0"/>
          <w:numId w:val="27"/>
        </w:numPr>
        <w:ind w:left="2466" w:hanging="425"/>
        <w:rPr>
          <w:rFonts w:ascii="David" w:hAnsi="David"/>
          <w:b/>
          <w:bCs w:val="0"/>
          <w:rtl/>
        </w:rPr>
      </w:pPr>
      <w:r w:rsidRPr="00A97D94">
        <w:rPr>
          <w:rFonts w:ascii="David" w:hAnsi="David" w:hint="eastAsia"/>
          <w:b/>
          <w:bCs w:val="0"/>
          <w:rtl/>
        </w:rPr>
        <w:t>המועד</w:t>
      </w:r>
      <w:r w:rsidRPr="00A97D94">
        <w:rPr>
          <w:rFonts w:ascii="David" w:hAnsi="David"/>
          <w:b/>
          <w:bCs w:val="0"/>
          <w:rtl/>
        </w:rPr>
        <w:t xml:space="preserve"> </w:t>
      </w:r>
      <w:r w:rsidRPr="00A97D94">
        <w:rPr>
          <w:rFonts w:ascii="David" w:hAnsi="David" w:hint="eastAsia"/>
          <w:b/>
          <w:bCs w:val="0"/>
          <w:rtl/>
        </w:rPr>
        <w:t>אחרון</w:t>
      </w:r>
      <w:r w:rsidRPr="00A97D94">
        <w:rPr>
          <w:rFonts w:ascii="David" w:hAnsi="David"/>
          <w:b/>
          <w:bCs w:val="0"/>
          <w:rtl/>
        </w:rPr>
        <w:t xml:space="preserve"> </w:t>
      </w:r>
      <w:r w:rsidRPr="00A97D94">
        <w:rPr>
          <w:rFonts w:ascii="David" w:hAnsi="David" w:hint="eastAsia"/>
          <w:b/>
          <w:bCs w:val="0"/>
          <w:rtl/>
        </w:rPr>
        <w:t>להגשת</w:t>
      </w:r>
      <w:r w:rsidRPr="00A97D94">
        <w:rPr>
          <w:rFonts w:ascii="David" w:hAnsi="David"/>
          <w:b/>
          <w:bCs w:val="0"/>
          <w:rtl/>
        </w:rPr>
        <w:t xml:space="preserve"> </w:t>
      </w:r>
      <w:r w:rsidRPr="00A97D94">
        <w:rPr>
          <w:rFonts w:ascii="David" w:hAnsi="David" w:hint="eastAsia"/>
          <w:b/>
          <w:bCs w:val="0"/>
          <w:rtl/>
        </w:rPr>
        <w:t>שאלות</w:t>
      </w:r>
      <w:r w:rsidRPr="00A97D94">
        <w:rPr>
          <w:rFonts w:ascii="David" w:hAnsi="David"/>
          <w:b/>
          <w:bCs w:val="0"/>
          <w:rtl/>
        </w:rPr>
        <w:t xml:space="preserve"> </w:t>
      </w:r>
      <w:r w:rsidRPr="00A97D94">
        <w:rPr>
          <w:rFonts w:ascii="David" w:hAnsi="David" w:hint="eastAsia"/>
          <w:b/>
          <w:bCs w:val="0"/>
          <w:rtl/>
        </w:rPr>
        <w:t>מציעים</w:t>
      </w:r>
      <w:r w:rsidRPr="00A97D94">
        <w:rPr>
          <w:rFonts w:ascii="David" w:hAnsi="David"/>
          <w:b/>
          <w:bCs w:val="0"/>
          <w:rtl/>
        </w:rPr>
        <w:t xml:space="preserve"> </w:t>
      </w:r>
      <w:r w:rsidRPr="00A97D94">
        <w:rPr>
          <w:rFonts w:ascii="David" w:hAnsi="David" w:hint="eastAsia"/>
          <w:b/>
          <w:bCs w:val="0"/>
          <w:rtl/>
        </w:rPr>
        <w:t>מפורט</w:t>
      </w:r>
      <w:r w:rsidRPr="00A97D94">
        <w:rPr>
          <w:rFonts w:ascii="David" w:hAnsi="David"/>
          <w:b/>
          <w:bCs w:val="0"/>
          <w:rtl/>
        </w:rPr>
        <w:t xml:space="preserve"> </w:t>
      </w:r>
      <w:r w:rsidRPr="00A97D94">
        <w:rPr>
          <w:rFonts w:ascii="David" w:hAnsi="David" w:hint="eastAsia"/>
          <w:b/>
          <w:bCs w:val="0"/>
          <w:rtl/>
        </w:rPr>
        <w:t>בטבלת</w:t>
      </w:r>
      <w:r w:rsidRPr="00A97D94">
        <w:rPr>
          <w:rFonts w:ascii="David" w:hAnsi="David"/>
          <w:b/>
          <w:bCs w:val="0"/>
          <w:rtl/>
        </w:rPr>
        <w:t xml:space="preserve"> </w:t>
      </w:r>
      <w:r w:rsidRPr="00A97D94">
        <w:rPr>
          <w:rFonts w:ascii="David" w:hAnsi="David" w:hint="eastAsia"/>
          <w:b/>
          <w:bCs w:val="0"/>
          <w:rtl/>
        </w:rPr>
        <w:t>ריכוז</w:t>
      </w:r>
      <w:r w:rsidRPr="00A97D94">
        <w:rPr>
          <w:rFonts w:ascii="David" w:hAnsi="David"/>
          <w:b/>
          <w:bCs w:val="0"/>
          <w:rtl/>
        </w:rPr>
        <w:t xml:space="preserve"> </w:t>
      </w:r>
      <w:r w:rsidRPr="00A97D94">
        <w:rPr>
          <w:rFonts w:ascii="David" w:hAnsi="David" w:hint="eastAsia"/>
          <w:b/>
          <w:bCs w:val="0"/>
          <w:rtl/>
        </w:rPr>
        <w:t>התאריכים</w:t>
      </w:r>
      <w:r w:rsidRPr="00A97D94">
        <w:rPr>
          <w:rFonts w:ascii="David" w:hAnsi="David"/>
          <w:b/>
          <w:bCs w:val="0"/>
          <w:rtl/>
        </w:rPr>
        <w:t xml:space="preserve"> </w:t>
      </w:r>
      <w:r w:rsidRPr="00A97D94">
        <w:rPr>
          <w:rFonts w:ascii="David" w:hAnsi="David" w:hint="eastAsia"/>
          <w:b/>
          <w:bCs w:val="0"/>
          <w:rtl/>
        </w:rPr>
        <w:t>שבסעיף</w:t>
      </w:r>
      <w:r w:rsidRPr="00A97D94">
        <w:rPr>
          <w:rFonts w:ascii="David" w:hAnsi="David"/>
          <w:b/>
          <w:bCs w:val="0"/>
          <w:rtl/>
        </w:rPr>
        <w:t xml:space="preserve"> 0.1.1 </w:t>
      </w:r>
      <w:r w:rsidRPr="00A97D94">
        <w:rPr>
          <w:rFonts w:ascii="David" w:hAnsi="David" w:hint="eastAsia"/>
          <w:b/>
          <w:bCs w:val="0"/>
          <w:rtl/>
        </w:rPr>
        <w:t>לעיל</w:t>
      </w:r>
      <w:r w:rsidRPr="00A97D94">
        <w:rPr>
          <w:rFonts w:ascii="David" w:hAnsi="David"/>
          <w:b/>
          <w:bCs w:val="0"/>
          <w:rtl/>
        </w:rPr>
        <w:t xml:space="preserve">. </w:t>
      </w: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שומר</w:t>
      </w:r>
      <w:r w:rsidRPr="00A97D94">
        <w:rPr>
          <w:rFonts w:ascii="David" w:hAnsi="David"/>
          <w:b/>
          <w:bCs w:val="0"/>
          <w:rtl/>
        </w:rPr>
        <w:t xml:space="preserve"> </w:t>
      </w:r>
      <w:r w:rsidRPr="00A97D94">
        <w:rPr>
          <w:rFonts w:ascii="David" w:hAnsi="David" w:hint="eastAsia"/>
          <w:b/>
          <w:bCs w:val="0"/>
          <w:rtl/>
        </w:rPr>
        <w:t>לעצמו</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הזכות</w:t>
      </w:r>
      <w:r w:rsidRPr="00A97D94">
        <w:rPr>
          <w:rFonts w:ascii="David" w:hAnsi="David"/>
          <w:b/>
          <w:bCs w:val="0"/>
          <w:rtl/>
        </w:rPr>
        <w:t xml:space="preserve"> </w:t>
      </w:r>
      <w:r w:rsidRPr="00A97D94">
        <w:rPr>
          <w:rFonts w:ascii="David" w:hAnsi="David" w:hint="eastAsia"/>
          <w:b/>
          <w:bCs w:val="0"/>
          <w:rtl/>
        </w:rPr>
        <w:t>הבלעדית</w:t>
      </w:r>
      <w:r w:rsidRPr="00A97D94">
        <w:rPr>
          <w:rFonts w:ascii="David" w:hAnsi="David"/>
          <w:b/>
          <w:bCs w:val="0"/>
          <w:rtl/>
        </w:rPr>
        <w:t xml:space="preserve"> </w:t>
      </w:r>
      <w:r w:rsidRPr="00A97D94">
        <w:rPr>
          <w:rFonts w:ascii="David" w:hAnsi="David" w:hint="eastAsia"/>
          <w:b/>
          <w:bCs w:val="0"/>
          <w:rtl/>
        </w:rPr>
        <w:t>לניהול</w:t>
      </w:r>
      <w:r w:rsidRPr="00A97D94">
        <w:rPr>
          <w:rFonts w:ascii="David" w:hAnsi="David"/>
          <w:b/>
          <w:bCs w:val="0"/>
          <w:rtl/>
        </w:rPr>
        <w:t xml:space="preserve"> </w:t>
      </w:r>
      <w:r w:rsidRPr="00A97D94">
        <w:rPr>
          <w:rFonts w:ascii="David" w:hAnsi="David" w:hint="eastAsia"/>
          <w:b/>
          <w:bCs w:val="0"/>
          <w:rtl/>
        </w:rPr>
        <w:t>סבב</w:t>
      </w:r>
      <w:r w:rsidRPr="00A97D94">
        <w:rPr>
          <w:rFonts w:ascii="David" w:hAnsi="David"/>
          <w:b/>
          <w:bCs w:val="0"/>
          <w:rtl/>
        </w:rPr>
        <w:t xml:space="preserve"> </w:t>
      </w:r>
      <w:r w:rsidRPr="00A97D94">
        <w:rPr>
          <w:rFonts w:ascii="David" w:hAnsi="David" w:hint="eastAsia"/>
          <w:b/>
          <w:bCs w:val="0"/>
          <w:rtl/>
        </w:rPr>
        <w:t>אחד</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w:t>
      </w:r>
      <w:r w:rsidRPr="00A97D94">
        <w:rPr>
          <w:rFonts w:ascii="David" w:hAnsi="David" w:hint="eastAsia"/>
          <w:b/>
          <w:bCs w:val="0"/>
          <w:rtl/>
        </w:rPr>
        <w:t>יותר</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שאלות</w:t>
      </w:r>
      <w:r w:rsidRPr="00A97D94">
        <w:rPr>
          <w:rFonts w:ascii="David" w:hAnsi="David"/>
          <w:b/>
          <w:bCs w:val="0"/>
          <w:rtl/>
        </w:rPr>
        <w:t xml:space="preserve"> </w:t>
      </w:r>
      <w:r w:rsidRPr="00A97D94">
        <w:rPr>
          <w:rFonts w:ascii="David" w:hAnsi="David" w:hint="eastAsia"/>
          <w:b/>
          <w:bCs w:val="0"/>
          <w:rtl/>
        </w:rPr>
        <w:t>הבהרה</w:t>
      </w:r>
      <w:r w:rsidRPr="00A97D94">
        <w:rPr>
          <w:rFonts w:ascii="David" w:hAnsi="David"/>
          <w:b/>
          <w:bCs w:val="0"/>
          <w:rtl/>
        </w:rPr>
        <w:t>.</w:t>
      </w:r>
    </w:p>
    <w:p w14:paraId="367092A8" w14:textId="77777777" w:rsidR="00B6637D" w:rsidRPr="00A97D94" w:rsidRDefault="00B6637D">
      <w:pPr>
        <w:pStyle w:val="3"/>
        <w:numPr>
          <w:ilvl w:val="0"/>
          <w:numId w:val="27"/>
        </w:numPr>
        <w:ind w:left="2466" w:hanging="425"/>
        <w:rPr>
          <w:rFonts w:ascii="David" w:hAnsi="David"/>
          <w:b/>
          <w:bCs w:val="0"/>
          <w:rtl/>
        </w:rPr>
      </w:pPr>
      <w:r w:rsidRPr="00A97D94">
        <w:rPr>
          <w:rFonts w:ascii="David" w:hAnsi="David" w:hint="eastAsia"/>
          <w:b/>
          <w:bCs w:val="0"/>
          <w:rtl/>
        </w:rPr>
        <w:t>תשובות</w:t>
      </w:r>
      <w:r w:rsidRPr="00A97D94">
        <w:rPr>
          <w:rFonts w:ascii="David" w:hAnsi="David"/>
          <w:b/>
          <w:bCs w:val="0"/>
          <w:rtl/>
        </w:rPr>
        <w:t xml:space="preserve"> </w:t>
      </w: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לשאלות</w:t>
      </w:r>
      <w:r w:rsidRPr="00A97D94">
        <w:rPr>
          <w:rFonts w:ascii="David" w:hAnsi="David"/>
          <w:b/>
          <w:bCs w:val="0"/>
          <w:rtl/>
        </w:rPr>
        <w:t xml:space="preserve"> </w:t>
      </w:r>
      <w:r w:rsidRPr="00A97D94">
        <w:rPr>
          <w:rFonts w:ascii="David" w:hAnsi="David" w:hint="eastAsia"/>
          <w:b/>
          <w:bCs w:val="0"/>
          <w:rtl/>
        </w:rPr>
        <w:t>שהוגשו</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ידי</w:t>
      </w:r>
      <w:r w:rsidRPr="00A97D94">
        <w:rPr>
          <w:rFonts w:ascii="David" w:hAnsi="David"/>
          <w:b/>
          <w:bCs w:val="0"/>
          <w:rtl/>
        </w:rPr>
        <w:t xml:space="preserve"> </w:t>
      </w:r>
      <w:r w:rsidRPr="00A97D94">
        <w:rPr>
          <w:rFonts w:ascii="David" w:hAnsi="David" w:hint="eastAsia"/>
          <w:b/>
          <w:bCs w:val="0"/>
          <w:rtl/>
        </w:rPr>
        <w:t>המציעים</w:t>
      </w:r>
      <w:r w:rsidRPr="00A97D94">
        <w:rPr>
          <w:rFonts w:ascii="David" w:hAnsi="David"/>
          <w:b/>
          <w:bCs w:val="0"/>
          <w:rtl/>
        </w:rPr>
        <w:t xml:space="preserve">, </w:t>
      </w:r>
      <w:r w:rsidRPr="00A97D94">
        <w:rPr>
          <w:rFonts w:ascii="David" w:hAnsi="David" w:hint="eastAsia"/>
          <w:b/>
          <w:bCs w:val="0"/>
          <w:rtl/>
        </w:rPr>
        <w:t>יועברו</w:t>
      </w:r>
      <w:r w:rsidRPr="00A97D94">
        <w:rPr>
          <w:rFonts w:ascii="David" w:hAnsi="David"/>
          <w:b/>
          <w:bCs w:val="0"/>
          <w:rtl/>
        </w:rPr>
        <w:t xml:space="preserve"> </w:t>
      </w:r>
      <w:r w:rsidRPr="00A97D94">
        <w:rPr>
          <w:rFonts w:ascii="David" w:hAnsi="David" w:hint="eastAsia"/>
          <w:b/>
          <w:bCs w:val="0"/>
          <w:rtl/>
        </w:rPr>
        <w:t>באמצעות</w:t>
      </w:r>
      <w:r w:rsidRPr="00A97D94">
        <w:rPr>
          <w:rFonts w:ascii="David" w:hAnsi="David"/>
          <w:b/>
          <w:bCs w:val="0"/>
          <w:rtl/>
        </w:rPr>
        <w:t xml:space="preserve"> </w:t>
      </w:r>
      <w:r w:rsidRPr="00A97D94">
        <w:rPr>
          <w:rFonts w:ascii="David" w:hAnsi="David" w:hint="eastAsia"/>
          <w:b/>
          <w:bCs w:val="0"/>
          <w:rtl/>
        </w:rPr>
        <w:t>דואר</w:t>
      </w:r>
      <w:r w:rsidRPr="00A97D94">
        <w:rPr>
          <w:rFonts w:ascii="David" w:hAnsi="David"/>
          <w:b/>
          <w:bCs w:val="0"/>
          <w:rtl/>
        </w:rPr>
        <w:t xml:space="preserve"> </w:t>
      </w:r>
      <w:r w:rsidRPr="00A97D94">
        <w:rPr>
          <w:rFonts w:ascii="David" w:hAnsi="David" w:hint="eastAsia"/>
          <w:b/>
          <w:bCs w:val="0"/>
          <w:rtl/>
        </w:rPr>
        <w:t>אלקטרוני</w:t>
      </w:r>
      <w:r w:rsidRPr="00A97D94">
        <w:rPr>
          <w:rFonts w:ascii="David" w:hAnsi="David"/>
          <w:b/>
          <w:bCs w:val="0"/>
          <w:rtl/>
        </w:rPr>
        <w:t xml:space="preserve"> </w:t>
      </w:r>
      <w:r w:rsidRPr="00A97D94">
        <w:rPr>
          <w:rFonts w:ascii="David" w:hAnsi="David" w:hint="eastAsia"/>
          <w:b/>
          <w:bCs w:val="0"/>
          <w:rtl/>
        </w:rPr>
        <w:t>לידיעת</w:t>
      </w:r>
      <w:r w:rsidRPr="00A97D94">
        <w:rPr>
          <w:rFonts w:ascii="David" w:hAnsi="David"/>
          <w:b/>
          <w:bCs w:val="0"/>
          <w:rtl/>
        </w:rPr>
        <w:t xml:space="preserve"> </w:t>
      </w:r>
      <w:r w:rsidRPr="00A97D94">
        <w:rPr>
          <w:rFonts w:ascii="David" w:hAnsi="David" w:hint="eastAsia"/>
          <w:b/>
          <w:bCs w:val="0"/>
          <w:rtl/>
        </w:rPr>
        <w:t>כל</w:t>
      </w:r>
      <w:r w:rsidRPr="00A97D94">
        <w:rPr>
          <w:rFonts w:ascii="David" w:hAnsi="David"/>
          <w:b/>
          <w:bCs w:val="0"/>
          <w:rtl/>
        </w:rPr>
        <w:t xml:space="preserve"> </w:t>
      </w:r>
      <w:r w:rsidRPr="00A97D94">
        <w:rPr>
          <w:rFonts w:ascii="David" w:hAnsi="David" w:hint="eastAsia"/>
          <w:b/>
          <w:bCs w:val="0"/>
          <w:rtl/>
        </w:rPr>
        <w:t>המציעים</w:t>
      </w:r>
      <w:r w:rsidRPr="00A97D94">
        <w:rPr>
          <w:rFonts w:ascii="David" w:hAnsi="David"/>
          <w:b/>
          <w:bCs w:val="0"/>
          <w:rtl/>
        </w:rPr>
        <w:t xml:space="preserve"> </w:t>
      </w:r>
      <w:r w:rsidRPr="00A97D94">
        <w:rPr>
          <w:rFonts w:ascii="David" w:hAnsi="David" w:hint="eastAsia"/>
          <w:b/>
          <w:bCs w:val="0"/>
          <w:rtl/>
        </w:rPr>
        <w:t>אשר</w:t>
      </w:r>
      <w:r w:rsidRPr="00A97D94">
        <w:rPr>
          <w:rFonts w:ascii="David" w:hAnsi="David"/>
          <w:b/>
          <w:bCs w:val="0"/>
          <w:rtl/>
        </w:rPr>
        <w:t xml:space="preserve"> </w:t>
      </w:r>
      <w:r w:rsidRPr="00A97D94">
        <w:rPr>
          <w:rFonts w:ascii="David" w:hAnsi="David" w:hint="eastAsia"/>
          <w:b/>
          <w:bCs w:val="0"/>
          <w:rtl/>
        </w:rPr>
        <w:t>הגישו</w:t>
      </w:r>
      <w:r w:rsidRPr="00A97D94">
        <w:rPr>
          <w:rFonts w:ascii="David" w:hAnsi="David"/>
          <w:b/>
          <w:bCs w:val="0"/>
          <w:rtl/>
        </w:rPr>
        <w:t xml:space="preserve"> </w:t>
      </w:r>
      <w:r w:rsidRPr="00A97D94">
        <w:rPr>
          <w:rFonts w:ascii="David" w:hAnsi="David" w:hint="eastAsia"/>
          <w:b/>
          <w:bCs w:val="0"/>
          <w:rtl/>
        </w:rPr>
        <w:t>שאלות</w:t>
      </w:r>
      <w:r w:rsidRPr="00A97D94">
        <w:rPr>
          <w:rFonts w:ascii="David" w:hAnsi="David"/>
          <w:b/>
          <w:bCs w:val="0"/>
          <w:rtl/>
        </w:rPr>
        <w:t xml:space="preserve"> </w:t>
      </w:r>
      <w:r w:rsidRPr="00A97D94">
        <w:rPr>
          <w:rFonts w:ascii="David" w:hAnsi="David" w:hint="eastAsia"/>
          <w:b/>
          <w:bCs w:val="0"/>
          <w:rtl/>
        </w:rPr>
        <w:t>הבהרה</w:t>
      </w:r>
      <w:r w:rsidRPr="00A97D94">
        <w:rPr>
          <w:rFonts w:ascii="David" w:hAnsi="David"/>
          <w:b/>
          <w:bCs w:val="0"/>
          <w:rtl/>
        </w:rPr>
        <w:t xml:space="preserve"> </w:t>
      </w:r>
      <w:r w:rsidRPr="00A97D94">
        <w:rPr>
          <w:rFonts w:ascii="David" w:hAnsi="David" w:hint="eastAsia"/>
          <w:b/>
          <w:bCs w:val="0"/>
          <w:rtl/>
        </w:rPr>
        <w:t>וכן</w:t>
      </w:r>
      <w:r w:rsidRPr="00A97D94">
        <w:rPr>
          <w:rFonts w:ascii="David" w:hAnsi="David"/>
          <w:b/>
          <w:bCs w:val="0"/>
          <w:rtl/>
        </w:rPr>
        <w:t xml:space="preserve"> </w:t>
      </w:r>
      <w:r w:rsidRPr="00A97D94">
        <w:rPr>
          <w:rFonts w:ascii="David" w:hAnsi="David" w:hint="eastAsia"/>
          <w:b/>
          <w:bCs w:val="0"/>
          <w:rtl/>
        </w:rPr>
        <w:t>יפורסמו</w:t>
      </w:r>
      <w:r w:rsidRPr="00A97D94">
        <w:rPr>
          <w:rFonts w:ascii="David" w:hAnsi="David"/>
          <w:b/>
          <w:bCs w:val="0"/>
          <w:rtl/>
        </w:rPr>
        <w:t xml:space="preserve"> </w:t>
      </w:r>
      <w:r w:rsidRPr="00A97D94">
        <w:rPr>
          <w:rFonts w:ascii="David" w:hAnsi="David" w:hint="eastAsia"/>
          <w:b/>
          <w:bCs w:val="0"/>
          <w:rtl/>
        </w:rPr>
        <w:t>באתר</w:t>
      </w:r>
      <w:r w:rsidRPr="00A97D94">
        <w:rPr>
          <w:rFonts w:ascii="David" w:hAnsi="David"/>
          <w:b/>
          <w:bCs w:val="0"/>
          <w:rtl/>
        </w:rPr>
        <w:t xml:space="preserve"> </w:t>
      </w:r>
      <w:r w:rsidRPr="00A97D94">
        <w:rPr>
          <w:rFonts w:ascii="David" w:hAnsi="David" w:hint="eastAsia"/>
          <w:b/>
          <w:bCs w:val="0"/>
          <w:rtl/>
        </w:rPr>
        <w:t>אינטרנט</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מינהל</w:t>
      </w:r>
      <w:r w:rsidRPr="00A97D94">
        <w:rPr>
          <w:rFonts w:ascii="David" w:hAnsi="David"/>
          <w:b/>
          <w:bCs w:val="0"/>
          <w:rtl/>
        </w:rPr>
        <w:t xml:space="preserve"> </w:t>
      </w:r>
      <w:r w:rsidRPr="00A97D94">
        <w:rPr>
          <w:rFonts w:ascii="David" w:hAnsi="David" w:hint="eastAsia"/>
          <w:b/>
          <w:bCs w:val="0"/>
          <w:rtl/>
        </w:rPr>
        <w:t>הרכש</w:t>
      </w:r>
      <w:r w:rsidRPr="00A97D94">
        <w:rPr>
          <w:rFonts w:ascii="David" w:hAnsi="David"/>
          <w:b/>
          <w:bCs w:val="0"/>
          <w:rtl/>
        </w:rPr>
        <w:t xml:space="preserve"> </w:t>
      </w:r>
      <w:r w:rsidRPr="00A97D94">
        <w:rPr>
          <w:rFonts w:ascii="David" w:hAnsi="David" w:hint="eastAsia"/>
          <w:b/>
          <w:bCs w:val="0"/>
          <w:rtl/>
        </w:rPr>
        <w:t>הממשלתי</w:t>
      </w:r>
      <w:r w:rsidRPr="00A97D94">
        <w:rPr>
          <w:rFonts w:ascii="David" w:hAnsi="David"/>
          <w:b/>
          <w:bCs w:val="0"/>
          <w:rtl/>
        </w:rPr>
        <w:t xml:space="preserve">. </w:t>
      </w:r>
      <w:r w:rsidRPr="00A97D94">
        <w:rPr>
          <w:rFonts w:ascii="David" w:hAnsi="David" w:hint="eastAsia"/>
          <w:b/>
          <w:bCs w:val="0"/>
          <w:rtl/>
        </w:rPr>
        <w:t>מובהר</w:t>
      </w:r>
      <w:r w:rsidRPr="00A97D94">
        <w:rPr>
          <w:rFonts w:ascii="David" w:hAnsi="David"/>
          <w:b/>
          <w:bCs w:val="0"/>
          <w:rtl/>
        </w:rPr>
        <w:t xml:space="preserve">, </w:t>
      </w:r>
      <w:r w:rsidRPr="00A97D94">
        <w:rPr>
          <w:rFonts w:ascii="David" w:hAnsi="David" w:hint="eastAsia"/>
          <w:b/>
          <w:bCs w:val="0"/>
          <w:rtl/>
        </w:rPr>
        <w:t>כי</w:t>
      </w:r>
      <w:r w:rsidRPr="00A97D94">
        <w:rPr>
          <w:rFonts w:ascii="David" w:hAnsi="David"/>
          <w:b/>
          <w:bCs w:val="0"/>
          <w:rtl/>
        </w:rPr>
        <w:t xml:space="preserve"> </w:t>
      </w:r>
      <w:r w:rsidRPr="00A97D94">
        <w:rPr>
          <w:rFonts w:ascii="David" w:hAnsi="David" w:hint="eastAsia"/>
          <w:b/>
          <w:bCs w:val="0"/>
          <w:rtl/>
        </w:rPr>
        <w:t>תשובות</w:t>
      </w:r>
      <w:r w:rsidRPr="00A97D94">
        <w:rPr>
          <w:rFonts w:ascii="David" w:hAnsi="David"/>
          <w:b/>
          <w:bCs w:val="0"/>
          <w:rtl/>
        </w:rPr>
        <w:t xml:space="preserve"> </w:t>
      </w: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לשאלות</w:t>
      </w:r>
      <w:r w:rsidRPr="00A97D94">
        <w:rPr>
          <w:rFonts w:ascii="David" w:hAnsi="David"/>
          <w:b/>
          <w:bCs w:val="0"/>
          <w:rtl/>
        </w:rPr>
        <w:t xml:space="preserve"> </w:t>
      </w:r>
      <w:r w:rsidRPr="00A97D94">
        <w:rPr>
          <w:rFonts w:ascii="David" w:hAnsi="David" w:hint="eastAsia"/>
          <w:b/>
          <w:bCs w:val="0"/>
          <w:rtl/>
        </w:rPr>
        <w:t>ינוסחו</w:t>
      </w:r>
      <w:r w:rsidRPr="00A97D94">
        <w:rPr>
          <w:rFonts w:ascii="David" w:hAnsi="David"/>
          <w:b/>
          <w:bCs w:val="0"/>
          <w:rtl/>
        </w:rPr>
        <w:t xml:space="preserve"> </w:t>
      </w:r>
      <w:r w:rsidRPr="00A97D94">
        <w:rPr>
          <w:rFonts w:ascii="David" w:hAnsi="David" w:hint="eastAsia"/>
          <w:b/>
          <w:bCs w:val="0"/>
          <w:rtl/>
        </w:rPr>
        <w:t>באופן</w:t>
      </w:r>
      <w:r w:rsidRPr="00A97D94">
        <w:rPr>
          <w:rFonts w:ascii="David" w:hAnsi="David"/>
          <w:b/>
          <w:bCs w:val="0"/>
          <w:rtl/>
        </w:rPr>
        <w:t xml:space="preserve"> </w:t>
      </w:r>
      <w:r w:rsidRPr="00A97D94">
        <w:rPr>
          <w:rFonts w:ascii="David" w:hAnsi="David" w:hint="eastAsia"/>
          <w:b/>
          <w:bCs w:val="0"/>
          <w:rtl/>
        </w:rPr>
        <w:t>שאינו</w:t>
      </w:r>
      <w:r w:rsidRPr="00A97D94">
        <w:rPr>
          <w:rFonts w:ascii="David" w:hAnsi="David"/>
          <w:b/>
          <w:bCs w:val="0"/>
          <w:rtl/>
        </w:rPr>
        <w:t xml:space="preserve"> </w:t>
      </w:r>
      <w:r w:rsidRPr="00A97D94">
        <w:rPr>
          <w:rFonts w:ascii="David" w:hAnsi="David" w:hint="eastAsia"/>
          <w:b/>
          <w:bCs w:val="0"/>
          <w:rtl/>
        </w:rPr>
        <w:t>חושף</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זהות</w:t>
      </w:r>
      <w:r w:rsidRPr="00A97D94">
        <w:rPr>
          <w:rFonts w:ascii="David" w:hAnsi="David"/>
          <w:b/>
          <w:bCs w:val="0"/>
          <w:rtl/>
        </w:rPr>
        <w:t xml:space="preserve"> </w:t>
      </w:r>
      <w:r w:rsidRPr="00A97D94">
        <w:rPr>
          <w:rFonts w:ascii="David" w:hAnsi="David" w:hint="eastAsia"/>
          <w:b/>
          <w:bCs w:val="0"/>
          <w:rtl/>
        </w:rPr>
        <w:t>המציעים</w:t>
      </w:r>
      <w:r w:rsidRPr="00A97D94">
        <w:rPr>
          <w:rFonts w:ascii="David" w:hAnsi="David"/>
          <w:b/>
          <w:bCs w:val="0"/>
          <w:rtl/>
        </w:rPr>
        <w:t xml:space="preserve"> </w:t>
      </w:r>
      <w:r w:rsidRPr="00A97D94">
        <w:rPr>
          <w:rFonts w:ascii="David" w:hAnsi="David" w:hint="eastAsia"/>
          <w:b/>
          <w:bCs w:val="0"/>
          <w:rtl/>
        </w:rPr>
        <w:t>השואלים</w:t>
      </w:r>
      <w:r w:rsidRPr="00A97D94">
        <w:rPr>
          <w:rFonts w:ascii="David" w:hAnsi="David"/>
          <w:b/>
          <w:bCs w:val="0"/>
          <w:rtl/>
        </w:rPr>
        <w:t>.</w:t>
      </w:r>
    </w:p>
    <w:p w14:paraId="17B71119" w14:textId="77777777" w:rsidR="00B6637D" w:rsidRPr="00A97D94" w:rsidRDefault="00B6637D">
      <w:pPr>
        <w:pStyle w:val="3"/>
        <w:numPr>
          <w:ilvl w:val="0"/>
          <w:numId w:val="27"/>
        </w:numPr>
        <w:ind w:left="2466" w:hanging="425"/>
        <w:rPr>
          <w:rFonts w:ascii="David" w:hAnsi="David"/>
          <w:b/>
          <w:bCs w:val="0"/>
          <w:rtl/>
        </w:rPr>
      </w:pPr>
      <w:r w:rsidRPr="00A97D94">
        <w:rPr>
          <w:rFonts w:ascii="David" w:hAnsi="David" w:hint="eastAsia"/>
          <w:b/>
          <w:bCs w:val="0"/>
          <w:rtl/>
        </w:rPr>
        <w:t>תאריך</w:t>
      </w:r>
      <w:r w:rsidRPr="00A97D94">
        <w:rPr>
          <w:rFonts w:ascii="David" w:hAnsi="David"/>
          <w:b/>
          <w:bCs w:val="0"/>
          <w:rtl/>
        </w:rPr>
        <w:t xml:space="preserve"> </w:t>
      </w:r>
      <w:r w:rsidRPr="00A97D94">
        <w:rPr>
          <w:rFonts w:ascii="David" w:hAnsi="David" w:hint="eastAsia"/>
          <w:b/>
          <w:bCs w:val="0"/>
          <w:rtl/>
        </w:rPr>
        <w:t>אחרון</w:t>
      </w:r>
      <w:r w:rsidRPr="00A97D94">
        <w:rPr>
          <w:rFonts w:ascii="David" w:hAnsi="David"/>
          <w:b/>
          <w:bCs w:val="0"/>
          <w:rtl/>
        </w:rPr>
        <w:t xml:space="preserve"> </w:t>
      </w:r>
      <w:r w:rsidRPr="00A97D94">
        <w:rPr>
          <w:rFonts w:ascii="David" w:hAnsi="David" w:hint="eastAsia"/>
          <w:b/>
          <w:bCs w:val="0"/>
          <w:rtl/>
        </w:rPr>
        <w:t>להפצת</w:t>
      </w:r>
      <w:r w:rsidRPr="00A97D94">
        <w:rPr>
          <w:rFonts w:ascii="David" w:hAnsi="David"/>
          <w:b/>
          <w:bCs w:val="0"/>
          <w:rtl/>
        </w:rPr>
        <w:t xml:space="preserve"> </w:t>
      </w:r>
      <w:r w:rsidRPr="00A97D94">
        <w:rPr>
          <w:rFonts w:ascii="David" w:hAnsi="David" w:hint="eastAsia"/>
          <w:b/>
          <w:bCs w:val="0"/>
          <w:rtl/>
        </w:rPr>
        <w:t>המענה</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לשאלות</w:t>
      </w:r>
      <w:r w:rsidRPr="00A97D94">
        <w:rPr>
          <w:rFonts w:ascii="David" w:hAnsi="David"/>
          <w:b/>
          <w:bCs w:val="0"/>
          <w:rtl/>
        </w:rPr>
        <w:t xml:space="preserve">, </w:t>
      </w:r>
      <w:r w:rsidRPr="00A97D94">
        <w:rPr>
          <w:rFonts w:ascii="David" w:hAnsi="David" w:hint="eastAsia"/>
          <w:b/>
          <w:bCs w:val="0"/>
          <w:rtl/>
        </w:rPr>
        <w:t>מופיע</w:t>
      </w:r>
      <w:r w:rsidRPr="00A97D94">
        <w:rPr>
          <w:rFonts w:ascii="David" w:hAnsi="David"/>
          <w:b/>
          <w:bCs w:val="0"/>
          <w:rtl/>
        </w:rPr>
        <w:t xml:space="preserve"> </w:t>
      </w:r>
      <w:r w:rsidRPr="00A97D94">
        <w:rPr>
          <w:rFonts w:ascii="David" w:hAnsi="David" w:hint="eastAsia"/>
          <w:b/>
          <w:bCs w:val="0"/>
          <w:rtl/>
        </w:rPr>
        <w:t>בטבלת</w:t>
      </w:r>
      <w:r w:rsidRPr="00A97D94">
        <w:rPr>
          <w:rFonts w:ascii="David" w:hAnsi="David"/>
          <w:b/>
          <w:bCs w:val="0"/>
          <w:rtl/>
        </w:rPr>
        <w:t xml:space="preserve"> </w:t>
      </w:r>
      <w:r w:rsidRPr="00A97D94">
        <w:rPr>
          <w:rFonts w:ascii="David" w:hAnsi="David" w:hint="eastAsia"/>
          <w:b/>
          <w:bCs w:val="0"/>
          <w:rtl/>
        </w:rPr>
        <w:t>ריכוז</w:t>
      </w:r>
      <w:r w:rsidRPr="00A97D94">
        <w:rPr>
          <w:rFonts w:ascii="David" w:hAnsi="David"/>
          <w:b/>
          <w:bCs w:val="0"/>
          <w:rtl/>
        </w:rPr>
        <w:t xml:space="preserve"> </w:t>
      </w:r>
      <w:r w:rsidRPr="00A97D94">
        <w:rPr>
          <w:rFonts w:ascii="David" w:hAnsi="David" w:hint="eastAsia"/>
          <w:b/>
          <w:bCs w:val="0"/>
          <w:rtl/>
        </w:rPr>
        <w:t>התאריכים</w:t>
      </w:r>
      <w:r w:rsidRPr="00A97D94">
        <w:rPr>
          <w:rFonts w:ascii="David" w:hAnsi="David"/>
          <w:b/>
          <w:bCs w:val="0"/>
          <w:rtl/>
        </w:rPr>
        <w:t xml:space="preserve"> </w:t>
      </w:r>
      <w:r w:rsidRPr="00A97D94">
        <w:rPr>
          <w:rFonts w:ascii="David" w:hAnsi="David" w:hint="eastAsia"/>
          <w:b/>
          <w:bCs w:val="0"/>
          <w:rtl/>
        </w:rPr>
        <w:t>שבסעיף</w:t>
      </w:r>
      <w:r w:rsidRPr="00A97D94">
        <w:rPr>
          <w:rFonts w:ascii="David" w:hAnsi="David"/>
          <w:b/>
          <w:bCs w:val="0"/>
          <w:rtl/>
        </w:rPr>
        <w:t xml:space="preserve"> .0.1.1 </w:t>
      </w:r>
      <w:r w:rsidRPr="00A97D94">
        <w:rPr>
          <w:rFonts w:ascii="David" w:hAnsi="David" w:hint="eastAsia"/>
          <w:b/>
          <w:bCs w:val="0"/>
          <w:rtl/>
        </w:rPr>
        <w:t>לעיל</w:t>
      </w:r>
      <w:r w:rsidRPr="00A97D94">
        <w:rPr>
          <w:rFonts w:ascii="David" w:hAnsi="David"/>
          <w:b/>
          <w:bCs w:val="0"/>
          <w:rtl/>
        </w:rPr>
        <w:t>.</w:t>
      </w:r>
    </w:p>
    <w:p w14:paraId="6517AC4B" w14:textId="77777777" w:rsidR="00B6637D" w:rsidRPr="00A97D94" w:rsidRDefault="00B6637D">
      <w:pPr>
        <w:pStyle w:val="3"/>
        <w:numPr>
          <w:ilvl w:val="0"/>
          <w:numId w:val="27"/>
        </w:numPr>
        <w:ind w:left="2466" w:hanging="425"/>
        <w:rPr>
          <w:rFonts w:ascii="David" w:hAnsi="David"/>
          <w:b/>
          <w:bCs w:val="0"/>
        </w:rPr>
      </w:pPr>
      <w:r w:rsidRPr="00A97D94">
        <w:rPr>
          <w:rFonts w:ascii="David" w:hAnsi="David" w:hint="eastAsia"/>
          <w:b/>
          <w:bCs w:val="0"/>
          <w:rtl/>
        </w:rPr>
        <w:t>המשרד</w:t>
      </w:r>
      <w:r w:rsidRPr="00A97D94">
        <w:rPr>
          <w:rFonts w:ascii="David" w:hAnsi="David"/>
          <w:b/>
          <w:bCs w:val="0"/>
          <w:rtl/>
        </w:rPr>
        <w:t xml:space="preserve"> רשאי, לפי שיקול דעתו הבלעדי, לדחות את המועד האחרון להגשת הצעות. הודעה על כך </w:t>
      </w:r>
      <w:r w:rsidRPr="00A97D94">
        <w:rPr>
          <w:rFonts w:ascii="David" w:hAnsi="David" w:hint="eastAsia"/>
          <w:b/>
          <w:bCs w:val="0"/>
          <w:rtl/>
        </w:rPr>
        <w:t>תישלח</w:t>
      </w:r>
      <w:r w:rsidRPr="00A97D94">
        <w:rPr>
          <w:rFonts w:ascii="David" w:hAnsi="David"/>
          <w:b/>
          <w:bCs w:val="0"/>
          <w:rtl/>
        </w:rPr>
        <w:t xml:space="preserve"> </w:t>
      </w:r>
      <w:r w:rsidRPr="00A97D94">
        <w:rPr>
          <w:rFonts w:ascii="David" w:hAnsi="David" w:hint="eastAsia"/>
          <w:b/>
          <w:bCs w:val="0"/>
          <w:rtl/>
        </w:rPr>
        <w:t>לכל</w:t>
      </w:r>
      <w:r w:rsidRPr="00A97D94">
        <w:rPr>
          <w:rFonts w:ascii="David" w:hAnsi="David"/>
          <w:b/>
          <w:bCs w:val="0"/>
          <w:rtl/>
        </w:rPr>
        <w:t xml:space="preserve"> </w:t>
      </w:r>
      <w:r w:rsidRPr="00A97D94">
        <w:rPr>
          <w:rFonts w:ascii="David" w:hAnsi="David" w:hint="eastAsia"/>
          <w:b/>
          <w:bCs w:val="0"/>
          <w:rtl/>
        </w:rPr>
        <w:t>המציעים</w:t>
      </w:r>
      <w:r w:rsidRPr="00A97D94">
        <w:rPr>
          <w:rFonts w:ascii="David" w:hAnsi="David"/>
          <w:b/>
          <w:bCs w:val="0"/>
          <w:rtl/>
        </w:rPr>
        <w:t xml:space="preserve"> </w:t>
      </w:r>
      <w:r w:rsidRPr="00A97D94">
        <w:rPr>
          <w:rFonts w:ascii="David" w:hAnsi="David" w:hint="eastAsia"/>
          <w:b/>
          <w:bCs w:val="0"/>
          <w:rtl/>
        </w:rPr>
        <w:t>אשר</w:t>
      </w:r>
      <w:r w:rsidRPr="00A97D94">
        <w:rPr>
          <w:rFonts w:ascii="David" w:hAnsi="David"/>
          <w:b/>
          <w:bCs w:val="0"/>
          <w:rtl/>
        </w:rPr>
        <w:t xml:space="preserve"> </w:t>
      </w:r>
      <w:r w:rsidRPr="00A97D94">
        <w:rPr>
          <w:rFonts w:ascii="David" w:hAnsi="David" w:hint="eastAsia"/>
          <w:b/>
          <w:bCs w:val="0"/>
          <w:rtl/>
        </w:rPr>
        <w:t>הגישו</w:t>
      </w:r>
      <w:r w:rsidRPr="00A97D94">
        <w:rPr>
          <w:rFonts w:ascii="David" w:hAnsi="David"/>
          <w:b/>
          <w:bCs w:val="0"/>
          <w:rtl/>
        </w:rPr>
        <w:t xml:space="preserve"> </w:t>
      </w:r>
      <w:r w:rsidRPr="00A97D94">
        <w:rPr>
          <w:rFonts w:ascii="David" w:hAnsi="David" w:hint="eastAsia"/>
          <w:b/>
          <w:bCs w:val="0"/>
          <w:rtl/>
        </w:rPr>
        <w:t>הצעות</w:t>
      </w:r>
      <w:r w:rsidRPr="00A97D94">
        <w:rPr>
          <w:rFonts w:ascii="David" w:hAnsi="David"/>
          <w:b/>
          <w:bCs w:val="0"/>
          <w:rtl/>
        </w:rPr>
        <w:t xml:space="preserve"> </w:t>
      </w:r>
      <w:r w:rsidRPr="00A97D94">
        <w:rPr>
          <w:rFonts w:ascii="David" w:hAnsi="David" w:hint="eastAsia"/>
          <w:b/>
          <w:bCs w:val="0"/>
          <w:rtl/>
        </w:rPr>
        <w:t>למכרז</w:t>
      </w:r>
      <w:r w:rsidRPr="00A97D94">
        <w:rPr>
          <w:rFonts w:ascii="David" w:hAnsi="David"/>
          <w:b/>
          <w:bCs w:val="0"/>
          <w:rtl/>
        </w:rPr>
        <w:t xml:space="preserve"> </w:t>
      </w:r>
      <w:r w:rsidRPr="00A97D94">
        <w:rPr>
          <w:rFonts w:ascii="David" w:hAnsi="David" w:hint="eastAsia"/>
          <w:b/>
          <w:bCs w:val="0"/>
          <w:rtl/>
        </w:rPr>
        <w:t>זה</w:t>
      </w:r>
      <w:r w:rsidRPr="00A97D94">
        <w:rPr>
          <w:rFonts w:ascii="David" w:hAnsi="David"/>
          <w:b/>
          <w:bCs w:val="0"/>
          <w:rtl/>
        </w:rPr>
        <w:t xml:space="preserve"> </w:t>
      </w:r>
      <w:r w:rsidRPr="00A97D94">
        <w:rPr>
          <w:rFonts w:ascii="David" w:hAnsi="David" w:hint="eastAsia"/>
          <w:b/>
          <w:bCs w:val="0"/>
          <w:rtl/>
        </w:rPr>
        <w:t>ותפורסם</w:t>
      </w:r>
      <w:r w:rsidRPr="00A97D94">
        <w:rPr>
          <w:rFonts w:ascii="David" w:hAnsi="David"/>
          <w:b/>
          <w:bCs w:val="0"/>
          <w:rtl/>
        </w:rPr>
        <w:t xml:space="preserve"> </w:t>
      </w:r>
      <w:r w:rsidRPr="00A97D94">
        <w:rPr>
          <w:rFonts w:ascii="David" w:hAnsi="David" w:hint="eastAsia"/>
          <w:b/>
          <w:bCs w:val="0"/>
          <w:rtl/>
        </w:rPr>
        <w:t>באתר</w:t>
      </w:r>
      <w:r w:rsidRPr="00A97D94">
        <w:rPr>
          <w:rFonts w:ascii="David" w:hAnsi="David"/>
          <w:b/>
          <w:bCs w:val="0"/>
          <w:rtl/>
        </w:rPr>
        <w:t xml:space="preserve"> </w:t>
      </w:r>
      <w:r w:rsidRPr="00A97D94">
        <w:rPr>
          <w:rFonts w:ascii="David" w:hAnsi="David" w:hint="eastAsia"/>
          <w:b/>
          <w:bCs w:val="0"/>
          <w:rtl/>
        </w:rPr>
        <w:t>אינטרנט</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מינהל</w:t>
      </w:r>
      <w:r w:rsidRPr="00A97D94">
        <w:rPr>
          <w:rFonts w:ascii="David" w:hAnsi="David"/>
          <w:b/>
          <w:bCs w:val="0"/>
          <w:rtl/>
        </w:rPr>
        <w:t xml:space="preserve"> </w:t>
      </w:r>
      <w:r w:rsidRPr="00A97D94">
        <w:rPr>
          <w:rFonts w:ascii="David" w:hAnsi="David" w:hint="eastAsia"/>
          <w:b/>
          <w:bCs w:val="0"/>
          <w:rtl/>
        </w:rPr>
        <w:t>הרכש</w:t>
      </w:r>
      <w:r w:rsidRPr="00A97D94">
        <w:rPr>
          <w:rFonts w:ascii="David" w:hAnsi="David"/>
          <w:b/>
          <w:bCs w:val="0"/>
          <w:rtl/>
        </w:rPr>
        <w:t xml:space="preserve"> </w:t>
      </w:r>
      <w:r w:rsidRPr="00A97D94">
        <w:rPr>
          <w:rFonts w:ascii="David" w:hAnsi="David" w:hint="eastAsia"/>
          <w:b/>
          <w:bCs w:val="0"/>
          <w:rtl/>
        </w:rPr>
        <w:t>הממשלתי</w:t>
      </w:r>
      <w:r w:rsidRPr="00A97D94">
        <w:rPr>
          <w:rFonts w:ascii="David" w:hAnsi="David"/>
          <w:b/>
          <w:bCs w:val="0"/>
          <w:rtl/>
        </w:rPr>
        <w:t xml:space="preserve">. </w:t>
      </w:r>
      <w:r w:rsidRPr="00A97D94">
        <w:rPr>
          <w:rFonts w:ascii="David" w:hAnsi="David" w:hint="eastAsia"/>
          <w:b/>
          <w:bCs w:val="0"/>
          <w:rtl/>
        </w:rPr>
        <w:t>בהודעה</w:t>
      </w:r>
      <w:r w:rsidRPr="00A97D94">
        <w:rPr>
          <w:rFonts w:ascii="David" w:hAnsi="David"/>
          <w:b/>
          <w:bCs w:val="0"/>
          <w:rtl/>
        </w:rPr>
        <w:t xml:space="preserve"> </w:t>
      </w:r>
      <w:r w:rsidRPr="00A97D94">
        <w:rPr>
          <w:rFonts w:ascii="David" w:hAnsi="David" w:hint="eastAsia"/>
          <w:b/>
          <w:bCs w:val="0"/>
          <w:rtl/>
        </w:rPr>
        <w:t>יצוין</w:t>
      </w:r>
      <w:r w:rsidRPr="00A97D94">
        <w:rPr>
          <w:rFonts w:ascii="David" w:hAnsi="David"/>
          <w:b/>
          <w:bCs w:val="0"/>
          <w:rtl/>
        </w:rPr>
        <w:t xml:space="preserve"> </w:t>
      </w:r>
      <w:r w:rsidRPr="00A97D94">
        <w:rPr>
          <w:rFonts w:ascii="David" w:hAnsi="David" w:hint="eastAsia"/>
          <w:b/>
          <w:bCs w:val="0"/>
          <w:rtl/>
        </w:rPr>
        <w:t>המועד</w:t>
      </w:r>
      <w:r w:rsidRPr="00A97D94">
        <w:rPr>
          <w:rFonts w:ascii="David" w:hAnsi="David"/>
          <w:b/>
          <w:bCs w:val="0"/>
          <w:rtl/>
        </w:rPr>
        <w:t xml:space="preserve"> </w:t>
      </w:r>
      <w:r w:rsidRPr="00A97D94">
        <w:rPr>
          <w:rFonts w:ascii="David" w:hAnsi="David" w:hint="eastAsia"/>
          <w:b/>
          <w:bCs w:val="0"/>
          <w:rtl/>
        </w:rPr>
        <w:t>החדש</w:t>
      </w:r>
      <w:r w:rsidRPr="00A97D94">
        <w:rPr>
          <w:rFonts w:ascii="David" w:hAnsi="David"/>
          <w:b/>
          <w:bCs w:val="0"/>
          <w:rtl/>
        </w:rPr>
        <w:t xml:space="preserve"> </w:t>
      </w:r>
      <w:r w:rsidRPr="00A97D94">
        <w:rPr>
          <w:rFonts w:ascii="David" w:hAnsi="David" w:hint="eastAsia"/>
          <w:b/>
          <w:bCs w:val="0"/>
          <w:rtl/>
        </w:rPr>
        <w:t>להגשת</w:t>
      </w:r>
      <w:r w:rsidRPr="00A97D94">
        <w:rPr>
          <w:rFonts w:ascii="David" w:hAnsi="David"/>
          <w:b/>
          <w:bCs w:val="0"/>
          <w:rtl/>
        </w:rPr>
        <w:t xml:space="preserve"> </w:t>
      </w:r>
      <w:r w:rsidRPr="00A97D94">
        <w:rPr>
          <w:rFonts w:ascii="David" w:hAnsi="David" w:hint="eastAsia"/>
          <w:b/>
          <w:bCs w:val="0"/>
          <w:rtl/>
        </w:rPr>
        <w:t>ההצעות</w:t>
      </w:r>
      <w:r w:rsidRPr="00A97D94">
        <w:rPr>
          <w:rFonts w:ascii="David" w:hAnsi="David"/>
          <w:b/>
          <w:bCs w:val="0"/>
          <w:rtl/>
        </w:rPr>
        <w:t>.</w:t>
      </w:r>
    </w:p>
    <w:p w14:paraId="5839ACA2" w14:textId="77777777" w:rsidR="00B6637D" w:rsidRPr="00A97D94" w:rsidRDefault="00B6637D">
      <w:pPr>
        <w:pStyle w:val="3"/>
        <w:numPr>
          <w:ilvl w:val="0"/>
          <w:numId w:val="27"/>
        </w:numPr>
        <w:ind w:left="2466" w:hanging="425"/>
        <w:rPr>
          <w:rFonts w:ascii="David" w:hAnsi="David"/>
          <w:b/>
          <w:bCs w:val="0"/>
        </w:rPr>
      </w:pPr>
      <w:r w:rsidRPr="00A97D94">
        <w:rPr>
          <w:rFonts w:ascii="David" w:hAnsi="David" w:hint="eastAsia"/>
          <w:b/>
          <w:bCs w:val="0"/>
          <w:rtl/>
        </w:rPr>
        <w:t>אם</w:t>
      </w:r>
      <w:r w:rsidRPr="00A97D94">
        <w:rPr>
          <w:rFonts w:ascii="David" w:hAnsi="David"/>
          <w:b/>
          <w:bCs w:val="0"/>
          <w:rtl/>
        </w:rPr>
        <w:t xml:space="preserve"> </w:t>
      </w:r>
      <w:r w:rsidRPr="00A97D94">
        <w:rPr>
          <w:rFonts w:ascii="David" w:hAnsi="David" w:hint="eastAsia"/>
          <w:b/>
          <w:bCs w:val="0"/>
          <w:rtl/>
        </w:rPr>
        <w:t>לאחר</w:t>
      </w:r>
      <w:r w:rsidRPr="00A97D94">
        <w:rPr>
          <w:rFonts w:ascii="David" w:hAnsi="David"/>
          <w:b/>
          <w:bCs w:val="0"/>
          <w:rtl/>
        </w:rPr>
        <w:t xml:space="preserve"> </w:t>
      </w:r>
      <w:r w:rsidRPr="00A97D94">
        <w:rPr>
          <w:rFonts w:ascii="David" w:hAnsi="David" w:hint="eastAsia"/>
          <w:b/>
          <w:bCs w:val="0"/>
          <w:rtl/>
        </w:rPr>
        <w:t>המועד</w:t>
      </w:r>
      <w:r w:rsidRPr="00A97D94">
        <w:rPr>
          <w:rFonts w:ascii="David" w:hAnsi="David"/>
          <w:b/>
          <w:bCs w:val="0"/>
          <w:rtl/>
        </w:rPr>
        <w:t xml:space="preserve"> </w:t>
      </w:r>
      <w:r w:rsidRPr="00A97D94">
        <w:rPr>
          <w:rFonts w:ascii="David" w:hAnsi="David" w:hint="eastAsia"/>
          <w:b/>
          <w:bCs w:val="0"/>
          <w:rtl/>
        </w:rPr>
        <w:t>האחרון</w:t>
      </w:r>
      <w:r w:rsidRPr="00A97D94">
        <w:rPr>
          <w:rFonts w:ascii="David" w:hAnsi="David"/>
          <w:b/>
          <w:bCs w:val="0"/>
          <w:rtl/>
        </w:rPr>
        <w:t xml:space="preserve"> </w:t>
      </w:r>
      <w:r w:rsidRPr="00A97D94">
        <w:rPr>
          <w:rFonts w:ascii="David" w:hAnsi="David" w:hint="eastAsia"/>
          <w:b/>
          <w:bCs w:val="0"/>
          <w:rtl/>
        </w:rPr>
        <w:t>להגשת</w:t>
      </w:r>
      <w:r w:rsidRPr="00A97D94">
        <w:rPr>
          <w:rFonts w:ascii="David" w:hAnsi="David"/>
          <w:b/>
          <w:bCs w:val="0"/>
          <w:rtl/>
        </w:rPr>
        <w:t xml:space="preserve"> </w:t>
      </w:r>
      <w:r w:rsidRPr="00A97D94">
        <w:rPr>
          <w:rFonts w:ascii="David" w:hAnsi="David" w:hint="eastAsia"/>
          <w:b/>
          <w:bCs w:val="0"/>
          <w:rtl/>
        </w:rPr>
        <w:t>שאלות</w:t>
      </w:r>
      <w:r w:rsidRPr="00A97D94">
        <w:rPr>
          <w:rFonts w:ascii="David" w:hAnsi="David"/>
          <w:b/>
          <w:bCs w:val="0"/>
          <w:rtl/>
        </w:rPr>
        <w:t xml:space="preserve">, </w:t>
      </w:r>
      <w:r w:rsidRPr="00A97D94">
        <w:rPr>
          <w:rFonts w:ascii="David" w:hAnsi="David" w:hint="eastAsia"/>
          <w:b/>
          <w:bCs w:val="0"/>
          <w:rtl/>
        </w:rPr>
        <w:t>מציע</w:t>
      </w:r>
      <w:r w:rsidRPr="00A97D94">
        <w:rPr>
          <w:rFonts w:ascii="David" w:hAnsi="David"/>
          <w:b/>
          <w:bCs w:val="0"/>
          <w:rtl/>
        </w:rPr>
        <w:t xml:space="preserve"> </w:t>
      </w:r>
      <w:r w:rsidRPr="00A97D94">
        <w:rPr>
          <w:rFonts w:ascii="David" w:hAnsi="David" w:hint="eastAsia"/>
          <w:b/>
          <w:bCs w:val="0"/>
          <w:rtl/>
        </w:rPr>
        <w:t>נתקל</w:t>
      </w:r>
      <w:r w:rsidRPr="00A97D94">
        <w:rPr>
          <w:rFonts w:ascii="David" w:hAnsi="David"/>
          <w:b/>
          <w:bCs w:val="0"/>
          <w:rtl/>
        </w:rPr>
        <w:t xml:space="preserve"> </w:t>
      </w:r>
      <w:r w:rsidRPr="00A97D94">
        <w:rPr>
          <w:rFonts w:ascii="David" w:hAnsi="David" w:hint="eastAsia"/>
          <w:b/>
          <w:bCs w:val="0"/>
          <w:rtl/>
        </w:rPr>
        <w:t>בשאלה</w:t>
      </w:r>
      <w:r w:rsidRPr="00A97D94">
        <w:rPr>
          <w:rFonts w:ascii="David" w:hAnsi="David"/>
          <w:b/>
          <w:bCs w:val="0"/>
          <w:rtl/>
        </w:rPr>
        <w:t xml:space="preserve"> </w:t>
      </w:r>
      <w:r w:rsidRPr="00A97D94">
        <w:rPr>
          <w:rFonts w:ascii="David" w:hAnsi="David" w:hint="eastAsia"/>
          <w:b/>
          <w:bCs w:val="0"/>
          <w:rtl/>
        </w:rPr>
        <w:t>בעלת</w:t>
      </w:r>
      <w:r w:rsidRPr="00A97D94">
        <w:rPr>
          <w:rFonts w:ascii="David" w:hAnsi="David"/>
          <w:b/>
          <w:bCs w:val="0"/>
          <w:rtl/>
        </w:rPr>
        <w:t xml:space="preserve"> </w:t>
      </w:r>
      <w:r w:rsidRPr="00A97D94">
        <w:rPr>
          <w:rFonts w:ascii="David" w:hAnsi="David" w:hint="eastAsia"/>
          <w:b/>
          <w:bCs w:val="0"/>
          <w:rtl/>
        </w:rPr>
        <w:t>חשיבות</w:t>
      </w:r>
      <w:r w:rsidRPr="00A97D94">
        <w:rPr>
          <w:rFonts w:ascii="David" w:hAnsi="David"/>
          <w:b/>
          <w:bCs w:val="0"/>
          <w:rtl/>
        </w:rPr>
        <w:t xml:space="preserve">, </w:t>
      </w:r>
      <w:r w:rsidRPr="00A97D94">
        <w:rPr>
          <w:rFonts w:ascii="David" w:hAnsi="David" w:hint="eastAsia"/>
          <w:b/>
          <w:bCs w:val="0"/>
          <w:rtl/>
        </w:rPr>
        <w:t>הוא</w:t>
      </w:r>
      <w:r w:rsidRPr="00A97D94">
        <w:rPr>
          <w:rFonts w:ascii="David" w:hAnsi="David"/>
          <w:b/>
          <w:bCs w:val="0"/>
          <w:rtl/>
        </w:rPr>
        <w:t xml:space="preserve"> </w:t>
      </w:r>
      <w:r w:rsidRPr="00A97D94">
        <w:rPr>
          <w:rFonts w:ascii="David" w:hAnsi="David" w:hint="eastAsia"/>
          <w:b/>
          <w:bCs w:val="0"/>
          <w:rtl/>
        </w:rPr>
        <w:t>רשאי</w:t>
      </w:r>
      <w:r w:rsidRPr="00A97D94">
        <w:rPr>
          <w:rFonts w:ascii="David" w:hAnsi="David"/>
          <w:b/>
          <w:bCs w:val="0"/>
          <w:rtl/>
        </w:rPr>
        <w:t xml:space="preserve"> </w:t>
      </w:r>
      <w:r w:rsidRPr="00A97D94">
        <w:rPr>
          <w:rFonts w:ascii="David" w:hAnsi="David" w:hint="eastAsia"/>
          <w:b/>
          <w:bCs w:val="0"/>
          <w:rtl/>
        </w:rPr>
        <w:t>להגיש</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השאלה</w:t>
      </w:r>
      <w:r w:rsidRPr="00A97D94">
        <w:rPr>
          <w:rFonts w:ascii="David" w:hAnsi="David"/>
          <w:b/>
          <w:bCs w:val="0"/>
          <w:rtl/>
        </w:rPr>
        <w:t xml:space="preserve">, </w:t>
      </w:r>
      <w:r w:rsidRPr="00A97D94">
        <w:rPr>
          <w:rFonts w:ascii="David" w:hAnsi="David" w:hint="eastAsia"/>
          <w:b/>
          <w:bCs w:val="0"/>
          <w:rtl/>
        </w:rPr>
        <w:t>כמפורט</w:t>
      </w:r>
      <w:r w:rsidRPr="00A97D94">
        <w:rPr>
          <w:rFonts w:ascii="David" w:hAnsi="David"/>
          <w:b/>
          <w:bCs w:val="0"/>
          <w:rtl/>
        </w:rPr>
        <w:t xml:space="preserve"> </w:t>
      </w:r>
      <w:r w:rsidRPr="00A97D94">
        <w:rPr>
          <w:rFonts w:ascii="David" w:hAnsi="David" w:hint="eastAsia"/>
          <w:b/>
          <w:bCs w:val="0"/>
          <w:rtl/>
        </w:rPr>
        <w:t>בסעיף</w:t>
      </w:r>
      <w:r w:rsidRPr="00A97D94">
        <w:rPr>
          <w:rFonts w:ascii="David" w:hAnsi="David"/>
          <w:b/>
          <w:bCs w:val="0"/>
          <w:rtl/>
        </w:rPr>
        <w:t xml:space="preserve"> </w:t>
      </w:r>
      <w:r w:rsidRPr="00A97D94">
        <w:rPr>
          <w:rFonts w:ascii="David" w:hAnsi="David" w:hint="eastAsia"/>
          <w:b/>
          <w:bCs w:val="0"/>
          <w:rtl/>
        </w:rPr>
        <w:t>קטן</w:t>
      </w:r>
      <w:r w:rsidRPr="00A97D94">
        <w:rPr>
          <w:rFonts w:ascii="David" w:hAnsi="David"/>
          <w:b/>
          <w:bCs w:val="0"/>
          <w:rtl/>
        </w:rPr>
        <w:t xml:space="preserve"> (א) </w:t>
      </w:r>
      <w:r w:rsidRPr="00A97D94">
        <w:rPr>
          <w:rFonts w:ascii="David" w:hAnsi="David" w:hint="eastAsia"/>
          <w:b/>
          <w:bCs w:val="0"/>
          <w:rtl/>
        </w:rPr>
        <w:t>לעיל</w:t>
      </w:r>
      <w:r w:rsidRPr="00A97D94">
        <w:rPr>
          <w:rFonts w:ascii="David" w:hAnsi="David"/>
          <w:b/>
          <w:bCs w:val="0"/>
          <w:rtl/>
        </w:rPr>
        <w:t xml:space="preserve">, </w:t>
      </w:r>
      <w:r w:rsidRPr="00A97D94">
        <w:rPr>
          <w:rFonts w:ascii="David" w:hAnsi="David" w:hint="eastAsia"/>
          <w:b/>
          <w:bCs w:val="0"/>
          <w:rtl/>
        </w:rPr>
        <w:t>תוך</w:t>
      </w:r>
      <w:r w:rsidRPr="00A97D94">
        <w:rPr>
          <w:rFonts w:ascii="David" w:hAnsi="David"/>
          <w:b/>
          <w:bCs w:val="0"/>
          <w:rtl/>
        </w:rPr>
        <w:t xml:space="preserve"> </w:t>
      </w:r>
      <w:r w:rsidRPr="00A97D94">
        <w:rPr>
          <w:rFonts w:ascii="David" w:hAnsi="David" w:hint="eastAsia"/>
          <w:b/>
          <w:bCs w:val="0"/>
          <w:rtl/>
        </w:rPr>
        <w:t>ציון</w:t>
      </w:r>
      <w:r w:rsidRPr="00A97D94">
        <w:rPr>
          <w:rFonts w:ascii="David" w:hAnsi="David"/>
          <w:b/>
          <w:bCs w:val="0"/>
          <w:rtl/>
        </w:rPr>
        <w:t xml:space="preserve"> "שאלת </w:t>
      </w:r>
      <w:r w:rsidRPr="00A97D94">
        <w:rPr>
          <w:rFonts w:ascii="David" w:hAnsi="David" w:hint="eastAsia"/>
          <w:b/>
          <w:bCs w:val="0"/>
          <w:rtl/>
        </w:rPr>
        <w:t>הבהרה</w:t>
      </w:r>
      <w:r w:rsidRPr="00A97D94">
        <w:rPr>
          <w:rFonts w:ascii="David" w:hAnsi="David"/>
          <w:b/>
          <w:bCs w:val="0"/>
          <w:rtl/>
        </w:rPr>
        <w:t xml:space="preserve"> </w:t>
      </w:r>
      <w:r w:rsidRPr="00A97D94">
        <w:rPr>
          <w:rFonts w:ascii="David" w:hAnsi="David" w:hint="eastAsia"/>
          <w:b/>
          <w:bCs w:val="0"/>
          <w:rtl/>
        </w:rPr>
        <w:t>דחופה</w:t>
      </w:r>
      <w:r w:rsidRPr="00A97D94">
        <w:rPr>
          <w:rFonts w:ascii="David" w:hAnsi="David"/>
          <w:b/>
          <w:bCs w:val="0"/>
          <w:rtl/>
        </w:rPr>
        <w:t xml:space="preserve">". </w:t>
      </w:r>
      <w:r w:rsidRPr="00A97D94">
        <w:rPr>
          <w:rFonts w:ascii="David" w:hAnsi="David" w:hint="eastAsia"/>
          <w:b/>
          <w:bCs w:val="0"/>
          <w:rtl/>
        </w:rPr>
        <w:t>המינהל</w:t>
      </w:r>
      <w:r w:rsidRPr="00A97D94">
        <w:rPr>
          <w:rFonts w:ascii="David" w:hAnsi="David"/>
          <w:b/>
          <w:bCs w:val="0"/>
          <w:rtl/>
        </w:rPr>
        <w:t xml:space="preserve"> </w:t>
      </w:r>
      <w:r w:rsidRPr="00A97D94">
        <w:rPr>
          <w:rFonts w:ascii="David" w:hAnsi="David" w:hint="eastAsia"/>
          <w:b/>
          <w:bCs w:val="0"/>
          <w:rtl/>
        </w:rPr>
        <w:t>יבחן</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השאלה</w:t>
      </w:r>
      <w:r w:rsidRPr="00A97D94">
        <w:rPr>
          <w:rFonts w:ascii="David" w:hAnsi="David"/>
          <w:b/>
          <w:bCs w:val="0"/>
          <w:rtl/>
        </w:rPr>
        <w:t xml:space="preserve"> </w:t>
      </w:r>
      <w:r w:rsidRPr="00A97D94">
        <w:rPr>
          <w:rFonts w:ascii="David" w:hAnsi="David" w:hint="eastAsia"/>
          <w:b/>
          <w:bCs w:val="0"/>
          <w:rtl/>
        </w:rPr>
        <w:t>ויחליט</w:t>
      </w:r>
      <w:r w:rsidRPr="00A97D94">
        <w:rPr>
          <w:rFonts w:ascii="David" w:hAnsi="David"/>
          <w:b/>
          <w:bCs w:val="0"/>
          <w:rtl/>
        </w:rPr>
        <w:t xml:space="preserve">, </w:t>
      </w:r>
      <w:r w:rsidRPr="00A97D94">
        <w:rPr>
          <w:rFonts w:ascii="David" w:hAnsi="David" w:hint="eastAsia"/>
          <w:b/>
          <w:bCs w:val="0"/>
          <w:rtl/>
        </w:rPr>
        <w:t>לפי</w:t>
      </w:r>
      <w:r w:rsidRPr="00A97D94">
        <w:rPr>
          <w:rFonts w:ascii="David" w:hAnsi="David"/>
          <w:b/>
          <w:bCs w:val="0"/>
          <w:rtl/>
        </w:rPr>
        <w:t xml:space="preserve"> </w:t>
      </w:r>
      <w:r w:rsidRPr="00A97D94">
        <w:rPr>
          <w:rFonts w:ascii="David" w:hAnsi="David" w:hint="eastAsia"/>
          <w:b/>
          <w:bCs w:val="0"/>
          <w:rtl/>
        </w:rPr>
        <w:t>שיקול</w:t>
      </w:r>
      <w:r w:rsidRPr="00A97D94">
        <w:rPr>
          <w:rFonts w:ascii="David" w:hAnsi="David"/>
          <w:b/>
          <w:bCs w:val="0"/>
          <w:rtl/>
        </w:rPr>
        <w:t xml:space="preserve"> </w:t>
      </w:r>
      <w:r w:rsidRPr="00A97D94">
        <w:rPr>
          <w:rFonts w:ascii="David" w:hAnsi="David" w:hint="eastAsia"/>
          <w:b/>
          <w:bCs w:val="0"/>
          <w:rtl/>
        </w:rPr>
        <w:t>דעתו</w:t>
      </w:r>
      <w:r w:rsidRPr="00A97D94">
        <w:rPr>
          <w:rFonts w:ascii="David" w:hAnsi="David"/>
          <w:b/>
          <w:bCs w:val="0"/>
          <w:rtl/>
        </w:rPr>
        <w:t xml:space="preserve"> </w:t>
      </w:r>
      <w:r w:rsidRPr="00A97D94">
        <w:rPr>
          <w:rFonts w:ascii="David" w:hAnsi="David" w:hint="eastAsia"/>
          <w:b/>
          <w:bCs w:val="0"/>
          <w:rtl/>
        </w:rPr>
        <w:t>הבלעדי</w:t>
      </w:r>
      <w:r w:rsidRPr="00A97D94">
        <w:rPr>
          <w:rFonts w:ascii="David" w:hAnsi="David"/>
          <w:b/>
          <w:bCs w:val="0"/>
          <w:rtl/>
        </w:rPr>
        <w:t xml:space="preserve">, </w:t>
      </w:r>
      <w:r w:rsidRPr="00A97D94">
        <w:rPr>
          <w:rFonts w:ascii="David" w:hAnsi="David" w:hint="eastAsia"/>
          <w:b/>
          <w:bCs w:val="0"/>
          <w:rtl/>
        </w:rPr>
        <w:t>האם</w:t>
      </w:r>
      <w:r w:rsidRPr="00A97D94">
        <w:rPr>
          <w:rFonts w:ascii="David" w:hAnsi="David"/>
          <w:b/>
          <w:bCs w:val="0"/>
          <w:rtl/>
        </w:rPr>
        <w:t xml:space="preserve"> </w:t>
      </w:r>
      <w:r w:rsidRPr="00A97D94">
        <w:rPr>
          <w:rFonts w:ascii="David" w:hAnsi="David" w:hint="eastAsia"/>
          <w:b/>
          <w:bCs w:val="0"/>
          <w:rtl/>
        </w:rPr>
        <w:t>לתת</w:t>
      </w:r>
      <w:r w:rsidRPr="00A97D94">
        <w:rPr>
          <w:rFonts w:ascii="David" w:hAnsi="David"/>
          <w:b/>
          <w:bCs w:val="0"/>
          <w:rtl/>
        </w:rPr>
        <w:t xml:space="preserve"> </w:t>
      </w:r>
      <w:r w:rsidRPr="00A97D94">
        <w:rPr>
          <w:rFonts w:ascii="David" w:hAnsi="David" w:hint="eastAsia"/>
          <w:b/>
          <w:bCs w:val="0"/>
          <w:rtl/>
        </w:rPr>
        <w:lastRenderedPageBreak/>
        <w:t>תשובה</w:t>
      </w:r>
      <w:r w:rsidRPr="00A97D94">
        <w:rPr>
          <w:rFonts w:ascii="David" w:hAnsi="David"/>
          <w:b/>
          <w:bCs w:val="0"/>
          <w:rtl/>
        </w:rPr>
        <w:t xml:space="preserve"> </w:t>
      </w:r>
      <w:r w:rsidRPr="00A97D94">
        <w:rPr>
          <w:rFonts w:ascii="David" w:hAnsi="David" w:hint="eastAsia"/>
          <w:b/>
          <w:bCs w:val="0"/>
          <w:rtl/>
        </w:rPr>
        <w:t>לשאלה</w:t>
      </w:r>
      <w:r w:rsidRPr="00A97D94">
        <w:rPr>
          <w:rFonts w:ascii="David" w:hAnsi="David"/>
          <w:b/>
          <w:bCs w:val="0"/>
          <w:rtl/>
        </w:rPr>
        <w:t xml:space="preserve">. </w:t>
      </w:r>
      <w:r w:rsidRPr="00A97D94">
        <w:rPr>
          <w:rFonts w:ascii="David" w:hAnsi="David" w:hint="eastAsia"/>
          <w:b/>
          <w:bCs w:val="0"/>
          <w:rtl/>
        </w:rPr>
        <w:t>תשובה</w:t>
      </w:r>
      <w:r w:rsidRPr="00A97D94">
        <w:rPr>
          <w:rFonts w:ascii="David" w:hAnsi="David"/>
          <w:b/>
          <w:bCs w:val="0"/>
          <w:rtl/>
        </w:rPr>
        <w:t xml:space="preserve">, </w:t>
      </w:r>
      <w:r w:rsidRPr="00A97D94">
        <w:rPr>
          <w:rFonts w:ascii="David" w:hAnsi="David" w:hint="eastAsia"/>
          <w:b/>
          <w:bCs w:val="0"/>
          <w:rtl/>
        </w:rPr>
        <w:t>ככל</w:t>
      </w:r>
      <w:r w:rsidRPr="00A97D94">
        <w:rPr>
          <w:rFonts w:ascii="David" w:hAnsi="David"/>
          <w:b/>
          <w:bCs w:val="0"/>
          <w:rtl/>
        </w:rPr>
        <w:t xml:space="preserve"> </w:t>
      </w:r>
      <w:r w:rsidRPr="00A97D94">
        <w:rPr>
          <w:rFonts w:ascii="David" w:hAnsi="David" w:hint="eastAsia"/>
          <w:b/>
          <w:bCs w:val="0"/>
          <w:rtl/>
        </w:rPr>
        <w:t>שתינתן</w:t>
      </w:r>
      <w:r w:rsidRPr="00A97D94">
        <w:rPr>
          <w:rFonts w:ascii="David" w:hAnsi="David"/>
          <w:b/>
          <w:bCs w:val="0"/>
          <w:rtl/>
        </w:rPr>
        <w:t xml:space="preserve">, </w:t>
      </w:r>
      <w:r w:rsidRPr="00A97D94">
        <w:rPr>
          <w:rFonts w:ascii="David" w:hAnsi="David" w:hint="eastAsia"/>
          <w:b/>
          <w:bCs w:val="0"/>
          <w:rtl/>
        </w:rPr>
        <w:t>תתפרסם</w:t>
      </w:r>
      <w:r w:rsidRPr="00A97D94">
        <w:rPr>
          <w:rFonts w:ascii="David" w:hAnsi="David"/>
          <w:b/>
          <w:bCs w:val="0"/>
          <w:rtl/>
        </w:rPr>
        <w:t xml:space="preserve"> </w:t>
      </w:r>
      <w:r w:rsidRPr="00A97D94">
        <w:rPr>
          <w:rFonts w:ascii="David" w:hAnsi="David" w:hint="eastAsia"/>
          <w:b/>
          <w:bCs w:val="0"/>
          <w:rtl/>
        </w:rPr>
        <w:t>בהתאם</w:t>
      </w:r>
      <w:r w:rsidRPr="00A97D94">
        <w:rPr>
          <w:rFonts w:ascii="David" w:hAnsi="David"/>
          <w:b/>
          <w:bCs w:val="0"/>
          <w:rtl/>
        </w:rPr>
        <w:t xml:space="preserve"> </w:t>
      </w:r>
      <w:r w:rsidRPr="00A97D94">
        <w:rPr>
          <w:rFonts w:ascii="David" w:hAnsi="David" w:hint="eastAsia"/>
          <w:b/>
          <w:bCs w:val="0"/>
          <w:rtl/>
        </w:rPr>
        <w:t>לאמור</w:t>
      </w:r>
      <w:r w:rsidRPr="00A97D94">
        <w:rPr>
          <w:rFonts w:ascii="David" w:hAnsi="David"/>
          <w:b/>
          <w:bCs w:val="0"/>
          <w:rtl/>
        </w:rPr>
        <w:t xml:space="preserve"> </w:t>
      </w:r>
      <w:r w:rsidRPr="00A97D94">
        <w:rPr>
          <w:rFonts w:ascii="David" w:hAnsi="David" w:hint="eastAsia"/>
          <w:b/>
          <w:bCs w:val="0"/>
          <w:rtl/>
        </w:rPr>
        <w:t>בסעיף</w:t>
      </w:r>
      <w:r w:rsidRPr="00A97D94">
        <w:rPr>
          <w:rFonts w:ascii="David" w:hAnsi="David"/>
          <w:b/>
          <w:bCs w:val="0"/>
          <w:rtl/>
        </w:rPr>
        <w:t xml:space="preserve"> </w:t>
      </w:r>
      <w:r w:rsidRPr="00A97D94">
        <w:rPr>
          <w:rFonts w:ascii="David" w:hAnsi="David" w:hint="eastAsia"/>
          <w:b/>
          <w:bCs w:val="0"/>
          <w:rtl/>
        </w:rPr>
        <w:t>קטן</w:t>
      </w:r>
      <w:r w:rsidRPr="00A97D94">
        <w:rPr>
          <w:rFonts w:ascii="David" w:hAnsi="David"/>
          <w:b/>
          <w:bCs w:val="0"/>
          <w:rtl/>
        </w:rPr>
        <w:t xml:space="preserve"> (ד) </w:t>
      </w:r>
      <w:r w:rsidRPr="00A97D94">
        <w:rPr>
          <w:rFonts w:ascii="David" w:hAnsi="David" w:hint="eastAsia"/>
          <w:b/>
          <w:bCs w:val="0"/>
          <w:rtl/>
        </w:rPr>
        <w:t>לעיל</w:t>
      </w:r>
      <w:r w:rsidRPr="00A97D94">
        <w:rPr>
          <w:rFonts w:ascii="David" w:hAnsi="David"/>
          <w:b/>
          <w:bCs w:val="0"/>
          <w:rtl/>
        </w:rPr>
        <w:t>.</w:t>
      </w:r>
    </w:p>
    <w:p w14:paraId="37A0B891" w14:textId="77777777" w:rsidR="00B6637D" w:rsidRPr="00A97D94" w:rsidRDefault="00B6637D">
      <w:pPr>
        <w:pStyle w:val="3"/>
        <w:numPr>
          <w:ilvl w:val="0"/>
          <w:numId w:val="27"/>
        </w:numPr>
        <w:ind w:left="2466" w:hanging="425"/>
        <w:rPr>
          <w:rFonts w:ascii="David" w:hAnsi="David"/>
          <w:b/>
          <w:bCs w:val="0"/>
        </w:rPr>
      </w:pPr>
      <w:r w:rsidRPr="00A97D94">
        <w:rPr>
          <w:rFonts w:ascii="David" w:hAnsi="David" w:hint="eastAsia"/>
          <w:b/>
          <w:bCs w:val="0"/>
          <w:rtl/>
        </w:rPr>
        <w:t>רק</w:t>
      </w:r>
      <w:r w:rsidRPr="00A97D94">
        <w:rPr>
          <w:rFonts w:ascii="David" w:hAnsi="David"/>
          <w:b/>
          <w:bCs w:val="0"/>
          <w:rtl/>
        </w:rPr>
        <w:t xml:space="preserve"> </w:t>
      </w:r>
      <w:r w:rsidRPr="00A97D94">
        <w:rPr>
          <w:rFonts w:ascii="David" w:hAnsi="David" w:hint="eastAsia"/>
          <w:b/>
          <w:bCs w:val="0"/>
          <w:rtl/>
        </w:rPr>
        <w:t>תשובות</w:t>
      </w:r>
      <w:r w:rsidRPr="00A97D94">
        <w:rPr>
          <w:rFonts w:ascii="David" w:hAnsi="David"/>
          <w:b/>
          <w:bCs w:val="0"/>
          <w:rtl/>
        </w:rPr>
        <w:t xml:space="preserve"> </w:t>
      </w:r>
      <w:r w:rsidRPr="00A97D94">
        <w:rPr>
          <w:rFonts w:ascii="David" w:hAnsi="David" w:hint="eastAsia"/>
          <w:b/>
          <w:bCs w:val="0"/>
          <w:rtl/>
        </w:rPr>
        <w:t>שיינתנו</w:t>
      </w:r>
      <w:r w:rsidRPr="00A97D94">
        <w:rPr>
          <w:rFonts w:ascii="David" w:hAnsi="David"/>
          <w:b/>
          <w:bCs w:val="0"/>
          <w:rtl/>
        </w:rPr>
        <w:t xml:space="preserve"> </w:t>
      </w:r>
      <w:r w:rsidRPr="00A97D94">
        <w:rPr>
          <w:rFonts w:ascii="David" w:hAnsi="David" w:hint="eastAsia"/>
          <w:b/>
          <w:bCs w:val="0"/>
          <w:rtl/>
        </w:rPr>
        <w:t>בהתאם</w:t>
      </w:r>
      <w:r w:rsidRPr="00A97D94">
        <w:rPr>
          <w:rFonts w:ascii="David" w:hAnsi="David"/>
          <w:b/>
          <w:bCs w:val="0"/>
          <w:rtl/>
        </w:rPr>
        <w:t xml:space="preserve"> </w:t>
      </w:r>
      <w:r w:rsidRPr="00A97D94">
        <w:rPr>
          <w:rFonts w:ascii="David" w:hAnsi="David" w:hint="eastAsia"/>
          <w:b/>
          <w:bCs w:val="0"/>
          <w:rtl/>
        </w:rPr>
        <w:t>לאמור</w:t>
      </w:r>
      <w:r w:rsidRPr="00A97D94">
        <w:rPr>
          <w:rFonts w:ascii="David" w:hAnsi="David"/>
          <w:b/>
          <w:bCs w:val="0"/>
          <w:rtl/>
        </w:rPr>
        <w:t xml:space="preserve"> </w:t>
      </w:r>
      <w:r w:rsidRPr="00A97D94">
        <w:rPr>
          <w:rFonts w:ascii="David" w:hAnsi="David" w:hint="eastAsia"/>
          <w:b/>
          <w:bCs w:val="0"/>
          <w:rtl/>
        </w:rPr>
        <w:t>בסעיף</w:t>
      </w:r>
      <w:r w:rsidRPr="00A97D94">
        <w:rPr>
          <w:rFonts w:ascii="David" w:hAnsi="David"/>
          <w:b/>
          <w:bCs w:val="0"/>
          <w:rtl/>
        </w:rPr>
        <w:t xml:space="preserve"> </w:t>
      </w:r>
      <w:r w:rsidRPr="00A97D94">
        <w:rPr>
          <w:rFonts w:ascii="David" w:hAnsi="David" w:hint="eastAsia"/>
          <w:b/>
          <w:bCs w:val="0"/>
          <w:rtl/>
        </w:rPr>
        <w:t>זה</w:t>
      </w:r>
      <w:r w:rsidRPr="00A97D94">
        <w:rPr>
          <w:rFonts w:ascii="David" w:hAnsi="David"/>
          <w:b/>
          <w:bCs w:val="0"/>
          <w:rtl/>
        </w:rPr>
        <w:t xml:space="preserve"> </w:t>
      </w:r>
      <w:r w:rsidRPr="00A97D94">
        <w:rPr>
          <w:rFonts w:ascii="David" w:hAnsi="David" w:hint="eastAsia"/>
          <w:b/>
          <w:bCs w:val="0"/>
          <w:rtl/>
        </w:rPr>
        <w:t>יחייבו</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המשרד</w:t>
      </w:r>
      <w:r w:rsidRPr="00A97D94">
        <w:rPr>
          <w:rFonts w:ascii="David" w:hAnsi="David"/>
          <w:b/>
          <w:bCs w:val="0"/>
          <w:rtl/>
        </w:rPr>
        <w:t>.</w:t>
      </w:r>
    </w:p>
    <w:p w14:paraId="2BD553DD" w14:textId="77777777" w:rsidR="00B6637D" w:rsidRPr="00A97D94" w:rsidRDefault="00B6637D">
      <w:pPr>
        <w:pStyle w:val="3"/>
        <w:numPr>
          <w:ilvl w:val="0"/>
          <w:numId w:val="27"/>
        </w:numPr>
        <w:ind w:left="2466" w:hanging="425"/>
        <w:rPr>
          <w:rFonts w:ascii="David" w:hAnsi="David"/>
          <w:b/>
          <w:bCs w:val="0"/>
          <w:rtl/>
        </w:rPr>
      </w:pPr>
      <w:r w:rsidRPr="00A97D94">
        <w:rPr>
          <w:rFonts w:ascii="David" w:hAnsi="David" w:hint="eastAsia"/>
          <w:b/>
          <w:bCs w:val="0"/>
          <w:rtl/>
        </w:rPr>
        <w:t>מציע</w:t>
      </w:r>
      <w:r w:rsidRPr="00A97D94">
        <w:rPr>
          <w:rFonts w:ascii="David" w:hAnsi="David"/>
          <w:b/>
          <w:bCs w:val="0"/>
          <w:rtl/>
        </w:rPr>
        <w:t xml:space="preserve"> </w:t>
      </w:r>
      <w:r w:rsidRPr="00A97D94">
        <w:rPr>
          <w:rFonts w:ascii="David" w:hAnsi="David" w:hint="eastAsia"/>
          <w:b/>
          <w:bCs w:val="0"/>
          <w:rtl/>
        </w:rPr>
        <w:t>שלא</w:t>
      </w:r>
      <w:r w:rsidRPr="00A97D94">
        <w:rPr>
          <w:rFonts w:ascii="David" w:hAnsi="David"/>
          <w:b/>
          <w:bCs w:val="0"/>
          <w:rtl/>
        </w:rPr>
        <w:t xml:space="preserve"> </w:t>
      </w:r>
      <w:r w:rsidRPr="00A97D94">
        <w:rPr>
          <w:rFonts w:ascii="David" w:hAnsi="David" w:hint="eastAsia"/>
          <w:b/>
          <w:bCs w:val="0"/>
          <w:rtl/>
        </w:rPr>
        <w:t>יפנה</w:t>
      </w:r>
      <w:r w:rsidRPr="00A97D94">
        <w:rPr>
          <w:rFonts w:ascii="David" w:hAnsi="David"/>
          <w:b/>
          <w:bCs w:val="0"/>
          <w:rtl/>
        </w:rPr>
        <w:t xml:space="preserve"> </w:t>
      </w:r>
      <w:r w:rsidRPr="00A97D94">
        <w:rPr>
          <w:rFonts w:ascii="David" w:hAnsi="David" w:hint="eastAsia"/>
          <w:b/>
          <w:bCs w:val="0"/>
          <w:rtl/>
        </w:rPr>
        <w:t>למשרד</w:t>
      </w:r>
      <w:r w:rsidRPr="00A97D94">
        <w:rPr>
          <w:rFonts w:ascii="David" w:hAnsi="David"/>
          <w:b/>
          <w:bCs w:val="0"/>
          <w:rtl/>
        </w:rPr>
        <w:t xml:space="preserve"> </w:t>
      </w:r>
      <w:r w:rsidRPr="00A97D94">
        <w:rPr>
          <w:rFonts w:ascii="David" w:hAnsi="David" w:hint="eastAsia"/>
          <w:b/>
          <w:bCs w:val="0"/>
          <w:rtl/>
        </w:rPr>
        <w:t>בהתאם</w:t>
      </w:r>
      <w:r w:rsidRPr="00A97D94">
        <w:rPr>
          <w:rFonts w:ascii="David" w:hAnsi="David"/>
          <w:b/>
          <w:bCs w:val="0"/>
          <w:rtl/>
        </w:rPr>
        <w:t xml:space="preserve"> </w:t>
      </w:r>
      <w:r w:rsidRPr="00A97D94">
        <w:rPr>
          <w:rFonts w:ascii="David" w:hAnsi="David" w:hint="eastAsia"/>
          <w:b/>
          <w:bCs w:val="0"/>
          <w:rtl/>
        </w:rPr>
        <w:t>לנוהל</w:t>
      </w:r>
      <w:r w:rsidRPr="00A97D94">
        <w:rPr>
          <w:rFonts w:ascii="David" w:hAnsi="David"/>
          <w:b/>
          <w:bCs w:val="0"/>
          <w:rtl/>
        </w:rPr>
        <w:t xml:space="preserve"> </w:t>
      </w:r>
      <w:r w:rsidRPr="00A97D94">
        <w:rPr>
          <w:rFonts w:ascii="David" w:hAnsi="David" w:hint="eastAsia"/>
          <w:b/>
          <w:bCs w:val="0"/>
          <w:rtl/>
        </w:rPr>
        <w:t>העברת</w:t>
      </w:r>
      <w:r w:rsidRPr="00A97D94">
        <w:rPr>
          <w:rFonts w:ascii="David" w:hAnsi="David"/>
          <w:b/>
          <w:bCs w:val="0"/>
          <w:rtl/>
        </w:rPr>
        <w:t xml:space="preserve"> </w:t>
      </w:r>
      <w:r w:rsidRPr="00A97D94">
        <w:rPr>
          <w:rFonts w:ascii="David" w:hAnsi="David" w:hint="eastAsia"/>
          <w:b/>
          <w:bCs w:val="0"/>
          <w:rtl/>
        </w:rPr>
        <w:t>שאלות</w:t>
      </w:r>
      <w:r w:rsidRPr="00A97D94">
        <w:rPr>
          <w:rFonts w:ascii="David" w:hAnsi="David"/>
          <w:b/>
          <w:bCs w:val="0"/>
          <w:rtl/>
        </w:rPr>
        <w:t xml:space="preserve"> </w:t>
      </w:r>
      <w:r w:rsidRPr="00A97D94">
        <w:rPr>
          <w:rFonts w:ascii="David" w:hAnsi="David" w:hint="eastAsia"/>
          <w:b/>
          <w:bCs w:val="0"/>
          <w:rtl/>
        </w:rPr>
        <w:t>ובירורים</w:t>
      </w:r>
      <w:r w:rsidRPr="00A97D94">
        <w:rPr>
          <w:rFonts w:ascii="David" w:hAnsi="David"/>
          <w:b/>
          <w:bCs w:val="0"/>
          <w:rtl/>
        </w:rPr>
        <w:t xml:space="preserve"> (סעיף 0.4.4), </w:t>
      </w:r>
      <w:r w:rsidRPr="00A97D94">
        <w:rPr>
          <w:rFonts w:ascii="David" w:hAnsi="David" w:hint="eastAsia"/>
          <w:b/>
          <w:bCs w:val="0"/>
          <w:rtl/>
        </w:rPr>
        <w:t>יהיה</w:t>
      </w:r>
      <w:r w:rsidRPr="00A97D94">
        <w:rPr>
          <w:rFonts w:ascii="David" w:hAnsi="David"/>
          <w:b/>
          <w:bCs w:val="0"/>
          <w:rtl/>
        </w:rPr>
        <w:t xml:space="preserve"> </w:t>
      </w:r>
      <w:r w:rsidRPr="00A97D94">
        <w:rPr>
          <w:rFonts w:ascii="David" w:hAnsi="David" w:hint="eastAsia"/>
          <w:b/>
          <w:bCs w:val="0"/>
          <w:rtl/>
        </w:rPr>
        <w:t>מנוע</w:t>
      </w:r>
      <w:r w:rsidRPr="00A97D94">
        <w:rPr>
          <w:rFonts w:ascii="David" w:hAnsi="David"/>
          <w:b/>
          <w:bCs w:val="0"/>
          <w:rtl/>
        </w:rPr>
        <w:t xml:space="preserve"> </w:t>
      </w:r>
      <w:r w:rsidRPr="00A97D94">
        <w:rPr>
          <w:rFonts w:ascii="David" w:hAnsi="David" w:hint="eastAsia"/>
          <w:b/>
          <w:bCs w:val="0"/>
          <w:rtl/>
        </w:rPr>
        <w:t>מלהעלות</w:t>
      </w:r>
      <w:r w:rsidRPr="00A97D94">
        <w:rPr>
          <w:rFonts w:ascii="David" w:hAnsi="David"/>
          <w:b/>
          <w:bCs w:val="0"/>
          <w:rtl/>
        </w:rPr>
        <w:t xml:space="preserve"> </w:t>
      </w:r>
      <w:r w:rsidRPr="00A97D94">
        <w:rPr>
          <w:rFonts w:ascii="David" w:hAnsi="David" w:hint="eastAsia"/>
          <w:b/>
          <w:bCs w:val="0"/>
          <w:rtl/>
        </w:rPr>
        <w:t>בעתיד</w:t>
      </w:r>
      <w:r w:rsidRPr="00A97D94">
        <w:rPr>
          <w:rFonts w:ascii="David" w:hAnsi="David"/>
          <w:b/>
          <w:bCs w:val="0"/>
          <w:rtl/>
        </w:rPr>
        <w:t xml:space="preserve"> </w:t>
      </w:r>
      <w:r w:rsidRPr="00A97D94">
        <w:rPr>
          <w:rFonts w:ascii="David" w:hAnsi="David" w:hint="eastAsia"/>
          <w:b/>
          <w:bCs w:val="0"/>
          <w:rtl/>
        </w:rPr>
        <w:t>כל</w:t>
      </w:r>
      <w:r w:rsidRPr="00A97D94">
        <w:rPr>
          <w:rFonts w:ascii="David" w:hAnsi="David"/>
          <w:b/>
          <w:bCs w:val="0"/>
          <w:rtl/>
        </w:rPr>
        <w:t xml:space="preserve"> </w:t>
      </w:r>
      <w:r w:rsidRPr="00A97D94">
        <w:rPr>
          <w:rFonts w:ascii="David" w:hAnsi="David" w:hint="eastAsia"/>
          <w:b/>
          <w:bCs w:val="0"/>
          <w:rtl/>
        </w:rPr>
        <w:t>טענה</w:t>
      </w:r>
      <w:r w:rsidRPr="00A97D94">
        <w:rPr>
          <w:rFonts w:ascii="David" w:hAnsi="David"/>
          <w:b/>
          <w:bCs w:val="0"/>
          <w:rtl/>
        </w:rPr>
        <w:t xml:space="preserve">, </w:t>
      </w:r>
      <w:r w:rsidRPr="00A97D94">
        <w:rPr>
          <w:rFonts w:ascii="David" w:hAnsi="David" w:hint="eastAsia"/>
          <w:b/>
          <w:bCs w:val="0"/>
          <w:rtl/>
        </w:rPr>
        <w:t>דרישה</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w:t>
      </w:r>
      <w:r w:rsidRPr="00A97D94">
        <w:rPr>
          <w:rFonts w:ascii="David" w:hAnsi="David" w:hint="eastAsia"/>
          <w:b/>
          <w:bCs w:val="0"/>
          <w:rtl/>
        </w:rPr>
        <w:t>תביעה</w:t>
      </w:r>
      <w:r w:rsidRPr="00A97D94">
        <w:rPr>
          <w:rFonts w:ascii="David" w:hAnsi="David"/>
          <w:b/>
          <w:bCs w:val="0"/>
          <w:rtl/>
        </w:rPr>
        <w:t xml:space="preserve"> </w:t>
      </w:r>
      <w:r w:rsidRPr="00A97D94">
        <w:rPr>
          <w:rFonts w:ascii="David" w:hAnsi="David" w:hint="eastAsia"/>
          <w:b/>
          <w:bCs w:val="0"/>
          <w:rtl/>
        </w:rPr>
        <w:t>בדבר</w:t>
      </w:r>
      <w:r w:rsidRPr="00A97D94">
        <w:rPr>
          <w:rFonts w:ascii="David" w:hAnsi="David"/>
          <w:b/>
          <w:bCs w:val="0"/>
          <w:rtl/>
        </w:rPr>
        <w:t xml:space="preserve"> </w:t>
      </w:r>
      <w:r w:rsidRPr="00A97D94">
        <w:rPr>
          <w:rFonts w:ascii="David" w:hAnsi="David" w:hint="eastAsia"/>
          <w:b/>
          <w:bCs w:val="0"/>
          <w:rtl/>
        </w:rPr>
        <w:t>אי</w:t>
      </w:r>
      <w:r w:rsidRPr="00A97D94">
        <w:rPr>
          <w:rFonts w:ascii="David" w:hAnsi="David"/>
          <w:b/>
          <w:bCs w:val="0"/>
          <w:rtl/>
        </w:rPr>
        <w:t xml:space="preserve"> </w:t>
      </w:r>
      <w:r w:rsidRPr="00A97D94">
        <w:rPr>
          <w:rFonts w:ascii="David" w:hAnsi="David" w:hint="eastAsia"/>
          <w:b/>
          <w:bCs w:val="0"/>
          <w:rtl/>
        </w:rPr>
        <w:t>בהירות</w:t>
      </w:r>
      <w:r w:rsidRPr="00A97D94">
        <w:rPr>
          <w:rFonts w:ascii="David" w:hAnsi="David"/>
          <w:b/>
          <w:bCs w:val="0"/>
          <w:rtl/>
        </w:rPr>
        <w:t xml:space="preserve">, </w:t>
      </w:r>
      <w:r w:rsidRPr="00A97D94">
        <w:rPr>
          <w:rFonts w:ascii="David" w:hAnsi="David" w:hint="eastAsia"/>
          <w:b/>
          <w:bCs w:val="0"/>
          <w:rtl/>
        </w:rPr>
        <w:t>סתירות</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w:t>
      </w:r>
      <w:r w:rsidRPr="00A97D94">
        <w:rPr>
          <w:rFonts w:ascii="David" w:hAnsi="David" w:hint="eastAsia"/>
          <w:b/>
          <w:bCs w:val="0"/>
          <w:rtl/>
        </w:rPr>
        <w:t>אי</w:t>
      </w:r>
      <w:r w:rsidRPr="00A97D94">
        <w:rPr>
          <w:rFonts w:ascii="David" w:hAnsi="David"/>
          <w:b/>
          <w:bCs w:val="0"/>
          <w:rtl/>
        </w:rPr>
        <w:t xml:space="preserve"> </w:t>
      </w:r>
      <w:r w:rsidRPr="00A97D94">
        <w:rPr>
          <w:rFonts w:ascii="David" w:hAnsi="David" w:hint="eastAsia"/>
          <w:b/>
          <w:bCs w:val="0"/>
          <w:rtl/>
        </w:rPr>
        <w:t>התאמה</w:t>
      </w:r>
      <w:r w:rsidRPr="00A97D94">
        <w:rPr>
          <w:rFonts w:ascii="David" w:hAnsi="David"/>
          <w:b/>
          <w:bCs w:val="0"/>
          <w:rtl/>
        </w:rPr>
        <w:t xml:space="preserve"> </w:t>
      </w:r>
      <w:r w:rsidRPr="00A97D94">
        <w:rPr>
          <w:rFonts w:ascii="David" w:hAnsi="David" w:hint="eastAsia"/>
          <w:b/>
          <w:bCs w:val="0"/>
          <w:rtl/>
        </w:rPr>
        <w:t>במסמכי</w:t>
      </w:r>
      <w:r w:rsidRPr="00A97D94">
        <w:rPr>
          <w:rFonts w:ascii="David" w:hAnsi="David"/>
          <w:b/>
          <w:bCs w:val="0"/>
          <w:rtl/>
        </w:rPr>
        <w:t xml:space="preserve"> </w:t>
      </w:r>
      <w:r w:rsidRPr="00A97D94">
        <w:rPr>
          <w:rFonts w:ascii="David" w:hAnsi="David" w:hint="eastAsia"/>
          <w:b/>
          <w:bCs w:val="0"/>
          <w:rtl/>
        </w:rPr>
        <w:t>המכרז</w:t>
      </w:r>
      <w:r w:rsidRPr="00A97D94">
        <w:rPr>
          <w:rFonts w:ascii="David" w:hAnsi="David"/>
          <w:b/>
          <w:bCs w:val="0"/>
          <w:rtl/>
        </w:rPr>
        <w:t>.</w:t>
      </w:r>
    </w:p>
    <w:p w14:paraId="31FF202D" w14:textId="77777777" w:rsidR="00B6637D" w:rsidRPr="00A97D94" w:rsidRDefault="00B6637D">
      <w:pPr>
        <w:pStyle w:val="3"/>
        <w:numPr>
          <w:ilvl w:val="0"/>
          <w:numId w:val="27"/>
        </w:numPr>
        <w:ind w:left="2466" w:hanging="425"/>
        <w:rPr>
          <w:rFonts w:ascii="David" w:hAnsi="David"/>
          <w:b/>
          <w:bCs w:val="0"/>
          <w:rtl/>
        </w:rPr>
      </w:pPr>
      <w:r w:rsidRPr="00A97D94">
        <w:rPr>
          <w:rFonts w:ascii="David" w:hAnsi="David" w:hint="eastAsia"/>
          <w:b/>
          <w:bCs w:val="0"/>
          <w:rtl/>
        </w:rPr>
        <w:t>מודגש</w:t>
      </w:r>
      <w:r w:rsidRPr="00A97D94">
        <w:rPr>
          <w:rFonts w:ascii="David" w:hAnsi="David"/>
          <w:b/>
          <w:bCs w:val="0"/>
          <w:rtl/>
        </w:rPr>
        <w:t xml:space="preserve">, </w:t>
      </w:r>
      <w:r w:rsidRPr="00A97D94">
        <w:rPr>
          <w:rFonts w:ascii="David" w:hAnsi="David" w:hint="eastAsia"/>
          <w:b/>
          <w:bCs w:val="0"/>
          <w:rtl/>
        </w:rPr>
        <w:t>כי</w:t>
      </w:r>
      <w:r w:rsidRPr="00A97D94">
        <w:rPr>
          <w:rFonts w:ascii="David" w:hAnsi="David"/>
          <w:b/>
          <w:bCs w:val="0"/>
          <w:rtl/>
        </w:rPr>
        <w:t xml:space="preserve"> </w:t>
      </w:r>
      <w:r w:rsidRPr="00A97D94">
        <w:rPr>
          <w:rFonts w:ascii="David" w:hAnsi="David" w:hint="eastAsia"/>
          <w:b/>
          <w:bCs w:val="0"/>
          <w:rtl/>
        </w:rPr>
        <w:t>בעת</w:t>
      </w:r>
      <w:r w:rsidRPr="00A97D94">
        <w:rPr>
          <w:rFonts w:ascii="David" w:hAnsi="David"/>
          <w:b/>
          <w:bCs w:val="0"/>
          <w:rtl/>
        </w:rPr>
        <w:t xml:space="preserve"> </w:t>
      </w:r>
      <w:r w:rsidRPr="00A97D94">
        <w:rPr>
          <w:rFonts w:ascii="David" w:hAnsi="David" w:hint="eastAsia"/>
          <w:b/>
          <w:bCs w:val="0"/>
          <w:rtl/>
        </w:rPr>
        <w:t>הגשת</w:t>
      </w:r>
      <w:r w:rsidRPr="00A97D94">
        <w:rPr>
          <w:rFonts w:ascii="David" w:hAnsi="David"/>
          <w:b/>
          <w:bCs w:val="0"/>
          <w:rtl/>
        </w:rPr>
        <w:t xml:space="preserve"> </w:t>
      </w:r>
      <w:r w:rsidRPr="00A97D94">
        <w:rPr>
          <w:rFonts w:ascii="David" w:hAnsi="David" w:hint="eastAsia"/>
          <w:b/>
          <w:bCs w:val="0"/>
          <w:rtl/>
        </w:rPr>
        <w:t>ההצעה</w:t>
      </w:r>
      <w:r w:rsidRPr="00A97D94">
        <w:rPr>
          <w:rFonts w:ascii="David" w:hAnsi="David"/>
          <w:b/>
          <w:bCs w:val="0"/>
          <w:rtl/>
        </w:rPr>
        <w:t xml:space="preserve"> </w:t>
      </w:r>
      <w:r w:rsidRPr="00A97D94">
        <w:rPr>
          <w:rFonts w:ascii="David" w:hAnsi="David" w:hint="eastAsia"/>
          <w:b/>
          <w:bCs w:val="0"/>
          <w:rtl/>
        </w:rPr>
        <w:t>למכרז</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להגיש</w:t>
      </w:r>
      <w:r w:rsidRPr="00A97D94">
        <w:rPr>
          <w:rFonts w:ascii="David" w:hAnsi="David"/>
          <w:b/>
          <w:bCs w:val="0"/>
          <w:rtl/>
        </w:rPr>
        <w:t xml:space="preserve"> </w:t>
      </w:r>
      <w:r w:rsidRPr="00A97D94">
        <w:rPr>
          <w:rFonts w:ascii="David" w:hAnsi="David" w:hint="eastAsia"/>
          <w:b/>
          <w:bCs w:val="0"/>
          <w:rtl/>
        </w:rPr>
        <w:t>כחלק</w:t>
      </w:r>
      <w:r w:rsidRPr="00A97D94">
        <w:rPr>
          <w:rFonts w:ascii="David" w:hAnsi="David"/>
          <w:b/>
          <w:bCs w:val="0"/>
          <w:rtl/>
        </w:rPr>
        <w:t xml:space="preserve"> </w:t>
      </w:r>
      <w:r w:rsidRPr="00A97D94">
        <w:rPr>
          <w:rFonts w:ascii="David" w:hAnsi="David" w:hint="eastAsia"/>
          <w:b/>
          <w:bCs w:val="0"/>
          <w:rtl/>
        </w:rPr>
        <w:t>מהצעתו</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מסמך</w:t>
      </w:r>
      <w:r w:rsidRPr="00A97D94">
        <w:rPr>
          <w:rFonts w:ascii="David" w:hAnsi="David"/>
          <w:b/>
          <w:bCs w:val="0"/>
          <w:rtl/>
        </w:rPr>
        <w:t xml:space="preserve"> </w:t>
      </w:r>
      <w:r w:rsidRPr="00A97D94">
        <w:rPr>
          <w:rFonts w:ascii="David" w:hAnsi="David" w:hint="eastAsia"/>
          <w:b/>
          <w:bCs w:val="0"/>
          <w:rtl/>
        </w:rPr>
        <w:t>השאלות</w:t>
      </w:r>
      <w:r w:rsidRPr="00A97D94">
        <w:rPr>
          <w:rFonts w:ascii="David" w:hAnsi="David"/>
          <w:b/>
          <w:bCs w:val="0"/>
          <w:rtl/>
        </w:rPr>
        <w:t xml:space="preserve"> </w:t>
      </w:r>
      <w:r w:rsidRPr="00A97D94">
        <w:rPr>
          <w:rFonts w:ascii="David" w:hAnsi="David" w:hint="eastAsia"/>
          <w:b/>
          <w:bCs w:val="0"/>
          <w:rtl/>
        </w:rPr>
        <w:t>והתשובות</w:t>
      </w:r>
      <w:r w:rsidRPr="00A97D94">
        <w:rPr>
          <w:rFonts w:ascii="David" w:hAnsi="David"/>
          <w:b/>
          <w:bCs w:val="0"/>
          <w:rtl/>
        </w:rPr>
        <w:t xml:space="preserve">, </w:t>
      </w:r>
      <w:r w:rsidRPr="00A97D94">
        <w:rPr>
          <w:rFonts w:ascii="David" w:hAnsi="David" w:hint="eastAsia"/>
          <w:b/>
          <w:bCs w:val="0"/>
          <w:rtl/>
        </w:rPr>
        <w:t>כאשר</w:t>
      </w:r>
      <w:r w:rsidRPr="00A97D94">
        <w:rPr>
          <w:rFonts w:ascii="David" w:hAnsi="David"/>
          <w:b/>
          <w:bCs w:val="0"/>
          <w:rtl/>
        </w:rPr>
        <w:t xml:space="preserve"> </w:t>
      </w:r>
      <w:r w:rsidRPr="00A97D94">
        <w:rPr>
          <w:rFonts w:ascii="David" w:hAnsi="David" w:hint="eastAsia"/>
          <w:b/>
          <w:bCs w:val="0"/>
          <w:rtl/>
        </w:rPr>
        <w:t>הוא</w:t>
      </w:r>
      <w:r w:rsidRPr="00A97D94">
        <w:rPr>
          <w:rFonts w:ascii="David" w:hAnsi="David"/>
          <w:b/>
          <w:bCs w:val="0"/>
          <w:rtl/>
        </w:rPr>
        <w:t xml:space="preserve"> </w:t>
      </w:r>
      <w:r w:rsidRPr="00A97D94">
        <w:rPr>
          <w:rFonts w:ascii="David" w:hAnsi="David" w:hint="eastAsia"/>
          <w:b/>
          <w:bCs w:val="0"/>
          <w:rtl/>
        </w:rPr>
        <w:t>חתום</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ידו</w:t>
      </w:r>
      <w:r w:rsidRPr="00A97D94">
        <w:rPr>
          <w:rFonts w:ascii="David" w:hAnsi="David"/>
          <w:b/>
          <w:bCs w:val="0"/>
          <w:rtl/>
        </w:rPr>
        <w:t xml:space="preserve">. </w:t>
      </w:r>
      <w:r w:rsidRPr="00A97D94">
        <w:rPr>
          <w:rFonts w:ascii="David" w:hAnsi="David" w:hint="eastAsia"/>
          <w:b/>
          <w:bCs w:val="0"/>
          <w:rtl/>
        </w:rPr>
        <w:t>מסמך</w:t>
      </w:r>
      <w:r w:rsidRPr="00A97D94">
        <w:rPr>
          <w:rFonts w:ascii="David" w:hAnsi="David"/>
          <w:b/>
          <w:bCs w:val="0"/>
          <w:rtl/>
        </w:rPr>
        <w:t xml:space="preserve"> </w:t>
      </w:r>
      <w:r w:rsidRPr="00A97D94">
        <w:rPr>
          <w:rFonts w:ascii="David" w:hAnsi="David" w:hint="eastAsia"/>
          <w:b/>
          <w:bCs w:val="0"/>
          <w:rtl/>
        </w:rPr>
        <w:t>השאלות</w:t>
      </w:r>
      <w:r w:rsidRPr="00A97D94">
        <w:rPr>
          <w:rFonts w:ascii="David" w:hAnsi="David"/>
          <w:b/>
          <w:bCs w:val="0"/>
          <w:rtl/>
        </w:rPr>
        <w:t xml:space="preserve"> </w:t>
      </w:r>
      <w:r w:rsidRPr="00A97D94">
        <w:rPr>
          <w:rFonts w:ascii="David" w:hAnsi="David" w:hint="eastAsia"/>
          <w:b/>
          <w:bCs w:val="0"/>
          <w:rtl/>
        </w:rPr>
        <w:t>והתשובות</w:t>
      </w:r>
      <w:r w:rsidRPr="00A97D94">
        <w:rPr>
          <w:rFonts w:ascii="David" w:hAnsi="David"/>
          <w:b/>
          <w:bCs w:val="0"/>
          <w:rtl/>
        </w:rPr>
        <w:t xml:space="preserve"> </w:t>
      </w:r>
      <w:r w:rsidRPr="00A97D94">
        <w:rPr>
          <w:rFonts w:ascii="David" w:hAnsi="David" w:hint="eastAsia"/>
          <w:b/>
          <w:bCs w:val="0"/>
          <w:rtl/>
        </w:rPr>
        <w:t>יחייב</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כל</w:t>
      </w:r>
      <w:r w:rsidRPr="00A97D94">
        <w:rPr>
          <w:rFonts w:ascii="David" w:hAnsi="David"/>
          <w:b/>
          <w:bCs w:val="0"/>
          <w:rtl/>
        </w:rPr>
        <w:t xml:space="preserve"> </w:t>
      </w:r>
      <w:r w:rsidRPr="00A97D94">
        <w:rPr>
          <w:rFonts w:ascii="David" w:hAnsi="David" w:hint="eastAsia"/>
          <w:b/>
          <w:bCs w:val="0"/>
          <w:rtl/>
        </w:rPr>
        <w:t>המציעים</w:t>
      </w:r>
      <w:r w:rsidRPr="00A97D94">
        <w:rPr>
          <w:rFonts w:ascii="David" w:hAnsi="David"/>
          <w:b/>
          <w:bCs w:val="0"/>
          <w:rtl/>
        </w:rPr>
        <w:t xml:space="preserve">, </w:t>
      </w:r>
      <w:r w:rsidRPr="00A97D94">
        <w:rPr>
          <w:rFonts w:ascii="David" w:hAnsi="David" w:hint="eastAsia"/>
          <w:b/>
          <w:bCs w:val="0"/>
          <w:rtl/>
        </w:rPr>
        <w:t>יהווה</w:t>
      </w:r>
      <w:r w:rsidRPr="00A97D94">
        <w:rPr>
          <w:rFonts w:ascii="David" w:hAnsi="David"/>
          <w:b/>
          <w:bCs w:val="0"/>
          <w:rtl/>
        </w:rPr>
        <w:t xml:space="preserve"> </w:t>
      </w:r>
      <w:r w:rsidRPr="00A97D94">
        <w:rPr>
          <w:rFonts w:ascii="David" w:hAnsi="David" w:hint="eastAsia"/>
          <w:b/>
          <w:bCs w:val="0"/>
          <w:rtl/>
        </w:rPr>
        <w:t>חלק</w:t>
      </w:r>
      <w:r w:rsidRPr="00A97D94">
        <w:rPr>
          <w:rFonts w:ascii="David" w:hAnsi="David"/>
          <w:b/>
          <w:bCs w:val="0"/>
          <w:rtl/>
        </w:rPr>
        <w:t xml:space="preserve"> </w:t>
      </w:r>
      <w:r w:rsidRPr="00A97D94">
        <w:rPr>
          <w:rFonts w:ascii="David" w:hAnsi="David" w:hint="eastAsia"/>
          <w:b/>
          <w:bCs w:val="0"/>
          <w:rtl/>
        </w:rPr>
        <w:t>ממסמכי</w:t>
      </w:r>
      <w:r w:rsidRPr="00A97D94">
        <w:rPr>
          <w:rFonts w:ascii="David" w:hAnsi="David"/>
          <w:b/>
          <w:bCs w:val="0"/>
          <w:rtl/>
        </w:rPr>
        <w:t xml:space="preserve"> </w:t>
      </w:r>
      <w:r w:rsidRPr="00A97D94">
        <w:rPr>
          <w:rFonts w:ascii="David" w:hAnsi="David" w:hint="eastAsia"/>
          <w:b/>
          <w:bCs w:val="0"/>
          <w:rtl/>
        </w:rPr>
        <w:t>המכרז</w:t>
      </w:r>
      <w:r w:rsidRPr="00A97D94">
        <w:rPr>
          <w:rFonts w:ascii="David" w:hAnsi="David"/>
          <w:b/>
          <w:bCs w:val="0"/>
          <w:rtl/>
        </w:rPr>
        <w:t xml:space="preserve"> </w:t>
      </w:r>
      <w:r w:rsidRPr="00A97D94">
        <w:rPr>
          <w:rFonts w:ascii="David" w:hAnsi="David" w:hint="eastAsia"/>
          <w:b/>
          <w:bCs w:val="0"/>
          <w:rtl/>
        </w:rPr>
        <w:t>ויגבר</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האמור</w:t>
      </w:r>
      <w:r w:rsidRPr="00A97D94">
        <w:rPr>
          <w:rFonts w:ascii="David" w:hAnsi="David"/>
          <w:b/>
          <w:bCs w:val="0"/>
          <w:rtl/>
        </w:rPr>
        <w:t xml:space="preserve"> </w:t>
      </w:r>
      <w:r w:rsidRPr="00A97D94">
        <w:rPr>
          <w:rFonts w:ascii="David" w:hAnsi="David" w:hint="eastAsia"/>
          <w:b/>
          <w:bCs w:val="0"/>
          <w:rtl/>
        </w:rPr>
        <w:t>בהם</w:t>
      </w:r>
      <w:r w:rsidRPr="00A97D94">
        <w:rPr>
          <w:rFonts w:ascii="David" w:hAnsi="David"/>
          <w:b/>
          <w:bCs w:val="0"/>
          <w:rtl/>
        </w:rPr>
        <w:t xml:space="preserve">. </w:t>
      </w:r>
      <w:r w:rsidRPr="00A97D94">
        <w:rPr>
          <w:rFonts w:ascii="David" w:hAnsi="David" w:hint="eastAsia"/>
          <w:b/>
          <w:bCs w:val="0"/>
          <w:rtl/>
        </w:rPr>
        <w:t>להרחבה</w:t>
      </w:r>
      <w:r w:rsidRPr="00A97D94">
        <w:rPr>
          <w:rFonts w:ascii="David" w:hAnsi="David"/>
          <w:b/>
          <w:bCs w:val="0"/>
          <w:rtl/>
        </w:rPr>
        <w:t xml:space="preserve"> </w:t>
      </w:r>
      <w:r w:rsidRPr="00A97D94">
        <w:rPr>
          <w:rFonts w:ascii="David" w:hAnsi="David" w:hint="eastAsia"/>
          <w:b/>
          <w:bCs w:val="0"/>
          <w:rtl/>
        </w:rPr>
        <w:t>ראה</w:t>
      </w:r>
      <w:r w:rsidRPr="00A97D94">
        <w:rPr>
          <w:rFonts w:ascii="David" w:hAnsi="David"/>
          <w:b/>
          <w:bCs w:val="0"/>
          <w:rtl/>
        </w:rPr>
        <w:t xml:space="preserve"> </w:t>
      </w:r>
      <w:r w:rsidRPr="00A97D94">
        <w:rPr>
          <w:rFonts w:ascii="David" w:hAnsi="David" w:hint="eastAsia"/>
          <w:b/>
          <w:bCs w:val="0"/>
          <w:rtl/>
        </w:rPr>
        <w:t>סעיף</w:t>
      </w:r>
      <w:r w:rsidRPr="00A97D94">
        <w:rPr>
          <w:rFonts w:ascii="David" w:hAnsi="David"/>
          <w:b/>
          <w:bCs w:val="0"/>
          <w:rtl/>
        </w:rPr>
        <w:t xml:space="preserve"> 0.7.12 </w:t>
      </w:r>
      <w:r w:rsidRPr="00A97D94">
        <w:rPr>
          <w:rFonts w:ascii="David" w:hAnsi="David" w:hint="eastAsia"/>
          <w:b/>
          <w:bCs w:val="0"/>
          <w:rtl/>
        </w:rPr>
        <w:t>להלן</w:t>
      </w:r>
      <w:r w:rsidRPr="00A97D94">
        <w:rPr>
          <w:rFonts w:ascii="David" w:hAnsi="David"/>
          <w:b/>
          <w:bCs w:val="0"/>
          <w:rtl/>
        </w:rPr>
        <w:t>.</w:t>
      </w:r>
    </w:p>
    <w:p w14:paraId="23821E7D" w14:textId="77777777" w:rsidR="00B6637D" w:rsidRPr="00A97D94" w:rsidRDefault="00B6637D" w:rsidP="00B6637D">
      <w:pPr>
        <w:pStyle w:val="3"/>
        <w:rPr>
          <w:rFonts w:ascii="David" w:hAnsi="David"/>
        </w:rPr>
      </w:pPr>
      <w:r w:rsidRPr="00A97D94">
        <w:rPr>
          <w:rFonts w:ascii="David" w:hAnsi="David" w:hint="eastAsia"/>
          <w:rtl/>
        </w:rPr>
        <w:t>כנס</w:t>
      </w:r>
      <w:r w:rsidRPr="00A97D94">
        <w:rPr>
          <w:rFonts w:ascii="David" w:hAnsi="David"/>
          <w:rtl/>
        </w:rPr>
        <w:t xml:space="preserve"> </w:t>
      </w:r>
      <w:r w:rsidRPr="00A97D94">
        <w:rPr>
          <w:rFonts w:ascii="David" w:hAnsi="David" w:hint="eastAsia"/>
          <w:rtl/>
        </w:rPr>
        <w:t>מציעים</w:t>
      </w:r>
    </w:p>
    <w:p w14:paraId="51D86778" w14:textId="77777777" w:rsidR="00B6637D" w:rsidRPr="00A97D94" w:rsidRDefault="00B6637D" w:rsidP="00B6637D">
      <w:pPr>
        <w:pStyle w:val="3"/>
        <w:numPr>
          <w:ilvl w:val="0"/>
          <w:numId w:val="0"/>
        </w:numPr>
        <w:ind w:left="2160"/>
        <w:rPr>
          <w:rFonts w:ascii="David" w:hAnsi="David"/>
          <w:b/>
          <w:bCs w:val="0"/>
          <w:rtl/>
        </w:rPr>
      </w:pPr>
      <w:r w:rsidRPr="00A97D94">
        <w:rPr>
          <w:rFonts w:ascii="David" w:hAnsi="David" w:hint="eastAsia"/>
          <w:b/>
          <w:bCs w:val="0"/>
          <w:rtl/>
        </w:rPr>
        <w:t>לא</w:t>
      </w:r>
      <w:r w:rsidRPr="00A97D94">
        <w:rPr>
          <w:rFonts w:ascii="David" w:hAnsi="David"/>
          <w:b/>
          <w:bCs w:val="0"/>
          <w:rtl/>
        </w:rPr>
        <w:t xml:space="preserve"> </w:t>
      </w:r>
      <w:r w:rsidRPr="00A97D94">
        <w:rPr>
          <w:rFonts w:ascii="David" w:hAnsi="David" w:hint="eastAsia"/>
          <w:b/>
          <w:bCs w:val="0"/>
          <w:rtl/>
        </w:rPr>
        <w:t>יתקיים</w:t>
      </w:r>
      <w:r w:rsidRPr="00A97D94">
        <w:rPr>
          <w:rFonts w:ascii="David" w:hAnsi="David"/>
          <w:b/>
          <w:bCs w:val="0"/>
          <w:rtl/>
        </w:rPr>
        <w:t xml:space="preserve"> </w:t>
      </w:r>
      <w:r w:rsidRPr="00A97D94">
        <w:rPr>
          <w:rFonts w:ascii="David" w:hAnsi="David" w:hint="eastAsia"/>
          <w:b/>
          <w:bCs w:val="0"/>
          <w:rtl/>
        </w:rPr>
        <w:t>כנס</w:t>
      </w:r>
      <w:r w:rsidRPr="00A97D94">
        <w:rPr>
          <w:rFonts w:ascii="David" w:hAnsi="David"/>
          <w:b/>
          <w:bCs w:val="0"/>
          <w:rtl/>
        </w:rPr>
        <w:t xml:space="preserve"> </w:t>
      </w:r>
      <w:r w:rsidRPr="00A97D94">
        <w:rPr>
          <w:rFonts w:ascii="David" w:hAnsi="David" w:hint="eastAsia"/>
          <w:b/>
          <w:bCs w:val="0"/>
          <w:rtl/>
        </w:rPr>
        <w:t>מציעים</w:t>
      </w:r>
      <w:r w:rsidRPr="00A97D94">
        <w:rPr>
          <w:rFonts w:ascii="David" w:hAnsi="David"/>
          <w:b/>
          <w:bCs w:val="0"/>
          <w:rtl/>
        </w:rPr>
        <w:t xml:space="preserve">. </w:t>
      </w:r>
      <w:r w:rsidRPr="00A97D94">
        <w:rPr>
          <w:rFonts w:ascii="David" w:hAnsi="David" w:hint="eastAsia"/>
          <w:b/>
          <w:bCs w:val="0"/>
          <w:rtl/>
        </w:rPr>
        <w:t>כל</w:t>
      </w:r>
      <w:r w:rsidRPr="00A97D94">
        <w:rPr>
          <w:rFonts w:ascii="David" w:hAnsi="David"/>
          <w:b/>
          <w:bCs w:val="0"/>
          <w:rtl/>
        </w:rPr>
        <w:t xml:space="preserve"> </w:t>
      </w:r>
      <w:r w:rsidRPr="00A97D94">
        <w:rPr>
          <w:rFonts w:ascii="David" w:hAnsi="David" w:hint="eastAsia"/>
          <w:b/>
          <w:bCs w:val="0"/>
          <w:rtl/>
        </w:rPr>
        <w:t>השאלות</w:t>
      </w:r>
      <w:r w:rsidRPr="00A97D94">
        <w:rPr>
          <w:rFonts w:ascii="David" w:hAnsi="David"/>
          <w:b/>
          <w:bCs w:val="0"/>
          <w:rtl/>
        </w:rPr>
        <w:t xml:space="preserve"> </w:t>
      </w:r>
      <w:r w:rsidRPr="00A97D94">
        <w:rPr>
          <w:rFonts w:ascii="David" w:hAnsi="David" w:hint="eastAsia"/>
          <w:b/>
          <w:bCs w:val="0"/>
          <w:rtl/>
        </w:rPr>
        <w:t>והבירורים</w:t>
      </w:r>
      <w:r w:rsidRPr="00A97D94">
        <w:rPr>
          <w:rFonts w:ascii="David" w:hAnsi="David"/>
          <w:b/>
          <w:bCs w:val="0"/>
          <w:rtl/>
        </w:rPr>
        <w:t xml:space="preserve"> </w:t>
      </w:r>
      <w:r w:rsidRPr="00A97D94">
        <w:rPr>
          <w:rFonts w:ascii="David" w:hAnsi="David" w:hint="eastAsia"/>
          <w:b/>
          <w:bCs w:val="0"/>
          <w:rtl/>
        </w:rPr>
        <w:t>ייעשו</w:t>
      </w:r>
      <w:r w:rsidRPr="00A97D94">
        <w:rPr>
          <w:rFonts w:ascii="David" w:hAnsi="David"/>
          <w:b/>
          <w:bCs w:val="0"/>
          <w:rtl/>
        </w:rPr>
        <w:t xml:space="preserve"> </w:t>
      </w:r>
      <w:r w:rsidRPr="00A97D94">
        <w:rPr>
          <w:rFonts w:ascii="David" w:hAnsi="David" w:hint="eastAsia"/>
          <w:b/>
          <w:bCs w:val="0"/>
          <w:rtl/>
        </w:rPr>
        <w:t>בהתאם</w:t>
      </w:r>
      <w:r w:rsidRPr="00A97D94">
        <w:rPr>
          <w:rFonts w:ascii="David" w:hAnsi="David"/>
          <w:b/>
          <w:bCs w:val="0"/>
          <w:rtl/>
        </w:rPr>
        <w:t xml:space="preserve"> </w:t>
      </w:r>
      <w:r w:rsidRPr="00A97D94">
        <w:rPr>
          <w:rFonts w:ascii="David" w:hAnsi="David" w:hint="eastAsia"/>
          <w:b/>
          <w:bCs w:val="0"/>
          <w:rtl/>
        </w:rPr>
        <w:t>לסעיפים</w:t>
      </w:r>
      <w:r w:rsidRPr="00A97D94">
        <w:rPr>
          <w:rFonts w:ascii="David" w:hAnsi="David"/>
          <w:b/>
          <w:bCs w:val="0"/>
          <w:rtl/>
        </w:rPr>
        <w:t xml:space="preserve"> 0.4.3 </w:t>
      </w:r>
      <w:r w:rsidRPr="00A97D94">
        <w:rPr>
          <w:rFonts w:ascii="David" w:hAnsi="David" w:hint="eastAsia"/>
          <w:b/>
          <w:bCs w:val="0"/>
          <w:rtl/>
        </w:rPr>
        <w:t>ו</w:t>
      </w:r>
      <w:r w:rsidRPr="00A97D94">
        <w:rPr>
          <w:rFonts w:ascii="David" w:hAnsi="David"/>
          <w:b/>
          <w:bCs w:val="0"/>
          <w:rtl/>
        </w:rPr>
        <w:t xml:space="preserve">- 0.4.4 </w:t>
      </w:r>
      <w:r w:rsidRPr="00A97D94">
        <w:rPr>
          <w:rFonts w:ascii="David" w:hAnsi="David" w:hint="eastAsia"/>
          <w:b/>
          <w:bCs w:val="0"/>
          <w:rtl/>
        </w:rPr>
        <w:t>לעיל</w:t>
      </w:r>
      <w:r w:rsidRPr="00A97D94">
        <w:rPr>
          <w:rFonts w:ascii="David" w:hAnsi="David"/>
          <w:b/>
          <w:bCs w:val="0"/>
          <w:rtl/>
        </w:rPr>
        <w:t>.</w:t>
      </w:r>
    </w:p>
    <w:p w14:paraId="76063A10" w14:textId="77777777" w:rsidR="00B6637D" w:rsidRPr="00A97D94" w:rsidRDefault="00B6637D" w:rsidP="00B6637D">
      <w:pPr>
        <w:pStyle w:val="3"/>
        <w:rPr>
          <w:rFonts w:ascii="David" w:hAnsi="David"/>
        </w:rPr>
      </w:pPr>
      <w:r w:rsidRPr="00A97D94">
        <w:rPr>
          <w:rFonts w:ascii="David" w:hAnsi="David" w:hint="eastAsia"/>
          <w:rtl/>
        </w:rPr>
        <w:t>הגשת</w:t>
      </w:r>
      <w:r w:rsidRPr="00A97D94">
        <w:rPr>
          <w:rFonts w:ascii="David" w:hAnsi="David"/>
          <w:rtl/>
        </w:rPr>
        <w:t xml:space="preserve"> הצעות מקוונת (</w:t>
      </w:r>
      <w:r w:rsidRPr="00A97D94">
        <w:rPr>
          <w:rFonts w:ascii="David" w:hAnsi="David"/>
        </w:rPr>
        <w:t>M</w:t>
      </w:r>
      <w:r w:rsidRPr="00A97D94">
        <w:rPr>
          <w:rFonts w:ascii="David" w:hAnsi="David"/>
          <w:rtl/>
        </w:rPr>
        <w:t>)</w:t>
      </w:r>
    </w:p>
    <w:p w14:paraId="67EE5EFD" w14:textId="1A9C23CD" w:rsidR="00B6637D" w:rsidRPr="00A97D94" w:rsidRDefault="00B6637D">
      <w:pPr>
        <w:pStyle w:val="3"/>
        <w:numPr>
          <w:ilvl w:val="0"/>
          <w:numId w:val="17"/>
        </w:numPr>
        <w:ind w:left="2466"/>
        <w:rPr>
          <w:rFonts w:ascii="David" w:hAnsi="David"/>
          <w:b/>
          <w:bCs w:val="0"/>
        </w:rPr>
      </w:pPr>
      <w:r w:rsidRPr="00A97D94">
        <w:rPr>
          <w:rFonts w:ascii="David" w:hAnsi="David" w:hint="eastAsia"/>
          <w:b/>
          <w:bCs w:val="0"/>
          <w:rtl/>
        </w:rPr>
        <w:t>הגשת</w:t>
      </w:r>
      <w:r w:rsidRPr="00A97D94">
        <w:rPr>
          <w:rFonts w:ascii="David" w:hAnsi="David"/>
          <w:b/>
          <w:bCs w:val="0"/>
          <w:rtl/>
        </w:rPr>
        <w:t xml:space="preserve"> </w:t>
      </w:r>
      <w:r w:rsidRPr="00A97D94">
        <w:rPr>
          <w:rFonts w:ascii="David" w:hAnsi="David" w:hint="eastAsia"/>
          <w:b/>
          <w:bCs w:val="0"/>
          <w:rtl/>
        </w:rPr>
        <w:t>הצעות</w:t>
      </w:r>
      <w:r w:rsidRPr="00A97D94">
        <w:rPr>
          <w:rFonts w:ascii="David" w:hAnsi="David"/>
          <w:b/>
          <w:bCs w:val="0"/>
          <w:rtl/>
        </w:rPr>
        <w:t xml:space="preserve"> </w:t>
      </w:r>
      <w:r w:rsidRPr="00A97D94">
        <w:rPr>
          <w:rFonts w:ascii="David" w:hAnsi="David" w:hint="eastAsia"/>
          <w:b/>
          <w:bCs w:val="0"/>
          <w:rtl/>
        </w:rPr>
        <w:t>למכרז</w:t>
      </w:r>
      <w:r w:rsidRPr="00A97D94">
        <w:rPr>
          <w:rFonts w:ascii="David" w:hAnsi="David"/>
          <w:b/>
          <w:bCs w:val="0"/>
          <w:rtl/>
        </w:rPr>
        <w:t xml:space="preserve"> </w:t>
      </w:r>
      <w:r w:rsidRPr="00A97D94">
        <w:rPr>
          <w:rFonts w:ascii="David" w:hAnsi="David" w:hint="eastAsia"/>
          <w:b/>
          <w:bCs w:val="0"/>
          <w:rtl/>
        </w:rPr>
        <w:t>תבוצע</w:t>
      </w:r>
      <w:r w:rsidRPr="00A97D94">
        <w:rPr>
          <w:rFonts w:ascii="David" w:hAnsi="David"/>
          <w:b/>
          <w:bCs w:val="0"/>
          <w:rtl/>
        </w:rPr>
        <w:t xml:space="preserve"> </w:t>
      </w:r>
      <w:r w:rsidRPr="00A97D94">
        <w:rPr>
          <w:rFonts w:ascii="David" w:hAnsi="David" w:hint="eastAsia"/>
          <w:b/>
          <w:bCs w:val="0"/>
          <w:rtl/>
        </w:rPr>
        <w:t>באופן</w:t>
      </w:r>
      <w:r w:rsidRPr="00A97D94">
        <w:rPr>
          <w:rFonts w:ascii="David" w:hAnsi="David"/>
          <w:b/>
          <w:bCs w:val="0"/>
          <w:rtl/>
        </w:rPr>
        <w:t xml:space="preserve"> </w:t>
      </w:r>
      <w:r w:rsidRPr="00A97D94">
        <w:rPr>
          <w:rFonts w:ascii="David" w:hAnsi="David" w:hint="eastAsia"/>
          <w:b/>
          <w:bCs w:val="0"/>
          <w:rtl/>
        </w:rPr>
        <w:t>מקוון</w:t>
      </w:r>
      <w:r w:rsidR="00C34428">
        <w:rPr>
          <w:rFonts w:ascii="David" w:hAnsi="David" w:hint="cs"/>
          <w:b/>
          <w:bCs w:val="0"/>
          <w:rtl/>
        </w:rPr>
        <w:t xml:space="preserve"> </w:t>
      </w:r>
      <w:r w:rsidR="00C34428" w:rsidRPr="00C34428">
        <w:rPr>
          <w:rFonts w:hint="cs"/>
          <w:bCs w:val="0"/>
          <w:rtl/>
        </w:rPr>
        <w:t>(</w:t>
      </w:r>
      <w:r w:rsidR="00C34428" w:rsidRPr="00C34428">
        <w:rPr>
          <w:rFonts w:hint="eastAsia"/>
          <w:bCs w:val="0"/>
          <w:rtl/>
        </w:rPr>
        <w:t>למעט</w:t>
      </w:r>
      <w:r w:rsidR="00C34428" w:rsidRPr="00C34428">
        <w:rPr>
          <w:bCs w:val="0"/>
          <w:rtl/>
        </w:rPr>
        <w:t xml:space="preserve"> ערבות </w:t>
      </w:r>
      <w:r w:rsidR="00950F24">
        <w:rPr>
          <w:rFonts w:hint="cs"/>
          <w:bCs w:val="0"/>
          <w:rtl/>
        </w:rPr>
        <w:t xml:space="preserve">הגשת </w:t>
      </w:r>
      <w:r w:rsidR="00C34428" w:rsidRPr="00C34428">
        <w:rPr>
          <w:rFonts w:hint="eastAsia"/>
          <w:bCs w:val="0"/>
          <w:rtl/>
        </w:rPr>
        <w:t>ה</w:t>
      </w:r>
      <w:r w:rsidR="00C34428" w:rsidRPr="00C34428">
        <w:rPr>
          <w:rFonts w:hint="cs"/>
          <w:bCs w:val="0"/>
          <w:rtl/>
        </w:rPr>
        <w:t>צעה</w:t>
      </w:r>
      <w:r w:rsidR="00C34428" w:rsidRPr="00C34428">
        <w:rPr>
          <w:bCs w:val="0"/>
          <w:rtl/>
        </w:rPr>
        <w:t xml:space="preserve"> </w:t>
      </w:r>
      <w:r w:rsidR="00C34428" w:rsidRPr="00C34428">
        <w:rPr>
          <w:rFonts w:hint="eastAsia"/>
          <w:bCs w:val="0"/>
          <w:rtl/>
        </w:rPr>
        <w:t>שתוגש</w:t>
      </w:r>
      <w:r w:rsidR="00C34428" w:rsidRPr="00C34428">
        <w:rPr>
          <w:bCs w:val="0"/>
          <w:rtl/>
        </w:rPr>
        <w:t xml:space="preserve"> </w:t>
      </w:r>
      <w:r w:rsidR="00C34428" w:rsidRPr="00C34428">
        <w:rPr>
          <w:rFonts w:hint="eastAsia"/>
          <w:bCs w:val="0"/>
          <w:rtl/>
        </w:rPr>
        <w:t>בהתאם</w:t>
      </w:r>
      <w:r w:rsidR="00C34428" w:rsidRPr="00C34428">
        <w:rPr>
          <w:bCs w:val="0"/>
          <w:rtl/>
        </w:rPr>
        <w:t xml:space="preserve"> </w:t>
      </w:r>
      <w:r w:rsidR="00C34428" w:rsidRPr="00C34428">
        <w:rPr>
          <w:rFonts w:hint="eastAsia"/>
          <w:bCs w:val="0"/>
          <w:rtl/>
        </w:rPr>
        <w:t>למפורט</w:t>
      </w:r>
      <w:r w:rsidR="00C34428" w:rsidRPr="00C34428">
        <w:rPr>
          <w:bCs w:val="0"/>
          <w:rtl/>
        </w:rPr>
        <w:t xml:space="preserve"> </w:t>
      </w:r>
      <w:r w:rsidR="00C34428" w:rsidRPr="00C34428">
        <w:rPr>
          <w:rFonts w:hint="eastAsia"/>
          <w:bCs w:val="0"/>
          <w:rtl/>
        </w:rPr>
        <w:t>בסעיף</w:t>
      </w:r>
      <w:r w:rsidR="00C34428" w:rsidRPr="00C34428">
        <w:rPr>
          <w:bCs w:val="0"/>
          <w:rtl/>
        </w:rPr>
        <w:t xml:space="preserve"> </w:t>
      </w:r>
      <w:r w:rsidR="00C34428" w:rsidRPr="00C34428">
        <w:rPr>
          <w:rFonts w:hint="eastAsia"/>
          <w:bCs w:val="0"/>
          <w:rtl/>
        </w:rPr>
        <w:t>קטן</w:t>
      </w:r>
      <w:r w:rsidR="00C34428" w:rsidRPr="00C34428">
        <w:rPr>
          <w:bCs w:val="0"/>
          <w:rtl/>
        </w:rPr>
        <w:t xml:space="preserve"> </w:t>
      </w:r>
      <w:r w:rsidR="00C34428" w:rsidRPr="00C34428">
        <w:rPr>
          <w:rFonts w:hint="eastAsia"/>
          <w:bCs w:val="0"/>
          <w:rtl/>
        </w:rPr>
        <w:t>י</w:t>
      </w:r>
      <w:r w:rsidR="00C34428" w:rsidRPr="00C34428">
        <w:rPr>
          <w:bCs w:val="0"/>
          <w:rtl/>
        </w:rPr>
        <w:t xml:space="preserve">"א </w:t>
      </w:r>
      <w:r w:rsidR="00C34428" w:rsidRPr="00C34428">
        <w:rPr>
          <w:rFonts w:hint="eastAsia"/>
          <w:bCs w:val="0"/>
          <w:rtl/>
        </w:rPr>
        <w:t>בהמשך</w:t>
      </w:r>
      <w:r w:rsidR="00C34428" w:rsidRPr="00C34428">
        <w:rPr>
          <w:bCs w:val="0"/>
          <w:rtl/>
        </w:rPr>
        <w:t xml:space="preserve"> </w:t>
      </w:r>
      <w:r w:rsidR="00C34428" w:rsidRPr="00C34428">
        <w:rPr>
          <w:rFonts w:hint="eastAsia"/>
          <w:bCs w:val="0"/>
          <w:rtl/>
        </w:rPr>
        <w:t>סעיף</w:t>
      </w:r>
      <w:r w:rsidR="00C34428" w:rsidRPr="00C34428">
        <w:rPr>
          <w:bCs w:val="0"/>
          <w:rtl/>
        </w:rPr>
        <w:t xml:space="preserve"> </w:t>
      </w:r>
      <w:r w:rsidR="00C34428" w:rsidRPr="00C34428">
        <w:rPr>
          <w:rFonts w:hint="eastAsia"/>
          <w:bCs w:val="0"/>
          <w:rtl/>
        </w:rPr>
        <w:t>זה</w:t>
      </w:r>
      <w:r w:rsidR="00C34428" w:rsidRPr="00C34428">
        <w:rPr>
          <w:rFonts w:hint="cs"/>
          <w:bCs w:val="0"/>
          <w:rtl/>
        </w:rPr>
        <w:t>)</w:t>
      </w:r>
      <w:r w:rsidR="00C34428" w:rsidRPr="007745BB">
        <w:rPr>
          <w:bCs w:val="0"/>
          <w:rtl/>
        </w:rPr>
        <w:t>.</w:t>
      </w:r>
      <w:r w:rsidRPr="00A97D94">
        <w:rPr>
          <w:rFonts w:ascii="David" w:hAnsi="David"/>
          <w:b/>
          <w:bCs w:val="0"/>
          <w:rtl/>
        </w:rPr>
        <w:t xml:space="preserve"> </w:t>
      </w:r>
      <w:r w:rsidRPr="00A97D94">
        <w:rPr>
          <w:rFonts w:ascii="David" w:hAnsi="David" w:hint="eastAsia"/>
          <w:b/>
          <w:bCs w:val="0"/>
          <w:rtl/>
        </w:rPr>
        <w:t>לצורך</w:t>
      </w:r>
      <w:r w:rsidRPr="00A97D94">
        <w:rPr>
          <w:rFonts w:ascii="David" w:hAnsi="David"/>
          <w:b/>
          <w:bCs w:val="0"/>
          <w:rtl/>
        </w:rPr>
        <w:t xml:space="preserve"> </w:t>
      </w:r>
      <w:r w:rsidRPr="00A97D94">
        <w:rPr>
          <w:rFonts w:ascii="David" w:hAnsi="David" w:hint="eastAsia"/>
          <w:b/>
          <w:bCs w:val="0"/>
          <w:rtl/>
        </w:rPr>
        <w:t>הגשת</w:t>
      </w:r>
      <w:r w:rsidRPr="00A97D94">
        <w:rPr>
          <w:rFonts w:ascii="David" w:hAnsi="David"/>
          <w:b/>
          <w:bCs w:val="0"/>
          <w:rtl/>
        </w:rPr>
        <w:t xml:space="preserve"> </w:t>
      </w:r>
      <w:r w:rsidRPr="00A97D94">
        <w:rPr>
          <w:rFonts w:ascii="David" w:hAnsi="David" w:hint="eastAsia"/>
          <w:b/>
          <w:bCs w:val="0"/>
          <w:rtl/>
        </w:rPr>
        <w:t>ההצעות</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נדרש</w:t>
      </w:r>
      <w:r w:rsidRPr="00A97D94">
        <w:rPr>
          <w:rFonts w:ascii="David" w:hAnsi="David"/>
          <w:b/>
          <w:bCs w:val="0"/>
          <w:rtl/>
        </w:rPr>
        <w:t xml:space="preserve"> </w:t>
      </w:r>
      <w:r w:rsidRPr="00A97D94">
        <w:rPr>
          <w:rFonts w:ascii="David" w:hAnsi="David" w:hint="eastAsia"/>
          <w:b/>
          <w:bCs w:val="0"/>
          <w:rtl/>
        </w:rPr>
        <w:t>להזדהות</w:t>
      </w:r>
      <w:r w:rsidRPr="00A97D94">
        <w:rPr>
          <w:rFonts w:ascii="David" w:hAnsi="David"/>
          <w:b/>
          <w:bCs w:val="0"/>
          <w:rtl/>
        </w:rPr>
        <w:t xml:space="preserve"> </w:t>
      </w:r>
      <w:r w:rsidRPr="00A97D94">
        <w:rPr>
          <w:rFonts w:ascii="David" w:hAnsi="David" w:hint="eastAsia"/>
          <w:b/>
          <w:bCs w:val="0"/>
          <w:rtl/>
        </w:rPr>
        <w:t>באמצעות</w:t>
      </w:r>
      <w:r w:rsidRPr="00A97D94">
        <w:rPr>
          <w:rFonts w:ascii="David" w:hAnsi="David"/>
          <w:b/>
          <w:bCs w:val="0"/>
          <w:rtl/>
        </w:rPr>
        <w:t xml:space="preserve"> </w:t>
      </w:r>
      <w:r w:rsidRPr="00A97D94">
        <w:rPr>
          <w:rFonts w:ascii="David" w:hAnsi="David" w:hint="eastAsia"/>
          <w:b/>
          <w:bCs w:val="0"/>
          <w:rtl/>
        </w:rPr>
        <w:t>מערכת</w:t>
      </w:r>
      <w:r w:rsidRPr="00A97D94">
        <w:rPr>
          <w:rFonts w:ascii="David" w:hAnsi="David"/>
          <w:b/>
          <w:bCs w:val="0"/>
          <w:rtl/>
        </w:rPr>
        <w:t xml:space="preserve"> </w:t>
      </w:r>
      <w:r w:rsidRPr="00A97D94">
        <w:rPr>
          <w:rFonts w:ascii="David" w:hAnsi="David" w:hint="eastAsia"/>
          <w:b/>
          <w:bCs w:val="0"/>
          <w:rtl/>
        </w:rPr>
        <w:t>ההזדהות</w:t>
      </w:r>
      <w:r w:rsidRPr="00A97D94">
        <w:rPr>
          <w:rFonts w:ascii="David" w:hAnsi="David"/>
          <w:b/>
          <w:bCs w:val="0"/>
          <w:rtl/>
        </w:rPr>
        <w:t xml:space="preserve"> </w:t>
      </w:r>
      <w:r w:rsidRPr="00A97D94">
        <w:rPr>
          <w:rFonts w:ascii="David" w:hAnsi="David" w:hint="eastAsia"/>
          <w:b/>
          <w:bCs w:val="0"/>
          <w:rtl/>
        </w:rPr>
        <w:t>הממשלתית</w:t>
      </w:r>
      <w:r w:rsidRPr="00A97D94">
        <w:rPr>
          <w:rFonts w:ascii="David" w:hAnsi="David"/>
          <w:b/>
          <w:bCs w:val="0"/>
          <w:rtl/>
        </w:rPr>
        <w:t xml:space="preserve">. </w:t>
      </w:r>
      <w:r w:rsidRPr="00A97D94">
        <w:rPr>
          <w:rFonts w:ascii="David" w:hAnsi="David" w:hint="eastAsia"/>
          <w:b/>
          <w:bCs w:val="0"/>
          <w:rtl/>
        </w:rPr>
        <w:t>טרם</w:t>
      </w:r>
      <w:r w:rsidRPr="00A97D94">
        <w:rPr>
          <w:rFonts w:ascii="David" w:hAnsi="David"/>
          <w:b/>
          <w:bCs w:val="0"/>
          <w:rtl/>
        </w:rPr>
        <w:t xml:space="preserve"> </w:t>
      </w:r>
      <w:r w:rsidRPr="00A97D94">
        <w:rPr>
          <w:rFonts w:ascii="David" w:hAnsi="David" w:hint="eastAsia"/>
          <w:b/>
          <w:bCs w:val="0"/>
          <w:rtl/>
        </w:rPr>
        <w:t>הגשת</w:t>
      </w:r>
      <w:r w:rsidRPr="00A97D94">
        <w:rPr>
          <w:rFonts w:ascii="David" w:hAnsi="David"/>
          <w:b/>
          <w:bCs w:val="0"/>
          <w:rtl/>
        </w:rPr>
        <w:t xml:space="preserve"> </w:t>
      </w:r>
      <w:r w:rsidRPr="00A97D94">
        <w:rPr>
          <w:rFonts w:ascii="David" w:hAnsi="David" w:hint="eastAsia"/>
          <w:b/>
          <w:bCs w:val="0"/>
          <w:rtl/>
        </w:rPr>
        <w:t>ההצעה</w:t>
      </w:r>
      <w:r w:rsidRPr="00A97D94">
        <w:rPr>
          <w:rFonts w:ascii="David" w:hAnsi="David"/>
          <w:b/>
          <w:bCs w:val="0"/>
          <w:rtl/>
        </w:rPr>
        <w:t xml:space="preserve">, </w:t>
      </w:r>
      <w:r w:rsidRPr="00A97D94">
        <w:rPr>
          <w:rFonts w:ascii="David" w:hAnsi="David" w:hint="eastAsia"/>
          <w:b/>
          <w:bCs w:val="0"/>
          <w:rtl/>
        </w:rPr>
        <w:t>מומלץ</w:t>
      </w:r>
      <w:r w:rsidRPr="00A97D94">
        <w:rPr>
          <w:rFonts w:ascii="David" w:hAnsi="David"/>
          <w:b/>
          <w:bCs w:val="0"/>
          <w:rtl/>
        </w:rPr>
        <w:t xml:space="preserve"> </w:t>
      </w:r>
      <w:r w:rsidRPr="00A97D94">
        <w:rPr>
          <w:rFonts w:ascii="David" w:hAnsi="David" w:hint="eastAsia"/>
          <w:b/>
          <w:bCs w:val="0"/>
          <w:rtl/>
        </w:rPr>
        <w:t>לבצע</w:t>
      </w:r>
      <w:r w:rsidRPr="00A97D94">
        <w:rPr>
          <w:rFonts w:ascii="David" w:hAnsi="David"/>
          <w:b/>
          <w:bCs w:val="0"/>
          <w:rtl/>
        </w:rPr>
        <w:t xml:space="preserve"> </w:t>
      </w:r>
      <w:r w:rsidRPr="00A97D94">
        <w:rPr>
          <w:rFonts w:ascii="David" w:hAnsi="David" w:hint="eastAsia"/>
          <w:b/>
          <w:bCs w:val="0"/>
          <w:rtl/>
        </w:rPr>
        <w:t>רישום</w:t>
      </w:r>
      <w:r w:rsidRPr="00A97D94">
        <w:rPr>
          <w:rFonts w:ascii="David" w:hAnsi="David"/>
          <w:b/>
          <w:bCs w:val="0"/>
          <w:rtl/>
        </w:rPr>
        <w:t xml:space="preserve"> </w:t>
      </w:r>
      <w:r w:rsidRPr="00A97D94">
        <w:rPr>
          <w:rFonts w:ascii="David" w:hAnsi="David" w:hint="eastAsia"/>
          <w:b/>
          <w:bCs w:val="0"/>
          <w:rtl/>
        </w:rPr>
        <w:t>מוקדם</w:t>
      </w:r>
      <w:r w:rsidRPr="00A97D94">
        <w:rPr>
          <w:rFonts w:ascii="David" w:hAnsi="David"/>
          <w:b/>
          <w:bCs w:val="0"/>
          <w:rtl/>
        </w:rPr>
        <w:t xml:space="preserve"> </w:t>
      </w:r>
      <w:r w:rsidRPr="00A97D94">
        <w:rPr>
          <w:rFonts w:ascii="David" w:hAnsi="David" w:hint="eastAsia"/>
          <w:b/>
          <w:bCs w:val="0"/>
          <w:rtl/>
        </w:rPr>
        <w:t>למערכת</w:t>
      </w:r>
      <w:r w:rsidRPr="00A97D94">
        <w:rPr>
          <w:rFonts w:ascii="David" w:hAnsi="David"/>
          <w:b/>
          <w:bCs w:val="0"/>
          <w:rtl/>
        </w:rPr>
        <w:t xml:space="preserve"> </w:t>
      </w:r>
      <w:r w:rsidRPr="00A97D94">
        <w:rPr>
          <w:rFonts w:ascii="David" w:hAnsi="David" w:hint="eastAsia"/>
          <w:b/>
          <w:bCs w:val="0"/>
          <w:rtl/>
        </w:rPr>
        <w:t>ההזדהות</w:t>
      </w:r>
      <w:r w:rsidRPr="00A97D94">
        <w:rPr>
          <w:rFonts w:ascii="David" w:hAnsi="David"/>
          <w:b/>
          <w:bCs w:val="0"/>
          <w:rtl/>
        </w:rPr>
        <w:t xml:space="preserve"> </w:t>
      </w:r>
      <w:r w:rsidRPr="00A97D94">
        <w:rPr>
          <w:rFonts w:ascii="David" w:hAnsi="David" w:hint="eastAsia"/>
          <w:b/>
          <w:bCs w:val="0"/>
          <w:rtl/>
        </w:rPr>
        <w:t>הממשלתית</w:t>
      </w:r>
      <w:r w:rsidRPr="00A97D94">
        <w:rPr>
          <w:rFonts w:ascii="David" w:hAnsi="David"/>
          <w:b/>
          <w:bCs w:val="0"/>
          <w:rtl/>
        </w:rPr>
        <w:t>.</w:t>
      </w:r>
    </w:p>
    <w:p w14:paraId="3EBEEE65" w14:textId="061D9F85" w:rsidR="00B6637D" w:rsidRPr="00A97D94" w:rsidRDefault="00B6637D" w:rsidP="009C76D5">
      <w:pPr>
        <w:pStyle w:val="3"/>
        <w:numPr>
          <w:ilvl w:val="0"/>
          <w:numId w:val="17"/>
        </w:numPr>
        <w:ind w:left="2466"/>
        <w:jc w:val="left"/>
        <w:rPr>
          <w:rFonts w:ascii="David" w:hAnsi="David"/>
          <w:b/>
          <w:bCs w:val="0"/>
        </w:rPr>
      </w:pPr>
      <w:r w:rsidRPr="00A97D94">
        <w:rPr>
          <w:rFonts w:ascii="David" w:hAnsi="David" w:hint="eastAsia"/>
          <w:b/>
          <w:bCs w:val="0"/>
          <w:rtl/>
        </w:rPr>
        <w:t>הכניסה</w:t>
      </w:r>
      <w:r w:rsidRPr="00A97D94">
        <w:rPr>
          <w:rFonts w:ascii="David" w:hAnsi="David"/>
          <w:b/>
          <w:bCs w:val="0"/>
          <w:rtl/>
        </w:rPr>
        <w:t xml:space="preserve"> </w:t>
      </w:r>
      <w:r w:rsidRPr="00A97D94">
        <w:rPr>
          <w:rFonts w:ascii="David" w:hAnsi="David" w:hint="eastAsia"/>
          <w:b/>
          <w:bCs w:val="0"/>
          <w:rtl/>
        </w:rPr>
        <w:t>לעמוד</w:t>
      </w:r>
      <w:r w:rsidRPr="00A97D94">
        <w:rPr>
          <w:rFonts w:ascii="David" w:hAnsi="David"/>
          <w:b/>
          <w:bCs w:val="0"/>
          <w:rtl/>
        </w:rPr>
        <w:t xml:space="preserve"> </w:t>
      </w:r>
      <w:r w:rsidRPr="00A97D94">
        <w:rPr>
          <w:rFonts w:ascii="David" w:hAnsi="David" w:hint="eastAsia"/>
          <w:b/>
          <w:bCs w:val="0"/>
          <w:rtl/>
        </w:rPr>
        <w:t>הגשת</w:t>
      </w:r>
      <w:r w:rsidRPr="00A97D94">
        <w:rPr>
          <w:rFonts w:ascii="David" w:hAnsi="David"/>
          <w:b/>
          <w:bCs w:val="0"/>
          <w:rtl/>
        </w:rPr>
        <w:t xml:space="preserve"> </w:t>
      </w:r>
      <w:r w:rsidRPr="00A97D94">
        <w:rPr>
          <w:rFonts w:ascii="David" w:hAnsi="David" w:hint="eastAsia"/>
          <w:b/>
          <w:bCs w:val="0"/>
          <w:rtl/>
        </w:rPr>
        <w:t>ההצעות</w:t>
      </w:r>
      <w:r w:rsidRPr="00A97D94">
        <w:rPr>
          <w:rFonts w:ascii="David" w:hAnsi="David"/>
          <w:b/>
          <w:bCs w:val="0"/>
          <w:rtl/>
        </w:rPr>
        <w:t xml:space="preserve"> </w:t>
      </w:r>
      <w:r w:rsidRPr="00A97D94">
        <w:rPr>
          <w:rFonts w:ascii="David" w:hAnsi="David" w:hint="eastAsia"/>
          <w:b/>
          <w:bCs w:val="0"/>
          <w:rtl/>
        </w:rPr>
        <w:t>היא</w:t>
      </w:r>
      <w:r w:rsidRPr="00A97D94">
        <w:rPr>
          <w:rFonts w:ascii="David" w:hAnsi="David"/>
          <w:b/>
          <w:bCs w:val="0"/>
          <w:rtl/>
        </w:rPr>
        <w:t xml:space="preserve"> </w:t>
      </w:r>
      <w:r w:rsidRPr="00A97D94">
        <w:rPr>
          <w:rFonts w:ascii="David" w:hAnsi="David" w:hint="eastAsia"/>
          <w:b/>
          <w:bCs w:val="0"/>
          <w:rtl/>
        </w:rPr>
        <w:t>באמצעות</w:t>
      </w:r>
      <w:r w:rsidRPr="00A97D94">
        <w:rPr>
          <w:rFonts w:ascii="David" w:hAnsi="David"/>
          <w:b/>
          <w:bCs w:val="0"/>
          <w:rtl/>
        </w:rPr>
        <w:t xml:space="preserve"> </w:t>
      </w:r>
      <w:r w:rsidRPr="00A97D94">
        <w:rPr>
          <w:rFonts w:ascii="David" w:hAnsi="David" w:hint="eastAsia"/>
          <w:b/>
          <w:bCs w:val="0"/>
          <w:rtl/>
        </w:rPr>
        <w:t>קישור</w:t>
      </w:r>
      <w:r w:rsidRPr="00A97D94">
        <w:rPr>
          <w:rFonts w:ascii="David" w:hAnsi="David"/>
          <w:b/>
          <w:bCs w:val="0"/>
          <w:rtl/>
        </w:rPr>
        <w:t xml:space="preserve"> </w:t>
      </w:r>
      <w:r w:rsidRPr="00A97D94">
        <w:rPr>
          <w:rFonts w:ascii="David" w:hAnsi="David" w:hint="eastAsia"/>
          <w:b/>
          <w:bCs w:val="0"/>
          <w:rtl/>
        </w:rPr>
        <w:t>זה</w:t>
      </w:r>
      <w:r w:rsidRPr="00A97D94">
        <w:rPr>
          <w:rFonts w:ascii="David" w:hAnsi="David"/>
          <w:b/>
          <w:bCs w:val="0"/>
          <w:rtl/>
        </w:rPr>
        <w:t xml:space="preserve">: </w:t>
      </w:r>
      <w:hyperlink r:id="rId11" w:history="1">
        <w:r w:rsidR="009C76D5">
          <w:rPr>
            <w:rStyle w:val="Hyperlink"/>
          </w:rPr>
          <w:t>https://merkava.mrp.gov.il/tenders/gate/index.html?bid_object_id=4000560877</w:t>
        </w:r>
      </w:hyperlink>
      <w:r w:rsidR="009C76D5">
        <w:rPr>
          <w:rFonts w:hint="cs"/>
          <w:color w:val="1F497D"/>
          <w:rtl/>
        </w:rPr>
        <w:t>.</w:t>
      </w:r>
    </w:p>
    <w:p w14:paraId="3DCC7467" w14:textId="77777777" w:rsidR="00B6637D" w:rsidRPr="00A97D94" w:rsidRDefault="00B6637D">
      <w:pPr>
        <w:pStyle w:val="3"/>
        <w:numPr>
          <w:ilvl w:val="0"/>
          <w:numId w:val="17"/>
        </w:numPr>
        <w:ind w:left="2466"/>
        <w:rPr>
          <w:rFonts w:ascii="David" w:hAnsi="David"/>
          <w:b/>
          <w:bCs w:val="0"/>
        </w:rPr>
      </w:pP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במכרז</w:t>
      </w:r>
      <w:r w:rsidRPr="00A97D94">
        <w:rPr>
          <w:rFonts w:ascii="David" w:hAnsi="David"/>
          <w:b/>
          <w:bCs w:val="0"/>
          <w:rtl/>
        </w:rPr>
        <w:t xml:space="preserve"> </w:t>
      </w:r>
      <w:r w:rsidRPr="00A97D94">
        <w:rPr>
          <w:rFonts w:ascii="David" w:hAnsi="David" w:hint="eastAsia"/>
          <w:b/>
          <w:bCs w:val="0"/>
          <w:rtl/>
        </w:rPr>
        <w:t>האחריות</w:t>
      </w:r>
      <w:r w:rsidRPr="00A97D94">
        <w:rPr>
          <w:rFonts w:ascii="David" w:hAnsi="David"/>
          <w:b/>
          <w:bCs w:val="0"/>
          <w:rtl/>
        </w:rPr>
        <w:t xml:space="preserve"> </w:t>
      </w:r>
      <w:r w:rsidRPr="00A97D94">
        <w:rPr>
          <w:rFonts w:ascii="David" w:hAnsi="David" w:hint="eastAsia"/>
          <w:b/>
          <w:bCs w:val="0"/>
          <w:rtl/>
        </w:rPr>
        <w:t>לדאוג</w:t>
      </w:r>
      <w:r w:rsidRPr="00A97D94">
        <w:rPr>
          <w:rFonts w:ascii="David" w:hAnsi="David"/>
          <w:b/>
          <w:bCs w:val="0"/>
          <w:rtl/>
        </w:rPr>
        <w:t xml:space="preserve"> </w:t>
      </w:r>
      <w:r w:rsidRPr="00A97D94">
        <w:rPr>
          <w:rFonts w:ascii="David" w:hAnsi="David" w:hint="eastAsia"/>
          <w:b/>
          <w:bCs w:val="0"/>
          <w:rtl/>
        </w:rPr>
        <w:t>להגיש</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ההצעה</w:t>
      </w:r>
      <w:r w:rsidRPr="00A97D94">
        <w:rPr>
          <w:rFonts w:ascii="David" w:hAnsi="David"/>
          <w:b/>
          <w:bCs w:val="0"/>
          <w:rtl/>
        </w:rPr>
        <w:t xml:space="preserve"> </w:t>
      </w:r>
      <w:r w:rsidRPr="00A97D94">
        <w:rPr>
          <w:rFonts w:ascii="David" w:hAnsi="David" w:hint="eastAsia"/>
          <w:b/>
          <w:bCs w:val="0"/>
          <w:rtl/>
        </w:rPr>
        <w:t>לפני</w:t>
      </w:r>
      <w:r w:rsidRPr="00A97D94">
        <w:rPr>
          <w:rFonts w:ascii="David" w:hAnsi="David"/>
          <w:b/>
          <w:bCs w:val="0"/>
          <w:rtl/>
        </w:rPr>
        <w:t xml:space="preserve"> </w:t>
      </w:r>
      <w:r w:rsidRPr="00A97D94">
        <w:rPr>
          <w:rFonts w:ascii="David" w:hAnsi="David" w:hint="eastAsia"/>
          <w:b/>
          <w:bCs w:val="0"/>
          <w:rtl/>
        </w:rPr>
        <w:t>המועד</w:t>
      </w:r>
      <w:r w:rsidRPr="00A97D94">
        <w:rPr>
          <w:rFonts w:ascii="David" w:hAnsi="David"/>
          <w:b/>
          <w:bCs w:val="0"/>
          <w:rtl/>
        </w:rPr>
        <w:t xml:space="preserve"> </w:t>
      </w:r>
      <w:r w:rsidRPr="00A97D94">
        <w:rPr>
          <w:rFonts w:ascii="David" w:hAnsi="David" w:hint="eastAsia"/>
          <w:b/>
          <w:bCs w:val="0"/>
          <w:rtl/>
        </w:rPr>
        <w:t>האחרון</w:t>
      </w:r>
      <w:r w:rsidRPr="00A97D94">
        <w:rPr>
          <w:rFonts w:ascii="David" w:hAnsi="David"/>
          <w:b/>
          <w:bCs w:val="0"/>
          <w:rtl/>
        </w:rPr>
        <w:t xml:space="preserve"> </w:t>
      </w:r>
      <w:r w:rsidRPr="00A97D94">
        <w:rPr>
          <w:rFonts w:ascii="David" w:hAnsi="David" w:hint="eastAsia"/>
          <w:b/>
          <w:bCs w:val="0"/>
          <w:rtl/>
        </w:rPr>
        <w:t>להגשת</w:t>
      </w:r>
      <w:r w:rsidRPr="00A97D94">
        <w:rPr>
          <w:rFonts w:ascii="David" w:hAnsi="David"/>
          <w:b/>
          <w:bCs w:val="0"/>
          <w:rtl/>
        </w:rPr>
        <w:t xml:space="preserve"> </w:t>
      </w:r>
      <w:r w:rsidRPr="00A97D94">
        <w:rPr>
          <w:rFonts w:ascii="David" w:hAnsi="David" w:hint="eastAsia"/>
          <w:b/>
          <w:bCs w:val="0"/>
          <w:rtl/>
        </w:rPr>
        <w:t>הצעות</w:t>
      </w:r>
      <w:r w:rsidRPr="00A97D94">
        <w:rPr>
          <w:rFonts w:ascii="David" w:hAnsi="David"/>
          <w:b/>
          <w:bCs w:val="0"/>
          <w:rtl/>
        </w:rPr>
        <w:t xml:space="preserve">. </w:t>
      </w:r>
      <w:r w:rsidRPr="00A97D94">
        <w:rPr>
          <w:rFonts w:ascii="David" w:hAnsi="David" w:hint="eastAsia"/>
          <w:b/>
          <w:bCs w:val="0"/>
          <w:rtl/>
        </w:rPr>
        <w:t>בכלל</w:t>
      </w:r>
      <w:r w:rsidRPr="00A97D94">
        <w:rPr>
          <w:rFonts w:ascii="David" w:hAnsi="David"/>
          <w:b/>
          <w:bCs w:val="0"/>
          <w:rtl/>
        </w:rPr>
        <w:t xml:space="preserve"> </w:t>
      </w:r>
      <w:r w:rsidRPr="00A97D94">
        <w:rPr>
          <w:rFonts w:ascii="David" w:hAnsi="David" w:hint="eastAsia"/>
          <w:b/>
          <w:bCs w:val="0"/>
          <w:rtl/>
        </w:rPr>
        <w:t>זה</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להביא</w:t>
      </w:r>
      <w:r w:rsidRPr="00A97D94">
        <w:rPr>
          <w:rFonts w:ascii="David" w:hAnsi="David"/>
          <w:b/>
          <w:bCs w:val="0"/>
          <w:rtl/>
        </w:rPr>
        <w:t xml:space="preserve"> </w:t>
      </w:r>
      <w:r w:rsidRPr="00A97D94">
        <w:rPr>
          <w:rFonts w:ascii="David" w:hAnsi="David" w:hint="eastAsia"/>
          <w:b/>
          <w:bCs w:val="0"/>
          <w:rtl/>
        </w:rPr>
        <w:t>בחשבון</w:t>
      </w:r>
      <w:r w:rsidRPr="00A97D94">
        <w:rPr>
          <w:rFonts w:ascii="David" w:hAnsi="David"/>
          <w:b/>
          <w:bCs w:val="0"/>
          <w:rtl/>
        </w:rPr>
        <w:t xml:space="preserve"> </w:t>
      </w:r>
      <w:r w:rsidRPr="00A97D94">
        <w:rPr>
          <w:rFonts w:ascii="David" w:hAnsi="David" w:hint="eastAsia"/>
          <w:b/>
          <w:bCs w:val="0"/>
          <w:rtl/>
        </w:rPr>
        <w:t>כי</w:t>
      </w:r>
      <w:r w:rsidRPr="00A97D94">
        <w:rPr>
          <w:rFonts w:ascii="David" w:hAnsi="David"/>
          <w:b/>
          <w:bCs w:val="0"/>
          <w:rtl/>
        </w:rPr>
        <w:t xml:space="preserve"> </w:t>
      </w:r>
      <w:r w:rsidRPr="00A97D94">
        <w:rPr>
          <w:rFonts w:ascii="David" w:hAnsi="David" w:hint="eastAsia"/>
          <w:b/>
          <w:bCs w:val="0"/>
          <w:rtl/>
        </w:rPr>
        <w:t>בסמוך</w:t>
      </w:r>
      <w:r w:rsidRPr="00A97D94">
        <w:rPr>
          <w:rFonts w:ascii="David" w:hAnsi="David"/>
          <w:b/>
          <w:bCs w:val="0"/>
          <w:rtl/>
        </w:rPr>
        <w:t xml:space="preserve"> </w:t>
      </w:r>
      <w:r w:rsidRPr="00A97D94">
        <w:rPr>
          <w:rFonts w:ascii="David" w:hAnsi="David" w:hint="eastAsia"/>
          <w:b/>
          <w:bCs w:val="0"/>
          <w:rtl/>
        </w:rPr>
        <w:t>למועד</w:t>
      </w:r>
      <w:r w:rsidRPr="00A97D94">
        <w:rPr>
          <w:rFonts w:ascii="David" w:hAnsi="David"/>
          <w:b/>
          <w:bCs w:val="0"/>
          <w:rtl/>
        </w:rPr>
        <w:t xml:space="preserve"> </w:t>
      </w:r>
      <w:r w:rsidRPr="00A97D94">
        <w:rPr>
          <w:rFonts w:ascii="David" w:hAnsi="David" w:hint="eastAsia"/>
          <w:b/>
          <w:bCs w:val="0"/>
          <w:rtl/>
        </w:rPr>
        <w:t>האחרון</w:t>
      </w:r>
      <w:r w:rsidRPr="00A97D94">
        <w:rPr>
          <w:rFonts w:ascii="David" w:hAnsi="David"/>
          <w:b/>
          <w:bCs w:val="0"/>
          <w:rtl/>
        </w:rPr>
        <w:t xml:space="preserve"> </w:t>
      </w:r>
      <w:r w:rsidRPr="00A97D94">
        <w:rPr>
          <w:rFonts w:ascii="David" w:hAnsi="David" w:hint="eastAsia"/>
          <w:b/>
          <w:bCs w:val="0"/>
          <w:rtl/>
        </w:rPr>
        <w:t>להגשת</w:t>
      </w:r>
      <w:r w:rsidRPr="00A97D94">
        <w:rPr>
          <w:rFonts w:ascii="David" w:hAnsi="David"/>
          <w:b/>
          <w:bCs w:val="0"/>
          <w:rtl/>
        </w:rPr>
        <w:t xml:space="preserve"> </w:t>
      </w:r>
      <w:r w:rsidRPr="00A97D94">
        <w:rPr>
          <w:rFonts w:ascii="David" w:hAnsi="David" w:hint="eastAsia"/>
          <w:b/>
          <w:bCs w:val="0"/>
          <w:rtl/>
        </w:rPr>
        <w:t>הצעות</w:t>
      </w:r>
      <w:r w:rsidRPr="00A97D94">
        <w:rPr>
          <w:rFonts w:ascii="David" w:hAnsi="David"/>
          <w:b/>
          <w:bCs w:val="0"/>
          <w:rtl/>
        </w:rPr>
        <w:t xml:space="preserve"> </w:t>
      </w:r>
      <w:r w:rsidRPr="00A97D94">
        <w:rPr>
          <w:rFonts w:ascii="David" w:hAnsi="David" w:hint="eastAsia"/>
          <w:b/>
          <w:bCs w:val="0"/>
          <w:rtl/>
        </w:rPr>
        <w:t>ייתכן</w:t>
      </w:r>
      <w:r w:rsidRPr="00A97D94">
        <w:rPr>
          <w:rFonts w:ascii="David" w:hAnsi="David"/>
          <w:b/>
          <w:bCs w:val="0"/>
          <w:rtl/>
        </w:rPr>
        <w:t xml:space="preserve"> </w:t>
      </w:r>
      <w:r w:rsidRPr="00A97D94">
        <w:rPr>
          <w:rFonts w:ascii="David" w:hAnsi="David" w:hint="eastAsia"/>
          <w:b/>
          <w:bCs w:val="0"/>
          <w:rtl/>
        </w:rPr>
        <w:t>עומס</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מערכת</w:t>
      </w:r>
      <w:r w:rsidRPr="00A97D94">
        <w:rPr>
          <w:rFonts w:ascii="David" w:hAnsi="David"/>
          <w:b/>
          <w:bCs w:val="0"/>
          <w:rtl/>
        </w:rPr>
        <w:t xml:space="preserve"> </w:t>
      </w:r>
      <w:r w:rsidRPr="00A97D94">
        <w:rPr>
          <w:rFonts w:ascii="David" w:hAnsi="David" w:hint="eastAsia"/>
          <w:b/>
          <w:bCs w:val="0"/>
          <w:rtl/>
        </w:rPr>
        <w:t>ההגשה</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w:t>
      </w:r>
      <w:r w:rsidRPr="00A97D94">
        <w:rPr>
          <w:rFonts w:ascii="David" w:hAnsi="David" w:hint="eastAsia"/>
          <w:b/>
          <w:bCs w:val="0"/>
          <w:rtl/>
        </w:rPr>
        <w:t>תקלות</w:t>
      </w:r>
      <w:r w:rsidRPr="00A97D94">
        <w:rPr>
          <w:rFonts w:ascii="David" w:hAnsi="David"/>
          <w:b/>
          <w:bCs w:val="0"/>
          <w:rtl/>
        </w:rPr>
        <w:t xml:space="preserve"> </w:t>
      </w:r>
      <w:r w:rsidRPr="00A97D94">
        <w:rPr>
          <w:rFonts w:ascii="David" w:hAnsi="David" w:hint="eastAsia"/>
          <w:b/>
          <w:bCs w:val="0"/>
          <w:rtl/>
        </w:rPr>
        <w:t>טכניות</w:t>
      </w:r>
      <w:r w:rsidRPr="00A97D94">
        <w:rPr>
          <w:rFonts w:ascii="David" w:hAnsi="David"/>
          <w:b/>
          <w:bCs w:val="0"/>
          <w:rtl/>
        </w:rPr>
        <w:t xml:space="preserve"> </w:t>
      </w:r>
      <w:r w:rsidRPr="00A97D94">
        <w:rPr>
          <w:rFonts w:ascii="David" w:hAnsi="David" w:hint="eastAsia"/>
          <w:b/>
          <w:bCs w:val="0"/>
          <w:rtl/>
        </w:rPr>
        <w:t>אחרות</w:t>
      </w:r>
      <w:r w:rsidRPr="00A97D94">
        <w:rPr>
          <w:rFonts w:ascii="David" w:hAnsi="David"/>
          <w:b/>
          <w:bCs w:val="0"/>
          <w:rtl/>
        </w:rPr>
        <w:t xml:space="preserve"> </w:t>
      </w:r>
      <w:r w:rsidRPr="00A97D94">
        <w:rPr>
          <w:rFonts w:ascii="David" w:hAnsi="David" w:hint="eastAsia"/>
          <w:b/>
          <w:bCs w:val="0"/>
          <w:rtl/>
        </w:rPr>
        <w:t>אשר</w:t>
      </w:r>
      <w:r w:rsidRPr="00A97D94">
        <w:rPr>
          <w:rFonts w:ascii="David" w:hAnsi="David"/>
          <w:b/>
          <w:bCs w:val="0"/>
          <w:rtl/>
        </w:rPr>
        <w:t xml:space="preserve"> </w:t>
      </w:r>
      <w:r w:rsidRPr="00A97D94">
        <w:rPr>
          <w:rFonts w:ascii="David" w:hAnsi="David" w:hint="eastAsia"/>
          <w:b/>
          <w:bCs w:val="0"/>
          <w:rtl/>
        </w:rPr>
        <w:t>ימנע</w:t>
      </w:r>
      <w:r w:rsidRPr="00A97D94">
        <w:rPr>
          <w:rFonts w:ascii="David" w:hAnsi="David"/>
          <w:b/>
          <w:bCs w:val="0"/>
          <w:rtl/>
        </w:rPr>
        <w:t xml:space="preserve"> </w:t>
      </w:r>
      <w:r w:rsidRPr="00A97D94">
        <w:rPr>
          <w:rFonts w:ascii="David" w:hAnsi="David" w:hint="eastAsia"/>
          <w:b/>
          <w:bCs w:val="0"/>
          <w:rtl/>
        </w:rPr>
        <w:t>מהמציע</w:t>
      </w:r>
      <w:r w:rsidRPr="00A97D94">
        <w:rPr>
          <w:rFonts w:ascii="David" w:hAnsi="David"/>
          <w:b/>
          <w:bCs w:val="0"/>
          <w:rtl/>
        </w:rPr>
        <w:t xml:space="preserve"> </w:t>
      </w:r>
      <w:r w:rsidRPr="00A97D94">
        <w:rPr>
          <w:rFonts w:ascii="David" w:hAnsi="David" w:hint="eastAsia"/>
          <w:b/>
          <w:bCs w:val="0"/>
          <w:rtl/>
        </w:rPr>
        <w:t>להגיש</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הצעתו</w:t>
      </w:r>
      <w:r w:rsidRPr="00A97D94">
        <w:rPr>
          <w:rFonts w:ascii="David" w:hAnsi="David"/>
          <w:b/>
          <w:bCs w:val="0"/>
          <w:rtl/>
        </w:rPr>
        <w:t xml:space="preserve">. </w:t>
      </w:r>
      <w:r w:rsidRPr="00A97D94">
        <w:rPr>
          <w:rFonts w:ascii="David" w:hAnsi="David" w:hint="eastAsia"/>
          <w:b/>
          <w:bCs w:val="0"/>
          <w:rtl/>
        </w:rPr>
        <w:t>באחריות</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להגיש</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הצעתו</w:t>
      </w:r>
      <w:r w:rsidRPr="00A97D94">
        <w:rPr>
          <w:rFonts w:ascii="David" w:hAnsi="David"/>
          <w:b/>
          <w:bCs w:val="0"/>
          <w:rtl/>
        </w:rPr>
        <w:t xml:space="preserve"> </w:t>
      </w:r>
      <w:r w:rsidRPr="00A97D94">
        <w:rPr>
          <w:rFonts w:ascii="David" w:hAnsi="David" w:hint="eastAsia"/>
          <w:b/>
          <w:bCs w:val="0"/>
          <w:rtl/>
        </w:rPr>
        <w:t>פרק</w:t>
      </w:r>
      <w:r w:rsidRPr="00A97D94">
        <w:rPr>
          <w:rFonts w:ascii="David" w:hAnsi="David"/>
          <w:b/>
          <w:bCs w:val="0"/>
          <w:rtl/>
        </w:rPr>
        <w:t xml:space="preserve"> </w:t>
      </w:r>
      <w:r w:rsidRPr="00A97D94">
        <w:rPr>
          <w:rFonts w:ascii="David" w:hAnsi="David" w:hint="eastAsia"/>
          <w:b/>
          <w:bCs w:val="0"/>
          <w:rtl/>
        </w:rPr>
        <w:t>זמן</w:t>
      </w:r>
      <w:r w:rsidRPr="00A97D94">
        <w:rPr>
          <w:rFonts w:ascii="David" w:hAnsi="David"/>
          <w:b/>
          <w:bCs w:val="0"/>
          <w:rtl/>
        </w:rPr>
        <w:t xml:space="preserve"> </w:t>
      </w:r>
      <w:r w:rsidRPr="00A97D94">
        <w:rPr>
          <w:rFonts w:ascii="David" w:hAnsi="David" w:hint="eastAsia"/>
          <w:b/>
          <w:bCs w:val="0"/>
          <w:rtl/>
        </w:rPr>
        <w:t>מספיק</w:t>
      </w:r>
      <w:r w:rsidRPr="00A97D94">
        <w:rPr>
          <w:rFonts w:ascii="David" w:hAnsi="David"/>
          <w:b/>
          <w:bCs w:val="0"/>
          <w:rtl/>
        </w:rPr>
        <w:t xml:space="preserve"> </w:t>
      </w:r>
      <w:r w:rsidRPr="00A97D94">
        <w:rPr>
          <w:rFonts w:ascii="David" w:hAnsi="David" w:hint="eastAsia"/>
          <w:b/>
          <w:bCs w:val="0"/>
          <w:rtl/>
        </w:rPr>
        <w:t>לפני</w:t>
      </w:r>
      <w:r w:rsidRPr="00A97D94">
        <w:rPr>
          <w:rFonts w:ascii="David" w:hAnsi="David"/>
          <w:b/>
          <w:bCs w:val="0"/>
          <w:rtl/>
        </w:rPr>
        <w:t xml:space="preserve"> </w:t>
      </w:r>
      <w:r w:rsidRPr="00A97D94">
        <w:rPr>
          <w:rFonts w:ascii="David" w:hAnsi="David" w:hint="eastAsia"/>
          <w:b/>
          <w:bCs w:val="0"/>
          <w:rtl/>
        </w:rPr>
        <w:t>המועד</w:t>
      </w:r>
      <w:r w:rsidRPr="00A97D94">
        <w:rPr>
          <w:rFonts w:ascii="David" w:hAnsi="David"/>
          <w:b/>
          <w:bCs w:val="0"/>
          <w:rtl/>
        </w:rPr>
        <w:t xml:space="preserve"> </w:t>
      </w:r>
      <w:r w:rsidRPr="00A97D94">
        <w:rPr>
          <w:rFonts w:ascii="David" w:hAnsi="David" w:hint="eastAsia"/>
          <w:b/>
          <w:bCs w:val="0"/>
          <w:rtl/>
        </w:rPr>
        <w:t>האחרון</w:t>
      </w:r>
      <w:r w:rsidRPr="00A97D94">
        <w:rPr>
          <w:rFonts w:ascii="David" w:hAnsi="David"/>
          <w:b/>
          <w:bCs w:val="0"/>
          <w:rtl/>
        </w:rPr>
        <w:t xml:space="preserve"> </w:t>
      </w:r>
      <w:r w:rsidRPr="00A97D94">
        <w:rPr>
          <w:rFonts w:ascii="David" w:hAnsi="David" w:hint="eastAsia"/>
          <w:b/>
          <w:bCs w:val="0"/>
          <w:rtl/>
        </w:rPr>
        <w:t>להגשת</w:t>
      </w:r>
      <w:r w:rsidRPr="00A97D94">
        <w:rPr>
          <w:rFonts w:ascii="David" w:hAnsi="David"/>
          <w:b/>
          <w:bCs w:val="0"/>
          <w:rtl/>
        </w:rPr>
        <w:t xml:space="preserve"> </w:t>
      </w:r>
      <w:r w:rsidRPr="00A97D94">
        <w:rPr>
          <w:rFonts w:ascii="David" w:hAnsi="David" w:hint="eastAsia"/>
          <w:b/>
          <w:bCs w:val="0"/>
          <w:rtl/>
        </w:rPr>
        <w:t>הצעות</w:t>
      </w:r>
      <w:r w:rsidRPr="00A97D94">
        <w:rPr>
          <w:rFonts w:ascii="David" w:hAnsi="David"/>
          <w:b/>
          <w:bCs w:val="0"/>
          <w:rtl/>
        </w:rPr>
        <w:t xml:space="preserve">, </w:t>
      </w:r>
      <w:r w:rsidRPr="00A97D94">
        <w:rPr>
          <w:rFonts w:ascii="David" w:hAnsi="David" w:hint="eastAsia"/>
          <w:b/>
          <w:bCs w:val="0"/>
          <w:rtl/>
        </w:rPr>
        <w:t>כדי</w:t>
      </w:r>
      <w:r w:rsidRPr="00A97D94">
        <w:rPr>
          <w:rFonts w:ascii="David" w:hAnsi="David"/>
          <w:b/>
          <w:bCs w:val="0"/>
          <w:rtl/>
        </w:rPr>
        <w:t xml:space="preserve"> </w:t>
      </w:r>
      <w:r w:rsidRPr="00A97D94">
        <w:rPr>
          <w:rFonts w:ascii="David" w:hAnsi="David" w:hint="eastAsia"/>
          <w:b/>
          <w:bCs w:val="0"/>
          <w:rtl/>
        </w:rPr>
        <w:t>להימנע</w:t>
      </w:r>
      <w:r w:rsidRPr="00A97D94">
        <w:rPr>
          <w:rFonts w:ascii="David" w:hAnsi="David"/>
          <w:b/>
          <w:bCs w:val="0"/>
          <w:rtl/>
        </w:rPr>
        <w:t xml:space="preserve"> </w:t>
      </w:r>
      <w:r w:rsidRPr="00A97D94">
        <w:rPr>
          <w:rFonts w:ascii="David" w:hAnsi="David" w:hint="eastAsia"/>
          <w:b/>
          <w:bCs w:val="0"/>
          <w:rtl/>
        </w:rPr>
        <w:t>מתקלות</w:t>
      </w:r>
      <w:r w:rsidRPr="00A97D94">
        <w:rPr>
          <w:rFonts w:ascii="David" w:hAnsi="David"/>
          <w:b/>
          <w:bCs w:val="0"/>
          <w:rtl/>
        </w:rPr>
        <w:t xml:space="preserve"> </w:t>
      </w:r>
      <w:r w:rsidRPr="00A97D94">
        <w:rPr>
          <w:rFonts w:ascii="David" w:hAnsi="David" w:hint="eastAsia"/>
          <w:b/>
          <w:bCs w:val="0"/>
          <w:rtl/>
        </w:rPr>
        <w:t>כאמור</w:t>
      </w:r>
      <w:r w:rsidRPr="00A97D94">
        <w:rPr>
          <w:rFonts w:ascii="David" w:hAnsi="David"/>
          <w:b/>
          <w:bCs w:val="0"/>
          <w:rtl/>
        </w:rPr>
        <w:t>.</w:t>
      </w:r>
    </w:p>
    <w:p w14:paraId="679A79D8" w14:textId="77777777" w:rsidR="00B6637D" w:rsidRPr="00A97D94" w:rsidRDefault="00B6637D">
      <w:pPr>
        <w:pStyle w:val="3"/>
        <w:numPr>
          <w:ilvl w:val="0"/>
          <w:numId w:val="17"/>
        </w:numPr>
        <w:ind w:left="2466"/>
        <w:rPr>
          <w:rFonts w:ascii="David" w:hAnsi="David"/>
          <w:b/>
          <w:bCs w:val="0"/>
        </w:rPr>
      </w:pPr>
      <w:r w:rsidRPr="00A97D94">
        <w:rPr>
          <w:rFonts w:ascii="David" w:hAnsi="David" w:hint="eastAsia"/>
          <w:b/>
          <w:bCs w:val="0"/>
          <w:rtl/>
        </w:rPr>
        <w:t>הצעות</w:t>
      </w:r>
      <w:r w:rsidRPr="00A97D94">
        <w:rPr>
          <w:rFonts w:ascii="David" w:hAnsi="David"/>
          <w:b/>
          <w:bCs w:val="0"/>
          <w:rtl/>
        </w:rPr>
        <w:t xml:space="preserve"> </w:t>
      </w:r>
      <w:r w:rsidRPr="00A97D94">
        <w:rPr>
          <w:rFonts w:ascii="David" w:hAnsi="David" w:hint="eastAsia"/>
          <w:b/>
          <w:bCs w:val="0"/>
          <w:rtl/>
        </w:rPr>
        <w:t>שלא</w:t>
      </w:r>
      <w:r w:rsidRPr="00A97D94">
        <w:rPr>
          <w:rFonts w:ascii="David" w:hAnsi="David"/>
          <w:b/>
          <w:bCs w:val="0"/>
          <w:rtl/>
        </w:rPr>
        <w:t xml:space="preserve"> </w:t>
      </w:r>
      <w:r w:rsidRPr="00A97D94">
        <w:rPr>
          <w:rFonts w:ascii="David" w:hAnsi="David" w:hint="eastAsia"/>
          <w:b/>
          <w:bCs w:val="0"/>
          <w:rtl/>
        </w:rPr>
        <w:t>יוגשו</w:t>
      </w:r>
      <w:r w:rsidRPr="00A97D94">
        <w:rPr>
          <w:rFonts w:ascii="David" w:hAnsi="David"/>
          <w:b/>
          <w:bCs w:val="0"/>
          <w:rtl/>
        </w:rPr>
        <w:t xml:space="preserve"> </w:t>
      </w:r>
      <w:r w:rsidRPr="00A97D94">
        <w:rPr>
          <w:rFonts w:ascii="David" w:hAnsi="David" w:hint="eastAsia"/>
          <w:b/>
          <w:bCs w:val="0"/>
          <w:rtl/>
        </w:rPr>
        <w:t>עד</w:t>
      </w:r>
      <w:r w:rsidRPr="00A97D94">
        <w:rPr>
          <w:rFonts w:ascii="David" w:hAnsi="David"/>
          <w:b/>
          <w:bCs w:val="0"/>
          <w:rtl/>
        </w:rPr>
        <w:t xml:space="preserve"> </w:t>
      </w:r>
      <w:r w:rsidRPr="00A97D94">
        <w:rPr>
          <w:rFonts w:ascii="David" w:hAnsi="David" w:hint="eastAsia"/>
          <w:b/>
          <w:bCs w:val="0"/>
          <w:rtl/>
        </w:rPr>
        <w:t>המועד</w:t>
      </w:r>
      <w:r w:rsidRPr="00A97D94">
        <w:rPr>
          <w:rFonts w:ascii="David" w:hAnsi="David"/>
          <w:b/>
          <w:bCs w:val="0"/>
          <w:rtl/>
        </w:rPr>
        <w:t xml:space="preserve"> </w:t>
      </w:r>
      <w:r w:rsidRPr="00A97D94">
        <w:rPr>
          <w:rFonts w:ascii="David" w:hAnsi="David" w:hint="eastAsia"/>
          <w:b/>
          <w:bCs w:val="0"/>
          <w:rtl/>
        </w:rPr>
        <w:t>האחרון</w:t>
      </w:r>
      <w:r w:rsidRPr="00A97D94">
        <w:rPr>
          <w:rFonts w:ascii="David" w:hAnsi="David"/>
          <w:b/>
          <w:bCs w:val="0"/>
          <w:rtl/>
        </w:rPr>
        <w:t xml:space="preserve"> </w:t>
      </w:r>
      <w:r w:rsidRPr="00A97D94">
        <w:rPr>
          <w:rFonts w:ascii="David" w:hAnsi="David" w:hint="eastAsia"/>
          <w:b/>
          <w:bCs w:val="0"/>
          <w:rtl/>
        </w:rPr>
        <w:t>להגשת</w:t>
      </w:r>
      <w:r w:rsidRPr="00A97D94">
        <w:rPr>
          <w:rFonts w:ascii="David" w:hAnsi="David"/>
          <w:b/>
          <w:bCs w:val="0"/>
          <w:rtl/>
        </w:rPr>
        <w:t xml:space="preserve"> </w:t>
      </w:r>
      <w:r w:rsidRPr="00A97D94">
        <w:rPr>
          <w:rFonts w:ascii="David" w:hAnsi="David" w:hint="eastAsia"/>
          <w:b/>
          <w:bCs w:val="0"/>
          <w:rtl/>
        </w:rPr>
        <w:t>הצעות</w:t>
      </w:r>
      <w:r w:rsidRPr="00A97D94">
        <w:rPr>
          <w:rFonts w:ascii="David" w:hAnsi="David"/>
          <w:b/>
          <w:bCs w:val="0"/>
          <w:rtl/>
        </w:rPr>
        <w:t xml:space="preserve">, </w:t>
      </w:r>
      <w:r w:rsidRPr="00A97D94">
        <w:rPr>
          <w:rFonts w:ascii="David" w:hAnsi="David" w:hint="eastAsia"/>
          <w:b/>
          <w:bCs w:val="0"/>
          <w:rtl/>
        </w:rPr>
        <w:t>לא</w:t>
      </w:r>
      <w:r w:rsidRPr="00A97D94">
        <w:rPr>
          <w:rFonts w:ascii="David" w:hAnsi="David"/>
          <w:b/>
          <w:bCs w:val="0"/>
          <w:rtl/>
        </w:rPr>
        <w:t xml:space="preserve"> </w:t>
      </w:r>
      <w:r w:rsidRPr="00A97D94">
        <w:rPr>
          <w:rFonts w:ascii="David" w:hAnsi="David" w:hint="eastAsia"/>
          <w:b/>
          <w:bCs w:val="0"/>
          <w:rtl/>
        </w:rPr>
        <w:t>יובאו</w:t>
      </w:r>
      <w:r w:rsidRPr="00A97D94">
        <w:rPr>
          <w:rFonts w:ascii="David" w:hAnsi="David"/>
          <w:b/>
          <w:bCs w:val="0"/>
          <w:rtl/>
        </w:rPr>
        <w:t xml:space="preserve"> </w:t>
      </w:r>
      <w:r w:rsidRPr="00A97D94">
        <w:rPr>
          <w:rFonts w:ascii="David" w:hAnsi="David" w:hint="eastAsia"/>
          <w:b/>
          <w:bCs w:val="0"/>
          <w:rtl/>
        </w:rPr>
        <w:t>לדיון</w:t>
      </w:r>
      <w:r w:rsidRPr="00A97D94">
        <w:rPr>
          <w:rFonts w:ascii="David" w:hAnsi="David"/>
          <w:b/>
          <w:bCs w:val="0"/>
          <w:rtl/>
        </w:rPr>
        <w:t xml:space="preserve"> </w:t>
      </w:r>
      <w:r w:rsidRPr="00A97D94">
        <w:rPr>
          <w:rFonts w:ascii="David" w:hAnsi="David" w:hint="eastAsia"/>
          <w:b/>
          <w:bCs w:val="0"/>
          <w:rtl/>
        </w:rPr>
        <w:t>בפני</w:t>
      </w:r>
      <w:r w:rsidRPr="00A97D94">
        <w:rPr>
          <w:rFonts w:ascii="David" w:hAnsi="David"/>
          <w:b/>
          <w:bCs w:val="0"/>
          <w:rtl/>
        </w:rPr>
        <w:t xml:space="preserve"> </w:t>
      </w:r>
      <w:r w:rsidRPr="00A97D94">
        <w:rPr>
          <w:rFonts w:ascii="David" w:hAnsi="David" w:hint="eastAsia"/>
          <w:b/>
          <w:bCs w:val="0"/>
          <w:rtl/>
        </w:rPr>
        <w:t>ועדת</w:t>
      </w:r>
      <w:r w:rsidRPr="00A97D94">
        <w:rPr>
          <w:rFonts w:ascii="David" w:hAnsi="David"/>
          <w:b/>
          <w:bCs w:val="0"/>
          <w:rtl/>
        </w:rPr>
        <w:t xml:space="preserve"> </w:t>
      </w:r>
      <w:r w:rsidRPr="00A97D94">
        <w:rPr>
          <w:rFonts w:ascii="David" w:hAnsi="David" w:hint="eastAsia"/>
          <w:b/>
          <w:bCs w:val="0"/>
          <w:rtl/>
        </w:rPr>
        <w:t>המכרזים</w:t>
      </w:r>
      <w:r w:rsidRPr="00A97D94">
        <w:rPr>
          <w:rFonts w:ascii="David" w:hAnsi="David"/>
          <w:b/>
          <w:bCs w:val="0"/>
          <w:rtl/>
        </w:rPr>
        <w:t>.</w:t>
      </w:r>
    </w:p>
    <w:p w14:paraId="2C4138EC" w14:textId="77777777" w:rsidR="00B6637D" w:rsidRPr="00A97D94" w:rsidRDefault="00B6637D">
      <w:pPr>
        <w:pStyle w:val="3"/>
        <w:numPr>
          <w:ilvl w:val="0"/>
          <w:numId w:val="17"/>
        </w:numPr>
        <w:ind w:left="2466"/>
        <w:rPr>
          <w:rFonts w:ascii="David" w:hAnsi="David"/>
        </w:rPr>
      </w:pPr>
      <w:r w:rsidRPr="00A97D94">
        <w:rPr>
          <w:rFonts w:ascii="David" w:hAnsi="David" w:hint="eastAsia"/>
          <w:rtl/>
        </w:rPr>
        <w:t>לתשומת</w:t>
      </w:r>
      <w:r w:rsidRPr="00A97D94">
        <w:rPr>
          <w:rFonts w:ascii="David" w:hAnsi="David"/>
          <w:rtl/>
        </w:rPr>
        <w:t xml:space="preserve"> </w:t>
      </w:r>
      <w:r w:rsidRPr="00A97D94">
        <w:rPr>
          <w:rFonts w:ascii="David" w:hAnsi="David" w:hint="eastAsia"/>
          <w:rtl/>
        </w:rPr>
        <w:t>לבכם</w:t>
      </w:r>
      <w:r w:rsidRPr="00A97D94">
        <w:rPr>
          <w:rFonts w:ascii="David" w:hAnsi="David"/>
          <w:rtl/>
        </w:rPr>
        <w:t xml:space="preserve">! </w:t>
      </w:r>
      <w:r w:rsidRPr="00A97D94">
        <w:rPr>
          <w:rFonts w:ascii="David" w:hAnsi="David" w:hint="eastAsia"/>
          <w:rtl/>
        </w:rPr>
        <w:t>בחלוף</w:t>
      </w:r>
      <w:r w:rsidRPr="00A97D94">
        <w:rPr>
          <w:rFonts w:ascii="David" w:hAnsi="David"/>
          <w:rtl/>
        </w:rPr>
        <w:t xml:space="preserve"> 20 </w:t>
      </w:r>
      <w:r w:rsidRPr="00A97D94">
        <w:rPr>
          <w:rFonts w:ascii="David" w:hAnsi="David" w:hint="eastAsia"/>
          <w:rtl/>
        </w:rPr>
        <w:t>דקות</w:t>
      </w:r>
      <w:r w:rsidRPr="00A97D94">
        <w:rPr>
          <w:rFonts w:ascii="David" w:hAnsi="David"/>
          <w:rtl/>
        </w:rPr>
        <w:t xml:space="preserve"> </w:t>
      </w:r>
      <w:r w:rsidRPr="00A97D94">
        <w:rPr>
          <w:rFonts w:ascii="David" w:hAnsi="David" w:hint="eastAsia"/>
          <w:rtl/>
        </w:rPr>
        <w:t>ללא</w:t>
      </w:r>
      <w:r w:rsidRPr="00A97D94">
        <w:rPr>
          <w:rFonts w:ascii="David" w:hAnsi="David"/>
          <w:rtl/>
        </w:rPr>
        <w:t xml:space="preserve"> </w:t>
      </w:r>
      <w:r w:rsidRPr="00A97D94">
        <w:rPr>
          <w:rFonts w:ascii="David" w:hAnsi="David" w:hint="eastAsia"/>
          <w:rtl/>
        </w:rPr>
        <w:t>ביצוע</w:t>
      </w:r>
      <w:r w:rsidRPr="00A97D94">
        <w:rPr>
          <w:rFonts w:ascii="David" w:hAnsi="David"/>
          <w:rtl/>
        </w:rPr>
        <w:t xml:space="preserve"> </w:t>
      </w:r>
      <w:r w:rsidRPr="00A97D94">
        <w:rPr>
          <w:rFonts w:ascii="David" w:hAnsi="David" w:hint="eastAsia"/>
          <w:rtl/>
        </w:rPr>
        <w:t>פעולה</w:t>
      </w:r>
      <w:r w:rsidRPr="00A97D94">
        <w:rPr>
          <w:rFonts w:ascii="David" w:hAnsi="David"/>
          <w:rtl/>
        </w:rPr>
        <w:t xml:space="preserve">, </w:t>
      </w:r>
      <w:r w:rsidRPr="00A97D94">
        <w:rPr>
          <w:rFonts w:ascii="David" w:hAnsi="David" w:hint="eastAsia"/>
          <w:rtl/>
        </w:rPr>
        <w:t>המערכת</w:t>
      </w:r>
      <w:r w:rsidRPr="00A97D94">
        <w:rPr>
          <w:rFonts w:ascii="David" w:hAnsi="David"/>
          <w:rtl/>
        </w:rPr>
        <w:t xml:space="preserve"> </w:t>
      </w:r>
      <w:r w:rsidRPr="00A97D94">
        <w:rPr>
          <w:rFonts w:ascii="David" w:hAnsi="David" w:hint="eastAsia"/>
          <w:rtl/>
        </w:rPr>
        <w:t>תתנתק</w:t>
      </w:r>
      <w:r w:rsidRPr="00A97D94">
        <w:rPr>
          <w:rFonts w:ascii="David" w:hAnsi="David"/>
          <w:rtl/>
        </w:rPr>
        <w:t xml:space="preserve"> </w:t>
      </w:r>
      <w:r w:rsidRPr="00A97D94">
        <w:rPr>
          <w:rFonts w:ascii="David" w:hAnsi="David" w:hint="eastAsia"/>
          <w:rtl/>
        </w:rPr>
        <w:t>וכל</w:t>
      </w:r>
      <w:r w:rsidRPr="00A97D94">
        <w:rPr>
          <w:rFonts w:ascii="David" w:hAnsi="David"/>
          <w:rtl/>
        </w:rPr>
        <w:t xml:space="preserve"> </w:t>
      </w:r>
      <w:r w:rsidRPr="00A97D94">
        <w:rPr>
          <w:rFonts w:ascii="David" w:hAnsi="David" w:hint="eastAsia"/>
          <w:rtl/>
        </w:rPr>
        <w:t>פעולה</w:t>
      </w:r>
      <w:r w:rsidRPr="00A97D94">
        <w:rPr>
          <w:rFonts w:ascii="David" w:hAnsi="David"/>
          <w:rtl/>
        </w:rPr>
        <w:t xml:space="preserve"> </w:t>
      </w:r>
      <w:r w:rsidRPr="00A97D94">
        <w:rPr>
          <w:rFonts w:ascii="David" w:hAnsi="David" w:hint="eastAsia"/>
          <w:rtl/>
        </w:rPr>
        <w:t>שבוצעה</w:t>
      </w:r>
      <w:r w:rsidRPr="00A97D94">
        <w:rPr>
          <w:rFonts w:ascii="David" w:hAnsi="David"/>
          <w:rtl/>
        </w:rPr>
        <w:t xml:space="preserve"> </w:t>
      </w:r>
      <w:r w:rsidRPr="00A97D94">
        <w:rPr>
          <w:rFonts w:ascii="David" w:hAnsi="David" w:hint="eastAsia"/>
          <w:rtl/>
        </w:rPr>
        <w:t>בה</w:t>
      </w:r>
      <w:r w:rsidRPr="00A97D94">
        <w:rPr>
          <w:rFonts w:ascii="David" w:hAnsi="David"/>
          <w:rtl/>
        </w:rPr>
        <w:t xml:space="preserve"> </w:t>
      </w:r>
      <w:r w:rsidRPr="00A97D94">
        <w:rPr>
          <w:rFonts w:ascii="David" w:hAnsi="David" w:hint="eastAsia"/>
          <w:rtl/>
        </w:rPr>
        <w:t>ולא</w:t>
      </w:r>
      <w:r w:rsidRPr="00A97D94">
        <w:rPr>
          <w:rFonts w:ascii="David" w:hAnsi="David"/>
          <w:rtl/>
        </w:rPr>
        <w:t xml:space="preserve"> </w:t>
      </w:r>
      <w:r w:rsidRPr="00A97D94">
        <w:rPr>
          <w:rFonts w:ascii="David" w:hAnsi="David" w:hint="eastAsia"/>
          <w:rtl/>
        </w:rPr>
        <w:t>נשמרה</w:t>
      </w:r>
      <w:r w:rsidRPr="00A97D94">
        <w:rPr>
          <w:rFonts w:ascii="David" w:hAnsi="David"/>
          <w:rtl/>
        </w:rPr>
        <w:t xml:space="preserve"> </w:t>
      </w:r>
      <w:r w:rsidRPr="00A97D94">
        <w:rPr>
          <w:rFonts w:ascii="David" w:hAnsi="David" w:hint="eastAsia"/>
          <w:rtl/>
        </w:rPr>
        <w:t>כטיוטה</w:t>
      </w:r>
      <w:r w:rsidRPr="00A97D94">
        <w:rPr>
          <w:rFonts w:ascii="David" w:hAnsi="David"/>
          <w:rtl/>
        </w:rPr>
        <w:t xml:space="preserve">, </w:t>
      </w:r>
      <w:r w:rsidRPr="00A97D94">
        <w:rPr>
          <w:rFonts w:ascii="David" w:hAnsi="David" w:hint="eastAsia"/>
          <w:rtl/>
        </w:rPr>
        <w:t>לא</w:t>
      </w:r>
      <w:r w:rsidRPr="00A97D94">
        <w:rPr>
          <w:rFonts w:ascii="David" w:hAnsi="David"/>
          <w:rtl/>
        </w:rPr>
        <w:t xml:space="preserve"> </w:t>
      </w:r>
      <w:r w:rsidRPr="00A97D94">
        <w:rPr>
          <w:rFonts w:ascii="David" w:hAnsi="David" w:hint="eastAsia"/>
          <w:rtl/>
        </w:rPr>
        <w:t>תישמר</w:t>
      </w:r>
      <w:r w:rsidRPr="00A97D94">
        <w:rPr>
          <w:rFonts w:ascii="David" w:hAnsi="David"/>
          <w:rtl/>
        </w:rPr>
        <w:t xml:space="preserve">. </w:t>
      </w:r>
      <w:r w:rsidRPr="00A97D94">
        <w:rPr>
          <w:rFonts w:ascii="David" w:hAnsi="David" w:hint="eastAsia"/>
          <w:rtl/>
        </w:rPr>
        <w:t>במקרה</w:t>
      </w:r>
      <w:r w:rsidRPr="00A97D94">
        <w:rPr>
          <w:rFonts w:ascii="David" w:hAnsi="David"/>
          <w:rtl/>
        </w:rPr>
        <w:t xml:space="preserve"> </w:t>
      </w:r>
      <w:r w:rsidRPr="00A97D94">
        <w:rPr>
          <w:rFonts w:ascii="David" w:hAnsi="David" w:hint="eastAsia"/>
          <w:rtl/>
        </w:rPr>
        <w:t>המתואר</w:t>
      </w:r>
      <w:r w:rsidRPr="00A97D94">
        <w:rPr>
          <w:rFonts w:ascii="David" w:hAnsi="David"/>
          <w:rtl/>
        </w:rPr>
        <w:t xml:space="preserve"> </w:t>
      </w:r>
      <w:r w:rsidRPr="00A97D94">
        <w:rPr>
          <w:rFonts w:ascii="David" w:hAnsi="David" w:hint="eastAsia"/>
          <w:rtl/>
        </w:rPr>
        <w:t>תידרש</w:t>
      </w:r>
      <w:r w:rsidRPr="00A97D94">
        <w:rPr>
          <w:rFonts w:ascii="David" w:hAnsi="David"/>
          <w:rtl/>
        </w:rPr>
        <w:t xml:space="preserve"> </w:t>
      </w:r>
      <w:r w:rsidRPr="00A97D94">
        <w:rPr>
          <w:rFonts w:ascii="David" w:hAnsi="David" w:hint="eastAsia"/>
          <w:rtl/>
        </w:rPr>
        <w:t>כניסה</w:t>
      </w:r>
      <w:r w:rsidRPr="00A97D94">
        <w:rPr>
          <w:rFonts w:ascii="David" w:hAnsi="David"/>
          <w:rtl/>
        </w:rPr>
        <w:t xml:space="preserve"> </w:t>
      </w:r>
      <w:r w:rsidRPr="00A97D94">
        <w:rPr>
          <w:rFonts w:ascii="David" w:hAnsi="David" w:hint="eastAsia"/>
          <w:rtl/>
        </w:rPr>
        <w:t>מחודשת</w:t>
      </w:r>
      <w:r w:rsidRPr="00A97D94">
        <w:rPr>
          <w:rFonts w:ascii="David" w:hAnsi="David"/>
          <w:rtl/>
        </w:rPr>
        <w:t xml:space="preserve"> </w:t>
      </w:r>
      <w:r w:rsidRPr="00A97D94">
        <w:rPr>
          <w:rFonts w:ascii="David" w:hAnsi="David" w:hint="eastAsia"/>
          <w:rtl/>
        </w:rPr>
        <w:t>למערכת</w:t>
      </w:r>
      <w:r w:rsidRPr="00A97D94">
        <w:rPr>
          <w:rFonts w:ascii="David" w:hAnsi="David"/>
          <w:rtl/>
        </w:rPr>
        <w:t>.</w:t>
      </w:r>
    </w:p>
    <w:p w14:paraId="5D318D53" w14:textId="77777777" w:rsidR="00B6637D" w:rsidRPr="00A97D94" w:rsidRDefault="00B6637D">
      <w:pPr>
        <w:pStyle w:val="3"/>
        <w:numPr>
          <w:ilvl w:val="0"/>
          <w:numId w:val="17"/>
        </w:numPr>
        <w:ind w:left="2466"/>
        <w:rPr>
          <w:rFonts w:ascii="David" w:hAnsi="David"/>
          <w:b/>
          <w:bCs w:val="0"/>
        </w:rPr>
      </w:pPr>
      <w:r w:rsidRPr="00A97D94">
        <w:rPr>
          <w:rFonts w:ascii="David" w:hAnsi="David" w:hint="eastAsia"/>
          <w:b/>
          <w:bCs w:val="0"/>
          <w:rtl/>
        </w:rPr>
        <w:t>המשקל</w:t>
      </w:r>
      <w:r w:rsidRPr="00A97D94">
        <w:rPr>
          <w:rFonts w:ascii="David" w:hAnsi="David"/>
          <w:b/>
          <w:bCs w:val="0"/>
          <w:rtl/>
        </w:rPr>
        <w:t xml:space="preserve"> </w:t>
      </w:r>
      <w:r w:rsidRPr="00A97D94">
        <w:rPr>
          <w:rFonts w:ascii="David" w:hAnsi="David" w:hint="eastAsia"/>
          <w:b/>
          <w:bCs w:val="0"/>
          <w:rtl/>
        </w:rPr>
        <w:t>המירבי</w:t>
      </w:r>
      <w:r w:rsidRPr="00A97D94">
        <w:rPr>
          <w:rFonts w:ascii="David" w:hAnsi="David"/>
          <w:b/>
          <w:bCs w:val="0"/>
          <w:rtl/>
        </w:rPr>
        <w:t xml:space="preserve"> </w:t>
      </w:r>
      <w:r w:rsidRPr="00A97D94">
        <w:rPr>
          <w:rFonts w:ascii="David" w:hAnsi="David" w:hint="eastAsia"/>
          <w:b/>
          <w:bCs w:val="0"/>
          <w:rtl/>
        </w:rPr>
        <w:t>לקובץ</w:t>
      </w:r>
      <w:r w:rsidRPr="00A97D94">
        <w:rPr>
          <w:rFonts w:ascii="David" w:hAnsi="David"/>
          <w:b/>
          <w:bCs w:val="0"/>
          <w:rtl/>
        </w:rPr>
        <w:t xml:space="preserve"> </w:t>
      </w:r>
      <w:r w:rsidRPr="00A97D94">
        <w:rPr>
          <w:rFonts w:ascii="David" w:hAnsi="David" w:hint="eastAsia"/>
          <w:b/>
          <w:bCs w:val="0"/>
          <w:rtl/>
        </w:rPr>
        <w:t>בהצעה</w:t>
      </w:r>
      <w:r w:rsidRPr="00A97D94">
        <w:rPr>
          <w:rFonts w:ascii="David" w:hAnsi="David"/>
          <w:b/>
          <w:bCs w:val="0"/>
          <w:rtl/>
        </w:rPr>
        <w:t xml:space="preserve"> </w:t>
      </w:r>
      <w:r w:rsidRPr="00A97D94">
        <w:rPr>
          <w:rFonts w:ascii="David" w:hAnsi="David" w:hint="eastAsia"/>
          <w:b/>
          <w:bCs w:val="0"/>
          <w:rtl/>
        </w:rPr>
        <w:t>הינו</w:t>
      </w:r>
      <w:r w:rsidRPr="00A97D94">
        <w:rPr>
          <w:rFonts w:ascii="David" w:hAnsi="David"/>
          <w:b/>
          <w:bCs w:val="0"/>
          <w:rtl/>
        </w:rPr>
        <w:t xml:space="preserve"> </w:t>
      </w:r>
      <w:r w:rsidRPr="00A97D94">
        <w:rPr>
          <w:rFonts w:ascii="David" w:hAnsi="David"/>
          <w:b/>
          <w:bCs w:val="0"/>
        </w:rPr>
        <w:t>MB  10</w:t>
      </w:r>
      <w:r w:rsidRPr="00A97D94">
        <w:rPr>
          <w:rFonts w:ascii="David" w:hAnsi="David"/>
          <w:b/>
          <w:bCs w:val="0"/>
          <w:rtl/>
        </w:rPr>
        <w:t xml:space="preserve"> </w:t>
      </w:r>
      <w:r w:rsidRPr="00A97D94">
        <w:rPr>
          <w:rFonts w:ascii="David" w:hAnsi="David" w:hint="eastAsia"/>
          <w:b/>
          <w:bCs w:val="0"/>
          <w:rtl/>
        </w:rPr>
        <w:t>ומקסימום</w:t>
      </w:r>
      <w:r w:rsidRPr="00A97D94">
        <w:rPr>
          <w:rFonts w:ascii="David" w:hAnsi="David"/>
          <w:b/>
          <w:bCs w:val="0"/>
          <w:rtl/>
        </w:rPr>
        <w:t xml:space="preserve"> </w:t>
      </w:r>
      <w:r w:rsidRPr="00A97D94">
        <w:rPr>
          <w:rFonts w:ascii="David" w:hAnsi="David"/>
          <w:b/>
          <w:bCs w:val="0"/>
        </w:rPr>
        <w:t>MB  50</w:t>
      </w:r>
      <w:r w:rsidRPr="00A97D94">
        <w:rPr>
          <w:rFonts w:ascii="David" w:hAnsi="David"/>
          <w:b/>
          <w:bCs w:val="0"/>
          <w:rtl/>
        </w:rPr>
        <w:t xml:space="preserve">  </w:t>
      </w:r>
      <w:r w:rsidRPr="00A97D94">
        <w:rPr>
          <w:rFonts w:ascii="David" w:hAnsi="David" w:hint="eastAsia"/>
          <w:b/>
          <w:bCs w:val="0"/>
          <w:rtl/>
        </w:rPr>
        <w:t>לכל</w:t>
      </w:r>
      <w:r w:rsidRPr="00A97D94">
        <w:rPr>
          <w:rFonts w:ascii="David" w:hAnsi="David"/>
          <w:b/>
          <w:bCs w:val="0"/>
          <w:rtl/>
        </w:rPr>
        <w:t xml:space="preserve"> </w:t>
      </w:r>
      <w:r w:rsidRPr="00A97D94">
        <w:rPr>
          <w:rFonts w:ascii="David" w:hAnsi="David" w:hint="eastAsia"/>
          <w:b/>
          <w:bCs w:val="0"/>
          <w:rtl/>
        </w:rPr>
        <w:t>הקבצים</w:t>
      </w:r>
      <w:r w:rsidRPr="00A97D94">
        <w:rPr>
          <w:rFonts w:ascii="David" w:hAnsi="David"/>
          <w:b/>
          <w:bCs w:val="0"/>
          <w:rtl/>
        </w:rPr>
        <w:t xml:space="preserve"> </w:t>
      </w:r>
      <w:r w:rsidRPr="00A97D94">
        <w:rPr>
          <w:rFonts w:ascii="David" w:hAnsi="David" w:hint="eastAsia"/>
          <w:b/>
          <w:bCs w:val="0"/>
          <w:rtl/>
        </w:rPr>
        <w:t>באותה</w:t>
      </w:r>
      <w:r w:rsidRPr="00A97D94">
        <w:rPr>
          <w:rFonts w:ascii="David" w:hAnsi="David"/>
          <w:b/>
          <w:bCs w:val="0"/>
          <w:rtl/>
        </w:rPr>
        <w:t xml:space="preserve"> </w:t>
      </w:r>
      <w:r w:rsidRPr="00A97D94">
        <w:rPr>
          <w:rFonts w:ascii="David" w:hAnsi="David" w:hint="eastAsia"/>
          <w:b/>
          <w:bCs w:val="0"/>
          <w:rtl/>
        </w:rPr>
        <w:t>ההצעה</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לבדוק</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משקל</w:t>
      </w:r>
      <w:r w:rsidRPr="00A97D94">
        <w:rPr>
          <w:rFonts w:ascii="David" w:hAnsi="David"/>
          <w:b/>
          <w:bCs w:val="0"/>
          <w:rtl/>
        </w:rPr>
        <w:t xml:space="preserve"> </w:t>
      </w:r>
      <w:r w:rsidRPr="00A97D94">
        <w:rPr>
          <w:rFonts w:ascii="David" w:hAnsi="David" w:hint="eastAsia"/>
          <w:b/>
          <w:bCs w:val="0"/>
          <w:rtl/>
        </w:rPr>
        <w:t>הקבצים</w:t>
      </w:r>
      <w:r w:rsidRPr="00A97D94">
        <w:rPr>
          <w:rFonts w:ascii="David" w:hAnsi="David"/>
          <w:b/>
          <w:bCs w:val="0"/>
          <w:rtl/>
        </w:rPr>
        <w:t xml:space="preserve"> </w:t>
      </w:r>
      <w:r w:rsidRPr="00A97D94">
        <w:rPr>
          <w:rFonts w:ascii="David" w:hAnsi="David" w:hint="eastAsia"/>
          <w:b/>
          <w:bCs w:val="0"/>
          <w:rtl/>
        </w:rPr>
        <w:t>הנשלחים</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ידו</w:t>
      </w:r>
      <w:r w:rsidRPr="00A97D94">
        <w:rPr>
          <w:rFonts w:ascii="David" w:hAnsi="David"/>
          <w:b/>
          <w:bCs w:val="0"/>
          <w:rtl/>
        </w:rPr>
        <w:t xml:space="preserve"> </w:t>
      </w:r>
      <w:r w:rsidRPr="00A97D94">
        <w:rPr>
          <w:rFonts w:ascii="David" w:hAnsi="David" w:hint="eastAsia"/>
          <w:b/>
          <w:bCs w:val="0"/>
          <w:rtl/>
        </w:rPr>
        <w:t>ולוודא</w:t>
      </w:r>
      <w:r w:rsidRPr="00A97D94">
        <w:rPr>
          <w:rFonts w:ascii="David" w:hAnsi="David"/>
          <w:b/>
          <w:bCs w:val="0"/>
          <w:rtl/>
        </w:rPr>
        <w:t xml:space="preserve"> </w:t>
      </w:r>
      <w:r w:rsidRPr="00A97D94">
        <w:rPr>
          <w:rFonts w:ascii="David" w:hAnsi="David" w:hint="eastAsia"/>
          <w:b/>
          <w:bCs w:val="0"/>
          <w:rtl/>
        </w:rPr>
        <w:t>כי</w:t>
      </w:r>
      <w:r w:rsidRPr="00A97D94">
        <w:rPr>
          <w:rFonts w:ascii="David" w:hAnsi="David"/>
          <w:b/>
          <w:bCs w:val="0"/>
          <w:rtl/>
        </w:rPr>
        <w:t xml:space="preserve"> </w:t>
      </w:r>
      <w:r w:rsidRPr="00A97D94">
        <w:rPr>
          <w:rFonts w:ascii="David" w:hAnsi="David" w:hint="eastAsia"/>
          <w:b/>
          <w:bCs w:val="0"/>
          <w:rtl/>
        </w:rPr>
        <w:t>הצעתו</w:t>
      </w:r>
      <w:r w:rsidRPr="00A97D94">
        <w:rPr>
          <w:rFonts w:ascii="David" w:hAnsi="David"/>
          <w:b/>
          <w:bCs w:val="0"/>
          <w:rtl/>
        </w:rPr>
        <w:t xml:space="preserve"> </w:t>
      </w:r>
      <w:r w:rsidRPr="00A97D94">
        <w:rPr>
          <w:rFonts w:ascii="David" w:hAnsi="David" w:hint="eastAsia"/>
          <w:b/>
          <w:bCs w:val="0"/>
          <w:rtl/>
        </w:rPr>
        <w:t>עומדת</w:t>
      </w:r>
      <w:r w:rsidRPr="00A97D94">
        <w:rPr>
          <w:rFonts w:ascii="David" w:hAnsi="David"/>
          <w:b/>
          <w:bCs w:val="0"/>
          <w:rtl/>
        </w:rPr>
        <w:t xml:space="preserve"> </w:t>
      </w:r>
      <w:r w:rsidRPr="00A97D94">
        <w:rPr>
          <w:rFonts w:ascii="David" w:hAnsi="David" w:hint="eastAsia"/>
          <w:b/>
          <w:bCs w:val="0"/>
          <w:rtl/>
        </w:rPr>
        <w:t>במגבלות</w:t>
      </w:r>
      <w:r w:rsidRPr="00A97D94">
        <w:rPr>
          <w:rFonts w:ascii="David" w:hAnsi="David"/>
          <w:b/>
          <w:bCs w:val="0"/>
          <w:rtl/>
        </w:rPr>
        <w:t>.</w:t>
      </w:r>
    </w:p>
    <w:p w14:paraId="51078FF4" w14:textId="77777777" w:rsidR="00B6637D" w:rsidRPr="00A97D94" w:rsidRDefault="00B6637D">
      <w:pPr>
        <w:pStyle w:val="3"/>
        <w:numPr>
          <w:ilvl w:val="0"/>
          <w:numId w:val="17"/>
        </w:numPr>
        <w:ind w:left="2466"/>
        <w:rPr>
          <w:rFonts w:ascii="David" w:hAnsi="David"/>
          <w:b/>
          <w:bCs w:val="0"/>
        </w:rPr>
      </w:pPr>
      <w:r w:rsidRPr="00A97D94">
        <w:rPr>
          <w:rFonts w:ascii="David" w:hAnsi="David" w:hint="eastAsia"/>
          <w:rtl/>
        </w:rPr>
        <w:t>באפשרות</w:t>
      </w:r>
      <w:r w:rsidRPr="00A97D94">
        <w:rPr>
          <w:rFonts w:ascii="David" w:hAnsi="David"/>
          <w:rtl/>
        </w:rPr>
        <w:t xml:space="preserve"> </w:t>
      </w:r>
      <w:r w:rsidRPr="00A97D94">
        <w:rPr>
          <w:rFonts w:ascii="David" w:hAnsi="David" w:hint="eastAsia"/>
          <w:rtl/>
        </w:rPr>
        <w:t>המציע</w:t>
      </w:r>
      <w:r w:rsidRPr="00A97D94">
        <w:rPr>
          <w:rFonts w:ascii="David" w:hAnsi="David"/>
          <w:rtl/>
        </w:rPr>
        <w:t xml:space="preserve"> </w:t>
      </w:r>
      <w:r w:rsidRPr="00A97D94">
        <w:rPr>
          <w:rFonts w:ascii="David" w:hAnsi="David" w:hint="eastAsia"/>
          <w:rtl/>
        </w:rPr>
        <w:t>לבצע</w:t>
      </w:r>
      <w:r w:rsidRPr="00A97D94">
        <w:rPr>
          <w:rFonts w:ascii="David" w:hAnsi="David"/>
          <w:rtl/>
        </w:rPr>
        <w:t xml:space="preserve"> </w:t>
      </w:r>
      <w:r w:rsidRPr="00A97D94">
        <w:rPr>
          <w:rFonts w:ascii="David" w:hAnsi="David" w:hint="eastAsia"/>
          <w:rtl/>
        </w:rPr>
        <w:t>הגשה</w:t>
      </w:r>
      <w:r w:rsidRPr="00A97D94">
        <w:rPr>
          <w:rFonts w:ascii="David" w:hAnsi="David"/>
          <w:rtl/>
        </w:rPr>
        <w:t xml:space="preserve"> </w:t>
      </w:r>
      <w:r w:rsidRPr="00A97D94">
        <w:rPr>
          <w:rFonts w:ascii="David" w:hAnsi="David" w:hint="eastAsia"/>
          <w:rtl/>
        </w:rPr>
        <w:t>אחת</w:t>
      </w:r>
      <w:r w:rsidRPr="00A97D94">
        <w:rPr>
          <w:rFonts w:ascii="David" w:hAnsi="David"/>
          <w:rtl/>
        </w:rPr>
        <w:t xml:space="preserve"> </w:t>
      </w:r>
      <w:r w:rsidRPr="00A97D94">
        <w:rPr>
          <w:rFonts w:ascii="David" w:hAnsi="David" w:hint="eastAsia"/>
          <w:rtl/>
        </w:rPr>
        <w:t>בלבד</w:t>
      </w:r>
      <w:r w:rsidRPr="00A97D94">
        <w:rPr>
          <w:rFonts w:ascii="David" w:hAnsi="David"/>
          <w:rtl/>
        </w:rPr>
        <w:t>!</w:t>
      </w:r>
      <w:r w:rsidRPr="00A97D94">
        <w:rPr>
          <w:rFonts w:ascii="David" w:hAnsi="David"/>
          <w:b/>
          <w:bCs w:val="0"/>
          <w:rtl/>
        </w:rPr>
        <w:t xml:space="preserve"> </w:t>
      </w:r>
      <w:r w:rsidRPr="00A97D94">
        <w:rPr>
          <w:rFonts w:ascii="David" w:hAnsi="David" w:hint="eastAsia"/>
          <w:b/>
          <w:bCs w:val="0"/>
          <w:rtl/>
        </w:rPr>
        <w:t>לאחר</w:t>
      </w:r>
      <w:r w:rsidRPr="00A97D94">
        <w:rPr>
          <w:rFonts w:ascii="David" w:hAnsi="David"/>
          <w:b/>
          <w:bCs w:val="0"/>
          <w:rtl/>
        </w:rPr>
        <w:t xml:space="preserve"> </w:t>
      </w:r>
      <w:r w:rsidRPr="00A97D94">
        <w:rPr>
          <w:rFonts w:ascii="David" w:hAnsi="David" w:hint="eastAsia"/>
          <w:b/>
          <w:bCs w:val="0"/>
          <w:rtl/>
        </w:rPr>
        <w:t>הגשת</w:t>
      </w:r>
      <w:r w:rsidRPr="00A97D94">
        <w:rPr>
          <w:rFonts w:ascii="David" w:hAnsi="David"/>
          <w:b/>
          <w:bCs w:val="0"/>
          <w:rtl/>
        </w:rPr>
        <w:t xml:space="preserve"> </w:t>
      </w:r>
      <w:r w:rsidRPr="00A97D94">
        <w:rPr>
          <w:rFonts w:ascii="David" w:hAnsi="David" w:hint="eastAsia"/>
          <w:b/>
          <w:bCs w:val="0"/>
          <w:rtl/>
        </w:rPr>
        <w:t>המענה</w:t>
      </w:r>
      <w:r w:rsidRPr="00A97D94">
        <w:rPr>
          <w:rFonts w:ascii="David" w:hAnsi="David"/>
          <w:b/>
          <w:bCs w:val="0"/>
          <w:rtl/>
        </w:rPr>
        <w:t xml:space="preserve"> </w:t>
      </w:r>
      <w:r w:rsidRPr="00A97D94">
        <w:rPr>
          <w:rFonts w:ascii="David" w:hAnsi="David" w:hint="eastAsia"/>
          <w:b/>
          <w:bCs w:val="0"/>
          <w:rtl/>
        </w:rPr>
        <w:t>לא</w:t>
      </w:r>
      <w:r w:rsidRPr="00A97D94">
        <w:rPr>
          <w:rFonts w:ascii="David" w:hAnsi="David"/>
          <w:b/>
          <w:bCs w:val="0"/>
          <w:rtl/>
        </w:rPr>
        <w:t xml:space="preserve"> </w:t>
      </w:r>
      <w:r w:rsidRPr="00A97D94">
        <w:rPr>
          <w:rFonts w:ascii="David" w:hAnsi="David" w:hint="eastAsia"/>
          <w:b/>
          <w:bCs w:val="0"/>
          <w:rtl/>
        </w:rPr>
        <w:t>תתאפשר</w:t>
      </w:r>
      <w:r w:rsidRPr="00A97D94">
        <w:rPr>
          <w:rFonts w:ascii="David" w:hAnsi="David"/>
          <w:b/>
          <w:bCs w:val="0"/>
          <w:rtl/>
        </w:rPr>
        <w:t xml:space="preserve"> </w:t>
      </w:r>
      <w:r w:rsidRPr="00A97D94">
        <w:rPr>
          <w:rFonts w:ascii="David" w:hAnsi="David" w:hint="eastAsia"/>
          <w:b/>
          <w:bCs w:val="0"/>
          <w:rtl/>
        </w:rPr>
        <w:t>הגשת</w:t>
      </w:r>
      <w:r w:rsidRPr="00A97D94">
        <w:rPr>
          <w:rFonts w:ascii="David" w:hAnsi="David"/>
          <w:b/>
          <w:bCs w:val="0"/>
          <w:rtl/>
        </w:rPr>
        <w:t xml:space="preserve"> </w:t>
      </w:r>
      <w:r w:rsidRPr="00A97D94">
        <w:rPr>
          <w:rFonts w:ascii="David" w:hAnsi="David" w:hint="eastAsia"/>
          <w:b/>
          <w:bCs w:val="0"/>
          <w:rtl/>
        </w:rPr>
        <w:t>נוספת</w:t>
      </w:r>
      <w:r w:rsidRPr="00A97D94">
        <w:rPr>
          <w:rFonts w:ascii="David" w:hAnsi="David"/>
          <w:b/>
          <w:bCs w:val="0"/>
          <w:rtl/>
        </w:rPr>
        <w:t>.</w:t>
      </w:r>
    </w:p>
    <w:p w14:paraId="2A2A6593" w14:textId="77777777" w:rsidR="00B6637D" w:rsidRPr="00A97D94" w:rsidRDefault="00B6637D">
      <w:pPr>
        <w:pStyle w:val="3"/>
        <w:numPr>
          <w:ilvl w:val="0"/>
          <w:numId w:val="17"/>
        </w:numPr>
        <w:ind w:left="2466"/>
        <w:rPr>
          <w:rFonts w:ascii="David" w:hAnsi="David"/>
          <w:b/>
          <w:bCs w:val="0"/>
        </w:rPr>
      </w:pPr>
      <w:r w:rsidRPr="00A97D94">
        <w:rPr>
          <w:rFonts w:ascii="David" w:hAnsi="David" w:hint="eastAsia"/>
          <w:b/>
          <w:bCs w:val="0"/>
          <w:rtl/>
        </w:rPr>
        <w:t>לאחר</w:t>
      </w:r>
      <w:r w:rsidRPr="00A97D94">
        <w:rPr>
          <w:rFonts w:ascii="David" w:hAnsi="David"/>
          <w:b/>
          <w:bCs w:val="0"/>
          <w:rtl/>
        </w:rPr>
        <w:t xml:space="preserve"> </w:t>
      </w:r>
      <w:r w:rsidRPr="00A97D94">
        <w:rPr>
          <w:rFonts w:ascii="David" w:hAnsi="David" w:hint="eastAsia"/>
          <w:b/>
          <w:bCs w:val="0"/>
          <w:rtl/>
        </w:rPr>
        <w:t>הגשת</w:t>
      </w:r>
      <w:r w:rsidRPr="00A97D94">
        <w:rPr>
          <w:rFonts w:ascii="David" w:hAnsi="David"/>
          <w:b/>
          <w:bCs w:val="0"/>
          <w:rtl/>
        </w:rPr>
        <w:t xml:space="preserve"> </w:t>
      </w:r>
      <w:r w:rsidRPr="00A97D94">
        <w:rPr>
          <w:rFonts w:ascii="David" w:hAnsi="David" w:hint="eastAsia"/>
          <w:b/>
          <w:bCs w:val="0"/>
          <w:rtl/>
        </w:rPr>
        <w:t>ההצעה</w:t>
      </w:r>
      <w:r w:rsidRPr="00A97D94">
        <w:rPr>
          <w:rFonts w:ascii="David" w:hAnsi="David"/>
          <w:b/>
          <w:bCs w:val="0"/>
          <w:rtl/>
        </w:rPr>
        <w:t xml:space="preserve"> </w:t>
      </w:r>
      <w:r w:rsidRPr="00A97D94">
        <w:rPr>
          <w:rFonts w:ascii="David" w:hAnsi="David" w:hint="eastAsia"/>
          <w:b/>
          <w:bCs w:val="0"/>
          <w:rtl/>
        </w:rPr>
        <w:t>יופי</w:t>
      </w:r>
      <w:r w:rsidRPr="00A97D94">
        <w:rPr>
          <w:rFonts w:ascii="David" w:hAnsi="David"/>
          <w:b/>
          <w:bCs w:val="0"/>
          <w:rtl/>
        </w:rPr>
        <w:t xml:space="preserve"> </w:t>
      </w:r>
      <w:r w:rsidRPr="00A97D94">
        <w:rPr>
          <w:rFonts w:ascii="David" w:hAnsi="David" w:hint="eastAsia"/>
          <w:b/>
          <w:bCs w:val="0"/>
          <w:rtl/>
        </w:rPr>
        <w:t>במסך</w:t>
      </w:r>
      <w:r w:rsidRPr="00A97D94">
        <w:rPr>
          <w:rFonts w:ascii="David" w:hAnsi="David"/>
          <w:b/>
          <w:bCs w:val="0"/>
          <w:rtl/>
        </w:rPr>
        <w:t xml:space="preserve"> </w:t>
      </w:r>
      <w:r w:rsidRPr="00A97D94">
        <w:rPr>
          <w:rFonts w:ascii="David" w:hAnsi="David" w:hint="eastAsia"/>
          <w:b/>
          <w:bCs w:val="0"/>
          <w:rtl/>
        </w:rPr>
        <w:t>ההגשה</w:t>
      </w:r>
      <w:r w:rsidRPr="00A97D94">
        <w:rPr>
          <w:rFonts w:ascii="David" w:hAnsi="David"/>
          <w:b/>
          <w:bCs w:val="0"/>
          <w:rtl/>
        </w:rPr>
        <w:t xml:space="preserve"> </w:t>
      </w:r>
      <w:r w:rsidRPr="00A97D94">
        <w:rPr>
          <w:rFonts w:ascii="David" w:hAnsi="David" w:hint="eastAsia"/>
          <w:b/>
          <w:bCs w:val="0"/>
          <w:rtl/>
        </w:rPr>
        <w:t>מספר</w:t>
      </w:r>
      <w:r w:rsidRPr="00A97D94">
        <w:rPr>
          <w:rFonts w:ascii="David" w:hAnsi="David"/>
          <w:b/>
          <w:bCs w:val="0"/>
          <w:rtl/>
        </w:rPr>
        <w:t xml:space="preserve"> </w:t>
      </w:r>
      <w:r w:rsidRPr="00A97D94">
        <w:rPr>
          <w:rFonts w:ascii="David" w:hAnsi="David" w:hint="eastAsia"/>
          <w:b/>
          <w:bCs w:val="0"/>
          <w:rtl/>
        </w:rPr>
        <w:t>אסמכתא</w:t>
      </w:r>
      <w:r w:rsidRPr="00A97D94">
        <w:rPr>
          <w:rFonts w:ascii="David" w:hAnsi="David"/>
          <w:b/>
          <w:bCs w:val="0"/>
          <w:rtl/>
        </w:rPr>
        <w:t xml:space="preserve">. </w:t>
      </w:r>
      <w:r w:rsidRPr="00A97D94">
        <w:rPr>
          <w:rFonts w:ascii="David" w:hAnsi="David" w:hint="eastAsia"/>
          <w:b/>
          <w:bCs w:val="0"/>
          <w:rtl/>
        </w:rPr>
        <w:t>רק</w:t>
      </w:r>
      <w:r w:rsidRPr="00A97D94">
        <w:rPr>
          <w:rFonts w:ascii="David" w:hAnsi="David"/>
          <w:b/>
          <w:bCs w:val="0"/>
          <w:rtl/>
        </w:rPr>
        <w:t xml:space="preserve"> </w:t>
      </w:r>
      <w:r w:rsidRPr="00A97D94">
        <w:rPr>
          <w:rFonts w:ascii="David" w:hAnsi="David" w:hint="eastAsia"/>
          <w:b/>
          <w:bCs w:val="0"/>
          <w:rtl/>
        </w:rPr>
        <w:t>לאחר</w:t>
      </w:r>
      <w:r w:rsidRPr="00A97D94">
        <w:rPr>
          <w:rFonts w:ascii="David" w:hAnsi="David"/>
          <w:b/>
          <w:bCs w:val="0"/>
          <w:rtl/>
        </w:rPr>
        <w:t xml:space="preserve"> </w:t>
      </w:r>
      <w:r w:rsidRPr="00A97D94">
        <w:rPr>
          <w:rFonts w:ascii="David" w:hAnsi="David" w:hint="eastAsia"/>
          <w:b/>
          <w:bCs w:val="0"/>
          <w:rtl/>
        </w:rPr>
        <w:t>הופעת</w:t>
      </w:r>
      <w:r w:rsidRPr="00A97D94">
        <w:rPr>
          <w:rFonts w:ascii="David" w:hAnsi="David"/>
          <w:b/>
          <w:bCs w:val="0"/>
          <w:rtl/>
        </w:rPr>
        <w:t xml:space="preserve"> </w:t>
      </w:r>
      <w:r w:rsidRPr="00A97D94">
        <w:rPr>
          <w:rFonts w:ascii="David" w:hAnsi="David" w:hint="eastAsia"/>
          <w:b/>
          <w:bCs w:val="0"/>
          <w:rtl/>
        </w:rPr>
        <w:t>ההודעה</w:t>
      </w:r>
      <w:r w:rsidRPr="00A97D94">
        <w:rPr>
          <w:rFonts w:ascii="David" w:hAnsi="David"/>
          <w:b/>
          <w:bCs w:val="0"/>
          <w:rtl/>
        </w:rPr>
        <w:t xml:space="preserve"> </w:t>
      </w:r>
      <w:r w:rsidRPr="00A97D94">
        <w:rPr>
          <w:rFonts w:ascii="David" w:hAnsi="David" w:hint="eastAsia"/>
          <w:b/>
          <w:bCs w:val="0"/>
          <w:rtl/>
        </w:rPr>
        <w:t>עם</w:t>
      </w:r>
      <w:r w:rsidRPr="00A97D94">
        <w:rPr>
          <w:rFonts w:ascii="David" w:hAnsi="David"/>
          <w:b/>
          <w:bCs w:val="0"/>
          <w:rtl/>
        </w:rPr>
        <w:t xml:space="preserve">  </w:t>
      </w:r>
      <w:r w:rsidRPr="00A97D94">
        <w:rPr>
          <w:rFonts w:ascii="David" w:hAnsi="David" w:hint="eastAsia"/>
          <w:b/>
          <w:bCs w:val="0"/>
          <w:rtl/>
        </w:rPr>
        <w:t>מספר</w:t>
      </w:r>
      <w:r w:rsidRPr="00A97D94">
        <w:rPr>
          <w:rFonts w:ascii="David" w:hAnsi="David"/>
          <w:b/>
          <w:bCs w:val="0"/>
          <w:rtl/>
        </w:rPr>
        <w:t xml:space="preserve"> </w:t>
      </w:r>
      <w:r w:rsidRPr="00A97D94">
        <w:rPr>
          <w:rFonts w:ascii="David" w:hAnsi="David" w:hint="eastAsia"/>
          <w:b/>
          <w:bCs w:val="0"/>
          <w:rtl/>
        </w:rPr>
        <w:t>האסמכתא</w:t>
      </w:r>
      <w:r w:rsidRPr="00A97D94">
        <w:rPr>
          <w:rFonts w:ascii="David" w:hAnsi="David"/>
          <w:b/>
          <w:bCs w:val="0"/>
          <w:rtl/>
        </w:rPr>
        <w:t xml:space="preserve">, </w:t>
      </w:r>
      <w:r w:rsidRPr="00A97D94">
        <w:rPr>
          <w:rFonts w:ascii="David" w:hAnsi="David" w:hint="eastAsia"/>
          <w:b/>
          <w:bCs w:val="0"/>
          <w:rtl/>
        </w:rPr>
        <w:t>תהליך</w:t>
      </w:r>
      <w:r w:rsidRPr="00A97D94">
        <w:rPr>
          <w:rFonts w:ascii="David" w:hAnsi="David"/>
          <w:b/>
          <w:bCs w:val="0"/>
          <w:rtl/>
        </w:rPr>
        <w:t xml:space="preserve"> </w:t>
      </w:r>
      <w:r w:rsidRPr="00A97D94">
        <w:rPr>
          <w:rFonts w:ascii="David" w:hAnsi="David" w:hint="eastAsia"/>
          <w:b/>
          <w:bCs w:val="0"/>
          <w:rtl/>
        </w:rPr>
        <w:t>ההגשה</w:t>
      </w:r>
      <w:r w:rsidRPr="00A97D94">
        <w:rPr>
          <w:rFonts w:ascii="David" w:hAnsi="David"/>
          <w:b/>
          <w:bCs w:val="0"/>
          <w:rtl/>
        </w:rPr>
        <w:t xml:space="preserve"> </w:t>
      </w:r>
      <w:r w:rsidRPr="00A97D94">
        <w:rPr>
          <w:rFonts w:ascii="David" w:hAnsi="David" w:hint="eastAsia"/>
          <w:b/>
          <w:bCs w:val="0"/>
          <w:rtl/>
        </w:rPr>
        <w:t>יסתיים</w:t>
      </w:r>
      <w:r w:rsidRPr="00A97D94">
        <w:rPr>
          <w:rFonts w:ascii="David" w:hAnsi="David"/>
          <w:b/>
          <w:bCs w:val="0"/>
          <w:rtl/>
        </w:rPr>
        <w:t xml:space="preserve">. </w:t>
      </w:r>
      <w:r w:rsidRPr="00A97D94">
        <w:rPr>
          <w:rFonts w:ascii="David" w:hAnsi="David" w:hint="eastAsia"/>
          <w:rtl/>
        </w:rPr>
        <w:t>ללא</w:t>
      </w:r>
      <w:r w:rsidRPr="00A97D94">
        <w:rPr>
          <w:rFonts w:ascii="David" w:hAnsi="David"/>
          <w:rtl/>
        </w:rPr>
        <w:t xml:space="preserve"> </w:t>
      </w:r>
      <w:r w:rsidRPr="00A97D94">
        <w:rPr>
          <w:rFonts w:ascii="David" w:hAnsi="David" w:hint="eastAsia"/>
          <w:rtl/>
        </w:rPr>
        <w:t>קבלת</w:t>
      </w:r>
      <w:r w:rsidRPr="00A97D94">
        <w:rPr>
          <w:rFonts w:ascii="David" w:hAnsi="David"/>
          <w:rtl/>
        </w:rPr>
        <w:t xml:space="preserve"> </w:t>
      </w:r>
      <w:r w:rsidRPr="00A97D94">
        <w:rPr>
          <w:rFonts w:ascii="David" w:hAnsi="David" w:hint="eastAsia"/>
          <w:rtl/>
        </w:rPr>
        <w:t>מספר</w:t>
      </w:r>
      <w:r w:rsidRPr="00A97D94">
        <w:rPr>
          <w:rFonts w:ascii="David" w:hAnsi="David"/>
          <w:rtl/>
        </w:rPr>
        <w:t xml:space="preserve"> </w:t>
      </w:r>
      <w:r w:rsidRPr="00A97D94">
        <w:rPr>
          <w:rFonts w:ascii="David" w:hAnsi="David" w:hint="eastAsia"/>
          <w:rtl/>
        </w:rPr>
        <w:t>האסמכתא</w:t>
      </w:r>
      <w:r w:rsidRPr="00A97D94">
        <w:rPr>
          <w:rFonts w:ascii="David" w:hAnsi="David"/>
          <w:rtl/>
        </w:rPr>
        <w:t xml:space="preserve"> </w:t>
      </w:r>
      <w:r w:rsidRPr="00A97D94">
        <w:rPr>
          <w:rFonts w:ascii="David" w:hAnsi="David" w:hint="eastAsia"/>
          <w:rtl/>
        </w:rPr>
        <w:t>דין</w:t>
      </w:r>
      <w:r w:rsidRPr="00A97D94">
        <w:rPr>
          <w:rFonts w:ascii="David" w:hAnsi="David"/>
          <w:rtl/>
        </w:rPr>
        <w:t xml:space="preserve"> </w:t>
      </w:r>
      <w:r w:rsidRPr="00A97D94">
        <w:rPr>
          <w:rFonts w:ascii="David" w:hAnsi="David" w:hint="eastAsia"/>
          <w:rtl/>
        </w:rPr>
        <w:t>ההצעה</w:t>
      </w:r>
      <w:r w:rsidRPr="00A97D94">
        <w:rPr>
          <w:rFonts w:ascii="David" w:hAnsi="David"/>
          <w:rtl/>
        </w:rPr>
        <w:t xml:space="preserve"> </w:t>
      </w:r>
      <w:r w:rsidRPr="00A97D94">
        <w:rPr>
          <w:rFonts w:ascii="David" w:hAnsi="David" w:hint="eastAsia"/>
          <w:rtl/>
        </w:rPr>
        <w:t>כלא</w:t>
      </w:r>
      <w:r w:rsidRPr="00A97D94">
        <w:rPr>
          <w:rFonts w:ascii="David" w:hAnsi="David"/>
          <w:rtl/>
        </w:rPr>
        <w:t xml:space="preserve"> </w:t>
      </w:r>
      <w:r w:rsidRPr="00A97D94">
        <w:rPr>
          <w:rFonts w:ascii="David" w:hAnsi="David" w:hint="eastAsia"/>
          <w:rtl/>
        </w:rPr>
        <w:t>הוגשה</w:t>
      </w:r>
      <w:r w:rsidRPr="00A97D94">
        <w:rPr>
          <w:rFonts w:ascii="David" w:hAnsi="David"/>
          <w:rtl/>
        </w:rPr>
        <w:t>.</w:t>
      </w:r>
      <w:r w:rsidRPr="00A97D94">
        <w:rPr>
          <w:rFonts w:ascii="David" w:hAnsi="David"/>
          <w:b/>
          <w:bCs w:val="0"/>
          <w:rtl/>
        </w:rPr>
        <w:t xml:space="preserve"> </w:t>
      </w:r>
    </w:p>
    <w:p w14:paraId="37877B64" w14:textId="77777777" w:rsidR="00B6637D" w:rsidRPr="00A97D94" w:rsidRDefault="00B6637D">
      <w:pPr>
        <w:pStyle w:val="3"/>
        <w:numPr>
          <w:ilvl w:val="0"/>
          <w:numId w:val="17"/>
        </w:numPr>
        <w:ind w:left="2466"/>
        <w:rPr>
          <w:rFonts w:ascii="David" w:hAnsi="David"/>
          <w:b/>
          <w:bCs w:val="0"/>
        </w:rPr>
      </w:pPr>
      <w:r w:rsidRPr="00A97D94">
        <w:rPr>
          <w:rFonts w:ascii="David" w:hAnsi="David" w:hint="eastAsia"/>
          <w:b/>
          <w:bCs w:val="0"/>
          <w:rtl/>
        </w:rPr>
        <w:lastRenderedPageBreak/>
        <w:t>ככל</w:t>
      </w:r>
      <w:r w:rsidRPr="00A97D94">
        <w:rPr>
          <w:rFonts w:ascii="David" w:hAnsi="David"/>
          <w:b/>
          <w:bCs w:val="0"/>
          <w:rtl/>
        </w:rPr>
        <w:t xml:space="preserve"> </w:t>
      </w:r>
      <w:r w:rsidRPr="00A97D94">
        <w:rPr>
          <w:rFonts w:ascii="David" w:hAnsi="David" w:hint="eastAsia"/>
          <w:b/>
          <w:bCs w:val="0"/>
          <w:rtl/>
        </w:rPr>
        <w:t>שתהיה</w:t>
      </w:r>
      <w:r w:rsidRPr="00A97D94">
        <w:rPr>
          <w:rFonts w:ascii="David" w:hAnsi="David"/>
          <w:b/>
          <w:bCs w:val="0"/>
          <w:rtl/>
        </w:rPr>
        <w:t xml:space="preserve"> </w:t>
      </w:r>
      <w:r w:rsidRPr="00A97D94">
        <w:rPr>
          <w:rFonts w:ascii="David" w:hAnsi="David" w:hint="eastAsia"/>
          <w:b/>
          <w:bCs w:val="0"/>
          <w:rtl/>
        </w:rPr>
        <w:t>תקלה</w:t>
      </w:r>
      <w:r w:rsidRPr="00A97D94">
        <w:rPr>
          <w:rFonts w:ascii="David" w:hAnsi="David"/>
          <w:b/>
          <w:bCs w:val="0"/>
          <w:rtl/>
        </w:rPr>
        <w:t xml:space="preserve"> </w:t>
      </w:r>
      <w:r w:rsidRPr="00A97D94">
        <w:rPr>
          <w:rFonts w:ascii="David" w:hAnsi="David" w:hint="eastAsia"/>
          <w:b/>
          <w:bCs w:val="0"/>
          <w:rtl/>
        </w:rPr>
        <w:t>ממושכת</w:t>
      </w:r>
      <w:r w:rsidRPr="00A97D94">
        <w:rPr>
          <w:rFonts w:ascii="David" w:hAnsi="David"/>
          <w:b/>
          <w:bCs w:val="0"/>
          <w:rtl/>
        </w:rPr>
        <w:t xml:space="preserve">, </w:t>
      </w:r>
      <w:r w:rsidRPr="00A97D94">
        <w:rPr>
          <w:rFonts w:ascii="David" w:hAnsi="David" w:hint="eastAsia"/>
          <w:b/>
          <w:bCs w:val="0"/>
          <w:rtl/>
        </w:rPr>
        <w:t>אשר</w:t>
      </w:r>
      <w:r w:rsidRPr="00A97D94">
        <w:rPr>
          <w:rFonts w:ascii="David" w:hAnsi="David"/>
          <w:b/>
          <w:bCs w:val="0"/>
          <w:rtl/>
        </w:rPr>
        <w:t xml:space="preserve"> </w:t>
      </w:r>
      <w:r w:rsidRPr="00A97D94">
        <w:rPr>
          <w:rFonts w:ascii="David" w:hAnsi="David" w:hint="eastAsia"/>
          <w:b/>
          <w:bCs w:val="0"/>
          <w:rtl/>
        </w:rPr>
        <w:t>תמנע</w:t>
      </w:r>
      <w:r w:rsidRPr="00A97D94">
        <w:rPr>
          <w:rFonts w:ascii="David" w:hAnsi="David"/>
          <w:b/>
          <w:bCs w:val="0"/>
          <w:rtl/>
        </w:rPr>
        <w:t xml:space="preserve"> </w:t>
      </w:r>
      <w:r w:rsidRPr="00A97D94">
        <w:rPr>
          <w:rFonts w:ascii="David" w:hAnsi="David" w:hint="eastAsia"/>
          <w:b/>
          <w:bCs w:val="0"/>
          <w:rtl/>
        </w:rPr>
        <w:t>הגשת</w:t>
      </w:r>
      <w:r w:rsidRPr="00A97D94">
        <w:rPr>
          <w:rFonts w:ascii="David" w:hAnsi="David"/>
          <w:b/>
          <w:bCs w:val="0"/>
          <w:rtl/>
        </w:rPr>
        <w:t xml:space="preserve"> </w:t>
      </w:r>
      <w:r w:rsidRPr="00A97D94">
        <w:rPr>
          <w:rFonts w:ascii="David" w:hAnsi="David" w:hint="eastAsia"/>
          <w:b/>
          <w:bCs w:val="0"/>
          <w:rtl/>
        </w:rPr>
        <w:t>הצעות</w:t>
      </w:r>
      <w:r w:rsidRPr="00A97D94">
        <w:rPr>
          <w:rFonts w:ascii="David" w:hAnsi="David"/>
          <w:b/>
          <w:bCs w:val="0"/>
          <w:rtl/>
        </w:rPr>
        <w:t xml:space="preserve"> </w:t>
      </w:r>
      <w:r w:rsidRPr="00A97D94">
        <w:rPr>
          <w:rFonts w:ascii="David" w:hAnsi="David" w:hint="eastAsia"/>
          <w:b/>
          <w:bCs w:val="0"/>
          <w:rtl/>
        </w:rPr>
        <w:t>במכרז</w:t>
      </w:r>
      <w:r w:rsidRPr="00A97D94">
        <w:rPr>
          <w:rFonts w:ascii="David" w:hAnsi="David"/>
          <w:b/>
          <w:bCs w:val="0"/>
          <w:rtl/>
        </w:rPr>
        <w:t xml:space="preserve">, </w:t>
      </w:r>
      <w:r w:rsidRPr="00A97D94">
        <w:rPr>
          <w:rFonts w:ascii="David" w:hAnsi="David" w:hint="eastAsia"/>
          <w:b/>
          <w:bCs w:val="0"/>
          <w:rtl/>
        </w:rPr>
        <w:t>יוכל</w:t>
      </w:r>
      <w:r w:rsidRPr="00A97D94">
        <w:rPr>
          <w:rFonts w:ascii="David" w:hAnsi="David"/>
          <w:b/>
          <w:bCs w:val="0"/>
          <w:rtl/>
        </w:rPr>
        <w:t xml:space="preserve"> </w:t>
      </w:r>
      <w:r w:rsidRPr="00A97D94">
        <w:rPr>
          <w:rFonts w:ascii="David" w:hAnsi="David" w:hint="eastAsia"/>
          <w:b/>
          <w:bCs w:val="0"/>
          <w:rtl/>
        </w:rPr>
        <w:t>עורך</w:t>
      </w:r>
      <w:r w:rsidRPr="00A97D94">
        <w:rPr>
          <w:rFonts w:ascii="David" w:hAnsi="David"/>
          <w:b/>
          <w:bCs w:val="0"/>
          <w:rtl/>
        </w:rPr>
        <w:t xml:space="preserve"> </w:t>
      </w:r>
      <w:r w:rsidRPr="00A97D94">
        <w:rPr>
          <w:rFonts w:ascii="David" w:hAnsi="David" w:hint="eastAsia"/>
          <w:b/>
          <w:bCs w:val="0"/>
          <w:rtl/>
        </w:rPr>
        <w:t>המכרז</w:t>
      </w:r>
      <w:r w:rsidRPr="00A97D94">
        <w:rPr>
          <w:rFonts w:ascii="David" w:hAnsi="David"/>
          <w:b/>
          <w:bCs w:val="0"/>
          <w:rtl/>
        </w:rPr>
        <w:t xml:space="preserve"> </w:t>
      </w:r>
      <w:r w:rsidRPr="00A97D94">
        <w:rPr>
          <w:rFonts w:ascii="David" w:hAnsi="David" w:hint="eastAsia"/>
          <w:b/>
          <w:bCs w:val="0"/>
          <w:rtl/>
        </w:rPr>
        <w:t>בהודעה</w:t>
      </w:r>
      <w:r w:rsidRPr="00A97D94">
        <w:rPr>
          <w:rFonts w:ascii="David" w:hAnsi="David"/>
          <w:b/>
          <w:bCs w:val="0"/>
          <w:rtl/>
        </w:rPr>
        <w:t xml:space="preserve"> </w:t>
      </w:r>
      <w:r w:rsidRPr="00A97D94">
        <w:rPr>
          <w:rFonts w:ascii="David" w:hAnsi="David" w:hint="eastAsia"/>
          <w:b/>
          <w:bCs w:val="0"/>
          <w:rtl/>
        </w:rPr>
        <w:t>שתפורסם</w:t>
      </w:r>
      <w:r w:rsidRPr="00A97D94">
        <w:rPr>
          <w:rFonts w:ascii="David" w:hAnsi="David"/>
          <w:b/>
          <w:bCs w:val="0"/>
          <w:rtl/>
        </w:rPr>
        <w:t xml:space="preserve"> </w:t>
      </w:r>
      <w:r w:rsidRPr="00A97D94">
        <w:rPr>
          <w:rFonts w:ascii="David" w:hAnsi="David" w:hint="eastAsia"/>
          <w:b/>
          <w:bCs w:val="0"/>
          <w:rtl/>
        </w:rPr>
        <w:t>באתר</w:t>
      </w:r>
      <w:r w:rsidRPr="00A97D94">
        <w:rPr>
          <w:rFonts w:ascii="David" w:hAnsi="David"/>
          <w:b/>
          <w:bCs w:val="0"/>
          <w:rtl/>
        </w:rPr>
        <w:t xml:space="preserve"> </w:t>
      </w:r>
      <w:r w:rsidRPr="00A97D94">
        <w:rPr>
          <w:rFonts w:ascii="David" w:hAnsi="David" w:hint="eastAsia"/>
          <w:b/>
          <w:bCs w:val="0"/>
          <w:rtl/>
        </w:rPr>
        <w:t>האינטרנט</w:t>
      </w:r>
      <w:r w:rsidRPr="00A97D94">
        <w:rPr>
          <w:rFonts w:ascii="David" w:hAnsi="David"/>
          <w:b/>
          <w:bCs w:val="0"/>
          <w:rtl/>
        </w:rPr>
        <w:t xml:space="preserve"> </w:t>
      </w:r>
      <w:r w:rsidRPr="00A97D94">
        <w:rPr>
          <w:rFonts w:ascii="David" w:hAnsi="David" w:hint="eastAsia"/>
          <w:b/>
          <w:bCs w:val="0"/>
          <w:rtl/>
        </w:rPr>
        <w:t>לקבוע</w:t>
      </w:r>
      <w:r w:rsidRPr="00A97D94">
        <w:rPr>
          <w:rFonts w:ascii="David" w:hAnsi="David"/>
          <w:b/>
          <w:bCs w:val="0"/>
          <w:rtl/>
        </w:rPr>
        <w:t xml:space="preserve"> </w:t>
      </w:r>
      <w:r w:rsidRPr="00A97D94">
        <w:rPr>
          <w:rFonts w:ascii="David" w:hAnsi="David" w:hint="eastAsia"/>
          <w:b/>
          <w:bCs w:val="0"/>
          <w:rtl/>
        </w:rPr>
        <w:t>דרך</w:t>
      </w:r>
      <w:r w:rsidRPr="00A97D94">
        <w:rPr>
          <w:rFonts w:ascii="David" w:hAnsi="David"/>
          <w:b/>
          <w:bCs w:val="0"/>
          <w:rtl/>
        </w:rPr>
        <w:t xml:space="preserve"> </w:t>
      </w:r>
      <w:r w:rsidRPr="00A97D94">
        <w:rPr>
          <w:rFonts w:ascii="David" w:hAnsi="David" w:hint="eastAsia"/>
          <w:b/>
          <w:bCs w:val="0"/>
          <w:rtl/>
        </w:rPr>
        <w:t>הגשה</w:t>
      </w:r>
      <w:r w:rsidRPr="00A97D94">
        <w:rPr>
          <w:rFonts w:ascii="David" w:hAnsi="David"/>
          <w:b/>
          <w:bCs w:val="0"/>
          <w:rtl/>
        </w:rPr>
        <w:t xml:space="preserve"> </w:t>
      </w:r>
      <w:r w:rsidRPr="00A97D94">
        <w:rPr>
          <w:rFonts w:ascii="David" w:hAnsi="David" w:hint="eastAsia"/>
          <w:b/>
          <w:bCs w:val="0"/>
          <w:rtl/>
        </w:rPr>
        <w:t>אחרת</w:t>
      </w:r>
      <w:r w:rsidRPr="00A97D94">
        <w:rPr>
          <w:rFonts w:ascii="David" w:hAnsi="David"/>
          <w:b/>
          <w:bCs w:val="0"/>
          <w:rtl/>
        </w:rPr>
        <w:t xml:space="preserve"> </w:t>
      </w:r>
      <w:r w:rsidRPr="00A97D94">
        <w:rPr>
          <w:rFonts w:ascii="David" w:hAnsi="David" w:hint="eastAsia"/>
          <w:b/>
          <w:bCs w:val="0"/>
          <w:rtl/>
        </w:rPr>
        <w:t>במכרז</w:t>
      </w:r>
      <w:r w:rsidRPr="00A97D94">
        <w:rPr>
          <w:rFonts w:ascii="David" w:hAnsi="David"/>
          <w:b/>
          <w:bCs w:val="0"/>
          <w:rtl/>
        </w:rPr>
        <w:t>.</w:t>
      </w:r>
    </w:p>
    <w:p w14:paraId="63956DA3" w14:textId="77777777" w:rsidR="00B6637D" w:rsidRPr="00A97D94" w:rsidRDefault="00B6637D">
      <w:pPr>
        <w:pStyle w:val="3"/>
        <w:numPr>
          <w:ilvl w:val="0"/>
          <w:numId w:val="17"/>
        </w:numPr>
        <w:ind w:left="2466"/>
        <w:rPr>
          <w:rFonts w:ascii="David" w:hAnsi="David"/>
          <w:b/>
          <w:bCs w:val="0"/>
        </w:rPr>
      </w:pPr>
      <w:r w:rsidRPr="00A97D94">
        <w:rPr>
          <w:rFonts w:ascii="David" w:hAnsi="David" w:hint="eastAsia"/>
          <w:b/>
          <w:bCs w:val="0"/>
          <w:rtl/>
        </w:rPr>
        <w:t>להנחיות</w:t>
      </w:r>
      <w:r w:rsidRPr="00A97D94">
        <w:rPr>
          <w:rFonts w:ascii="David" w:hAnsi="David"/>
          <w:b/>
          <w:bCs w:val="0"/>
          <w:rtl/>
        </w:rPr>
        <w:t xml:space="preserve"> </w:t>
      </w:r>
      <w:r w:rsidRPr="00A97D94">
        <w:rPr>
          <w:rFonts w:ascii="David" w:hAnsi="David" w:hint="eastAsia"/>
          <w:b/>
          <w:bCs w:val="0"/>
          <w:rtl/>
        </w:rPr>
        <w:t>וחומרי</w:t>
      </w:r>
      <w:r w:rsidRPr="00A97D94">
        <w:rPr>
          <w:rFonts w:ascii="David" w:hAnsi="David"/>
          <w:b/>
          <w:bCs w:val="0"/>
          <w:rtl/>
        </w:rPr>
        <w:t xml:space="preserve"> </w:t>
      </w:r>
      <w:r w:rsidRPr="00A97D94">
        <w:rPr>
          <w:rFonts w:ascii="David" w:hAnsi="David" w:hint="eastAsia"/>
          <w:b/>
          <w:bCs w:val="0"/>
          <w:rtl/>
        </w:rPr>
        <w:t>הדרכה</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אופן</w:t>
      </w:r>
      <w:r w:rsidRPr="00A97D94">
        <w:rPr>
          <w:rFonts w:ascii="David" w:hAnsi="David"/>
          <w:b/>
          <w:bCs w:val="0"/>
          <w:rtl/>
        </w:rPr>
        <w:t xml:space="preserve"> </w:t>
      </w:r>
      <w:r w:rsidRPr="00A97D94">
        <w:rPr>
          <w:rFonts w:ascii="David" w:hAnsi="David" w:hint="eastAsia"/>
          <w:b/>
          <w:bCs w:val="0"/>
          <w:rtl/>
        </w:rPr>
        <w:t>הגשת</w:t>
      </w:r>
      <w:r w:rsidRPr="00A97D94">
        <w:rPr>
          <w:rFonts w:ascii="David" w:hAnsi="David"/>
          <w:b/>
          <w:bCs w:val="0"/>
          <w:rtl/>
        </w:rPr>
        <w:t xml:space="preserve"> </w:t>
      </w:r>
      <w:r w:rsidRPr="00A97D94">
        <w:rPr>
          <w:rFonts w:ascii="David" w:hAnsi="David" w:hint="eastAsia"/>
          <w:b/>
          <w:bCs w:val="0"/>
          <w:rtl/>
        </w:rPr>
        <w:t>ההצעות</w:t>
      </w:r>
      <w:r w:rsidRPr="00A97D94">
        <w:rPr>
          <w:rFonts w:ascii="David" w:hAnsi="David"/>
          <w:b/>
          <w:bCs w:val="0"/>
          <w:rtl/>
        </w:rPr>
        <w:t xml:space="preserve"> </w:t>
      </w:r>
      <w:r w:rsidRPr="00A97D94">
        <w:rPr>
          <w:rFonts w:ascii="David" w:hAnsi="David" w:hint="eastAsia"/>
          <w:b/>
          <w:bCs w:val="0"/>
          <w:rtl/>
        </w:rPr>
        <w:t>בתיבת</w:t>
      </w:r>
      <w:r w:rsidRPr="00A97D94">
        <w:rPr>
          <w:rFonts w:ascii="David" w:hAnsi="David"/>
          <w:b/>
          <w:bCs w:val="0"/>
          <w:rtl/>
        </w:rPr>
        <w:t xml:space="preserve"> </w:t>
      </w:r>
      <w:r w:rsidRPr="00A97D94">
        <w:rPr>
          <w:rFonts w:ascii="David" w:hAnsi="David" w:hint="eastAsia"/>
          <w:b/>
          <w:bCs w:val="0"/>
          <w:rtl/>
        </w:rPr>
        <w:t>המכרזים</w:t>
      </w:r>
      <w:r w:rsidRPr="00A97D94">
        <w:rPr>
          <w:rFonts w:ascii="David" w:hAnsi="David"/>
          <w:b/>
          <w:bCs w:val="0"/>
          <w:rtl/>
        </w:rPr>
        <w:t xml:space="preserve"> </w:t>
      </w:r>
      <w:r w:rsidRPr="00A97D94">
        <w:rPr>
          <w:rFonts w:ascii="David" w:hAnsi="David" w:hint="eastAsia"/>
          <w:b/>
          <w:bCs w:val="0"/>
          <w:rtl/>
        </w:rPr>
        <w:t>הדיגיטלית</w:t>
      </w:r>
      <w:r w:rsidRPr="00A97D94">
        <w:rPr>
          <w:rFonts w:ascii="David" w:hAnsi="David"/>
          <w:b/>
          <w:bCs w:val="0"/>
          <w:rtl/>
        </w:rPr>
        <w:t xml:space="preserve"> </w:t>
      </w:r>
      <w:r w:rsidRPr="00A97D94">
        <w:rPr>
          <w:rFonts w:ascii="David" w:hAnsi="David" w:hint="eastAsia"/>
          <w:b/>
          <w:bCs w:val="0"/>
          <w:rtl/>
        </w:rPr>
        <w:t>ניתן</w:t>
      </w:r>
      <w:r w:rsidRPr="00A97D94">
        <w:rPr>
          <w:rFonts w:ascii="David" w:hAnsi="David"/>
          <w:b/>
          <w:bCs w:val="0"/>
          <w:rtl/>
        </w:rPr>
        <w:t xml:space="preserve"> </w:t>
      </w:r>
      <w:r w:rsidRPr="00A97D94">
        <w:rPr>
          <w:rFonts w:ascii="David" w:hAnsi="David" w:hint="eastAsia"/>
          <w:b/>
          <w:bCs w:val="0"/>
          <w:rtl/>
        </w:rPr>
        <w:t>להיכנס</w:t>
      </w:r>
      <w:r w:rsidRPr="00A97D94">
        <w:rPr>
          <w:rFonts w:ascii="David" w:hAnsi="David"/>
          <w:b/>
          <w:bCs w:val="0"/>
          <w:rtl/>
        </w:rPr>
        <w:t xml:space="preserve"> </w:t>
      </w:r>
      <w:r w:rsidRPr="00A97D94">
        <w:rPr>
          <w:rFonts w:ascii="David" w:hAnsi="David" w:hint="eastAsia"/>
          <w:b/>
          <w:bCs w:val="0"/>
          <w:rtl/>
        </w:rPr>
        <w:t>לקישור</w:t>
      </w:r>
      <w:r w:rsidRPr="00A97D94">
        <w:rPr>
          <w:rFonts w:ascii="David" w:hAnsi="David"/>
          <w:b/>
          <w:bCs w:val="0"/>
          <w:rtl/>
        </w:rPr>
        <w:t xml:space="preserve"> </w:t>
      </w:r>
      <w:r w:rsidRPr="00A97D94">
        <w:rPr>
          <w:rFonts w:ascii="David" w:hAnsi="David" w:hint="eastAsia"/>
          <w:b/>
          <w:bCs w:val="0"/>
          <w:rtl/>
        </w:rPr>
        <w:t>הבא</w:t>
      </w:r>
      <w:r w:rsidRPr="00A97D94">
        <w:rPr>
          <w:rFonts w:ascii="David" w:hAnsi="David"/>
          <w:b/>
          <w:bCs w:val="0"/>
          <w:rtl/>
        </w:rPr>
        <w:t xml:space="preserve">: </w:t>
      </w:r>
      <w:r w:rsidRPr="00A97D94">
        <w:rPr>
          <w:rFonts w:ascii="David" w:hAnsi="David"/>
          <w:b/>
          <w:bCs w:val="0"/>
        </w:rPr>
        <w:t>https://govextra.gov.il/mr/guides/tender</w:t>
      </w:r>
    </w:p>
    <w:p w14:paraId="109F6FCB" w14:textId="77777777" w:rsidR="00C34428" w:rsidRPr="002D6BA4" w:rsidRDefault="00C34428">
      <w:pPr>
        <w:pStyle w:val="3"/>
        <w:numPr>
          <w:ilvl w:val="0"/>
          <w:numId w:val="17"/>
        </w:numPr>
        <w:ind w:left="2466"/>
        <w:rPr>
          <w:b/>
          <w:bCs w:val="0"/>
          <w:rtl/>
        </w:rPr>
      </w:pPr>
      <w:r w:rsidRPr="00993EC4">
        <w:rPr>
          <w:rFonts w:hint="eastAsia"/>
          <w:rtl/>
        </w:rPr>
        <w:t>ערבות</w:t>
      </w:r>
      <w:r w:rsidRPr="00993EC4">
        <w:rPr>
          <w:rtl/>
        </w:rPr>
        <w:t xml:space="preserve"> הגשת ההצעה</w:t>
      </w:r>
      <w:r w:rsidRPr="002D6BA4">
        <w:rPr>
          <w:bCs w:val="0"/>
          <w:rtl/>
        </w:rPr>
        <w:t xml:space="preserve"> </w:t>
      </w:r>
      <w:r>
        <w:rPr>
          <w:rFonts w:hint="cs"/>
          <w:bCs w:val="0"/>
          <w:rtl/>
        </w:rPr>
        <w:t>-</w:t>
      </w:r>
      <w:r w:rsidRPr="002D6BA4">
        <w:rPr>
          <w:bCs w:val="0"/>
          <w:rtl/>
        </w:rPr>
        <w:t xml:space="preserve"> תוגש </w:t>
      </w:r>
      <w:r>
        <w:rPr>
          <w:rFonts w:hint="cs"/>
          <w:bCs w:val="0"/>
          <w:rtl/>
        </w:rPr>
        <w:t xml:space="preserve">כעותק נייר </w:t>
      </w:r>
      <w:r w:rsidRPr="0035366B">
        <w:rPr>
          <w:rFonts w:hint="eastAsia"/>
          <w:bCs w:val="0"/>
          <w:rtl/>
        </w:rPr>
        <w:t>במעטפה</w:t>
      </w:r>
      <w:r w:rsidRPr="0035366B">
        <w:rPr>
          <w:bCs w:val="0"/>
          <w:rtl/>
        </w:rPr>
        <w:t xml:space="preserve"> </w:t>
      </w:r>
      <w:r w:rsidRPr="0035366B">
        <w:rPr>
          <w:rFonts w:hint="eastAsia"/>
          <w:bCs w:val="0"/>
          <w:rtl/>
        </w:rPr>
        <w:t>סגורה</w:t>
      </w:r>
      <w:r w:rsidRPr="0035366B">
        <w:rPr>
          <w:bCs w:val="0"/>
          <w:rtl/>
        </w:rPr>
        <w:t xml:space="preserve">, </w:t>
      </w:r>
      <w:r w:rsidRPr="0035366B">
        <w:rPr>
          <w:rFonts w:hint="eastAsia"/>
          <w:bCs w:val="0"/>
          <w:rtl/>
        </w:rPr>
        <w:t>תוך</w:t>
      </w:r>
      <w:r w:rsidRPr="0035366B">
        <w:rPr>
          <w:bCs w:val="0"/>
          <w:rtl/>
        </w:rPr>
        <w:t xml:space="preserve"> </w:t>
      </w:r>
      <w:r w:rsidRPr="0035366B">
        <w:rPr>
          <w:rFonts w:hint="eastAsia"/>
          <w:bCs w:val="0"/>
          <w:rtl/>
        </w:rPr>
        <w:t>ציון</w:t>
      </w:r>
      <w:r w:rsidRPr="0035366B">
        <w:rPr>
          <w:bCs w:val="0"/>
          <w:rtl/>
        </w:rPr>
        <w:t xml:space="preserve">: </w:t>
      </w:r>
      <w:r w:rsidRPr="0035366B">
        <w:rPr>
          <w:rFonts w:hint="eastAsia"/>
          <w:bCs w:val="0"/>
          <w:rtl/>
        </w:rPr>
        <w:t>שם</w:t>
      </w:r>
      <w:r w:rsidRPr="0035366B">
        <w:rPr>
          <w:bCs w:val="0"/>
          <w:rtl/>
        </w:rPr>
        <w:t xml:space="preserve"> </w:t>
      </w:r>
      <w:r w:rsidRPr="0035366B">
        <w:rPr>
          <w:rFonts w:hint="eastAsia"/>
          <w:bCs w:val="0"/>
          <w:rtl/>
        </w:rPr>
        <w:t>המכרז</w:t>
      </w:r>
      <w:r w:rsidRPr="0035366B">
        <w:rPr>
          <w:bCs w:val="0"/>
          <w:rtl/>
        </w:rPr>
        <w:t xml:space="preserve">, </w:t>
      </w:r>
      <w:r w:rsidRPr="0035366B">
        <w:rPr>
          <w:rFonts w:hint="eastAsia"/>
          <w:bCs w:val="0"/>
          <w:rtl/>
        </w:rPr>
        <w:t>מס</w:t>
      </w:r>
      <w:r w:rsidRPr="0035366B">
        <w:rPr>
          <w:bCs w:val="0"/>
          <w:rtl/>
        </w:rPr>
        <w:t xml:space="preserve">' </w:t>
      </w:r>
      <w:r w:rsidRPr="0035366B">
        <w:rPr>
          <w:rFonts w:hint="eastAsia"/>
          <w:bCs w:val="0"/>
          <w:rtl/>
        </w:rPr>
        <w:t>המכרז</w:t>
      </w:r>
      <w:r w:rsidRPr="0035366B">
        <w:rPr>
          <w:bCs w:val="0"/>
          <w:rtl/>
        </w:rPr>
        <w:t xml:space="preserve">, </w:t>
      </w:r>
      <w:r w:rsidRPr="0035366B">
        <w:rPr>
          <w:rFonts w:hint="eastAsia"/>
          <w:bCs w:val="0"/>
          <w:rtl/>
        </w:rPr>
        <w:t>ללא</w:t>
      </w:r>
      <w:r w:rsidRPr="0035366B">
        <w:rPr>
          <w:bCs w:val="0"/>
          <w:rtl/>
        </w:rPr>
        <w:t xml:space="preserve"> </w:t>
      </w:r>
      <w:r w:rsidRPr="0035366B">
        <w:rPr>
          <w:rFonts w:hint="eastAsia"/>
          <w:bCs w:val="0"/>
          <w:rtl/>
        </w:rPr>
        <w:t>סימן</w:t>
      </w:r>
      <w:r w:rsidRPr="0035366B">
        <w:rPr>
          <w:bCs w:val="0"/>
          <w:rtl/>
        </w:rPr>
        <w:t xml:space="preserve"> </w:t>
      </w:r>
      <w:r w:rsidRPr="0035366B">
        <w:rPr>
          <w:rFonts w:hint="eastAsia"/>
          <w:bCs w:val="0"/>
          <w:rtl/>
        </w:rPr>
        <w:t>מזהה</w:t>
      </w:r>
      <w:r w:rsidRPr="0035366B">
        <w:rPr>
          <w:bCs w:val="0"/>
          <w:rtl/>
        </w:rPr>
        <w:t xml:space="preserve"> </w:t>
      </w:r>
      <w:r w:rsidRPr="0035366B">
        <w:rPr>
          <w:rFonts w:hint="eastAsia"/>
          <w:bCs w:val="0"/>
          <w:rtl/>
        </w:rPr>
        <w:t>של</w:t>
      </w:r>
      <w:r w:rsidRPr="0035366B">
        <w:rPr>
          <w:bCs w:val="0"/>
          <w:rtl/>
        </w:rPr>
        <w:t xml:space="preserve"> </w:t>
      </w:r>
      <w:r w:rsidRPr="0035366B">
        <w:rPr>
          <w:rFonts w:hint="eastAsia"/>
          <w:bCs w:val="0"/>
          <w:rtl/>
        </w:rPr>
        <w:t>המציע</w:t>
      </w:r>
      <w:r w:rsidRPr="0035366B">
        <w:rPr>
          <w:bCs w:val="0"/>
          <w:rtl/>
        </w:rPr>
        <w:t xml:space="preserve"> </w:t>
      </w:r>
      <w:r w:rsidRPr="0035366B">
        <w:rPr>
          <w:rFonts w:hint="eastAsia"/>
          <w:bCs w:val="0"/>
          <w:rtl/>
        </w:rPr>
        <w:t>על</w:t>
      </w:r>
      <w:r w:rsidRPr="0035366B">
        <w:rPr>
          <w:bCs w:val="0"/>
          <w:rtl/>
        </w:rPr>
        <w:t xml:space="preserve"> </w:t>
      </w:r>
      <w:r w:rsidRPr="0035366B">
        <w:rPr>
          <w:rFonts w:hint="eastAsia"/>
          <w:bCs w:val="0"/>
          <w:rtl/>
        </w:rPr>
        <w:t>גבי</w:t>
      </w:r>
      <w:r w:rsidRPr="0035366B">
        <w:rPr>
          <w:bCs w:val="0"/>
          <w:rtl/>
        </w:rPr>
        <w:t xml:space="preserve"> </w:t>
      </w:r>
      <w:r w:rsidRPr="0035366B">
        <w:rPr>
          <w:rFonts w:hint="eastAsia"/>
          <w:bCs w:val="0"/>
          <w:rtl/>
        </w:rPr>
        <w:t>המעטפה</w:t>
      </w:r>
      <w:r w:rsidRPr="0035366B">
        <w:rPr>
          <w:bCs w:val="0"/>
          <w:rtl/>
        </w:rPr>
        <w:t xml:space="preserve">, </w:t>
      </w:r>
      <w:r w:rsidRPr="0035366B">
        <w:rPr>
          <w:rFonts w:hint="eastAsia"/>
          <w:bCs w:val="0"/>
          <w:rtl/>
        </w:rPr>
        <w:t>עד</w:t>
      </w:r>
      <w:r w:rsidRPr="0035366B">
        <w:rPr>
          <w:bCs w:val="0"/>
          <w:rtl/>
        </w:rPr>
        <w:t xml:space="preserve"> </w:t>
      </w:r>
      <w:r w:rsidRPr="0035366B">
        <w:rPr>
          <w:rFonts w:hint="eastAsia"/>
          <w:bCs w:val="0"/>
          <w:rtl/>
        </w:rPr>
        <w:t>למועד</w:t>
      </w:r>
      <w:r w:rsidRPr="0035366B">
        <w:rPr>
          <w:bCs w:val="0"/>
          <w:rtl/>
        </w:rPr>
        <w:t xml:space="preserve"> </w:t>
      </w:r>
      <w:r>
        <w:rPr>
          <w:rFonts w:hint="cs"/>
          <w:bCs w:val="0"/>
          <w:rtl/>
        </w:rPr>
        <w:t>האחרון ל</w:t>
      </w:r>
      <w:r w:rsidRPr="0035366B">
        <w:rPr>
          <w:rFonts w:hint="eastAsia"/>
          <w:bCs w:val="0"/>
          <w:rtl/>
        </w:rPr>
        <w:t>הגשת</w:t>
      </w:r>
      <w:r w:rsidRPr="0035366B">
        <w:rPr>
          <w:bCs w:val="0"/>
          <w:rtl/>
        </w:rPr>
        <w:t xml:space="preserve"> </w:t>
      </w:r>
      <w:r w:rsidRPr="0035366B">
        <w:rPr>
          <w:rFonts w:hint="eastAsia"/>
          <w:bCs w:val="0"/>
          <w:rtl/>
        </w:rPr>
        <w:t>ההצעות</w:t>
      </w:r>
      <w:r w:rsidRPr="0035366B">
        <w:rPr>
          <w:bCs w:val="0"/>
          <w:rtl/>
        </w:rPr>
        <w:t xml:space="preserve"> </w:t>
      </w:r>
      <w:r w:rsidRPr="0035366B">
        <w:rPr>
          <w:rFonts w:hint="eastAsia"/>
          <w:bCs w:val="0"/>
          <w:rtl/>
        </w:rPr>
        <w:t>כמפורט</w:t>
      </w:r>
      <w:r w:rsidRPr="0035366B">
        <w:rPr>
          <w:bCs w:val="0"/>
          <w:rtl/>
        </w:rPr>
        <w:t xml:space="preserve"> </w:t>
      </w:r>
      <w:r w:rsidRPr="0035366B">
        <w:rPr>
          <w:rFonts w:hint="eastAsia"/>
          <w:bCs w:val="0"/>
          <w:rtl/>
        </w:rPr>
        <w:t>בטבלה</w:t>
      </w:r>
      <w:r w:rsidRPr="0035366B">
        <w:rPr>
          <w:bCs w:val="0"/>
          <w:rtl/>
        </w:rPr>
        <w:t xml:space="preserve"> 0.11 </w:t>
      </w:r>
      <w:r w:rsidRPr="0035366B">
        <w:rPr>
          <w:rFonts w:hint="eastAsia"/>
          <w:bCs w:val="0"/>
          <w:rtl/>
        </w:rPr>
        <w:t>לעיל</w:t>
      </w:r>
      <w:r>
        <w:rPr>
          <w:rFonts w:hint="cs"/>
          <w:bCs w:val="0"/>
          <w:rtl/>
        </w:rPr>
        <w:t>,</w:t>
      </w:r>
      <w:r w:rsidRPr="0035366B">
        <w:rPr>
          <w:bCs w:val="0"/>
          <w:rtl/>
        </w:rPr>
        <w:t xml:space="preserve"> </w:t>
      </w:r>
      <w:r w:rsidRPr="002D6BA4">
        <w:rPr>
          <w:rFonts w:hint="eastAsia"/>
          <w:rtl/>
        </w:rPr>
        <w:t>ל</w:t>
      </w:r>
      <w:r w:rsidRPr="00C738E1">
        <w:rPr>
          <w:rFonts w:hint="cs"/>
          <w:rtl/>
        </w:rPr>
        <w:t>-</w:t>
      </w:r>
      <w:r w:rsidRPr="002D6BA4">
        <w:rPr>
          <w:rtl/>
        </w:rPr>
        <w:t>:</w:t>
      </w:r>
    </w:p>
    <w:p w14:paraId="4F9084BA" w14:textId="77777777" w:rsidR="00C34428" w:rsidRPr="0066403B" w:rsidRDefault="00C34428" w:rsidP="00C34428">
      <w:pPr>
        <w:widowControl w:val="0"/>
        <w:bidi/>
        <w:spacing w:line="300" w:lineRule="atLeast"/>
        <w:ind w:left="2466"/>
        <w:rPr>
          <w:b/>
          <w:bCs/>
          <w:u w:val="single"/>
          <w:rtl/>
        </w:rPr>
      </w:pPr>
      <w:r w:rsidRPr="0066403B">
        <w:rPr>
          <w:rFonts w:hint="cs"/>
          <w:b/>
          <w:bCs/>
          <w:u w:val="single"/>
          <w:rtl/>
        </w:rPr>
        <w:t xml:space="preserve">משרד החינוך </w:t>
      </w:r>
    </w:p>
    <w:p w14:paraId="7640C66F" w14:textId="77777777" w:rsidR="00C34428" w:rsidRPr="0066403B" w:rsidRDefault="00C34428" w:rsidP="00C34428">
      <w:pPr>
        <w:widowControl w:val="0"/>
        <w:bidi/>
        <w:spacing w:line="300" w:lineRule="atLeast"/>
        <w:ind w:left="2466"/>
        <w:rPr>
          <w:b/>
          <w:bCs/>
          <w:u w:val="single"/>
          <w:rtl/>
        </w:rPr>
      </w:pPr>
      <w:r w:rsidRPr="0066403B">
        <w:rPr>
          <w:b/>
          <w:bCs/>
          <w:u w:val="single"/>
          <w:rtl/>
        </w:rPr>
        <w:t xml:space="preserve">מינהל </w:t>
      </w:r>
      <w:r w:rsidRPr="0066403B">
        <w:rPr>
          <w:rFonts w:hint="cs"/>
          <w:b/>
          <w:bCs/>
          <w:u w:val="single"/>
          <w:rtl/>
        </w:rPr>
        <w:t>טכנולוגיות דיגיטליות ומידע</w:t>
      </w:r>
    </w:p>
    <w:p w14:paraId="2E097B9F" w14:textId="77777777" w:rsidR="00C34428" w:rsidRPr="0066403B" w:rsidRDefault="00C34428" w:rsidP="00C34428">
      <w:pPr>
        <w:widowControl w:val="0"/>
        <w:bidi/>
        <w:spacing w:line="300" w:lineRule="atLeast"/>
        <w:ind w:left="2466"/>
        <w:rPr>
          <w:b/>
          <w:bCs/>
          <w:sz w:val="28"/>
          <w:szCs w:val="28"/>
          <w:u w:val="single"/>
          <w:rtl/>
        </w:rPr>
      </w:pPr>
      <w:r w:rsidRPr="0066403B">
        <w:rPr>
          <w:rFonts w:hint="cs"/>
          <w:b/>
          <w:bCs/>
          <w:sz w:val="28"/>
          <w:szCs w:val="28"/>
          <w:u w:val="single"/>
          <w:rtl/>
        </w:rPr>
        <w:t>"תיבת המכרזים"</w:t>
      </w:r>
    </w:p>
    <w:p w14:paraId="3CD860CC" w14:textId="77777777" w:rsidR="00C34428" w:rsidRPr="0066403B" w:rsidRDefault="00C34428" w:rsidP="00C34428">
      <w:pPr>
        <w:widowControl w:val="0"/>
        <w:bidi/>
        <w:spacing w:line="300" w:lineRule="atLeast"/>
        <w:ind w:left="2466"/>
        <w:rPr>
          <w:b/>
          <w:bCs/>
          <w:u w:val="single"/>
          <w:rtl/>
        </w:rPr>
      </w:pPr>
      <w:r w:rsidRPr="0066403B">
        <w:rPr>
          <w:b/>
          <w:bCs/>
          <w:u w:val="single"/>
          <w:rtl/>
        </w:rPr>
        <w:t>בניין איטלקי, אגף דרום, קומה 1</w:t>
      </w:r>
      <w:r w:rsidRPr="0066403B">
        <w:rPr>
          <w:rFonts w:hint="cs"/>
          <w:b/>
          <w:bCs/>
          <w:u w:val="single"/>
          <w:rtl/>
        </w:rPr>
        <w:t xml:space="preserve"> </w:t>
      </w:r>
    </w:p>
    <w:p w14:paraId="54064A60" w14:textId="77777777" w:rsidR="00C34428" w:rsidRPr="0066403B" w:rsidRDefault="00C34428" w:rsidP="00C34428">
      <w:pPr>
        <w:widowControl w:val="0"/>
        <w:bidi/>
        <w:spacing w:line="300" w:lineRule="atLeast"/>
        <w:ind w:left="2466"/>
        <w:rPr>
          <w:b/>
          <w:bCs/>
          <w:u w:val="single"/>
          <w:rtl/>
        </w:rPr>
      </w:pPr>
      <w:r w:rsidRPr="0066403B">
        <w:rPr>
          <w:rFonts w:hint="cs"/>
          <w:b/>
          <w:bCs/>
          <w:u w:val="single"/>
          <w:rtl/>
        </w:rPr>
        <w:t>רח' שבטי ישראל 29</w:t>
      </w:r>
    </w:p>
    <w:p w14:paraId="10601DAB" w14:textId="77777777" w:rsidR="00C34428" w:rsidRPr="0066403B" w:rsidRDefault="00C34428" w:rsidP="00C34428">
      <w:pPr>
        <w:widowControl w:val="0"/>
        <w:bidi/>
        <w:spacing w:line="300" w:lineRule="atLeast"/>
        <w:ind w:left="2466"/>
        <w:jc w:val="left"/>
        <w:rPr>
          <w:b/>
          <w:bCs/>
          <w:u w:val="single"/>
          <w:rtl/>
        </w:rPr>
      </w:pPr>
      <w:r w:rsidRPr="0066403B">
        <w:rPr>
          <w:rFonts w:hint="cs"/>
          <w:b/>
          <w:bCs/>
          <w:u w:val="single"/>
          <w:rtl/>
        </w:rPr>
        <w:t xml:space="preserve">ירושלים </w:t>
      </w:r>
    </w:p>
    <w:p w14:paraId="525EE5F6" w14:textId="77777777" w:rsidR="00C34428" w:rsidRPr="0066403B" w:rsidRDefault="00C34428">
      <w:pPr>
        <w:widowControl w:val="0"/>
        <w:numPr>
          <w:ilvl w:val="0"/>
          <w:numId w:val="152"/>
        </w:numPr>
        <w:bidi/>
        <w:spacing w:line="300" w:lineRule="atLeast"/>
        <w:ind w:left="2870"/>
        <w:rPr>
          <w:rtl/>
        </w:rPr>
      </w:pPr>
      <w:r w:rsidRPr="0066403B">
        <w:rPr>
          <w:rtl/>
        </w:rPr>
        <w:t>ע</w:t>
      </w:r>
      <w:r w:rsidRPr="0066403B">
        <w:rPr>
          <w:rFonts w:hint="cs"/>
          <w:rtl/>
        </w:rPr>
        <w:t xml:space="preserve">ל </w:t>
      </w:r>
      <w:r>
        <w:rPr>
          <w:rFonts w:hint="cs"/>
          <w:rtl/>
        </w:rPr>
        <w:t>ערבות ה</w:t>
      </w:r>
      <w:r w:rsidRPr="0066403B">
        <w:rPr>
          <w:rFonts w:hint="cs"/>
          <w:rtl/>
        </w:rPr>
        <w:t xml:space="preserve">הצעה להתקבל </w:t>
      </w:r>
      <w:r w:rsidRPr="00993EC4">
        <w:rPr>
          <w:rFonts w:hint="eastAsia"/>
          <w:b/>
          <w:bCs/>
          <w:rtl/>
        </w:rPr>
        <w:t>ל</w:t>
      </w:r>
      <w:r w:rsidRPr="00993EC4">
        <w:rPr>
          <w:b/>
          <w:bCs/>
          <w:rtl/>
        </w:rPr>
        <w:t xml:space="preserve">- "תיבת </w:t>
      </w:r>
      <w:r w:rsidRPr="00993EC4">
        <w:rPr>
          <w:rFonts w:hint="eastAsia"/>
          <w:b/>
          <w:bCs/>
          <w:rtl/>
        </w:rPr>
        <w:t>המכרזים</w:t>
      </w:r>
      <w:r w:rsidRPr="0066403B">
        <w:rPr>
          <w:rFonts w:hint="cs"/>
          <w:rtl/>
        </w:rPr>
        <w:t xml:space="preserve">" לא יאוחר </w:t>
      </w:r>
      <w:r w:rsidRPr="0066403B">
        <w:rPr>
          <w:rtl/>
        </w:rPr>
        <w:t>מ</w:t>
      </w:r>
      <w:r w:rsidRPr="0066403B">
        <w:rPr>
          <w:rFonts w:hint="cs"/>
          <w:rtl/>
        </w:rPr>
        <w:t xml:space="preserve">התאריך והשעה </w:t>
      </w:r>
      <w:r w:rsidRPr="0066403B">
        <w:rPr>
          <w:rtl/>
        </w:rPr>
        <w:t>המפורט</w:t>
      </w:r>
      <w:r w:rsidRPr="0066403B">
        <w:rPr>
          <w:rFonts w:hint="cs"/>
          <w:rtl/>
        </w:rPr>
        <w:t>ים</w:t>
      </w:r>
      <w:r w:rsidRPr="0066403B">
        <w:rPr>
          <w:rtl/>
        </w:rPr>
        <w:t xml:space="preserve"> בטבלת ריכוז התאריכים שבסעיף 1.1 לעיל</w:t>
      </w:r>
      <w:r w:rsidRPr="0066403B">
        <w:rPr>
          <w:rFonts w:hint="cs"/>
          <w:rtl/>
        </w:rPr>
        <w:t>.</w:t>
      </w:r>
    </w:p>
    <w:p w14:paraId="1DA8FB17" w14:textId="77777777" w:rsidR="00C34428" w:rsidRPr="0066403B" w:rsidRDefault="00C34428">
      <w:pPr>
        <w:widowControl w:val="0"/>
        <w:numPr>
          <w:ilvl w:val="0"/>
          <w:numId w:val="152"/>
        </w:numPr>
        <w:bidi/>
        <w:spacing w:line="300" w:lineRule="atLeast"/>
        <w:ind w:left="2870"/>
        <w:rPr>
          <w:rtl/>
        </w:rPr>
      </w:pPr>
      <w:r w:rsidRPr="0066403B">
        <w:rPr>
          <w:rFonts w:hint="cs"/>
          <w:rtl/>
        </w:rPr>
        <w:t xml:space="preserve">באחריות המציע לדאוג כי </w:t>
      </w:r>
      <w:r>
        <w:rPr>
          <w:rFonts w:hint="cs"/>
          <w:rtl/>
        </w:rPr>
        <w:t xml:space="preserve">ערבות ההצעה </w:t>
      </w:r>
      <w:r w:rsidRPr="0066403B">
        <w:rPr>
          <w:rFonts w:hint="cs"/>
          <w:rtl/>
        </w:rPr>
        <w:t>תגיע לכל המאוחר במועד הנ"ל</w:t>
      </w:r>
      <w:r w:rsidRPr="00993EC4">
        <w:rPr>
          <w:b/>
          <w:bCs/>
          <w:rtl/>
        </w:rPr>
        <w:t xml:space="preserve">, </w:t>
      </w:r>
      <w:r w:rsidRPr="00646C05">
        <w:rPr>
          <w:rFonts w:hint="cs"/>
          <w:b/>
          <w:bCs/>
          <w:rtl/>
        </w:rPr>
        <w:t>תירשם, תוחתם ותוכנס לתיבת המכרזים</w:t>
      </w:r>
      <w:r w:rsidRPr="0066403B">
        <w:rPr>
          <w:rFonts w:hint="cs"/>
          <w:rtl/>
        </w:rPr>
        <w:t>.</w:t>
      </w:r>
    </w:p>
    <w:p w14:paraId="76B56A55" w14:textId="77777777" w:rsidR="00C34428" w:rsidRDefault="00C34428">
      <w:pPr>
        <w:widowControl w:val="0"/>
        <w:numPr>
          <w:ilvl w:val="0"/>
          <w:numId w:val="152"/>
        </w:numPr>
        <w:bidi/>
        <w:spacing w:line="300" w:lineRule="atLeast"/>
        <w:ind w:left="2870"/>
      </w:pPr>
      <w:r w:rsidRPr="00993EC4">
        <w:rPr>
          <w:rFonts w:hint="eastAsia"/>
          <w:b/>
          <w:bCs/>
          <w:rtl/>
        </w:rPr>
        <w:t>הצעה</w:t>
      </w:r>
      <w:r w:rsidRPr="00993EC4">
        <w:rPr>
          <w:b/>
          <w:bCs/>
          <w:rtl/>
        </w:rPr>
        <w:t xml:space="preserve"> </w:t>
      </w:r>
      <w:r>
        <w:rPr>
          <w:rFonts w:hint="cs"/>
          <w:rtl/>
        </w:rPr>
        <w:t xml:space="preserve">שערבות </w:t>
      </w:r>
      <w:r w:rsidRPr="0066403B">
        <w:rPr>
          <w:rtl/>
        </w:rPr>
        <w:t>ה</w:t>
      </w:r>
      <w:r>
        <w:rPr>
          <w:rFonts w:hint="cs"/>
          <w:rtl/>
        </w:rPr>
        <w:t>ה</w:t>
      </w:r>
      <w:r w:rsidRPr="0066403B">
        <w:rPr>
          <w:rFonts w:hint="cs"/>
          <w:rtl/>
        </w:rPr>
        <w:t>צעה ש</w:t>
      </w:r>
      <w:r>
        <w:rPr>
          <w:rFonts w:hint="cs"/>
          <w:rtl/>
        </w:rPr>
        <w:t xml:space="preserve">לה </w:t>
      </w:r>
      <w:r w:rsidRPr="0066403B">
        <w:rPr>
          <w:rFonts w:hint="cs"/>
          <w:rtl/>
        </w:rPr>
        <w:t xml:space="preserve">תגיע לאחר המועד האחרון להגשת ההצעות, לא תובא לדיון </w:t>
      </w:r>
      <w:r w:rsidRPr="00993EC4">
        <w:rPr>
          <w:rFonts w:hint="eastAsia"/>
          <w:b/>
          <w:bCs/>
          <w:rtl/>
        </w:rPr>
        <w:t>ותיפסל</w:t>
      </w:r>
      <w:r w:rsidRPr="00993EC4">
        <w:rPr>
          <w:b/>
          <w:bCs/>
          <w:rtl/>
        </w:rPr>
        <w:t xml:space="preserve"> </w:t>
      </w:r>
      <w:r w:rsidRPr="00993EC4">
        <w:rPr>
          <w:rFonts w:hint="eastAsia"/>
          <w:b/>
          <w:bCs/>
          <w:rtl/>
        </w:rPr>
        <w:t>על</w:t>
      </w:r>
      <w:r w:rsidRPr="00993EC4">
        <w:rPr>
          <w:b/>
          <w:bCs/>
          <w:rtl/>
        </w:rPr>
        <w:t xml:space="preserve"> </w:t>
      </w:r>
      <w:r w:rsidRPr="00993EC4">
        <w:rPr>
          <w:rFonts w:hint="eastAsia"/>
          <w:b/>
          <w:bCs/>
          <w:rtl/>
        </w:rPr>
        <w:t>הסף</w:t>
      </w:r>
      <w:r w:rsidRPr="00993EC4">
        <w:rPr>
          <w:b/>
          <w:bCs/>
          <w:rtl/>
        </w:rPr>
        <w:t>.</w:t>
      </w:r>
    </w:p>
    <w:p w14:paraId="28BD3BF0" w14:textId="77777777" w:rsidR="00C34428" w:rsidRPr="00993EC4" w:rsidRDefault="00C34428">
      <w:pPr>
        <w:widowControl w:val="0"/>
        <w:numPr>
          <w:ilvl w:val="0"/>
          <w:numId w:val="152"/>
        </w:numPr>
        <w:bidi/>
        <w:spacing w:line="300" w:lineRule="atLeast"/>
        <w:ind w:left="2870"/>
        <w:rPr>
          <w:rtl/>
        </w:rPr>
      </w:pPr>
      <w:r w:rsidRPr="00646C05">
        <w:rPr>
          <w:rFonts w:hint="cs"/>
          <w:b/>
          <w:bCs/>
          <w:rtl/>
        </w:rPr>
        <w:t>לתשומת</w:t>
      </w:r>
      <w:r w:rsidRPr="00646C05">
        <w:rPr>
          <w:b/>
          <w:bCs/>
          <w:rtl/>
        </w:rPr>
        <w:t xml:space="preserve"> </w:t>
      </w:r>
      <w:r w:rsidRPr="00646C05">
        <w:rPr>
          <w:rFonts w:hint="cs"/>
          <w:b/>
          <w:bCs/>
          <w:rtl/>
        </w:rPr>
        <w:t>לב</w:t>
      </w:r>
      <w:r w:rsidRPr="00646C05">
        <w:rPr>
          <w:b/>
          <w:bCs/>
          <w:rtl/>
        </w:rPr>
        <w:t xml:space="preserve"> </w:t>
      </w:r>
      <w:r w:rsidRPr="00646C05">
        <w:rPr>
          <w:rFonts w:hint="cs"/>
          <w:b/>
          <w:bCs/>
          <w:rtl/>
        </w:rPr>
        <w:t>המציעים</w:t>
      </w:r>
      <w:r w:rsidRPr="00646C05">
        <w:rPr>
          <w:b/>
          <w:bCs/>
          <w:rtl/>
        </w:rPr>
        <w:t xml:space="preserve">, </w:t>
      </w:r>
      <w:r w:rsidRPr="00646C05">
        <w:rPr>
          <w:rFonts w:hint="cs"/>
          <w:b/>
          <w:bCs/>
          <w:rtl/>
        </w:rPr>
        <w:t>בכניסה</w:t>
      </w:r>
      <w:r w:rsidRPr="00646C05">
        <w:rPr>
          <w:b/>
          <w:bCs/>
          <w:rtl/>
        </w:rPr>
        <w:t xml:space="preserve"> </w:t>
      </w:r>
      <w:r w:rsidRPr="00646C05">
        <w:rPr>
          <w:rFonts w:hint="cs"/>
          <w:b/>
          <w:bCs/>
          <w:rtl/>
        </w:rPr>
        <w:t>לבניין</w:t>
      </w:r>
      <w:r w:rsidRPr="00646C05">
        <w:rPr>
          <w:b/>
          <w:bCs/>
          <w:rtl/>
        </w:rPr>
        <w:t xml:space="preserve"> </w:t>
      </w:r>
      <w:r w:rsidRPr="00646C05">
        <w:rPr>
          <w:rFonts w:hint="cs"/>
          <w:b/>
          <w:bCs/>
          <w:rtl/>
        </w:rPr>
        <w:t>המינהל,</w:t>
      </w:r>
      <w:r w:rsidRPr="00646C05">
        <w:rPr>
          <w:b/>
          <w:bCs/>
          <w:rtl/>
        </w:rPr>
        <w:t xml:space="preserve"> </w:t>
      </w:r>
      <w:r w:rsidRPr="00646C05">
        <w:rPr>
          <w:rFonts w:hint="cs"/>
          <w:b/>
          <w:bCs/>
          <w:rtl/>
        </w:rPr>
        <w:t>קיימים</w:t>
      </w:r>
      <w:r w:rsidRPr="00646C05">
        <w:rPr>
          <w:b/>
          <w:bCs/>
          <w:rtl/>
        </w:rPr>
        <w:t xml:space="preserve"> </w:t>
      </w:r>
      <w:r w:rsidRPr="00646C05">
        <w:rPr>
          <w:rFonts w:hint="cs"/>
          <w:b/>
          <w:bCs/>
          <w:rtl/>
        </w:rPr>
        <w:t>סידורי</w:t>
      </w:r>
      <w:r w:rsidRPr="00646C05">
        <w:rPr>
          <w:b/>
          <w:bCs/>
          <w:rtl/>
        </w:rPr>
        <w:t xml:space="preserve"> </w:t>
      </w:r>
      <w:r w:rsidRPr="00646C05">
        <w:rPr>
          <w:rFonts w:hint="cs"/>
          <w:b/>
          <w:bCs/>
          <w:rtl/>
        </w:rPr>
        <w:t>אבטחה</w:t>
      </w:r>
      <w:r w:rsidRPr="00646C05">
        <w:rPr>
          <w:b/>
          <w:bCs/>
          <w:rtl/>
        </w:rPr>
        <w:t xml:space="preserve"> </w:t>
      </w:r>
      <w:r w:rsidRPr="00646C05">
        <w:rPr>
          <w:rFonts w:hint="cs"/>
          <w:b/>
          <w:bCs/>
          <w:rtl/>
        </w:rPr>
        <w:t>הכוללים</w:t>
      </w:r>
      <w:r w:rsidRPr="00646C05">
        <w:rPr>
          <w:b/>
          <w:bCs/>
          <w:rtl/>
        </w:rPr>
        <w:t xml:space="preserve"> </w:t>
      </w:r>
      <w:r w:rsidRPr="00646C05">
        <w:rPr>
          <w:rFonts w:hint="cs"/>
          <w:b/>
          <w:bCs/>
          <w:rtl/>
        </w:rPr>
        <w:t>בדיקת</w:t>
      </w:r>
      <w:r w:rsidRPr="00646C05">
        <w:rPr>
          <w:b/>
          <w:bCs/>
          <w:rtl/>
        </w:rPr>
        <w:t xml:space="preserve"> </w:t>
      </w:r>
      <w:r w:rsidRPr="00646C05">
        <w:rPr>
          <w:rFonts w:hint="cs"/>
          <w:b/>
          <w:bCs/>
          <w:rtl/>
        </w:rPr>
        <w:t>תעודות</w:t>
      </w:r>
      <w:r w:rsidRPr="00646C05">
        <w:rPr>
          <w:b/>
          <w:bCs/>
          <w:rtl/>
        </w:rPr>
        <w:t xml:space="preserve"> </w:t>
      </w:r>
      <w:r w:rsidRPr="00646C05">
        <w:rPr>
          <w:rFonts w:hint="cs"/>
          <w:b/>
          <w:bCs/>
          <w:rtl/>
        </w:rPr>
        <w:t>אישיות</w:t>
      </w:r>
      <w:r w:rsidRPr="00646C05">
        <w:rPr>
          <w:b/>
          <w:bCs/>
          <w:rtl/>
        </w:rPr>
        <w:t xml:space="preserve">, </w:t>
      </w:r>
      <w:r w:rsidRPr="00646C05">
        <w:rPr>
          <w:rFonts w:hint="cs"/>
          <w:b/>
          <w:bCs/>
          <w:rtl/>
        </w:rPr>
        <w:t>קיימת</w:t>
      </w:r>
      <w:r w:rsidRPr="00646C05">
        <w:rPr>
          <w:b/>
          <w:bCs/>
          <w:rtl/>
        </w:rPr>
        <w:t xml:space="preserve"> </w:t>
      </w:r>
      <w:r w:rsidRPr="00646C05">
        <w:rPr>
          <w:rFonts w:hint="cs"/>
          <w:b/>
          <w:bCs/>
          <w:rtl/>
        </w:rPr>
        <w:t>בעיית</w:t>
      </w:r>
      <w:r w:rsidRPr="00646C05">
        <w:rPr>
          <w:b/>
          <w:bCs/>
          <w:rtl/>
        </w:rPr>
        <w:t xml:space="preserve"> </w:t>
      </w:r>
      <w:r w:rsidRPr="00646C05">
        <w:rPr>
          <w:rFonts w:hint="cs"/>
          <w:b/>
          <w:bCs/>
          <w:rtl/>
        </w:rPr>
        <w:t>חניה</w:t>
      </w:r>
      <w:r w:rsidRPr="00646C05">
        <w:rPr>
          <w:b/>
          <w:bCs/>
          <w:rtl/>
        </w:rPr>
        <w:t xml:space="preserve"> </w:t>
      </w:r>
      <w:r w:rsidRPr="00646C05">
        <w:rPr>
          <w:rFonts w:hint="cs"/>
          <w:b/>
          <w:bCs/>
          <w:rtl/>
        </w:rPr>
        <w:t>באזור</w:t>
      </w:r>
      <w:r w:rsidRPr="00646C05">
        <w:rPr>
          <w:b/>
          <w:bCs/>
          <w:rtl/>
        </w:rPr>
        <w:t xml:space="preserve">, </w:t>
      </w:r>
      <w:r w:rsidRPr="00646C05">
        <w:rPr>
          <w:rFonts w:hint="cs"/>
          <w:b/>
          <w:bCs/>
          <w:rtl/>
        </w:rPr>
        <w:t>הפרעות</w:t>
      </w:r>
      <w:r w:rsidRPr="00646C05">
        <w:rPr>
          <w:b/>
          <w:bCs/>
          <w:rtl/>
        </w:rPr>
        <w:t xml:space="preserve"> </w:t>
      </w:r>
      <w:r w:rsidRPr="00646C05">
        <w:rPr>
          <w:rFonts w:hint="cs"/>
          <w:b/>
          <w:bCs/>
          <w:rtl/>
        </w:rPr>
        <w:t>כלליות</w:t>
      </w:r>
      <w:r w:rsidRPr="00646C05">
        <w:rPr>
          <w:b/>
          <w:bCs/>
          <w:rtl/>
        </w:rPr>
        <w:t xml:space="preserve"> </w:t>
      </w:r>
      <w:r w:rsidRPr="00646C05">
        <w:rPr>
          <w:rFonts w:hint="cs"/>
          <w:b/>
          <w:bCs/>
          <w:rtl/>
        </w:rPr>
        <w:t>בתנועה</w:t>
      </w:r>
      <w:r w:rsidRPr="00646C05">
        <w:rPr>
          <w:b/>
          <w:bCs/>
          <w:rtl/>
        </w:rPr>
        <w:t xml:space="preserve"> </w:t>
      </w:r>
      <w:r w:rsidRPr="00646C05">
        <w:rPr>
          <w:rFonts w:hint="cs"/>
          <w:b/>
          <w:bCs/>
          <w:rtl/>
        </w:rPr>
        <w:t>בירושלים</w:t>
      </w:r>
      <w:r w:rsidRPr="00646C05">
        <w:rPr>
          <w:b/>
          <w:bCs/>
          <w:rtl/>
        </w:rPr>
        <w:t xml:space="preserve"> </w:t>
      </w:r>
      <w:r w:rsidRPr="00646C05">
        <w:rPr>
          <w:rFonts w:hint="cs"/>
          <w:b/>
          <w:bCs/>
          <w:rtl/>
        </w:rPr>
        <w:t>וכדומה</w:t>
      </w:r>
      <w:r w:rsidRPr="00646C05">
        <w:rPr>
          <w:b/>
          <w:bCs/>
          <w:rtl/>
        </w:rPr>
        <w:t xml:space="preserve">, </w:t>
      </w:r>
      <w:r w:rsidRPr="00646C05">
        <w:rPr>
          <w:rFonts w:hint="cs"/>
          <w:b/>
          <w:bCs/>
          <w:rtl/>
        </w:rPr>
        <w:t>אשר</w:t>
      </w:r>
      <w:r w:rsidRPr="00646C05">
        <w:rPr>
          <w:b/>
          <w:bCs/>
          <w:rtl/>
        </w:rPr>
        <w:t xml:space="preserve"> </w:t>
      </w:r>
      <w:r w:rsidRPr="00646C05">
        <w:rPr>
          <w:rFonts w:hint="cs"/>
          <w:b/>
          <w:bCs/>
          <w:rtl/>
        </w:rPr>
        <w:t>עלולים</w:t>
      </w:r>
      <w:r w:rsidRPr="00646C05">
        <w:rPr>
          <w:b/>
          <w:bCs/>
          <w:rtl/>
        </w:rPr>
        <w:t xml:space="preserve"> </w:t>
      </w:r>
      <w:r w:rsidRPr="00646C05">
        <w:rPr>
          <w:rFonts w:hint="cs"/>
          <w:b/>
          <w:bCs/>
          <w:rtl/>
        </w:rPr>
        <w:t>לגרום</w:t>
      </w:r>
      <w:r w:rsidRPr="00646C05">
        <w:rPr>
          <w:b/>
          <w:bCs/>
          <w:rtl/>
        </w:rPr>
        <w:t xml:space="preserve"> </w:t>
      </w:r>
      <w:r w:rsidRPr="00646C05">
        <w:rPr>
          <w:rFonts w:hint="cs"/>
          <w:b/>
          <w:bCs/>
          <w:rtl/>
        </w:rPr>
        <w:t>לעיכוב</w:t>
      </w:r>
      <w:r w:rsidRPr="00646C05">
        <w:rPr>
          <w:b/>
          <w:bCs/>
          <w:rtl/>
        </w:rPr>
        <w:t xml:space="preserve"> </w:t>
      </w:r>
      <w:r w:rsidRPr="00646C05">
        <w:rPr>
          <w:rFonts w:hint="cs"/>
          <w:b/>
          <w:bCs/>
          <w:rtl/>
        </w:rPr>
        <w:t>בכניסה</w:t>
      </w:r>
      <w:r w:rsidRPr="00646C05">
        <w:rPr>
          <w:b/>
          <w:bCs/>
          <w:rtl/>
        </w:rPr>
        <w:t xml:space="preserve"> </w:t>
      </w:r>
      <w:r w:rsidRPr="00646C05">
        <w:rPr>
          <w:rFonts w:hint="cs"/>
          <w:b/>
          <w:bCs/>
          <w:rtl/>
        </w:rPr>
        <w:t>לבניין</w:t>
      </w:r>
      <w:r w:rsidRPr="00646C05">
        <w:rPr>
          <w:b/>
          <w:bCs/>
          <w:rtl/>
        </w:rPr>
        <w:t xml:space="preserve">. </w:t>
      </w:r>
      <w:r w:rsidRPr="00646C05">
        <w:rPr>
          <w:rFonts w:hint="cs"/>
          <w:b/>
          <w:bCs/>
          <w:rtl/>
        </w:rPr>
        <w:t>על</w:t>
      </w:r>
      <w:r w:rsidRPr="00646C05">
        <w:rPr>
          <w:b/>
          <w:bCs/>
          <w:rtl/>
        </w:rPr>
        <w:t xml:space="preserve"> </w:t>
      </w:r>
      <w:r w:rsidRPr="00646C05">
        <w:rPr>
          <w:rFonts w:hint="cs"/>
          <w:b/>
          <w:bCs/>
          <w:rtl/>
        </w:rPr>
        <w:t>המציעים</w:t>
      </w:r>
      <w:r w:rsidRPr="00646C05">
        <w:rPr>
          <w:b/>
          <w:bCs/>
          <w:rtl/>
        </w:rPr>
        <w:t xml:space="preserve"> </w:t>
      </w:r>
      <w:r w:rsidRPr="00646C05">
        <w:rPr>
          <w:rFonts w:hint="cs"/>
          <w:b/>
          <w:bCs/>
          <w:rtl/>
        </w:rPr>
        <w:t>לקחת</w:t>
      </w:r>
      <w:r w:rsidRPr="00646C05">
        <w:rPr>
          <w:b/>
          <w:bCs/>
          <w:rtl/>
        </w:rPr>
        <w:t xml:space="preserve"> </w:t>
      </w:r>
      <w:r w:rsidRPr="00646C05">
        <w:rPr>
          <w:rFonts w:hint="cs"/>
          <w:b/>
          <w:bCs/>
          <w:rtl/>
        </w:rPr>
        <w:t>זאת</w:t>
      </w:r>
      <w:r w:rsidRPr="00646C05">
        <w:rPr>
          <w:b/>
          <w:bCs/>
          <w:rtl/>
        </w:rPr>
        <w:t xml:space="preserve"> </w:t>
      </w:r>
      <w:r w:rsidRPr="00646C05">
        <w:rPr>
          <w:rFonts w:hint="cs"/>
          <w:b/>
          <w:bCs/>
          <w:rtl/>
        </w:rPr>
        <w:t>בחשבון</w:t>
      </w:r>
      <w:r w:rsidRPr="00646C05">
        <w:rPr>
          <w:b/>
          <w:bCs/>
          <w:rtl/>
        </w:rPr>
        <w:t xml:space="preserve"> </w:t>
      </w:r>
      <w:r w:rsidRPr="00646C05">
        <w:rPr>
          <w:rFonts w:hint="cs"/>
          <w:b/>
          <w:bCs/>
          <w:rtl/>
        </w:rPr>
        <w:t>כדי</w:t>
      </w:r>
      <w:r w:rsidRPr="00646C05">
        <w:rPr>
          <w:b/>
          <w:bCs/>
          <w:rtl/>
        </w:rPr>
        <w:t xml:space="preserve"> </w:t>
      </w:r>
      <w:r w:rsidRPr="00646C05">
        <w:rPr>
          <w:rFonts w:hint="cs"/>
          <w:b/>
          <w:bCs/>
          <w:rtl/>
        </w:rPr>
        <w:t>לוודא</w:t>
      </w:r>
      <w:r w:rsidRPr="00646C05">
        <w:rPr>
          <w:b/>
          <w:bCs/>
          <w:rtl/>
        </w:rPr>
        <w:t xml:space="preserve"> </w:t>
      </w:r>
      <w:r w:rsidRPr="00646C05">
        <w:rPr>
          <w:rFonts w:hint="cs"/>
          <w:b/>
          <w:bCs/>
          <w:rtl/>
        </w:rPr>
        <w:t>הגעה במועד לתיבת המכרזים.</w:t>
      </w:r>
    </w:p>
    <w:p w14:paraId="769BFCE6" w14:textId="77777777" w:rsidR="00B6637D" w:rsidRPr="00A97D94" w:rsidRDefault="00B6637D" w:rsidP="00B6637D">
      <w:pPr>
        <w:pStyle w:val="3"/>
        <w:numPr>
          <w:ilvl w:val="0"/>
          <w:numId w:val="0"/>
        </w:numPr>
        <w:ind w:left="1680"/>
        <w:rPr>
          <w:rFonts w:ascii="David" w:hAnsi="David"/>
          <w:b/>
          <w:bCs w:val="0"/>
          <w:rtl/>
        </w:rPr>
      </w:pPr>
    </w:p>
    <w:p w14:paraId="5941F8F7" w14:textId="3C06BEBE" w:rsidR="00B6637D" w:rsidRPr="00A97D94" w:rsidRDefault="00B6637D" w:rsidP="00B6637D">
      <w:pPr>
        <w:pStyle w:val="Heading2"/>
        <w:rPr>
          <w:rFonts w:cs="David"/>
          <w:szCs w:val="24"/>
        </w:rPr>
      </w:pPr>
      <w:bookmarkStart w:id="10" w:name="_Toc64876211"/>
      <w:r w:rsidRPr="00A97D94">
        <w:rPr>
          <w:rFonts w:cs="David" w:hint="eastAsia"/>
          <w:szCs w:val="24"/>
          <w:rtl/>
        </w:rPr>
        <w:t>המפרט</w:t>
      </w:r>
      <w:r w:rsidRPr="00A97D94">
        <w:rPr>
          <w:rFonts w:cs="David"/>
          <w:szCs w:val="24"/>
          <w:rtl/>
        </w:rPr>
        <w:t xml:space="preserve"> (</w:t>
      </w:r>
      <w:r w:rsidRPr="00A97D94">
        <w:rPr>
          <w:rFonts w:cs="David"/>
          <w:szCs w:val="24"/>
        </w:rPr>
        <w:t>I</w:t>
      </w:r>
      <w:r w:rsidRPr="00A97D94">
        <w:rPr>
          <w:rFonts w:cs="David"/>
          <w:szCs w:val="24"/>
          <w:rtl/>
        </w:rPr>
        <w:t>)</w:t>
      </w:r>
      <w:bookmarkEnd w:id="10"/>
    </w:p>
    <w:p w14:paraId="52F90DD8" w14:textId="77777777" w:rsidR="00B6637D" w:rsidRPr="00A97D94" w:rsidRDefault="00B6637D" w:rsidP="00B6637D">
      <w:pPr>
        <w:pStyle w:val="3"/>
        <w:rPr>
          <w:rFonts w:ascii="David" w:hAnsi="David"/>
        </w:rPr>
      </w:pPr>
      <w:r w:rsidRPr="00A97D94">
        <w:rPr>
          <w:rFonts w:ascii="David" w:hAnsi="David" w:hint="eastAsia"/>
          <w:rtl/>
        </w:rPr>
        <w:t>תכולת</w:t>
      </w:r>
      <w:r w:rsidRPr="00A97D94">
        <w:rPr>
          <w:rFonts w:ascii="David" w:hAnsi="David"/>
          <w:rtl/>
        </w:rPr>
        <w:t xml:space="preserve"> </w:t>
      </w:r>
      <w:r w:rsidRPr="00A97D94">
        <w:rPr>
          <w:rFonts w:ascii="David" w:hAnsi="David" w:hint="eastAsia"/>
          <w:rtl/>
        </w:rPr>
        <w:t>המפרט</w:t>
      </w:r>
    </w:p>
    <w:p w14:paraId="379509CF" w14:textId="77777777" w:rsidR="00B6637D" w:rsidRPr="00A97D94" w:rsidRDefault="00B6637D" w:rsidP="00B6637D">
      <w:pPr>
        <w:pStyle w:val="Normal2"/>
        <w:spacing w:after="120"/>
        <w:ind w:left="1440" w:firstLine="396"/>
        <w:rPr>
          <w:rFonts w:ascii="David" w:hAnsi="David"/>
          <w:sz w:val="24"/>
          <w:rtl/>
          <w:lang w:eastAsia="en-US"/>
        </w:rPr>
      </w:pPr>
      <w:r w:rsidRPr="00A97D94">
        <w:rPr>
          <w:rFonts w:ascii="David" w:hAnsi="David" w:hint="eastAsia"/>
          <w:sz w:val="24"/>
          <w:rtl/>
          <w:lang w:eastAsia="en-US"/>
        </w:rPr>
        <w:t>מכרז</w:t>
      </w:r>
      <w:r w:rsidRPr="00A97D94">
        <w:rPr>
          <w:rFonts w:ascii="David" w:hAnsi="David"/>
          <w:sz w:val="24"/>
          <w:rtl/>
          <w:lang w:eastAsia="en-US"/>
        </w:rPr>
        <w:t xml:space="preserve"> </w:t>
      </w:r>
      <w:r w:rsidRPr="00A97D94">
        <w:rPr>
          <w:rFonts w:ascii="David" w:hAnsi="David" w:hint="eastAsia"/>
          <w:sz w:val="24"/>
          <w:rtl/>
          <w:lang w:eastAsia="en-US"/>
        </w:rPr>
        <w:t>זה</w:t>
      </w:r>
      <w:r w:rsidRPr="00A97D94">
        <w:rPr>
          <w:rFonts w:ascii="David" w:hAnsi="David"/>
          <w:sz w:val="24"/>
          <w:rtl/>
          <w:lang w:eastAsia="en-US"/>
        </w:rPr>
        <w:t xml:space="preserve"> </w:t>
      </w:r>
      <w:r w:rsidRPr="00A97D94">
        <w:rPr>
          <w:rFonts w:ascii="David" w:hAnsi="David" w:hint="eastAsia"/>
          <w:sz w:val="24"/>
          <w:rtl/>
          <w:lang w:eastAsia="en-US"/>
        </w:rPr>
        <w:t>מכיל</w:t>
      </w:r>
      <w:r w:rsidRPr="00A97D94">
        <w:rPr>
          <w:rFonts w:ascii="David" w:hAnsi="David"/>
          <w:sz w:val="24"/>
          <w:rtl/>
          <w:lang w:eastAsia="en-US"/>
        </w:rPr>
        <w:t>:</w:t>
      </w:r>
    </w:p>
    <w:p w14:paraId="6BA62B14" w14:textId="77777777" w:rsidR="00B6637D" w:rsidRPr="00A97D94" w:rsidRDefault="00B6637D" w:rsidP="00B6637D">
      <w:pPr>
        <w:pStyle w:val="3"/>
        <w:numPr>
          <w:ilvl w:val="0"/>
          <w:numId w:val="0"/>
        </w:numPr>
        <w:ind w:left="2572" w:hanging="736"/>
        <w:rPr>
          <w:rFonts w:ascii="David" w:hAnsi="David"/>
          <w:b/>
          <w:bCs w:val="0"/>
          <w:rtl/>
        </w:rPr>
      </w:pPr>
      <w:r w:rsidRPr="00A97D94">
        <w:rPr>
          <w:rFonts w:ascii="David" w:hAnsi="David" w:hint="eastAsia"/>
          <w:rtl/>
        </w:rPr>
        <w:t>פרק</w:t>
      </w:r>
      <w:r w:rsidRPr="00A97D94">
        <w:rPr>
          <w:rFonts w:ascii="David" w:hAnsi="David"/>
          <w:rtl/>
        </w:rPr>
        <w:t xml:space="preserve"> 0</w:t>
      </w:r>
      <w:r w:rsidRPr="00A97D94">
        <w:rPr>
          <w:rFonts w:ascii="David" w:hAnsi="David"/>
          <w:b/>
          <w:bCs w:val="0"/>
          <w:rtl/>
        </w:rPr>
        <w:t xml:space="preserve">: </w:t>
      </w:r>
      <w:r w:rsidRPr="00A97D94">
        <w:rPr>
          <w:rFonts w:ascii="David" w:hAnsi="David" w:hint="eastAsia"/>
          <w:b/>
          <w:bCs w:val="0"/>
          <w:rtl/>
        </w:rPr>
        <w:t>פרק</w:t>
      </w:r>
      <w:r w:rsidRPr="00A97D94">
        <w:rPr>
          <w:rFonts w:ascii="David" w:hAnsi="David"/>
          <w:b/>
          <w:bCs w:val="0"/>
          <w:rtl/>
        </w:rPr>
        <w:t xml:space="preserve"> </w:t>
      </w:r>
      <w:r w:rsidRPr="00A97D94">
        <w:rPr>
          <w:rFonts w:ascii="David" w:hAnsi="David" w:hint="eastAsia"/>
          <w:b/>
          <w:bCs w:val="0"/>
          <w:rtl/>
        </w:rPr>
        <w:t>זה</w:t>
      </w:r>
      <w:r w:rsidRPr="00A97D94">
        <w:rPr>
          <w:rFonts w:ascii="David" w:hAnsi="David"/>
          <w:b/>
          <w:bCs w:val="0"/>
          <w:rtl/>
        </w:rPr>
        <w:t xml:space="preserve">, </w:t>
      </w:r>
      <w:r w:rsidRPr="00A97D94">
        <w:rPr>
          <w:rFonts w:ascii="David" w:hAnsi="David" w:hint="eastAsia"/>
          <w:b/>
          <w:bCs w:val="0"/>
          <w:rtl/>
        </w:rPr>
        <w:t>הנקרא</w:t>
      </w:r>
      <w:r w:rsidRPr="00A97D94">
        <w:rPr>
          <w:rFonts w:ascii="David" w:hAnsi="David"/>
          <w:b/>
          <w:bCs w:val="0"/>
          <w:rtl/>
        </w:rPr>
        <w:t xml:space="preserve"> "פרק </w:t>
      </w:r>
      <w:r w:rsidRPr="00A97D94">
        <w:rPr>
          <w:rFonts w:ascii="David" w:hAnsi="David" w:hint="eastAsia"/>
          <w:b/>
          <w:bCs w:val="0"/>
          <w:rtl/>
        </w:rPr>
        <w:t>המנהלה</w:t>
      </w:r>
      <w:r w:rsidRPr="00A97D94">
        <w:rPr>
          <w:rFonts w:ascii="David" w:hAnsi="David"/>
          <w:b/>
          <w:bCs w:val="0"/>
          <w:rtl/>
        </w:rPr>
        <w:t xml:space="preserve">", </w:t>
      </w:r>
      <w:r w:rsidRPr="00A97D94">
        <w:rPr>
          <w:rFonts w:ascii="David" w:hAnsi="David" w:hint="eastAsia"/>
          <w:b/>
          <w:bCs w:val="0"/>
          <w:rtl/>
        </w:rPr>
        <w:t>בו</w:t>
      </w:r>
      <w:r w:rsidRPr="00A97D94">
        <w:rPr>
          <w:rFonts w:ascii="David" w:hAnsi="David"/>
          <w:b/>
          <w:bCs w:val="0"/>
          <w:rtl/>
        </w:rPr>
        <w:t xml:space="preserve"> </w:t>
      </w:r>
      <w:r w:rsidRPr="00A97D94">
        <w:rPr>
          <w:rFonts w:ascii="David" w:hAnsi="David" w:hint="eastAsia"/>
          <w:b/>
          <w:bCs w:val="0"/>
          <w:rtl/>
        </w:rPr>
        <w:t>מצוינים</w:t>
      </w:r>
      <w:r w:rsidRPr="00A97D94">
        <w:rPr>
          <w:rFonts w:ascii="David" w:hAnsi="David"/>
          <w:b/>
          <w:bCs w:val="0"/>
          <w:rtl/>
        </w:rPr>
        <w:t xml:space="preserve"> </w:t>
      </w:r>
      <w:r w:rsidRPr="00A97D94">
        <w:rPr>
          <w:rFonts w:ascii="David" w:hAnsi="David" w:hint="eastAsia"/>
          <w:b/>
          <w:bCs w:val="0"/>
          <w:rtl/>
        </w:rPr>
        <w:t>פרטים</w:t>
      </w:r>
      <w:r w:rsidRPr="00A97D94">
        <w:rPr>
          <w:rFonts w:ascii="David" w:hAnsi="David"/>
          <w:b/>
          <w:bCs w:val="0"/>
          <w:rtl/>
        </w:rPr>
        <w:t xml:space="preserve"> </w:t>
      </w:r>
      <w:r w:rsidRPr="00A97D94">
        <w:rPr>
          <w:rFonts w:ascii="David" w:hAnsi="David" w:hint="eastAsia"/>
          <w:b/>
          <w:bCs w:val="0"/>
          <w:rtl/>
        </w:rPr>
        <w:t>כלליים</w:t>
      </w:r>
      <w:r w:rsidRPr="00A97D94">
        <w:rPr>
          <w:rFonts w:ascii="David" w:hAnsi="David"/>
          <w:b/>
          <w:bCs w:val="0"/>
          <w:rtl/>
        </w:rPr>
        <w:t xml:space="preserve">, </w:t>
      </w:r>
      <w:r w:rsidRPr="00A97D94">
        <w:rPr>
          <w:rFonts w:ascii="David" w:hAnsi="David" w:hint="eastAsia"/>
          <w:b/>
          <w:bCs w:val="0"/>
          <w:rtl/>
        </w:rPr>
        <w:t>דרישות</w:t>
      </w:r>
      <w:r w:rsidRPr="00A97D94">
        <w:rPr>
          <w:rFonts w:ascii="David" w:hAnsi="David"/>
          <w:b/>
          <w:bCs w:val="0"/>
          <w:rtl/>
        </w:rPr>
        <w:t xml:space="preserve"> </w:t>
      </w:r>
      <w:r w:rsidRPr="00A97D94">
        <w:rPr>
          <w:rFonts w:ascii="David" w:hAnsi="David" w:hint="eastAsia"/>
          <w:b/>
          <w:bCs w:val="0"/>
          <w:rtl/>
        </w:rPr>
        <w:t>סף</w:t>
      </w:r>
      <w:r w:rsidRPr="00A97D94">
        <w:rPr>
          <w:rFonts w:ascii="David" w:hAnsi="David"/>
          <w:b/>
          <w:bCs w:val="0"/>
          <w:rtl/>
        </w:rPr>
        <w:t xml:space="preserve">, </w:t>
      </w:r>
      <w:r w:rsidRPr="00A97D94">
        <w:rPr>
          <w:rFonts w:ascii="David" w:hAnsi="David" w:hint="eastAsia"/>
          <w:b/>
          <w:bCs w:val="0"/>
          <w:rtl/>
        </w:rPr>
        <w:t>דרך</w:t>
      </w:r>
      <w:r w:rsidRPr="00A97D94">
        <w:rPr>
          <w:rFonts w:ascii="David" w:hAnsi="David"/>
          <w:b/>
          <w:bCs w:val="0"/>
          <w:rtl/>
        </w:rPr>
        <w:t xml:space="preserve"> </w:t>
      </w:r>
      <w:r w:rsidRPr="00A97D94">
        <w:rPr>
          <w:rFonts w:ascii="David" w:hAnsi="David" w:hint="eastAsia"/>
          <w:b/>
          <w:bCs w:val="0"/>
          <w:rtl/>
        </w:rPr>
        <w:t>להגשת</w:t>
      </w:r>
      <w:r w:rsidRPr="00A97D94">
        <w:rPr>
          <w:rFonts w:ascii="David" w:hAnsi="David"/>
          <w:b/>
          <w:bCs w:val="0"/>
          <w:rtl/>
        </w:rPr>
        <w:t xml:space="preserve"> </w:t>
      </w:r>
      <w:r w:rsidRPr="00A97D94">
        <w:rPr>
          <w:rFonts w:ascii="David" w:hAnsi="David" w:hint="eastAsia"/>
          <w:b/>
          <w:bCs w:val="0"/>
          <w:rtl/>
        </w:rPr>
        <w:t>ההצעות</w:t>
      </w:r>
      <w:r w:rsidRPr="00A97D94">
        <w:rPr>
          <w:rFonts w:ascii="David" w:hAnsi="David"/>
          <w:b/>
          <w:bCs w:val="0"/>
          <w:rtl/>
        </w:rPr>
        <w:t xml:space="preserve"> </w:t>
      </w:r>
      <w:r w:rsidRPr="00A97D94">
        <w:rPr>
          <w:rFonts w:ascii="David" w:hAnsi="David" w:hint="eastAsia"/>
          <w:b/>
          <w:bCs w:val="0"/>
          <w:rtl/>
        </w:rPr>
        <w:t>ואופן</w:t>
      </w:r>
      <w:r w:rsidRPr="00A97D94">
        <w:rPr>
          <w:rFonts w:ascii="David" w:hAnsi="David"/>
          <w:b/>
          <w:bCs w:val="0"/>
          <w:rtl/>
        </w:rPr>
        <w:t xml:space="preserve"> </w:t>
      </w:r>
      <w:r w:rsidRPr="00A97D94">
        <w:rPr>
          <w:rFonts w:ascii="David" w:hAnsi="David" w:hint="eastAsia"/>
          <w:b/>
          <w:bCs w:val="0"/>
          <w:rtl/>
        </w:rPr>
        <w:t>בחירת</w:t>
      </w:r>
      <w:r w:rsidRPr="00A97D94">
        <w:rPr>
          <w:rFonts w:ascii="David" w:hAnsi="David"/>
          <w:b/>
          <w:bCs w:val="0"/>
          <w:rtl/>
        </w:rPr>
        <w:t xml:space="preserve"> </w:t>
      </w:r>
      <w:r w:rsidRPr="00A97D94">
        <w:rPr>
          <w:rFonts w:ascii="David" w:hAnsi="David" w:hint="eastAsia"/>
          <w:b/>
          <w:bCs w:val="0"/>
          <w:rtl/>
        </w:rPr>
        <w:t>הזוכה</w:t>
      </w:r>
      <w:r w:rsidRPr="00A97D94">
        <w:rPr>
          <w:rFonts w:ascii="David" w:hAnsi="David"/>
          <w:b/>
          <w:bCs w:val="0"/>
          <w:rtl/>
        </w:rPr>
        <w:t xml:space="preserve"> </w:t>
      </w:r>
      <w:r w:rsidRPr="00A97D94">
        <w:rPr>
          <w:rFonts w:ascii="David" w:hAnsi="David" w:hint="eastAsia"/>
          <w:b/>
          <w:bCs w:val="0"/>
          <w:rtl/>
        </w:rPr>
        <w:t>במכרז</w:t>
      </w:r>
      <w:r w:rsidRPr="00A97D94">
        <w:rPr>
          <w:rFonts w:ascii="David" w:hAnsi="David"/>
          <w:b/>
          <w:bCs w:val="0"/>
          <w:rtl/>
        </w:rPr>
        <w:t>.</w:t>
      </w:r>
    </w:p>
    <w:p w14:paraId="60CF9925" w14:textId="77777777" w:rsidR="00B6637D" w:rsidRPr="00A97D94" w:rsidRDefault="00B6637D" w:rsidP="00B6637D">
      <w:pPr>
        <w:pStyle w:val="3"/>
        <w:numPr>
          <w:ilvl w:val="0"/>
          <w:numId w:val="0"/>
        </w:numPr>
        <w:ind w:left="1836"/>
        <w:rPr>
          <w:rFonts w:ascii="David" w:hAnsi="David"/>
          <w:b/>
          <w:bCs w:val="0"/>
          <w:rtl/>
        </w:rPr>
      </w:pPr>
      <w:r w:rsidRPr="00A97D94">
        <w:rPr>
          <w:rFonts w:ascii="David" w:hAnsi="David" w:hint="eastAsia"/>
          <w:rtl/>
        </w:rPr>
        <w:t>פרקים</w:t>
      </w:r>
      <w:r w:rsidRPr="00A97D94">
        <w:rPr>
          <w:rFonts w:ascii="David" w:hAnsi="David"/>
          <w:rtl/>
        </w:rPr>
        <w:t xml:space="preserve"> 1</w:t>
      </w:r>
      <w:r w:rsidRPr="00A97D94">
        <w:rPr>
          <w:rFonts w:ascii="David" w:hAnsi="David"/>
          <w:b/>
          <w:bCs w:val="0"/>
          <w:rtl/>
        </w:rPr>
        <w:t xml:space="preserve"> </w:t>
      </w:r>
      <w:r w:rsidRPr="00A97D94">
        <w:rPr>
          <w:rFonts w:ascii="David" w:hAnsi="David"/>
          <w:rtl/>
        </w:rPr>
        <w:t>– 4</w:t>
      </w:r>
      <w:r w:rsidRPr="00A97D94">
        <w:rPr>
          <w:rFonts w:ascii="David" w:hAnsi="David"/>
          <w:b/>
          <w:bCs w:val="0"/>
          <w:rtl/>
        </w:rPr>
        <w:t xml:space="preserve">: </w:t>
      </w:r>
      <w:r w:rsidRPr="00A97D94">
        <w:rPr>
          <w:rFonts w:ascii="David" w:hAnsi="David" w:hint="eastAsia"/>
          <w:b/>
          <w:bCs w:val="0"/>
          <w:rtl/>
        </w:rPr>
        <w:t>הפרקים</w:t>
      </w:r>
      <w:r w:rsidRPr="00A97D94">
        <w:rPr>
          <w:rFonts w:ascii="David" w:hAnsi="David"/>
          <w:b/>
          <w:bCs w:val="0"/>
          <w:rtl/>
        </w:rPr>
        <w:t xml:space="preserve"> </w:t>
      </w:r>
      <w:r w:rsidRPr="00A97D94">
        <w:rPr>
          <w:rFonts w:ascii="David" w:hAnsi="David" w:hint="eastAsia"/>
          <w:b/>
          <w:bCs w:val="0"/>
          <w:rtl/>
        </w:rPr>
        <w:t>המקצועיים</w:t>
      </w:r>
      <w:r w:rsidRPr="00A97D94">
        <w:rPr>
          <w:rFonts w:ascii="David" w:hAnsi="David"/>
          <w:b/>
          <w:bCs w:val="0"/>
          <w:rtl/>
        </w:rPr>
        <w:t xml:space="preserve"> </w:t>
      </w:r>
      <w:r w:rsidRPr="00A97D94">
        <w:rPr>
          <w:rFonts w:ascii="David" w:hAnsi="David" w:hint="eastAsia"/>
          <w:b/>
          <w:bCs w:val="0"/>
          <w:rtl/>
        </w:rPr>
        <w:t>המאפיינים</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השירות</w:t>
      </w:r>
      <w:r w:rsidRPr="00A97D94">
        <w:rPr>
          <w:rFonts w:ascii="David" w:hAnsi="David"/>
          <w:b/>
          <w:bCs w:val="0"/>
          <w:rtl/>
        </w:rPr>
        <w:t xml:space="preserve"> </w:t>
      </w:r>
      <w:r w:rsidRPr="00A97D94">
        <w:rPr>
          <w:rFonts w:ascii="David" w:hAnsi="David" w:hint="eastAsia"/>
          <w:b/>
          <w:bCs w:val="0"/>
          <w:rtl/>
        </w:rPr>
        <w:t>המבוקש</w:t>
      </w:r>
      <w:r w:rsidRPr="00A97D94">
        <w:rPr>
          <w:rFonts w:ascii="David" w:hAnsi="David"/>
          <w:b/>
          <w:bCs w:val="0"/>
          <w:rtl/>
        </w:rPr>
        <w:t>.</w:t>
      </w:r>
    </w:p>
    <w:p w14:paraId="17331C73" w14:textId="77777777" w:rsidR="00B6637D" w:rsidRPr="00A97D94" w:rsidRDefault="00B6637D" w:rsidP="00B6637D">
      <w:pPr>
        <w:pStyle w:val="3"/>
        <w:numPr>
          <w:ilvl w:val="0"/>
          <w:numId w:val="0"/>
        </w:numPr>
        <w:ind w:left="2572" w:hanging="736"/>
        <w:rPr>
          <w:rFonts w:ascii="David" w:hAnsi="David"/>
          <w:b/>
          <w:bCs w:val="0"/>
          <w:rtl/>
        </w:rPr>
      </w:pPr>
      <w:r w:rsidRPr="00A97D94">
        <w:rPr>
          <w:rFonts w:ascii="David" w:hAnsi="David" w:hint="eastAsia"/>
          <w:rtl/>
        </w:rPr>
        <w:t>פרק</w:t>
      </w:r>
      <w:r w:rsidRPr="00A97D94">
        <w:rPr>
          <w:rFonts w:ascii="David" w:hAnsi="David"/>
          <w:rtl/>
        </w:rPr>
        <w:t xml:space="preserve"> 5</w:t>
      </w:r>
      <w:r w:rsidRPr="00A97D94">
        <w:rPr>
          <w:rFonts w:ascii="David" w:hAnsi="David"/>
          <w:b/>
          <w:bCs w:val="0"/>
          <w:rtl/>
        </w:rPr>
        <w:t xml:space="preserve">: </w:t>
      </w:r>
      <w:r w:rsidRPr="00A97D94">
        <w:rPr>
          <w:rFonts w:ascii="David" w:hAnsi="David" w:hint="eastAsia"/>
          <w:b/>
          <w:bCs w:val="0"/>
          <w:rtl/>
        </w:rPr>
        <w:t>פרק</w:t>
      </w:r>
      <w:r w:rsidRPr="00A97D94">
        <w:rPr>
          <w:rFonts w:ascii="David" w:hAnsi="David"/>
          <w:b/>
          <w:bCs w:val="0"/>
          <w:rtl/>
        </w:rPr>
        <w:t xml:space="preserve"> </w:t>
      </w:r>
      <w:r w:rsidRPr="00A97D94">
        <w:rPr>
          <w:rFonts w:ascii="David" w:hAnsi="David" w:hint="eastAsia"/>
          <w:b/>
          <w:bCs w:val="0"/>
          <w:rtl/>
        </w:rPr>
        <w:t>העלות</w:t>
      </w:r>
      <w:r w:rsidRPr="00A97D94">
        <w:rPr>
          <w:rFonts w:ascii="David" w:hAnsi="David"/>
          <w:b/>
          <w:bCs w:val="0"/>
          <w:rtl/>
        </w:rPr>
        <w:t xml:space="preserve">, </w:t>
      </w:r>
      <w:r w:rsidRPr="00A97D94">
        <w:rPr>
          <w:rFonts w:ascii="David" w:hAnsi="David" w:hint="eastAsia"/>
          <w:b/>
          <w:bCs w:val="0"/>
          <w:rtl/>
        </w:rPr>
        <w:t>מכיל</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רכיבי</w:t>
      </w:r>
      <w:r w:rsidRPr="00A97D94">
        <w:rPr>
          <w:rFonts w:ascii="David" w:hAnsi="David"/>
          <w:b/>
          <w:bCs w:val="0"/>
          <w:rtl/>
        </w:rPr>
        <w:t xml:space="preserve"> </w:t>
      </w:r>
      <w:r w:rsidRPr="00A97D94">
        <w:rPr>
          <w:rFonts w:ascii="David" w:hAnsi="David" w:hint="eastAsia"/>
          <w:b/>
          <w:bCs w:val="0"/>
          <w:rtl/>
        </w:rPr>
        <w:t>העלות</w:t>
      </w:r>
      <w:r w:rsidRPr="00A97D94">
        <w:rPr>
          <w:rFonts w:ascii="David" w:hAnsi="David"/>
          <w:b/>
          <w:bCs w:val="0"/>
          <w:rtl/>
        </w:rPr>
        <w:t xml:space="preserve"> </w:t>
      </w:r>
      <w:r w:rsidRPr="00A97D94">
        <w:rPr>
          <w:rFonts w:ascii="David" w:hAnsi="David" w:hint="eastAsia"/>
          <w:b/>
          <w:bCs w:val="0"/>
          <w:rtl/>
        </w:rPr>
        <w:t>ואת</w:t>
      </w:r>
      <w:r w:rsidRPr="00A97D94">
        <w:rPr>
          <w:rFonts w:ascii="David" w:hAnsi="David"/>
          <w:b/>
          <w:bCs w:val="0"/>
          <w:rtl/>
        </w:rPr>
        <w:t xml:space="preserve"> </w:t>
      </w:r>
      <w:r w:rsidRPr="00A97D94">
        <w:rPr>
          <w:rFonts w:ascii="David" w:hAnsi="David" w:hint="eastAsia"/>
          <w:b/>
          <w:bCs w:val="0"/>
          <w:rtl/>
        </w:rPr>
        <w:t>אופן</w:t>
      </w:r>
      <w:r w:rsidRPr="00A97D94">
        <w:rPr>
          <w:rFonts w:ascii="David" w:hAnsi="David"/>
          <w:b/>
          <w:bCs w:val="0"/>
          <w:rtl/>
        </w:rPr>
        <w:t xml:space="preserve"> </w:t>
      </w:r>
      <w:r w:rsidRPr="00A97D94">
        <w:rPr>
          <w:rFonts w:ascii="David" w:hAnsi="David" w:hint="eastAsia"/>
          <w:b/>
          <w:bCs w:val="0"/>
          <w:rtl/>
        </w:rPr>
        <w:t>השוואת</w:t>
      </w:r>
      <w:r w:rsidRPr="00A97D94">
        <w:rPr>
          <w:rFonts w:ascii="David" w:hAnsi="David"/>
          <w:b/>
          <w:bCs w:val="0"/>
          <w:rtl/>
        </w:rPr>
        <w:t xml:space="preserve"> </w:t>
      </w:r>
      <w:r w:rsidRPr="00A97D94">
        <w:rPr>
          <w:rFonts w:ascii="David" w:hAnsi="David" w:hint="eastAsia"/>
          <w:b/>
          <w:bCs w:val="0"/>
          <w:rtl/>
        </w:rPr>
        <w:t>העלויות</w:t>
      </w:r>
      <w:r w:rsidRPr="00A97D94">
        <w:rPr>
          <w:rFonts w:ascii="David" w:hAnsi="David"/>
          <w:b/>
          <w:bCs w:val="0"/>
          <w:rtl/>
        </w:rPr>
        <w:t xml:space="preserve"> </w:t>
      </w:r>
      <w:r w:rsidRPr="00A97D94">
        <w:rPr>
          <w:rFonts w:ascii="David" w:hAnsi="David" w:hint="eastAsia"/>
          <w:b/>
          <w:bCs w:val="0"/>
          <w:rtl/>
        </w:rPr>
        <w:t>בין</w:t>
      </w:r>
      <w:r w:rsidRPr="00A97D94">
        <w:rPr>
          <w:rFonts w:ascii="David" w:hAnsi="David"/>
          <w:b/>
          <w:bCs w:val="0"/>
          <w:rtl/>
        </w:rPr>
        <w:t xml:space="preserve">  </w:t>
      </w:r>
      <w:r w:rsidRPr="00A97D94">
        <w:rPr>
          <w:rFonts w:ascii="David" w:hAnsi="David" w:hint="eastAsia"/>
          <w:b/>
          <w:bCs w:val="0"/>
          <w:rtl/>
        </w:rPr>
        <w:t>המציעים</w:t>
      </w:r>
      <w:r w:rsidRPr="00A97D94">
        <w:rPr>
          <w:rFonts w:ascii="David" w:hAnsi="David"/>
          <w:b/>
          <w:bCs w:val="0"/>
          <w:rtl/>
        </w:rPr>
        <w:t xml:space="preserve"> </w:t>
      </w:r>
      <w:r w:rsidRPr="00A97D94">
        <w:rPr>
          <w:rFonts w:ascii="David" w:hAnsi="David" w:hint="eastAsia"/>
          <w:b/>
          <w:bCs w:val="0"/>
          <w:rtl/>
        </w:rPr>
        <w:t>במכרז</w:t>
      </w:r>
      <w:r w:rsidRPr="00A97D94">
        <w:rPr>
          <w:rFonts w:ascii="David" w:hAnsi="David"/>
          <w:b/>
          <w:bCs w:val="0"/>
          <w:rtl/>
        </w:rPr>
        <w:t>.</w:t>
      </w:r>
    </w:p>
    <w:p w14:paraId="1ED732DC" w14:textId="77777777" w:rsidR="00B6637D" w:rsidRPr="00A97D94" w:rsidRDefault="00B6637D" w:rsidP="00B6637D">
      <w:pPr>
        <w:pStyle w:val="3"/>
        <w:numPr>
          <w:ilvl w:val="0"/>
          <w:numId w:val="0"/>
        </w:numPr>
        <w:ind w:left="2714" w:hanging="878"/>
        <w:rPr>
          <w:rFonts w:ascii="David" w:hAnsi="David"/>
          <w:b/>
          <w:bCs w:val="0"/>
          <w:rtl/>
        </w:rPr>
      </w:pPr>
      <w:r w:rsidRPr="00A97D94">
        <w:rPr>
          <w:rFonts w:ascii="David" w:hAnsi="David" w:hint="eastAsia"/>
          <w:rtl/>
        </w:rPr>
        <w:t>נספחים</w:t>
      </w:r>
      <w:r w:rsidRPr="00A97D94">
        <w:rPr>
          <w:rFonts w:ascii="David" w:hAnsi="David"/>
          <w:b/>
          <w:bCs w:val="0"/>
          <w:rtl/>
        </w:rPr>
        <w:t xml:space="preserve">: </w:t>
      </w:r>
      <w:r w:rsidRPr="00A97D94">
        <w:rPr>
          <w:rFonts w:ascii="David" w:hAnsi="David" w:hint="eastAsia"/>
          <w:b/>
          <w:bCs w:val="0"/>
          <w:rtl/>
        </w:rPr>
        <w:t>מכיל</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נוסח</w:t>
      </w:r>
      <w:r w:rsidRPr="00A97D94">
        <w:rPr>
          <w:rFonts w:ascii="David" w:hAnsi="David"/>
          <w:b/>
          <w:bCs w:val="0"/>
          <w:rtl/>
        </w:rPr>
        <w:t xml:space="preserve"> </w:t>
      </w:r>
      <w:r w:rsidRPr="00A97D94">
        <w:rPr>
          <w:rFonts w:ascii="David" w:hAnsi="David" w:hint="eastAsia"/>
          <w:b/>
          <w:bCs w:val="0"/>
          <w:rtl/>
        </w:rPr>
        <w:t>חוזה</w:t>
      </w:r>
      <w:r w:rsidRPr="00A97D94">
        <w:rPr>
          <w:rFonts w:ascii="David" w:hAnsi="David"/>
          <w:b/>
          <w:bCs w:val="0"/>
          <w:rtl/>
        </w:rPr>
        <w:t xml:space="preserve"> </w:t>
      </w:r>
      <w:r w:rsidRPr="00A97D94">
        <w:rPr>
          <w:rFonts w:ascii="David" w:hAnsi="David" w:hint="eastAsia"/>
          <w:b/>
          <w:bCs w:val="0"/>
          <w:rtl/>
        </w:rPr>
        <w:t>ההתקשרות</w:t>
      </w:r>
      <w:r w:rsidRPr="00A97D94">
        <w:rPr>
          <w:rFonts w:ascii="David" w:hAnsi="David"/>
          <w:b/>
          <w:bCs w:val="0"/>
          <w:rtl/>
        </w:rPr>
        <w:t xml:space="preserve"> </w:t>
      </w:r>
      <w:r w:rsidRPr="00A97D94">
        <w:rPr>
          <w:rFonts w:ascii="David" w:hAnsi="David" w:hint="eastAsia"/>
          <w:b/>
          <w:bCs w:val="0"/>
          <w:rtl/>
        </w:rPr>
        <w:t>ונספחים</w:t>
      </w:r>
      <w:r w:rsidRPr="00A97D94">
        <w:rPr>
          <w:rFonts w:ascii="David" w:hAnsi="David"/>
          <w:b/>
          <w:bCs w:val="0"/>
          <w:rtl/>
        </w:rPr>
        <w:t xml:space="preserve"> </w:t>
      </w:r>
      <w:r w:rsidRPr="00A97D94">
        <w:rPr>
          <w:rFonts w:ascii="David" w:hAnsi="David" w:hint="eastAsia"/>
          <w:b/>
          <w:bCs w:val="0"/>
          <w:rtl/>
        </w:rPr>
        <w:t>שונים</w:t>
      </w:r>
      <w:r w:rsidRPr="00A97D94">
        <w:rPr>
          <w:rFonts w:ascii="David" w:hAnsi="David"/>
          <w:b/>
          <w:bCs w:val="0"/>
          <w:rtl/>
        </w:rPr>
        <w:t xml:space="preserve">, </w:t>
      </w:r>
      <w:r w:rsidRPr="00A97D94">
        <w:rPr>
          <w:rFonts w:ascii="David" w:hAnsi="David" w:hint="eastAsia"/>
          <w:b/>
          <w:bCs w:val="0"/>
          <w:rtl/>
        </w:rPr>
        <w:t>ביניהם</w:t>
      </w:r>
      <w:r w:rsidRPr="00A97D94">
        <w:rPr>
          <w:rFonts w:ascii="David" w:hAnsi="David"/>
          <w:b/>
          <w:bCs w:val="0"/>
          <w:rtl/>
        </w:rPr>
        <w:t xml:space="preserve"> </w:t>
      </w:r>
      <w:r w:rsidRPr="00A97D94">
        <w:rPr>
          <w:rFonts w:ascii="David" w:hAnsi="David" w:hint="eastAsia"/>
          <w:b/>
          <w:bCs w:val="0"/>
          <w:rtl/>
        </w:rPr>
        <w:t>נספחים</w:t>
      </w:r>
      <w:r w:rsidRPr="00A97D94">
        <w:rPr>
          <w:rFonts w:ascii="David" w:hAnsi="David"/>
          <w:b/>
          <w:bCs w:val="0"/>
          <w:rtl/>
        </w:rPr>
        <w:t xml:space="preserve"> </w:t>
      </w:r>
      <w:r w:rsidRPr="00A97D94">
        <w:rPr>
          <w:rFonts w:ascii="David" w:hAnsi="David" w:hint="eastAsia"/>
          <w:b/>
          <w:bCs w:val="0"/>
          <w:rtl/>
        </w:rPr>
        <w:t>שעל</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לחתום</w:t>
      </w:r>
      <w:r w:rsidRPr="00A97D94">
        <w:rPr>
          <w:rFonts w:ascii="David" w:hAnsi="David"/>
          <w:b/>
          <w:bCs w:val="0"/>
          <w:rtl/>
        </w:rPr>
        <w:t xml:space="preserve"> </w:t>
      </w:r>
      <w:r w:rsidRPr="00A97D94">
        <w:rPr>
          <w:rFonts w:ascii="David" w:hAnsi="David" w:hint="eastAsia"/>
          <w:b/>
          <w:bCs w:val="0"/>
          <w:rtl/>
        </w:rPr>
        <w:t>עליהם</w:t>
      </w:r>
      <w:r w:rsidRPr="00A97D94">
        <w:rPr>
          <w:rFonts w:ascii="David" w:hAnsi="David"/>
          <w:b/>
          <w:bCs w:val="0"/>
          <w:rtl/>
        </w:rPr>
        <w:t>.</w:t>
      </w:r>
    </w:p>
    <w:p w14:paraId="40C6D58C" w14:textId="77777777" w:rsidR="00B6637D" w:rsidRPr="00A97D94" w:rsidRDefault="00B6637D" w:rsidP="00B6637D">
      <w:pPr>
        <w:pStyle w:val="3"/>
        <w:numPr>
          <w:ilvl w:val="0"/>
          <w:numId w:val="0"/>
        </w:numPr>
        <w:ind w:left="1863" w:hanging="27"/>
        <w:rPr>
          <w:rFonts w:ascii="David" w:hAnsi="David"/>
          <w:b/>
          <w:bCs w:val="0"/>
          <w:rtl/>
        </w:rPr>
      </w:pPr>
      <w:r w:rsidRPr="00A97D94">
        <w:rPr>
          <w:rFonts w:ascii="David" w:hAnsi="David" w:hint="eastAsia"/>
          <w:b/>
          <w:bCs w:val="0"/>
          <w:rtl/>
        </w:rPr>
        <w:lastRenderedPageBreak/>
        <w:t>לפני</w:t>
      </w:r>
      <w:r w:rsidRPr="00A97D94">
        <w:rPr>
          <w:rFonts w:ascii="David" w:hAnsi="David"/>
          <w:b/>
          <w:bCs w:val="0"/>
          <w:rtl/>
        </w:rPr>
        <w:t xml:space="preserve"> </w:t>
      </w:r>
      <w:r w:rsidRPr="00A97D94">
        <w:rPr>
          <w:rFonts w:ascii="David" w:hAnsi="David" w:hint="eastAsia"/>
          <w:b/>
          <w:bCs w:val="0"/>
          <w:rtl/>
        </w:rPr>
        <w:t>העיון</w:t>
      </w:r>
      <w:r w:rsidRPr="00A97D94">
        <w:rPr>
          <w:rFonts w:ascii="David" w:hAnsi="David"/>
          <w:b/>
          <w:bCs w:val="0"/>
          <w:rtl/>
        </w:rPr>
        <w:t xml:space="preserve"> </w:t>
      </w:r>
      <w:r w:rsidRPr="00A97D94">
        <w:rPr>
          <w:rFonts w:ascii="David" w:hAnsi="David" w:hint="eastAsia"/>
          <w:b/>
          <w:bCs w:val="0"/>
          <w:rtl/>
        </w:rPr>
        <w:t>בחלקים</w:t>
      </w:r>
      <w:r w:rsidRPr="00A97D94">
        <w:rPr>
          <w:rFonts w:ascii="David" w:hAnsi="David"/>
          <w:b/>
          <w:bCs w:val="0"/>
          <w:rtl/>
        </w:rPr>
        <w:t xml:space="preserve"> </w:t>
      </w:r>
      <w:r w:rsidRPr="00A97D94">
        <w:rPr>
          <w:rFonts w:ascii="David" w:hAnsi="David" w:hint="eastAsia"/>
          <w:b/>
          <w:bCs w:val="0"/>
          <w:rtl/>
        </w:rPr>
        <w:t>אחרים</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המפרט</w:t>
      </w:r>
      <w:r w:rsidRPr="00A97D94">
        <w:rPr>
          <w:rFonts w:ascii="David" w:hAnsi="David"/>
          <w:b/>
          <w:bCs w:val="0"/>
          <w:rtl/>
        </w:rPr>
        <w:t xml:space="preserve">, </w:t>
      </w:r>
      <w:r w:rsidRPr="00A97D94">
        <w:rPr>
          <w:rFonts w:ascii="David" w:hAnsi="David" w:hint="eastAsia"/>
          <w:b/>
          <w:bCs w:val="0"/>
          <w:rtl/>
        </w:rPr>
        <w:t>יש</w:t>
      </w:r>
      <w:r w:rsidRPr="00A97D94">
        <w:rPr>
          <w:rFonts w:ascii="David" w:hAnsi="David"/>
          <w:b/>
          <w:bCs w:val="0"/>
          <w:rtl/>
        </w:rPr>
        <w:t xml:space="preserve"> </w:t>
      </w:r>
      <w:r w:rsidRPr="00A97D94">
        <w:rPr>
          <w:rFonts w:ascii="David" w:hAnsi="David" w:hint="eastAsia"/>
          <w:b/>
          <w:bCs w:val="0"/>
          <w:rtl/>
        </w:rPr>
        <w:t>לקרוא</w:t>
      </w:r>
      <w:r w:rsidRPr="00A97D94">
        <w:rPr>
          <w:rFonts w:ascii="David" w:hAnsi="David"/>
          <w:b/>
          <w:bCs w:val="0"/>
          <w:rtl/>
        </w:rPr>
        <w:t xml:space="preserve"> </w:t>
      </w:r>
      <w:r w:rsidRPr="00A97D94">
        <w:rPr>
          <w:rFonts w:ascii="David" w:hAnsi="David" w:hint="eastAsia"/>
          <w:b/>
          <w:bCs w:val="0"/>
          <w:rtl/>
        </w:rPr>
        <w:t>היטב</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פרק</w:t>
      </w:r>
      <w:r w:rsidRPr="00A97D94">
        <w:rPr>
          <w:rFonts w:ascii="David" w:hAnsi="David"/>
          <w:b/>
          <w:bCs w:val="0"/>
          <w:rtl/>
        </w:rPr>
        <w:t xml:space="preserve"> </w:t>
      </w:r>
      <w:r w:rsidRPr="00A97D94">
        <w:rPr>
          <w:rFonts w:ascii="David" w:hAnsi="David" w:hint="eastAsia"/>
          <w:b/>
          <w:bCs w:val="0"/>
          <w:rtl/>
        </w:rPr>
        <w:t>המנהלה</w:t>
      </w:r>
      <w:r w:rsidRPr="00A97D94">
        <w:rPr>
          <w:rFonts w:ascii="David" w:hAnsi="David"/>
          <w:b/>
          <w:bCs w:val="0"/>
          <w:rtl/>
        </w:rPr>
        <w:t xml:space="preserve"> (פרק </w:t>
      </w:r>
      <w:r w:rsidRPr="00A97D94">
        <w:rPr>
          <w:rFonts w:ascii="David" w:hAnsi="David" w:hint="eastAsia"/>
          <w:b/>
          <w:bCs w:val="0"/>
          <w:rtl/>
        </w:rPr>
        <w:t>זה</w:t>
      </w:r>
      <w:r w:rsidRPr="00A97D94">
        <w:rPr>
          <w:rFonts w:ascii="David" w:hAnsi="David"/>
          <w:b/>
          <w:bCs w:val="0"/>
          <w:rtl/>
        </w:rPr>
        <w:t xml:space="preserve">) </w:t>
      </w:r>
      <w:r w:rsidRPr="00A97D94">
        <w:rPr>
          <w:rFonts w:ascii="David" w:hAnsi="David" w:hint="eastAsia"/>
          <w:b/>
          <w:bCs w:val="0"/>
          <w:rtl/>
        </w:rPr>
        <w:t>אשר</w:t>
      </w:r>
      <w:r w:rsidRPr="00A97D94">
        <w:rPr>
          <w:rFonts w:ascii="David" w:hAnsi="David"/>
          <w:b/>
          <w:bCs w:val="0"/>
          <w:rtl/>
        </w:rPr>
        <w:t xml:space="preserve"> </w:t>
      </w:r>
      <w:r w:rsidRPr="00A97D94">
        <w:rPr>
          <w:rFonts w:ascii="David" w:hAnsi="David" w:hint="eastAsia"/>
          <w:b/>
          <w:bCs w:val="0"/>
          <w:rtl/>
        </w:rPr>
        <w:t>מפרט</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תנאי</w:t>
      </w:r>
      <w:r w:rsidRPr="00A97D94">
        <w:rPr>
          <w:rFonts w:ascii="David" w:hAnsi="David"/>
          <w:b/>
          <w:bCs w:val="0"/>
          <w:rtl/>
        </w:rPr>
        <w:t xml:space="preserve"> </w:t>
      </w:r>
      <w:r w:rsidRPr="00A97D94">
        <w:rPr>
          <w:rFonts w:ascii="David" w:hAnsi="David" w:hint="eastAsia"/>
          <w:b/>
          <w:bCs w:val="0"/>
          <w:rtl/>
        </w:rPr>
        <w:t>המכרז</w:t>
      </w:r>
      <w:r w:rsidRPr="00A97D94">
        <w:rPr>
          <w:rFonts w:ascii="David" w:hAnsi="David"/>
          <w:b/>
          <w:bCs w:val="0"/>
          <w:rtl/>
        </w:rPr>
        <w:t xml:space="preserve"> </w:t>
      </w:r>
      <w:r w:rsidRPr="00A97D94">
        <w:rPr>
          <w:rFonts w:ascii="David" w:hAnsi="David" w:hint="eastAsia"/>
          <w:b/>
          <w:bCs w:val="0"/>
          <w:rtl/>
        </w:rPr>
        <w:t>הכלליים</w:t>
      </w:r>
      <w:r w:rsidRPr="00A97D94">
        <w:rPr>
          <w:rFonts w:ascii="David" w:hAnsi="David"/>
          <w:b/>
          <w:bCs w:val="0"/>
          <w:rtl/>
        </w:rPr>
        <w:t xml:space="preserve"> </w:t>
      </w:r>
      <w:r w:rsidRPr="00A97D94">
        <w:rPr>
          <w:rFonts w:ascii="David" w:hAnsi="David" w:hint="eastAsia"/>
          <w:b/>
          <w:bCs w:val="0"/>
          <w:rtl/>
        </w:rPr>
        <w:t>ומגדיר</w:t>
      </w:r>
      <w:r w:rsidRPr="00A97D94">
        <w:rPr>
          <w:rFonts w:ascii="David" w:hAnsi="David"/>
          <w:b/>
          <w:bCs w:val="0"/>
          <w:rtl/>
        </w:rPr>
        <w:t xml:space="preserve"> </w:t>
      </w:r>
      <w:r w:rsidRPr="00A97D94">
        <w:rPr>
          <w:rFonts w:ascii="David" w:hAnsi="David" w:hint="eastAsia"/>
          <w:b/>
          <w:bCs w:val="0"/>
          <w:rtl/>
        </w:rPr>
        <w:t>במדויק</w:t>
      </w:r>
      <w:r w:rsidRPr="00A97D94">
        <w:rPr>
          <w:rFonts w:ascii="David" w:hAnsi="David"/>
          <w:b/>
          <w:bCs w:val="0"/>
          <w:rtl/>
        </w:rPr>
        <w:t xml:space="preserve"> </w:t>
      </w:r>
      <w:r w:rsidRPr="00A97D94">
        <w:rPr>
          <w:rFonts w:ascii="David" w:hAnsi="David" w:hint="eastAsia"/>
          <w:b/>
          <w:bCs w:val="0"/>
          <w:rtl/>
        </w:rPr>
        <w:t>כיצד</w:t>
      </w:r>
      <w:r w:rsidRPr="00A97D94">
        <w:rPr>
          <w:rFonts w:ascii="David" w:hAnsi="David"/>
          <w:b/>
          <w:bCs w:val="0"/>
          <w:rtl/>
        </w:rPr>
        <w:t xml:space="preserve"> </w:t>
      </w:r>
      <w:r w:rsidRPr="00A97D94">
        <w:rPr>
          <w:rFonts w:ascii="David" w:hAnsi="David" w:hint="eastAsia"/>
          <w:b/>
          <w:bCs w:val="0"/>
          <w:rtl/>
        </w:rPr>
        <w:t>יש</w:t>
      </w:r>
      <w:r w:rsidRPr="00A97D94">
        <w:rPr>
          <w:rFonts w:ascii="David" w:hAnsi="David"/>
          <w:b/>
          <w:bCs w:val="0"/>
          <w:rtl/>
        </w:rPr>
        <w:t xml:space="preserve"> </w:t>
      </w:r>
      <w:r w:rsidRPr="00A97D94">
        <w:rPr>
          <w:rFonts w:ascii="David" w:hAnsi="David" w:hint="eastAsia"/>
          <w:b/>
          <w:bCs w:val="0"/>
          <w:rtl/>
        </w:rPr>
        <w:t>לענות</w:t>
      </w:r>
      <w:r w:rsidRPr="00A97D94">
        <w:rPr>
          <w:rFonts w:ascii="David" w:hAnsi="David"/>
          <w:b/>
          <w:bCs w:val="0"/>
          <w:rtl/>
        </w:rPr>
        <w:t xml:space="preserve"> </w:t>
      </w:r>
      <w:r w:rsidRPr="00A97D94">
        <w:rPr>
          <w:rFonts w:ascii="David" w:hAnsi="David" w:hint="eastAsia"/>
          <w:b/>
          <w:bCs w:val="0"/>
          <w:rtl/>
        </w:rPr>
        <w:t>למפרט</w:t>
      </w:r>
      <w:r w:rsidRPr="00A97D94">
        <w:rPr>
          <w:rFonts w:ascii="David" w:hAnsi="David"/>
          <w:b/>
          <w:bCs w:val="0"/>
          <w:rtl/>
        </w:rPr>
        <w:t>.</w:t>
      </w:r>
    </w:p>
    <w:p w14:paraId="26FB3B78" w14:textId="4667073E" w:rsidR="00B6637D" w:rsidRPr="00A97D94" w:rsidRDefault="00B6637D" w:rsidP="00B6637D">
      <w:pPr>
        <w:pStyle w:val="Heading2"/>
        <w:rPr>
          <w:rFonts w:cs="David"/>
          <w:szCs w:val="24"/>
        </w:rPr>
      </w:pPr>
      <w:bookmarkStart w:id="11" w:name="_Toc64876212"/>
      <w:r w:rsidRPr="00A97D94">
        <w:rPr>
          <w:rFonts w:cs="David" w:hint="eastAsia"/>
          <w:szCs w:val="24"/>
          <w:rtl/>
        </w:rPr>
        <w:t>סיווג</w:t>
      </w:r>
      <w:r w:rsidRPr="00A97D94">
        <w:rPr>
          <w:rFonts w:cs="David"/>
          <w:szCs w:val="24"/>
          <w:rtl/>
        </w:rPr>
        <w:t xml:space="preserve"> רכיבי המפרט (</w:t>
      </w:r>
      <w:r w:rsidRPr="00A97D94">
        <w:rPr>
          <w:rFonts w:cs="David"/>
          <w:szCs w:val="24"/>
        </w:rPr>
        <w:t>I</w:t>
      </w:r>
      <w:r w:rsidRPr="00A97D94">
        <w:rPr>
          <w:rFonts w:cs="David"/>
          <w:szCs w:val="24"/>
          <w:rtl/>
        </w:rPr>
        <w:t>)</w:t>
      </w:r>
      <w:bookmarkEnd w:id="11"/>
    </w:p>
    <w:p w14:paraId="0F253BBF" w14:textId="77777777" w:rsidR="00B6637D" w:rsidRPr="00A97D94" w:rsidRDefault="00B6637D" w:rsidP="00B6637D">
      <w:pPr>
        <w:pStyle w:val="3"/>
        <w:rPr>
          <w:rFonts w:ascii="David" w:hAnsi="David"/>
        </w:rPr>
      </w:pPr>
      <w:r w:rsidRPr="00A97D94">
        <w:rPr>
          <w:rFonts w:ascii="David" w:hAnsi="David" w:hint="eastAsia"/>
          <w:rtl/>
        </w:rPr>
        <w:t>השיטה</w:t>
      </w:r>
    </w:p>
    <w:p w14:paraId="2271B700" w14:textId="77777777" w:rsidR="00B6637D" w:rsidRPr="00A97D94" w:rsidRDefault="00B6637D" w:rsidP="00B6637D">
      <w:pPr>
        <w:pStyle w:val="3"/>
        <w:numPr>
          <w:ilvl w:val="0"/>
          <w:numId w:val="0"/>
        </w:numPr>
        <w:ind w:left="1741"/>
        <w:rPr>
          <w:rFonts w:ascii="David" w:hAnsi="David"/>
          <w:b/>
          <w:bCs w:val="0"/>
          <w:rtl/>
        </w:rPr>
      </w:pPr>
      <w:r w:rsidRPr="00A97D94">
        <w:rPr>
          <w:rFonts w:ascii="David" w:hAnsi="David"/>
          <w:b/>
          <w:bCs w:val="0"/>
          <w:rtl/>
        </w:rPr>
        <w:t>רכיבי המפרט מסווגים לפי הסימון הבא:</w:t>
      </w:r>
    </w:p>
    <w:tbl>
      <w:tblPr>
        <w:bidiVisual/>
        <w:tblW w:w="7752" w:type="dxa"/>
        <w:tblInd w:w="2772" w:type="dxa"/>
        <w:tblLook w:val="0000" w:firstRow="0" w:lastRow="0" w:firstColumn="0" w:lastColumn="0" w:noHBand="0" w:noVBand="0"/>
      </w:tblPr>
      <w:tblGrid>
        <w:gridCol w:w="1924"/>
        <w:gridCol w:w="5828"/>
      </w:tblGrid>
      <w:tr w:rsidR="00B6637D" w:rsidRPr="00BB532F" w14:paraId="28C83F84" w14:textId="77777777" w:rsidTr="00273555">
        <w:tc>
          <w:tcPr>
            <w:tcW w:w="1924" w:type="dxa"/>
          </w:tcPr>
          <w:p w14:paraId="7F863FB5" w14:textId="77777777" w:rsidR="00B6637D" w:rsidRPr="00A97D94" w:rsidRDefault="00B6637D" w:rsidP="00273555">
            <w:pPr>
              <w:pStyle w:val="DataItemB"/>
              <w:spacing w:after="120"/>
              <w:jc w:val="both"/>
              <w:rPr>
                <w:rFonts w:ascii="David" w:hAnsi="David"/>
                <w:sz w:val="24"/>
                <w:rtl/>
              </w:rPr>
            </w:pPr>
            <w:r w:rsidRPr="00A97D94">
              <w:rPr>
                <w:rFonts w:ascii="David" w:hAnsi="David"/>
                <w:sz w:val="24"/>
              </w:rPr>
              <w:t>I (Information)</w:t>
            </w:r>
          </w:p>
        </w:tc>
        <w:tc>
          <w:tcPr>
            <w:tcW w:w="5828" w:type="dxa"/>
          </w:tcPr>
          <w:p w14:paraId="5C46F23F" w14:textId="77777777" w:rsidR="00B6637D" w:rsidRPr="00A97D94" w:rsidRDefault="00B6637D" w:rsidP="00273555">
            <w:pPr>
              <w:pStyle w:val="DataItem"/>
              <w:spacing w:after="120"/>
              <w:jc w:val="both"/>
              <w:rPr>
                <w:rFonts w:ascii="David" w:hAnsi="David"/>
                <w:sz w:val="24"/>
                <w:rtl/>
              </w:rPr>
            </w:pPr>
            <w:r w:rsidRPr="00A97D94">
              <w:rPr>
                <w:rFonts w:ascii="David" w:hAnsi="David"/>
                <w:sz w:val="24"/>
                <w:rtl/>
                <w:lang w:eastAsia="en-US"/>
              </w:rPr>
              <w:t xml:space="preserve">רכיב המובא לידיעה בלבד. יש לענות עליו: "קראנו והבנו, מקובל עלינו". </w:t>
            </w:r>
          </w:p>
        </w:tc>
      </w:tr>
      <w:tr w:rsidR="00B6637D" w:rsidRPr="00BB532F" w14:paraId="1382B06F" w14:textId="77777777" w:rsidTr="00273555">
        <w:tc>
          <w:tcPr>
            <w:tcW w:w="1924" w:type="dxa"/>
          </w:tcPr>
          <w:p w14:paraId="2539829F" w14:textId="77777777" w:rsidR="00B6637D" w:rsidRPr="00A97D94" w:rsidRDefault="00B6637D" w:rsidP="00273555">
            <w:pPr>
              <w:pStyle w:val="DataItemB"/>
              <w:spacing w:after="120"/>
              <w:jc w:val="both"/>
              <w:rPr>
                <w:rFonts w:ascii="David" w:hAnsi="David"/>
                <w:sz w:val="24"/>
                <w:rtl/>
              </w:rPr>
            </w:pPr>
            <w:r w:rsidRPr="00A97D94">
              <w:rPr>
                <w:rFonts w:ascii="David" w:hAnsi="David"/>
                <w:sz w:val="24"/>
              </w:rPr>
              <w:t>S (Specific)</w:t>
            </w:r>
          </w:p>
        </w:tc>
        <w:tc>
          <w:tcPr>
            <w:tcW w:w="5828" w:type="dxa"/>
          </w:tcPr>
          <w:p w14:paraId="2A54D52C" w14:textId="77777777" w:rsidR="00B6637D" w:rsidRPr="00A97D94" w:rsidRDefault="00B6637D" w:rsidP="00273555">
            <w:pPr>
              <w:pStyle w:val="DataItem"/>
              <w:spacing w:after="120"/>
              <w:jc w:val="both"/>
              <w:rPr>
                <w:rFonts w:ascii="David" w:hAnsi="David"/>
                <w:sz w:val="24"/>
                <w:rtl/>
              </w:rPr>
            </w:pPr>
            <w:r w:rsidRPr="00A97D94">
              <w:rPr>
                <w:rFonts w:ascii="David" w:hAnsi="David"/>
                <w:sz w:val="24"/>
                <w:rtl/>
                <w:lang w:eastAsia="en-US"/>
              </w:rPr>
              <w:t>רכיב הדורש תשובה מפורטת ומדויקת, בפורמט מדויק שנדרש במפרט: מילוי טבלה, צירוף אישורים וכו'. בד"כ זהו סעיף "סגור". אם המידע רב, יש להוסיפו כנספח בסימון המתאים.</w:t>
            </w:r>
          </w:p>
        </w:tc>
      </w:tr>
      <w:tr w:rsidR="00B6637D" w:rsidRPr="00BB532F" w14:paraId="0F5F002A" w14:textId="77777777" w:rsidTr="00273555">
        <w:tc>
          <w:tcPr>
            <w:tcW w:w="1924" w:type="dxa"/>
          </w:tcPr>
          <w:p w14:paraId="17B755B0" w14:textId="77777777" w:rsidR="00B6637D" w:rsidRPr="00A97D94" w:rsidRDefault="00B6637D" w:rsidP="00273555">
            <w:pPr>
              <w:pStyle w:val="DataItemB"/>
              <w:spacing w:after="120"/>
              <w:jc w:val="both"/>
              <w:rPr>
                <w:rFonts w:ascii="David" w:hAnsi="David"/>
                <w:sz w:val="24"/>
              </w:rPr>
            </w:pPr>
            <w:r w:rsidRPr="00A97D94">
              <w:rPr>
                <w:rFonts w:ascii="David" w:hAnsi="David"/>
                <w:sz w:val="24"/>
              </w:rPr>
              <w:t>M (Mandatory)</w:t>
            </w:r>
          </w:p>
        </w:tc>
        <w:tc>
          <w:tcPr>
            <w:tcW w:w="5828" w:type="dxa"/>
          </w:tcPr>
          <w:p w14:paraId="6F5EFFBA" w14:textId="77777777" w:rsidR="00B6637D" w:rsidRPr="00A97D94" w:rsidRDefault="00B6637D" w:rsidP="00273555">
            <w:pPr>
              <w:pStyle w:val="DataItem"/>
              <w:spacing w:after="120"/>
              <w:jc w:val="both"/>
              <w:rPr>
                <w:rFonts w:ascii="David" w:hAnsi="David"/>
                <w:sz w:val="24"/>
                <w:rtl/>
                <w:lang w:eastAsia="en-US"/>
              </w:rPr>
            </w:pPr>
            <w:r w:rsidRPr="00A97D94">
              <w:rPr>
                <w:rFonts w:ascii="David" w:hAnsi="David"/>
                <w:sz w:val="24"/>
                <w:rtl/>
                <w:lang w:eastAsia="en-US"/>
              </w:rPr>
              <w:t>רכיב סף (</w:t>
            </w:r>
            <w:r w:rsidRPr="00A97D94">
              <w:rPr>
                <w:rFonts w:ascii="David" w:hAnsi="David"/>
                <w:sz w:val="24"/>
                <w:lang w:eastAsia="en-US"/>
              </w:rPr>
              <w:t>Go/NoGo</w:t>
            </w:r>
            <w:r w:rsidRPr="00A97D94">
              <w:rPr>
                <w:rFonts w:ascii="David" w:hAnsi="David"/>
                <w:sz w:val="24"/>
                <w:rtl/>
                <w:lang w:eastAsia="en-US"/>
              </w:rPr>
              <w:t>), נקרא גם סעיף חובה (</w:t>
            </w:r>
            <w:r w:rsidRPr="00A97D94">
              <w:rPr>
                <w:rFonts w:ascii="David" w:hAnsi="David"/>
                <w:sz w:val="24"/>
                <w:lang w:eastAsia="en-US"/>
              </w:rPr>
              <w:t>Mandatory</w:t>
            </w:r>
            <w:r w:rsidRPr="00A97D94">
              <w:rPr>
                <w:rFonts w:ascii="David" w:hAnsi="David"/>
                <w:sz w:val="24"/>
                <w:rtl/>
                <w:lang w:eastAsia="en-US"/>
              </w:rPr>
              <w:t xml:space="preserve">). (ה"חובה" היא בתוכן הסעיף, לא בעצם הצורך לענות. הצורך לענות חל על כל סעיפי המפרט כמוסבר בסעיף 0.9 להלן). </w:t>
            </w:r>
          </w:p>
          <w:p w14:paraId="2A8564A7" w14:textId="77777777" w:rsidR="00B6637D" w:rsidRPr="00A97D94" w:rsidRDefault="00B6637D" w:rsidP="00273555">
            <w:pPr>
              <w:pStyle w:val="DataItem"/>
              <w:spacing w:after="120"/>
              <w:jc w:val="both"/>
              <w:rPr>
                <w:rFonts w:ascii="David" w:hAnsi="David"/>
                <w:sz w:val="24"/>
                <w:rtl/>
                <w:lang w:eastAsia="en-US"/>
              </w:rPr>
            </w:pPr>
            <w:r w:rsidRPr="00A97D94">
              <w:rPr>
                <w:rFonts w:ascii="David" w:hAnsi="David"/>
                <w:sz w:val="24"/>
                <w:rtl/>
                <w:lang w:eastAsia="en-US"/>
              </w:rPr>
              <w:t xml:space="preserve">תשובת הספק תהיה מסוג "קראנו והבנו - מקובל עלינו, הצעתנו עונה על דרישות סעיף זה", או תשובה עניינית ומלאה בדומה לסיווג </w:t>
            </w:r>
            <w:r w:rsidRPr="00A97D94">
              <w:rPr>
                <w:rFonts w:ascii="David" w:hAnsi="David"/>
                <w:sz w:val="24"/>
                <w:lang w:eastAsia="en-US"/>
              </w:rPr>
              <w:t>S</w:t>
            </w:r>
            <w:r w:rsidRPr="00A97D94">
              <w:rPr>
                <w:rFonts w:ascii="David" w:hAnsi="David"/>
                <w:sz w:val="24"/>
                <w:rtl/>
                <w:lang w:eastAsia="en-US"/>
              </w:rPr>
              <w:t xml:space="preserve">, או קיום דרישה (המצאת אישור למשל) או התחייבות לקיום דרישה. הכל בהתאם לעניינו ותוכנו של הסעיף. </w:t>
            </w:r>
          </w:p>
          <w:p w14:paraId="5A732BAA" w14:textId="77777777" w:rsidR="00B6637D" w:rsidRPr="00A97D94" w:rsidRDefault="00B6637D" w:rsidP="00273555">
            <w:pPr>
              <w:pStyle w:val="DataItem"/>
              <w:spacing w:after="120"/>
              <w:jc w:val="both"/>
              <w:rPr>
                <w:rFonts w:ascii="David" w:hAnsi="David"/>
                <w:sz w:val="24"/>
                <w:rtl/>
              </w:rPr>
            </w:pPr>
            <w:r w:rsidRPr="00A97D94">
              <w:rPr>
                <w:rFonts w:ascii="David" w:hAnsi="David"/>
                <w:sz w:val="24"/>
                <w:rtl/>
                <w:lang w:eastAsia="en-US"/>
              </w:rPr>
              <w:t xml:space="preserve">חוסר תשובה, תשובה שאיננה עונה לדרישה, חוסר מענה לדרישה, או תשובה לא ברורה ולא חד משמעית, בסעיף מסוג זה, </w:t>
            </w:r>
            <w:r w:rsidRPr="00A97D94">
              <w:rPr>
                <w:rFonts w:ascii="David" w:hAnsi="David" w:hint="eastAsia"/>
                <w:sz w:val="24"/>
                <w:u w:val="single"/>
                <w:rtl/>
                <w:lang w:eastAsia="en-US"/>
              </w:rPr>
              <w:t>עלולים</w:t>
            </w:r>
            <w:r w:rsidRPr="00A97D94">
              <w:rPr>
                <w:rFonts w:ascii="David" w:hAnsi="David"/>
                <w:sz w:val="24"/>
                <w:u w:val="single"/>
                <w:rtl/>
                <w:lang w:eastAsia="en-US"/>
              </w:rPr>
              <w:t xml:space="preserve"> </w:t>
            </w:r>
            <w:r w:rsidRPr="00A97D94">
              <w:rPr>
                <w:rFonts w:ascii="David" w:hAnsi="David" w:hint="eastAsia"/>
                <w:sz w:val="24"/>
                <w:u w:val="single"/>
                <w:rtl/>
                <w:lang w:eastAsia="en-US"/>
              </w:rPr>
              <w:t>להביא</w:t>
            </w:r>
            <w:r w:rsidRPr="00A97D94">
              <w:rPr>
                <w:rFonts w:ascii="David" w:hAnsi="David"/>
                <w:sz w:val="24"/>
                <w:u w:val="single"/>
                <w:rtl/>
                <w:lang w:eastAsia="en-US"/>
              </w:rPr>
              <w:t xml:space="preserve"> </w:t>
            </w:r>
            <w:r w:rsidRPr="00A97D94">
              <w:rPr>
                <w:rFonts w:ascii="David" w:hAnsi="David" w:hint="eastAsia"/>
                <w:sz w:val="24"/>
                <w:u w:val="single"/>
                <w:rtl/>
                <w:lang w:eastAsia="en-US"/>
              </w:rPr>
              <w:t>לפסילת</w:t>
            </w:r>
            <w:r w:rsidRPr="00A97D94">
              <w:rPr>
                <w:rFonts w:ascii="David" w:hAnsi="David"/>
                <w:sz w:val="24"/>
                <w:u w:val="single"/>
                <w:rtl/>
                <w:lang w:eastAsia="en-US"/>
              </w:rPr>
              <w:t xml:space="preserve"> </w:t>
            </w:r>
            <w:r w:rsidRPr="00A97D94">
              <w:rPr>
                <w:rFonts w:ascii="David" w:hAnsi="David" w:hint="eastAsia"/>
                <w:sz w:val="24"/>
                <w:u w:val="single"/>
                <w:rtl/>
                <w:lang w:eastAsia="en-US"/>
              </w:rPr>
              <w:t>ההצעה</w:t>
            </w:r>
            <w:r w:rsidRPr="00A97D94">
              <w:rPr>
                <w:rFonts w:ascii="David" w:hAnsi="David"/>
                <w:sz w:val="24"/>
                <w:u w:val="single"/>
                <w:rtl/>
                <w:lang w:eastAsia="en-US"/>
              </w:rPr>
              <w:t xml:space="preserve">, </w:t>
            </w:r>
            <w:r w:rsidRPr="00A97D94">
              <w:rPr>
                <w:rFonts w:ascii="David" w:hAnsi="David" w:hint="eastAsia"/>
                <w:sz w:val="24"/>
                <w:u w:val="single"/>
                <w:rtl/>
                <w:lang w:eastAsia="en-US"/>
              </w:rPr>
              <w:t>על</w:t>
            </w:r>
            <w:r w:rsidRPr="00A97D94">
              <w:rPr>
                <w:rFonts w:ascii="David" w:hAnsi="David"/>
                <w:sz w:val="24"/>
                <w:u w:val="single"/>
                <w:rtl/>
                <w:lang w:eastAsia="en-US"/>
              </w:rPr>
              <w:t xml:space="preserve"> </w:t>
            </w:r>
            <w:r w:rsidRPr="00A97D94">
              <w:rPr>
                <w:rFonts w:ascii="David" w:hAnsi="David" w:hint="eastAsia"/>
                <w:sz w:val="24"/>
                <w:u w:val="single"/>
                <w:rtl/>
                <w:lang w:eastAsia="en-US"/>
              </w:rPr>
              <w:t>פי</w:t>
            </w:r>
            <w:r w:rsidRPr="00A97D94">
              <w:rPr>
                <w:rFonts w:ascii="David" w:hAnsi="David"/>
                <w:sz w:val="24"/>
                <w:u w:val="single"/>
                <w:rtl/>
                <w:lang w:eastAsia="en-US"/>
              </w:rPr>
              <w:t xml:space="preserve"> </w:t>
            </w:r>
            <w:r w:rsidRPr="00A97D94">
              <w:rPr>
                <w:rFonts w:ascii="David" w:hAnsi="David" w:hint="eastAsia"/>
                <w:sz w:val="24"/>
                <w:u w:val="single"/>
                <w:rtl/>
                <w:lang w:eastAsia="en-US"/>
              </w:rPr>
              <w:t>שיקול</w:t>
            </w:r>
            <w:r w:rsidRPr="00A97D94">
              <w:rPr>
                <w:rFonts w:ascii="David" w:hAnsi="David"/>
                <w:sz w:val="24"/>
                <w:u w:val="single"/>
                <w:rtl/>
                <w:lang w:eastAsia="en-US"/>
              </w:rPr>
              <w:t xml:space="preserve"> </w:t>
            </w:r>
            <w:r w:rsidRPr="00A97D94">
              <w:rPr>
                <w:rFonts w:ascii="David" w:hAnsi="David" w:hint="eastAsia"/>
                <w:sz w:val="24"/>
                <w:u w:val="single"/>
                <w:rtl/>
                <w:lang w:eastAsia="en-US"/>
              </w:rPr>
              <w:t>דעתה</w:t>
            </w:r>
            <w:r w:rsidRPr="00A97D94">
              <w:rPr>
                <w:rFonts w:ascii="David" w:hAnsi="David"/>
                <w:sz w:val="24"/>
                <w:u w:val="single"/>
                <w:rtl/>
                <w:lang w:eastAsia="en-US"/>
              </w:rPr>
              <w:t xml:space="preserve"> </w:t>
            </w:r>
            <w:r w:rsidRPr="00A97D94">
              <w:rPr>
                <w:rFonts w:ascii="David" w:hAnsi="David" w:hint="eastAsia"/>
                <w:sz w:val="24"/>
                <w:u w:val="single"/>
                <w:rtl/>
                <w:lang w:eastAsia="en-US"/>
              </w:rPr>
              <w:t>הבלעדי</w:t>
            </w:r>
            <w:r w:rsidRPr="00A97D94">
              <w:rPr>
                <w:rFonts w:ascii="David" w:hAnsi="David"/>
                <w:sz w:val="24"/>
                <w:u w:val="single"/>
                <w:rtl/>
                <w:lang w:eastAsia="en-US"/>
              </w:rPr>
              <w:t xml:space="preserve"> </w:t>
            </w:r>
            <w:r w:rsidRPr="00A97D94">
              <w:rPr>
                <w:rFonts w:ascii="David" w:hAnsi="David" w:hint="eastAsia"/>
                <w:sz w:val="24"/>
                <w:u w:val="single"/>
                <w:rtl/>
                <w:lang w:eastAsia="en-US"/>
              </w:rPr>
              <w:t>של</w:t>
            </w:r>
            <w:r w:rsidRPr="00A97D94">
              <w:rPr>
                <w:rFonts w:ascii="David" w:hAnsi="David"/>
                <w:sz w:val="24"/>
                <w:u w:val="single"/>
                <w:rtl/>
                <w:lang w:eastAsia="en-US"/>
              </w:rPr>
              <w:t xml:space="preserve"> </w:t>
            </w:r>
            <w:r w:rsidRPr="00A97D94">
              <w:rPr>
                <w:rFonts w:ascii="David" w:hAnsi="David" w:hint="eastAsia"/>
                <w:sz w:val="24"/>
                <w:u w:val="single"/>
                <w:rtl/>
                <w:lang w:eastAsia="en-US"/>
              </w:rPr>
              <w:t>ועדת</w:t>
            </w:r>
            <w:r w:rsidRPr="00A97D94">
              <w:rPr>
                <w:rFonts w:ascii="David" w:hAnsi="David"/>
                <w:sz w:val="24"/>
                <w:u w:val="single"/>
                <w:rtl/>
                <w:lang w:eastAsia="en-US"/>
              </w:rPr>
              <w:t xml:space="preserve"> </w:t>
            </w:r>
            <w:r w:rsidRPr="00A97D94">
              <w:rPr>
                <w:rFonts w:ascii="David" w:hAnsi="David" w:hint="eastAsia"/>
                <w:sz w:val="24"/>
                <w:u w:val="single"/>
                <w:rtl/>
                <w:lang w:eastAsia="en-US"/>
              </w:rPr>
              <w:t>המכרזים</w:t>
            </w:r>
            <w:r w:rsidRPr="00A97D94">
              <w:rPr>
                <w:rFonts w:ascii="David" w:hAnsi="David"/>
                <w:sz w:val="24"/>
                <w:u w:val="single"/>
                <w:rtl/>
                <w:lang w:eastAsia="en-US"/>
              </w:rPr>
              <w:t>.</w:t>
            </w:r>
          </w:p>
        </w:tc>
      </w:tr>
      <w:tr w:rsidR="00B6637D" w:rsidRPr="00BB532F" w14:paraId="459F354A" w14:textId="77777777" w:rsidTr="00273555">
        <w:tc>
          <w:tcPr>
            <w:tcW w:w="1924" w:type="dxa"/>
          </w:tcPr>
          <w:p w14:paraId="4A95F1D8" w14:textId="77777777" w:rsidR="00B6637D" w:rsidRPr="00A97D94" w:rsidRDefault="00B6637D" w:rsidP="00273555">
            <w:pPr>
              <w:pStyle w:val="DataItemB"/>
              <w:spacing w:after="120"/>
              <w:jc w:val="both"/>
              <w:rPr>
                <w:rFonts w:ascii="David" w:hAnsi="David"/>
                <w:sz w:val="24"/>
                <w:rtl/>
              </w:rPr>
            </w:pPr>
            <w:r w:rsidRPr="00A97D94">
              <w:rPr>
                <w:rFonts w:ascii="David" w:hAnsi="David"/>
                <w:sz w:val="24"/>
              </w:rPr>
              <w:t>(N)</w:t>
            </w:r>
            <w:r w:rsidRPr="00A97D94">
              <w:rPr>
                <w:rFonts w:ascii="David" w:hAnsi="David"/>
                <w:sz w:val="24"/>
                <w:lang w:val="fr-FR"/>
              </w:rPr>
              <w:t xml:space="preserve"> (Non-relevant)</w:t>
            </w:r>
          </w:p>
        </w:tc>
        <w:tc>
          <w:tcPr>
            <w:tcW w:w="5828" w:type="dxa"/>
          </w:tcPr>
          <w:p w14:paraId="01BDDBB5" w14:textId="77777777" w:rsidR="00B6637D" w:rsidRDefault="00B6637D" w:rsidP="00273555">
            <w:pPr>
              <w:pStyle w:val="DataItem"/>
              <w:spacing w:after="120"/>
              <w:jc w:val="both"/>
              <w:rPr>
                <w:rFonts w:ascii="David" w:hAnsi="David"/>
                <w:sz w:val="24"/>
                <w:rtl/>
              </w:rPr>
            </w:pPr>
            <w:r w:rsidRPr="00A97D94">
              <w:rPr>
                <w:rFonts w:ascii="David" w:hAnsi="David"/>
                <w:sz w:val="24"/>
                <w:rtl/>
              </w:rPr>
              <w:t>סימון מיוחד לרכיבים שהושמטו במפרט ואין לענות עליהם. מטרת סימון זה היא לציין למגיש ההצעה שאין כאן טעות, אלא השמטה מכוונת.</w:t>
            </w:r>
          </w:p>
          <w:p w14:paraId="756BDA36" w14:textId="7EF9F37A" w:rsidR="00823B69" w:rsidRPr="00A97D94" w:rsidRDefault="00823B69" w:rsidP="00273555">
            <w:pPr>
              <w:pStyle w:val="DataItem"/>
              <w:spacing w:after="120"/>
              <w:jc w:val="both"/>
              <w:rPr>
                <w:rFonts w:ascii="David" w:hAnsi="David"/>
                <w:sz w:val="24"/>
                <w:rtl/>
              </w:rPr>
            </w:pPr>
          </w:p>
        </w:tc>
      </w:tr>
    </w:tbl>
    <w:p w14:paraId="07CC327A" w14:textId="77777777" w:rsidR="00B6637D" w:rsidRPr="00A97D94" w:rsidRDefault="00B6637D" w:rsidP="00B6637D">
      <w:pPr>
        <w:pStyle w:val="Normal2"/>
        <w:spacing w:after="120"/>
        <w:ind w:left="798"/>
        <w:rPr>
          <w:rFonts w:ascii="David" w:hAnsi="David"/>
          <w:sz w:val="24"/>
          <w:rtl/>
          <w:lang w:eastAsia="en-US"/>
        </w:rPr>
      </w:pPr>
      <w:r w:rsidRPr="00A97D94">
        <w:rPr>
          <w:rFonts w:ascii="David" w:hAnsi="David"/>
          <w:sz w:val="24"/>
          <w:rtl/>
          <w:lang w:eastAsia="en-US"/>
        </w:rPr>
        <w:t xml:space="preserve">סיווג של </w:t>
      </w:r>
      <w:r w:rsidRPr="00A97D94">
        <w:rPr>
          <w:rFonts w:ascii="David" w:hAnsi="David" w:hint="eastAsia"/>
          <w:sz w:val="24"/>
          <w:rtl/>
          <w:lang w:eastAsia="en-US"/>
        </w:rPr>
        <w:t>סעיף</w:t>
      </w:r>
      <w:r w:rsidRPr="00A97D94">
        <w:rPr>
          <w:rFonts w:ascii="David" w:hAnsi="David"/>
          <w:sz w:val="24"/>
          <w:rtl/>
          <w:lang w:eastAsia="en-US"/>
        </w:rPr>
        <w:t xml:space="preserve"> תקף לכל </w:t>
      </w:r>
      <w:r w:rsidRPr="00A97D94">
        <w:rPr>
          <w:rFonts w:ascii="David" w:hAnsi="David" w:hint="eastAsia"/>
          <w:sz w:val="24"/>
          <w:rtl/>
          <w:lang w:eastAsia="en-US"/>
        </w:rPr>
        <w:t>תתי</w:t>
      </w:r>
      <w:r w:rsidRPr="00A97D94">
        <w:rPr>
          <w:rFonts w:ascii="David" w:hAnsi="David"/>
          <w:sz w:val="24"/>
          <w:rtl/>
          <w:lang w:eastAsia="en-US"/>
        </w:rPr>
        <w:t>-סעיפיו, אלא אם צוין ב</w:t>
      </w:r>
      <w:r w:rsidRPr="00A97D94">
        <w:rPr>
          <w:rFonts w:ascii="David" w:hAnsi="David" w:hint="eastAsia"/>
          <w:sz w:val="24"/>
          <w:rtl/>
          <w:lang w:eastAsia="en-US"/>
        </w:rPr>
        <w:t>תת</w:t>
      </w:r>
      <w:r w:rsidRPr="00A97D94">
        <w:rPr>
          <w:rFonts w:ascii="David" w:hAnsi="David"/>
          <w:sz w:val="24"/>
          <w:rtl/>
          <w:lang w:eastAsia="en-US"/>
        </w:rPr>
        <w:t xml:space="preserve"> </w:t>
      </w:r>
      <w:r w:rsidRPr="00A97D94">
        <w:rPr>
          <w:rFonts w:ascii="David" w:hAnsi="David" w:hint="eastAsia"/>
          <w:sz w:val="24"/>
          <w:rtl/>
          <w:lang w:eastAsia="en-US"/>
        </w:rPr>
        <w:t>סעיף</w:t>
      </w:r>
      <w:r w:rsidRPr="00A97D94">
        <w:rPr>
          <w:rFonts w:ascii="David" w:hAnsi="David"/>
          <w:sz w:val="24"/>
          <w:rtl/>
          <w:lang w:eastAsia="en-US"/>
        </w:rPr>
        <w:t xml:space="preserve"> </w:t>
      </w:r>
      <w:r w:rsidRPr="00A97D94">
        <w:rPr>
          <w:rFonts w:ascii="David" w:hAnsi="David" w:hint="eastAsia"/>
          <w:sz w:val="24"/>
          <w:rtl/>
          <w:lang w:eastAsia="en-US"/>
        </w:rPr>
        <w:t>מסוים</w:t>
      </w:r>
      <w:r w:rsidRPr="00A97D94">
        <w:rPr>
          <w:rFonts w:ascii="David" w:hAnsi="David"/>
          <w:sz w:val="24"/>
          <w:rtl/>
          <w:lang w:eastAsia="en-US"/>
        </w:rPr>
        <w:t xml:space="preserve"> אחרת. במילים אחרות, רכיב שמסומן לידו סיווג - זה הסיווג המחייב. רכיב שאין לידו סימון - יש לקחת את סיווג </w:t>
      </w:r>
      <w:r w:rsidRPr="00A97D94">
        <w:rPr>
          <w:rFonts w:ascii="David" w:hAnsi="David" w:hint="eastAsia"/>
          <w:sz w:val="24"/>
          <w:rtl/>
          <w:lang w:eastAsia="en-US"/>
        </w:rPr>
        <w:t>הסעיף</w:t>
      </w:r>
      <w:r w:rsidRPr="00A97D94">
        <w:rPr>
          <w:rFonts w:ascii="David" w:hAnsi="David"/>
          <w:sz w:val="24"/>
          <w:rtl/>
          <w:lang w:eastAsia="en-US"/>
        </w:rPr>
        <w:t xml:space="preserve"> הראשי שלו.</w:t>
      </w:r>
    </w:p>
    <w:p w14:paraId="3FB91696" w14:textId="77777777" w:rsidR="00B6637D" w:rsidRPr="00A97D94" w:rsidRDefault="00B6637D" w:rsidP="00B6637D">
      <w:pPr>
        <w:pStyle w:val="3"/>
        <w:numPr>
          <w:ilvl w:val="0"/>
          <w:numId w:val="0"/>
        </w:numPr>
        <w:ind w:left="3" w:firstLine="793"/>
        <w:rPr>
          <w:rFonts w:ascii="David" w:hAnsi="David"/>
          <w:b/>
          <w:bCs w:val="0"/>
          <w:u w:val="single"/>
          <w:rtl/>
        </w:rPr>
      </w:pPr>
      <w:r w:rsidRPr="00A97D94">
        <w:rPr>
          <w:rFonts w:ascii="David" w:hAnsi="David"/>
          <w:b/>
          <w:bCs w:val="0"/>
          <w:u w:val="single"/>
          <w:rtl/>
        </w:rPr>
        <w:t>מעבר לכל סיווג יש לשים לב להנחיות שבגוף כל סעיף ולדרישות המנוסחות שם.</w:t>
      </w:r>
    </w:p>
    <w:p w14:paraId="3AA44F09" w14:textId="4BA30D80" w:rsidR="00B6637D" w:rsidRPr="00A97D94" w:rsidRDefault="00B6637D" w:rsidP="00B6637D">
      <w:pPr>
        <w:pStyle w:val="Heading2"/>
        <w:rPr>
          <w:rFonts w:cs="David"/>
          <w:szCs w:val="24"/>
        </w:rPr>
      </w:pPr>
      <w:bookmarkStart w:id="12" w:name="_Toc64876213"/>
      <w:r w:rsidRPr="00A97D94">
        <w:rPr>
          <w:rFonts w:cs="David" w:hint="eastAsia"/>
          <w:szCs w:val="24"/>
          <w:rtl/>
        </w:rPr>
        <w:t>התחייבויות</w:t>
      </w:r>
      <w:r w:rsidRPr="00A97D94">
        <w:rPr>
          <w:rFonts w:cs="David"/>
          <w:szCs w:val="24"/>
          <w:rtl/>
        </w:rPr>
        <w:t xml:space="preserve"> </w:t>
      </w:r>
      <w:r w:rsidRPr="00A97D94">
        <w:rPr>
          <w:rFonts w:cs="David" w:hint="eastAsia"/>
          <w:szCs w:val="24"/>
          <w:rtl/>
        </w:rPr>
        <w:t>ואישורים</w:t>
      </w:r>
      <w:r w:rsidRPr="00A97D94">
        <w:rPr>
          <w:rFonts w:cs="David"/>
          <w:szCs w:val="24"/>
          <w:rtl/>
        </w:rPr>
        <w:t xml:space="preserve"> </w:t>
      </w:r>
      <w:r w:rsidRPr="00A97D94">
        <w:rPr>
          <w:rFonts w:cs="David" w:hint="eastAsia"/>
          <w:szCs w:val="24"/>
          <w:rtl/>
        </w:rPr>
        <w:t>שעל</w:t>
      </w:r>
      <w:r w:rsidRPr="00A97D94">
        <w:rPr>
          <w:rFonts w:cs="David"/>
          <w:szCs w:val="24"/>
          <w:rtl/>
        </w:rPr>
        <w:t xml:space="preserve"> </w:t>
      </w:r>
      <w:r w:rsidRPr="00A97D94">
        <w:rPr>
          <w:rFonts w:cs="David" w:hint="eastAsia"/>
          <w:szCs w:val="24"/>
          <w:rtl/>
        </w:rPr>
        <w:t>המציע</w:t>
      </w:r>
      <w:r w:rsidRPr="00A97D94">
        <w:rPr>
          <w:rFonts w:cs="David"/>
          <w:szCs w:val="24"/>
          <w:rtl/>
        </w:rPr>
        <w:t xml:space="preserve"> </w:t>
      </w:r>
      <w:r w:rsidRPr="00A97D94">
        <w:rPr>
          <w:rFonts w:cs="David" w:hint="eastAsia"/>
          <w:szCs w:val="24"/>
          <w:rtl/>
        </w:rPr>
        <w:t>להמציא</w:t>
      </w:r>
      <w:r w:rsidRPr="00A97D94">
        <w:rPr>
          <w:rFonts w:cs="David"/>
          <w:szCs w:val="24"/>
          <w:rtl/>
        </w:rPr>
        <w:t xml:space="preserve"> </w:t>
      </w:r>
      <w:r w:rsidRPr="00A97D94">
        <w:rPr>
          <w:rFonts w:cs="David" w:hint="eastAsia"/>
          <w:szCs w:val="24"/>
          <w:rtl/>
        </w:rPr>
        <w:t>עם</w:t>
      </w:r>
      <w:r w:rsidRPr="00A97D94">
        <w:rPr>
          <w:rFonts w:cs="David"/>
          <w:szCs w:val="24"/>
          <w:rtl/>
        </w:rPr>
        <w:t xml:space="preserve"> </w:t>
      </w:r>
      <w:r w:rsidRPr="00A97D94">
        <w:rPr>
          <w:rFonts w:cs="David" w:hint="eastAsia"/>
          <w:szCs w:val="24"/>
          <w:rtl/>
        </w:rPr>
        <w:t>הגשת</w:t>
      </w:r>
      <w:r w:rsidRPr="00A97D94">
        <w:rPr>
          <w:rFonts w:cs="David"/>
          <w:szCs w:val="24"/>
          <w:rtl/>
        </w:rPr>
        <w:t xml:space="preserve"> </w:t>
      </w:r>
      <w:r w:rsidRPr="00A97D94">
        <w:rPr>
          <w:rFonts w:cs="David" w:hint="eastAsia"/>
          <w:szCs w:val="24"/>
          <w:rtl/>
        </w:rPr>
        <w:t>ההצעה</w:t>
      </w:r>
      <w:r w:rsidRPr="00A97D94">
        <w:rPr>
          <w:rFonts w:cs="David"/>
          <w:szCs w:val="24"/>
          <w:rtl/>
        </w:rPr>
        <w:t xml:space="preserve"> (</w:t>
      </w:r>
      <w:r w:rsidRPr="00A97D94">
        <w:rPr>
          <w:rFonts w:cs="David"/>
          <w:szCs w:val="24"/>
        </w:rPr>
        <w:t>M</w:t>
      </w:r>
      <w:r w:rsidRPr="00A97D94">
        <w:rPr>
          <w:rFonts w:cs="David"/>
          <w:szCs w:val="24"/>
          <w:rtl/>
        </w:rPr>
        <w:t>)</w:t>
      </w:r>
      <w:bookmarkEnd w:id="12"/>
    </w:p>
    <w:p w14:paraId="4C78DE3E" w14:textId="77777777" w:rsidR="00B6637D" w:rsidRPr="00A97D94" w:rsidRDefault="00B6637D" w:rsidP="00B6637D">
      <w:pPr>
        <w:pStyle w:val="3"/>
        <w:rPr>
          <w:rFonts w:ascii="David" w:hAnsi="David"/>
        </w:rPr>
      </w:pPr>
      <w:r w:rsidRPr="00A97D94">
        <w:rPr>
          <w:rFonts w:ascii="David" w:hAnsi="David" w:hint="eastAsia"/>
          <w:rtl/>
        </w:rPr>
        <w:t>ערבות</w:t>
      </w:r>
      <w:r w:rsidRPr="00A97D94">
        <w:rPr>
          <w:rFonts w:ascii="David" w:hAnsi="David"/>
          <w:rtl/>
        </w:rPr>
        <w:t xml:space="preserve"> </w:t>
      </w:r>
      <w:r w:rsidRPr="00A97D94">
        <w:rPr>
          <w:rFonts w:ascii="David" w:hAnsi="David" w:hint="eastAsia"/>
          <w:rtl/>
        </w:rPr>
        <w:t>בגין</w:t>
      </w:r>
      <w:r w:rsidRPr="00A97D94">
        <w:rPr>
          <w:rFonts w:ascii="David" w:hAnsi="David"/>
          <w:rtl/>
        </w:rPr>
        <w:t xml:space="preserve"> </w:t>
      </w:r>
      <w:r w:rsidRPr="00A97D94">
        <w:rPr>
          <w:rFonts w:ascii="David" w:hAnsi="David" w:hint="eastAsia"/>
          <w:rtl/>
        </w:rPr>
        <w:t>הגשת</w:t>
      </w:r>
      <w:r w:rsidRPr="00A97D94">
        <w:rPr>
          <w:rFonts w:ascii="David" w:hAnsi="David"/>
          <w:rtl/>
        </w:rPr>
        <w:t xml:space="preserve"> </w:t>
      </w:r>
      <w:r w:rsidRPr="00A97D94">
        <w:rPr>
          <w:rFonts w:ascii="David" w:hAnsi="David" w:hint="eastAsia"/>
          <w:rtl/>
        </w:rPr>
        <w:t>הצעה</w:t>
      </w:r>
    </w:p>
    <w:p w14:paraId="3911FC56" w14:textId="4899111E" w:rsidR="003F7252" w:rsidRPr="00444683" w:rsidRDefault="003F7252" w:rsidP="003F7252">
      <w:pPr>
        <w:pStyle w:val="3"/>
        <w:numPr>
          <w:ilvl w:val="0"/>
          <w:numId w:val="0"/>
        </w:numPr>
        <w:ind w:left="2155"/>
        <w:rPr>
          <w:rtl/>
        </w:rPr>
      </w:pPr>
      <w:r>
        <w:rPr>
          <w:rFonts w:hint="cs"/>
          <w:bCs w:val="0"/>
          <w:rtl/>
        </w:rPr>
        <w:t>על הספק לצרף להצעתו ערבות בנקאית או ערבות חברת ביטוח המאושרת למתן ערבות על פי חוק הפיקוח על שירותים פיננסיים (ביטוח), התשמ"א-1981 בסך של 75,00</w:t>
      </w:r>
      <w:r w:rsidRPr="006F5D1F">
        <w:rPr>
          <w:rFonts w:hint="cs"/>
          <w:bCs w:val="0"/>
          <w:rtl/>
        </w:rPr>
        <w:t>0</w:t>
      </w:r>
      <w:r>
        <w:rPr>
          <w:rFonts w:hint="cs"/>
          <w:bCs w:val="0"/>
          <w:rtl/>
        </w:rPr>
        <w:t xml:space="preserve"> ₪, להבטחת קיום תנאי המכרז וההצעה, שתהיה בתוקף עד לתאריך  המצוין </w:t>
      </w:r>
      <w:r>
        <w:rPr>
          <w:rFonts w:hint="cs"/>
          <w:bCs w:val="0"/>
          <w:rtl/>
        </w:rPr>
        <w:lastRenderedPageBreak/>
        <w:t>בטבלת ריכוז התאריכים בסעיף 0.1.1 לעיל</w:t>
      </w:r>
      <w:r w:rsidRPr="00F91D86">
        <w:rPr>
          <w:rFonts w:hint="cs"/>
          <w:bCs w:val="0"/>
          <w:rtl/>
        </w:rPr>
        <w:t xml:space="preserve">. </w:t>
      </w:r>
      <w:r w:rsidRPr="00F91D86">
        <w:rPr>
          <w:rFonts w:hint="eastAsia"/>
          <w:rtl/>
        </w:rPr>
        <w:t>נוסח</w:t>
      </w:r>
      <w:r w:rsidRPr="00F91D86">
        <w:rPr>
          <w:rtl/>
        </w:rPr>
        <w:t xml:space="preserve"> מחייב של הערבות </w:t>
      </w:r>
      <w:r w:rsidRPr="00F91D86">
        <w:rPr>
          <w:rFonts w:hint="eastAsia"/>
          <w:rtl/>
        </w:rPr>
        <w:t>מצורף</w:t>
      </w:r>
      <w:r w:rsidRPr="00F91D86">
        <w:rPr>
          <w:rtl/>
        </w:rPr>
        <w:t xml:space="preserve"> בנספח 0.7.1.</w:t>
      </w:r>
      <w:r>
        <w:rPr>
          <w:rFonts w:hint="cs"/>
          <w:bCs w:val="0"/>
          <w:rtl/>
        </w:rPr>
        <w:t xml:space="preserve"> </w:t>
      </w:r>
    </w:p>
    <w:p w14:paraId="020A3C46" w14:textId="77777777" w:rsidR="003F7252" w:rsidRDefault="003F7252" w:rsidP="003F7252">
      <w:pPr>
        <w:pStyle w:val="3"/>
        <w:numPr>
          <w:ilvl w:val="0"/>
          <w:numId w:val="0"/>
        </w:numPr>
        <w:ind w:left="2155"/>
        <w:rPr>
          <w:b/>
          <w:bCs w:val="0"/>
          <w:rtl/>
        </w:rPr>
      </w:pPr>
      <w:r>
        <w:rPr>
          <w:rFonts w:hint="cs"/>
          <w:bCs w:val="0"/>
          <w:rtl/>
        </w:rPr>
        <w:t>הערבות תהיה לפקודת משרד החינוך, והמשרד יהיה רשאי לחלט את הערבות אם הספק לא יעמוד בתנאי ההצעה, לרבות במקרה בו תוכרז הצעת הספק כהצעה הזוכה אך הספק לא יחתום על הסכם ההתקשרות כנדרש.</w:t>
      </w:r>
    </w:p>
    <w:p w14:paraId="53F2BF6C" w14:textId="172B1BB8" w:rsidR="00B6637D" w:rsidRPr="00A97D94" w:rsidRDefault="003F7252" w:rsidP="003F7252">
      <w:pPr>
        <w:pStyle w:val="3"/>
        <w:numPr>
          <w:ilvl w:val="0"/>
          <w:numId w:val="0"/>
        </w:numPr>
        <w:ind w:left="2155"/>
        <w:rPr>
          <w:rFonts w:ascii="David" w:hAnsi="David"/>
          <w:b/>
          <w:bCs w:val="0"/>
        </w:rPr>
      </w:pPr>
      <w:r w:rsidRPr="00993EC4">
        <w:rPr>
          <w:rFonts w:hint="eastAsia"/>
          <w:rtl/>
        </w:rPr>
        <w:t>מאחר</w:t>
      </w:r>
      <w:r w:rsidRPr="00993EC4">
        <w:rPr>
          <w:rtl/>
        </w:rPr>
        <w:t xml:space="preserve"> </w:t>
      </w:r>
      <w:r w:rsidRPr="00993EC4">
        <w:rPr>
          <w:rFonts w:hint="eastAsia"/>
          <w:rtl/>
        </w:rPr>
        <w:t>ובשלב</w:t>
      </w:r>
      <w:r w:rsidRPr="00993EC4">
        <w:rPr>
          <w:rtl/>
        </w:rPr>
        <w:t xml:space="preserve"> זה, </w:t>
      </w:r>
      <w:r w:rsidRPr="00993EC4">
        <w:rPr>
          <w:rFonts w:hint="eastAsia"/>
          <w:rtl/>
        </w:rPr>
        <w:t>לא</w:t>
      </w:r>
      <w:r w:rsidRPr="00993EC4">
        <w:rPr>
          <w:rtl/>
        </w:rPr>
        <w:t xml:space="preserve"> </w:t>
      </w:r>
      <w:r w:rsidRPr="00993EC4">
        <w:rPr>
          <w:rFonts w:hint="eastAsia"/>
          <w:rtl/>
        </w:rPr>
        <w:t>ניתן</w:t>
      </w:r>
      <w:r w:rsidRPr="00993EC4">
        <w:rPr>
          <w:rtl/>
        </w:rPr>
        <w:t xml:space="preserve"> </w:t>
      </w:r>
      <w:r w:rsidRPr="00993EC4">
        <w:rPr>
          <w:rFonts w:hint="eastAsia"/>
          <w:rtl/>
        </w:rPr>
        <w:t>להגיש</w:t>
      </w:r>
      <w:r w:rsidRPr="00993EC4">
        <w:rPr>
          <w:rtl/>
        </w:rPr>
        <w:t xml:space="preserve"> </w:t>
      </w:r>
      <w:r w:rsidRPr="00993EC4">
        <w:rPr>
          <w:rFonts w:hint="eastAsia"/>
          <w:rtl/>
        </w:rPr>
        <w:t>ערבות</w:t>
      </w:r>
      <w:r w:rsidRPr="00993EC4">
        <w:rPr>
          <w:rtl/>
        </w:rPr>
        <w:t xml:space="preserve"> הצעה באופן דיגיטלי בעת הגשת הצעות דיגיטליות, </w:t>
      </w:r>
      <w:r w:rsidRPr="00993EC4">
        <w:rPr>
          <w:rFonts w:hint="eastAsia"/>
          <w:rtl/>
        </w:rPr>
        <w:t>ה</w:t>
      </w:r>
      <w:r w:rsidRPr="00993EC4">
        <w:rPr>
          <w:rtl/>
        </w:rPr>
        <w:t>ערבות בגין הגשת ההצעה תוגש באופן ידני לתיבת המכרזים של המשרד כמפורט בסעיף 0.4.6 סעיף קטן י"א לעיל</w:t>
      </w:r>
    </w:p>
    <w:p w14:paraId="6716B4DB" w14:textId="77777777" w:rsidR="00B6637D" w:rsidRPr="00A97D94" w:rsidRDefault="00B6637D" w:rsidP="00B6637D">
      <w:pPr>
        <w:pStyle w:val="3"/>
        <w:rPr>
          <w:rFonts w:ascii="David" w:hAnsi="David"/>
        </w:rPr>
      </w:pPr>
      <w:r w:rsidRPr="00A97D94">
        <w:rPr>
          <w:rFonts w:ascii="David" w:hAnsi="David" w:hint="eastAsia"/>
          <w:rtl/>
        </w:rPr>
        <w:t>אישורים</w:t>
      </w:r>
      <w:r w:rsidRPr="00A97D94">
        <w:rPr>
          <w:rFonts w:ascii="David" w:hAnsi="David"/>
          <w:rtl/>
        </w:rPr>
        <w:t xml:space="preserve"> </w:t>
      </w:r>
      <w:r w:rsidRPr="00A97D94">
        <w:rPr>
          <w:rFonts w:ascii="David" w:hAnsi="David" w:hint="eastAsia"/>
          <w:rtl/>
        </w:rPr>
        <w:t>ותעודות</w:t>
      </w:r>
      <w:r w:rsidRPr="00A97D94">
        <w:rPr>
          <w:rFonts w:ascii="David" w:hAnsi="David"/>
          <w:rtl/>
        </w:rPr>
        <w:t xml:space="preserve"> </w:t>
      </w:r>
      <w:r w:rsidRPr="00A97D94">
        <w:rPr>
          <w:rFonts w:ascii="David" w:hAnsi="David" w:hint="eastAsia"/>
          <w:rtl/>
        </w:rPr>
        <w:t>לעניין</w:t>
      </w:r>
      <w:r w:rsidRPr="00A97D94">
        <w:rPr>
          <w:rFonts w:ascii="David" w:hAnsi="David"/>
          <w:rtl/>
        </w:rPr>
        <w:t xml:space="preserve"> </w:t>
      </w:r>
      <w:r w:rsidRPr="00A97D94">
        <w:rPr>
          <w:rFonts w:ascii="David" w:hAnsi="David" w:hint="eastAsia"/>
          <w:rtl/>
        </w:rPr>
        <w:t>הוכחת</w:t>
      </w:r>
      <w:r w:rsidRPr="00A97D94">
        <w:rPr>
          <w:rFonts w:ascii="David" w:hAnsi="David"/>
          <w:rtl/>
        </w:rPr>
        <w:t xml:space="preserve"> </w:t>
      </w:r>
      <w:r w:rsidRPr="00A97D94">
        <w:rPr>
          <w:rFonts w:ascii="David" w:hAnsi="David" w:hint="eastAsia"/>
          <w:rtl/>
        </w:rPr>
        <w:t>עמידת</w:t>
      </w:r>
      <w:r w:rsidRPr="00A97D94">
        <w:rPr>
          <w:rFonts w:ascii="David" w:hAnsi="David"/>
          <w:rtl/>
        </w:rPr>
        <w:t xml:space="preserve"> </w:t>
      </w:r>
      <w:r w:rsidRPr="00A97D94">
        <w:rPr>
          <w:rFonts w:ascii="David" w:hAnsi="David" w:hint="eastAsia"/>
          <w:rtl/>
        </w:rPr>
        <w:t>הספק</w:t>
      </w:r>
      <w:r w:rsidRPr="00A97D94">
        <w:rPr>
          <w:rFonts w:ascii="David" w:hAnsi="David"/>
          <w:rtl/>
        </w:rPr>
        <w:t xml:space="preserve"> </w:t>
      </w:r>
      <w:r w:rsidRPr="00A97D94">
        <w:rPr>
          <w:rFonts w:ascii="David" w:hAnsi="David" w:hint="eastAsia"/>
          <w:rtl/>
        </w:rPr>
        <w:t>בדרישות</w:t>
      </w:r>
      <w:r w:rsidRPr="00A97D94">
        <w:rPr>
          <w:rFonts w:ascii="David" w:hAnsi="David"/>
          <w:rtl/>
        </w:rPr>
        <w:t xml:space="preserve"> </w:t>
      </w:r>
      <w:r w:rsidRPr="00A97D94">
        <w:rPr>
          <w:rFonts w:ascii="David" w:hAnsi="David" w:hint="eastAsia"/>
          <w:rtl/>
        </w:rPr>
        <w:t>סף</w:t>
      </w:r>
    </w:p>
    <w:p w14:paraId="6D2519CF" w14:textId="77777777" w:rsidR="00B6637D" w:rsidRPr="00A97D94" w:rsidRDefault="00B6637D" w:rsidP="00B6637D">
      <w:pPr>
        <w:pStyle w:val="5"/>
        <w:tabs>
          <w:tab w:val="left" w:pos="1218"/>
        </w:tabs>
        <w:ind w:left="2213" w:hanging="992"/>
        <w:rPr>
          <w:rFonts w:ascii="David" w:hAnsi="David"/>
          <w:b w:val="0"/>
          <w:bCs/>
        </w:rPr>
      </w:pPr>
      <w:r w:rsidRPr="00A97D94">
        <w:rPr>
          <w:rFonts w:ascii="David" w:hAnsi="David" w:hint="eastAsia"/>
          <w:b w:val="0"/>
          <w:bCs/>
          <w:rtl/>
        </w:rPr>
        <w:t>על</w:t>
      </w:r>
      <w:r w:rsidRPr="00A97D94">
        <w:rPr>
          <w:rFonts w:ascii="David" w:hAnsi="David"/>
          <w:b w:val="0"/>
          <w:bCs/>
          <w:rtl/>
        </w:rPr>
        <w:t xml:space="preserve"> </w:t>
      </w:r>
      <w:r w:rsidRPr="00A97D94">
        <w:rPr>
          <w:rFonts w:ascii="David" w:hAnsi="David" w:hint="eastAsia"/>
          <w:b w:val="0"/>
          <w:bCs/>
          <w:rtl/>
        </w:rPr>
        <w:t>המציע</w:t>
      </w:r>
      <w:r w:rsidRPr="00A97D94">
        <w:rPr>
          <w:rFonts w:ascii="David" w:hAnsi="David"/>
          <w:b w:val="0"/>
          <w:bCs/>
          <w:rtl/>
        </w:rPr>
        <w:t xml:space="preserve"> </w:t>
      </w:r>
      <w:r w:rsidRPr="00A97D94">
        <w:rPr>
          <w:rFonts w:ascii="David" w:hAnsi="David" w:hint="eastAsia"/>
          <w:b w:val="0"/>
          <w:bCs/>
          <w:rtl/>
        </w:rPr>
        <w:t>להיות</w:t>
      </w:r>
      <w:r w:rsidRPr="00A97D94">
        <w:rPr>
          <w:rFonts w:ascii="David" w:hAnsi="David"/>
          <w:b w:val="0"/>
          <w:bCs/>
          <w:rtl/>
        </w:rPr>
        <w:t xml:space="preserve"> </w:t>
      </w:r>
      <w:r w:rsidRPr="00A97D94">
        <w:rPr>
          <w:rFonts w:ascii="David" w:hAnsi="David" w:hint="eastAsia"/>
          <w:b w:val="0"/>
          <w:bCs/>
          <w:rtl/>
        </w:rPr>
        <w:t>עוסק</w:t>
      </w:r>
      <w:r w:rsidRPr="00A97D94">
        <w:rPr>
          <w:rFonts w:ascii="David" w:hAnsi="David"/>
          <w:b w:val="0"/>
          <w:bCs/>
          <w:rtl/>
        </w:rPr>
        <w:t xml:space="preserve"> </w:t>
      </w:r>
      <w:r w:rsidRPr="00A97D94">
        <w:rPr>
          <w:rFonts w:ascii="David" w:hAnsi="David" w:hint="eastAsia"/>
          <w:b w:val="0"/>
          <w:bCs/>
          <w:rtl/>
        </w:rPr>
        <w:t>מורשה</w:t>
      </w:r>
    </w:p>
    <w:p w14:paraId="435C1BC0" w14:textId="77777777" w:rsidR="00B6637D" w:rsidRPr="00A97D94" w:rsidRDefault="00B6637D" w:rsidP="00B6637D">
      <w:pPr>
        <w:pStyle w:val="5"/>
        <w:numPr>
          <w:ilvl w:val="0"/>
          <w:numId w:val="0"/>
        </w:numPr>
        <w:ind w:left="2163"/>
        <w:rPr>
          <w:rFonts w:ascii="David" w:hAnsi="David"/>
          <w:u w:val="single"/>
        </w:rPr>
      </w:pPr>
      <w:r w:rsidRPr="00A97D94">
        <w:rPr>
          <w:rFonts w:ascii="David" w:hAnsi="David" w:hint="eastAsia"/>
          <w:u w:val="single"/>
          <w:rtl/>
        </w:rPr>
        <w:t>העתק</w:t>
      </w:r>
      <w:r w:rsidRPr="00A97D94">
        <w:rPr>
          <w:rFonts w:ascii="David" w:hAnsi="David"/>
          <w:u w:val="single"/>
          <w:rtl/>
        </w:rPr>
        <w:t xml:space="preserve"> </w:t>
      </w:r>
      <w:r w:rsidRPr="00A97D94">
        <w:rPr>
          <w:rFonts w:ascii="David" w:hAnsi="David" w:hint="eastAsia"/>
          <w:u w:val="single"/>
          <w:rtl/>
        </w:rPr>
        <w:t>תעודת</w:t>
      </w:r>
      <w:r w:rsidRPr="00A97D94">
        <w:rPr>
          <w:rFonts w:ascii="David" w:hAnsi="David"/>
          <w:u w:val="single"/>
          <w:rtl/>
        </w:rPr>
        <w:t xml:space="preserve"> </w:t>
      </w:r>
      <w:r w:rsidRPr="00A97D94">
        <w:rPr>
          <w:rFonts w:ascii="David" w:hAnsi="David" w:hint="eastAsia"/>
          <w:u w:val="single"/>
          <w:rtl/>
        </w:rPr>
        <w:t>עוסק</w:t>
      </w:r>
      <w:r w:rsidRPr="00A97D94">
        <w:rPr>
          <w:rFonts w:ascii="David" w:hAnsi="David"/>
          <w:u w:val="single"/>
          <w:rtl/>
        </w:rPr>
        <w:t xml:space="preserve"> </w:t>
      </w:r>
      <w:r w:rsidRPr="00A97D94">
        <w:rPr>
          <w:rFonts w:ascii="David" w:hAnsi="David" w:hint="eastAsia"/>
          <w:u w:val="single"/>
          <w:rtl/>
        </w:rPr>
        <w:t>מורשה</w:t>
      </w:r>
      <w:r w:rsidRPr="00A97D94">
        <w:rPr>
          <w:rFonts w:ascii="David" w:hAnsi="David"/>
          <w:u w:val="single"/>
          <w:rtl/>
        </w:rPr>
        <w:t xml:space="preserve"> </w:t>
      </w:r>
      <w:r w:rsidRPr="00A97D94">
        <w:rPr>
          <w:rFonts w:ascii="David" w:hAnsi="David" w:hint="eastAsia"/>
          <w:u w:val="single"/>
          <w:rtl/>
        </w:rPr>
        <w:t>יצורף</w:t>
      </w:r>
      <w:r w:rsidRPr="00A97D94">
        <w:rPr>
          <w:rFonts w:ascii="David" w:hAnsi="David"/>
          <w:u w:val="single"/>
          <w:rtl/>
        </w:rPr>
        <w:t xml:space="preserve"> </w:t>
      </w:r>
      <w:r w:rsidRPr="00A97D94">
        <w:rPr>
          <w:rFonts w:ascii="David" w:hAnsi="David" w:hint="eastAsia"/>
          <w:u w:val="single"/>
          <w:rtl/>
        </w:rPr>
        <w:t>על</w:t>
      </w:r>
      <w:r w:rsidRPr="00A97D94">
        <w:rPr>
          <w:rFonts w:ascii="David" w:hAnsi="David"/>
          <w:u w:val="single"/>
          <w:rtl/>
        </w:rPr>
        <w:t xml:space="preserve"> </w:t>
      </w:r>
      <w:r w:rsidRPr="00A97D94">
        <w:rPr>
          <w:rFonts w:ascii="David" w:hAnsi="David" w:hint="eastAsia"/>
          <w:u w:val="single"/>
          <w:rtl/>
        </w:rPr>
        <w:t>ידי</w:t>
      </w:r>
      <w:r w:rsidRPr="00A97D94">
        <w:rPr>
          <w:rFonts w:ascii="David" w:hAnsi="David"/>
          <w:u w:val="single"/>
          <w:rtl/>
        </w:rPr>
        <w:t xml:space="preserve"> </w:t>
      </w:r>
      <w:r w:rsidRPr="00A97D94">
        <w:rPr>
          <w:rFonts w:ascii="David" w:hAnsi="David" w:hint="eastAsia"/>
          <w:u w:val="single"/>
          <w:rtl/>
        </w:rPr>
        <w:t>המציע</w:t>
      </w:r>
      <w:r w:rsidRPr="00A97D94">
        <w:rPr>
          <w:rFonts w:ascii="David" w:hAnsi="David"/>
          <w:u w:val="single"/>
          <w:rtl/>
        </w:rPr>
        <w:t xml:space="preserve"> </w:t>
      </w:r>
      <w:r w:rsidRPr="00A97D94">
        <w:rPr>
          <w:rFonts w:ascii="David" w:hAnsi="David" w:hint="eastAsia"/>
          <w:u w:val="single"/>
          <w:rtl/>
        </w:rPr>
        <w:t>להצעה</w:t>
      </w:r>
      <w:r w:rsidRPr="00A97D94">
        <w:rPr>
          <w:rFonts w:ascii="David" w:hAnsi="David"/>
          <w:u w:val="single"/>
          <w:rtl/>
        </w:rPr>
        <w:t xml:space="preserve"> </w:t>
      </w:r>
      <w:r w:rsidRPr="00A97D94">
        <w:rPr>
          <w:rFonts w:ascii="David" w:hAnsi="David" w:hint="eastAsia"/>
          <w:u w:val="single"/>
          <w:rtl/>
        </w:rPr>
        <w:t>ויסומן</w:t>
      </w:r>
      <w:r w:rsidRPr="00A97D94">
        <w:rPr>
          <w:rFonts w:ascii="David" w:hAnsi="David"/>
          <w:u w:val="single"/>
          <w:rtl/>
        </w:rPr>
        <w:t xml:space="preserve"> </w:t>
      </w:r>
      <w:r w:rsidRPr="00A97D94">
        <w:rPr>
          <w:rFonts w:ascii="David" w:hAnsi="David" w:hint="eastAsia"/>
          <w:u w:val="single"/>
          <w:rtl/>
        </w:rPr>
        <w:t>כנספח</w:t>
      </w:r>
      <w:r w:rsidRPr="00A97D94">
        <w:rPr>
          <w:rFonts w:ascii="David" w:hAnsi="David"/>
          <w:u w:val="single"/>
          <w:rtl/>
        </w:rPr>
        <w:t xml:space="preserve"> 0.7.2.1.</w:t>
      </w:r>
    </w:p>
    <w:p w14:paraId="3FA170D6" w14:textId="77777777" w:rsidR="00B6637D" w:rsidRPr="00A97D94" w:rsidRDefault="00B6637D" w:rsidP="00B6637D">
      <w:pPr>
        <w:pStyle w:val="5"/>
        <w:tabs>
          <w:tab w:val="left" w:pos="1218"/>
        </w:tabs>
        <w:ind w:left="2213" w:hanging="992"/>
        <w:rPr>
          <w:rFonts w:ascii="David" w:hAnsi="David"/>
          <w:rtl/>
        </w:rPr>
      </w:pPr>
      <w:r w:rsidRPr="00A97D94">
        <w:rPr>
          <w:rFonts w:ascii="David" w:hAnsi="David" w:hint="eastAsia"/>
          <w:b w:val="0"/>
          <w:bCs/>
          <w:rtl/>
        </w:rPr>
        <w:t>המציע</w:t>
      </w:r>
      <w:r w:rsidRPr="00A97D94">
        <w:rPr>
          <w:rFonts w:ascii="David" w:hAnsi="David"/>
          <w:b w:val="0"/>
          <w:bCs/>
          <w:rtl/>
        </w:rPr>
        <w:t xml:space="preserve"> </w:t>
      </w:r>
      <w:r w:rsidRPr="00A97D94">
        <w:rPr>
          <w:rFonts w:ascii="David" w:hAnsi="David" w:hint="eastAsia"/>
          <w:b w:val="0"/>
          <w:bCs/>
          <w:rtl/>
        </w:rPr>
        <w:t>הינו</w:t>
      </w:r>
      <w:r w:rsidRPr="00A97D94">
        <w:rPr>
          <w:rFonts w:ascii="David" w:hAnsi="David"/>
          <w:b w:val="0"/>
          <w:bCs/>
          <w:rtl/>
        </w:rPr>
        <w:t xml:space="preserve"> </w:t>
      </w:r>
      <w:r w:rsidRPr="00A97D94">
        <w:rPr>
          <w:rFonts w:ascii="David" w:hAnsi="David" w:hint="eastAsia"/>
          <w:b w:val="0"/>
          <w:bCs/>
          <w:rtl/>
        </w:rPr>
        <w:t>בעל</w:t>
      </w:r>
      <w:r w:rsidRPr="00A97D94">
        <w:rPr>
          <w:rFonts w:ascii="David" w:hAnsi="David"/>
          <w:b w:val="0"/>
          <w:bCs/>
          <w:rtl/>
        </w:rPr>
        <w:t xml:space="preserve"> </w:t>
      </w:r>
      <w:r w:rsidRPr="00A97D94">
        <w:rPr>
          <w:rFonts w:ascii="David" w:hAnsi="David" w:hint="eastAsia"/>
          <w:b w:val="0"/>
          <w:bCs/>
          <w:rtl/>
        </w:rPr>
        <w:t>כל</w:t>
      </w:r>
      <w:r w:rsidRPr="00A97D94">
        <w:rPr>
          <w:rFonts w:ascii="David" w:hAnsi="David"/>
          <w:b w:val="0"/>
          <w:bCs/>
          <w:rtl/>
        </w:rPr>
        <w:t xml:space="preserve"> </w:t>
      </w:r>
      <w:r w:rsidRPr="00A97D94">
        <w:rPr>
          <w:rFonts w:ascii="David" w:hAnsi="David" w:hint="eastAsia"/>
          <w:b w:val="0"/>
          <w:bCs/>
          <w:rtl/>
        </w:rPr>
        <w:t>האישורים</w:t>
      </w:r>
      <w:r w:rsidRPr="00A97D94">
        <w:rPr>
          <w:rFonts w:ascii="David" w:hAnsi="David"/>
          <w:b w:val="0"/>
          <w:bCs/>
          <w:rtl/>
        </w:rPr>
        <w:t xml:space="preserve"> </w:t>
      </w:r>
      <w:r w:rsidRPr="00A97D94">
        <w:rPr>
          <w:rFonts w:ascii="David" w:hAnsi="David" w:hint="eastAsia"/>
          <w:b w:val="0"/>
          <w:bCs/>
          <w:rtl/>
        </w:rPr>
        <w:t>הנדרשים</w:t>
      </w:r>
      <w:r w:rsidRPr="00A97D94">
        <w:rPr>
          <w:rFonts w:ascii="David" w:hAnsi="David"/>
          <w:b w:val="0"/>
          <w:bCs/>
          <w:rtl/>
        </w:rPr>
        <w:t xml:space="preserve"> </w:t>
      </w:r>
      <w:r w:rsidRPr="00A97D94">
        <w:rPr>
          <w:rFonts w:ascii="David" w:hAnsi="David" w:hint="eastAsia"/>
          <w:b w:val="0"/>
          <w:bCs/>
          <w:rtl/>
        </w:rPr>
        <w:t>לפי</w:t>
      </w:r>
      <w:r w:rsidRPr="00A97D94">
        <w:rPr>
          <w:rFonts w:ascii="David" w:hAnsi="David"/>
          <w:b w:val="0"/>
          <w:bCs/>
          <w:rtl/>
        </w:rPr>
        <w:t xml:space="preserve"> </w:t>
      </w:r>
      <w:r w:rsidRPr="00A97D94">
        <w:rPr>
          <w:rFonts w:ascii="David" w:hAnsi="David" w:hint="eastAsia"/>
          <w:b w:val="0"/>
          <w:bCs/>
          <w:rtl/>
        </w:rPr>
        <w:t>חוק</w:t>
      </w:r>
      <w:r w:rsidRPr="00A97D94">
        <w:rPr>
          <w:rFonts w:ascii="David" w:hAnsi="David"/>
          <w:b w:val="0"/>
          <w:bCs/>
          <w:rtl/>
        </w:rPr>
        <w:t xml:space="preserve"> </w:t>
      </w:r>
      <w:r w:rsidRPr="00A97D94">
        <w:rPr>
          <w:rFonts w:ascii="David" w:hAnsi="David" w:hint="eastAsia"/>
          <w:b w:val="0"/>
          <w:bCs/>
          <w:rtl/>
        </w:rPr>
        <w:t>עסקאות</w:t>
      </w:r>
      <w:r w:rsidRPr="00A97D94">
        <w:rPr>
          <w:rFonts w:ascii="David" w:hAnsi="David"/>
          <w:b w:val="0"/>
          <w:bCs/>
          <w:rtl/>
        </w:rPr>
        <w:t xml:space="preserve"> </w:t>
      </w:r>
      <w:r w:rsidRPr="00A97D94">
        <w:rPr>
          <w:rFonts w:ascii="David" w:hAnsi="David" w:hint="eastAsia"/>
          <w:b w:val="0"/>
          <w:bCs/>
          <w:rtl/>
        </w:rPr>
        <w:t>גופים</w:t>
      </w:r>
      <w:r w:rsidRPr="00A97D94">
        <w:rPr>
          <w:rFonts w:ascii="David" w:hAnsi="David"/>
          <w:b w:val="0"/>
          <w:bCs/>
          <w:rtl/>
        </w:rPr>
        <w:t xml:space="preserve"> </w:t>
      </w:r>
      <w:r w:rsidRPr="00A97D94">
        <w:rPr>
          <w:rFonts w:ascii="David" w:hAnsi="David" w:hint="eastAsia"/>
          <w:b w:val="0"/>
          <w:bCs/>
          <w:rtl/>
        </w:rPr>
        <w:t>ציבוריים</w:t>
      </w:r>
      <w:r w:rsidRPr="00A97D94">
        <w:rPr>
          <w:rFonts w:ascii="David" w:hAnsi="David"/>
          <w:b w:val="0"/>
          <w:bCs/>
          <w:rtl/>
        </w:rPr>
        <w:t xml:space="preserve"> (אכיפת </w:t>
      </w:r>
      <w:r w:rsidRPr="00A97D94">
        <w:rPr>
          <w:rFonts w:ascii="David" w:hAnsi="David" w:hint="eastAsia"/>
          <w:b w:val="0"/>
          <w:bCs/>
          <w:rtl/>
        </w:rPr>
        <w:t>ניהול</w:t>
      </w:r>
      <w:r w:rsidRPr="00A97D94">
        <w:rPr>
          <w:rFonts w:ascii="David" w:hAnsi="David"/>
          <w:b w:val="0"/>
          <w:bCs/>
          <w:rtl/>
        </w:rPr>
        <w:t xml:space="preserve"> </w:t>
      </w:r>
      <w:r w:rsidRPr="00A97D94">
        <w:rPr>
          <w:rFonts w:ascii="David" w:hAnsi="David" w:hint="eastAsia"/>
          <w:b w:val="0"/>
          <w:bCs/>
          <w:rtl/>
        </w:rPr>
        <w:t>חשבונות</w:t>
      </w:r>
      <w:r w:rsidRPr="00A97D94">
        <w:rPr>
          <w:rFonts w:ascii="David" w:hAnsi="David"/>
          <w:b w:val="0"/>
          <w:bCs/>
          <w:rtl/>
        </w:rPr>
        <w:t xml:space="preserve"> </w:t>
      </w:r>
      <w:r w:rsidRPr="00A97D94">
        <w:rPr>
          <w:rFonts w:ascii="David" w:hAnsi="David" w:hint="eastAsia"/>
          <w:b w:val="0"/>
          <w:bCs/>
          <w:rtl/>
        </w:rPr>
        <w:t>ותשלום</w:t>
      </w:r>
      <w:r w:rsidRPr="00A97D94">
        <w:rPr>
          <w:rFonts w:ascii="David" w:hAnsi="David"/>
          <w:b w:val="0"/>
          <w:bCs/>
          <w:rtl/>
        </w:rPr>
        <w:t xml:space="preserve"> </w:t>
      </w:r>
      <w:r w:rsidRPr="00A97D94">
        <w:rPr>
          <w:rFonts w:ascii="David" w:hAnsi="David" w:hint="eastAsia"/>
          <w:b w:val="0"/>
          <w:bCs/>
          <w:rtl/>
        </w:rPr>
        <w:t>חובות</w:t>
      </w:r>
      <w:r w:rsidRPr="00A97D94">
        <w:rPr>
          <w:rFonts w:ascii="David" w:hAnsi="David"/>
          <w:b w:val="0"/>
          <w:bCs/>
          <w:rtl/>
        </w:rPr>
        <w:t xml:space="preserve"> </w:t>
      </w:r>
      <w:r w:rsidRPr="00A97D94">
        <w:rPr>
          <w:rFonts w:ascii="David" w:hAnsi="David" w:hint="eastAsia"/>
          <w:b w:val="0"/>
          <w:bCs/>
          <w:rtl/>
        </w:rPr>
        <w:t>מס</w:t>
      </w:r>
      <w:r w:rsidRPr="00A97D94">
        <w:rPr>
          <w:rFonts w:ascii="David" w:hAnsi="David"/>
          <w:b w:val="0"/>
          <w:bCs/>
          <w:rtl/>
        </w:rPr>
        <w:t xml:space="preserve">), </w:t>
      </w:r>
      <w:r w:rsidRPr="00A97D94">
        <w:rPr>
          <w:rFonts w:ascii="David" w:hAnsi="David" w:hint="eastAsia"/>
          <w:b w:val="0"/>
          <w:bCs/>
          <w:rtl/>
        </w:rPr>
        <w:t>התשל</w:t>
      </w:r>
      <w:r w:rsidRPr="00A97D94">
        <w:rPr>
          <w:rFonts w:ascii="David" w:hAnsi="David"/>
          <w:b w:val="0"/>
          <w:bCs/>
          <w:rtl/>
        </w:rPr>
        <w:t xml:space="preserve">"ו-1976  </w:t>
      </w:r>
      <w:r w:rsidRPr="00A97D94">
        <w:rPr>
          <w:rFonts w:ascii="David" w:hAnsi="David" w:hint="eastAsia"/>
          <w:b w:val="0"/>
          <w:bCs/>
          <w:rtl/>
        </w:rPr>
        <w:t>כשהם</w:t>
      </w:r>
      <w:r w:rsidRPr="00A97D94">
        <w:rPr>
          <w:rFonts w:ascii="David" w:hAnsi="David"/>
          <w:b w:val="0"/>
          <w:bCs/>
          <w:rtl/>
        </w:rPr>
        <w:t xml:space="preserve"> </w:t>
      </w:r>
      <w:r w:rsidRPr="00A97D94">
        <w:rPr>
          <w:rFonts w:ascii="David" w:hAnsi="David" w:hint="eastAsia"/>
          <w:b w:val="0"/>
          <w:bCs/>
          <w:rtl/>
        </w:rPr>
        <w:t>תקפים</w:t>
      </w:r>
      <w:r w:rsidRPr="00A97D94">
        <w:rPr>
          <w:rFonts w:ascii="David" w:hAnsi="David"/>
          <w:b w:val="0"/>
          <w:bCs/>
          <w:rtl/>
        </w:rPr>
        <w:t xml:space="preserve"> </w:t>
      </w:r>
      <w:r w:rsidRPr="00A97D94">
        <w:rPr>
          <w:rFonts w:ascii="David" w:hAnsi="David" w:hint="eastAsia"/>
          <w:b w:val="0"/>
          <w:bCs/>
          <w:rtl/>
        </w:rPr>
        <w:t>למועד</w:t>
      </w:r>
      <w:r w:rsidRPr="00A97D94">
        <w:rPr>
          <w:rFonts w:ascii="David" w:hAnsi="David"/>
          <w:b w:val="0"/>
          <w:bCs/>
          <w:rtl/>
        </w:rPr>
        <w:t xml:space="preserve"> </w:t>
      </w:r>
      <w:r w:rsidRPr="00A97D94">
        <w:rPr>
          <w:rFonts w:ascii="David" w:hAnsi="David" w:hint="eastAsia"/>
          <w:b w:val="0"/>
          <w:bCs/>
          <w:rtl/>
        </w:rPr>
        <w:t>הגשת</w:t>
      </w:r>
      <w:r w:rsidRPr="00A97D94">
        <w:rPr>
          <w:rFonts w:ascii="David" w:hAnsi="David"/>
          <w:b w:val="0"/>
          <w:bCs/>
          <w:rtl/>
        </w:rPr>
        <w:t xml:space="preserve"> </w:t>
      </w:r>
      <w:r w:rsidRPr="00A97D94">
        <w:rPr>
          <w:rFonts w:ascii="David" w:hAnsi="David" w:hint="eastAsia"/>
          <w:b w:val="0"/>
          <w:bCs/>
          <w:rtl/>
        </w:rPr>
        <w:t>ההצעה</w:t>
      </w:r>
      <w:r w:rsidRPr="00A97D94">
        <w:rPr>
          <w:rFonts w:ascii="David" w:hAnsi="David"/>
          <w:rtl/>
        </w:rPr>
        <w:t>:</w:t>
      </w:r>
    </w:p>
    <w:p w14:paraId="2F72A4A6" w14:textId="77777777" w:rsidR="00B6637D" w:rsidRPr="00A97D94" w:rsidRDefault="00B6637D">
      <w:pPr>
        <w:pStyle w:val="ListParagraph"/>
        <w:numPr>
          <w:ilvl w:val="0"/>
          <w:numId w:val="19"/>
        </w:numPr>
        <w:tabs>
          <w:tab w:val="left" w:pos="1643"/>
        </w:tabs>
        <w:bidi/>
        <w:ind w:left="2573"/>
        <w:contextualSpacing w:val="0"/>
        <w:rPr>
          <w:rFonts w:ascii="David" w:hAnsi="David"/>
        </w:rPr>
      </w:pPr>
      <w:r w:rsidRPr="00A97D94">
        <w:rPr>
          <w:rFonts w:ascii="David" w:hAnsi="David" w:hint="eastAsia"/>
          <w:rtl/>
        </w:rPr>
        <w:t>אישור</w:t>
      </w:r>
      <w:r w:rsidRPr="00A97D94">
        <w:rPr>
          <w:rFonts w:ascii="David" w:hAnsi="David"/>
          <w:rtl/>
        </w:rPr>
        <w:t xml:space="preserve"> </w:t>
      </w:r>
      <w:r w:rsidRPr="00A97D94">
        <w:rPr>
          <w:rFonts w:ascii="David" w:hAnsi="David" w:hint="eastAsia"/>
          <w:rtl/>
        </w:rPr>
        <w:t>לצורך</w:t>
      </w:r>
      <w:r w:rsidRPr="00A97D94">
        <w:rPr>
          <w:rFonts w:ascii="David" w:hAnsi="David"/>
          <w:rtl/>
        </w:rPr>
        <w:t xml:space="preserve"> </w:t>
      </w:r>
      <w:r w:rsidRPr="00A97D94">
        <w:rPr>
          <w:rFonts w:ascii="David" w:hAnsi="David" w:hint="eastAsia"/>
          <w:rtl/>
        </w:rPr>
        <w:t>ניכוי</w:t>
      </w:r>
      <w:r w:rsidRPr="00A97D94">
        <w:rPr>
          <w:rFonts w:ascii="David" w:hAnsi="David"/>
          <w:rtl/>
        </w:rPr>
        <w:t xml:space="preserve"> </w:t>
      </w:r>
      <w:r w:rsidRPr="00A97D94">
        <w:rPr>
          <w:rFonts w:ascii="David" w:hAnsi="David" w:hint="eastAsia"/>
          <w:rtl/>
        </w:rPr>
        <w:t>מס</w:t>
      </w:r>
      <w:r w:rsidRPr="00A97D94">
        <w:rPr>
          <w:rFonts w:ascii="David" w:hAnsi="David"/>
          <w:rtl/>
        </w:rPr>
        <w:t>;</w:t>
      </w:r>
    </w:p>
    <w:p w14:paraId="5C234527" w14:textId="77777777" w:rsidR="00B6637D" w:rsidRPr="00A97D94" w:rsidRDefault="00B6637D" w:rsidP="00B6637D">
      <w:pPr>
        <w:pStyle w:val="ListParagraph"/>
        <w:tabs>
          <w:tab w:val="left" w:pos="1643"/>
        </w:tabs>
        <w:bidi/>
        <w:ind w:left="2573"/>
        <w:contextualSpacing w:val="0"/>
        <w:rPr>
          <w:rFonts w:ascii="David" w:hAnsi="David"/>
          <w:u w:val="single"/>
          <w:rtl/>
        </w:rPr>
      </w:pPr>
      <w:r w:rsidRPr="00A97D94">
        <w:rPr>
          <w:rFonts w:ascii="David" w:hAnsi="David" w:hint="eastAsia"/>
          <w:u w:val="single"/>
          <w:rtl/>
        </w:rPr>
        <w:t>לצורך</w:t>
      </w:r>
      <w:r w:rsidRPr="00A97D94">
        <w:rPr>
          <w:rFonts w:ascii="David" w:hAnsi="David"/>
          <w:u w:val="single"/>
          <w:rtl/>
        </w:rPr>
        <w:t xml:space="preserve"> </w:t>
      </w:r>
      <w:r w:rsidRPr="00A97D94">
        <w:rPr>
          <w:rFonts w:ascii="David" w:hAnsi="David" w:hint="eastAsia"/>
          <w:u w:val="single"/>
          <w:rtl/>
        </w:rPr>
        <w:t>בחינה</w:t>
      </w:r>
      <w:r w:rsidRPr="00A97D94">
        <w:rPr>
          <w:rFonts w:ascii="David" w:hAnsi="David"/>
          <w:u w:val="single"/>
          <w:rtl/>
        </w:rPr>
        <w:t xml:space="preserve"> </w:t>
      </w:r>
      <w:r w:rsidRPr="00A97D94">
        <w:rPr>
          <w:rFonts w:ascii="David" w:hAnsi="David" w:hint="eastAsia"/>
          <w:u w:val="single"/>
          <w:rtl/>
        </w:rPr>
        <w:t>של</w:t>
      </w:r>
      <w:r w:rsidRPr="00A97D94">
        <w:rPr>
          <w:rFonts w:ascii="David" w:hAnsi="David"/>
          <w:u w:val="single"/>
          <w:rtl/>
        </w:rPr>
        <w:t xml:space="preserve"> </w:t>
      </w:r>
      <w:r w:rsidRPr="00A97D94">
        <w:rPr>
          <w:rFonts w:ascii="David" w:hAnsi="David" w:hint="eastAsia"/>
          <w:u w:val="single"/>
          <w:rtl/>
        </w:rPr>
        <w:t>תנאי</w:t>
      </w:r>
      <w:r w:rsidRPr="00A97D94">
        <w:rPr>
          <w:rFonts w:ascii="David" w:hAnsi="David"/>
          <w:u w:val="single"/>
          <w:rtl/>
        </w:rPr>
        <w:t xml:space="preserve"> </w:t>
      </w:r>
      <w:r w:rsidRPr="00A97D94">
        <w:rPr>
          <w:rFonts w:ascii="David" w:hAnsi="David" w:hint="eastAsia"/>
          <w:u w:val="single"/>
          <w:rtl/>
        </w:rPr>
        <w:t>סף</w:t>
      </w:r>
      <w:r w:rsidRPr="00A97D94">
        <w:rPr>
          <w:rFonts w:ascii="David" w:hAnsi="David"/>
          <w:u w:val="single"/>
          <w:rtl/>
        </w:rPr>
        <w:t xml:space="preserve"> </w:t>
      </w:r>
      <w:r w:rsidRPr="00A97D94">
        <w:rPr>
          <w:rFonts w:ascii="David" w:hAnsi="David" w:hint="eastAsia"/>
          <w:u w:val="single"/>
          <w:rtl/>
        </w:rPr>
        <w:t>זה</w:t>
      </w:r>
      <w:r w:rsidRPr="00A97D94">
        <w:rPr>
          <w:rFonts w:ascii="David" w:hAnsi="David"/>
          <w:u w:val="single"/>
          <w:rtl/>
        </w:rPr>
        <w:t xml:space="preserve">, </w:t>
      </w:r>
      <w:r w:rsidRPr="00A97D94">
        <w:rPr>
          <w:rFonts w:ascii="David" w:hAnsi="David" w:hint="eastAsia"/>
          <w:u w:val="single"/>
          <w:rtl/>
        </w:rPr>
        <w:t>המציע</w:t>
      </w:r>
      <w:r w:rsidRPr="00A97D94">
        <w:rPr>
          <w:rFonts w:ascii="David" w:hAnsi="David"/>
          <w:u w:val="single"/>
          <w:rtl/>
        </w:rPr>
        <w:t xml:space="preserve"> </w:t>
      </w:r>
      <w:r w:rsidRPr="00A97D94">
        <w:rPr>
          <w:rFonts w:ascii="David" w:hAnsi="David" w:hint="eastAsia"/>
          <w:u w:val="single"/>
          <w:rtl/>
        </w:rPr>
        <w:t>לא</w:t>
      </w:r>
      <w:r w:rsidRPr="00A97D94">
        <w:rPr>
          <w:rFonts w:ascii="David" w:hAnsi="David"/>
          <w:u w:val="single"/>
          <w:rtl/>
        </w:rPr>
        <w:t xml:space="preserve"> </w:t>
      </w:r>
      <w:r w:rsidRPr="00A97D94">
        <w:rPr>
          <w:rFonts w:ascii="David" w:hAnsi="David" w:hint="eastAsia"/>
          <w:u w:val="single"/>
          <w:rtl/>
        </w:rPr>
        <w:t>נדרש</w:t>
      </w:r>
      <w:r w:rsidRPr="00A97D94">
        <w:rPr>
          <w:rFonts w:ascii="David" w:hAnsi="David"/>
          <w:u w:val="single"/>
          <w:rtl/>
        </w:rPr>
        <w:t xml:space="preserve"> </w:t>
      </w:r>
      <w:r w:rsidRPr="00A97D94">
        <w:rPr>
          <w:rFonts w:ascii="David" w:hAnsi="David" w:hint="eastAsia"/>
          <w:u w:val="single"/>
          <w:rtl/>
        </w:rPr>
        <w:t>להגיש</w:t>
      </w:r>
      <w:r w:rsidRPr="00A97D94">
        <w:rPr>
          <w:rFonts w:ascii="David" w:hAnsi="David"/>
          <w:u w:val="single"/>
          <w:rtl/>
        </w:rPr>
        <w:t xml:space="preserve"> </w:t>
      </w:r>
      <w:r w:rsidRPr="00A97D94">
        <w:rPr>
          <w:rFonts w:ascii="David" w:hAnsi="David" w:hint="eastAsia"/>
          <w:u w:val="single"/>
          <w:rtl/>
        </w:rPr>
        <w:t>אישורים</w:t>
      </w:r>
      <w:r w:rsidRPr="00A97D94">
        <w:rPr>
          <w:rFonts w:ascii="David" w:hAnsi="David"/>
          <w:u w:val="single"/>
          <w:rtl/>
        </w:rPr>
        <w:t xml:space="preserve">. </w:t>
      </w:r>
      <w:r w:rsidRPr="00A97D94">
        <w:rPr>
          <w:rFonts w:ascii="David" w:hAnsi="David" w:hint="eastAsia"/>
          <w:u w:val="single"/>
          <w:rtl/>
        </w:rPr>
        <w:t>עמידת</w:t>
      </w:r>
      <w:r w:rsidRPr="00A97D94">
        <w:rPr>
          <w:rFonts w:ascii="David" w:hAnsi="David"/>
          <w:u w:val="single"/>
          <w:rtl/>
        </w:rPr>
        <w:t xml:space="preserve"> </w:t>
      </w:r>
      <w:r w:rsidRPr="00A97D94">
        <w:rPr>
          <w:rFonts w:ascii="David" w:hAnsi="David" w:hint="eastAsia"/>
          <w:u w:val="single"/>
          <w:rtl/>
        </w:rPr>
        <w:t>המציע</w:t>
      </w:r>
      <w:r w:rsidRPr="00A97D94">
        <w:rPr>
          <w:rFonts w:ascii="David" w:hAnsi="David"/>
          <w:u w:val="single"/>
          <w:rtl/>
        </w:rPr>
        <w:t xml:space="preserve"> </w:t>
      </w:r>
      <w:r w:rsidRPr="00A97D94">
        <w:rPr>
          <w:rFonts w:ascii="David" w:hAnsi="David" w:hint="eastAsia"/>
          <w:u w:val="single"/>
          <w:rtl/>
        </w:rPr>
        <w:t>בתנאי</w:t>
      </w:r>
      <w:r w:rsidRPr="00A97D94">
        <w:rPr>
          <w:rFonts w:ascii="David" w:hAnsi="David"/>
          <w:u w:val="single"/>
          <w:rtl/>
        </w:rPr>
        <w:t xml:space="preserve"> </w:t>
      </w:r>
      <w:r w:rsidRPr="00A97D94">
        <w:rPr>
          <w:rFonts w:ascii="David" w:hAnsi="David" w:hint="eastAsia"/>
          <w:u w:val="single"/>
          <w:rtl/>
        </w:rPr>
        <w:t>סף</w:t>
      </w:r>
      <w:r w:rsidRPr="00A97D94">
        <w:rPr>
          <w:rFonts w:ascii="David" w:hAnsi="David"/>
          <w:u w:val="single"/>
          <w:rtl/>
        </w:rPr>
        <w:t xml:space="preserve"> </w:t>
      </w:r>
      <w:r w:rsidRPr="00A97D94">
        <w:rPr>
          <w:rFonts w:ascii="David" w:hAnsi="David" w:hint="eastAsia"/>
          <w:u w:val="single"/>
          <w:rtl/>
        </w:rPr>
        <w:t>זה</w:t>
      </w:r>
      <w:r w:rsidRPr="00A97D94">
        <w:rPr>
          <w:rFonts w:ascii="David" w:hAnsi="David"/>
          <w:u w:val="single"/>
          <w:rtl/>
        </w:rPr>
        <w:t xml:space="preserve"> </w:t>
      </w:r>
      <w:r w:rsidRPr="00A97D94">
        <w:rPr>
          <w:rFonts w:ascii="David" w:hAnsi="David" w:hint="eastAsia"/>
          <w:u w:val="single"/>
          <w:rtl/>
        </w:rPr>
        <w:t>תיבדק</w:t>
      </w:r>
      <w:r w:rsidRPr="00A97D94">
        <w:rPr>
          <w:rFonts w:ascii="David" w:hAnsi="David"/>
          <w:u w:val="single"/>
          <w:rtl/>
        </w:rPr>
        <w:t xml:space="preserve"> </w:t>
      </w:r>
      <w:r w:rsidRPr="00A97D94">
        <w:rPr>
          <w:rFonts w:ascii="David" w:hAnsi="David" w:hint="eastAsia"/>
          <w:u w:val="single"/>
          <w:rtl/>
        </w:rPr>
        <w:t>על</w:t>
      </w:r>
      <w:r w:rsidRPr="00A97D94">
        <w:rPr>
          <w:rFonts w:ascii="David" w:hAnsi="David"/>
          <w:u w:val="single"/>
          <w:rtl/>
        </w:rPr>
        <w:t xml:space="preserve"> </w:t>
      </w:r>
      <w:r w:rsidRPr="00A97D94">
        <w:rPr>
          <w:rFonts w:ascii="David" w:hAnsi="David" w:hint="eastAsia"/>
          <w:u w:val="single"/>
          <w:rtl/>
        </w:rPr>
        <w:t>ידי</w:t>
      </w:r>
      <w:r w:rsidRPr="00A97D94">
        <w:rPr>
          <w:rFonts w:ascii="David" w:hAnsi="David"/>
          <w:u w:val="single"/>
          <w:rtl/>
        </w:rPr>
        <w:t xml:space="preserve"> </w:t>
      </w:r>
      <w:r w:rsidRPr="00A97D94">
        <w:rPr>
          <w:rFonts w:ascii="David" w:hAnsi="David" w:hint="eastAsia"/>
          <w:u w:val="single"/>
          <w:rtl/>
        </w:rPr>
        <w:t>עורך</w:t>
      </w:r>
      <w:r w:rsidRPr="00A97D94">
        <w:rPr>
          <w:rFonts w:ascii="David" w:hAnsi="David"/>
          <w:u w:val="single"/>
          <w:rtl/>
        </w:rPr>
        <w:t xml:space="preserve"> </w:t>
      </w:r>
      <w:r w:rsidRPr="00A97D94">
        <w:rPr>
          <w:rFonts w:ascii="David" w:hAnsi="David" w:hint="eastAsia"/>
          <w:u w:val="single"/>
          <w:rtl/>
        </w:rPr>
        <w:t>המכרז</w:t>
      </w:r>
      <w:r w:rsidRPr="00A97D94">
        <w:rPr>
          <w:rFonts w:ascii="David" w:hAnsi="David"/>
          <w:u w:val="single"/>
          <w:rtl/>
        </w:rPr>
        <w:t xml:space="preserve">, </w:t>
      </w:r>
      <w:r w:rsidRPr="00A97D94">
        <w:rPr>
          <w:rFonts w:ascii="David" w:hAnsi="David" w:hint="eastAsia"/>
          <w:u w:val="single"/>
          <w:rtl/>
        </w:rPr>
        <w:t>ישירות</w:t>
      </w:r>
      <w:r w:rsidRPr="00A97D94">
        <w:rPr>
          <w:rFonts w:ascii="David" w:hAnsi="David"/>
          <w:u w:val="single"/>
          <w:rtl/>
        </w:rPr>
        <w:t xml:space="preserve"> </w:t>
      </w:r>
      <w:r w:rsidRPr="00A97D94">
        <w:rPr>
          <w:rFonts w:ascii="David" w:hAnsi="David" w:hint="eastAsia"/>
          <w:u w:val="single"/>
          <w:rtl/>
        </w:rPr>
        <w:t>מול</w:t>
      </w:r>
      <w:r w:rsidRPr="00A97D94">
        <w:rPr>
          <w:rFonts w:ascii="David" w:hAnsi="David"/>
          <w:u w:val="single"/>
          <w:rtl/>
        </w:rPr>
        <w:t xml:space="preserve"> </w:t>
      </w:r>
      <w:r w:rsidRPr="00A97D94">
        <w:rPr>
          <w:rFonts w:ascii="David" w:hAnsi="David" w:hint="eastAsia"/>
          <w:u w:val="single"/>
          <w:rtl/>
        </w:rPr>
        <w:t>רישומי</w:t>
      </w:r>
      <w:r w:rsidRPr="00A97D94">
        <w:rPr>
          <w:rFonts w:ascii="David" w:hAnsi="David"/>
          <w:u w:val="single"/>
          <w:rtl/>
        </w:rPr>
        <w:t xml:space="preserve"> </w:t>
      </w:r>
      <w:r w:rsidRPr="00A97D94">
        <w:rPr>
          <w:rFonts w:ascii="David" w:hAnsi="David" w:hint="eastAsia"/>
          <w:u w:val="single"/>
          <w:rtl/>
        </w:rPr>
        <w:t>רשויות</w:t>
      </w:r>
      <w:r w:rsidRPr="00A97D94">
        <w:rPr>
          <w:rFonts w:ascii="David" w:hAnsi="David"/>
          <w:u w:val="single"/>
          <w:rtl/>
        </w:rPr>
        <w:t xml:space="preserve"> </w:t>
      </w:r>
      <w:r w:rsidRPr="00A97D94">
        <w:rPr>
          <w:rFonts w:ascii="David" w:hAnsi="David" w:hint="eastAsia"/>
          <w:u w:val="single"/>
          <w:rtl/>
        </w:rPr>
        <w:t>המס</w:t>
      </w:r>
      <w:r w:rsidRPr="00A97D94">
        <w:rPr>
          <w:rFonts w:ascii="David" w:hAnsi="David"/>
          <w:u w:val="single"/>
          <w:rtl/>
        </w:rPr>
        <w:t>.</w:t>
      </w:r>
    </w:p>
    <w:p w14:paraId="5020C2A2" w14:textId="77777777" w:rsidR="00B6637D" w:rsidRPr="00A97D94" w:rsidRDefault="00B6637D" w:rsidP="00B6637D">
      <w:pPr>
        <w:pStyle w:val="ListParagraph"/>
        <w:tabs>
          <w:tab w:val="left" w:pos="1643"/>
        </w:tabs>
        <w:bidi/>
        <w:ind w:left="2573"/>
        <w:contextualSpacing w:val="0"/>
        <w:rPr>
          <w:rFonts w:ascii="David" w:hAnsi="David"/>
        </w:rPr>
      </w:pPr>
    </w:p>
    <w:p w14:paraId="13D7960C" w14:textId="77777777" w:rsidR="00B6637D" w:rsidRPr="00A97D94" w:rsidRDefault="00B6637D">
      <w:pPr>
        <w:pStyle w:val="ListParagraph"/>
        <w:numPr>
          <w:ilvl w:val="0"/>
          <w:numId w:val="19"/>
        </w:numPr>
        <w:tabs>
          <w:tab w:val="left" w:pos="1643"/>
        </w:tabs>
        <w:bidi/>
        <w:ind w:left="2573"/>
        <w:contextualSpacing w:val="0"/>
        <w:rPr>
          <w:rFonts w:ascii="David" w:hAnsi="David"/>
          <w:rtl/>
        </w:rPr>
      </w:pPr>
      <w:r w:rsidRPr="00A97D94">
        <w:rPr>
          <w:rFonts w:ascii="David" w:hAnsi="David" w:hint="eastAsia"/>
          <w:rtl/>
        </w:rPr>
        <w:t>אישור</w:t>
      </w:r>
      <w:r w:rsidRPr="00A97D94">
        <w:rPr>
          <w:rFonts w:ascii="David" w:hAnsi="David"/>
          <w:rtl/>
        </w:rPr>
        <w:t xml:space="preserve"> על ניהול פנקסי חשבונות ורשומות </w:t>
      </w:r>
    </w:p>
    <w:p w14:paraId="50A411FD" w14:textId="77777777" w:rsidR="00B6637D" w:rsidRPr="00A97D94" w:rsidRDefault="00B6637D" w:rsidP="00B6637D">
      <w:pPr>
        <w:pStyle w:val="ListParagraph"/>
        <w:tabs>
          <w:tab w:val="left" w:pos="1643"/>
        </w:tabs>
        <w:bidi/>
        <w:ind w:left="2573"/>
        <w:contextualSpacing w:val="0"/>
        <w:rPr>
          <w:rFonts w:ascii="David" w:hAnsi="David"/>
          <w:u w:val="single"/>
          <w:rtl/>
        </w:rPr>
      </w:pPr>
      <w:r w:rsidRPr="00A97D94">
        <w:rPr>
          <w:rFonts w:ascii="David" w:hAnsi="David" w:hint="eastAsia"/>
          <w:u w:val="single"/>
          <w:rtl/>
        </w:rPr>
        <w:t>לצורך</w:t>
      </w:r>
      <w:r w:rsidRPr="00A97D94">
        <w:rPr>
          <w:rFonts w:ascii="David" w:hAnsi="David"/>
          <w:u w:val="single"/>
          <w:rtl/>
        </w:rPr>
        <w:t xml:space="preserve"> </w:t>
      </w:r>
      <w:r w:rsidRPr="00A97D94">
        <w:rPr>
          <w:rFonts w:ascii="David" w:hAnsi="David" w:hint="eastAsia"/>
          <w:u w:val="single"/>
          <w:rtl/>
        </w:rPr>
        <w:t>בחינה</w:t>
      </w:r>
      <w:r w:rsidRPr="00A97D94">
        <w:rPr>
          <w:rFonts w:ascii="David" w:hAnsi="David"/>
          <w:u w:val="single"/>
          <w:rtl/>
        </w:rPr>
        <w:t xml:space="preserve"> </w:t>
      </w:r>
      <w:r w:rsidRPr="00A97D94">
        <w:rPr>
          <w:rFonts w:ascii="David" w:hAnsi="David" w:hint="eastAsia"/>
          <w:u w:val="single"/>
          <w:rtl/>
        </w:rPr>
        <w:t>של</w:t>
      </w:r>
      <w:r w:rsidRPr="00A97D94">
        <w:rPr>
          <w:rFonts w:ascii="David" w:hAnsi="David"/>
          <w:u w:val="single"/>
          <w:rtl/>
        </w:rPr>
        <w:t xml:space="preserve"> </w:t>
      </w:r>
      <w:r w:rsidRPr="00A97D94">
        <w:rPr>
          <w:rFonts w:ascii="David" w:hAnsi="David" w:hint="eastAsia"/>
          <w:u w:val="single"/>
          <w:rtl/>
        </w:rPr>
        <w:t>תנאי</w:t>
      </w:r>
      <w:r w:rsidRPr="00A97D94">
        <w:rPr>
          <w:rFonts w:ascii="David" w:hAnsi="David"/>
          <w:u w:val="single"/>
          <w:rtl/>
        </w:rPr>
        <w:t xml:space="preserve"> </w:t>
      </w:r>
      <w:r w:rsidRPr="00A97D94">
        <w:rPr>
          <w:rFonts w:ascii="David" w:hAnsi="David" w:hint="eastAsia"/>
          <w:u w:val="single"/>
          <w:rtl/>
        </w:rPr>
        <w:t>סף</w:t>
      </w:r>
      <w:r w:rsidRPr="00A97D94">
        <w:rPr>
          <w:rFonts w:ascii="David" w:hAnsi="David"/>
          <w:u w:val="single"/>
          <w:rtl/>
        </w:rPr>
        <w:t xml:space="preserve"> </w:t>
      </w:r>
      <w:r w:rsidRPr="00A97D94">
        <w:rPr>
          <w:rFonts w:ascii="David" w:hAnsi="David" w:hint="eastAsia"/>
          <w:u w:val="single"/>
          <w:rtl/>
        </w:rPr>
        <w:t>זה</w:t>
      </w:r>
      <w:r w:rsidRPr="00A97D94">
        <w:rPr>
          <w:rFonts w:ascii="David" w:hAnsi="David"/>
          <w:u w:val="single"/>
          <w:rtl/>
        </w:rPr>
        <w:t xml:space="preserve">, </w:t>
      </w:r>
      <w:r w:rsidRPr="00A97D94">
        <w:rPr>
          <w:rFonts w:ascii="David" w:hAnsi="David" w:hint="eastAsia"/>
          <w:u w:val="single"/>
          <w:rtl/>
        </w:rPr>
        <w:t>המציע</w:t>
      </w:r>
      <w:r w:rsidRPr="00A97D94">
        <w:rPr>
          <w:rFonts w:ascii="David" w:hAnsi="David"/>
          <w:u w:val="single"/>
          <w:rtl/>
        </w:rPr>
        <w:t xml:space="preserve"> </w:t>
      </w:r>
      <w:r w:rsidRPr="00A97D94">
        <w:rPr>
          <w:rFonts w:ascii="David" w:hAnsi="David" w:hint="eastAsia"/>
          <w:u w:val="single"/>
          <w:rtl/>
        </w:rPr>
        <w:t>לא</w:t>
      </w:r>
      <w:r w:rsidRPr="00A97D94">
        <w:rPr>
          <w:rFonts w:ascii="David" w:hAnsi="David"/>
          <w:u w:val="single"/>
          <w:rtl/>
        </w:rPr>
        <w:t xml:space="preserve"> </w:t>
      </w:r>
      <w:r w:rsidRPr="00A97D94">
        <w:rPr>
          <w:rFonts w:ascii="David" w:hAnsi="David" w:hint="eastAsia"/>
          <w:u w:val="single"/>
          <w:rtl/>
        </w:rPr>
        <w:t>נדרש</w:t>
      </w:r>
      <w:r w:rsidRPr="00A97D94">
        <w:rPr>
          <w:rFonts w:ascii="David" w:hAnsi="David"/>
          <w:u w:val="single"/>
          <w:rtl/>
        </w:rPr>
        <w:t xml:space="preserve"> </w:t>
      </w:r>
      <w:r w:rsidRPr="00A97D94">
        <w:rPr>
          <w:rFonts w:ascii="David" w:hAnsi="David" w:hint="eastAsia"/>
          <w:u w:val="single"/>
          <w:rtl/>
        </w:rPr>
        <w:t>להגיש</w:t>
      </w:r>
      <w:r w:rsidRPr="00A97D94">
        <w:rPr>
          <w:rFonts w:ascii="David" w:hAnsi="David"/>
          <w:u w:val="single"/>
          <w:rtl/>
        </w:rPr>
        <w:t xml:space="preserve"> </w:t>
      </w:r>
      <w:r w:rsidRPr="00A97D94">
        <w:rPr>
          <w:rFonts w:ascii="David" w:hAnsi="David" w:hint="eastAsia"/>
          <w:u w:val="single"/>
          <w:rtl/>
        </w:rPr>
        <w:t>אישורים</w:t>
      </w:r>
      <w:r w:rsidRPr="00A97D94">
        <w:rPr>
          <w:rFonts w:ascii="David" w:hAnsi="David"/>
          <w:u w:val="single"/>
          <w:rtl/>
        </w:rPr>
        <w:t xml:space="preserve">. </w:t>
      </w:r>
      <w:r w:rsidRPr="00A97D94">
        <w:rPr>
          <w:rFonts w:ascii="David" w:hAnsi="David" w:hint="eastAsia"/>
          <w:u w:val="single"/>
          <w:rtl/>
        </w:rPr>
        <w:t>עמידת</w:t>
      </w:r>
      <w:r w:rsidRPr="00A97D94">
        <w:rPr>
          <w:rFonts w:ascii="David" w:hAnsi="David"/>
          <w:u w:val="single"/>
          <w:rtl/>
        </w:rPr>
        <w:t xml:space="preserve"> </w:t>
      </w:r>
      <w:r w:rsidRPr="00A97D94">
        <w:rPr>
          <w:rFonts w:ascii="David" w:hAnsi="David" w:hint="eastAsia"/>
          <w:u w:val="single"/>
          <w:rtl/>
        </w:rPr>
        <w:t>המציע</w:t>
      </w:r>
      <w:r w:rsidRPr="00A97D94">
        <w:rPr>
          <w:rFonts w:ascii="David" w:hAnsi="David"/>
          <w:u w:val="single"/>
          <w:rtl/>
        </w:rPr>
        <w:t xml:space="preserve"> </w:t>
      </w:r>
      <w:r w:rsidRPr="00A97D94">
        <w:rPr>
          <w:rFonts w:ascii="David" w:hAnsi="David" w:hint="eastAsia"/>
          <w:u w:val="single"/>
          <w:rtl/>
        </w:rPr>
        <w:t>בתנאי</w:t>
      </w:r>
      <w:r w:rsidRPr="00A97D94">
        <w:rPr>
          <w:rFonts w:ascii="David" w:hAnsi="David"/>
          <w:u w:val="single"/>
          <w:rtl/>
        </w:rPr>
        <w:t xml:space="preserve"> </w:t>
      </w:r>
      <w:r w:rsidRPr="00A97D94">
        <w:rPr>
          <w:rFonts w:ascii="David" w:hAnsi="David" w:hint="eastAsia"/>
          <w:u w:val="single"/>
          <w:rtl/>
        </w:rPr>
        <w:t>סף</w:t>
      </w:r>
      <w:r w:rsidRPr="00A97D94">
        <w:rPr>
          <w:rFonts w:ascii="David" w:hAnsi="David"/>
          <w:u w:val="single"/>
          <w:rtl/>
        </w:rPr>
        <w:t xml:space="preserve"> </w:t>
      </w:r>
      <w:r w:rsidRPr="00A97D94">
        <w:rPr>
          <w:rFonts w:ascii="David" w:hAnsi="David" w:hint="eastAsia"/>
          <w:u w:val="single"/>
          <w:rtl/>
        </w:rPr>
        <w:t>זה</w:t>
      </w:r>
      <w:r w:rsidRPr="00A97D94">
        <w:rPr>
          <w:rFonts w:ascii="David" w:hAnsi="David"/>
          <w:u w:val="single"/>
          <w:rtl/>
        </w:rPr>
        <w:t xml:space="preserve"> </w:t>
      </w:r>
      <w:r w:rsidRPr="00A97D94">
        <w:rPr>
          <w:rFonts w:ascii="David" w:hAnsi="David" w:hint="eastAsia"/>
          <w:u w:val="single"/>
          <w:rtl/>
        </w:rPr>
        <w:t>תיבדק</w:t>
      </w:r>
      <w:r w:rsidRPr="00A97D94">
        <w:rPr>
          <w:rFonts w:ascii="David" w:hAnsi="David"/>
          <w:u w:val="single"/>
          <w:rtl/>
        </w:rPr>
        <w:t xml:space="preserve"> </w:t>
      </w:r>
      <w:r w:rsidRPr="00A97D94">
        <w:rPr>
          <w:rFonts w:ascii="David" w:hAnsi="David" w:hint="eastAsia"/>
          <w:u w:val="single"/>
          <w:rtl/>
        </w:rPr>
        <w:t>על</w:t>
      </w:r>
      <w:r w:rsidRPr="00A97D94">
        <w:rPr>
          <w:rFonts w:ascii="David" w:hAnsi="David"/>
          <w:u w:val="single"/>
          <w:rtl/>
        </w:rPr>
        <w:t xml:space="preserve"> </w:t>
      </w:r>
      <w:r w:rsidRPr="00A97D94">
        <w:rPr>
          <w:rFonts w:ascii="David" w:hAnsi="David" w:hint="eastAsia"/>
          <w:u w:val="single"/>
          <w:rtl/>
        </w:rPr>
        <w:t>ידי</w:t>
      </w:r>
      <w:r w:rsidRPr="00A97D94">
        <w:rPr>
          <w:rFonts w:ascii="David" w:hAnsi="David"/>
          <w:u w:val="single"/>
          <w:rtl/>
        </w:rPr>
        <w:t xml:space="preserve"> </w:t>
      </w:r>
      <w:r w:rsidRPr="00A97D94">
        <w:rPr>
          <w:rFonts w:ascii="David" w:hAnsi="David" w:hint="eastAsia"/>
          <w:u w:val="single"/>
          <w:rtl/>
        </w:rPr>
        <w:t>עורך</w:t>
      </w:r>
      <w:r w:rsidRPr="00A97D94">
        <w:rPr>
          <w:rFonts w:ascii="David" w:hAnsi="David"/>
          <w:u w:val="single"/>
          <w:rtl/>
        </w:rPr>
        <w:t xml:space="preserve"> </w:t>
      </w:r>
      <w:r w:rsidRPr="00A97D94">
        <w:rPr>
          <w:rFonts w:ascii="David" w:hAnsi="David" w:hint="eastAsia"/>
          <w:u w:val="single"/>
          <w:rtl/>
        </w:rPr>
        <w:t>המכרז</w:t>
      </w:r>
      <w:r w:rsidRPr="00A97D94">
        <w:rPr>
          <w:rFonts w:ascii="David" w:hAnsi="David"/>
          <w:u w:val="single"/>
          <w:rtl/>
        </w:rPr>
        <w:t xml:space="preserve">, </w:t>
      </w:r>
      <w:r w:rsidRPr="00A97D94">
        <w:rPr>
          <w:rFonts w:ascii="David" w:hAnsi="David" w:hint="eastAsia"/>
          <w:u w:val="single"/>
          <w:rtl/>
        </w:rPr>
        <w:t>ישירות</w:t>
      </w:r>
      <w:r w:rsidRPr="00A97D94">
        <w:rPr>
          <w:rFonts w:ascii="David" w:hAnsi="David"/>
          <w:u w:val="single"/>
          <w:rtl/>
        </w:rPr>
        <w:t xml:space="preserve"> </w:t>
      </w:r>
      <w:r w:rsidRPr="00A97D94">
        <w:rPr>
          <w:rFonts w:ascii="David" w:hAnsi="David" w:hint="eastAsia"/>
          <w:u w:val="single"/>
          <w:rtl/>
        </w:rPr>
        <w:t>מול</w:t>
      </w:r>
      <w:r w:rsidRPr="00A97D94">
        <w:rPr>
          <w:rFonts w:ascii="David" w:hAnsi="David"/>
          <w:u w:val="single"/>
          <w:rtl/>
        </w:rPr>
        <w:t xml:space="preserve"> </w:t>
      </w:r>
      <w:r w:rsidRPr="00A97D94">
        <w:rPr>
          <w:rFonts w:ascii="David" w:hAnsi="David" w:hint="eastAsia"/>
          <w:u w:val="single"/>
          <w:rtl/>
        </w:rPr>
        <w:t>רישומי</w:t>
      </w:r>
      <w:r w:rsidRPr="00A97D94">
        <w:rPr>
          <w:rFonts w:ascii="David" w:hAnsi="David"/>
          <w:u w:val="single"/>
          <w:rtl/>
        </w:rPr>
        <w:t xml:space="preserve"> </w:t>
      </w:r>
      <w:r w:rsidRPr="00A97D94">
        <w:rPr>
          <w:rFonts w:ascii="David" w:hAnsi="David" w:hint="eastAsia"/>
          <w:u w:val="single"/>
          <w:rtl/>
        </w:rPr>
        <w:t>רשויות</w:t>
      </w:r>
      <w:r w:rsidRPr="00A97D94">
        <w:rPr>
          <w:rFonts w:ascii="David" w:hAnsi="David"/>
          <w:u w:val="single"/>
          <w:rtl/>
        </w:rPr>
        <w:t xml:space="preserve"> </w:t>
      </w:r>
      <w:r w:rsidRPr="00A97D94">
        <w:rPr>
          <w:rFonts w:ascii="David" w:hAnsi="David" w:hint="eastAsia"/>
          <w:u w:val="single"/>
          <w:rtl/>
        </w:rPr>
        <w:t>המס</w:t>
      </w:r>
      <w:r w:rsidRPr="00A97D94">
        <w:rPr>
          <w:rFonts w:ascii="David" w:hAnsi="David"/>
          <w:u w:val="single"/>
          <w:rtl/>
        </w:rPr>
        <w:t>.</w:t>
      </w:r>
    </w:p>
    <w:p w14:paraId="29A51C7D" w14:textId="77777777" w:rsidR="00B6637D" w:rsidRPr="00A97D94" w:rsidRDefault="00B6637D" w:rsidP="00B6637D">
      <w:pPr>
        <w:pStyle w:val="ListParagraph"/>
        <w:tabs>
          <w:tab w:val="left" w:pos="1643"/>
        </w:tabs>
        <w:bidi/>
        <w:ind w:left="2555"/>
        <w:contextualSpacing w:val="0"/>
        <w:rPr>
          <w:rFonts w:ascii="David" w:hAnsi="David"/>
          <w:rtl/>
        </w:rPr>
      </w:pPr>
    </w:p>
    <w:p w14:paraId="3E42A753" w14:textId="77777777" w:rsidR="00B6637D" w:rsidRPr="00A97D94" w:rsidRDefault="00B6637D">
      <w:pPr>
        <w:pStyle w:val="ListParagraph"/>
        <w:numPr>
          <w:ilvl w:val="0"/>
          <w:numId w:val="19"/>
        </w:numPr>
        <w:tabs>
          <w:tab w:val="left" w:pos="1643"/>
        </w:tabs>
        <w:bidi/>
        <w:ind w:left="2573"/>
        <w:contextualSpacing w:val="0"/>
        <w:rPr>
          <w:rFonts w:ascii="David" w:hAnsi="David"/>
          <w:b/>
          <w:bCs/>
        </w:rPr>
      </w:pPr>
      <w:r w:rsidRPr="00A97D94">
        <w:rPr>
          <w:rFonts w:ascii="David" w:hAnsi="David" w:hint="eastAsia"/>
          <w:rtl/>
        </w:rPr>
        <w:t>תצהיר</w:t>
      </w:r>
      <w:r w:rsidRPr="00A97D94">
        <w:rPr>
          <w:rFonts w:ascii="David" w:hAnsi="David"/>
          <w:rtl/>
        </w:rPr>
        <w:t xml:space="preserve"> </w:t>
      </w:r>
      <w:r w:rsidRPr="00A97D94">
        <w:rPr>
          <w:rFonts w:ascii="David" w:hAnsi="David" w:hint="eastAsia"/>
          <w:rtl/>
        </w:rPr>
        <w:t>בדבר</w:t>
      </w:r>
      <w:r w:rsidRPr="00A97D94">
        <w:rPr>
          <w:rFonts w:ascii="David" w:hAnsi="David"/>
          <w:rtl/>
        </w:rPr>
        <w:t xml:space="preserve"> </w:t>
      </w:r>
      <w:r w:rsidRPr="00A97D94">
        <w:rPr>
          <w:rFonts w:ascii="David" w:hAnsi="David" w:hint="eastAsia"/>
          <w:rtl/>
        </w:rPr>
        <w:t>העסקת</w:t>
      </w:r>
      <w:r w:rsidRPr="00A97D94">
        <w:rPr>
          <w:rFonts w:ascii="David" w:hAnsi="David"/>
          <w:rtl/>
        </w:rPr>
        <w:t xml:space="preserve"> </w:t>
      </w:r>
      <w:r w:rsidRPr="00A97D94">
        <w:rPr>
          <w:rFonts w:ascii="David" w:hAnsi="David" w:hint="eastAsia"/>
          <w:rtl/>
        </w:rPr>
        <w:t>אנשים</w:t>
      </w:r>
      <w:r w:rsidRPr="00A97D94">
        <w:rPr>
          <w:rFonts w:ascii="David" w:hAnsi="David"/>
          <w:rtl/>
        </w:rPr>
        <w:t xml:space="preserve"> </w:t>
      </w:r>
      <w:r w:rsidRPr="00A97D94">
        <w:rPr>
          <w:rFonts w:ascii="David" w:hAnsi="David" w:hint="eastAsia"/>
          <w:rtl/>
        </w:rPr>
        <w:t>עם</w:t>
      </w:r>
      <w:r w:rsidRPr="00A97D94">
        <w:rPr>
          <w:rFonts w:ascii="David" w:hAnsi="David"/>
          <w:rtl/>
        </w:rPr>
        <w:t xml:space="preserve"> </w:t>
      </w:r>
      <w:r w:rsidRPr="00A97D94">
        <w:rPr>
          <w:rFonts w:ascii="David" w:hAnsi="David" w:hint="eastAsia"/>
          <w:rtl/>
        </w:rPr>
        <w:t>מוגבלות</w:t>
      </w:r>
      <w:r w:rsidRPr="00A97D94">
        <w:rPr>
          <w:rFonts w:ascii="David" w:hAnsi="David"/>
          <w:rtl/>
        </w:rPr>
        <w:t>.</w:t>
      </w:r>
    </w:p>
    <w:p w14:paraId="1E19F2AC" w14:textId="77777777" w:rsidR="00B6637D" w:rsidRPr="00A97D94" w:rsidRDefault="00B6637D" w:rsidP="00B6637D">
      <w:pPr>
        <w:pStyle w:val="3"/>
        <w:numPr>
          <w:ilvl w:val="0"/>
          <w:numId w:val="0"/>
        </w:numPr>
        <w:ind w:left="2324" w:firstLine="249"/>
        <w:rPr>
          <w:rFonts w:ascii="David" w:hAnsi="David"/>
        </w:rPr>
      </w:pPr>
      <w:r w:rsidRPr="00A97D94">
        <w:rPr>
          <w:rFonts w:ascii="David" w:hAnsi="David" w:hint="eastAsia"/>
          <w:rtl/>
        </w:rPr>
        <w:t>נוסח</w:t>
      </w:r>
      <w:r w:rsidRPr="00A97D94">
        <w:rPr>
          <w:rFonts w:ascii="David" w:hAnsi="David"/>
          <w:rtl/>
        </w:rPr>
        <w:t xml:space="preserve"> </w:t>
      </w:r>
      <w:r w:rsidRPr="00A97D94">
        <w:rPr>
          <w:rFonts w:ascii="David" w:hAnsi="David" w:hint="eastAsia"/>
          <w:rtl/>
        </w:rPr>
        <w:t>מחייב</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התצהיר</w:t>
      </w:r>
      <w:r w:rsidRPr="00A97D94">
        <w:rPr>
          <w:rFonts w:ascii="David" w:hAnsi="David"/>
          <w:rtl/>
        </w:rPr>
        <w:t xml:space="preserve"> </w:t>
      </w:r>
      <w:r w:rsidRPr="00A97D94">
        <w:rPr>
          <w:rFonts w:ascii="David" w:hAnsi="David" w:hint="eastAsia"/>
          <w:rtl/>
        </w:rPr>
        <w:t>מצורף</w:t>
      </w:r>
      <w:r w:rsidRPr="00A97D94">
        <w:rPr>
          <w:rFonts w:ascii="David" w:hAnsi="David"/>
          <w:rtl/>
        </w:rPr>
        <w:t xml:space="preserve"> </w:t>
      </w:r>
      <w:r w:rsidRPr="00A97D94">
        <w:rPr>
          <w:rFonts w:ascii="David" w:hAnsi="David" w:hint="eastAsia"/>
          <w:rtl/>
        </w:rPr>
        <w:t>למכרז</w:t>
      </w:r>
      <w:r w:rsidRPr="00A97D94">
        <w:rPr>
          <w:rFonts w:ascii="David" w:hAnsi="David"/>
          <w:rtl/>
        </w:rPr>
        <w:t xml:space="preserve"> </w:t>
      </w:r>
      <w:r w:rsidRPr="00A97D94">
        <w:rPr>
          <w:rFonts w:ascii="David" w:hAnsi="David" w:hint="eastAsia"/>
          <w:rtl/>
        </w:rPr>
        <w:t>כנספח</w:t>
      </w:r>
      <w:r w:rsidRPr="00A97D94">
        <w:rPr>
          <w:rFonts w:ascii="David" w:hAnsi="David"/>
          <w:rtl/>
        </w:rPr>
        <w:t xml:space="preserve"> 0.7.2.2.ג</w:t>
      </w:r>
    </w:p>
    <w:p w14:paraId="647F69F4" w14:textId="77777777" w:rsidR="00B6637D" w:rsidRPr="00A97D94" w:rsidRDefault="00B6637D" w:rsidP="00B6637D">
      <w:pPr>
        <w:pStyle w:val="ListParagraph"/>
        <w:tabs>
          <w:tab w:val="left" w:pos="1643"/>
        </w:tabs>
        <w:bidi/>
        <w:ind w:left="2573"/>
        <w:contextualSpacing w:val="0"/>
        <w:rPr>
          <w:rFonts w:ascii="David" w:hAnsi="David"/>
          <w:rtl/>
        </w:rPr>
      </w:pPr>
      <w:r w:rsidRPr="00A97D94">
        <w:rPr>
          <w:rFonts w:ascii="David" w:hAnsi="David" w:hint="eastAsia"/>
          <w:u w:val="single"/>
          <w:rtl/>
        </w:rPr>
        <w:t>התצהיר</w:t>
      </w:r>
      <w:r w:rsidRPr="00A97D94">
        <w:rPr>
          <w:rFonts w:ascii="David" w:hAnsi="David"/>
          <w:u w:val="single"/>
          <w:rtl/>
        </w:rPr>
        <w:t xml:space="preserve"> </w:t>
      </w:r>
      <w:r w:rsidRPr="00A97D94">
        <w:rPr>
          <w:rFonts w:ascii="David" w:hAnsi="David" w:hint="eastAsia"/>
          <w:u w:val="single"/>
          <w:rtl/>
        </w:rPr>
        <w:t>החתום</w:t>
      </w:r>
      <w:r w:rsidRPr="00A97D94">
        <w:rPr>
          <w:rFonts w:ascii="David" w:hAnsi="David"/>
          <w:u w:val="single"/>
          <w:rtl/>
        </w:rPr>
        <w:t xml:space="preserve"> </w:t>
      </w:r>
      <w:r w:rsidRPr="00A97D94">
        <w:rPr>
          <w:rFonts w:ascii="David" w:hAnsi="David" w:hint="eastAsia"/>
          <w:u w:val="single"/>
          <w:rtl/>
        </w:rPr>
        <w:t>יצורף</w:t>
      </w:r>
      <w:r w:rsidRPr="00A97D94">
        <w:rPr>
          <w:rFonts w:ascii="David" w:hAnsi="David"/>
          <w:u w:val="single"/>
          <w:rtl/>
        </w:rPr>
        <w:t xml:space="preserve"> </w:t>
      </w:r>
      <w:r w:rsidRPr="00A97D94">
        <w:rPr>
          <w:rFonts w:ascii="David" w:hAnsi="David" w:hint="eastAsia"/>
          <w:u w:val="single"/>
          <w:rtl/>
        </w:rPr>
        <w:t>על</w:t>
      </w:r>
      <w:r w:rsidRPr="00A97D94">
        <w:rPr>
          <w:rFonts w:ascii="David" w:hAnsi="David"/>
          <w:u w:val="single"/>
          <w:rtl/>
        </w:rPr>
        <w:t xml:space="preserve"> </w:t>
      </w:r>
      <w:r w:rsidRPr="00A97D94">
        <w:rPr>
          <w:rFonts w:ascii="David" w:hAnsi="David" w:hint="eastAsia"/>
          <w:u w:val="single"/>
          <w:rtl/>
        </w:rPr>
        <w:t>ידי</w:t>
      </w:r>
      <w:r w:rsidRPr="00A97D94">
        <w:rPr>
          <w:rFonts w:ascii="David" w:hAnsi="David"/>
          <w:u w:val="single"/>
          <w:rtl/>
        </w:rPr>
        <w:t xml:space="preserve"> </w:t>
      </w:r>
      <w:r w:rsidRPr="00A97D94">
        <w:rPr>
          <w:rFonts w:ascii="David" w:hAnsi="David" w:hint="eastAsia"/>
          <w:u w:val="single"/>
          <w:rtl/>
        </w:rPr>
        <w:t>המציע</w:t>
      </w:r>
      <w:r w:rsidRPr="00A97D94">
        <w:rPr>
          <w:rFonts w:ascii="David" w:hAnsi="David"/>
          <w:u w:val="single"/>
          <w:rtl/>
        </w:rPr>
        <w:t xml:space="preserve"> </w:t>
      </w:r>
      <w:r w:rsidRPr="00A97D94">
        <w:rPr>
          <w:rFonts w:ascii="David" w:hAnsi="David" w:hint="eastAsia"/>
          <w:u w:val="single"/>
          <w:rtl/>
        </w:rPr>
        <w:t>להצעה</w:t>
      </w:r>
      <w:r w:rsidRPr="00A97D94">
        <w:rPr>
          <w:rFonts w:ascii="David" w:hAnsi="David"/>
          <w:u w:val="single"/>
          <w:rtl/>
        </w:rPr>
        <w:t xml:space="preserve"> </w:t>
      </w:r>
      <w:r w:rsidRPr="00A97D94">
        <w:rPr>
          <w:rFonts w:ascii="David" w:hAnsi="David" w:hint="eastAsia"/>
          <w:u w:val="single"/>
          <w:rtl/>
        </w:rPr>
        <w:t>ויסומן</w:t>
      </w:r>
      <w:r w:rsidRPr="00A97D94">
        <w:rPr>
          <w:rFonts w:ascii="David" w:hAnsi="David"/>
          <w:u w:val="single"/>
          <w:rtl/>
        </w:rPr>
        <w:t xml:space="preserve"> </w:t>
      </w:r>
      <w:r w:rsidRPr="00A97D94">
        <w:rPr>
          <w:rFonts w:ascii="David" w:hAnsi="David" w:hint="eastAsia"/>
          <w:u w:val="single"/>
          <w:rtl/>
        </w:rPr>
        <w:t>כנספח</w:t>
      </w:r>
      <w:r w:rsidRPr="00A97D94">
        <w:rPr>
          <w:rFonts w:ascii="David" w:hAnsi="David"/>
          <w:u w:val="single"/>
          <w:rtl/>
        </w:rPr>
        <w:t xml:space="preserve"> 0.7.2.2.ג</w:t>
      </w:r>
    </w:p>
    <w:p w14:paraId="07109BB2" w14:textId="24CFEA8B" w:rsidR="00B6637D" w:rsidRPr="00A97D94" w:rsidRDefault="00B6637D" w:rsidP="00B6637D">
      <w:pPr>
        <w:pStyle w:val="5"/>
        <w:tabs>
          <w:tab w:val="left" w:pos="1218"/>
        </w:tabs>
        <w:ind w:left="2213" w:hanging="992"/>
        <w:rPr>
          <w:rFonts w:ascii="David" w:hAnsi="David"/>
          <w:b w:val="0"/>
          <w:bCs/>
        </w:rPr>
      </w:pPr>
      <w:r w:rsidRPr="00A97D94">
        <w:rPr>
          <w:rFonts w:ascii="David" w:hAnsi="David" w:hint="eastAsia"/>
          <w:b w:val="0"/>
          <w:bCs/>
          <w:rtl/>
        </w:rPr>
        <w:t>על</w:t>
      </w:r>
      <w:r w:rsidRPr="00A97D94">
        <w:rPr>
          <w:rFonts w:ascii="David" w:hAnsi="David"/>
          <w:b w:val="0"/>
          <w:bCs/>
          <w:rtl/>
        </w:rPr>
        <w:t xml:space="preserve"> </w:t>
      </w:r>
      <w:r w:rsidRPr="00A97D94">
        <w:rPr>
          <w:rFonts w:ascii="David" w:hAnsi="David" w:hint="eastAsia"/>
          <w:b w:val="0"/>
          <w:bCs/>
          <w:rtl/>
        </w:rPr>
        <w:t>המציע</w:t>
      </w:r>
      <w:r w:rsidRPr="00A97D94">
        <w:rPr>
          <w:rFonts w:ascii="David" w:hAnsi="David"/>
          <w:b w:val="0"/>
          <w:bCs/>
          <w:rtl/>
        </w:rPr>
        <w:t xml:space="preserve"> </w:t>
      </w:r>
      <w:r w:rsidRPr="00A97D94">
        <w:rPr>
          <w:rFonts w:ascii="David" w:hAnsi="David" w:hint="eastAsia"/>
          <w:b w:val="0"/>
          <w:bCs/>
          <w:rtl/>
        </w:rPr>
        <w:t>להיות</w:t>
      </w:r>
      <w:r w:rsidRPr="00A97D94">
        <w:rPr>
          <w:rFonts w:ascii="David" w:hAnsi="David"/>
          <w:b w:val="0"/>
          <w:bCs/>
          <w:rtl/>
        </w:rPr>
        <w:t xml:space="preserve"> </w:t>
      </w:r>
      <w:r w:rsidRPr="00A97D94">
        <w:rPr>
          <w:rFonts w:ascii="David" w:hAnsi="David" w:hint="eastAsia"/>
          <w:b w:val="0"/>
          <w:bCs/>
          <w:rtl/>
        </w:rPr>
        <w:t>תאגיד</w:t>
      </w:r>
      <w:r w:rsidRPr="00A97D94">
        <w:rPr>
          <w:rFonts w:ascii="David" w:hAnsi="David"/>
          <w:b w:val="0"/>
          <w:bCs/>
          <w:rtl/>
        </w:rPr>
        <w:t xml:space="preserve"> </w:t>
      </w:r>
      <w:r w:rsidRPr="00A97D94">
        <w:rPr>
          <w:rFonts w:ascii="David" w:hAnsi="David" w:hint="eastAsia"/>
          <w:b w:val="0"/>
          <w:bCs/>
          <w:rtl/>
        </w:rPr>
        <w:t>רשום</w:t>
      </w:r>
      <w:r w:rsidRPr="00A97D94">
        <w:rPr>
          <w:rFonts w:ascii="David" w:hAnsi="David"/>
          <w:b w:val="0"/>
          <w:bCs/>
          <w:rtl/>
        </w:rPr>
        <w:t xml:space="preserve"> </w:t>
      </w:r>
      <w:r w:rsidRPr="00A97D94">
        <w:rPr>
          <w:rFonts w:ascii="David" w:hAnsi="David" w:hint="eastAsia"/>
          <w:b w:val="0"/>
          <w:bCs/>
          <w:rtl/>
        </w:rPr>
        <w:t>שהתאגד</w:t>
      </w:r>
      <w:r w:rsidRPr="00A97D94">
        <w:rPr>
          <w:rFonts w:ascii="David" w:hAnsi="David"/>
          <w:b w:val="0"/>
          <w:bCs/>
          <w:rtl/>
        </w:rPr>
        <w:t xml:space="preserve"> </w:t>
      </w:r>
      <w:r w:rsidRPr="00A97D94">
        <w:rPr>
          <w:rFonts w:ascii="David" w:hAnsi="David" w:hint="eastAsia"/>
          <w:b w:val="0"/>
          <w:bCs/>
          <w:rtl/>
        </w:rPr>
        <w:t>בישראל</w:t>
      </w:r>
      <w:r w:rsidRPr="00A97D94">
        <w:rPr>
          <w:rFonts w:ascii="David" w:hAnsi="David"/>
          <w:b w:val="0"/>
          <w:bCs/>
          <w:rtl/>
        </w:rPr>
        <w:t xml:space="preserve"> </w:t>
      </w:r>
      <w:r w:rsidRPr="00A97D94">
        <w:rPr>
          <w:rFonts w:ascii="David" w:hAnsi="David" w:hint="eastAsia"/>
          <w:b w:val="0"/>
          <w:bCs/>
          <w:rtl/>
        </w:rPr>
        <w:t>לפני</w:t>
      </w:r>
      <w:r w:rsidRPr="00A97D94">
        <w:rPr>
          <w:rFonts w:ascii="David" w:hAnsi="David"/>
          <w:b w:val="0"/>
          <w:bCs/>
          <w:rtl/>
        </w:rPr>
        <w:t xml:space="preserve"> </w:t>
      </w:r>
      <w:r w:rsidRPr="00A97D94">
        <w:rPr>
          <w:rFonts w:ascii="David" w:hAnsi="David" w:hint="eastAsia"/>
          <w:b w:val="0"/>
          <w:bCs/>
          <w:rtl/>
        </w:rPr>
        <w:t>יום</w:t>
      </w:r>
      <w:r w:rsidRPr="00A97D94">
        <w:rPr>
          <w:rFonts w:ascii="David" w:hAnsi="David"/>
          <w:b w:val="0"/>
          <w:bCs/>
          <w:rtl/>
        </w:rPr>
        <w:t xml:space="preserve"> </w:t>
      </w:r>
      <w:r w:rsidRPr="0032534E">
        <w:rPr>
          <w:rFonts w:ascii="David" w:hAnsi="David"/>
          <w:b w:val="0"/>
          <w:bCs/>
          <w:rtl/>
        </w:rPr>
        <w:t>31.12.</w:t>
      </w:r>
      <w:r w:rsidR="004C7EFE" w:rsidRPr="0032534E">
        <w:rPr>
          <w:rFonts w:ascii="David" w:hAnsi="David"/>
          <w:b w:val="0"/>
          <w:bCs/>
          <w:rtl/>
        </w:rPr>
        <w:t>201</w:t>
      </w:r>
      <w:r w:rsidR="004C7EFE">
        <w:rPr>
          <w:rFonts w:ascii="David" w:hAnsi="David" w:hint="cs"/>
          <w:b w:val="0"/>
          <w:bCs/>
          <w:rtl/>
        </w:rPr>
        <w:t>6</w:t>
      </w:r>
    </w:p>
    <w:p w14:paraId="2331BE47" w14:textId="77777777" w:rsidR="00B6637D" w:rsidRPr="00A97D94" w:rsidRDefault="00B6637D" w:rsidP="00B6637D">
      <w:pPr>
        <w:tabs>
          <w:tab w:val="left" w:pos="1643"/>
        </w:tabs>
        <w:bidi/>
        <w:ind w:left="2163"/>
        <w:rPr>
          <w:rFonts w:ascii="David" w:hAnsi="David"/>
          <w:u w:val="single"/>
          <w:rtl/>
        </w:rPr>
      </w:pPr>
      <w:r w:rsidRPr="00A97D94">
        <w:rPr>
          <w:rFonts w:ascii="David" w:hAnsi="David" w:hint="eastAsia"/>
          <w:u w:val="single"/>
          <w:rtl/>
        </w:rPr>
        <w:t>לצורך</w:t>
      </w:r>
      <w:r w:rsidRPr="00A97D94">
        <w:rPr>
          <w:rFonts w:ascii="David" w:hAnsi="David"/>
          <w:u w:val="single"/>
          <w:rtl/>
        </w:rPr>
        <w:t xml:space="preserve"> </w:t>
      </w:r>
      <w:r w:rsidRPr="00A97D94">
        <w:rPr>
          <w:rFonts w:ascii="David" w:hAnsi="David" w:hint="eastAsia"/>
          <w:u w:val="single"/>
          <w:rtl/>
        </w:rPr>
        <w:t>בחינה</w:t>
      </w:r>
      <w:r w:rsidRPr="00A97D94">
        <w:rPr>
          <w:rFonts w:ascii="David" w:hAnsi="David"/>
          <w:u w:val="single"/>
          <w:rtl/>
        </w:rPr>
        <w:t xml:space="preserve"> </w:t>
      </w:r>
      <w:r w:rsidRPr="00A97D94">
        <w:rPr>
          <w:rFonts w:ascii="David" w:hAnsi="David" w:hint="eastAsia"/>
          <w:u w:val="single"/>
          <w:rtl/>
        </w:rPr>
        <w:t>של</w:t>
      </w:r>
      <w:r w:rsidRPr="00A97D94">
        <w:rPr>
          <w:rFonts w:ascii="David" w:hAnsi="David"/>
          <w:u w:val="single"/>
          <w:rtl/>
        </w:rPr>
        <w:t xml:space="preserve"> </w:t>
      </w:r>
      <w:r w:rsidRPr="00A97D94">
        <w:rPr>
          <w:rFonts w:ascii="David" w:hAnsi="David" w:hint="eastAsia"/>
          <w:u w:val="single"/>
          <w:rtl/>
        </w:rPr>
        <w:t>תנאי</w:t>
      </w:r>
      <w:r w:rsidRPr="00A97D94">
        <w:rPr>
          <w:rFonts w:ascii="David" w:hAnsi="David"/>
          <w:u w:val="single"/>
          <w:rtl/>
        </w:rPr>
        <w:t xml:space="preserve"> </w:t>
      </w:r>
      <w:r w:rsidRPr="00A97D94">
        <w:rPr>
          <w:rFonts w:ascii="David" w:hAnsi="David" w:hint="eastAsia"/>
          <w:u w:val="single"/>
          <w:rtl/>
        </w:rPr>
        <w:t>סף</w:t>
      </w:r>
      <w:r w:rsidRPr="00A97D94">
        <w:rPr>
          <w:rFonts w:ascii="David" w:hAnsi="David"/>
          <w:u w:val="single"/>
          <w:rtl/>
        </w:rPr>
        <w:t xml:space="preserve"> </w:t>
      </w:r>
      <w:r w:rsidRPr="00A97D94">
        <w:rPr>
          <w:rFonts w:ascii="David" w:hAnsi="David" w:hint="eastAsia"/>
          <w:u w:val="single"/>
          <w:rtl/>
        </w:rPr>
        <w:t>זה</w:t>
      </w:r>
      <w:r w:rsidRPr="00A97D94">
        <w:rPr>
          <w:rFonts w:ascii="David" w:hAnsi="David"/>
          <w:u w:val="single"/>
          <w:rtl/>
        </w:rPr>
        <w:t xml:space="preserve">, </w:t>
      </w:r>
      <w:r w:rsidRPr="00A97D94">
        <w:rPr>
          <w:rFonts w:ascii="David" w:hAnsi="David" w:hint="eastAsia"/>
          <w:u w:val="single"/>
          <w:rtl/>
        </w:rPr>
        <w:t>המציע</w:t>
      </w:r>
      <w:r w:rsidRPr="00A97D94">
        <w:rPr>
          <w:rFonts w:ascii="David" w:hAnsi="David"/>
          <w:u w:val="single"/>
          <w:rtl/>
        </w:rPr>
        <w:t xml:space="preserve"> </w:t>
      </w:r>
      <w:r w:rsidRPr="00A97D94">
        <w:rPr>
          <w:rFonts w:ascii="David" w:hAnsi="David" w:hint="eastAsia"/>
          <w:u w:val="single"/>
          <w:rtl/>
        </w:rPr>
        <w:t>לא</w:t>
      </w:r>
      <w:r w:rsidRPr="00A97D94">
        <w:rPr>
          <w:rFonts w:ascii="David" w:hAnsi="David"/>
          <w:u w:val="single"/>
          <w:rtl/>
        </w:rPr>
        <w:t xml:space="preserve"> </w:t>
      </w:r>
      <w:r w:rsidRPr="00A97D94">
        <w:rPr>
          <w:rFonts w:ascii="David" w:hAnsi="David" w:hint="eastAsia"/>
          <w:u w:val="single"/>
          <w:rtl/>
        </w:rPr>
        <w:t>נדרש</w:t>
      </w:r>
      <w:r w:rsidRPr="00A97D94">
        <w:rPr>
          <w:rFonts w:ascii="David" w:hAnsi="David"/>
          <w:u w:val="single"/>
          <w:rtl/>
        </w:rPr>
        <w:t xml:space="preserve"> </w:t>
      </w:r>
      <w:r w:rsidRPr="00A97D94">
        <w:rPr>
          <w:rFonts w:ascii="David" w:hAnsi="David" w:hint="eastAsia"/>
          <w:u w:val="single"/>
          <w:rtl/>
        </w:rPr>
        <w:t>להגיש</w:t>
      </w:r>
      <w:r w:rsidRPr="00A97D94">
        <w:rPr>
          <w:rFonts w:ascii="David" w:hAnsi="David"/>
          <w:u w:val="single"/>
          <w:rtl/>
        </w:rPr>
        <w:t xml:space="preserve"> </w:t>
      </w:r>
      <w:r w:rsidRPr="00A97D94">
        <w:rPr>
          <w:rFonts w:ascii="David" w:hAnsi="David" w:hint="eastAsia"/>
          <w:u w:val="single"/>
          <w:rtl/>
        </w:rPr>
        <w:t>אישורים</w:t>
      </w:r>
      <w:r w:rsidRPr="00A97D94">
        <w:rPr>
          <w:rFonts w:ascii="David" w:hAnsi="David"/>
          <w:u w:val="single"/>
          <w:rtl/>
        </w:rPr>
        <w:t xml:space="preserve">. </w:t>
      </w:r>
      <w:r w:rsidRPr="00A97D94">
        <w:rPr>
          <w:rFonts w:ascii="David" w:hAnsi="David" w:hint="eastAsia"/>
          <w:u w:val="single"/>
          <w:rtl/>
        </w:rPr>
        <w:t>עמידת</w:t>
      </w:r>
      <w:r w:rsidRPr="00A97D94">
        <w:rPr>
          <w:rFonts w:ascii="David" w:hAnsi="David"/>
          <w:u w:val="single"/>
          <w:rtl/>
        </w:rPr>
        <w:t xml:space="preserve"> </w:t>
      </w:r>
      <w:r w:rsidRPr="00A97D94">
        <w:rPr>
          <w:rFonts w:ascii="David" w:hAnsi="David" w:hint="eastAsia"/>
          <w:u w:val="single"/>
          <w:rtl/>
        </w:rPr>
        <w:t>המציע</w:t>
      </w:r>
      <w:r w:rsidRPr="00A97D94">
        <w:rPr>
          <w:rFonts w:ascii="David" w:hAnsi="David"/>
          <w:u w:val="single"/>
          <w:rtl/>
        </w:rPr>
        <w:t xml:space="preserve"> </w:t>
      </w:r>
      <w:r w:rsidRPr="00A97D94">
        <w:rPr>
          <w:rFonts w:ascii="David" w:hAnsi="David" w:hint="eastAsia"/>
          <w:u w:val="single"/>
          <w:rtl/>
        </w:rPr>
        <w:t>בתנאי</w:t>
      </w:r>
      <w:r w:rsidRPr="00A97D94">
        <w:rPr>
          <w:rFonts w:ascii="David" w:hAnsi="David"/>
          <w:u w:val="single"/>
          <w:rtl/>
        </w:rPr>
        <w:t xml:space="preserve"> </w:t>
      </w:r>
      <w:r w:rsidRPr="00A97D94">
        <w:rPr>
          <w:rFonts w:ascii="David" w:hAnsi="David" w:hint="eastAsia"/>
          <w:u w:val="single"/>
          <w:rtl/>
        </w:rPr>
        <w:t>סף</w:t>
      </w:r>
      <w:r w:rsidRPr="00A97D94">
        <w:rPr>
          <w:rFonts w:ascii="David" w:hAnsi="David"/>
          <w:u w:val="single"/>
          <w:rtl/>
        </w:rPr>
        <w:t xml:space="preserve"> </w:t>
      </w:r>
      <w:r w:rsidRPr="00A97D94">
        <w:rPr>
          <w:rFonts w:ascii="David" w:hAnsi="David" w:hint="eastAsia"/>
          <w:u w:val="single"/>
          <w:rtl/>
        </w:rPr>
        <w:t>זה</w:t>
      </w:r>
      <w:r w:rsidRPr="00A97D94">
        <w:rPr>
          <w:rFonts w:ascii="David" w:hAnsi="David"/>
          <w:u w:val="single"/>
          <w:rtl/>
        </w:rPr>
        <w:t xml:space="preserve"> </w:t>
      </w:r>
      <w:r w:rsidRPr="00A97D94">
        <w:rPr>
          <w:rFonts w:ascii="David" w:hAnsi="David" w:hint="eastAsia"/>
          <w:u w:val="single"/>
          <w:rtl/>
        </w:rPr>
        <w:t>תיבדק</w:t>
      </w:r>
      <w:r w:rsidRPr="00A97D94">
        <w:rPr>
          <w:rFonts w:ascii="David" w:hAnsi="David"/>
          <w:u w:val="single"/>
          <w:rtl/>
        </w:rPr>
        <w:t xml:space="preserve"> </w:t>
      </w:r>
      <w:r w:rsidRPr="00A97D94">
        <w:rPr>
          <w:rFonts w:ascii="David" w:hAnsi="David" w:hint="eastAsia"/>
          <w:u w:val="single"/>
          <w:rtl/>
        </w:rPr>
        <w:t>על</w:t>
      </w:r>
      <w:r w:rsidRPr="00A97D94">
        <w:rPr>
          <w:rFonts w:ascii="David" w:hAnsi="David"/>
          <w:u w:val="single"/>
          <w:rtl/>
        </w:rPr>
        <w:t xml:space="preserve"> </w:t>
      </w:r>
      <w:r w:rsidRPr="00A97D94">
        <w:rPr>
          <w:rFonts w:ascii="David" w:hAnsi="David" w:hint="eastAsia"/>
          <w:u w:val="single"/>
          <w:rtl/>
        </w:rPr>
        <w:t>ידי</w:t>
      </w:r>
      <w:r w:rsidRPr="00A97D94">
        <w:rPr>
          <w:rFonts w:ascii="David" w:hAnsi="David"/>
          <w:u w:val="single"/>
          <w:rtl/>
        </w:rPr>
        <w:t xml:space="preserve"> </w:t>
      </w:r>
      <w:r w:rsidRPr="00A97D94">
        <w:rPr>
          <w:rFonts w:ascii="David" w:hAnsi="David" w:hint="eastAsia"/>
          <w:u w:val="single"/>
          <w:rtl/>
        </w:rPr>
        <w:t>עורך</w:t>
      </w:r>
      <w:r w:rsidRPr="00A97D94">
        <w:rPr>
          <w:rFonts w:ascii="David" w:hAnsi="David"/>
          <w:u w:val="single"/>
          <w:rtl/>
        </w:rPr>
        <w:t xml:space="preserve"> </w:t>
      </w:r>
      <w:r w:rsidRPr="00A97D94">
        <w:rPr>
          <w:rFonts w:ascii="David" w:hAnsi="David" w:hint="eastAsia"/>
          <w:u w:val="single"/>
          <w:rtl/>
        </w:rPr>
        <w:t>המכרז</w:t>
      </w:r>
      <w:r w:rsidRPr="00A97D94">
        <w:rPr>
          <w:rFonts w:ascii="David" w:hAnsi="David"/>
          <w:u w:val="single"/>
          <w:rtl/>
        </w:rPr>
        <w:t xml:space="preserve">, </w:t>
      </w:r>
      <w:r w:rsidRPr="00A97D94">
        <w:rPr>
          <w:rFonts w:ascii="David" w:hAnsi="David" w:hint="eastAsia"/>
          <w:u w:val="single"/>
          <w:rtl/>
        </w:rPr>
        <w:t>ישירות</w:t>
      </w:r>
      <w:r w:rsidRPr="00A97D94">
        <w:rPr>
          <w:rFonts w:ascii="David" w:hAnsi="David"/>
          <w:u w:val="single"/>
          <w:rtl/>
        </w:rPr>
        <w:t xml:space="preserve"> </w:t>
      </w:r>
      <w:r w:rsidRPr="00A97D94">
        <w:rPr>
          <w:rFonts w:ascii="David" w:hAnsi="David" w:hint="eastAsia"/>
          <w:u w:val="single"/>
          <w:rtl/>
        </w:rPr>
        <w:t>מול</w:t>
      </w:r>
      <w:r w:rsidRPr="00A97D94">
        <w:rPr>
          <w:rFonts w:ascii="David" w:hAnsi="David"/>
          <w:u w:val="single"/>
          <w:rtl/>
        </w:rPr>
        <w:t xml:space="preserve"> </w:t>
      </w:r>
      <w:r w:rsidRPr="00A97D94">
        <w:rPr>
          <w:rFonts w:ascii="David" w:hAnsi="David" w:hint="eastAsia"/>
          <w:u w:val="single"/>
          <w:rtl/>
        </w:rPr>
        <w:t>רישומי</w:t>
      </w:r>
      <w:r w:rsidRPr="00A97D94">
        <w:rPr>
          <w:rFonts w:ascii="David" w:hAnsi="David"/>
          <w:u w:val="single"/>
          <w:rtl/>
        </w:rPr>
        <w:t xml:space="preserve"> </w:t>
      </w:r>
      <w:r w:rsidRPr="00A97D94">
        <w:rPr>
          <w:rFonts w:ascii="David" w:hAnsi="David" w:hint="eastAsia"/>
          <w:u w:val="single"/>
          <w:rtl/>
        </w:rPr>
        <w:t>רשם</w:t>
      </w:r>
      <w:r w:rsidRPr="00A97D94">
        <w:rPr>
          <w:rFonts w:ascii="David" w:hAnsi="David"/>
          <w:u w:val="single"/>
          <w:rtl/>
        </w:rPr>
        <w:t xml:space="preserve"> </w:t>
      </w:r>
      <w:r w:rsidRPr="00A97D94">
        <w:rPr>
          <w:rFonts w:ascii="David" w:hAnsi="David" w:hint="eastAsia"/>
          <w:u w:val="single"/>
          <w:rtl/>
        </w:rPr>
        <w:t>החברות</w:t>
      </w:r>
      <w:r w:rsidRPr="00A97D94">
        <w:rPr>
          <w:rFonts w:ascii="David" w:hAnsi="David"/>
          <w:u w:val="single"/>
          <w:rtl/>
        </w:rPr>
        <w:t>.</w:t>
      </w:r>
    </w:p>
    <w:p w14:paraId="465D6FA0" w14:textId="77777777" w:rsidR="00B6637D" w:rsidRPr="00A97D94" w:rsidRDefault="00B6637D" w:rsidP="00B6637D">
      <w:pPr>
        <w:tabs>
          <w:tab w:val="left" w:pos="1643"/>
        </w:tabs>
        <w:bidi/>
        <w:ind w:left="2163"/>
        <w:rPr>
          <w:rFonts w:ascii="David" w:hAnsi="David"/>
          <w:u w:val="single"/>
          <w:rtl/>
        </w:rPr>
      </w:pPr>
    </w:p>
    <w:p w14:paraId="548982B9" w14:textId="217875C9" w:rsidR="00E02DBD" w:rsidRDefault="00E02DBD" w:rsidP="00B6637D">
      <w:pPr>
        <w:pStyle w:val="5"/>
        <w:tabs>
          <w:tab w:val="left" w:pos="1218"/>
        </w:tabs>
        <w:ind w:left="2213" w:hanging="992"/>
        <w:rPr>
          <w:rFonts w:ascii="David" w:hAnsi="David"/>
          <w:b w:val="0"/>
          <w:bCs/>
        </w:rPr>
      </w:pPr>
      <w:r>
        <w:rPr>
          <w:rFonts w:ascii="David" w:hAnsi="David" w:hint="cs"/>
          <w:b w:val="0"/>
          <w:bCs/>
          <w:rtl/>
        </w:rPr>
        <w:t>מחזור כספי והעדר אזהרת עסק חי</w:t>
      </w:r>
    </w:p>
    <w:p w14:paraId="0990320F" w14:textId="4699C727" w:rsidR="00B6637D" w:rsidRPr="000C5446" w:rsidRDefault="00B6637D" w:rsidP="00E02DBD">
      <w:pPr>
        <w:pStyle w:val="5"/>
        <w:numPr>
          <w:ilvl w:val="4"/>
          <w:numId w:val="1"/>
        </w:numPr>
        <w:tabs>
          <w:tab w:val="left" w:pos="1218"/>
        </w:tabs>
        <w:rPr>
          <w:rFonts w:ascii="David" w:hAnsi="David"/>
        </w:rPr>
      </w:pPr>
      <w:r w:rsidRPr="000C5446">
        <w:rPr>
          <w:rFonts w:ascii="David" w:hAnsi="David" w:hint="eastAsia"/>
          <w:rtl/>
        </w:rPr>
        <w:t>המציע</w:t>
      </w:r>
      <w:r w:rsidRPr="000C5446">
        <w:rPr>
          <w:rFonts w:ascii="David" w:hAnsi="David"/>
          <w:rtl/>
        </w:rPr>
        <w:t xml:space="preserve"> </w:t>
      </w:r>
      <w:r w:rsidRPr="000C5446">
        <w:rPr>
          <w:rFonts w:ascii="David" w:hAnsi="David" w:hint="eastAsia"/>
          <w:rtl/>
        </w:rPr>
        <w:t>הינו</w:t>
      </w:r>
      <w:r w:rsidRPr="000C5446">
        <w:rPr>
          <w:rFonts w:ascii="David" w:hAnsi="David"/>
          <w:rtl/>
        </w:rPr>
        <w:t xml:space="preserve"> </w:t>
      </w:r>
      <w:r w:rsidRPr="000C5446">
        <w:rPr>
          <w:rFonts w:ascii="David" w:hAnsi="David" w:hint="eastAsia"/>
          <w:rtl/>
        </w:rPr>
        <w:t>בעל</w:t>
      </w:r>
      <w:r w:rsidRPr="000C5446">
        <w:rPr>
          <w:rFonts w:ascii="David" w:hAnsi="David"/>
          <w:rtl/>
        </w:rPr>
        <w:t xml:space="preserve"> </w:t>
      </w:r>
      <w:r w:rsidRPr="000C5446">
        <w:rPr>
          <w:rFonts w:ascii="David" w:hAnsi="David" w:hint="eastAsia"/>
          <w:rtl/>
        </w:rPr>
        <w:t>מחזור</w:t>
      </w:r>
      <w:r w:rsidRPr="000C5446">
        <w:rPr>
          <w:rFonts w:ascii="David" w:hAnsi="David"/>
          <w:rtl/>
        </w:rPr>
        <w:t xml:space="preserve"> </w:t>
      </w:r>
      <w:r w:rsidRPr="000C5446">
        <w:rPr>
          <w:rFonts w:ascii="David" w:hAnsi="David" w:hint="eastAsia"/>
          <w:rtl/>
        </w:rPr>
        <w:t>כספי</w:t>
      </w:r>
      <w:r w:rsidRPr="000C5446">
        <w:rPr>
          <w:rFonts w:ascii="David" w:hAnsi="David"/>
          <w:rtl/>
        </w:rPr>
        <w:t xml:space="preserve"> </w:t>
      </w:r>
      <w:r w:rsidRPr="000C5446">
        <w:rPr>
          <w:rFonts w:ascii="David" w:hAnsi="David" w:hint="eastAsia"/>
          <w:rtl/>
        </w:rPr>
        <w:t>הגבוה</w:t>
      </w:r>
      <w:r w:rsidRPr="000C5446">
        <w:rPr>
          <w:rFonts w:ascii="David" w:hAnsi="David"/>
          <w:rtl/>
        </w:rPr>
        <w:t xml:space="preserve"> </w:t>
      </w:r>
      <w:r w:rsidRPr="000C5446">
        <w:rPr>
          <w:rFonts w:ascii="David" w:hAnsi="David" w:hint="eastAsia"/>
          <w:rtl/>
        </w:rPr>
        <w:t>מ</w:t>
      </w:r>
      <w:r w:rsidR="00560286" w:rsidRPr="000C5446">
        <w:rPr>
          <w:rFonts w:ascii="David" w:hAnsi="David"/>
          <w:rtl/>
        </w:rPr>
        <w:t>–</w:t>
      </w:r>
      <w:r w:rsidR="00560286" w:rsidRPr="000C5446">
        <w:rPr>
          <w:rFonts w:ascii="David" w:hAnsi="David" w:hint="cs"/>
          <w:rtl/>
        </w:rPr>
        <w:t>5,000,000</w:t>
      </w:r>
      <w:r w:rsidR="00896F0E" w:rsidRPr="000C5446">
        <w:rPr>
          <w:rFonts w:ascii="David" w:hAnsi="David" w:hint="cs"/>
          <w:rtl/>
        </w:rPr>
        <w:t xml:space="preserve"> ₪,  </w:t>
      </w:r>
      <w:r w:rsidR="00896F0E" w:rsidRPr="000C5446">
        <w:rPr>
          <w:rFonts w:ascii="David" w:hAnsi="David"/>
          <w:rtl/>
        </w:rPr>
        <w:t xml:space="preserve"> </w:t>
      </w:r>
      <w:r w:rsidRPr="000C5446">
        <w:rPr>
          <w:rFonts w:ascii="David" w:hAnsi="David" w:hint="eastAsia"/>
          <w:rtl/>
        </w:rPr>
        <w:t>בכל</w:t>
      </w:r>
      <w:r w:rsidRPr="000C5446">
        <w:rPr>
          <w:rFonts w:ascii="David" w:hAnsi="David"/>
          <w:rtl/>
        </w:rPr>
        <w:t xml:space="preserve"> </w:t>
      </w:r>
      <w:r w:rsidRPr="000C5446">
        <w:rPr>
          <w:rFonts w:ascii="David" w:hAnsi="David" w:hint="eastAsia"/>
          <w:rtl/>
        </w:rPr>
        <w:t>אחת</w:t>
      </w:r>
      <w:r w:rsidRPr="000C5446">
        <w:rPr>
          <w:rFonts w:ascii="David" w:hAnsi="David"/>
          <w:rtl/>
        </w:rPr>
        <w:t xml:space="preserve"> </w:t>
      </w:r>
      <w:r w:rsidRPr="000C5446">
        <w:rPr>
          <w:rFonts w:ascii="David" w:hAnsi="David" w:hint="eastAsia"/>
          <w:rtl/>
        </w:rPr>
        <w:t>מהשנים</w:t>
      </w:r>
      <w:r w:rsidRPr="000C5446">
        <w:rPr>
          <w:rFonts w:ascii="David" w:hAnsi="David"/>
          <w:rtl/>
        </w:rPr>
        <w:t xml:space="preserve"> </w:t>
      </w:r>
      <w:r w:rsidRPr="000C5446">
        <w:rPr>
          <w:rFonts w:ascii="David" w:hAnsi="David" w:hint="eastAsia"/>
          <w:rtl/>
        </w:rPr>
        <w:t>הבאות</w:t>
      </w:r>
      <w:r w:rsidR="00560286" w:rsidRPr="000C5446">
        <w:rPr>
          <w:rFonts w:ascii="David" w:hAnsi="David"/>
          <w:rtl/>
        </w:rPr>
        <w:t>:</w:t>
      </w:r>
      <w:r w:rsidR="00371397" w:rsidRPr="000C5446">
        <w:rPr>
          <w:rFonts w:ascii="David" w:hAnsi="David" w:hint="cs"/>
          <w:rtl/>
        </w:rPr>
        <w:t>2019</w:t>
      </w:r>
      <w:r w:rsidR="00560286" w:rsidRPr="000C5446">
        <w:rPr>
          <w:rFonts w:ascii="David" w:hAnsi="David" w:hint="cs"/>
          <w:rtl/>
        </w:rPr>
        <w:t xml:space="preserve">, </w:t>
      </w:r>
      <w:r w:rsidR="00371397" w:rsidRPr="000C5446">
        <w:rPr>
          <w:rFonts w:ascii="David" w:hAnsi="David" w:hint="cs"/>
          <w:rtl/>
        </w:rPr>
        <w:t xml:space="preserve">2020 </w:t>
      </w:r>
      <w:r w:rsidR="00560286" w:rsidRPr="000C5446">
        <w:rPr>
          <w:rFonts w:ascii="David" w:hAnsi="David" w:hint="cs"/>
          <w:rtl/>
        </w:rPr>
        <w:t>ו-</w:t>
      </w:r>
      <w:r w:rsidR="00371397" w:rsidRPr="000C5446">
        <w:rPr>
          <w:rFonts w:ascii="David" w:hAnsi="David" w:hint="cs"/>
          <w:rtl/>
        </w:rPr>
        <w:t>2021</w:t>
      </w:r>
    </w:p>
    <w:p w14:paraId="7BDD1042" w14:textId="77777777" w:rsidR="00B6637D" w:rsidRPr="00A97D94" w:rsidRDefault="00B6637D" w:rsidP="00B6637D">
      <w:pPr>
        <w:pStyle w:val="5"/>
        <w:numPr>
          <w:ilvl w:val="0"/>
          <w:numId w:val="0"/>
        </w:numPr>
        <w:ind w:left="2163"/>
        <w:rPr>
          <w:rFonts w:ascii="David" w:hAnsi="David"/>
          <w:rtl/>
        </w:rPr>
      </w:pPr>
      <w:r w:rsidRPr="00A97D94">
        <w:rPr>
          <w:rFonts w:ascii="David" w:hAnsi="David" w:hint="eastAsia"/>
          <w:rtl/>
        </w:rPr>
        <w:t>מודגש</w:t>
      </w:r>
      <w:r w:rsidRPr="00A97D94">
        <w:rPr>
          <w:rFonts w:ascii="David" w:hAnsi="David"/>
          <w:rtl/>
        </w:rPr>
        <w:t xml:space="preserve">, </w:t>
      </w:r>
      <w:r w:rsidRPr="00A97D94">
        <w:rPr>
          <w:rFonts w:ascii="David" w:hAnsi="David" w:hint="eastAsia"/>
          <w:rtl/>
        </w:rPr>
        <w:t>כי</w:t>
      </w:r>
      <w:r w:rsidRPr="00A97D94">
        <w:rPr>
          <w:rFonts w:ascii="David" w:hAnsi="David"/>
          <w:rtl/>
        </w:rPr>
        <w:t xml:space="preserve"> </w:t>
      </w:r>
      <w:r w:rsidRPr="00A97D94">
        <w:rPr>
          <w:rFonts w:ascii="David" w:hAnsi="David" w:hint="eastAsia"/>
          <w:rtl/>
        </w:rPr>
        <w:t>אין</w:t>
      </w:r>
      <w:r w:rsidRPr="00A97D94">
        <w:rPr>
          <w:rFonts w:ascii="David" w:hAnsi="David"/>
          <w:rtl/>
        </w:rPr>
        <w:t xml:space="preserve"> </w:t>
      </w:r>
      <w:r w:rsidRPr="00A97D94">
        <w:rPr>
          <w:rFonts w:ascii="David" w:hAnsi="David" w:hint="eastAsia"/>
          <w:rtl/>
        </w:rPr>
        <w:t>לציין</w:t>
      </w:r>
      <w:r w:rsidRPr="00A97D94">
        <w:rPr>
          <w:rFonts w:ascii="David" w:hAnsi="David"/>
          <w:rtl/>
        </w:rPr>
        <w:t xml:space="preserve"> </w:t>
      </w:r>
      <w:r w:rsidRPr="00A97D94">
        <w:rPr>
          <w:rFonts w:ascii="David" w:hAnsi="David" w:hint="eastAsia"/>
          <w:rtl/>
        </w:rPr>
        <w:t>את</w:t>
      </w:r>
      <w:r w:rsidRPr="00A97D94">
        <w:rPr>
          <w:rFonts w:ascii="David" w:hAnsi="David"/>
          <w:rtl/>
        </w:rPr>
        <w:t xml:space="preserve"> </w:t>
      </w:r>
      <w:r w:rsidRPr="00A97D94">
        <w:rPr>
          <w:rFonts w:ascii="David" w:hAnsi="David" w:hint="eastAsia"/>
          <w:rtl/>
        </w:rPr>
        <w:t>גובה</w:t>
      </w:r>
      <w:r w:rsidRPr="00A97D94">
        <w:rPr>
          <w:rFonts w:ascii="David" w:hAnsi="David"/>
          <w:rtl/>
        </w:rPr>
        <w:t xml:space="preserve"> </w:t>
      </w:r>
      <w:r w:rsidRPr="00A97D94">
        <w:rPr>
          <w:rFonts w:ascii="David" w:hAnsi="David" w:hint="eastAsia"/>
          <w:rtl/>
        </w:rPr>
        <w:t>המחזור</w:t>
      </w:r>
      <w:r w:rsidRPr="00A97D94">
        <w:rPr>
          <w:rFonts w:ascii="David" w:hAnsi="David"/>
          <w:rtl/>
        </w:rPr>
        <w:t xml:space="preserve"> </w:t>
      </w:r>
      <w:r w:rsidRPr="00A97D94">
        <w:rPr>
          <w:rFonts w:ascii="David" w:hAnsi="David" w:hint="eastAsia"/>
          <w:rtl/>
        </w:rPr>
        <w:t>הכספי</w:t>
      </w:r>
      <w:r w:rsidRPr="00A97D94">
        <w:rPr>
          <w:rFonts w:ascii="David" w:hAnsi="David"/>
          <w:rtl/>
        </w:rPr>
        <w:t xml:space="preserve"> </w:t>
      </w:r>
      <w:r w:rsidRPr="00A97D94">
        <w:rPr>
          <w:rFonts w:ascii="David" w:hAnsi="David" w:hint="eastAsia"/>
          <w:rtl/>
        </w:rPr>
        <w:t>המדויק</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המציע</w:t>
      </w:r>
      <w:r w:rsidRPr="00A97D94">
        <w:rPr>
          <w:rFonts w:ascii="David" w:hAnsi="David"/>
          <w:rtl/>
        </w:rPr>
        <w:t xml:space="preserve">, </w:t>
      </w:r>
      <w:r w:rsidRPr="00A97D94">
        <w:rPr>
          <w:rFonts w:ascii="David" w:hAnsi="David" w:hint="eastAsia"/>
          <w:rtl/>
        </w:rPr>
        <w:t>אלא</w:t>
      </w:r>
      <w:r w:rsidRPr="00A97D94">
        <w:rPr>
          <w:rFonts w:ascii="David" w:hAnsi="David"/>
          <w:rtl/>
        </w:rPr>
        <w:t xml:space="preserve"> </w:t>
      </w:r>
      <w:r w:rsidRPr="00A97D94">
        <w:rPr>
          <w:rFonts w:ascii="David" w:hAnsi="David" w:hint="eastAsia"/>
          <w:rtl/>
        </w:rPr>
        <w:t>רק</w:t>
      </w:r>
      <w:r w:rsidRPr="00A97D94">
        <w:rPr>
          <w:rFonts w:ascii="David" w:hAnsi="David"/>
          <w:rtl/>
        </w:rPr>
        <w:t xml:space="preserve"> </w:t>
      </w:r>
      <w:r w:rsidRPr="00A97D94">
        <w:rPr>
          <w:rFonts w:ascii="David" w:hAnsi="David" w:hint="eastAsia"/>
          <w:rtl/>
        </w:rPr>
        <w:t>להצהיר</w:t>
      </w:r>
      <w:r w:rsidRPr="00A97D94">
        <w:rPr>
          <w:rFonts w:ascii="David" w:hAnsi="David"/>
          <w:rtl/>
        </w:rPr>
        <w:t xml:space="preserve"> </w:t>
      </w:r>
      <w:r w:rsidRPr="00A97D94">
        <w:rPr>
          <w:rFonts w:ascii="David" w:hAnsi="David" w:hint="eastAsia"/>
          <w:rtl/>
        </w:rPr>
        <w:t>כי</w:t>
      </w:r>
      <w:r w:rsidRPr="00A97D94">
        <w:rPr>
          <w:rFonts w:ascii="David" w:hAnsi="David"/>
          <w:rtl/>
        </w:rPr>
        <w:t xml:space="preserve"> </w:t>
      </w:r>
      <w:r w:rsidRPr="00A97D94">
        <w:rPr>
          <w:rFonts w:ascii="David" w:hAnsi="David" w:hint="eastAsia"/>
          <w:rtl/>
        </w:rPr>
        <w:t>המחזור</w:t>
      </w:r>
      <w:r w:rsidRPr="00A97D94">
        <w:rPr>
          <w:rFonts w:ascii="David" w:hAnsi="David"/>
          <w:rtl/>
        </w:rPr>
        <w:t xml:space="preserve"> </w:t>
      </w:r>
      <w:r w:rsidRPr="00A97D94">
        <w:rPr>
          <w:rFonts w:ascii="David" w:hAnsi="David" w:hint="eastAsia"/>
          <w:rtl/>
        </w:rPr>
        <w:t>הכספי</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המציע</w:t>
      </w:r>
      <w:r w:rsidRPr="00A97D94">
        <w:rPr>
          <w:rFonts w:ascii="David" w:hAnsi="David"/>
          <w:rtl/>
        </w:rPr>
        <w:t xml:space="preserve"> </w:t>
      </w:r>
      <w:r w:rsidRPr="00A97D94">
        <w:rPr>
          <w:rFonts w:ascii="David" w:hAnsi="David" w:hint="eastAsia"/>
          <w:rtl/>
        </w:rPr>
        <w:t>גבוה</w:t>
      </w:r>
      <w:r w:rsidRPr="00A97D94">
        <w:rPr>
          <w:rFonts w:ascii="David" w:hAnsi="David"/>
          <w:rtl/>
        </w:rPr>
        <w:t xml:space="preserve"> </w:t>
      </w:r>
      <w:r w:rsidRPr="00A97D94">
        <w:rPr>
          <w:rFonts w:ascii="David" w:hAnsi="David" w:hint="eastAsia"/>
          <w:rtl/>
        </w:rPr>
        <w:t>מהדרישה</w:t>
      </w:r>
      <w:r w:rsidRPr="00A97D94">
        <w:rPr>
          <w:rFonts w:ascii="David" w:hAnsi="David"/>
          <w:rtl/>
        </w:rPr>
        <w:t xml:space="preserve"> </w:t>
      </w:r>
      <w:r w:rsidRPr="00A97D94">
        <w:rPr>
          <w:rFonts w:ascii="David" w:hAnsi="David" w:hint="eastAsia"/>
          <w:rtl/>
        </w:rPr>
        <w:t>לעיל</w:t>
      </w:r>
      <w:r w:rsidRPr="00A97D94">
        <w:rPr>
          <w:rFonts w:ascii="David" w:hAnsi="David"/>
          <w:rtl/>
        </w:rPr>
        <w:t>.</w:t>
      </w:r>
    </w:p>
    <w:p w14:paraId="6AC5B7A0" w14:textId="1B8806CC" w:rsidR="00B6637D" w:rsidRPr="00A97D94" w:rsidRDefault="00B6637D" w:rsidP="00B6637D">
      <w:pPr>
        <w:pStyle w:val="5"/>
        <w:numPr>
          <w:ilvl w:val="0"/>
          <w:numId w:val="0"/>
        </w:numPr>
        <w:ind w:left="2163"/>
        <w:rPr>
          <w:rFonts w:ascii="David" w:hAnsi="David"/>
          <w:b w:val="0"/>
          <w:bCs/>
          <w:rtl/>
        </w:rPr>
      </w:pPr>
      <w:r w:rsidRPr="00A97D94">
        <w:rPr>
          <w:rFonts w:ascii="David" w:hAnsi="David" w:hint="eastAsia"/>
          <w:b w:val="0"/>
          <w:bCs/>
          <w:rtl/>
        </w:rPr>
        <w:t>נוסח</w:t>
      </w:r>
      <w:r w:rsidRPr="00A97D94">
        <w:rPr>
          <w:rFonts w:ascii="David" w:hAnsi="David"/>
          <w:b w:val="0"/>
          <w:bCs/>
          <w:rtl/>
        </w:rPr>
        <w:t xml:space="preserve"> </w:t>
      </w:r>
      <w:r w:rsidRPr="00A97D94">
        <w:rPr>
          <w:rFonts w:ascii="David" w:hAnsi="David" w:hint="eastAsia"/>
          <w:b w:val="0"/>
          <w:bCs/>
          <w:rtl/>
        </w:rPr>
        <w:t>מחייב</w:t>
      </w:r>
      <w:r w:rsidRPr="00A97D94">
        <w:rPr>
          <w:rFonts w:ascii="David" w:hAnsi="David"/>
          <w:b w:val="0"/>
          <w:bCs/>
          <w:rtl/>
        </w:rPr>
        <w:t xml:space="preserve"> </w:t>
      </w:r>
      <w:r w:rsidRPr="00A97D94">
        <w:rPr>
          <w:rFonts w:ascii="David" w:hAnsi="David" w:hint="eastAsia"/>
          <w:b w:val="0"/>
          <w:bCs/>
          <w:rtl/>
        </w:rPr>
        <w:t>של</w:t>
      </w:r>
      <w:r w:rsidRPr="00A97D94">
        <w:rPr>
          <w:rFonts w:ascii="David" w:hAnsi="David"/>
          <w:b w:val="0"/>
          <w:bCs/>
          <w:rtl/>
        </w:rPr>
        <w:t xml:space="preserve"> </w:t>
      </w:r>
      <w:r w:rsidRPr="00A97D94">
        <w:rPr>
          <w:rFonts w:ascii="David" w:hAnsi="David" w:hint="eastAsia"/>
          <w:b w:val="0"/>
          <w:bCs/>
          <w:rtl/>
        </w:rPr>
        <w:t>ההצהרה</w:t>
      </w:r>
      <w:r w:rsidRPr="00A97D94">
        <w:rPr>
          <w:rFonts w:ascii="David" w:hAnsi="David"/>
          <w:b w:val="0"/>
          <w:bCs/>
          <w:rtl/>
        </w:rPr>
        <w:t xml:space="preserve"> </w:t>
      </w:r>
      <w:r w:rsidRPr="00A97D94">
        <w:rPr>
          <w:rFonts w:ascii="David" w:hAnsi="David" w:hint="eastAsia"/>
          <w:b w:val="0"/>
          <w:bCs/>
          <w:rtl/>
        </w:rPr>
        <w:t>מצורף</w:t>
      </w:r>
      <w:r w:rsidRPr="00A97D94">
        <w:rPr>
          <w:rFonts w:ascii="David" w:hAnsi="David"/>
          <w:b w:val="0"/>
          <w:bCs/>
          <w:rtl/>
        </w:rPr>
        <w:t xml:space="preserve"> </w:t>
      </w:r>
      <w:r w:rsidRPr="00A97D94">
        <w:rPr>
          <w:rFonts w:ascii="David" w:hAnsi="David" w:hint="eastAsia"/>
          <w:b w:val="0"/>
          <w:bCs/>
          <w:rtl/>
        </w:rPr>
        <w:t>למכרז</w:t>
      </w:r>
      <w:r w:rsidRPr="00A97D94">
        <w:rPr>
          <w:rFonts w:ascii="David" w:hAnsi="David"/>
          <w:b w:val="0"/>
          <w:bCs/>
          <w:rtl/>
        </w:rPr>
        <w:t xml:space="preserve"> </w:t>
      </w:r>
      <w:r w:rsidRPr="00A97D94">
        <w:rPr>
          <w:rFonts w:ascii="David" w:hAnsi="David" w:hint="eastAsia"/>
          <w:b w:val="0"/>
          <w:bCs/>
          <w:rtl/>
        </w:rPr>
        <w:t>כנספח</w:t>
      </w:r>
      <w:r w:rsidRPr="00A97D94">
        <w:rPr>
          <w:rFonts w:ascii="David" w:hAnsi="David"/>
          <w:b w:val="0"/>
          <w:bCs/>
          <w:rtl/>
        </w:rPr>
        <w:t xml:space="preserve"> 0.7.2.4</w:t>
      </w:r>
      <w:r w:rsidR="00E02DBD">
        <w:rPr>
          <w:rFonts w:ascii="David" w:hAnsi="David" w:hint="cs"/>
          <w:b w:val="0"/>
          <w:bCs/>
          <w:rtl/>
        </w:rPr>
        <w:t xml:space="preserve"> </w:t>
      </w:r>
      <w:r w:rsidR="00E02DBD">
        <w:rPr>
          <w:rFonts w:ascii="David" w:hAnsi="David"/>
          <w:b w:val="0"/>
          <w:bCs/>
          <w:rtl/>
        </w:rPr>
        <w:t>–</w:t>
      </w:r>
      <w:r w:rsidR="00E02DBD">
        <w:rPr>
          <w:rFonts w:ascii="David" w:hAnsi="David" w:hint="cs"/>
          <w:b w:val="0"/>
          <w:bCs/>
          <w:rtl/>
        </w:rPr>
        <w:t xml:space="preserve"> א'</w:t>
      </w:r>
    </w:p>
    <w:p w14:paraId="3E225482" w14:textId="19C7409D" w:rsidR="00B6637D" w:rsidRDefault="00B6637D" w:rsidP="00B6637D">
      <w:pPr>
        <w:pStyle w:val="5"/>
        <w:numPr>
          <w:ilvl w:val="0"/>
          <w:numId w:val="0"/>
        </w:numPr>
        <w:ind w:left="1930" w:firstLine="233"/>
        <w:rPr>
          <w:rFonts w:ascii="David" w:hAnsi="David"/>
          <w:u w:val="single"/>
          <w:rtl/>
        </w:rPr>
      </w:pPr>
      <w:r w:rsidRPr="00A97D94">
        <w:rPr>
          <w:rFonts w:ascii="David" w:hAnsi="David" w:hint="eastAsia"/>
          <w:u w:val="single"/>
          <w:rtl/>
        </w:rPr>
        <w:t>ההצהרה</w:t>
      </w:r>
      <w:r w:rsidRPr="00A97D94">
        <w:rPr>
          <w:rFonts w:ascii="David" w:hAnsi="David"/>
          <w:u w:val="single"/>
          <w:rtl/>
        </w:rPr>
        <w:t xml:space="preserve"> </w:t>
      </w:r>
      <w:r w:rsidRPr="00A97D94">
        <w:rPr>
          <w:rFonts w:ascii="David" w:hAnsi="David" w:hint="eastAsia"/>
          <w:u w:val="single"/>
          <w:rtl/>
        </w:rPr>
        <w:t>החתומה</w:t>
      </w:r>
      <w:r w:rsidRPr="00A97D94">
        <w:rPr>
          <w:rFonts w:ascii="David" w:hAnsi="David"/>
          <w:u w:val="single"/>
          <w:rtl/>
        </w:rPr>
        <w:t xml:space="preserve"> </w:t>
      </w:r>
      <w:r w:rsidRPr="00A97D94">
        <w:rPr>
          <w:rFonts w:ascii="David" w:hAnsi="David" w:hint="eastAsia"/>
          <w:u w:val="single"/>
          <w:rtl/>
        </w:rPr>
        <w:t>תצורף</w:t>
      </w:r>
      <w:r w:rsidRPr="00A97D94">
        <w:rPr>
          <w:rFonts w:ascii="David" w:hAnsi="David"/>
          <w:u w:val="single"/>
          <w:rtl/>
        </w:rPr>
        <w:t xml:space="preserve"> </w:t>
      </w:r>
      <w:r w:rsidRPr="00A97D94">
        <w:rPr>
          <w:rFonts w:ascii="David" w:hAnsi="David" w:hint="eastAsia"/>
          <w:u w:val="single"/>
          <w:rtl/>
        </w:rPr>
        <w:t>על</w:t>
      </w:r>
      <w:r w:rsidRPr="00A97D94">
        <w:rPr>
          <w:rFonts w:ascii="David" w:hAnsi="David"/>
          <w:u w:val="single"/>
          <w:rtl/>
        </w:rPr>
        <w:t xml:space="preserve"> </w:t>
      </w:r>
      <w:r w:rsidRPr="00A97D94">
        <w:rPr>
          <w:rFonts w:ascii="David" w:hAnsi="David" w:hint="eastAsia"/>
          <w:u w:val="single"/>
          <w:rtl/>
        </w:rPr>
        <w:t>ידי</w:t>
      </w:r>
      <w:r w:rsidRPr="00A97D94">
        <w:rPr>
          <w:rFonts w:ascii="David" w:hAnsi="David"/>
          <w:u w:val="single"/>
          <w:rtl/>
        </w:rPr>
        <w:t xml:space="preserve"> </w:t>
      </w:r>
      <w:r w:rsidRPr="00A97D94">
        <w:rPr>
          <w:rFonts w:ascii="David" w:hAnsi="David" w:hint="eastAsia"/>
          <w:u w:val="single"/>
          <w:rtl/>
        </w:rPr>
        <w:t>המציע</w:t>
      </w:r>
      <w:r w:rsidRPr="00A97D94">
        <w:rPr>
          <w:rFonts w:ascii="David" w:hAnsi="David"/>
          <w:u w:val="single"/>
          <w:rtl/>
        </w:rPr>
        <w:t xml:space="preserve"> </w:t>
      </w:r>
      <w:r w:rsidRPr="00A97D94">
        <w:rPr>
          <w:rFonts w:ascii="David" w:hAnsi="David" w:hint="eastAsia"/>
          <w:u w:val="single"/>
          <w:rtl/>
        </w:rPr>
        <w:t>להצעה</w:t>
      </w:r>
      <w:r w:rsidRPr="00A97D94">
        <w:rPr>
          <w:rFonts w:ascii="David" w:hAnsi="David"/>
          <w:u w:val="single"/>
          <w:rtl/>
        </w:rPr>
        <w:t xml:space="preserve"> </w:t>
      </w:r>
      <w:r w:rsidRPr="00A97D94">
        <w:rPr>
          <w:rFonts w:ascii="David" w:hAnsi="David" w:hint="eastAsia"/>
          <w:u w:val="single"/>
          <w:rtl/>
        </w:rPr>
        <w:t>ותסומן</w:t>
      </w:r>
      <w:r w:rsidRPr="00A97D94">
        <w:rPr>
          <w:rFonts w:ascii="David" w:hAnsi="David"/>
          <w:u w:val="single"/>
          <w:rtl/>
        </w:rPr>
        <w:t xml:space="preserve"> </w:t>
      </w:r>
      <w:r w:rsidRPr="00A97D94">
        <w:rPr>
          <w:rFonts w:ascii="David" w:hAnsi="David" w:hint="eastAsia"/>
          <w:u w:val="single"/>
          <w:rtl/>
        </w:rPr>
        <w:t>כנספח</w:t>
      </w:r>
      <w:r w:rsidRPr="00A97D94">
        <w:rPr>
          <w:rFonts w:ascii="David" w:hAnsi="David"/>
          <w:u w:val="single"/>
          <w:rtl/>
        </w:rPr>
        <w:t xml:space="preserve"> 0.7.2.4</w:t>
      </w:r>
      <w:r w:rsidR="00E02DBD">
        <w:rPr>
          <w:rFonts w:ascii="David" w:hAnsi="David" w:hint="cs"/>
          <w:u w:val="single"/>
          <w:rtl/>
        </w:rPr>
        <w:t xml:space="preserve"> </w:t>
      </w:r>
      <w:r w:rsidR="00E02DBD">
        <w:rPr>
          <w:rFonts w:ascii="David" w:hAnsi="David"/>
          <w:u w:val="single"/>
          <w:rtl/>
        </w:rPr>
        <w:t>–</w:t>
      </w:r>
      <w:r w:rsidR="00E02DBD">
        <w:rPr>
          <w:rFonts w:ascii="David" w:hAnsi="David" w:hint="cs"/>
          <w:u w:val="single"/>
          <w:rtl/>
        </w:rPr>
        <w:t xml:space="preserve"> א'</w:t>
      </w:r>
    </w:p>
    <w:p w14:paraId="18CCAD6E" w14:textId="77777777" w:rsidR="00E02DBD" w:rsidRPr="000711DB" w:rsidRDefault="00E02DBD" w:rsidP="00E02DBD">
      <w:pPr>
        <w:pStyle w:val="5"/>
        <w:numPr>
          <w:ilvl w:val="4"/>
          <w:numId w:val="1"/>
        </w:numPr>
        <w:tabs>
          <w:tab w:val="left" w:pos="1218"/>
        </w:tabs>
        <w:rPr>
          <w:rFonts w:ascii="David" w:hAnsi="David"/>
        </w:rPr>
      </w:pPr>
      <w:r w:rsidRPr="000711DB">
        <w:rPr>
          <w:rFonts w:ascii="David" w:hAnsi="David"/>
          <w:rtl/>
        </w:rPr>
        <w:lastRenderedPageBreak/>
        <w:t>המציע יצרף אישור רו"ח בדבר היעדר הערת "עסק חי"</w:t>
      </w:r>
      <w:r w:rsidRPr="000711DB" w:rsidDel="001E0554">
        <w:rPr>
          <w:rFonts w:ascii="David" w:hAnsi="David"/>
          <w:rtl/>
        </w:rPr>
        <w:t>.</w:t>
      </w:r>
    </w:p>
    <w:p w14:paraId="7F262727" w14:textId="77777777" w:rsidR="00E02DBD" w:rsidRPr="000711DB" w:rsidRDefault="00E02DBD" w:rsidP="00E02DBD">
      <w:pPr>
        <w:pStyle w:val="42"/>
        <w:spacing w:before="0" w:after="0"/>
        <w:ind w:left="2232" w:firstLine="0"/>
        <w:rPr>
          <w:b/>
          <w:bCs/>
          <w:rtl/>
        </w:rPr>
      </w:pPr>
      <w:r w:rsidRPr="000711DB">
        <w:rPr>
          <w:b/>
          <w:bCs/>
          <w:rtl/>
        </w:rPr>
        <w:t xml:space="preserve">נוסח מחייב של האישור מצורף למכרז כנספח 0.7.2.4 – ב' </w:t>
      </w:r>
    </w:p>
    <w:p w14:paraId="75B90D55" w14:textId="77777777" w:rsidR="00E02DBD" w:rsidRPr="000711DB" w:rsidRDefault="00E02DBD" w:rsidP="00E02DBD">
      <w:pPr>
        <w:pStyle w:val="42"/>
        <w:spacing w:before="0" w:after="0"/>
        <w:ind w:left="2232" w:firstLine="0"/>
        <w:rPr>
          <w:b/>
          <w:bCs/>
          <w:u w:val="single"/>
          <w:rtl/>
        </w:rPr>
      </w:pPr>
      <w:r w:rsidRPr="000711DB">
        <w:rPr>
          <w:u w:val="single"/>
          <w:rtl/>
        </w:rPr>
        <w:t>האישור החתום יצורף על ידי המציע להצעה ויסומן כנספח 0.7.2.4-ב'</w:t>
      </w:r>
    </w:p>
    <w:p w14:paraId="50EE0ED2" w14:textId="77777777" w:rsidR="00E02DBD" w:rsidRPr="00A97D94" w:rsidRDefault="00E02DBD" w:rsidP="00B6637D">
      <w:pPr>
        <w:pStyle w:val="5"/>
        <w:numPr>
          <w:ilvl w:val="0"/>
          <w:numId w:val="0"/>
        </w:numPr>
        <w:ind w:left="1930" w:firstLine="233"/>
        <w:rPr>
          <w:rFonts w:ascii="David" w:hAnsi="David"/>
          <w:u w:val="single"/>
        </w:rPr>
      </w:pPr>
    </w:p>
    <w:p w14:paraId="4610E1E8" w14:textId="77777777" w:rsidR="00B6637D" w:rsidRPr="00C02CED" w:rsidRDefault="00B6637D" w:rsidP="00B6637D">
      <w:pPr>
        <w:pStyle w:val="5"/>
        <w:tabs>
          <w:tab w:val="left" w:pos="1218"/>
        </w:tabs>
        <w:ind w:left="2213" w:hanging="992"/>
        <w:rPr>
          <w:rFonts w:ascii="David" w:hAnsi="David"/>
          <w:b w:val="0"/>
          <w:bCs/>
        </w:rPr>
      </w:pPr>
      <w:r w:rsidRPr="00C02CED">
        <w:rPr>
          <w:rFonts w:ascii="David" w:hAnsi="David" w:hint="eastAsia"/>
          <w:b w:val="0"/>
          <w:bCs/>
          <w:rtl/>
        </w:rPr>
        <w:t>דרישת</w:t>
      </w:r>
      <w:r w:rsidRPr="00C02CED">
        <w:rPr>
          <w:rFonts w:ascii="David" w:hAnsi="David"/>
          <w:b w:val="0"/>
          <w:bCs/>
          <w:rtl/>
        </w:rPr>
        <w:t xml:space="preserve"> </w:t>
      </w:r>
      <w:r w:rsidRPr="00C02CED">
        <w:rPr>
          <w:rFonts w:ascii="David" w:hAnsi="David" w:hint="eastAsia"/>
          <w:b w:val="0"/>
          <w:bCs/>
          <w:rtl/>
        </w:rPr>
        <w:t>ותק</w:t>
      </w:r>
      <w:r w:rsidRPr="00C02CED">
        <w:rPr>
          <w:rFonts w:ascii="David" w:hAnsi="David"/>
          <w:b w:val="0"/>
          <w:bCs/>
          <w:rtl/>
        </w:rPr>
        <w:t xml:space="preserve"> </w:t>
      </w:r>
      <w:r w:rsidRPr="00C02CED">
        <w:rPr>
          <w:rFonts w:ascii="David" w:hAnsi="David" w:hint="eastAsia"/>
          <w:b w:val="0"/>
          <w:bCs/>
          <w:rtl/>
        </w:rPr>
        <w:t>וניסיון</w:t>
      </w:r>
    </w:p>
    <w:p w14:paraId="10B76397" w14:textId="035EC95B" w:rsidR="00B6637D" w:rsidRPr="00E939B3" w:rsidRDefault="00B6637D">
      <w:pPr>
        <w:pStyle w:val="ListParagraph"/>
        <w:numPr>
          <w:ilvl w:val="0"/>
          <w:numId w:val="33"/>
        </w:numPr>
        <w:tabs>
          <w:tab w:val="left" w:pos="1643"/>
        </w:tabs>
        <w:bidi/>
        <w:ind w:left="2573"/>
        <w:contextualSpacing w:val="0"/>
        <w:rPr>
          <w:rFonts w:ascii="David" w:hAnsi="David"/>
        </w:rPr>
      </w:pPr>
      <w:r w:rsidRPr="00E939B3">
        <w:rPr>
          <w:rFonts w:ascii="David" w:hAnsi="David" w:hint="eastAsia"/>
          <w:rtl/>
        </w:rPr>
        <w:t>למציע</w:t>
      </w:r>
      <w:r w:rsidRPr="00E939B3">
        <w:rPr>
          <w:rFonts w:ascii="David" w:hAnsi="David"/>
          <w:rtl/>
        </w:rPr>
        <w:t xml:space="preserve"> </w:t>
      </w:r>
      <w:r w:rsidRPr="00E939B3">
        <w:rPr>
          <w:rFonts w:ascii="David" w:hAnsi="David" w:hint="eastAsia"/>
          <w:rtl/>
        </w:rPr>
        <w:t>ניסיון</w:t>
      </w:r>
      <w:r w:rsidRPr="00E939B3">
        <w:rPr>
          <w:rFonts w:ascii="David" w:hAnsi="David"/>
          <w:rtl/>
        </w:rPr>
        <w:t xml:space="preserve"> </w:t>
      </w:r>
      <w:r w:rsidRPr="00E939B3">
        <w:rPr>
          <w:rFonts w:ascii="David" w:hAnsi="David" w:hint="eastAsia"/>
          <w:rtl/>
        </w:rPr>
        <w:t>קודם</w:t>
      </w:r>
      <w:r w:rsidRPr="00E939B3">
        <w:rPr>
          <w:rFonts w:ascii="David" w:hAnsi="David"/>
          <w:rtl/>
        </w:rPr>
        <w:t xml:space="preserve"> </w:t>
      </w:r>
      <w:r w:rsidR="00D644CD" w:rsidRPr="00E939B3">
        <w:rPr>
          <w:rFonts w:ascii="David" w:hAnsi="David" w:hint="cs"/>
          <w:rtl/>
        </w:rPr>
        <w:t xml:space="preserve">במתן שרותי מחשוב הכוללים ניוד מחשבים, התקנתם וסיוע טכני ותפעולי </w:t>
      </w:r>
      <w:r w:rsidRPr="00E939B3">
        <w:rPr>
          <w:rFonts w:ascii="David" w:hAnsi="David"/>
          <w:rtl/>
        </w:rPr>
        <w:t xml:space="preserve">בהיקף </w:t>
      </w:r>
      <w:r w:rsidR="00D644CD" w:rsidRPr="00E939B3">
        <w:rPr>
          <w:rFonts w:ascii="David" w:hAnsi="David" w:hint="cs"/>
          <w:rtl/>
        </w:rPr>
        <w:t>הגבוה מ-</w:t>
      </w:r>
      <w:r w:rsidR="00560286" w:rsidRPr="00E939B3">
        <w:rPr>
          <w:rFonts w:ascii="David" w:hAnsi="David" w:hint="cs"/>
          <w:rtl/>
        </w:rPr>
        <w:t>2</w:t>
      </w:r>
      <w:r w:rsidR="00D644CD" w:rsidRPr="00E939B3">
        <w:rPr>
          <w:rFonts w:ascii="David" w:hAnsi="David" w:hint="cs"/>
          <w:rtl/>
        </w:rPr>
        <w:t xml:space="preserve">,500,000 ₪ בשנה. </w:t>
      </w:r>
      <w:r w:rsidR="00D644CD" w:rsidRPr="00E939B3">
        <w:rPr>
          <w:rFonts w:ascii="David" w:hAnsi="David"/>
          <w:b/>
          <w:rtl/>
        </w:rPr>
        <w:t xml:space="preserve">זאת לפחות באחת מהשנים </w:t>
      </w:r>
      <w:r w:rsidR="00371397" w:rsidRPr="00E939B3">
        <w:rPr>
          <w:rFonts w:ascii="David" w:hAnsi="David"/>
          <w:b/>
          <w:rtl/>
        </w:rPr>
        <w:t>201</w:t>
      </w:r>
      <w:r w:rsidR="00371397" w:rsidRPr="00E939B3">
        <w:rPr>
          <w:rFonts w:ascii="David" w:hAnsi="David" w:hint="cs"/>
          <w:b/>
          <w:rtl/>
        </w:rPr>
        <w:t>9</w:t>
      </w:r>
      <w:r w:rsidR="00D644CD" w:rsidRPr="00E939B3">
        <w:rPr>
          <w:rFonts w:ascii="David" w:hAnsi="David"/>
          <w:b/>
          <w:rtl/>
        </w:rPr>
        <w:t xml:space="preserve">, </w:t>
      </w:r>
      <w:r w:rsidR="00371397" w:rsidRPr="00E939B3">
        <w:rPr>
          <w:rFonts w:ascii="David" w:hAnsi="David"/>
          <w:b/>
          <w:rtl/>
        </w:rPr>
        <w:t>20</w:t>
      </w:r>
      <w:r w:rsidR="00371397" w:rsidRPr="00E939B3">
        <w:rPr>
          <w:rFonts w:ascii="David" w:hAnsi="David" w:hint="cs"/>
          <w:b/>
          <w:rtl/>
        </w:rPr>
        <w:t xml:space="preserve">20 </w:t>
      </w:r>
      <w:r w:rsidR="00D644CD" w:rsidRPr="00E939B3">
        <w:rPr>
          <w:rFonts w:ascii="David" w:hAnsi="David" w:hint="cs"/>
          <w:b/>
          <w:rtl/>
        </w:rPr>
        <w:t>ו-</w:t>
      </w:r>
      <w:r w:rsidR="00D644CD" w:rsidRPr="00E939B3">
        <w:rPr>
          <w:rFonts w:ascii="David" w:hAnsi="David"/>
          <w:b/>
          <w:rtl/>
        </w:rPr>
        <w:t xml:space="preserve"> </w:t>
      </w:r>
      <w:r w:rsidR="00371397" w:rsidRPr="00E939B3">
        <w:rPr>
          <w:rFonts w:ascii="David" w:hAnsi="David"/>
          <w:b/>
          <w:rtl/>
        </w:rPr>
        <w:t>202</w:t>
      </w:r>
      <w:r w:rsidR="00371397" w:rsidRPr="00E939B3">
        <w:rPr>
          <w:rFonts w:ascii="David" w:hAnsi="David" w:hint="cs"/>
          <w:b/>
          <w:rtl/>
        </w:rPr>
        <w:t>1</w:t>
      </w:r>
      <w:r w:rsidRPr="00E939B3">
        <w:rPr>
          <w:rFonts w:ascii="David" w:hAnsi="David"/>
          <w:rtl/>
        </w:rPr>
        <w:t>.</w:t>
      </w:r>
    </w:p>
    <w:p w14:paraId="3A1B97A5" w14:textId="6873299A" w:rsidR="00E223D0" w:rsidRPr="00E939B3" w:rsidRDefault="00E223D0">
      <w:pPr>
        <w:pStyle w:val="ListParagraph"/>
        <w:numPr>
          <w:ilvl w:val="0"/>
          <w:numId w:val="33"/>
        </w:numPr>
        <w:tabs>
          <w:tab w:val="left" w:pos="1643"/>
        </w:tabs>
        <w:bidi/>
        <w:ind w:left="2573"/>
        <w:contextualSpacing w:val="0"/>
        <w:rPr>
          <w:rFonts w:ascii="David" w:hAnsi="David"/>
        </w:rPr>
      </w:pPr>
      <w:r w:rsidRPr="00E939B3">
        <w:rPr>
          <w:rFonts w:ascii="David" w:hAnsi="David" w:hint="cs"/>
          <w:rtl/>
        </w:rPr>
        <w:t xml:space="preserve">למציע ותק של שלוש שנים לפחות במתן שרותי מחשוב הכוללים ניוד מחשבים, התקנתם וסיוע טכני ותפעולי בעבור </w:t>
      </w:r>
      <w:r w:rsidR="00F563BE" w:rsidRPr="00E939B3">
        <w:rPr>
          <w:rFonts w:ascii="David" w:hAnsi="David" w:hint="cs"/>
          <w:rtl/>
        </w:rPr>
        <w:t>500</w:t>
      </w:r>
      <w:r w:rsidRPr="00E939B3">
        <w:rPr>
          <w:rFonts w:ascii="David" w:hAnsi="David" w:hint="cs"/>
          <w:rtl/>
        </w:rPr>
        <w:t xml:space="preserve"> מחשבים בו-זמנית, </w:t>
      </w:r>
      <w:r w:rsidR="009B28B4" w:rsidRPr="00E939B3">
        <w:rPr>
          <w:rFonts w:ascii="David" w:hAnsi="David" w:hint="cs"/>
          <w:b/>
          <w:bCs/>
          <w:rtl/>
        </w:rPr>
        <w:t>בשנים 2017, 2018, 2019, 2020, 2021.</w:t>
      </w:r>
    </w:p>
    <w:p w14:paraId="0DC44865" w14:textId="250FED89" w:rsidR="006D5622" w:rsidRPr="00E939B3" w:rsidRDefault="006D5622">
      <w:pPr>
        <w:pStyle w:val="ListParagraph"/>
        <w:numPr>
          <w:ilvl w:val="0"/>
          <w:numId w:val="33"/>
        </w:numPr>
        <w:tabs>
          <w:tab w:val="left" w:pos="1643"/>
        </w:tabs>
        <w:bidi/>
        <w:ind w:left="2573"/>
        <w:contextualSpacing w:val="0"/>
        <w:rPr>
          <w:rFonts w:ascii="David" w:hAnsi="David"/>
        </w:rPr>
      </w:pPr>
      <w:r w:rsidRPr="00E939B3">
        <w:rPr>
          <w:rFonts w:ascii="David" w:hAnsi="David" w:hint="cs"/>
          <w:rtl/>
        </w:rPr>
        <w:t xml:space="preserve">למציע ותק של </w:t>
      </w:r>
      <w:r w:rsidR="00E939B3" w:rsidRPr="00E939B3">
        <w:rPr>
          <w:rFonts w:ascii="David" w:hAnsi="David" w:hint="cs"/>
          <w:rtl/>
        </w:rPr>
        <w:t>שנה</w:t>
      </w:r>
      <w:r w:rsidRPr="00E939B3">
        <w:rPr>
          <w:rFonts w:ascii="David" w:hAnsi="David" w:hint="cs"/>
          <w:rtl/>
        </w:rPr>
        <w:t xml:space="preserve"> לפחות במתן שירותי בחינות דיגיטליות הדורשות הקפדה על טוהר הבחינה, ל-500 נבחנים לפחות,</w:t>
      </w:r>
      <w:r w:rsidR="00F563BE" w:rsidRPr="00E939B3">
        <w:rPr>
          <w:rFonts w:ascii="David" w:hAnsi="David" w:hint="cs"/>
          <w:rtl/>
        </w:rPr>
        <w:t xml:space="preserve"> </w:t>
      </w:r>
      <w:r w:rsidR="00F563BE" w:rsidRPr="00E939B3">
        <w:rPr>
          <w:rFonts w:ascii="David" w:hAnsi="David" w:hint="cs"/>
          <w:b/>
          <w:rtl/>
        </w:rPr>
        <w:t>או בהפקת אירוע טכנולוגי, המשלב שימוש במחשבים, בעל 500 משתתפים לפחות, בו-זמנית</w:t>
      </w:r>
      <w:r w:rsidRPr="00E939B3">
        <w:rPr>
          <w:rFonts w:ascii="David" w:hAnsi="David" w:hint="cs"/>
          <w:rtl/>
        </w:rPr>
        <w:t xml:space="preserve"> </w:t>
      </w:r>
      <w:r w:rsidR="009B28B4" w:rsidRPr="00E939B3">
        <w:rPr>
          <w:rFonts w:ascii="David" w:hAnsi="David" w:hint="cs"/>
          <w:b/>
          <w:bCs/>
          <w:rtl/>
        </w:rPr>
        <w:t>בשנים 2017, 2018, 2019, 2020, 2021.</w:t>
      </w:r>
    </w:p>
    <w:p w14:paraId="7E5FED59" w14:textId="50914BA8" w:rsidR="006D5622" w:rsidRDefault="006D5622">
      <w:pPr>
        <w:pStyle w:val="ListParagraph"/>
        <w:numPr>
          <w:ilvl w:val="0"/>
          <w:numId w:val="33"/>
        </w:numPr>
        <w:tabs>
          <w:tab w:val="left" w:pos="1643"/>
        </w:tabs>
        <w:bidi/>
        <w:ind w:left="2573"/>
        <w:contextualSpacing w:val="0"/>
        <w:rPr>
          <w:rFonts w:ascii="David" w:hAnsi="David"/>
        </w:rPr>
      </w:pPr>
      <w:r>
        <w:rPr>
          <w:rFonts w:ascii="David" w:hAnsi="David" w:hint="cs"/>
          <w:rtl/>
        </w:rPr>
        <w:t xml:space="preserve">למציע ותק של </w:t>
      </w:r>
      <w:r w:rsidR="00E939B3">
        <w:rPr>
          <w:rFonts w:ascii="David" w:hAnsi="David" w:hint="cs"/>
          <w:rtl/>
        </w:rPr>
        <w:t>שנה</w:t>
      </w:r>
      <w:r>
        <w:rPr>
          <w:rFonts w:ascii="David" w:hAnsi="David" w:hint="cs"/>
          <w:rtl/>
        </w:rPr>
        <w:t xml:space="preserve"> לפחות בפיתוח וביישום מערכות דיגיטליות (פיתוח ויישום בהקשר זה כוללים: ניהול, אפיון, התאמות, פיתוח, ממשקים למערכות חיצוניות, בדיקות, עמידה בהוראות אבטחת מידע וחיסיון, הדרכה והטמעה, תמיכה ותחזוקה</w:t>
      </w:r>
      <w:r w:rsidR="000825F9">
        <w:rPr>
          <w:rFonts w:ascii="David" w:hAnsi="David" w:hint="cs"/>
          <w:rtl/>
        </w:rPr>
        <w:t xml:space="preserve">), </w:t>
      </w:r>
      <w:r w:rsidR="009B28B4">
        <w:rPr>
          <w:rFonts w:ascii="David" w:hAnsi="David" w:hint="cs"/>
          <w:b/>
          <w:bCs/>
          <w:rtl/>
        </w:rPr>
        <w:t>בשנים 2017, 2018, 2019, 2020, 2021.</w:t>
      </w:r>
    </w:p>
    <w:p w14:paraId="1846B8DD" w14:textId="77777777" w:rsidR="00B6637D" w:rsidRPr="00A97D94" w:rsidRDefault="00B6637D" w:rsidP="00B6637D">
      <w:pPr>
        <w:pStyle w:val="5"/>
        <w:numPr>
          <w:ilvl w:val="0"/>
          <w:numId w:val="0"/>
        </w:numPr>
        <w:ind w:left="2867" w:hanging="704"/>
        <w:rPr>
          <w:rFonts w:ascii="David" w:hAnsi="David"/>
          <w:b w:val="0"/>
          <w:bCs/>
          <w:rtl/>
        </w:rPr>
      </w:pPr>
      <w:r w:rsidRPr="00A97D94">
        <w:rPr>
          <w:rFonts w:ascii="David" w:hAnsi="David" w:hint="eastAsia"/>
          <w:b w:val="0"/>
          <w:bCs/>
          <w:rtl/>
        </w:rPr>
        <w:t>נוסח</w:t>
      </w:r>
      <w:r w:rsidRPr="00A97D94">
        <w:rPr>
          <w:rFonts w:ascii="David" w:hAnsi="David"/>
          <w:b w:val="0"/>
          <w:bCs/>
          <w:rtl/>
        </w:rPr>
        <w:t xml:space="preserve"> </w:t>
      </w:r>
      <w:r w:rsidRPr="00A97D94">
        <w:rPr>
          <w:rFonts w:ascii="David" w:hAnsi="David" w:hint="eastAsia"/>
          <w:b w:val="0"/>
          <w:bCs/>
          <w:rtl/>
        </w:rPr>
        <w:t>מחייב</w:t>
      </w:r>
      <w:r w:rsidRPr="00A97D94">
        <w:rPr>
          <w:rFonts w:ascii="David" w:hAnsi="David"/>
          <w:b w:val="0"/>
          <w:bCs/>
          <w:rtl/>
        </w:rPr>
        <w:t xml:space="preserve"> </w:t>
      </w:r>
      <w:r w:rsidRPr="00A97D94">
        <w:rPr>
          <w:rFonts w:ascii="David" w:hAnsi="David" w:hint="eastAsia"/>
          <w:b w:val="0"/>
          <w:bCs/>
          <w:rtl/>
        </w:rPr>
        <w:t>של</w:t>
      </w:r>
      <w:r w:rsidRPr="00A97D94">
        <w:rPr>
          <w:rFonts w:ascii="David" w:hAnsi="David"/>
          <w:b w:val="0"/>
          <w:bCs/>
          <w:rtl/>
        </w:rPr>
        <w:t xml:space="preserve"> </w:t>
      </w:r>
      <w:r w:rsidRPr="00A97D94">
        <w:rPr>
          <w:rFonts w:ascii="David" w:hAnsi="David" w:hint="eastAsia"/>
          <w:b w:val="0"/>
          <w:bCs/>
          <w:rtl/>
        </w:rPr>
        <w:t>ההצהרה</w:t>
      </w:r>
      <w:r w:rsidRPr="00A97D94">
        <w:rPr>
          <w:rFonts w:ascii="David" w:hAnsi="David"/>
          <w:b w:val="0"/>
          <w:bCs/>
          <w:rtl/>
        </w:rPr>
        <w:t xml:space="preserve"> </w:t>
      </w:r>
      <w:r w:rsidRPr="00A97D94">
        <w:rPr>
          <w:rFonts w:ascii="David" w:hAnsi="David" w:hint="eastAsia"/>
          <w:b w:val="0"/>
          <w:bCs/>
          <w:rtl/>
        </w:rPr>
        <w:t>מצורף</w:t>
      </w:r>
      <w:r w:rsidRPr="00A97D94">
        <w:rPr>
          <w:rFonts w:ascii="David" w:hAnsi="David"/>
          <w:b w:val="0"/>
          <w:bCs/>
          <w:rtl/>
        </w:rPr>
        <w:t xml:space="preserve"> </w:t>
      </w:r>
      <w:r w:rsidRPr="00A97D94">
        <w:rPr>
          <w:rFonts w:ascii="David" w:hAnsi="David" w:hint="eastAsia"/>
          <w:b w:val="0"/>
          <w:bCs/>
          <w:rtl/>
        </w:rPr>
        <w:t>למכרז</w:t>
      </w:r>
      <w:r w:rsidRPr="00A97D94">
        <w:rPr>
          <w:rFonts w:ascii="David" w:hAnsi="David"/>
          <w:b w:val="0"/>
          <w:bCs/>
          <w:rtl/>
        </w:rPr>
        <w:t xml:space="preserve"> </w:t>
      </w:r>
      <w:r w:rsidRPr="00A97D94">
        <w:rPr>
          <w:rFonts w:ascii="David" w:hAnsi="David" w:hint="eastAsia"/>
          <w:b w:val="0"/>
          <w:bCs/>
          <w:rtl/>
        </w:rPr>
        <w:t>כנספח</w:t>
      </w:r>
      <w:r w:rsidRPr="00A97D94">
        <w:rPr>
          <w:rFonts w:ascii="David" w:hAnsi="David"/>
          <w:b w:val="0"/>
          <w:bCs/>
          <w:rtl/>
        </w:rPr>
        <w:t xml:space="preserve"> 0.7.2.5</w:t>
      </w:r>
    </w:p>
    <w:p w14:paraId="6C2EA21E" w14:textId="77777777" w:rsidR="00B6637D" w:rsidRPr="00A97D94" w:rsidRDefault="00B6637D" w:rsidP="00DF24A6">
      <w:pPr>
        <w:pStyle w:val="5"/>
        <w:numPr>
          <w:ilvl w:val="0"/>
          <w:numId w:val="0"/>
        </w:numPr>
        <w:ind w:left="2867" w:hanging="704"/>
        <w:rPr>
          <w:rFonts w:ascii="David" w:hAnsi="David"/>
          <w:u w:val="single"/>
        </w:rPr>
      </w:pPr>
      <w:r w:rsidRPr="00A97D94">
        <w:rPr>
          <w:rFonts w:ascii="David" w:hAnsi="David" w:hint="eastAsia"/>
          <w:u w:val="single"/>
          <w:rtl/>
        </w:rPr>
        <w:t>ההצהרה</w:t>
      </w:r>
      <w:r w:rsidRPr="00A97D94">
        <w:rPr>
          <w:rFonts w:ascii="David" w:hAnsi="David"/>
          <w:u w:val="single"/>
          <w:rtl/>
        </w:rPr>
        <w:t xml:space="preserve"> </w:t>
      </w:r>
      <w:r w:rsidRPr="00A97D94">
        <w:rPr>
          <w:rFonts w:ascii="David" w:hAnsi="David" w:hint="eastAsia"/>
          <w:u w:val="single"/>
          <w:rtl/>
        </w:rPr>
        <w:t>החתומה</w:t>
      </w:r>
      <w:r w:rsidRPr="00A97D94">
        <w:rPr>
          <w:rFonts w:ascii="David" w:hAnsi="David"/>
          <w:u w:val="single"/>
          <w:rtl/>
        </w:rPr>
        <w:t xml:space="preserve"> </w:t>
      </w:r>
      <w:r w:rsidRPr="00A97D94">
        <w:rPr>
          <w:rFonts w:ascii="David" w:hAnsi="David" w:hint="eastAsia"/>
          <w:u w:val="single"/>
          <w:rtl/>
        </w:rPr>
        <w:t>תצורף</w:t>
      </w:r>
      <w:r w:rsidRPr="00A97D94">
        <w:rPr>
          <w:rFonts w:ascii="David" w:hAnsi="David"/>
          <w:u w:val="single"/>
          <w:rtl/>
        </w:rPr>
        <w:t xml:space="preserve"> </w:t>
      </w:r>
      <w:r w:rsidRPr="00A97D94">
        <w:rPr>
          <w:rFonts w:ascii="David" w:hAnsi="David" w:hint="eastAsia"/>
          <w:u w:val="single"/>
          <w:rtl/>
        </w:rPr>
        <w:t>על</w:t>
      </w:r>
      <w:r w:rsidRPr="00A97D94">
        <w:rPr>
          <w:rFonts w:ascii="David" w:hAnsi="David"/>
          <w:u w:val="single"/>
          <w:rtl/>
        </w:rPr>
        <w:t xml:space="preserve"> </w:t>
      </w:r>
      <w:r w:rsidRPr="00A97D94">
        <w:rPr>
          <w:rFonts w:ascii="David" w:hAnsi="David" w:hint="eastAsia"/>
          <w:u w:val="single"/>
          <w:rtl/>
        </w:rPr>
        <w:t>ידי</w:t>
      </w:r>
      <w:r w:rsidRPr="00A97D94">
        <w:rPr>
          <w:rFonts w:ascii="David" w:hAnsi="David"/>
          <w:u w:val="single"/>
          <w:rtl/>
        </w:rPr>
        <w:t xml:space="preserve"> </w:t>
      </w:r>
      <w:r w:rsidRPr="00A97D94">
        <w:rPr>
          <w:rFonts w:ascii="David" w:hAnsi="David" w:hint="eastAsia"/>
          <w:u w:val="single"/>
          <w:rtl/>
        </w:rPr>
        <w:t>המציע</w:t>
      </w:r>
      <w:r w:rsidRPr="00A97D94">
        <w:rPr>
          <w:rFonts w:ascii="David" w:hAnsi="David"/>
          <w:u w:val="single"/>
          <w:rtl/>
        </w:rPr>
        <w:t xml:space="preserve"> </w:t>
      </w:r>
      <w:r w:rsidRPr="00A97D94">
        <w:rPr>
          <w:rFonts w:ascii="David" w:hAnsi="David" w:hint="eastAsia"/>
          <w:u w:val="single"/>
          <w:rtl/>
        </w:rPr>
        <w:t>להצעה</w:t>
      </w:r>
      <w:r w:rsidRPr="00A97D94">
        <w:rPr>
          <w:rFonts w:ascii="David" w:hAnsi="David"/>
          <w:u w:val="single"/>
          <w:rtl/>
        </w:rPr>
        <w:t xml:space="preserve"> </w:t>
      </w:r>
      <w:r w:rsidRPr="00A97D94">
        <w:rPr>
          <w:rFonts w:ascii="David" w:hAnsi="David" w:hint="eastAsia"/>
          <w:u w:val="single"/>
          <w:rtl/>
        </w:rPr>
        <w:t>ותסומן</w:t>
      </w:r>
      <w:r w:rsidRPr="00A97D94">
        <w:rPr>
          <w:rFonts w:ascii="David" w:hAnsi="David"/>
          <w:u w:val="single"/>
          <w:rtl/>
        </w:rPr>
        <w:t xml:space="preserve"> </w:t>
      </w:r>
      <w:r w:rsidRPr="00A97D94">
        <w:rPr>
          <w:rFonts w:ascii="David" w:hAnsi="David" w:hint="eastAsia"/>
          <w:u w:val="single"/>
          <w:rtl/>
        </w:rPr>
        <w:t>כנספח</w:t>
      </w:r>
      <w:r w:rsidRPr="00A97D94">
        <w:rPr>
          <w:rFonts w:ascii="David" w:hAnsi="David"/>
          <w:u w:val="single"/>
          <w:rtl/>
        </w:rPr>
        <w:t xml:space="preserve"> 0.7.2.5</w:t>
      </w:r>
    </w:p>
    <w:p w14:paraId="540E3CB4" w14:textId="77777777" w:rsidR="00B6637D" w:rsidRPr="00A97D94" w:rsidRDefault="00B6637D" w:rsidP="00B6637D">
      <w:pPr>
        <w:pStyle w:val="3"/>
        <w:rPr>
          <w:rFonts w:ascii="David" w:hAnsi="David"/>
        </w:rPr>
      </w:pPr>
      <w:r w:rsidRPr="00A97D94">
        <w:rPr>
          <w:rFonts w:ascii="David" w:hAnsi="David" w:hint="eastAsia"/>
          <w:rtl/>
        </w:rPr>
        <w:t>אישור</w:t>
      </w:r>
      <w:r w:rsidRPr="00A97D94">
        <w:rPr>
          <w:rFonts w:ascii="David" w:hAnsi="David"/>
          <w:rtl/>
        </w:rPr>
        <w:t xml:space="preserve"> </w:t>
      </w:r>
      <w:r w:rsidRPr="00A97D94">
        <w:rPr>
          <w:rFonts w:ascii="David" w:hAnsi="David" w:hint="eastAsia"/>
          <w:rtl/>
        </w:rPr>
        <w:t>עו</w:t>
      </w:r>
      <w:r w:rsidRPr="00A97D94">
        <w:rPr>
          <w:rFonts w:ascii="David" w:hAnsi="David"/>
          <w:rtl/>
        </w:rPr>
        <w:t xml:space="preserve">"ד </w:t>
      </w:r>
      <w:r w:rsidRPr="00A97D94">
        <w:rPr>
          <w:rFonts w:ascii="David" w:hAnsi="David" w:hint="eastAsia"/>
          <w:rtl/>
        </w:rPr>
        <w:t>לגבי</w:t>
      </w:r>
      <w:r w:rsidRPr="00A97D94">
        <w:rPr>
          <w:rFonts w:ascii="David" w:hAnsi="David"/>
          <w:rtl/>
        </w:rPr>
        <w:t xml:space="preserve"> </w:t>
      </w:r>
      <w:r w:rsidRPr="00A97D94">
        <w:rPr>
          <w:rFonts w:ascii="David" w:hAnsi="David" w:hint="eastAsia"/>
          <w:rtl/>
        </w:rPr>
        <w:t>רישום</w:t>
      </w:r>
      <w:r w:rsidRPr="00A97D94">
        <w:rPr>
          <w:rFonts w:ascii="David" w:hAnsi="David"/>
          <w:rtl/>
        </w:rPr>
        <w:t xml:space="preserve"> </w:t>
      </w:r>
      <w:r w:rsidRPr="00A97D94">
        <w:rPr>
          <w:rFonts w:ascii="David" w:hAnsi="David" w:hint="eastAsia"/>
          <w:rtl/>
        </w:rPr>
        <w:t>התאגיד</w:t>
      </w:r>
      <w:r w:rsidRPr="00A97D94">
        <w:rPr>
          <w:rFonts w:ascii="David" w:hAnsi="David"/>
          <w:rtl/>
        </w:rPr>
        <w:t xml:space="preserve"> </w:t>
      </w:r>
      <w:r w:rsidRPr="00A97D94">
        <w:rPr>
          <w:rFonts w:ascii="David" w:hAnsi="David" w:hint="eastAsia"/>
          <w:rtl/>
        </w:rPr>
        <w:t>וזכויות</w:t>
      </w:r>
      <w:r w:rsidRPr="00A97D94">
        <w:rPr>
          <w:rFonts w:ascii="David" w:hAnsi="David"/>
          <w:rtl/>
        </w:rPr>
        <w:t xml:space="preserve"> </w:t>
      </w:r>
      <w:r w:rsidRPr="00A97D94">
        <w:rPr>
          <w:rFonts w:ascii="David" w:hAnsi="David" w:hint="eastAsia"/>
          <w:rtl/>
        </w:rPr>
        <w:t>חתימה</w:t>
      </w:r>
      <w:r w:rsidRPr="00A97D94">
        <w:rPr>
          <w:rFonts w:ascii="David" w:hAnsi="David"/>
          <w:rtl/>
        </w:rPr>
        <w:t xml:space="preserve"> </w:t>
      </w:r>
      <w:r w:rsidRPr="00A97D94">
        <w:rPr>
          <w:rFonts w:ascii="David" w:hAnsi="David" w:hint="eastAsia"/>
          <w:rtl/>
        </w:rPr>
        <w:t>בתאגיד</w:t>
      </w:r>
    </w:p>
    <w:p w14:paraId="413B9D22" w14:textId="77777777" w:rsidR="00B6637D" w:rsidRPr="00A97D94" w:rsidRDefault="00B6637D" w:rsidP="00CF7F46">
      <w:pPr>
        <w:pStyle w:val="5"/>
        <w:numPr>
          <w:ilvl w:val="0"/>
          <w:numId w:val="0"/>
        </w:numPr>
        <w:tabs>
          <w:tab w:val="left" w:pos="1218"/>
        </w:tabs>
        <w:ind w:left="2155"/>
        <w:rPr>
          <w:rFonts w:ascii="David" w:hAnsi="David"/>
        </w:rPr>
      </w:pPr>
      <w:r w:rsidRPr="00A97D94">
        <w:rPr>
          <w:rFonts w:ascii="David" w:hAnsi="David" w:hint="eastAsia"/>
          <w:rtl/>
        </w:rPr>
        <w:t>אישור</w:t>
      </w:r>
      <w:r w:rsidRPr="00A97D94">
        <w:rPr>
          <w:rFonts w:ascii="David" w:hAnsi="David"/>
          <w:rtl/>
        </w:rPr>
        <w:t xml:space="preserve"> </w:t>
      </w:r>
      <w:r w:rsidRPr="00A97D94">
        <w:rPr>
          <w:rFonts w:ascii="David" w:hAnsi="David" w:hint="eastAsia"/>
          <w:rtl/>
        </w:rPr>
        <w:t>עו</w:t>
      </w:r>
      <w:r w:rsidRPr="00A97D94">
        <w:rPr>
          <w:rFonts w:ascii="David" w:hAnsi="David"/>
          <w:rtl/>
        </w:rPr>
        <w:t xml:space="preserve">"ד </w:t>
      </w:r>
      <w:r w:rsidRPr="00A97D94">
        <w:rPr>
          <w:rFonts w:ascii="David" w:hAnsi="David" w:hint="eastAsia"/>
          <w:rtl/>
        </w:rPr>
        <w:t>לגבי</w:t>
      </w:r>
      <w:r w:rsidRPr="00A97D94">
        <w:rPr>
          <w:rFonts w:ascii="David" w:hAnsi="David"/>
          <w:rtl/>
        </w:rPr>
        <w:t xml:space="preserve"> </w:t>
      </w:r>
      <w:r w:rsidRPr="00A97D94">
        <w:rPr>
          <w:rFonts w:ascii="David" w:hAnsi="David" w:hint="eastAsia"/>
          <w:rtl/>
        </w:rPr>
        <w:t>רישום</w:t>
      </w:r>
      <w:r w:rsidRPr="00A97D94">
        <w:rPr>
          <w:rFonts w:ascii="David" w:hAnsi="David"/>
          <w:rtl/>
        </w:rPr>
        <w:t xml:space="preserve"> </w:t>
      </w:r>
      <w:r w:rsidRPr="00A97D94">
        <w:rPr>
          <w:rFonts w:ascii="David" w:hAnsi="David" w:hint="eastAsia"/>
          <w:rtl/>
        </w:rPr>
        <w:t>התאגיד</w:t>
      </w:r>
      <w:r w:rsidRPr="00A97D94">
        <w:rPr>
          <w:rFonts w:ascii="David" w:hAnsi="David"/>
          <w:rtl/>
        </w:rPr>
        <w:t xml:space="preserve">, </w:t>
      </w:r>
      <w:r w:rsidRPr="00A97D94">
        <w:rPr>
          <w:rFonts w:ascii="David" w:hAnsi="David" w:hint="eastAsia"/>
          <w:rtl/>
        </w:rPr>
        <w:t>זכויות</w:t>
      </w:r>
      <w:r w:rsidRPr="00A97D94">
        <w:rPr>
          <w:rFonts w:ascii="David" w:hAnsi="David"/>
          <w:rtl/>
        </w:rPr>
        <w:t xml:space="preserve"> </w:t>
      </w:r>
      <w:r w:rsidRPr="00A97D94">
        <w:rPr>
          <w:rFonts w:ascii="David" w:hAnsi="David" w:hint="eastAsia"/>
          <w:rtl/>
        </w:rPr>
        <w:t>החותמים</w:t>
      </w:r>
      <w:r w:rsidRPr="00A97D94">
        <w:rPr>
          <w:rFonts w:ascii="David" w:hAnsi="David"/>
          <w:rtl/>
        </w:rPr>
        <w:t xml:space="preserve"> </w:t>
      </w:r>
      <w:r w:rsidRPr="00A97D94">
        <w:rPr>
          <w:rFonts w:ascii="David" w:hAnsi="David" w:hint="eastAsia"/>
          <w:rtl/>
        </w:rPr>
        <w:t>בשמו</w:t>
      </w:r>
      <w:r w:rsidRPr="00A97D94">
        <w:rPr>
          <w:rFonts w:ascii="David" w:hAnsi="David"/>
          <w:rtl/>
        </w:rPr>
        <w:t xml:space="preserve"> </w:t>
      </w:r>
      <w:r w:rsidRPr="00A97D94">
        <w:rPr>
          <w:rFonts w:ascii="David" w:hAnsi="David" w:hint="eastAsia"/>
          <w:rtl/>
        </w:rPr>
        <w:t>וסמכותם</w:t>
      </w:r>
      <w:r w:rsidRPr="00A97D94">
        <w:rPr>
          <w:rFonts w:ascii="David" w:hAnsi="David"/>
          <w:rtl/>
        </w:rPr>
        <w:t xml:space="preserve"> </w:t>
      </w:r>
      <w:r w:rsidRPr="00A97D94">
        <w:rPr>
          <w:rFonts w:ascii="David" w:hAnsi="David" w:hint="eastAsia"/>
          <w:rtl/>
        </w:rPr>
        <w:t>לחייב</w:t>
      </w:r>
      <w:r w:rsidRPr="00A97D94">
        <w:rPr>
          <w:rFonts w:ascii="David" w:hAnsi="David"/>
          <w:rtl/>
        </w:rPr>
        <w:t xml:space="preserve"> </w:t>
      </w:r>
      <w:r w:rsidRPr="00A97D94">
        <w:rPr>
          <w:rFonts w:ascii="David" w:hAnsi="David" w:hint="eastAsia"/>
          <w:rtl/>
        </w:rPr>
        <w:t>את</w:t>
      </w:r>
      <w:r w:rsidRPr="00A97D94">
        <w:rPr>
          <w:rFonts w:ascii="David" w:hAnsi="David"/>
          <w:rtl/>
        </w:rPr>
        <w:t xml:space="preserve"> </w:t>
      </w:r>
      <w:r w:rsidRPr="00A97D94">
        <w:rPr>
          <w:rFonts w:ascii="David" w:hAnsi="David" w:hint="eastAsia"/>
          <w:rtl/>
        </w:rPr>
        <w:t>התאגיד</w:t>
      </w:r>
      <w:r w:rsidRPr="00A97D94">
        <w:rPr>
          <w:rFonts w:ascii="David" w:hAnsi="David"/>
          <w:rtl/>
        </w:rPr>
        <w:t xml:space="preserve"> </w:t>
      </w:r>
      <w:r w:rsidRPr="00A97D94">
        <w:rPr>
          <w:rFonts w:ascii="David" w:hAnsi="David" w:hint="eastAsia"/>
          <w:rtl/>
        </w:rPr>
        <w:t>בהתחייבויות</w:t>
      </w:r>
      <w:r w:rsidRPr="00A97D94">
        <w:rPr>
          <w:rFonts w:ascii="David" w:hAnsi="David"/>
          <w:rtl/>
        </w:rPr>
        <w:t xml:space="preserve"> </w:t>
      </w:r>
      <w:r w:rsidRPr="00A97D94">
        <w:rPr>
          <w:rFonts w:ascii="David" w:hAnsi="David" w:hint="eastAsia"/>
          <w:rtl/>
        </w:rPr>
        <w:t>נשוא</w:t>
      </w:r>
      <w:r w:rsidRPr="00A97D94">
        <w:rPr>
          <w:rFonts w:ascii="David" w:hAnsi="David"/>
          <w:rtl/>
        </w:rPr>
        <w:t xml:space="preserve"> </w:t>
      </w:r>
      <w:r w:rsidRPr="00A97D94">
        <w:rPr>
          <w:rFonts w:ascii="David" w:hAnsi="David" w:hint="eastAsia"/>
          <w:rtl/>
        </w:rPr>
        <w:t>מכרז</w:t>
      </w:r>
      <w:r w:rsidRPr="00A97D94">
        <w:rPr>
          <w:rFonts w:ascii="David" w:hAnsi="David"/>
          <w:rtl/>
        </w:rPr>
        <w:t xml:space="preserve"> </w:t>
      </w:r>
      <w:r w:rsidRPr="00A97D94">
        <w:rPr>
          <w:rFonts w:ascii="David" w:hAnsi="David" w:hint="eastAsia"/>
          <w:rtl/>
        </w:rPr>
        <w:t>זה</w:t>
      </w:r>
      <w:r w:rsidRPr="00A97D94">
        <w:rPr>
          <w:rFonts w:ascii="David" w:hAnsi="David"/>
          <w:rtl/>
        </w:rPr>
        <w:t>.</w:t>
      </w:r>
    </w:p>
    <w:p w14:paraId="2707EFBA" w14:textId="77777777" w:rsidR="00B6637D" w:rsidRPr="00A97D94" w:rsidRDefault="00B6637D" w:rsidP="00B6637D">
      <w:pPr>
        <w:pStyle w:val="5"/>
        <w:numPr>
          <w:ilvl w:val="0"/>
          <w:numId w:val="0"/>
        </w:numPr>
        <w:tabs>
          <w:tab w:val="left" w:pos="1218"/>
        </w:tabs>
        <w:ind w:left="3387" w:hanging="1646"/>
        <w:rPr>
          <w:rFonts w:ascii="David" w:hAnsi="David"/>
          <w:b w:val="0"/>
          <w:bCs/>
          <w:rtl/>
        </w:rPr>
      </w:pPr>
      <w:r w:rsidRPr="00A97D94">
        <w:rPr>
          <w:rFonts w:ascii="David" w:hAnsi="David" w:hint="eastAsia"/>
          <w:b w:val="0"/>
          <w:bCs/>
          <w:rtl/>
        </w:rPr>
        <w:t>נוסח</w:t>
      </w:r>
      <w:r w:rsidRPr="00A97D94">
        <w:rPr>
          <w:rFonts w:ascii="David" w:hAnsi="David"/>
          <w:b w:val="0"/>
          <w:bCs/>
          <w:rtl/>
        </w:rPr>
        <w:t xml:space="preserve"> </w:t>
      </w:r>
      <w:r w:rsidRPr="00A97D94">
        <w:rPr>
          <w:rFonts w:ascii="David" w:hAnsi="David" w:hint="eastAsia"/>
          <w:b w:val="0"/>
          <w:bCs/>
          <w:rtl/>
        </w:rPr>
        <w:t>מחייב</w:t>
      </w:r>
      <w:r w:rsidRPr="00A97D94">
        <w:rPr>
          <w:rFonts w:ascii="David" w:hAnsi="David"/>
          <w:b w:val="0"/>
          <w:bCs/>
          <w:rtl/>
        </w:rPr>
        <w:t xml:space="preserve"> </w:t>
      </w:r>
      <w:r w:rsidRPr="00A97D94">
        <w:rPr>
          <w:rFonts w:ascii="David" w:hAnsi="David" w:hint="eastAsia"/>
          <w:b w:val="0"/>
          <w:bCs/>
          <w:rtl/>
        </w:rPr>
        <w:t>של</w:t>
      </w:r>
      <w:r w:rsidRPr="00A97D94">
        <w:rPr>
          <w:rFonts w:ascii="David" w:hAnsi="David"/>
          <w:b w:val="0"/>
          <w:bCs/>
          <w:rtl/>
        </w:rPr>
        <w:t xml:space="preserve"> </w:t>
      </w:r>
      <w:r w:rsidRPr="00A97D94">
        <w:rPr>
          <w:rFonts w:ascii="David" w:hAnsi="David" w:hint="eastAsia"/>
          <w:b w:val="0"/>
          <w:bCs/>
          <w:rtl/>
        </w:rPr>
        <w:t>האישור</w:t>
      </w:r>
      <w:r w:rsidRPr="00A97D94">
        <w:rPr>
          <w:rFonts w:ascii="David" w:hAnsi="David"/>
          <w:b w:val="0"/>
          <w:bCs/>
          <w:rtl/>
        </w:rPr>
        <w:t xml:space="preserve"> </w:t>
      </w:r>
      <w:r w:rsidRPr="00A97D94">
        <w:rPr>
          <w:rFonts w:ascii="David" w:hAnsi="David" w:hint="eastAsia"/>
          <w:b w:val="0"/>
          <w:bCs/>
          <w:rtl/>
        </w:rPr>
        <w:t>מצורף</w:t>
      </w:r>
      <w:r w:rsidRPr="00A97D94">
        <w:rPr>
          <w:rFonts w:ascii="David" w:hAnsi="David"/>
          <w:b w:val="0"/>
          <w:bCs/>
          <w:rtl/>
        </w:rPr>
        <w:t xml:space="preserve"> </w:t>
      </w:r>
      <w:r w:rsidRPr="00A97D94">
        <w:rPr>
          <w:rFonts w:ascii="David" w:hAnsi="David" w:hint="eastAsia"/>
          <w:b w:val="0"/>
          <w:bCs/>
          <w:rtl/>
        </w:rPr>
        <w:t>למכרז</w:t>
      </w:r>
      <w:r w:rsidRPr="00A97D94">
        <w:rPr>
          <w:rFonts w:ascii="David" w:hAnsi="David"/>
          <w:b w:val="0"/>
          <w:bCs/>
          <w:rtl/>
        </w:rPr>
        <w:t xml:space="preserve"> </w:t>
      </w:r>
      <w:r w:rsidRPr="00A97D94">
        <w:rPr>
          <w:rFonts w:ascii="David" w:hAnsi="David" w:hint="eastAsia"/>
          <w:b w:val="0"/>
          <w:bCs/>
          <w:rtl/>
        </w:rPr>
        <w:t>בנספח</w:t>
      </w:r>
      <w:r w:rsidRPr="00A97D94">
        <w:rPr>
          <w:rFonts w:ascii="David" w:hAnsi="David"/>
          <w:b w:val="0"/>
          <w:bCs/>
          <w:rtl/>
        </w:rPr>
        <w:t xml:space="preserve"> 0.7.3.</w:t>
      </w:r>
    </w:p>
    <w:p w14:paraId="76848C42" w14:textId="77777777" w:rsidR="00B6637D" w:rsidRPr="00A97D94" w:rsidRDefault="00B6637D" w:rsidP="00B6637D">
      <w:pPr>
        <w:pStyle w:val="5"/>
        <w:numPr>
          <w:ilvl w:val="0"/>
          <w:numId w:val="0"/>
        </w:numPr>
        <w:tabs>
          <w:tab w:val="left" w:pos="1218"/>
        </w:tabs>
        <w:ind w:left="3387" w:hanging="1646"/>
        <w:rPr>
          <w:rFonts w:ascii="David" w:hAnsi="David"/>
          <w:u w:val="single"/>
          <w:rtl/>
        </w:rPr>
      </w:pPr>
      <w:r w:rsidRPr="00A97D94">
        <w:rPr>
          <w:rFonts w:ascii="David" w:hAnsi="David" w:hint="eastAsia"/>
          <w:u w:val="single"/>
          <w:rtl/>
        </w:rPr>
        <w:t>האישור</w:t>
      </w:r>
      <w:r w:rsidRPr="00A97D94">
        <w:rPr>
          <w:rFonts w:ascii="David" w:hAnsi="David"/>
          <w:u w:val="single"/>
          <w:rtl/>
        </w:rPr>
        <w:t xml:space="preserve"> </w:t>
      </w:r>
      <w:r w:rsidRPr="00A97D94">
        <w:rPr>
          <w:rFonts w:ascii="David" w:hAnsi="David" w:hint="eastAsia"/>
          <w:u w:val="single"/>
          <w:rtl/>
        </w:rPr>
        <w:t>החתום</w:t>
      </w:r>
      <w:r w:rsidRPr="00A97D94">
        <w:rPr>
          <w:rFonts w:ascii="David" w:hAnsi="David"/>
          <w:u w:val="single"/>
          <w:rtl/>
        </w:rPr>
        <w:t xml:space="preserve"> </w:t>
      </w:r>
      <w:r w:rsidRPr="00A97D94">
        <w:rPr>
          <w:rFonts w:ascii="David" w:hAnsi="David" w:hint="eastAsia"/>
          <w:u w:val="single"/>
          <w:rtl/>
        </w:rPr>
        <w:t>יצורף</w:t>
      </w:r>
      <w:r w:rsidRPr="00A97D94">
        <w:rPr>
          <w:rFonts w:ascii="David" w:hAnsi="David"/>
          <w:u w:val="single"/>
          <w:rtl/>
        </w:rPr>
        <w:t xml:space="preserve"> </w:t>
      </w:r>
      <w:r w:rsidRPr="00A97D94">
        <w:rPr>
          <w:rFonts w:ascii="David" w:hAnsi="David" w:hint="eastAsia"/>
          <w:u w:val="single"/>
          <w:rtl/>
        </w:rPr>
        <w:t>על</w:t>
      </w:r>
      <w:r w:rsidRPr="00A97D94">
        <w:rPr>
          <w:rFonts w:ascii="David" w:hAnsi="David"/>
          <w:u w:val="single"/>
          <w:rtl/>
        </w:rPr>
        <w:t xml:space="preserve"> </w:t>
      </w:r>
      <w:r w:rsidRPr="00A97D94">
        <w:rPr>
          <w:rFonts w:ascii="David" w:hAnsi="David" w:hint="eastAsia"/>
          <w:u w:val="single"/>
          <w:rtl/>
        </w:rPr>
        <w:t>ידי</w:t>
      </w:r>
      <w:r w:rsidRPr="00A97D94">
        <w:rPr>
          <w:rFonts w:ascii="David" w:hAnsi="David"/>
          <w:u w:val="single"/>
          <w:rtl/>
        </w:rPr>
        <w:t xml:space="preserve"> </w:t>
      </w:r>
      <w:r w:rsidRPr="00A97D94">
        <w:rPr>
          <w:rFonts w:ascii="David" w:hAnsi="David" w:hint="eastAsia"/>
          <w:u w:val="single"/>
          <w:rtl/>
        </w:rPr>
        <w:t>המציע</w:t>
      </w:r>
      <w:r w:rsidRPr="00A97D94">
        <w:rPr>
          <w:rFonts w:ascii="David" w:hAnsi="David"/>
          <w:u w:val="single"/>
          <w:rtl/>
        </w:rPr>
        <w:t xml:space="preserve"> </w:t>
      </w:r>
      <w:r w:rsidRPr="00A97D94">
        <w:rPr>
          <w:rFonts w:ascii="David" w:hAnsi="David" w:hint="eastAsia"/>
          <w:u w:val="single"/>
          <w:rtl/>
        </w:rPr>
        <w:t>להצעה</w:t>
      </w:r>
      <w:r w:rsidRPr="00A97D94">
        <w:rPr>
          <w:rFonts w:ascii="David" w:hAnsi="David"/>
          <w:u w:val="single"/>
          <w:rtl/>
        </w:rPr>
        <w:t xml:space="preserve"> </w:t>
      </w:r>
      <w:r w:rsidRPr="00A97D94">
        <w:rPr>
          <w:rFonts w:ascii="David" w:hAnsi="David" w:hint="eastAsia"/>
          <w:u w:val="single"/>
          <w:rtl/>
        </w:rPr>
        <w:t>ויסומן</w:t>
      </w:r>
      <w:r w:rsidRPr="00A97D94">
        <w:rPr>
          <w:rFonts w:ascii="David" w:hAnsi="David"/>
          <w:u w:val="single"/>
          <w:rtl/>
        </w:rPr>
        <w:t xml:space="preserve"> </w:t>
      </w:r>
      <w:r w:rsidRPr="00A97D94">
        <w:rPr>
          <w:rFonts w:ascii="David" w:hAnsi="David" w:hint="eastAsia"/>
          <w:u w:val="single"/>
          <w:rtl/>
        </w:rPr>
        <w:t>כנספח</w:t>
      </w:r>
      <w:r w:rsidRPr="00A97D94">
        <w:rPr>
          <w:rFonts w:ascii="David" w:hAnsi="David"/>
          <w:u w:val="single"/>
          <w:rtl/>
        </w:rPr>
        <w:t xml:space="preserve"> 0.7.3</w:t>
      </w:r>
    </w:p>
    <w:p w14:paraId="5605AA13" w14:textId="77777777" w:rsidR="00B6637D" w:rsidRPr="00A97D94" w:rsidRDefault="00B6637D" w:rsidP="00B6637D">
      <w:pPr>
        <w:pStyle w:val="3"/>
        <w:rPr>
          <w:rFonts w:ascii="David" w:hAnsi="David"/>
        </w:rPr>
      </w:pPr>
      <w:r w:rsidRPr="00A97D94">
        <w:rPr>
          <w:rFonts w:ascii="David" w:hAnsi="David" w:hint="eastAsia"/>
          <w:rtl/>
        </w:rPr>
        <w:t>התחייבות</w:t>
      </w:r>
      <w:r w:rsidRPr="00A97D94">
        <w:rPr>
          <w:rFonts w:ascii="David" w:hAnsi="David"/>
          <w:rtl/>
        </w:rPr>
        <w:t xml:space="preserve"> </w:t>
      </w:r>
      <w:r w:rsidRPr="00A97D94">
        <w:rPr>
          <w:rFonts w:ascii="David" w:hAnsi="David" w:hint="eastAsia"/>
          <w:rtl/>
        </w:rPr>
        <w:t>לקיום</w:t>
      </w:r>
      <w:r w:rsidRPr="00A97D94">
        <w:rPr>
          <w:rFonts w:ascii="David" w:hAnsi="David"/>
          <w:rtl/>
        </w:rPr>
        <w:t xml:space="preserve"> </w:t>
      </w:r>
      <w:r w:rsidRPr="00A97D94">
        <w:rPr>
          <w:rFonts w:ascii="David" w:hAnsi="David" w:hint="eastAsia"/>
          <w:rtl/>
        </w:rPr>
        <w:t>החקיקה</w:t>
      </w:r>
      <w:r w:rsidRPr="00A97D94">
        <w:rPr>
          <w:rFonts w:ascii="David" w:hAnsi="David"/>
          <w:rtl/>
        </w:rPr>
        <w:t xml:space="preserve"> </w:t>
      </w:r>
      <w:r w:rsidRPr="00A97D94">
        <w:rPr>
          <w:rFonts w:ascii="David" w:hAnsi="David" w:hint="eastAsia"/>
          <w:rtl/>
        </w:rPr>
        <w:t>בתחום</w:t>
      </w:r>
      <w:r w:rsidRPr="00A97D94">
        <w:rPr>
          <w:rFonts w:ascii="David" w:hAnsi="David"/>
          <w:rtl/>
        </w:rPr>
        <w:t xml:space="preserve"> </w:t>
      </w:r>
      <w:r w:rsidRPr="00A97D94">
        <w:rPr>
          <w:rFonts w:ascii="David" w:hAnsi="David" w:hint="eastAsia"/>
          <w:rtl/>
        </w:rPr>
        <w:t>העסקת</w:t>
      </w:r>
      <w:r w:rsidRPr="00A97D94">
        <w:rPr>
          <w:rFonts w:ascii="David" w:hAnsi="David"/>
          <w:rtl/>
        </w:rPr>
        <w:t xml:space="preserve"> </w:t>
      </w:r>
      <w:r w:rsidRPr="00A97D94">
        <w:rPr>
          <w:rFonts w:ascii="David" w:hAnsi="David" w:hint="eastAsia"/>
          <w:rtl/>
        </w:rPr>
        <w:t>עובדים</w:t>
      </w:r>
    </w:p>
    <w:p w14:paraId="325A7C89" w14:textId="77777777" w:rsidR="00B6637D" w:rsidRPr="00A97D94" w:rsidRDefault="00B6637D" w:rsidP="004403FA">
      <w:pPr>
        <w:pStyle w:val="5"/>
        <w:numPr>
          <w:ilvl w:val="0"/>
          <w:numId w:val="0"/>
        </w:numPr>
        <w:ind w:left="2155"/>
        <w:rPr>
          <w:rFonts w:ascii="David" w:hAnsi="David"/>
          <w:rtl/>
        </w:rPr>
      </w:pPr>
      <w:r w:rsidRPr="00A97D94">
        <w:rPr>
          <w:rFonts w:ascii="David" w:hAnsi="David" w:hint="eastAsia"/>
          <w:rtl/>
        </w:rPr>
        <w:t>המציע</w:t>
      </w:r>
      <w:r w:rsidRPr="00A97D94">
        <w:rPr>
          <w:rFonts w:ascii="David" w:hAnsi="David"/>
          <w:rtl/>
        </w:rPr>
        <w:t xml:space="preserve"> </w:t>
      </w:r>
      <w:r w:rsidRPr="00A97D94">
        <w:rPr>
          <w:rFonts w:ascii="David" w:hAnsi="David" w:hint="eastAsia"/>
          <w:rtl/>
        </w:rPr>
        <w:t>מתחייב</w:t>
      </w:r>
      <w:r w:rsidRPr="00A97D94">
        <w:rPr>
          <w:rFonts w:ascii="David" w:hAnsi="David"/>
          <w:rtl/>
        </w:rPr>
        <w:t xml:space="preserve"> </w:t>
      </w:r>
      <w:r w:rsidRPr="00A97D94">
        <w:rPr>
          <w:rFonts w:ascii="David" w:hAnsi="David" w:hint="eastAsia"/>
          <w:rtl/>
        </w:rPr>
        <w:t>כי</w:t>
      </w:r>
      <w:r w:rsidRPr="00A97D94">
        <w:rPr>
          <w:rFonts w:ascii="David" w:hAnsi="David"/>
          <w:rtl/>
        </w:rPr>
        <w:t xml:space="preserve"> </w:t>
      </w:r>
      <w:r w:rsidRPr="00A97D94">
        <w:rPr>
          <w:rFonts w:ascii="David" w:hAnsi="David" w:hint="eastAsia"/>
          <w:rtl/>
        </w:rPr>
        <w:t>אם</w:t>
      </w:r>
      <w:r w:rsidRPr="00A97D94">
        <w:rPr>
          <w:rFonts w:ascii="David" w:hAnsi="David"/>
          <w:rtl/>
        </w:rPr>
        <w:t xml:space="preserve"> </w:t>
      </w:r>
      <w:r w:rsidRPr="00A97D94">
        <w:rPr>
          <w:rFonts w:ascii="David" w:hAnsi="David" w:hint="eastAsia"/>
          <w:rtl/>
        </w:rPr>
        <w:t>יזכה</w:t>
      </w:r>
      <w:r w:rsidRPr="00A97D94">
        <w:rPr>
          <w:rFonts w:ascii="David" w:hAnsi="David"/>
          <w:rtl/>
        </w:rPr>
        <w:t xml:space="preserve"> </w:t>
      </w:r>
      <w:r w:rsidRPr="00A97D94">
        <w:rPr>
          <w:rFonts w:ascii="David" w:hAnsi="David" w:hint="eastAsia"/>
          <w:rtl/>
        </w:rPr>
        <w:t>במכרז</w:t>
      </w:r>
      <w:r w:rsidRPr="00A97D94">
        <w:rPr>
          <w:rFonts w:ascii="David" w:hAnsi="David"/>
          <w:rtl/>
        </w:rPr>
        <w:t xml:space="preserve">, </w:t>
      </w:r>
      <w:r w:rsidRPr="00A97D94">
        <w:rPr>
          <w:rFonts w:ascii="David" w:hAnsi="David" w:hint="eastAsia"/>
          <w:rtl/>
        </w:rPr>
        <w:t>יקיים</w:t>
      </w:r>
      <w:r w:rsidRPr="00A97D94">
        <w:rPr>
          <w:rFonts w:ascii="David" w:hAnsi="David"/>
          <w:rtl/>
        </w:rPr>
        <w:t xml:space="preserve"> </w:t>
      </w:r>
      <w:r w:rsidRPr="00A97D94">
        <w:rPr>
          <w:rFonts w:ascii="David" w:hAnsi="David" w:hint="eastAsia"/>
          <w:rtl/>
        </w:rPr>
        <w:t>בכל</w:t>
      </w:r>
      <w:r w:rsidRPr="00A97D94">
        <w:rPr>
          <w:rFonts w:ascii="David" w:hAnsi="David"/>
          <w:rtl/>
        </w:rPr>
        <w:t xml:space="preserve"> </w:t>
      </w:r>
      <w:r w:rsidRPr="00A97D94">
        <w:rPr>
          <w:rFonts w:ascii="David" w:hAnsi="David" w:hint="eastAsia"/>
          <w:rtl/>
        </w:rPr>
        <w:t>תקופת</w:t>
      </w:r>
      <w:r w:rsidRPr="00A97D94">
        <w:rPr>
          <w:rFonts w:ascii="David" w:hAnsi="David"/>
          <w:rtl/>
        </w:rPr>
        <w:t xml:space="preserve"> </w:t>
      </w:r>
      <w:r w:rsidRPr="00A97D94">
        <w:rPr>
          <w:rFonts w:ascii="David" w:hAnsi="David" w:hint="eastAsia"/>
          <w:rtl/>
        </w:rPr>
        <w:t>ההתקשרות</w:t>
      </w:r>
      <w:r w:rsidRPr="00A97D94">
        <w:rPr>
          <w:rFonts w:ascii="David" w:hAnsi="David"/>
          <w:rtl/>
        </w:rPr>
        <w:t xml:space="preserve">, </w:t>
      </w:r>
      <w:r w:rsidRPr="00A97D94">
        <w:rPr>
          <w:rFonts w:ascii="David" w:hAnsi="David" w:hint="eastAsia"/>
          <w:rtl/>
        </w:rPr>
        <w:t>לגבי</w:t>
      </w:r>
      <w:r w:rsidRPr="00A97D94">
        <w:rPr>
          <w:rFonts w:ascii="David" w:hAnsi="David"/>
          <w:rtl/>
        </w:rPr>
        <w:t xml:space="preserve"> </w:t>
      </w:r>
      <w:r w:rsidRPr="00A97D94">
        <w:rPr>
          <w:rFonts w:ascii="David" w:hAnsi="David" w:hint="eastAsia"/>
          <w:rtl/>
        </w:rPr>
        <w:t>עובדים</w:t>
      </w:r>
      <w:r w:rsidRPr="00A97D94">
        <w:rPr>
          <w:rFonts w:ascii="David" w:hAnsi="David"/>
          <w:rtl/>
        </w:rPr>
        <w:t xml:space="preserve"> </w:t>
      </w:r>
      <w:r w:rsidRPr="00A97D94">
        <w:rPr>
          <w:rFonts w:ascii="David" w:hAnsi="David" w:hint="eastAsia"/>
          <w:rtl/>
        </w:rPr>
        <w:t>שיועסקו</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ידו</w:t>
      </w:r>
      <w:r w:rsidRPr="00A97D94">
        <w:rPr>
          <w:rFonts w:ascii="David" w:hAnsi="David"/>
          <w:rtl/>
        </w:rPr>
        <w:t xml:space="preserve"> </w:t>
      </w:r>
      <w:r w:rsidRPr="00A97D94">
        <w:rPr>
          <w:rFonts w:ascii="David" w:hAnsi="David" w:hint="eastAsia"/>
          <w:rtl/>
        </w:rPr>
        <w:t>במתן</w:t>
      </w:r>
      <w:r w:rsidRPr="00A97D94">
        <w:rPr>
          <w:rFonts w:ascii="David" w:hAnsi="David"/>
          <w:rtl/>
        </w:rPr>
        <w:t xml:space="preserve"> </w:t>
      </w:r>
      <w:r w:rsidRPr="00A97D94">
        <w:rPr>
          <w:rFonts w:ascii="David" w:hAnsi="David" w:hint="eastAsia"/>
          <w:rtl/>
        </w:rPr>
        <w:t>השירותים</w:t>
      </w:r>
      <w:r w:rsidRPr="00A97D94">
        <w:rPr>
          <w:rFonts w:ascii="David" w:hAnsi="David"/>
          <w:rtl/>
        </w:rPr>
        <w:t xml:space="preserve"> </w:t>
      </w:r>
      <w:r w:rsidRPr="00A97D94">
        <w:rPr>
          <w:rFonts w:ascii="David" w:hAnsi="David" w:hint="eastAsia"/>
          <w:rtl/>
        </w:rPr>
        <w:t>נשואי</w:t>
      </w:r>
      <w:r w:rsidRPr="00A97D94">
        <w:rPr>
          <w:rFonts w:ascii="David" w:hAnsi="David"/>
          <w:rtl/>
        </w:rPr>
        <w:t xml:space="preserve"> </w:t>
      </w:r>
      <w:r w:rsidRPr="00A97D94">
        <w:rPr>
          <w:rFonts w:ascii="David" w:hAnsi="David" w:hint="eastAsia"/>
          <w:rtl/>
        </w:rPr>
        <w:t>מכרז</w:t>
      </w:r>
      <w:r w:rsidRPr="00A97D94">
        <w:rPr>
          <w:rFonts w:ascii="David" w:hAnsi="David"/>
          <w:rtl/>
        </w:rPr>
        <w:t xml:space="preserve"> </w:t>
      </w:r>
      <w:r w:rsidRPr="00A97D94">
        <w:rPr>
          <w:rFonts w:ascii="David" w:hAnsi="David" w:hint="eastAsia"/>
          <w:rtl/>
        </w:rPr>
        <w:t>זה</w:t>
      </w:r>
      <w:r w:rsidRPr="00A97D94">
        <w:rPr>
          <w:rFonts w:ascii="David" w:hAnsi="David"/>
          <w:rtl/>
        </w:rPr>
        <w:t xml:space="preserve">, </w:t>
      </w:r>
      <w:r w:rsidRPr="00A97D94">
        <w:rPr>
          <w:rFonts w:ascii="David" w:hAnsi="David" w:hint="eastAsia"/>
          <w:rtl/>
        </w:rPr>
        <w:t>את</w:t>
      </w:r>
      <w:r w:rsidRPr="00A97D94">
        <w:rPr>
          <w:rFonts w:ascii="David" w:hAnsi="David"/>
          <w:rtl/>
        </w:rPr>
        <w:t xml:space="preserve"> </w:t>
      </w:r>
      <w:r w:rsidRPr="00A97D94">
        <w:rPr>
          <w:rFonts w:ascii="David" w:hAnsi="David" w:hint="eastAsia"/>
          <w:rtl/>
        </w:rPr>
        <w:t>האמור</w:t>
      </w:r>
      <w:r w:rsidRPr="00A97D94">
        <w:rPr>
          <w:rFonts w:ascii="David" w:hAnsi="David"/>
          <w:rtl/>
        </w:rPr>
        <w:t xml:space="preserve"> </w:t>
      </w:r>
      <w:r w:rsidRPr="00A97D94">
        <w:rPr>
          <w:rFonts w:ascii="David" w:hAnsi="David" w:hint="eastAsia"/>
          <w:rtl/>
        </w:rPr>
        <w:t>בכל</w:t>
      </w:r>
      <w:r w:rsidRPr="00A97D94">
        <w:rPr>
          <w:rFonts w:ascii="David" w:hAnsi="David"/>
          <w:rtl/>
        </w:rPr>
        <w:t xml:space="preserve"> </w:t>
      </w:r>
      <w:r w:rsidRPr="00A97D94">
        <w:rPr>
          <w:rFonts w:ascii="David" w:hAnsi="David" w:hint="eastAsia"/>
          <w:rtl/>
        </w:rPr>
        <w:t>חוק</w:t>
      </w:r>
      <w:r w:rsidRPr="00A97D94">
        <w:rPr>
          <w:rFonts w:ascii="David" w:hAnsi="David"/>
          <w:rtl/>
        </w:rPr>
        <w:t xml:space="preserve"> </w:t>
      </w:r>
      <w:r w:rsidRPr="00A97D94">
        <w:rPr>
          <w:rFonts w:ascii="David" w:hAnsi="David" w:hint="eastAsia"/>
          <w:rtl/>
        </w:rPr>
        <w:t>הנוגע</w:t>
      </w:r>
      <w:r w:rsidRPr="00A97D94">
        <w:rPr>
          <w:rFonts w:ascii="David" w:hAnsi="David"/>
          <w:rtl/>
        </w:rPr>
        <w:t xml:space="preserve"> </w:t>
      </w:r>
      <w:r w:rsidRPr="00A97D94">
        <w:rPr>
          <w:rFonts w:ascii="David" w:hAnsi="David" w:hint="eastAsia"/>
          <w:rtl/>
        </w:rPr>
        <w:t>להעסקת</w:t>
      </w:r>
      <w:r w:rsidRPr="00A97D94">
        <w:rPr>
          <w:rFonts w:ascii="David" w:hAnsi="David"/>
          <w:rtl/>
        </w:rPr>
        <w:t xml:space="preserve"> </w:t>
      </w:r>
      <w:r w:rsidRPr="00A97D94">
        <w:rPr>
          <w:rFonts w:ascii="David" w:hAnsi="David" w:hint="eastAsia"/>
          <w:rtl/>
        </w:rPr>
        <w:t>עובדים</w:t>
      </w:r>
      <w:r w:rsidRPr="00A97D94">
        <w:rPr>
          <w:rFonts w:ascii="David" w:hAnsi="David"/>
          <w:rtl/>
        </w:rPr>
        <w:t>.</w:t>
      </w:r>
    </w:p>
    <w:p w14:paraId="5468613F" w14:textId="77777777" w:rsidR="00B6637D" w:rsidRPr="00A97D94" w:rsidRDefault="00B6637D" w:rsidP="004403FA">
      <w:pPr>
        <w:pStyle w:val="5"/>
        <w:numPr>
          <w:ilvl w:val="0"/>
          <w:numId w:val="0"/>
        </w:numPr>
        <w:ind w:left="2859" w:hanging="704"/>
        <w:rPr>
          <w:rFonts w:ascii="David" w:hAnsi="David"/>
          <w:b w:val="0"/>
          <w:bCs/>
          <w:rtl/>
        </w:rPr>
      </w:pPr>
      <w:r w:rsidRPr="00A97D94">
        <w:rPr>
          <w:rFonts w:ascii="David" w:hAnsi="David" w:hint="eastAsia"/>
          <w:b w:val="0"/>
          <w:bCs/>
          <w:rtl/>
        </w:rPr>
        <w:t>נוסח</w:t>
      </w:r>
      <w:r w:rsidRPr="00A97D94">
        <w:rPr>
          <w:rFonts w:ascii="David" w:hAnsi="David"/>
          <w:b w:val="0"/>
          <w:bCs/>
          <w:rtl/>
        </w:rPr>
        <w:t xml:space="preserve"> </w:t>
      </w:r>
      <w:r w:rsidRPr="00A97D94">
        <w:rPr>
          <w:rFonts w:ascii="David" w:hAnsi="David" w:hint="eastAsia"/>
          <w:b w:val="0"/>
          <w:bCs/>
          <w:rtl/>
        </w:rPr>
        <w:t>מחייב</w:t>
      </w:r>
      <w:r w:rsidRPr="00A97D94">
        <w:rPr>
          <w:rFonts w:ascii="David" w:hAnsi="David"/>
          <w:b w:val="0"/>
          <w:bCs/>
          <w:rtl/>
        </w:rPr>
        <w:t xml:space="preserve"> </w:t>
      </w:r>
      <w:r w:rsidRPr="00A97D94">
        <w:rPr>
          <w:rFonts w:ascii="David" w:hAnsi="David" w:hint="eastAsia"/>
          <w:b w:val="0"/>
          <w:bCs/>
          <w:rtl/>
        </w:rPr>
        <w:t>של</w:t>
      </w:r>
      <w:r w:rsidRPr="00A97D94">
        <w:rPr>
          <w:rFonts w:ascii="David" w:hAnsi="David"/>
          <w:b w:val="0"/>
          <w:bCs/>
          <w:rtl/>
        </w:rPr>
        <w:t xml:space="preserve"> </w:t>
      </w:r>
      <w:r w:rsidRPr="00A97D94">
        <w:rPr>
          <w:rFonts w:ascii="David" w:hAnsi="David" w:hint="eastAsia"/>
          <w:b w:val="0"/>
          <w:bCs/>
          <w:rtl/>
        </w:rPr>
        <w:t>ההתחייבות</w:t>
      </w:r>
      <w:r w:rsidRPr="00A97D94">
        <w:rPr>
          <w:rFonts w:ascii="David" w:hAnsi="David"/>
          <w:b w:val="0"/>
          <w:bCs/>
          <w:rtl/>
        </w:rPr>
        <w:t xml:space="preserve"> </w:t>
      </w:r>
      <w:r w:rsidRPr="00A97D94">
        <w:rPr>
          <w:rFonts w:ascii="David" w:hAnsi="David" w:hint="eastAsia"/>
          <w:b w:val="0"/>
          <w:bCs/>
          <w:rtl/>
        </w:rPr>
        <w:t>מצורף</w:t>
      </w:r>
      <w:r w:rsidRPr="00A97D94">
        <w:rPr>
          <w:rFonts w:ascii="David" w:hAnsi="David"/>
          <w:b w:val="0"/>
          <w:bCs/>
          <w:rtl/>
        </w:rPr>
        <w:t xml:space="preserve"> </w:t>
      </w:r>
      <w:r w:rsidRPr="00A97D94">
        <w:rPr>
          <w:rFonts w:ascii="David" w:hAnsi="David" w:hint="eastAsia"/>
          <w:b w:val="0"/>
          <w:bCs/>
          <w:rtl/>
        </w:rPr>
        <w:t>למכרז</w:t>
      </w:r>
      <w:r w:rsidRPr="00A97D94">
        <w:rPr>
          <w:rFonts w:ascii="David" w:hAnsi="David"/>
          <w:b w:val="0"/>
          <w:bCs/>
          <w:rtl/>
        </w:rPr>
        <w:t xml:space="preserve"> </w:t>
      </w:r>
      <w:r w:rsidRPr="00A97D94">
        <w:rPr>
          <w:rFonts w:ascii="David" w:hAnsi="David" w:hint="eastAsia"/>
          <w:b w:val="0"/>
          <w:bCs/>
          <w:rtl/>
        </w:rPr>
        <w:t>כנספח</w:t>
      </w:r>
      <w:r w:rsidRPr="00A97D94">
        <w:rPr>
          <w:rFonts w:ascii="David" w:hAnsi="David"/>
          <w:b w:val="0"/>
          <w:bCs/>
          <w:rtl/>
        </w:rPr>
        <w:t xml:space="preserve"> 0.7.4</w:t>
      </w:r>
    </w:p>
    <w:p w14:paraId="436780AF" w14:textId="77777777" w:rsidR="00B6637D" w:rsidRPr="00A97D94" w:rsidRDefault="00B6637D" w:rsidP="004403FA">
      <w:pPr>
        <w:pStyle w:val="5"/>
        <w:numPr>
          <w:ilvl w:val="0"/>
          <w:numId w:val="0"/>
        </w:numPr>
        <w:ind w:left="2155"/>
        <w:rPr>
          <w:rFonts w:ascii="David" w:hAnsi="David"/>
        </w:rPr>
      </w:pPr>
      <w:r w:rsidRPr="00A97D94">
        <w:rPr>
          <w:rFonts w:ascii="David" w:hAnsi="David" w:hint="eastAsia"/>
          <w:u w:val="single"/>
          <w:rtl/>
        </w:rPr>
        <w:t>ההתחייבות</w:t>
      </w:r>
      <w:r w:rsidRPr="00A97D94">
        <w:rPr>
          <w:rFonts w:ascii="David" w:hAnsi="David"/>
          <w:u w:val="single"/>
          <w:rtl/>
        </w:rPr>
        <w:t xml:space="preserve"> </w:t>
      </w:r>
      <w:r w:rsidRPr="00A97D94">
        <w:rPr>
          <w:rFonts w:ascii="David" w:hAnsi="David" w:hint="eastAsia"/>
          <w:u w:val="single"/>
          <w:rtl/>
        </w:rPr>
        <w:t>החתומה</w:t>
      </w:r>
      <w:r w:rsidRPr="00A97D94">
        <w:rPr>
          <w:rFonts w:ascii="David" w:hAnsi="David"/>
          <w:u w:val="single"/>
          <w:rtl/>
        </w:rPr>
        <w:t xml:space="preserve"> </w:t>
      </w:r>
      <w:r w:rsidRPr="00A97D94">
        <w:rPr>
          <w:rFonts w:ascii="David" w:hAnsi="David" w:hint="eastAsia"/>
          <w:u w:val="single"/>
          <w:rtl/>
        </w:rPr>
        <w:t>תצורף</w:t>
      </w:r>
      <w:r w:rsidRPr="00A97D94">
        <w:rPr>
          <w:rFonts w:ascii="David" w:hAnsi="David"/>
          <w:u w:val="single"/>
          <w:rtl/>
        </w:rPr>
        <w:t xml:space="preserve"> </w:t>
      </w:r>
      <w:r w:rsidRPr="00A97D94">
        <w:rPr>
          <w:rFonts w:ascii="David" w:hAnsi="David" w:hint="eastAsia"/>
          <w:u w:val="single"/>
          <w:rtl/>
        </w:rPr>
        <w:t>על</w:t>
      </w:r>
      <w:r w:rsidRPr="00A97D94">
        <w:rPr>
          <w:rFonts w:ascii="David" w:hAnsi="David"/>
          <w:u w:val="single"/>
          <w:rtl/>
        </w:rPr>
        <w:t xml:space="preserve"> </w:t>
      </w:r>
      <w:r w:rsidRPr="00A97D94">
        <w:rPr>
          <w:rFonts w:ascii="David" w:hAnsi="David" w:hint="eastAsia"/>
          <w:u w:val="single"/>
          <w:rtl/>
        </w:rPr>
        <w:t>ידי</w:t>
      </w:r>
      <w:r w:rsidRPr="00A97D94">
        <w:rPr>
          <w:rFonts w:ascii="David" w:hAnsi="David"/>
          <w:u w:val="single"/>
          <w:rtl/>
        </w:rPr>
        <w:t xml:space="preserve"> </w:t>
      </w:r>
      <w:r w:rsidRPr="00A97D94">
        <w:rPr>
          <w:rFonts w:ascii="David" w:hAnsi="David" w:hint="eastAsia"/>
          <w:u w:val="single"/>
          <w:rtl/>
        </w:rPr>
        <w:t>המציע</w:t>
      </w:r>
      <w:r w:rsidRPr="00A97D94">
        <w:rPr>
          <w:rFonts w:ascii="David" w:hAnsi="David"/>
          <w:u w:val="single"/>
          <w:rtl/>
        </w:rPr>
        <w:t xml:space="preserve"> </w:t>
      </w:r>
      <w:r w:rsidRPr="00A97D94">
        <w:rPr>
          <w:rFonts w:ascii="David" w:hAnsi="David" w:hint="eastAsia"/>
          <w:u w:val="single"/>
          <w:rtl/>
        </w:rPr>
        <w:t>להצעה</w:t>
      </w:r>
      <w:r w:rsidRPr="00A97D94">
        <w:rPr>
          <w:rFonts w:ascii="David" w:hAnsi="David"/>
          <w:u w:val="single"/>
          <w:rtl/>
        </w:rPr>
        <w:t xml:space="preserve"> </w:t>
      </w:r>
      <w:r w:rsidRPr="00A97D94">
        <w:rPr>
          <w:rFonts w:ascii="David" w:hAnsi="David" w:hint="eastAsia"/>
          <w:u w:val="single"/>
          <w:rtl/>
        </w:rPr>
        <w:t>ותסומן</w:t>
      </w:r>
      <w:r w:rsidRPr="00A97D94">
        <w:rPr>
          <w:rFonts w:ascii="David" w:hAnsi="David"/>
          <w:u w:val="single"/>
          <w:rtl/>
        </w:rPr>
        <w:t xml:space="preserve"> </w:t>
      </w:r>
      <w:r w:rsidRPr="00A97D94">
        <w:rPr>
          <w:rFonts w:ascii="David" w:hAnsi="David" w:hint="eastAsia"/>
          <w:u w:val="single"/>
          <w:rtl/>
        </w:rPr>
        <w:t>כנספח</w:t>
      </w:r>
      <w:r w:rsidRPr="00A97D94">
        <w:rPr>
          <w:rFonts w:ascii="David" w:hAnsi="David"/>
          <w:u w:val="single"/>
          <w:rtl/>
        </w:rPr>
        <w:t xml:space="preserve"> 0.7.4</w:t>
      </w:r>
    </w:p>
    <w:p w14:paraId="74C08865" w14:textId="77777777" w:rsidR="00B6637D" w:rsidRPr="00A97D94" w:rsidRDefault="00B6637D" w:rsidP="00B6637D">
      <w:pPr>
        <w:pStyle w:val="3"/>
        <w:rPr>
          <w:rFonts w:ascii="David" w:hAnsi="David"/>
          <w:rtl/>
        </w:rPr>
      </w:pPr>
      <w:r w:rsidRPr="00A97D94">
        <w:rPr>
          <w:rFonts w:ascii="David" w:hAnsi="David" w:hint="eastAsia"/>
          <w:rtl/>
        </w:rPr>
        <w:t>אישורים</w:t>
      </w:r>
      <w:r w:rsidRPr="00A97D94">
        <w:rPr>
          <w:rFonts w:ascii="David" w:hAnsi="David"/>
          <w:rtl/>
        </w:rPr>
        <w:t xml:space="preserve"> </w:t>
      </w:r>
      <w:r w:rsidRPr="00A97D94">
        <w:rPr>
          <w:rFonts w:ascii="David" w:hAnsi="David" w:hint="eastAsia"/>
          <w:rtl/>
        </w:rPr>
        <w:t>והתחייבויות</w:t>
      </w:r>
      <w:r w:rsidRPr="00A97D94">
        <w:rPr>
          <w:rFonts w:ascii="David" w:hAnsi="David"/>
          <w:rtl/>
        </w:rPr>
        <w:t xml:space="preserve"> </w:t>
      </w:r>
      <w:r w:rsidRPr="00A97D94">
        <w:rPr>
          <w:rFonts w:ascii="David" w:hAnsi="David" w:hint="eastAsia"/>
          <w:rtl/>
        </w:rPr>
        <w:t>נוספות</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המציע</w:t>
      </w:r>
    </w:p>
    <w:p w14:paraId="193D8E31" w14:textId="77777777" w:rsidR="00B6637D" w:rsidRPr="00A97D94" w:rsidRDefault="00B6637D" w:rsidP="00B6637D">
      <w:pPr>
        <w:pStyle w:val="5"/>
        <w:tabs>
          <w:tab w:val="left" w:pos="1218"/>
        </w:tabs>
        <w:ind w:left="2213" w:hanging="992"/>
        <w:rPr>
          <w:rFonts w:ascii="David" w:hAnsi="David"/>
          <w:b w:val="0"/>
          <w:bCs/>
        </w:rPr>
      </w:pPr>
      <w:r w:rsidRPr="00A97D94">
        <w:rPr>
          <w:rFonts w:ascii="David" w:hAnsi="David" w:hint="eastAsia"/>
          <w:b w:val="0"/>
          <w:bCs/>
          <w:rtl/>
        </w:rPr>
        <w:t>שירות</w:t>
      </w:r>
      <w:r w:rsidRPr="00A97D94">
        <w:rPr>
          <w:rFonts w:ascii="David" w:hAnsi="David"/>
          <w:b w:val="0"/>
          <w:bCs/>
          <w:rtl/>
        </w:rPr>
        <w:t xml:space="preserve">, </w:t>
      </w:r>
      <w:r w:rsidRPr="00A97D94">
        <w:rPr>
          <w:rFonts w:ascii="David" w:hAnsi="David" w:hint="eastAsia"/>
          <w:b w:val="0"/>
          <w:bCs/>
          <w:rtl/>
        </w:rPr>
        <w:t>תחזוקה</w:t>
      </w:r>
      <w:r w:rsidRPr="00A97D94">
        <w:rPr>
          <w:rFonts w:ascii="David" w:hAnsi="David"/>
          <w:b w:val="0"/>
          <w:bCs/>
          <w:rtl/>
        </w:rPr>
        <w:t xml:space="preserve"> </w:t>
      </w:r>
      <w:r w:rsidRPr="00A97D94">
        <w:rPr>
          <w:rFonts w:ascii="David" w:hAnsi="David" w:hint="eastAsia"/>
          <w:b w:val="0"/>
          <w:bCs/>
          <w:rtl/>
        </w:rPr>
        <w:t>וחלקי</w:t>
      </w:r>
      <w:r w:rsidRPr="00A97D94">
        <w:rPr>
          <w:rFonts w:ascii="David" w:hAnsi="David"/>
          <w:b w:val="0"/>
          <w:bCs/>
          <w:rtl/>
        </w:rPr>
        <w:t xml:space="preserve"> </w:t>
      </w:r>
      <w:r w:rsidRPr="00A97D94">
        <w:rPr>
          <w:rFonts w:ascii="David" w:hAnsi="David" w:hint="eastAsia"/>
          <w:b w:val="0"/>
          <w:bCs/>
          <w:rtl/>
        </w:rPr>
        <w:t>חילוף</w:t>
      </w:r>
    </w:p>
    <w:p w14:paraId="6984BF3F" w14:textId="77777777" w:rsidR="00B6637D" w:rsidRPr="00A97D94" w:rsidRDefault="00B6637D" w:rsidP="00B6637D">
      <w:pPr>
        <w:pStyle w:val="5"/>
        <w:numPr>
          <w:ilvl w:val="0"/>
          <w:numId w:val="0"/>
        </w:numPr>
        <w:tabs>
          <w:tab w:val="left" w:pos="1218"/>
        </w:tabs>
        <w:ind w:left="2213"/>
        <w:rPr>
          <w:rFonts w:ascii="David" w:hAnsi="David"/>
          <w:rtl/>
        </w:rPr>
      </w:pPr>
      <w:r w:rsidRPr="00A97D94">
        <w:rPr>
          <w:rFonts w:ascii="David" w:hAnsi="David" w:hint="eastAsia"/>
          <w:rtl/>
        </w:rPr>
        <w:t>המציע</w:t>
      </w:r>
      <w:r w:rsidRPr="00A97D94">
        <w:rPr>
          <w:rFonts w:ascii="David" w:hAnsi="David"/>
          <w:rtl/>
        </w:rPr>
        <w:t xml:space="preserve"> </w:t>
      </w:r>
      <w:r w:rsidRPr="00A97D94">
        <w:rPr>
          <w:rFonts w:ascii="David" w:hAnsi="David" w:hint="eastAsia"/>
          <w:rtl/>
        </w:rPr>
        <w:t>מאשר</w:t>
      </w:r>
      <w:r w:rsidRPr="00A97D94">
        <w:rPr>
          <w:rFonts w:ascii="David" w:hAnsi="David"/>
          <w:rtl/>
        </w:rPr>
        <w:t xml:space="preserve"> </w:t>
      </w:r>
      <w:r w:rsidRPr="00A97D94">
        <w:rPr>
          <w:rFonts w:ascii="David" w:hAnsi="David" w:hint="eastAsia"/>
          <w:rtl/>
        </w:rPr>
        <w:t>כי</w:t>
      </w:r>
      <w:r w:rsidRPr="00A97D94">
        <w:rPr>
          <w:rFonts w:ascii="David" w:hAnsi="David"/>
          <w:rtl/>
        </w:rPr>
        <w:t xml:space="preserve"> </w:t>
      </w:r>
      <w:r w:rsidRPr="00A97D94">
        <w:rPr>
          <w:rFonts w:ascii="David" w:hAnsi="David" w:hint="eastAsia"/>
          <w:rtl/>
        </w:rPr>
        <w:t>כל</w:t>
      </w:r>
      <w:r w:rsidRPr="00A97D94">
        <w:rPr>
          <w:rFonts w:ascii="David" w:hAnsi="David"/>
          <w:rtl/>
        </w:rPr>
        <w:t xml:space="preserve"> </w:t>
      </w:r>
      <w:r w:rsidRPr="00A97D94">
        <w:rPr>
          <w:rFonts w:ascii="David" w:hAnsi="David" w:hint="eastAsia"/>
          <w:rtl/>
        </w:rPr>
        <w:t>רכיבי</w:t>
      </w:r>
      <w:r w:rsidRPr="00A97D94">
        <w:rPr>
          <w:rFonts w:ascii="David" w:hAnsi="David"/>
          <w:rtl/>
        </w:rPr>
        <w:t xml:space="preserve"> </w:t>
      </w:r>
      <w:r w:rsidRPr="00A97D94">
        <w:rPr>
          <w:rFonts w:ascii="David" w:hAnsi="David" w:hint="eastAsia"/>
          <w:rtl/>
        </w:rPr>
        <w:t>הפתרון</w:t>
      </w:r>
      <w:r w:rsidRPr="00A97D94">
        <w:rPr>
          <w:rFonts w:ascii="David" w:hAnsi="David"/>
          <w:rtl/>
        </w:rPr>
        <w:t xml:space="preserve"> </w:t>
      </w:r>
      <w:r w:rsidRPr="00A97D94">
        <w:rPr>
          <w:rFonts w:ascii="David" w:hAnsi="David" w:hint="eastAsia"/>
          <w:rtl/>
        </w:rPr>
        <w:t>המוצע</w:t>
      </w:r>
      <w:r w:rsidRPr="00A97D94">
        <w:rPr>
          <w:rFonts w:ascii="David" w:hAnsi="David"/>
          <w:rtl/>
        </w:rPr>
        <w:t xml:space="preserve"> (למעט </w:t>
      </w:r>
      <w:r w:rsidRPr="00A97D94">
        <w:rPr>
          <w:rFonts w:ascii="David" w:hAnsi="David" w:hint="eastAsia"/>
          <w:rtl/>
        </w:rPr>
        <w:t>תוכנה</w:t>
      </w:r>
      <w:r w:rsidRPr="00A97D94">
        <w:rPr>
          <w:rFonts w:ascii="David" w:hAnsi="David"/>
          <w:rtl/>
        </w:rPr>
        <w:t xml:space="preserve"> </w:t>
      </w:r>
      <w:r w:rsidRPr="00A97D94">
        <w:rPr>
          <w:rFonts w:ascii="David" w:hAnsi="David" w:hint="eastAsia"/>
          <w:rtl/>
        </w:rPr>
        <w:t>שפותחה</w:t>
      </w:r>
      <w:r w:rsidRPr="00A97D94">
        <w:rPr>
          <w:rFonts w:ascii="David" w:hAnsi="David"/>
          <w:rtl/>
        </w:rPr>
        <w:t xml:space="preserve"> </w:t>
      </w:r>
      <w:r w:rsidRPr="00A97D94">
        <w:rPr>
          <w:rFonts w:ascii="David" w:hAnsi="David" w:hint="eastAsia"/>
          <w:rtl/>
        </w:rPr>
        <w:t>במיוחד</w:t>
      </w:r>
      <w:r w:rsidRPr="00A97D94">
        <w:rPr>
          <w:rFonts w:ascii="David" w:hAnsi="David"/>
          <w:rtl/>
        </w:rPr>
        <w:t xml:space="preserve"> </w:t>
      </w:r>
      <w:r w:rsidRPr="00A97D94">
        <w:rPr>
          <w:rFonts w:ascii="David" w:hAnsi="David" w:hint="eastAsia"/>
          <w:rtl/>
        </w:rPr>
        <w:t>לצורך</w:t>
      </w:r>
      <w:r w:rsidRPr="00A97D94">
        <w:rPr>
          <w:rFonts w:ascii="David" w:hAnsi="David"/>
          <w:rtl/>
        </w:rPr>
        <w:t xml:space="preserve"> </w:t>
      </w:r>
      <w:r w:rsidRPr="00A97D94">
        <w:rPr>
          <w:rFonts w:ascii="David" w:hAnsi="David" w:hint="eastAsia"/>
          <w:rtl/>
        </w:rPr>
        <w:t>המערכת</w:t>
      </w:r>
      <w:r w:rsidRPr="00A97D94">
        <w:rPr>
          <w:rFonts w:ascii="David" w:hAnsi="David"/>
          <w:rtl/>
        </w:rPr>
        <w:t xml:space="preserve">) </w:t>
      </w:r>
      <w:r w:rsidRPr="00A97D94">
        <w:rPr>
          <w:rFonts w:ascii="David" w:hAnsi="David" w:hint="eastAsia"/>
          <w:rtl/>
        </w:rPr>
        <w:t>הם</w:t>
      </w:r>
      <w:r w:rsidRPr="00A97D94">
        <w:rPr>
          <w:rFonts w:ascii="David" w:hAnsi="David"/>
          <w:rtl/>
        </w:rPr>
        <w:t xml:space="preserve"> </w:t>
      </w:r>
      <w:r w:rsidRPr="00A97D94">
        <w:rPr>
          <w:rFonts w:ascii="David" w:hAnsi="David" w:hint="eastAsia"/>
          <w:rtl/>
        </w:rPr>
        <w:t>בשירות</w:t>
      </w:r>
      <w:r w:rsidRPr="00A97D94">
        <w:rPr>
          <w:rFonts w:ascii="David" w:hAnsi="David"/>
          <w:rtl/>
        </w:rPr>
        <w:t xml:space="preserve"> </w:t>
      </w:r>
      <w:r w:rsidRPr="00A97D94">
        <w:rPr>
          <w:rFonts w:ascii="David" w:hAnsi="David" w:hint="eastAsia"/>
          <w:rtl/>
        </w:rPr>
        <w:t>ותחזוקה</w:t>
      </w:r>
      <w:r w:rsidRPr="00A97D94">
        <w:rPr>
          <w:rFonts w:ascii="David" w:hAnsi="David"/>
          <w:rtl/>
        </w:rPr>
        <w:t xml:space="preserve"> </w:t>
      </w:r>
      <w:r w:rsidRPr="00A97D94">
        <w:rPr>
          <w:rFonts w:ascii="David" w:hAnsi="David" w:hint="eastAsia"/>
          <w:rtl/>
        </w:rPr>
        <w:t>שוטפים</w:t>
      </w:r>
      <w:r w:rsidRPr="00A97D94">
        <w:rPr>
          <w:rFonts w:ascii="David" w:hAnsi="David"/>
          <w:rtl/>
        </w:rPr>
        <w:t>.</w:t>
      </w:r>
    </w:p>
    <w:p w14:paraId="24A9BEBD" w14:textId="77777777" w:rsidR="00B6637D" w:rsidRPr="00A97D94" w:rsidRDefault="00B6637D" w:rsidP="00B6637D">
      <w:pPr>
        <w:pStyle w:val="5"/>
        <w:numPr>
          <w:ilvl w:val="0"/>
          <w:numId w:val="0"/>
        </w:numPr>
        <w:ind w:left="1948" w:firstLine="265"/>
        <w:rPr>
          <w:rFonts w:ascii="David" w:hAnsi="David"/>
          <w:b w:val="0"/>
          <w:bCs/>
          <w:rtl/>
        </w:rPr>
      </w:pPr>
      <w:r w:rsidRPr="00A97D94">
        <w:rPr>
          <w:rFonts w:ascii="David" w:hAnsi="David" w:hint="eastAsia"/>
          <w:b w:val="0"/>
          <w:bCs/>
          <w:rtl/>
        </w:rPr>
        <w:t>נוסח</w:t>
      </w:r>
      <w:r w:rsidRPr="00A97D94">
        <w:rPr>
          <w:rFonts w:ascii="David" w:hAnsi="David"/>
          <w:b w:val="0"/>
          <w:bCs/>
          <w:rtl/>
        </w:rPr>
        <w:t xml:space="preserve"> </w:t>
      </w:r>
      <w:r w:rsidRPr="00A97D94">
        <w:rPr>
          <w:rFonts w:ascii="David" w:hAnsi="David" w:hint="eastAsia"/>
          <w:b w:val="0"/>
          <w:bCs/>
          <w:rtl/>
        </w:rPr>
        <w:t>מחייב</w:t>
      </w:r>
      <w:r w:rsidRPr="00A97D94">
        <w:rPr>
          <w:rFonts w:ascii="David" w:hAnsi="David"/>
          <w:b w:val="0"/>
          <w:bCs/>
          <w:rtl/>
        </w:rPr>
        <w:t xml:space="preserve"> </w:t>
      </w:r>
      <w:r w:rsidRPr="00A97D94">
        <w:rPr>
          <w:rFonts w:ascii="David" w:hAnsi="David" w:hint="eastAsia"/>
          <w:b w:val="0"/>
          <w:bCs/>
          <w:rtl/>
        </w:rPr>
        <w:t>של</w:t>
      </w:r>
      <w:r w:rsidRPr="00A97D94">
        <w:rPr>
          <w:rFonts w:ascii="David" w:hAnsi="David"/>
          <w:b w:val="0"/>
          <w:bCs/>
          <w:rtl/>
        </w:rPr>
        <w:t xml:space="preserve"> </w:t>
      </w:r>
      <w:r w:rsidRPr="00A97D94">
        <w:rPr>
          <w:rFonts w:ascii="David" w:hAnsi="David" w:hint="eastAsia"/>
          <w:b w:val="0"/>
          <w:bCs/>
          <w:rtl/>
        </w:rPr>
        <w:t>האישור</w:t>
      </w:r>
      <w:r w:rsidRPr="00A97D94">
        <w:rPr>
          <w:rFonts w:ascii="David" w:hAnsi="David"/>
          <w:b w:val="0"/>
          <w:bCs/>
          <w:rtl/>
        </w:rPr>
        <w:t xml:space="preserve"> </w:t>
      </w:r>
      <w:r w:rsidRPr="00A97D94">
        <w:rPr>
          <w:rFonts w:ascii="David" w:hAnsi="David" w:hint="eastAsia"/>
          <w:b w:val="0"/>
          <w:bCs/>
          <w:rtl/>
        </w:rPr>
        <w:t>מצורף</w:t>
      </w:r>
      <w:r w:rsidRPr="00A97D94">
        <w:rPr>
          <w:rFonts w:ascii="David" w:hAnsi="David"/>
          <w:b w:val="0"/>
          <w:bCs/>
          <w:rtl/>
        </w:rPr>
        <w:t xml:space="preserve"> </w:t>
      </w:r>
      <w:r w:rsidRPr="00A97D94">
        <w:rPr>
          <w:rFonts w:ascii="David" w:hAnsi="David" w:hint="eastAsia"/>
          <w:b w:val="0"/>
          <w:bCs/>
          <w:rtl/>
        </w:rPr>
        <w:t>למכרז</w:t>
      </w:r>
      <w:r w:rsidRPr="00A97D94">
        <w:rPr>
          <w:rFonts w:ascii="David" w:hAnsi="David"/>
          <w:b w:val="0"/>
          <w:bCs/>
          <w:rtl/>
        </w:rPr>
        <w:t xml:space="preserve"> </w:t>
      </w:r>
      <w:r w:rsidRPr="00A97D94">
        <w:rPr>
          <w:rFonts w:ascii="David" w:hAnsi="David" w:hint="eastAsia"/>
          <w:b w:val="0"/>
          <w:bCs/>
          <w:rtl/>
        </w:rPr>
        <w:t>כנספח</w:t>
      </w:r>
      <w:r w:rsidRPr="00A97D94">
        <w:rPr>
          <w:rFonts w:ascii="David" w:hAnsi="David"/>
          <w:b w:val="0"/>
          <w:bCs/>
          <w:rtl/>
        </w:rPr>
        <w:t xml:space="preserve"> 0.7.5</w:t>
      </w:r>
    </w:p>
    <w:p w14:paraId="1F070CE3" w14:textId="77777777" w:rsidR="00B6637D" w:rsidRPr="00A97D94" w:rsidRDefault="00B6637D" w:rsidP="00B6637D">
      <w:pPr>
        <w:pStyle w:val="5"/>
        <w:numPr>
          <w:ilvl w:val="0"/>
          <w:numId w:val="0"/>
        </w:numPr>
        <w:tabs>
          <w:tab w:val="left" w:pos="1218"/>
        </w:tabs>
        <w:ind w:left="2213"/>
        <w:rPr>
          <w:rFonts w:ascii="David" w:hAnsi="David"/>
        </w:rPr>
      </w:pPr>
      <w:r w:rsidRPr="00A97D94">
        <w:rPr>
          <w:rFonts w:ascii="David" w:hAnsi="David" w:hint="eastAsia"/>
          <w:u w:val="single"/>
          <w:rtl/>
        </w:rPr>
        <w:lastRenderedPageBreak/>
        <w:t>האישור</w:t>
      </w:r>
      <w:r w:rsidRPr="00A97D94">
        <w:rPr>
          <w:rFonts w:ascii="David" w:hAnsi="David"/>
          <w:u w:val="single"/>
          <w:rtl/>
        </w:rPr>
        <w:t xml:space="preserve"> </w:t>
      </w:r>
      <w:r w:rsidRPr="00A97D94">
        <w:rPr>
          <w:rFonts w:ascii="David" w:hAnsi="David" w:hint="eastAsia"/>
          <w:u w:val="single"/>
          <w:rtl/>
        </w:rPr>
        <w:t>החתום</w:t>
      </w:r>
      <w:r w:rsidRPr="00A97D94">
        <w:rPr>
          <w:rFonts w:ascii="David" w:hAnsi="David"/>
          <w:u w:val="single"/>
          <w:rtl/>
        </w:rPr>
        <w:t xml:space="preserve"> </w:t>
      </w:r>
      <w:r w:rsidRPr="00A97D94">
        <w:rPr>
          <w:rFonts w:ascii="David" w:hAnsi="David" w:hint="eastAsia"/>
          <w:u w:val="single"/>
          <w:rtl/>
        </w:rPr>
        <w:t>יצורף</w:t>
      </w:r>
      <w:r w:rsidRPr="00A97D94">
        <w:rPr>
          <w:rFonts w:ascii="David" w:hAnsi="David"/>
          <w:u w:val="single"/>
          <w:rtl/>
        </w:rPr>
        <w:t xml:space="preserve"> </w:t>
      </w:r>
      <w:r w:rsidRPr="00A97D94">
        <w:rPr>
          <w:rFonts w:ascii="David" w:hAnsi="David" w:hint="eastAsia"/>
          <w:u w:val="single"/>
          <w:rtl/>
        </w:rPr>
        <w:t>על</w:t>
      </w:r>
      <w:r w:rsidRPr="00A97D94">
        <w:rPr>
          <w:rFonts w:ascii="David" w:hAnsi="David"/>
          <w:u w:val="single"/>
          <w:rtl/>
        </w:rPr>
        <w:t xml:space="preserve"> </w:t>
      </w:r>
      <w:r w:rsidRPr="00A97D94">
        <w:rPr>
          <w:rFonts w:ascii="David" w:hAnsi="David" w:hint="eastAsia"/>
          <w:u w:val="single"/>
          <w:rtl/>
        </w:rPr>
        <w:t>ידי</w:t>
      </w:r>
      <w:r w:rsidRPr="00A97D94">
        <w:rPr>
          <w:rFonts w:ascii="David" w:hAnsi="David"/>
          <w:u w:val="single"/>
          <w:rtl/>
        </w:rPr>
        <w:t xml:space="preserve"> </w:t>
      </w:r>
      <w:r w:rsidRPr="00A97D94">
        <w:rPr>
          <w:rFonts w:ascii="David" w:hAnsi="David" w:hint="eastAsia"/>
          <w:u w:val="single"/>
          <w:rtl/>
        </w:rPr>
        <w:t>המציע</w:t>
      </w:r>
      <w:r w:rsidRPr="00A97D94">
        <w:rPr>
          <w:rFonts w:ascii="David" w:hAnsi="David"/>
          <w:u w:val="single"/>
          <w:rtl/>
        </w:rPr>
        <w:t xml:space="preserve"> </w:t>
      </w:r>
      <w:r w:rsidRPr="00A97D94">
        <w:rPr>
          <w:rFonts w:ascii="David" w:hAnsi="David" w:hint="eastAsia"/>
          <w:u w:val="single"/>
          <w:rtl/>
        </w:rPr>
        <w:t>להצעה</w:t>
      </w:r>
      <w:r w:rsidRPr="00A97D94">
        <w:rPr>
          <w:rFonts w:ascii="David" w:hAnsi="David"/>
          <w:u w:val="single"/>
          <w:rtl/>
        </w:rPr>
        <w:t xml:space="preserve"> </w:t>
      </w:r>
      <w:r w:rsidRPr="00A97D94">
        <w:rPr>
          <w:rFonts w:ascii="David" w:hAnsi="David" w:hint="eastAsia"/>
          <w:u w:val="single"/>
          <w:rtl/>
        </w:rPr>
        <w:t>ויסומן</w:t>
      </w:r>
      <w:r w:rsidRPr="00A97D94">
        <w:rPr>
          <w:rFonts w:ascii="David" w:hAnsi="David"/>
          <w:u w:val="single"/>
          <w:rtl/>
        </w:rPr>
        <w:t xml:space="preserve"> </w:t>
      </w:r>
      <w:r w:rsidRPr="00A97D94">
        <w:rPr>
          <w:rFonts w:ascii="David" w:hAnsi="David" w:hint="eastAsia"/>
          <w:u w:val="single"/>
          <w:rtl/>
        </w:rPr>
        <w:t>כנספח</w:t>
      </w:r>
      <w:r w:rsidRPr="00A97D94">
        <w:rPr>
          <w:rFonts w:ascii="David" w:hAnsi="David"/>
          <w:u w:val="single"/>
          <w:rtl/>
        </w:rPr>
        <w:t xml:space="preserve"> 0.7.5</w:t>
      </w:r>
    </w:p>
    <w:p w14:paraId="6C862B17" w14:textId="77777777" w:rsidR="00B6637D" w:rsidRPr="00A97D94" w:rsidRDefault="00B6637D" w:rsidP="00B6637D">
      <w:pPr>
        <w:pStyle w:val="5"/>
        <w:tabs>
          <w:tab w:val="left" w:pos="1218"/>
        </w:tabs>
        <w:ind w:left="2213" w:hanging="992"/>
        <w:rPr>
          <w:rFonts w:ascii="David" w:hAnsi="David"/>
          <w:b w:val="0"/>
          <w:bCs/>
          <w:rtl/>
        </w:rPr>
      </w:pPr>
      <w:r w:rsidRPr="00A97D94">
        <w:rPr>
          <w:rFonts w:ascii="David" w:hAnsi="David" w:hint="eastAsia"/>
          <w:b w:val="0"/>
          <w:bCs/>
          <w:rtl/>
        </w:rPr>
        <w:t>אי</w:t>
      </w:r>
      <w:r w:rsidRPr="00A97D94">
        <w:rPr>
          <w:rFonts w:ascii="David" w:hAnsi="David"/>
          <w:b w:val="0"/>
          <w:bCs/>
          <w:rtl/>
        </w:rPr>
        <w:t xml:space="preserve"> </w:t>
      </w:r>
      <w:r w:rsidRPr="00A97D94">
        <w:rPr>
          <w:rFonts w:ascii="David" w:hAnsi="David" w:hint="eastAsia"/>
          <w:b w:val="0"/>
          <w:bCs/>
          <w:rtl/>
        </w:rPr>
        <w:t>הפרת</w:t>
      </w:r>
      <w:r w:rsidRPr="00A97D94">
        <w:rPr>
          <w:rFonts w:ascii="David" w:hAnsi="David"/>
          <w:b w:val="0"/>
          <w:bCs/>
          <w:rtl/>
        </w:rPr>
        <w:t xml:space="preserve"> </w:t>
      </w:r>
      <w:r w:rsidRPr="00A97D94">
        <w:rPr>
          <w:rFonts w:ascii="David" w:hAnsi="David" w:hint="eastAsia"/>
          <w:b w:val="0"/>
          <w:bCs/>
          <w:rtl/>
        </w:rPr>
        <w:t>זכויות</w:t>
      </w:r>
      <w:r w:rsidRPr="00A97D94">
        <w:rPr>
          <w:rFonts w:ascii="David" w:hAnsi="David"/>
          <w:b w:val="0"/>
          <w:bCs/>
          <w:rtl/>
        </w:rPr>
        <w:t xml:space="preserve"> </w:t>
      </w:r>
      <w:r w:rsidRPr="00A97D94">
        <w:rPr>
          <w:rFonts w:ascii="David" w:hAnsi="David" w:hint="eastAsia"/>
          <w:b w:val="0"/>
          <w:bCs/>
          <w:rtl/>
        </w:rPr>
        <w:t>יוצרים</w:t>
      </w:r>
      <w:r w:rsidRPr="00A97D94">
        <w:rPr>
          <w:rFonts w:ascii="David" w:hAnsi="David"/>
          <w:b w:val="0"/>
          <w:bCs/>
          <w:rtl/>
        </w:rPr>
        <w:t xml:space="preserve"> </w:t>
      </w:r>
      <w:r w:rsidRPr="00A97D94">
        <w:rPr>
          <w:rFonts w:ascii="David" w:hAnsi="David" w:hint="eastAsia"/>
          <w:b w:val="0"/>
          <w:bCs/>
          <w:rtl/>
        </w:rPr>
        <w:t>בכל</w:t>
      </w:r>
      <w:r w:rsidRPr="00A97D94">
        <w:rPr>
          <w:rFonts w:ascii="David" w:hAnsi="David"/>
          <w:b w:val="0"/>
          <w:bCs/>
          <w:rtl/>
        </w:rPr>
        <w:t xml:space="preserve"> </w:t>
      </w:r>
      <w:r w:rsidRPr="00A97D94">
        <w:rPr>
          <w:rFonts w:ascii="David" w:hAnsi="David" w:hint="eastAsia"/>
          <w:b w:val="0"/>
          <w:bCs/>
          <w:rtl/>
        </w:rPr>
        <w:t>הקשור</w:t>
      </w:r>
      <w:r w:rsidRPr="00A97D94">
        <w:rPr>
          <w:rFonts w:ascii="David" w:hAnsi="David"/>
          <w:b w:val="0"/>
          <w:bCs/>
          <w:rtl/>
        </w:rPr>
        <w:t xml:space="preserve"> </w:t>
      </w:r>
      <w:r w:rsidRPr="00A97D94">
        <w:rPr>
          <w:rFonts w:ascii="David" w:hAnsi="David" w:hint="eastAsia"/>
          <w:b w:val="0"/>
          <w:bCs/>
          <w:rtl/>
        </w:rPr>
        <w:t>לנושאי</w:t>
      </w:r>
      <w:r w:rsidRPr="00A97D94">
        <w:rPr>
          <w:rFonts w:ascii="David" w:hAnsi="David"/>
          <w:b w:val="0"/>
          <w:bCs/>
          <w:rtl/>
        </w:rPr>
        <w:t xml:space="preserve"> </w:t>
      </w:r>
      <w:r w:rsidRPr="00A97D94">
        <w:rPr>
          <w:rFonts w:ascii="David" w:hAnsi="David" w:hint="eastAsia"/>
          <w:b w:val="0"/>
          <w:bCs/>
          <w:rtl/>
        </w:rPr>
        <w:t>ההתקשרות</w:t>
      </w:r>
    </w:p>
    <w:p w14:paraId="72300E42" w14:textId="77777777" w:rsidR="00B6637D" w:rsidRPr="00A97D94" w:rsidRDefault="00B6637D">
      <w:pPr>
        <w:pStyle w:val="ListParagraph"/>
        <w:numPr>
          <w:ilvl w:val="0"/>
          <w:numId w:val="35"/>
        </w:numPr>
        <w:tabs>
          <w:tab w:val="left" w:pos="1643"/>
        </w:tabs>
        <w:bidi/>
        <w:ind w:left="2573"/>
        <w:contextualSpacing w:val="0"/>
        <w:rPr>
          <w:rFonts w:ascii="David" w:hAnsi="David"/>
          <w:rtl/>
        </w:rPr>
      </w:pPr>
      <w:r w:rsidRPr="00A97D94">
        <w:rPr>
          <w:rFonts w:ascii="David" w:hAnsi="David" w:hint="eastAsia"/>
          <w:rtl/>
        </w:rPr>
        <w:t>המציע</w:t>
      </w:r>
      <w:r w:rsidRPr="00A97D94">
        <w:rPr>
          <w:rFonts w:ascii="David" w:hAnsi="David"/>
          <w:rtl/>
        </w:rPr>
        <w:t xml:space="preserve"> </w:t>
      </w:r>
      <w:r w:rsidRPr="00A97D94">
        <w:rPr>
          <w:rFonts w:ascii="David" w:hAnsi="David" w:hint="eastAsia"/>
          <w:rtl/>
        </w:rPr>
        <w:t>מאשר</w:t>
      </w:r>
      <w:r w:rsidRPr="00A97D94">
        <w:rPr>
          <w:rFonts w:ascii="David" w:hAnsi="David"/>
          <w:rtl/>
        </w:rPr>
        <w:t xml:space="preserve"> </w:t>
      </w:r>
      <w:r w:rsidRPr="00A97D94">
        <w:rPr>
          <w:rFonts w:ascii="David" w:hAnsi="David" w:hint="eastAsia"/>
          <w:rtl/>
        </w:rPr>
        <w:t>כי</w:t>
      </w:r>
      <w:r w:rsidRPr="00A97D94">
        <w:rPr>
          <w:rFonts w:ascii="David" w:hAnsi="David"/>
          <w:rtl/>
        </w:rPr>
        <w:t xml:space="preserve"> </w:t>
      </w:r>
      <w:r w:rsidRPr="00A97D94">
        <w:rPr>
          <w:rFonts w:ascii="David" w:hAnsi="David" w:hint="eastAsia"/>
          <w:rtl/>
        </w:rPr>
        <w:t>הוא</w:t>
      </w:r>
      <w:r w:rsidRPr="00A97D94">
        <w:rPr>
          <w:rFonts w:ascii="David" w:hAnsi="David"/>
          <w:rtl/>
        </w:rPr>
        <w:t xml:space="preserve"> </w:t>
      </w:r>
      <w:r w:rsidRPr="00A97D94">
        <w:rPr>
          <w:rFonts w:ascii="David" w:hAnsi="David" w:hint="eastAsia"/>
          <w:rtl/>
        </w:rPr>
        <w:t>בעל</w:t>
      </w:r>
      <w:r w:rsidRPr="00A97D94">
        <w:rPr>
          <w:rFonts w:ascii="David" w:hAnsi="David"/>
          <w:rtl/>
        </w:rPr>
        <w:t xml:space="preserve"> </w:t>
      </w:r>
      <w:r w:rsidRPr="00A97D94">
        <w:rPr>
          <w:rFonts w:ascii="David" w:hAnsi="David" w:hint="eastAsia"/>
          <w:rtl/>
        </w:rPr>
        <w:t>זכויות</w:t>
      </w:r>
      <w:r w:rsidRPr="00A97D94">
        <w:rPr>
          <w:rFonts w:ascii="David" w:hAnsi="David"/>
          <w:rtl/>
        </w:rPr>
        <w:t xml:space="preserve"> </w:t>
      </w:r>
      <w:r w:rsidRPr="00A97D94">
        <w:rPr>
          <w:rFonts w:ascii="David" w:hAnsi="David" w:hint="eastAsia"/>
          <w:rtl/>
        </w:rPr>
        <w:t>היוצרים</w:t>
      </w:r>
      <w:r w:rsidRPr="00A97D94">
        <w:rPr>
          <w:rFonts w:ascii="David" w:hAnsi="David"/>
          <w:rtl/>
        </w:rPr>
        <w:t xml:space="preserve">, </w:t>
      </w:r>
      <w:r w:rsidRPr="00A97D94">
        <w:rPr>
          <w:rFonts w:ascii="David" w:hAnsi="David" w:hint="eastAsia"/>
          <w:rtl/>
        </w:rPr>
        <w:t>זכויות</w:t>
      </w:r>
      <w:r w:rsidRPr="00A97D94">
        <w:rPr>
          <w:rFonts w:ascii="David" w:hAnsi="David"/>
          <w:rtl/>
        </w:rPr>
        <w:t xml:space="preserve"> </w:t>
      </w:r>
      <w:r w:rsidRPr="00A97D94">
        <w:rPr>
          <w:rFonts w:ascii="David" w:hAnsi="David" w:hint="eastAsia"/>
          <w:rtl/>
        </w:rPr>
        <w:t>הפטנטים</w:t>
      </w:r>
      <w:r w:rsidRPr="00A97D94">
        <w:rPr>
          <w:rFonts w:ascii="David" w:hAnsi="David"/>
          <w:rtl/>
        </w:rPr>
        <w:t xml:space="preserve"> </w:t>
      </w:r>
      <w:r w:rsidRPr="00A97D94">
        <w:rPr>
          <w:rFonts w:ascii="David" w:hAnsi="David" w:hint="eastAsia"/>
          <w:rtl/>
        </w:rPr>
        <w:t>וכל</w:t>
      </w:r>
      <w:r w:rsidRPr="00A97D94">
        <w:rPr>
          <w:rFonts w:ascii="David" w:hAnsi="David"/>
          <w:rtl/>
        </w:rPr>
        <w:t xml:space="preserve"> </w:t>
      </w:r>
      <w:r w:rsidRPr="00A97D94">
        <w:rPr>
          <w:rFonts w:ascii="David" w:hAnsi="David" w:hint="eastAsia"/>
          <w:rtl/>
        </w:rPr>
        <w:t>הזכויות</w:t>
      </w:r>
      <w:r w:rsidRPr="00A97D94">
        <w:rPr>
          <w:rFonts w:ascii="David" w:hAnsi="David"/>
          <w:rtl/>
        </w:rPr>
        <w:t xml:space="preserve"> </w:t>
      </w:r>
      <w:r w:rsidRPr="00A97D94">
        <w:rPr>
          <w:rFonts w:ascii="David" w:hAnsi="David" w:hint="eastAsia"/>
          <w:rtl/>
        </w:rPr>
        <w:t>הקנייניות</w:t>
      </w:r>
      <w:r w:rsidRPr="00A97D94">
        <w:rPr>
          <w:rFonts w:ascii="David" w:hAnsi="David"/>
          <w:rtl/>
        </w:rPr>
        <w:t xml:space="preserve"> </w:t>
      </w:r>
      <w:r w:rsidRPr="00A97D94">
        <w:rPr>
          <w:rFonts w:ascii="David" w:hAnsi="David" w:hint="eastAsia"/>
          <w:rtl/>
        </w:rPr>
        <w:t>ו</w:t>
      </w:r>
      <w:r w:rsidRPr="00A97D94">
        <w:rPr>
          <w:rFonts w:ascii="David" w:hAnsi="David"/>
          <w:rtl/>
        </w:rPr>
        <w:t xml:space="preserve">/או </w:t>
      </w:r>
      <w:r w:rsidRPr="00A97D94">
        <w:rPr>
          <w:rFonts w:ascii="David" w:hAnsi="David" w:hint="eastAsia"/>
          <w:rtl/>
        </w:rPr>
        <w:t>החוזיות</w:t>
      </w:r>
      <w:r w:rsidRPr="00A97D94">
        <w:rPr>
          <w:rFonts w:ascii="David" w:hAnsi="David"/>
          <w:rtl/>
        </w:rPr>
        <w:t xml:space="preserve"> </w:t>
      </w:r>
      <w:r w:rsidRPr="00A97D94">
        <w:rPr>
          <w:rFonts w:ascii="David" w:hAnsi="David" w:hint="eastAsia"/>
          <w:rtl/>
        </w:rPr>
        <w:t>ו</w:t>
      </w:r>
      <w:r w:rsidRPr="00A97D94">
        <w:rPr>
          <w:rFonts w:ascii="David" w:hAnsi="David"/>
          <w:rtl/>
        </w:rPr>
        <w:t xml:space="preserve">/או </w:t>
      </w:r>
      <w:r w:rsidRPr="00A97D94">
        <w:rPr>
          <w:rFonts w:ascii="David" w:hAnsi="David" w:hint="eastAsia"/>
          <w:rtl/>
        </w:rPr>
        <w:t>האחרות</w:t>
      </w:r>
      <w:r w:rsidRPr="00A97D94">
        <w:rPr>
          <w:rFonts w:ascii="David" w:hAnsi="David"/>
          <w:rtl/>
        </w:rPr>
        <w:t xml:space="preserve">, </w:t>
      </w:r>
      <w:r w:rsidRPr="00A97D94">
        <w:rPr>
          <w:rFonts w:ascii="David" w:hAnsi="David" w:hint="eastAsia"/>
          <w:rtl/>
        </w:rPr>
        <w:t>הגלומות</w:t>
      </w:r>
      <w:r w:rsidRPr="00A97D94">
        <w:rPr>
          <w:rFonts w:ascii="David" w:hAnsi="David"/>
          <w:rtl/>
        </w:rPr>
        <w:t xml:space="preserve"> </w:t>
      </w:r>
      <w:r w:rsidRPr="00A97D94">
        <w:rPr>
          <w:rFonts w:ascii="David" w:hAnsi="David" w:hint="eastAsia"/>
          <w:rtl/>
        </w:rPr>
        <w:t>בתוכנות</w:t>
      </w:r>
      <w:r w:rsidRPr="00A97D94">
        <w:rPr>
          <w:rFonts w:ascii="David" w:hAnsi="David"/>
          <w:rtl/>
        </w:rPr>
        <w:t xml:space="preserve">, </w:t>
      </w:r>
      <w:r w:rsidRPr="00A97D94">
        <w:rPr>
          <w:rFonts w:ascii="David" w:hAnsi="David" w:hint="eastAsia"/>
          <w:rtl/>
        </w:rPr>
        <w:t>בחומרה</w:t>
      </w:r>
      <w:r w:rsidRPr="00A97D94">
        <w:rPr>
          <w:rFonts w:ascii="David" w:hAnsi="David"/>
          <w:rtl/>
        </w:rPr>
        <w:t xml:space="preserve">, </w:t>
      </w:r>
      <w:r w:rsidRPr="00A97D94">
        <w:rPr>
          <w:rFonts w:ascii="David" w:hAnsi="David" w:hint="eastAsia"/>
          <w:rtl/>
        </w:rPr>
        <w:t>ובמוצרים</w:t>
      </w:r>
      <w:r w:rsidRPr="00A97D94">
        <w:rPr>
          <w:rFonts w:ascii="David" w:hAnsi="David"/>
          <w:rtl/>
        </w:rPr>
        <w:t xml:space="preserve"> </w:t>
      </w:r>
      <w:r w:rsidRPr="00A97D94">
        <w:rPr>
          <w:rFonts w:ascii="David" w:hAnsi="David" w:hint="eastAsia"/>
          <w:rtl/>
        </w:rPr>
        <w:t>הגלומים</w:t>
      </w:r>
      <w:r w:rsidRPr="00A97D94">
        <w:rPr>
          <w:rFonts w:ascii="David" w:hAnsi="David"/>
          <w:rtl/>
        </w:rPr>
        <w:t xml:space="preserve"> </w:t>
      </w:r>
      <w:r w:rsidRPr="00A97D94">
        <w:rPr>
          <w:rFonts w:ascii="David" w:hAnsi="David" w:hint="eastAsia"/>
          <w:rtl/>
        </w:rPr>
        <w:t>בשירותים</w:t>
      </w:r>
      <w:r w:rsidRPr="00A97D94">
        <w:rPr>
          <w:rFonts w:ascii="David" w:hAnsi="David"/>
          <w:rtl/>
        </w:rPr>
        <w:t xml:space="preserve"> </w:t>
      </w:r>
      <w:r w:rsidRPr="00A97D94">
        <w:rPr>
          <w:rFonts w:ascii="David" w:hAnsi="David" w:hint="eastAsia"/>
          <w:rtl/>
        </w:rPr>
        <w:t>ו</w:t>
      </w:r>
      <w:r w:rsidRPr="00A97D94">
        <w:rPr>
          <w:rFonts w:ascii="David" w:hAnsi="David"/>
          <w:rtl/>
        </w:rPr>
        <w:t xml:space="preserve">/או </w:t>
      </w:r>
      <w:r w:rsidRPr="00A97D94">
        <w:rPr>
          <w:rFonts w:ascii="David" w:hAnsi="David" w:hint="eastAsia"/>
          <w:rtl/>
        </w:rPr>
        <w:t>בעל</w:t>
      </w:r>
      <w:r w:rsidRPr="00A97D94">
        <w:rPr>
          <w:rFonts w:ascii="David" w:hAnsi="David"/>
          <w:rtl/>
        </w:rPr>
        <w:t xml:space="preserve"> </w:t>
      </w:r>
      <w:r w:rsidRPr="00A97D94">
        <w:rPr>
          <w:rFonts w:ascii="David" w:hAnsi="David" w:hint="eastAsia"/>
          <w:rtl/>
        </w:rPr>
        <w:t>הרשאה</w:t>
      </w:r>
      <w:r w:rsidRPr="00A97D94">
        <w:rPr>
          <w:rFonts w:ascii="David" w:hAnsi="David"/>
          <w:rtl/>
        </w:rPr>
        <w:t xml:space="preserve"> </w:t>
      </w:r>
      <w:r w:rsidRPr="00A97D94">
        <w:rPr>
          <w:rFonts w:ascii="David" w:hAnsi="David" w:hint="eastAsia"/>
          <w:rtl/>
        </w:rPr>
        <w:t>מאת</w:t>
      </w:r>
      <w:r w:rsidRPr="00A97D94">
        <w:rPr>
          <w:rFonts w:ascii="David" w:hAnsi="David"/>
          <w:rtl/>
        </w:rPr>
        <w:t xml:space="preserve"> </w:t>
      </w:r>
      <w:r w:rsidRPr="00A97D94">
        <w:rPr>
          <w:rFonts w:ascii="David" w:hAnsi="David" w:hint="eastAsia"/>
          <w:rtl/>
        </w:rPr>
        <w:t>הבעלים</w:t>
      </w:r>
      <w:r w:rsidRPr="00A97D94">
        <w:rPr>
          <w:rFonts w:ascii="David" w:hAnsi="David"/>
          <w:rtl/>
        </w:rPr>
        <w:t xml:space="preserve"> </w:t>
      </w:r>
      <w:r w:rsidRPr="00A97D94">
        <w:rPr>
          <w:rFonts w:ascii="David" w:hAnsi="David" w:hint="eastAsia"/>
          <w:rtl/>
        </w:rPr>
        <w:t>להשתמש</w:t>
      </w:r>
      <w:r w:rsidRPr="00A97D94">
        <w:rPr>
          <w:rFonts w:ascii="David" w:hAnsi="David"/>
          <w:rtl/>
        </w:rPr>
        <w:t xml:space="preserve"> </w:t>
      </w:r>
      <w:r w:rsidRPr="00A97D94">
        <w:rPr>
          <w:rFonts w:ascii="David" w:hAnsi="David" w:hint="eastAsia"/>
          <w:rtl/>
        </w:rPr>
        <w:t>בהם</w:t>
      </w:r>
      <w:r w:rsidRPr="00A97D94">
        <w:rPr>
          <w:rFonts w:ascii="David" w:hAnsi="David"/>
          <w:rtl/>
        </w:rPr>
        <w:t xml:space="preserve"> </w:t>
      </w:r>
      <w:r w:rsidRPr="00A97D94">
        <w:rPr>
          <w:rFonts w:ascii="David" w:hAnsi="David" w:hint="eastAsia"/>
          <w:rtl/>
        </w:rPr>
        <w:t>ו</w:t>
      </w:r>
      <w:r w:rsidRPr="00A97D94">
        <w:rPr>
          <w:rFonts w:ascii="David" w:hAnsi="David"/>
          <w:rtl/>
        </w:rPr>
        <w:t xml:space="preserve">/או </w:t>
      </w:r>
      <w:r w:rsidRPr="00A97D94">
        <w:rPr>
          <w:rFonts w:ascii="David" w:hAnsi="David" w:hint="eastAsia"/>
          <w:rtl/>
        </w:rPr>
        <w:t>לשווקם</w:t>
      </w:r>
      <w:r w:rsidRPr="00A97D94">
        <w:rPr>
          <w:rFonts w:ascii="David" w:hAnsi="David"/>
          <w:rtl/>
        </w:rPr>
        <w:t xml:space="preserve"> </w:t>
      </w:r>
      <w:r w:rsidRPr="00A97D94">
        <w:rPr>
          <w:rFonts w:ascii="David" w:hAnsi="David" w:hint="eastAsia"/>
          <w:rtl/>
        </w:rPr>
        <w:t>לצורך</w:t>
      </w:r>
      <w:r w:rsidRPr="00A97D94">
        <w:rPr>
          <w:rFonts w:ascii="David" w:hAnsi="David"/>
          <w:rtl/>
        </w:rPr>
        <w:t xml:space="preserve"> </w:t>
      </w:r>
      <w:r w:rsidRPr="00A97D94">
        <w:rPr>
          <w:rFonts w:ascii="David" w:hAnsi="David" w:hint="eastAsia"/>
          <w:rtl/>
        </w:rPr>
        <w:t>מתן</w:t>
      </w:r>
      <w:r w:rsidRPr="00A97D94">
        <w:rPr>
          <w:rFonts w:ascii="David" w:hAnsi="David"/>
          <w:rtl/>
        </w:rPr>
        <w:t xml:space="preserve"> </w:t>
      </w:r>
      <w:r w:rsidRPr="00A97D94">
        <w:rPr>
          <w:rFonts w:ascii="David" w:hAnsi="David" w:hint="eastAsia"/>
          <w:rtl/>
        </w:rPr>
        <w:t>השירותים</w:t>
      </w:r>
      <w:r w:rsidRPr="00A97D94">
        <w:rPr>
          <w:rFonts w:ascii="David" w:hAnsi="David"/>
          <w:rtl/>
        </w:rPr>
        <w:t xml:space="preserve"> </w:t>
      </w:r>
      <w:r w:rsidRPr="00A97D94">
        <w:rPr>
          <w:rFonts w:ascii="David" w:hAnsi="David" w:hint="eastAsia"/>
          <w:rtl/>
        </w:rPr>
        <w:t>נשואי</w:t>
      </w:r>
      <w:r w:rsidRPr="00A97D94">
        <w:rPr>
          <w:rFonts w:ascii="David" w:hAnsi="David"/>
          <w:rtl/>
        </w:rPr>
        <w:t xml:space="preserve"> </w:t>
      </w:r>
      <w:r w:rsidRPr="00A97D94">
        <w:rPr>
          <w:rFonts w:ascii="David" w:hAnsi="David" w:hint="eastAsia"/>
          <w:rtl/>
        </w:rPr>
        <w:t>מכרז</w:t>
      </w:r>
      <w:r w:rsidRPr="00A97D94">
        <w:rPr>
          <w:rFonts w:ascii="David" w:hAnsi="David"/>
          <w:rtl/>
        </w:rPr>
        <w:t xml:space="preserve"> </w:t>
      </w:r>
      <w:r w:rsidRPr="00A97D94">
        <w:rPr>
          <w:rFonts w:ascii="David" w:hAnsi="David" w:hint="eastAsia"/>
          <w:rtl/>
        </w:rPr>
        <w:t>זה</w:t>
      </w:r>
      <w:r w:rsidRPr="00A97D94">
        <w:rPr>
          <w:rFonts w:ascii="David" w:hAnsi="David"/>
          <w:rtl/>
        </w:rPr>
        <w:t>.</w:t>
      </w:r>
    </w:p>
    <w:p w14:paraId="389FF263" w14:textId="77777777" w:rsidR="00B6637D" w:rsidRPr="00A97D94" w:rsidRDefault="00B6637D">
      <w:pPr>
        <w:pStyle w:val="ListParagraph"/>
        <w:numPr>
          <w:ilvl w:val="0"/>
          <w:numId w:val="35"/>
        </w:numPr>
        <w:tabs>
          <w:tab w:val="left" w:pos="1643"/>
        </w:tabs>
        <w:bidi/>
        <w:ind w:left="2573"/>
        <w:contextualSpacing w:val="0"/>
        <w:rPr>
          <w:rFonts w:ascii="David" w:hAnsi="David"/>
          <w:rtl/>
        </w:rPr>
      </w:pPr>
      <w:r w:rsidRPr="00A97D94">
        <w:rPr>
          <w:rFonts w:ascii="David" w:hAnsi="David" w:hint="eastAsia"/>
          <w:rtl/>
        </w:rPr>
        <w:t>המציע</w:t>
      </w:r>
      <w:r w:rsidRPr="00A97D94">
        <w:rPr>
          <w:rFonts w:ascii="David" w:hAnsi="David"/>
          <w:rtl/>
        </w:rPr>
        <w:t xml:space="preserve"> </w:t>
      </w:r>
      <w:r w:rsidRPr="00A97D94">
        <w:rPr>
          <w:rFonts w:ascii="David" w:hAnsi="David" w:hint="eastAsia"/>
          <w:rtl/>
        </w:rPr>
        <w:t>מאשר</w:t>
      </w:r>
      <w:r w:rsidRPr="00A97D94">
        <w:rPr>
          <w:rFonts w:ascii="David" w:hAnsi="David"/>
          <w:rtl/>
        </w:rPr>
        <w:t xml:space="preserve"> </w:t>
      </w:r>
      <w:r w:rsidRPr="00A97D94">
        <w:rPr>
          <w:rFonts w:ascii="David" w:hAnsi="David" w:hint="eastAsia"/>
          <w:rtl/>
        </w:rPr>
        <w:t>כי</w:t>
      </w:r>
      <w:r w:rsidRPr="00A97D94">
        <w:rPr>
          <w:rFonts w:ascii="David" w:hAnsi="David"/>
          <w:rtl/>
        </w:rPr>
        <w:t xml:space="preserve"> </w:t>
      </w:r>
      <w:r w:rsidRPr="00A97D94">
        <w:rPr>
          <w:rFonts w:ascii="David" w:hAnsi="David" w:hint="eastAsia"/>
          <w:rtl/>
        </w:rPr>
        <w:t>אין</w:t>
      </w:r>
      <w:r w:rsidRPr="00A97D94">
        <w:rPr>
          <w:rFonts w:ascii="David" w:hAnsi="David"/>
          <w:rtl/>
        </w:rPr>
        <w:t xml:space="preserve"> </w:t>
      </w:r>
      <w:r w:rsidRPr="00A97D94">
        <w:rPr>
          <w:rFonts w:ascii="David" w:hAnsi="David" w:hint="eastAsia"/>
          <w:rtl/>
        </w:rPr>
        <w:t>בפתרון</w:t>
      </w:r>
      <w:r w:rsidRPr="00A97D94">
        <w:rPr>
          <w:rFonts w:ascii="David" w:hAnsi="David"/>
          <w:rtl/>
        </w:rPr>
        <w:t xml:space="preserve"> </w:t>
      </w:r>
      <w:r w:rsidRPr="00A97D94">
        <w:rPr>
          <w:rFonts w:ascii="David" w:hAnsi="David" w:hint="eastAsia"/>
          <w:rtl/>
        </w:rPr>
        <w:t>המוצע</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ידו</w:t>
      </w:r>
      <w:r w:rsidRPr="00A97D94">
        <w:rPr>
          <w:rFonts w:ascii="David" w:hAnsi="David"/>
          <w:rtl/>
        </w:rPr>
        <w:t xml:space="preserve"> </w:t>
      </w:r>
      <w:r w:rsidRPr="00A97D94">
        <w:rPr>
          <w:rFonts w:ascii="David" w:hAnsi="David" w:hint="eastAsia"/>
          <w:rtl/>
        </w:rPr>
        <w:t>פגיעה</w:t>
      </w:r>
      <w:r w:rsidRPr="00A97D94">
        <w:rPr>
          <w:rFonts w:ascii="David" w:hAnsi="David"/>
          <w:rtl/>
        </w:rPr>
        <w:t xml:space="preserve"> </w:t>
      </w:r>
      <w:r w:rsidRPr="00A97D94">
        <w:rPr>
          <w:rFonts w:ascii="David" w:hAnsi="David" w:hint="eastAsia"/>
          <w:rtl/>
        </w:rPr>
        <w:t>בכל</w:t>
      </w:r>
      <w:r w:rsidRPr="00A97D94">
        <w:rPr>
          <w:rFonts w:ascii="David" w:hAnsi="David"/>
          <w:rtl/>
        </w:rPr>
        <w:t xml:space="preserve"> </w:t>
      </w:r>
      <w:r w:rsidRPr="00A97D94">
        <w:rPr>
          <w:rFonts w:ascii="David" w:hAnsi="David" w:hint="eastAsia"/>
          <w:rtl/>
        </w:rPr>
        <w:t>זכויות</w:t>
      </w:r>
      <w:r w:rsidRPr="00A97D94">
        <w:rPr>
          <w:rFonts w:ascii="David" w:hAnsi="David"/>
          <w:rtl/>
        </w:rPr>
        <w:t xml:space="preserve"> </w:t>
      </w:r>
      <w:r w:rsidRPr="00A97D94">
        <w:rPr>
          <w:rFonts w:ascii="David" w:hAnsi="David" w:hint="eastAsia"/>
          <w:rtl/>
        </w:rPr>
        <w:t>יוצרים</w:t>
      </w:r>
      <w:r w:rsidRPr="00A97D94">
        <w:rPr>
          <w:rFonts w:ascii="David" w:hAnsi="David"/>
          <w:rtl/>
        </w:rPr>
        <w:t xml:space="preserve">, </w:t>
      </w:r>
      <w:r w:rsidRPr="00A97D94">
        <w:rPr>
          <w:rFonts w:ascii="David" w:hAnsi="David" w:hint="eastAsia"/>
          <w:rtl/>
        </w:rPr>
        <w:t>סודות</w:t>
      </w:r>
      <w:r w:rsidRPr="00A97D94">
        <w:rPr>
          <w:rFonts w:ascii="David" w:hAnsi="David"/>
          <w:rtl/>
        </w:rPr>
        <w:t xml:space="preserve"> </w:t>
      </w:r>
      <w:r w:rsidRPr="00A97D94">
        <w:rPr>
          <w:rFonts w:ascii="David" w:hAnsi="David" w:hint="eastAsia"/>
          <w:rtl/>
        </w:rPr>
        <w:t>מסחר</w:t>
      </w:r>
      <w:r w:rsidRPr="00A97D94">
        <w:rPr>
          <w:rFonts w:ascii="David" w:hAnsi="David"/>
          <w:rtl/>
        </w:rPr>
        <w:t xml:space="preserve">, </w:t>
      </w:r>
      <w:r w:rsidRPr="00A97D94">
        <w:rPr>
          <w:rFonts w:ascii="David" w:hAnsi="David" w:hint="eastAsia"/>
          <w:rtl/>
        </w:rPr>
        <w:t>זכויות</w:t>
      </w:r>
      <w:r w:rsidRPr="00A97D94">
        <w:rPr>
          <w:rFonts w:ascii="David" w:hAnsi="David"/>
          <w:rtl/>
        </w:rPr>
        <w:t xml:space="preserve"> </w:t>
      </w:r>
      <w:r w:rsidRPr="00A97D94">
        <w:rPr>
          <w:rFonts w:ascii="David" w:hAnsi="David" w:hint="eastAsia"/>
          <w:rtl/>
        </w:rPr>
        <w:t>קניין</w:t>
      </w:r>
      <w:r w:rsidRPr="00A97D94">
        <w:rPr>
          <w:rFonts w:ascii="David" w:hAnsi="David"/>
          <w:rtl/>
        </w:rPr>
        <w:t xml:space="preserve"> </w:t>
      </w:r>
      <w:r w:rsidRPr="00A97D94">
        <w:rPr>
          <w:rFonts w:ascii="David" w:hAnsi="David" w:hint="eastAsia"/>
          <w:rtl/>
        </w:rPr>
        <w:t>כלשהן</w:t>
      </w:r>
      <w:r w:rsidRPr="00A97D94">
        <w:rPr>
          <w:rFonts w:ascii="David" w:hAnsi="David"/>
          <w:rtl/>
        </w:rPr>
        <w:t xml:space="preserve">, </w:t>
      </w:r>
      <w:r w:rsidRPr="00A97D94">
        <w:rPr>
          <w:rFonts w:ascii="David" w:hAnsi="David" w:hint="eastAsia"/>
          <w:rtl/>
        </w:rPr>
        <w:t>וכי</w:t>
      </w:r>
      <w:r w:rsidRPr="00A97D94">
        <w:rPr>
          <w:rFonts w:ascii="David" w:hAnsi="David"/>
          <w:rtl/>
        </w:rPr>
        <w:t xml:space="preserve"> </w:t>
      </w:r>
      <w:r w:rsidRPr="00A97D94">
        <w:rPr>
          <w:rFonts w:ascii="David" w:hAnsi="David" w:hint="eastAsia"/>
          <w:rtl/>
        </w:rPr>
        <w:t>לא</w:t>
      </w:r>
      <w:r w:rsidRPr="00A97D94">
        <w:rPr>
          <w:rFonts w:ascii="David" w:hAnsi="David"/>
          <w:rtl/>
        </w:rPr>
        <w:t xml:space="preserve"> </w:t>
      </w:r>
      <w:r w:rsidRPr="00A97D94">
        <w:rPr>
          <w:rFonts w:ascii="David" w:hAnsi="David" w:hint="eastAsia"/>
          <w:rtl/>
        </w:rPr>
        <w:t>הוגשה</w:t>
      </w:r>
      <w:r w:rsidRPr="00A97D94">
        <w:rPr>
          <w:rFonts w:ascii="David" w:hAnsi="David"/>
          <w:rtl/>
        </w:rPr>
        <w:t xml:space="preserve"> </w:t>
      </w:r>
      <w:r w:rsidRPr="00A97D94">
        <w:rPr>
          <w:rFonts w:ascii="David" w:hAnsi="David" w:hint="eastAsia"/>
          <w:rtl/>
        </w:rPr>
        <w:t>כנגד</w:t>
      </w:r>
      <w:r w:rsidRPr="00A97D94">
        <w:rPr>
          <w:rFonts w:ascii="David" w:hAnsi="David"/>
          <w:rtl/>
        </w:rPr>
        <w:t xml:space="preserve"> </w:t>
      </w:r>
      <w:r w:rsidRPr="00A97D94">
        <w:rPr>
          <w:rFonts w:ascii="David" w:hAnsi="David" w:hint="eastAsia"/>
          <w:rtl/>
        </w:rPr>
        <w:t>המציע</w:t>
      </w:r>
      <w:r w:rsidRPr="00A97D94">
        <w:rPr>
          <w:rFonts w:ascii="David" w:hAnsi="David"/>
          <w:rtl/>
        </w:rPr>
        <w:t xml:space="preserve"> </w:t>
      </w:r>
      <w:r w:rsidRPr="00A97D94">
        <w:rPr>
          <w:rFonts w:ascii="David" w:hAnsi="David" w:hint="eastAsia"/>
          <w:rtl/>
        </w:rPr>
        <w:t>תביעה</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הפרת</w:t>
      </w:r>
      <w:r w:rsidRPr="00A97D94">
        <w:rPr>
          <w:rFonts w:ascii="David" w:hAnsi="David"/>
          <w:rtl/>
        </w:rPr>
        <w:t xml:space="preserve"> </w:t>
      </w:r>
      <w:r w:rsidRPr="00A97D94">
        <w:rPr>
          <w:rFonts w:ascii="David" w:hAnsi="David" w:hint="eastAsia"/>
          <w:rtl/>
        </w:rPr>
        <w:t>זכויות</w:t>
      </w:r>
      <w:r w:rsidRPr="00A97D94">
        <w:rPr>
          <w:rFonts w:ascii="David" w:hAnsi="David"/>
          <w:rtl/>
        </w:rPr>
        <w:t xml:space="preserve"> </w:t>
      </w:r>
      <w:r w:rsidRPr="00A97D94">
        <w:rPr>
          <w:rFonts w:ascii="David" w:hAnsi="David" w:hint="eastAsia"/>
          <w:rtl/>
        </w:rPr>
        <w:t>כאמור</w:t>
      </w:r>
      <w:r w:rsidRPr="00A97D94">
        <w:rPr>
          <w:rFonts w:ascii="David" w:hAnsi="David"/>
          <w:rtl/>
        </w:rPr>
        <w:t>.</w:t>
      </w:r>
    </w:p>
    <w:p w14:paraId="6B2295E8" w14:textId="77777777" w:rsidR="00B6637D" w:rsidRPr="00A97D94" w:rsidRDefault="00B6637D" w:rsidP="00B6637D">
      <w:pPr>
        <w:pStyle w:val="5"/>
        <w:numPr>
          <w:ilvl w:val="0"/>
          <w:numId w:val="0"/>
        </w:numPr>
        <w:ind w:left="2308" w:firstLine="265"/>
        <w:rPr>
          <w:rFonts w:ascii="David" w:hAnsi="David"/>
          <w:b w:val="0"/>
          <w:bCs/>
          <w:rtl/>
        </w:rPr>
      </w:pPr>
      <w:r w:rsidRPr="00A97D94">
        <w:rPr>
          <w:rFonts w:ascii="David" w:hAnsi="David" w:hint="eastAsia"/>
          <w:b w:val="0"/>
          <w:bCs/>
          <w:rtl/>
        </w:rPr>
        <w:t>נוסח</w:t>
      </w:r>
      <w:r w:rsidRPr="00A97D94">
        <w:rPr>
          <w:rFonts w:ascii="David" w:hAnsi="David"/>
          <w:b w:val="0"/>
          <w:bCs/>
          <w:rtl/>
        </w:rPr>
        <w:t xml:space="preserve"> </w:t>
      </w:r>
      <w:r w:rsidRPr="00A97D94">
        <w:rPr>
          <w:rFonts w:ascii="David" w:hAnsi="David" w:hint="eastAsia"/>
          <w:b w:val="0"/>
          <w:bCs/>
          <w:rtl/>
        </w:rPr>
        <w:t>מחייב</w:t>
      </w:r>
      <w:r w:rsidRPr="00A97D94">
        <w:rPr>
          <w:rFonts w:ascii="David" w:hAnsi="David"/>
          <w:b w:val="0"/>
          <w:bCs/>
          <w:rtl/>
        </w:rPr>
        <w:t xml:space="preserve"> </w:t>
      </w:r>
      <w:r w:rsidRPr="00A97D94">
        <w:rPr>
          <w:rFonts w:ascii="David" w:hAnsi="David" w:hint="eastAsia"/>
          <w:b w:val="0"/>
          <w:bCs/>
          <w:rtl/>
        </w:rPr>
        <w:t>של</w:t>
      </w:r>
      <w:r w:rsidRPr="00A97D94">
        <w:rPr>
          <w:rFonts w:ascii="David" w:hAnsi="David"/>
          <w:b w:val="0"/>
          <w:bCs/>
          <w:rtl/>
        </w:rPr>
        <w:t xml:space="preserve"> </w:t>
      </w:r>
      <w:r w:rsidRPr="00A97D94">
        <w:rPr>
          <w:rFonts w:ascii="David" w:hAnsi="David" w:hint="eastAsia"/>
          <w:b w:val="0"/>
          <w:bCs/>
          <w:rtl/>
        </w:rPr>
        <w:t>האישור</w:t>
      </w:r>
      <w:r w:rsidRPr="00A97D94">
        <w:rPr>
          <w:rFonts w:ascii="David" w:hAnsi="David"/>
          <w:b w:val="0"/>
          <w:bCs/>
          <w:rtl/>
        </w:rPr>
        <w:t xml:space="preserve"> </w:t>
      </w:r>
      <w:r w:rsidRPr="00A97D94">
        <w:rPr>
          <w:rFonts w:ascii="David" w:hAnsi="David" w:hint="eastAsia"/>
          <w:b w:val="0"/>
          <w:bCs/>
          <w:rtl/>
        </w:rPr>
        <w:t>מצורף</w:t>
      </w:r>
      <w:r w:rsidRPr="00A97D94">
        <w:rPr>
          <w:rFonts w:ascii="David" w:hAnsi="David"/>
          <w:b w:val="0"/>
          <w:bCs/>
          <w:rtl/>
        </w:rPr>
        <w:t xml:space="preserve"> </w:t>
      </w:r>
      <w:r w:rsidRPr="00A97D94">
        <w:rPr>
          <w:rFonts w:ascii="David" w:hAnsi="David" w:hint="eastAsia"/>
          <w:b w:val="0"/>
          <w:bCs/>
          <w:rtl/>
        </w:rPr>
        <w:t>למכרז</w:t>
      </w:r>
      <w:r w:rsidRPr="00A97D94">
        <w:rPr>
          <w:rFonts w:ascii="David" w:hAnsi="David"/>
          <w:b w:val="0"/>
          <w:bCs/>
          <w:rtl/>
        </w:rPr>
        <w:t xml:space="preserve"> </w:t>
      </w:r>
      <w:r w:rsidRPr="00A97D94">
        <w:rPr>
          <w:rFonts w:ascii="David" w:hAnsi="David" w:hint="eastAsia"/>
          <w:b w:val="0"/>
          <w:bCs/>
          <w:rtl/>
        </w:rPr>
        <w:t>כנספח</w:t>
      </w:r>
      <w:r w:rsidRPr="00A97D94">
        <w:rPr>
          <w:rFonts w:ascii="David" w:hAnsi="David"/>
          <w:b w:val="0"/>
          <w:bCs/>
          <w:rtl/>
        </w:rPr>
        <w:t xml:space="preserve"> 0.7.5</w:t>
      </w:r>
    </w:p>
    <w:p w14:paraId="28DDCC3C" w14:textId="77777777" w:rsidR="00B6637D" w:rsidRPr="00A97D94" w:rsidRDefault="00B6637D" w:rsidP="00B6637D">
      <w:pPr>
        <w:pStyle w:val="5"/>
        <w:numPr>
          <w:ilvl w:val="0"/>
          <w:numId w:val="0"/>
        </w:numPr>
        <w:ind w:left="2308" w:firstLine="265"/>
        <w:rPr>
          <w:rFonts w:ascii="David" w:hAnsi="David"/>
          <w:rtl/>
        </w:rPr>
      </w:pPr>
      <w:r w:rsidRPr="00A97D94">
        <w:rPr>
          <w:rFonts w:ascii="David" w:hAnsi="David" w:hint="eastAsia"/>
          <w:u w:val="single"/>
          <w:rtl/>
        </w:rPr>
        <w:t>האישור</w:t>
      </w:r>
      <w:r w:rsidRPr="00A97D94">
        <w:rPr>
          <w:rFonts w:ascii="David" w:hAnsi="David"/>
          <w:u w:val="single"/>
          <w:rtl/>
        </w:rPr>
        <w:t xml:space="preserve"> </w:t>
      </w:r>
      <w:r w:rsidRPr="00A97D94">
        <w:rPr>
          <w:rFonts w:ascii="David" w:hAnsi="David" w:hint="eastAsia"/>
          <w:u w:val="single"/>
          <w:rtl/>
        </w:rPr>
        <w:t>החתום</w:t>
      </w:r>
      <w:r w:rsidRPr="00A97D94">
        <w:rPr>
          <w:rFonts w:ascii="David" w:hAnsi="David"/>
          <w:u w:val="single"/>
          <w:rtl/>
        </w:rPr>
        <w:t xml:space="preserve"> </w:t>
      </w:r>
      <w:r w:rsidRPr="00A97D94">
        <w:rPr>
          <w:rFonts w:ascii="David" w:hAnsi="David" w:hint="eastAsia"/>
          <w:u w:val="single"/>
          <w:rtl/>
        </w:rPr>
        <w:t>יצורף</w:t>
      </w:r>
      <w:r w:rsidRPr="00A97D94">
        <w:rPr>
          <w:rFonts w:ascii="David" w:hAnsi="David"/>
          <w:u w:val="single"/>
          <w:rtl/>
        </w:rPr>
        <w:t xml:space="preserve"> </w:t>
      </w:r>
      <w:r w:rsidRPr="00A97D94">
        <w:rPr>
          <w:rFonts w:ascii="David" w:hAnsi="David" w:hint="eastAsia"/>
          <w:u w:val="single"/>
          <w:rtl/>
        </w:rPr>
        <w:t>על</w:t>
      </w:r>
      <w:r w:rsidRPr="00A97D94">
        <w:rPr>
          <w:rFonts w:ascii="David" w:hAnsi="David"/>
          <w:u w:val="single"/>
          <w:rtl/>
        </w:rPr>
        <w:t xml:space="preserve"> </w:t>
      </w:r>
      <w:r w:rsidRPr="00A97D94">
        <w:rPr>
          <w:rFonts w:ascii="David" w:hAnsi="David" w:hint="eastAsia"/>
          <w:u w:val="single"/>
          <w:rtl/>
        </w:rPr>
        <w:t>ידי</w:t>
      </w:r>
      <w:r w:rsidRPr="00A97D94">
        <w:rPr>
          <w:rFonts w:ascii="David" w:hAnsi="David"/>
          <w:u w:val="single"/>
          <w:rtl/>
        </w:rPr>
        <w:t xml:space="preserve"> </w:t>
      </w:r>
      <w:r w:rsidRPr="00A97D94">
        <w:rPr>
          <w:rFonts w:ascii="David" w:hAnsi="David" w:hint="eastAsia"/>
          <w:u w:val="single"/>
          <w:rtl/>
        </w:rPr>
        <w:t>המציע</w:t>
      </w:r>
      <w:r w:rsidRPr="00A97D94">
        <w:rPr>
          <w:rFonts w:ascii="David" w:hAnsi="David"/>
          <w:u w:val="single"/>
          <w:rtl/>
        </w:rPr>
        <w:t xml:space="preserve"> </w:t>
      </w:r>
      <w:r w:rsidRPr="00A97D94">
        <w:rPr>
          <w:rFonts w:ascii="David" w:hAnsi="David" w:hint="eastAsia"/>
          <w:u w:val="single"/>
          <w:rtl/>
        </w:rPr>
        <w:t>להצעה</w:t>
      </w:r>
      <w:r w:rsidRPr="00A97D94">
        <w:rPr>
          <w:rFonts w:ascii="David" w:hAnsi="David"/>
          <w:u w:val="single"/>
          <w:rtl/>
        </w:rPr>
        <w:t xml:space="preserve"> </w:t>
      </w:r>
      <w:r w:rsidRPr="00A97D94">
        <w:rPr>
          <w:rFonts w:ascii="David" w:hAnsi="David" w:hint="eastAsia"/>
          <w:u w:val="single"/>
          <w:rtl/>
        </w:rPr>
        <w:t>ויסומן</w:t>
      </w:r>
      <w:r w:rsidRPr="00A97D94">
        <w:rPr>
          <w:rFonts w:ascii="David" w:hAnsi="David"/>
          <w:u w:val="single"/>
          <w:rtl/>
        </w:rPr>
        <w:t xml:space="preserve"> </w:t>
      </w:r>
      <w:r w:rsidRPr="00A97D94">
        <w:rPr>
          <w:rFonts w:ascii="David" w:hAnsi="David" w:hint="eastAsia"/>
          <w:u w:val="single"/>
          <w:rtl/>
        </w:rPr>
        <w:t>כנספח</w:t>
      </w:r>
      <w:r w:rsidRPr="00A97D94">
        <w:rPr>
          <w:rFonts w:ascii="David" w:hAnsi="David"/>
          <w:u w:val="single"/>
          <w:rtl/>
        </w:rPr>
        <w:t xml:space="preserve"> 0.7.5</w:t>
      </w:r>
    </w:p>
    <w:p w14:paraId="5FF0E373" w14:textId="77777777" w:rsidR="00B6637D" w:rsidRPr="00A97D94" w:rsidRDefault="00B6637D" w:rsidP="00B6637D">
      <w:pPr>
        <w:pStyle w:val="5"/>
        <w:tabs>
          <w:tab w:val="left" w:pos="1218"/>
        </w:tabs>
        <w:ind w:left="2213" w:hanging="992"/>
        <w:rPr>
          <w:rFonts w:ascii="David" w:hAnsi="David"/>
          <w:b w:val="0"/>
          <w:bCs/>
          <w:rtl/>
        </w:rPr>
      </w:pPr>
      <w:r w:rsidRPr="00A97D94">
        <w:rPr>
          <w:rFonts w:ascii="David" w:hAnsi="David" w:hint="eastAsia"/>
          <w:b w:val="0"/>
          <w:bCs/>
          <w:rtl/>
        </w:rPr>
        <w:t>חתימה</w:t>
      </w:r>
      <w:r w:rsidRPr="00A97D94">
        <w:rPr>
          <w:rFonts w:ascii="David" w:hAnsi="David"/>
          <w:b w:val="0"/>
          <w:bCs/>
          <w:rtl/>
        </w:rPr>
        <w:t xml:space="preserve"> </w:t>
      </w:r>
      <w:r w:rsidRPr="00A97D94">
        <w:rPr>
          <w:rFonts w:ascii="David" w:hAnsi="David" w:hint="eastAsia"/>
          <w:b w:val="0"/>
          <w:bCs/>
          <w:rtl/>
        </w:rPr>
        <w:t>על</w:t>
      </w:r>
      <w:r w:rsidRPr="00A97D94">
        <w:rPr>
          <w:rFonts w:ascii="David" w:hAnsi="David"/>
          <w:b w:val="0"/>
          <w:bCs/>
          <w:rtl/>
        </w:rPr>
        <w:t xml:space="preserve"> </w:t>
      </w:r>
      <w:r w:rsidRPr="00A97D94">
        <w:rPr>
          <w:rFonts w:ascii="David" w:hAnsi="David" w:hint="eastAsia"/>
          <w:b w:val="0"/>
          <w:bCs/>
          <w:rtl/>
        </w:rPr>
        <w:t>חוזה</w:t>
      </w:r>
      <w:r w:rsidRPr="00A97D94">
        <w:rPr>
          <w:rFonts w:ascii="David" w:hAnsi="David"/>
          <w:b w:val="0"/>
          <w:bCs/>
          <w:rtl/>
        </w:rPr>
        <w:t xml:space="preserve"> </w:t>
      </w:r>
      <w:r w:rsidRPr="00A97D94">
        <w:rPr>
          <w:rFonts w:ascii="David" w:hAnsi="David" w:hint="eastAsia"/>
          <w:b w:val="0"/>
          <w:bCs/>
          <w:rtl/>
        </w:rPr>
        <w:t>ההתקשרות</w:t>
      </w:r>
    </w:p>
    <w:p w14:paraId="3752A1D2" w14:textId="77777777" w:rsidR="00B6637D" w:rsidRPr="00A97D94" w:rsidRDefault="00B6637D">
      <w:pPr>
        <w:pStyle w:val="ListParagraph"/>
        <w:numPr>
          <w:ilvl w:val="0"/>
          <w:numId w:val="36"/>
        </w:numPr>
        <w:tabs>
          <w:tab w:val="left" w:pos="1643"/>
        </w:tabs>
        <w:bidi/>
        <w:ind w:left="2573"/>
        <w:contextualSpacing w:val="0"/>
        <w:rPr>
          <w:rFonts w:ascii="David" w:hAnsi="David"/>
        </w:rPr>
      </w:pPr>
      <w:r w:rsidRPr="00A97D94">
        <w:rPr>
          <w:rFonts w:ascii="David" w:hAnsi="David" w:hint="eastAsia"/>
          <w:rtl/>
        </w:rPr>
        <w:t>למכרז</w:t>
      </w:r>
      <w:r w:rsidRPr="00A97D94">
        <w:rPr>
          <w:rFonts w:ascii="David" w:hAnsi="David"/>
          <w:rtl/>
        </w:rPr>
        <w:t xml:space="preserve"> </w:t>
      </w:r>
      <w:r w:rsidRPr="00A97D94">
        <w:rPr>
          <w:rFonts w:ascii="David" w:hAnsi="David" w:hint="eastAsia"/>
          <w:rtl/>
        </w:rPr>
        <w:t>זה</w:t>
      </w:r>
      <w:r w:rsidRPr="00A97D94">
        <w:rPr>
          <w:rFonts w:ascii="David" w:hAnsi="David"/>
          <w:rtl/>
        </w:rPr>
        <w:t xml:space="preserve"> </w:t>
      </w:r>
      <w:r w:rsidRPr="00A97D94">
        <w:rPr>
          <w:rFonts w:ascii="David" w:hAnsi="David" w:hint="eastAsia"/>
          <w:rtl/>
        </w:rPr>
        <w:t>מצורף</w:t>
      </w:r>
      <w:r w:rsidRPr="00A97D94">
        <w:rPr>
          <w:rFonts w:ascii="David" w:hAnsi="David"/>
          <w:rtl/>
        </w:rPr>
        <w:t xml:space="preserve"> </w:t>
      </w:r>
      <w:r w:rsidRPr="00A97D94">
        <w:rPr>
          <w:rFonts w:ascii="David" w:hAnsi="David" w:hint="eastAsia"/>
          <w:rtl/>
        </w:rPr>
        <w:t>נוסח</w:t>
      </w:r>
      <w:r w:rsidRPr="00A97D94">
        <w:rPr>
          <w:rFonts w:ascii="David" w:hAnsi="David"/>
          <w:rtl/>
        </w:rPr>
        <w:t xml:space="preserve"> </w:t>
      </w:r>
      <w:r w:rsidRPr="00A97D94">
        <w:rPr>
          <w:rFonts w:ascii="David" w:hAnsi="David" w:hint="eastAsia"/>
          <w:rtl/>
        </w:rPr>
        <w:t>חוזה</w:t>
      </w:r>
      <w:r w:rsidRPr="00A97D94">
        <w:rPr>
          <w:rFonts w:ascii="David" w:hAnsi="David"/>
          <w:rtl/>
        </w:rPr>
        <w:t xml:space="preserve"> </w:t>
      </w:r>
      <w:r w:rsidRPr="00A97D94">
        <w:rPr>
          <w:rFonts w:ascii="David" w:hAnsi="David" w:hint="eastAsia"/>
          <w:rtl/>
        </w:rPr>
        <w:t>התקשרות</w:t>
      </w:r>
      <w:r w:rsidRPr="00A97D94">
        <w:rPr>
          <w:rFonts w:ascii="David" w:hAnsi="David"/>
          <w:rtl/>
        </w:rPr>
        <w:t xml:space="preserve">. </w:t>
      </w:r>
      <w:r w:rsidRPr="00A97D94">
        <w:rPr>
          <w:rFonts w:ascii="David" w:hAnsi="David" w:hint="eastAsia"/>
          <w:rtl/>
        </w:rPr>
        <w:t>המציע</w:t>
      </w:r>
      <w:r w:rsidRPr="00A97D94">
        <w:rPr>
          <w:rFonts w:ascii="David" w:hAnsi="David"/>
          <w:rtl/>
        </w:rPr>
        <w:t xml:space="preserve"> </w:t>
      </w:r>
      <w:r w:rsidRPr="00A97D94">
        <w:rPr>
          <w:rFonts w:ascii="David" w:hAnsi="David" w:hint="eastAsia"/>
          <w:rtl/>
        </w:rPr>
        <w:t>מתחייב</w:t>
      </w:r>
      <w:r w:rsidRPr="00A97D94">
        <w:rPr>
          <w:rFonts w:ascii="David" w:hAnsi="David"/>
          <w:rtl/>
        </w:rPr>
        <w:t xml:space="preserve"> </w:t>
      </w:r>
      <w:r w:rsidRPr="00A97D94">
        <w:rPr>
          <w:rFonts w:ascii="David" w:hAnsi="David" w:hint="eastAsia"/>
          <w:rtl/>
        </w:rPr>
        <w:t>כי</w:t>
      </w:r>
      <w:r w:rsidRPr="00A97D94">
        <w:rPr>
          <w:rFonts w:ascii="David" w:hAnsi="David"/>
          <w:rtl/>
        </w:rPr>
        <w:t xml:space="preserve"> </w:t>
      </w:r>
      <w:r w:rsidRPr="00A97D94">
        <w:rPr>
          <w:rFonts w:ascii="David" w:hAnsi="David" w:hint="eastAsia"/>
          <w:rtl/>
        </w:rPr>
        <w:t>יחתום</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החוזה</w:t>
      </w:r>
      <w:r w:rsidRPr="00A97D94">
        <w:rPr>
          <w:rFonts w:ascii="David" w:hAnsi="David"/>
          <w:rtl/>
        </w:rPr>
        <w:t xml:space="preserve">, </w:t>
      </w:r>
      <w:r w:rsidRPr="00A97D94">
        <w:rPr>
          <w:rFonts w:ascii="David" w:hAnsi="David" w:hint="eastAsia"/>
          <w:rtl/>
        </w:rPr>
        <w:t>בנוסח</w:t>
      </w:r>
      <w:r w:rsidRPr="00A97D94">
        <w:rPr>
          <w:rFonts w:ascii="David" w:hAnsi="David"/>
          <w:rtl/>
        </w:rPr>
        <w:t xml:space="preserve"> </w:t>
      </w:r>
      <w:r w:rsidRPr="00A97D94">
        <w:rPr>
          <w:rFonts w:ascii="David" w:hAnsi="David" w:hint="eastAsia"/>
          <w:rtl/>
        </w:rPr>
        <w:t>המצורף</w:t>
      </w:r>
      <w:r w:rsidRPr="00A97D94">
        <w:rPr>
          <w:rFonts w:ascii="David" w:hAnsi="David"/>
          <w:rtl/>
        </w:rPr>
        <w:t xml:space="preserve"> </w:t>
      </w:r>
      <w:r w:rsidRPr="00A97D94">
        <w:rPr>
          <w:rFonts w:ascii="David" w:hAnsi="David" w:hint="eastAsia"/>
          <w:rtl/>
        </w:rPr>
        <w:t>למכרז</w:t>
      </w:r>
      <w:r w:rsidRPr="00A97D94">
        <w:rPr>
          <w:rFonts w:ascii="David" w:hAnsi="David"/>
          <w:rtl/>
        </w:rPr>
        <w:t xml:space="preserve">, </w:t>
      </w:r>
      <w:r w:rsidRPr="00A97D94">
        <w:rPr>
          <w:rFonts w:ascii="David" w:hAnsi="David" w:hint="eastAsia"/>
          <w:rtl/>
        </w:rPr>
        <w:t>אם</w:t>
      </w:r>
      <w:r w:rsidRPr="00A97D94">
        <w:rPr>
          <w:rFonts w:ascii="David" w:hAnsi="David"/>
          <w:rtl/>
        </w:rPr>
        <w:t xml:space="preserve"> </w:t>
      </w:r>
      <w:r w:rsidRPr="00A97D94">
        <w:rPr>
          <w:rFonts w:ascii="David" w:hAnsi="David" w:hint="eastAsia"/>
          <w:rtl/>
        </w:rPr>
        <w:t>וכאשר</w:t>
      </w:r>
      <w:r w:rsidRPr="00A97D94">
        <w:rPr>
          <w:rFonts w:ascii="David" w:hAnsi="David"/>
          <w:rtl/>
        </w:rPr>
        <w:t xml:space="preserve"> </w:t>
      </w:r>
      <w:r w:rsidRPr="00A97D94">
        <w:rPr>
          <w:rFonts w:ascii="David" w:hAnsi="David" w:hint="eastAsia"/>
          <w:rtl/>
        </w:rPr>
        <w:t>יזכה</w:t>
      </w:r>
      <w:r w:rsidRPr="00A97D94">
        <w:rPr>
          <w:rFonts w:ascii="David" w:hAnsi="David"/>
          <w:rtl/>
        </w:rPr>
        <w:t xml:space="preserve"> </w:t>
      </w:r>
      <w:r w:rsidRPr="00A97D94">
        <w:rPr>
          <w:rFonts w:ascii="David" w:hAnsi="David" w:hint="eastAsia"/>
          <w:rtl/>
        </w:rPr>
        <w:t>במכרז</w:t>
      </w:r>
      <w:r w:rsidRPr="00A97D94">
        <w:rPr>
          <w:rFonts w:ascii="David" w:hAnsi="David"/>
          <w:rtl/>
        </w:rPr>
        <w:t>.</w:t>
      </w:r>
    </w:p>
    <w:p w14:paraId="7816D678" w14:textId="77777777" w:rsidR="00B6637D" w:rsidRPr="00A97D94" w:rsidRDefault="00B6637D">
      <w:pPr>
        <w:pStyle w:val="ListParagraph"/>
        <w:numPr>
          <w:ilvl w:val="0"/>
          <w:numId w:val="36"/>
        </w:numPr>
        <w:tabs>
          <w:tab w:val="left" w:pos="1643"/>
        </w:tabs>
        <w:bidi/>
        <w:ind w:left="2573"/>
        <w:contextualSpacing w:val="0"/>
        <w:rPr>
          <w:rFonts w:ascii="David" w:hAnsi="David"/>
          <w:rtl/>
        </w:rPr>
      </w:pPr>
      <w:r w:rsidRPr="00A97D94">
        <w:rPr>
          <w:rFonts w:ascii="David" w:hAnsi="David" w:hint="eastAsia"/>
          <w:rtl/>
        </w:rPr>
        <w:t>מובהר</w:t>
      </w:r>
      <w:r w:rsidRPr="00A97D94">
        <w:rPr>
          <w:rFonts w:ascii="David" w:hAnsi="David"/>
          <w:rtl/>
        </w:rPr>
        <w:t xml:space="preserve">, </w:t>
      </w:r>
      <w:r w:rsidRPr="00A97D94">
        <w:rPr>
          <w:rFonts w:ascii="David" w:hAnsi="David" w:hint="eastAsia"/>
          <w:rtl/>
        </w:rPr>
        <w:t>כי</w:t>
      </w:r>
      <w:r w:rsidRPr="00A97D94">
        <w:rPr>
          <w:rFonts w:ascii="David" w:hAnsi="David"/>
          <w:rtl/>
        </w:rPr>
        <w:t xml:space="preserve"> </w:t>
      </w:r>
      <w:r w:rsidRPr="00A97D94">
        <w:rPr>
          <w:rFonts w:ascii="David" w:hAnsi="David" w:hint="eastAsia"/>
          <w:rtl/>
        </w:rPr>
        <w:t>מכרז</w:t>
      </w:r>
      <w:r w:rsidRPr="00A97D94">
        <w:rPr>
          <w:rFonts w:ascii="David" w:hAnsi="David"/>
          <w:rtl/>
        </w:rPr>
        <w:t xml:space="preserve"> </w:t>
      </w:r>
      <w:r w:rsidRPr="00A97D94">
        <w:rPr>
          <w:rFonts w:ascii="David" w:hAnsi="David" w:hint="eastAsia"/>
          <w:rtl/>
        </w:rPr>
        <w:t>זה</w:t>
      </w:r>
      <w:r w:rsidRPr="00A97D94">
        <w:rPr>
          <w:rFonts w:ascii="David" w:hAnsi="David"/>
          <w:rtl/>
        </w:rPr>
        <w:t xml:space="preserve">, </w:t>
      </w:r>
      <w:r w:rsidRPr="00A97D94">
        <w:rPr>
          <w:rFonts w:ascii="David" w:hAnsi="David" w:hint="eastAsia"/>
          <w:rtl/>
        </w:rPr>
        <w:t>נספחיו</w:t>
      </w:r>
      <w:r w:rsidRPr="00A97D94">
        <w:rPr>
          <w:rFonts w:ascii="David" w:hAnsi="David"/>
          <w:rtl/>
        </w:rPr>
        <w:t xml:space="preserve">, </w:t>
      </w:r>
      <w:r w:rsidRPr="00A97D94">
        <w:rPr>
          <w:rFonts w:ascii="David" w:hAnsi="David" w:hint="eastAsia"/>
          <w:rtl/>
        </w:rPr>
        <w:t>ההצעה</w:t>
      </w:r>
      <w:r w:rsidRPr="00A97D94">
        <w:rPr>
          <w:rFonts w:ascii="David" w:hAnsi="David"/>
          <w:rtl/>
        </w:rPr>
        <w:t xml:space="preserve"> </w:t>
      </w:r>
      <w:r w:rsidRPr="00A97D94">
        <w:rPr>
          <w:rFonts w:ascii="David" w:hAnsi="David" w:hint="eastAsia"/>
          <w:rtl/>
        </w:rPr>
        <w:t>המוגשת</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ידי</w:t>
      </w:r>
      <w:r w:rsidRPr="00A97D94">
        <w:rPr>
          <w:rFonts w:ascii="David" w:hAnsi="David"/>
          <w:rtl/>
        </w:rPr>
        <w:t xml:space="preserve"> </w:t>
      </w:r>
      <w:r w:rsidRPr="00A97D94">
        <w:rPr>
          <w:rFonts w:ascii="David" w:hAnsi="David" w:hint="eastAsia"/>
          <w:rtl/>
        </w:rPr>
        <w:t>המציע</w:t>
      </w:r>
      <w:r w:rsidRPr="00A97D94">
        <w:rPr>
          <w:rFonts w:ascii="David" w:hAnsi="David"/>
          <w:rtl/>
        </w:rPr>
        <w:t xml:space="preserve"> </w:t>
      </w:r>
      <w:r w:rsidRPr="00A97D94">
        <w:rPr>
          <w:rFonts w:ascii="David" w:hAnsi="David" w:hint="eastAsia"/>
          <w:rtl/>
        </w:rPr>
        <w:t>ונספחיה</w:t>
      </w:r>
      <w:r w:rsidRPr="00A97D94">
        <w:rPr>
          <w:rFonts w:ascii="David" w:hAnsi="David"/>
          <w:rtl/>
        </w:rPr>
        <w:t xml:space="preserve">, </w:t>
      </w:r>
      <w:r w:rsidRPr="00A97D94">
        <w:rPr>
          <w:rFonts w:ascii="David" w:hAnsi="David" w:hint="eastAsia"/>
          <w:rtl/>
        </w:rPr>
        <w:t>רכיבי</w:t>
      </w:r>
      <w:r w:rsidRPr="00A97D94">
        <w:rPr>
          <w:rFonts w:ascii="David" w:hAnsi="David"/>
          <w:rtl/>
        </w:rPr>
        <w:t xml:space="preserve"> </w:t>
      </w:r>
      <w:r w:rsidRPr="00A97D94">
        <w:rPr>
          <w:rFonts w:ascii="David" w:hAnsi="David" w:hint="eastAsia"/>
          <w:rtl/>
        </w:rPr>
        <w:t>ההצעה</w:t>
      </w:r>
      <w:r w:rsidRPr="00A97D94">
        <w:rPr>
          <w:rFonts w:ascii="David" w:hAnsi="David"/>
          <w:rtl/>
        </w:rPr>
        <w:t xml:space="preserve"> </w:t>
      </w:r>
      <w:r w:rsidRPr="00A97D94">
        <w:rPr>
          <w:rFonts w:ascii="David" w:hAnsi="David" w:hint="eastAsia"/>
          <w:rtl/>
        </w:rPr>
        <w:t>אשר</w:t>
      </w:r>
      <w:r w:rsidRPr="00A97D94">
        <w:rPr>
          <w:rFonts w:ascii="David" w:hAnsi="David"/>
          <w:rtl/>
        </w:rPr>
        <w:t xml:space="preserve"> </w:t>
      </w:r>
      <w:r w:rsidRPr="00A97D94">
        <w:rPr>
          <w:rFonts w:ascii="David" w:hAnsi="David" w:hint="eastAsia"/>
          <w:rtl/>
        </w:rPr>
        <w:t>ייבחרו</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ידי</w:t>
      </w:r>
      <w:r w:rsidRPr="00A97D94">
        <w:rPr>
          <w:rFonts w:ascii="David" w:hAnsi="David"/>
          <w:rtl/>
        </w:rPr>
        <w:t xml:space="preserve"> </w:t>
      </w:r>
      <w:r w:rsidRPr="00A97D94">
        <w:rPr>
          <w:rFonts w:ascii="David" w:hAnsi="David" w:hint="eastAsia"/>
          <w:rtl/>
        </w:rPr>
        <w:t>המשרד</w:t>
      </w:r>
      <w:r w:rsidRPr="00A97D94">
        <w:rPr>
          <w:rFonts w:ascii="David" w:hAnsi="David"/>
          <w:rtl/>
        </w:rPr>
        <w:t xml:space="preserve">, </w:t>
      </w:r>
      <w:r w:rsidRPr="00A97D94">
        <w:rPr>
          <w:rFonts w:ascii="David" w:hAnsi="David" w:hint="eastAsia"/>
          <w:rtl/>
        </w:rPr>
        <w:t>כולם</w:t>
      </w:r>
      <w:r w:rsidRPr="00A97D94">
        <w:rPr>
          <w:rFonts w:ascii="David" w:hAnsi="David"/>
          <w:rtl/>
        </w:rPr>
        <w:t xml:space="preserve"> </w:t>
      </w:r>
      <w:r w:rsidRPr="00A97D94">
        <w:rPr>
          <w:rFonts w:ascii="David" w:hAnsi="David" w:hint="eastAsia"/>
          <w:rtl/>
        </w:rPr>
        <w:t>יהוו</w:t>
      </w:r>
      <w:r w:rsidRPr="00A97D94">
        <w:rPr>
          <w:rFonts w:ascii="David" w:hAnsi="David"/>
          <w:rtl/>
        </w:rPr>
        <w:t xml:space="preserve"> </w:t>
      </w:r>
      <w:r w:rsidRPr="00A97D94">
        <w:rPr>
          <w:rFonts w:ascii="David" w:hAnsi="David" w:hint="eastAsia"/>
          <w:rtl/>
        </w:rPr>
        <w:t>חלק</w:t>
      </w:r>
      <w:r w:rsidRPr="00A97D94">
        <w:rPr>
          <w:rFonts w:ascii="David" w:hAnsi="David"/>
          <w:rtl/>
        </w:rPr>
        <w:t xml:space="preserve"> </w:t>
      </w:r>
      <w:r w:rsidRPr="00A97D94">
        <w:rPr>
          <w:rFonts w:ascii="David" w:hAnsi="David" w:hint="eastAsia"/>
          <w:rtl/>
        </w:rPr>
        <w:t>בלתי</w:t>
      </w:r>
      <w:r w:rsidRPr="00A97D94">
        <w:rPr>
          <w:rFonts w:ascii="David" w:hAnsi="David"/>
          <w:rtl/>
        </w:rPr>
        <w:t xml:space="preserve"> </w:t>
      </w:r>
      <w:r w:rsidRPr="00A97D94">
        <w:rPr>
          <w:rFonts w:ascii="David" w:hAnsi="David" w:hint="eastAsia"/>
          <w:rtl/>
        </w:rPr>
        <w:t>נפרד</w:t>
      </w:r>
      <w:r w:rsidRPr="00A97D94">
        <w:rPr>
          <w:rFonts w:ascii="David" w:hAnsi="David"/>
          <w:rtl/>
        </w:rPr>
        <w:t xml:space="preserve"> </w:t>
      </w:r>
      <w:r w:rsidRPr="00A97D94">
        <w:rPr>
          <w:rFonts w:ascii="David" w:hAnsi="David" w:hint="eastAsia"/>
          <w:rtl/>
        </w:rPr>
        <w:t>מהחוזה</w:t>
      </w:r>
      <w:r w:rsidRPr="00A97D94">
        <w:rPr>
          <w:rFonts w:ascii="David" w:hAnsi="David"/>
          <w:rtl/>
        </w:rPr>
        <w:t xml:space="preserve"> </w:t>
      </w:r>
      <w:r w:rsidRPr="00A97D94">
        <w:rPr>
          <w:rFonts w:ascii="David" w:hAnsi="David" w:hint="eastAsia"/>
          <w:rtl/>
        </w:rPr>
        <w:t>שייחתם</w:t>
      </w:r>
      <w:r w:rsidRPr="00A97D94">
        <w:rPr>
          <w:rFonts w:ascii="David" w:hAnsi="David"/>
          <w:rtl/>
        </w:rPr>
        <w:t xml:space="preserve"> </w:t>
      </w:r>
      <w:r w:rsidRPr="00A97D94">
        <w:rPr>
          <w:rFonts w:ascii="David" w:hAnsi="David" w:hint="eastAsia"/>
          <w:rtl/>
        </w:rPr>
        <w:t>בין</w:t>
      </w:r>
      <w:r w:rsidRPr="00A97D94">
        <w:rPr>
          <w:rFonts w:ascii="David" w:hAnsi="David"/>
          <w:rtl/>
        </w:rPr>
        <w:t xml:space="preserve"> </w:t>
      </w:r>
      <w:r w:rsidRPr="00A97D94">
        <w:rPr>
          <w:rFonts w:ascii="David" w:hAnsi="David" w:hint="eastAsia"/>
          <w:rtl/>
        </w:rPr>
        <w:t>המשרד</w:t>
      </w:r>
      <w:r w:rsidRPr="00A97D94">
        <w:rPr>
          <w:rFonts w:ascii="David" w:hAnsi="David"/>
          <w:rtl/>
        </w:rPr>
        <w:t xml:space="preserve"> </w:t>
      </w:r>
      <w:r w:rsidRPr="00A97D94">
        <w:rPr>
          <w:rFonts w:ascii="David" w:hAnsi="David" w:hint="eastAsia"/>
          <w:rtl/>
        </w:rPr>
        <w:t>לספק</w:t>
      </w:r>
      <w:r w:rsidRPr="00A97D94">
        <w:rPr>
          <w:rFonts w:ascii="David" w:hAnsi="David"/>
          <w:rtl/>
        </w:rPr>
        <w:t xml:space="preserve"> </w:t>
      </w:r>
      <w:r w:rsidRPr="00A97D94">
        <w:rPr>
          <w:rFonts w:ascii="David" w:hAnsi="David" w:hint="eastAsia"/>
          <w:rtl/>
        </w:rPr>
        <w:t>הזוכה</w:t>
      </w:r>
      <w:r w:rsidRPr="00A97D94">
        <w:rPr>
          <w:rFonts w:ascii="David" w:hAnsi="David"/>
          <w:rtl/>
        </w:rPr>
        <w:t xml:space="preserve">, </w:t>
      </w:r>
      <w:r w:rsidRPr="00A97D94">
        <w:rPr>
          <w:rFonts w:ascii="David" w:hAnsi="David" w:hint="eastAsia"/>
          <w:rtl/>
        </w:rPr>
        <w:t>עליו</w:t>
      </w:r>
      <w:r w:rsidRPr="00A97D94">
        <w:rPr>
          <w:rFonts w:ascii="David" w:hAnsi="David"/>
          <w:rtl/>
        </w:rPr>
        <w:t xml:space="preserve"> </w:t>
      </w:r>
      <w:r w:rsidRPr="00A97D94">
        <w:rPr>
          <w:rFonts w:ascii="David" w:hAnsi="David" w:hint="eastAsia"/>
          <w:rtl/>
        </w:rPr>
        <w:t>מתחייב</w:t>
      </w:r>
      <w:r w:rsidRPr="00A97D94">
        <w:rPr>
          <w:rFonts w:ascii="David" w:hAnsi="David"/>
          <w:rtl/>
        </w:rPr>
        <w:t xml:space="preserve"> </w:t>
      </w:r>
      <w:r w:rsidRPr="00A97D94">
        <w:rPr>
          <w:rFonts w:ascii="David" w:hAnsi="David" w:hint="eastAsia"/>
          <w:rtl/>
        </w:rPr>
        <w:t>הספק</w:t>
      </w:r>
      <w:r w:rsidRPr="00A97D94">
        <w:rPr>
          <w:rFonts w:ascii="David" w:hAnsi="David"/>
          <w:rtl/>
        </w:rPr>
        <w:t xml:space="preserve"> </w:t>
      </w:r>
      <w:r w:rsidRPr="00A97D94">
        <w:rPr>
          <w:rFonts w:ascii="David" w:hAnsi="David" w:hint="eastAsia"/>
          <w:rtl/>
        </w:rPr>
        <w:t>לחתום</w:t>
      </w:r>
      <w:r w:rsidRPr="00A97D94">
        <w:rPr>
          <w:rFonts w:ascii="David" w:hAnsi="David"/>
          <w:rtl/>
        </w:rPr>
        <w:t>.</w:t>
      </w:r>
    </w:p>
    <w:p w14:paraId="1F2EA9FD" w14:textId="77777777" w:rsidR="00B6637D" w:rsidRPr="00A97D94" w:rsidRDefault="00B6637D" w:rsidP="00B6637D">
      <w:pPr>
        <w:pStyle w:val="5"/>
        <w:numPr>
          <w:ilvl w:val="0"/>
          <w:numId w:val="0"/>
        </w:numPr>
        <w:ind w:left="2573"/>
        <w:rPr>
          <w:rFonts w:ascii="David" w:hAnsi="David"/>
          <w:b w:val="0"/>
          <w:bCs/>
          <w:rtl/>
        </w:rPr>
      </w:pPr>
      <w:r w:rsidRPr="00A97D94">
        <w:rPr>
          <w:rFonts w:ascii="David" w:hAnsi="David" w:hint="eastAsia"/>
          <w:b w:val="0"/>
          <w:bCs/>
          <w:rtl/>
        </w:rPr>
        <w:t>נוסח</w:t>
      </w:r>
      <w:r w:rsidRPr="00A97D94">
        <w:rPr>
          <w:rFonts w:ascii="David" w:hAnsi="David"/>
          <w:b w:val="0"/>
          <w:bCs/>
          <w:rtl/>
        </w:rPr>
        <w:t xml:space="preserve"> </w:t>
      </w:r>
      <w:r w:rsidRPr="00A97D94">
        <w:rPr>
          <w:rFonts w:ascii="David" w:hAnsi="David" w:hint="eastAsia"/>
          <w:b w:val="0"/>
          <w:bCs/>
          <w:rtl/>
        </w:rPr>
        <w:t>מחייב</w:t>
      </w:r>
      <w:r w:rsidRPr="00A97D94">
        <w:rPr>
          <w:rFonts w:ascii="David" w:hAnsi="David"/>
          <w:b w:val="0"/>
          <w:bCs/>
          <w:rtl/>
        </w:rPr>
        <w:t xml:space="preserve"> </w:t>
      </w:r>
      <w:r w:rsidRPr="00A97D94">
        <w:rPr>
          <w:rFonts w:ascii="David" w:hAnsi="David" w:hint="eastAsia"/>
          <w:b w:val="0"/>
          <w:bCs/>
          <w:rtl/>
        </w:rPr>
        <w:t>של</w:t>
      </w:r>
      <w:r w:rsidRPr="00A97D94">
        <w:rPr>
          <w:rFonts w:ascii="David" w:hAnsi="David"/>
          <w:b w:val="0"/>
          <w:bCs/>
          <w:rtl/>
        </w:rPr>
        <w:t xml:space="preserve"> </w:t>
      </w:r>
      <w:r w:rsidRPr="00A97D94">
        <w:rPr>
          <w:rFonts w:ascii="David" w:hAnsi="David" w:hint="eastAsia"/>
          <w:b w:val="0"/>
          <w:bCs/>
          <w:rtl/>
        </w:rPr>
        <w:t>האישור</w:t>
      </w:r>
      <w:r w:rsidRPr="00A97D94">
        <w:rPr>
          <w:rFonts w:ascii="David" w:hAnsi="David"/>
          <w:b w:val="0"/>
          <w:bCs/>
          <w:rtl/>
        </w:rPr>
        <w:t xml:space="preserve"> </w:t>
      </w:r>
      <w:r w:rsidRPr="00A97D94">
        <w:rPr>
          <w:rFonts w:ascii="David" w:hAnsi="David" w:hint="eastAsia"/>
          <w:b w:val="0"/>
          <w:bCs/>
          <w:rtl/>
        </w:rPr>
        <w:t>מצורף</w:t>
      </w:r>
      <w:r w:rsidRPr="00A97D94">
        <w:rPr>
          <w:rFonts w:ascii="David" w:hAnsi="David"/>
          <w:b w:val="0"/>
          <w:bCs/>
          <w:rtl/>
        </w:rPr>
        <w:t xml:space="preserve"> </w:t>
      </w:r>
      <w:r w:rsidRPr="00A97D94">
        <w:rPr>
          <w:rFonts w:ascii="David" w:hAnsi="David" w:hint="eastAsia"/>
          <w:b w:val="0"/>
          <w:bCs/>
          <w:rtl/>
        </w:rPr>
        <w:t>למכרז</w:t>
      </w:r>
      <w:r w:rsidRPr="00A97D94">
        <w:rPr>
          <w:rFonts w:ascii="David" w:hAnsi="David"/>
          <w:b w:val="0"/>
          <w:bCs/>
          <w:rtl/>
        </w:rPr>
        <w:t xml:space="preserve"> </w:t>
      </w:r>
      <w:r w:rsidRPr="00A97D94">
        <w:rPr>
          <w:rFonts w:ascii="David" w:hAnsi="David" w:hint="eastAsia"/>
          <w:b w:val="0"/>
          <w:bCs/>
          <w:rtl/>
        </w:rPr>
        <w:t>כנספח</w:t>
      </w:r>
      <w:r w:rsidRPr="00A97D94">
        <w:rPr>
          <w:rFonts w:ascii="David" w:hAnsi="David"/>
          <w:b w:val="0"/>
          <w:bCs/>
          <w:rtl/>
        </w:rPr>
        <w:t xml:space="preserve"> 0.7.5</w:t>
      </w:r>
    </w:p>
    <w:p w14:paraId="5C3C1411" w14:textId="77777777" w:rsidR="00B6637D" w:rsidRPr="00A97D94" w:rsidRDefault="00B6637D" w:rsidP="00B6637D">
      <w:pPr>
        <w:pStyle w:val="5"/>
        <w:numPr>
          <w:ilvl w:val="0"/>
          <w:numId w:val="0"/>
        </w:numPr>
        <w:tabs>
          <w:tab w:val="left" w:pos="1218"/>
        </w:tabs>
        <w:ind w:left="2573"/>
        <w:rPr>
          <w:rFonts w:ascii="David" w:hAnsi="David"/>
          <w:rtl/>
        </w:rPr>
      </w:pPr>
      <w:r w:rsidRPr="00A97D94">
        <w:rPr>
          <w:rFonts w:ascii="David" w:hAnsi="David" w:hint="eastAsia"/>
          <w:u w:val="single"/>
          <w:rtl/>
        </w:rPr>
        <w:t>האישור</w:t>
      </w:r>
      <w:r w:rsidRPr="00A97D94">
        <w:rPr>
          <w:rFonts w:ascii="David" w:hAnsi="David"/>
          <w:u w:val="single"/>
          <w:rtl/>
        </w:rPr>
        <w:t xml:space="preserve"> </w:t>
      </w:r>
      <w:r w:rsidRPr="00A97D94">
        <w:rPr>
          <w:rFonts w:ascii="David" w:hAnsi="David" w:hint="eastAsia"/>
          <w:u w:val="single"/>
          <w:rtl/>
        </w:rPr>
        <w:t>החתום</w:t>
      </w:r>
      <w:r w:rsidRPr="00A97D94">
        <w:rPr>
          <w:rFonts w:ascii="David" w:hAnsi="David"/>
          <w:u w:val="single"/>
          <w:rtl/>
        </w:rPr>
        <w:t xml:space="preserve"> </w:t>
      </w:r>
      <w:r w:rsidRPr="00A97D94">
        <w:rPr>
          <w:rFonts w:ascii="David" w:hAnsi="David" w:hint="eastAsia"/>
          <w:u w:val="single"/>
          <w:rtl/>
        </w:rPr>
        <w:t>יצורף</w:t>
      </w:r>
      <w:r w:rsidRPr="00A97D94">
        <w:rPr>
          <w:rFonts w:ascii="David" w:hAnsi="David"/>
          <w:u w:val="single"/>
          <w:rtl/>
        </w:rPr>
        <w:t xml:space="preserve"> </w:t>
      </w:r>
      <w:r w:rsidRPr="00A97D94">
        <w:rPr>
          <w:rFonts w:ascii="David" w:hAnsi="David" w:hint="eastAsia"/>
          <w:u w:val="single"/>
          <w:rtl/>
        </w:rPr>
        <w:t>על</w:t>
      </w:r>
      <w:r w:rsidRPr="00A97D94">
        <w:rPr>
          <w:rFonts w:ascii="David" w:hAnsi="David"/>
          <w:u w:val="single"/>
          <w:rtl/>
        </w:rPr>
        <w:t xml:space="preserve"> </w:t>
      </w:r>
      <w:r w:rsidRPr="00A97D94">
        <w:rPr>
          <w:rFonts w:ascii="David" w:hAnsi="David" w:hint="eastAsia"/>
          <w:u w:val="single"/>
          <w:rtl/>
        </w:rPr>
        <w:t>ידי</w:t>
      </w:r>
      <w:r w:rsidRPr="00A97D94">
        <w:rPr>
          <w:rFonts w:ascii="David" w:hAnsi="David"/>
          <w:u w:val="single"/>
          <w:rtl/>
        </w:rPr>
        <w:t xml:space="preserve"> </w:t>
      </w:r>
      <w:r w:rsidRPr="00A97D94">
        <w:rPr>
          <w:rFonts w:ascii="David" w:hAnsi="David" w:hint="eastAsia"/>
          <w:u w:val="single"/>
          <w:rtl/>
        </w:rPr>
        <w:t>המציע</w:t>
      </w:r>
      <w:r w:rsidRPr="00A97D94">
        <w:rPr>
          <w:rFonts w:ascii="David" w:hAnsi="David"/>
          <w:u w:val="single"/>
          <w:rtl/>
        </w:rPr>
        <w:t xml:space="preserve"> </w:t>
      </w:r>
      <w:r w:rsidRPr="00A97D94">
        <w:rPr>
          <w:rFonts w:ascii="David" w:hAnsi="David" w:hint="eastAsia"/>
          <w:u w:val="single"/>
          <w:rtl/>
        </w:rPr>
        <w:t>להצעה</w:t>
      </w:r>
      <w:r w:rsidRPr="00A97D94">
        <w:rPr>
          <w:rFonts w:ascii="David" w:hAnsi="David"/>
          <w:u w:val="single"/>
          <w:rtl/>
        </w:rPr>
        <w:t xml:space="preserve"> </w:t>
      </w:r>
      <w:r w:rsidRPr="00A97D94">
        <w:rPr>
          <w:rFonts w:ascii="David" w:hAnsi="David" w:hint="eastAsia"/>
          <w:u w:val="single"/>
          <w:rtl/>
        </w:rPr>
        <w:t>ויסומן</w:t>
      </w:r>
      <w:r w:rsidRPr="00A97D94">
        <w:rPr>
          <w:rFonts w:ascii="David" w:hAnsi="David"/>
          <w:u w:val="single"/>
          <w:rtl/>
        </w:rPr>
        <w:t xml:space="preserve"> </w:t>
      </w:r>
      <w:r w:rsidRPr="00A97D94">
        <w:rPr>
          <w:rFonts w:ascii="David" w:hAnsi="David" w:hint="eastAsia"/>
          <w:u w:val="single"/>
          <w:rtl/>
        </w:rPr>
        <w:t>כנספח</w:t>
      </w:r>
      <w:r w:rsidRPr="00A97D94">
        <w:rPr>
          <w:rFonts w:ascii="David" w:hAnsi="David"/>
          <w:u w:val="single"/>
          <w:rtl/>
        </w:rPr>
        <w:t xml:space="preserve"> 0.7.5</w:t>
      </w:r>
    </w:p>
    <w:p w14:paraId="07DAC31F" w14:textId="77777777" w:rsidR="00B6637D" w:rsidRPr="00A97D94" w:rsidRDefault="00B6637D" w:rsidP="00B6637D">
      <w:pPr>
        <w:pStyle w:val="5"/>
        <w:tabs>
          <w:tab w:val="left" w:pos="1218"/>
        </w:tabs>
        <w:ind w:left="2213" w:hanging="992"/>
        <w:rPr>
          <w:rFonts w:ascii="David" w:hAnsi="David"/>
          <w:b w:val="0"/>
          <w:bCs/>
          <w:rtl/>
        </w:rPr>
      </w:pPr>
      <w:r w:rsidRPr="00A97D94">
        <w:rPr>
          <w:rFonts w:ascii="David" w:hAnsi="David" w:hint="eastAsia"/>
          <w:b w:val="0"/>
          <w:bCs/>
          <w:rtl/>
        </w:rPr>
        <w:t>חתימה</w:t>
      </w:r>
      <w:r w:rsidRPr="00A97D94">
        <w:rPr>
          <w:rFonts w:ascii="David" w:hAnsi="David"/>
          <w:b w:val="0"/>
          <w:bCs/>
          <w:rtl/>
        </w:rPr>
        <w:t xml:space="preserve"> </w:t>
      </w:r>
      <w:r w:rsidRPr="00A97D94">
        <w:rPr>
          <w:rFonts w:ascii="David" w:hAnsi="David" w:hint="eastAsia"/>
          <w:b w:val="0"/>
          <w:bCs/>
          <w:rtl/>
        </w:rPr>
        <w:t>על</w:t>
      </w:r>
      <w:r w:rsidRPr="00A97D94">
        <w:rPr>
          <w:rFonts w:ascii="David" w:hAnsi="David"/>
          <w:b w:val="0"/>
          <w:bCs/>
          <w:rtl/>
        </w:rPr>
        <w:t xml:space="preserve"> </w:t>
      </w:r>
      <w:r w:rsidRPr="00A97D94">
        <w:rPr>
          <w:rFonts w:ascii="David" w:hAnsi="David" w:hint="eastAsia"/>
          <w:b w:val="0"/>
          <w:bCs/>
          <w:rtl/>
        </w:rPr>
        <w:t>מסמכים</w:t>
      </w:r>
      <w:r w:rsidRPr="00A97D94">
        <w:rPr>
          <w:rFonts w:ascii="David" w:hAnsi="David"/>
          <w:b w:val="0"/>
          <w:bCs/>
          <w:rtl/>
        </w:rPr>
        <w:t xml:space="preserve">, </w:t>
      </w:r>
      <w:r w:rsidRPr="00A97D94">
        <w:rPr>
          <w:rFonts w:ascii="David" w:hAnsi="David" w:hint="eastAsia"/>
          <w:b w:val="0"/>
          <w:bCs/>
          <w:rtl/>
        </w:rPr>
        <w:t>המצאת</w:t>
      </w:r>
      <w:r w:rsidRPr="00A97D94">
        <w:rPr>
          <w:rFonts w:ascii="David" w:hAnsi="David"/>
          <w:b w:val="0"/>
          <w:bCs/>
          <w:rtl/>
        </w:rPr>
        <w:t xml:space="preserve"> </w:t>
      </w:r>
      <w:r w:rsidRPr="00A97D94">
        <w:rPr>
          <w:rFonts w:ascii="David" w:hAnsi="David" w:hint="eastAsia"/>
          <w:b w:val="0"/>
          <w:bCs/>
          <w:rtl/>
        </w:rPr>
        <w:t>אישורים</w:t>
      </w:r>
      <w:r w:rsidRPr="00A97D94">
        <w:rPr>
          <w:rFonts w:ascii="David" w:hAnsi="David"/>
          <w:b w:val="0"/>
          <w:bCs/>
          <w:rtl/>
        </w:rPr>
        <w:t xml:space="preserve"> </w:t>
      </w:r>
      <w:r w:rsidRPr="00A97D94">
        <w:rPr>
          <w:rFonts w:ascii="David" w:hAnsi="David" w:hint="eastAsia"/>
          <w:b w:val="0"/>
          <w:bCs/>
          <w:rtl/>
        </w:rPr>
        <w:t>ועמידה</w:t>
      </w:r>
      <w:r w:rsidRPr="00A97D94">
        <w:rPr>
          <w:rFonts w:ascii="David" w:hAnsi="David"/>
          <w:b w:val="0"/>
          <w:bCs/>
          <w:rtl/>
        </w:rPr>
        <w:t xml:space="preserve"> </w:t>
      </w:r>
      <w:r w:rsidRPr="00A97D94">
        <w:rPr>
          <w:rFonts w:ascii="David" w:hAnsi="David" w:hint="eastAsia"/>
          <w:b w:val="0"/>
          <w:bCs/>
          <w:rtl/>
        </w:rPr>
        <w:t>בהתחייבויות</w:t>
      </w:r>
    </w:p>
    <w:p w14:paraId="6E7C21CC" w14:textId="77777777" w:rsidR="00B6637D" w:rsidRPr="00A97D94" w:rsidRDefault="00B6637D" w:rsidP="00B6637D">
      <w:pPr>
        <w:pStyle w:val="5"/>
        <w:numPr>
          <w:ilvl w:val="0"/>
          <w:numId w:val="0"/>
        </w:numPr>
        <w:tabs>
          <w:tab w:val="left" w:pos="1218"/>
        </w:tabs>
        <w:ind w:left="2213"/>
        <w:rPr>
          <w:rFonts w:ascii="David" w:hAnsi="David"/>
          <w:rtl/>
        </w:rPr>
      </w:pPr>
      <w:r w:rsidRPr="00A97D94">
        <w:rPr>
          <w:rFonts w:ascii="David" w:hAnsi="David" w:hint="eastAsia"/>
          <w:rtl/>
        </w:rPr>
        <w:t>המציע</w:t>
      </w:r>
      <w:r w:rsidRPr="00A97D94">
        <w:rPr>
          <w:rFonts w:ascii="David" w:hAnsi="David"/>
          <w:rtl/>
        </w:rPr>
        <w:t xml:space="preserve"> </w:t>
      </w:r>
      <w:r w:rsidRPr="00A97D94">
        <w:rPr>
          <w:rFonts w:ascii="David" w:hAnsi="David" w:hint="eastAsia"/>
          <w:rtl/>
        </w:rPr>
        <w:t>מתחייב</w:t>
      </w:r>
      <w:r w:rsidRPr="00A97D94">
        <w:rPr>
          <w:rFonts w:ascii="David" w:hAnsi="David"/>
          <w:rtl/>
        </w:rPr>
        <w:t xml:space="preserve"> </w:t>
      </w:r>
      <w:r w:rsidRPr="00A97D94">
        <w:rPr>
          <w:rFonts w:ascii="David" w:hAnsi="David" w:hint="eastAsia"/>
          <w:rtl/>
        </w:rPr>
        <w:t>כי</w:t>
      </w:r>
      <w:r w:rsidRPr="00A97D94">
        <w:rPr>
          <w:rFonts w:ascii="David" w:hAnsi="David"/>
          <w:rtl/>
        </w:rPr>
        <w:t xml:space="preserve"> </w:t>
      </w:r>
      <w:r w:rsidRPr="00A97D94">
        <w:rPr>
          <w:rFonts w:ascii="David" w:hAnsi="David" w:hint="eastAsia"/>
          <w:rtl/>
        </w:rPr>
        <w:t>לאחר</w:t>
      </w:r>
      <w:r w:rsidRPr="00A97D94">
        <w:rPr>
          <w:rFonts w:ascii="David" w:hAnsi="David"/>
          <w:rtl/>
        </w:rPr>
        <w:t xml:space="preserve"> </w:t>
      </w:r>
      <w:r w:rsidRPr="00A97D94">
        <w:rPr>
          <w:rFonts w:ascii="David" w:hAnsi="David" w:hint="eastAsia"/>
          <w:rtl/>
        </w:rPr>
        <w:t>זכייתו</w:t>
      </w:r>
      <w:r w:rsidRPr="00A97D94">
        <w:rPr>
          <w:rFonts w:ascii="David" w:hAnsi="David"/>
          <w:rtl/>
        </w:rPr>
        <w:t xml:space="preserve"> </w:t>
      </w:r>
      <w:r w:rsidRPr="00A97D94">
        <w:rPr>
          <w:rFonts w:ascii="David" w:hAnsi="David" w:hint="eastAsia"/>
          <w:rtl/>
        </w:rPr>
        <w:t>במכרז</w:t>
      </w:r>
      <w:r w:rsidRPr="00A97D94">
        <w:rPr>
          <w:rFonts w:ascii="David" w:hAnsi="David"/>
          <w:rtl/>
        </w:rPr>
        <w:t xml:space="preserve">, </w:t>
      </w:r>
      <w:r w:rsidRPr="00A97D94">
        <w:rPr>
          <w:rFonts w:ascii="David" w:hAnsi="David" w:hint="eastAsia"/>
          <w:rtl/>
        </w:rPr>
        <w:t>הוא</w:t>
      </w:r>
      <w:r w:rsidRPr="00A97D94">
        <w:rPr>
          <w:rFonts w:ascii="David" w:hAnsi="David"/>
          <w:rtl/>
        </w:rPr>
        <w:t xml:space="preserve"> </w:t>
      </w:r>
      <w:r w:rsidRPr="00A97D94">
        <w:rPr>
          <w:rFonts w:ascii="David" w:hAnsi="David" w:hint="eastAsia"/>
          <w:rtl/>
        </w:rPr>
        <w:t>ימציא</w:t>
      </w:r>
      <w:r w:rsidRPr="00A97D94">
        <w:rPr>
          <w:rFonts w:ascii="David" w:hAnsi="David"/>
          <w:rtl/>
        </w:rPr>
        <w:t xml:space="preserve"> </w:t>
      </w:r>
      <w:r w:rsidRPr="00A97D94">
        <w:rPr>
          <w:rFonts w:ascii="David" w:hAnsi="David" w:hint="eastAsia"/>
          <w:rtl/>
        </w:rPr>
        <w:t>למשרד</w:t>
      </w:r>
      <w:r w:rsidRPr="00A97D94">
        <w:rPr>
          <w:rFonts w:ascii="David" w:hAnsi="David"/>
          <w:rtl/>
        </w:rPr>
        <w:t xml:space="preserve"> </w:t>
      </w:r>
      <w:r w:rsidRPr="00A97D94">
        <w:rPr>
          <w:rFonts w:ascii="David" w:hAnsi="David" w:hint="eastAsia"/>
          <w:rtl/>
        </w:rPr>
        <w:t>את</w:t>
      </w:r>
      <w:r w:rsidRPr="00A97D94">
        <w:rPr>
          <w:rFonts w:ascii="David" w:hAnsi="David"/>
          <w:rtl/>
        </w:rPr>
        <w:t xml:space="preserve"> </w:t>
      </w:r>
      <w:r w:rsidRPr="00A97D94">
        <w:rPr>
          <w:rFonts w:ascii="David" w:hAnsi="David" w:hint="eastAsia"/>
          <w:rtl/>
        </w:rPr>
        <w:t>כל</w:t>
      </w:r>
      <w:r w:rsidRPr="00A97D94">
        <w:rPr>
          <w:rFonts w:ascii="David" w:hAnsi="David"/>
          <w:rtl/>
        </w:rPr>
        <w:t xml:space="preserve"> </w:t>
      </w:r>
      <w:r w:rsidRPr="00A97D94">
        <w:rPr>
          <w:rFonts w:ascii="David" w:hAnsi="David" w:hint="eastAsia"/>
          <w:rtl/>
        </w:rPr>
        <w:t>האישורים</w:t>
      </w:r>
      <w:r w:rsidRPr="00A97D94">
        <w:rPr>
          <w:rFonts w:ascii="David" w:hAnsi="David"/>
          <w:rtl/>
        </w:rPr>
        <w:t xml:space="preserve"> </w:t>
      </w:r>
      <w:r w:rsidRPr="00A97D94">
        <w:rPr>
          <w:rFonts w:ascii="David" w:hAnsi="David" w:hint="eastAsia"/>
          <w:rtl/>
        </w:rPr>
        <w:t>הנדרשים</w:t>
      </w:r>
      <w:r w:rsidRPr="00A97D94">
        <w:rPr>
          <w:rFonts w:ascii="David" w:hAnsi="David"/>
          <w:rtl/>
        </w:rPr>
        <w:t xml:space="preserve">, </w:t>
      </w:r>
      <w:r w:rsidRPr="00A97D94">
        <w:rPr>
          <w:rFonts w:ascii="David" w:hAnsi="David" w:hint="eastAsia"/>
          <w:rtl/>
        </w:rPr>
        <w:t>יעמוד</w:t>
      </w:r>
      <w:r w:rsidRPr="00A97D94">
        <w:rPr>
          <w:rFonts w:ascii="David" w:hAnsi="David"/>
          <w:rtl/>
        </w:rPr>
        <w:t xml:space="preserve"> </w:t>
      </w:r>
      <w:r w:rsidRPr="00A97D94">
        <w:rPr>
          <w:rFonts w:ascii="David" w:hAnsi="David" w:hint="eastAsia"/>
          <w:rtl/>
        </w:rPr>
        <w:t>בכל</w:t>
      </w:r>
      <w:r w:rsidRPr="00A97D94">
        <w:rPr>
          <w:rFonts w:ascii="David" w:hAnsi="David"/>
          <w:rtl/>
        </w:rPr>
        <w:t xml:space="preserve"> </w:t>
      </w:r>
      <w:r w:rsidRPr="00A97D94">
        <w:rPr>
          <w:rFonts w:ascii="David" w:hAnsi="David" w:hint="eastAsia"/>
          <w:rtl/>
        </w:rPr>
        <w:t>התנאים</w:t>
      </w:r>
      <w:r w:rsidRPr="00A97D94">
        <w:rPr>
          <w:rFonts w:ascii="David" w:hAnsi="David"/>
          <w:rtl/>
        </w:rPr>
        <w:t xml:space="preserve"> </w:t>
      </w:r>
      <w:r w:rsidRPr="00A97D94">
        <w:rPr>
          <w:rFonts w:ascii="David" w:hAnsi="David" w:hint="eastAsia"/>
          <w:rtl/>
        </w:rPr>
        <w:t>וההתחייבויות</w:t>
      </w:r>
      <w:r w:rsidRPr="00A97D94">
        <w:rPr>
          <w:rFonts w:ascii="David" w:hAnsi="David"/>
          <w:rtl/>
        </w:rPr>
        <w:t xml:space="preserve">, </w:t>
      </w:r>
      <w:r w:rsidRPr="00A97D94">
        <w:rPr>
          <w:rFonts w:ascii="David" w:hAnsi="David" w:hint="eastAsia"/>
          <w:rtl/>
        </w:rPr>
        <w:t>ויחתום</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כל</w:t>
      </w:r>
      <w:r w:rsidRPr="00A97D94">
        <w:rPr>
          <w:rFonts w:ascii="David" w:hAnsi="David"/>
          <w:rtl/>
        </w:rPr>
        <w:t xml:space="preserve"> </w:t>
      </w:r>
      <w:r w:rsidRPr="00A97D94">
        <w:rPr>
          <w:rFonts w:ascii="David" w:hAnsi="David" w:hint="eastAsia"/>
          <w:rtl/>
        </w:rPr>
        <w:t>המסמכים</w:t>
      </w:r>
      <w:r w:rsidRPr="00A97D94">
        <w:rPr>
          <w:rFonts w:ascii="David" w:hAnsi="David"/>
          <w:rtl/>
        </w:rPr>
        <w:t xml:space="preserve">, </w:t>
      </w:r>
      <w:r w:rsidRPr="00A97D94">
        <w:rPr>
          <w:rFonts w:ascii="David" w:hAnsi="David" w:hint="eastAsia"/>
          <w:rtl/>
        </w:rPr>
        <w:t>כמפורט</w:t>
      </w:r>
      <w:r w:rsidRPr="00A97D94">
        <w:rPr>
          <w:rFonts w:ascii="David" w:hAnsi="David"/>
          <w:rtl/>
        </w:rPr>
        <w:t xml:space="preserve"> </w:t>
      </w:r>
      <w:r w:rsidRPr="00A97D94">
        <w:rPr>
          <w:rFonts w:ascii="David" w:hAnsi="David" w:hint="eastAsia"/>
          <w:rtl/>
        </w:rPr>
        <w:t>בסעיף</w:t>
      </w:r>
      <w:r w:rsidRPr="00A97D94">
        <w:rPr>
          <w:rFonts w:ascii="David" w:hAnsi="David"/>
          <w:rtl/>
        </w:rPr>
        <w:t xml:space="preserve"> 0.8 </w:t>
      </w:r>
      <w:r w:rsidRPr="00A97D94">
        <w:rPr>
          <w:rFonts w:ascii="David" w:hAnsi="David" w:hint="eastAsia"/>
          <w:rtl/>
        </w:rPr>
        <w:t>למכרז</w:t>
      </w:r>
      <w:r w:rsidRPr="00A97D94">
        <w:rPr>
          <w:rFonts w:ascii="David" w:hAnsi="David"/>
          <w:rtl/>
        </w:rPr>
        <w:t>.</w:t>
      </w:r>
    </w:p>
    <w:p w14:paraId="2B298F63" w14:textId="77777777" w:rsidR="00B6637D" w:rsidRPr="00A97D94" w:rsidRDefault="00B6637D" w:rsidP="00B6637D">
      <w:pPr>
        <w:pStyle w:val="5"/>
        <w:numPr>
          <w:ilvl w:val="0"/>
          <w:numId w:val="0"/>
        </w:numPr>
        <w:ind w:left="2867" w:hanging="654"/>
        <w:rPr>
          <w:rFonts w:ascii="David" w:hAnsi="David"/>
          <w:b w:val="0"/>
          <w:bCs/>
          <w:rtl/>
        </w:rPr>
      </w:pPr>
      <w:r w:rsidRPr="00A97D94">
        <w:rPr>
          <w:rFonts w:ascii="David" w:hAnsi="David" w:hint="eastAsia"/>
          <w:b w:val="0"/>
          <w:bCs/>
          <w:rtl/>
        </w:rPr>
        <w:t>נוסח</w:t>
      </w:r>
      <w:r w:rsidRPr="00A97D94">
        <w:rPr>
          <w:rFonts w:ascii="David" w:hAnsi="David"/>
          <w:b w:val="0"/>
          <w:bCs/>
          <w:rtl/>
        </w:rPr>
        <w:t xml:space="preserve"> </w:t>
      </w:r>
      <w:r w:rsidRPr="00A97D94">
        <w:rPr>
          <w:rFonts w:ascii="David" w:hAnsi="David" w:hint="eastAsia"/>
          <w:b w:val="0"/>
          <w:bCs/>
          <w:rtl/>
        </w:rPr>
        <w:t>מחייב</w:t>
      </w:r>
      <w:r w:rsidRPr="00A97D94">
        <w:rPr>
          <w:rFonts w:ascii="David" w:hAnsi="David"/>
          <w:b w:val="0"/>
          <w:bCs/>
          <w:rtl/>
        </w:rPr>
        <w:t xml:space="preserve"> </w:t>
      </w:r>
      <w:r w:rsidRPr="00A97D94">
        <w:rPr>
          <w:rFonts w:ascii="David" w:hAnsi="David" w:hint="eastAsia"/>
          <w:b w:val="0"/>
          <w:bCs/>
          <w:rtl/>
        </w:rPr>
        <w:t>של</w:t>
      </w:r>
      <w:r w:rsidRPr="00A97D94">
        <w:rPr>
          <w:rFonts w:ascii="David" w:hAnsi="David"/>
          <w:b w:val="0"/>
          <w:bCs/>
          <w:rtl/>
        </w:rPr>
        <w:t xml:space="preserve"> </w:t>
      </w:r>
      <w:r w:rsidRPr="00A97D94">
        <w:rPr>
          <w:rFonts w:ascii="David" w:hAnsi="David" w:hint="eastAsia"/>
          <w:b w:val="0"/>
          <w:bCs/>
          <w:rtl/>
        </w:rPr>
        <w:t>האישור</w:t>
      </w:r>
      <w:r w:rsidRPr="00A97D94">
        <w:rPr>
          <w:rFonts w:ascii="David" w:hAnsi="David"/>
          <w:b w:val="0"/>
          <w:bCs/>
          <w:rtl/>
        </w:rPr>
        <w:t xml:space="preserve"> </w:t>
      </w:r>
      <w:r w:rsidRPr="00A97D94">
        <w:rPr>
          <w:rFonts w:ascii="David" w:hAnsi="David" w:hint="eastAsia"/>
          <w:b w:val="0"/>
          <w:bCs/>
          <w:rtl/>
        </w:rPr>
        <w:t>מצורף</w:t>
      </w:r>
      <w:r w:rsidRPr="00A97D94">
        <w:rPr>
          <w:rFonts w:ascii="David" w:hAnsi="David"/>
          <w:b w:val="0"/>
          <w:bCs/>
          <w:rtl/>
        </w:rPr>
        <w:t xml:space="preserve"> </w:t>
      </w:r>
      <w:r w:rsidRPr="00A97D94">
        <w:rPr>
          <w:rFonts w:ascii="David" w:hAnsi="David" w:hint="eastAsia"/>
          <w:b w:val="0"/>
          <w:bCs/>
          <w:rtl/>
        </w:rPr>
        <w:t>למכרז</w:t>
      </w:r>
      <w:r w:rsidRPr="00A97D94">
        <w:rPr>
          <w:rFonts w:ascii="David" w:hAnsi="David"/>
          <w:b w:val="0"/>
          <w:bCs/>
          <w:rtl/>
        </w:rPr>
        <w:t xml:space="preserve"> </w:t>
      </w:r>
      <w:r w:rsidRPr="00A97D94">
        <w:rPr>
          <w:rFonts w:ascii="David" w:hAnsi="David" w:hint="eastAsia"/>
          <w:b w:val="0"/>
          <w:bCs/>
          <w:rtl/>
        </w:rPr>
        <w:t>כנספח</w:t>
      </w:r>
      <w:r w:rsidRPr="00A97D94">
        <w:rPr>
          <w:rFonts w:ascii="David" w:hAnsi="David"/>
          <w:b w:val="0"/>
          <w:bCs/>
          <w:rtl/>
        </w:rPr>
        <w:t xml:space="preserve"> 0.7.5</w:t>
      </w:r>
    </w:p>
    <w:p w14:paraId="746EA19A" w14:textId="77777777" w:rsidR="00B6637D" w:rsidRPr="00A97D94" w:rsidRDefault="00B6637D" w:rsidP="00B6637D">
      <w:pPr>
        <w:pStyle w:val="5"/>
        <w:numPr>
          <w:ilvl w:val="0"/>
          <w:numId w:val="0"/>
        </w:numPr>
        <w:tabs>
          <w:tab w:val="left" w:pos="1218"/>
        </w:tabs>
        <w:ind w:left="2213"/>
        <w:rPr>
          <w:rFonts w:ascii="David" w:hAnsi="David"/>
          <w:rtl/>
        </w:rPr>
      </w:pPr>
      <w:r w:rsidRPr="00A97D94">
        <w:rPr>
          <w:rFonts w:ascii="David" w:hAnsi="David" w:hint="eastAsia"/>
          <w:u w:val="single"/>
          <w:rtl/>
        </w:rPr>
        <w:t>האישור</w:t>
      </w:r>
      <w:r w:rsidRPr="00A97D94">
        <w:rPr>
          <w:rFonts w:ascii="David" w:hAnsi="David"/>
          <w:u w:val="single"/>
          <w:rtl/>
        </w:rPr>
        <w:t xml:space="preserve"> </w:t>
      </w:r>
      <w:r w:rsidRPr="00A97D94">
        <w:rPr>
          <w:rFonts w:ascii="David" w:hAnsi="David" w:hint="eastAsia"/>
          <w:u w:val="single"/>
          <w:rtl/>
        </w:rPr>
        <w:t>החתום</w:t>
      </w:r>
      <w:r w:rsidRPr="00A97D94">
        <w:rPr>
          <w:rFonts w:ascii="David" w:hAnsi="David"/>
          <w:u w:val="single"/>
          <w:rtl/>
        </w:rPr>
        <w:t xml:space="preserve"> </w:t>
      </w:r>
      <w:r w:rsidRPr="00A97D94">
        <w:rPr>
          <w:rFonts w:ascii="David" w:hAnsi="David" w:hint="eastAsia"/>
          <w:u w:val="single"/>
          <w:rtl/>
        </w:rPr>
        <w:t>יצורף</w:t>
      </w:r>
      <w:r w:rsidRPr="00A97D94">
        <w:rPr>
          <w:rFonts w:ascii="David" w:hAnsi="David"/>
          <w:u w:val="single"/>
          <w:rtl/>
        </w:rPr>
        <w:t xml:space="preserve"> </w:t>
      </w:r>
      <w:r w:rsidRPr="00A97D94">
        <w:rPr>
          <w:rFonts w:ascii="David" w:hAnsi="David" w:hint="eastAsia"/>
          <w:u w:val="single"/>
          <w:rtl/>
        </w:rPr>
        <w:t>על</w:t>
      </w:r>
      <w:r w:rsidRPr="00A97D94">
        <w:rPr>
          <w:rFonts w:ascii="David" w:hAnsi="David"/>
          <w:u w:val="single"/>
          <w:rtl/>
        </w:rPr>
        <w:t xml:space="preserve"> </w:t>
      </w:r>
      <w:r w:rsidRPr="00A97D94">
        <w:rPr>
          <w:rFonts w:ascii="David" w:hAnsi="David" w:hint="eastAsia"/>
          <w:u w:val="single"/>
          <w:rtl/>
        </w:rPr>
        <w:t>ידי</w:t>
      </w:r>
      <w:r w:rsidRPr="00A97D94">
        <w:rPr>
          <w:rFonts w:ascii="David" w:hAnsi="David"/>
          <w:u w:val="single"/>
          <w:rtl/>
        </w:rPr>
        <w:t xml:space="preserve"> </w:t>
      </w:r>
      <w:r w:rsidRPr="00A97D94">
        <w:rPr>
          <w:rFonts w:ascii="David" w:hAnsi="David" w:hint="eastAsia"/>
          <w:u w:val="single"/>
          <w:rtl/>
        </w:rPr>
        <w:t>המציע</w:t>
      </w:r>
      <w:r w:rsidRPr="00A97D94">
        <w:rPr>
          <w:rFonts w:ascii="David" w:hAnsi="David"/>
          <w:u w:val="single"/>
          <w:rtl/>
        </w:rPr>
        <w:t xml:space="preserve"> </w:t>
      </w:r>
      <w:r w:rsidRPr="00A97D94">
        <w:rPr>
          <w:rFonts w:ascii="David" w:hAnsi="David" w:hint="eastAsia"/>
          <w:u w:val="single"/>
          <w:rtl/>
        </w:rPr>
        <w:t>להצעה</w:t>
      </w:r>
      <w:r w:rsidRPr="00A97D94">
        <w:rPr>
          <w:rFonts w:ascii="David" w:hAnsi="David"/>
          <w:u w:val="single"/>
          <w:rtl/>
        </w:rPr>
        <w:t xml:space="preserve"> </w:t>
      </w:r>
      <w:r w:rsidRPr="00A97D94">
        <w:rPr>
          <w:rFonts w:ascii="David" w:hAnsi="David" w:hint="eastAsia"/>
          <w:u w:val="single"/>
          <w:rtl/>
        </w:rPr>
        <w:t>ויסומן</w:t>
      </w:r>
      <w:r w:rsidRPr="00A97D94">
        <w:rPr>
          <w:rFonts w:ascii="David" w:hAnsi="David"/>
          <w:u w:val="single"/>
          <w:rtl/>
        </w:rPr>
        <w:t xml:space="preserve"> </w:t>
      </w:r>
      <w:r w:rsidRPr="00A97D94">
        <w:rPr>
          <w:rFonts w:ascii="David" w:hAnsi="David" w:hint="eastAsia"/>
          <w:u w:val="single"/>
          <w:rtl/>
        </w:rPr>
        <w:t>כנספח</w:t>
      </w:r>
      <w:r w:rsidRPr="00A97D94">
        <w:rPr>
          <w:rFonts w:ascii="David" w:hAnsi="David"/>
          <w:u w:val="single"/>
          <w:rtl/>
        </w:rPr>
        <w:t xml:space="preserve"> 0.7.5</w:t>
      </w:r>
    </w:p>
    <w:p w14:paraId="533A8C93" w14:textId="77777777" w:rsidR="00B6637D" w:rsidRPr="00A97D94" w:rsidRDefault="00B6637D" w:rsidP="00B6637D">
      <w:pPr>
        <w:pStyle w:val="5"/>
        <w:tabs>
          <w:tab w:val="left" w:pos="1218"/>
        </w:tabs>
        <w:ind w:left="2213" w:hanging="992"/>
        <w:rPr>
          <w:rFonts w:ascii="David" w:hAnsi="David"/>
          <w:b w:val="0"/>
          <w:bCs/>
        </w:rPr>
      </w:pPr>
      <w:r w:rsidRPr="00A97D94">
        <w:rPr>
          <w:rFonts w:ascii="David" w:hAnsi="David" w:hint="eastAsia"/>
          <w:b w:val="0"/>
          <w:bCs/>
          <w:rtl/>
        </w:rPr>
        <w:t>אישור</w:t>
      </w:r>
      <w:r w:rsidRPr="00A97D94">
        <w:rPr>
          <w:rFonts w:ascii="David" w:hAnsi="David"/>
          <w:b w:val="0"/>
          <w:bCs/>
          <w:rtl/>
        </w:rPr>
        <w:t xml:space="preserve"> </w:t>
      </w:r>
      <w:r w:rsidRPr="00A97D94">
        <w:rPr>
          <w:rFonts w:ascii="David" w:hAnsi="David" w:hint="eastAsia"/>
          <w:b w:val="0"/>
          <w:bCs/>
          <w:rtl/>
        </w:rPr>
        <w:t>בדיקת</w:t>
      </w:r>
      <w:r w:rsidRPr="00A97D94">
        <w:rPr>
          <w:rFonts w:ascii="David" w:hAnsi="David"/>
          <w:b w:val="0"/>
          <w:bCs/>
          <w:rtl/>
        </w:rPr>
        <w:t xml:space="preserve"> "נספח </w:t>
      </w:r>
      <w:r w:rsidRPr="00A97D94">
        <w:rPr>
          <w:rFonts w:ascii="David" w:hAnsi="David" w:hint="eastAsia"/>
          <w:b w:val="0"/>
          <w:bCs/>
          <w:rtl/>
        </w:rPr>
        <w:t>ביטוח</w:t>
      </w:r>
      <w:r w:rsidRPr="00A97D94">
        <w:rPr>
          <w:rFonts w:ascii="David" w:hAnsi="David"/>
          <w:b w:val="0"/>
          <w:bCs/>
          <w:rtl/>
        </w:rPr>
        <w:t>"</w:t>
      </w:r>
    </w:p>
    <w:p w14:paraId="082FD885" w14:textId="77777777" w:rsidR="00B6637D" w:rsidRPr="00A97D94" w:rsidRDefault="00B6637D" w:rsidP="00B6637D">
      <w:pPr>
        <w:pStyle w:val="5"/>
        <w:numPr>
          <w:ilvl w:val="0"/>
          <w:numId w:val="0"/>
        </w:numPr>
        <w:tabs>
          <w:tab w:val="left" w:pos="1218"/>
        </w:tabs>
        <w:ind w:left="2213"/>
        <w:rPr>
          <w:rFonts w:ascii="David" w:hAnsi="David"/>
          <w:rtl/>
        </w:rPr>
      </w:pPr>
      <w:r w:rsidRPr="00A97D94">
        <w:rPr>
          <w:rFonts w:ascii="David" w:hAnsi="David" w:hint="eastAsia"/>
          <w:rtl/>
        </w:rPr>
        <w:t>המציע</w:t>
      </w:r>
      <w:r w:rsidRPr="00A97D94">
        <w:rPr>
          <w:rFonts w:ascii="David" w:hAnsi="David"/>
          <w:rtl/>
        </w:rPr>
        <w:t xml:space="preserve"> </w:t>
      </w:r>
      <w:r w:rsidRPr="00A97D94">
        <w:rPr>
          <w:rFonts w:ascii="David" w:hAnsi="David" w:hint="eastAsia"/>
          <w:rtl/>
        </w:rPr>
        <w:t>מאשר</w:t>
      </w:r>
      <w:r w:rsidRPr="00A97D94">
        <w:rPr>
          <w:rFonts w:ascii="David" w:hAnsi="David"/>
          <w:rtl/>
        </w:rPr>
        <w:t xml:space="preserve"> </w:t>
      </w:r>
      <w:r w:rsidRPr="00A97D94">
        <w:rPr>
          <w:rFonts w:ascii="David" w:hAnsi="David" w:hint="eastAsia"/>
          <w:rtl/>
        </w:rPr>
        <w:t>כי</w:t>
      </w:r>
      <w:r w:rsidRPr="00A97D94">
        <w:rPr>
          <w:rFonts w:ascii="David" w:hAnsi="David"/>
          <w:rtl/>
        </w:rPr>
        <w:t xml:space="preserve"> </w:t>
      </w:r>
      <w:r w:rsidRPr="00A97D94">
        <w:rPr>
          <w:rFonts w:ascii="David" w:hAnsi="David" w:hint="eastAsia"/>
          <w:rtl/>
        </w:rPr>
        <w:t>העביר</w:t>
      </w:r>
      <w:r w:rsidRPr="00A97D94">
        <w:rPr>
          <w:rFonts w:ascii="David" w:hAnsi="David"/>
          <w:rtl/>
        </w:rPr>
        <w:t xml:space="preserve"> </w:t>
      </w:r>
      <w:r w:rsidRPr="00A97D94">
        <w:rPr>
          <w:rFonts w:ascii="David" w:hAnsi="David" w:hint="eastAsia"/>
          <w:rtl/>
        </w:rPr>
        <w:t>את</w:t>
      </w:r>
      <w:r w:rsidRPr="00A97D94">
        <w:rPr>
          <w:rFonts w:ascii="David" w:hAnsi="David"/>
          <w:rtl/>
        </w:rPr>
        <w:t xml:space="preserve"> </w:t>
      </w:r>
      <w:r w:rsidRPr="00A97D94">
        <w:rPr>
          <w:rFonts w:ascii="David" w:hAnsi="David" w:hint="eastAsia"/>
          <w:rtl/>
        </w:rPr>
        <w:t>נספח</w:t>
      </w:r>
      <w:r w:rsidRPr="00A97D94">
        <w:rPr>
          <w:rFonts w:ascii="David" w:hAnsi="David"/>
          <w:rtl/>
        </w:rPr>
        <w:t xml:space="preserve"> </w:t>
      </w:r>
      <w:r w:rsidRPr="00A97D94">
        <w:rPr>
          <w:rFonts w:ascii="David" w:hAnsi="David" w:hint="eastAsia"/>
          <w:rtl/>
        </w:rPr>
        <w:t>הביטוח</w:t>
      </w:r>
      <w:r w:rsidRPr="00A97D94">
        <w:rPr>
          <w:rFonts w:ascii="David" w:hAnsi="David"/>
          <w:rtl/>
        </w:rPr>
        <w:t xml:space="preserve"> </w:t>
      </w:r>
      <w:r w:rsidRPr="00A97D94">
        <w:rPr>
          <w:rFonts w:ascii="David" w:hAnsi="David" w:hint="eastAsia"/>
          <w:rtl/>
        </w:rPr>
        <w:t>המצורף</w:t>
      </w:r>
      <w:r w:rsidRPr="00A97D94">
        <w:rPr>
          <w:rFonts w:ascii="David" w:hAnsi="David"/>
          <w:rtl/>
        </w:rPr>
        <w:t xml:space="preserve"> </w:t>
      </w:r>
      <w:r w:rsidRPr="00A97D94">
        <w:rPr>
          <w:rFonts w:ascii="David" w:hAnsi="David" w:hint="eastAsia"/>
          <w:rtl/>
        </w:rPr>
        <w:t>להסכם</w:t>
      </w:r>
      <w:r w:rsidRPr="00A97D94">
        <w:rPr>
          <w:rFonts w:ascii="David" w:hAnsi="David"/>
          <w:rtl/>
        </w:rPr>
        <w:t xml:space="preserve"> </w:t>
      </w:r>
      <w:r w:rsidRPr="00A97D94">
        <w:rPr>
          <w:rFonts w:ascii="David" w:hAnsi="David" w:hint="eastAsia"/>
          <w:rtl/>
        </w:rPr>
        <w:t>ההתקשרות</w:t>
      </w:r>
      <w:r w:rsidRPr="00A97D94">
        <w:rPr>
          <w:rFonts w:ascii="David" w:hAnsi="David"/>
          <w:rtl/>
        </w:rPr>
        <w:t xml:space="preserve">, </w:t>
      </w:r>
      <w:r w:rsidRPr="00A97D94">
        <w:rPr>
          <w:rFonts w:ascii="David" w:hAnsi="David" w:hint="eastAsia"/>
          <w:rtl/>
        </w:rPr>
        <w:t>לבדיקת</w:t>
      </w:r>
      <w:r w:rsidRPr="00A97D94">
        <w:rPr>
          <w:rFonts w:ascii="David" w:hAnsi="David"/>
          <w:rtl/>
        </w:rPr>
        <w:t xml:space="preserve"> </w:t>
      </w:r>
      <w:r w:rsidRPr="00A97D94">
        <w:rPr>
          <w:rFonts w:ascii="David" w:hAnsi="David" w:hint="eastAsia"/>
          <w:rtl/>
        </w:rPr>
        <w:t>סוכן</w:t>
      </w:r>
      <w:r w:rsidRPr="00A97D94">
        <w:rPr>
          <w:rFonts w:ascii="David" w:hAnsi="David"/>
          <w:rtl/>
        </w:rPr>
        <w:t xml:space="preserve"> </w:t>
      </w:r>
      <w:r w:rsidRPr="00A97D94">
        <w:rPr>
          <w:rFonts w:ascii="David" w:hAnsi="David" w:hint="eastAsia"/>
          <w:rtl/>
        </w:rPr>
        <w:t>ביטוח</w:t>
      </w:r>
      <w:r w:rsidRPr="00A97D94">
        <w:rPr>
          <w:rFonts w:ascii="David" w:hAnsi="David"/>
          <w:rtl/>
        </w:rPr>
        <w:t xml:space="preserve">/חברת </w:t>
      </w:r>
      <w:r w:rsidRPr="00A97D94">
        <w:rPr>
          <w:rFonts w:ascii="David" w:hAnsi="David" w:hint="eastAsia"/>
          <w:rtl/>
        </w:rPr>
        <w:t>ביטוח</w:t>
      </w:r>
      <w:r w:rsidRPr="00A97D94">
        <w:rPr>
          <w:rFonts w:ascii="David" w:hAnsi="David"/>
          <w:rtl/>
        </w:rPr>
        <w:t xml:space="preserve"> </w:t>
      </w:r>
      <w:r w:rsidRPr="00A97D94">
        <w:rPr>
          <w:rFonts w:ascii="David" w:hAnsi="David" w:hint="eastAsia"/>
          <w:rtl/>
        </w:rPr>
        <w:t>מטעמו</w:t>
      </w:r>
      <w:r w:rsidRPr="00A97D94">
        <w:rPr>
          <w:rFonts w:ascii="David" w:hAnsi="David"/>
          <w:rtl/>
        </w:rPr>
        <w:t>.</w:t>
      </w:r>
    </w:p>
    <w:p w14:paraId="2E92161F" w14:textId="77777777" w:rsidR="00B6637D" w:rsidRPr="00A97D94" w:rsidRDefault="00B6637D" w:rsidP="00B6637D">
      <w:pPr>
        <w:pStyle w:val="5"/>
        <w:numPr>
          <w:ilvl w:val="0"/>
          <w:numId w:val="0"/>
        </w:numPr>
        <w:ind w:left="2867" w:hanging="654"/>
        <w:rPr>
          <w:rFonts w:ascii="David" w:hAnsi="David"/>
          <w:b w:val="0"/>
          <w:bCs/>
          <w:rtl/>
        </w:rPr>
      </w:pPr>
      <w:r w:rsidRPr="00A97D94">
        <w:rPr>
          <w:rFonts w:ascii="David" w:hAnsi="David" w:hint="eastAsia"/>
          <w:b w:val="0"/>
          <w:bCs/>
          <w:rtl/>
        </w:rPr>
        <w:t>נוסח</w:t>
      </w:r>
      <w:r w:rsidRPr="00A97D94">
        <w:rPr>
          <w:rFonts w:ascii="David" w:hAnsi="David"/>
          <w:b w:val="0"/>
          <w:bCs/>
          <w:rtl/>
        </w:rPr>
        <w:t xml:space="preserve"> </w:t>
      </w:r>
      <w:r w:rsidRPr="00A97D94">
        <w:rPr>
          <w:rFonts w:ascii="David" w:hAnsi="David" w:hint="eastAsia"/>
          <w:b w:val="0"/>
          <w:bCs/>
          <w:rtl/>
        </w:rPr>
        <w:t>מחייב</w:t>
      </w:r>
      <w:r w:rsidRPr="00A97D94">
        <w:rPr>
          <w:rFonts w:ascii="David" w:hAnsi="David"/>
          <w:b w:val="0"/>
          <w:bCs/>
          <w:rtl/>
        </w:rPr>
        <w:t xml:space="preserve"> </w:t>
      </w:r>
      <w:r w:rsidRPr="00A97D94">
        <w:rPr>
          <w:rFonts w:ascii="David" w:hAnsi="David" w:hint="eastAsia"/>
          <w:b w:val="0"/>
          <w:bCs/>
          <w:rtl/>
        </w:rPr>
        <w:t>של</w:t>
      </w:r>
      <w:r w:rsidRPr="00A97D94">
        <w:rPr>
          <w:rFonts w:ascii="David" w:hAnsi="David"/>
          <w:b w:val="0"/>
          <w:bCs/>
          <w:rtl/>
        </w:rPr>
        <w:t xml:space="preserve"> </w:t>
      </w:r>
      <w:r w:rsidRPr="00A97D94">
        <w:rPr>
          <w:rFonts w:ascii="David" w:hAnsi="David" w:hint="eastAsia"/>
          <w:b w:val="0"/>
          <w:bCs/>
          <w:rtl/>
        </w:rPr>
        <w:t>האישור</w:t>
      </w:r>
      <w:r w:rsidRPr="00A97D94">
        <w:rPr>
          <w:rFonts w:ascii="David" w:hAnsi="David"/>
          <w:b w:val="0"/>
          <w:bCs/>
          <w:rtl/>
        </w:rPr>
        <w:t xml:space="preserve"> </w:t>
      </w:r>
      <w:r w:rsidRPr="00A97D94">
        <w:rPr>
          <w:rFonts w:ascii="David" w:hAnsi="David" w:hint="eastAsia"/>
          <w:b w:val="0"/>
          <w:bCs/>
          <w:rtl/>
        </w:rPr>
        <w:t>מצורף</w:t>
      </w:r>
      <w:r w:rsidRPr="00A97D94">
        <w:rPr>
          <w:rFonts w:ascii="David" w:hAnsi="David"/>
          <w:b w:val="0"/>
          <w:bCs/>
          <w:rtl/>
        </w:rPr>
        <w:t xml:space="preserve"> </w:t>
      </w:r>
      <w:r w:rsidRPr="00A97D94">
        <w:rPr>
          <w:rFonts w:ascii="David" w:hAnsi="David" w:hint="eastAsia"/>
          <w:b w:val="0"/>
          <w:bCs/>
          <w:rtl/>
        </w:rPr>
        <w:t>למכרז</w:t>
      </w:r>
      <w:r w:rsidRPr="00A97D94">
        <w:rPr>
          <w:rFonts w:ascii="David" w:hAnsi="David"/>
          <w:b w:val="0"/>
          <w:bCs/>
          <w:rtl/>
        </w:rPr>
        <w:t xml:space="preserve"> </w:t>
      </w:r>
      <w:r w:rsidRPr="00A97D94">
        <w:rPr>
          <w:rFonts w:ascii="David" w:hAnsi="David" w:hint="eastAsia"/>
          <w:b w:val="0"/>
          <w:bCs/>
          <w:rtl/>
        </w:rPr>
        <w:t>כנספח</w:t>
      </w:r>
      <w:r w:rsidRPr="00A97D94">
        <w:rPr>
          <w:rFonts w:ascii="David" w:hAnsi="David"/>
          <w:b w:val="0"/>
          <w:bCs/>
          <w:rtl/>
        </w:rPr>
        <w:t xml:space="preserve"> 0.7.5</w:t>
      </w:r>
    </w:p>
    <w:p w14:paraId="356778C2" w14:textId="77777777" w:rsidR="00B6637D" w:rsidRPr="00A97D94" w:rsidRDefault="00B6637D" w:rsidP="00B6637D">
      <w:pPr>
        <w:pStyle w:val="5"/>
        <w:numPr>
          <w:ilvl w:val="0"/>
          <w:numId w:val="0"/>
        </w:numPr>
        <w:tabs>
          <w:tab w:val="left" w:pos="1218"/>
        </w:tabs>
        <w:ind w:left="2213"/>
        <w:rPr>
          <w:rFonts w:ascii="David" w:hAnsi="David"/>
          <w:rtl/>
        </w:rPr>
      </w:pPr>
      <w:r w:rsidRPr="00A97D94">
        <w:rPr>
          <w:rFonts w:ascii="David" w:hAnsi="David" w:hint="eastAsia"/>
          <w:u w:val="single"/>
          <w:rtl/>
        </w:rPr>
        <w:t>האישור</w:t>
      </w:r>
      <w:r w:rsidRPr="00A97D94">
        <w:rPr>
          <w:rFonts w:ascii="David" w:hAnsi="David"/>
          <w:u w:val="single"/>
          <w:rtl/>
        </w:rPr>
        <w:t xml:space="preserve"> </w:t>
      </w:r>
      <w:r w:rsidRPr="00A97D94">
        <w:rPr>
          <w:rFonts w:ascii="David" w:hAnsi="David" w:hint="eastAsia"/>
          <w:u w:val="single"/>
          <w:rtl/>
        </w:rPr>
        <w:t>החתום</w:t>
      </w:r>
      <w:r w:rsidRPr="00A97D94">
        <w:rPr>
          <w:rFonts w:ascii="David" w:hAnsi="David"/>
          <w:u w:val="single"/>
          <w:rtl/>
        </w:rPr>
        <w:t xml:space="preserve"> </w:t>
      </w:r>
      <w:r w:rsidRPr="00A97D94">
        <w:rPr>
          <w:rFonts w:ascii="David" w:hAnsi="David" w:hint="eastAsia"/>
          <w:u w:val="single"/>
          <w:rtl/>
        </w:rPr>
        <w:t>יצורף</w:t>
      </w:r>
      <w:r w:rsidRPr="00A97D94">
        <w:rPr>
          <w:rFonts w:ascii="David" w:hAnsi="David"/>
          <w:u w:val="single"/>
          <w:rtl/>
        </w:rPr>
        <w:t xml:space="preserve"> </w:t>
      </w:r>
      <w:r w:rsidRPr="00A97D94">
        <w:rPr>
          <w:rFonts w:ascii="David" w:hAnsi="David" w:hint="eastAsia"/>
          <w:u w:val="single"/>
          <w:rtl/>
        </w:rPr>
        <w:t>על</w:t>
      </w:r>
      <w:r w:rsidRPr="00A97D94">
        <w:rPr>
          <w:rFonts w:ascii="David" w:hAnsi="David"/>
          <w:u w:val="single"/>
          <w:rtl/>
        </w:rPr>
        <w:t xml:space="preserve"> </w:t>
      </w:r>
      <w:r w:rsidRPr="00A97D94">
        <w:rPr>
          <w:rFonts w:ascii="David" w:hAnsi="David" w:hint="eastAsia"/>
          <w:u w:val="single"/>
          <w:rtl/>
        </w:rPr>
        <w:t>ידי</w:t>
      </w:r>
      <w:r w:rsidRPr="00A97D94">
        <w:rPr>
          <w:rFonts w:ascii="David" w:hAnsi="David"/>
          <w:u w:val="single"/>
          <w:rtl/>
        </w:rPr>
        <w:t xml:space="preserve"> </w:t>
      </w:r>
      <w:r w:rsidRPr="00A97D94">
        <w:rPr>
          <w:rFonts w:ascii="David" w:hAnsi="David" w:hint="eastAsia"/>
          <w:u w:val="single"/>
          <w:rtl/>
        </w:rPr>
        <w:t>המציע</w:t>
      </w:r>
      <w:r w:rsidRPr="00A97D94">
        <w:rPr>
          <w:rFonts w:ascii="David" w:hAnsi="David"/>
          <w:u w:val="single"/>
          <w:rtl/>
        </w:rPr>
        <w:t xml:space="preserve"> </w:t>
      </w:r>
      <w:r w:rsidRPr="00A97D94">
        <w:rPr>
          <w:rFonts w:ascii="David" w:hAnsi="David" w:hint="eastAsia"/>
          <w:u w:val="single"/>
          <w:rtl/>
        </w:rPr>
        <w:t>להצעה</w:t>
      </w:r>
      <w:r w:rsidRPr="00A97D94">
        <w:rPr>
          <w:rFonts w:ascii="David" w:hAnsi="David"/>
          <w:u w:val="single"/>
          <w:rtl/>
        </w:rPr>
        <w:t xml:space="preserve"> </w:t>
      </w:r>
      <w:r w:rsidRPr="00A97D94">
        <w:rPr>
          <w:rFonts w:ascii="David" w:hAnsi="David" w:hint="eastAsia"/>
          <w:u w:val="single"/>
          <w:rtl/>
        </w:rPr>
        <w:t>ויסומן</w:t>
      </w:r>
      <w:r w:rsidRPr="00A97D94">
        <w:rPr>
          <w:rFonts w:ascii="David" w:hAnsi="David"/>
          <w:u w:val="single"/>
          <w:rtl/>
        </w:rPr>
        <w:t xml:space="preserve"> </w:t>
      </w:r>
      <w:r w:rsidRPr="00A97D94">
        <w:rPr>
          <w:rFonts w:ascii="David" w:hAnsi="David" w:hint="eastAsia"/>
          <w:u w:val="single"/>
          <w:rtl/>
        </w:rPr>
        <w:t>כנספח</w:t>
      </w:r>
      <w:r w:rsidRPr="00A97D94">
        <w:rPr>
          <w:rFonts w:ascii="David" w:hAnsi="David"/>
          <w:u w:val="single"/>
          <w:rtl/>
        </w:rPr>
        <w:t xml:space="preserve"> 0.7.5</w:t>
      </w:r>
    </w:p>
    <w:p w14:paraId="5D90679E" w14:textId="77777777" w:rsidR="00B6637D" w:rsidRPr="00A97D94" w:rsidRDefault="00B6637D" w:rsidP="00B6637D">
      <w:pPr>
        <w:pStyle w:val="3"/>
        <w:rPr>
          <w:rFonts w:ascii="David" w:hAnsi="David"/>
        </w:rPr>
      </w:pPr>
      <w:r w:rsidRPr="00A97D94">
        <w:rPr>
          <w:rFonts w:ascii="David" w:hAnsi="David" w:hint="eastAsia"/>
          <w:rtl/>
        </w:rPr>
        <w:t>תצהיר</w:t>
      </w:r>
      <w:r w:rsidRPr="00A97D94">
        <w:rPr>
          <w:rFonts w:ascii="David" w:hAnsi="David"/>
          <w:rtl/>
        </w:rPr>
        <w:t xml:space="preserve"> </w:t>
      </w:r>
      <w:r w:rsidRPr="00A97D94">
        <w:rPr>
          <w:rFonts w:ascii="David" w:hAnsi="David" w:hint="eastAsia"/>
          <w:rtl/>
        </w:rPr>
        <w:t>המציע</w:t>
      </w:r>
      <w:r w:rsidRPr="00A97D94">
        <w:rPr>
          <w:rFonts w:ascii="David" w:hAnsi="David"/>
          <w:rtl/>
        </w:rPr>
        <w:t xml:space="preserve"> </w:t>
      </w:r>
      <w:r w:rsidRPr="00A97D94">
        <w:rPr>
          <w:rFonts w:ascii="David" w:hAnsi="David" w:hint="eastAsia"/>
          <w:rtl/>
        </w:rPr>
        <w:t>בדבר</w:t>
      </w:r>
      <w:r w:rsidRPr="00A97D94">
        <w:rPr>
          <w:rFonts w:ascii="David" w:hAnsi="David"/>
          <w:rtl/>
        </w:rPr>
        <w:t xml:space="preserve"> </w:t>
      </w:r>
      <w:r w:rsidRPr="00A97D94">
        <w:rPr>
          <w:rFonts w:ascii="David" w:hAnsi="David" w:hint="eastAsia"/>
          <w:rtl/>
        </w:rPr>
        <w:t>היעדר</w:t>
      </w:r>
      <w:r w:rsidRPr="00A97D94">
        <w:rPr>
          <w:rFonts w:ascii="David" w:hAnsi="David"/>
          <w:rtl/>
        </w:rPr>
        <w:t xml:space="preserve"> </w:t>
      </w:r>
      <w:r w:rsidRPr="00A97D94">
        <w:rPr>
          <w:rFonts w:ascii="David" w:hAnsi="David" w:hint="eastAsia"/>
          <w:rtl/>
        </w:rPr>
        <w:t>הרשעות</w:t>
      </w:r>
    </w:p>
    <w:p w14:paraId="07E3FAA2" w14:textId="77777777" w:rsidR="00B6637D" w:rsidRPr="00A97D94" w:rsidRDefault="00B6637D" w:rsidP="00B6637D">
      <w:pPr>
        <w:pStyle w:val="3"/>
        <w:numPr>
          <w:ilvl w:val="0"/>
          <w:numId w:val="0"/>
        </w:numPr>
        <w:ind w:left="2160"/>
        <w:rPr>
          <w:rFonts w:ascii="David" w:hAnsi="David"/>
          <w:b/>
          <w:bCs w:val="0"/>
          <w:rtl/>
        </w:rPr>
      </w:pP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יצרף</w:t>
      </w:r>
      <w:r w:rsidRPr="00A97D94">
        <w:rPr>
          <w:rFonts w:ascii="David" w:hAnsi="David"/>
          <w:b/>
          <w:bCs w:val="0"/>
          <w:rtl/>
        </w:rPr>
        <w:t xml:space="preserve"> </w:t>
      </w:r>
      <w:r w:rsidRPr="00A97D94">
        <w:rPr>
          <w:rFonts w:ascii="David" w:hAnsi="David" w:hint="eastAsia"/>
          <w:b/>
          <w:bCs w:val="0"/>
          <w:rtl/>
        </w:rPr>
        <w:t>תצהיר</w:t>
      </w:r>
      <w:r w:rsidRPr="00A97D94">
        <w:rPr>
          <w:rFonts w:ascii="David" w:hAnsi="David"/>
          <w:b/>
          <w:bCs w:val="0"/>
          <w:rtl/>
        </w:rPr>
        <w:t xml:space="preserve"> </w:t>
      </w:r>
      <w:r w:rsidRPr="00A97D94">
        <w:rPr>
          <w:rFonts w:ascii="David" w:hAnsi="David" w:hint="eastAsia"/>
          <w:b/>
          <w:bCs w:val="0"/>
          <w:rtl/>
        </w:rPr>
        <w:t>בדבר</w:t>
      </w:r>
      <w:r w:rsidRPr="00A97D94">
        <w:rPr>
          <w:rFonts w:ascii="David" w:hAnsi="David"/>
          <w:b/>
          <w:bCs w:val="0"/>
          <w:rtl/>
        </w:rPr>
        <w:t xml:space="preserve"> </w:t>
      </w:r>
      <w:r w:rsidRPr="00A97D94">
        <w:rPr>
          <w:rFonts w:ascii="David" w:hAnsi="David" w:hint="eastAsia"/>
          <w:b/>
          <w:bCs w:val="0"/>
          <w:rtl/>
        </w:rPr>
        <w:t>היעדר</w:t>
      </w:r>
      <w:r w:rsidRPr="00A97D94">
        <w:rPr>
          <w:rFonts w:ascii="David" w:hAnsi="David"/>
          <w:b/>
          <w:bCs w:val="0"/>
          <w:rtl/>
        </w:rPr>
        <w:t xml:space="preserve"> </w:t>
      </w:r>
      <w:r w:rsidRPr="00A97D94">
        <w:rPr>
          <w:rFonts w:ascii="David" w:hAnsi="David" w:hint="eastAsia"/>
          <w:b/>
          <w:bCs w:val="0"/>
          <w:rtl/>
        </w:rPr>
        <w:t>הרשעות</w:t>
      </w:r>
      <w:r w:rsidRPr="00A97D94">
        <w:rPr>
          <w:rFonts w:ascii="David" w:hAnsi="David"/>
          <w:b/>
          <w:bCs w:val="0"/>
          <w:rtl/>
        </w:rPr>
        <w:t xml:space="preserve"> </w:t>
      </w:r>
      <w:r w:rsidRPr="00A97D94">
        <w:rPr>
          <w:rFonts w:ascii="David" w:hAnsi="David" w:hint="eastAsia"/>
          <w:b/>
          <w:bCs w:val="0"/>
          <w:rtl/>
        </w:rPr>
        <w:t>בעבירות</w:t>
      </w:r>
      <w:r w:rsidRPr="00A97D94">
        <w:rPr>
          <w:rFonts w:ascii="David" w:hAnsi="David"/>
          <w:b/>
          <w:bCs w:val="0"/>
          <w:rtl/>
        </w:rPr>
        <w:t xml:space="preserve"> </w:t>
      </w:r>
      <w:r w:rsidRPr="00A97D94">
        <w:rPr>
          <w:rFonts w:ascii="David" w:hAnsi="David" w:hint="eastAsia"/>
          <w:b/>
          <w:bCs w:val="0"/>
          <w:rtl/>
        </w:rPr>
        <w:t>לפי</w:t>
      </w:r>
      <w:r w:rsidRPr="00A97D94">
        <w:rPr>
          <w:rFonts w:ascii="David" w:hAnsi="David"/>
          <w:b/>
          <w:bCs w:val="0"/>
          <w:rtl/>
        </w:rPr>
        <w:t xml:space="preserve"> </w:t>
      </w:r>
      <w:r w:rsidRPr="00A97D94">
        <w:rPr>
          <w:rFonts w:ascii="David" w:hAnsi="David" w:hint="eastAsia"/>
          <w:b/>
          <w:bCs w:val="0"/>
          <w:rtl/>
        </w:rPr>
        <w:t>חוק</w:t>
      </w:r>
      <w:r w:rsidRPr="00A97D94">
        <w:rPr>
          <w:rFonts w:ascii="David" w:hAnsi="David"/>
          <w:b/>
          <w:bCs w:val="0"/>
          <w:rtl/>
        </w:rPr>
        <w:t xml:space="preserve"> </w:t>
      </w:r>
      <w:r w:rsidRPr="00A97D94">
        <w:rPr>
          <w:rFonts w:ascii="David" w:hAnsi="David" w:hint="eastAsia"/>
          <w:b/>
          <w:bCs w:val="0"/>
          <w:rtl/>
        </w:rPr>
        <w:t>עובדים</w:t>
      </w:r>
      <w:r w:rsidRPr="00A97D94">
        <w:rPr>
          <w:rFonts w:ascii="David" w:hAnsi="David"/>
          <w:b/>
          <w:bCs w:val="0"/>
          <w:rtl/>
        </w:rPr>
        <w:t xml:space="preserve"> </w:t>
      </w:r>
      <w:r w:rsidRPr="00A97D94">
        <w:rPr>
          <w:rFonts w:ascii="David" w:hAnsi="David" w:hint="eastAsia"/>
          <w:b/>
          <w:bCs w:val="0"/>
          <w:rtl/>
        </w:rPr>
        <w:t>זרים</w:t>
      </w:r>
      <w:r w:rsidRPr="00A97D94">
        <w:rPr>
          <w:rFonts w:ascii="David" w:hAnsi="David"/>
          <w:b/>
          <w:bCs w:val="0"/>
          <w:rtl/>
        </w:rPr>
        <w:t xml:space="preserve">, </w:t>
      </w:r>
      <w:r w:rsidRPr="00A97D94">
        <w:rPr>
          <w:rFonts w:ascii="David" w:hAnsi="David" w:hint="eastAsia"/>
          <w:b/>
          <w:bCs w:val="0"/>
          <w:rtl/>
        </w:rPr>
        <w:t>התשנ</w:t>
      </w:r>
      <w:r w:rsidRPr="00A97D94">
        <w:rPr>
          <w:rFonts w:ascii="David" w:hAnsi="David"/>
          <w:b/>
          <w:bCs w:val="0"/>
          <w:rtl/>
        </w:rPr>
        <w:t xml:space="preserve">"א-1991 </w:t>
      </w:r>
      <w:r w:rsidRPr="00A97D94">
        <w:rPr>
          <w:rFonts w:ascii="David" w:hAnsi="David" w:hint="eastAsia"/>
          <w:b/>
          <w:bCs w:val="0"/>
          <w:rtl/>
        </w:rPr>
        <w:t>ולפי</w:t>
      </w:r>
      <w:r w:rsidRPr="00A97D94">
        <w:rPr>
          <w:rFonts w:ascii="David" w:hAnsi="David"/>
          <w:b/>
          <w:bCs w:val="0"/>
          <w:rtl/>
        </w:rPr>
        <w:t xml:space="preserve"> </w:t>
      </w:r>
      <w:r w:rsidRPr="00A97D94">
        <w:rPr>
          <w:rFonts w:ascii="David" w:hAnsi="David" w:hint="eastAsia"/>
          <w:b/>
          <w:bCs w:val="0"/>
          <w:rtl/>
        </w:rPr>
        <w:t>חוק</w:t>
      </w:r>
      <w:r w:rsidRPr="00A97D94">
        <w:rPr>
          <w:rFonts w:ascii="David" w:hAnsi="David"/>
          <w:b/>
          <w:bCs w:val="0"/>
          <w:rtl/>
        </w:rPr>
        <w:t xml:space="preserve"> </w:t>
      </w:r>
      <w:r w:rsidRPr="00A97D94">
        <w:rPr>
          <w:rFonts w:ascii="David" w:hAnsi="David" w:hint="eastAsia"/>
          <w:b/>
          <w:bCs w:val="0"/>
          <w:rtl/>
        </w:rPr>
        <w:t>שכר</w:t>
      </w:r>
      <w:r w:rsidRPr="00A97D94">
        <w:rPr>
          <w:rFonts w:ascii="David" w:hAnsi="David"/>
          <w:b/>
          <w:bCs w:val="0"/>
          <w:rtl/>
        </w:rPr>
        <w:t xml:space="preserve"> </w:t>
      </w:r>
      <w:r w:rsidRPr="00A97D94">
        <w:rPr>
          <w:rFonts w:ascii="David" w:hAnsi="David" w:hint="eastAsia"/>
          <w:b/>
          <w:bCs w:val="0"/>
          <w:rtl/>
        </w:rPr>
        <w:t>מינימום</w:t>
      </w:r>
      <w:r w:rsidRPr="00A97D94">
        <w:rPr>
          <w:rFonts w:ascii="David" w:hAnsi="David"/>
          <w:b/>
          <w:bCs w:val="0"/>
          <w:rtl/>
        </w:rPr>
        <w:t xml:space="preserve">, </w:t>
      </w:r>
      <w:r w:rsidRPr="00A97D94">
        <w:rPr>
          <w:rFonts w:ascii="David" w:hAnsi="David" w:hint="eastAsia"/>
          <w:b/>
          <w:bCs w:val="0"/>
          <w:rtl/>
        </w:rPr>
        <w:t>התשמ</w:t>
      </w:r>
      <w:r w:rsidRPr="00A97D94">
        <w:rPr>
          <w:rFonts w:ascii="David" w:hAnsi="David"/>
          <w:b/>
          <w:bCs w:val="0"/>
          <w:rtl/>
        </w:rPr>
        <w:t>"ז-1987.</w:t>
      </w:r>
    </w:p>
    <w:p w14:paraId="5012D159" w14:textId="77777777" w:rsidR="00B6637D" w:rsidRPr="00A97D94" w:rsidRDefault="00B6637D" w:rsidP="00B6637D">
      <w:pPr>
        <w:pStyle w:val="3"/>
        <w:numPr>
          <w:ilvl w:val="0"/>
          <w:numId w:val="0"/>
        </w:numPr>
        <w:ind w:left="2155"/>
        <w:rPr>
          <w:rFonts w:ascii="David" w:hAnsi="David"/>
          <w:rtl/>
        </w:rPr>
      </w:pPr>
      <w:r w:rsidRPr="00A97D94">
        <w:rPr>
          <w:rFonts w:ascii="David" w:hAnsi="David" w:hint="eastAsia"/>
          <w:rtl/>
        </w:rPr>
        <w:t>נוסח</w:t>
      </w:r>
      <w:r w:rsidRPr="00A97D94">
        <w:rPr>
          <w:rFonts w:ascii="David" w:hAnsi="David"/>
          <w:rtl/>
        </w:rPr>
        <w:t xml:space="preserve"> </w:t>
      </w:r>
      <w:r w:rsidRPr="00A97D94">
        <w:rPr>
          <w:rFonts w:ascii="David" w:hAnsi="David" w:hint="eastAsia"/>
          <w:rtl/>
        </w:rPr>
        <w:t>מחייב</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התצהיר</w:t>
      </w:r>
      <w:r w:rsidRPr="00A97D94">
        <w:rPr>
          <w:rFonts w:ascii="David" w:hAnsi="David"/>
          <w:rtl/>
        </w:rPr>
        <w:t xml:space="preserve"> </w:t>
      </w:r>
      <w:r w:rsidRPr="00A97D94">
        <w:rPr>
          <w:rFonts w:ascii="David" w:hAnsi="David" w:hint="eastAsia"/>
          <w:rtl/>
        </w:rPr>
        <w:t>מצורף</w:t>
      </w:r>
      <w:r w:rsidRPr="00A97D94">
        <w:rPr>
          <w:rFonts w:ascii="David" w:hAnsi="David"/>
          <w:rtl/>
        </w:rPr>
        <w:t xml:space="preserve"> </w:t>
      </w:r>
      <w:r w:rsidRPr="00A97D94">
        <w:rPr>
          <w:rFonts w:ascii="David" w:hAnsi="David" w:hint="eastAsia"/>
          <w:rtl/>
        </w:rPr>
        <w:t>למכרז</w:t>
      </w:r>
      <w:r w:rsidRPr="00A97D94">
        <w:rPr>
          <w:rFonts w:ascii="David" w:hAnsi="David"/>
          <w:rtl/>
        </w:rPr>
        <w:t xml:space="preserve"> </w:t>
      </w:r>
      <w:r w:rsidRPr="00A97D94">
        <w:rPr>
          <w:rFonts w:ascii="David" w:hAnsi="David" w:hint="eastAsia"/>
          <w:rtl/>
        </w:rPr>
        <w:t>כנספח</w:t>
      </w:r>
      <w:r w:rsidRPr="00A97D94">
        <w:rPr>
          <w:rFonts w:ascii="David" w:hAnsi="David"/>
          <w:rtl/>
        </w:rPr>
        <w:t xml:space="preserve"> 0.7.6</w:t>
      </w:r>
    </w:p>
    <w:p w14:paraId="7CF61B85" w14:textId="77777777" w:rsidR="00B6637D" w:rsidRPr="00A97D94" w:rsidRDefault="00B6637D" w:rsidP="00B6637D">
      <w:pPr>
        <w:pStyle w:val="3"/>
        <w:numPr>
          <w:ilvl w:val="0"/>
          <w:numId w:val="0"/>
        </w:numPr>
        <w:ind w:left="2155"/>
        <w:rPr>
          <w:rFonts w:ascii="David" w:hAnsi="David"/>
          <w:b/>
          <w:bCs w:val="0"/>
        </w:rPr>
      </w:pPr>
      <w:r w:rsidRPr="00A97D94">
        <w:rPr>
          <w:rFonts w:ascii="David" w:hAnsi="David" w:hint="eastAsia"/>
          <w:b/>
          <w:bCs w:val="0"/>
          <w:u w:val="single"/>
          <w:rtl/>
        </w:rPr>
        <w:t>האישור</w:t>
      </w:r>
      <w:r w:rsidRPr="00A97D94">
        <w:rPr>
          <w:rFonts w:ascii="David" w:hAnsi="David"/>
          <w:b/>
          <w:bCs w:val="0"/>
          <w:u w:val="single"/>
          <w:rtl/>
        </w:rPr>
        <w:t xml:space="preserve"> </w:t>
      </w:r>
      <w:r w:rsidRPr="00A97D94">
        <w:rPr>
          <w:rFonts w:ascii="David" w:hAnsi="David" w:hint="eastAsia"/>
          <w:b/>
          <w:bCs w:val="0"/>
          <w:u w:val="single"/>
          <w:rtl/>
        </w:rPr>
        <w:t>החתום</w:t>
      </w:r>
      <w:r w:rsidRPr="00A97D94">
        <w:rPr>
          <w:rFonts w:ascii="David" w:hAnsi="David"/>
          <w:b/>
          <w:bCs w:val="0"/>
          <w:u w:val="single"/>
          <w:rtl/>
        </w:rPr>
        <w:t xml:space="preserve"> </w:t>
      </w:r>
      <w:r w:rsidRPr="00A97D94">
        <w:rPr>
          <w:rFonts w:ascii="David" w:hAnsi="David" w:hint="eastAsia"/>
          <w:b/>
          <w:bCs w:val="0"/>
          <w:u w:val="single"/>
          <w:rtl/>
        </w:rPr>
        <w:t>יצורף</w:t>
      </w:r>
      <w:r w:rsidRPr="00A97D94">
        <w:rPr>
          <w:rFonts w:ascii="David" w:hAnsi="David"/>
          <w:b/>
          <w:bCs w:val="0"/>
          <w:u w:val="single"/>
          <w:rtl/>
        </w:rPr>
        <w:t xml:space="preserve"> </w:t>
      </w:r>
      <w:r w:rsidRPr="00A97D94">
        <w:rPr>
          <w:rFonts w:ascii="David" w:hAnsi="David" w:hint="eastAsia"/>
          <w:b/>
          <w:bCs w:val="0"/>
          <w:u w:val="single"/>
          <w:rtl/>
        </w:rPr>
        <w:t>על</w:t>
      </w:r>
      <w:r w:rsidRPr="00A97D94">
        <w:rPr>
          <w:rFonts w:ascii="David" w:hAnsi="David"/>
          <w:b/>
          <w:bCs w:val="0"/>
          <w:u w:val="single"/>
          <w:rtl/>
        </w:rPr>
        <w:t xml:space="preserve"> </w:t>
      </w:r>
      <w:r w:rsidRPr="00A97D94">
        <w:rPr>
          <w:rFonts w:ascii="David" w:hAnsi="David" w:hint="eastAsia"/>
          <w:b/>
          <w:bCs w:val="0"/>
          <w:u w:val="single"/>
          <w:rtl/>
        </w:rPr>
        <w:t>ידי</w:t>
      </w:r>
      <w:r w:rsidRPr="00A97D94">
        <w:rPr>
          <w:rFonts w:ascii="David" w:hAnsi="David"/>
          <w:b/>
          <w:bCs w:val="0"/>
          <w:u w:val="single"/>
          <w:rtl/>
        </w:rPr>
        <w:t xml:space="preserve"> </w:t>
      </w:r>
      <w:r w:rsidRPr="00A97D94">
        <w:rPr>
          <w:rFonts w:ascii="David" w:hAnsi="David" w:hint="eastAsia"/>
          <w:b/>
          <w:bCs w:val="0"/>
          <w:u w:val="single"/>
          <w:rtl/>
        </w:rPr>
        <w:t>המציע</w:t>
      </w:r>
      <w:r w:rsidRPr="00A97D94">
        <w:rPr>
          <w:rFonts w:ascii="David" w:hAnsi="David"/>
          <w:b/>
          <w:bCs w:val="0"/>
          <w:u w:val="single"/>
          <w:rtl/>
        </w:rPr>
        <w:t xml:space="preserve"> </w:t>
      </w:r>
      <w:r w:rsidRPr="00A97D94">
        <w:rPr>
          <w:rFonts w:ascii="David" w:hAnsi="David" w:hint="eastAsia"/>
          <w:b/>
          <w:bCs w:val="0"/>
          <w:u w:val="single"/>
          <w:rtl/>
        </w:rPr>
        <w:t>להצעה</w:t>
      </w:r>
      <w:r w:rsidRPr="00A97D94">
        <w:rPr>
          <w:rFonts w:ascii="David" w:hAnsi="David"/>
          <w:b/>
          <w:bCs w:val="0"/>
          <w:u w:val="single"/>
          <w:rtl/>
        </w:rPr>
        <w:t xml:space="preserve"> </w:t>
      </w:r>
      <w:r w:rsidRPr="00A97D94">
        <w:rPr>
          <w:rFonts w:ascii="David" w:hAnsi="David" w:hint="eastAsia"/>
          <w:b/>
          <w:bCs w:val="0"/>
          <w:u w:val="single"/>
          <w:rtl/>
        </w:rPr>
        <w:t>ויסומן</w:t>
      </w:r>
      <w:r w:rsidRPr="00A97D94">
        <w:rPr>
          <w:rFonts w:ascii="David" w:hAnsi="David"/>
          <w:b/>
          <w:bCs w:val="0"/>
          <w:u w:val="single"/>
          <w:rtl/>
        </w:rPr>
        <w:t xml:space="preserve"> </w:t>
      </w:r>
      <w:r w:rsidRPr="00A97D94">
        <w:rPr>
          <w:rFonts w:ascii="David" w:hAnsi="David" w:hint="eastAsia"/>
          <w:b/>
          <w:bCs w:val="0"/>
          <w:u w:val="single"/>
          <w:rtl/>
        </w:rPr>
        <w:t>כנספח</w:t>
      </w:r>
      <w:r w:rsidRPr="00A97D94">
        <w:rPr>
          <w:rFonts w:ascii="David" w:hAnsi="David"/>
          <w:b/>
          <w:bCs w:val="0"/>
          <w:u w:val="single"/>
          <w:rtl/>
        </w:rPr>
        <w:t xml:space="preserve"> 0.7.6</w:t>
      </w:r>
    </w:p>
    <w:p w14:paraId="088AB581" w14:textId="77777777" w:rsidR="00B6637D" w:rsidRPr="00A97D94" w:rsidRDefault="00B6637D" w:rsidP="00B6637D">
      <w:pPr>
        <w:pStyle w:val="3"/>
        <w:rPr>
          <w:rFonts w:ascii="David" w:hAnsi="David"/>
        </w:rPr>
      </w:pPr>
      <w:r w:rsidRPr="00A97D94">
        <w:rPr>
          <w:rFonts w:ascii="David" w:hAnsi="David" w:hint="eastAsia"/>
          <w:rtl/>
        </w:rPr>
        <w:t>תצהיר</w:t>
      </w:r>
      <w:r w:rsidRPr="00A97D94">
        <w:rPr>
          <w:rFonts w:ascii="David" w:hAnsi="David"/>
          <w:rtl/>
        </w:rPr>
        <w:t xml:space="preserve"> </w:t>
      </w:r>
      <w:r w:rsidRPr="00A97D94">
        <w:rPr>
          <w:rFonts w:ascii="David" w:hAnsi="David" w:hint="eastAsia"/>
          <w:rtl/>
        </w:rPr>
        <w:t>המציע</w:t>
      </w:r>
      <w:r w:rsidRPr="00A97D94">
        <w:rPr>
          <w:rFonts w:ascii="David" w:hAnsi="David"/>
          <w:rtl/>
        </w:rPr>
        <w:t xml:space="preserve"> </w:t>
      </w:r>
      <w:r w:rsidRPr="00A97D94">
        <w:rPr>
          <w:rFonts w:ascii="David" w:hAnsi="David" w:hint="eastAsia"/>
          <w:rtl/>
        </w:rPr>
        <w:t>בדבר</w:t>
      </w:r>
      <w:r w:rsidRPr="00A97D94">
        <w:rPr>
          <w:rFonts w:ascii="David" w:hAnsi="David"/>
          <w:rtl/>
        </w:rPr>
        <w:t xml:space="preserve"> </w:t>
      </w:r>
      <w:r w:rsidRPr="00A97D94">
        <w:rPr>
          <w:rFonts w:ascii="David" w:hAnsi="David" w:hint="eastAsia"/>
          <w:rtl/>
        </w:rPr>
        <w:t>היעדר</w:t>
      </w:r>
      <w:r w:rsidRPr="00A97D94">
        <w:rPr>
          <w:rFonts w:ascii="David" w:hAnsi="David"/>
          <w:rtl/>
        </w:rPr>
        <w:t xml:space="preserve"> </w:t>
      </w:r>
      <w:r w:rsidRPr="00A97D94">
        <w:rPr>
          <w:rFonts w:ascii="David" w:hAnsi="David" w:hint="eastAsia"/>
          <w:rtl/>
        </w:rPr>
        <w:t>ניגוד</w:t>
      </w:r>
      <w:r w:rsidRPr="00A97D94">
        <w:rPr>
          <w:rFonts w:ascii="David" w:hAnsi="David"/>
          <w:rtl/>
        </w:rPr>
        <w:t xml:space="preserve"> </w:t>
      </w:r>
      <w:r w:rsidRPr="00A97D94">
        <w:rPr>
          <w:rFonts w:ascii="David" w:hAnsi="David" w:hint="eastAsia"/>
          <w:rtl/>
        </w:rPr>
        <w:t>עניינים</w:t>
      </w:r>
    </w:p>
    <w:p w14:paraId="4C61D6D3" w14:textId="77777777" w:rsidR="00B6637D" w:rsidRPr="00A97D94" w:rsidRDefault="00B6637D" w:rsidP="00B6637D">
      <w:pPr>
        <w:pStyle w:val="3"/>
        <w:numPr>
          <w:ilvl w:val="0"/>
          <w:numId w:val="0"/>
        </w:numPr>
        <w:ind w:left="2155"/>
        <w:rPr>
          <w:rFonts w:ascii="David" w:hAnsi="David"/>
          <w:b/>
          <w:bCs w:val="0"/>
          <w:rtl/>
        </w:rPr>
      </w:pPr>
      <w:r w:rsidRPr="00A97D94">
        <w:rPr>
          <w:rFonts w:ascii="David" w:hAnsi="David" w:hint="eastAsia"/>
          <w:b/>
          <w:bCs w:val="0"/>
          <w:rtl/>
        </w:rPr>
        <w:lastRenderedPageBreak/>
        <w:t>המציע</w:t>
      </w:r>
      <w:r w:rsidRPr="00A97D94">
        <w:rPr>
          <w:rFonts w:ascii="David" w:hAnsi="David"/>
          <w:b/>
          <w:bCs w:val="0"/>
          <w:rtl/>
        </w:rPr>
        <w:t xml:space="preserve"> </w:t>
      </w:r>
      <w:r w:rsidRPr="00A97D94">
        <w:rPr>
          <w:rFonts w:ascii="David" w:hAnsi="David" w:hint="eastAsia"/>
          <w:b/>
          <w:bCs w:val="0"/>
          <w:rtl/>
        </w:rPr>
        <w:t>יצרף</w:t>
      </w:r>
      <w:r w:rsidRPr="00A97D94">
        <w:rPr>
          <w:rFonts w:ascii="David" w:hAnsi="David"/>
          <w:b/>
          <w:bCs w:val="0"/>
          <w:rtl/>
        </w:rPr>
        <w:t xml:space="preserve"> </w:t>
      </w:r>
      <w:r w:rsidRPr="00A97D94">
        <w:rPr>
          <w:rFonts w:ascii="David" w:hAnsi="David" w:hint="eastAsia"/>
          <w:b/>
          <w:bCs w:val="0"/>
          <w:rtl/>
        </w:rPr>
        <w:t>תצהיר</w:t>
      </w:r>
      <w:r w:rsidRPr="00A97D94">
        <w:rPr>
          <w:rFonts w:ascii="David" w:hAnsi="David"/>
          <w:b/>
          <w:bCs w:val="0"/>
          <w:rtl/>
        </w:rPr>
        <w:t xml:space="preserve"> </w:t>
      </w:r>
      <w:r w:rsidRPr="00A97D94">
        <w:rPr>
          <w:rFonts w:ascii="David" w:hAnsi="David" w:hint="eastAsia"/>
          <w:b/>
          <w:bCs w:val="0"/>
          <w:rtl/>
        </w:rPr>
        <w:t>לפיו</w:t>
      </w:r>
      <w:r w:rsidRPr="00A97D94">
        <w:rPr>
          <w:rFonts w:ascii="David" w:hAnsi="David"/>
          <w:b/>
          <w:bCs w:val="0"/>
          <w:rtl/>
        </w:rPr>
        <w:t xml:space="preserve"> </w:t>
      </w:r>
      <w:r w:rsidRPr="00A97D94">
        <w:rPr>
          <w:rFonts w:ascii="David" w:hAnsi="David" w:hint="eastAsia"/>
          <w:b/>
          <w:bCs w:val="0"/>
          <w:rtl/>
        </w:rPr>
        <w:t>אין</w:t>
      </w:r>
      <w:r w:rsidRPr="00A97D94">
        <w:rPr>
          <w:rFonts w:ascii="David" w:hAnsi="David"/>
          <w:b/>
          <w:bCs w:val="0"/>
          <w:rtl/>
        </w:rPr>
        <w:t xml:space="preserve"> </w:t>
      </w:r>
      <w:r w:rsidRPr="00A97D94">
        <w:rPr>
          <w:rFonts w:ascii="David" w:hAnsi="David" w:hint="eastAsia"/>
          <w:b/>
          <w:bCs w:val="0"/>
          <w:rtl/>
        </w:rPr>
        <w:t>בהגשת</w:t>
      </w:r>
      <w:r w:rsidRPr="00A97D94">
        <w:rPr>
          <w:rFonts w:ascii="David" w:hAnsi="David"/>
          <w:b/>
          <w:bCs w:val="0"/>
          <w:rtl/>
        </w:rPr>
        <w:t xml:space="preserve"> </w:t>
      </w:r>
      <w:r w:rsidRPr="00A97D94">
        <w:rPr>
          <w:rFonts w:ascii="David" w:hAnsi="David" w:hint="eastAsia"/>
          <w:b/>
          <w:bCs w:val="0"/>
          <w:rtl/>
        </w:rPr>
        <w:t>ההצעה</w:t>
      </w:r>
      <w:r w:rsidRPr="00A97D94">
        <w:rPr>
          <w:rFonts w:ascii="David" w:hAnsi="David"/>
          <w:b/>
          <w:bCs w:val="0"/>
          <w:rtl/>
        </w:rPr>
        <w:t xml:space="preserve"> </w:t>
      </w:r>
      <w:r w:rsidRPr="00A97D94">
        <w:rPr>
          <w:rFonts w:ascii="David" w:hAnsi="David" w:hint="eastAsia"/>
          <w:b/>
          <w:bCs w:val="0"/>
          <w:rtl/>
        </w:rPr>
        <w:t>משום</w:t>
      </w:r>
      <w:r w:rsidRPr="00A97D94">
        <w:rPr>
          <w:rFonts w:ascii="David" w:hAnsi="David"/>
          <w:b/>
          <w:bCs w:val="0"/>
          <w:rtl/>
        </w:rPr>
        <w:t xml:space="preserve"> </w:t>
      </w:r>
      <w:r w:rsidRPr="00A97D94">
        <w:rPr>
          <w:rFonts w:ascii="David" w:hAnsi="David" w:hint="eastAsia"/>
          <w:b/>
          <w:bCs w:val="0"/>
          <w:rtl/>
        </w:rPr>
        <w:t>ניגוד</w:t>
      </w:r>
      <w:r w:rsidRPr="00A97D94">
        <w:rPr>
          <w:rFonts w:ascii="David" w:hAnsi="David"/>
          <w:b/>
          <w:bCs w:val="0"/>
          <w:rtl/>
        </w:rPr>
        <w:t xml:space="preserve"> </w:t>
      </w:r>
      <w:r w:rsidRPr="00A97D94">
        <w:rPr>
          <w:rFonts w:ascii="David" w:hAnsi="David" w:hint="eastAsia"/>
          <w:b/>
          <w:bCs w:val="0"/>
          <w:rtl/>
        </w:rPr>
        <w:t>עניינים</w:t>
      </w:r>
      <w:r w:rsidRPr="00A97D94">
        <w:rPr>
          <w:rFonts w:ascii="David" w:hAnsi="David"/>
          <w:b/>
          <w:bCs w:val="0"/>
          <w:rtl/>
        </w:rPr>
        <w:t xml:space="preserve"> </w:t>
      </w:r>
      <w:r w:rsidRPr="00A97D94">
        <w:rPr>
          <w:rFonts w:ascii="David" w:hAnsi="David" w:hint="eastAsia"/>
          <w:b/>
          <w:bCs w:val="0"/>
          <w:rtl/>
        </w:rPr>
        <w:t>וכן</w:t>
      </w:r>
      <w:r w:rsidRPr="00A97D94">
        <w:rPr>
          <w:rFonts w:ascii="David" w:hAnsi="David"/>
          <w:b/>
          <w:bCs w:val="0"/>
          <w:rtl/>
        </w:rPr>
        <w:t xml:space="preserve"> </w:t>
      </w:r>
      <w:r w:rsidRPr="00A97D94">
        <w:rPr>
          <w:rFonts w:ascii="David" w:hAnsi="David" w:hint="eastAsia"/>
          <w:b/>
          <w:bCs w:val="0"/>
          <w:rtl/>
        </w:rPr>
        <w:t>התחייבות</w:t>
      </w:r>
      <w:r w:rsidRPr="00A97D94">
        <w:rPr>
          <w:rFonts w:ascii="David" w:hAnsi="David"/>
          <w:b/>
          <w:bCs w:val="0"/>
          <w:rtl/>
        </w:rPr>
        <w:t xml:space="preserve"> </w:t>
      </w:r>
      <w:r w:rsidRPr="00A97D94">
        <w:rPr>
          <w:rFonts w:ascii="David" w:hAnsi="David" w:hint="eastAsia"/>
          <w:b/>
          <w:bCs w:val="0"/>
          <w:rtl/>
        </w:rPr>
        <w:t>להימנע</w:t>
      </w:r>
      <w:r w:rsidRPr="00A97D94">
        <w:rPr>
          <w:rFonts w:ascii="David" w:hAnsi="David"/>
          <w:b/>
          <w:bCs w:val="0"/>
          <w:rtl/>
        </w:rPr>
        <w:t xml:space="preserve"> </w:t>
      </w:r>
      <w:r w:rsidRPr="00A97D94">
        <w:rPr>
          <w:rFonts w:ascii="David" w:hAnsi="David" w:hint="eastAsia"/>
          <w:b/>
          <w:bCs w:val="0"/>
          <w:rtl/>
        </w:rPr>
        <w:t>מניגוד</w:t>
      </w:r>
      <w:r w:rsidRPr="00A97D94">
        <w:rPr>
          <w:rFonts w:ascii="David" w:hAnsi="David"/>
          <w:b/>
          <w:bCs w:val="0"/>
          <w:rtl/>
        </w:rPr>
        <w:t xml:space="preserve"> </w:t>
      </w:r>
      <w:r w:rsidRPr="00A97D94">
        <w:rPr>
          <w:rFonts w:ascii="David" w:hAnsi="David" w:hint="eastAsia"/>
          <w:b/>
          <w:bCs w:val="0"/>
          <w:rtl/>
        </w:rPr>
        <w:t>עניינים</w:t>
      </w:r>
      <w:r w:rsidRPr="00A97D94">
        <w:rPr>
          <w:rFonts w:ascii="David" w:hAnsi="David"/>
          <w:b/>
          <w:bCs w:val="0"/>
          <w:rtl/>
        </w:rPr>
        <w:t xml:space="preserve"> </w:t>
      </w:r>
      <w:r w:rsidRPr="00A97D94">
        <w:rPr>
          <w:rFonts w:ascii="David" w:hAnsi="David" w:hint="eastAsia"/>
          <w:b/>
          <w:bCs w:val="0"/>
          <w:rtl/>
        </w:rPr>
        <w:t>בעתיד</w:t>
      </w:r>
      <w:r w:rsidRPr="00A97D94">
        <w:rPr>
          <w:rFonts w:ascii="David" w:hAnsi="David"/>
          <w:b/>
          <w:bCs w:val="0"/>
          <w:rtl/>
        </w:rPr>
        <w:t>.</w:t>
      </w:r>
    </w:p>
    <w:p w14:paraId="607B48FF" w14:textId="77777777" w:rsidR="00B6637D" w:rsidRPr="00A97D94" w:rsidRDefault="00B6637D" w:rsidP="00B6637D">
      <w:pPr>
        <w:pStyle w:val="3"/>
        <w:numPr>
          <w:ilvl w:val="0"/>
          <w:numId w:val="0"/>
        </w:numPr>
        <w:ind w:left="2155"/>
        <w:rPr>
          <w:rFonts w:ascii="David" w:hAnsi="David"/>
          <w:rtl/>
        </w:rPr>
      </w:pPr>
      <w:r w:rsidRPr="00A97D94">
        <w:rPr>
          <w:rFonts w:ascii="David" w:hAnsi="David" w:hint="eastAsia"/>
          <w:rtl/>
        </w:rPr>
        <w:t>נוסח</w:t>
      </w:r>
      <w:r w:rsidRPr="00A97D94">
        <w:rPr>
          <w:rFonts w:ascii="David" w:hAnsi="David"/>
          <w:rtl/>
        </w:rPr>
        <w:t xml:space="preserve"> </w:t>
      </w:r>
      <w:r w:rsidRPr="00A97D94">
        <w:rPr>
          <w:rFonts w:ascii="David" w:hAnsi="David" w:hint="eastAsia"/>
          <w:rtl/>
        </w:rPr>
        <w:t>מחייב</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התצהיר</w:t>
      </w:r>
      <w:r w:rsidRPr="00A97D94">
        <w:rPr>
          <w:rFonts w:ascii="David" w:hAnsi="David"/>
          <w:rtl/>
        </w:rPr>
        <w:t xml:space="preserve"> </w:t>
      </w:r>
      <w:r w:rsidRPr="00A97D94">
        <w:rPr>
          <w:rFonts w:ascii="David" w:hAnsi="David" w:hint="eastAsia"/>
          <w:rtl/>
        </w:rPr>
        <w:t>מצורף</w:t>
      </w:r>
      <w:r w:rsidRPr="00A97D94">
        <w:rPr>
          <w:rFonts w:ascii="David" w:hAnsi="David"/>
          <w:rtl/>
        </w:rPr>
        <w:t xml:space="preserve"> </w:t>
      </w:r>
      <w:r w:rsidRPr="00A97D94">
        <w:rPr>
          <w:rFonts w:ascii="David" w:hAnsi="David" w:hint="eastAsia"/>
          <w:rtl/>
        </w:rPr>
        <w:t>למכרז</w:t>
      </w:r>
      <w:r w:rsidRPr="00A97D94">
        <w:rPr>
          <w:rFonts w:ascii="David" w:hAnsi="David"/>
          <w:rtl/>
        </w:rPr>
        <w:t xml:space="preserve"> </w:t>
      </w:r>
      <w:r w:rsidRPr="00A97D94">
        <w:rPr>
          <w:rFonts w:ascii="David" w:hAnsi="David" w:hint="eastAsia"/>
          <w:rtl/>
        </w:rPr>
        <w:t>כנספח</w:t>
      </w:r>
      <w:r w:rsidRPr="00A97D94">
        <w:rPr>
          <w:rFonts w:ascii="David" w:hAnsi="David"/>
          <w:rtl/>
        </w:rPr>
        <w:t xml:space="preserve"> 0.7.7</w:t>
      </w:r>
    </w:p>
    <w:p w14:paraId="74AC5180" w14:textId="77777777" w:rsidR="00B6637D" w:rsidRPr="00A97D94" w:rsidRDefault="00B6637D" w:rsidP="00B6637D">
      <w:pPr>
        <w:pStyle w:val="3"/>
        <w:numPr>
          <w:ilvl w:val="0"/>
          <w:numId w:val="0"/>
        </w:numPr>
        <w:ind w:left="2155"/>
        <w:rPr>
          <w:rFonts w:ascii="David" w:hAnsi="David"/>
          <w:b/>
          <w:bCs w:val="0"/>
        </w:rPr>
      </w:pPr>
      <w:r w:rsidRPr="00A97D94">
        <w:rPr>
          <w:rFonts w:ascii="David" w:hAnsi="David" w:hint="eastAsia"/>
          <w:b/>
          <w:bCs w:val="0"/>
          <w:u w:val="single"/>
          <w:rtl/>
        </w:rPr>
        <w:t>האישור</w:t>
      </w:r>
      <w:r w:rsidRPr="00A97D94">
        <w:rPr>
          <w:rFonts w:ascii="David" w:hAnsi="David"/>
          <w:b/>
          <w:bCs w:val="0"/>
          <w:u w:val="single"/>
          <w:rtl/>
        </w:rPr>
        <w:t xml:space="preserve"> </w:t>
      </w:r>
      <w:r w:rsidRPr="00A97D94">
        <w:rPr>
          <w:rFonts w:ascii="David" w:hAnsi="David" w:hint="eastAsia"/>
          <w:b/>
          <w:bCs w:val="0"/>
          <w:u w:val="single"/>
          <w:rtl/>
        </w:rPr>
        <w:t>החתום</w:t>
      </w:r>
      <w:r w:rsidRPr="00A97D94">
        <w:rPr>
          <w:rFonts w:ascii="David" w:hAnsi="David"/>
          <w:b/>
          <w:bCs w:val="0"/>
          <w:u w:val="single"/>
          <w:rtl/>
        </w:rPr>
        <w:t xml:space="preserve"> </w:t>
      </w:r>
      <w:r w:rsidRPr="00A97D94">
        <w:rPr>
          <w:rFonts w:ascii="David" w:hAnsi="David" w:hint="eastAsia"/>
          <w:b/>
          <w:bCs w:val="0"/>
          <w:u w:val="single"/>
          <w:rtl/>
        </w:rPr>
        <w:t>יצורף</w:t>
      </w:r>
      <w:r w:rsidRPr="00A97D94">
        <w:rPr>
          <w:rFonts w:ascii="David" w:hAnsi="David"/>
          <w:b/>
          <w:bCs w:val="0"/>
          <w:u w:val="single"/>
          <w:rtl/>
        </w:rPr>
        <w:t xml:space="preserve"> </w:t>
      </w:r>
      <w:r w:rsidRPr="00A97D94">
        <w:rPr>
          <w:rFonts w:ascii="David" w:hAnsi="David" w:hint="eastAsia"/>
          <w:b/>
          <w:bCs w:val="0"/>
          <w:u w:val="single"/>
          <w:rtl/>
        </w:rPr>
        <w:t>על</w:t>
      </w:r>
      <w:r w:rsidRPr="00A97D94">
        <w:rPr>
          <w:rFonts w:ascii="David" w:hAnsi="David"/>
          <w:b/>
          <w:bCs w:val="0"/>
          <w:u w:val="single"/>
          <w:rtl/>
        </w:rPr>
        <w:t xml:space="preserve"> </w:t>
      </w:r>
      <w:r w:rsidRPr="00A97D94">
        <w:rPr>
          <w:rFonts w:ascii="David" w:hAnsi="David" w:hint="eastAsia"/>
          <w:b/>
          <w:bCs w:val="0"/>
          <w:u w:val="single"/>
          <w:rtl/>
        </w:rPr>
        <w:t>ידי</w:t>
      </w:r>
      <w:r w:rsidRPr="00A97D94">
        <w:rPr>
          <w:rFonts w:ascii="David" w:hAnsi="David"/>
          <w:b/>
          <w:bCs w:val="0"/>
          <w:u w:val="single"/>
          <w:rtl/>
        </w:rPr>
        <w:t xml:space="preserve"> </w:t>
      </w:r>
      <w:r w:rsidRPr="00A97D94">
        <w:rPr>
          <w:rFonts w:ascii="David" w:hAnsi="David" w:hint="eastAsia"/>
          <w:b/>
          <w:bCs w:val="0"/>
          <w:u w:val="single"/>
          <w:rtl/>
        </w:rPr>
        <w:t>המציע</w:t>
      </w:r>
      <w:r w:rsidRPr="00A97D94">
        <w:rPr>
          <w:rFonts w:ascii="David" w:hAnsi="David"/>
          <w:b/>
          <w:bCs w:val="0"/>
          <w:u w:val="single"/>
          <w:rtl/>
        </w:rPr>
        <w:t xml:space="preserve"> </w:t>
      </w:r>
      <w:r w:rsidRPr="00A97D94">
        <w:rPr>
          <w:rFonts w:ascii="David" w:hAnsi="David" w:hint="eastAsia"/>
          <w:b/>
          <w:bCs w:val="0"/>
          <w:u w:val="single"/>
          <w:rtl/>
        </w:rPr>
        <w:t>להצעה</w:t>
      </w:r>
      <w:r w:rsidRPr="00A97D94">
        <w:rPr>
          <w:rFonts w:ascii="David" w:hAnsi="David"/>
          <w:b/>
          <w:bCs w:val="0"/>
          <w:u w:val="single"/>
          <w:rtl/>
        </w:rPr>
        <w:t xml:space="preserve"> </w:t>
      </w:r>
      <w:r w:rsidRPr="00A97D94">
        <w:rPr>
          <w:rFonts w:ascii="David" w:hAnsi="David" w:hint="eastAsia"/>
          <w:b/>
          <w:bCs w:val="0"/>
          <w:u w:val="single"/>
          <w:rtl/>
        </w:rPr>
        <w:t>ויסומן</w:t>
      </w:r>
      <w:r w:rsidRPr="00A97D94">
        <w:rPr>
          <w:rFonts w:ascii="David" w:hAnsi="David"/>
          <w:b/>
          <w:bCs w:val="0"/>
          <w:u w:val="single"/>
          <w:rtl/>
        </w:rPr>
        <w:t xml:space="preserve"> </w:t>
      </w:r>
      <w:r w:rsidRPr="00A97D94">
        <w:rPr>
          <w:rFonts w:ascii="David" w:hAnsi="David" w:hint="eastAsia"/>
          <w:b/>
          <w:bCs w:val="0"/>
          <w:u w:val="single"/>
          <w:rtl/>
        </w:rPr>
        <w:t>כנספח</w:t>
      </w:r>
      <w:r w:rsidRPr="00A97D94">
        <w:rPr>
          <w:rFonts w:ascii="David" w:hAnsi="David"/>
          <w:b/>
          <w:bCs w:val="0"/>
          <w:u w:val="single"/>
          <w:rtl/>
        </w:rPr>
        <w:t xml:space="preserve"> 0.7.7</w:t>
      </w:r>
    </w:p>
    <w:p w14:paraId="11BF86CD" w14:textId="77777777" w:rsidR="00B6637D" w:rsidRPr="00A97D94" w:rsidRDefault="00B6637D" w:rsidP="00B6637D">
      <w:pPr>
        <w:pStyle w:val="3"/>
        <w:rPr>
          <w:rFonts w:ascii="David" w:hAnsi="David"/>
        </w:rPr>
      </w:pPr>
      <w:r w:rsidRPr="00A97D94">
        <w:rPr>
          <w:rFonts w:ascii="David" w:hAnsi="David" w:hint="eastAsia"/>
          <w:rtl/>
        </w:rPr>
        <w:t>תצהיר</w:t>
      </w:r>
      <w:r w:rsidRPr="00A97D94">
        <w:rPr>
          <w:rFonts w:ascii="David" w:hAnsi="David"/>
          <w:rtl/>
        </w:rPr>
        <w:t xml:space="preserve"> </w:t>
      </w:r>
      <w:r w:rsidRPr="00A97D94">
        <w:rPr>
          <w:rFonts w:ascii="David" w:hAnsi="David" w:hint="eastAsia"/>
          <w:rtl/>
        </w:rPr>
        <w:t>המציע</w:t>
      </w:r>
      <w:r w:rsidRPr="00A97D94">
        <w:rPr>
          <w:rFonts w:ascii="David" w:hAnsi="David"/>
          <w:rtl/>
        </w:rPr>
        <w:t xml:space="preserve"> </w:t>
      </w:r>
      <w:r w:rsidRPr="00A97D94">
        <w:rPr>
          <w:rFonts w:ascii="David" w:hAnsi="David" w:hint="eastAsia"/>
          <w:rtl/>
        </w:rPr>
        <w:t>בדבר</w:t>
      </w:r>
      <w:r w:rsidRPr="00A97D94">
        <w:rPr>
          <w:rFonts w:ascii="David" w:hAnsi="David"/>
          <w:rtl/>
        </w:rPr>
        <w:t xml:space="preserve"> </w:t>
      </w:r>
      <w:r w:rsidRPr="00A97D94">
        <w:rPr>
          <w:rFonts w:ascii="David" w:hAnsi="David" w:hint="eastAsia"/>
          <w:rtl/>
        </w:rPr>
        <w:t>אי</w:t>
      </w:r>
      <w:r w:rsidRPr="00A97D94">
        <w:rPr>
          <w:rFonts w:ascii="David" w:hAnsi="David"/>
          <w:rtl/>
        </w:rPr>
        <w:t xml:space="preserve"> </w:t>
      </w:r>
      <w:r w:rsidRPr="00A97D94">
        <w:rPr>
          <w:rFonts w:ascii="David" w:hAnsi="David" w:hint="eastAsia"/>
          <w:rtl/>
        </w:rPr>
        <w:t>תיאום</w:t>
      </w:r>
      <w:r w:rsidRPr="00A97D94">
        <w:rPr>
          <w:rFonts w:ascii="David" w:hAnsi="David"/>
          <w:rtl/>
        </w:rPr>
        <w:t xml:space="preserve"> </w:t>
      </w:r>
      <w:r w:rsidRPr="00A97D94">
        <w:rPr>
          <w:rFonts w:ascii="David" w:hAnsi="David" w:hint="eastAsia"/>
          <w:rtl/>
        </w:rPr>
        <w:t>הצעות</w:t>
      </w:r>
      <w:r w:rsidRPr="00A97D94">
        <w:rPr>
          <w:rFonts w:ascii="David" w:hAnsi="David"/>
          <w:rtl/>
        </w:rPr>
        <w:t xml:space="preserve"> </w:t>
      </w:r>
      <w:r w:rsidRPr="00A97D94">
        <w:rPr>
          <w:rFonts w:ascii="David" w:hAnsi="David" w:hint="eastAsia"/>
          <w:rtl/>
        </w:rPr>
        <w:t>במכרז</w:t>
      </w:r>
    </w:p>
    <w:p w14:paraId="7BA31E24" w14:textId="77777777" w:rsidR="00B6637D" w:rsidRPr="00A97D94" w:rsidRDefault="00B6637D" w:rsidP="00B6637D">
      <w:pPr>
        <w:pStyle w:val="3"/>
        <w:numPr>
          <w:ilvl w:val="0"/>
          <w:numId w:val="0"/>
        </w:numPr>
        <w:ind w:left="2155"/>
        <w:rPr>
          <w:rFonts w:ascii="David" w:hAnsi="David"/>
          <w:b/>
          <w:bCs w:val="0"/>
          <w:rtl/>
        </w:rPr>
      </w:pP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יצרף</w:t>
      </w:r>
      <w:r w:rsidRPr="00A97D94">
        <w:rPr>
          <w:rFonts w:ascii="David" w:hAnsi="David"/>
          <w:b/>
          <w:bCs w:val="0"/>
          <w:rtl/>
        </w:rPr>
        <w:t xml:space="preserve"> </w:t>
      </w:r>
      <w:r w:rsidRPr="00A97D94">
        <w:rPr>
          <w:rFonts w:ascii="David" w:hAnsi="David" w:hint="eastAsia"/>
          <w:b/>
          <w:bCs w:val="0"/>
          <w:rtl/>
        </w:rPr>
        <w:t>תצהיר</w:t>
      </w:r>
      <w:r w:rsidRPr="00A97D94">
        <w:rPr>
          <w:rFonts w:ascii="David" w:hAnsi="David"/>
          <w:b/>
          <w:bCs w:val="0"/>
          <w:rtl/>
        </w:rPr>
        <w:t xml:space="preserve"> </w:t>
      </w:r>
      <w:r w:rsidRPr="00A97D94">
        <w:rPr>
          <w:rFonts w:ascii="David" w:hAnsi="David" w:hint="eastAsia"/>
          <w:b/>
          <w:bCs w:val="0"/>
          <w:rtl/>
        </w:rPr>
        <w:t>בדבר</w:t>
      </w:r>
      <w:r w:rsidRPr="00A97D94">
        <w:rPr>
          <w:rFonts w:ascii="David" w:hAnsi="David"/>
          <w:b/>
          <w:bCs w:val="0"/>
          <w:rtl/>
        </w:rPr>
        <w:t xml:space="preserve"> </w:t>
      </w:r>
      <w:r w:rsidRPr="00A97D94">
        <w:rPr>
          <w:rFonts w:ascii="David" w:hAnsi="David" w:hint="eastAsia"/>
          <w:b/>
          <w:bCs w:val="0"/>
          <w:rtl/>
        </w:rPr>
        <w:t>אי</w:t>
      </w:r>
      <w:r w:rsidRPr="00A97D94">
        <w:rPr>
          <w:rFonts w:ascii="David" w:hAnsi="David"/>
          <w:b/>
          <w:bCs w:val="0"/>
          <w:rtl/>
        </w:rPr>
        <w:t xml:space="preserve"> </w:t>
      </w:r>
      <w:r w:rsidRPr="00A97D94">
        <w:rPr>
          <w:rFonts w:ascii="David" w:hAnsi="David" w:hint="eastAsia"/>
          <w:b/>
          <w:bCs w:val="0"/>
          <w:rtl/>
        </w:rPr>
        <w:t>תיאום</w:t>
      </w:r>
      <w:r w:rsidRPr="00A97D94">
        <w:rPr>
          <w:rFonts w:ascii="David" w:hAnsi="David"/>
          <w:b/>
          <w:bCs w:val="0"/>
          <w:rtl/>
        </w:rPr>
        <w:t xml:space="preserve"> </w:t>
      </w:r>
      <w:r w:rsidRPr="00A97D94">
        <w:rPr>
          <w:rFonts w:ascii="David" w:hAnsi="David" w:hint="eastAsia"/>
          <w:b/>
          <w:bCs w:val="0"/>
          <w:rtl/>
        </w:rPr>
        <w:t>הצעות</w:t>
      </w:r>
      <w:r w:rsidRPr="00A97D94">
        <w:rPr>
          <w:rFonts w:ascii="David" w:hAnsi="David"/>
          <w:b/>
          <w:bCs w:val="0"/>
          <w:rtl/>
        </w:rPr>
        <w:t xml:space="preserve"> </w:t>
      </w:r>
      <w:r w:rsidRPr="00A97D94">
        <w:rPr>
          <w:rFonts w:ascii="David" w:hAnsi="David" w:hint="eastAsia"/>
          <w:b/>
          <w:bCs w:val="0"/>
          <w:rtl/>
        </w:rPr>
        <w:t>במכרז</w:t>
      </w:r>
    </w:p>
    <w:p w14:paraId="3BC849B5" w14:textId="77777777" w:rsidR="00B6637D" w:rsidRPr="00A97D94" w:rsidRDefault="00B6637D" w:rsidP="00B6637D">
      <w:pPr>
        <w:pStyle w:val="3"/>
        <w:numPr>
          <w:ilvl w:val="0"/>
          <w:numId w:val="0"/>
        </w:numPr>
        <w:ind w:left="2155"/>
        <w:rPr>
          <w:rFonts w:ascii="David" w:hAnsi="David"/>
          <w:rtl/>
        </w:rPr>
      </w:pPr>
      <w:r w:rsidRPr="00A97D94">
        <w:rPr>
          <w:rFonts w:ascii="David" w:hAnsi="David" w:hint="eastAsia"/>
          <w:rtl/>
        </w:rPr>
        <w:t>נוסח</w:t>
      </w:r>
      <w:r w:rsidRPr="00A97D94">
        <w:rPr>
          <w:rFonts w:ascii="David" w:hAnsi="David"/>
          <w:rtl/>
        </w:rPr>
        <w:t xml:space="preserve"> </w:t>
      </w:r>
      <w:r w:rsidRPr="00A97D94">
        <w:rPr>
          <w:rFonts w:ascii="David" w:hAnsi="David" w:hint="eastAsia"/>
          <w:rtl/>
        </w:rPr>
        <w:t>מחייב</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התצהיר</w:t>
      </w:r>
      <w:r w:rsidRPr="00A97D94">
        <w:rPr>
          <w:rFonts w:ascii="David" w:hAnsi="David"/>
          <w:rtl/>
        </w:rPr>
        <w:t xml:space="preserve"> </w:t>
      </w:r>
      <w:r w:rsidRPr="00A97D94">
        <w:rPr>
          <w:rFonts w:ascii="David" w:hAnsi="David" w:hint="eastAsia"/>
          <w:rtl/>
        </w:rPr>
        <w:t>מצורף</w:t>
      </w:r>
      <w:r w:rsidRPr="00A97D94">
        <w:rPr>
          <w:rFonts w:ascii="David" w:hAnsi="David"/>
          <w:rtl/>
        </w:rPr>
        <w:t xml:space="preserve"> </w:t>
      </w:r>
      <w:r w:rsidRPr="00A97D94">
        <w:rPr>
          <w:rFonts w:ascii="David" w:hAnsi="David" w:hint="eastAsia"/>
          <w:rtl/>
        </w:rPr>
        <w:t>למכרז</w:t>
      </w:r>
      <w:r w:rsidRPr="00A97D94">
        <w:rPr>
          <w:rFonts w:ascii="David" w:hAnsi="David"/>
          <w:rtl/>
        </w:rPr>
        <w:t xml:space="preserve"> </w:t>
      </w:r>
      <w:r w:rsidRPr="00A97D94">
        <w:rPr>
          <w:rFonts w:ascii="David" w:hAnsi="David" w:hint="eastAsia"/>
          <w:rtl/>
        </w:rPr>
        <w:t>כנספח</w:t>
      </w:r>
      <w:r w:rsidRPr="00A97D94">
        <w:rPr>
          <w:rFonts w:ascii="David" w:hAnsi="David"/>
          <w:rtl/>
        </w:rPr>
        <w:t xml:space="preserve"> 0.7.8</w:t>
      </w:r>
    </w:p>
    <w:p w14:paraId="0DC07DB2" w14:textId="77777777" w:rsidR="00B6637D" w:rsidRPr="00A97D94" w:rsidRDefault="00B6637D" w:rsidP="00B6637D">
      <w:pPr>
        <w:pStyle w:val="3"/>
        <w:numPr>
          <w:ilvl w:val="0"/>
          <w:numId w:val="0"/>
        </w:numPr>
        <w:ind w:left="2155"/>
        <w:rPr>
          <w:rFonts w:ascii="David" w:hAnsi="David"/>
          <w:b/>
          <w:bCs w:val="0"/>
        </w:rPr>
      </w:pPr>
      <w:r w:rsidRPr="00A97D94">
        <w:rPr>
          <w:rFonts w:ascii="David" w:hAnsi="David" w:hint="eastAsia"/>
          <w:b/>
          <w:bCs w:val="0"/>
          <w:u w:val="single"/>
          <w:rtl/>
        </w:rPr>
        <w:t>האישור</w:t>
      </w:r>
      <w:r w:rsidRPr="00A97D94">
        <w:rPr>
          <w:rFonts w:ascii="David" w:hAnsi="David"/>
          <w:b/>
          <w:bCs w:val="0"/>
          <w:u w:val="single"/>
          <w:rtl/>
        </w:rPr>
        <w:t xml:space="preserve"> </w:t>
      </w:r>
      <w:r w:rsidRPr="00A97D94">
        <w:rPr>
          <w:rFonts w:ascii="David" w:hAnsi="David" w:hint="eastAsia"/>
          <w:b/>
          <w:bCs w:val="0"/>
          <w:u w:val="single"/>
          <w:rtl/>
        </w:rPr>
        <w:t>החתום</w:t>
      </w:r>
      <w:r w:rsidRPr="00A97D94">
        <w:rPr>
          <w:rFonts w:ascii="David" w:hAnsi="David"/>
          <w:b/>
          <w:bCs w:val="0"/>
          <w:u w:val="single"/>
          <w:rtl/>
        </w:rPr>
        <w:t xml:space="preserve"> </w:t>
      </w:r>
      <w:r w:rsidRPr="00A97D94">
        <w:rPr>
          <w:rFonts w:ascii="David" w:hAnsi="David" w:hint="eastAsia"/>
          <w:b/>
          <w:bCs w:val="0"/>
          <w:u w:val="single"/>
          <w:rtl/>
        </w:rPr>
        <w:t>יצורף</w:t>
      </w:r>
      <w:r w:rsidRPr="00A97D94">
        <w:rPr>
          <w:rFonts w:ascii="David" w:hAnsi="David"/>
          <w:b/>
          <w:bCs w:val="0"/>
          <w:u w:val="single"/>
          <w:rtl/>
        </w:rPr>
        <w:t xml:space="preserve"> </w:t>
      </w:r>
      <w:r w:rsidRPr="00A97D94">
        <w:rPr>
          <w:rFonts w:ascii="David" w:hAnsi="David" w:hint="eastAsia"/>
          <w:b/>
          <w:bCs w:val="0"/>
          <w:u w:val="single"/>
          <w:rtl/>
        </w:rPr>
        <w:t>על</w:t>
      </w:r>
      <w:r w:rsidRPr="00A97D94">
        <w:rPr>
          <w:rFonts w:ascii="David" w:hAnsi="David"/>
          <w:b/>
          <w:bCs w:val="0"/>
          <w:u w:val="single"/>
          <w:rtl/>
        </w:rPr>
        <w:t xml:space="preserve"> </w:t>
      </w:r>
      <w:r w:rsidRPr="00A97D94">
        <w:rPr>
          <w:rFonts w:ascii="David" w:hAnsi="David" w:hint="eastAsia"/>
          <w:b/>
          <w:bCs w:val="0"/>
          <w:u w:val="single"/>
          <w:rtl/>
        </w:rPr>
        <w:t>ידי</w:t>
      </w:r>
      <w:r w:rsidRPr="00A97D94">
        <w:rPr>
          <w:rFonts w:ascii="David" w:hAnsi="David"/>
          <w:b/>
          <w:bCs w:val="0"/>
          <w:u w:val="single"/>
          <w:rtl/>
        </w:rPr>
        <w:t xml:space="preserve"> </w:t>
      </w:r>
      <w:r w:rsidRPr="00A97D94">
        <w:rPr>
          <w:rFonts w:ascii="David" w:hAnsi="David" w:hint="eastAsia"/>
          <w:b/>
          <w:bCs w:val="0"/>
          <w:u w:val="single"/>
          <w:rtl/>
        </w:rPr>
        <w:t>המציע</w:t>
      </w:r>
      <w:r w:rsidRPr="00A97D94">
        <w:rPr>
          <w:rFonts w:ascii="David" w:hAnsi="David"/>
          <w:b/>
          <w:bCs w:val="0"/>
          <w:u w:val="single"/>
          <w:rtl/>
        </w:rPr>
        <w:t xml:space="preserve"> </w:t>
      </w:r>
      <w:r w:rsidRPr="00A97D94">
        <w:rPr>
          <w:rFonts w:ascii="David" w:hAnsi="David" w:hint="eastAsia"/>
          <w:b/>
          <w:bCs w:val="0"/>
          <w:u w:val="single"/>
          <w:rtl/>
        </w:rPr>
        <w:t>להצעה</w:t>
      </w:r>
      <w:r w:rsidRPr="00A97D94">
        <w:rPr>
          <w:rFonts w:ascii="David" w:hAnsi="David"/>
          <w:b/>
          <w:bCs w:val="0"/>
          <w:u w:val="single"/>
          <w:rtl/>
        </w:rPr>
        <w:t xml:space="preserve"> </w:t>
      </w:r>
      <w:r w:rsidRPr="00A97D94">
        <w:rPr>
          <w:rFonts w:ascii="David" w:hAnsi="David" w:hint="eastAsia"/>
          <w:b/>
          <w:bCs w:val="0"/>
          <w:u w:val="single"/>
          <w:rtl/>
        </w:rPr>
        <w:t>ויסומן</w:t>
      </w:r>
      <w:r w:rsidRPr="00A97D94">
        <w:rPr>
          <w:rFonts w:ascii="David" w:hAnsi="David"/>
          <w:b/>
          <w:bCs w:val="0"/>
          <w:u w:val="single"/>
          <w:rtl/>
        </w:rPr>
        <w:t xml:space="preserve"> </w:t>
      </w:r>
      <w:r w:rsidRPr="00A97D94">
        <w:rPr>
          <w:rFonts w:ascii="David" w:hAnsi="David" w:hint="eastAsia"/>
          <w:b/>
          <w:bCs w:val="0"/>
          <w:u w:val="single"/>
          <w:rtl/>
        </w:rPr>
        <w:t>כנספח</w:t>
      </w:r>
      <w:r w:rsidRPr="00A97D94">
        <w:rPr>
          <w:rFonts w:ascii="David" w:hAnsi="David"/>
          <w:b/>
          <w:bCs w:val="0"/>
          <w:u w:val="single"/>
          <w:rtl/>
        </w:rPr>
        <w:t xml:space="preserve"> 0.7.8</w:t>
      </w:r>
    </w:p>
    <w:p w14:paraId="2CA2E072" w14:textId="77777777" w:rsidR="00B6637D" w:rsidRPr="00A97D94" w:rsidRDefault="00B6637D" w:rsidP="00B6637D">
      <w:pPr>
        <w:pStyle w:val="3"/>
        <w:rPr>
          <w:rFonts w:ascii="David" w:hAnsi="David"/>
        </w:rPr>
      </w:pPr>
      <w:r w:rsidRPr="00A97D94">
        <w:rPr>
          <w:rFonts w:ascii="David" w:hAnsi="David" w:hint="eastAsia"/>
          <w:rtl/>
        </w:rPr>
        <w:t>תצהיר</w:t>
      </w:r>
      <w:r w:rsidRPr="00A97D94">
        <w:rPr>
          <w:rFonts w:ascii="David" w:hAnsi="David"/>
          <w:rtl/>
        </w:rPr>
        <w:t xml:space="preserve"> </w:t>
      </w:r>
      <w:r w:rsidRPr="00A97D94">
        <w:rPr>
          <w:rFonts w:ascii="David" w:hAnsi="David" w:hint="eastAsia"/>
          <w:rtl/>
        </w:rPr>
        <w:t>המציע</w:t>
      </w:r>
      <w:r w:rsidRPr="00A97D94">
        <w:rPr>
          <w:rFonts w:ascii="David" w:hAnsi="David"/>
          <w:rtl/>
        </w:rPr>
        <w:t xml:space="preserve"> </w:t>
      </w:r>
      <w:r w:rsidRPr="00A97D94">
        <w:rPr>
          <w:rFonts w:ascii="David" w:hAnsi="David" w:hint="eastAsia"/>
          <w:rtl/>
        </w:rPr>
        <w:t>לשמירה</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סודיות</w:t>
      </w:r>
      <w:r w:rsidRPr="00A97D94">
        <w:rPr>
          <w:rFonts w:ascii="David" w:hAnsi="David"/>
          <w:rtl/>
        </w:rPr>
        <w:t xml:space="preserve"> </w:t>
      </w:r>
      <w:r w:rsidRPr="00A97D94">
        <w:rPr>
          <w:rFonts w:ascii="David" w:hAnsi="David" w:hint="eastAsia"/>
          <w:rtl/>
        </w:rPr>
        <w:t>ואי</w:t>
      </w:r>
      <w:r w:rsidRPr="00A97D94">
        <w:rPr>
          <w:rFonts w:ascii="David" w:hAnsi="David"/>
          <w:rtl/>
        </w:rPr>
        <w:t xml:space="preserve"> </w:t>
      </w:r>
      <w:r w:rsidRPr="00A97D94">
        <w:rPr>
          <w:rFonts w:ascii="David" w:hAnsi="David" w:hint="eastAsia"/>
          <w:rtl/>
        </w:rPr>
        <w:t>פרסום</w:t>
      </w:r>
    </w:p>
    <w:p w14:paraId="7F893387" w14:textId="77777777" w:rsidR="00B6637D" w:rsidRPr="00A97D94" w:rsidRDefault="00B6637D" w:rsidP="00B6637D">
      <w:pPr>
        <w:pStyle w:val="3"/>
        <w:numPr>
          <w:ilvl w:val="0"/>
          <w:numId w:val="0"/>
        </w:numPr>
        <w:ind w:left="2155"/>
        <w:rPr>
          <w:rFonts w:ascii="David" w:hAnsi="David"/>
          <w:b/>
          <w:bCs w:val="0"/>
          <w:rtl/>
        </w:rPr>
      </w:pP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יצרף</w:t>
      </w:r>
      <w:r w:rsidRPr="00A97D94">
        <w:rPr>
          <w:rFonts w:ascii="David" w:hAnsi="David"/>
          <w:b/>
          <w:bCs w:val="0"/>
          <w:rtl/>
        </w:rPr>
        <w:t xml:space="preserve"> </w:t>
      </w:r>
      <w:r w:rsidRPr="00A97D94">
        <w:rPr>
          <w:rFonts w:ascii="David" w:hAnsi="David" w:hint="eastAsia"/>
          <w:b/>
          <w:bCs w:val="0"/>
          <w:rtl/>
        </w:rPr>
        <w:t>תצהיר</w:t>
      </w:r>
      <w:r w:rsidRPr="00A97D94">
        <w:rPr>
          <w:rFonts w:ascii="David" w:hAnsi="David"/>
          <w:b/>
          <w:bCs w:val="0"/>
          <w:rtl/>
        </w:rPr>
        <w:t xml:space="preserve"> </w:t>
      </w:r>
      <w:r w:rsidRPr="00A97D94">
        <w:rPr>
          <w:rFonts w:ascii="David" w:hAnsi="David" w:hint="eastAsia"/>
          <w:b/>
          <w:bCs w:val="0"/>
          <w:rtl/>
        </w:rPr>
        <w:t>בדבר</w:t>
      </w:r>
      <w:r w:rsidRPr="00A97D94">
        <w:rPr>
          <w:rFonts w:ascii="David" w:hAnsi="David"/>
          <w:b/>
          <w:bCs w:val="0"/>
          <w:rtl/>
        </w:rPr>
        <w:t xml:space="preserve"> </w:t>
      </w:r>
      <w:r w:rsidRPr="00A97D94">
        <w:rPr>
          <w:rFonts w:ascii="David" w:hAnsi="David" w:hint="eastAsia"/>
          <w:b/>
          <w:bCs w:val="0"/>
          <w:rtl/>
        </w:rPr>
        <w:t>שמירה</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סודיות</w:t>
      </w:r>
      <w:r w:rsidRPr="00A97D94">
        <w:rPr>
          <w:rFonts w:ascii="David" w:hAnsi="David"/>
          <w:b/>
          <w:bCs w:val="0"/>
          <w:rtl/>
        </w:rPr>
        <w:t xml:space="preserve"> </w:t>
      </w:r>
      <w:r w:rsidRPr="00A97D94">
        <w:rPr>
          <w:rFonts w:ascii="David" w:hAnsi="David" w:hint="eastAsia"/>
          <w:b/>
          <w:bCs w:val="0"/>
          <w:rtl/>
        </w:rPr>
        <w:t>ואי</w:t>
      </w:r>
      <w:r w:rsidRPr="00A97D94">
        <w:rPr>
          <w:rFonts w:ascii="David" w:hAnsi="David"/>
          <w:b/>
          <w:bCs w:val="0"/>
          <w:rtl/>
        </w:rPr>
        <w:t xml:space="preserve"> </w:t>
      </w:r>
      <w:r w:rsidRPr="00A97D94">
        <w:rPr>
          <w:rFonts w:ascii="David" w:hAnsi="David" w:hint="eastAsia"/>
          <w:b/>
          <w:bCs w:val="0"/>
          <w:rtl/>
        </w:rPr>
        <w:t>פרסום</w:t>
      </w:r>
      <w:r w:rsidRPr="00A97D94">
        <w:rPr>
          <w:rFonts w:ascii="David" w:hAnsi="David"/>
          <w:b/>
          <w:bCs w:val="0"/>
          <w:rtl/>
        </w:rPr>
        <w:t>.</w:t>
      </w:r>
    </w:p>
    <w:p w14:paraId="4D8AB223" w14:textId="77777777" w:rsidR="00B6637D" w:rsidRPr="00A97D94" w:rsidRDefault="00B6637D" w:rsidP="00B6637D">
      <w:pPr>
        <w:pStyle w:val="3"/>
        <w:numPr>
          <w:ilvl w:val="0"/>
          <w:numId w:val="0"/>
        </w:numPr>
        <w:ind w:left="2155"/>
        <w:rPr>
          <w:rFonts w:ascii="David" w:hAnsi="David"/>
          <w:rtl/>
        </w:rPr>
      </w:pPr>
      <w:r w:rsidRPr="00A97D94">
        <w:rPr>
          <w:rFonts w:ascii="David" w:hAnsi="David" w:hint="eastAsia"/>
          <w:rtl/>
        </w:rPr>
        <w:t>נוסח</w:t>
      </w:r>
      <w:r w:rsidRPr="00A97D94">
        <w:rPr>
          <w:rFonts w:ascii="David" w:hAnsi="David"/>
          <w:rtl/>
        </w:rPr>
        <w:t xml:space="preserve"> </w:t>
      </w:r>
      <w:r w:rsidRPr="00A97D94">
        <w:rPr>
          <w:rFonts w:ascii="David" w:hAnsi="David" w:hint="eastAsia"/>
          <w:rtl/>
        </w:rPr>
        <w:t>מחייב</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התצהיר</w:t>
      </w:r>
      <w:r w:rsidRPr="00A97D94">
        <w:rPr>
          <w:rFonts w:ascii="David" w:hAnsi="David"/>
          <w:rtl/>
        </w:rPr>
        <w:t xml:space="preserve"> </w:t>
      </w:r>
      <w:r w:rsidRPr="00A97D94">
        <w:rPr>
          <w:rFonts w:ascii="David" w:hAnsi="David" w:hint="eastAsia"/>
          <w:rtl/>
        </w:rPr>
        <w:t>מצורף</w:t>
      </w:r>
      <w:r w:rsidRPr="00A97D94">
        <w:rPr>
          <w:rFonts w:ascii="David" w:hAnsi="David"/>
          <w:rtl/>
        </w:rPr>
        <w:t xml:space="preserve"> </w:t>
      </w:r>
      <w:r w:rsidRPr="00A97D94">
        <w:rPr>
          <w:rFonts w:ascii="David" w:hAnsi="David" w:hint="eastAsia"/>
          <w:rtl/>
        </w:rPr>
        <w:t>למכרז</w:t>
      </w:r>
      <w:r w:rsidRPr="00A97D94">
        <w:rPr>
          <w:rFonts w:ascii="David" w:hAnsi="David"/>
          <w:rtl/>
        </w:rPr>
        <w:t xml:space="preserve"> </w:t>
      </w:r>
      <w:r w:rsidRPr="00A97D94">
        <w:rPr>
          <w:rFonts w:ascii="David" w:hAnsi="David" w:hint="eastAsia"/>
          <w:rtl/>
        </w:rPr>
        <w:t>כנספח</w:t>
      </w:r>
      <w:r w:rsidRPr="00A97D94">
        <w:rPr>
          <w:rFonts w:ascii="David" w:hAnsi="David"/>
          <w:rtl/>
        </w:rPr>
        <w:t xml:space="preserve"> 0.7.9</w:t>
      </w:r>
    </w:p>
    <w:p w14:paraId="5CE0B85D" w14:textId="77777777" w:rsidR="00B6637D" w:rsidRPr="00A97D94" w:rsidRDefault="00B6637D" w:rsidP="00B6637D">
      <w:pPr>
        <w:pStyle w:val="3"/>
        <w:numPr>
          <w:ilvl w:val="0"/>
          <w:numId w:val="0"/>
        </w:numPr>
        <w:ind w:left="2155"/>
        <w:rPr>
          <w:rFonts w:ascii="David" w:hAnsi="David"/>
        </w:rPr>
      </w:pPr>
      <w:r w:rsidRPr="00A97D94">
        <w:rPr>
          <w:rFonts w:ascii="David" w:hAnsi="David" w:hint="eastAsia"/>
          <w:b/>
          <w:bCs w:val="0"/>
          <w:u w:val="single"/>
          <w:rtl/>
        </w:rPr>
        <w:t>האישור</w:t>
      </w:r>
      <w:r w:rsidRPr="00A97D94">
        <w:rPr>
          <w:rFonts w:ascii="David" w:hAnsi="David"/>
          <w:b/>
          <w:bCs w:val="0"/>
          <w:u w:val="single"/>
          <w:rtl/>
        </w:rPr>
        <w:t xml:space="preserve"> </w:t>
      </w:r>
      <w:r w:rsidRPr="00A97D94">
        <w:rPr>
          <w:rFonts w:ascii="David" w:hAnsi="David" w:hint="eastAsia"/>
          <w:b/>
          <w:bCs w:val="0"/>
          <w:u w:val="single"/>
          <w:rtl/>
        </w:rPr>
        <w:t>החתום</w:t>
      </w:r>
      <w:r w:rsidRPr="00A97D94">
        <w:rPr>
          <w:rFonts w:ascii="David" w:hAnsi="David"/>
          <w:b/>
          <w:bCs w:val="0"/>
          <w:u w:val="single"/>
          <w:rtl/>
        </w:rPr>
        <w:t xml:space="preserve"> </w:t>
      </w:r>
      <w:r w:rsidRPr="00A97D94">
        <w:rPr>
          <w:rFonts w:ascii="David" w:hAnsi="David" w:hint="eastAsia"/>
          <w:b/>
          <w:bCs w:val="0"/>
          <w:u w:val="single"/>
          <w:rtl/>
        </w:rPr>
        <w:t>יצורף</w:t>
      </w:r>
      <w:r w:rsidRPr="00A97D94">
        <w:rPr>
          <w:rFonts w:ascii="David" w:hAnsi="David"/>
          <w:b/>
          <w:bCs w:val="0"/>
          <w:u w:val="single"/>
          <w:rtl/>
        </w:rPr>
        <w:t xml:space="preserve"> </w:t>
      </w:r>
      <w:r w:rsidRPr="00A97D94">
        <w:rPr>
          <w:rFonts w:ascii="David" w:hAnsi="David" w:hint="eastAsia"/>
          <w:b/>
          <w:bCs w:val="0"/>
          <w:u w:val="single"/>
          <w:rtl/>
        </w:rPr>
        <w:t>על</w:t>
      </w:r>
      <w:r w:rsidRPr="00A97D94">
        <w:rPr>
          <w:rFonts w:ascii="David" w:hAnsi="David"/>
          <w:b/>
          <w:bCs w:val="0"/>
          <w:u w:val="single"/>
          <w:rtl/>
        </w:rPr>
        <w:t xml:space="preserve"> </w:t>
      </w:r>
      <w:r w:rsidRPr="00A97D94">
        <w:rPr>
          <w:rFonts w:ascii="David" w:hAnsi="David" w:hint="eastAsia"/>
          <w:b/>
          <w:bCs w:val="0"/>
          <w:u w:val="single"/>
          <w:rtl/>
        </w:rPr>
        <w:t>ידי</w:t>
      </w:r>
      <w:r w:rsidRPr="00A97D94">
        <w:rPr>
          <w:rFonts w:ascii="David" w:hAnsi="David"/>
          <w:b/>
          <w:bCs w:val="0"/>
          <w:u w:val="single"/>
          <w:rtl/>
        </w:rPr>
        <w:t xml:space="preserve"> </w:t>
      </w:r>
      <w:r w:rsidRPr="00A97D94">
        <w:rPr>
          <w:rFonts w:ascii="David" w:hAnsi="David" w:hint="eastAsia"/>
          <w:b/>
          <w:bCs w:val="0"/>
          <w:u w:val="single"/>
          <w:rtl/>
        </w:rPr>
        <w:t>המציע</w:t>
      </w:r>
      <w:r w:rsidRPr="00A97D94">
        <w:rPr>
          <w:rFonts w:ascii="David" w:hAnsi="David"/>
          <w:b/>
          <w:bCs w:val="0"/>
          <w:u w:val="single"/>
          <w:rtl/>
        </w:rPr>
        <w:t xml:space="preserve"> </w:t>
      </w:r>
      <w:r w:rsidRPr="00A97D94">
        <w:rPr>
          <w:rFonts w:ascii="David" w:hAnsi="David" w:hint="eastAsia"/>
          <w:b/>
          <w:bCs w:val="0"/>
          <w:u w:val="single"/>
          <w:rtl/>
        </w:rPr>
        <w:t>להצעה</w:t>
      </w:r>
      <w:r w:rsidRPr="00A97D94">
        <w:rPr>
          <w:rFonts w:ascii="David" w:hAnsi="David"/>
          <w:b/>
          <w:bCs w:val="0"/>
          <w:u w:val="single"/>
          <w:rtl/>
        </w:rPr>
        <w:t xml:space="preserve"> </w:t>
      </w:r>
      <w:r w:rsidRPr="00A97D94">
        <w:rPr>
          <w:rFonts w:ascii="David" w:hAnsi="David" w:hint="eastAsia"/>
          <w:b/>
          <w:bCs w:val="0"/>
          <w:u w:val="single"/>
          <w:rtl/>
        </w:rPr>
        <w:t>ויסומן</w:t>
      </w:r>
      <w:r w:rsidRPr="00A97D94">
        <w:rPr>
          <w:rFonts w:ascii="David" w:hAnsi="David"/>
          <w:b/>
          <w:bCs w:val="0"/>
          <w:u w:val="single"/>
          <w:rtl/>
        </w:rPr>
        <w:t xml:space="preserve"> </w:t>
      </w:r>
      <w:r w:rsidRPr="00A97D94">
        <w:rPr>
          <w:rFonts w:ascii="David" w:hAnsi="David" w:hint="eastAsia"/>
          <w:b/>
          <w:bCs w:val="0"/>
          <w:u w:val="single"/>
          <w:rtl/>
        </w:rPr>
        <w:t>כנספח</w:t>
      </w:r>
      <w:r w:rsidRPr="00A97D94">
        <w:rPr>
          <w:rFonts w:ascii="David" w:hAnsi="David"/>
          <w:b/>
          <w:bCs w:val="0"/>
          <w:u w:val="single"/>
          <w:rtl/>
        </w:rPr>
        <w:t xml:space="preserve"> 0.7.9</w:t>
      </w:r>
    </w:p>
    <w:p w14:paraId="340DA4D9" w14:textId="77777777" w:rsidR="00B6637D" w:rsidRPr="00A97D94" w:rsidRDefault="00B6637D" w:rsidP="00B6637D">
      <w:pPr>
        <w:pStyle w:val="3"/>
        <w:rPr>
          <w:rFonts w:ascii="David" w:hAnsi="David"/>
        </w:rPr>
      </w:pPr>
      <w:r w:rsidRPr="00A97D94">
        <w:rPr>
          <w:rFonts w:ascii="David" w:hAnsi="David" w:hint="eastAsia"/>
          <w:rtl/>
        </w:rPr>
        <w:t>שימוש</w:t>
      </w:r>
      <w:r w:rsidRPr="00A97D94">
        <w:rPr>
          <w:rFonts w:ascii="David" w:hAnsi="David"/>
          <w:rtl/>
        </w:rPr>
        <w:t xml:space="preserve"> </w:t>
      </w:r>
      <w:r w:rsidRPr="00A97D94">
        <w:rPr>
          <w:rFonts w:ascii="David" w:hAnsi="David" w:hint="eastAsia"/>
          <w:rtl/>
        </w:rPr>
        <w:t>בתוכנות</w:t>
      </w:r>
      <w:r w:rsidRPr="00A97D94">
        <w:rPr>
          <w:rFonts w:ascii="David" w:hAnsi="David"/>
          <w:rtl/>
        </w:rPr>
        <w:t xml:space="preserve"> </w:t>
      </w:r>
      <w:r w:rsidRPr="00A97D94">
        <w:rPr>
          <w:rFonts w:ascii="David" w:hAnsi="David" w:hint="eastAsia"/>
          <w:rtl/>
        </w:rPr>
        <w:t>מקוריות</w:t>
      </w:r>
    </w:p>
    <w:p w14:paraId="0A79E33D" w14:textId="77777777" w:rsidR="00B6637D" w:rsidRPr="00A97D94" w:rsidRDefault="00B6637D" w:rsidP="00B6637D">
      <w:pPr>
        <w:pStyle w:val="3"/>
        <w:numPr>
          <w:ilvl w:val="0"/>
          <w:numId w:val="0"/>
        </w:numPr>
        <w:ind w:left="2155"/>
        <w:rPr>
          <w:rFonts w:ascii="David" w:hAnsi="David"/>
          <w:b/>
          <w:bCs w:val="0"/>
        </w:rPr>
      </w:pP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יצרף</w:t>
      </w:r>
      <w:r w:rsidRPr="00A97D94">
        <w:rPr>
          <w:rFonts w:ascii="David" w:hAnsi="David"/>
          <w:b/>
          <w:bCs w:val="0"/>
          <w:rtl/>
        </w:rPr>
        <w:t xml:space="preserve"> </w:t>
      </w:r>
      <w:r w:rsidRPr="00A97D94">
        <w:rPr>
          <w:rFonts w:ascii="David" w:hAnsi="David" w:hint="eastAsia"/>
          <w:b/>
          <w:bCs w:val="0"/>
          <w:rtl/>
        </w:rPr>
        <w:t>תצהיר</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התחייבותו</w:t>
      </w:r>
      <w:r w:rsidRPr="00A97D94">
        <w:rPr>
          <w:rFonts w:ascii="David" w:hAnsi="David"/>
          <w:b/>
          <w:bCs w:val="0"/>
          <w:rtl/>
        </w:rPr>
        <w:t xml:space="preserve"> </w:t>
      </w:r>
      <w:r w:rsidRPr="00A97D94">
        <w:rPr>
          <w:rFonts w:ascii="David" w:hAnsi="David" w:hint="eastAsia"/>
          <w:b/>
          <w:bCs w:val="0"/>
          <w:rtl/>
        </w:rPr>
        <w:t>לעשות</w:t>
      </w:r>
      <w:r w:rsidRPr="00A97D94">
        <w:rPr>
          <w:rFonts w:ascii="David" w:hAnsi="David"/>
          <w:b/>
          <w:bCs w:val="0"/>
          <w:rtl/>
        </w:rPr>
        <w:t xml:space="preserve"> </w:t>
      </w:r>
      <w:r w:rsidRPr="00A97D94">
        <w:rPr>
          <w:rFonts w:ascii="David" w:hAnsi="David" w:hint="eastAsia"/>
          <w:b/>
          <w:bCs w:val="0"/>
          <w:rtl/>
        </w:rPr>
        <w:t>שימוש</w:t>
      </w:r>
      <w:r w:rsidRPr="00A97D94">
        <w:rPr>
          <w:rFonts w:ascii="David" w:hAnsi="David"/>
          <w:b/>
          <w:bCs w:val="0"/>
          <w:rtl/>
        </w:rPr>
        <w:t xml:space="preserve"> </w:t>
      </w:r>
      <w:r w:rsidRPr="00A97D94">
        <w:rPr>
          <w:rFonts w:ascii="David" w:hAnsi="David" w:hint="eastAsia"/>
          <w:b/>
          <w:bCs w:val="0"/>
          <w:rtl/>
        </w:rPr>
        <w:t>לצורך</w:t>
      </w:r>
      <w:r w:rsidRPr="00A97D94">
        <w:rPr>
          <w:rFonts w:ascii="David" w:hAnsi="David"/>
          <w:b/>
          <w:bCs w:val="0"/>
          <w:rtl/>
        </w:rPr>
        <w:t xml:space="preserve"> </w:t>
      </w:r>
      <w:r w:rsidRPr="00A97D94">
        <w:rPr>
          <w:rFonts w:ascii="David" w:hAnsi="David" w:hint="eastAsia"/>
          <w:b/>
          <w:bCs w:val="0"/>
          <w:rtl/>
        </w:rPr>
        <w:t>המכרז</w:t>
      </w:r>
      <w:r w:rsidRPr="00A97D94">
        <w:rPr>
          <w:rFonts w:ascii="David" w:hAnsi="David"/>
          <w:b/>
          <w:bCs w:val="0"/>
          <w:rtl/>
        </w:rPr>
        <w:t xml:space="preserve"> </w:t>
      </w:r>
      <w:r w:rsidRPr="00A97D94">
        <w:rPr>
          <w:rFonts w:ascii="David" w:hAnsi="David" w:hint="eastAsia"/>
          <w:b/>
          <w:bCs w:val="0"/>
          <w:rtl/>
        </w:rPr>
        <w:t>אך</w:t>
      </w:r>
      <w:r w:rsidRPr="00A97D94">
        <w:rPr>
          <w:rFonts w:ascii="David" w:hAnsi="David"/>
          <w:b/>
          <w:bCs w:val="0"/>
          <w:rtl/>
        </w:rPr>
        <w:t xml:space="preserve"> </w:t>
      </w:r>
      <w:r w:rsidRPr="00A97D94">
        <w:rPr>
          <w:rFonts w:ascii="David" w:hAnsi="David" w:hint="eastAsia"/>
          <w:b/>
          <w:bCs w:val="0"/>
          <w:rtl/>
        </w:rPr>
        <w:t>ורק</w:t>
      </w:r>
      <w:r w:rsidRPr="00A97D94">
        <w:rPr>
          <w:rFonts w:ascii="David" w:hAnsi="David"/>
          <w:b/>
          <w:bCs w:val="0"/>
          <w:rtl/>
        </w:rPr>
        <w:t xml:space="preserve"> </w:t>
      </w:r>
      <w:r w:rsidRPr="00A97D94">
        <w:rPr>
          <w:rFonts w:ascii="David" w:hAnsi="David" w:hint="eastAsia"/>
          <w:b/>
          <w:bCs w:val="0"/>
          <w:rtl/>
        </w:rPr>
        <w:t>בתוכנות</w:t>
      </w:r>
      <w:r w:rsidRPr="00A97D94">
        <w:rPr>
          <w:rFonts w:ascii="David" w:hAnsi="David"/>
          <w:b/>
          <w:bCs w:val="0"/>
          <w:rtl/>
        </w:rPr>
        <w:t xml:space="preserve"> </w:t>
      </w:r>
      <w:r w:rsidRPr="00A97D94">
        <w:rPr>
          <w:rFonts w:ascii="David" w:hAnsi="David" w:hint="eastAsia"/>
          <w:b/>
          <w:bCs w:val="0"/>
          <w:rtl/>
        </w:rPr>
        <w:t>מקוריות</w:t>
      </w:r>
      <w:r w:rsidRPr="00A97D94">
        <w:rPr>
          <w:rFonts w:ascii="David" w:hAnsi="David"/>
          <w:b/>
          <w:bCs w:val="0"/>
          <w:rtl/>
        </w:rPr>
        <w:t>.</w:t>
      </w:r>
    </w:p>
    <w:p w14:paraId="010F5CCD" w14:textId="77777777" w:rsidR="00B6637D" w:rsidRPr="00A97D94" w:rsidRDefault="00B6637D" w:rsidP="00B6637D">
      <w:pPr>
        <w:pStyle w:val="3"/>
        <w:numPr>
          <w:ilvl w:val="0"/>
          <w:numId w:val="0"/>
        </w:numPr>
        <w:ind w:left="2155"/>
        <w:rPr>
          <w:rFonts w:ascii="David" w:hAnsi="David"/>
        </w:rPr>
      </w:pPr>
      <w:r w:rsidRPr="00A97D94">
        <w:rPr>
          <w:rFonts w:ascii="David" w:hAnsi="David" w:hint="eastAsia"/>
          <w:rtl/>
        </w:rPr>
        <w:t>נוסח</w:t>
      </w:r>
      <w:r w:rsidRPr="00A97D94">
        <w:rPr>
          <w:rFonts w:ascii="David" w:hAnsi="David"/>
          <w:rtl/>
        </w:rPr>
        <w:t xml:space="preserve"> </w:t>
      </w:r>
      <w:r w:rsidRPr="00A97D94">
        <w:rPr>
          <w:rFonts w:ascii="David" w:hAnsi="David" w:hint="eastAsia"/>
          <w:rtl/>
        </w:rPr>
        <w:t>מחייב</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התצהיר</w:t>
      </w:r>
      <w:r w:rsidRPr="00A97D94">
        <w:rPr>
          <w:rFonts w:ascii="David" w:hAnsi="David"/>
          <w:rtl/>
        </w:rPr>
        <w:t xml:space="preserve"> </w:t>
      </w:r>
      <w:r w:rsidRPr="00A97D94">
        <w:rPr>
          <w:rFonts w:ascii="David" w:hAnsi="David" w:hint="eastAsia"/>
          <w:rtl/>
        </w:rPr>
        <w:t>מצורף</w:t>
      </w:r>
      <w:r w:rsidRPr="00A97D94">
        <w:rPr>
          <w:rFonts w:ascii="David" w:hAnsi="David"/>
          <w:rtl/>
        </w:rPr>
        <w:t xml:space="preserve"> </w:t>
      </w:r>
      <w:r w:rsidRPr="00A97D94">
        <w:rPr>
          <w:rFonts w:ascii="David" w:hAnsi="David" w:hint="eastAsia"/>
          <w:rtl/>
        </w:rPr>
        <w:t>למכרז</w:t>
      </w:r>
      <w:r w:rsidRPr="00A97D94">
        <w:rPr>
          <w:rFonts w:ascii="David" w:hAnsi="David"/>
          <w:rtl/>
        </w:rPr>
        <w:t xml:space="preserve"> </w:t>
      </w:r>
      <w:r w:rsidRPr="00A97D94">
        <w:rPr>
          <w:rFonts w:ascii="David" w:hAnsi="David" w:hint="eastAsia"/>
          <w:rtl/>
        </w:rPr>
        <w:t>כנספח</w:t>
      </w:r>
      <w:r w:rsidRPr="00A97D94">
        <w:rPr>
          <w:rFonts w:ascii="David" w:hAnsi="David"/>
          <w:rtl/>
        </w:rPr>
        <w:t xml:space="preserve"> 0.7.10</w:t>
      </w:r>
    </w:p>
    <w:p w14:paraId="4567DC72" w14:textId="77777777" w:rsidR="00B6637D" w:rsidRPr="00A97D94" w:rsidRDefault="00B6637D" w:rsidP="00B6637D">
      <w:pPr>
        <w:pStyle w:val="3"/>
        <w:numPr>
          <w:ilvl w:val="0"/>
          <w:numId w:val="0"/>
        </w:numPr>
        <w:ind w:left="2155"/>
        <w:rPr>
          <w:rFonts w:ascii="David" w:hAnsi="David"/>
          <w:b/>
          <w:bCs w:val="0"/>
          <w:u w:val="single"/>
        </w:rPr>
      </w:pPr>
      <w:r w:rsidRPr="00A97D94">
        <w:rPr>
          <w:rFonts w:ascii="David" w:hAnsi="David" w:hint="eastAsia"/>
          <w:b/>
          <w:bCs w:val="0"/>
          <w:u w:val="single"/>
          <w:rtl/>
        </w:rPr>
        <w:t>האישור</w:t>
      </w:r>
      <w:r w:rsidRPr="00A97D94">
        <w:rPr>
          <w:rFonts w:ascii="David" w:hAnsi="David"/>
          <w:b/>
          <w:bCs w:val="0"/>
          <w:u w:val="single"/>
          <w:rtl/>
        </w:rPr>
        <w:t xml:space="preserve"> </w:t>
      </w:r>
      <w:r w:rsidRPr="00A97D94">
        <w:rPr>
          <w:rFonts w:ascii="David" w:hAnsi="David" w:hint="eastAsia"/>
          <w:b/>
          <w:bCs w:val="0"/>
          <w:u w:val="single"/>
          <w:rtl/>
        </w:rPr>
        <w:t>החתום</w:t>
      </w:r>
      <w:r w:rsidRPr="00A97D94">
        <w:rPr>
          <w:rFonts w:ascii="David" w:hAnsi="David"/>
          <w:b/>
          <w:bCs w:val="0"/>
          <w:u w:val="single"/>
          <w:rtl/>
        </w:rPr>
        <w:t xml:space="preserve"> </w:t>
      </w:r>
      <w:r w:rsidRPr="00A97D94">
        <w:rPr>
          <w:rFonts w:ascii="David" w:hAnsi="David" w:hint="eastAsia"/>
          <w:b/>
          <w:bCs w:val="0"/>
          <w:u w:val="single"/>
          <w:rtl/>
        </w:rPr>
        <w:t>יצורף</w:t>
      </w:r>
      <w:r w:rsidRPr="00A97D94">
        <w:rPr>
          <w:rFonts w:ascii="David" w:hAnsi="David"/>
          <w:b/>
          <w:bCs w:val="0"/>
          <w:u w:val="single"/>
          <w:rtl/>
        </w:rPr>
        <w:t xml:space="preserve"> </w:t>
      </w:r>
      <w:r w:rsidRPr="00A97D94">
        <w:rPr>
          <w:rFonts w:ascii="David" w:hAnsi="David" w:hint="eastAsia"/>
          <w:b/>
          <w:bCs w:val="0"/>
          <w:u w:val="single"/>
          <w:rtl/>
        </w:rPr>
        <w:t>על</w:t>
      </w:r>
      <w:r w:rsidRPr="00A97D94">
        <w:rPr>
          <w:rFonts w:ascii="David" w:hAnsi="David"/>
          <w:b/>
          <w:bCs w:val="0"/>
          <w:u w:val="single"/>
          <w:rtl/>
        </w:rPr>
        <w:t xml:space="preserve"> </w:t>
      </w:r>
      <w:r w:rsidRPr="00A97D94">
        <w:rPr>
          <w:rFonts w:ascii="David" w:hAnsi="David" w:hint="eastAsia"/>
          <w:b/>
          <w:bCs w:val="0"/>
          <w:u w:val="single"/>
          <w:rtl/>
        </w:rPr>
        <w:t>ידי</w:t>
      </w:r>
      <w:r w:rsidRPr="00A97D94">
        <w:rPr>
          <w:rFonts w:ascii="David" w:hAnsi="David"/>
          <w:b/>
          <w:bCs w:val="0"/>
          <w:u w:val="single"/>
          <w:rtl/>
        </w:rPr>
        <w:t xml:space="preserve"> </w:t>
      </w:r>
      <w:r w:rsidRPr="00A97D94">
        <w:rPr>
          <w:rFonts w:ascii="David" w:hAnsi="David" w:hint="eastAsia"/>
          <w:b/>
          <w:bCs w:val="0"/>
          <w:u w:val="single"/>
          <w:rtl/>
        </w:rPr>
        <w:t>המציע</w:t>
      </w:r>
      <w:r w:rsidRPr="00A97D94">
        <w:rPr>
          <w:rFonts w:ascii="David" w:hAnsi="David"/>
          <w:b/>
          <w:bCs w:val="0"/>
          <w:u w:val="single"/>
          <w:rtl/>
        </w:rPr>
        <w:t xml:space="preserve"> </w:t>
      </w:r>
      <w:r w:rsidRPr="00A97D94">
        <w:rPr>
          <w:rFonts w:ascii="David" w:hAnsi="David" w:hint="eastAsia"/>
          <w:b/>
          <w:bCs w:val="0"/>
          <w:u w:val="single"/>
          <w:rtl/>
        </w:rPr>
        <w:t>להצעה</w:t>
      </w:r>
      <w:r w:rsidRPr="00A97D94">
        <w:rPr>
          <w:rFonts w:ascii="David" w:hAnsi="David"/>
          <w:b/>
          <w:bCs w:val="0"/>
          <w:u w:val="single"/>
          <w:rtl/>
        </w:rPr>
        <w:t xml:space="preserve"> </w:t>
      </w:r>
      <w:r w:rsidRPr="00A97D94">
        <w:rPr>
          <w:rFonts w:ascii="David" w:hAnsi="David" w:hint="eastAsia"/>
          <w:b/>
          <w:bCs w:val="0"/>
          <w:u w:val="single"/>
          <w:rtl/>
        </w:rPr>
        <w:t>ויסומן</w:t>
      </w:r>
      <w:r w:rsidRPr="00A97D94">
        <w:rPr>
          <w:rFonts w:ascii="David" w:hAnsi="David"/>
          <w:b/>
          <w:bCs w:val="0"/>
          <w:u w:val="single"/>
          <w:rtl/>
        </w:rPr>
        <w:t xml:space="preserve"> </w:t>
      </w:r>
      <w:r w:rsidRPr="00A97D94">
        <w:rPr>
          <w:rFonts w:ascii="David" w:hAnsi="David" w:hint="eastAsia"/>
          <w:b/>
          <w:bCs w:val="0"/>
          <w:u w:val="single"/>
          <w:rtl/>
        </w:rPr>
        <w:t>כנספח</w:t>
      </w:r>
      <w:r w:rsidRPr="00A97D94">
        <w:rPr>
          <w:rFonts w:ascii="David" w:hAnsi="David"/>
          <w:b/>
          <w:bCs w:val="0"/>
          <w:u w:val="single"/>
          <w:rtl/>
        </w:rPr>
        <w:t xml:space="preserve"> 0.7.10</w:t>
      </w:r>
    </w:p>
    <w:p w14:paraId="3C80CF31" w14:textId="77777777" w:rsidR="00B6637D" w:rsidRPr="00A97D94" w:rsidRDefault="00B6637D" w:rsidP="00B6637D">
      <w:pPr>
        <w:pStyle w:val="3"/>
        <w:rPr>
          <w:rFonts w:ascii="David" w:hAnsi="David"/>
          <w:rtl/>
        </w:rPr>
      </w:pPr>
      <w:r w:rsidRPr="00A97D94">
        <w:rPr>
          <w:rFonts w:ascii="David" w:hAnsi="David" w:hint="eastAsia"/>
          <w:rtl/>
        </w:rPr>
        <w:t>נוסח</w:t>
      </w:r>
      <w:r w:rsidRPr="00A97D94">
        <w:rPr>
          <w:rFonts w:ascii="David" w:hAnsi="David"/>
          <w:rtl/>
        </w:rPr>
        <w:t xml:space="preserve"> </w:t>
      </w:r>
      <w:r w:rsidRPr="00A97D94">
        <w:rPr>
          <w:rFonts w:ascii="David" w:hAnsi="David" w:hint="eastAsia"/>
          <w:rtl/>
        </w:rPr>
        <w:t>חתום</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המכרז</w:t>
      </w:r>
    </w:p>
    <w:p w14:paraId="34995E92" w14:textId="77777777" w:rsidR="00B6637D" w:rsidRPr="00A97D94" w:rsidRDefault="00B6637D">
      <w:pPr>
        <w:pStyle w:val="3"/>
        <w:numPr>
          <w:ilvl w:val="0"/>
          <w:numId w:val="20"/>
        </w:numPr>
        <w:ind w:left="2466"/>
        <w:rPr>
          <w:rFonts w:ascii="David" w:hAnsi="David"/>
          <w:b/>
          <w:bCs w:val="0"/>
          <w:rtl/>
        </w:rPr>
      </w:pPr>
      <w:r w:rsidRPr="00A97D94">
        <w:rPr>
          <w:rFonts w:ascii="David" w:hAnsi="David" w:hint="eastAsia"/>
          <w:b/>
          <w:bCs w:val="0"/>
          <w:rtl/>
        </w:rPr>
        <w:t>בעת</w:t>
      </w:r>
      <w:r w:rsidRPr="00A97D94">
        <w:rPr>
          <w:rFonts w:ascii="David" w:hAnsi="David"/>
          <w:b/>
          <w:bCs w:val="0"/>
          <w:rtl/>
        </w:rPr>
        <w:t xml:space="preserve"> הגשת ההצעה למכרז, על המציע להגיש כחלק מהצעתו את נוסח המכרז כפי שפורסם על ידי המשרד, כאשר כל עמוד בהצעה שתוגש, יוחתם בראשי תיבות על ידי מורשה/י החתימה של המציע ובחותמת התאגיד, במקום המיועד לכך בתחתית כל עמוד. </w:t>
      </w:r>
    </w:p>
    <w:p w14:paraId="7ACDE3B9" w14:textId="77777777" w:rsidR="00B6637D" w:rsidRPr="00A97D94" w:rsidRDefault="00B6637D">
      <w:pPr>
        <w:pStyle w:val="3"/>
        <w:numPr>
          <w:ilvl w:val="0"/>
          <w:numId w:val="20"/>
        </w:numPr>
        <w:ind w:left="2466"/>
        <w:rPr>
          <w:rFonts w:ascii="David" w:hAnsi="David"/>
          <w:b/>
          <w:bCs w:val="0"/>
          <w:rtl/>
        </w:rPr>
      </w:pPr>
      <w:r w:rsidRPr="00A97D94">
        <w:rPr>
          <w:rFonts w:ascii="David" w:hAnsi="David" w:hint="eastAsia"/>
          <w:b/>
          <w:bCs w:val="0"/>
          <w:rtl/>
        </w:rPr>
        <w:t>מובהר</w:t>
      </w:r>
      <w:r w:rsidRPr="00A97D94">
        <w:rPr>
          <w:rFonts w:ascii="David" w:hAnsi="David"/>
          <w:b/>
          <w:bCs w:val="0"/>
          <w:rtl/>
        </w:rPr>
        <w:t xml:space="preserve"> </w:t>
      </w:r>
      <w:r w:rsidRPr="00A97D94">
        <w:rPr>
          <w:rFonts w:ascii="David" w:hAnsi="David" w:hint="eastAsia"/>
          <w:b/>
          <w:bCs w:val="0"/>
          <w:rtl/>
        </w:rPr>
        <w:t>כי</w:t>
      </w:r>
      <w:r w:rsidRPr="00A97D94">
        <w:rPr>
          <w:rFonts w:ascii="David" w:hAnsi="David"/>
          <w:b/>
          <w:bCs w:val="0"/>
          <w:rtl/>
        </w:rPr>
        <w:t xml:space="preserve"> </w:t>
      </w:r>
      <w:r w:rsidRPr="00A97D94">
        <w:rPr>
          <w:rFonts w:ascii="David" w:hAnsi="David" w:hint="eastAsia"/>
          <w:b/>
          <w:bCs w:val="0"/>
          <w:rtl/>
        </w:rPr>
        <w:t>נספחי</w:t>
      </w:r>
      <w:r w:rsidRPr="00A97D94">
        <w:rPr>
          <w:rFonts w:ascii="David" w:hAnsi="David"/>
          <w:b/>
          <w:bCs w:val="0"/>
          <w:rtl/>
        </w:rPr>
        <w:t xml:space="preserve"> </w:t>
      </w:r>
      <w:r w:rsidRPr="00A97D94">
        <w:rPr>
          <w:rFonts w:ascii="David" w:hAnsi="David" w:hint="eastAsia"/>
          <w:b/>
          <w:bCs w:val="0"/>
          <w:rtl/>
        </w:rPr>
        <w:t>המכרז</w:t>
      </w:r>
      <w:r w:rsidRPr="00A97D94">
        <w:rPr>
          <w:rFonts w:ascii="David" w:hAnsi="David"/>
          <w:b/>
          <w:bCs w:val="0"/>
          <w:rtl/>
        </w:rPr>
        <w:t xml:space="preserve"> </w:t>
      </w:r>
      <w:r w:rsidRPr="00A97D94">
        <w:rPr>
          <w:rFonts w:ascii="David" w:hAnsi="David" w:hint="eastAsia"/>
          <w:b/>
          <w:bCs w:val="0"/>
          <w:rtl/>
        </w:rPr>
        <w:t>הינם</w:t>
      </w:r>
      <w:r w:rsidRPr="00A97D94">
        <w:rPr>
          <w:rFonts w:ascii="David" w:hAnsi="David"/>
          <w:b/>
          <w:bCs w:val="0"/>
          <w:rtl/>
        </w:rPr>
        <w:t xml:space="preserve"> </w:t>
      </w:r>
      <w:r w:rsidRPr="00A97D94">
        <w:rPr>
          <w:rFonts w:ascii="David" w:hAnsi="David" w:hint="eastAsia"/>
          <w:b/>
          <w:bCs w:val="0"/>
          <w:rtl/>
        </w:rPr>
        <w:t>חלק</w:t>
      </w:r>
      <w:r w:rsidRPr="00A97D94">
        <w:rPr>
          <w:rFonts w:ascii="David" w:hAnsi="David"/>
          <w:b/>
          <w:bCs w:val="0"/>
          <w:rtl/>
        </w:rPr>
        <w:t xml:space="preserve"> </w:t>
      </w:r>
      <w:r w:rsidRPr="00A97D94">
        <w:rPr>
          <w:rFonts w:ascii="David" w:hAnsi="David" w:hint="eastAsia"/>
          <w:b/>
          <w:bCs w:val="0"/>
          <w:rtl/>
        </w:rPr>
        <w:t>מהמכרז</w:t>
      </w:r>
      <w:r w:rsidRPr="00A97D94">
        <w:rPr>
          <w:rFonts w:ascii="David" w:hAnsi="David"/>
          <w:b/>
          <w:bCs w:val="0"/>
          <w:rtl/>
        </w:rPr>
        <w:t xml:space="preserve"> </w:t>
      </w:r>
      <w:r w:rsidRPr="00A97D94">
        <w:rPr>
          <w:rFonts w:ascii="David" w:hAnsi="David" w:hint="eastAsia"/>
          <w:b/>
          <w:bCs w:val="0"/>
          <w:rtl/>
        </w:rPr>
        <w:t>ויש</w:t>
      </w:r>
      <w:r w:rsidRPr="00A97D94">
        <w:rPr>
          <w:rFonts w:ascii="David" w:hAnsi="David"/>
          <w:b/>
          <w:bCs w:val="0"/>
          <w:rtl/>
        </w:rPr>
        <w:t xml:space="preserve"> </w:t>
      </w:r>
      <w:r w:rsidRPr="00A97D94">
        <w:rPr>
          <w:rFonts w:ascii="David" w:hAnsi="David" w:hint="eastAsia"/>
          <w:b/>
          <w:bCs w:val="0"/>
          <w:rtl/>
        </w:rPr>
        <w:t>להגישם</w:t>
      </w:r>
      <w:r w:rsidRPr="00A97D94">
        <w:rPr>
          <w:rFonts w:ascii="David" w:hAnsi="David"/>
          <w:b/>
          <w:bCs w:val="0"/>
          <w:rtl/>
        </w:rPr>
        <w:t xml:space="preserve"> </w:t>
      </w:r>
      <w:r w:rsidRPr="00A97D94">
        <w:rPr>
          <w:rFonts w:ascii="David" w:hAnsi="David" w:hint="eastAsia"/>
          <w:b/>
          <w:bCs w:val="0"/>
          <w:rtl/>
        </w:rPr>
        <w:t>חתומים</w:t>
      </w:r>
      <w:r w:rsidRPr="00A97D94">
        <w:rPr>
          <w:rFonts w:ascii="David" w:hAnsi="David"/>
          <w:b/>
          <w:bCs w:val="0"/>
          <w:rtl/>
        </w:rPr>
        <w:t xml:space="preserve"> </w:t>
      </w:r>
      <w:r w:rsidRPr="00A97D94">
        <w:rPr>
          <w:rFonts w:ascii="David" w:hAnsi="David" w:hint="eastAsia"/>
          <w:b/>
          <w:bCs w:val="0"/>
          <w:rtl/>
        </w:rPr>
        <w:t>גם</w:t>
      </w:r>
      <w:r w:rsidRPr="00A97D94">
        <w:rPr>
          <w:rFonts w:ascii="David" w:hAnsi="David"/>
          <w:b/>
          <w:bCs w:val="0"/>
          <w:rtl/>
        </w:rPr>
        <w:t xml:space="preserve"> </w:t>
      </w:r>
      <w:r w:rsidRPr="00A97D94">
        <w:rPr>
          <w:rFonts w:ascii="David" w:hAnsi="David" w:hint="eastAsia"/>
          <w:b/>
          <w:bCs w:val="0"/>
          <w:rtl/>
        </w:rPr>
        <w:t>כן</w:t>
      </w:r>
      <w:r w:rsidRPr="00A97D94">
        <w:rPr>
          <w:rFonts w:ascii="David" w:hAnsi="David"/>
          <w:b/>
          <w:bCs w:val="0"/>
          <w:rtl/>
        </w:rPr>
        <w:t xml:space="preserve">. </w:t>
      </w:r>
      <w:r w:rsidRPr="00A97D94">
        <w:rPr>
          <w:rFonts w:ascii="David" w:hAnsi="David" w:hint="eastAsia"/>
          <w:b/>
          <w:bCs w:val="0"/>
          <w:rtl/>
        </w:rPr>
        <w:t>לעניין</w:t>
      </w:r>
      <w:r w:rsidRPr="00A97D94">
        <w:rPr>
          <w:rFonts w:ascii="David" w:hAnsi="David"/>
          <w:b/>
          <w:bCs w:val="0"/>
          <w:rtl/>
        </w:rPr>
        <w:t xml:space="preserve"> </w:t>
      </w:r>
      <w:r w:rsidRPr="00A97D94">
        <w:rPr>
          <w:rFonts w:ascii="David" w:hAnsi="David" w:hint="eastAsia"/>
          <w:b/>
          <w:bCs w:val="0"/>
          <w:rtl/>
        </w:rPr>
        <w:t>דרישת</w:t>
      </w:r>
      <w:r w:rsidRPr="00A97D94">
        <w:rPr>
          <w:rFonts w:ascii="David" w:hAnsi="David"/>
          <w:b/>
          <w:bCs w:val="0"/>
          <w:rtl/>
        </w:rPr>
        <w:t xml:space="preserve"> </w:t>
      </w:r>
      <w:r w:rsidRPr="00A97D94">
        <w:rPr>
          <w:rFonts w:ascii="David" w:hAnsi="David" w:hint="eastAsia"/>
          <w:b/>
          <w:bCs w:val="0"/>
          <w:rtl/>
        </w:rPr>
        <w:t>סעיף</w:t>
      </w:r>
      <w:r w:rsidRPr="00A97D94">
        <w:rPr>
          <w:rFonts w:ascii="David" w:hAnsi="David"/>
          <w:b/>
          <w:bCs w:val="0"/>
          <w:rtl/>
        </w:rPr>
        <w:t xml:space="preserve"> </w:t>
      </w:r>
      <w:r w:rsidRPr="00A97D94">
        <w:rPr>
          <w:rFonts w:ascii="David" w:hAnsi="David" w:hint="eastAsia"/>
          <w:b/>
          <w:bCs w:val="0"/>
          <w:rtl/>
        </w:rPr>
        <w:t>זה</w:t>
      </w:r>
      <w:r w:rsidRPr="00A97D94">
        <w:rPr>
          <w:rFonts w:ascii="David" w:hAnsi="David"/>
          <w:b/>
          <w:bCs w:val="0"/>
          <w:rtl/>
        </w:rPr>
        <w:t xml:space="preserve">, </w:t>
      </w:r>
      <w:r w:rsidRPr="00A97D94">
        <w:rPr>
          <w:rFonts w:ascii="David" w:hAnsi="David" w:hint="eastAsia"/>
          <w:b/>
          <w:bCs w:val="0"/>
          <w:rtl/>
        </w:rPr>
        <w:t>אין</w:t>
      </w:r>
      <w:r w:rsidRPr="00A97D94">
        <w:rPr>
          <w:rFonts w:ascii="David" w:hAnsi="David"/>
          <w:b/>
          <w:bCs w:val="0"/>
          <w:rtl/>
        </w:rPr>
        <w:t xml:space="preserve"> </w:t>
      </w:r>
      <w:r w:rsidRPr="00A97D94">
        <w:rPr>
          <w:rFonts w:ascii="David" w:hAnsi="David" w:hint="eastAsia"/>
          <w:b/>
          <w:bCs w:val="0"/>
          <w:rtl/>
        </w:rPr>
        <w:t>למלא</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הנספחים</w:t>
      </w:r>
      <w:r w:rsidRPr="00A97D94">
        <w:rPr>
          <w:rFonts w:ascii="David" w:hAnsi="David"/>
          <w:b/>
          <w:bCs w:val="0"/>
          <w:rtl/>
        </w:rPr>
        <w:t xml:space="preserve"> </w:t>
      </w:r>
      <w:r w:rsidRPr="00A97D94">
        <w:rPr>
          <w:rFonts w:ascii="David" w:hAnsi="David" w:hint="eastAsia"/>
          <w:b/>
          <w:bCs w:val="0"/>
          <w:rtl/>
        </w:rPr>
        <w:t>אלא</w:t>
      </w:r>
      <w:r w:rsidRPr="00A97D94">
        <w:rPr>
          <w:rFonts w:ascii="David" w:hAnsi="David"/>
          <w:b/>
          <w:bCs w:val="0"/>
          <w:rtl/>
        </w:rPr>
        <w:t xml:space="preserve"> </w:t>
      </w:r>
      <w:r w:rsidRPr="00A97D94">
        <w:rPr>
          <w:rFonts w:ascii="David" w:hAnsi="David" w:hint="eastAsia"/>
          <w:b/>
          <w:bCs w:val="0"/>
          <w:rtl/>
        </w:rPr>
        <w:t>רק</w:t>
      </w:r>
      <w:r w:rsidRPr="00A97D94">
        <w:rPr>
          <w:rFonts w:ascii="David" w:hAnsi="David"/>
          <w:b/>
          <w:bCs w:val="0"/>
          <w:rtl/>
        </w:rPr>
        <w:t xml:space="preserve"> </w:t>
      </w:r>
      <w:r w:rsidRPr="00A97D94">
        <w:rPr>
          <w:rFonts w:ascii="David" w:hAnsi="David" w:hint="eastAsia"/>
          <w:b/>
          <w:bCs w:val="0"/>
          <w:rtl/>
        </w:rPr>
        <w:t>לחתום</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כל</w:t>
      </w:r>
      <w:r w:rsidRPr="00A97D94">
        <w:rPr>
          <w:rFonts w:ascii="David" w:hAnsi="David"/>
          <w:b/>
          <w:bCs w:val="0"/>
          <w:rtl/>
        </w:rPr>
        <w:t xml:space="preserve"> </w:t>
      </w:r>
      <w:r w:rsidRPr="00A97D94">
        <w:rPr>
          <w:rFonts w:ascii="David" w:hAnsi="David" w:hint="eastAsia"/>
          <w:b/>
          <w:bCs w:val="0"/>
          <w:rtl/>
        </w:rPr>
        <w:t>עמוד</w:t>
      </w:r>
      <w:r w:rsidRPr="00A97D94">
        <w:rPr>
          <w:rFonts w:ascii="David" w:hAnsi="David"/>
          <w:b/>
          <w:bCs w:val="0"/>
          <w:rtl/>
        </w:rPr>
        <w:t xml:space="preserve"> </w:t>
      </w:r>
      <w:r w:rsidRPr="00A97D94">
        <w:rPr>
          <w:rFonts w:ascii="David" w:hAnsi="David" w:hint="eastAsia"/>
          <w:b/>
          <w:bCs w:val="0"/>
          <w:rtl/>
        </w:rPr>
        <w:t>בנספח</w:t>
      </w:r>
      <w:r w:rsidRPr="00A97D94">
        <w:rPr>
          <w:rFonts w:ascii="David" w:hAnsi="David"/>
          <w:b/>
          <w:bCs w:val="0"/>
          <w:rtl/>
        </w:rPr>
        <w:t xml:space="preserve"> </w:t>
      </w:r>
      <w:r w:rsidRPr="00A97D94">
        <w:rPr>
          <w:rFonts w:ascii="David" w:hAnsi="David" w:hint="eastAsia"/>
          <w:b/>
          <w:bCs w:val="0"/>
          <w:rtl/>
        </w:rPr>
        <w:t>בחתימה</w:t>
      </w:r>
      <w:r w:rsidRPr="00A97D94">
        <w:rPr>
          <w:rFonts w:ascii="David" w:hAnsi="David"/>
          <w:b/>
          <w:bCs w:val="0"/>
          <w:rtl/>
        </w:rPr>
        <w:t xml:space="preserve"> </w:t>
      </w:r>
      <w:r w:rsidRPr="00A97D94">
        <w:rPr>
          <w:rFonts w:ascii="David" w:hAnsi="David" w:hint="eastAsia"/>
          <w:b/>
          <w:bCs w:val="0"/>
          <w:rtl/>
        </w:rPr>
        <w:t>ובחותמת</w:t>
      </w:r>
      <w:r w:rsidRPr="00A97D94">
        <w:rPr>
          <w:rFonts w:ascii="David" w:hAnsi="David"/>
          <w:b/>
          <w:bCs w:val="0"/>
          <w:rtl/>
        </w:rPr>
        <w:t xml:space="preserve"> </w:t>
      </w:r>
      <w:r w:rsidRPr="00A97D94">
        <w:rPr>
          <w:rFonts w:ascii="David" w:hAnsi="David" w:hint="eastAsia"/>
          <w:b/>
          <w:bCs w:val="0"/>
          <w:rtl/>
        </w:rPr>
        <w:t>רשמית</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במקום</w:t>
      </w:r>
      <w:r w:rsidRPr="00A97D94">
        <w:rPr>
          <w:rFonts w:ascii="David" w:hAnsi="David"/>
          <w:b/>
          <w:bCs w:val="0"/>
          <w:rtl/>
        </w:rPr>
        <w:t xml:space="preserve"> </w:t>
      </w:r>
      <w:r w:rsidRPr="00A97D94">
        <w:rPr>
          <w:rFonts w:ascii="David" w:hAnsi="David" w:hint="eastAsia"/>
          <w:b/>
          <w:bCs w:val="0"/>
          <w:rtl/>
        </w:rPr>
        <w:t>המיועד</w:t>
      </w:r>
      <w:r w:rsidRPr="00A97D94">
        <w:rPr>
          <w:rFonts w:ascii="David" w:hAnsi="David"/>
          <w:b/>
          <w:bCs w:val="0"/>
          <w:rtl/>
        </w:rPr>
        <w:t xml:space="preserve"> </w:t>
      </w:r>
      <w:r w:rsidRPr="00A97D94">
        <w:rPr>
          <w:rFonts w:ascii="David" w:hAnsi="David" w:hint="eastAsia"/>
          <w:b/>
          <w:bCs w:val="0"/>
          <w:rtl/>
        </w:rPr>
        <w:t>לכך</w:t>
      </w:r>
      <w:r w:rsidRPr="00A97D94">
        <w:rPr>
          <w:rFonts w:ascii="David" w:hAnsi="David"/>
          <w:b/>
          <w:bCs w:val="0"/>
          <w:rtl/>
        </w:rPr>
        <w:t xml:space="preserve"> </w:t>
      </w:r>
      <w:r w:rsidRPr="00A97D94">
        <w:rPr>
          <w:rFonts w:ascii="David" w:hAnsi="David" w:hint="eastAsia"/>
          <w:b/>
          <w:bCs w:val="0"/>
          <w:rtl/>
        </w:rPr>
        <w:t>בתחתית</w:t>
      </w:r>
      <w:r w:rsidRPr="00A97D94">
        <w:rPr>
          <w:rFonts w:ascii="David" w:hAnsi="David"/>
          <w:b/>
          <w:bCs w:val="0"/>
          <w:rtl/>
        </w:rPr>
        <w:t xml:space="preserve"> </w:t>
      </w:r>
      <w:r w:rsidRPr="00A97D94">
        <w:rPr>
          <w:rFonts w:ascii="David" w:hAnsi="David" w:hint="eastAsia"/>
          <w:b/>
          <w:bCs w:val="0"/>
          <w:rtl/>
        </w:rPr>
        <w:t>כל</w:t>
      </w:r>
      <w:r w:rsidRPr="00A97D94">
        <w:rPr>
          <w:rFonts w:ascii="David" w:hAnsi="David"/>
          <w:b/>
          <w:bCs w:val="0"/>
          <w:rtl/>
        </w:rPr>
        <w:t xml:space="preserve"> </w:t>
      </w:r>
      <w:r w:rsidRPr="00A97D94">
        <w:rPr>
          <w:rFonts w:ascii="David" w:hAnsi="David" w:hint="eastAsia"/>
          <w:b/>
          <w:bCs w:val="0"/>
          <w:rtl/>
        </w:rPr>
        <w:t>עמוד</w:t>
      </w:r>
      <w:r w:rsidRPr="00A97D94">
        <w:rPr>
          <w:rFonts w:ascii="David" w:hAnsi="David"/>
          <w:b/>
          <w:bCs w:val="0"/>
          <w:rtl/>
        </w:rPr>
        <w:t>.</w:t>
      </w:r>
    </w:p>
    <w:p w14:paraId="47A6247F" w14:textId="77777777" w:rsidR="00B6637D" w:rsidRPr="00A97D94" w:rsidRDefault="00B6637D">
      <w:pPr>
        <w:pStyle w:val="3"/>
        <w:numPr>
          <w:ilvl w:val="0"/>
          <w:numId w:val="20"/>
        </w:numPr>
        <w:ind w:left="2466"/>
        <w:rPr>
          <w:rFonts w:ascii="David" w:hAnsi="David"/>
          <w:b/>
          <w:bCs w:val="0"/>
          <w:rtl/>
        </w:rPr>
      </w:pPr>
      <w:r w:rsidRPr="00A97D94">
        <w:rPr>
          <w:rFonts w:ascii="David" w:hAnsi="David" w:hint="eastAsia"/>
          <w:b/>
          <w:bCs w:val="0"/>
          <w:rtl/>
        </w:rPr>
        <w:t>הנוסח</w:t>
      </w:r>
      <w:r w:rsidRPr="00A97D94">
        <w:rPr>
          <w:rFonts w:ascii="David" w:hAnsi="David"/>
          <w:b/>
          <w:bCs w:val="0"/>
          <w:rtl/>
        </w:rPr>
        <w:t xml:space="preserve"> לחתימה הוא נוסח מכרז כפי שפורסם על ידי המשרד ללא תוספות ו/או שינויים כלשהם מצד המציע. מובהר כי גם הוספ</w:t>
      </w:r>
      <w:r w:rsidRPr="00A97D94">
        <w:rPr>
          <w:rFonts w:ascii="David" w:hAnsi="David" w:hint="eastAsia"/>
          <w:b/>
          <w:bCs w:val="0"/>
          <w:rtl/>
        </w:rPr>
        <w:t>ות</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לוגו, </w:t>
      </w:r>
      <w:r w:rsidRPr="00A97D94">
        <w:rPr>
          <w:rFonts w:ascii="David" w:hAnsi="David" w:hint="eastAsia"/>
          <w:b/>
          <w:bCs w:val="0"/>
          <w:rtl/>
        </w:rPr>
        <w:t>שם</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פרטי קשר של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גבי</w:t>
      </w:r>
      <w:r w:rsidRPr="00A97D94">
        <w:rPr>
          <w:rFonts w:ascii="David" w:hAnsi="David"/>
          <w:b/>
          <w:bCs w:val="0"/>
          <w:rtl/>
        </w:rPr>
        <w:t xml:space="preserve"> </w:t>
      </w:r>
      <w:r w:rsidRPr="00A97D94">
        <w:rPr>
          <w:rFonts w:ascii="David" w:hAnsi="David" w:hint="eastAsia"/>
          <w:b/>
          <w:bCs w:val="0"/>
          <w:rtl/>
        </w:rPr>
        <w:t>הנוסח</w:t>
      </w:r>
      <w:r w:rsidRPr="00A97D94">
        <w:rPr>
          <w:rFonts w:ascii="David" w:hAnsi="David"/>
          <w:b/>
          <w:bCs w:val="0"/>
          <w:rtl/>
        </w:rPr>
        <w:t>, ה</w:t>
      </w:r>
      <w:r w:rsidRPr="00A97D94">
        <w:rPr>
          <w:rFonts w:ascii="David" w:hAnsi="David" w:hint="eastAsia"/>
          <w:b/>
          <w:bCs w:val="0"/>
          <w:rtl/>
        </w:rPr>
        <w:t>ם</w:t>
      </w:r>
      <w:r w:rsidRPr="00A97D94">
        <w:rPr>
          <w:rFonts w:ascii="David" w:hAnsi="David"/>
          <w:b/>
          <w:bCs w:val="0"/>
          <w:rtl/>
        </w:rPr>
        <w:t xml:space="preserve"> בגדר שינוי אשר </w:t>
      </w:r>
      <w:r w:rsidRPr="00A97D94">
        <w:rPr>
          <w:rFonts w:ascii="David" w:hAnsi="David" w:hint="eastAsia"/>
          <w:b/>
          <w:bCs w:val="0"/>
          <w:rtl/>
        </w:rPr>
        <w:t>עלול</w:t>
      </w:r>
      <w:r w:rsidRPr="00A97D94">
        <w:rPr>
          <w:rFonts w:ascii="David" w:hAnsi="David"/>
          <w:b/>
          <w:bCs w:val="0"/>
          <w:rtl/>
        </w:rPr>
        <w:t xml:space="preserve"> להביא לפסילת ההצעה.</w:t>
      </w:r>
    </w:p>
    <w:p w14:paraId="4BD2F261" w14:textId="77777777" w:rsidR="00B6637D" w:rsidRPr="00A97D94" w:rsidRDefault="00B6637D" w:rsidP="00B6637D">
      <w:pPr>
        <w:pStyle w:val="3"/>
        <w:numPr>
          <w:ilvl w:val="0"/>
          <w:numId w:val="0"/>
        </w:numPr>
        <w:ind w:left="2466" w:firstLine="249"/>
        <w:rPr>
          <w:rFonts w:ascii="David" w:hAnsi="David"/>
          <w:b/>
          <w:bCs w:val="0"/>
          <w:u w:val="single"/>
          <w:rtl/>
        </w:rPr>
      </w:pPr>
      <w:r w:rsidRPr="00A97D94">
        <w:rPr>
          <w:rFonts w:ascii="David" w:hAnsi="David" w:hint="eastAsia"/>
          <w:b/>
          <w:bCs w:val="0"/>
          <w:u w:val="single"/>
          <w:rtl/>
        </w:rPr>
        <w:t>העתק</w:t>
      </w:r>
      <w:r w:rsidRPr="00A97D94">
        <w:rPr>
          <w:rFonts w:ascii="David" w:hAnsi="David"/>
          <w:b/>
          <w:bCs w:val="0"/>
          <w:u w:val="single"/>
          <w:rtl/>
        </w:rPr>
        <w:t xml:space="preserve"> </w:t>
      </w:r>
      <w:r w:rsidRPr="00A97D94">
        <w:rPr>
          <w:rFonts w:ascii="David" w:hAnsi="David" w:hint="eastAsia"/>
          <w:b/>
          <w:bCs w:val="0"/>
          <w:u w:val="single"/>
          <w:rtl/>
        </w:rPr>
        <w:t>חתום</w:t>
      </w:r>
      <w:r w:rsidRPr="00A97D94">
        <w:rPr>
          <w:rFonts w:ascii="David" w:hAnsi="David"/>
          <w:b/>
          <w:bCs w:val="0"/>
          <w:u w:val="single"/>
          <w:rtl/>
        </w:rPr>
        <w:t xml:space="preserve"> </w:t>
      </w:r>
      <w:r w:rsidRPr="00A97D94">
        <w:rPr>
          <w:rFonts w:ascii="David" w:hAnsi="David" w:hint="eastAsia"/>
          <w:b/>
          <w:bCs w:val="0"/>
          <w:u w:val="single"/>
          <w:rtl/>
        </w:rPr>
        <w:t>של</w:t>
      </w:r>
      <w:r w:rsidRPr="00A97D94">
        <w:rPr>
          <w:rFonts w:ascii="David" w:hAnsi="David"/>
          <w:b/>
          <w:bCs w:val="0"/>
          <w:u w:val="single"/>
          <w:rtl/>
        </w:rPr>
        <w:t xml:space="preserve"> </w:t>
      </w:r>
      <w:r w:rsidRPr="00A97D94">
        <w:rPr>
          <w:rFonts w:ascii="David" w:hAnsi="David" w:hint="eastAsia"/>
          <w:b/>
          <w:bCs w:val="0"/>
          <w:u w:val="single"/>
          <w:rtl/>
        </w:rPr>
        <w:t>המכרז</w:t>
      </w:r>
      <w:r w:rsidRPr="00A97D94">
        <w:rPr>
          <w:rFonts w:ascii="David" w:hAnsi="David"/>
          <w:b/>
          <w:bCs w:val="0"/>
          <w:u w:val="single"/>
          <w:rtl/>
        </w:rPr>
        <w:t xml:space="preserve"> </w:t>
      </w:r>
      <w:r w:rsidRPr="00A97D94">
        <w:rPr>
          <w:rFonts w:ascii="David" w:hAnsi="David" w:hint="eastAsia"/>
          <w:b/>
          <w:bCs w:val="0"/>
          <w:u w:val="single"/>
          <w:rtl/>
        </w:rPr>
        <w:t>יצורף</w:t>
      </w:r>
      <w:r w:rsidRPr="00A97D94">
        <w:rPr>
          <w:rFonts w:ascii="David" w:hAnsi="David"/>
          <w:b/>
          <w:bCs w:val="0"/>
          <w:u w:val="single"/>
          <w:rtl/>
        </w:rPr>
        <w:t xml:space="preserve"> </w:t>
      </w:r>
      <w:r w:rsidRPr="00A97D94">
        <w:rPr>
          <w:rFonts w:ascii="David" w:hAnsi="David" w:hint="eastAsia"/>
          <w:b/>
          <w:bCs w:val="0"/>
          <w:u w:val="single"/>
          <w:rtl/>
        </w:rPr>
        <w:t>על</w:t>
      </w:r>
      <w:r w:rsidRPr="00A97D94">
        <w:rPr>
          <w:rFonts w:ascii="David" w:hAnsi="David"/>
          <w:b/>
          <w:bCs w:val="0"/>
          <w:u w:val="single"/>
          <w:rtl/>
        </w:rPr>
        <w:t xml:space="preserve"> </w:t>
      </w:r>
      <w:r w:rsidRPr="00A97D94">
        <w:rPr>
          <w:rFonts w:ascii="David" w:hAnsi="David" w:hint="eastAsia"/>
          <w:b/>
          <w:bCs w:val="0"/>
          <w:u w:val="single"/>
          <w:rtl/>
        </w:rPr>
        <w:t>ידי</w:t>
      </w:r>
      <w:r w:rsidRPr="00A97D94">
        <w:rPr>
          <w:rFonts w:ascii="David" w:hAnsi="David"/>
          <w:b/>
          <w:bCs w:val="0"/>
          <w:u w:val="single"/>
          <w:rtl/>
        </w:rPr>
        <w:t xml:space="preserve"> </w:t>
      </w:r>
      <w:r w:rsidRPr="00A97D94">
        <w:rPr>
          <w:rFonts w:ascii="David" w:hAnsi="David" w:hint="eastAsia"/>
          <w:b/>
          <w:bCs w:val="0"/>
          <w:u w:val="single"/>
          <w:rtl/>
        </w:rPr>
        <w:t>המציע</w:t>
      </w:r>
      <w:r w:rsidRPr="00A97D94">
        <w:rPr>
          <w:rFonts w:ascii="David" w:hAnsi="David"/>
          <w:b/>
          <w:bCs w:val="0"/>
          <w:u w:val="single"/>
          <w:rtl/>
        </w:rPr>
        <w:t xml:space="preserve"> </w:t>
      </w:r>
      <w:r w:rsidRPr="00A97D94">
        <w:rPr>
          <w:rFonts w:ascii="David" w:hAnsi="David" w:hint="eastAsia"/>
          <w:b/>
          <w:bCs w:val="0"/>
          <w:u w:val="single"/>
          <w:rtl/>
        </w:rPr>
        <w:t>להצעה</w:t>
      </w:r>
      <w:r w:rsidRPr="00A97D94">
        <w:rPr>
          <w:rFonts w:ascii="David" w:hAnsi="David"/>
          <w:b/>
          <w:bCs w:val="0"/>
          <w:u w:val="single"/>
          <w:rtl/>
        </w:rPr>
        <w:t xml:space="preserve"> </w:t>
      </w:r>
      <w:r w:rsidRPr="00A97D94">
        <w:rPr>
          <w:rFonts w:ascii="David" w:hAnsi="David" w:hint="eastAsia"/>
          <w:b/>
          <w:bCs w:val="0"/>
          <w:u w:val="single"/>
          <w:rtl/>
        </w:rPr>
        <w:t>ויסומן</w:t>
      </w:r>
      <w:r w:rsidRPr="00A97D94">
        <w:rPr>
          <w:rFonts w:ascii="David" w:hAnsi="David"/>
          <w:b/>
          <w:bCs w:val="0"/>
          <w:u w:val="single"/>
          <w:rtl/>
        </w:rPr>
        <w:t xml:space="preserve"> </w:t>
      </w:r>
      <w:r w:rsidRPr="00A97D94">
        <w:rPr>
          <w:rFonts w:ascii="David" w:hAnsi="David" w:hint="eastAsia"/>
          <w:b/>
          <w:bCs w:val="0"/>
          <w:u w:val="single"/>
          <w:rtl/>
        </w:rPr>
        <w:t>כנספח</w:t>
      </w:r>
      <w:r w:rsidRPr="00A97D94">
        <w:rPr>
          <w:rFonts w:ascii="David" w:hAnsi="David"/>
          <w:b/>
          <w:bCs w:val="0"/>
          <w:u w:val="single"/>
          <w:rtl/>
        </w:rPr>
        <w:t xml:space="preserve"> 0.7.11.</w:t>
      </w:r>
    </w:p>
    <w:p w14:paraId="76A94FB2" w14:textId="77777777" w:rsidR="00B6637D" w:rsidRPr="00A97D94" w:rsidRDefault="00B6637D" w:rsidP="00B6637D">
      <w:pPr>
        <w:pStyle w:val="3"/>
        <w:rPr>
          <w:rFonts w:ascii="David" w:hAnsi="David"/>
          <w:b/>
          <w:bCs w:val="0"/>
        </w:rPr>
      </w:pPr>
      <w:r w:rsidRPr="00A97D94">
        <w:rPr>
          <w:rFonts w:ascii="David" w:hAnsi="David" w:hint="eastAsia"/>
          <w:rtl/>
        </w:rPr>
        <w:t>נוסח</w:t>
      </w:r>
      <w:r w:rsidRPr="00A97D94">
        <w:rPr>
          <w:rFonts w:ascii="David" w:hAnsi="David"/>
          <w:rtl/>
        </w:rPr>
        <w:t xml:space="preserve"> </w:t>
      </w:r>
      <w:r w:rsidRPr="00A97D94">
        <w:rPr>
          <w:rFonts w:ascii="David" w:hAnsi="David" w:hint="eastAsia"/>
          <w:rtl/>
        </w:rPr>
        <w:t>חתום</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מסמך</w:t>
      </w:r>
      <w:r w:rsidRPr="00A97D94">
        <w:rPr>
          <w:rFonts w:ascii="David" w:hAnsi="David"/>
          <w:rtl/>
        </w:rPr>
        <w:t xml:space="preserve"> </w:t>
      </w:r>
      <w:r w:rsidRPr="00A97D94">
        <w:rPr>
          <w:rFonts w:ascii="David" w:hAnsi="David" w:hint="eastAsia"/>
          <w:rtl/>
        </w:rPr>
        <w:t>שאלות</w:t>
      </w:r>
      <w:r w:rsidRPr="00A97D94">
        <w:rPr>
          <w:rFonts w:ascii="David" w:hAnsi="David"/>
          <w:rtl/>
        </w:rPr>
        <w:t xml:space="preserve"> </w:t>
      </w:r>
      <w:r w:rsidRPr="00A97D94">
        <w:rPr>
          <w:rFonts w:ascii="David" w:hAnsi="David" w:hint="eastAsia"/>
          <w:rtl/>
        </w:rPr>
        <w:t>ותשובות</w:t>
      </w:r>
    </w:p>
    <w:p w14:paraId="58636569" w14:textId="77777777" w:rsidR="00B6637D" w:rsidRPr="00A97D94" w:rsidRDefault="00B6637D">
      <w:pPr>
        <w:pStyle w:val="3"/>
        <w:numPr>
          <w:ilvl w:val="0"/>
          <w:numId w:val="21"/>
        </w:numPr>
        <w:ind w:left="2515"/>
        <w:rPr>
          <w:rFonts w:ascii="David" w:hAnsi="David"/>
          <w:b/>
          <w:bCs w:val="0"/>
          <w:rtl/>
        </w:rPr>
      </w:pPr>
      <w:r w:rsidRPr="00A97D94">
        <w:rPr>
          <w:rFonts w:ascii="David" w:hAnsi="David" w:hint="eastAsia"/>
          <w:b/>
          <w:bCs w:val="0"/>
          <w:rtl/>
        </w:rPr>
        <w:t>בעת</w:t>
      </w:r>
      <w:r w:rsidRPr="00A97D94">
        <w:rPr>
          <w:rFonts w:ascii="David" w:hAnsi="David"/>
          <w:b/>
          <w:bCs w:val="0"/>
          <w:rtl/>
        </w:rPr>
        <w:t xml:space="preserve"> </w:t>
      </w:r>
      <w:r w:rsidRPr="00A97D94">
        <w:rPr>
          <w:rFonts w:ascii="David" w:hAnsi="David" w:hint="eastAsia"/>
          <w:b/>
          <w:bCs w:val="0"/>
          <w:rtl/>
        </w:rPr>
        <w:t>הגשת</w:t>
      </w:r>
      <w:r w:rsidRPr="00A97D94">
        <w:rPr>
          <w:rFonts w:ascii="David" w:hAnsi="David"/>
          <w:b/>
          <w:bCs w:val="0"/>
          <w:rtl/>
        </w:rPr>
        <w:t xml:space="preserve"> </w:t>
      </w:r>
      <w:r w:rsidRPr="00A97D94">
        <w:rPr>
          <w:rFonts w:ascii="David" w:hAnsi="David" w:hint="eastAsia"/>
          <w:b/>
          <w:bCs w:val="0"/>
          <w:rtl/>
        </w:rPr>
        <w:t>ההצעה</w:t>
      </w:r>
      <w:r w:rsidRPr="00A97D94">
        <w:rPr>
          <w:rFonts w:ascii="David" w:hAnsi="David"/>
          <w:b/>
          <w:bCs w:val="0"/>
          <w:rtl/>
        </w:rPr>
        <w:t xml:space="preserve"> </w:t>
      </w:r>
      <w:r w:rsidRPr="00A97D94">
        <w:rPr>
          <w:rFonts w:ascii="David" w:hAnsi="David" w:hint="eastAsia"/>
          <w:b/>
          <w:bCs w:val="0"/>
          <w:rtl/>
        </w:rPr>
        <w:t>למכרז</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להגיש</w:t>
      </w:r>
      <w:r w:rsidRPr="00A97D94">
        <w:rPr>
          <w:rFonts w:ascii="David" w:hAnsi="David"/>
          <w:b/>
          <w:bCs w:val="0"/>
          <w:rtl/>
        </w:rPr>
        <w:t xml:space="preserve"> </w:t>
      </w:r>
      <w:r w:rsidRPr="00A97D94">
        <w:rPr>
          <w:rFonts w:ascii="David" w:hAnsi="David" w:hint="eastAsia"/>
          <w:b/>
          <w:bCs w:val="0"/>
          <w:rtl/>
        </w:rPr>
        <w:t>כחלק</w:t>
      </w:r>
      <w:r w:rsidRPr="00A97D94">
        <w:rPr>
          <w:rFonts w:ascii="David" w:hAnsi="David"/>
          <w:b/>
          <w:bCs w:val="0"/>
          <w:rtl/>
        </w:rPr>
        <w:t xml:space="preserve"> </w:t>
      </w:r>
      <w:r w:rsidRPr="00A97D94">
        <w:rPr>
          <w:rFonts w:ascii="David" w:hAnsi="David" w:hint="eastAsia"/>
          <w:b/>
          <w:bCs w:val="0"/>
          <w:rtl/>
        </w:rPr>
        <w:t>מהצעתו</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מסמך</w:t>
      </w:r>
      <w:r w:rsidRPr="00A97D94">
        <w:rPr>
          <w:rFonts w:ascii="David" w:hAnsi="David"/>
          <w:b/>
          <w:bCs w:val="0"/>
          <w:rtl/>
        </w:rPr>
        <w:t xml:space="preserve"> </w:t>
      </w:r>
      <w:r w:rsidRPr="00A97D94">
        <w:rPr>
          <w:rFonts w:ascii="David" w:hAnsi="David" w:hint="eastAsia"/>
          <w:b/>
          <w:bCs w:val="0"/>
          <w:rtl/>
        </w:rPr>
        <w:t>השאלות</w:t>
      </w:r>
      <w:r w:rsidRPr="00A97D94">
        <w:rPr>
          <w:rFonts w:ascii="David" w:hAnsi="David"/>
          <w:b/>
          <w:bCs w:val="0"/>
          <w:rtl/>
        </w:rPr>
        <w:t xml:space="preserve"> </w:t>
      </w:r>
      <w:r w:rsidRPr="00A97D94">
        <w:rPr>
          <w:rFonts w:ascii="David" w:hAnsi="David" w:hint="eastAsia"/>
          <w:b/>
          <w:bCs w:val="0"/>
          <w:rtl/>
        </w:rPr>
        <w:t>והתשובות</w:t>
      </w:r>
      <w:r w:rsidRPr="00A97D94">
        <w:rPr>
          <w:rFonts w:ascii="David" w:hAnsi="David"/>
          <w:b/>
          <w:bCs w:val="0"/>
          <w:rtl/>
        </w:rPr>
        <w:t xml:space="preserve">, </w:t>
      </w:r>
      <w:r w:rsidRPr="00A97D94">
        <w:rPr>
          <w:rFonts w:ascii="David" w:hAnsi="David" w:hint="eastAsia"/>
          <w:b/>
          <w:bCs w:val="0"/>
          <w:rtl/>
        </w:rPr>
        <w:t>כאשר</w:t>
      </w:r>
      <w:r w:rsidRPr="00A97D94">
        <w:rPr>
          <w:rFonts w:ascii="David" w:hAnsi="David"/>
          <w:b/>
          <w:bCs w:val="0"/>
          <w:rtl/>
        </w:rPr>
        <w:t xml:space="preserve"> </w:t>
      </w:r>
      <w:r w:rsidRPr="00A97D94">
        <w:rPr>
          <w:rFonts w:ascii="David" w:hAnsi="David" w:hint="eastAsia"/>
          <w:b/>
          <w:bCs w:val="0"/>
          <w:rtl/>
        </w:rPr>
        <w:t>כל</w:t>
      </w:r>
      <w:r w:rsidRPr="00A97D94">
        <w:rPr>
          <w:rFonts w:ascii="David" w:hAnsi="David"/>
          <w:b/>
          <w:bCs w:val="0"/>
          <w:rtl/>
        </w:rPr>
        <w:t xml:space="preserve"> </w:t>
      </w:r>
      <w:r w:rsidRPr="00A97D94">
        <w:rPr>
          <w:rFonts w:ascii="David" w:hAnsi="David" w:hint="eastAsia"/>
          <w:b/>
          <w:bCs w:val="0"/>
          <w:rtl/>
        </w:rPr>
        <w:t>עמוד</w:t>
      </w:r>
      <w:r w:rsidRPr="00A97D94">
        <w:rPr>
          <w:rFonts w:ascii="David" w:hAnsi="David"/>
          <w:b/>
          <w:bCs w:val="0"/>
          <w:rtl/>
        </w:rPr>
        <w:t xml:space="preserve"> </w:t>
      </w:r>
      <w:r w:rsidRPr="00A97D94">
        <w:rPr>
          <w:rFonts w:ascii="David" w:hAnsi="David" w:hint="eastAsia"/>
          <w:b/>
          <w:bCs w:val="0"/>
          <w:rtl/>
        </w:rPr>
        <w:t>במסמך</w:t>
      </w:r>
      <w:r w:rsidRPr="00A97D94">
        <w:rPr>
          <w:rFonts w:ascii="David" w:hAnsi="David"/>
          <w:b/>
          <w:bCs w:val="0"/>
          <w:rtl/>
        </w:rPr>
        <w:t xml:space="preserve"> </w:t>
      </w:r>
      <w:r w:rsidRPr="00A97D94">
        <w:rPr>
          <w:rFonts w:ascii="David" w:hAnsi="David" w:hint="eastAsia"/>
          <w:b/>
          <w:bCs w:val="0"/>
          <w:rtl/>
        </w:rPr>
        <w:t>יוחתם</w:t>
      </w:r>
      <w:r w:rsidRPr="00A97D94">
        <w:rPr>
          <w:rFonts w:ascii="David" w:hAnsi="David"/>
          <w:b/>
          <w:bCs w:val="0"/>
          <w:rtl/>
        </w:rPr>
        <w:t xml:space="preserve"> </w:t>
      </w:r>
      <w:r w:rsidRPr="00A97D94">
        <w:rPr>
          <w:rFonts w:ascii="David" w:hAnsi="David" w:hint="eastAsia"/>
          <w:b/>
          <w:bCs w:val="0"/>
          <w:rtl/>
        </w:rPr>
        <w:t>בראשי</w:t>
      </w:r>
      <w:r w:rsidRPr="00A97D94">
        <w:rPr>
          <w:rFonts w:ascii="David" w:hAnsi="David"/>
          <w:b/>
          <w:bCs w:val="0"/>
          <w:rtl/>
        </w:rPr>
        <w:t xml:space="preserve"> </w:t>
      </w:r>
      <w:r w:rsidRPr="00A97D94">
        <w:rPr>
          <w:rFonts w:ascii="David" w:hAnsi="David" w:hint="eastAsia"/>
          <w:b/>
          <w:bCs w:val="0"/>
          <w:rtl/>
        </w:rPr>
        <w:t>תיבות</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ידי</w:t>
      </w:r>
      <w:r w:rsidRPr="00A97D94">
        <w:rPr>
          <w:rFonts w:ascii="David" w:hAnsi="David"/>
          <w:b/>
          <w:bCs w:val="0"/>
          <w:rtl/>
        </w:rPr>
        <w:t xml:space="preserve"> </w:t>
      </w:r>
      <w:r w:rsidRPr="00A97D94">
        <w:rPr>
          <w:rFonts w:ascii="David" w:hAnsi="David" w:hint="eastAsia"/>
          <w:b/>
          <w:bCs w:val="0"/>
          <w:rtl/>
        </w:rPr>
        <w:t>מורשה</w:t>
      </w:r>
      <w:r w:rsidRPr="00A97D94">
        <w:rPr>
          <w:rFonts w:ascii="David" w:hAnsi="David"/>
          <w:b/>
          <w:bCs w:val="0"/>
          <w:rtl/>
        </w:rPr>
        <w:t xml:space="preserve">/י </w:t>
      </w:r>
      <w:r w:rsidRPr="00A97D94">
        <w:rPr>
          <w:rFonts w:ascii="David" w:hAnsi="David" w:hint="eastAsia"/>
          <w:b/>
          <w:bCs w:val="0"/>
          <w:rtl/>
        </w:rPr>
        <w:t>החתימה</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ובחותמת</w:t>
      </w:r>
      <w:r w:rsidRPr="00A97D94">
        <w:rPr>
          <w:rFonts w:ascii="David" w:hAnsi="David"/>
          <w:b/>
          <w:bCs w:val="0"/>
          <w:rtl/>
        </w:rPr>
        <w:t xml:space="preserve"> </w:t>
      </w:r>
      <w:r w:rsidRPr="00A97D94">
        <w:rPr>
          <w:rFonts w:ascii="David" w:hAnsi="David" w:hint="eastAsia"/>
          <w:b/>
          <w:bCs w:val="0"/>
          <w:rtl/>
        </w:rPr>
        <w:t>התאגיד</w:t>
      </w:r>
      <w:r w:rsidRPr="00A97D94">
        <w:rPr>
          <w:rFonts w:ascii="David" w:hAnsi="David"/>
          <w:b/>
          <w:bCs w:val="0"/>
          <w:rtl/>
        </w:rPr>
        <w:t xml:space="preserve">, </w:t>
      </w:r>
      <w:r w:rsidRPr="00A97D94">
        <w:rPr>
          <w:rFonts w:ascii="David" w:hAnsi="David" w:hint="eastAsia"/>
          <w:b/>
          <w:bCs w:val="0"/>
          <w:rtl/>
        </w:rPr>
        <w:t>במקום</w:t>
      </w:r>
      <w:r w:rsidRPr="00A97D94">
        <w:rPr>
          <w:rFonts w:ascii="David" w:hAnsi="David"/>
          <w:b/>
          <w:bCs w:val="0"/>
          <w:rtl/>
        </w:rPr>
        <w:t xml:space="preserve"> </w:t>
      </w:r>
      <w:r w:rsidRPr="00A97D94">
        <w:rPr>
          <w:rFonts w:ascii="David" w:hAnsi="David" w:hint="eastAsia"/>
          <w:b/>
          <w:bCs w:val="0"/>
          <w:rtl/>
        </w:rPr>
        <w:t>המיועד</w:t>
      </w:r>
      <w:r w:rsidRPr="00A97D94">
        <w:rPr>
          <w:rFonts w:ascii="David" w:hAnsi="David"/>
          <w:b/>
          <w:bCs w:val="0"/>
          <w:rtl/>
        </w:rPr>
        <w:t xml:space="preserve"> </w:t>
      </w:r>
      <w:r w:rsidRPr="00A97D94">
        <w:rPr>
          <w:rFonts w:ascii="David" w:hAnsi="David" w:hint="eastAsia"/>
          <w:b/>
          <w:bCs w:val="0"/>
          <w:rtl/>
        </w:rPr>
        <w:t>לכך</w:t>
      </w:r>
      <w:r w:rsidRPr="00A97D94">
        <w:rPr>
          <w:rFonts w:ascii="David" w:hAnsi="David"/>
          <w:b/>
          <w:bCs w:val="0"/>
          <w:rtl/>
        </w:rPr>
        <w:t xml:space="preserve"> </w:t>
      </w:r>
      <w:r w:rsidRPr="00A97D94">
        <w:rPr>
          <w:rFonts w:ascii="David" w:hAnsi="David" w:hint="eastAsia"/>
          <w:b/>
          <w:bCs w:val="0"/>
          <w:rtl/>
        </w:rPr>
        <w:t>בתחתית</w:t>
      </w:r>
      <w:r w:rsidRPr="00A97D94">
        <w:rPr>
          <w:rFonts w:ascii="David" w:hAnsi="David"/>
          <w:b/>
          <w:bCs w:val="0"/>
          <w:rtl/>
        </w:rPr>
        <w:t xml:space="preserve"> </w:t>
      </w:r>
      <w:r w:rsidRPr="00A97D94">
        <w:rPr>
          <w:rFonts w:ascii="David" w:hAnsi="David" w:hint="eastAsia"/>
          <w:b/>
          <w:bCs w:val="0"/>
          <w:rtl/>
        </w:rPr>
        <w:t>כל</w:t>
      </w:r>
      <w:r w:rsidRPr="00A97D94">
        <w:rPr>
          <w:rFonts w:ascii="David" w:hAnsi="David"/>
          <w:b/>
          <w:bCs w:val="0"/>
          <w:rtl/>
        </w:rPr>
        <w:t xml:space="preserve"> </w:t>
      </w:r>
      <w:r w:rsidRPr="00A97D94">
        <w:rPr>
          <w:rFonts w:ascii="David" w:hAnsi="David" w:hint="eastAsia"/>
          <w:b/>
          <w:bCs w:val="0"/>
          <w:rtl/>
        </w:rPr>
        <w:t>עמוד</w:t>
      </w:r>
      <w:r w:rsidRPr="00A97D94">
        <w:rPr>
          <w:rFonts w:ascii="David" w:hAnsi="David"/>
          <w:b/>
          <w:bCs w:val="0"/>
          <w:rtl/>
        </w:rPr>
        <w:t xml:space="preserve">. </w:t>
      </w:r>
      <w:r w:rsidRPr="00A97D94">
        <w:rPr>
          <w:rFonts w:ascii="David" w:hAnsi="David" w:hint="eastAsia"/>
          <w:b/>
          <w:bCs w:val="0"/>
          <w:rtl/>
        </w:rPr>
        <w:t>מסמך</w:t>
      </w:r>
      <w:r w:rsidRPr="00A97D94">
        <w:rPr>
          <w:rFonts w:ascii="David" w:hAnsi="David"/>
          <w:b/>
          <w:bCs w:val="0"/>
          <w:rtl/>
        </w:rPr>
        <w:t xml:space="preserve"> </w:t>
      </w:r>
      <w:r w:rsidRPr="00A97D94">
        <w:rPr>
          <w:rFonts w:ascii="David" w:hAnsi="David" w:hint="eastAsia"/>
          <w:b/>
          <w:bCs w:val="0"/>
          <w:rtl/>
        </w:rPr>
        <w:t>השאלות</w:t>
      </w:r>
      <w:r w:rsidRPr="00A97D94">
        <w:rPr>
          <w:rFonts w:ascii="David" w:hAnsi="David"/>
          <w:b/>
          <w:bCs w:val="0"/>
          <w:rtl/>
        </w:rPr>
        <w:t xml:space="preserve"> </w:t>
      </w:r>
      <w:r w:rsidRPr="00A97D94">
        <w:rPr>
          <w:rFonts w:ascii="David" w:hAnsi="David" w:hint="eastAsia"/>
          <w:b/>
          <w:bCs w:val="0"/>
          <w:rtl/>
        </w:rPr>
        <w:t>והתשובות</w:t>
      </w:r>
      <w:r w:rsidRPr="00A97D94">
        <w:rPr>
          <w:rFonts w:ascii="David" w:hAnsi="David"/>
          <w:b/>
          <w:bCs w:val="0"/>
          <w:rtl/>
        </w:rPr>
        <w:t xml:space="preserve"> </w:t>
      </w:r>
      <w:r w:rsidRPr="00A97D94">
        <w:rPr>
          <w:rFonts w:ascii="David" w:hAnsi="David" w:hint="eastAsia"/>
          <w:b/>
          <w:bCs w:val="0"/>
          <w:rtl/>
        </w:rPr>
        <w:t>החתום</w:t>
      </w:r>
      <w:r w:rsidRPr="00A97D94">
        <w:rPr>
          <w:rFonts w:ascii="David" w:hAnsi="David"/>
          <w:b/>
          <w:bCs w:val="0"/>
          <w:rtl/>
        </w:rPr>
        <w:t xml:space="preserve"> </w:t>
      </w:r>
      <w:r w:rsidRPr="00A97D94">
        <w:rPr>
          <w:rFonts w:ascii="David" w:hAnsi="David" w:hint="eastAsia"/>
          <w:b/>
          <w:bCs w:val="0"/>
          <w:rtl/>
        </w:rPr>
        <w:t>יחייב</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כל</w:t>
      </w:r>
      <w:r w:rsidRPr="00A97D94">
        <w:rPr>
          <w:rFonts w:ascii="David" w:hAnsi="David"/>
          <w:b/>
          <w:bCs w:val="0"/>
          <w:rtl/>
        </w:rPr>
        <w:t xml:space="preserve"> </w:t>
      </w:r>
      <w:r w:rsidRPr="00A97D94">
        <w:rPr>
          <w:rFonts w:ascii="David" w:hAnsi="David" w:hint="eastAsia"/>
          <w:b/>
          <w:bCs w:val="0"/>
          <w:rtl/>
        </w:rPr>
        <w:t>המציעים</w:t>
      </w:r>
      <w:r w:rsidRPr="00A97D94">
        <w:rPr>
          <w:rFonts w:ascii="David" w:hAnsi="David"/>
          <w:b/>
          <w:bCs w:val="0"/>
          <w:rtl/>
        </w:rPr>
        <w:t xml:space="preserve">, </w:t>
      </w:r>
      <w:r w:rsidRPr="00A97D94">
        <w:rPr>
          <w:rFonts w:ascii="David" w:hAnsi="David" w:hint="eastAsia"/>
          <w:b/>
          <w:bCs w:val="0"/>
          <w:rtl/>
        </w:rPr>
        <w:t>יהווה</w:t>
      </w:r>
      <w:r w:rsidRPr="00A97D94">
        <w:rPr>
          <w:rFonts w:ascii="David" w:hAnsi="David"/>
          <w:b/>
          <w:bCs w:val="0"/>
          <w:rtl/>
        </w:rPr>
        <w:t xml:space="preserve"> </w:t>
      </w:r>
      <w:r w:rsidRPr="00A97D94">
        <w:rPr>
          <w:rFonts w:ascii="David" w:hAnsi="David" w:hint="eastAsia"/>
          <w:b/>
          <w:bCs w:val="0"/>
          <w:rtl/>
        </w:rPr>
        <w:t>חלק</w:t>
      </w:r>
      <w:r w:rsidRPr="00A97D94">
        <w:rPr>
          <w:rFonts w:ascii="David" w:hAnsi="David"/>
          <w:b/>
          <w:bCs w:val="0"/>
          <w:rtl/>
        </w:rPr>
        <w:t xml:space="preserve"> </w:t>
      </w:r>
      <w:r w:rsidRPr="00A97D94">
        <w:rPr>
          <w:rFonts w:ascii="David" w:hAnsi="David" w:hint="eastAsia"/>
          <w:b/>
          <w:bCs w:val="0"/>
          <w:rtl/>
        </w:rPr>
        <w:t>ממסמכי</w:t>
      </w:r>
      <w:r w:rsidRPr="00A97D94">
        <w:rPr>
          <w:rFonts w:ascii="David" w:hAnsi="David"/>
          <w:b/>
          <w:bCs w:val="0"/>
          <w:rtl/>
        </w:rPr>
        <w:t xml:space="preserve"> </w:t>
      </w:r>
      <w:r w:rsidRPr="00A97D94">
        <w:rPr>
          <w:rFonts w:ascii="David" w:hAnsi="David" w:hint="eastAsia"/>
          <w:b/>
          <w:bCs w:val="0"/>
          <w:rtl/>
        </w:rPr>
        <w:t>המכרז</w:t>
      </w:r>
      <w:r w:rsidRPr="00A97D94">
        <w:rPr>
          <w:rFonts w:ascii="David" w:hAnsi="David"/>
          <w:b/>
          <w:bCs w:val="0"/>
          <w:rtl/>
        </w:rPr>
        <w:t xml:space="preserve"> </w:t>
      </w:r>
      <w:r w:rsidRPr="00A97D94">
        <w:rPr>
          <w:rFonts w:ascii="David" w:hAnsi="David" w:hint="eastAsia"/>
          <w:b/>
          <w:bCs w:val="0"/>
          <w:rtl/>
        </w:rPr>
        <w:t>ויגבר</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האמור</w:t>
      </w:r>
      <w:r w:rsidRPr="00A97D94">
        <w:rPr>
          <w:rFonts w:ascii="David" w:hAnsi="David"/>
          <w:b/>
          <w:bCs w:val="0"/>
          <w:rtl/>
        </w:rPr>
        <w:t xml:space="preserve"> </w:t>
      </w:r>
      <w:r w:rsidRPr="00A97D94">
        <w:rPr>
          <w:rFonts w:ascii="David" w:hAnsi="David" w:hint="eastAsia"/>
          <w:b/>
          <w:bCs w:val="0"/>
          <w:rtl/>
        </w:rPr>
        <w:t>בו</w:t>
      </w:r>
      <w:r w:rsidRPr="00A97D94">
        <w:rPr>
          <w:rFonts w:ascii="David" w:hAnsi="David"/>
          <w:b/>
          <w:bCs w:val="0"/>
          <w:rtl/>
        </w:rPr>
        <w:t>.</w:t>
      </w:r>
    </w:p>
    <w:p w14:paraId="78364FD2" w14:textId="77777777" w:rsidR="00B6637D" w:rsidRPr="00A97D94" w:rsidRDefault="00B6637D">
      <w:pPr>
        <w:pStyle w:val="3"/>
        <w:numPr>
          <w:ilvl w:val="0"/>
          <w:numId w:val="21"/>
        </w:numPr>
        <w:ind w:left="2515"/>
        <w:rPr>
          <w:rFonts w:ascii="David" w:hAnsi="David"/>
          <w:b/>
          <w:bCs w:val="0"/>
          <w:rtl/>
        </w:rPr>
      </w:pPr>
      <w:r w:rsidRPr="00A97D94">
        <w:rPr>
          <w:rFonts w:ascii="David" w:hAnsi="David" w:hint="eastAsia"/>
          <w:b/>
          <w:bCs w:val="0"/>
          <w:rtl/>
        </w:rPr>
        <w:t>הנוסח</w:t>
      </w:r>
      <w:r w:rsidRPr="00A97D94">
        <w:rPr>
          <w:rFonts w:ascii="David" w:hAnsi="David"/>
          <w:b/>
          <w:bCs w:val="0"/>
          <w:rtl/>
        </w:rPr>
        <w:t xml:space="preserve"> לחתימה הוא נוסח מסמך שאלות ותשובות כפי שפורסם על ידי המשרד ללא תוספות ו/או שינויים כלשהם מצד המציע. מובהר כי גם הוספ</w:t>
      </w:r>
      <w:r w:rsidRPr="00A97D94">
        <w:rPr>
          <w:rFonts w:ascii="David" w:hAnsi="David" w:hint="eastAsia"/>
          <w:b/>
          <w:bCs w:val="0"/>
          <w:rtl/>
        </w:rPr>
        <w:t>ות</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לוגו, </w:t>
      </w:r>
      <w:r w:rsidRPr="00A97D94">
        <w:rPr>
          <w:rFonts w:ascii="David" w:hAnsi="David" w:hint="eastAsia"/>
          <w:b/>
          <w:bCs w:val="0"/>
          <w:rtl/>
        </w:rPr>
        <w:lastRenderedPageBreak/>
        <w:t>שם</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פרטי קשר של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גבי</w:t>
      </w:r>
      <w:r w:rsidRPr="00A97D94">
        <w:rPr>
          <w:rFonts w:ascii="David" w:hAnsi="David"/>
          <w:b/>
          <w:bCs w:val="0"/>
          <w:rtl/>
        </w:rPr>
        <w:t xml:space="preserve"> </w:t>
      </w:r>
      <w:r w:rsidRPr="00A97D94">
        <w:rPr>
          <w:rFonts w:ascii="David" w:hAnsi="David" w:hint="eastAsia"/>
          <w:b/>
          <w:bCs w:val="0"/>
          <w:rtl/>
        </w:rPr>
        <w:t>הנוסח</w:t>
      </w:r>
      <w:r w:rsidRPr="00A97D94">
        <w:rPr>
          <w:rFonts w:ascii="David" w:hAnsi="David"/>
          <w:b/>
          <w:bCs w:val="0"/>
          <w:rtl/>
        </w:rPr>
        <w:t>, ה</w:t>
      </w:r>
      <w:r w:rsidRPr="00A97D94">
        <w:rPr>
          <w:rFonts w:ascii="David" w:hAnsi="David" w:hint="eastAsia"/>
          <w:b/>
          <w:bCs w:val="0"/>
          <w:rtl/>
        </w:rPr>
        <w:t>ם</w:t>
      </w:r>
      <w:r w:rsidRPr="00A97D94">
        <w:rPr>
          <w:rFonts w:ascii="David" w:hAnsi="David"/>
          <w:b/>
          <w:bCs w:val="0"/>
          <w:rtl/>
        </w:rPr>
        <w:t xml:space="preserve"> בגדר שינוי אשר </w:t>
      </w:r>
      <w:r w:rsidRPr="00A97D94">
        <w:rPr>
          <w:rFonts w:ascii="David" w:hAnsi="David" w:hint="eastAsia"/>
          <w:b/>
          <w:bCs w:val="0"/>
          <w:rtl/>
        </w:rPr>
        <w:t>עלול</w:t>
      </w:r>
      <w:r w:rsidRPr="00A97D94">
        <w:rPr>
          <w:rFonts w:ascii="David" w:hAnsi="David"/>
          <w:b/>
          <w:bCs w:val="0"/>
          <w:rtl/>
        </w:rPr>
        <w:t xml:space="preserve"> להביא לפסילת ההצעה.</w:t>
      </w:r>
    </w:p>
    <w:p w14:paraId="56A133F5" w14:textId="77777777" w:rsidR="00B6637D" w:rsidRPr="00A97D94" w:rsidRDefault="00B6637D" w:rsidP="002B43D2">
      <w:pPr>
        <w:pStyle w:val="3"/>
        <w:numPr>
          <w:ilvl w:val="0"/>
          <w:numId w:val="0"/>
        </w:numPr>
        <w:ind w:left="2266" w:firstLine="249"/>
        <w:rPr>
          <w:rFonts w:ascii="David" w:hAnsi="David"/>
          <w:b/>
          <w:bCs w:val="0"/>
          <w:u w:val="single"/>
          <w:rtl/>
        </w:rPr>
      </w:pPr>
      <w:r w:rsidRPr="00A97D94">
        <w:rPr>
          <w:rFonts w:ascii="David" w:hAnsi="David" w:hint="eastAsia"/>
          <w:b/>
          <w:bCs w:val="0"/>
          <w:u w:val="single"/>
          <w:rtl/>
        </w:rPr>
        <w:t>העתק</w:t>
      </w:r>
      <w:r w:rsidRPr="00A97D94">
        <w:rPr>
          <w:rFonts w:ascii="David" w:hAnsi="David"/>
          <w:b/>
          <w:bCs w:val="0"/>
          <w:u w:val="single"/>
          <w:rtl/>
        </w:rPr>
        <w:t xml:space="preserve"> </w:t>
      </w:r>
      <w:r w:rsidRPr="00A97D94">
        <w:rPr>
          <w:rFonts w:ascii="David" w:hAnsi="David" w:hint="eastAsia"/>
          <w:b/>
          <w:bCs w:val="0"/>
          <w:u w:val="single"/>
          <w:rtl/>
        </w:rPr>
        <w:t>חתום</w:t>
      </w:r>
      <w:r w:rsidRPr="00A97D94">
        <w:rPr>
          <w:rFonts w:ascii="David" w:hAnsi="David"/>
          <w:b/>
          <w:bCs w:val="0"/>
          <w:u w:val="single"/>
          <w:rtl/>
        </w:rPr>
        <w:t xml:space="preserve"> </w:t>
      </w:r>
      <w:r w:rsidRPr="00A97D94">
        <w:rPr>
          <w:rFonts w:ascii="David" w:hAnsi="David" w:hint="eastAsia"/>
          <w:b/>
          <w:bCs w:val="0"/>
          <w:u w:val="single"/>
          <w:rtl/>
        </w:rPr>
        <w:t>של</w:t>
      </w:r>
      <w:r w:rsidRPr="00A97D94">
        <w:rPr>
          <w:rFonts w:ascii="David" w:hAnsi="David"/>
          <w:b/>
          <w:bCs w:val="0"/>
          <w:u w:val="single"/>
          <w:rtl/>
        </w:rPr>
        <w:t xml:space="preserve"> </w:t>
      </w:r>
      <w:r w:rsidRPr="00A97D94">
        <w:rPr>
          <w:rFonts w:ascii="David" w:hAnsi="David" w:hint="eastAsia"/>
          <w:b/>
          <w:bCs w:val="0"/>
          <w:u w:val="single"/>
          <w:rtl/>
        </w:rPr>
        <w:t>מסמך</w:t>
      </w:r>
      <w:r w:rsidRPr="00A97D94">
        <w:rPr>
          <w:rFonts w:ascii="David" w:hAnsi="David"/>
          <w:b/>
          <w:bCs w:val="0"/>
          <w:u w:val="single"/>
          <w:rtl/>
        </w:rPr>
        <w:t xml:space="preserve"> </w:t>
      </w:r>
      <w:r w:rsidRPr="00A97D94">
        <w:rPr>
          <w:rFonts w:ascii="David" w:hAnsi="David" w:hint="eastAsia"/>
          <w:b/>
          <w:bCs w:val="0"/>
          <w:u w:val="single"/>
          <w:rtl/>
        </w:rPr>
        <w:t>שאלות</w:t>
      </w:r>
      <w:r w:rsidRPr="00A97D94">
        <w:rPr>
          <w:rFonts w:ascii="David" w:hAnsi="David"/>
          <w:b/>
          <w:bCs w:val="0"/>
          <w:u w:val="single"/>
          <w:rtl/>
        </w:rPr>
        <w:t xml:space="preserve"> </w:t>
      </w:r>
      <w:r w:rsidRPr="00A97D94">
        <w:rPr>
          <w:rFonts w:ascii="David" w:hAnsi="David" w:hint="eastAsia"/>
          <w:b/>
          <w:bCs w:val="0"/>
          <w:u w:val="single"/>
          <w:rtl/>
        </w:rPr>
        <w:t>ותשובות</w:t>
      </w:r>
      <w:r w:rsidRPr="00A97D94">
        <w:rPr>
          <w:rFonts w:ascii="David" w:hAnsi="David"/>
          <w:b/>
          <w:bCs w:val="0"/>
          <w:u w:val="single"/>
          <w:rtl/>
        </w:rPr>
        <w:t xml:space="preserve"> </w:t>
      </w:r>
      <w:r w:rsidRPr="00A97D94">
        <w:rPr>
          <w:rFonts w:ascii="David" w:hAnsi="David" w:hint="eastAsia"/>
          <w:b/>
          <w:bCs w:val="0"/>
          <w:u w:val="single"/>
          <w:rtl/>
        </w:rPr>
        <w:t>יצורף</w:t>
      </w:r>
      <w:r w:rsidRPr="00A97D94">
        <w:rPr>
          <w:rFonts w:ascii="David" w:hAnsi="David"/>
          <w:b/>
          <w:bCs w:val="0"/>
          <w:u w:val="single"/>
          <w:rtl/>
        </w:rPr>
        <w:t xml:space="preserve"> </w:t>
      </w:r>
      <w:r w:rsidRPr="00A97D94">
        <w:rPr>
          <w:rFonts w:ascii="David" w:hAnsi="David" w:hint="eastAsia"/>
          <w:b/>
          <w:bCs w:val="0"/>
          <w:u w:val="single"/>
          <w:rtl/>
        </w:rPr>
        <w:t>להצעה</w:t>
      </w:r>
      <w:r w:rsidRPr="00A97D94">
        <w:rPr>
          <w:rFonts w:ascii="David" w:hAnsi="David"/>
          <w:b/>
          <w:bCs w:val="0"/>
          <w:u w:val="single"/>
          <w:rtl/>
        </w:rPr>
        <w:t xml:space="preserve"> </w:t>
      </w:r>
      <w:r w:rsidRPr="00A97D94">
        <w:rPr>
          <w:rFonts w:ascii="David" w:hAnsi="David" w:hint="eastAsia"/>
          <w:b/>
          <w:bCs w:val="0"/>
          <w:u w:val="single"/>
          <w:rtl/>
        </w:rPr>
        <w:t>ויסומן</w:t>
      </w:r>
      <w:r w:rsidRPr="00A97D94">
        <w:rPr>
          <w:rFonts w:ascii="David" w:hAnsi="David"/>
          <w:b/>
          <w:bCs w:val="0"/>
          <w:u w:val="single"/>
          <w:rtl/>
        </w:rPr>
        <w:t xml:space="preserve"> </w:t>
      </w:r>
      <w:r w:rsidRPr="00A97D94">
        <w:rPr>
          <w:rFonts w:ascii="David" w:hAnsi="David" w:hint="eastAsia"/>
          <w:b/>
          <w:bCs w:val="0"/>
          <w:u w:val="single"/>
          <w:rtl/>
        </w:rPr>
        <w:t>כנספח</w:t>
      </w:r>
      <w:r w:rsidRPr="00A97D94">
        <w:rPr>
          <w:rFonts w:ascii="David" w:hAnsi="David"/>
          <w:b/>
          <w:bCs w:val="0"/>
          <w:u w:val="single"/>
          <w:rtl/>
        </w:rPr>
        <w:t xml:space="preserve"> 0.7.12.</w:t>
      </w:r>
    </w:p>
    <w:p w14:paraId="015323D6" w14:textId="77777777" w:rsidR="00B6637D" w:rsidRPr="00A97D94" w:rsidRDefault="00B6637D" w:rsidP="00B6637D">
      <w:pPr>
        <w:pStyle w:val="3"/>
        <w:rPr>
          <w:rFonts w:ascii="David" w:hAnsi="David"/>
        </w:rPr>
      </w:pPr>
      <w:r w:rsidRPr="00A97D94">
        <w:rPr>
          <w:rFonts w:ascii="David" w:hAnsi="David" w:hint="eastAsia"/>
          <w:rtl/>
        </w:rPr>
        <w:t>עידוד</w:t>
      </w:r>
      <w:r w:rsidRPr="00A97D94">
        <w:rPr>
          <w:rFonts w:ascii="David" w:hAnsi="David"/>
          <w:rtl/>
        </w:rPr>
        <w:t xml:space="preserve"> </w:t>
      </w:r>
      <w:r w:rsidRPr="00A97D94">
        <w:rPr>
          <w:rFonts w:ascii="David" w:hAnsi="David" w:hint="eastAsia"/>
          <w:rtl/>
        </w:rPr>
        <w:t>נשים</w:t>
      </w:r>
      <w:r w:rsidRPr="00A97D94">
        <w:rPr>
          <w:rFonts w:ascii="David" w:hAnsi="David"/>
          <w:rtl/>
        </w:rPr>
        <w:t xml:space="preserve"> </w:t>
      </w:r>
      <w:r w:rsidRPr="00A97D94">
        <w:rPr>
          <w:rFonts w:ascii="David" w:hAnsi="David" w:hint="eastAsia"/>
          <w:rtl/>
        </w:rPr>
        <w:t>בעסקים</w:t>
      </w:r>
    </w:p>
    <w:p w14:paraId="6D927672" w14:textId="77777777" w:rsidR="00B6637D" w:rsidRPr="00A97D94" w:rsidRDefault="00B6637D" w:rsidP="0036412F">
      <w:pPr>
        <w:pStyle w:val="3"/>
        <w:numPr>
          <w:ilvl w:val="0"/>
          <w:numId w:val="0"/>
        </w:numPr>
        <w:ind w:left="2155"/>
        <w:rPr>
          <w:rFonts w:ascii="David" w:hAnsi="David"/>
          <w:b/>
          <w:bCs w:val="0"/>
          <w:rtl/>
        </w:rPr>
      </w:pPr>
      <w:r w:rsidRPr="00A97D94">
        <w:rPr>
          <w:rFonts w:ascii="David" w:hAnsi="David"/>
          <w:b/>
          <w:bCs w:val="0"/>
          <w:rtl/>
        </w:rPr>
        <w:t>על מציע העונה על הדרישות סעיף 2ב' לחוק חובת המכרזים התש</w:t>
      </w:r>
      <w:r w:rsidRPr="00A97D94">
        <w:rPr>
          <w:rFonts w:ascii="David" w:hAnsi="David" w:hint="eastAsia"/>
          <w:b/>
          <w:bCs w:val="0"/>
          <w:rtl/>
        </w:rPr>
        <w:t>נ</w:t>
      </w:r>
      <w:r w:rsidRPr="00A97D94">
        <w:rPr>
          <w:rFonts w:ascii="David" w:hAnsi="David"/>
          <w:b/>
          <w:bCs w:val="0"/>
          <w:rtl/>
        </w:rPr>
        <w:t>"</w:t>
      </w:r>
      <w:r w:rsidRPr="00A97D94">
        <w:rPr>
          <w:rFonts w:ascii="David" w:hAnsi="David" w:hint="eastAsia"/>
          <w:b/>
          <w:bCs w:val="0"/>
          <w:rtl/>
        </w:rPr>
        <w:t>ב</w:t>
      </w:r>
      <w:r w:rsidRPr="00A97D94">
        <w:rPr>
          <w:rFonts w:ascii="David" w:hAnsi="David"/>
          <w:b/>
          <w:bCs w:val="0"/>
          <w:rtl/>
        </w:rPr>
        <w:t xml:space="preserve"> –1992  להגיש אישור של רואה חשבון ותצהיר של האישה המחזיקה בשליטה כי בעסק מסוים אישה מחזיקה בשליטה וכי לא התקיים אף אחד מאלה:</w:t>
      </w:r>
      <w:r w:rsidRPr="00A97D94">
        <w:rPr>
          <w:rFonts w:ascii="David" w:hAnsi="David"/>
          <w:b/>
          <w:bCs w:val="0"/>
          <w:rtl/>
        </w:rPr>
        <w:tab/>
      </w:r>
    </w:p>
    <w:p w14:paraId="26D6EBFA" w14:textId="77777777" w:rsidR="00B6637D" w:rsidRPr="00A97D94" w:rsidRDefault="00B6637D" w:rsidP="0036412F">
      <w:pPr>
        <w:pStyle w:val="3"/>
        <w:numPr>
          <w:ilvl w:val="0"/>
          <w:numId w:val="7"/>
        </w:numPr>
        <w:ind w:left="2515"/>
        <w:rPr>
          <w:rFonts w:ascii="David" w:hAnsi="David"/>
          <w:b/>
          <w:bCs w:val="0"/>
        </w:rPr>
      </w:pPr>
      <w:r w:rsidRPr="00A97D94">
        <w:rPr>
          <w:rFonts w:ascii="David" w:hAnsi="David"/>
          <w:b/>
          <w:bCs w:val="0"/>
          <w:rtl/>
        </w:rPr>
        <w:t>אם מכהן בעסק נושא משרה שאינו אישה – הוא אינו קרוב של המחזיקה בשליטה.</w:t>
      </w:r>
    </w:p>
    <w:p w14:paraId="1E279EE1" w14:textId="77777777" w:rsidR="00B6637D" w:rsidRPr="00A97D94" w:rsidRDefault="00B6637D" w:rsidP="0036412F">
      <w:pPr>
        <w:pStyle w:val="3"/>
        <w:numPr>
          <w:ilvl w:val="0"/>
          <w:numId w:val="7"/>
        </w:numPr>
        <w:ind w:left="2515"/>
        <w:rPr>
          <w:rFonts w:ascii="David" w:hAnsi="David"/>
          <w:b/>
          <w:bCs w:val="0"/>
        </w:rPr>
      </w:pPr>
      <w:r w:rsidRPr="00A97D94">
        <w:rPr>
          <w:rFonts w:ascii="David" w:hAnsi="David"/>
          <w:b/>
          <w:bCs w:val="0"/>
          <w:rtl/>
        </w:rPr>
        <w:t>אם שליש מהדירקטורים אינם נשים – אין הם קרובים של המחזיקה בשליטה.</w:t>
      </w:r>
    </w:p>
    <w:p w14:paraId="7106D508" w14:textId="77777777" w:rsidR="00B6637D" w:rsidRPr="00A97D94" w:rsidRDefault="00B6637D" w:rsidP="0036412F">
      <w:pPr>
        <w:pStyle w:val="3"/>
        <w:numPr>
          <w:ilvl w:val="0"/>
          <w:numId w:val="0"/>
        </w:numPr>
        <w:ind w:left="2155"/>
        <w:rPr>
          <w:rFonts w:ascii="David" w:hAnsi="David"/>
          <w:b/>
          <w:bCs w:val="0"/>
          <w:u w:val="single"/>
          <w:rtl/>
        </w:rPr>
      </w:pPr>
      <w:r w:rsidRPr="00A97D94">
        <w:rPr>
          <w:rFonts w:ascii="David" w:hAnsi="David" w:hint="eastAsia"/>
          <w:b/>
          <w:bCs w:val="0"/>
          <w:u w:val="single"/>
          <w:rtl/>
        </w:rPr>
        <w:t>אישור</w:t>
      </w:r>
      <w:r w:rsidRPr="00A97D94">
        <w:rPr>
          <w:rFonts w:ascii="David" w:hAnsi="David"/>
          <w:b/>
          <w:bCs w:val="0"/>
          <w:u w:val="single"/>
          <w:rtl/>
        </w:rPr>
        <w:t xml:space="preserve"> רואה חשבון ותצהיר של </w:t>
      </w:r>
      <w:r w:rsidRPr="00A97D94">
        <w:rPr>
          <w:rFonts w:ascii="David" w:hAnsi="David" w:hint="eastAsia"/>
          <w:b/>
          <w:bCs w:val="0"/>
          <w:u w:val="single"/>
          <w:rtl/>
        </w:rPr>
        <w:t>מחזיקת</w:t>
      </w:r>
      <w:r w:rsidRPr="00A97D94">
        <w:rPr>
          <w:rFonts w:ascii="David" w:hAnsi="David"/>
          <w:b/>
          <w:bCs w:val="0"/>
          <w:u w:val="single"/>
          <w:rtl/>
        </w:rPr>
        <w:t xml:space="preserve"> השליטה יצורפו על ידי המציע להצעה ויסומנו כנספח 0.7.13.</w:t>
      </w:r>
    </w:p>
    <w:p w14:paraId="2E27960F" w14:textId="77777777" w:rsidR="00B6637D" w:rsidRPr="00A97D94" w:rsidRDefault="00B6637D" w:rsidP="0036412F">
      <w:pPr>
        <w:pStyle w:val="3"/>
        <w:numPr>
          <w:ilvl w:val="0"/>
          <w:numId w:val="0"/>
        </w:numPr>
        <w:ind w:left="2155"/>
        <w:rPr>
          <w:rFonts w:ascii="David" w:hAnsi="David"/>
          <w:b/>
          <w:bCs w:val="0"/>
          <w:rtl/>
        </w:rPr>
      </w:pPr>
      <w:r w:rsidRPr="00A97D94">
        <w:rPr>
          <w:rFonts w:ascii="David" w:hAnsi="David"/>
          <w:b/>
          <w:bCs w:val="0"/>
          <w:rtl/>
        </w:rPr>
        <w:t xml:space="preserve">אישור זה </w:t>
      </w:r>
      <w:r w:rsidRPr="00A97D94">
        <w:rPr>
          <w:rFonts w:ascii="David" w:hAnsi="David"/>
          <w:b/>
          <w:bCs w:val="0"/>
          <w:u w:val="single"/>
          <w:rtl/>
        </w:rPr>
        <w:t>אינו חובה</w:t>
      </w:r>
      <w:r w:rsidRPr="00A97D94">
        <w:rPr>
          <w:rFonts w:ascii="David" w:hAnsi="David"/>
          <w:b/>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3FB4848E" w14:textId="1B66B290" w:rsidR="00B6637D" w:rsidRPr="00A97D94" w:rsidRDefault="00B6637D" w:rsidP="00B6637D">
      <w:pPr>
        <w:pStyle w:val="Heading2"/>
        <w:rPr>
          <w:rFonts w:cs="David"/>
          <w:szCs w:val="24"/>
        </w:rPr>
      </w:pPr>
      <w:bookmarkStart w:id="13" w:name="_Toc64876214"/>
      <w:r w:rsidRPr="00A97D94">
        <w:rPr>
          <w:rFonts w:cs="David" w:hint="eastAsia"/>
          <w:szCs w:val="24"/>
          <w:rtl/>
        </w:rPr>
        <w:t>התחייבויות</w:t>
      </w:r>
      <w:r w:rsidRPr="00A97D94">
        <w:rPr>
          <w:rFonts w:cs="David"/>
          <w:szCs w:val="24"/>
          <w:rtl/>
        </w:rPr>
        <w:t xml:space="preserve"> </w:t>
      </w:r>
      <w:r w:rsidRPr="00A97D94">
        <w:rPr>
          <w:rFonts w:cs="David" w:hint="eastAsia"/>
          <w:szCs w:val="24"/>
          <w:rtl/>
        </w:rPr>
        <w:t>ואישורים</w:t>
      </w:r>
      <w:r w:rsidRPr="00A97D94">
        <w:rPr>
          <w:rFonts w:cs="David"/>
          <w:szCs w:val="24"/>
          <w:rtl/>
        </w:rPr>
        <w:t xml:space="preserve"> </w:t>
      </w:r>
      <w:r w:rsidRPr="00A97D94">
        <w:rPr>
          <w:rFonts w:cs="David" w:hint="eastAsia"/>
          <w:szCs w:val="24"/>
          <w:rtl/>
        </w:rPr>
        <w:t>שיידרשו</w:t>
      </w:r>
      <w:r w:rsidRPr="00A97D94">
        <w:rPr>
          <w:rFonts w:cs="David"/>
          <w:szCs w:val="24"/>
          <w:rtl/>
        </w:rPr>
        <w:t xml:space="preserve"> </w:t>
      </w:r>
      <w:r w:rsidRPr="00A97D94">
        <w:rPr>
          <w:rFonts w:cs="David" w:hint="eastAsia"/>
          <w:szCs w:val="24"/>
          <w:rtl/>
        </w:rPr>
        <w:t>בגין</w:t>
      </w:r>
      <w:r w:rsidRPr="00A97D94">
        <w:rPr>
          <w:rFonts w:cs="David"/>
          <w:szCs w:val="24"/>
          <w:rtl/>
        </w:rPr>
        <w:t xml:space="preserve"> </w:t>
      </w:r>
      <w:r w:rsidRPr="00A97D94">
        <w:rPr>
          <w:rFonts w:cs="David" w:hint="eastAsia"/>
          <w:szCs w:val="24"/>
          <w:rtl/>
        </w:rPr>
        <w:t>זכייה</w:t>
      </w:r>
      <w:r w:rsidRPr="00A97D94">
        <w:rPr>
          <w:rFonts w:cs="David"/>
          <w:szCs w:val="24"/>
          <w:rtl/>
        </w:rPr>
        <w:t xml:space="preserve"> </w:t>
      </w:r>
      <w:r w:rsidRPr="00A97D94">
        <w:rPr>
          <w:rFonts w:cs="David" w:hint="eastAsia"/>
          <w:szCs w:val="24"/>
          <w:rtl/>
        </w:rPr>
        <w:t>במכרז</w:t>
      </w:r>
      <w:r w:rsidRPr="00A97D94">
        <w:rPr>
          <w:rFonts w:cs="David"/>
          <w:szCs w:val="24"/>
          <w:rtl/>
        </w:rPr>
        <w:t xml:space="preserve"> (</w:t>
      </w:r>
      <w:r w:rsidRPr="00A97D94">
        <w:rPr>
          <w:rFonts w:cs="David"/>
          <w:szCs w:val="24"/>
        </w:rPr>
        <w:t>M</w:t>
      </w:r>
      <w:r w:rsidRPr="00A97D94">
        <w:rPr>
          <w:rFonts w:cs="David"/>
          <w:szCs w:val="24"/>
          <w:rtl/>
        </w:rPr>
        <w:t>)</w:t>
      </w:r>
      <w:bookmarkEnd w:id="13"/>
    </w:p>
    <w:p w14:paraId="0B4E23E4" w14:textId="77777777" w:rsidR="00B6637D" w:rsidRPr="00A97D94" w:rsidRDefault="00B6637D" w:rsidP="00B6637D">
      <w:pPr>
        <w:pStyle w:val="3"/>
        <w:numPr>
          <w:ilvl w:val="0"/>
          <w:numId w:val="0"/>
        </w:numPr>
        <w:ind w:left="173"/>
        <w:rPr>
          <w:rFonts w:ascii="David" w:hAnsi="David"/>
        </w:rPr>
      </w:pPr>
    </w:p>
    <w:p w14:paraId="4FC38F4F" w14:textId="77777777" w:rsidR="00B6637D" w:rsidRPr="00A97D94" w:rsidRDefault="00B6637D" w:rsidP="00B6637D">
      <w:pPr>
        <w:pStyle w:val="3"/>
        <w:rPr>
          <w:rFonts w:ascii="David" w:hAnsi="David"/>
        </w:rPr>
      </w:pPr>
      <w:r w:rsidRPr="00A97D94">
        <w:rPr>
          <w:rFonts w:ascii="David" w:hAnsi="David" w:hint="eastAsia"/>
          <w:rtl/>
        </w:rPr>
        <w:t>ערבות</w:t>
      </w:r>
      <w:r w:rsidRPr="00A97D94">
        <w:rPr>
          <w:rFonts w:ascii="David" w:hAnsi="David"/>
          <w:rtl/>
        </w:rPr>
        <w:t xml:space="preserve"> בנקאית בגין ביצוע השירותים</w:t>
      </w:r>
    </w:p>
    <w:p w14:paraId="1C5DAD5B" w14:textId="77777777" w:rsidR="00B6637D" w:rsidRPr="00A97D94" w:rsidRDefault="00B6637D" w:rsidP="0036412F">
      <w:pPr>
        <w:pStyle w:val="3"/>
        <w:numPr>
          <w:ilvl w:val="0"/>
          <w:numId w:val="0"/>
        </w:numPr>
        <w:ind w:left="2155"/>
        <w:rPr>
          <w:rFonts w:ascii="David" w:hAnsi="David"/>
          <w:b/>
          <w:bCs w:val="0"/>
          <w:rtl/>
        </w:rPr>
      </w:pPr>
      <w:r w:rsidRPr="00A97D94">
        <w:rPr>
          <w:rFonts w:ascii="David" w:hAnsi="David" w:hint="eastAsia"/>
          <w:b/>
          <w:bCs w:val="0"/>
          <w:rtl/>
        </w:rPr>
        <w:t>הספק</w:t>
      </w:r>
      <w:r w:rsidRPr="00A97D94">
        <w:rPr>
          <w:rFonts w:ascii="David" w:hAnsi="David"/>
          <w:b/>
          <w:bCs w:val="0"/>
          <w:rtl/>
        </w:rPr>
        <w:t xml:space="preserve"> </w:t>
      </w:r>
      <w:r w:rsidRPr="00A97D94">
        <w:rPr>
          <w:rFonts w:ascii="David" w:hAnsi="David" w:hint="eastAsia"/>
          <w:b/>
          <w:bCs w:val="0"/>
          <w:rtl/>
        </w:rPr>
        <w:t>הזוכה</w:t>
      </w:r>
      <w:r w:rsidRPr="00A97D94">
        <w:rPr>
          <w:rFonts w:ascii="David" w:hAnsi="David"/>
          <w:b/>
          <w:bCs w:val="0"/>
          <w:rtl/>
        </w:rPr>
        <w:t xml:space="preserve"> </w:t>
      </w:r>
      <w:r w:rsidRPr="00A97D94">
        <w:rPr>
          <w:rFonts w:ascii="David" w:hAnsi="David" w:hint="eastAsia"/>
          <w:b/>
          <w:bCs w:val="0"/>
          <w:rtl/>
        </w:rPr>
        <w:t>במכרז</w:t>
      </w:r>
      <w:r w:rsidRPr="00A97D94">
        <w:rPr>
          <w:rFonts w:ascii="David" w:hAnsi="David"/>
          <w:b/>
          <w:bCs w:val="0"/>
          <w:rtl/>
        </w:rPr>
        <w:t xml:space="preserve"> </w:t>
      </w:r>
      <w:r w:rsidRPr="00A97D94">
        <w:rPr>
          <w:rFonts w:ascii="David" w:hAnsi="David" w:hint="eastAsia"/>
          <w:b/>
          <w:bCs w:val="0"/>
          <w:rtl/>
        </w:rPr>
        <w:t>ימציא</w:t>
      </w:r>
      <w:r w:rsidRPr="00A97D94">
        <w:rPr>
          <w:rFonts w:ascii="David" w:hAnsi="David"/>
          <w:b/>
          <w:bCs w:val="0"/>
          <w:rtl/>
        </w:rPr>
        <w:t xml:space="preserve"> </w:t>
      </w:r>
      <w:r w:rsidRPr="00A97D94">
        <w:rPr>
          <w:rFonts w:ascii="David" w:hAnsi="David" w:hint="eastAsia"/>
          <w:b/>
          <w:bCs w:val="0"/>
          <w:rtl/>
        </w:rPr>
        <w:t>למשרד</w:t>
      </w:r>
      <w:r w:rsidRPr="00A97D94">
        <w:rPr>
          <w:rFonts w:ascii="David" w:hAnsi="David"/>
          <w:b/>
          <w:bCs w:val="0"/>
          <w:rtl/>
        </w:rPr>
        <w:t xml:space="preserve"> </w:t>
      </w:r>
      <w:r w:rsidRPr="00A97D94">
        <w:rPr>
          <w:rFonts w:ascii="David" w:hAnsi="David" w:hint="eastAsia"/>
          <w:b/>
          <w:bCs w:val="0"/>
          <w:rtl/>
        </w:rPr>
        <w:t>ערבות</w:t>
      </w:r>
      <w:r w:rsidRPr="00A97D94">
        <w:rPr>
          <w:rFonts w:ascii="David" w:hAnsi="David"/>
          <w:b/>
          <w:bCs w:val="0"/>
          <w:rtl/>
        </w:rPr>
        <w:t xml:space="preserve"> </w:t>
      </w:r>
      <w:r w:rsidRPr="00A97D94">
        <w:rPr>
          <w:rFonts w:ascii="David" w:hAnsi="David" w:hint="eastAsia"/>
          <w:b/>
          <w:bCs w:val="0"/>
          <w:rtl/>
        </w:rPr>
        <w:t>ביצוע</w:t>
      </w:r>
      <w:r w:rsidRPr="00A97D94">
        <w:rPr>
          <w:rFonts w:ascii="David" w:hAnsi="David"/>
          <w:b/>
          <w:bCs w:val="0"/>
          <w:rtl/>
        </w:rPr>
        <w:t xml:space="preserve"> </w:t>
      </w:r>
      <w:r w:rsidRPr="00A97D94">
        <w:rPr>
          <w:rFonts w:ascii="David" w:hAnsi="David" w:hint="eastAsia"/>
          <w:b/>
          <w:bCs w:val="0"/>
          <w:rtl/>
        </w:rPr>
        <w:t>בנקאית</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w:t>
      </w:r>
      <w:r w:rsidRPr="00A97D94">
        <w:rPr>
          <w:rFonts w:ascii="David" w:hAnsi="David" w:hint="eastAsia"/>
          <w:b/>
          <w:bCs w:val="0"/>
          <w:rtl/>
        </w:rPr>
        <w:t>ערבות</w:t>
      </w:r>
      <w:r w:rsidRPr="00A97D94">
        <w:rPr>
          <w:rFonts w:ascii="David" w:hAnsi="David"/>
          <w:b/>
          <w:bCs w:val="0"/>
          <w:rtl/>
        </w:rPr>
        <w:t xml:space="preserve"> </w:t>
      </w:r>
      <w:r w:rsidRPr="00A97D94">
        <w:rPr>
          <w:rFonts w:ascii="David" w:hAnsi="David" w:hint="eastAsia"/>
          <w:b/>
          <w:bCs w:val="0"/>
          <w:rtl/>
        </w:rPr>
        <w:t>חברת</w:t>
      </w:r>
      <w:r w:rsidRPr="00A97D94">
        <w:rPr>
          <w:rFonts w:ascii="David" w:hAnsi="David"/>
          <w:b/>
          <w:bCs w:val="0"/>
          <w:rtl/>
        </w:rPr>
        <w:t xml:space="preserve"> </w:t>
      </w:r>
      <w:r w:rsidRPr="00A97D94">
        <w:rPr>
          <w:rFonts w:ascii="David" w:hAnsi="David" w:hint="eastAsia"/>
          <w:b/>
          <w:bCs w:val="0"/>
          <w:rtl/>
        </w:rPr>
        <w:t>ביטוח</w:t>
      </w:r>
      <w:r w:rsidRPr="00A97D94">
        <w:rPr>
          <w:rFonts w:ascii="David" w:hAnsi="David"/>
          <w:b/>
          <w:bCs w:val="0"/>
          <w:rtl/>
        </w:rPr>
        <w:t xml:space="preserve"> </w:t>
      </w:r>
      <w:r w:rsidRPr="00A97D94">
        <w:rPr>
          <w:rFonts w:ascii="David" w:hAnsi="David" w:hint="eastAsia"/>
          <w:b/>
          <w:bCs w:val="0"/>
          <w:rtl/>
        </w:rPr>
        <w:t>כהגדרתה</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פי</w:t>
      </w:r>
      <w:r w:rsidRPr="00A97D94">
        <w:rPr>
          <w:rFonts w:ascii="David" w:hAnsi="David"/>
          <w:b/>
          <w:bCs w:val="0"/>
          <w:rtl/>
        </w:rPr>
        <w:t xml:space="preserve"> </w:t>
      </w:r>
      <w:r w:rsidRPr="00A97D94">
        <w:rPr>
          <w:rFonts w:ascii="David" w:hAnsi="David" w:hint="eastAsia"/>
          <w:b/>
          <w:bCs w:val="0"/>
          <w:rtl/>
        </w:rPr>
        <w:t>חוק</w:t>
      </w:r>
      <w:r w:rsidRPr="00A97D94">
        <w:rPr>
          <w:rFonts w:ascii="David" w:hAnsi="David"/>
          <w:b/>
          <w:bCs w:val="0"/>
          <w:rtl/>
        </w:rPr>
        <w:t xml:space="preserve"> </w:t>
      </w:r>
      <w:r w:rsidRPr="00A97D94">
        <w:rPr>
          <w:rFonts w:ascii="David" w:hAnsi="David" w:hint="eastAsia"/>
          <w:b/>
          <w:bCs w:val="0"/>
          <w:rtl/>
        </w:rPr>
        <w:t>הפיקוח</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שירותים</w:t>
      </w:r>
      <w:r w:rsidRPr="00A97D94">
        <w:rPr>
          <w:rFonts w:ascii="David" w:hAnsi="David"/>
          <w:b/>
          <w:bCs w:val="0"/>
          <w:rtl/>
        </w:rPr>
        <w:t xml:space="preserve"> </w:t>
      </w:r>
      <w:r w:rsidRPr="00A97D94">
        <w:rPr>
          <w:rFonts w:ascii="David" w:hAnsi="David" w:hint="eastAsia"/>
          <w:b/>
          <w:bCs w:val="0"/>
          <w:rtl/>
        </w:rPr>
        <w:t>פיננסיים</w:t>
      </w:r>
      <w:r w:rsidRPr="00A97D94">
        <w:rPr>
          <w:rFonts w:ascii="David" w:hAnsi="David"/>
          <w:b/>
          <w:bCs w:val="0"/>
          <w:rtl/>
        </w:rPr>
        <w:t xml:space="preserve"> (ביטוח), </w:t>
      </w:r>
      <w:r w:rsidRPr="00A97D94">
        <w:rPr>
          <w:rFonts w:ascii="David" w:hAnsi="David" w:hint="eastAsia"/>
          <w:b/>
          <w:bCs w:val="0"/>
          <w:rtl/>
        </w:rPr>
        <w:t>התשמ</w:t>
      </w:r>
      <w:r w:rsidRPr="00A97D94">
        <w:rPr>
          <w:rFonts w:ascii="David" w:hAnsi="David"/>
          <w:b/>
          <w:bCs w:val="0"/>
          <w:rtl/>
        </w:rPr>
        <w:t xml:space="preserve">"א-1981, </w:t>
      </w:r>
      <w:r w:rsidRPr="00A97D94">
        <w:rPr>
          <w:rFonts w:ascii="David" w:hAnsi="David" w:hint="eastAsia"/>
          <w:b/>
          <w:bCs w:val="0"/>
          <w:rtl/>
        </w:rPr>
        <w:t>בצירוף</w:t>
      </w:r>
      <w:r w:rsidRPr="00A97D94">
        <w:rPr>
          <w:rFonts w:ascii="David" w:hAnsi="David"/>
          <w:b/>
          <w:bCs w:val="0"/>
          <w:rtl/>
        </w:rPr>
        <w:t xml:space="preserve"> </w:t>
      </w:r>
      <w:r w:rsidRPr="00A97D94">
        <w:rPr>
          <w:rFonts w:ascii="David" w:hAnsi="David" w:hint="eastAsia"/>
          <w:b/>
          <w:bCs w:val="0"/>
          <w:rtl/>
        </w:rPr>
        <w:t>חוזה</w:t>
      </w:r>
      <w:r w:rsidRPr="00A97D94">
        <w:rPr>
          <w:rFonts w:ascii="David" w:hAnsi="David"/>
          <w:b/>
          <w:bCs w:val="0"/>
          <w:rtl/>
        </w:rPr>
        <w:t xml:space="preserve"> </w:t>
      </w:r>
      <w:r w:rsidRPr="00A97D94">
        <w:rPr>
          <w:rFonts w:ascii="David" w:hAnsi="David" w:hint="eastAsia"/>
          <w:b/>
          <w:bCs w:val="0"/>
          <w:rtl/>
        </w:rPr>
        <w:t>חתום</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ידי</w:t>
      </w:r>
      <w:r w:rsidRPr="00A97D94">
        <w:rPr>
          <w:rFonts w:ascii="David" w:hAnsi="David"/>
          <w:b/>
          <w:bCs w:val="0"/>
          <w:rtl/>
        </w:rPr>
        <w:t xml:space="preserve"> </w:t>
      </w:r>
      <w:r w:rsidRPr="00A97D94">
        <w:rPr>
          <w:rFonts w:ascii="David" w:hAnsi="David" w:hint="eastAsia"/>
          <w:b/>
          <w:bCs w:val="0"/>
          <w:rtl/>
        </w:rPr>
        <w:t>המורשים</w:t>
      </w:r>
      <w:r w:rsidRPr="00A97D94">
        <w:rPr>
          <w:rFonts w:ascii="David" w:hAnsi="David"/>
          <w:b/>
          <w:bCs w:val="0"/>
          <w:rtl/>
        </w:rPr>
        <w:t xml:space="preserve"> </w:t>
      </w:r>
      <w:r w:rsidRPr="00A97D94">
        <w:rPr>
          <w:rFonts w:ascii="David" w:hAnsi="David" w:hint="eastAsia"/>
          <w:b/>
          <w:bCs w:val="0"/>
          <w:rtl/>
        </w:rPr>
        <w:t>מטעמו</w:t>
      </w:r>
      <w:r w:rsidRPr="00A97D94">
        <w:rPr>
          <w:rFonts w:ascii="David" w:hAnsi="David"/>
          <w:b/>
          <w:bCs w:val="0"/>
          <w:rtl/>
        </w:rPr>
        <w:t xml:space="preserve">, </w:t>
      </w:r>
      <w:r w:rsidRPr="00A97D94">
        <w:rPr>
          <w:rFonts w:ascii="David" w:hAnsi="David" w:hint="eastAsia"/>
          <w:b/>
          <w:bCs w:val="0"/>
          <w:rtl/>
        </w:rPr>
        <w:t>תוך</w:t>
      </w:r>
      <w:r w:rsidRPr="00A97D94">
        <w:rPr>
          <w:rFonts w:ascii="David" w:hAnsi="David"/>
          <w:b/>
          <w:bCs w:val="0"/>
          <w:rtl/>
        </w:rPr>
        <w:t xml:space="preserve"> 7 </w:t>
      </w:r>
      <w:r w:rsidRPr="00A97D94">
        <w:rPr>
          <w:rFonts w:ascii="David" w:hAnsi="David" w:hint="eastAsia"/>
          <w:b/>
          <w:bCs w:val="0"/>
          <w:rtl/>
        </w:rPr>
        <w:t>ימים</w:t>
      </w:r>
      <w:r w:rsidRPr="00A97D94">
        <w:rPr>
          <w:rFonts w:ascii="David" w:hAnsi="David"/>
          <w:b/>
          <w:bCs w:val="0"/>
          <w:rtl/>
        </w:rPr>
        <w:t xml:space="preserve"> </w:t>
      </w:r>
      <w:r w:rsidRPr="00A97D94">
        <w:rPr>
          <w:rFonts w:ascii="David" w:hAnsi="David" w:hint="eastAsia"/>
          <w:b/>
          <w:bCs w:val="0"/>
          <w:rtl/>
        </w:rPr>
        <w:t>מדרישת</w:t>
      </w:r>
      <w:r w:rsidRPr="00A97D94">
        <w:rPr>
          <w:rFonts w:ascii="David" w:hAnsi="David"/>
          <w:b/>
          <w:bCs w:val="0"/>
          <w:rtl/>
        </w:rPr>
        <w:t xml:space="preserve"> </w:t>
      </w:r>
      <w:r w:rsidRPr="00A97D94">
        <w:rPr>
          <w:rFonts w:ascii="David" w:hAnsi="David" w:hint="eastAsia"/>
          <w:b/>
          <w:bCs w:val="0"/>
          <w:rtl/>
        </w:rPr>
        <w:t>המשרד</w:t>
      </w:r>
      <w:r w:rsidRPr="00A97D94">
        <w:rPr>
          <w:rFonts w:ascii="David" w:hAnsi="David"/>
          <w:b/>
          <w:bCs w:val="0"/>
          <w:rtl/>
        </w:rPr>
        <w:t>.</w:t>
      </w:r>
    </w:p>
    <w:p w14:paraId="50D045DD" w14:textId="77777777" w:rsidR="00B6637D" w:rsidRPr="00A97D94" w:rsidRDefault="00B6637D" w:rsidP="0036412F">
      <w:pPr>
        <w:pStyle w:val="3"/>
        <w:numPr>
          <w:ilvl w:val="0"/>
          <w:numId w:val="0"/>
        </w:numPr>
        <w:ind w:left="2155"/>
        <w:rPr>
          <w:rFonts w:ascii="David" w:hAnsi="David"/>
          <w:rtl/>
        </w:rPr>
      </w:pPr>
      <w:r w:rsidRPr="00A97D94">
        <w:rPr>
          <w:rFonts w:ascii="David" w:hAnsi="David" w:hint="eastAsia"/>
          <w:rtl/>
        </w:rPr>
        <w:t>מסירת</w:t>
      </w:r>
      <w:r w:rsidRPr="00A97D94">
        <w:rPr>
          <w:rFonts w:ascii="David" w:hAnsi="David"/>
          <w:rtl/>
        </w:rPr>
        <w:t xml:space="preserve"> </w:t>
      </w:r>
      <w:r w:rsidRPr="00A97D94">
        <w:rPr>
          <w:rFonts w:ascii="David" w:hAnsi="David" w:hint="eastAsia"/>
          <w:rtl/>
        </w:rPr>
        <w:t>הערבות</w:t>
      </w:r>
      <w:r w:rsidRPr="00A97D94">
        <w:rPr>
          <w:rFonts w:ascii="David" w:hAnsi="David"/>
          <w:rtl/>
        </w:rPr>
        <w:t xml:space="preserve"> </w:t>
      </w:r>
      <w:r w:rsidRPr="00A97D94">
        <w:rPr>
          <w:rFonts w:ascii="David" w:hAnsi="David" w:hint="eastAsia"/>
          <w:rtl/>
        </w:rPr>
        <w:t>תהיה</w:t>
      </w:r>
      <w:r w:rsidRPr="00A97D94">
        <w:rPr>
          <w:rFonts w:ascii="David" w:hAnsi="David"/>
          <w:rtl/>
        </w:rPr>
        <w:t xml:space="preserve"> </w:t>
      </w:r>
      <w:r w:rsidRPr="00A97D94">
        <w:rPr>
          <w:rFonts w:ascii="David" w:hAnsi="David" w:hint="eastAsia"/>
          <w:rtl/>
        </w:rPr>
        <w:t>תנאי</w:t>
      </w:r>
      <w:r w:rsidRPr="00A97D94">
        <w:rPr>
          <w:rFonts w:ascii="David" w:hAnsi="David"/>
          <w:rtl/>
        </w:rPr>
        <w:t xml:space="preserve"> </w:t>
      </w:r>
      <w:r w:rsidRPr="00A97D94">
        <w:rPr>
          <w:rFonts w:ascii="David" w:hAnsi="David" w:hint="eastAsia"/>
          <w:rtl/>
        </w:rPr>
        <w:t>מוקדם</w:t>
      </w:r>
      <w:r w:rsidRPr="00A97D94">
        <w:rPr>
          <w:rFonts w:ascii="David" w:hAnsi="David"/>
          <w:rtl/>
        </w:rPr>
        <w:t xml:space="preserve"> </w:t>
      </w:r>
      <w:r w:rsidRPr="00A97D94">
        <w:rPr>
          <w:rFonts w:ascii="David" w:hAnsi="David" w:hint="eastAsia"/>
          <w:rtl/>
        </w:rPr>
        <w:t>לכניסת</w:t>
      </w:r>
      <w:r w:rsidRPr="00A97D94">
        <w:rPr>
          <w:rFonts w:ascii="David" w:hAnsi="David"/>
          <w:rtl/>
        </w:rPr>
        <w:t xml:space="preserve"> </w:t>
      </w:r>
      <w:r w:rsidRPr="00A97D94">
        <w:rPr>
          <w:rFonts w:ascii="David" w:hAnsi="David" w:hint="eastAsia"/>
          <w:rtl/>
        </w:rPr>
        <w:t>החוזה</w:t>
      </w:r>
      <w:r w:rsidRPr="00A97D94">
        <w:rPr>
          <w:rFonts w:ascii="David" w:hAnsi="David"/>
          <w:rtl/>
        </w:rPr>
        <w:t xml:space="preserve"> </w:t>
      </w:r>
      <w:r w:rsidRPr="00A97D94">
        <w:rPr>
          <w:rFonts w:ascii="David" w:hAnsi="David" w:hint="eastAsia"/>
          <w:rtl/>
        </w:rPr>
        <w:t>לתוקף</w:t>
      </w:r>
      <w:r w:rsidRPr="00A97D94">
        <w:rPr>
          <w:rFonts w:ascii="David" w:hAnsi="David"/>
          <w:rtl/>
        </w:rPr>
        <w:t>.</w:t>
      </w:r>
    </w:p>
    <w:p w14:paraId="611505E7" w14:textId="77777777" w:rsidR="00B6637D" w:rsidRPr="00A97D94" w:rsidRDefault="00B6637D">
      <w:pPr>
        <w:pStyle w:val="3"/>
        <w:numPr>
          <w:ilvl w:val="0"/>
          <w:numId w:val="22"/>
        </w:numPr>
        <w:ind w:left="2515"/>
        <w:rPr>
          <w:rFonts w:ascii="David" w:hAnsi="David"/>
          <w:b/>
          <w:bCs w:val="0"/>
        </w:rPr>
      </w:pPr>
      <w:r w:rsidRPr="00A97D94">
        <w:rPr>
          <w:rFonts w:ascii="David" w:hAnsi="David" w:hint="eastAsia"/>
          <w:b/>
          <w:bCs w:val="0"/>
          <w:rtl/>
        </w:rPr>
        <w:t>הערבות</w:t>
      </w:r>
      <w:r w:rsidRPr="00A97D94">
        <w:rPr>
          <w:rFonts w:ascii="David" w:hAnsi="David"/>
          <w:b/>
          <w:bCs w:val="0"/>
          <w:rtl/>
        </w:rPr>
        <w:t xml:space="preserve"> הבנקאית תהיה בגובה 5% מעלות חוזה ההתקשרות כולל מע"מ, והיא תהיה בתוקף למשך כל תקופת ההתקשרות לפי החוזה, ועוד חודשיים. </w:t>
      </w:r>
    </w:p>
    <w:p w14:paraId="7E9047DB" w14:textId="77777777" w:rsidR="00B6637D" w:rsidRPr="00A97D94" w:rsidRDefault="00B6637D" w:rsidP="0036412F">
      <w:pPr>
        <w:pStyle w:val="3"/>
        <w:numPr>
          <w:ilvl w:val="0"/>
          <w:numId w:val="0"/>
        </w:numPr>
        <w:ind w:left="2515"/>
        <w:rPr>
          <w:rFonts w:ascii="David" w:hAnsi="David"/>
          <w:b/>
          <w:bCs w:val="0"/>
          <w:rtl/>
        </w:rPr>
      </w:pPr>
      <w:r w:rsidRPr="00A97D94">
        <w:rPr>
          <w:rFonts w:ascii="David" w:hAnsi="David" w:hint="eastAsia"/>
          <w:rtl/>
        </w:rPr>
        <w:t>נוסח</w:t>
      </w:r>
      <w:r w:rsidRPr="00A97D94">
        <w:rPr>
          <w:rFonts w:ascii="David" w:hAnsi="David"/>
          <w:rtl/>
        </w:rPr>
        <w:t xml:space="preserve"> </w:t>
      </w:r>
      <w:r w:rsidRPr="00A97D94">
        <w:rPr>
          <w:rFonts w:ascii="David" w:hAnsi="David" w:hint="eastAsia"/>
          <w:rtl/>
        </w:rPr>
        <w:t>מחייב</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הערבות</w:t>
      </w:r>
      <w:r w:rsidRPr="00A97D94">
        <w:rPr>
          <w:rFonts w:ascii="David" w:hAnsi="David"/>
          <w:rtl/>
        </w:rPr>
        <w:t xml:space="preserve"> </w:t>
      </w:r>
      <w:r w:rsidRPr="00A97D94">
        <w:rPr>
          <w:rFonts w:ascii="David" w:hAnsi="David" w:hint="eastAsia"/>
          <w:rtl/>
        </w:rPr>
        <w:t>מצורף</w:t>
      </w:r>
      <w:r w:rsidRPr="00A97D94">
        <w:rPr>
          <w:rFonts w:ascii="David" w:hAnsi="David"/>
          <w:rtl/>
        </w:rPr>
        <w:t xml:space="preserve"> </w:t>
      </w:r>
      <w:r w:rsidRPr="00A97D94">
        <w:rPr>
          <w:rFonts w:ascii="David" w:hAnsi="David" w:hint="eastAsia"/>
          <w:rtl/>
        </w:rPr>
        <w:t>למכרז</w:t>
      </w:r>
      <w:r w:rsidRPr="00A97D94">
        <w:rPr>
          <w:rFonts w:ascii="David" w:hAnsi="David"/>
          <w:rtl/>
        </w:rPr>
        <w:t xml:space="preserve"> </w:t>
      </w:r>
      <w:r w:rsidRPr="00A97D94">
        <w:rPr>
          <w:rFonts w:ascii="David" w:hAnsi="David" w:hint="eastAsia"/>
          <w:rtl/>
        </w:rPr>
        <w:t>בנספח</w:t>
      </w:r>
      <w:r w:rsidRPr="00A97D94">
        <w:rPr>
          <w:rFonts w:ascii="David" w:hAnsi="David"/>
          <w:rtl/>
        </w:rPr>
        <w:t xml:space="preserve"> 0.8.1.</w:t>
      </w:r>
    </w:p>
    <w:p w14:paraId="00218DB4" w14:textId="77777777" w:rsidR="00B6637D" w:rsidRPr="00E61298" w:rsidRDefault="00B6637D">
      <w:pPr>
        <w:pStyle w:val="3"/>
        <w:numPr>
          <w:ilvl w:val="0"/>
          <w:numId w:val="22"/>
        </w:numPr>
        <w:ind w:left="2515"/>
        <w:rPr>
          <w:rFonts w:ascii="David" w:hAnsi="David"/>
          <w:b/>
          <w:bCs w:val="0"/>
          <w:rtl/>
        </w:rPr>
      </w:pP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לקחת</w:t>
      </w:r>
      <w:r w:rsidRPr="00A97D94">
        <w:rPr>
          <w:rFonts w:ascii="David" w:hAnsi="David"/>
          <w:b/>
          <w:bCs w:val="0"/>
          <w:rtl/>
        </w:rPr>
        <w:t xml:space="preserve"> </w:t>
      </w:r>
      <w:r w:rsidRPr="00A97D94">
        <w:rPr>
          <w:rFonts w:ascii="David" w:hAnsi="David" w:hint="eastAsia"/>
          <w:b/>
          <w:bCs w:val="0"/>
          <w:rtl/>
        </w:rPr>
        <w:t>בחשבון</w:t>
      </w:r>
      <w:r w:rsidRPr="00A97D94">
        <w:rPr>
          <w:rFonts w:ascii="David" w:hAnsi="David"/>
          <w:b/>
          <w:bCs w:val="0"/>
          <w:rtl/>
        </w:rPr>
        <w:t xml:space="preserve"> </w:t>
      </w:r>
      <w:r w:rsidRPr="00A97D94">
        <w:rPr>
          <w:rFonts w:ascii="David" w:hAnsi="David" w:hint="eastAsia"/>
          <w:b/>
          <w:bCs w:val="0"/>
          <w:rtl/>
        </w:rPr>
        <w:t>כי</w:t>
      </w:r>
      <w:r w:rsidRPr="00A97D94">
        <w:rPr>
          <w:rFonts w:ascii="David" w:hAnsi="David"/>
          <w:b/>
          <w:bCs w:val="0"/>
          <w:rtl/>
        </w:rPr>
        <w:t xml:space="preserve"> </w:t>
      </w:r>
      <w:r w:rsidRPr="00A97D94">
        <w:rPr>
          <w:rFonts w:ascii="David" w:hAnsi="David" w:hint="eastAsia"/>
          <w:b/>
          <w:bCs w:val="0"/>
          <w:rtl/>
        </w:rPr>
        <w:t>הבנקים</w:t>
      </w:r>
      <w:r w:rsidRPr="00A97D94">
        <w:rPr>
          <w:rFonts w:ascii="David" w:hAnsi="David"/>
          <w:b/>
          <w:bCs w:val="0"/>
          <w:rtl/>
        </w:rPr>
        <w:t xml:space="preserve"> </w:t>
      </w:r>
      <w:r w:rsidRPr="00A97D94">
        <w:rPr>
          <w:rFonts w:ascii="David" w:hAnsi="David" w:hint="eastAsia"/>
          <w:b/>
          <w:bCs w:val="0"/>
          <w:rtl/>
        </w:rPr>
        <w:t>נוטים</w:t>
      </w:r>
      <w:r w:rsidRPr="00A97D94">
        <w:rPr>
          <w:rFonts w:ascii="David" w:hAnsi="David"/>
          <w:b/>
          <w:bCs w:val="0"/>
          <w:rtl/>
        </w:rPr>
        <w:t xml:space="preserve"> </w:t>
      </w:r>
      <w:r w:rsidRPr="00A97D94">
        <w:rPr>
          <w:rFonts w:ascii="David" w:hAnsi="David" w:hint="eastAsia"/>
          <w:b/>
          <w:bCs w:val="0"/>
          <w:rtl/>
        </w:rPr>
        <w:t>לשנות</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נוסח</w:t>
      </w:r>
      <w:r w:rsidRPr="00A97D94">
        <w:rPr>
          <w:rFonts w:ascii="David" w:hAnsi="David"/>
          <w:b/>
          <w:bCs w:val="0"/>
          <w:rtl/>
        </w:rPr>
        <w:t xml:space="preserve"> </w:t>
      </w:r>
      <w:r w:rsidRPr="00A97D94">
        <w:rPr>
          <w:rFonts w:ascii="David" w:hAnsi="David" w:hint="eastAsia"/>
          <w:b/>
          <w:bCs w:val="0"/>
          <w:rtl/>
        </w:rPr>
        <w:t>הערבות</w:t>
      </w:r>
      <w:r w:rsidRPr="00A97D94">
        <w:rPr>
          <w:rFonts w:ascii="David" w:hAnsi="David"/>
          <w:b/>
          <w:bCs w:val="0"/>
          <w:rtl/>
        </w:rPr>
        <w:t xml:space="preserve"> </w:t>
      </w:r>
      <w:r w:rsidRPr="00A97D94">
        <w:rPr>
          <w:rFonts w:ascii="David" w:hAnsi="David" w:hint="eastAsia"/>
          <w:b/>
          <w:bCs w:val="0"/>
          <w:rtl/>
        </w:rPr>
        <w:t>וכי</w:t>
      </w:r>
      <w:r w:rsidRPr="00A97D94">
        <w:rPr>
          <w:rFonts w:ascii="David" w:hAnsi="David"/>
          <w:b/>
          <w:bCs w:val="0"/>
          <w:rtl/>
        </w:rPr>
        <w:t xml:space="preserve"> </w:t>
      </w:r>
      <w:r w:rsidRPr="00A97D94">
        <w:rPr>
          <w:rFonts w:ascii="David" w:hAnsi="David" w:hint="eastAsia"/>
          <w:b/>
          <w:bCs w:val="0"/>
          <w:rtl/>
        </w:rPr>
        <w:t>באחריות</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להקפיד</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הנוסח</w:t>
      </w:r>
      <w:r w:rsidRPr="00A97D94">
        <w:rPr>
          <w:rFonts w:ascii="David" w:hAnsi="David"/>
          <w:b/>
          <w:bCs w:val="0"/>
          <w:rtl/>
        </w:rPr>
        <w:t xml:space="preserve"> </w:t>
      </w:r>
      <w:r w:rsidRPr="00A97D94">
        <w:rPr>
          <w:rFonts w:ascii="David" w:hAnsi="David" w:hint="eastAsia"/>
          <w:b/>
          <w:bCs w:val="0"/>
          <w:rtl/>
        </w:rPr>
        <w:t>המחייב</w:t>
      </w:r>
      <w:r w:rsidRPr="00A97D94">
        <w:rPr>
          <w:rFonts w:ascii="David" w:hAnsi="David"/>
          <w:b/>
          <w:bCs w:val="0"/>
          <w:rtl/>
        </w:rPr>
        <w:t>.</w:t>
      </w:r>
    </w:p>
    <w:p w14:paraId="2245F0A8" w14:textId="77777777" w:rsidR="00B6637D" w:rsidRPr="00E61298" w:rsidRDefault="00B6637D">
      <w:pPr>
        <w:pStyle w:val="3"/>
        <w:numPr>
          <w:ilvl w:val="0"/>
          <w:numId w:val="22"/>
        </w:numPr>
        <w:ind w:left="2515"/>
        <w:rPr>
          <w:rFonts w:ascii="David" w:hAnsi="David"/>
          <w:b/>
          <w:bCs w:val="0"/>
          <w:rtl/>
        </w:rPr>
      </w:pPr>
      <w:r w:rsidRPr="00A97D94">
        <w:rPr>
          <w:rFonts w:ascii="David" w:hAnsi="David" w:hint="eastAsia"/>
          <w:b/>
          <w:bCs w:val="0"/>
          <w:rtl/>
        </w:rPr>
        <w:t>במידה</w:t>
      </w:r>
      <w:r w:rsidRPr="00A97D94">
        <w:rPr>
          <w:rFonts w:ascii="David" w:hAnsi="David"/>
          <w:b/>
          <w:bCs w:val="0"/>
          <w:rtl/>
        </w:rPr>
        <w:t xml:space="preserve"> </w:t>
      </w:r>
      <w:r w:rsidRPr="00A97D94">
        <w:rPr>
          <w:rFonts w:ascii="David" w:hAnsi="David" w:hint="eastAsia"/>
          <w:b/>
          <w:bCs w:val="0"/>
          <w:rtl/>
        </w:rPr>
        <w:t>והזוכה</w:t>
      </w:r>
      <w:r w:rsidRPr="00A97D94">
        <w:rPr>
          <w:rFonts w:ascii="David" w:hAnsi="David"/>
          <w:b/>
          <w:bCs w:val="0"/>
          <w:rtl/>
        </w:rPr>
        <w:t xml:space="preserve"> </w:t>
      </w:r>
      <w:r w:rsidRPr="00A97D94">
        <w:rPr>
          <w:rFonts w:ascii="David" w:hAnsi="David" w:hint="eastAsia"/>
          <w:b/>
          <w:bCs w:val="0"/>
          <w:rtl/>
        </w:rPr>
        <w:t>יעביר</w:t>
      </w:r>
      <w:r w:rsidRPr="00A97D94">
        <w:rPr>
          <w:rFonts w:ascii="David" w:hAnsi="David"/>
          <w:b/>
          <w:bCs w:val="0"/>
          <w:rtl/>
        </w:rPr>
        <w:t xml:space="preserve"> </w:t>
      </w:r>
      <w:r w:rsidRPr="00A97D94">
        <w:rPr>
          <w:rFonts w:ascii="David" w:hAnsi="David" w:hint="eastAsia"/>
          <w:b/>
          <w:bCs w:val="0"/>
          <w:rtl/>
        </w:rPr>
        <w:t>ערבות</w:t>
      </w:r>
      <w:r w:rsidRPr="00A97D94">
        <w:rPr>
          <w:rFonts w:ascii="David" w:hAnsi="David"/>
          <w:b/>
          <w:bCs w:val="0"/>
          <w:rtl/>
        </w:rPr>
        <w:t xml:space="preserve"> </w:t>
      </w:r>
      <w:r w:rsidRPr="00A97D94">
        <w:rPr>
          <w:rFonts w:ascii="David" w:hAnsi="David" w:hint="eastAsia"/>
          <w:b/>
          <w:bCs w:val="0"/>
          <w:rtl/>
        </w:rPr>
        <w:t>שאינה</w:t>
      </w:r>
      <w:r w:rsidRPr="00A97D94">
        <w:rPr>
          <w:rFonts w:ascii="David" w:hAnsi="David"/>
          <w:b/>
          <w:bCs w:val="0"/>
          <w:rtl/>
        </w:rPr>
        <w:t xml:space="preserve"> </w:t>
      </w:r>
      <w:r w:rsidRPr="00A97D94">
        <w:rPr>
          <w:rFonts w:ascii="David" w:hAnsi="David" w:hint="eastAsia"/>
          <w:b/>
          <w:bCs w:val="0"/>
          <w:rtl/>
        </w:rPr>
        <w:t>תואמת</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הנוסח</w:t>
      </w:r>
      <w:r w:rsidRPr="00A97D94">
        <w:rPr>
          <w:rFonts w:ascii="David" w:hAnsi="David"/>
          <w:b/>
          <w:bCs w:val="0"/>
          <w:rtl/>
        </w:rPr>
        <w:t xml:space="preserve"> </w:t>
      </w:r>
      <w:r w:rsidRPr="00A97D94">
        <w:rPr>
          <w:rFonts w:ascii="David" w:hAnsi="David" w:hint="eastAsia"/>
          <w:b/>
          <w:bCs w:val="0"/>
          <w:rtl/>
        </w:rPr>
        <w:t>המחייב</w:t>
      </w:r>
      <w:r w:rsidRPr="00A97D94">
        <w:rPr>
          <w:rFonts w:ascii="David" w:hAnsi="David"/>
          <w:b/>
          <w:bCs w:val="0"/>
          <w:rtl/>
        </w:rPr>
        <w:t xml:space="preserve"> </w:t>
      </w:r>
      <w:r w:rsidRPr="00A97D94">
        <w:rPr>
          <w:rFonts w:ascii="David" w:hAnsi="David" w:hint="eastAsia"/>
          <w:b/>
          <w:bCs w:val="0"/>
          <w:rtl/>
        </w:rPr>
        <w:t>במלואו</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הסכום</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התוקף</w:t>
      </w:r>
      <w:r w:rsidRPr="00A97D94">
        <w:rPr>
          <w:rFonts w:ascii="David" w:hAnsi="David"/>
          <w:b/>
          <w:bCs w:val="0"/>
          <w:rtl/>
        </w:rPr>
        <w:t xml:space="preserve">, </w:t>
      </w:r>
      <w:r w:rsidRPr="00A97D94">
        <w:rPr>
          <w:rFonts w:ascii="David" w:hAnsi="David" w:hint="eastAsia"/>
          <w:b/>
          <w:bCs w:val="0"/>
          <w:rtl/>
        </w:rPr>
        <w:t>יידרש</w:t>
      </w:r>
      <w:r w:rsidRPr="00A97D94">
        <w:rPr>
          <w:rFonts w:ascii="David" w:hAnsi="David"/>
          <w:b/>
          <w:bCs w:val="0"/>
          <w:rtl/>
        </w:rPr>
        <w:t xml:space="preserve"> </w:t>
      </w:r>
      <w:r w:rsidRPr="00A97D94">
        <w:rPr>
          <w:rFonts w:ascii="David" w:hAnsi="David" w:hint="eastAsia"/>
          <w:b/>
          <w:bCs w:val="0"/>
          <w:rtl/>
        </w:rPr>
        <w:t>הזוכה</w:t>
      </w:r>
      <w:r w:rsidRPr="00A97D94">
        <w:rPr>
          <w:rFonts w:ascii="David" w:hAnsi="David"/>
          <w:b/>
          <w:bCs w:val="0"/>
          <w:rtl/>
        </w:rPr>
        <w:t xml:space="preserve"> </w:t>
      </w:r>
      <w:r w:rsidRPr="00A97D94">
        <w:rPr>
          <w:rFonts w:ascii="David" w:hAnsi="David" w:hint="eastAsia"/>
          <w:b/>
          <w:bCs w:val="0"/>
          <w:rtl/>
        </w:rPr>
        <w:t>לתקן</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הליקויים</w:t>
      </w:r>
      <w:r w:rsidRPr="00A97D94">
        <w:rPr>
          <w:rFonts w:ascii="David" w:hAnsi="David"/>
          <w:b/>
          <w:bCs w:val="0"/>
          <w:rtl/>
        </w:rPr>
        <w:t xml:space="preserve"> </w:t>
      </w:r>
      <w:r w:rsidRPr="00A97D94">
        <w:rPr>
          <w:rFonts w:ascii="David" w:hAnsi="David" w:hint="eastAsia"/>
          <w:b/>
          <w:bCs w:val="0"/>
          <w:rtl/>
        </w:rPr>
        <w:t>בהתאם</w:t>
      </w:r>
      <w:r w:rsidRPr="00A97D94">
        <w:rPr>
          <w:rFonts w:ascii="David" w:hAnsi="David"/>
          <w:b/>
          <w:bCs w:val="0"/>
          <w:rtl/>
        </w:rPr>
        <w:t xml:space="preserve"> </w:t>
      </w:r>
      <w:r w:rsidRPr="00A97D94">
        <w:rPr>
          <w:rFonts w:ascii="David" w:hAnsi="David" w:hint="eastAsia"/>
          <w:b/>
          <w:bCs w:val="0"/>
          <w:rtl/>
        </w:rPr>
        <w:t>לדרישה</w:t>
      </w:r>
      <w:r w:rsidRPr="00A97D94">
        <w:rPr>
          <w:rFonts w:ascii="David" w:hAnsi="David"/>
          <w:b/>
          <w:bCs w:val="0"/>
          <w:rtl/>
        </w:rPr>
        <w:t xml:space="preserve"> </w:t>
      </w: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במידה</w:t>
      </w:r>
      <w:r w:rsidRPr="00A97D94">
        <w:rPr>
          <w:rFonts w:ascii="David" w:hAnsi="David"/>
          <w:b/>
          <w:bCs w:val="0"/>
          <w:rtl/>
        </w:rPr>
        <w:t xml:space="preserve"> </w:t>
      </w:r>
      <w:r w:rsidRPr="00A97D94">
        <w:rPr>
          <w:rFonts w:ascii="David" w:hAnsi="David" w:hint="eastAsia"/>
          <w:b/>
          <w:bCs w:val="0"/>
          <w:rtl/>
        </w:rPr>
        <w:t>ולא</w:t>
      </w:r>
      <w:r w:rsidRPr="00A97D94">
        <w:rPr>
          <w:rFonts w:ascii="David" w:hAnsi="David"/>
          <w:b/>
          <w:bCs w:val="0"/>
          <w:rtl/>
        </w:rPr>
        <w:t xml:space="preserve"> </w:t>
      </w:r>
      <w:r w:rsidRPr="00A97D94">
        <w:rPr>
          <w:rFonts w:ascii="David" w:hAnsi="David" w:hint="eastAsia"/>
          <w:b/>
          <w:bCs w:val="0"/>
          <w:rtl/>
        </w:rPr>
        <w:t>יעשה</w:t>
      </w:r>
      <w:r w:rsidRPr="00A97D94">
        <w:rPr>
          <w:rFonts w:ascii="David" w:hAnsi="David"/>
          <w:b/>
          <w:bCs w:val="0"/>
          <w:rtl/>
        </w:rPr>
        <w:t xml:space="preserve"> </w:t>
      </w:r>
      <w:r w:rsidRPr="00A97D94">
        <w:rPr>
          <w:rFonts w:ascii="David" w:hAnsi="David" w:hint="eastAsia"/>
          <w:b/>
          <w:bCs w:val="0"/>
          <w:rtl/>
        </w:rPr>
        <w:t>כן</w:t>
      </w:r>
      <w:r w:rsidRPr="00A97D94">
        <w:rPr>
          <w:rFonts w:ascii="David" w:hAnsi="David"/>
          <w:b/>
          <w:bCs w:val="0"/>
          <w:rtl/>
        </w:rPr>
        <w:t xml:space="preserve">, </w:t>
      </w:r>
      <w:r w:rsidRPr="00A97D94">
        <w:rPr>
          <w:rFonts w:ascii="David" w:hAnsi="David" w:hint="eastAsia"/>
          <w:b/>
          <w:bCs w:val="0"/>
          <w:rtl/>
        </w:rPr>
        <w:t>ועדת</w:t>
      </w:r>
      <w:r w:rsidRPr="00A97D94">
        <w:rPr>
          <w:rFonts w:ascii="David" w:hAnsi="David"/>
          <w:b/>
          <w:bCs w:val="0"/>
          <w:rtl/>
        </w:rPr>
        <w:t xml:space="preserve"> </w:t>
      </w:r>
      <w:r w:rsidRPr="00A97D94">
        <w:rPr>
          <w:rFonts w:ascii="David" w:hAnsi="David" w:hint="eastAsia"/>
          <w:b/>
          <w:bCs w:val="0"/>
          <w:rtl/>
        </w:rPr>
        <w:t>המכרזים</w:t>
      </w:r>
      <w:r w:rsidRPr="00A97D94">
        <w:rPr>
          <w:rFonts w:ascii="David" w:hAnsi="David"/>
          <w:b/>
          <w:bCs w:val="0"/>
          <w:rtl/>
        </w:rPr>
        <w:t xml:space="preserve"> </w:t>
      </w:r>
      <w:r w:rsidRPr="00A97D94">
        <w:rPr>
          <w:rFonts w:ascii="David" w:hAnsi="David" w:hint="eastAsia"/>
          <w:b/>
          <w:bCs w:val="0"/>
          <w:rtl/>
        </w:rPr>
        <w:t>תהיה</w:t>
      </w:r>
      <w:r w:rsidRPr="00A97D94">
        <w:rPr>
          <w:rFonts w:ascii="David" w:hAnsi="David"/>
          <w:b/>
          <w:bCs w:val="0"/>
          <w:rtl/>
        </w:rPr>
        <w:t xml:space="preserve"> </w:t>
      </w:r>
      <w:r w:rsidRPr="00A97D94">
        <w:rPr>
          <w:rFonts w:ascii="David" w:hAnsi="David" w:hint="eastAsia"/>
          <w:b/>
          <w:bCs w:val="0"/>
          <w:rtl/>
        </w:rPr>
        <w:t>רשאית</w:t>
      </w:r>
      <w:r w:rsidRPr="00A97D94">
        <w:rPr>
          <w:rFonts w:ascii="David" w:hAnsi="David"/>
          <w:b/>
          <w:bCs w:val="0"/>
          <w:rtl/>
        </w:rPr>
        <w:t xml:space="preserve"> </w:t>
      </w:r>
      <w:r w:rsidRPr="00A97D94">
        <w:rPr>
          <w:rFonts w:ascii="David" w:hAnsi="David" w:hint="eastAsia"/>
          <w:b/>
          <w:bCs w:val="0"/>
          <w:rtl/>
        </w:rPr>
        <w:t>להחליט</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פסילת</w:t>
      </w:r>
      <w:r w:rsidRPr="00A97D94">
        <w:rPr>
          <w:rFonts w:ascii="David" w:hAnsi="David"/>
          <w:b/>
          <w:bCs w:val="0"/>
          <w:rtl/>
        </w:rPr>
        <w:t xml:space="preserve"> </w:t>
      </w:r>
      <w:r w:rsidRPr="00A97D94">
        <w:rPr>
          <w:rFonts w:ascii="David" w:hAnsi="David" w:hint="eastAsia"/>
          <w:b/>
          <w:bCs w:val="0"/>
          <w:rtl/>
        </w:rPr>
        <w:t>זכייתו</w:t>
      </w:r>
      <w:r w:rsidRPr="00A97D94">
        <w:rPr>
          <w:rFonts w:ascii="David" w:hAnsi="David"/>
          <w:b/>
          <w:bCs w:val="0"/>
          <w:rtl/>
        </w:rPr>
        <w:t xml:space="preserve">, </w:t>
      </w:r>
      <w:r w:rsidRPr="00A97D94">
        <w:rPr>
          <w:rFonts w:ascii="David" w:hAnsi="David" w:hint="eastAsia"/>
          <w:b/>
          <w:bCs w:val="0"/>
          <w:rtl/>
        </w:rPr>
        <w:t>לפי</w:t>
      </w:r>
      <w:r w:rsidRPr="00A97D94">
        <w:rPr>
          <w:rFonts w:ascii="David" w:hAnsi="David"/>
          <w:b/>
          <w:bCs w:val="0"/>
          <w:rtl/>
        </w:rPr>
        <w:t xml:space="preserve"> </w:t>
      </w:r>
      <w:r w:rsidRPr="00A97D94">
        <w:rPr>
          <w:rFonts w:ascii="David" w:hAnsi="David" w:hint="eastAsia"/>
          <w:b/>
          <w:bCs w:val="0"/>
          <w:rtl/>
        </w:rPr>
        <w:t>שיקול</w:t>
      </w:r>
      <w:r w:rsidRPr="00A97D94">
        <w:rPr>
          <w:rFonts w:ascii="David" w:hAnsi="David"/>
          <w:b/>
          <w:bCs w:val="0"/>
          <w:rtl/>
        </w:rPr>
        <w:t xml:space="preserve"> </w:t>
      </w:r>
      <w:r w:rsidRPr="00A97D94">
        <w:rPr>
          <w:rFonts w:ascii="David" w:hAnsi="David" w:hint="eastAsia"/>
          <w:b/>
          <w:bCs w:val="0"/>
          <w:rtl/>
        </w:rPr>
        <w:t>דעתה</w:t>
      </w:r>
      <w:r w:rsidRPr="00A97D94">
        <w:rPr>
          <w:rFonts w:ascii="David" w:hAnsi="David"/>
          <w:b/>
          <w:bCs w:val="0"/>
          <w:rtl/>
        </w:rPr>
        <w:t xml:space="preserve"> </w:t>
      </w:r>
      <w:r w:rsidRPr="00A97D94">
        <w:rPr>
          <w:rFonts w:ascii="David" w:hAnsi="David" w:hint="eastAsia"/>
          <w:b/>
          <w:bCs w:val="0"/>
          <w:rtl/>
        </w:rPr>
        <w:t>הבלעדי</w:t>
      </w:r>
      <w:r w:rsidRPr="00A97D94">
        <w:rPr>
          <w:rFonts w:ascii="David" w:hAnsi="David"/>
          <w:b/>
          <w:bCs w:val="0"/>
          <w:rtl/>
        </w:rPr>
        <w:t>.</w:t>
      </w:r>
    </w:p>
    <w:p w14:paraId="702E34B2" w14:textId="77777777" w:rsidR="00B6637D" w:rsidRPr="00A97D94" w:rsidRDefault="00B6637D">
      <w:pPr>
        <w:pStyle w:val="3"/>
        <w:numPr>
          <w:ilvl w:val="0"/>
          <w:numId w:val="22"/>
        </w:numPr>
        <w:ind w:left="2515"/>
        <w:rPr>
          <w:rFonts w:ascii="David" w:hAnsi="David"/>
          <w:b/>
          <w:bCs w:val="0"/>
        </w:rPr>
      </w:pPr>
      <w:r w:rsidRPr="00A97D94">
        <w:rPr>
          <w:rFonts w:ascii="David" w:hAnsi="David" w:hint="eastAsia"/>
          <w:b/>
          <w:bCs w:val="0"/>
          <w:rtl/>
        </w:rPr>
        <w:t>מובהר</w:t>
      </w:r>
      <w:r w:rsidRPr="00A97D94">
        <w:rPr>
          <w:rFonts w:ascii="David" w:hAnsi="David"/>
          <w:b/>
          <w:bCs w:val="0"/>
          <w:rtl/>
        </w:rPr>
        <w:t xml:space="preserve"> </w:t>
      </w:r>
      <w:r w:rsidRPr="00A97D94">
        <w:rPr>
          <w:rFonts w:ascii="David" w:hAnsi="David" w:hint="eastAsia"/>
          <w:b/>
          <w:bCs w:val="0"/>
          <w:rtl/>
        </w:rPr>
        <w:t>כי</w:t>
      </w:r>
      <w:r w:rsidRPr="00A97D94">
        <w:rPr>
          <w:rFonts w:ascii="David" w:hAnsi="David"/>
          <w:b/>
          <w:bCs w:val="0"/>
          <w:rtl/>
        </w:rPr>
        <w:t xml:space="preserve"> </w:t>
      </w:r>
      <w:r w:rsidRPr="00A97D94">
        <w:rPr>
          <w:rFonts w:ascii="David" w:hAnsi="David" w:hint="eastAsia"/>
          <w:b/>
          <w:bCs w:val="0"/>
          <w:rtl/>
        </w:rPr>
        <w:t>יש</w:t>
      </w:r>
      <w:r w:rsidRPr="00A97D94">
        <w:rPr>
          <w:rFonts w:ascii="David" w:hAnsi="David"/>
          <w:b/>
          <w:bCs w:val="0"/>
          <w:rtl/>
        </w:rPr>
        <w:t xml:space="preserve"> </w:t>
      </w:r>
      <w:r w:rsidRPr="00A97D94">
        <w:rPr>
          <w:rFonts w:ascii="David" w:hAnsi="David" w:hint="eastAsia"/>
          <w:b/>
          <w:bCs w:val="0"/>
          <w:rtl/>
        </w:rPr>
        <w:t>לצרף</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הערבות</w:t>
      </w:r>
      <w:r w:rsidRPr="00A97D94">
        <w:rPr>
          <w:rFonts w:ascii="David" w:hAnsi="David"/>
          <w:b/>
          <w:bCs w:val="0"/>
          <w:rtl/>
        </w:rPr>
        <w:t xml:space="preserve"> </w:t>
      </w:r>
      <w:r w:rsidRPr="00A97D94">
        <w:rPr>
          <w:rFonts w:ascii="David" w:hAnsi="David" w:hint="eastAsia"/>
          <w:b/>
          <w:bCs w:val="0"/>
          <w:rtl/>
        </w:rPr>
        <w:t>המקורית</w:t>
      </w:r>
      <w:r w:rsidRPr="00A97D94">
        <w:rPr>
          <w:rFonts w:ascii="David" w:hAnsi="David"/>
          <w:b/>
          <w:bCs w:val="0"/>
          <w:rtl/>
        </w:rPr>
        <w:t xml:space="preserve"> </w:t>
      </w:r>
      <w:r w:rsidRPr="00A97D94">
        <w:rPr>
          <w:rFonts w:ascii="David" w:hAnsi="David" w:hint="eastAsia"/>
          <w:b/>
          <w:bCs w:val="0"/>
          <w:rtl/>
        </w:rPr>
        <w:t>ולא</w:t>
      </w:r>
      <w:r w:rsidRPr="00A97D94">
        <w:rPr>
          <w:rFonts w:ascii="David" w:hAnsi="David"/>
          <w:b/>
          <w:bCs w:val="0"/>
          <w:rtl/>
        </w:rPr>
        <w:t xml:space="preserve"> </w:t>
      </w:r>
      <w:r w:rsidRPr="00A97D94">
        <w:rPr>
          <w:rFonts w:ascii="David" w:hAnsi="David" w:hint="eastAsia"/>
          <w:b/>
          <w:bCs w:val="0"/>
          <w:rtl/>
        </w:rPr>
        <w:t>העתק</w:t>
      </w:r>
      <w:r w:rsidRPr="00A97D94">
        <w:rPr>
          <w:rFonts w:ascii="David" w:hAnsi="David"/>
          <w:b/>
          <w:bCs w:val="0"/>
          <w:rtl/>
        </w:rPr>
        <w:t>.</w:t>
      </w:r>
    </w:p>
    <w:p w14:paraId="37A88CD2" w14:textId="77777777" w:rsidR="00B6637D" w:rsidRPr="00E61298" w:rsidRDefault="00B6637D">
      <w:pPr>
        <w:pStyle w:val="3"/>
        <w:numPr>
          <w:ilvl w:val="0"/>
          <w:numId w:val="22"/>
        </w:numPr>
        <w:ind w:left="2515"/>
        <w:rPr>
          <w:rFonts w:ascii="David" w:hAnsi="David"/>
          <w:b/>
          <w:bCs w:val="0"/>
        </w:rPr>
      </w:pPr>
      <w:r w:rsidRPr="00A97D94">
        <w:rPr>
          <w:rFonts w:ascii="David" w:hAnsi="David" w:hint="eastAsia"/>
          <w:b/>
          <w:bCs w:val="0"/>
          <w:rtl/>
        </w:rPr>
        <w:t>אם</w:t>
      </w:r>
      <w:r w:rsidRPr="00A97D94">
        <w:rPr>
          <w:rFonts w:ascii="David" w:hAnsi="David"/>
          <w:b/>
          <w:bCs w:val="0"/>
          <w:rtl/>
        </w:rPr>
        <w:t xml:space="preserve"> </w:t>
      </w:r>
      <w:r w:rsidRPr="00A97D94">
        <w:rPr>
          <w:rFonts w:ascii="David" w:hAnsi="David" w:hint="eastAsia"/>
          <w:b/>
          <w:bCs w:val="0"/>
          <w:rtl/>
        </w:rPr>
        <w:t>יורחב</w:t>
      </w:r>
      <w:r w:rsidRPr="00A97D94">
        <w:rPr>
          <w:rFonts w:ascii="David" w:hAnsi="David"/>
          <w:b/>
          <w:bCs w:val="0"/>
          <w:rtl/>
        </w:rPr>
        <w:t xml:space="preserve"> </w:t>
      </w:r>
      <w:r w:rsidRPr="00A97D94">
        <w:rPr>
          <w:rFonts w:ascii="David" w:hAnsi="David" w:hint="eastAsia"/>
          <w:b/>
          <w:bCs w:val="0"/>
          <w:rtl/>
        </w:rPr>
        <w:t>החוזה</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w:t>
      </w:r>
      <w:r w:rsidRPr="00A97D94">
        <w:rPr>
          <w:rFonts w:ascii="David" w:hAnsi="David" w:hint="eastAsia"/>
          <w:b/>
          <w:bCs w:val="0"/>
          <w:rtl/>
        </w:rPr>
        <w:t>יוארך</w:t>
      </w:r>
      <w:r w:rsidRPr="00A97D94">
        <w:rPr>
          <w:rFonts w:ascii="David" w:hAnsi="David"/>
          <w:b/>
          <w:bCs w:val="0"/>
          <w:rtl/>
        </w:rPr>
        <w:t xml:space="preserve"> </w:t>
      </w:r>
      <w:r w:rsidRPr="00A97D94">
        <w:rPr>
          <w:rFonts w:ascii="David" w:hAnsi="David" w:hint="eastAsia"/>
          <w:b/>
          <w:bCs w:val="0"/>
          <w:rtl/>
        </w:rPr>
        <w:t>לתקופות</w:t>
      </w:r>
      <w:r w:rsidRPr="00A97D94">
        <w:rPr>
          <w:rFonts w:ascii="David" w:hAnsi="David"/>
          <w:b/>
          <w:bCs w:val="0"/>
          <w:rtl/>
        </w:rPr>
        <w:t xml:space="preserve"> </w:t>
      </w:r>
      <w:r w:rsidRPr="00A97D94">
        <w:rPr>
          <w:rFonts w:ascii="David" w:hAnsi="David" w:hint="eastAsia"/>
          <w:b/>
          <w:bCs w:val="0"/>
          <w:rtl/>
        </w:rPr>
        <w:t>נוספות</w:t>
      </w:r>
      <w:r w:rsidRPr="00A97D94">
        <w:rPr>
          <w:rFonts w:ascii="David" w:hAnsi="David"/>
          <w:b/>
          <w:bCs w:val="0"/>
          <w:rtl/>
        </w:rPr>
        <w:t xml:space="preserve">, </w:t>
      </w:r>
      <w:r w:rsidRPr="00A97D94">
        <w:rPr>
          <w:rFonts w:ascii="David" w:hAnsi="David" w:hint="eastAsia"/>
          <w:b/>
          <w:bCs w:val="0"/>
          <w:rtl/>
        </w:rPr>
        <w:t>תהיה</w:t>
      </w:r>
      <w:r w:rsidRPr="00A97D94">
        <w:rPr>
          <w:rFonts w:ascii="David" w:hAnsi="David"/>
          <w:b/>
          <w:bCs w:val="0"/>
          <w:rtl/>
        </w:rPr>
        <w:t xml:space="preserve"> </w:t>
      </w:r>
      <w:r w:rsidRPr="00A97D94">
        <w:rPr>
          <w:rFonts w:ascii="David" w:hAnsi="David" w:hint="eastAsia"/>
          <w:b/>
          <w:bCs w:val="0"/>
          <w:rtl/>
        </w:rPr>
        <w:t>הערבות</w:t>
      </w:r>
      <w:r w:rsidRPr="00A97D94">
        <w:rPr>
          <w:rFonts w:ascii="David" w:hAnsi="David"/>
          <w:b/>
          <w:bCs w:val="0"/>
          <w:rtl/>
        </w:rPr>
        <w:t xml:space="preserve"> </w:t>
      </w:r>
      <w:r w:rsidRPr="00A97D94">
        <w:rPr>
          <w:rFonts w:ascii="David" w:hAnsi="David" w:hint="eastAsia"/>
          <w:b/>
          <w:bCs w:val="0"/>
          <w:rtl/>
        </w:rPr>
        <w:t>לכל</w:t>
      </w:r>
      <w:r w:rsidRPr="00A97D94">
        <w:rPr>
          <w:rFonts w:ascii="David" w:hAnsi="David"/>
          <w:b/>
          <w:bCs w:val="0"/>
          <w:rtl/>
        </w:rPr>
        <w:t xml:space="preserve"> </w:t>
      </w:r>
      <w:r w:rsidRPr="00A97D94">
        <w:rPr>
          <w:rFonts w:ascii="David" w:hAnsi="David" w:hint="eastAsia"/>
          <w:b/>
          <w:bCs w:val="0"/>
          <w:rtl/>
        </w:rPr>
        <w:t>הרחבה</w:t>
      </w:r>
      <w:r w:rsidRPr="00A97D94">
        <w:rPr>
          <w:rFonts w:ascii="David" w:hAnsi="David"/>
          <w:b/>
          <w:bCs w:val="0"/>
          <w:rtl/>
        </w:rPr>
        <w:t xml:space="preserve">/תקופת </w:t>
      </w:r>
      <w:r w:rsidRPr="00A97D94">
        <w:rPr>
          <w:rFonts w:ascii="David" w:hAnsi="David" w:hint="eastAsia"/>
          <w:b/>
          <w:bCs w:val="0"/>
          <w:rtl/>
        </w:rPr>
        <w:t>הארכה</w:t>
      </w:r>
      <w:r w:rsidRPr="00A97D94">
        <w:rPr>
          <w:rFonts w:ascii="David" w:hAnsi="David"/>
          <w:b/>
          <w:bCs w:val="0"/>
          <w:rtl/>
        </w:rPr>
        <w:t xml:space="preserve">, </w:t>
      </w:r>
      <w:r w:rsidRPr="00A97D94">
        <w:rPr>
          <w:rFonts w:ascii="David" w:hAnsi="David" w:hint="eastAsia"/>
          <w:b/>
          <w:bCs w:val="0"/>
          <w:rtl/>
        </w:rPr>
        <w:t>בגובה</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5% </w:t>
      </w:r>
      <w:r w:rsidRPr="00A97D94">
        <w:rPr>
          <w:rFonts w:ascii="David" w:hAnsi="David" w:hint="eastAsia"/>
          <w:b/>
          <w:bCs w:val="0"/>
          <w:rtl/>
        </w:rPr>
        <w:t>מעלות</w:t>
      </w:r>
      <w:r w:rsidRPr="00A97D94">
        <w:rPr>
          <w:rFonts w:ascii="David" w:hAnsi="David"/>
          <w:b/>
          <w:bCs w:val="0"/>
          <w:rtl/>
        </w:rPr>
        <w:t xml:space="preserve"> </w:t>
      </w:r>
      <w:r w:rsidRPr="00A97D94">
        <w:rPr>
          <w:rFonts w:ascii="David" w:hAnsi="David" w:hint="eastAsia"/>
          <w:b/>
          <w:bCs w:val="0"/>
          <w:rtl/>
        </w:rPr>
        <w:t>כל</w:t>
      </w:r>
      <w:r w:rsidRPr="00A97D94">
        <w:rPr>
          <w:rFonts w:ascii="David" w:hAnsi="David"/>
          <w:b/>
          <w:bCs w:val="0"/>
          <w:rtl/>
        </w:rPr>
        <w:t xml:space="preserve"> </w:t>
      </w:r>
      <w:r w:rsidRPr="00A97D94">
        <w:rPr>
          <w:rFonts w:ascii="David" w:hAnsi="David" w:hint="eastAsia"/>
          <w:b/>
          <w:bCs w:val="0"/>
          <w:rtl/>
        </w:rPr>
        <w:t>חוזה</w:t>
      </w:r>
      <w:r w:rsidRPr="00A97D94">
        <w:rPr>
          <w:rFonts w:ascii="David" w:hAnsi="David"/>
          <w:b/>
          <w:bCs w:val="0"/>
          <w:rtl/>
        </w:rPr>
        <w:t xml:space="preserve"> </w:t>
      </w:r>
      <w:r w:rsidRPr="00A97D94">
        <w:rPr>
          <w:rFonts w:ascii="David" w:hAnsi="David" w:hint="eastAsia"/>
          <w:b/>
          <w:bCs w:val="0"/>
          <w:rtl/>
        </w:rPr>
        <w:t>הארכה</w:t>
      </w:r>
      <w:r w:rsidRPr="00A97D94">
        <w:rPr>
          <w:rFonts w:ascii="David" w:hAnsi="David"/>
          <w:b/>
          <w:bCs w:val="0"/>
          <w:rtl/>
        </w:rPr>
        <w:t>/הרחבה.</w:t>
      </w:r>
    </w:p>
    <w:p w14:paraId="582F2D61" w14:textId="77777777" w:rsidR="00B6637D" w:rsidRPr="00A97D94" w:rsidRDefault="00B6637D" w:rsidP="00B6637D">
      <w:pPr>
        <w:pStyle w:val="3"/>
        <w:rPr>
          <w:rFonts w:ascii="David" w:hAnsi="David"/>
        </w:rPr>
      </w:pPr>
      <w:r w:rsidRPr="00A97D94">
        <w:rPr>
          <w:rFonts w:ascii="David" w:hAnsi="David" w:hint="eastAsia"/>
          <w:rtl/>
        </w:rPr>
        <w:t>חוזה</w:t>
      </w:r>
      <w:r w:rsidRPr="00A97D94">
        <w:rPr>
          <w:rFonts w:ascii="David" w:hAnsi="David"/>
          <w:rtl/>
        </w:rPr>
        <w:t xml:space="preserve"> </w:t>
      </w:r>
      <w:r w:rsidRPr="00A97D94">
        <w:rPr>
          <w:rFonts w:ascii="David" w:hAnsi="David" w:hint="eastAsia"/>
          <w:rtl/>
        </w:rPr>
        <w:t>התקשרות</w:t>
      </w:r>
    </w:p>
    <w:p w14:paraId="24ECBAF5" w14:textId="77777777" w:rsidR="00B6637D" w:rsidRPr="00E61298" w:rsidRDefault="00B6637D">
      <w:pPr>
        <w:pStyle w:val="PARA3"/>
        <w:numPr>
          <w:ilvl w:val="4"/>
          <w:numId w:val="49"/>
        </w:numPr>
        <w:tabs>
          <w:tab w:val="clear" w:pos="2995"/>
          <w:tab w:val="num" w:pos="2607"/>
        </w:tabs>
        <w:ind w:left="2607"/>
        <w:rPr>
          <w:rtl/>
        </w:rPr>
      </w:pPr>
      <w:r w:rsidRPr="00A97D94">
        <w:rPr>
          <w:rFonts w:hint="eastAsia"/>
          <w:rtl/>
        </w:rPr>
        <w:t>הספק</w:t>
      </w:r>
      <w:r w:rsidRPr="00A97D94">
        <w:rPr>
          <w:rtl/>
        </w:rPr>
        <w:t xml:space="preserve"> </w:t>
      </w:r>
      <w:r w:rsidRPr="00A97D94">
        <w:rPr>
          <w:rFonts w:hint="eastAsia"/>
          <w:rtl/>
        </w:rPr>
        <w:t>הזוכה</w:t>
      </w:r>
      <w:r w:rsidRPr="00A97D94">
        <w:rPr>
          <w:rtl/>
        </w:rPr>
        <w:t xml:space="preserve"> </w:t>
      </w:r>
      <w:r w:rsidRPr="00A97D94">
        <w:rPr>
          <w:rFonts w:hint="eastAsia"/>
          <w:rtl/>
        </w:rPr>
        <w:t>יחתום</w:t>
      </w:r>
      <w:r w:rsidRPr="00A97D94">
        <w:rPr>
          <w:rtl/>
        </w:rPr>
        <w:t xml:space="preserve"> </w:t>
      </w:r>
      <w:r w:rsidRPr="00A97D94">
        <w:rPr>
          <w:rFonts w:hint="eastAsia"/>
          <w:rtl/>
        </w:rPr>
        <w:t>על</w:t>
      </w:r>
      <w:r w:rsidRPr="00A97D94">
        <w:rPr>
          <w:rtl/>
        </w:rPr>
        <w:t xml:space="preserve"> </w:t>
      </w:r>
      <w:r w:rsidRPr="00A97D94">
        <w:rPr>
          <w:rFonts w:hint="eastAsia"/>
          <w:rtl/>
        </w:rPr>
        <w:t>הסכם</w:t>
      </w:r>
      <w:r w:rsidRPr="00A97D94">
        <w:rPr>
          <w:rtl/>
        </w:rPr>
        <w:t xml:space="preserve"> </w:t>
      </w:r>
      <w:r w:rsidRPr="00A97D94">
        <w:rPr>
          <w:rFonts w:hint="eastAsia"/>
          <w:rtl/>
        </w:rPr>
        <w:t>ההתקשרות</w:t>
      </w:r>
      <w:r w:rsidRPr="00A97D94">
        <w:rPr>
          <w:rtl/>
        </w:rPr>
        <w:t xml:space="preserve"> </w:t>
      </w:r>
      <w:r w:rsidRPr="00A97D94">
        <w:rPr>
          <w:rFonts w:hint="eastAsia"/>
          <w:rtl/>
        </w:rPr>
        <w:t>המצורף</w:t>
      </w:r>
      <w:r w:rsidRPr="00A97D94">
        <w:rPr>
          <w:rtl/>
        </w:rPr>
        <w:t xml:space="preserve"> </w:t>
      </w:r>
      <w:r w:rsidRPr="00A97D94">
        <w:rPr>
          <w:rFonts w:hint="eastAsia"/>
          <w:rtl/>
        </w:rPr>
        <w:t>בנספח</w:t>
      </w:r>
      <w:r w:rsidRPr="00A97D94">
        <w:rPr>
          <w:rtl/>
        </w:rPr>
        <w:t xml:space="preserve"> 0.8.2, </w:t>
      </w:r>
      <w:r w:rsidRPr="00A97D94">
        <w:rPr>
          <w:rFonts w:hint="eastAsia"/>
          <w:rtl/>
        </w:rPr>
        <w:t>חתום</w:t>
      </w:r>
      <w:r w:rsidRPr="00A97D94">
        <w:rPr>
          <w:rtl/>
        </w:rPr>
        <w:t xml:space="preserve"> </w:t>
      </w:r>
      <w:r w:rsidRPr="00A97D94">
        <w:rPr>
          <w:rFonts w:hint="eastAsia"/>
          <w:rtl/>
        </w:rPr>
        <w:t>בכל</w:t>
      </w:r>
      <w:r w:rsidRPr="00A97D94">
        <w:rPr>
          <w:rtl/>
        </w:rPr>
        <w:t xml:space="preserve"> </w:t>
      </w:r>
      <w:r w:rsidRPr="00A97D94">
        <w:rPr>
          <w:rFonts w:hint="eastAsia"/>
          <w:rtl/>
        </w:rPr>
        <w:t>עמוד</w:t>
      </w:r>
      <w:r w:rsidRPr="00A97D94">
        <w:rPr>
          <w:rtl/>
        </w:rPr>
        <w:t xml:space="preserve"> </w:t>
      </w:r>
      <w:r w:rsidRPr="00A97D94">
        <w:rPr>
          <w:rFonts w:hint="eastAsia"/>
          <w:rtl/>
        </w:rPr>
        <w:t>בראשי</w:t>
      </w:r>
      <w:r w:rsidRPr="00A97D94">
        <w:rPr>
          <w:rtl/>
        </w:rPr>
        <w:t xml:space="preserve"> </w:t>
      </w:r>
      <w:r w:rsidRPr="00A97D94">
        <w:rPr>
          <w:rFonts w:hint="eastAsia"/>
          <w:rtl/>
        </w:rPr>
        <w:t>תיבות</w:t>
      </w:r>
      <w:r w:rsidRPr="00A97D94">
        <w:rPr>
          <w:rtl/>
        </w:rPr>
        <w:t xml:space="preserve"> </w:t>
      </w:r>
      <w:r w:rsidRPr="00A97D94">
        <w:rPr>
          <w:rFonts w:hint="eastAsia"/>
          <w:rtl/>
        </w:rPr>
        <w:t>על</w:t>
      </w:r>
      <w:r w:rsidRPr="00A97D94">
        <w:rPr>
          <w:rtl/>
        </w:rPr>
        <w:t xml:space="preserve"> </w:t>
      </w:r>
      <w:r w:rsidRPr="00A97D94">
        <w:rPr>
          <w:rFonts w:hint="eastAsia"/>
          <w:rtl/>
        </w:rPr>
        <w:t>ידי</w:t>
      </w:r>
      <w:r w:rsidRPr="00A97D94">
        <w:rPr>
          <w:rtl/>
        </w:rPr>
        <w:t xml:space="preserve"> </w:t>
      </w:r>
      <w:r w:rsidRPr="00A97D94">
        <w:rPr>
          <w:rFonts w:hint="eastAsia"/>
          <w:rtl/>
        </w:rPr>
        <w:t>מורשה</w:t>
      </w:r>
      <w:r w:rsidRPr="00A97D94">
        <w:rPr>
          <w:rtl/>
        </w:rPr>
        <w:t xml:space="preserve">/י </w:t>
      </w:r>
      <w:r w:rsidRPr="00A97D94">
        <w:rPr>
          <w:rFonts w:hint="eastAsia"/>
          <w:rtl/>
        </w:rPr>
        <w:t>החתימה</w:t>
      </w:r>
      <w:r w:rsidRPr="00A97D94">
        <w:rPr>
          <w:rtl/>
        </w:rPr>
        <w:t xml:space="preserve"> </w:t>
      </w:r>
      <w:r w:rsidRPr="00A97D94">
        <w:rPr>
          <w:rFonts w:hint="eastAsia"/>
          <w:rtl/>
        </w:rPr>
        <w:t>של</w:t>
      </w:r>
      <w:r w:rsidRPr="00A97D94">
        <w:rPr>
          <w:rtl/>
        </w:rPr>
        <w:t xml:space="preserve"> </w:t>
      </w:r>
      <w:r w:rsidRPr="00A97D94">
        <w:rPr>
          <w:rFonts w:hint="eastAsia"/>
          <w:rtl/>
        </w:rPr>
        <w:t>המציע</w:t>
      </w:r>
      <w:r w:rsidRPr="00A97D94">
        <w:rPr>
          <w:rtl/>
        </w:rPr>
        <w:t xml:space="preserve"> </w:t>
      </w:r>
      <w:r w:rsidRPr="00A97D94">
        <w:rPr>
          <w:rFonts w:hint="eastAsia"/>
          <w:rtl/>
        </w:rPr>
        <w:t>ובחותמת</w:t>
      </w:r>
      <w:r w:rsidRPr="00A97D94">
        <w:rPr>
          <w:rtl/>
        </w:rPr>
        <w:t xml:space="preserve"> </w:t>
      </w:r>
      <w:r w:rsidRPr="00A97D94">
        <w:rPr>
          <w:rFonts w:hint="eastAsia"/>
          <w:rtl/>
        </w:rPr>
        <w:t>התאגיד</w:t>
      </w:r>
      <w:r w:rsidRPr="00A97D94">
        <w:rPr>
          <w:rtl/>
        </w:rPr>
        <w:t xml:space="preserve">, </w:t>
      </w:r>
      <w:r w:rsidRPr="00A97D94">
        <w:rPr>
          <w:rFonts w:hint="eastAsia"/>
          <w:rtl/>
        </w:rPr>
        <w:t>וכן</w:t>
      </w:r>
      <w:r w:rsidRPr="00A97D94">
        <w:rPr>
          <w:rtl/>
        </w:rPr>
        <w:t xml:space="preserve"> </w:t>
      </w:r>
      <w:r w:rsidRPr="00A97D94">
        <w:rPr>
          <w:rFonts w:hint="eastAsia"/>
          <w:rtl/>
        </w:rPr>
        <w:t>בחתימה</w:t>
      </w:r>
      <w:r w:rsidRPr="00A97D94">
        <w:rPr>
          <w:rtl/>
        </w:rPr>
        <w:t xml:space="preserve"> </w:t>
      </w:r>
      <w:r w:rsidRPr="00A97D94">
        <w:rPr>
          <w:rFonts w:hint="eastAsia"/>
          <w:rtl/>
        </w:rPr>
        <w:t>מלאה</w:t>
      </w:r>
      <w:r w:rsidRPr="00A97D94">
        <w:rPr>
          <w:rtl/>
        </w:rPr>
        <w:t xml:space="preserve"> </w:t>
      </w:r>
      <w:r w:rsidRPr="00A97D94">
        <w:rPr>
          <w:rFonts w:hint="eastAsia"/>
          <w:rtl/>
        </w:rPr>
        <w:t>במקום</w:t>
      </w:r>
      <w:r w:rsidRPr="00A97D94">
        <w:rPr>
          <w:rtl/>
        </w:rPr>
        <w:t xml:space="preserve"> </w:t>
      </w:r>
      <w:r w:rsidRPr="00A97D94">
        <w:rPr>
          <w:rFonts w:hint="eastAsia"/>
          <w:rtl/>
        </w:rPr>
        <w:t>המיועד</w:t>
      </w:r>
      <w:r w:rsidRPr="00A97D94">
        <w:rPr>
          <w:rtl/>
        </w:rPr>
        <w:t xml:space="preserve"> </w:t>
      </w:r>
      <w:r w:rsidRPr="00A97D94">
        <w:rPr>
          <w:rFonts w:hint="eastAsia"/>
          <w:rtl/>
        </w:rPr>
        <w:t>לכך</w:t>
      </w:r>
      <w:r w:rsidRPr="00A97D94">
        <w:rPr>
          <w:rtl/>
        </w:rPr>
        <w:t xml:space="preserve"> </w:t>
      </w:r>
      <w:r w:rsidRPr="00A97D94">
        <w:rPr>
          <w:rFonts w:hint="eastAsia"/>
          <w:rtl/>
        </w:rPr>
        <w:t>בסוף</w:t>
      </w:r>
      <w:r w:rsidRPr="00A97D94">
        <w:rPr>
          <w:rtl/>
        </w:rPr>
        <w:t xml:space="preserve"> </w:t>
      </w:r>
      <w:r w:rsidRPr="00A97D94">
        <w:rPr>
          <w:rFonts w:hint="eastAsia"/>
          <w:rtl/>
        </w:rPr>
        <w:t>ההסכם</w:t>
      </w:r>
      <w:r w:rsidRPr="00A97D94">
        <w:rPr>
          <w:rtl/>
        </w:rPr>
        <w:t xml:space="preserve"> </w:t>
      </w:r>
      <w:r w:rsidRPr="00A97D94">
        <w:rPr>
          <w:rFonts w:hint="eastAsia"/>
          <w:rtl/>
        </w:rPr>
        <w:t>על</w:t>
      </w:r>
      <w:r w:rsidRPr="00A97D94">
        <w:rPr>
          <w:rtl/>
        </w:rPr>
        <w:t xml:space="preserve"> </w:t>
      </w:r>
      <w:r w:rsidRPr="00A97D94">
        <w:rPr>
          <w:rFonts w:hint="eastAsia"/>
          <w:rtl/>
        </w:rPr>
        <w:t>ידי</w:t>
      </w:r>
      <w:r w:rsidRPr="00A97D94">
        <w:rPr>
          <w:rtl/>
        </w:rPr>
        <w:t xml:space="preserve"> </w:t>
      </w:r>
      <w:r w:rsidRPr="00A97D94">
        <w:rPr>
          <w:rFonts w:hint="eastAsia"/>
          <w:rtl/>
        </w:rPr>
        <w:t>מורשה</w:t>
      </w:r>
      <w:r w:rsidRPr="00A97D94">
        <w:rPr>
          <w:rtl/>
        </w:rPr>
        <w:t xml:space="preserve">/י </w:t>
      </w:r>
      <w:r w:rsidRPr="00A97D94">
        <w:rPr>
          <w:rFonts w:hint="eastAsia"/>
          <w:rtl/>
        </w:rPr>
        <w:t>החתימה</w:t>
      </w:r>
      <w:r w:rsidRPr="00A97D94">
        <w:rPr>
          <w:rtl/>
        </w:rPr>
        <w:t xml:space="preserve"> </w:t>
      </w:r>
      <w:r w:rsidRPr="00A97D94">
        <w:rPr>
          <w:rFonts w:hint="eastAsia"/>
          <w:rtl/>
        </w:rPr>
        <w:t>וחותמת</w:t>
      </w:r>
      <w:r w:rsidRPr="00A97D94">
        <w:rPr>
          <w:rtl/>
        </w:rPr>
        <w:t xml:space="preserve"> </w:t>
      </w:r>
      <w:r w:rsidRPr="00A97D94">
        <w:rPr>
          <w:rFonts w:hint="eastAsia"/>
          <w:rtl/>
        </w:rPr>
        <w:t>התאגיד</w:t>
      </w:r>
      <w:r w:rsidRPr="00A97D94">
        <w:rPr>
          <w:rtl/>
        </w:rPr>
        <w:t>.</w:t>
      </w:r>
    </w:p>
    <w:p w14:paraId="28CCFEE1" w14:textId="77777777" w:rsidR="00B6637D" w:rsidRPr="00A97D94" w:rsidRDefault="00B6637D">
      <w:pPr>
        <w:pStyle w:val="PARA3"/>
        <w:numPr>
          <w:ilvl w:val="4"/>
          <w:numId w:val="49"/>
        </w:numPr>
        <w:tabs>
          <w:tab w:val="clear" w:pos="2995"/>
          <w:tab w:val="num" w:pos="2607"/>
        </w:tabs>
        <w:ind w:left="2607"/>
        <w:rPr>
          <w:b/>
          <w:bCs/>
          <w:rtl/>
        </w:rPr>
      </w:pPr>
      <w:r w:rsidRPr="00A97D94">
        <w:rPr>
          <w:rFonts w:hint="eastAsia"/>
          <w:rtl/>
        </w:rPr>
        <w:lastRenderedPageBreak/>
        <w:t>מכרז</w:t>
      </w:r>
      <w:r w:rsidRPr="00A97D94">
        <w:rPr>
          <w:rtl/>
        </w:rPr>
        <w:t xml:space="preserve"> </w:t>
      </w:r>
      <w:r w:rsidRPr="00A97D94">
        <w:rPr>
          <w:rFonts w:hint="eastAsia"/>
          <w:rtl/>
        </w:rPr>
        <w:t>זה</w:t>
      </w:r>
      <w:r w:rsidRPr="00A97D94">
        <w:rPr>
          <w:rtl/>
        </w:rPr>
        <w:t xml:space="preserve">, </w:t>
      </w:r>
      <w:r w:rsidRPr="00A97D94">
        <w:rPr>
          <w:rFonts w:hint="eastAsia"/>
          <w:rtl/>
        </w:rPr>
        <w:t>נספחיו</w:t>
      </w:r>
      <w:r w:rsidRPr="00A97D94">
        <w:rPr>
          <w:rtl/>
        </w:rPr>
        <w:t xml:space="preserve">, </w:t>
      </w:r>
      <w:r w:rsidRPr="00A97D94">
        <w:rPr>
          <w:rFonts w:hint="eastAsia"/>
          <w:rtl/>
        </w:rPr>
        <w:t>תשובות</w:t>
      </w:r>
      <w:r w:rsidRPr="00A97D94">
        <w:rPr>
          <w:rtl/>
        </w:rPr>
        <w:t xml:space="preserve"> </w:t>
      </w:r>
      <w:r w:rsidRPr="00A97D94">
        <w:rPr>
          <w:rFonts w:hint="eastAsia"/>
          <w:rtl/>
        </w:rPr>
        <w:t>עורך</w:t>
      </w:r>
      <w:r w:rsidRPr="00A97D94">
        <w:rPr>
          <w:rtl/>
        </w:rPr>
        <w:t xml:space="preserve"> </w:t>
      </w:r>
      <w:r w:rsidRPr="00A97D94">
        <w:rPr>
          <w:rFonts w:hint="eastAsia"/>
          <w:rtl/>
        </w:rPr>
        <w:t>המכרז</w:t>
      </w:r>
      <w:r w:rsidRPr="00A97D94">
        <w:rPr>
          <w:rtl/>
        </w:rPr>
        <w:t xml:space="preserve"> </w:t>
      </w:r>
      <w:r w:rsidRPr="00A97D94">
        <w:rPr>
          <w:rFonts w:hint="eastAsia"/>
          <w:rtl/>
        </w:rPr>
        <w:t>לשאלות</w:t>
      </w:r>
      <w:r w:rsidRPr="00A97D94">
        <w:rPr>
          <w:rtl/>
        </w:rPr>
        <w:t xml:space="preserve"> </w:t>
      </w:r>
      <w:r w:rsidRPr="00A97D94">
        <w:rPr>
          <w:rFonts w:hint="eastAsia"/>
          <w:rtl/>
        </w:rPr>
        <w:t>ההבהרה</w:t>
      </w:r>
      <w:r w:rsidRPr="00A97D94">
        <w:rPr>
          <w:rtl/>
        </w:rPr>
        <w:t xml:space="preserve"> </w:t>
      </w:r>
      <w:r w:rsidRPr="00A97D94">
        <w:rPr>
          <w:rFonts w:hint="eastAsia"/>
          <w:rtl/>
        </w:rPr>
        <w:t>וההצעה</w:t>
      </w:r>
      <w:r w:rsidRPr="00A97D94">
        <w:rPr>
          <w:rtl/>
        </w:rPr>
        <w:t xml:space="preserve"> </w:t>
      </w:r>
      <w:r w:rsidRPr="00A97D94">
        <w:rPr>
          <w:rFonts w:hint="eastAsia"/>
          <w:rtl/>
        </w:rPr>
        <w:t>המוגשת</w:t>
      </w:r>
      <w:r w:rsidRPr="00A97D94">
        <w:rPr>
          <w:rtl/>
        </w:rPr>
        <w:t xml:space="preserve"> </w:t>
      </w:r>
      <w:r w:rsidRPr="00A97D94">
        <w:rPr>
          <w:rFonts w:hint="eastAsia"/>
          <w:rtl/>
        </w:rPr>
        <w:t>על</w:t>
      </w:r>
      <w:r w:rsidRPr="00A97D94">
        <w:rPr>
          <w:rtl/>
        </w:rPr>
        <w:t xml:space="preserve"> </w:t>
      </w:r>
      <w:r w:rsidRPr="00A97D94">
        <w:rPr>
          <w:rFonts w:hint="eastAsia"/>
          <w:rtl/>
        </w:rPr>
        <w:t>ידי</w:t>
      </w:r>
      <w:r w:rsidRPr="00A97D94">
        <w:rPr>
          <w:rtl/>
        </w:rPr>
        <w:t xml:space="preserve"> </w:t>
      </w:r>
      <w:r w:rsidRPr="00A97D94">
        <w:rPr>
          <w:rFonts w:hint="eastAsia"/>
          <w:rtl/>
        </w:rPr>
        <w:t>המציע</w:t>
      </w:r>
      <w:r w:rsidRPr="00A97D94">
        <w:rPr>
          <w:rtl/>
        </w:rPr>
        <w:t xml:space="preserve"> </w:t>
      </w:r>
      <w:r w:rsidRPr="00A97D94">
        <w:rPr>
          <w:rFonts w:hint="eastAsia"/>
          <w:rtl/>
        </w:rPr>
        <w:t>ונספחיה</w:t>
      </w:r>
      <w:r w:rsidRPr="00A97D94">
        <w:rPr>
          <w:rtl/>
        </w:rPr>
        <w:t xml:space="preserve">, </w:t>
      </w:r>
      <w:r w:rsidRPr="00A97D94">
        <w:rPr>
          <w:rFonts w:hint="eastAsia"/>
          <w:rtl/>
        </w:rPr>
        <w:t>רכיבי</w:t>
      </w:r>
      <w:r w:rsidRPr="00A97D94">
        <w:rPr>
          <w:rtl/>
        </w:rPr>
        <w:t xml:space="preserve"> </w:t>
      </w:r>
      <w:r w:rsidRPr="00A97D94">
        <w:rPr>
          <w:rFonts w:hint="eastAsia"/>
          <w:rtl/>
        </w:rPr>
        <w:t>ההצעה</w:t>
      </w:r>
      <w:r w:rsidRPr="00A97D94">
        <w:rPr>
          <w:rtl/>
        </w:rPr>
        <w:t xml:space="preserve"> </w:t>
      </w:r>
      <w:r w:rsidRPr="00A97D94">
        <w:rPr>
          <w:rFonts w:hint="eastAsia"/>
          <w:rtl/>
        </w:rPr>
        <w:t>אשר</w:t>
      </w:r>
      <w:r w:rsidRPr="00A97D94">
        <w:rPr>
          <w:rtl/>
        </w:rPr>
        <w:t xml:space="preserve"> </w:t>
      </w:r>
      <w:r w:rsidRPr="00A97D94">
        <w:rPr>
          <w:rFonts w:hint="eastAsia"/>
          <w:rtl/>
        </w:rPr>
        <w:t>נבחרו</w:t>
      </w:r>
      <w:r w:rsidRPr="00A97D94">
        <w:rPr>
          <w:rtl/>
        </w:rPr>
        <w:t xml:space="preserve"> </w:t>
      </w:r>
      <w:r w:rsidRPr="00A97D94">
        <w:rPr>
          <w:rFonts w:hint="eastAsia"/>
          <w:rtl/>
        </w:rPr>
        <w:t>על</w:t>
      </w:r>
      <w:r w:rsidRPr="00A97D94">
        <w:rPr>
          <w:rtl/>
        </w:rPr>
        <w:t xml:space="preserve"> </w:t>
      </w:r>
      <w:r w:rsidRPr="00A97D94">
        <w:rPr>
          <w:rFonts w:hint="eastAsia"/>
          <w:rtl/>
        </w:rPr>
        <w:t>ידי</w:t>
      </w:r>
      <w:r w:rsidRPr="00A97D94">
        <w:rPr>
          <w:rtl/>
        </w:rPr>
        <w:t xml:space="preserve"> </w:t>
      </w:r>
      <w:r w:rsidRPr="00A97D94">
        <w:rPr>
          <w:rFonts w:hint="eastAsia"/>
          <w:rtl/>
        </w:rPr>
        <w:t>המשרד</w:t>
      </w:r>
      <w:r w:rsidRPr="00A97D94">
        <w:rPr>
          <w:rtl/>
        </w:rPr>
        <w:t xml:space="preserve"> </w:t>
      </w:r>
      <w:r w:rsidRPr="00A97D94">
        <w:rPr>
          <w:rFonts w:hint="eastAsia"/>
          <w:rtl/>
        </w:rPr>
        <w:t>והנספחים</w:t>
      </w:r>
      <w:r w:rsidRPr="00A97D94">
        <w:rPr>
          <w:rtl/>
        </w:rPr>
        <w:t xml:space="preserve"> </w:t>
      </w:r>
      <w:r w:rsidRPr="00A97D94">
        <w:rPr>
          <w:rFonts w:hint="eastAsia"/>
          <w:rtl/>
        </w:rPr>
        <w:t>להם</w:t>
      </w:r>
      <w:r w:rsidRPr="00A97D94">
        <w:rPr>
          <w:rtl/>
        </w:rPr>
        <w:t xml:space="preserve">, </w:t>
      </w:r>
      <w:r w:rsidRPr="00A97D94">
        <w:rPr>
          <w:rFonts w:hint="eastAsia"/>
          <w:rtl/>
        </w:rPr>
        <w:t>יהוו</w:t>
      </w:r>
      <w:r w:rsidRPr="00A97D94">
        <w:rPr>
          <w:rtl/>
        </w:rPr>
        <w:t xml:space="preserve"> </w:t>
      </w:r>
      <w:r w:rsidRPr="00A97D94">
        <w:rPr>
          <w:rFonts w:hint="eastAsia"/>
          <w:rtl/>
        </w:rPr>
        <w:t>חלק</w:t>
      </w:r>
      <w:r w:rsidRPr="00A97D94">
        <w:rPr>
          <w:rtl/>
        </w:rPr>
        <w:t xml:space="preserve"> </w:t>
      </w:r>
      <w:r w:rsidRPr="00A97D94">
        <w:rPr>
          <w:rFonts w:hint="eastAsia"/>
          <w:rtl/>
        </w:rPr>
        <w:t>בלתי</w:t>
      </w:r>
      <w:r w:rsidRPr="00A97D94">
        <w:rPr>
          <w:rtl/>
        </w:rPr>
        <w:t xml:space="preserve"> </w:t>
      </w:r>
      <w:r w:rsidRPr="00A97D94">
        <w:rPr>
          <w:rFonts w:hint="eastAsia"/>
          <w:rtl/>
        </w:rPr>
        <w:t>נפרד</w:t>
      </w:r>
      <w:r w:rsidRPr="00A97D94">
        <w:rPr>
          <w:rtl/>
        </w:rPr>
        <w:t xml:space="preserve"> </w:t>
      </w:r>
      <w:r w:rsidRPr="00A97D94">
        <w:rPr>
          <w:rFonts w:hint="eastAsia"/>
          <w:rtl/>
        </w:rPr>
        <w:t>מההסכם</w:t>
      </w:r>
      <w:r w:rsidRPr="00A97D94">
        <w:rPr>
          <w:rtl/>
        </w:rPr>
        <w:t xml:space="preserve"> </w:t>
      </w:r>
      <w:r w:rsidRPr="00A97D94">
        <w:rPr>
          <w:rFonts w:hint="eastAsia"/>
          <w:rtl/>
        </w:rPr>
        <w:t>שייחתם</w:t>
      </w:r>
      <w:r w:rsidRPr="00A97D94">
        <w:rPr>
          <w:rtl/>
        </w:rPr>
        <w:t xml:space="preserve"> </w:t>
      </w:r>
      <w:r w:rsidRPr="00A97D94">
        <w:rPr>
          <w:rFonts w:hint="eastAsia"/>
          <w:rtl/>
        </w:rPr>
        <w:t>בין</w:t>
      </w:r>
      <w:r w:rsidRPr="00A97D94">
        <w:rPr>
          <w:rtl/>
        </w:rPr>
        <w:t xml:space="preserve"> </w:t>
      </w:r>
      <w:r w:rsidRPr="00A97D94">
        <w:rPr>
          <w:rFonts w:hint="eastAsia"/>
          <w:rtl/>
        </w:rPr>
        <w:t>המשרד</w:t>
      </w:r>
      <w:r w:rsidRPr="00A97D94">
        <w:rPr>
          <w:rtl/>
        </w:rPr>
        <w:t xml:space="preserve"> </w:t>
      </w:r>
      <w:r w:rsidRPr="00A97D94">
        <w:rPr>
          <w:rFonts w:hint="eastAsia"/>
          <w:rtl/>
        </w:rPr>
        <w:t>לבין</w:t>
      </w:r>
      <w:r w:rsidRPr="00A97D94">
        <w:rPr>
          <w:rtl/>
        </w:rPr>
        <w:t xml:space="preserve"> </w:t>
      </w:r>
      <w:r w:rsidRPr="00A97D94">
        <w:rPr>
          <w:rFonts w:hint="eastAsia"/>
          <w:rtl/>
        </w:rPr>
        <w:t>הספק</w:t>
      </w:r>
      <w:r w:rsidRPr="00A97D94">
        <w:rPr>
          <w:rtl/>
        </w:rPr>
        <w:t xml:space="preserve"> </w:t>
      </w:r>
      <w:r w:rsidRPr="00A97D94">
        <w:rPr>
          <w:rFonts w:hint="eastAsia"/>
          <w:rtl/>
        </w:rPr>
        <w:t>הזוכה</w:t>
      </w:r>
      <w:r w:rsidRPr="00A97D94">
        <w:rPr>
          <w:rtl/>
        </w:rPr>
        <w:t>.</w:t>
      </w:r>
    </w:p>
    <w:p w14:paraId="5B5AC837" w14:textId="77777777" w:rsidR="00B6637D" w:rsidRPr="00A97D94" w:rsidRDefault="00B6637D">
      <w:pPr>
        <w:pStyle w:val="PARA3"/>
        <w:numPr>
          <w:ilvl w:val="4"/>
          <w:numId w:val="49"/>
        </w:numPr>
        <w:tabs>
          <w:tab w:val="clear" w:pos="2995"/>
          <w:tab w:val="num" w:pos="2607"/>
        </w:tabs>
        <w:ind w:left="2607"/>
        <w:rPr>
          <w:b/>
          <w:bCs/>
          <w:rtl/>
        </w:rPr>
      </w:pPr>
      <w:r w:rsidRPr="00A97D94">
        <w:rPr>
          <w:rFonts w:hint="eastAsia"/>
          <w:rtl/>
        </w:rPr>
        <w:t>מובהר</w:t>
      </w:r>
      <w:r w:rsidRPr="00A97D94">
        <w:rPr>
          <w:rtl/>
        </w:rPr>
        <w:t xml:space="preserve"> </w:t>
      </w:r>
      <w:r w:rsidRPr="00A97D94">
        <w:rPr>
          <w:rFonts w:hint="eastAsia"/>
          <w:rtl/>
        </w:rPr>
        <w:t>בזאת</w:t>
      </w:r>
      <w:r w:rsidRPr="00A97D94">
        <w:rPr>
          <w:rtl/>
        </w:rPr>
        <w:t xml:space="preserve">, </w:t>
      </w:r>
      <w:r w:rsidRPr="00A97D94">
        <w:rPr>
          <w:rFonts w:hint="eastAsia"/>
          <w:rtl/>
        </w:rPr>
        <w:t>כי</w:t>
      </w:r>
      <w:r w:rsidRPr="00A97D94">
        <w:rPr>
          <w:rtl/>
        </w:rPr>
        <w:t xml:space="preserve"> </w:t>
      </w:r>
      <w:r w:rsidRPr="00A97D94">
        <w:rPr>
          <w:rFonts w:hint="eastAsia"/>
          <w:rtl/>
        </w:rPr>
        <w:t>אין</w:t>
      </w:r>
      <w:r w:rsidRPr="00A97D94">
        <w:rPr>
          <w:rtl/>
        </w:rPr>
        <w:t xml:space="preserve"> </w:t>
      </w:r>
      <w:r w:rsidRPr="00A97D94">
        <w:rPr>
          <w:rFonts w:hint="eastAsia"/>
          <w:rtl/>
        </w:rPr>
        <w:t>בהודעת</w:t>
      </w:r>
      <w:r w:rsidRPr="00A97D94">
        <w:rPr>
          <w:rtl/>
        </w:rPr>
        <w:t xml:space="preserve"> </w:t>
      </w:r>
      <w:r w:rsidRPr="00A97D94">
        <w:rPr>
          <w:rFonts w:hint="eastAsia"/>
          <w:rtl/>
        </w:rPr>
        <w:t>המשרד</w:t>
      </w:r>
      <w:r w:rsidRPr="00A97D94">
        <w:rPr>
          <w:rtl/>
        </w:rPr>
        <w:t xml:space="preserve"> </w:t>
      </w:r>
      <w:r w:rsidRPr="00A97D94">
        <w:rPr>
          <w:rFonts w:hint="eastAsia"/>
          <w:rtl/>
        </w:rPr>
        <w:t>לספק</w:t>
      </w:r>
      <w:r w:rsidRPr="00A97D94">
        <w:rPr>
          <w:rtl/>
        </w:rPr>
        <w:t xml:space="preserve"> </w:t>
      </w:r>
      <w:r w:rsidRPr="00A97D94">
        <w:rPr>
          <w:rFonts w:hint="eastAsia"/>
          <w:rtl/>
        </w:rPr>
        <w:t>שהצעתו</w:t>
      </w:r>
      <w:r w:rsidRPr="00A97D94">
        <w:rPr>
          <w:rtl/>
        </w:rPr>
        <w:t xml:space="preserve"> </w:t>
      </w:r>
      <w:r w:rsidRPr="00A97D94">
        <w:rPr>
          <w:rFonts w:hint="eastAsia"/>
          <w:rtl/>
        </w:rPr>
        <w:t>נתקבלה</w:t>
      </w:r>
      <w:r w:rsidRPr="00A97D94">
        <w:rPr>
          <w:rtl/>
        </w:rPr>
        <w:t xml:space="preserve"> </w:t>
      </w:r>
      <w:r w:rsidRPr="00A97D94">
        <w:rPr>
          <w:rFonts w:hint="eastAsia"/>
          <w:rtl/>
        </w:rPr>
        <w:t>כדי</w:t>
      </w:r>
      <w:r w:rsidRPr="00A97D94">
        <w:rPr>
          <w:rtl/>
        </w:rPr>
        <w:t xml:space="preserve"> </w:t>
      </w:r>
      <w:r w:rsidRPr="00A97D94">
        <w:rPr>
          <w:rFonts w:hint="eastAsia"/>
          <w:rtl/>
        </w:rPr>
        <w:t>לממש</w:t>
      </w:r>
      <w:r w:rsidRPr="00A97D94">
        <w:rPr>
          <w:rtl/>
        </w:rPr>
        <w:t xml:space="preserve"> </w:t>
      </w:r>
      <w:r w:rsidRPr="00A97D94">
        <w:rPr>
          <w:rFonts w:hint="eastAsia"/>
          <w:rtl/>
        </w:rPr>
        <w:t>את</w:t>
      </w:r>
      <w:r w:rsidRPr="00A97D94">
        <w:rPr>
          <w:rtl/>
        </w:rPr>
        <w:t xml:space="preserve"> </w:t>
      </w:r>
      <w:r w:rsidRPr="00A97D94">
        <w:rPr>
          <w:rFonts w:hint="eastAsia"/>
          <w:rtl/>
        </w:rPr>
        <w:t>ההתקשרות</w:t>
      </w:r>
      <w:r w:rsidRPr="00A97D94">
        <w:rPr>
          <w:rtl/>
        </w:rPr>
        <w:t xml:space="preserve"> </w:t>
      </w:r>
      <w:r w:rsidRPr="00A97D94">
        <w:rPr>
          <w:rFonts w:hint="eastAsia"/>
          <w:rtl/>
        </w:rPr>
        <w:t>ביניהם</w:t>
      </w:r>
      <w:r w:rsidRPr="00A97D94">
        <w:rPr>
          <w:rtl/>
        </w:rPr>
        <w:t xml:space="preserve">. </w:t>
      </w:r>
      <w:r w:rsidRPr="00A97D94">
        <w:rPr>
          <w:rFonts w:hint="eastAsia"/>
          <w:rtl/>
        </w:rPr>
        <w:t>ההתקשרות</w:t>
      </w:r>
      <w:r w:rsidRPr="00A97D94">
        <w:rPr>
          <w:rtl/>
        </w:rPr>
        <w:t xml:space="preserve"> </w:t>
      </w:r>
      <w:r w:rsidRPr="00A97D94">
        <w:rPr>
          <w:rFonts w:hint="eastAsia"/>
          <w:rtl/>
        </w:rPr>
        <w:t>תמומש</w:t>
      </w:r>
      <w:r w:rsidRPr="00A97D94">
        <w:rPr>
          <w:rtl/>
        </w:rPr>
        <w:t xml:space="preserve"> </w:t>
      </w:r>
      <w:r w:rsidRPr="00A97D94">
        <w:rPr>
          <w:rFonts w:hint="eastAsia"/>
          <w:rtl/>
        </w:rPr>
        <w:t>רק</w:t>
      </w:r>
      <w:r w:rsidRPr="00A97D94">
        <w:rPr>
          <w:rtl/>
        </w:rPr>
        <w:t xml:space="preserve"> </w:t>
      </w:r>
      <w:r w:rsidRPr="00A97D94">
        <w:rPr>
          <w:rFonts w:hint="eastAsia"/>
          <w:rtl/>
        </w:rPr>
        <w:t>עם</w:t>
      </w:r>
      <w:r w:rsidRPr="00A97D94">
        <w:rPr>
          <w:rtl/>
        </w:rPr>
        <w:t xml:space="preserve"> </w:t>
      </w:r>
      <w:r w:rsidRPr="00A97D94">
        <w:rPr>
          <w:rFonts w:hint="eastAsia"/>
          <w:rtl/>
        </w:rPr>
        <w:t>חתימת</w:t>
      </w:r>
      <w:r w:rsidRPr="00A97D94">
        <w:rPr>
          <w:rtl/>
        </w:rPr>
        <w:t xml:space="preserve"> </w:t>
      </w:r>
      <w:r w:rsidRPr="00A97D94">
        <w:rPr>
          <w:rFonts w:hint="eastAsia"/>
          <w:rtl/>
        </w:rPr>
        <w:t>החוזה</w:t>
      </w:r>
      <w:r w:rsidRPr="00A97D94">
        <w:rPr>
          <w:rtl/>
        </w:rPr>
        <w:t xml:space="preserve"> </w:t>
      </w:r>
      <w:r w:rsidRPr="00A97D94">
        <w:rPr>
          <w:rFonts w:hint="eastAsia"/>
          <w:rtl/>
        </w:rPr>
        <w:t>על</w:t>
      </w:r>
      <w:r w:rsidRPr="00A97D94">
        <w:rPr>
          <w:rtl/>
        </w:rPr>
        <w:t xml:space="preserve"> </w:t>
      </w:r>
      <w:r w:rsidRPr="00A97D94">
        <w:rPr>
          <w:rFonts w:hint="eastAsia"/>
          <w:rtl/>
        </w:rPr>
        <w:t>ידי</w:t>
      </w:r>
      <w:r w:rsidRPr="00A97D94">
        <w:rPr>
          <w:rtl/>
        </w:rPr>
        <w:t xml:space="preserve"> </w:t>
      </w:r>
      <w:r w:rsidRPr="00A97D94">
        <w:rPr>
          <w:rFonts w:hint="eastAsia"/>
          <w:rtl/>
        </w:rPr>
        <w:t>שני</w:t>
      </w:r>
      <w:r w:rsidRPr="00A97D94">
        <w:rPr>
          <w:rtl/>
        </w:rPr>
        <w:t xml:space="preserve"> </w:t>
      </w:r>
      <w:r w:rsidRPr="00A97D94">
        <w:rPr>
          <w:rFonts w:hint="eastAsia"/>
          <w:rtl/>
        </w:rPr>
        <w:t>הצדדים</w:t>
      </w:r>
      <w:r w:rsidRPr="00A97D94">
        <w:rPr>
          <w:rtl/>
        </w:rPr>
        <w:t xml:space="preserve">, </w:t>
      </w:r>
      <w:r w:rsidRPr="00A97D94">
        <w:rPr>
          <w:rFonts w:hint="eastAsia"/>
          <w:rtl/>
        </w:rPr>
        <w:t>והגשת</w:t>
      </w:r>
      <w:r w:rsidRPr="00A97D94">
        <w:rPr>
          <w:rtl/>
        </w:rPr>
        <w:t xml:space="preserve"> </w:t>
      </w:r>
      <w:r w:rsidRPr="00A97D94">
        <w:rPr>
          <w:rFonts w:hint="eastAsia"/>
          <w:rtl/>
        </w:rPr>
        <w:t>הערבות</w:t>
      </w:r>
      <w:r w:rsidRPr="00A97D94">
        <w:rPr>
          <w:rtl/>
        </w:rPr>
        <w:t xml:space="preserve"> </w:t>
      </w:r>
      <w:r w:rsidRPr="00A97D94">
        <w:rPr>
          <w:rFonts w:hint="eastAsia"/>
          <w:rtl/>
        </w:rPr>
        <w:t>כאמור</w:t>
      </w:r>
      <w:r w:rsidRPr="00A97D94">
        <w:rPr>
          <w:rtl/>
        </w:rPr>
        <w:t xml:space="preserve"> </w:t>
      </w:r>
      <w:r w:rsidRPr="00A97D94">
        <w:rPr>
          <w:rFonts w:hint="eastAsia"/>
          <w:rtl/>
        </w:rPr>
        <w:t>בסעיף</w:t>
      </w:r>
      <w:r w:rsidRPr="00A97D94">
        <w:rPr>
          <w:rtl/>
        </w:rPr>
        <w:t xml:space="preserve"> 0.8.1.</w:t>
      </w:r>
    </w:p>
    <w:p w14:paraId="44BFD4F3" w14:textId="77777777" w:rsidR="00B6637D" w:rsidRPr="00A97D94" w:rsidRDefault="00B6637D">
      <w:pPr>
        <w:pStyle w:val="PARA3"/>
        <w:numPr>
          <w:ilvl w:val="4"/>
          <w:numId w:val="49"/>
        </w:numPr>
        <w:tabs>
          <w:tab w:val="clear" w:pos="2995"/>
          <w:tab w:val="num" w:pos="2607"/>
        </w:tabs>
        <w:ind w:left="2607"/>
      </w:pPr>
      <w:r w:rsidRPr="00A97D94">
        <w:rPr>
          <w:rFonts w:hint="eastAsia"/>
          <w:rtl/>
        </w:rPr>
        <w:t>הספק</w:t>
      </w:r>
      <w:r w:rsidRPr="00A97D94">
        <w:rPr>
          <w:rtl/>
        </w:rPr>
        <w:t xml:space="preserve"> </w:t>
      </w:r>
      <w:r w:rsidRPr="00A97D94">
        <w:rPr>
          <w:rFonts w:hint="eastAsia"/>
          <w:rtl/>
        </w:rPr>
        <w:t>הזוכה</w:t>
      </w:r>
      <w:r w:rsidRPr="00A97D94">
        <w:rPr>
          <w:rtl/>
        </w:rPr>
        <w:t xml:space="preserve"> </w:t>
      </w:r>
      <w:r w:rsidRPr="00A97D94">
        <w:rPr>
          <w:rFonts w:hint="eastAsia"/>
          <w:rtl/>
        </w:rPr>
        <w:t>יעביר</w:t>
      </w:r>
      <w:r w:rsidRPr="00A97D94">
        <w:rPr>
          <w:rtl/>
        </w:rPr>
        <w:t xml:space="preserve"> </w:t>
      </w:r>
      <w:r w:rsidRPr="00A97D94">
        <w:rPr>
          <w:rFonts w:hint="eastAsia"/>
          <w:rtl/>
        </w:rPr>
        <w:t>למשרד</w:t>
      </w:r>
      <w:r w:rsidRPr="00A97D94">
        <w:rPr>
          <w:rtl/>
        </w:rPr>
        <w:t xml:space="preserve"> </w:t>
      </w:r>
      <w:r w:rsidRPr="00A97D94">
        <w:rPr>
          <w:rFonts w:hint="eastAsia"/>
          <w:rtl/>
        </w:rPr>
        <w:t>את</w:t>
      </w:r>
      <w:r w:rsidRPr="00A97D94">
        <w:rPr>
          <w:rtl/>
        </w:rPr>
        <w:t xml:space="preserve"> </w:t>
      </w:r>
      <w:r w:rsidRPr="00A97D94">
        <w:rPr>
          <w:rFonts w:hint="eastAsia"/>
          <w:rtl/>
        </w:rPr>
        <w:t>החוזה</w:t>
      </w:r>
      <w:r w:rsidRPr="00A97D94">
        <w:rPr>
          <w:rtl/>
        </w:rPr>
        <w:t xml:space="preserve">  </w:t>
      </w:r>
      <w:r w:rsidRPr="00A97D94">
        <w:rPr>
          <w:rFonts w:hint="eastAsia"/>
          <w:rtl/>
        </w:rPr>
        <w:t>החתום</w:t>
      </w:r>
      <w:r w:rsidRPr="00A97D94">
        <w:rPr>
          <w:rtl/>
        </w:rPr>
        <w:t xml:space="preserve"> </w:t>
      </w:r>
      <w:r w:rsidRPr="00A97D94">
        <w:rPr>
          <w:rFonts w:hint="eastAsia"/>
          <w:rtl/>
        </w:rPr>
        <w:t>תוך</w:t>
      </w:r>
      <w:r w:rsidRPr="00A97D94">
        <w:rPr>
          <w:rtl/>
        </w:rPr>
        <w:t xml:space="preserve"> 7 </w:t>
      </w:r>
      <w:r w:rsidRPr="00A97D94">
        <w:rPr>
          <w:rFonts w:hint="eastAsia"/>
          <w:rtl/>
        </w:rPr>
        <w:t>ימים</w:t>
      </w:r>
      <w:r w:rsidRPr="00A97D94">
        <w:rPr>
          <w:rtl/>
        </w:rPr>
        <w:t xml:space="preserve"> </w:t>
      </w:r>
      <w:r w:rsidRPr="00A97D94">
        <w:rPr>
          <w:rFonts w:hint="eastAsia"/>
          <w:rtl/>
        </w:rPr>
        <w:t>מדרישת</w:t>
      </w:r>
      <w:r w:rsidRPr="00A97D94">
        <w:rPr>
          <w:rtl/>
        </w:rPr>
        <w:t xml:space="preserve"> </w:t>
      </w:r>
      <w:r w:rsidRPr="00A97D94">
        <w:rPr>
          <w:rFonts w:hint="eastAsia"/>
          <w:rtl/>
        </w:rPr>
        <w:t>המשרד</w:t>
      </w:r>
      <w:r w:rsidRPr="00A97D94">
        <w:rPr>
          <w:rtl/>
        </w:rPr>
        <w:t>.</w:t>
      </w:r>
    </w:p>
    <w:p w14:paraId="0E59487F" w14:textId="77777777" w:rsidR="00B6637D" w:rsidRPr="00A97D94" w:rsidRDefault="00B6637D">
      <w:pPr>
        <w:pStyle w:val="PARA3"/>
        <w:numPr>
          <w:ilvl w:val="4"/>
          <w:numId w:val="49"/>
        </w:numPr>
        <w:tabs>
          <w:tab w:val="clear" w:pos="2995"/>
          <w:tab w:val="num" w:pos="2607"/>
        </w:tabs>
        <w:ind w:left="2607"/>
      </w:pPr>
      <w:r w:rsidRPr="00A97D94">
        <w:rPr>
          <w:rFonts w:hint="eastAsia"/>
          <w:rtl/>
        </w:rPr>
        <w:t>נוסח</w:t>
      </w:r>
      <w:r w:rsidRPr="00A97D94">
        <w:rPr>
          <w:rtl/>
        </w:rPr>
        <w:t xml:space="preserve"> </w:t>
      </w:r>
      <w:r w:rsidRPr="00A97D94">
        <w:rPr>
          <w:rFonts w:hint="eastAsia"/>
          <w:rtl/>
        </w:rPr>
        <w:t>מחייב</w:t>
      </w:r>
      <w:r w:rsidRPr="00A97D94">
        <w:rPr>
          <w:rtl/>
        </w:rPr>
        <w:t xml:space="preserve"> </w:t>
      </w:r>
      <w:r w:rsidRPr="00A97D94">
        <w:rPr>
          <w:rFonts w:hint="eastAsia"/>
          <w:rtl/>
        </w:rPr>
        <w:t>של</w:t>
      </w:r>
      <w:r w:rsidRPr="00A97D94">
        <w:rPr>
          <w:rtl/>
        </w:rPr>
        <w:t xml:space="preserve"> </w:t>
      </w:r>
      <w:r w:rsidRPr="00A97D94">
        <w:rPr>
          <w:rFonts w:hint="eastAsia"/>
          <w:rtl/>
        </w:rPr>
        <w:t>חוזה</w:t>
      </w:r>
      <w:r w:rsidRPr="00A97D94">
        <w:rPr>
          <w:rtl/>
        </w:rPr>
        <w:t xml:space="preserve"> </w:t>
      </w:r>
      <w:r w:rsidRPr="00A97D94">
        <w:rPr>
          <w:rFonts w:hint="eastAsia"/>
          <w:rtl/>
        </w:rPr>
        <w:t>ההתקשרות</w:t>
      </w:r>
      <w:r w:rsidRPr="00A97D94">
        <w:rPr>
          <w:rtl/>
        </w:rPr>
        <w:t xml:space="preserve"> </w:t>
      </w:r>
      <w:r w:rsidRPr="00A97D94">
        <w:rPr>
          <w:rFonts w:hint="eastAsia"/>
          <w:rtl/>
        </w:rPr>
        <w:t>מצורף</w:t>
      </w:r>
      <w:r w:rsidRPr="00A97D94">
        <w:rPr>
          <w:rtl/>
        </w:rPr>
        <w:t xml:space="preserve"> </w:t>
      </w:r>
      <w:r w:rsidRPr="00A97D94">
        <w:rPr>
          <w:rFonts w:hint="eastAsia"/>
          <w:rtl/>
        </w:rPr>
        <w:t>למכרז</w:t>
      </w:r>
      <w:r w:rsidRPr="00A97D94">
        <w:rPr>
          <w:rtl/>
        </w:rPr>
        <w:t xml:space="preserve"> </w:t>
      </w:r>
      <w:r w:rsidRPr="00A97D94">
        <w:rPr>
          <w:rFonts w:hint="eastAsia"/>
          <w:rtl/>
        </w:rPr>
        <w:t>בנספח</w:t>
      </w:r>
      <w:r w:rsidRPr="00A97D94">
        <w:rPr>
          <w:rtl/>
        </w:rPr>
        <w:t xml:space="preserve"> 0.8.2.</w:t>
      </w:r>
    </w:p>
    <w:p w14:paraId="123ED7ED" w14:textId="77777777" w:rsidR="00B6637D" w:rsidRPr="00A97D94" w:rsidRDefault="00B6637D">
      <w:pPr>
        <w:pStyle w:val="PARA3"/>
        <w:numPr>
          <w:ilvl w:val="4"/>
          <w:numId w:val="49"/>
        </w:numPr>
        <w:tabs>
          <w:tab w:val="clear" w:pos="2995"/>
          <w:tab w:val="num" w:pos="2607"/>
        </w:tabs>
        <w:ind w:left="2607"/>
        <w:rPr>
          <w:rtl/>
        </w:rPr>
      </w:pPr>
      <w:r w:rsidRPr="00A97D94">
        <w:rPr>
          <w:rFonts w:hint="eastAsia"/>
          <w:rtl/>
        </w:rPr>
        <w:t>העתק</w:t>
      </w:r>
      <w:r w:rsidRPr="00A97D94">
        <w:rPr>
          <w:rtl/>
        </w:rPr>
        <w:t xml:space="preserve"> </w:t>
      </w:r>
      <w:r w:rsidRPr="00A97D94">
        <w:rPr>
          <w:rFonts w:hint="eastAsia"/>
          <w:rtl/>
        </w:rPr>
        <w:t>חתום</w:t>
      </w:r>
      <w:r w:rsidRPr="00A97D94">
        <w:rPr>
          <w:rtl/>
        </w:rPr>
        <w:t xml:space="preserve"> </w:t>
      </w:r>
      <w:r w:rsidRPr="00A97D94">
        <w:rPr>
          <w:rFonts w:hint="eastAsia"/>
          <w:rtl/>
        </w:rPr>
        <w:t>של</w:t>
      </w:r>
      <w:r w:rsidRPr="00A97D94">
        <w:rPr>
          <w:rtl/>
        </w:rPr>
        <w:t xml:space="preserve"> </w:t>
      </w:r>
      <w:r w:rsidRPr="00A97D94">
        <w:rPr>
          <w:rFonts w:hint="eastAsia"/>
          <w:rtl/>
        </w:rPr>
        <w:t>חוזה</w:t>
      </w:r>
      <w:r w:rsidRPr="00A97D94">
        <w:rPr>
          <w:rtl/>
        </w:rPr>
        <w:t xml:space="preserve"> </w:t>
      </w:r>
      <w:r w:rsidRPr="00A97D94">
        <w:rPr>
          <w:rFonts w:hint="eastAsia"/>
          <w:rtl/>
        </w:rPr>
        <w:t>ההתקשרות</w:t>
      </w:r>
      <w:r w:rsidRPr="00A97D94">
        <w:rPr>
          <w:rtl/>
        </w:rPr>
        <w:t xml:space="preserve"> </w:t>
      </w:r>
      <w:r w:rsidRPr="00A97D94">
        <w:rPr>
          <w:rFonts w:hint="eastAsia"/>
          <w:rtl/>
        </w:rPr>
        <w:t>יצורף</w:t>
      </w:r>
      <w:r w:rsidRPr="00A97D94">
        <w:rPr>
          <w:rtl/>
        </w:rPr>
        <w:t xml:space="preserve"> </w:t>
      </w:r>
      <w:r w:rsidRPr="00A97D94">
        <w:rPr>
          <w:rFonts w:hint="eastAsia"/>
          <w:rtl/>
        </w:rPr>
        <w:t>על</w:t>
      </w:r>
      <w:r w:rsidRPr="00A97D94">
        <w:rPr>
          <w:rtl/>
        </w:rPr>
        <w:t xml:space="preserve"> </w:t>
      </w:r>
      <w:r w:rsidRPr="00A97D94">
        <w:rPr>
          <w:rFonts w:hint="eastAsia"/>
          <w:rtl/>
        </w:rPr>
        <w:t>ידי</w:t>
      </w:r>
      <w:r w:rsidRPr="00A97D94">
        <w:rPr>
          <w:rtl/>
        </w:rPr>
        <w:t xml:space="preserve"> </w:t>
      </w:r>
      <w:r w:rsidRPr="00A97D94">
        <w:rPr>
          <w:rFonts w:hint="eastAsia"/>
          <w:rtl/>
        </w:rPr>
        <w:t>המציע</w:t>
      </w:r>
      <w:r w:rsidRPr="00A97D94">
        <w:rPr>
          <w:rtl/>
        </w:rPr>
        <w:t xml:space="preserve"> </w:t>
      </w:r>
      <w:r w:rsidRPr="00A97D94">
        <w:rPr>
          <w:rFonts w:hint="eastAsia"/>
          <w:rtl/>
        </w:rPr>
        <w:t>להצעה</w:t>
      </w:r>
      <w:r w:rsidRPr="00A97D94">
        <w:rPr>
          <w:rtl/>
        </w:rPr>
        <w:t xml:space="preserve"> </w:t>
      </w:r>
      <w:r w:rsidRPr="00A97D94">
        <w:rPr>
          <w:rFonts w:hint="eastAsia"/>
          <w:rtl/>
        </w:rPr>
        <w:t>ויסומן</w:t>
      </w:r>
      <w:r w:rsidRPr="00A97D94">
        <w:rPr>
          <w:rtl/>
        </w:rPr>
        <w:t xml:space="preserve"> </w:t>
      </w:r>
      <w:r w:rsidRPr="00A97D94">
        <w:rPr>
          <w:rFonts w:hint="eastAsia"/>
          <w:rtl/>
        </w:rPr>
        <w:t>כנספח</w:t>
      </w:r>
      <w:r w:rsidRPr="00A97D94">
        <w:rPr>
          <w:rtl/>
        </w:rPr>
        <w:t xml:space="preserve"> 0.8.2</w:t>
      </w:r>
    </w:p>
    <w:p w14:paraId="0FEE63E3" w14:textId="77777777" w:rsidR="00B6637D" w:rsidRPr="00A97D94" w:rsidRDefault="00B6637D" w:rsidP="00B6637D">
      <w:pPr>
        <w:pStyle w:val="ListParagraph"/>
        <w:bidi/>
        <w:ind w:left="1554"/>
        <w:contextualSpacing w:val="0"/>
        <w:rPr>
          <w:rFonts w:ascii="David" w:hAnsi="David"/>
          <w:rtl/>
        </w:rPr>
      </w:pPr>
    </w:p>
    <w:p w14:paraId="477AA533" w14:textId="77777777" w:rsidR="00B6637D" w:rsidRPr="00A97D94" w:rsidRDefault="00B6637D" w:rsidP="00B6637D">
      <w:pPr>
        <w:pStyle w:val="3"/>
        <w:rPr>
          <w:rFonts w:ascii="David" w:hAnsi="David"/>
          <w:rtl/>
        </w:rPr>
      </w:pPr>
      <w:r w:rsidRPr="00A97D94">
        <w:rPr>
          <w:rFonts w:ascii="David" w:hAnsi="David" w:hint="eastAsia"/>
          <w:rtl/>
        </w:rPr>
        <w:t>ביטוח</w:t>
      </w:r>
    </w:p>
    <w:p w14:paraId="47207609" w14:textId="77777777" w:rsidR="00B6637D" w:rsidRPr="00A97D94" w:rsidRDefault="00B6637D" w:rsidP="004403FA">
      <w:pPr>
        <w:pStyle w:val="ListParagraph"/>
        <w:bidi/>
        <w:ind w:left="2155"/>
        <w:contextualSpacing w:val="0"/>
        <w:rPr>
          <w:rFonts w:ascii="David" w:hAnsi="David"/>
        </w:rPr>
      </w:pPr>
      <w:r w:rsidRPr="00A97D94">
        <w:rPr>
          <w:rFonts w:ascii="David" w:hAnsi="David" w:hint="eastAsia"/>
          <w:rtl/>
        </w:rPr>
        <w:t>הוראות</w:t>
      </w:r>
      <w:r w:rsidRPr="00A97D94">
        <w:rPr>
          <w:rFonts w:ascii="David" w:hAnsi="David"/>
          <w:rtl/>
        </w:rPr>
        <w:t xml:space="preserve"> </w:t>
      </w:r>
      <w:r w:rsidRPr="00A97D94">
        <w:rPr>
          <w:rFonts w:ascii="David" w:hAnsi="David" w:hint="eastAsia"/>
          <w:rtl/>
        </w:rPr>
        <w:t>הביטוח</w:t>
      </w:r>
      <w:r w:rsidRPr="00A97D94">
        <w:rPr>
          <w:rFonts w:ascii="David" w:hAnsi="David"/>
          <w:rtl/>
        </w:rPr>
        <w:t xml:space="preserve"> </w:t>
      </w:r>
      <w:r w:rsidRPr="00A97D94">
        <w:rPr>
          <w:rFonts w:ascii="David" w:hAnsi="David" w:hint="eastAsia"/>
          <w:rtl/>
        </w:rPr>
        <w:t>אשר</w:t>
      </w:r>
      <w:r w:rsidRPr="00A97D94">
        <w:rPr>
          <w:rFonts w:ascii="David" w:hAnsi="David"/>
          <w:rtl/>
        </w:rPr>
        <w:t xml:space="preserve"> </w:t>
      </w:r>
      <w:r w:rsidRPr="00A97D94">
        <w:rPr>
          <w:rFonts w:ascii="David" w:hAnsi="David" w:hint="eastAsia"/>
          <w:rtl/>
        </w:rPr>
        <w:t>יחולו</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הספק</w:t>
      </w:r>
      <w:r w:rsidRPr="00A97D94">
        <w:rPr>
          <w:rFonts w:ascii="David" w:hAnsi="David"/>
          <w:rtl/>
        </w:rPr>
        <w:t xml:space="preserve"> </w:t>
      </w:r>
      <w:r w:rsidRPr="00A97D94">
        <w:rPr>
          <w:rFonts w:ascii="David" w:hAnsi="David" w:hint="eastAsia"/>
          <w:rtl/>
        </w:rPr>
        <w:t>הזוכה</w:t>
      </w:r>
      <w:r w:rsidRPr="00A97D94">
        <w:rPr>
          <w:rFonts w:ascii="David" w:hAnsi="David"/>
          <w:rtl/>
        </w:rPr>
        <w:t xml:space="preserve"> </w:t>
      </w:r>
      <w:r w:rsidRPr="00A97D94">
        <w:rPr>
          <w:rFonts w:ascii="David" w:hAnsi="David" w:hint="eastAsia"/>
          <w:rtl/>
        </w:rPr>
        <w:t>יהיו</w:t>
      </w:r>
      <w:r w:rsidRPr="00A97D94">
        <w:rPr>
          <w:rFonts w:ascii="David" w:hAnsi="David"/>
          <w:rtl/>
        </w:rPr>
        <w:t xml:space="preserve"> </w:t>
      </w:r>
      <w:r w:rsidRPr="00A97D94">
        <w:rPr>
          <w:rFonts w:ascii="David" w:hAnsi="David" w:hint="eastAsia"/>
          <w:rtl/>
        </w:rPr>
        <w:t>כמפורט</w:t>
      </w:r>
      <w:r w:rsidRPr="00A97D94">
        <w:rPr>
          <w:rFonts w:ascii="David" w:hAnsi="David"/>
          <w:rtl/>
        </w:rPr>
        <w:t xml:space="preserve"> </w:t>
      </w:r>
      <w:r w:rsidRPr="00A97D94">
        <w:rPr>
          <w:rFonts w:ascii="David" w:hAnsi="David" w:hint="eastAsia"/>
          <w:rtl/>
        </w:rPr>
        <w:t>בנספח</w:t>
      </w:r>
      <w:r w:rsidRPr="00A97D94">
        <w:rPr>
          <w:rFonts w:ascii="David" w:hAnsi="David"/>
          <w:rtl/>
        </w:rPr>
        <w:t xml:space="preserve"> </w:t>
      </w:r>
      <w:r w:rsidRPr="00A97D94">
        <w:rPr>
          <w:rFonts w:ascii="David" w:hAnsi="David" w:hint="eastAsia"/>
          <w:rtl/>
        </w:rPr>
        <w:t>הביטוח</w:t>
      </w:r>
      <w:r w:rsidRPr="00A97D94">
        <w:rPr>
          <w:rFonts w:ascii="David" w:hAnsi="David"/>
          <w:rtl/>
        </w:rPr>
        <w:t xml:space="preserve"> </w:t>
      </w:r>
      <w:r w:rsidRPr="00A97D94">
        <w:rPr>
          <w:rFonts w:ascii="David" w:hAnsi="David" w:hint="eastAsia"/>
          <w:rtl/>
        </w:rPr>
        <w:t>המצורף</w:t>
      </w:r>
      <w:r w:rsidRPr="00A97D94">
        <w:rPr>
          <w:rFonts w:ascii="David" w:hAnsi="David"/>
          <w:rtl/>
        </w:rPr>
        <w:t xml:space="preserve"> </w:t>
      </w:r>
      <w:r w:rsidRPr="00A97D94">
        <w:rPr>
          <w:rFonts w:ascii="David" w:hAnsi="David" w:hint="eastAsia"/>
          <w:rtl/>
        </w:rPr>
        <w:t>להסכם</w:t>
      </w:r>
      <w:r w:rsidRPr="00A97D94">
        <w:rPr>
          <w:rFonts w:ascii="David" w:hAnsi="David"/>
          <w:rtl/>
        </w:rPr>
        <w:t xml:space="preserve"> </w:t>
      </w:r>
      <w:r w:rsidRPr="00A97D94">
        <w:rPr>
          <w:rFonts w:ascii="David" w:hAnsi="David" w:hint="eastAsia"/>
          <w:rtl/>
        </w:rPr>
        <w:t>ההתקשרות</w:t>
      </w:r>
      <w:r w:rsidRPr="00A97D94">
        <w:rPr>
          <w:rFonts w:ascii="David" w:hAnsi="David"/>
          <w:rtl/>
        </w:rPr>
        <w:t>.</w:t>
      </w:r>
    </w:p>
    <w:p w14:paraId="435D0F4F" w14:textId="77777777" w:rsidR="00B6637D" w:rsidRPr="00A97D94" w:rsidRDefault="00B6637D" w:rsidP="00B6637D">
      <w:pPr>
        <w:pStyle w:val="3"/>
        <w:rPr>
          <w:rFonts w:ascii="David" w:hAnsi="David"/>
          <w:rtl/>
        </w:rPr>
      </w:pPr>
      <w:r w:rsidRPr="00A97D94">
        <w:rPr>
          <w:rFonts w:ascii="David" w:hAnsi="David" w:hint="eastAsia"/>
          <w:rtl/>
        </w:rPr>
        <w:t>התחייבות</w:t>
      </w:r>
      <w:r w:rsidRPr="00A97D94">
        <w:rPr>
          <w:rFonts w:ascii="David" w:hAnsi="David"/>
          <w:rtl/>
        </w:rPr>
        <w:t xml:space="preserve"> </w:t>
      </w:r>
      <w:r w:rsidRPr="00A97D94">
        <w:rPr>
          <w:rFonts w:ascii="David" w:hAnsi="David" w:hint="eastAsia"/>
          <w:rtl/>
        </w:rPr>
        <w:t>לעבודה</w:t>
      </w:r>
      <w:r w:rsidRPr="00A97D94">
        <w:rPr>
          <w:rFonts w:ascii="David" w:hAnsi="David"/>
          <w:rtl/>
        </w:rPr>
        <w:t xml:space="preserve"> </w:t>
      </w:r>
      <w:r w:rsidRPr="00A97D94">
        <w:rPr>
          <w:rFonts w:ascii="David" w:hAnsi="David" w:hint="eastAsia"/>
          <w:rtl/>
        </w:rPr>
        <w:t>בפורטל</w:t>
      </w:r>
      <w:r w:rsidRPr="00A97D94">
        <w:rPr>
          <w:rFonts w:ascii="David" w:hAnsi="David"/>
          <w:rtl/>
        </w:rPr>
        <w:t xml:space="preserve"> </w:t>
      </w:r>
      <w:r w:rsidRPr="00A97D94">
        <w:rPr>
          <w:rFonts w:ascii="David" w:hAnsi="David" w:hint="eastAsia"/>
          <w:rtl/>
        </w:rPr>
        <w:t>הספקים</w:t>
      </w:r>
    </w:p>
    <w:p w14:paraId="642133F2" w14:textId="77777777" w:rsidR="00B6637D" w:rsidRPr="00A97D94" w:rsidRDefault="00B6637D">
      <w:pPr>
        <w:pStyle w:val="5"/>
        <w:numPr>
          <w:ilvl w:val="0"/>
          <w:numId w:val="45"/>
        </w:numPr>
        <w:ind w:left="2607"/>
        <w:rPr>
          <w:rFonts w:ascii="David" w:hAnsi="David"/>
          <w:rtl/>
        </w:rPr>
      </w:pPr>
      <w:r w:rsidRPr="00A97D94">
        <w:rPr>
          <w:rFonts w:ascii="David" w:hAnsi="David" w:hint="eastAsia"/>
          <w:rtl/>
        </w:rPr>
        <w:t>הספק</w:t>
      </w:r>
      <w:r w:rsidRPr="00A97D94">
        <w:rPr>
          <w:rFonts w:ascii="David" w:hAnsi="David"/>
          <w:rtl/>
        </w:rPr>
        <w:t xml:space="preserve"> 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התכ"מ והנחיות החשב הכללי הרלוונטיות.</w:t>
      </w:r>
    </w:p>
    <w:p w14:paraId="68D2BA7B" w14:textId="77777777" w:rsidR="00B6637D" w:rsidRPr="00A97D94" w:rsidRDefault="00B6637D">
      <w:pPr>
        <w:pStyle w:val="5"/>
        <w:numPr>
          <w:ilvl w:val="0"/>
          <w:numId w:val="45"/>
        </w:numPr>
        <w:ind w:left="2607"/>
        <w:rPr>
          <w:rFonts w:ascii="David" w:hAnsi="David"/>
        </w:rPr>
      </w:pPr>
      <w:r w:rsidRPr="00A97D94">
        <w:rPr>
          <w:rFonts w:ascii="David" w:hAnsi="David" w:hint="eastAsia"/>
          <w:rtl/>
        </w:rPr>
        <w:t>הספק</w:t>
      </w:r>
      <w:r w:rsidRPr="00A97D94">
        <w:rPr>
          <w:rFonts w:ascii="David" w:hAnsi="David"/>
          <w:rtl/>
        </w:rPr>
        <w:t xml:space="preserve"> הזוכה יחתום על חוזה שימוש בפורטל הספקים </w:t>
      </w:r>
      <w:r w:rsidRPr="00A97D94">
        <w:rPr>
          <w:rFonts w:ascii="David" w:hAnsi="David" w:hint="eastAsia"/>
          <w:rtl/>
        </w:rPr>
        <w:t>או</w:t>
      </w:r>
      <w:r w:rsidRPr="00A97D94">
        <w:rPr>
          <w:rFonts w:ascii="David" w:hAnsi="David"/>
          <w:rtl/>
        </w:rPr>
        <w:t xml:space="preserve"> לחילופין ימציא אישור כספק העושה שימוש בפורטל הספקים. </w:t>
      </w:r>
      <w:r w:rsidRPr="00A97D94">
        <w:rPr>
          <w:rFonts w:ascii="David" w:hAnsi="David" w:hint="eastAsia"/>
          <w:rtl/>
        </w:rPr>
        <w:t>מ</w:t>
      </w:r>
      <w:r w:rsidRPr="00A97D94">
        <w:rPr>
          <w:rFonts w:ascii="David" w:hAnsi="David"/>
          <w:rtl/>
        </w:rPr>
        <w:t xml:space="preserve">ודגש, </w:t>
      </w:r>
      <w:r w:rsidRPr="00A97D94">
        <w:rPr>
          <w:rFonts w:ascii="David" w:hAnsi="David" w:hint="eastAsia"/>
          <w:rtl/>
        </w:rPr>
        <w:t>כי</w:t>
      </w:r>
      <w:r w:rsidRPr="00A97D94">
        <w:rPr>
          <w:rFonts w:ascii="David" w:hAnsi="David"/>
          <w:rtl/>
        </w:rPr>
        <w:t xml:space="preserve"> הספק הזוכה יישא בכלל העלויות הכרוכות בהתחברות לפורטל הספקים.</w:t>
      </w:r>
    </w:p>
    <w:p w14:paraId="7748EC47" w14:textId="77777777" w:rsidR="00B6637D" w:rsidRPr="00A97D94" w:rsidRDefault="00B6637D" w:rsidP="004403FA">
      <w:pPr>
        <w:pStyle w:val="5"/>
        <w:numPr>
          <w:ilvl w:val="0"/>
          <w:numId w:val="0"/>
        </w:numPr>
        <w:ind w:left="2160"/>
        <w:rPr>
          <w:rFonts w:ascii="David" w:hAnsi="David"/>
          <w:b w:val="0"/>
          <w:bCs/>
          <w:rtl/>
        </w:rPr>
      </w:pPr>
      <w:r w:rsidRPr="00A97D94">
        <w:rPr>
          <w:rFonts w:ascii="David" w:hAnsi="David" w:hint="eastAsia"/>
          <w:b w:val="0"/>
          <w:bCs/>
          <w:rtl/>
        </w:rPr>
        <w:t>נוסח</w:t>
      </w:r>
      <w:r w:rsidRPr="00A97D94">
        <w:rPr>
          <w:rFonts w:ascii="David" w:hAnsi="David"/>
          <w:b w:val="0"/>
          <w:bCs/>
          <w:rtl/>
        </w:rPr>
        <w:t xml:space="preserve"> </w:t>
      </w:r>
      <w:r w:rsidRPr="00A97D94">
        <w:rPr>
          <w:rFonts w:ascii="David" w:hAnsi="David" w:hint="eastAsia"/>
          <w:b w:val="0"/>
          <w:bCs/>
          <w:rtl/>
        </w:rPr>
        <w:t>מחייב</w:t>
      </w:r>
      <w:r w:rsidRPr="00A97D94">
        <w:rPr>
          <w:rFonts w:ascii="David" w:hAnsi="David"/>
          <w:b w:val="0"/>
          <w:bCs/>
          <w:rtl/>
        </w:rPr>
        <w:t xml:space="preserve"> </w:t>
      </w:r>
      <w:r w:rsidRPr="00A97D94">
        <w:rPr>
          <w:rFonts w:ascii="David" w:hAnsi="David" w:hint="eastAsia"/>
          <w:b w:val="0"/>
          <w:bCs/>
          <w:rtl/>
        </w:rPr>
        <w:t>של</w:t>
      </w:r>
      <w:r w:rsidRPr="00A97D94">
        <w:rPr>
          <w:rFonts w:ascii="David" w:hAnsi="David"/>
          <w:b w:val="0"/>
          <w:bCs/>
          <w:rtl/>
        </w:rPr>
        <w:t xml:space="preserve"> </w:t>
      </w:r>
      <w:r w:rsidRPr="00A97D94">
        <w:rPr>
          <w:rFonts w:ascii="David" w:hAnsi="David" w:hint="eastAsia"/>
          <w:b w:val="0"/>
          <w:bCs/>
          <w:rtl/>
        </w:rPr>
        <w:t>חוזה</w:t>
      </w:r>
      <w:r w:rsidRPr="00A97D94">
        <w:rPr>
          <w:rFonts w:ascii="David" w:hAnsi="David"/>
          <w:b w:val="0"/>
          <w:bCs/>
          <w:rtl/>
        </w:rPr>
        <w:t xml:space="preserve"> </w:t>
      </w:r>
      <w:r w:rsidRPr="00A97D94">
        <w:rPr>
          <w:rFonts w:ascii="David" w:hAnsi="David" w:hint="eastAsia"/>
          <w:b w:val="0"/>
          <w:bCs/>
          <w:rtl/>
        </w:rPr>
        <w:t>שימוש</w:t>
      </w:r>
      <w:r w:rsidRPr="00A97D94">
        <w:rPr>
          <w:rFonts w:ascii="David" w:hAnsi="David"/>
          <w:b w:val="0"/>
          <w:bCs/>
          <w:rtl/>
        </w:rPr>
        <w:t xml:space="preserve"> </w:t>
      </w:r>
      <w:r w:rsidRPr="00A97D94">
        <w:rPr>
          <w:rFonts w:ascii="David" w:hAnsi="David" w:hint="eastAsia"/>
          <w:b w:val="0"/>
          <w:bCs/>
          <w:rtl/>
        </w:rPr>
        <w:t>בפורטל</w:t>
      </w:r>
      <w:r w:rsidRPr="00A97D94">
        <w:rPr>
          <w:rFonts w:ascii="David" w:hAnsi="David"/>
          <w:b w:val="0"/>
          <w:bCs/>
          <w:rtl/>
        </w:rPr>
        <w:t xml:space="preserve"> </w:t>
      </w:r>
      <w:r w:rsidRPr="00A97D94">
        <w:rPr>
          <w:rFonts w:ascii="David" w:hAnsi="David" w:hint="eastAsia"/>
          <w:b w:val="0"/>
          <w:bCs/>
          <w:rtl/>
        </w:rPr>
        <w:t>ספקים</w:t>
      </w:r>
      <w:r w:rsidRPr="00A97D94">
        <w:rPr>
          <w:rFonts w:ascii="David" w:hAnsi="David"/>
          <w:b w:val="0"/>
          <w:bCs/>
          <w:rtl/>
        </w:rPr>
        <w:t xml:space="preserve"> </w:t>
      </w:r>
      <w:r w:rsidRPr="00A97D94">
        <w:rPr>
          <w:rFonts w:ascii="David" w:hAnsi="David" w:hint="eastAsia"/>
          <w:b w:val="0"/>
          <w:bCs/>
          <w:rtl/>
        </w:rPr>
        <w:t>מצורף</w:t>
      </w:r>
      <w:r w:rsidRPr="00A97D94">
        <w:rPr>
          <w:rFonts w:ascii="David" w:hAnsi="David"/>
          <w:b w:val="0"/>
          <w:bCs/>
          <w:rtl/>
        </w:rPr>
        <w:t xml:space="preserve"> </w:t>
      </w:r>
      <w:r w:rsidRPr="00A97D94">
        <w:rPr>
          <w:rFonts w:ascii="David" w:hAnsi="David" w:hint="eastAsia"/>
          <w:b w:val="0"/>
          <w:bCs/>
          <w:rtl/>
        </w:rPr>
        <w:t>למכרז</w:t>
      </w:r>
      <w:r w:rsidRPr="00A97D94">
        <w:rPr>
          <w:rFonts w:ascii="David" w:hAnsi="David"/>
          <w:b w:val="0"/>
          <w:bCs/>
          <w:rtl/>
        </w:rPr>
        <w:t xml:space="preserve"> </w:t>
      </w:r>
      <w:r w:rsidRPr="00A97D94">
        <w:rPr>
          <w:rFonts w:ascii="David" w:hAnsi="David" w:hint="eastAsia"/>
          <w:b w:val="0"/>
          <w:bCs/>
          <w:rtl/>
        </w:rPr>
        <w:t>בנספח</w:t>
      </w:r>
      <w:r w:rsidRPr="00A97D94">
        <w:rPr>
          <w:rFonts w:ascii="David" w:hAnsi="David"/>
          <w:b w:val="0"/>
          <w:bCs/>
          <w:rtl/>
        </w:rPr>
        <w:t xml:space="preserve"> 0.8.4</w:t>
      </w:r>
    </w:p>
    <w:p w14:paraId="439D59B4" w14:textId="77777777" w:rsidR="00B6637D" w:rsidRPr="00A97D94" w:rsidRDefault="00B6637D" w:rsidP="009C1728">
      <w:pPr>
        <w:pStyle w:val="5"/>
        <w:numPr>
          <w:ilvl w:val="0"/>
          <w:numId w:val="0"/>
        </w:numPr>
        <w:ind w:left="2155"/>
        <w:rPr>
          <w:rFonts w:ascii="David" w:hAnsi="David"/>
          <w:u w:val="single"/>
          <w:rtl/>
        </w:rPr>
      </w:pPr>
      <w:r w:rsidRPr="00A97D94">
        <w:rPr>
          <w:rFonts w:ascii="David" w:hAnsi="David" w:hint="eastAsia"/>
          <w:u w:val="single"/>
          <w:rtl/>
        </w:rPr>
        <w:t>העתק</w:t>
      </w:r>
      <w:r w:rsidRPr="00A97D94">
        <w:rPr>
          <w:rFonts w:ascii="David" w:hAnsi="David"/>
          <w:u w:val="single"/>
          <w:rtl/>
        </w:rPr>
        <w:t xml:space="preserve"> </w:t>
      </w:r>
      <w:r w:rsidRPr="00A97D94">
        <w:rPr>
          <w:rFonts w:ascii="David" w:hAnsi="David" w:hint="eastAsia"/>
          <w:u w:val="single"/>
          <w:rtl/>
        </w:rPr>
        <w:t>חתום</w:t>
      </w:r>
      <w:r w:rsidRPr="00A97D94">
        <w:rPr>
          <w:rFonts w:ascii="David" w:hAnsi="David"/>
          <w:u w:val="single"/>
          <w:rtl/>
        </w:rPr>
        <w:t xml:space="preserve"> </w:t>
      </w:r>
      <w:r w:rsidRPr="00A97D94">
        <w:rPr>
          <w:rFonts w:ascii="David" w:hAnsi="David" w:hint="eastAsia"/>
          <w:u w:val="single"/>
          <w:rtl/>
        </w:rPr>
        <w:t>של</w:t>
      </w:r>
      <w:r w:rsidRPr="00A97D94">
        <w:rPr>
          <w:rFonts w:ascii="David" w:hAnsi="David"/>
          <w:u w:val="single"/>
          <w:rtl/>
        </w:rPr>
        <w:t xml:space="preserve"> </w:t>
      </w:r>
      <w:r w:rsidRPr="00A97D94">
        <w:rPr>
          <w:rFonts w:ascii="David" w:hAnsi="David" w:hint="eastAsia"/>
          <w:u w:val="single"/>
          <w:rtl/>
        </w:rPr>
        <w:t>חוזה</w:t>
      </w:r>
      <w:r w:rsidRPr="00A97D94">
        <w:rPr>
          <w:rFonts w:ascii="David" w:hAnsi="David"/>
          <w:u w:val="single"/>
          <w:rtl/>
        </w:rPr>
        <w:t xml:space="preserve"> </w:t>
      </w:r>
      <w:r w:rsidRPr="00A97D94">
        <w:rPr>
          <w:rFonts w:ascii="David" w:hAnsi="David" w:hint="eastAsia"/>
          <w:u w:val="single"/>
          <w:rtl/>
        </w:rPr>
        <w:t>שימוש</w:t>
      </w:r>
      <w:r w:rsidRPr="00A97D94">
        <w:rPr>
          <w:rFonts w:ascii="David" w:hAnsi="David"/>
          <w:u w:val="single"/>
          <w:rtl/>
        </w:rPr>
        <w:t xml:space="preserve"> </w:t>
      </w:r>
      <w:r w:rsidRPr="00A97D94">
        <w:rPr>
          <w:rFonts w:ascii="David" w:hAnsi="David" w:hint="eastAsia"/>
          <w:u w:val="single"/>
          <w:rtl/>
        </w:rPr>
        <w:t>בפורטל</w:t>
      </w:r>
      <w:r w:rsidRPr="00A97D94">
        <w:rPr>
          <w:rFonts w:ascii="David" w:hAnsi="David"/>
          <w:u w:val="single"/>
          <w:rtl/>
        </w:rPr>
        <w:t xml:space="preserve"> </w:t>
      </w:r>
      <w:r w:rsidRPr="00A97D94">
        <w:rPr>
          <w:rFonts w:ascii="David" w:hAnsi="David" w:hint="eastAsia"/>
          <w:u w:val="single"/>
          <w:rtl/>
        </w:rPr>
        <w:t>ספקים</w:t>
      </w:r>
      <w:r w:rsidRPr="00A97D94">
        <w:rPr>
          <w:rFonts w:ascii="David" w:hAnsi="David"/>
          <w:u w:val="single"/>
          <w:rtl/>
        </w:rPr>
        <w:t xml:space="preserve"> </w:t>
      </w:r>
      <w:r w:rsidRPr="00A97D94">
        <w:rPr>
          <w:rFonts w:ascii="David" w:hAnsi="David" w:hint="eastAsia"/>
          <w:u w:val="single"/>
          <w:rtl/>
        </w:rPr>
        <w:t>או</w:t>
      </w:r>
      <w:r w:rsidRPr="00A97D94">
        <w:rPr>
          <w:rFonts w:ascii="David" w:hAnsi="David"/>
          <w:u w:val="single"/>
          <w:rtl/>
        </w:rPr>
        <w:t xml:space="preserve"> </w:t>
      </w:r>
      <w:r w:rsidRPr="00A97D94">
        <w:rPr>
          <w:rFonts w:ascii="David" w:hAnsi="David" w:hint="eastAsia"/>
          <w:u w:val="single"/>
          <w:rtl/>
        </w:rPr>
        <w:t>אישור</w:t>
      </w:r>
      <w:r w:rsidRPr="00A97D94">
        <w:rPr>
          <w:rFonts w:ascii="David" w:hAnsi="David"/>
          <w:u w:val="single"/>
          <w:rtl/>
        </w:rPr>
        <w:t xml:space="preserve"> </w:t>
      </w:r>
      <w:r w:rsidRPr="00A97D94">
        <w:rPr>
          <w:rFonts w:ascii="David" w:hAnsi="David" w:hint="eastAsia"/>
          <w:u w:val="single"/>
          <w:rtl/>
        </w:rPr>
        <w:t>על</w:t>
      </w:r>
      <w:r w:rsidRPr="00A97D94">
        <w:rPr>
          <w:rFonts w:ascii="David" w:hAnsi="David"/>
          <w:u w:val="single"/>
          <w:rtl/>
        </w:rPr>
        <w:t xml:space="preserve"> </w:t>
      </w:r>
      <w:r w:rsidRPr="00A97D94">
        <w:rPr>
          <w:rFonts w:ascii="David" w:hAnsi="David" w:hint="eastAsia"/>
          <w:u w:val="single"/>
          <w:rtl/>
        </w:rPr>
        <w:t>שימוש</w:t>
      </w:r>
      <w:r w:rsidRPr="00A97D94">
        <w:rPr>
          <w:rFonts w:ascii="David" w:hAnsi="David"/>
          <w:u w:val="single"/>
          <w:rtl/>
        </w:rPr>
        <w:t xml:space="preserve"> </w:t>
      </w:r>
      <w:r w:rsidRPr="00A97D94">
        <w:rPr>
          <w:rFonts w:ascii="David" w:hAnsi="David" w:hint="eastAsia"/>
          <w:u w:val="single"/>
          <w:rtl/>
        </w:rPr>
        <w:t>בפורטל</w:t>
      </w:r>
      <w:r w:rsidRPr="00A97D94">
        <w:rPr>
          <w:rFonts w:ascii="David" w:hAnsi="David"/>
          <w:u w:val="single"/>
          <w:rtl/>
        </w:rPr>
        <w:t xml:space="preserve"> </w:t>
      </w:r>
      <w:r w:rsidRPr="00A97D94">
        <w:rPr>
          <w:rFonts w:ascii="David" w:hAnsi="David" w:hint="eastAsia"/>
          <w:u w:val="single"/>
          <w:rtl/>
        </w:rPr>
        <w:t>ספקים</w:t>
      </w:r>
      <w:r w:rsidRPr="00A97D94">
        <w:rPr>
          <w:rFonts w:ascii="David" w:hAnsi="David"/>
          <w:u w:val="single"/>
          <w:rtl/>
        </w:rPr>
        <w:t xml:space="preserve">, </w:t>
      </w:r>
      <w:r w:rsidRPr="00A97D94">
        <w:rPr>
          <w:rFonts w:ascii="David" w:hAnsi="David" w:hint="eastAsia"/>
          <w:u w:val="single"/>
          <w:rtl/>
        </w:rPr>
        <w:t>יצורפו</w:t>
      </w:r>
      <w:r w:rsidRPr="00A97D94">
        <w:rPr>
          <w:rFonts w:ascii="David" w:hAnsi="David"/>
          <w:u w:val="single"/>
          <w:rtl/>
        </w:rPr>
        <w:t xml:space="preserve"> </w:t>
      </w:r>
      <w:r w:rsidRPr="00A97D94">
        <w:rPr>
          <w:rFonts w:ascii="David" w:hAnsi="David" w:hint="eastAsia"/>
          <w:u w:val="single"/>
          <w:rtl/>
        </w:rPr>
        <w:t>על</w:t>
      </w:r>
      <w:r w:rsidRPr="00A97D94">
        <w:rPr>
          <w:rFonts w:ascii="David" w:hAnsi="David"/>
          <w:u w:val="single"/>
          <w:rtl/>
        </w:rPr>
        <w:t xml:space="preserve"> </w:t>
      </w:r>
      <w:r w:rsidRPr="00A97D94">
        <w:rPr>
          <w:rFonts w:ascii="David" w:hAnsi="David" w:hint="eastAsia"/>
          <w:u w:val="single"/>
          <w:rtl/>
        </w:rPr>
        <w:t>ידי</w:t>
      </w:r>
      <w:r w:rsidRPr="00A97D94">
        <w:rPr>
          <w:rFonts w:ascii="David" w:hAnsi="David"/>
          <w:u w:val="single"/>
          <w:rtl/>
        </w:rPr>
        <w:t xml:space="preserve"> </w:t>
      </w:r>
      <w:r w:rsidRPr="00A97D94">
        <w:rPr>
          <w:rFonts w:ascii="David" w:hAnsi="David" w:hint="eastAsia"/>
          <w:u w:val="single"/>
          <w:rtl/>
        </w:rPr>
        <w:t>המציע</w:t>
      </w:r>
      <w:r w:rsidRPr="00A97D94">
        <w:rPr>
          <w:rFonts w:ascii="David" w:hAnsi="David"/>
          <w:u w:val="single"/>
          <w:rtl/>
        </w:rPr>
        <w:t xml:space="preserve"> </w:t>
      </w:r>
      <w:r w:rsidRPr="00A97D94">
        <w:rPr>
          <w:rFonts w:ascii="David" w:hAnsi="David" w:hint="eastAsia"/>
          <w:u w:val="single"/>
          <w:rtl/>
        </w:rPr>
        <w:t>להצעה</w:t>
      </w:r>
      <w:r w:rsidRPr="00A97D94">
        <w:rPr>
          <w:rFonts w:ascii="David" w:hAnsi="David"/>
          <w:u w:val="single"/>
          <w:rtl/>
        </w:rPr>
        <w:t xml:space="preserve"> </w:t>
      </w:r>
      <w:r w:rsidRPr="00A97D94">
        <w:rPr>
          <w:rFonts w:ascii="David" w:hAnsi="David" w:hint="eastAsia"/>
          <w:u w:val="single"/>
          <w:rtl/>
        </w:rPr>
        <w:t>ויסומנו</w:t>
      </w:r>
      <w:r w:rsidRPr="00A97D94">
        <w:rPr>
          <w:rFonts w:ascii="David" w:hAnsi="David"/>
          <w:u w:val="single"/>
          <w:rtl/>
        </w:rPr>
        <w:t xml:space="preserve"> </w:t>
      </w:r>
      <w:r w:rsidRPr="00A97D94">
        <w:rPr>
          <w:rFonts w:ascii="David" w:hAnsi="David" w:hint="eastAsia"/>
          <w:u w:val="single"/>
          <w:rtl/>
        </w:rPr>
        <w:t>כנספח</w:t>
      </w:r>
      <w:r w:rsidRPr="00A97D94">
        <w:rPr>
          <w:rFonts w:ascii="David" w:hAnsi="David"/>
          <w:u w:val="single"/>
          <w:rtl/>
        </w:rPr>
        <w:t xml:space="preserve"> 0.8.4</w:t>
      </w:r>
    </w:p>
    <w:p w14:paraId="06871640" w14:textId="77777777" w:rsidR="00B6637D" w:rsidRPr="00A97D94" w:rsidRDefault="00B6637D" w:rsidP="00B6637D">
      <w:pPr>
        <w:pStyle w:val="3"/>
        <w:rPr>
          <w:rFonts w:ascii="David" w:hAnsi="David"/>
        </w:rPr>
      </w:pPr>
      <w:r w:rsidRPr="00A97D94">
        <w:rPr>
          <w:rFonts w:ascii="David" w:hAnsi="David" w:hint="eastAsia"/>
          <w:rtl/>
        </w:rPr>
        <w:t>היעדר</w:t>
      </w:r>
      <w:r w:rsidRPr="00A97D94">
        <w:rPr>
          <w:rFonts w:ascii="David" w:hAnsi="David"/>
          <w:rtl/>
        </w:rPr>
        <w:t xml:space="preserve"> </w:t>
      </w:r>
      <w:r w:rsidRPr="00A97D94">
        <w:rPr>
          <w:rFonts w:ascii="David" w:hAnsi="David" w:hint="eastAsia"/>
          <w:rtl/>
        </w:rPr>
        <w:t>חובות</w:t>
      </w:r>
      <w:r w:rsidRPr="00A97D94">
        <w:rPr>
          <w:rFonts w:ascii="David" w:hAnsi="David"/>
          <w:rtl/>
        </w:rPr>
        <w:t xml:space="preserve"> </w:t>
      </w:r>
      <w:r w:rsidRPr="00A97D94">
        <w:rPr>
          <w:rFonts w:ascii="David" w:hAnsi="David" w:hint="eastAsia"/>
          <w:rtl/>
        </w:rPr>
        <w:t>לרשם</w:t>
      </w:r>
      <w:r w:rsidRPr="00A97D94">
        <w:rPr>
          <w:rFonts w:ascii="David" w:hAnsi="David"/>
          <w:rtl/>
        </w:rPr>
        <w:t xml:space="preserve"> </w:t>
      </w:r>
      <w:r w:rsidRPr="00A97D94">
        <w:rPr>
          <w:rFonts w:ascii="David" w:hAnsi="David" w:hint="eastAsia"/>
          <w:rtl/>
        </w:rPr>
        <w:t>החברות</w:t>
      </w:r>
    </w:p>
    <w:p w14:paraId="076D5026" w14:textId="77777777" w:rsidR="00B6637D" w:rsidRPr="00E61298" w:rsidRDefault="00B6637D" w:rsidP="009C1728">
      <w:pPr>
        <w:pStyle w:val="4"/>
        <w:numPr>
          <w:ilvl w:val="4"/>
          <w:numId w:val="1"/>
        </w:numPr>
        <w:ind w:left="2607" w:hanging="475"/>
        <w:rPr>
          <w:rFonts w:ascii="David" w:hAnsi="David"/>
        </w:rPr>
      </w:pPr>
      <w:r w:rsidRPr="00A97D94">
        <w:rPr>
          <w:rFonts w:ascii="David" w:hAnsi="David" w:hint="eastAsia"/>
          <w:rtl/>
        </w:rPr>
        <w:t>לספק</w:t>
      </w:r>
      <w:r w:rsidRPr="00A97D94">
        <w:rPr>
          <w:rFonts w:ascii="David" w:hAnsi="David"/>
          <w:rtl/>
        </w:rPr>
        <w:t xml:space="preserve"> </w:t>
      </w:r>
      <w:r w:rsidRPr="00A97D94">
        <w:rPr>
          <w:rFonts w:ascii="David" w:hAnsi="David" w:hint="eastAsia"/>
          <w:rtl/>
        </w:rPr>
        <w:t>הזוכה</w:t>
      </w:r>
      <w:r w:rsidRPr="00A97D94">
        <w:rPr>
          <w:rFonts w:ascii="David" w:hAnsi="David"/>
          <w:rtl/>
        </w:rPr>
        <w:t xml:space="preserve"> </w:t>
      </w:r>
      <w:r w:rsidRPr="00A97D94">
        <w:rPr>
          <w:rFonts w:ascii="David" w:hAnsi="David" w:hint="eastAsia"/>
          <w:rtl/>
        </w:rPr>
        <w:t>לא</w:t>
      </w:r>
      <w:r w:rsidRPr="00A97D94">
        <w:rPr>
          <w:rFonts w:ascii="David" w:hAnsi="David"/>
          <w:rtl/>
        </w:rPr>
        <w:t xml:space="preserve"> </w:t>
      </w:r>
      <w:r w:rsidRPr="00A97D94">
        <w:rPr>
          <w:rFonts w:ascii="David" w:hAnsi="David" w:hint="eastAsia"/>
          <w:rtl/>
        </w:rPr>
        <w:t>מצוינים</w:t>
      </w:r>
      <w:r w:rsidRPr="00A97D94">
        <w:rPr>
          <w:rFonts w:ascii="David" w:hAnsi="David"/>
          <w:rtl/>
        </w:rPr>
        <w:t xml:space="preserve"> </w:t>
      </w:r>
      <w:r w:rsidRPr="00A97D94">
        <w:rPr>
          <w:rFonts w:ascii="David" w:hAnsi="David" w:hint="eastAsia"/>
          <w:rtl/>
        </w:rPr>
        <w:t>חובות</w:t>
      </w:r>
      <w:r w:rsidRPr="00A97D94">
        <w:rPr>
          <w:rFonts w:ascii="David" w:hAnsi="David"/>
          <w:rtl/>
        </w:rPr>
        <w:t xml:space="preserve"> </w:t>
      </w:r>
      <w:r w:rsidRPr="00A97D94">
        <w:rPr>
          <w:rFonts w:ascii="David" w:hAnsi="David" w:hint="eastAsia"/>
          <w:rtl/>
        </w:rPr>
        <w:t>אגרה</w:t>
      </w:r>
      <w:r w:rsidRPr="00A97D94">
        <w:rPr>
          <w:rFonts w:ascii="David" w:hAnsi="David"/>
          <w:rtl/>
        </w:rPr>
        <w:t xml:space="preserve"> </w:t>
      </w:r>
      <w:r w:rsidRPr="00A97D94">
        <w:rPr>
          <w:rFonts w:ascii="David" w:hAnsi="David" w:hint="eastAsia"/>
          <w:rtl/>
        </w:rPr>
        <w:t>שנתית</w:t>
      </w:r>
      <w:r w:rsidRPr="00A97D94">
        <w:rPr>
          <w:rFonts w:ascii="David" w:hAnsi="David"/>
          <w:rtl/>
        </w:rPr>
        <w:t xml:space="preserve"> </w:t>
      </w:r>
      <w:r w:rsidRPr="00A97D94">
        <w:rPr>
          <w:rFonts w:ascii="David" w:hAnsi="David" w:hint="eastAsia"/>
          <w:rtl/>
        </w:rPr>
        <w:t>עבור</w:t>
      </w:r>
      <w:r w:rsidRPr="00A97D94">
        <w:rPr>
          <w:rFonts w:ascii="David" w:hAnsi="David"/>
          <w:rtl/>
        </w:rPr>
        <w:t xml:space="preserve"> </w:t>
      </w:r>
      <w:r w:rsidRPr="00A97D94">
        <w:rPr>
          <w:rFonts w:ascii="David" w:hAnsi="David" w:hint="eastAsia"/>
          <w:rtl/>
        </w:rPr>
        <w:t>השנים</w:t>
      </w:r>
      <w:r w:rsidRPr="00A97D94">
        <w:rPr>
          <w:rFonts w:ascii="David" w:hAnsi="David"/>
          <w:rtl/>
        </w:rPr>
        <w:t xml:space="preserve"> </w:t>
      </w:r>
      <w:r w:rsidRPr="00A97D94">
        <w:rPr>
          <w:rFonts w:ascii="David" w:hAnsi="David" w:hint="eastAsia"/>
          <w:rtl/>
        </w:rPr>
        <w:t>שקדמו</w:t>
      </w:r>
      <w:r w:rsidRPr="00A97D94">
        <w:rPr>
          <w:rFonts w:ascii="David" w:hAnsi="David"/>
          <w:rtl/>
        </w:rPr>
        <w:t xml:space="preserve"> </w:t>
      </w:r>
      <w:r w:rsidRPr="00A97D94">
        <w:rPr>
          <w:rFonts w:ascii="David" w:hAnsi="David" w:hint="eastAsia"/>
          <w:rtl/>
        </w:rPr>
        <w:t>לשנה</w:t>
      </w:r>
      <w:r w:rsidRPr="00A97D94">
        <w:rPr>
          <w:rFonts w:ascii="David" w:hAnsi="David"/>
          <w:rtl/>
        </w:rPr>
        <w:t xml:space="preserve"> </w:t>
      </w:r>
      <w:r w:rsidRPr="00A97D94">
        <w:rPr>
          <w:rFonts w:ascii="David" w:hAnsi="David" w:hint="eastAsia"/>
          <w:rtl/>
        </w:rPr>
        <w:t>בה</w:t>
      </w:r>
      <w:r w:rsidRPr="00A97D94">
        <w:rPr>
          <w:rFonts w:ascii="David" w:hAnsi="David"/>
          <w:rtl/>
        </w:rPr>
        <w:t xml:space="preserve"> </w:t>
      </w:r>
      <w:r w:rsidRPr="00A97D94">
        <w:rPr>
          <w:rFonts w:ascii="David" w:hAnsi="David" w:hint="eastAsia"/>
          <w:rtl/>
        </w:rPr>
        <w:t>מוגשת</w:t>
      </w:r>
      <w:r w:rsidRPr="00A97D94">
        <w:rPr>
          <w:rFonts w:ascii="David" w:hAnsi="David"/>
          <w:rtl/>
        </w:rPr>
        <w:t xml:space="preserve"> </w:t>
      </w:r>
      <w:r w:rsidRPr="00A97D94">
        <w:rPr>
          <w:rFonts w:ascii="David" w:hAnsi="David" w:hint="eastAsia"/>
          <w:rtl/>
        </w:rPr>
        <w:t>ההצעה</w:t>
      </w:r>
      <w:r w:rsidRPr="00A97D94">
        <w:rPr>
          <w:rFonts w:ascii="David" w:hAnsi="David"/>
          <w:rtl/>
        </w:rPr>
        <w:t xml:space="preserve">. </w:t>
      </w:r>
      <w:r w:rsidRPr="00A97D94">
        <w:rPr>
          <w:rFonts w:ascii="David" w:hAnsi="David" w:hint="eastAsia"/>
          <w:rtl/>
        </w:rPr>
        <w:t>בנוסף</w:t>
      </w:r>
      <w:r w:rsidRPr="00A97D94">
        <w:rPr>
          <w:rFonts w:ascii="David" w:hAnsi="David"/>
          <w:rtl/>
        </w:rPr>
        <w:t xml:space="preserve">, </w:t>
      </w:r>
      <w:r w:rsidRPr="00A97D94">
        <w:rPr>
          <w:rFonts w:ascii="David" w:hAnsi="David" w:hint="eastAsia"/>
          <w:rtl/>
        </w:rPr>
        <w:t>לא</w:t>
      </w:r>
      <w:r w:rsidRPr="00A97D94">
        <w:rPr>
          <w:rFonts w:ascii="David" w:hAnsi="David"/>
          <w:rtl/>
        </w:rPr>
        <w:t xml:space="preserve"> </w:t>
      </w:r>
      <w:r w:rsidRPr="00A97D94">
        <w:rPr>
          <w:rFonts w:ascii="David" w:hAnsi="David" w:hint="eastAsia"/>
          <w:rtl/>
        </w:rPr>
        <w:t>מצוין</w:t>
      </w:r>
      <w:r w:rsidRPr="00A97D94">
        <w:rPr>
          <w:rFonts w:ascii="David" w:hAnsi="David"/>
          <w:rtl/>
        </w:rPr>
        <w:t xml:space="preserve"> </w:t>
      </w:r>
      <w:r w:rsidRPr="00A97D94">
        <w:rPr>
          <w:rFonts w:ascii="David" w:hAnsi="David" w:hint="eastAsia"/>
          <w:rtl/>
        </w:rPr>
        <w:t>כי</w:t>
      </w:r>
      <w:r w:rsidRPr="00A97D94">
        <w:rPr>
          <w:rFonts w:ascii="David" w:hAnsi="David"/>
          <w:rtl/>
        </w:rPr>
        <w:t xml:space="preserve"> </w:t>
      </w:r>
      <w:r w:rsidRPr="00A97D94">
        <w:rPr>
          <w:rFonts w:ascii="David" w:hAnsi="David" w:hint="eastAsia"/>
          <w:rtl/>
        </w:rPr>
        <w:t>הספק</w:t>
      </w:r>
      <w:r w:rsidRPr="00A97D94">
        <w:rPr>
          <w:rFonts w:ascii="David" w:hAnsi="David"/>
          <w:rtl/>
        </w:rPr>
        <w:t xml:space="preserve"> </w:t>
      </w:r>
      <w:r w:rsidRPr="00A97D94">
        <w:rPr>
          <w:rFonts w:ascii="David" w:hAnsi="David" w:hint="eastAsia"/>
          <w:rtl/>
        </w:rPr>
        <w:t>הזוכה</w:t>
      </w:r>
      <w:r w:rsidRPr="00A97D94">
        <w:rPr>
          <w:rFonts w:ascii="David" w:hAnsi="David"/>
          <w:rtl/>
        </w:rPr>
        <w:t xml:space="preserve"> </w:t>
      </w:r>
      <w:r w:rsidRPr="00A97D94">
        <w:rPr>
          <w:rFonts w:ascii="David" w:hAnsi="David" w:hint="eastAsia"/>
          <w:rtl/>
        </w:rPr>
        <w:t>הוא</w:t>
      </w:r>
      <w:r w:rsidRPr="00A97D94">
        <w:rPr>
          <w:rFonts w:ascii="David" w:hAnsi="David"/>
          <w:rtl/>
        </w:rPr>
        <w:t xml:space="preserve"> </w:t>
      </w:r>
      <w:r w:rsidRPr="00A97D94">
        <w:rPr>
          <w:rFonts w:ascii="David" w:hAnsi="David" w:hint="eastAsia"/>
          <w:rtl/>
        </w:rPr>
        <w:t>חברה</w:t>
      </w:r>
      <w:r w:rsidRPr="00A97D94">
        <w:rPr>
          <w:rFonts w:ascii="David" w:hAnsi="David"/>
          <w:rtl/>
        </w:rPr>
        <w:t xml:space="preserve"> </w:t>
      </w:r>
      <w:r w:rsidRPr="00A97D94">
        <w:rPr>
          <w:rFonts w:ascii="David" w:hAnsi="David" w:hint="eastAsia"/>
          <w:rtl/>
        </w:rPr>
        <w:t>מפרת</w:t>
      </w:r>
      <w:r w:rsidRPr="00A97D94">
        <w:rPr>
          <w:rFonts w:ascii="David" w:hAnsi="David"/>
          <w:rtl/>
        </w:rPr>
        <w:t xml:space="preserve"> </w:t>
      </w:r>
      <w:r w:rsidRPr="00A97D94">
        <w:rPr>
          <w:rFonts w:ascii="David" w:hAnsi="David" w:hint="eastAsia"/>
          <w:rtl/>
        </w:rPr>
        <w:t>חוק</w:t>
      </w:r>
      <w:r w:rsidRPr="00A97D94">
        <w:rPr>
          <w:rFonts w:ascii="David" w:hAnsi="David"/>
          <w:rtl/>
        </w:rPr>
        <w:t xml:space="preserve"> </w:t>
      </w:r>
      <w:r w:rsidRPr="00A97D94">
        <w:rPr>
          <w:rFonts w:ascii="David" w:hAnsi="David" w:hint="eastAsia"/>
          <w:rtl/>
        </w:rPr>
        <w:t>או</w:t>
      </w:r>
      <w:r w:rsidRPr="00A97D94">
        <w:rPr>
          <w:rFonts w:ascii="David" w:hAnsi="David"/>
          <w:rtl/>
        </w:rPr>
        <w:t xml:space="preserve"> </w:t>
      </w:r>
      <w:r w:rsidRPr="00A97D94">
        <w:rPr>
          <w:rFonts w:ascii="David" w:hAnsi="David" w:hint="eastAsia"/>
          <w:rtl/>
        </w:rPr>
        <w:t>שהוא</w:t>
      </w:r>
      <w:r w:rsidRPr="00A97D94">
        <w:rPr>
          <w:rFonts w:ascii="David" w:hAnsi="David"/>
          <w:rtl/>
        </w:rPr>
        <w:t xml:space="preserve"> </w:t>
      </w:r>
      <w:r w:rsidRPr="00A97D94">
        <w:rPr>
          <w:rFonts w:ascii="David" w:hAnsi="David" w:hint="eastAsia"/>
          <w:rtl/>
        </w:rPr>
        <w:t>בהתראה</w:t>
      </w:r>
      <w:r w:rsidRPr="00A97D94">
        <w:rPr>
          <w:rFonts w:ascii="David" w:hAnsi="David"/>
          <w:rtl/>
        </w:rPr>
        <w:t xml:space="preserve"> </w:t>
      </w:r>
      <w:r w:rsidRPr="00A97D94">
        <w:rPr>
          <w:rFonts w:ascii="David" w:hAnsi="David" w:hint="eastAsia"/>
          <w:rtl/>
        </w:rPr>
        <w:t>לפני</w:t>
      </w:r>
      <w:r w:rsidRPr="00A97D94">
        <w:rPr>
          <w:rFonts w:ascii="David" w:hAnsi="David"/>
          <w:rtl/>
        </w:rPr>
        <w:t xml:space="preserve"> </w:t>
      </w:r>
      <w:r w:rsidRPr="00A97D94">
        <w:rPr>
          <w:rFonts w:ascii="David" w:hAnsi="David" w:hint="eastAsia"/>
          <w:rtl/>
        </w:rPr>
        <w:t>רישום</w:t>
      </w:r>
      <w:r w:rsidRPr="00A97D94">
        <w:rPr>
          <w:rFonts w:ascii="David" w:hAnsi="David"/>
          <w:rtl/>
        </w:rPr>
        <w:t xml:space="preserve"> </w:t>
      </w:r>
      <w:r w:rsidRPr="00A97D94">
        <w:rPr>
          <w:rFonts w:ascii="David" w:hAnsi="David" w:hint="eastAsia"/>
          <w:rtl/>
        </w:rPr>
        <w:t>כחברה</w:t>
      </w:r>
      <w:r w:rsidRPr="00A97D94">
        <w:rPr>
          <w:rFonts w:ascii="David" w:hAnsi="David"/>
          <w:rtl/>
        </w:rPr>
        <w:t xml:space="preserve"> </w:t>
      </w:r>
      <w:r w:rsidRPr="00A97D94">
        <w:rPr>
          <w:rFonts w:ascii="David" w:hAnsi="David" w:hint="eastAsia"/>
          <w:rtl/>
        </w:rPr>
        <w:t>מפרת</w:t>
      </w:r>
      <w:r w:rsidRPr="00A97D94">
        <w:rPr>
          <w:rFonts w:ascii="David" w:hAnsi="David"/>
          <w:rtl/>
        </w:rPr>
        <w:t xml:space="preserve"> </w:t>
      </w:r>
      <w:r w:rsidRPr="00A97D94">
        <w:rPr>
          <w:rFonts w:ascii="David" w:hAnsi="David" w:hint="eastAsia"/>
          <w:rtl/>
        </w:rPr>
        <w:t>חוק</w:t>
      </w:r>
      <w:r w:rsidRPr="00A97D94">
        <w:rPr>
          <w:rFonts w:ascii="David" w:hAnsi="David"/>
          <w:rtl/>
        </w:rPr>
        <w:t>.</w:t>
      </w:r>
    </w:p>
    <w:p w14:paraId="07A86C71" w14:textId="77777777" w:rsidR="00B6637D" w:rsidRPr="00E61298" w:rsidRDefault="00B6637D" w:rsidP="009C1728">
      <w:pPr>
        <w:pStyle w:val="4"/>
        <w:numPr>
          <w:ilvl w:val="4"/>
          <w:numId w:val="1"/>
        </w:numPr>
        <w:ind w:left="2607" w:hanging="475"/>
        <w:rPr>
          <w:rFonts w:ascii="David" w:hAnsi="David"/>
          <w:rtl/>
        </w:rPr>
      </w:pPr>
      <w:r w:rsidRPr="00A97D94">
        <w:rPr>
          <w:rFonts w:ascii="David" w:hAnsi="David" w:hint="eastAsia"/>
          <w:u w:val="single"/>
          <w:rtl/>
        </w:rPr>
        <w:t>לצורך</w:t>
      </w:r>
      <w:r w:rsidRPr="00A97D94">
        <w:rPr>
          <w:rFonts w:ascii="David" w:hAnsi="David"/>
          <w:u w:val="single"/>
          <w:rtl/>
        </w:rPr>
        <w:t xml:space="preserve"> </w:t>
      </w:r>
      <w:r w:rsidRPr="00A97D94">
        <w:rPr>
          <w:rFonts w:ascii="David" w:hAnsi="David" w:hint="eastAsia"/>
          <w:u w:val="single"/>
          <w:rtl/>
        </w:rPr>
        <w:t>עמידה</w:t>
      </w:r>
      <w:r w:rsidRPr="00A97D94">
        <w:rPr>
          <w:rFonts w:ascii="David" w:hAnsi="David"/>
          <w:u w:val="single"/>
          <w:rtl/>
        </w:rPr>
        <w:t xml:space="preserve"> </w:t>
      </w:r>
      <w:r w:rsidRPr="00A97D94">
        <w:rPr>
          <w:rFonts w:ascii="David" w:hAnsi="David" w:hint="eastAsia"/>
          <w:u w:val="single"/>
          <w:rtl/>
        </w:rPr>
        <w:t>בדרישת</w:t>
      </w:r>
      <w:r w:rsidRPr="00A97D94">
        <w:rPr>
          <w:rFonts w:ascii="David" w:hAnsi="David"/>
          <w:u w:val="single"/>
          <w:rtl/>
        </w:rPr>
        <w:t xml:space="preserve"> </w:t>
      </w:r>
      <w:r w:rsidRPr="00A97D94">
        <w:rPr>
          <w:rFonts w:ascii="David" w:hAnsi="David" w:hint="eastAsia"/>
          <w:u w:val="single"/>
          <w:rtl/>
        </w:rPr>
        <w:t>סעיף</w:t>
      </w:r>
      <w:r w:rsidRPr="00A97D94">
        <w:rPr>
          <w:rFonts w:ascii="David" w:hAnsi="David"/>
          <w:u w:val="single"/>
          <w:rtl/>
        </w:rPr>
        <w:t xml:space="preserve"> </w:t>
      </w:r>
      <w:r w:rsidRPr="00A97D94">
        <w:rPr>
          <w:rFonts w:ascii="David" w:hAnsi="David" w:hint="eastAsia"/>
          <w:u w:val="single"/>
          <w:rtl/>
        </w:rPr>
        <w:t>זה</w:t>
      </w:r>
      <w:r w:rsidRPr="00A97D94">
        <w:rPr>
          <w:rFonts w:ascii="David" w:hAnsi="David"/>
          <w:u w:val="single"/>
          <w:rtl/>
        </w:rPr>
        <w:t xml:space="preserve">, </w:t>
      </w:r>
      <w:r w:rsidRPr="00A97D94">
        <w:rPr>
          <w:rFonts w:ascii="David" w:hAnsi="David" w:hint="eastAsia"/>
          <w:u w:val="single"/>
          <w:rtl/>
        </w:rPr>
        <w:t>הספק</w:t>
      </w:r>
      <w:r w:rsidRPr="00A97D94">
        <w:rPr>
          <w:rFonts w:ascii="David" w:hAnsi="David"/>
          <w:u w:val="single"/>
          <w:rtl/>
        </w:rPr>
        <w:t xml:space="preserve"> </w:t>
      </w:r>
      <w:r w:rsidRPr="00A97D94">
        <w:rPr>
          <w:rFonts w:ascii="David" w:hAnsi="David" w:hint="eastAsia"/>
          <w:u w:val="single"/>
          <w:rtl/>
        </w:rPr>
        <w:t>הזוכה</w:t>
      </w:r>
      <w:r w:rsidRPr="00A97D94">
        <w:rPr>
          <w:rFonts w:ascii="David" w:hAnsi="David"/>
          <w:u w:val="single"/>
          <w:rtl/>
        </w:rPr>
        <w:t xml:space="preserve"> </w:t>
      </w:r>
      <w:r w:rsidRPr="00A97D94">
        <w:rPr>
          <w:rFonts w:ascii="David" w:hAnsi="David" w:hint="eastAsia"/>
          <w:u w:val="single"/>
          <w:rtl/>
        </w:rPr>
        <w:t>לא</w:t>
      </w:r>
      <w:r w:rsidRPr="00A97D94">
        <w:rPr>
          <w:rFonts w:ascii="David" w:hAnsi="David"/>
          <w:u w:val="single"/>
          <w:rtl/>
        </w:rPr>
        <w:t xml:space="preserve"> </w:t>
      </w:r>
      <w:r w:rsidRPr="00A97D94">
        <w:rPr>
          <w:rFonts w:ascii="David" w:hAnsi="David" w:hint="eastAsia"/>
          <w:u w:val="single"/>
          <w:rtl/>
        </w:rPr>
        <w:t>נדרש</w:t>
      </w:r>
      <w:r w:rsidRPr="00A97D94">
        <w:rPr>
          <w:rFonts w:ascii="David" w:hAnsi="David"/>
          <w:u w:val="single"/>
          <w:rtl/>
        </w:rPr>
        <w:t xml:space="preserve"> </w:t>
      </w:r>
      <w:r w:rsidRPr="00A97D94">
        <w:rPr>
          <w:rFonts w:ascii="David" w:hAnsi="David" w:hint="eastAsia"/>
          <w:u w:val="single"/>
          <w:rtl/>
        </w:rPr>
        <w:t>להגיש</w:t>
      </w:r>
      <w:r w:rsidRPr="00A97D94">
        <w:rPr>
          <w:rFonts w:ascii="David" w:hAnsi="David"/>
          <w:u w:val="single"/>
          <w:rtl/>
        </w:rPr>
        <w:t xml:space="preserve"> </w:t>
      </w:r>
      <w:r w:rsidRPr="00A97D94">
        <w:rPr>
          <w:rFonts w:ascii="David" w:hAnsi="David" w:hint="eastAsia"/>
          <w:u w:val="single"/>
          <w:rtl/>
        </w:rPr>
        <w:t>אישורים</w:t>
      </w:r>
      <w:r w:rsidRPr="00A97D94">
        <w:rPr>
          <w:rFonts w:ascii="David" w:hAnsi="David"/>
          <w:u w:val="single"/>
          <w:rtl/>
        </w:rPr>
        <w:t xml:space="preserve">. </w:t>
      </w:r>
      <w:r w:rsidRPr="00A97D94">
        <w:rPr>
          <w:rFonts w:ascii="David" w:hAnsi="David" w:hint="eastAsia"/>
          <w:u w:val="single"/>
          <w:rtl/>
        </w:rPr>
        <w:t>עמידת</w:t>
      </w:r>
      <w:r w:rsidRPr="00A97D94">
        <w:rPr>
          <w:rFonts w:ascii="David" w:hAnsi="David"/>
          <w:u w:val="single"/>
          <w:rtl/>
        </w:rPr>
        <w:t xml:space="preserve"> </w:t>
      </w:r>
      <w:r w:rsidRPr="00A97D94">
        <w:rPr>
          <w:rFonts w:ascii="David" w:hAnsi="David" w:hint="eastAsia"/>
          <w:u w:val="single"/>
          <w:rtl/>
        </w:rPr>
        <w:t>הספק</w:t>
      </w:r>
      <w:r w:rsidRPr="00A97D94">
        <w:rPr>
          <w:rFonts w:ascii="David" w:hAnsi="David"/>
          <w:u w:val="single"/>
          <w:rtl/>
        </w:rPr>
        <w:t xml:space="preserve"> </w:t>
      </w:r>
      <w:r w:rsidRPr="00A97D94">
        <w:rPr>
          <w:rFonts w:ascii="David" w:hAnsi="David" w:hint="eastAsia"/>
          <w:u w:val="single"/>
          <w:rtl/>
        </w:rPr>
        <w:t>בדרישה</w:t>
      </w:r>
      <w:r w:rsidRPr="00A97D94">
        <w:rPr>
          <w:rFonts w:ascii="David" w:hAnsi="David"/>
          <w:u w:val="single"/>
          <w:rtl/>
        </w:rPr>
        <w:t xml:space="preserve"> </w:t>
      </w:r>
      <w:r w:rsidRPr="00A97D94">
        <w:rPr>
          <w:rFonts w:ascii="David" w:hAnsi="David" w:hint="eastAsia"/>
          <w:u w:val="single"/>
          <w:rtl/>
        </w:rPr>
        <w:t>זו</w:t>
      </w:r>
      <w:r w:rsidRPr="00A97D94">
        <w:rPr>
          <w:rFonts w:ascii="David" w:hAnsi="David"/>
          <w:u w:val="single"/>
          <w:rtl/>
        </w:rPr>
        <w:t xml:space="preserve"> </w:t>
      </w:r>
      <w:r w:rsidRPr="00A97D94">
        <w:rPr>
          <w:rFonts w:ascii="David" w:hAnsi="David" w:hint="eastAsia"/>
          <w:u w:val="single"/>
          <w:rtl/>
        </w:rPr>
        <w:t>תיבדק</w:t>
      </w:r>
      <w:r w:rsidRPr="00A97D94">
        <w:rPr>
          <w:rFonts w:ascii="David" w:hAnsi="David"/>
          <w:u w:val="single"/>
          <w:rtl/>
        </w:rPr>
        <w:t xml:space="preserve"> </w:t>
      </w:r>
      <w:r w:rsidRPr="00A97D94">
        <w:rPr>
          <w:rFonts w:ascii="David" w:hAnsi="David" w:hint="eastAsia"/>
          <w:u w:val="single"/>
          <w:rtl/>
        </w:rPr>
        <w:t>על</w:t>
      </w:r>
      <w:r w:rsidRPr="00A97D94">
        <w:rPr>
          <w:rFonts w:ascii="David" w:hAnsi="David"/>
          <w:u w:val="single"/>
          <w:rtl/>
        </w:rPr>
        <w:t xml:space="preserve"> </w:t>
      </w:r>
      <w:r w:rsidRPr="00A97D94">
        <w:rPr>
          <w:rFonts w:ascii="David" w:hAnsi="David" w:hint="eastAsia"/>
          <w:u w:val="single"/>
          <w:rtl/>
        </w:rPr>
        <w:t>ידי</w:t>
      </w:r>
      <w:r w:rsidRPr="00A97D94">
        <w:rPr>
          <w:rFonts w:ascii="David" w:hAnsi="David"/>
          <w:u w:val="single"/>
          <w:rtl/>
        </w:rPr>
        <w:t xml:space="preserve"> </w:t>
      </w:r>
      <w:r w:rsidRPr="00A97D94">
        <w:rPr>
          <w:rFonts w:ascii="David" w:hAnsi="David" w:hint="eastAsia"/>
          <w:u w:val="single"/>
          <w:rtl/>
        </w:rPr>
        <w:t>עורך</w:t>
      </w:r>
      <w:r w:rsidRPr="00A97D94">
        <w:rPr>
          <w:rFonts w:ascii="David" w:hAnsi="David"/>
          <w:u w:val="single"/>
          <w:rtl/>
        </w:rPr>
        <w:t xml:space="preserve"> </w:t>
      </w:r>
      <w:r w:rsidRPr="00A97D94">
        <w:rPr>
          <w:rFonts w:ascii="David" w:hAnsi="David" w:hint="eastAsia"/>
          <w:u w:val="single"/>
          <w:rtl/>
        </w:rPr>
        <w:t>המכרז</w:t>
      </w:r>
      <w:r w:rsidRPr="00A97D94">
        <w:rPr>
          <w:rFonts w:ascii="David" w:hAnsi="David"/>
          <w:u w:val="single"/>
          <w:rtl/>
        </w:rPr>
        <w:t xml:space="preserve">, </w:t>
      </w:r>
      <w:r w:rsidRPr="00A97D94">
        <w:rPr>
          <w:rFonts w:ascii="David" w:hAnsi="David" w:hint="eastAsia"/>
          <w:u w:val="single"/>
          <w:rtl/>
        </w:rPr>
        <w:t>ישירות</w:t>
      </w:r>
      <w:r w:rsidRPr="00A97D94">
        <w:rPr>
          <w:rFonts w:ascii="David" w:hAnsi="David"/>
          <w:u w:val="single"/>
          <w:rtl/>
        </w:rPr>
        <w:t xml:space="preserve"> </w:t>
      </w:r>
      <w:r w:rsidRPr="00A97D94">
        <w:rPr>
          <w:rFonts w:ascii="David" w:hAnsi="David" w:hint="eastAsia"/>
          <w:u w:val="single"/>
          <w:rtl/>
        </w:rPr>
        <w:t>מול</w:t>
      </w:r>
      <w:r w:rsidRPr="00A97D94">
        <w:rPr>
          <w:rFonts w:ascii="David" w:hAnsi="David"/>
          <w:u w:val="single"/>
          <w:rtl/>
        </w:rPr>
        <w:t xml:space="preserve"> </w:t>
      </w:r>
      <w:r w:rsidRPr="00A97D94">
        <w:rPr>
          <w:rFonts w:ascii="David" w:hAnsi="David" w:hint="eastAsia"/>
          <w:u w:val="single"/>
          <w:rtl/>
        </w:rPr>
        <w:t>רישומי</w:t>
      </w:r>
      <w:r w:rsidRPr="00A97D94">
        <w:rPr>
          <w:rFonts w:ascii="David" w:hAnsi="David"/>
          <w:u w:val="single"/>
          <w:rtl/>
        </w:rPr>
        <w:t xml:space="preserve"> </w:t>
      </w:r>
      <w:r w:rsidRPr="00A97D94">
        <w:rPr>
          <w:rFonts w:ascii="David" w:hAnsi="David" w:hint="eastAsia"/>
          <w:u w:val="single"/>
          <w:rtl/>
        </w:rPr>
        <w:t>רשם</w:t>
      </w:r>
      <w:r w:rsidRPr="00A97D94">
        <w:rPr>
          <w:rFonts w:ascii="David" w:hAnsi="David"/>
          <w:u w:val="single"/>
          <w:rtl/>
        </w:rPr>
        <w:t xml:space="preserve"> </w:t>
      </w:r>
      <w:r w:rsidRPr="00A97D94">
        <w:rPr>
          <w:rFonts w:ascii="David" w:hAnsi="David" w:hint="eastAsia"/>
          <w:u w:val="single"/>
          <w:rtl/>
        </w:rPr>
        <w:t>החברות</w:t>
      </w:r>
      <w:r w:rsidRPr="00A97D94">
        <w:rPr>
          <w:rFonts w:ascii="David" w:hAnsi="David"/>
          <w:u w:val="single"/>
          <w:rtl/>
        </w:rPr>
        <w:t>.</w:t>
      </w:r>
    </w:p>
    <w:p w14:paraId="6354EC16" w14:textId="77777777" w:rsidR="00B6637D" w:rsidRPr="00A97D94" w:rsidRDefault="00B6637D" w:rsidP="00B6637D">
      <w:pPr>
        <w:pStyle w:val="3"/>
        <w:rPr>
          <w:rFonts w:ascii="David" w:hAnsi="David"/>
        </w:rPr>
      </w:pPr>
      <w:r w:rsidRPr="00A97D94">
        <w:rPr>
          <w:rFonts w:ascii="David" w:hAnsi="David" w:hint="eastAsia"/>
          <w:rtl/>
        </w:rPr>
        <w:t>אי</w:t>
      </w:r>
      <w:r w:rsidRPr="00A97D94">
        <w:rPr>
          <w:rFonts w:ascii="David" w:hAnsi="David"/>
          <w:rtl/>
        </w:rPr>
        <w:t xml:space="preserve"> </w:t>
      </w:r>
      <w:r w:rsidRPr="00A97D94">
        <w:rPr>
          <w:rFonts w:ascii="David" w:hAnsi="David" w:hint="eastAsia"/>
          <w:rtl/>
        </w:rPr>
        <w:t>עמידה</w:t>
      </w:r>
      <w:r w:rsidRPr="00A97D94">
        <w:rPr>
          <w:rFonts w:ascii="David" w:hAnsi="David"/>
          <w:rtl/>
        </w:rPr>
        <w:t xml:space="preserve"> </w:t>
      </w:r>
      <w:r w:rsidRPr="00A97D94">
        <w:rPr>
          <w:rFonts w:ascii="David" w:hAnsi="David" w:hint="eastAsia"/>
          <w:rtl/>
        </w:rPr>
        <w:t>בדרישות</w:t>
      </w:r>
      <w:r w:rsidRPr="00A97D94">
        <w:rPr>
          <w:rFonts w:ascii="David" w:hAnsi="David"/>
          <w:rtl/>
        </w:rPr>
        <w:t xml:space="preserve"> </w:t>
      </w:r>
      <w:r w:rsidRPr="00A97D94">
        <w:rPr>
          <w:rFonts w:ascii="David" w:hAnsi="David" w:hint="eastAsia"/>
          <w:rtl/>
        </w:rPr>
        <w:t>פרק</w:t>
      </w:r>
      <w:r w:rsidRPr="00A97D94">
        <w:rPr>
          <w:rFonts w:ascii="David" w:hAnsi="David"/>
          <w:rtl/>
        </w:rPr>
        <w:t xml:space="preserve"> 0.8</w:t>
      </w:r>
    </w:p>
    <w:p w14:paraId="4BF1FB4E" w14:textId="77777777" w:rsidR="00B6637D" w:rsidRPr="00A97D94" w:rsidRDefault="00B6637D" w:rsidP="009C1728">
      <w:pPr>
        <w:pStyle w:val="4"/>
        <w:numPr>
          <w:ilvl w:val="4"/>
          <w:numId w:val="1"/>
        </w:numPr>
        <w:ind w:left="2607" w:hanging="478"/>
        <w:rPr>
          <w:rFonts w:ascii="David" w:hAnsi="David"/>
        </w:rPr>
      </w:pPr>
      <w:r w:rsidRPr="00A97D94">
        <w:rPr>
          <w:rFonts w:ascii="David" w:hAnsi="David" w:hint="eastAsia"/>
          <w:rtl/>
        </w:rPr>
        <w:t>לא</w:t>
      </w:r>
      <w:r w:rsidRPr="00A97D94">
        <w:rPr>
          <w:rFonts w:ascii="David" w:hAnsi="David"/>
          <w:rtl/>
        </w:rPr>
        <w:t xml:space="preserve"> </w:t>
      </w:r>
      <w:r w:rsidRPr="00A97D94">
        <w:rPr>
          <w:rFonts w:ascii="David" w:hAnsi="David" w:hint="eastAsia"/>
          <w:rtl/>
        </w:rPr>
        <w:t>עמד</w:t>
      </w:r>
      <w:r w:rsidRPr="00A97D94">
        <w:rPr>
          <w:rFonts w:ascii="David" w:hAnsi="David"/>
          <w:rtl/>
        </w:rPr>
        <w:t xml:space="preserve"> </w:t>
      </w:r>
      <w:r w:rsidRPr="00A97D94">
        <w:rPr>
          <w:rFonts w:ascii="David" w:hAnsi="David" w:hint="eastAsia"/>
          <w:rtl/>
        </w:rPr>
        <w:t>הספק</w:t>
      </w:r>
      <w:r w:rsidRPr="00A97D94">
        <w:rPr>
          <w:rFonts w:ascii="David" w:hAnsi="David"/>
          <w:rtl/>
        </w:rPr>
        <w:t xml:space="preserve"> </w:t>
      </w:r>
      <w:r w:rsidRPr="00A97D94">
        <w:rPr>
          <w:rFonts w:ascii="David" w:hAnsi="David" w:hint="eastAsia"/>
          <w:rtl/>
        </w:rPr>
        <w:t>הזוכה</w:t>
      </w:r>
      <w:r w:rsidRPr="00A97D94">
        <w:rPr>
          <w:rFonts w:ascii="David" w:hAnsi="David"/>
          <w:rtl/>
        </w:rPr>
        <w:t xml:space="preserve"> </w:t>
      </w:r>
      <w:r w:rsidRPr="00A97D94">
        <w:rPr>
          <w:rFonts w:ascii="David" w:hAnsi="David" w:hint="eastAsia"/>
          <w:rtl/>
        </w:rPr>
        <w:t>בדרישות</w:t>
      </w:r>
      <w:r w:rsidRPr="00A97D94">
        <w:rPr>
          <w:rFonts w:ascii="David" w:hAnsi="David"/>
          <w:rtl/>
        </w:rPr>
        <w:t xml:space="preserve"> </w:t>
      </w:r>
      <w:r w:rsidRPr="00A97D94">
        <w:rPr>
          <w:rFonts w:ascii="David" w:hAnsi="David" w:hint="eastAsia"/>
          <w:rtl/>
        </w:rPr>
        <w:t>אחד</w:t>
      </w:r>
      <w:r w:rsidRPr="00A97D94">
        <w:rPr>
          <w:rFonts w:ascii="David" w:hAnsi="David"/>
          <w:rtl/>
        </w:rPr>
        <w:t xml:space="preserve"> </w:t>
      </w:r>
      <w:r w:rsidRPr="00A97D94">
        <w:rPr>
          <w:rFonts w:ascii="David" w:hAnsi="David" w:hint="eastAsia"/>
          <w:rtl/>
        </w:rPr>
        <w:t>מהסעיפים</w:t>
      </w:r>
      <w:r w:rsidRPr="00A97D94">
        <w:rPr>
          <w:rFonts w:ascii="David" w:hAnsi="David"/>
          <w:rtl/>
        </w:rPr>
        <w:t xml:space="preserve"> </w:t>
      </w:r>
      <w:r w:rsidRPr="00A97D94">
        <w:rPr>
          <w:rFonts w:ascii="David" w:hAnsi="David" w:hint="eastAsia"/>
          <w:rtl/>
        </w:rPr>
        <w:t>בפרק</w:t>
      </w:r>
      <w:r w:rsidRPr="00A97D94">
        <w:rPr>
          <w:rFonts w:ascii="David" w:hAnsi="David"/>
          <w:rtl/>
        </w:rPr>
        <w:t xml:space="preserve"> </w:t>
      </w:r>
      <w:r w:rsidRPr="00A97D94">
        <w:rPr>
          <w:rFonts w:ascii="David" w:hAnsi="David" w:hint="eastAsia"/>
          <w:rtl/>
        </w:rPr>
        <w:t>זה</w:t>
      </w:r>
      <w:r w:rsidRPr="00A97D94">
        <w:rPr>
          <w:rFonts w:ascii="David" w:hAnsi="David"/>
          <w:rtl/>
        </w:rPr>
        <w:t xml:space="preserve"> (פרק 0.8), </w:t>
      </w:r>
      <w:r w:rsidRPr="00A97D94">
        <w:rPr>
          <w:rFonts w:ascii="David" w:hAnsi="David" w:hint="eastAsia"/>
          <w:rtl/>
        </w:rPr>
        <w:t>יהיה</w:t>
      </w:r>
      <w:r w:rsidRPr="00A97D94">
        <w:rPr>
          <w:rFonts w:ascii="David" w:hAnsi="David"/>
          <w:rtl/>
        </w:rPr>
        <w:t xml:space="preserve"> </w:t>
      </w:r>
      <w:r w:rsidRPr="00A97D94">
        <w:rPr>
          <w:rFonts w:ascii="David" w:hAnsi="David" w:hint="eastAsia"/>
          <w:rtl/>
        </w:rPr>
        <w:t>המשרד</w:t>
      </w:r>
      <w:r w:rsidRPr="00A97D94">
        <w:rPr>
          <w:rFonts w:ascii="David" w:hAnsi="David"/>
          <w:rtl/>
        </w:rPr>
        <w:t xml:space="preserve"> </w:t>
      </w:r>
      <w:r w:rsidRPr="00A97D94">
        <w:rPr>
          <w:rFonts w:ascii="David" w:hAnsi="David" w:hint="eastAsia"/>
          <w:rtl/>
        </w:rPr>
        <w:t>רשאי</w:t>
      </w:r>
      <w:r w:rsidRPr="00A97D94">
        <w:rPr>
          <w:rFonts w:ascii="David" w:hAnsi="David"/>
          <w:rtl/>
        </w:rPr>
        <w:t xml:space="preserve"> </w:t>
      </w:r>
      <w:r w:rsidRPr="00A97D94">
        <w:rPr>
          <w:rFonts w:ascii="David" w:hAnsi="David" w:hint="eastAsia"/>
          <w:rtl/>
        </w:rPr>
        <w:t>לבטל</w:t>
      </w:r>
      <w:r w:rsidRPr="00A97D94">
        <w:rPr>
          <w:rFonts w:ascii="David" w:hAnsi="David"/>
          <w:rtl/>
        </w:rPr>
        <w:t xml:space="preserve"> </w:t>
      </w:r>
      <w:r w:rsidRPr="00A97D94">
        <w:rPr>
          <w:rFonts w:ascii="David" w:hAnsi="David" w:hint="eastAsia"/>
          <w:rtl/>
        </w:rPr>
        <w:t>את</w:t>
      </w:r>
      <w:r w:rsidRPr="00A97D94">
        <w:rPr>
          <w:rFonts w:ascii="David" w:hAnsi="David"/>
          <w:rtl/>
        </w:rPr>
        <w:t xml:space="preserve"> </w:t>
      </w:r>
      <w:r w:rsidRPr="00A97D94">
        <w:rPr>
          <w:rFonts w:ascii="David" w:hAnsi="David" w:hint="eastAsia"/>
          <w:rtl/>
        </w:rPr>
        <w:t>זכייתו</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הספק</w:t>
      </w:r>
      <w:r w:rsidRPr="00A97D94">
        <w:rPr>
          <w:rFonts w:ascii="David" w:hAnsi="David"/>
          <w:rtl/>
        </w:rPr>
        <w:t xml:space="preserve">, </w:t>
      </w:r>
      <w:r w:rsidRPr="00A97D94">
        <w:rPr>
          <w:rFonts w:ascii="David" w:hAnsi="David" w:hint="eastAsia"/>
          <w:rtl/>
        </w:rPr>
        <w:t>לחלט</w:t>
      </w:r>
      <w:r w:rsidRPr="00A97D94">
        <w:rPr>
          <w:rFonts w:ascii="David" w:hAnsi="David"/>
          <w:rtl/>
        </w:rPr>
        <w:t xml:space="preserve"> </w:t>
      </w:r>
      <w:r w:rsidRPr="00A97D94">
        <w:rPr>
          <w:rFonts w:ascii="David" w:hAnsi="David" w:hint="eastAsia"/>
          <w:rtl/>
        </w:rPr>
        <w:t>את</w:t>
      </w:r>
      <w:r w:rsidRPr="00A97D94">
        <w:rPr>
          <w:rFonts w:ascii="David" w:hAnsi="David"/>
          <w:rtl/>
        </w:rPr>
        <w:t xml:space="preserve"> </w:t>
      </w:r>
      <w:r w:rsidRPr="00A97D94">
        <w:rPr>
          <w:rFonts w:ascii="David" w:hAnsi="David" w:hint="eastAsia"/>
          <w:rtl/>
        </w:rPr>
        <w:t>הערבות</w:t>
      </w:r>
      <w:r w:rsidRPr="00A97D94">
        <w:rPr>
          <w:rFonts w:ascii="David" w:hAnsi="David"/>
          <w:rtl/>
        </w:rPr>
        <w:t xml:space="preserve">, </w:t>
      </w:r>
      <w:r w:rsidRPr="00A97D94">
        <w:rPr>
          <w:rFonts w:ascii="David" w:hAnsi="David" w:hint="eastAsia"/>
          <w:rtl/>
        </w:rPr>
        <w:t>ולהתקשר</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פי</w:t>
      </w:r>
      <w:r w:rsidRPr="00A97D94">
        <w:rPr>
          <w:rFonts w:ascii="David" w:hAnsi="David"/>
          <w:rtl/>
        </w:rPr>
        <w:t xml:space="preserve"> </w:t>
      </w:r>
      <w:r w:rsidRPr="00A97D94">
        <w:rPr>
          <w:rFonts w:ascii="David" w:hAnsi="David" w:hint="eastAsia"/>
          <w:rtl/>
        </w:rPr>
        <w:t>מכרז</w:t>
      </w:r>
      <w:r w:rsidRPr="00A97D94">
        <w:rPr>
          <w:rFonts w:ascii="David" w:hAnsi="David"/>
          <w:rtl/>
        </w:rPr>
        <w:t xml:space="preserve"> </w:t>
      </w:r>
      <w:r w:rsidRPr="00A97D94">
        <w:rPr>
          <w:rFonts w:ascii="David" w:hAnsi="David" w:hint="eastAsia"/>
          <w:rtl/>
        </w:rPr>
        <w:t>זה</w:t>
      </w:r>
      <w:r w:rsidRPr="00A97D94">
        <w:rPr>
          <w:rFonts w:ascii="David" w:hAnsi="David"/>
          <w:rtl/>
        </w:rPr>
        <w:t xml:space="preserve">, </w:t>
      </w:r>
      <w:r w:rsidRPr="00A97D94">
        <w:rPr>
          <w:rFonts w:ascii="David" w:hAnsi="David" w:hint="eastAsia"/>
          <w:rtl/>
        </w:rPr>
        <w:t>עם</w:t>
      </w:r>
      <w:r w:rsidRPr="00A97D94">
        <w:rPr>
          <w:rFonts w:ascii="David" w:hAnsi="David"/>
          <w:rtl/>
        </w:rPr>
        <w:t xml:space="preserve"> </w:t>
      </w:r>
      <w:r w:rsidRPr="00A97D94">
        <w:rPr>
          <w:rFonts w:ascii="David" w:hAnsi="David" w:hint="eastAsia"/>
          <w:rtl/>
        </w:rPr>
        <w:t>מי</w:t>
      </w:r>
      <w:r w:rsidRPr="00A97D94">
        <w:rPr>
          <w:rFonts w:ascii="David" w:hAnsi="David"/>
          <w:rtl/>
        </w:rPr>
        <w:t xml:space="preserve"> </w:t>
      </w:r>
      <w:r w:rsidRPr="00A97D94">
        <w:rPr>
          <w:rFonts w:ascii="David" w:hAnsi="David" w:hint="eastAsia"/>
          <w:rtl/>
        </w:rPr>
        <w:t>מהמציעים</w:t>
      </w:r>
      <w:r w:rsidRPr="00A97D94">
        <w:rPr>
          <w:rFonts w:ascii="David" w:hAnsi="David"/>
          <w:rtl/>
        </w:rPr>
        <w:t xml:space="preserve"> </w:t>
      </w:r>
      <w:r w:rsidRPr="00A97D94">
        <w:rPr>
          <w:rFonts w:ascii="David" w:hAnsi="David" w:hint="eastAsia"/>
          <w:rtl/>
        </w:rPr>
        <w:t>שהצעתם</w:t>
      </w:r>
      <w:r w:rsidRPr="00A97D94">
        <w:rPr>
          <w:rFonts w:ascii="David" w:hAnsi="David"/>
          <w:rtl/>
        </w:rPr>
        <w:t xml:space="preserve"> </w:t>
      </w:r>
      <w:r w:rsidRPr="00A97D94">
        <w:rPr>
          <w:rFonts w:ascii="David" w:hAnsi="David" w:hint="eastAsia"/>
          <w:rtl/>
        </w:rPr>
        <w:t>דורגה</w:t>
      </w:r>
      <w:r w:rsidRPr="00A97D94">
        <w:rPr>
          <w:rFonts w:ascii="David" w:hAnsi="David"/>
          <w:rtl/>
        </w:rPr>
        <w:t xml:space="preserve"> </w:t>
      </w:r>
      <w:r w:rsidRPr="00A97D94">
        <w:rPr>
          <w:rFonts w:ascii="David" w:hAnsi="David" w:hint="eastAsia"/>
          <w:rtl/>
        </w:rPr>
        <w:t>אחריו</w:t>
      </w:r>
      <w:r w:rsidRPr="00A97D94">
        <w:rPr>
          <w:rFonts w:ascii="David" w:hAnsi="David"/>
          <w:rtl/>
        </w:rPr>
        <w:t xml:space="preserve">, </w:t>
      </w:r>
      <w:r w:rsidRPr="00A97D94">
        <w:rPr>
          <w:rFonts w:ascii="David" w:hAnsi="David" w:hint="eastAsia"/>
          <w:rtl/>
        </w:rPr>
        <w:t>הכל</w:t>
      </w:r>
      <w:r w:rsidRPr="00A97D94">
        <w:rPr>
          <w:rFonts w:ascii="David" w:hAnsi="David"/>
          <w:rtl/>
        </w:rPr>
        <w:t xml:space="preserve"> </w:t>
      </w:r>
      <w:r w:rsidRPr="00A97D94">
        <w:rPr>
          <w:rFonts w:ascii="David" w:hAnsi="David" w:hint="eastAsia"/>
          <w:rtl/>
        </w:rPr>
        <w:t>בהתאם</w:t>
      </w:r>
      <w:r w:rsidRPr="00A97D94">
        <w:rPr>
          <w:rFonts w:ascii="David" w:hAnsi="David"/>
          <w:rtl/>
        </w:rPr>
        <w:t xml:space="preserve"> </w:t>
      </w:r>
      <w:r w:rsidRPr="00A97D94">
        <w:rPr>
          <w:rFonts w:ascii="David" w:hAnsi="David" w:hint="eastAsia"/>
          <w:rtl/>
        </w:rPr>
        <w:t>לסדר</w:t>
      </w:r>
      <w:r w:rsidRPr="00A97D94">
        <w:rPr>
          <w:rFonts w:ascii="David" w:hAnsi="David"/>
          <w:rtl/>
        </w:rPr>
        <w:t xml:space="preserve"> </w:t>
      </w:r>
      <w:r w:rsidRPr="00A97D94">
        <w:rPr>
          <w:rFonts w:ascii="David" w:hAnsi="David" w:hint="eastAsia"/>
          <w:rtl/>
        </w:rPr>
        <w:t>דירוגם</w:t>
      </w:r>
      <w:r w:rsidRPr="00A97D94">
        <w:rPr>
          <w:rFonts w:ascii="David" w:hAnsi="David"/>
          <w:rtl/>
        </w:rPr>
        <w:t>.</w:t>
      </w:r>
    </w:p>
    <w:p w14:paraId="1D42CE15" w14:textId="77777777" w:rsidR="00B6637D" w:rsidRPr="00E61298" w:rsidRDefault="00B6637D" w:rsidP="009C1728">
      <w:pPr>
        <w:pStyle w:val="4"/>
        <w:numPr>
          <w:ilvl w:val="4"/>
          <w:numId w:val="1"/>
        </w:numPr>
        <w:ind w:left="2607" w:hanging="478"/>
        <w:rPr>
          <w:rFonts w:ascii="David" w:hAnsi="David"/>
        </w:rPr>
      </w:pPr>
      <w:r w:rsidRPr="00A97D94">
        <w:rPr>
          <w:rFonts w:ascii="David" w:hAnsi="David" w:hint="eastAsia"/>
          <w:rtl/>
        </w:rPr>
        <w:t>מבלי</w:t>
      </w:r>
      <w:r w:rsidRPr="00A97D94">
        <w:rPr>
          <w:rFonts w:ascii="David" w:hAnsi="David"/>
          <w:rtl/>
        </w:rPr>
        <w:t xml:space="preserve"> לגרוע מהאמור לעיל, יהיה המשרד רשאי לתת לספק הזוכה ארכה לביצוע הפעולות הנדרשות לתיקון הליקויים, זאת לפי שיקול דעתו הבלעדי. </w:t>
      </w:r>
    </w:p>
    <w:p w14:paraId="4A3E91B3" w14:textId="77777777" w:rsidR="00B6637D" w:rsidRPr="00A97D94" w:rsidRDefault="00B6637D" w:rsidP="00B6637D">
      <w:pPr>
        <w:pStyle w:val="5"/>
        <w:numPr>
          <w:ilvl w:val="0"/>
          <w:numId w:val="0"/>
        </w:numPr>
        <w:ind w:left="1554"/>
        <w:rPr>
          <w:rFonts w:ascii="David" w:hAnsi="David"/>
          <w:rtl/>
        </w:rPr>
      </w:pPr>
    </w:p>
    <w:p w14:paraId="5D686A0D" w14:textId="2C739267" w:rsidR="00B6637D" w:rsidRPr="00A97D94" w:rsidRDefault="00B6637D" w:rsidP="00B6637D">
      <w:pPr>
        <w:pStyle w:val="Heading2"/>
        <w:rPr>
          <w:rFonts w:cs="David"/>
          <w:szCs w:val="24"/>
        </w:rPr>
      </w:pPr>
      <w:bookmarkStart w:id="14" w:name="_Toc64876215"/>
      <w:r w:rsidRPr="00A97D94">
        <w:rPr>
          <w:rFonts w:cs="David" w:hint="eastAsia"/>
          <w:szCs w:val="24"/>
          <w:rtl/>
        </w:rPr>
        <w:t>זכויות</w:t>
      </w:r>
      <w:r w:rsidRPr="00A97D94">
        <w:rPr>
          <w:rFonts w:cs="David"/>
          <w:szCs w:val="24"/>
          <w:rtl/>
        </w:rPr>
        <w:t xml:space="preserve"> </w:t>
      </w:r>
      <w:r w:rsidRPr="00A97D94">
        <w:rPr>
          <w:rFonts w:cs="David" w:hint="eastAsia"/>
          <w:szCs w:val="24"/>
          <w:rtl/>
        </w:rPr>
        <w:t>המשרד</w:t>
      </w:r>
      <w:r w:rsidRPr="00A97D94">
        <w:rPr>
          <w:rFonts w:cs="David"/>
          <w:szCs w:val="24"/>
          <w:rtl/>
        </w:rPr>
        <w:t xml:space="preserve"> (</w:t>
      </w:r>
      <w:r w:rsidRPr="00A97D94">
        <w:rPr>
          <w:rFonts w:cs="David"/>
          <w:szCs w:val="24"/>
        </w:rPr>
        <w:t>M</w:t>
      </w:r>
      <w:r w:rsidRPr="00A97D94">
        <w:rPr>
          <w:rFonts w:cs="David"/>
          <w:szCs w:val="24"/>
          <w:rtl/>
        </w:rPr>
        <w:t>)</w:t>
      </w:r>
      <w:bookmarkEnd w:id="14"/>
    </w:p>
    <w:p w14:paraId="09B94F64" w14:textId="77777777" w:rsidR="00B6637D" w:rsidRPr="00A97D94" w:rsidRDefault="00B6637D" w:rsidP="00B6637D">
      <w:pPr>
        <w:pStyle w:val="3"/>
        <w:rPr>
          <w:rFonts w:ascii="David" w:hAnsi="David"/>
        </w:rPr>
      </w:pPr>
      <w:r w:rsidRPr="00A97D94">
        <w:rPr>
          <w:rFonts w:ascii="David" w:hAnsi="David" w:hint="eastAsia"/>
          <w:rtl/>
        </w:rPr>
        <w:t>קבלת</w:t>
      </w:r>
      <w:r w:rsidRPr="00A97D94">
        <w:rPr>
          <w:rFonts w:ascii="David" w:hAnsi="David"/>
          <w:rtl/>
        </w:rPr>
        <w:t xml:space="preserve"> </w:t>
      </w:r>
      <w:r w:rsidRPr="00A97D94">
        <w:rPr>
          <w:rFonts w:ascii="David" w:hAnsi="David" w:hint="eastAsia"/>
          <w:rtl/>
        </w:rPr>
        <w:t>ההצעה</w:t>
      </w:r>
      <w:r w:rsidRPr="00A97D94">
        <w:rPr>
          <w:rFonts w:ascii="David" w:hAnsi="David"/>
          <w:rtl/>
        </w:rPr>
        <w:t xml:space="preserve"> </w:t>
      </w:r>
      <w:r w:rsidRPr="00A97D94">
        <w:rPr>
          <w:rFonts w:ascii="David" w:hAnsi="David" w:hint="eastAsia"/>
          <w:rtl/>
        </w:rPr>
        <w:t>ופיצולה</w:t>
      </w:r>
    </w:p>
    <w:p w14:paraId="25275A90" w14:textId="77777777" w:rsidR="00B6637D" w:rsidRPr="00A97D94" w:rsidRDefault="00B6637D">
      <w:pPr>
        <w:pStyle w:val="ListParagraph"/>
        <w:numPr>
          <w:ilvl w:val="0"/>
          <w:numId w:val="23"/>
        </w:numPr>
        <w:bidi/>
        <w:ind w:left="2607" w:hanging="425"/>
        <w:contextualSpacing w:val="0"/>
        <w:rPr>
          <w:rFonts w:ascii="David" w:hAnsi="David"/>
        </w:rPr>
      </w:pPr>
      <w:r w:rsidRPr="00A97D94">
        <w:rPr>
          <w:rFonts w:ascii="David" w:hAnsi="David" w:hint="eastAsia"/>
          <w:rtl/>
        </w:rPr>
        <w:t>המשרד</w:t>
      </w:r>
      <w:r w:rsidRPr="00A97D94">
        <w:rPr>
          <w:rFonts w:ascii="David" w:hAnsi="David"/>
          <w:rtl/>
        </w:rPr>
        <w:t xml:space="preserve"> רשאי שלא לקבל את ההצעה הזולה ביותר או כל הצעה שהיא בשלמותה או בחלקים ממנה. המשרד רשאי לקבל חלק מההצעה בלבד ולא את כולה, על פי שיקול דעתו הבלעדי.</w:t>
      </w:r>
    </w:p>
    <w:p w14:paraId="71CA18BB" w14:textId="77777777" w:rsidR="00B6637D" w:rsidRPr="00A97D94" w:rsidRDefault="00B6637D">
      <w:pPr>
        <w:pStyle w:val="ListParagraph"/>
        <w:numPr>
          <w:ilvl w:val="0"/>
          <w:numId w:val="23"/>
        </w:numPr>
        <w:bidi/>
        <w:ind w:left="2607" w:hanging="425"/>
        <w:contextualSpacing w:val="0"/>
        <w:rPr>
          <w:rFonts w:ascii="David" w:hAnsi="David"/>
        </w:rPr>
      </w:pPr>
      <w:r w:rsidRPr="00A97D94">
        <w:rPr>
          <w:rFonts w:ascii="David" w:hAnsi="David"/>
          <w:rtl/>
        </w:rPr>
        <w:t xml:space="preserve">המשרד רשאי </w:t>
      </w:r>
      <w:r w:rsidRPr="00A97D94">
        <w:rPr>
          <w:rFonts w:ascii="David" w:hAnsi="David" w:hint="eastAsia"/>
          <w:rtl/>
        </w:rPr>
        <w:t>לפסול</w:t>
      </w:r>
      <w:r w:rsidRPr="00A97D94">
        <w:rPr>
          <w:rFonts w:ascii="David" w:hAnsi="David"/>
          <w:rtl/>
        </w:rPr>
        <w:t xml:space="preserve"> הצעה שהיא בלתי סבירה מבחינת מהות העבודה או מבחינת מחירה לעומת מהות ההצעה ותנאיה, הצעה שמקיום ההתקשרות עם מציעה עולה כי יפגעו זכויות עובדים או הצעה שהתעורר לגביה חשד כי הוגשה במחיר היצף או במחיר הפסד. </w:t>
      </w:r>
    </w:p>
    <w:p w14:paraId="7123B6A4" w14:textId="77777777" w:rsidR="00B6637D" w:rsidRPr="00A97D94" w:rsidRDefault="00B6637D">
      <w:pPr>
        <w:pStyle w:val="ListParagraph"/>
        <w:numPr>
          <w:ilvl w:val="0"/>
          <w:numId w:val="23"/>
        </w:numPr>
        <w:bidi/>
        <w:ind w:left="2607" w:hanging="425"/>
        <w:contextualSpacing w:val="0"/>
        <w:rPr>
          <w:rFonts w:ascii="David" w:hAnsi="David"/>
          <w:rtl/>
        </w:rPr>
      </w:pPr>
      <w:r w:rsidRPr="00A97D94">
        <w:rPr>
          <w:rFonts w:ascii="David" w:hAnsi="David" w:hint="eastAsia"/>
          <w:rtl/>
        </w:rPr>
        <w:t>המשרד</w:t>
      </w:r>
      <w:r w:rsidRPr="00A97D94">
        <w:rPr>
          <w:rFonts w:ascii="David" w:hAnsi="David"/>
          <w:rtl/>
        </w:rPr>
        <w:t xml:space="preserve"> </w:t>
      </w:r>
      <w:r w:rsidRPr="00A97D94">
        <w:rPr>
          <w:rFonts w:ascii="David" w:hAnsi="David" w:hint="eastAsia"/>
          <w:rtl/>
        </w:rPr>
        <w:t>רשאי</w:t>
      </w:r>
      <w:r w:rsidRPr="00A97D94">
        <w:rPr>
          <w:rFonts w:ascii="David" w:hAnsi="David"/>
          <w:rtl/>
        </w:rPr>
        <w:t xml:space="preserve"> </w:t>
      </w:r>
      <w:r w:rsidRPr="00A97D94">
        <w:rPr>
          <w:rFonts w:ascii="David" w:hAnsi="David" w:hint="eastAsia"/>
          <w:rtl/>
        </w:rPr>
        <w:t>לפסול</w:t>
      </w:r>
      <w:r w:rsidRPr="00A97D94">
        <w:rPr>
          <w:rFonts w:ascii="David" w:hAnsi="David"/>
          <w:rtl/>
        </w:rPr>
        <w:t xml:space="preserve"> </w:t>
      </w:r>
      <w:r w:rsidRPr="00A97D94">
        <w:rPr>
          <w:rFonts w:ascii="David" w:hAnsi="David" w:hint="eastAsia"/>
          <w:rtl/>
        </w:rPr>
        <w:t>הצעה</w:t>
      </w:r>
      <w:r w:rsidRPr="00A97D94">
        <w:rPr>
          <w:rFonts w:ascii="David" w:hAnsi="David"/>
          <w:rtl/>
        </w:rPr>
        <w:t xml:space="preserve"> </w:t>
      </w:r>
      <w:r w:rsidRPr="00A97D94">
        <w:rPr>
          <w:rFonts w:ascii="David" w:hAnsi="David" w:hint="eastAsia"/>
          <w:rtl/>
        </w:rPr>
        <w:t>שחסרה</w:t>
      </w:r>
      <w:r w:rsidRPr="00A97D94">
        <w:rPr>
          <w:rFonts w:ascii="David" w:hAnsi="David"/>
          <w:rtl/>
        </w:rPr>
        <w:t xml:space="preserve"> </w:t>
      </w:r>
      <w:r w:rsidRPr="00A97D94">
        <w:rPr>
          <w:rFonts w:ascii="David" w:hAnsi="David" w:hint="eastAsia"/>
          <w:rtl/>
        </w:rPr>
        <w:t>בה</w:t>
      </w:r>
      <w:r w:rsidRPr="00A97D94">
        <w:rPr>
          <w:rFonts w:ascii="David" w:hAnsi="David"/>
          <w:rtl/>
        </w:rPr>
        <w:t xml:space="preserve"> התייחסות מפורטת לסעיף מסעיפי המכרז שלדעת המשרד מונע הערכת ההצעה כ</w:t>
      </w:r>
      <w:r w:rsidRPr="00A97D94">
        <w:rPr>
          <w:rFonts w:ascii="David" w:hAnsi="David" w:hint="eastAsia"/>
          <w:rtl/>
        </w:rPr>
        <w:t>ראוי</w:t>
      </w:r>
      <w:r w:rsidRPr="00A97D94">
        <w:rPr>
          <w:rFonts w:ascii="David" w:hAnsi="David"/>
          <w:rtl/>
        </w:rPr>
        <w:t xml:space="preserve">, או שהינו דרישת סף.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14:paraId="0222A366" w14:textId="77777777" w:rsidR="00B6637D" w:rsidRPr="00A97D94" w:rsidRDefault="00B6637D" w:rsidP="00B6637D">
      <w:pPr>
        <w:pStyle w:val="3"/>
        <w:ind w:left="2158"/>
        <w:rPr>
          <w:rFonts w:ascii="David" w:hAnsi="David"/>
        </w:rPr>
      </w:pPr>
      <w:r w:rsidRPr="00A97D94">
        <w:rPr>
          <w:rFonts w:ascii="David" w:hAnsi="David" w:hint="eastAsia"/>
          <w:rtl/>
        </w:rPr>
        <w:t>דרישת</w:t>
      </w:r>
      <w:r w:rsidRPr="00A97D94">
        <w:rPr>
          <w:rFonts w:ascii="David" w:hAnsi="David"/>
          <w:rtl/>
        </w:rPr>
        <w:t xml:space="preserve"> </w:t>
      </w:r>
      <w:r w:rsidRPr="00A97D94">
        <w:rPr>
          <w:rFonts w:ascii="David" w:hAnsi="David" w:hint="eastAsia"/>
          <w:rtl/>
        </w:rPr>
        <w:t>מידע</w:t>
      </w:r>
    </w:p>
    <w:p w14:paraId="05E3303D" w14:textId="77777777" w:rsidR="00B6637D" w:rsidRPr="00A97D94" w:rsidRDefault="00B6637D" w:rsidP="00B6637D">
      <w:pPr>
        <w:pStyle w:val="3"/>
        <w:numPr>
          <w:ilvl w:val="0"/>
          <w:numId w:val="0"/>
        </w:numPr>
        <w:ind w:left="2158"/>
        <w:rPr>
          <w:rFonts w:ascii="David" w:hAnsi="David"/>
          <w:b/>
          <w:bCs w:val="0"/>
        </w:rPr>
      </w:pP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רשאי</w:t>
      </w:r>
      <w:r w:rsidRPr="00A97D94">
        <w:rPr>
          <w:rFonts w:ascii="David" w:hAnsi="David"/>
          <w:b/>
          <w:bCs w:val="0"/>
          <w:rtl/>
        </w:rPr>
        <w:t xml:space="preserve"> </w:t>
      </w:r>
      <w:r w:rsidRPr="00A97D94">
        <w:rPr>
          <w:rFonts w:ascii="David" w:hAnsi="David" w:hint="eastAsia"/>
          <w:b/>
          <w:bCs w:val="0"/>
          <w:rtl/>
        </w:rPr>
        <w:t>לפנות</w:t>
      </w:r>
      <w:r w:rsidRPr="00A97D94">
        <w:rPr>
          <w:rFonts w:ascii="David" w:hAnsi="David"/>
          <w:b/>
          <w:bCs w:val="0"/>
          <w:rtl/>
        </w:rPr>
        <w:t xml:space="preserve"> </w:t>
      </w:r>
      <w:r w:rsidRPr="00A97D94">
        <w:rPr>
          <w:rFonts w:ascii="David" w:hAnsi="David" w:hint="eastAsia"/>
          <w:b/>
          <w:bCs w:val="0"/>
          <w:rtl/>
        </w:rPr>
        <w:t>אל</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בכדי</w:t>
      </w:r>
      <w:r w:rsidRPr="00A97D94">
        <w:rPr>
          <w:rFonts w:ascii="David" w:hAnsi="David"/>
          <w:b/>
          <w:bCs w:val="0"/>
          <w:rtl/>
        </w:rPr>
        <w:t xml:space="preserve"> </w:t>
      </w:r>
      <w:r w:rsidRPr="00A97D94">
        <w:rPr>
          <w:rFonts w:ascii="David" w:hAnsi="David" w:hint="eastAsia"/>
          <w:b/>
          <w:bCs w:val="0"/>
          <w:rtl/>
        </w:rPr>
        <w:t>לקבל</w:t>
      </w:r>
      <w:r w:rsidRPr="00A97D94">
        <w:rPr>
          <w:rFonts w:ascii="David" w:hAnsi="David"/>
          <w:b/>
          <w:bCs w:val="0"/>
          <w:rtl/>
        </w:rPr>
        <w:t xml:space="preserve"> </w:t>
      </w:r>
      <w:r w:rsidRPr="00A97D94">
        <w:rPr>
          <w:rFonts w:ascii="David" w:hAnsi="David" w:hint="eastAsia"/>
          <w:b/>
          <w:bCs w:val="0"/>
          <w:rtl/>
        </w:rPr>
        <w:t>הבהרות</w:t>
      </w:r>
      <w:r w:rsidRPr="00A97D94">
        <w:rPr>
          <w:rFonts w:ascii="David" w:hAnsi="David"/>
          <w:b/>
          <w:bCs w:val="0"/>
          <w:rtl/>
        </w:rPr>
        <w:t xml:space="preserve">, </w:t>
      </w:r>
      <w:r w:rsidRPr="00A97D94">
        <w:rPr>
          <w:rFonts w:ascii="David" w:hAnsi="David" w:hint="eastAsia"/>
          <w:b/>
          <w:bCs w:val="0"/>
          <w:rtl/>
        </w:rPr>
        <w:t>השלמות</w:t>
      </w:r>
      <w:r w:rsidRPr="00A97D94">
        <w:rPr>
          <w:rFonts w:ascii="David" w:hAnsi="David"/>
          <w:b/>
          <w:bCs w:val="0"/>
          <w:rtl/>
        </w:rPr>
        <w:t xml:space="preserve">, </w:t>
      </w:r>
      <w:r w:rsidRPr="00A97D94">
        <w:rPr>
          <w:rFonts w:ascii="David" w:hAnsi="David" w:hint="eastAsia"/>
          <w:b/>
          <w:bCs w:val="0"/>
          <w:rtl/>
        </w:rPr>
        <w:t>מסמכים</w:t>
      </w:r>
      <w:r w:rsidRPr="00A97D94">
        <w:rPr>
          <w:rFonts w:ascii="David" w:hAnsi="David"/>
          <w:b/>
          <w:bCs w:val="0"/>
          <w:rtl/>
        </w:rPr>
        <w:t xml:space="preserve">, </w:t>
      </w:r>
      <w:r w:rsidRPr="00A97D94">
        <w:rPr>
          <w:rFonts w:ascii="David" w:hAnsi="David" w:hint="eastAsia"/>
          <w:b/>
          <w:bCs w:val="0"/>
          <w:rtl/>
        </w:rPr>
        <w:t>אישורים</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w:t>
      </w:r>
      <w:r w:rsidRPr="00A97D94">
        <w:rPr>
          <w:rFonts w:ascii="David" w:hAnsi="David" w:hint="eastAsia"/>
          <w:b/>
          <w:bCs w:val="0"/>
          <w:rtl/>
        </w:rPr>
        <w:t>כל</w:t>
      </w:r>
      <w:r w:rsidRPr="00A97D94">
        <w:rPr>
          <w:rFonts w:ascii="David" w:hAnsi="David"/>
          <w:b/>
          <w:bCs w:val="0"/>
          <w:rtl/>
        </w:rPr>
        <w:t xml:space="preserve"> </w:t>
      </w:r>
      <w:r w:rsidRPr="00A97D94">
        <w:rPr>
          <w:rFonts w:ascii="David" w:hAnsi="David" w:hint="eastAsia"/>
          <w:b/>
          <w:bCs w:val="0"/>
          <w:rtl/>
        </w:rPr>
        <w:t>מידע</w:t>
      </w:r>
      <w:r w:rsidRPr="00A97D94">
        <w:rPr>
          <w:rFonts w:ascii="David" w:hAnsi="David"/>
          <w:b/>
          <w:bCs w:val="0"/>
          <w:rtl/>
        </w:rPr>
        <w:t xml:space="preserve"> </w:t>
      </w:r>
      <w:r w:rsidRPr="00A97D94">
        <w:rPr>
          <w:rFonts w:ascii="David" w:hAnsi="David" w:hint="eastAsia"/>
          <w:b/>
          <w:bCs w:val="0"/>
          <w:rtl/>
        </w:rPr>
        <w:t>רלוונטי</w:t>
      </w:r>
      <w:r w:rsidRPr="00A97D94">
        <w:rPr>
          <w:rFonts w:ascii="David" w:hAnsi="David"/>
          <w:b/>
          <w:bCs w:val="0"/>
          <w:rtl/>
        </w:rPr>
        <w:t xml:space="preserve"> </w:t>
      </w:r>
      <w:r w:rsidRPr="00A97D94">
        <w:rPr>
          <w:rFonts w:ascii="David" w:hAnsi="David" w:hint="eastAsia"/>
          <w:b/>
          <w:bCs w:val="0"/>
          <w:rtl/>
        </w:rPr>
        <w:t>אחר</w:t>
      </w:r>
      <w:r w:rsidRPr="00A97D94">
        <w:rPr>
          <w:rFonts w:ascii="David" w:hAnsi="David"/>
          <w:b/>
          <w:bCs w:val="0"/>
          <w:rtl/>
        </w:rPr>
        <w:t xml:space="preserve"> </w:t>
      </w:r>
      <w:r w:rsidRPr="00A97D94">
        <w:rPr>
          <w:rFonts w:ascii="David" w:hAnsi="David" w:hint="eastAsia"/>
          <w:b/>
          <w:bCs w:val="0"/>
          <w:rtl/>
        </w:rPr>
        <w:t>הדרוש</w:t>
      </w:r>
      <w:r w:rsidRPr="00A97D94">
        <w:rPr>
          <w:rFonts w:ascii="David" w:hAnsi="David"/>
          <w:b/>
          <w:bCs w:val="0"/>
          <w:rtl/>
        </w:rPr>
        <w:t xml:space="preserve"> </w:t>
      </w:r>
      <w:r w:rsidRPr="00A97D94">
        <w:rPr>
          <w:rFonts w:ascii="David" w:hAnsi="David" w:hint="eastAsia"/>
          <w:b/>
          <w:bCs w:val="0"/>
          <w:rtl/>
        </w:rPr>
        <w:t>לצורך</w:t>
      </w:r>
      <w:r w:rsidRPr="00A97D94">
        <w:rPr>
          <w:rFonts w:ascii="David" w:hAnsi="David"/>
          <w:b/>
          <w:bCs w:val="0"/>
          <w:rtl/>
        </w:rPr>
        <w:t xml:space="preserve"> </w:t>
      </w:r>
      <w:r w:rsidRPr="00A97D94">
        <w:rPr>
          <w:rFonts w:ascii="David" w:hAnsi="David" w:hint="eastAsia"/>
          <w:b/>
          <w:bCs w:val="0"/>
          <w:rtl/>
        </w:rPr>
        <w:t>ניהול</w:t>
      </w:r>
      <w:r w:rsidRPr="00A97D94">
        <w:rPr>
          <w:rFonts w:ascii="David" w:hAnsi="David"/>
          <w:b/>
          <w:bCs w:val="0"/>
          <w:rtl/>
        </w:rPr>
        <w:t xml:space="preserve"> </w:t>
      </w:r>
      <w:r w:rsidRPr="00A97D94">
        <w:rPr>
          <w:rFonts w:ascii="David" w:hAnsi="David" w:hint="eastAsia"/>
          <w:b/>
          <w:bCs w:val="0"/>
          <w:rtl/>
        </w:rPr>
        <w:t>תקין</w:t>
      </w:r>
      <w:r w:rsidRPr="00A97D94">
        <w:rPr>
          <w:rFonts w:ascii="David" w:hAnsi="David"/>
          <w:b/>
          <w:bCs w:val="0"/>
          <w:rtl/>
        </w:rPr>
        <w:t xml:space="preserve"> </w:t>
      </w:r>
      <w:r w:rsidRPr="00A97D94">
        <w:rPr>
          <w:rFonts w:ascii="David" w:hAnsi="David" w:hint="eastAsia"/>
          <w:b/>
          <w:bCs w:val="0"/>
          <w:rtl/>
        </w:rPr>
        <w:t>והוגן</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המכרז</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w:t>
      </w:r>
      <w:r w:rsidRPr="00A97D94">
        <w:rPr>
          <w:rFonts w:ascii="David" w:hAnsi="David" w:hint="eastAsia"/>
          <w:b/>
          <w:bCs w:val="0"/>
          <w:rtl/>
        </w:rPr>
        <w:t>לצורך</w:t>
      </w:r>
      <w:r w:rsidRPr="00A97D94">
        <w:rPr>
          <w:rFonts w:ascii="David" w:hAnsi="David"/>
          <w:b/>
          <w:bCs w:val="0"/>
          <w:rtl/>
        </w:rPr>
        <w:t xml:space="preserve"> </w:t>
      </w:r>
      <w:r w:rsidRPr="00A97D94">
        <w:rPr>
          <w:rFonts w:ascii="David" w:hAnsi="David" w:hint="eastAsia"/>
          <w:b/>
          <w:bCs w:val="0"/>
          <w:rtl/>
        </w:rPr>
        <w:t>בדיקת</w:t>
      </w:r>
      <w:r w:rsidRPr="00A97D94">
        <w:rPr>
          <w:rFonts w:ascii="David" w:hAnsi="David"/>
          <w:b/>
          <w:bCs w:val="0"/>
          <w:rtl/>
        </w:rPr>
        <w:t xml:space="preserve"> </w:t>
      </w:r>
      <w:r w:rsidRPr="00A97D94">
        <w:rPr>
          <w:rFonts w:ascii="David" w:hAnsi="David" w:hint="eastAsia"/>
          <w:b/>
          <w:bCs w:val="0"/>
          <w:rtl/>
        </w:rPr>
        <w:t>הצעת</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ובין</w:t>
      </w:r>
      <w:r w:rsidRPr="00A97D94">
        <w:rPr>
          <w:rFonts w:ascii="David" w:hAnsi="David"/>
          <w:b/>
          <w:bCs w:val="0"/>
          <w:rtl/>
        </w:rPr>
        <w:t xml:space="preserve"> </w:t>
      </w:r>
      <w:r w:rsidRPr="00A97D94">
        <w:rPr>
          <w:rFonts w:ascii="David" w:hAnsi="David" w:hint="eastAsia"/>
          <w:b/>
          <w:bCs w:val="0"/>
          <w:rtl/>
        </w:rPr>
        <w:t>היתר</w:t>
      </w:r>
      <w:r w:rsidRPr="00A97D94">
        <w:rPr>
          <w:rFonts w:ascii="David" w:hAnsi="David"/>
          <w:b/>
          <w:bCs w:val="0"/>
          <w:rtl/>
        </w:rPr>
        <w:t xml:space="preserve"> </w:t>
      </w:r>
      <w:r w:rsidRPr="00A97D94">
        <w:rPr>
          <w:rFonts w:ascii="David" w:hAnsi="David" w:hint="eastAsia"/>
          <w:b/>
          <w:bCs w:val="0"/>
          <w:rtl/>
        </w:rPr>
        <w:t>לבירור</w:t>
      </w:r>
      <w:r w:rsidRPr="00A97D94">
        <w:rPr>
          <w:rFonts w:ascii="David" w:hAnsi="David"/>
          <w:b/>
          <w:bCs w:val="0"/>
          <w:rtl/>
        </w:rPr>
        <w:t xml:space="preserve"> </w:t>
      </w:r>
      <w:r w:rsidRPr="00A97D94">
        <w:rPr>
          <w:rFonts w:ascii="David" w:hAnsi="David" w:hint="eastAsia"/>
          <w:b/>
          <w:bCs w:val="0"/>
          <w:rtl/>
        </w:rPr>
        <w:t>עמידה</w:t>
      </w:r>
      <w:r w:rsidRPr="00A97D94">
        <w:rPr>
          <w:rFonts w:ascii="David" w:hAnsi="David"/>
          <w:b/>
          <w:bCs w:val="0"/>
          <w:rtl/>
        </w:rPr>
        <w:t xml:space="preserve"> </w:t>
      </w:r>
      <w:r w:rsidRPr="00A97D94">
        <w:rPr>
          <w:rFonts w:ascii="David" w:hAnsi="David" w:hint="eastAsia"/>
          <w:b/>
          <w:bCs w:val="0"/>
          <w:rtl/>
        </w:rPr>
        <w:t>בתנאי</w:t>
      </w:r>
      <w:r w:rsidRPr="00A97D94">
        <w:rPr>
          <w:rFonts w:ascii="David" w:hAnsi="David"/>
          <w:b/>
          <w:bCs w:val="0"/>
          <w:rtl/>
        </w:rPr>
        <w:t xml:space="preserve"> </w:t>
      </w:r>
      <w:r w:rsidRPr="00A97D94">
        <w:rPr>
          <w:rFonts w:ascii="David" w:hAnsi="David" w:hint="eastAsia"/>
          <w:b/>
          <w:bCs w:val="0"/>
          <w:rtl/>
        </w:rPr>
        <w:t>הסף</w:t>
      </w:r>
      <w:r w:rsidRPr="00A97D94">
        <w:rPr>
          <w:rFonts w:ascii="David" w:hAnsi="David"/>
          <w:b/>
          <w:bCs w:val="0"/>
          <w:rtl/>
        </w:rPr>
        <w:t>.</w:t>
      </w:r>
    </w:p>
    <w:p w14:paraId="77BE3FC5" w14:textId="77777777" w:rsidR="00B6637D" w:rsidRPr="00A97D94" w:rsidRDefault="00B6637D" w:rsidP="00B6637D">
      <w:pPr>
        <w:pStyle w:val="3"/>
        <w:ind w:left="2158"/>
        <w:rPr>
          <w:rFonts w:ascii="David" w:hAnsi="David"/>
        </w:rPr>
      </w:pPr>
      <w:r w:rsidRPr="00A97D94">
        <w:rPr>
          <w:rFonts w:ascii="David" w:hAnsi="David" w:hint="eastAsia"/>
          <w:rtl/>
        </w:rPr>
        <w:t>ביטול</w:t>
      </w:r>
      <w:r w:rsidRPr="00A97D94">
        <w:rPr>
          <w:rFonts w:ascii="David" w:hAnsi="David"/>
          <w:rtl/>
        </w:rPr>
        <w:t xml:space="preserve"> המכרז</w:t>
      </w:r>
    </w:p>
    <w:p w14:paraId="58A14E75" w14:textId="77777777" w:rsidR="00B6637D" w:rsidRPr="00E61298" w:rsidRDefault="00B6637D" w:rsidP="00B6637D">
      <w:pPr>
        <w:pStyle w:val="3"/>
        <w:numPr>
          <w:ilvl w:val="4"/>
          <w:numId w:val="1"/>
        </w:numPr>
        <w:ind w:left="2607" w:hanging="425"/>
        <w:rPr>
          <w:rFonts w:ascii="David" w:hAnsi="David"/>
          <w:b/>
          <w:bCs w:val="0"/>
          <w:rtl/>
        </w:rPr>
      </w:pPr>
      <w:r w:rsidRPr="00A97D94">
        <w:rPr>
          <w:rFonts w:ascii="David" w:hAnsi="David"/>
          <w:b/>
          <w:bCs w:val="0"/>
          <w:rtl/>
        </w:rPr>
        <w:t xml:space="preserve">המשרד רשאי, על פי שיקול דעתו הבלעדי לבטל את המכרז </w:t>
      </w:r>
      <w:r w:rsidRPr="00A97D94">
        <w:rPr>
          <w:rFonts w:ascii="David" w:hAnsi="David" w:hint="eastAsia"/>
          <w:b/>
          <w:bCs w:val="0"/>
          <w:rtl/>
        </w:rPr>
        <w:t>או</w:t>
      </w:r>
      <w:r w:rsidRPr="00A97D94">
        <w:rPr>
          <w:rFonts w:ascii="David" w:hAnsi="David"/>
          <w:b/>
          <w:bCs w:val="0"/>
          <w:rtl/>
        </w:rPr>
        <w:t xml:space="preserve"> לבצע בו תיקונים ושינויים או לפרסם מכרז חדש, הודעה על כך </w:t>
      </w:r>
      <w:r w:rsidRPr="00A97D94">
        <w:rPr>
          <w:rFonts w:ascii="David" w:hAnsi="David" w:hint="eastAsia"/>
          <w:b/>
          <w:bCs w:val="0"/>
          <w:rtl/>
        </w:rPr>
        <w:t>תפורסם</w:t>
      </w:r>
      <w:r w:rsidRPr="00A97D94">
        <w:rPr>
          <w:rFonts w:ascii="David" w:hAnsi="David"/>
          <w:b/>
          <w:bCs w:val="0"/>
          <w:rtl/>
        </w:rPr>
        <w:t xml:space="preserve"> </w:t>
      </w:r>
      <w:r w:rsidRPr="00A97D94">
        <w:rPr>
          <w:rFonts w:ascii="David" w:hAnsi="David" w:hint="eastAsia"/>
          <w:b/>
          <w:bCs w:val="0"/>
          <w:rtl/>
        </w:rPr>
        <w:t>באתר</w:t>
      </w:r>
      <w:r w:rsidRPr="00A97D94">
        <w:rPr>
          <w:rFonts w:ascii="David" w:hAnsi="David"/>
          <w:b/>
          <w:bCs w:val="0"/>
          <w:rtl/>
        </w:rPr>
        <w:t xml:space="preserve"> </w:t>
      </w:r>
      <w:r w:rsidRPr="00A97D94">
        <w:rPr>
          <w:rFonts w:ascii="David" w:hAnsi="David" w:hint="eastAsia"/>
          <w:b/>
          <w:bCs w:val="0"/>
          <w:rtl/>
        </w:rPr>
        <w:t>אינטרנט</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מינהל</w:t>
      </w:r>
      <w:r w:rsidRPr="00A97D94">
        <w:rPr>
          <w:rFonts w:ascii="David" w:hAnsi="David"/>
          <w:b/>
          <w:bCs w:val="0"/>
          <w:rtl/>
        </w:rPr>
        <w:t xml:space="preserve"> </w:t>
      </w:r>
      <w:r w:rsidRPr="00A97D94">
        <w:rPr>
          <w:rFonts w:ascii="David" w:hAnsi="David" w:hint="eastAsia"/>
          <w:b/>
          <w:bCs w:val="0"/>
          <w:rtl/>
        </w:rPr>
        <w:t>הרכש</w:t>
      </w:r>
      <w:r w:rsidRPr="00A97D94">
        <w:rPr>
          <w:rFonts w:ascii="David" w:hAnsi="David"/>
          <w:b/>
          <w:bCs w:val="0"/>
          <w:rtl/>
        </w:rPr>
        <w:t xml:space="preserve"> </w:t>
      </w:r>
      <w:r w:rsidRPr="00A97D94">
        <w:rPr>
          <w:rFonts w:ascii="David" w:hAnsi="David" w:hint="eastAsia"/>
          <w:b/>
          <w:bCs w:val="0"/>
          <w:rtl/>
        </w:rPr>
        <w:t>הממשלתי</w:t>
      </w:r>
      <w:r w:rsidRPr="00A97D94">
        <w:rPr>
          <w:rFonts w:ascii="David" w:hAnsi="David"/>
          <w:b/>
          <w:bCs w:val="0"/>
          <w:rtl/>
        </w:rPr>
        <w:t xml:space="preserve"> </w:t>
      </w:r>
      <w:r w:rsidRPr="00A97D94">
        <w:rPr>
          <w:rFonts w:ascii="David" w:hAnsi="David" w:hint="eastAsia"/>
          <w:b/>
          <w:bCs w:val="0"/>
          <w:rtl/>
        </w:rPr>
        <w:t>ו</w:t>
      </w:r>
      <w:r w:rsidRPr="00A97D94">
        <w:rPr>
          <w:rFonts w:ascii="David" w:hAnsi="David"/>
          <w:b/>
          <w:bCs w:val="0"/>
          <w:rtl/>
        </w:rPr>
        <w:t>ת</w:t>
      </w:r>
      <w:r w:rsidRPr="00A97D94">
        <w:rPr>
          <w:rFonts w:ascii="David" w:hAnsi="David" w:hint="eastAsia"/>
          <w:b/>
          <w:bCs w:val="0"/>
          <w:rtl/>
        </w:rPr>
        <w:t>י</w:t>
      </w:r>
      <w:r w:rsidRPr="00A97D94">
        <w:rPr>
          <w:rFonts w:ascii="David" w:hAnsi="David"/>
          <w:b/>
          <w:bCs w:val="0"/>
          <w:rtl/>
        </w:rPr>
        <w:t xml:space="preserve">שלח לכל הספקים אשר הגישו הצעות למכרז זה. </w:t>
      </w:r>
    </w:p>
    <w:p w14:paraId="3F4BD0C5" w14:textId="77777777" w:rsidR="00B6637D" w:rsidRPr="00E61298" w:rsidRDefault="00B6637D" w:rsidP="00B6637D">
      <w:pPr>
        <w:pStyle w:val="3"/>
        <w:numPr>
          <w:ilvl w:val="4"/>
          <w:numId w:val="1"/>
        </w:numPr>
        <w:ind w:left="2466" w:hanging="284"/>
        <w:rPr>
          <w:rFonts w:ascii="David" w:hAnsi="David"/>
          <w:b/>
          <w:bCs w:val="0"/>
          <w:rtl/>
        </w:rPr>
      </w:pPr>
      <w:r w:rsidRPr="00A97D94">
        <w:rPr>
          <w:rFonts w:ascii="David" w:hAnsi="David" w:hint="eastAsia"/>
          <w:b/>
          <w:bCs w:val="0"/>
          <w:rtl/>
        </w:rPr>
        <w:t>בכל</w:t>
      </w:r>
      <w:r w:rsidRPr="00A97D94">
        <w:rPr>
          <w:rFonts w:ascii="David" w:hAnsi="David"/>
          <w:b/>
          <w:bCs w:val="0"/>
          <w:rtl/>
        </w:rPr>
        <w:t xml:space="preserve"> </w:t>
      </w:r>
      <w:r w:rsidRPr="00A97D94">
        <w:rPr>
          <w:rFonts w:ascii="David" w:hAnsi="David" w:hint="eastAsia"/>
          <w:b/>
          <w:bCs w:val="0"/>
          <w:rtl/>
        </w:rPr>
        <w:t>מקרה</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ביצוע</w:t>
      </w:r>
      <w:r w:rsidRPr="00A97D94">
        <w:rPr>
          <w:rFonts w:ascii="David" w:hAnsi="David"/>
          <w:b/>
          <w:bCs w:val="0"/>
          <w:rtl/>
        </w:rPr>
        <w:t xml:space="preserve"> </w:t>
      </w:r>
      <w:r w:rsidRPr="00A97D94">
        <w:rPr>
          <w:rFonts w:ascii="David" w:hAnsi="David" w:hint="eastAsia"/>
          <w:b/>
          <w:bCs w:val="0"/>
          <w:rtl/>
        </w:rPr>
        <w:t>שינויים</w:t>
      </w:r>
      <w:r w:rsidRPr="00A97D94">
        <w:rPr>
          <w:rFonts w:ascii="David" w:hAnsi="David"/>
          <w:b/>
          <w:bCs w:val="0"/>
          <w:rtl/>
        </w:rPr>
        <w:t xml:space="preserve"> </w:t>
      </w:r>
      <w:r w:rsidRPr="00A97D94">
        <w:rPr>
          <w:rFonts w:ascii="David" w:hAnsi="David" w:hint="eastAsia"/>
          <w:b/>
          <w:bCs w:val="0"/>
          <w:rtl/>
        </w:rPr>
        <w:t>אשר</w:t>
      </w:r>
      <w:r w:rsidRPr="00A97D94">
        <w:rPr>
          <w:rFonts w:ascii="David" w:hAnsi="David"/>
          <w:b/>
          <w:bCs w:val="0"/>
          <w:rtl/>
        </w:rPr>
        <w:t xml:space="preserve"> </w:t>
      </w:r>
      <w:r w:rsidRPr="00A97D94">
        <w:rPr>
          <w:rFonts w:ascii="David" w:hAnsi="David" w:hint="eastAsia"/>
          <w:b/>
          <w:bCs w:val="0"/>
          <w:rtl/>
        </w:rPr>
        <w:t>משפיעים</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תמחור</w:t>
      </w:r>
      <w:r w:rsidRPr="00A97D94">
        <w:rPr>
          <w:rFonts w:ascii="David" w:hAnsi="David"/>
          <w:b/>
          <w:bCs w:val="0"/>
          <w:rtl/>
        </w:rPr>
        <w:t xml:space="preserve"> </w:t>
      </w:r>
      <w:r w:rsidRPr="00A97D94">
        <w:rPr>
          <w:rFonts w:ascii="David" w:hAnsi="David" w:hint="eastAsia"/>
          <w:b/>
          <w:bCs w:val="0"/>
          <w:rtl/>
        </w:rPr>
        <w:t>ההצעות</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w:t>
      </w:r>
      <w:r w:rsidRPr="00A97D94">
        <w:rPr>
          <w:rFonts w:ascii="David" w:hAnsi="David" w:hint="eastAsia"/>
          <w:b/>
          <w:bCs w:val="0"/>
          <w:rtl/>
        </w:rPr>
        <w:t>משפיעים</w:t>
      </w:r>
      <w:r w:rsidRPr="00A97D94">
        <w:rPr>
          <w:rFonts w:ascii="David" w:hAnsi="David"/>
          <w:b/>
          <w:bCs w:val="0"/>
          <w:rtl/>
        </w:rPr>
        <w:t xml:space="preserve"> </w:t>
      </w:r>
      <w:r w:rsidRPr="00A97D94">
        <w:rPr>
          <w:rFonts w:ascii="David" w:hAnsi="David" w:hint="eastAsia"/>
          <w:b/>
          <w:bCs w:val="0"/>
          <w:rtl/>
        </w:rPr>
        <w:t>באופן</w:t>
      </w:r>
      <w:r w:rsidRPr="00A97D94">
        <w:rPr>
          <w:rFonts w:ascii="David" w:hAnsi="David"/>
          <w:b/>
          <w:bCs w:val="0"/>
          <w:rtl/>
        </w:rPr>
        <w:t xml:space="preserve"> </w:t>
      </w:r>
      <w:r w:rsidRPr="00A97D94">
        <w:rPr>
          <w:rFonts w:ascii="David" w:hAnsi="David" w:hint="eastAsia"/>
          <w:b/>
          <w:bCs w:val="0"/>
          <w:rtl/>
        </w:rPr>
        <w:t>משמעותי</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מהות</w:t>
      </w:r>
      <w:r w:rsidRPr="00A97D94">
        <w:rPr>
          <w:rFonts w:ascii="David" w:hAnsi="David"/>
          <w:b/>
          <w:bCs w:val="0"/>
          <w:rtl/>
        </w:rPr>
        <w:t xml:space="preserve"> </w:t>
      </w:r>
      <w:r w:rsidRPr="00A97D94">
        <w:rPr>
          <w:rFonts w:ascii="David" w:hAnsi="David" w:hint="eastAsia"/>
          <w:b/>
          <w:bCs w:val="0"/>
          <w:rtl/>
        </w:rPr>
        <w:t>השירותים</w:t>
      </w:r>
      <w:r w:rsidRPr="00A97D94">
        <w:rPr>
          <w:rFonts w:ascii="David" w:hAnsi="David"/>
          <w:b/>
          <w:bCs w:val="0"/>
          <w:rtl/>
        </w:rPr>
        <w:t xml:space="preserve"> </w:t>
      </w:r>
      <w:r w:rsidRPr="00E61298">
        <w:rPr>
          <w:rFonts w:ascii="David" w:hAnsi="David" w:hint="eastAsia"/>
          <w:b/>
          <w:bCs w:val="0"/>
          <w:rtl/>
        </w:rPr>
        <w:t>הנכללים</w:t>
      </w:r>
      <w:r w:rsidRPr="00A97D94">
        <w:rPr>
          <w:rFonts w:ascii="David" w:hAnsi="David"/>
          <w:b/>
          <w:bCs w:val="0"/>
          <w:rtl/>
        </w:rPr>
        <w:t xml:space="preserve"> </w:t>
      </w:r>
      <w:r w:rsidRPr="00A97D94">
        <w:rPr>
          <w:rFonts w:ascii="David" w:hAnsi="David" w:hint="eastAsia"/>
          <w:b/>
          <w:bCs w:val="0"/>
          <w:rtl/>
        </w:rPr>
        <w:t>במסגרת</w:t>
      </w:r>
      <w:r w:rsidRPr="00A97D94">
        <w:rPr>
          <w:rFonts w:ascii="David" w:hAnsi="David"/>
          <w:b/>
          <w:bCs w:val="0"/>
          <w:rtl/>
        </w:rPr>
        <w:t xml:space="preserve"> </w:t>
      </w:r>
      <w:r w:rsidRPr="00A97D94">
        <w:rPr>
          <w:rFonts w:ascii="David" w:hAnsi="David" w:hint="eastAsia"/>
          <w:b/>
          <w:bCs w:val="0"/>
          <w:rtl/>
        </w:rPr>
        <w:t>המכרז</w:t>
      </w:r>
      <w:r w:rsidRPr="00A97D94">
        <w:rPr>
          <w:rFonts w:ascii="David" w:hAnsi="David"/>
          <w:b/>
          <w:bCs w:val="0"/>
          <w:rtl/>
        </w:rPr>
        <w:t xml:space="preserve">, </w:t>
      </w:r>
      <w:r w:rsidRPr="00A97D94">
        <w:rPr>
          <w:rFonts w:ascii="David" w:hAnsi="David" w:hint="eastAsia"/>
          <w:b/>
          <w:bCs w:val="0"/>
          <w:rtl/>
        </w:rPr>
        <w:t>תינתן</w:t>
      </w:r>
      <w:r w:rsidRPr="00A97D94">
        <w:rPr>
          <w:rFonts w:ascii="David" w:hAnsi="David"/>
          <w:b/>
          <w:bCs w:val="0"/>
          <w:rtl/>
        </w:rPr>
        <w:t xml:space="preserve"> </w:t>
      </w:r>
      <w:r w:rsidRPr="00A97D94">
        <w:rPr>
          <w:rFonts w:ascii="David" w:hAnsi="David" w:hint="eastAsia"/>
          <w:b/>
          <w:bCs w:val="0"/>
          <w:rtl/>
        </w:rPr>
        <w:t>למציעים</w:t>
      </w:r>
      <w:r w:rsidRPr="00A97D94">
        <w:rPr>
          <w:rFonts w:ascii="David" w:hAnsi="David"/>
          <w:b/>
          <w:bCs w:val="0"/>
          <w:rtl/>
        </w:rPr>
        <w:t xml:space="preserve"> </w:t>
      </w:r>
      <w:r w:rsidRPr="00A97D94">
        <w:rPr>
          <w:rFonts w:ascii="David" w:hAnsi="David" w:hint="eastAsia"/>
          <w:b/>
          <w:bCs w:val="0"/>
          <w:rtl/>
        </w:rPr>
        <w:t>האפשרות</w:t>
      </w:r>
      <w:r w:rsidRPr="00A97D94">
        <w:rPr>
          <w:rFonts w:ascii="David" w:hAnsi="David"/>
          <w:b/>
          <w:bCs w:val="0"/>
          <w:rtl/>
        </w:rPr>
        <w:t xml:space="preserve"> </w:t>
      </w:r>
      <w:r w:rsidRPr="00A97D94">
        <w:rPr>
          <w:rFonts w:ascii="David" w:hAnsi="David" w:hint="eastAsia"/>
          <w:b/>
          <w:bCs w:val="0"/>
          <w:rtl/>
        </w:rPr>
        <w:t>למשוך</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w:t>
      </w:r>
      <w:r w:rsidRPr="00A97D94">
        <w:rPr>
          <w:rFonts w:ascii="David" w:hAnsi="David" w:hint="eastAsia"/>
          <w:b/>
          <w:bCs w:val="0"/>
          <w:rtl/>
        </w:rPr>
        <w:t>לתקן</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הצעתם</w:t>
      </w:r>
      <w:r w:rsidRPr="00A97D94">
        <w:rPr>
          <w:rFonts w:ascii="David" w:hAnsi="David"/>
          <w:b/>
          <w:bCs w:val="0"/>
          <w:rtl/>
        </w:rPr>
        <w:t>.</w:t>
      </w:r>
    </w:p>
    <w:p w14:paraId="5A94EF7B" w14:textId="77777777" w:rsidR="00B6637D" w:rsidRPr="00E61298" w:rsidRDefault="00B6637D" w:rsidP="00B6637D">
      <w:pPr>
        <w:pStyle w:val="3"/>
        <w:numPr>
          <w:ilvl w:val="4"/>
          <w:numId w:val="1"/>
        </w:numPr>
        <w:ind w:left="2466" w:hanging="284"/>
        <w:rPr>
          <w:rFonts w:ascii="David" w:hAnsi="David"/>
        </w:rPr>
      </w:pP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לא</w:t>
      </w:r>
      <w:r w:rsidRPr="00A97D94">
        <w:rPr>
          <w:rFonts w:ascii="David" w:hAnsi="David"/>
          <w:b/>
          <w:bCs w:val="0"/>
          <w:rtl/>
        </w:rPr>
        <w:t xml:space="preserve"> </w:t>
      </w:r>
      <w:r w:rsidRPr="00A97D94">
        <w:rPr>
          <w:rFonts w:ascii="David" w:hAnsi="David" w:hint="eastAsia"/>
          <w:b/>
          <w:bCs w:val="0"/>
          <w:rtl/>
        </w:rPr>
        <w:t>יהיה</w:t>
      </w:r>
      <w:r w:rsidRPr="00A97D94">
        <w:rPr>
          <w:rFonts w:ascii="David" w:hAnsi="David"/>
          <w:b/>
          <w:bCs w:val="0"/>
          <w:rtl/>
        </w:rPr>
        <w:t xml:space="preserve"> </w:t>
      </w:r>
      <w:r w:rsidRPr="00A97D94">
        <w:rPr>
          <w:rFonts w:ascii="David" w:hAnsi="David" w:hint="eastAsia"/>
          <w:b/>
          <w:bCs w:val="0"/>
          <w:rtl/>
        </w:rPr>
        <w:t>חייב</w:t>
      </w:r>
      <w:r w:rsidRPr="00A97D94">
        <w:rPr>
          <w:rFonts w:ascii="David" w:hAnsi="David"/>
          <w:b/>
          <w:bCs w:val="0"/>
          <w:rtl/>
        </w:rPr>
        <w:t xml:space="preserve"> </w:t>
      </w:r>
      <w:r w:rsidRPr="00A97D94">
        <w:rPr>
          <w:rFonts w:ascii="David" w:hAnsi="David" w:hint="eastAsia"/>
          <w:b/>
          <w:bCs w:val="0"/>
          <w:rtl/>
        </w:rPr>
        <w:t>לפצות</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המציעים</w:t>
      </w:r>
      <w:r w:rsidRPr="00A97D94">
        <w:rPr>
          <w:rFonts w:ascii="David" w:hAnsi="David"/>
          <w:b/>
          <w:bCs w:val="0"/>
          <w:rtl/>
        </w:rPr>
        <w:t xml:space="preserve"> </w:t>
      </w:r>
      <w:r w:rsidRPr="00A97D94">
        <w:rPr>
          <w:rFonts w:ascii="David" w:hAnsi="David" w:hint="eastAsia"/>
          <w:b/>
          <w:bCs w:val="0"/>
          <w:rtl/>
        </w:rPr>
        <w:t>במקרה</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ביטול</w:t>
      </w:r>
      <w:r w:rsidRPr="00A97D94">
        <w:rPr>
          <w:rFonts w:ascii="David" w:hAnsi="David"/>
          <w:b/>
          <w:bCs w:val="0"/>
          <w:rtl/>
        </w:rPr>
        <w:t xml:space="preserve"> </w:t>
      </w:r>
      <w:r w:rsidRPr="00A97D94">
        <w:rPr>
          <w:rFonts w:ascii="David" w:hAnsi="David" w:hint="eastAsia"/>
          <w:b/>
          <w:bCs w:val="0"/>
          <w:rtl/>
        </w:rPr>
        <w:t>המכרז</w:t>
      </w:r>
      <w:r w:rsidRPr="00A97D94">
        <w:rPr>
          <w:rFonts w:ascii="David" w:hAnsi="David"/>
          <w:b/>
          <w:bCs w:val="0"/>
          <w:rtl/>
        </w:rPr>
        <w:t xml:space="preserve"> </w:t>
      </w:r>
      <w:r w:rsidRPr="00A97D94">
        <w:rPr>
          <w:rFonts w:ascii="David" w:hAnsi="David" w:hint="eastAsia"/>
          <w:b/>
          <w:bCs w:val="0"/>
          <w:rtl/>
        </w:rPr>
        <w:t>בכל</w:t>
      </w:r>
      <w:r w:rsidRPr="00A97D94">
        <w:rPr>
          <w:rFonts w:ascii="David" w:hAnsi="David"/>
          <w:b/>
          <w:bCs w:val="0"/>
          <w:rtl/>
        </w:rPr>
        <w:t xml:space="preserve"> </w:t>
      </w:r>
      <w:r w:rsidRPr="00A97D94">
        <w:rPr>
          <w:rFonts w:ascii="David" w:hAnsi="David" w:hint="eastAsia"/>
          <w:b/>
          <w:bCs w:val="0"/>
          <w:rtl/>
        </w:rPr>
        <w:t>צורה</w:t>
      </w:r>
      <w:r w:rsidRPr="00A97D94">
        <w:rPr>
          <w:rFonts w:ascii="David" w:hAnsi="David"/>
          <w:b/>
          <w:bCs w:val="0"/>
          <w:rtl/>
        </w:rPr>
        <w:t xml:space="preserve"> </w:t>
      </w:r>
      <w:r w:rsidRPr="00A97D94">
        <w:rPr>
          <w:rFonts w:ascii="David" w:hAnsi="David" w:hint="eastAsia"/>
          <w:b/>
          <w:bCs w:val="0"/>
          <w:rtl/>
        </w:rPr>
        <w:t>שהיא</w:t>
      </w:r>
      <w:r w:rsidRPr="00A97D94">
        <w:rPr>
          <w:rFonts w:ascii="David" w:hAnsi="David"/>
          <w:b/>
          <w:bCs w:val="0"/>
          <w:rtl/>
        </w:rPr>
        <w:t>.</w:t>
      </w:r>
    </w:p>
    <w:p w14:paraId="1EB41A53" w14:textId="77777777" w:rsidR="00B6637D" w:rsidRPr="00A97D94" w:rsidRDefault="00B6637D" w:rsidP="00B6637D">
      <w:pPr>
        <w:pStyle w:val="3"/>
        <w:rPr>
          <w:rFonts w:ascii="David" w:hAnsi="David"/>
        </w:rPr>
      </w:pPr>
      <w:r w:rsidRPr="00A97D94">
        <w:rPr>
          <w:rFonts w:ascii="David" w:hAnsi="David" w:hint="eastAsia"/>
          <w:rtl/>
        </w:rPr>
        <w:t>פסילת</w:t>
      </w:r>
      <w:r w:rsidRPr="00A97D94">
        <w:rPr>
          <w:rFonts w:ascii="David" w:hAnsi="David"/>
          <w:rtl/>
        </w:rPr>
        <w:t xml:space="preserve"> </w:t>
      </w:r>
      <w:r w:rsidRPr="00A97D94">
        <w:rPr>
          <w:rFonts w:ascii="David" w:hAnsi="David" w:hint="eastAsia"/>
          <w:rtl/>
        </w:rPr>
        <w:t>הצעות</w:t>
      </w:r>
      <w:r w:rsidRPr="00A97D94">
        <w:rPr>
          <w:rFonts w:ascii="David" w:hAnsi="David"/>
          <w:rtl/>
        </w:rPr>
        <w:t xml:space="preserve">, </w:t>
      </w:r>
      <w:r w:rsidRPr="00A97D94">
        <w:rPr>
          <w:rFonts w:ascii="David" w:hAnsi="David" w:hint="eastAsia"/>
          <w:rtl/>
        </w:rPr>
        <w:t>מציעים</w:t>
      </w:r>
      <w:r w:rsidRPr="00A97D94">
        <w:rPr>
          <w:rFonts w:ascii="David" w:hAnsi="David"/>
          <w:rtl/>
        </w:rPr>
        <w:t xml:space="preserve"> </w:t>
      </w:r>
      <w:r w:rsidRPr="00A97D94">
        <w:rPr>
          <w:rFonts w:ascii="David" w:hAnsi="David" w:hint="eastAsia"/>
          <w:rtl/>
        </w:rPr>
        <w:t>וביטול</w:t>
      </w:r>
      <w:r w:rsidRPr="00A97D94">
        <w:rPr>
          <w:rFonts w:ascii="David" w:hAnsi="David"/>
          <w:rtl/>
        </w:rPr>
        <w:t xml:space="preserve"> </w:t>
      </w:r>
      <w:r w:rsidRPr="00A97D94">
        <w:rPr>
          <w:rFonts w:ascii="David" w:hAnsi="David" w:hint="eastAsia"/>
          <w:rtl/>
        </w:rPr>
        <w:t>זכיות</w:t>
      </w:r>
      <w:r w:rsidRPr="00A97D94">
        <w:rPr>
          <w:rFonts w:ascii="David" w:hAnsi="David"/>
          <w:rtl/>
        </w:rPr>
        <w:t xml:space="preserve"> </w:t>
      </w:r>
      <w:r w:rsidRPr="00A97D94">
        <w:rPr>
          <w:rFonts w:ascii="David" w:hAnsi="David" w:hint="eastAsia"/>
          <w:rtl/>
        </w:rPr>
        <w:t>במכרז</w:t>
      </w:r>
    </w:p>
    <w:p w14:paraId="7E62B76B" w14:textId="77777777" w:rsidR="00B6637D" w:rsidRPr="00A97D94" w:rsidRDefault="00B6637D" w:rsidP="00B6637D">
      <w:pPr>
        <w:pStyle w:val="4"/>
        <w:ind w:left="2867"/>
        <w:rPr>
          <w:rFonts w:ascii="David" w:hAnsi="David"/>
          <w:b w:val="0"/>
          <w:bCs/>
        </w:rPr>
      </w:pPr>
      <w:r w:rsidRPr="00A97D94">
        <w:rPr>
          <w:rFonts w:ascii="David" w:hAnsi="David" w:hint="eastAsia"/>
          <w:b w:val="0"/>
          <w:bCs/>
          <w:rtl/>
        </w:rPr>
        <w:t>חוות</w:t>
      </w:r>
      <w:r w:rsidRPr="00A97D94">
        <w:rPr>
          <w:rFonts w:ascii="David" w:hAnsi="David"/>
          <w:b w:val="0"/>
          <w:bCs/>
          <w:rtl/>
        </w:rPr>
        <w:t xml:space="preserve"> </w:t>
      </w:r>
      <w:r w:rsidRPr="00A97D94">
        <w:rPr>
          <w:rFonts w:ascii="David" w:hAnsi="David" w:hint="eastAsia"/>
          <w:b w:val="0"/>
          <w:bCs/>
          <w:rtl/>
        </w:rPr>
        <w:t>דעת</w:t>
      </w:r>
      <w:r w:rsidRPr="00A97D94">
        <w:rPr>
          <w:rFonts w:ascii="David" w:hAnsi="David"/>
          <w:b w:val="0"/>
          <w:bCs/>
          <w:rtl/>
        </w:rPr>
        <w:t xml:space="preserve"> </w:t>
      </w:r>
      <w:r w:rsidRPr="00A97D94">
        <w:rPr>
          <w:rFonts w:ascii="David" w:hAnsi="David" w:hint="eastAsia"/>
          <w:b w:val="0"/>
          <w:bCs/>
          <w:rtl/>
        </w:rPr>
        <w:t>שלילית</w:t>
      </w:r>
    </w:p>
    <w:p w14:paraId="2C2378D6" w14:textId="77777777" w:rsidR="00B6637D" w:rsidRPr="00A97D94" w:rsidRDefault="00B6637D" w:rsidP="00B6637D">
      <w:pPr>
        <w:pStyle w:val="3"/>
        <w:numPr>
          <w:ilvl w:val="0"/>
          <w:numId w:val="0"/>
        </w:numPr>
        <w:ind w:left="2867"/>
        <w:rPr>
          <w:rFonts w:ascii="David" w:hAnsi="David"/>
          <w:b/>
          <w:bCs w:val="0"/>
          <w:rtl/>
        </w:rPr>
      </w:pP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רשאי</w:t>
      </w:r>
      <w:r w:rsidRPr="00A97D94">
        <w:rPr>
          <w:rFonts w:ascii="David" w:hAnsi="David"/>
          <w:b/>
          <w:bCs w:val="0"/>
          <w:rtl/>
        </w:rPr>
        <w:t xml:space="preserve"> </w:t>
      </w:r>
      <w:r w:rsidRPr="00A97D94">
        <w:rPr>
          <w:rFonts w:ascii="David" w:hAnsi="David" w:hint="eastAsia"/>
          <w:b/>
          <w:bCs w:val="0"/>
          <w:rtl/>
        </w:rPr>
        <w:t>לפסול</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הסף</w:t>
      </w:r>
      <w:r w:rsidRPr="00A97D94">
        <w:rPr>
          <w:rFonts w:ascii="David" w:hAnsi="David"/>
          <w:b/>
          <w:bCs w:val="0"/>
          <w:rtl/>
        </w:rPr>
        <w:t xml:space="preserve"> </w:t>
      </w:r>
      <w:r w:rsidRPr="00A97D94">
        <w:rPr>
          <w:rFonts w:ascii="David" w:hAnsi="David" w:hint="eastAsia"/>
          <w:b/>
          <w:bCs w:val="0"/>
          <w:rtl/>
        </w:rPr>
        <w:t>מציע</w:t>
      </w:r>
      <w:r w:rsidRPr="00A97D94">
        <w:rPr>
          <w:rFonts w:ascii="David" w:hAnsi="David"/>
          <w:b/>
          <w:bCs w:val="0"/>
          <w:rtl/>
        </w:rPr>
        <w:t xml:space="preserve"> </w:t>
      </w:r>
      <w:r w:rsidRPr="00A97D94">
        <w:rPr>
          <w:rFonts w:ascii="David" w:hAnsi="David" w:hint="eastAsia"/>
          <w:b/>
          <w:bCs w:val="0"/>
          <w:rtl/>
        </w:rPr>
        <w:t>אשר</w:t>
      </w:r>
      <w:r w:rsidRPr="00A97D94">
        <w:rPr>
          <w:rFonts w:ascii="David" w:hAnsi="David"/>
          <w:b/>
          <w:bCs w:val="0"/>
          <w:rtl/>
        </w:rPr>
        <w:t xml:space="preserve"> </w:t>
      </w:r>
      <w:r w:rsidRPr="00A97D94">
        <w:rPr>
          <w:rFonts w:ascii="David" w:hAnsi="David" w:hint="eastAsia"/>
          <w:b/>
          <w:bCs w:val="0"/>
          <w:rtl/>
        </w:rPr>
        <w:t>עבד</w:t>
      </w:r>
      <w:r w:rsidRPr="00A97D94">
        <w:rPr>
          <w:rFonts w:ascii="David" w:hAnsi="David"/>
          <w:b/>
          <w:bCs w:val="0"/>
          <w:rtl/>
        </w:rPr>
        <w:t xml:space="preserve"> </w:t>
      </w:r>
      <w:r w:rsidRPr="00A97D94">
        <w:rPr>
          <w:rFonts w:ascii="David" w:hAnsi="David" w:hint="eastAsia"/>
          <w:b/>
          <w:bCs w:val="0"/>
          <w:rtl/>
        </w:rPr>
        <w:t>בעבר</w:t>
      </w:r>
      <w:r w:rsidRPr="00A97D94">
        <w:rPr>
          <w:rFonts w:ascii="David" w:hAnsi="David"/>
          <w:b/>
          <w:bCs w:val="0"/>
          <w:rtl/>
        </w:rPr>
        <w:t xml:space="preserve"> </w:t>
      </w:r>
      <w:r w:rsidRPr="00A97D94">
        <w:rPr>
          <w:rFonts w:ascii="David" w:hAnsi="David" w:hint="eastAsia"/>
          <w:b/>
          <w:bCs w:val="0"/>
          <w:rtl/>
        </w:rPr>
        <w:t>עם</w:t>
      </w:r>
      <w:r w:rsidRPr="00A97D94">
        <w:rPr>
          <w:rFonts w:ascii="David" w:hAnsi="David"/>
          <w:b/>
          <w:bCs w:val="0"/>
          <w:rtl/>
        </w:rPr>
        <w:t xml:space="preserve"> </w:t>
      </w: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w:t>
      </w:r>
      <w:r w:rsidRPr="00A97D94">
        <w:rPr>
          <w:rFonts w:ascii="David" w:hAnsi="David" w:hint="eastAsia"/>
          <w:b/>
          <w:bCs w:val="0"/>
          <w:rtl/>
        </w:rPr>
        <w:t>עם</w:t>
      </w:r>
      <w:r w:rsidRPr="00A97D94">
        <w:rPr>
          <w:rFonts w:ascii="David" w:hAnsi="David"/>
          <w:b/>
          <w:bCs w:val="0"/>
          <w:rtl/>
        </w:rPr>
        <w:t xml:space="preserve"> </w:t>
      </w:r>
      <w:r w:rsidRPr="00A97D94">
        <w:rPr>
          <w:rFonts w:ascii="David" w:hAnsi="David" w:hint="eastAsia"/>
          <w:b/>
          <w:bCs w:val="0"/>
          <w:rtl/>
        </w:rPr>
        <w:t>גורם</w:t>
      </w:r>
      <w:r w:rsidRPr="00A97D94">
        <w:rPr>
          <w:rFonts w:ascii="David" w:hAnsi="David"/>
          <w:b/>
          <w:bCs w:val="0"/>
          <w:rtl/>
        </w:rPr>
        <w:t xml:space="preserve"> </w:t>
      </w:r>
      <w:r w:rsidRPr="00A97D94">
        <w:rPr>
          <w:rFonts w:ascii="David" w:hAnsi="David" w:hint="eastAsia"/>
          <w:b/>
          <w:bCs w:val="0"/>
          <w:rtl/>
        </w:rPr>
        <w:t>ממשלתי</w:t>
      </w:r>
      <w:r w:rsidRPr="00A97D94">
        <w:rPr>
          <w:rFonts w:ascii="David" w:hAnsi="David"/>
          <w:b/>
          <w:bCs w:val="0"/>
          <w:rtl/>
        </w:rPr>
        <w:t xml:space="preserve"> </w:t>
      </w:r>
      <w:r w:rsidRPr="00A97D94">
        <w:rPr>
          <w:rFonts w:ascii="David" w:hAnsi="David" w:hint="eastAsia"/>
          <w:b/>
          <w:bCs w:val="0"/>
          <w:rtl/>
        </w:rPr>
        <w:t>אחר</w:t>
      </w:r>
      <w:r w:rsidRPr="00A97D94">
        <w:rPr>
          <w:rFonts w:ascii="David" w:hAnsi="David"/>
          <w:b/>
          <w:bCs w:val="0"/>
          <w:rtl/>
        </w:rPr>
        <w:t xml:space="preserve">, </w:t>
      </w:r>
      <w:r w:rsidRPr="00A97D94">
        <w:rPr>
          <w:rFonts w:ascii="David" w:hAnsi="David" w:hint="eastAsia"/>
          <w:b/>
          <w:bCs w:val="0"/>
          <w:rtl/>
        </w:rPr>
        <w:t>כספק</w:t>
      </w:r>
      <w:r w:rsidRPr="00A97D94">
        <w:rPr>
          <w:rFonts w:ascii="David" w:hAnsi="David"/>
          <w:b/>
          <w:bCs w:val="0"/>
          <w:rtl/>
        </w:rPr>
        <w:t xml:space="preserve"> </w:t>
      </w:r>
      <w:r w:rsidRPr="00A97D94">
        <w:rPr>
          <w:rFonts w:ascii="David" w:hAnsi="David" w:hint="eastAsia"/>
          <w:b/>
          <w:bCs w:val="0"/>
          <w:rtl/>
        </w:rPr>
        <w:t>ציוד</w:t>
      </w:r>
      <w:r w:rsidRPr="00A97D94">
        <w:rPr>
          <w:rFonts w:ascii="David" w:hAnsi="David"/>
          <w:b/>
          <w:bCs w:val="0"/>
          <w:rtl/>
        </w:rPr>
        <w:t xml:space="preserve"> </w:t>
      </w:r>
      <w:r w:rsidRPr="00A97D94">
        <w:rPr>
          <w:rFonts w:ascii="David" w:hAnsi="David" w:hint="eastAsia"/>
          <w:b/>
          <w:bCs w:val="0"/>
          <w:rtl/>
        </w:rPr>
        <w:t>ו</w:t>
      </w:r>
      <w:r w:rsidRPr="00A97D94">
        <w:rPr>
          <w:rFonts w:ascii="David" w:hAnsi="David"/>
          <w:b/>
          <w:bCs w:val="0"/>
          <w:rtl/>
        </w:rPr>
        <w:t xml:space="preserve">/או </w:t>
      </w:r>
      <w:r w:rsidRPr="00A97D94">
        <w:rPr>
          <w:rFonts w:ascii="David" w:hAnsi="David" w:hint="eastAsia"/>
          <w:b/>
          <w:bCs w:val="0"/>
          <w:rtl/>
        </w:rPr>
        <w:t>שירותים</w:t>
      </w:r>
      <w:r w:rsidRPr="00A97D94">
        <w:rPr>
          <w:rFonts w:ascii="David" w:hAnsi="David"/>
          <w:b/>
          <w:bCs w:val="0"/>
          <w:rtl/>
        </w:rPr>
        <w:t xml:space="preserve">, </w:t>
      </w:r>
      <w:r w:rsidRPr="00A97D94">
        <w:rPr>
          <w:rFonts w:ascii="David" w:hAnsi="David" w:hint="eastAsia"/>
          <w:b/>
          <w:bCs w:val="0"/>
          <w:rtl/>
        </w:rPr>
        <w:t>ולא</w:t>
      </w:r>
      <w:r w:rsidRPr="00A97D94">
        <w:rPr>
          <w:rFonts w:ascii="David" w:hAnsi="David"/>
          <w:b/>
          <w:bCs w:val="0"/>
          <w:rtl/>
        </w:rPr>
        <w:t xml:space="preserve"> </w:t>
      </w:r>
      <w:r w:rsidRPr="00A97D94">
        <w:rPr>
          <w:rFonts w:ascii="David" w:hAnsi="David" w:hint="eastAsia"/>
          <w:b/>
          <w:bCs w:val="0"/>
          <w:rtl/>
        </w:rPr>
        <w:t>עמד</w:t>
      </w:r>
      <w:r w:rsidRPr="00A97D94">
        <w:rPr>
          <w:rFonts w:ascii="David" w:hAnsi="David"/>
          <w:b/>
          <w:bCs w:val="0"/>
          <w:rtl/>
        </w:rPr>
        <w:t xml:space="preserve"> </w:t>
      </w:r>
      <w:r w:rsidRPr="00A97D94">
        <w:rPr>
          <w:rFonts w:ascii="David" w:hAnsi="David" w:hint="eastAsia"/>
          <w:b/>
          <w:bCs w:val="0"/>
          <w:rtl/>
        </w:rPr>
        <w:t>בסטנדרטים</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הציוד</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w:t>
      </w:r>
      <w:r w:rsidRPr="00A97D94">
        <w:rPr>
          <w:rFonts w:ascii="David" w:hAnsi="David" w:hint="eastAsia"/>
          <w:b/>
          <w:bCs w:val="0"/>
          <w:rtl/>
        </w:rPr>
        <w:t>השירות</w:t>
      </w:r>
      <w:r w:rsidRPr="00A97D94">
        <w:rPr>
          <w:rFonts w:ascii="David" w:hAnsi="David"/>
          <w:b/>
          <w:bCs w:val="0"/>
          <w:rtl/>
        </w:rPr>
        <w:t xml:space="preserve"> </w:t>
      </w:r>
      <w:r w:rsidRPr="00A97D94">
        <w:rPr>
          <w:rFonts w:ascii="David" w:hAnsi="David" w:hint="eastAsia"/>
          <w:b/>
          <w:bCs w:val="0"/>
          <w:rtl/>
        </w:rPr>
        <w:t>כנדרש</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w:t>
      </w:r>
      <w:r w:rsidRPr="00A97D94">
        <w:rPr>
          <w:rFonts w:ascii="David" w:hAnsi="David" w:hint="eastAsia"/>
          <w:b/>
          <w:bCs w:val="0"/>
          <w:rtl/>
        </w:rPr>
        <w:t>שקיימת</w:t>
      </w:r>
      <w:r w:rsidRPr="00A97D94">
        <w:rPr>
          <w:rFonts w:ascii="David" w:hAnsi="David"/>
          <w:b/>
          <w:bCs w:val="0"/>
          <w:rtl/>
        </w:rPr>
        <w:t xml:space="preserve"> </w:t>
      </w:r>
      <w:r w:rsidRPr="00A97D94">
        <w:rPr>
          <w:rFonts w:ascii="David" w:hAnsi="David" w:hint="eastAsia"/>
          <w:b/>
          <w:bCs w:val="0"/>
          <w:rtl/>
        </w:rPr>
        <w:t>לגביו</w:t>
      </w:r>
      <w:r w:rsidRPr="00A97D94">
        <w:rPr>
          <w:rFonts w:ascii="David" w:hAnsi="David"/>
          <w:b/>
          <w:bCs w:val="0"/>
          <w:rtl/>
        </w:rPr>
        <w:t xml:space="preserve"> </w:t>
      </w:r>
      <w:r w:rsidRPr="00A97D94">
        <w:rPr>
          <w:rFonts w:ascii="David" w:hAnsi="David" w:hint="eastAsia"/>
          <w:b/>
          <w:bCs w:val="0"/>
          <w:rtl/>
        </w:rPr>
        <w:t>חוות</w:t>
      </w:r>
      <w:r w:rsidRPr="00A97D94">
        <w:rPr>
          <w:rFonts w:ascii="David" w:hAnsi="David"/>
          <w:b/>
          <w:bCs w:val="0"/>
          <w:rtl/>
        </w:rPr>
        <w:t xml:space="preserve"> </w:t>
      </w:r>
      <w:r w:rsidRPr="00A97D94">
        <w:rPr>
          <w:rFonts w:ascii="David" w:hAnsi="David" w:hint="eastAsia"/>
          <w:b/>
          <w:bCs w:val="0"/>
          <w:rtl/>
        </w:rPr>
        <w:t>דעת</w:t>
      </w:r>
      <w:r w:rsidRPr="00A97D94">
        <w:rPr>
          <w:rFonts w:ascii="David" w:hAnsi="David"/>
          <w:b/>
          <w:bCs w:val="0"/>
          <w:rtl/>
        </w:rPr>
        <w:t xml:space="preserve"> </w:t>
      </w:r>
      <w:r w:rsidRPr="00A97D94">
        <w:rPr>
          <w:rFonts w:ascii="David" w:hAnsi="David" w:hint="eastAsia"/>
          <w:b/>
          <w:bCs w:val="0"/>
          <w:rtl/>
        </w:rPr>
        <w:t>שלילית</w:t>
      </w:r>
      <w:r w:rsidRPr="00A97D94">
        <w:rPr>
          <w:rFonts w:ascii="David" w:hAnsi="David"/>
          <w:b/>
          <w:bCs w:val="0"/>
          <w:rtl/>
        </w:rPr>
        <w:t xml:space="preserve"> </w:t>
      </w:r>
      <w:r w:rsidRPr="00A97D94">
        <w:rPr>
          <w:rFonts w:ascii="David" w:hAnsi="David" w:hint="eastAsia"/>
          <w:b/>
          <w:bCs w:val="0"/>
          <w:rtl/>
        </w:rPr>
        <w:t>בכתב</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טיב</w:t>
      </w:r>
      <w:r w:rsidRPr="00A97D94">
        <w:rPr>
          <w:rFonts w:ascii="David" w:hAnsi="David"/>
          <w:b/>
          <w:bCs w:val="0"/>
          <w:rtl/>
        </w:rPr>
        <w:t xml:space="preserve"> </w:t>
      </w:r>
      <w:r w:rsidRPr="00A97D94">
        <w:rPr>
          <w:rFonts w:ascii="David" w:hAnsi="David" w:hint="eastAsia"/>
          <w:b/>
          <w:bCs w:val="0"/>
          <w:rtl/>
        </w:rPr>
        <w:t>עבודתו</w:t>
      </w:r>
      <w:r w:rsidRPr="00A97D94">
        <w:rPr>
          <w:rFonts w:ascii="David" w:hAnsi="David"/>
          <w:b/>
          <w:bCs w:val="0"/>
          <w:rtl/>
        </w:rPr>
        <w:t>.</w:t>
      </w:r>
    </w:p>
    <w:p w14:paraId="67DF720C" w14:textId="77777777" w:rsidR="00B6637D" w:rsidRPr="00A97D94" w:rsidRDefault="00B6637D" w:rsidP="00B6637D">
      <w:pPr>
        <w:pStyle w:val="4"/>
        <w:ind w:left="2867"/>
        <w:rPr>
          <w:rFonts w:ascii="David" w:hAnsi="David"/>
          <w:rtl/>
        </w:rPr>
      </w:pPr>
      <w:r w:rsidRPr="00A97D94">
        <w:rPr>
          <w:rFonts w:ascii="David" w:hAnsi="David" w:hint="eastAsia"/>
          <w:b w:val="0"/>
          <w:bCs/>
          <w:rtl/>
        </w:rPr>
        <w:t>פגיעה</w:t>
      </w:r>
      <w:r w:rsidRPr="00A97D94">
        <w:rPr>
          <w:rFonts w:ascii="David" w:hAnsi="David"/>
          <w:b w:val="0"/>
          <w:bCs/>
          <w:rtl/>
        </w:rPr>
        <w:t xml:space="preserve"> </w:t>
      </w:r>
      <w:r w:rsidRPr="00A97D94">
        <w:rPr>
          <w:rFonts w:ascii="David" w:hAnsi="David" w:hint="eastAsia"/>
          <w:b w:val="0"/>
          <w:bCs/>
          <w:rtl/>
        </w:rPr>
        <w:t>בתחרות</w:t>
      </w:r>
    </w:p>
    <w:p w14:paraId="02271B11" w14:textId="77777777" w:rsidR="00B6637D" w:rsidRPr="00E61298" w:rsidRDefault="00B6637D" w:rsidP="00B6637D">
      <w:pPr>
        <w:pStyle w:val="4"/>
        <w:numPr>
          <w:ilvl w:val="4"/>
          <w:numId w:val="1"/>
        </w:numPr>
        <w:ind w:left="3316" w:hanging="425"/>
        <w:rPr>
          <w:rFonts w:ascii="David" w:hAnsi="David"/>
          <w:rtl/>
        </w:rPr>
      </w:pPr>
      <w:r w:rsidRPr="00A97D94">
        <w:rPr>
          <w:rFonts w:ascii="David" w:hAnsi="David" w:hint="eastAsia"/>
          <w:rtl/>
        </w:rPr>
        <w:t>המשרד</w:t>
      </w:r>
      <w:r w:rsidRPr="00A97D94">
        <w:rPr>
          <w:rFonts w:ascii="David" w:hAnsi="David"/>
          <w:rtl/>
        </w:rPr>
        <w:t xml:space="preserve"> רשאי לפסול הצעה או לבטל זכייה במכרז, בכל מקרה שבו קיימת כנגד המציע או אורגן של המציע, חקירה או הוגש כתב אישום או שהורשע בעבירה שמפאת מהותה, חומרתה או נסיבותיה, ובכלל זה </w:t>
      </w:r>
      <w:r w:rsidRPr="00A97D94">
        <w:rPr>
          <w:rFonts w:ascii="David" w:hAnsi="David" w:hint="eastAsia"/>
          <w:rtl/>
        </w:rPr>
        <w:lastRenderedPageBreak/>
        <w:t>עבירות</w:t>
      </w:r>
      <w:r w:rsidRPr="00A97D94">
        <w:rPr>
          <w:rFonts w:ascii="David" w:hAnsi="David"/>
          <w:rtl/>
        </w:rPr>
        <w:t xml:space="preserve"> </w:t>
      </w:r>
      <w:r w:rsidRPr="00A97D94">
        <w:rPr>
          <w:rFonts w:ascii="David" w:hAnsi="David" w:hint="eastAsia"/>
          <w:rtl/>
        </w:rPr>
        <w:t>שעניינן</w:t>
      </w:r>
      <w:r w:rsidRPr="00A97D94">
        <w:rPr>
          <w:rFonts w:ascii="David" w:hAnsi="David"/>
          <w:rtl/>
        </w:rPr>
        <w:t xml:space="preserve"> </w:t>
      </w:r>
      <w:r w:rsidRPr="00A97D94">
        <w:rPr>
          <w:rFonts w:ascii="David" w:hAnsi="David" w:hint="eastAsia"/>
          <w:rtl/>
        </w:rPr>
        <w:t>פגיעה</w:t>
      </w:r>
      <w:r w:rsidRPr="00A97D94">
        <w:rPr>
          <w:rFonts w:ascii="David" w:hAnsi="David"/>
          <w:rtl/>
        </w:rPr>
        <w:t xml:space="preserve"> </w:t>
      </w:r>
      <w:r w:rsidRPr="00A97D94">
        <w:rPr>
          <w:rFonts w:ascii="David" w:hAnsi="David" w:hint="eastAsia"/>
          <w:rtl/>
        </w:rPr>
        <w:t>בתחרות</w:t>
      </w:r>
      <w:r w:rsidRPr="00A97D94">
        <w:rPr>
          <w:rFonts w:ascii="David" w:hAnsi="David"/>
          <w:rtl/>
        </w:rPr>
        <w:t xml:space="preserve"> </w:t>
      </w:r>
      <w:r w:rsidRPr="00A97D94">
        <w:rPr>
          <w:rFonts w:ascii="David" w:hAnsi="David" w:hint="eastAsia"/>
          <w:rtl/>
        </w:rPr>
        <w:t>או</w:t>
      </w:r>
      <w:r w:rsidRPr="00A97D94">
        <w:rPr>
          <w:rFonts w:ascii="David" w:hAnsi="David"/>
          <w:rtl/>
        </w:rPr>
        <w:t xml:space="preserve"> </w:t>
      </w:r>
      <w:r w:rsidRPr="00A97D94">
        <w:rPr>
          <w:rFonts w:ascii="David" w:hAnsi="David" w:hint="eastAsia"/>
          <w:rtl/>
        </w:rPr>
        <w:t>תיאום</w:t>
      </w:r>
      <w:r w:rsidRPr="00A97D94">
        <w:rPr>
          <w:rFonts w:ascii="David" w:hAnsi="David"/>
          <w:rtl/>
        </w:rPr>
        <w:t xml:space="preserve"> </w:t>
      </w:r>
      <w:r w:rsidRPr="00A97D94">
        <w:rPr>
          <w:rFonts w:ascii="David" w:hAnsi="David" w:hint="eastAsia"/>
          <w:rtl/>
        </w:rPr>
        <w:t>הצעות</w:t>
      </w:r>
      <w:r w:rsidRPr="00A97D94">
        <w:rPr>
          <w:rFonts w:ascii="David" w:hAnsi="David"/>
          <w:rtl/>
        </w:rPr>
        <w:t xml:space="preserve">, </w:t>
      </w:r>
      <w:r w:rsidRPr="00A97D94">
        <w:rPr>
          <w:rFonts w:ascii="David" w:hAnsi="David" w:hint="eastAsia"/>
          <w:rtl/>
        </w:rPr>
        <w:t>המציע</w:t>
      </w:r>
      <w:r w:rsidRPr="00A97D94">
        <w:rPr>
          <w:rFonts w:ascii="David" w:hAnsi="David"/>
          <w:rtl/>
        </w:rPr>
        <w:t xml:space="preserve"> </w:t>
      </w:r>
      <w:r w:rsidRPr="00A97D94">
        <w:rPr>
          <w:rFonts w:ascii="David" w:hAnsi="David" w:hint="eastAsia"/>
          <w:rtl/>
        </w:rPr>
        <w:t>אינו</w:t>
      </w:r>
      <w:r w:rsidRPr="00A97D94">
        <w:rPr>
          <w:rFonts w:ascii="David" w:hAnsi="David"/>
          <w:rtl/>
        </w:rPr>
        <w:t xml:space="preserve"> </w:t>
      </w:r>
      <w:r w:rsidRPr="00A97D94">
        <w:rPr>
          <w:rFonts w:ascii="David" w:hAnsi="David" w:hint="eastAsia"/>
          <w:rtl/>
        </w:rPr>
        <w:t>ראוי</w:t>
      </w:r>
      <w:r w:rsidRPr="00A97D94">
        <w:rPr>
          <w:rFonts w:ascii="David" w:hAnsi="David"/>
          <w:rtl/>
        </w:rPr>
        <w:t xml:space="preserve"> </w:t>
      </w:r>
      <w:r w:rsidRPr="00A97D94">
        <w:rPr>
          <w:rFonts w:ascii="David" w:hAnsi="David" w:hint="eastAsia"/>
          <w:rtl/>
        </w:rPr>
        <w:t>לשמש</w:t>
      </w:r>
      <w:r w:rsidRPr="00A97D94">
        <w:rPr>
          <w:rFonts w:ascii="David" w:hAnsi="David"/>
          <w:rtl/>
        </w:rPr>
        <w:t xml:space="preserve"> </w:t>
      </w:r>
      <w:r w:rsidRPr="00A97D94">
        <w:rPr>
          <w:rFonts w:ascii="David" w:hAnsi="David" w:hint="eastAsia"/>
          <w:rtl/>
        </w:rPr>
        <w:t>כספק</w:t>
      </w:r>
      <w:r w:rsidRPr="00A97D94">
        <w:rPr>
          <w:rFonts w:ascii="David" w:hAnsi="David"/>
          <w:rtl/>
        </w:rPr>
        <w:t xml:space="preserve"> </w:t>
      </w:r>
      <w:r w:rsidRPr="00A97D94">
        <w:rPr>
          <w:rFonts w:ascii="David" w:hAnsi="David" w:hint="eastAsia"/>
          <w:rtl/>
        </w:rPr>
        <w:t>במכרז</w:t>
      </w:r>
      <w:r w:rsidRPr="00A97D94">
        <w:rPr>
          <w:rFonts w:ascii="David" w:hAnsi="David"/>
          <w:rtl/>
        </w:rPr>
        <w:t xml:space="preserve"> </w:t>
      </w:r>
      <w:r w:rsidRPr="00A97D94">
        <w:rPr>
          <w:rFonts w:ascii="David" w:hAnsi="David" w:hint="eastAsia"/>
          <w:rtl/>
        </w:rPr>
        <w:t>המספק</w:t>
      </w:r>
      <w:r w:rsidRPr="00A97D94">
        <w:rPr>
          <w:rFonts w:ascii="David" w:hAnsi="David"/>
          <w:rtl/>
        </w:rPr>
        <w:t xml:space="preserve"> </w:t>
      </w:r>
      <w:r w:rsidRPr="00A97D94">
        <w:rPr>
          <w:rFonts w:ascii="David" w:hAnsi="David" w:hint="eastAsia"/>
          <w:rtl/>
        </w:rPr>
        <w:t>שירותים</w:t>
      </w:r>
      <w:r w:rsidRPr="00A97D94">
        <w:rPr>
          <w:rFonts w:ascii="David" w:hAnsi="David"/>
          <w:rtl/>
        </w:rPr>
        <w:t xml:space="preserve"> </w:t>
      </w:r>
      <w:r w:rsidRPr="00A97D94">
        <w:rPr>
          <w:rFonts w:ascii="David" w:hAnsi="David" w:hint="eastAsia"/>
          <w:rtl/>
        </w:rPr>
        <w:t>במכרז</w:t>
      </w:r>
      <w:r w:rsidRPr="00A97D94">
        <w:rPr>
          <w:rFonts w:ascii="David" w:hAnsi="David"/>
          <w:rtl/>
        </w:rPr>
        <w:t xml:space="preserve"> </w:t>
      </w:r>
      <w:r w:rsidRPr="00A97D94">
        <w:rPr>
          <w:rFonts w:ascii="David" w:hAnsi="David" w:hint="eastAsia"/>
          <w:rtl/>
        </w:rPr>
        <w:t>זה</w:t>
      </w:r>
      <w:r w:rsidRPr="00A97D94">
        <w:rPr>
          <w:rFonts w:ascii="David" w:hAnsi="David"/>
          <w:rtl/>
        </w:rPr>
        <w:t>.</w:t>
      </w:r>
    </w:p>
    <w:p w14:paraId="31461373" w14:textId="48A9EBDF" w:rsidR="00B6637D" w:rsidRPr="00A97D94" w:rsidRDefault="00B6637D" w:rsidP="00B6637D">
      <w:pPr>
        <w:pStyle w:val="4"/>
        <w:ind w:left="2867"/>
        <w:rPr>
          <w:rFonts w:ascii="David" w:hAnsi="David"/>
        </w:rPr>
      </w:pPr>
      <w:r w:rsidRPr="00A97D94">
        <w:rPr>
          <w:rFonts w:ascii="David" w:hAnsi="David" w:hint="eastAsia"/>
          <w:rtl/>
        </w:rPr>
        <w:t>מבלי</w:t>
      </w:r>
      <w:r w:rsidRPr="00A97D94">
        <w:rPr>
          <w:rFonts w:ascii="David" w:hAnsi="David"/>
          <w:rtl/>
        </w:rPr>
        <w:t xml:space="preserve"> לגרוע מכל האמור לעיל, זוכה במכרז אשר יימצא שהוא תיאם הצעות טרם הזכייה במכרז זה, או במסגרת מתן שירותים לפי מכרז זה, </w:t>
      </w:r>
      <w:r w:rsidRPr="00A97D94">
        <w:rPr>
          <w:rFonts w:ascii="David" w:hAnsi="David" w:hint="eastAsia"/>
          <w:rtl/>
        </w:rPr>
        <w:t>יחוייב</w:t>
      </w:r>
      <w:r w:rsidRPr="00A97D94">
        <w:rPr>
          <w:rFonts w:ascii="David" w:hAnsi="David"/>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w:t>
      </w:r>
      <w:r w:rsidR="001B4559" w:rsidRPr="00A97D94">
        <w:rPr>
          <w:rFonts w:ascii="David" w:hAnsi="David" w:hint="cs"/>
          <w:rtl/>
        </w:rPr>
        <w:t>דין. במקרי</w:t>
      </w:r>
      <w:r w:rsidR="001B4559" w:rsidRPr="00A97D94">
        <w:rPr>
          <w:rFonts w:ascii="David" w:hAnsi="David" w:hint="eastAsia"/>
          <w:rtl/>
        </w:rPr>
        <w:t>ם</w:t>
      </w:r>
      <w:r w:rsidRPr="00A97D94">
        <w:rPr>
          <w:rFonts w:ascii="David" w:hAnsi="David"/>
          <w:rtl/>
        </w:rPr>
        <w:t xml:space="preserve"> הנ"ל תינתן לספק זכות טיעון בכתב או בעל פה לפני מתן ההחלטה הסופית, וזאת בכפוף לשיקול דעתו של המשרד.</w:t>
      </w:r>
    </w:p>
    <w:p w14:paraId="6864E610" w14:textId="77777777" w:rsidR="00B6637D" w:rsidRPr="00A97D94" w:rsidRDefault="00B6637D" w:rsidP="00B6637D">
      <w:pPr>
        <w:pStyle w:val="3"/>
        <w:rPr>
          <w:rFonts w:ascii="David" w:hAnsi="David"/>
        </w:rPr>
      </w:pPr>
      <w:r w:rsidRPr="00A97D94">
        <w:rPr>
          <w:rFonts w:ascii="David" w:hAnsi="David" w:hint="eastAsia"/>
          <w:rtl/>
        </w:rPr>
        <w:t>שינויים</w:t>
      </w:r>
      <w:r w:rsidRPr="00A97D94">
        <w:rPr>
          <w:rFonts w:ascii="David" w:hAnsi="David"/>
          <w:rtl/>
        </w:rPr>
        <w:t xml:space="preserve"> </w:t>
      </w:r>
      <w:r w:rsidRPr="00A97D94">
        <w:rPr>
          <w:rFonts w:ascii="David" w:hAnsi="David" w:hint="eastAsia"/>
          <w:rtl/>
        </w:rPr>
        <w:t>בנוסח</w:t>
      </w:r>
      <w:r w:rsidRPr="00A97D94">
        <w:rPr>
          <w:rFonts w:ascii="David" w:hAnsi="David"/>
          <w:rtl/>
        </w:rPr>
        <w:t xml:space="preserve"> </w:t>
      </w:r>
      <w:r w:rsidRPr="00A97D94">
        <w:rPr>
          <w:rFonts w:ascii="David" w:hAnsi="David" w:hint="eastAsia"/>
          <w:rtl/>
        </w:rPr>
        <w:t>מסמכי</w:t>
      </w:r>
      <w:r w:rsidRPr="00A97D94">
        <w:rPr>
          <w:rFonts w:ascii="David" w:hAnsi="David"/>
          <w:rtl/>
        </w:rPr>
        <w:t xml:space="preserve"> </w:t>
      </w:r>
      <w:r w:rsidRPr="00A97D94">
        <w:rPr>
          <w:rFonts w:ascii="David" w:hAnsi="David" w:hint="eastAsia"/>
          <w:rtl/>
        </w:rPr>
        <w:t>המכרז</w:t>
      </w:r>
    </w:p>
    <w:p w14:paraId="01DAE901" w14:textId="77777777" w:rsidR="00B6637D" w:rsidRPr="00A97D94" w:rsidRDefault="00B6637D" w:rsidP="009C1728">
      <w:pPr>
        <w:pStyle w:val="3"/>
        <w:numPr>
          <w:ilvl w:val="0"/>
          <w:numId w:val="0"/>
        </w:numPr>
        <w:ind w:left="2155"/>
        <w:rPr>
          <w:rFonts w:ascii="David" w:hAnsi="David"/>
          <w:b/>
          <w:bCs w:val="0"/>
          <w:rtl/>
        </w:rPr>
      </w:pP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רשאי</w:t>
      </w:r>
      <w:r w:rsidRPr="00A97D94">
        <w:rPr>
          <w:rFonts w:ascii="David" w:hAnsi="David"/>
          <w:b/>
          <w:bCs w:val="0"/>
          <w:rtl/>
        </w:rPr>
        <w:t xml:space="preserve"> </w:t>
      </w:r>
      <w:r w:rsidRPr="00A97D94">
        <w:rPr>
          <w:rFonts w:ascii="David" w:hAnsi="David" w:hint="eastAsia"/>
          <w:b/>
          <w:bCs w:val="0"/>
          <w:rtl/>
        </w:rPr>
        <w:t>לבצע</w:t>
      </w:r>
      <w:r w:rsidRPr="00A97D94">
        <w:rPr>
          <w:rFonts w:ascii="David" w:hAnsi="David"/>
          <w:b/>
          <w:bCs w:val="0"/>
          <w:rtl/>
        </w:rPr>
        <w:t xml:space="preserve"> </w:t>
      </w:r>
      <w:r w:rsidRPr="00A97D94">
        <w:rPr>
          <w:rFonts w:ascii="David" w:hAnsi="David" w:hint="eastAsia"/>
          <w:b/>
          <w:bCs w:val="0"/>
          <w:rtl/>
        </w:rPr>
        <w:t>שינויים</w:t>
      </w:r>
      <w:r w:rsidRPr="00A97D94">
        <w:rPr>
          <w:rFonts w:ascii="David" w:hAnsi="David"/>
          <w:b/>
          <w:bCs w:val="0"/>
          <w:rtl/>
        </w:rPr>
        <w:t xml:space="preserve"> </w:t>
      </w:r>
      <w:r w:rsidRPr="00A97D94">
        <w:rPr>
          <w:rFonts w:ascii="David" w:hAnsi="David" w:hint="eastAsia"/>
          <w:b/>
          <w:bCs w:val="0"/>
          <w:rtl/>
        </w:rPr>
        <w:t>בנוסח</w:t>
      </w:r>
      <w:r w:rsidRPr="00A97D94">
        <w:rPr>
          <w:rFonts w:ascii="David" w:hAnsi="David"/>
          <w:b/>
          <w:bCs w:val="0"/>
          <w:rtl/>
        </w:rPr>
        <w:t xml:space="preserve"> </w:t>
      </w:r>
      <w:r w:rsidRPr="00A97D94">
        <w:rPr>
          <w:rFonts w:ascii="David" w:hAnsi="David" w:hint="eastAsia"/>
          <w:b/>
          <w:bCs w:val="0"/>
          <w:rtl/>
        </w:rPr>
        <w:t>המכרז</w:t>
      </w:r>
      <w:r w:rsidRPr="00A97D94">
        <w:rPr>
          <w:rFonts w:ascii="David" w:hAnsi="David"/>
          <w:b/>
          <w:bCs w:val="0"/>
          <w:rtl/>
        </w:rPr>
        <w:t xml:space="preserve">, </w:t>
      </w:r>
      <w:r w:rsidRPr="00A97D94">
        <w:rPr>
          <w:rFonts w:ascii="David" w:hAnsi="David" w:hint="eastAsia"/>
          <w:b/>
          <w:bCs w:val="0"/>
          <w:rtl/>
        </w:rPr>
        <w:t>החוזה</w:t>
      </w:r>
      <w:r w:rsidRPr="00A97D94">
        <w:rPr>
          <w:rFonts w:ascii="David" w:hAnsi="David"/>
          <w:b/>
          <w:bCs w:val="0"/>
          <w:rtl/>
        </w:rPr>
        <w:t xml:space="preserve"> </w:t>
      </w:r>
      <w:r w:rsidRPr="00A97D94">
        <w:rPr>
          <w:rFonts w:ascii="David" w:hAnsi="David" w:hint="eastAsia"/>
          <w:b/>
          <w:bCs w:val="0"/>
          <w:rtl/>
        </w:rPr>
        <w:t>ויתר</w:t>
      </w:r>
      <w:r w:rsidRPr="00A97D94">
        <w:rPr>
          <w:rFonts w:ascii="David" w:hAnsi="David"/>
          <w:b/>
          <w:bCs w:val="0"/>
          <w:rtl/>
        </w:rPr>
        <w:t xml:space="preserve"> </w:t>
      </w:r>
      <w:r w:rsidRPr="00A97D94">
        <w:rPr>
          <w:rFonts w:ascii="David" w:hAnsi="David" w:hint="eastAsia"/>
          <w:b/>
          <w:bCs w:val="0"/>
          <w:rtl/>
        </w:rPr>
        <w:t>מסמכי</w:t>
      </w:r>
      <w:r w:rsidRPr="00A97D94">
        <w:rPr>
          <w:rFonts w:ascii="David" w:hAnsi="David"/>
          <w:b/>
          <w:bCs w:val="0"/>
          <w:rtl/>
        </w:rPr>
        <w:t xml:space="preserve"> </w:t>
      </w:r>
      <w:r w:rsidRPr="00A97D94">
        <w:rPr>
          <w:rFonts w:ascii="David" w:hAnsi="David" w:hint="eastAsia"/>
          <w:b/>
          <w:bCs w:val="0"/>
          <w:rtl/>
        </w:rPr>
        <w:t>המכרז</w:t>
      </w:r>
      <w:r w:rsidRPr="00A97D94">
        <w:rPr>
          <w:rFonts w:ascii="David" w:hAnsi="David"/>
          <w:b/>
          <w:bCs w:val="0"/>
          <w:rtl/>
        </w:rPr>
        <w:t xml:space="preserve">. </w:t>
      </w:r>
      <w:r w:rsidRPr="00A97D94">
        <w:rPr>
          <w:rFonts w:ascii="David" w:hAnsi="David" w:hint="eastAsia"/>
          <w:b/>
          <w:bCs w:val="0"/>
          <w:rtl/>
        </w:rPr>
        <w:t>במקרה</w:t>
      </w:r>
      <w:r w:rsidRPr="00A97D94">
        <w:rPr>
          <w:rFonts w:ascii="David" w:hAnsi="David"/>
          <w:b/>
          <w:bCs w:val="0"/>
          <w:rtl/>
        </w:rPr>
        <w:t xml:space="preserve"> </w:t>
      </w:r>
      <w:r w:rsidRPr="00A97D94">
        <w:rPr>
          <w:rFonts w:ascii="David" w:hAnsi="David" w:hint="eastAsia"/>
          <w:b/>
          <w:bCs w:val="0"/>
          <w:rtl/>
        </w:rPr>
        <w:t>זה</w:t>
      </w:r>
      <w:r w:rsidRPr="00A97D94">
        <w:rPr>
          <w:rFonts w:ascii="David" w:hAnsi="David"/>
          <w:b/>
          <w:bCs w:val="0"/>
          <w:rtl/>
        </w:rPr>
        <w:t xml:space="preserve"> </w:t>
      </w:r>
      <w:r w:rsidRPr="00A97D94">
        <w:rPr>
          <w:rFonts w:ascii="David" w:hAnsi="David" w:hint="eastAsia"/>
          <w:b/>
          <w:bCs w:val="0"/>
          <w:rtl/>
        </w:rPr>
        <w:t>תישלח</w:t>
      </w:r>
      <w:r w:rsidRPr="00A97D94">
        <w:rPr>
          <w:rFonts w:ascii="David" w:hAnsi="David"/>
          <w:b/>
          <w:bCs w:val="0"/>
          <w:rtl/>
        </w:rPr>
        <w:t xml:space="preserve"> </w:t>
      </w:r>
      <w:r w:rsidRPr="00A97D94">
        <w:rPr>
          <w:rFonts w:ascii="David" w:hAnsi="David" w:hint="eastAsia"/>
          <w:b/>
          <w:bCs w:val="0"/>
          <w:rtl/>
        </w:rPr>
        <w:t>הודעה</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השינויים</w:t>
      </w:r>
      <w:r w:rsidRPr="00A97D94">
        <w:rPr>
          <w:rFonts w:ascii="David" w:hAnsi="David"/>
          <w:b/>
          <w:bCs w:val="0"/>
          <w:rtl/>
        </w:rPr>
        <w:t xml:space="preserve"> </w:t>
      </w:r>
      <w:r w:rsidRPr="00A97D94">
        <w:rPr>
          <w:rFonts w:ascii="David" w:hAnsi="David" w:hint="eastAsia"/>
          <w:b/>
          <w:bCs w:val="0"/>
          <w:rtl/>
        </w:rPr>
        <w:t>וההבהרות</w:t>
      </w:r>
      <w:r w:rsidRPr="00A97D94">
        <w:rPr>
          <w:rFonts w:ascii="David" w:hAnsi="David"/>
          <w:b/>
          <w:bCs w:val="0"/>
          <w:rtl/>
        </w:rPr>
        <w:t xml:space="preserve"> </w:t>
      </w:r>
      <w:r w:rsidRPr="00A97D94">
        <w:rPr>
          <w:rFonts w:ascii="David" w:hAnsi="David" w:hint="eastAsia"/>
          <w:b/>
          <w:bCs w:val="0"/>
          <w:rtl/>
        </w:rPr>
        <w:t>למציעים</w:t>
      </w:r>
      <w:r w:rsidRPr="00A97D94">
        <w:rPr>
          <w:rFonts w:ascii="David" w:hAnsi="David"/>
          <w:b/>
          <w:bCs w:val="0"/>
          <w:rtl/>
        </w:rPr>
        <w:t xml:space="preserve"> </w:t>
      </w:r>
      <w:r w:rsidRPr="00A97D94">
        <w:rPr>
          <w:rFonts w:ascii="David" w:hAnsi="David" w:hint="eastAsia"/>
          <w:b/>
          <w:bCs w:val="0"/>
          <w:rtl/>
        </w:rPr>
        <w:t>וכן</w:t>
      </w:r>
      <w:r w:rsidRPr="00A97D94">
        <w:rPr>
          <w:rFonts w:ascii="David" w:hAnsi="David"/>
          <w:b/>
          <w:bCs w:val="0"/>
          <w:rtl/>
        </w:rPr>
        <w:t xml:space="preserve"> </w:t>
      </w:r>
      <w:r w:rsidRPr="00A97D94">
        <w:rPr>
          <w:rFonts w:ascii="David" w:hAnsi="David" w:hint="eastAsia"/>
          <w:b/>
          <w:bCs w:val="0"/>
          <w:rtl/>
        </w:rPr>
        <w:t>תפורסם</w:t>
      </w:r>
      <w:r w:rsidRPr="00A97D94">
        <w:rPr>
          <w:rFonts w:ascii="David" w:hAnsi="David"/>
          <w:b/>
          <w:bCs w:val="0"/>
          <w:rtl/>
        </w:rPr>
        <w:t xml:space="preserve"> </w:t>
      </w:r>
      <w:r w:rsidRPr="00A97D94">
        <w:rPr>
          <w:rFonts w:ascii="David" w:hAnsi="David" w:hint="eastAsia"/>
          <w:b/>
          <w:bCs w:val="0"/>
          <w:rtl/>
        </w:rPr>
        <w:t>באתר</w:t>
      </w:r>
      <w:r w:rsidRPr="00A97D94">
        <w:rPr>
          <w:rFonts w:ascii="David" w:hAnsi="David"/>
          <w:b/>
          <w:bCs w:val="0"/>
          <w:rtl/>
        </w:rPr>
        <w:t xml:space="preserve"> </w:t>
      </w:r>
      <w:r w:rsidRPr="00A97D94">
        <w:rPr>
          <w:rFonts w:ascii="David" w:hAnsi="David" w:hint="eastAsia"/>
          <w:b/>
          <w:bCs w:val="0"/>
          <w:rtl/>
        </w:rPr>
        <w:t>האינטרנט</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מובהר</w:t>
      </w:r>
      <w:r w:rsidRPr="00A97D94">
        <w:rPr>
          <w:rFonts w:ascii="David" w:hAnsi="David"/>
          <w:b/>
          <w:bCs w:val="0"/>
          <w:rtl/>
        </w:rPr>
        <w:t xml:space="preserve">, </w:t>
      </w:r>
      <w:r w:rsidRPr="00A97D94">
        <w:rPr>
          <w:rFonts w:ascii="David" w:hAnsi="David" w:hint="eastAsia"/>
          <w:b/>
          <w:bCs w:val="0"/>
          <w:rtl/>
        </w:rPr>
        <w:t>כי</w:t>
      </w:r>
      <w:r w:rsidRPr="00A97D94">
        <w:rPr>
          <w:rFonts w:ascii="David" w:hAnsi="David"/>
          <w:b/>
          <w:bCs w:val="0"/>
          <w:rtl/>
        </w:rPr>
        <w:t xml:space="preserve"> </w:t>
      </w:r>
      <w:r w:rsidRPr="00A97D94">
        <w:rPr>
          <w:rFonts w:ascii="David" w:hAnsi="David" w:hint="eastAsia"/>
          <w:b/>
          <w:bCs w:val="0"/>
          <w:rtl/>
        </w:rPr>
        <w:t>הודעה</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השינויים</w:t>
      </w:r>
      <w:r w:rsidRPr="00A97D94">
        <w:rPr>
          <w:rFonts w:ascii="David" w:hAnsi="David"/>
          <w:b/>
          <w:bCs w:val="0"/>
          <w:rtl/>
        </w:rPr>
        <w:t xml:space="preserve"> </w:t>
      </w:r>
      <w:r w:rsidRPr="00A97D94">
        <w:rPr>
          <w:rFonts w:ascii="David" w:hAnsi="David" w:hint="eastAsia"/>
          <w:b/>
          <w:bCs w:val="0"/>
          <w:rtl/>
        </w:rPr>
        <w:t>תפורסם</w:t>
      </w:r>
      <w:r w:rsidRPr="00A97D94">
        <w:rPr>
          <w:rFonts w:ascii="David" w:hAnsi="David"/>
          <w:b/>
          <w:bCs w:val="0"/>
          <w:rtl/>
        </w:rPr>
        <w:t xml:space="preserve"> 7 </w:t>
      </w:r>
      <w:r w:rsidRPr="00A97D94">
        <w:rPr>
          <w:rFonts w:ascii="David" w:hAnsi="David" w:hint="eastAsia"/>
          <w:b/>
          <w:bCs w:val="0"/>
          <w:rtl/>
        </w:rPr>
        <w:t>ימי</w:t>
      </w:r>
      <w:r w:rsidRPr="00A97D94">
        <w:rPr>
          <w:rFonts w:ascii="David" w:hAnsi="David"/>
          <w:b/>
          <w:bCs w:val="0"/>
          <w:rtl/>
        </w:rPr>
        <w:t xml:space="preserve"> </w:t>
      </w:r>
      <w:r w:rsidRPr="00A97D94">
        <w:rPr>
          <w:rFonts w:ascii="David" w:hAnsi="David" w:hint="eastAsia"/>
          <w:b/>
          <w:bCs w:val="0"/>
          <w:rtl/>
        </w:rPr>
        <w:t>עבודה</w:t>
      </w:r>
      <w:r w:rsidRPr="00A97D94">
        <w:rPr>
          <w:rFonts w:ascii="David" w:hAnsi="David"/>
          <w:b/>
          <w:bCs w:val="0"/>
          <w:rtl/>
        </w:rPr>
        <w:t xml:space="preserve"> </w:t>
      </w:r>
      <w:r w:rsidRPr="00A97D94">
        <w:rPr>
          <w:rFonts w:ascii="David" w:hAnsi="David" w:hint="eastAsia"/>
          <w:b/>
          <w:bCs w:val="0"/>
          <w:rtl/>
        </w:rPr>
        <w:t>לפחות</w:t>
      </w:r>
      <w:r w:rsidRPr="00A97D94">
        <w:rPr>
          <w:rFonts w:ascii="David" w:hAnsi="David"/>
          <w:b/>
          <w:bCs w:val="0"/>
          <w:rtl/>
        </w:rPr>
        <w:t xml:space="preserve"> </w:t>
      </w:r>
      <w:r w:rsidRPr="00A97D94">
        <w:rPr>
          <w:rFonts w:ascii="David" w:hAnsi="David" w:hint="eastAsia"/>
          <w:b/>
          <w:bCs w:val="0"/>
          <w:rtl/>
        </w:rPr>
        <w:t>לפני</w:t>
      </w:r>
      <w:r w:rsidRPr="00A97D94">
        <w:rPr>
          <w:rFonts w:ascii="David" w:hAnsi="David"/>
          <w:b/>
          <w:bCs w:val="0"/>
          <w:rtl/>
        </w:rPr>
        <w:t xml:space="preserve"> </w:t>
      </w:r>
      <w:r w:rsidRPr="00A97D94">
        <w:rPr>
          <w:rFonts w:ascii="David" w:hAnsi="David" w:hint="eastAsia"/>
          <w:b/>
          <w:bCs w:val="0"/>
          <w:rtl/>
        </w:rPr>
        <w:t>המועד</w:t>
      </w:r>
      <w:r w:rsidRPr="00A97D94">
        <w:rPr>
          <w:rFonts w:ascii="David" w:hAnsi="David"/>
          <w:b/>
          <w:bCs w:val="0"/>
          <w:rtl/>
        </w:rPr>
        <w:t xml:space="preserve"> </w:t>
      </w:r>
      <w:r w:rsidRPr="00A97D94">
        <w:rPr>
          <w:rFonts w:ascii="David" w:hAnsi="David" w:hint="eastAsia"/>
          <w:b/>
          <w:bCs w:val="0"/>
          <w:rtl/>
        </w:rPr>
        <w:t>האחרון</w:t>
      </w:r>
      <w:r w:rsidRPr="00A97D94">
        <w:rPr>
          <w:rFonts w:ascii="David" w:hAnsi="David"/>
          <w:b/>
          <w:bCs w:val="0"/>
          <w:rtl/>
        </w:rPr>
        <w:t xml:space="preserve"> </w:t>
      </w:r>
      <w:r w:rsidRPr="00A97D94">
        <w:rPr>
          <w:rFonts w:ascii="David" w:hAnsi="David" w:hint="eastAsia"/>
          <w:b/>
          <w:bCs w:val="0"/>
          <w:rtl/>
        </w:rPr>
        <w:t>להגשת</w:t>
      </w:r>
      <w:r w:rsidRPr="00A97D94">
        <w:rPr>
          <w:rFonts w:ascii="David" w:hAnsi="David"/>
          <w:b/>
          <w:bCs w:val="0"/>
          <w:rtl/>
        </w:rPr>
        <w:t xml:space="preserve"> </w:t>
      </w:r>
      <w:r w:rsidRPr="00A97D94">
        <w:rPr>
          <w:rFonts w:ascii="David" w:hAnsi="David" w:hint="eastAsia"/>
          <w:b/>
          <w:bCs w:val="0"/>
          <w:rtl/>
        </w:rPr>
        <w:t>ההצעות</w:t>
      </w:r>
      <w:r w:rsidRPr="00A97D94">
        <w:rPr>
          <w:rFonts w:ascii="David" w:hAnsi="David"/>
          <w:b/>
          <w:bCs w:val="0"/>
          <w:rtl/>
        </w:rPr>
        <w:t xml:space="preserve">, </w:t>
      </w:r>
      <w:r w:rsidRPr="00A97D94">
        <w:rPr>
          <w:rFonts w:ascii="David" w:hAnsi="David" w:hint="eastAsia"/>
          <w:b/>
          <w:bCs w:val="0"/>
          <w:rtl/>
        </w:rPr>
        <w:t>בהתאם</w:t>
      </w:r>
      <w:r w:rsidRPr="00A97D94">
        <w:rPr>
          <w:rFonts w:ascii="David" w:hAnsi="David"/>
          <w:b/>
          <w:bCs w:val="0"/>
          <w:rtl/>
        </w:rPr>
        <w:t xml:space="preserve"> </w:t>
      </w:r>
      <w:r w:rsidRPr="00A97D94">
        <w:rPr>
          <w:rFonts w:ascii="David" w:hAnsi="David" w:hint="eastAsia"/>
          <w:b/>
          <w:bCs w:val="0"/>
          <w:rtl/>
        </w:rPr>
        <w:t>למפורט</w:t>
      </w:r>
      <w:r w:rsidRPr="00A97D94">
        <w:rPr>
          <w:rFonts w:ascii="David" w:hAnsi="David"/>
          <w:b/>
          <w:bCs w:val="0"/>
          <w:rtl/>
        </w:rPr>
        <w:t xml:space="preserve"> </w:t>
      </w:r>
      <w:r w:rsidRPr="00A97D94">
        <w:rPr>
          <w:rFonts w:ascii="David" w:hAnsi="David" w:hint="eastAsia"/>
          <w:b/>
          <w:bCs w:val="0"/>
          <w:rtl/>
        </w:rPr>
        <w:t>בסעיף</w:t>
      </w:r>
      <w:r w:rsidRPr="00A97D94">
        <w:rPr>
          <w:rFonts w:ascii="David" w:hAnsi="David"/>
          <w:b/>
          <w:bCs w:val="0"/>
          <w:rtl/>
        </w:rPr>
        <w:t xml:space="preserve"> 0.1.1. </w:t>
      </w:r>
      <w:r w:rsidRPr="00A97D94">
        <w:rPr>
          <w:rFonts w:ascii="David" w:hAnsi="David" w:hint="eastAsia"/>
          <w:b/>
          <w:bCs w:val="0"/>
          <w:rtl/>
        </w:rPr>
        <w:t>לעיל</w:t>
      </w:r>
      <w:r w:rsidRPr="00A97D94">
        <w:rPr>
          <w:rFonts w:ascii="David" w:hAnsi="David"/>
          <w:b/>
          <w:bCs w:val="0"/>
          <w:rtl/>
        </w:rPr>
        <w:t>.</w:t>
      </w:r>
    </w:p>
    <w:p w14:paraId="46298223" w14:textId="77777777" w:rsidR="00B6637D" w:rsidRPr="00A97D94" w:rsidRDefault="00B6637D" w:rsidP="00B6637D">
      <w:pPr>
        <w:pStyle w:val="3"/>
        <w:rPr>
          <w:rFonts w:ascii="David" w:hAnsi="David"/>
          <w:rtl/>
        </w:rPr>
      </w:pPr>
      <w:r w:rsidRPr="00A97D94">
        <w:rPr>
          <w:rFonts w:ascii="David" w:hAnsi="David" w:hint="eastAsia"/>
          <w:rtl/>
        </w:rPr>
        <w:t>ניהול</w:t>
      </w:r>
      <w:r w:rsidRPr="00A97D94">
        <w:rPr>
          <w:rFonts w:ascii="David" w:hAnsi="David"/>
          <w:rtl/>
        </w:rPr>
        <w:t xml:space="preserve"> משא ומתן עם מציעים</w:t>
      </w:r>
    </w:p>
    <w:p w14:paraId="41724A17" w14:textId="77777777" w:rsidR="00B6637D" w:rsidRPr="00E61298" w:rsidRDefault="00B6637D" w:rsidP="00FF1657">
      <w:pPr>
        <w:pStyle w:val="3"/>
        <w:numPr>
          <w:ilvl w:val="4"/>
          <w:numId w:val="1"/>
        </w:numPr>
        <w:ind w:left="2607" w:hanging="475"/>
        <w:rPr>
          <w:rFonts w:ascii="David" w:hAnsi="David"/>
          <w:b/>
          <w:bCs w:val="0"/>
        </w:rPr>
      </w:pP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רשאי</w:t>
      </w:r>
      <w:r w:rsidRPr="00A97D94">
        <w:rPr>
          <w:rFonts w:ascii="David" w:hAnsi="David"/>
          <w:b/>
          <w:bCs w:val="0"/>
          <w:rtl/>
        </w:rPr>
        <w:t xml:space="preserve"> </w:t>
      </w:r>
      <w:r w:rsidRPr="00A97D94">
        <w:rPr>
          <w:rFonts w:ascii="David" w:hAnsi="David" w:hint="eastAsia"/>
          <w:b/>
          <w:bCs w:val="0"/>
          <w:rtl/>
        </w:rPr>
        <w:t>לנהל</w:t>
      </w:r>
      <w:r w:rsidRPr="00A97D94">
        <w:rPr>
          <w:rFonts w:ascii="David" w:hAnsi="David"/>
          <w:b/>
          <w:bCs w:val="0"/>
          <w:rtl/>
        </w:rPr>
        <w:t xml:space="preserve"> </w:t>
      </w:r>
      <w:r w:rsidRPr="00A97D94">
        <w:rPr>
          <w:rFonts w:ascii="David" w:hAnsi="David" w:hint="eastAsia"/>
          <w:b/>
          <w:bCs w:val="0"/>
          <w:rtl/>
        </w:rPr>
        <w:t>משא</w:t>
      </w:r>
      <w:r w:rsidRPr="00A97D94">
        <w:rPr>
          <w:rFonts w:ascii="David" w:hAnsi="David"/>
          <w:b/>
          <w:bCs w:val="0"/>
          <w:rtl/>
        </w:rPr>
        <w:t xml:space="preserve"> </w:t>
      </w:r>
      <w:r w:rsidRPr="00A97D94">
        <w:rPr>
          <w:rFonts w:ascii="David" w:hAnsi="David" w:hint="eastAsia"/>
          <w:b/>
          <w:bCs w:val="0"/>
          <w:rtl/>
        </w:rPr>
        <w:t>ומתן</w:t>
      </w:r>
      <w:r w:rsidRPr="00A97D94">
        <w:rPr>
          <w:rFonts w:ascii="David" w:hAnsi="David"/>
          <w:b/>
          <w:bCs w:val="0"/>
          <w:rtl/>
        </w:rPr>
        <w:t xml:space="preserve"> </w:t>
      </w:r>
      <w:r w:rsidRPr="00A97D94">
        <w:rPr>
          <w:rFonts w:ascii="David" w:hAnsi="David" w:hint="eastAsia"/>
          <w:b/>
          <w:bCs w:val="0"/>
          <w:rtl/>
        </w:rPr>
        <w:t>עם</w:t>
      </w:r>
      <w:r w:rsidRPr="00A97D94">
        <w:rPr>
          <w:rFonts w:ascii="David" w:hAnsi="David"/>
          <w:b/>
          <w:bCs w:val="0"/>
          <w:rtl/>
        </w:rPr>
        <w:t xml:space="preserve"> </w:t>
      </w:r>
      <w:r w:rsidRPr="00A97D94">
        <w:rPr>
          <w:rFonts w:ascii="David" w:hAnsi="David" w:hint="eastAsia"/>
          <w:b/>
          <w:bCs w:val="0"/>
          <w:rtl/>
        </w:rPr>
        <w:t>מציעים</w:t>
      </w:r>
      <w:r w:rsidRPr="00A97D94">
        <w:rPr>
          <w:rFonts w:ascii="David" w:hAnsi="David"/>
          <w:b/>
          <w:bCs w:val="0"/>
          <w:rtl/>
        </w:rPr>
        <w:t xml:space="preserve"> </w:t>
      </w:r>
      <w:r w:rsidRPr="00A97D94">
        <w:rPr>
          <w:rFonts w:ascii="David" w:hAnsi="David" w:hint="eastAsia"/>
          <w:b/>
          <w:bCs w:val="0"/>
          <w:rtl/>
        </w:rPr>
        <w:t>שהצעותיהם</w:t>
      </w:r>
      <w:r w:rsidRPr="00A97D94">
        <w:rPr>
          <w:rFonts w:ascii="David" w:hAnsi="David"/>
          <w:b/>
          <w:bCs w:val="0"/>
          <w:rtl/>
        </w:rPr>
        <w:t xml:space="preserve"> </w:t>
      </w:r>
      <w:r w:rsidRPr="00A97D94">
        <w:rPr>
          <w:rFonts w:ascii="David" w:hAnsi="David" w:hint="eastAsia"/>
          <w:b/>
          <w:bCs w:val="0"/>
          <w:rtl/>
        </w:rPr>
        <w:t>נמצאו</w:t>
      </w:r>
      <w:r w:rsidRPr="00A97D94">
        <w:rPr>
          <w:rFonts w:ascii="David" w:hAnsi="David"/>
          <w:b/>
          <w:bCs w:val="0"/>
          <w:rtl/>
        </w:rPr>
        <w:t xml:space="preserve"> </w:t>
      </w:r>
      <w:r w:rsidRPr="00A97D94">
        <w:rPr>
          <w:rFonts w:ascii="David" w:hAnsi="David" w:hint="eastAsia"/>
          <w:b/>
          <w:bCs w:val="0"/>
          <w:rtl/>
        </w:rPr>
        <w:t>כשירות</w:t>
      </w:r>
      <w:r w:rsidRPr="00A97D94">
        <w:rPr>
          <w:rFonts w:ascii="David" w:hAnsi="David"/>
          <w:b/>
          <w:bCs w:val="0"/>
          <w:rtl/>
        </w:rPr>
        <w:t xml:space="preserve">. </w:t>
      </w: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רשאי</w:t>
      </w:r>
      <w:r w:rsidRPr="00A97D94">
        <w:rPr>
          <w:rFonts w:ascii="David" w:hAnsi="David"/>
          <w:b/>
          <w:bCs w:val="0"/>
          <w:rtl/>
        </w:rPr>
        <w:t xml:space="preserve"> </w:t>
      </w:r>
      <w:r w:rsidRPr="00A97D94">
        <w:rPr>
          <w:rFonts w:ascii="David" w:hAnsi="David" w:hint="eastAsia"/>
          <w:b/>
          <w:bCs w:val="0"/>
          <w:rtl/>
        </w:rPr>
        <w:t>להחליט</w:t>
      </w:r>
      <w:r w:rsidRPr="00A97D94">
        <w:rPr>
          <w:rFonts w:ascii="David" w:hAnsi="David"/>
          <w:b/>
          <w:bCs w:val="0"/>
          <w:rtl/>
        </w:rPr>
        <w:t xml:space="preserve"> </w:t>
      </w:r>
      <w:r w:rsidRPr="00A97D94">
        <w:rPr>
          <w:rFonts w:ascii="David" w:hAnsi="David" w:hint="eastAsia"/>
          <w:b/>
          <w:bCs w:val="0"/>
          <w:rtl/>
        </w:rPr>
        <w:t>שלא</w:t>
      </w:r>
      <w:r w:rsidRPr="00A97D94">
        <w:rPr>
          <w:rFonts w:ascii="David" w:hAnsi="David"/>
          <w:b/>
          <w:bCs w:val="0"/>
          <w:rtl/>
        </w:rPr>
        <w:t xml:space="preserve"> </w:t>
      </w:r>
      <w:r w:rsidRPr="00A97D94">
        <w:rPr>
          <w:rFonts w:ascii="David" w:hAnsi="David" w:hint="eastAsia"/>
          <w:b/>
          <w:bCs w:val="0"/>
          <w:rtl/>
        </w:rPr>
        <w:t>לנהל</w:t>
      </w:r>
      <w:r w:rsidRPr="00A97D94">
        <w:rPr>
          <w:rFonts w:ascii="David" w:hAnsi="David"/>
          <w:b/>
          <w:bCs w:val="0"/>
          <w:rtl/>
        </w:rPr>
        <w:t xml:space="preserve"> </w:t>
      </w:r>
      <w:r w:rsidRPr="00A97D94">
        <w:rPr>
          <w:rFonts w:ascii="David" w:hAnsi="David" w:hint="eastAsia"/>
          <w:b/>
          <w:bCs w:val="0"/>
          <w:rtl/>
        </w:rPr>
        <w:t>משא</w:t>
      </w:r>
      <w:r w:rsidRPr="00A97D94">
        <w:rPr>
          <w:rFonts w:ascii="David" w:hAnsi="David"/>
          <w:b/>
          <w:bCs w:val="0"/>
          <w:rtl/>
        </w:rPr>
        <w:t xml:space="preserve"> </w:t>
      </w:r>
      <w:r w:rsidRPr="00A97D94">
        <w:rPr>
          <w:rFonts w:ascii="David" w:hAnsi="David" w:hint="eastAsia"/>
          <w:b/>
          <w:bCs w:val="0"/>
          <w:rtl/>
        </w:rPr>
        <w:t>ומתן</w:t>
      </w:r>
      <w:r w:rsidRPr="00A97D94">
        <w:rPr>
          <w:rFonts w:ascii="David" w:hAnsi="David"/>
          <w:b/>
          <w:bCs w:val="0"/>
          <w:rtl/>
        </w:rPr>
        <w:t xml:space="preserve">, </w:t>
      </w:r>
      <w:r w:rsidRPr="00A97D94">
        <w:rPr>
          <w:rFonts w:ascii="David" w:hAnsi="David" w:hint="eastAsia"/>
          <w:b/>
          <w:bCs w:val="0"/>
          <w:rtl/>
        </w:rPr>
        <w:t>ככל</w:t>
      </w:r>
      <w:r w:rsidRPr="00A97D94">
        <w:rPr>
          <w:rFonts w:ascii="David" w:hAnsi="David"/>
          <w:b/>
          <w:bCs w:val="0"/>
          <w:rtl/>
        </w:rPr>
        <w:t xml:space="preserve"> </w:t>
      </w:r>
      <w:r w:rsidRPr="00A97D94">
        <w:rPr>
          <w:rFonts w:ascii="David" w:hAnsi="David" w:hint="eastAsia"/>
          <w:b/>
          <w:bCs w:val="0"/>
          <w:rtl/>
        </w:rPr>
        <w:t>שטרם</w:t>
      </w:r>
      <w:r w:rsidRPr="00A97D94">
        <w:rPr>
          <w:rFonts w:ascii="David" w:hAnsi="David"/>
          <w:b/>
          <w:bCs w:val="0"/>
          <w:rtl/>
        </w:rPr>
        <w:t xml:space="preserve"> </w:t>
      </w:r>
      <w:r w:rsidRPr="00A97D94">
        <w:rPr>
          <w:rFonts w:ascii="David" w:hAnsi="David" w:hint="eastAsia"/>
          <w:b/>
          <w:bCs w:val="0"/>
          <w:rtl/>
        </w:rPr>
        <w:t>החל</w:t>
      </w:r>
      <w:r w:rsidRPr="00A97D94">
        <w:rPr>
          <w:rFonts w:ascii="David" w:hAnsi="David"/>
          <w:b/>
          <w:bCs w:val="0"/>
          <w:rtl/>
        </w:rPr>
        <w:t xml:space="preserve"> </w:t>
      </w:r>
      <w:r w:rsidRPr="00A97D94">
        <w:rPr>
          <w:rFonts w:ascii="David" w:hAnsi="David" w:hint="eastAsia"/>
          <w:b/>
          <w:bCs w:val="0"/>
          <w:rtl/>
        </w:rPr>
        <w:t>בניהול</w:t>
      </w:r>
      <w:r w:rsidRPr="00A97D94">
        <w:rPr>
          <w:rFonts w:ascii="David" w:hAnsi="David"/>
          <w:b/>
          <w:bCs w:val="0"/>
          <w:rtl/>
        </w:rPr>
        <w:t xml:space="preserve"> </w:t>
      </w:r>
      <w:r w:rsidRPr="00A97D94">
        <w:rPr>
          <w:rFonts w:ascii="David" w:hAnsi="David" w:hint="eastAsia"/>
          <w:b/>
          <w:bCs w:val="0"/>
          <w:rtl/>
        </w:rPr>
        <w:t>משא</w:t>
      </w:r>
      <w:r w:rsidRPr="00A97D94">
        <w:rPr>
          <w:rFonts w:ascii="David" w:hAnsi="David"/>
          <w:b/>
          <w:bCs w:val="0"/>
          <w:rtl/>
        </w:rPr>
        <w:t xml:space="preserve"> </w:t>
      </w:r>
      <w:r w:rsidRPr="00A97D94">
        <w:rPr>
          <w:rFonts w:ascii="David" w:hAnsi="David" w:hint="eastAsia"/>
          <w:b/>
          <w:bCs w:val="0"/>
          <w:rtl/>
        </w:rPr>
        <w:t>ומתן</w:t>
      </w:r>
      <w:r w:rsidRPr="00A97D94">
        <w:rPr>
          <w:rFonts w:ascii="David" w:hAnsi="David"/>
          <w:b/>
          <w:bCs w:val="0"/>
          <w:rtl/>
        </w:rPr>
        <w:t xml:space="preserve"> </w:t>
      </w:r>
      <w:r w:rsidRPr="00A97D94">
        <w:rPr>
          <w:rFonts w:ascii="David" w:hAnsi="David" w:hint="eastAsia"/>
          <w:b/>
          <w:bCs w:val="0"/>
          <w:rtl/>
        </w:rPr>
        <w:t>בפועל</w:t>
      </w:r>
      <w:r w:rsidRPr="00A97D94">
        <w:rPr>
          <w:rFonts w:ascii="David" w:hAnsi="David"/>
          <w:b/>
          <w:bCs w:val="0"/>
          <w:rtl/>
        </w:rPr>
        <w:t xml:space="preserve"> </w:t>
      </w:r>
      <w:r w:rsidRPr="00A97D94">
        <w:rPr>
          <w:rFonts w:ascii="David" w:hAnsi="David" w:hint="eastAsia"/>
          <w:b/>
          <w:bCs w:val="0"/>
          <w:rtl/>
        </w:rPr>
        <w:t>עם</w:t>
      </w:r>
      <w:r w:rsidRPr="00A97D94">
        <w:rPr>
          <w:rFonts w:ascii="David" w:hAnsi="David"/>
          <w:b/>
          <w:bCs w:val="0"/>
          <w:rtl/>
        </w:rPr>
        <w:t xml:space="preserve"> </w:t>
      </w:r>
      <w:r w:rsidRPr="00A97D94">
        <w:rPr>
          <w:rFonts w:ascii="David" w:hAnsi="David" w:hint="eastAsia"/>
          <w:b/>
          <w:bCs w:val="0"/>
          <w:rtl/>
        </w:rPr>
        <w:t>מי</w:t>
      </w:r>
      <w:r w:rsidRPr="00A97D94">
        <w:rPr>
          <w:rFonts w:ascii="David" w:hAnsi="David"/>
          <w:b/>
          <w:bCs w:val="0"/>
          <w:rtl/>
        </w:rPr>
        <w:t xml:space="preserve"> </w:t>
      </w:r>
      <w:r w:rsidRPr="00A97D94">
        <w:rPr>
          <w:rFonts w:ascii="David" w:hAnsi="David" w:hint="eastAsia"/>
          <w:b/>
          <w:bCs w:val="0"/>
          <w:rtl/>
        </w:rPr>
        <w:t>מהמציעים</w:t>
      </w:r>
      <w:r w:rsidRPr="00A97D94">
        <w:rPr>
          <w:rFonts w:ascii="David" w:hAnsi="David"/>
          <w:b/>
          <w:bCs w:val="0"/>
          <w:rtl/>
        </w:rPr>
        <w:t>.</w:t>
      </w:r>
    </w:p>
    <w:p w14:paraId="589128E0" w14:textId="77777777" w:rsidR="00B6637D" w:rsidRPr="00A97D94" w:rsidRDefault="00B6637D" w:rsidP="00FF1657">
      <w:pPr>
        <w:pStyle w:val="3"/>
        <w:numPr>
          <w:ilvl w:val="4"/>
          <w:numId w:val="1"/>
        </w:numPr>
        <w:ind w:left="2607" w:hanging="475"/>
        <w:rPr>
          <w:rFonts w:ascii="David" w:hAnsi="David"/>
          <w:b/>
          <w:bCs w:val="0"/>
        </w:rPr>
      </w:pPr>
      <w:r w:rsidRPr="00A97D94">
        <w:rPr>
          <w:rFonts w:ascii="David" w:hAnsi="David" w:hint="eastAsia"/>
          <w:b/>
          <w:bCs w:val="0"/>
          <w:rtl/>
        </w:rPr>
        <w:t>מספר</w:t>
      </w:r>
      <w:r w:rsidRPr="00A97D94">
        <w:rPr>
          <w:rFonts w:ascii="David" w:hAnsi="David"/>
          <w:b/>
          <w:bCs w:val="0"/>
          <w:rtl/>
        </w:rPr>
        <w:t xml:space="preserve"> </w:t>
      </w:r>
      <w:r w:rsidRPr="00A97D94">
        <w:rPr>
          <w:rFonts w:ascii="David" w:hAnsi="David" w:hint="eastAsia"/>
          <w:b/>
          <w:bCs w:val="0"/>
          <w:rtl/>
        </w:rPr>
        <w:t>סבבי</w:t>
      </w:r>
      <w:r w:rsidRPr="00A97D94">
        <w:rPr>
          <w:rFonts w:ascii="David" w:hAnsi="David"/>
          <w:b/>
          <w:bCs w:val="0"/>
          <w:rtl/>
        </w:rPr>
        <w:t xml:space="preserve"> </w:t>
      </w:r>
      <w:r w:rsidRPr="00A97D94">
        <w:rPr>
          <w:rFonts w:ascii="David" w:hAnsi="David" w:hint="eastAsia"/>
          <w:b/>
          <w:bCs w:val="0"/>
          <w:rtl/>
        </w:rPr>
        <w:t>משא</w:t>
      </w:r>
      <w:r w:rsidRPr="00A97D94">
        <w:rPr>
          <w:rFonts w:ascii="David" w:hAnsi="David"/>
          <w:b/>
          <w:bCs w:val="0"/>
          <w:rtl/>
        </w:rPr>
        <w:t xml:space="preserve"> </w:t>
      </w:r>
      <w:r w:rsidRPr="00A97D94">
        <w:rPr>
          <w:rFonts w:ascii="David" w:hAnsi="David" w:hint="eastAsia"/>
          <w:b/>
          <w:bCs w:val="0"/>
          <w:rtl/>
        </w:rPr>
        <w:t>ומתן</w:t>
      </w:r>
      <w:r w:rsidRPr="00A97D94">
        <w:rPr>
          <w:rFonts w:ascii="David" w:hAnsi="David"/>
          <w:b/>
          <w:bCs w:val="0"/>
          <w:rtl/>
        </w:rPr>
        <w:t xml:space="preserve"> </w:t>
      </w:r>
      <w:r w:rsidRPr="00A97D94">
        <w:rPr>
          <w:rFonts w:ascii="David" w:hAnsi="David" w:hint="eastAsia"/>
          <w:b/>
          <w:bCs w:val="0"/>
          <w:rtl/>
        </w:rPr>
        <w:t>יהיה</w:t>
      </w:r>
      <w:r w:rsidRPr="00A97D94">
        <w:rPr>
          <w:rFonts w:ascii="David" w:hAnsi="David"/>
          <w:b/>
          <w:bCs w:val="0"/>
          <w:rtl/>
        </w:rPr>
        <w:t xml:space="preserve"> </w:t>
      </w:r>
      <w:r w:rsidRPr="00A97D94">
        <w:rPr>
          <w:rFonts w:ascii="David" w:hAnsi="David" w:hint="eastAsia"/>
          <w:b/>
          <w:bCs w:val="0"/>
          <w:rtl/>
        </w:rPr>
        <w:t>בהתאם</w:t>
      </w:r>
      <w:r w:rsidRPr="00A97D94">
        <w:rPr>
          <w:rFonts w:ascii="David" w:hAnsi="David"/>
          <w:b/>
          <w:bCs w:val="0"/>
          <w:rtl/>
        </w:rPr>
        <w:t xml:space="preserve"> </w:t>
      </w:r>
      <w:r w:rsidRPr="00A97D94">
        <w:rPr>
          <w:rFonts w:ascii="David" w:hAnsi="David" w:hint="eastAsia"/>
          <w:b/>
          <w:bCs w:val="0"/>
          <w:rtl/>
        </w:rPr>
        <w:t>לשיקול</w:t>
      </w:r>
      <w:r w:rsidRPr="00A97D94">
        <w:rPr>
          <w:rFonts w:ascii="David" w:hAnsi="David"/>
          <w:b/>
          <w:bCs w:val="0"/>
          <w:rtl/>
        </w:rPr>
        <w:t xml:space="preserve"> </w:t>
      </w:r>
      <w:r w:rsidRPr="00A97D94">
        <w:rPr>
          <w:rFonts w:ascii="David" w:hAnsi="David" w:hint="eastAsia"/>
          <w:b/>
          <w:bCs w:val="0"/>
          <w:rtl/>
        </w:rPr>
        <w:t>דעתו</w:t>
      </w:r>
      <w:r w:rsidRPr="00A97D94">
        <w:rPr>
          <w:rFonts w:ascii="David" w:hAnsi="David"/>
          <w:b/>
          <w:bCs w:val="0"/>
          <w:rtl/>
        </w:rPr>
        <w:t xml:space="preserve"> </w:t>
      </w:r>
      <w:r w:rsidRPr="00A97D94">
        <w:rPr>
          <w:rFonts w:ascii="David" w:hAnsi="David" w:hint="eastAsia"/>
          <w:b/>
          <w:bCs w:val="0"/>
          <w:rtl/>
        </w:rPr>
        <w:t>הבלעדי</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המשרד</w:t>
      </w:r>
      <w:r w:rsidRPr="00A97D94">
        <w:rPr>
          <w:rFonts w:ascii="David" w:hAnsi="David"/>
          <w:b/>
          <w:bCs w:val="0"/>
          <w:rtl/>
        </w:rPr>
        <w:t>.</w:t>
      </w:r>
    </w:p>
    <w:p w14:paraId="53D9EF04" w14:textId="77777777" w:rsidR="00B6637D" w:rsidRPr="00E61298" w:rsidRDefault="00B6637D" w:rsidP="00FF1657">
      <w:pPr>
        <w:pStyle w:val="3"/>
        <w:numPr>
          <w:ilvl w:val="4"/>
          <w:numId w:val="1"/>
        </w:numPr>
        <w:ind w:left="2607" w:hanging="475"/>
        <w:rPr>
          <w:rFonts w:ascii="David" w:hAnsi="David"/>
          <w:b/>
          <w:bCs w:val="0"/>
        </w:rPr>
      </w:pPr>
      <w:r w:rsidRPr="00A97D94">
        <w:rPr>
          <w:rFonts w:ascii="David" w:hAnsi="David" w:hint="eastAsia"/>
          <w:b/>
          <w:bCs w:val="0"/>
          <w:rtl/>
        </w:rPr>
        <w:t>בתום</w:t>
      </w:r>
      <w:r w:rsidRPr="00A97D94">
        <w:rPr>
          <w:rFonts w:ascii="David" w:hAnsi="David"/>
          <w:b/>
          <w:bCs w:val="0"/>
          <w:rtl/>
        </w:rPr>
        <w:t xml:space="preserve"> משא ומתן, כל מציע </w:t>
      </w:r>
      <w:r w:rsidRPr="00A97D94">
        <w:rPr>
          <w:rFonts w:ascii="David" w:hAnsi="David" w:hint="eastAsia"/>
          <w:b/>
          <w:bCs w:val="0"/>
          <w:rtl/>
        </w:rPr>
        <w:t>איתו</w:t>
      </w:r>
      <w:r w:rsidRPr="00A97D94">
        <w:rPr>
          <w:rFonts w:ascii="David" w:hAnsi="David"/>
          <w:b/>
          <w:bCs w:val="0"/>
          <w:rtl/>
        </w:rPr>
        <w:t xml:space="preserve"> נוהל משא ומתן, יהיה רשאי להגיש הצעה סופית, בתנאים מיטיבים עם המשרד, לעומת הצעתו הקודמת.</w:t>
      </w:r>
    </w:p>
    <w:p w14:paraId="6AB35DE4" w14:textId="77777777" w:rsidR="00B6637D" w:rsidRPr="00E61298" w:rsidRDefault="00B6637D" w:rsidP="00FF1657">
      <w:pPr>
        <w:pStyle w:val="3"/>
        <w:numPr>
          <w:ilvl w:val="4"/>
          <w:numId w:val="1"/>
        </w:numPr>
        <w:ind w:left="2607" w:hanging="475"/>
        <w:rPr>
          <w:rFonts w:ascii="David" w:hAnsi="David"/>
        </w:rPr>
      </w:pPr>
      <w:r w:rsidRPr="00A97D94">
        <w:rPr>
          <w:rFonts w:ascii="David" w:hAnsi="David" w:hint="eastAsia"/>
          <w:b/>
          <w:bCs w:val="0"/>
          <w:rtl/>
        </w:rPr>
        <w:t>במקרה</w:t>
      </w:r>
      <w:r w:rsidRPr="00A97D94">
        <w:rPr>
          <w:rFonts w:ascii="David" w:hAnsi="David"/>
          <w:b/>
          <w:bCs w:val="0"/>
          <w:rtl/>
        </w:rPr>
        <w:t xml:space="preserve"> </w:t>
      </w:r>
      <w:r w:rsidRPr="00A97D94">
        <w:rPr>
          <w:rFonts w:ascii="David" w:hAnsi="David" w:hint="eastAsia"/>
          <w:b/>
          <w:bCs w:val="0"/>
          <w:rtl/>
        </w:rPr>
        <w:t>בו</w:t>
      </w:r>
      <w:r w:rsidRPr="00A97D94">
        <w:rPr>
          <w:rFonts w:ascii="David" w:hAnsi="David"/>
          <w:b/>
          <w:bCs w:val="0"/>
          <w:rtl/>
        </w:rPr>
        <w:t xml:space="preserve"> </w:t>
      </w:r>
      <w:r w:rsidRPr="00A97D94">
        <w:rPr>
          <w:rFonts w:ascii="David" w:hAnsi="David" w:hint="eastAsia"/>
          <w:b/>
          <w:bCs w:val="0"/>
          <w:rtl/>
        </w:rPr>
        <w:t>הוגשה</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w:t>
      </w:r>
      <w:r w:rsidRPr="00A97D94">
        <w:rPr>
          <w:rFonts w:ascii="David" w:hAnsi="David" w:hint="eastAsia"/>
          <w:b/>
          <w:bCs w:val="0"/>
          <w:rtl/>
        </w:rPr>
        <w:t>נותרה</w:t>
      </w:r>
      <w:r w:rsidRPr="00A97D94">
        <w:rPr>
          <w:rFonts w:ascii="David" w:hAnsi="David"/>
          <w:b/>
          <w:bCs w:val="0"/>
          <w:rtl/>
        </w:rPr>
        <w:t xml:space="preserve"> </w:t>
      </w:r>
      <w:r w:rsidRPr="00A97D94">
        <w:rPr>
          <w:rFonts w:ascii="David" w:hAnsi="David" w:hint="eastAsia"/>
          <w:b/>
          <w:bCs w:val="0"/>
          <w:rtl/>
        </w:rPr>
        <w:t>הצעה</w:t>
      </w:r>
      <w:r w:rsidRPr="00A97D94">
        <w:rPr>
          <w:rFonts w:ascii="David" w:hAnsi="David"/>
          <w:b/>
          <w:bCs w:val="0"/>
          <w:rtl/>
        </w:rPr>
        <w:t xml:space="preserve"> </w:t>
      </w:r>
      <w:r w:rsidRPr="00A97D94">
        <w:rPr>
          <w:rFonts w:ascii="David" w:hAnsi="David" w:hint="eastAsia"/>
          <w:b/>
          <w:bCs w:val="0"/>
          <w:rtl/>
        </w:rPr>
        <w:t>יחידה</w:t>
      </w:r>
      <w:r w:rsidRPr="00A97D94">
        <w:rPr>
          <w:rFonts w:ascii="David" w:hAnsi="David"/>
          <w:b/>
          <w:bCs w:val="0"/>
          <w:rtl/>
        </w:rPr>
        <w:t xml:space="preserve">, </w:t>
      </w: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יהיה</w:t>
      </w:r>
      <w:r w:rsidRPr="00A97D94">
        <w:rPr>
          <w:rFonts w:ascii="David" w:hAnsi="David"/>
          <w:b/>
          <w:bCs w:val="0"/>
          <w:rtl/>
        </w:rPr>
        <w:t xml:space="preserve"> </w:t>
      </w:r>
      <w:r w:rsidRPr="00A97D94">
        <w:rPr>
          <w:rFonts w:ascii="David" w:hAnsi="David" w:hint="eastAsia"/>
          <w:b/>
          <w:bCs w:val="0"/>
          <w:rtl/>
        </w:rPr>
        <w:t>רשאי</w:t>
      </w:r>
      <w:r w:rsidRPr="00A97D94">
        <w:rPr>
          <w:rFonts w:ascii="David" w:hAnsi="David"/>
          <w:b/>
          <w:bCs w:val="0"/>
          <w:rtl/>
        </w:rPr>
        <w:t xml:space="preserve">, </w:t>
      </w:r>
      <w:r w:rsidRPr="00A97D94">
        <w:rPr>
          <w:rFonts w:ascii="David" w:hAnsi="David" w:hint="eastAsia"/>
          <w:b/>
          <w:bCs w:val="0"/>
          <w:rtl/>
        </w:rPr>
        <w:t>לפי</w:t>
      </w:r>
      <w:r w:rsidRPr="00A97D94">
        <w:rPr>
          <w:rFonts w:ascii="David" w:hAnsi="David"/>
          <w:b/>
          <w:bCs w:val="0"/>
          <w:rtl/>
        </w:rPr>
        <w:t xml:space="preserve"> </w:t>
      </w:r>
      <w:r w:rsidRPr="00A97D94">
        <w:rPr>
          <w:rFonts w:ascii="David" w:hAnsi="David" w:hint="eastAsia"/>
          <w:b/>
          <w:bCs w:val="0"/>
          <w:rtl/>
        </w:rPr>
        <w:t>שיקול</w:t>
      </w:r>
      <w:r w:rsidRPr="00A97D94">
        <w:rPr>
          <w:rFonts w:ascii="David" w:hAnsi="David"/>
          <w:b/>
          <w:bCs w:val="0"/>
          <w:rtl/>
        </w:rPr>
        <w:t xml:space="preserve"> </w:t>
      </w:r>
      <w:r w:rsidRPr="00A97D94">
        <w:rPr>
          <w:rFonts w:ascii="David" w:hAnsi="David" w:hint="eastAsia"/>
          <w:b/>
          <w:bCs w:val="0"/>
          <w:rtl/>
        </w:rPr>
        <w:t>דעתו</w:t>
      </w:r>
      <w:r w:rsidRPr="00A97D94">
        <w:rPr>
          <w:rFonts w:ascii="David" w:hAnsi="David"/>
          <w:b/>
          <w:bCs w:val="0"/>
          <w:rtl/>
        </w:rPr>
        <w:t xml:space="preserve"> </w:t>
      </w:r>
      <w:r w:rsidRPr="00A97D94">
        <w:rPr>
          <w:rFonts w:ascii="David" w:hAnsi="David" w:hint="eastAsia"/>
          <w:b/>
          <w:bCs w:val="0"/>
          <w:rtl/>
        </w:rPr>
        <w:t>הבלעדי</w:t>
      </w:r>
      <w:r w:rsidRPr="00A97D94">
        <w:rPr>
          <w:rFonts w:ascii="David" w:hAnsi="David"/>
          <w:b/>
          <w:bCs w:val="0"/>
          <w:rtl/>
        </w:rPr>
        <w:t xml:space="preserve">, </w:t>
      </w:r>
      <w:r w:rsidRPr="00A97D94">
        <w:rPr>
          <w:rFonts w:ascii="David" w:hAnsi="David" w:hint="eastAsia"/>
          <w:b/>
          <w:bCs w:val="0"/>
          <w:rtl/>
        </w:rPr>
        <w:t>לנהל</w:t>
      </w:r>
      <w:r w:rsidRPr="00A97D94">
        <w:rPr>
          <w:rFonts w:ascii="David" w:hAnsi="David"/>
          <w:b/>
          <w:bCs w:val="0"/>
          <w:rtl/>
        </w:rPr>
        <w:t xml:space="preserve"> </w:t>
      </w:r>
      <w:r w:rsidRPr="00A97D94">
        <w:rPr>
          <w:rFonts w:ascii="David" w:hAnsi="David" w:hint="eastAsia"/>
          <w:b/>
          <w:bCs w:val="0"/>
          <w:rtl/>
        </w:rPr>
        <w:t>משא</w:t>
      </w:r>
      <w:r w:rsidRPr="00A97D94">
        <w:rPr>
          <w:rFonts w:ascii="David" w:hAnsi="David"/>
          <w:b/>
          <w:bCs w:val="0"/>
          <w:rtl/>
        </w:rPr>
        <w:t xml:space="preserve"> </w:t>
      </w:r>
      <w:r w:rsidRPr="00A97D94">
        <w:rPr>
          <w:rFonts w:ascii="David" w:hAnsi="David" w:hint="eastAsia"/>
          <w:b/>
          <w:bCs w:val="0"/>
          <w:rtl/>
        </w:rPr>
        <w:t>ומתן</w:t>
      </w:r>
      <w:r w:rsidRPr="00A97D94">
        <w:rPr>
          <w:rFonts w:ascii="David" w:hAnsi="David"/>
          <w:b/>
          <w:bCs w:val="0"/>
          <w:rtl/>
        </w:rPr>
        <w:t xml:space="preserve"> </w:t>
      </w:r>
      <w:r w:rsidRPr="00A97D94">
        <w:rPr>
          <w:rFonts w:ascii="David" w:hAnsi="David" w:hint="eastAsia"/>
          <w:b/>
          <w:bCs w:val="0"/>
          <w:rtl/>
        </w:rPr>
        <w:t>עם</w:t>
      </w:r>
      <w:r w:rsidRPr="00A97D94">
        <w:rPr>
          <w:rFonts w:ascii="David" w:hAnsi="David"/>
          <w:b/>
          <w:bCs w:val="0"/>
          <w:rtl/>
        </w:rPr>
        <w:t xml:space="preserve"> </w:t>
      </w:r>
      <w:r w:rsidRPr="00A97D94">
        <w:rPr>
          <w:rFonts w:ascii="David" w:hAnsi="David" w:hint="eastAsia"/>
          <w:b/>
          <w:bCs w:val="0"/>
          <w:rtl/>
        </w:rPr>
        <w:t>מציע</w:t>
      </w:r>
      <w:r w:rsidRPr="00A97D94">
        <w:rPr>
          <w:rFonts w:ascii="David" w:hAnsi="David"/>
          <w:b/>
          <w:bCs w:val="0"/>
          <w:rtl/>
        </w:rPr>
        <w:t xml:space="preserve"> </w:t>
      </w:r>
      <w:r w:rsidRPr="00A97D94">
        <w:rPr>
          <w:rFonts w:ascii="David" w:hAnsi="David" w:hint="eastAsia"/>
          <w:b/>
          <w:bCs w:val="0"/>
          <w:rtl/>
        </w:rPr>
        <w:t>יחיד</w:t>
      </w:r>
      <w:r w:rsidRPr="00A97D94">
        <w:rPr>
          <w:rFonts w:ascii="David" w:hAnsi="David"/>
          <w:b/>
          <w:bCs w:val="0"/>
          <w:rtl/>
        </w:rPr>
        <w:t>.</w:t>
      </w:r>
    </w:p>
    <w:p w14:paraId="7E25F42D" w14:textId="77777777" w:rsidR="00B6637D" w:rsidRPr="00A97D94" w:rsidRDefault="00B6637D" w:rsidP="00B6637D">
      <w:pPr>
        <w:pStyle w:val="3"/>
        <w:rPr>
          <w:rFonts w:ascii="David" w:hAnsi="David"/>
        </w:rPr>
      </w:pPr>
      <w:r w:rsidRPr="00A97D94">
        <w:rPr>
          <w:rFonts w:ascii="David" w:hAnsi="David" w:hint="eastAsia"/>
          <w:rtl/>
        </w:rPr>
        <w:t>ניגוד</w:t>
      </w:r>
      <w:r w:rsidRPr="00A97D94">
        <w:rPr>
          <w:rFonts w:ascii="David" w:hAnsi="David"/>
          <w:rtl/>
        </w:rPr>
        <w:t xml:space="preserve"> </w:t>
      </w:r>
      <w:r w:rsidRPr="00A97D94">
        <w:rPr>
          <w:rFonts w:ascii="David" w:hAnsi="David" w:hint="eastAsia"/>
          <w:rtl/>
        </w:rPr>
        <w:t>עניינים</w:t>
      </w:r>
    </w:p>
    <w:p w14:paraId="11156853" w14:textId="77777777" w:rsidR="00B6637D" w:rsidRPr="00A97D94" w:rsidRDefault="00B6637D" w:rsidP="00FF1657">
      <w:pPr>
        <w:pStyle w:val="3"/>
        <w:numPr>
          <w:ilvl w:val="0"/>
          <w:numId w:val="0"/>
        </w:numPr>
        <w:spacing w:line="360" w:lineRule="auto"/>
        <w:ind w:left="2135"/>
        <w:rPr>
          <w:rFonts w:ascii="David" w:hAnsi="David"/>
          <w:b/>
          <w:bCs w:val="0"/>
        </w:rPr>
      </w:pPr>
      <w:r w:rsidRPr="00A97D94">
        <w:rPr>
          <w:rFonts w:ascii="David" w:hAnsi="David" w:hint="eastAsia"/>
          <w:b/>
          <w:bCs w:val="0"/>
          <w:rtl/>
        </w:rPr>
        <w:t>מבלי</w:t>
      </w:r>
      <w:r w:rsidRPr="00A97D94">
        <w:rPr>
          <w:rFonts w:ascii="David" w:hAnsi="David"/>
          <w:b/>
          <w:bCs w:val="0"/>
          <w:rtl/>
        </w:rPr>
        <w:t xml:space="preserve"> לגרוע מהוראות סעיף 0.7.7 לעיל - </w:t>
      </w:r>
    </w:p>
    <w:p w14:paraId="7D4FE2EF" w14:textId="77777777" w:rsidR="00B6637D" w:rsidRPr="00E61298" w:rsidRDefault="00B6637D" w:rsidP="00FF1657">
      <w:pPr>
        <w:pStyle w:val="3"/>
        <w:numPr>
          <w:ilvl w:val="4"/>
          <w:numId w:val="1"/>
        </w:numPr>
        <w:ind w:left="2466" w:hanging="425"/>
        <w:rPr>
          <w:rFonts w:ascii="David" w:hAnsi="David"/>
        </w:rPr>
      </w:pPr>
      <w:r w:rsidRPr="00A97D94">
        <w:rPr>
          <w:rFonts w:ascii="David" w:hAnsi="David" w:hint="eastAsia"/>
          <w:b/>
          <w:bCs w:val="0"/>
          <w:rtl/>
        </w:rPr>
        <w:t>במקרה</w:t>
      </w:r>
      <w:r w:rsidRPr="00A97D94">
        <w:rPr>
          <w:rFonts w:ascii="David" w:hAnsi="David"/>
          <w:b/>
          <w:bCs w:val="0"/>
          <w:rtl/>
        </w:rPr>
        <w:t xml:space="preserve"> </w:t>
      </w:r>
      <w:r w:rsidRPr="00A97D94">
        <w:rPr>
          <w:rFonts w:ascii="David" w:hAnsi="David" w:hint="eastAsia"/>
          <w:b/>
          <w:bCs w:val="0"/>
          <w:rtl/>
        </w:rPr>
        <w:t>בו</w:t>
      </w:r>
      <w:r w:rsidRPr="00A97D94">
        <w:rPr>
          <w:rFonts w:ascii="David" w:hAnsi="David"/>
          <w:b/>
          <w:bCs w:val="0"/>
          <w:rtl/>
        </w:rPr>
        <w:t xml:space="preserve"> </w:t>
      </w:r>
      <w:r w:rsidRPr="00A97D94">
        <w:rPr>
          <w:rFonts w:ascii="David" w:hAnsi="David" w:hint="eastAsia"/>
          <w:b/>
          <w:bCs w:val="0"/>
          <w:rtl/>
        </w:rPr>
        <w:t>מציע</w:t>
      </w:r>
      <w:r w:rsidRPr="00A97D94">
        <w:rPr>
          <w:rFonts w:ascii="David" w:hAnsi="David"/>
          <w:b/>
          <w:bCs w:val="0"/>
          <w:rtl/>
        </w:rPr>
        <w:t xml:space="preserve"> </w:t>
      </w:r>
      <w:r w:rsidRPr="00A97D94">
        <w:rPr>
          <w:rFonts w:ascii="David" w:hAnsi="David" w:hint="eastAsia"/>
          <w:b/>
          <w:bCs w:val="0"/>
          <w:rtl/>
        </w:rPr>
        <w:t>משמש</w:t>
      </w:r>
      <w:r w:rsidRPr="00A97D94">
        <w:rPr>
          <w:rFonts w:ascii="David" w:hAnsi="David"/>
          <w:b/>
          <w:bCs w:val="0"/>
          <w:rtl/>
        </w:rPr>
        <w:t xml:space="preserve"> </w:t>
      </w:r>
      <w:r w:rsidRPr="00A97D94">
        <w:rPr>
          <w:rFonts w:ascii="David" w:hAnsi="David" w:hint="eastAsia"/>
          <w:b/>
          <w:bCs w:val="0"/>
          <w:rtl/>
        </w:rPr>
        <w:t>כספק</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בהתקשרות</w:t>
      </w:r>
      <w:r w:rsidRPr="00A97D94">
        <w:rPr>
          <w:rFonts w:ascii="David" w:hAnsi="David"/>
          <w:b/>
          <w:bCs w:val="0"/>
          <w:rtl/>
        </w:rPr>
        <w:t xml:space="preserve"> </w:t>
      </w:r>
      <w:r w:rsidRPr="00A97D94">
        <w:rPr>
          <w:rFonts w:ascii="David" w:hAnsi="David" w:hint="eastAsia"/>
          <w:b/>
          <w:bCs w:val="0"/>
          <w:rtl/>
        </w:rPr>
        <w:t>אחרת</w:t>
      </w:r>
      <w:r w:rsidRPr="00A97D94">
        <w:rPr>
          <w:rFonts w:ascii="David" w:hAnsi="David"/>
          <w:b/>
          <w:bCs w:val="0"/>
          <w:rtl/>
        </w:rPr>
        <w:t xml:space="preserve">, </w:t>
      </w:r>
      <w:r w:rsidRPr="00A97D94">
        <w:rPr>
          <w:rFonts w:ascii="David" w:hAnsi="David" w:hint="eastAsia"/>
          <w:b/>
          <w:bCs w:val="0"/>
          <w:rtl/>
        </w:rPr>
        <w:t>והצעתו</w:t>
      </w:r>
      <w:r w:rsidRPr="00A97D94">
        <w:rPr>
          <w:rFonts w:ascii="David" w:hAnsi="David"/>
          <w:b/>
          <w:bCs w:val="0"/>
          <w:rtl/>
        </w:rPr>
        <w:t xml:space="preserve"> </w:t>
      </w:r>
      <w:r w:rsidRPr="00A97D94">
        <w:rPr>
          <w:rFonts w:ascii="David" w:hAnsi="David" w:hint="eastAsia"/>
          <w:b/>
          <w:bCs w:val="0"/>
          <w:rtl/>
        </w:rPr>
        <w:t>למכרז</w:t>
      </w:r>
      <w:r w:rsidRPr="00A97D94">
        <w:rPr>
          <w:rFonts w:ascii="David" w:hAnsi="David"/>
          <w:b/>
          <w:bCs w:val="0"/>
          <w:rtl/>
        </w:rPr>
        <w:t xml:space="preserve"> </w:t>
      </w:r>
      <w:r w:rsidRPr="00A97D94">
        <w:rPr>
          <w:rFonts w:ascii="David" w:hAnsi="David" w:hint="eastAsia"/>
          <w:b/>
          <w:bCs w:val="0"/>
          <w:rtl/>
        </w:rPr>
        <w:t>זה</w:t>
      </w:r>
      <w:r w:rsidRPr="00A97D94">
        <w:rPr>
          <w:rFonts w:ascii="David" w:hAnsi="David"/>
          <w:b/>
          <w:bCs w:val="0"/>
          <w:rtl/>
        </w:rPr>
        <w:t xml:space="preserve"> </w:t>
      </w:r>
      <w:r w:rsidRPr="00A97D94">
        <w:rPr>
          <w:rFonts w:ascii="David" w:hAnsi="David" w:hint="eastAsia"/>
          <w:b/>
          <w:bCs w:val="0"/>
          <w:rtl/>
        </w:rPr>
        <w:t>מועמדת</w:t>
      </w:r>
      <w:r w:rsidRPr="00A97D94">
        <w:rPr>
          <w:rFonts w:ascii="David" w:hAnsi="David"/>
          <w:b/>
          <w:bCs w:val="0"/>
          <w:rtl/>
        </w:rPr>
        <w:t xml:space="preserve"> </w:t>
      </w:r>
      <w:r w:rsidRPr="00A97D94">
        <w:rPr>
          <w:rFonts w:ascii="David" w:hAnsi="David" w:hint="eastAsia"/>
          <w:b/>
          <w:bCs w:val="0"/>
          <w:rtl/>
        </w:rPr>
        <w:t>לזכייה</w:t>
      </w:r>
      <w:r w:rsidRPr="00A97D94">
        <w:rPr>
          <w:rFonts w:ascii="David" w:hAnsi="David"/>
          <w:b/>
          <w:bCs w:val="0"/>
          <w:rtl/>
        </w:rPr>
        <w:t xml:space="preserve">, </w:t>
      </w:r>
      <w:r w:rsidRPr="00A97D94">
        <w:rPr>
          <w:rFonts w:ascii="David" w:hAnsi="David" w:hint="eastAsia"/>
          <w:b/>
          <w:bCs w:val="0"/>
          <w:rtl/>
        </w:rPr>
        <w:t>והסתבר</w:t>
      </w:r>
      <w:r w:rsidRPr="00A97D94">
        <w:rPr>
          <w:rFonts w:ascii="David" w:hAnsi="David"/>
          <w:b/>
          <w:bCs w:val="0"/>
          <w:rtl/>
        </w:rPr>
        <w:t xml:space="preserve"> </w:t>
      </w:r>
      <w:r w:rsidRPr="00A97D94">
        <w:rPr>
          <w:rFonts w:ascii="David" w:hAnsi="David" w:hint="eastAsia"/>
          <w:b/>
          <w:bCs w:val="0"/>
          <w:rtl/>
        </w:rPr>
        <w:t>כי</w:t>
      </w:r>
      <w:r w:rsidRPr="00A97D94">
        <w:rPr>
          <w:rFonts w:ascii="David" w:hAnsi="David"/>
          <w:b/>
          <w:bCs w:val="0"/>
          <w:rtl/>
        </w:rPr>
        <w:t xml:space="preserve"> </w:t>
      </w:r>
      <w:r w:rsidRPr="00A97D94">
        <w:rPr>
          <w:rFonts w:ascii="David" w:hAnsi="David" w:hint="eastAsia"/>
          <w:b/>
          <w:bCs w:val="0"/>
          <w:rtl/>
        </w:rPr>
        <w:t>קיים</w:t>
      </w:r>
      <w:r w:rsidRPr="00A97D94">
        <w:rPr>
          <w:rFonts w:ascii="David" w:hAnsi="David"/>
          <w:b/>
          <w:bCs w:val="0"/>
          <w:rtl/>
        </w:rPr>
        <w:t xml:space="preserve"> </w:t>
      </w:r>
      <w:r w:rsidRPr="00A97D94">
        <w:rPr>
          <w:rFonts w:ascii="David" w:hAnsi="David" w:hint="eastAsia"/>
          <w:b/>
          <w:bCs w:val="0"/>
          <w:rtl/>
        </w:rPr>
        <w:t>ניגוד</w:t>
      </w:r>
      <w:r w:rsidRPr="00A97D94">
        <w:rPr>
          <w:rFonts w:ascii="David" w:hAnsi="David"/>
          <w:b/>
          <w:bCs w:val="0"/>
          <w:rtl/>
        </w:rPr>
        <w:t xml:space="preserve"> </w:t>
      </w:r>
      <w:r w:rsidRPr="00A97D94">
        <w:rPr>
          <w:rFonts w:ascii="David" w:hAnsi="David" w:hint="eastAsia"/>
          <w:b/>
          <w:bCs w:val="0"/>
          <w:rtl/>
        </w:rPr>
        <w:t>עניינים</w:t>
      </w:r>
      <w:r w:rsidRPr="00A97D94">
        <w:rPr>
          <w:rFonts w:ascii="David" w:hAnsi="David"/>
          <w:b/>
          <w:bCs w:val="0"/>
          <w:rtl/>
        </w:rPr>
        <w:t xml:space="preserve"> </w:t>
      </w:r>
      <w:r w:rsidRPr="00A97D94">
        <w:rPr>
          <w:rFonts w:ascii="David" w:hAnsi="David" w:hint="eastAsia"/>
          <w:b/>
          <w:bCs w:val="0"/>
          <w:rtl/>
        </w:rPr>
        <w:t>בין</w:t>
      </w:r>
      <w:r w:rsidRPr="00A97D94">
        <w:rPr>
          <w:rFonts w:ascii="David" w:hAnsi="David"/>
          <w:b/>
          <w:bCs w:val="0"/>
          <w:rtl/>
        </w:rPr>
        <w:t xml:space="preserve"> </w:t>
      </w:r>
      <w:r w:rsidRPr="00A97D94">
        <w:rPr>
          <w:rFonts w:ascii="David" w:hAnsi="David" w:hint="eastAsia"/>
          <w:b/>
          <w:bCs w:val="0"/>
          <w:rtl/>
        </w:rPr>
        <w:t>הפעילות</w:t>
      </w:r>
      <w:r w:rsidRPr="00A97D94">
        <w:rPr>
          <w:rFonts w:ascii="David" w:hAnsi="David"/>
          <w:b/>
          <w:bCs w:val="0"/>
          <w:rtl/>
        </w:rPr>
        <w:t xml:space="preserve"> </w:t>
      </w:r>
      <w:r w:rsidRPr="00A97D94">
        <w:rPr>
          <w:rFonts w:ascii="David" w:hAnsi="David" w:hint="eastAsia"/>
          <w:b/>
          <w:bCs w:val="0"/>
          <w:rtl/>
        </w:rPr>
        <w:t>במכרז</w:t>
      </w:r>
      <w:r w:rsidRPr="00A97D94">
        <w:rPr>
          <w:rFonts w:ascii="David" w:hAnsi="David"/>
          <w:b/>
          <w:bCs w:val="0"/>
          <w:rtl/>
        </w:rPr>
        <w:t xml:space="preserve"> </w:t>
      </w:r>
      <w:r w:rsidRPr="00A97D94">
        <w:rPr>
          <w:rFonts w:ascii="David" w:hAnsi="David" w:hint="eastAsia"/>
          <w:b/>
          <w:bCs w:val="0"/>
          <w:rtl/>
        </w:rPr>
        <w:t>זה</w:t>
      </w:r>
      <w:r w:rsidRPr="00A97D94">
        <w:rPr>
          <w:rFonts w:ascii="David" w:hAnsi="David"/>
          <w:b/>
          <w:bCs w:val="0"/>
          <w:rtl/>
        </w:rPr>
        <w:t xml:space="preserve"> </w:t>
      </w:r>
      <w:r w:rsidRPr="00A97D94">
        <w:rPr>
          <w:rFonts w:ascii="David" w:hAnsi="David" w:hint="eastAsia"/>
          <w:b/>
          <w:bCs w:val="0"/>
          <w:rtl/>
        </w:rPr>
        <w:t>לפעילות</w:t>
      </w:r>
      <w:r w:rsidRPr="00A97D94">
        <w:rPr>
          <w:rFonts w:ascii="David" w:hAnsi="David"/>
          <w:b/>
          <w:bCs w:val="0"/>
          <w:rtl/>
        </w:rPr>
        <w:t xml:space="preserve"> </w:t>
      </w:r>
      <w:r w:rsidRPr="00A97D94">
        <w:rPr>
          <w:rFonts w:ascii="David" w:hAnsi="David" w:hint="eastAsia"/>
          <w:b/>
          <w:bCs w:val="0"/>
          <w:rtl/>
        </w:rPr>
        <w:t>באותה</w:t>
      </w:r>
      <w:r w:rsidRPr="00A97D94">
        <w:rPr>
          <w:rFonts w:ascii="David" w:hAnsi="David"/>
          <w:b/>
          <w:bCs w:val="0"/>
          <w:rtl/>
        </w:rPr>
        <w:t xml:space="preserve"> </w:t>
      </w:r>
      <w:r w:rsidRPr="00A97D94">
        <w:rPr>
          <w:rFonts w:ascii="David" w:hAnsi="David" w:hint="eastAsia"/>
          <w:b/>
          <w:bCs w:val="0"/>
          <w:rtl/>
        </w:rPr>
        <w:t>התקשרות</w:t>
      </w:r>
      <w:r w:rsidRPr="00A97D94">
        <w:rPr>
          <w:rFonts w:ascii="David" w:hAnsi="David"/>
          <w:b/>
          <w:bCs w:val="0"/>
          <w:rtl/>
        </w:rPr>
        <w:t xml:space="preserve"> </w:t>
      </w:r>
      <w:r w:rsidRPr="00A97D94">
        <w:rPr>
          <w:rFonts w:ascii="David" w:hAnsi="David" w:hint="eastAsia"/>
          <w:b/>
          <w:bCs w:val="0"/>
          <w:rtl/>
        </w:rPr>
        <w:t>אחרת</w:t>
      </w:r>
      <w:r w:rsidRPr="00A97D94">
        <w:rPr>
          <w:rFonts w:ascii="David" w:hAnsi="David"/>
          <w:b/>
          <w:bCs w:val="0"/>
          <w:rtl/>
        </w:rPr>
        <w:t xml:space="preserve">, </w:t>
      </w: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רשאי</w:t>
      </w:r>
      <w:r w:rsidRPr="00A97D94">
        <w:rPr>
          <w:rFonts w:ascii="David" w:hAnsi="David"/>
          <w:b/>
          <w:bCs w:val="0"/>
          <w:rtl/>
        </w:rPr>
        <w:t xml:space="preserve"> </w:t>
      </w:r>
      <w:r w:rsidRPr="00A97D94">
        <w:rPr>
          <w:rFonts w:ascii="David" w:hAnsi="David" w:hint="eastAsia"/>
          <w:b/>
          <w:bCs w:val="0"/>
          <w:rtl/>
        </w:rPr>
        <w:t>לבחור</w:t>
      </w:r>
      <w:r w:rsidRPr="00A97D94">
        <w:rPr>
          <w:rFonts w:ascii="David" w:hAnsi="David"/>
          <w:b/>
          <w:bCs w:val="0"/>
          <w:rtl/>
        </w:rPr>
        <w:t xml:space="preserve"> </w:t>
      </w:r>
      <w:r w:rsidRPr="00A97D94">
        <w:rPr>
          <w:rFonts w:ascii="David" w:hAnsi="David" w:hint="eastAsia"/>
          <w:b/>
          <w:bCs w:val="0"/>
          <w:rtl/>
        </w:rPr>
        <w:t>להתקשר</w:t>
      </w:r>
      <w:r w:rsidRPr="00A97D94">
        <w:rPr>
          <w:rFonts w:ascii="David" w:hAnsi="David"/>
          <w:b/>
          <w:bCs w:val="0"/>
          <w:rtl/>
        </w:rPr>
        <w:t xml:space="preserve"> </w:t>
      </w:r>
      <w:r w:rsidRPr="00A97D94">
        <w:rPr>
          <w:rFonts w:ascii="David" w:hAnsi="David" w:hint="eastAsia"/>
          <w:b/>
          <w:bCs w:val="0"/>
          <w:rtl/>
        </w:rPr>
        <w:t>עם</w:t>
      </w:r>
      <w:r w:rsidRPr="00A97D94">
        <w:rPr>
          <w:rFonts w:ascii="David" w:hAnsi="David"/>
          <w:b/>
          <w:bCs w:val="0"/>
          <w:rtl/>
        </w:rPr>
        <w:t xml:space="preserve"> </w:t>
      </w:r>
      <w:r w:rsidRPr="00A97D94">
        <w:rPr>
          <w:rFonts w:ascii="David" w:hAnsi="David" w:hint="eastAsia"/>
          <w:b/>
          <w:bCs w:val="0"/>
          <w:rtl/>
        </w:rPr>
        <w:t>הספק</w:t>
      </w:r>
      <w:r w:rsidRPr="00A97D94">
        <w:rPr>
          <w:rFonts w:ascii="David" w:hAnsi="David"/>
          <w:b/>
          <w:bCs w:val="0"/>
          <w:rtl/>
        </w:rPr>
        <w:t xml:space="preserve"> </w:t>
      </w:r>
      <w:r w:rsidRPr="00A97D94">
        <w:rPr>
          <w:rFonts w:ascii="David" w:hAnsi="David" w:hint="eastAsia"/>
          <w:b/>
          <w:bCs w:val="0"/>
          <w:rtl/>
        </w:rPr>
        <w:t>בהתקשרות</w:t>
      </w:r>
      <w:r w:rsidRPr="00A97D94">
        <w:rPr>
          <w:rFonts w:ascii="David" w:hAnsi="David"/>
          <w:b/>
          <w:bCs w:val="0"/>
          <w:rtl/>
        </w:rPr>
        <w:t xml:space="preserve"> </w:t>
      </w:r>
      <w:r w:rsidRPr="00A97D94">
        <w:rPr>
          <w:rFonts w:ascii="David" w:hAnsi="David" w:hint="eastAsia"/>
          <w:b/>
          <w:bCs w:val="0"/>
          <w:rtl/>
        </w:rPr>
        <w:t>לפי</w:t>
      </w:r>
      <w:r w:rsidRPr="00A97D94">
        <w:rPr>
          <w:rFonts w:ascii="David" w:hAnsi="David"/>
          <w:b/>
          <w:bCs w:val="0"/>
          <w:rtl/>
        </w:rPr>
        <w:t xml:space="preserve"> </w:t>
      </w:r>
      <w:r w:rsidRPr="00A97D94">
        <w:rPr>
          <w:rFonts w:ascii="David" w:hAnsi="David" w:hint="eastAsia"/>
          <w:b/>
          <w:bCs w:val="0"/>
          <w:rtl/>
        </w:rPr>
        <w:t>מכרז</w:t>
      </w:r>
      <w:r w:rsidRPr="00A97D94">
        <w:rPr>
          <w:rFonts w:ascii="David" w:hAnsi="David"/>
          <w:b/>
          <w:bCs w:val="0"/>
          <w:rtl/>
        </w:rPr>
        <w:t xml:space="preserve"> </w:t>
      </w:r>
      <w:r w:rsidRPr="00A97D94">
        <w:rPr>
          <w:rFonts w:ascii="David" w:hAnsi="David" w:hint="eastAsia"/>
          <w:b/>
          <w:bCs w:val="0"/>
          <w:rtl/>
        </w:rPr>
        <w:t>זה</w:t>
      </w:r>
      <w:r w:rsidRPr="00A97D94">
        <w:rPr>
          <w:rFonts w:ascii="David" w:hAnsi="David"/>
          <w:b/>
          <w:bCs w:val="0"/>
          <w:rtl/>
        </w:rPr>
        <w:t xml:space="preserve"> </w:t>
      </w:r>
      <w:r w:rsidRPr="00A97D94">
        <w:rPr>
          <w:rFonts w:ascii="David" w:hAnsi="David" w:hint="eastAsia"/>
          <w:b/>
          <w:bCs w:val="0"/>
          <w:rtl/>
        </w:rPr>
        <w:t>ולבטל</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אותה</w:t>
      </w:r>
      <w:r w:rsidRPr="00A97D94">
        <w:rPr>
          <w:rFonts w:ascii="David" w:hAnsi="David"/>
          <w:b/>
          <w:bCs w:val="0"/>
          <w:rtl/>
        </w:rPr>
        <w:t xml:space="preserve"> </w:t>
      </w:r>
      <w:r w:rsidRPr="00A97D94">
        <w:rPr>
          <w:rFonts w:ascii="David" w:hAnsi="David" w:hint="eastAsia"/>
          <w:b/>
          <w:bCs w:val="0"/>
          <w:rtl/>
        </w:rPr>
        <w:t>התקשרות</w:t>
      </w:r>
      <w:r w:rsidRPr="00A97D94">
        <w:rPr>
          <w:rFonts w:ascii="David" w:hAnsi="David"/>
          <w:b/>
          <w:bCs w:val="0"/>
          <w:rtl/>
        </w:rPr>
        <w:t xml:space="preserve"> </w:t>
      </w:r>
      <w:r w:rsidRPr="00A97D94">
        <w:rPr>
          <w:rFonts w:ascii="David" w:hAnsi="David" w:hint="eastAsia"/>
          <w:b/>
          <w:bCs w:val="0"/>
          <w:rtl/>
        </w:rPr>
        <w:t>אחרת</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w:t>
      </w:r>
      <w:r w:rsidRPr="00A97D94">
        <w:rPr>
          <w:rFonts w:ascii="David" w:hAnsi="David" w:hint="eastAsia"/>
          <w:b/>
          <w:bCs w:val="0"/>
          <w:rtl/>
        </w:rPr>
        <w:t>להחליט</w:t>
      </w:r>
      <w:r w:rsidRPr="00A97D94">
        <w:rPr>
          <w:rFonts w:ascii="David" w:hAnsi="David"/>
          <w:b/>
          <w:bCs w:val="0"/>
          <w:rtl/>
        </w:rPr>
        <w:t xml:space="preserve"> </w:t>
      </w:r>
      <w:r w:rsidRPr="00A97D94">
        <w:rPr>
          <w:rFonts w:ascii="David" w:hAnsi="David" w:hint="eastAsia"/>
          <w:b/>
          <w:bCs w:val="0"/>
          <w:rtl/>
        </w:rPr>
        <w:t>כי</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לא</w:t>
      </w:r>
      <w:r w:rsidRPr="00A97D94">
        <w:rPr>
          <w:rFonts w:ascii="David" w:hAnsi="David"/>
          <w:b/>
          <w:bCs w:val="0"/>
          <w:rtl/>
        </w:rPr>
        <w:t xml:space="preserve"> </w:t>
      </w:r>
      <w:r w:rsidRPr="00A97D94">
        <w:rPr>
          <w:rFonts w:ascii="David" w:hAnsi="David" w:hint="eastAsia"/>
          <w:b/>
          <w:bCs w:val="0"/>
          <w:rtl/>
        </w:rPr>
        <w:t>יוכל</w:t>
      </w:r>
      <w:r w:rsidRPr="00A97D94">
        <w:rPr>
          <w:rFonts w:ascii="David" w:hAnsi="David"/>
          <w:b/>
          <w:bCs w:val="0"/>
          <w:rtl/>
        </w:rPr>
        <w:t xml:space="preserve"> </w:t>
      </w:r>
      <w:r w:rsidRPr="00A97D94">
        <w:rPr>
          <w:rFonts w:ascii="David" w:hAnsi="David" w:hint="eastAsia"/>
          <w:b/>
          <w:bCs w:val="0"/>
          <w:rtl/>
        </w:rPr>
        <w:t>לזכות</w:t>
      </w:r>
      <w:r w:rsidRPr="00A97D94">
        <w:rPr>
          <w:rFonts w:ascii="David" w:hAnsi="David"/>
          <w:b/>
          <w:bCs w:val="0"/>
          <w:rtl/>
        </w:rPr>
        <w:t xml:space="preserve"> </w:t>
      </w:r>
      <w:r w:rsidRPr="00A97D94">
        <w:rPr>
          <w:rFonts w:ascii="David" w:hAnsi="David" w:hint="eastAsia"/>
          <w:b/>
          <w:bCs w:val="0"/>
          <w:rtl/>
        </w:rPr>
        <w:t>במכרז</w:t>
      </w:r>
      <w:r w:rsidRPr="00A97D94">
        <w:rPr>
          <w:rFonts w:ascii="David" w:hAnsi="David"/>
          <w:b/>
          <w:bCs w:val="0"/>
          <w:rtl/>
        </w:rPr>
        <w:t xml:space="preserve"> </w:t>
      </w:r>
      <w:r w:rsidRPr="00A97D94">
        <w:rPr>
          <w:rFonts w:ascii="David" w:hAnsi="David" w:hint="eastAsia"/>
          <w:b/>
          <w:bCs w:val="0"/>
          <w:rtl/>
        </w:rPr>
        <w:t>זה</w:t>
      </w:r>
      <w:r w:rsidRPr="00A97D94">
        <w:rPr>
          <w:rFonts w:ascii="David" w:hAnsi="David"/>
          <w:b/>
          <w:bCs w:val="0"/>
          <w:rtl/>
        </w:rPr>
        <w:t xml:space="preserve"> </w:t>
      </w:r>
      <w:r w:rsidRPr="00A97D94">
        <w:rPr>
          <w:rFonts w:ascii="David" w:hAnsi="David" w:hint="eastAsia"/>
          <w:b/>
          <w:bCs w:val="0"/>
          <w:rtl/>
        </w:rPr>
        <w:t>ולהמשך</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אותה</w:t>
      </w:r>
      <w:r w:rsidRPr="00A97D94">
        <w:rPr>
          <w:rFonts w:ascii="David" w:hAnsi="David"/>
          <w:b/>
          <w:bCs w:val="0"/>
          <w:rtl/>
        </w:rPr>
        <w:t xml:space="preserve"> </w:t>
      </w:r>
      <w:r w:rsidRPr="00A97D94">
        <w:rPr>
          <w:rFonts w:ascii="David" w:hAnsi="David" w:hint="eastAsia"/>
          <w:b/>
          <w:bCs w:val="0"/>
          <w:rtl/>
        </w:rPr>
        <w:t>התקשרות</w:t>
      </w:r>
      <w:r w:rsidRPr="00A97D94">
        <w:rPr>
          <w:rFonts w:ascii="David" w:hAnsi="David"/>
          <w:b/>
          <w:bCs w:val="0"/>
          <w:rtl/>
        </w:rPr>
        <w:t xml:space="preserve"> </w:t>
      </w:r>
      <w:r w:rsidRPr="00A97D94">
        <w:rPr>
          <w:rFonts w:ascii="David" w:hAnsi="David" w:hint="eastAsia"/>
          <w:b/>
          <w:bCs w:val="0"/>
          <w:rtl/>
        </w:rPr>
        <w:t>אחרת</w:t>
      </w:r>
      <w:r w:rsidRPr="00A97D94">
        <w:rPr>
          <w:rFonts w:ascii="David" w:hAnsi="David"/>
          <w:b/>
          <w:bCs w:val="0"/>
          <w:rtl/>
        </w:rPr>
        <w:t xml:space="preserve">. </w:t>
      </w:r>
      <w:r w:rsidRPr="00A97D94">
        <w:rPr>
          <w:rFonts w:ascii="David" w:hAnsi="David" w:hint="eastAsia"/>
          <w:b/>
          <w:bCs w:val="0"/>
          <w:rtl/>
        </w:rPr>
        <w:t>כל</w:t>
      </w:r>
      <w:r w:rsidRPr="00A97D94">
        <w:rPr>
          <w:rFonts w:ascii="David" w:hAnsi="David"/>
          <w:b/>
          <w:bCs w:val="0"/>
          <w:rtl/>
        </w:rPr>
        <w:t xml:space="preserve"> </w:t>
      </w:r>
      <w:r w:rsidRPr="00A97D94">
        <w:rPr>
          <w:rFonts w:ascii="David" w:hAnsi="David" w:hint="eastAsia"/>
          <w:b/>
          <w:bCs w:val="0"/>
          <w:rtl/>
        </w:rPr>
        <w:t>זאת</w:t>
      </w:r>
      <w:r w:rsidRPr="00A97D94">
        <w:rPr>
          <w:rFonts w:ascii="David" w:hAnsi="David"/>
          <w:b/>
          <w:bCs w:val="0"/>
          <w:rtl/>
        </w:rPr>
        <w:t xml:space="preserve"> </w:t>
      </w:r>
      <w:r w:rsidRPr="00A97D94">
        <w:rPr>
          <w:rFonts w:ascii="David" w:hAnsi="David" w:hint="eastAsia"/>
          <w:b/>
          <w:bCs w:val="0"/>
          <w:rtl/>
        </w:rPr>
        <w:t>לפי</w:t>
      </w:r>
      <w:r w:rsidRPr="00A97D94">
        <w:rPr>
          <w:rFonts w:ascii="David" w:hAnsi="David"/>
          <w:b/>
          <w:bCs w:val="0"/>
          <w:rtl/>
        </w:rPr>
        <w:t xml:space="preserve"> </w:t>
      </w:r>
      <w:r w:rsidRPr="00A97D94">
        <w:rPr>
          <w:rFonts w:ascii="David" w:hAnsi="David" w:hint="eastAsia"/>
          <w:b/>
          <w:bCs w:val="0"/>
          <w:rtl/>
        </w:rPr>
        <w:t>שיקול</w:t>
      </w:r>
      <w:r w:rsidRPr="00A97D94">
        <w:rPr>
          <w:rFonts w:ascii="David" w:hAnsi="David"/>
          <w:b/>
          <w:bCs w:val="0"/>
          <w:rtl/>
        </w:rPr>
        <w:t xml:space="preserve"> </w:t>
      </w:r>
      <w:r w:rsidRPr="00A97D94">
        <w:rPr>
          <w:rFonts w:ascii="David" w:hAnsi="David" w:hint="eastAsia"/>
          <w:b/>
          <w:bCs w:val="0"/>
          <w:rtl/>
        </w:rPr>
        <w:t>דעתו</w:t>
      </w:r>
      <w:r w:rsidRPr="00A97D94">
        <w:rPr>
          <w:rFonts w:ascii="David" w:hAnsi="David"/>
          <w:b/>
          <w:bCs w:val="0"/>
          <w:rtl/>
        </w:rPr>
        <w:t xml:space="preserve"> </w:t>
      </w:r>
      <w:r w:rsidRPr="00A97D94">
        <w:rPr>
          <w:rFonts w:ascii="David" w:hAnsi="David" w:hint="eastAsia"/>
          <w:b/>
          <w:bCs w:val="0"/>
          <w:rtl/>
        </w:rPr>
        <w:t>הבלעדי</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המשרד</w:t>
      </w:r>
      <w:r w:rsidRPr="00A97D94">
        <w:rPr>
          <w:rFonts w:ascii="David" w:hAnsi="David"/>
          <w:b/>
          <w:bCs w:val="0"/>
          <w:rtl/>
        </w:rPr>
        <w:t>.</w:t>
      </w:r>
    </w:p>
    <w:p w14:paraId="7CC1E029" w14:textId="77777777" w:rsidR="00B6637D" w:rsidRPr="00E61298" w:rsidRDefault="00B6637D" w:rsidP="00FF1657">
      <w:pPr>
        <w:pStyle w:val="3"/>
        <w:numPr>
          <w:ilvl w:val="4"/>
          <w:numId w:val="1"/>
        </w:numPr>
        <w:ind w:left="2466" w:hanging="425"/>
        <w:rPr>
          <w:rFonts w:ascii="David" w:hAnsi="David"/>
          <w:b/>
          <w:bCs w:val="0"/>
        </w:rPr>
      </w:pPr>
      <w:r w:rsidRPr="00A97D94">
        <w:rPr>
          <w:rFonts w:ascii="David" w:hAnsi="David" w:hint="eastAsia"/>
          <w:b/>
          <w:bCs w:val="0"/>
          <w:rtl/>
        </w:rPr>
        <w:t>במקרה</w:t>
      </w:r>
      <w:r w:rsidRPr="00A97D94">
        <w:rPr>
          <w:rFonts w:ascii="David" w:hAnsi="David"/>
          <w:b/>
          <w:bCs w:val="0"/>
          <w:rtl/>
        </w:rPr>
        <w:t xml:space="preserve"> </w:t>
      </w:r>
      <w:r w:rsidRPr="00A97D94">
        <w:rPr>
          <w:rFonts w:ascii="David" w:hAnsi="David" w:hint="eastAsia"/>
          <w:b/>
          <w:bCs w:val="0"/>
          <w:rtl/>
        </w:rPr>
        <w:t>בו</w:t>
      </w:r>
      <w:r w:rsidRPr="00A97D94">
        <w:rPr>
          <w:rFonts w:ascii="David" w:hAnsi="David"/>
          <w:b/>
          <w:bCs w:val="0"/>
          <w:rtl/>
        </w:rPr>
        <w:t xml:space="preserve"> </w:t>
      </w:r>
      <w:r w:rsidRPr="00A97D94">
        <w:rPr>
          <w:rFonts w:ascii="David" w:hAnsi="David" w:hint="eastAsia"/>
          <w:b/>
          <w:bCs w:val="0"/>
          <w:rtl/>
        </w:rPr>
        <w:t>מציע</w:t>
      </w:r>
      <w:r w:rsidRPr="00A97D94">
        <w:rPr>
          <w:rFonts w:ascii="David" w:hAnsi="David"/>
          <w:b/>
          <w:bCs w:val="0"/>
          <w:rtl/>
        </w:rPr>
        <w:t xml:space="preserve"> </w:t>
      </w:r>
      <w:r w:rsidRPr="00A97D94">
        <w:rPr>
          <w:rFonts w:ascii="David" w:hAnsi="David" w:hint="eastAsia"/>
          <w:b/>
          <w:bCs w:val="0"/>
          <w:rtl/>
        </w:rPr>
        <w:t>מבצע</w:t>
      </w:r>
      <w:r w:rsidRPr="00A97D94">
        <w:rPr>
          <w:rFonts w:ascii="David" w:hAnsi="David"/>
          <w:b/>
          <w:bCs w:val="0"/>
          <w:rtl/>
        </w:rPr>
        <w:t xml:space="preserve"> </w:t>
      </w:r>
      <w:r w:rsidRPr="00A97D94">
        <w:rPr>
          <w:rFonts w:ascii="David" w:hAnsi="David" w:hint="eastAsia"/>
          <w:b/>
          <w:bCs w:val="0"/>
          <w:rtl/>
        </w:rPr>
        <w:t>פעילות</w:t>
      </w:r>
      <w:r w:rsidRPr="00A97D94">
        <w:rPr>
          <w:rFonts w:ascii="David" w:hAnsi="David"/>
          <w:b/>
          <w:bCs w:val="0"/>
          <w:rtl/>
        </w:rPr>
        <w:t xml:space="preserve"> </w:t>
      </w:r>
      <w:r w:rsidRPr="00A97D94">
        <w:rPr>
          <w:rFonts w:ascii="David" w:hAnsi="David" w:hint="eastAsia"/>
          <w:b/>
          <w:bCs w:val="0"/>
          <w:rtl/>
        </w:rPr>
        <w:t>כלשהי</w:t>
      </w:r>
      <w:r w:rsidRPr="00A97D94">
        <w:rPr>
          <w:rFonts w:ascii="David" w:hAnsi="David"/>
          <w:b/>
          <w:bCs w:val="0"/>
          <w:rtl/>
        </w:rPr>
        <w:t xml:space="preserve">, </w:t>
      </w:r>
      <w:r w:rsidRPr="00A97D94">
        <w:rPr>
          <w:rFonts w:ascii="David" w:hAnsi="David" w:hint="eastAsia"/>
          <w:b/>
          <w:bCs w:val="0"/>
          <w:rtl/>
        </w:rPr>
        <w:t>שמסתבר</w:t>
      </w:r>
      <w:r w:rsidRPr="00A97D94">
        <w:rPr>
          <w:rFonts w:ascii="David" w:hAnsi="David"/>
          <w:b/>
          <w:bCs w:val="0"/>
          <w:rtl/>
        </w:rPr>
        <w:t xml:space="preserve"> </w:t>
      </w:r>
      <w:r w:rsidRPr="00A97D94">
        <w:rPr>
          <w:rFonts w:ascii="David" w:hAnsi="David" w:hint="eastAsia"/>
          <w:b/>
          <w:bCs w:val="0"/>
          <w:rtl/>
        </w:rPr>
        <w:t>שקיים</w:t>
      </w:r>
      <w:r w:rsidRPr="00A97D94">
        <w:rPr>
          <w:rFonts w:ascii="David" w:hAnsi="David"/>
          <w:b/>
          <w:bCs w:val="0"/>
          <w:rtl/>
        </w:rPr>
        <w:t xml:space="preserve"> </w:t>
      </w:r>
      <w:r w:rsidRPr="00A97D94">
        <w:rPr>
          <w:rFonts w:ascii="David" w:hAnsi="David" w:hint="eastAsia"/>
          <w:b/>
          <w:bCs w:val="0"/>
          <w:rtl/>
        </w:rPr>
        <w:t>ניגוד</w:t>
      </w:r>
      <w:r w:rsidRPr="00A97D94">
        <w:rPr>
          <w:rFonts w:ascii="David" w:hAnsi="David"/>
          <w:b/>
          <w:bCs w:val="0"/>
          <w:rtl/>
        </w:rPr>
        <w:t xml:space="preserve"> </w:t>
      </w:r>
      <w:r w:rsidRPr="00A97D94">
        <w:rPr>
          <w:rFonts w:ascii="David" w:hAnsi="David" w:hint="eastAsia"/>
          <w:b/>
          <w:bCs w:val="0"/>
          <w:rtl/>
        </w:rPr>
        <w:t>עניינים</w:t>
      </w:r>
      <w:r w:rsidRPr="00A97D94">
        <w:rPr>
          <w:rFonts w:ascii="David" w:hAnsi="David"/>
          <w:b/>
          <w:bCs w:val="0"/>
          <w:rtl/>
        </w:rPr>
        <w:t xml:space="preserve"> </w:t>
      </w:r>
      <w:r w:rsidRPr="00A97D94">
        <w:rPr>
          <w:rFonts w:ascii="David" w:hAnsi="David" w:hint="eastAsia"/>
          <w:b/>
          <w:bCs w:val="0"/>
          <w:rtl/>
        </w:rPr>
        <w:t>בינה</w:t>
      </w:r>
      <w:r w:rsidRPr="00A97D94">
        <w:rPr>
          <w:rFonts w:ascii="David" w:hAnsi="David"/>
          <w:b/>
          <w:bCs w:val="0"/>
          <w:rtl/>
        </w:rPr>
        <w:t xml:space="preserve"> </w:t>
      </w:r>
      <w:r w:rsidRPr="00A97D94">
        <w:rPr>
          <w:rFonts w:ascii="David" w:hAnsi="David" w:hint="eastAsia"/>
          <w:b/>
          <w:bCs w:val="0"/>
          <w:rtl/>
        </w:rPr>
        <w:t>לבין</w:t>
      </w:r>
      <w:r w:rsidRPr="00A97D94">
        <w:rPr>
          <w:rFonts w:ascii="David" w:hAnsi="David"/>
          <w:b/>
          <w:bCs w:val="0"/>
          <w:rtl/>
        </w:rPr>
        <w:t xml:space="preserve"> </w:t>
      </w:r>
      <w:r w:rsidRPr="00A97D94">
        <w:rPr>
          <w:rFonts w:ascii="David" w:hAnsi="David" w:hint="eastAsia"/>
          <w:b/>
          <w:bCs w:val="0"/>
          <w:rtl/>
        </w:rPr>
        <w:t>הפעילות</w:t>
      </w:r>
      <w:r w:rsidRPr="00A97D94">
        <w:rPr>
          <w:rFonts w:ascii="David" w:hAnsi="David"/>
          <w:b/>
          <w:bCs w:val="0"/>
          <w:rtl/>
        </w:rPr>
        <w:t xml:space="preserve"> </w:t>
      </w:r>
      <w:r w:rsidRPr="00A97D94">
        <w:rPr>
          <w:rFonts w:ascii="David" w:hAnsi="David" w:hint="eastAsia"/>
          <w:b/>
          <w:bCs w:val="0"/>
          <w:rtl/>
        </w:rPr>
        <w:t>במכרז</w:t>
      </w:r>
      <w:r w:rsidRPr="00A97D94">
        <w:rPr>
          <w:rFonts w:ascii="David" w:hAnsi="David"/>
          <w:b/>
          <w:bCs w:val="0"/>
          <w:rtl/>
        </w:rPr>
        <w:t xml:space="preserve"> </w:t>
      </w:r>
      <w:r w:rsidRPr="00A97D94">
        <w:rPr>
          <w:rFonts w:ascii="David" w:hAnsi="David" w:hint="eastAsia"/>
          <w:b/>
          <w:bCs w:val="0"/>
          <w:rtl/>
        </w:rPr>
        <w:t>זה</w:t>
      </w:r>
      <w:r w:rsidRPr="00A97D94">
        <w:rPr>
          <w:rFonts w:ascii="David" w:hAnsi="David"/>
          <w:b/>
          <w:bCs w:val="0"/>
          <w:rtl/>
        </w:rPr>
        <w:t xml:space="preserve">, </w:t>
      </w: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רשאי</w:t>
      </w:r>
      <w:r w:rsidRPr="00A97D94">
        <w:rPr>
          <w:rFonts w:ascii="David" w:hAnsi="David"/>
          <w:b/>
          <w:bCs w:val="0"/>
          <w:rtl/>
        </w:rPr>
        <w:t xml:space="preserve">, </w:t>
      </w:r>
      <w:r w:rsidRPr="00A97D94">
        <w:rPr>
          <w:rFonts w:ascii="David" w:hAnsi="David" w:hint="eastAsia"/>
          <w:b/>
          <w:bCs w:val="0"/>
          <w:rtl/>
        </w:rPr>
        <w:t>לפי</w:t>
      </w:r>
      <w:r w:rsidRPr="00A97D94">
        <w:rPr>
          <w:rFonts w:ascii="David" w:hAnsi="David"/>
          <w:b/>
          <w:bCs w:val="0"/>
          <w:rtl/>
        </w:rPr>
        <w:t xml:space="preserve"> </w:t>
      </w:r>
      <w:r w:rsidRPr="00A97D94">
        <w:rPr>
          <w:rFonts w:ascii="David" w:hAnsi="David" w:hint="eastAsia"/>
          <w:b/>
          <w:bCs w:val="0"/>
          <w:rtl/>
        </w:rPr>
        <w:t>שיקול</w:t>
      </w:r>
      <w:r w:rsidRPr="00A97D94">
        <w:rPr>
          <w:rFonts w:ascii="David" w:hAnsi="David"/>
          <w:b/>
          <w:bCs w:val="0"/>
          <w:rtl/>
        </w:rPr>
        <w:t xml:space="preserve"> </w:t>
      </w:r>
      <w:r w:rsidRPr="00A97D94">
        <w:rPr>
          <w:rFonts w:ascii="David" w:hAnsi="David" w:hint="eastAsia"/>
          <w:b/>
          <w:bCs w:val="0"/>
          <w:rtl/>
        </w:rPr>
        <w:t>דעתו</w:t>
      </w:r>
      <w:r w:rsidRPr="00A97D94">
        <w:rPr>
          <w:rFonts w:ascii="David" w:hAnsi="David"/>
          <w:b/>
          <w:bCs w:val="0"/>
          <w:rtl/>
        </w:rPr>
        <w:t xml:space="preserve"> </w:t>
      </w:r>
      <w:r w:rsidRPr="00A97D94">
        <w:rPr>
          <w:rFonts w:ascii="David" w:hAnsi="David" w:hint="eastAsia"/>
          <w:b/>
          <w:bCs w:val="0"/>
          <w:rtl/>
        </w:rPr>
        <w:t>הבלעדי</w:t>
      </w:r>
      <w:r w:rsidRPr="00A97D94">
        <w:rPr>
          <w:rFonts w:ascii="David" w:hAnsi="David"/>
          <w:b/>
          <w:bCs w:val="0"/>
          <w:rtl/>
        </w:rPr>
        <w:t xml:space="preserve">, </w:t>
      </w:r>
      <w:r w:rsidRPr="00A97D94">
        <w:rPr>
          <w:rFonts w:ascii="David" w:hAnsi="David" w:hint="eastAsia"/>
          <w:b/>
          <w:bCs w:val="0"/>
          <w:rtl/>
        </w:rPr>
        <w:t>להחליט</w:t>
      </w:r>
      <w:r w:rsidRPr="00A97D94">
        <w:rPr>
          <w:rFonts w:ascii="David" w:hAnsi="David"/>
          <w:b/>
          <w:bCs w:val="0"/>
          <w:rtl/>
        </w:rPr>
        <w:t xml:space="preserve"> </w:t>
      </w:r>
      <w:r w:rsidRPr="00A97D94">
        <w:rPr>
          <w:rFonts w:ascii="David" w:hAnsi="David" w:hint="eastAsia"/>
          <w:b/>
          <w:bCs w:val="0"/>
          <w:rtl/>
        </w:rPr>
        <w:t>כי</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לא</w:t>
      </w:r>
      <w:r w:rsidRPr="00A97D94">
        <w:rPr>
          <w:rFonts w:ascii="David" w:hAnsi="David"/>
          <w:b/>
          <w:bCs w:val="0"/>
          <w:rtl/>
        </w:rPr>
        <w:t xml:space="preserve"> </w:t>
      </w:r>
      <w:r w:rsidRPr="00A97D94">
        <w:rPr>
          <w:rFonts w:ascii="David" w:hAnsi="David" w:hint="eastAsia"/>
          <w:b/>
          <w:bCs w:val="0"/>
          <w:rtl/>
        </w:rPr>
        <w:t>יוכל</w:t>
      </w:r>
      <w:r w:rsidRPr="00A97D94">
        <w:rPr>
          <w:rFonts w:ascii="David" w:hAnsi="David"/>
          <w:b/>
          <w:bCs w:val="0"/>
          <w:rtl/>
        </w:rPr>
        <w:t xml:space="preserve"> </w:t>
      </w:r>
      <w:r w:rsidRPr="00A97D94">
        <w:rPr>
          <w:rFonts w:ascii="David" w:hAnsi="David" w:hint="eastAsia"/>
          <w:b/>
          <w:bCs w:val="0"/>
          <w:rtl/>
        </w:rPr>
        <w:t>לזכות</w:t>
      </w:r>
      <w:r w:rsidRPr="00A97D94">
        <w:rPr>
          <w:rFonts w:ascii="David" w:hAnsi="David"/>
          <w:b/>
          <w:bCs w:val="0"/>
          <w:rtl/>
        </w:rPr>
        <w:t xml:space="preserve"> </w:t>
      </w:r>
      <w:r w:rsidRPr="00A97D94">
        <w:rPr>
          <w:rFonts w:ascii="David" w:hAnsi="David" w:hint="eastAsia"/>
          <w:b/>
          <w:bCs w:val="0"/>
          <w:rtl/>
        </w:rPr>
        <w:t>במכרז</w:t>
      </w:r>
      <w:r w:rsidRPr="00A97D94">
        <w:rPr>
          <w:rFonts w:ascii="David" w:hAnsi="David"/>
          <w:b/>
          <w:bCs w:val="0"/>
          <w:rtl/>
        </w:rPr>
        <w:t xml:space="preserve"> </w:t>
      </w:r>
      <w:r w:rsidRPr="00A97D94">
        <w:rPr>
          <w:rFonts w:ascii="David" w:hAnsi="David" w:hint="eastAsia"/>
          <w:b/>
          <w:bCs w:val="0"/>
          <w:rtl/>
        </w:rPr>
        <w:t>זה</w:t>
      </w:r>
      <w:r w:rsidRPr="00A97D94">
        <w:rPr>
          <w:rFonts w:ascii="David" w:hAnsi="David"/>
          <w:b/>
          <w:bCs w:val="0"/>
          <w:rtl/>
        </w:rPr>
        <w:t>.</w:t>
      </w:r>
    </w:p>
    <w:p w14:paraId="34C1701E" w14:textId="2A551AA1" w:rsidR="00B6637D" w:rsidRPr="00A97D94" w:rsidRDefault="00B6637D" w:rsidP="00B6637D">
      <w:pPr>
        <w:pStyle w:val="Heading2"/>
        <w:rPr>
          <w:rFonts w:cs="David"/>
          <w:szCs w:val="24"/>
        </w:rPr>
      </w:pPr>
      <w:bookmarkStart w:id="15" w:name="_Toc64876216"/>
      <w:r w:rsidRPr="00A97D94">
        <w:rPr>
          <w:rFonts w:cs="David" w:hint="eastAsia"/>
          <w:szCs w:val="24"/>
          <w:rtl/>
        </w:rPr>
        <w:t>הצעת</w:t>
      </w:r>
      <w:r w:rsidRPr="00A97D94">
        <w:rPr>
          <w:rFonts w:cs="David"/>
          <w:szCs w:val="24"/>
          <w:rtl/>
        </w:rPr>
        <w:t xml:space="preserve"> </w:t>
      </w:r>
      <w:r w:rsidRPr="00A97D94">
        <w:rPr>
          <w:rFonts w:cs="David" w:hint="eastAsia"/>
          <w:szCs w:val="24"/>
          <w:rtl/>
        </w:rPr>
        <w:t>המציע</w:t>
      </w:r>
      <w:r w:rsidRPr="00A97D94">
        <w:rPr>
          <w:rFonts w:cs="David"/>
          <w:szCs w:val="24"/>
          <w:rtl/>
        </w:rPr>
        <w:t xml:space="preserve"> (</w:t>
      </w:r>
      <w:r w:rsidRPr="00A97D94">
        <w:rPr>
          <w:rFonts w:cs="David"/>
          <w:szCs w:val="24"/>
        </w:rPr>
        <w:t>M</w:t>
      </w:r>
      <w:r w:rsidRPr="00A97D94">
        <w:rPr>
          <w:rFonts w:cs="David"/>
          <w:szCs w:val="24"/>
          <w:rtl/>
        </w:rPr>
        <w:t>)</w:t>
      </w:r>
      <w:bookmarkEnd w:id="15"/>
    </w:p>
    <w:p w14:paraId="7BF70609" w14:textId="77777777" w:rsidR="00B6637D" w:rsidRPr="00A97D94" w:rsidRDefault="00B6637D" w:rsidP="00B6637D">
      <w:pPr>
        <w:pStyle w:val="3"/>
        <w:rPr>
          <w:rFonts w:ascii="David" w:hAnsi="David"/>
        </w:rPr>
      </w:pPr>
      <w:r w:rsidRPr="00A97D94">
        <w:rPr>
          <w:rFonts w:ascii="David" w:hAnsi="David" w:hint="eastAsia"/>
          <w:rtl/>
        </w:rPr>
        <w:t>מבנה</w:t>
      </w:r>
      <w:r w:rsidRPr="00A97D94">
        <w:rPr>
          <w:rFonts w:ascii="David" w:hAnsi="David"/>
          <w:rtl/>
        </w:rPr>
        <w:t xml:space="preserve"> </w:t>
      </w:r>
      <w:r w:rsidRPr="00A97D94">
        <w:rPr>
          <w:rFonts w:ascii="David" w:hAnsi="David" w:hint="eastAsia"/>
          <w:rtl/>
        </w:rPr>
        <w:t>כללי</w:t>
      </w:r>
    </w:p>
    <w:p w14:paraId="4EAF90FD" w14:textId="77777777" w:rsidR="00B6637D" w:rsidRPr="00A97D94" w:rsidRDefault="00B6637D" w:rsidP="00FF1657">
      <w:pPr>
        <w:pStyle w:val="3"/>
        <w:numPr>
          <w:ilvl w:val="0"/>
          <w:numId w:val="8"/>
        </w:numPr>
        <w:ind w:left="2466" w:hanging="425"/>
        <w:rPr>
          <w:rFonts w:ascii="David" w:hAnsi="David"/>
          <w:b/>
          <w:bCs w:val="0"/>
        </w:rPr>
      </w:pPr>
      <w:r w:rsidRPr="00A97D94">
        <w:rPr>
          <w:rFonts w:ascii="David" w:hAnsi="David" w:hint="eastAsia"/>
          <w:b/>
          <w:bCs w:val="0"/>
          <w:u w:val="single"/>
          <w:rtl/>
        </w:rPr>
        <w:t>מבנה</w:t>
      </w:r>
      <w:r w:rsidRPr="00A97D94">
        <w:rPr>
          <w:rFonts w:ascii="David" w:hAnsi="David"/>
          <w:b/>
          <w:bCs w:val="0"/>
          <w:u w:val="single"/>
          <w:rtl/>
        </w:rPr>
        <w:t xml:space="preserve"> </w:t>
      </w:r>
      <w:r w:rsidRPr="00A97D94">
        <w:rPr>
          <w:rFonts w:ascii="David" w:hAnsi="David" w:hint="eastAsia"/>
          <w:b/>
          <w:bCs w:val="0"/>
          <w:u w:val="single"/>
          <w:rtl/>
        </w:rPr>
        <w:t>ההצעה</w:t>
      </w:r>
      <w:r w:rsidRPr="00A97D94">
        <w:rPr>
          <w:rFonts w:ascii="David" w:hAnsi="David"/>
          <w:b/>
          <w:bCs w:val="0"/>
          <w:u w:val="single"/>
          <w:rtl/>
        </w:rPr>
        <w:t xml:space="preserve"> </w:t>
      </w:r>
      <w:r w:rsidRPr="00A97D94">
        <w:rPr>
          <w:rFonts w:ascii="David" w:hAnsi="David" w:hint="eastAsia"/>
          <w:b/>
          <w:bCs w:val="0"/>
          <w:u w:val="single"/>
          <w:rtl/>
        </w:rPr>
        <w:t>יהיה</w:t>
      </w:r>
      <w:r w:rsidRPr="00A97D94">
        <w:rPr>
          <w:rFonts w:ascii="David" w:hAnsi="David"/>
          <w:b/>
          <w:bCs w:val="0"/>
          <w:u w:val="single"/>
          <w:rtl/>
        </w:rPr>
        <w:t xml:space="preserve"> </w:t>
      </w:r>
      <w:r w:rsidRPr="00A97D94">
        <w:rPr>
          <w:rFonts w:ascii="David" w:hAnsi="David" w:hint="eastAsia"/>
          <w:b/>
          <w:bCs w:val="0"/>
          <w:u w:val="single"/>
          <w:rtl/>
        </w:rPr>
        <w:t>תואם</w:t>
      </w:r>
      <w:r w:rsidRPr="00A97D94">
        <w:rPr>
          <w:rFonts w:ascii="David" w:hAnsi="David"/>
          <w:b/>
          <w:bCs w:val="0"/>
          <w:u w:val="single"/>
          <w:rtl/>
        </w:rPr>
        <w:t xml:space="preserve"> </w:t>
      </w:r>
      <w:r w:rsidRPr="00A97D94">
        <w:rPr>
          <w:rFonts w:ascii="David" w:hAnsi="David" w:hint="eastAsia"/>
          <w:b/>
          <w:bCs w:val="0"/>
          <w:u w:val="single"/>
          <w:rtl/>
        </w:rPr>
        <w:t>אחד</w:t>
      </w:r>
      <w:r w:rsidRPr="00A97D94">
        <w:rPr>
          <w:rFonts w:ascii="David" w:hAnsi="David"/>
          <w:b/>
          <w:bCs w:val="0"/>
          <w:u w:val="single"/>
          <w:rtl/>
        </w:rPr>
        <w:t xml:space="preserve"> </w:t>
      </w:r>
      <w:r w:rsidRPr="00A97D94">
        <w:rPr>
          <w:rFonts w:ascii="David" w:hAnsi="David" w:hint="eastAsia"/>
          <w:b/>
          <w:bCs w:val="0"/>
          <w:u w:val="single"/>
          <w:rtl/>
        </w:rPr>
        <w:t>לאחד</w:t>
      </w:r>
      <w:r w:rsidRPr="00A97D94">
        <w:rPr>
          <w:rFonts w:ascii="David" w:hAnsi="David"/>
          <w:b/>
          <w:bCs w:val="0"/>
          <w:u w:val="single"/>
          <w:rtl/>
        </w:rPr>
        <w:t xml:space="preserve"> 1:1 </w:t>
      </w:r>
      <w:r w:rsidRPr="00A97D94">
        <w:rPr>
          <w:rFonts w:ascii="David" w:hAnsi="David" w:hint="eastAsia"/>
          <w:b/>
          <w:bCs w:val="0"/>
          <w:u w:val="single"/>
          <w:rtl/>
        </w:rPr>
        <w:t>למבנה</w:t>
      </w:r>
      <w:r w:rsidRPr="00A97D94">
        <w:rPr>
          <w:rFonts w:ascii="David" w:hAnsi="David"/>
          <w:b/>
          <w:bCs w:val="0"/>
          <w:u w:val="single"/>
          <w:rtl/>
        </w:rPr>
        <w:t xml:space="preserve"> </w:t>
      </w:r>
      <w:r w:rsidRPr="00A97D94">
        <w:rPr>
          <w:rFonts w:ascii="David" w:hAnsi="David" w:hint="eastAsia"/>
          <w:b/>
          <w:bCs w:val="0"/>
          <w:u w:val="single"/>
          <w:rtl/>
        </w:rPr>
        <w:t>המפרט</w:t>
      </w:r>
      <w:r w:rsidRPr="00A97D94">
        <w:rPr>
          <w:rFonts w:ascii="David" w:hAnsi="David"/>
          <w:b/>
          <w:bCs w:val="0"/>
          <w:u w:val="single"/>
          <w:rtl/>
        </w:rPr>
        <w:t>.</w:t>
      </w:r>
      <w:r w:rsidRPr="00A97D94">
        <w:rPr>
          <w:rFonts w:ascii="David" w:hAnsi="David"/>
          <w:b/>
          <w:bCs w:val="0"/>
          <w:rtl/>
        </w:rPr>
        <w:t xml:space="preserve"> לדוגמה: סעיף 2.1 בהצעה יכיל תשובה לרכיב 2.1 במפרט, סעיף 2.2 תשובה לרכיב 2.2 </w:t>
      </w:r>
      <w:r w:rsidRPr="00A97D94">
        <w:rPr>
          <w:rFonts w:ascii="David" w:hAnsi="David" w:hint="eastAsia"/>
          <w:b/>
          <w:bCs w:val="0"/>
          <w:rtl/>
        </w:rPr>
        <w:t>וכו</w:t>
      </w:r>
      <w:r w:rsidRPr="00A97D94">
        <w:rPr>
          <w:rFonts w:ascii="David" w:hAnsi="David"/>
          <w:b/>
          <w:bCs w:val="0"/>
          <w:rtl/>
        </w:rPr>
        <w:t xml:space="preserve">'. רכיב </w:t>
      </w:r>
      <w:r w:rsidRPr="00A97D94">
        <w:rPr>
          <w:rFonts w:ascii="David" w:hAnsi="David" w:hint="eastAsia"/>
          <w:b/>
          <w:bCs w:val="0"/>
          <w:rtl/>
        </w:rPr>
        <w:lastRenderedPageBreak/>
        <w:t>לגביו</w:t>
      </w:r>
      <w:r w:rsidRPr="00A97D94">
        <w:rPr>
          <w:rFonts w:ascii="David" w:hAnsi="David"/>
          <w:b/>
          <w:bCs w:val="0"/>
          <w:rtl/>
        </w:rPr>
        <w:t xml:space="preserve"> </w:t>
      </w:r>
      <w:r w:rsidRPr="00A97D94">
        <w:rPr>
          <w:rFonts w:ascii="David" w:hAnsi="David" w:hint="eastAsia"/>
          <w:b/>
          <w:bCs w:val="0"/>
          <w:rtl/>
        </w:rPr>
        <w:t>אין</w:t>
      </w:r>
      <w:r w:rsidRPr="00A97D94">
        <w:rPr>
          <w:rFonts w:ascii="David" w:hAnsi="David"/>
          <w:b/>
          <w:bCs w:val="0"/>
          <w:rtl/>
        </w:rPr>
        <w:t xml:space="preserve"> </w:t>
      </w:r>
      <w:r w:rsidRPr="00A97D94">
        <w:rPr>
          <w:rFonts w:ascii="David" w:hAnsi="David" w:hint="eastAsia"/>
          <w:b/>
          <w:bCs w:val="0"/>
          <w:rtl/>
        </w:rPr>
        <w:t>תשובה</w:t>
      </w:r>
      <w:r w:rsidRPr="00A97D94">
        <w:rPr>
          <w:rFonts w:ascii="David" w:hAnsi="David"/>
          <w:b/>
          <w:bCs w:val="0"/>
          <w:rtl/>
        </w:rPr>
        <w:t xml:space="preserve"> </w:t>
      </w:r>
      <w:r w:rsidRPr="00A97D94">
        <w:rPr>
          <w:rFonts w:ascii="David" w:hAnsi="David" w:hint="eastAsia"/>
          <w:b/>
          <w:bCs w:val="0"/>
          <w:rtl/>
        </w:rPr>
        <w:t>ייכתב</w:t>
      </w:r>
      <w:r w:rsidRPr="00A97D94">
        <w:rPr>
          <w:rFonts w:ascii="David" w:hAnsi="David"/>
          <w:b/>
          <w:bCs w:val="0"/>
          <w:rtl/>
        </w:rPr>
        <w:t xml:space="preserve"> </w:t>
      </w:r>
      <w:r w:rsidRPr="00A97D94">
        <w:rPr>
          <w:rFonts w:ascii="David" w:hAnsi="David" w:hint="eastAsia"/>
          <w:b/>
          <w:bCs w:val="0"/>
          <w:rtl/>
        </w:rPr>
        <w:t>לידו</w:t>
      </w:r>
      <w:r w:rsidRPr="00A97D94">
        <w:rPr>
          <w:rFonts w:ascii="David" w:hAnsi="David"/>
          <w:b/>
          <w:bCs w:val="0"/>
          <w:rtl/>
        </w:rPr>
        <w:t xml:space="preserve"> "אין </w:t>
      </w:r>
      <w:r w:rsidRPr="00A97D94">
        <w:rPr>
          <w:rFonts w:ascii="David" w:hAnsi="David" w:hint="eastAsia"/>
          <w:b/>
          <w:bCs w:val="0"/>
          <w:rtl/>
        </w:rPr>
        <w:t>תשובה</w:t>
      </w:r>
      <w:r w:rsidRPr="00A97D94">
        <w:rPr>
          <w:rFonts w:ascii="David" w:hAnsi="David"/>
          <w:b/>
          <w:bCs w:val="0"/>
          <w:rtl/>
        </w:rPr>
        <w:t xml:space="preserve">" </w:t>
      </w:r>
      <w:r w:rsidRPr="00A97D94">
        <w:rPr>
          <w:rFonts w:ascii="David" w:hAnsi="David" w:hint="eastAsia"/>
          <w:b/>
          <w:bCs w:val="0"/>
          <w:rtl/>
        </w:rPr>
        <w:t>והרכיב</w:t>
      </w:r>
      <w:r w:rsidRPr="00A97D94">
        <w:rPr>
          <w:rFonts w:ascii="David" w:hAnsi="David"/>
          <w:b/>
          <w:bCs w:val="0"/>
          <w:rtl/>
        </w:rPr>
        <w:t xml:space="preserve"> </w:t>
      </w:r>
      <w:r w:rsidRPr="00A97D94">
        <w:rPr>
          <w:rFonts w:ascii="David" w:hAnsi="David" w:hint="eastAsia"/>
          <w:b/>
          <w:bCs w:val="0"/>
          <w:rtl/>
        </w:rPr>
        <w:t>הבא</w:t>
      </w:r>
      <w:r w:rsidRPr="00A97D94">
        <w:rPr>
          <w:rFonts w:ascii="David" w:hAnsi="David"/>
          <w:b/>
          <w:bCs w:val="0"/>
          <w:rtl/>
        </w:rPr>
        <w:t xml:space="preserve"> </w:t>
      </w:r>
      <w:r w:rsidRPr="00A97D94">
        <w:rPr>
          <w:rFonts w:ascii="David" w:hAnsi="David" w:hint="eastAsia"/>
          <w:b/>
          <w:bCs w:val="0"/>
          <w:rtl/>
        </w:rPr>
        <w:t>אחריו</w:t>
      </w:r>
      <w:r w:rsidRPr="00A97D94">
        <w:rPr>
          <w:rFonts w:ascii="David" w:hAnsi="David"/>
          <w:b/>
          <w:bCs w:val="0"/>
          <w:rtl/>
        </w:rPr>
        <w:t xml:space="preserve"> </w:t>
      </w:r>
      <w:r w:rsidRPr="00A97D94">
        <w:rPr>
          <w:rFonts w:ascii="David" w:hAnsi="David" w:hint="eastAsia"/>
          <w:b/>
          <w:bCs w:val="0"/>
          <w:rtl/>
        </w:rPr>
        <w:t>ישמור</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מספרו</w:t>
      </w:r>
      <w:r w:rsidRPr="00A97D94">
        <w:rPr>
          <w:rFonts w:ascii="David" w:hAnsi="David"/>
          <w:b/>
          <w:bCs w:val="0"/>
          <w:rtl/>
        </w:rPr>
        <w:t xml:space="preserve"> </w:t>
      </w:r>
      <w:r w:rsidRPr="00A97D94">
        <w:rPr>
          <w:rFonts w:ascii="David" w:hAnsi="David" w:hint="eastAsia"/>
          <w:b/>
          <w:bCs w:val="0"/>
          <w:rtl/>
        </w:rPr>
        <w:t>המקורי</w:t>
      </w:r>
      <w:r w:rsidRPr="00A97D94">
        <w:rPr>
          <w:rFonts w:ascii="David" w:hAnsi="David"/>
          <w:b/>
          <w:bCs w:val="0"/>
          <w:rtl/>
        </w:rPr>
        <w:t xml:space="preserve"> </w:t>
      </w:r>
      <w:r w:rsidRPr="00A97D94">
        <w:rPr>
          <w:rFonts w:ascii="David" w:hAnsi="David" w:hint="eastAsia"/>
          <w:b/>
          <w:bCs w:val="0"/>
          <w:rtl/>
        </w:rPr>
        <w:t>במפרט</w:t>
      </w:r>
      <w:r w:rsidRPr="00A97D94">
        <w:rPr>
          <w:rFonts w:ascii="David" w:hAnsi="David"/>
          <w:b/>
          <w:bCs w:val="0"/>
          <w:rtl/>
        </w:rPr>
        <w:t>.</w:t>
      </w:r>
    </w:p>
    <w:p w14:paraId="405A0E5B" w14:textId="77777777" w:rsidR="00B6637D" w:rsidRPr="00A97D94" w:rsidRDefault="00B6637D" w:rsidP="00FF1657">
      <w:pPr>
        <w:pStyle w:val="3"/>
        <w:numPr>
          <w:ilvl w:val="0"/>
          <w:numId w:val="8"/>
        </w:numPr>
        <w:ind w:left="2466" w:hanging="426"/>
        <w:rPr>
          <w:rFonts w:ascii="David" w:hAnsi="David"/>
        </w:rPr>
      </w:pPr>
      <w:r w:rsidRPr="00A97D94">
        <w:rPr>
          <w:rFonts w:ascii="David" w:hAnsi="David" w:hint="eastAsia"/>
          <w:b/>
          <w:bCs w:val="0"/>
          <w:rtl/>
        </w:rPr>
        <w:t>המענה</w:t>
      </w:r>
      <w:r w:rsidRPr="00A97D94">
        <w:rPr>
          <w:rFonts w:ascii="David" w:hAnsi="David"/>
          <w:b/>
          <w:bCs w:val="0"/>
          <w:rtl/>
        </w:rPr>
        <w:t xml:space="preserve"> לסעיפי </w:t>
      </w:r>
      <w:r w:rsidRPr="00A97D94">
        <w:rPr>
          <w:rFonts w:ascii="David" w:hAnsi="David"/>
          <w:b/>
          <w:bCs w:val="0"/>
        </w:rPr>
        <w:t>M</w:t>
      </w:r>
      <w:r w:rsidRPr="00A97D94">
        <w:rPr>
          <w:rFonts w:ascii="David" w:hAnsi="David"/>
          <w:b/>
          <w:bCs w:val="0"/>
          <w:rtl/>
        </w:rPr>
        <w:t xml:space="preserve"> יתבצע על גבי הטפסים המצורפים והנספחים המתאימים, כפי שהם צורפו למכרז בלבד. </w:t>
      </w:r>
    </w:p>
    <w:p w14:paraId="59E587BB" w14:textId="77777777" w:rsidR="00B6637D" w:rsidRPr="00A97D94" w:rsidRDefault="00B6637D" w:rsidP="00FF1657">
      <w:pPr>
        <w:pStyle w:val="3"/>
        <w:numPr>
          <w:ilvl w:val="0"/>
          <w:numId w:val="0"/>
        </w:numPr>
        <w:ind w:left="2040"/>
        <w:rPr>
          <w:rFonts w:ascii="David" w:hAnsi="David"/>
          <w:b/>
          <w:bCs w:val="0"/>
        </w:rPr>
      </w:pPr>
      <w:r w:rsidRPr="00A97D94">
        <w:rPr>
          <w:rFonts w:ascii="David" w:hAnsi="David" w:hint="eastAsia"/>
          <w:rtl/>
        </w:rPr>
        <w:t>כל</w:t>
      </w:r>
      <w:r w:rsidRPr="00A97D94">
        <w:rPr>
          <w:rFonts w:ascii="David" w:hAnsi="David"/>
          <w:rtl/>
        </w:rPr>
        <w:t xml:space="preserve"> תוספת או שינוי של הנספחים עלולים לגרום לפסילת ההצעה. מודגש כי גם הוספת לוגו של המציע, שינוי פורמט או פונט, מהווים שינויים אסורים העלולים להביא לפסילת ההצעה. </w:t>
      </w:r>
      <w:r w:rsidRPr="00A97D94">
        <w:rPr>
          <w:rFonts w:ascii="David" w:hAnsi="David"/>
          <w:b/>
          <w:bCs w:val="0"/>
          <w:rtl/>
        </w:rPr>
        <w:t xml:space="preserve"> </w:t>
      </w:r>
    </w:p>
    <w:p w14:paraId="5595067F" w14:textId="77777777" w:rsidR="00B6637D" w:rsidRPr="00A97D94" w:rsidRDefault="00B6637D" w:rsidP="00B6637D">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3"/>
        <w:rPr>
          <w:rFonts w:ascii="David" w:hAnsi="David"/>
          <w:rtl/>
        </w:rPr>
      </w:pPr>
      <w:r w:rsidRPr="00A97D94">
        <w:rPr>
          <w:rFonts w:ascii="David" w:hAnsi="David" w:hint="eastAsia"/>
          <w:rtl/>
        </w:rPr>
        <w:t>הצעה</w:t>
      </w:r>
      <w:r w:rsidRPr="00A97D94">
        <w:rPr>
          <w:rFonts w:ascii="David" w:hAnsi="David"/>
          <w:rtl/>
        </w:rPr>
        <w:t xml:space="preserve"> </w:t>
      </w:r>
      <w:r w:rsidRPr="00A97D94">
        <w:rPr>
          <w:rFonts w:ascii="David" w:hAnsi="David" w:hint="eastAsia"/>
          <w:rtl/>
        </w:rPr>
        <w:t>אשר</w:t>
      </w:r>
      <w:r w:rsidRPr="00A97D94">
        <w:rPr>
          <w:rFonts w:ascii="David" w:hAnsi="David"/>
          <w:rtl/>
        </w:rPr>
        <w:t xml:space="preserve"> </w:t>
      </w:r>
      <w:r w:rsidRPr="00A97D94">
        <w:rPr>
          <w:rFonts w:ascii="David" w:hAnsi="David" w:hint="eastAsia"/>
          <w:rtl/>
        </w:rPr>
        <w:t>תוגש</w:t>
      </w:r>
      <w:r w:rsidRPr="00A97D94">
        <w:rPr>
          <w:rFonts w:ascii="David" w:hAnsi="David"/>
          <w:rtl/>
        </w:rPr>
        <w:t xml:space="preserve"> </w:t>
      </w:r>
      <w:r w:rsidRPr="00A97D94">
        <w:rPr>
          <w:rFonts w:ascii="David" w:hAnsi="David" w:hint="eastAsia"/>
          <w:rtl/>
        </w:rPr>
        <w:t>שלא</w:t>
      </w:r>
      <w:r w:rsidRPr="00A97D94">
        <w:rPr>
          <w:rFonts w:ascii="David" w:hAnsi="David"/>
          <w:rtl/>
        </w:rPr>
        <w:t xml:space="preserve"> </w:t>
      </w:r>
      <w:r w:rsidRPr="00A97D94">
        <w:rPr>
          <w:rFonts w:ascii="David" w:hAnsi="David" w:hint="eastAsia"/>
          <w:rtl/>
        </w:rPr>
        <w:t>במבנה</w:t>
      </w:r>
      <w:r w:rsidRPr="00A97D94">
        <w:rPr>
          <w:rFonts w:ascii="David" w:hAnsi="David"/>
          <w:rtl/>
        </w:rPr>
        <w:t xml:space="preserve"> </w:t>
      </w:r>
      <w:r w:rsidRPr="00A97D94">
        <w:rPr>
          <w:rFonts w:ascii="David" w:hAnsi="David" w:hint="eastAsia"/>
          <w:rtl/>
        </w:rPr>
        <w:t>זה</w:t>
      </w:r>
      <w:r w:rsidRPr="00A97D94">
        <w:rPr>
          <w:rFonts w:ascii="David" w:hAnsi="David"/>
          <w:rtl/>
        </w:rPr>
        <w:t xml:space="preserve">, </w:t>
      </w:r>
      <w:r w:rsidRPr="00A97D94">
        <w:rPr>
          <w:rFonts w:ascii="David" w:hAnsi="David" w:hint="eastAsia"/>
          <w:rtl/>
        </w:rPr>
        <w:t>עלולה</w:t>
      </w:r>
      <w:r w:rsidRPr="00A97D94">
        <w:rPr>
          <w:rFonts w:ascii="David" w:hAnsi="David"/>
          <w:rtl/>
        </w:rPr>
        <w:t xml:space="preserve"> </w:t>
      </w:r>
      <w:r w:rsidRPr="00A97D94">
        <w:rPr>
          <w:rFonts w:ascii="David" w:hAnsi="David" w:hint="eastAsia"/>
          <w:rtl/>
        </w:rPr>
        <w:t>להידחות</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הסף</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פי</w:t>
      </w:r>
      <w:r w:rsidRPr="00A97D94">
        <w:rPr>
          <w:rFonts w:ascii="David" w:hAnsi="David"/>
          <w:rtl/>
        </w:rPr>
        <w:t xml:space="preserve"> </w:t>
      </w:r>
      <w:r w:rsidRPr="00A97D94">
        <w:rPr>
          <w:rFonts w:ascii="David" w:hAnsi="David" w:hint="eastAsia"/>
          <w:rtl/>
        </w:rPr>
        <w:t>שיקול</w:t>
      </w:r>
      <w:r w:rsidRPr="00A97D94">
        <w:rPr>
          <w:rFonts w:ascii="David" w:hAnsi="David"/>
          <w:rtl/>
        </w:rPr>
        <w:t xml:space="preserve"> </w:t>
      </w:r>
      <w:r w:rsidRPr="00A97D94">
        <w:rPr>
          <w:rFonts w:ascii="David" w:hAnsi="David" w:hint="eastAsia"/>
          <w:rtl/>
        </w:rPr>
        <w:t>דעתה</w:t>
      </w:r>
      <w:r w:rsidRPr="00A97D94">
        <w:rPr>
          <w:rFonts w:ascii="David" w:hAnsi="David"/>
          <w:rtl/>
        </w:rPr>
        <w:t xml:space="preserve"> </w:t>
      </w:r>
      <w:r w:rsidRPr="00A97D94">
        <w:rPr>
          <w:rFonts w:ascii="David" w:hAnsi="David" w:hint="eastAsia"/>
          <w:rtl/>
        </w:rPr>
        <w:t>הבלעדי</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ועדת</w:t>
      </w:r>
      <w:r w:rsidRPr="00A97D94">
        <w:rPr>
          <w:rFonts w:ascii="David" w:hAnsi="David"/>
          <w:rtl/>
        </w:rPr>
        <w:t xml:space="preserve"> </w:t>
      </w:r>
      <w:r w:rsidRPr="00A97D94">
        <w:rPr>
          <w:rFonts w:ascii="David" w:hAnsi="David" w:hint="eastAsia"/>
          <w:rtl/>
        </w:rPr>
        <w:t>המכרזים</w:t>
      </w:r>
      <w:r w:rsidRPr="00A97D94">
        <w:rPr>
          <w:rFonts w:ascii="David" w:hAnsi="David"/>
          <w:rtl/>
        </w:rPr>
        <w:t>!</w:t>
      </w:r>
    </w:p>
    <w:p w14:paraId="51270FC0" w14:textId="77777777" w:rsidR="00B6637D" w:rsidRPr="00A97D94" w:rsidRDefault="00B6637D" w:rsidP="00B6637D">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3"/>
        <w:rPr>
          <w:rFonts w:ascii="David" w:hAnsi="David"/>
        </w:rPr>
      </w:pPr>
      <w:r w:rsidRPr="00A97D94">
        <w:rPr>
          <w:rFonts w:ascii="David" w:hAnsi="David" w:hint="eastAsia"/>
          <w:rtl/>
        </w:rPr>
        <w:t>עצם</w:t>
      </w:r>
      <w:r w:rsidRPr="00A97D94">
        <w:rPr>
          <w:rFonts w:ascii="David" w:hAnsi="David"/>
          <w:rtl/>
        </w:rPr>
        <w:t xml:space="preserve"> </w:t>
      </w:r>
      <w:r w:rsidRPr="00A97D94">
        <w:rPr>
          <w:rFonts w:ascii="David" w:hAnsi="David" w:hint="eastAsia"/>
          <w:rtl/>
        </w:rPr>
        <w:t>התשובה</w:t>
      </w:r>
      <w:r w:rsidRPr="00A97D94">
        <w:rPr>
          <w:rFonts w:ascii="David" w:hAnsi="David"/>
          <w:rtl/>
        </w:rPr>
        <w:t xml:space="preserve"> </w:t>
      </w:r>
      <w:r w:rsidRPr="00A97D94">
        <w:rPr>
          <w:rFonts w:ascii="David" w:hAnsi="David" w:hint="eastAsia"/>
          <w:rtl/>
        </w:rPr>
        <w:t>היא</w:t>
      </w:r>
      <w:r w:rsidRPr="00A97D94">
        <w:rPr>
          <w:rFonts w:ascii="David" w:hAnsi="David"/>
          <w:rtl/>
        </w:rPr>
        <w:t xml:space="preserve"> </w:t>
      </w:r>
      <w:r w:rsidRPr="00A97D94">
        <w:rPr>
          <w:rFonts w:ascii="David" w:hAnsi="David" w:hint="eastAsia"/>
          <w:rtl/>
        </w:rPr>
        <w:t>חובה</w:t>
      </w:r>
      <w:r w:rsidRPr="00A97D94">
        <w:rPr>
          <w:rFonts w:ascii="David" w:hAnsi="David"/>
          <w:rtl/>
        </w:rPr>
        <w:t xml:space="preserve">. </w:t>
      </w:r>
      <w:r w:rsidRPr="00A97D94">
        <w:rPr>
          <w:rFonts w:ascii="David" w:hAnsi="David" w:hint="eastAsia"/>
          <w:rtl/>
        </w:rPr>
        <w:t>חובה</w:t>
      </w:r>
      <w:r w:rsidRPr="00A97D94">
        <w:rPr>
          <w:rFonts w:ascii="David" w:hAnsi="David"/>
          <w:rtl/>
        </w:rPr>
        <w:t xml:space="preserve"> </w:t>
      </w:r>
      <w:r w:rsidRPr="00A97D94">
        <w:rPr>
          <w:rFonts w:ascii="David" w:hAnsi="David" w:hint="eastAsia"/>
          <w:rtl/>
        </w:rPr>
        <w:t>לענות</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כל</w:t>
      </w:r>
      <w:r w:rsidRPr="00A97D94">
        <w:rPr>
          <w:rFonts w:ascii="David" w:hAnsi="David"/>
          <w:rtl/>
        </w:rPr>
        <w:t xml:space="preserve"> </w:t>
      </w:r>
      <w:r w:rsidRPr="00A97D94">
        <w:rPr>
          <w:rFonts w:ascii="David" w:hAnsi="David" w:hint="eastAsia"/>
          <w:rtl/>
        </w:rPr>
        <w:t>הסעיפים</w:t>
      </w:r>
      <w:r w:rsidRPr="00A97D94">
        <w:rPr>
          <w:rFonts w:ascii="David" w:hAnsi="David"/>
          <w:rtl/>
        </w:rPr>
        <w:t xml:space="preserve"> </w:t>
      </w:r>
      <w:r w:rsidRPr="00A97D94">
        <w:rPr>
          <w:rFonts w:ascii="David" w:hAnsi="David" w:hint="eastAsia"/>
          <w:rtl/>
        </w:rPr>
        <w:t>ולפי</w:t>
      </w:r>
      <w:r w:rsidRPr="00A97D94">
        <w:rPr>
          <w:rFonts w:ascii="David" w:hAnsi="David"/>
          <w:rtl/>
        </w:rPr>
        <w:t xml:space="preserve"> </w:t>
      </w:r>
      <w:r w:rsidRPr="00A97D94">
        <w:rPr>
          <w:rFonts w:ascii="David" w:hAnsi="David" w:hint="eastAsia"/>
          <w:rtl/>
        </w:rPr>
        <w:t>המבנה</w:t>
      </w:r>
      <w:r w:rsidRPr="00A97D94">
        <w:rPr>
          <w:rFonts w:ascii="David" w:hAnsi="David"/>
          <w:rtl/>
        </w:rPr>
        <w:t xml:space="preserve"> </w:t>
      </w:r>
      <w:r w:rsidRPr="00A97D94">
        <w:rPr>
          <w:rFonts w:ascii="David" w:hAnsi="David" w:hint="eastAsia"/>
          <w:rtl/>
        </w:rPr>
        <w:t>והפירוט</w:t>
      </w:r>
      <w:r w:rsidRPr="00A97D94">
        <w:rPr>
          <w:rFonts w:ascii="David" w:hAnsi="David"/>
          <w:rtl/>
        </w:rPr>
        <w:t xml:space="preserve"> </w:t>
      </w:r>
      <w:r w:rsidRPr="00A97D94">
        <w:rPr>
          <w:rFonts w:ascii="David" w:hAnsi="David" w:hint="eastAsia"/>
          <w:rtl/>
        </w:rPr>
        <w:t>שבכל</w:t>
      </w:r>
      <w:r w:rsidRPr="00A97D94">
        <w:rPr>
          <w:rFonts w:ascii="David" w:hAnsi="David"/>
          <w:rtl/>
        </w:rPr>
        <w:t xml:space="preserve"> </w:t>
      </w:r>
      <w:r w:rsidRPr="00A97D94">
        <w:rPr>
          <w:rFonts w:ascii="David" w:hAnsi="David" w:hint="eastAsia"/>
          <w:rtl/>
        </w:rPr>
        <w:t>סעיף</w:t>
      </w:r>
      <w:r w:rsidRPr="00A97D94">
        <w:rPr>
          <w:rFonts w:ascii="David" w:hAnsi="David"/>
          <w:rtl/>
        </w:rPr>
        <w:t>!</w:t>
      </w:r>
    </w:p>
    <w:p w14:paraId="62941BE1" w14:textId="77777777" w:rsidR="00B6637D" w:rsidRPr="00A97D94" w:rsidRDefault="00B6637D" w:rsidP="00B6637D">
      <w:pPr>
        <w:pStyle w:val="3"/>
        <w:ind w:left="938" w:hanging="765"/>
        <w:rPr>
          <w:rFonts w:ascii="David" w:hAnsi="David"/>
        </w:rPr>
      </w:pPr>
      <w:r w:rsidRPr="00A97D94">
        <w:rPr>
          <w:rFonts w:ascii="David" w:hAnsi="David" w:hint="eastAsia"/>
          <w:rtl/>
        </w:rPr>
        <w:t>מבנה</w:t>
      </w:r>
      <w:r w:rsidRPr="00A97D94">
        <w:rPr>
          <w:rFonts w:ascii="David" w:hAnsi="David"/>
          <w:rtl/>
        </w:rPr>
        <w:t xml:space="preserve"> </w:t>
      </w:r>
      <w:r w:rsidRPr="00A97D94">
        <w:rPr>
          <w:rFonts w:ascii="David" w:hAnsi="David" w:hint="eastAsia"/>
          <w:rtl/>
        </w:rPr>
        <w:t>ההצעה</w:t>
      </w:r>
      <w:r w:rsidRPr="00A97D94">
        <w:rPr>
          <w:rFonts w:ascii="David" w:hAnsi="David"/>
          <w:rtl/>
        </w:rPr>
        <w:t xml:space="preserve">: </w:t>
      </w:r>
      <w:r w:rsidRPr="00A97D94">
        <w:rPr>
          <w:rFonts w:ascii="David" w:hAnsi="David" w:hint="eastAsia"/>
          <w:rtl/>
        </w:rPr>
        <w:t>פירוט</w:t>
      </w:r>
    </w:p>
    <w:p w14:paraId="66FE6C7D" w14:textId="77777777" w:rsidR="00B6637D" w:rsidRPr="00A97D94" w:rsidRDefault="00B6637D" w:rsidP="00B6637D">
      <w:pPr>
        <w:pStyle w:val="3"/>
        <w:numPr>
          <w:ilvl w:val="0"/>
          <w:numId w:val="0"/>
        </w:numPr>
        <w:ind w:left="938"/>
        <w:rPr>
          <w:rFonts w:ascii="David" w:hAnsi="David"/>
          <w:b/>
          <w:bCs w:val="0"/>
          <w:rtl/>
        </w:rPr>
      </w:pPr>
      <w:r w:rsidRPr="00A97D94">
        <w:rPr>
          <w:rFonts w:ascii="David" w:hAnsi="David" w:hint="eastAsia"/>
          <w:b/>
          <w:bCs w:val="0"/>
          <w:rtl/>
        </w:rPr>
        <w:t>ההצעה</w:t>
      </w:r>
      <w:r w:rsidRPr="00A97D94">
        <w:rPr>
          <w:rFonts w:ascii="David" w:hAnsi="David"/>
          <w:b/>
          <w:bCs w:val="0"/>
          <w:rtl/>
        </w:rPr>
        <w:t xml:space="preserve"> </w:t>
      </w:r>
      <w:r w:rsidRPr="00A97D94">
        <w:rPr>
          <w:rFonts w:ascii="David" w:hAnsi="David" w:hint="eastAsia"/>
          <w:b/>
          <w:bCs w:val="0"/>
          <w:rtl/>
        </w:rPr>
        <w:t>תכלול</w:t>
      </w:r>
      <w:r w:rsidRPr="00A97D94">
        <w:rPr>
          <w:rFonts w:ascii="David" w:hAnsi="David"/>
          <w:b/>
          <w:bCs w:val="0"/>
          <w:rtl/>
        </w:rPr>
        <w:t xml:space="preserve"> </w:t>
      </w:r>
      <w:r w:rsidRPr="00A97D94">
        <w:rPr>
          <w:rFonts w:ascii="David" w:hAnsi="David" w:hint="eastAsia"/>
          <w:b/>
          <w:bCs w:val="0"/>
          <w:rtl/>
        </w:rPr>
        <w:t>תוכן</w:t>
      </w:r>
      <w:r w:rsidRPr="00A97D94">
        <w:rPr>
          <w:rFonts w:ascii="David" w:hAnsi="David"/>
          <w:b/>
          <w:bCs w:val="0"/>
          <w:rtl/>
        </w:rPr>
        <w:t xml:space="preserve"> </w:t>
      </w:r>
      <w:r w:rsidRPr="00A97D94">
        <w:rPr>
          <w:rFonts w:ascii="David" w:hAnsi="David" w:hint="eastAsia"/>
          <w:b/>
          <w:bCs w:val="0"/>
          <w:rtl/>
        </w:rPr>
        <w:t>עניינים</w:t>
      </w:r>
      <w:r w:rsidRPr="00A97D94">
        <w:rPr>
          <w:rFonts w:ascii="David" w:hAnsi="David"/>
          <w:b/>
          <w:bCs w:val="0"/>
          <w:rtl/>
        </w:rPr>
        <w:t xml:space="preserve"> </w:t>
      </w:r>
      <w:r w:rsidRPr="00A97D94">
        <w:rPr>
          <w:rFonts w:ascii="David" w:hAnsi="David" w:hint="eastAsia"/>
          <w:b/>
          <w:bCs w:val="0"/>
          <w:rtl/>
        </w:rPr>
        <w:t>מפורט</w:t>
      </w:r>
      <w:r w:rsidRPr="00A97D94">
        <w:rPr>
          <w:rFonts w:ascii="David" w:hAnsi="David"/>
          <w:b/>
          <w:bCs w:val="0"/>
          <w:rtl/>
        </w:rPr>
        <w:t xml:space="preserve"> (כולל </w:t>
      </w:r>
      <w:r w:rsidRPr="00A97D94">
        <w:rPr>
          <w:rFonts w:ascii="David" w:hAnsi="David" w:hint="eastAsia"/>
          <w:b/>
          <w:bCs w:val="0"/>
          <w:rtl/>
        </w:rPr>
        <w:t>נספחים</w:t>
      </w:r>
      <w:r w:rsidRPr="00A97D94">
        <w:rPr>
          <w:rFonts w:ascii="David" w:hAnsi="David"/>
          <w:b/>
          <w:bCs w:val="0"/>
          <w:rtl/>
        </w:rPr>
        <w:t xml:space="preserve">) </w:t>
      </w:r>
      <w:r w:rsidRPr="00A97D94">
        <w:rPr>
          <w:rFonts w:ascii="David" w:hAnsi="David" w:hint="eastAsia"/>
          <w:b/>
          <w:bCs w:val="0"/>
          <w:rtl/>
        </w:rPr>
        <w:t>עם</w:t>
      </w:r>
      <w:r w:rsidRPr="00A97D94">
        <w:rPr>
          <w:rFonts w:ascii="David" w:hAnsi="David"/>
          <w:b/>
          <w:bCs w:val="0"/>
          <w:rtl/>
        </w:rPr>
        <w:t xml:space="preserve"> </w:t>
      </w:r>
      <w:r w:rsidRPr="00A97D94">
        <w:rPr>
          <w:rFonts w:ascii="David" w:hAnsi="David" w:hint="eastAsia"/>
          <w:b/>
          <w:bCs w:val="0"/>
          <w:rtl/>
        </w:rPr>
        <w:t>מספור</w:t>
      </w:r>
      <w:r w:rsidRPr="00A97D94">
        <w:rPr>
          <w:rFonts w:ascii="David" w:hAnsi="David"/>
          <w:b/>
          <w:bCs w:val="0"/>
          <w:rtl/>
        </w:rPr>
        <w:t xml:space="preserve"> </w:t>
      </w:r>
      <w:r w:rsidRPr="00A97D94">
        <w:rPr>
          <w:rFonts w:ascii="David" w:hAnsi="David" w:hint="eastAsia"/>
          <w:b/>
          <w:bCs w:val="0"/>
          <w:rtl/>
        </w:rPr>
        <w:t>עמודים</w:t>
      </w:r>
      <w:r w:rsidRPr="00A97D94">
        <w:rPr>
          <w:rFonts w:ascii="David" w:hAnsi="David"/>
          <w:b/>
          <w:bCs w:val="0"/>
          <w:rtl/>
        </w:rPr>
        <w:t xml:space="preserve"> </w:t>
      </w:r>
      <w:r w:rsidRPr="00A97D94">
        <w:rPr>
          <w:rFonts w:ascii="David" w:hAnsi="David" w:hint="eastAsia"/>
          <w:b/>
          <w:bCs w:val="0"/>
          <w:rtl/>
        </w:rPr>
        <w:t>בהתאם</w:t>
      </w:r>
      <w:r w:rsidRPr="00A97D94">
        <w:rPr>
          <w:rFonts w:ascii="David" w:hAnsi="David"/>
          <w:b/>
          <w:bCs w:val="0"/>
          <w:rtl/>
        </w:rPr>
        <w:t>.</w:t>
      </w:r>
    </w:p>
    <w:p w14:paraId="4994EAE0" w14:textId="77777777" w:rsidR="00B6637D" w:rsidRPr="00A97D94" w:rsidRDefault="00B6637D" w:rsidP="00B6637D">
      <w:pPr>
        <w:pStyle w:val="3"/>
        <w:numPr>
          <w:ilvl w:val="0"/>
          <w:numId w:val="0"/>
        </w:numPr>
        <w:ind w:left="938"/>
        <w:rPr>
          <w:rFonts w:ascii="David" w:hAnsi="David"/>
          <w:b/>
          <w:bCs w:val="0"/>
          <w:rtl/>
        </w:rPr>
      </w:pPr>
      <w:r w:rsidRPr="00A97D94">
        <w:rPr>
          <w:rFonts w:ascii="David" w:hAnsi="David" w:hint="eastAsia"/>
          <w:b/>
          <w:bCs w:val="0"/>
          <w:rtl/>
        </w:rPr>
        <w:t>בנוסף</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הדרישה</w:t>
      </w:r>
      <w:r w:rsidRPr="00A97D94">
        <w:rPr>
          <w:rFonts w:ascii="David" w:hAnsi="David"/>
          <w:b/>
          <w:bCs w:val="0"/>
          <w:rtl/>
        </w:rPr>
        <w:t xml:space="preserve"> </w:t>
      </w:r>
      <w:r w:rsidRPr="00A97D94">
        <w:rPr>
          <w:rFonts w:ascii="David" w:hAnsi="David" w:hint="eastAsia"/>
          <w:b/>
          <w:bCs w:val="0"/>
          <w:rtl/>
        </w:rPr>
        <w:t>היסודית</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התאמה</w:t>
      </w:r>
      <w:r w:rsidRPr="00A97D94">
        <w:rPr>
          <w:rFonts w:ascii="David" w:hAnsi="David"/>
          <w:b/>
          <w:bCs w:val="0"/>
          <w:rtl/>
        </w:rPr>
        <w:t xml:space="preserve"> </w:t>
      </w:r>
      <w:r w:rsidRPr="00A97D94">
        <w:rPr>
          <w:rFonts w:ascii="David" w:hAnsi="David" w:hint="eastAsia"/>
          <w:b/>
          <w:bCs w:val="0"/>
          <w:rtl/>
        </w:rPr>
        <w:t>אחד</w:t>
      </w:r>
      <w:r w:rsidRPr="00A97D94">
        <w:rPr>
          <w:rFonts w:ascii="David" w:hAnsi="David"/>
          <w:b/>
          <w:bCs w:val="0"/>
          <w:rtl/>
        </w:rPr>
        <w:t xml:space="preserve"> </w:t>
      </w:r>
      <w:r w:rsidRPr="00A97D94">
        <w:rPr>
          <w:rFonts w:ascii="David" w:hAnsi="David" w:hint="eastAsia"/>
          <w:b/>
          <w:bCs w:val="0"/>
          <w:rtl/>
        </w:rPr>
        <w:t>לאחד</w:t>
      </w:r>
      <w:r w:rsidRPr="00A97D94">
        <w:rPr>
          <w:rFonts w:ascii="David" w:hAnsi="David"/>
          <w:b/>
          <w:bCs w:val="0"/>
          <w:rtl/>
        </w:rPr>
        <w:t xml:space="preserve">, </w:t>
      </w:r>
      <w:r w:rsidRPr="00A97D94">
        <w:rPr>
          <w:rFonts w:ascii="David" w:hAnsi="David" w:hint="eastAsia"/>
          <w:b/>
          <w:bCs w:val="0"/>
          <w:rtl/>
        </w:rPr>
        <w:t>כמפורט</w:t>
      </w:r>
      <w:r w:rsidRPr="00A97D94">
        <w:rPr>
          <w:rFonts w:ascii="David" w:hAnsi="David"/>
          <w:b/>
          <w:bCs w:val="0"/>
          <w:rtl/>
        </w:rPr>
        <w:t xml:space="preserve"> </w:t>
      </w:r>
      <w:r w:rsidRPr="00A97D94">
        <w:rPr>
          <w:rFonts w:ascii="David" w:hAnsi="David" w:hint="eastAsia"/>
          <w:b/>
          <w:bCs w:val="0"/>
          <w:rtl/>
        </w:rPr>
        <w:t>בסעיף</w:t>
      </w:r>
      <w:r w:rsidRPr="00A97D94">
        <w:rPr>
          <w:rFonts w:ascii="David" w:hAnsi="David"/>
          <w:b/>
          <w:bCs w:val="0"/>
          <w:rtl/>
        </w:rPr>
        <w:t xml:space="preserve"> 0.10.1 </w:t>
      </w:r>
      <w:r w:rsidRPr="00A97D94">
        <w:rPr>
          <w:rFonts w:ascii="David" w:hAnsi="David" w:hint="eastAsia"/>
          <w:b/>
          <w:bCs w:val="0"/>
          <w:rtl/>
        </w:rPr>
        <w:t>לעיל</w:t>
      </w:r>
      <w:r w:rsidRPr="00A97D94">
        <w:rPr>
          <w:rFonts w:ascii="David" w:hAnsi="David"/>
          <w:b/>
          <w:bCs w:val="0"/>
          <w:rtl/>
        </w:rPr>
        <w:t xml:space="preserve">, </w:t>
      </w:r>
      <w:r w:rsidRPr="00A97D94">
        <w:rPr>
          <w:rFonts w:ascii="David" w:hAnsi="David" w:hint="eastAsia"/>
          <w:b/>
          <w:bCs w:val="0"/>
          <w:rtl/>
        </w:rPr>
        <w:t>יש</w:t>
      </w:r>
      <w:r w:rsidRPr="00A97D94">
        <w:rPr>
          <w:rFonts w:ascii="David" w:hAnsi="David"/>
          <w:b/>
          <w:bCs w:val="0"/>
          <w:rtl/>
        </w:rPr>
        <w:t xml:space="preserve"> </w:t>
      </w:r>
      <w:r w:rsidRPr="00A97D94">
        <w:rPr>
          <w:rFonts w:ascii="David" w:hAnsi="David" w:hint="eastAsia"/>
          <w:b/>
          <w:bCs w:val="0"/>
          <w:rtl/>
        </w:rPr>
        <w:t>להקפיד</w:t>
      </w:r>
      <w:r w:rsidRPr="00A97D94">
        <w:rPr>
          <w:rFonts w:ascii="David" w:hAnsi="David"/>
          <w:b/>
          <w:bCs w:val="0"/>
          <w:rtl/>
        </w:rPr>
        <w:t xml:space="preserve"> </w:t>
      </w:r>
      <w:r w:rsidRPr="00A97D94">
        <w:rPr>
          <w:rFonts w:ascii="David" w:hAnsi="David" w:hint="eastAsia"/>
          <w:b/>
          <w:bCs w:val="0"/>
          <w:rtl/>
        </w:rPr>
        <w:t>בהצעת</w:t>
      </w:r>
      <w:r w:rsidRPr="00A97D94">
        <w:rPr>
          <w:rFonts w:ascii="David" w:hAnsi="David"/>
          <w:b/>
          <w:bCs w:val="0"/>
          <w:rtl/>
        </w:rPr>
        <w:t xml:space="preserve"> </w:t>
      </w:r>
      <w:r w:rsidRPr="00A97D94">
        <w:rPr>
          <w:rFonts w:ascii="David" w:hAnsi="David" w:hint="eastAsia"/>
          <w:b/>
          <w:bCs w:val="0"/>
          <w:rtl/>
        </w:rPr>
        <w:t>הספק</w:t>
      </w:r>
      <w:r w:rsidRPr="00A97D94">
        <w:rPr>
          <w:rFonts w:ascii="David" w:hAnsi="David"/>
          <w:b/>
          <w:bCs w:val="0"/>
          <w:rtl/>
        </w:rPr>
        <w:t xml:space="preserve"> </w:t>
      </w:r>
      <w:r w:rsidRPr="00A97D94">
        <w:rPr>
          <w:rFonts w:ascii="David" w:hAnsi="David" w:hint="eastAsia"/>
          <w:b/>
          <w:bCs w:val="0"/>
          <w:rtl/>
        </w:rPr>
        <w:t>כל</w:t>
      </w:r>
      <w:r w:rsidRPr="00A97D94">
        <w:rPr>
          <w:rFonts w:ascii="David" w:hAnsi="David"/>
          <w:b/>
          <w:bCs w:val="0"/>
          <w:rtl/>
        </w:rPr>
        <w:t xml:space="preserve"> </w:t>
      </w:r>
      <w:r w:rsidRPr="00A97D94">
        <w:rPr>
          <w:rFonts w:ascii="David" w:hAnsi="David" w:hint="eastAsia"/>
          <w:b/>
          <w:bCs w:val="0"/>
          <w:rtl/>
        </w:rPr>
        <w:t>הכללים</w:t>
      </w:r>
      <w:r w:rsidRPr="00A97D94">
        <w:rPr>
          <w:rFonts w:ascii="David" w:hAnsi="David"/>
          <w:b/>
          <w:bCs w:val="0"/>
          <w:rtl/>
        </w:rPr>
        <w:t xml:space="preserve"> </w:t>
      </w:r>
      <w:r w:rsidRPr="00A97D94">
        <w:rPr>
          <w:rFonts w:ascii="David" w:hAnsi="David" w:hint="eastAsia"/>
          <w:b/>
          <w:bCs w:val="0"/>
          <w:rtl/>
        </w:rPr>
        <w:t>הבאים</w:t>
      </w:r>
      <w:r w:rsidRPr="00A97D94">
        <w:rPr>
          <w:rFonts w:ascii="David" w:hAnsi="David"/>
          <w:b/>
          <w:bCs w:val="0"/>
          <w:rtl/>
        </w:rPr>
        <w:t>:</w:t>
      </w:r>
    </w:p>
    <w:p w14:paraId="710369B1" w14:textId="77777777" w:rsidR="00B6637D" w:rsidRPr="00A97D94" w:rsidRDefault="00B6637D" w:rsidP="00B6637D">
      <w:pPr>
        <w:pStyle w:val="3"/>
        <w:numPr>
          <w:ilvl w:val="0"/>
          <w:numId w:val="9"/>
        </w:numPr>
        <w:ind w:left="1298"/>
        <w:rPr>
          <w:rFonts w:ascii="David" w:hAnsi="David"/>
          <w:b/>
          <w:bCs w:val="0"/>
          <w:rtl/>
        </w:rPr>
      </w:pPr>
      <w:r w:rsidRPr="00A97D94">
        <w:rPr>
          <w:rFonts w:ascii="David" w:hAnsi="David"/>
          <w:b/>
          <w:bCs w:val="0"/>
          <w:rtl/>
        </w:rPr>
        <w:t xml:space="preserve">תוכן ומבנה התשובה בכל רכיב (ותת-רכיב) יתאים לסיווג הרכיב: </w:t>
      </w:r>
      <w:r w:rsidRPr="00A97D94">
        <w:rPr>
          <w:rFonts w:ascii="David" w:hAnsi="David"/>
          <w:b/>
          <w:bCs w:val="0"/>
        </w:rPr>
        <w:t>I</w:t>
      </w:r>
      <w:r w:rsidRPr="00A97D94">
        <w:rPr>
          <w:rFonts w:ascii="David" w:hAnsi="David"/>
          <w:b/>
          <w:bCs w:val="0"/>
          <w:rtl/>
        </w:rPr>
        <w:t xml:space="preserve">, </w:t>
      </w:r>
      <w:r w:rsidRPr="00A97D94">
        <w:rPr>
          <w:rFonts w:ascii="David" w:hAnsi="David"/>
          <w:b/>
          <w:bCs w:val="0"/>
        </w:rPr>
        <w:t>M</w:t>
      </w:r>
      <w:r w:rsidRPr="00A97D94">
        <w:rPr>
          <w:rFonts w:ascii="David" w:hAnsi="David"/>
          <w:b/>
          <w:bCs w:val="0"/>
          <w:rtl/>
        </w:rPr>
        <w:t xml:space="preserve"> או </w:t>
      </w:r>
      <w:r w:rsidRPr="00A97D94">
        <w:rPr>
          <w:rFonts w:ascii="David" w:hAnsi="David"/>
          <w:b/>
          <w:bCs w:val="0"/>
        </w:rPr>
        <w:t>S</w:t>
      </w:r>
      <w:r w:rsidRPr="00A97D94">
        <w:rPr>
          <w:rFonts w:ascii="David" w:hAnsi="David"/>
          <w:b/>
          <w:bCs w:val="0"/>
          <w:rtl/>
        </w:rPr>
        <w:t xml:space="preserve">, כמוגדר בסעיף 0.6.1 לעיל. בסעיפים המסומנים </w:t>
      </w:r>
      <w:r w:rsidRPr="00A97D94">
        <w:rPr>
          <w:rFonts w:ascii="David" w:hAnsi="David"/>
          <w:b/>
          <w:bCs w:val="0"/>
        </w:rPr>
        <w:t>S</w:t>
      </w:r>
      <w:r w:rsidRPr="00A97D94">
        <w:rPr>
          <w:rFonts w:ascii="David" w:hAnsi="David"/>
          <w:b/>
          <w:bCs w:val="0"/>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14:paraId="2AFA8EBB" w14:textId="77777777" w:rsidR="00B6637D" w:rsidRPr="00E61298" w:rsidRDefault="00B6637D" w:rsidP="00B6637D">
      <w:pPr>
        <w:pStyle w:val="3"/>
        <w:numPr>
          <w:ilvl w:val="0"/>
          <w:numId w:val="9"/>
        </w:numPr>
        <w:ind w:left="1298"/>
        <w:rPr>
          <w:rFonts w:ascii="David" w:hAnsi="David"/>
          <w:b/>
          <w:bCs w:val="0"/>
        </w:rPr>
      </w:pPr>
      <w:r w:rsidRPr="00A97D94">
        <w:rPr>
          <w:rFonts w:ascii="David" w:hAnsi="David"/>
          <w:b/>
          <w:bCs w:val="0"/>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A97D94">
        <w:rPr>
          <w:rFonts w:ascii="David" w:hAnsi="David"/>
          <w:b/>
          <w:bCs w:val="0"/>
        </w:rPr>
        <w:t>X.97</w:t>
      </w:r>
      <w:r w:rsidRPr="00A97D94">
        <w:rPr>
          <w:rFonts w:ascii="David" w:hAnsi="David"/>
          <w:b/>
          <w:bCs w:val="0"/>
          <w:rtl/>
        </w:rPr>
        <w:t xml:space="preserve"> אם בסוף סעיף ראשי או </w:t>
      </w:r>
      <w:r w:rsidRPr="00A97D94">
        <w:rPr>
          <w:rFonts w:ascii="David" w:hAnsi="David"/>
          <w:b/>
          <w:bCs w:val="0"/>
        </w:rPr>
        <w:t>X.Y.97</w:t>
      </w:r>
      <w:r w:rsidRPr="00A97D94">
        <w:rPr>
          <w:rFonts w:ascii="David" w:hAnsi="David"/>
          <w:b/>
          <w:bCs w:val="0"/>
          <w:rtl/>
        </w:rPr>
        <w:t xml:space="preserve"> אם בסוף סעיף משני. אין סיווג המסמן אם הסעיף פתוח או סגור. ההבחנה מובנת מאליה, בכל סעיף במכרז לגופו.</w:t>
      </w:r>
    </w:p>
    <w:p w14:paraId="69427745" w14:textId="77777777" w:rsidR="00B6637D" w:rsidRPr="00A97D94" w:rsidRDefault="00B6637D" w:rsidP="00B6637D">
      <w:pPr>
        <w:pStyle w:val="3"/>
        <w:rPr>
          <w:rFonts w:ascii="David" w:hAnsi="David"/>
        </w:rPr>
      </w:pPr>
      <w:r w:rsidRPr="00A97D94">
        <w:rPr>
          <w:rFonts w:ascii="David" w:hAnsi="David" w:hint="eastAsia"/>
          <w:rtl/>
        </w:rPr>
        <w:t>מספר</w:t>
      </w:r>
      <w:r w:rsidRPr="00A97D94">
        <w:rPr>
          <w:rFonts w:ascii="David" w:hAnsi="David"/>
          <w:rtl/>
        </w:rPr>
        <w:t xml:space="preserve"> </w:t>
      </w:r>
      <w:r w:rsidRPr="00A97D94">
        <w:rPr>
          <w:rFonts w:ascii="David" w:hAnsi="David" w:hint="eastAsia"/>
          <w:rtl/>
        </w:rPr>
        <w:t>הצעות</w:t>
      </w:r>
      <w:r w:rsidRPr="00A97D94">
        <w:rPr>
          <w:rFonts w:ascii="David" w:hAnsi="David"/>
          <w:rtl/>
        </w:rPr>
        <w:t xml:space="preserve"> (</w:t>
      </w:r>
      <w:r w:rsidRPr="00A97D94">
        <w:rPr>
          <w:rFonts w:ascii="David" w:hAnsi="David"/>
        </w:rPr>
        <w:t>M</w:t>
      </w:r>
      <w:r w:rsidRPr="00A97D94">
        <w:rPr>
          <w:rFonts w:ascii="David" w:hAnsi="David"/>
          <w:rtl/>
        </w:rPr>
        <w:t>)</w:t>
      </w:r>
    </w:p>
    <w:p w14:paraId="35E67C04" w14:textId="77777777" w:rsidR="00B6637D" w:rsidRPr="00A97D94" w:rsidRDefault="00B6637D" w:rsidP="00B6637D">
      <w:pPr>
        <w:pStyle w:val="4"/>
        <w:rPr>
          <w:rFonts w:ascii="David" w:hAnsi="David"/>
        </w:rPr>
      </w:pPr>
      <w:r w:rsidRPr="00A97D94">
        <w:rPr>
          <w:rFonts w:ascii="David" w:hAnsi="David" w:hint="eastAsia"/>
          <w:rtl/>
        </w:rPr>
        <w:t>מציע</w:t>
      </w:r>
      <w:r w:rsidRPr="00A97D94">
        <w:rPr>
          <w:rFonts w:ascii="David" w:hAnsi="David"/>
          <w:rtl/>
        </w:rPr>
        <w:t xml:space="preserve"> רשאי להגיש </w:t>
      </w:r>
      <w:r w:rsidRPr="00A97D94">
        <w:rPr>
          <w:rFonts w:ascii="David" w:hAnsi="David" w:hint="eastAsia"/>
          <w:bCs/>
          <w:rtl/>
        </w:rPr>
        <w:t>הצעה</w:t>
      </w:r>
      <w:r w:rsidRPr="00A97D94">
        <w:rPr>
          <w:rFonts w:ascii="David" w:hAnsi="David"/>
          <w:bCs/>
          <w:rtl/>
        </w:rPr>
        <w:t xml:space="preserve"> אחת </w:t>
      </w:r>
      <w:r w:rsidRPr="00A97D94">
        <w:rPr>
          <w:rFonts w:ascii="David" w:hAnsi="David" w:hint="eastAsia"/>
          <w:bCs/>
          <w:rtl/>
        </w:rPr>
        <w:t>בלבד</w:t>
      </w:r>
      <w:r w:rsidRPr="00A97D94">
        <w:rPr>
          <w:rFonts w:ascii="David" w:hAnsi="David"/>
          <w:rtl/>
        </w:rPr>
        <w:t>.</w:t>
      </w:r>
    </w:p>
    <w:p w14:paraId="66307925" w14:textId="77777777" w:rsidR="00B6637D" w:rsidRPr="00A97D94" w:rsidRDefault="00B6637D" w:rsidP="00B6637D">
      <w:pPr>
        <w:pStyle w:val="4"/>
        <w:rPr>
          <w:rFonts w:ascii="David" w:hAnsi="David"/>
        </w:rPr>
      </w:pPr>
      <w:r w:rsidRPr="00A97D94">
        <w:rPr>
          <w:rFonts w:ascii="David" w:hAnsi="David" w:hint="eastAsia"/>
          <w:rtl/>
        </w:rPr>
        <w:t>במקרים</w:t>
      </w:r>
      <w:r w:rsidRPr="00A97D94">
        <w:rPr>
          <w:rFonts w:ascii="David" w:hAnsi="David"/>
          <w:rtl/>
        </w:rPr>
        <w:t xml:space="preserve"> </w:t>
      </w:r>
      <w:r w:rsidRPr="00A97D94">
        <w:rPr>
          <w:rFonts w:ascii="David" w:hAnsi="David" w:hint="eastAsia"/>
          <w:rtl/>
        </w:rPr>
        <w:t>שבהם</w:t>
      </w:r>
      <w:r w:rsidRPr="00A97D94">
        <w:rPr>
          <w:rFonts w:ascii="David" w:hAnsi="David"/>
          <w:rtl/>
        </w:rPr>
        <w:t xml:space="preserve"> </w:t>
      </w:r>
      <w:r w:rsidRPr="00A97D94">
        <w:rPr>
          <w:rFonts w:ascii="David" w:hAnsi="David" w:hint="eastAsia"/>
          <w:rtl/>
        </w:rPr>
        <w:t>התגלו</w:t>
      </w:r>
      <w:r w:rsidRPr="00A97D94">
        <w:rPr>
          <w:rFonts w:ascii="David" w:hAnsi="David"/>
          <w:rtl/>
        </w:rPr>
        <w:t xml:space="preserve"> </w:t>
      </w:r>
      <w:r w:rsidRPr="00A97D94">
        <w:rPr>
          <w:rFonts w:ascii="David" w:hAnsi="David" w:hint="eastAsia"/>
          <w:rtl/>
        </w:rPr>
        <w:t>בתיבת</w:t>
      </w:r>
      <w:r w:rsidRPr="00A97D94">
        <w:rPr>
          <w:rFonts w:ascii="David" w:hAnsi="David"/>
          <w:rtl/>
        </w:rPr>
        <w:t xml:space="preserve"> </w:t>
      </w:r>
      <w:r w:rsidRPr="00A97D94">
        <w:rPr>
          <w:rFonts w:ascii="David" w:hAnsi="David" w:hint="eastAsia"/>
          <w:rtl/>
        </w:rPr>
        <w:t>המכרזים</w:t>
      </w:r>
      <w:r w:rsidRPr="00A97D94">
        <w:rPr>
          <w:rFonts w:ascii="David" w:hAnsi="David"/>
          <w:rtl/>
        </w:rPr>
        <w:t xml:space="preserve"> 2 </w:t>
      </w:r>
      <w:r w:rsidRPr="00A97D94">
        <w:rPr>
          <w:rFonts w:ascii="David" w:hAnsi="David" w:hint="eastAsia"/>
          <w:rtl/>
        </w:rPr>
        <w:t>הצעות</w:t>
      </w:r>
      <w:r w:rsidRPr="00A97D94">
        <w:rPr>
          <w:rFonts w:ascii="David" w:hAnsi="David"/>
          <w:rtl/>
        </w:rPr>
        <w:t xml:space="preserve"> </w:t>
      </w:r>
      <w:r w:rsidRPr="00A97D94">
        <w:rPr>
          <w:rFonts w:ascii="David" w:hAnsi="David" w:hint="eastAsia"/>
          <w:rtl/>
        </w:rPr>
        <w:t>או</w:t>
      </w:r>
      <w:r w:rsidRPr="00A97D94">
        <w:rPr>
          <w:rFonts w:ascii="David" w:hAnsi="David"/>
          <w:rtl/>
        </w:rPr>
        <w:t xml:space="preserve"> </w:t>
      </w:r>
      <w:r w:rsidRPr="00A97D94">
        <w:rPr>
          <w:rFonts w:ascii="David" w:hAnsi="David" w:hint="eastAsia"/>
          <w:rtl/>
        </w:rPr>
        <w:t>יותר</w:t>
      </w:r>
      <w:r w:rsidRPr="00A97D94">
        <w:rPr>
          <w:rFonts w:ascii="David" w:hAnsi="David"/>
          <w:rtl/>
        </w:rPr>
        <w:t xml:space="preserve"> </w:t>
      </w:r>
      <w:r w:rsidRPr="00A97D94">
        <w:rPr>
          <w:rFonts w:ascii="David" w:hAnsi="David" w:hint="eastAsia"/>
          <w:rtl/>
        </w:rPr>
        <w:t>מאותו</w:t>
      </w:r>
      <w:r w:rsidRPr="00A97D94">
        <w:rPr>
          <w:rFonts w:ascii="David" w:hAnsi="David"/>
          <w:rtl/>
        </w:rPr>
        <w:t xml:space="preserve"> </w:t>
      </w:r>
      <w:r w:rsidRPr="00A97D94">
        <w:rPr>
          <w:rFonts w:ascii="David" w:hAnsi="David" w:hint="eastAsia"/>
          <w:rtl/>
        </w:rPr>
        <w:t>מציע</w:t>
      </w:r>
      <w:r w:rsidRPr="00A97D94">
        <w:rPr>
          <w:rFonts w:ascii="David" w:hAnsi="David"/>
          <w:rtl/>
        </w:rPr>
        <w:t xml:space="preserve">, </w:t>
      </w:r>
      <w:r w:rsidRPr="00A97D94">
        <w:rPr>
          <w:rFonts w:ascii="David" w:hAnsi="David" w:hint="eastAsia"/>
          <w:rtl/>
        </w:rPr>
        <w:t>ייפסלו</w:t>
      </w:r>
      <w:r w:rsidRPr="00A97D94">
        <w:rPr>
          <w:rFonts w:ascii="David" w:hAnsi="David"/>
          <w:rtl/>
        </w:rPr>
        <w:t xml:space="preserve"> </w:t>
      </w:r>
      <w:r w:rsidRPr="00A97D94">
        <w:rPr>
          <w:rFonts w:ascii="David" w:hAnsi="David" w:hint="eastAsia"/>
          <w:rtl/>
        </w:rPr>
        <w:t>כל</w:t>
      </w:r>
      <w:r w:rsidRPr="00A97D94">
        <w:rPr>
          <w:rFonts w:ascii="David" w:hAnsi="David"/>
          <w:rtl/>
        </w:rPr>
        <w:t xml:space="preserve"> </w:t>
      </w:r>
      <w:r w:rsidRPr="00A97D94">
        <w:rPr>
          <w:rFonts w:ascii="David" w:hAnsi="David" w:hint="eastAsia"/>
          <w:rtl/>
        </w:rPr>
        <w:t>ההצעות</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אותו</w:t>
      </w:r>
      <w:r w:rsidRPr="00A97D94">
        <w:rPr>
          <w:rFonts w:ascii="David" w:hAnsi="David"/>
          <w:rtl/>
        </w:rPr>
        <w:t xml:space="preserve"> </w:t>
      </w:r>
      <w:r w:rsidRPr="00A97D94">
        <w:rPr>
          <w:rFonts w:ascii="David" w:hAnsi="David" w:hint="eastAsia"/>
          <w:rtl/>
        </w:rPr>
        <w:t>המציע</w:t>
      </w:r>
      <w:r w:rsidRPr="00A97D94">
        <w:rPr>
          <w:rFonts w:ascii="David" w:hAnsi="David"/>
          <w:rtl/>
        </w:rPr>
        <w:t>.</w:t>
      </w:r>
    </w:p>
    <w:p w14:paraId="6CA47C85" w14:textId="77777777" w:rsidR="00B6637D" w:rsidRPr="00A97D94" w:rsidRDefault="00B6637D" w:rsidP="00B6637D">
      <w:pPr>
        <w:pStyle w:val="4"/>
        <w:rPr>
          <w:rFonts w:ascii="David" w:hAnsi="David"/>
        </w:rPr>
      </w:pPr>
      <w:r w:rsidRPr="00A97D94">
        <w:rPr>
          <w:rFonts w:ascii="David" w:hAnsi="David" w:hint="eastAsia"/>
          <w:rtl/>
        </w:rPr>
        <w:t>הצעה</w:t>
      </w:r>
      <w:r w:rsidRPr="00A97D94">
        <w:rPr>
          <w:rFonts w:ascii="David" w:hAnsi="David"/>
          <w:rtl/>
        </w:rPr>
        <w:t xml:space="preserve"> </w:t>
      </w:r>
      <w:r w:rsidRPr="00A97D94">
        <w:rPr>
          <w:rFonts w:ascii="David" w:hAnsi="David" w:hint="eastAsia"/>
          <w:rtl/>
        </w:rPr>
        <w:t>אחת</w:t>
      </w:r>
      <w:r w:rsidRPr="00A97D94">
        <w:rPr>
          <w:rFonts w:ascii="David" w:hAnsi="David"/>
          <w:rtl/>
        </w:rPr>
        <w:t xml:space="preserve"> </w:t>
      </w:r>
      <w:r w:rsidRPr="00A97D94">
        <w:rPr>
          <w:rFonts w:ascii="David" w:hAnsi="David" w:hint="eastAsia"/>
          <w:rtl/>
        </w:rPr>
        <w:t>משותפת</w:t>
      </w:r>
      <w:r w:rsidRPr="00A97D94">
        <w:rPr>
          <w:rFonts w:ascii="David" w:hAnsi="David"/>
          <w:rtl/>
        </w:rPr>
        <w:t xml:space="preserve"> </w:t>
      </w:r>
      <w:r w:rsidRPr="00A97D94">
        <w:rPr>
          <w:rFonts w:ascii="David" w:hAnsi="David" w:hint="eastAsia"/>
          <w:rtl/>
        </w:rPr>
        <w:t>למספר</w:t>
      </w:r>
      <w:r w:rsidRPr="00A97D94">
        <w:rPr>
          <w:rFonts w:ascii="David" w:hAnsi="David"/>
          <w:rtl/>
        </w:rPr>
        <w:t xml:space="preserve"> </w:t>
      </w:r>
      <w:r w:rsidRPr="00A97D94">
        <w:rPr>
          <w:rFonts w:ascii="David" w:hAnsi="David" w:hint="eastAsia"/>
          <w:rtl/>
        </w:rPr>
        <w:t>מציעים</w:t>
      </w:r>
      <w:r w:rsidRPr="00A97D94">
        <w:rPr>
          <w:rFonts w:ascii="David" w:hAnsi="David"/>
          <w:rtl/>
        </w:rPr>
        <w:t xml:space="preserve"> </w:t>
      </w:r>
      <w:r w:rsidRPr="00A97D94">
        <w:rPr>
          <w:rFonts w:ascii="David" w:hAnsi="David" w:hint="eastAsia"/>
          <w:rtl/>
        </w:rPr>
        <w:t>תיפסל</w:t>
      </w:r>
      <w:r w:rsidRPr="00A97D94">
        <w:rPr>
          <w:rFonts w:ascii="David" w:hAnsi="David"/>
          <w:rtl/>
        </w:rPr>
        <w:t xml:space="preserve">. </w:t>
      </w:r>
      <w:r w:rsidRPr="00A97D94">
        <w:rPr>
          <w:rFonts w:ascii="David" w:hAnsi="David" w:hint="eastAsia"/>
          <w:rtl/>
        </w:rPr>
        <w:t>כלומר</w:t>
      </w:r>
      <w:r w:rsidRPr="00A97D94">
        <w:rPr>
          <w:rFonts w:ascii="David" w:hAnsi="David"/>
          <w:rtl/>
        </w:rPr>
        <w:t xml:space="preserve">, </w:t>
      </w:r>
      <w:r w:rsidRPr="00A97D94">
        <w:rPr>
          <w:rFonts w:ascii="David" w:hAnsi="David" w:hint="eastAsia"/>
          <w:rtl/>
        </w:rPr>
        <w:t>מספר</w:t>
      </w:r>
      <w:r w:rsidRPr="00A97D94">
        <w:rPr>
          <w:rFonts w:ascii="David" w:hAnsi="David"/>
          <w:rtl/>
        </w:rPr>
        <w:t xml:space="preserve"> </w:t>
      </w:r>
      <w:r w:rsidRPr="00A97D94">
        <w:rPr>
          <w:rFonts w:ascii="David" w:hAnsi="David" w:hint="eastAsia"/>
          <w:rtl/>
        </w:rPr>
        <w:t>מציעים</w:t>
      </w:r>
      <w:r w:rsidRPr="00A97D94">
        <w:rPr>
          <w:rFonts w:ascii="David" w:hAnsi="David"/>
          <w:rtl/>
        </w:rPr>
        <w:t xml:space="preserve"> </w:t>
      </w:r>
      <w:r w:rsidRPr="00A97D94">
        <w:rPr>
          <w:rFonts w:ascii="David" w:hAnsi="David" w:hint="eastAsia"/>
          <w:rtl/>
        </w:rPr>
        <w:t>לא</w:t>
      </w:r>
      <w:r w:rsidRPr="00A97D94">
        <w:rPr>
          <w:rFonts w:ascii="David" w:hAnsi="David"/>
          <w:rtl/>
        </w:rPr>
        <w:t xml:space="preserve"> </w:t>
      </w:r>
      <w:r w:rsidRPr="00A97D94">
        <w:rPr>
          <w:rFonts w:ascii="David" w:hAnsi="David" w:hint="eastAsia"/>
          <w:rtl/>
        </w:rPr>
        <w:t>יכולים</w:t>
      </w:r>
      <w:r w:rsidRPr="00A97D94">
        <w:rPr>
          <w:rFonts w:ascii="David" w:hAnsi="David"/>
          <w:rtl/>
        </w:rPr>
        <w:t xml:space="preserve"> </w:t>
      </w:r>
      <w:r w:rsidRPr="00A97D94">
        <w:rPr>
          <w:rFonts w:ascii="David" w:hAnsi="David" w:hint="eastAsia"/>
          <w:rtl/>
        </w:rPr>
        <w:t>לחבור</w:t>
      </w:r>
      <w:r w:rsidRPr="00A97D94">
        <w:rPr>
          <w:rFonts w:ascii="David" w:hAnsi="David"/>
          <w:rtl/>
        </w:rPr>
        <w:t xml:space="preserve"> </w:t>
      </w:r>
      <w:r w:rsidRPr="00A97D94">
        <w:rPr>
          <w:rFonts w:ascii="David" w:hAnsi="David" w:hint="eastAsia"/>
          <w:rtl/>
        </w:rPr>
        <w:t>יחד</w:t>
      </w:r>
      <w:r w:rsidRPr="00A97D94">
        <w:rPr>
          <w:rFonts w:ascii="David" w:hAnsi="David"/>
          <w:rtl/>
        </w:rPr>
        <w:t xml:space="preserve"> </w:t>
      </w:r>
      <w:r w:rsidRPr="00A97D94">
        <w:rPr>
          <w:rFonts w:ascii="David" w:hAnsi="David" w:hint="eastAsia"/>
          <w:rtl/>
        </w:rPr>
        <w:t>ולהגיש</w:t>
      </w:r>
      <w:r w:rsidRPr="00A97D94">
        <w:rPr>
          <w:rFonts w:ascii="David" w:hAnsi="David"/>
          <w:rtl/>
        </w:rPr>
        <w:t xml:space="preserve"> </w:t>
      </w:r>
      <w:r w:rsidRPr="00A97D94">
        <w:rPr>
          <w:rFonts w:ascii="David" w:hAnsi="David" w:hint="eastAsia"/>
          <w:rtl/>
        </w:rPr>
        <w:t>הצעה</w:t>
      </w:r>
      <w:r w:rsidRPr="00A97D94">
        <w:rPr>
          <w:rFonts w:ascii="David" w:hAnsi="David"/>
          <w:rtl/>
        </w:rPr>
        <w:t xml:space="preserve"> </w:t>
      </w:r>
      <w:r w:rsidRPr="00A97D94">
        <w:rPr>
          <w:rFonts w:ascii="David" w:hAnsi="David" w:hint="eastAsia"/>
          <w:rtl/>
        </w:rPr>
        <w:t>משותפת</w:t>
      </w:r>
      <w:r w:rsidRPr="00A97D94">
        <w:rPr>
          <w:rFonts w:ascii="David" w:hAnsi="David"/>
          <w:rtl/>
        </w:rPr>
        <w:t xml:space="preserve"> </w:t>
      </w:r>
      <w:r w:rsidRPr="00A97D94">
        <w:rPr>
          <w:rFonts w:ascii="David" w:hAnsi="David" w:hint="eastAsia"/>
          <w:rtl/>
        </w:rPr>
        <w:t>כמציע</w:t>
      </w:r>
      <w:r w:rsidRPr="00A97D94">
        <w:rPr>
          <w:rFonts w:ascii="David" w:hAnsi="David"/>
          <w:rtl/>
        </w:rPr>
        <w:t xml:space="preserve">. </w:t>
      </w:r>
      <w:r w:rsidRPr="00A97D94">
        <w:rPr>
          <w:rFonts w:ascii="David" w:hAnsi="David" w:hint="eastAsia"/>
          <w:rtl/>
        </w:rPr>
        <w:t>מובהר</w:t>
      </w:r>
      <w:r w:rsidRPr="00A97D94">
        <w:rPr>
          <w:rFonts w:ascii="David" w:hAnsi="David"/>
          <w:rtl/>
        </w:rPr>
        <w:t xml:space="preserve">, </w:t>
      </w:r>
      <w:r w:rsidRPr="00A97D94">
        <w:rPr>
          <w:rFonts w:ascii="David" w:hAnsi="David" w:hint="eastAsia"/>
          <w:rtl/>
        </w:rPr>
        <w:t>כי</w:t>
      </w:r>
      <w:r w:rsidRPr="00A97D94">
        <w:rPr>
          <w:rFonts w:ascii="David" w:hAnsi="David"/>
          <w:rtl/>
        </w:rPr>
        <w:t xml:space="preserve"> </w:t>
      </w:r>
      <w:r w:rsidRPr="00A97D94">
        <w:rPr>
          <w:rFonts w:ascii="David" w:hAnsi="David" w:hint="eastAsia"/>
          <w:rtl/>
        </w:rPr>
        <w:t>סעיף</w:t>
      </w:r>
      <w:r w:rsidRPr="00A97D94">
        <w:rPr>
          <w:rFonts w:ascii="David" w:hAnsi="David"/>
          <w:rtl/>
        </w:rPr>
        <w:t xml:space="preserve"> </w:t>
      </w:r>
      <w:r w:rsidRPr="00A97D94">
        <w:rPr>
          <w:rFonts w:ascii="David" w:hAnsi="David" w:hint="eastAsia"/>
          <w:rtl/>
        </w:rPr>
        <w:t>זה</w:t>
      </w:r>
      <w:r w:rsidRPr="00A97D94">
        <w:rPr>
          <w:rFonts w:ascii="David" w:hAnsi="David"/>
          <w:rtl/>
        </w:rPr>
        <w:t xml:space="preserve"> </w:t>
      </w:r>
      <w:r w:rsidRPr="00A97D94">
        <w:rPr>
          <w:rFonts w:ascii="David" w:hAnsi="David" w:hint="eastAsia"/>
          <w:rtl/>
        </w:rPr>
        <w:t>אינו</w:t>
      </w:r>
      <w:r w:rsidRPr="00A97D94">
        <w:rPr>
          <w:rFonts w:ascii="David" w:hAnsi="David"/>
          <w:rtl/>
        </w:rPr>
        <w:t xml:space="preserve"> </w:t>
      </w:r>
      <w:r w:rsidRPr="00A97D94">
        <w:rPr>
          <w:rFonts w:ascii="David" w:hAnsi="David" w:hint="eastAsia"/>
          <w:rtl/>
        </w:rPr>
        <w:t>אוסר</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שילוב</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ספקי</w:t>
      </w:r>
      <w:r w:rsidRPr="00A97D94">
        <w:rPr>
          <w:rFonts w:ascii="David" w:hAnsi="David"/>
          <w:rtl/>
        </w:rPr>
        <w:t xml:space="preserve"> </w:t>
      </w:r>
      <w:r w:rsidRPr="00A97D94">
        <w:rPr>
          <w:rFonts w:ascii="David" w:hAnsi="David" w:hint="eastAsia"/>
          <w:rtl/>
        </w:rPr>
        <w:t>משנה</w:t>
      </w:r>
      <w:r w:rsidRPr="00A97D94">
        <w:rPr>
          <w:rFonts w:ascii="David" w:hAnsi="David"/>
          <w:rtl/>
        </w:rPr>
        <w:t xml:space="preserve"> </w:t>
      </w:r>
      <w:r w:rsidRPr="00A97D94">
        <w:rPr>
          <w:rFonts w:ascii="David" w:hAnsi="David" w:hint="eastAsia"/>
          <w:rtl/>
        </w:rPr>
        <w:t>בהצעה</w:t>
      </w:r>
      <w:r w:rsidRPr="00A97D94">
        <w:rPr>
          <w:rFonts w:ascii="David" w:hAnsi="David"/>
          <w:rtl/>
        </w:rPr>
        <w:t xml:space="preserve">, </w:t>
      </w:r>
      <w:r w:rsidRPr="00A97D94">
        <w:rPr>
          <w:rFonts w:ascii="David" w:hAnsi="David" w:hint="eastAsia"/>
          <w:rtl/>
        </w:rPr>
        <w:t>ככל</w:t>
      </w:r>
      <w:r w:rsidRPr="00A97D94">
        <w:rPr>
          <w:rFonts w:ascii="David" w:hAnsi="David"/>
          <w:rtl/>
        </w:rPr>
        <w:t xml:space="preserve"> </w:t>
      </w:r>
      <w:r w:rsidRPr="00A97D94">
        <w:rPr>
          <w:rFonts w:ascii="David" w:hAnsi="David" w:hint="eastAsia"/>
          <w:rtl/>
        </w:rPr>
        <w:t>שהדבר</w:t>
      </w:r>
      <w:r w:rsidRPr="00A97D94">
        <w:rPr>
          <w:rFonts w:ascii="David" w:hAnsi="David"/>
          <w:rtl/>
        </w:rPr>
        <w:t xml:space="preserve"> </w:t>
      </w:r>
      <w:r w:rsidRPr="00A97D94">
        <w:rPr>
          <w:rFonts w:ascii="David" w:hAnsi="David" w:hint="eastAsia"/>
          <w:rtl/>
        </w:rPr>
        <w:t>מותר</w:t>
      </w:r>
      <w:r w:rsidRPr="00A97D94">
        <w:rPr>
          <w:rFonts w:ascii="David" w:hAnsi="David"/>
          <w:rtl/>
        </w:rPr>
        <w:t xml:space="preserve"> </w:t>
      </w:r>
      <w:r w:rsidRPr="00A97D94">
        <w:rPr>
          <w:rFonts w:ascii="David" w:hAnsi="David" w:hint="eastAsia"/>
          <w:rtl/>
        </w:rPr>
        <w:t>לפי</w:t>
      </w:r>
      <w:r w:rsidRPr="00A97D94">
        <w:rPr>
          <w:rFonts w:ascii="David" w:hAnsi="David"/>
          <w:rtl/>
        </w:rPr>
        <w:t xml:space="preserve"> </w:t>
      </w:r>
      <w:r w:rsidRPr="00A97D94">
        <w:rPr>
          <w:rFonts w:ascii="David" w:hAnsi="David" w:hint="eastAsia"/>
          <w:rtl/>
        </w:rPr>
        <w:t>סעיף</w:t>
      </w:r>
      <w:r w:rsidRPr="00A97D94">
        <w:rPr>
          <w:rFonts w:ascii="David" w:hAnsi="David"/>
          <w:rtl/>
        </w:rPr>
        <w:t xml:space="preserve"> 0.12.2 </w:t>
      </w:r>
      <w:r w:rsidRPr="00A97D94">
        <w:rPr>
          <w:rFonts w:ascii="David" w:hAnsi="David" w:hint="eastAsia"/>
          <w:rtl/>
        </w:rPr>
        <w:t>להלן</w:t>
      </w:r>
      <w:r w:rsidRPr="00A97D94">
        <w:rPr>
          <w:rFonts w:ascii="David" w:hAnsi="David"/>
          <w:rtl/>
        </w:rPr>
        <w:t xml:space="preserve"> </w:t>
      </w:r>
      <w:r w:rsidRPr="00A97D94">
        <w:rPr>
          <w:rFonts w:ascii="David" w:hAnsi="David" w:hint="eastAsia"/>
          <w:rtl/>
        </w:rPr>
        <w:t>ובהתאם</w:t>
      </w:r>
      <w:r w:rsidRPr="00A97D94">
        <w:rPr>
          <w:rFonts w:ascii="David" w:hAnsi="David"/>
          <w:rtl/>
        </w:rPr>
        <w:t xml:space="preserve"> </w:t>
      </w:r>
      <w:r w:rsidRPr="00A97D94">
        <w:rPr>
          <w:rFonts w:ascii="David" w:hAnsi="David" w:hint="eastAsia"/>
          <w:rtl/>
        </w:rPr>
        <w:t>לדרישותיו</w:t>
      </w:r>
      <w:r w:rsidRPr="00A97D94">
        <w:rPr>
          <w:rFonts w:ascii="David" w:hAnsi="David"/>
          <w:rtl/>
        </w:rPr>
        <w:t>.</w:t>
      </w:r>
    </w:p>
    <w:p w14:paraId="7D49F2B9" w14:textId="77777777" w:rsidR="00B6637D" w:rsidRPr="00A97D94" w:rsidRDefault="00B6637D" w:rsidP="00B6637D">
      <w:pPr>
        <w:pStyle w:val="4"/>
        <w:rPr>
          <w:rFonts w:ascii="David" w:hAnsi="David"/>
        </w:rPr>
      </w:pPr>
      <w:r w:rsidRPr="00A97D94">
        <w:rPr>
          <w:rFonts w:ascii="David" w:hAnsi="David" w:hint="eastAsia"/>
          <w:rtl/>
        </w:rPr>
        <w:t>מציע</w:t>
      </w:r>
      <w:r w:rsidRPr="00A97D94">
        <w:rPr>
          <w:rFonts w:ascii="David" w:hAnsi="David"/>
          <w:rtl/>
        </w:rPr>
        <w:t xml:space="preserve"> </w:t>
      </w:r>
      <w:r w:rsidRPr="00A97D94">
        <w:rPr>
          <w:rFonts w:ascii="David" w:hAnsi="David" w:hint="eastAsia"/>
          <w:rtl/>
        </w:rPr>
        <w:t>אינו</w:t>
      </w:r>
      <w:r w:rsidRPr="00A97D94">
        <w:rPr>
          <w:rFonts w:ascii="David" w:hAnsi="David"/>
          <w:rtl/>
        </w:rPr>
        <w:t xml:space="preserve"> </w:t>
      </w:r>
      <w:r w:rsidRPr="00A97D94">
        <w:rPr>
          <w:rFonts w:ascii="David" w:hAnsi="David" w:hint="eastAsia"/>
          <w:rtl/>
        </w:rPr>
        <w:t>יכול</w:t>
      </w:r>
      <w:r w:rsidRPr="00A97D94">
        <w:rPr>
          <w:rFonts w:ascii="David" w:hAnsi="David"/>
          <w:rtl/>
        </w:rPr>
        <w:t xml:space="preserve"> </w:t>
      </w:r>
      <w:r w:rsidRPr="00A97D94">
        <w:rPr>
          <w:rFonts w:ascii="David" w:hAnsi="David" w:hint="eastAsia"/>
          <w:rtl/>
        </w:rPr>
        <w:t>להיות</w:t>
      </w:r>
      <w:r w:rsidRPr="00A97D94">
        <w:rPr>
          <w:rFonts w:ascii="David" w:hAnsi="David"/>
          <w:rtl/>
        </w:rPr>
        <w:t xml:space="preserve"> </w:t>
      </w:r>
      <w:r w:rsidRPr="00A97D94">
        <w:rPr>
          <w:rFonts w:ascii="David" w:hAnsi="David" w:hint="eastAsia"/>
          <w:rtl/>
        </w:rPr>
        <w:t>ספק</w:t>
      </w:r>
      <w:r w:rsidRPr="00A97D94">
        <w:rPr>
          <w:rFonts w:ascii="David" w:hAnsi="David"/>
          <w:rtl/>
        </w:rPr>
        <w:t xml:space="preserve"> </w:t>
      </w:r>
      <w:r w:rsidRPr="00A97D94">
        <w:rPr>
          <w:rFonts w:ascii="David" w:hAnsi="David" w:hint="eastAsia"/>
          <w:rtl/>
        </w:rPr>
        <w:t>משנה</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מציע</w:t>
      </w:r>
      <w:r w:rsidRPr="00A97D94">
        <w:rPr>
          <w:rFonts w:ascii="David" w:hAnsi="David"/>
          <w:rtl/>
        </w:rPr>
        <w:t xml:space="preserve"> </w:t>
      </w:r>
      <w:r w:rsidRPr="00A97D94">
        <w:rPr>
          <w:rFonts w:ascii="David" w:hAnsi="David" w:hint="eastAsia"/>
          <w:rtl/>
        </w:rPr>
        <w:t>אחר</w:t>
      </w:r>
      <w:r w:rsidRPr="00A97D94">
        <w:rPr>
          <w:rFonts w:ascii="David" w:hAnsi="David"/>
          <w:rtl/>
        </w:rPr>
        <w:t>.</w:t>
      </w:r>
    </w:p>
    <w:p w14:paraId="18F19F84" w14:textId="7FE1C818" w:rsidR="00B6637D" w:rsidRPr="00A97D94" w:rsidRDefault="00B6637D" w:rsidP="00B6637D">
      <w:pPr>
        <w:pStyle w:val="Heading2"/>
        <w:rPr>
          <w:rFonts w:cs="David"/>
          <w:szCs w:val="24"/>
        </w:rPr>
      </w:pPr>
      <w:bookmarkStart w:id="16" w:name="_Toc64876217"/>
      <w:r w:rsidRPr="00A97D94">
        <w:rPr>
          <w:rFonts w:cs="David" w:hint="eastAsia"/>
          <w:szCs w:val="24"/>
          <w:rtl/>
        </w:rPr>
        <w:t>בעלות</w:t>
      </w:r>
      <w:r w:rsidRPr="00A97D94">
        <w:rPr>
          <w:rFonts w:cs="David"/>
          <w:szCs w:val="24"/>
          <w:rtl/>
        </w:rPr>
        <w:t xml:space="preserve"> </w:t>
      </w:r>
      <w:r w:rsidRPr="00A97D94">
        <w:rPr>
          <w:rFonts w:cs="David" w:hint="eastAsia"/>
          <w:szCs w:val="24"/>
          <w:rtl/>
        </w:rPr>
        <w:t>על</w:t>
      </w:r>
      <w:r w:rsidRPr="00A97D94">
        <w:rPr>
          <w:rFonts w:cs="David"/>
          <w:szCs w:val="24"/>
          <w:rtl/>
        </w:rPr>
        <w:t xml:space="preserve"> </w:t>
      </w:r>
      <w:r w:rsidRPr="00A97D94">
        <w:rPr>
          <w:rFonts w:cs="David" w:hint="eastAsia"/>
          <w:szCs w:val="24"/>
          <w:rtl/>
        </w:rPr>
        <w:t>המכרז</w:t>
      </w:r>
      <w:r w:rsidRPr="00A97D94">
        <w:rPr>
          <w:rFonts w:cs="David"/>
          <w:szCs w:val="24"/>
          <w:rtl/>
        </w:rPr>
        <w:t xml:space="preserve"> </w:t>
      </w:r>
      <w:r w:rsidRPr="00A97D94">
        <w:rPr>
          <w:rFonts w:cs="David" w:hint="eastAsia"/>
          <w:szCs w:val="24"/>
          <w:rtl/>
        </w:rPr>
        <w:t>ועל</w:t>
      </w:r>
      <w:r w:rsidRPr="00A97D94">
        <w:rPr>
          <w:rFonts w:cs="David"/>
          <w:szCs w:val="24"/>
          <w:rtl/>
        </w:rPr>
        <w:t xml:space="preserve"> </w:t>
      </w:r>
      <w:r w:rsidRPr="00A97D94">
        <w:rPr>
          <w:rFonts w:cs="David" w:hint="eastAsia"/>
          <w:szCs w:val="24"/>
          <w:rtl/>
        </w:rPr>
        <w:t>ההצעה</w:t>
      </w:r>
      <w:r w:rsidRPr="00A97D94">
        <w:rPr>
          <w:rFonts w:cs="David"/>
          <w:szCs w:val="24"/>
          <w:rtl/>
        </w:rPr>
        <w:t xml:space="preserve"> (</w:t>
      </w:r>
      <w:r w:rsidRPr="00A97D94">
        <w:rPr>
          <w:rFonts w:cs="David"/>
          <w:szCs w:val="24"/>
        </w:rPr>
        <w:t>M</w:t>
      </w:r>
      <w:r w:rsidRPr="00A97D94">
        <w:rPr>
          <w:rFonts w:cs="David"/>
          <w:szCs w:val="24"/>
          <w:rtl/>
        </w:rPr>
        <w:t>)</w:t>
      </w:r>
      <w:bookmarkEnd w:id="16"/>
    </w:p>
    <w:p w14:paraId="08814B9F" w14:textId="77777777" w:rsidR="00B6637D" w:rsidRPr="00A97D94" w:rsidRDefault="00B6637D" w:rsidP="00B6637D">
      <w:pPr>
        <w:pStyle w:val="3"/>
        <w:rPr>
          <w:rFonts w:ascii="David" w:hAnsi="David"/>
        </w:rPr>
      </w:pPr>
      <w:r w:rsidRPr="00A97D94">
        <w:rPr>
          <w:rFonts w:ascii="David" w:hAnsi="David" w:hint="eastAsia"/>
          <w:rtl/>
        </w:rPr>
        <w:t>בעלות</w:t>
      </w:r>
      <w:r w:rsidRPr="00A97D94">
        <w:rPr>
          <w:rFonts w:ascii="David" w:hAnsi="David"/>
          <w:rtl/>
        </w:rPr>
        <w:t xml:space="preserve"> על המכרז והשימוש בו </w:t>
      </w:r>
    </w:p>
    <w:p w14:paraId="633EBCDF" w14:textId="77777777" w:rsidR="00B6637D" w:rsidRPr="00A97D94" w:rsidRDefault="00B6637D" w:rsidP="00FF1657">
      <w:pPr>
        <w:pStyle w:val="3"/>
        <w:numPr>
          <w:ilvl w:val="0"/>
          <w:numId w:val="0"/>
        </w:numPr>
        <w:ind w:left="2155"/>
        <w:rPr>
          <w:rFonts w:ascii="David" w:hAnsi="David"/>
          <w:b/>
          <w:bCs w:val="0"/>
        </w:rPr>
      </w:pPr>
      <w:r w:rsidRPr="00A97D94">
        <w:rPr>
          <w:rFonts w:ascii="David" w:hAnsi="David" w:hint="eastAsia"/>
          <w:b/>
          <w:bCs w:val="0"/>
          <w:rtl/>
        </w:rPr>
        <w:t>מכרז</w:t>
      </w:r>
      <w:r w:rsidRPr="00A97D94">
        <w:rPr>
          <w:rFonts w:ascii="David" w:hAnsi="David"/>
          <w:b/>
          <w:bCs w:val="0"/>
          <w:rtl/>
        </w:rPr>
        <w:t xml:space="preserve"> </w:t>
      </w:r>
      <w:r w:rsidRPr="00A97D94">
        <w:rPr>
          <w:rFonts w:ascii="David" w:hAnsi="David" w:hint="eastAsia"/>
          <w:b/>
          <w:bCs w:val="0"/>
          <w:rtl/>
        </w:rPr>
        <w:t>זה</w:t>
      </w:r>
      <w:r w:rsidRPr="00A97D94">
        <w:rPr>
          <w:rFonts w:ascii="David" w:hAnsi="David"/>
          <w:b/>
          <w:bCs w:val="0"/>
          <w:rtl/>
        </w:rPr>
        <w:t xml:space="preserve"> </w:t>
      </w:r>
      <w:r w:rsidRPr="00A97D94">
        <w:rPr>
          <w:rFonts w:ascii="David" w:hAnsi="David" w:hint="eastAsia"/>
          <w:b/>
          <w:bCs w:val="0"/>
          <w:rtl/>
        </w:rPr>
        <w:t>הוא</w:t>
      </w:r>
      <w:r w:rsidRPr="00A97D94">
        <w:rPr>
          <w:rFonts w:ascii="David" w:hAnsi="David"/>
          <w:b/>
          <w:bCs w:val="0"/>
          <w:rtl/>
        </w:rPr>
        <w:t xml:space="preserve"> </w:t>
      </w:r>
      <w:r w:rsidRPr="00A97D94">
        <w:rPr>
          <w:rFonts w:ascii="David" w:hAnsi="David" w:hint="eastAsia"/>
          <w:b/>
          <w:bCs w:val="0"/>
          <w:rtl/>
        </w:rPr>
        <w:t>קניינו</w:t>
      </w:r>
      <w:r w:rsidRPr="00A97D94">
        <w:rPr>
          <w:rFonts w:ascii="David" w:hAnsi="David"/>
          <w:b/>
          <w:bCs w:val="0"/>
          <w:rtl/>
        </w:rPr>
        <w:t xml:space="preserve"> </w:t>
      </w:r>
      <w:r w:rsidRPr="00A97D94">
        <w:rPr>
          <w:rFonts w:ascii="David" w:hAnsi="David" w:hint="eastAsia"/>
          <w:b/>
          <w:bCs w:val="0"/>
          <w:rtl/>
        </w:rPr>
        <w:t>הרוחני</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אשר</w:t>
      </w:r>
      <w:r w:rsidRPr="00A97D94">
        <w:rPr>
          <w:rFonts w:ascii="David" w:hAnsi="David"/>
          <w:b/>
          <w:bCs w:val="0"/>
          <w:rtl/>
        </w:rPr>
        <w:t xml:space="preserve"> </w:t>
      </w:r>
      <w:r w:rsidRPr="00A97D94">
        <w:rPr>
          <w:rFonts w:ascii="David" w:hAnsi="David" w:hint="eastAsia"/>
          <w:b/>
          <w:bCs w:val="0"/>
          <w:rtl/>
        </w:rPr>
        <w:t>מועבר</w:t>
      </w:r>
      <w:r w:rsidRPr="00A97D94">
        <w:rPr>
          <w:rFonts w:ascii="David" w:hAnsi="David"/>
          <w:b/>
          <w:bCs w:val="0"/>
          <w:rtl/>
        </w:rPr>
        <w:t xml:space="preserve"> </w:t>
      </w:r>
      <w:r w:rsidRPr="00A97D94">
        <w:rPr>
          <w:rFonts w:ascii="David" w:hAnsi="David" w:hint="eastAsia"/>
          <w:b/>
          <w:bCs w:val="0"/>
          <w:rtl/>
        </w:rPr>
        <w:t>למציעים</w:t>
      </w:r>
      <w:r w:rsidRPr="00A97D94">
        <w:rPr>
          <w:rFonts w:ascii="David" w:hAnsi="David"/>
          <w:b/>
          <w:bCs w:val="0"/>
          <w:rtl/>
        </w:rPr>
        <w:t xml:space="preserve"> </w:t>
      </w:r>
      <w:r w:rsidRPr="00A97D94">
        <w:rPr>
          <w:rFonts w:ascii="David" w:hAnsi="David" w:hint="eastAsia"/>
          <w:b/>
          <w:bCs w:val="0"/>
          <w:rtl/>
        </w:rPr>
        <w:t>לצורך</w:t>
      </w:r>
      <w:r w:rsidRPr="00A97D94">
        <w:rPr>
          <w:rFonts w:ascii="David" w:hAnsi="David"/>
          <w:b/>
          <w:bCs w:val="0"/>
          <w:rtl/>
        </w:rPr>
        <w:t xml:space="preserve"> </w:t>
      </w:r>
      <w:r w:rsidRPr="00A97D94">
        <w:rPr>
          <w:rFonts w:ascii="David" w:hAnsi="David" w:hint="eastAsia"/>
          <w:b/>
          <w:bCs w:val="0"/>
          <w:rtl/>
        </w:rPr>
        <w:t>הגשת</w:t>
      </w:r>
      <w:r w:rsidRPr="00A97D94">
        <w:rPr>
          <w:rFonts w:ascii="David" w:hAnsi="David"/>
          <w:b/>
          <w:bCs w:val="0"/>
          <w:rtl/>
        </w:rPr>
        <w:t xml:space="preserve"> </w:t>
      </w:r>
      <w:r w:rsidRPr="00A97D94">
        <w:rPr>
          <w:rFonts w:ascii="David" w:hAnsi="David" w:hint="eastAsia"/>
          <w:b/>
          <w:bCs w:val="0"/>
          <w:rtl/>
        </w:rPr>
        <w:t>הצעה</w:t>
      </w:r>
      <w:r w:rsidRPr="00A97D94">
        <w:rPr>
          <w:rFonts w:ascii="David" w:hAnsi="David"/>
          <w:b/>
          <w:bCs w:val="0"/>
          <w:rtl/>
        </w:rPr>
        <w:t xml:space="preserve"> </w:t>
      </w:r>
      <w:r w:rsidRPr="00A97D94">
        <w:rPr>
          <w:rFonts w:ascii="David" w:hAnsi="David" w:hint="eastAsia"/>
          <w:b/>
          <w:bCs w:val="0"/>
          <w:rtl/>
        </w:rPr>
        <w:t>בלבד</w:t>
      </w:r>
      <w:r w:rsidRPr="00A97D94">
        <w:rPr>
          <w:rFonts w:ascii="David" w:hAnsi="David"/>
          <w:b/>
          <w:bCs w:val="0"/>
          <w:rtl/>
        </w:rPr>
        <w:t xml:space="preserve">. </w:t>
      </w:r>
      <w:r w:rsidRPr="00A97D94">
        <w:rPr>
          <w:rFonts w:ascii="David" w:hAnsi="David" w:hint="eastAsia"/>
          <w:b/>
          <w:bCs w:val="0"/>
          <w:rtl/>
        </w:rPr>
        <w:t>אין</w:t>
      </w:r>
      <w:r w:rsidRPr="00A97D94">
        <w:rPr>
          <w:rFonts w:ascii="David" w:hAnsi="David"/>
          <w:b/>
          <w:bCs w:val="0"/>
          <w:rtl/>
        </w:rPr>
        <w:t xml:space="preserve"> </w:t>
      </w:r>
      <w:r w:rsidRPr="00A97D94">
        <w:rPr>
          <w:rFonts w:ascii="David" w:hAnsi="David" w:hint="eastAsia"/>
          <w:b/>
          <w:bCs w:val="0"/>
          <w:rtl/>
        </w:rPr>
        <w:t>לעשות</w:t>
      </w:r>
      <w:r w:rsidRPr="00A97D94">
        <w:rPr>
          <w:rFonts w:ascii="David" w:hAnsi="David"/>
          <w:b/>
          <w:bCs w:val="0"/>
          <w:rtl/>
        </w:rPr>
        <w:t xml:space="preserve"> </w:t>
      </w:r>
      <w:r w:rsidRPr="00A97D94">
        <w:rPr>
          <w:rFonts w:ascii="David" w:hAnsi="David" w:hint="eastAsia"/>
          <w:b/>
          <w:bCs w:val="0"/>
          <w:rtl/>
        </w:rPr>
        <w:t>בו</w:t>
      </w:r>
      <w:r w:rsidRPr="00A97D94">
        <w:rPr>
          <w:rFonts w:ascii="David" w:hAnsi="David"/>
          <w:b/>
          <w:bCs w:val="0"/>
          <w:rtl/>
        </w:rPr>
        <w:t xml:space="preserve"> </w:t>
      </w:r>
      <w:r w:rsidRPr="00A97D94">
        <w:rPr>
          <w:rFonts w:ascii="David" w:hAnsi="David" w:hint="eastAsia"/>
          <w:b/>
          <w:bCs w:val="0"/>
          <w:rtl/>
        </w:rPr>
        <w:t>שימוש</w:t>
      </w:r>
      <w:r w:rsidRPr="00A97D94">
        <w:rPr>
          <w:rFonts w:ascii="David" w:hAnsi="David"/>
          <w:b/>
          <w:bCs w:val="0"/>
          <w:rtl/>
        </w:rPr>
        <w:t xml:space="preserve"> </w:t>
      </w:r>
      <w:r w:rsidRPr="00A97D94">
        <w:rPr>
          <w:rFonts w:ascii="David" w:hAnsi="David" w:hint="eastAsia"/>
          <w:b/>
          <w:bCs w:val="0"/>
          <w:rtl/>
        </w:rPr>
        <w:t>שאינו</w:t>
      </w:r>
      <w:r w:rsidRPr="00A97D94">
        <w:rPr>
          <w:rFonts w:ascii="David" w:hAnsi="David"/>
          <w:b/>
          <w:bCs w:val="0"/>
          <w:rtl/>
        </w:rPr>
        <w:t xml:space="preserve"> </w:t>
      </w:r>
      <w:r w:rsidRPr="00A97D94">
        <w:rPr>
          <w:rFonts w:ascii="David" w:hAnsi="David" w:hint="eastAsia"/>
          <w:b/>
          <w:bCs w:val="0"/>
          <w:rtl/>
        </w:rPr>
        <w:t>לצורך</w:t>
      </w:r>
      <w:r w:rsidRPr="00A97D94">
        <w:rPr>
          <w:rFonts w:ascii="David" w:hAnsi="David"/>
          <w:b/>
          <w:bCs w:val="0"/>
          <w:rtl/>
        </w:rPr>
        <w:t xml:space="preserve"> </w:t>
      </w:r>
      <w:r w:rsidRPr="00A97D94">
        <w:rPr>
          <w:rFonts w:ascii="David" w:hAnsi="David" w:hint="eastAsia"/>
          <w:b/>
          <w:bCs w:val="0"/>
          <w:rtl/>
        </w:rPr>
        <w:t>הכנת</w:t>
      </w:r>
      <w:r w:rsidRPr="00A97D94">
        <w:rPr>
          <w:rFonts w:ascii="David" w:hAnsi="David"/>
          <w:b/>
          <w:bCs w:val="0"/>
          <w:rtl/>
        </w:rPr>
        <w:t xml:space="preserve"> </w:t>
      </w:r>
      <w:r w:rsidRPr="00A97D94">
        <w:rPr>
          <w:rFonts w:ascii="David" w:hAnsi="David" w:hint="eastAsia"/>
          <w:b/>
          <w:bCs w:val="0"/>
          <w:rtl/>
        </w:rPr>
        <w:t>הצעת</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למכרז</w:t>
      </w:r>
      <w:r w:rsidRPr="00A97D94">
        <w:rPr>
          <w:rFonts w:ascii="David" w:hAnsi="David"/>
          <w:b/>
          <w:bCs w:val="0"/>
          <w:rtl/>
        </w:rPr>
        <w:t xml:space="preserve"> </w:t>
      </w:r>
      <w:r w:rsidRPr="00A97D94">
        <w:rPr>
          <w:rFonts w:ascii="David" w:hAnsi="David" w:hint="eastAsia"/>
          <w:b/>
          <w:bCs w:val="0"/>
          <w:rtl/>
        </w:rPr>
        <w:t>זה</w:t>
      </w:r>
      <w:r w:rsidRPr="00A97D94">
        <w:rPr>
          <w:rFonts w:ascii="David" w:hAnsi="David"/>
          <w:b/>
          <w:bCs w:val="0"/>
          <w:rtl/>
        </w:rPr>
        <w:t>.</w:t>
      </w:r>
    </w:p>
    <w:p w14:paraId="78E093FF" w14:textId="77777777" w:rsidR="00B6637D" w:rsidRPr="00A97D94" w:rsidRDefault="00B6637D" w:rsidP="00B6637D">
      <w:pPr>
        <w:pStyle w:val="3"/>
        <w:rPr>
          <w:rFonts w:ascii="David" w:hAnsi="David"/>
        </w:rPr>
      </w:pPr>
      <w:r w:rsidRPr="00A97D94">
        <w:rPr>
          <w:rFonts w:ascii="David" w:hAnsi="David" w:hint="eastAsia"/>
          <w:rtl/>
        </w:rPr>
        <w:t>בעלות</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ההצעה</w:t>
      </w:r>
      <w:r w:rsidRPr="00A97D94">
        <w:rPr>
          <w:rFonts w:ascii="David" w:hAnsi="David"/>
          <w:rtl/>
        </w:rPr>
        <w:t xml:space="preserve"> </w:t>
      </w:r>
      <w:r w:rsidRPr="00A97D94">
        <w:rPr>
          <w:rFonts w:ascii="David" w:hAnsi="David" w:hint="eastAsia"/>
          <w:rtl/>
        </w:rPr>
        <w:t>והשימוש</w:t>
      </w:r>
      <w:r w:rsidRPr="00A97D94">
        <w:rPr>
          <w:rFonts w:ascii="David" w:hAnsi="David"/>
          <w:rtl/>
        </w:rPr>
        <w:t xml:space="preserve"> </w:t>
      </w:r>
      <w:r w:rsidRPr="00A97D94">
        <w:rPr>
          <w:rFonts w:ascii="David" w:hAnsi="David" w:hint="eastAsia"/>
          <w:rtl/>
        </w:rPr>
        <w:t>בה</w:t>
      </w:r>
      <w:r w:rsidRPr="00A97D94">
        <w:rPr>
          <w:rFonts w:ascii="David" w:hAnsi="David"/>
          <w:rtl/>
        </w:rPr>
        <w:t xml:space="preserve"> (</w:t>
      </w:r>
      <w:r w:rsidRPr="00A97D94">
        <w:rPr>
          <w:rFonts w:ascii="David" w:hAnsi="David"/>
        </w:rPr>
        <w:t>I</w:t>
      </w:r>
      <w:r w:rsidRPr="00A97D94">
        <w:rPr>
          <w:rFonts w:ascii="David" w:hAnsi="David"/>
          <w:rtl/>
        </w:rPr>
        <w:t>)</w:t>
      </w:r>
    </w:p>
    <w:p w14:paraId="5A9A876F" w14:textId="77777777" w:rsidR="00B6637D" w:rsidRPr="00A97D94" w:rsidRDefault="00B6637D" w:rsidP="00FF1657">
      <w:pPr>
        <w:pStyle w:val="3"/>
        <w:numPr>
          <w:ilvl w:val="0"/>
          <w:numId w:val="0"/>
        </w:numPr>
        <w:ind w:left="2155"/>
        <w:rPr>
          <w:rFonts w:ascii="David" w:hAnsi="David"/>
          <w:b/>
          <w:bCs w:val="0"/>
          <w:rtl/>
        </w:rPr>
      </w:pPr>
      <w:r w:rsidRPr="00A97D94">
        <w:rPr>
          <w:rFonts w:ascii="David" w:hAnsi="David" w:hint="eastAsia"/>
          <w:b/>
          <w:bCs w:val="0"/>
          <w:rtl/>
        </w:rPr>
        <w:t>הצעת</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והמידע</w:t>
      </w:r>
      <w:r w:rsidRPr="00A97D94">
        <w:rPr>
          <w:rFonts w:ascii="David" w:hAnsi="David"/>
          <w:b/>
          <w:bCs w:val="0"/>
          <w:rtl/>
        </w:rPr>
        <w:t xml:space="preserve"> </w:t>
      </w:r>
      <w:r w:rsidRPr="00A97D94">
        <w:rPr>
          <w:rFonts w:ascii="David" w:hAnsi="David" w:hint="eastAsia"/>
          <w:b/>
          <w:bCs w:val="0"/>
          <w:rtl/>
        </w:rPr>
        <w:t>שבה</w:t>
      </w:r>
      <w:r w:rsidRPr="00A97D94">
        <w:rPr>
          <w:rFonts w:ascii="David" w:hAnsi="David"/>
          <w:b/>
          <w:bCs w:val="0"/>
          <w:rtl/>
        </w:rPr>
        <w:t xml:space="preserve"> </w:t>
      </w:r>
      <w:r w:rsidRPr="00A97D94">
        <w:rPr>
          <w:rFonts w:ascii="David" w:hAnsi="David" w:hint="eastAsia"/>
          <w:b/>
          <w:bCs w:val="0"/>
          <w:rtl/>
        </w:rPr>
        <w:t>הם</w:t>
      </w:r>
      <w:r w:rsidRPr="00A97D94">
        <w:rPr>
          <w:rFonts w:ascii="David" w:hAnsi="David"/>
          <w:b/>
          <w:bCs w:val="0"/>
          <w:rtl/>
        </w:rPr>
        <w:t xml:space="preserve"> </w:t>
      </w:r>
      <w:r w:rsidRPr="00A97D94">
        <w:rPr>
          <w:rFonts w:ascii="David" w:hAnsi="David" w:hint="eastAsia"/>
          <w:b/>
          <w:bCs w:val="0"/>
          <w:rtl/>
        </w:rPr>
        <w:t>רכושו</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מתחייב</w:t>
      </w:r>
      <w:r w:rsidRPr="00A97D94">
        <w:rPr>
          <w:rFonts w:ascii="David" w:hAnsi="David"/>
          <w:b/>
          <w:bCs w:val="0"/>
          <w:rtl/>
        </w:rPr>
        <w:t xml:space="preserve"> </w:t>
      </w:r>
      <w:r w:rsidRPr="00A97D94">
        <w:rPr>
          <w:rFonts w:ascii="David" w:hAnsi="David" w:hint="eastAsia"/>
          <w:b/>
          <w:bCs w:val="0"/>
          <w:rtl/>
        </w:rPr>
        <w:t>לא</w:t>
      </w:r>
      <w:r w:rsidRPr="00A97D94">
        <w:rPr>
          <w:rFonts w:ascii="David" w:hAnsi="David"/>
          <w:b/>
          <w:bCs w:val="0"/>
          <w:rtl/>
        </w:rPr>
        <w:t xml:space="preserve"> </w:t>
      </w:r>
      <w:r w:rsidRPr="00A97D94">
        <w:rPr>
          <w:rFonts w:ascii="David" w:hAnsi="David" w:hint="eastAsia"/>
          <w:b/>
          <w:bCs w:val="0"/>
          <w:rtl/>
        </w:rPr>
        <w:t>לעשות</w:t>
      </w:r>
      <w:r w:rsidRPr="00A97D94">
        <w:rPr>
          <w:rFonts w:ascii="David" w:hAnsi="David"/>
          <w:b/>
          <w:bCs w:val="0"/>
          <w:rtl/>
        </w:rPr>
        <w:t xml:space="preserve"> </w:t>
      </w:r>
      <w:r w:rsidRPr="00A97D94">
        <w:rPr>
          <w:rFonts w:ascii="David" w:hAnsi="David" w:hint="eastAsia"/>
          <w:b/>
          <w:bCs w:val="0"/>
          <w:rtl/>
        </w:rPr>
        <w:t>שימוש</w:t>
      </w:r>
      <w:r w:rsidRPr="00A97D94">
        <w:rPr>
          <w:rFonts w:ascii="David" w:hAnsi="David"/>
          <w:b/>
          <w:bCs w:val="0"/>
          <w:rtl/>
        </w:rPr>
        <w:t xml:space="preserve"> </w:t>
      </w:r>
      <w:r w:rsidRPr="00A97D94">
        <w:rPr>
          <w:rFonts w:ascii="David" w:hAnsi="David" w:hint="eastAsia"/>
          <w:b/>
          <w:bCs w:val="0"/>
          <w:rtl/>
        </w:rPr>
        <w:t>בהצעת</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אלא</w:t>
      </w:r>
      <w:r w:rsidRPr="00A97D94">
        <w:rPr>
          <w:rFonts w:ascii="David" w:hAnsi="David"/>
          <w:b/>
          <w:bCs w:val="0"/>
          <w:rtl/>
        </w:rPr>
        <w:t xml:space="preserve"> </w:t>
      </w:r>
      <w:r w:rsidRPr="00A97D94">
        <w:rPr>
          <w:rFonts w:ascii="David" w:hAnsi="David" w:hint="eastAsia"/>
          <w:b/>
          <w:bCs w:val="0"/>
          <w:rtl/>
        </w:rPr>
        <w:t>לצרכי</w:t>
      </w:r>
      <w:r w:rsidRPr="00A97D94">
        <w:rPr>
          <w:rFonts w:ascii="David" w:hAnsi="David"/>
          <w:b/>
          <w:bCs w:val="0"/>
          <w:rtl/>
        </w:rPr>
        <w:t xml:space="preserve"> </w:t>
      </w:r>
      <w:r w:rsidRPr="00A97D94">
        <w:rPr>
          <w:rFonts w:ascii="David" w:hAnsi="David" w:hint="eastAsia"/>
          <w:b/>
          <w:bCs w:val="0"/>
          <w:rtl/>
        </w:rPr>
        <w:t>מכרז</w:t>
      </w:r>
      <w:r w:rsidRPr="00A97D94">
        <w:rPr>
          <w:rFonts w:ascii="David" w:hAnsi="David"/>
          <w:b/>
          <w:bCs w:val="0"/>
          <w:rtl/>
        </w:rPr>
        <w:t xml:space="preserve"> </w:t>
      </w:r>
      <w:r w:rsidRPr="00A97D94">
        <w:rPr>
          <w:rFonts w:ascii="David" w:hAnsi="David" w:hint="eastAsia"/>
          <w:b/>
          <w:bCs w:val="0"/>
          <w:rtl/>
        </w:rPr>
        <w:t>זה</w:t>
      </w:r>
      <w:r w:rsidRPr="00A97D94">
        <w:rPr>
          <w:rFonts w:ascii="David" w:hAnsi="David"/>
          <w:b/>
          <w:bCs w:val="0"/>
          <w:rtl/>
        </w:rPr>
        <w:t>.</w:t>
      </w:r>
    </w:p>
    <w:p w14:paraId="754A9971" w14:textId="77777777" w:rsidR="00B6637D" w:rsidRPr="00A97D94" w:rsidRDefault="00B6637D" w:rsidP="00FF1657">
      <w:pPr>
        <w:pStyle w:val="3"/>
        <w:numPr>
          <w:ilvl w:val="0"/>
          <w:numId w:val="0"/>
        </w:numPr>
        <w:ind w:left="2155"/>
        <w:rPr>
          <w:rFonts w:ascii="David" w:hAnsi="David"/>
          <w:b/>
          <w:bCs w:val="0"/>
        </w:rPr>
      </w:pPr>
      <w:r w:rsidRPr="00A97D94">
        <w:rPr>
          <w:rFonts w:ascii="David" w:hAnsi="David" w:hint="eastAsia"/>
          <w:b/>
          <w:bCs w:val="0"/>
          <w:rtl/>
        </w:rPr>
        <w:lastRenderedPageBreak/>
        <w:t>המשרד</w:t>
      </w:r>
      <w:r w:rsidRPr="00A97D94">
        <w:rPr>
          <w:rFonts w:ascii="David" w:hAnsi="David"/>
          <w:b/>
          <w:bCs w:val="0"/>
          <w:rtl/>
        </w:rPr>
        <w:t xml:space="preserve"> </w:t>
      </w:r>
      <w:r w:rsidRPr="00A97D94">
        <w:rPr>
          <w:rFonts w:ascii="David" w:hAnsi="David" w:hint="eastAsia"/>
          <w:b/>
          <w:bCs w:val="0"/>
          <w:rtl/>
        </w:rPr>
        <w:t>מתחייב</w:t>
      </w:r>
      <w:r w:rsidRPr="00A97D94">
        <w:rPr>
          <w:rFonts w:ascii="David" w:hAnsi="David"/>
          <w:b/>
          <w:bCs w:val="0"/>
          <w:rtl/>
        </w:rPr>
        <w:t xml:space="preserve"> </w:t>
      </w:r>
      <w:r w:rsidRPr="00A97D94">
        <w:rPr>
          <w:rFonts w:ascii="David" w:hAnsi="David" w:hint="eastAsia"/>
          <w:b/>
          <w:bCs w:val="0"/>
          <w:rtl/>
        </w:rPr>
        <w:t>לא</w:t>
      </w:r>
      <w:r w:rsidRPr="00A97D94">
        <w:rPr>
          <w:rFonts w:ascii="David" w:hAnsi="David"/>
          <w:b/>
          <w:bCs w:val="0"/>
          <w:rtl/>
        </w:rPr>
        <w:t xml:space="preserve"> </w:t>
      </w:r>
      <w:r w:rsidRPr="00A97D94">
        <w:rPr>
          <w:rFonts w:ascii="David" w:hAnsi="David" w:hint="eastAsia"/>
          <w:b/>
          <w:bCs w:val="0"/>
          <w:rtl/>
        </w:rPr>
        <w:t>לגלות</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תוכן</w:t>
      </w:r>
      <w:r w:rsidRPr="00A97D94">
        <w:rPr>
          <w:rFonts w:ascii="David" w:hAnsi="David"/>
          <w:b/>
          <w:bCs w:val="0"/>
          <w:rtl/>
        </w:rPr>
        <w:t xml:space="preserve"> </w:t>
      </w:r>
      <w:r w:rsidRPr="00A97D94">
        <w:rPr>
          <w:rFonts w:ascii="David" w:hAnsi="David" w:hint="eastAsia"/>
          <w:b/>
          <w:bCs w:val="0"/>
          <w:rtl/>
        </w:rPr>
        <w:t>ההצעה</w:t>
      </w:r>
      <w:r w:rsidRPr="00A97D94">
        <w:rPr>
          <w:rFonts w:ascii="David" w:hAnsi="David"/>
          <w:b/>
          <w:bCs w:val="0"/>
          <w:rtl/>
        </w:rPr>
        <w:t xml:space="preserve"> </w:t>
      </w:r>
      <w:r w:rsidRPr="00A97D94">
        <w:rPr>
          <w:rFonts w:ascii="David" w:hAnsi="David" w:hint="eastAsia"/>
          <w:b/>
          <w:bCs w:val="0"/>
          <w:rtl/>
        </w:rPr>
        <w:t>לצד</w:t>
      </w:r>
      <w:r w:rsidRPr="00A97D94">
        <w:rPr>
          <w:rFonts w:ascii="David" w:hAnsi="David"/>
          <w:b/>
          <w:bCs w:val="0"/>
          <w:rtl/>
        </w:rPr>
        <w:t xml:space="preserve"> </w:t>
      </w:r>
      <w:r w:rsidRPr="00A97D94">
        <w:rPr>
          <w:rFonts w:ascii="David" w:hAnsi="David" w:hint="eastAsia"/>
          <w:b/>
          <w:bCs w:val="0"/>
          <w:rtl/>
        </w:rPr>
        <w:t>שלישי</w:t>
      </w:r>
      <w:r w:rsidRPr="00A97D94">
        <w:rPr>
          <w:rFonts w:ascii="David" w:hAnsi="David"/>
          <w:b/>
          <w:bCs w:val="0"/>
          <w:rtl/>
        </w:rPr>
        <w:t xml:space="preserve"> </w:t>
      </w:r>
      <w:r w:rsidRPr="00A97D94">
        <w:rPr>
          <w:rFonts w:ascii="David" w:hAnsi="David" w:hint="eastAsia"/>
          <w:b/>
          <w:bCs w:val="0"/>
          <w:rtl/>
        </w:rPr>
        <w:t>זולת</w:t>
      </w:r>
      <w:r w:rsidRPr="00A97D94">
        <w:rPr>
          <w:rFonts w:ascii="David" w:hAnsi="David"/>
          <w:b/>
          <w:bCs w:val="0"/>
          <w:rtl/>
        </w:rPr>
        <w:t xml:space="preserve"> </w:t>
      </w:r>
      <w:r w:rsidRPr="00A97D94">
        <w:rPr>
          <w:rFonts w:ascii="David" w:hAnsi="David" w:hint="eastAsia"/>
          <w:b/>
          <w:bCs w:val="0"/>
          <w:rtl/>
        </w:rPr>
        <w:t>ליועצים</w:t>
      </w:r>
      <w:r w:rsidRPr="00A97D94">
        <w:rPr>
          <w:rFonts w:ascii="David" w:hAnsi="David"/>
          <w:b/>
          <w:bCs w:val="0"/>
          <w:rtl/>
        </w:rPr>
        <w:t xml:space="preserve"> </w:t>
      </w:r>
      <w:r w:rsidRPr="00A97D94">
        <w:rPr>
          <w:rFonts w:ascii="David" w:hAnsi="David" w:hint="eastAsia"/>
          <w:b/>
          <w:bCs w:val="0"/>
          <w:rtl/>
        </w:rPr>
        <w:t>המועסקים</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ידו</w:t>
      </w:r>
      <w:r w:rsidRPr="00A97D94">
        <w:rPr>
          <w:rFonts w:ascii="David" w:hAnsi="David"/>
          <w:b/>
          <w:bCs w:val="0"/>
          <w:rtl/>
        </w:rPr>
        <w:t xml:space="preserve">, </w:t>
      </w:r>
      <w:r w:rsidRPr="00A97D94">
        <w:rPr>
          <w:rFonts w:ascii="David" w:hAnsi="David" w:hint="eastAsia"/>
          <w:b/>
          <w:bCs w:val="0"/>
          <w:rtl/>
        </w:rPr>
        <w:t>אשר</w:t>
      </w:r>
      <w:r w:rsidRPr="00A97D94">
        <w:rPr>
          <w:rFonts w:ascii="David" w:hAnsi="David"/>
          <w:b/>
          <w:bCs w:val="0"/>
          <w:rtl/>
        </w:rPr>
        <w:t xml:space="preserve"> </w:t>
      </w:r>
      <w:r w:rsidRPr="00A97D94">
        <w:rPr>
          <w:rFonts w:ascii="David" w:hAnsi="David" w:hint="eastAsia"/>
          <w:b/>
          <w:bCs w:val="0"/>
          <w:rtl/>
        </w:rPr>
        <w:t>גם</w:t>
      </w:r>
      <w:r w:rsidRPr="00A97D94">
        <w:rPr>
          <w:rFonts w:ascii="David" w:hAnsi="David"/>
          <w:b/>
          <w:bCs w:val="0"/>
          <w:rtl/>
        </w:rPr>
        <w:t xml:space="preserve"> </w:t>
      </w:r>
      <w:r w:rsidRPr="00A97D94">
        <w:rPr>
          <w:rFonts w:ascii="David" w:hAnsi="David" w:hint="eastAsia"/>
          <w:b/>
          <w:bCs w:val="0"/>
          <w:rtl/>
        </w:rPr>
        <w:t>עליהם</w:t>
      </w:r>
      <w:r w:rsidRPr="00A97D94">
        <w:rPr>
          <w:rFonts w:ascii="David" w:hAnsi="David"/>
          <w:b/>
          <w:bCs w:val="0"/>
          <w:rtl/>
        </w:rPr>
        <w:t xml:space="preserve"> </w:t>
      </w:r>
      <w:r w:rsidRPr="00A97D94">
        <w:rPr>
          <w:rFonts w:ascii="David" w:hAnsi="David" w:hint="eastAsia"/>
          <w:b/>
          <w:bCs w:val="0"/>
          <w:rtl/>
        </w:rPr>
        <w:t>תחול</w:t>
      </w:r>
      <w:r w:rsidRPr="00A97D94">
        <w:rPr>
          <w:rFonts w:ascii="David" w:hAnsi="David"/>
          <w:b/>
          <w:bCs w:val="0"/>
          <w:rtl/>
        </w:rPr>
        <w:t xml:space="preserve"> </w:t>
      </w:r>
      <w:r w:rsidRPr="00A97D94">
        <w:rPr>
          <w:rFonts w:ascii="David" w:hAnsi="David" w:hint="eastAsia"/>
          <w:b/>
          <w:bCs w:val="0"/>
          <w:rtl/>
        </w:rPr>
        <w:t>חובת</w:t>
      </w:r>
      <w:r w:rsidRPr="00A97D94">
        <w:rPr>
          <w:rFonts w:ascii="David" w:hAnsi="David"/>
          <w:b/>
          <w:bCs w:val="0"/>
          <w:rtl/>
        </w:rPr>
        <w:t xml:space="preserve"> </w:t>
      </w:r>
      <w:r w:rsidRPr="00A97D94">
        <w:rPr>
          <w:rFonts w:ascii="David" w:hAnsi="David" w:hint="eastAsia"/>
          <w:b/>
          <w:bCs w:val="0"/>
          <w:rtl/>
        </w:rPr>
        <w:t>הסודיות</w:t>
      </w:r>
      <w:r w:rsidRPr="00A97D94">
        <w:rPr>
          <w:rFonts w:ascii="David" w:hAnsi="David"/>
          <w:b/>
          <w:bCs w:val="0"/>
          <w:rtl/>
        </w:rPr>
        <w:t xml:space="preserve"> </w:t>
      </w:r>
      <w:r w:rsidRPr="00A97D94">
        <w:rPr>
          <w:rFonts w:ascii="David" w:hAnsi="David" w:hint="eastAsia"/>
          <w:b/>
          <w:bCs w:val="0"/>
          <w:rtl/>
        </w:rPr>
        <w:t>ואי</w:t>
      </w:r>
      <w:r w:rsidRPr="00A97D94">
        <w:rPr>
          <w:rFonts w:ascii="David" w:hAnsi="David"/>
          <w:b/>
          <w:bCs w:val="0"/>
          <w:rtl/>
        </w:rPr>
        <w:t xml:space="preserve"> </w:t>
      </w:r>
      <w:r w:rsidRPr="00A97D94">
        <w:rPr>
          <w:rFonts w:ascii="David" w:hAnsi="David" w:hint="eastAsia"/>
          <w:b/>
          <w:bCs w:val="0"/>
          <w:rtl/>
        </w:rPr>
        <w:t>שימוש</w:t>
      </w:r>
      <w:r w:rsidRPr="00A97D94">
        <w:rPr>
          <w:rFonts w:ascii="David" w:hAnsi="David"/>
          <w:b/>
          <w:bCs w:val="0"/>
          <w:rtl/>
        </w:rPr>
        <w:t xml:space="preserve"> </w:t>
      </w:r>
      <w:r w:rsidRPr="00A97D94">
        <w:rPr>
          <w:rFonts w:ascii="David" w:hAnsi="David" w:hint="eastAsia"/>
          <w:b/>
          <w:bCs w:val="0"/>
          <w:rtl/>
        </w:rPr>
        <w:t>בהצעת</w:t>
      </w:r>
      <w:r w:rsidRPr="00A97D94">
        <w:rPr>
          <w:rFonts w:ascii="David" w:hAnsi="David"/>
          <w:b/>
          <w:bCs w:val="0"/>
          <w:rtl/>
        </w:rPr>
        <w:t xml:space="preserve"> </w:t>
      </w:r>
      <w:r w:rsidRPr="00A97D94">
        <w:rPr>
          <w:rFonts w:ascii="David" w:hAnsi="David" w:hint="eastAsia"/>
          <w:b/>
          <w:bCs w:val="0"/>
          <w:rtl/>
        </w:rPr>
        <w:t>הספק</w:t>
      </w:r>
      <w:r w:rsidRPr="00A97D94">
        <w:rPr>
          <w:rFonts w:ascii="David" w:hAnsi="David"/>
          <w:b/>
          <w:bCs w:val="0"/>
          <w:rtl/>
        </w:rPr>
        <w:t xml:space="preserve"> </w:t>
      </w:r>
      <w:r w:rsidRPr="00A97D94">
        <w:rPr>
          <w:rFonts w:ascii="David" w:hAnsi="David" w:hint="eastAsia"/>
          <w:b/>
          <w:bCs w:val="0"/>
          <w:rtl/>
        </w:rPr>
        <w:t>אלא</w:t>
      </w:r>
      <w:r w:rsidRPr="00A97D94">
        <w:rPr>
          <w:rFonts w:ascii="David" w:hAnsi="David"/>
          <w:b/>
          <w:bCs w:val="0"/>
          <w:rtl/>
        </w:rPr>
        <w:t xml:space="preserve"> </w:t>
      </w:r>
      <w:r w:rsidRPr="00A97D94">
        <w:rPr>
          <w:rFonts w:ascii="David" w:hAnsi="David" w:hint="eastAsia"/>
          <w:b/>
          <w:bCs w:val="0"/>
          <w:rtl/>
        </w:rPr>
        <w:t>לצורכי</w:t>
      </w:r>
      <w:r w:rsidRPr="00A97D94">
        <w:rPr>
          <w:rFonts w:ascii="David" w:hAnsi="David"/>
          <w:b/>
          <w:bCs w:val="0"/>
          <w:rtl/>
        </w:rPr>
        <w:t xml:space="preserve"> </w:t>
      </w:r>
      <w:r w:rsidRPr="00A97D94">
        <w:rPr>
          <w:rFonts w:ascii="David" w:hAnsi="David" w:hint="eastAsia"/>
          <w:b/>
          <w:bCs w:val="0"/>
          <w:rtl/>
        </w:rPr>
        <w:t>בדיקת</w:t>
      </w:r>
      <w:r w:rsidRPr="00A97D94">
        <w:rPr>
          <w:rFonts w:ascii="David" w:hAnsi="David"/>
          <w:b/>
          <w:bCs w:val="0"/>
          <w:rtl/>
        </w:rPr>
        <w:t xml:space="preserve"> </w:t>
      </w:r>
      <w:r w:rsidRPr="00A97D94">
        <w:rPr>
          <w:rFonts w:ascii="David" w:hAnsi="David" w:hint="eastAsia"/>
          <w:b/>
          <w:bCs w:val="0"/>
          <w:rtl/>
        </w:rPr>
        <w:t>מכרז</w:t>
      </w:r>
      <w:r w:rsidRPr="00A97D94">
        <w:rPr>
          <w:rFonts w:ascii="David" w:hAnsi="David"/>
          <w:b/>
          <w:bCs w:val="0"/>
          <w:rtl/>
        </w:rPr>
        <w:t xml:space="preserve"> </w:t>
      </w:r>
      <w:r w:rsidRPr="00A97D94">
        <w:rPr>
          <w:rFonts w:ascii="David" w:hAnsi="David" w:hint="eastAsia"/>
          <w:b/>
          <w:bCs w:val="0"/>
          <w:rtl/>
        </w:rPr>
        <w:t>זה</w:t>
      </w:r>
      <w:r w:rsidRPr="00A97D94">
        <w:rPr>
          <w:rFonts w:ascii="David" w:hAnsi="David"/>
          <w:b/>
          <w:bCs w:val="0"/>
          <w:rtl/>
        </w:rPr>
        <w:t xml:space="preserve"> </w:t>
      </w:r>
      <w:r w:rsidRPr="00A97D94">
        <w:rPr>
          <w:rFonts w:ascii="David" w:hAnsi="David" w:hint="eastAsia"/>
          <w:b/>
          <w:bCs w:val="0"/>
          <w:rtl/>
        </w:rPr>
        <w:t>ובכפוף</w:t>
      </w:r>
      <w:r w:rsidRPr="00A97D94">
        <w:rPr>
          <w:rFonts w:ascii="David" w:hAnsi="David"/>
          <w:b/>
          <w:bCs w:val="0"/>
          <w:rtl/>
        </w:rPr>
        <w:t xml:space="preserve"> </w:t>
      </w:r>
      <w:r w:rsidRPr="00A97D94">
        <w:rPr>
          <w:rFonts w:ascii="David" w:hAnsi="David" w:hint="eastAsia"/>
          <w:b/>
          <w:bCs w:val="0"/>
          <w:rtl/>
        </w:rPr>
        <w:t>לדין</w:t>
      </w:r>
      <w:r w:rsidRPr="00A97D94">
        <w:rPr>
          <w:rFonts w:ascii="David" w:hAnsi="David"/>
          <w:b/>
          <w:bCs w:val="0"/>
          <w:rtl/>
        </w:rPr>
        <w:t>.</w:t>
      </w:r>
    </w:p>
    <w:p w14:paraId="49ED8860" w14:textId="77777777" w:rsidR="00B6637D" w:rsidRPr="00A97D94" w:rsidRDefault="00B6637D" w:rsidP="00B6637D">
      <w:pPr>
        <w:pStyle w:val="3"/>
        <w:ind w:left="2158"/>
        <w:rPr>
          <w:rFonts w:ascii="David" w:hAnsi="David"/>
        </w:rPr>
      </w:pPr>
      <w:r w:rsidRPr="00A97D94">
        <w:rPr>
          <w:rFonts w:ascii="David" w:hAnsi="David" w:hint="eastAsia"/>
          <w:rtl/>
        </w:rPr>
        <w:t>צד</w:t>
      </w:r>
      <w:r w:rsidRPr="00A97D94">
        <w:rPr>
          <w:rFonts w:ascii="David" w:hAnsi="David"/>
          <w:rtl/>
        </w:rPr>
        <w:t xml:space="preserve"> שלישי </w:t>
      </w:r>
    </w:p>
    <w:p w14:paraId="38959C53" w14:textId="77777777" w:rsidR="00B6637D" w:rsidRPr="00A97D94" w:rsidRDefault="00B6637D">
      <w:pPr>
        <w:pStyle w:val="5"/>
        <w:numPr>
          <w:ilvl w:val="0"/>
          <w:numId w:val="24"/>
        </w:numPr>
        <w:ind w:left="2466"/>
        <w:rPr>
          <w:rFonts w:ascii="David" w:hAnsi="David"/>
          <w:b w:val="0"/>
          <w:bCs/>
          <w:rtl/>
        </w:rPr>
      </w:pPr>
      <w:r w:rsidRPr="00A97D94">
        <w:rPr>
          <w:rFonts w:ascii="David" w:hAnsi="David" w:hint="eastAsia"/>
          <w:rtl/>
        </w:rPr>
        <w:t>בהתאם</w:t>
      </w:r>
      <w:r w:rsidRPr="00A97D94">
        <w:rPr>
          <w:rFonts w:ascii="David" w:hAnsi="David"/>
          <w:rtl/>
        </w:rPr>
        <w:t xml:space="preserve"> </w:t>
      </w:r>
      <w:r w:rsidRPr="00A97D94">
        <w:rPr>
          <w:rFonts w:ascii="David" w:hAnsi="David" w:hint="eastAsia"/>
          <w:rtl/>
        </w:rPr>
        <w:t>לתקנה</w:t>
      </w:r>
      <w:r w:rsidRPr="00A97D94">
        <w:rPr>
          <w:rFonts w:ascii="David" w:hAnsi="David"/>
          <w:rtl/>
        </w:rPr>
        <w:t xml:space="preserve"> 21(ה) </w:t>
      </w:r>
      <w:r w:rsidRPr="00A97D94">
        <w:rPr>
          <w:rFonts w:ascii="David" w:hAnsi="David" w:hint="eastAsia"/>
          <w:rtl/>
        </w:rPr>
        <w:t>לתקנות</w:t>
      </w:r>
      <w:r w:rsidRPr="00A97D94">
        <w:rPr>
          <w:rFonts w:ascii="David" w:hAnsi="David"/>
          <w:rtl/>
        </w:rPr>
        <w:t xml:space="preserve"> </w:t>
      </w:r>
      <w:r w:rsidRPr="00A97D94">
        <w:rPr>
          <w:rFonts w:ascii="David" w:hAnsi="David" w:hint="eastAsia"/>
          <w:rtl/>
        </w:rPr>
        <w:t>חובת</w:t>
      </w:r>
      <w:r w:rsidRPr="00A97D94">
        <w:rPr>
          <w:rFonts w:ascii="David" w:hAnsi="David"/>
          <w:rtl/>
        </w:rPr>
        <w:t xml:space="preserve"> </w:t>
      </w:r>
      <w:r w:rsidRPr="00A97D94">
        <w:rPr>
          <w:rFonts w:ascii="David" w:hAnsi="David" w:hint="eastAsia"/>
          <w:rtl/>
        </w:rPr>
        <w:t>המכרזים</w:t>
      </w:r>
      <w:r w:rsidRPr="00A97D94">
        <w:rPr>
          <w:rFonts w:ascii="David" w:hAnsi="David"/>
          <w:rtl/>
        </w:rPr>
        <w:t xml:space="preserve">, </w:t>
      </w:r>
      <w:r w:rsidRPr="00A97D94">
        <w:rPr>
          <w:rFonts w:ascii="David" w:hAnsi="David" w:hint="eastAsia"/>
          <w:rtl/>
        </w:rPr>
        <w:t>התשנ</w:t>
      </w:r>
      <w:r w:rsidRPr="00A97D94">
        <w:rPr>
          <w:rFonts w:ascii="David" w:hAnsi="David"/>
          <w:rtl/>
        </w:rPr>
        <w:t xml:space="preserve">"ג-1993, </w:t>
      </w:r>
      <w:r w:rsidRPr="00A97D94">
        <w:rPr>
          <w:rFonts w:ascii="David" w:hAnsi="David" w:hint="eastAsia"/>
          <w:rtl/>
        </w:rPr>
        <w:t>מציעים</w:t>
      </w:r>
      <w:r w:rsidRPr="00A97D94">
        <w:rPr>
          <w:rFonts w:ascii="David" w:hAnsi="David"/>
          <w:rtl/>
        </w:rPr>
        <w:t xml:space="preserve"> </w:t>
      </w:r>
      <w:r w:rsidRPr="00A97D94">
        <w:rPr>
          <w:rFonts w:ascii="David" w:hAnsi="David" w:hint="eastAsia"/>
          <w:rtl/>
        </w:rPr>
        <w:t>שלא</w:t>
      </w:r>
      <w:r w:rsidRPr="00A97D94">
        <w:rPr>
          <w:rFonts w:ascii="David" w:hAnsi="David"/>
          <w:rtl/>
        </w:rPr>
        <w:t xml:space="preserve"> </w:t>
      </w:r>
      <w:r w:rsidRPr="00A97D94">
        <w:rPr>
          <w:rFonts w:ascii="David" w:hAnsi="David" w:hint="eastAsia"/>
          <w:rtl/>
        </w:rPr>
        <w:t>זכו</w:t>
      </w:r>
      <w:r w:rsidRPr="00A97D94">
        <w:rPr>
          <w:rFonts w:ascii="David" w:hAnsi="David"/>
          <w:rtl/>
        </w:rPr>
        <w:t xml:space="preserve"> </w:t>
      </w:r>
      <w:r w:rsidRPr="00A97D94">
        <w:rPr>
          <w:rFonts w:ascii="David" w:hAnsi="David" w:hint="eastAsia"/>
          <w:rtl/>
        </w:rPr>
        <w:t>במכרז</w:t>
      </w:r>
      <w:r w:rsidRPr="00A97D94">
        <w:rPr>
          <w:rFonts w:ascii="David" w:hAnsi="David"/>
          <w:rtl/>
        </w:rPr>
        <w:t xml:space="preserve"> </w:t>
      </w:r>
      <w:r w:rsidRPr="00A97D94">
        <w:rPr>
          <w:rFonts w:ascii="David" w:hAnsi="David" w:hint="eastAsia"/>
          <w:rtl/>
        </w:rPr>
        <w:t>רשאים</w:t>
      </w:r>
      <w:r w:rsidRPr="00A97D94">
        <w:rPr>
          <w:rFonts w:ascii="David" w:hAnsi="David"/>
          <w:rtl/>
        </w:rPr>
        <w:t xml:space="preserve"> </w:t>
      </w:r>
      <w:r w:rsidRPr="00A97D94">
        <w:rPr>
          <w:rFonts w:ascii="David" w:hAnsi="David" w:hint="eastAsia"/>
          <w:rtl/>
        </w:rPr>
        <w:t>לבקש</w:t>
      </w:r>
      <w:r w:rsidRPr="00A97D94">
        <w:rPr>
          <w:rFonts w:ascii="David" w:hAnsi="David"/>
          <w:rtl/>
        </w:rPr>
        <w:t xml:space="preserve"> </w:t>
      </w:r>
      <w:r w:rsidRPr="00A97D94">
        <w:rPr>
          <w:rFonts w:ascii="David" w:hAnsi="David" w:hint="eastAsia"/>
          <w:rtl/>
        </w:rPr>
        <w:t>לעיין</w:t>
      </w:r>
      <w:r w:rsidRPr="00A97D94">
        <w:rPr>
          <w:rFonts w:ascii="David" w:hAnsi="David"/>
          <w:rtl/>
        </w:rPr>
        <w:t xml:space="preserve"> </w:t>
      </w:r>
      <w:r w:rsidRPr="00A97D94">
        <w:rPr>
          <w:rFonts w:ascii="David" w:hAnsi="David" w:hint="eastAsia"/>
          <w:rtl/>
        </w:rPr>
        <w:t>בהצעות</w:t>
      </w:r>
      <w:r w:rsidRPr="00A97D94">
        <w:rPr>
          <w:rFonts w:ascii="David" w:hAnsi="David"/>
          <w:rtl/>
        </w:rPr>
        <w:t xml:space="preserve"> </w:t>
      </w:r>
      <w:r w:rsidRPr="00A97D94">
        <w:rPr>
          <w:rFonts w:ascii="David" w:hAnsi="David" w:hint="eastAsia"/>
          <w:rtl/>
        </w:rPr>
        <w:t>הספק</w:t>
      </w:r>
      <w:r w:rsidRPr="00A97D94">
        <w:rPr>
          <w:rFonts w:ascii="David" w:hAnsi="David"/>
          <w:rtl/>
        </w:rPr>
        <w:t xml:space="preserve"> </w:t>
      </w:r>
      <w:r w:rsidRPr="00A97D94">
        <w:rPr>
          <w:rFonts w:ascii="David" w:hAnsi="David" w:hint="eastAsia"/>
          <w:rtl/>
        </w:rPr>
        <w:t>הזוכה</w:t>
      </w:r>
      <w:r w:rsidRPr="00A97D94">
        <w:rPr>
          <w:rFonts w:ascii="David" w:hAnsi="David"/>
          <w:rtl/>
        </w:rPr>
        <w:t>.</w:t>
      </w:r>
    </w:p>
    <w:p w14:paraId="5E9AE0A3" w14:textId="77777777" w:rsidR="00B6637D" w:rsidRPr="00A97D94" w:rsidRDefault="00B6637D">
      <w:pPr>
        <w:pStyle w:val="5"/>
        <w:numPr>
          <w:ilvl w:val="0"/>
          <w:numId w:val="24"/>
        </w:numPr>
        <w:ind w:left="2466"/>
        <w:rPr>
          <w:rFonts w:ascii="David" w:hAnsi="David"/>
          <w:b w:val="0"/>
          <w:bCs/>
          <w:rtl/>
        </w:rPr>
      </w:pPr>
      <w:r w:rsidRPr="00A97D94">
        <w:rPr>
          <w:rFonts w:ascii="David" w:hAnsi="David" w:hint="eastAsia"/>
          <w:rtl/>
        </w:rPr>
        <w:t>מציע</w:t>
      </w:r>
      <w:r w:rsidRPr="00A97D94">
        <w:rPr>
          <w:rFonts w:ascii="David" w:hAnsi="David"/>
          <w:rtl/>
        </w:rPr>
        <w:t xml:space="preserve"> </w:t>
      </w:r>
      <w:r w:rsidRPr="00A97D94">
        <w:rPr>
          <w:rFonts w:ascii="David" w:hAnsi="David" w:hint="eastAsia"/>
          <w:rtl/>
        </w:rPr>
        <w:t>רשאי</w:t>
      </w:r>
      <w:r w:rsidRPr="00A97D94">
        <w:rPr>
          <w:rFonts w:ascii="David" w:hAnsi="David"/>
          <w:rtl/>
        </w:rPr>
        <w:t xml:space="preserve"> </w:t>
      </w:r>
      <w:r w:rsidRPr="00A97D94">
        <w:rPr>
          <w:rFonts w:ascii="David" w:hAnsi="David" w:hint="eastAsia"/>
          <w:rtl/>
        </w:rPr>
        <w:t>לציין</w:t>
      </w:r>
      <w:r w:rsidRPr="00A97D94">
        <w:rPr>
          <w:rFonts w:ascii="David" w:hAnsi="David"/>
          <w:rtl/>
        </w:rPr>
        <w:t xml:space="preserve"> </w:t>
      </w:r>
      <w:r w:rsidRPr="00A97D94">
        <w:rPr>
          <w:rFonts w:ascii="David" w:hAnsi="David" w:hint="eastAsia"/>
          <w:rtl/>
        </w:rPr>
        <w:t>מראש</w:t>
      </w:r>
      <w:r w:rsidRPr="00A97D94">
        <w:rPr>
          <w:rFonts w:ascii="David" w:hAnsi="David"/>
          <w:rtl/>
        </w:rPr>
        <w:t xml:space="preserve"> (בתשובתו </w:t>
      </w:r>
      <w:r w:rsidRPr="00A97D94">
        <w:rPr>
          <w:rFonts w:ascii="David" w:hAnsi="David" w:hint="eastAsia"/>
          <w:rtl/>
        </w:rPr>
        <w:t>לסעיף</w:t>
      </w:r>
      <w:r w:rsidRPr="00A97D94">
        <w:rPr>
          <w:rFonts w:ascii="David" w:hAnsi="David"/>
          <w:rtl/>
        </w:rPr>
        <w:t xml:space="preserve"> </w:t>
      </w:r>
      <w:r w:rsidRPr="00A97D94">
        <w:rPr>
          <w:rFonts w:ascii="David" w:hAnsi="David" w:hint="eastAsia"/>
          <w:rtl/>
        </w:rPr>
        <w:t>זה</w:t>
      </w:r>
      <w:r w:rsidRPr="00A97D94">
        <w:rPr>
          <w:rFonts w:ascii="David" w:hAnsi="David"/>
          <w:rtl/>
        </w:rPr>
        <w:t xml:space="preserve">) </w:t>
      </w:r>
      <w:r w:rsidRPr="00A97D94">
        <w:rPr>
          <w:rFonts w:ascii="David" w:hAnsi="David" w:hint="eastAsia"/>
          <w:rtl/>
        </w:rPr>
        <w:t>אלו</w:t>
      </w:r>
      <w:r w:rsidRPr="00A97D94">
        <w:rPr>
          <w:rFonts w:ascii="David" w:hAnsi="David"/>
          <w:rtl/>
        </w:rPr>
        <w:t xml:space="preserve"> </w:t>
      </w:r>
      <w:r w:rsidRPr="00A97D94">
        <w:rPr>
          <w:rFonts w:ascii="David" w:hAnsi="David" w:hint="eastAsia"/>
          <w:rtl/>
        </w:rPr>
        <w:t>חלקים</w:t>
      </w:r>
      <w:r w:rsidRPr="00A97D94">
        <w:rPr>
          <w:rFonts w:ascii="David" w:hAnsi="David"/>
          <w:rtl/>
        </w:rPr>
        <w:t xml:space="preserve"> </w:t>
      </w:r>
      <w:r w:rsidRPr="00A97D94">
        <w:rPr>
          <w:rFonts w:ascii="David" w:hAnsi="David" w:hint="eastAsia"/>
          <w:rtl/>
        </w:rPr>
        <w:t>בהצעתו</w:t>
      </w:r>
      <w:r w:rsidRPr="00A97D94">
        <w:rPr>
          <w:rFonts w:ascii="David" w:hAnsi="David"/>
          <w:rtl/>
        </w:rPr>
        <w:t xml:space="preserve"> </w:t>
      </w:r>
      <w:r w:rsidRPr="00A97D94">
        <w:rPr>
          <w:rFonts w:ascii="David" w:hAnsi="David" w:hint="eastAsia"/>
          <w:rtl/>
        </w:rPr>
        <w:t>יש</w:t>
      </w:r>
      <w:r w:rsidRPr="00A97D94">
        <w:rPr>
          <w:rFonts w:ascii="David" w:hAnsi="David"/>
          <w:rtl/>
        </w:rPr>
        <w:t xml:space="preserve"> </w:t>
      </w:r>
      <w:r w:rsidRPr="00A97D94">
        <w:rPr>
          <w:rFonts w:ascii="David" w:hAnsi="David" w:hint="eastAsia"/>
          <w:rtl/>
        </w:rPr>
        <w:t>בהם</w:t>
      </w:r>
      <w:r w:rsidRPr="00A97D94">
        <w:rPr>
          <w:rFonts w:ascii="David" w:hAnsi="David"/>
          <w:rtl/>
        </w:rPr>
        <w:t xml:space="preserve"> </w:t>
      </w:r>
      <w:r w:rsidRPr="00A97D94">
        <w:rPr>
          <w:rFonts w:ascii="David" w:hAnsi="David" w:hint="eastAsia"/>
          <w:rtl/>
        </w:rPr>
        <w:t>לדעתו</w:t>
      </w:r>
      <w:r w:rsidRPr="00A97D94">
        <w:rPr>
          <w:rFonts w:ascii="David" w:hAnsi="David"/>
          <w:rtl/>
        </w:rPr>
        <w:t xml:space="preserve"> </w:t>
      </w:r>
      <w:r w:rsidRPr="00A97D94">
        <w:rPr>
          <w:rFonts w:ascii="David" w:hAnsi="David" w:hint="eastAsia"/>
          <w:rtl/>
        </w:rPr>
        <w:t>סוד</w:t>
      </w:r>
      <w:r w:rsidRPr="00A97D94">
        <w:rPr>
          <w:rFonts w:ascii="David" w:hAnsi="David"/>
          <w:rtl/>
        </w:rPr>
        <w:t xml:space="preserve"> </w:t>
      </w:r>
      <w:r w:rsidRPr="00A97D94">
        <w:rPr>
          <w:rFonts w:ascii="David" w:hAnsi="David" w:hint="eastAsia"/>
          <w:rtl/>
        </w:rPr>
        <w:t>מסחרי</w:t>
      </w:r>
      <w:r w:rsidRPr="00A97D94">
        <w:rPr>
          <w:rFonts w:ascii="David" w:hAnsi="David"/>
          <w:rtl/>
        </w:rPr>
        <w:t xml:space="preserve"> </w:t>
      </w:r>
      <w:r w:rsidRPr="00A97D94">
        <w:rPr>
          <w:rFonts w:ascii="David" w:hAnsi="David" w:hint="eastAsia"/>
          <w:rtl/>
        </w:rPr>
        <w:t>או</w:t>
      </w:r>
      <w:r w:rsidRPr="00A97D94">
        <w:rPr>
          <w:rFonts w:ascii="David" w:hAnsi="David"/>
          <w:rtl/>
        </w:rPr>
        <w:t xml:space="preserve"> </w:t>
      </w:r>
      <w:r w:rsidRPr="00A97D94">
        <w:rPr>
          <w:rFonts w:ascii="David" w:hAnsi="David" w:hint="eastAsia"/>
          <w:rtl/>
        </w:rPr>
        <w:t>סוד</w:t>
      </w:r>
      <w:r w:rsidRPr="00A97D94">
        <w:rPr>
          <w:rFonts w:ascii="David" w:hAnsi="David"/>
          <w:rtl/>
        </w:rPr>
        <w:t xml:space="preserve"> </w:t>
      </w:r>
      <w:r w:rsidRPr="00A97D94">
        <w:rPr>
          <w:rFonts w:ascii="David" w:hAnsi="David" w:hint="eastAsia"/>
          <w:rtl/>
        </w:rPr>
        <w:t>מקצועי</w:t>
      </w:r>
      <w:r w:rsidRPr="00A97D94">
        <w:rPr>
          <w:rFonts w:ascii="David" w:hAnsi="David"/>
          <w:rtl/>
        </w:rPr>
        <w:t xml:space="preserve">, </w:t>
      </w:r>
      <w:r w:rsidRPr="00A97D94">
        <w:rPr>
          <w:rFonts w:ascii="David" w:hAnsi="David" w:hint="eastAsia"/>
          <w:rtl/>
        </w:rPr>
        <w:t>ולנמק</w:t>
      </w:r>
      <w:r w:rsidRPr="00A97D94">
        <w:rPr>
          <w:rFonts w:ascii="David" w:hAnsi="David"/>
          <w:rtl/>
        </w:rPr>
        <w:t xml:space="preserve"> </w:t>
      </w:r>
      <w:r w:rsidRPr="00A97D94">
        <w:rPr>
          <w:rFonts w:ascii="David" w:hAnsi="David" w:hint="eastAsia"/>
          <w:rtl/>
        </w:rPr>
        <w:t>זאת</w:t>
      </w:r>
      <w:r w:rsidRPr="00A97D94">
        <w:rPr>
          <w:rFonts w:ascii="David" w:hAnsi="David"/>
          <w:rtl/>
        </w:rPr>
        <w:t xml:space="preserve">. </w:t>
      </w:r>
      <w:r w:rsidRPr="00A97D94">
        <w:rPr>
          <w:rFonts w:ascii="David" w:hAnsi="David" w:hint="eastAsia"/>
          <w:rtl/>
        </w:rPr>
        <w:t>אין</w:t>
      </w:r>
      <w:r w:rsidRPr="00A97D94">
        <w:rPr>
          <w:rFonts w:ascii="David" w:hAnsi="David"/>
          <w:rtl/>
        </w:rPr>
        <w:t xml:space="preserve"> </w:t>
      </w:r>
      <w:r w:rsidRPr="00A97D94">
        <w:rPr>
          <w:rFonts w:ascii="David" w:hAnsi="David" w:hint="eastAsia"/>
          <w:rtl/>
        </w:rPr>
        <w:t>לסמן</w:t>
      </w:r>
      <w:r w:rsidRPr="00A97D94">
        <w:rPr>
          <w:rFonts w:ascii="David" w:hAnsi="David"/>
          <w:rtl/>
        </w:rPr>
        <w:t xml:space="preserve"> </w:t>
      </w:r>
      <w:r w:rsidRPr="00A97D94">
        <w:rPr>
          <w:rFonts w:ascii="David" w:hAnsi="David" w:hint="eastAsia"/>
          <w:rtl/>
        </w:rPr>
        <w:t>כסוד</w:t>
      </w:r>
      <w:r w:rsidRPr="00A97D94">
        <w:rPr>
          <w:rFonts w:ascii="David" w:hAnsi="David"/>
          <w:rtl/>
        </w:rPr>
        <w:t xml:space="preserve"> </w:t>
      </w:r>
      <w:r w:rsidRPr="00A97D94">
        <w:rPr>
          <w:rFonts w:ascii="David" w:hAnsi="David" w:hint="eastAsia"/>
          <w:rtl/>
        </w:rPr>
        <w:t>מקצועי</w:t>
      </w:r>
      <w:r w:rsidRPr="00A97D94">
        <w:rPr>
          <w:rFonts w:ascii="David" w:hAnsi="David"/>
          <w:rtl/>
        </w:rPr>
        <w:t xml:space="preserve"> </w:t>
      </w:r>
      <w:r w:rsidRPr="00A97D94">
        <w:rPr>
          <w:rFonts w:ascii="David" w:hAnsi="David" w:hint="eastAsia"/>
          <w:rtl/>
        </w:rPr>
        <w:t>או</w:t>
      </w:r>
      <w:r w:rsidRPr="00A97D94">
        <w:rPr>
          <w:rFonts w:ascii="David" w:hAnsi="David"/>
          <w:rtl/>
        </w:rPr>
        <w:t xml:space="preserve"> </w:t>
      </w:r>
      <w:r w:rsidRPr="00A97D94">
        <w:rPr>
          <w:rFonts w:ascii="David" w:hAnsi="David" w:hint="eastAsia"/>
          <w:rtl/>
        </w:rPr>
        <w:t>מסחרי</w:t>
      </w:r>
      <w:r w:rsidRPr="00A97D94">
        <w:rPr>
          <w:rFonts w:ascii="David" w:hAnsi="David"/>
          <w:rtl/>
        </w:rPr>
        <w:t xml:space="preserve"> </w:t>
      </w:r>
      <w:r w:rsidRPr="00A97D94">
        <w:rPr>
          <w:rFonts w:ascii="David" w:hAnsi="David" w:hint="eastAsia"/>
          <w:rtl/>
        </w:rPr>
        <w:t>עלויות</w:t>
      </w:r>
      <w:r w:rsidRPr="00A97D94">
        <w:rPr>
          <w:rFonts w:ascii="David" w:hAnsi="David"/>
          <w:rtl/>
        </w:rPr>
        <w:t xml:space="preserve"> </w:t>
      </w:r>
      <w:r w:rsidRPr="00A97D94">
        <w:rPr>
          <w:rFonts w:ascii="David" w:hAnsi="David" w:hint="eastAsia"/>
          <w:rtl/>
        </w:rPr>
        <w:t>וסעיפים</w:t>
      </w:r>
      <w:r w:rsidRPr="00A97D94">
        <w:rPr>
          <w:rFonts w:ascii="David" w:hAnsi="David"/>
          <w:rtl/>
        </w:rPr>
        <w:t xml:space="preserve"> </w:t>
      </w:r>
      <w:r w:rsidRPr="00A97D94">
        <w:rPr>
          <w:rFonts w:ascii="David" w:hAnsi="David" w:hint="eastAsia"/>
          <w:rtl/>
        </w:rPr>
        <w:t>הנוגעים</w:t>
      </w:r>
      <w:r w:rsidRPr="00A97D94">
        <w:rPr>
          <w:rFonts w:ascii="David" w:hAnsi="David"/>
          <w:rtl/>
        </w:rPr>
        <w:t xml:space="preserve"> </w:t>
      </w:r>
      <w:r w:rsidRPr="00A97D94">
        <w:rPr>
          <w:rFonts w:ascii="David" w:hAnsi="David" w:hint="eastAsia"/>
          <w:rtl/>
        </w:rPr>
        <w:t>להוכחת</w:t>
      </w:r>
      <w:r w:rsidRPr="00A97D94">
        <w:rPr>
          <w:rFonts w:ascii="David" w:hAnsi="David"/>
          <w:rtl/>
        </w:rPr>
        <w:t xml:space="preserve"> </w:t>
      </w:r>
      <w:r w:rsidRPr="00A97D94">
        <w:rPr>
          <w:rFonts w:ascii="David" w:hAnsi="David" w:hint="eastAsia"/>
          <w:rtl/>
        </w:rPr>
        <w:t>עמידה</w:t>
      </w:r>
      <w:r w:rsidRPr="00A97D94">
        <w:rPr>
          <w:rFonts w:ascii="David" w:hAnsi="David"/>
          <w:rtl/>
        </w:rPr>
        <w:t xml:space="preserve"> </w:t>
      </w:r>
      <w:r w:rsidRPr="00A97D94">
        <w:rPr>
          <w:rFonts w:ascii="David" w:hAnsi="David" w:hint="eastAsia"/>
          <w:rtl/>
        </w:rPr>
        <w:t>בדרישות</w:t>
      </w:r>
      <w:r w:rsidRPr="00A97D94">
        <w:rPr>
          <w:rFonts w:ascii="David" w:hAnsi="David"/>
          <w:rtl/>
        </w:rPr>
        <w:t xml:space="preserve"> </w:t>
      </w:r>
      <w:r w:rsidRPr="00A97D94">
        <w:rPr>
          <w:rFonts w:ascii="David" w:hAnsi="David" w:hint="eastAsia"/>
          <w:rtl/>
        </w:rPr>
        <w:t>הסף</w:t>
      </w:r>
      <w:r w:rsidRPr="00A97D94">
        <w:rPr>
          <w:rFonts w:ascii="David" w:hAnsi="David"/>
          <w:rtl/>
        </w:rPr>
        <w:t>.</w:t>
      </w:r>
    </w:p>
    <w:p w14:paraId="76A8A7CD" w14:textId="77777777" w:rsidR="00B6637D" w:rsidRPr="00A97D94" w:rsidRDefault="00B6637D">
      <w:pPr>
        <w:pStyle w:val="5"/>
        <w:numPr>
          <w:ilvl w:val="0"/>
          <w:numId w:val="24"/>
        </w:numPr>
        <w:ind w:left="2466"/>
        <w:rPr>
          <w:rFonts w:ascii="David" w:hAnsi="David"/>
          <w:rtl/>
        </w:rPr>
      </w:pPr>
      <w:r w:rsidRPr="00A97D94">
        <w:rPr>
          <w:rFonts w:ascii="David" w:hAnsi="David" w:hint="eastAsia"/>
          <w:rtl/>
        </w:rPr>
        <w:t>מודגש</w:t>
      </w:r>
      <w:r w:rsidRPr="00A97D94">
        <w:rPr>
          <w:rFonts w:ascii="David" w:hAnsi="David"/>
          <w:rtl/>
        </w:rPr>
        <w:t xml:space="preserve">, </w:t>
      </w:r>
      <w:r w:rsidRPr="00A97D94">
        <w:rPr>
          <w:rFonts w:ascii="David" w:hAnsi="David" w:hint="eastAsia"/>
          <w:rtl/>
        </w:rPr>
        <w:t>כי</w:t>
      </w:r>
      <w:r w:rsidRPr="00A97D94">
        <w:rPr>
          <w:rFonts w:ascii="David" w:hAnsi="David"/>
          <w:rtl/>
        </w:rPr>
        <w:t xml:space="preserve"> </w:t>
      </w:r>
      <w:r w:rsidRPr="00A97D94">
        <w:rPr>
          <w:rFonts w:ascii="David" w:hAnsi="David" w:hint="eastAsia"/>
          <w:rtl/>
        </w:rPr>
        <w:t>מציע</w:t>
      </w:r>
      <w:r w:rsidRPr="00A97D94">
        <w:rPr>
          <w:rFonts w:ascii="David" w:hAnsi="David"/>
          <w:rtl/>
        </w:rPr>
        <w:t xml:space="preserve"> </w:t>
      </w:r>
      <w:r w:rsidRPr="00A97D94">
        <w:rPr>
          <w:rFonts w:ascii="David" w:hAnsi="David" w:hint="eastAsia"/>
          <w:rtl/>
        </w:rPr>
        <w:t>שיש</w:t>
      </w:r>
      <w:r w:rsidRPr="00A97D94">
        <w:rPr>
          <w:rFonts w:ascii="David" w:hAnsi="David"/>
          <w:rtl/>
        </w:rPr>
        <w:t xml:space="preserve"> </w:t>
      </w:r>
      <w:r w:rsidRPr="00A97D94">
        <w:rPr>
          <w:rFonts w:ascii="David" w:hAnsi="David" w:hint="eastAsia"/>
          <w:rtl/>
        </w:rPr>
        <w:t>בהצעתו</w:t>
      </w:r>
      <w:r w:rsidRPr="00A97D94">
        <w:rPr>
          <w:rFonts w:ascii="David" w:hAnsi="David"/>
          <w:rtl/>
        </w:rPr>
        <w:t xml:space="preserve"> </w:t>
      </w:r>
      <w:r w:rsidRPr="00A97D94">
        <w:rPr>
          <w:rFonts w:ascii="David" w:hAnsi="David" w:hint="eastAsia"/>
          <w:rtl/>
        </w:rPr>
        <w:t>חלקים</w:t>
      </w:r>
      <w:r w:rsidRPr="00A97D94">
        <w:rPr>
          <w:rFonts w:ascii="David" w:hAnsi="David"/>
          <w:rtl/>
        </w:rPr>
        <w:t xml:space="preserve"> </w:t>
      </w:r>
      <w:r w:rsidRPr="00A97D94">
        <w:rPr>
          <w:rFonts w:ascii="David" w:hAnsi="David" w:hint="eastAsia"/>
          <w:rtl/>
        </w:rPr>
        <w:t>המהווים</w:t>
      </w:r>
      <w:r w:rsidRPr="00A97D94">
        <w:rPr>
          <w:rFonts w:ascii="David" w:hAnsi="David"/>
          <w:rtl/>
        </w:rPr>
        <w:t xml:space="preserve"> </w:t>
      </w:r>
      <w:r w:rsidRPr="00A97D94">
        <w:rPr>
          <w:rFonts w:ascii="David" w:hAnsi="David" w:hint="eastAsia"/>
          <w:rtl/>
        </w:rPr>
        <w:t>לדעתו</w:t>
      </w:r>
      <w:r w:rsidRPr="00A97D94">
        <w:rPr>
          <w:rFonts w:ascii="David" w:hAnsi="David"/>
          <w:rtl/>
        </w:rPr>
        <w:t xml:space="preserve"> </w:t>
      </w:r>
      <w:r w:rsidRPr="00A97D94">
        <w:rPr>
          <w:rFonts w:ascii="David" w:hAnsi="David" w:hint="eastAsia"/>
          <w:rtl/>
        </w:rPr>
        <w:t>סוד</w:t>
      </w:r>
      <w:r w:rsidRPr="00A97D94">
        <w:rPr>
          <w:rFonts w:ascii="David" w:hAnsi="David"/>
          <w:rtl/>
        </w:rPr>
        <w:t xml:space="preserve"> </w:t>
      </w:r>
      <w:r w:rsidRPr="00A97D94">
        <w:rPr>
          <w:rFonts w:ascii="David" w:hAnsi="David" w:hint="eastAsia"/>
          <w:rtl/>
        </w:rPr>
        <w:t>מסחרי</w:t>
      </w:r>
      <w:r w:rsidRPr="00A97D94">
        <w:rPr>
          <w:rFonts w:ascii="David" w:hAnsi="David"/>
          <w:rtl/>
        </w:rPr>
        <w:t xml:space="preserve"> </w:t>
      </w:r>
      <w:r w:rsidRPr="00A97D94">
        <w:rPr>
          <w:rFonts w:ascii="David" w:hAnsi="David" w:hint="eastAsia"/>
          <w:rtl/>
        </w:rPr>
        <w:t>או</w:t>
      </w:r>
      <w:r w:rsidRPr="00A97D94">
        <w:rPr>
          <w:rFonts w:ascii="David" w:hAnsi="David"/>
          <w:rtl/>
        </w:rPr>
        <w:t xml:space="preserve"> </w:t>
      </w:r>
      <w:r w:rsidRPr="00A97D94">
        <w:rPr>
          <w:rFonts w:ascii="David" w:hAnsi="David" w:hint="eastAsia"/>
          <w:rtl/>
        </w:rPr>
        <w:t>מקצועי</w:t>
      </w:r>
      <w:r w:rsidRPr="00A97D94">
        <w:rPr>
          <w:rFonts w:ascii="David" w:hAnsi="David"/>
          <w:rtl/>
        </w:rPr>
        <w:t xml:space="preserve">, </w:t>
      </w:r>
      <w:r w:rsidRPr="00A97D94">
        <w:rPr>
          <w:rFonts w:ascii="David" w:hAnsi="David" w:hint="eastAsia"/>
          <w:rtl/>
        </w:rPr>
        <w:t>יציין</w:t>
      </w:r>
      <w:r w:rsidRPr="00A97D94">
        <w:rPr>
          <w:rFonts w:ascii="David" w:hAnsi="David"/>
          <w:rtl/>
        </w:rPr>
        <w:t xml:space="preserve"> </w:t>
      </w:r>
      <w:r w:rsidRPr="00A97D94">
        <w:rPr>
          <w:rFonts w:ascii="David" w:hAnsi="David" w:hint="eastAsia"/>
          <w:rtl/>
        </w:rPr>
        <w:t>זאת</w:t>
      </w:r>
      <w:r w:rsidRPr="00A97D94">
        <w:rPr>
          <w:rFonts w:ascii="David" w:hAnsi="David"/>
          <w:rtl/>
        </w:rPr>
        <w:t xml:space="preserve"> </w:t>
      </w:r>
      <w:r w:rsidRPr="00A97D94">
        <w:rPr>
          <w:rFonts w:ascii="David" w:hAnsi="David" w:hint="eastAsia"/>
          <w:rtl/>
        </w:rPr>
        <w:t>בעת</w:t>
      </w:r>
      <w:r w:rsidRPr="00A97D94">
        <w:rPr>
          <w:rFonts w:ascii="David" w:hAnsi="David"/>
          <w:rtl/>
        </w:rPr>
        <w:t xml:space="preserve"> </w:t>
      </w:r>
      <w:r w:rsidRPr="00A97D94">
        <w:rPr>
          <w:rFonts w:ascii="David" w:hAnsi="David" w:hint="eastAsia"/>
          <w:rtl/>
        </w:rPr>
        <w:t>הגשת</w:t>
      </w:r>
      <w:r w:rsidRPr="00A97D94">
        <w:rPr>
          <w:rFonts w:ascii="David" w:hAnsi="David"/>
          <w:rtl/>
        </w:rPr>
        <w:t xml:space="preserve"> </w:t>
      </w:r>
      <w:r w:rsidRPr="00A97D94">
        <w:rPr>
          <w:rFonts w:ascii="David" w:hAnsi="David" w:hint="eastAsia"/>
          <w:rtl/>
        </w:rPr>
        <w:t>ההצעה</w:t>
      </w:r>
      <w:r w:rsidRPr="00A97D94">
        <w:rPr>
          <w:rFonts w:ascii="David" w:hAnsi="David"/>
          <w:rtl/>
        </w:rPr>
        <w:t xml:space="preserve">. </w:t>
      </w:r>
      <w:r w:rsidRPr="00A97D94">
        <w:rPr>
          <w:rFonts w:ascii="David" w:hAnsi="David" w:hint="eastAsia"/>
          <w:rtl/>
        </w:rPr>
        <w:t>מציע</w:t>
      </w:r>
      <w:r w:rsidRPr="00A97D94">
        <w:rPr>
          <w:rFonts w:ascii="David" w:hAnsi="David"/>
          <w:rtl/>
        </w:rPr>
        <w:t xml:space="preserve"> </w:t>
      </w:r>
      <w:r w:rsidRPr="00A97D94">
        <w:rPr>
          <w:rFonts w:ascii="David" w:hAnsi="David" w:hint="eastAsia"/>
          <w:rtl/>
        </w:rPr>
        <w:t>שלא</w:t>
      </w:r>
      <w:r w:rsidRPr="00A97D94">
        <w:rPr>
          <w:rFonts w:ascii="David" w:hAnsi="David"/>
          <w:rtl/>
        </w:rPr>
        <w:t xml:space="preserve"> </w:t>
      </w:r>
      <w:r w:rsidRPr="00A97D94">
        <w:rPr>
          <w:rFonts w:ascii="David" w:hAnsi="David" w:hint="eastAsia"/>
          <w:rtl/>
        </w:rPr>
        <w:t>ציין</w:t>
      </w:r>
      <w:r w:rsidRPr="00A97D94">
        <w:rPr>
          <w:rFonts w:ascii="David" w:hAnsi="David"/>
          <w:rtl/>
        </w:rPr>
        <w:t xml:space="preserve"> </w:t>
      </w:r>
      <w:r w:rsidRPr="00A97D94">
        <w:rPr>
          <w:rFonts w:ascii="David" w:hAnsi="David" w:hint="eastAsia"/>
          <w:rtl/>
        </w:rPr>
        <w:t>זאת</w:t>
      </w:r>
      <w:r w:rsidRPr="00A97D94">
        <w:rPr>
          <w:rFonts w:ascii="David" w:hAnsi="David"/>
          <w:rtl/>
        </w:rPr>
        <w:t xml:space="preserve"> </w:t>
      </w:r>
      <w:r w:rsidRPr="00A97D94">
        <w:rPr>
          <w:rFonts w:ascii="David" w:hAnsi="David" w:hint="eastAsia"/>
          <w:rtl/>
        </w:rPr>
        <w:t>בהצעתו</w:t>
      </w:r>
      <w:r w:rsidRPr="00A97D94">
        <w:rPr>
          <w:rFonts w:ascii="David" w:hAnsi="David"/>
          <w:rtl/>
        </w:rPr>
        <w:t xml:space="preserve">, </w:t>
      </w:r>
      <w:r w:rsidRPr="00A97D94">
        <w:rPr>
          <w:rFonts w:ascii="David" w:hAnsi="David" w:hint="eastAsia"/>
          <w:rtl/>
        </w:rPr>
        <w:t>יראה</w:t>
      </w:r>
      <w:r w:rsidRPr="00A97D94">
        <w:rPr>
          <w:rFonts w:ascii="David" w:hAnsi="David"/>
          <w:rtl/>
        </w:rPr>
        <w:t xml:space="preserve"> </w:t>
      </w:r>
      <w:r w:rsidRPr="00A97D94">
        <w:rPr>
          <w:rFonts w:ascii="David" w:hAnsi="David" w:hint="eastAsia"/>
          <w:rtl/>
        </w:rPr>
        <w:t>המשרד</w:t>
      </w:r>
      <w:r w:rsidRPr="00A97D94">
        <w:rPr>
          <w:rFonts w:ascii="David" w:hAnsi="David"/>
          <w:rtl/>
        </w:rPr>
        <w:t xml:space="preserve"> </w:t>
      </w:r>
      <w:r w:rsidRPr="00A97D94">
        <w:rPr>
          <w:rFonts w:ascii="David" w:hAnsi="David" w:hint="eastAsia"/>
          <w:rtl/>
        </w:rPr>
        <w:t>כאילו</w:t>
      </w:r>
      <w:r w:rsidRPr="00A97D94">
        <w:rPr>
          <w:rFonts w:ascii="David" w:hAnsi="David"/>
          <w:rtl/>
        </w:rPr>
        <w:t xml:space="preserve"> </w:t>
      </w:r>
      <w:r w:rsidRPr="00A97D94">
        <w:rPr>
          <w:rFonts w:ascii="David" w:hAnsi="David" w:hint="eastAsia"/>
          <w:rtl/>
        </w:rPr>
        <w:t>לא</w:t>
      </w:r>
      <w:r w:rsidRPr="00A97D94">
        <w:rPr>
          <w:rFonts w:ascii="David" w:hAnsi="David"/>
          <w:rtl/>
        </w:rPr>
        <w:t xml:space="preserve"> </w:t>
      </w:r>
      <w:r w:rsidRPr="00A97D94">
        <w:rPr>
          <w:rFonts w:ascii="David" w:hAnsi="David" w:hint="eastAsia"/>
          <w:rtl/>
        </w:rPr>
        <w:t>קיימים</w:t>
      </w:r>
      <w:r w:rsidRPr="00A97D94">
        <w:rPr>
          <w:rFonts w:ascii="David" w:hAnsi="David"/>
          <w:rtl/>
        </w:rPr>
        <w:t xml:space="preserve"> </w:t>
      </w:r>
      <w:r w:rsidRPr="00A97D94">
        <w:rPr>
          <w:rFonts w:ascii="David" w:hAnsi="David" w:hint="eastAsia"/>
          <w:rtl/>
        </w:rPr>
        <w:t>בהצעת</w:t>
      </w:r>
      <w:r w:rsidRPr="00A97D94">
        <w:rPr>
          <w:rFonts w:ascii="David" w:hAnsi="David"/>
          <w:rtl/>
        </w:rPr>
        <w:t xml:space="preserve"> </w:t>
      </w:r>
      <w:r w:rsidRPr="00A97D94">
        <w:rPr>
          <w:rFonts w:ascii="David" w:hAnsi="David" w:hint="eastAsia"/>
          <w:rtl/>
        </w:rPr>
        <w:t>המציע</w:t>
      </w:r>
      <w:r w:rsidRPr="00A97D94">
        <w:rPr>
          <w:rFonts w:ascii="David" w:hAnsi="David"/>
          <w:rtl/>
        </w:rPr>
        <w:t xml:space="preserve"> </w:t>
      </w:r>
      <w:r w:rsidRPr="00A97D94">
        <w:rPr>
          <w:rFonts w:ascii="David" w:hAnsi="David" w:hint="eastAsia"/>
          <w:rtl/>
        </w:rPr>
        <w:t>חלקים</w:t>
      </w:r>
      <w:r w:rsidRPr="00A97D94">
        <w:rPr>
          <w:rFonts w:ascii="David" w:hAnsi="David"/>
          <w:rtl/>
        </w:rPr>
        <w:t xml:space="preserve"> </w:t>
      </w:r>
      <w:r w:rsidRPr="00A97D94">
        <w:rPr>
          <w:rFonts w:ascii="David" w:hAnsi="David" w:hint="eastAsia"/>
          <w:rtl/>
        </w:rPr>
        <w:t>המהווים</w:t>
      </w:r>
      <w:r w:rsidRPr="00A97D94">
        <w:rPr>
          <w:rFonts w:ascii="David" w:hAnsi="David"/>
          <w:rtl/>
        </w:rPr>
        <w:t xml:space="preserve"> </w:t>
      </w:r>
      <w:r w:rsidRPr="00A97D94">
        <w:rPr>
          <w:rFonts w:ascii="David" w:hAnsi="David" w:hint="eastAsia"/>
          <w:rtl/>
        </w:rPr>
        <w:t>לדעתו</w:t>
      </w:r>
      <w:r w:rsidRPr="00A97D94">
        <w:rPr>
          <w:rFonts w:ascii="David" w:hAnsi="David"/>
          <w:rtl/>
        </w:rPr>
        <w:t xml:space="preserve"> </w:t>
      </w:r>
      <w:r w:rsidRPr="00A97D94">
        <w:rPr>
          <w:rFonts w:ascii="David" w:hAnsi="David" w:hint="eastAsia"/>
          <w:rtl/>
        </w:rPr>
        <w:t>סוד</w:t>
      </w:r>
      <w:r w:rsidRPr="00A97D94">
        <w:rPr>
          <w:rFonts w:ascii="David" w:hAnsi="David"/>
          <w:rtl/>
        </w:rPr>
        <w:t xml:space="preserve"> </w:t>
      </w:r>
      <w:r w:rsidRPr="00A97D94">
        <w:rPr>
          <w:rFonts w:ascii="David" w:hAnsi="David" w:hint="eastAsia"/>
          <w:rtl/>
        </w:rPr>
        <w:t>מסחרי</w:t>
      </w:r>
      <w:r w:rsidRPr="00A97D94">
        <w:rPr>
          <w:rFonts w:ascii="David" w:hAnsi="David"/>
          <w:rtl/>
        </w:rPr>
        <w:t xml:space="preserve"> </w:t>
      </w:r>
      <w:r w:rsidRPr="00A97D94">
        <w:rPr>
          <w:rFonts w:ascii="David" w:hAnsi="David" w:hint="eastAsia"/>
          <w:rtl/>
        </w:rPr>
        <w:t>או</w:t>
      </w:r>
      <w:r w:rsidRPr="00A97D94">
        <w:rPr>
          <w:rFonts w:ascii="David" w:hAnsi="David"/>
          <w:rtl/>
        </w:rPr>
        <w:t xml:space="preserve"> </w:t>
      </w:r>
      <w:r w:rsidRPr="00A97D94">
        <w:rPr>
          <w:rFonts w:ascii="David" w:hAnsi="David" w:hint="eastAsia"/>
          <w:rtl/>
        </w:rPr>
        <w:t>מקצועי</w:t>
      </w:r>
      <w:r w:rsidRPr="00A97D94">
        <w:rPr>
          <w:rFonts w:ascii="David" w:hAnsi="David"/>
          <w:rtl/>
        </w:rPr>
        <w:t>.</w:t>
      </w:r>
    </w:p>
    <w:p w14:paraId="3F3A5477" w14:textId="77777777" w:rsidR="00B6637D" w:rsidRPr="00A97D94" w:rsidRDefault="00B6637D" w:rsidP="00B6637D">
      <w:pPr>
        <w:pStyle w:val="3"/>
        <w:rPr>
          <w:rFonts w:ascii="David" w:hAnsi="David"/>
          <w:b/>
          <w:bCs w:val="0"/>
          <w:rtl/>
        </w:rPr>
      </w:pPr>
      <w:r w:rsidRPr="00A97D94">
        <w:rPr>
          <w:rFonts w:ascii="David" w:hAnsi="David" w:hint="eastAsia"/>
          <w:b/>
          <w:bCs w:val="0"/>
          <w:rtl/>
        </w:rPr>
        <w:t>בכל</w:t>
      </w:r>
      <w:r w:rsidRPr="00A97D94">
        <w:rPr>
          <w:rFonts w:ascii="David" w:hAnsi="David"/>
          <w:b/>
          <w:bCs w:val="0"/>
          <w:rtl/>
        </w:rPr>
        <w:t xml:space="preserve"> </w:t>
      </w:r>
      <w:r w:rsidRPr="00A97D94">
        <w:rPr>
          <w:rFonts w:ascii="David" w:hAnsi="David" w:hint="eastAsia"/>
          <w:b/>
          <w:bCs w:val="0"/>
          <w:rtl/>
        </w:rPr>
        <w:t>מקרה</w:t>
      </w:r>
      <w:r w:rsidRPr="00A97D94">
        <w:rPr>
          <w:rFonts w:ascii="David" w:hAnsi="David"/>
          <w:b/>
          <w:bCs w:val="0"/>
          <w:rtl/>
        </w:rPr>
        <w:t xml:space="preserve">, </w:t>
      </w:r>
      <w:r w:rsidRPr="00A97D94">
        <w:rPr>
          <w:rFonts w:ascii="David" w:hAnsi="David" w:hint="eastAsia"/>
          <w:b/>
          <w:bCs w:val="0"/>
          <w:rtl/>
        </w:rPr>
        <w:t>מובהר</w:t>
      </w:r>
      <w:r w:rsidRPr="00A97D94">
        <w:rPr>
          <w:rFonts w:ascii="David" w:hAnsi="David"/>
          <w:b/>
          <w:bCs w:val="0"/>
          <w:rtl/>
        </w:rPr>
        <w:t xml:space="preserve"> </w:t>
      </w:r>
      <w:r w:rsidRPr="00A97D94">
        <w:rPr>
          <w:rFonts w:ascii="David" w:hAnsi="David" w:hint="eastAsia"/>
          <w:b/>
          <w:bCs w:val="0"/>
          <w:rtl/>
        </w:rPr>
        <w:t>בזאת</w:t>
      </w:r>
      <w:r w:rsidRPr="00A97D94">
        <w:rPr>
          <w:rFonts w:ascii="David" w:hAnsi="David"/>
          <w:b/>
          <w:bCs w:val="0"/>
          <w:rtl/>
        </w:rPr>
        <w:t xml:space="preserve">, </w:t>
      </w:r>
      <w:r w:rsidRPr="00A97D94">
        <w:rPr>
          <w:rFonts w:ascii="David" w:hAnsi="David" w:hint="eastAsia"/>
          <w:b/>
          <w:bCs w:val="0"/>
          <w:rtl/>
        </w:rPr>
        <w:t>כי</w:t>
      </w:r>
      <w:r w:rsidRPr="00A97D94">
        <w:rPr>
          <w:rFonts w:ascii="David" w:hAnsi="David"/>
          <w:b/>
          <w:bCs w:val="0"/>
          <w:rtl/>
        </w:rPr>
        <w:t xml:space="preserve"> </w:t>
      </w:r>
      <w:r w:rsidRPr="00A97D94">
        <w:rPr>
          <w:rFonts w:ascii="David" w:hAnsi="David" w:hint="eastAsia"/>
          <w:b/>
          <w:bCs w:val="0"/>
          <w:rtl/>
        </w:rPr>
        <w:t>בהתאם</w:t>
      </w:r>
      <w:r w:rsidRPr="00A97D94">
        <w:rPr>
          <w:rFonts w:ascii="David" w:hAnsi="David"/>
          <w:b/>
          <w:bCs w:val="0"/>
          <w:rtl/>
        </w:rPr>
        <w:t xml:space="preserve"> </w:t>
      </w:r>
      <w:r w:rsidRPr="00A97D94">
        <w:rPr>
          <w:rFonts w:ascii="David" w:hAnsi="David" w:hint="eastAsia"/>
          <w:b/>
          <w:bCs w:val="0"/>
          <w:rtl/>
        </w:rPr>
        <w:t>לתקנה</w:t>
      </w:r>
      <w:r w:rsidRPr="00A97D94">
        <w:rPr>
          <w:rFonts w:ascii="David" w:hAnsi="David"/>
          <w:b/>
          <w:bCs w:val="0"/>
          <w:rtl/>
        </w:rPr>
        <w:t xml:space="preserve"> 21 </w:t>
      </w:r>
      <w:r w:rsidRPr="00A97D94">
        <w:rPr>
          <w:rFonts w:ascii="David" w:hAnsi="David" w:hint="eastAsia"/>
          <w:b/>
          <w:bCs w:val="0"/>
          <w:rtl/>
        </w:rPr>
        <w:t>לתקנות</w:t>
      </w:r>
      <w:r w:rsidRPr="00A97D94">
        <w:rPr>
          <w:rFonts w:ascii="David" w:hAnsi="David"/>
          <w:b/>
          <w:bCs w:val="0"/>
          <w:rtl/>
        </w:rPr>
        <w:t xml:space="preserve"> </w:t>
      </w:r>
      <w:r w:rsidRPr="00A97D94">
        <w:rPr>
          <w:rFonts w:ascii="David" w:hAnsi="David" w:hint="eastAsia"/>
          <w:b/>
          <w:bCs w:val="0"/>
          <w:rtl/>
        </w:rPr>
        <w:t>חובת</w:t>
      </w:r>
      <w:r w:rsidRPr="00A97D94">
        <w:rPr>
          <w:rFonts w:ascii="David" w:hAnsi="David"/>
          <w:b/>
          <w:bCs w:val="0"/>
          <w:rtl/>
        </w:rPr>
        <w:t xml:space="preserve"> </w:t>
      </w:r>
      <w:r w:rsidRPr="00A97D94">
        <w:rPr>
          <w:rFonts w:ascii="David" w:hAnsi="David" w:hint="eastAsia"/>
          <w:b/>
          <w:bCs w:val="0"/>
          <w:rtl/>
        </w:rPr>
        <w:t>המכרזים</w:t>
      </w:r>
      <w:r w:rsidRPr="00A97D94">
        <w:rPr>
          <w:rFonts w:ascii="David" w:hAnsi="David"/>
          <w:b/>
          <w:bCs w:val="0"/>
          <w:rtl/>
        </w:rPr>
        <w:t xml:space="preserve">, </w:t>
      </w:r>
      <w:r w:rsidRPr="00A97D94">
        <w:rPr>
          <w:rFonts w:ascii="David" w:hAnsi="David" w:hint="eastAsia"/>
          <w:b/>
          <w:bCs w:val="0"/>
          <w:rtl/>
        </w:rPr>
        <w:t>ההחלטה</w:t>
      </w:r>
      <w:r w:rsidRPr="00A97D94">
        <w:rPr>
          <w:rFonts w:ascii="David" w:hAnsi="David"/>
          <w:b/>
          <w:bCs w:val="0"/>
          <w:rtl/>
        </w:rPr>
        <w:t xml:space="preserve"> </w:t>
      </w:r>
      <w:r w:rsidRPr="00A97D94">
        <w:rPr>
          <w:rFonts w:ascii="David" w:hAnsi="David" w:hint="eastAsia"/>
          <w:b/>
          <w:bCs w:val="0"/>
          <w:rtl/>
        </w:rPr>
        <w:t>בדבר</w:t>
      </w:r>
      <w:r w:rsidRPr="00A97D94">
        <w:rPr>
          <w:rFonts w:ascii="David" w:hAnsi="David"/>
          <w:b/>
          <w:bCs w:val="0"/>
          <w:rtl/>
        </w:rPr>
        <w:t xml:space="preserve"> </w:t>
      </w:r>
      <w:r w:rsidRPr="00A97D94">
        <w:rPr>
          <w:rFonts w:ascii="David" w:hAnsi="David" w:hint="eastAsia"/>
          <w:b/>
          <w:bCs w:val="0"/>
          <w:rtl/>
        </w:rPr>
        <w:t>חשיפה</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w:t>
      </w:r>
      <w:r w:rsidRPr="00A97D94">
        <w:rPr>
          <w:rFonts w:ascii="David" w:hAnsi="David" w:hint="eastAsia"/>
          <w:b/>
          <w:bCs w:val="0"/>
          <w:rtl/>
        </w:rPr>
        <w:t>חיסיון</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חלקים</w:t>
      </w:r>
      <w:r w:rsidRPr="00A97D94">
        <w:rPr>
          <w:rFonts w:ascii="David" w:hAnsi="David"/>
          <w:b/>
          <w:bCs w:val="0"/>
          <w:rtl/>
        </w:rPr>
        <w:t xml:space="preserve"> </w:t>
      </w:r>
      <w:r w:rsidRPr="00A97D94">
        <w:rPr>
          <w:rFonts w:ascii="David" w:hAnsi="David" w:hint="eastAsia"/>
          <w:b/>
          <w:bCs w:val="0"/>
          <w:rtl/>
        </w:rPr>
        <w:t>בהצעה</w:t>
      </w:r>
      <w:r w:rsidRPr="00A97D94">
        <w:rPr>
          <w:rFonts w:ascii="David" w:hAnsi="David"/>
          <w:b/>
          <w:bCs w:val="0"/>
          <w:rtl/>
        </w:rPr>
        <w:t xml:space="preserve"> </w:t>
      </w:r>
      <w:r w:rsidRPr="00A97D94">
        <w:rPr>
          <w:rFonts w:ascii="David" w:hAnsi="David" w:hint="eastAsia"/>
          <w:b/>
          <w:bCs w:val="0"/>
          <w:rtl/>
        </w:rPr>
        <w:t>הנה</w:t>
      </w:r>
      <w:r w:rsidRPr="00A97D94">
        <w:rPr>
          <w:rFonts w:ascii="David" w:hAnsi="David"/>
          <w:b/>
          <w:bCs w:val="0"/>
          <w:rtl/>
        </w:rPr>
        <w:t xml:space="preserve"> </w:t>
      </w:r>
      <w:r w:rsidRPr="00A97D94">
        <w:rPr>
          <w:rFonts w:ascii="David" w:hAnsi="David" w:hint="eastAsia"/>
          <w:b/>
          <w:bCs w:val="0"/>
          <w:rtl/>
        </w:rPr>
        <w:t>בסמכותה</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ועדת</w:t>
      </w:r>
      <w:r w:rsidRPr="00A97D94">
        <w:rPr>
          <w:rFonts w:ascii="David" w:hAnsi="David"/>
          <w:b/>
          <w:bCs w:val="0"/>
          <w:rtl/>
        </w:rPr>
        <w:t xml:space="preserve"> </w:t>
      </w:r>
      <w:r w:rsidRPr="00A97D94">
        <w:rPr>
          <w:rFonts w:ascii="David" w:hAnsi="David" w:hint="eastAsia"/>
          <w:b/>
          <w:bCs w:val="0"/>
          <w:rtl/>
        </w:rPr>
        <w:t>המכרזים</w:t>
      </w:r>
      <w:r w:rsidRPr="00A97D94">
        <w:rPr>
          <w:rFonts w:ascii="David" w:hAnsi="David"/>
          <w:b/>
          <w:bCs w:val="0"/>
          <w:rtl/>
        </w:rPr>
        <w:t xml:space="preserve">, </w:t>
      </w:r>
      <w:r w:rsidRPr="00A97D94">
        <w:rPr>
          <w:rFonts w:ascii="David" w:hAnsi="David" w:hint="eastAsia"/>
          <w:b/>
          <w:bCs w:val="0"/>
          <w:rtl/>
        </w:rPr>
        <w:t>אשר</w:t>
      </w:r>
      <w:r w:rsidRPr="00A97D94">
        <w:rPr>
          <w:rFonts w:ascii="David" w:hAnsi="David"/>
          <w:b/>
          <w:bCs w:val="0"/>
          <w:rtl/>
        </w:rPr>
        <w:t xml:space="preserve"> </w:t>
      </w:r>
      <w:r w:rsidRPr="00A97D94">
        <w:rPr>
          <w:rFonts w:ascii="David" w:hAnsi="David" w:hint="eastAsia"/>
          <w:b/>
          <w:bCs w:val="0"/>
          <w:rtl/>
        </w:rPr>
        <w:t>רשאית</w:t>
      </w:r>
      <w:r w:rsidRPr="00A97D94">
        <w:rPr>
          <w:rFonts w:ascii="David" w:hAnsi="David"/>
          <w:b/>
          <w:bCs w:val="0"/>
          <w:rtl/>
        </w:rPr>
        <w:t xml:space="preserve"> </w:t>
      </w:r>
      <w:r w:rsidRPr="00A97D94">
        <w:rPr>
          <w:rFonts w:ascii="David" w:hAnsi="David" w:hint="eastAsia"/>
          <w:b/>
          <w:bCs w:val="0"/>
          <w:rtl/>
        </w:rPr>
        <w:t>לחשוף</w:t>
      </w:r>
      <w:r w:rsidRPr="00A97D94">
        <w:rPr>
          <w:rFonts w:ascii="David" w:hAnsi="David"/>
          <w:b/>
          <w:bCs w:val="0"/>
          <w:rtl/>
        </w:rPr>
        <w:t xml:space="preserve"> </w:t>
      </w:r>
      <w:r w:rsidRPr="00A97D94">
        <w:rPr>
          <w:rFonts w:ascii="David" w:hAnsi="David" w:hint="eastAsia"/>
          <w:b/>
          <w:bCs w:val="0"/>
          <w:rtl/>
        </w:rPr>
        <w:t>חלקים</w:t>
      </w:r>
      <w:r w:rsidRPr="00A97D94">
        <w:rPr>
          <w:rFonts w:ascii="David" w:hAnsi="David"/>
          <w:b/>
          <w:bCs w:val="0"/>
          <w:rtl/>
        </w:rPr>
        <w:t xml:space="preserve"> </w:t>
      </w:r>
      <w:r w:rsidRPr="00A97D94">
        <w:rPr>
          <w:rFonts w:ascii="David" w:hAnsi="David" w:hint="eastAsia"/>
          <w:b/>
          <w:bCs w:val="0"/>
          <w:rtl/>
        </w:rPr>
        <w:t>שהמציע</w:t>
      </w:r>
      <w:r w:rsidRPr="00A97D94">
        <w:rPr>
          <w:rFonts w:ascii="David" w:hAnsi="David"/>
          <w:b/>
          <w:bCs w:val="0"/>
          <w:rtl/>
        </w:rPr>
        <w:t xml:space="preserve"> </w:t>
      </w:r>
      <w:r w:rsidRPr="00A97D94">
        <w:rPr>
          <w:rFonts w:ascii="David" w:hAnsi="David" w:hint="eastAsia"/>
          <w:b/>
          <w:bCs w:val="0"/>
          <w:rtl/>
        </w:rPr>
        <w:t>ציין</w:t>
      </w:r>
      <w:r w:rsidRPr="00A97D94">
        <w:rPr>
          <w:rFonts w:ascii="David" w:hAnsi="David"/>
          <w:b/>
          <w:bCs w:val="0"/>
          <w:rtl/>
        </w:rPr>
        <w:t xml:space="preserve"> </w:t>
      </w:r>
      <w:r w:rsidRPr="00A97D94">
        <w:rPr>
          <w:rFonts w:ascii="David" w:hAnsi="David" w:hint="eastAsia"/>
          <w:b/>
          <w:bCs w:val="0"/>
          <w:rtl/>
        </w:rPr>
        <w:t>אותם</w:t>
      </w:r>
      <w:r w:rsidRPr="00A97D94">
        <w:rPr>
          <w:rFonts w:ascii="David" w:hAnsi="David"/>
          <w:b/>
          <w:bCs w:val="0"/>
          <w:rtl/>
        </w:rPr>
        <w:t xml:space="preserve"> </w:t>
      </w:r>
      <w:r w:rsidRPr="00A97D94">
        <w:rPr>
          <w:rFonts w:ascii="David" w:hAnsi="David" w:hint="eastAsia"/>
          <w:b/>
          <w:bCs w:val="0"/>
          <w:rtl/>
        </w:rPr>
        <w:t>כחסויים</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w:t>
      </w:r>
      <w:r w:rsidRPr="00A97D94">
        <w:rPr>
          <w:rFonts w:ascii="David" w:hAnsi="David" w:hint="eastAsia"/>
          <w:b/>
          <w:bCs w:val="0"/>
          <w:rtl/>
        </w:rPr>
        <w:t>להסתיר</w:t>
      </w:r>
      <w:r w:rsidRPr="00A97D94">
        <w:rPr>
          <w:rFonts w:ascii="David" w:hAnsi="David"/>
          <w:b/>
          <w:bCs w:val="0"/>
          <w:rtl/>
        </w:rPr>
        <w:t xml:space="preserve"> </w:t>
      </w:r>
      <w:r w:rsidRPr="00A97D94">
        <w:rPr>
          <w:rFonts w:ascii="David" w:hAnsi="David" w:hint="eastAsia"/>
          <w:b/>
          <w:bCs w:val="0"/>
          <w:rtl/>
        </w:rPr>
        <w:t>חלקים</w:t>
      </w:r>
      <w:r w:rsidRPr="00A97D94">
        <w:rPr>
          <w:rFonts w:ascii="David" w:hAnsi="David"/>
          <w:b/>
          <w:bCs w:val="0"/>
          <w:rtl/>
        </w:rPr>
        <w:t xml:space="preserve"> </w:t>
      </w:r>
      <w:r w:rsidRPr="00A97D94">
        <w:rPr>
          <w:rFonts w:ascii="David" w:hAnsi="David" w:hint="eastAsia"/>
          <w:b/>
          <w:bCs w:val="0"/>
          <w:rtl/>
        </w:rPr>
        <w:t>אשר</w:t>
      </w:r>
      <w:r w:rsidRPr="00A97D94">
        <w:rPr>
          <w:rFonts w:ascii="David" w:hAnsi="David"/>
          <w:b/>
          <w:bCs w:val="0"/>
          <w:rtl/>
        </w:rPr>
        <w:t xml:space="preserve"> </w:t>
      </w:r>
      <w:r w:rsidRPr="00A97D94">
        <w:rPr>
          <w:rFonts w:ascii="David" w:hAnsi="David" w:hint="eastAsia"/>
          <w:b/>
          <w:bCs w:val="0"/>
          <w:rtl/>
        </w:rPr>
        <w:t>לא</w:t>
      </w:r>
      <w:r w:rsidRPr="00A97D94">
        <w:rPr>
          <w:rFonts w:ascii="David" w:hAnsi="David"/>
          <w:b/>
          <w:bCs w:val="0"/>
          <w:rtl/>
        </w:rPr>
        <w:t xml:space="preserve"> </w:t>
      </w:r>
      <w:r w:rsidRPr="00A97D94">
        <w:rPr>
          <w:rFonts w:ascii="David" w:hAnsi="David" w:hint="eastAsia"/>
          <w:b/>
          <w:bCs w:val="0"/>
          <w:rtl/>
        </w:rPr>
        <w:t>התבקשה</w:t>
      </w:r>
      <w:r w:rsidRPr="00A97D94">
        <w:rPr>
          <w:rFonts w:ascii="David" w:hAnsi="David"/>
          <w:b/>
          <w:bCs w:val="0"/>
          <w:rtl/>
        </w:rPr>
        <w:t xml:space="preserve"> </w:t>
      </w:r>
      <w:r w:rsidRPr="00A97D94">
        <w:rPr>
          <w:rFonts w:ascii="David" w:hAnsi="David" w:hint="eastAsia"/>
          <w:b/>
          <w:bCs w:val="0"/>
          <w:rtl/>
        </w:rPr>
        <w:t>הסתרתם</w:t>
      </w:r>
      <w:r w:rsidRPr="00A97D94">
        <w:rPr>
          <w:rFonts w:ascii="David" w:hAnsi="David"/>
          <w:b/>
          <w:bCs w:val="0"/>
          <w:rtl/>
        </w:rPr>
        <w:t xml:space="preserve">, </w:t>
      </w:r>
      <w:r w:rsidRPr="00A97D94">
        <w:rPr>
          <w:rFonts w:ascii="David" w:hAnsi="David" w:hint="eastAsia"/>
          <w:b/>
          <w:bCs w:val="0"/>
          <w:rtl/>
        </w:rPr>
        <w:t>זאת</w:t>
      </w:r>
      <w:r w:rsidRPr="00A97D94">
        <w:rPr>
          <w:rFonts w:ascii="David" w:hAnsi="David"/>
          <w:b/>
          <w:bCs w:val="0"/>
          <w:rtl/>
        </w:rPr>
        <w:t xml:space="preserve"> </w:t>
      </w:r>
      <w:r w:rsidRPr="00A97D94">
        <w:rPr>
          <w:rFonts w:ascii="David" w:hAnsi="David" w:hint="eastAsia"/>
          <w:b/>
          <w:bCs w:val="0"/>
          <w:rtl/>
        </w:rPr>
        <w:t>בהתאם</w:t>
      </w:r>
      <w:r w:rsidRPr="00A97D94">
        <w:rPr>
          <w:rFonts w:ascii="David" w:hAnsi="David"/>
          <w:b/>
          <w:bCs w:val="0"/>
          <w:rtl/>
        </w:rPr>
        <w:t xml:space="preserve"> </w:t>
      </w:r>
      <w:r w:rsidRPr="00A97D94">
        <w:rPr>
          <w:rFonts w:ascii="David" w:hAnsi="David" w:hint="eastAsia"/>
          <w:b/>
          <w:bCs w:val="0"/>
          <w:rtl/>
        </w:rPr>
        <w:t>לשיקול</w:t>
      </w:r>
      <w:r w:rsidRPr="00A97D94">
        <w:rPr>
          <w:rFonts w:ascii="David" w:hAnsi="David"/>
          <w:b/>
          <w:bCs w:val="0"/>
          <w:rtl/>
        </w:rPr>
        <w:t xml:space="preserve"> </w:t>
      </w:r>
      <w:r w:rsidRPr="00A97D94">
        <w:rPr>
          <w:rFonts w:ascii="David" w:hAnsi="David" w:hint="eastAsia"/>
          <w:b/>
          <w:bCs w:val="0"/>
          <w:rtl/>
        </w:rPr>
        <w:t>דעתה</w:t>
      </w:r>
      <w:r w:rsidRPr="00A97D94">
        <w:rPr>
          <w:rFonts w:ascii="David" w:hAnsi="David"/>
          <w:b/>
          <w:bCs w:val="0"/>
          <w:rtl/>
        </w:rPr>
        <w:t xml:space="preserve"> </w:t>
      </w:r>
      <w:r w:rsidRPr="00A97D94">
        <w:rPr>
          <w:rFonts w:ascii="David" w:hAnsi="David" w:hint="eastAsia"/>
          <w:b/>
          <w:bCs w:val="0"/>
          <w:rtl/>
        </w:rPr>
        <w:t>הבלעדי</w:t>
      </w:r>
      <w:r w:rsidRPr="00A97D94">
        <w:rPr>
          <w:rFonts w:ascii="David" w:hAnsi="David"/>
          <w:b/>
          <w:bCs w:val="0"/>
          <w:rtl/>
        </w:rPr>
        <w:t>.</w:t>
      </w:r>
    </w:p>
    <w:p w14:paraId="3BC72FC6" w14:textId="10F70E35" w:rsidR="00B6637D" w:rsidRPr="006F4315" w:rsidRDefault="00B6637D" w:rsidP="002E20EF">
      <w:pPr>
        <w:pStyle w:val="Heading2"/>
        <w:rPr>
          <w:rFonts w:cs="David"/>
          <w:szCs w:val="24"/>
        </w:rPr>
      </w:pPr>
      <w:bookmarkStart w:id="17" w:name="_Toc64876218"/>
      <w:r w:rsidRPr="006F4315">
        <w:rPr>
          <w:rFonts w:cs="David" w:hint="eastAsia"/>
          <w:szCs w:val="24"/>
          <w:rtl/>
        </w:rPr>
        <w:t>שלמות</w:t>
      </w:r>
      <w:r w:rsidRPr="006F4315">
        <w:rPr>
          <w:rFonts w:cs="David"/>
          <w:szCs w:val="24"/>
          <w:rtl/>
        </w:rPr>
        <w:t xml:space="preserve"> ההצעה והאחריות הכוללת – הצעה משותפת וספקי משנה (</w:t>
      </w:r>
      <w:r w:rsidRPr="006F4315">
        <w:rPr>
          <w:rFonts w:cs="David"/>
          <w:szCs w:val="24"/>
        </w:rPr>
        <w:t>M</w:t>
      </w:r>
      <w:r w:rsidRPr="006F4315">
        <w:rPr>
          <w:rFonts w:cs="David"/>
          <w:szCs w:val="24"/>
          <w:rtl/>
        </w:rPr>
        <w:t>)</w:t>
      </w:r>
      <w:bookmarkEnd w:id="17"/>
    </w:p>
    <w:p w14:paraId="638090E6" w14:textId="77777777" w:rsidR="00B6637D" w:rsidRPr="00A97D94" w:rsidRDefault="00B6637D" w:rsidP="00B6637D">
      <w:pPr>
        <w:pStyle w:val="3"/>
        <w:rPr>
          <w:rFonts w:ascii="David" w:hAnsi="David"/>
          <w:b/>
          <w:bCs w:val="0"/>
        </w:rPr>
      </w:pP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מתחייב</w:t>
      </w:r>
      <w:r w:rsidRPr="00A97D94">
        <w:rPr>
          <w:rFonts w:ascii="David" w:hAnsi="David"/>
          <w:b/>
          <w:bCs w:val="0"/>
          <w:rtl/>
        </w:rPr>
        <w:t xml:space="preserve"> </w:t>
      </w:r>
      <w:r w:rsidRPr="00A97D94">
        <w:rPr>
          <w:rFonts w:ascii="David" w:hAnsi="David" w:hint="eastAsia"/>
          <w:b/>
          <w:bCs w:val="0"/>
          <w:rtl/>
        </w:rPr>
        <w:t>כי</w:t>
      </w:r>
      <w:r w:rsidRPr="00A97D94">
        <w:rPr>
          <w:rFonts w:ascii="David" w:hAnsi="David"/>
          <w:b/>
          <w:bCs w:val="0"/>
          <w:rtl/>
        </w:rPr>
        <w:t xml:space="preserve"> </w:t>
      </w:r>
      <w:r w:rsidRPr="00A97D94">
        <w:rPr>
          <w:rFonts w:ascii="David" w:hAnsi="David" w:hint="eastAsia"/>
          <w:b/>
          <w:bCs w:val="0"/>
          <w:rtl/>
        </w:rPr>
        <w:t>הפתרון</w:t>
      </w:r>
      <w:r w:rsidRPr="00A97D94">
        <w:rPr>
          <w:rFonts w:ascii="David" w:hAnsi="David"/>
          <w:b/>
          <w:bCs w:val="0"/>
          <w:rtl/>
        </w:rPr>
        <w:t xml:space="preserve"> </w:t>
      </w:r>
      <w:r w:rsidRPr="00A97D94">
        <w:rPr>
          <w:rFonts w:ascii="David" w:hAnsi="David" w:hint="eastAsia"/>
          <w:b/>
          <w:bCs w:val="0"/>
          <w:rtl/>
        </w:rPr>
        <w:t>המוצע</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ידו</w:t>
      </w:r>
      <w:r w:rsidRPr="00A97D94">
        <w:rPr>
          <w:rFonts w:ascii="David" w:hAnsi="David"/>
          <w:b/>
          <w:bCs w:val="0"/>
          <w:rtl/>
        </w:rPr>
        <w:t xml:space="preserve"> </w:t>
      </w:r>
      <w:r w:rsidRPr="00A97D94">
        <w:rPr>
          <w:rFonts w:ascii="David" w:hAnsi="David" w:hint="eastAsia"/>
          <w:b/>
          <w:bCs w:val="0"/>
          <w:rtl/>
        </w:rPr>
        <w:t>הנו</w:t>
      </w:r>
      <w:r w:rsidRPr="00A97D94">
        <w:rPr>
          <w:rFonts w:ascii="David" w:hAnsi="David"/>
          <w:b/>
          <w:bCs w:val="0"/>
          <w:rtl/>
        </w:rPr>
        <w:t xml:space="preserve"> </w:t>
      </w:r>
      <w:r w:rsidRPr="00A97D94">
        <w:rPr>
          <w:rFonts w:ascii="David" w:hAnsi="David" w:hint="eastAsia"/>
          <w:b/>
          <w:bCs w:val="0"/>
          <w:rtl/>
        </w:rPr>
        <w:t>שלם</w:t>
      </w:r>
      <w:r w:rsidRPr="00A97D94">
        <w:rPr>
          <w:rFonts w:ascii="David" w:hAnsi="David"/>
          <w:b/>
          <w:bCs w:val="0"/>
          <w:rtl/>
        </w:rPr>
        <w:t xml:space="preserve"> </w:t>
      </w:r>
      <w:r w:rsidRPr="00A97D94">
        <w:rPr>
          <w:rFonts w:ascii="David" w:hAnsi="David" w:hint="eastAsia"/>
          <w:b/>
          <w:bCs w:val="0"/>
          <w:rtl/>
        </w:rPr>
        <w:t>ומהווה</w:t>
      </w:r>
      <w:r w:rsidRPr="00A97D94">
        <w:rPr>
          <w:rFonts w:ascii="David" w:hAnsi="David"/>
          <w:b/>
          <w:bCs w:val="0"/>
          <w:rtl/>
        </w:rPr>
        <w:t xml:space="preserve"> </w:t>
      </w:r>
      <w:r w:rsidRPr="00A97D94">
        <w:rPr>
          <w:rFonts w:ascii="David" w:hAnsi="David" w:hint="eastAsia"/>
          <w:b/>
          <w:bCs w:val="0"/>
          <w:rtl/>
        </w:rPr>
        <w:t>יחידה</w:t>
      </w:r>
      <w:r w:rsidRPr="00A97D94">
        <w:rPr>
          <w:rFonts w:ascii="David" w:hAnsi="David"/>
          <w:b/>
          <w:bCs w:val="0"/>
          <w:rtl/>
        </w:rPr>
        <w:t xml:space="preserve"> </w:t>
      </w:r>
      <w:r w:rsidRPr="00A97D94">
        <w:rPr>
          <w:rFonts w:ascii="David" w:hAnsi="David" w:hint="eastAsia"/>
          <w:b/>
          <w:bCs w:val="0"/>
          <w:rtl/>
        </w:rPr>
        <w:t>משולבת</w:t>
      </w:r>
      <w:r w:rsidRPr="00A97D94">
        <w:rPr>
          <w:rFonts w:ascii="David" w:hAnsi="David"/>
          <w:b/>
          <w:bCs w:val="0"/>
          <w:rtl/>
        </w:rPr>
        <w:t xml:space="preserve"> </w:t>
      </w:r>
      <w:r w:rsidRPr="00A97D94">
        <w:rPr>
          <w:rFonts w:ascii="David" w:hAnsi="David" w:hint="eastAsia"/>
          <w:b/>
          <w:bCs w:val="0"/>
          <w:rtl/>
        </w:rPr>
        <w:t>ותפעולית</w:t>
      </w:r>
      <w:r w:rsidRPr="00A97D94">
        <w:rPr>
          <w:rFonts w:ascii="David" w:hAnsi="David"/>
          <w:b/>
          <w:bCs w:val="0"/>
          <w:rtl/>
        </w:rPr>
        <w:t xml:space="preserve"> </w:t>
      </w:r>
      <w:r w:rsidRPr="00A97D94">
        <w:rPr>
          <w:rFonts w:ascii="David" w:hAnsi="David" w:hint="eastAsia"/>
          <w:b/>
          <w:bCs w:val="0"/>
          <w:rtl/>
        </w:rPr>
        <w:t>אחת</w:t>
      </w:r>
      <w:r w:rsidRPr="00A97D94">
        <w:rPr>
          <w:rFonts w:ascii="David" w:hAnsi="David"/>
          <w:b/>
          <w:bCs w:val="0"/>
          <w:rtl/>
        </w:rPr>
        <w:t xml:space="preserve">, </w:t>
      </w:r>
      <w:r w:rsidRPr="00A97D94">
        <w:rPr>
          <w:rFonts w:ascii="David" w:hAnsi="David" w:hint="eastAsia"/>
          <w:b/>
          <w:bCs w:val="0"/>
          <w:rtl/>
        </w:rPr>
        <w:t>ואין</w:t>
      </w:r>
      <w:r w:rsidRPr="00A97D94">
        <w:rPr>
          <w:rFonts w:ascii="David" w:hAnsi="David"/>
          <w:b/>
          <w:bCs w:val="0"/>
          <w:rtl/>
        </w:rPr>
        <w:t xml:space="preserve"> </w:t>
      </w:r>
      <w:r w:rsidRPr="00A97D94">
        <w:rPr>
          <w:rFonts w:ascii="David" w:hAnsi="David" w:hint="eastAsia"/>
          <w:b/>
          <w:bCs w:val="0"/>
          <w:rtl/>
        </w:rPr>
        <w:t>סתירה</w:t>
      </w:r>
      <w:r w:rsidRPr="00A97D94">
        <w:rPr>
          <w:rFonts w:ascii="David" w:hAnsi="David"/>
          <w:b/>
          <w:bCs w:val="0"/>
          <w:rtl/>
        </w:rPr>
        <w:t xml:space="preserve"> </w:t>
      </w:r>
      <w:r w:rsidRPr="00A97D94">
        <w:rPr>
          <w:rFonts w:ascii="David" w:hAnsi="David" w:hint="eastAsia"/>
          <w:b/>
          <w:bCs w:val="0"/>
          <w:rtl/>
        </w:rPr>
        <w:t>בין</w:t>
      </w:r>
      <w:r w:rsidRPr="00A97D94">
        <w:rPr>
          <w:rFonts w:ascii="David" w:hAnsi="David"/>
          <w:b/>
          <w:bCs w:val="0"/>
          <w:rtl/>
        </w:rPr>
        <w:t xml:space="preserve"> </w:t>
      </w:r>
      <w:r w:rsidRPr="00A97D94">
        <w:rPr>
          <w:rFonts w:ascii="David" w:hAnsi="David" w:hint="eastAsia"/>
          <w:b/>
          <w:bCs w:val="0"/>
          <w:rtl/>
        </w:rPr>
        <w:t>מרכיביה</w:t>
      </w:r>
      <w:r w:rsidRPr="00A97D94">
        <w:rPr>
          <w:rFonts w:ascii="David" w:hAnsi="David"/>
          <w:b/>
          <w:bCs w:val="0"/>
          <w:rtl/>
        </w:rPr>
        <w:t xml:space="preserve"> </w:t>
      </w:r>
      <w:r w:rsidRPr="00A97D94">
        <w:rPr>
          <w:rFonts w:ascii="David" w:hAnsi="David" w:hint="eastAsia"/>
          <w:b/>
          <w:bCs w:val="0"/>
          <w:rtl/>
        </w:rPr>
        <w:t>השונים</w:t>
      </w:r>
      <w:r w:rsidRPr="00A97D94">
        <w:rPr>
          <w:rFonts w:ascii="David" w:hAnsi="David"/>
          <w:b/>
          <w:bCs w:val="0"/>
          <w:rtl/>
        </w:rPr>
        <w:t xml:space="preserve">, </w:t>
      </w:r>
      <w:r w:rsidRPr="00A97D94">
        <w:rPr>
          <w:rFonts w:ascii="David" w:hAnsi="David" w:hint="eastAsia"/>
          <w:b/>
          <w:bCs w:val="0"/>
          <w:rtl/>
        </w:rPr>
        <w:t>כל</w:t>
      </w:r>
      <w:r w:rsidRPr="00A97D94">
        <w:rPr>
          <w:rFonts w:ascii="David" w:hAnsi="David"/>
          <w:b/>
          <w:bCs w:val="0"/>
          <w:rtl/>
        </w:rPr>
        <w:t xml:space="preserve"> </w:t>
      </w:r>
      <w:r w:rsidRPr="00A97D94">
        <w:rPr>
          <w:rFonts w:ascii="David" w:hAnsi="David" w:hint="eastAsia"/>
          <w:b/>
          <w:bCs w:val="0"/>
          <w:rtl/>
        </w:rPr>
        <w:t>המרכיבים</w:t>
      </w:r>
      <w:r w:rsidRPr="00A97D94">
        <w:rPr>
          <w:rFonts w:ascii="David" w:hAnsi="David"/>
          <w:b/>
          <w:bCs w:val="0"/>
          <w:rtl/>
        </w:rPr>
        <w:t xml:space="preserve"> </w:t>
      </w:r>
      <w:r w:rsidRPr="00A97D94">
        <w:rPr>
          <w:rFonts w:ascii="David" w:hAnsi="David" w:hint="eastAsia"/>
          <w:b/>
          <w:bCs w:val="0"/>
          <w:rtl/>
        </w:rPr>
        <w:t>יכולים</w:t>
      </w:r>
      <w:r w:rsidRPr="00A97D94">
        <w:rPr>
          <w:rFonts w:ascii="David" w:hAnsi="David"/>
          <w:b/>
          <w:bCs w:val="0"/>
          <w:rtl/>
        </w:rPr>
        <w:t xml:space="preserve"> </w:t>
      </w:r>
      <w:r w:rsidRPr="00A97D94">
        <w:rPr>
          <w:rFonts w:ascii="David" w:hAnsi="David" w:hint="eastAsia"/>
          <w:b/>
          <w:bCs w:val="0"/>
          <w:rtl/>
        </w:rPr>
        <w:t>לפעול</w:t>
      </w:r>
      <w:r w:rsidRPr="00A97D94">
        <w:rPr>
          <w:rFonts w:ascii="David" w:hAnsi="David"/>
          <w:b/>
          <w:bCs w:val="0"/>
          <w:rtl/>
        </w:rPr>
        <w:t xml:space="preserve"> </w:t>
      </w:r>
      <w:r w:rsidRPr="00A97D94">
        <w:rPr>
          <w:rFonts w:ascii="David" w:hAnsi="David" w:hint="eastAsia"/>
          <w:b/>
          <w:bCs w:val="0"/>
          <w:rtl/>
        </w:rPr>
        <w:t>בכל</w:t>
      </w:r>
      <w:r w:rsidRPr="00A97D94">
        <w:rPr>
          <w:rFonts w:ascii="David" w:hAnsi="David"/>
          <w:b/>
          <w:bCs w:val="0"/>
          <w:rtl/>
        </w:rPr>
        <w:t xml:space="preserve"> </w:t>
      </w:r>
      <w:r w:rsidRPr="00A97D94">
        <w:rPr>
          <w:rFonts w:ascii="David" w:hAnsi="David" w:hint="eastAsia"/>
          <w:b/>
          <w:bCs w:val="0"/>
          <w:rtl/>
        </w:rPr>
        <w:t>אופני</w:t>
      </w:r>
      <w:r w:rsidRPr="00A97D94">
        <w:rPr>
          <w:rFonts w:ascii="David" w:hAnsi="David"/>
          <w:b/>
          <w:bCs w:val="0"/>
          <w:rtl/>
        </w:rPr>
        <w:t xml:space="preserve"> </w:t>
      </w:r>
      <w:r w:rsidRPr="00A97D94">
        <w:rPr>
          <w:rFonts w:ascii="David" w:hAnsi="David" w:hint="eastAsia"/>
          <w:b/>
          <w:bCs w:val="0"/>
          <w:rtl/>
        </w:rPr>
        <w:t>הפעולה</w:t>
      </w:r>
      <w:r w:rsidRPr="00A97D94">
        <w:rPr>
          <w:rFonts w:ascii="David" w:hAnsi="David"/>
          <w:b/>
          <w:bCs w:val="0"/>
          <w:rtl/>
        </w:rPr>
        <w:t xml:space="preserve"> </w:t>
      </w:r>
      <w:r w:rsidRPr="00A97D94">
        <w:rPr>
          <w:rFonts w:ascii="David" w:hAnsi="David" w:hint="eastAsia"/>
          <w:b/>
          <w:bCs w:val="0"/>
          <w:rtl/>
        </w:rPr>
        <w:t>הנדרשים</w:t>
      </w:r>
      <w:r w:rsidRPr="00A97D94">
        <w:rPr>
          <w:rFonts w:ascii="David" w:hAnsi="David"/>
          <w:b/>
          <w:bCs w:val="0"/>
          <w:rtl/>
        </w:rPr>
        <w:t xml:space="preserve">, </w:t>
      </w:r>
      <w:r w:rsidRPr="00A97D94">
        <w:rPr>
          <w:rFonts w:ascii="David" w:hAnsi="David" w:hint="eastAsia"/>
          <w:b/>
          <w:bCs w:val="0"/>
          <w:rtl/>
        </w:rPr>
        <w:t>ללא</w:t>
      </w:r>
      <w:r w:rsidRPr="00A97D94">
        <w:rPr>
          <w:rFonts w:ascii="David" w:hAnsi="David"/>
          <w:b/>
          <w:bCs w:val="0"/>
          <w:rtl/>
        </w:rPr>
        <w:t xml:space="preserve"> </w:t>
      </w:r>
      <w:r w:rsidRPr="00A97D94">
        <w:rPr>
          <w:rFonts w:ascii="David" w:hAnsi="David" w:hint="eastAsia"/>
          <w:b/>
          <w:bCs w:val="0"/>
          <w:rtl/>
        </w:rPr>
        <w:t>פגיעה</w:t>
      </w:r>
      <w:r w:rsidRPr="00A97D94">
        <w:rPr>
          <w:rFonts w:ascii="David" w:hAnsi="David"/>
          <w:b/>
          <w:bCs w:val="0"/>
          <w:rtl/>
        </w:rPr>
        <w:t xml:space="preserve"> </w:t>
      </w:r>
      <w:r w:rsidRPr="00A97D94">
        <w:rPr>
          <w:rFonts w:ascii="David" w:hAnsi="David" w:hint="eastAsia"/>
          <w:b/>
          <w:bCs w:val="0"/>
          <w:rtl/>
        </w:rPr>
        <w:t>ברמת</w:t>
      </w:r>
      <w:r w:rsidRPr="00A97D94">
        <w:rPr>
          <w:rFonts w:ascii="David" w:hAnsi="David"/>
          <w:b/>
          <w:bCs w:val="0"/>
          <w:rtl/>
        </w:rPr>
        <w:t xml:space="preserve"> </w:t>
      </w:r>
      <w:r w:rsidRPr="00A97D94">
        <w:rPr>
          <w:rFonts w:ascii="David" w:hAnsi="David" w:hint="eastAsia"/>
          <w:b/>
          <w:bCs w:val="0"/>
          <w:rtl/>
        </w:rPr>
        <w:t>הפתרון</w:t>
      </w:r>
      <w:r w:rsidRPr="00A97D94">
        <w:rPr>
          <w:rFonts w:ascii="David" w:hAnsi="David"/>
          <w:b/>
          <w:bCs w:val="0"/>
          <w:rtl/>
        </w:rPr>
        <w:t xml:space="preserve"> </w:t>
      </w:r>
      <w:r w:rsidRPr="00A97D94">
        <w:rPr>
          <w:rFonts w:ascii="David" w:hAnsi="David" w:hint="eastAsia"/>
          <w:b/>
          <w:bCs w:val="0"/>
          <w:rtl/>
        </w:rPr>
        <w:t>והשירותים</w:t>
      </w:r>
      <w:r w:rsidRPr="00A97D94">
        <w:rPr>
          <w:rFonts w:ascii="David" w:hAnsi="David"/>
          <w:b/>
          <w:bCs w:val="0"/>
          <w:rtl/>
        </w:rPr>
        <w:t xml:space="preserve"> </w:t>
      </w:r>
      <w:r w:rsidRPr="00A97D94">
        <w:rPr>
          <w:rFonts w:ascii="David" w:hAnsi="David" w:hint="eastAsia"/>
          <w:b/>
          <w:bCs w:val="0"/>
          <w:rtl/>
        </w:rPr>
        <w:t>הנדרשים</w:t>
      </w:r>
      <w:r w:rsidRPr="00A97D94">
        <w:rPr>
          <w:rFonts w:ascii="David" w:hAnsi="David"/>
          <w:b/>
          <w:bCs w:val="0"/>
          <w:rtl/>
        </w:rPr>
        <w:t xml:space="preserve">. </w:t>
      </w:r>
      <w:r w:rsidRPr="00A97D94">
        <w:rPr>
          <w:rFonts w:ascii="David" w:hAnsi="David" w:hint="eastAsia"/>
          <w:b/>
          <w:bCs w:val="0"/>
          <w:rtl/>
        </w:rPr>
        <w:t>הספק</w:t>
      </w:r>
      <w:r w:rsidRPr="00A97D94">
        <w:rPr>
          <w:rFonts w:ascii="David" w:hAnsi="David"/>
          <w:b/>
          <w:bCs w:val="0"/>
          <w:rtl/>
        </w:rPr>
        <w:t xml:space="preserve"> </w:t>
      </w:r>
      <w:r w:rsidRPr="00A97D94">
        <w:rPr>
          <w:rFonts w:ascii="David" w:hAnsi="David" w:hint="eastAsia"/>
          <w:b/>
          <w:bCs w:val="0"/>
          <w:rtl/>
        </w:rPr>
        <w:t>הזוכה</w:t>
      </w:r>
      <w:r w:rsidRPr="00A97D94">
        <w:rPr>
          <w:rFonts w:ascii="David" w:hAnsi="David"/>
          <w:b/>
          <w:bCs w:val="0"/>
          <w:rtl/>
        </w:rPr>
        <w:t xml:space="preserve"> </w:t>
      </w:r>
      <w:r w:rsidRPr="00A97D94">
        <w:rPr>
          <w:rFonts w:ascii="David" w:hAnsi="David" w:hint="eastAsia"/>
          <w:b/>
          <w:bCs w:val="0"/>
          <w:rtl/>
        </w:rPr>
        <w:t>יהיה</w:t>
      </w:r>
      <w:r w:rsidRPr="00A97D94">
        <w:rPr>
          <w:rFonts w:ascii="David" w:hAnsi="David"/>
          <w:b/>
          <w:bCs w:val="0"/>
          <w:rtl/>
        </w:rPr>
        <w:t xml:space="preserve"> </w:t>
      </w:r>
      <w:r w:rsidRPr="00A97D94">
        <w:rPr>
          <w:rFonts w:ascii="David" w:hAnsi="David" w:hint="eastAsia"/>
          <w:b/>
          <w:bCs w:val="0"/>
          <w:rtl/>
        </w:rPr>
        <w:t>האחראי</w:t>
      </w:r>
      <w:r w:rsidRPr="00A97D94">
        <w:rPr>
          <w:rFonts w:ascii="David" w:hAnsi="David"/>
          <w:b/>
          <w:bCs w:val="0"/>
          <w:rtl/>
        </w:rPr>
        <w:t xml:space="preserve"> </w:t>
      </w:r>
      <w:r w:rsidRPr="00A97D94">
        <w:rPr>
          <w:rFonts w:ascii="David" w:hAnsi="David" w:hint="eastAsia"/>
          <w:b/>
          <w:bCs w:val="0"/>
          <w:rtl/>
        </w:rPr>
        <w:t>הבלעדי</w:t>
      </w:r>
      <w:r w:rsidRPr="00A97D94">
        <w:rPr>
          <w:rFonts w:ascii="David" w:hAnsi="David"/>
          <w:b/>
          <w:bCs w:val="0"/>
          <w:rtl/>
        </w:rPr>
        <w:t xml:space="preserve"> </w:t>
      </w:r>
      <w:r w:rsidRPr="00A97D94">
        <w:rPr>
          <w:rFonts w:ascii="David" w:hAnsi="David" w:hint="eastAsia"/>
          <w:b/>
          <w:bCs w:val="0"/>
          <w:rtl/>
        </w:rPr>
        <w:t>כלפי</w:t>
      </w:r>
      <w:r w:rsidRPr="00A97D94">
        <w:rPr>
          <w:rFonts w:ascii="David" w:hAnsi="David"/>
          <w:b/>
          <w:bCs w:val="0"/>
          <w:rtl/>
        </w:rPr>
        <w:t xml:space="preserve"> </w:t>
      </w: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לאספקת</w:t>
      </w:r>
      <w:r w:rsidRPr="00A97D94">
        <w:rPr>
          <w:rFonts w:ascii="David" w:hAnsi="David"/>
          <w:b/>
          <w:bCs w:val="0"/>
          <w:rtl/>
        </w:rPr>
        <w:t xml:space="preserve"> </w:t>
      </w:r>
      <w:r w:rsidRPr="00A97D94">
        <w:rPr>
          <w:rFonts w:ascii="David" w:hAnsi="David" w:hint="eastAsia"/>
          <w:b/>
          <w:bCs w:val="0"/>
          <w:rtl/>
        </w:rPr>
        <w:t>מלוא</w:t>
      </w:r>
      <w:r w:rsidRPr="00A97D94">
        <w:rPr>
          <w:rFonts w:ascii="David" w:hAnsi="David"/>
          <w:b/>
          <w:bCs w:val="0"/>
          <w:rtl/>
        </w:rPr>
        <w:t xml:space="preserve"> </w:t>
      </w:r>
      <w:r w:rsidRPr="00A97D94">
        <w:rPr>
          <w:rFonts w:ascii="David" w:hAnsi="David" w:hint="eastAsia"/>
          <w:b/>
          <w:bCs w:val="0"/>
          <w:rtl/>
        </w:rPr>
        <w:t>השירותים</w:t>
      </w:r>
      <w:r w:rsidRPr="00A97D94">
        <w:rPr>
          <w:rFonts w:ascii="David" w:hAnsi="David"/>
          <w:b/>
          <w:bCs w:val="0"/>
          <w:rtl/>
        </w:rPr>
        <w:t xml:space="preserve"> </w:t>
      </w:r>
      <w:r w:rsidRPr="00A97D94">
        <w:rPr>
          <w:rFonts w:ascii="David" w:hAnsi="David" w:hint="eastAsia"/>
          <w:b/>
          <w:bCs w:val="0"/>
          <w:rtl/>
        </w:rPr>
        <w:t>הנדרשים</w:t>
      </w:r>
      <w:r w:rsidRPr="00A97D94">
        <w:rPr>
          <w:rFonts w:ascii="David" w:hAnsi="David"/>
          <w:b/>
          <w:bCs w:val="0"/>
          <w:rtl/>
        </w:rPr>
        <w:t xml:space="preserve"> </w:t>
      </w:r>
      <w:r w:rsidRPr="00A97D94">
        <w:rPr>
          <w:rFonts w:ascii="David" w:hAnsi="David" w:hint="eastAsia"/>
          <w:b/>
          <w:bCs w:val="0"/>
          <w:rtl/>
        </w:rPr>
        <w:t>לפי</w:t>
      </w:r>
      <w:r w:rsidRPr="00A97D94">
        <w:rPr>
          <w:rFonts w:ascii="David" w:hAnsi="David"/>
          <w:b/>
          <w:bCs w:val="0"/>
          <w:rtl/>
        </w:rPr>
        <w:t xml:space="preserve"> </w:t>
      </w:r>
      <w:r w:rsidRPr="00A97D94">
        <w:rPr>
          <w:rFonts w:ascii="David" w:hAnsi="David" w:hint="eastAsia"/>
          <w:b/>
          <w:bCs w:val="0"/>
          <w:rtl/>
        </w:rPr>
        <w:t>מכרז</w:t>
      </w:r>
      <w:r w:rsidRPr="00A97D94">
        <w:rPr>
          <w:rFonts w:ascii="David" w:hAnsi="David"/>
          <w:b/>
          <w:bCs w:val="0"/>
          <w:rtl/>
        </w:rPr>
        <w:t xml:space="preserve"> </w:t>
      </w:r>
      <w:r w:rsidRPr="00A97D94">
        <w:rPr>
          <w:rFonts w:ascii="David" w:hAnsi="David" w:hint="eastAsia"/>
          <w:b/>
          <w:bCs w:val="0"/>
          <w:rtl/>
        </w:rPr>
        <w:t>זה</w:t>
      </w:r>
      <w:r w:rsidRPr="00A97D94">
        <w:rPr>
          <w:rFonts w:ascii="David" w:hAnsi="David"/>
          <w:b/>
          <w:bCs w:val="0"/>
          <w:rtl/>
        </w:rPr>
        <w:t>.</w:t>
      </w:r>
    </w:p>
    <w:p w14:paraId="5643BCD1" w14:textId="77777777" w:rsidR="00B6637D" w:rsidRPr="00A97D94" w:rsidRDefault="00B6637D" w:rsidP="00B6637D">
      <w:pPr>
        <w:pStyle w:val="3"/>
        <w:rPr>
          <w:rFonts w:ascii="David" w:hAnsi="David"/>
          <w:b/>
          <w:bCs w:val="0"/>
        </w:rPr>
      </w:pPr>
      <w:r w:rsidRPr="00A97D94">
        <w:rPr>
          <w:rFonts w:ascii="David" w:hAnsi="David" w:hint="eastAsia"/>
          <w:b/>
          <w:bCs w:val="0"/>
          <w:rtl/>
        </w:rPr>
        <w:t>המציע</w:t>
      </w:r>
      <w:r w:rsidRPr="00A97D94">
        <w:rPr>
          <w:rFonts w:ascii="David" w:hAnsi="David"/>
          <w:b/>
          <w:bCs w:val="0"/>
          <w:rtl/>
        </w:rPr>
        <w:t xml:space="preserve"> רשאי להגיש הצעה משותפת עם ספקי משנה, סוכנים </w:t>
      </w:r>
      <w:r w:rsidRPr="00A97D94">
        <w:rPr>
          <w:rFonts w:ascii="David" w:hAnsi="David" w:hint="eastAsia"/>
          <w:b/>
          <w:bCs w:val="0"/>
          <w:rtl/>
        </w:rPr>
        <w:t>וכו</w:t>
      </w:r>
      <w:r w:rsidRPr="00A97D94">
        <w:rPr>
          <w:rFonts w:ascii="David" w:hAnsi="David"/>
          <w:b/>
          <w:bCs w:val="0"/>
          <w:rtl/>
        </w:rPr>
        <w:t xml:space="preserve">', </w:t>
      </w:r>
      <w:r w:rsidRPr="00A97D94">
        <w:rPr>
          <w:rFonts w:ascii="David" w:hAnsi="David" w:hint="eastAsia"/>
          <w:b/>
          <w:bCs w:val="0"/>
          <w:rtl/>
        </w:rPr>
        <w:t>תוך</w:t>
      </w:r>
      <w:r w:rsidRPr="00A97D94">
        <w:rPr>
          <w:rFonts w:ascii="David" w:hAnsi="David"/>
          <w:b/>
          <w:bCs w:val="0"/>
          <w:rtl/>
        </w:rPr>
        <w:t xml:space="preserve"> </w:t>
      </w:r>
      <w:r w:rsidRPr="00A97D94">
        <w:rPr>
          <w:rFonts w:ascii="David" w:hAnsi="David" w:hint="eastAsia"/>
          <w:b/>
          <w:bCs w:val="0"/>
          <w:rtl/>
        </w:rPr>
        <w:t>הקפדה</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התנאים</w:t>
      </w:r>
      <w:r w:rsidRPr="00A97D94">
        <w:rPr>
          <w:rFonts w:ascii="David" w:hAnsi="David"/>
          <w:b/>
          <w:bCs w:val="0"/>
          <w:rtl/>
        </w:rPr>
        <w:t xml:space="preserve"> </w:t>
      </w:r>
      <w:r w:rsidRPr="00A97D94">
        <w:rPr>
          <w:rFonts w:ascii="David" w:hAnsi="David" w:hint="eastAsia"/>
          <w:b/>
          <w:bCs w:val="0"/>
          <w:rtl/>
        </w:rPr>
        <w:t>הבאים</w:t>
      </w:r>
      <w:r w:rsidRPr="00A97D94">
        <w:rPr>
          <w:rFonts w:ascii="David" w:hAnsi="David"/>
          <w:b/>
          <w:bCs w:val="0"/>
          <w:rtl/>
        </w:rPr>
        <w:t>:</w:t>
      </w:r>
    </w:p>
    <w:p w14:paraId="7FAF8207" w14:textId="77777777" w:rsidR="00B6637D" w:rsidRPr="00E61298" w:rsidRDefault="00B6637D" w:rsidP="00B6637D">
      <w:pPr>
        <w:pStyle w:val="3"/>
        <w:numPr>
          <w:ilvl w:val="0"/>
          <w:numId w:val="10"/>
        </w:numPr>
        <w:ind w:left="2518"/>
        <w:rPr>
          <w:rFonts w:ascii="David" w:hAnsi="David"/>
        </w:rPr>
      </w:pPr>
      <w:r w:rsidRPr="00A97D94">
        <w:rPr>
          <w:rFonts w:ascii="David" w:hAnsi="David" w:hint="eastAsia"/>
          <w:b/>
          <w:bCs w:val="0"/>
          <w:rtl/>
        </w:rPr>
        <w:t>בכל</w:t>
      </w:r>
      <w:r w:rsidRPr="00A97D94">
        <w:rPr>
          <w:rFonts w:ascii="David" w:hAnsi="David"/>
          <w:b/>
          <w:bCs w:val="0"/>
          <w:rtl/>
        </w:rPr>
        <w:t xml:space="preserve"> </w:t>
      </w:r>
      <w:r w:rsidRPr="00A97D94">
        <w:rPr>
          <w:rFonts w:ascii="David" w:hAnsi="David" w:hint="eastAsia"/>
          <w:b/>
          <w:bCs w:val="0"/>
          <w:rtl/>
        </w:rPr>
        <w:t>רכיב</w:t>
      </w:r>
      <w:r w:rsidRPr="00A97D94">
        <w:rPr>
          <w:rFonts w:ascii="David" w:hAnsi="David"/>
          <w:b/>
          <w:bCs w:val="0"/>
          <w:rtl/>
        </w:rPr>
        <w:t xml:space="preserve"> </w:t>
      </w:r>
      <w:r w:rsidRPr="00A97D94">
        <w:rPr>
          <w:rFonts w:ascii="David" w:hAnsi="David" w:hint="eastAsia"/>
          <w:b/>
          <w:bCs w:val="0"/>
          <w:rtl/>
        </w:rPr>
        <w:t>ורכיב</w:t>
      </w:r>
      <w:r w:rsidRPr="00A97D94">
        <w:rPr>
          <w:rFonts w:ascii="David" w:hAnsi="David"/>
          <w:b/>
          <w:bCs w:val="0"/>
          <w:rtl/>
        </w:rPr>
        <w:t xml:space="preserve"> </w:t>
      </w:r>
      <w:r w:rsidRPr="00A97D94">
        <w:rPr>
          <w:rFonts w:ascii="David" w:hAnsi="David" w:hint="eastAsia"/>
          <w:b/>
          <w:bCs w:val="0"/>
          <w:rtl/>
        </w:rPr>
        <w:t>יהיה</w:t>
      </w:r>
      <w:r w:rsidRPr="00A97D94">
        <w:rPr>
          <w:rFonts w:ascii="David" w:hAnsi="David"/>
          <w:b/>
          <w:bCs w:val="0"/>
          <w:rtl/>
        </w:rPr>
        <w:t xml:space="preserve"> </w:t>
      </w:r>
      <w:r w:rsidRPr="00A97D94">
        <w:rPr>
          <w:rFonts w:ascii="David" w:hAnsi="David" w:hint="eastAsia"/>
          <w:b/>
          <w:bCs w:val="0"/>
          <w:rtl/>
        </w:rPr>
        <w:t>ברור</w:t>
      </w:r>
      <w:r w:rsidRPr="00A97D94">
        <w:rPr>
          <w:rFonts w:ascii="David" w:hAnsi="David"/>
          <w:b/>
          <w:bCs w:val="0"/>
          <w:rtl/>
        </w:rPr>
        <w:t xml:space="preserve"> </w:t>
      </w:r>
      <w:r w:rsidRPr="00A97D94">
        <w:rPr>
          <w:rFonts w:ascii="David" w:hAnsi="David" w:hint="eastAsia"/>
          <w:b/>
          <w:bCs w:val="0"/>
          <w:rtl/>
        </w:rPr>
        <w:t>מי</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המשווק</w:t>
      </w:r>
      <w:r w:rsidRPr="00A97D94">
        <w:rPr>
          <w:rFonts w:ascii="David" w:hAnsi="David"/>
          <w:b/>
          <w:bCs w:val="0"/>
          <w:rtl/>
        </w:rPr>
        <w:t xml:space="preserve"> </w:t>
      </w:r>
      <w:r w:rsidRPr="00A97D94">
        <w:rPr>
          <w:rFonts w:ascii="David" w:hAnsi="David" w:hint="eastAsia"/>
          <w:b/>
          <w:bCs w:val="0"/>
          <w:rtl/>
        </w:rPr>
        <w:t>והבעלים</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אותו</w:t>
      </w:r>
      <w:r w:rsidRPr="00A97D94">
        <w:rPr>
          <w:rFonts w:ascii="David" w:hAnsi="David"/>
          <w:b/>
          <w:bCs w:val="0"/>
          <w:rtl/>
        </w:rPr>
        <w:t xml:space="preserve"> </w:t>
      </w:r>
      <w:r w:rsidRPr="00A97D94">
        <w:rPr>
          <w:rFonts w:ascii="David" w:hAnsi="David" w:hint="eastAsia"/>
          <w:b/>
          <w:bCs w:val="0"/>
          <w:rtl/>
        </w:rPr>
        <w:t>רכיב</w:t>
      </w:r>
      <w:r w:rsidRPr="00A97D94">
        <w:rPr>
          <w:rFonts w:ascii="David" w:hAnsi="David"/>
          <w:b/>
          <w:bCs w:val="0"/>
          <w:rtl/>
        </w:rPr>
        <w:t xml:space="preserve"> </w:t>
      </w:r>
      <w:r w:rsidRPr="00A97D94">
        <w:rPr>
          <w:rFonts w:ascii="David" w:hAnsi="David" w:hint="eastAsia"/>
          <w:b/>
          <w:bCs w:val="0"/>
          <w:rtl/>
        </w:rPr>
        <w:t>ואם</w:t>
      </w:r>
      <w:r w:rsidRPr="00A97D94">
        <w:rPr>
          <w:rFonts w:ascii="David" w:hAnsi="David"/>
          <w:b/>
          <w:bCs w:val="0"/>
          <w:rtl/>
        </w:rPr>
        <w:t xml:space="preserve"> </w:t>
      </w:r>
      <w:r w:rsidRPr="00A97D94">
        <w:rPr>
          <w:rFonts w:ascii="David" w:hAnsi="David" w:hint="eastAsia"/>
          <w:b/>
          <w:bCs w:val="0"/>
          <w:rtl/>
        </w:rPr>
        <w:t>יש</w:t>
      </w:r>
      <w:r w:rsidRPr="00A97D94">
        <w:rPr>
          <w:rFonts w:ascii="David" w:hAnsi="David"/>
          <w:b/>
          <w:bCs w:val="0"/>
          <w:rtl/>
        </w:rPr>
        <w:t xml:space="preserve"> </w:t>
      </w:r>
      <w:r w:rsidRPr="00A97D94">
        <w:rPr>
          <w:rFonts w:ascii="David" w:hAnsi="David" w:hint="eastAsia"/>
          <w:b/>
          <w:bCs w:val="0"/>
          <w:rtl/>
        </w:rPr>
        <w:t>יותר</w:t>
      </w:r>
      <w:r w:rsidRPr="00A97D94">
        <w:rPr>
          <w:rFonts w:ascii="David" w:hAnsi="David"/>
          <w:b/>
          <w:bCs w:val="0"/>
          <w:rtl/>
        </w:rPr>
        <w:t xml:space="preserve"> </w:t>
      </w:r>
      <w:r w:rsidRPr="00A97D94">
        <w:rPr>
          <w:rFonts w:ascii="David" w:hAnsi="David" w:hint="eastAsia"/>
          <w:b/>
          <w:bCs w:val="0"/>
          <w:rtl/>
        </w:rPr>
        <w:t>מאחד</w:t>
      </w:r>
      <w:r w:rsidRPr="00A97D94">
        <w:rPr>
          <w:rFonts w:ascii="David" w:hAnsi="David"/>
          <w:b/>
          <w:bCs w:val="0"/>
          <w:rtl/>
        </w:rPr>
        <w:t xml:space="preserve">, </w:t>
      </w:r>
      <w:r w:rsidRPr="00A97D94">
        <w:rPr>
          <w:rFonts w:ascii="David" w:hAnsi="David" w:hint="eastAsia"/>
          <w:b/>
          <w:bCs w:val="0"/>
          <w:rtl/>
        </w:rPr>
        <w:t>מה</w:t>
      </w:r>
      <w:r w:rsidRPr="00A97D94">
        <w:rPr>
          <w:rFonts w:ascii="David" w:hAnsi="David"/>
          <w:b/>
          <w:bCs w:val="0"/>
          <w:rtl/>
        </w:rPr>
        <w:t xml:space="preserve"> </w:t>
      </w:r>
      <w:r w:rsidRPr="00A97D94">
        <w:rPr>
          <w:rFonts w:ascii="David" w:hAnsi="David" w:hint="eastAsia"/>
          <w:b/>
          <w:bCs w:val="0"/>
          <w:rtl/>
        </w:rPr>
        <w:t>חלקו</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כל</w:t>
      </w:r>
      <w:r w:rsidRPr="00A97D94">
        <w:rPr>
          <w:rFonts w:ascii="David" w:hAnsi="David"/>
          <w:b/>
          <w:bCs w:val="0"/>
          <w:rtl/>
        </w:rPr>
        <w:t xml:space="preserve"> </w:t>
      </w:r>
      <w:r w:rsidRPr="00A97D94">
        <w:rPr>
          <w:rFonts w:ascii="David" w:hAnsi="David" w:hint="eastAsia"/>
          <w:b/>
          <w:bCs w:val="0"/>
          <w:rtl/>
        </w:rPr>
        <w:t>אחד</w:t>
      </w:r>
      <w:r w:rsidRPr="00A97D94">
        <w:rPr>
          <w:rFonts w:ascii="David" w:hAnsi="David"/>
          <w:b/>
          <w:bCs w:val="0"/>
          <w:rtl/>
        </w:rPr>
        <w:t>.</w:t>
      </w:r>
    </w:p>
    <w:p w14:paraId="0B1C3A29" w14:textId="0C358916" w:rsidR="00B6637D" w:rsidRPr="002E20EF" w:rsidRDefault="00B6637D" w:rsidP="00B6637D">
      <w:pPr>
        <w:pStyle w:val="3"/>
        <w:numPr>
          <w:ilvl w:val="0"/>
          <w:numId w:val="10"/>
        </w:numPr>
        <w:ind w:left="2518"/>
        <w:rPr>
          <w:rFonts w:ascii="David" w:hAnsi="David"/>
        </w:rPr>
      </w:pPr>
      <w:r w:rsidRPr="00A97D94">
        <w:rPr>
          <w:rFonts w:ascii="David" w:hAnsi="David" w:hint="eastAsia"/>
          <w:b/>
          <w:bCs w:val="0"/>
          <w:rtl/>
        </w:rPr>
        <w:t>בסעיף</w:t>
      </w:r>
      <w:r w:rsidRPr="00A97D94">
        <w:rPr>
          <w:rFonts w:ascii="David" w:hAnsi="David"/>
          <w:b/>
          <w:bCs w:val="0"/>
          <w:rtl/>
        </w:rPr>
        <w:t xml:space="preserve"> </w:t>
      </w:r>
      <w:r w:rsidRPr="00A97D94">
        <w:rPr>
          <w:rFonts w:ascii="David" w:hAnsi="David" w:hint="eastAsia"/>
          <w:b/>
          <w:bCs w:val="0"/>
          <w:rtl/>
        </w:rPr>
        <w:t>פרטי</w:t>
      </w:r>
      <w:r w:rsidRPr="00A97D94">
        <w:rPr>
          <w:rFonts w:ascii="David" w:hAnsi="David"/>
          <w:b/>
          <w:bCs w:val="0"/>
          <w:rtl/>
        </w:rPr>
        <w:t xml:space="preserve"> </w:t>
      </w:r>
      <w:r w:rsidRPr="00A97D94">
        <w:rPr>
          <w:rFonts w:ascii="David" w:hAnsi="David" w:hint="eastAsia"/>
          <w:b/>
          <w:bCs w:val="0"/>
          <w:rtl/>
        </w:rPr>
        <w:t>הספק</w:t>
      </w:r>
      <w:r w:rsidRPr="00A97D94">
        <w:rPr>
          <w:rFonts w:ascii="David" w:hAnsi="David"/>
          <w:b/>
          <w:bCs w:val="0"/>
          <w:rtl/>
        </w:rPr>
        <w:t xml:space="preserve"> (סעיף 4.1.4) </w:t>
      </w:r>
      <w:r w:rsidRPr="00A97D94">
        <w:rPr>
          <w:rFonts w:ascii="David" w:hAnsi="David" w:hint="eastAsia"/>
          <w:b/>
          <w:bCs w:val="0"/>
          <w:rtl/>
        </w:rPr>
        <w:t>יש</w:t>
      </w:r>
      <w:r w:rsidRPr="00A97D94">
        <w:rPr>
          <w:rFonts w:ascii="David" w:hAnsi="David"/>
          <w:b/>
          <w:bCs w:val="0"/>
          <w:rtl/>
        </w:rPr>
        <w:t xml:space="preserve"> </w:t>
      </w:r>
      <w:r w:rsidRPr="00A97D94">
        <w:rPr>
          <w:rFonts w:ascii="David" w:hAnsi="David" w:hint="eastAsia"/>
          <w:b/>
          <w:bCs w:val="0"/>
          <w:rtl/>
        </w:rPr>
        <w:t>לתאר</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כל</w:t>
      </w:r>
      <w:r w:rsidRPr="00A97D94">
        <w:rPr>
          <w:rFonts w:ascii="David" w:hAnsi="David"/>
          <w:b/>
          <w:bCs w:val="0"/>
          <w:rtl/>
        </w:rPr>
        <w:t xml:space="preserve"> </w:t>
      </w:r>
      <w:r w:rsidRPr="00A97D94">
        <w:rPr>
          <w:rFonts w:ascii="David" w:hAnsi="David" w:hint="eastAsia"/>
          <w:b/>
          <w:bCs w:val="0"/>
          <w:rtl/>
        </w:rPr>
        <w:t>קבלני</w:t>
      </w:r>
      <w:r w:rsidRPr="00A97D94">
        <w:rPr>
          <w:rFonts w:ascii="David" w:hAnsi="David"/>
          <w:b/>
          <w:bCs w:val="0"/>
          <w:rtl/>
        </w:rPr>
        <w:t xml:space="preserve"> </w:t>
      </w:r>
      <w:r w:rsidRPr="00A97D94">
        <w:rPr>
          <w:rFonts w:ascii="David" w:hAnsi="David" w:hint="eastAsia"/>
          <w:b/>
          <w:bCs w:val="0"/>
          <w:rtl/>
        </w:rPr>
        <w:t>המשנה</w:t>
      </w:r>
      <w:r w:rsidRPr="00A97D94">
        <w:rPr>
          <w:rFonts w:ascii="David" w:hAnsi="David"/>
          <w:b/>
          <w:bCs w:val="0"/>
          <w:rtl/>
        </w:rPr>
        <w:t xml:space="preserve">, </w:t>
      </w:r>
      <w:r w:rsidRPr="00A97D94">
        <w:rPr>
          <w:rFonts w:ascii="David" w:hAnsi="David" w:hint="eastAsia"/>
          <w:b/>
          <w:bCs w:val="0"/>
          <w:rtl/>
        </w:rPr>
        <w:t>סוכנים</w:t>
      </w:r>
      <w:r w:rsidRPr="00A97D94">
        <w:rPr>
          <w:rFonts w:ascii="David" w:hAnsi="David"/>
          <w:b/>
          <w:bCs w:val="0"/>
          <w:rtl/>
        </w:rPr>
        <w:t xml:space="preserve"> </w:t>
      </w:r>
      <w:r w:rsidRPr="00A97D94">
        <w:rPr>
          <w:rFonts w:ascii="David" w:hAnsi="David" w:hint="eastAsia"/>
          <w:b/>
          <w:bCs w:val="0"/>
          <w:rtl/>
        </w:rPr>
        <w:t>וכו</w:t>
      </w:r>
      <w:r w:rsidRPr="00A97D94">
        <w:rPr>
          <w:rFonts w:ascii="David" w:hAnsi="David"/>
          <w:b/>
          <w:bCs w:val="0"/>
          <w:rtl/>
        </w:rPr>
        <w:t xml:space="preserve">' </w:t>
      </w:r>
      <w:r w:rsidRPr="00A97D94">
        <w:rPr>
          <w:rFonts w:ascii="David" w:hAnsi="David" w:hint="eastAsia"/>
          <w:b/>
          <w:bCs w:val="0"/>
          <w:rtl/>
        </w:rPr>
        <w:t>המעורבים</w:t>
      </w:r>
      <w:r w:rsidRPr="00A97D94">
        <w:rPr>
          <w:rFonts w:ascii="David" w:hAnsi="David"/>
          <w:b/>
          <w:bCs w:val="0"/>
          <w:rtl/>
        </w:rPr>
        <w:t xml:space="preserve"> </w:t>
      </w:r>
      <w:r w:rsidRPr="00A97D94">
        <w:rPr>
          <w:rFonts w:ascii="David" w:hAnsi="David" w:hint="eastAsia"/>
          <w:b/>
          <w:bCs w:val="0"/>
          <w:rtl/>
        </w:rPr>
        <w:t>ולפי</w:t>
      </w:r>
      <w:r w:rsidRPr="00A97D94">
        <w:rPr>
          <w:rFonts w:ascii="David" w:hAnsi="David"/>
          <w:b/>
          <w:bCs w:val="0"/>
          <w:rtl/>
        </w:rPr>
        <w:t xml:space="preserve"> </w:t>
      </w:r>
      <w:r w:rsidRPr="00A97D94">
        <w:rPr>
          <w:rFonts w:ascii="David" w:hAnsi="David" w:hint="eastAsia"/>
          <w:b/>
          <w:bCs w:val="0"/>
          <w:rtl/>
        </w:rPr>
        <w:t>התכונות</w:t>
      </w:r>
      <w:r w:rsidRPr="00A97D94">
        <w:rPr>
          <w:rFonts w:ascii="David" w:hAnsi="David"/>
          <w:b/>
          <w:bCs w:val="0"/>
          <w:rtl/>
        </w:rPr>
        <w:t xml:space="preserve"> </w:t>
      </w:r>
      <w:r w:rsidRPr="00A97D94">
        <w:rPr>
          <w:rFonts w:ascii="David" w:hAnsi="David" w:hint="eastAsia"/>
          <w:b/>
          <w:bCs w:val="0"/>
          <w:rtl/>
        </w:rPr>
        <w:t>הנדרשות</w:t>
      </w:r>
      <w:r w:rsidRPr="00A97D94">
        <w:rPr>
          <w:rFonts w:ascii="David" w:hAnsi="David"/>
          <w:b/>
          <w:bCs w:val="0"/>
          <w:rtl/>
        </w:rPr>
        <w:t xml:space="preserve"> </w:t>
      </w:r>
      <w:r w:rsidRPr="00A97D94">
        <w:rPr>
          <w:rFonts w:ascii="David" w:hAnsi="David" w:hint="eastAsia"/>
          <w:b/>
          <w:bCs w:val="0"/>
          <w:rtl/>
        </w:rPr>
        <w:t>שם</w:t>
      </w:r>
      <w:r w:rsidRPr="00A97D94">
        <w:rPr>
          <w:rFonts w:ascii="David" w:hAnsi="David"/>
          <w:b/>
          <w:bCs w:val="0"/>
          <w:rtl/>
        </w:rPr>
        <w:t>.</w:t>
      </w:r>
    </w:p>
    <w:p w14:paraId="7CD8C2AB" w14:textId="0A32AD54" w:rsidR="002E20EF" w:rsidRPr="00E61298" w:rsidRDefault="00F6278A" w:rsidP="00B6637D">
      <w:pPr>
        <w:pStyle w:val="3"/>
        <w:numPr>
          <w:ilvl w:val="0"/>
          <w:numId w:val="10"/>
        </w:numPr>
        <w:ind w:left="2518"/>
        <w:rPr>
          <w:rFonts w:ascii="David" w:hAnsi="David"/>
          <w:b/>
          <w:bCs w:val="0"/>
        </w:rPr>
      </w:pPr>
      <w:r w:rsidRPr="00F6278A">
        <w:rPr>
          <w:rFonts w:hint="cs"/>
          <w:rtl/>
        </w:rPr>
        <w:t>מובהר כי</w:t>
      </w:r>
      <w:r>
        <w:rPr>
          <w:rFonts w:hint="cs"/>
          <w:b/>
          <w:bCs w:val="0"/>
          <w:rtl/>
        </w:rPr>
        <w:t xml:space="preserve">:  </w:t>
      </w:r>
      <w:r w:rsidR="002E20EF" w:rsidRPr="00601067">
        <w:rPr>
          <w:rFonts w:hint="cs"/>
          <w:b/>
          <w:bCs w:val="0"/>
          <w:rtl/>
        </w:rPr>
        <w:t>לא ניתן יהיה להשתמש או להגיש ספקי משנה במתן שירותים ל</w:t>
      </w:r>
      <w:r w:rsidR="00601067" w:rsidRPr="00601067">
        <w:rPr>
          <w:rFonts w:hint="cs"/>
          <w:b/>
          <w:bCs w:val="0"/>
          <w:rtl/>
        </w:rPr>
        <w:t>בחינות ממוחשבות (</w:t>
      </w:r>
      <w:r w:rsidR="002E20EF" w:rsidRPr="00601067">
        <w:rPr>
          <w:rFonts w:hint="cs"/>
          <w:b/>
          <w:bCs w:val="0"/>
          <w:rtl/>
        </w:rPr>
        <w:t xml:space="preserve">סעיף </w:t>
      </w:r>
      <w:r w:rsidR="00601067" w:rsidRPr="00601067">
        <w:rPr>
          <w:rFonts w:hint="cs"/>
          <w:b/>
          <w:bCs w:val="0"/>
          <w:rtl/>
        </w:rPr>
        <w:t xml:space="preserve"> </w:t>
      </w:r>
      <w:r w:rsidR="002E20EF" w:rsidRPr="00601067">
        <w:rPr>
          <w:rFonts w:hint="cs"/>
          <w:b/>
          <w:bCs w:val="0"/>
          <w:rtl/>
        </w:rPr>
        <w:t>2.3.2</w:t>
      </w:r>
      <w:r w:rsidR="00601067" w:rsidRPr="00601067">
        <w:rPr>
          <w:rFonts w:hint="cs"/>
          <w:b/>
          <w:bCs w:val="0"/>
          <w:rtl/>
        </w:rPr>
        <w:t xml:space="preserve"> וסעיף 2.4.1)</w:t>
      </w:r>
      <w:r w:rsidR="00BD4A92" w:rsidRPr="00601067">
        <w:rPr>
          <w:rFonts w:hint="cs"/>
          <w:b/>
          <w:bCs w:val="0"/>
          <w:rtl/>
        </w:rPr>
        <w:t>.</w:t>
      </w:r>
    </w:p>
    <w:p w14:paraId="54EFF4DC" w14:textId="77777777" w:rsidR="00B6637D" w:rsidRPr="00E61298" w:rsidRDefault="00B6637D" w:rsidP="00B6637D">
      <w:pPr>
        <w:pStyle w:val="3"/>
        <w:numPr>
          <w:ilvl w:val="0"/>
          <w:numId w:val="10"/>
        </w:numPr>
        <w:ind w:left="2518"/>
        <w:rPr>
          <w:rFonts w:ascii="David" w:hAnsi="David"/>
        </w:rPr>
      </w:pPr>
      <w:r w:rsidRPr="00A97D94">
        <w:rPr>
          <w:rFonts w:ascii="David" w:hAnsi="David" w:hint="eastAsia"/>
          <w:b/>
          <w:bCs w:val="0"/>
          <w:rtl/>
        </w:rPr>
        <w:t>יש</w:t>
      </w:r>
      <w:r w:rsidRPr="00A97D94">
        <w:rPr>
          <w:rFonts w:ascii="David" w:hAnsi="David"/>
          <w:b/>
          <w:bCs w:val="0"/>
          <w:rtl/>
        </w:rPr>
        <w:t xml:space="preserve"> </w:t>
      </w:r>
      <w:r w:rsidRPr="00A97D94">
        <w:rPr>
          <w:rFonts w:ascii="David" w:hAnsi="David" w:hint="eastAsia"/>
          <w:b/>
          <w:bCs w:val="0"/>
          <w:rtl/>
        </w:rPr>
        <w:t>לצרף</w:t>
      </w:r>
      <w:r w:rsidRPr="00A97D94">
        <w:rPr>
          <w:rFonts w:ascii="David" w:hAnsi="David"/>
          <w:b/>
          <w:bCs w:val="0"/>
          <w:rtl/>
        </w:rPr>
        <w:t xml:space="preserve"> </w:t>
      </w:r>
      <w:r w:rsidRPr="00A97D94">
        <w:rPr>
          <w:rFonts w:ascii="David" w:hAnsi="David" w:hint="eastAsia"/>
          <w:b/>
          <w:bCs w:val="0"/>
          <w:rtl/>
        </w:rPr>
        <w:t>העתקי</w:t>
      </w:r>
      <w:r w:rsidRPr="00A97D94">
        <w:rPr>
          <w:rFonts w:ascii="David" w:hAnsi="David"/>
          <w:b/>
          <w:bCs w:val="0"/>
          <w:rtl/>
        </w:rPr>
        <w:t xml:space="preserve"> </w:t>
      </w:r>
      <w:r w:rsidRPr="00A97D94">
        <w:rPr>
          <w:rFonts w:ascii="David" w:hAnsi="David" w:hint="eastAsia"/>
          <w:b/>
          <w:bCs w:val="0"/>
          <w:rtl/>
        </w:rPr>
        <w:t>חוזים</w:t>
      </w:r>
      <w:r w:rsidRPr="00A97D94">
        <w:rPr>
          <w:rFonts w:ascii="David" w:hAnsi="David"/>
          <w:b/>
          <w:bCs w:val="0"/>
          <w:rtl/>
        </w:rPr>
        <w:t xml:space="preserve"> </w:t>
      </w:r>
      <w:r w:rsidRPr="00A97D94">
        <w:rPr>
          <w:rFonts w:ascii="David" w:hAnsi="David" w:hint="eastAsia"/>
          <w:b/>
          <w:bCs w:val="0"/>
          <w:rtl/>
        </w:rPr>
        <w:t>המעידים</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טיב</w:t>
      </w:r>
      <w:r w:rsidRPr="00A97D94">
        <w:rPr>
          <w:rFonts w:ascii="David" w:hAnsi="David"/>
          <w:b/>
          <w:bCs w:val="0"/>
          <w:rtl/>
        </w:rPr>
        <w:t xml:space="preserve"> </w:t>
      </w:r>
      <w:r w:rsidRPr="00A97D94">
        <w:rPr>
          <w:rFonts w:ascii="David" w:hAnsi="David" w:hint="eastAsia"/>
          <w:b/>
          <w:bCs w:val="0"/>
          <w:rtl/>
        </w:rPr>
        <w:t>הקשר</w:t>
      </w:r>
      <w:r w:rsidRPr="00A97D94">
        <w:rPr>
          <w:rFonts w:ascii="David" w:hAnsi="David"/>
          <w:b/>
          <w:bCs w:val="0"/>
          <w:rtl/>
        </w:rPr>
        <w:t xml:space="preserve"> </w:t>
      </w:r>
      <w:r w:rsidRPr="00A97D94">
        <w:rPr>
          <w:rFonts w:ascii="David" w:hAnsi="David" w:hint="eastAsia"/>
          <w:b/>
          <w:bCs w:val="0"/>
          <w:rtl/>
        </w:rPr>
        <w:t>בין</w:t>
      </w:r>
      <w:r w:rsidRPr="00A97D94">
        <w:rPr>
          <w:rFonts w:ascii="David" w:hAnsi="David"/>
          <w:b/>
          <w:bCs w:val="0"/>
          <w:rtl/>
        </w:rPr>
        <w:t xml:space="preserve"> </w:t>
      </w:r>
      <w:r w:rsidRPr="00A97D94">
        <w:rPr>
          <w:rFonts w:ascii="David" w:hAnsi="David" w:hint="eastAsia"/>
          <w:b/>
          <w:bCs w:val="0"/>
          <w:rtl/>
        </w:rPr>
        <w:t>המציע</w:t>
      </w:r>
      <w:r w:rsidRPr="00A97D94">
        <w:rPr>
          <w:rFonts w:ascii="David" w:hAnsi="David"/>
          <w:b/>
          <w:bCs w:val="0"/>
          <w:rtl/>
        </w:rPr>
        <w:t xml:space="preserve"> </w:t>
      </w:r>
      <w:r w:rsidRPr="00A97D94">
        <w:rPr>
          <w:rFonts w:ascii="David" w:hAnsi="David" w:hint="eastAsia"/>
          <w:b/>
          <w:bCs w:val="0"/>
          <w:rtl/>
        </w:rPr>
        <w:t>לספקי</w:t>
      </w:r>
      <w:r w:rsidRPr="00A97D94">
        <w:rPr>
          <w:rFonts w:ascii="David" w:hAnsi="David"/>
          <w:b/>
          <w:bCs w:val="0"/>
          <w:rtl/>
        </w:rPr>
        <w:t xml:space="preserve"> </w:t>
      </w:r>
      <w:r w:rsidRPr="00A97D94">
        <w:rPr>
          <w:rFonts w:ascii="David" w:hAnsi="David" w:hint="eastAsia"/>
          <w:b/>
          <w:bCs w:val="0"/>
          <w:rtl/>
        </w:rPr>
        <w:t>המשנה</w:t>
      </w:r>
      <w:r w:rsidRPr="00A97D94">
        <w:rPr>
          <w:rFonts w:ascii="David" w:hAnsi="David"/>
          <w:b/>
          <w:bCs w:val="0"/>
          <w:rtl/>
        </w:rPr>
        <w:t xml:space="preserve">. </w:t>
      </w:r>
      <w:r w:rsidRPr="00A97D94">
        <w:rPr>
          <w:rFonts w:ascii="David" w:hAnsi="David" w:hint="eastAsia"/>
          <w:b/>
          <w:bCs w:val="0"/>
          <w:rtl/>
        </w:rPr>
        <w:t>מובהר</w:t>
      </w:r>
      <w:r w:rsidRPr="00A97D94">
        <w:rPr>
          <w:rFonts w:ascii="David" w:hAnsi="David"/>
          <w:b/>
          <w:bCs w:val="0"/>
          <w:rtl/>
        </w:rPr>
        <w:t xml:space="preserve">, </w:t>
      </w:r>
      <w:r w:rsidRPr="00A97D94">
        <w:rPr>
          <w:rFonts w:ascii="David" w:hAnsi="David" w:hint="eastAsia"/>
          <w:b/>
          <w:bCs w:val="0"/>
          <w:rtl/>
        </w:rPr>
        <w:t>כי</w:t>
      </w:r>
      <w:r w:rsidRPr="00A97D94">
        <w:rPr>
          <w:rFonts w:ascii="David" w:hAnsi="David"/>
          <w:b/>
          <w:bCs w:val="0"/>
          <w:rtl/>
        </w:rPr>
        <w:t xml:space="preserve"> </w:t>
      </w:r>
      <w:r w:rsidRPr="00A97D94">
        <w:rPr>
          <w:rFonts w:ascii="David" w:hAnsi="David" w:hint="eastAsia"/>
          <w:b/>
          <w:bCs w:val="0"/>
          <w:rtl/>
        </w:rPr>
        <w:t>ניתן</w:t>
      </w:r>
      <w:r w:rsidRPr="00A97D94">
        <w:rPr>
          <w:rFonts w:ascii="David" w:hAnsi="David"/>
          <w:b/>
          <w:bCs w:val="0"/>
          <w:rtl/>
        </w:rPr>
        <w:t xml:space="preserve"> </w:t>
      </w:r>
      <w:r w:rsidRPr="00A97D94">
        <w:rPr>
          <w:rFonts w:ascii="David" w:hAnsi="David" w:hint="eastAsia"/>
          <w:b/>
          <w:bCs w:val="0"/>
          <w:rtl/>
        </w:rPr>
        <w:t>לצרף</w:t>
      </w:r>
      <w:r w:rsidRPr="00A97D94">
        <w:rPr>
          <w:rFonts w:ascii="David" w:hAnsi="David"/>
          <w:b/>
          <w:bCs w:val="0"/>
          <w:rtl/>
        </w:rPr>
        <w:t xml:space="preserve"> </w:t>
      </w:r>
      <w:r w:rsidRPr="00A97D94">
        <w:rPr>
          <w:rFonts w:ascii="David" w:hAnsi="David" w:hint="eastAsia"/>
          <w:b/>
          <w:bCs w:val="0"/>
          <w:rtl/>
        </w:rPr>
        <w:t>הסכם</w:t>
      </w:r>
      <w:r w:rsidRPr="00A97D94">
        <w:rPr>
          <w:rFonts w:ascii="David" w:hAnsi="David"/>
          <w:b/>
          <w:bCs w:val="0"/>
          <w:rtl/>
        </w:rPr>
        <w:t xml:space="preserve"> </w:t>
      </w:r>
      <w:r w:rsidRPr="00A97D94">
        <w:rPr>
          <w:rFonts w:ascii="David" w:hAnsi="David" w:hint="eastAsia"/>
          <w:b/>
          <w:bCs w:val="0"/>
          <w:rtl/>
        </w:rPr>
        <w:t>מותנה</w:t>
      </w:r>
      <w:r w:rsidRPr="00A97D94">
        <w:rPr>
          <w:rFonts w:ascii="David" w:hAnsi="David"/>
          <w:b/>
          <w:bCs w:val="0"/>
          <w:rtl/>
        </w:rPr>
        <w:t xml:space="preserve"> </w:t>
      </w:r>
      <w:r w:rsidRPr="00A97D94">
        <w:rPr>
          <w:rFonts w:ascii="David" w:hAnsi="David" w:hint="eastAsia"/>
          <w:b/>
          <w:bCs w:val="0"/>
          <w:rtl/>
        </w:rPr>
        <w:t>עם</w:t>
      </w:r>
      <w:r w:rsidRPr="00A97D94">
        <w:rPr>
          <w:rFonts w:ascii="David" w:hAnsi="David"/>
          <w:b/>
          <w:bCs w:val="0"/>
          <w:rtl/>
        </w:rPr>
        <w:t xml:space="preserve"> </w:t>
      </w:r>
      <w:r w:rsidRPr="00A97D94">
        <w:rPr>
          <w:rFonts w:ascii="David" w:hAnsi="David" w:hint="eastAsia"/>
          <w:b/>
          <w:bCs w:val="0"/>
          <w:rtl/>
        </w:rPr>
        <w:t>ספק</w:t>
      </w:r>
      <w:r w:rsidRPr="00A97D94">
        <w:rPr>
          <w:rFonts w:ascii="David" w:hAnsi="David"/>
          <w:b/>
          <w:bCs w:val="0"/>
          <w:rtl/>
        </w:rPr>
        <w:t xml:space="preserve"> </w:t>
      </w:r>
      <w:r w:rsidRPr="00A97D94">
        <w:rPr>
          <w:rFonts w:ascii="David" w:hAnsi="David" w:hint="eastAsia"/>
          <w:b/>
          <w:bCs w:val="0"/>
          <w:rtl/>
        </w:rPr>
        <w:t>משנה</w:t>
      </w:r>
      <w:r w:rsidRPr="00A97D94">
        <w:rPr>
          <w:rFonts w:ascii="David" w:hAnsi="David"/>
          <w:b/>
          <w:bCs w:val="0"/>
          <w:rtl/>
        </w:rPr>
        <w:t>.</w:t>
      </w:r>
    </w:p>
    <w:p w14:paraId="14917E15" w14:textId="77777777" w:rsidR="00B6637D" w:rsidRPr="00A97D94" w:rsidRDefault="00B6637D" w:rsidP="00B6637D">
      <w:pPr>
        <w:pStyle w:val="3"/>
        <w:numPr>
          <w:ilvl w:val="0"/>
          <w:numId w:val="0"/>
        </w:numPr>
        <w:ind w:left="2518"/>
        <w:rPr>
          <w:rFonts w:ascii="David" w:hAnsi="David"/>
        </w:rPr>
      </w:pPr>
      <w:r w:rsidRPr="00A97D94">
        <w:rPr>
          <w:rFonts w:ascii="David" w:hAnsi="David" w:hint="eastAsia"/>
          <w:b/>
          <w:bCs w:val="0"/>
          <w:u w:val="single"/>
          <w:rtl/>
        </w:rPr>
        <w:t>החוזים</w:t>
      </w:r>
      <w:r w:rsidRPr="00A97D94">
        <w:rPr>
          <w:rFonts w:ascii="David" w:hAnsi="David"/>
          <w:b/>
          <w:bCs w:val="0"/>
          <w:u w:val="single"/>
          <w:rtl/>
        </w:rPr>
        <w:t xml:space="preserve"> </w:t>
      </w:r>
      <w:r w:rsidRPr="00A97D94">
        <w:rPr>
          <w:rFonts w:ascii="David" w:hAnsi="David" w:hint="eastAsia"/>
          <w:b/>
          <w:bCs w:val="0"/>
          <w:u w:val="single"/>
          <w:rtl/>
        </w:rPr>
        <w:t>החתומים</w:t>
      </w:r>
      <w:r w:rsidRPr="00A97D94">
        <w:rPr>
          <w:rFonts w:ascii="David" w:hAnsi="David"/>
          <w:b/>
          <w:bCs w:val="0"/>
          <w:u w:val="single"/>
          <w:rtl/>
        </w:rPr>
        <w:t xml:space="preserve"> </w:t>
      </w:r>
      <w:r w:rsidRPr="00A97D94">
        <w:rPr>
          <w:rFonts w:ascii="David" w:hAnsi="David" w:hint="eastAsia"/>
          <w:b/>
          <w:bCs w:val="0"/>
          <w:u w:val="single"/>
          <w:rtl/>
        </w:rPr>
        <w:t>יצורפו</w:t>
      </w:r>
      <w:r w:rsidRPr="00A97D94">
        <w:rPr>
          <w:rFonts w:ascii="David" w:hAnsi="David"/>
          <w:b/>
          <w:bCs w:val="0"/>
          <w:u w:val="single"/>
          <w:rtl/>
        </w:rPr>
        <w:t xml:space="preserve"> </w:t>
      </w:r>
      <w:r w:rsidRPr="00A97D94">
        <w:rPr>
          <w:rFonts w:ascii="David" w:hAnsi="David" w:hint="eastAsia"/>
          <w:b/>
          <w:bCs w:val="0"/>
          <w:u w:val="single"/>
          <w:rtl/>
        </w:rPr>
        <w:t>על</w:t>
      </w:r>
      <w:r w:rsidRPr="00A97D94">
        <w:rPr>
          <w:rFonts w:ascii="David" w:hAnsi="David"/>
          <w:b/>
          <w:bCs w:val="0"/>
          <w:u w:val="single"/>
          <w:rtl/>
        </w:rPr>
        <w:t xml:space="preserve"> </w:t>
      </w:r>
      <w:r w:rsidRPr="00A97D94">
        <w:rPr>
          <w:rFonts w:ascii="David" w:hAnsi="David" w:hint="eastAsia"/>
          <w:b/>
          <w:bCs w:val="0"/>
          <w:u w:val="single"/>
          <w:rtl/>
        </w:rPr>
        <w:t>ידי</w:t>
      </w:r>
      <w:r w:rsidRPr="00A97D94">
        <w:rPr>
          <w:rFonts w:ascii="David" w:hAnsi="David"/>
          <w:b/>
          <w:bCs w:val="0"/>
          <w:u w:val="single"/>
          <w:rtl/>
        </w:rPr>
        <w:t xml:space="preserve"> </w:t>
      </w:r>
      <w:r w:rsidRPr="00A97D94">
        <w:rPr>
          <w:rFonts w:ascii="David" w:hAnsi="David" w:hint="eastAsia"/>
          <w:b/>
          <w:bCs w:val="0"/>
          <w:u w:val="single"/>
          <w:rtl/>
        </w:rPr>
        <w:t>המציע</w:t>
      </w:r>
      <w:r w:rsidRPr="00A97D94">
        <w:rPr>
          <w:rFonts w:ascii="David" w:hAnsi="David"/>
          <w:b/>
          <w:bCs w:val="0"/>
          <w:u w:val="single"/>
          <w:rtl/>
        </w:rPr>
        <w:t xml:space="preserve"> </w:t>
      </w:r>
      <w:r w:rsidRPr="00A97D94">
        <w:rPr>
          <w:rFonts w:ascii="David" w:hAnsi="David" w:hint="eastAsia"/>
          <w:b/>
          <w:bCs w:val="0"/>
          <w:u w:val="single"/>
          <w:rtl/>
        </w:rPr>
        <w:t>להצעה</w:t>
      </w:r>
      <w:r w:rsidRPr="00A97D94">
        <w:rPr>
          <w:rFonts w:ascii="David" w:hAnsi="David"/>
          <w:b/>
          <w:bCs w:val="0"/>
          <w:u w:val="single"/>
          <w:rtl/>
        </w:rPr>
        <w:t xml:space="preserve"> </w:t>
      </w:r>
      <w:r w:rsidRPr="00A97D94">
        <w:rPr>
          <w:rFonts w:ascii="David" w:hAnsi="David" w:hint="eastAsia"/>
          <w:b/>
          <w:bCs w:val="0"/>
          <w:u w:val="single"/>
          <w:rtl/>
        </w:rPr>
        <w:t>ויסומנו</w:t>
      </w:r>
      <w:r w:rsidRPr="00A97D94">
        <w:rPr>
          <w:rFonts w:ascii="David" w:hAnsi="David"/>
          <w:b/>
          <w:bCs w:val="0"/>
          <w:u w:val="single"/>
          <w:rtl/>
        </w:rPr>
        <w:t xml:space="preserve"> </w:t>
      </w:r>
      <w:r w:rsidRPr="00A97D94">
        <w:rPr>
          <w:rFonts w:ascii="David" w:hAnsi="David" w:hint="eastAsia"/>
          <w:b/>
          <w:bCs w:val="0"/>
          <w:u w:val="single"/>
          <w:rtl/>
        </w:rPr>
        <w:t>כנספח</w:t>
      </w:r>
      <w:r w:rsidRPr="00A97D94">
        <w:rPr>
          <w:rFonts w:ascii="David" w:hAnsi="David"/>
          <w:b/>
          <w:bCs w:val="0"/>
          <w:u w:val="single"/>
          <w:rtl/>
        </w:rPr>
        <w:t xml:space="preserve"> 0.12.2.ג</w:t>
      </w:r>
    </w:p>
    <w:p w14:paraId="2C9E9D28" w14:textId="77777777" w:rsidR="00B6637D" w:rsidRPr="00E61298" w:rsidRDefault="00B6637D" w:rsidP="00B6637D">
      <w:pPr>
        <w:pStyle w:val="3"/>
        <w:numPr>
          <w:ilvl w:val="0"/>
          <w:numId w:val="10"/>
        </w:numPr>
        <w:ind w:left="2518"/>
        <w:rPr>
          <w:rFonts w:ascii="David" w:hAnsi="David"/>
          <w:b/>
          <w:bCs w:val="0"/>
        </w:rPr>
      </w:pPr>
      <w:r w:rsidRPr="00A97D94">
        <w:rPr>
          <w:rFonts w:ascii="David" w:hAnsi="David" w:hint="eastAsia"/>
          <w:b/>
          <w:bCs w:val="0"/>
          <w:rtl/>
        </w:rPr>
        <w:t>המציע</w:t>
      </w:r>
      <w:r w:rsidRPr="00A97D94">
        <w:rPr>
          <w:rFonts w:ascii="David" w:hAnsi="David"/>
          <w:b/>
          <w:bCs w:val="0"/>
          <w:rtl/>
        </w:rPr>
        <w:t xml:space="preserve"> יחתים את כל ספקי המשנה מטעמו על תצהיר בדבר שמירה על סודיות ואי פרסום. </w:t>
      </w:r>
    </w:p>
    <w:p w14:paraId="5BFFE3D7" w14:textId="77777777" w:rsidR="00B6637D" w:rsidRPr="00A97D94" w:rsidRDefault="00B6637D" w:rsidP="00B6637D">
      <w:pPr>
        <w:pStyle w:val="3"/>
        <w:numPr>
          <w:ilvl w:val="0"/>
          <w:numId w:val="0"/>
        </w:numPr>
        <w:ind w:left="2518"/>
        <w:rPr>
          <w:rFonts w:ascii="David" w:hAnsi="David"/>
          <w:rtl/>
        </w:rPr>
      </w:pPr>
      <w:r w:rsidRPr="00A97D94">
        <w:rPr>
          <w:rFonts w:ascii="David" w:hAnsi="David" w:hint="eastAsia"/>
          <w:rtl/>
        </w:rPr>
        <w:t>נוסח</w:t>
      </w:r>
      <w:r w:rsidRPr="00A97D94">
        <w:rPr>
          <w:rFonts w:ascii="David" w:hAnsi="David"/>
          <w:rtl/>
        </w:rPr>
        <w:t xml:space="preserve"> </w:t>
      </w:r>
      <w:r w:rsidRPr="00A97D94">
        <w:rPr>
          <w:rFonts w:ascii="David" w:hAnsi="David" w:hint="eastAsia"/>
          <w:rtl/>
        </w:rPr>
        <w:t>מחייב</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התצהיר</w:t>
      </w:r>
      <w:r w:rsidRPr="00A97D94">
        <w:rPr>
          <w:rFonts w:ascii="David" w:hAnsi="David"/>
          <w:rtl/>
        </w:rPr>
        <w:t xml:space="preserve"> </w:t>
      </w:r>
      <w:r w:rsidRPr="00A97D94">
        <w:rPr>
          <w:rFonts w:ascii="David" w:hAnsi="David" w:hint="eastAsia"/>
          <w:rtl/>
        </w:rPr>
        <w:t>מצורף</w:t>
      </w:r>
      <w:r w:rsidRPr="00A97D94">
        <w:rPr>
          <w:rFonts w:ascii="David" w:hAnsi="David"/>
          <w:rtl/>
        </w:rPr>
        <w:t xml:space="preserve"> </w:t>
      </w:r>
      <w:r w:rsidRPr="00A97D94">
        <w:rPr>
          <w:rFonts w:ascii="David" w:hAnsi="David" w:hint="eastAsia"/>
          <w:rtl/>
        </w:rPr>
        <w:t>למכרז</w:t>
      </w:r>
      <w:r w:rsidRPr="00A97D94">
        <w:rPr>
          <w:rFonts w:ascii="David" w:hAnsi="David"/>
          <w:rtl/>
        </w:rPr>
        <w:t xml:space="preserve"> </w:t>
      </w:r>
      <w:r w:rsidRPr="00A97D94">
        <w:rPr>
          <w:rFonts w:ascii="David" w:hAnsi="David" w:hint="eastAsia"/>
          <w:rtl/>
        </w:rPr>
        <w:t>כנספח</w:t>
      </w:r>
      <w:r w:rsidRPr="00A97D94">
        <w:rPr>
          <w:rFonts w:ascii="David" w:hAnsi="David"/>
          <w:rtl/>
        </w:rPr>
        <w:t xml:space="preserve"> 0.7.9</w:t>
      </w:r>
    </w:p>
    <w:p w14:paraId="02D4A6EB" w14:textId="77777777" w:rsidR="00B6637D" w:rsidRPr="00A97D94" w:rsidRDefault="00B6637D" w:rsidP="00B6637D">
      <w:pPr>
        <w:pStyle w:val="3"/>
        <w:numPr>
          <w:ilvl w:val="0"/>
          <w:numId w:val="0"/>
        </w:numPr>
        <w:ind w:left="2518"/>
        <w:rPr>
          <w:rFonts w:ascii="David" w:hAnsi="David"/>
          <w:b/>
          <w:bCs w:val="0"/>
        </w:rPr>
      </w:pPr>
      <w:r w:rsidRPr="00A97D94">
        <w:rPr>
          <w:rFonts w:ascii="David" w:hAnsi="David" w:hint="eastAsia"/>
          <w:b/>
          <w:bCs w:val="0"/>
          <w:u w:val="single"/>
          <w:rtl/>
        </w:rPr>
        <w:t>התצהירים</w:t>
      </w:r>
      <w:r w:rsidRPr="00A97D94">
        <w:rPr>
          <w:rFonts w:ascii="David" w:hAnsi="David"/>
          <w:b/>
          <w:bCs w:val="0"/>
          <w:u w:val="single"/>
          <w:rtl/>
        </w:rPr>
        <w:t xml:space="preserve"> </w:t>
      </w:r>
      <w:r w:rsidRPr="00A97D94">
        <w:rPr>
          <w:rFonts w:ascii="David" w:hAnsi="David" w:hint="eastAsia"/>
          <w:b/>
          <w:bCs w:val="0"/>
          <w:u w:val="single"/>
          <w:rtl/>
        </w:rPr>
        <w:t>החתומים</w:t>
      </w:r>
      <w:r w:rsidRPr="00A97D94">
        <w:rPr>
          <w:rFonts w:ascii="David" w:hAnsi="David"/>
          <w:b/>
          <w:bCs w:val="0"/>
          <w:u w:val="single"/>
          <w:rtl/>
        </w:rPr>
        <w:t xml:space="preserve"> </w:t>
      </w:r>
      <w:r w:rsidRPr="00A97D94">
        <w:rPr>
          <w:rFonts w:ascii="David" w:hAnsi="David" w:hint="eastAsia"/>
          <w:b/>
          <w:bCs w:val="0"/>
          <w:u w:val="single"/>
          <w:rtl/>
        </w:rPr>
        <w:t>יצורפו</w:t>
      </w:r>
      <w:r w:rsidRPr="00A97D94">
        <w:rPr>
          <w:rFonts w:ascii="David" w:hAnsi="David"/>
          <w:b/>
          <w:bCs w:val="0"/>
          <w:u w:val="single"/>
          <w:rtl/>
        </w:rPr>
        <w:t xml:space="preserve"> </w:t>
      </w:r>
      <w:r w:rsidRPr="00A97D94">
        <w:rPr>
          <w:rFonts w:ascii="David" w:hAnsi="David" w:hint="eastAsia"/>
          <w:b/>
          <w:bCs w:val="0"/>
          <w:u w:val="single"/>
          <w:rtl/>
        </w:rPr>
        <w:t>על</w:t>
      </w:r>
      <w:r w:rsidRPr="00A97D94">
        <w:rPr>
          <w:rFonts w:ascii="David" w:hAnsi="David"/>
          <w:b/>
          <w:bCs w:val="0"/>
          <w:u w:val="single"/>
          <w:rtl/>
        </w:rPr>
        <w:t xml:space="preserve"> </w:t>
      </w:r>
      <w:r w:rsidRPr="00A97D94">
        <w:rPr>
          <w:rFonts w:ascii="David" w:hAnsi="David" w:hint="eastAsia"/>
          <w:b/>
          <w:bCs w:val="0"/>
          <w:u w:val="single"/>
          <w:rtl/>
        </w:rPr>
        <w:t>ידי</w:t>
      </w:r>
      <w:r w:rsidRPr="00A97D94">
        <w:rPr>
          <w:rFonts w:ascii="David" w:hAnsi="David"/>
          <w:b/>
          <w:bCs w:val="0"/>
          <w:u w:val="single"/>
          <w:rtl/>
        </w:rPr>
        <w:t xml:space="preserve"> </w:t>
      </w:r>
      <w:r w:rsidRPr="00A97D94">
        <w:rPr>
          <w:rFonts w:ascii="David" w:hAnsi="David" w:hint="eastAsia"/>
          <w:b/>
          <w:bCs w:val="0"/>
          <w:u w:val="single"/>
          <w:rtl/>
        </w:rPr>
        <w:t>המציע</w:t>
      </w:r>
      <w:r w:rsidRPr="00A97D94">
        <w:rPr>
          <w:rFonts w:ascii="David" w:hAnsi="David"/>
          <w:b/>
          <w:bCs w:val="0"/>
          <w:u w:val="single"/>
          <w:rtl/>
        </w:rPr>
        <w:t xml:space="preserve"> </w:t>
      </w:r>
      <w:r w:rsidRPr="00A97D94">
        <w:rPr>
          <w:rFonts w:ascii="David" w:hAnsi="David" w:hint="eastAsia"/>
          <w:b/>
          <w:bCs w:val="0"/>
          <w:u w:val="single"/>
          <w:rtl/>
        </w:rPr>
        <w:t>להצעה</w:t>
      </w:r>
      <w:r w:rsidRPr="00A97D94">
        <w:rPr>
          <w:rFonts w:ascii="David" w:hAnsi="David"/>
          <w:b/>
          <w:bCs w:val="0"/>
          <w:u w:val="single"/>
          <w:rtl/>
        </w:rPr>
        <w:t xml:space="preserve"> </w:t>
      </w:r>
      <w:r w:rsidRPr="00A97D94">
        <w:rPr>
          <w:rFonts w:ascii="David" w:hAnsi="David" w:hint="eastAsia"/>
          <w:b/>
          <w:bCs w:val="0"/>
          <w:u w:val="single"/>
          <w:rtl/>
        </w:rPr>
        <w:t>ויסומנו</w:t>
      </w:r>
      <w:r w:rsidRPr="00A97D94">
        <w:rPr>
          <w:rFonts w:ascii="David" w:hAnsi="David"/>
          <w:b/>
          <w:bCs w:val="0"/>
          <w:u w:val="single"/>
          <w:rtl/>
        </w:rPr>
        <w:t xml:space="preserve"> </w:t>
      </w:r>
      <w:r w:rsidRPr="00A97D94">
        <w:rPr>
          <w:rFonts w:ascii="David" w:hAnsi="David" w:hint="eastAsia"/>
          <w:b/>
          <w:bCs w:val="0"/>
          <w:u w:val="single"/>
          <w:rtl/>
        </w:rPr>
        <w:t>כנספח</w:t>
      </w:r>
      <w:r w:rsidRPr="00A97D94">
        <w:rPr>
          <w:rFonts w:ascii="David" w:hAnsi="David"/>
          <w:b/>
          <w:bCs w:val="0"/>
          <w:u w:val="single"/>
          <w:rtl/>
        </w:rPr>
        <w:t xml:space="preserve"> 0.12.2.ד</w:t>
      </w:r>
    </w:p>
    <w:p w14:paraId="331449DB" w14:textId="77777777" w:rsidR="00B6637D" w:rsidRPr="00E61298" w:rsidRDefault="00B6637D" w:rsidP="00B6637D">
      <w:pPr>
        <w:pStyle w:val="3"/>
        <w:numPr>
          <w:ilvl w:val="0"/>
          <w:numId w:val="10"/>
        </w:numPr>
        <w:ind w:left="2518"/>
        <w:rPr>
          <w:rFonts w:ascii="David" w:hAnsi="David"/>
        </w:rPr>
      </w:pPr>
      <w:r w:rsidRPr="00A97D94">
        <w:rPr>
          <w:rFonts w:ascii="David" w:hAnsi="David" w:hint="eastAsia"/>
          <w:b/>
          <w:bCs w:val="0"/>
          <w:rtl/>
        </w:rPr>
        <w:t>מודגש</w:t>
      </w:r>
      <w:r w:rsidRPr="00A97D94">
        <w:rPr>
          <w:rFonts w:ascii="David" w:hAnsi="David"/>
          <w:b/>
          <w:bCs w:val="0"/>
          <w:rtl/>
        </w:rPr>
        <w:t xml:space="preserve"> כי ההצעה המוגשת תהיה 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w:t>
      </w:r>
      <w:r w:rsidRPr="00A97D94">
        <w:rPr>
          <w:rFonts w:ascii="David" w:hAnsi="David"/>
          <w:b/>
          <w:bCs w:val="0"/>
          <w:rtl/>
        </w:rPr>
        <w:lastRenderedPageBreak/>
        <w:t xml:space="preserve">וזאת מבלי לגרוע מאחריותם </w:t>
      </w:r>
      <w:r w:rsidRPr="00A97D94">
        <w:rPr>
          <w:rFonts w:ascii="David" w:hAnsi="David" w:hint="eastAsia"/>
          <w:b/>
          <w:bCs w:val="0"/>
          <w:rtl/>
        </w:rPr>
        <w:t>וחבותם</w:t>
      </w:r>
      <w:r w:rsidRPr="00A97D94">
        <w:rPr>
          <w:rFonts w:ascii="David" w:hAnsi="David"/>
          <w:b/>
          <w:bCs w:val="0"/>
          <w:rtl/>
        </w:rPr>
        <w:t xml:space="preserve"> של יתר הגורמים כאמור, על פי תנאי מכרז זה ועל פי דין. </w:t>
      </w:r>
    </w:p>
    <w:p w14:paraId="2C623127" w14:textId="1C76366D" w:rsidR="00B6637D" w:rsidRPr="00A97D94" w:rsidRDefault="00B6637D" w:rsidP="00B6637D">
      <w:pPr>
        <w:pStyle w:val="Heading2"/>
        <w:rPr>
          <w:rFonts w:cs="David"/>
          <w:szCs w:val="24"/>
        </w:rPr>
      </w:pPr>
      <w:bookmarkStart w:id="18" w:name="_Toc64876219"/>
      <w:r w:rsidRPr="00A97D94">
        <w:rPr>
          <w:rFonts w:cs="David" w:hint="eastAsia"/>
          <w:szCs w:val="24"/>
          <w:rtl/>
        </w:rPr>
        <w:t>בדיקת</w:t>
      </w:r>
      <w:r w:rsidRPr="00A97D94">
        <w:rPr>
          <w:rFonts w:cs="David"/>
          <w:szCs w:val="24"/>
          <w:rtl/>
        </w:rPr>
        <w:t xml:space="preserve"> ההצעה והערכתן (</w:t>
      </w:r>
      <w:r w:rsidRPr="00A97D94">
        <w:rPr>
          <w:rFonts w:cs="David"/>
          <w:szCs w:val="24"/>
        </w:rPr>
        <w:t>M</w:t>
      </w:r>
      <w:r w:rsidRPr="00A97D94">
        <w:rPr>
          <w:rFonts w:cs="David"/>
          <w:szCs w:val="24"/>
          <w:rtl/>
        </w:rPr>
        <w:t>)</w:t>
      </w:r>
      <w:bookmarkEnd w:id="18"/>
    </w:p>
    <w:p w14:paraId="4E046070" w14:textId="77777777" w:rsidR="00B6637D" w:rsidRPr="00A97D94" w:rsidRDefault="00B6637D" w:rsidP="00B6637D">
      <w:pPr>
        <w:pStyle w:val="3"/>
        <w:rPr>
          <w:rFonts w:ascii="David" w:hAnsi="David"/>
        </w:rPr>
      </w:pPr>
      <w:r w:rsidRPr="00A97D94">
        <w:rPr>
          <w:rFonts w:ascii="David" w:hAnsi="David" w:hint="eastAsia"/>
          <w:rtl/>
        </w:rPr>
        <w:t>בדיקת</w:t>
      </w:r>
      <w:r w:rsidRPr="00A97D94">
        <w:rPr>
          <w:rFonts w:ascii="David" w:hAnsi="David"/>
          <w:rtl/>
        </w:rPr>
        <w:t xml:space="preserve"> </w:t>
      </w:r>
      <w:r w:rsidRPr="00A97D94">
        <w:rPr>
          <w:rFonts w:ascii="David" w:hAnsi="David" w:hint="eastAsia"/>
          <w:rtl/>
        </w:rPr>
        <w:t>תנאי</w:t>
      </w:r>
      <w:r w:rsidRPr="00A97D94">
        <w:rPr>
          <w:rFonts w:ascii="David" w:hAnsi="David"/>
          <w:rtl/>
        </w:rPr>
        <w:t xml:space="preserve"> </w:t>
      </w:r>
      <w:r w:rsidRPr="00A97D94">
        <w:rPr>
          <w:rFonts w:ascii="David" w:hAnsi="David" w:hint="eastAsia"/>
          <w:rtl/>
        </w:rPr>
        <w:t>סף</w:t>
      </w:r>
      <w:r w:rsidRPr="00A97D94">
        <w:rPr>
          <w:rFonts w:ascii="David" w:hAnsi="David"/>
          <w:rtl/>
        </w:rPr>
        <w:t xml:space="preserve"> (</w:t>
      </w:r>
      <w:r w:rsidRPr="00A97D94">
        <w:rPr>
          <w:rFonts w:ascii="David" w:hAnsi="David"/>
        </w:rPr>
        <w:t>I</w:t>
      </w:r>
      <w:r w:rsidRPr="00A97D94">
        <w:rPr>
          <w:rFonts w:ascii="David" w:hAnsi="David"/>
          <w:rtl/>
        </w:rPr>
        <w:t>)</w:t>
      </w:r>
    </w:p>
    <w:p w14:paraId="18F4762B" w14:textId="77777777" w:rsidR="00B6637D" w:rsidRPr="00E61298" w:rsidRDefault="00B6637D" w:rsidP="00B6637D">
      <w:pPr>
        <w:pStyle w:val="3"/>
        <w:numPr>
          <w:ilvl w:val="0"/>
          <w:numId w:val="11"/>
        </w:numPr>
        <w:ind w:left="2466"/>
        <w:rPr>
          <w:rFonts w:ascii="David" w:hAnsi="David"/>
          <w:b/>
          <w:bCs w:val="0"/>
        </w:rPr>
      </w:pPr>
      <w:r w:rsidRPr="00A97D94">
        <w:rPr>
          <w:rFonts w:ascii="David" w:hAnsi="David" w:hint="eastAsia"/>
          <w:rtl/>
        </w:rPr>
        <w:t>בדיקת</w:t>
      </w:r>
      <w:r w:rsidRPr="00A97D94">
        <w:rPr>
          <w:rFonts w:ascii="David" w:hAnsi="David"/>
          <w:rtl/>
        </w:rPr>
        <w:t xml:space="preserve"> פרק המנהלה – דרישות סף</w:t>
      </w:r>
      <w:r w:rsidRPr="00A97D94">
        <w:rPr>
          <w:rFonts w:ascii="David" w:hAnsi="David"/>
          <w:b/>
          <w:bCs w:val="0"/>
          <w:rtl/>
        </w:rPr>
        <w:t xml:space="preserve">. </w:t>
      </w:r>
      <w:r w:rsidRPr="00A97D94">
        <w:rPr>
          <w:rFonts w:ascii="David" w:hAnsi="David" w:hint="eastAsia"/>
          <w:b/>
          <w:bCs w:val="0"/>
          <w:rtl/>
        </w:rPr>
        <w:t>תחילה</w:t>
      </w:r>
      <w:r w:rsidRPr="00A97D94">
        <w:rPr>
          <w:rFonts w:ascii="David" w:hAnsi="David"/>
          <w:b/>
          <w:bCs w:val="0"/>
          <w:rtl/>
        </w:rPr>
        <w:t xml:space="preserve"> </w:t>
      </w:r>
      <w:r w:rsidRPr="00A97D94">
        <w:rPr>
          <w:rFonts w:ascii="David" w:hAnsi="David" w:hint="eastAsia"/>
          <w:b/>
          <w:bCs w:val="0"/>
          <w:rtl/>
        </w:rPr>
        <w:t>תיבדקנה</w:t>
      </w:r>
      <w:r w:rsidRPr="00A97D94">
        <w:rPr>
          <w:rFonts w:ascii="David" w:hAnsi="David"/>
          <w:b/>
          <w:bCs w:val="0"/>
          <w:rtl/>
        </w:rPr>
        <w:t xml:space="preserve"> </w:t>
      </w:r>
      <w:r w:rsidRPr="00A97D94">
        <w:rPr>
          <w:rFonts w:ascii="David" w:hAnsi="David" w:hint="eastAsia"/>
          <w:b/>
          <w:bCs w:val="0"/>
          <w:rtl/>
        </w:rPr>
        <w:t>עמידתן</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כל</w:t>
      </w:r>
      <w:r w:rsidRPr="00A97D94">
        <w:rPr>
          <w:rFonts w:ascii="David" w:hAnsi="David"/>
          <w:b/>
          <w:bCs w:val="0"/>
          <w:rtl/>
        </w:rPr>
        <w:t xml:space="preserve"> </w:t>
      </w:r>
      <w:r w:rsidRPr="00A97D94">
        <w:rPr>
          <w:rFonts w:ascii="David" w:hAnsi="David" w:hint="eastAsia"/>
          <w:b/>
          <w:bCs w:val="0"/>
          <w:rtl/>
        </w:rPr>
        <w:t>ההצעות</w:t>
      </w:r>
      <w:r w:rsidRPr="00A97D94">
        <w:rPr>
          <w:rFonts w:ascii="David" w:hAnsi="David"/>
          <w:b/>
          <w:bCs w:val="0"/>
          <w:rtl/>
        </w:rPr>
        <w:t xml:space="preserve"> </w:t>
      </w:r>
      <w:r w:rsidRPr="00A97D94">
        <w:rPr>
          <w:rFonts w:ascii="David" w:hAnsi="David" w:hint="eastAsia"/>
          <w:b/>
          <w:bCs w:val="0"/>
          <w:rtl/>
        </w:rPr>
        <w:t>והמציעים</w:t>
      </w:r>
      <w:r w:rsidRPr="00A97D94">
        <w:rPr>
          <w:rFonts w:ascii="David" w:hAnsi="David"/>
          <w:b/>
          <w:bCs w:val="0"/>
          <w:rtl/>
        </w:rPr>
        <w:t xml:space="preserve"> </w:t>
      </w:r>
      <w:r w:rsidRPr="00A97D94">
        <w:rPr>
          <w:rFonts w:ascii="David" w:hAnsi="David" w:hint="eastAsia"/>
          <w:b/>
          <w:bCs w:val="0"/>
          <w:rtl/>
        </w:rPr>
        <w:t>בתנאי</w:t>
      </w:r>
      <w:r w:rsidRPr="00A97D94">
        <w:rPr>
          <w:rFonts w:ascii="David" w:hAnsi="David"/>
          <w:b/>
          <w:bCs w:val="0"/>
          <w:rtl/>
        </w:rPr>
        <w:t xml:space="preserve"> </w:t>
      </w:r>
      <w:r w:rsidRPr="00A97D94">
        <w:rPr>
          <w:rFonts w:ascii="David" w:hAnsi="David" w:hint="eastAsia"/>
          <w:b/>
          <w:bCs w:val="0"/>
          <w:rtl/>
        </w:rPr>
        <w:t>סף</w:t>
      </w:r>
      <w:r w:rsidRPr="00A97D94">
        <w:rPr>
          <w:rFonts w:ascii="David" w:hAnsi="David"/>
          <w:b/>
          <w:bCs w:val="0"/>
          <w:rtl/>
        </w:rPr>
        <w:t xml:space="preserve">. </w:t>
      </w:r>
      <w:r w:rsidRPr="00A97D94">
        <w:rPr>
          <w:rFonts w:ascii="David" w:hAnsi="David" w:hint="eastAsia"/>
          <w:b/>
          <w:bCs w:val="0"/>
          <w:rtl/>
        </w:rPr>
        <w:t>הצעה</w:t>
      </w:r>
      <w:r w:rsidRPr="00A97D94">
        <w:rPr>
          <w:rFonts w:ascii="David" w:hAnsi="David"/>
          <w:b/>
          <w:bCs w:val="0"/>
          <w:rtl/>
        </w:rPr>
        <w:t xml:space="preserve"> </w:t>
      </w:r>
      <w:r w:rsidRPr="00A97D94">
        <w:rPr>
          <w:rFonts w:ascii="David" w:hAnsi="David" w:hint="eastAsia"/>
          <w:b/>
          <w:bCs w:val="0"/>
          <w:rtl/>
        </w:rPr>
        <w:t>שאינה</w:t>
      </w:r>
      <w:r w:rsidRPr="00A97D94">
        <w:rPr>
          <w:rFonts w:ascii="David" w:hAnsi="David"/>
          <w:b/>
          <w:bCs w:val="0"/>
          <w:rtl/>
        </w:rPr>
        <w:t xml:space="preserve"> </w:t>
      </w:r>
      <w:r w:rsidRPr="00A97D94">
        <w:rPr>
          <w:rFonts w:ascii="David" w:hAnsi="David" w:hint="eastAsia"/>
          <w:b/>
          <w:bCs w:val="0"/>
          <w:rtl/>
        </w:rPr>
        <w:t>עומדת</w:t>
      </w:r>
      <w:r w:rsidRPr="00A97D94">
        <w:rPr>
          <w:rFonts w:ascii="David" w:hAnsi="David"/>
          <w:b/>
          <w:bCs w:val="0"/>
          <w:rtl/>
        </w:rPr>
        <w:t xml:space="preserve"> </w:t>
      </w:r>
      <w:r w:rsidRPr="00A97D94">
        <w:rPr>
          <w:rFonts w:ascii="David" w:hAnsi="David" w:hint="eastAsia"/>
          <w:b/>
          <w:bCs w:val="0"/>
          <w:rtl/>
        </w:rPr>
        <w:t>בדרישות</w:t>
      </w:r>
      <w:r w:rsidRPr="00A97D94">
        <w:rPr>
          <w:rFonts w:ascii="David" w:hAnsi="David"/>
          <w:b/>
          <w:bCs w:val="0"/>
          <w:rtl/>
        </w:rPr>
        <w:t xml:space="preserve"> </w:t>
      </w:r>
      <w:r w:rsidRPr="00A97D94">
        <w:rPr>
          <w:rFonts w:ascii="David" w:hAnsi="David" w:hint="eastAsia"/>
          <w:b/>
          <w:bCs w:val="0"/>
          <w:rtl/>
        </w:rPr>
        <w:t>הסף</w:t>
      </w:r>
      <w:r w:rsidRPr="00A97D94">
        <w:rPr>
          <w:rFonts w:ascii="David" w:hAnsi="David"/>
          <w:b/>
          <w:bCs w:val="0"/>
          <w:rtl/>
        </w:rPr>
        <w:t xml:space="preserve"> </w:t>
      </w:r>
      <w:r w:rsidRPr="00A97D94">
        <w:rPr>
          <w:rFonts w:ascii="David" w:hAnsi="David" w:hint="eastAsia"/>
          <w:b/>
          <w:bCs w:val="0"/>
          <w:rtl/>
        </w:rPr>
        <w:t>תיפסל</w:t>
      </w:r>
      <w:r w:rsidRPr="00A97D94">
        <w:rPr>
          <w:rFonts w:ascii="David" w:hAnsi="David"/>
          <w:b/>
          <w:bCs w:val="0"/>
          <w:rtl/>
        </w:rPr>
        <w:t xml:space="preserve"> </w:t>
      </w:r>
      <w:r w:rsidRPr="00A97D94">
        <w:rPr>
          <w:rFonts w:ascii="David" w:hAnsi="David" w:hint="eastAsia"/>
          <w:b/>
          <w:bCs w:val="0"/>
          <w:rtl/>
        </w:rPr>
        <w:t>ללא</w:t>
      </w:r>
      <w:r w:rsidRPr="00A97D94">
        <w:rPr>
          <w:rFonts w:ascii="David" w:hAnsi="David"/>
          <w:b/>
          <w:bCs w:val="0"/>
          <w:rtl/>
        </w:rPr>
        <w:t xml:space="preserve"> </w:t>
      </w:r>
      <w:r w:rsidRPr="00A97D94">
        <w:rPr>
          <w:rFonts w:ascii="David" w:hAnsi="David" w:hint="eastAsia"/>
          <w:b/>
          <w:bCs w:val="0"/>
          <w:rtl/>
        </w:rPr>
        <w:t>צורך</w:t>
      </w:r>
      <w:r w:rsidRPr="00A97D94">
        <w:rPr>
          <w:rFonts w:ascii="David" w:hAnsi="David"/>
          <w:b/>
          <w:bCs w:val="0"/>
          <w:rtl/>
        </w:rPr>
        <w:t xml:space="preserve"> </w:t>
      </w:r>
      <w:r w:rsidRPr="00A97D94">
        <w:rPr>
          <w:rFonts w:ascii="David" w:hAnsi="David" w:hint="eastAsia"/>
          <w:b/>
          <w:bCs w:val="0"/>
          <w:rtl/>
        </w:rPr>
        <w:t>בבדיקת</w:t>
      </w:r>
      <w:r w:rsidRPr="00A97D94">
        <w:rPr>
          <w:rFonts w:ascii="David" w:hAnsi="David"/>
          <w:b/>
          <w:bCs w:val="0"/>
          <w:rtl/>
        </w:rPr>
        <w:t xml:space="preserve"> </w:t>
      </w:r>
      <w:r w:rsidRPr="00A97D94">
        <w:rPr>
          <w:rFonts w:ascii="David" w:hAnsi="David" w:hint="eastAsia"/>
          <w:b/>
          <w:bCs w:val="0"/>
          <w:rtl/>
        </w:rPr>
        <w:t>יתר</w:t>
      </w:r>
      <w:r w:rsidRPr="00A97D94">
        <w:rPr>
          <w:rFonts w:ascii="David" w:hAnsi="David"/>
          <w:b/>
          <w:bCs w:val="0"/>
          <w:rtl/>
        </w:rPr>
        <w:t xml:space="preserve"> </w:t>
      </w:r>
      <w:r w:rsidRPr="00A97D94">
        <w:rPr>
          <w:rFonts w:ascii="David" w:hAnsi="David" w:hint="eastAsia"/>
          <w:b/>
          <w:bCs w:val="0"/>
          <w:rtl/>
        </w:rPr>
        <w:t>הדרישות</w:t>
      </w:r>
      <w:r w:rsidRPr="00A97D94">
        <w:rPr>
          <w:rFonts w:ascii="David" w:hAnsi="David"/>
          <w:b/>
          <w:bCs w:val="0"/>
          <w:rtl/>
        </w:rPr>
        <w:t xml:space="preserve"> </w:t>
      </w:r>
      <w:r w:rsidRPr="00A97D94">
        <w:rPr>
          <w:rFonts w:ascii="David" w:hAnsi="David" w:hint="eastAsia"/>
          <w:b/>
          <w:bCs w:val="0"/>
          <w:rtl/>
        </w:rPr>
        <w:t>והסעיפים</w:t>
      </w:r>
      <w:r w:rsidRPr="00A97D94">
        <w:rPr>
          <w:rFonts w:ascii="David" w:hAnsi="David"/>
          <w:b/>
          <w:bCs w:val="0"/>
          <w:rtl/>
        </w:rPr>
        <w:t>.</w:t>
      </w:r>
    </w:p>
    <w:p w14:paraId="7565FC0D" w14:textId="77777777" w:rsidR="00B6637D" w:rsidRPr="00A97D94" w:rsidRDefault="00B6637D" w:rsidP="00B6637D">
      <w:pPr>
        <w:pStyle w:val="3"/>
        <w:numPr>
          <w:ilvl w:val="0"/>
          <w:numId w:val="11"/>
        </w:numPr>
        <w:ind w:left="2466"/>
        <w:rPr>
          <w:rFonts w:ascii="David" w:hAnsi="David"/>
          <w:b/>
          <w:bCs w:val="0"/>
        </w:rPr>
      </w:pPr>
      <w:r w:rsidRPr="00A97D94">
        <w:rPr>
          <w:rFonts w:ascii="David" w:hAnsi="David" w:hint="eastAsia"/>
          <w:rtl/>
        </w:rPr>
        <w:t>בדיקת</w:t>
      </w:r>
      <w:r w:rsidRPr="00A97D94">
        <w:rPr>
          <w:rFonts w:ascii="David" w:hAnsi="David"/>
          <w:rtl/>
        </w:rPr>
        <w:t xml:space="preserve"> </w:t>
      </w:r>
      <w:r w:rsidRPr="00A97D94">
        <w:rPr>
          <w:rFonts w:ascii="David" w:hAnsi="David" w:hint="eastAsia"/>
          <w:rtl/>
        </w:rPr>
        <w:t>פרקי</w:t>
      </w:r>
      <w:r w:rsidRPr="00A97D94">
        <w:rPr>
          <w:rFonts w:ascii="David" w:hAnsi="David"/>
          <w:rtl/>
        </w:rPr>
        <w:t xml:space="preserve"> </w:t>
      </w:r>
      <w:r w:rsidRPr="00A97D94">
        <w:rPr>
          <w:rFonts w:ascii="David" w:hAnsi="David" w:hint="eastAsia"/>
          <w:rtl/>
        </w:rPr>
        <w:t>המפרט</w:t>
      </w:r>
      <w:r w:rsidRPr="00A97D94">
        <w:rPr>
          <w:rFonts w:ascii="David" w:hAnsi="David"/>
          <w:rtl/>
        </w:rPr>
        <w:t xml:space="preserve">, </w:t>
      </w:r>
      <w:r w:rsidRPr="00A97D94">
        <w:rPr>
          <w:rFonts w:ascii="David" w:hAnsi="David" w:hint="eastAsia"/>
          <w:rtl/>
        </w:rPr>
        <w:t>פרקים</w:t>
      </w:r>
      <w:r w:rsidRPr="00A97D94">
        <w:rPr>
          <w:rFonts w:ascii="David" w:hAnsi="David"/>
          <w:rtl/>
        </w:rPr>
        <w:t xml:space="preserve"> 1-4.</w:t>
      </w:r>
      <w:r w:rsidRPr="00A97D94">
        <w:rPr>
          <w:rFonts w:ascii="David" w:hAnsi="David"/>
          <w:b/>
          <w:bCs w:val="0"/>
          <w:rtl/>
        </w:rPr>
        <w:t xml:space="preserve"> תיבדקנה עמידתן של כל ההצעות והמציעים בקיום כל הדרישות הנדרשות בפרקים אלה. המשרד רשאי לפסול הצעות שאינן עומדות בדרישות.</w:t>
      </w:r>
    </w:p>
    <w:p w14:paraId="648373E9" w14:textId="77777777" w:rsidR="00B6637D" w:rsidRPr="00A97D94" w:rsidRDefault="00B6637D" w:rsidP="00B6637D">
      <w:pPr>
        <w:pStyle w:val="3"/>
        <w:rPr>
          <w:rFonts w:ascii="David" w:hAnsi="David"/>
        </w:rPr>
      </w:pPr>
      <w:r w:rsidRPr="00A97D94">
        <w:rPr>
          <w:rFonts w:ascii="David" w:hAnsi="David" w:hint="eastAsia"/>
          <w:rtl/>
        </w:rPr>
        <w:t>בחירת</w:t>
      </w:r>
      <w:r w:rsidRPr="00A97D94">
        <w:rPr>
          <w:rFonts w:ascii="David" w:hAnsi="David"/>
          <w:rtl/>
        </w:rPr>
        <w:t xml:space="preserve"> </w:t>
      </w:r>
      <w:r w:rsidRPr="00A97D94">
        <w:rPr>
          <w:rFonts w:ascii="David" w:hAnsi="David" w:hint="eastAsia"/>
          <w:rtl/>
        </w:rPr>
        <w:t>הספק</w:t>
      </w:r>
      <w:r w:rsidRPr="00A97D94">
        <w:rPr>
          <w:rFonts w:ascii="David" w:hAnsi="David"/>
          <w:rtl/>
        </w:rPr>
        <w:t xml:space="preserve"> </w:t>
      </w:r>
      <w:r w:rsidRPr="00A97D94">
        <w:rPr>
          <w:rFonts w:ascii="David" w:hAnsi="David" w:hint="eastAsia"/>
          <w:rtl/>
        </w:rPr>
        <w:t>הזוכה</w:t>
      </w:r>
      <w:r w:rsidRPr="00A97D94">
        <w:rPr>
          <w:rFonts w:ascii="David" w:hAnsi="David"/>
          <w:rtl/>
        </w:rPr>
        <w:t xml:space="preserve"> (</w:t>
      </w:r>
      <w:r w:rsidRPr="00A97D94">
        <w:rPr>
          <w:rFonts w:ascii="David" w:hAnsi="David"/>
        </w:rPr>
        <w:t>I</w:t>
      </w:r>
      <w:r w:rsidRPr="00A97D94">
        <w:rPr>
          <w:rFonts w:ascii="David" w:hAnsi="David"/>
          <w:rtl/>
        </w:rPr>
        <w:t>)</w:t>
      </w:r>
    </w:p>
    <w:p w14:paraId="22028EC8" w14:textId="77777777" w:rsidR="00B6637D" w:rsidRPr="00A97D94" w:rsidRDefault="00B6637D" w:rsidP="00B6637D">
      <w:pPr>
        <w:pStyle w:val="4"/>
        <w:ind w:left="2213" w:hanging="1020"/>
        <w:rPr>
          <w:rFonts w:ascii="David" w:hAnsi="David"/>
          <w:rtl/>
        </w:rPr>
      </w:pPr>
      <w:r w:rsidRPr="00A97D94">
        <w:rPr>
          <w:rFonts w:ascii="David" w:hAnsi="David" w:hint="eastAsia"/>
          <w:rtl/>
        </w:rPr>
        <w:t>בחירת</w:t>
      </w:r>
      <w:r w:rsidRPr="00A97D94">
        <w:rPr>
          <w:rFonts w:ascii="David" w:hAnsi="David"/>
          <w:rtl/>
        </w:rPr>
        <w:t xml:space="preserve"> </w:t>
      </w:r>
      <w:r w:rsidRPr="00A97D94">
        <w:rPr>
          <w:rFonts w:ascii="David" w:hAnsi="David" w:hint="eastAsia"/>
          <w:rtl/>
        </w:rPr>
        <w:t>הספק</w:t>
      </w:r>
      <w:r w:rsidRPr="00A97D94">
        <w:rPr>
          <w:rFonts w:ascii="David" w:hAnsi="David"/>
          <w:rtl/>
        </w:rPr>
        <w:t xml:space="preserve"> </w:t>
      </w:r>
      <w:r w:rsidRPr="00A97D94">
        <w:rPr>
          <w:rFonts w:ascii="David" w:hAnsi="David" w:hint="eastAsia"/>
          <w:rtl/>
        </w:rPr>
        <w:t>הזוכה</w:t>
      </w:r>
      <w:r w:rsidRPr="00A97D94">
        <w:rPr>
          <w:rFonts w:ascii="David" w:hAnsi="David"/>
          <w:rtl/>
        </w:rPr>
        <w:t xml:space="preserve"> </w:t>
      </w:r>
      <w:r w:rsidRPr="00A97D94">
        <w:rPr>
          <w:rFonts w:ascii="David" w:hAnsi="David" w:hint="eastAsia"/>
          <w:rtl/>
        </w:rPr>
        <w:t>תיעשה</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ידי</w:t>
      </w:r>
      <w:r w:rsidRPr="00A97D94">
        <w:rPr>
          <w:rFonts w:ascii="David" w:hAnsi="David"/>
          <w:rtl/>
        </w:rPr>
        <w:t xml:space="preserve"> </w:t>
      </w:r>
      <w:r w:rsidRPr="00A97D94">
        <w:rPr>
          <w:rFonts w:ascii="David" w:hAnsi="David" w:hint="eastAsia"/>
          <w:rtl/>
        </w:rPr>
        <w:t>המשרד</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פי</w:t>
      </w:r>
      <w:r w:rsidRPr="00A97D94">
        <w:rPr>
          <w:rFonts w:ascii="David" w:hAnsi="David"/>
          <w:rtl/>
        </w:rPr>
        <w:t xml:space="preserve"> </w:t>
      </w:r>
      <w:r w:rsidRPr="00A97D94">
        <w:rPr>
          <w:rFonts w:ascii="David" w:hAnsi="David" w:hint="eastAsia"/>
          <w:rtl/>
        </w:rPr>
        <w:t>השיקולים</w:t>
      </w:r>
      <w:r w:rsidRPr="00A97D94">
        <w:rPr>
          <w:rFonts w:ascii="David" w:hAnsi="David"/>
          <w:rtl/>
        </w:rPr>
        <w:t xml:space="preserve"> </w:t>
      </w:r>
      <w:r w:rsidRPr="00A97D94">
        <w:rPr>
          <w:rFonts w:ascii="David" w:hAnsi="David" w:hint="eastAsia"/>
          <w:rtl/>
        </w:rPr>
        <w:t>הבאים</w:t>
      </w:r>
      <w:r w:rsidRPr="00A97D94">
        <w:rPr>
          <w:rFonts w:ascii="David" w:hAnsi="David"/>
          <w:rtl/>
        </w:rPr>
        <w:t>:</w:t>
      </w:r>
    </w:p>
    <w:p w14:paraId="572C6007" w14:textId="5CA4EE00" w:rsidR="00B6637D" w:rsidRPr="00E61298" w:rsidRDefault="00B6637D" w:rsidP="00B6637D">
      <w:pPr>
        <w:pStyle w:val="5"/>
        <w:numPr>
          <w:ilvl w:val="0"/>
          <w:numId w:val="12"/>
        </w:numPr>
        <w:ind w:left="2607"/>
        <w:rPr>
          <w:rFonts w:ascii="David" w:hAnsi="David"/>
        </w:rPr>
      </w:pPr>
      <w:r w:rsidRPr="00A97D94">
        <w:rPr>
          <w:rFonts w:ascii="David" w:hAnsi="David" w:hint="eastAsia"/>
          <w:rtl/>
        </w:rPr>
        <w:t>איכות</w:t>
      </w:r>
      <w:r w:rsidRPr="00A97D94">
        <w:rPr>
          <w:rFonts w:ascii="David" w:hAnsi="David"/>
          <w:rtl/>
        </w:rPr>
        <w:t xml:space="preserve"> ההצעה – ראה טבלת משקלות אמות המידה לאיכות ההצעה בנספח 0.13.2</w:t>
      </w:r>
      <w:r w:rsidR="00E61298">
        <w:rPr>
          <w:rFonts w:ascii="David" w:hAnsi="David" w:hint="cs"/>
          <w:rtl/>
        </w:rPr>
        <w:t>.</w:t>
      </w:r>
    </w:p>
    <w:p w14:paraId="5C6CD06C" w14:textId="77777777" w:rsidR="00B6637D" w:rsidRPr="00A97D94" w:rsidRDefault="00B6637D" w:rsidP="00B6637D">
      <w:pPr>
        <w:pStyle w:val="5"/>
        <w:numPr>
          <w:ilvl w:val="0"/>
          <w:numId w:val="0"/>
        </w:numPr>
        <w:ind w:left="2607"/>
        <w:rPr>
          <w:rFonts w:ascii="David" w:hAnsi="David"/>
          <w:rtl/>
        </w:rPr>
      </w:pPr>
      <w:r w:rsidRPr="00A97D94">
        <w:rPr>
          <w:rFonts w:ascii="David" w:hAnsi="David" w:hint="eastAsia"/>
          <w:rtl/>
        </w:rPr>
        <w:t>ציון</w:t>
      </w:r>
      <w:r w:rsidRPr="00A97D94">
        <w:rPr>
          <w:rFonts w:ascii="David" w:hAnsi="David"/>
          <w:rtl/>
        </w:rPr>
        <w:t xml:space="preserve"> </w:t>
      </w:r>
      <w:r w:rsidRPr="00A97D94">
        <w:rPr>
          <w:rFonts w:ascii="David" w:hAnsi="David" w:hint="eastAsia"/>
          <w:rtl/>
        </w:rPr>
        <w:t>איכות</w:t>
      </w:r>
      <w:r w:rsidRPr="00A97D94">
        <w:rPr>
          <w:rFonts w:ascii="David" w:hAnsi="David"/>
          <w:rtl/>
        </w:rPr>
        <w:t xml:space="preserve"> </w:t>
      </w:r>
      <w:r w:rsidRPr="00A97D94">
        <w:rPr>
          <w:rFonts w:ascii="David" w:hAnsi="David" w:hint="eastAsia"/>
          <w:rtl/>
        </w:rPr>
        <w:t>נדרש</w:t>
      </w:r>
      <w:r w:rsidRPr="00A97D94">
        <w:rPr>
          <w:rFonts w:ascii="David" w:hAnsi="David"/>
          <w:rtl/>
        </w:rPr>
        <w:t xml:space="preserve"> </w:t>
      </w:r>
      <w:r w:rsidRPr="00A97D94">
        <w:rPr>
          <w:rFonts w:ascii="David" w:hAnsi="David" w:hint="eastAsia"/>
          <w:rtl/>
        </w:rPr>
        <w:t>יהיה</w:t>
      </w:r>
      <w:r w:rsidRPr="00A97D94">
        <w:rPr>
          <w:rFonts w:ascii="David" w:hAnsi="David"/>
          <w:rtl/>
        </w:rPr>
        <w:t xml:space="preserve"> </w:t>
      </w:r>
      <w:r w:rsidRPr="00A97D94">
        <w:rPr>
          <w:rFonts w:ascii="David" w:hAnsi="David" w:hint="eastAsia"/>
          <w:rtl/>
        </w:rPr>
        <w:t>לפי</w:t>
      </w:r>
      <w:r w:rsidRPr="00A97D94">
        <w:rPr>
          <w:rFonts w:ascii="David" w:hAnsi="David"/>
          <w:rtl/>
        </w:rPr>
        <w:t xml:space="preserve"> </w:t>
      </w:r>
      <w:r w:rsidRPr="00A97D94">
        <w:rPr>
          <w:rFonts w:ascii="David" w:hAnsi="David" w:hint="eastAsia"/>
          <w:rtl/>
        </w:rPr>
        <w:t>החלוקה</w:t>
      </w:r>
      <w:r w:rsidRPr="00A97D94">
        <w:rPr>
          <w:rFonts w:ascii="David" w:hAnsi="David"/>
          <w:rtl/>
        </w:rPr>
        <w:t xml:space="preserve"> </w:t>
      </w:r>
      <w:r w:rsidRPr="00A97D94">
        <w:rPr>
          <w:rFonts w:ascii="David" w:hAnsi="David" w:hint="eastAsia"/>
          <w:rtl/>
        </w:rPr>
        <w:t>הבאה</w:t>
      </w:r>
      <w:r w:rsidRPr="00A97D94">
        <w:rPr>
          <w:rFonts w:ascii="David" w:hAnsi="David"/>
          <w:rtl/>
        </w:rPr>
        <w:t>:</w:t>
      </w:r>
    </w:p>
    <w:p w14:paraId="0F3392F4" w14:textId="199EC408" w:rsidR="00FD0E7E" w:rsidRPr="00F717DA" w:rsidRDefault="00FD0E7E">
      <w:pPr>
        <w:pStyle w:val="5"/>
        <w:numPr>
          <w:ilvl w:val="0"/>
          <w:numId w:val="140"/>
        </w:numPr>
        <w:rPr>
          <w:b w:val="0"/>
          <w:bCs/>
          <w:rtl/>
        </w:rPr>
      </w:pPr>
      <w:r w:rsidRPr="00F717DA">
        <w:rPr>
          <w:rFonts w:hint="eastAsia"/>
          <w:b w:val="0"/>
          <w:bCs/>
          <w:rtl/>
        </w:rPr>
        <w:t>ציון</w:t>
      </w:r>
      <w:r w:rsidRPr="00F717DA">
        <w:rPr>
          <w:b w:val="0"/>
          <w:bCs/>
          <w:rtl/>
        </w:rPr>
        <w:t xml:space="preserve"> </w:t>
      </w:r>
      <w:r w:rsidRPr="00F717DA">
        <w:rPr>
          <w:rFonts w:hint="eastAsia"/>
          <w:b w:val="0"/>
          <w:bCs/>
          <w:rtl/>
        </w:rPr>
        <w:t>איכות</w:t>
      </w:r>
      <w:r w:rsidRPr="00F717DA">
        <w:rPr>
          <w:b w:val="0"/>
          <w:bCs/>
          <w:rtl/>
        </w:rPr>
        <w:t xml:space="preserve"> </w:t>
      </w:r>
      <w:r w:rsidRPr="00F717DA">
        <w:rPr>
          <w:rFonts w:hint="eastAsia"/>
          <w:b w:val="0"/>
          <w:bCs/>
          <w:rtl/>
        </w:rPr>
        <w:t>של</w:t>
      </w:r>
      <w:r w:rsidRPr="00F717DA">
        <w:rPr>
          <w:b w:val="0"/>
          <w:bCs/>
          <w:rtl/>
        </w:rPr>
        <w:t xml:space="preserve"> </w:t>
      </w:r>
      <w:r w:rsidRPr="00F717DA">
        <w:rPr>
          <w:rFonts w:hint="eastAsia"/>
          <w:b w:val="0"/>
          <w:bCs/>
          <w:rtl/>
        </w:rPr>
        <w:t>לפחות</w:t>
      </w:r>
      <w:r w:rsidRPr="00F717DA">
        <w:rPr>
          <w:b w:val="0"/>
          <w:bCs/>
          <w:rtl/>
        </w:rPr>
        <w:t xml:space="preserve"> 60</w:t>
      </w:r>
      <w:r w:rsidRPr="00A97D94">
        <w:rPr>
          <w:rtl/>
        </w:rPr>
        <w:t xml:space="preserve">, </w:t>
      </w:r>
      <w:r w:rsidRPr="00EA2442">
        <w:rPr>
          <w:rFonts w:hint="eastAsia"/>
          <w:b w:val="0"/>
          <w:bCs/>
          <w:u w:val="single"/>
          <w:rtl/>
        </w:rPr>
        <w:t>בכל</w:t>
      </w:r>
      <w:r w:rsidRPr="00EA2442">
        <w:rPr>
          <w:b w:val="0"/>
          <w:bCs/>
          <w:u w:val="single"/>
          <w:rtl/>
        </w:rPr>
        <w:t xml:space="preserve"> </w:t>
      </w:r>
      <w:r w:rsidRPr="00EA2442">
        <w:rPr>
          <w:rFonts w:hint="eastAsia"/>
          <w:b w:val="0"/>
          <w:bCs/>
          <w:u w:val="single"/>
          <w:rtl/>
        </w:rPr>
        <w:t>אחד</w:t>
      </w:r>
      <w:r w:rsidRPr="00EA2442">
        <w:rPr>
          <w:b w:val="0"/>
          <w:bCs/>
          <w:u w:val="single"/>
          <w:rtl/>
        </w:rPr>
        <w:t xml:space="preserve"> </w:t>
      </w:r>
      <w:r w:rsidRPr="00EA2442">
        <w:rPr>
          <w:rFonts w:hint="eastAsia"/>
          <w:b w:val="0"/>
          <w:bCs/>
          <w:u w:val="single"/>
          <w:rtl/>
        </w:rPr>
        <w:t>בסעיפי</w:t>
      </w:r>
      <w:r w:rsidRPr="00EA2442">
        <w:rPr>
          <w:b w:val="0"/>
          <w:bCs/>
          <w:u w:val="single"/>
          <w:rtl/>
        </w:rPr>
        <w:t xml:space="preserve"> </w:t>
      </w:r>
      <w:r w:rsidRPr="00EA2442">
        <w:rPr>
          <w:rFonts w:hint="eastAsia"/>
          <w:b w:val="0"/>
          <w:bCs/>
          <w:u w:val="single"/>
          <w:rtl/>
        </w:rPr>
        <w:t>פרק</w:t>
      </w:r>
      <w:r w:rsidRPr="00EA2442">
        <w:rPr>
          <w:b w:val="0"/>
          <w:bCs/>
          <w:u w:val="single"/>
          <w:rtl/>
        </w:rPr>
        <w:t xml:space="preserve"> </w:t>
      </w:r>
      <w:r w:rsidRPr="00EA2442">
        <w:rPr>
          <w:rFonts w:hint="eastAsia"/>
          <w:b w:val="0"/>
          <w:bCs/>
          <w:u w:val="single"/>
          <w:rtl/>
        </w:rPr>
        <w:t>האיכות</w:t>
      </w:r>
      <w:r w:rsidRPr="00EA2442">
        <w:rPr>
          <w:b w:val="0"/>
          <w:bCs/>
          <w:u w:val="single"/>
          <w:rtl/>
        </w:rPr>
        <w:t>.</w:t>
      </w:r>
    </w:p>
    <w:p w14:paraId="55849DF1" w14:textId="49D95534" w:rsidR="00B6637D" w:rsidRPr="00E61298" w:rsidRDefault="00B6637D">
      <w:pPr>
        <w:pStyle w:val="5"/>
        <w:numPr>
          <w:ilvl w:val="0"/>
          <w:numId w:val="140"/>
        </w:numPr>
        <w:rPr>
          <w:rFonts w:ascii="David" w:hAnsi="David"/>
          <w:rtl/>
        </w:rPr>
      </w:pPr>
      <w:r w:rsidRPr="00F717DA">
        <w:rPr>
          <w:rFonts w:ascii="David" w:hAnsi="David" w:hint="eastAsia"/>
          <w:b w:val="0"/>
          <w:bCs/>
          <w:rtl/>
        </w:rPr>
        <w:t>ציון</w:t>
      </w:r>
      <w:r w:rsidRPr="00F717DA">
        <w:rPr>
          <w:rFonts w:ascii="David" w:hAnsi="David"/>
          <w:b w:val="0"/>
          <w:bCs/>
          <w:rtl/>
        </w:rPr>
        <w:t xml:space="preserve"> </w:t>
      </w:r>
      <w:r w:rsidRPr="00F717DA">
        <w:rPr>
          <w:rFonts w:ascii="David" w:hAnsi="David" w:hint="eastAsia"/>
          <w:b w:val="0"/>
          <w:bCs/>
          <w:rtl/>
        </w:rPr>
        <w:t>איכות</w:t>
      </w:r>
      <w:r w:rsidRPr="00F717DA">
        <w:rPr>
          <w:rFonts w:ascii="David" w:hAnsi="David"/>
          <w:b w:val="0"/>
          <w:bCs/>
          <w:rtl/>
        </w:rPr>
        <w:t xml:space="preserve"> </w:t>
      </w:r>
      <w:r w:rsidRPr="00F717DA">
        <w:rPr>
          <w:rFonts w:ascii="David" w:hAnsi="David" w:hint="eastAsia"/>
          <w:b w:val="0"/>
          <w:bCs/>
          <w:rtl/>
        </w:rPr>
        <w:t>של</w:t>
      </w:r>
      <w:r w:rsidRPr="00F717DA">
        <w:rPr>
          <w:rFonts w:ascii="David" w:hAnsi="David"/>
          <w:b w:val="0"/>
          <w:bCs/>
          <w:rtl/>
        </w:rPr>
        <w:t xml:space="preserve"> </w:t>
      </w:r>
      <w:r w:rsidRPr="00F717DA">
        <w:rPr>
          <w:rFonts w:ascii="David" w:hAnsi="David" w:hint="eastAsia"/>
          <w:b w:val="0"/>
          <w:bCs/>
          <w:rtl/>
        </w:rPr>
        <w:t>לפחות</w:t>
      </w:r>
      <w:r w:rsidRPr="00F717DA">
        <w:rPr>
          <w:rFonts w:ascii="David" w:hAnsi="David"/>
          <w:b w:val="0"/>
          <w:bCs/>
          <w:rtl/>
        </w:rPr>
        <w:t xml:space="preserve"> 80, </w:t>
      </w:r>
      <w:r w:rsidRPr="00EA2442">
        <w:rPr>
          <w:rFonts w:ascii="David" w:hAnsi="David" w:hint="eastAsia"/>
          <w:b w:val="0"/>
          <w:bCs/>
          <w:u w:val="single"/>
          <w:rtl/>
        </w:rPr>
        <w:t>בפרק</w:t>
      </w:r>
      <w:r w:rsidRPr="00EA2442">
        <w:rPr>
          <w:rFonts w:ascii="David" w:hAnsi="David"/>
          <w:b w:val="0"/>
          <w:bCs/>
          <w:u w:val="single"/>
          <w:rtl/>
        </w:rPr>
        <w:t xml:space="preserve"> </w:t>
      </w:r>
      <w:r w:rsidRPr="00EA2442">
        <w:rPr>
          <w:rFonts w:ascii="David" w:hAnsi="David" w:hint="eastAsia"/>
          <w:b w:val="0"/>
          <w:bCs/>
          <w:u w:val="single"/>
          <w:rtl/>
        </w:rPr>
        <w:t>האיכות</w:t>
      </w:r>
      <w:r w:rsidRPr="00EA2442">
        <w:rPr>
          <w:rFonts w:ascii="David" w:hAnsi="David"/>
          <w:b w:val="0"/>
          <w:bCs/>
          <w:u w:val="single"/>
          <w:rtl/>
        </w:rPr>
        <w:t xml:space="preserve"> </w:t>
      </w:r>
      <w:r w:rsidRPr="00EA2442">
        <w:rPr>
          <w:rFonts w:ascii="David" w:hAnsi="David" w:hint="eastAsia"/>
          <w:b w:val="0"/>
          <w:bCs/>
          <w:u w:val="single"/>
          <w:rtl/>
        </w:rPr>
        <w:t>כולו</w:t>
      </w:r>
      <w:r w:rsidR="001D0D8B" w:rsidRPr="00EA2442">
        <w:rPr>
          <w:rFonts w:ascii="David" w:hAnsi="David" w:hint="cs"/>
          <w:b w:val="0"/>
          <w:bCs/>
          <w:u w:val="single"/>
          <w:rtl/>
        </w:rPr>
        <w:t>.</w:t>
      </w:r>
    </w:p>
    <w:p w14:paraId="0AE1A8D5" w14:textId="43CF3D63" w:rsidR="00FD0E7E" w:rsidRDefault="00FD0E7E">
      <w:pPr>
        <w:pStyle w:val="5"/>
        <w:numPr>
          <w:ilvl w:val="0"/>
          <w:numId w:val="140"/>
        </w:numPr>
        <w:rPr>
          <w:rFonts w:ascii="David" w:hAnsi="David"/>
        </w:rPr>
      </w:pPr>
      <w:bookmarkStart w:id="19" w:name="_Hlk110863429"/>
      <w:r>
        <w:rPr>
          <w:rFonts w:ascii="David" w:hAnsi="David"/>
          <w:rtl/>
        </w:rPr>
        <w:t>אם אף הצעה או רק הצעה אחת תעבור את סף ציון האיכות של פרק האיכות כולו (80%),  המשרד רשאי לפי שיקול דעתו הבלעדי, לשנות את ציון הסף הנדרש לפרק האיכות כולו, כך שמספר ההצעות שיעברו את ציון הסף של פרק האיכות כולו יעמוד על אחת או יותר. בכל מקרה המשרד לא יקבע ציון סף לפרק האיכות כולו שיפחת מציון 70%.</w:t>
      </w:r>
    </w:p>
    <w:bookmarkEnd w:id="19"/>
    <w:p w14:paraId="7401A6AF" w14:textId="77777777" w:rsidR="00B6637D" w:rsidRPr="00E61298" w:rsidRDefault="00B6637D" w:rsidP="00B6637D">
      <w:pPr>
        <w:pStyle w:val="5"/>
        <w:numPr>
          <w:ilvl w:val="0"/>
          <w:numId w:val="12"/>
        </w:numPr>
        <w:ind w:left="2607"/>
        <w:rPr>
          <w:rFonts w:ascii="David" w:hAnsi="David"/>
        </w:rPr>
      </w:pPr>
      <w:r w:rsidRPr="00A97D94">
        <w:rPr>
          <w:rFonts w:ascii="David" w:hAnsi="David" w:hint="eastAsia"/>
          <w:rtl/>
        </w:rPr>
        <w:t>הצעה</w:t>
      </w:r>
      <w:r w:rsidRPr="00A97D94">
        <w:rPr>
          <w:rFonts w:ascii="David" w:hAnsi="David"/>
          <w:rtl/>
        </w:rPr>
        <w:t xml:space="preserve"> </w:t>
      </w:r>
      <w:r w:rsidRPr="00A97D94">
        <w:rPr>
          <w:rFonts w:ascii="David" w:hAnsi="David" w:hint="eastAsia"/>
          <w:rtl/>
        </w:rPr>
        <w:t>שלא</w:t>
      </w:r>
      <w:r w:rsidRPr="00A97D94">
        <w:rPr>
          <w:rFonts w:ascii="David" w:hAnsi="David"/>
          <w:rtl/>
        </w:rPr>
        <w:t xml:space="preserve"> </w:t>
      </w:r>
      <w:r w:rsidRPr="00A97D94">
        <w:rPr>
          <w:rFonts w:ascii="David" w:hAnsi="David" w:hint="eastAsia"/>
          <w:rtl/>
        </w:rPr>
        <w:t>תקבל</w:t>
      </w:r>
      <w:r w:rsidRPr="00A97D94">
        <w:rPr>
          <w:rFonts w:ascii="David" w:hAnsi="David"/>
          <w:rtl/>
        </w:rPr>
        <w:t xml:space="preserve"> </w:t>
      </w:r>
      <w:r w:rsidRPr="00A97D94">
        <w:rPr>
          <w:rFonts w:ascii="David" w:hAnsi="David" w:hint="eastAsia"/>
          <w:rtl/>
        </w:rPr>
        <w:t>ציון</w:t>
      </w:r>
      <w:r w:rsidRPr="00A97D94">
        <w:rPr>
          <w:rFonts w:ascii="David" w:hAnsi="David"/>
          <w:rtl/>
        </w:rPr>
        <w:t xml:space="preserve"> </w:t>
      </w:r>
      <w:r w:rsidRPr="00A97D94">
        <w:rPr>
          <w:rFonts w:ascii="David" w:hAnsi="David" w:hint="eastAsia"/>
          <w:rtl/>
        </w:rPr>
        <w:t>איכות</w:t>
      </w:r>
      <w:r w:rsidRPr="00A97D94">
        <w:rPr>
          <w:rFonts w:ascii="David" w:hAnsi="David"/>
          <w:rtl/>
        </w:rPr>
        <w:t xml:space="preserve"> </w:t>
      </w:r>
      <w:r w:rsidRPr="00A97D94">
        <w:rPr>
          <w:rFonts w:ascii="David" w:hAnsi="David" w:hint="eastAsia"/>
          <w:rtl/>
        </w:rPr>
        <w:t>נדרש</w:t>
      </w:r>
      <w:r w:rsidRPr="00A97D94">
        <w:rPr>
          <w:rFonts w:ascii="David" w:hAnsi="David"/>
          <w:rtl/>
        </w:rPr>
        <w:t xml:space="preserve"> </w:t>
      </w:r>
      <w:r w:rsidRPr="00A97D94">
        <w:rPr>
          <w:rFonts w:ascii="David" w:hAnsi="David" w:hint="eastAsia"/>
          <w:rtl/>
        </w:rPr>
        <w:t>לפי</w:t>
      </w:r>
      <w:r w:rsidRPr="00A97D94">
        <w:rPr>
          <w:rFonts w:ascii="David" w:hAnsi="David"/>
          <w:rtl/>
        </w:rPr>
        <w:t xml:space="preserve"> </w:t>
      </w:r>
      <w:r w:rsidRPr="00A97D94">
        <w:rPr>
          <w:rFonts w:ascii="David" w:hAnsi="David" w:hint="eastAsia"/>
          <w:rtl/>
        </w:rPr>
        <w:t>הפירוט</w:t>
      </w:r>
      <w:r w:rsidRPr="00A97D94">
        <w:rPr>
          <w:rFonts w:ascii="David" w:hAnsi="David"/>
          <w:rtl/>
        </w:rPr>
        <w:t xml:space="preserve"> </w:t>
      </w:r>
      <w:r w:rsidRPr="00A97D94">
        <w:rPr>
          <w:rFonts w:ascii="David" w:hAnsi="David" w:hint="eastAsia"/>
          <w:rtl/>
        </w:rPr>
        <w:t>לעיל</w:t>
      </w:r>
      <w:r w:rsidRPr="00A97D94">
        <w:rPr>
          <w:rFonts w:ascii="David" w:hAnsi="David"/>
          <w:rtl/>
        </w:rPr>
        <w:t xml:space="preserve">, </w:t>
      </w:r>
      <w:r w:rsidRPr="00A97D94">
        <w:rPr>
          <w:rFonts w:ascii="David" w:hAnsi="David" w:hint="eastAsia"/>
          <w:rtl/>
        </w:rPr>
        <w:t>תיפסל</w:t>
      </w:r>
      <w:r w:rsidRPr="00A97D94">
        <w:rPr>
          <w:rFonts w:ascii="David" w:hAnsi="David"/>
          <w:rtl/>
        </w:rPr>
        <w:t xml:space="preserve"> </w:t>
      </w:r>
      <w:r w:rsidRPr="00A97D94">
        <w:rPr>
          <w:rFonts w:ascii="David" w:hAnsi="David" w:hint="eastAsia"/>
          <w:rtl/>
        </w:rPr>
        <w:t>ולא</w:t>
      </w:r>
      <w:r w:rsidRPr="00A97D94">
        <w:rPr>
          <w:rFonts w:ascii="David" w:hAnsi="David"/>
          <w:rtl/>
        </w:rPr>
        <w:t xml:space="preserve"> </w:t>
      </w:r>
      <w:r w:rsidRPr="00A97D94">
        <w:rPr>
          <w:rFonts w:ascii="David" w:hAnsi="David" w:hint="eastAsia"/>
          <w:rtl/>
        </w:rPr>
        <w:t>תועבר</w:t>
      </w:r>
      <w:r w:rsidRPr="00A97D94">
        <w:rPr>
          <w:rFonts w:ascii="David" w:hAnsi="David"/>
          <w:rtl/>
        </w:rPr>
        <w:t xml:space="preserve"> </w:t>
      </w:r>
      <w:r w:rsidRPr="00A97D94">
        <w:rPr>
          <w:rFonts w:ascii="David" w:hAnsi="David" w:hint="eastAsia"/>
          <w:rtl/>
        </w:rPr>
        <w:t>להמשך</w:t>
      </w:r>
      <w:r w:rsidRPr="00A97D94">
        <w:rPr>
          <w:rFonts w:ascii="David" w:hAnsi="David"/>
          <w:rtl/>
        </w:rPr>
        <w:t xml:space="preserve"> </w:t>
      </w:r>
      <w:r w:rsidRPr="00A97D94">
        <w:rPr>
          <w:rFonts w:ascii="David" w:hAnsi="David" w:hint="eastAsia"/>
          <w:rtl/>
        </w:rPr>
        <w:t>בדיקה</w:t>
      </w:r>
      <w:r w:rsidRPr="00A97D94">
        <w:rPr>
          <w:rFonts w:ascii="David" w:hAnsi="David"/>
          <w:rtl/>
        </w:rPr>
        <w:t>.</w:t>
      </w:r>
    </w:p>
    <w:p w14:paraId="6DE29B44" w14:textId="77777777" w:rsidR="00B6637D" w:rsidRPr="00A97D94" w:rsidRDefault="00B6637D" w:rsidP="00B6637D">
      <w:pPr>
        <w:pStyle w:val="5"/>
        <w:numPr>
          <w:ilvl w:val="0"/>
          <w:numId w:val="12"/>
        </w:numPr>
        <w:ind w:left="2607"/>
        <w:rPr>
          <w:rFonts w:ascii="David" w:hAnsi="David"/>
        </w:rPr>
      </w:pPr>
      <w:r w:rsidRPr="00A97D94">
        <w:rPr>
          <w:rFonts w:ascii="David" w:hAnsi="David" w:hint="eastAsia"/>
          <w:rtl/>
        </w:rPr>
        <w:t>ציון</w:t>
      </w:r>
      <w:r w:rsidRPr="00A97D94">
        <w:rPr>
          <w:rFonts w:ascii="David" w:hAnsi="David"/>
          <w:rtl/>
        </w:rPr>
        <w:t xml:space="preserve"> </w:t>
      </w:r>
      <w:r w:rsidRPr="00A97D94">
        <w:rPr>
          <w:rFonts w:ascii="David" w:hAnsi="David" w:hint="eastAsia"/>
          <w:rtl/>
        </w:rPr>
        <w:t>העלות</w:t>
      </w:r>
      <w:r w:rsidRPr="00A97D94">
        <w:rPr>
          <w:rFonts w:ascii="David" w:hAnsi="David"/>
          <w:rtl/>
        </w:rPr>
        <w:t xml:space="preserve"> </w:t>
      </w:r>
      <w:r w:rsidRPr="00A97D94">
        <w:rPr>
          <w:rFonts w:ascii="David" w:hAnsi="David" w:hint="eastAsia"/>
          <w:rtl/>
        </w:rPr>
        <w:t>ייקבע</w:t>
      </w:r>
      <w:r w:rsidRPr="00A97D94">
        <w:rPr>
          <w:rFonts w:ascii="David" w:hAnsi="David"/>
          <w:rtl/>
        </w:rPr>
        <w:t xml:space="preserve"> </w:t>
      </w:r>
      <w:r w:rsidRPr="00A97D94">
        <w:rPr>
          <w:rFonts w:ascii="David" w:hAnsi="David" w:hint="eastAsia"/>
          <w:rtl/>
        </w:rPr>
        <w:t>כך</w:t>
      </w:r>
      <w:r w:rsidRPr="00A97D94">
        <w:rPr>
          <w:rFonts w:ascii="David" w:hAnsi="David"/>
          <w:rtl/>
        </w:rPr>
        <w:t>:</w:t>
      </w:r>
    </w:p>
    <w:p w14:paraId="296B7C76" w14:textId="77777777" w:rsidR="00B6637D" w:rsidRPr="00A97D94" w:rsidRDefault="00B6637D" w:rsidP="00B6637D">
      <w:pPr>
        <w:pStyle w:val="5"/>
        <w:numPr>
          <w:ilvl w:val="0"/>
          <w:numId w:val="0"/>
        </w:numPr>
        <w:ind w:left="2607"/>
        <w:rPr>
          <w:rFonts w:ascii="David" w:hAnsi="David"/>
          <w:rtl/>
        </w:rPr>
      </w:pPr>
      <w:r w:rsidRPr="00A97D94">
        <w:rPr>
          <w:rFonts w:ascii="David" w:hAnsi="David"/>
          <w:rtl/>
        </w:rPr>
        <w:t>העלות של כל הצעה תחושב בהתאם לכמויות המבוטאות בטבלה להשוואת עלויות, בהצעת המחיר (פרק 5 במכרז).</w:t>
      </w:r>
    </w:p>
    <w:p w14:paraId="1B927EFB" w14:textId="77777777" w:rsidR="00B6637D" w:rsidRPr="00A97D94" w:rsidRDefault="00B6637D" w:rsidP="001D0D8B">
      <w:pPr>
        <w:pStyle w:val="5"/>
        <w:keepNext/>
        <w:keepLines/>
        <w:numPr>
          <w:ilvl w:val="0"/>
          <w:numId w:val="0"/>
        </w:numPr>
        <w:ind w:left="2607"/>
        <w:rPr>
          <w:rFonts w:ascii="David" w:hAnsi="David"/>
          <w:rtl/>
        </w:rPr>
      </w:pPr>
      <w:r w:rsidRPr="00A97D94">
        <w:rPr>
          <w:rFonts w:ascii="David" w:hAnsi="David"/>
          <w:rtl/>
        </w:rPr>
        <w:t xml:space="preserve">ההצעה הזולה ביותר תקבל ציון עלות 100. כל הצעה אחרת תקבל ציון עלות השווה ל- </w:t>
      </w:r>
    </w:p>
    <w:tbl>
      <w:tblPr>
        <w:tblStyle w:val="TableGrid"/>
        <w:bidiVisual/>
        <w:tblW w:w="709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9"/>
      </w:tblGrid>
      <w:tr w:rsidR="00B6637D" w:rsidRPr="00BB532F" w14:paraId="43FBFBB2" w14:textId="77777777" w:rsidTr="001D0D8B">
        <w:trPr>
          <w:jc w:val="center"/>
        </w:trPr>
        <w:tc>
          <w:tcPr>
            <w:tcW w:w="7099" w:type="dxa"/>
          </w:tcPr>
          <w:p w14:paraId="5E1E1AEE" w14:textId="77777777" w:rsidR="00B6637D" w:rsidRPr="00A97D94" w:rsidRDefault="00B6637D" w:rsidP="001D0D8B">
            <w:pPr>
              <w:pStyle w:val="5"/>
              <w:keepNext/>
              <w:keepLines/>
              <w:numPr>
                <w:ilvl w:val="0"/>
                <w:numId w:val="0"/>
              </w:numPr>
              <w:spacing w:after="0" w:line="240" w:lineRule="auto"/>
              <w:ind w:left="2030"/>
              <w:jc w:val="center"/>
              <w:rPr>
                <w:rFonts w:ascii="David" w:hAnsi="David"/>
                <w:u w:val="single"/>
                <w:rtl/>
              </w:rPr>
            </w:pPr>
            <w:r w:rsidRPr="00A97D94">
              <w:rPr>
                <w:rFonts w:ascii="David" w:hAnsi="David"/>
                <w:u w:val="single"/>
                <w:rtl/>
              </w:rPr>
              <w:t xml:space="preserve">100 </w:t>
            </w:r>
            <w:r w:rsidRPr="00A97D94">
              <w:rPr>
                <w:rFonts w:ascii="David" w:hAnsi="David"/>
                <w:u w:val="single"/>
              </w:rPr>
              <w:t>x</w:t>
            </w:r>
            <w:r w:rsidRPr="00A97D94">
              <w:rPr>
                <w:rFonts w:ascii="David" w:hAnsi="David"/>
                <w:u w:val="single"/>
                <w:rtl/>
              </w:rPr>
              <w:t xml:space="preserve"> עלות ההצעה הזולה ביותר</w:t>
            </w:r>
          </w:p>
        </w:tc>
      </w:tr>
      <w:tr w:rsidR="00B6637D" w:rsidRPr="00BB532F" w14:paraId="03C09076" w14:textId="77777777" w:rsidTr="001D0D8B">
        <w:trPr>
          <w:jc w:val="center"/>
        </w:trPr>
        <w:tc>
          <w:tcPr>
            <w:tcW w:w="7099" w:type="dxa"/>
          </w:tcPr>
          <w:p w14:paraId="34F3B056" w14:textId="77777777" w:rsidR="00B6637D" w:rsidRPr="00A97D94" w:rsidRDefault="00B6637D" w:rsidP="001D0D8B">
            <w:pPr>
              <w:pStyle w:val="5"/>
              <w:keepNext/>
              <w:keepLines/>
              <w:numPr>
                <w:ilvl w:val="0"/>
                <w:numId w:val="0"/>
              </w:numPr>
              <w:spacing w:before="0" w:line="240" w:lineRule="auto"/>
              <w:ind w:left="2030"/>
              <w:jc w:val="center"/>
              <w:rPr>
                <w:rFonts w:ascii="David" w:hAnsi="David"/>
                <w:rtl/>
              </w:rPr>
            </w:pPr>
            <w:r w:rsidRPr="00A97D94">
              <w:rPr>
                <w:rFonts w:ascii="David" w:hAnsi="David" w:hint="eastAsia"/>
                <w:rtl/>
              </w:rPr>
              <w:t>עלות</w:t>
            </w:r>
            <w:r w:rsidRPr="00A97D94">
              <w:rPr>
                <w:rFonts w:ascii="David" w:hAnsi="David"/>
                <w:rtl/>
              </w:rPr>
              <w:t xml:space="preserve"> </w:t>
            </w:r>
            <w:r w:rsidRPr="00A97D94">
              <w:rPr>
                <w:rFonts w:ascii="David" w:hAnsi="David" w:hint="eastAsia"/>
                <w:rtl/>
              </w:rPr>
              <w:t>ההצעה</w:t>
            </w:r>
          </w:p>
        </w:tc>
      </w:tr>
    </w:tbl>
    <w:p w14:paraId="0D72C1B5" w14:textId="77777777" w:rsidR="00B6637D" w:rsidRPr="00A97D94" w:rsidRDefault="00B6637D" w:rsidP="00B6637D">
      <w:pPr>
        <w:pStyle w:val="5"/>
        <w:numPr>
          <w:ilvl w:val="0"/>
          <w:numId w:val="0"/>
        </w:numPr>
        <w:ind w:left="2607"/>
        <w:rPr>
          <w:rFonts w:ascii="David" w:hAnsi="David"/>
          <w:rtl/>
        </w:rPr>
      </w:pPr>
      <w:r w:rsidRPr="00A97D94">
        <w:rPr>
          <w:rFonts w:ascii="David" w:hAnsi="David"/>
          <w:rtl/>
        </w:rPr>
        <w:t>כך, למשל, הצעה שעלותה כפולה מעלות ההצעה הזולה ביותר תקבל ציון עלות 50.</w:t>
      </w:r>
    </w:p>
    <w:p w14:paraId="067DF122" w14:textId="77ADAE9B" w:rsidR="00B6637D" w:rsidRPr="00A97D94" w:rsidRDefault="00B6637D" w:rsidP="00B6637D">
      <w:pPr>
        <w:pStyle w:val="5"/>
        <w:numPr>
          <w:ilvl w:val="0"/>
          <w:numId w:val="12"/>
        </w:numPr>
        <w:ind w:left="2607"/>
        <w:rPr>
          <w:rFonts w:ascii="David" w:hAnsi="David"/>
        </w:rPr>
      </w:pPr>
      <w:r w:rsidRPr="00A97D94">
        <w:rPr>
          <w:rFonts w:ascii="David" w:hAnsi="David" w:hint="eastAsia"/>
          <w:rtl/>
        </w:rPr>
        <w:t>היחס</w:t>
      </w:r>
      <w:r w:rsidRPr="00A97D94">
        <w:rPr>
          <w:rFonts w:ascii="David" w:hAnsi="David"/>
          <w:rtl/>
        </w:rPr>
        <w:t xml:space="preserve"> </w:t>
      </w:r>
      <w:r w:rsidRPr="00A97D94">
        <w:rPr>
          <w:rFonts w:ascii="David" w:hAnsi="David" w:hint="eastAsia"/>
          <w:rtl/>
        </w:rPr>
        <w:t>בין</w:t>
      </w:r>
      <w:r w:rsidRPr="00A97D94">
        <w:rPr>
          <w:rFonts w:ascii="David" w:hAnsi="David"/>
          <w:rtl/>
        </w:rPr>
        <w:t xml:space="preserve"> </w:t>
      </w:r>
      <w:r w:rsidRPr="00A97D94">
        <w:rPr>
          <w:rFonts w:ascii="David" w:hAnsi="David" w:hint="eastAsia"/>
          <w:rtl/>
        </w:rPr>
        <w:t>עלות</w:t>
      </w:r>
      <w:r w:rsidRPr="00A97D94">
        <w:rPr>
          <w:rFonts w:ascii="David" w:hAnsi="David"/>
          <w:rtl/>
        </w:rPr>
        <w:t xml:space="preserve"> </w:t>
      </w:r>
      <w:r w:rsidRPr="00A97D94">
        <w:rPr>
          <w:rFonts w:ascii="David" w:hAnsi="David" w:hint="eastAsia"/>
          <w:rtl/>
        </w:rPr>
        <w:t>לאיכות</w:t>
      </w:r>
      <w:r w:rsidRPr="00A97D94">
        <w:rPr>
          <w:rFonts w:ascii="David" w:hAnsi="David"/>
          <w:rtl/>
        </w:rPr>
        <w:t xml:space="preserve"> </w:t>
      </w:r>
      <w:r w:rsidRPr="00A97D94">
        <w:rPr>
          <w:rFonts w:ascii="David" w:hAnsi="David" w:hint="eastAsia"/>
          <w:rtl/>
        </w:rPr>
        <w:t>הנו</w:t>
      </w:r>
      <w:r w:rsidRPr="00A97D94">
        <w:rPr>
          <w:rFonts w:ascii="David" w:hAnsi="David"/>
          <w:rtl/>
        </w:rPr>
        <w:t xml:space="preserve"> </w:t>
      </w:r>
      <w:r w:rsidR="00DA63D4" w:rsidRPr="00676FB6">
        <w:rPr>
          <w:rFonts w:ascii="David" w:hAnsi="David" w:hint="cs"/>
          <w:rtl/>
        </w:rPr>
        <w:t>45</w:t>
      </w:r>
      <w:r w:rsidRPr="00676FB6">
        <w:rPr>
          <w:rFonts w:ascii="David" w:hAnsi="David"/>
          <w:rtl/>
        </w:rPr>
        <w:t xml:space="preserve">% </w:t>
      </w:r>
      <w:r w:rsidRPr="00676FB6">
        <w:rPr>
          <w:rFonts w:ascii="David" w:hAnsi="David" w:hint="eastAsia"/>
          <w:rtl/>
        </w:rPr>
        <w:t>לאיכות</w:t>
      </w:r>
      <w:r w:rsidRPr="00676FB6">
        <w:rPr>
          <w:rFonts w:ascii="David" w:hAnsi="David"/>
          <w:rtl/>
        </w:rPr>
        <w:t xml:space="preserve"> </w:t>
      </w:r>
      <w:r w:rsidRPr="00676FB6">
        <w:rPr>
          <w:rFonts w:ascii="David" w:hAnsi="David" w:hint="eastAsia"/>
          <w:rtl/>
        </w:rPr>
        <w:t>ו</w:t>
      </w:r>
      <w:r w:rsidRPr="00676FB6">
        <w:rPr>
          <w:rFonts w:ascii="David" w:hAnsi="David"/>
          <w:rtl/>
        </w:rPr>
        <w:t>-</w:t>
      </w:r>
      <w:r w:rsidR="00DA63D4" w:rsidRPr="00676FB6">
        <w:rPr>
          <w:rFonts w:ascii="David" w:hAnsi="David" w:hint="cs"/>
          <w:rtl/>
        </w:rPr>
        <w:t>55</w:t>
      </w:r>
      <w:r w:rsidRPr="00676FB6">
        <w:rPr>
          <w:rFonts w:ascii="David" w:hAnsi="David"/>
          <w:rtl/>
        </w:rPr>
        <w:t xml:space="preserve">% </w:t>
      </w:r>
      <w:r w:rsidRPr="00676FB6">
        <w:rPr>
          <w:rFonts w:ascii="David" w:hAnsi="David" w:hint="eastAsia"/>
          <w:rtl/>
        </w:rPr>
        <w:t>לעלות</w:t>
      </w:r>
      <w:r w:rsidRPr="00676FB6">
        <w:rPr>
          <w:rFonts w:ascii="David" w:hAnsi="David"/>
          <w:rtl/>
        </w:rPr>
        <w:t>.</w:t>
      </w:r>
    </w:p>
    <w:p w14:paraId="2898578E" w14:textId="77777777" w:rsidR="00B6637D" w:rsidRPr="00A97D94" w:rsidRDefault="00B6637D" w:rsidP="00B6637D">
      <w:pPr>
        <w:pStyle w:val="4"/>
        <w:ind w:left="2213" w:hanging="1020"/>
        <w:rPr>
          <w:rFonts w:ascii="David" w:hAnsi="David"/>
        </w:rPr>
      </w:pPr>
      <w:r w:rsidRPr="00A97D94">
        <w:rPr>
          <w:rFonts w:ascii="David" w:hAnsi="David"/>
          <w:rtl/>
        </w:rPr>
        <w:t>(</w:t>
      </w:r>
      <w:r w:rsidRPr="00A97D94">
        <w:rPr>
          <w:rFonts w:ascii="David" w:hAnsi="David"/>
        </w:rPr>
        <w:t>M</w:t>
      </w:r>
      <w:r w:rsidRPr="00A97D94">
        <w:rPr>
          <w:rFonts w:ascii="David" w:hAnsi="David"/>
          <w:rtl/>
        </w:rPr>
        <w:t xml:space="preserve">) </w:t>
      </w:r>
      <w:r w:rsidRPr="00A97D94">
        <w:rPr>
          <w:rFonts w:ascii="David" w:hAnsi="David" w:hint="eastAsia"/>
          <w:rtl/>
        </w:rPr>
        <w:t>במהלך</w:t>
      </w:r>
      <w:r w:rsidRPr="00A97D94">
        <w:rPr>
          <w:rFonts w:ascii="David" w:hAnsi="David"/>
          <w:rtl/>
        </w:rPr>
        <w:t xml:space="preserve"> </w:t>
      </w:r>
      <w:r w:rsidRPr="00A97D94">
        <w:rPr>
          <w:rFonts w:ascii="David" w:hAnsi="David" w:hint="eastAsia"/>
          <w:rtl/>
        </w:rPr>
        <w:t>הבדיקה</w:t>
      </w:r>
      <w:r w:rsidRPr="00A97D94">
        <w:rPr>
          <w:rFonts w:ascii="David" w:hAnsi="David"/>
          <w:rtl/>
        </w:rPr>
        <w:t xml:space="preserve">, </w:t>
      </w:r>
      <w:r w:rsidRPr="00A97D94">
        <w:rPr>
          <w:rFonts w:ascii="David" w:hAnsi="David" w:hint="eastAsia"/>
          <w:rtl/>
        </w:rPr>
        <w:t>המשרד</w:t>
      </w:r>
      <w:r w:rsidRPr="00A97D94">
        <w:rPr>
          <w:rFonts w:ascii="David" w:hAnsi="David"/>
          <w:rtl/>
        </w:rPr>
        <w:t xml:space="preserve"> </w:t>
      </w:r>
      <w:r w:rsidRPr="00A97D94">
        <w:rPr>
          <w:rFonts w:ascii="David" w:hAnsi="David" w:hint="eastAsia"/>
          <w:rtl/>
        </w:rPr>
        <w:t>רשאי</w:t>
      </w:r>
      <w:r w:rsidRPr="00A97D94">
        <w:rPr>
          <w:rFonts w:ascii="David" w:hAnsi="David"/>
          <w:rtl/>
        </w:rPr>
        <w:t xml:space="preserve"> </w:t>
      </w:r>
      <w:r w:rsidRPr="00A97D94">
        <w:rPr>
          <w:rFonts w:ascii="David" w:hAnsi="David" w:hint="eastAsia"/>
          <w:rtl/>
        </w:rPr>
        <w:t>לפנות</w:t>
      </w:r>
      <w:r w:rsidRPr="00A97D94">
        <w:rPr>
          <w:rFonts w:ascii="David" w:hAnsi="David"/>
          <w:rtl/>
        </w:rPr>
        <w:t xml:space="preserve"> </w:t>
      </w:r>
      <w:r w:rsidRPr="00A97D94">
        <w:rPr>
          <w:rFonts w:ascii="David" w:hAnsi="David" w:hint="eastAsia"/>
          <w:rtl/>
        </w:rPr>
        <w:t>בכתב</w:t>
      </w:r>
      <w:r w:rsidRPr="00A97D94">
        <w:rPr>
          <w:rFonts w:ascii="David" w:hAnsi="David"/>
          <w:rtl/>
        </w:rPr>
        <w:t xml:space="preserve"> </w:t>
      </w:r>
      <w:r w:rsidRPr="00A97D94">
        <w:rPr>
          <w:rFonts w:ascii="David" w:hAnsi="David" w:hint="eastAsia"/>
          <w:rtl/>
        </w:rPr>
        <w:t>ובעל</w:t>
      </w:r>
      <w:r w:rsidRPr="00A97D94">
        <w:rPr>
          <w:rFonts w:ascii="David" w:hAnsi="David"/>
          <w:rtl/>
        </w:rPr>
        <w:t xml:space="preserve"> </w:t>
      </w:r>
      <w:r w:rsidRPr="00A97D94">
        <w:rPr>
          <w:rFonts w:ascii="David" w:hAnsi="David" w:hint="eastAsia"/>
          <w:rtl/>
        </w:rPr>
        <w:t>פה</w:t>
      </w:r>
      <w:r w:rsidRPr="00A97D94">
        <w:rPr>
          <w:rFonts w:ascii="David" w:hAnsi="David"/>
          <w:rtl/>
        </w:rPr>
        <w:t xml:space="preserve">, </w:t>
      </w:r>
      <w:r w:rsidRPr="00A97D94">
        <w:rPr>
          <w:rFonts w:ascii="David" w:hAnsi="David" w:hint="eastAsia"/>
          <w:rtl/>
        </w:rPr>
        <w:t>ללקוחות</w:t>
      </w:r>
      <w:r w:rsidRPr="00A97D94">
        <w:rPr>
          <w:rFonts w:ascii="David" w:hAnsi="David"/>
          <w:rtl/>
        </w:rPr>
        <w:t xml:space="preserve"> </w:t>
      </w:r>
      <w:r w:rsidRPr="00A97D94">
        <w:rPr>
          <w:rFonts w:ascii="David" w:hAnsi="David" w:hint="eastAsia"/>
          <w:rtl/>
        </w:rPr>
        <w:t>שרשם</w:t>
      </w:r>
      <w:r w:rsidRPr="00A97D94">
        <w:rPr>
          <w:rFonts w:ascii="David" w:hAnsi="David"/>
          <w:rtl/>
        </w:rPr>
        <w:t xml:space="preserve"> </w:t>
      </w:r>
      <w:r w:rsidRPr="00A97D94">
        <w:rPr>
          <w:rFonts w:ascii="David" w:hAnsi="David" w:hint="eastAsia"/>
          <w:rtl/>
        </w:rPr>
        <w:t>המציע</w:t>
      </w:r>
      <w:r w:rsidRPr="00A97D94">
        <w:rPr>
          <w:rFonts w:ascii="David" w:hAnsi="David"/>
          <w:rtl/>
        </w:rPr>
        <w:t xml:space="preserve"> </w:t>
      </w:r>
      <w:r w:rsidRPr="00A97D94">
        <w:rPr>
          <w:rFonts w:ascii="David" w:hAnsi="David" w:hint="eastAsia"/>
          <w:rtl/>
        </w:rPr>
        <w:t>בהצעתו</w:t>
      </w:r>
      <w:r w:rsidRPr="00A97D94">
        <w:rPr>
          <w:rFonts w:ascii="David" w:hAnsi="David"/>
          <w:rtl/>
        </w:rPr>
        <w:t xml:space="preserve">, </w:t>
      </w:r>
      <w:r w:rsidRPr="00A97D94">
        <w:rPr>
          <w:rFonts w:ascii="David" w:hAnsi="David" w:hint="eastAsia"/>
          <w:rtl/>
        </w:rPr>
        <w:t>בתור</w:t>
      </w:r>
      <w:r w:rsidRPr="00A97D94">
        <w:rPr>
          <w:rFonts w:ascii="David" w:hAnsi="David"/>
          <w:rtl/>
        </w:rPr>
        <w:t xml:space="preserve"> </w:t>
      </w:r>
      <w:r w:rsidRPr="00A97D94">
        <w:rPr>
          <w:rFonts w:ascii="David" w:hAnsi="David" w:hint="eastAsia"/>
          <w:rtl/>
        </w:rPr>
        <w:t>לקוחות</w:t>
      </w:r>
      <w:r w:rsidRPr="00A97D94">
        <w:rPr>
          <w:rFonts w:ascii="David" w:hAnsi="David"/>
          <w:rtl/>
        </w:rPr>
        <w:t xml:space="preserve"> </w:t>
      </w:r>
      <w:r w:rsidRPr="00A97D94">
        <w:rPr>
          <w:rFonts w:ascii="David" w:hAnsi="David" w:hint="eastAsia"/>
          <w:rtl/>
        </w:rPr>
        <w:t>ממליצים</w:t>
      </w:r>
      <w:r w:rsidRPr="00A97D94">
        <w:rPr>
          <w:rFonts w:ascii="David" w:hAnsi="David"/>
          <w:rtl/>
        </w:rPr>
        <w:t xml:space="preserve">. </w:t>
      </w:r>
      <w:r w:rsidRPr="00A97D94">
        <w:rPr>
          <w:rFonts w:ascii="David" w:hAnsi="David" w:hint="eastAsia"/>
          <w:rtl/>
        </w:rPr>
        <w:t>המציע</w:t>
      </w:r>
      <w:r w:rsidRPr="00A97D94">
        <w:rPr>
          <w:rFonts w:ascii="David" w:hAnsi="David"/>
          <w:rtl/>
        </w:rPr>
        <w:t xml:space="preserve"> </w:t>
      </w:r>
      <w:r w:rsidRPr="00A97D94">
        <w:rPr>
          <w:rFonts w:ascii="David" w:hAnsi="David" w:hint="eastAsia"/>
          <w:rtl/>
        </w:rPr>
        <w:t>נותן</w:t>
      </w:r>
      <w:r w:rsidRPr="00A97D94">
        <w:rPr>
          <w:rFonts w:ascii="David" w:hAnsi="David"/>
          <w:rtl/>
        </w:rPr>
        <w:t xml:space="preserve"> </w:t>
      </w:r>
      <w:r w:rsidRPr="00A97D94">
        <w:rPr>
          <w:rFonts w:ascii="David" w:hAnsi="David" w:hint="eastAsia"/>
          <w:rtl/>
        </w:rPr>
        <w:t>בזאת</w:t>
      </w:r>
      <w:r w:rsidRPr="00A97D94">
        <w:rPr>
          <w:rFonts w:ascii="David" w:hAnsi="David"/>
          <w:rtl/>
        </w:rPr>
        <w:t xml:space="preserve"> </w:t>
      </w:r>
      <w:r w:rsidRPr="00A97D94">
        <w:rPr>
          <w:rFonts w:ascii="David" w:hAnsi="David" w:hint="eastAsia"/>
          <w:rtl/>
        </w:rPr>
        <w:t>את</w:t>
      </w:r>
      <w:r w:rsidRPr="00A97D94">
        <w:rPr>
          <w:rFonts w:ascii="David" w:hAnsi="David"/>
          <w:rtl/>
        </w:rPr>
        <w:t xml:space="preserve"> </w:t>
      </w:r>
      <w:r w:rsidRPr="00A97D94">
        <w:rPr>
          <w:rFonts w:ascii="David" w:hAnsi="David" w:hint="eastAsia"/>
          <w:rtl/>
        </w:rPr>
        <w:t>הסכמתו</w:t>
      </w:r>
      <w:r w:rsidRPr="00A97D94">
        <w:rPr>
          <w:rFonts w:ascii="David" w:hAnsi="David"/>
          <w:rtl/>
        </w:rPr>
        <w:t xml:space="preserve"> </w:t>
      </w:r>
      <w:r w:rsidRPr="00A97D94">
        <w:rPr>
          <w:rFonts w:ascii="David" w:hAnsi="David" w:hint="eastAsia"/>
          <w:rtl/>
        </w:rPr>
        <w:t>לכך</w:t>
      </w:r>
      <w:r w:rsidRPr="00A97D94">
        <w:rPr>
          <w:rFonts w:ascii="David" w:hAnsi="David"/>
          <w:rtl/>
        </w:rPr>
        <w:t xml:space="preserve"> </w:t>
      </w:r>
      <w:r w:rsidRPr="00A97D94">
        <w:rPr>
          <w:rFonts w:ascii="David" w:hAnsi="David" w:hint="eastAsia"/>
          <w:rtl/>
        </w:rPr>
        <w:t>ובאחריות</w:t>
      </w:r>
      <w:r w:rsidRPr="00A97D94">
        <w:rPr>
          <w:rFonts w:ascii="David" w:hAnsi="David"/>
          <w:rtl/>
        </w:rPr>
        <w:t xml:space="preserve"> </w:t>
      </w:r>
      <w:r w:rsidRPr="00A97D94">
        <w:rPr>
          <w:rFonts w:ascii="David" w:hAnsi="David" w:hint="eastAsia"/>
          <w:rtl/>
        </w:rPr>
        <w:t>הספק</w:t>
      </w:r>
      <w:r w:rsidRPr="00A97D94">
        <w:rPr>
          <w:rFonts w:ascii="David" w:hAnsi="David"/>
          <w:rtl/>
        </w:rPr>
        <w:t xml:space="preserve"> </w:t>
      </w:r>
      <w:r w:rsidRPr="00A97D94">
        <w:rPr>
          <w:rFonts w:ascii="David" w:hAnsi="David" w:hint="eastAsia"/>
          <w:rtl/>
        </w:rPr>
        <w:t>לוודא</w:t>
      </w:r>
      <w:r w:rsidRPr="00A97D94">
        <w:rPr>
          <w:rFonts w:ascii="David" w:hAnsi="David"/>
          <w:rtl/>
        </w:rPr>
        <w:t xml:space="preserve"> </w:t>
      </w:r>
      <w:r w:rsidRPr="00A97D94">
        <w:rPr>
          <w:rFonts w:ascii="David" w:hAnsi="David" w:hint="eastAsia"/>
          <w:rtl/>
        </w:rPr>
        <w:t>את</w:t>
      </w:r>
      <w:r w:rsidRPr="00A97D94">
        <w:rPr>
          <w:rFonts w:ascii="David" w:hAnsi="David"/>
          <w:rtl/>
        </w:rPr>
        <w:t xml:space="preserve"> </w:t>
      </w:r>
      <w:r w:rsidRPr="00A97D94">
        <w:rPr>
          <w:rFonts w:ascii="David" w:hAnsi="David" w:hint="eastAsia"/>
          <w:rtl/>
        </w:rPr>
        <w:t>הסכמתם</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הלקוחות</w:t>
      </w:r>
      <w:r w:rsidRPr="00A97D94">
        <w:rPr>
          <w:rFonts w:ascii="David" w:hAnsi="David"/>
          <w:rtl/>
        </w:rPr>
        <w:t xml:space="preserve"> </w:t>
      </w:r>
      <w:r w:rsidRPr="00A97D94">
        <w:rPr>
          <w:rFonts w:ascii="David" w:hAnsi="David" w:hint="eastAsia"/>
          <w:rtl/>
        </w:rPr>
        <w:t>הממליצים</w:t>
      </w:r>
      <w:r w:rsidRPr="00A97D94">
        <w:rPr>
          <w:rFonts w:ascii="David" w:hAnsi="David"/>
          <w:rtl/>
        </w:rPr>
        <w:t>.</w:t>
      </w:r>
    </w:p>
    <w:p w14:paraId="7763B0E2" w14:textId="77777777" w:rsidR="00B6637D" w:rsidRPr="00A97D94" w:rsidRDefault="00B6637D" w:rsidP="00B6637D">
      <w:pPr>
        <w:pStyle w:val="4"/>
        <w:ind w:left="2213" w:hanging="1020"/>
        <w:rPr>
          <w:rFonts w:ascii="David" w:hAnsi="David"/>
        </w:rPr>
      </w:pPr>
      <w:r w:rsidRPr="00A97D94">
        <w:rPr>
          <w:rFonts w:ascii="David" w:hAnsi="David" w:hint="eastAsia"/>
          <w:rtl/>
        </w:rPr>
        <w:lastRenderedPageBreak/>
        <w:t>מובהר</w:t>
      </w:r>
      <w:r w:rsidRPr="00A97D94">
        <w:rPr>
          <w:rFonts w:ascii="David" w:hAnsi="David"/>
          <w:rtl/>
        </w:rPr>
        <w:t xml:space="preserve">, </w:t>
      </w:r>
      <w:r w:rsidRPr="00A97D94">
        <w:rPr>
          <w:rFonts w:ascii="David" w:hAnsi="David" w:hint="eastAsia"/>
          <w:rtl/>
        </w:rPr>
        <w:t>כי</w:t>
      </w:r>
      <w:r w:rsidRPr="00A97D94">
        <w:rPr>
          <w:rFonts w:ascii="David" w:hAnsi="David"/>
          <w:rtl/>
        </w:rPr>
        <w:t xml:space="preserve"> </w:t>
      </w:r>
      <w:r w:rsidRPr="00A97D94">
        <w:rPr>
          <w:rFonts w:ascii="David" w:hAnsi="David" w:hint="eastAsia"/>
          <w:rtl/>
        </w:rPr>
        <w:t>ככל</w:t>
      </w:r>
      <w:r w:rsidRPr="00A97D94">
        <w:rPr>
          <w:rFonts w:ascii="David" w:hAnsi="David"/>
          <w:rtl/>
        </w:rPr>
        <w:t xml:space="preserve"> </w:t>
      </w:r>
      <w:r w:rsidRPr="00A97D94">
        <w:rPr>
          <w:rFonts w:ascii="David" w:hAnsi="David" w:hint="eastAsia"/>
          <w:rtl/>
        </w:rPr>
        <w:t>שהמשרד</w:t>
      </w:r>
      <w:r w:rsidRPr="00A97D94">
        <w:rPr>
          <w:rFonts w:ascii="David" w:hAnsi="David"/>
          <w:rtl/>
        </w:rPr>
        <w:t xml:space="preserve"> </w:t>
      </w:r>
      <w:r w:rsidRPr="00A97D94">
        <w:rPr>
          <w:rFonts w:ascii="David" w:hAnsi="David" w:hint="eastAsia"/>
          <w:rtl/>
        </w:rPr>
        <w:t>פנה</w:t>
      </w:r>
      <w:r w:rsidRPr="00A97D94">
        <w:rPr>
          <w:rFonts w:ascii="David" w:hAnsi="David"/>
          <w:rtl/>
        </w:rPr>
        <w:t xml:space="preserve"> </w:t>
      </w:r>
      <w:r w:rsidRPr="00A97D94">
        <w:rPr>
          <w:rFonts w:ascii="David" w:hAnsi="David" w:hint="eastAsia"/>
          <w:rtl/>
        </w:rPr>
        <w:t>לאיש</w:t>
      </w:r>
      <w:r w:rsidRPr="00A97D94">
        <w:rPr>
          <w:rFonts w:ascii="David" w:hAnsi="David"/>
          <w:rtl/>
        </w:rPr>
        <w:t xml:space="preserve"> </w:t>
      </w:r>
      <w:r w:rsidRPr="00A97D94">
        <w:rPr>
          <w:rFonts w:ascii="David" w:hAnsi="David" w:hint="eastAsia"/>
          <w:rtl/>
        </w:rPr>
        <w:t>הקשר</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גוף</w:t>
      </w:r>
      <w:r w:rsidRPr="00A97D94">
        <w:rPr>
          <w:rFonts w:ascii="David" w:hAnsi="David"/>
          <w:rtl/>
        </w:rPr>
        <w:t xml:space="preserve"> </w:t>
      </w:r>
      <w:r w:rsidRPr="00A97D94">
        <w:rPr>
          <w:rFonts w:ascii="David" w:hAnsi="David" w:hint="eastAsia"/>
          <w:rtl/>
        </w:rPr>
        <w:t>שהוצג</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ידי</w:t>
      </w:r>
      <w:r w:rsidRPr="00A97D94">
        <w:rPr>
          <w:rFonts w:ascii="David" w:hAnsi="David"/>
          <w:rtl/>
        </w:rPr>
        <w:t xml:space="preserve"> </w:t>
      </w:r>
      <w:r w:rsidRPr="00A97D94">
        <w:rPr>
          <w:rFonts w:ascii="David" w:hAnsi="David" w:hint="eastAsia"/>
          <w:rtl/>
        </w:rPr>
        <w:t>המציע</w:t>
      </w:r>
      <w:r w:rsidRPr="00A97D94">
        <w:rPr>
          <w:rFonts w:ascii="David" w:hAnsi="David"/>
          <w:rtl/>
        </w:rPr>
        <w:t xml:space="preserve"> </w:t>
      </w:r>
      <w:r w:rsidRPr="00A97D94">
        <w:rPr>
          <w:rFonts w:ascii="David" w:hAnsi="David" w:hint="eastAsia"/>
          <w:rtl/>
        </w:rPr>
        <w:t>כלקוח</w:t>
      </w:r>
      <w:r w:rsidRPr="00A97D94">
        <w:rPr>
          <w:rFonts w:ascii="David" w:hAnsi="David"/>
          <w:rtl/>
        </w:rPr>
        <w:t xml:space="preserve"> </w:t>
      </w:r>
      <w:r w:rsidRPr="00A97D94">
        <w:rPr>
          <w:rFonts w:ascii="David" w:hAnsi="David" w:hint="eastAsia"/>
          <w:rtl/>
        </w:rPr>
        <w:t>ממליץ</w:t>
      </w:r>
      <w:r w:rsidRPr="00A97D94">
        <w:rPr>
          <w:rFonts w:ascii="David" w:hAnsi="David"/>
          <w:rtl/>
        </w:rPr>
        <w:t xml:space="preserve">, </w:t>
      </w:r>
      <w:r w:rsidRPr="00A97D94">
        <w:rPr>
          <w:rFonts w:ascii="David" w:hAnsi="David" w:hint="eastAsia"/>
          <w:rtl/>
        </w:rPr>
        <w:t>ואיש</w:t>
      </w:r>
      <w:r w:rsidRPr="00A97D94">
        <w:rPr>
          <w:rFonts w:ascii="David" w:hAnsi="David"/>
          <w:rtl/>
        </w:rPr>
        <w:t xml:space="preserve"> </w:t>
      </w:r>
      <w:r w:rsidRPr="00A97D94">
        <w:rPr>
          <w:rFonts w:ascii="David" w:hAnsi="David" w:hint="eastAsia"/>
          <w:rtl/>
        </w:rPr>
        <w:t>הקשר</w:t>
      </w:r>
      <w:r w:rsidRPr="00A97D94">
        <w:rPr>
          <w:rFonts w:ascii="David" w:hAnsi="David"/>
          <w:rtl/>
        </w:rPr>
        <w:t xml:space="preserve"> </w:t>
      </w:r>
      <w:r w:rsidRPr="00A97D94">
        <w:rPr>
          <w:rFonts w:ascii="David" w:hAnsi="David" w:hint="eastAsia"/>
          <w:rtl/>
        </w:rPr>
        <w:t>ציין</w:t>
      </w:r>
      <w:r w:rsidRPr="00A97D94">
        <w:rPr>
          <w:rFonts w:ascii="David" w:hAnsi="David"/>
          <w:rtl/>
        </w:rPr>
        <w:t xml:space="preserve"> </w:t>
      </w:r>
      <w:r w:rsidRPr="00A97D94">
        <w:rPr>
          <w:rFonts w:ascii="David" w:hAnsi="David" w:hint="eastAsia"/>
          <w:rtl/>
        </w:rPr>
        <w:t>כי</w:t>
      </w:r>
      <w:r w:rsidRPr="00A97D94">
        <w:rPr>
          <w:rFonts w:ascii="David" w:hAnsi="David"/>
          <w:rtl/>
        </w:rPr>
        <w:t xml:space="preserve"> </w:t>
      </w:r>
      <w:r w:rsidRPr="00A97D94">
        <w:rPr>
          <w:rFonts w:ascii="David" w:hAnsi="David" w:hint="eastAsia"/>
          <w:rtl/>
        </w:rPr>
        <w:t>אינו</w:t>
      </w:r>
      <w:r w:rsidRPr="00A97D94">
        <w:rPr>
          <w:rFonts w:ascii="David" w:hAnsi="David"/>
          <w:rtl/>
        </w:rPr>
        <w:t xml:space="preserve"> </w:t>
      </w:r>
      <w:r w:rsidRPr="00A97D94">
        <w:rPr>
          <w:rFonts w:ascii="David" w:hAnsi="David" w:hint="eastAsia"/>
          <w:rtl/>
        </w:rPr>
        <w:t>מכיר</w:t>
      </w:r>
      <w:r w:rsidRPr="00A97D94">
        <w:rPr>
          <w:rFonts w:ascii="David" w:hAnsi="David"/>
          <w:rtl/>
        </w:rPr>
        <w:t xml:space="preserve"> </w:t>
      </w:r>
      <w:r w:rsidRPr="00A97D94">
        <w:rPr>
          <w:rFonts w:ascii="David" w:hAnsi="David" w:hint="eastAsia"/>
          <w:rtl/>
        </w:rPr>
        <w:t>את</w:t>
      </w:r>
      <w:r w:rsidRPr="00A97D94">
        <w:rPr>
          <w:rFonts w:ascii="David" w:hAnsi="David"/>
          <w:rtl/>
        </w:rPr>
        <w:t xml:space="preserve"> </w:t>
      </w:r>
      <w:r w:rsidRPr="00A97D94">
        <w:rPr>
          <w:rFonts w:ascii="David" w:hAnsi="David" w:hint="eastAsia"/>
          <w:rtl/>
        </w:rPr>
        <w:t>הפעילות</w:t>
      </w:r>
      <w:r w:rsidRPr="00A97D94">
        <w:rPr>
          <w:rFonts w:ascii="David" w:hAnsi="David"/>
          <w:rtl/>
        </w:rPr>
        <w:t xml:space="preserve"> </w:t>
      </w:r>
      <w:r w:rsidRPr="00A97D94">
        <w:rPr>
          <w:rFonts w:ascii="David" w:hAnsi="David" w:hint="eastAsia"/>
          <w:rtl/>
        </w:rPr>
        <w:t>שצוינה</w:t>
      </w:r>
      <w:r w:rsidRPr="00A97D94">
        <w:rPr>
          <w:rFonts w:ascii="David" w:hAnsi="David"/>
          <w:rtl/>
        </w:rPr>
        <w:t xml:space="preserve"> </w:t>
      </w:r>
      <w:r w:rsidRPr="00A97D94">
        <w:rPr>
          <w:rFonts w:ascii="David" w:hAnsi="David" w:hint="eastAsia"/>
          <w:rtl/>
        </w:rPr>
        <w:t>או</w:t>
      </w:r>
      <w:r w:rsidRPr="00A97D94">
        <w:rPr>
          <w:rFonts w:ascii="David" w:hAnsi="David"/>
          <w:rtl/>
        </w:rPr>
        <w:t xml:space="preserve"> </w:t>
      </w:r>
      <w:r w:rsidRPr="00A97D94">
        <w:rPr>
          <w:rFonts w:ascii="David" w:hAnsi="David" w:hint="eastAsia"/>
          <w:rtl/>
        </w:rPr>
        <w:t>את</w:t>
      </w:r>
      <w:r w:rsidRPr="00A97D94">
        <w:rPr>
          <w:rFonts w:ascii="David" w:hAnsi="David"/>
          <w:rtl/>
        </w:rPr>
        <w:t xml:space="preserve"> </w:t>
      </w:r>
      <w:r w:rsidRPr="00A97D94">
        <w:rPr>
          <w:rFonts w:ascii="David" w:hAnsi="David" w:hint="eastAsia"/>
          <w:rtl/>
        </w:rPr>
        <w:t>המציע</w:t>
      </w:r>
      <w:r w:rsidRPr="00A97D94">
        <w:rPr>
          <w:rFonts w:ascii="David" w:hAnsi="David"/>
          <w:rtl/>
        </w:rPr>
        <w:t xml:space="preserve">, </w:t>
      </w:r>
      <w:r w:rsidRPr="00A97D94">
        <w:rPr>
          <w:rFonts w:ascii="David" w:hAnsi="David" w:hint="eastAsia"/>
          <w:rtl/>
        </w:rPr>
        <w:t>הציון</w:t>
      </w:r>
      <w:r w:rsidRPr="00A97D94">
        <w:rPr>
          <w:rFonts w:ascii="David" w:hAnsi="David"/>
          <w:rtl/>
        </w:rPr>
        <w:t xml:space="preserve"> </w:t>
      </w:r>
      <w:r w:rsidRPr="00A97D94">
        <w:rPr>
          <w:rFonts w:ascii="David" w:hAnsi="David" w:hint="eastAsia"/>
          <w:rtl/>
        </w:rPr>
        <w:t>שיינתן</w:t>
      </w:r>
      <w:r w:rsidRPr="00A97D94">
        <w:rPr>
          <w:rFonts w:ascii="David" w:hAnsi="David"/>
          <w:rtl/>
        </w:rPr>
        <w:t xml:space="preserve"> </w:t>
      </w:r>
      <w:r w:rsidRPr="00A97D94">
        <w:rPr>
          <w:rFonts w:ascii="David" w:hAnsi="David" w:hint="eastAsia"/>
          <w:rtl/>
        </w:rPr>
        <w:t>ברכיב</w:t>
      </w:r>
      <w:r w:rsidRPr="00A97D94">
        <w:rPr>
          <w:rFonts w:ascii="David" w:hAnsi="David"/>
          <w:rtl/>
        </w:rPr>
        <w:t xml:space="preserve"> </w:t>
      </w:r>
      <w:r w:rsidRPr="00A97D94">
        <w:rPr>
          <w:rFonts w:ascii="David" w:hAnsi="David" w:hint="eastAsia"/>
          <w:rtl/>
        </w:rPr>
        <w:t>זה</w:t>
      </w:r>
      <w:r w:rsidRPr="00A97D94">
        <w:rPr>
          <w:rFonts w:ascii="David" w:hAnsi="David"/>
          <w:rtl/>
        </w:rPr>
        <w:t xml:space="preserve"> </w:t>
      </w:r>
      <w:r w:rsidRPr="00A97D94">
        <w:rPr>
          <w:rFonts w:ascii="David" w:hAnsi="David" w:hint="eastAsia"/>
          <w:rtl/>
        </w:rPr>
        <w:t>יהיה</w:t>
      </w:r>
      <w:r w:rsidRPr="00A97D94">
        <w:rPr>
          <w:rFonts w:ascii="David" w:hAnsi="David"/>
          <w:rtl/>
        </w:rPr>
        <w:t xml:space="preserve"> </w:t>
      </w:r>
      <w:r w:rsidRPr="00A97D94">
        <w:rPr>
          <w:rFonts w:ascii="David" w:hAnsi="David" w:hint="eastAsia"/>
          <w:rtl/>
        </w:rPr>
        <w:t>אפס</w:t>
      </w:r>
      <w:r w:rsidRPr="00A97D94">
        <w:rPr>
          <w:rFonts w:ascii="David" w:hAnsi="David"/>
          <w:rtl/>
        </w:rPr>
        <w:t>.</w:t>
      </w:r>
    </w:p>
    <w:p w14:paraId="4685C730" w14:textId="77777777" w:rsidR="00B6637D" w:rsidRPr="00A97D94" w:rsidRDefault="00B6637D" w:rsidP="00B6637D">
      <w:pPr>
        <w:pStyle w:val="4"/>
        <w:ind w:left="2213" w:hanging="1020"/>
        <w:rPr>
          <w:rFonts w:ascii="David" w:hAnsi="David"/>
        </w:rPr>
      </w:pPr>
      <w:r w:rsidRPr="00A97D94">
        <w:rPr>
          <w:rFonts w:ascii="David" w:hAnsi="David" w:hint="eastAsia"/>
          <w:rtl/>
        </w:rPr>
        <w:t>מובהר</w:t>
      </w:r>
      <w:r w:rsidRPr="00A97D94">
        <w:rPr>
          <w:rFonts w:ascii="David" w:hAnsi="David"/>
          <w:rtl/>
        </w:rPr>
        <w:t xml:space="preserve">, </w:t>
      </w:r>
      <w:r w:rsidRPr="00A97D94">
        <w:rPr>
          <w:rFonts w:ascii="David" w:hAnsi="David" w:hint="eastAsia"/>
          <w:rtl/>
        </w:rPr>
        <w:t>כי</w:t>
      </w:r>
      <w:r w:rsidRPr="00A97D94">
        <w:rPr>
          <w:rFonts w:ascii="David" w:hAnsi="David"/>
          <w:rtl/>
        </w:rPr>
        <w:t xml:space="preserve"> </w:t>
      </w:r>
      <w:r w:rsidRPr="00A97D94">
        <w:rPr>
          <w:rFonts w:ascii="David" w:hAnsi="David" w:hint="eastAsia"/>
          <w:rtl/>
        </w:rPr>
        <w:t>ככל</w:t>
      </w:r>
      <w:r w:rsidRPr="00A97D94">
        <w:rPr>
          <w:rFonts w:ascii="David" w:hAnsi="David"/>
          <w:rtl/>
        </w:rPr>
        <w:t xml:space="preserve"> </w:t>
      </w:r>
      <w:r w:rsidRPr="00A97D94">
        <w:rPr>
          <w:rFonts w:ascii="David" w:hAnsi="David" w:hint="eastAsia"/>
          <w:rtl/>
        </w:rPr>
        <w:t>שלא</w:t>
      </w:r>
      <w:r w:rsidRPr="00A97D94">
        <w:rPr>
          <w:rFonts w:ascii="David" w:hAnsi="David"/>
          <w:rtl/>
        </w:rPr>
        <w:t xml:space="preserve"> </w:t>
      </w:r>
      <w:r w:rsidRPr="00A97D94">
        <w:rPr>
          <w:rFonts w:ascii="David" w:hAnsi="David" w:hint="eastAsia"/>
          <w:rtl/>
        </w:rPr>
        <w:t>ניתנה</w:t>
      </w:r>
      <w:r w:rsidRPr="00A97D94">
        <w:rPr>
          <w:rFonts w:ascii="David" w:hAnsi="David"/>
          <w:rtl/>
        </w:rPr>
        <w:t xml:space="preserve"> </w:t>
      </w:r>
      <w:r w:rsidRPr="00A97D94">
        <w:rPr>
          <w:rFonts w:ascii="David" w:hAnsi="David" w:hint="eastAsia"/>
          <w:rtl/>
        </w:rPr>
        <w:t>למשרד</w:t>
      </w:r>
      <w:r w:rsidRPr="00A97D94">
        <w:rPr>
          <w:rFonts w:ascii="David" w:hAnsi="David"/>
          <w:rtl/>
        </w:rPr>
        <w:t xml:space="preserve"> </w:t>
      </w:r>
      <w:r w:rsidRPr="00A97D94">
        <w:rPr>
          <w:rFonts w:ascii="David" w:hAnsi="David" w:hint="eastAsia"/>
          <w:rtl/>
        </w:rPr>
        <w:t>חוות</w:t>
      </w:r>
      <w:r w:rsidRPr="00A97D94">
        <w:rPr>
          <w:rFonts w:ascii="David" w:hAnsi="David"/>
          <w:rtl/>
        </w:rPr>
        <w:t xml:space="preserve"> </w:t>
      </w:r>
      <w:r w:rsidRPr="00A97D94">
        <w:rPr>
          <w:rFonts w:ascii="David" w:hAnsi="David" w:hint="eastAsia"/>
          <w:rtl/>
        </w:rPr>
        <w:t>דעת</w:t>
      </w:r>
      <w:r w:rsidRPr="00A97D94">
        <w:rPr>
          <w:rFonts w:ascii="David" w:hAnsi="David"/>
          <w:rtl/>
        </w:rPr>
        <w:t xml:space="preserve"> </w:t>
      </w:r>
      <w:r w:rsidRPr="00A97D94">
        <w:rPr>
          <w:rFonts w:ascii="David" w:hAnsi="David" w:hint="eastAsia"/>
          <w:rtl/>
        </w:rPr>
        <w:t>מטעם</w:t>
      </w:r>
      <w:r w:rsidRPr="00A97D94">
        <w:rPr>
          <w:rFonts w:ascii="David" w:hAnsi="David"/>
          <w:rtl/>
        </w:rPr>
        <w:t xml:space="preserve"> </w:t>
      </w:r>
      <w:r w:rsidRPr="00A97D94">
        <w:rPr>
          <w:rFonts w:ascii="David" w:hAnsi="David" w:hint="eastAsia"/>
          <w:rtl/>
        </w:rPr>
        <w:t>גוף</w:t>
      </w:r>
      <w:r w:rsidRPr="00A97D94">
        <w:rPr>
          <w:rFonts w:ascii="David" w:hAnsi="David"/>
          <w:rtl/>
        </w:rPr>
        <w:t xml:space="preserve"> </w:t>
      </w:r>
      <w:r w:rsidRPr="00A97D94">
        <w:rPr>
          <w:rFonts w:ascii="David" w:hAnsi="David" w:hint="eastAsia"/>
          <w:rtl/>
        </w:rPr>
        <w:t>שצוין</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ידי</w:t>
      </w:r>
      <w:r w:rsidRPr="00A97D94">
        <w:rPr>
          <w:rFonts w:ascii="David" w:hAnsi="David"/>
          <w:rtl/>
        </w:rPr>
        <w:t xml:space="preserve"> </w:t>
      </w:r>
      <w:r w:rsidRPr="00A97D94">
        <w:rPr>
          <w:rFonts w:ascii="David" w:hAnsi="David" w:hint="eastAsia"/>
          <w:rtl/>
        </w:rPr>
        <w:t>המציע</w:t>
      </w:r>
      <w:r w:rsidRPr="00A97D94">
        <w:rPr>
          <w:rFonts w:ascii="David" w:hAnsi="David"/>
          <w:rtl/>
        </w:rPr>
        <w:t xml:space="preserve"> </w:t>
      </w:r>
      <w:r w:rsidRPr="00A97D94">
        <w:rPr>
          <w:rFonts w:ascii="David" w:hAnsi="David" w:hint="eastAsia"/>
          <w:rtl/>
        </w:rPr>
        <w:t>כלקוח</w:t>
      </w:r>
      <w:r w:rsidRPr="00A97D94">
        <w:rPr>
          <w:rFonts w:ascii="David" w:hAnsi="David"/>
          <w:rtl/>
        </w:rPr>
        <w:t xml:space="preserve"> </w:t>
      </w:r>
      <w:r w:rsidRPr="00A97D94">
        <w:rPr>
          <w:rFonts w:ascii="David" w:hAnsi="David" w:hint="eastAsia"/>
          <w:rtl/>
        </w:rPr>
        <w:t>ממליץ</w:t>
      </w:r>
      <w:r w:rsidRPr="00A97D94">
        <w:rPr>
          <w:rFonts w:ascii="David" w:hAnsi="David"/>
          <w:rtl/>
        </w:rPr>
        <w:t xml:space="preserve">, </w:t>
      </w:r>
      <w:r w:rsidRPr="00A97D94">
        <w:rPr>
          <w:rFonts w:ascii="David" w:hAnsi="David" w:hint="eastAsia"/>
          <w:rtl/>
        </w:rPr>
        <w:t>מכל</w:t>
      </w:r>
      <w:r w:rsidRPr="00A97D94">
        <w:rPr>
          <w:rFonts w:ascii="David" w:hAnsi="David"/>
          <w:rtl/>
        </w:rPr>
        <w:t xml:space="preserve"> </w:t>
      </w:r>
      <w:r w:rsidRPr="00A97D94">
        <w:rPr>
          <w:rFonts w:ascii="David" w:hAnsi="David" w:hint="eastAsia"/>
          <w:rtl/>
        </w:rPr>
        <w:t>סיבה</w:t>
      </w:r>
      <w:r w:rsidRPr="00A97D94">
        <w:rPr>
          <w:rFonts w:ascii="David" w:hAnsi="David"/>
          <w:rtl/>
        </w:rPr>
        <w:t xml:space="preserve"> </w:t>
      </w:r>
      <w:r w:rsidRPr="00A97D94">
        <w:rPr>
          <w:rFonts w:ascii="David" w:hAnsi="David" w:hint="eastAsia"/>
          <w:rtl/>
        </w:rPr>
        <w:t>שהיא</w:t>
      </w:r>
      <w:r w:rsidRPr="00A97D94">
        <w:rPr>
          <w:rFonts w:ascii="David" w:hAnsi="David"/>
          <w:rtl/>
        </w:rPr>
        <w:t xml:space="preserve"> (לרבות </w:t>
      </w:r>
      <w:r w:rsidRPr="00A97D94">
        <w:rPr>
          <w:rFonts w:ascii="David" w:hAnsi="David" w:hint="eastAsia"/>
          <w:rtl/>
        </w:rPr>
        <w:t>מקרים</w:t>
      </w:r>
      <w:r w:rsidRPr="00A97D94">
        <w:rPr>
          <w:rFonts w:ascii="David" w:hAnsi="David"/>
          <w:rtl/>
        </w:rPr>
        <w:t xml:space="preserve"> </w:t>
      </w:r>
      <w:r w:rsidRPr="00A97D94">
        <w:rPr>
          <w:rFonts w:ascii="David" w:hAnsi="David" w:hint="eastAsia"/>
          <w:rtl/>
        </w:rPr>
        <w:t>בהם</w:t>
      </w:r>
      <w:r w:rsidRPr="00A97D94">
        <w:rPr>
          <w:rFonts w:ascii="David" w:hAnsi="David"/>
          <w:rtl/>
        </w:rPr>
        <w:t xml:space="preserve"> </w:t>
      </w:r>
      <w:r w:rsidRPr="00A97D94">
        <w:rPr>
          <w:rFonts w:ascii="David" w:hAnsi="David" w:hint="eastAsia"/>
          <w:rtl/>
        </w:rPr>
        <w:t>הגוף</w:t>
      </w:r>
      <w:r w:rsidRPr="00A97D94">
        <w:rPr>
          <w:rFonts w:ascii="David" w:hAnsi="David"/>
          <w:rtl/>
        </w:rPr>
        <w:t xml:space="preserve"> </w:t>
      </w:r>
      <w:r w:rsidRPr="00A97D94">
        <w:rPr>
          <w:rFonts w:ascii="David" w:hAnsi="David" w:hint="eastAsia"/>
          <w:rtl/>
        </w:rPr>
        <w:t>סירב</w:t>
      </w:r>
      <w:r w:rsidRPr="00A97D94">
        <w:rPr>
          <w:rFonts w:ascii="David" w:hAnsi="David"/>
          <w:rtl/>
        </w:rPr>
        <w:t xml:space="preserve"> </w:t>
      </w:r>
      <w:r w:rsidRPr="00A97D94">
        <w:rPr>
          <w:rFonts w:ascii="David" w:hAnsi="David" w:hint="eastAsia"/>
          <w:rtl/>
        </w:rPr>
        <w:t>לתת</w:t>
      </w:r>
      <w:r w:rsidRPr="00A97D94">
        <w:rPr>
          <w:rFonts w:ascii="David" w:hAnsi="David"/>
          <w:rtl/>
        </w:rPr>
        <w:t xml:space="preserve"> </w:t>
      </w:r>
      <w:r w:rsidRPr="00A97D94">
        <w:rPr>
          <w:rFonts w:ascii="David" w:hAnsi="David" w:hint="eastAsia"/>
          <w:rtl/>
        </w:rPr>
        <w:t>חוות</w:t>
      </w:r>
      <w:r w:rsidRPr="00A97D94">
        <w:rPr>
          <w:rFonts w:ascii="David" w:hAnsi="David"/>
          <w:rtl/>
        </w:rPr>
        <w:t xml:space="preserve"> </w:t>
      </w:r>
      <w:r w:rsidRPr="00A97D94">
        <w:rPr>
          <w:rFonts w:ascii="David" w:hAnsi="David" w:hint="eastAsia"/>
          <w:rtl/>
        </w:rPr>
        <w:t>דעת</w:t>
      </w:r>
      <w:r w:rsidRPr="00A97D94">
        <w:rPr>
          <w:rFonts w:ascii="David" w:hAnsi="David"/>
          <w:rtl/>
        </w:rPr>
        <w:t xml:space="preserve"> </w:t>
      </w:r>
      <w:r w:rsidRPr="00A97D94">
        <w:rPr>
          <w:rFonts w:ascii="David" w:hAnsi="David" w:hint="eastAsia"/>
          <w:rtl/>
        </w:rPr>
        <w:t>בכתב</w:t>
      </w:r>
      <w:r w:rsidRPr="00A97D94">
        <w:rPr>
          <w:rFonts w:ascii="David" w:hAnsi="David"/>
          <w:rtl/>
        </w:rPr>
        <w:t xml:space="preserve"> </w:t>
      </w:r>
      <w:r w:rsidRPr="00A97D94">
        <w:rPr>
          <w:rFonts w:ascii="David" w:hAnsi="David" w:hint="eastAsia"/>
          <w:rtl/>
        </w:rPr>
        <w:t>או</w:t>
      </w:r>
      <w:r w:rsidRPr="00A97D94">
        <w:rPr>
          <w:rFonts w:ascii="David" w:hAnsi="David"/>
          <w:rtl/>
        </w:rPr>
        <w:t xml:space="preserve"> </w:t>
      </w:r>
      <w:r w:rsidRPr="00A97D94">
        <w:rPr>
          <w:rFonts w:ascii="David" w:hAnsi="David" w:hint="eastAsia"/>
          <w:rtl/>
        </w:rPr>
        <w:t>סירב</w:t>
      </w:r>
      <w:r w:rsidRPr="00A97D94">
        <w:rPr>
          <w:rFonts w:ascii="David" w:hAnsi="David"/>
          <w:rtl/>
        </w:rPr>
        <w:t xml:space="preserve"> </w:t>
      </w:r>
      <w:r w:rsidRPr="00A97D94">
        <w:rPr>
          <w:rFonts w:ascii="David" w:hAnsi="David" w:hint="eastAsia"/>
          <w:rtl/>
        </w:rPr>
        <w:t>שחוות</w:t>
      </w:r>
      <w:r w:rsidRPr="00A97D94">
        <w:rPr>
          <w:rFonts w:ascii="David" w:hAnsi="David"/>
          <w:rtl/>
        </w:rPr>
        <w:t xml:space="preserve"> </w:t>
      </w:r>
      <w:r w:rsidRPr="00A97D94">
        <w:rPr>
          <w:rFonts w:ascii="David" w:hAnsi="David" w:hint="eastAsia"/>
          <w:rtl/>
        </w:rPr>
        <w:t>הדעת</w:t>
      </w:r>
      <w:r w:rsidRPr="00A97D94">
        <w:rPr>
          <w:rFonts w:ascii="David" w:hAnsi="David"/>
          <w:rtl/>
        </w:rPr>
        <w:t xml:space="preserve"> </w:t>
      </w:r>
      <w:r w:rsidRPr="00A97D94">
        <w:rPr>
          <w:rFonts w:ascii="David" w:hAnsi="David" w:hint="eastAsia"/>
          <w:rtl/>
        </w:rPr>
        <w:t>שלו</w:t>
      </w:r>
      <w:r w:rsidRPr="00A97D94">
        <w:rPr>
          <w:rFonts w:ascii="David" w:hAnsi="David"/>
          <w:rtl/>
        </w:rPr>
        <w:t xml:space="preserve"> </w:t>
      </w:r>
      <w:r w:rsidRPr="00A97D94">
        <w:rPr>
          <w:rFonts w:ascii="David" w:hAnsi="David" w:hint="eastAsia"/>
          <w:rtl/>
        </w:rPr>
        <w:t>תוצג</w:t>
      </w:r>
      <w:r w:rsidRPr="00A97D94">
        <w:rPr>
          <w:rFonts w:ascii="David" w:hAnsi="David"/>
          <w:rtl/>
        </w:rPr>
        <w:t xml:space="preserve">), </w:t>
      </w:r>
      <w:r w:rsidRPr="00A97D94">
        <w:rPr>
          <w:rFonts w:ascii="David" w:hAnsi="David" w:hint="eastAsia"/>
          <w:rtl/>
        </w:rPr>
        <w:t>ייחשב</w:t>
      </w:r>
      <w:r w:rsidRPr="00A97D94">
        <w:rPr>
          <w:rFonts w:ascii="David" w:hAnsi="David"/>
          <w:rtl/>
        </w:rPr>
        <w:t xml:space="preserve"> </w:t>
      </w:r>
      <w:r w:rsidRPr="00A97D94">
        <w:rPr>
          <w:rFonts w:ascii="David" w:hAnsi="David" w:hint="eastAsia"/>
          <w:rtl/>
        </w:rPr>
        <w:t>הדבר</w:t>
      </w:r>
      <w:r w:rsidRPr="00A97D94">
        <w:rPr>
          <w:rFonts w:ascii="David" w:hAnsi="David"/>
          <w:rtl/>
        </w:rPr>
        <w:t xml:space="preserve"> </w:t>
      </w:r>
      <w:r w:rsidRPr="00A97D94">
        <w:rPr>
          <w:rFonts w:ascii="David" w:hAnsi="David" w:hint="eastAsia"/>
          <w:rtl/>
        </w:rPr>
        <w:t>כאילו</w:t>
      </w:r>
      <w:r w:rsidRPr="00A97D94">
        <w:rPr>
          <w:rFonts w:ascii="David" w:hAnsi="David"/>
          <w:rtl/>
        </w:rPr>
        <w:t xml:space="preserve"> </w:t>
      </w:r>
      <w:r w:rsidRPr="00A97D94">
        <w:rPr>
          <w:rFonts w:ascii="David" w:hAnsi="David" w:hint="eastAsia"/>
          <w:rtl/>
        </w:rPr>
        <w:t>לא</w:t>
      </w:r>
      <w:r w:rsidRPr="00A97D94">
        <w:rPr>
          <w:rFonts w:ascii="David" w:hAnsi="David"/>
          <w:rtl/>
        </w:rPr>
        <w:t xml:space="preserve"> </w:t>
      </w:r>
      <w:r w:rsidRPr="00A97D94">
        <w:rPr>
          <w:rFonts w:ascii="David" w:hAnsi="David" w:hint="eastAsia"/>
          <w:rtl/>
        </w:rPr>
        <w:t>נמסר</w:t>
      </w:r>
      <w:r w:rsidRPr="00A97D94">
        <w:rPr>
          <w:rFonts w:ascii="David" w:hAnsi="David"/>
          <w:rtl/>
        </w:rPr>
        <w:t xml:space="preserve"> </w:t>
      </w:r>
      <w:r w:rsidRPr="00A97D94">
        <w:rPr>
          <w:rFonts w:ascii="David" w:hAnsi="David" w:hint="eastAsia"/>
          <w:rtl/>
        </w:rPr>
        <w:t>שם</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לקוח</w:t>
      </w:r>
      <w:r w:rsidRPr="00A97D94">
        <w:rPr>
          <w:rFonts w:ascii="David" w:hAnsi="David"/>
          <w:rtl/>
        </w:rPr>
        <w:t xml:space="preserve"> </w:t>
      </w:r>
      <w:r w:rsidRPr="00A97D94">
        <w:rPr>
          <w:rFonts w:ascii="David" w:hAnsi="David" w:hint="eastAsia"/>
          <w:rtl/>
        </w:rPr>
        <w:t>ממליץ</w:t>
      </w:r>
      <w:r w:rsidRPr="00A97D94">
        <w:rPr>
          <w:rFonts w:ascii="David" w:hAnsi="David"/>
          <w:rtl/>
        </w:rPr>
        <w:t xml:space="preserve"> </w:t>
      </w:r>
      <w:r w:rsidRPr="00A97D94">
        <w:rPr>
          <w:rFonts w:ascii="David" w:hAnsi="David" w:hint="eastAsia"/>
          <w:rtl/>
        </w:rPr>
        <w:t>מלכתחילה</w:t>
      </w:r>
      <w:r w:rsidRPr="00A97D94">
        <w:rPr>
          <w:rFonts w:ascii="David" w:hAnsi="David"/>
          <w:rtl/>
        </w:rPr>
        <w:t xml:space="preserve">, </w:t>
      </w:r>
      <w:r w:rsidRPr="00A97D94">
        <w:rPr>
          <w:rFonts w:ascii="David" w:hAnsi="David" w:hint="eastAsia"/>
          <w:rtl/>
        </w:rPr>
        <w:t>והציון</w:t>
      </w:r>
      <w:r w:rsidRPr="00A97D94">
        <w:rPr>
          <w:rFonts w:ascii="David" w:hAnsi="David"/>
          <w:rtl/>
        </w:rPr>
        <w:t xml:space="preserve"> </w:t>
      </w:r>
      <w:r w:rsidRPr="00A97D94">
        <w:rPr>
          <w:rFonts w:ascii="David" w:hAnsi="David" w:hint="eastAsia"/>
          <w:rtl/>
        </w:rPr>
        <w:t>שיינתן</w:t>
      </w:r>
      <w:r w:rsidRPr="00A97D94">
        <w:rPr>
          <w:rFonts w:ascii="David" w:hAnsi="David"/>
          <w:rtl/>
        </w:rPr>
        <w:t xml:space="preserve"> </w:t>
      </w:r>
      <w:r w:rsidRPr="00A97D94">
        <w:rPr>
          <w:rFonts w:ascii="David" w:hAnsi="David" w:hint="eastAsia"/>
          <w:rtl/>
        </w:rPr>
        <w:t>ברכיב</w:t>
      </w:r>
      <w:r w:rsidRPr="00A97D94">
        <w:rPr>
          <w:rFonts w:ascii="David" w:hAnsi="David"/>
          <w:rtl/>
        </w:rPr>
        <w:t xml:space="preserve"> </w:t>
      </w:r>
      <w:r w:rsidRPr="00A97D94">
        <w:rPr>
          <w:rFonts w:ascii="David" w:hAnsi="David" w:hint="eastAsia"/>
          <w:rtl/>
        </w:rPr>
        <w:t>זה</w:t>
      </w:r>
      <w:r w:rsidRPr="00A97D94">
        <w:rPr>
          <w:rFonts w:ascii="David" w:hAnsi="David"/>
          <w:rtl/>
        </w:rPr>
        <w:t xml:space="preserve"> </w:t>
      </w:r>
      <w:r w:rsidRPr="00A97D94">
        <w:rPr>
          <w:rFonts w:ascii="David" w:hAnsi="David" w:hint="eastAsia"/>
          <w:rtl/>
        </w:rPr>
        <w:t>יהיה</w:t>
      </w:r>
      <w:r w:rsidRPr="00A97D94">
        <w:rPr>
          <w:rFonts w:ascii="David" w:hAnsi="David"/>
          <w:rtl/>
        </w:rPr>
        <w:t xml:space="preserve"> </w:t>
      </w:r>
      <w:r w:rsidRPr="00A97D94">
        <w:rPr>
          <w:rFonts w:ascii="David" w:hAnsi="David" w:hint="eastAsia"/>
          <w:rtl/>
        </w:rPr>
        <w:t>אפס</w:t>
      </w:r>
      <w:r w:rsidRPr="00A97D94">
        <w:rPr>
          <w:rFonts w:ascii="David" w:hAnsi="David"/>
          <w:rtl/>
        </w:rPr>
        <w:t>.</w:t>
      </w:r>
    </w:p>
    <w:p w14:paraId="1537444C" w14:textId="77777777" w:rsidR="00B6637D" w:rsidRPr="00A97D94" w:rsidRDefault="00B6637D" w:rsidP="00B6637D">
      <w:pPr>
        <w:pStyle w:val="4"/>
        <w:ind w:left="2213" w:hanging="1020"/>
        <w:rPr>
          <w:rFonts w:ascii="David" w:hAnsi="David"/>
        </w:rPr>
      </w:pPr>
      <w:r w:rsidRPr="00A97D94">
        <w:rPr>
          <w:rFonts w:ascii="David" w:hAnsi="David"/>
          <w:rtl/>
        </w:rPr>
        <w:t>(</w:t>
      </w:r>
      <w:r w:rsidRPr="00A97D94">
        <w:rPr>
          <w:rFonts w:ascii="David" w:hAnsi="David"/>
        </w:rPr>
        <w:t>M</w:t>
      </w:r>
      <w:r w:rsidRPr="00A97D94">
        <w:rPr>
          <w:rFonts w:ascii="David" w:hAnsi="David"/>
          <w:rtl/>
        </w:rPr>
        <w:t>) המשרד רשאי, לפי שיקול דעתו הבלעדי, לראיין את העובדים המוצעים לשמש בתפקידי מפתח במסגרת מתן השירותים על פי מכרז זה (כמוגדר בסעיף 4.1.3 להלן).</w:t>
      </w:r>
    </w:p>
    <w:p w14:paraId="0443D282" w14:textId="77777777" w:rsidR="00B6637D" w:rsidRPr="00A97D94" w:rsidRDefault="00B6637D" w:rsidP="00B6637D">
      <w:pPr>
        <w:pStyle w:val="4"/>
        <w:ind w:left="2213" w:hanging="1020"/>
        <w:rPr>
          <w:rFonts w:ascii="David" w:hAnsi="David"/>
        </w:rPr>
      </w:pPr>
      <w:r w:rsidRPr="00A97D94">
        <w:rPr>
          <w:rFonts w:ascii="David" w:hAnsi="David"/>
          <w:rtl/>
        </w:rPr>
        <w:t>(</w:t>
      </w:r>
      <w:r w:rsidRPr="00A97D94">
        <w:rPr>
          <w:rFonts w:ascii="David" w:hAnsi="David"/>
        </w:rPr>
        <w:t>M</w:t>
      </w:r>
      <w:r w:rsidRPr="00A97D94">
        <w:rPr>
          <w:rFonts w:ascii="David" w:hAnsi="David"/>
          <w:rtl/>
        </w:rPr>
        <w:t xml:space="preserve">) מובהר, כי במסגרת מתן ציון ברכיב של לקוחות ממליצים, המשרד רשאי לפנות בכתב ובעל פה, גם ללקוחות שרשם המציע בהצעתו, במסגרת הוכחת עמידה בתנאי סף של ותק וניסיון קודמים. המציע נותן בזאת את הסכמתו לכך ובאחריות הספק לוודא את הסכמתם של לקוחות אלה. </w:t>
      </w:r>
    </w:p>
    <w:p w14:paraId="38EF6FDD" w14:textId="77777777" w:rsidR="00B6637D" w:rsidRPr="00A97D94" w:rsidRDefault="00B6637D" w:rsidP="00B6637D">
      <w:pPr>
        <w:pStyle w:val="4"/>
        <w:ind w:left="2213" w:hanging="1020"/>
        <w:rPr>
          <w:rFonts w:ascii="David" w:hAnsi="David"/>
        </w:rPr>
      </w:pPr>
      <w:r w:rsidRPr="00A97D94">
        <w:rPr>
          <w:rFonts w:ascii="David" w:hAnsi="David"/>
          <w:rtl/>
        </w:rPr>
        <w:t>(</w:t>
      </w:r>
      <w:r w:rsidRPr="00A97D94">
        <w:rPr>
          <w:rFonts w:ascii="David" w:hAnsi="David"/>
        </w:rPr>
        <w:t>M</w:t>
      </w:r>
      <w:r w:rsidRPr="00A97D94">
        <w:rPr>
          <w:rFonts w:ascii="David" w:hAnsi="David"/>
          <w:rtl/>
        </w:rPr>
        <w:t xml:space="preserve">) </w:t>
      </w:r>
      <w:r w:rsidRPr="00A97D94">
        <w:rPr>
          <w:rFonts w:ascii="David" w:hAnsi="David" w:hint="eastAsia"/>
          <w:rtl/>
        </w:rPr>
        <w:t>המשרד</w:t>
      </w:r>
      <w:r w:rsidRPr="00A97D94">
        <w:rPr>
          <w:rFonts w:ascii="David" w:hAnsi="David"/>
          <w:rtl/>
        </w:rPr>
        <w:t xml:space="preserve"> </w:t>
      </w:r>
      <w:r w:rsidRPr="00A97D94">
        <w:rPr>
          <w:rFonts w:ascii="David" w:hAnsi="David" w:hint="eastAsia"/>
          <w:rtl/>
        </w:rPr>
        <w:t>רשאי</w:t>
      </w:r>
      <w:r w:rsidRPr="00A97D94">
        <w:rPr>
          <w:rFonts w:ascii="David" w:hAnsi="David"/>
          <w:rtl/>
        </w:rPr>
        <w:t xml:space="preserve"> </w:t>
      </w:r>
      <w:r w:rsidRPr="00A97D94">
        <w:rPr>
          <w:rFonts w:ascii="David" w:hAnsi="David" w:hint="eastAsia"/>
          <w:rtl/>
        </w:rPr>
        <w:t>לדרוש</w:t>
      </w:r>
      <w:r w:rsidRPr="00A97D94">
        <w:rPr>
          <w:rFonts w:ascii="David" w:hAnsi="David"/>
          <w:rtl/>
        </w:rPr>
        <w:t xml:space="preserve"> </w:t>
      </w:r>
      <w:r w:rsidRPr="00A97D94">
        <w:rPr>
          <w:rFonts w:ascii="David" w:hAnsi="David" w:hint="eastAsia"/>
          <w:rtl/>
        </w:rPr>
        <w:t>מהמציע</w:t>
      </w:r>
      <w:r w:rsidRPr="00A97D94">
        <w:rPr>
          <w:rFonts w:ascii="David" w:hAnsi="David"/>
          <w:rtl/>
        </w:rPr>
        <w:t xml:space="preserve">, </w:t>
      </w:r>
      <w:r w:rsidRPr="00A97D94">
        <w:rPr>
          <w:rFonts w:ascii="David" w:hAnsi="David" w:hint="eastAsia"/>
          <w:rtl/>
        </w:rPr>
        <w:t>במסגרת</w:t>
      </w:r>
      <w:r w:rsidRPr="00A97D94">
        <w:rPr>
          <w:rFonts w:ascii="David" w:hAnsi="David"/>
          <w:rtl/>
        </w:rPr>
        <w:t xml:space="preserve"> </w:t>
      </w:r>
      <w:r w:rsidRPr="00A97D94">
        <w:rPr>
          <w:rFonts w:ascii="David" w:hAnsi="David" w:hint="eastAsia"/>
          <w:rtl/>
        </w:rPr>
        <w:t>בדיקה</w:t>
      </w:r>
      <w:r w:rsidRPr="00A97D94">
        <w:rPr>
          <w:rFonts w:ascii="David" w:hAnsi="David"/>
          <w:rtl/>
        </w:rPr>
        <w:t xml:space="preserve"> </w:t>
      </w:r>
      <w:r w:rsidRPr="00A97D94">
        <w:rPr>
          <w:rFonts w:ascii="David" w:hAnsi="David" w:hint="eastAsia"/>
          <w:rtl/>
        </w:rPr>
        <w:t>והערכה</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ההצעה</w:t>
      </w:r>
      <w:r w:rsidRPr="00A97D94">
        <w:rPr>
          <w:rFonts w:ascii="David" w:hAnsi="David"/>
          <w:rtl/>
        </w:rPr>
        <w:t xml:space="preserve">, </w:t>
      </w:r>
      <w:r w:rsidRPr="00A97D94">
        <w:rPr>
          <w:rFonts w:ascii="David" w:hAnsi="David" w:hint="eastAsia"/>
          <w:rtl/>
        </w:rPr>
        <w:t>לבצע</w:t>
      </w:r>
      <w:r w:rsidRPr="00A97D94">
        <w:rPr>
          <w:rFonts w:ascii="David" w:hAnsi="David"/>
          <w:rtl/>
        </w:rPr>
        <w:t xml:space="preserve"> </w:t>
      </w:r>
      <w:r w:rsidRPr="00A97D94">
        <w:rPr>
          <w:rFonts w:ascii="David" w:hAnsi="David" w:hint="eastAsia"/>
          <w:rtl/>
        </w:rPr>
        <w:t>סיורים</w:t>
      </w:r>
      <w:r w:rsidRPr="00A97D94">
        <w:rPr>
          <w:rFonts w:ascii="David" w:hAnsi="David"/>
          <w:rtl/>
        </w:rPr>
        <w:t xml:space="preserve"> </w:t>
      </w:r>
      <w:r w:rsidRPr="00A97D94">
        <w:rPr>
          <w:rFonts w:ascii="David" w:hAnsi="David" w:hint="eastAsia"/>
          <w:rtl/>
        </w:rPr>
        <w:t>אצל</w:t>
      </w:r>
      <w:r w:rsidRPr="00A97D94">
        <w:rPr>
          <w:rFonts w:ascii="David" w:hAnsi="David"/>
          <w:rtl/>
        </w:rPr>
        <w:t xml:space="preserve"> </w:t>
      </w:r>
      <w:r w:rsidRPr="00A97D94">
        <w:rPr>
          <w:rFonts w:ascii="David" w:hAnsi="David" w:hint="eastAsia"/>
          <w:rtl/>
        </w:rPr>
        <w:t>המציע</w:t>
      </w:r>
      <w:r w:rsidRPr="00A97D94">
        <w:rPr>
          <w:rFonts w:ascii="David" w:hAnsi="David"/>
          <w:rtl/>
        </w:rPr>
        <w:t xml:space="preserve"> </w:t>
      </w:r>
      <w:r w:rsidRPr="00A97D94">
        <w:rPr>
          <w:rFonts w:ascii="David" w:hAnsi="David" w:hint="eastAsia"/>
          <w:rtl/>
        </w:rPr>
        <w:t>ואצל</w:t>
      </w:r>
      <w:r w:rsidRPr="00A97D94">
        <w:rPr>
          <w:rFonts w:ascii="David" w:hAnsi="David"/>
          <w:rtl/>
        </w:rPr>
        <w:t xml:space="preserve"> </w:t>
      </w:r>
      <w:r w:rsidRPr="00A97D94">
        <w:rPr>
          <w:rFonts w:ascii="David" w:hAnsi="David" w:hint="eastAsia"/>
          <w:rtl/>
        </w:rPr>
        <w:t>לקוחות</w:t>
      </w:r>
      <w:r w:rsidRPr="00A97D94">
        <w:rPr>
          <w:rFonts w:ascii="David" w:hAnsi="David"/>
          <w:rtl/>
        </w:rPr>
        <w:t xml:space="preserve"> </w:t>
      </w:r>
      <w:r w:rsidRPr="00A97D94">
        <w:rPr>
          <w:rFonts w:ascii="David" w:hAnsi="David" w:hint="eastAsia"/>
          <w:rtl/>
        </w:rPr>
        <w:t>שרשם</w:t>
      </w:r>
      <w:r w:rsidRPr="00A97D94">
        <w:rPr>
          <w:rFonts w:ascii="David" w:hAnsi="David"/>
          <w:rtl/>
        </w:rPr>
        <w:t xml:space="preserve"> </w:t>
      </w:r>
      <w:r w:rsidRPr="00A97D94">
        <w:rPr>
          <w:rFonts w:ascii="David" w:hAnsi="David" w:hint="eastAsia"/>
          <w:rtl/>
        </w:rPr>
        <w:t>המציע</w:t>
      </w:r>
      <w:r w:rsidRPr="00A97D94">
        <w:rPr>
          <w:rFonts w:ascii="David" w:hAnsi="David"/>
          <w:rtl/>
        </w:rPr>
        <w:t xml:space="preserve"> </w:t>
      </w:r>
      <w:r w:rsidRPr="00A97D94">
        <w:rPr>
          <w:rFonts w:ascii="David" w:hAnsi="David" w:hint="eastAsia"/>
          <w:rtl/>
        </w:rPr>
        <w:t>בהצעתו</w:t>
      </w:r>
      <w:r w:rsidRPr="00A97D94">
        <w:rPr>
          <w:rFonts w:ascii="David" w:hAnsi="David"/>
          <w:rtl/>
        </w:rPr>
        <w:t xml:space="preserve"> </w:t>
      </w:r>
      <w:r w:rsidRPr="00A97D94">
        <w:rPr>
          <w:rFonts w:ascii="David" w:hAnsi="David" w:hint="eastAsia"/>
          <w:rtl/>
        </w:rPr>
        <w:t>בתור</w:t>
      </w:r>
      <w:r w:rsidRPr="00A97D94">
        <w:rPr>
          <w:rFonts w:ascii="David" w:hAnsi="David"/>
          <w:rtl/>
        </w:rPr>
        <w:t xml:space="preserve"> </w:t>
      </w:r>
      <w:r w:rsidRPr="00A97D94">
        <w:rPr>
          <w:rFonts w:ascii="David" w:hAnsi="David" w:hint="eastAsia"/>
          <w:rtl/>
        </w:rPr>
        <w:t>ממליצים</w:t>
      </w:r>
      <w:r w:rsidRPr="00A97D94">
        <w:rPr>
          <w:rFonts w:ascii="David" w:hAnsi="David"/>
          <w:rtl/>
        </w:rPr>
        <w:t xml:space="preserve">, </w:t>
      </w:r>
      <w:r w:rsidRPr="00A97D94">
        <w:rPr>
          <w:rFonts w:ascii="David" w:hAnsi="David" w:hint="eastAsia"/>
          <w:rtl/>
        </w:rPr>
        <w:t>זאת</w:t>
      </w:r>
      <w:r w:rsidRPr="00A97D94">
        <w:rPr>
          <w:rFonts w:ascii="David" w:hAnsi="David"/>
          <w:rtl/>
        </w:rPr>
        <w:t xml:space="preserve"> </w:t>
      </w:r>
      <w:r w:rsidRPr="00A97D94">
        <w:rPr>
          <w:rFonts w:ascii="David" w:hAnsi="David" w:hint="eastAsia"/>
          <w:rtl/>
        </w:rPr>
        <w:t>בתיאום</w:t>
      </w:r>
      <w:r w:rsidRPr="00A97D94">
        <w:rPr>
          <w:rFonts w:ascii="David" w:hAnsi="David"/>
          <w:rtl/>
        </w:rPr>
        <w:t xml:space="preserve"> </w:t>
      </w:r>
      <w:r w:rsidRPr="00A97D94">
        <w:rPr>
          <w:rFonts w:ascii="David" w:hAnsi="David" w:hint="eastAsia"/>
          <w:rtl/>
        </w:rPr>
        <w:t>מוקדם</w:t>
      </w:r>
      <w:r w:rsidRPr="00A97D94">
        <w:rPr>
          <w:rFonts w:ascii="David" w:hAnsi="David"/>
          <w:rtl/>
        </w:rPr>
        <w:t xml:space="preserve"> </w:t>
      </w:r>
      <w:r w:rsidRPr="00A97D94">
        <w:rPr>
          <w:rFonts w:ascii="David" w:hAnsi="David" w:hint="eastAsia"/>
          <w:rtl/>
        </w:rPr>
        <w:t>איתם</w:t>
      </w:r>
      <w:r w:rsidRPr="00A97D94">
        <w:rPr>
          <w:rFonts w:ascii="David" w:hAnsi="David"/>
          <w:rtl/>
        </w:rPr>
        <w:t xml:space="preserve">. </w:t>
      </w:r>
      <w:r w:rsidRPr="00A97D94">
        <w:rPr>
          <w:rFonts w:ascii="David" w:hAnsi="David" w:hint="eastAsia"/>
          <w:rtl/>
        </w:rPr>
        <w:t>באחריות</w:t>
      </w:r>
      <w:r w:rsidRPr="00A97D94">
        <w:rPr>
          <w:rFonts w:ascii="David" w:hAnsi="David"/>
          <w:rtl/>
        </w:rPr>
        <w:t xml:space="preserve"> </w:t>
      </w:r>
      <w:r w:rsidRPr="00A97D94">
        <w:rPr>
          <w:rFonts w:ascii="David" w:hAnsi="David" w:hint="eastAsia"/>
          <w:rtl/>
        </w:rPr>
        <w:t>המציע</w:t>
      </w:r>
      <w:r w:rsidRPr="00A97D94">
        <w:rPr>
          <w:rFonts w:ascii="David" w:hAnsi="David"/>
          <w:rtl/>
        </w:rPr>
        <w:t xml:space="preserve"> </w:t>
      </w:r>
      <w:r w:rsidRPr="00A97D94">
        <w:rPr>
          <w:rFonts w:ascii="David" w:hAnsi="David" w:hint="eastAsia"/>
          <w:rtl/>
        </w:rPr>
        <w:t>לוודא</w:t>
      </w:r>
      <w:r w:rsidRPr="00A97D94">
        <w:rPr>
          <w:rFonts w:ascii="David" w:hAnsi="David"/>
          <w:rtl/>
        </w:rPr>
        <w:t xml:space="preserve"> </w:t>
      </w:r>
      <w:r w:rsidRPr="00A97D94">
        <w:rPr>
          <w:rFonts w:ascii="David" w:hAnsi="David" w:hint="eastAsia"/>
          <w:rtl/>
        </w:rPr>
        <w:t>את</w:t>
      </w:r>
      <w:r w:rsidRPr="00A97D94">
        <w:rPr>
          <w:rFonts w:ascii="David" w:hAnsi="David"/>
          <w:rtl/>
        </w:rPr>
        <w:t xml:space="preserve"> </w:t>
      </w:r>
      <w:r w:rsidRPr="00A97D94">
        <w:rPr>
          <w:rFonts w:ascii="David" w:hAnsi="David" w:hint="eastAsia"/>
          <w:rtl/>
        </w:rPr>
        <w:t>הסכמתם</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הלקוחות</w:t>
      </w:r>
      <w:r w:rsidRPr="00A97D94">
        <w:rPr>
          <w:rFonts w:ascii="David" w:hAnsi="David"/>
          <w:rtl/>
        </w:rPr>
        <w:t xml:space="preserve"> </w:t>
      </w:r>
      <w:r w:rsidRPr="00A97D94">
        <w:rPr>
          <w:rFonts w:ascii="David" w:hAnsi="David" w:hint="eastAsia"/>
          <w:rtl/>
        </w:rPr>
        <w:t>הממליצים</w:t>
      </w:r>
      <w:r w:rsidRPr="00A97D94">
        <w:rPr>
          <w:rFonts w:ascii="David" w:hAnsi="David"/>
          <w:rtl/>
        </w:rPr>
        <w:t>.</w:t>
      </w:r>
    </w:p>
    <w:p w14:paraId="54A33252" w14:textId="77777777" w:rsidR="00B6637D" w:rsidRPr="00A97D94" w:rsidRDefault="00B6637D" w:rsidP="00B6637D">
      <w:pPr>
        <w:pStyle w:val="4"/>
        <w:ind w:left="2213" w:hanging="1020"/>
        <w:rPr>
          <w:rFonts w:ascii="David" w:hAnsi="David"/>
        </w:rPr>
      </w:pPr>
      <w:r w:rsidRPr="00A97D94">
        <w:rPr>
          <w:rFonts w:ascii="David" w:hAnsi="David"/>
          <w:rtl/>
        </w:rPr>
        <w:t>(</w:t>
      </w:r>
      <w:r w:rsidRPr="00A97D94">
        <w:rPr>
          <w:rFonts w:ascii="David" w:hAnsi="David"/>
        </w:rPr>
        <w:t>M</w:t>
      </w:r>
      <w:r w:rsidRPr="00A97D94">
        <w:rPr>
          <w:rFonts w:ascii="David" w:hAnsi="David"/>
          <w:rtl/>
        </w:rPr>
        <w:t xml:space="preserve">) </w:t>
      </w:r>
      <w:r w:rsidRPr="00A97D94">
        <w:rPr>
          <w:rFonts w:ascii="David" w:hAnsi="David" w:hint="eastAsia"/>
          <w:rtl/>
        </w:rPr>
        <w:t>המשרד</w:t>
      </w:r>
      <w:r w:rsidRPr="00A97D94">
        <w:rPr>
          <w:rFonts w:ascii="David" w:hAnsi="David"/>
          <w:rtl/>
        </w:rPr>
        <w:t xml:space="preserve"> רשאי להביא בחשבון את התנהלות המציע בנוגע לשמירת זכויות עובדים,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13CE671B" w14:textId="77777777" w:rsidR="00B6637D" w:rsidRPr="00A97D94" w:rsidRDefault="00B6637D" w:rsidP="00B6637D">
      <w:pPr>
        <w:pStyle w:val="4"/>
        <w:ind w:left="2213" w:hanging="1020"/>
        <w:rPr>
          <w:rFonts w:ascii="David" w:hAnsi="David"/>
        </w:rPr>
      </w:pPr>
      <w:r w:rsidRPr="00A97D94">
        <w:rPr>
          <w:rFonts w:ascii="David" w:hAnsi="David" w:hint="eastAsia"/>
          <w:rtl/>
        </w:rPr>
        <w:t>אם</w:t>
      </w:r>
      <w:r w:rsidRPr="00A97D94">
        <w:rPr>
          <w:rFonts w:ascii="David" w:hAnsi="David"/>
          <w:rtl/>
        </w:rPr>
        <w:t xml:space="preserve"> ההצעה היא מטעם מציע שזכה בעבר במכרז של המשרד או שלמשרד היכרות אחרת </w:t>
      </w:r>
      <w:r w:rsidRPr="00A97D94">
        <w:rPr>
          <w:rFonts w:ascii="David" w:hAnsi="David" w:hint="eastAsia"/>
          <w:rtl/>
        </w:rPr>
        <w:t>איתו</w:t>
      </w:r>
      <w:r w:rsidRPr="00A97D94">
        <w:rPr>
          <w:rFonts w:ascii="David" w:hAnsi="David"/>
          <w:rtl/>
        </w:rPr>
        <w:t xml:space="preserve">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70563F30" w14:textId="77777777" w:rsidR="00B6637D" w:rsidRPr="00A97D94" w:rsidRDefault="00B6637D" w:rsidP="00B6637D">
      <w:pPr>
        <w:pStyle w:val="4"/>
        <w:ind w:left="2213" w:hanging="1020"/>
        <w:rPr>
          <w:rFonts w:ascii="David" w:hAnsi="David"/>
        </w:rPr>
      </w:pPr>
      <w:r w:rsidRPr="00A97D94">
        <w:rPr>
          <w:rFonts w:ascii="David" w:hAnsi="David" w:hint="eastAsia"/>
          <w:rtl/>
        </w:rPr>
        <w:t>אם</w:t>
      </w:r>
      <w:r w:rsidRPr="00A97D94">
        <w:rPr>
          <w:rFonts w:ascii="David" w:hAnsi="David"/>
        </w:rPr>
        <w:t xml:space="preserve"> </w:t>
      </w:r>
      <w:r w:rsidRPr="00A97D94">
        <w:rPr>
          <w:rFonts w:ascii="David" w:hAnsi="David" w:hint="eastAsia"/>
          <w:rtl/>
        </w:rPr>
        <w:t>לאחר</w:t>
      </w:r>
      <w:r w:rsidRPr="00A97D94">
        <w:rPr>
          <w:rFonts w:ascii="David" w:hAnsi="David"/>
        </w:rPr>
        <w:t xml:space="preserve"> </w:t>
      </w:r>
      <w:r w:rsidRPr="00A97D94">
        <w:rPr>
          <w:rFonts w:ascii="David" w:hAnsi="David" w:hint="eastAsia"/>
          <w:rtl/>
        </w:rPr>
        <w:t>שקלול</w:t>
      </w:r>
      <w:r w:rsidRPr="00A97D94">
        <w:rPr>
          <w:rFonts w:ascii="David" w:hAnsi="David"/>
        </w:rPr>
        <w:t xml:space="preserve"> </w:t>
      </w:r>
      <w:r w:rsidRPr="00A97D94">
        <w:rPr>
          <w:rFonts w:ascii="David" w:hAnsi="David" w:hint="eastAsia"/>
          <w:rtl/>
        </w:rPr>
        <w:t>תוצאות</w:t>
      </w:r>
      <w:r w:rsidRPr="00A97D94">
        <w:rPr>
          <w:rFonts w:ascii="David" w:hAnsi="David"/>
          <w:rtl/>
        </w:rPr>
        <w:t xml:space="preserve"> המכרז </w:t>
      </w:r>
      <w:r w:rsidRPr="00A97D94">
        <w:rPr>
          <w:rFonts w:ascii="David" w:hAnsi="David" w:hint="eastAsia"/>
          <w:rtl/>
        </w:rPr>
        <w:t>קיבלו</w:t>
      </w:r>
      <w:r w:rsidRPr="00A97D94">
        <w:rPr>
          <w:rFonts w:ascii="David" w:hAnsi="David"/>
        </w:rPr>
        <w:t xml:space="preserve"> </w:t>
      </w:r>
      <w:r w:rsidRPr="00A97D94">
        <w:rPr>
          <w:rFonts w:ascii="David" w:hAnsi="David" w:hint="eastAsia"/>
          <w:rtl/>
        </w:rPr>
        <w:t>שתי</w:t>
      </w:r>
      <w:r w:rsidRPr="00A97D94">
        <w:rPr>
          <w:rFonts w:ascii="David" w:hAnsi="David"/>
        </w:rPr>
        <w:t xml:space="preserve"> </w:t>
      </w:r>
      <w:r w:rsidRPr="00A97D94">
        <w:rPr>
          <w:rFonts w:ascii="David" w:hAnsi="David" w:hint="eastAsia"/>
          <w:rtl/>
        </w:rPr>
        <w:t>הצעות</w:t>
      </w:r>
      <w:r w:rsidRPr="00A97D94">
        <w:rPr>
          <w:rFonts w:ascii="David" w:hAnsi="David"/>
        </w:rPr>
        <w:t xml:space="preserve"> </w:t>
      </w:r>
      <w:r w:rsidRPr="00A97D94">
        <w:rPr>
          <w:rFonts w:ascii="David" w:hAnsi="David" w:hint="eastAsia"/>
          <w:rtl/>
        </w:rPr>
        <w:t>או</w:t>
      </w:r>
      <w:r w:rsidRPr="00A97D94">
        <w:rPr>
          <w:rFonts w:ascii="David" w:hAnsi="David"/>
        </w:rPr>
        <w:t xml:space="preserve"> </w:t>
      </w:r>
      <w:r w:rsidRPr="00A97D94">
        <w:rPr>
          <w:rFonts w:ascii="David" w:hAnsi="David" w:hint="eastAsia"/>
          <w:rtl/>
        </w:rPr>
        <w:t>יותר</w:t>
      </w:r>
      <w:r w:rsidRPr="00A97D94">
        <w:rPr>
          <w:rFonts w:ascii="David" w:hAnsi="David"/>
          <w:rtl/>
        </w:rPr>
        <w:t xml:space="preserve"> תוצאה משוקללת זהה שהיא ה</w:t>
      </w:r>
      <w:r w:rsidRPr="00A97D94">
        <w:rPr>
          <w:rFonts w:ascii="David" w:hAnsi="David" w:hint="eastAsia"/>
          <w:rtl/>
        </w:rPr>
        <w:t>תוצאה</w:t>
      </w:r>
      <w:r w:rsidRPr="00A97D94">
        <w:rPr>
          <w:rFonts w:ascii="David" w:hAnsi="David"/>
        </w:rPr>
        <w:t xml:space="preserve"> </w:t>
      </w:r>
      <w:r w:rsidRPr="00A97D94">
        <w:rPr>
          <w:rFonts w:ascii="David" w:hAnsi="David" w:hint="eastAsia"/>
          <w:rtl/>
        </w:rPr>
        <w:t>המשוקללת</w:t>
      </w:r>
      <w:r w:rsidRPr="00A97D94">
        <w:rPr>
          <w:rFonts w:ascii="David" w:hAnsi="David"/>
        </w:rPr>
        <w:t xml:space="preserve"> </w:t>
      </w:r>
      <w:r w:rsidRPr="00A97D94">
        <w:rPr>
          <w:rFonts w:ascii="David" w:hAnsi="David" w:hint="eastAsia"/>
          <w:rtl/>
        </w:rPr>
        <w:t>הגבוהה</w:t>
      </w:r>
      <w:r w:rsidRPr="00A97D94">
        <w:rPr>
          <w:rFonts w:ascii="David" w:hAnsi="David"/>
        </w:rPr>
        <w:t xml:space="preserve"> </w:t>
      </w:r>
      <w:r w:rsidRPr="00A97D94">
        <w:rPr>
          <w:rFonts w:ascii="David" w:hAnsi="David" w:hint="eastAsia"/>
          <w:rtl/>
        </w:rPr>
        <w:t>ביותר</w:t>
      </w:r>
      <w:r w:rsidRPr="00A97D94">
        <w:rPr>
          <w:rFonts w:ascii="David" w:hAnsi="David"/>
          <w:rtl/>
        </w:rPr>
        <w:t xml:space="preserve">, תועדף ההצעה שהוגשה על ידי עסק בשליטת אישה, אם יש כזו, </w:t>
      </w:r>
      <w:r w:rsidRPr="00A97D94">
        <w:rPr>
          <w:rFonts w:ascii="David" w:hAnsi="David" w:hint="eastAsia"/>
          <w:rtl/>
        </w:rPr>
        <w:t>ובלבד</w:t>
      </w:r>
      <w:r w:rsidRPr="00A97D94">
        <w:rPr>
          <w:rFonts w:ascii="David" w:hAnsi="David"/>
        </w:rPr>
        <w:t xml:space="preserve"> </w:t>
      </w:r>
      <w:r w:rsidRPr="00A97D94">
        <w:rPr>
          <w:rFonts w:ascii="David" w:hAnsi="David" w:hint="eastAsia"/>
          <w:rtl/>
        </w:rPr>
        <w:t>שצורף</w:t>
      </w:r>
      <w:r w:rsidRPr="00A97D94">
        <w:rPr>
          <w:rFonts w:ascii="David" w:hAnsi="David"/>
        </w:rPr>
        <w:t xml:space="preserve"> </w:t>
      </w:r>
      <w:r w:rsidRPr="00A97D94">
        <w:rPr>
          <w:rFonts w:ascii="David" w:hAnsi="David" w:hint="eastAsia"/>
          <w:rtl/>
        </w:rPr>
        <w:t>לה</w:t>
      </w:r>
      <w:r w:rsidRPr="00A97D94">
        <w:rPr>
          <w:rFonts w:ascii="David" w:hAnsi="David"/>
        </w:rPr>
        <w:t xml:space="preserve"> </w:t>
      </w:r>
      <w:r w:rsidRPr="00A97D94">
        <w:rPr>
          <w:rFonts w:ascii="David" w:hAnsi="David" w:hint="eastAsia"/>
          <w:rtl/>
        </w:rPr>
        <w:t>בעת</w:t>
      </w:r>
      <w:r w:rsidRPr="00A97D94">
        <w:rPr>
          <w:rFonts w:ascii="David" w:hAnsi="David"/>
          <w:rtl/>
        </w:rPr>
        <w:t xml:space="preserve"> </w:t>
      </w:r>
      <w:r w:rsidRPr="00A97D94">
        <w:rPr>
          <w:rFonts w:ascii="David" w:hAnsi="David" w:hint="eastAsia"/>
          <w:rtl/>
        </w:rPr>
        <w:t>הגשתה</w:t>
      </w:r>
      <w:r w:rsidRPr="00A97D94">
        <w:rPr>
          <w:rFonts w:ascii="David" w:hAnsi="David"/>
        </w:rPr>
        <w:t xml:space="preserve"> </w:t>
      </w:r>
      <w:r w:rsidRPr="00A97D94">
        <w:rPr>
          <w:rFonts w:ascii="David" w:hAnsi="David" w:hint="eastAsia"/>
          <w:rtl/>
        </w:rPr>
        <w:t>אישור</w:t>
      </w:r>
      <w:r w:rsidRPr="00A97D94">
        <w:rPr>
          <w:rFonts w:ascii="David" w:hAnsi="David"/>
        </w:rPr>
        <w:t xml:space="preserve"> </w:t>
      </w:r>
      <w:r w:rsidRPr="00A97D94">
        <w:rPr>
          <w:rFonts w:ascii="David" w:hAnsi="David" w:hint="eastAsia"/>
          <w:rtl/>
        </w:rPr>
        <w:t>ותצהיר</w:t>
      </w:r>
      <w:r w:rsidRPr="00A97D94">
        <w:rPr>
          <w:rFonts w:ascii="David" w:hAnsi="David"/>
          <w:rtl/>
        </w:rPr>
        <w:t xml:space="preserve">. </w:t>
      </w:r>
      <w:r w:rsidRPr="00A97D94">
        <w:rPr>
          <w:rFonts w:ascii="David" w:hAnsi="David" w:hint="eastAsia"/>
          <w:rtl/>
        </w:rPr>
        <w:t>ראה</w:t>
      </w:r>
      <w:r w:rsidRPr="00A97D94">
        <w:rPr>
          <w:rFonts w:ascii="David" w:hAnsi="David"/>
          <w:rtl/>
        </w:rPr>
        <w:t xml:space="preserve"> </w:t>
      </w:r>
      <w:r w:rsidRPr="00A97D94">
        <w:rPr>
          <w:rFonts w:ascii="David" w:hAnsi="David" w:hint="eastAsia"/>
          <w:rtl/>
        </w:rPr>
        <w:t>סעיף</w:t>
      </w:r>
      <w:r w:rsidRPr="00A97D94">
        <w:rPr>
          <w:rFonts w:ascii="David" w:hAnsi="David"/>
          <w:rtl/>
        </w:rPr>
        <w:t xml:space="preserve"> 0.7.8 </w:t>
      </w:r>
      <w:r w:rsidRPr="00A97D94">
        <w:rPr>
          <w:rFonts w:ascii="David" w:hAnsi="David" w:hint="eastAsia"/>
          <w:rtl/>
        </w:rPr>
        <w:t>לעיל</w:t>
      </w:r>
      <w:r w:rsidRPr="00A97D94">
        <w:rPr>
          <w:rFonts w:ascii="David" w:hAnsi="David"/>
          <w:rtl/>
        </w:rPr>
        <w:t>.</w:t>
      </w:r>
    </w:p>
    <w:p w14:paraId="37C3001C" w14:textId="77777777" w:rsidR="00B6637D" w:rsidRPr="00A97D94" w:rsidRDefault="00B6637D" w:rsidP="00B6637D">
      <w:pPr>
        <w:pStyle w:val="4"/>
        <w:ind w:left="2213" w:hanging="1020"/>
        <w:rPr>
          <w:rFonts w:ascii="David" w:hAnsi="David"/>
        </w:rPr>
      </w:pPr>
      <w:r w:rsidRPr="00A97D94">
        <w:rPr>
          <w:rFonts w:ascii="David" w:hAnsi="David" w:hint="eastAsia"/>
          <w:rtl/>
        </w:rPr>
        <w:t>המשרד</w:t>
      </w:r>
      <w:r w:rsidRPr="00A97D94">
        <w:rPr>
          <w:rFonts w:ascii="David" w:hAnsi="David"/>
          <w:rtl/>
        </w:rPr>
        <w:t xml:space="preserve"> </w:t>
      </w:r>
      <w:r w:rsidRPr="00A97D94">
        <w:rPr>
          <w:rFonts w:ascii="David" w:hAnsi="David" w:hint="eastAsia"/>
          <w:rtl/>
        </w:rPr>
        <w:t>רשאי</w:t>
      </w:r>
      <w:r w:rsidRPr="00A97D94">
        <w:rPr>
          <w:rFonts w:ascii="David" w:hAnsi="David"/>
          <w:rtl/>
        </w:rPr>
        <w:t xml:space="preserve"> </w:t>
      </w:r>
      <w:r w:rsidRPr="00A97D94">
        <w:rPr>
          <w:rFonts w:ascii="David" w:hAnsi="David" w:hint="eastAsia"/>
          <w:rtl/>
        </w:rPr>
        <w:t>לפנות</w:t>
      </w:r>
      <w:r w:rsidRPr="00A97D94">
        <w:rPr>
          <w:rFonts w:ascii="David" w:hAnsi="David"/>
          <w:rtl/>
        </w:rPr>
        <w:t xml:space="preserve"> </w:t>
      </w:r>
      <w:r w:rsidRPr="00A97D94">
        <w:rPr>
          <w:rFonts w:ascii="David" w:hAnsi="David" w:hint="eastAsia"/>
          <w:rtl/>
        </w:rPr>
        <w:t>למציעים</w:t>
      </w:r>
      <w:r w:rsidRPr="00A97D94">
        <w:rPr>
          <w:rFonts w:ascii="David" w:hAnsi="David"/>
          <w:rtl/>
        </w:rPr>
        <w:t xml:space="preserve"> </w:t>
      </w:r>
      <w:r w:rsidRPr="00A97D94">
        <w:rPr>
          <w:rFonts w:ascii="David" w:hAnsi="David" w:hint="eastAsia"/>
          <w:rtl/>
        </w:rPr>
        <w:t>ולבקש</w:t>
      </w:r>
      <w:r w:rsidRPr="00A97D94">
        <w:rPr>
          <w:rFonts w:ascii="David" w:hAnsi="David"/>
          <w:rtl/>
        </w:rPr>
        <w:t xml:space="preserve"> </w:t>
      </w:r>
      <w:r w:rsidRPr="00A97D94">
        <w:rPr>
          <w:rFonts w:ascii="David" w:hAnsi="David" w:hint="eastAsia"/>
          <w:rtl/>
        </w:rPr>
        <w:t>להאריך</w:t>
      </w:r>
      <w:r w:rsidRPr="00A97D94">
        <w:rPr>
          <w:rFonts w:ascii="David" w:hAnsi="David"/>
          <w:rtl/>
        </w:rPr>
        <w:t xml:space="preserve"> </w:t>
      </w:r>
      <w:r w:rsidRPr="00A97D94">
        <w:rPr>
          <w:rFonts w:ascii="David" w:hAnsi="David" w:hint="eastAsia"/>
          <w:rtl/>
        </w:rPr>
        <w:t>את</w:t>
      </w:r>
      <w:r w:rsidRPr="00A97D94">
        <w:rPr>
          <w:rFonts w:ascii="David" w:hAnsi="David"/>
          <w:rtl/>
        </w:rPr>
        <w:t xml:space="preserve"> </w:t>
      </w:r>
      <w:r w:rsidRPr="00A97D94">
        <w:rPr>
          <w:rFonts w:ascii="David" w:hAnsi="David" w:hint="eastAsia"/>
          <w:rtl/>
        </w:rPr>
        <w:t>תוקף</w:t>
      </w:r>
      <w:r w:rsidRPr="00A97D94">
        <w:rPr>
          <w:rFonts w:ascii="David" w:hAnsi="David"/>
          <w:rtl/>
        </w:rPr>
        <w:t xml:space="preserve"> </w:t>
      </w:r>
      <w:r w:rsidRPr="00A97D94">
        <w:rPr>
          <w:rFonts w:ascii="David" w:hAnsi="David" w:hint="eastAsia"/>
          <w:rtl/>
        </w:rPr>
        <w:t>ההצעות</w:t>
      </w:r>
      <w:r w:rsidRPr="00A97D94">
        <w:rPr>
          <w:rFonts w:ascii="David" w:hAnsi="David"/>
          <w:rtl/>
        </w:rPr>
        <w:t xml:space="preserve"> </w:t>
      </w:r>
      <w:r w:rsidRPr="00A97D94">
        <w:rPr>
          <w:rFonts w:ascii="David" w:hAnsi="David" w:hint="eastAsia"/>
          <w:rtl/>
        </w:rPr>
        <w:t>לתקופה</w:t>
      </w:r>
      <w:r w:rsidRPr="00A97D94">
        <w:rPr>
          <w:rFonts w:ascii="David" w:hAnsi="David"/>
          <w:rtl/>
        </w:rPr>
        <w:t xml:space="preserve"> </w:t>
      </w:r>
      <w:r w:rsidRPr="00A97D94">
        <w:rPr>
          <w:rFonts w:ascii="David" w:hAnsi="David" w:hint="eastAsia"/>
          <w:rtl/>
        </w:rPr>
        <w:t>נוספת</w:t>
      </w:r>
      <w:r w:rsidRPr="00A97D94">
        <w:rPr>
          <w:rFonts w:ascii="David" w:hAnsi="David"/>
          <w:rtl/>
        </w:rPr>
        <w:t xml:space="preserve"> </w:t>
      </w:r>
      <w:r w:rsidRPr="00A97D94">
        <w:rPr>
          <w:rFonts w:ascii="David" w:hAnsi="David" w:hint="eastAsia"/>
          <w:rtl/>
        </w:rPr>
        <w:t>כפי</w:t>
      </w:r>
      <w:r w:rsidRPr="00A97D94">
        <w:rPr>
          <w:rFonts w:ascii="David" w:hAnsi="David"/>
          <w:rtl/>
        </w:rPr>
        <w:t xml:space="preserve"> </w:t>
      </w:r>
      <w:r w:rsidRPr="00A97D94">
        <w:rPr>
          <w:rFonts w:ascii="David" w:hAnsi="David" w:hint="eastAsia"/>
          <w:rtl/>
        </w:rPr>
        <w:t>שתוגדר</w:t>
      </w:r>
      <w:r w:rsidRPr="00A97D94">
        <w:rPr>
          <w:rFonts w:ascii="David" w:hAnsi="David"/>
          <w:rtl/>
        </w:rPr>
        <w:t xml:space="preserve">, </w:t>
      </w:r>
      <w:r w:rsidRPr="00A97D94">
        <w:rPr>
          <w:rFonts w:ascii="David" w:hAnsi="David" w:hint="eastAsia"/>
          <w:rtl/>
        </w:rPr>
        <w:t>לצורך</w:t>
      </w:r>
      <w:r w:rsidRPr="00A97D94">
        <w:rPr>
          <w:rFonts w:ascii="David" w:hAnsi="David"/>
          <w:rtl/>
        </w:rPr>
        <w:t xml:space="preserve"> </w:t>
      </w:r>
      <w:r w:rsidRPr="00A97D94">
        <w:rPr>
          <w:rFonts w:ascii="David" w:hAnsi="David" w:hint="eastAsia"/>
          <w:rtl/>
        </w:rPr>
        <w:t>סיום</w:t>
      </w:r>
      <w:r w:rsidRPr="00A97D94">
        <w:rPr>
          <w:rFonts w:ascii="David" w:hAnsi="David"/>
          <w:rtl/>
        </w:rPr>
        <w:t xml:space="preserve"> </w:t>
      </w:r>
      <w:r w:rsidRPr="00A97D94">
        <w:rPr>
          <w:rFonts w:ascii="David" w:hAnsi="David" w:hint="eastAsia"/>
          <w:rtl/>
        </w:rPr>
        <w:t>הליך</w:t>
      </w:r>
      <w:r w:rsidRPr="00A97D94">
        <w:rPr>
          <w:rFonts w:ascii="David" w:hAnsi="David"/>
          <w:rtl/>
        </w:rPr>
        <w:t xml:space="preserve"> </w:t>
      </w:r>
      <w:r w:rsidRPr="00A97D94">
        <w:rPr>
          <w:rFonts w:ascii="David" w:hAnsi="David" w:hint="eastAsia"/>
          <w:rtl/>
        </w:rPr>
        <w:t>בדיקת</w:t>
      </w:r>
      <w:r w:rsidRPr="00A97D94">
        <w:rPr>
          <w:rFonts w:ascii="David" w:hAnsi="David"/>
          <w:rtl/>
        </w:rPr>
        <w:t xml:space="preserve"> </w:t>
      </w:r>
      <w:r w:rsidRPr="00A97D94">
        <w:rPr>
          <w:rFonts w:ascii="David" w:hAnsi="David" w:hint="eastAsia"/>
          <w:rtl/>
        </w:rPr>
        <w:t>ההצעות</w:t>
      </w:r>
      <w:r w:rsidRPr="00A97D94">
        <w:rPr>
          <w:rFonts w:ascii="David" w:hAnsi="David"/>
          <w:rtl/>
        </w:rPr>
        <w:t>.</w:t>
      </w:r>
    </w:p>
    <w:p w14:paraId="4EE80CC2" w14:textId="77777777" w:rsidR="00B6637D" w:rsidRPr="00A97D94" w:rsidRDefault="00B6637D" w:rsidP="00B6637D">
      <w:pPr>
        <w:pStyle w:val="4"/>
        <w:ind w:left="2213" w:hanging="1020"/>
        <w:rPr>
          <w:rFonts w:ascii="David" w:hAnsi="David"/>
          <w:b w:val="0"/>
          <w:bCs/>
        </w:rPr>
      </w:pPr>
      <w:r w:rsidRPr="00A97D94">
        <w:rPr>
          <w:rFonts w:ascii="David" w:hAnsi="David" w:hint="eastAsia"/>
          <w:b w:val="0"/>
          <w:bCs/>
          <w:rtl/>
        </w:rPr>
        <w:t>מסמך</w:t>
      </w:r>
      <w:r w:rsidRPr="00A97D94">
        <w:rPr>
          <w:rFonts w:ascii="David" w:hAnsi="David"/>
          <w:b w:val="0"/>
          <w:bCs/>
          <w:rtl/>
        </w:rPr>
        <w:t xml:space="preserve"> </w:t>
      </w:r>
      <w:r w:rsidRPr="00A97D94">
        <w:rPr>
          <w:rFonts w:ascii="David" w:hAnsi="David" w:hint="eastAsia"/>
          <w:b w:val="0"/>
          <w:bCs/>
          <w:rtl/>
        </w:rPr>
        <w:t>פנימי</w:t>
      </w:r>
      <w:r w:rsidRPr="00A97D94">
        <w:rPr>
          <w:rFonts w:ascii="David" w:hAnsi="David"/>
          <w:b w:val="0"/>
          <w:bCs/>
          <w:rtl/>
        </w:rPr>
        <w:t xml:space="preserve"> </w:t>
      </w:r>
      <w:r w:rsidRPr="00A97D94">
        <w:rPr>
          <w:rFonts w:ascii="David" w:hAnsi="David" w:hint="eastAsia"/>
          <w:b w:val="0"/>
          <w:bCs/>
          <w:rtl/>
        </w:rPr>
        <w:t>לבדיקה</w:t>
      </w:r>
    </w:p>
    <w:p w14:paraId="373E5F78" w14:textId="77777777" w:rsidR="00B6637D" w:rsidRPr="00A97D94" w:rsidRDefault="00B6637D">
      <w:pPr>
        <w:pStyle w:val="5"/>
        <w:numPr>
          <w:ilvl w:val="0"/>
          <w:numId w:val="16"/>
        </w:numPr>
        <w:ind w:left="2177"/>
        <w:rPr>
          <w:rFonts w:ascii="David" w:hAnsi="David"/>
        </w:rPr>
      </w:pPr>
      <w:r w:rsidRPr="00A97D94">
        <w:rPr>
          <w:rFonts w:ascii="David" w:hAnsi="David" w:hint="eastAsia"/>
          <w:rtl/>
        </w:rPr>
        <w:t>ועדת</w:t>
      </w:r>
      <w:r w:rsidRPr="00A97D94">
        <w:rPr>
          <w:rFonts w:ascii="David" w:hAnsi="David"/>
          <w:rtl/>
        </w:rPr>
        <w:t xml:space="preserve"> </w:t>
      </w:r>
      <w:r w:rsidRPr="00A97D94">
        <w:rPr>
          <w:rFonts w:ascii="David" w:hAnsi="David" w:hint="eastAsia"/>
          <w:rtl/>
        </w:rPr>
        <w:t>המכרזים</w:t>
      </w:r>
      <w:r w:rsidRPr="00A97D94">
        <w:rPr>
          <w:rFonts w:ascii="David" w:hAnsi="David"/>
          <w:rtl/>
        </w:rPr>
        <w:t xml:space="preserve"> </w:t>
      </w:r>
      <w:r w:rsidRPr="00A97D94">
        <w:rPr>
          <w:rFonts w:ascii="David" w:hAnsi="David" w:hint="eastAsia"/>
          <w:rtl/>
        </w:rPr>
        <w:t>קבעה</w:t>
      </w:r>
      <w:r w:rsidRPr="00A97D94">
        <w:rPr>
          <w:rFonts w:ascii="David" w:hAnsi="David"/>
          <w:rtl/>
        </w:rPr>
        <w:t xml:space="preserve"> </w:t>
      </w:r>
      <w:r w:rsidRPr="00A97D94">
        <w:rPr>
          <w:rFonts w:ascii="David" w:hAnsi="David" w:hint="eastAsia"/>
          <w:rtl/>
        </w:rPr>
        <w:t>מסמך</w:t>
      </w:r>
      <w:r w:rsidRPr="00A97D94">
        <w:rPr>
          <w:rFonts w:ascii="David" w:hAnsi="David"/>
          <w:rtl/>
        </w:rPr>
        <w:t xml:space="preserve"> </w:t>
      </w:r>
      <w:r w:rsidRPr="00A97D94">
        <w:rPr>
          <w:rFonts w:ascii="David" w:hAnsi="David" w:hint="eastAsia"/>
          <w:rtl/>
        </w:rPr>
        <w:t>פנימי</w:t>
      </w:r>
      <w:r w:rsidRPr="00A97D94">
        <w:rPr>
          <w:rFonts w:ascii="David" w:hAnsi="David"/>
          <w:rtl/>
        </w:rPr>
        <w:t xml:space="preserve"> </w:t>
      </w:r>
      <w:r w:rsidRPr="00A97D94">
        <w:rPr>
          <w:rFonts w:ascii="David" w:hAnsi="David" w:hint="eastAsia"/>
          <w:rtl/>
        </w:rPr>
        <w:t>לבדיקה</w:t>
      </w:r>
      <w:r w:rsidRPr="00A97D94">
        <w:rPr>
          <w:rFonts w:ascii="David" w:hAnsi="David"/>
          <w:rtl/>
        </w:rPr>
        <w:t xml:space="preserve"> (</w:t>
      </w:r>
      <w:r w:rsidRPr="00A97D94">
        <w:rPr>
          <w:rFonts w:ascii="David" w:hAnsi="David" w:hint="eastAsia"/>
          <w:rtl/>
        </w:rPr>
        <w:t>מפ</w:t>
      </w:r>
      <w:r w:rsidRPr="00A97D94">
        <w:rPr>
          <w:rFonts w:ascii="David" w:hAnsi="David"/>
          <w:rtl/>
        </w:rPr>
        <w:t xml:space="preserve">"ל) המנחה את ועדת המשנה בדבר אופן בדיקת ההצעות ביחס לאמות המידה לבחירת הספק הזוכה, כפי שהן מפורטות במכרז. </w:t>
      </w:r>
    </w:p>
    <w:p w14:paraId="6EE15522" w14:textId="77777777" w:rsidR="00B6637D" w:rsidRPr="00A97D94" w:rsidRDefault="00B6637D">
      <w:pPr>
        <w:pStyle w:val="5"/>
        <w:numPr>
          <w:ilvl w:val="0"/>
          <w:numId w:val="16"/>
        </w:numPr>
        <w:ind w:left="2177"/>
        <w:rPr>
          <w:rFonts w:ascii="David" w:hAnsi="David"/>
        </w:rPr>
      </w:pPr>
      <w:r w:rsidRPr="00A97D94">
        <w:rPr>
          <w:rFonts w:ascii="David" w:hAnsi="David" w:hint="eastAsia"/>
          <w:rtl/>
        </w:rPr>
        <w:t>המפ</w:t>
      </w:r>
      <w:r w:rsidRPr="00A97D94">
        <w:rPr>
          <w:rFonts w:ascii="David" w:hAnsi="David"/>
          <w:rtl/>
        </w:rPr>
        <w:t>"ל לא יפורסם ולא ניתן יהיה לבקש לעיין בו טרם סיום הליכי המכרז.</w:t>
      </w:r>
    </w:p>
    <w:p w14:paraId="558BF1AF" w14:textId="77777777" w:rsidR="00B6637D" w:rsidRPr="00A97D94" w:rsidRDefault="00B6637D" w:rsidP="00B6637D">
      <w:pPr>
        <w:pStyle w:val="4"/>
        <w:ind w:left="2213" w:hanging="1020"/>
        <w:rPr>
          <w:rFonts w:ascii="David" w:hAnsi="David"/>
          <w:b w:val="0"/>
          <w:bCs/>
        </w:rPr>
      </w:pPr>
      <w:r w:rsidRPr="00A97D94">
        <w:rPr>
          <w:rFonts w:ascii="David" w:hAnsi="David" w:hint="eastAsia"/>
          <w:b w:val="0"/>
          <w:bCs/>
          <w:rtl/>
        </w:rPr>
        <w:t>כשיר</w:t>
      </w:r>
      <w:r w:rsidRPr="00A97D94">
        <w:rPr>
          <w:rFonts w:ascii="David" w:hAnsi="David"/>
          <w:b w:val="0"/>
          <w:bCs/>
          <w:rtl/>
        </w:rPr>
        <w:t xml:space="preserve"> שני</w:t>
      </w:r>
    </w:p>
    <w:p w14:paraId="74C3BBFC" w14:textId="77777777" w:rsidR="00B6637D" w:rsidRPr="00A97D94" w:rsidRDefault="00B6637D">
      <w:pPr>
        <w:pStyle w:val="5"/>
        <w:numPr>
          <w:ilvl w:val="0"/>
          <w:numId w:val="16"/>
        </w:numPr>
        <w:ind w:left="2177"/>
        <w:rPr>
          <w:rFonts w:ascii="David" w:hAnsi="David"/>
        </w:rPr>
      </w:pPr>
      <w:r w:rsidRPr="00A97D94">
        <w:rPr>
          <w:rFonts w:ascii="David" w:hAnsi="David" w:hint="eastAsia"/>
          <w:rtl/>
        </w:rPr>
        <w:t>המשרד</w:t>
      </w:r>
      <w:r w:rsidRPr="00A97D94">
        <w:rPr>
          <w:rFonts w:ascii="David" w:hAnsi="David"/>
          <w:rtl/>
        </w:rPr>
        <w:t xml:space="preserve"> </w:t>
      </w:r>
      <w:r w:rsidRPr="00A97D94">
        <w:rPr>
          <w:rFonts w:ascii="David" w:hAnsi="David" w:hint="eastAsia"/>
          <w:rtl/>
        </w:rPr>
        <w:t>רשאי</w:t>
      </w:r>
      <w:r w:rsidRPr="00A97D94">
        <w:rPr>
          <w:rFonts w:ascii="David" w:hAnsi="David"/>
          <w:rtl/>
        </w:rPr>
        <w:t xml:space="preserve"> </w:t>
      </w:r>
      <w:r w:rsidRPr="00A97D94">
        <w:rPr>
          <w:rFonts w:ascii="David" w:hAnsi="David" w:hint="eastAsia"/>
          <w:rtl/>
        </w:rPr>
        <w:t>להכריז</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כשיר</w:t>
      </w:r>
      <w:r w:rsidRPr="00A97D94">
        <w:rPr>
          <w:rFonts w:ascii="David" w:hAnsi="David"/>
          <w:rtl/>
        </w:rPr>
        <w:t xml:space="preserve"> </w:t>
      </w:r>
      <w:r w:rsidRPr="00A97D94">
        <w:rPr>
          <w:rFonts w:ascii="David" w:hAnsi="David" w:hint="eastAsia"/>
          <w:rtl/>
        </w:rPr>
        <w:t>שני</w:t>
      </w:r>
      <w:r w:rsidRPr="00A97D94">
        <w:rPr>
          <w:rFonts w:ascii="David" w:hAnsi="David"/>
          <w:rtl/>
        </w:rPr>
        <w:t xml:space="preserve">". </w:t>
      </w:r>
      <w:r w:rsidRPr="00A97D94">
        <w:rPr>
          <w:rFonts w:ascii="David" w:hAnsi="David" w:hint="eastAsia"/>
          <w:rtl/>
        </w:rPr>
        <w:t>מציע</w:t>
      </w:r>
      <w:r w:rsidRPr="00A97D94">
        <w:rPr>
          <w:rFonts w:ascii="David" w:hAnsi="David"/>
          <w:rtl/>
        </w:rPr>
        <w:t xml:space="preserve"> </w:t>
      </w:r>
      <w:r w:rsidRPr="00A97D94">
        <w:rPr>
          <w:rFonts w:ascii="David" w:hAnsi="David" w:hint="eastAsia"/>
          <w:rtl/>
        </w:rPr>
        <w:t>שהצעתו</w:t>
      </w:r>
      <w:r w:rsidRPr="00A97D94">
        <w:rPr>
          <w:rFonts w:ascii="David" w:hAnsi="David"/>
          <w:rtl/>
        </w:rPr>
        <w:t xml:space="preserve"> </w:t>
      </w:r>
      <w:r w:rsidRPr="00A97D94">
        <w:rPr>
          <w:rFonts w:ascii="David" w:hAnsi="David" w:hint="eastAsia"/>
          <w:rtl/>
        </w:rPr>
        <w:t>תזכה</w:t>
      </w:r>
      <w:r w:rsidRPr="00A97D94">
        <w:rPr>
          <w:rFonts w:ascii="David" w:hAnsi="David"/>
          <w:rtl/>
        </w:rPr>
        <w:t xml:space="preserve"> </w:t>
      </w:r>
      <w:r w:rsidRPr="00A97D94">
        <w:rPr>
          <w:rFonts w:ascii="David" w:hAnsi="David" w:hint="eastAsia"/>
          <w:rtl/>
        </w:rPr>
        <w:t>לניקוד</w:t>
      </w:r>
      <w:r w:rsidRPr="00A97D94">
        <w:rPr>
          <w:rFonts w:ascii="David" w:hAnsi="David"/>
          <w:rtl/>
        </w:rPr>
        <w:t xml:space="preserve"> </w:t>
      </w:r>
      <w:r w:rsidRPr="00A97D94">
        <w:rPr>
          <w:rFonts w:ascii="David" w:hAnsi="David" w:hint="eastAsia"/>
          <w:rtl/>
        </w:rPr>
        <w:t>השני</w:t>
      </w:r>
      <w:r w:rsidRPr="00A97D94">
        <w:rPr>
          <w:rFonts w:ascii="David" w:hAnsi="David"/>
          <w:rtl/>
        </w:rPr>
        <w:t xml:space="preserve"> </w:t>
      </w:r>
      <w:r w:rsidRPr="00A97D94">
        <w:rPr>
          <w:rFonts w:ascii="David" w:hAnsi="David" w:hint="eastAsia"/>
          <w:rtl/>
        </w:rPr>
        <w:t>בטיבו</w:t>
      </w:r>
      <w:r w:rsidRPr="00A97D94">
        <w:rPr>
          <w:rFonts w:ascii="David" w:hAnsi="David"/>
          <w:rtl/>
        </w:rPr>
        <w:t xml:space="preserve">, </w:t>
      </w:r>
      <w:r w:rsidRPr="00A97D94">
        <w:rPr>
          <w:rFonts w:ascii="David" w:hAnsi="David" w:hint="eastAsia"/>
          <w:rtl/>
        </w:rPr>
        <w:t>לאחר</w:t>
      </w:r>
      <w:r w:rsidRPr="00A97D94">
        <w:rPr>
          <w:rFonts w:ascii="David" w:hAnsi="David"/>
          <w:rtl/>
        </w:rPr>
        <w:t xml:space="preserve"> </w:t>
      </w:r>
      <w:r w:rsidRPr="00A97D94">
        <w:rPr>
          <w:rFonts w:ascii="David" w:hAnsi="David" w:hint="eastAsia"/>
          <w:rtl/>
        </w:rPr>
        <w:t>המציע</w:t>
      </w:r>
      <w:r w:rsidRPr="00A97D94">
        <w:rPr>
          <w:rFonts w:ascii="David" w:hAnsi="David"/>
          <w:rtl/>
        </w:rPr>
        <w:t xml:space="preserve"> </w:t>
      </w:r>
      <w:r w:rsidRPr="00A97D94">
        <w:rPr>
          <w:rFonts w:ascii="David" w:hAnsi="David" w:hint="eastAsia"/>
          <w:rtl/>
        </w:rPr>
        <w:t>הזוכה</w:t>
      </w:r>
      <w:r w:rsidRPr="00A97D94">
        <w:rPr>
          <w:rFonts w:ascii="David" w:hAnsi="David"/>
          <w:rtl/>
        </w:rPr>
        <w:t xml:space="preserve">, </w:t>
      </w:r>
      <w:r w:rsidRPr="00A97D94">
        <w:rPr>
          <w:rFonts w:ascii="David" w:hAnsi="David" w:hint="eastAsia"/>
          <w:rtl/>
        </w:rPr>
        <w:t>יוגדר</w:t>
      </w:r>
      <w:r w:rsidRPr="00A97D94">
        <w:rPr>
          <w:rFonts w:ascii="David" w:hAnsi="David"/>
          <w:rtl/>
        </w:rPr>
        <w:t xml:space="preserve"> </w:t>
      </w:r>
      <w:r w:rsidRPr="00A97D94">
        <w:rPr>
          <w:rFonts w:ascii="David" w:hAnsi="David" w:hint="eastAsia"/>
          <w:rtl/>
        </w:rPr>
        <w:t>ככשיר</w:t>
      </w:r>
      <w:r w:rsidRPr="00A97D94">
        <w:rPr>
          <w:rFonts w:ascii="David" w:hAnsi="David"/>
          <w:rtl/>
        </w:rPr>
        <w:t xml:space="preserve"> </w:t>
      </w:r>
      <w:r w:rsidRPr="00A97D94">
        <w:rPr>
          <w:rFonts w:ascii="David" w:hAnsi="David" w:hint="eastAsia"/>
          <w:rtl/>
        </w:rPr>
        <w:t>שני</w:t>
      </w:r>
      <w:r w:rsidRPr="00A97D94">
        <w:rPr>
          <w:rFonts w:ascii="David" w:hAnsi="David"/>
          <w:rtl/>
        </w:rPr>
        <w:t xml:space="preserve">. </w:t>
      </w:r>
      <w:r w:rsidRPr="00A97D94">
        <w:rPr>
          <w:rFonts w:ascii="David" w:hAnsi="David" w:hint="eastAsia"/>
          <w:rtl/>
        </w:rPr>
        <w:t>המשרד</w:t>
      </w:r>
      <w:r w:rsidRPr="00A97D94">
        <w:rPr>
          <w:rFonts w:ascii="David" w:hAnsi="David"/>
          <w:rtl/>
        </w:rPr>
        <w:t xml:space="preserve"> </w:t>
      </w:r>
      <w:r w:rsidRPr="00A97D94">
        <w:rPr>
          <w:rFonts w:ascii="David" w:hAnsi="David" w:hint="eastAsia"/>
          <w:rtl/>
        </w:rPr>
        <w:t>יודיע</w:t>
      </w:r>
      <w:r w:rsidRPr="00A97D94">
        <w:rPr>
          <w:rFonts w:ascii="David" w:hAnsi="David"/>
          <w:rtl/>
        </w:rPr>
        <w:t xml:space="preserve"> </w:t>
      </w:r>
      <w:r w:rsidRPr="00A97D94">
        <w:rPr>
          <w:rFonts w:ascii="David" w:hAnsi="David" w:hint="eastAsia"/>
          <w:rtl/>
        </w:rPr>
        <w:t>בכתב</w:t>
      </w:r>
      <w:r w:rsidRPr="00A97D94">
        <w:rPr>
          <w:rFonts w:ascii="David" w:hAnsi="David"/>
          <w:rtl/>
        </w:rPr>
        <w:t xml:space="preserve"> </w:t>
      </w:r>
      <w:r w:rsidRPr="00A97D94">
        <w:rPr>
          <w:rFonts w:ascii="David" w:hAnsi="David" w:hint="eastAsia"/>
          <w:rtl/>
        </w:rPr>
        <w:t>לספק</w:t>
      </w:r>
      <w:r w:rsidRPr="00A97D94">
        <w:rPr>
          <w:rFonts w:ascii="David" w:hAnsi="David"/>
          <w:rtl/>
        </w:rPr>
        <w:t xml:space="preserve"> </w:t>
      </w:r>
      <w:r w:rsidRPr="00A97D94">
        <w:rPr>
          <w:rFonts w:ascii="David" w:hAnsi="David" w:hint="eastAsia"/>
          <w:rtl/>
        </w:rPr>
        <w:t>שנבחר</w:t>
      </w:r>
      <w:r w:rsidRPr="00A97D94">
        <w:rPr>
          <w:rFonts w:ascii="David" w:hAnsi="David"/>
          <w:rtl/>
        </w:rPr>
        <w:t xml:space="preserve"> </w:t>
      </w:r>
      <w:r w:rsidRPr="00A97D94">
        <w:rPr>
          <w:rFonts w:ascii="David" w:hAnsi="David" w:hint="eastAsia"/>
          <w:rtl/>
        </w:rPr>
        <w:t>לכשיר</w:t>
      </w:r>
      <w:r w:rsidRPr="00A97D94">
        <w:rPr>
          <w:rFonts w:ascii="David" w:hAnsi="David"/>
          <w:rtl/>
        </w:rPr>
        <w:t xml:space="preserve"> </w:t>
      </w:r>
      <w:r w:rsidRPr="00A97D94">
        <w:rPr>
          <w:rFonts w:ascii="David" w:hAnsi="David" w:hint="eastAsia"/>
          <w:rtl/>
        </w:rPr>
        <w:t>שני</w:t>
      </w:r>
      <w:r w:rsidRPr="00A97D94">
        <w:rPr>
          <w:rFonts w:ascii="David" w:hAnsi="David"/>
          <w:rtl/>
        </w:rPr>
        <w:t>.</w:t>
      </w:r>
    </w:p>
    <w:p w14:paraId="140FA497" w14:textId="77777777" w:rsidR="00B6637D" w:rsidRPr="00A97D94" w:rsidRDefault="00B6637D">
      <w:pPr>
        <w:pStyle w:val="5"/>
        <w:numPr>
          <w:ilvl w:val="0"/>
          <w:numId w:val="16"/>
        </w:numPr>
        <w:ind w:left="2177"/>
        <w:rPr>
          <w:rFonts w:ascii="David" w:hAnsi="David"/>
        </w:rPr>
      </w:pPr>
      <w:r w:rsidRPr="00A97D94">
        <w:rPr>
          <w:rFonts w:ascii="David" w:hAnsi="David" w:hint="eastAsia"/>
          <w:rtl/>
        </w:rPr>
        <w:lastRenderedPageBreak/>
        <w:t>המשרד</w:t>
      </w:r>
      <w:r w:rsidRPr="00A97D94">
        <w:rPr>
          <w:rFonts w:ascii="David" w:hAnsi="David"/>
          <w:rtl/>
        </w:rPr>
        <w:t xml:space="preserve"> </w:t>
      </w:r>
      <w:r w:rsidRPr="00A97D94">
        <w:rPr>
          <w:rFonts w:ascii="David" w:hAnsi="David" w:hint="eastAsia"/>
          <w:rtl/>
        </w:rPr>
        <w:t>רשאי</w:t>
      </w:r>
      <w:r w:rsidRPr="00A97D94">
        <w:rPr>
          <w:rFonts w:ascii="David" w:hAnsi="David"/>
          <w:rtl/>
        </w:rPr>
        <w:t xml:space="preserve"> </w:t>
      </w:r>
      <w:r w:rsidRPr="00A97D94">
        <w:rPr>
          <w:rFonts w:ascii="David" w:hAnsi="David" w:hint="eastAsia"/>
          <w:rtl/>
        </w:rPr>
        <w:t>להתקשר</w:t>
      </w:r>
      <w:r w:rsidRPr="00A97D94">
        <w:rPr>
          <w:rFonts w:ascii="David" w:hAnsi="David"/>
          <w:rtl/>
        </w:rPr>
        <w:t xml:space="preserve"> </w:t>
      </w:r>
      <w:r w:rsidRPr="00A97D94">
        <w:rPr>
          <w:rFonts w:ascii="David" w:hAnsi="David" w:hint="eastAsia"/>
          <w:rtl/>
        </w:rPr>
        <w:t>עם</w:t>
      </w:r>
      <w:r w:rsidRPr="00A97D94">
        <w:rPr>
          <w:rFonts w:ascii="David" w:hAnsi="David"/>
          <w:rtl/>
        </w:rPr>
        <w:t xml:space="preserve"> </w:t>
      </w:r>
      <w:r w:rsidRPr="00A97D94">
        <w:rPr>
          <w:rFonts w:ascii="David" w:hAnsi="David" w:hint="eastAsia"/>
          <w:rtl/>
        </w:rPr>
        <w:t>כשיר</w:t>
      </w:r>
      <w:r w:rsidRPr="00A97D94">
        <w:rPr>
          <w:rFonts w:ascii="David" w:hAnsi="David"/>
          <w:rtl/>
        </w:rPr>
        <w:t xml:space="preserve"> </w:t>
      </w:r>
      <w:r w:rsidRPr="00A97D94">
        <w:rPr>
          <w:rFonts w:ascii="David" w:hAnsi="David" w:hint="eastAsia"/>
          <w:rtl/>
        </w:rPr>
        <w:t>שני</w:t>
      </w:r>
      <w:r w:rsidRPr="00A97D94">
        <w:rPr>
          <w:rFonts w:ascii="David" w:hAnsi="David"/>
          <w:rtl/>
        </w:rPr>
        <w:t xml:space="preserve"> </w:t>
      </w:r>
      <w:r w:rsidRPr="00A97D94">
        <w:rPr>
          <w:rFonts w:ascii="David" w:hAnsi="David" w:hint="eastAsia"/>
          <w:rtl/>
        </w:rPr>
        <w:t>לביצוע</w:t>
      </w:r>
      <w:r w:rsidRPr="00A97D94">
        <w:rPr>
          <w:rFonts w:ascii="David" w:hAnsi="David"/>
          <w:rtl/>
        </w:rPr>
        <w:t xml:space="preserve"> </w:t>
      </w:r>
      <w:r w:rsidRPr="00A97D94">
        <w:rPr>
          <w:rFonts w:ascii="David" w:hAnsi="David" w:hint="eastAsia"/>
          <w:rtl/>
        </w:rPr>
        <w:t>השירותים</w:t>
      </w:r>
      <w:r w:rsidRPr="00A97D94">
        <w:rPr>
          <w:rFonts w:ascii="David" w:hAnsi="David"/>
          <w:rtl/>
        </w:rPr>
        <w:t xml:space="preserve"> </w:t>
      </w:r>
      <w:r w:rsidRPr="00A97D94">
        <w:rPr>
          <w:rFonts w:ascii="David" w:hAnsi="David" w:hint="eastAsia"/>
          <w:rtl/>
        </w:rPr>
        <w:t>נשוא</w:t>
      </w:r>
      <w:r w:rsidRPr="00A97D94">
        <w:rPr>
          <w:rFonts w:ascii="David" w:hAnsi="David"/>
          <w:rtl/>
        </w:rPr>
        <w:t xml:space="preserve"> </w:t>
      </w:r>
      <w:r w:rsidRPr="00A97D94">
        <w:rPr>
          <w:rFonts w:ascii="David" w:hAnsi="David" w:hint="eastAsia"/>
          <w:rtl/>
        </w:rPr>
        <w:t>מכרז</w:t>
      </w:r>
      <w:r w:rsidRPr="00A97D94">
        <w:rPr>
          <w:rFonts w:ascii="David" w:hAnsi="David"/>
          <w:rtl/>
        </w:rPr>
        <w:t xml:space="preserve"> </w:t>
      </w:r>
      <w:r w:rsidRPr="00A97D94">
        <w:rPr>
          <w:rFonts w:ascii="David" w:hAnsi="David" w:hint="eastAsia"/>
          <w:rtl/>
        </w:rPr>
        <w:t>זה</w:t>
      </w:r>
      <w:r w:rsidRPr="00A97D94">
        <w:rPr>
          <w:rFonts w:ascii="David" w:hAnsi="David"/>
          <w:rtl/>
        </w:rPr>
        <w:t xml:space="preserve">, </w:t>
      </w:r>
      <w:r w:rsidRPr="00A97D94">
        <w:rPr>
          <w:rFonts w:ascii="David" w:hAnsi="David" w:hint="eastAsia"/>
          <w:rtl/>
        </w:rPr>
        <w:t>במצב</w:t>
      </w:r>
      <w:r w:rsidRPr="00A97D94">
        <w:rPr>
          <w:rFonts w:ascii="David" w:hAnsi="David"/>
          <w:rtl/>
        </w:rPr>
        <w:t xml:space="preserve"> </w:t>
      </w:r>
      <w:r w:rsidRPr="00A97D94">
        <w:rPr>
          <w:rFonts w:ascii="David" w:hAnsi="David" w:hint="eastAsia"/>
          <w:rtl/>
        </w:rPr>
        <w:t>בו</w:t>
      </w:r>
      <w:r w:rsidRPr="00A97D94">
        <w:rPr>
          <w:rFonts w:ascii="David" w:hAnsi="David"/>
          <w:rtl/>
        </w:rPr>
        <w:t xml:space="preserve"> </w:t>
      </w:r>
      <w:r w:rsidRPr="00A97D94">
        <w:rPr>
          <w:rFonts w:ascii="David" w:hAnsi="David" w:hint="eastAsia"/>
          <w:rtl/>
        </w:rPr>
        <w:t>ההתקשרות</w:t>
      </w:r>
      <w:r w:rsidRPr="00A97D94">
        <w:rPr>
          <w:rFonts w:ascii="David" w:hAnsi="David"/>
          <w:rtl/>
        </w:rPr>
        <w:t xml:space="preserve"> </w:t>
      </w:r>
      <w:r w:rsidRPr="00A97D94">
        <w:rPr>
          <w:rFonts w:ascii="David" w:hAnsi="David" w:hint="eastAsia"/>
          <w:rtl/>
        </w:rPr>
        <w:t>עם</w:t>
      </w:r>
      <w:r w:rsidRPr="00A97D94">
        <w:rPr>
          <w:rFonts w:ascii="David" w:hAnsi="David"/>
          <w:rtl/>
        </w:rPr>
        <w:t xml:space="preserve"> </w:t>
      </w:r>
      <w:r w:rsidRPr="00A97D94">
        <w:rPr>
          <w:rFonts w:ascii="David" w:hAnsi="David" w:hint="eastAsia"/>
          <w:rtl/>
        </w:rPr>
        <w:t>הספק</w:t>
      </w:r>
      <w:r w:rsidRPr="00A97D94">
        <w:rPr>
          <w:rFonts w:ascii="David" w:hAnsi="David"/>
          <w:rtl/>
        </w:rPr>
        <w:t xml:space="preserve"> </w:t>
      </w:r>
      <w:r w:rsidRPr="00A97D94">
        <w:rPr>
          <w:rFonts w:ascii="David" w:hAnsi="David" w:hint="eastAsia"/>
          <w:rtl/>
        </w:rPr>
        <w:t>הזוכה</w:t>
      </w:r>
      <w:r w:rsidRPr="00A97D94">
        <w:rPr>
          <w:rFonts w:ascii="David" w:hAnsi="David"/>
          <w:rtl/>
        </w:rPr>
        <w:t xml:space="preserve"> </w:t>
      </w:r>
      <w:r w:rsidRPr="00A97D94">
        <w:rPr>
          <w:rFonts w:ascii="David" w:hAnsi="David" w:hint="eastAsia"/>
          <w:rtl/>
        </w:rPr>
        <w:t>לא</w:t>
      </w:r>
      <w:r w:rsidRPr="00A97D94">
        <w:rPr>
          <w:rFonts w:ascii="David" w:hAnsi="David"/>
          <w:rtl/>
        </w:rPr>
        <w:t xml:space="preserve"> </w:t>
      </w:r>
      <w:r w:rsidRPr="00A97D94">
        <w:rPr>
          <w:rFonts w:ascii="David" w:hAnsi="David" w:hint="eastAsia"/>
          <w:rtl/>
        </w:rPr>
        <w:t>תצא</w:t>
      </w:r>
      <w:r w:rsidRPr="00A97D94">
        <w:rPr>
          <w:rFonts w:ascii="David" w:hAnsi="David"/>
          <w:rtl/>
        </w:rPr>
        <w:t xml:space="preserve"> </w:t>
      </w:r>
      <w:r w:rsidRPr="00A97D94">
        <w:rPr>
          <w:rFonts w:ascii="David" w:hAnsi="David" w:hint="eastAsia"/>
          <w:rtl/>
        </w:rPr>
        <w:t>לפועל</w:t>
      </w:r>
      <w:r w:rsidRPr="00A97D94">
        <w:rPr>
          <w:rFonts w:ascii="David" w:hAnsi="David"/>
          <w:rtl/>
        </w:rPr>
        <w:t xml:space="preserve"> </w:t>
      </w:r>
      <w:r w:rsidRPr="00A97D94">
        <w:rPr>
          <w:rFonts w:ascii="David" w:hAnsi="David" w:hint="eastAsia"/>
          <w:rtl/>
        </w:rPr>
        <w:t>או</w:t>
      </w:r>
      <w:r w:rsidRPr="00A97D94">
        <w:rPr>
          <w:rFonts w:ascii="David" w:hAnsi="David"/>
          <w:rtl/>
        </w:rPr>
        <w:t xml:space="preserve"> </w:t>
      </w:r>
      <w:r w:rsidRPr="00A97D94">
        <w:rPr>
          <w:rFonts w:ascii="David" w:hAnsi="David" w:hint="eastAsia"/>
          <w:rtl/>
        </w:rPr>
        <w:t>תבוטל</w:t>
      </w:r>
      <w:r w:rsidRPr="00A97D94">
        <w:rPr>
          <w:rFonts w:ascii="David" w:hAnsi="David"/>
          <w:rtl/>
        </w:rPr>
        <w:t xml:space="preserve"> </w:t>
      </w:r>
      <w:r w:rsidRPr="00A97D94">
        <w:rPr>
          <w:rFonts w:ascii="David" w:hAnsi="David" w:hint="eastAsia"/>
          <w:rtl/>
        </w:rPr>
        <w:t>מסיבה</w:t>
      </w:r>
      <w:r w:rsidRPr="00A97D94">
        <w:rPr>
          <w:rFonts w:ascii="David" w:hAnsi="David"/>
          <w:rtl/>
        </w:rPr>
        <w:t xml:space="preserve"> </w:t>
      </w:r>
      <w:r w:rsidRPr="00A97D94">
        <w:rPr>
          <w:rFonts w:ascii="David" w:hAnsi="David" w:hint="eastAsia"/>
          <w:rtl/>
        </w:rPr>
        <w:t>כלשהי</w:t>
      </w:r>
      <w:r w:rsidRPr="00A97D94">
        <w:rPr>
          <w:rFonts w:ascii="David" w:hAnsi="David"/>
          <w:rtl/>
        </w:rPr>
        <w:t xml:space="preserve">, </w:t>
      </w:r>
      <w:r w:rsidRPr="00A97D94">
        <w:rPr>
          <w:rFonts w:ascii="David" w:hAnsi="David" w:hint="eastAsia"/>
          <w:rtl/>
        </w:rPr>
        <w:t>כל</w:t>
      </w:r>
      <w:r w:rsidRPr="00A97D94">
        <w:rPr>
          <w:rFonts w:ascii="David" w:hAnsi="David"/>
          <w:rtl/>
        </w:rPr>
        <w:t xml:space="preserve"> </w:t>
      </w:r>
      <w:r w:rsidRPr="00A97D94">
        <w:rPr>
          <w:rFonts w:ascii="David" w:hAnsi="David" w:hint="eastAsia"/>
          <w:rtl/>
        </w:rPr>
        <w:t>זאת</w:t>
      </w:r>
      <w:r w:rsidRPr="00A97D94">
        <w:rPr>
          <w:rFonts w:ascii="David" w:hAnsi="David"/>
          <w:rtl/>
        </w:rPr>
        <w:t xml:space="preserve"> </w:t>
      </w:r>
      <w:r w:rsidRPr="00A97D94">
        <w:rPr>
          <w:rFonts w:ascii="David" w:hAnsi="David" w:hint="eastAsia"/>
          <w:rtl/>
        </w:rPr>
        <w:t>לפי</w:t>
      </w:r>
      <w:r w:rsidRPr="00A97D94">
        <w:rPr>
          <w:rFonts w:ascii="David" w:hAnsi="David"/>
          <w:rtl/>
        </w:rPr>
        <w:t xml:space="preserve"> </w:t>
      </w:r>
      <w:r w:rsidRPr="00A97D94">
        <w:rPr>
          <w:rFonts w:ascii="David" w:hAnsi="David" w:hint="eastAsia"/>
          <w:rtl/>
        </w:rPr>
        <w:t>שיקול</w:t>
      </w:r>
      <w:r w:rsidRPr="00A97D94">
        <w:rPr>
          <w:rFonts w:ascii="David" w:hAnsi="David"/>
          <w:rtl/>
        </w:rPr>
        <w:t xml:space="preserve"> </w:t>
      </w:r>
      <w:r w:rsidRPr="00A97D94">
        <w:rPr>
          <w:rFonts w:ascii="David" w:hAnsi="David" w:hint="eastAsia"/>
          <w:rtl/>
        </w:rPr>
        <w:t>דעתו</w:t>
      </w:r>
      <w:r w:rsidRPr="00A97D94">
        <w:rPr>
          <w:rFonts w:ascii="David" w:hAnsi="David"/>
          <w:rtl/>
        </w:rPr>
        <w:t xml:space="preserve"> </w:t>
      </w:r>
      <w:r w:rsidRPr="00A97D94">
        <w:rPr>
          <w:rFonts w:ascii="David" w:hAnsi="David" w:hint="eastAsia"/>
          <w:rtl/>
        </w:rPr>
        <w:t>הבלעדי</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המשרד</w:t>
      </w:r>
      <w:r w:rsidRPr="00A97D94">
        <w:rPr>
          <w:rFonts w:ascii="David" w:hAnsi="David"/>
          <w:rtl/>
        </w:rPr>
        <w:t>.</w:t>
      </w:r>
    </w:p>
    <w:p w14:paraId="3729FA04" w14:textId="77777777" w:rsidR="00B6637D" w:rsidRPr="00A97D94" w:rsidRDefault="00B6637D">
      <w:pPr>
        <w:pStyle w:val="5"/>
        <w:numPr>
          <w:ilvl w:val="0"/>
          <w:numId w:val="16"/>
        </w:numPr>
        <w:ind w:left="2177"/>
        <w:rPr>
          <w:rFonts w:ascii="David" w:hAnsi="David"/>
        </w:rPr>
      </w:pPr>
      <w:r w:rsidRPr="00A97D94">
        <w:rPr>
          <w:rFonts w:ascii="David" w:hAnsi="David" w:hint="eastAsia"/>
          <w:rtl/>
        </w:rPr>
        <w:t>מובהר</w:t>
      </w:r>
      <w:r w:rsidRPr="00A97D94">
        <w:rPr>
          <w:rFonts w:ascii="David" w:hAnsi="David"/>
          <w:rtl/>
        </w:rPr>
        <w:t xml:space="preserve">, </w:t>
      </w:r>
      <w:r w:rsidRPr="00A97D94">
        <w:rPr>
          <w:rFonts w:ascii="David" w:hAnsi="David" w:hint="eastAsia"/>
          <w:rtl/>
        </w:rPr>
        <w:t>כי</w:t>
      </w:r>
      <w:r w:rsidRPr="00A97D94">
        <w:rPr>
          <w:rFonts w:ascii="David" w:hAnsi="David"/>
          <w:rtl/>
        </w:rPr>
        <w:t xml:space="preserve"> </w:t>
      </w:r>
      <w:r w:rsidRPr="00A97D94">
        <w:rPr>
          <w:rFonts w:ascii="David" w:hAnsi="David" w:hint="eastAsia"/>
          <w:rtl/>
        </w:rPr>
        <w:t>המשרד</w:t>
      </w:r>
      <w:r w:rsidRPr="00A97D94">
        <w:rPr>
          <w:rFonts w:ascii="David" w:hAnsi="David"/>
          <w:rtl/>
        </w:rPr>
        <w:t xml:space="preserve"> </w:t>
      </w:r>
      <w:r w:rsidRPr="00A97D94">
        <w:rPr>
          <w:rFonts w:ascii="David" w:hAnsi="David" w:hint="eastAsia"/>
          <w:rtl/>
        </w:rPr>
        <w:t>לא</w:t>
      </w:r>
      <w:r w:rsidRPr="00A97D94">
        <w:rPr>
          <w:rFonts w:ascii="David" w:hAnsi="David"/>
          <w:rtl/>
        </w:rPr>
        <w:t xml:space="preserve"> </w:t>
      </w:r>
      <w:r w:rsidRPr="00A97D94">
        <w:rPr>
          <w:rFonts w:ascii="David" w:hAnsi="David" w:hint="eastAsia"/>
          <w:rtl/>
        </w:rPr>
        <w:t>מתחייב</w:t>
      </w:r>
      <w:r w:rsidRPr="00A97D94">
        <w:rPr>
          <w:rFonts w:ascii="David" w:hAnsi="David"/>
          <w:rtl/>
        </w:rPr>
        <w:t xml:space="preserve"> </w:t>
      </w:r>
      <w:r w:rsidRPr="00A97D94">
        <w:rPr>
          <w:rFonts w:ascii="David" w:hAnsi="David" w:hint="eastAsia"/>
          <w:rtl/>
        </w:rPr>
        <w:t>להתקשר</w:t>
      </w:r>
      <w:r w:rsidRPr="00A97D94">
        <w:rPr>
          <w:rFonts w:ascii="David" w:hAnsi="David"/>
          <w:rtl/>
        </w:rPr>
        <w:t xml:space="preserve"> </w:t>
      </w:r>
      <w:r w:rsidRPr="00A97D94">
        <w:rPr>
          <w:rFonts w:ascii="David" w:hAnsi="David" w:hint="eastAsia"/>
          <w:rtl/>
        </w:rPr>
        <w:t>עם</w:t>
      </w:r>
      <w:r w:rsidRPr="00A97D94">
        <w:rPr>
          <w:rFonts w:ascii="David" w:hAnsi="David"/>
          <w:rtl/>
        </w:rPr>
        <w:t xml:space="preserve"> </w:t>
      </w:r>
      <w:r w:rsidRPr="00A97D94">
        <w:rPr>
          <w:rFonts w:ascii="David" w:hAnsi="David" w:hint="eastAsia"/>
          <w:rtl/>
        </w:rPr>
        <w:t>כשיר</w:t>
      </w:r>
      <w:r w:rsidRPr="00A97D94">
        <w:rPr>
          <w:rFonts w:ascii="David" w:hAnsi="David"/>
          <w:rtl/>
        </w:rPr>
        <w:t xml:space="preserve"> </w:t>
      </w:r>
      <w:r w:rsidRPr="00A97D94">
        <w:rPr>
          <w:rFonts w:ascii="David" w:hAnsi="David" w:hint="eastAsia"/>
          <w:rtl/>
        </w:rPr>
        <w:t>שני</w:t>
      </w:r>
      <w:r w:rsidRPr="00A97D94">
        <w:rPr>
          <w:rFonts w:ascii="David" w:hAnsi="David"/>
          <w:rtl/>
        </w:rPr>
        <w:t xml:space="preserve"> </w:t>
      </w:r>
      <w:r w:rsidRPr="00A97D94">
        <w:rPr>
          <w:rFonts w:ascii="David" w:hAnsi="David" w:hint="eastAsia"/>
          <w:rtl/>
        </w:rPr>
        <w:t>והמשרד</w:t>
      </w:r>
      <w:r w:rsidRPr="00A97D94">
        <w:rPr>
          <w:rFonts w:ascii="David" w:hAnsi="David"/>
          <w:rtl/>
        </w:rPr>
        <w:t xml:space="preserve"> </w:t>
      </w:r>
      <w:r w:rsidRPr="00A97D94">
        <w:rPr>
          <w:rFonts w:ascii="David" w:hAnsi="David" w:hint="eastAsia"/>
          <w:rtl/>
        </w:rPr>
        <w:t>אינו</w:t>
      </w:r>
      <w:r w:rsidRPr="00A97D94">
        <w:rPr>
          <w:rFonts w:ascii="David" w:hAnsi="David"/>
          <w:rtl/>
        </w:rPr>
        <w:t xml:space="preserve"> </w:t>
      </w:r>
      <w:r w:rsidRPr="00A97D94">
        <w:rPr>
          <w:rFonts w:ascii="David" w:hAnsi="David" w:hint="eastAsia"/>
          <w:rtl/>
        </w:rPr>
        <w:t>מחוייב</w:t>
      </w:r>
      <w:r w:rsidRPr="00A97D94">
        <w:rPr>
          <w:rFonts w:ascii="David" w:hAnsi="David"/>
          <w:rtl/>
        </w:rPr>
        <w:t xml:space="preserve"> </w:t>
      </w:r>
      <w:r w:rsidRPr="00A97D94">
        <w:rPr>
          <w:rFonts w:ascii="David" w:hAnsi="David" w:hint="eastAsia"/>
          <w:rtl/>
        </w:rPr>
        <w:t>לנמק</w:t>
      </w:r>
      <w:r w:rsidRPr="00A97D94">
        <w:rPr>
          <w:rFonts w:ascii="David" w:hAnsi="David"/>
          <w:rtl/>
        </w:rPr>
        <w:t xml:space="preserve"> </w:t>
      </w:r>
      <w:r w:rsidRPr="00A97D94">
        <w:rPr>
          <w:rFonts w:ascii="David" w:hAnsi="David" w:hint="eastAsia"/>
          <w:rtl/>
        </w:rPr>
        <w:t>את</w:t>
      </w:r>
      <w:r w:rsidRPr="00A97D94">
        <w:rPr>
          <w:rFonts w:ascii="David" w:hAnsi="David"/>
          <w:rtl/>
        </w:rPr>
        <w:t xml:space="preserve"> </w:t>
      </w:r>
      <w:r w:rsidRPr="00A97D94">
        <w:rPr>
          <w:rFonts w:ascii="David" w:hAnsi="David" w:hint="eastAsia"/>
          <w:rtl/>
        </w:rPr>
        <w:t>הסיבה</w:t>
      </w:r>
      <w:r w:rsidRPr="00A97D94">
        <w:rPr>
          <w:rFonts w:ascii="David" w:hAnsi="David"/>
          <w:rtl/>
        </w:rPr>
        <w:t xml:space="preserve"> </w:t>
      </w:r>
      <w:r w:rsidRPr="00A97D94">
        <w:rPr>
          <w:rFonts w:ascii="David" w:hAnsi="David" w:hint="eastAsia"/>
          <w:rtl/>
        </w:rPr>
        <w:t>לכך</w:t>
      </w:r>
      <w:r w:rsidRPr="00A97D94">
        <w:rPr>
          <w:rFonts w:ascii="David" w:hAnsi="David"/>
          <w:rtl/>
        </w:rPr>
        <w:t xml:space="preserve">, </w:t>
      </w:r>
      <w:r w:rsidRPr="00A97D94">
        <w:rPr>
          <w:rFonts w:ascii="David" w:hAnsi="David" w:hint="eastAsia"/>
          <w:rtl/>
        </w:rPr>
        <w:t>ולכשיר</w:t>
      </w:r>
      <w:r w:rsidRPr="00A97D94">
        <w:rPr>
          <w:rFonts w:ascii="David" w:hAnsi="David"/>
          <w:rtl/>
        </w:rPr>
        <w:t xml:space="preserve"> </w:t>
      </w:r>
      <w:r w:rsidRPr="00A97D94">
        <w:rPr>
          <w:rFonts w:ascii="David" w:hAnsi="David" w:hint="eastAsia"/>
          <w:rtl/>
        </w:rPr>
        <w:t>השני</w:t>
      </w:r>
      <w:r w:rsidRPr="00A97D94">
        <w:rPr>
          <w:rFonts w:ascii="David" w:hAnsi="David"/>
          <w:rtl/>
        </w:rPr>
        <w:t xml:space="preserve"> </w:t>
      </w:r>
      <w:r w:rsidRPr="00A97D94">
        <w:rPr>
          <w:rFonts w:ascii="David" w:hAnsi="David" w:hint="eastAsia"/>
          <w:rtl/>
        </w:rPr>
        <w:t>לא</w:t>
      </w:r>
      <w:r w:rsidRPr="00A97D94">
        <w:rPr>
          <w:rFonts w:ascii="David" w:hAnsi="David"/>
          <w:rtl/>
        </w:rPr>
        <w:t xml:space="preserve"> </w:t>
      </w:r>
      <w:r w:rsidRPr="00A97D94">
        <w:rPr>
          <w:rFonts w:ascii="David" w:hAnsi="David" w:hint="eastAsia"/>
          <w:rtl/>
        </w:rPr>
        <w:t>תהיה</w:t>
      </w:r>
      <w:r w:rsidRPr="00A97D94">
        <w:rPr>
          <w:rFonts w:ascii="David" w:hAnsi="David"/>
          <w:rtl/>
        </w:rPr>
        <w:t xml:space="preserve"> </w:t>
      </w:r>
      <w:r w:rsidRPr="00A97D94">
        <w:rPr>
          <w:rFonts w:ascii="David" w:hAnsi="David" w:hint="eastAsia"/>
          <w:rtl/>
        </w:rPr>
        <w:t>עילת</w:t>
      </w:r>
      <w:r w:rsidRPr="00A97D94">
        <w:rPr>
          <w:rFonts w:ascii="David" w:hAnsi="David"/>
          <w:rtl/>
        </w:rPr>
        <w:t xml:space="preserve"> </w:t>
      </w:r>
      <w:r w:rsidRPr="00A97D94">
        <w:rPr>
          <w:rFonts w:ascii="David" w:hAnsi="David" w:hint="eastAsia"/>
          <w:rtl/>
        </w:rPr>
        <w:t>תביעה</w:t>
      </w:r>
      <w:r w:rsidRPr="00A97D94">
        <w:rPr>
          <w:rFonts w:ascii="David" w:hAnsi="David"/>
          <w:rtl/>
        </w:rPr>
        <w:t xml:space="preserve"> </w:t>
      </w:r>
      <w:r w:rsidRPr="00A97D94">
        <w:rPr>
          <w:rFonts w:ascii="David" w:hAnsi="David" w:hint="eastAsia"/>
          <w:rtl/>
        </w:rPr>
        <w:t>כלשהי</w:t>
      </w:r>
      <w:r w:rsidRPr="00A97D94">
        <w:rPr>
          <w:rFonts w:ascii="David" w:hAnsi="David"/>
          <w:rtl/>
        </w:rPr>
        <w:t xml:space="preserve"> </w:t>
      </w:r>
      <w:r w:rsidRPr="00A97D94">
        <w:rPr>
          <w:rFonts w:ascii="David" w:hAnsi="David" w:hint="eastAsia"/>
          <w:rtl/>
        </w:rPr>
        <w:t>נגד</w:t>
      </w:r>
      <w:r w:rsidRPr="00A97D94">
        <w:rPr>
          <w:rFonts w:ascii="David" w:hAnsi="David"/>
          <w:rtl/>
        </w:rPr>
        <w:t xml:space="preserve"> </w:t>
      </w:r>
      <w:r w:rsidRPr="00A97D94">
        <w:rPr>
          <w:rFonts w:ascii="David" w:hAnsi="David" w:hint="eastAsia"/>
          <w:rtl/>
        </w:rPr>
        <w:t>המשרד</w:t>
      </w:r>
      <w:r w:rsidRPr="00A97D94">
        <w:rPr>
          <w:rFonts w:ascii="David" w:hAnsi="David"/>
          <w:rtl/>
        </w:rPr>
        <w:t xml:space="preserve">, </w:t>
      </w:r>
      <w:r w:rsidRPr="00A97D94">
        <w:rPr>
          <w:rFonts w:ascii="David" w:hAnsi="David" w:hint="eastAsia"/>
          <w:rtl/>
        </w:rPr>
        <w:t>ככל</w:t>
      </w:r>
      <w:r w:rsidRPr="00A97D94">
        <w:rPr>
          <w:rFonts w:ascii="David" w:hAnsi="David"/>
          <w:rtl/>
        </w:rPr>
        <w:t xml:space="preserve"> </w:t>
      </w:r>
      <w:r w:rsidRPr="00A97D94">
        <w:rPr>
          <w:rFonts w:ascii="David" w:hAnsi="David" w:hint="eastAsia"/>
          <w:rtl/>
        </w:rPr>
        <w:t>שלא</w:t>
      </w:r>
      <w:r w:rsidRPr="00A97D94">
        <w:rPr>
          <w:rFonts w:ascii="David" w:hAnsi="David"/>
          <w:rtl/>
        </w:rPr>
        <w:t xml:space="preserve"> </w:t>
      </w:r>
      <w:r w:rsidRPr="00A97D94">
        <w:rPr>
          <w:rFonts w:ascii="David" w:hAnsi="David" w:hint="eastAsia"/>
          <w:rtl/>
        </w:rPr>
        <w:t>יתקשר</w:t>
      </w:r>
      <w:r w:rsidRPr="00A97D94">
        <w:rPr>
          <w:rFonts w:ascii="David" w:hAnsi="David"/>
          <w:rtl/>
        </w:rPr>
        <w:t xml:space="preserve"> </w:t>
      </w:r>
      <w:r w:rsidRPr="00A97D94">
        <w:rPr>
          <w:rFonts w:ascii="David" w:hAnsi="David" w:hint="eastAsia"/>
          <w:rtl/>
        </w:rPr>
        <w:t>איתו</w:t>
      </w:r>
      <w:r w:rsidRPr="00A97D94">
        <w:rPr>
          <w:rFonts w:ascii="David" w:hAnsi="David"/>
          <w:rtl/>
        </w:rPr>
        <w:t xml:space="preserve"> </w:t>
      </w:r>
      <w:r w:rsidRPr="00A97D94">
        <w:rPr>
          <w:rFonts w:ascii="David" w:hAnsi="David" w:hint="eastAsia"/>
          <w:rtl/>
        </w:rPr>
        <w:t>בסופו</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דבר</w:t>
      </w:r>
      <w:r w:rsidRPr="00A97D94">
        <w:rPr>
          <w:rFonts w:ascii="David" w:hAnsi="David"/>
          <w:rtl/>
        </w:rPr>
        <w:t>.</w:t>
      </w:r>
    </w:p>
    <w:p w14:paraId="60693807" w14:textId="6EC94F6D" w:rsidR="00B6637D" w:rsidRPr="00A97D94" w:rsidRDefault="00B6637D" w:rsidP="00B6637D">
      <w:pPr>
        <w:pStyle w:val="Heading2"/>
        <w:rPr>
          <w:rFonts w:cs="David"/>
          <w:szCs w:val="24"/>
        </w:rPr>
      </w:pPr>
      <w:bookmarkStart w:id="20" w:name="_Toc64876220"/>
      <w:r w:rsidRPr="00A97D94">
        <w:rPr>
          <w:rFonts w:cs="David" w:hint="eastAsia"/>
          <w:szCs w:val="24"/>
          <w:rtl/>
        </w:rPr>
        <w:t>סמכות</w:t>
      </w:r>
      <w:r w:rsidRPr="00A97D94">
        <w:rPr>
          <w:rFonts w:cs="David"/>
          <w:szCs w:val="24"/>
          <w:rtl/>
        </w:rPr>
        <w:t xml:space="preserve"> </w:t>
      </w:r>
      <w:r w:rsidRPr="00A97D94">
        <w:rPr>
          <w:rFonts w:cs="David" w:hint="eastAsia"/>
          <w:szCs w:val="24"/>
          <w:rtl/>
        </w:rPr>
        <w:t>השיפוט</w:t>
      </w:r>
      <w:r w:rsidRPr="00A97D94">
        <w:rPr>
          <w:rFonts w:cs="David"/>
          <w:szCs w:val="24"/>
          <w:rtl/>
        </w:rPr>
        <w:t xml:space="preserve"> (</w:t>
      </w:r>
      <w:r w:rsidRPr="00A97D94">
        <w:rPr>
          <w:rFonts w:cs="David"/>
          <w:szCs w:val="24"/>
        </w:rPr>
        <w:t>I</w:t>
      </w:r>
      <w:r w:rsidRPr="00A97D94">
        <w:rPr>
          <w:rFonts w:cs="David"/>
          <w:szCs w:val="24"/>
          <w:rtl/>
        </w:rPr>
        <w:t>)</w:t>
      </w:r>
      <w:bookmarkEnd w:id="20"/>
    </w:p>
    <w:p w14:paraId="3F9756CF" w14:textId="77777777" w:rsidR="00B6637D" w:rsidRPr="00A97D94" w:rsidRDefault="00B6637D" w:rsidP="00B6637D">
      <w:pPr>
        <w:pStyle w:val="3"/>
        <w:numPr>
          <w:ilvl w:val="0"/>
          <w:numId w:val="0"/>
        </w:numPr>
        <w:ind w:left="720"/>
        <w:rPr>
          <w:rFonts w:ascii="David" w:hAnsi="David"/>
          <w:b/>
          <w:bCs w:val="0"/>
        </w:rPr>
      </w:pPr>
      <w:r w:rsidRPr="00A97D94">
        <w:rPr>
          <w:rFonts w:ascii="David" w:hAnsi="David" w:hint="eastAsia"/>
          <w:b/>
          <w:bCs w:val="0"/>
          <w:rtl/>
        </w:rPr>
        <w:t>סמכות</w:t>
      </w:r>
      <w:r w:rsidRPr="00A97D94">
        <w:rPr>
          <w:rFonts w:ascii="David" w:hAnsi="David"/>
          <w:b/>
          <w:bCs w:val="0"/>
          <w:rtl/>
        </w:rPr>
        <w:t xml:space="preserve"> </w:t>
      </w:r>
      <w:r w:rsidRPr="00A97D94">
        <w:rPr>
          <w:rFonts w:ascii="David" w:hAnsi="David" w:hint="eastAsia"/>
          <w:b/>
          <w:bCs w:val="0"/>
          <w:rtl/>
        </w:rPr>
        <w:t>השיפוט</w:t>
      </w:r>
      <w:r w:rsidRPr="00A97D94">
        <w:rPr>
          <w:rFonts w:ascii="David" w:hAnsi="David"/>
          <w:b/>
          <w:bCs w:val="0"/>
          <w:rtl/>
        </w:rPr>
        <w:t xml:space="preserve"> </w:t>
      </w:r>
      <w:r w:rsidRPr="00A97D94">
        <w:rPr>
          <w:rFonts w:ascii="David" w:hAnsi="David" w:hint="eastAsia"/>
          <w:b/>
          <w:bCs w:val="0"/>
          <w:rtl/>
        </w:rPr>
        <w:t>בכל</w:t>
      </w:r>
      <w:r w:rsidRPr="00A97D94">
        <w:rPr>
          <w:rFonts w:ascii="David" w:hAnsi="David"/>
          <w:b/>
          <w:bCs w:val="0"/>
          <w:rtl/>
        </w:rPr>
        <w:t xml:space="preserve"> </w:t>
      </w:r>
      <w:r w:rsidRPr="00A97D94">
        <w:rPr>
          <w:rFonts w:ascii="David" w:hAnsi="David" w:hint="eastAsia"/>
          <w:b/>
          <w:bCs w:val="0"/>
          <w:rtl/>
        </w:rPr>
        <w:t>הקשור</w:t>
      </w:r>
      <w:r w:rsidRPr="00A97D94">
        <w:rPr>
          <w:rFonts w:ascii="David" w:hAnsi="David"/>
          <w:b/>
          <w:bCs w:val="0"/>
          <w:rtl/>
        </w:rPr>
        <w:t xml:space="preserve"> </w:t>
      </w:r>
      <w:r w:rsidRPr="00A97D94">
        <w:rPr>
          <w:rFonts w:ascii="David" w:hAnsi="David" w:hint="eastAsia"/>
          <w:b/>
          <w:bCs w:val="0"/>
          <w:rtl/>
        </w:rPr>
        <w:t>לנושאים</w:t>
      </w:r>
      <w:r w:rsidRPr="00A97D94">
        <w:rPr>
          <w:rFonts w:ascii="David" w:hAnsi="David"/>
          <w:b/>
          <w:bCs w:val="0"/>
          <w:rtl/>
        </w:rPr>
        <w:t xml:space="preserve"> </w:t>
      </w:r>
      <w:r w:rsidRPr="00A97D94">
        <w:rPr>
          <w:rFonts w:ascii="David" w:hAnsi="David" w:hint="eastAsia"/>
          <w:b/>
          <w:bCs w:val="0"/>
          <w:rtl/>
        </w:rPr>
        <w:t>ולעניינים</w:t>
      </w:r>
      <w:r w:rsidRPr="00A97D94">
        <w:rPr>
          <w:rFonts w:ascii="David" w:hAnsi="David"/>
          <w:b/>
          <w:bCs w:val="0"/>
          <w:rtl/>
        </w:rPr>
        <w:t xml:space="preserve"> </w:t>
      </w:r>
      <w:r w:rsidRPr="00A97D94">
        <w:rPr>
          <w:rFonts w:ascii="David" w:hAnsi="David" w:hint="eastAsia"/>
          <w:b/>
          <w:bCs w:val="0"/>
          <w:rtl/>
        </w:rPr>
        <w:t>הנוגעים</w:t>
      </w:r>
      <w:r w:rsidRPr="00A97D94">
        <w:rPr>
          <w:rFonts w:ascii="David" w:hAnsi="David"/>
          <w:b/>
          <w:bCs w:val="0"/>
          <w:rtl/>
        </w:rPr>
        <w:t xml:space="preserve"> </w:t>
      </w:r>
      <w:r w:rsidRPr="00A97D94">
        <w:rPr>
          <w:rFonts w:ascii="David" w:hAnsi="David" w:hint="eastAsia"/>
          <w:b/>
          <w:bCs w:val="0"/>
          <w:rtl/>
        </w:rPr>
        <w:t>למכרז</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w:t>
      </w:r>
      <w:r w:rsidRPr="00A97D94">
        <w:rPr>
          <w:rFonts w:ascii="David" w:hAnsi="David" w:hint="eastAsia"/>
          <w:b/>
          <w:bCs w:val="0"/>
          <w:rtl/>
        </w:rPr>
        <w:t>בכל</w:t>
      </w:r>
      <w:r w:rsidRPr="00A97D94">
        <w:rPr>
          <w:rFonts w:ascii="David" w:hAnsi="David"/>
          <w:b/>
          <w:bCs w:val="0"/>
          <w:rtl/>
        </w:rPr>
        <w:t xml:space="preserve"> </w:t>
      </w:r>
      <w:r w:rsidRPr="00A97D94">
        <w:rPr>
          <w:rFonts w:ascii="David" w:hAnsi="David" w:hint="eastAsia"/>
          <w:b/>
          <w:bCs w:val="0"/>
          <w:rtl/>
        </w:rPr>
        <w:t>תביעה</w:t>
      </w:r>
      <w:r w:rsidRPr="00A97D94">
        <w:rPr>
          <w:rFonts w:ascii="David" w:hAnsi="David"/>
          <w:b/>
          <w:bCs w:val="0"/>
          <w:rtl/>
        </w:rPr>
        <w:t xml:space="preserve"> </w:t>
      </w:r>
      <w:r w:rsidRPr="00A97D94">
        <w:rPr>
          <w:rFonts w:ascii="David" w:hAnsi="David" w:hint="eastAsia"/>
          <w:b/>
          <w:bCs w:val="0"/>
          <w:rtl/>
        </w:rPr>
        <w:t>הנובעת</w:t>
      </w:r>
      <w:r w:rsidRPr="00A97D94">
        <w:rPr>
          <w:rFonts w:ascii="David" w:hAnsi="David"/>
          <w:b/>
          <w:bCs w:val="0"/>
          <w:rtl/>
        </w:rPr>
        <w:t xml:space="preserve"> </w:t>
      </w:r>
      <w:r w:rsidRPr="00A97D94">
        <w:rPr>
          <w:rFonts w:ascii="David" w:hAnsi="David" w:hint="eastAsia"/>
          <w:b/>
          <w:bCs w:val="0"/>
          <w:rtl/>
        </w:rPr>
        <w:t>מהליך</w:t>
      </w:r>
      <w:r w:rsidRPr="00A97D94">
        <w:rPr>
          <w:rFonts w:ascii="David" w:hAnsi="David"/>
          <w:b/>
          <w:bCs w:val="0"/>
          <w:rtl/>
        </w:rPr>
        <w:t xml:space="preserve"> </w:t>
      </w:r>
      <w:r w:rsidRPr="00A97D94">
        <w:rPr>
          <w:rFonts w:ascii="David" w:hAnsi="David" w:hint="eastAsia"/>
          <w:b/>
          <w:bCs w:val="0"/>
          <w:rtl/>
        </w:rPr>
        <w:t>ניהולו</w:t>
      </w:r>
      <w:r w:rsidRPr="00A97D94">
        <w:rPr>
          <w:rFonts w:ascii="David" w:hAnsi="David"/>
          <w:b/>
          <w:bCs w:val="0"/>
          <w:rtl/>
        </w:rPr>
        <w:t xml:space="preserve">, </w:t>
      </w:r>
      <w:r w:rsidRPr="00A97D94">
        <w:rPr>
          <w:rFonts w:ascii="David" w:hAnsi="David" w:hint="eastAsia"/>
          <w:b/>
          <w:bCs w:val="0"/>
          <w:rtl/>
        </w:rPr>
        <w:t>תהיה</w:t>
      </w:r>
      <w:r w:rsidRPr="00A97D94">
        <w:rPr>
          <w:rFonts w:ascii="David" w:hAnsi="David"/>
          <w:b/>
          <w:bCs w:val="0"/>
          <w:rtl/>
        </w:rPr>
        <w:t xml:space="preserve"> </w:t>
      </w:r>
      <w:r w:rsidRPr="00A97D94">
        <w:rPr>
          <w:rFonts w:ascii="David" w:hAnsi="David" w:hint="eastAsia"/>
          <w:b/>
          <w:bCs w:val="0"/>
          <w:rtl/>
        </w:rPr>
        <w:t>בבתי</w:t>
      </w:r>
      <w:r w:rsidRPr="00A97D94">
        <w:rPr>
          <w:rFonts w:ascii="David" w:hAnsi="David"/>
          <w:b/>
          <w:bCs w:val="0"/>
          <w:rtl/>
        </w:rPr>
        <w:t xml:space="preserve"> </w:t>
      </w:r>
      <w:r w:rsidRPr="00A97D94">
        <w:rPr>
          <w:rFonts w:ascii="David" w:hAnsi="David" w:hint="eastAsia"/>
          <w:b/>
          <w:bCs w:val="0"/>
          <w:rtl/>
        </w:rPr>
        <w:t>המשפט</w:t>
      </w:r>
      <w:r w:rsidRPr="00A97D94">
        <w:rPr>
          <w:rFonts w:ascii="David" w:hAnsi="David"/>
          <w:b/>
          <w:bCs w:val="0"/>
          <w:rtl/>
        </w:rPr>
        <w:t xml:space="preserve"> </w:t>
      </w:r>
      <w:r w:rsidRPr="00A97D94">
        <w:rPr>
          <w:rFonts w:ascii="David" w:hAnsi="David" w:hint="eastAsia"/>
          <w:b/>
          <w:bCs w:val="0"/>
          <w:rtl/>
        </w:rPr>
        <w:t>המוסמכים</w:t>
      </w:r>
      <w:r w:rsidRPr="00A97D94">
        <w:rPr>
          <w:rFonts w:ascii="David" w:hAnsi="David"/>
          <w:b/>
          <w:bCs w:val="0"/>
          <w:rtl/>
        </w:rPr>
        <w:t xml:space="preserve"> </w:t>
      </w:r>
      <w:r w:rsidRPr="00A97D94">
        <w:rPr>
          <w:rFonts w:ascii="David" w:hAnsi="David" w:hint="eastAsia"/>
          <w:b/>
          <w:bCs w:val="0"/>
          <w:rtl/>
        </w:rPr>
        <w:t>בירושלים</w:t>
      </w:r>
      <w:r w:rsidRPr="00A97D94">
        <w:rPr>
          <w:rFonts w:ascii="David" w:hAnsi="David"/>
          <w:b/>
          <w:bCs w:val="0"/>
          <w:rtl/>
        </w:rPr>
        <w:t>.</w:t>
      </w:r>
    </w:p>
    <w:p w14:paraId="2BEA1D1D" w14:textId="3ADE5081" w:rsidR="00B6637D" w:rsidRPr="00A97D94" w:rsidRDefault="00B6637D" w:rsidP="00B6637D">
      <w:pPr>
        <w:pStyle w:val="Heading2"/>
        <w:rPr>
          <w:rFonts w:cs="David"/>
          <w:szCs w:val="24"/>
        </w:rPr>
      </w:pPr>
      <w:bookmarkStart w:id="21" w:name="_Toc64876221"/>
      <w:r w:rsidRPr="00A97D94">
        <w:rPr>
          <w:rFonts w:cs="David"/>
          <w:szCs w:val="24"/>
          <w:rtl/>
        </w:rPr>
        <w:t>(</w:t>
      </w:r>
      <w:r w:rsidRPr="00A97D94">
        <w:rPr>
          <w:rFonts w:cs="David"/>
          <w:szCs w:val="24"/>
        </w:rPr>
        <w:t>N</w:t>
      </w:r>
      <w:r w:rsidRPr="00A97D94">
        <w:rPr>
          <w:rFonts w:cs="David"/>
          <w:szCs w:val="24"/>
          <w:rtl/>
        </w:rPr>
        <w:t>)</w:t>
      </w:r>
      <w:bookmarkEnd w:id="21"/>
    </w:p>
    <w:p w14:paraId="4F6BBA2D" w14:textId="77777777" w:rsidR="00B6637D" w:rsidRPr="00A97D94" w:rsidRDefault="00B6637D" w:rsidP="00B6637D">
      <w:pPr>
        <w:pStyle w:val="Heading2"/>
      </w:pPr>
      <w:bookmarkStart w:id="22" w:name="_Toc64876222"/>
      <w:r w:rsidRPr="00A97D94">
        <w:rPr>
          <w:rFonts w:cs="David" w:hint="eastAsia"/>
          <w:szCs w:val="24"/>
          <w:rtl/>
        </w:rPr>
        <w:t>מחירים</w:t>
      </w:r>
      <w:r w:rsidRPr="00A97D94">
        <w:rPr>
          <w:rFonts w:cs="David"/>
          <w:szCs w:val="24"/>
          <w:rtl/>
        </w:rPr>
        <w:t xml:space="preserve"> – הצמדה ותשלומים (</w:t>
      </w:r>
      <w:r w:rsidRPr="00A97D94">
        <w:rPr>
          <w:rFonts w:cs="David"/>
          <w:szCs w:val="24"/>
        </w:rPr>
        <w:t>M</w:t>
      </w:r>
      <w:r w:rsidRPr="00A97D94">
        <w:rPr>
          <w:rFonts w:cs="David"/>
          <w:szCs w:val="24"/>
          <w:rtl/>
        </w:rPr>
        <w:t>)</w:t>
      </w:r>
      <w:bookmarkEnd w:id="22"/>
    </w:p>
    <w:p w14:paraId="72D2259D" w14:textId="77777777" w:rsidR="00B6637D" w:rsidRPr="00A97D94" w:rsidRDefault="00B6637D" w:rsidP="00B6637D">
      <w:pPr>
        <w:pStyle w:val="3"/>
        <w:ind w:left="1615"/>
      </w:pPr>
      <w:r w:rsidRPr="00A97D94">
        <w:rPr>
          <w:rFonts w:hint="eastAsia"/>
          <w:rtl/>
        </w:rPr>
        <w:t>מחירים</w:t>
      </w:r>
    </w:p>
    <w:p w14:paraId="02F9ED01" w14:textId="77777777" w:rsidR="00B6637D" w:rsidRPr="00A97D94" w:rsidRDefault="00B6637D">
      <w:pPr>
        <w:pStyle w:val="5"/>
        <w:numPr>
          <w:ilvl w:val="0"/>
          <w:numId w:val="25"/>
        </w:numPr>
        <w:ind w:left="1899"/>
        <w:rPr>
          <w:b w:val="0"/>
          <w:bCs/>
          <w:rtl/>
        </w:rPr>
      </w:pPr>
      <w:r w:rsidRPr="00A97D94">
        <w:rPr>
          <w:rFonts w:hint="eastAsia"/>
          <w:rtl/>
        </w:rPr>
        <w:t>כל</w:t>
      </w:r>
      <w:r w:rsidRPr="00A97D94">
        <w:rPr>
          <w:rtl/>
        </w:rPr>
        <w:t xml:space="preserve"> המחירים המוצעים יהיו המחירים הסופיים, הכוללים בתוכם מע"מ וכל מס או תשלום אחר שעל המשרד לשלם לזוכה. המחירים יהיו נקובים </w:t>
      </w:r>
      <w:r w:rsidRPr="00A97D94">
        <w:rPr>
          <w:rFonts w:hint="eastAsia"/>
          <w:u w:val="single"/>
          <w:rtl/>
        </w:rPr>
        <w:t>בשקלים</w:t>
      </w:r>
      <w:r w:rsidRPr="00A97D94">
        <w:rPr>
          <w:u w:val="single"/>
          <w:rtl/>
        </w:rPr>
        <w:t xml:space="preserve"> </w:t>
      </w:r>
      <w:r w:rsidRPr="00A97D94">
        <w:rPr>
          <w:rFonts w:hint="eastAsia"/>
          <w:u w:val="single"/>
          <w:rtl/>
        </w:rPr>
        <w:t>חדשים</w:t>
      </w:r>
      <w:r w:rsidRPr="00A97D94">
        <w:rPr>
          <w:rtl/>
        </w:rPr>
        <w:t xml:space="preserve">. </w:t>
      </w:r>
    </w:p>
    <w:p w14:paraId="4905E14E" w14:textId="77777777" w:rsidR="00B6637D" w:rsidRPr="00A97D94" w:rsidRDefault="00B6637D">
      <w:pPr>
        <w:pStyle w:val="5"/>
        <w:numPr>
          <w:ilvl w:val="0"/>
          <w:numId w:val="25"/>
        </w:numPr>
        <w:ind w:left="1899"/>
        <w:rPr>
          <w:b w:val="0"/>
          <w:bCs/>
          <w:rtl/>
        </w:rPr>
      </w:pPr>
      <w:r w:rsidRPr="00A97D94">
        <w:rPr>
          <w:rFonts w:hint="eastAsia"/>
          <w:rtl/>
        </w:rPr>
        <w:t>תמורת</w:t>
      </w:r>
      <w:r w:rsidRPr="00A97D94">
        <w:rPr>
          <w:rtl/>
        </w:rPr>
        <w:t xml:space="preserve"> קבלת השירותים הכלולים במכרז זה, ישלם המשרד על פי המחירים המפורטים בפרק 5 להצעה שיאושרו על ידי המשרד ובהתאם למפורט בנספח "מסגרת העבודה" – נספח א' לחוזה ההתקשרות. מסגרת העבודה תעודכן על פי הצורך.</w:t>
      </w:r>
    </w:p>
    <w:p w14:paraId="01A1520C" w14:textId="77777777" w:rsidR="00B6637D" w:rsidRPr="00A97D94" w:rsidRDefault="00B6637D" w:rsidP="00EA626D">
      <w:pPr>
        <w:pStyle w:val="5"/>
        <w:numPr>
          <w:ilvl w:val="0"/>
          <w:numId w:val="25"/>
        </w:numPr>
        <w:ind w:left="1899"/>
        <w:rPr>
          <w:b w:val="0"/>
          <w:rtl/>
        </w:rPr>
      </w:pPr>
      <w:r w:rsidRPr="0042622F">
        <w:rPr>
          <w:rFonts w:hint="eastAsia"/>
          <w:rtl/>
        </w:rPr>
        <w:t>אין</w:t>
      </w:r>
      <w:r w:rsidRPr="0042622F">
        <w:rPr>
          <w:rtl/>
        </w:rPr>
        <w:t xml:space="preserve"> להתנות את הצעת המחיר בשום תנאי, ויש למלא את הצעות המחיר בהתאם לדרישות המכרז</w:t>
      </w:r>
      <w:r w:rsidRPr="00A97D94">
        <w:rPr>
          <w:rtl/>
        </w:rPr>
        <w:t>.</w:t>
      </w:r>
    </w:p>
    <w:p w14:paraId="644B25A1" w14:textId="31191E3E" w:rsidR="000D2743" w:rsidRPr="000D2743" w:rsidRDefault="000D2743" w:rsidP="000D2743">
      <w:pPr>
        <w:pStyle w:val="3"/>
        <w:ind w:left="1615"/>
        <w:rPr>
          <w:b/>
          <w:rtl/>
        </w:rPr>
      </w:pPr>
      <w:r w:rsidRPr="000D2743">
        <w:rPr>
          <w:rFonts w:hint="cs"/>
          <w:b/>
          <w:rtl/>
        </w:rPr>
        <w:t>הצמדה</w:t>
      </w:r>
    </w:p>
    <w:p w14:paraId="31EF7EA9" w14:textId="77777777" w:rsidR="000D2743" w:rsidRPr="000D2743" w:rsidRDefault="000D2743" w:rsidP="000D2743">
      <w:pPr>
        <w:pStyle w:val="4"/>
      </w:pPr>
      <w:r w:rsidRPr="000D2743">
        <w:rPr>
          <w:rFonts w:hint="cs"/>
          <w:rtl/>
        </w:rPr>
        <w:t>הגדרות בנושא הצמדה</w:t>
      </w:r>
    </w:p>
    <w:p w14:paraId="4BDAE5D2" w14:textId="77777777" w:rsidR="000D2743" w:rsidRPr="000D2743" w:rsidRDefault="000D2743" w:rsidP="00520454">
      <w:pPr>
        <w:pStyle w:val="3"/>
        <w:numPr>
          <w:ilvl w:val="4"/>
          <w:numId w:val="1"/>
        </w:numPr>
        <w:ind w:left="3316" w:hanging="475"/>
        <w:rPr>
          <w:bCs w:val="0"/>
        </w:rPr>
      </w:pPr>
      <w:r w:rsidRPr="00EA626D">
        <w:rPr>
          <w:rFonts w:hint="cs"/>
          <w:b/>
          <w:rtl/>
        </w:rPr>
        <w:t>ה</w:t>
      </w:r>
      <w:r w:rsidRPr="000D2743">
        <w:rPr>
          <w:rFonts w:hint="cs"/>
          <w:b/>
          <w:rtl/>
        </w:rPr>
        <w:t>צמדה</w:t>
      </w:r>
      <w:r w:rsidRPr="000D2743">
        <w:rPr>
          <w:rFonts w:hint="cs"/>
          <w:bCs w:val="0"/>
          <w:rtl/>
        </w:rPr>
        <w:t xml:space="preserve"> </w:t>
      </w:r>
      <w:r w:rsidRPr="000D2743">
        <w:rPr>
          <w:bCs w:val="0"/>
          <w:rtl/>
        </w:rPr>
        <w:t>–</w:t>
      </w:r>
      <w:r w:rsidRPr="000D2743">
        <w:rPr>
          <w:rFonts w:hint="cs"/>
          <w:bCs w:val="0"/>
          <w:rtl/>
        </w:rPr>
        <w:t xml:space="preserve">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27AF8D9F" w14:textId="77777777" w:rsidR="000D2743" w:rsidRPr="000D2743" w:rsidRDefault="000D2743" w:rsidP="00520454">
      <w:pPr>
        <w:pStyle w:val="3"/>
        <w:numPr>
          <w:ilvl w:val="4"/>
          <w:numId w:val="1"/>
        </w:numPr>
        <w:ind w:left="3316" w:hanging="475"/>
        <w:rPr>
          <w:bCs w:val="0"/>
        </w:rPr>
      </w:pPr>
      <w:r w:rsidRPr="000D2743">
        <w:rPr>
          <w:rFonts w:hint="cs"/>
          <w:b/>
          <w:rtl/>
        </w:rPr>
        <w:t>תאריך קובע</w:t>
      </w:r>
      <w:r w:rsidRPr="000D2743">
        <w:rPr>
          <w:rFonts w:hint="cs"/>
          <w:bCs w:val="0"/>
          <w:rtl/>
        </w:rPr>
        <w:t xml:space="preserve"> </w:t>
      </w:r>
      <w:r w:rsidRPr="000D2743">
        <w:rPr>
          <w:bCs w:val="0"/>
          <w:rtl/>
        </w:rPr>
        <w:t>–</w:t>
      </w:r>
      <w:r w:rsidRPr="000D2743">
        <w:rPr>
          <w:rFonts w:hint="cs"/>
          <w:bCs w:val="0"/>
          <w:rtl/>
        </w:rPr>
        <w:t xml:space="preserve"> המועד על פיו נקבע המדד הקובע, לצורך תשלום ההצמדה עבור תקופה מוגדרת.</w:t>
      </w:r>
    </w:p>
    <w:p w14:paraId="14D8C88F" w14:textId="77777777" w:rsidR="000D2743" w:rsidRPr="000D2743" w:rsidRDefault="000D2743" w:rsidP="00520454">
      <w:pPr>
        <w:pStyle w:val="3"/>
        <w:numPr>
          <w:ilvl w:val="4"/>
          <w:numId w:val="1"/>
        </w:numPr>
        <w:ind w:left="3316" w:hanging="475"/>
        <w:rPr>
          <w:bCs w:val="0"/>
        </w:rPr>
      </w:pPr>
      <w:r w:rsidRPr="000D2743">
        <w:rPr>
          <w:rFonts w:hint="cs"/>
          <w:b/>
          <w:rtl/>
        </w:rPr>
        <w:t>תאריך בסיס</w:t>
      </w:r>
      <w:r w:rsidRPr="000D2743">
        <w:rPr>
          <w:rFonts w:hint="cs"/>
          <w:bCs w:val="0"/>
          <w:rtl/>
        </w:rPr>
        <w:t xml:space="preserve"> </w:t>
      </w:r>
      <w:r w:rsidRPr="000D2743">
        <w:rPr>
          <w:bCs w:val="0"/>
          <w:rtl/>
        </w:rPr>
        <w:t>–</w:t>
      </w:r>
      <w:r w:rsidRPr="000D2743">
        <w:rPr>
          <w:rFonts w:hint="cs"/>
          <w:bCs w:val="0"/>
          <w:rtl/>
        </w:rPr>
        <w:t xml:space="preserve"> המועד שממנו ואילך מחושבת ההצמדה, לאורך כל תקופת ההתקשרות.</w:t>
      </w:r>
    </w:p>
    <w:p w14:paraId="5B92C77A" w14:textId="77777777" w:rsidR="000D2743" w:rsidRPr="000D2743" w:rsidRDefault="000D2743" w:rsidP="00520454">
      <w:pPr>
        <w:pStyle w:val="3"/>
        <w:numPr>
          <w:ilvl w:val="4"/>
          <w:numId w:val="1"/>
        </w:numPr>
        <w:ind w:left="3316" w:hanging="475"/>
        <w:rPr>
          <w:bCs w:val="0"/>
        </w:rPr>
      </w:pPr>
      <w:r w:rsidRPr="000D2743">
        <w:rPr>
          <w:rFonts w:hint="cs"/>
          <w:b/>
          <w:rtl/>
        </w:rPr>
        <w:t>מדד קובע</w:t>
      </w:r>
      <w:r w:rsidRPr="000D2743">
        <w:rPr>
          <w:rFonts w:hint="cs"/>
          <w:bCs w:val="0"/>
          <w:rtl/>
        </w:rPr>
        <w:t xml:space="preserve"> </w:t>
      </w:r>
      <w:r w:rsidRPr="000D2743">
        <w:rPr>
          <w:bCs w:val="0"/>
          <w:rtl/>
        </w:rPr>
        <w:t>–</w:t>
      </w:r>
      <w:r w:rsidRPr="000D2743">
        <w:rPr>
          <w:rFonts w:hint="cs"/>
          <w:bCs w:val="0"/>
          <w:rtl/>
        </w:rPr>
        <w:t xml:space="preserve"> ערך המדד בתאריך הקובע, בהתאם לסוג ההצמדה (הצמדה למדד בגין או הצמדה למדד ידוע).</w:t>
      </w:r>
    </w:p>
    <w:p w14:paraId="28FB6FA2" w14:textId="77777777" w:rsidR="000D2743" w:rsidRPr="000D2743" w:rsidRDefault="000D2743" w:rsidP="00520454">
      <w:pPr>
        <w:pStyle w:val="3"/>
        <w:numPr>
          <w:ilvl w:val="4"/>
          <w:numId w:val="1"/>
        </w:numPr>
        <w:ind w:left="3316" w:hanging="475"/>
        <w:rPr>
          <w:bCs w:val="0"/>
        </w:rPr>
      </w:pPr>
      <w:r w:rsidRPr="000D2743">
        <w:rPr>
          <w:rFonts w:hint="cs"/>
          <w:b/>
          <w:rtl/>
        </w:rPr>
        <w:t>מדד בסיס</w:t>
      </w:r>
      <w:r w:rsidRPr="000D2743">
        <w:rPr>
          <w:rFonts w:hint="cs"/>
          <w:bCs w:val="0"/>
          <w:rtl/>
        </w:rPr>
        <w:t xml:space="preserve"> </w:t>
      </w:r>
      <w:r w:rsidRPr="000D2743">
        <w:rPr>
          <w:bCs w:val="0"/>
          <w:rtl/>
        </w:rPr>
        <w:t>–</w:t>
      </w:r>
      <w:r w:rsidRPr="000D2743">
        <w:rPr>
          <w:rFonts w:hint="cs"/>
          <w:bCs w:val="0"/>
          <w:rtl/>
        </w:rPr>
        <w:t xml:space="preserve"> ערך המדד בתאריך הבסיס, </w:t>
      </w:r>
    </w:p>
    <w:p w14:paraId="50F66B4C" w14:textId="77777777" w:rsidR="000D2743" w:rsidRPr="000D2743" w:rsidRDefault="000D2743" w:rsidP="00520454">
      <w:pPr>
        <w:pStyle w:val="3"/>
        <w:numPr>
          <w:ilvl w:val="4"/>
          <w:numId w:val="1"/>
        </w:numPr>
        <w:ind w:left="3316" w:hanging="475"/>
        <w:rPr>
          <w:bCs w:val="0"/>
        </w:rPr>
      </w:pPr>
      <w:r w:rsidRPr="000D2743">
        <w:rPr>
          <w:rFonts w:hint="cs"/>
          <w:b/>
          <w:rtl/>
        </w:rPr>
        <w:t>מדד בגין</w:t>
      </w:r>
      <w:r w:rsidRPr="000D2743">
        <w:rPr>
          <w:rFonts w:hint="cs"/>
          <w:bCs w:val="0"/>
          <w:rtl/>
        </w:rPr>
        <w:t xml:space="preserve"> </w:t>
      </w:r>
      <w:r w:rsidRPr="000D2743">
        <w:rPr>
          <w:bCs w:val="0"/>
          <w:rtl/>
        </w:rPr>
        <w:t>–</w:t>
      </w:r>
      <w:r w:rsidRPr="000D2743">
        <w:rPr>
          <w:rFonts w:hint="cs"/>
          <w:bCs w:val="0"/>
          <w:rtl/>
        </w:rPr>
        <w:t xml:space="preserve"> המדד הרשמי שפורסם, בגין החודש שבו חל התאריך הקובע. </w:t>
      </w:r>
    </w:p>
    <w:p w14:paraId="187F2D76" w14:textId="77777777" w:rsidR="000D2743" w:rsidRPr="000D2743" w:rsidRDefault="000D2743" w:rsidP="00520454">
      <w:pPr>
        <w:pStyle w:val="3"/>
        <w:numPr>
          <w:ilvl w:val="4"/>
          <w:numId w:val="1"/>
        </w:numPr>
        <w:ind w:left="3316" w:hanging="475"/>
        <w:rPr>
          <w:bCs w:val="0"/>
        </w:rPr>
      </w:pPr>
      <w:r w:rsidRPr="000D2743">
        <w:rPr>
          <w:rFonts w:hint="cs"/>
          <w:b/>
          <w:rtl/>
        </w:rPr>
        <w:lastRenderedPageBreak/>
        <w:t>מדד ידוע</w:t>
      </w:r>
      <w:r w:rsidRPr="000D2743">
        <w:rPr>
          <w:rFonts w:hint="cs"/>
          <w:bCs w:val="0"/>
          <w:rtl/>
        </w:rPr>
        <w:t xml:space="preserve"> </w:t>
      </w:r>
      <w:r w:rsidRPr="000D2743">
        <w:rPr>
          <w:bCs w:val="0"/>
          <w:rtl/>
        </w:rPr>
        <w:t>–</w:t>
      </w:r>
      <w:r w:rsidRPr="000D2743">
        <w:rPr>
          <w:rFonts w:hint="cs"/>
          <w:bCs w:val="0"/>
          <w:rtl/>
        </w:rPr>
        <w:t xml:space="preserve"> המדד האחרון שפורסם באופן רשמי, נכון לתאריך הקובע, גם אם טרם פורסם המדד בגין אותו החודש.</w:t>
      </w:r>
    </w:p>
    <w:p w14:paraId="61FFBC17" w14:textId="77777777" w:rsidR="000D2743" w:rsidRPr="000D2743" w:rsidRDefault="000D2743" w:rsidP="00F24357">
      <w:pPr>
        <w:pStyle w:val="4"/>
        <w:rPr>
          <w:u w:val="single"/>
        </w:rPr>
      </w:pPr>
      <w:r w:rsidRPr="000D2743">
        <w:rPr>
          <w:rFonts w:hint="cs"/>
          <w:u w:val="single"/>
          <w:rtl/>
        </w:rPr>
        <w:t>תנאי ההצמדה</w:t>
      </w:r>
    </w:p>
    <w:p w14:paraId="2ADFAF59" w14:textId="77777777" w:rsidR="000D2743" w:rsidRPr="000D2743" w:rsidRDefault="000D2743" w:rsidP="00520454">
      <w:pPr>
        <w:pStyle w:val="3"/>
        <w:numPr>
          <w:ilvl w:val="4"/>
          <w:numId w:val="155"/>
        </w:numPr>
        <w:ind w:left="3316" w:hanging="459"/>
        <w:rPr>
          <w:bCs w:val="0"/>
        </w:rPr>
      </w:pPr>
      <w:r w:rsidRPr="000D2743">
        <w:rPr>
          <w:rFonts w:hint="cs"/>
          <w:bCs w:val="0"/>
          <w:rtl/>
        </w:rPr>
        <w:t xml:space="preserve">תאריך הבסיס </w:t>
      </w:r>
      <w:r w:rsidRPr="000D2743">
        <w:rPr>
          <w:bCs w:val="0"/>
          <w:rtl/>
        </w:rPr>
        <w:t>–</w:t>
      </w:r>
      <w:r w:rsidRPr="000D2743">
        <w:rPr>
          <w:rFonts w:hint="cs"/>
          <w:bCs w:val="0"/>
          <w:rtl/>
        </w:rPr>
        <w:t xml:space="preserve"> המועד האחרון להגשת הצעת המחיר הסופית.</w:t>
      </w:r>
    </w:p>
    <w:p w14:paraId="6256BFDF" w14:textId="77777777" w:rsidR="000D2743" w:rsidRPr="000D2743" w:rsidRDefault="000D2743" w:rsidP="00520454">
      <w:pPr>
        <w:pStyle w:val="3"/>
        <w:numPr>
          <w:ilvl w:val="4"/>
          <w:numId w:val="155"/>
        </w:numPr>
        <w:ind w:left="3316" w:hanging="459"/>
        <w:rPr>
          <w:bCs w:val="0"/>
        </w:rPr>
      </w:pPr>
      <w:r w:rsidRPr="000D2743">
        <w:rPr>
          <w:rFonts w:hint="cs"/>
          <w:bCs w:val="0"/>
          <w:rtl/>
        </w:rPr>
        <w:t xml:space="preserve">התאריך הקובע </w:t>
      </w:r>
      <w:r w:rsidRPr="000D2743">
        <w:rPr>
          <w:bCs w:val="0"/>
          <w:rtl/>
        </w:rPr>
        <w:t>–</w:t>
      </w:r>
      <w:r w:rsidRPr="000D2743">
        <w:rPr>
          <w:rFonts w:hint="cs"/>
          <w:bCs w:val="0"/>
          <w:rtl/>
        </w:rPr>
        <w:t xml:space="preserve"> תאריך סיום ביצוע הפעילות או מתן השירות.</w:t>
      </w:r>
    </w:p>
    <w:p w14:paraId="350BC659" w14:textId="77777777" w:rsidR="000D2743" w:rsidRPr="000D2743" w:rsidRDefault="000D2743" w:rsidP="00520454">
      <w:pPr>
        <w:pStyle w:val="3"/>
        <w:numPr>
          <w:ilvl w:val="4"/>
          <w:numId w:val="155"/>
        </w:numPr>
        <w:ind w:left="3316" w:hanging="459"/>
        <w:rPr>
          <w:bCs w:val="0"/>
        </w:rPr>
      </w:pPr>
      <w:r w:rsidRPr="000D2743">
        <w:rPr>
          <w:rFonts w:hint="cs"/>
          <w:bCs w:val="0"/>
          <w:rtl/>
        </w:rPr>
        <w:t xml:space="preserve">מדד/שער חליפין </w:t>
      </w:r>
      <w:r w:rsidRPr="000D2743">
        <w:rPr>
          <w:bCs w:val="0"/>
          <w:rtl/>
        </w:rPr>
        <w:t>–</w:t>
      </w:r>
      <w:r w:rsidRPr="000D2743">
        <w:rPr>
          <w:rFonts w:hint="cs"/>
          <w:bCs w:val="0"/>
          <w:rtl/>
        </w:rPr>
        <w:t xml:space="preserve"> מדד המחירים לצרכן.</w:t>
      </w:r>
    </w:p>
    <w:p w14:paraId="1FC5133C" w14:textId="77777777" w:rsidR="000D2743" w:rsidRPr="000D2743" w:rsidRDefault="000D2743" w:rsidP="00520454">
      <w:pPr>
        <w:pStyle w:val="3"/>
        <w:numPr>
          <w:ilvl w:val="4"/>
          <w:numId w:val="155"/>
        </w:numPr>
        <w:ind w:left="3316" w:hanging="459"/>
        <w:rPr>
          <w:bCs w:val="0"/>
        </w:rPr>
      </w:pPr>
      <w:r w:rsidRPr="000D2743">
        <w:rPr>
          <w:rFonts w:hint="cs"/>
          <w:bCs w:val="0"/>
          <w:rtl/>
        </w:rPr>
        <w:t xml:space="preserve">סוד המדד </w:t>
      </w:r>
      <w:r w:rsidRPr="000D2743">
        <w:rPr>
          <w:bCs w:val="0"/>
          <w:rtl/>
        </w:rPr>
        <w:t>–</w:t>
      </w:r>
      <w:r w:rsidRPr="000D2743">
        <w:rPr>
          <w:rFonts w:hint="cs"/>
          <w:bCs w:val="0"/>
          <w:rtl/>
        </w:rPr>
        <w:t xml:space="preserve"> מדד ידוע.</w:t>
      </w:r>
    </w:p>
    <w:p w14:paraId="667FA289" w14:textId="77777777" w:rsidR="000D2743" w:rsidRPr="000D2743" w:rsidRDefault="000D2743" w:rsidP="00520454">
      <w:pPr>
        <w:pStyle w:val="3"/>
        <w:numPr>
          <w:ilvl w:val="4"/>
          <w:numId w:val="155"/>
        </w:numPr>
        <w:ind w:left="3316" w:hanging="459"/>
        <w:rPr>
          <w:bCs w:val="0"/>
        </w:rPr>
      </w:pPr>
      <w:r w:rsidRPr="000D2743">
        <w:rPr>
          <w:rFonts w:hint="cs"/>
          <w:bCs w:val="0"/>
          <w:rtl/>
        </w:rPr>
        <w:t xml:space="preserve">תדירות ההצמדה </w:t>
      </w:r>
      <w:r w:rsidRPr="000D2743">
        <w:rPr>
          <w:bCs w:val="0"/>
          <w:rtl/>
        </w:rPr>
        <w:t>–</w:t>
      </w:r>
      <w:r w:rsidRPr="000D2743">
        <w:rPr>
          <w:rFonts w:hint="cs"/>
          <w:bCs w:val="0"/>
          <w:rtl/>
        </w:rPr>
        <w:t xml:space="preserve"> חודשית.</w:t>
      </w:r>
    </w:p>
    <w:p w14:paraId="498B5562" w14:textId="77777777" w:rsidR="000D2743" w:rsidRPr="000D2743" w:rsidRDefault="000D2743" w:rsidP="00520454">
      <w:pPr>
        <w:pStyle w:val="3"/>
        <w:numPr>
          <w:ilvl w:val="4"/>
          <w:numId w:val="155"/>
        </w:numPr>
        <w:ind w:left="3316" w:hanging="459"/>
        <w:rPr>
          <w:bCs w:val="0"/>
        </w:rPr>
      </w:pPr>
      <w:r w:rsidRPr="000D2743">
        <w:rPr>
          <w:rFonts w:hint="cs"/>
          <w:bCs w:val="0"/>
          <w:rtl/>
        </w:rPr>
        <w:t xml:space="preserve">חלקיות ההצמדה </w:t>
      </w:r>
      <w:r w:rsidRPr="000D2743">
        <w:rPr>
          <w:bCs w:val="0"/>
          <w:rtl/>
        </w:rPr>
        <w:t>–</w:t>
      </w:r>
      <w:r w:rsidRPr="000D2743">
        <w:rPr>
          <w:rFonts w:hint="cs"/>
          <w:bCs w:val="0"/>
          <w:rtl/>
        </w:rPr>
        <w:t xml:space="preserve"> 100%.</w:t>
      </w:r>
    </w:p>
    <w:p w14:paraId="015774DC" w14:textId="77777777" w:rsidR="000D2743" w:rsidRPr="000D2743" w:rsidRDefault="000D2743" w:rsidP="00F24357">
      <w:pPr>
        <w:pStyle w:val="4"/>
        <w:rPr>
          <w:bCs/>
          <w:u w:val="single"/>
        </w:rPr>
      </w:pPr>
      <w:r w:rsidRPr="000D2743">
        <w:rPr>
          <w:rFonts w:hint="cs"/>
          <w:bCs/>
          <w:u w:val="single"/>
          <w:rtl/>
        </w:rPr>
        <w:t>ביצוע ההצמדה</w:t>
      </w:r>
    </w:p>
    <w:p w14:paraId="132AD0C0" w14:textId="77777777" w:rsidR="000D2743" w:rsidRPr="000D2743" w:rsidRDefault="000D2743" w:rsidP="00520454">
      <w:pPr>
        <w:pStyle w:val="3"/>
        <w:numPr>
          <w:ilvl w:val="4"/>
          <w:numId w:val="156"/>
        </w:numPr>
        <w:ind w:left="3316" w:hanging="475"/>
        <w:rPr>
          <w:bCs w:val="0"/>
        </w:rPr>
      </w:pPr>
      <w:r w:rsidRPr="000D2743">
        <w:rPr>
          <w:rFonts w:hint="cs"/>
          <w:bCs w:val="0"/>
          <w:rtl/>
        </w:rPr>
        <w:t>ביצוע ההצמדה יחל מהחשבונית הראשונה להתקשרות.</w:t>
      </w:r>
    </w:p>
    <w:p w14:paraId="6C970B66" w14:textId="77777777" w:rsidR="000D2743" w:rsidRPr="000D2743" w:rsidRDefault="000D2743" w:rsidP="00520454">
      <w:pPr>
        <w:pStyle w:val="3"/>
        <w:numPr>
          <w:ilvl w:val="4"/>
          <w:numId w:val="156"/>
        </w:numPr>
        <w:ind w:left="3316" w:hanging="475"/>
        <w:rPr>
          <w:bCs w:val="0"/>
        </w:rPr>
      </w:pPr>
      <w:r w:rsidRPr="000D2743">
        <w:rPr>
          <w:rFonts w:hint="cs"/>
          <w:bCs w:val="0"/>
          <w:rtl/>
        </w:rPr>
        <w:t>אופן חישוב ההצמדה</w:t>
      </w:r>
    </w:p>
    <w:p w14:paraId="799D2F7D" w14:textId="77777777" w:rsidR="000D2743" w:rsidRPr="000D2743" w:rsidRDefault="000D2743" w:rsidP="00520454">
      <w:pPr>
        <w:pStyle w:val="3"/>
        <w:numPr>
          <w:ilvl w:val="0"/>
          <w:numId w:val="0"/>
        </w:numPr>
        <w:ind w:left="4025" w:hanging="617"/>
        <w:rPr>
          <w:bCs w:val="0"/>
          <w:rtl/>
        </w:rPr>
      </w:pPr>
      <w:r w:rsidRPr="000D2743">
        <w:rPr>
          <w:rFonts w:hint="cs"/>
          <w:bCs w:val="0"/>
          <w:rtl/>
        </w:rPr>
        <w:t>1.     חישוב ההצמדה יבוצע אחת לתקופה, בהתאם לתדירות ביצוע ההצמדות שנקבעה בהסכם ההתקשרות.</w:t>
      </w:r>
    </w:p>
    <w:p w14:paraId="1E33D881" w14:textId="77777777" w:rsidR="000D2743" w:rsidRPr="000D2743" w:rsidRDefault="000D2743" w:rsidP="00520454">
      <w:pPr>
        <w:pStyle w:val="3"/>
        <w:numPr>
          <w:ilvl w:val="0"/>
          <w:numId w:val="0"/>
        </w:numPr>
        <w:ind w:left="4025" w:hanging="617"/>
        <w:rPr>
          <w:bCs w:val="0"/>
          <w:rtl/>
        </w:rPr>
      </w:pPr>
      <w:r w:rsidRPr="000D2743">
        <w:rPr>
          <w:rFonts w:hint="cs"/>
          <w:bCs w:val="0"/>
          <w:rtl/>
        </w:rPr>
        <w:t>2.     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46059DB6" w14:textId="0C16410C" w:rsidR="000D2743" w:rsidRPr="000D2743" w:rsidRDefault="000D2743" w:rsidP="00520454">
      <w:pPr>
        <w:pStyle w:val="3"/>
        <w:numPr>
          <w:ilvl w:val="4"/>
          <w:numId w:val="156"/>
        </w:numPr>
        <w:ind w:left="3316" w:hanging="475"/>
        <w:rPr>
          <w:bCs w:val="0"/>
          <w:rtl/>
        </w:rPr>
      </w:pPr>
      <w:r w:rsidRPr="000D2743">
        <w:rPr>
          <w:rFonts w:hint="cs"/>
          <w:bCs w:val="0"/>
          <w:rtl/>
        </w:rPr>
        <w:t>סכום ההצמדה שיחושב יתווסף או יופחת לתעריפים שנקבעו בהתקשרות.</w:t>
      </w:r>
    </w:p>
    <w:p w14:paraId="45FA67B3" w14:textId="77777777" w:rsidR="000D2743" w:rsidRPr="00A97D94" w:rsidRDefault="000D2743" w:rsidP="00B6637D">
      <w:pPr>
        <w:pStyle w:val="3"/>
        <w:numPr>
          <w:ilvl w:val="0"/>
          <w:numId w:val="0"/>
        </w:numPr>
        <w:ind w:left="1194"/>
        <w:rPr>
          <w:b/>
          <w:bCs w:val="0"/>
          <w:rtl/>
        </w:rPr>
      </w:pPr>
    </w:p>
    <w:p w14:paraId="7A0397B8" w14:textId="77777777" w:rsidR="00B6637D" w:rsidRPr="00A97D94" w:rsidRDefault="00B6637D" w:rsidP="006F094D">
      <w:pPr>
        <w:pStyle w:val="3"/>
        <w:ind w:left="1615"/>
        <w:rPr>
          <w:rtl/>
        </w:rPr>
      </w:pPr>
      <w:r w:rsidRPr="00A97D94">
        <w:rPr>
          <w:rFonts w:hint="eastAsia"/>
          <w:rtl/>
        </w:rPr>
        <w:t>תשלומים</w:t>
      </w:r>
      <w:r w:rsidRPr="00A97D94">
        <w:rPr>
          <w:rtl/>
        </w:rPr>
        <w:t xml:space="preserve"> ואופן התשלום</w:t>
      </w:r>
    </w:p>
    <w:p w14:paraId="6C2F3AE3" w14:textId="54160275" w:rsidR="004E10EC" w:rsidRPr="004E10EC" w:rsidRDefault="004E10EC">
      <w:pPr>
        <w:pStyle w:val="ListParagraph"/>
        <w:numPr>
          <w:ilvl w:val="1"/>
          <w:numId w:val="134"/>
        </w:numPr>
        <w:bidi/>
        <w:ind w:left="1899"/>
        <w:rPr>
          <w:rtl/>
        </w:rPr>
      </w:pPr>
      <w:r w:rsidRPr="004E10EC">
        <w:rPr>
          <w:rFonts w:hint="cs"/>
          <w:rtl/>
        </w:rPr>
        <w:t>התשלום</w:t>
      </w:r>
      <w:r w:rsidRPr="004E10EC">
        <w:rPr>
          <w:rtl/>
        </w:rPr>
        <w:t xml:space="preserve"> </w:t>
      </w:r>
      <w:r w:rsidRPr="004E10EC">
        <w:rPr>
          <w:rFonts w:hint="cs"/>
          <w:rtl/>
        </w:rPr>
        <w:t>יהיה</w:t>
      </w:r>
      <w:r w:rsidRPr="004E10EC">
        <w:rPr>
          <w:rtl/>
        </w:rPr>
        <w:t xml:space="preserve"> </w:t>
      </w:r>
      <w:r w:rsidRPr="004E10EC">
        <w:rPr>
          <w:rFonts w:hint="cs"/>
          <w:rtl/>
        </w:rPr>
        <w:t>בסיום</w:t>
      </w:r>
      <w:r w:rsidRPr="004E10EC">
        <w:rPr>
          <w:rtl/>
        </w:rPr>
        <w:t xml:space="preserve"> </w:t>
      </w:r>
      <w:r w:rsidRPr="004E10EC">
        <w:rPr>
          <w:rFonts w:hint="cs"/>
          <w:rtl/>
        </w:rPr>
        <w:t>כל</w:t>
      </w:r>
      <w:r w:rsidRPr="004E10EC">
        <w:rPr>
          <w:rtl/>
        </w:rPr>
        <w:t xml:space="preserve"> </w:t>
      </w:r>
      <w:r w:rsidRPr="004E10EC">
        <w:rPr>
          <w:rFonts w:hint="cs"/>
          <w:rtl/>
        </w:rPr>
        <w:t>אירוע/מבחן</w:t>
      </w:r>
      <w:r w:rsidRPr="004E10EC">
        <w:rPr>
          <w:rtl/>
        </w:rPr>
        <w:t xml:space="preserve"> </w:t>
      </w:r>
      <w:r w:rsidRPr="004E10EC">
        <w:rPr>
          <w:rFonts w:hint="cs"/>
          <w:rtl/>
        </w:rPr>
        <w:t>ויבוצע</w:t>
      </w:r>
      <w:r w:rsidRPr="004E10EC">
        <w:rPr>
          <w:rtl/>
        </w:rPr>
        <w:t xml:space="preserve"> </w:t>
      </w:r>
      <w:r w:rsidRPr="004E10EC">
        <w:rPr>
          <w:rFonts w:hint="cs"/>
          <w:rtl/>
        </w:rPr>
        <w:t>בשקלים</w:t>
      </w:r>
      <w:r w:rsidRPr="004E10EC">
        <w:rPr>
          <w:rtl/>
        </w:rPr>
        <w:t xml:space="preserve"> </w:t>
      </w:r>
      <w:r w:rsidRPr="004E10EC">
        <w:rPr>
          <w:rFonts w:hint="cs"/>
          <w:rtl/>
        </w:rPr>
        <w:t>חדשים</w:t>
      </w:r>
      <w:r w:rsidRPr="004E10EC">
        <w:rPr>
          <w:rtl/>
        </w:rPr>
        <w:t xml:space="preserve">. </w:t>
      </w:r>
    </w:p>
    <w:p w14:paraId="6AF30415" w14:textId="12BBAB2F" w:rsidR="004E10EC" w:rsidRPr="004E10EC" w:rsidRDefault="004E10EC">
      <w:pPr>
        <w:pStyle w:val="ListParagraph"/>
        <w:numPr>
          <w:ilvl w:val="1"/>
          <w:numId w:val="134"/>
        </w:numPr>
        <w:bidi/>
        <w:ind w:left="1899"/>
        <w:rPr>
          <w:rtl/>
        </w:rPr>
      </w:pPr>
      <w:r w:rsidRPr="004E10EC">
        <w:rPr>
          <w:rFonts w:hint="cs"/>
          <w:rtl/>
        </w:rPr>
        <w:t>התשלום</w:t>
      </w:r>
      <w:r w:rsidRPr="004E10EC">
        <w:rPr>
          <w:rtl/>
        </w:rPr>
        <w:t xml:space="preserve"> </w:t>
      </w:r>
      <w:r w:rsidRPr="004E10EC">
        <w:rPr>
          <w:rFonts w:hint="cs"/>
          <w:rtl/>
        </w:rPr>
        <w:t>יבוצע</w:t>
      </w:r>
      <w:r w:rsidRPr="004E10EC">
        <w:rPr>
          <w:rtl/>
        </w:rPr>
        <w:t xml:space="preserve"> </w:t>
      </w:r>
      <w:r w:rsidRPr="004E10EC">
        <w:rPr>
          <w:rFonts w:hint="cs"/>
          <w:rtl/>
        </w:rPr>
        <w:t>בגין</w:t>
      </w:r>
      <w:r w:rsidRPr="004E10EC">
        <w:rPr>
          <w:rtl/>
        </w:rPr>
        <w:t xml:space="preserve"> </w:t>
      </w:r>
      <w:r w:rsidRPr="004E10EC">
        <w:rPr>
          <w:rFonts w:hint="cs"/>
          <w:rtl/>
        </w:rPr>
        <w:t>השירותים</w:t>
      </w:r>
      <w:r w:rsidRPr="004E10EC">
        <w:rPr>
          <w:rtl/>
        </w:rPr>
        <w:t xml:space="preserve"> </w:t>
      </w:r>
      <w:r w:rsidRPr="004E10EC">
        <w:rPr>
          <w:rFonts w:hint="cs"/>
          <w:rtl/>
        </w:rPr>
        <w:t>שסופקו</w:t>
      </w:r>
      <w:r w:rsidRPr="004E10EC">
        <w:rPr>
          <w:rtl/>
        </w:rPr>
        <w:t xml:space="preserve"> </w:t>
      </w:r>
      <w:r w:rsidRPr="004E10EC">
        <w:rPr>
          <w:rFonts w:hint="cs"/>
          <w:rtl/>
        </w:rPr>
        <w:t>בפועל</w:t>
      </w:r>
      <w:r w:rsidRPr="004E10EC">
        <w:rPr>
          <w:rtl/>
        </w:rPr>
        <w:t xml:space="preserve">, </w:t>
      </w:r>
      <w:r w:rsidRPr="004E10EC">
        <w:rPr>
          <w:rFonts w:hint="cs"/>
          <w:rtl/>
        </w:rPr>
        <w:t>אשר</w:t>
      </w:r>
      <w:r w:rsidRPr="004E10EC">
        <w:rPr>
          <w:rtl/>
        </w:rPr>
        <w:t xml:space="preserve"> </w:t>
      </w:r>
      <w:r w:rsidRPr="004E10EC">
        <w:rPr>
          <w:rFonts w:hint="cs"/>
          <w:rtl/>
        </w:rPr>
        <w:t>יחושבו</w:t>
      </w:r>
      <w:r w:rsidRPr="004E10EC">
        <w:rPr>
          <w:rtl/>
        </w:rPr>
        <w:t xml:space="preserve"> </w:t>
      </w:r>
      <w:r w:rsidRPr="004E10EC">
        <w:rPr>
          <w:rFonts w:hint="cs"/>
          <w:rtl/>
        </w:rPr>
        <w:t>בהתאם</w:t>
      </w:r>
      <w:r w:rsidRPr="004E10EC">
        <w:rPr>
          <w:rtl/>
        </w:rPr>
        <w:t xml:space="preserve"> </w:t>
      </w:r>
      <w:r w:rsidRPr="004E10EC">
        <w:rPr>
          <w:rFonts w:hint="cs"/>
          <w:rtl/>
        </w:rPr>
        <w:t>לכמויות</w:t>
      </w:r>
      <w:r w:rsidRPr="004E10EC">
        <w:rPr>
          <w:rtl/>
        </w:rPr>
        <w:t xml:space="preserve"> </w:t>
      </w:r>
      <w:r w:rsidRPr="004E10EC">
        <w:rPr>
          <w:rFonts w:hint="cs"/>
          <w:rtl/>
        </w:rPr>
        <w:t>בפועל</w:t>
      </w:r>
      <w:r w:rsidRPr="004E10EC">
        <w:rPr>
          <w:rtl/>
        </w:rPr>
        <w:t xml:space="preserve"> </w:t>
      </w:r>
      <w:r w:rsidRPr="004E10EC">
        <w:rPr>
          <w:rFonts w:hint="cs"/>
          <w:rtl/>
        </w:rPr>
        <w:t>בחודש</w:t>
      </w:r>
      <w:r w:rsidRPr="004E10EC">
        <w:rPr>
          <w:rtl/>
        </w:rPr>
        <w:t xml:space="preserve"> </w:t>
      </w:r>
      <w:r w:rsidRPr="004E10EC">
        <w:rPr>
          <w:rFonts w:hint="cs"/>
          <w:rtl/>
        </w:rPr>
        <w:t>אליהם</w:t>
      </w:r>
      <w:r w:rsidRPr="004E10EC">
        <w:rPr>
          <w:rtl/>
        </w:rPr>
        <w:t xml:space="preserve"> </w:t>
      </w:r>
      <w:r w:rsidRPr="004E10EC">
        <w:rPr>
          <w:rFonts w:hint="cs"/>
          <w:rtl/>
        </w:rPr>
        <w:t>מתייחס</w:t>
      </w:r>
      <w:r w:rsidRPr="004E10EC">
        <w:rPr>
          <w:rtl/>
        </w:rPr>
        <w:t xml:space="preserve"> </w:t>
      </w:r>
      <w:r w:rsidRPr="004E10EC">
        <w:rPr>
          <w:rFonts w:hint="cs"/>
          <w:rtl/>
        </w:rPr>
        <w:t>התשלום</w:t>
      </w:r>
      <w:r w:rsidRPr="004E10EC">
        <w:rPr>
          <w:rtl/>
        </w:rPr>
        <w:t xml:space="preserve">. </w:t>
      </w:r>
      <w:r w:rsidRPr="004E10EC">
        <w:rPr>
          <w:rFonts w:hint="cs"/>
          <w:rtl/>
        </w:rPr>
        <w:t>צד</w:t>
      </w:r>
      <w:r w:rsidRPr="004E10EC">
        <w:rPr>
          <w:rtl/>
        </w:rPr>
        <w:t xml:space="preserve"> </w:t>
      </w:r>
      <w:r w:rsidRPr="004E10EC">
        <w:rPr>
          <w:rFonts w:hint="cs"/>
          <w:rtl/>
        </w:rPr>
        <w:t>ב</w:t>
      </w:r>
      <w:r w:rsidRPr="004E10EC">
        <w:rPr>
          <w:rtl/>
        </w:rPr>
        <w:t xml:space="preserve">' </w:t>
      </w:r>
      <w:r w:rsidRPr="004E10EC">
        <w:rPr>
          <w:rFonts w:hint="cs"/>
          <w:rtl/>
        </w:rPr>
        <w:t>יגיש</w:t>
      </w:r>
      <w:r w:rsidRPr="004E10EC">
        <w:rPr>
          <w:rtl/>
        </w:rPr>
        <w:t xml:space="preserve"> </w:t>
      </w:r>
      <w:r w:rsidRPr="004E10EC">
        <w:rPr>
          <w:rFonts w:hint="cs"/>
          <w:rtl/>
        </w:rPr>
        <w:t>בסיום</w:t>
      </w:r>
      <w:r w:rsidRPr="004E10EC">
        <w:rPr>
          <w:rtl/>
        </w:rPr>
        <w:t xml:space="preserve"> </w:t>
      </w:r>
      <w:r w:rsidRPr="004E10EC">
        <w:rPr>
          <w:rFonts w:hint="cs"/>
          <w:rtl/>
        </w:rPr>
        <w:t>הפעילות</w:t>
      </w:r>
      <w:r w:rsidRPr="004E10EC">
        <w:rPr>
          <w:rtl/>
        </w:rPr>
        <w:t xml:space="preserve">  </w:t>
      </w:r>
      <w:r w:rsidRPr="004E10EC">
        <w:rPr>
          <w:rFonts w:hint="cs"/>
          <w:rtl/>
        </w:rPr>
        <w:t>ובתאום</w:t>
      </w:r>
      <w:r w:rsidRPr="004E10EC">
        <w:rPr>
          <w:rtl/>
        </w:rPr>
        <w:t xml:space="preserve"> </w:t>
      </w:r>
      <w:r w:rsidRPr="004E10EC">
        <w:rPr>
          <w:rFonts w:hint="cs"/>
          <w:rtl/>
        </w:rPr>
        <w:t>עם</w:t>
      </w:r>
      <w:r w:rsidRPr="004E10EC">
        <w:rPr>
          <w:rtl/>
        </w:rPr>
        <w:t xml:space="preserve"> </w:t>
      </w:r>
      <w:r w:rsidRPr="004E10EC">
        <w:rPr>
          <w:rFonts w:hint="cs"/>
          <w:rtl/>
        </w:rPr>
        <w:t>המשרד</w:t>
      </w:r>
      <w:r w:rsidRPr="004E10EC">
        <w:rPr>
          <w:rtl/>
        </w:rPr>
        <w:t xml:space="preserve"> </w:t>
      </w:r>
      <w:r w:rsidRPr="004E10EC">
        <w:rPr>
          <w:rFonts w:hint="cs"/>
          <w:rtl/>
        </w:rPr>
        <w:t>דרישת</w:t>
      </w:r>
      <w:r w:rsidRPr="004E10EC">
        <w:rPr>
          <w:rtl/>
        </w:rPr>
        <w:t xml:space="preserve"> </w:t>
      </w:r>
      <w:r w:rsidRPr="004E10EC">
        <w:rPr>
          <w:rFonts w:hint="cs"/>
          <w:rtl/>
        </w:rPr>
        <w:t>תשלום</w:t>
      </w:r>
      <w:r w:rsidRPr="004E10EC">
        <w:rPr>
          <w:rtl/>
        </w:rPr>
        <w:t xml:space="preserve"> </w:t>
      </w:r>
      <w:r w:rsidRPr="004E10EC">
        <w:rPr>
          <w:rFonts w:hint="cs"/>
          <w:rtl/>
        </w:rPr>
        <w:t>אשר</w:t>
      </w:r>
      <w:r w:rsidRPr="004E10EC">
        <w:rPr>
          <w:rtl/>
        </w:rPr>
        <w:t xml:space="preserve"> </w:t>
      </w:r>
      <w:r w:rsidRPr="004E10EC">
        <w:rPr>
          <w:rFonts w:hint="cs"/>
          <w:rtl/>
        </w:rPr>
        <w:t>בה</w:t>
      </w:r>
      <w:r w:rsidRPr="004E10EC">
        <w:rPr>
          <w:rtl/>
        </w:rPr>
        <w:t xml:space="preserve"> </w:t>
      </w:r>
      <w:r w:rsidRPr="004E10EC">
        <w:rPr>
          <w:rFonts w:hint="cs"/>
          <w:rtl/>
        </w:rPr>
        <w:t>יפורטו</w:t>
      </w:r>
      <w:r w:rsidRPr="004E10EC">
        <w:rPr>
          <w:rtl/>
        </w:rPr>
        <w:t xml:space="preserve"> </w:t>
      </w:r>
      <w:r w:rsidRPr="004E10EC">
        <w:rPr>
          <w:rFonts w:hint="cs"/>
          <w:rtl/>
        </w:rPr>
        <w:t>השירותים</w:t>
      </w:r>
      <w:r w:rsidRPr="004E10EC">
        <w:rPr>
          <w:rtl/>
        </w:rPr>
        <w:t xml:space="preserve"> </w:t>
      </w:r>
      <w:r w:rsidRPr="004E10EC">
        <w:rPr>
          <w:rFonts w:hint="cs"/>
          <w:rtl/>
        </w:rPr>
        <w:t>שסופקו</w:t>
      </w:r>
      <w:r w:rsidRPr="004E10EC">
        <w:rPr>
          <w:rtl/>
        </w:rPr>
        <w:t xml:space="preserve"> </w:t>
      </w:r>
      <w:r w:rsidRPr="004E10EC">
        <w:rPr>
          <w:rFonts w:hint="cs"/>
          <w:rtl/>
        </w:rPr>
        <w:t>בפועל</w:t>
      </w:r>
      <w:r w:rsidRPr="004E10EC">
        <w:rPr>
          <w:rtl/>
        </w:rPr>
        <w:t xml:space="preserve"> </w:t>
      </w:r>
      <w:r w:rsidRPr="004E10EC">
        <w:rPr>
          <w:rFonts w:hint="cs"/>
          <w:rtl/>
        </w:rPr>
        <w:t>בתקופת</w:t>
      </w:r>
      <w:r w:rsidRPr="004E10EC">
        <w:rPr>
          <w:rtl/>
        </w:rPr>
        <w:t xml:space="preserve"> </w:t>
      </w:r>
      <w:r w:rsidRPr="004E10EC">
        <w:rPr>
          <w:rFonts w:hint="cs"/>
          <w:rtl/>
        </w:rPr>
        <w:t>הדו</w:t>
      </w:r>
      <w:r w:rsidRPr="004E10EC">
        <w:rPr>
          <w:rtl/>
        </w:rPr>
        <w:t>"</w:t>
      </w:r>
      <w:r w:rsidRPr="004E10EC">
        <w:rPr>
          <w:rFonts w:hint="cs"/>
          <w:rtl/>
        </w:rPr>
        <w:t>ח</w:t>
      </w:r>
      <w:r w:rsidRPr="004E10EC">
        <w:rPr>
          <w:rtl/>
        </w:rPr>
        <w:t>.</w:t>
      </w:r>
    </w:p>
    <w:p w14:paraId="33AFFA6F" w14:textId="3C8B96A2" w:rsidR="00B6637D" w:rsidRPr="00A97D94" w:rsidRDefault="00B6637D">
      <w:pPr>
        <w:pStyle w:val="ListParagraph"/>
        <w:numPr>
          <w:ilvl w:val="1"/>
          <w:numId w:val="134"/>
        </w:numPr>
        <w:bidi/>
        <w:ind w:left="1899"/>
        <w:rPr>
          <w:rtl/>
        </w:rPr>
      </w:pPr>
      <w:r w:rsidRPr="00A97D94">
        <w:rPr>
          <w:rtl/>
        </w:rPr>
        <w:t xml:space="preserve">לאחר קבלת אישור המינהל כי השירותים/התוצרים, בוצעו </w:t>
      </w:r>
      <w:r w:rsidRPr="00A97D94">
        <w:rPr>
          <w:rFonts w:hint="eastAsia"/>
          <w:rtl/>
        </w:rPr>
        <w:t>בהתאם</w:t>
      </w:r>
      <w:r w:rsidRPr="00A97D94">
        <w:rPr>
          <w:rtl/>
        </w:rPr>
        <w:t xml:space="preserve"> לדרישות החוזה על כל נספחיו, ימציא הספק למשרד חשבונית מס בצירוף הדוחות המאושרים. חשבונית שתוגש ללא הדוחות לא תטופל.</w:t>
      </w:r>
    </w:p>
    <w:p w14:paraId="012743AD" w14:textId="7967B8BD" w:rsidR="00B6637D" w:rsidRPr="004E10EC" w:rsidRDefault="00B6637D">
      <w:pPr>
        <w:pStyle w:val="ListParagraph"/>
        <w:numPr>
          <w:ilvl w:val="1"/>
          <w:numId w:val="134"/>
        </w:numPr>
        <w:bidi/>
        <w:ind w:left="1899"/>
        <w:rPr>
          <w:b/>
          <w:bCs/>
          <w:rtl/>
        </w:rPr>
      </w:pPr>
      <w:r w:rsidRPr="00A97D94">
        <w:rPr>
          <w:rtl/>
        </w:rPr>
        <w:t>כל התוספות הנלוות לתשלום (כגון: הפרשי הצמדה, מע"מ) תהיינה כלולות באותה חשבונית.</w:t>
      </w:r>
    </w:p>
    <w:p w14:paraId="5A5C0509" w14:textId="49EEC33C" w:rsidR="00B6637D" w:rsidRPr="004E10EC" w:rsidRDefault="00B6637D">
      <w:pPr>
        <w:pStyle w:val="ListParagraph"/>
        <w:numPr>
          <w:ilvl w:val="1"/>
          <w:numId w:val="134"/>
        </w:numPr>
        <w:bidi/>
        <w:ind w:left="1899"/>
        <w:rPr>
          <w:b/>
          <w:bCs/>
          <w:rtl/>
        </w:rPr>
      </w:pPr>
      <w:r w:rsidRPr="00A97D94">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173A0529" w14:textId="77777777" w:rsidR="00B6637D" w:rsidRPr="00A97D94" w:rsidRDefault="00B6637D">
      <w:pPr>
        <w:numPr>
          <w:ilvl w:val="0"/>
          <w:numId w:val="43"/>
        </w:numPr>
        <w:bidi/>
        <w:ind w:left="2335"/>
        <w:rPr>
          <w:rtl/>
        </w:rPr>
      </w:pPr>
      <w:r w:rsidRPr="00A97D94">
        <w:rPr>
          <w:rtl/>
        </w:rPr>
        <w:t>מספר החוזה (שייחתם בעקבות זכייה במכרז זה)</w:t>
      </w:r>
    </w:p>
    <w:p w14:paraId="27E4C180" w14:textId="77777777" w:rsidR="00B6637D" w:rsidRPr="00A97D94" w:rsidRDefault="00B6637D">
      <w:pPr>
        <w:numPr>
          <w:ilvl w:val="0"/>
          <w:numId w:val="43"/>
        </w:numPr>
        <w:bidi/>
        <w:ind w:left="2335"/>
        <w:rPr>
          <w:rtl/>
        </w:rPr>
      </w:pPr>
      <w:r w:rsidRPr="00A97D94">
        <w:rPr>
          <w:rtl/>
        </w:rPr>
        <w:t>מספר הארכה/הרחבה (מעבר להתקשרות הראשונית)</w:t>
      </w:r>
    </w:p>
    <w:p w14:paraId="0DE0098B" w14:textId="77777777" w:rsidR="00B6637D" w:rsidRPr="00A97D94" w:rsidRDefault="00B6637D">
      <w:pPr>
        <w:numPr>
          <w:ilvl w:val="0"/>
          <w:numId w:val="43"/>
        </w:numPr>
        <w:bidi/>
        <w:ind w:left="2335"/>
        <w:rPr>
          <w:rtl/>
        </w:rPr>
      </w:pPr>
      <w:r w:rsidRPr="00A97D94">
        <w:rPr>
          <w:rFonts w:hint="eastAsia"/>
          <w:rtl/>
        </w:rPr>
        <w:lastRenderedPageBreak/>
        <w:t>הרבעון</w:t>
      </w:r>
      <w:r w:rsidRPr="00A97D94">
        <w:rPr>
          <w:rtl/>
        </w:rPr>
        <w:t xml:space="preserve"> בגינו נדרשת התמורה </w:t>
      </w:r>
    </w:p>
    <w:p w14:paraId="66DADC41" w14:textId="77777777" w:rsidR="00B6637D" w:rsidRPr="00A97D94" w:rsidRDefault="00B6637D">
      <w:pPr>
        <w:numPr>
          <w:ilvl w:val="0"/>
          <w:numId w:val="43"/>
        </w:numPr>
        <w:bidi/>
        <w:ind w:left="2335"/>
        <w:rPr>
          <w:rtl/>
        </w:rPr>
      </w:pPr>
      <w:r w:rsidRPr="00A97D94">
        <w:rPr>
          <w:rtl/>
        </w:rPr>
        <w:t>נושא/י השירות/ התוצרים/ המוצרים</w:t>
      </w:r>
    </w:p>
    <w:p w14:paraId="7540A3BE" w14:textId="77777777" w:rsidR="00B6637D" w:rsidRPr="00A97D94" w:rsidRDefault="00B6637D">
      <w:pPr>
        <w:numPr>
          <w:ilvl w:val="0"/>
          <w:numId w:val="43"/>
        </w:numPr>
        <w:bidi/>
        <w:ind w:left="2335"/>
        <w:rPr>
          <w:rtl/>
        </w:rPr>
      </w:pPr>
      <w:r w:rsidRPr="00A97D94">
        <w:rPr>
          <w:rtl/>
        </w:rPr>
        <w:t>מחירים בסיסיים (בהתאם למפורט בחוזה)</w:t>
      </w:r>
    </w:p>
    <w:p w14:paraId="4BD6B313" w14:textId="77777777" w:rsidR="00B6637D" w:rsidRPr="00A97D94" w:rsidRDefault="00B6637D">
      <w:pPr>
        <w:numPr>
          <w:ilvl w:val="0"/>
          <w:numId w:val="43"/>
        </w:numPr>
        <w:bidi/>
        <w:ind w:left="2335"/>
        <w:rPr>
          <w:rtl/>
        </w:rPr>
      </w:pPr>
      <w:r w:rsidRPr="00A97D94">
        <w:rPr>
          <w:rtl/>
        </w:rPr>
        <w:t>סה"כ המחירים</w:t>
      </w:r>
    </w:p>
    <w:p w14:paraId="06A0ADE8" w14:textId="77777777" w:rsidR="00B6637D" w:rsidRPr="00A97D94" w:rsidRDefault="00B6637D">
      <w:pPr>
        <w:numPr>
          <w:ilvl w:val="0"/>
          <w:numId w:val="43"/>
        </w:numPr>
        <w:bidi/>
        <w:ind w:left="2335"/>
        <w:rPr>
          <w:rtl/>
        </w:rPr>
      </w:pPr>
      <w:r w:rsidRPr="00A97D94">
        <w:rPr>
          <w:rtl/>
        </w:rPr>
        <w:t>תוספת התייקרות, אם חלה (לפרט הנתונים לפיהם חושבה)</w:t>
      </w:r>
    </w:p>
    <w:p w14:paraId="5D3C5421" w14:textId="77777777" w:rsidR="00B6637D" w:rsidRPr="00A97D94" w:rsidRDefault="00B6637D">
      <w:pPr>
        <w:numPr>
          <w:ilvl w:val="0"/>
          <w:numId w:val="43"/>
        </w:numPr>
        <w:bidi/>
        <w:ind w:left="2335"/>
        <w:rPr>
          <w:rtl/>
        </w:rPr>
      </w:pPr>
      <w:r w:rsidRPr="00A97D94">
        <w:rPr>
          <w:rtl/>
        </w:rPr>
        <w:t>סה"כ כללי</w:t>
      </w:r>
    </w:p>
    <w:p w14:paraId="6E744E54" w14:textId="77777777" w:rsidR="00B6637D" w:rsidRPr="00A97D94" w:rsidRDefault="00B6637D">
      <w:pPr>
        <w:numPr>
          <w:ilvl w:val="0"/>
          <w:numId w:val="43"/>
        </w:numPr>
        <w:bidi/>
        <w:ind w:left="2335"/>
        <w:rPr>
          <w:rtl/>
        </w:rPr>
      </w:pPr>
      <w:r w:rsidRPr="00A97D94">
        <w:rPr>
          <w:rtl/>
        </w:rPr>
        <w:t>תוספת מע"מ וכל מס או היטל שייקבע עפ"י החוק</w:t>
      </w:r>
    </w:p>
    <w:p w14:paraId="7EEDCC45" w14:textId="77777777" w:rsidR="00B6637D" w:rsidRPr="00A97D94" w:rsidRDefault="00B6637D">
      <w:pPr>
        <w:numPr>
          <w:ilvl w:val="0"/>
          <w:numId w:val="43"/>
        </w:numPr>
        <w:bidi/>
        <w:ind w:left="2335"/>
        <w:rPr>
          <w:rtl/>
        </w:rPr>
      </w:pPr>
      <w:r w:rsidRPr="00A97D94">
        <w:rPr>
          <w:rtl/>
        </w:rPr>
        <w:t>סה"כ לתשלום</w:t>
      </w:r>
    </w:p>
    <w:p w14:paraId="13B6ACC0" w14:textId="26EC4DD2" w:rsidR="00677E2F" w:rsidRPr="00677E2F" w:rsidRDefault="00EA626D">
      <w:pPr>
        <w:pStyle w:val="ListParagraph"/>
        <w:numPr>
          <w:ilvl w:val="1"/>
          <w:numId w:val="134"/>
        </w:numPr>
        <w:bidi/>
        <w:ind w:left="1899"/>
        <w:rPr>
          <w:rFonts w:ascii="Calibri" w:eastAsia="Calibri" w:hAnsi="Calibri"/>
          <w:rtl/>
        </w:rPr>
      </w:pPr>
      <w:r w:rsidRPr="00100EC4">
        <w:rPr>
          <w:rtl/>
        </w:rPr>
        <w:t xml:space="preserve">אגף הכספים במשרד ישלם לספק </w:t>
      </w:r>
      <w:r>
        <w:rPr>
          <w:rFonts w:hint="cs"/>
          <w:rtl/>
        </w:rPr>
        <w:t xml:space="preserve">בהתאם למפורט בהוראת </w:t>
      </w:r>
      <w:hyperlink r:id="rId12" w:history="1">
        <w:r w:rsidRPr="00265F78">
          <w:rPr>
            <w:rStyle w:val="Hyperlink"/>
            <w:rFonts w:asciiTheme="minorHAnsi" w:hAnsiTheme="minorHAnsi" w:hint="cs"/>
            <w:rtl/>
          </w:rPr>
          <w:t>התכ"ם 1.4.3 "מועדי תשלום"</w:t>
        </w:r>
      </w:hyperlink>
      <w:r>
        <w:rPr>
          <w:rFonts w:hint="cs"/>
          <w:rtl/>
        </w:rPr>
        <w:t xml:space="preserve"> או בהתאם להוראות תכ"ם עדכנית יותר בנושא, כפי שתתפרסם מעת לעת</w:t>
      </w:r>
      <w:r w:rsidR="00677E2F" w:rsidRPr="00677E2F">
        <w:rPr>
          <w:rFonts w:ascii="Calibri" w:eastAsia="Calibri" w:hAnsi="Calibri"/>
          <w:rtl/>
        </w:rPr>
        <w:t>.</w:t>
      </w:r>
      <w:r w:rsidR="00677E2F" w:rsidRPr="00677E2F">
        <w:rPr>
          <w:rFonts w:ascii="Calibri" w:eastAsia="Calibri" w:hAnsi="Calibri" w:hint="cs"/>
          <w:rtl/>
        </w:rPr>
        <w:t xml:space="preserve"> </w:t>
      </w:r>
    </w:p>
    <w:p w14:paraId="569BE680" w14:textId="2BC8DAED" w:rsidR="00B6637D" w:rsidRPr="00A97D94" w:rsidRDefault="00B6637D">
      <w:pPr>
        <w:pStyle w:val="ListParagraph"/>
        <w:numPr>
          <w:ilvl w:val="1"/>
          <w:numId w:val="134"/>
        </w:numPr>
        <w:bidi/>
        <w:ind w:left="1899"/>
        <w:rPr>
          <w:rtl/>
        </w:rPr>
      </w:pPr>
      <w:r w:rsidRPr="00A97D94">
        <w:rPr>
          <w:rtl/>
        </w:rPr>
        <w:t>לכל תשלום שישולם לספק יתו</w:t>
      </w:r>
      <w:r w:rsidRPr="00A97D94">
        <w:rPr>
          <w:rFonts w:hint="eastAsia"/>
          <w:rtl/>
        </w:rPr>
        <w:t>ו</w:t>
      </w:r>
      <w:r w:rsidRPr="00A97D94">
        <w:rPr>
          <w:rtl/>
        </w:rPr>
        <w:t>סף מע"מ בשיעור שיהא בתוקף בעת התשלום ובהתאם להנחיות רשות המיסים, כפי שיתפרסמו מעת לעת.</w:t>
      </w:r>
    </w:p>
    <w:p w14:paraId="35E6A70D" w14:textId="77777777" w:rsidR="00B6637D" w:rsidRPr="00A97D94" w:rsidRDefault="00B6637D" w:rsidP="00B6637D">
      <w:pPr>
        <w:numPr>
          <w:ilvl w:val="2"/>
          <w:numId w:val="1"/>
        </w:numPr>
        <w:tabs>
          <w:tab w:val="num" w:pos="360"/>
        </w:tabs>
        <w:bidi/>
        <w:ind w:left="3" w:firstLine="0"/>
        <w:rPr>
          <w:b/>
          <w:bCs/>
        </w:rPr>
      </w:pPr>
      <w:r w:rsidRPr="00A97D94">
        <w:rPr>
          <w:rFonts w:hint="eastAsia"/>
          <w:b/>
          <w:bCs/>
          <w:rtl/>
        </w:rPr>
        <w:t>קיזוז</w:t>
      </w:r>
      <w:r w:rsidRPr="00A97D94">
        <w:rPr>
          <w:b/>
          <w:bCs/>
          <w:rtl/>
        </w:rPr>
        <w:t xml:space="preserve"> </w:t>
      </w:r>
      <w:r w:rsidRPr="00A97D94">
        <w:rPr>
          <w:rFonts w:hint="eastAsia"/>
          <w:b/>
          <w:bCs/>
          <w:rtl/>
        </w:rPr>
        <w:t>תשלומים</w:t>
      </w:r>
      <w:r w:rsidRPr="00A97D94">
        <w:rPr>
          <w:b/>
          <w:bCs/>
          <w:rtl/>
        </w:rPr>
        <w:t xml:space="preserve"> </w:t>
      </w:r>
      <w:r w:rsidRPr="00A97D94">
        <w:rPr>
          <w:rFonts w:hint="eastAsia"/>
          <w:b/>
          <w:bCs/>
          <w:rtl/>
        </w:rPr>
        <w:t>ופיצוי</w:t>
      </w:r>
      <w:r w:rsidRPr="00A97D94">
        <w:rPr>
          <w:b/>
          <w:bCs/>
          <w:rtl/>
        </w:rPr>
        <w:t xml:space="preserve"> </w:t>
      </w:r>
      <w:r w:rsidRPr="00A97D94">
        <w:rPr>
          <w:rFonts w:hint="eastAsia"/>
          <w:b/>
          <w:bCs/>
          <w:rtl/>
        </w:rPr>
        <w:t>מוסכם</w:t>
      </w:r>
      <w:r w:rsidRPr="00A97D94">
        <w:rPr>
          <w:b/>
          <w:bCs/>
          <w:rtl/>
        </w:rPr>
        <w:t xml:space="preserve"> </w:t>
      </w:r>
      <w:r w:rsidRPr="00A97D94">
        <w:rPr>
          <w:rFonts w:hint="eastAsia"/>
          <w:b/>
          <w:bCs/>
          <w:rtl/>
        </w:rPr>
        <w:t>בגין</w:t>
      </w:r>
      <w:r w:rsidRPr="00A97D94">
        <w:rPr>
          <w:b/>
          <w:bCs/>
          <w:rtl/>
        </w:rPr>
        <w:t xml:space="preserve"> </w:t>
      </w:r>
      <w:r w:rsidRPr="00A97D94">
        <w:rPr>
          <w:rFonts w:hint="eastAsia"/>
          <w:b/>
          <w:bCs/>
          <w:rtl/>
        </w:rPr>
        <w:t>רמת</w:t>
      </w:r>
      <w:r w:rsidRPr="00A97D94">
        <w:rPr>
          <w:b/>
          <w:bCs/>
          <w:rtl/>
        </w:rPr>
        <w:t xml:space="preserve"> </w:t>
      </w:r>
      <w:r w:rsidRPr="00A97D94">
        <w:rPr>
          <w:rFonts w:hint="eastAsia"/>
          <w:b/>
          <w:bCs/>
          <w:rtl/>
        </w:rPr>
        <w:t>שירות</w:t>
      </w:r>
      <w:r w:rsidRPr="00A97D94">
        <w:rPr>
          <w:b/>
          <w:bCs/>
          <w:rtl/>
        </w:rPr>
        <w:t xml:space="preserve"> </w:t>
      </w:r>
      <w:r w:rsidRPr="00A97D94">
        <w:rPr>
          <w:rFonts w:hint="eastAsia"/>
          <w:b/>
          <w:bCs/>
          <w:rtl/>
        </w:rPr>
        <w:t>ותחזוקה</w:t>
      </w:r>
      <w:r w:rsidRPr="00A97D94">
        <w:rPr>
          <w:b/>
          <w:bCs/>
          <w:rtl/>
        </w:rPr>
        <w:t xml:space="preserve"> (</w:t>
      </w:r>
      <w:r w:rsidRPr="00A97D94">
        <w:rPr>
          <w:b/>
          <w:bCs/>
        </w:rPr>
        <w:t>SLA</w:t>
      </w:r>
      <w:r w:rsidRPr="00A97D94">
        <w:rPr>
          <w:b/>
          <w:bCs/>
          <w:rtl/>
        </w:rPr>
        <w:t>)</w:t>
      </w:r>
    </w:p>
    <w:p w14:paraId="6CA35C6F" w14:textId="77777777" w:rsidR="00B6637D" w:rsidRPr="00A97D94" w:rsidRDefault="00B6637D">
      <w:pPr>
        <w:pStyle w:val="3"/>
        <w:numPr>
          <w:ilvl w:val="0"/>
          <w:numId w:val="44"/>
        </w:numPr>
        <w:ind w:left="1048"/>
        <w:rPr>
          <w:b/>
          <w:bCs w:val="0"/>
        </w:rPr>
      </w:pPr>
      <w:r w:rsidRPr="00A97D94">
        <w:rPr>
          <w:rFonts w:hint="eastAsia"/>
          <w:b/>
          <w:bCs w:val="0"/>
          <w:rtl/>
        </w:rPr>
        <w:t>בקרות</w:t>
      </w:r>
      <w:r w:rsidRPr="00A97D94">
        <w:rPr>
          <w:b/>
          <w:bCs w:val="0"/>
          <w:rtl/>
        </w:rPr>
        <w:t xml:space="preserve"> </w:t>
      </w:r>
      <w:r w:rsidRPr="00A97D94">
        <w:rPr>
          <w:rFonts w:hint="eastAsia"/>
          <w:b/>
          <w:bCs w:val="0"/>
          <w:rtl/>
        </w:rPr>
        <w:t>האירועים</w:t>
      </w:r>
      <w:r w:rsidRPr="00A97D94">
        <w:rPr>
          <w:b/>
          <w:bCs w:val="0"/>
          <w:rtl/>
        </w:rPr>
        <w:t xml:space="preserve"> </w:t>
      </w:r>
      <w:r w:rsidRPr="00A97D94">
        <w:rPr>
          <w:rFonts w:hint="eastAsia"/>
          <w:b/>
          <w:bCs w:val="0"/>
          <w:rtl/>
        </w:rPr>
        <w:t>המקנים</w:t>
      </w:r>
      <w:r w:rsidRPr="00A97D94">
        <w:rPr>
          <w:b/>
          <w:bCs w:val="0"/>
          <w:rtl/>
        </w:rPr>
        <w:t xml:space="preserve"> </w:t>
      </w:r>
      <w:r w:rsidRPr="00A97D94">
        <w:rPr>
          <w:rFonts w:hint="eastAsia"/>
          <w:b/>
          <w:bCs w:val="0"/>
          <w:rtl/>
        </w:rPr>
        <w:t>פיצוי</w:t>
      </w:r>
      <w:r w:rsidRPr="00A97D94">
        <w:rPr>
          <w:b/>
          <w:bCs w:val="0"/>
          <w:rtl/>
        </w:rPr>
        <w:t xml:space="preserve"> </w:t>
      </w:r>
      <w:r w:rsidRPr="00A97D94">
        <w:rPr>
          <w:rFonts w:hint="eastAsia"/>
          <w:b/>
          <w:bCs w:val="0"/>
          <w:rtl/>
        </w:rPr>
        <w:t>בהתאים</w:t>
      </w:r>
      <w:r w:rsidRPr="00A97D94">
        <w:rPr>
          <w:b/>
          <w:bCs w:val="0"/>
          <w:rtl/>
        </w:rPr>
        <w:t xml:space="preserve"> </w:t>
      </w:r>
      <w:r w:rsidRPr="00A97D94">
        <w:rPr>
          <w:rFonts w:hint="eastAsia"/>
          <w:b/>
          <w:bCs w:val="0"/>
          <w:rtl/>
        </w:rPr>
        <w:t>לאמור</w:t>
      </w:r>
      <w:r w:rsidRPr="00A97D94">
        <w:rPr>
          <w:b/>
          <w:bCs w:val="0"/>
          <w:rtl/>
        </w:rPr>
        <w:t xml:space="preserve"> </w:t>
      </w:r>
      <w:r w:rsidRPr="00A97D94">
        <w:rPr>
          <w:rFonts w:hint="eastAsia"/>
          <w:b/>
          <w:bCs w:val="0"/>
          <w:rtl/>
        </w:rPr>
        <w:t>בסעיף</w:t>
      </w:r>
      <w:r w:rsidRPr="00A97D94">
        <w:rPr>
          <w:b/>
          <w:bCs w:val="0"/>
          <w:rtl/>
        </w:rPr>
        <w:t xml:space="preserve"> 4.6 </w:t>
      </w:r>
      <w:r w:rsidRPr="00A97D94">
        <w:rPr>
          <w:rFonts w:hint="eastAsia"/>
          <w:b/>
          <w:bCs w:val="0"/>
          <w:rtl/>
        </w:rPr>
        <w:t>להלן</w:t>
      </w:r>
      <w:r w:rsidRPr="00A97D94">
        <w:rPr>
          <w:b/>
          <w:bCs w:val="0"/>
          <w:rtl/>
        </w:rPr>
        <w:t xml:space="preserve">, </w:t>
      </w:r>
      <w:r w:rsidRPr="00A97D94">
        <w:rPr>
          <w:rFonts w:hint="eastAsia"/>
          <w:b/>
          <w:bCs w:val="0"/>
          <w:rtl/>
        </w:rPr>
        <w:t>המשרד</w:t>
      </w:r>
      <w:r w:rsidRPr="00A97D94">
        <w:rPr>
          <w:b/>
          <w:bCs w:val="0"/>
          <w:rtl/>
        </w:rPr>
        <w:t xml:space="preserve"> </w:t>
      </w:r>
      <w:r w:rsidRPr="00A97D94">
        <w:rPr>
          <w:rFonts w:hint="eastAsia"/>
          <w:b/>
          <w:bCs w:val="0"/>
          <w:rtl/>
        </w:rPr>
        <w:t>ינכה</w:t>
      </w:r>
      <w:r w:rsidRPr="00A97D94">
        <w:rPr>
          <w:b/>
          <w:bCs w:val="0"/>
          <w:rtl/>
        </w:rPr>
        <w:t xml:space="preserve"> </w:t>
      </w:r>
      <w:r w:rsidRPr="00A97D94">
        <w:rPr>
          <w:rFonts w:hint="eastAsia"/>
          <w:b/>
          <w:bCs w:val="0"/>
          <w:rtl/>
        </w:rPr>
        <w:t>את</w:t>
      </w:r>
      <w:r w:rsidRPr="00A97D94">
        <w:rPr>
          <w:b/>
          <w:bCs w:val="0"/>
          <w:rtl/>
        </w:rPr>
        <w:t xml:space="preserve"> </w:t>
      </w:r>
      <w:r w:rsidRPr="00A97D94">
        <w:rPr>
          <w:rFonts w:hint="eastAsia"/>
          <w:b/>
          <w:bCs w:val="0"/>
          <w:rtl/>
        </w:rPr>
        <w:t>הפיצויים</w:t>
      </w:r>
      <w:r w:rsidRPr="00A97D94">
        <w:rPr>
          <w:b/>
          <w:bCs w:val="0"/>
          <w:rtl/>
        </w:rPr>
        <w:t xml:space="preserve"> </w:t>
      </w:r>
      <w:r w:rsidRPr="00A97D94">
        <w:rPr>
          <w:rFonts w:hint="eastAsia"/>
          <w:b/>
          <w:bCs w:val="0"/>
          <w:rtl/>
        </w:rPr>
        <w:t>המוסכמים</w:t>
      </w:r>
      <w:r w:rsidRPr="00A97D94">
        <w:rPr>
          <w:b/>
          <w:bCs w:val="0"/>
          <w:rtl/>
        </w:rPr>
        <w:t xml:space="preserve"> </w:t>
      </w:r>
      <w:r w:rsidRPr="00A97D94">
        <w:rPr>
          <w:rFonts w:hint="eastAsia"/>
          <w:b/>
          <w:bCs w:val="0"/>
          <w:rtl/>
        </w:rPr>
        <w:t>הנקובים</w:t>
      </w:r>
      <w:r w:rsidRPr="00A97D94">
        <w:rPr>
          <w:b/>
          <w:bCs w:val="0"/>
          <w:rtl/>
        </w:rPr>
        <w:t xml:space="preserve"> </w:t>
      </w:r>
      <w:r w:rsidRPr="00A97D94">
        <w:rPr>
          <w:rFonts w:hint="eastAsia"/>
          <w:b/>
          <w:bCs w:val="0"/>
          <w:rtl/>
        </w:rPr>
        <w:t>בסעיף</w:t>
      </w:r>
      <w:r w:rsidRPr="00A97D94">
        <w:rPr>
          <w:b/>
          <w:bCs w:val="0"/>
          <w:rtl/>
        </w:rPr>
        <w:t xml:space="preserve">, </w:t>
      </w:r>
      <w:r w:rsidRPr="00A97D94">
        <w:rPr>
          <w:rFonts w:hint="eastAsia"/>
          <w:b/>
          <w:bCs w:val="0"/>
          <w:rtl/>
        </w:rPr>
        <w:t>מכל</w:t>
      </w:r>
      <w:r w:rsidRPr="00A97D94">
        <w:rPr>
          <w:b/>
          <w:bCs w:val="0"/>
          <w:rtl/>
        </w:rPr>
        <w:t xml:space="preserve"> </w:t>
      </w:r>
      <w:r w:rsidRPr="00A97D94">
        <w:rPr>
          <w:rFonts w:hint="eastAsia"/>
          <w:b/>
          <w:bCs w:val="0"/>
          <w:rtl/>
        </w:rPr>
        <w:t>התשלומים</w:t>
      </w:r>
      <w:r w:rsidRPr="00A97D94">
        <w:rPr>
          <w:b/>
          <w:bCs w:val="0"/>
          <w:rtl/>
        </w:rPr>
        <w:t xml:space="preserve"> </w:t>
      </w:r>
      <w:r w:rsidRPr="00A97D94">
        <w:rPr>
          <w:rFonts w:hint="eastAsia"/>
          <w:b/>
          <w:bCs w:val="0"/>
          <w:rtl/>
        </w:rPr>
        <w:t>המגיעים</w:t>
      </w:r>
      <w:r w:rsidRPr="00A97D94">
        <w:rPr>
          <w:b/>
          <w:bCs w:val="0"/>
          <w:rtl/>
        </w:rPr>
        <w:t xml:space="preserve"> </w:t>
      </w:r>
      <w:r w:rsidRPr="00A97D94">
        <w:rPr>
          <w:rFonts w:hint="eastAsia"/>
          <w:b/>
          <w:bCs w:val="0"/>
          <w:rtl/>
        </w:rPr>
        <w:t>לספק</w:t>
      </w:r>
      <w:r w:rsidRPr="00A97D94">
        <w:rPr>
          <w:b/>
          <w:bCs w:val="0"/>
          <w:rtl/>
        </w:rPr>
        <w:t xml:space="preserve"> </w:t>
      </w:r>
      <w:r w:rsidRPr="00A97D94">
        <w:rPr>
          <w:rFonts w:hint="eastAsia"/>
          <w:b/>
          <w:bCs w:val="0"/>
          <w:rtl/>
        </w:rPr>
        <w:t>הזוכה</w:t>
      </w:r>
      <w:r w:rsidRPr="00A97D94">
        <w:rPr>
          <w:b/>
          <w:bCs w:val="0"/>
          <w:rtl/>
        </w:rPr>
        <w:t xml:space="preserve">, </w:t>
      </w:r>
      <w:r w:rsidRPr="00A97D94">
        <w:rPr>
          <w:rFonts w:hint="eastAsia"/>
          <w:b/>
          <w:bCs w:val="0"/>
          <w:rtl/>
        </w:rPr>
        <w:t>זאת</w:t>
      </w:r>
      <w:r w:rsidRPr="00A97D94">
        <w:rPr>
          <w:b/>
          <w:bCs w:val="0"/>
          <w:rtl/>
        </w:rPr>
        <w:t xml:space="preserve"> </w:t>
      </w:r>
      <w:r w:rsidRPr="00A97D94">
        <w:rPr>
          <w:rFonts w:hint="eastAsia"/>
          <w:b/>
          <w:bCs w:val="0"/>
          <w:rtl/>
        </w:rPr>
        <w:t>תוך</w:t>
      </w:r>
      <w:r w:rsidRPr="00A97D94">
        <w:rPr>
          <w:b/>
          <w:bCs w:val="0"/>
          <w:rtl/>
        </w:rPr>
        <w:t xml:space="preserve"> </w:t>
      </w:r>
      <w:r w:rsidRPr="00A97D94">
        <w:rPr>
          <w:rFonts w:hint="eastAsia"/>
          <w:b/>
          <w:bCs w:val="0"/>
          <w:rtl/>
        </w:rPr>
        <w:t>מתן</w:t>
      </w:r>
      <w:r w:rsidRPr="00A97D94">
        <w:rPr>
          <w:b/>
          <w:bCs w:val="0"/>
          <w:rtl/>
        </w:rPr>
        <w:t xml:space="preserve"> </w:t>
      </w:r>
      <w:r w:rsidRPr="00A97D94">
        <w:rPr>
          <w:rFonts w:hint="eastAsia"/>
          <w:b/>
          <w:bCs w:val="0"/>
          <w:rtl/>
        </w:rPr>
        <w:t>הודעה</w:t>
      </w:r>
      <w:r w:rsidRPr="00A97D94">
        <w:rPr>
          <w:b/>
          <w:bCs w:val="0"/>
          <w:rtl/>
        </w:rPr>
        <w:t xml:space="preserve"> </w:t>
      </w:r>
      <w:r w:rsidRPr="00A97D94">
        <w:rPr>
          <w:rFonts w:hint="eastAsia"/>
          <w:b/>
          <w:bCs w:val="0"/>
          <w:rtl/>
        </w:rPr>
        <w:t>מנומקת</w:t>
      </w:r>
      <w:r w:rsidRPr="00A97D94">
        <w:rPr>
          <w:b/>
          <w:bCs w:val="0"/>
          <w:rtl/>
        </w:rPr>
        <w:t xml:space="preserve"> </w:t>
      </w:r>
      <w:r w:rsidRPr="00A97D94">
        <w:rPr>
          <w:rFonts w:hint="eastAsia"/>
          <w:b/>
          <w:bCs w:val="0"/>
          <w:rtl/>
        </w:rPr>
        <w:t>בכתב</w:t>
      </w:r>
      <w:r w:rsidRPr="00A97D94">
        <w:rPr>
          <w:b/>
          <w:bCs w:val="0"/>
          <w:rtl/>
        </w:rPr>
        <w:t xml:space="preserve"> </w:t>
      </w:r>
      <w:r w:rsidRPr="00A97D94">
        <w:rPr>
          <w:rFonts w:hint="eastAsia"/>
          <w:b/>
          <w:bCs w:val="0"/>
          <w:rtl/>
        </w:rPr>
        <w:t>של</w:t>
      </w:r>
      <w:r w:rsidRPr="00A97D94">
        <w:rPr>
          <w:b/>
          <w:bCs w:val="0"/>
          <w:rtl/>
        </w:rPr>
        <w:t xml:space="preserve"> 7 </w:t>
      </w:r>
      <w:r w:rsidRPr="00A97D94">
        <w:rPr>
          <w:rFonts w:hint="eastAsia"/>
          <w:b/>
          <w:bCs w:val="0"/>
          <w:rtl/>
        </w:rPr>
        <w:t>ימים</w:t>
      </w:r>
      <w:r w:rsidRPr="00A97D94">
        <w:rPr>
          <w:b/>
          <w:bCs w:val="0"/>
          <w:rtl/>
        </w:rPr>
        <w:t xml:space="preserve"> </w:t>
      </w:r>
      <w:r w:rsidRPr="00A97D94">
        <w:rPr>
          <w:rFonts w:hint="eastAsia"/>
          <w:b/>
          <w:bCs w:val="0"/>
          <w:rtl/>
        </w:rPr>
        <w:t>מראש</w:t>
      </w:r>
      <w:r w:rsidRPr="00A97D94">
        <w:rPr>
          <w:b/>
          <w:bCs w:val="0"/>
          <w:rtl/>
        </w:rPr>
        <w:t>.</w:t>
      </w:r>
    </w:p>
    <w:p w14:paraId="521E0FCD" w14:textId="77777777" w:rsidR="00B6637D" w:rsidRPr="00A97D94" w:rsidRDefault="00B6637D">
      <w:pPr>
        <w:pStyle w:val="3"/>
        <w:numPr>
          <w:ilvl w:val="0"/>
          <w:numId w:val="44"/>
        </w:numPr>
        <w:ind w:left="1048"/>
        <w:rPr>
          <w:b/>
          <w:bCs w:val="0"/>
        </w:rPr>
      </w:pPr>
      <w:r w:rsidRPr="00A97D94">
        <w:rPr>
          <w:rFonts w:hint="eastAsia"/>
          <w:b/>
          <w:bCs w:val="0"/>
          <w:rtl/>
        </w:rPr>
        <w:t>שיעור</w:t>
      </w:r>
      <w:r w:rsidRPr="00A97D94">
        <w:rPr>
          <w:b/>
          <w:bCs w:val="0"/>
          <w:rtl/>
        </w:rPr>
        <w:t xml:space="preserve"> </w:t>
      </w:r>
      <w:r w:rsidRPr="00A97D94">
        <w:rPr>
          <w:rFonts w:hint="eastAsia"/>
          <w:b/>
          <w:bCs w:val="0"/>
          <w:rtl/>
        </w:rPr>
        <w:t>הפיצויים</w:t>
      </w:r>
      <w:r w:rsidRPr="00A97D94">
        <w:rPr>
          <w:b/>
          <w:bCs w:val="0"/>
          <w:rtl/>
        </w:rPr>
        <w:t xml:space="preserve"> </w:t>
      </w:r>
      <w:r w:rsidRPr="00A97D94">
        <w:rPr>
          <w:rFonts w:hint="eastAsia"/>
          <w:b/>
          <w:bCs w:val="0"/>
          <w:rtl/>
        </w:rPr>
        <w:t>הנקובים</w:t>
      </w:r>
      <w:r w:rsidRPr="00A97D94">
        <w:rPr>
          <w:b/>
          <w:bCs w:val="0"/>
          <w:rtl/>
        </w:rPr>
        <w:t xml:space="preserve"> </w:t>
      </w:r>
      <w:r w:rsidRPr="00A97D94">
        <w:rPr>
          <w:rFonts w:hint="eastAsia"/>
          <w:b/>
          <w:bCs w:val="0"/>
          <w:rtl/>
        </w:rPr>
        <w:t>הם</w:t>
      </w:r>
      <w:r w:rsidRPr="00A97D94">
        <w:rPr>
          <w:b/>
          <w:bCs w:val="0"/>
          <w:rtl/>
        </w:rPr>
        <w:t xml:space="preserve"> </w:t>
      </w:r>
      <w:r w:rsidRPr="00A97D94">
        <w:rPr>
          <w:rFonts w:hint="eastAsia"/>
          <w:b/>
          <w:bCs w:val="0"/>
          <w:rtl/>
        </w:rPr>
        <w:t>שיעורים</w:t>
      </w:r>
      <w:r w:rsidRPr="00A97D94">
        <w:rPr>
          <w:b/>
          <w:bCs w:val="0"/>
          <w:rtl/>
        </w:rPr>
        <w:t xml:space="preserve"> </w:t>
      </w:r>
      <w:r w:rsidRPr="00A97D94">
        <w:rPr>
          <w:rFonts w:hint="eastAsia"/>
          <w:b/>
          <w:bCs w:val="0"/>
          <w:rtl/>
        </w:rPr>
        <w:t>מקסימליים</w:t>
      </w:r>
      <w:r w:rsidRPr="00A97D94">
        <w:rPr>
          <w:b/>
          <w:bCs w:val="0"/>
          <w:rtl/>
        </w:rPr>
        <w:t xml:space="preserve">. </w:t>
      </w:r>
      <w:r w:rsidRPr="00A97D94">
        <w:rPr>
          <w:rFonts w:hint="eastAsia"/>
          <w:b/>
          <w:bCs w:val="0"/>
          <w:rtl/>
        </w:rPr>
        <w:t>המשרד</w:t>
      </w:r>
      <w:r w:rsidRPr="00A97D94">
        <w:rPr>
          <w:b/>
          <w:bCs w:val="0"/>
          <w:rtl/>
        </w:rPr>
        <w:t xml:space="preserve"> </w:t>
      </w:r>
      <w:r w:rsidRPr="00A97D94">
        <w:rPr>
          <w:rFonts w:hint="eastAsia"/>
          <w:b/>
          <w:bCs w:val="0"/>
          <w:rtl/>
        </w:rPr>
        <w:t>רשאי</w:t>
      </w:r>
      <w:r w:rsidRPr="00A97D94">
        <w:rPr>
          <w:b/>
          <w:bCs w:val="0"/>
          <w:rtl/>
        </w:rPr>
        <w:t xml:space="preserve"> </w:t>
      </w:r>
      <w:r w:rsidRPr="00A97D94">
        <w:rPr>
          <w:rFonts w:hint="eastAsia"/>
          <w:b/>
          <w:bCs w:val="0"/>
          <w:rtl/>
        </w:rPr>
        <w:t>להפחית</w:t>
      </w:r>
      <w:r w:rsidRPr="00A97D94">
        <w:rPr>
          <w:b/>
          <w:bCs w:val="0"/>
          <w:rtl/>
        </w:rPr>
        <w:t xml:space="preserve"> </w:t>
      </w:r>
      <w:r w:rsidRPr="00A97D94">
        <w:rPr>
          <w:rFonts w:hint="eastAsia"/>
          <w:b/>
          <w:bCs w:val="0"/>
          <w:rtl/>
        </w:rPr>
        <w:t>משיעור</w:t>
      </w:r>
      <w:r w:rsidRPr="00A97D94">
        <w:rPr>
          <w:b/>
          <w:bCs w:val="0"/>
          <w:rtl/>
        </w:rPr>
        <w:t xml:space="preserve"> </w:t>
      </w:r>
      <w:r w:rsidRPr="00A97D94">
        <w:rPr>
          <w:rFonts w:hint="eastAsia"/>
          <w:b/>
          <w:bCs w:val="0"/>
          <w:rtl/>
        </w:rPr>
        <w:t>הפיצוי</w:t>
      </w:r>
      <w:r w:rsidRPr="00A97D94">
        <w:rPr>
          <w:b/>
          <w:bCs w:val="0"/>
          <w:rtl/>
        </w:rPr>
        <w:t xml:space="preserve"> </w:t>
      </w:r>
      <w:r w:rsidRPr="00A97D94">
        <w:rPr>
          <w:rFonts w:hint="eastAsia"/>
          <w:b/>
          <w:bCs w:val="0"/>
          <w:rtl/>
        </w:rPr>
        <w:t>המקסימלי</w:t>
      </w:r>
      <w:r w:rsidRPr="00A97D94">
        <w:rPr>
          <w:b/>
          <w:bCs w:val="0"/>
          <w:rtl/>
        </w:rPr>
        <w:t xml:space="preserve"> </w:t>
      </w:r>
      <w:r w:rsidRPr="00A97D94">
        <w:rPr>
          <w:rFonts w:hint="eastAsia"/>
          <w:b/>
          <w:bCs w:val="0"/>
          <w:rtl/>
        </w:rPr>
        <w:t>או</w:t>
      </w:r>
      <w:r w:rsidRPr="00A97D94">
        <w:rPr>
          <w:b/>
          <w:bCs w:val="0"/>
          <w:rtl/>
        </w:rPr>
        <w:t xml:space="preserve"> </w:t>
      </w:r>
      <w:r w:rsidRPr="00A97D94">
        <w:rPr>
          <w:rFonts w:hint="eastAsia"/>
          <w:b/>
          <w:bCs w:val="0"/>
          <w:rtl/>
        </w:rPr>
        <w:t>לבטל</w:t>
      </w:r>
      <w:r w:rsidRPr="00A97D94">
        <w:rPr>
          <w:b/>
          <w:bCs w:val="0"/>
          <w:rtl/>
        </w:rPr>
        <w:t xml:space="preserve"> </w:t>
      </w:r>
      <w:r w:rsidRPr="00A97D94">
        <w:rPr>
          <w:rFonts w:hint="eastAsia"/>
          <w:b/>
          <w:bCs w:val="0"/>
          <w:rtl/>
        </w:rPr>
        <w:t>בדיעבד</w:t>
      </w:r>
      <w:r w:rsidRPr="00A97D94">
        <w:rPr>
          <w:b/>
          <w:bCs w:val="0"/>
          <w:rtl/>
        </w:rPr>
        <w:t xml:space="preserve"> </w:t>
      </w:r>
      <w:r w:rsidRPr="00A97D94">
        <w:rPr>
          <w:rFonts w:hint="eastAsia"/>
          <w:b/>
          <w:bCs w:val="0"/>
          <w:rtl/>
        </w:rPr>
        <w:t>פיצוי</w:t>
      </w:r>
      <w:r w:rsidRPr="00A97D94">
        <w:rPr>
          <w:b/>
          <w:bCs w:val="0"/>
          <w:rtl/>
        </w:rPr>
        <w:t xml:space="preserve"> </w:t>
      </w:r>
      <w:r w:rsidRPr="00A97D94">
        <w:rPr>
          <w:rFonts w:hint="eastAsia"/>
          <w:b/>
          <w:bCs w:val="0"/>
          <w:rtl/>
        </w:rPr>
        <w:t>שכבר</w:t>
      </w:r>
      <w:r w:rsidRPr="00A97D94">
        <w:rPr>
          <w:b/>
          <w:bCs w:val="0"/>
          <w:rtl/>
        </w:rPr>
        <w:t xml:space="preserve"> </w:t>
      </w:r>
      <w:r w:rsidRPr="00A97D94">
        <w:rPr>
          <w:rFonts w:hint="eastAsia"/>
          <w:b/>
          <w:bCs w:val="0"/>
          <w:rtl/>
        </w:rPr>
        <w:t>נוכה</w:t>
      </w:r>
      <w:r w:rsidRPr="00A97D94">
        <w:rPr>
          <w:b/>
          <w:bCs w:val="0"/>
          <w:rtl/>
        </w:rPr>
        <w:t xml:space="preserve">, </w:t>
      </w:r>
      <w:r w:rsidRPr="00A97D94">
        <w:rPr>
          <w:rFonts w:hint="eastAsia"/>
          <w:b/>
          <w:bCs w:val="0"/>
          <w:rtl/>
        </w:rPr>
        <w:t>בהתאם</w:t>
      </w:r>
      <w:r w:rsidRPr="00A97D94">
        <w:rPr>
          <w:b/>
          <w:bCs w:val="0"/>
          <w:rtl/>
        </w:rPr>
        <w:t xml:space="preserve"> </w:t>
      </w:r>
      <w:r w:rsidRPr="00A97D94">
        <w:rPr>
          <w:rFonts w:hint="eastAsia"/>
          <w:b/>
          <w:bCs w:val="0"/>
          <w:rtl/>
        </w:rPr>
        <w:t>לנסיבות</w:t>
      </w:r>
      <w:r w:rsidRPr="00A97D94">
        <w:rPr>
          <w:b/>
          <w:bCs w:val="0"/>
          <w:rtl/>
        </w:rPr>
        <w:t xml:space="preserve"> </w:t>
      </w:r>
      <w:r w:rsidRPr="00A97D94">
        <w:rPr>
          <w:rFonts w:hint="eastAsia"/>
          <w:b/>
          <w:bCs w:val="0"/>
          <w:rtl/>
        </w:rPr>
        <w:t>כל</w:t>
      </w:r>
      <w:r w:rsidRPr="00A97D94">
        <w:rPr>
          <w:b/>
          <w:bCs w:val="0"/>
          <w:rtl/>
        </w:rPr>
        <w:t xml:space="preserve"> </w:t>
      </w:r>
      <w:r w:rsidRPr="00A97D94">
        <w:rPr>
          <w:rFonts w:hint="eastAsia"/>
          <w:b/>
          <w:bCs w:val="0"/>
          <w:rtl/>
        </w:rPr>
        <w:t>מקרה</w:t>
      </w:r>
      <w:r w:rsidRPr="00A97D94">
        <w:rPr>
          <w:b/>
          <w:bCs w:val="0"/>
          <w:rtl/>
        </w:rPr>
        <w:t xml:space="preserve"> </w:t>
      </w:r>
      <w:r w:rsidRPr="00A97D94">
        <w:rPr>
          <w:rFonts w:hint="eastAsia"/>
          <w:b/>
          <w:bCs w:val="0"/>
          <w:rtl/>
        </w:rPr>
        <w:t>ובהתאם</w:t>
      </w:r>
      <w:r w:rsidRPr="00A97D94">
        <w:rPr>
          <w:b/>
          <w:bCs w:val="0"/>
          <w:rtl/>
        </w:rPr>
        <w:t xml:space="preserve"> </w:t>
      </w:r>
      <w:r w:rsidRPr="00A97D94">
        <w:rPr>
          <w:rFonts w:hint="eastAsia"/>
          <w:b/>
          <w:bCs w:val="0"/>
          <w:rtl/>
        </w:rPr>
        <w:t>להתנהלות</w:t>
      </w:r>
      <w:r w:rsidRPr="00A97D94">
        <w:rPr>
          <w:b/>
          <w:bCs w:val="0"/>
          <w:rtl/>
        </w:rPr>
        <w:t xml:space="preserve"> </w:t>
      </w:r>
      <w:r w:rsidRPr="00A97D94">
        <w:rPr>
          <w:rFonts w:hint="eastAsia"/>
          <w:b/>
          <w:bCs w:val="0"/>
          <w:rtl/>
        </w:rPr>
        <w:t>הספק</w:t>
      </w:r>
      <w:r w:rsidRPr="00A97D94">
        <w:rPr>
          <w:b/>
          <w:bCs w:val="0"/>
          <w:rtl/>
        </w:rPr>
        <w:t xml:space="preserve"> </w:t>
      </w:r>
      <w:r w:rsidRPr="00A97D94">
        <w:rPr>
          <w:rFonts w:hint="eastAsia"/>
          <w:b/>
          <w:bCs w:val="0"/>
          <w:rtl/>
        </w:rPr>
        <w:t>לתיקון</w:t>
      </w:r>
      <w:r w:rsidRPr="00A97D94">
        <w:rPr>
          <w:b/>
          <w:bCs w:val="0"/>
          <w:rtl/>
        </w:rPr>
        <w:t xml:space="preserve"> </w:t>
      </w:r>
      <w:r w:rsidRPr="00A97D94">
        <w:rPr>
          <w:rFonts w:hint="eastAsia"/>
          <w:b/>
          <w:bCs w:val="0"/>
          <w:rtl/>
        </w:rPr>
        <w:t>ההפרה</w:t>
      </w:r>
      <w:r w:rsidRPr="00A97D94">
        <w:rPr>
          <w:b/>
          <w:bCs w:val="0"/>
          <w:rtl/>
        </w:rPr>
        <w:t xml:space="preserve"> </w:t>
      </w:r>
      <w:r w:rsidRPr="00A97D94">
        <w:rPr>
          <w:rFonts w:hint="eastAsia"/>
          <w:b/>
          <w:bCs w:val="0"/>
          <w:rtl/>
        </w:rPr>
        <w:t>והשלכותיה</w:t>
      </w:r>
      <w:r w:rsidRPr="00A97D94">
        <w:rPr>
          <w:b/>
          <w:bCs w:val="0"/>
          <w:rtl/>
        </w:rPr>
        <w:t>.</w:t>
      </w:r>
    </w:p>
    <w:p w14:paraId="66510084" w14:textId="77777777" w:rsidR="00B6637D" w:rsidRPr="00A97D94" w:rsidRDefault="00B6637D">
      <w:pPr>
        <w:pStyle w:val="3"/>
        <w:numPr>
          <w:ilvl w:val="0"/>
          <w:numId w:val="44"/>
        </w:numPr>
        <w:ind w:left="1048"/>
        <w:rPr>
          <w:b/>
          <w:bCs w:val="0"/>
        </w:rPr>
      </w:pPr>
      <w:r w:rsidRPr="00A97D94">
        <w:rPr>
          <w:rFonts w:hint="eastAsia"/>
          <w:b/>
          <w:bCs w:val="0"/>
          <w:rtl/>
        </w:rPr>
        <w:t>כך</w:t>
      </w:r>
      <w:r w:rsidRPr="00A97D94">
        <w:rPr>
          <w:b/>
          <w:bCs w:val="0"/>
          <w:rtl/>
        </w:rPr>
        <w:t xml:space="preserve"> </w:t>
      </w:r>
      <w:r w:rsidRPr="00A97D94">
        <w:rPr>
          <w:rFonts w:hint="eastAsia"/>
          <w:b/>
          <w:bCs w:val="0"/>
          <w:rtl/>
        </w:rPr>
        <w:t>לדוגמה</w:t>
      </w:r>
      <w:r w:rsidRPr="00A97D94">
        <w:rPr>
          <w:b/>
          <w:bCs w:val="0"/>
          <w:rtl/>
        </w:rPr>
        <w:t xml:space="preserve">, </w:t>
      </w:r>
      <w:r w:rsidRPr="00A97D94">
        <w:rPr>
          <w:rFonts w:hint="eastAsia"/>
          <w:b/>
          <w:bCs w:val="0"/>
          <w:rtl/>
        </w:rPr>
        <w:t>במקרה</w:t>
      </w:r>
      <w:r w:rsidRPr="00A97D94">
        <w:rPr>
          <w:b/>
          <w:bCs w:val="0"/>
          <w:rtl/>
        </w:rPr>
        <w:t xml:space="preserve"> </w:t>
      </w:r>
      <w:r w:rsidRPr="00A97D94">
        <w:rPr>
          <w:rFonts w:hint="eastAsia"/>
          <w:b/>
          <w:bCs w:val="0"/>
          <w:rtl/>
        </w:rPr>
        <w:t>בו</w:t>
      </w:r>
      <w:r w:rsidRPr="00A97D94">
        <w:rPr>
          <w:b/>
          <w:bCs w:val="0"/>
          <w:rtl/>
        </w:rPr>
        <w:t xml:space="preserve"> </w:t>
      </w:r>
      <w:r w:rsidRPr="00A97D94">
        <w:rPr>
          <w:rFonts w:hint="eastAsia"/>
          <w:b/>
          <w:bCs w:val="0"/>
          <w:rtl/>
        </w:rPr>
        <w:t>לאחר</w:t>
      </w:r>
      <w:r w:rsidRPr="00A97D94">
        <w:rPr>
          <w:b/>
          <w:bCs w:val="0"/>
          <w:rtl/>
        </w:rPr>
        <w:t xml:space="preserve"> </w:t>
      </w:r>
      <w:r w:rsidRPr="00A97D94">
        <w:rPr>
          <w:rFonts w:hint="eastAsia"/>
          <w:b/>
          <w:bCs w:val="0"/>
          <w:rtl/>
        </w:rPr>
        <w:t>קרות</w:t>
      </w:r>
      <w:r w:rsidRPr="00A97D94">
        <w:rPr>
          <w:b/>
          <w:bCs w:val="0"/>
          <w:rtl/>
        </w:rPr>
        <w:t xml:space="preserve"> </w:t>
      </w:r>
      <w:r w:rsidRPr="00A97D94">
        <w:rPr>
          <w:rFonts w:hint="eastAsia"/>
          <w:b/>
          <w:bCs w:val="0"/>
          <w:rtl/>
        </w:rPr>
        <w:t>ההפרה</w:t>
      </w:r>
      <w:r w:rsidRPr="00A97D94">
        <w:rPr>
          <w:b/>
          <w:bCs w:val="0"/>
          <w:rtl/>
        </w:rPr>
        <w:t xml:space="preserve">, </w:t>
      </w:r>
      <w:r w:rsidRPr="00A97D94">
        <w:rPr>
          <w:rFonts w:hint="eastAsia"/>
          <w:b/>
          <w:bCs w:val="0"/>
          <w:rtl/>
        </w:rPr>
        <w:t>הספק</w:t>
      </w:r>
      <w:r w:rsidRPr="00A97D94">
        <w:rPr>
          <w:b/>
          <w:bCs w:val="0"/>
          <w:rtl/>
        </w:rPr>
        <w:t xml:space="preserve"> </w:t>
      </w:r>
      <w:r w:rsidRPr="00A97D94">
        <w:rPr>
          <w:rFonts w:hint="eastAsia"/>
          <w:b/>
          <w:bCs w:val="0"/>
          <w:rtl/>
        </w:rPr>
        <w:t>הצליח</w:t>
      </w:r>
      <w:r w:rsidRPr="00A97D94">
        <w:rPr>
          <w:b/>
          <w:bCs w:val="0"/>
          <w:rtl/>
        </w:rPr>
        <w:t xml:space="preserve"> </w:t>
      </w:r>
      <w:r w:rsidRPr="00A97D94">
        <w:rPr>
          <w:rFonts w:hint="eastAsia"/>
          <w:b/>
          <w:bCs w:val="0"/>
          <w:rtl/>
        </w:rPr>
        <w:t>לצמצם</w:t>
      </w:r>
      <w:r w:rsidRPr="00A97D94">
        <w:rPr>
          <w:b/>
          <w:bCs w:val="0"/>
          <w:rtl/>
        </w:rPr>
        <w:t xml:space="preserve"> </w:t>
      </w:r>
      <w:r w:rsidRPr="00A97D94">
        <w:rPr>
          <w:rFonts w:hint="eastAsia"/>
          <w:b/>
          <w:bCs w:val="0"/>
          <w:rtl/>
        </w:rPr>
        <w:t>את</w:t>
      </w:r>
      <w:r w:rsidRPr="00A97D94">
        <w:rPr>
          <w:b/>
          <w:bCs w:val="0"/>
          <w:rtl/>
        </w:rPr>
        <w:t xml:space="preserve"> </w:t>
      </w:r>
      <w:r w:rsidRPr="00A97D94">
        <w:rPr>
          <w:rFonts w:hint="eastAsia"/>
          <w:b/>
          <w:bCs w:val="0"/>
          <w:rtl/>
        </w:rPr>
        <w:t>הנזק</w:t>
      </w:r>
      <w:r w:rsidRPr="00A97D94">
        <w:rPr>
          <w:b/>
          <w:bCs w:val="0"/>
          <w:rtl/>
        </w:rPr>
        <w:t xml:space="preserve">, </w:t>
      </w:r>
      <w:r w:rsidRPr="00A97D94">
        <w:rPr>
          <w:rFonts w:hint="eastAsia"/>
          <w:b/>
          <w:bCs w:val="0"/>
          <w:rtl/>
        </w:rPr>
        <w:t>המשרד</w:t>
      </w:r>
      <w:r w:rsidRPr="00A97D94">
        <w:rPr>
          <w:b/>
          <w:bCs w:val="0"/>
          <w:rtl/>
        </w:rPr>
        <w:t xml:space="preserve"> </w:t>
      </w:r>
      <w:r w:rsidRPr="00A97D94">
        <w:rPr>
          <w:rFonts w:hint="eastAsia"/>
          <w:b/>
          <w:bCs w:val="0"/>
          <w:rtl/>
        </w:rPr>
        <w:t>רשאי</w:t>
      </w:r>
      <w:r w:rsidRPr="00A97D94">
        <w:rPr>
          <w:b/>
          <w:bCs w:val="0"/>
          <w:rtl/>
        </w:rPr>
        <w:t xml:space="preserve"> </w:t>
      </w:r>
      <w:r w:rsidRPr="00A97D94">
        <w:rPr>
          <w:rFonts w:hint="eastAsia"/>
          <w:b/>
          <w:bCs w:val="0"/>
          <w:rtl/>
        </w:rPr>
        <w:t>להפחית</w:t>
      </w:r>
      <w:r w:rsidRPr="00A97D94">
        <w:rPr>
          <w:b/>
          <w:bCs w:val="0"/>
          <w:rtl/>
        </w:rPr>
        <w:t xml:space="preserve"> </w:t>
      </w:r>
      <w:r w:rsidRPr="00A97D94">
        <w:rPr>
          <w:rFonts w:hint="eastAsia"/>
          <w:b/>
          <w:bCs w:val="0"/>
          <w:rtl/>
        </w:rPr>
        <w:t>משיעור</w:t>
      </w:r>
      <w:r w:rsidRPr="00A97D94">
        <w:rPr>
          <w:b/>
          <w:bCs w:val="0"/>
          <w:rtl/>
        </w:rPr>
        <w:t xml:space="preserve"> </w:t>
      </w:r>
      <w:r w:rsidRPr="00A97D94">
        <w:rPr>
          <w:rFonts w:hint="eastAsia"/>
          <w:b/>
          <w:bCs w:val="0"/>
          <w:rtl/>
        </w:rPr>
        <w:t>הפיצוי</w:t>
      </w:r>
      <w:r w:rsidRPr="00A97D94">
        <w:rPr>
          <w:b/>
          <w:bCs w:val="0"/>
          <w:rtl/>
        </w:rPr>
        <w:t xml:space="preserve"> </w:t>
      </w:r>
      <w:r w:rsidRPr="00A97D94">
        <w:rPr>
          <w:rFonts w:hint="eastAsia"/>
          <w:b/>
          <w:bCs w:val="0"/>
          <w:rtl/>
        </w:rPr>
        <w:t>הנקוב</w:t>
      </w:r>
      <w:r w:rsidRPr="00A97D94">
        <w:rPr>
          <w:b/>
          <w:bCs w:val="0"/>
          <w:rtl/>
        </w:rPr>
        <w:t xml:space="preserve">. </w:t>
      </w:r>
      <w:r w:rsidRPr="00A97D94">
        <w:rPr>
          <w:rFonts w:hint="eastAsia"/>
          <w:b/>
          <w:bCs w:val="0"/>
          <w:rtl/>
        </w:rPr>
        <w:t>דוגמה</w:t>
      </w:r>
      <w:r w:rsidRPr="00A97D94">
        <w:rPr>
          <w:b/>
          <w:bCs w:val="0"/>
          <w:rtl/>
        </w:rPr>
        <w:t xml:space="preserve"> </w:t>
      </w:r>
      <w:r w:rsidRPr="00A97D94">
        <w:rPr>
          <w:rFonts w:hint="eastAsia"/>
          <w:b/>
          <w:bCs w:val="0"/>
          <w:rtl/>
        </w:rPr>
        <w:t>נוספת</w:t>
      </w:r>
      <w:r w:rsidRPr="00A97D94">
        <w:rPr>
          <w:b/>
          <w:bCs w:val="0"/>
          <w:rtl/>
        </w:rPr>
        <w:t xml:space="preserve">, </w:t>
      </w:r>
      <w:r w:rsidRPr="00A97D94">
        <w:rPr>
          <w:rFonts w:hint="eastAsia"/>
          <w:b/>
          <w:bCs w:val="0"/>
          <w:rtl/>
        </w:rPr>
        <w:t>במקרה</w:t>
      </w:r>
      <w:r w:rsidRPr="00A97D94">
        <w:rPr>
          <w:b/>
          <w:bCs w:val="0"/>
          <w:rtl/>
        </w:rPr>
        <w:t xml:space="preserve"> </w:t>
      </w:r>
      <w:r w:rsidRPr="00A97D94">
        <w:rPr>
          <w:rFonts w:hint="eastAsia"/>
          <w:b/>
          <w:bCs w:val="0"/>
          <w:rtl/>
        </w:rPr>
        <w:t>בו</w:t>
      </w:r>
      <w:r w:rsidRPr="00A97D94">
        <w:rPr>
          <w:b/>
          <w:bCs w:val="0"/>
          <w:rtl/>
        </w:rPr>
        <w:t xml:space="preserve"> </w:t>
      </w:r>
      <w:r w:rsidRPr="00A97D94">
        <w:rPr>
          <w:rFonts w:hint="eastAsia"/>
          <w:b/>
          <w:bCs w:val="0"/>
          <w:rtl/>
        </w:rPr>
        <w:t>ספק</w:t>
      </w:r>
      <w:r w:rsidRPr="00A97D94">
        <w:rPr>
          <w:b/>
          <w:bCs w:val="0"/>
          <w:rtl/>
        </w:rPr>
        <w:t xml:space="preserve"> </w:t>
      </w:r>
      <w:r w:rsidRPr="00A97D94">
        <w:rPr>
          <w:rFonts w:hint="eastAsia"/>
          <w:b/>
          <w:bCs w:val="0"/>
          <w:rtl/>
        </w:rPr>
        <w:t>הצליח</w:t>
      </w:r>
      <w:r w:rsidRPr="00A97D94">
        <w:rPr>
          <w:b/>
          <w:bCs w:val="0"/>
          <w:rtl/>
        </w:rPr>
        <w:t xml:space="preserve"> </w:t>
      </w:r>
      <w:r w:rsidRPr="00A97D94">
        <w:rPr>
          <w:rFonts w:hint="eastAsia"/>
          <w:b/>
          <w:bCs w:val="0"/>
          <w:rtl/>
        </w:rPr>
        <w:t>להתגבר</w:t>
      </w:r>
      <w:r w:rsidRPr="00A97D94">
        <w:rPr>
          <w:b/>
          <w:bCs w:val="0"/>
          <w:rtl/>
        </w:rPr>
        <w:t xml:space="preserve"> </w:t>
      </w:r>
      <w:r w:rsidRPr="00A97D94">
        <w:rPr>
          <w:rFonts w:hint="eastAsia"/>
          <w:b/>
          <w:bCs w:val="0"/>
          <w:rtl/>
        </w:rPr>
        <w:t>על</w:t>
      </w:r>
      <w:r w:rsidRPr="00A97D94">
        <w:rPr>
          <w:b/>
          <w:bCs w:val="0"/>
          <w:rtl/>
        </w:rPr>
        <w:t xml:space="preserve"> </w:t>
      </w:r>
      <w:r w:rsidRPr="00A97D94">
        <w:rPr>
          <w:rFonts w:hint="eastAsia"/>
          <w:b/>
          <w:bCs w:val="0"/>
          <w:rtl/>
        </w:rPr>
        <w:t>איחור</w:t>
      </w:r>
      <w:r w:rsidRPr="00A97D94">
        <w:rPr>
          <w:b/>
          <w:bCs w:val="0"/>
          <w:rtl/>
        </w:rPr>
        <w:t xml:space="preserve"> </w:t>
      </w:r>
      <w:r w:rsidRPr="00A97D94">
        <w:rPr>
          <w:rFonts w:hint="eastAsia"/>
          <w:b/>
          <w:bCs w:val="0"/>
          <w:rtl/>
        </w:rPr>
        <w:t>שנגרם</w:t>
      </w:r>
      <w:r w:rsidRPr="00A97D94">
        <w:rPr>
          <w:b/>
          <w:bCs w:val="0"/>
          <w:rtl/>
        </w:rPr>
        <w:t xml:space="preserve"> </w:t>
      </w:r>
      <w:r w:rsidRPr="00A97D94">
        <w:rPr>
          <w:rFonts w:hint="eastAsia"/>
          <w:b/>
          <w:bCs w:val="0"/>
          <w:rtl/>
        </w:rPr>
        <w:t>לפרויקט</w:t>
      </w:r>
      <w:r w:rsidRPr="00A97D94">
        <w:rPr>
          <w:b/>
          <w:bCs w:val="0"/>
          <w:rtl/>
        </w:rPr>
        <w:t xml:space="preserve"> </w:t>
      </w:r>
      <w:r w:rsidRPr="00A97D94">
        <w:rPr>
          <w:rFonts w:hint="eastAsia"/>
          <w:b/>
          <w:bCs w:val="0"/>
          <w:rtl/>
        </w:rPr>
        <w:t>ועמד</w:t>
      </w:r>
      <w:r w:rsidRPr="00A97D94">
        <w:rPr>
          <w:b/>
          <w:bCs w:val="0"/>
          <w:rtl/>
        </w:rPr>
        <w:t xml:space="preserve"> </w:t>
      </w:r>
      <w:r w:rsidRPr="00A97D94">
        <w:rPr>
          <w:rFonts w:hint="eastAsia"/>
          <w:b/>
          <w:bCs w:val="0"/>
          <w:rtl/>
        </w:rPr>
        <w:t>בלוח</w:t>
      </w:r>
      <w:r w:rsidRPr="00A97D94">
        <w:rPr>
          <w:b/>
          <w:bCs w:val="0"/>
          <w:rtl/>
        </w:rPr>
        <w:t xml:space="preserve"> </w:t>
      </w:r>
      <w:r w:rsidRPr="00A97D94">
        <w:rPr>
          <w:rFonts w:hint="eastAsia"/>
          <w:b/>
          <w:bCs w:val="0"/>
          <w:rtl/>
        </w:rPr>
        <w:t>זמנים</w:t>
      </w:r>
      <w:r w:rsidRPr="00A97D94">
        <w:rPr>
          <w:b/>
          <w:bCs w:val="0"/>
          <w:rtl/>
        </w:rPr>
        <w:t xml:space="preserve"> </w:t>
      </w:r>
      <w:r w:rsidRPr="00A97D94">
        <w:rPr>
          <w:rFonts w:hint="eastAsia"/>
          <w:b/>
          <w:bCs w:val="0"/>
          <w:rtl/>
        </w:rPr>
        <w:t>מקורי</w:t>
      </w:r>
      <w:r w:rsidRPr="00A97D94">
        <w:rPr>
          <w:b/>
          <w:bCs w:val="0"/>
          <w:rtl/>
        </w:rPr>
        <w:t xml:space="preserve">, </w:t>
      </w:r>
      <w:r w:rsidRPr="00A97D94">
        <w:rPr>
          <w:rFonts w:hint="eastAsia"/>
          <w:b/>
          <w:bCs w:val="0"/>
          <w:rtl/>
        </w:rPr>
        <w:t>המשרד</w:t>
      </w:r>
      <w:r w:rsidRPr="00A97D94">
        <w:rPr>
          <w:b/>
          <w:bCs w:val="0"/>
          <w:rtl/>
        </w:rPr>
        <w:t xml:space="preserve"> </w:t>
      </w:r>
      <w:r w:rsidRPr="00A97D94">
        <w:rPr>
          <w:rFonts w:hint="eastAsia"/>
          <w:b/>
          <w:bCs w:val="0"/>
          <w:rtl/>
        </w:rPr>
        <w:t>רשאי</w:t>
      </w:r>
      <w:r w:rsidRPr="00A97D94">
        <w:rPr>
          <w:b/>
          <w:bCs w:val="0"/>
          <w:rtl/>
        </w:rPr>
        <w:t xml:space="preserve"> </w:t>
      </w:r>
      <w:r w:rsidRPr="00A97D94">
        <w:rPr>
          <w:rFonts w:hint="eastAsia"/>
          <w:b/>
          <w:bCs w:val="0"/>
          <w:rtl/>
        </w:rPr>
        <w:t>להפחית</w:t>
      </w:r>
      <w:r w:rsidRPr="00A97D94">
        <w:rPr>
          <w:b/>
          <w:bCs w:val="0"/>
          <w:rtl/>
        </w:rPr>
        <w:t xml:space="preserve"> </w:t>
      </w:r>
      <w:r w:rsidRPr="00A97D94">
        <w:rPr>
          <w:rFonts w:hint="eastAsia"/>
          <w:b/>
          <w:bCs w:val="0"/>
          <w:rtl/>
        </w:rPr>
        <w:t>את</w:t>
      </w:r>
      <w:r w:rsidRPr="00A97D94">
        <w:rPr>
          <w:b/>
          <w:bCs w:val="0"/>
          <w:rtl/>
        </w:rPr>
        <w:t xml:space="preserve"> </w:t>
      </w:r>
      <w:r w:rsidRPr="00A97D94">
        <w:rPr>
          <w:rFonts w:hint="eastAsia"/>
          <w:b/>
          <w:bCs w:val="0"/>
          <w:rtl/>
        </w:rPr>
        <w:t>גובה</w:t>
      </w:r>
      <w:r w:rsidRPr="00A97D94">
        <w:rPr>
          <w:b/>
          <w:bCs w:val="0"/>
          <w:rtl/>
        </w:rPr>
        <w:t xml:space="preserve"> </w:t>
      </w:r>
      <w:r w:rsidRPr="00A97D94">
        <w:rPr>
          <w:rFonts w:hint="eastAsia"/>
          <w:b/>
          <w:bCs w:val="0"/>
          <w:rtl/>
        </w:rPr>
        <w:t>הפיצוי</w:t>
      </w:r>
      <w:r w:rsidRPr="00A97D94">
        <w:rPr>
          <w:b/>
          <w:bCs w:val="0"/>
          <w:rtl/>
        </w:rPr>
        <w:t xml:space="preserve"> </w:t>
      </w:r>
      <w:r w:rsidRPr="00A97D94">
        <w:rPr>
          <w:rFonts w:hint="eastAsia"/>
          <w:b/>
          <w:bCs w:val="0"/>
          <w:rtl/>
        </w:rPr>
        <w:t>או</w:t>
      </w:r>
      <w:r w:rsidRPr="00A97D94">
        <w:rPr>
          <w:b/>
          <w:bCs w:val="0"/>
          <w:rtl/>
        </w:rPr>
        <w:t xml:space="preserve"> </w:t>
      </w:r>
      <w:r w:rsidRPr="00A97D94">
        <w:rPr>
          <w:rFonts w:hint="eastAsia"/>
          <w:b/>
          <w:bCs w:val="0"/>
          <w:rtl/>
        </w:rPr>
        <w:t>לבטלו</w:t>
      </w:r>
      <w:r w:rsidRPr="00A97D94">
        <w:rPr>
          <w:b/>
          <w:bCs w:val="0"/>
          <w:rtl/>
        </w:rPr>
        <w:t xml:space="preserve"> </w:t>
      </w:r>
      <w:r w:rsidRPr="00A97D94">
        <w:rPr>
          <w:rFonts w:hint="eastAsia"/>
          <w:b/>
          <w:bCs w:val="0"/>
          <w:rtl/>
        </w:rPr>
        <w:t>בדיעבד</w:t>
      </w:r>
      <w:r w:rsidRPr="00A97D94">
        <w:rPr>
          <w:b/>
          <w:bCs w:val="0"/>
          <w:rtl/>
        </w:rPr>
        <w:t xml:space="preserve">, </w:t>
      </w:r>
      <w:r w:rsidRPr="00A97D94">
        <w:rPr>
          <w:rFonts w:hint="eastAsia"/>
          <w:b/>
          <w:bCs w:val="0"/>
          <w:rtl/>
        </w:rPr>
        <w:t>אם</w:t>
      </w:r>
      <w:r w:rsidRPr="00A97D94">
        <w:rPr>
          <w:b/>
          <w:bCs w:val="0"/>
          <w:rtl/>
        </w:rPr>
        <w:t xml:space="preserve"> </w:t>
      </w:r>
      <w:r w:rsidRPr="00A97D94">
        <w:rPr>
          <w:rFonts w:hint="eastAsia"/>
          <w:b/>
          <w:bCs w:val="0"/>
          <w:rtl/>
        </w:rPr>
        <w:t>הפיצוי</w:t>
      </w:r>
      <w:r w:rsidRPr="00A97D94">
        <w:rPr>
          <w:b/>
          <w:bCs w:val="0"/>
          <w:rtl/>
        </w:rPr>
        <w:t xml:space="preserve"> </w:t>
      </w:r>
      <w:r w:rsidRPr="00A97D94">
        <w:rPr>
          <w:rFonts w:hint="eastAsia"/>
          <w:b/>
          <w:bCs w:val="0"/>
          <w:rtl/>
        </w:rPr>
        <w:t>כבר</w:t>
      </w:r>
      <w:r w:rsidRPr="00A97D94">
        <w:rPr>
          <w:b/>
          <w:bCs w:val="0"/>
          <w:rtl/>
        </w:rPr>
        <w:t xml:space="preserve"> </w:t>
      </w:r>
      <w:r w:rsidRPr="00A97D94">
        <w:rPr>
          <w:rFonts w:hint="eastAsia"/>
          <w:b/>
          <w:bCs w:val="0"/>
          <w:rtl/>
        </w:rPr>
        <w:t>נוכה</w:t>
      </w:r>
      <w:r w:rsidRPr="00A97D94">
        <w:rPr>
          <w:b/>
          <w:bCs w:val="0"/>
          <w:rtl/>
        </w:rPr>
        <w:t>.</w:t>
      </w:r>
    </w:p>
    <w:p w14:paraId="4C8DA803" w14:textId="77777777" w:rsidR="00B6637D" w:rsidRPr="00A97D94" w:rsidRDefault="00B6637D">
      <w:pPr>
        <w:pStyle w:val="3"/>
        <w:numPr>
          <w:ilvl w:val="0"/>
          <w:numId w:val="44"/>
        </w:numPr>
        <w:ind w:left="1048"/>
        <w:rPr>
          <w:b/>
          <w:bCs w:val="0"/>
          <w:rtl/>
        </w:rPr>
      </w:pPr>
      <w:r w:rsidRPr="00A97D94">
        <w:rPr>
          <w:rFonts w:hint="eastAsia"/>
          <w:b/>
          <w:bCs w:val="0"/>
          <w:rtl/>
        </w:rPr>
        <w:t>למען</w:t>
      </w:r>
      <w:r w:rsidRPr="00A97D94">
        <w:rPr>
          <w:b/>
          <w:bCs w:val="0"/>
          <w:rtl/>
        </w:rPr>
        <w:t xml:space="preserve"> </w:t>
      </w:r>
      <w:r w:rsidRPr="00A97D94">
        <w:rPr>
          <w:rFonts w:hint="eastAsia"/>
          <w:b/>
          <w:bCs w:val="0"/>
          <w:rtl/>
        </w:rPr>
        <w:t>הסר</w:t>
      </w:r>
      <w:r w:rsidRPr="00A97D94">
        <w:rPr>
          <w:b/>
          <w:bCs w:val="0"/>
          <w:rtl/>
        </w:rPr>
        <w:t xml:space="preserve"> </w:t>
      </w:r>
      <w:r w:rsidRPr="00A97D94">
        <w:rPr>
          <w:rFonts w:hint="eastAsia"/>
          <w:b/>
          <w:bCs w:val="0"/>
          <w:rtl/>
        </w:rPr>
        <w:t>ספק</w:t>
      </w:r>
      <w:r w:rsidRPr="00A97D94">
        <w:rPr>
          <w:b/>
          <w:bCs w:val="0"/>
          <w:rtl/>
        </w:rPr>
        <w:t xml:space="preserve">, </w:t>
      </w:r>
      <w:r w:rsidRPr="00A97D94">
        <w:rPr>
          <w:rFonts w:hint="eastAsia"/>
          <w:b/>
          <w:bCs w:val="0"/>
          <w:rtl/>
        </w:rPr>
        <w:t>מובהר</w:t>
      </w:r>
      <w:r w:rsidRPr="00A97D94">
        <w:rPr>
          <w:b/>
          <w:bCs w:val="0"/>
          <w:rtl/>
        </w:rPr>
        <w:t xml:space="preserve"> </w:t>
      </w:r>
      <w:r w:rsidRPr="00A97D94">
        <w:rPr>
          <w:rFonts w:hint="eastAsia"/>
          <w:b/>
          <w:bCs w:val="0"/>
          <w:rtl/>
        </w:rPr>
        <w:t>כי</w:t>
      </w:r>
      <w:r w:rsidRPr="00A97D94">
        <w:rPr>
          <w:b/>
          <w:bCs w:val="0"/>
          <w:rtl/>
        </w:rPr>
        <w:t xml:space="preserve"> </w:t>
      </w:r>
      <w:r w:rsidRPr="00A97D94">
        <w:rPr>
          <w:rFonts w:hint="eastAsia"/>
          <w:b/>
          <w:bCs w:val="0"/>
          <w:rtl/>
        </w:rPr>
        <w:t>ההחלטה</w:t>
      </w:r>
      <w:r w:rsidRPr="00A97D94">
        <w:rPr>
          <w:b/>
          <w:bCs w:val="0"/>
          <w:rtl/>
        </w:rPr>
        <w:t xml:space="preserve"> </w:t>
      </w:r>
      <w:r w:rsidRPr="00A97D94">
        <w:rPr>
          <w:rFonts w:hint="eastAsia"/>
          <w:b/>
          <w:bCs w:val="0"/>
          <w:rtl/>
        </w:rPr>
        <w:t>האם</w:t>
      </w:r>
      <w:r w:rsidRPr="00A97D94">
        <w:rPr>
          <w:b/>
          <w:bCs w:val="0"/>
          <w:rtl/>
        </w:rPr>
        <w:t xml:space="preserve"> </w:t>
      </w:r>
      <w:r w:rsidRPr="00A97D94">
        <w:rPr>
          <w:rFonts w:hint="eastAsia"/>
          <w:b/>
          <w:bCs w:val="0"/>
          <w:rtl/>
        </w:rPr>
        <w:t>להפחית</w:t>
      </w:r>
      <w:r w:rsidRPr="00A97D94">
        <w:rPr>
          <w:b/>
          <w:bCs w:val="0"/>
          <w:rtl/>
        </w:rPr>
        <w:t xml:space="preserve"> </w:t>
      </w:r>
      <w:r w:rsidRPr="00A97D94">
        <w:rPr>
          <w:rFonts w:hint="eastAsia"/>
          <w:b/>
          <w:bCs w:val="0"/>
          <w:rtl/>
        </w:rPr>
        <w:t>משיעור</w:t>
      </w:r>
      <w:r w:rsidRPr="00A97D94">
        <w:rPr>
          <w:b/>
          <w:bCs w:val="0"/>
          <w:rtl/>
        </w:rPr>
        <w:t xml:space="preserve"> </w:t>
      </w:r>
      <w:r w:rsidRPr="00A97D94">
        <w:rPr>
          <w:rFonts w:hint="eastAsia"/>
          <w:b/>
          <w:bCs w:val="0"/>
          <w:rtl/>
        </w:rPr>
        <w:t>הפיצוי</w:t>
      </w:r>
      <w:r w:rsidRPr="00A97D94">
        <w:rPr>
          <w:b/>
          <w:bCs w:val="0"/>
          <w:rtl/>
        </w:rPr>
        <w:t xml:space="preserve"> </w:t>
      </w:r>
      <w:r w:rsidRPr="00A97D94">
        <w:rPr>
          <w:rFonts w:hint="eastAsia"/>
          <w:b/>
          <w:bCs w:val="0"/>
          <w:rtl/>
        </w:rPr>
        <w:t>המקסימלי</w:t>
      </w:r>
      <w:r w:rsidRPr="00A97D94">
        <w:rPr>
          <w:b/>
          <w:bCs w:val="0"/>
          <w:rtl/>
        </w:rPr>
        <w:t xml:space="preserve"> </w:t>
      </w:r>
      <w:r w:rsidRPr="00A97D94">
        <w:rPr>
          <w:rFonts w:hint="eastAsia"/>
          <w:b/>
          <w:bCs w:val="0"/>
          <w:rtl/>
        </w:rPr>
        <w:t>או</w:t>
      </w:r>
      <w:r w:rsidRPr="00A97D94">
        <w:rPr>
          <w:b/>
          <w:bCs w:val="0"/>
          <w:rtl/>
        </w:rPr>
        <w:t xml:space="preserve"> </w:t>
      </w:r>
      <w:r w:rsidRPr="00A97D94">
        <w:rPr>
          <w:rFonts w:hint="eastAsia"/>
          <w:b/>
          <w:bCs w:val="0"/>
          <w:rtl/>
        </w:rPr>
        <w:t>לבטל</w:t>
      </w:r>
      <w:r w:rsidRPr="00A97D94">
        <w:rPr>
          <w:b/>
          <w:bCs w:val="0"/>
          <w:rtl/>
        </w:rPr>
        <w:t xml:space="preserve"> </w:t>
      </w:r>
      <w:r w:rsidRPr="00A97D94">
        <w:rPr>
          <w:rFonts w:hint="eastAsia"/>
          <w:b/>
          <w:bCs w:val="0"/>
          <w:rtl/>
        </w:rPr>
        <w:t>בדיעבד</w:t>
      </w:r>
      <w:r w:rsidRPr="00A97D94">
        <w:rPr>
          <w:b/>
          <w:bCs w:val="0"/>
          <w:rtl/>
        </w:rPr>
        <w:t xml:space="preserve"> </w:t>
      </w:r>
      <w:r w:rsidRPr="00A97D94">
        <w:rPr>
          <w:rFonts w:hint="eastAsia"/>
          <w:b/>
          <w:bCs w:val="0"/>
          <w:rtl/>
        </w:rPr>
        <w:t>פיצוי</w:t>
      </w:r>
      <w:r w:rsidRPr="00A97D94">
        <w:rPr>
          <w:b/>
          <w:bCs w:val="0"/>
          <w:rtl/>
        </w:rPr>
        <w:t xml:space="preserve"> </w:t>
      </w:r>
      <w:r w:rsidRPr="00A97D94">
        <w:rPr>
          <w:rFonts w:hint="eastAsia"/>
          <w:b/>
          <w:bCs w:val="0"/>
          <w:rtl/>
        </w:rPr>
        <w:t>שנוכה</w:t>
      </w:r>
      <w:r w:rsidRPr="00A97D94">
        <w:rPr>
          <w:b/>
          <w:bCs w:val="0"/>
          <w:rtl/>
        </w:rPr>
        <w:t xml:space="preserve">, </w:t>
      </w:r>
      <w:r w:rsidRPr="00A97D94">
        <w:rPr>
          <w:rFonts w:hint="eastAsia"/>
          <w:b/>
          <w:bCs w:val="0"/>
          <w:rtl/>
        </w:rPr>
        <w:t>הינה</w:t>
      </w:r>
      <w:r w:rsidRPr="00A97D94">
        <w:rPr>
          <w:b/>
          <w:bCs w:val="0"/>
          <w:rtl/>
        </w:rPr>
        <w:t xml:space="preserve"> </w:t>
      </w:r>
      <w:r w:rsidRPr="00A97D94">
        <w:rPr>
          <w:rFonts w:hint="eastAsia"/>
          <w:b/>
          <w:bCs w:val="0"/>
          <w:rtl/>
        </w:rPr>
        <w:t>בהתאם</w:t>
      </w:r>
      <w:r w:rsidRPr="00A97D94">
        <w:rPr>
          <w:b/>
          <w:bCs w:val="0"/>
          <w:rtl/>
        </w:rPr>
        <w:t xml:space="preserve"> </w:t>
      </w:r>
      <w:r w:rsidRPr="00A97D94">
        <w:rPr>
          <w:rFonts w:hint="eastAsia"/>
          <w:b/>
          <w:bCs w:val="0"/>
          <w:rtl/>
        </w:rPr>
        <w:t>לשיקול</w:t>
      </w:r>
      <w:r w:rsidRPr="00A97D94">
        <w:rPr>
          <w:b/>
          <w:bCs w:val="0"/>
          <w:rtl/>
        </w:rPr>
        <w:t xml:space="preserve"> </w:t>
      </w:r>
      <w:r w:rsidRPr="00A97D94">
        <w:rPr>
          <w:rFonts w:hint="eastAsia"/>
          <w:b/>
          <w:bCs w:val="0"/>
          <w:rtl/>
        </w:rPr>
        <w:t>דעתו</w:t>
      </w:r>
      <w:r w:rsidRPr="00A97D94">
        <w:rPr>
          <w:b/>
          <w:bCs w:val="0"/>
          <w:rtl/>
        </w:rPr>
        <w:t xml:space="preserve"> </w:t>
      </w:r>
      <w:r w:rsidRPr="00A97D94">
        <w:rPr>
          <w:rFonts w:hint="eastAsia"/>
          <w:b/>
          <w:bCs w:val="0"/>
          <w:rtl/>
        </w:rPr>
        <w:t>הבלעדי</w:t>
      </w:r>
      <w:r w:rsidRPr="00A97D94">
        <w:rPr>
          <w:b/>
          <w:bCs w:val="0"/>
          <w:rtl/>
        </w:rPr>
        <w:t xml:space="preserve"> </w:t>
      </w:r>
      <w:r w:rsidRPr="00A97D94">
        <w:rPr>
          <w:rFonts w:hint="eastAsia"/>
          <w:b/>
          <w:bCs w:val="0"/>
          <w:rtl/>
        </w:rPr>
        <w:t>של</w:t>
      </w:r>
      <w:r w:rsidRPr="00A97D94">
        <w:rPr>
          <w:b/>
          <w:bCs w:val="0"/>
          <w:rtl/>
        </w:rPr>
        <w:t xml:space="preserve"> </w:t>
      </w:r>
      <w:r w:rsidRPr="00A97D94">
        <w:rPr>
          <w:rFonts w:hint="eastAsia"/>
          <w:b/>
          <w:bCs w:val="0"/>
          <w:rtl/>
        </w:rPr>
        <w:t>המשרד</w:t>
      </w:r>
      <w:r w:rsidRPr="00A97D94">
        <w:rPr>
          <w:b/>
          <w:bCs w:val="0"/>
          <w:rtl/>
        </w:rPr>
        <w:t xml:space="preserve"> </w:t>
      </w:r>
      <w:r w:rsidRPr="00A97D94">
        <w:rPr>
          <w:rFonts w:hint="eastAsia"/>
          <w:b/>
          <w:bCs w:val="0"/>
          <w:rtl/>
        </w:rPr>
        <w:t>ומבלי</w:t>
      </w:r>
      <w:r w:rsidRPr="00A97D94">
        <w:rPr>
          <w:b/>
          <w:bCs w:val="0"/>
          <w:rtl/>
        </w:rPr>
        <w:t xml:space="preserve"> </w:t>
      </w:r>
      <w:r w:rsidRPr="00A97D94">
        <w:rPr>
          <w:rFonts w:hint="eastAsia"/>
          <w:b/>
          <w:bCs w:val="0"/>
          <w:rtl/>
        </w:rPr>
        <w:t>שהדבר</w:t>
      </w:r>
      <w:r w:rsidRPr="00A97D94">
        <w:rPr>
          <w:b/>
          <w:bCs w:val="0"/>
          <w:rtl/>
        </w:rPr>
        <w:t xml:space="preserve"> </w:t>
      </w:r>
      <w:r w:rsidRPr="00A97D94">
        <w:rPr>
          <w:rFonts w:hint="eastAsia"/>
          <w:b/>
          <w:bCs w:val="0"/>
          <w:rtl/>
        </w:rPr>
        <w:t>יהווה</w:t>
      </w:r>
      <w:r w:rsidRPr="00A97D94">
        <w:rPr>
          <w:b/>
          <w:bCs w:val="0"/>
          <w:rtl/>
        </w:rPr>
        <w:t xml:space="preserve"> </w:t>
      </w:r>
      <w:r w:rsidRPr="00A97D94">
        <w:rPr>
          <w:rFonts w:hint="eastAsia"/>
          <w:b/>
          <w:bCs w:val="0"/>
          <w:rtl/>
        </w:rPr>
        <w:t>תקדים</w:t>
      </w:r>
      <w:r w:rsidRPr="00A97D94">
        <w:rPr>
          <w:b/>
          <w:bCs w:val="0"/>
          <w:rtl/>
        </w:rPr>
        <w:t>.</w:t>
      </w:r>
    </w:p>
    <w:p w14:paraId="71734FAE" w14:textId="77777777" w:rsidR="00B6637D" w:rsidRPr="00A97D94" w:rsidRDefault="00B6637D" w:rsidP="00B6637D">
      <w:pPr>
        <w:pStyle w:val="3"/>
        <w:numPr>
          <w:ilvl w:val="0"/>
          <w:numId w:val="0"/>
        </w:numPr>
        <w:ind w:left="1194"/>
        <w:rPr>
          <w:b/>
          <w:bCs w:val="0"/>
          <w:rtl/>
        </w:rPr>
      </w:pPr>
    </w:p>
    <w:p w14:paraId="6FC4C92F" w14:textId="77777777" w:rsidR="00B6637D" w:rsidRPr="00A97D94" w:rsidRDefault="00B6637D" w:rsidP="00B6637D">
      <w:pPr>
        <w:pStyle w:val="3"/>
        <w:numPr>
          <w:ilvl w:val="0"/>
          <w:numId w:val="0"/>
        </w:numPr>
        <w:ind w:left="1194"/>
        <w:rPr>
          <w:b/>
          <w:bCs w:val="0"/>
          <w:rtl/>
        </w:rPr>
      </w:pPr>
    </w:p>
    <w:p w14:paraId="6B66FD64" w14:textId="77777777" w:rsidR="00B6637D" w:rsidRPr="00A97D94" w:rsidRDefault="00B6637D" w:rsidP="00B6637D">
      <w:pPr>
        <w:pStyle w:val="3"/>
        <w:numPr>
          <w:ilvl w:val="0"/>
          <w:numId w:val="0"/>
        </w:numPr>
        <w:ind w:left="1194"/>
        <w:rPr>
          <w:b/>
          <w:bCs w:val="0"/>
          <w:rtl/>
        </w:rPr>
      </w:pPr>
    </w:p>
    <w:p w14:paraId="6913E621" w14:textId="622FA27C" w:rsidR="00C27746" w:rsidRDefault="00C27746">
      <w:pPr>
        <w:spacing w:before="0" w:after="160" w:line="259" w:lineRule="auto"/>
        <w:jc w:val="left"/>
        <w:rPr>
          <w:b/>
          <w:rtl/>
        </w:rPr>
      </w:pPr>
      <w:r>
        <w:rPr>
          <w:b/>
          <w:bCs/>
          <w:rtl/>
        </w:rPr>
        <w:br w:type="page"/>
      </w:r>
    </w:p>
    <w:p w14:paraId="3B70631E" w14:textId="23156201" w:rsidR="00B6637D" w:rsidRPr="00A97D94" w:rsidRDefault="00B6637D" w:rsidP="00B6637D">
      <w:pPr>
        <w:pStyle w:val="Heading1"/>
        <w:rPr>
          <w:b w:val="0"/>
          <w:sz w:val="24"/>
          <w:szCs w:val="24"/>
        </w:rPr>
      </w:pPr>
      <w:bookmarkStart w:id="23" w:name="_Toc64876223"/>
      <w:r w:rsidRPr="00A97D94">
        <w:rPr>
          <w:rStyle w:val="Heading1Char"/>
          <w:rFonts w:hint="eastAsia"/>
          <w:sz w:val="24"/>
          <w:szCs w:val="24"/>
          <w:rtl/>
        </w:rPr>
        <w:lastRenderedPageBreak/>
        <w:t>יעדים</w:t>
      </w:r>
      <w:r w:rsidRPr="00A97D94">
        <w:rPr>
          <w:b w:val="0"/>
          <w:sz w:val="24"/>
          <w:szCs w:val="24"/>
          <w:rtl/>
        </w:rPr>
        <w:t xml:space="preserve"> (</w:t>
      </w:r>
      <w:r w:rsidRPr="00A97D94">
        <w:rPr>
          <w:b w:val="0"/>
          <w:sz w:val="24"/>
          <w:szCs w:val="24"/>
        </w:rPr>
        <w:t>I</w:t>
      </w:r>
      <w:r w:rsidRPr="00A97D94">
        <w:rPr>
          <w:b w:val="0"/>
          <w:sz w:val="24"/>
          <w:szCs w:val="24"/>
          <w:rtl/>
        </w:rPr>
        <w:t>)</w:t>
      </w:r>
      <w:bookmarkEnd w:id="23"/>
    </w:p>
    <w:p w14:paraId="61975BA6" w14:textId="1A7A6711" w:rsidR="00B6637D" w:rsidRDefault="00B6637D" w:rsidP="00B6637D">
      <w:pPr>
        <w:pStyle w:val="3"/>
        <w:numPr>
          <w:ilvl w:val="0"/>
          <w:numId w:val="0"/>
        </w:numPr>
        <w:ind w:left="1381" w:hanging="1021"/>
        <w:rPr>
          <w:rFonts w:ascii="David" w:hAnsi="David"/>
          <w:rtl/>
        </w:rPr>
      </w:pPr>
      <w:r w:rsidRPr="00A97D94">
        <w:rPr>
          <w:rFonts w:ascii="David" w:hAnsi="David" w:hint="eastAsia"/>
          <w:rtl/>
        </w:rPr>
        <w:t>להזכירכם</w:t>
      </w:r>
      <w:r w:rsidRPr="00A97D94">
        <w:rPr>
          <w:rFonts w:ascii="David" w:hAnsi="David"/>
          <w:rtl/>
        </w:rPr>
        <w:t xml:space="preserve"> המענה על הסעיפים יהיה בהתאם להנחיות בסעיף 0.6.1 לעיל</w:t>
      </w:r>
    </w:p>
    <w:p w14:paraId="78F2D684" w14:textId="0A44814C" w:rsidR="002F469E" w:rsidRPr="00A97D94" w:rsidRDefault="002F469E" w:rsidP="00B6637D">
      <w:pPr>
        <w:pStyle w:val="3"/>
        <w:numPr>
          <w:ilvl w:val="0"/>
          <w:numId w:val="0"/>
        </w:numPr>
        <w:ind w:left="1381" w:hanging="1021"/>
        <w:rPr>
          <w:rFonts w:ascii="David" w:hAnsi="David"/>
          <w:rtl/>
        </w:rPr>
      </w:pPr>
    </w:p>
    <w:p w14:paraId="06A3E2C6" w14:textId="45B89C4B" w:rsidR="00B6637D" w:rsidRPr="00A97D94" w:rsidRDefault="00B6637D" w:rsidP="00B6637D">
      <w:pPr>
        <w:pStyle w:val="Heading2"/>
        <w:rPr>
          <w:rFonts w:cs="David"/>
          <w:szCs w:val="24"/>
        </w:rPr>
      </w:pPr>
      <w:bookmarkStart w:id="24" w:name="_Toc64876224"/>
      <w:r w:rsidRPr="00A97D94">
        <w:rPr>
          <w:rFonts w:cs="David" w:hint="eastAsia"/>
          <w:szCs w:val="24"/>
          <w:rtl/>
        </w:rPr>
        <w:t>לקוח</w:t>
      </w:r>
      <w:r w:rsidRPr="00A97D94">
        <w:rPr>
          <w:rFonts w:cs="David"/>
          <w:szCs w:val="24"/>
          <w:rtl/>
        </w:rPr>
        <w:t xml:space="preserve">/מומחה </w:t>
      </w:r>
      <w:r w:rsidRPr="00A97D94">
        <w:rPr>
          <w:rFonts w:cs="David" w:hint="eastAsia"/>
          <w:szCs w:val="24"/>
          <w:rtl/>
        </w:rPr>
        <w:t>יישום</w:t>
      </w:r>
      <w:bookmarkEnd w:id="24"/>
      <w:r w:rsidRPr="00A97D94">
        <w:rPr>
          <w:rFonts w:cs="David"/>
          <w:szCs w:val="24"/>
          <w:rtl/>
        </w:rPr>
        <w:t xml:space="preserve"> </w:t>
      </w:r>
    </w:p>
    <w:p w14:paraId="159A4289" w14:textId="77777777" w:rsidR="00B6637D" w:rsidRPr="00A97D94" w:rsidRDefault="00B6637D" w:rsidP="00B6637D">
      <w:pPr>
        <w:pStyle w:val="3"/>
        <w:rPr>
          <w:rFonts w:ascii="David" w:hAnsi="David"/>
        </w:rPr>
      </w:pPr>
      <w:r w:rsidRPr="00A97D94">
        <w:rPr>
          <w:rFonts w:ascii="David" w:hAnsi="David" w:hint="eastAsia"/>
          <w:rtl/>
        </w:rPr>
        <w:t>הלקוח</w:t>
      </w:r>
      <w:r w:rsidRPr="00A97D94">
        <w:rPr>
          <w:rFonts w:ascii="David" w:hAnsi="David"/>
          <w:rtl/>
        </w:rPr>
        <w:t xml:space="preserve"> </w:t>
      </w:r>
      <w:r w:rsidRPr="00A97D94">
        <w:rPr>
          <w:rFonts w:ascii="David" w:hAnsi="David" w:hint="eastAsia"/>
          <w:rtl/>
        </w:rPr>
        <w:t>העיקרי</w:t>
      </w:r>
    </w:p>
    <w:p w14:paraId="59F736AB" w14:textId="05FD2F2E" w:rsidR="00B6637D" w:rsidRPr="00A97D94" w:rsidRDefault="00B6637D" w:rsidP="00B6637D">
      <w:pPr>
        <w:pStyle w:val="3"/>
        <w:numPr>
          <w:ilvl w:val="0"/>
          <w:numId w:val="0"/>
        </w:numPr>
        <w:ind w:left="2155"/>
        <w:rPr>
          <w:rFonts w:ascii="David" w:hAnsi="David"/>
        </w:rPr>
      </w:pPr>
      <w:r w:rsidRPr="00A97D94">
        <w:rPr>
          <w:rFonts w:ascii="David" w:hAnsi="David" w:hint="eastAsia"/>
          <w:rtl/>
        </w:rPr>
        <w:t>לקוח</w:t>
      </w:r>
      <w:r w:rsidRPr="00A97D94">
        <w:rPr>
          <w:rFonts w:ascii="David" w:hAnsi="David"/>
          <w:rtl/>
        </w:rPr>
        <w:t xml:space="preserve"> </w:t>
      </w:r>
      <w:r w:rsidRPr="00A97D94">
        <w:rPr>
          <w:rFonts w:ascii="David" w:hAnsi="David" w:hint="eastAsia"/>
          <w:rtl/>
        </w:rPr>
        <w:t>השרות</w:t>
      </w:r>
      <w:r w:rsidRPr="00A97D94">
        <w:rPr>
          <w:rFonts w:ascii="David" w:hAnsi="David"/>
          <w:rtl/>
        </w:rPr>
        <w:t xml:space="preserve"> </w:t>
      </w:r>
      <w:r w:rsidRPr="00A97D94">
        <w:rPr>
          <w:rFonts w:ascii="David" w:hAnsi="David" w:hint="eastAsia"/>
          <w:rtl/>
        </w:rPr>
        <w:t>הינו</w:t>
      </w:r>
      <w:r w:rsidRPr="00A97D94">
        <w:rPr>
          <w:rFonts w:ascii="David" w:hAnsi="David"/>
          <w:rtl/>
        </w:rPr>
        <w:t xml:space="preserve"> </w:t>
      </w:r>
      <w:r w:rsidR="00B30FC2">
        <w:rPr>
          <w:rFonts w:ascii="David" w:hAnsi="David" w:hint="cs"/>
          <w:rtl/>
        </w:rPr>
        <w:t xml:space="preserve">מינהל </w:t>
      </w:r>
      <w:r w:rsidR="00B30FC2">
        <w:rPr>
          <w:rFonts w:ascii="David" w:eastAsia="Times New Roman" w:hAnsi="David" w:hint="cs"/>
          <w:rtl/>
        </w:rPr>
        <w:t>טכנולוגיות דיגיטליות ומידע</w:t>
      </w:r>
      <w:r w:rsidR="00B30FC2" w:rsidRPr="00A97D94" w:rsidDel="00B30FC2">
        <w:rPr>
          <w:rFonts w:ascii="David" w:hAnsi="David" w:hint="eastAsia"/>
          <w:rtl/>
        </w:rPr>
        <w:t xml:space="preserve"> </w:t>
      </w:r>
      <w:r w:rsidRPr="00A97D94">
        <w:rPr>
          <w:rFonts w:ascii="David" w:hAnsi="David" w:hint="eastAsia"/>
          <w:rtl/>
        </w:rPr>
        <w:t>במשרד</w:t>
      </w:r>
      <w:r w:rsidRPr="00A97D94">
        <w:rPr>
          <w:rFonts w:ascii="David" w:hAnsi="David"/>
          <w:rtl/>
        </w:rPr>
        <w:t xml:space="preserve"> </w:t>
      </w:r>
      <w:r w:rsidRPr="00A97D94">
        <w:rPr>
          <w:rFonts w:ascii="David" w:hAnsi="David" w:hint="eastAsia"/>
          <w:rtl/>
        </w:rPr>
        <w:t>החינוך</w:t>
      </w:r>
    </w:p>
    <w:p w14:paraId="7BF92119" w14:textId="77777777" w:rsidR="00B6637D" w:rsidRPr="00A97D94" w:rsidRDefault="00B6637D" w:rsidP="00B6637D">
      <w:pPr>
        <w:pStyle w:val="3"/>
        <w:ind w:left="2158"/>
        <w:rPr>
          <w:rFonts w:ascii="David" w:hAnsi="David"/>
        </w:rPr>
      </w:pPr>
      <w:r w:rsidRPr="00A97D94">
        <w:rPr>
          <w:rFonts w:ascii="David" w:hAnsi="David" w:hint="eastAsia"/>
          <w:rtl/>
        </w:rPr>
        <w:t>מומחה</w:t>
      </w:r>
      <w:r w:rsidRPr="00A97D94">
        <w:rPr>
          <w:rFonts w:ascii="David" w:hAnsi="David"/>
          <w:rtl/>
        </w:rPr>
        <w:t xml:space="preserve"> </w:t>
      </w:r>
      <w:r w:rsidRPr="00A97D94">
        <w:rPr>
          <w:rFonts w:ascii="David" w:hAnsi="David" w:hint="eastAsia"/>
          <w:rtl/>
        </w:rPr>
        <w:t>היישום</w:t>
      </w:r>
    </w:p>
    <w:p w14:paraId="1F77BA43" w14:textId="756F9A18" w:rsidR="00B6637D" w:rsidRPr="00A97D94" w:rsidRDefault="00B6637D" w:rsidP="00B6637D">
      <w:pPr>
        <w:pStyle w:val="3"/>
        <w:numPr>
          <w:ilvl w:val="0"/>
          <w:numId w:val="0"/>
        </w:numPr>
        <w:ind w:left="2158"/>
        <w:rPr>
          <w:rFonts w:ascii="David" w:hAnsi="David"/>
        </w:rPr>
      </w:pPr>
      <w:r w:rsidRPr="00A97D94">
        <w:rPr>
          <w:rFonts w:ascii="David" w:hAnsi="David" w:hint="eastAsia"/>
          <w:b/>
          <w:bCs w:val="0"/>
          <w:rtl/>
        </w:rPr>
        <w:t>צוות</w:t>
      </w:r>
      <w:r w:rsidRPr="00A97D94">
        <w:rPr>
          <w:rFonts w:ascii="David" w:hAnsi="David"/>
          <w:b/>
          <w:bCs w:val="0"/>
          <w:rtl/>
        </w:rPr>
        <w:t xml:space="preserve"> </w:t>
      </w:r>
      <w:r w:rsidRPr="00A97D94">
        <w:rPr>
          <w:rFonts w:ascii="David" w:hAnsi="David" w:hint="eastAsia"/>
          <w:b/>
          <w:bCs w:val="0"/>
          <w:rtl/>
        </w:rPr>
        <w:t>מקצועי</w:t>
      </w:r>
      <w:r w:rsidRPr="00A97D94">
        <w:rPr>
          <w:rFonts w:ascii="David" w:hAnsi="David"/>
          <w:b/>
          <w:bCs w:val="0"/>
          <w:rtl/>
        </w:rPr>
        <w:t xml:space="preserve"> </w:t>
      </w:r>
      <w:r w:rsidRPr="00A97D94">
        <w:rPr>
          <w:rFonts w:ascii="David" w:hAnsi="David" w:hint="eastAsia"/>
          <w:b/>
          <w:bCs w:val="0"/>
          <w:rtl/>
        </w:rPr>
        <w:t>מטעם</w:t>
      </w:r>
      <w:r w:rsidRPr="00A97D94">
        <w:rPr>
          <w:rFonts w:ascii="David" w:hAnsi="David"/>
          <w:b/>
          <w:bCs w:val="0"/>
          <w:rtl/>
        </w:rPr>
        <w:t xml:space="preserve"> </w:t>
      </w: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בראשותו</w:t>
      </w:r>
      <w:r w:rsidRPr="00A97D94">
        <w:rPr>
          <w:rFonts w:ascii="David" w:hAnsi="David"/>
          <w:b/>
          <w:bCs w:val="0"/>
          <w:rtl/>
        </w:rPr>
        <w:t xml:space="preserve"> </w:t>
      </w:r>
      <w:r w:rsidRPr="00A97D94">
        <w:rPr>
          <w:rFonts w:ascii="David" w:hAnsi="David" w:hint="eastAsia"/>
          <w:b/>
          <w:bCs w:val="0"/>
          <w:rtl/>
        </w:rPr>
        <w:t>של</w:t>
      </w:r>
      <w:r w:rsidRPr="00A97D94">
        <w:rPr>
          <w:rFonts w:ascii="David" w:hAnsi="David"/>
          <w:b/>
          <w:bCs w:val="0"/>
          <w:rtl/>
        </w:rPr>
        <w:t xml:space="preserve"> </w:t>
      </w:r>
      <w:r w:rsidRPr="00A97D94">
        <w:rPr>
          <w:rFonts w:ascii="David" w:hAnsi="David" w:hint="eastAsia"/>
          <w:b/>
          <w:bCs w:val="0"/>
          <w:rtl/>
        </w:rPr>
        <w:t>מנהל</w:t>
      </w:r>
      <w:r w:rsidR="005504A6">
        <w:rPr>
          <w:rFonts w:ascii="David" w:hAnsi="David"/>
          <w:b/>
          <w:bCs w:val="0"/>
        </w:rPr>
        <w:t xml:space="preserve"> </w:t>
      </w:r>
      <w:r w:rsidR="005504A6">
        <w:rPr>
          <w:rFonts w:ascii="David" w:hAnsi="David" w:hint="cs"/>
          <w:b/>
          <w:bCs w:val="0"/>
          <w:rtl/>
        </w:rPr>
        <w:t xml:space="preserve"> מינהל</w:t>
      </w:r>
      <w:r w:rsidRPr="00A97D94">
        <w:rPr>
          <w:rFonts w:ascii="David" w:hAnsi="David"/>
          <w:b/>
          <w:bCs w:val="0"/>
          <w:rtl/>
        </w:rPr>
        <w:t xml:space="preserve"> </w:t>
      </w:r>
      <w:r w:rsidR="00901232">
        <w:rPr>
          <w:rFonts w:ascii="David" w:hAnsi="David" w:hint="cs"/>
          <w:b/>
          <w:bCs w:val="0"/>
          <w:rtl/>
        </w:rPr>
        <w:t xml:space="preserve">טכנולוגיות דיגיטליות </w:t>
      </w:r>
      <w:r w:rsidRPr="00A97D94">
        <w:rPr>
          <w:rFonts w:ascii="David" w:hAnsi="David" w:hint="eastAsia"/>
          <w:b/>
          <w:bCs w:val="0"/>
          <w:rtl/>
        </w:rPr>
        <w:t>במשרד</w:t>
      </w:r>
      <w:r w:rsidRPr="00A97D94">
        <w:rPr>
          <w:rFonts w:ascii="David" w:hAnsi="David"/>
          <w:b/>
          <w:bCs w:val="0"/>
          <w:rtl/>
        </w:rPr>
        <w:t xml:space="preserve">, </w:t>
      </w:r>
      <w:r w:rsidRPr="00A97D94">
        <w:rPr>
          <w:rFonts w:ascii="David" w:hAnsi="David" w:hint="eastAsia"/>
          <w:b/>
          <w:bCs w:val="0"/>
          <w:rtl/>
        </w:rPr>
        <w:t>ילווה</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הפרויקט</w:t>
      </w:r>
      <w:r w:rsidRPr="00A97D94">
        <w:rPr>
          <w:rFonts w:ascii="David" w:hAnsi="David"/>
          <w:b/>
          <w:bCs w:val="0"/>
          <w:rtl/>
        </w:rPr>
        <w:t xml:space="preserve">. </w:t>
      </w:r>
      <w:r w:rsidRPr="00A97D94">
        <w:rPr>
          <w:rFonts w:ascii="David" w:hAnsi="David" w:hint="eastAsia"/>
          <w:b/>
          <w:bCs w:val="0"/>
          <w:rtl/>
        </w:rPr>
        <w:t>בנוסף</w:t>
      </w:r>
      <w:r w:rsidRPr="00A97D94">
        <w:rPr>
          <w:rFonts w:ascii="David" w:hAnsi="David"/>
          <w:b/>
          <w:bCs w:val="0"/>
          <w:rtl/>
        </w:rPr>
        <w:t xml:space="preserve">, </w:t>
      </w:r>
      <w:r w:rsidRPr="00A97D94">
        <w:rPr>
          <w:rFonts w:ascii="David" w:hAnsi="David" w:hint="eastAsia"/>
          <w:b/>
          <w:bCs w:val="0"/>
          <w:rtl/>
        </w:rPr>
        <w:t>ילוו</w:t>
      </w:r>
      <w:r w:rsidRPr="00A97D94">
        <w:rPr>
          <w:rFonts w:ascii="David" w:hAnsi="David"/>
          <w:b/>
          <w:bCs w:val="0"/>
          <w:rtl/>
        </w:rPr>
        <w:t xml:space="preserve"> </w:t>
      </w:r>
      <w:r w:rsidRPr="00A97D94">
        <w:rPr>
          <w:rFonts w:ascii="David" w:hAnsi="David" w:hint="eastAsia"/>
          <w:b/>
          <w:bCs w:val="0"/>
          <w:rtl/>
        </w:rPr>
        <w:t>את</w:t>
      </w:r>
      <w:r w:rsidRPr="00A97D94">
        <w:rPr>
          <w:rFonts w:ascii="David" w:hAnsi="David"/>
          <w:b/>
          <w:bCs w:val="0"/>
          <w:rtl/>
        </w:rPr>
        <w:t xml:space="preserve"> </w:t>
      </w:r>
      <w:r w:rsidRPr="00A97D94">
        <w:rPr>
          <w:rFonts w:ascii="David" w:hAnsi="David" w:hint="eastAsia"/>
          <w:b/>
          <w:bCs w:val="0"/>
          <w:rtl/>
        </w:rPr>
        <w:t>הפרויקט</w:t>
      </w:r>
      <w:r w:rsidRPr="00A97D94">
        <w:rPr>
          <w:rFonts w:ascii="David" w:hAnsi="David"/>
          <w:b/>
          <w:bCs w:val="0"/>
          <w:rtl/>
        </w:rPr>
        <w:t xml:space="preserve"> </w:t>
      </w:r>
      <w:r w:rsidRPr="00A97D94">
        <w:rPr>
          <w:rFonts w:ascii="David" w:hAnsi="David" w:hint="eastAsia"/>
          <w:b/>
          <w:bCs w:val="0"/>
          <w:rtl/>
        </w:rPr>
        <w:t>צוות</w:t>
      </w:r>
      <w:r w:rsidRPr="00A97D94">
        <w:rPr>
          <w:rFonts w:ascii="David" w:hAnsi="David"/>
          <w:b/>
          <w:bCs w:val="0"/>
          <w:rtl/>
        </w:rPr>
        <w:t xml:space="preserve"> </w:t>
      </w:r>
      <w:r w:rsidRPr="00A97D94">
        <w:rPr>
          <w:rFonts w:ascii="David" w:hAnsi="David" w:hint="eastAsia"/>
          <w:b/>
          <w:bCs w:val="0"/>
          <w:rtl/>
        </w:rPr>
        <w:t>מטעם</w:t>
      </w:r>
      <w:r w:rsidRPr="00A97D94">
        <w:rPr>
          <w:rFonts w:ascii="David" w:hAnsi="David"/>
          <w:b/>
          <w:bCs w:val="0"/>
          <w:rtl/>
        </w:rPr>
        <w:t xml:space="preserve"> </w:t>
      </w:r>
      <w:r w:rsidRPr="00A97D94">
        <w:rPr>
          <w:rFonts w:ascii="David" w:hAnsi="David" w:hint="eastAsia"/>
          <w:b/>
          <w:bCs w:val="0"/>
          <w:rtl/>
        </w:rPr>
        <w:t>ראמ</w:t>
      </w:r>
      <w:r w:rsidRPr="00A97D94">
        <w:rPr>
          <w:rFonts w:ascii="David" w:hAnsi="David"/>
          <w:b/>
          <w:bCs w:val="0"/>
          <w:rtl/>
        </w:rPr>
        <w:t>"</w:t>
      </w:r>
      <w:r w:rsidRPr="00A97D94">
        <w:rPr>
          <w:rFonts w:ascii="David" w:hAnsi="David" w:hint="eastAsia"/>
          <w:b/>
          <w:bCs w:val="0"/>
          <w:rtl/>
        </w:rPr>
        <w:t>ה</w:t>
      </w:r>
      <w:r w:rsidRPr="00A97D94">
        <w:rPr>
          <w:rFonts w:ascii="David" w:hAnsi="David"/>
          <w:b/>
          <w:bCs w:val="0"/>
          <w:rtl/>
        </w:rPr>
        <w:t xml:space="preserve"> </w:t>
      </w:r>
      <w:r w:rsidRPr="00A97D94">
        <w:rPr>
          <w:rFonts w:ascii="David" w:hAnsi="David" w:hint="eastAsia"/>
          <w:b/>
          <w:bCs w:val="0"/>
          <w:rtl/>
        </w:rPr>
        <w:t>וצוות</w:t>
      </w:r>
      <w:r w:rsidRPr="00A97D94">
        <w:rPr>
          <w:rFonts w:ascii="David" w:hAnsi="David"/>
          <w:b/>
          <w:bCs w:val="0"/>
          <w:rtl/>
        </w:rPr>
        <w:t xml:space="preserve"> </w:t>
      </w:r>
      <w:r w:rsidRPr="00A97D94">
        <w:rPr>
          <w:rFonts w:ascii="David" w:hAnsi="David" w:hint="eastAsia"/>
          <w:b/>
          <w:bCs w:val="0"/>
          <w:rtl/>
        </w:rPr>
        <w:t>מטעם</w:t>
      </w:r>
      <w:r w:rsidRPr="00A97D94">
        <w:rPr>
          <w:rFonts w:ascii="David" w:hAnsi="David"/>
          <w:b/>
          <w:bCs w:val="0"/>
          <w:rtl/>
        </w:rPr>
        <w:t xml:space="preserve"> </w:t>
      </w:r>
      <w:r w:rsidRPr="00A97D94">
        <w:rPr>
          <w:rFonts w:ascii="David" w:hAnsi="David" w:hint="eastAsia"/>
          <w:b/>
          <w:bCs w:val="0"/>
          <w:rtl/>
        </w:rPr>
        <w:t>החברה</w:t>
      </w:r>
      <w:r w:rsidRPr="00A97D94">
        <w:rPr>
          <w:rFonts w:ascii="David" w:hAnsi="David"/>
          <w:b/>
          <w:bCs w:val="0"/>
          <w:rtl/>
        </w:rPr>
        <w:t xml:space="preserve"> </w:t>
      </w:r>
      <w:r w:rsidRPr="00A97D94">
        <w:rPr>
          <w:rFonts w:ascii="David" w:hAnsi="David" w:hint="eastAsia"/>
          <w:b/>
          <w:bCs w:val="0"/>
          <w:rtl/>
        </w:rPr>
        <w:t>הזכיינית</w:t>
      </w:r>
      <w:r w:rsidRPr="00A97D94">
        <w:rPr>
          <w:rFonts w:ascii="David" w:hAnsi="David"/>
          <w:b/>
          <w:bCs w:val="0"/>
          <w:rtl/>
        </w:rPr>
        <w:t xml:space="preserve"> </w:t>
      </w:r>
      <w:r w:rsidRPr="00A97D94">
        <w:rPr>
          <w:rFonts w:ascii="David" w:hAnsi="David" w:hint="eastAsia"/>
          <w:b/>
          <w:bCs w:val="0"/>
          <w:rtl/>
        </w:rPr>
        <w:t>להעברת</w:t>
      </w:r>
      <w:r w:rsidRPr="00A97D94">
        <w:rPr>
          <w:rFonts w:ascii="David" w:hAnsi="David"/>
          <w:b/>
          <w:bCs w:val="0"/>
          <w:rtl/>
        </w:rPr>
        <w:t xml:space="preserve"> </w:t>
      </w:r>
      <w:r w:rsidRPr="00A97D94">
        <w:rPr>
          <w:rFonts w:ascii="David" w:hAnsi="David" w:hint="eastAsia"/>
          <w:b/>
          <w:bCs w:val="0"/>
          <w:rtl/>
        </w:rPr>
        <w:t>המבחנים</w:t>
      </w:r>
      <w:r w:rsidRPr="00A97D94">
        <w:rPr>
          <w:rFonts w:ascii="David" w:hAnsi="David"/>
          <w:b/>
          <w:bCs w:val="0"/>
          <w:rtl/>
        </w:rPr>
        <w:t xml:space="preserve"> </w:t>
      </w:r>
      <w:r w:rsidRPr="00A97D94">
        <w:rPr>
          <w:rFonts w:ascii="David" w:hAnsi="David" w:hint="eastAsia"/>
          <w:b/>
          <w:bCs w:val="0"/>
          <w:rtl/>
        </w:rPr>
        <w:t>בבתי</w:t>
      </w:r>
      <w:r w:rsidRPr="00A97D94">
        <w:rPr>
          <w:rFonts w:ascii="David" w:hAnsi="David"/>
          <w:b/>
          <w:bCs w:val="0"/>
          <w:rtl/>
        </w:rPr>
        <w:t xml:space="preserve"> </w:t>
      </w:r>
      <w:r w:rsidRPr="00A97D94">
        <w:rPr>
          <w:rFonts w:ascii="David" w:hAnsi="David" w:hint="eastAsia"/>
          <w:b/>
          <w:bCs w:val="0"/>
          <w:rtl/>
        </w:rPr>
        <w:t>הספר</w:t>
      </w:r>
    </w:p>
    <w:p w14:paraId="4F3171AF" w14:textId="77777777" w:rsidR="00B6637D" w:rsidRPr="00A97D94" w:rsidRDefault="00B6637D" w:rsidP="00B6637D">
      <w:pPr>
        <w:pStyle w:val="3"/>
        <w:ind w:left="2158"/>
        <w:rPr>
          <w:rFonts w:ascii="David" w:hAnsi="David"/>
        </w:rPr>
      </w:pPr>
      <w:r w:rsidRPr="00A97D94" w:rsidDel="00714785">
        <w:rPr>
          <w:rFonts w:ascii="David" w:hAnsi="David"/>
          <w:b/>
          <w:bCs w:val="0"/>
          <w:rtl/>
        </w:rPr>
        <w:t xml:space="preserve"> </w:t>
      </w:r>
      <w:r w:rsidRPr="00A97D94">
        <w:rPr>
          <w:rFonts w:ascii="David" w:hAnsi="David" w:hint="eastAsia"/>
          <w:rtl/>
        </w:rPr>
        <w:t>משתמשים</w:t>
      </w:r>
    </w:p>
    <w:p w14:paraId="1236B0CC" w14:textId="3AD7BE27" w:rsidR="00901232" w:rsidRDefault="00B6637D" w:rsidP="009F74CF">
      <w:pPr>
        <w:pStyle w:val="3"/>
        <w:numPr>
          <w:ilvl w:val="0"/>
          <w:numId w:val="0"/>
        </w:numPr>
        <w:ind w:left="2158"/>
        <w:rPr>
          <w:rFonts w:ascii="David" w:hAnsi="David"/>
          <w:b/>
          <w:bCs w:val="0"/>
          <w:rtl/>
        </w:rPr>
      </w:pPr>
      <w:r w:rsidRPr="00A97D94">
        <w:rPr>
          <w:rFonts w:ascii="David" w:hAnsi="David" w:hint="eastAsia"/>
          <w:b/>
          <w:bCs w:val="0"/>
          <w:rtl/>
        </w:rPr>
        <w:t>התלמידים</w:t>
      </w:r>
      <w:r w:rsidRPr="00A97D94">
        <w:rPr>
          <w:rFonts w:ascii="David" w:hAnsi="David"/>
          <w:b/>
          <w:bCs w:val="0"/>
          <w:rtl/>
        </w:rPr>
        <w:t xml:space="preserve"> </w:t>
      </w:r>
      <w:r w:rsidRPr="00A97D94">
        <w:rPr>
          <w:rFonts w:ascii="David" w:hAnsi="David" w:hint="eastAsia"/>
          <w:b/>
          <w:bCs w:val="0"/>
          <w:rtl/>
        </w:rPr>
        <w:t>הנבחנים</w:t>
      </w:r>
      <w:r w:rsidRPr="00A97D94">
        <w:rPr>
          <w:rFonts w:ascii="David" w:hAnsi="David"/>
          <w:b/>
          <w:bCs w:val="0"/>
          <w:rtl/>
        </w:rPr>
        <w:t xml:space="preserve"> </w:t>
      </w:r>
      <w:r w:rsidRPr="00A97D94">
        <w:rPr>
          <w:rFonts w:ascii="David" w:hAnsi="David" w:hint="eastAsia"/>
          <w:b/>
          <w:bCs w:val="0"/>
          <w:rtl/>
        </w:rPr>
        <w:t>במוסדות</w:t>
      </w:r>
      <w:r w:rsidRPr="00A97D94">
        <w:rPr>
          <w:rFonts w:ascii="David" w:hAnsi="David"/>
          <w:b/>
          <w:bCs w:val="0"/>
          <w:rtl/>
        </w:rPr>
        <w:t xml:space="preserve"> </w:t>
      </w:r>
      <w:r w:rsidRPr="00A97D94">
        <w:rPr>
          <w:rFonts w:ascii="David" w:hAnsi="David" w:hint="eastAsia"/>
          <w:b/>
          <w:bCs w:val="0"/>
          <w:rtl/>
        </w:rPr>
        <w:t>החינוך</w:t>
      </w:r>
      <w:r w:rsidRPr="00A97D94">
        <w:rPr>
          <w:rFonts w:ascii="David" w:hAnsi="David"/>
          <w:b/>
          <w:bCs w:val="0"/>
          <w:rtl/>
        </w:rPr>
        <w:t xml:space="preserve"> </w:t>
      </w:r>
      <w:r w:rsidRPr="00A97D94">
        <w:rPr>
          <w:rFonts w:ascii="David" w:hAnsi="David" w:hint="eastAsia"/>
          <w:b/>
          <w:bCs w:val="0"/>
          <w:rtl/>
        </w:rPr>
        <w:t>המשתתפים</w:t>
      </w:r>
      <w:r w:rsidRPr="00A97D94">
        <w:rPr>
          <w:rFonts w:ascii="David" w:hAnsi="David"/>
          <w:b/>
          <w:bCs w:val="0"/>
          <w:rtl/>
        </w:rPr>
        <w:t xml:space="preserve"> </w:t>
      </w:r>
      <w:r w:rsidRPr="00A97D94">
        <w:rPr>
          <w:rFonts w:ascii="David" w:hAnsi="David" w:hint="eastAsia"/>
          <w:b/>
          <w:bCs w:val="0"/>
          <w:rtl/>
        </w:rPr>
        <w:t>במחקרים</w:t>
      </w:r>
      <w:r w:rsidR="00C60E78" w:rsidRPr="00A97D94">
        <w:rPr>
          <w:rFonts w:ascii="David" w:hAnsi="David"/>
          <w:b/>
          <w:bCs w:val="0"/>
          <w:rtl/>
        </w:rPr>
        <w:t xml:space="preserve"> וכן התלמידים, המורים </w:t>
      </w:r>
      <w:r w:rsidR="00C60E78" w:rsidRPr="00A97D94">
        <w:rPr>
          <w:rFonts w:ascii="David" w:hAnsi="David" w:hint="eastAsia"/>
          <w:b/>
          <w:bCs w:val="0"/>
          <w:rtl/>
        </w:rPr>
        <w:t>והמנטורים</w:t>
      </w:r>
      <w:r w:rsidR="00C60E78" w:rsidRPr="00A97D94">
        <w:rPr>
          <w:rFonts w:ascii="David" w:hAnsi="David"/>
          <w:b/>
          <w:bCs w:val="0"/>
          <w:rtl/>
        </w:rPr>
        <w:t xml:space="preserve"> באירועים</w:t>
      </w:r>
      <w:r w:rsidRPr="00A97D94">
        <w:rPr>
          <w:rFonts w:ascii="David" w:hAnsi="David"/>
          <w:b/>
          <w:bCs w:val="0"/>
          <w:rtl/>
        </w:rPr>
        <w:t xml:space="preserve"> ובתחרויות</w:t>
      </w:r>
      <w:r w:rsidR="00C60E78" w:rsidRPr="00A97D94">
        <w:rPr>
          <w:rFonts w:ascii="David" w:hAnsi="David"/>
          <w:b/>
          <w:bCs w:val="0"/>
          <w:rtl/>
        </w:rPr>
        <w:t>.</w:t>
      </w:r>
    </w:p>
    <w:p w14:paraId="561F548F" w14:textId="77777777" w:rsidR="005504A6" w:rsidRPr="00A97D94" w:rsidRDefault="005504A6" w:rsidP="00B6637D">
      <w:pPr>
        <w:pStyle w:val="Heading2"/>
        <w:rPr>
          <w:rFonts w:cs="David"/>
          <w:szCs w:val="24"/>
        </w:rPr>
      </w:pPr>
      <w:bookmarkStart w:id="25" w:name="_Toc64876225"/>
      <w:r w:rsidRPr="00A97D94">
        <w:rPr>
          <w:rFonts w:cs="David" w:hint="eastAsia"/>
          <w:szCs w:val="24"/>
          <w:rtl/>
        </w:rPr>
        <w:t>יעדים</w:t>
      </w:r>
      <w:r w:rsidRPr="00A97D94">
        <w:rPr>
          <w:rFonts w:cs="David"/>
          <w:szCs w:val="24"/>
          <w:rtl/>
        </w:rPr>
        <w:t xml:space="preserve"> </w:t>
      </w:r>
      <w:r w:rsidRPr="00A97D94">
        <w:rPr>
          <w:rFonts w:cs="David" w:hint="eastAsia"/>
          <w:szCs w:val="24"/>
          <w:rtl/>
        </w:rPr>
        <w:t>ומטרות</w:t>
      </w:r>
      <w:bookmarkEnd w:id="25"/>
    </w:p>
    <w:p w14:paraId="41BB7B8D" w14:textId="77777777" w:rsidR="00B6637D" w:rsidRPr="005504A6" w:rsidRDefault="00B6637D" w:rsidP="00B6637D">
      <w:pPr>
        <w:pStyle w:val="3"/>
        <w:rPr>
          <w:rFonts w:ascii="David" w:hAnsi="David"/>
        </w:rPr>
      </w:pPr>
      <w:r w:rsidRPr="005504A6">
        <w:rPr>
          <w:rFonts w:ascii="David" w:hAnsi="David" w:hint="eastAsia"/>
          <w:rtl/>
        </w:rPr>
        <w:t>יעדי</w:t>
      </w:r>
      <w:r w:rsidRPr="005504A6">
        <w:rPr>
          <w:rFonts w:ascii="David" w:hAnsi="David"/>
          <w:rtl/>
        </w:rPr>
        <w:t xml:space="preserve"> </w:t>
      </w:r>
      <w:r w:rsidRPr="005504A6">
        <w:rPr>
          <w:rFonts w:ascii="David" w:hAnsi="David" w:hint="eastAsia"/>
          <w:rtl/>
        </w:rPr>
        <w:t>השירות</w:t>
      </w:r>
    </w:p>
    <w:p w14:paraId="507FAE55" w14:textId="6C3D51C4" w:rsidR="00B6637D" w:rsidRPr="005504A6" w:rsidRDefault="00B6637D" w:rsidP="00B6637D">
      <w:pPr>
        <w:pStyle w:val="1"/>
        <w:numPr>
          <w:ilvl w:val="0"/>
          <w:numId w:val="0"/>
        </w:numPr>
        <w:ind w:left="2158"/>
        <w:rPr>
          <w:rFonts w:ascii="David" w:hAnsi="David"/>
          <w:b w:val="0"/>
          <w:bCs w:val="0"/>
          <w:sz w:val="24"/>
          <w:szCs w:val="24"/>
          <w:rtl/>
        </w:rPr>
      </w:pPr>
      <w:bookmarkStart w:id="26" w:name="_Toc64876226"/>
      <w:r w:rsidRPr="005504A6">
        <w:rPr>
          <w:rFonts w:ascii="David" w:hAnsi="David" w:hint="eastAsia"/>
          <w:b w:val="0"/>
          <w:bCs w:val="0"/>
          <w:sz w:val="24"/>
          <w:szCs w:val="24"/>
          <w:rtl/>
        </w:rPr>
        <w:t>ליצור</w:t>
      </w:r>
      <w:r w:rsidRPr="005504A6">
        <w:rPr>
          <w:rFonts w:ascii="David" w:hAnsi="David"/>
          <w:b w:val="0"/>
          <w:bCs w:val="0"/>
          <w:sz w:val="24"/>
          <w:szCs w:val="24"/>
          <w:rtl/>
        </w:rPr>
        <w:t xml:space="preserve"> </w:t>
      </w:r>
      <w:r w:rsidRPr="005504A6">
        <w:rPr>
          <w:rFonts w:ascii="David" w:hAnsi="David" w:hint="eastAsia"/>
          <w:b w:val="0"/>
          <w:bCs w:val="0"/>
          <w:sz w:val="24"/>
          <w:szCs w:val="24"/>
          <w:rtl/>
        </w:rPr>
        <w:t>תשתית</w:t>
      </w:r>
      <w:r w:rsidRPr="005504A6">
        <w:rPr>
          <w:rFonts w:ascii="David" w:hAnsi="David"/>
          <w:b w:val="0"/>
          <w:bCs w:val="0"/>
          <w:sz w:val="24"/>
          <w:szCs w:val="24"/>
          <w:rtl/>
        </w:rPr>
        <w:t xml:space="preserve"> </w:t>
      </w:r>
      <w:r w:rsidRPr="005504A6">
        <w:rPr>
          <w:rFonts w:ascii="David" w:hAnsi="David" w:hint="eastAsia"/>
          <w:b w:val="0"/>
          <w:bCs w:val="0"/>
          <w:sz w:val="24"/>
          <w:szCs w:val="24"/>
          <w:rtl/>
        </w:rPr>
        <w:t>מחשבים</w:t>
      </w:r>
      <w:r w:rsidRPr="005504A6">
        <w:rPr>
          <w:rFonts w:ascii="David" w:hAnsi="David"/>
          <w:b w:val="0"/>
          <w:bCs w:val="0"/>
          <w:sz w:val="24"/>
          <w:szCs w:val="24"/>
          <w:rtl/>
        </w:rPr>
        <w:t xml:space="preserve"> </w:t>
      </w:r>
      <w:r w:rsidRPr="005504A6">
        <w:rPr>
          <w:rFonts w:ascii="David" w:hAnsi="David" w:hint="eastAsia"/>
          <w:b w:val="0"/>
          <w:bCs w:val="0"/>
          <w:sz w:val="24"/>
          <w:szCs w:val="24"/>
          <w:rtl/>
        </w:rPr>
        <w:t>ניידת</w:t>
      </w:r>
      <w:r w:rsidRPr="005504A6">
        <w:rPr>
          <w:rFonts w:ascii="David" w:hAnsi="David"/>
          <w:b w:val="0"/>
          <w:bCs w:val="0"/>
          <w:sz w:val="24"/>
          <w:szCs w:val="24"/>
          <w:rtl/>
        </w:rPr>
        <w:t xml:space="preserve">, </w:t>
      </w:r>
      <w:r w:rsidRPr="005504A6">
        <w:rPr>
          <w:rFonts w:ascii="David" w:hAnsi="David" w:hint="eastAsia"/>
          <w:b w:val="0"/>
          <w:bCs w:val="0"/>
          <w:sz w:val="24"/>
          <w:szCs w:val="24"/>
          <w:rtl/>
        </w:rPr>
        <w:t>שתיתן</w:t>
      </w:r>
      <w:r w:rsidRPr="005504A6">
        <w:rPr>
          <w:rFonts w:ascii="David" w:hAnsi="David"/>
          <w:b w:val="0"/>
          <w:bCs w:val="0"/>
          <w:sz w:val="24"/>
          <w:szCs w:val="24"/>
          <w:rtl/>
        </w:rPr>
        <w:t xml:space="preserve"> </w:t>
      </w:r>
      <w:r w:rsidRPr="005504A6">
        <w:rPr>
          <w:rFonts w:ascii="David" w:hAnsi="David" w:hint="eastAsia"/>
          <w:b w:val="0"/>
          <w:bCs w:val="0"/>
          <w:sz w:val="24"/>
          <w:szCs w:val="24"/>
          <w:rtl/>
        </w:rPr>
        <w:t>מענה</w:t>
      </w:r>
      <w:r w:rsidRPr="005504A6">
        <w:rPr>
          <w:rFonts w:ascii="David" w:hAnsi="David"/>
          <w:b w:val="0"/>
          <w:bCs w:val="0"/>
          <w:sz w:val="24"/>
          <w:szCs w:val="24"/>
          <w:rtl/>
        </w:rPr>
        <w:t xml:space="preserve"> </w:t>
      </w:r>
      <w:r w:rsidRPr="005504A6">
        <w:rPr>
          <w:rFonts w:ascii="David" w:hAnsi="David" w:hint="eastAsia"/>
          <w:b w:val="0"/>
          <w:bCs w:val="0"/>
          <w:sz w:val="24"/>
          <w:szCs w:val="24"/>
          <w:rtl/>
        </w:rPr>
        <w:t>סטנדרטי</w:t>
      </w:r>
      <w:r w:rsidRPr="005504A6">
        <w:rPr>
          <w:rFonts w:ascii="David" w:hAnsi="David"/>
          <w:b w:val="0"/>
          <w:bCs w:val="0"/>
          <w:sz w:val="24"/>
          <w:szCs w:val="24"/>
          <w:rtl/>
        </w:rPr>
        <w:t xml:space="preserve"> </w:t>
      </w:r>
      <w:r w:rsidRPr="005504A6">
        <w:rPr>
          <w:rFonts w:ascii="David" w:hAnsi="David" w:hint="eastAsia"/>
          <w:b w:val="0"/>
          <w:bCs w:val="0"/>
          <w:sz w:val="24"/>
          <w:szCs w:val="24"/>
          <w:rtl/>
        </w:rPr>
        <w:t>ואיכותי</w:t>
      </w:r>
      <w:r w:rsidRPr="005504A6">
        <w:rPr>
          <w:rFonts w:ascii="David" w:hAnsi="David"/>
          <w:b w:val="0"/>
          <w:bCs w:val="0"/>
          <w:sz w:val="24"/>
          <w:szCs w:val="24"/>
          <w:rtl/>
        </w:rPr>
        <w:t xml:space="preserve"> </w:t>
      </w:r>
      <w:r w:rsidRPr="005504A6">
        <w:rPr>
          <w:rFonts w:ascii="David" w:hAnsi="David" w:hint="eastAsia"/>
          <w:b w:val="0"/>
          <w:bCs w:val="0"/>
          <w:sz w:val="24"/>
          <w:szCs w:val="24"/>
          <w:rtl/>
        </w:rPr>
        <w:t>להעברת</w:t>
      </w:r>
      <w:r w:rsidRPr="005504A6">
        <w:rPr>
          <w:rFonts w:ascii="David" w:hAnsi="David"/>
          <w:b w:val="0"/>
          <w:bCs w:val="0"/>
          <w:sz w:val="24"/>
          <w:szCs w:val="24"/>
          <w:rtl/>
        </w:rPr>
        <w:t xml:space="preserve"> </w:t>
      </w:r>
      <w:r w:rsidRPr="005504A6">
        <w:rPr>
          <w:rFonts w:ascii="David" w:hAnsi="David" w:hint="eastAsia"/>
          <w:b w:val="0"/>
          <w:bCs w:val="0"/>
          <w:sz w:val="24"/>
          <w:szCs w:val="24"/>
          <w:rtl/>
        </w:rPr>
        <w:t>המבחנים</w:t>
      </w:r>
      <w:r w:rsidRPr="005504A6">
        <w:rPr>
          <w:rFonts w:ascii="David" w:hAnsi="David"/>
          <w:b w:val="0"/>
          <w:bCs w:val="0"/>
          <w:sz w:val="24"/>
          <w:szCs w:val="24"/>
          <w:rtl/>
        </w:rPr>
        <w:t xml:space="preserve"> </w:t>
      </w:r>
      <w:r w:rsidRPr="005504A6">
        <w:rPr>
          <w:rFonts w:ascii="David" w:hAnsi="David" w:hint="eastAsia"/>
          <w:b w:val="0"/>
          <w:bCs w:val="0"/>
          <w:sz w:val="24"/>
          <w:szCs w:val="24"/>
          <w:rtl/>
        </w:rPr>
        <w:t>הממוחשבים</w:t>
      </w:r>
      <w:r w:rsidRPr="005504A6">
        <w:rPr>
          <w:rFonts w:ascii="David" w:hAnsi="David"/>
          <w:b w:val="0"/>
          <w:bCs w:val="0"/>
          <w:sz w:val="24"/>
          <w:szCs w:val="24"/>
          <w:rtl/>
        </w:rPr>
        <w:t xml:space="preserve"> </w:t>
      </w:r>
      <w:r w:rsidRPr="005504A6">
        <w:rPr>
          <w:rFonts w:ascii="David" w:hAnsi="David" w:hint="eastAsia"/>
          <w:b w:val="0"/>
          <w:bCs w:val="0"/>
          <w:sz w:val="24"/>
          <w:szCs w:val="24"/>
          <w:rtl/>
        </w:rPr>
        <w:t>בבתי</w:t>
      </w:r>
      <w:r w:rsidRPr="005504A6">
        <w:rPr>
          <w:rFonts w:ascii="David" w:hAnsi="David"/>
          <w:b w:val="0"/>
          <w:bCs w:val="0"/>
          <w:sz w:val="24"/>
          <w:szCs w:val="24"/>
          <w:rtl/>
        </w:rPr>
        <w:t xml:space="preserve"> </w:t>
      </w:r>
      <w:r w:rsidRPr="005504A6">
        <w:rPr>
          <w:rFonts w:ascii="David" w:hAnsi="David" w:hint="eastAsia"/>
          <w:b w:val="0"/>
          <w:bCs w:val="0"/>
          <w:sz w:val="24"/>
          <w:szCs w:val="24"/>
          <w:rtl/>
        </w:rPr>
        <w:t>ספר</w:t>
      </w:r>
      <w:r w:rsidRPr="005504A6">
        <w:rPr>
          <w:rFonts w:ascii="David" w:hAnsi="David"/>
          <w:b w:val="0"/>
          <w:bCs w:val="0"/>
          <w:sz w:val="24"/>
          <w:szCs w:val="24"/>
          <w:rtl/>
        </w:rPr>
        <w:t xml:space="preserve"> </w:t>
      </w:r>
      <w:r w:rsidRPr="005504A6">
        <w:rPr>
          <w:rFonts w:ascii="David" w:hAnsi="David" w:hint="eastAsia"/>
          <w:b w:val="0"/>
          <w:bCs w:val="0"/>
          <w:sz w:val="24"/>
          <w:szCs w:val="24"/>
          <w:rtl/>
        </w:rPr>
        <w:t>שיידגמו</w:t>
      </w:r>
      <w:r w:rsidRPr="005504A6">
        <w:rPr>
          <w:rFonts w:ascii="David" w:hAnsi="David"/>
          <w:b w:val="0"/>
          <w:bCs w:val="0"/>
          <w:sz w:val="24"/>
          <w:szCs w:val="24"/>
          <w:rtl/>
        </w:rPr>
        <w:t xml:space="preserve"> </w:t>
      </w:r>
      <w:r w:rsidRPr="005504A6">
        <w:rPr>
          <w:rFonts w:ascii="David" w:hAnsi="David" w:hint="eastAsia"/>
          <w:b w:val="0"/>
          <w:bCs w:val="0"/>
          <w:sz w:val="24"/>
          <w:szCs w:val="24"/>
          <w:rtl/>
        </w:rPr>
        <w:t>במחקרים</w:t>
      </w:r>
      <w:r w:rsidRPr="005504A6">
        <w:rPr>
          <w:rFonts w:ascii="David" w:hAnsi="David"/>
          <w:b w:val="0"/>
          <w:bCs w:val="0"/>
          <w:sz w:val="24"/>
          <w:szCs w:val="24"/>
          <w:rtl/>
        </w:rPr>
        <w:t xml:space="preserve">, </w:t>
      </w:r>
      <w:r w:rsidRPr="005504A6">
        <w:rPr>
          <w:rFonts w:ascii="David" w:hAnsi="David" w:hint="eastAsia"/>
          <w:b w:val="0"/>
          <w:bCs w:val="0"/>
          <w:sz w:val="24"/>
          <w:szCs w:val="24"/>
          <w:rtl/>
        </w:rPr>
        <w:t>ולספק</w:t>
      </w:r>
      <w:r w:rsidRPr="005504A6">
        <w:rPr>
          <w:rFonts w:ascii="David" w:hAnsi="David"/>
          <w:b w:val="0"/>
          <w:bCs w:val="0"/>
          <w:sz w:val="24"/>
          <w:szCs w:val="24"/>
          <w:rtl/>
        </w:rPr>
        <w:t xml:space="preserve"> </w:t>
      </w:r>
      <w:r w:rsidRPr="005504A6">
        <w:rPr>
          <w:rFonts w:ascii="David" w:hAnsi="David" w:hint="eastAsia"/>
          <w:b w:val="0"/>
          <w:bCs w:val="0"/>
          <w:sz w:val="24"/>
          <w:szCs w:val="24"/>
          <w:rtl/>
        </w:rPr>
        <w:t>תשתית</w:t>
      </w:r>
      <w:r w:rsidRPr="005504A6">
        <w:rPr>
          <w:rFonts w:ascii="David" w:hAnsi="David"/>
          <w:b w:val="0"/>
          <w:bCs w:val="0"/>
          <w:sz w:val="24"/>
          <w:szCs w:val="24"/>
          <w:rtl/>
        </w:rPr>
        <w:t xml:space="preserve"> </w:t>
      </w:r>
      <w:r w:rsidRPr="005504A6">
        <w:rPr>
          <w:rFonts w:ascii="David" w:hAnsi="David" w:hint="eastAsia"/>
          <w:b w:val="0"/>
          <w:bCs w:val="0"/>
          <w:sz w:val="24"/>
          <w:szCs w:val="24"/>
          <w:rtl/>
        </w:rPr>
        <w:t>מחשובית</w:t>
      </w:r>
      <w:r w:rsidRPr="005504A6">
        <w:rPr>
          <w:rFonts w:ascii="David" w:hAnsi="David"/>
          <w:b w:val="0"/>
          <w:bCs w:val="0"/>
          <w:sz w:val="24"/>
          <w:szCs w:val="24"/>
          <w:rtl/>
        </w:rPr>
        <w:t xml:space="preserve"> </w:t>
      </w:r>
      <w:r w:rsidRPr="005504A6">
        <w:rPr>
          <w:rFonts w:ascii="David" w:hAnsi="David" w:hint="eastAsia"/>
          <w:b w:val="0"/>
          <w:bCs w:val="0"/>
          <w:sz w:val="24"/>
          <w:szCs w:val="24"/>
          <w:rtl/>
        </w:rPr>
        <w:t>לקיום</w:t>
      </w:r>
      <w:r w:rsidRPr="005504A6">
        <w:rPr>
          <w:rFonts w:ascii="David" w:hAnsi="David"/>
          <w:b w:val="0"/>
          <w:bCs w:val="0"/>
          <w:sz w:val="24"/>
          <w:szCs w:val="24"/>
          <w:rtl/>
        </w:rPr>
        <w:t xml:space="preserve">: </w:t>
      </w:r>
      <w:r w:rsidRPr="005504A6">
        <w:rPr>
          <w:rFonts w:ascii="David" w:hAnsi="David" w:hint="eastAsia"/>
          <w:b w:val="0"/>
          <w:bCs w:val="0"/>
          <w:sz w:val="24"/>
          <w:szCs w:val="24"/>
          <w:rtl/>
        </w:rPr>
        <w:t>ארועים</w:t>
      </w:r>
      <w:r w:rsidRPr="005504A6">
        <w:rPr>
          <w:rFonts w:ascii="David" w:hAnsi="David"/>
          <w:b w:val="0"/>
          <w:bCs w:val="0"/>
          <w:sz w:val="24"/>
          <w:szCs w:val="24"/>
          <w:rtl/>
        </w:rPr>
        <w:t xml:space="preserve"> </w:t>
      </w:r>
      <w:r w:rsidRPr="005504A6">
        <w:rPr>
          <w:rFonts w:ascii="David" w:hAnsi="David" w:hint="eastAsia"/>
          <w:b w:val="0"/>
          <w:bCs w:val="0"/>
          <w:sz w:val="24"/>
          <w:szCs w:val="24"/>
          <w:rtl/>
        </w:rPr>
        <w:t>ותחרויות</w:t>
      </w:r>
      <w:r w:rsidRPr="005504A6">
        <w:rPr>
          <w:rFonts w:ascii="David" w:hAnsi="David"/>
          <w:b w:val="0"/>
          <w:bCs w:val="0"/>
          <w:sz w:val="24"/>
          <w:szCs w:val="24"/>
          <w:rtl/>
        </w:rPr>
        <w:t xml:space="preserve">, </w:t>
      </w:r>
      <w:r w:rsidRPr="005504A6">
        <w:rPr>
          <w:rFonts w:ascii="David" w:hAnsi="David" w:hint="eastAsia"/>
          <w:b w:val="0"/>
          <w:bCs w:val="0"/>
          <w:sz w:val="24"/>
          <w:szCs w:val="24"/>
          <w:rtl/>
        </w:rPr>
        <w:t>להכשרות</w:t>
      </w:r>
      <w:r w:rsidRPr="005504A6">
        <w:rPr>
          <w:rFonts w:ascii="David" w:hAnsi="David"/>
          <w:b w:val="0"/>
          <w:bCs w:val="0"/>
          <w:sz w:val="24"/>
          <w:szCs w:val="24"/>
          <w:rtl/>
        </w:rPr>
        <w:t xml:space="preserve"> </w:t>
      </w:r>
      <w:r w:rsidRPr="005504A6">
        <w:rPr>
          <w:rFonts w:ascii="David" w:hAnsi="David" w:hint="eastAsia"/>
          <w:b w:val="0"/>
          <w:bCs w:val="0"/>
          <w:sz w:val="24"/>
          <w:szCs w:val="24"/>
          <w:rtl/>
        </w:rPr>
        <w:t>מורים</w:t>
      </w:r>
      <w:r w:rsidRPr="005504A6">
        <w:rPr>
          <w:rFonts w:ascii="David" w:hAnsi="David"/>
          <w:b w:val="0"/>
          <w:bCs w:val="0"/>
          <w:sz w:val="24"/>
          <w:szCs w:val="24"/>
          <w:rtl/>
        </w:rPr>
        <w:t xml:space="preserve"> </w:t>
      </w:r>
      <w:r w:rsidRPr="005504A6">
        <w:rPr>
          <w:rFonts w:ascii="David" w:hAnsi="David" w:hint="eastAsia"/>
          <w:b w:val="0"/>
          <w:bCs w:val="0"/>
          <w:sz w:val="24"/>
          <w:szCs w:val="24"/>
          <w:rtl/>
        </w:rPr>
        <w:t>ומנטורים</w:t>
      </w:r>
      <w:r w:rsidRPr="005504A6">
        <w:rPr>
          <w:rFonts w:ascii="David" w:hAnsi="David"/>
          <w:b w:val="0"/>
          <w:bCs w:val="0"/>
          <w:sz w:val="24"/>
          <w:szCs w:val="24"/>
          <w:rtl/>
        </w:rPr>
        <w:t xml:space="preserve">, </w:t>
      </w:r>
      <w:r w:rsidRPr="005504A6">
        <w:rPr>
          <w:rFonts w:ascii="David" w:hAnsi="David" w:hint="eastAsia"/>
          <w:b w:val="0"/>
          <w:bCs w:val="0"/>
          <w:sz w:val="24"/>
          <w:szCs w:val="24"/>
          <w:rtl/>
        </w:rPr>
        <w:t>מחנות</w:t>
      </w:r>
      <w:r w:rsidRPr="005504A6">
        <w:rPr>
          <w:rFonts w:ascii="David" w:hAnsi="David"/>
          <w:b w:val="0"/>
          <w:bCs w:val="0"/>
          <w:sz w:val="24"/>
          <w:szCs w:val="24"/>
          <w:rtl/>
        </w:rPr>
        <w:t xml:space="preserve"> </w:t>
      </w:r>
      <w:r w:rsidRPr="005504A6">
        <w:rPr>
          <w:rFonts w:ascii="David" w:hAnsi="David" w:hint="eastAsia"/>
          <w:b w:val="0"/>
          <w:bCs w:val="0"/>
          <w:sz w:val="24"/>
          <w:szCs w:val="24"/>
          <w:rtl/>
        </w:rPr>
        <w:t>אימונים</w:t>
      </w:r>
      <w:r w:rsidRPr="005504A6">
        <w:rPr>
          <w:rFonts w:ascii="David" w:hAnsi="David"/>
          <w:b w:val="0"/>
          <w:bCs w:val="0"/>
          <w:sz w:val="24"/>
          <w:szCs w:val="24"/>
          <w:rtl/>
        </w:rPr>
        <w:t xml:space="preserve"> </w:t>
      </w:r>
      <w:r w:rsidRPr="005504A6">
        <w:rPr>
          <w:rFonts w:ascii="David" w:hAnsi="David" w:hint="eastAsia"/>
          <w:b w:val="0"/>
          <w:bCs w:val="0"/>
          <w:sz w:val="24"/>
          <w:szCs w:val="24"/>
          <w:rtl/>
        </w:rPr>
        <w:t>לתלמידים</w:t>
      </w:r>
      <w:r w:rsidR="00E02E5F" w:rsidRPr="005504A6">
        <w:rPr>
          <w:rFonts w:ascii="David" w:hAnsi="David"/>
          <w:b w:val="0"/>
          <w:bCs w:val="0"/>
          <w:sz w:val="24"/>
          <w:szCs w:val="24"/>
          <w:rtl/>
        </w:rPr>
        <w:t xml:space="preserve">, </w:t>
      </w:r>
      <w:r w:rsidR="00FA5C27" w:rsidRPr="005504A6">
        <w:rPr>
          <w:rFonts w:ascii="David" w:hAnsi="David" w:hint="eastAsia"/>
          <w:b w:val="0"/>
          <w:bCs w:val="0"/>
          <w:sz w:val="24"/>
          <w:szCs w:val="24"/>
          <w:rtl/>
        </w:rPr>
        <w:t>האקתו</w:t>
      </w:r>
      <w:r w:rsidR="00E02E5F" w:rsidRPr="005504A6">
        <w:rPr>
          <w:rFonts w:ascii="David" w:hAnsi="David" w:hint="eastAsia"/>
          <w:b w:val="0"/>
          <w:bCs w:val="0"/>
          <w:sz w:val="24"/>
          <w:szCs w:val="24"/>
          <w:rtl/>
        </w:rPr>
        <w:t>נים</w:t>
      </w:r>
      <w:r w:rsidR="00E02E5F" w:rsidRPr="005504A6">
        <w:rPr>
          <w:rFonts w:ascii="David" w:hAnsi="David"/>
          <w:b w:val="0"/>
          <w:bCs w:val="0"/>
          <w:sz w:val="24"/>
          <w:szCs w:val="24"/>
          <w:rtl/>
        </w:rPr>
        <w:t xml:space="preserve"> ו</w:t>
      </w:r>
      <w:r w:rsidR="00E02E5F" w:rsidRPr="005504A6">
        <w:rPr>
          <w:rFonts w:ascii="David" w:hAnsi="David" w:hint="eastAsia"/>
          <w:b w:val="0"/>
          <w:bCs w:val="0"/>
          <w:sz w:val="24"/>
          <w:szCs w:val="24"/>
          <w:rtl/>
        </w:rPr>
        <w:t>בדיקות</w:t>
      </w:r>
      <w:r w:rsidR="00E02E5F" w:rsidRPr="005504A6">
        <w:rPr>
          <w:rFonts w:ascii="David" w:hAnsi="David"/>
          <w:b w:val="0"/>
          <w:bCs w:val="0"/>
          <w:sz w:val="24"/>
          <w:szCs w:val="24"/>
          <w:rtl/>
        </w:rPr>
        <w:t xml:space="preserve"> </w:t>
      </w:r>
      <w:r w:rsidR="00E02E5F" w:rsidRPr="005504A6">
        <w:rPr>
          <w:rFonts w:ascii="David" w:hAnsi="David" w:hint="eastAsia"/>
          <w:b w:val="0"/>
          <w:bCs w:val="0"/>
          <w:sz w:val="24"/>
          <w:szCs w:val="24"/>
          <w:rtl/>
        </w:rPr>
        <w:t>מדגמיות</w:t>
      </w:r>
      <w:r w:rsidR="00C60E78" w:rsidRPr="005504A6">
        <w:rPr>
          <w:rFonts w:ascii="David" w:hAnsi="David"/>
          <w:b w:val="0"/>
          <w:bCs w:val="0"/>
          <w:sz w:val="24"/>
          <w:szCs w:val="24"/>
          <w:rtl/>
        </w:rPr>
        <w:t xml:space="preserve"> </w:t>
      </w:r>
      <w:r w:rsidR="004118D4" w:rsidRPr="005504A6">
        <w:rPr>
          <w:rFonts w:ascii="David" w:hAnsi="David" w:hint="eastAsia"/>
          <w:b w:val="0"/>
          <w:bCs w:val="0"/>
          <w:sz w:val="24"/>
          <w:szCs w:val="24"/>
          <w:rtl/>
        </w:rPr>
        <w:t>בהתאם</w:t>
      </w:r>
      <w:r w:rsidR="004118D4" w:rsidRPr="005504A6">
        <w:rPr>
          <w:rFonts w:ascii="David" w:hAnsi="David"/>
          <w:b w:val="0"/>
          <w:bCs w:val="0"/>
          <w:sz w:val="24"/>
          <w:szCs w:val="24"/>
          <w:rtl/>
        </w:rPr>
        <w:t xml:space="preserve"> לבדיקות אקראיות ולבדיקת פניות בדבר חריגות במשחקי התחרויות </w:t>
      </w:r>
      <w:r w:rsidR="00C60E78" w:rsidRPr="005504A6">
        <w:rPr>
          <w:rFonts w:ascii="David" w:hAnsi="David" w:hint="eastAsia"/>
          <w:b w:val="0"/>
          <w:bCs w:val="0"/>
          <w:sz w:val="24"/>
          <w:szCs w:val="24"/>
          <w:rtl/>
        </w:rPr>
        <w:t>וכן</w:t>
      </w:r>
      <w:r w:rsidR="00C60E78" w:rsidRPr="005504A6">
        <w:rPr>
          <w:rFonts w:ascii="David" w:hAnsi="David"/>
          <w:b w:val="0"/>
          <w:bCs w:val="0"/>
          <w:sz w:val="24"/>
          <w:szCs w:val="24"/>
          <w:rtl/>
        </w:rPr>
        <w:t xml:space="preserve"> </w:t>
      </w:r>
      <w:r w:rsidR="00C60E78" w:rsidRPr="005504A6">
        <w:rPr>
          <w:rFonts w:ascii="David" w:hAnsi="David" w:hint="eastAsia"/>
          <w:b w:val="0"/>
          <w:bCs w:val="0"/>
          <w:sz w:val="24"/>
          <w:szCs w:val="24"/>
          <w:rtl/>
        </w:rPr>
        <w:t>לתמוך</w:t>
      </w:r>
      <w:r w:rsidR="00C60E78" w:rsidRPr="005504A6">
        <w:rPr>
          <w:rFonts w:ascii="David" w:hAnsi="David"/>
          <w:b w:val="0"/>
          <w:bCs w:val="0"/>
          <w:sz w:val="24"/>
          <w:szCs w:val="24"/>
          <w:rtl/>
        </w:rPr>
        <w:t xml:space="preserve"> </w:t>
      </w:r>
      <w:r w:rsidR="00C60E78" w:rsidRPr="005504A6">
        <w:rPr>
          <w:rFonts w:ascii="David" w:hAnsi="David" w:hint="eastAsia"/>
          <w:b w:val="0"/>
          <w:bCs w:val="0"/>
          <w:sz w:val="24"/>
          <w:szCs w:val="24"/>
          <w:rtl/>
        </w:rPr>
        <w:t>בפעילויות</w:t>
      </w:r>
      <w:r w:rsidR="00C60E78" w:rsidRPr="005504A6">
        <w:rPr>
          <w:rFonts w:ascii="David" w:hAnsi="David"/>
          <w:b w:val="0"/>
          <w:bCs w:val="0"/>
          <w:sz w:val="24"/>
          <w:szCs w:val="24"/>
          <w:rtl/>
        </w:rPr>
        <w:t xml:space="preserve"> </w:t>
      </w:r>
      <w:r w:rsidR="00C60E78" w:rsidRPr="005504A6">
        <w:rPr>
          <w:rFonts w:ascii="David" w:hAnsi="David" w:hint="eastAsia"/>
          <w:b w:val="0"/>
          <w:bCs w:val="0"/>
          <w:sz w:val="24"/>
          <w:szCs w:val="24"/>
          <w:rtl/>
        </w:rPr>
        <w:t>אלו</w:t>
      </w:r>
      <w:r w:rsidR="00C60E78" w:rsidRPr="005504A6">
        <w:rPr>
          <w:rFonts w:ascii="David" w:hAnsi="David"/>
          <w:b w:val="0"/>
          <w:bCs w:val="0"/>
          <w:sz w:val="24"/>
          <w:szCs w:val="24"/>
          <w:rtl/>
        </w:rPr>
        <w:t xml:space="preserve"> </w:t>
      </w:r>
      <w:r w:rsidR="00C60E78" w:rsidRPr="005504A6">
        <w:rPr>
          <w:rFonts w:ascii="David" w:hAnsi="David" w:hint="eastAsia"/>
          <w:b w:val="0"/>
          <w:bCs w:val="0"/>
          <w:sz w:val="24"/>
          <w:szCs w:val="24"/>
          <w:rtl/>
        </w:rPr>
        <w:t>בהתאם</w:t>
      </w:r>
      <w:r w:rsidR="00C60E78" w:rsidRPr="005504A6">
        <w:rPr>
          <w:rFonts w:ascii="David" w:hAnsi="David"/>
          <w:b w:val="0"/>
          <w:bCs w:val="0"/>
          <w:sz w:val="24"/>
          <w:szCs w:val="24"/>
          <w:rtl/>
        </w:rPr>
        <w:t xml:space="preserve"> </w:t>
      </w:r>
      <w:r w:rsidR="00C60E78" w:rsidRPr="005504A6">
        <w:rPr>
          <w:rFonts w:ascii="David" w:hAnsi="David" w:hint="eastAsia"/>
          <w:b w:val="0"/>
          <w:bCs w:val="0"/>
          <w:sz w:val="24"/>
          <w:szCs w:val="24"/>
          <w:rtl/>
        </w:rPr>
        <w:t>לצרכים</w:t>
      </w:r>
      <w:r w:rsidR="00C60E78" w:rsidRPr="005504A6">
        <w:rPr>
          <w:rFonts w:ascii="David" w:hAnsi="David"/>
          <w:b w:val="0"/>
          <w:bCs w:val="0"/>
          <w:sz w:val="24"/>
          <w:szCs w:val="24"/>
          <w:rtl/>
        </w:rPr>
        <w:t xml:space="preserve"> </w:t>
      </w:r>
      <w:r w:rsidR="00C60E78" w:rsidRPr="005504A6">
        <w:rPr>
          <w:rFonts w:ascii="David" w:hAnsi="David" w:hint="eastAsia"/>
          <w:b w:val="0"/>
          <w:bCs w:val="0"/>
          <w:sz w:val="24"/>
          <w:szCs w:val="24"/>
          <w:rtl/>
        </w:rPr>
        <w:t>נלווים</w:t>
      </w:r>
      <w:r w:rsidRPr="005504A6">
        <w:rPr>
          <w:rFonts w:ascii="David" w:hAnsi="David"/>
          <w:b w:val="0"/>
          <w:bCs w:val="0"/>
          <w:sz w:val="24"/>
          <w:szCs w:val="24"/>
          <w:rtl/>
        </w:rPr>
        <w:t xml:space="preserve">.  </w:t>
      </w:r>
      <w:r w:rsidR="00C60E78" w:rsidRPr="005504A6">
        <w:rPr>
          <w:rFonts w:ascii="David" w:hAnsi="David" w:hint="eastAsia"/>
          <w:b w:val="0"/>
          <w:bCs w:val="0"/>
          <w:sz w:val="24"/>
          <w:szCs w:val="24"/>
          <w:rtl/>
        </w:rPr>
        <w:t>ה</w:t>
      </w:r>
      <w:r w:rsidRPr="005504A6">
        <w:rPr>
          <w:rFonts w:ascii="David" w:hAnsi="David" w:hint="eastAsia"/>
          <w:b w:val="0"/>
          <w:bCs w:val="0"/>
          <w:sz w:val="24"/>
          <w:szCs w:val="24"/>
          <w:rtl/>
        </w:rPr>
        <w:t>ארועים</w:t>
      </w:r>
      <w:r w:rsidRPr="005504A6">
        <w:rPr>
          <w:rFonts w:ascii="David" w:hAnsi="David"/>
          <w:b w:val="0"/>
          <w:bCs w:val="0"/>
          <w:sz w:val="24"/>
          <w:szCs w:val="24"/>
          <w:rtl/>
        </w:rPr>
        <w:t xml:space="preserve"> </w:t>
      </w:r>
      <w:r w:rsidR="00C60E78" w:rsidRPr="005504A6">
        <w:rPr>
          <w:rFonts w:ascii="David" w:hAnsi="David" w:hint="eastAsia"/>
          <w:b w:val="0"/>
          <w:bCs w:val="0"/>
          <w:sz w:val="24"/>
          <w:szCs w:val="24"/>
          <w:rtl/>
        </w:rPr>
        <w:t>לסוגיהם</w:t>
      </w:r>
      <w:r w:rsidR="00C60E78" w:rsidRPr="005504A6">
        <w:rPr>
          <w:rFonts w:ascii="David" w:hAnsi="David"/>
          <w:b w:val="0"/>
          <w:bCs w:val="0"/>
          <w:sz w:val="24"/>
          <w:szCs w:val="24"/>
          <w:rtl/>
        </w:rPr>
        <w:t xml:space="preserve"> </w:t>
      </w:r>
      <w:r w:rsidRPr="005504A6">
        <w:rPr>
          <w:rFonts w:ascii="David" w:hAnsi="David" w:hint="eastAsia"/>
          <w:b w:val="0"/>
          <w:bCs w:val="0"/>
          <w:sz w:val="24"/>
          <w:szCs w:val="24"/>
          <w:rtl/>
        </w:rPr>
        <w:t>יתקיימו</w:t>
      </w:r>
      <w:r w:rsidRPr="005504A6">
        <w:rPr>
          <w:rFonts w:ascii="David" w:hAnsi="David"/>
          <w:b w:val="0"/>
          <w:bCs w:val="0"/>
          <w:sz w:val="24"/>
          <w:szCs w:val="24"/>
          <w:rtl/>
        </w:rPr>
        <w:t xml:space="preserve"> </w:t>
      </w:r>
      <w:r w:rsidRPr="005504A6">
        <w:rPr>
          <w:rFonts w:ascii="David" w:hAnsi="David" w:hint="eastAsia"/>
          <w:b w:val="0"/>
          <w:bCs w:val="0"/>
          <w:sz w:val="24"/>
          <w:szCs w:val="24"/>
          <w:rtl/>
        </w:rPr>
        <w:t>בבתי</w:t>
      </w:r>
      <w:r w:rsidRPr="005504A6">
        <w:rPr>
          <w:rFonts w:ascii="David" w:hAnsi="David"/>
          <w:b w:val="0"/>
          <w:bCs w:val="0"/>
          <w:sz w:val="24"/>
          <w:szCs w:val="24"/>
          <w:rtl/>
        </w:rPr>
        <w:t xml:space="preserve"> </w:t>
      </w:r>
      <w:r w:rsidRPr="005504A6">
        <w:rPr>
          <w:rFonts w:ascii="David" w:hAnsi="David" w:hint="eastAsia"/>
          <w:b w:val="0"/>
          <w:bCs w:val="0"/>
          <w:sz w:val="24"/>
          <w:szCs w:val="24"/>
          <w:rtl/>
        </w:rPr>
        <w:t>הספר</w:t>
      </w:r>
      <w:r w:rsidRPr="005504A6">
        <w:rPr>
          <w:rFonts w:ascii="David" w:hAnsi="David"/>
          <w:b w:val="0"/>
          <w:bCs w:val="0"/>
          <w:sz w:val="24"/>
          <w:szCs w:val="24"/>
          <w:rtl/>
        </w:rPr>
        <w:t xml:space="preserve">, </w:t>
      </w:r>
      <w:r w:rsidRPr="005504A6">
        <w:rPr>
          <w:rFonts w:ascii="David" w:hAnsi="David" w:hint="eastAsia"/>
          <w:b w:val="0"/>
          <w:bCs w:val="0"/>
          <w:sz w:val="24"/>
          <w:szCs w:val="24"/>
          <w:rtl/>
        </w:rPr>
        <w:t>באולמות</w:t>
      </w:r>
      <w:r w:rsidRPr="005504A6">
        <w:rPr>
          <w:rFonts w:ascii="David" w:hAnsi="David"/>
          <w:b w:val="0"/>
          <w:bCs w:val="0"/>
          <w:sz w:val="24"/>
          <w:szCs w:val="24"/>
          <w:rtl/>
        </w:rPr>
        <w:t xml:space="preserve"> </w:t>
      </w:r>
      <w:r w:rsidRPr="005504A6">
        <w:rPr>
          <w:rFonts w:ascii="David" w:hAnsi="David" w:hint="eastAsia"/>
          <w:b w:val="0"/>
          <w:bCs w:val="0"/>
          <w:sz w:val="24"/>
          <w:szCs w:val="24"/>
          <w:rtl/>
        </w:rPr>
        <w:t>ובמתחמים</w:t>
      </w:r>
      <w:r w:rsidRPr="005504A6">
        <w:rPr>
          <w:rFonts w:ascii="David" w:hAnsi="David"/>
          <w:b w:val="0"/>
          <w:bCs w:val="0"/>
          <w:sz w:val="24"/>
          <w:szCs w:val="24"/>
          <w:rtl/>
        </w:rPr>
        <w:t xml:space="preserve"> </w:t>
      </w:r>
      <w:r w:rsidRPr="005504A6">
        <w:rPr>
          <w:rFonts w:ascii="David" w:hAnsi="David" w:hint="eastAsia"/>
          <w:b w:val="0"/>
          <w:bCs w:val="0"/>
          <w:sz w:val="24"/>
          <w:szCs w:val="24"/>
          <w:rtl/>
        </w:rPr>
        <w:t>ייעודיים</w:t>
      </w:r>
      <w:r w:rsidRPr="005504A6">
        <w:rPr>
          <w:rFonts w:ascii="David" w:hAnsi="David"/>
          <w:b w:val="0"/>
          <w:bCs w:val="0"/>
          <w:sz w:val="24"/>
          <w:szCs w:val="24"/>
          <w:rtl/>
        </w:rPr>
        <w:t>.</w:t>
      </w:r>
      <w:bookmarkEnd w:id="26"/>
    </w:p>
    <w:p w14:paraId="44666CB0" w14:textId="77777777" w:rsidR="00B6637D" w:rsidRPr="00A97D94" w:rsidRDefault="00B6637D" w:rsidP="00B6637D">
      <w:pPr>
        <w:pStyle w:val="3"/>
        <w:ind w:left="2158"/>
        <w:rPr>
          <w:rFonts w:ascii="David" w:hAnsi="David"/>
        </w:rPr>
      </w:pPr>
      <w:r w:rsidRPr="00A97D94">
        <w:rPr>
          <w:rFonts w:ascii="David" w:hAnsi="David" w:hint="eastAsia"/>
          <w:rtl/>
        </w:rPr>
        <w:t>מטרות</w:t>
      </w:r>
      <w:r w:rsidRPr="00A97D94">
        <w:rPr>
          <w:rFonts w:ascii="David" w:hAnsi="David"/>
          <w:rtl/>
        </w:rPr>
        <w:t xml:space="preserve"> </w:t>
      </w:r>
      <w:r w:rsidRPr="00A97D94">
        <w:rPr>
          <w:rFonts w:ascii="David" w:hAnsi="David" w:hint="eastAsia"/>
          <w:rtl/>
        </w:rPr>
        <w:t>השירות</w:t>
      </w:r>
    </w:p>
    <w:p w14:paraId="28647135" w14:textId="77777777" w:rsidR="00B6637D" w:rsidRPr="00A97D94" w:rsidRDefault="00B6637D" w:rsidP="00B6637D">
      <w:pPr>
        <w:bidi/>
        <w:spacing w:line="240" w:lineRule="auto"/>
        <w:ind w:left="2158"/>
        <w:rPr>
          <w:rFonts w:ascii="David" w:hAnsi="David"/>
          <w:b/>
          <w:rtl/>
        </w:rPr>
      </w:pPr>
      <w:r w:rsidRPr="00A97D94">
        <w:rPr>
          <w:rFonts w:ascii="David" w:hAnsi="David" w:hint="eastAsia"/>
          <w:b/>
          <w:rtl/>
        </w:rPr>
        <w:t>מטרת</w:t>
      </w:r>
      <w:r w:rsidRPr="00A97D94">
        <w:rPr>
          <w:rFonts w:ascii="David" w:hAnsi="David"/>
          <w:b/>
          <w:rtl/>
        </w:rPr>
        <w:t xml:space="preserve"> </w:t>
      </w:r>
      <w:r w:rsidRPr="00A97D94">
        <w:rPr>
          <w:rFonts w:ascii="David" w:hAnsi="David" w:hint="eastAsia"/>
          <w:b/>
          <w:rtl/>
        </w:rPr>
        <w:t>המשרד</w:t>
      </w:r>
      <w:r w:rsidRPr="00A97D94">
        <w:rPr>
          <w:rFonts w:ascii="David" w:hAnsi="David"/>
          <w:b/>
          <w:rtl/>
        </w:rPr>
        <w:t xml:space="preserve"> </w:t>
      </w:r>
      <w:r w:rsidRPr="00A97D94">
        <w:rPr>
          <w:rFonts w:ascii="David" w:hAnsi="David" w:hint="eastAsia"/>
          <w:b/>
          <w:rtl/>
        </w:rPr>
        <w:t>היא</w:t>
      </w:r>
      <w:r w:rsidRPr="00A97D94">
        <w:rPr>
          <w:rFonts w:ascii="David" w:hAnsi="David"/>
          <w:b/>
          <w:rtl/>
        </w:rPr>
        <w:t xml:space="preserve">, </w:t>
      </w:r>
      <w:r w:rsidRPr="00A97D94">
        <w:rPr>
          <w:rFonts w:ascii="David" w:hAnsi="David" w:hint="eastAsia"/>
          <w:b/>
          <w:rtl/>
        </w:rPr>
        <w:t>בחירת</w:t>
      </w:r>
      <w:r w:rsidRPr="00A97D94">
        <w:rPr>
          <w:rFonts w:ascii="David" w:hAnsi="David"/>
          <w:b/>
          <w:rtl/>
        </w:rPr>
        <w:t xml:space="preserve"> </w:t>
      </w:r>
      <w:r w:rsidRPr="00A97D94">
        <w:rPr>
          <w:rFonts w:ascii="David" w:hAnsi="David" w:hint="eastAsia"/>
          <w:b/>
          <w:rtl/>
        </w:rPr>
        <w:t>ספק</w:t>
      </w:r>
      <w:r w:rsidRPr="00A97D94">
        <w:rPr>
          <w:rFonts w:ascii="David" w:hAnsi="David"/>
          <w:b/>
          <w:rtl/>
        </w:rPr>
        <w:t xml:space="preserve"> </w:t>
      </w:r>
      <w:r w:rsidRPr="00A97D94">
        <w:rPr>
          <w:rFonts w:ascii="David" w:hAnsi="David" w:hint="eastAsia"/>
          <w:b/>
          <w:rtl/>
        </w:rPr>
        <w:t>שרות</w:t>
      </w:r>
      <w:r w:rsidRPr="00A97D94">
        <w:rPr>
          <w:rFonts w:ascii="David" w:hAnsi="David"/>
          <w:b/>
          <w:rtl/>
        </w:rPr>
        <w:t xml:space="preserve">, </w:t>
      </w:r>
      <w:r w:rsidRPr="00A97D94">
        <w:rPr>
          <w:rFonts w:ascii="David" w:hAnsi="David" w:hint="eastAsia"/>
          <w:b/>
          <w:rtl/>
        </w:rPr>
        <w:t>אשר</w:t>
      </w:r>
      <w:r w:rsidRPr="00A97D94">
        <w:rPr>
          <w:rFonts w:ascii="David" w:hAnsi="David"/>
          <w:b/>
          <w:rtl/>
        </w:rPr>
        <w:t xml:space="preserve"> </w:t>
      </w:r>
      <w:r w:rsidRPr="00A97D94">
        <w:rPr>
          <w:rFonts w:ascii="David" w:hAnsi="David" w:hint="eastAsia"/>
          <w:b/>
          <w:rtl/>
        </w:rPr>
        <w:t>יספק</w:t>
      </w:r>
      <w:r w:rsidRPr="00A97D94">
        <w:rPr>
          <w:rFonts w:ascii="David" w:hAnsi="David"/>
          <w:b/>
          <w:rtl/>
        </w:rPr>
        <w:t xml:space="preserve"> </w:t>
      </w:r>
      <w:r w:rsidRPr="00A97D94">
        <w:rPr>
          <w:rFonts w:ascii="David" w:hAnsi="David" w:hint="eastAsia"/>
          <w:b/>
          <w:rtl/>
        </w:rPr>
        <w:t>את</w:t>
      </w:r>
      <w:r w:rsidRPr="00A97D94">
        <w:rPr>
          <w:rFonts w:ascii="David" w:hAnsi="David"/>
          <w:b/>
          <w:rtl/>
        </w:rPr>
        <w:t xml:space="preserve"> </w:t>
      </w:r>
      <w:r w:rsidRPr="00A97D94">
        <w:rPr>
          <w:rFonts w:ascii="David" w:hAnsi="David" w:hint="eastAsia"/>
          <w:b/>
          <w:rtl/>
        </w:rPr>
        <w:t>כלל</w:t>
      </w:r>
      <w:r w:rsidRPr="00A97D94">
        <w:rPr>
          <w:rFonts w:ascii="David" w:hAnsi="David"/>
          <w:b/>
          <w:rtl/>
        </w:rPr>
        <w:t xml:space="preserve"> </w:t>
      </w:r>
      <w:r w:rsidRPr="00A97D94">
        <w:rPr>
          <w:rFonts w:ascii="David" w:hAnsi="David" w:hint="eastAsia"/>
          <w:b/>
          <w:rtl/>
        </w:rPr>
        <w:t>השרותים</w:t>
      </w:r>
      <w:r w:rsidRPr="00A97D94">
        <w:rPr>
          <w:rFonts w:ascii="David" w:hAnsi="David"/>
          <w:b/>
          <w:rtl/>
        </w:rPr>
        <w:t xml:space="preserve"> </w:t>
      </w:r>
      <w:r w:rsidRPr="00A97D94">
        <w:rPr>
          <w:rFonts w:ascii="David" w:hAnsi="David" w:hint="eastAsia"/>
          <w:b/>
          <w:rtl/>
        </w:rPr>
        <w:t>הנדרשים</w:t>
      </w:r>
      <w:r w:rsidRPr="00A97D94">
        <w:rPr>
          <w:rFonts w:ascii="David" w:hAnsi="David"/>
          <w:b/>
          <w:rtl/>
        </w:rPr>
        <w:t xml:space="preserve"> </w:t>
      </w:r>
      <w:r w:rsidRPr="00A97D94">
        <w:rPr>
          <w:rFonts w:ascii="David" w:hAnsi="David" w:hint="eastAsia"/>
          <w:b/>
          <w:rtl/>
        </w:rPr>
        <w:t>והמפורטים</w:t>
      </w:r>
      <w:r w:rsidRPr="00A97D94">
        <w:rPr>
          <w:rFonts w:ascii="David" w:hAnsi="David"/>
          <w:b/>
          <w:rtl/>
        </w:rPr>
        <w:t xml:space="preserve"> </w:t>
      </w:r>
      <w:r w:rsidRPr="00A97D94">
        <w:rPr>
          <w:rFonts w:ascii="David" w:hAnsi="David" w:hint="eastAsia"/>
          <w:b/>
          <w:rtl/>
        </w:rPr>
        <w:t>בכתב</w:t>
      </w:r>
      <w:r w:rsidRPr="00A97D94">
        <w:rPr>
          <w:rFonts w:ascii="David" w:hAnsi="David"/>
          <w:b/>
          <w:rtl/>
        </w:rPr>
        <w:t xml:space="preserve"> </w:t>
      </w:r>
      <w:r w:rsidRPr="00A97D94">
        <w:rPr>
          <w:rFonts w:ascii="David" w:hAnsi="David" w:hint="eastAsia"/>
          <w:b/>
          <w:rtl/>
        </w:rPr>
        <w:t>פניה</w:t>
      </w:r>
      <w:r w:rsidRPr="00A97D94">
        <w:rPr>
          <w:rFonts w:ascii="David" w:hAnsi="David"/>
          <w:b/>
          <w:rtl/>
        </w:rPr>
        <w:t xml:space="preserve"> </w:t>
      </w:r>
      <w:r w:rsidRPr="00A97D94">
        <w:rPr>
          <w:rFonts w:ascii="David" w:hAnsi="David" w:hint="eastAsia"/>
          <w:b/>
          <w:rtl/>
        </w:rPr>
        <w:t>זה</w:t>
      </w:r>
      <w:r w:rsidRPr="00A97D94">
        <w:rPr>
          <w:rFonts w:ascii="David" w:hAnsi="David"/>
          <w:b/>
          <w:rtl/>
        </w:rPr>
        <w:t xml:space="preserve"> </w:t>
      </w:r>
      <w:r w:rsidRPr="00A97D94">
        <w:rPr>
          <w:rFonts w:ascii="David" w:hAnsi="David" w:hint="eastAsia"/>
          <w:b/>
          <w:rtl/>
        </w:rPr>
        <w:t>במועדם</w:t>
      </w:r>
      <w:r w:rsidRPr="00A97D94">
        <w:rPr>
          <w:rFonts w:ascii="David" w:hAnsi="David"/>
          <w:b/>
          <w:rtl/>
        </w:rPr>
        <w:t xml:space="preserve">, </w:t>
      </w:r>
      <w:r w:rsidRPr="00A97D94">
        <w:rPr>
          <w:rFonts w:ascii="David" w:hAnsi="David" w:hint="eastAsia"/>
          <w:b/>
          <w:rtl/>
        </w:rPr>
        <w:t>ללא</w:t>
      </w:r>
      <w:r w:rsidRPr="00A97D94">
        <w:rPr>
          <w:rFonts w:ascii="David" w:hAnsi="David"/>
          <w:b/>
          <w:rtl/>
        </w:rPr>
        <w:t xml:space="preserve"> </w:t>
      </w:r>
      <w:r w:rsidRPr="00A97D94">
        <w:rPr>
          <w:rFonts w:ascii="David" w:hAnsi="David" w:hint="eastAsia"/>
          <w:b/>
          <w:rtl/>
        </w:rPr>
        <w:t>תקלות</w:t>
      </w:r>
      <w:r w:rsidRPr="00A97D94">
        <w:rPr>
          <w:rFonts w:ascii="David" w:hAnsi="David"/>
          <w:b/>
          <w:rtl/>
        </w:rPr>
        <w:t xml:space="preserve"> </w:t>
      </w:r>
      <w:r w:rsidRPr="00A97D94">
        <w:rPr>
          <w:rFonts w:ascii="David" w:hAnsi="David" w:hint="eastAsia"/>
          <w:b/>
          <w:rtl/>
        </w:rPr>
        <w:t>ובהתאם</w:t>
      </w:r>
      <w:r w:rsidRPr="00A97D94">
        <w:rPr>
          <w:rFonts w:ascii="David" w:hAnsi="David"/>
          <w:b/>
          <w:rtl/>
        </w:rPr>
        <w:t xml:space="preserve"> </w:t>
      </w:r>
      <w:r w:rsidRPr="00A97D94">
        <w:rPr>
          <w:rFonts w:ascii="David" w:hAnsi="David" w:hint="eastAsia"/>
          <w:b/>
          <w:rtl/>
        </w:rPr>
        <w:t>לדרישות</w:t>
      </w:r>
      <w:r w:rsidRPr="00A97D94">
        <w:rPr>
          <w:rFonts w:ascii="David" w:hAnsi="David"/>
          <w:b/>
          <w:rtl/>
        </w:rPr>
        <w:t xml:space="preserve"> </w:t>
      </w:r>
      <w:r w:rsidRPr="00A97D94">
        <w:rPr>
          <w:rFonts w:ascii="David" w:hAnsi="David" w:hint="eastAsia"/>
          <w:b/>
          <w:rtl/>
        </w:rPr>
        <w:t>המשרד</w:t>
      </w:r>
      <w:r w:rsidRPr="00A97D94">
        <w:rPr>
          <w:rFonts w:ascii="David" w:hAnsi="David"/>
          <w:b/>
          <w:rtl/>
        </w:rPr>
        <w:t xml:space="preserve">. </w:t>
      </w:r>
      <w:r w:rsidRPr="00A97D94">
        <w:rPr>
          <w:rFonts w:ascii="David" w:hAnsi="David" w:hint="eastAsia"/>
          <w:b/>
          <w:rtl/>
        </w:rPr>
        <w:t>השרותים</w:t>
      </w:r>
      <w:r w:rsidRPr="00A97D94">
        <w:rPr>
          <w:rFonts w:ascii="David" w:hAnsi="David"/>
          <w:b/>
          <w:rtl/>
        </w:rPr>
        <w:t xml:space="preserve"> </w:t>
      </w:r>
      <w:r w:rsidRPr="00A97D94">
        <w:rPr>
          <w:rFonts w:ascii="David" w:hAnsi="David" w:hint="eastAsia"/>
          <w:b/>
          <w:rtl/>
        </w:rPr>
        <w:t>יסופקו</w:t>
      </w:r>
      <w:r w:rsidRPr="00A97D94">
        <w:rPr>
          <w:rFonts w:ascii="David" w:hAnsi="David"/>
          <w:b/>
          <w:rtl/>
        </w:rPr>
        <w:t xml:space="preserve"> </w:t>
      </w:r>
      <w:r w:rsidRPr="00A97D94">
        <w:rPr>
          <w:rFonts w:ascii="David" w:hAnsi="David" w:hint="eastAsia"/>
          <w:b/>
          <w:rtl/>
        </w:rPr>
        <w:t>ע</w:t>
      </w:r>
      <w:r w:rsidRPr="00A97D94">
        <w:rPr>
          <w:rFonts w:ascii="David" w:hAnsi="David"/>
          <w:b/>
          <w:rtl/>
        </w:rPr>
        <w:t xml:space="preserve">"י </w:t>
      </w:r>
      <w:r w:rsidRPr="00A97D94">
        <w:rPr>
          <w:rFonts w:ascii="David" w:hAnsi="David" w:hint="eastAsia"/>
          <w:b/>
          <w:rtl/>
        </w:rPr>
        <w:t>צוות</w:t>
      </w:r>
      <w:r w:rsidRPr="00A97D94">
        <w:rPr>
          <w:rFonts w:ascii="David" w:hAnsi="David"/>
          <w:b/>
          <w:rtl/>
        </w:rPr>
        <w:t xml:space="preserve"> </w:t>
      </w:r>
      <w:r w:rsidRPr="00A97D94">
        <w:rPr>
          <w:rFonts w:ascii="David" w:hAnsi="David" w:hint="eastAsia"/>
          <w:b/>
          <w:rtl/>
        </w:rPr>
        <w:t>מקצועי</w:t>
      </w:r>
      <w:r w:rsidRPr="00A97D94">
        <w:rPr>
          <w:rFonts w:ascii="David" w:hAnsi="David"/>
          <w:b/>
          <w:rtl/>
        </w:rPr>
        <w:t xml:space="preserve"> </w:t>
      </w:r>
      <w:r w:rsidRPr="00A97D94">
        <w:rPr>
          <w:rFonts w:ascii="David" w:hAnsi="David" w:hint="eastAsia"/>
          <w:b/>
          <w:rtl/>
        </w:rPr>
        <w:t>של</w:t>
      </w:r>
      <w:r w:rsidRPr="00A97D94">
        <w:rPr>
          <w:rFonts w:ascii="David" w:hAnsi="David"/>
          <w:b/>
          <w:rtl/>
        </w:rPr>
        <w:t xml:space="preserve"> </w:t>
      </w:r>
      <w:r w:rsidRPr="00A97D94">
        <w:rPr>
          <w:rFonts w:ascii="David" w:hAnsi="David" w:hint="eastAsia"/>
          <w:b/>
          <w:rtl/>
        </w:rPr>
        <w:t>הספק</w:t>
      </w:r>
      <w:r w:rsidRPr="00A97D94">
        <w:rPr>
          <w:rFonts w:ascii="David" w:hAnsi="David"/>
          <w:b/>
          <w:rtl/>
        </w:rPr>
        <w:t xml:space="preserve"> </w:t>
      </w:r>
      <w:r w:rsidRPr="00A97D94">
        <w:rPr>
          <w:rFonts w:ascii="David" w:hAnsi="David" w:hint="eastAsia"/>
          <w:b/>
          <w:rtl/>
        </w:rPr>
        <w:t>ויתבססו</w:t>
      </w:r>
      <w:r w:rsidRPr="00A97D94">
        <w:rPr>
          <w:rFonts w:ascii="David" w:hAnsi="David"/>
          <w:b/>
          <w:rtl/>
        </w:rPr>
        <w:t xml:space="preserve"> </w:t>
      </w:r>
      <w:r w:rsidRPr="00A97D94">
        <w:rPr>
          <w:rFonts w:ascii="David" w:hAnsi="David" w:hint="eastAsia"/>
          <w:b/>
          <w:rtl/>
        </w:rPr>
        <w:t>על</w:t>
      </w:r>
      <w:r w:rsidRPr="00A97D94">
        <w:rPr>
          <w:rFonts w:ascii="David" w:hAnsi="David"/>
          <w:b/>
          <w:rtl/>
        </w:rPr>
        <w:t xml:space="preserve"> </w:t>
      </w:r>
      <w:r w:rsidRPr="00A97D94">
        <w:rPr>
          <w:rFonts w:ascii="David" w:hAnsi="David" w:hint="eastAsia"/>
          <w:b/>
          <w:rtl/>
        </w:rPr>
        <w:t>תשתית</w:t>
      </w:r>
      <w:r w:rsidRPr="00A97D94">
        <w:rPr>
          <w:rFonts w:ascii="David" w:hAnsi="David"/>
          <w:b/>
          <w:rtl/>
        </w:rPr>
        <w:t xml:space="preserve"> </w:t>
      </w:r>
      <w:r w:rsidRPr="00A97D94">
        <w:rPr>
          <w:rFonts w:ascii="David" w:hAnsi="David" w:hint="eastAsia"/>
          <w:b/>
          <w:rtl/>
        </w:rPr>
        <w:t>מחשבים</w:t>
      </w:r>
      <w:r w:rsidRPr="00A97D94">
        <w:rPr>
          <w:rFonts w:ascii="David" w:hAnsi="David"/>
          <w:b/>
          <w:rtl/>
        </w:rPr>
        <w:t xml:space="preserve"> </w:t>
      </w:r>
      <w:r w:rsidRPr="00A97D94">
        <w:rPr>
          <w:rFonts w:ascii="David" w:hAnsi="David" w:hint="eastAsia"/>
          <w:b/>
          <w:rtl/>
        </w:rPr>
        <w:t>ניידים</w:t>
      </w:r>
      <w:r w:rsidRPr="00A97D94">
        <w:rPr>
          <w:rFonts w:ascii="David" w:hAnsi="David"/>
          <w:b/>
          <w:rtl/>
        </w:rPr>
        <w:t xml:space="preserve"> </w:t>
      </w:r>
      <w:r w:rsidRPr="00A97D94">
        <w:rPr>
          <w:rFonts w:ascii="David" w:hAnsi="David" w:hint="eastAsia"/>
          <w:b/>
          <w:rtl/>
        </w:rPr>
        <w:t>איכותיים</w:t>
      </w:r>
      <w:r w:rsidRPr="00A97D94">
        <w:rPr>
          <w:rFonts w:ascii="David" w:hAnsi="David"/>
          <w:b/>
          <w:rtl/>
        </w:rPr>
        <w:t xml:space="preserve">, </w:t>
      </w:r>
      <w:r w:rsidRPr="00A97D94">
        <w:rPr>
          <w:rFonts w:ascii="David" w:hAnsi="David" w:hint="eastAsia"/>
          <w:b/>
          <w:rtl/>
        </w:rPr>
        <w:t>שנבדקו</w:t>
      </w:r>
      <w:r w:rsidRPr="00A97D94">
        <w:rPr>
          <w:rFonts w:ascii="David" w:hAnsi="David"/>
          <w:b/>
          <w:rtl/>
        </w:rPr>
        <w:t xml:space="preserve"> </w:t>
      </w:r>
      <w:r w:rsidRPr="00A97D94">
        <w:rPr>
          <w:rFonts w:ascii="David" w:hAnsi="David" w:hint="eastAsia"/>
          <w:b/>
          <w:rtl/>
        </w:rPr>
        <w:t>מראש</w:t>
      </w:r>
      <w:r w:rsidRPr="00A97D94">
        <w:rPr>
          <w:rFonts w:ascii="David" w:hAnsi="David"/>
          <w:b/>
          <w:rtl/>
        </w:rPr>
        <w:t xml:space="preserve"> </w:t>
      </w:r>
      <w:r w:rsidRPr="00A97D94">
        <w:rPr>
          <w:rFonts w:ascii="David" w:hAnsi="David" w:hint="eastAsia"/>
          <w:b/>
          <w:rtl/>
        </w:rPr>
        <w:t>ונמצאו</w:t>
      </w:r>
      <w:r w:rsidRPr="00A97D94">
        <w:rPr>
          <w:rFonts w:ascii="David" w:hAnsi="David"/>
          <w:b/>
          <w:rtl/>
        </w:rPr>
        <w:t xml:space="preserve"> </w:t>
      </w:r>
      <w:r w:rsidRPr="00A97D94">
        <w:rPr>
          <w:rFonts w:ascii="David" w:hAnsi="David" w:hint="eastAsia"/>
          <w:b/>
          <w:rtl/>
        </w:rPr>
        <w:t>תקינים</w:t>
      </w:r>
      <w:r w:rsidRPr="00A97D94">
        <w:rPr>
          <w:rFonts w:ascii="David" w:hAnsi="David"/>
          <w:b/>
          <w:rtl/>
        </w:rPr>
        <w:t xml:space="preserve"> </w:t>
      </w:r>
      <w:r w:rsidRPr="00A97D94">
        <w:rPr>
          <w:rFonts w:ascii="David" w:hAnsi="David" w:hint="eastAsia"/>
          <w:b/>
          <w:rtl/>
        </w:rPr>
        <w:t>ואמינים</w:t>
      </w:r>
      <w:r w:rsidRPr="00A97D94">
        <w:rPr>
          <w:rFonts w:ascii="David" w:hAnsi="David"/>
          <w:b/>
          <w:rtl/>
        </w:rPr>
        <w:t>.</w:t>
      </w:r>
    </w:p>
    <w:p w14:paraId="0B320BB5" w14:textId="5349208D" w:rsidR="00C27746" w:rsidRPr="006F7D68" w:rsidRDefault="00C27746" w:rsidP="006F7D68">
      <w:pPr>
        <w:bidi/>
        <w:spacing w:line="240" w:lineRule="auto"/>
        <w:ind w:left="2158"/>
        <w:rPr>
          <w:b/>
          <w:bCs/>
          <w:rtl/>
        </w:rPr>
      </w:pPr>
      <w:r w:rsidRPr="006F7D68">
        <w:rPr>
          <w:rFonts w:ascii="David" w:hAnsi="David" w:hint="eastAsia"/>
          <w:b/>
          <w:rtl/>
        </w:rPr>
        <w:t>אספקת</w:t>
      </w:r>
      <w:r w:rsidRPr="006F7D68">
        <w:rPr>
          <w:rFonts w:ascii="David" w:hAnsi="David"/>
          <w:b/>
          <w:rtl/>
        </w:rPr>
        <w:t xml:space="preserve"> </w:t>
      </w:r>
      <w:r w:rsidR="00B6637D" w:rsidRPr="006F7D68">
        <w:rPr>
          <w:rFonts w:ascii="David" w:hAnsi="David" w:hint="eastAsia"/>
          <w:b/>
          <w:rtl/>
        </w:rPr>
        <w:t>תשתית</w:t>
      </w:r>
      <w:r w:rsidR="00B6637D" w:rsidRPr="006F7D68">
        <w:rPr>
          <w:rFonts w:ascii="David" w:hAnsi="David"/>
          <w:b/>
          <w:rtl/>
        </w:rPr>
        <w:t xml:space="preserve"> </w:t>
      </w:r>
      <w:r w:rsidR="00B6637D" w:rsidRPr="006F7D68">
        <w:rPr>
          <w:rFonts w:ascii="David" w:hAnsi="David" w:hint="eastAsia"/>
          <w:b/>
          <w:rtl/>
        </w:rPr>
        <w:t>מחשובית</w:t>
      </w:r>
      <w:r w:rsidR="00B6637D" w:rsidRPr="006F7D68">
        <w:rPr>
          <w:rFonts w:ascii="David" w:hAnsi="David"/>
          <w:b/>
          <w:rtl/>
        </w:rPr>
        <w:t xml:space="preserve"> </w:t>
      </w:r>
      <w:r w:rsidR="00B6637D" w:rsidRPr="006F7D68">
        <w:rPr>
          <w:rFonts w:ascii="David" w:hAnsi="David" w:hint="eastAsia"/>
          <w:b/>
          <w:rtl/>
        </w:rPr>
        <w:t>איכותית</w:t>
      </w:r>
      <w:r w:rsidR="00B6637D" w:rsidRPr="006F7D68">
        <w:rPr>
          <w:rFonts w:ascii="David" w:hAnsi="David"/>
          <w:b/>
          <w:rtl/>
        </w:rPr>
        <w:t xml:space="preserve"> </w:t>
      </w:r>
      <w:r w:rsidR="00B6637D" w:rsidRPr="006F7D68">
        <w:rPr>
          <w:rFonts w:ascii="David" w:hAnsi="David" w:hint="eastAsia"/>
          <w:b/>
          <w:rtl/>
        </w:rPr>
        <w:t>לביצוע</w:t>
      </w:r>
      <w:r w:rsidR="00B6637D" w:rsidRPr="006F7D68">
        <w:rPr>
          <w:rFonts w:ascii="David" w:hAnsi="David"/>
          <w:b/>
          <w:rtl/>
        </w:rPr>
        <w:t xml:space="preserve"> </w:t>
      </w:r>
      <w:r w:rsidR="00B6637D" w:rsidRPr="006F7D68">
        <w:rPr>
          <w:rFonts w:ascii="David" w:hAnsi="David" w:hint="eastAsia"/>
          <w:b/>
          <w:rtl/>
        </w:rPr>
        <w:t>כל</w:t>
      </w:r>
      <w:r w:rsidR="00B6637D" w:rsidRPr="006F7D68">
        <w:rPr>
          <w:rFonts w:ascii="David" w:hAnsi="David"/>
          <w:b/>
          <w:rtl/>
        </w:rPr>
        <w:t xml:space="preserve"> </w:t>
      </w:r>
      <w:r w:rsidR="00B6637D" w:rsidRPr="006F7D68">
        <w:rPr>
          <w:rFonts w:ascii="David" w:hAnsi="David" w:hint="eastAsia"/>
          <w:b/>
          <w:rtl/>
        </w:rPr>
        <w:t>הבחינות</w:t>
      </w:r>
      <w:r w:rsidR="00B6637D" w:rsidRPr="006F7D68">
        <w:rPr>
          <w:rFonts w:ascii="David" w:hAnsi="David"/>
          <w:b/>
          <w:rtl/>
        </w:rPr>
        <w:t xml:space="preserve">, </w:t>
      </w:r>
      <w:r w:rsidR="00B6637D" w:rsidRPr="006F7D68">
        <w:rPr>
          <w:rFonts w:ascii="David" w:hAnsi="David" w:hint="eastAsia"/>
          <w:b/>
          <w:rtl/>
        </w:rPr>
        <w:t>התחרויות</w:t>
      </w:r>
      <w:r w:rsidR="00B6637D" w:rsidRPr="006F7D68">
        <w:rPr>
          <w:rFonts w:ascii="David" w:hAnsi="David"/>
          <w:b/>
          <w:rtl/>
        </w:rPr>
        <w:t xml:space="preserve"> </w:t>
      </w:r>
      <w:r w:rsidR="00B6637D" w:rsidRPr="006F7D68">
        <w:rPr>
          <w:rFonts w:ascii="David" w:hAnsi="David" w:hint="eastAsia"/>
          <w:b/>
          <w:rtl/>
        </w:rPr>
        <w:t>והארועים</w:t>
      </w:r>
      <w:r w:rsidR="00B6637D" w:rsidRPr="006F7D68">
        <w:rPr>
          <w:rFonts w:ascii="David" w:hAnsi="David"/>
          <w:b/>
          <w:rtl/>
        </w:rPr>
        <w:t xml:space="preserve"> </w:t>
      </w:r>
      <w:r w:rsidR="00B6637D" w:rsidRPr="006F7D68">
        <w:rPr>
          <w:rFonts w:ascii="David" w:hAnsi="David" w:hint="eastAsia"/>
          <w:b/>
          <w:rtl/>
        </w:rPr>
        <w:t>בכל</w:t>
      </w:r>
      <w:r w:rsidR="00B6637D" w:rsidRPr="006F7D68">
        <w:rPr>
          <w:rFonts w:ascii="David" w:hAnsi="David"/>
          <w:b/>
          <w:rtl/>
        </w:rPr>
        <w:t xml:space="preserve"> </w:t>
      </w:r>
      <w:r w:rsidR="00B6637D" w:rsidRPr="006F7D68">
        <w:rPr>
          <w:rFonts w:ascii="David" w:hAnsi="David" w:hint="eastAsia"/>
          <w:b/>
          <w:rtl/>
        </w:rPr>
        <w:t>ימי</w:t>
      </w:r>
      <w:r w:rsidR="00B6637D" w:rsidRPr="006F7D68">
        <w:rPr>
          <w:rFonts w:ascii="David" w:hAnsi="David"/>
          <w:b/>
          <w:rtl/>
        </w:rPr>
        <w:t xml:space="preserve"> </w:t>
      </w:r>
      <w:r w:rsidR="00B6637D" w:rsidRPr="006F7D68">
        <w:rPr>
          <w:rFonts w:ascii="David" w:hAnsi="David" w:hint="eastAsia"/>
          <w:b/>
          <w:rtl/>
        </w:rPr>
        <w:t>הפעילות</w:t>
      </w:r>
      <w:r w:rsidR="00B6637D" w:rsidRPr="006F7D68">
        <w:rPr>
          <w:rFonts w:ascii="David" w:hAnsi="David"/>
          <w:b/>
          <w:rtl/>
        </w:rPr>
        <w:t xml:space="preserve"> </w:t>
      </w:r>
      <w:r w:rsidR="00B6637D" w:rsidRPr="006F7D68">
        <w:rPr>
          <w:rFonts w:ascii="David" w:hAnsi="David" w:hint="eastAsia"/>
          <w:b/>
          <w:rtl/>
        </w:rPr>
        <w:t>במועדם</w:t>
      </w:r>
      <w:r w:rsidR="00B6637D" w:rsidRPr="006F7D68" w:rsidDel="00714785">
        <w:rPr>
          <w:rFonts w:ascii="David" w:hAnsi="David"/>
          <w:b/>
          <w:rtl/>
        </w:rPr>
        <w:t xml:space="preserve"> </w:t>
      </w:r>
    </w:p>
    <w:p w14:paraId="53E9EBDD" w14:textId="77777777" w:rsidR="00C27746" w:rsidRPr="006F7D68" w:rsidRDefault="00C27746" w:rsidP="006F7D68">
      <w:pPr>
        <w:bidi/>
        <w:spacing w:line="240" w:lineRule="auto"/>
        <w:ind w:left="2158"/>
        <w:rPr>
          <w:b/>
          <w:bCs/>
          <w:rtl/>
        </w:rPr>
      </w:pPr>
    </w:p>
    <w:p w14:paraId="342575E4" w14:textId="77C8E57F" w:rsidR="00B6637D" w:rsidRPr="00C27746" w:rsidRDefault="00B6637D" w:rsidP="00C27746">
      <w:pPr>
        <w:pStyle w:val="Heading2"/>
        <w:rPr>
          <w:rFonts w:cs="David"/>
          <w:szCs w:val="24"/>
          <w:rtl/>
        </w:rPr>
      </w:pPr>
      <w:bookmarkStart w:id="27" w:name="_Toc64876227"/>
      <w:r w:rsidRPr="00C27746">
        <w:rPr>
          <w:rFonts w:cs="David" w:hint="eastAsia"/>
          <w:szCs w:val="24"/>
          <w:rtl/>
        </w:rPr>
        <w:t>אתגרים</w:t>
      </w:r>
      <w:r w:rsidRPr="00C27746">
        <w:rPr>
          <w:rFonts w:cs="David"/>
          <w:szCs w:val="24"/>
          <w:rtl/>
        </w:rPr>
        <w:t xml:space="preserve"> </w:t>
      </w:r>
      <w:r w:rsidRPr="00C27746">
        <w:rPr>
          <w:rFonts w:cs="David" w:hint="eastAsia"/>
          <w:szCs w:val="24"/>
          <w:rtl/>
        </w:rPr>
        <w:t>במצב</w:t>
      </w:r>
      <w:r w:rsidRPr="00C27746">
        <w:rPr>
          <w:rFonts w:cs="David"/>
          <w:szCs w:val="24"/>
          <w:rtl/>
        </w:rPr>
        <w:t xml:space="preserve"> </w:t>
      </w:r>
      <w:r w:rsidRPr="00C27746">
        <w:rPr>
          <w:rFonts w:cs="David" w:hint="eastAsia"/>
          <w:szCs w:val="24"/>
          <w:rtl/>
        </w:rPr>
        <w:t>הקיים</w:t>
      </w:r>
      <w:bookmarkEnd w:id="27"/>
    </w:p>
    <w:p w14:paraId="1C287A48" w14:textId="77777777" w:rsidR="00B6637D" w:rsidRPr="00A97D94" w:rsidRDefault="00B6637D" w:rsidP="008D4CD4">
      <w:pPr>
        <w:pStyle w:val="3"/>
      </w:pPr>
      <w:r w:rsidRPr="00A97D94">
        <w:rPr>
          <w:rFonts w:hint="eastAsia"/>
          <w:rtl/>
        </w:rPr>
        <w:t>אתגרים</w:t>
      </w:r>
      <w:r w:rsidRPr="00A97D94">
        <w:rPr>
          <w:rtl/>
        </w:rPr>
        <w:t xml:space="preserve"> </w:t>
      </w:r>
      <w:r w:rsidRPr="00A97D94">
        <w:rPr>
          <w:rFonts w:hint="eastAsia"/>
          <w:rtl/>
        </w:rPr>
        <w:t>שהמערכת</w:t>
      </w:r>
      <w:r w:rsidRPr="00A97D94">
        <w:rPr>
          <w:rtl/>
        </w:rPr>
        <w:t xml:space="preserve"> </w:t>
      </w:r>
      <w:r w:rsidRPr="00A97D94">
        <w:rPr>
          <w:rFonts w:hint="eastAsia"/>
          <w:rtl/>
        </w:rPr>
        <w:t>אמורה</w:t>
      </w:r>
      <w:r w:rsidRPr="00A97D94">
        <w:rPr>
          <w:rtl/>
        </w:rPr>
        <w:t xml:space="preserve"> </w:t>
      </w:r>
      <w:r w:rsidRPr="00A97D94">
        <w:rPr>
          <w:rFonts w:hint="eastAsia"/>
          <w:rtl/>
        </w:rPr>
        <w:t>לפתור</w:t>
      </w:r>
    </w:p>
    <w:p w14:paraId="57E7D673" w14:textId="77777777" w:rsidR="00B6637D" w:rsidRPr="00A97D94" w:rsidRDefault="00B6637D" w:rsidP="006F7D68">
      <w:pPr>
        <w:pStyle w:val="3"/>
        <w:numPr>
          <w:ilvl w:val="0"/>
          <w:numId w:val="0"/>
        </w:numPr>
        <w:ind w:left="2120"/>
        <w:rPr>
          <w:rFonts w:ascii="David" w:hAnsi="David"/>
          <w:bCs w:val="0"/>
          <w:rtl/>
        </w:rPr>
      </w:pPr>
      <w:r w:rsidRPr="00A97D94">
        <w:rPr>
          <w:rFonts w:ascii="David" w:hAnsi="David" w:hint="eastAsia"/>
          <w:bCs w:val="0"/>
          <w:rtl/>
        </w:rPr>
        <w:t>בבתי</w:t>
      </w:r>
      <w:r w:rsidRPr="00A97D94">
        <w:rPr>
          <w:rFonts w:ascii="David" w:hAnsi="David"/>
          <w:bCs w:val="0"/>
          <w:rtl/>
        </w:rPr>
        <w:t xml:space="preserve"> </w:t>
      </w:r>
      <w:r w:rsidRPr="00A97D94">
        <w:rPr>
          <w:rFonts w:ascii="David" w:hAnsi="David" w:hint="eastAsia"/>
          <w:bCs w:val="0"/>
          <w:rtl/>
        </w:rPr>
        <w:t>ספר</w:t>
      </w:r>
      <w:r w:rsidRPr="00A97D94">
        <w:rPr>
          <w:rFonts w:ascii="David" w:hAnsi="David"/>
          <w:bCs w:val="0"/>
          <w:rtl/>
        </w:rPr>
        <w:t xml:space="preserve"> </w:t>
      </w:r>
      <w:r w:rsidRPr="00A97D94">
        <w:rPr>
          <w:rFonts w:ascii="David" w:hAnsi="David" w:hint="eastAsia"/>
          <w:bCs w:val="0"/>
          <w:rtl/>
        </w:rPr>
        <w:t>בהם</w:t>
      </w:r>
      <w:r w:rsidRPr="00A97D94">
        <w:rPr>
          <w:rFonts w:ascii="David" w:hAnsi="David"/>
          <w:bCs w:val="0"/>
          <w:rtl/>
        </w:rPr>
        <w:t xml:space="preserve"> </w:t>
      </w:r>
      <w:r w:rsidRPr="00A97D94">
        <w:rPr>
          <w:rFonts w:ascii="David" w:hAnsi="David" w:hint="eastAsia"/>
          <w:bCs w:val="0"/>
          <w:rtl/>
        </w:rPr>
        <w:t>מתקיימים</w:t>
      </w:r>
      <w:r w:rsidRPr="00A97D94">
        <w:rPr>
          <w:rFonts w:ascii="David" w:hAnsi="David"/>
          <w:bCs w:val="0"/>
          <w:rtl/>
        </w:rPr>
        <w:t xml:space="preserve"> </w:t>
      </w:r>
      <w:r w:rsidRPr="00A97D94">
        <w:rPr>
          <w:rFonts w:ascii="David" w:hAnsi="David" w:hint="eastAsia"/>
          <w:bCs w:val="0"/>
          <w:rtl/>
        </w:rPr>
        <w:t>המחקרים</w:t>
      </w:r>
      <w:r w:rsidRPr="00A97D94">
        <w:rPr>
          <w:rFonts w:ascii="David" w:hAnsi="David"/>
          <w:bCs w:val="0"/>
          <w:rtl/>
        </w:rPr>
        <w:t xml:space="preserve"> </w:t>
      </w:r>
      <w:r w:rsidRPr="00A97D94">
        <w:rPr>
          <w:rFonts w:ascii="David" w:hAnsi="David" w:hint="eastAsia"/>
          <w:bCs w:val="0"/>
          <w:rtl/>
        </w:rPr>
        <w:t>קיימת</w:t>
      </w:r>
      <w:r w:rsidRPr="00A97D94">
        <w:rPr>
          <w:rFonts w:ascii="David" w:hAnsi="David"/>
          <w:bCs w:val="0"/>
          <w:rtl/>
        </w:rPr>
        <w:t xml:space="preserve"> </w:t>
      </w:r>
      <w:r w:rsidRPr="00A97D94">
        <w:rPr>
          <w:rFonts w:ascii="David" w:hAnsi="David" w:hint="eastAsia"/>
          <w:bCs w:val="0"/>
          <w:rtl/>
        </w:rPr>
        <w:t>שונות</w:t>
      </w:r>
      <w:r w:rsidRPr="00A97D94">
        <w:rPr>
          <w:rFonts w:ascii="David" w:hAnsi="David"/>
          <w:bCs w:val="0"/>
          <w:rtl/>
        </w:rPr>
        <w:t xml:space="preserve"> </w:t>
      </w:r>
      <w:r w:rsidRPr="00A97D94">
        <w:rPr>
          <w:rFonts w:ascii="David" w:hAnsi="David" w:hint="eastAsia"/>
          <w:bCs w:val="0"/>
          <w:rtl/>
        </w:rPr>
        <w:t>רבה</w:t>
      </w:r>
      <w:r w:rsidRPr="00A97D94">
        <w:rPr>
          <w:rFonts w:ascii="David" w:hAnsi="David"/>
          <w:bCs w:val="0"/>
          <w:rtl/>
        </w:rPr>
        <w:t xml:space="preserve"> </w:t>
      </w:r>
      <w:r w:rsidRPr="00A97D94">
        <w:rPr>
          <w:rFonts w:ascii="David" w:hAnsi="David" w:hint="eastAsia"/>
          <w:bCs w:val="0"/>
          <w:rtl/>
        </w:rPr>
        <w:t>בתשתיות</w:t>
      </w:r>
      <w:r w:rsidRPr="00A97D94">
        <w:rPr>
          <w:rFonts w:ascii="David" w:hAnsi="David"/>
          <w:bCs w:val="0"/>
          <w:rtl/>
        </w:rPr>
        <w:t xml:space="preserve"> </w:t>
      </w:r>
      <w:r w:rsidRPr="00A97D94">
        <w:rPr>
          <w:rFonts w:ascii="David" w:hAnsi="David" w:hint="eastAsia"/>
          <w:bCs w:val="0"/>
          <w:rtl/>
        </w:rPr>
        <w:t>המחשבים</w:t>
      </w:r>
      <w:r w:rsidRPr="00A97D94">
        <w:rPr>
          <w:rFonts w:ascii="David" w:hAnsi="David"/>
          <w:bCs w:val="0"/>
          <w:rtl/>
        </w:rPr>
        <w:t xml:space="preserve">, </w:t>
      </w:r>
      <w:r w:rsidRPr="00A97D94">
        <w:rPr>
          <w:rFonts w:ascii="David" w:hAnsi="David" w:hint="eastAsia"/>
          <w:bCs w:val="0"/>
          <w:rtl/>
        </w:rPr>
        <w:t>שונות</w:t>
      </w:r>
      <w:r w:rsidRPr="00A97D94">
        <w:rPr>
          <w:rFonts w:ascii="David" w:hAnsi="David"/>
          <w:bCs w:val="0"/>
          <w:rtl/>
        </w:rPr>
        <w:t xml:space="preserve"> </w:t>
      </w:r>
      <w:r w:rsidRPr="00A97D94">
        <w:rPr>
          <w:rFonts w:ascii="David" w:hAnsi="David" w:hint="eastAsia"/>
          <w:bCs w:val="0"/>
          <w:rtl/>
        </w:rPr>
        <w:t>המתבטאת</w:t>
      </w:r>
      <w:r w:rsidRPr="00A97D94">
        <w:rPr>
          <w:rFonts w:ascii="David" w:hAnsi="David"/>
          <w:bCs w:val="0"/>
          <w:rtl/>
        </w:rPr>
        <w:t xml:space="preserve">  </w:t>
      </w:r>
      <w:r w:rsidRPr="00A97D94">
        <w:rPr>
          <w:rFonts w:ascii="David" w:hAnsi="David" w:hint="eastAsia"/>
          <w:bCs w:val="0"/>
          <w:rtl/>
        </w:rPr>
        <w:t>במספר</w:t>
      </w:r>
      <w:r w:rsidRPr="00A97D94">
        <w:rPr>
          <w:rFonts w:ascii="David" w:hAnsi="David"/>
          <w:bCs w:val="0"/>
          <w:rtl/>
        </w:rPr>
        <w:t xml:space="preserve"> </w:t>
      </w:r>
      <w:r w:rsidRPr="00A97D94">
        <w:rPr>
          <w:rFonts w:ascii="David" w:hAnsi="David" w:hint="eastAsia"/>
          <w:bCs w:val="0"/>
          <w:rtl/>
        </w:rPr>
        <w:t>המחשבים</w:t>
      </w:r>
      <w:r w:rsidRPr="00A97D94">
        <w:rPr>
          <w:rFonts w:ascii="David" w:hAnsi="David"/>
          <w:bCs w:val="0"/>
          <w:rtl/>
        </w:rPr>
        <w:t xml:space="preserve"> </w:t>
      </w:r>
      <w:r w:rsidRPr="00A97D94">
        <w:rPr>
          <w:rFonts w:ascii="David" w:hAnsi="David" w:hint="eastAsia"/>
          <w:bCs w:val="0"/>
          <w:rtl/>
        </w:rPr>
        <w:t>התקינים</w:t>
      </w:r>
      <w:r w:rsidRPr="00A97D94">
        <w:rPr>
          <w:rFonts w:ascii="David" w:hAnsi="David"/>
          <w:bCs w:val="0"/>
          <w:rtl/>
        </w:rPr>
        <w:t xml:space="preserve"> </w:t>
      </w:r>
      <w:r w:rsidRPr="00A97D94">
        <w:rPr>
          <w:rFonts w:ascii="David" w:hAnsi="David" w:hint="eastAsia"/>
          <w:bCs w:val="0"/>
          <w:rtl/>
        </w:rPr>
        <w:t>והזמינים</w:t>
      </w:r>
      <w:r w:rsidRPr="00A97D94">
        <w:rPr>
          <w:rFonts w:ascii="David" w:hAnsi="David"/>
          <w:bCs w:val="0"/>
          <w:rtl/>
        </w:rPr>
        <w:t xml:space="preserve"> </w:t>
      </w:r>
      <w:r w:rsidRPr="00A97D94">
        <w:rPr>
          <w:rFonts w:ascii="David" w:hAnsi="David" w:hint="eastAsia"/>
          <w:bCs w:val="0"/>
          <w:rtl/>
        </w:rPr>
        <w:t>ובתצורות</w:t>
      </w:r>
      <w:r w:rsidRPr="00A97D94">
        <w:rPr>
          <w:rFonts w:ascii="David" w:hAnsi="David"/>
          <w:bCs w:val="0"/>
          <w:rtl/>
        </w:rPr>
        <w:t xml:space="preserve"> </w:t>
      </w:r>
      <w:r w:rsidRPr="00A97D94">
        <w:rPr>
          <w:rFonts w:ascii="David" w:hAnsi="David" w:hint="eastAsia"/>
          <w:bCs w:val="0"/>
          <w:rtl/>
        </w:rPr>
        <w:t>החומרה</w:t>
      </w:r>
      <w:r w:rsidRPr="00A97D94">
        <w:rPr>
          <w:rFonts w:ascii="David" w:hAnsi="David"/>
          <w:bCs w:val="0"/>
          <w:rtl/>
        </w:rPr>
        <w:t xml:space="preserve"> </w:t>
      </w:r>
      <w:r w:rsidRPr="00A97D94">
        <w:rPr>
          <w:rFonts w:ascii="David" w:hAnsi="David" w:hint="eastAsia"/>
          <w:bCs w:val="0"/>
          <w:rtl/>
        </w:rPr>
        <w:t>השונות</w:t>
      </w:r>
      <w:r w:rsidRPr="00A97D94">
        <w:rPr>
          <w:rFonts w:ascii="David" w:hAnsi="David"/>
          <w:bCs w:val="0"/>
          <w:rtl/>
        </w:rPr>
        <w:t xml:space="preserve">. </w:t>
      </w:r>
      <w:r w:rsidRPr="00A97D94">
        <w:rPr>
          <w:rFonts w:ascii="David" w:hAnsi="David" w:hint="eastAsia"/>
          <w:bCs w:val="0"/>
          <w:rtl/>
        </w:rPr>
        <w:t>בהיבט</w:t>
      </w:r>
      <w:r w:rsidRPr="00A97D94">
        <w:rPr>
          <w:rFonts w:ascii="David" w:hAnsi="David"/>
          <w:bCs w:val="0"/>
          <w:rtl/>
        </w:rPr>
        <w:t xml:space="preserve"> </w:t>
      </w:r>
      <w:r w:rsidRPr="00A97D94">
        <w:rPr>
          <w:rFonts w:ascii="David" w:hAnsi="David" w:hint="eastAsia"/>
          <w:bCs w:val="0"/>
          <w:rtl/>
        </w:rPr>
        <w:t>של</w:t>
      </w:r>
      <w:r w:rsidRPr="00A97D94">
        <w:rPr>
          <w:rFonts w:ascii="David" w:hAnsi="David"/>
          <w:bCs w:val="0"/>
          <w:rtl/>
        </w:rPr>
        <w:t xml:space="preserve">: </w:t>
      </w:r>
      <w:r w:rsidRPr="00A97D94">
        <w:rPr>
          <w:rFonts w:ascii="David" w:hAnsi="David" w:hint="eastAsia"/>
          <w:bCs w:val="0"/>
          <w:rtl/>
        </w:rPr>
        <w:t>גיל</w:t>
      </w:r>
      <w:r w:rsidRPr="00A97D94">
        <w:rPr>
          <w:rFonts w:ascii="David" w:hAnsi="David"/>
          <w:bCs w:val="0"/>
          <w:rtl/>
        </w:rPr>
        <w:t xml:space="preserve"> </w:t>
      </w:r>
      <w:r w:rsidRPr="00A97D94">
        <w:rPr>
          <w:rFonts w:ascii="David" w:hAnsi="David" w:hint="eastAsia"/>
          <w:bCs w:val="0"/>
          <w:rtl/>
        </w:rPr>
        <w:t>המחשבים</w:t>
      </w:r>
      <w:r w:rsidRPr="00A97D94">
        <w:rPr>
          <w:rFonts w:ascii="David" w:hAnsi="David"/>
          <w:bCs w:val="0"/>
          <w:rtl/>
        </w:rPr>
        <w:t xml:space="preserve">, </w:t>
      </w:r>
      <w:r w:rsidRPr="00A97D94">
        <w:rPr>
          <w:rFonts w:ascii="David" w:hAnsi="David" w:hint="eastAsia"/>
          <w:bCs w:val="0"/>
          <w:rtl/>
        </w:rPr>
        <w:t>גרסאות</w:t>
      </w:r>
      <w:r w:rsidRPr="00A97D94">
        <w:rPr>
          <w:rFonts w:ascii="David" w:hAnsi="David"/>
          <w:bCs w:val="0"/>
          <w:rtl/>
        </w:rPr>
        <w:t xml:space="preserve"> </w:t>
      </w:r>
      <w:r w:rsidRPr="00A97D94">
        <w:rPr>
          <w:rFonts w:ascii="David" w:hAnsi="David" w:hint="eastAsia"/>
          <w:bCs w:val="0"/>
          <w:rtl/>
        </w:rPr>
        <w:t>מערכת</w:t>
      </w:r>
      <w:r w:rsidRPr="00A97D94">
        <w:rPr>
          <w:rFonts w:ascii="David" w:hAnsi="David"/>
          <w:bCs w:val="0"/>
          <w:rtl/>
        </w:rPr>
        <w:t xml:space="preserve"> </w:t>
      </w:r>
      <w:r w:rsidRPr="00A97D94">
        <w:rPr>
          <w:rFonts w:ascii="David" w:hAnsi="David" w:hint="eastAsia"/>
          <w:bCs w:val="0"/>
          <w:rtl/>
        </w:rPr>
        <w:t>הפעלה</w:t>
      </w:r>
      <w:r w:rsidRPr="00A97D94">
        <w:rPr>
          <w:rFonts w:ascii="David" w:hAnsi="David"/>
          <w:bCs w:val="0"/>
          <w:rtl/>
        </w:rPr>
        <w:t xml:space="preserve">, </w:t>
      </w:r>
      <w:r w:rsidRPr="00A97D94">
        <w:rPr>
          <w:rFonts w:ascii="David" w:hAnsi="David" w:hint="eastAsia"/>
          <w:bCs w:val="0"/>
          <w:rtl/>
        </w:rPr>
        <w:t>כמות</w:t>
      </w:r>
      <w:r w:rsidRPr="00A97D94">
        <w:rPr>
          <w:rFonts w:ascii="David" w:hAnsi="David"/>
          <w:bCs w:val="0"/>
          <w:rtl/>
        </w:rPr>
        <w:t xml:space="preserve"> </w:t>
      </w:r>
      <w:r w:rsidRPr="00A97D94">
        <w:rPr>
          <w:rFonts w:ascii="David" w:hAnsi="David" w:hint="eastAsia"/>
          <w:bCs w:val="0"/>
          <w:rtl/>
        </w:rPr>
        <w:t>זיכרון</w:t>
      </w:r>
      <w:r w:rsidRPr="00A97D94">
        <w:rPr>
          <w:rFonts w:ascii="David" w:hAnsi="David"/>
          <w:bCs w:val="0"/>
          <w:rtl/>
        </w:rPr>
        <w:t xml:space="preserve">, גודל מסך, סוגי </w:t>
      </w:r>
      <w:r w:rsidRPr="00A97D94">
        <w:rPr>
          <w:rFonts w:ascii="David" w:hAnsi="David" w:hint="eastAsia"/>
          <w:bCs w:val="0"/>
          <w:rtl/>
        </w:rPr>
        <w:t>כרטיסי</w:t>
      </w:r>
      <w:r w:rsidRPr="00A97D94">
        <w:rPr>
          <w:rFonts w:ascii="David" w:hAnsi="David"/>
          <w:bCs w:val="0"/>
          <w:rtl/>
        </w:rPr>
        <w:t xml:space="preserve"> </w:t>
      </w:r>
      <w:r w:rsidRPr="00A97D94">
        <w:rPr>
          <w:rFonts w:ascii="David" w:hAnsi="David" w:hint="eastAsia"/>
          <w:bCs w:val="0"/>
          <w:rtl/>
        </w:rPr>
        <w:t>מסך</w:t>
      </w:r>
      <w:r w:rsidRPr="00A97D94">
        <w:rPr>
          <w:rFonts w:ascii="David" w:hAnsi="David"/>
          <w:bCs w:val="0"/>
          <w:rtl/>
        </w:rPr>
        <w:t xml:space="preserve">, עוצמות </w:t>
      </w:r>
      <w:r w:rsidRPr="00A97D94">
        <w:rPr>
          <w:rFonts w:ascii="David" w:hAnsi="David" w:hint="eastAsia"/>
          <w:bCs w:val="0"/>
          <w:rtl/>
        </w:rPr>
        <w:t>מעבדים</w:t>
      </w:r>
      <w:r w:rsidRPr="00A97D94">
        <w:rPr>
          <w:rFonts w:ascii="David" w:hAnsi="David"/>
          <w:bCs w:val="0"/>
          <w:rtl/>
        </w:rPr>
        <w:t xml:space="preserve">, </w:t>
      </w:r>
      <w:r w:rsidRPr="00A97D94">
        <w:rPr>
          <w:rFonts w:ascii="David" w:hAnsi="David" w:hint="eastAsia"/>
          <w:bCs w:val="0"/>
          <w:rtl/>
        </w:rPr>
        <w:t>נפחי</w:t>
      </w:r>
      <w:r w:rsidRPr="00A97D94">
        <w:rPr>
          <w:rFonts w:ascii="David" w:hAnsi="David"/>
          <w:bCs w:val="0"/>
          <w:rtl/>
        </w:rPr>
        <w:t xml:space="preserve"> </w:t>
      </w:r>
      <w:r w:rsidRPr="00A97D94">
        <w:rPr>
          <w:rFonts w:ascii="David" w:hAnsi="David" w:hint="eastAsia"/>
          <w:bCs w:val="0"/>
          <w:rtl/>
        </w:rPr>
        <w:t>דיסקים</w:t>
      </w:r>
      <w:r w:rsidRPr="00A97D94">
        <w:rPr>
          <w:rFonts w:ascii="David" w:hAnsi="David"/>
          <w:bCs w:val="0"/>
          <w:rtl/>
        </w:rPr>
        <w:t xml:space="preserve"> </w:t>
      </w:r>
      <w:r w:rsidRPr="00A97D94">
        <w:rPr>
          <w:rFonts w:ascii="David" w:hAnsi="David" w:hint="eastAsia"/>
          <w:bCs w:val="0"/>
          <w:rtl/>
        </w:rPr>
        <w:t>וכו</w:t>
      </w:r>
      <w:r w:rsidRPr="00A97D94">
        <w:rPr>
          <w:rFonts w:ascii="David" w:hAnsi="David"/>
          <w:bCs w:val="0"/>
          <w:rtl/>
        </w:rPr>
        <w:t xml:space="preserve">'. </w:t>
      </w:r>
      <w:r w:rsidRPr="00A97D94">
        <w:rPr>
          <w:rFonts w:ascii="David" w:hAnsi="David" w:hint="eastAsia"/>
          <w:bCs w:val="0"/>
          <w:rtl/>
        </w:rPr>
        <w:t>לכן</w:t>
      </w:r>
      <w:r w:rsidRPr="00A97D94">
        <w:rPr>
          <w:rFonts w:ascii="David" w:hAnsi="David"/>
          <w:bCs w:val="0"/>
          <w:rtl/>
        </w:rPr>
        <w:t xml:space="preserve">, </w:t>
      </w:r>
      <w:r w:rsidRPr="00A97D94">
        <w:rPr>
          <w:rFonts w:ascii="David" w:hAnsi="David" w:hint="eastAsia"/>
          <w:bCs w:val="0"/>
          <w:rtl/>
        </w:rPr>
        <w:t>מפאת</w:t>
      </w:r>
      <w:r w:rsidRPr="00A97D94">
        <w:rPr>
          <w:rFonts w:ascii="David" w:hAnsi="David"/>
          <w:bCs w:val="0"/>
          <w:rtl/>
        </w:rPr>
        <w:t xml:space="preserve"> </w:t>
      </w:r>
      <w:r w:rsidRPr="00A97D94">
        <w:rPr>
          <w:rFonts w:ascii="David" w:hAnsi="David" w:hint="eastAsia"/>
          <w:bCs w:val="0"/>
          <w:rtl/>
        </w:rPr>
        <w:t>חוסר</w:t>
      </w:r>
      <w:r w:rsidRPr="00A97D94">
        <w:rPr>
          <w:rFonts w:ascii="David" w:hAnsi="David"/>
          <w:bCs w:val="0"/>
          <w:rtl/>
        </w:rPr>
        <w:t xml:space="preserve"> </w:t>
      </w:r>
      <w:r w:rsidRPr="00A97D94">
        <w:rPr>
          <w:rFonts w:ascii="David" w:hAnsi="David" w:hint="eastAsia"/>
          <w:bCs w:val="0"/>
          <w:rtl/>
        </w:rPr>
        <w:t>הודאות</w:t>
      </w:r>
      <w:r w:rsidRPr="00A97D94">
        <w:rPr>
          <w:rFonts w:ascii="David" w:hAnsi="David"/>
          <w:bCs w:val="0"/>
          <w:rtl/>
        </w:rPr>
        <w:t xml:space="preserve"> </w:t>
      </w:r>
      <w:r w:rsidRPr="00A97D94">
        <w:rPr>
          <w:rFonts w:ascii="David" w:hAnsi="David" w:hint="eastAsia"/>
          <w:bCs w:val="0"/>
          <w:rtl/>
        </w:rPr>
        <w:t>במידת</w:t>
      </w:r>
      <w:r w:rsidRPr="00A97D94">
        <w:rPr>
          <w:rFonts w:ascii="David" w:hAnsi="David"/>
          <w:bCs w:val="0"/>
          <w:rtl/>
        </w:rPr>
        <w:t xml:space="preserve"> </w:t>
      </w:r>
      <w:r w:rsidRPr="00A97D94">
        <w:rPr>
          <w:rFonts w:ascii="David" w:hAnsi="David" w:hint="eastAsia"/>
          <w:bCs w:val="0"/>
          <w:rtl/>
        </w:rPr>
        <w:t>התאמתם</w:t>
      </w:r>
      <w:r w:rsidRPr="00A97D94">
        <w:rPr>
          <w:rFonts w:ascii="David" w:hAnsi="David"/>
          <w:bCs w:val="0"/>
          <w:rtl/>
        </w:rPr>
        <w:t xml:space="preserve"> </w:t>
      </w:r>
      <w:r w:rsidRPr="00A97D94">
        <w:rPr>
          <w:rFonts w:ascii="David" w:hAnsi="David" w:hint="eastAsia"/>
          <w:bCs w:val="0"/>
          <w:rtl/>
        </w:rPr>
        <w:t>לצרכים</w:t>
      </w:r>
      <w:r w:rsidRPr="00A97D94">
        <w:rPr>
          <w:rFonts w:ascii="David" w:hAnsi="David"/>
          <w:bCs w:val="0"/>
          <w:rtl/>
        </w:rPr>
        <w:t xml:space="preserve">, </w:t>
      </w:r>
      <w:r w:rsidRPr="00A97D94">
        <w:rPr>
          <w:rFonts w:ascii="David" w:hAnsi="David" w:hint="eastAsia"/>
          <w:bCs w:val="0"/>
          <w:rtl/>
        </w:rPr>
        <w:t>יזם</w:t>
      </w:r>
      <w:r w:rsidRPr="00A97D94">
        <w:rPr>
          <w:rFonts w:ascii="David" w:hAnsi="David"/>
          <w:bCs w:val="0"/>
          <w:rtl/>
        </w:rPr>
        <w:t xml:space="preserve"> </w:t>
      </w:r>
      <w:r w:rsidRPr="00A97D94">
        <w:rPr>
          <w:rFonts w:ascii="David" w:hAnsi="David" w:hint="eastAsia"/>
          <w:bCs w:val="0"/>
          <w:rtl/>
        </w:rPr>
        <w:t>המנהל</w:t>
      </w:r>
      <w:r w:rsidRPr="00A97D94">
        <w:rPr>
          <w:rFonts w:ascii="David" w:hAnsi="David"/>
          <w:bCs w:val="0"/>
          <w:rtl/>
        </w:rPr>
        <w:t xml:space="preserve">, </w:t>
      </w:r>
      <w:r w:rsidRPr="00A97D94">
        <w:rPr>
          <w:rFonts w:ascii="David" w:hAnsi="David" w:hint="eastAsia"/>
          <w:bCs w:val="0"/>
          <w:rtl/>
        </w:rPr>
        <w:t>הוצאת</w:t>
      </w:r>
      <w:r w:rsidRPr="00A97D94">
        <w:rPr>
          <w:rFonts w:ascii="David" w:hAnsi="David"/>
          <w:bCs w:val="0"/>
          <w:rtl/>
        </w:rPr>
        <w:t xml:space="preserve"> </w:t>
      </w:r>
      <w:r w:rsidRPr="00A97D94">
        <w:rPr>
          <w:rFonts w:ascii="David" w:hAnsi="David" w:hint="eastAsia"/>
          <w:bCs w:val="0"/>
          <w:rtl/>
        </w:rPr>
        <w:t>מכרז</w:t>
      </w:r>
      <w:r w:rsidRPr="00A97D94">
        <w:rPr>
          <w:rFonts w:ascii="David" w:hAnsi="David"/>
          <w:bCs w:val="0"/>
          <w:rtl/>
        </w:rPr>
        <w:t xml:space="preserve"> </w:t>
      </w:r>
      <w:r w:rsidRPr="00A97D94">
        <w:rPr>
          <w:rFonts w:ascii="David" w:hAnsi="David" w:hint="eastAsia"/>
          <w:bCs w:val="0"/>
          <w:rtl/>
        </w:rPr>
        <w:t>זה</w:t>
      </w:r>
      <w:r w:rsidRPr="00A97D94">
        <w:rPr>
          <w:rFonts w:ascii="David" w:hAnsi="David"/>
          <w:bCs w:val="0"/>
          <w:rtl/>
        </w:rPr>
        <w:t xml:space="preserve">. </w:t>
      </w:r>
    </w:p>
    <w:p w14:paraId="741ADFC0" w14:textId="17081CA9" w:rsidR="00B6637D" w:rsidRPr="00A97D94" w:rsidRDefault="00B6637D" w:rsidP="006F7D68">
      <w:pPr>
        <w:pStyle w:val="3"/>
        <w:numPr>
          <w:ilvl w:val="0"/>
          <w:numId w:val="0"/>
        </w:numPr>
        <w:ind w:left="2120"/>
        <w:rPr>
          <w:rFonts w:ascii="David" w:hAnsi="David"/>
          <w:bCs w:val="0"/>
          <w:rtl/>
        </w:rPr>
      </w:pPr>
      <w:r w:rsidRPr="00A97D94">
        <w:rPr>
          <w:rFonts w:ascii="David" w:hAnsi="David" w:hint="eastAsia"/>
          <w:bCs w:val="0"/>
          <w:rtl/>
        </w:rPr>
        <w:t>המטרה</w:t>
      </w:r>
      <w:r w:rsidRPr="00A97D94">
        <w:rPr>
          <w:rFonts w:ascii="David" w:hAnsi="David"/>
          <w:bCs w:val="0"/>
          <w:rtl/>
        </w:rPr>
        <w:t xml:space="preserve">, </w:t>
      </w:r>
      <w:r w:rsidRPr="00A97D94">
        <w:rPr>
          <w:rFonts w:ascii="David" w:hAnsi="David" w:hint="eastAsia"/>
          <w:bCs w:val="0"/>
          <w:rtl/>
        </w:rPr>
        <w:t>לתת</w:t>
      </w:r>
      <w:r w:rsidRPr="00A97D94">
        <w:rPr>
          <w:rFonts w:ascii="David" w:hAnsi="David"/>
          <w:bCs w:val="0"/>
          <w:rtl/>
        </w:rPr>
        <w:t xml:space="preserve"> </w:t>
      </w:r>
      <w:r w:rsidRPr="00A97D94">
        <w:rPr>
          <w:rFonts w:ascii="David" w:hAnsi="David" w:hint="eastAsia"/>
          <w:bCs w:val="0"/>
          <w:rtl/>
        </w:rPr>
        <w:t>פתרון</w:t>
      </w:r>
      <w:r w:rsidRPr="00A97D94">
        <w:rPr>
          <w:rFonts w:ascii="David" w:hAnsi="David"/>
          <w:bCs w:val="0"/>
          <w:rtl/>
        </w:rPr>
        <w:t xml:space="preserve"> </w:t>
      </w:r>
      <w:r w:rsidRPr="00A97D94">
        <w:rPr>
          <w:rFonts w:ascii="David" w:hAnsi="David" w:hint="eastAsia"/>
          <w:bCs w:val="0"/>
          <w:rtl/>
        </w:rPr>
        <w:t>מערכתי</w:t>
      </w:r>
      <w:r w:rsidRPr="00A97D94">
        <w:rPr>
          <w:rFonts w:ascii="David" w:hAnsi="David"/>
          <w:bCs w:val="0"/>
          <w:rtl/>
        </w:rPr>
        <w:t xml:space="preserve"> </w:t>
      </w:r>
      <w:r w:rsidRPr="00A97D94">
        <w:rPr>
          <w:rFonts w:ascii="David" w:hAnsi="David" w:hint="eastAsia"/>
          <w:bCs w:val="0"/>
          <w:rtl/>
        </w:rPr>
        <w:t>כולל</w:t>
      </w:r>
      <w:r w:rsidRPr="00A97D94">
        <w:rPr>
          <w:rFonts w:ascii="David" w:hAnsi="David"/>
          <w:bCs w:val="0"/>
          <w:rtl/>
        </w:rPr>
        <w:t xml:space="preserve">, </w:t>
      </w:r>
      <w:r w:rsidRPr="00A97D94">
        <w:rPr>
          <w:rFonts w:ascii="David" w:hAnsi="David" w:hint="eastAsia"/>
          <w:bCs w:val="0"/>
          <w:rtl/>
        </w:rPr>
        <w:t>סטנדרטי</w:t>
      </w:r>
      <w:r w:rsidRPr="00A97D94">
        <w:rPr>
          <w:rFonts w:ascii="David" w:hAnsi="David"/>
          <w:bCs w:val="0"/>
          <w:rtl/>
        </w:rPr>
        <w:t xml:space="preserve"> </w:t>
      </w:r>
      <w:r w:rsidRPr="00A97D94">
        <w:rPr>
          <w:rFonts w:ascii="David" w:hAnsi="David" w:hint="eastAsia"/>
          <w:bCs w:val="0"/>
          <w:rtl/>
        </w:rPr>
        <w:t>ואיכותי</w:t>
      </w:r>
      <w:r w:rsidRPr="00A97D94">
        <w:rPr>
          <w:rFonts w:ascii="David" w:hAnsi="David"/>
          <w:bCs w:val="0"/>
          <w:rtl/>
        </w:rPr>
        <w:t xml:space="preserve"> </w:t>
      </w:r>
      <w:r w:rsidRPr="00A97D94">
        <w:rPr>
          <w:rFonts w:ascii="David" w:hAnsi="David" w:hint="eastAsia"/>
          <w:bCs w:val="0"/>
          <w:rtl/>
        </w:rPr>
        <w:t>להעברת</w:t>
      </w:r>
      <w:r w:rsidRPr="00A97D94">
        <w:rPr>
          <w:rFonts w:ascii="David" w:hAnsi="David"/>
          <w:bCs w:val="0"/>
          <w:rtl/>
        </w:rPr>
        <w:t xml:space="preserve"> </w:t>
      </w:r>
      <w:r w:rsidRPr="00A97D94">
        <w:rPr>
          <w:rFonts w:ascii="David" w:hAnsi="David" w:hint="eastAsia"/>
          <w:bCs w:val="0"/>
          <w:rtl/>
        </w:rPr>
        <w:t>המבחנים</w:t>
      </w:r>
      <w:r w:rsidRPr="00A97D94">
        <w:rPr>
          <w:rFonts w:ascii="David" w:hAnsi="David"/>
          <w:bCs w:val="0"/>
          <w:rtl/>
        </w:rPr>
        <w:t xml:space="preserve"> </w:t>
      </w:r>
      <w:r w:rsidRPr="00A97D94">
        <w:rPr>
          <w:rFonts w:ascii="David" w:hAnsi="David" w:hint="eastAsia"/>
          <w:bCs w:val="0"/>
          <w:rtl/>
        </w:rPr>
        <w:t>הממוחשבים</w:t>
      </w:r>
      <w:r w:rsidRPr="00A97D94">
        <w:rPr>
          <w:rFonts w:ascii="David" w:hAnsi="David"/>
          <w:bCs w:val="0"/>
          <w:rtl/>
        </w:rPr>
        <w:t xml:space="preserve"> </w:t>
      </w:r>
      <w:r w:rsidRPr="00A97D94">
        <w:rPr>
          <w:rFonts w:ascii="David" w:hAnsi="David" w:hint="eastAsia"/>
          <w:bCs w:val="0"/>
          <w:rtl/>
        </w:rPr>
        <w:t>במסגרת</w:t>
      </w:r>
      <w:r w:rsidRPr="00A97D94">
        <w:rPr>
          <w:rFonts w:ascii="David" w:hAnsi="David"/>
          <w:bCs w:val="0"/>
          <w:rtl/>
        </w:rPr>
        <w:t xml:space="preserve"> </w:t>
      </w:r>
      <w:r w:rsidRPr="00A97D94">
        <w:rPr>
          <w:rFonts w:ascii="David" w:hAnsi="David" w:hint="eastAsia"/>
          <w:bCs w:val="0"/>
          <w:rtl/>
        </w:rPr>
        <w:t>המחקרים</w:t>
      </w:r>
      <w:r w:rsidRPr="00A97D94">
        <w:rPr>
          <w:rFonts w:ascii="David" w:hAnsi="David"/>
          <w:bCs w:val="0"/>
          <w:rtl/>
        </w:rPr>
        <w:t xml:space="preserve"> </w:t>
      </w:r>
      <w:r w:rsidRPr="00A97D94">
        <w:rPr>
          <w:rFonts w:ascii="David" w:hAnsi="David" w:hint="eastAsia"/>
          <w:bCs w:val="0"/>
          <w:rtl/>
        </w:rPr>
        <w:t>האמורים</w:t>
      </w:r>
      <w:r w:rsidRPr="00A97D94">
        <w:rPr>
          <w:rFonts w:ascii="David" w:hAnsi="David"/>
          <w:bCs w:val="0"/>
          <w:rtl/>
        </w:rPr>
        <w:t xml:space="preserve">. </w:t>
      </w:r>
      <w:r w:rsidRPr="00A97D94">
        <w:rPr>
          <w:rFonts w:ascii="David" w:hAnsi="David" w:hint="eastAsia"/>
          <w:bCs w:val="0"/>
          <w:rtl/>
        </w:rPr>
        <w:t>כמו</w:t>
      </w:r>
      <w:r w:rsidRPr="00A97D94">
        <w:rPr>
          <w:rFonts w:ascii="David" w:hAnsi="David"/>
          <w:bCs w:val="0"/>
          <w:rtl/>
        </w:rPr>
        <w:t xml:space="preserve"> </w:t>
      </w:r>
      <w:r w:rsidRPr="00A97D94">
        <w:rPr>
          <w:rFonts w:ascii="David" w:hAnsi="David" w:hint="eastAsia"/>
          <w:bCs w:val="0"/>
          <w:rtl/>
        </w:rPr>
        <w:t>כן</w:t>
      </w:r>
      <w:r w:rsidRPr="00A97D94">
        <w:rPr>
          <w:rFonts w:ascii="David" w:hAnsi="David"/>
          <w:bCs w:val="0"/>
          <w:rtl/>
        </w:rPr>
        <w:t xml:space="preserve">, </w:t>
      </w:r>
      <w:r w:rsidRPr="00A97D94">
        <w:rPr>
          <w:rFonts w:ascii="David" w:hAnsi="David" w:hint="eastAsia"/>
          <w:bCs w:val="0"/>
          <w:rtl/>
        </w:rPr>
        <w:t>לספק</w:t>
      </w:r>
      <w:r w:rsidRPr="00A97D94">
        <w:rPr>
          <w:rFonts w:ascii="David" w:hAnsi="David"/>
          <w:bCs w:val="0"/>
          <w:rtl/>
        </w:rPr>
        <w:t xml:space="preserve"> </w:t>
      </w:r>
      <w:r w:rsidR="00252158">
        <w:rPr>
          <w:rFonts w:ascii="David" w:hAnsi="David" w:hint="cs"/>
          <w:bCs w:val="0"/>
          <w:rtl/>
        </w:rPr>
        <w:t>תשתית תקשורת ו</w:t>
      </w:r>
      <w:r w:rsidRPr="00A97D94">
        <w:rPr>
          <w:rFonts w:ascii="David" w:hAnsi="David" w:hint="eastAsia"/>
          <w:bCs w:val="0"/>
          <w:rtl/>
        </w:rPr>
        <w:t>תשתית</w:t>
      </w:r>
      <w:r w:rsidRPr="00A97D94">
        <w:rPr>
          <w:rFonts w:ascii="David" w:hAnsi="David"/>
          <w:bCs w:val="0"/>
          <w:rtl/>
        </w:rPr>
        <w:t xml:space="preserve"> </w:t>
      </w:r>
      <w:r w:rsidRPr="00A97D94">
        <w:rPr>
          <w:rFonts w:ascii="David" w:hAnsi="David" w:hint="eastAsia"/>
          <w:bCs w:val="0"/>
          <w:rtl/>
        </w:rPr>
        <w:t>מחשובית</w:t>
      </w:r>
      <w:r w:rsidRPr="00A97D94">
        <w:rPr>
          <w:rFonts w:ascii="David" w:hAnsi="David"/>
          <w:bCs w:val="0"/>
          <w:rtl/>
        </w:rPr>
        <w:t xml:space="preserve"> </w:t>
      </w:r>
      <w:r w:rsidRPr="00A97D94">
        <w:rPr>
          <w:rFonts w:ascii="David" w:hAnsi="David" w:hint="eastAsia"/>
          <w:bCs w:val="0"/>
          <w:rtl/>
        </w:rPr>
        <w:t>זמינה</w:t>
      </w:r>
      <w:r w:rsidRPr="00A97D94">
        <w:rPr>
          <w:rFonts w:ascii="David" w:hAnsi="David"/>
          <w:bCs w:val="0"/>
          <w:rtl/>
        </w:rPr>
        <w:t xml:space="preserve"> </w:t>
      </w:r>
      <w:r w:rsidRPr="00A97D94">
        <w:rPr>
          <w:rFonts w:ascii="David" w:hAnsi="David" w:hint="eastAsia"/>
          <w:bCs w:val="0"/>
          <w:rtl/>
        </w:rPr>
        <w:t>לצורך</w:t>
      </w:r>
      <w:r w:rsidRPr="00A97D94">
        <w:rPr>
          <w:rFonts w:ascii="David" w:hAnsi="David"/>
          <w:bCs w:val="0"/>
          <w:rtl/>
        </w:rPr>
        <w:t xml:space="preserve"> </w:t>
      </w:r>
      <w:r w:rsidRPr="00A97D94">
        <w:rPr>
          <w:rFonts w:ascii="David" w:hAnsi="David" w:hint="eastAsia"/>
          <w:bCs w:val="0"/>
          <w:rtl/>
        </w:rPr>
        <w:t>קיום</w:t>
      </w:r>
      <w:r w:rsidRPr="00A97D94">
        <w:rPr>
          <w:rFonts w:ascii="David" w:hAnsi="David"/>
          <w:bCs w:val="0"/>
          <w:rtl/>
        </w:rPr>
        <w:t xml:space="preserve"> </w:t>
      </w:r>
      <w:r w:rsidRPr="00A97D94">
        <w:rPr>
          <w:rFonts w:ascii="David" w:hAnsi="David" w:hint="eastAsia"/>
          <w:bCs w:val="0"/>
          <w:rtl/>
        </w:rPr>
        <w:t>תחרויות</w:t>
      </w:r>
      <w:r w:rsidRPr="00A97D94">
        <w:rPr>
          <w:rFonts w:ascii="David" w:hAnsi="David"/>
          <w:bCs w:val="0"/>
          <w:rtl/>
        </w:rPr>
        <w:t xml:space="preserve"> </w:t>
      </w:r>
      <w:r w:rsidRPr="00A97D94">
        <w:rPr>
          <w:rFonts w:ascii="David" w:hAnsi="David" w:hint="eastAsia"/>
          <w:bCs w:val="0"/>
          <w:rtl/>
        </w:rPr>
        <w:t>וארועים</w:t>
      </w:r>
      <w:r w:rsidRPr="00A97D94">
        <w:rPr>
          <w:rFonts w:ascii="David" w:hAnsi="David"/>
          <w:bCs w:val="0"/>
          <w:rtl/>
        </w:rPr>
        <w:t xml:space="preserve">. </w:t>
      </w:r>
      <w:r w:rsidRPr="00A97D94">
        <w:rPr>
          <w:rFonts w:ascii="David" w:hAnsi="David" w:hint="eastAsia"/>
          <w:bCs w:val="0"/>
          <w:rtl/>
        </w:rPr>
        <w:t>מארועים</w:t>
      </w:r>
      <w:r w:rsidRPr="00A97D94">
        <w:rPr>
          <w:rFonts w:ascii="David" w:hAnsi="David"/>
          <w:bCs w:val="0"/>
          <w:rtl/>
        </w:rPr>
        <w:t xml:space="preserve"> </w:t>
      </w:r>
      <w:r w:rsidRPr="00A97D94">
        <w:rPr>
          <w:rFonts w:ascii="David" w:hAnsi="David" w:hint="eastAsia"/>
          <w:bCs w:val="0"/>
          <w:rtl/>
        </w:rPr>
        <w:t>קטנים</w:t>
      </w:r>
      <w:r w:rsidRPr="00A97D94">
        <w:rPr>
          <w:rFonts w:ascii="David" w:hAnsi="David"/>
          <w:bCs w:val="0"/>
          <w:rtl/>
        </w:rPr>
        <w:t xml:space="preserve"> </w:t>
      </w:r>
      <w:r w:rsidRPr="00A97D94">
        <w:rPr>
          <w:rFonts w:ascii="David" w:hAnsi="David" w:hint="eastAsia"/>
          <w:bCs w:val="0"/>
          <w:rtl/>
        </w:rPr>
        <w:t>ועד</w:t>
      </w:r>
      <w:r w:rsidRPr="00A97D94">
        <w:rPr>
          <w:rFonts w:ascii="David" w:hAnsi="David"/>
          <w:bCs w:val="0"/>
          <w:rtl/>
        </w:rPr>
        <w:t xml:space="preserve"> </w:t>
      </w:r>
      <w:r w:rsidRPr="00A97D94">
        <w:rPr>
          <w:rFonts w:ascii="David" w:hAnsi="David" w:hint="eastAsia"/>
          <w:bCs w:val="0"/>
          <w:rtl/>
        </w:rPr>
        <w:t>לארועים</w:t>
      </w:r>
      <w:r w:rsidRPr="00A97D94">
        <w:rPr>
          <w:rFonts w:ascii="David" w:hAnsi="David"/>
          <w:bCs w:val="0"/>
          <w:rtl/>
        </w:rPr>
        <w:t xml:space="preserve"> </w:t>
      </w:r>
      <w:r w:rsidRPr="00A97D94">
        <w:rPr>
          <w:rFonts w:ascii="David" w:hAnsi="David" w:hint="eastAsia"/>
          <w:bCs w:val="0"/>
          <w:rtl/>
        </w:rPr>
        <w:lastRenderedPageBreak/>
        <w:t>גדולים</w:t>
      </w:r>
      <w:r w:rsidRPr="00A97D94">
        <w:rPr>
          <w:rFonts w:ascii="David" w:hAnsi="David"/>
          <w:bCs w:val="0"/>
          <w:rtl/>
        </w:rPr>
        <w:t xml:space="preserve"> </w:t>
      </w:r>
      <w:r w:rsidRPr="00A97D94">
        <w:rPr>
          <w:rFonts w:ascii="David" w:hAnsi="David" w:hint="eastAsia"/>
          <w:bCs w:val="0"/>
          <w:rtl/>
        </w:rPr>
        <w:t>מרובי</w:t>
      </w:r>
      <w:r w:rsidRPr="00A97D94">
        <w:rPr>
          <w:rFonts w:ascii="David" w:hAnsi="David"/>
          <w:bCs w:val="0"/>
          <w:rtl/>
        </w:rPr>
        <w:t xml:space="preserve"> </w:t>
      </w:r>
      <w:r w:rsidRPr="00A97D94">
        <w:rPr>
          <w:rFonts w:ascii="David" w:hAnsi="David" w:hint="eastAsia"/>
          <w:bCs w:val="0"/>
          <w:rtl/>
        </w:rPr>
        <w:t>משתתפים</w:t>
      </w:r>
      <w:r w:rsidRPr="00A97D94">
        <w:rPr>
          <w:rFonts w:ascii="David" w:hAnsi="David"/>
          <w:bCs w:val="0"/>
          <w:rtl/>
        </w:rPr>
        <w:t xml:space="preserve"> (מ-10 </w:t>
      </w:r>
      <w:r w:rsidRPr="00A97D94">
        <w:rPr>
          <w:rFonts w:ascii="David" w:hAnsi="David" w:hint="eastAsia"/>
          <w:bCs w:val="0"/>
          <w:rtl/>
        </w:rPr>
        <w:t>מחשבים</w:t>
      </w:r>
      <w:r w:rsidRPr="00A97D94">
        <w:rPr>
          <w:rFonts w:ascii="David" w:hAnsi="David"/>
          <w:bCs w:val="0"/>
          <w:rtl/>
        </w:rPr>
        <w:t xml:space="preserve"> / </w:t>
      </w:r>
      <w:r w:rsidRPr="00A97D94">
        <w:rPr>
          <w:rFonts w:ascii="David" w:hAnsi="David" w:hint="eastAsia"/>
          <w:bCs w:val="0"/>
          <w:rtl/>
        </w:rPr>
        <w:t>משתתפים</w:t>
      </w:r>
      <w:r w:rsidRPr="00A97D94">
        <w:rPr>
          <w:rFonts w:ascii="David" w:hAnsi="David"/>
          <w:bCs w:val="0"/>
          <w:rtl/>
        </w:rPr>
        <w:t xml:space="preserve">  </w:t>
      </w:r>
      <w:r w:rsidRPr="00A97D94">
        <w:rPr>
          <w:rFonts w:ascii="David" w:hAnsi="David" w:hint="eastAsia"/>
          <w:bCs w:val="0"/>
          <w:rtl/>
        </w:rPr>
        <w:t>ועד</w:t>
      </w:r>
      <w:r w:rsidRPr="00A97D94">
        <w:rPr>
          <w:rFonts w:ascii="David" w:hAnsi="David"/>
          <w:bCs w:val="0"/>
          <w:rtl/>
        </w:rPr>
        <w:t xml:space="preserve"> </w:t>
      </w:r>
      <w:r w:rsidRPr="00A97D94">
        <w:rPr>
          <w:rFonts w:ascii="David" w:hAnsi="David" w:hint="eastAsia"/>
          <w:bCs w:val="0"/>
          <w:rtl/>
        </w:rPr>
        <w:t>ל</w:t>
      </w:r>
      <w:r w:rsidRPr="00A97D94">
        <w:rPr>
          <w:rFonts w:ascii="David" w:hAnsi="David"/>
          <w:bCs w:val="0"/>
          <w:rtl/>
        </w:rPr>
        <w:t xml:space="preserve">-800 </w:t>
      </w:r>
      <w:r w:rsidRPr="00A97D94">
        <w:rPr>
          <w:rFonts w:ascii="David" w:hAnsi="David" w:hint="eastAsia"/>
          <w:bCs w:val="0"/>
          <w:rtl/>
        </w:rPr>
        <w:t>מחשבים</w:t>
      </w:r>
      <w:r w:rsidRPr="00A97D94">
        <w:rPr>
          <w:rFonts w:ascii="David" w:hAnsi="David"/>
          <w:bCs w:val="0"/>
          <w:rtl/>
        </w:rPr>
        <w:t xml:space="preserve"> / </w:t>
      </w:r>
      <w:r w:rsidRPr="00A97D94">
        <w:rPr>
          <w:rFonts w:ascii="David" w:hAnsi="David" w:hint="eastAsia"/>
          <w:bCs w:val="0"/>
          <w:rtl/>
        </w:rPr>
        <w:t>משתתפים</w:t>
      </w:r>
      <w:r w:rsidRPr="00A97D94">
        <w:rPr>
          <w:rFonts w:ascii="David" w:hAnsi="David"/>
          <w:bCs w:val="0"/>
          <w:rtl/>
        </w:rPr>
        <w:t>).</w:t>
      </w:r>
    </w:p>
    <w:p w14:paraId="5C28500B" w14:textId="2A08603A" w:rsidR="00E02E5F" w:rsidRPr="00A97D94" w:rsidRDefault="007A0A0F" w:rsidP="003C5FBC">
      <w:pPr>
        <w:pStyle w:val="3"/>
        <w:rPr>
          <w:rFonts w:ascii="David" w:hAnsi="David"/>
          <w:bCs w:val="0"/>
          <w:rtl/>
        </w:rPr>
      </w:pPr>
      <w:r w:rsidRPr="00A97D94">
        <w:rPr>
          <w:rFonts w:ascii="David" w:hAnsi="David" w:hint="eastAsia"/>
          <w:bCs w:val="0"/>
          <w:rtl/>
        </w:rPr>
        <w:t>בחלק</w:t>
      </w:r>
      <w:r w:rsidRPr="00A97D94">
        <w:rPr>
          <w:rFonts w:ascii="David" w:hAnsi="David"/>
          <w:bCs w:val="0"/>
          <w:rtl/>
        </w:rPr>
        <w:t xml:space="preserve"> </w:t>
      </w:r>
      <w:r w:rsidRPr="00A97D94">
        <w:rPr>
          <w:rFonts w:ascii="David" w:hAnsi="David" w:hint="eastAsia"/>
          <w:bCs w:val="0"/>
          <w:rtl/>
        </w:rPr>
        <w:t>מהאירועים</w:t>
      </w:r>
      <w:r w:rsidRPr="00A97D94">
        <w:rPr>
          <w:rFonts w:ascii="David" w:hAnsi="David"/>
          <w:bCs w:val="0"/>
          <w:rtl/>
        </w:rPr>
        <w:t xml:space="preserve"> </w:t>
      </w:r>
      <w:r w:rsidRPr="00A97D94">
        <w:rPr>
          <w:rFonts w:ascii="David" w:hAnsi="David" w:hint="eastAsia"/>
          <w:bCs w:val="0"/>
          <w:rtl/>
        </w:rPr>
        <w:t>נדרש</w:t>
      </w:r>
      <w:r w:rsidRPr="00A97D94">
        <w:rPr>
          <w:rFonts w:ascii="David" w:hAnsi="David"/>
          <w:bCs w:val="0"/>
          <w:rtl/>
        </w:rPr>
        <w:t xml:space="preserve"> </w:t>
      </w:r>
      <w:r w:rsidRPr="00A97D94">
        <w:rPr>
          <w:rFonts w:ascii="David" w:hAnsi="David" w:hint="eastAsia"/>
          <w:bCs w:val="0"/>
          <w:rtl/>
        </w:rPr>
        <w:t>לספק</w:t>
      </w:r>
      <w:r w:rsidRPr="00A97D94">
        <w:rPr>
          <w:rFonts w:ascii="David" w:hAnsi="David"/>
          <w:bCs w:val="0"/>
          <w:rtl/>
        </w:rPr>
        <w:t xml:space="preserve"> </w:t>
      </w:r>
      <w:r w:rsidRPr="00A97D94">
        <w:rPr>
          <w:rFonts w:ascii="David" w:hAnsi="David" w:hint="eastAsia"/>
          <w:bCs w:val="0"/>
          <w:rtl/>
        </w:rPr>
        <w:t>תמיכה</w:t>
      </w:r>
      <w:r w:rsidRPr="00A97D94">
        <w:rPr>
          <w:rFonts w:ascii="David" w:hAnsi="David"/>
          <w:bCs w:val="0"/>
          <w:rtl/>
        </w:rPr>
        <w:t xml:space="preserve"> </w:t>
      </w:r>
      <w:r w:rsidRPr="00A97D94">
        <w:rPr>
          <w:rFonts w:ascii="David" w:hAnsi="David" w:hint="eastAsia"/>
          <w:bCs w:val="0"/>
          <w:rtl/>
        </w:rPr>
        <w:t>לפני</w:t>
      </w:r>
      <w:r w:rsidRPr="00A97D94">
        <w:rPr>
          <w:rFonts w:ascii="David" w:hAnsi="David"/>
          <w:bCs w:val="0"/>
          <w:rtl/>
        </w:rPr>
        <w:t xml:space="preserve"> </w:t>
      </w:r>
      <w:r w:rsidRPr="00A97D94">
        <w:rPr>
          <w:rFonts w:ascii="David" w:hAnsi="David" w:hint="eastAsia"/>
          <w:bCs w:val="0"/>
          <w:rtl/>
        </w:rPr>
        <w:t>האירוע</w:t>
      </w:r>
      <w:r w:rsidRPr="00A97D94">
        <w:rPr>
          <w:rFonts w:ascii="David" w:hAnsi="David"/>
          <w:bCs w:val="0"/>
          <w:rtl/>
        </w:rPr>
        <w:t xml:space="preserve">, </w:t>
      </w:r>
      <w:r w:rsidRPr="00A97D94">
        <w:rPr>
          <w:rFonts w:ascii="David" w:hAnsi="David" w:hint="eastAsia"/>
          <w:bCs w:val="0"/>
          <w:rtl/>
        </w:rPr>
        <w:t>כדוגמת</w:t>
      </w:r>
      <w:r w:rsidRPr="00A97D94">
        <w:rPr>
          <w:rFonts w:ascii="David" w:hAnsi="David"/>
          <w:bCs w:val="0"/>
          <w:rtl/>
        </w:rPr>
        <w:t xml:space="preserve"> </w:t>
      </w:r>
      <w:r w:rsidRPr="00A97D94">
        <w:rPr>
          <w:rFonts w:ascii="David" w:hAnsi="David" w:hint="eastAsia"/>
          <w:bCs w:val="0"/>
          <w:rtl/>
        </w:rPr>
        <w:t>רישום</w:t>
      </w:r>
      <w:r w:rsidRPr="00A97D94">
        <w:rPr>
          <w:rFonts w:ascii="David" w:hAnsi="David"/>
          <w:bCs w:val="0"/>
          <w:rtl/>
        </w:rPr>
        <w:t xml:space="preserve"> </w:t>
      </w:r>
      <w:r w:rsidRPr="00A97D94">
        <w:rPr>
          <w:rFonts w:ascii="David" w:hAnsi="David" w:hint="eastAsia"/>
          <w:bCs w:val="0"/>
          <w:rtl/>
        </w:rPr>
        <w:t>לאירוע</w:t>
      </w:r>
      <w:r w:rsidRPr="00A97D94">
        <w:rPr>
          <w:rFonts w:ascii="David" w:hAnsi="David"/>
          <w:bCs w:val="0"/>
          <w:rtl/>
        </w:rPr>
        <w:t xml:space="preserve">, </w:t>
      </w:r>
      <w:r w:rsidRPr="00A97D94">
        <w:rPr>
          <w:rFonts w:ascii="David" w:hAnsi="David" w:hint="eastAsia"/>
          <w:bCs w:val="0"/>
          <w:rtl/>
        </w:rPr>
        <w:t>במהלך</w:t>
      </w:r>
      <w:r w:rsidRPr="00A97D94">
        <w:rPr>
          <w:rFonts w:ascii="David" w:hAnsi="David"/>
          <w:bCs w:val="0"/>
          <w:rtl/>
        </w:rPr>
        <w:t xml:space="preserve"> </w:t>
      </w:r>
      <w:r w:rsidRPr="00A97D94">
        <w:rPr>
          <w:rFonts w:ascii="David" w:hAnsi="David" w:hint="eastAsia"/>
          <w:bCs w:val="0"/>
          <w:rtl/>
        </w:rPr>
        <w:t>האירוע</w:t>
      </w:r>
      <w:r w:rsidRPr="00A97D94">
        <w:rPr>
          <w:rFonts w:ascii="David" w:hAnsi="David"/>
          <w:bCs w:val="0"/>
          <w:rtl/>
        </w:rPr>
        <w:t xml:space="preserve"> </w:t>
      </w:r>
      <w:r w:rsidRPr="00A97D94">
        <w:rPr>
          <w:rFonts w:ascii="David" w:hAnsi="David" w:hint="eastAsia"/>
          <w:bCs w:val="0"/>
          <w:rtl/>
        </w:rPr>
        <w:t>ולאחריו</w:t>
      </w:r>
      <w:r w:rsidRPr="00A97D94">
        <w:rPr>
          <w:rFonts w:ascii="David" w:hAnsi="David"/>
          <w:bCs w:val="0"/>
          <w:rtl/>
        </w:rPr>
        <w:t xml:space="preserve">. </w:t>
      </w:r>
      <w:r w:rsidR="00252158">
        <w:rPr>
          <w:rFonts w:ascii="David" w:hAnsi="David" w:hint="cs"/>
          <w:bCs w:val="0"/>
          <w:rtl/>
        </w:rPr>
        <w:t xml:space="preserve">בחלק מהאירועים נדרש לספק תשתית תקשורת לאירוע. </w:t>
      </w:r>
      <w:r w:rsidR="00B24FE6">
        <w:rPr>
          <w:rFonts w:ascii="David" w:hAnsi="David" w:hint="cs"/>
          <w:bCs w:val="0"/>
          <w:rtl/>
        </w:rPr>
        <w:t>המענה המקצועי</w:t>
      </w:r>
      <w:r w:rsidR="00B24FE6" w:rsidRPr="00A97D94">
        <w:rPr>
          <w:rFonts w:ascii="David" w:hAnsi="David"/>
          <w:bCs w:val="0"/>
          <w:rtl/>
        </w:rPr>
        <w:t xml:space="preserve"> </w:t>
      </w:r>
      <w:r w:rsidRPr="00A97D94">
        <w:rPr>
          <w:rFonts w:ascii="David" w:hAnsi="David" w:hint="eastAsia"/>
          <w:bCs w:val="0"/>
          <w:rtl/>
        </w:rPr>
        <w:t>והתמיכה</w:t>
      </w:r>
      <w:r w:rsidRPr="00A97D94">
        <w:rPr>
          <w:rFonts w:ascii="David" w:hAnsi="David"/>
          <w:bCs w:val="0"/>
          <w:rtl/>
        </w:rPr>
        <w:t xml:space="preserve"> </w:t>
      </w:r>
      <w:r w:rsidRPr="00A97D94">
        <w:rPr>
          <w:rFonts w:ascii="David" w:hAnsi="David" w:hint="eastAsia"/>
          <w:bCs w:val="0"/>
          <w:rtl/>
        </w:rPr>
        <w:t>הנלווים</w:t>
      </w:r>
      <w:r w:rsidRPr="00A97D94">
        <w:rPr>
          <w:rFonts w:ascii="David" w:hAnsi="David"/>
          <w:bCs w:val="0"/>
          <w:rtl/>
        </w:rPr>
        <w:t xml:space="preserve"> </w:t>
      </w:r>
      <w:r w:rsidRPr="00A97D94">
        <w:rPr>
          <w:rFonts w:ascii="David" w:hAnsi="David" w:hint="eastAsia"/>
          <w:bCs w:val="0"/>
          <w:rtl/>
        </w:rPr>
        <w:t>לשירותים</w:t>
      </w:r>
      <w:r w:rsidRPr="00A97D94">
        <w:rPr>
          <w:rFonts w:ascii="David" w:hAnsi="David"/>
          <w:bCs w:val="0"/>
          <w:rtl/>
        </w:rPr>
        <w:t xml:space="preserve"> </w:t>
      </w:r>
      <w:r w:rsidRPr="00A97D94">
        <w:rPr>
          <w:rFonts w:ascii="David" w:hAnsi="David" w:hint="eastAsia"/>
          <w:bCs w:val="0"/>
          <w:rtl/>
        </w:rPr>
        <w:t>הממוחשבים</w:t>
      </w:r>
      <w:r w:rsidRPr="00A97D94">
        <w:rPr>
          <w:rFonts w:ascii="David" w:hAnsi="David"/>
          <w:bCs w:val="0"/>
          <w:rtl/>
        </w:rPr>
        <w:t xml:space="preserve"> כלולים במכרז זה.</w:t>
      </w:r>
    </w:p>
    <w:p w14:paraId="4606D11F" w14:textId="2A76D7A1" w:rsidR="00B6637D" w:rsidRPr="00A97D94" w:rsidRDefault="00B6637D" w:rsidP="00B6637D">
      <w:pPr>
        <w:pStyle w:val="Heading2"/>
        <w:rPr>
          <w:rFonts w:cs="David"/>
          <w:szCs w:val="24"/>
        </w:rPr>
      </w:pPr>
      <w:bookmarkStart w:id="28" w:name="_Toc64876228"/>
      <w:r w:rsidRPr="00A97D94">
        <w:rPr>
          <w:rFonts w:cs="David" w:hint="eastAsia"/>
          <w:szCs w:val="24"/>
          <w:rtl/>
        </w:rPr>
        <w:t>השתלבות</w:t>
      </w:r>
      <w:r w:rsidRPr="00A97D94">
        <w:rPr>
          <w:rFonts w:cs="David"/>
          <w:szCs w:val="24"/>
          <w:rtl/>
        </w:rPr>
        <w:t xml:space="preserve"> </w:t>
      </w:r>
      <w:r w:rsidRPr="00A97D94">
        <w:rPr>
          <w:rFonts w:cs="David" w:hint="eastAsia"/>
          <w:szCs w:val="24"/>
          <w:rtl/>
        </w:rPr>
        <w:t>ביעדי</w:t>
      </w:r>
      <w:r w:rsidRPr="00A97D94">
        <w:rPr>
          <w:rFonts w:cs="David"/>
          <w:szCs w:val="24"/>
          <w:rtl/>
        </w:rPr>
        <w:t xml:space="preserve"> </w:t>
      </w:r>
      <w:r w:rsidRPr="00A97D94">
        <w:rPr>
          <w:rFonts w:cs="David" w:hint="eastAsia"/>
          <w:szCs w:val="24"/>
          <w:rtl/>
        </w:rPr>
        <w:t>המשרד</w:t>
      </w:r>
      <w:bookmarkEnd w:id="28"/>
    </w:p>
    <w:p w14:paraId="0E915C38" w14:textId="77777777" w:rsidR="00B6637D" w:rsidRPr="00A97D94" w:rsidRDefault="00B6637D" w:rsidP="003C5FBC">
      <w:pPr>
        <w:pStyle w:val="3"/>
        <w:numPr>
          <w:ilvl w:val="0"/>
          <w:numId w:val="0"/>
        </w:numPr>
        <w:ind w:left="720"/>
        <w:rPr>
          <w:rFonts w:ascii="David" w:hAnsi="David"/>
        </w:rPr>
      </w:pPr>
      <w:r w:rsidRPr="00A97D94">
        <w:rPr>
          <w:rFonts w:ascii="David" w:hAnsi="David" w:hint="eastAsia"/>
          <w:rtl/>
        </w:rPr>
        <w:t>יעדי</w:t>
      </w:r>
      <w:r w:rsidRPr="00A97D94">
        <w:rPr>
          <w:rFonts w:ascii="David" w:hAnsi="David"/>
          <w:rtl/>
        </w:rPr>
        <w:t xml:space="preserve"> </w:t>
      </w:r>
      <w:r w:rsidRPr="00A97D94">
        <w:rPr>
          <w:rFonts w:ascii="David" w:hAnsi="David" w:hint="eastAsia"/>
          <w:rtl/>
        </w:rPr>
        <w:t>הארגון</w:t>
      </w:r>
    </w:p>
    <w:p w14:paraId="798B8E88" w14:textId="77777777" w:rsidR="00B6637D" w:rsidRPr="00A97D94" w:rsidRDefault="00B6637D" w:rsidP="003C5FBC">
      <w:pPr>
        <w:pStyle w:val="3"/>
        <w:numPr>
          <w:ilvl w:val="0"/>
          <w:numId w:val="0"/>
        </w:numPr>
        <w:ind w:left="720"/>
        <w:rPr>
          <w:rFonts w:ascii="David" w:hAnsi="David"/>
          <w:bCs w:val="0"/>
          <w:rtl/>
        </w:rPr>
      </w:pPr>
      <w:r w:rsidRPr="00A97D94">
        <w:rPr>
          <w:rFonts w:ascii="David" w:hAnsi="David" w:hint="eastAsia"/>
          <w:bCs w:val="0"/>
          <w:rtl/>
        </w:rPr>
        <w:t>המשרד</w:t>
      </w:r>
      <w:r w:rsidRPr="00A97D94">
        <w:rPr>
          <w:rFonts w:ascii="David" w:hAnsi="David"/>
          <w:bCs w:val="0"/>
          <w:rtl/>
        </w:rPr>
        <w:t xml:space="preserve"> </w:t>
      </w:r>
      <w:r w:rsidRPr="00A97D94">
        <w:rPr>
          <w:rFonts w:ascii="David" w:hAnsi="David" w:hint="eastAsia"/>
          <w:bCs w:val="0"/>
          <w:rtl/>
        </w:rPr>
        <w:t>רואה</w:t>
      </w:r>
      <w:r w:rsidRPr="00A97D94">
        <w:rPr>
          <w:rFonts w:ascii="David" w:hAnsi="David"/>
          <w:bCs w:val="0"/>
          <w:rtl/>
        </w:rPr>
        <w:t xml:space="preserve"> </w:t>
      </w:r>
      <w:r w:rsidRPr="00A97D94">
        <w:rPr>
          <w:rFonts w:ascii="David" w:hAnsi="David" w:hint="eastAsia"/>
          <w:bCs w:val="0"/>
          <w:rtl/>
        </w:rPr>
        <w:t>כיעד</w:t>
      </w:r>
      <w:r w:rsidRPr="00A97D94">
        <w:rPr>
          <w:rFonts w:ascii="David" w:hAnsi="David"/>
          <w:bCs w:val="0"/>
          <w:rtl/>
        </w:rPr>
        <w:t xml:space="preserve"> </w:t>
      </w:r>
      <w:r w:rsidRPr="00A97D94">
        <w:rPr>
          <w:rFonts w:ascii="David" w:hAnsi="David" w:hint="eastAsia"/>
          <w:bCs w:val="0"/>
          <w:rtl/>
        </w:rPr>
        <w:t>מרכזי</w:t>
      </w:r>
      <w:r w:rsidRPr="00A97D94">
        <w:rPr>
          <w:rFonts w:ascii="David" w:hAnsi="David"/>
          <w:bCs w:val="0"/>
          <w:rtl/>
        </w:rPr>
        <w:t xml:space="preserve"> </w:t>
      </w:r>
      <w:r w:rsidRPr="00A97D94">
        <w:rPr>
          <w:rFonts w:ascii="David" w:hAnsi="David" w:hint="eastAsia"/>
          <w:bCs w:val="0"/>
          <w:rtl/>
        </w:rPr>
        <w:t>את</w:t>
      </w:r>
      <w:r w:rsidRPr="00A97D94">
        <w:rPr>
          <w:rFonts w:ascii="David" w:hAnsi="David"/>
          <w:bCs w:val="0"/>
          <w:rtl/>
        </w:rPr>
        <w:t xml:space="preserve"> </w:t>
      </w:r>
      <w:r w:rsidRPr="00A97D94">
        <w:rPr>
          <w:rFonts w:ascii="David" w:hAnsi="David" w:hint="eastAsia"/>
          <w:bCs w:val="0"/>
          <w:rtl/>
        </w:rPr>
        <w:t>קיום</w:t>
      </w:r>
      <w:r w:rsidRPr="00A97D94">
        <w:rPr>
          <w:rFonts w:ascii="David" w:hAnsi="David"/>
          <w:bCs w:val="0"/>
          <w:rtl/>
        </w:rPr>
        <w:t xml:space="preserve"> </w:t>
      </w:r>
      <w:r w:rsidRPr="00A97D94">
        <w:rPr>
          <w:rFonts w:ascii="David" w:hAnsi="David" w:hint="eastAsia"/>
          <w:bCs w:val="0"/>
          <w:rtl/>
        </w:rPr>
        <w:t>כל</w:t>
      </w:r>
      <w:r w:rsidRPr="00A97D94">
        <w:rPr>
          <w:rFonts w:ascii="David" w:hAnsi="David"/>
          <w:bCs w:val="0"/>
          <w:rtl/>
        </w:rPr>
        <w:t xml:space="preserve"> האירועים  </w:t>
      </w:r>
      <w:r w:rsidRPr="00A97D94">
        <w:rPr>
          <w:rFonts w:ascii="David" w:hAnsi="David" w:hint="eastAsia"/>
          <w:bCs w:val="0"/>
          <w:rtl/>
        </w:rPr>
        <w:t>והבחינות</w:t>
      </w:r>
      <w:r w:rsidRPr="00A97D94">
        <w:rPr>
          <w:rFonts w:ascii="David" w:hAnsi="David"/>
          <w:bCs w:val="0"/>
          <w:rtl/>
        </w:rPr>
        <w:t xml:space="preserve"> </w:t>
      </w:r>
      <w:r w:rsidRPr="00A97D94">
        <w:rPr>
          <w:rFonts w:ascii="David" w:hAnsi="David" w:hint="eastAsia"/>
          <w:bCs w:val="0"/>
          <w:rtl/>
        </w:rPr>
        <w:t>במועדם</w:t>
      </w:r>
      <w:r w:rsidRPr="00A97D94">
        <w:rPr>
          <w:rFonts w:ascii="David" w:hAnsi="David"/>
          <w:bCs w:val="0"/>
          <w:rtl/>
        </w:rPr>
        <w:t xml:space="preserve">, ללא עיכובים וללא תקלות </w:t>
      </w:r>
      <w:r w:rsidRPr="00A97D94">
        <w:rPr>
          <w:rFonts w:ascii="David" w:hAnsi="David" w:hint="eastAsia"/>
          <w:bCs w:val="0"/>
          <w:rtl/>
        </w:rPr>
        <w:t>בכל</w:t>
      </w:r>
      <w:r w:rsidRPr="00A97D94">
        <w:rPr>
          <w:rFonts w:ascii="David" w:hAnsi="David"/>
          <w:bCs w:val="0"/>
          <w:rtl/>
        </w:rPr>
        <w:t xml:space="preserve"> </w:t>
      </w:r>
      <w:r w:rsidRPr="00A97D94">
        <w:rPr>
          <w:rFonts w:ascii="David" w:hAnsi="David" w:hint="eastAsia"/>
          <w:bCs w:val="0"/>
          <w:rtl/>
        </w:rPr>
        <w:t>ימי</w:t>
      </w:r>
      <w:r w:rsidRPr="00A97D94">
        <w:rPr>
          <w:rFonts w:ascii="David" w:hAnsi="David"/>
          <w:bCs w:val="0"/>
          <w:rtl/>
        </w:rPr>
        <w:t xml:space="preserve"> </w:t>
      </w:r>
      <w:r w:rsidRPr="00A97D94">
        <w:rPr>
          <w:rFonts w:ascii="David" w:hAnsi="David" w:hint="eastAsia"/>
          <w:bCs w:val="0"/>
          <w:rtl/>
        </w:rPr>
        <w:t>הפעילות</w:t>
      </w:r>
      <w:r w:rsidRPr="00A97D94">
        <w:rPr>
          <w:rFonts w:ascii="David" w:hAnsi="David"/>
          <w:bCs w:val="0"/>
          <w:rtl/>
        </w:rPr>
        <w:t xml:space="preserve">. </w:t>
      </w:r>
      <w:r w:rsidRPr="00A97D94">
        <w:rPr>
          <w:rFonts w:ascii="David" w:hAnsi="David" w:hint="eastAsia"/>
          <w:bCs w:val="0"/>
          <w:rtl/>
        </w:rPr>
        <w:t>מכאן</w:t>
      </w:r>
      <w:r w:rsidRPr="00A97D94">
        <w:rPr>
          <w:rFonts w:ascii="David" w:hAnsi="David"/>
          <w:bCs w:val="0"/>
          <w:rtl/>
        </w:rPr>
        <w:t xml:space="preserve"> </w:t>
      </w:r>
      <w:r w:rsidRPr="00A97D94">
        <w:rPr>
          <w:rFonts w:ascii="David" w:hAnsi="David" w:hint="eastAsia"/>
          <w:bCs w:val="0"/>
          <w:rtl/>
        </w:rPr>
        <w:t>שיש</w:t>
      </w:r>
      <w:r w:rsidRPr="00A97D94">
        <w:rPr>
          <w:rFonts w:ascii="David" w:hAnsi="David"/>
          <w:bCs w:val="0"/>
          <w:rtl/>
        </w:rPr>
        <w:t xml:space="preserve"> </w:t>
      </w:r>
      <w:r w:rsidRPr="00A97D94">
        <w:rPr>
          <w:rFonts w:ascii="David" w:hAnsi="David" w:hint="eastAsia"/>
          <w:bCs w:val="0"/>
          <w:rtl/>
        </w:rPr>
        <w:t>חשיבות</w:t>
      </w:r>
      <w:r w:rsidRPr="00A97D94">
        <w:rPr>
          <w:rFonts w:ascii="David" w:hAnsi="David"/>
          <w:bCs w:val="0"/>
          <w:rtl/>
        </w:rPr>
        <w:t xml:space="preserve"> </w:t>
      </w:r>
      <w:r w:rsidRPr="00A97D94">
        <w:rPr>
          <w:rFonts w:ascii="David" w:hAnsi="David" w:hint="eastAsia"/>
          <w:bCs w:val="0"/>
          <w:rtl/>
        </w:rPr>
        <w:t>מרבית</w:t>
      </w:r>
      <w:r w:rsidRPr="00A97D94">
        <w:rPr>
          <w:rFonts w:ascii="David" w:hAnsi="David"/>
          <w:bCs w:val="0"/>
          <w:rtl/>
        </w:rPr>
        <w:t xml:space="preserve"> </w:t>
      </w:r>
      <w:r w:rsidRPr="00A97D94">
        <w:rPr>
          <w:rFonts w:ascii="David" w:hAnsi="David" w:hint="eastAsia"/>
          <w:bCs w:val="0"/>
          <w:rtl/>
        </w:rPr>
        <w:t>לאיכות</w:t>
      </w:r>
      <w:r w:rsidRPr="00A97D94">
        <w:rPr>
          <w:rFonts w:ascii="David" w:hAnsi="David"/>
          <w:bCs w:val="0"/>
          <w:rtl/>
        </w:rPr>
        <w:t xml:space="preserve"> </w:t>
      </w:r>
      <w:r w:rsidRPr="00A97D94">
        <w:rPr>
          <w:rFonts w:ascii="David" w:hAnsi="David" w:hint="eastAsia"/>
          <w:bCs w:val="0"/>
          <w:rtl/>
        </w:rPr>
        <w:t>השרות</w:t>
      </w:r>
      <w:r w:rsidRPr="00A97D94">
        <w:rPr>
          <w:rFonts w:ascii="David" w:hAnsi="David"/>
          <w:bCs w:val="0"/>
          <w:rtl/>
        </w:rPr>
        <w:t xml:space="preserve"> </w:t>
      </w:r>
      <w:r w:rsidRPr="00A97D94">
        <w:rPr>
          <w:rFonts w:ascii="David" w:hAnsi="David" w:hint="eastAsia"/>
          <w:bCs w:val="0"/>
          <w:rtl/>
        </w:rPr>
        <w:t>שיינתן</w:t>
      </w:r>
      <w:r w:rsidRPr="00A97D94">
        <w:rPr>
          <w:rFonts w:ascii="David" w:hAnsi="David"/>
          <w:bCs w:val="0"/>
          <w:rtl/>
        </w:rPr>
        <w:t xml:space="preserve">, איכות הציוד </w:t>
      </w:r>
      <w:r w:rsidRPr="00A97D94">
        <w:rPr>
          <w:rFonts w:ascii="David" w:hAnsi="David" w:hint="eastAsia"/>
          <w:bCs w:val="0"/>
          <w:rtl/>
        </w:rPr>
        <w:t>והעמידה</w:t>
      </w:r>
      <w:r w:rsidRPr="00A97D94">
        <w:rPr>
          <w:rFonts w:ascii="David" w:hAnsi="David"/>
          <w:bCs w:val="0"/>
          <w:rtl/>
        </w:rPr>
        <w:t xml:space="preserve"> </w:t>
      </w:r>
      <w:r w:rsidRPr="00A97D94">
        <w:rPr>
          <w:rFonts w:ascii="David" w:hAnsi="David" w:hint="eastAsia"/>
          <w:bCs w:val="0"/>
          <w:rtl/>
        </w:rPr>
        <w:t>בלוחות</w:t>
      </w:r>
      <w:r w:rsidRPr="00A97D94">
        <w:rPr>
          <w:rFonts w:ascii="David" w:hAnsi="David"/>
          <w:bCs w:val="0"/>
          <w:rtl/>
        </w:rPr>
        <w:t xml:space="preserve"> </w:t>
      </w:r>
      <w:r w:rsidRPr="00A97D94">
        <w:rPr>
          <w:rFonts w:ascii="David" w:hAnsi="David" w:hint="eastAsia"/>
          <w:bCs w:val="0"/>
          <w:rtl/>
        </w:rPr>
        <w:t>הזמנים</w:t>
      </w:r>
      <w:r w:rsidRPr="00A97D94">
        <w:rPr>
          <w:rFonts w:ascii="David" w:hAnsi="David"/>
          <w:bCs w:val="0"/>
          <w:rtl/>
        </w:rPr>
        <w:t xml:space="preserve"> </w:t>
      </w:r>
      <w:r w:rsidRPr="00A97D94">
        <w:rPr>
          <w:rFonts w:ascii="David" w:hAnsi="David" w:hint="eastAsia"/>
          <w:bCs w:val="0"/>
          <w:rtl/>
        </w:rPr>
        <w:t>המדויקים</w:t>
      </w:r>
      <w:r w:rsidRPr="00A97D94">
        <w:rPr>
          <w:rFonts w:ascii="David" w:hAnsi="David"/>
          <w:bCs w:val="0"/>
          <w:rtl/>
        </w:rPr>
        <w:t xml:space="preserve">. </w:t>
      </w:r>
    </w:p>
    <w:p w14:paraId="79E7EE77" w14:textId="10DCFB83" w:rsidR="00B6637D" w:rsidRDefault="00B6637D" w:rsidP="003C5FBC">
      <w:pPr>
        <w:pStyle w:val="3"/>
        <w:numPr>
          <w:ilvl w:val="0"/>
          <w:numId w:val="0"/>
        </w:numPr>
        <w:ind w:left="720"/>
        <w:rPr>
          <w:rFonts w:ascii="David" w:hAnsi="David"/>
          <w:bCs w:val="0"/>
          <w:rtl/>
        </w:rPr>
      </w:pPr>
      <w:r w:rsidRPr="00A97D94">
        <w:rPr>
          <w:rFonts w:ascii="David" w:hAnsi="David" w:hint="eastAsia"/>
          <w:bCs w:val="0"/>
          <w:rtl/>
        </w:rPr>
        <w:t>היעד</w:t>
      </w:r>
      <w:r w:rsidRPr="00A97D94">
        <w:rPr>
          <w:rFonts w:ascii="David" w:hAnsi="David"/>
          <w:bCs w:val="0"/>
          <w:rtl/>
        </w:rPr>
        <w:t xml:space="preserve"> יושג ע"י בחירת </w:t>
      </w:r>
      <w:r w:rsidRPr="00A97D94">
        <w:rPr>
          <w:rFonts w:ascii="David" w:hAnsi="David" w:hint="eastAsia"/>
          <w:bCs w:val="0"/>
          <w:rtl/>
        </w:rPr>
        <w:t>נותן</w:t>
      </w:r>
      <w:r w:rsidRPr="00A97D94">
        <w:rPr>
          <w:rFonts w:ascii="David" w:hAnsi="David"/>
          <w:bCs w:val="0"/>
          <w:rtl/>
        </w:rPr>
        <w:t xml:space="preserve"> </w:t>
      </w:r>
      <w:r w:rsidRPr="00A97D94">
        <w:rPr>
          <w:rFonts w:ascii="David" w:hAnsi="David" w:hint="eastAsia"/>
          <w:bCs w:val="0"/>
          <w:rtl/>
        </w:rPr>
        <w:t>שרות</w:t>
      </w:r>
      <w:r w:rsidRPr="00A97D94">
        <w:rPr>
          <w:rFonts w:ascii="David" w:hAnsi="David"/>
          <w:bCs w:val="0"/>
          <w:rtl/>
        </w:rPr>
        <w:t xml:space="preserve">, </w:t>
      </w:r>
      <w:r w:rsidRPr="00A97D94">
        <w:rPr>
          <w:rFonts w:ascii="David" w:hAnsi="David" w:hint="eastAsia"/>
          <w:bCs w:val="0"/>
          <w:rtl/>
        </w:rPr>
        <w:t>שיספק</w:t>
      </w:r>
      <w:r w:rsidRPr="00A97D94">
        <w:rPr>
          <w:rFonts w:ascii="David" w:hAnsi="David"/>
          <w:bCs w:val="0"/>
          <w:rtl/>
        </w:rPr>
        <w:t xml:space="preserve">  </w:t>
      </w:r>
      <w:r w:rsidRPr="00A97D94">
        <w:rPr>
          <w:rFonts w:ascii="David" w:hAnsi="David" w:hint="eastAsia"/>
          <w:bCs w:val="0"/>
          <w:rtl/>
        </w:rPr>
        <w:t>תשתית</w:t>
      </w:r>
      <w:r w:rsidRPr="00A97D94">
        <w:rPr>
          <w:rFonts w:ascii="David" w:hAnsi="David"/>
          <w:bCs w:val="0"/>
          <w:rtl/>
        </w:rPr>
        <w:t xml:space="preserve"> </w:t>
      </w:r>
      <w:r w:rsidRPr="00A97D94">
        <w:rPr>
          <w:rFonts w:ascii="David" w:hAnsi="David" w:hint="eastAsia"/>
          <w:bCs w:val="0"/>
          <w:rtl/>
        </w:rPr>
        <w:t>מחשבים</w:t>
      </w:r>
      <w:r w:rsidRPr="00A97D94">
        <w:rPr>
          <w:rFonts w:ascii="David" w:hAnsi="David"/>
          <w:bCs w:val="0"/>
          <w:rtl/>
        </w:rPr>
        <w:t xml:space="preserve"> </w:t>
      </w:r>
      <w:r w:rsidRPr="00A97D94">
        <w:rPr>
          <w:rFonts w:ascii="David" w:hAnsi="David" w:hint="eastAsia"/>
          <w:bCs w:val="0"/>
          <w:rtl/>
        </w:rPr>
        <w:t>ניידת</w:t>
      </w:r>
      <w:r w:rsidRPr="00A97D94">
        <w:rPr>
          <w:rFonts w:ascii="David" w:hAnsi="David"/>
          <w:bCs w:val="0"/>
          <w:rtl/>
        </w:rPr>
        <w:t xml:space="preserve"> </w:t>
      </w:r>
      <w:r w:rsidRPr="00A97D94">
        <w:rPr>
          <w:rFonts w:ascii="David" w:hAnsi="David" w:hint="eastAsia"/>
          <w:bCs w:val="0"/>
          <w:rtl/>
        </w:rPr>
        <w:t>שתיתן</w:t>
      </w:r>
      <w:r w:rsidRPr="00A97D94">
        <w:rPr>
          <w:rFonts w:ascii="David" w:hAnsi="David"/>
          <w:bCs w:val="0"/>
          <w:rtl/>
        </w:rPr>
        <w:t xml:space="preserve"> </w:t>
      </w:r>
      <w:r w:rsidRPr="00A97D94">
        <w:rPr>
          <w:rFonts w:ascii="David" w:hAnsi="David" w:hint="eastAsia"/>
          <w:bCs w:val="0"/>
          <w:rtl/>
        </w:rPr>
        <w:t>מענה</w:t>
      </w:r>
      <w:r w:rsidRPr="00A97D94">
        <w:rPr>
          <w:rFonts w:ascii="David" w:hAnsi="David"/>
          <w:bCs w:val="0"/>
          <w:rtl/>
        </w:rPr>
        <w:t xml:space="preserve"> </w:t>
      </w:r>
      <w:r w:rsidRPr="00A97D94">
        <w:rPr>
          <w:rFonts w:ascii="David" w:hAnsi="David" w:hint="eastAsia"/>
          <w:bCs w:val="0"/>
          <w:rtl/>
        </w:rPr>
        <w:t>תקני</w:t>
      </w:r>
      <w:r w:rsidRPr="00A97D94">
        <w:rPr>
          <w:rFonts w:ascii="David" w:hAnsi="David"/>
          <w:bCs w:val="0"/>
          <w:rtl/>
        </w:rPr>
        <w:t xml:space="preserve"> </w:t>
      </w:r>
      <w:r w:rsidRPr="00A97D94">
        <w:rPr>
          <w:rFonts w:ascii="David" w:hAnsi="David" w:hint="eastAsia"/>
          <w:bCs w:val="0"/>
          <w:rtl/>
        </w:rPr>
        <w:t>ואיכותי</w:t>
      </w:r>
      <w:r w:rsidRPr="00A97D94">
        <w:rPr>
          <w:rFonts w:ascii="David" w:hAnsi="David"/>
          <w:bCs w:val="0"/>
          <w:rtl/>
        </w:rPr>
        <w:t xml:space="preserve"> </w:t>
      </w:r>
      <w:r w:rsidRPr="00A97D94">
        <w:rPr>
          <w:rFonts w:ascii="David" w:hAnsi="David" w:hint="eastAsia"/>
          <w:bCs w:val="0"/>
          <w:rtl/>
        </w:rPr>
        <w:t>למתן</w:t>
      </w:r>
      <w:r w:rsidRPr="00A97D94">
        <w:rPr>
          <w:rFonts w:ascii="David" w:hAnsi="David"/>
          <w:bCs w:val="0"/>
          <w:rtl/>
        </w:rPr>
        <w:t xml:space="preserve"> </w:t>
      </w:r>
      <w:r w:rsidRPr="00A97D94">
        <w:rPr>
          <w:rFonts w:ascii="David" w:hAnsi="David" w:hint="eastAsia"/>
          <w:bCs w:val="0"/>
          <w:rtl/>
        </w:rPr>
        <w:t>כל</w:t>
      </w:r>
      <w:r w:rsidRPr="00A97D94">
        <w:rPr>
          <w:rFonts w:ascii="David" w:hAnsi="David"/>
          <w:bCs w:val="0"/>
          <w:rtl/>
        </w:rPr>
        <w:t xml:space="preserve"> </w:t>
      </w:r>
      <w:r w:rsidRPr="00A97D94">
        <w:rPr>
          <w:rFonts w:ascii="David" w:hAnsi="David" w:hint="eastAsia"/>
          <w:bCs w:val="0"/>
          <w:rtl/>
        </w:rPr>
        <w:t>השרותים</w:t>
      </w:r>
      <w:r w:rsidRPr="00A97D94">
        <w:rPr>
          <w:rFonts w:ascii="David" w:hAnsi="David"/>
          <w:bCs w:val="0"/>
          <w:rtl/>
        </w:rPr>
        <w:t xml:space="preserve"> </w:t>
      </w:r>
      <w:r w:rsidRPr="00A97D94">
        <w:rPr>
          <w:rFonts w:ascii="David" w:hAnsi="David" w:hint="eastAsia"/>
          <w:bCs w:val="0"/>
          <w:rtl/>
        </w:rPr>
        <w:t>הנדרשים</w:t>
      </w:r>
      <w:r w:rsidRPr="00A97D94">
        <w:rPr>
          <w:rFonts w:ascii="David" w:hAnsi="David"/>
          <w:bCs w:val="0"/>
          <w:rtl/>
        </w:rPr>
        <w:t xml:space="preserve"> בכתב פניה זה.</w:t>
      </w:r>
    </w:p>
    <w:p w14:paraId="32A602AC" w14:textId="1D2F7ED7" w:rsidR="00B6637D" w:rsidRPr="00A97D94" w:rsidRDefault="00B6637D" w:rsidP="00B6637D">
      <w:pPr>
        <w:pStyle w:val="Heading2"/>
        <w:rPr>
          <w:rFonts w:cs="David"/>
          <w:szCs w:val="24"/>
        </w:rPr>
      </w:pPr>
      <w:bookmarkStart w:id="29" w:name="_Toc64876229"/>
      <w:r w:rsidRPr="00A97D94">
        <w:rPr>
          <w:rFonts w:cs="David" w:hint="eastAsia"/>
          <w:szCs w:val="24"/>
          <w:rtl/>
        </w:rPr>
        <w:t>תכנית</w:t>
      </w:r>
      <w:r w:rsidRPr="00A97D94">
        <w:rPr>
          <w:rFonts w:cs="David"/>
          <w:szCs w:val="24"/>
          <w:rtl/>
        </w:rPr>
        <w:t xml:space="preserve"> </w:t>
      </w:r>
      <w:r w:rsidRPr="00A97D94">
        <w:rPr>
          <w:rFonts w:cs="David" w:hint="eastAsia"/>
          <w:szCs w:val="24"/>
          <w:rtl/>
        </w:rPr>
        <w:t>עבודה</w:t>
      </w:r>
      <w:r w:rsidRPr="00A97D94">
        <w:rPr>
          <w:rFonts w:cs="David"/>
          <w:szCs w:val="24"/>
          <w:rtl/>
        </w:rPr>
        <w:t xml:space="preserve"> </w:t>
      </w:r>
      <w:r w:rsidRPr="00A97D94">
        <w:rPr>
          <w:rFonts w:cs="David" w:hint="eastAsia"/>
          <w:szCs w:val="24"/>
          <w:rtl/>
        </w:rPr>
        <w:t>שנתית</w:t>
      </w:r>
      <w:bookmarkEnd w:id="29"/>
    </w:p>
    <w:p w14:paraId="25C15023" w14:textId="77777777" w:rsidR="00B6637D" w:rsidRPr="00A97D94" w:rsidRDefault="00B6637D" w:rsidP="00B6637D">
      <w:pPr>
        <w:pStyle w:val="3"/>
        <w:numPr>
          <w:ilvl w:val="0"/>
          <w:numId w:val="0"/>
        </w:numPr>
        <w:ind w:left="720"/>
        <w:rPr>
          <w:rFonts w:ascii="David" w:hAnsi="David"/>
          <w:bCs w:val="0"/>
        </w:rPr>
      </w:pPr>
      <w:r w:rsidRPr="00A97D94">
        <w:rPr>
          <w:rFonts w:ascii="David" w:hAnsi="David" w:hint="eastAsia"/>
          <w:bCs w:val="0"/>
          <w:rtl/>
        </w:rPr>
        <w:t>ביצוע</w:t>
      </w:r>
      <w:r w:rsidRPr="00A97D94">
        <w:rPr>
          <w:rFonts w:ascii="David" w:hAnsi="David"/>
          <w:bCs w:val="0"/>
          <w:rtl/>
        </w:rPr>
        <w:t xml:space="preserve"> </w:t>
      </w:r>
      <w:r w:rsidRPr="00A97D94">
        <w:rPr>
          <w:rFonts w:ascii="David" w:hAnsi="David" w:hint="eastAsia"/>
          <w:bCs w:val="0"/>
          <w:rtl/>
        </w:rPr>
        <w:t>הבחינות</w:t>
      </w:r>
      <w:r w:rsidRPr="00A97D94">
        <w:rPr>
          <w:rFonts w:ascii="David" w:hAnsi="David"/>
          <w:bCs w:val="0"/>
          <w:rtl/>
        </w:rPr>
        <w:t xml:space="preserve">, </w:t>
      </w:r>
      <w:r w:rsidRPr="00A97D94">
        <w:rPr>
          <w:rFonts w:ascii="David" w:hAnsi="David" w:hint="eastAsia"/>
          <w:bCs w:val="0"/>
          <w:rtl/>
        </w:rPr>
        <w:t>התחרויות</w:t>
      </w:r>
      <w:r w:rsidRPr="00A97D94">
        <w:rPr>
          <w:rFonts w:ascii="David" w:hAnsi="David"/>
          <w:bCs w:val="0"/>
          <w:rtl/>
        </w:rPr>
        <w:t xml:space="preserve"> </w:t>
      </w:r>
      <w:r w:rsidRPr="00A97D94">
        <w:rPr>
          <w:rFonts w:ascii="David" w:hAnsi="David" w:hint="eastAsia"/>
          <w:bCs w:val="0"/>
          <w:rtl/>
        </w:rPr>
        <w:t>והאירועים</w:t>
      </w:r>
      <w:r w:rsidRPr="00A97D94">
        <w:rPr>
          <w:rFonts w:ascii="David" w:hAnsi="David"/>
          <w:bCs w:val="0"/>
          <w:rtl/>
        </w:rPr>
        <w:t xml:space="preserve">, </w:t>
      </w:r>
      <w:r w:rsidRPr="00A97D94">
        <w:rPr>
          <w:rFonts w:ascii="David" w:hAnsi="David" w:hint="eastAsia"/>
          <w:bCs w:val="0"/>
          <w:rtl/>
        </w:rPr>
        <w:t>הכשרות</w:t>
      </w:r>
      <w:r w:rsidRPr="00A97D94">
        <w:rPr>
          <w:rFonts w:ascii="David" w:hAnsi="David"/>
          <w:bCs w:val="0"/>
          <w:rtl/>
        </w:rPr>
        <w:t xml:space="preserve"> </w:t>
      </w:r>
      <w:r w:rsidRPr="00A97D94">
        <w:rPr>
          <w:rFonts w:ascii="David" w:hAnsi="David" w:hint="eastAsia"/>
          <w:bCs w:val="0"/>
          <w:rtl/>
        </w:rPr>
        <w:t>מורים</w:t>
      </w:r>
      <w:r w:rsidRPr="00A97D94">
        <w:rPr>
          <w:rFonts w:ascii="David" w:hAnsi="David"/>
          <w:bCs w:val="0"/>
          <w:rtl/>
        </w:rPr>
        <w:t xml:space="preserve"> </w:t>
      </w:r>
      <w:r w:rsidRPr="00A97D94">
        <w:rPr>
          <w:rFonts w:ascii="David" w:hAnsi="David" w:hint="eastAsia"/>
          <w:bCs w:val="0"/>
          <w:rtl/>
        </w:rPr>
        <w:t>ומנטורים</w:t>
      </w:r>
      <w:r w:rsidRPr="00A97D94">
        <w:rPr>
          <w:rFonts w:ascii="David" w:hAnsi="David"/>
          <w:bCs w:val="0"/>
          <w:rtl/>
        </w:rPr>
        <w:t xml:space="preserve">, </w:t>
      </w:r>
      <w:r w:rsidRPr="00A97D94">
        <w:rPr>
          <w:rFonts w:ascii="David" w:hAnsi="David" w:hint="eastAsia"/>
          <w:bCs w:val="0"/>
          <w:rtl/>
        </w:rPr>
        <w:t>מחנות</w:t>
      </w:r>
      <w:r w:rsidRPr="00A97D94">
        <w:rPr>
          <w:rFonts w:ascii="David" w:hAnsi="David"/>
          <w:bCs w:val="0"/>
          <w:rtl/>
        </w:rPr>
        <w:t xml:space="preserve"> </w:t>
      </w:r>
      <w:r w:rsidRPr="00A97D94">
        <w:rPr>
          <w:rFonts w:ascii="David" w:hAnsi="David" w:hint="eastAsia"/>
          <w:bCs w:val="0"/>
          <w:rtl/>
        </w:rPr>
        <w:t>אימונים</w:t>
      </w:r>
      <w:r w:rsidRPr="00A97D94">
        <w:rPr>
          <w:rFonts w:ascii="David" w:hAnsi="David"/>
          <w:bCs w:val="0"/>
          <w:rtl/>
        </w:rPr>
        <w:t xml:space="preserve"> </w:t>
      </w:r>
      <w:r w:rsidRPr="00A97D94">
        <w:rPr>
          <w:rFonts w:ascii="David" w:hAnsi="David" w:hint="eastAsia"/>
          <w:bCs w:val="0"/>
          <w:rtl/>
        </w:rPr>
        <w:t>לתלמידים</w:t>
      </w:r>
      <w:r w:rsidRPr="00A97D94">
        <w:rPr>
          <w:rFonts w:ascii="David" w:hAnsi="David"/>
          <w:bCs w:val="0"/>
          <w:rtl/>
        </w:rPr>
        <w:t xml:space="preserve"> </w:t>
      </w:r>
      <w:r w:rsidRPr="00A97D94">
        <w:rPr>
          <w:rFonts w:ascii="David" w:hAnsi="David" w:hint="eastAsia"/>
          <w:bCs w:val="0"/>
          <w:rtl/>
        </w:rPr>
        <w:t>וכל</w:t>
      </w:r>
      <w:r w:rsidRPr="00A97D94">
        <w:rPr>
          <w:rFonts w:ascii="David" w:hAnsi="David"/>
          <w:bCs w:val="0"/>
          <w:rtl/>
        </w:rPr>
        <w:t xml:space="preserve"> </w:t>
      </w:r>
      <w:r w:rsidRPr="00A97D94">
        <w:rPr>
          <w:rFonts w:ascii="David" w:hAnsi="David" w:hint="eastAsia"/>
          <w:bCs w:val="0"/>
          <w:rtl/>
        </w:rPr>
        <w:t>התפעול</w:t>
      </w:r>
      <w:r w:rsidRPr="00A97D94">
        <w:rPr>
          <w:rFonts w:ascii="David" w:hAnsi="David"/>
          <w:bCs w:val="0"/>
          <w:rtl/>
        </w:rPr>
        <w:t xml:space="preserve"> </w:t>
      </w:r>
      <w:r w:rsidRPr="00A97D94">
        <w:rPr>
          <w:rFonts w:ascii="David" w:hAnsi="David" w:hint="eastAsia"/>
          <w:bCs w:val="0"/>
          <w:rtl/>
        </w:rPr>
        <w:t>הלוגיסטי</w:t>
      </w:r>
      <w:r w:rsidRPr="00A97D94">
        <w:rPr>
          <w:rFonts w:ascii="David" w:hAnsi="David"/>
          <w:bCs w:val="0"/>
          <w:rtl/>
        </w:rPr>
        <w:t xml:space="preserve"> </w:t>
      </w:r>
      <w:r w:rsidRPr="00A97D94">
        <w:rPr>
          <w:rFonts w:ascii="David" w:hAnsi="David" w:hint="eastAsia"/>
          <w:bCs w:val="0"/>
          <w:rtl/>
        </w:rPr>
        <w:t>של</w:t>
      </w:r>
      <w:r w:rsidRPr="00A97D94">
        <w:rPr>
          <w:rFonts w:ascii="David" w:hAnsi="David"/>
          <w:bCs w:val="0"/>
          <w:rtl/>
        </w:rPr>
        <w:t xml:space="preserve"> </w:t>
      </w:r>
      <w:r w:rsidRPr="00A97D94">
        <w:rPr>
          <w:rFonts w:ascii="David" w:hAnsi="David" w:hint="eastAsia"/>
          <w:bCs w:val="0"/>
          <w:rtl/>
        </w:rPr>
        <w:t>הבחינות</w:t>
      </w:r>
      <w:r w:rsidRPr="00A97D94">
        <w:rPr>
          <w:rFonts w:ascii="David" w:hAnsi="David"/>
          <w:bCs w:val="0"/>
          <w:rtl/>
        </w:rPr>
        <w:t xml:space="preserve"> </w:t>
      </w:r>
      <w:r w:rsidRPr="00A97D94">
        <w:rPr>
          <w:rFonts w:ascii="David" w:hAnsi="David" w:hint="eastAsia"/>
          <w:bCs w:val="0"/>
          <w:rtl/>
        </w:rPr>
        <w:t>הממוחשבות</w:t>
      </w:r>
      <w:r w:rsidRPr="00A97D94">
        <w:rPr>
          <w:rFonts w:ascii="David" w:hAnsi="David"/>
          <w:bCs w:val="0"/>
          <w:rtl/>
        </w:rPr>
        <w:t xml:space="preserve"> </w:t>
      </w:r>
      <w:r w:rsidRPr="00A97D94">
        <w:rPr>
          <w:rFonts w:ascii="David" w:hAnsi="David" w:hint="eastAsia"/>
          <w:bCs w:val="0"/>
          <w:rtl/>
        </w:rPr>
        <w:t>והארועים</w:t>
      </w:r>
      <w:r w:rsidRPr="00A97D94">
        <w:rPr>
          <w:rFonts w:ascii="David" w:hAnsi="David"/>
          <w:bCs w:val="0"/>
          <w:rtl/>
        </w:rPr>
        <w:t xml:space="preserve">, </w:t>
      </w:r>
      <w:r w:rsidRPr="00A97D94">
        <w:rPr>
          <w:rFonts w:ascii="David" w:hAnsi="David" w:hint="eastAsia"/>
          <w:bCs w:val="0"/>
          <w:rtl/>
        </w:rPr>
        <w:t>ע</w:t>
      </w:r>
      <w:r w:rsidRPr="00A97D94">
        <w:rPr>
          <w:rFonts w:ascii="David" w:hAnsi="David"/>
          <w:bCs w:val="0"/>
          <w:rtl/>
        </w:rPr>
        <w:t>"</w:t>
      </w:r>
      <w:r w:rsidRPr="00A97D94">
        <w:rPr>
          <w:rFonts w:ascii="David" w:hAnsi="David" w:hint="eastAsia"/>
          <w:bCs w:val="0"/>
          <w:rtl/>
        </w:rPr>
        <w:t>י</w:t>
      </w:r>
      <w:r w:rsidRPr="00A97D94">
        <w:rPr>
          <w:rFonts w:ascii="David" w:hAnsi="David"/>
          <w:bCs w:val="0"/>
          <w:rtl/>
        </w:rPr>
        <w:t xml:space="preserve"> </w:t>
      </w:r>
      <w:r w:rsidRPr="00A97D94">
        <w:rPr>
          <w:rFonts w:ascii="David" w:hAnsi="David" w:hint="eastAsia"/>
          <w:bCs w:val="0"/>
          <w:rtl/>
        </w:rPr>
        <w:t>גוף</w:t>
      </w:r>
      <w:r w:rsidRPr="00A97D94">
        <w:rPr>
          <w:rFonts w:ascii="David" w:hAnsi="David"/>
          <w:bCs w:val="0"/>
          <w:rtl/>
        </w:rPr>
        <w:t xml:space="preserve"> </w:t>
      </w:r>
      <w:r w:rsidRPr="00A97D94">
        <w:rPr>
          <w:rFonts w:ascii="David" w:hAnsi="David" w:hint="eastAsia"/>
          <w:bCs w:val="0"/>
          <w:rtl/>
        </w:rPr>
        <w:t>מקצועי</w:t>
      </w:r>
      <w:r w:rsidRPr="00A97D94">
        <w:rPr>
          <w:rFonts w:ascii="David" w:hAnsi="David"/>
          <w:bCs w:val="0"/>
          <w:rtl/>
        </w:rPr>
        <w:t xml:space="preserve"> </w:t>
      </w:r>
      <w:r w:rsidRPr="00A97D94">
        <w:rPr>
          <w:rFonts w:ascii="David" w:hAnsi="David" w:hint="eastAsia"/>
          <w:bCs w:val="0"/>
          <w:rtl/>
        </w:rPr>
        <w:t>חיצוני</w:t>
      </w:r>
      <w:r w:rsidRPr="00A97D94">
        <w:rPr>
          <w:rFonts w:ascii="David" w:hAnsi="David"/>
          <w:bCs w:val="0"/>
          <w:rtl/>
        </w:rPr>
        <w:t xml:space="preserve">, </w:t>
      </w:r>
      <w:r w:rsidRPr="00A97D94">
        <w:rPr>
          <w:rFonts w:ascii="David" w:hAnsi="David" w:hint="eastAsia"/>
          <w:bCs w:val="0"/>
          <w:rtl/>
        </w:rPr>
        <w:t>הנם</w:t>
      </w:r>
      <w:r w:rsidRPr="00A97D94">
        <w:rPr>
          <w:rFonts w:ascii="David" w:hAnsi="David"/>
          <w:bCs w:val="0"/>
          <w:rtl/>
        </w:rPr>
        <w:t xml:space="preserve"> </w:t>
      </w:r>
      <w:r w:rsidRPr="00A97D94">
        <w:rPr>
          <w:rFonts w:ascii="David" w:hAnsi="David" w:hint="eastAsia"/>
          <w:bCs w:val="0"/>
          <w:rtl/>
        </w:rPr>
        <w:t>חלק</w:t>
      </w:r>
      <w:r w:rsidRPr="00A97D94">
        <w:rPr>
          <w:rFonts w:ascii="David" w:hAnsi="David"/>
          <w:bCs w:val="0"/>
          <w:rtl/>
        </w:rPr>
        <w:t xml:space="preserve"> </w:t>
      </w:r>
      <w:r w:rsidRPr="00A97D94">
        <w:rPr>
          <w:rFonts w:ascii="David" w:hAnsi="David" w:hint="eastAsia"/>
          <w:bCs w:val="0"/>
          <w:rtl/>
        </w:rPr>
        <w:t>מתוכנית</w:t>
      </w:r>
      <w:r w:rsidRPr="00A97D94">
        <w:rPr>
          <w:rFonts w:ascii="David" w:hAnsi="David"/>
          <w:bCs w:val="0"/>
          <w:rtl/>
        </w:rPr>
        <w:t xml:space="preserve"> </w:t>
      </w:r>
      <w:r w:rsidRPr="00A97D94">
        <w:rPr>
          <w:rFonts w:ascii="David" w:hAnsi="David" w:hint="eastAsia"/>
          <w:bCs w:val="0"/>
          <w:rtl/>
        </w:rPr>
        <w:t>העבודה</w:t>
      </w:r>
      <w:r w:rsidRPr="00A97D94">
        <w:rPr>
          <w:rFonts w:ascii="David" w:hAnsi="David"/>
          <w:bCs w:val="0"/>
          <w:rtl/>
        </w:rPr>
        <w:t xml:space="preserve"> </w:t>
      </w:r>
      <w:r w:rsidRPr="00A97D94">
        <w:rPr>
          <w:rFonts w:ascii="David" w:hAnsi="David" w:hint="eastAsia"/>
          <w:bCs w:val="0"/>
          <w:rtl/>
        </w:rPr>
        <w:t>השנתית</w:t>
      </w:r>
      <w:r w:rsidRPr="00A97D94">
        <w:rPr>
          <w:rFonts w:ascii="David" w:hAnsi="David"/>
          <w:bCs w:val="0"/>
          <w:rtl/>
        </w:rPr>
        <w:t xml:space="preserve"> </w:t>
      </w:r>
      <w:r w:rsidRPr="00A97D94">
        <w:rPr>
          <w:rFonts w:ascii="David" w:hAnsi="David" w:hint="eastAsia"/>
          <w:bCs w:val="0"/>
          <w:rtl/>
        </w:rPr>
        <w:t>והרב</w:t>
      </w:r>
      <w:r w:rsidRPr="00A97D94">
        <w:rPr>
          <w:rFonts w:ascii="David" w:hAnsi="David"/>
          <w:bCs w:val="0"/>
          <w:rtl/>
        </w:rPr>
        <w:t xml:space="preserve"> </w:t>
      </w:r>
      <w:r w:rsidRPr="00A97D94">
        <w:rPr>
          <w:rFonts w:ascii="David" w:hAnsi="David" w:hint="eastAsia"/>
          <w:bCs w:val="0"/>
          <w:rtl/>
        </w:rPr>
        <w:t>שנתית</w:t>
      </w:r>
      <w:r w:rsidRPr="00A97D94">
        <w:rPr>
          <w:rFonts w:ascii="David" w:hAnsi="David"/>
          <w:bCs w:val="0"/>
          <w:rtl/>
        </w:rPr>
        <w:t xml:space="preserve"> </w:t>
      </w:r>
      <w:r w:rsidRPr="00A97D94">
        <w:rPr>
          <w:rFonts w:ascii="David" w:hAnsi="David" w:hint="eastAsia"/>
          <w:bCs w:val="0"/>
          <w:rtl/>
        </w:rPr>
        <w:t>של</w:t>
      </w:r>
      <w:r w:rsidRPr="00A97D94">
        <w:rPr>
          <w:rFonts w:ascii="David" w:hAnsi="David"/>
          <w:bCs w:val="0"/>
          <w:rtl/>
        </w:rPr>
        <w:t xml:space="preserve"> </w:t>
      </w:r>
      <w:r w:rsidRPr="00A97D94">
        <w:rPr>
          <w:rFonts w:ascii="David" w:hAnsi="David" w:hint="eastAsia"/>
          <w:bCs w:val="0"/>
          <w:rtl/>
        </w:rPr>
        <w:t>המשרד</w:t>
      </w:r>
      <w:r w:rsidRPr="00A97D94">
        <w:rPr>
          <w:rFonts w:ascii="David" w:hAnsi="David"/>
          <w:bCs w:val="0"/>
          <w:rtl/>
        </w:rPr>
        <w:t>.</w:t>
      </w:r>
    </w:p>
    <w:p w14:paraId="042C056B" w14:textId="13E4BEEA" w:rsidR="00B6637D" w:rsidRPr="00A97D94" w:rsidRDefault="00B6637D" w:rsidP="001C7CAA">
      <w:pPr>
        <w:pStyle w:val="Heading2"/>
        <w:rPr>
          <w:rFonts w:cs="David"/>
          <w:szCs w:val="24"/>
        </w:rPr>
      </w:pPr>
      <w:bookmarkStart w:id="30" w:name="_Toc64876230"/>
      <w:r w:rsidRPr="00A97D94">
        <w:rPr>
          <w:rFonts w:cs="David" w:hint="eastAsia"/>
          <w:szCs w:val="24"/>
          <w:rtl/>
        </w:rPr>
        <w:t>ישימות</w:t>
      </w:r>
      <w:r w:rsidRPr="00A97D94">
        <w:rPr>
          <w:rFonts w:cs="David"/>
          <w:szCs w:val="24"/>
          <w:rtl/>
        </w:rPr>
        <w:t xml:space="preserve"> </w:t>
      </w:r>
      <w:r w:rsidRPr="00A97D94">
        <w:rPr>
          <w:rFonts w:cs="David" w:hint="eastAsia"/>
          <w:szCs w:val="24"/>
          <w:rtl/>
        </w:rPr>
        <w:t>ועלות</w:t>
      </w:r>
      <w:r w:rsidRPr="00A97D94">
        <w:rPr>
          <w:rFonts w:cs="David"/>
          <w:szCs w:val="24"/>
          <w:rtl/>
        </w:rPr>
        <w:t>/תועלת</w:t>
      </w:r>
      <w:bookmarkEnd w:id="30"/>
    </w:p>
    <w:p w14:paraId="3059A964" w14:textId="70C5388D" w:rsidR="001C7CAA" w:rsidRDefault="001C7CAA" w:rsidP="001C7CAA">
      <w:pPr>
        <w:pStyle w:val="3"/>
        <w:ind w:left="2158"/>
        <w:rPr>
          <w:rFonts w:ascii="David" w:hAnsi="David"/>
          <w:b/>
          <w:bCs w:val="0"/>
          <w:rtl/>
        </w:rPr>
      </w:pPr>
      <w:bookmarkStart w:id="31" w:name="_Toc64876231"/>
      <w:r>
        <w:rPr>
          <w:rFonts w:ascii="David" w:hAnsi="David" w:hint="cs"/>
          <w:b/>
          <w:bCs w:val="0"/>
          <w:rtl/>
        </w:rPr>
        <w:t>ישימות</w:t>
      </w:r>
    </w:p>
    <w:p w14:paraId="27D87DEA" w14:textId="1FA24C66" w:rsidR="00B6637D" w:rsidRPr="00A97D94" w:rsidRDefault="00B6637D" w:rsidP="001C7CAA">
      <w:pPr>
        <w:pStyle w:val="2"/>
        <w:numPr>
          <w:ilvl w:val="0"/>
          <w:numId w:val="0"/>
        </w:numPr>
        <w:ind w:left="2158"/>
        <w:rPr>
          <w:rFonts w:ascii="David" w:hAnsi="David"/>
          <w:b w:val="0"/>
          <w:bCs w:val="0"/>
          <w:sz w:val="24"/>
          <w:szCs w:val="24"/>
          <w:rtl/>
        </w:rPr>
      </w:pPr>
      <w:r w:rsidRPr="00A97D94">
        <w:rPr>
          <w:rFonts w:ascii="David" w:hAnsi="David" w:hint="eastAsia"/>
          <w:b w:val="0"/>
          <w:bCs w:val="0"/>
          <w:sz w:val="24"/>
          <w:szCs w:val="24"/>
          <w:rtl/>
        </w:rPr>
        <w:t>מציאת</w:t>
      </w:r>
      <w:r w:rsidRPr="00A97D94">
        <w:rPr>
          <w:rFonts w:ascii="David" w:hAnsi="David"/>
          <w:b w:val="0"/>
          <w:bCs w:val="0"/>
          <w:sz w:val="24"/>
          <w:szCs w:val="24"/>
          <w:rtl/>
        </w:rPr>
        <w:t xml:space="preserve"> </w:t>
      </w:r>
      <w:r w:rsidRPr="00A97D94">
        <w:rPr>
          <w:rFonts w:ascii="David" w:hAnsi="David" w:hint="eastAsia"/>
          <w:b w:val="0"/>
          <w:bCs w:val="0"/>
          <w:sz w:val="24"/>
          <w:szCs w:val="24"/>
          <w:rtl/>
        </w:rPr>
        <w:t>פתרון</w:t>
      </w:r>
      <w:r w:rsidRPr="00A97D94">
        <w:rPr>
          <w:rFonts w:ascii="David" w:hAnsi="David"/>
          <w:b w:val="0"/>
          <w:bCs w:val="0"/>
          <w:sz w:val="24"/>
          <w:szCs w:val="24"/>
          <w:rtl/>
        </w:rPr>
        <w:t xml:space="preserve">, </w:t>
      </w:r>
      <w:r w:rsidRPr="00A97D94">
        <w:rPr>
          <w:rFonts w:ascii="David" w:hAnsi="David" w:hint="eastAsia"/>
          <w:b w:val="0"/>
          <w:bCs w:val="0"/>
          <w:sz w:val="24"/>
          <w:szCs w:val="24"/>
          <w:rtl/>
        </w:rPr>
        <w:t>באשר</w:t>
      </w:r>
      <w:r w:rsidRPr="00A97D94">
        <w:rPr>
          <w:rFonts w:ascii="David" w:hAnsi="David"/>
          <w:b w:val="0"/>
          <w:bCs w:val="0"/>
          <w:sz w:val="24"/>
          <w:szCs w:val="24"/>
          <w:rtl/>
        </w:rPr>
        <w:t xml:space="preserve"> </w:t>
      </w:r>
      <w:r w:rsidRPr="00A97D94">
        <w:rPr>
          <w:rFonts w:ascii="David" w:hAnsi="David" w:hint="eastAsia"/>
          <w:b w:val="0"/>
          <w:bCs w:val="0"/>
          <w:sz w:val="24"/>
          <w:szCs w:val="24"/>
          <w:rtl/>
        </w:rPr>
        <w:t>ללוגיסטיקה</w:t>
      </w:r>
      <w:r w:rsidRPr="00A97D94">
        <w:rPr>
          <w:rFonts w:ascii="David" w:hAnsi="David"/>
          <w:b w:val="0"/>
          <w:bCs w:val="0"/>
          <w:sz w:val="24"/>
          <w:szCs w:val="24"/>
          <w:rtl/>
        </w:rPr>
        <w:t xml:space="preserve"> </w:t>
      </w:r>
      <w:r w:rsidRPr="00A97D94">
        <w:rPr>
          <w:rFonts w:ascii="David" w:hAnsi="David" w:hint="eastAsia"/>
          <w:b w:val="0"/>
          <w:bCs w:val="0"/>
          <w:sz w:val="24"/>
          <w:szCs w:val="24"/>
          <w:rtl/>
        </w:rPr>
        <w:t>המורכבת</w:t>
      </w:r>
      <w:r w:rsidRPr="00A97D94">
        <w:rPr>
          <w:rFonts w:ascii="David" w:hAnsi="David"/>
          <w:b w:val="0"/>
          <w:bCs w:val="0"/>
          <w:sz w:val="24"/>
          <w:szCs w:val="24"/>
          <w:rtl/>
        </w:rPr>
        <w:t xml:space="preserve"> </w:t>
      </w:r>
      <w:r w:rsidRPr="00A97D94">
        <w:rPr>
          <w:rFonts w:ascii="David" w:hAnsi="David" w:hint="eastAsia"/>
          <w:b w:val="0"/>
          <w:bCs w:val="0"/>
          <w:sz w:val="24"/>
          <w:szCs w:val="24"/>
          <w:rtl/>
        </w:rPr>
        <w:t>הנדרשת</w:t>
      </w:r>
      <w:r w:rsidRPr="00A97D94">
        <w:rPr>
          <w:rFonts w:ascii="David" w:hAnsi="David"/>
          <w:b w:val="0"/>
          <w:bCs w:val="0"/>
          <w:sz w:val="24"/>
          <w:szCs w:val="24"/>
          <w:rtl/>
        </w:rPr>
        <w:t xml:space="preserve"> </w:t>
      </w:r>
      <w:r w:rsidRPr="00A97D94">
        <w:rPr>
          <w:rFonts w:ascii="David" w:hAnsi="David" w:hint="eastAsia"/>
          <w:b w:val="0"/>
          <w:bCs w:val="0"/>
          <w:sz w:val="24"/>
          <w:szCs w:val="24"/>
          <w:rtl/>
        </w:rPr>
        <w:t>לקיום</w:t>
      </w:r>
      <w:r w:rsidRPr="00A97D94">
        <w:rPr>
          <w:rFonts w:ascii="David" w:hAnsi="David"/>
          <w:b w:val="0"/>
          <w:bCs w:val="0"/>
          <w:sz w:val="24"/>
          <w:szCs w:val="24"/>
          <w:rtl/>
        </w:rPr>
        <w:t xml:space="preserve"> </w:t>
      </w:r>
      <w:r w:rsidRPr="00A97D94">
        <w:rPr>
          <w:rFonts w:ascii="David" w:hAnsi="David" w:hint="eastAsia"/>
          <w:b w:val="0"/>
          <w:bCs w:val="0"/>
          <w:sz w:val="24"/>
          <w:szCs w:val="24"/>
          <w:rtl/>
        </w:rPr>
        <w:t>תחרויות</w:t>
      </w:r>
      <w:r w:rsidRPr="00A97D94">
        <w:rPr>
          <w:rFonts w:ascii="David" w:hAnsi="David"/>
          <w:b w:val="0"/>
          <w:bCs w:val="0"/>
          <w:sz w:val="24"/>
          <w:szCs w:val="24"/>
          <w:rtl/>
        </w:rPr>
        <w:t xml:space="preserve"> </w:t>
      </w:r>
      <w:r w:rsidRPr="00A97D94">
        <w:rPr>
          <w:rFonts w:ascii="David" w:hAnsi="David" w:hint="eastAsia"/>
          <w:b w:val="0"/>
          <w:bCs w:val="0"/>
          <w:sz w:val="24"/>
          <w:szCs w:val="24"/>
          <w:rtl/>
        </w:rPr>
        <w:t>וארועים</w:t>
      </w:r>
      <w:r w:rsidRPr="00A97D94">
        <w:rPr>
          <w:rFonts w:ascii="David" w:hAnsi="David"/>
          <w:b w:val="0"/>
          <w:bCs w:val="0"/>
          <w:sz w:val="24"/>
          <w:szCs w:val="24"/>
          <w:rtl/>
        </w:rPr>
        <w:t xml:space="preserve"> </w:t>
      </w:r>
      <w:r w:rsidRPr="00A97D94">
        <w:rPr>
          <w:rFonts w:ascii="David" w:hAnsi="David" w:hint="eastAsia"/>
          <w:b w:val="0"/>
          <w:bCs w:val="0"/>
          <w:sz w:val="24"/>
          <w:szCs w:val="24"/>
          <w:rtl/>
        </w:rPr>
        <w:t>ולביצוע</w:t>
      </w:r>
      <w:r w:rsidRPr="00A97D94">
        <w:rPr>
          <w:rFonts w:ascii="David" w:hAnsi="David"/>
          <w:b w:val="0"/>
          <w:bCs w:val="0"/>
          <w:sz w:val="24"/>
          <w:szCs w:val="24"/>
          <w:rtl/>
        </w:rPr>
        <w:t xml:space="preserve"> </w:t>
      </w:r>
      <w:r w:rsidRPr="00A97D94">
        <w:rPr>
          <w:rFonts w:ascii="David" w:hAnsi="David" w:hint="eastAsia"/>
          <w:b w:val="0"/>
          <w:bCs w:val="0"/>
          <w:sz w:val="24"/>
          <w:szCs w:val="24"/>
          <w:rtl/>
        </w:rPr>
        <w:t>מבחנים</w:t>
      </w:r>
      <w:r w:rsidRPr="00A97D94">
        <w:rPr>
          <w:rFonts w:ascii="David" w:hAnsi="David"/>
          <w:b w:val="0"/>
          <w:bCs w:val="0"/>
          <w:sz w:val="24"/>
          <w:szCs w:val="24"/>
          <w:rtl/>
        </w:rPr>
        <w:t xml:space="preserve"> </w:t>
      </w:r>
      <w:r w:rsidRPr="00A97D94">
        <w:rPr>
          <w:rFonts w:ascii="David" w:hAnsi="David" w:hint="eastAsia"/>
          <w:b w:val="0"/>
          <w:bCs w:val="0"/>
          <w:sz w:val="24"/>
          <w:szCs w:val="24"/>
          <w:rtl/>
        </w:rPr>
        <w:t>ממוחשבים</w:t>
      </w:r>
      <w:r w:rsidRPr="00A97D94">
        <w:rPr>
          <w:rFonts w:ascii="David" w:hAnsi="David"/>
          <w:b w:val="0"/>
          <w:bCs w:val="0"/>
          <w:sz w:val="24"/>
          <w:szCs w:val="24"/>
          <w:rtl/>
        </w:rPr>
        <w:t>.</w:t>
      </w:r>
      <w:bookmarkEnd w:id="31"/>
    </w:p>
    <w:p w14:paraId="37633BA5" w14:textId="77777777" w:rsidR="00B6637D" w:rsidRPr="00A97D94" w:rsidRDefault="00B6637D" w:rsidP="001C7CAA">
      <w:pPr>
        <w:pStyle w:val="2"/>
        <w:numPr>
          <w:ilvl w:val="0"/>
          <w:numId w:val="0"/>
        </w:numPr>
        <w:ind w:left="2158"/>
        <w:rPr>
          <w:rFonts w:ascii="David" w:hAnsi="David"/>
          <w:b w:val="0"/>
          <w:bCs w:val="0"/>
          <w:sz w:val="24"/>
          <w:szCs w:val="24"/>
          <w:rtl/>
        </w:rPr>
      </w:pPr>
      <w:bookmarkStart w:id="32" w:name="_Toc64876232"/>
      <w:r w:rsidRPr="00A97D94">
        <w:rPr>
          <w:rFonts w:ascii="David" w:hAnsi="David" w:hint="eastAsia"/>
          <w:b w:val="0"/>
          <w:bCs w:val="0"/>
          <w:sz w:val="24"/>
          <w:szCs w:val="24"/>
          <w:rtl/>
        </w:rPr>
        <w:t>השרות</w:t>
      </w:r>
      <w:r w:rsidRPr="00A97D94">
        <w:rPr>
          <w:rFonts w:ascii="David" w:hAnsi="David"/>
          <w:b w:val="0"/>
          <w:bCs w:val="0"/>
          <w:sz w:val="24"/>
          <w:szCs w:val="24"/>
          <w:rtl/>
        </w:rPr>
        <w:t xml:space="preserve"> </w:t>
      </w:r>
      <w:r w:rsidRPr="00A97D94">
        <w:rPr>
          <w:rFonts w:ascii="David" w:hAnsi="David" w:hint="eastAsia"/>
          <w:b w:val="0"/>
          <w:bCs w:val="0"/>
          <w:sz w:val="24"/>
          <w:szCs w:val="24"/>
          <w:rtl/>
        </w:rPr>
        <w:t>כולל</w:t>
      </w:r>
      <w:r w:rsidRPr="00A97D94">
        <w:rPr>
          <w:rFonts w:ascii="David" w:hAnsi="David"/>
          <w:b w:val="0"/>
          <w:bCs w:val="0"/>
          <w:sz w:val="24"/>
          <w:szCs w:val="24"/>
          <w:rtl/>
        </w:rPr>
        <w:t xml:space="preserve"> </w:t>
      </w:r>
      <w:r w:rsidRPr="00A97D94">
        <w:rPr>
          <w:rFonts w:ascii="David" w:hAnsi="David" w:hint="eastAsia"/>
          <w:b w:val="0"/>
          <w:bCs w:val="0"/>
          <w:sz w:val="24"/>
          <w:szCs w:val="24"/>
          <w:rtl/>
        </w:rPr>
        <w:t>את</w:t>
      </w:r>
      <w:r w:rsidRPr="00A97D94">
        <w:rPr>
          <w:rFonts w:ascii="David" w:hAnsi="David"/>
          <w:b w:val="0"/>
          <w:bCs w:val="0"/>
          <w:sz w:val="24"/>
          <w:szCs w:val="24"/>
          <w:rtl/>
        </w:rPr>
        <w:t xml:space="preserve"> </w:t>
      </w:r>
      <w:r w:rsidRPr="00A97D94">
        <w:rPr>
          <w:rFonts w:ascii="David" w:hAnsi="David" w:hint="eastAsia"/>
          <w:b w:val="0"/>
          <w:bCs w:val="0"/>
          <w:sz w:val="24"/>
          <w:szCs w:val="24"/>
          <w:rtl/>
        </w:rPr>
        <w:t>כל</w:t>
      </w:r>
      <w:r w:rsidRPr="00A97D94">
        <w:rPr>
          <w:rFonts w:ascii="David" w:hAnsi="David"/>
          <w:b w:val="0"/>
          <w:bCs w:val="0"/>
          <w:sz w:val="24"/>
          <w:szCs w:val="24"/>
          <w:rtl/>
        </w:rPr>
        <w:t xml:space="preserve"> </w:t>
      </w:r>
      <w:r w:rsidRPr="00A97D94">
        <w:rPr>
          <w:rFonts w:ascii="David" w:hAnsi="David" w:hint="eastAsia"/>
          <w:b w:val="0"/>
          <w:bCs w:val="0"/>
          <w:sz w:val="24"/>
          <w:szCs w:val="24"/>
          <w:rtl/>
        </w:rPr>
        <w:t>היבטי</w:t>
      </w:r>
      <w:r w:rsidRPr="00A97D94">
        <w:rPr>
          <w:rFonts w:ascii="David" w:hAnsi="David"/>
          <w:b w:val="0"/>
          <w:bCs w:val="0"/>
          <w:sz w:val="24"/>
          <w:szCs w:val="24"/>
          <w:rtl/>
        </w:rPr>
        <w:t xml:space="preserve"> </w:t>
      </w:r>
      <w:r w:rsidRPr="00A97D94">
        <w:rPr>
          <w:rFonts w:ascii="David" w:hAnsi="David" w:hint="eastAsia"/>
          <w:b w:val="0"/>
          <w:bCs w:val="0"/>
          <w:sz w:val="24"/>
          <w:szCs w:val="24"/>
          <w:rtl/>
        </w:rPr>
        <w:t>הצטיידות</w:t>
      </w:r>
      <w:r w:rsidRPr="00A97D94">
        <w:rPr>
          <w:rFonts w:ascii="David" w:hAnsi="David"/>
          <w:b w:val="0"/>
          <w:bCs w:val="0"/>
          <w:sz w:val="24"/>
          <w:szCs w:val="24"/>
          <w:rtl/>
        </w:rPr>
        <w:t xml:space="preserve">, </w:t>
      </w:r>
      <w:r w:rsidRPr="00A97D94">
        <w:rPr>
          <w:rFonts w:ascii="David" w:hAnsi="David" w:hint="eastAsia"/>
          <w:b w:val="0"/>
          <w:bCs w:val="0"/>
          <w:sz w:val="24"/>
          <w:szCs w:val="24"/>
          <w:rtl/>
        </w:rPr>
        <w:t>האחסון</w:t>
      </w:r>
      <w:r w:rsidRPr="00A97D94">
        <w:rPr>
          <w:rFonts w:ascii="David" w:hAnsi="David"/>
          <w:b w:val="0"/>
          <w:bCs w:val="0"/>
          <w:sz w:val="24"/>
          <w:szCs w:val="24"/>
          <w:rtl/>
        </w:rPr>
        <w:t xml:space="preserve">, </w:t>
      </w:r>
      <w:r w:rsidRPr="00A97D94">
        <w:rPr>
          <w:rFonts w:ascii="David" w:hAnsi="David" w:hint="eastAsia"/>
          <w:b w:val="0"/>
          <w:bCs w:val="0"/>
          <w:sz w:val="24"/>
          <w:szCs w:val="24"/>
          <w:rtl/>
        </w:rPr>
        <w:t>התחזוקה</w:t>
      </w:r>
      <w:r w:rsidRPr="00A97D94">
        <w:rPr>
          <w:rFonts w:ascii="David" w:hAnsi="David"/>
          <w:b w:val="0"/>
          <w:bCs w:val="0"/>
          <w:sz w:val="24"/>
          <w:szCs w:val="24"/>
          <w:rtl/>
        </w:rPr>
        <w:t xml:space="preserve">, </w:t>
      </w:r>
      <w:r w:rsidRPr="00A97D94">
        <w:rPr>
          <w:rFonts w:ascii="David" w:hAnsi="David" w:hint="eastAsia"/>
          <w:b w:val="0"/>
          <w:bCs w:val="0"/>
          <w:sz w:val="24"/>
          <w:szCs w:val="24"/>
          <w:rtl/>
        </w:rPr>
        <w:t>בדיקה</w:t>
      </w:r>
      <w:r w:rsidRPr="00A97D94">
        <w:rPr>
          <w:rFonts w:ascii="David" w:hAnsi="David"/>
          <w:b w:val="0"/>
          <w:bCs w:val="0"/>
          <w:sz w:val="24"/>
          <w:szCs w:val="24"/>
          <w:rtl/>
        </w:rPr>
        <w:t xml:space="preserve"> </w:t>
      </w:r>
      <w:r w:rsidRPr="00A97D94">
        <w:rPr>
          <w:rFonts w:ascii="David" w:hAnsi="David" w:hint="eastAsia"/>
          <w:b w:val="0"/>
          <w:bCs w:val="0"/>
          <w:sz w:val="24"/>
          <w:szCs w:val="24"/>
          <w:rtl/>
        </w:rPr>
        <w:t>מראש</w:t>
      </w:r>
      <w:r w:rsidRPr="00A97D94">
        <w:rPr>
          <w:rFonts w:ascii="David" w:hAnsi="David"/>
          <w:b w:val="0"/>
          <w:bCs w:val="0"/>
          <w:sz w:val="24"/>
          <w:szCs w:val="24"/>
          <w:rtl/>
        </w:rPr>
        <w:t xml:space="preserve"> </w:t>
      </w:r>
      <w:r w:rsidRPr="00A97D94">
        <w:rPr>
          <w:rFonts w:ascii="David" w:hAnsi="David" w:hint="eastAsia"/>
          <w:b w:val="0"/>
          <w:bCs w:val="0"/>
          <w:sz w:val="24"/>
          <w:szCs w:val="24"/>
          <w:rtl/>
        </w:rPr>
        <w:t>והכנת</w:t>
      </w:r>
      <w:r w:rsidRPr="00A97D94">
        <w:rPr>
          <w:rFonts w:ascii="David" w:hAnsi="David"/>
          <w:b w:val="0"/>
          <w:bCs w:val="0"/>
          <w:sz w:val="24"/>
          <w:szCs w:val="24"/>
          <w:rtl/>
        </w:rPr>
        <w:t xml:space="preserve"> </w:t>
      </w:r>
      <w:r w:rsidRPr="00A97D94">
        <w:rPr>
          <w:rFonts w:ascii="David" w:hAnsi="David" w:hint="eastAsia"/>
          <w:b w:val="0"/>
          <w:bCs w:val="0"/>
          <w:sz w:val="24"/>
          <w:szCs w:val="24"/>
          <w:rtl/>
        </w:rPr>
        <w:t>המחשבים</w:t>
      </w:r>
      <w:r w:rsidRPr="00A97D94">
        <w:rPr>
          <w:rFonts w:ascii="David" w:hAnsi="David"/>
          <w:b w:val="0"/>
          <w:bCs w:val="0"/>
          <w:sz w:val="24"/>
          <w:szCs w:val="24"/>
          <w:rtl/>
        </w:rPr>
        <w:t xml:space="preserve">  </w:t>
      </w:r>
      <w:r w:rsidRPr="00A97D94">
        <w:rPr>
          <w:rFonts w:ascii="David" w:hAnsi="David" w:hint="eastAsia"/>
          <w:b w:val="0"/>
          <w:bCs w:val="0"/>
          <w:sz w:val="24"/>
          <w:szCs w:val="24"/>
          <w:rtl/>
        </w:rPr>
        <w:t>לימי</w:t>
      </w:r>
      <w:r w:rsidRPr="00A97D94">
        <w:rPr>
          <w:rFonts w:ascii="David" w:hAnsi="David"/>
          <w:b w:val="0"/>
          <w:bCs w:val="0"/>
          <w:sz w:val="24"/>
          <w:szCs w:val="24"/>
          <w:rtl/>
        </w:rPr>
        <w:t xml:space="preserve"> </w:t>
      </w:r>
      <w:r w:rsidRPr="00A97D94">
        <w:rPr>
          <w:rFonts w:ascii="David" w:hAnsi="David" w:hint="eastAsia"/>
          <w:b w:val="0"/>
          <w:bCs w:val="0"/>
          <w:sz w:val="24"/>
          <w:szCs w:val="24"/>
          <w:rtl/>
        </w:rPr>
        <w:t>הארועים</w:t>
      </w:r>
      <w:r w:rsidRPr="00A97D94">
        <w:rPr>
          <w:rFonts w:ascii="David" w:hAnsi="David"/>
          <w:b w:val="0"/>
          <w:bCs w:val="0"/>
          <w:sz w:val="24"/>
          <w:szCs w:val="24"/>
          <w:rtl/>
        </w:rPr>
        <w:t xml:space="preserve"> </w:t>
      </w:r>
      <w:r w:rsidRPr="00A97D94">
        <w:rPr>
          <w:rFonts w:ascii="David" w:hAnsi="David" w:hint="eastAsia"/>
          <w:b w:val="0"/>
          <w:bCs w:val="0"/>
          <w:sz w:val="24"/>
          <w:szCs w:val="24"/>
          <w:rtl/>
        </w:rPr>
        <w:t>והבחינות</w:t>
      </w:r>
      <w:r w:rsidRPr="00A97D94">
        <w:rPr>
          <w:rFonts w:ascii="David" w:hAnsi="David"/>
          <w:b w:val="0"/>
          <w:bCs w:val="0"/>
          <w:sz w:val="24"/>
          <w:szCs w:val="24"/>
          <w:rtl/>
        </w:rPr>
        <w:t xml:space="preserve">, </w:t>
      </w:r>
      <w:r w:rsidRPr="00A97D94">
        <w:rPr>
          <w:rFonts w:ascii="David" w:hAnsi="David" w:hint="eastAsia"/>
          <w:b w:val="0"/>
          <w:bCs w:val="0"/>
          <w:sz w:val="24"/>
          <w:szCs w:val="24"/>
          <w:rtl/>
        </w:rPr>
        <w:t>שינועם</w:t>
      </w:r>
      <w:r w:rsidRPr="00A97D94">
        <w:rPr>
          <w:rFonts w:ascii="David" w:hAnsi="David"/>
          <w:b w:val="0"/>
          <w:bCs w:val="0"/>
          <w:sz w:val="24"/>
          <w:szCs w:val="24"/>
          <w:rtl/>
        </w:rPr>
        <w:t xml:space="preserve"> </w:t>
      </w:r>
      <w:r w:rsidRPr="00A97D94">
        <w:rPr>
          <w:rFonts w:ascii="David" w:hAnsi="David" w:hint="eastAsia"/>
          <w:b w:val="0"/>
          <w:bCs w:val="0"/>
          <w:sz w:val="24"/>
          <w:szCs w:val="24"/>
          <w:rtl/>
        </w:rPr>
        <w:t>למתחמים</w:t>
      </w:r>
      <w:r w:rsidRPr="00A97D94">
        <w:rPr>
          <w:rFonts w:ascii="David" w:hAnsi="David"/>
          <w:b w:val="0"/>
          <w:bCs w:val="0"/>
          <w:sz w:val="24"/>
          <w:szCs w:val="24"/>
          <w:rtl/>
        </w:rPr>
        <w:t xml:space="preserve"> </w:t>
      </w:r>
      <w:r w:rsidRPr="00A97D94">
        <w:rPr>
          <w:rFonts w:ascii="David" w:hAnsi="David" w:hint="eastAsia"/>
          <w:b w:val="0"/>
          <w:bCs w:val="0"/>
          <w:sz w:val="24"/>
          <w:szCs w:val="24"/>
          <w:rtl/>
        </w:rPr>
        <w:t>ולבתי</w:t>
      </w:r>
      <w:r w:rsidRPr="00A97D94">
        <w:rPr>
          <w:rFonts w:ascii="David" w:hAnsi="David"/>
          <w:b w:val="0"/>
          <w:bCs w:val="0"/>
          <w:sz w:val="24"/>
          <w:szCs w:val="24"/>
          <w:rtl/>
        </w:rPr>
        <w:t xml:space="preserve"> </w:t>
      </w:r>
      <w:r w:rsidRPr="00A97D94">
        <w:rPr>
          <w:rFonts w:ascii="David" w:hAnsi="David" w:hint="eastAsia"/>
          <w:b w:val="0"/>
          <w:bCs w:val="0"/>
          <w:sz w:val="24"/>
          <w:szCs w:val="24"/>
          <w:rtl/>
        </w:rPr>
        <w:t>הספר</w:t>
      </w:r>
      <w:r w:rsidRPr="00A97D94">
        <w:rPr>
          <w:rFonts w:ascii="David" w:hAnsi="David"/>
          <w:b w:val="0"/>
          <w:bCs w:val="0"/>
          <w:sz w:val="24"/>
          <w:szCs w:val="24"/>
          <w:rtl/>
        </w:rPr>
        <w:t xml:space="preserve"> </w:t>
      </w:r>
      <w:r w:rsidRPr="00A97D94">
        <w:rPr>
          <w:rFonts w:ascii="David" w:hAnsi="David" w:hint="eastAsia"/>
          <w:b w:val="0"/>
          <w:bCs w:val="0"/>
          <w:sz w:val="24"/>
          <w:szCs w:val="24"/>
          <w:rtl/>
        </w:rPr>
        <w:t>בימים</w:t>
      </w:r>
      <w:r w:rsidRPr="00A97D94">
        <w:rPr>
          <w:rFonts w:ascii="David" w:hAnsi="David"/>
          <w:b w:val="0"/>
          <w:bCs w:val="0"/>
          <w:sz w:val="24"/>
          <w:szCs w:val="24"/>
          <w:rtl/>
        </w:rPr>
        <w:t xml:space="preserve"> </w:t>
      </w:r>
      <w:r w:rsidRPr="00A97D94">
        <w:rPr>
          <w:rFonts w:ascii="David" w:hAnsi="David" w:hint="eastAsia"/>
          <w:b w:val="0"/>
          <w:bCs w:val="0"/>
          <w:sz w:val="24"/>
          <w:szCs w:val="24"/>
          <w:rtl/>
        </w:rPr>
        <w:t>הנדרשים</w:t>
      </w:r>
      <w:r w:rsidRPr="00A97D94">
        <w:rPr>
          <w:rFonts w:ascii="David" w:hAnsi="David"/>
          <w:b w:val="0"/>
          <w:bCs w:val="0"/>
          <w:sz w:val="24"/>
          <w:szCs w:val="24"/>
          <w:rtl/>
        </w:rPr>
        <w:t xml:space="preserve">, </w:t>
      </w:r>
      <w:r w:rsidRPr="00A97D94">
        <w:rPr>
          <w:rFonts w:ascii="David" w:hAnsi="David" w:hint="eastAsia"/>
          <w:b w:val="0"/>
          <w:bCs w:val="0"/>
          <w:sz w:val="24"/>
          <w:szCs w:val="24"/>
          <w:rtl/>
        </w:rPr>
        <w:t>פרישתם</w:t>
      </w:r>
      <w:r w:rsidRPr="00A97D94">
        <w:rPr>
          <w:rFonts w:ascii="David" w:hAnsi="David"/>
          <w:b w:val="0"/>
          <w:bCs w:val="0"/>
          <w:sz w:val="24"/>
          <w:szCs w:val="24"/>
          <w:rtl/>
        </w:rPr>
        <w:t xml:space="preserve"> </w:t>
      </w:r>
      <w:r w:rsidRPr="00A97D94">
        <w:rPr>
          <w:rFonts w:ascii="David" w:hAnsi="David" w:hint="eastAsia"/>
          <w:b w:val="0"/>
          <w:bCs w:val="0"/>
          <w:sz w:val="24"/>
          <w:szCs w:val="24"/>
          <w:rtl/>
        </w:rPr>
        <w:t>במקום</w:t>
      </w:r>
      <w:r w:rsidRPr="00A97D94">
        <w:rPr>
          <w:rFonts w:ascii="David" w:hAnsi="David"/>
          <w:b w:val="0"/>
          <w:bCs w:val="0"/>
          <w:sz w:val="24"/>
          <w:szCs w:val="24"/>
          <w:rtl/>
        </w:rPr>
        <w:t xml:space="preserve">, </w:t>
      </w:r>
      <w:r w:rsidRPr="00A97D94">
        <w:rPr>
          <w:rFonts w:ascii="David" w:hAnsi="David" w:hint="eastAsia"/>
          <w:b w:val="0"/>
          <w:bCs w:val="0"/>
          <w:sz w:val="24"/>
          <w:szCs w:val="24"/>
          <w:rtl/>
        </w:rPr>
        <w:t>מתן</w:t>
      </w:r>
      <w:r w:rsidRPr="00A97D94">
        <w:rPr>
          <w:rFonts w:ascii="David" w:hAnsi="David"/>
          <w:b w:val="0"/>
          <w:bCs w:val="0"/>
          <w:sz w:val="24"/>
          <w:szCs w:val="24"/>
          <w:rtl/>
        </w:rPr>
        <w:t xml:space="preserve"> </w:t>
      </w:r>
      <w:r w:rsidRPr="00A97D94">
        <w:rPr>
          <w:rFonts w:ascii="David" w:hAnsi="David" w:hint="eastAsia"/>
          <w:b w:val="0"/>
          <w:bCs w:val="0"/>
          <w:sz w:val="24"/>
          <w:szCs w:val="24"/>
          <w:rtl/>
        </w:rPr>
        <w:t>תמיכה</w:t>
      </w:r>
      <w:r w:rsidRPr="00A97D94">
        <w:rPr>
          <w:rFonts w:ascii="David" w:hAnsi="David"/>
          <w:b w:val="0"/>
          <w:bCs w:val="0"/>
          <w:sz w:val="24"/>
          <w:szCs w:val="24"/>
          <w:rtl/>
        </w:rPr>
        <w:t xml:space="preserve"> </w:t>
      </w:r>
      <w:r w:rsidRPr="00A97D94">
        <w:rPr>
          <w:rFonts w:ascii="David" w:hAnsi="David" w:hint="eastAsia"/>
          <w:b w:val="0"/>
          <w:bCs w:val="0"/>
          <w:sz w:val="24"/>
          <w:szCs w:val="24"/>
          <w:rtl/>
        </w:rPr>
        <w:t>במקרים</w:t>
      </w:r>
      <w:r w:rsidRPr="00A97D94">
        <w:rPr>
          <w:rFonts w:ascii="David" w:hAnsi="David"/>
          <w:b w:val="0"/>
          <w:bCs w:val="0"/>
          <w:sz w:val="24"/>
          <w:szCs w:val="24"/>
          <w:rtl/>
        </w:rPr>
        <w:t xml:space="preserve"> </w:t>
      </w:r>
      <w:r w:rsidRPr="00A97D94">
        <w:rPr>
          <w:rFonts w:ascii="David" w:hAnsi="David" w:hint="eastAsia"/>
          <w:b w:val="0"/>
          <w:bCs w:val="0"/>
          <w:sz w:val="24"/>
          <w:szCs w:val="24"/>
          <w:rtl/>
        </w:rPr>
        <w:t>של</w:t>
      </w:r>
      <w:r w:rsidRPr="00A97D94">
        <w:rPr>
          <w:rFonts w:ascii="David" w:hAnsi="David"/>
          <w:b w:val="0"/>
          <w:bCs w:val="0"/>
          <w:sz w:val="24"/>
          <w:szCs w:val="24"/>
          <w:rtl/>
        </w:rPr>
        <w:t xml:space="preserve"> </w:t>
      </w:r>
      <w:r w:rsidRPr="00A97D94">
        <w:rPr>
          <w:rFonts w:ascii="David" w:hAnsi="David" w:hint="eastAsia"/>
          <w:b w:val="0"/>
          <w:bCs w:val="0"/>
          <w:sz w:val="24"/>
          <w:szCs w:val="24"/>
          <w:rtl/>
        </w:rPr>
        <w:t>תקלות</w:t>
      </w:r>
      <w:r w:rsidRPr="00A97D94">
        <w:rPr>
          <w:rFonts w:ascii="David" w:hAnsi="David"/>
          <w:b w:val="0"/>
          <w:bCs w:val="0"/>
          <w:sz w:val="24"/>
          <w:szCs w:val="24"/>
          <w:rtl/>
        </w:rPr>
        <w:t xml:space="preserve"> </w:t>
      </w:r>
      <w:r w:rsidRPr="00A97D94">
        <w:rPr>
          <w:rFonts w:ascii="David" w:hAnsi="David" w:hint="eastAsia"/>
          <w:b w:val="0"/>
          <w:bCs w:val="0"/>
          <w:sz w:val="24"/>
          <w:szCs w:val="24"/>
          <w:rtl/>
        </w:rPr>
        <w:t>טכניות</w:t>
      </w:r>
      <w:r w:rsidRPr="00A97D94">
        <w:rPr>
          <w:rFonts w:ascii="David" w:hAnsi="David"/>
          <w:b w:val="0"/>
          <w:bCs w:val="0"/>
          <w:sz w:val="24"/>
          <w:szCs w:val="24"/>
          <w:rtl/>
        </w:rPr>
        <w:t xml:space="preserve"> </w:t>
      </w:r>
      <w:r w:rsidRPr="00A97D94">
        <w:rPr>
          <w:rFonts w:ascii="David" w:hAnsi="David" w:hint="eastAsia"/>
          <w:b w:val="0"/>
          <w:bCs w:val="0"/>
          <w:sz w:val="24"/>
          <w:szCs w:val="24"/>
          <w:rtl/>
        </w:rPr>
        <w:t>בזמן</w:t>
      </w:r>
      <w:r w:rsidRPr="00A97D94">
        <w:rPr>
          <w:rFonts w:ascii="David" w:hAnsi="David"/>
          <w:b w:val="0"/>
          <w:bCs w:val="0"/>
          <w:sz w:val="24"/>
          <w:szCs w:val="24"/>
          <w:rtl/>
        </w:rPr>
        <w:t xml:space="preserve"> </w:t>
      </w:r>
      <w:r w:rsidRPr="00A97D94">
        <w:rPr>
          <w:rFonts w:ascii="David" w:hAnsi="David" w:hint="eastAsia"/>
          <w:b w:val="0"/>
          <w:bCs w:val="0"/>
          <w:sz w:val="24"/>
          <w:szCs w:val="24"/>
          <w:rtl/>
        </w:rPr>
        <w:t>הפעילות</w:t>
      </w:r>
      <w:r w:rsidRPr="00A97D94">
        <w:rPr>
          <w:rFonts w:ascii="David" w:hAnsi="David"/>
          <w:b w:val="0"/>
          <w:bCs w:val="0"/>
          <w:sz w:val="24"/>
          <w:szCs w:val="24"/>
          <w:rtl/>
        </w:rPr>
        <w:t xml:space="preserve"> </w:t>
      </w:r>
      <w:r w:rsidRPr="00A97D94">
        <w:rPr>
          <w:rFonts w:ascii="David" w:hAnsi="David" w:hint="eastAsia"/>
          <w:b w:val="0"/>
          <w:bCs w:val="0"/>
          <w:sz w:val="24"/>
          <w:szCs w:val="24"/>
          <w:rtl/>
        </w:rPr>
        <w:t>ואיסוף</w:t>
      </w:r>
      <w:r w:rsidRPr="00A97D94">
        <w:rPr>
          <w:rFonts w:ascii="David" w:hAnsi="David"/>
          <w:b w:val="0"/>
          <w:bCs w:val="0"/>
          <w:sz w:val="24"/>
          <w:szCs w:val="24"/>
          <w:rtl/>
        </w:rPr>
        <w:t xml:space="preserve"> </w:t>
      </w:r>
      <w:r w:rsidRPr="00A97D94">
        <w:rPr>
          <w:rFonts w:ascii="David" w:hAnsi="David" w:hint="eastAsia"/>
          <w:b w:val="0"/>
          <w:bCs w:val="0"/>
          <w:sz w:val="24"/>
          <w:szCs w:val="24"/>
          <w:rtl/>
        </w:rPr>
        <w:t>בתום</w:t>
      </w:r>
      <w:r w:rsidRPr="00A97D94">
        <w:rPr>
          <w:rFonts w:ascii="David" w:hAnsi="David"/>
          <w:b w:val="0"/>
          <w:bCs w:val="0"/>
          <w:sz w:val="24"/>
          <w:szCs w:val="24"/>
          <w:rtl/>
        </w:rPr>
        <w:t xml:space="preserve"> </w:t>
      </w:r>
      <w:r w:rsidRPr="00A97D94">
        <w:rPr>
          <w:rFonts w:ascii="David" w:hAnsi="David" w:hint="eastAsia"/>
          <w:b w:val="0"/>
          <w:bCs w:val="0"/>
          <w:sz w:val="24"/>
          <w:szCs w:val="24"/>
          <w:rtl/>
        </w:rPr>
        <w:t>הארוע</w:t>
      </w:r>
      <w:r w:rsidRPr="00A97D94">
        <w:rPr>
          <w:rFonts w:ascii="David" w:hAnsi="David"/>
          <w:b w:val="0"/>
          <w:bCs w:val="0"/>
          <w:sz w:val="24"/>
          <w:szCs w:val="24"/>
          <w:rtl/>
        </w:rPr>
        <w:t xml:space="preserve"> </w:t>
      </w:r>
      <w:r w:rsidRPr="00A97D94">
        <w:rPr>
          <w:rFonts w:ascii="David" w:hAnsi="David" w:hint="eastAsia"/>
          <w:b w:val="0"/>
          <w:bCs w:val="0"/>
          <w:sz w:val="24"/>
          <w:szCs w:val="24"/>
          <w:rtl/>
        </w:rPr>
        <w:t>ואו</w:t>
      </w:r>
      <w:r w:rsidRPr="00A97D94">
        <w:rPr>
          <w:rFonts w:ascii="David" w:hAnsi="David"/>
          <w:b w:val="0"/>
          <w:bCs w:val="0"/>
          <w:sz w:val="24"/>
          <w:szCs w:val="24"/>
          <w:rtl/>
        </w:rPr>
        <w:t xml:space="preserve"> </w:t>
      </w:r>
      <w:r w:rsidRPr="00A97D94">
        <w:rPr>
          <w:rFonts w:ascii="David" w:hAnsi="David" w:hint="eastAsia"/>
          <w:b w:val="0"/>
          <w:bCs w:val="0"/>
          <w:sz w:val="24"/>
          <w:szCs w:val="24"/>
          <w:rtl/>
        </w:rPr>
        <w:t>הבחינה</w:t>
      </w:r>
      <w:r w:rsidRPr="00A97D94">
        <w:rPr>
          <w:rFonts w:ascii="David" w:hAnsi="David"/>
          <w:b w:val="0"/>
          <w:bCs w:val="0"/>
          <w:sz w:val="24"/>
          <w:szCs w:val="24"/>
          <w:rtl/>
        </w:rPr>
        <w:t>.</w:t>
      </w:r>
      <w:bookmarkEnd w:id="32"/>
      <w:r w:rsidRPr="00A97D94">
        <w:rPr>
          <w:rFonts w:ascii="David" w:hAnsi="David"/>
          <w:b w:val="0"/>
          <w:bCs w:val="0"/>
          <w:sz w:val="24"/>
          <w:szCs w:val="24"/>
          <w:rtl/>
        </w:rPr>
        <w:t xml:space="preserve"> </w:t>
      </w:r>
    </w:p>
    <w:p w14:paraId="74F40746" w14:textId="77777777" w:rsidR="00B6637D" w:rsidRPr="00A97D94" w:rsidRDefault="00B6637D" w:rsidP="001C7CAA">
      <w:pPr>
        <w:pStyle w:val="3"/>
        <w:ind w:left="2158"/>
        <w:rPr>
          <w:rFonts w:ascii="David" w:hAnsi="David"/>
          <w:b/>
          <w:bCs w:val="0"/>
          <w:rtl/>
        </w:rPr>
      </w:pPr>
      <w:bookmarkStart w:id="33" w:name="_Toc64876233"/>
      <w:r w:rsidRPr="00A97D94">
        <w:rPr>
          <w:rFonts w:ascii="David" w:hAnsi="David" w:hint="eastAsia"/>
          <w:bCs w:val="0"/>
          <w:rtl/>
        </w:rPr>
        <w:t>תועלות</w:t>
      </w:r>
      <w:r w:rsidRPr="00A97D94">
        <w:rPr>
          <w:rFonts w:ascii="David" w:hAnsi="David"/>
          <w:bCs w:val="0"/>
          <w:rtl/>
        </w:rPr>
        <w:t>:</w:t>
      </w:r>
      <w:bookmarkEnd w:id="33"/>
    </w:p>
    <w:p w14:paraId="50C7FC91" w14:textId="77777777" w:rsidR="00B6637D" w:rsidRPr="00A97D94" w:rsidRDefault="00B6637D">
      <w:pPr>
        <w:pStyle w:val="2"/>
        <w:numPr>
          <w:ilvl w:val="0"/>
          <w:numId w:val="61"/>
        </w:numPr>
        <w:spacing w:before="0" w:line="240" w:lineRule="auto"/>
        <w:ind w:left="2466" w:hanging="357"/>
        <w:rPr>
          <w:rFonts w:ascii="David" w:hAnsi="David"/>
          <w:b w:val="0"/>
          <w:bCs w:val="0"/>
          <w:sz w:val="24"/>
          <w:szCs w:val="24"/>
        </w:rPr>
      </w:pPr>
      <w:bookmarkStart w:id="34" w:name="_Toc64876234"/>
      <w:r w:rsidRPr="00A97D94">
        <w:rPr>
          <w:rFonts w:ascii="David" w:hAnsi="David" w:hint="eastAsia"/>
          <w:b w:val="0"/>
          <w:bCs w:val="0"/>
          <w:sz w:val="24"/>
          <w:szCs w:val="24"/>
          <w:rtl/>
        </w:rPr>
        <w:t>הספק</w:t>
      </w:r>
      <w:r w:rsidRPr="00A97D94">
        <w:rPr>
          <w:rFonts w:ascii="David" w:hAnsi="David"/>
          <w:b w:val="0"/>
          <w:bCs w:val="0"/>
          <w:sz w:val="24"/>
          <w:szCs w:val="24"/>
          <w:rtl/>
        </w:rPr>
        <w:t xml:space="preserve"> </w:t>
      </w:r>
      <w:r w:rsidRPr="00A97D94">
        <w:rPr>
          <w:rFonts w:ascii="David" w:hAnsi="David" w:hint="eastAsia"/>
          <w:b w:val="0"/>
          <w:bCs w:val="0"/>
          <w:sz w:val="24"/>
          <w:szCs w:val="24"/>
          <w:rtl/>
        </w:rPr>
        <w:t>מחויב</w:t>
      </w:r>
      <w:r w:rsidRPr="00A97D94">
        <w:rPr>
          <w:rFonts w:ascii="David" w:hAnsi="David"/>
          <w:b w:val="0"/>
          <w:bCs w:val="0"/>
          <w:sz w:val="24"/>
          <w:szCs w:val="24"/>
          <w:rtl/>
        </w:rPr>
        <w:t xml:space="preserve"> </w:t>
      </w:r>
      <w:r w:rsidRPr="00A97D94">
        <w:rPr>
          <w:rFonts w:ascii="David" w:hAnsi="David" w:hint="eastAsia"/>
          <w:b w:val="0"/>
          <w:bCs w:val="0"/>
          <w:sz w:val="24"/>
          <w:szCs w:val="24"/>
          <w:rtl/>
        </w:rPr>
        <w:t>למתן</w:t>
      </w:r>
      <w:r w:rsidRPr="00A97D94">
        <w:rPr>
          <w:rFonts w:ascii="David" w:hAnsi="David"/>
          <w:b w:val="0"/>
          <w:bCs w:val="0"/>
          <w:sz w:val="24"/>
          <w:szCs w:val="24"/>
          <w:rtl/>
        </w:rPr>
        <w:t xml:space="preserve"> </w:t>
      </w:r>
      <w:r w:rsidRPr="00A97D94">
        <w:rPr>
          <w:rFonts w:ascii="David" w:hAnsi="David" w:hint="eastAsia"/>
          <w:b w:val="0"/>
          <w:bCs w:val="0"/>
          <w:sz w:val="24"/>
          <w:szCs w:val="24"/>
          <w:rtl/>
        </w:rPr>
        <w:t>שירות</w:t>
      </w:r>
      <w:r w:rsidRPr="00A97D94">
        <w:rPr>
          <w:rFonts w:ascii="David" w:hAnsi="David"/>
          <w:b w:val="0"/>
          <w:bCs w:val="0"/>
          <w:sz w:val="24"/>
          <w:szCs w:val="24"/>
          <w:rtl/>
        </w:rPr>
        <w:t xml:space="preserve"> </w:t>
      </w:r>
      <w:r w:rsidRPr="00A97D94">
        <w:rPr>
          <w:rFonts w:ascii="David" w:hAnsi="David" w:hint="eastAsia"/>
          <w:b w:val="0"/>
          <w:bCs w:val="0"/>
          <w:sz w:val="24"/>
          <w:szCs w:val="24"/>
          <w:rtl/>
        </w:rPr>
        <w:t>בפריסה</w:t>
      </w:r>
      <w:r w:rsidRPr="00A97D94">
        <w:rPr>
          <w:rFonts w:ascii="David" w:hAnsi="David"/>
          <w:b w:val="0"/>
          <w:bCs w:val="0"/>
          <w:sz w:val="24"/>
          <w:szCs w:val="24"/>
          <w:rtl/>
        </w:rPr>
        <w:t xml:space="preserve"> </w:t>
      </w:r>
      <w:r w:rsidRPr="00A97D94">
        <w:rPr>
          <w:rFonts w:ascii="David" w:hAnsi="David" w:hint="eastAsia"/>
          <w:b w:val="0"/>
          <w:bCs w:val="0"/>
          <w:sz w:val="24"/>
          <w:szCs w:val="24"/>
          <w:rtl/>
        </w:rPr>
        <w:t>ארצית</w:t>
      </w:r>
      <w:r w:rsidRPr="00A97D94">
        <w:rPr>
          <w:rFonts w:ascii="David" w:hAnsi="David"/>
          <w:b w:val="0"/>
          <w:bCs w:val="0"/>
          <w:sz w:val="24"/>
          <w:szCs w:val="24"/>
          <w:rtl/>
        </w:rPr>
        <w:t xml:space="preserve"> </w:t>
      </w:r>
      <w:r w:rsidRPr="00A97D94">
        <w:rPr>
          <w:rFonts w:ascii="David" w:hAnsi="David" w:hint="eastAsia"/>
          <w:b w:val="0"/>
          <w:bCs w:val="0"/>
          <w:sz w:val="24"/>
          <w:szCs w:val="24"/>
          <w:rtl/>
        </w:rPr>
        <w:t>לכלל</w:t>
      </w:r>
      <w:r w:rsidRPr="00A97D94">
        <w:rPr>
          <w:rFonts w:ascii="David" w:hAnsi="David"/>
          <w:b w:val="0"/>
          <w:bCs w:val="0"/>
          <w:sz w:val="24"/>
          <w:szCs w:val="24"/>
          <w:rtl/>
        </w:rPr>
        <w:t xml:space="preserve"> </w:t>
      </w:r>
      <w:r w:rsidRPr="00A97D94">
        <w:rPr>
          <w:rFonts w:ascii="David" w:hAnsi="David" w:hint="eastAsia"/>
          <w:b w:val="0"/>
          <w:bCs w:val="0"/>
          <w:sz w:val="24"/>
          <w:szCs w:val="24"/>
          <w:rtl/>
        </w:rPr>
        <w:t>אתרי</w:t>
      </w:r>
      <w:r w:rsidRPr="00A97D94">
        <w:rPr>
          <w:rFonts w:ascii="David" w:hAnsi="David"/>
          <w:b w:val="0"/>
          <w:bCs w:val="0"/>
          <w:sz w:val="24"/>
          <w:szCs w:val="24"/>
          <w:rtl/>
        </w:rPr>
        <w:t xml:space="preserve"> </w:t>
      </w:r>
      <w:r w:rsidRPr="00A97D94">
        <w:rPr>
          <w:rFonts w:ascii="David" w:hAnsi="David" w:hint="eastAsia"/>
          <w:b w:val="0"/>
          <w:bCs w:val="0"/>
          <w:sz w:val="24"/>
          <w:szCs w:val="24"/>
          <w:rtl/>
        </w:rPr>
        <w:t>השירות</w:t>
      </w:r>
      <w:r w:rsidRPr="00A97D94">
        <w:rPr>
          <w:rFonts w:ascii="David" w:hAnsi="David"/>
          <w:b w:val="0"/>
          <w:bCs w:val="0"/>
          <w:sz w:val="24"/>
          <w:szCs w:val="24"/>
          <w:rtl/>
        </w:rPr>
        <w:t xml:space="preserve"> </w:t>
      </w:r>
      <w:r w:rsidRPr="00A97D94">
        <w:rPr>
          <w:rFonts w:ascii="David" w:hAnsi="David" w:hint="eastAsia"/>
          <w:b w:val="0"/>
          <w:bCs w:val="0"/>
          <w:sz w:val="24"/>
          <w:szCs w:val="24"/>
          <w:rtl/>
        </w:rPr>
        <w:t>ברמת</w:t>
      </w:r>
      <w:r w:rsidRPr="00A97D94">
        <w:rPr>
          <w:rFonts w:ascii="David" w:hAnsi="David"/>
          <w:b w:val="0"/>
          <w:bCs w:val="0"/>
          <w:sz w:val="24"/>
          <w:szCs w:val="24"/>
          <w:rtl/>
        </w:rPr>
        <w:t xml:space="preserve"> </w:t>
      </w:r>
      <w:r w:rsidRPr="00A97D94">
        <w:rPr>
          <w:rFonts w:ascii="David" w:hAnsi="David" w:hint="eastAsia"/>
          <w:b w:val="0"/>
          <w:bCs w:val="0"/>
          <w:sz w:val="24"/>
          <w:szCs w:val="24"/>
          <w:rtl/>
        </w:rPr>
        <w:t>השירות</w:t>
      </w:r>
      <w:r w:rsidRPr="00A97D94">
        <w:rPr>
          <w:rFonts w:ascii="David" w:hAnsi="David"/>
          <w:b w:val="0"/>
          <w:bCs w:val="0"/>
          <w:sz w:val="24"/>
          <w:szCs w:val="24"/>
          <w:rtl/>
        </w:rPr>
        <w:t xml:space="preserve"> </w:t>
      </w:r>
      <w:r w:rsidRPr="00A97D94">
        <w:rPr>
          <w:rFonts w:ascii="David" w:hAnsi="David" w:hint="eastAsia"/>
          <w:b w:val="0"/>
          <w:bCs w:val="0"/>
          <w:sz w:val="24"/>
          <w:szCs w:val="24"/>
          <w:rtl/>
        </w:rPr>
        <w:t>המוגדרת</w:t>
      </w:r>
      <w:r w:rsidRPr="00A97D94">
        <w:rPr>
          <w:rFonts w:ascii="David" w:hAnsi="David"/>
          <w:b w:val="0"/>
          <w:bCs w:val="0"/>
          <w:sz w:val="24"/>
          <w:szCs w:val="24"/>
          <w:rtl/>
        </w:rPr>
        <w:t>.</w:t>
      </w:r>
      <w:bookmarkEnd w:id="34"/>
    </w:p>
    <w:p w14:paraId="2331357F" w14:textId="77777777" w:rsidR="00B6637D" w:rsidRPr="00A97D94" w:rsidRDefault="00B6637D">
      <w:pPr>
        <w:pStyle w:val="2"/>
        <w:numPr>
          <w:ilvl w:val="0"/>
          <w:numId w:val="61"/>
        </w:numPr>
        <w:spacing w:before="0" w:line="240" w:lineRule="auto"/>
        <w:ind w:left="2466" w:hanging="357"/>
        <w:rPr>
          <w:rFonts w:ascii="David" w:hAnsi="David"/>
          <w:b w:val="0"/>
          <w:bCs w:val="0"/>
          <w:sz w:val="24"/>
          <w:szCs w:val="24"/>
        </w:rPr>
      </w:pPr>
      <w:bookmarkStart w:id="35" w:name="_Toc64876235"/>
      <w:r w:rsidRPr="00A97D94">
        <w:rPr>
          <w:rFonts w:ascii="David" w:hAnsi="David" w:hint="eastAsia"/>
          <w:b w:val="0"/>
          <w:bCs w:val="0"/>
          <w:sz w:val="24"/>
          <w:szCs w:val="24"/>
          <w:rtl/>
        </w:rPr>
        <w:t>השירות</w:t>
      </w:r>
      <w:r w:rsidRPr="00A97D94">
        <w:rPr>
          <w:rFonts w:ascii="David" w:hAnsi="David"/>
          <w:b w:val="0"/>
          <w:bCs w:val="0"/>
          <w:sz w:val="24"/>
          <w:szCs w:val="24"/>
          <w:rtl/>
        </w:rPr>
        <w:t xml:space="preserve"> </w:t>
      </w:r>
      <w:r w:rsidRPr="00A97D94">
        <w:rPr>
          <w:rFonts w:ascii="David" w:hAnsi="David" w:hint="eastAsia"/>
          <w:b w:val="0"/>
          <w:bCs w:val="0"/>
          <w:sz w:val="24"/>
          <w:szCs w:val="24"/>
          <w:rtl/>
        </w:rPr>
        <w:t>יינתן</w:t>
      </w:r>
      <w:r w:rsidRPr="00A97D94">
        <w:rPr>
          <w:rFonts w:ascii="David" w:hAnsi="David"/>
          <w:b w:val="0"/>
          <w:bCs w:val="0"/>
          <w:sz w:val="24"/>
          <w:szCs w:val="24"/>
          <w:rtl/>
        </w:rPr>
        <w:t xml:space="preserve"> </w:t>
      </w:r>
      <w:r w:rsidRPr="00A97D94">
        <w:rPr>
          <w:rFonts w:ascii="David" w:hAnsi="David" w:hint="eastAsia"/>
          <w:b w:val="0"/>
          <w:bCs w:val="0"/>
          <w:sz w:val="24"/>
          <w:szCs w:val="24"/>
          <w:rtl/>
        </w:rPr>
        <w:t>במסגרת</w:t>
      </w:r>
      <w:r w:rsidRPr="00A97D94">
        <w:rPr>
          <w:rFonts w:ascii="David" w:hAnsi="David"/>
          <w:b w:val="0"/>
          <w:bCs w:val="0"/>
          <w:sz w:val="24"/>
          <w:szCs w:val="24"/>
          <w:rtl/>
        </w:rPr>
        <w:t xml:space="preserve"> </w:t>
      </w:r>
      <w:r w:rsidRPr="00A97D94">
        <w:rPr>
          <w:rFonts w:ascii="David" w:hAnsi="David" w:hint="eastAsia"/>
          <w:b w:val="0"/>
          <w:bCs w:val="0"/>
          <w:sz w:val="24"/>
          <w:szCs w:val="24"/>
          <w:rtl/>
        </w:rPr>
        <w:t>המגבלות</w:t>
      </w:r>
      <w:r w:rsidRPr="00A97D94">
        <w:rPr>
          <w:rFonts w:ascii="David" w:hAnsi="David"/>
          <w:b w:val="0"/>
          <w:bCs w:val="0"/>
          <w:sz w:val="24"/>
          <w:szCs w:val="24"/>
          <w:rtl/>
        </w:rPr>
        <w:t xml:space="preserve"> </w:t>
      </w:r>
      <w:r w:rsidRPr="00A97D94">
        <w:rPr>
          <w:rFonts w:ascii="David" w:hAnsi="David" w:hint="eastAsia"/>
          <w:b w:val="0"/>
          <w:bCs w:val="0"/>
          <w:sz w:val="24"/>
          <w:szCs w:val="24"/>
          <w:rtl/>
        </w:rPr>
        <w:t>והאילוצים</w:t>
      </w:r>
      <w:r w:rsidRPr="00A97D94">
        <w:rPr>
          <w:rFonts w:ascii="David" w:hAnsi="David"/>
          <w:b w:val="0"/>
          <w:bCs w:val="0"/>
          <w:sz w:val="24"/>
          <w:szCs w:val="24"/>
          <w:rtl/>
        </w:rPr>
        <w:t xml:space="preserve"> </w:t>
      </w:r>
      <w:r w:rsidRPr="00A97D94">
        <w:rPr>
          <w:rFonts w:ascii="David" w:hAnsi="David" w:hint="eastAsia"/>
          <w:b w:val="0"/>
          <w:bCs w:val="0"/>
          <w:sz w:val="24"/>
          <w:szCs w:val="24"/>
          <w:rtl/>
        </w:rPr>
        <w:t>של</w:t>
      </w:r>
      <w:r w:rsidRPr="00A97D94">
        <w:rPr>
          <w:rFonts w:ascii="David" w:hAnsi="David"/>
          <w:b w:val="0"/>
          <w:bCs w:val="0"/>
          <w:sz w:val="24"/>
          <w:szCs w:val="24"/>
          <w:rtl/>
        </w:rPr>
        <w:t xml:space="preserve"> </w:t>
      </w:r>
      <w:r w:rsidRPr="00A97D94">
        <w:rPr>
          <w:rFonts w:ascii="David" w:hAnsi="David" w:hint="eastAsia"/>
          <w:b w:val="0"/>
          <w:bCs w:val="0"/>
          <w:sz w:val="24"/>
          <w:szCs w:val="24"/>
          <w:rtl/>
        </w:rPr>
        <w:t>המועדים</w:t>
      </w:r>
      <w:r w:rsidRPr="00A97D94">
        <w:rPr>
          <w:rFonts w:ascii="David" w:hAnsi="David"/>
          <w:b w:val="0"/>
          <w:bCs w:val="0"/>
          <w:sz w:val="24"/>
          <w:szCs w:val="24"/>
          <w:rtl/>
        </w:rPr>
        <w:t xml:space="preserve"> </w:t>
      </w:r>
      <w:r w:rsidRPr="00A97D94">
        <w:rPr>
          <w:rFonts w:ascii="David" w:hAnsi="David" w:hint="eastAsia"/>
          <w:b w:val="0"/>
          <w:bCs w:val="0"/>
          <w:sz w:val="24"/>
          <w:szCs w:val="24"/>
          <w:rtl/>
        </w:rPr>
        <w:t>כמפורט</w:t>
      </w:r>
      <w:r w:rsidRPr="00A97D94">
        <w:rPr>
          <w:rFonts w:ascii="David" w:hAnsi="David"/>
          <w:b w:val="0"/>
          <w:bCs w:val="0"/>
          <w:sz w:val="24"/>
          <w:szCs w:val="24"/>
          <w:rtl/>
        </w:rPr>
        <w:t xml:space="preserve"> </w:t>
      </w:r>
      <w:r w:rsidRPr="00A97D94">
        <w:rPr>
          <w:rFonts w:ascii="David" w:hAnsi="David" w:hint="eastAsia"/>
          <w:b w:val="0"/>
          <w:bCs w:val="0"/>
          <w:sz w:val="24"/>
          <w:szCs w:val="24"/>
          <w:rtl/>
        </w:rPr>
        <w:t>בסעיף</w:t>
      </w:r>
      <w:r w:rsidRPr="00A97D94">
        <w:rPr>
          <w:rFonts w:ascii="David" w:hAnsi="David"/>
          <w:b w:val="0"/>
          <w:bCs w:val="0"/>
          <w:sz w:val="24"/>
          <w:szCs w:val="24"/>
          <w:rtl/>
        </w:rPr>
        <w:t xml:space="preserve"> 2.8 – </w:t>
      </w:r>
      <w:r w:rsidRPr="00A97D94">
        <w:rPr>
          <w:rFonts w:ascii="David" w:hAnsi="David" w:hint="eastAsia"/>
          <w:b w:val="0"/>
          <w:bCs w:val="0"/>
          <w:sz w:val="24"/>
          <w:szCs w:val="24"/>
          <w:rtl/>
        </w:rPr>
        <w:t>נפחים</w:t>
      </w:r>
      <w:r w:rsidRPr="00A97D94">
        <w:rPr>
          <w:rFonts w:ascii="David" w:hAnsi="David"/>
          <w:b w:val="0"/>
          <w:bCs w:val="0"/>
          <w:sz w:val="24"/>
          <w:szCs w:val="24"/>
          <w:rtl/>
        </w:rPr>
        <w:t xml:space="preserve"> </w:t>
      </w:r>
      <w:r w:rsidRPr="00A97D94">
        <w:rPr>
          <w:rFonts w:ascii="David" w:hAnsi="David" w:hint="eastAsia"/>
          <w:b w:val="0"/>
          <w:bCs w:val="0"/>
          <w:sz w:val="24"/>
          <w:szCs w:val="24"/>
          <w:rtl/>
        </w:rPr>
        <w:t>ועומסים</w:t>
      </w:r>
      <w:r w:rsidRPr="00A97D94">
        <w:rPr>
          <w:rFonts w:ascii="David" w:hAnsi="David"/>
          <w:b w:val="0"/>
          <w:bCs w:val="0"/>
          <w:sz w:val="24"/>
          <w:szCs w:val="24"/>
          <w:rtl/>
        </w:rPr>
        <w:t xml:space="preserve"> </w:t>
      </w:r>
      <w:r w:rsidRPr="00A97D94">
        <w:rPr>
          <w:rFonts w:ascii="David" w:hAnsi="David" w:hint="eastAsia"/>
          <w:b w:val="0"/>
          <w:bCs w:val="0"/>
          <w:sz w:val="24"/>
          <w:szCs w:val="24"/>
          <w:rtl/>
        </w:rPr>
        <w:t>ובסעיף</w:t>
      </w:r>
      <w:r w:rsidRPr="00A97D94">
        <w:rPr>
          <w:rFonts w:ascii="David" w:hAnsi="David"/>
          <w:b w:val="0"/>
          <w:bCs w:val="0"/>
          <w:sz w:val="24"/>
          <w:szCs w:val="24"/>
          <w:rtl/>
        </w:rPr>
        <w:t xml:space="preserve"> 4.2  - </w:t>
      </w:r>
      <w:r w:rsidRPr="00A97D94">
        <w:rPr>
          <w:rFonts w:ascii="David" w:hAnsi="David" w:hint="eastAsia"/>
          <w:b w:val="0"/>
          <w:bCs w:val="0"/>
          <w:sz w:val="24"/>
          <w:szCs w:val="24"/>
          <w:rtl/>
        </w:rPr>
        <w:t>תוכנית</w:t>
      </w:r>
      <w:r w:rsidRPr="00A97D94">
        <w:rPr>
          <w:rFonts w:ascii="David" w:hAnsi="David"/>
          <w:b w:val="0"/>
          <w:bCs w:val="0"/>
          <w:sz w:val="24"/>
          <w:szCs w:val="24"/>
          <w:rtl/>
        </w:rPr>
        <w:t xml:space="preserve"> </w:t>
      </w:r>
      <w:r w:rsidRPr="00A97D94">
        <w:rPr>
          <w:rFonts w:ascii="David" w:hAnsi="David" w:hint="eastAsia"/>
          <w:b w:val="0"/>
          <w:bCs w:val="0"/>
          <w:sz w:val="24"/>
          <w:szCs w:val="24"/>
          <w:rtl/>
        </w:rPr>
        <w:t>העבודה</w:t>
      </w:r>
      <w:r w:rsidRPr="00A97D94">
        <w:rPr>
          <w:rFonts w:ascii="David" w:hAnsi="David"/>
          <w:b w:val="0"/>
          <w:bCs w:val="0"/>
          <w:sz w:val="24"/>
          <w:szCs w:val="24"/>
          <w:rtl/>
        </w:rPr>
        <w:t xml:space="preserve"> </w:t>
      </w:r>
      <w:r w:rsidRPr="00A97D94">
        <w:rPr>
          <w:rFonts w:ascii="David" w:hAnsi="David" w:hint="eastAsia"/>
          <w:b w:val="0"/>
          <w:bCs w:val="0"/>
          <w:sz w:val="24"/>
          <w:szCs w:val="24"/>
          <w:rtl/>
        </w:rPr>
        <w:t>להלן</w:t>
      </w:r>
      <w:r w:rsidRPr="00A97D94">
        <w:rPr>
          <w:rFonts w:ascii="David" w:hAnsi="David"/>
          <w:b w:val="0"/>
          <w:bCs w:val="0"/>
          <w:sz w:val="24"/>
          <w:szCs w:val="24"/>
          <w:rtl/>
        </w:rPr>
        <w:t>.</w:t>
      </w:r>
      <w:bookmarkEnd w:id="35"/>
    </w:p>
    <w:p w14:paraId="31DE156A" w14:textId="77777777" w:rsidR="00B6637D" w:rsidRPr="00A97D94" w:rsidRDefault="00B6637D">
      <w:pPr>
        <w:pStyle w:val="2"/>
        <w:numPr>
          <w:ilvl w:val="0"/>
          <w:numId w:val="61"/>
        </w:numPr>
        <w:spacing w:before="0" w:line="240" w:lineRule="auto"/>
        <w:ind w:left="2466" w:hanging="357"/>
        <w:rPr>
          <w:rFonts w:ascii="David" w:hAnsi="David"/>
          <w:b w:val="0"/>
          <w:bCs w:val="0"/>
          <w:sz w:val="24"/>
          <w:szCs w:val="24"/>
        </w:rPr>
      </w:pPr>
      <w:bookmarkStart w:id="36" w:name="_Toc64876236"/>
      <w:r w:rsidRPr="00A97D94">
        <w:rPr>
          <w:rFonts w:ascii="David" w:hAnsi="David" w:hint="eastAsia"/>
          <w:b w:val="0"/>
          <w:bCs w:val="0"/>
          <w:sz w:val="24"/>
          <w:szCs w:val="24"/>
          <w:rtl/>
        </w:rPr>
        <w:t>השירות</w:t>
      </w:r>
      <w:r w:rsidRPr="00A97D94">
        <w:rPr>
          <w:rFonts w:ascii="David" w:hAnsi="David"/>
          <w:b w:val="0"/>
          <w:bCs w:val="0"/>
          <w:sz w:val="24"/>
          <w:szCs w:val="24"/>
          <w:rtl/>
        </w:rPr>
        <w:t xml:space="preserve"> </w:t>
      </w:r>
      <w:r w:rsidRPr="00A97D94">
        <w:rPr>
          <w:rFonts w:ascii="David" w:hAnsi="David" w:hint="eastAsia"/>
          <w:b w:val="0"/>
          <w:bCs w:val="0"/>
          <w:sz w:val="24"/>
          <w:szCs w:val="24"/>
          <w:rtl/>
        </w:rPr>
        <w:t>יינתן</w:t>
      </w:r>
      <w:r w:rsidRPr="00A97D94">
        <w:rPr>
          <w:rFonts w:ascii="David" w:hAnsi="David"/>
          <w:b w:val="0"/>
          <w:bCs w:val="0"/>
          <w:sz w:val="24"/>
          <w:szCs w:val="24"/>
          <w:rtl/>
        </w:rPr>
        <w:t xml:space="preserve"> </w:t>
      </w:r>
      <w:r w:rsidRPr="00A97D94">
        <w:rPr>
          <w:rFonts w:ascii="David" w:hAnsi="David" w:hint="eastAsia"/>
          <w:b w:val="0"/>
          <w:bCs w:val="0"/>
          <w:sz w:val="24"/>
          <w:szCs w:val="24"/>
          <w:rtl/>
        </w:rPr>
        <w:t>במוסדות</w:t>
      </w:r>
      <w:r w:rsidRPr="00A97D94">
        <w:rPr>
          <w:rFonts w:ascii="David" w:hAnsi="David"/>
          <w:b w:val="0"/>
          <w:bCs w:val="0"/>
          <w:sz w:val="24"/>
          <w:szCs w:val="24"/>
          <w:rtl/>
        </w:rPr>
        <w:t xml:space="preserve"> </w:t>
      </w:r>
      <w:r w:rsidRPr="00A97D94">
        <w:rPr>
          <w:rFonts w:ascii="David" w:hAnsi="David" w:hint="eastAsia"/>
          <w:b w:val="0"/>
          <w:bCs w:val="0"/>
          <w:sz w:val="24"/>
          <w:szCs w:val="24"/>
          <w:rtl/>
        </w:rPr>
        <w:t>חינוך</w:t>
      </w:r>
      <w:r w:rsidRPr="00A97D94">
        <w:rPr>
          <w:rFonts w:ascii="David" w:hAnsi="David"/>
          <w:b w:val="0"/>
          <w:bCs w:val="0"/>
          <w:sz w:val="24"/>
          <w:szCs w:val="24"/>
          <w:rtl/>
        </w:rPr>
        <w:t xml:space="preserve"> </w:t>
      </w:r>
      <w:r w:rsidRPr="00A97D94">
        <w:rPr>
          <w:rFonts w:ascii="David" w:hAnsi="David" w:hint="eastAsia"/>
          <w:b w:val="0"/>
          <w:bCs w:val="0"/>
          <w:sz w:val="24"/>
          <w:szCs w:val="24"/>
          <w:rtl/>
        </w:rPr>
        <w:t>ובמתחמים</w:t>
      </w:r>
      <w:r w:rsidRPr="00A97D94">
        <w:rPr>
          <w:rFonts w:ascii="David" w:hAnsi="David"/>
          <w:b w:val="0"/>
          <w:bCs w:val="0"/>
          <w:sz w:val="24"/>
          <w:szCs w:val="24"/>
          <w:rtl/>
        </w:rPr>
        <w:t xml:space="preserve"> </w:t>
      </w:r>
      <w:r w:rsidRPr="00A97D94">
        <w:rPr>
          <w:rFonts w:ascii="David" w:hAnsi="David" w:hint="eastAsia"/>
          <w:b w:val="0"/>
          <w:bCs w:val="0"/>
          <w:sz w:val="24"/>
          <w:szCs w:val="24"/>
          <w:rtl/>
        </w:rPr>
        <w:t>מיוחדים</w:t>
      </w:r>
      <w:r w:rsidRPr="00A97D94">
        <w:rPr>
          <w:rFonts w:ascii="David" w:hAnsi="David"/>
          <w:b w:val="0"/>
          <w:bCs w:val="0"/>
          <w:sz w:val="24"/>
          <w:szCs w:val="24"/>
          <w:rtl/>
        </w:rPr>
        <w:t xml:space="preserve"> </w:t>
      </w:r>
      <w:r w:rsidRPr="00A97D94">
        <w:rPr>
          <w:rFonts w:ascii="David" w:hAnsi="David" w:hint="eastAsia"/>
          <w:b w:val="0"/>
          <w:bCs w:val="0"/>
          <w:sz w:val="24"/>
          <w:szCs w:val="24"/>
          <w:rtl/>
        </w:rPr>
        <w:t>בכל</w:t>
      </w:r>
      <w:r w:rsidRPr="00A97D94">
        <w:rPr>
          <w:rFonts w:ascii="David" w:hAnsi="David"/>
          <w:b w:val="0"/>
          <w:bCs w:val="0"/>
          <w:sz w:val="24"/>
          <w:szCs w:val="24"/>
          <w:rtl/>
        </w:rPr>
        <w:t xml:space="preserve"> </w:t>
      </w:r>
      <w:r w:rsidRPr="00A97D94">
        <w:rPr>
          <w:rFonts w:ascii="David" w:hAnsi="David" w:hint="eastAsia"/>
          <w:b w:val="0"/>
          <w:bCs w:val="0"/>
          <w:sz w:val="24"/>
          <w:szCs w:val="24"/>
          <w:rtl/>
        </w:rPr>
        <w:t>רחבי</w:t>
      </w:r>
      <w:r w:rsidRPr="00A97D94">
        <w:rPr>
          <w:rFonts w:ascii="David" w:hAnsi="David"/>
          <w:b w:val="0"/>
          <w:bCs w:val="0"/>
          <w:sz w:val="24"/>
          <w:szCs w:val="24"/>
          <w:rtl/>
        </w:rPr>
        <w:t xml:space="preserve"> </w:t>
      </w:r>
      <w:r w:rsidRPr="00A97D94">
        <w:rPr>
          <w:rFonts w:ascii="David" w:hAnsi="David" w:hint="eastAsia"/>
          <w:b w:val="0"/>
          <w:bCs w:val="0"/>
          <w:sz w:val="24"/>
          <w:szCs w:val="24"/>
          <w:rtl/>
        </w:rPr>
        <w:t>הארץ</w:t>
      </w:r>
      <w:r w:rsidRPr="00A97D94">
        <w:rPr>
          <w:rFonts w:ascii="David" w:hAnsi="David"/>
          <w:b w:val="0"/>
          <w:bCs w:val="0"/>
          <w:sz w:val="24"/>
          <w:szCs w:val="24"/>
          <w:rtl/>
        </w:rPr>
        <w:t xml:space="preserve"> </w:t>
      </w:r>
      <w:r w:rsidRPr="00A97D94">
        <w:rPr>
          <w:rFonts w:ascii="David" w:hAnsi="David" w:hint="eastAsia"/>
          <w:b w:val="0"/>
          <w:bCs w:val="0"/>
          <w:sz w:val="24"/>
          <w:szCs w:val="24"/>
          <w:rtl/>
        </w:rPr>
        <w:t>ובכל</w:t>
      </w:r>
      <w:r w:rsidRPr="00A97D94">
        <w:rPr>
          <w:rFonts w:ascii="David" w:hAnsi="David"/>
          <w:b w:val="0"/>
          <w:bCs w:val="0"/>
          <w:sz w:val="24"/>
          <w:szCs w:val="24"/>
          <w:rtl/>
        </w:rPr>
        <w:t xml:space="preserve"> </w:t>
      </w:r>
      <w:r w:rsidRPr="00A97D94">
        <w:rPr>
          <w:rFonts w:ascii="David" w:hAnsi="David" w:hint="eastAsia"/>
          <w:b w:val="0"/>
          <w:bCs w:val="0"/>
          <w:sz w:val="24"/>
          <w:szCs w:val="24"/>
          <w:rtl/>
        </w:rPr>
        <w:t>המגזרים</w:t>
      </w:r>
      <w:r w:rsidRPr="00A97D94">
        <w:rPr>
          <w:rFonts w:ascii="David" w:hAnsi="David"/>
          <w:b w:val="0"/>
          <w:bCs w:val="0"/>
          <w:sz w:val="24"/>
          <w:szCs w:val="24"/>
          <w:rtl/>
        </w:rPr>
        <w:t>. (</w:t>
      </w:r>
      <w:r w:rsidRPr="00A97D94">
        <w:rPr>
          <w:rFonts w:ascii="David" w:hAnsi="David" w:hint="eastAsia"/>
          <w:b w:val="0"/>
          <w:bCs w:val="0"/>
          <w:sz w:val="24"/>
          <w:szCs w:val="24"/>
          <w:rtl/>
        </w:rPr>
        <w:t>ממלכתי</w:t>
      </w:r>
      <w:r w:rsidRPr="00A97D94">
        <w:rPr>
          <w:rFonts w:ascii="David" w:hAnsi="David"/>
          <w:b w:val="0"/>
          <w:bCs w:val="0"/>
          <w:sz w:val="24"/>
          <w:szCs w:val="24"/>
          <w:rtl/>
        </w:rPr>
        <w:t xml:space="preserve">, </w:t>
      </w:r>
      <w:r w:rsidRPr="00A97D94">
        <w:rPr>
          <w:rFonts w:ascii="David" w:hAnsi="David" w:hint="eastAsia"/>
          <w:b w:val="0"/>
          <w:bCs w:val="0"/>
          <w:sz w:val="24"/>
          <w:szCs w:val="24"/>
          <w:rtl/>
        </w:rPr>
        <w:t>ממלכתי</w:t>
      </w:r>
      <w:r w:rsidRPr="00A97D94">
        <w:rPr>
          <w:rFonts w:ascii="David" w:hAnsi="David"/>
          <w:b w:val="0"/>
          <w:bCs w:val="0"/>
          <w:sz w:val="24"/>
          <w:szCs w:val="24"/>
          <w:rtl/>
        </w:rPr>
        <w:t xml:space="preserve"> </w:t>
      </w:r>
      <w:r w:rsidRPr="00A97D94">
        <w:rPr>
          <w:rFonts w:ascii="David" w:hAnsi="David" w:hint="eastAsia"/>
          <w:b w:val="0"/>
          <w:bCs w:val="0"/>
          <w:sz w:val="24"/>
          <w:szCs w:val="24"/>
          <w:rtl/>
        </w:rPr>
        <w:t>דתי</w:t>
      </w:r>
      <w:r w:rsidRPr="00A97D94">
        <w:rPr>
          <w:rFonts w:ascii="David" w:hAnsi="David"/>
          <w:b w:val="0"/>
          <w:bCs w:val="0"/>
          <w:sz w:val="24"/>
          <w:szCs w:val="24"/>
          <w:rtl/>
        </w:rPr>
        <w:t xml:space="preserve">, </w:t>
      </w:r>
      <w:r w:rsidRPr="00A97D94">
        <w:rPr>
          <w:rFonts w:ascii="David" w:hAnsi="David" w:hint="eastAsia"/>
          <w:b w:val="0"/>
          <w:bCs w:val="0"/>
          <w:sz w:val="24"/>
          <w:szCs w:val="24"/>
          <w:rtl/>
        </w:rPr>
        <w:t>חרדי</w:t>
      </w:r>
      <w:r w:rsidRPr="00A97D94">
        <w:rPr>
          <w:rFonts w:ascii="David" w:hAnsi="David"/>
          <w:b w:val="0"/>
          <w:bCs w:val="0"/>
          <w:sz w:val="24"/>
          <w:szCs w:val="24"/>
          <w:rtl/>
        </w:rPr>
        <w:t xml:space="preserve"> , </w:t>
      </w:r>
      <w:r w:rsidRPr="00A97D94">
        <w:rPr>
          <w:rFonts w:ascii="David" w:hAnsi="David" w:hint="eastAsia"/>
          <w:b w:val="0"/>
          <w:bCs w:val="0"/>
          <w:sz w:val="24"/>
          <w:szCs w:val="24"/>
          <w:rtl/>
        </w:rPr>
        <w:t>ערבי</w:t>
      </w:r>
      <w:r w:rsidRPr="00A97D94">
        <w:rPr>
          <w:rFonts w:ascii="David" w:hAnsi="David"/>
          <w:b w:val="0"/>
          <w:bCs w:val="0"/>
          <w:sz w:val="24"/>
          <w:szCs w:val="24"/>
          <w:rtl/>
        </w:rPr>
        <w:t xml:space="preserve"> </w:t>
      </w:r>
      <w:r w:rsidRPr="00A97D94">
        <w:rPr>
          <w:rFonts w:ascii="David" w:hAnsi="David" w:hint="eastAsia"/>
          <w:b w:val="0"/>
          <w:bCs w:val="0"/>
          <w:sz w:val="24"/>
          <w:szCs w:val="24"/>
          <w:rtl/>
        </w:rPr>
        <w:t>דרוזי</w:t>
      </w:r>
      <w:r w:rsidRPr="00A97D94">
        <w:rPr>
          <w:rFonts w:ascii="David" w:hAnsi="David"/>
          <w:b w:val="0"/>
          <w:bCs w:val="0"/>
          <w:sz w:val="24"/>
          <w:szCs w:val="24"/>
          <w:rtl/>
        </w:rPr>
        <w:t xml:space="preserve"> </w:t>
      </w:r>
      <w:r w:rsidRPr="00A97D94">
        <w:rPr>
          <w:rFonts w:ascii="David" w:hAnsi="David" w:hint="eastAsia"/>
          <w:b w:val="0"/>
          <w:bCs w:val="0"/>
          <w:sz w:val="24"/>
          <w:szCs w:val="24"/>
          <w:rtl/>
        </w:rPr>
        <w:t>ובדואי</w:t>
      </w:r>
      <w:r w:rsidRPr="00A97D94">
        <w:rPr>
          <w:rFonts w:ascii="David" w:hAnsi="David"/>
          <w:b w:val="0"/>
          <w:bCs w:val="0"/>
          <w:sz w:val="24"/>
          <w:szCs w:val="24"/>
          <w:rtl/>
        </w:rPr>
        <w:t>).</w:t>
      </w:r>
      <w:bookmarkEnd w:id="36"/>
    </w:p>
    <w:p w14:paraId="2FE859E7" w14:textId="77777777" w:rsidR="00B6637D" w:rsidRPr="00A97D94" w:rsidRDefault="00B6637D">
      <w:pPr>
        <w:pStyle w:val="2"/>
        <w:numPr>
          <w:ilvl w:val="0"/>
          <w:numId w:val="61"/>
        </w:numPr>
        <w:spacing w:before="0" w:line="240" w:lineRule="auto"/>
        <w:ind w:left="2466" w:hanging="357"/>
        <w:rPr>
          <w:rFonts w:ascii="David" w:hAnsi="David"/>
          <w:b w:val="0"/>
          <w:bCs w:val="0"/>
          <w:sz w:val="24"/>
          <w:szCs w:val="24"/>
        </w:rPr>
      </w:pPr>
      <w:bookmarkStart w:id="37" w:name="_Toc64876237"/>
      <w:r w:rsidRPr="00A97D94">
        <w:rPr>
          <w:rFonts w:ascii="David" w:hAnsi="David" w:hint="eastAsia"/>
          <w:b w:val="0"/>
          <w:bCs w:val="0"/>
          <w:sz w:val="24"/>
          <w:szCs w:val="24"/>
          <w:rtl/>
        </w:rPr>
        <w:t>קיום</w:t>
      </w:r>
      <w:r w:rsidRPr="00A97D94">
        <w:rPr>
          <w:rFonts w:ascii="David" w:hAnsi="David"/>
          <w:b w:val="0"/>
          <w:bCs w:val="0"/>
          <w:sz w:val="24"/>
          <w:szCs w:val="24"/>
          <w:rtl/>
        </w:rPr>
        <w:t xml:space="preserve"> </w:t>
      </w:r>
      <w:r w:rsidRPr="00A97D94">
        <w:rPr>
          <w:rFonts w:ascii="David" w:hAnsi="David" w:hint="eastAsia"/>
          <w:b w:val="0"/>
          <w:bCs w:val="0"/>
          <w:sz w:val="24"/>
          <w:szCs w:val="24"/>
          <w:rtl/>
        </w:rPr>
        <w:t>ארועים</w:t>
      </w:r>
      <w:r w:rsidRPr="00A97D94">
        <w:rPr>
          <w:rFonts w:ascii="David" w:hAnsi="David"/>
          <w:b w:val="0"/>
          <w:bCs w:val="0"/>
          <w:sz w:val="24"/>
          <w:szCs w:val="24"/>
          <w:rtl/>
        </w:rPr>
        <w:t xml:space="preserve"> </w:t>
      </w:r>
      <w:r w:rsidRPr="00A97D94">
        <w:rPr>
          <w:rFonts w:ascii="David" w:hAnsi="David" w:hint="eastAsia"/>
          <w:b w:val="0"/>
          <w:bCs w:val="0"/>
          <w:sz w:val="24"/>
          <w:szCs w:val="24"/>
          <w:rtl/>
        </w:rPr>
        <w:t>בהיקפים</w:t>
      </w:r>
      <w:r w:rsidRPr="00A97D94">
        <w:rPr>
          <w:rFonts w:ascii="David" w:hAnsi="David"/>
          <w:b w:val="0"/>
          <w:bCs w:val="0"/>
          <w:sz w:val="24"/>
          <w:szCs w:val="24"/>
          <w:rtl/>
        </w:rPr>
        <w:t xml:space="preserve"> </w:t>
      </w:r>
      <w:r w:rsidRPr="00A97D94">
        <w:rPr>
          <w:rFonts w:ascii="David" w:hAnsi="David" w:hint="eastAsia"/>
          <w:b w:val="0"/>
          <w:bCs w:val="0"/>
          <w:sz w:val="24"/>
          <w:szCs w:val="24"/>
          <w:rtl/>
        </w:rPr>
        <w:t>משתנים</w:t>
      </w:r>
      <w:r w:rsidRPr="00A97D94">
        <w:rPr>
          <w:rFonts w:ascii="David" w:hAnsi="David"/>
          <w:b w:val="0"/>
          <w:bCs w:val="0"/>
          <w:sz w:val="24"/>
          <w:szCs w:val="24"/>
          <w:rtl/>
        </w:rPr>
        <w:t xml:space="preserve"> </w:t>
      </w:r>
      <w:r w:rsidRPr="00A97D94">
        <w:rPr>
          <w:rFonts w:ascii="David" w:hAnsi="David" w:hint="eastAsia"/>
          <w:b w:val="0"/>
          <w:bCs w:val="0"/>
          <w:sz w:val="24"/>
          <w:szCs w:val="24"/>
          <w:rtl/>
        </w:rPr>
        <w:t>ובלוחות</w:t>
      </w:r>
      <w:r w:rsidRPr="00A97D94">
        <w:rPr>
          <w:rFonts w:ascii="David" w:hAnsi="David"/>
          <w:b w:val="0"/>
          <w:bCs w:val="0"/>
          <w:sz w:val="24"/>
          <w:szCs w:val="24"/>
          <w:rtl/>
        </w:rPr>
        <w:t xml:space="preserve"> </w:t>
      </w:r>
      <w:r w:rsidRPr="00A97D94">
        <w:rPr>
          <w:rFonts w:ascii="David" w:hAnsi="David" w:hint="eastAsia"/>
          <w:b w:val="0"/>
          <w:bCs w:val="0"/>
          <w:sz w:val="24"/>
          <w:szCs w:val="24"/>
          <w:rtl/>
        </w:rPr>
        <w:t>זמנים</w:t>
      </w:r>
      <w:r w:rsidRPr="00A97D94">
        <w:rPr>
          <w:rFonts w:ascii="David" w:hAnsi="David"/>
          <w:b w:val="0"/>
          <w:bCs w:val="0"/>
          <w:sz w:val="24"/>
          <w:szCs w:val="24"/>
          <w:rtl/>
        </w:rPr>
        <w:t xml:space="preserve"> </w:t>
      </w:r>
      <w:r w:rsidRPr="00A97D94">
        <w:rPr>
          <w:rFonts w:ascii="David" w:hAnsi="David" w:hint="eastAsia"/>
          <w:b w:val="0"/>
          <w:bCs w:val="0"/>
          <w:sz w:val="24"/>
          <w:szCs w:val="24"/>
          <w:rtl/>
        </w:rPr>
        <w:t>גמישים</w:t>
      </w:r>
      <w:r w:rsidRPr="00A97D94">
        <w:rPr>
          <w:rFonts w:ascii="David" w:hAnsi="David"/>
          <w:b w:val="0"/>
          <w:bCs w:val="0"/>
          <w:sz w:val="24"/>
          <w:szCs w:val="24"/>
          <w:rtl/>
        </w:rPr>
        <w:t xml:space="preserve"> </w:t>
      </w:r>
      <w:r w:rsidRPr="00A97D94">
        <w:rPr>
          <w:rFonts w:ascii="David" w:hAnsi="David" w:hint="eastAsia"/>
          <w:b w:val="0"/>
          <w:bCs w:val="0"/>
          <w:sz w:val="24"/>
          <w:szCs w:val="24"/>
          <w:rtl/>
        </w:rPr>
        <w:t>תוך</w:t>
      </w:r>
      <w:r w:rsidRPr="00A97D94">
        <w:rPr>
          <w:rFonts w:ascii="David" w:hAnsi="David"/>
          <w:b w:val="0"/>
          <w:bCs w:val="0"/>
          <w:sz w:val="24"/>
          <w:szCs w:val="24"/>
          <w:rtl/>
        </w:rPr>
        <w:t xml:space="preserve"> </w:t>
      </w:r>
      <w:r w:rsidRPr="00A97D94">
        <w:rPr>
          <w:rFonts w:ascii="David" w:hAnsi="David" w:hint="eastAsia"/>
          <w:b w:val="0"/>
          <w:bCs w:val="0"/>
          <w:sz w:val="24"/>
          <w:szCs w:val="24"/>
          <w:rtl/>
        </w:rPr>
        <w:t>הקפדה</w:t>
      </w:r>
      <w:r w:rsidRPr="00A97D94">
        <w:rPr>
          <w:rFonts w:ascii="David" w:hAnsi="David"/>
          <w:b w:val="0"/>
          <w:bCs w:val="0"/>
          <w:sz w:val="24"/>
          <w:szCs w:val="24"/>
          <w:rtl/>
        </w:rPr>
        <w:t xml:space="preserve"> </w:t>
      </w:r>
      <w:r w:rsidRPr="00A97D94">
        <w:rPr>
          <w:rFonts w:ascii="David" w:hAnsi="David" w:hint="eastAsia"/>
          <w:b w:val="0"/>
          <w:bCs w:val="0"/>
          <w:sz w:val="24"/>
          <w:szCs w:val="24"/>
          <w:rtl/>
        </w:rPr>
        <w:t>על</w:t>
      </w:r>
      <w:r w:rsidRPr="00A97D94">
        <w:rPr>
          <w:rFonts w:ascii="David" w:hAnsi="David"/>
          <w:b w:val="0"/>
          <w:bCs w:val="0"/>
          <w:sz w:val="24"/>
          <w:szCs w:val="24"/>
          <w:rtl/>
        </w:rPr>
        <w:t xml:space="preserve"> </w:t>
      </w:r>
      <w:r w:rsidRPr="00A97D94">
        <w:rPr>
          <w:rFonts w:ascii="David" w:hAnsi="David" w:hint="eastAsia"/>
          <w:b w:val="0"/>
          <w:bCs w:val="0"/>
          <w:sz w:val="24"/>
          <w:szCs w:val="24"/>
          <w:rtl/>
        </w:rPr>
        <w:t>רמת</w:t>
      </w:r>
      <w:r w:rsidRPr="00A97D94">
        <w:rPr>
          <w:rFonts w:ascii="David" w:hAnsi="David"/>
          <w:b w:val="0"/>
          <w:bCs w:val="0"/>
          <w:sz w:val="24"/>
          <w:szCs w:val="24"/>
          <w:rtl/>
        </w:rPr>
        <w:t xml:space="preserve"> </w:t>
      </w:r>
      <w:r w:rsidRPr="00A97D94">
        <w:rPr>
          <w:rFonts w:ascii="David" w:hAnsi="David" w:hint="eastAsia"/>
          <w:b w:val="0"/>
          <w:bCs w:val="0"/>
          <w:sz w:val="24"/>
          <w:szCs w:val="24"/>
          <w:rtl/>
        </w:rPr>
        <w:t>שרות</w:t>
      </w:r>
      <w:r w:rsidRPr="00A97D94">
        <w:rPr>
          <w:rFonts w:ascii="David" w:hAnsi="David"/>
          <w:b w:val="0"/>
          <w:bCs w:val="0"/>
          <w:sz w:val="24"/>
          <w:szCs w:val="24"/>
          <w:rtl/>
        </w:rPr>
        <w:t xml:space="preserve"> </w:t>
      </w:r>
      <w:r w:rsidRPr="00A97D94">
        <w:rPr>
          <w:rFonts w:ascii="David" w:hAnsi="David" w:hint="eastAsia"/>
          <w:b w:val="0"/>
          <w:bCs w:val="0"/>
          <w:sz w:val="24"/>
          <w:szCs w:val="24"/>
          <w:rtl/>
        </w:rPr>
        <w:t>גובהה</w:t>
      </w:r>
      <w:r w:rsidRPr="00A97D94">
        <w:rPr>
          <w:rFonts w:ascii="David" w:hAnsi="David"/>
          <w:b w:val="0"/>
          <w:bCs w:val="0"/>
          <w:sz w:val="24"/>
          <w:szCs w:val="24"/>
          <w:rtl/>
        </w:rPr>
        <w:t xml:space="preserve"> </w:t>
      </w:r>
      <w:r w:rsidRPr="00A97D94">
        <w:rPr>
          <w:rFonts w:ascii="David" w:hAnsi="David" w:hint="eastAsia"/>
          <w:b w:val="0"/>
          <w:bCs w:val="0"/>
          <w:sz w:val="24"/>
          <w:szCs w:val="24"/>
          <w:rtl/>
        </w:rPr>
        <w:t>וציוד</w:t>
      </w:r>
      <w:r w:rsidRPr="00A97D94">
        <w:rPr>
          <w:rFonts w:ascii="David" w:hAnsi="David"/>
          <w:b w:val="0"/>
          <w:bCs w:val="0"/>
          <w:sz w:val="24"/>
          <w:szCs w:val="24"/>
          <w:rtl/>
        </w:rPr>
        <w:t xml:space="preserve"> </w:t>
      </w:r>
      <w:r w:rsidRPr="00A97D94">
        <w:rPr>
          <w:rFonts w:ascii="David" w:hAnsi="David" w:hint="eastAsia"/>
          <w:b w:val="0"/>
          <w:bCs w:val="0"/>
          <w:sz w:val="24"/>
          <w:szCs w:val="24"/>
          <w:rtl/>
        </w:rPr>
        <w:t>תקין</w:t>
      </w:r>
      <w:r w:rsidRPr="00A97D94">
        <w:rPr>
          <w:rFonts w:ascii="David" w:hAnsi="David"/>
          <w:b w:val="0"/>
          <w:bCs w:val="0"/>
          <w:sz w:val="24"/>
          <w:szCs w:val="24"/>
          <w:rtl/>
        </w:rPr>
        <w:t xml:space="preserve"> </w:t>
      </w:r>
      <w:r w:rsidRPr="00A97D94">
        <w:rPr>
          <w:rFonts w:ascii="David" w:hAnsi="David" w:hint="eastAsia"/>
          <w:b w:val="0"/>
          <w:bCs w:val="0"/>
          <w:sz w:val="24"/>
          <w:szCs w:val="24"/>
          <w:rtl/>
        </w:rPr>
        <w:t>כמתבקש</w:t>
      </w:r>
      <w:r w:rsidRPr="00A97D94">
        <w:rPr>
          <w:rFonts w:ascii="David" w:hAnsi="David"/>
          <w:b w:val="0"/>
          <w:bCs w:val="0"/>
          <w:sz w:val="24"/>
          <w:szCs w:val="24"/>
          <w:rtl/>
        </w:rPr>
        <w:t xml:space="preserve"> </w:t>
      </w:r>
      <w:r w:rsidRPr="00A97D94">
        <w:rPr>
          <w:rFonts w:ascii="David" w:hAnsi="David" w:hint="eastAsia"/>
          <w:b w:val="0"/>
          <w:bCs w:val="0"/>
          <w:sz w:val="24"/>
          <w:szCs w:val="24"/>
          <w:rtl/>
        </w:rPr>
        <w:t>מכתב</w:t>
      </w:r>
      <w:r w:rsidRPr="00A97D94">
        <w:rPr>
          <w:rFonts w:ascii="David" w:hAnsi="David"/>
          <w:b w:val="0"/>
          <w:bCs w:val="0"/>
          <w:sz w:val="24"/>
          <w:szCs w:val="24"/>
          <w:rtl/>
        </w:rPr>
        <w:t xml:space="preserve"> </w:t>
      </w:r>
      <w:r w:rsidRPr="00A97D94">
        <w:rPr>
          <w:rFonts w:ascii="David" w:hAnsi="David" w:hint="eastAsia"/>
          <w:b w:val="0"/>
          <w:bCs w:val="0"/>
          <w:sz w:val="24"/>
          <w:szCs w:val="24"/>
          <w:rtl/>
        </w:rPr>
        <w:t>פניה</w:t>
      </w:r>
      <w:r w:rsidRPr="00A97D94">
        <w:rPr>
          <w:rFonts w:ascii="David" w:hAnsi="David"/>
          <w:b w:val="0"/>
          <w:bCs w:val="0"/>
          <w:sz w:val="24"/>
          <w:szCs w:val="24"/>
          <w:rtl/>
        </w:rPr>
        <w:t xml:space="preserve"> </w:t>
      </w:r>
      <w:r w:rsidRPr="00A97D94">
        <w:rPr>
          <w:rFonts w:ascii="David" w:hAnsi="David" w:hint="eastAsia"/>
          <w:b w:val="0"/>
          <w:bCs w:val="0"/>
          <w:sz w:val="24"/>
          <w:szCs w:val="24"/>
          <w:rtl/>
        </w:rPr>
        <w:t>זה</w:t>
      </w:r>
      <w:r w:rsidRPr="00A97D94">
        <w:rPr>
          <w:rFonts w:ascii="David" w:hAnsi="David"/>
          <w:b w:val="0"/>
          <w:bCs w:val="0"/>
          <w:sz w:val="24"/>
          <w:szCs w:val="24"/>
          <w:rtl/>
        </w:rPr>
        <w:t>.</w:t>
      </w:r>
      <w:bookmarkEnd w:id="37"/>
    </w:p>
    <w:p w14:paraId="7FCDB6F3" w14:textId="77777777" w:rsidR="00B6637D" w:rsidRPr="00041E6F" w:rsidRDefault="00B6637D" w:rsidP="00B6637D">
      <w:pPr>
        <w:pStyle w:val="Heading2"/>
        <w:rPr>
          <w:rFonts w:cs="David"/>
          <w:szCs w:val="24"/>
        </w:rPr>
      </w:pPr>
      <w:bookmarkStart w:id="38" w:name="_Toc64876238"/>
      <w:bookmarkStart w:id="39" w:name="_Hlk110843828"/>
      <w:r w:rsidRPr="00041E6F">
        <w:rPr>
          <w:rFonts w:cs="David" w:hint="eastAsia"/>
          <w:szCs w:val="24"/>
          <w:rtl/>
        </w:rPr>
        <w:t>אופק</w:t>
      </w:r>
      <w:r w:rsidRPr="00041E6F">
        <w:rPr>
          <w:rFonts w:cs="David"/>
          <w:szCs w:val="24"/>
          <w:rtl/>
        </w:rPr>
        <w:t xml:space="preserve"> הזמן (</w:t>
      </w:r>
      <w:r w:rsidRPr="00041E6F">
        <w:rPr>
          <w:rFonts w:cs="David"/>
          <w:szCs w:val="24"/>
        </w:rPr>
        <w:t>M</w:t>
      </w:r>
      <w:r w:rsidRPr="00041E6F">
        <w:rPr>
          <w:rFonts w:cs="David"/>
          <w:szCs w:val="24"/>
          <w:rtl/>
        </w:rPr>
        <w:t>)</w:t>
      </w:r>
      <w:bookmarkEnd w:id="38"/>
    </w:p>
    <w:p w14:paraId="11F085C9" w14:textId="1EA7F3FA" w:rsidR="00B6637D" w:rsidRPr="00A97D94" w:rsidRDefault="00B6637D" w:rsidP="00B6637D">
      <w:pPr>
        <w:pStyle w:val="3"/>
        <w:rPr>
          <w:rFonts w:ascii="David" w:hAnsi="David"/>
        </w:rPr>
      </w:pPr>
      <w:r w:rsidRPr="00A97D94">
        <w:rPr>
          <w:rFonts w:ascii="David" w:hAnsi="David" w:hint="eastAsia"/>
          <w:rtl/>
        </w:rPr>
        <w:t>השירות</w:t>
      </w:r>
      <w:r w:rsidRPr="00A97D94">
        <w:rPr>
          <w:rFonts w:ascii="David" w:hAnsi="David"/>
          <w:rtl/>
        </w:rPr>
        <w:t xml:space="preserve"> </w:t>
      </w:r>
      <w:r w:rsidRPr="00A97D94">
        <w:rPr>
          <w:rFonts w:ascii="David" w:hAnsi="David" w:hint="eastAsia"/>
          <w:rtl/>
        </w:rPr>
        <w:t>מתוכנן</w:t>
      </w:r>
      <w:r w:rsidRPr="00A97D94">
        <w:rPr>
          <w:rFonts w:ascii="David" w:hAnsi="David"/>
          <w:rtl/>
        </w:rPr>
        <w:t xml:space="preserve"> </w:t>
      </w:r>
      <w:r w:rsidRPr="00A97D94">
        <w:rPr>
          <w:rFonts w:ascii="David" w:hAnsi="David" w:hint="eastAsia"/>
          <w:rtl/>
        </w:rPr>
        <w:t>לשרת</w:t>
      </w:r>
      <w:r w:rsidRPr="00A97D94">
        <w:rPr>
          <w:rFonts w:ascii="David" w:hAnsi="David"/>
          <w:rtl/>
        </w:rPr>
        <w:t xml:space="preserve"> </w:t>
      </w:r>
      <w:r w:rsidRPr="00A97D94">
        <w:rPr>
          <w:rFonts w:ascii="David" w:hAnsi="David" w:hint="eastAsia"/>
          <w:rtl/>
        </w:rPr>
        <w:t>את</w:t>
      </w:r>
      <w:r w:rsidR="00C71CAA">
        <w:rPr>
          <w:rFonts w:ascii="David" w:hAnsi="David" w:hint="cs"/>
          <w:rtl/>
        </w:rPr>
        <w:t xml:space="preserve"> </w:t>
      </w:r>
      <w:r w:rsidRPr="00A97D94">
        <w:rPr>
          <w:rFonts w:ascii="David" w:hAnsi="David"/>
          <w:rtl/>
        </w:rPr>
        <w:t xml:space="preserve">המשרד </w:t>
      </w:r>
      <w:r w:rsidRPr="00A97D94">
        <w:rPr>
          <w:rFonts w:ascii="David" w:hAnsi="David" w:hint="eastAsia"/>
          <w:rtl/>
        </w:rPr>
        <w:t>לתקופה</w:t>
      </w:r>
      <w:r w:rsidRPr="00A97D94">
        <w:rPr>
          <w:rFonts w:ascii="David" w:hAnsi="David"/>
          <w:rtl/>
        </w:rPr>
        <w:t xml:space="preserve"> </w:t>
      </w:r>
      <w:r w:rsidRPr="00A97D94">
        <w:rPr>
          <w:rFonts w:ascii="David" w:hAnsi="David" w:hint="eastAsia"/>
          <w:rtl/>
        </w:rPr>
        <w:t>של</w:t>
      </w:r>
      <w:r w:rsidRPr="00A97D94">
        <w:rPr>
          <w:rFonts w:ascii="David" w:hAnsi="David"/>
          <w:rtl/>
        </w:rPr>
        <w:t xml:space="preserve"> __</w:t>
      </w:r>
      <w:r w:rsidR="008A32F3">
        <w:rPr>
          <w:rFonts w:ascii="David" w:hAnsi="David" w:hint="cs"/>
          <w:u w:val="single"/>
          <w:rtl/>
        </w:rPr>
        <w:t>6</w:t>
      </w:r>
      <w:r w:rsidRPr="00C71CAA">
        <w:rPr>
          <w:rFonts w:ascii="David" w:hAnsi="David"/>
          <w:u w:val="single"/>
          <w:rtl/>
        </w:rPr>
        <w:t>_</w:t>
      </w:r>
      <w:r w:rsidRPr="00A97D94">
        <w:rPr>
          <w:rFonts w:ascii="David" w:hAnsi="David"/>
          <w:rtl/>
        </w:rPr>
        <w:t xml:space="preserve">__ </w:t>
      </w:r>
      <w:r w:rsidRPr="00A97D94">
        <w:rPr>
          <w:rFonts w:ascii="David" w:hAnsi="David" w:hint="eastAsia"/>
          <w:rtl/>
        </w:rPr>
        <w:t>שנים</w:t>
      </w:r>
      <w:r w:rsidRPr="00A97D94">
        <w:rPr>
          <w:rFonts w:ascii="David" w:hAnsi="David"/>
          <w:rtl/>
        </w:rPr>
        <w:t>.</w:t>
      </w:r>
    </w:p>
    <w:p w14:paraId="53492D16" w14:textId="77777777" w:rsidR="00B6637D" w:rsidRPr="00A97D94" w:rsidRDefault="00B6637D" w:rsidP="00B6637D">
      <w:pPr>
        <w:pStyle w:val="3"/>
        <w:ind w:left="2158"/>
        <w:rPr>
          <w:rFonts w:ascii="David" w:hAnsi="David"/>
          <w:b/>
          <w:bCs w:val="0"/>
        </w:rPr>
      </w:pPr>
      <w:r w:rsidRPr="00A97D94">
        <w:rPr>
          <w:rFonts w:ascii="David" w:hAnsi="David" w:hint="eastAsia"/>
          <w:b/>
          <w:bCs w:val="0"/>
          <w:rtl/>
        </w:rPr>
        <w:t>תקופת</w:t>
      </w:r>
      <w:r w:rsidRPr="00A97D94">
        <w:rPr>
          <w:rFonts w:ascii="David" w:hAnsi="David"/>
          <w:b/>
          <w:bCs w:val="0"/>
          <w:rtl/>
        </w:rPr>
        <w:t xml:space="preserve"> ההתקשרות במסגרת מכרז זה היא לשנה. למשרד זכות ברירה להרחיב ו/או להאריך את תקופת ההתקשרות לחמש תקופות נוספות, בנות שנה כל אחת, בהתאם לאמור בחוזה ובכפוף להוראות חוק חובת המכרזים. מימוש זכות הברירה תיעשה כל עוד המשרד מעוניין להמשיך ולקבל את השירותים. </w:t>
      </w:r>
      <w:r w:rsidRPr="00A97D94">
        <w:rPr>
          <w:rFonts w:ascii="David" w:hAnsi="David" w:hint="eastAsia"/>
          <w:b/>
          <w:bCs w:val="0"/>
          <w:rtl/>
        </w:rPr>
        <w:t>ההסכם</w:t>
      </w:r>
      <w:r w:rsidRPr="00A97D94">
        <w:rPr>
          <w:rFonts w:ascii="David" w:hAnsi="David"/>
          <w:b/>
          <w:bCs w:val="0"/>
          <w:rtl/>
        </w:rPr>
        <w:t xml:space="preserve"> </w:t>
      </w:r>
      <w:r w:rsidRPr="00A97D94">
        <w:rPr>
          <w:rFonts w:ascii="David" w:hAnsi="David" w:hint="eastAsia"/>
          <w:b/>
          <w:bCs w:val="0"/>
          <w:rtl/>
        </w:rPr>
        <w:t>יתחדש</w:t>
      </w:r>
      <w:r w:rsidRPr="00A97D94">
        <w:rPr>
          <w:rFonts w:ascii="David" w:hAnsi="David"/>
          <w:b/>
          <w:bCs w:val="0"/>
          <w:rtl/>
        </w:rPr>
        <w:t xml:space="preserve"> </w:t>
      </w:r>
      <w:r w:rsidRPr="00A97D94">
        <w:rPr>
          <w:rFonts w:ascii="David" w:hAnsi="David" w:hint="eastAsia"/>
          <w:b/>
          <w:bCs w:val="0"/>
          <w:rtl/>
        </w:rPr>
        <w:t>על</w:t>
      </w:r>
      <w:r w:rsidRPr="00A97D94">
        <w:rPr>
          <w:rFonts w:ascii="David" w:hAnsi="David"/>
          <w:b/>
          <w:bCs w:val="0"/>
          <w:rtl/>
        </w:rPr>
        <w:t xml:space="preserve"> </w:t>
      </w:r>
      <w:r w:rsidRPr="00A97D94">
        <w:rPr>
          <w:rFonts w:ascii="David" w:hAnsi="David" w:hint="eastAsia"/>
          <w:b/>
          <w:bCs w:val="0"/>
          <w:rtl/>
        </w:rPr>
        <w:t>פי</w:t>
      </w:r>
      <w:r w:rsidRPr="00A97D94">
        <w:rPr>
          <w:rFonts w:ascii="David" w:hAnsi="David"/>
          <w:b/>
          <w:bCs w:val="0"/>
          <w:rtl/>
        </w:rPr>
        <w:t xml:space="preserve"> </w:t>
      </w:r>
      <w:r w:rsidRPr="00A97D94">
        <w:rPr>
          <w:rFonts w:ascii="David" w:hAnsi="David" w:hint="eastAsia"/>
          <w:b/>
          <w:bCs w:val="0"/>
          <w:rtl/>
        </w:rPr>
        <w:t>תנאי</w:t>
      </w:r>
      <w:r w:rsidRPr="00A97D94">
        <w:rPr>
          <w:rFonts w:ascii="David" w:hAnsi="David"/>
          <w:b/>
          <w:bCs w:val="0"/>
          <w:rtl/>
        </w:rPr>
        <w:t xml:space="preserve"> </w:t>
      </w:r>
      <w:r w:rsidRPr="00A97D94">
        <w:rPr>
          <w:rFonts w:ascii="David" w:hAnsi="David" w:hint="eastAsia"/>
          <w:b/>
          <w:bCs w:val="0"/>
          <w:rtl/>
        </w:rPr>
        <w:t>ההסכם</w:t>
      </w:r>
      <w:r w:rsidRPr="00A97D94">
        <w:rPr>
          <w:rFonts w:ascii="David" w:hAnsi="David"/>
          <w:b/>
          <w:bCs w:val="0"/>
          <w:rtl/>
        </w:rPr>
        <w:t xml:space="preserve"> </w:t>
      </w:r>
      <w:r w:rsidRPr="00A97D94">
        <w:rPr>
          <w:rFonts w:ascii="David" w:hAnsi="David" w:hint="eastAsia"/>
          <w:b/>
          <w:bCs w:val="0"/>
          <w:rtl/>
        </w:rPr>
        <w:t>המקורי</w:t>
      </w:r>
      <w:r w:rsidRPr="00A97D94">
        <w:rPr>
          <w:rFonts w:ascii="David" w:hAnsi="David"/>
          <w:b/>
          <w:bCs w:val="0"/>
          <w:rtl/>
        </w:rPr>
        <w:t xml:space="preserve"> </w:t>
      </w:r>
      <w:r w:rsidRPr="00A97D94">
        <w:rPr>
          <w:rFonts w:ascii="David" w:hAnsi="David" w:hint="eastAsia"/>
          <w:b/>
          <w:bCs w:val="0"/>
          <w:rtl/>
        </w:rPr>
        <w:t>או</w:t>
      </w:r>
      <w:r w:rsidRPr="00A97D94">
        <w:rPr>
          <w:rFonts w:ascii="David" w:hAnsi="David"/>
          <w:b/>
          <w:bCs w:val="0"/>
          <w:rtl/>
        </w:rPr>
        <w:t xml:space="preserve"> </w:t>
      </w:r>
      <w:r w:rsidRPr="00A97D94">
        <w:rPr>
          <w:rFonts w:ascii="David" w:hAnsi="David" w:hint="eastAsia"/>
          <w:b/>
          <w:bCs w:val="0"/>
          <w:rtl/>
        </w:rPr>
        <w:t>בתנאים</w:t>
      </w:r>
      <w:r w:rsidRPr="00A97D94">
        <w:rPr>
          <w:rFonts w:ascii="David" w:hAnsi="David"/>
          <w:b/>
          <w:bCs w:val="0"/>
          <w:rtl/>
        </w:rPr>
        <w:t xml:space="preserve"> </w:t>
      </w:r>
      <w:r w:rsidRPr="00A97D94">
        <w:rPr>
          <w:rFonts w:ascii="David" w:hAnsi="David" w:hint="eastAsia"/>
          <w:b/>
          <w:bCs w:val="0"/>
          <w:rtl/>
        </w:rPr>
        <w:t>המיטיבים</w:t>
      </w:r>
      <w:r w:rsidRPr="00A97D94">
        <w:rPr>
          <w:rFonts w:ascii="David" w:hAnsi="David"/>
          <w:b/>
          <w:bCs w:val="0"/>
          <w:rtl/>
        </w:rPr>
        <w:t xml:space="preserve"> </w:t>
      </w:r>
      <w:r w:rsidRPr="00A97D94">
        <w:rPr>
          <w:rFonts w:ascii="David" w:hAnsi="David" w:hint="eastAsia"/>
          <w:b/>
          <w:bCs w:val="0"/>
          <w:rtl/>
        </w:rPr>
        <w:t>עם</w:t>
      </w:r>
      <w:r w:rsidRPr="00A97D94">
        <w:rPr>
          <w:rFonts w:ascii="David" w:hAnsi="David"/>
          <w:b/>
          <w:bCs w:val="0"/>
          <w:rtl/>
        </w:rPr>
        <w:t xml:space="preserve"> </w:t>
      </w:r>
      <w:r w:rsidRPr="00A97D94">
        <w:rPr>
          <w:rFonts w:ascii="David" w:hAnsi="David" w:hint="eastAsia"/>
          <w:b/>
          <w:bCs w:val="0"/>
          <w:rtl/>
        </w:rPr>
        <w:t>המשרד</w:t>
      </w:r>
      <w:r w:rsidRPr="00A97D94">
        <w:rPr>
          <w:rFonts w:ascii="David" w:hAnsi="David"/>
          <w:b/>
          <w:bCs w:val="0"/>
          <w:rtl/>
        </w:rPr>
        <w:t xml:space="preserve"> </w:t>
      </w:r>
      <w:r w:rsidRPr="00A97D94">
        <w:rPr>
          <w:rFonts w:ascii="David" w:hAnsi="David" w:hint="eastAsia"/>
          <w:b/>
          <w:bCs w:val="0"/>
          <w:rtl/>
        </w:rPr>
        <w:t>ועם</w:t>
      </w:r>
      <w:r w:rsidRPr="00A97D94">
        <w:rPr>
          <w:rFonts w:ascii="David" w:hAnsi="David"/>
          <w:b/>
          <w:bCs w:val="0"/>
          <w:rtl/>
        </w:rPr>
        <w:t xml:space="preserve"> </w:t>
      </w:r>
      <w:r w:rsidRPr="00A97D94">
        <w:rPr>
          <w:rFonts w:ascii="David" w:hAnsi="David" w:hint="eastAsia"/>
          <w:b/>
          <w:bCs w:val="0"/>
          <w:rtl/>
        </w:rPr>
        <w:t>לקוחות</w:t>
      </w:r>
      <w:r w:rsidRPr="00A97D94">
        <w:rPr>
          <w:rFonts w:ascii="David" w:hAnsi="David"/>
          <w:b/>
          <w:bCs w:val="0"/>
          <w:rtl/>
        </w:rPr>
        <w:t xml:space="preserve"> </w:t>
      </w:r>
      <w:r w:rsidRPr="00A97D94">
        <w:rPr>
          <w:rFonts w:ascii="David" w:hAnsi="David" w:hint="eastAsia"/>
          <w:b/>
          <w:bCs w:val="0"/>
          <w:rtl/>
        </w:rPr>
        <w:t>השירות</w:t>
      </w:r>
      <w:r w:rsidRPr="00A97D94">
        <w:rPr>
          <w:rFonts w:ascii="David" w:hAnsi="David"/>
          <w:b/>
          <w:bCs w:val="0"/>
          <w:rtl/>
        </w:rPr>
        <w:t>.</w:t>
      </w:r>
    </w:p>
    <w:p w14:paraId="39538041" w14:textId="7EED5F48" w:rsidR="00B6637D" w:rsidRPr="000A5132" w:rsidRDefault="000A5132" w:rsidP="00B6637D">
      <w:pPr>
        <w:pStyle w:val="3"/>
        <w:ind w:left="2158"/>
        <w:rPr>
          <w:rFonts w:ascii="David" w:hAnsi="David"/>
          <w:b/>
          <w:bCs w:val="0"/>
          <w:rtl/>
        </w:rPr>
      </w:pPr>
      <w:r w:rsidRPr="000A5132">
        <w:rPr>
          <w:rFonts w:ascii="David" w:hAnsi="David"/>
          <w:b/>
          <w:bCs w:val="0"/>
          <w:rtl/>
        </w:rPr>
        <w:lastRenderedPageBreak/>
        <w:t>במכרז</w:t>
      </w:r>
      <w:r w:rsidRPr="000A5132">
        <w:rPr>
          <w:rFonts w:ascii="David" w:hAnsi="David" w:hint="cs"/>
          <w:b/>
          <w:bCs w:val="0"/>
          <w:rtl/>
        </w:rPr>
        <w:t xml:space="preserve"> בהיקפים משתנים </w:t>
      </w:r>
      <w:r w:rsidRPr="000A5132">
        <w:rPr>
          <w:rFonts w:ascii="David" w:hAnsi="David"/>
          <w:b/>
          <w:bCs w:val="0"/>
          <w:rtl/>
        </w:rPr>
        <w:t>זה</w:t>
      </w:r>
      <w:r w:rsidRPr="000A5132">
        <w:rPr>
          <w:rFonts w:ascii="David" w:hAnsi="David" w:hint="cs"/>
          <w:b/>
          <w:bCs w:val="0"/>
          <w:rtl/>
        </w:rPr>
        <w:t xml:space="preserve">, </w:t>
      </w:r>
      <w:r w:rsidRPr="000A5132">
        <w:rPr>
          <w:rFonts w:ascii="David" w:hAnsi="David"/>
          <w:b/>
          <w:bCs w:val="0"/>
          <w:rtl/>
        </w:rPr>
        <w:t xml:space="preserve"> רק יחידות השירותים/הטובין מוגדרות מראש, בעוד היקפן משוער בלבד וישתנה בהתאם לצרכי המשרד.</w:t>
      </w:r>
      <w:r w:rsidRPr="000A5132">
        <w:rPr>
          <w:rFonts w:ascii="David" w:hAnsi="David" w:hint="cs"/>
          <w:b/>
          <w:bCs w:val="0"/>
          <w:rtl/>
        </w:rPr>
        <w:t xml:space="preserve"> </w:t>
      </w:r>
      <w:r w:rsidRPr="000A5132">
        <w:rPr>
          <w:rFonts w:ascii="David" w:hAnsi="David"/>
          <w:b/>
          <w:bCs w:val="0"/>
          <w:rtl/>
        </w:rPr>
        <w:t xml:space="preserve">המשרד יקבע מדי שנה תקציב מסגרת אשר יאושר ע"י וועדת רכישות, כל חריגה ו/או תוספת לתקציב זה תובא אף </w:t>
      </w:r>
      <w:bookmarkEnd w:id="39"/>
      <w:r w:rsidRPr="000A5132">
        <w:rPr>
          <w:rFonts w:ascii="David" w:hAnsi="David"/>
          <w:b/>
          <w:bCs w:val="0"/>
          <w:rtl/>
        </w:rPr>
        <w:t>היא לאישור וועדת הרכישות.</w:t>
      </w:r>
      <w:r w:rsidRPr="000A5132">
        <w:rPr>
          <w:rFonts w:ascii="David" w:hAnsi="David" w:hint="cs"/>
          <w:b/>
          <w:bCs w:val="0"/>
          <w:rtl/>
        </w:rPr>
        <w:t xml:space="preserve"> מובהר כי: המשרד יהיה רשאי להוסיף או לגרוע שרותים וכמויות בהתאם לצורך ובהתאם לשיקול דעתו הבלעדי</w:t>
      </w:r>
    </w:p>
    <w:p w14:paraId="536C2098" w14:textId="4890267E" w:rsidR="00B6637D" w:rsidRDefault="00B6637D" w:rsidP="00B6637D">
      <w:pPr>
        <w:pStyle w:val="3"/>
        <w:ind w:left="2158"/>
        <w:rPr>
          <w:rFonts w:ascii="David" w:hAnsi="David"/>
          <w:b/>
          <w:bCs w:val="0"/>
        </w:rPr>
      </w:pPr>
      <w:r w:rsidRPr="00A97D94">
        <w:rPr>
          <w:rFonts w:ascii="David" w:hAnsi="David"/>
          <w:b/>
          <w:bCs w:val="0"/>
          <w:rtl/>
        </w:rPr>
        <w:t xml:space="preserve">הרחבת ההיקף תיעשה על פי תנאי המכרז, לאחר אישור </w:t>
      </w:r>
      <w:r w:rsidRPr="00A97D94">
        <w:rPr>
          <w:rFonts w:ascii="David" w:hAnsi="David" w:hint="eastAsia"/>
          <w:b/>
          <w:bCs w:val="0"/>
          <w:rtl/>
        </w:rPr>
        <w:t>מראש</w:t>
      </w:r>
      <w:r w:rsidRPr="00A97D94">
        <w:rPr>
          <w:rFonts w:ascii="David" w:hAnsi="David"/>
          <w:b/>
          <w:bCs w:val="0"/>
          <w:rtl/>
        </w:rPr>
        <w:t xml:space="preserve"> ובכתב של ועדת הרכישות במשרד.</w:t>
      </w:r>
    </w:p>
    <w:p w14:paraId="5D2199A5" w14:textId="4480C583" w:rsidR="00D34985" w:rsidRDefault="00D34985">
      <w:pPr>
        <w:spacing w:before="0" w:after="160" w:line="259" w:lineRule="auto"/>
        <w:jc w:val="left"/>
        <w:rPr>
          <w:rFonts w:ascii="David" w:hAnsi="David"/>
          <w:b/>
          <w:rtl/>
        </w:rPr>
      </w:pPr>
      <w:r>
        <w:rPr>
          <w:rFonts w:ascii="David" w:hAnsi="David"/>
          <w:b/>
          <w:bCs/>
          <w:rtl/>
        </w:rPr>
        <w:br w:type="page"/>
      </w:r>
    </w:p>
    <w:p w14:paraId="741E119C" w14:textId="77777777" w:rsidR="00B6637D" w:rsidRPr="00A97D94" w:rsidRDefault="00B6637D" w:rsidP="00B6637D">
      <w:pPr>
        <w:pStyle w:val="Heading1"/>
        <w:rPr>
          <w:sz w:val="24"/>
          <w:szCs w:val="24"/>
        </w:rPr>
      </w:pPr>
      <w:bookmarkStart w:id="40" w:name="_Toc64876239"/>
      <w:r w:rsidRPr="00A97D94">
        <w:rPr>
          <w:rFonts w:hint="eastAsia"/>
          <w:sz w:val="24"/>
          <w:szCs w:val="24"/>
          <w:rtl/>
        </w:rPr>
        <w:lastRenderedPageBreak/>
        <w:t>יישום</w:t>
      </w:r>
      <w:r w:rsidRPr="00A97D94">
        <w:rPr>
          <w:sz w:val="24"/>
          <w:szCs w:val="24"/>
          <w:rtl/>
        </w:rPr>
        <w:t xml:space="preserve"> (</w:t>
      </w:r>
      <w:r w:rsidRPr="00A97D94">
        <w:rPr>
          <w:sz w:val="24"/>
          <w:szCs w:val="24"/>
        </w:rPr>
        <w:t>I</w:t>
      </w:r>
      <w:r w:rsidRPr="00A97D94">
        <w:rPr>
          <w:sz w:val="24"/>
          <w:szCs w:val="24"/>
          <w:rtl/>
        </w:rPr>
        <w:t>)</w:t>
      </w:r>
      <w:bookmarkEnd w:id="40"/>
    </w:p>
    <w:p w14:paraId="409689AE" w14:textId="77777777" w:rsidR="00B6637D" w:rsidRPr="00A97D94" w:rsidRDefault="00B6637D" w:rsidP="00B6637D">
      <w:pPr>
        <w:pStyle w:val="Heading2"/>
        <w:rPr>
          <w:rFonts w:cs="David"/>
          <w:szCs w:val="24"/>
        </w:rPr>
      </w:pPr>
      <w:bookmarkStart w:id="41" w:name="_Toc64876240"/>
      <w:r w:rsidRPr="00A97D94">
        <w:rPr>
          <w:rFonts w:cs="David" w:hint="eastAsia"/>
          <w:szCs w:val="24"/>
          <w:rtl/>
        </w:rPr>
        <w:t>מילון</w:t>
      </w:r>
      <w:r w:rsidRPr="00A97D94">
        <w:rPr>
          <w:rFonts w:cs="David"/>
          <w:szCs w:val="24"/>
          <w:rtl/>
        </w:rPr>
        <w:t xml:space="preserve"> </w:t>
      </w:r>
      <w:r w:rsidRPr="00A97D94">
        <w:rPr>
          <w:rFonts w:cs="David" w:hint="eastAsia"/>
          <w:szCs w:val="24"/>
          <w:rtl/>
        </w:rPr>
        <w:t>מונחים</w:t>
      </w:r>
      <w:bookmarkEnd w:id="41"/>
    </w:p>
    <w:tbl>
      <w:tblPr>
        <w:tblStyle w:val="TableGrid"/>
        <w:bidiVisual/>
        <w:tblW w:w="4668" w:type="pct"/>
        <w:tblInd w:w="615" w:type="dxa"/>
        <w:tblLook w:val="04A0" w:firstRow="1" w:lastRow="0" w:firstColumn="1" w:lastColumn="0" w:noHBand="0" w:noVBand="1"/>
      </w:tblPr>
      <w:tblGrid>
        <w:gridCol w:w="566"/>
        <w:gridCol w:w="2282"/>
        <w:gridCol w:w="5797"/>
      </w:tblGrid>
      <w:tr w:rsidR="00E53AC9" w:rsidRPr="00BB532F" w14:paraId="2A70761D" w14:textId="77777777" w:rsidTr="007C2A7B">
        <w:tc>
          <w:tcPr>
            <w:tcW w:w="327" w:type="pct"/>
            <w:shd w:val="clear" w:color="auto" w:fill="BFBFBF" w:themeFill="background1" w:themeFillShade="BF"/>
          </w:tcPr>
          <w:p w14:paraId="084BAA83" w14:textId="3809DF1C" w:rsidR="00E53AC9" w:rsidRPr="00A97D94" w:rsidRDefault="00E53AC9" w:rsidP="00273555">
            <w:pPr>
              <w:bidi/>
              <w:jc w:val="center"/>
              <w:rPr>
                <w:rFonts w:ascii="David" w:hAnsi="David"/>
                <w:bCs/>
                <w:rtl/>
              </w:rPr>
            </w:pPr>
            <w:r>
              <w:rPr>
                <w:rFonts w:ascii="David" w:hAnsi="David" w:hint="cs"/>
                <w:bCs/>
                <w:rtl/>
              </w:rPr>
              <w:t>#</w:t>
            </w:r>
          </w:p>
        </w:tc>
        <w:tc>
          <w:tcPr>
            <w:tcW w:w="1320" w:type="pct"/>
            <w:shd w:val="clear" w:color="auto" w:fill="BFBFBF" w:themeFill="background1" w:themeFillShade="BF"/>
          </w:tcPr>
          <w:p w14:paraId="4D8407BE" w14:textId="336D6F18" w:rsidR="00E53AC9" w:rsidRPr="00A97D94" w:rsidRDefault="00E53AC9" w:rsidP="00273555">
            <w:pPr>
              <w:bidi/>
              <w:jc w:val="center"/>
              <w:rPr>
                <w:rFonts w:ascii="David" w:hAnsi="David"/>
                <w:bCs/>
                <w:rtl/>
              </w:rPr>
            </w:pPr>
            <w:r w:rsidRPr="00A97D94">
              <w:rPr>
                <w:rFonts w:ascii="David" w:hAnsi="David" w:hint="eastAsia"/>
                <w:bCs/>
                <w:rtl/>
              </w:rPr>
              <w:t>מונח</w:t>
            </w:r>
          </w:p>
        </w:tc>
        <w:tc>
          <w:tcPr>
            <w:tcW w:w="3353" w:type="pct"/>
            <w:shd w:val="clear" w:color="auto" w:fill="BFBFBF" w:themeFill="background1" w:themeFillShade="BF"/>
          </w:tcPr>
          <w:p w14:paraId="5D29DF82" w14:textId="77777777" w:rsidR="00E53AC9" w:rsidRPr="00A97D94" w:rsidRDefault="00E53AC9" w:rsidP="00273555">
            <w:pPr>
              <w:bidi/>
              <w:jc w:val="center"/>
              <w:rPr>
                <w:rFonts w:ascii="David" w:hAnsi="David"/>
                <w:bCs/>
                <w:rtl/>
              </w:rPr>
            </w:pPr>
            <w:r w:rsidRPr="00A97D94">
              <w:rPr>
                <w:rFonts w:ascii="David" w:hAnsi="David" w:hint="eastAsia"/>
                <w:bCs/>
                <w:rtl/>
              </w:rPr>
              <w:t>הגדרה</w:t>
            </w:r>
          </w:p>
        </w:tc>
      </w:tr>
      <w:tr w:rsidR="00E53AC9" w:rsidRPr="00BB532F" w14:paraId="4F57F537" w14:textId="77777777" w:rsidTr="007C2A7B">
        <w:trPr>
          <w:trHeight w:val="879"/>
        </w:trPr>
        <w:tc>
          <w:tcPr>
            <w:tcW w:w="327" w:type="pct"/>
          </w:tcPr>
          <w:p w14:paraId="7992EA9E" w14:textId="77777777" w:rsidR="00E53AC9" w:rsidRPr="00E53AC9" w:rsidRDefault="00E53AC9">
            <w:pPr>
              <w:pStyle w:val="ListParagraph"/>
              <w:numPr>
                <w:ilvl w:val="0"/>
                <w:numId w:val="153"/>
              </w:numPr>
              <w:bidi/>
              <w:rPr>
                <w:rFonts w:ascii="David" w:hAnsi="David"/>
                <w:b/>
                <w:bCs/>
                <w:rtl/>
              </w:rPr>
            </w:pPr>
          </w:p>
        </w:tc>
        <w:tc>
          <w:tcPr>
            <w:tcW w:w="1320" w:type="pct"/>
          </w:tcPr>
          <w:p w14:paraId="29F753DF" w14:textId="59D91F4E" w:rsidR="00E53AC9" w:rsidRPr="00A97D94" w:rsidRDefault="00E53AC9" w:rsidP="00273555">
            <w:pPr>
              <w:bidi/>
              <w:rPr>
                <w:rFonts w:ascii="David" w:hAnsi="David"/>
                <w:b/>
                <w:bCs/>
                <w:rtl/>
              </w:rPr>
            </w:pPr>
            <w:r>
              <w:rPr>
                <w:rFonts w:ascii="David" w:hAnsi="David" w:hint="cs"/>
                <w:b/>
                <w:bCs/>
                <w:rtl/>
              </w:rPr>
              <w:t>איש/עובד מפתח</w:t>
            </w:r>
          </w:p>
        </w:tc>
        <w:tc>
          <w:tcPr>
            <w:tcW w:w="3353" w:type="pct"/>
          </w:tcPr>
          <w:p w14:paraId="10595D2B" w14:textId="78ACF4BC" w:rsidR="00E53AC9" w:rsidRPr="00A97D94" w:rsidRDefault="00E53AC9" w:rsidP="00AF108F">
            <w:pPr>
              <w:bidi/>
              <w:rPr>
                <w:rFonts w:ascii="David" w:hAnsi="David"/>
                <w:rtl/>
              </w:rPr>
            </w:pPr>
            <w:r>
              <w:rPr>
                <w:rFonts w:ascii="David" w:hAnsi="David" w:hint="cs"/>
                <w:rtl/>
              </w:rPr>
              <w:t>איש/עובד מפתח הינו עובד שחשיבתו להצלחת הפרויקט גבוהה מאוד ולכן, כל החלפה של עובד המוגדר כאיש מפתח דורשת את הסכמת המשרד מראש</w:t>
            </w:r>
          </w:p>
        </w:tc>
      </w:tr>
      <w:tr w:rsidR="00E53AC9" w:rsidRPr="00BB532F" w14:paraId="7E0C668A" w14:textId="77777777" w:rsidTr="007C2A7B">
        <w:trPr>
          <w:trHeight w:val="879"/>
        </w:trPr>
        <w:tc>
          <w:tcPr>
            <w:tcW w:w="327" w:type="pct"/>
          </w:tcPr>
          <w:p w14:paraId="6B3D6D4F" w14:textId="77777777" w:rsidR="00E53AC9" w:rsidRPr="00E53AC9" w:rsidRDefault="00E53AC9">
            <w:pPr>
              <w:pStyle w:val="ListParagraph"/>
              <w:numPr>
                <w:ilvl w:val="0"/>
                <w:numId w:val="153"/>
              </w:numPr>
              <w:bidi/>
              <w:rPr>
                <w:rFonts w:ascii="David" w:hAnsi="David"/>
                <w:b/>
                <w:bCs/>
                <w:rtl/>
              </w:rPr>
            </w:pPr>
          </w:p>
        </w:tc>
        <w:tc>
          <w:tcPr>
            <w:tcW w:w="1320" w:type="pct"/>
          </w:tcPr>
          <w:p w14:paraId="377001FD" w14:textId="143FB633" w:rsidR="00E53AC9" w:rsidRPr="00A97D94" w:rsidRDefault="00E53AC9" w:rsidP="00273555">
            <w:pPr>
              <w:bidi/>
              <w:rPr>
                <w:rFonts w:ascii="David" w:hAnsi="David"/>
                <w:b/>
                <w:bCs/>
                <w:rtl/>
              </w:rPr>
            </w:pPr>
            <w:r w:rsidRPr="00A97D94">
              <w:rPr>
                <w:rFonts w:ascii="David" w:hAnsi="David" w:hint="eastAsia"/>
                <w:b/>
                <w:bCs/>
                <w:rtl/>
              </w:rPr>
              <w:t>בוחן</w:t>
            </w:r>
          </w:p>
        </w:tc>
        <w:tc>
          <w:tcPr>
            <w:tcW w:w="3353" w:type="pct"/>
          </w:tcPr>
          <w:p w14:paraId="7BB8DD3D" w14:textId="3DE24792" w:rsidR="00E53AC9" w:rsidRPr="00A97D94" w:rsidRDefault="00E53AC9" w:rsidP="00AF108F">
            <w:pPr>
              <w:bidi/>
              <w:rPr>
                <w:rFonts w:ascii="David" w:hAnsi="David"/>
                <w:rtl/>
              </w:rPr>
            </w:pPr>
            <w:r w:rsidRPr="00A97D94">
              <w:rPr>
                <w:rFonts w:ascii="David" w:hAnsi="David" w:hint="eastAsia"/>
                <w:rtl/>
              </w:rPr>
              <w:t>נציג</w:t>
            </w:r>
            <w:r w:rsidRPr="00A97D94">
              <w:rPr>
                <w:rFonts w:ascii="David" w:hAnsi="David"/>
                <w:rtl/>
              </w:rPr>
              <w:t xml:space="preserve"> </w:t>
            </w:r>
            <w:r w:rsidRPr="00A97D94">
              <w:rPr>
                <w:rFonts w:ascii="David" w:hAnsi="David" w:hint="eastAsia"/>
                <w:rtl/>
              </w:rPr>
              <w:t>החברה</w:t>
            </w:r>
            <w:r w:rsidRPr="00A97D94">
              <w:rPr>
                <w:rFonts w:ascii="David" w:hAnsi="David"/>
                <w:rtl/>
              </w:rPr>
              <w:t xml:space="preserve"> </w:t>
            </w:r>
            <w:r w:rsidRPr="00A97D94">
              <w:rPr>
                <w:rFonts w:ascii="David" w:hAnsi="David" w:hint="eastAsia"/>
                <w:rtl/>
              </w:rPr>
              <w:t>הזכיינית</w:t>
            </w:r>
            <w:r w:rsidRPr="00A97D94">
              <w:rPr>
                <w:rFonts w:ascii="David" w:hAnsi="David"/>
                <w:rtl/>
              </w:rPr>
              <w:t xml:space="preserve"> </w:t>
            </w:r>
            <w:r w:rsidRPr="00A97D94">
              <w:rPr>
                <w:rFonts w:ascii="David" w:hAnsi="David" w:hint="eastAsia"/>
                <w:rtl/>
              </w:rPr>
              <w:t>להעברת</w:t>
            </w:r>
            <w:r w:rsidRPr="00A97D94">
              <w:rPr>
                <w:rFonts w:ascii="David" w:hAnsi="David"/>
                <w:rtl/>
              </w:rPr>
              <w:t xml:space="preserve"> </w:t>
            </w:r>
            <w:r w:rsidRPr="00A97D94">
              <w:rPr>
                <w:rFonts w:ascii="David" w:hAnsi="David" w:hint="eastAsia"/>
                <w:rtl/>
              </w:rPr>
              <w:t>המבחנים</w:t>
            </w:r>
            <w:r w:rsidRPr="00A97D94">
              <w:rPr>
                <w:rFonts w:ascii="David" w:hAnsi="David"/>
                <w:rtl/>
              </w:rPr>
              <w:t xml:space="preserve"> </w:t>
            </w:r>
            <w:r w:rsidRPr="00A97D94">
              <w:rPr>
                <w:rFonts w:ascii="David" w:hAnsi="David" w:hint="eastAsia"/>
                <w:rtl/>
              </w:rPr>
              <w:t>בבתי</w:t>
            </w:r>
            <w:r w:rsidRPr="00A97D94">
              <w:rPr>
                <w:rFonts w:ascii="David" w:hAnsi="David"/>
                <w:rtl/>
              </w:rPr>
              <w:t xml:space="preserve"> </w:t>
            </w:r>
            <w:r w:rsidRPr="00A97D94">
              <w:rPr>
                <w:rFonts w:ascii="David" w:hAnsi="David" w:hint="eastAsia"/>
                <w:rtl/>
              </w:rPr>
              <w:t>הספר</w:t>
            </w:r>
            <w:r w:rsidRPr="00A97D94">
              <w:rPr>
                <w:rFonts w:ascii="David" w:hAnsi="David"/>
                <w:rtl/>
              </w:rPr>
              <w:t xml:space="preserve"> – </w:t>
            </w:r>
            <w:r w:rsidRPr="00A97D94">
              <w:rPr>
                <w:rFonts w:ascii="David" w:hAnsi="David" w:hint="eastAsia"/>
                <w:rtl/>
              </w:rPr>
              <w:t>הוא</w:t>
            </w:r>
            <w:r w:rsidRPr="00A97D94">
              <w:rPr>
                <w:rFonts w:ascii="David" w:hAnsi="David"/>
                <w:rtl/>
              </w:rPr>
              <w:t xml:space="preserve"> </w:t>
            </w:r>
            <w:r w:rsidRPr="00A97D94">
              <w:rPr>
                <w:rFonts w:ascii="David" w:hAnsi="David" w:hint="eastAsia"/>
                <w:rtl/>
              </w:rPr>
              <w:t>אמון</w:t>
            </w:r>
            <w:r w:rsidRPr="00A97D94">
              <w:rPr>
                <w:rFonts w:ascii="David" w:hAnsi="David"/>
                <w:rtl/>
              </w:rPr>
              <w:t xml:space="preserve"> על </w:t>
            </w:r>
            <w:r w:rsidRPr="00A97D94">
              <w:rPr>
                <w:rFonts w:ascii="David" w:hAnsi="David" w:hint="eastAsia"/>
                <w:rtl/>
              </w:rPr>
              <w:t>כל</w:t>
            </w:r>
            <w:r w:rsidRPr="00A97D94">
              <w:rPr>
                <w:rFonts w:ascii="David" w:hAnsi="David"/>
                <w:rtl/>
              </w:rPr>
              <w:t xml:space="preserve"> תהליך </w:t>
            </w:r>
            <w:r w:rsidRPr="00A97D94">
              <w:rPr>
                <w:rFonts w:ascii="David" w:hAnsi="David" w:hint="eastAsia"/>
                <w:rtl/>
              </w:rPr>
              <w:t>ביצוע</w:t>
            </w:r>
            <w:r w:rsidRPr="00A97D94">
              <w:rPr>
                <w:rFonts w:ascii="David" w:hAnsi="David"/>
                <w:rtl/>
              </w:rPr>
              <w:t xml:space="preserve"> </w:t>
            </w:r>
            <w:r w:rsidRPr="00A97D94">
              <w:rPr>
                <w:rFonts w:ascii="David" w:hAnsi="David" w:hint="eastAsia"/>
                <w:rtl/>
              </w:rPr>
              <w:t>הבחינה</w:t>
            </w:r>
            <w:r w:rsidRPr="00A97D94">
              <w:rPr>
                <w:rFonts w:ascii="David" w:hAnsi="David"/>
                <w:rtl/>
              </w:rPr>
              <w:t xml:space="preserve"> בבית הספר ומתן הנחיות ל</w:t>
            </w:r>
            <w:r w:rsidRPr="00A97D94">
              <w:rPr>
                <w:rFonts w:ascii="David" w:hAnsi="David" w:hint="eastAsia"/>
                <w:rtl/>
              </w:rPr>
              <w:t>מפעיל</w:t>
            </w:r>
            <w:r w:rsidRPr="00A97D94">
              <w:rPr>
                <w:rFonts w:ascii="David" w:hAnsi="David"/>
                <w:rtl/>
              </w:rPr>
              <w:t xml:space="preserve"> </w:t>
            </w:r>
            <w:r w:rsidRPr="00A97D94">
              <w:rPr>
                <w:rFonts w:ascii="David" w:hAnsi="David" w:hint="eastAsia"/>
                <w:rtl/>
              </w:rPr>
              <w:t>בכל</w:t>
            </w:r>
            <w:r w:rsidRPr="00A97D94">
              <w:rPr>
                <w:rFonts w:ascii="David" w:hAnsi="David"/>
                <w:rtl/>
              </w:rPr>
              <w:t xml:space="preserve"> </w:t>
            </w:r>
            <w:r w:rsidRPr="00A97D94">
              <w:rPr>
                <w:rFonts w:ascii="David" w:hAnsi="David" w:hint="eastAsia"/>
                <w:rtl/>
              </w:rPr>
              <w:t>נושא</w:t>
            </w:r>
            <w:r w:rsidRPr="00A97D94">
              <w:rPr>
                <w:rFonts w:ascii="David" w:hAnsi="David"/>
                <w:rtl/>
              </w:rPr>
              <w:t xml:space="preserve"> </w:t>
            </w:r>
            <w:r w:rsidRPr="00A97D94">
              <w:rPr>
                <w:rFonts w:ascii="David" w:hAnsi="David" w:hint="eastAsia"/>
                <w:rtl/>
              </w:rPr>
              <w:t>תפעול</w:t>
            </w:r>
            <w:r w:rsidRPr="00A97D94">
              <w:rPr>
                <w:rFonts w:ascii="David" w:hAnsi="David"/>
                <w:rtl/>
              </w:rPr>
              <w:t xml:space="preserve"> </w:t>
            </w:r>
            <w:r w:rsidRPr="00A97D94">
              <w:rPr>
                <w:rFonts w:ascii="David" w:hAnsi="David" w:hint="eastAsia"/>
                <w:rtl/>
              </w:rPr>
              <w:t>המעבדה</w:t>
            </w:r>
          </w:p>
        </w:tc>
      </w:tr>
      <w:tr w:rsidR="00E53AC9" w:rsidRPr="00BB532F" w14:paraId="556563D6" w14:textId="77777777" w:rsidTr="007C2A7B">
        <w:tc>
          <w:tcPr>
            <w:tcW w:w="327" w:type="pct"/>
          </w:tcPr>
          <w:p w14:paraId="010BF57F" w14:textId="77777777" w:rsidR="00E53AC9" w:rsidRPr="00E53AC9" w:rsidRDefault="00E53AC9">
            <w:pPr>
              <w:pStyle w:val="ListParagraph"/>
              <w:numPr>
                <w:ilvl w:val="0"/>
                <w:numId w:val="153"/>
              </w:numPr>
              <w:bidi/>
              <w:rPr>
                <w:rFonts w:ascii="David" w:hAnsi="David"/>
                <w:b/>
                <w:bCs/>
                <w:rtl/>
              </w:rPr>
            </w:pPr>
          </w:p>
        </w:tc>
        <w:tc>
          <w:tcPr>
            <w:tcW w:w="1320" w:type="pct"/>
          </w:tcPr>
          <w:p w14:paraId="3CC6C63A" w14:textId="2E97650A" w:rsidR="00E53AC9" w:rsidRPr="00A97D94" w:rsidRDefault="00E53AC9" w:rsidP="00273555">
            <w:pPr>
              <w:bidi/>
              <w:rPr>
                <w:rFonts w:ascii="David" w:hAnsi="David"/>
                <w:b/>
                <w:bCs/>
                <w:rtl/>
              </w:rPr>
            </w:pPr>
            <w:r w:rsidRPr="00A97D94">
              <w:rPr>
                <w:rFonts w:ascii="David" w:hAnsi="David" w:hint="eastAsia"/>
                <w:b/>
                <w:bCs/>
                <w:rtl/>
              </w:rPr>
              <w:t>בחינות</w:t>
            </w:r>
            <w:r w:rsidRPr="00A97D94">
              <w:rPr>
                <w:rFonts w:ascii="David" w:hAnsi="David"/>
                <w:b/>
                <w:bCs/>
                <w:rtl/>
              </w:rPr>
              <w:t xml:space="preserve"> </w:t>
            </w:r>
            <w:r w:rsidRPr="00A97D94">
              <w:rPr>
                <w:rFonts w:ascii="David" w:hAnsi="David" w:hint="eastAsia"/>
                <w:b/>
                <w:bCs/>
                <w:rtl/>
              </w:rPr>
              <w:t>ממוחשבות</w:t>
            </w:r>
          </w:p>
        </w:tc>
        <w:tc>
          <w:tcPr>
            <w:tcW w:w="3353" w:type="pct"/>
          </w:tcPr>
          <w:p w14:paraId="30AF6FEB" w14:textId="77777777" w:rsidR="00E53AC9" w:rsidRPr="00A97D94" w:rsidRDefault="00E53AC9" w:rsidP="00273555">
            <w:pPr>
              <w:bidi/>
              <w:rPr>
                <w:rFonts w:ascii="David" w:hAnsi="David"/>
                <w:rtl/>
              </w:rPr>
            </w:pPr>
            <w:r w:rsidRPr="00A97D94">
              <w:rPr>
                <w:rFonts w:ascii="David" w:hAnsi="David" w:hint="eastAsia"/>
                <w:rtl/>
              </w:rPr>
              <w:t>בחינות</w:t>
            </w:r>
            <w:r w:rsidRPr="00A97D94">
              <w:rPr>
                <w:rFonts w:ascii="David" w:hAnsi="David"/>
                <w:rtl/>
              </w:rPr>
              <w:t xml:space="preserve"> </w:t>
            </w:r>
            <w:r w:rsidRPr="00A97D94">
              <w:rPr>
                <w:rFonts w:ascii="David" w:hAnsi="David" w:hint="eastAsia"/>
                <w:rtl/>
              </w:rPr>
              <w:t>המבוצעות</w:t>
            </w:r>
            <w:r w:rsidRPr="00A97D94">
              <w:rPr>
                <w:rFonts w:ascii="David" w:hAnsi="David"/>
                <w:rtl/>
              </w:rPr>
              <w:t xml:space="preserve"> באופן מקוון או לא מקוון באמצעות </w:t>
            </w:r>
            <w:r w:rsidRPr="00A97D94">
              <w:rPr>
                <w:rFonts w:ascii="David" w:hAnsi="David" w:hint="eastAsia"/>
                <w:b/>
                <w:rtl/>
              </w:rPr>
              <w:t>מחשבים</w:t>
            </w:r>
          </w:p>
        </w:tc>
      </w:tr>
      <w:tr w:rsidR="00E53AC9" w:rsidRPr="00BB532F" w14:paraId="3408A3F1" w14:textId="77777777" w:rsidTr="007C2A7B">
        <w:tc>
          <w:tcPr>
            <w:tcW w:w="327" w:type="pct"/>
          </w:tcPr>
          <w:p w14:paraId="1C47497F" w14:textId="77777777" w:rsidR="00E53AC9" w:rsidRPr="00E53AC9" w:rsidRDefault="00E53AC9">
            <w:pPr>
              <w:pStyle w:val="ListParagraph"/>
              <w:numPr>
                <w:ilvl w:val="0"/>
                <w:numId w:val="153"/>
              </w:numPr>
              <w:bidi/>
              <w:jc w:val="left"/>
              <w:rPr>
                <w:rFonts w:ascii="David" w:hAnsi="David"/>
                <w:b/>
                <w:bCs/>
                <w:rtl/>
              </w:rPr>
            </w:pPr>
          </w:p>
        </w:tc>
        <w:tc>
          <w:tcPr>
            <w:tcW w:w="1320" w:type="pct"/>
          </w:tcPr>
          <w:p w14:paraId="2DB3DDF0" w14:textId="42D5B9D7" w:rsidR="00E53AC9" w:rsidRPr="00A97D94" w:rsidRDefault="00E53AC9" w:rsidP="00ED57C8">
            <w:pPr>
              <w:bidi/>
              <w:jc w:val="left"/>
              <w:rPr>
                <w:rFonts w:ascii="David" w:hAnsi="David"/>
                <w:b/>
                <w:bCs/>
              </w:rPr>
            </w:pPr>
            <w:bookmarkStart w:id="42" w:name="_Hlk112141037"/>
            <w:r w:rsidRPr="00A97D94">
              <w:rPr>
                <w:rFonts w:ascii="David" w:hAnsi="David" w:hint="eastAsia"/>
                <w:b/>
                <w:bCs/>
                <w:rtl/>
              </w:rPr>
              <w:t>בחינה</w:t>
            </w:r>
            <w:r w:rsidRPr="00A97D94">
              <w:rPr>
                <w:rFonts w:ascii="David" w:hAnsi="David"/>
                <w:b/>
                <w:bCs/>
                <w:rtl/>
              </w:rPr>
              <w:t xml:space="preserve"> </w:t>
            </w:r>
            <w:r w:rsidRPr="00A97D94">
              <w:rPr>
                <w:rFonts w:ascii="David" w:hAnsi="David" w:hint="eastAsia"/>
                <w:b/>
                <w:bCs/>
                <w:rtl/>
              </w:rPr>
              <w:t>לא</w:t>
            </w:r>
            <w:r w:rsidRPr="00A97D94">
              <w:rPr>
                <w:rFonts w:ascii="David" w:hAnsi="David"/>
                <w:b/>
                <w:bCs/>
                <w:rtl/>
              </w:rPr>
              <w:t xml:space="preserve"> </w:t>
            </w:r>
            <w:r w:rsidRPr="00A97D94">
              <w:rPr>
                <w:rFonts w:ascii="David" w:hAnsi="David" w:hint="eastAsia"/>
                <w:b/>
                <w:bCs/>
                <w:rtl/>
              </w:rPr>
              <w:t>מקוונת</w:t>
            </w:r>
          </w:p>
          <w:p w14:paraId="685607D1" w14:textId="77777777" w:rsidR="00E53AC9" w:rsidRPr="00A97D94" w:rsidRDefault="00E53AC9" w:rsidP="00273555">
            <w:pPr>
              <w:bidi/>
              <w:rPr>
                <w:rFonts w:ascii="David" w:hAnsi="David"/>
                <w:b/>
                <w:bCs/>
                <w:rtl/>
              </w:rPr>
            </w:pPr>
          </w:p>
        </w:tc>
        <w:tc>
          <w:tcPr>
            <w:tcW w:w="3353" w:type="pct"/>
          </w:tcPr>
          <w:p w14:paraId="4776CFA4" w14:textId="77777777" w:rsidR="00E53AC9" w:rsidRPr="00A97D94" w:rsidRDefault="00E53AC9" w:rsidP="00273555">
            <w:pPr>
              <w:bidi/>
              <w:rPr>
                <w:rFonts w:ascii="David" w:hAnsi="David"/>
                <w:rtl/>
              </w:rPr>
            </w:pPr>
            <w:r w:rsidRPr="00A97D94">
              <w:rPr>
                <w:rFonts w:ascii="David" w:hAnsi="David" w:hint="eastAsia"/>
                <w:rtl/>
              </w:rPr>
              <w:t>בחינה</w:t>
            </w:r>
            <w:r w:rsidRPr="00A97D94">
              <w:rPr>
                <w:rFonts w:ascii="David" w:hAnsi="David"/>
                <w:rtl/>
              </w:rPr>
              <w:t xml:space="preserve"> ממוחשבת ש"רצה" מתוך כונן </w:t>
            </w:r>
            <w:r w:rsidRPr="00A97D94">
              <w:rPr>
                <w:rFonts w:ascii="David" w:hAnsi="David"/>
              </w:rPr>
              <w:t>USB</w:t>
            </w:r>
            <w:r w:rsidRPr="00A97D94">
              <w:rPr>
                <w:rFonts w:ascii="David" w:hAnsi="David"/>
                <w:rtl/>
              </w:rPr>
              <w:t xml:space="preserve"> או כונן קשיח ואינה דורשת חיבור לאינטרנט</w:t>
            </w:r>
          </w:p>
        </w:tc>
      </w:tr>
      <w:tr w:rsidR="00E53AC9" w:rsidRPr="00BB532F" w14:paraId="1651DD66" w14:textId="77777777" w:rsidTr="007C2A7B">
        <w:tc>
          <w:tcPr>
            <w:tcW w:w="327" w:type="pct"/>
          </w:tcPr>
          <w:p w14:paraId="78CBC760" w14:textId="77777777" w:rsidR="00E53AC9" w:rsidRPr="00E53AC9" w:rsidRDefault="00E53AC9">
            <w:pPr>
              <w:pStyle w:val="ListParagraph"/>
              <w:numPr>
                <w:ilvl w:val="0"/>
                <w:numId w:val="153"/>
              </w:numPr>
              <w:bidi/>
              <w:rPr>
                <w:rFonts w:ascii="David" w:hAnsi="David"/>
                <w:b/>
                <w:bCs/>
                <w:rtl/>
              </w:rPr>
            </w:pPr>
          </w:p>
        </w:tc>
        <w:tc>
          <w:tcPr>
            <w:tcW w:w="1320" w:type="pct"/>
          </w:tcPr>
          <w:p w14:paraId="4A861477" w14:textId="75DB4AA6" w:rsidR="00E53AC9" w:rsidRPr="00A97D94" w:rsidRDefault="00E53AC9" w:rsidP="00273555">
            <w:pPr>
              <w:bidi/>
              <w:rPr>
                <w:rFonts w:ascii="David" w:hAnsi="David"/>
                <w:b/>
                <w:bCs/>
              </w:rPr>
            </w:pPr>
            <w:r w:rsidRPr="00A97D94">
              <w:rPr>
                <w:rFonts w:ascii="David" w:hAnsi="David" w:hint="eastAsia"/>
                <w:b/>
                <w:bCs/>
                <w:rtl/>
              </w:rPr>
              <w:t>בחינה</w:t>
            </w:r>
            <w:r w:rsidRPr="00A97D94">
              <w:rPr>
                <w:rFonts w:ascii="David" w:hAnsi="David"/>
                <w:b/>
                <w:bCs/>
                <w:rtl/>
              </w:rPr>
              <w:t xml:space="preserve"> </w:t>
            </w:r>
            <w:r w:rsidRPr="00A97D94">
              <w:rPr>
                <w:rFonts w:ascii="David" w:hAnsi="David" w:hint="eastAsia"/>
                <w:b/>
                <w:bCs/>
                <w:rtl/>
              </w:rPr>
              <w:t>מקוונת</w:t>
            </w:r>
          </w:p>
          <w:p w14:paraId="14CBF0C0" w14:textId="77777777" w:rsidR="00E53AC9" w:rsidRPr="00A97D94" w:rsidRDefault="00E53AC9" w:rsidP="00273555">
            <w:pPr>
              <w:bidi/>
              <w:rPr>
                <w:rFonts w:ascii="David" w:hAnsi="David"/>
                <w:b/>
                <w:bCs/>
                <w:rtl/>
              </w:rPr>
            </w:pPr>
          </w:p>
        </w:tc>
        <w:tc>
          <w:tcPr>
            <w:tcW w:w="3353" w:type="pct"/>
          </w:tcPr>
          <w:p w14:paraId="6EDFAF38" w14:textId="77777777" w:rsidR="00E53AC9" w:rsidRPr="00A97D94" w:rsidRDefault="00E53AC9" w:rsidP="00273555">
            <w:pPr>
              <w:bidi/>
              <w:rPr>
                <w:rFonts w:ascii="David" w:hAnsi="David"/>
                <w:rtl/>
              </w:rPr>
            </w:pPr>
            <w:r w:rsidRPr="00A97D94">
              <w:rPr>
                <w:rFonts w:ascii="David" w:hAnsi="David" w:hint="eastAsia"/>
                <w:rtl/>
              </w:rPr>
              <w:t>בחינה</w:t>
            </w:r>
            <w:r w:rsidRPr="00A97D94">
              <w:rPr>
                <w:rFonts w:ascii="David" w:hAnsi="David"/>
                <w:rtl/>
              </w:rPr>
              <w:t xml:space="preserve"> </w:t>
            </w:r>
            <w:r w:rsidRPr="00A97D94">
              <w:rPr>
                <w:rFonts w:ascii="David" w:hAnsi="David" w:hint="eastAsia"/>
                <w:rtl/>
              </w:rPr>
              <w:t>המתבצעת</w:t>
            </w:r>
            <w:r w:rsidRPr="00A97D94">
              <w:rPr>
                <w:rFonts w:ascii="David" w:hAnsi="David"/>
                <w:rtl/>
              </w:rPr>
              <w:t xml:space="preserve"> באתר בחינות מקוון – הנבחנים יתחברו לאתר באמצעות </w:t>
            </w:r>
            <w:r w:rsidRPr="00A97D94">
              <w:rPr>
                <w:rFonts w:ascii="David" w:hAnsi="David" w:hint="eastAsia"/>
                <w:rtl/>
              </w:rPr>
              <w:t>המודם</w:t>
            </w:r>
            <w:r w:rsidRPr="00A97D94">
              <w:rPr>
                <w:rFonts w:ascii="David" w:hAnsi="David"/>
                <w:rtl/>
              </w:rPr>
              <w:t xml:space="preserve"> הסלולרי המובנה במחשב בתוספת </w:t>
            </w:r>
            <w:r w:rsidRPr="00A97D94">
              <w:rPr>
                <w:rFonts w:ascii="David" w:hAnsi="David" w:hint="eastAsia"/>
                <w:rtl/>
              </w:rPr>
              <w:t>כרטיס</w:t>
            </w:r>
            <w:r w:rsidRPr="00A97D94">
              <w:rPr>
                <w:rFonts w:ascii="David" w:hAnsi="David"/>
                <w:rtl/>
              </w:rPr>
              <w:t xml:space="preserve"> </w:t>
            </w:r>
            <w:r w:rsidRPr="00A97D94">
              <w:rPr>
                <w:rFonts w:ascii="David" w:hAnsi="David" w:hint="eastAsia"/>
                <w:rtl/>
              </w:rPr>
              <w:t>ה</w:t>
            </w:r>
            <w:r w:rsidRPr="00A97D94">
              <w:rPr>
                <w:rFonts w:ascii="David" w:hAnsi="David"/>
                <w:rtl/>
              </w:rPr>
              <w:t>-</w:t>
            </w:r>
            <w:r w:rsidRPr="00A97D94">
              <w:rPr>
                <w:rFonts w:ascii="David" w:hAnsi="David"/>
              </w:rPr>
              <w:t>SIM</w:t>
            </w:r>
            <w:r w:rsidRPr="00A97D94">
              <w:rPr>
                <w:rFonts w:ascii="David" w:hAnsi="David"/>
                <w:rtl/>
              </w:rPr>
              <w:t xml:space="preserve"> שיותקן ב</w:t>
            </w:r>
            <w:r w:rsidRPr="00A97D94">
              <w:rPr>
                <w:rFonts w:ascii="David" w:hAnsi="David" w:hint="eastAsia"/>
                <w:rtl/>
              </w:rPr>
              <w:t>ו</w:t>
            </w:r>
            <w:r w:rsidRPr="00A97D94">
              <w:rPr>
                <w:rFonts w:ascii="David" w:hAnsi="David"/>
                <w:rtl/>
              </w:rPr>
              <w:t xml:space="preserve"> ויאפשר גישה </w:t>
            </w:r>
            <w:r w:rsidRPr="00A97D94">
              <w:rPr>
                <w:rFonts w:ascii="David" w:hAnsi="David" w:hint="eastAsia"/>
                <w:rtl/>
              </w:rPr>
              <w:t>לאינטרנט</w:t>
            </w:r>
          </w:p>
        </w:tc>
      </w:tr>
      <w:tr w:rsidR="00E53AC9" w:rsidRPr="00BB532F" w14:paraId="4513EE5A" w14:textId="77777777" w:rsidTr="007C2A7B">
        <w:tc>
          <w:tcPr>
            <w:tcW w:w="327" w:type="pct"/>
          </w:tcPr>
          <w:p w14:paraId="454921EA" w14:textId="77777777" w:rsidR="00E53AC9" w:rsidRPr="00E53AC9" w:rsidRDefault="00E53AC9">
            <w:pPr>
              <w:pStyle w:val="ListParagraph"/>
              <w:numPr>
                <w:ilvl w:val="0"/>
                <w:numId w:val="153"/>
              </w:numPr>
              <w:bidi/>
              <w:rPr>
                <w:rFonts w:ascii="David" w:hAnsi="David"/>
                <w:b/>
                <w:bCs/>
                <w:rtl/>
              </w:rPr>
            </w:pPr>
          </w:p>
        </w:tc>
        <w:bookmarkEnd w:id="42"/>
        <w:tc>
          <w:tcPr>
            <w:tcW w:w="1320" w:type="pct"/>
          </w:tcPr>
          <w:p w14:paraId="5DA754D0" w14:textId="3CAC9E7E" w:rsidR="00E53AC9" w:rsidRPr="00A97D94" w:rsidRDefault="00E53AC9" w:rsidP="00273555">
            <w:pPr>
              <w:bidi/>
              <w:rPr>
                <w:rFonts w:ascii="David" w:hAnsi="David"/>
                <w:b/>
                <w:bCs/>
                <w:rtl/>
              </w:rPr>
            </w:pPr>
            <w:r w:rsidRPr="00A97D94">
              <w:rPr>
                <w:rFonts w:ascii="David" w:hAnsi="David" w:hint="eastAsia"/>
                <w:b/>
                <w:bCs/>
                <w:rtl/>
              </w:rPr>
              <w:t>הפתרון</w:t>
            </w:r>
          </w:p>
        </w:tc>
        <w:tc>
          <w:tcPr>
            <w:tcW w:w="3353" w:type="pct"/>
          </w:tcPr>
          <w:p w14:paraId="776DA9B1" w14:textId="77777777" w:rsidR="00E53AC9" w:rsidRPr="00A97D94" w:rsidRDefault="00E53AC9" w:rsidP="00273555">
            <w:pPr>
              <w:bidi/>
              <w:rPr>
                <w:rFonts w:ascii="David" w:hAnsi="David"/>
                <w:rtl/>
              </w:rPr>
            </w:pPr>
            <w:r w:rsidRPr="00A97D94">
              <w:rPr>
                <w:rFonts w:ascii="David" w:hAnsi="David" w:hint="eastAsia"/>
                <w:rtl/>
              </w:rPr>
              <w:t>החומרה</w:t>
            </w:r>
            <w:r w:rsidRPr="00A97D94">
              <w:rPr>
                <w:rFonts w:ascii="David" w:hAnsi="David"/>
                <w:rtl/>
              </w:rPr>
              <w:t xml:space="preserve">/התוכנה/המוצר/השירותים </w:t>
            </w:r>
            <w:r w:rsidRPr="00A97D94">
              <w:rPr>
                <w:rFonts w:ascii="David" w:hAnsi="David" w:hint="eastAsia"/>
                <w:rtl/>
              </w:rPr>
              <w:t>המוצעים</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ידי</w:t>
            </w:r>
            <w:r w:rsidRPr="00A97D94">
              <w:rPr>
                <w:rFonts w:ascii="David" w:hAnsi="David"/>
                <w:rtl/>
              </w:rPr>
              <w:t xml:space="preserve"> </w:t>
            </w:r>
            <w:r w:rsidRPr="00A97D94">
              <w:rPr>
                <w:rFonts w:ascii="David" w:hAnsi="David" w:hint="eastAsia"/>
                <w:rtl/>
              </w:rPr>
              <w:t>הספק</w:t>
            </w:r>
            <w:r w:rsidRPr="00A97D94">
              <w:rPr>
                <w:rFonts w:ascii="David" w:hAnsi="David"/>
                <w:rtl/>
              </w:rPr>
              <w:t xml:space="preserve"> </w:t>
            </w:r>
            <w:r w:rsidRPr="00A97D94">
              <w:rPr>
                <w:rFonts w:ascii="David" w:hAnsi="David" w:hint="eastAsia"/>
                <w:rtl/>
              </w:rPr>
              <w:t>כשהם</w:t>
            </w:r>
            <w:r w:rsidRPr="00A97D94">
              <w:rPr>
                <w:rFonts w:ascii="David" w:hAnsi="David"/>
                <w:rtl/>
              </w:rPr>
              <w:t xml:space="preserve"> </w:t>
            </w:r>
            <w:r w:rsidRPr="00A97D94">
              <w:rPr>
                <w:rFonts w:ascii="David" w:hAnsi="David" w:hint="eastAsia"/>
                <w:rtl/>
              </w:rPr>
              <w:t>משולבים</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מנת</w:t>
            </w:r>
            <w:r w:rsidRPr="00A97D94">
              <w:rPr>
                <w:rFonts w:ascii="David" w:hAnsi="David"/>
                <w:rtl/>
              </w:rPr>
              <w:t xml:space="preserve"> </w:t>
            </w:r>
            <w:r w:rsidRPr="00A97D94">
              <w:rPr>
                <w:rFonts w:ascii="David" w:hAnsi="David" w:hint="eastAsia"/>
                <w:rtl/>
              </w:rPr>
              <w:t>לספק</w:t>
            </w:r>
            <w:r w:rsidRPr="00A97D94">
              <w:rPr>
                <w:rFonts w:ascii="David" w:hAnsi="David"/>
                <w:rtl/>
              </w:rPr>
              <w:t xml:space="preserve"> </w:t>
            </w:r>
            <w:r w:rsidRPr="00A97D94">
              <w:rPr>
                <w:rFonts w:ascii="David" w:hAnsi="David" w:hint="eastAsia"/>
                <w:rtl/>
              </w:rPr>
              <w:t>את</w:t>
            </w:r>
            <w:r w:rsidRPr="00A97D94">
              <w:rPr>
                <w:rFonts w:ascii="David" w:hAnsi="David"/>
                <w:rtl/>
              </w:rPr>
              <w:t xml:space="preserve"> </w:t>
            </w:r>
            <w:r w:rsidRPr="00A97D94">
              <w:rPr>
                <w:rFonts w:ascii="David" w:hAnsi="David" w:hint="eastAsia"/>
                <w:rtl/>
              </w:rPr>
              <w:t>דרישות</w:t>
            </w:r>
            <w:r w:rsidRPr="00A97D94">
              <w:rPr>
                <w:rFonts w:ascii="David" w:hAnsi="David"/>
                <w:rtl/>
              </w:rPr>
              <w:t xml:space="preserve"> </w:t>
            </w:r>
            <w:r w:rsidRPr="00A97D94">
              <w:rPr>
                <w:rFonts w:ascii="David" w:hAnsi="David" w:hint="eastAsia"/>
                <w:rtl/>
              </w:rPr>
              <w:t>מכרז</w:t>
            </w:r>
            <w:r w:rsidRPr="00A97D94">
              <w:rPr>
                <w:rFonts w:ascii="David" w:hAnsi="David"/>
                <w:rtl/>
              </w:rPr>
              <w:t xml:space="preserve"> </w:t>
            </w:r>
            <w:r w:rsidRPr="00A97D94">
              <w:rPr>
                <w:rFonts w:ascii="David" w:hAnsi="David" w:hint="eastAsia"/>
                <w:rtl/>
              </w:rPr>
              <w:t>זה</w:t>
            </w:r>
          </w:p>
        </w:tc>
      </w:tr>
      <w:tr w:rsidR="00E53AC9" w:rsidRPr="00BB532F" w14:paraId="527AEEB7" w14:textId="77777777" w:rsidTr="007C2A7B">
        <w:tc>
          <w:tcPr>
            <w:tcW w:w="327" w:type="pct"/>
          </w:tcPr>
          <w:p w14:paraId="184D81B5" w14:textId="77777777" w:rsidR="00E53AC9" w:rsidRPr="00E53AC9" w:rsidRDefault="00E53AC9">
            <w:pPr>
              <w:pStyle w:val="ListParagraph"/>
              <w:numPr>
                <w:ilvl w:val="0"/>
                <w:numId w:val="153"/>
              </w:numPr>
              <w:bidi/>
              <w:rPr>
                <w:rFonts w:ascii="David" w:hAnsi="David"/>
                <w:b/>
                <w:bCs/>
                <w:rtl/>
              </w:rPr>
            </w:pPr>
          </w:p>
        </w:tc>
        <w:tc>
          <w:tcPr>
            <w:tcW w:w="1320" w:type="pct"/>
          </w:tcPr>
          <w:p w14:paraId="28ABC0B3" w14:textId="21A6D531" w:rsidR="00E53AC9" w:rsidRPr="00A97D94" w:rsidRDefault="00E53AC9" w:rsidP="00273555">
            <w:pPr>
              <w:bidi/>
              <w:rPr>
                <w:rFonts w:ascii="David" w:hAnsi="David"/>
                <w:b/>
                <w:bCs/>
                <w:rtl/>
              </w:rPr>
            </w:pPr>
            <w:r w:rsidRPr="00A97D94">
              <w:rPr>
                <w:rFonts w:ascii="David" w:hAnsi="David" w:hint="eastAsia"/>
                <w:b/>
                <w:bCs/>
                <w:rtl/>
              </w:rPr>
              <w:t>טכנאי</w:t>
            </w:r>
            <w:r w:rsidRPr="00A97D94">
              <w:rPr>
                <w:rFonts w:ascii="David" w:hAnsi="David"/>
                <w:b/>
                <w:bCs/>
                <w:rtl/>
              </w:rPr>
              <w:t xml:space="preserve"> </w:t>
            </w:r>
            <w:r w:rsidRPr="00A97D94">
              <w:rPr>
                <w:rFonts w:ascii="David" w:hAnsi="David" w:hint="eastAsia"/>
                <w:b/>
                <w:bCs/>
                <w:rtl/>
              </w:rPr>
              <w:t>ברמת</w:t>
            </w:r>
            <w:r w:rsidRPr="00A97D94">
              <w:rPr>
                <w:rFonts w:ascii="David" w:hAnsi="David"/>
                <w:b/>
                <w:bCs/>
                <w:rtl/>
              </w:rPr>
              <w:t xml:space="preserve"> </w:t>
            </w:r>
            <w:r w:rsidRPr="00A97D94">
              <w:rPr>
                <w:rFonts w:ascii="David" w:hAnsi="David" w:hint="eastAsia"/>
                <w:b/>
                <w:bCs/>
                <w:rtl/>
              </w:rPr>
              <w:t>דרג</w:t>
            </w:r>
            <w:r w:rsidRPr="00A97D94">
              <w:rPr>
                <w:rFonts w:ascii="David" w:hAnsi="David"/>
                <w:b/>
                <w:bCs/>
                <w:rtl/>
              </w:rPr>
              <w:t xml:space="preserve"> </w:t>
            </w:r>
            <w:r w:rsidRPr="00A97D94">
              <w:rPr>
                <w:rFonts w:ascii="David" w:hAnsi="David" w:hint="eastAsia"/>
                <w:b/>
                <w:bCs/>
                <w:rtl/>
              </w:rPr>
              <w:t>א</w:t>
            </w:r>
            <w:r w:rsidRPr="00A97D94">
              <w:rPr>
                <w:rFonts w:ascii="David" w:hAnsi="David"/>
                <w:b/>
                <w:bCs/>
                <w:rtl/>
              </w:rPr>
              <w:t>'</w:t>
            </w:r>
          </w:p>
        </w:tc>
        <w:tc>
          <w:tcPr>
            <w:tcW w:w="3353" w:type="pct"/>
          </w:tcPr>
          <w:p w14:paraId="600C49E0" w14:textId="77777777" w:rsidR="00E53AC9" w:rsidRPr="00A97D94" w:rsidRDefault="00E53AC9" w:rsidP="00273555">
            <w:pPr>
              <w:bidi/>
              <w:rPr>
                <w:rFonts w:ascii="David" w:hAnsi="David"/>
                <w:rtl/>
              </w:rPr>
            </w:pPr>
            <w:r w:rsidRPr="00A97D94">
              <w:rPr>
                <w:rFonts w:ascii="David" w:hAnsi="David" w:hint="eastAsia"/>
                <w:rtl/>
              </w:rPr>
              <w:t>טכנאי</w:t>
            </w:r>
            <w:r w:rsidRPr="00A97D94">
              <w:rPr>
                <w:rFonts w:ascii="David" w:hAnsi="David"/>
                <w:rtl/>
              </w:rPr>
              <w:t xml:space="preserve"> </w:t>
            </w:r>
            <w:r w:rsidRPr="00A97D94">
              <w:rPr>
                <w:rFonts w:ascii="David" w:hAnsi="David" w:hint="eastAsia"/>
                <w:rtl/>
              </w:rPr>
              <w:t>עם</w:t>
            </w:r>
            <w:r w:rsidRPr="00A97D94">
              <w:rPr>
                <w:rFonts w:ascii="David" w:hAnsi="David"/>
                <w:rtl/>
              </w:rPr>
              <w:t xml:space="preserve"> </w:t>
            </w:r>
            <w:r w:rsidRPr="00A97D94">
              <w:rPr>
                <w:rFonts w:ascii="David" w:hAnsi="David" w:hint="eastAsia"/>
                <w:rtl/>
              </w:rPr>
              <w:t>כשנת</w:t>
            </w:r>
            <w:r w:rsidRPr="00A97D94">
              <w:rPr>
                <w:rFonts w:ascii="David" w:hAnsi="David"/>
                <w:rtl/>
              </w:rPr>
              <w:t xml:space="preserve"> </w:t>
            </w:r>
            <w:r w:rsidRPr="00A97D94">
              <w:rPr>
                <w:rFonts w:ascii="David" w:hAnsi="David" w:hint="eastAsia"/>
                <w:rtl/>
              </w:rPr>
              <w:t>נסיון</w:t>
            </w:r>
            <w:r w:rsidRPr="00A97D94">
              <w:rPr>
                <w:rFonts w:ascii="David" w:hAnsi="David"/>
                <w:rtl/>
              </w:rPr>
              <w:t xml:space="preserve"> </w:t>
            </w:r>
            <w:r w:rsidRPr="00A97D94">
              <w:rPr>
                <w:rFonts w:ascii="David" w:hAnsi="David" w:hint="eastAsia"/>
                <w:rtl/>
              </w:rPr>
              <w:t>ועם</w:t>
            </w:r>
            <w:r w:rsidRPr="00A97D94">
              <w:rPr>
                <w:rFonts w:ascii="David" w:hAnsi="David"/>
                <w:rtl/>
              </w:rPr>
              <w:t xml:space="preserve"> </w:t>
            </w:r>
            <w:r w:rsidRPr="00A97D94">
              <w:rPr>
                <w:rFonts w:ascii="David" w:hAnsi="David" w:hint="eastAsia"/>
                <w:rtl/>
              </w:rPr>
              <w:t>הכשרה</w:t>
            </w:r>
            <w:r w:rsidRPr="00A97D94">
              <w:rPr>
                <w:rFonts w:ascii="David" w:hAnsi="David"/>
                <w:rtl/>
              </w:rPr>
              <w:t xml:space="preserve"> </w:t>
            </w:r>
            <w:r w:rsidRPr="00A97D94">
              <w:rPr>
                <w:rFonts w:ascii="David" w:hAnsi="David" w:hint="eastAsia"/>
                <w:rtl/>
              </w:rPr>
              <w:t>מתאימה</w:t>
            </w:r>
            <w:r w:rsidRPr="00A97D94">
              <w:rPr>
                <w:rFonts w:ascii="David" w:hAnsi="David"/>
                <w:rtl/>
              </w:rPr>
              <w:t xml:space="preserve">, </w:t>
            </w:r>
            <w:r w:rsidRPr="00A97D94">
              <w:rPr>
                <w:rFonts w:ascii="David" w:hAnsi="David" w:hint="eastAsia"/>
                <w:rtl/>
              </w:rPr>
              <w:t>האמור</w:t>
            </w:r>
            <w:r w:rsidRPr="00A97D94">
              <w:rPr>
                <w:rFonts w:ascii="David" w:hAnsi="David"/>
                <w:rtl/>
              </w:rPr>
              <w:t xml:space="preserve"> </w:t>
            </w:r>
            <w:r w:rsidRPr="00A97D94">
              <w:rPr>
                <w:rFonts w:ascii="David" w:hAnsi="David" w:hint="eastAsia"/>
                <w:rtl/>
              </w:rPr>
              <w:t>לטפל</w:t>
            </w:r>
            <w:r w:rsidRPr="00A97D94">
              <w:rPr>
                <w:rFonts w:ascii="David" w:hAnsi="David"/>
                <w:rtl/>
              </w:rPr>
              <w:t xml:space="preserve"> </w:t>
            </w:r>
            <w:r w:rsidRPr="00A97D94">
              <w:rPr>
                <w:rFonts w:ascii="David" w:hAnsi="David" w:hint="eastAsia"/>
                <w:rtl/>
              </w:rPr>
              <w:t>בתקלות</w:t>
            </w:r>
            <w:r w:rsidRPr="00A97D94">
              <w:rPr>
                <w:rFonts w:ascii="David" w:hAnsi="David"/>
                <w:rtl/>
              </w:rPr>
              <w:t xml:space="preserve"> </w:t>
            </w:r>
            <w:r w:rsidRPr="00A97D94">
              <w:rPr>
                <w:rFonts w:ascii="David" w:hAnsi="David" w:hint="eastAsia"/>
                <w:rtl/>
              </w:rPr>
              <w:t>מערכתיות</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ידי</w:t>
            </w:r>
            <w:r w:rsidRPr="00A97D94">
              <w:rPr>
                <w:rFonts w:ascii="David" w:hAnsi="David"/>
                <w:rtl/>
              </w:rPr>
              <w:t xml:space="preserve"> </w:t>
            </w:r>
            <w:r w:rsidRPr="00A97D94">
              <w:rPr>
                <w:rFonts w:ascii="David" w:hAnsi="David" w:hint="eastAsia"/>
                <w:rtl/>
              </w:rPr>
              <w:t>החלפת</w:t>
            </w:r>
            <w:r w:rsidRPr="00A97D94">
              <w:rPr>
                <w:rFonts w:ascii="David" w:hAnsi="David"/>
                <w:rtl/>
              </w:rPr>
              <w:t xml:space="preserve"> </w:t>
            </w:r>
            <w:r w:rsidRPr="00A97D94">
              <w:rPr>
                <w:rFonts w:ascii="David" w:hAnsi="David" w:hint="eastAsia"/>
                <w:rtl/>
              </w:rPr>
              <w:t>מחשב</w:t>
            </w:r>
            <w:r w:rsidRPr="00A97D94">
              <w:rPr>
                <w:rFonts w:ascii="David" w:hAnsi="David"/>
                <w:rtl/>
              </w:rPr>
              <w:t xml:space="preserve">,  </w:t>
            </w:r>
            <w:r w:rsidRPr="00A97D94">
              <w:rPr>
                <w:rFonts w:ascii="David" w:hAnsi="David" w:hint="eastAsia"/>
                <w:rtl/>
              </w:rPr>
              <w:t>בהחלפת</w:t>
            </w:r>
            <w:r w:rsidRPr="00A97D94">
              <w:rPr>
                <w:rFonts w:ascii="David" w:hAnsi="David"/>
                <w:rtl/>
              </w:rPr>
              <w:t xml:space="preserve"> </w:t>
            </w:r>
            <w:r w:rsidRPr="00A97D94">
              <w:rPr>
                <w:rFonts w:ascii="David" w:hAnsi="David" w:hint="eastAsia"/>
                <w:rtl/>
              </w:rPr>
              <w:t>מכלולים</w:t>
            </w:r>
            <w:r w:rsidRPr="00A97D94">
              <w:rPr>
                <w:rFonts w:ascii="David" w:hAnsi="David"/>
                <w:rtl/>
              </w:rPr>
              <w:t xml:space="preserve"> </w:t>
            </w:r>
            <w:r w:rsidRPr="00A97D94">
              <w:rPr>
                <w:rFonts w:ascii="David" w:hAnsi="David" w:hint="eastAsia"/>
                <w:rtl/>
              </w:rPr>
              <w:t>ושינוי</w:t>
            </w:r>
            <w:r w:rsidRPr="00A97D94">
              <w:rPr>
                <w:rFonts w:ascii="David" w:hAnsi="David"/>
                <w:rtl/>
              </w:rPr>
              <w:t xml:space="preserve"> </w:t>
            </w:r>
            <w:r w:rsidRPr="00A97D94">
              <w:rPr>
                <w:rFonts w:ascii="David" w:hAnsi="David" w:hint="eastAsia"/>
                <w:rtl/>
              </w:rPr>
              <w:t>הגדרות</w:t>
            </w:r>
            <w:r w:rsidRPr="00A97D94">
              <w:rPr>
                <w:rFonts w:ascii="David" w:hAnsi="David"/>
                <w:rtl/>
              </w:rPr>
              <w:t xml:space="preserve"> (כגון:  </w:t>
            </w:r>
            <w:r w:rsidRPr="00A97D94">
              <w:rPr>
                <w:rFonts w:ascii="David" w:hAnsi="David" w:hint="eastAsia"/>
                <w:rtl/>
              </w:rPr>
              <w:t>החלפת</w:t>
            </w:r>
            <w:r w:rsidRPr="00A97D94">
              <w:rPr>
                <w:rFonts w:ascii="David" w:hAnsi="David"/>
                <w:rtl/>
              </w:rPr>
              <w:t xml:space="preserve"> </w:t>
            </w:r>
            <w:r w:rsidRPr="00A97D94">
              <w:rPr>
                <w:rFonts w:ascii="David" w:hAnsi="David" w:hint="eastAsia"/>
                <w:rtl/>
              </w:rPr>
              <w:t>מקלדת</w:t>
            </w:r>
            <w:r w:rsidRPr="00A97D94">
              <w:rPr>
                <w:rFonts w:ascii="David" w:hAnsi="David"/>
                <w:rtl/>
              </w:rPr>
              <w:t xml:space="preserve">, </w:t>
            </w:r>
            <w:r w:rsidRPr="00A97D94">
              <w:rPr>
                <w:rFonts w:ascii="David" w:hAnsi="David" w:hint="eastAsia"/>
                <w:rtl/>
              </w:rPr>
              <w:t>החלפת</w:t>
            </w:r>
            <w:r w:rsidRPr="00A97D94">
              <w:rPr>
                <w:rFonts w:ascii="David" w:hAnsi="David"/>
                <w:rtl/>
              </w:rPr>
              <w:t xml:space="preserve"> </w:t>
            </w:r>
            <w:r w:rsidRPr="00A97D94">
              <w:rPr>
                <w:rFonts w:ascii="David" w:hAnsi="David" w:hint="eastAsia"/>
                <w:rtl/>
              </w:rPr>
              <w:t>עכבר</w:t>
            </w:r>
            <w:r w:rsidRPr="00A97D94">
              <w:rPr>
                <w:rFonts w:ascii="David" w:hAnsi="David"/>
                <w:rtl/>
              </w:rPr>
              <w:t xml:space="preserve">, </w:t>
            </w:r>
            <w:r w:rsidRPr="00A97D94">
              <w:rPr>
                <w:rFonts w:ascii="David" w:hAnsi="David" w:hint="eastAsia"/>
                <w:rtl/>
              </w:rPr>
              <w:t>בדיקת</w:t>
            </w:r>
            <w:r w:rsidRPr="00A97D94">
              <w:rPr>
                <w:rFonts w:ascii="David" w:hAnsi="David"/>
                <w:rtl/>
              </w:rPr>
              <w:t xml:space="preserve"> </w:t>
            </w:r>
            <w:r w:rsidRPr="00A97D94">
              <w:rPr>
                <w:rFonts w:ascii="David" w:hAnsi="David" w:hint="eastAsia"/>
                <w:rtl/>
              </w:rPr>
              <w:t>חיבורים</w:t>
            </w:r>
            <w:r w:rsidRPr="00A97D94">
              <w:rPr>
                <w:rFonts w:ascii="David" w:hAnsi="David"/>
                <w:rtl/>
              </w:rPr>
              <w:t xml:space="preserve">, </w:t>
            </w:r>
            <w:r w:rsidRPr="00A97D94">
              <w:rPr>
                <w:rFonts w:ascii="David" w:hAnsi="David" w:hint="eastAsia"/>
                <w:rtl/>
              </w:rPr>
              <w:t>בדיקת</w:t>
            </w:r>
            <w:r w:rsidRPr="00A97D94">
              <w:rPr>
                <w:rFonts w:ascii="David" w:hAnsi="David"/>
                <w:rtl/>
              </w:rPr>
              <w:t xml:space="preserve"> </w:t>
            </w:r>
            <w:r w:rsidRPr="00A97D94">
              <w:rPr>
                <w:rFonts w:ascii="David" w:hAnsi="David" w:hint="eastAsia"/>
                <w:rtl/>
              </w:rPr>
              <w:t>חיבורים</w:t>
            </w:r>
            <w:r w:rsidRPr="00A97D94">
              <w:rPr>
                <w:rFonts w:ascii="David" w:hAnsi="David"/>
                <w:rtl/>
              </w:rPr>
              <w:t xml:space="preserve"> </w:t>
            </w:r>
            <w:r w:rsidRPr="00A97D94">
              <w:rPr>
                <w:rFonts w:ascii="David" w:hAnsi="David" w:hint="eastAsia"/>
                <w:rtl/>
              </w:rPr>
              <w:t>לחשמל</w:t>
            </w:r>
            <w:r w:rsidRPr="00A97D94">
              <w:rPr>
                <w:rFonts w:ascii="David" w:hAnsi="David"/>
                <w:rtl/>
              </w:rPr>
              <w:t xml:space="preserve">, </w:t>
            </w:r>
            <w:r w:rsidRPr="00A97D94">
              <w:rPr>
                <w:rFonts w:ascii="David" w:hAnsi="David" w:hint="eastAsia"/>
                <w:rtl/>
              </w:rPr>
              <w:t>הדלקה</w:t>
            </w:r>
            <w:r w:rsidRPr="00A97D94">
              <w:rPr>
                <w:rFonts w:ascii="David" w:hAnsi="David"/>
                <w:rtl/>
              </w:rPr>
              <w:t xml:space="preserve"> </w:t>
            </w:r>
            <w:r w:rsidRPr="00A97D94">
              <w:rPr>
                <w:rFonts w:ascii="David" w:hAnsi="David" w:hint="eastAsia"/>
                <w:rtl/>
              </w:rPr>
              <w:t>מחדש</w:t>
            </w:r>
            <w:r w:rsidRPr="00A97D94">
              <w:rPr>
                <w:rFonts w:ascii="David" w:hAnsi="David"/>
                <w:rtl/>
              </w:rPr>
              <w:t xml:space="preserve"> </w:t>
            </w:r>
            <w:r w:rsidRPr="00A97D94">
              <w:rPr>
                <w:rFonts w:ascii="David" w:hAnsi="David" w:hint="eastAsia"/>
                <w:rtl/>
              </w:rPr>
              <w:t>וכיוב</w:t>
            </w:r>
            <w:r w:rsidRPr="00A97D94">
              <w:rPr>
                <w:rFonts w:ascii="David" w:hAnsi="David"/>
                <w:rtl/>
              </w:rPr>
              <w:t>')</w:t>
            </w:r>
          </w:p>
        </w:tc>
      </w:tr>
      <w:tr w:rsidR="00E53AC9" w:rsidRPr="00BB532F" w14:paraId="4D9DA09E" w14:textId="77777777" w:rsidTr="007C2A7B">
        <w:tc>
          <w:tcPr>
            <w:tcW w:w="327" w:type="pct"/>
          </w:tcPr>
          <w:p w14:paraId="72324859" w14:textId="77777777" w:rsidR="00E53AC9" w:rsidRPr="00E53AC9" w:rsidRDefault="00E53AC9">
            <w:pPr>
              <w:pStyle w:val="ListParagraph"/>
              <w:numPr>
                <w:ilvl w:val="0"/>
                <w:numId w:val="153"/>
              </w:numPr>
              <w:bidi/>
              <w:rPr>
                <w:rFonts w:ascii="David" w:hAnsi="David"/>
                <w:b/>
                <w:bCs/>
                <w:rtl/>
              </w:rPr>
            </w:pPr>
          </w:p>
        </w:tc>
        <w:tc>
          <w:tcPr>
            <w:tcW w:w="1320" w:type="pct"/>
          </w:tcPr>
          <w:p w14:paraId="5124C23D" w14:textId="7075CC7A" w:rsidR="00E53AC9" w:rsidRPr="00A97D94" w:rsidRDefault="00E53AC9" w:rsidP="00273555">
            <w:pPr>
              <w:bidi/>
              <w:rPr>
                <w:rFonts w:ascii="David" w:hAnsi="David"/>
                <w:b/>
                <w:bCs/>
                <w:rtl/>
              </w:rPr>
            </w:pPr>
            <w:bookmarkStart w:id="43" w:name="_Hlk112141084"/>
            <w:r w:rsidRPr="00A97D94">
              <w:rPr>
                <w:rFonts w:ascii="David" w:hAnsi="David" w:hint="eastAsia"/>
                <w:b/>
                <w:bCs/>
                <w:rtl/>
              </w:rPr>
              <w:t>מחקר</w:t>
            </w:r>
          </w:p>
        </w:tc>
        <w:tc>
          <w:tcPr>
            <w:tcW w:w="3353" w:type="pct"/>
          </w:tcPr>
          <w:p w14:paraId="0A3C7D3F" w14:textId="77777777" w:rsidR="00E53AC9" w:rsidRPr="00A97D94" w:rsidRDefault="00E53AC9" w:rsidP="00273555">
            <w:pPr>
              <w:bidi/>
              <w:rPr>
                <w:rFonts w:ascii="David" w:hAnsi="David"/>
                <w:rtl/>
              </w:rPr>
            </w:pPr>
            <w:r w:rsidRPr="00A97D94">
              <w:rPr>
                <w:rFonts w:ascii="David" w:hAnsi="David" w:hint="eastAsia"/>
                <w:rtl/>
              </w:rPr>
              <w:t>מחקר</w:t>
            </w:r>
            <w:r w:rsidRPr="00A97D94">
              <w:rPr>
                <w:rFonts w:ascii="David" w:hAnsi="David"/>
                <w:rtl/>
              </w:rPr>
              <w:t xml:space="preserve"> בהיקף מלא  -  מאות כיתות ואלפי תלמידים (לדוגמה: מחקר פיזה עשוי לכלול כ-400 כיתות מ-כ-200 בתי ספר וכ-9,200 תלמידים) </w:t>
            </w:r>
          </w:p>
        </w:tc>
      </w:tr>
      <w:tr w:rsidR="00E53AC9" w:rsidRPr="00BB532F" w14:paraId="1FF52A88" w14:textId="77777777" w:rsidTr="007C2A7B">
        <w:tc>
          <w:tcPr>
            <w:tcW w:w="327" w:type="pct"/>
          </w:tcPr>
          <w:p w14:paraId="5A2DC124" w14:textId="77777777" w:rsidR="00E53AC9" w:rsidRPr="00E53AC9" w:rsidRDefault="00E53AC9">
            <w:pPr>
              <w:pStyle w:val="ListParagraph"/>
              <w:numPr>
                <w:ilvl w:val="0"/>
                <w:numId w:val="153"/>
              </w:numPr>
              <w:bidi/>
              <w:rPr>
                <w:rFonts w:ascii="David" w:hAnsi="David"/>
                <w:b/>
                <w:bCs/>
                <w:rtl/>
              </w:rPr>
            </w:pPr>
          </w:p>
        </w:tc>
        <w:tc>
          <w:tcPr>
            <w:tcW w:w="1320" w:type="pct"/>
          </w:tcPr>
          <w:p w14:paraId="3327B939" w14:textId="0E0E6B0E" w:rsidR="00E53AC9" w:rsidRPr="00A97D94" w:rsidRDefault="00E53AC9" w:rsidP="00273555">
            <w:pPr>
              <w:bidi/>
              <w:rPr>
                <w:rFonts w:ascii="David" w:hAnsi="David"/>
                <w:b/>
                <w:bCs/>
                <w:rtl/>
              </w:rPr>
            </w:pPr>
            <w:r w:rsidRPr="00A97D94">
              <w:rPr>
                <w:rFonts w:ascii="David" w:hAnsi="David" w:hint="eastAsia"/>
                <w:b/>
                <w:bCs/>
                <w:rtl/>
              </w:rPr>
              <w:t>מחקר</w:t>
            </w:r>
            <w:r w:rsidRPr="00A97D94">
              <w:rPr>
                <w:rFonts w:ascii="David" w:hAnsi="David"/>
                <w:b/>
                <w:bCs/>
                <w:rtl/>
              </w:rPr>
              <w:t xml:space="preserve"> </w:t>
            </w:r>
            <w:r w:rsidRPr="00A97D94">
              <w:rPr>
                <w:rFonts w:ascii="David" w:hAnsi="David" w:hint="eastAsia"/>
                <w:b/>
                <w:bCs/>
                <w:rtl/>
              </w:rPr>
              <w:t>חלוץ</w:t>
            </w:r>
            <w:r w:rsidRPr="00A97D94">
              <w:rPr>
                <w:rFonts w:ascii="David" w:hAnsi="David"/>
                <w:b/>
                <w:bCs/>
                <w:rtl/>
              </w:rPr>
              <w:t>/פילוט</w:t>
            </w:r>
          </w:p>
        </w:tc>
        <w:tc>
          <w:tcPr>
            <w:tcW w:w="3353" w:type="pct"/>
          </w:tcPr>
          <w:p w14:paraId="15F981CC" w14:textId="6E9A0C62" w:rsidR="00E53AC9" w:rsidRPr="00A97D94" w:rsidRDefault="00E53AC9" w:rsidP="00273555">
            <w:pPr>
              <w:bidi/>
              <w:rPr>
                <w:rFonts w:ascii="David" w:hAnsi="David"/>
                <w:rtl/>
              </w:rPr>
            </w:pPr>
            <w:r w:rsidRPr="00A97D94">
              <w:rPr>
                <w:rFonts w:ascii="David" w:hAnsi="David" w:hint="eastAsia"/>
                <w:rtl/>
              </w:rPr>
              <w:t>מחקר</w:t>
            </w:r>
            <w:r w:rsidRPr="00A97D94">
              <w:rPr>
                <w:rFonts w:ascii="David" w:hAnsi="David"/>
                <w:rtl/>
              </w:rPr>
              <w:t xml:space="preserve"> חלוץ/פיילוט - מחקר מקדים למחקר בהיקף מלא והוא בהיקפים קטנים  מהמחקר  המלא  – בין כמה עשרות ועד לכ-100 כיתות  ובין כ-1000 ועד </w:t>
            </w:r>
            <w:r w:rsidRPr="00A97D94">
              <w:rPr>
                <w:rFonts w:ascii="David" w:hAnsi="David" w:hint="eastAsia"/>
                <w:rtl/>
              </w:rPr>
              <w:t>לכ</w:t>
            </w:r>
            <w:r w:rsidRPr="00A97D94">
              <w:rPr>
                <w:rFonts w:ascii="David" w:hAnsi="David"/>
                <w:rtl/>
              </w:rPr>
              <w:t xml:space="preserve">- 2500 </w:t>
            </w:r>
            <w:r w:rsidRPr="00A97D94">
              <w:rPr>
                <w:rFonts w:ascii="David" w:hAnsi="David" w:hint="eastAsia"/>
                <w:rtl/>
              </w:rPr>
              <w:t>תלמידים</w:t>
            </w:r>
            <w:r w:rsidRPr="00A97D94">
              <w:rPr>
                <w:rFonts w:ascii="David" w:hAnsi="David"/>
                <w:rtl/>
              </w:rPr>
              <w:t xml:space="preserve"> </w:t>
            </w:r>
            <w:r w:rsidRPr="00A97D94">
              <w:rPr>
                <w:rFonts w:ascii="David" w:hAnsi="David" w:hint="eastAsia"/>
                <w:rtl/>
              </w:rPr>
              <w:t>לדוגמה</w:t>
            </w:r>
            <w:r w:rsidRPr="00A97D94">
              <w:rPr>
                <w:rFonts w:ascii="David" w:hAnsi="David"/>
                <w:rtl/>
              </w:rPr>
              <w:t xml:space="preserve">: </w:t>
            </w:r>
            <w:r w:rsidRPr="00A97D94">
              <w:rPr>
                <w:rFonts w:ascii="David" w:hAnsi="David" w:hint="eastAsia"/>
                <w:rtl/>
              </w:rPr>
              <w:t>מחקר</w:t>
            </w:r>
            <w:r w:rsidRPr="00A97D94">
              <w:rPr>
                <w:rFonts w:ascii="David" w:hAnsi="David"/>
                <w:rtl/>
              </w:rPr>
              <w:t xml:space="preserve"> </w:t>
            </w:r>
            <w:r w:rsidRPr="00A97D94">
              <w:rPr>
                <w:rFonts w:ascii="David" w:hAnsi="David" w:hint="eastAsia"/>
                <w:rtl/>
              </w:rPr>
              <w:t>חלוץ</w:t>
            </w:r>
            <w:r w:rsidRPr="00A97D94">
              <w:rPr>
                <w:rFonts w:ascii="David" w:hAnsi="David"/>
                <w:rtl/>
              </w:rPr>
              <w:t xml:space="preserve"> </w:t>
            </w:r>
            <w:r w:rsidRPr="00A97D94">
              <w:rPr>
                <w:rFonts w:ascii="David" w:hAnsi="David" w:hint="eastAsia"/>
                <w:rtl/>
              </w:rPr>
              <w:t>פיזה</w:t>
            </w:r>
            <w:r w:rsidRPr="00A97D94">
              <w:rPr>
                <w:rFonts w:ascii="David" w:hAnsi="David"/>
                <w:rtl/>
              </w:rPr>
              <w:t xml:space="preserve"> </w:t>
            </w:r>
            <w:r w:rsidRPr="00A97D94">
              <w:rPr>
                <w:rFonts w:ascii="David" w:hAnsi="David" w:hint="eastAsia"/>
                <w:rtl/>
              </w:rPr>
              <w:t>עשוי</w:t>
            </w:r>
            <w:r w:rsidRPr="00A97D94">
              <w:rPr>
                <w:rFonts w:ascii="David" w:hAnsi="David"/>
                <w:rtl/>
              </w:rPr>
              <w:t xml:space="preserve"> </w:t>
            </w:r>
            <w:r w:rsidRPr="00A97D94">
              <w:rPr>
                <w:rFonts w:ascii="David" w:hAnsi="David" w:hint="eastAsia"/>
                <w:rtl/>
              </w:rPr>
              <w:t>לכלול</w:t>
            </w:r>
            <w:r w:rsidRPr="00A97D94">
              <w:rPr>
                <w:rFonts w:ascii="David" w:hAnsi="David"/>
                <w:rtl/>
              </w:rPr>
              <w:t xml:space="preserve"> </w:t>
            </w:r>
            <w:r w:rsidRPr="00A97D94">
              <w:rPr>
                <w:rFonts w:ascii="David" w:hAnsi="David" w:hint="eastAsia"/>
                <w:rtl/>
              </w:rPr>
              <w:t>כ</w:t>
            </w:r>
            <w:r w:rsidRPr="00A97D94">
              <w:rPr>
                <w:rFonts w:ascii="David" w:hAnsi="David"/>
                <w:rtl/>
              </w:rPr>
              <w:t xml:space="preserve">-100 </w:t>
            </w:r>
            <w:r w:rsidRPr="00A97D94">
              <w:rPr>
                <w:rFonts w:ascii="David" w:hAnsi="David" w:hint="eastAsia"/>
                <w:rtl/>
              </w:rPr>
              <w:t>כיתות</w:t>
            </w:r>
            <w:r w:rsidRPr="00A97D94">
              <w:rPr>
                <w:rFonts w:ascii="David" w:hAnsi="David"/>
                <w:rtl/>
              </w:rPr>
              <w:t xml:space="preserve"> </w:t>
            </w:r>
            <w:r w:rsidRPr="00A97D94">
              <w:rPr>
                <w:rFonts w:ascii="David" w:hAnsi="David" w:hint="eastAsia"/>
                <w:rtl/>
              </w:rPr>
              <w:t>מכ</w:t>
            </w:r>
            <w:r w:rsidRPr="00A97D94">
              <w:rPr>
                <w:rFonts w:ascii="David" w:hAnsi="David"/>
                <w:rtl/>
              </w:rPr>
              <w:t xml:space="preserve">-50 </w:t>
            </w:r>
            <w:r w:rsidRPr="00A97D94">
              <w:rPr>
                <w:rFonts w:ascii="David" w:hAnsi="David" w:hint="eastAsia"/>
                <w:rtl/>
              </w:rPr>
              <w:t>בתי</w:t>
            </w:r>
            <w:r w:rsidRPr="00A97D94">
              <w:rPr>
                <w:rFonts w:ascii="David" w:hAnsi="David"/>
                <w:rtl/>
              </w:rPr>
              <w:t xml:space="preserve"> </w:t>
            </w:r>
            <w:r w:rsidRPr="00A97D94">
              <w:rPr>
                <w:rFonts w:ascii="David" w:hAnsi="David" w:hint="eastAsia"/>
                <w:rtl/>
              </w:rPr>
              <w:t>ספר</w:t>
            </w:r>
            <w:r w:rsidRPr="00A97D94">
              <w:rPr>
                <w:rFonts w:ascii="David" w:hAnsi="David"/>
                <w:rtl/>
              </w:rPr>
              <w:t xml:space="preserve"> </w:t>
            </w:r>
            <w:r w:rsidRPr="00A97D94">
              <w:rPr>
                <w:rFonts w:ascii="David" w:hAnsi="David" w:hint="eastAsia"/>
                <w:rtl/>
              </w:rPr>
              <w:t>וכ</w:t>
            </w:r>
            <w:r w:rsidRPr="00A97D94">
              <w:rPr>
                <w:rFonts w:ascii="David" w:hAnsi="David"/>
                <w:rtl/>
              </w:rPr>
              <w:t xml:space="preserve">-2,500 </w:t>
            </w:r>
            <w:r w:rsidRPr="00A97D94">
              <w:rPr>
                <w:rFonts w:ascii="David" w:hAnsi="David" w:hint="eastAsia"/>
                <w:rtl/>
              </w:rPr>
              <w:t>תלמידים</w:t>
            </w:r>
            <w:r>
              <w:rPr>
                <w:rFonts w:ascii="David" w:hAnsi="David" w:hint="cs"/>
                <w:rtl/>
              </w:rPr>
              <w:t>, מחקר חלוץ טימס ופירלס עשויים לכלול כ- 40 בתי ספר.</w:t>
            </w:r>
          </w:p>
        </w:tc>
      </w:tr>
      <w:tr w:rsidR="00E53AC9" w:rsidRPr="00BB532F" w14:paraId="478C7D0D" w14:textId="77777777" w:rsidTr="007C2A7B">
        <w:tc>
          <w:tcPr>
            <w:tcW w:w="327" w:type="pct"/>
          </w:tcPr>
          <w:p w14:paraId="3B00B173" w14:textId="77777777" w:rsidR="00E53AC9" w:rsidRPr="00E53AC9" w:rsidRDefault="00E53AC9">
            <w:pPr>
              <w:pStyle w:val="ListParagraph"/>
              <w:numPr>
                <w:ilvl w:val="0"/>
                <w:numId w:val="153"/>
              </w:numPr>
              <w:bidi/>
              <w:rPr>
                <w:rFonts w:ascii="David" w:hAnsi="David"/>
                <w:b/>
                <w:bCs/>
                <w:rtl/>
              </w:rPr>
            </w:pPr>
          </w:p>
        </w:tc>
        <w:bookmarkEnd w:id="43"/>
        <w:tc>
          <w:tcPr>
            <w:tcW w:w="1320" w:type="pct"/>
          </w:tcPr>
          <w:p w14:paraId="1808A3B6" w14:textId="28575FBE" w:rsidR="00E53AC9" w:rsidRPr="00AA398E" w:rsidRDefault="00E53AC9" w:rsidP="00273555">
            <w:pPr>
              <w:bidi/>
              <w:rPr>
                <w:rFonts w:ascii="David" w:hAnsi="David"/>
                <w:b/>
                <w:bCs/>
                <w:rtl/>
              </w:rPr>
            </w:pPr>
            <w:r w:rsidRPr="00AA398E">
              <w:rPr>
                <w:rFonts w:ascii="David" w:hAnsi="David" w:hint="eastAsia"/>
                <w:b/>
                <w:bCs/>
                <w:rtl/>
              </w:rPr>
              <w:t>מחקר</w:t>
            </w:r>
            <w:r w:rsidRPr="00AA398E">
              <w:rPr>
                <w:rFonts w:ascii="David" w:hAnsi="David"/>
                <w:b/>
                <w:bCs/>
                <w:rtl/>
              </w:rPr>
              <w:t xml:space="preserve"> </w:t>
            </w:r>
            <w:r w:rsidRPr="00AA398E">
              <w:rPr>
                <w:rFonts w:ascii="David" w:hAnsi="David"/>
                <w:b/>
                <w:bCs/>
              </w:rPr>
              <w:t>PISA</w:t>
            </w:r>
            <w:r w:rsidRPr="00AA398E">
              <w:rPr>
                <w:rFonts w:ascii="David" w:hAnsi="David"/>
                <w:b/>
                <w:bCs/>
                <w:rtl/>
              </w:rPr>
              <w:t xml:space="preserve"> </w:t>
            </w:r>
          </w:p>
        </w:tc>
        <w:tc>
          <w:tcPr>
            <w:tcW w:w="3353" w:type="pct"/>
          </w:tcPr>
          <w:p w14:paraId="1E7D49FF" w14:textId="559A269B" w:rsidR="00E53AC9" w:rsidRPr="0073502E" w:rsidRDefault="00E53AC9" w:rsidP="00273555">
            <w:pPr>
              <w:bidi/>
              <w:rPr>
                <w:rFonts w:ascii="David" w:hAnsi="David"/>
                <w:rtl/>
              </w:rPr>
            </w:pPr>
            <w:r w:rsidRPr="0073502E">
              <w:rPr>
                <w:rFonts w:ascii="David" w:hAnsi="David" w:hint="eastAsia"/>
                <w:rtl/>
              </w:rPr>
              <w:t>מחקר</w:t>
            </w:r>
            <w:r w:rsidRPr="0073502E">
              <w:rPr>
                <w:rFonts w:ascii="David" w:hAnsi="David"/>
                <w:rtl/>
              </w:rPr>
              <w:t xml:space="preserve"> </w:t>
            </w:r>
            <w:r w:rsidRPr="0073502E">
              <w:rPr>
                <w:rFonts w:ascii="David" w:hAnsi="David" w:hint="eastAsia"/>
                <w:rtl/>
              </w:rPr>
              <w:t>בינלאומי</w:t>
            </w:r>
            <w:r w:rsidRPr="0073502E">
              <w:rPr>
                <w:rFonts w:ascii="David" w:hAnsi="David"/>
                <w:rtl/>
              </w:rPr>
              <w:t xml:space="preserve"> </w:t>
            </w:r>
            <w:r w:rsidRPr="0073502E">
              <w:rPr>
                <w:rFonts w:ascii="David" w:hAnsi="David" w:hint="eastAsia"/>
                <w:rtl/>
              </w:rPr>
              <w:t>בתחום</w:t>
            </w:r>
            <w:r w:rsidRPr="0073502E">
              <w:rPr>
                <w:rFonts w:ascii="David" w:hAnsi="David"/>
                <w:rtl/>
              </w:rPr>
              <w:t xml:space="preserve"> </w:t>
            </w:r>
            <w:r w:rsidRPr="0073502E">
              <w:rPr>
                <w:rFonts w:ascii="David" w:hAnsi="David" w:hint="eastAsia"/>
                <w:rtl/>
              </w:rPr>
              <w:t>החינוך</w:t>
            </w:r>
            <w:r w:rsidRPr="0073502E">
              <w:rPr>
                <w:rFonts w:ascii="David" w:hAnsi="David"/>
                <w:rtl/>
              </w:rPr>
              <w:t xml:space="preserve">, </w:t>
            </w:r>
            <w:r w:rsidRPr="0073502E">
              <w:rPr>
                <w:rFonts w:ascii="David" w:hAnsi="David" w:hint="eastAsia"/>
                <w:rtl/>
              </w:rPr>
              <w:t>המתקיים</w:t>
            </w:r>
            <w:r w:rsidRPr="0073502E">
              <w:rPr>
                <w:rFonts w:ascii="David" w:hAnsi="David"/>
                <w:rtl/>
              </w:rPr>
              <w:t xml:space="preserve"> </w:t>
            </w:r>
            <w:r w:rsidRPr="0073502E">
              <w:rPr>
                <w:rFonts w:ascii="David" w:hAnsi="David" w:hint="eastAsia"/>
                <w:rtl/>
              </w:rPr>
              <w:t>אחת</w:t>
            </w:r>
            <w:r w:rsidRPr="0073502E">
              <w:rPr>
                <w:rFonts w:ascii="David" w:hAnsi="David"/>
                <w:rtl/>
              </w:rPr>
              <w:t xml:space="preserve"> </w:t>
            </w:r>
            <w:r w:rsidRPr="0073502E">
              <w:rPr>
                <w:rFonts w:ascii="David" w:hAnsi="David" w:hint="eastAsia"/>
                <w:rtl/>
              </w:rPr>
              <w:t>ל</w:t>
            </w:r>
            <w:r w:rsidRPr="0073502E">
              <w:rPr>
                <w:rFonts w:ascii="David" w:hAnsi="David"/>
                <w:rtl/>
              </w:rPr>
              <w:t xml:space="preserve">-3 </w:t>
            </w:r>
            <w:r w:rsidRPr="0073502E">
              <w:rPr>
                <w:rFonts w:ascii="David" w:hAnsi="David" w:hint="eastAsia"/>
                <w:rtl/>
              </w:rPr>
              <w:t>שנים</w:t>
            </w:r>
            <w:r w:rsidRPr="0073502E">
              <w:rPr>
                <w:rFonts w:ascii="David" w:hAnsi="David"/>
                <w:rtl/>
              </w:rPr>
              <w:t xml:space="preserve">. </w:t>
            </w:r>
            <w:r w:rsidRPr="0073502E">
              <w:rPr>
                <w:rFonts w:ascii="David" w:hAnsi="David" w:hint="eastAsia"/>
                <w:rtl/>
              </w:rPr>
              <w:t>במסגרת</w:t>
            </w:r>
            <w:r w:rsidRPr="0073502E">
              <w:rPr>
                <w:rFonts w:ascii="David" w:hAnsi="David"/>
                <w:rtl/>
              </w:rPr>
              <w:t xml:space="preserve"> </w:t>
            </w:r>
            <w:r w:rsidRPr="0073502E">
              <w:rPr>
                <w:rFonts w:ascii="David" w:hAnsi="David" w:hint="eastAsia"/>
                <w:rtl/>
              </w:rPr>
              <w:t>המחקר</w:t>
            </w:r>
            <w:r w:rsidRPr="0073502E">
              <w:rPr>
                <w:rFonts w:ascii="David" w:hAnsi="David"/>
                <w:rtl/>
              </w:rPr>
              <w:t xml:space="preserve"> </w:t>
            </w:r>
            <w:r w:rsidRPr="0073502E">
              <w:rPr>
                <w:rFonts w:ascii="David" w:hAnsi="David" w:hint="eastAsia"/>
                <w:rtl/>
              </w:rPr>
              <w:t>נבחנים</w:t>
            </w:r>
            <w:r w:rsidRPr="0073502E">
              <w:rPr>
                <w:rFonts w:ascii="David" w:hAnsi="David"/>
                <w:rtl/>
              </w:rPr>
              <w:t xml:space="preserve"> </w:t>
            </w:r>
            <w:r w:rsidRPr="0073502E">
              <w:rPr>
                <w:rFonts w:ascii="David" w:hAnsi="David" w:hint="eastAsia"/>
                <w:rtl/>
              </w:rPr>
              <w:t>תלמידי</w:t>
            </w:r>
            <w:r w:rsidRPr="0073502E">
              <w:rPr>
                <w:rFonts w:ascii="David" w:hAnsi="David"/>
              </w:rPr>
              <w:t xml:space="preserve"> </w:t>
            </w:r>
            <w:r w:rsidRPr="0073502E">
              <w:rPr>
                <w:rFonts w:ascii="David" w:hAnsi="David" w:hint="eastAsia"/>
                <w:rtl/>
              </w:rPr>
              <w:t>בתי</w:t>
            </w:r>
            <w:r w:rsidRPr="0073502E">
              <w:rPr>
                <w:rFonts w:ascii="David" w:hAnsi="David"/>
                <w:rtl/>
              </w:rPr>
              <w:t xml:space="preserve"> </w:t>
            </w:r>
            <w:r w:rsidRPr="0073502E">
              <w:rPr>
                <w:rFonts w:ascii="David" w:hAnsi="David" w:hint="eastAsia"/>
                <w:rtl/>
              </w:rPr>
              <w:t>ספר</w:t>
            </w:r>
            <w:r w:rsidRPr="0073502E">
              <w:rPr>
                <w:rFonts w:ascii="David" w:hAnsi="David"/>
              </w:rPr>
              <w:t xml:space="preserve"> </w:t>
            </w:r>
            <w:r w:rsidRPr="0073502E">
              <w:rPr>
                <w:rFonts w:ascii="David" w:hAnsi="David" w:hint="eastAsia"/>
                <w:rtl/>
              </w:rPr>
              <w:t>בגילאי</w:t>
            </w:r>
            <w:r w:rsidRPr="0073502E">
              <w:rPr>
                <w:rFonts w:ascii="David" w:hAnsi="David"/>
                <w:rtl/>
              </w:rPr>
              <w:t xml:space="preserve"> 15 </w:t>
            </w:r>
            <w:r w:rsidRPr="0073502E">
              <w:rPr>
                <w:rFonts w:ascii="David" w:hAnsi="David" w:hint="eastAsia"/>
                <w:rtl/>
              </w:rPr>
              <w:t>במבחן</w:t>
            </w:r>
            <w:r w:rsidRPr="0073502E">
              <w:rPr>
                <w:rFonts w:ascii="David" w:hAnsi="David"/>
                <w:rtl/>
              </w:rPr>
              <w:t xml:space="preserve"> </w:t>
            </w:r>
            <w:r w:rsidRPr="0073502E">
              <w:rPr>
                <w:rFonts w:ascii="David" w:hAnsi="David" w:hint="eastAsia"/>
                <w:rtl/>
              </w:rPr>
              <w:t>בשלושה</w:t>
            </w:r>
            <w:r w:rsidRPr="0073502E">
              <w:rPr>
                <w:rFonts w:ascii="David" w:hAnsi="David"/>
                <w:rtl/>
              </w:rPr>
              <w:t xml:space="preserve"> </w:t>
            </w:r>
            <w:r w:rsidRPr="0073502E">
              <w:rPr>
                <w:rFonts w:ascii="David" w:hAnsi="David" w:hint="eastAsia"/>
                <w:rtl/>
              </w:rPr>
              <w:t>תחומי</w:t>
            </w:r>
            <w:r w:rsidRPr="0073502E">
              <w:rPr>
                <w:rFonts w:ascii="David" w:hAnsi="David"/>
                <w:rtl/>
              </w:rPr>
              <w:t xml:space="preserve"> </w:t>
            </w:r>
            <w:r w:rsidRPr="0073502E">
              <w:rPr>
                <w:rFonts w:ascii="David" w:hAnsi="David" w:hint="eastAsia"/>
                <w:rtl/>
              </w:rPr>
              <w:t>אוריינות</w:t>
            </w:r>
            <w:r w:rsidRPr="0073502E">
              <w:rPr>
                <w:rFonts w:ascii="David" w:hAnsi="David"/>
                <w:rtl/>
              </w:rPr>
              <w:t xml:space="preserve">.   </w:t>
            </w:r>
            <w:r w:rsidRPr="0073502E">
              <w:rPr>
                <w:rFonts w:ascii="David" w:hAnsi="David" w:hint="eastAsia"/>
                <w:rtl/>
              </w:rPr>
              <w:t>המחקר</w:t>
            </w:r>
            <w:r w:rsidRPr="0073502E">
              <w:rPr>
                <w:rFonts w:ascii="David" w:hAnsi="David"/>
                <w:rtl/>
              </w:rPr>
              <w:t xml:space="preserve"> </w:t>
            </w:r>
            <w:r w:rsidRPr="0073502E">
              <w:rPr>
                <w:rFonts w:ascii="David" w:hAnsi="David" w:hint="eastAsia"/>
                <w:rtl/>
              </w:rPr>
              <w:t>נערך</w:t>
            </w:r>
            <w:r w:rsidRPr="0073502E">
              <w:rPr>
                <w:rFonts w:ascii="David" w:hAnsi="David"/>
                <w:rtl/>
              </w:rPr>
              <w:t xml:space="preserve"> </w:t>
            </w:r>
            <w:r w:rsidRPr="0073502E">
              <w:rPr>
                <w:rFonts w:ascii="David" w:hAnsi="David" w:hint="eastAsia"/>
                <w:rtl/>
              </w:rPr>
              <w:t>ע</w:t>
            </w:r>
            <w:r w:rsidRPr="0073502E">
              <w:rPr>
                <w:rFonts w:ascii="David" w:hAnsi="David"/>
                <w:rtl/>
              </w:rPr>
              <w:t>"</w:t>
            </w:r>
            <w:r w:rsidRPr="0073502E">
              <w:rPr>
                <w:rFonts w:ascii="David" w:hAnsi="David" w:hint="eastAsia"/>
                <w:rtl/>
              </w:rPr>
              <w:t>י</w:t>
            </w:r>
            <w:r w:rsidRPr="0073502E">
              <w:rPr>
                <w:rFonts w:ascii="David" w:hAnsi="David"/>
                <w:rtl/>
              </w:rPr>
              <w:t xml:space="preserve"> </w:t>
            </w:r>
            <w:r w:rsidRPr="0073502E">
              <w:rPr>
                <w:rFonts w:ascii="David" w:hAnsi="David" w:hint="eastAsia"/>
                <w:rtl/>
              </w:rPr>
              <w:t>מנהל</w:t>
            </w:r>
            <w:r w:rsidRPr="0073502E">
              <w:rPr>
                <w:rFonts w:ascii="David" w:hAnsi="David"/>
                <w:rtl/>
              </w:rPr>
              <w:t xml:space="preserve"> </w:t>
            </w:r>
            <w:r w:rsidRPr="0073502E">
              <w:rPr>
                <w:rFonts w:ascii="David" w:hAnsi="David" w:hint="eastAsia"/>
                <w:rtl/>
              </w:rPr>
              <w:t>החינוך</w:t>
            </w:r>
            <w:r w:rsidRPr="0073502E">
              <w:rPr>
                <w:rFonts w:ascii="David" w:hAnsi="David"/>
                <w:rtl/>
              </w:rPr>
              <w:t xml:space="preserve"> </w:t>
            </w:r>
            <w:r w:rsidRPr="0073502E">
              <w:rPr>
                <w:rFonts w:ascii="David" w:hAnsi="David" w:hint="eastAsia"/>
                <w:rtl/>
              </w:rPr>
              <w:t>של</w:t>
            </w:r>
            <w:r w:rsidRPr="0073502E">
              <w:rPr>
                <w:rFonts w:ascii="David" w:hAnsi="David"/>
                <w:rtl/>
              </w:rPr>
              <w:t xml:space="preserve"> </w:t>
            </w:r>
            <w:r w:rsidRPr="0073502E">
              <w:rPr>
                <w:rFonts w:ascii="David" w:hAnsi="David" w:hint="eastAsia"/>
                <w:rtl/>
              </w:rPr>
              <w:t>הארגון</w:t>
            </w:r>
            <w:r w:rsidRPr="0073502E">
              <w:rPr>
                <w:rFonts w:ascii="David" w:hAnsi="David"/>
                <w:rtl/>
              </w:rPr>
              <w:t xml:space="preserve"> </w:t>
            </w:r>
            <w:r w:rsidRPr="0073502E">
              <w:rPr>
                <w:rFonts w:ascii="David" w:hAnsi="David" w:hint="eastAsia"/>
                <w:rtl/>
              </w:rPr>
              <w:t>לשיתוף</w:t>
            </w:r>
            <w:r w:rsidRPr="0073502E">
              <w:rPr>
                <w:rFonts w:ascii="David" w:hAnsi="David"/>
                <w:rtl/>
              </w:rPr>
              <w:t xml:space="preserve"> </w:t>
            </w:r>
            <w:r w:rsidRPr="0073502E">
              <w:rPr>
                <w:rFonts w:ascii="David" w:hAnsi="David" w:hint="eastAsia"/>
                <w:rtl/>
              </w:rPr>
              <w:t>פעולה</w:t>
            </w:r>
            <w:r w:rsidRPr="0073502E">
              <w:rPr>
                <w:rFonts w:ascii="David" w:hAnsi="David"/>
                <w:rtl/>
              </w:rPr>
              <w:t xml:space="preserve"> </w:t>
            </w:r>
            <w:r w:rsidRPr="0073502E">
              <w:rPr>
                <w:rFonts w:ascii="David" w:hAnsi="David" w:hint="eastAsia"/>
                <w:rtl/>
              </w:rPr>
              <w:t>ולפיתוח</w:t>
            </w:r>
            <w:r w:rsidRPr="0073502E">
              <w:rPr>
                <w:rFonts w:ascii="David" w:hAnsi="David"/>
                <w:rtl/>
              </w:rPr>
              <w:t xml:space="preserve"> </w:t>
            </w:r>
            <w:r w:rsidRPr="0073502E">
              <w:rPr>
                <w:rFonts w:ascii="David" w:hAnsi="David" w:hint="eastAsia"/>
                <w:rtl/>
              </w:rPr>
              <w:t>כלכלי</w:t>
            </w:r>
            <w:r w:rsidRPr="0073502E">
              <w:rPr>
                <w:rFonts w:ascii="David" w:hAnsi="David" w:hint="cs"/>
                <w:rtl/>
              </w:rPr>
              <w:t xml:space="preserve"> (</w:t>
            </w:r>
            <w:r>
              <w:rPr>
                <w:rFonts w:ascii="David" w:hAnsi="David" w:hint="cs"/>
                <w:rtl/>
              </w:rPr>
              <w:t xml:space="preserve"> </w:t>
            </w:r>
            <w:r w:rsidRPr="0073502E">
              <w:rPr>
                <w:rFonts w:ascii="David" w:hAnsi="David"/>
              </w:rPr>
              <w:t>(OECD</w:t>
            </w:r>
            <w:r>
              <w:rPr>
                <w:rFonts w:ascii="David" w:hAnsi="David" w:hint="cs"/>
                <w:rtl/>
              </w:rPr>
              <w:t>, מחקר זה עשוי לכלול כ- 200 בתי ספר.</w:t>
            </w:r>
          </w:p>
        </w:tc>
      </w:tr>
      <w:tr w:rsidR="00E53AC9" w:rsidRPr="00BB532F" w14:paraId="19701E6B" w14:textId="77777777" w:rsidTr="007C2A7B">
        <w:tc>
          <w:tcPr>
            <w:tcW w:w="327" w:type="pct"/>
          </w:tcPr>
          <w:p w14:paraId="4E969988" w14:textId="77777777" w:rsidR="00E53AC9" w:rsidRPr="00E53AC9" w:rsidRDefault="00E53AC9">
            <w:pPr>
              <w:pStyle w:val="ListParagraph"/>
              <w:numPr>
                <w:ilvl w:val="0"/>
                <w:numId w:val="153"/>
              </w:numPr>
              <w:bidi/>
              <w:jc w:val="left"/>
              <w:rPr>
                <w:rFonts w:ascii="David" w:hAnsi="David"/>
                <w:b/>
                <w:bCs/>
                <w:rtl/>
              </w:rPr>
            </w:pPr>
          </w:p>
        </w:tc>
        <w:tc>
          <w:tcPr>
            <w:tcW w:w="1320" w:type="pct"/>
          </w:tcPr>
          <w:p w14:paraId="5243B8DA" w14:textId="24A44FD0" w:rsidR="00E53AC9" w:rsidRPr="00AA398E" w:rsidRDefault="00E53AC9" w:rsidP="00A95F91">
            <w:pPr>
              <w:bidi/>
              <w:jc w:val="left"/>
              <w:rPr>
                <w:rFonts w:ascii="David" w:hAnsi="David"/>
                <w:b/>
                <w:bCs/>
                <w:rtl/>
              </w:rPr>
            </w:pPr>
            <w:r w:rsidRPr="00AA398E">
              <w:rPr>
                <w:rFonts w:ascii="David" w:hAnsi="David" w:hint="eastAsia"/>
                <w:b/>
                <w:bCs/>
                <w:rtl/>
              </w:rPr>
              <w:t>מחקר</w:t>
            </w:r>
            <w:r w:rsidRPr="00AA398E">
              <w:rPr>
                <w:rFonts w:ascii="David" w:hAnsi="David"/>
                <w:b/>
                <w:bCs/>
                <w:rtl/>
              </w:rPr>
              <w:t xml:space="preserve"> </w:t>
            </w:r>
            <w:r w:rsidRPr="00AA398E">
              <w:rPr>
                <w:rFonts w:ascii="David" w:hAnsi="David"/>
                <w:b/>
                <w:bCs/>
              </w:rPr>
              <w:t>eTIMSS</w:t>
            </w:r>
          </w:p>
        </w:tc>
        <w:tc>
          <w:tcPr>
            <w:tcW w:w="3353" w:type="pct"/>
          </w:tcPr>
          <w:p w14:paraId="0B1756F8" w14:textId="6C908065" w:rsidR="00E53AC9" w:rsidRPr="0073502E" w:rsidRDefault="00E53AC9" w:rsidP="00273555">
            <w:pPr>
              <w:bidi/>
              <w:rPr>
                <w:rFonts w:ascii="David" w:hAnsi="David"/>
                <w:rtl/>
              </w:rPr>
            </w:pPr>
            <w:r w:rsidRPr="0073502E">
              <w:rPr>
                <w:rFonts w:ascii="David" w:hAnsi="David" w:hint="eastAsia"/>
                <w:rtl/>
              </w:rPr>
              <w:t>מחקר</w:t>
            </w:r>
            <w:r w:rsidRPr="0073502E">
              <w:rPr>
                <w:rFonts w:ascii="David" w:hAnsi="David"/>
                <w:rtl/>
              </w:rPr>
              <w:t xml:space="preserve"> </w:t>
            </w:r>
            <w:r w:rsidRPr="0073502E">
              <w:rPr>
                <w:rFonts w:ascii="David" w:hAnsi="David" w:hint="eastAsia"/>
                <w:rtl/>
              </w:rPr>
              <w:t>בינלאומי</w:t>
            </w:r>
            <w:r w:rsidRPr="0073502E">
              <w:rPr>
                <w:rFonts w:ascii="David" w:hAnsi="David"/>
                <w:rtl/>
              </w:rPr>
              <w:t xml:space="preserve"> </w:t>
            </w:r>
            <w:r w:rsidRPr="0073502E">
              <w:rPr>
                <w:rFonts w:ascii="David" w:hAnsi="David" w:hint="eastAsia"/>
                <w:rtl/>
              </w:rPr>
              <w:t>בתחום</w:t>
            </w:r>
            <w:r w:rsidRPr="0073502E">
              <w:rPr>
                <w:rFonts w:ascii="David" w:hAnsi="David"/>
                <w:rtl/>
              </w:rPr>
              <w:t xml:space="preserve"> </w:t>
            </w:r>
            <w:r w:rsidRPr="0073502E">
              <w:rPr>
                <w:rFonts w:ascii="David" w:hAnsi="David" w:hint="eastAsia"/>
                <w:rtl/>
              </w:rPr>
              <w:t>החינוך</w:t>
            </w:r>
            <w:r w:rsidRPr="0073502E">
              <w:rPr>
                <w:rFonts w:ascii="David" w:hAnsi="David"/>
                <w:rtl/>
              </w:rPr>
              <w:t xml:space="preserve">, </w:t>
            </w:r>
            <w:r w:rsidRPr="0073502E">
              <w:rPr>
                <w:rFonts w:ascii="David" w:hAnsi="David" w:hint="eastAsia"/>
                <w:rtl/>
              </w:rPr>
              <w:t>המתקיים</w:t>
            </w:r>
            <w:r w:rsidRPr="0073502E">
              <w:rPr>
                <w:rFonts w:ascii="David" w:hAnsi="David"/>
                <w:rtl/>
              </w:rPr>
              <w:t xml:space="preserve"> </w:t>
            </w:r>
            <w:r w:rsidRPr="0073502E">
              <w:rPr>
                <w:rFonts w:ascii="David" w:hAnsi="David" w:hint="eastAsia"/>
                <w:rtl/>
              </w:rPr>
              <w:t>אחת</w:t>
            </w:r>
            <w:r w:rsidRPr="0073502E">
              <w:rPr>
                <w:rFonts w:ascii="David" w:hAnsi="David"/>
                <w:rtl/>
              </w:rPr>
              <w:t xml:space="preserve"> </w:t>
            </w:r>
            <w:r w:rsidRPr="0073502E">
              <w:rPr>
                <w:rFonts w:ascii="David" w:hAnsi="David" w:hint="eastAsia"/>
                <w:rtl/>
              </w:rPr>
              <w:t>ל</w:t>
            </w:r>
            <w:r w:rsidRPr="0073502E">
              <w:rPr>
                <w:rFonts w:ascii="David" w:hAnsi="David"/>
                <w:rtl/>
              </w:rPr>
              <w:t xml:space="preserve">-4 </w:t>
            </w:r>
            <w:r w:rsidRPr="0073502E">
              <w:rPr>
                <w:rFonts w:ascii="David" w:hAnsi="David" w:hint="eastAsia"/>
                <w:rtl/>
              </w:rPr>
              <w:t>שנים</w:t>
            </w:r>
            <w:r w:rsidRPr="0073502E">
              <w:rPr>
                <w:rFonts w:ascii="David" w:hAnsi="David"/>
                <w:rtl/>
              </w:rPr>
              <w:t xml:space="preserve">.  </w:t>
            </w:r>
            <w:r w:rsidRPr="0073502E">
              <w:rPr>
                <w:rFonts w:ascii="David" w:hAnsi="David" w:hint="eastAsia"/>
                <w:rtl/>
              </w:rPr>
              <w:t>המחקר</w:t>
            </w:r>
            <w:r w:rsidRPr="0073502E">
              <w:rPr>
                <w:rFonts w:ascii="David" w:hAnsi="David"/>
                <w:rtl/>
              </w:rPr>
              <w:t xml:space="preserve"> </w:t>
            </w:r>
            <w:r w:rsidRPr="0073502E">
              <w:rPr>
                <w:rFonts w:ascii="David" w:hAnsi="David" w:hint="eastAsia"/>
                <w:rtl/>
              </w:rPr>
              <w:t>בוחן</w:t>
            </w:r>
            <w:r w:rsidRPr="0073502E">
              <w:rPr>
                <w:rFonts w:ascii="David" w:hAnsi="David"/>
                <w:rtl/>
              </w:rPr>
              <w:t xml:space="preserve"> </w:t>
            </w:r>
            <w:r w:rsidRPr="0073502E">
              <w:rPr>
                <w:rFonts w:ascii="David" w:hAnsi="David" w:hint="eastAsia"/>
                <w:rtl/>
              </w:rPr>
              <w:t>ידע</w:t>
            </w:r>
            <w:r w:rsidRPr="0073502E">
              <w:rPr>
                <w:rFonts w:ascii="David" w:hAnsi="David"/>
                <w:rtl/>
              </w:rPr>
              <w:t xml:space="preserve"> </w:t>
            </w:r>
            <w:r w:rsidRPr="0073502E">
              <w:rPr>
                <w:rFonts w:ascii="David" w:hAnsi="David" w:hint="eastAsia"/>
                <w:rtl/>
              </w:rPr>
              <w:t>במתמטיקה</w:t>
            </w:r>
            <w:r w:rsidRPr="0073502E">
              <w:rPr>
                <w:rFonts w:ascii="David" w:hAnsi="David"/>
                <w:rtl/>
              </w:rPr>
              <w:t xml:space="preserve"> </w:t>
            </w:r>
            <w:r w:rsidRPr="0073502E">
              <w:rPr>
                <w:rFonts w:ascii="David" w:hAnsi="David" w:hint="eastAsia"/>
                <w:rtl/>
              </w:rPr>
              <w:t>ובמדעים</w:t>
            </w:r>
            <w:r w:rsidRPr="0073502E">
              <w:rPr>
                <w:rFonts w:ascii="David" w:hAnsi="David"/>
                <w:rtl/>
              </w:rPr>
              <w:t xml:space="preserve"> </w:t>
            </w:r>
            <w:r w:rsidRPr="0073502E">
              <w:rPr>
                <w:rFonts w:ascii="David" w:hAnsi="David" w:hint="eastAsia"/>
                <w:rtl/>
              </w:rPr>
              <w:t>בקרב</w:t>
            </w:r>
            <w:r w:rsidRPr="0073502E">
              <w:rPr>
                <w:rFonts w:ascii="David" w:hAnsi="David"/>
                <w:rtl/>
              </w:rPr>
              <w:t xml:space="preserve"> </w:t>
            </w:r>
            <w:r w:rsidRPr="0073502E">
              <w:rPr>
                <w:rFonts w:ascii="David" w:hAnsi="David" w:hint="eastAsia"/>
                <w:rtl/>
              </w:rPr>
              <w:t>תלמידי</w:t>
            </w:r>
            <w:r w:rsidRPr="0073502E">
              <w:rPr>
                <w:rFonts w:ascii="David" w:hAnsi="David"/>
                <w:rtl/>
              </w:rPr>
              <w:t xml:space="preserve"> </w:t>
            </w:r>
            <w:r w:rsidRPr="0073502E">
              <w:rPr>
                <w:rFonts w:ascii="David" w:hAnsi="David" w:hint="eastAsia"/>
                <w:rtl/>
              </w:rPr>
              <w:t>כיתה</w:t>
            </w:r>
            <w:r w:rsidRPr="0073502E">
              <w:rPr>
                <w:rFonts w:ascii="David" w:hAnsi="David"/>
                <w:rtl/>
              </w:rPr>
              <w:t xml:space="preserve"> </w:t>
            </w:r>
            <w:r w:rsidRPr="0073502E">
              <w:rPr>
                <w:rFonts w:ascii="David" w:hAnsi="David" w:hint="eastAsia"/>
                <w:rtl/>
              </w:rPr>
              <w:t>ח</w:t>
            </w:r>
            <w:r w:rsidRPr="0073502E">
              <w:rPr>
                <w:rFonts w:ascii="David" w:hAnsi="David"/>
                <w:rtl/>
              </w:rPr>
              <w:t xml:space="preserve">'. </w:t>
            </w:r>
            <w:r w:rsidRPr="0073502E">
              <w:rPr>
                <w:rFonts w:ascii="David" w:hAnsi="David" w:hint="eastAsia"/>
                <w:rtl/>
              </w:rPr>
              <w:lastRenderedPageBreak/>
              <w:t>המחקר</w:t>
            </w:r>
            <w:r w:rsidRPr="0073502E">
              <w:rPr>
                <w:rFonts w:ascii="David" w:hAnsi="David"/>
                <w:rtl/>
              </w:rPr>
              <w:t xml:space="preserve"> </w:t>
            </w:r>
            <w:r w:rsidRPr="0073502E">
              <w:rPr>
                <w:rFonts w:ascii="David" w:hAnsi="David" w:hint="eastAsia"/>
                <w:rtl/>
              </w:rPr>
              <w:t>נערך</w:t>
            </w:r>
            <w:r w:rsidRPr="0073502E">
              <w:rPr>
                <w:rFonts w:ascii="David" w:hAnsi="David"/>
                <w:rtl/>
              </w:rPr>
              <w:t xml:space="preserve"> </w:t>
            </w:r>
            <w:r w:rsidRPr="0073502E">
              <w:rPr>
                <w:rFonts w:ascii="David" w:hAnsi="David" w:hint="eastAsia"/>
                <w:rtl/>
              </w:rPr>
              <w:t>ע</w:t>
            </w:r>
            <w:r w:rsidRPr="0073502E">
              <w:rPr>
                <w:rFonts w:ascii="David" w:hAnsi="David"/>
                <w:rtl/>
              </w:rPr>
              <w:t xml:space="preserve">"י </w:t>
            </w:r>
            <w:r w:rsidRPr="0073502E">
              <w:rPr>
                <w:rFonts w:ascii="David" w:hAnsi="David" w:hint="eastAsia"/>
                <w:rtl/>
              </w:rPr>
              <w:t>הארגון</w:t>
            </w:r>
            <w:r w:rsidRPr="0073502E">
              <w:rPr>
                <w:rFonts w:ascii="David" w:hAnsi="David"/>
                <w:rtl/>
              </w:rPr>
              <w:t xml:space="preserve"> </w:t>
            </w:r>
            <w:r w:rsidRPr="0073502E">
              <w:rPr>
                <w:rFonts w:ascii="David" w:hAnsi="David" w:hint="eastAsia"/>
                <w:rtl/>
              </w:rPr>
              <w:t>הבינלאומי</w:t>
            </w:r>
            <w:r w:rsidRPr="0073502E">
              <w:rPr>
                <w:rFonts w:ascii="David" w:hAnsi="David"/>
                <w:rtl/>
              </w:rPr>
              <w:t xml:space="preserve"> </w:t>
            </w:r>
            <w:r w:rsidRPr="0073502E">
              <w:rPr>
                <w:rFonts w:ascii="David" w:hAnsi="David" w:hint="eastAsia"/>
                <w:rtl/>
              </w:rPr>
              <w:t>להערכת</w:t>
            </w:r>
            <w:r w:rsidRPr="0073502E">
              <w:rPr>
                <w:rFonts w:ascii="David" w:hAnsi="David"/>
                <w:rtl/>
              </w:rPr>
              <w:t xml:space="preserve"> </w:t>
            </w:r>
            <w:r w:rsidRPr="0073502E">
              <w:rPr>
                <w:rFonts w:ascii="David" w:hAnsi="David" w:hint="eastAsia"/>
                <w:rtl/>
              </w:rPr>
              <w:t>הישגים</w:t>
            </w:r>
            <w:r w:rsidRPr="0073502E">
              <w:rPr>
                <w:rFonts w:ascii="David" w:hAnsi="David"/>
                <w:rtl/>
              </w:rPr>
              <w:t xml:space="preserve"> </w:t>
            </w:r>
            <w:r w:rsidRPr="0073502E">
              <w:rPr>
                <w:rFonts w:ascii="David" w:hAnsi="David" w:hint="eastAsia"/>
                <w:rtl/>
              </w:rPr>
              <w:t>בחינוך</w:t>
            </w:r>
            <w:r w:rsidRPr="0073502E">
              <w:rPr>
                <w:rFonts w:ascii="David" w:hAnsi="David"/>
                <w:rtl/>
              </w:rPr>
              <w:t xml:space="preserve"> </w:t>
            </w:r>
            <w:r w:rsidRPr="0073502E">
              <w:rPr>
                <w:rFonts w:ascii="David" w:hAnsi="David" w:hint="eastAsia"/>
                <w:rtl/>
              </w:rPr>
              <w:t>ה</w:t>
            </w:r>
            <w:r w:rsidRPr="0073502E">
              <w:rPr>
                <w:rFonts w:ascii="David" w:hAnsi="David"/>
                <w:rtl/>
              </w:rPr>
              <w:t>- (</w:t>
            </w:r>
            <w:r w:rsidRPr="0073502E">
              <w:rPr>
                <w:rFonts w:ascii="David" w:hAnsi="David"/>
              </w:rPr>
              <w:t>IEA</w:t>
            </w:r>
            <w:r w:rsidRPr="0073502E">
              <w:rPr>
                <w:rFonts w:ascii="David" w:hAnsi="David"/>
                <w:rtl/>
              </w:rPr>
              <w:t xml:space="preserve">) והוא הפורמט </w:t>
            </w:r>
            <w:r w:rsidRPr="0073502E">
              <w:rPr>
                <w:rFonts w:ascii="David" w:hAnsi="David" w:hint="cs"/>
                <w:rtl/>
              </w:rPr>
              <w:t>הממוחשב של מחקר</w:t>
            </w:r>
            <w:r w:rsidRPr="0073502E">
              <w:rPr>
                <w:rFonts w:ascii="David" w:hAnsi="David"/>
                <w:rtl/>
              </w:rPr>
              <w:t xml:space="preserve"> </w:t>
            </w:r>
            <w:r w:rsidRPr="0073502E">
              <w:rPr>
                <w:rFonts w:ascii="David" w:hAnsi="David"/>
              </w:rPr>
              <w:t xml:space="preserve">TIMSS </w:t>
            </w:r>
            <w:r w:rsidRPr="0073502E">
              <w:rPr>
                <w:rFonts w:ascii="David" w:hAnsi="David"/>
                <w:rtl/>
              </w:rPr>
              <w:t xml:space="preserve"> שנערך עד כה</w:t>
            </w:r>
            <w:r>
              <w:rPr>
                <w:rFonts w:ascii="David" w:hAnsi="David" w:hint="cs"/>
                <w:rtl/>
              </w:rPr>
              <w:t>. מחקר זה עשוי לכלול כ- 200 בתי ספר.</w:t>
            </w:r>
          </w:p>
        </w:tc>
      </w:tr>
      <w:tr w:rsidR="00E53AC9" w:rsidRPr="00BB532F" w14:paraId="678E0B94" w14:textId="77777777" w:rsidTr="007C2A7B">
        <w:tc>
          <w:tcPr>
            <w:tcW w:w="327" w:type="pct"/>
          </w:tcPr>
          <w:p w14:paraId="6ED5F5CA" w14:textId="77777777" w:rsidR="00E53AC9" w:rsidRPr="00E53AC9" w:rsidRDefault="00E53AC9">
            <w:pPr>
              <w:pStyle w:val="ListParagraph"/>
              <w:numPr>
                <w:ilvl w:val="0"/>
                <w:numId w:val="153"/>
              </w:numPr>
              <w:bidi/>
              <w:rPr>
                <w:rFonts w:ascii="David" w:hAnsi="David"/>
                <w:b/>
                <w:bCs/>
                <w:rtl/>
              </w:rPr>
            </w:pPr>
          </w:p>
        </w:tc>
        <w:tc>
          <w:tcPr>
            <w:tcW w:w="1320" w:type="pct"/>
          </w:tcPr>
          <w:p w14:paraId="15B3BB68" w14:textId="028CCE60" w:rsidR="00E53AC9" w:rsidRPr="00AA398E" w:rsidDel="006A2FA5" w:rsidRDefault="00E53AC9" w:rsidP="00D82D5F">
            <w:pPr>
              <w:bidi/>
              <w:rPr>
                <w:rFonts w:ascii="David" w:hAnsi="David"/>
                <w:b/>
                <w:bCs/>
                <w:rtl/>
              </w:rPr>
            </w:pPr>
            <w:r w:rsidRPr="00AA398E">
              <w:rPr>
                <w:rFonts w:ascii="David" w:hAnsi="David" w:hint="cs"/>
                <w:b/>
                <w:bCs/>
                <w:rtl/>
              </w:rPr>
              <w:t xml:space="preserve">מחקר </w:t>
            </w:r>
            <w:r w:rsidRPr="00AA398E">
              <w:rPr>
                <w:rFonts w:ascii="David" w:hAnsi="David" w:hint="cs"/>
                <w:b/>
                <w:bCs/>
              </w:rPr>
              <w:t>PIRLS</w:t>
            </w:r>
          </w:p>
        </w:tc>
        <w:tc>
          <w:tcPr>
            <w:tcW w:w="3353" w:type="pct"/>
          </w:tcPr>
          <w:p w14:paraId="2B293975" w14:textId="71907C0C" w:rsidR="00E53AC9" w:rsidRPr="0073502E" w:rsidRDefault="00E53AC9" w:rsidP="00D82D5F">
            <w:pPr>
              <w:bidi/>
              <w:rPr>
                <w:rFonts w:ascii="David" w:hAnsi="David"/>
                <w:rtl/>
              </w:rPr>
            </w:pPr>
            <w:r w:rsidRPr="0073502E">
              <w:rPr>
                <w:rFonts w:ascii="David" w:hAnsi="David" w:hint="eastAsia"/>
                <w:rtl/>
              </w:rPr>
              <w:t>מחקר</w:t>
            </w:r>
            <w:r w:rsidRPr="0073502E">
              <w:rPr>
                <w:rFonts w:ascii="David" w:hAnsi="David"/>
                <w:rtl/>
              </w:rPr>
              <w:t xml:space="preserve"> </w:t>
            </w:r>
            <w:r w:rsidRPr="0073502E">
              <w:rPr>
                <w:rFonts w:ascii="David" w:hAnsi="David" w:hint="eastAsia"/>
                <w:rtl/>
              </w:rPr>
              <w:t>בינלאומי</w:t>
            </w:r>
            <w:r w:rsidRPr="0073502E">
              <w:rPr>
                <w:rFonts w:ascii="David" w:hAnsi="David"/>
                <w:rtl/>
              </w:rPr>
              <w:t xml:space="preserve"> </w:t>
            </w:r>
            <w:r w:rsidRPr="0073502E">
              <w:rPr>
                <w:rFonts w:ascii="David" w:hAnsi="David" w:hint="eastAsia"/>
                <w:rtl/>
              </w:rPr>
              <w:t>בתחום</w:t>
            </w:r>
            <w:r w:rsidRPr="0073502E">
              <w:rPr>
                <w:rFonts w:ascii="David" w:hAnsi="David"/>
                <w:rtl/>
              </w:rPr>
              <w:t xml:space="preserve"> </w:t>
            </w:r>
            <w:r w:rsidRPr="0073502E">
              <w:rPr>
                <w:rFonts w:ascii="David" w:hAnsi="David" w:hint="eastAsia"/>
                <w:rtl/>
              </w:rPr>
              <w:t>החינוך</w:t>
            </w:r>
            <w:r w:rsidRPr="0073502E">
              <w:rPr>
                <w:rFonts w:ascii="David" w:hAnsi="David"/>
                <w:rtl/>
              </w:rPr>
              <w:t xml:space="preserve">, </w:t>
            </w:r>
            <w:r w:rsidRPr="0073502E">
              <w:rPr>
                <w:rFonts w:ascii="David" w:hAnsi="David" w:hint="eastAsia"/>
                <w:rtl/>
              </w:rPr>
              <w:t>המתקיים</w:t>
            </w:r>
            <w:r w:rsidRPr="0073502E">
              <w:rPr>
                <w:rFonts w:ascii="David" w:hAnsi="David"/>
                <w:rtl/>
              </w:rPr>
              <w:t xml:space="preserve"> </w:t>
            </w:r>
            <w:r w:rsidRPr="0073502E">
              <w:rPr>
                <w:rFonts w:ascii="David" w:hAnsi="David" w:hint="eastAsia"/>
                <w:rtl/>
              </w:rPr>
              <w:t>אחת</w:t>
            </w:r>
            <w:r w:rsidRPr="0073502E">
              <w:rPr>
                <w:rFonts w:ascii="David" w:hAnsi="David"/>
                <w:rtl/>
              </w:rPr>
              <w:t xml:space="preserve"> </w:t>
            </w:r>
            <w:r w:rsidRPr="0073502E">
              <w:rPr>
                <w:rFonts w:ascii="David" w:hAnsi="David" w:hint="eastAsia"/>
                <w:rtl/>
              </w:rPr>
              <w:t>ל</w:t>
            </w:r>
            <w:r w:rsidRPr="0073502E">
              <w:rPr>
                <w:rFonts w:ascii="David" w:hAnsi="David"/>
                <w:rtl/>
              </w:rPr>
              <w:t>-</w:t>
            </w:r>
            <w:r w:rsidRPr="0073502E">
              <w:rPr>
                <w:rFonts w:ascii="David" w:hAnsi="David" w:hint="cs"/>
                <w:rtl/>
              </w:rPr>
              <w:t>5</w:t>
            </w:r>
            <w:r w:rsidRPr="0073502E">
              <w:rPr>
                <w:rFonts w:ascii="David" w:hAnsi="David"/>
                <w:rtl/>
              </w:rPr>
              <w:t xml:space="preserve"> </w:t>
            </w:r>
            <w:r w:rsidRPr="0073502E">
              <w:rPr>
                <w:rFonts w:ascii="David" w:hAnsi="David" w:hint="eastAsia"/>
                <w:rtl/>
              </w:rPr>
              <w:t>שנים</w:t>
            </w:r>
            <w:r w:rsidRPr="0073502E">
              <w:rPr>
                <w:rFonts w:ascii="David" w:hAnsi="David" w:hint="cs"/>
                <w:rtl/>
              </w:rPr>
              <w:t xml:space="preserve">. המחקר בודק אוריינות קריאה בקרב תלמידי כיתה ד'. </w:t>
            </w:r>
            <w:r w:rsidRPr="0073502E">
              <w:rPr>
                <w:rFonts w:ascii="David" w:hAnsi="David" w:hint="eastAsia"/>
                <w:rtl/>
              </w:rPr>
              <w:t>המחקר</w:t>
            </w:r>
            <w:r w:rsidRPr="0073502E">
              <w:rPr>
                <w:rFonts w:ascii="David" w:hAnsi="David"/>
                <w:rtl/>
              </w:rPr>
              <w:t xml:space="preserve"> </w:t>
            </w:r>
            <w:r w:rsidRPr="0073502E">
              <w:rPr>
                <w:rFonts w:ascii="David" w:hAnsi="David" w:hint="eastAsia"/>
                <w:rtl/>
              </w:rPr>
              <w:t>נערך</w:t>
            </w:r>
            <w:r w:rsidRPr="0073502E">
              <w:rPr>
                <w:rFonts w:ascii="David" w:hAnsi="David"/>
                <w:rtl/>
              </w:rPr>
              <w:t xml:space="preserve"> </w:t>
            </w:r>
            <w:r w:rsidRPr="0073502E">
              <w:rPr>
                <w:rFonts w:ascii="David" w:hAnsi="David" w:hint="eastAsia"/>
                <w:rtl/>
              </w:rPr>
              <w:t>ע</w:t>
            </w:r>
            <w:r w:rsidRPr="0073502E">
              <w:rPr>
                <w:rFonts w:ascii="David" w:hAnsi="David"/>
                <w:rtl/>
              </w:rPr>
              <w:t xml:space="preserve">"י </w:t>
            </w:r>
            <w:r w:rsidRPr="0073502E">
              <w:rPr>
                <w:rFonts w:ascii="David" w:hAnsi="David" w:hint="eastAsia"/>
                <w:rtl/>
              </w:rPr>
              <w:t>הארגון</w:t>
            </w:r>
            <w:r w:rsidRPr="0073502E">
              <w:rPr>
                <w:rFonts w:ascii="David" w:hAnsi="David"/>
                <w:rtl/>
              </w:rPr>
              <w:t xml:space="preserve"> </w:t>
            </w:r>
            <w:r w:rsidRPr="0073502E">
              <w:rPr>
                <w:rFonts w:ascii="David" w:hAnsi="David" w:hint="eastAsia"/>
                <w:rtl/>
              </w:rPr>
              <w:t>הבינלאומי</w:t>
            </w:r>
            <w:r w:rsidRPr="0073502E">
              <w:rPr>
                <w:rFonts w:ascii="David" w:hAnsi="David"/>
                <w:rtl/>
              </w:rPr>
              <w:t xml:space="preserve"> </w:t>
            </w:r>
            <w:r w:rsidRPr="0073502E">
              <w:rPr>
                <w:rFonts w:ascii="David" w:hAnsi="David" w:hint="eastAsia"/>
                <w:rtl/>
              </w:rPr>
              <w:t>להערכת</w:t>
            </w:r>
            <w:r w:rsidRPr="0073502E">
              <w:rPr>
                <w:rFonts w:ascii="David" w:hAnsi="David"/>
                <w:rtl/>
              </w:rPr>
              <w:t xml:space="preserve"> </w:t>
            </w:r>
            <w:r w:rsidRPr="0073502E">
              <w:rPr>
                <w:rFonts w:ascii="David" w:hAnsi="David" w:hint="eastAsia"/>
                <w:rtl/>
              </w:rPr>
              <w:t>הישגים</w:t>
            </w:r>
            <w:r w:rsidRPr="0073502E">
              <w:rPr>
                <w:rFonts w:ascii="David" w:hAnsi="David"/>
                <w:rtl/>
              </w:rPr>
              <w:t xml:space="preserve"> </w:t>
            </w:r>
            <w:r w:rsidRPr="0073502E">
              <w:rPr>
                <w:rFonts w:ascii="David" w:hAnsi="David" w:hint="eastAsia"/>
                <w:rtl/>
              </w:rPr>
              <w:t>בחינוך</w:t>
            </w:r>
            <w:r w:rsidRPr="0073502E">
              <w:rPr>
                <w:rFonts w:ascii="David" w:hAnsi="David"/>
                <w:rtl/>
              </w:rPr>
              <w:t xml:space="preserve"> </w:t>
            </w:r>
            <w:r w:rsidRPr="0073502E">
              <w:rPr>
                <w:rFonts w:ascii="David" w:hAnsi="David" w:hint="eastAsia"/>
                <w:rtl/>
              </w:rPr>
              <w:t>ה</w:t>
            </w:r>
            <w:r w:rsidRPr="0073502E">
              <w:rPr>
                <w:rFonts w:ascii="David" w:hAnsi="David"/>
                <w:rtl/>
              </w:rPr>
              <w:t>- (</w:t>
            </w:r>
            <w:r w:rsidRPr="0073502E">
              <w:rPr>
                <w:rFonts w:ascii="David" w:hAnsi="David"/>
              </w:rPr>
              <w:t>IEA</w:t>
            </w:r>
            <w:r w:rsidRPr="0073502E">
              <w:rPr>
                <w:rFonts w:ascii="David" w:hAnsi="David"/>
                <w:rtl/>
              </w:rPr>
              <w:t>) והוא</w:t>
            </w:r>
            <w:r w:rsidRPr="0073502E">
              <w:rPr>
                <w:rFonts w:ascii="David" w:hAnsi="David" w:hint="cs"/>
                <w:rtl/>
              </w:rPr>
              <w:t xml:space="preserve"> מועבר באופן ממוחשב.</w:t>
            </w:r>
          </w:p>
        </w:tc>
      </w:tr>
      <w:tr w:rsidR="00E53AC9" w:rsidRPr="00BB532F" w14:paraId="0435E790" w14:textId="77777777" w:rsidTr="007C2A7B">
        <w:tc>
          <w:tcPr>
            <w:tcW w:w="327" w:type="pct"/>
          </w:tcPr>
          <w:p w14:paraId="2B17C6D7" w14:textId="77777777" w:rsidR="00E53AC9" w:rsidRPr="00E53AC9" w:rsidDel="006A2FA5" w:rsidRDefault="00E53AC9">
            <w:pPr>
              <w:pStyle w:val="ListParagraph"/>
              <w:numPr>
                <w:ilvl w:val="0"/>
                <w:numId w:val="153"/>
              </w:numPr>
              <w:bidi/>
              <w:rPr>
                <w:rFonts w:ascii="David" w:hAnsi="David"/>
                <w:b/>
                <w:bCs/>
                <w:rtl/>
              </w:rPr>
            </w:pPr>
          </w:p>
        </w:tc>
        <w:tc>
          <w:tcPr>
            <w:tcW w:w="1320" w:type="pct"/>
          </w:tcPr>
          <w:p w14:paraId="7882817E" w14:textId="21433A14" w:rsidR="00E53AC9" w:rsidRDefault="00E53AC9" w:rsidP="00273555">
            <w:pPr>
              <w:bidi/>
              <w:rPr>
                <w:rFonts w:ascii="David" w:hAnsi="David"/>
                <w:b/>
                <w:bCs/>
                <w:rtl/>
              </w:rPr>
            </w:pPr>
            <w:r w:rsidRPr="00A97D94" w:rsidDel="006A2FA5">
              <w:rPr>
                <w:rFonts w:ascii="David" w:hAnsi="David" w:hint="eastAsia"/>
                <w:b/>
                <w:bCs/>
                <w:rtl/>
              </w:rPr>
              <w:t>מפעיל</w:t>
            </w:r>
            <w:r>
              <w:rPr>
                <w:rFonts w:ascii="David" w:hAnsi="David" w:hint="cs"/>
                <w:b/>
                <w:bCs/>
                <w:rtl/>
              </w:rPr>
              <w:t xml:space="preserve"> /</w:t>
            </w:r>
          </w:p>
          <w:p w14:paraId="44B91246" w14:textId="7F024459" w:rsidR="00E53AC9" w:rsidRPr="00A97D94" w:rsidRDefault="00E53AC9" w:rsidP="00D14981">
            <w:pPr>
              <w:bidi/>
              <w:rPr>
                <w:rFonts w:ascii="David" w:hAnsi="David"/>
                <w:b/>
                <w:bCs/>
              </w:rPr>
            </w:pPr>
            <w:r>
              <w:rPr>
                <w:rFonts w:ascii="David" w:hAnsi="David" w:hint="cs"/>
                <w:b/>
                <w:bCs/>
                <w:rtl/>
              </w:rPr>
              <w:t>מפעיל בחינה</w:t>
            </w:r>
            <w:r w:rsidRPr="00A97D94" w:rsidDel="009B221B">
              <w:rPr>
                <w:rFonts w:ascii="David" w:hAnsi="David"/>
                <w:b/>
                <w:bCs/>
                <w:rtl/>
              </w:rPr>
              <w:t xml:space="preserve"> </w:t>
            </w:r>
          </w:p>
        </w:tc>
        <w:tc>
          <w:tcPr>
            <w:tcW w:w="3353" w:type="pct"/>
          </w:tcPr>
          <w:p w14:paraId="0AFED5F5" w14:textId="0FA78E56" w:rsidR="00E53AC9" w:rsidRPr="00A97D94" w:rsidRDefault="00E53AC9" w:rsidP="00273555">
            <w:pPr>
              <w:bidi/>
              <w:rPr>
                <w:rFonts w:ascii="David" w:hAnsi="David"/>
                <w:b/>
                <w:bCs/>
                <w:rtl/>
              </w:rPr>
            </w:pPr>
            <w:r w:rsidRPr="00A97D94">
              <w:rPr>
                <w:rFonts w:ascii="David" w:hAnsi="David" w:hint="eastAsia"/>
                <w:rtl/>
              </w:rPr>
              <w:t>טכנאי</w:t>
            </w:r>
            <w:r w:rsidRPr="00A97D94">
              <w:rPr>
                <w:rFonts w:ascii="David" w:hAnsi="David"/>
                <w:rtl/>
              </w:rPr>
              <w:t xml:space="preserve"> </w:t>
            </w:r>
            <w:r w:rsidRPr="00A97D94">
              <w:rPr>
                <w:rFonts w:ascii="David" w:hAnsi="David" w:hint="eastAsia"/>
                <w:rtl/>
              </w:rPr>
              <w:t>ברמת</w:t>
            </w:r>
            <w:r w:rsidRPr="00A97D94">
              <w:rPr>
                <w:rFonts w:ascii="David" w:hAnsi="David"/>
                <w:rtl/>
              </w:rPr>
              <w:t xml:space="preserve"> </w:t>
            </w:r>
            <w:r w:rsidRPr="00A97D94">
              <w:rPr>
                <w:rFonts w:ascii="David" w:hAnsi="David" w:hint="eastAsia"/>
                <w:rtl/>
              </w:rPr>
              <w:t>דרג</w:t>
            </w:r>
            <w:r w:rsidRPr="00A97D94">
              <w:rPr>
                <w:rFonts w:ascii="David" w:hAnsi="David"/>
                <w:rtl/>
              </w:rPr>
              <w:t xml:space="preserve"> </w:t>
            </w:r>
            <w:r w:rsidRPr="00A97D94">
              <w:rPr>
                <w:rFonts w:ascii="David" w:hAnsi="David" w:hint="eastAsia"/>
                <w:rtl/>
              </w:rPr>
              <w:t>א</w:t>
            </w:r>
            <w:r w:rsidRPr="00A97D94">
              <w:rPr>
                <w:rFonts w:ascii="David" w:hAnsi="David"/>
                <w:rtl/>
              </w:rPr>
              <w:t xml:space="preserve">' </w:t>
            </w:r>
            <w:r w:rsidRPr="00A97D94">
              <w:rPr>
                <w:rFonts w:ascii="David" w:hAnsi="David" w:hint="eastAsia"/>
                <w:rtl/>
              </w:rPr>
              <w:t>לפחות</w:t>
            </w:r>
            <w:r w:rsidRPr="00A97D94">
              <w:rPr>
                <w:rFonts w:ascii="David" w:hAnsi="David"/>
                <w:rtl/>
              </w:rPr>
              <w:t>, שקיבל הכשרה ייעודי</w:t>
            </w:r>
            <w:r w:rsidRPr="00A97D94">
              <w:rPr>
                <w:rFonts w:ascii="David" w:hAnsi="David" w:hint="eastAsia"/>
                <w:rtl/>
              </w:rPr>
              <w:t>ת</w:t>
            </w:r>
            <w:r w:rsidRPr="00A97D94">
              <w:rPr>
                <w:rFonts w:ascii="David" w:hAnsi="David"/>
                <w:rtl/>
              </w:rPr>
              <w:t xml:space="preserve"> למכרז זה, אשר </w:t>
            </w:r>
            <w:r w:rsidRPr="00A97D94">
              <w:rPr>
                <w:rFonts w:ascii="David" w:hAnsi="David" w:hint="eastAsia"/>
                <w:rtl/>
              </w:rPr>
              <w:t>יהיה</w:t>
            </w:r>
            <w:r w:rsidRPr="00A97D94">
              <w:rPr>
                <w:rFonts w:ascii="David" w:hAnsi="David"/>
                <w:rtl/>
              </w:rPr>
              <w:t xml:space="preserve"> </w:t>
            </w:r>
            <w:r w:rsidRPr="00A97D94">
              <w:rPr>
                <w:rFonts w:ascii="David" w:hAnsi="David" w:hint="eastAsia"/>
                <w:rtl/>
              </w:rPr>
              <w:t>אמון</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העמדת</w:t>
            </w:r>
            <w:r w:rsidRPr="00A97D94">
              <w:rPr>
                <w:rFonts w:ascii="David" w:hAnsi="David"/>
                <w:rtl/>
              </w:rPr>
              <w:t xml:space="preserve"> </w:t>
            </w:r>
            <w:r w:rsidRPr="00A97D94">
              <w:rPr>
                <w:rFonts w:ascii="David" w:hAnsi="David" w:hint="eastAsia"/>
                <w:rtl/>
              </w:rPr>
              <w:t>מעבדת</w:t>
            </w:r>
            <w:r w:rsidRPr="00A97D94">
              <w:rPr>
                <w:rFonts w:ascii="David" w:hAnsi="David"/>
                <w:rtl/>
              </w:rPr>
              <w:t xml:space="preserve"> </w:t>
            </w:r>
            <w:r w:rsidRPr="00A97D94">
              <w:rPr>
                <w:rFonts w:ascii="David" w:hAnsi="David" w:hint="eastAsia"/>
                <w:rtl/>
              </w:rPr>
              <w:t>המחשבים</w:t>
            </w:r>
            <w:r w:rsidRPr="00A97D94">
              <w:rPr>
                <w:rFonts w:ascii="David" w:hAnsi="David"/>
                <w:rtl/>
              </w:rPr>
              <w:t xml:space="preserve"> </w:t>
            </w:r>
            <w:r w:rsidRPr="00A97D94">
              <w:rPr>
                <w:rFonts w:ascii="David" w:hAnsi="David" w:hint="eastAsia"/>
                <w:rtl/>
              </w:rPr>
              <w:t>הניידת</w:t>
            </w:r>
            <w:r w:rsidRPr="00A97D94">
              <w:rPr>
                <w:rFonts w:ascii="David" w:hAnsi="David"/>
                <w:rtl/>
              </w:rPr>
              <w:t xml:space="preserve"> </w:t>
            </w:r>
            <w:r w:rsidRPr="00A97D94">
              <w:rPr>
                <w:rFonts w:ascii="David" w:hAnsi="David" w:hint="eastAsia"/>
                <w:rtl/>
              </w:rPr>
              <w:t>בבית</w:t>
            </w:r>
            <w:r w:rsidRPr="00A97D94">
              <w:rPr>
                <w:rFonts w:ascii="David" w:hAnsi="David"/>
                <w:rtl/>
              </w:rPr>
              <w:t xml:space="preserve"> </w:t>
            </w:r>
            <w:r w:rsidRPr="00A97D94">
              <w:rPr>
                <w:rFonts w:ascii="David" w:hAnsi="David" w:hint="eastAsia"/>
                <w:rtl/>
              </w:rPr>
              <w:t>הספר</w:t>
            </w:r>
            <w:r w:rsidRPr="00A97D94">
              <w:rPr>
                <w:rFonts w:ascii="David" w:hAnsi="David"/>
                <w:rtl/>
              </w:rPr>
              <w:t xml:space="preserve"> </w:t>
            </w:r>
            <w:r w:rsidRPr="00A97D94">
              <w:rPr>
                <w:rFonts w:ascii="David" w:hAnsi="David" w:hint="eastAsia"/>
                <w:rtl/>
              </w:rPr>
              <w:t>בהתאם</w:t>
            </w:r>
            <w:r w:rsidRPr="00A97D94">
              <w:rPr>
                <w:rFonts w:ascii="David" w:hAnsi="David"/>
                <w:rtl/>
              </w:rPr>
              <w:t xml:space="preserve"> </w:t>
            </w:r>
            <w:r w:rsidRPr="00A97D94">
              <w:rPr>
                <w:rFonts w:ascii="David" w:hAnsi="David" w:hint="eastAsia"/>
                <w:rtl/>
              </w:rPr>
              <w:t>לנהלים</w:t>
            </w:r>
            <w:r w:rsidRPr="00A97D94">
              <w:rPr>
                <w:rFonts w:ascii="David" w:hAnsi="David"/>
                <w:rtl/>
              </w:rPr>
              <w:t xml:space="preserve">, </w:t>
            </w:r>
            <w:r w:rsidRPr="00A97D94">
              <w:rPr>
                <w:rFonts w:ascii="David" w:hAnsi="David" w:hint="eastAsia"/>
                <w:rtl/>
              </w:rPr>
              <w:t>ביום</w:t>
            </w:r>
            <w:r w:rsidRPr="00A97D94">
              <w:rPr>
                <w:rFonts w:ascii="David" w:hAnsi="David"/>
                <w:rtl/>
              </w:rPr>
              <w:t xml:space="preserve"> </w:t>
            </w:r>
            <w:r w:rsidRPr="00A97D94">
              <w:rPr>
                <w:rFonts w:ascii="David" w:hAnsi="David" w:hint="eastAsia"/>
                <w:rtl/>
              </w:rPr>
              <w:t>הבחינה</w:t>
            </w:r>
            <w:r w:rsidRPr="00A97D94">
              <w:rPr>
                <w:rFonts w:ascii="David" w:hAnsi="David"/>
                <w:rtl/>
              </w:rPr>
              <w:t xml:space="preserve">, </w:t>
            </w:r>
            <w:r w:rsidRPr="00A97D94">
              <w:rPr>
                <w:rFonts w:ascii="David" w:hAnsi="David" w:hint="eastAsia"/>
                <w:rtl/>
              </w:rPr>
              <w:t>ויהיה</w:t>
            </w:r>
            <w:r w:rsidRPr="00A97D94">
              <w:rPr>
                <w:rFonts w:ascii="David" w:hAnsi="David"/>
                <w:rtl/>
              </w:rPr>
              <w:t xml:space="preserve"> </w:t>
            </w:r>
            <w:r w:rsidRPr="00A97D94">
              <w:rPr>
                <w:rFonts w:ascii="David" w:hAnsi="David" w:hint="eastAsia"/>
                <w:rtl/>
              </w:rPr>
              <w:t>אחראי</w:t>
            </w:r>
            <w:r w:rsidRPr="00A97D94">
              <w:rPr>
                <w:rFonts w:ascii="David" w:hAnsi="David"/>
                <w:rtl/>
              </w:rPr>
              <w:t xml:space="preserve"> </w:t>
            </w:r>
            <w:r w:rsidRPr="00A97D94">
              <w:rPr>
                <w:rFonts w:ascii="David" w:hAnsi="David" w:hint="eastAsia"/>
                <w:rtl/>
              </w:rPr>
              <w:t>על</w:t>
            </w:r>
            <w:r w:rsidRPr="00A97D94">
              <w:rPr>
                <w:rFonts w:ascii="David" w:hAnsi="David"/>
                <w:rtl/>
              </w:rPr>
              <w:t xml:space="preserve"> </w:t>
            </w:r>
            <w:r w:rsidRPr="00A97D94">
              <w:rPr>
                <w:rFonts w:ascii="David" w:hAnsi="David" w:hint="eastAsia"/>
                <w:rtl/>
              </w:rPr>
              <w:t>הטיפול</w:t>
            </w:r>
            <w:r w:rsidRPr="00A97D94">
              <w:rPr>
                <w:rFonts w:ascii="David" w:hAnsi="David"/>
                <w:rtl/>
              </w:rPr>
              <w:t xml:space="preserve"> </w:t>
            </w:r>
            <w:r w:rsidRPr="00A97D94">
              <w:rPr>
                <w:rFonts w:ascii="David" w:hAnsi="David" w:hint="eastAsia"/>
                <w:rtl/>
              </w:rPr>
              <w:t>בתפעול</w:t>
            </w:r>
            <w:r w:rsidRPr="00A97D94">
              <w:rPr>
                <w:rFonts w:ascii="David" w:hAnsi="David"/>
                <w:rtl/>
              </w:rPr>
              <w:t xml:space="preserve"> </w:t>
            </w:r>
            <w:r w:rsidRPr="00A97D94">
              <w:rPr>
                <w:rFonts w:ascii="David" w:hAnsi="David" w:hint="eastAsia"/>
                <w:rtl/>
              </w:rPr>
              <w:t>הציוד</w:t>
            </w:r>
            <w:r>
              <w:rPr>
                <w:rFonts w:ascii="David" w:hAnsi="David" w:hint="cs"/>
                <w:rtl/>
              </w:rPr>
              <w:t xml:space="preserve"> וטיפול בתקלות בזמן הבחינה</w:t>
            </w:r>
            <w:r w:rsidRPr="00A97D94">
              <w:rPr>
                <w:rFonts w:ascii="David" w:hAnsi="David"/>
                <w:rtl/>
              </w:rPr>
              <w:t xml:space="preserve">.  </w:t>
            </w:r>
          </w:p>
          <w:p w14:paraId="6D62D944" w14:textId="77777777" w:rsidR="00E53AC9" w:rsidRPr="00A97D94" w:rsidRDefault="00E53AC9" w:rsidP="00273555">
            <w:pPr>
              <w:bidi/>
              <w:rPr>
                <w:rFonts w:ascii="David" w:hAnsi="David"/>
                <w:b/>
                <w:bCs/>
                <w:rtl/>
              </w:rPr>
            </w:pPr>
            <w:r w:rsidRPr="00A97D94">
              <w:rPr>
                <w:rFonts w:ascii="David" w:hAnsi="David" w:hint="eastAsia"/>
                <w:b/>
                <w:bCs/>
                <w:rtl/>
              </w:rPr>
              <w:t>לאחר</w:t>
            </w:r>
            <w:r w:rsidRPr="00A97D94">
              <w:rPr>
                <w:rFonts w:ascii="David" w:hAnsi="David"/>
                <w:b/>
                <w:bCs/>
                <w:rtl/>
              </w:rPr>
              <w:t xml:space="preserve"> </w:t>
            </w:r>
            <w:r w:rsidRPr="00A97D94">
              <w:rPr>
                <w:rFonts w:ascii="David" w:hAnsi="David" w:hint="eastAsia"/>
                <w:b/>
                <w:bCs/>
                <w:rtl/>
              </w:rPr>
              <w:t>סיום</w:t>
            </w:r>
            <w:r w:rsidRPr="00A97D94">
              <w:rPr>
                <w:rFonts w:ascii="David" w:hAnsi="David"/>
                <w:b/>
                <w:bCs/>
                <w:rtl/>
              </w:rPr>
              <w:t xml:space="preserve"> </w:t>
            </w:r>
            <w:r w:rsidRPr="00A97D94">
              <w:rPr>
                <w:rFonts w:ascii="David" w:hAnsi="David" w:hint="eastAsia"/>
                <w:b/>
                <w:bCs/>
                <w:rtl/>
              </w:rPr>
              <w:t>התקנת</w:t>
            </w:r>
            <w:r w:rsidRPr="00A97D94">
              <w:rPr>
                <w:rFonts w:ascii="David" w:hAnsi="David"/>
                <w:b/>
                <w:bCs/>
                <w:rtl/>
              </w:rPr>
              <w:t xml:space="preserve"> </w:t>
            </w:r>
            <w:r w:rsidRPr="00A97D94">
              <w:rPr>
                <w:rFonts w:ascii="David" w:hAnsi="David" w:hint="eastAsia"/>
                <w:b/>
                <w:bCs/>
                <w:rtl/>
              </w:rPr>
              <w:t>המעבדה</w:t>
            </w:r>
            <w:r w:rsidRPr="00A97D94">
              <w:rPr>
                <w:rFonts w:ascii="David" w:hAnsi="David"/>
                <w:b/>
                <w:bCs/>
                <w:rtl/>
              </w:rPr>
              <w:t xml:space="preserve">, </w:t>
            </w:r>
            <w:r w:rsidRPr="00A97D94">
              <w:rPr>
                <w:rFonts w:ascii="David" w:hAnsi="David" w:hint="eastAsia"/>
                <w:b/>
                <w:bCs/>
                <w:rtl/>
              </w:rPr>
              <w:t>יישאר</w:t>
            </w:r>
            <w:r w:rsidRPr="00A97D94">
              <w:rPr>
                <w:rFonts w:ascii="David" w:hAnsi="David"/>
                <w:b/>
                <w:bCs/>
                <w:rtl/>
              </w:rPr>
              <w:t xml:space="preserve"> </w:t>
            </w:r>
            <w:r w:rsidRPr="00A97D94">
              <w:rPr>
                <w:rFonts w:ascii="David" w:hAnsi="David" w:hint="eastAsia"/>
                <w:b/>
                <w:bCs/>
                <w:rtl/>
              </w:rPr>
              <w:t>בכתה</w:t>
            </w:r>
            <w:r w:rsidRPr="00A97D94">
              <w:rPr>
                <w:rFonts w:ascii="David" w:hAnsi="David"/>
                <w:b/>
                <w:bCs/>
                <w:rtl/>
              </w:rPr>
              <w:t xml:space="preserve"> </w:t>
            </w:r>
            <w:r w:rsidRPr="00A97D94">
              <w:rPr>
                <w:rFonts w:ascii="David" w:hAnsi="David" w:hint="eastAsia"/>
                <w:b/>
                <w:bCs/>
                <w:rtl/>
              </w:rPr>
              <w:t>ויסייע</w:t>
            </w:r>
            <w:r w:rsidRPr="00A97D94">
              <w:rPr>
                <w:rFonts w:ascii="David" w:hAnsi="David"/>
                <w:b/>
                <w:bCs/>
                <w:rtl/>
              </w:rPr>
              <w:t xml:space="preserve">  </w:t>
            </w:r>
            <w:r w:rsidRPr="00A97D94">
              <w:rPr>
                <w:rFonts w:ascii="David" w:hAnsi="David" w:hint="eastAsia"/>
                <w:b/>
                <w:bCs/>
                <w:rtl/>
              </w:rPr>
              <w:t>לבוחן</w:t>
            </w:r>
            <w:r w:rsidRPr="00A97D94">
              <w:rPr>
                <w:rFonts w:ascii="David" w:hAnsi="David"/>
                <w:b/>
                <w:bCs/>
                <w:rtl/>
              </w:rPr>
              <w:t xml:space="preserve"> </w:t>
            </w:r>
            <w:r w:rsidRPr="00A97D94">
              <w:rPr>
                <w:rFonts w:ascii="David" w:hAnsi="David" w:hint="eastAsia"/>
                <w:b/>
                <w:bCs/>
                <w:rtl/>
              </w:rPr>
              <w:t>בתפעול</w:t>
            </w:r>
            <w:r w:rsidRPr="00A97D94">
              <w:rPr>
                <w:rFonts w:ascii="David" w:hAnsi="David"/>
                <w:b/>
                <w:bCs/>
                <w:rtl/>
              </w:rPr>
              <w:t xml:space="preserve"> </w:t>
            </w:r>
            <w:r w:rsidRPr="00A97D94">
              <w:rPr>
                <w:rFonts w:ascii="David" w:hAnsi="David" w:hint="eastAsia"/>
                <w:b/>
                <w:bCs/>
                <w:rtl/>
              </w:rPr>
              <w:t>ובניהול</w:t>
            </w:r>
            <w:r w:rsidRPr="00A97D94">
              <w:rPr>
                <w:rFonts w:ascii="David" w:hAnsi="David"/>
                <w:b/>
                <w:bCs/>
                <w:rtl/>
              </w:rPr>
              <w:t xml:space="preserve"> </w:t>
            </w:r>
            <w:r w:rsidRPr="00A97D94">
              <w:rPr>
                <w:rFonts w:ascii="David" w:hAnsi="David" w:hint="eastAsia"/>
                <w:b/>
                <w:bCs/>
                <w:rtl/>
              </w:rPr>
              <w:t>הבחינה</w:t>
            </w:r>
          </w:p>
        </w:tc>
      </w:tr>
      <w:tr w:rsidR="00E53AC9" w:rsidRPr="00BB532F" w14:paraId="02E28ACC" w14:textId="77777777" w:rsidTr="007C2A7B">
        <w:tc>
          <w:tcPr>
            <w:tcW w:w="327" w:type="pct"/>
          </w:tcPr>
          <w:p w14:paraId="4733E0FE" w14:textId="77777777" w:rsidR="00E53AC9" w:rsidRPr="00E53AC9" w:rsidRDefault="00E53AC9">
            <w:pPr>
              <w:pStyle w:val="ListParagraph"/>
              <w:numPr>
                <w:ilvl w:val="0"/>
                <w:numId w:val="153"/>
              </w:numPr>
              <w:bidi/>
              <w:rPr>
                <w:rFonts w:ascii="David" w:hAnsi="David"/>
                <w:b/>
                <w:bCs/>
                <w:rtl/>
              </w:rPr>
            </w:pPr>
          </w:p>
        </w:tc>
        <w:tc>
          <w:tcPr>
            <w:tcW w:w="1320" w:type="pct"/>
          </w:tcPr>
          <w:p w14:paraId="23013B7B" w14:textId="4A33FB13" w:rsidR="00E53AC9" w:rsidRPr="00A97D94" w:rsidRDefault="00E53AC9" w:rsidP="00273555">
            <w:pPr>
              <w:bidi/>
              <w:rPr>
                <w:rFonts w:ascii="David" w:hAnsi="David"/>
                <w:b/>
                <w:bCs/>
                <w:rtl/>
              </w:rPr>
            </w:pPr>
            <w:bookmarkStart w:id="44" w:name="_Hlk63037006"/>
            <w:r w:rsidRPr="00A97D94">
              <w:rPr>
                <w:rFonts w:ascii="David" w:hAnsi="David" w:hint="eastAsia"/>
                <w:b/>
                <w:bCs/>
                <w:rtl/>
              </w:rPr>
              <w:t>מעבדת</w:t>
            </w:r>
            <w:r w:rsidRPr="00A97D94">
              <w:rPr>
                <w:rFonts w:ascii="David" w:hAnsi="David"/>
                <w:b/>
                <w:bCs/>
                <w:rtl/>
              </w:rPr>
              <w:t xml:space="preserve"> / </w:t>
            </w:r>
            <w:r w:rsidRPr="00A97D94">
              <w:rPr>
                <w:rFonts w:ascii="David" w:hAnsi="David" w:hint="eastAsia"/>
                <w:b/>
                <w:bCs/>
                <w:rtl/>
              </w:rPr>
              <w:t>כיתת</w:t>
            </w:r>
            <w:r w:rsidRPr="00A97D94">
              <w:rPr>
                <w:rFonts w:ascii="David" w:hAnsi="David"/>
                <w:b/>
                <w:bCs/>
                <w:rtl/>
              </w:rPr>
              <w:t xml:space="preserve"> </w:t>
            </w:r>
            <w:r w:rsidRPr="00A97D94">
              <w:rPr>
                <w:rFonts w:ascii="David" w:hAnsi="David" w:hint="eastAsia"/>
                <w:b/>
                <w:bCs/>
                <w:rtl/>
              </w:rPr>
              <w:t>מחשבים</w:t>
            </w:r>
            <w:r w:rsidRPr="00A97D94">
              <w:rPr>
                <w:rFonts w:ascii="David" w:hAnsi="David"/>
                <w:b/>
                <w:bCs/>
                <w:rtl/>
              </w:rPr>
              <w:t xml:space="preserve"> </w:t>
            </w:r>
            <w:r w:rsidRPr="00A97D94">
              <w:rPr>
                <w:rFonts w:ascii="David" w:hAnsi="David" w:hint="eastAsia"/>
                <w:b/>
                <w:bCs/>
                <w:rtl/>
              </w:rPr>
              <w:t>ניידת</w:t>
            </w:r>
          </w:p>
        </w:tc>
        <w:tc>
          <w:tcPr>
            <w:tcW w:w="3353" w:type="pct"/>
          </w:tcPr>
          <w:p w14:paraId="0153B20F" w14:textId="2521508D" w:rsidR="00E53AC9" w:rsidRPr="00A97D94" w:rsidRDefault="00E53AC9" w:rsidP="00273555">
            <w:pPr>
              <w:bidi/>
              <w:rPr>
                <w:rFonts w:ascii="David" w:hAnsi="David"/>
                <w:rtl/>
              </w:rPr>
            </w:pPr>
            <w:r w:rsidRPr="00A97D94">
              <w:rPr>
                <w:rFonts w:ascii="David" w:hAnsi="David" w:hint="eastAsia"/>
                <w:rtl/>
              </w:rPr>
              <w:t>כלל</w:t>
            </w:r>
            <w:r w:rsidRPr="00A97D94">
              <w:rPr>
                <w:rFonts w:ascii="David" w:hAnsi="David"/>
                <w:rtl/>
              </w:rPr>
              <w:t xml:space="preserve">  </w:t>
            </w:r>
            <w:r w:rsidRPr="00A97D94">
              <w:rPr>
                <w:rFonts w:ascii="David" w:hAnsi="David" w:hint="eastAsia"/>
                <w:rtl/>
              </w:rPr>
              <w:t>המחשבים</w:t>
            </w:r>
            <w:r w:rsidRPr="00A97D94">
              <w:rPr>
                <w:rFonts w:ascii="David" w:hAnsi="David"/>
                <w:rtl/>
              </w:rPr>
              <w:t xml:space="preserve"> </w:t>
            </w:r>
            <w:r w:rsidRPr="00A97D94">
              <w:rPr>
                <w:rFonts w:ascii="David" w:hAnsi="David" w:hint="eastAsia"/>
                <w:rtl/>
              </w:rPr>
              <w:t>הניידים</w:t>
            </w:r>
            <w:r w:rsidRPr="00A97D94">
              <w:rPr>
                <w:rFonts w:ascii="David" w:hAnsi="David"/>
                <w:rtl/>
              </w:rPr>
              <w:t xml:space="preserve"> </w:t>
            </w:r>
            <w:r w:rsidRPr="00A97D94">
              <w:rPr>
                <w:rFonts w:ascii="David" w:hAnsi="David" w:hint="eastAsia"/>
                <w:rtl/>
              </w:rPr>
              <w:t>והציוד</w:t>
            </w:r>
            <w:r w:rsidRPr="00A97D94">
              <w:rPr>
                <w:rFonts w:ascii="David" w:hAnsi="David"/>
                <w:rtl/>
              </w:rPr>
              <w:t xml:space="preserve"> </w:t>
            </w:r>
            <w:r w:rsidRPr="00A97D94">
              <w:rPr>
                <w:rFonts w:ascii="David" w:hAnsi="David" w:hint="eastAsia"/>
                <w:rtl/>
              </w:rPr>
              <w:t>הנלווה</w:t>
            </w:r>
            <w:r w:rsidRPr="00A97D94">
              <w:rPr>
                <w:rFonts w:ascii="David" w:hAnsi="David"/>
                <w:rtl/>
              </w:rPr>
              <w:t xml:space="preserve"> </w:t>
            </w:r>
            <w:r w:rsidRPr="00A97D94">
              <w:rPr>
                <w:rFonts w:ascii="David" w:hAnsi="David" w:hint="eastAsia"/>
                <w:rtl/>
              </w:rPr>
              <w:t>המיועד</w:t>
            </w:r>
            <w:r w:rsidRPr="00A97D94">
              <w:rPr>
                <w:rFonts w:ascii="David" w:hAnsi="David"/>
                <w:rtl/>
              </w:rPr>
              <w:t xml:space="preserve"> </w:t>
            </w:r>
            <w:r w:rsidRPr="00A97D94">
              <w:rPr>
                <w:rFonts w:ascii="David" w:hAnsi="David" w:hint="eastAsia"/>
                <w:rtl/>
              </w:rPr>
              <w:t>לקיום</w:t>
            </w:r>
            <w:r w:rsidRPr="00A97D94">
              <w:rPr>
                <w:rFonts w:ascii="David" w:hAnsi="David"/>
                <w:rtl/>
              </w:rPr>
              <w:t xml:space="preserve"> </w:t>
            </w:r>
            <w:r w:rsidRPr="00A97D94">
              <w:rPr>
                <w:rFonts w:ascii="David" w:hAnsi="David" w:hint="eastAsia"/>
                <w:rtl/>
              </w:rPr>
              <w:t>בחינה</w:t>
            </w:r>
            <w:r w:rsidRPr="00A97D94">
              <w:rPr>
                <w:rFonts w:ascii="David" w:hAnsi="David"/>
                <w:rtl/>
              </w:rPr>
              <w:t xml:space="preserve"> </w:t>
            </w:r>
            <w:r w:rsidRPr="00A97D94">
              <w:rPr>
                <w:rFonts w:ascii="David" w:hAnsi="David" w:hint="eastAsia"/>
                <w:rtl/>
              </w:rPr>
              <w:t>ממוחשבת</w:t>
            </w:r>
            <w:r w:rsidRPr="00A97D94">
              <w:rPr>
                <w:rFonts w:ascii="David" w:hAnsi="David"/>
                <w:rtl/>
              </w:rPr>
              <w:t xml:space="preserve"> </w:t>
            </w:r>
            <w:r w:rsidRPr="00A97D94">
              <w:rPr>
                <w:rFonts w:ascii="David" w:hAnsi="David" w:hint="eastAsia"/>
                <w:rtl/>
              </w:rPr>
              <w:t>בבית</w:t>
            </w:r>
            <w:r w:rsidRPr="00A97D94">
              <w:rPr>
                <w:rFonts w:ascii="David" w:hAnsi="David"/>
                <w:rtl/>
              </w:rPr>
              <w:t xml:space="preserve"> </w:t>
            </w:r>
            <w:r w:rsidRPr="00A97D94">
              <w:rPr>
                <w:rFonts w:ascii="David" w:hAnsi="David" w:hint="eastAsia"/>
                <w:rtl/>
              </w:rPr>
              <w:t>ספר</w:t>
            </w:r>
            <w:r>
              <w:rPr>
                <w:rFonts w:ascii="David" w:hAnsi="David" w:hint="cs"/>
                <w:rtl/>
              </w:rPr>
              <w:t>. כולל מפעיל המעבדה (פריסה ופתרון תקלות)</w:t>
            </w:r>
          </w:p>
        </w:tc>
      </w:tr>
      <w:tr w:rsidR="00E53AC9" w:rsidRPr="00BB532F" w14:paraId="776C239B" w14:textId="77777777" w:rsidTr="007C2A7B">
        <w:tc>
          <w:tcPr>
            <w:tcW w:w="327" w:type="pct"/>
          </w:tcPr>
          <w:p w14:paraId="5F3BEE25" w14:textId="77777777" w:rsidR="00E53AC9" w:rsidRPr="00E53AC9" w:rsidRDefault="00E53AC9">
            <w:pPr>
              <w:pStyle w:val="ListParagraph"/>
              <w:numPr>
                <w:ilvl w:val="0"/>
                <w:numId w:val="153"/>
              </w:numPr>
              <w:bidi/>
              <w:rPr>
                <w:rFonts w:ascii="David" w:hAnsi="David"/>
                <w:b/>
                <w:bCs/>
                <w:rtl/>
              </w:rPr>
            </w:pPr>
          </w:p>
        </w:tc>
        <w:tc>
          <w:tcPr>
            <w:tcW w:w="1320" w:type="pct"/>
            <w:shd w:val="clear" w:color="auto" w:fill="auto"/>
          </w:tcPr>
          <w:p w14:paraId="07C15060" w14:textId="2C4B48FD" w:rsidR="00E53AC9" w:rsidRPr="00A97D94" w:rsidRDefault="00E53AC9" w:rsidP="00273555">
            <w:pPr>
              <w:bidi/>
              <w:rPr>
                <w:rFonts w:ascii="David" w:eastAsia="Times New Roman" w:hAnsi="David"/>
                <w:b/>
                <w:bCs/>
                <w:rtl/>
                <w:lang w:eastAsia="he-IL"/>
              </w:rPr>
            </w:pPr>
            <w:r w:rsidRPr="00113199">
              <w:rPr>
                <w:rFonts w:ascii="David" w:hAnsi="David" w:hint="eastAsia"/>
                <w:b/>
                <w:bCs/>
                <w:rtl/>
              </w:rPr>
              <w:t>ראמ</w:t>
            </w:r>
            <w:r w:rsidRPr="00113199">
              <w:rPr>
                <w:rFonts w:ascii="David" w:hAnsi="David"/>
                <w:b/>
                <w:bCs/>
                <w:rtl/>
              </w:rPr>
              <w:t>"</w:t>
            </w:r>
            <w:r w:rsidRPr="00113199">
              <w:rPr>
                <w:rFonts w:ascii="David" w:hAnsi="David" w:hint="eastAsia"/>
                <w:b/>
                <w:bCs/>
                <w:rtl/>
              </w:rPr>
              <w:t>ה</w:t>
            </w:r>
          </w:p>
        </w:tc>
        <w:tc>
          <w:tcPr>
            <w:tcW w:w="3353" w:type="pct"/>
          </w:tcPr>
          <w:p w14:paraId="1E352228" w14:textId="5FCE5574" w:rsidR="00E53AC9" w:rsidRPr="00E77172" w:rsidRDefault="00E53AC9" w:rsidP="00E77172">
            <w:pPr>
              <w:pStyle w:val="2"/>
              <w:numPr>
                <w:ilvl w:val="0"/>
                <w:numId w:val="0"/>
              </w:numPr>
              <w:ind w:left="29" w:hanging="29"/>
              <w:rPr>
                <w:rFonts w:ascii="David" w:hAnsi="David"/>
                <w:b w:val="0"/>
                <w:bCs w:val="0"/>
                <w:sz w:val="24"/>
                <w:szCs w:val="24"/>
                <w:highlight w:val="yellow"/>
                <w:rtl/>
              </w:rPr>
            </w:pPr>
            <w:bookmarkStart w:id="45" w:name="_Toc64876241"/>
            <w:r w:rsidRPr="00113199">
              <w:rPr>
                <w:rFonts w:ascii="David" w:hAnsi="David" w:hint="eastAsia"/>
                <w:b w:val="0"/>
                <w:bCs w:val="0"/>
                <w:sz w:val="24"/>
                <w:szCs w:val="24"/>
                <w:rtl/>
              </w:rPr>
              <w:t>הרשות</w:t>
            </w:r>
            <w:r w:rsidRPr="00113199">
              <w:rPr>
                <w:rFonts w:ascii="David" w:hAnsi="David"/>
                <w:b w:val="0"/>
                <w:bCs w:val="0"/>
                <w:sz w:val="24"/>
                <w:szCs w:val="24"/>
                <w:rtl/>
              </w:rPr>
              <w:t xml:space="preserve"> </w:t>
            </w:r>
            <w:r w:rsidRPr="00113199">
              <w:rPr>
                <w:rFonts w:ascii="David" w:hAnsi="David" w:hint="eastAsia"/>
                <w:b w:val="0"/>
                <w:bCs w:val="0"/>
                <w:sz w:val="24"/>
                <w:szCs w:val="24"/>
                <w:rtl/>
              </w:rPr>
              <w:t>הארצית</w:t>
            </w:r>
            <w:r w:rsidRPr="00113199">
              <w:rPr>
                <w:rFonts w:ascii="David" w:hAnsi="David"/>
                <w:b w:val="0"/>
                <w:bCs w:val="0"/>
                <w:sz w:val="24"/>
                <w:szCs w:val="24"/>
                <w:rtl/>
              </w:rPr>
              <w:t xml:space="preserve"> </w:t>
            </w:r>
            <w:r w:rsidRPr="00113199">
              <w:rPr>
                <w:rFonts w:ascii="David" w:hAnsi="David" w:hint="eastAsia"/>
                <w:b w:val="0"/>
                <w:bCs w:val="0"/>
                <w:sz w:val="24"/>
                <w:szCs w:val="24"/>
                <w:rtl/>
              </w:rPr>
              <w:t>למדידה</w:t>
            </w:r>
            <w:r w:rsidRPr="00113199">
              <w:rPr>
                <w:rFonts w:ascii="David" w:hAnsi="David"/>
                <w:b w:val="0"/>
                <w:bCs w:val="0"/>
                <w:sz w:val="24"/>
                <w:szCs w:val="24"/>
                <w:rtl/>
              </w:rPr>
              <w:t xml:space="preserve"> </w:t>
            </w:r>
            <w:r w:rsidRPr="00113199">
              <w:rPr>
                <w:rFonts w:ascii="David" w:hAnsi="David" w:hint="eastAsia"/>
                <w:b w:val="0"/>
                <w:bCs w:val="0"/>
                <w:sz w:val="24"/>
                <w:szCs w:val="24"/>
                <w:rtl/>
              </w:rPr>
              <w:t>והערכה</w:t>
            </w:r>
            <w:r w:rsidRPr="00113199">
              <w:rPr>
                <w:rFonts w:ascii="David" w:hAnsi="David"/>
                <w:b w:val="0"/>
                <w:bCs w:val="0"/>
                <w:sz w:val="24"/>
                <w:szCs w:val="24"/>
                <w:rtl/>
              </w:rPr>
              <w:t xml:space="preserve"> </w:t>
            </w:r>
            <w:r w:rsidRPr="00113199">
              <w:rPr>
                <w:rFonts w:ascii="David" w:hAnsi="David" w:hint="eastAsia"/>
                <w:b w:val="0"/>
                <w:bCs w:val="0"/>
                <w:sz w:val="24"/>
                <w:szCs w:val="24"/>
                <w:rtl/>
              </w:rPr>
              <w:t>בחינוך</w:t>
            </w:r>
            <w:r w:rsidRPr="00113199">
              <w:rPr>
                <w:rFonts w:ascii="David" w:hAnsi="David"/>
                <w:b w:val="0"/>
                <w:bCs w:val="0"/>
                <w:sz w:val="24"/>
                <w:szCs w:val="24"/>
                <w:rtl/>
              </w:rPr>
              <w:t xml:space="preserve"> (</w:t>
            </w:r>
            <w:r w:rsidRPr="00113199">
              <w:rPr>
                <w:rFonts w:ascii="David" w:hAnsi="David" w:hint="eastAsia"/>
                <w:b w:val="0"/>
                <w:bCs w:val="0"/>
                <w:sz w:val="24"/>
                <w:szCs w:val="24"/>
                <w:rtl/>
              </w:rPr>
              <w:t>ראמ</w:t>
            </w:r>
            <w:r w:rsidRPr="00113199">
              <w:rPr>
                <w:rFonts w:ascii="David" w:hAnsi="David"/>
                <w:b w:val="0"/>
                <w:bCs w:val="0"/>
                <w:sz w:val="24"/>
                <w:szCs w:val="24"/>
                <w:rtl/>
              </w:rPr>
              <w:t>"</w:t>
            </w:r>
            <w:r w:rsidRPr="00113199">
              <w:rPr>
                <w:rFonts w:ascii="David" w:hAnsi="David" w:hint="eastAsia"/>
                <w:b w:val="0"/>
                <w:bCs w:val="0"/>
                <w:sz w:val="24"/>
                <w:szCs w:val="24"/>
                <w:rtl/>
              </w:rPr>
              <w:t>ה</w:t>
            </w:r>
            <w:r w:rsidRPr="00113199">
              <w:rPr>
                <w:rFonts w:ascii="David" w:hAnsi="David"/>
                <w:b w:val="0"/>
                <w:bCs w:val="0"/>
                <w:sz w:val="24"/>
                <w:szCs w:val="24"/>
                <w:rtl/>
              </w:rPr>
              <w:t xml:space="preserve">), </w:t>
            </w:r>
            <w:r w:rsidRPr="00113199">
              <w:rPr>
                <w:rFonts w:ascii="David" w:hAnsi="David" w:hint="eastAsia"/>
                <w:b w:val="0"/>
                <w:bCs w:val="0"/>
                <w:sz w:val="24"/>
                <w:szCs w:val="24"/>
                <w:rtl/>
              </w:rPr>
              <w:t>היא</w:t>
            </w:r>
            <w:r w:rsidRPr="00113199">
              <w:rPr>
                <w:rFonts w:ascii="David" w:hAnsi="David"/>
                <w:b w:val="0"/>
                <w:bCs w:val="0"/>
                <w:sz w:val="24"/>
                <w:szCs w:val="24"/>
                <w:rtl/>
              </w:rPr>
              <w:t xml:space="preserve"> </w:t>
            </w:r>
            <w:r w:rsidRPr="00113199">
              <w:rPr>
                <w:rFonts w:ascii="David" w:hAnsi="David" w:hint="eastAsia"/>
                <w:b w:val="0"/>
                <w:bCs w:val="0"/>
                <w:sz w:val="24"/>
                <w:szCs w:val="24"/>
                <w:rtl/>
              </w:rPr>
              <w:t>זו</w:t>
            </w:r>
            <w:r w:rsidRPr="00113199">
              <w:rPr>
                <w:rFonts w:ascii="David" w:hAnsi="David"/>
                <w:b w:val="0"/>
                <w:bCs w:val="0"/>
                <w:sz w:val="24"/>
                <w:szCs w:val="24"/>
                <w:rtl/>
              </w:rPr>
              <w:t xml:space="preserve"> </w:t>
            </w:r>
            <w:r w:rsidRPr="00113199">
              <w:rPr>
                <w:rFonts w:ascii="David" w:hAnsi="David" w:hint="eastAsia"/>
                <w:b w:val="0"/>
                <w:bCs w:val="0"/>
                <w:sz w:val="24"/>
                <w:szCs w:val="24"/>
                <w:rtl/>
              </w:rPr>
              <w:t>האמונה</w:t>
            </w:r>
            <w:r w:rsidRPr="00113199">
              <w:rPr>
                <w:rFonts w:ascii="David" w:hAnsi="David"/>
                <w:b w:val="0"/>
                <w:bCs w:val="0"/>
                <w:sz w:val="24"/>
                <w:szCs w:val="24"/>
                <w:rtl/>
              </w:rPr>
              <w:t xml:space="preserve"> </w:t>
            </w:r>
            <w:r w:rsidRPr="00113199">
              <w:rPr>
                <w:rFonts w:ascii="David" w:hAnsi="David" w:hint="eastAsia"/>
                <w:b w:val="0"/>
                <w:bCs w:val="0"/>
                <w:sz w:val="24"/>
                <w:szCs w:val="24"/>
                <w:rtl/>
              </w:rPr>
              <w:t>על</w:t>
            </w:r>
            <w:r w:rsidRPr="00113199">
              <w:rPr>
                <w:rFonts w:ascii="David" w:hAnsi="David"/>
                <w:b w:val="0"/>
                <w:bCs w:val="0"/>
                <w:sz w:val="24"/>
                <w:szCs w:val="24"/>
                <w:rtl/>
              </w:rPr>
              <w:t xml:space="preserve"> </w:t>
            </w:r>
            <w:r w:rsidRPr="00113199">
              <w:rPr>
                <w:rFonts w:ascii="David" w:hAnsi="David" w:hint="eastAsia"/>
                <w:b w:val="0"/>
                <w:bCs w:val="0"/>
                <w:sz w:val="24"/>
                <w:szCs w:val="24"/>
                <w:rtl/>
              </w:rPr>
              <w:t>ניהול</w:t>
            </w:r>
            <w:r w:rsidRPr="00113199">
              <w:rPr>
                <w:rFonts w:ascii="David" w:hAnsi="David"/>
                <w:b w:val="0"/>
                <w:bCs w:val="0"/>
                <w:sz w:val="24"/>
                <w:szCs w:val="24"/>
                <w:rtl/>
              </w:rPr>
              <w:t xml:space="preserve"> </w:t>
            </w:r>
            <w:r w:rsidRPr="00113199">
              <w:rPr>
                <w:rFonts w:ascii="David" w:hAnsi="David" w:hint="eastAsia"/>
                <w:b w:val="0"/>
                <w:bCs w:val="0"/>
                <w:sz w:val="24"/>
                <w:szCs w:val="24"/>
                <w:rtl/>
              </w:rPr>
              <w:t>וביצוע</w:t>
            </w:r>
            <w:r w:rsidRPr="00113199">
              <w:rPr>
                <w:rFonts w:ascii="David" w:hAnsi="David"/>
                <w:b w:val="0"/>
                <w:bCs w:val="0"/>
                <w:sz w:val="24"/>
                <w:szCs w:val="24"/>
                <w:rtl/>
              </w:rPr>
              <w:t xml:space="preserve"> </w:t>
            </w:r>
            <w:r w:rsidRPr="00113199">
              <w:rPr>
                <w:rFonts w:ascii="David" w:hAnsi="David" w:hint="eastAsia"/>
                <w:b w:val="0"/>
                <w:bCs w:val="0"/>
                <w:sz w:val="24"/>
                <w:szCs w:val="24"/>
                <w:rtl/>
              </w:rPr>
              <w:t>המחקרים</w:t>
            </w:r>
            <w:r w:rsidRPr="00113199">
              <w:rPr>
                <w:rFonts w:ascii="David" w:hAnsi="David"/>
                <w:b w:val="0"/>
                <w:bCs w:val="0"/>
                <w:sz w:val="24"/>
                <w:szCs w:val="24"/>
                <w:rtl/>
              </w:rPr>
              <w:t xml:space="preserve"> </w:t>
            </w:r>
            <w:r w:rsidRPr="00113199">
              <w:rPr>
                <w:rFonts w:ascii="David" w:hAnsi="David" w:hint="eastAsia"/>
                <w:b w:val="0"/>
                <w:bCs w:val="0"/>
                <w:sz w:val="24"/>
                <w:szCs w:val="24"/>
                <w:rtl/>
              </w:rPr>
              <w:t>הבין</w:t>
            </w:r>
            <w:r w:rsidRPr="00113199">
              <w:rPr>
                <w:rFonts w:ascii="David" w:hAnsi="David"/>
                <w:b w:val="0"/>
                <w:bCs w:val="0"/>
                <w:sz w:val="24"/>
                <w:szCs w:val="24"/>
                <w:rtl/>
              </w:rPr>
              <w:t xml:space="preserve">-לאומיים </w:t>
            </w:r>
            <w:r w:rsidRPr="00113199">
              <w:rPr>
                <w:rFonts w:ascii="David" w:hAnsi="David" w:hint="eastAsia"/>
                <w:b w:val="0"/>
                <w:bCs w:val="0"/>
                <w:sz w:val="24"/>
                <w:szCs w:val="24"/>
                <w:rtl/>
              </w:rPr>
              <w:t>בישראל</w:t>
            </w:r>
            <w:r w:rsidRPr="00113199">
              <w:rPr>
                <w:rFonts w:ascii="David" w:hAnsi="David"/>
                <w:b w:val="0"/>
                <w:bCs w:val="0"/>
                <w:sz w:val="24"/>
                <w:szCs w:val="24"/>
                <w:rtl/>
              </w:rPr>
              <w:t xml:space="preserve">,  </w:t>
            </w:r>
            <w:r w:rsidRPr="00113199">
              <w:rPr>
                <w:rFonts w:ascii="David" w:hAnsi="David" w:hint="eastAsia"/>
                <w:b w:val="0"/>
                <w:bCs w:val="0"/>
                <w:sz w:val="24"/>
                <w:szCs w:val="24"/>
                <w:rtl/>
              </w:rPr>
              <w:t>ובכלל</w:t>
            </w:r>
            <w:r w:rsidRPr="00113199">
              <w:rPr>
                <w:rFonts w:ascii="David" w:hAnsi="David"/>
                <w:b w:val="0"/>
                <w:bCs w:val="0"/>
                <w:sz w:val="24"/>
                <w:szCs w:val="24"/>
                <w:rtl/>
              </w:rPr>
              <w:t xml:space="preserve"> </w:t>
            </w:r>
            <w:r w:rsidRPr="00113199">
              <w:rPr>
                <w:rFonts w:ascii="David" w:hAnsi="David" w:hint="eastAsia"/>
                <w:b w:val="0"/>
                <w:bCs w:val="0"/>
                <w:sz w:val="24"/>
                <w:szCs w:val="24"/>
                <w:rtl/>
              </w:rPr>
              <w:t>זה</w:t>
            </w:r>
            <w:r w:rsidRPr="00113199">
              <w:rPr>
                <w:rFonts w:ascii="David" w:hAnsi="David"/>
                <w:b w:val="0"/>
                <w:bCs w:val="0"/>
                <w:sz w:val="24"/>
                <w:szCs w:val="24"/>
                <w:rtl/>
              </w:rPr>
              <w:t xml:space="preserve">, </w:t>
            </w:r>
            <w:r w:rsidRPr="00113199">
              <w:rPr>
                <w:rFonts w:ascii="David" w:hAnsi="David" w:hint="eastAsia"/>
                <w:b w:val="0"/>
                <w:bCs w:val="0"/>
                <w:sz w:val="24"/>
                <w:szCs w:val="24"/>
                <w:rtl/>
              </w:rPr>
              <w:t>על</w:t>
            </w:r>
            <w:r w:rsidRPr="00113199">
              <w:rPr>
                <w:rFonts w:ascii="David" w:hAnsi="David"/>
                <w:b w:val="0"/>
                <w:bCs w:val="0"/>
                <w:sz w:val="24"/>
                <w:szCs w:val="24"/>
                <w:rtl/>
              </w:rPr>
              <w:t xml:space="preserve"> </w:t>
            </w:r>
            <w:r w:rsidRPr="00113199">
              <w:rPr>
                <w:rFonts w:ascii="David" w:hAnsi="David" w:hint="eastAsia"/>
                <w:b w:val="0"/>
                <w:bCs w:val="0"/>
                <w:sz w:val="24"/>
                <w:szCs w:val="24"/>
                <w:rtl/>
              </w:rPr>
              <w:t>העברה</w:t>
            </w:r>
            <w:r w:rsidRPr="00113199">
              <w:rPr>
                <w:rFonts w:ascii="David" w:hAnsi="David"/>
                <w:b w:val="0"/>
                <w:bCs w:val="0"/>
                <w:sz w:val="24"/>
                <w:szCs w:val="24"/>
                <w:rtl/>
              </w:rPr>
              <w:t xml:space="preserve"> </w:t>
            </w:r>
            <w:r w:rsidRPr="00113199">
              <w:rPr>
                <w:rFonts w:ascii="David" w:hAnsi="David" w:hint="eastAsia"/>
                <w:b w:val="0"/>
                <w:bCs w:val="0"/>
                <w:sz w:val="24"/>
                <w:szCs w:val="24"/>
                <w:rtl/>
              </w:rPr>
              <w:t>בפועל</w:t>
            </w:r>
            <w:r w:rsidRPr="00113199">
              <w:rPr>
                <w:rFonts w:ascii="David" w:hAnsi="David"/>
                <w:b w:val="0"/>
                <w:bCs w:val="0"/>
                <w:sz w:val="24"/>
                <w:szCs w:val="24"/>
                <w:rtl/>
              </w:rPr>
              <w:t xml:space="preserve"> </w:t>
            </w:r>
            <w:r w:rsidRPr="00113199">
              <w:rPr>
                <w:rFonts w:ascii="David" w:hAnsi="David" w:hint="eastAsia"/>
                <w:b w:val="0"/>
                <w:bCs w:val="0"/>
                <w:sz w:val="24"/>
                <w:szCs w:val="24"/>
                <w:rtl/>
              </w:rPr>
              <w:t>של</w:t>
            </w:r>
            <w:r w:rsidRPr="00113199">
              <w:rPr>
                <w:rFonts w:ascii="David" w:hAnsi="David"/>
                <w:b w:val="0"/>
                <w:bCs w:val="0"/>
                <w:sz w:val="24"/>
                <w:szCs w:val="24"/>
                <w:rtl/>
              </w:rPr>
              <w:t xml:space="preserve"> </w:t>
            </w:r>
            <w:r w:rsidRPr="00113199">
              <w:rPr>
                <w:rFonts w:ascii="David" w:hAnsi="David" w:hint="eastAsia"/>
                <w:b w:val="0"/>
                <w:bCs w:val="0"/>
                <w:sz w:val="24"/>
                <w:szCs w:val="24"/>
                <w:rtl/>
              </w:rPr>
              <w:t>המבחנים</w:t>
            </w:r>
            <w:r w:rsidRPr="00113199">
              <w:rPr>
                <w:rFonts w:ascii="David" w:hAnsi="David"/>
                <w:b w:val="0"/>
                <w:bCs w:val="0"/>
                <w:sz w:val="24"/>
                <w:szCs w:val="24"/>
                <w:rtl/>
              </w:rPr>
              <w:t xml:space="preserve"> </w:t>
            </w:r>
            <w:r w:rsidRPr="00113199">
              <w:rPr>
                <w:rFonts w:ascii="David" w:hAnsi="David" w:hint="eastAsia"/>
                <w:b w:val="0"/>
                <w:bCs w:val="0"/>
                <w:sz w:val="24"/>
                <w:szCs w:val="24"/>
                <w:rtl/>
              </w:rPr>
              <w:t>הנערכים</w:t>
            </w:r>
            <w:r w:rsidRPr="00113199">
              <w:rPr>
                <w:rFonts w:ascii="David" w:hAnsi="David"/>
                <w:b w:val="0"/>
                <w:bCs w:val="0"/>
                <w:sz w:val="24"/>
                <w:szCs w:val="24"/>
                <w:rtl/>
              </w:rPr>
              <w:t xml:space="preserve"> </w:t>
            </w:r>
            <w:r w:rsidRPr="00113199">
              <w:rPr>
                <w:rFonts w:ascii="David" w:hAnsi="David" w:hint="eastAsia"/>
                <w:b w:val="0"/>
                <w:bCs w:val="0"/>
                <w:sz w:val="24"/>
                <w:szCs w:val="24"/>
                <w:rtl/>
              </w:rPr>
              <w:t>במסגרת</w:t>
            </w:r>
            <w:r w:rsidRPr="00113199">
              <w:rPr>
                <w:rFonts w:ascii="David" w:hAnsi="David"/>
                <w:b w:val="0"/>
                <w:bCs w:val="0"/>
                <w:sz w:val="24"/>
                <w:szCs w:val="24"/>
                <w:rtl/>
              </w:rPr>
              <w:t xml:space="preserve"> </w:t>
            </w:r>
            <w:r w:rsidRPr="00113199">
              <w:rPr>
                <w:rFonts w:ascii="David" w:hAnsi="David" w:hint="eastAsia"/>
                <w:b w:val="0"/>
                <w:bCs w:val="0"/>
                <w:sz w:val="24"/>
                <w:szCs w:val="24"/>
                <w:rtl/>
              </w:rPr>
              <w:t>המחקרים</w:t>
            </w:r>
            <w:r w:rsidRPr="00113199">
              <w:rPr>
                <w:rFonts w:ascii="David" w:hAnsi="David"/>
                <w:b w:val="0"/>
                <w:bCs w:val="0"/>
                <w:sz w:val="24"/>
                <w:szCs w:val="24"/>
                <w:rtl/>
              </w:rPr>
              <w:t>.</w:t>
            </w:r>
            <w:bookmarkEnd w:id="45"/>
          </w:p>
        </w:tc>
      </w:tr>
      <w:tr w:rsidR="00E53AC9" w:rsidRPr="00BB532F" w14:paraId="461FC858" w14:textId="77777777" w:rsidTr="007C2A7B">
        <w:tc>
          <w:tcPr>
            <w:tcW w:w="327" w:type="pct"/>
          </w:tcPr>
          <w:p w14:paraId="45FAA320" w14:textId="77777777" w:rsidR="00E53AC9" w:rsidRPr="00E53AC9" w:rsidRDefault="00E53AC9">
            <w:pPr>
              <w:pStyle w:val="ListParagraph"/>
              <w:numPr>
                <w:ilvl w:val="0"/>
                <w:numId w:val="153"/>
              </w:numPr>
              <w:bidi/>
              <w:rPr>
                <w:rFonts w:ascii="David" w:eastAsia="Times New Roman" w:hAnsi="David"/>
                <w:b/>
                <w:bCs/>
                <w:rtl/>
                <w:lang w:eastAsia="he-IL"/>
              </w:rPr>
            </w:pPr>
          </w:p>
        </w:tc>
        <w:tc>
          <w:tcPr>
            <w:tcW w:w="1320" w:type="pct"/>
          </w:tcPr>
          <w:p w14:paraId="47F36111" w14:textId="192BF249" w:rsidR="00E53AC9" w:rsidRPr="00A97D94" w:rsidRDefault="00E53AC9" w:rsidP="00273555">
            <w:pPr>
              <w:bidi/>
              <w:rPr>
                <w:rFonts w:ascii="David" w:hAnsi="David"/>
                <w:b/>
                <w:bCs/>
                <w:highlight w:val="green"/>
                <w:rtl/>
              </w:rPr>
            </w:pPr>
            <w:r w:rsidRPr="00A97D94">
              <w:rPr>
                <w:rFonts w:ascii="David" w:eastAsia="Times New Roman" w:hAnsi="David" w:hint="eastAsia"/>
                <w:b/>
                <w:bCs/>
                <w:rtl/>
                <w:lang w:eastAsia="he-IL"/>
              </w:rPr>
              <w:t>תקופת</w:t>
            </w:r>
            <w:r w:rsidRPr="00A97D94">
              <w:rPr>
                <w:rFonts w:ascii="David" w:eastAsia="Times New Roman" w:hAnsi="David"/>
                <w:b/>
                <w:bCs/>
                <w:rtl/>
                <w:lang w:eastAsia="he-IL"/>
              </w:rPr>
              <w:t xml:space="preserve"> </w:t>
            </w:r>
            <w:r w:rsidRPr="00A97D94">
              <w:rPr>
                <w:rFonts w:ascii="David" w:eastAsia="Times New Roman" w:hAnsi="David" w:hint="eastAsia"/>
                <w:b/>
                <w:bCs/>
                <w:rtl/>
                <w:lang w:eastAsia="he-IL"/>
              </w:rPr>
              <w:t>מחקר</w:t>
            </w:r>
            <w:r w:rsidRPr="00A97D94">
              <w:rPr>
                <w:rFonts w:ascii="David" w:hAnsi="David"/>
                <w:b/>
                <w:bCs/>
                <w:rtl/>
              </w:rPr>
              <w:t xml:space="preserve"> / תקופת מבחנים / תקופת מבדקים</w:t>
            </w:r>
          </w:p>
        </w:tc>
        <w:tc>
          <w:tcPr>
            <w:tcW w:w="3353" w:type="pct"/>
          </w:tcPr>
          <w:p w14:paraId="5EDFADEA" w14:textId="77777777" w:rsidR="00E53AC9" w:rsidRPr="00A97D94" w:rsidRDefault="00E53AC9" w:rsidP="00273555">
            <w:pPr>
              <w:bidi/>
              <w:rPr>
                <w:rFonts w:ascii="David" w:hAnsi="David"/>
                <w:rtl/>
              </w:rPr>
            </w:pPr>
            <w:r w:rsidRPr="00A97D94">
              <w:rPr>
                <w:rFonts w:ascii="David" w:hAnsi="David" w:hint="eastAsia"/>
                <w:rtl/>
              </w:rPr>
              <w:t>טווח</w:t>
            </w:r>
            <w:r w:rsidRPr="00A97D94">
              <w:rPr>
                <w:rFonts w:ascii="David" w:hAnsi="David"/>
                <w:rtl/>
              </w:rPr>
              <w:t xml:space="preserve"> </w:t>
            </w:r>
            <w:r w:rsidRPr="00A97D94">
              <w:rPr>
                <w:rFonts w:ascii="David" w:hAnsi="David" w:hint="eastAsia"/>
                <w:rtl/>
              </w:rPr>
              <w:t>הזמן</w:t>
            </w:r>
            <w:r w:rsidRPr="00A97D94">
              <w:rPr>
                <w:rFonts w:ascii="David" w:hAnsi="David"/>
                <w:rtl/>
              </w:rPr>
              <w:t xml:space="preserve"> </w:t>
            </w:r>
            <w:r w:rsidRPr="00A97D94">
              <w:rPr>
                <w:rFonts w:ascii="David" w:hAnsi="David" w:hint="eastAsia"/>
                <w:rtl/>
              </w:rPr>
              <w:t>הכולל</w:t>
            </w:r>
            <w:r w:rsidRPr="00A97D94">
              <w:rPr>
                <w:rFonts w:ascii="David" w:hAnsi="David"/>
                <w:rtl/>
              </w:rPr>
              <w:t xml:space="preserve"> </w:t>
            </w:r>
            <w:r w:rsidRPr="00A97D94">
              <w:rPr>
                <w:rFonts w:ascii="David" w:hAnsi="David" w:hint="eastAsia"/>
                <w:rtl/>
              </w:rPr>
              <w:t>את</w:t>
            </w:r>
            <w:r w:rsidRPr="00A97D94">
              <w:rPr>
                <w:rFonts w:ascii="David" w:hAnsi="David"/>
                <w:rtl/>
              </w:rPr>
              <w:t xml:space="preserve"> </w:t>
            </w:r>
            <w:r w:rsidRPr="00A97D94">
              <w:rPr>
                <w:rFonts w:ascii="David" w:hAnsi="David" w:hint="eastAsia"/>
                <w:rtl/>
              </w:rPr>
              <w:t>תקופת</w:t>
            </w:r>
            <w:r w:rsidRPr="00A97D94">
              <w:rPr>
                <w:rFonts w:ascii="David" w:hAnsi="David"/>
                <w:rtl/>
              </w:rPr>
              <w:t xml:space="preserve"> </w:t>
            </w:r>
            <w:r w:rsidRPr="00A97D94">
              <w:rPr>
                <w:rFonts w:ascii="David" w:hAnsi="David" w:hint="eastAsia"/>
                <w:rtl/>
              </w:rPr>
              <w:t>ההערכות</w:t>
            </w:r>
            <w:r w:rsidRPr="00A97D94">
              <w:rPr>
                <w:rFonts w:ascii="David" w:hAnsi="David"/>
                <w:rtl/>
              </w:rPr>
              <w:t xml:space="preserve"> </w:t>
            </w:r>
            <w:r w:rsidRPr="00A97D94">
              <w:rPr>
                <w:rFonts w:ascii="David" w:hAnsi="David" w:hint="eastAsia"/>
                <w:rtl/>
              </w:rPr>
              <w:t>לקראת</w:t>
            </w:r>
            <w:r w:rsidRPr="00A97D94">
              <w:rPr>
                <w:rFonts w:ascii="David" w:hAnsi="David"/>
                <w:rtl/>
              </w:rPr>
              <w:t xml:space="preserve"> </w:t>
            </w:r>
            <w:r w:rsidRPr="00A97D94">
              <w:rPr>
                <w:rFonts w:ascii="David" w:hAnsi="David" w:hint="eastAsia"/>
                <w:rtl/>
              </w:rPr>
              <w:t>ביצוע</w:t>
            </w:r>
            <w:r w:rsidRPr="00A97D94">
              <w:rPr>
                <w:rFonts w:ascii="David" w:hAnsi="David"/>
                <w:rtl/>
              </w:rPr>
              <w:t xml:space="preserve"> </w:t>
            </w:r>
            <w:r w:rsidRPr="00A97D94">
              <w:rPr>
                <w:rFonts w:ascii="David" w:hAnsi="David" w:hint="eastAsia"/>
                <w:rtl/>
              </w:rPr>
              <w:t>הבחינות</w:t>
            </w:r>
            <w:r w:rsidRPr="00A97D94">
              <w:rPr>
                <w:rFonts w:ascii="David" w:hAnsi="David"/>
                <w:rtl/>
              </w:rPr>
              <w:t xml:space="preserve"> </w:t>
            </w:r>
            <w:r w:rsidRPr="00A97D94">
              <w:rPr>
                <w:rFonts w:ascii="David" w:hAnsi="David" w:hint="eastAsia"/>
                <w:rtl/>
              </w:rPr>
              <w:t>ואת</w:t>
            </w:r>
            <w:r w:rsidRPr="00A97D94">
              <w:rPr>
                <w:rFonts w:ascii="David" w:hAnsi="David"/>
                <w:rtl/>
              </w:rPr>
              <w:t xml:space="preserve"> </w:t>
            </w:r>
            <w:r w:rsidRPr="00A97D94">
              <w:rPr>
                <w:rFonts w:ascii="David" w:hAnsi="David" w:hint="eastAsia"/>
                <w:rtl/>
              </w:rPr>
              <w:t>תקופת</w:t>
            </w:r>
            <w:r w:rsidRPr="00A97D94">
              <w:rPr>
                <w:rFonts w:ascii="David" w:hAnsi="David"/>
                <w:rtl/>
              </w:rPr>
              <w:t xml:space="preserve"> </w:t>
            </w:r>
            <w:r w:rsidRPr="00A97D94">
              <w:rPr>
                <w:rFonts w:ascii="David" w:hAnsi="David" w:hint="eastAsia"/>
                <w:rtl/>
              </w:rPr>
              <w:t>הבחינות</w:t>
            </w:r>
            <w:r w:rsidRPr="00A97D94">
              <w:rPr>
                <w:rFonts w:ascii="David" w:hAnsi="David"/>
                <w:rtl/>
              </w:rPr>
              <w:t xml:space="preserve"> </w:t>
            </w:r>
            <w:r w:rsidRPr="00A97D94">
              <w:rPr>
                <w:rFonts w:ascii="David" w:hAnsi="David" w:hint="eastAsia"/>
                <w:rtl/>
              </w:rPr>
              <w:t>בפועל</w:t>
            </w:r>
            <w:r w:rsidRPr="00A97D94">
              <w:rPr>
                <w:rFonts w:ascii="David" w:hAnsi="David"/>
                <w:rtl/>
              </w:rPr>
              <w:t xml:space="preserve"> </w:t>
            </w:r>
            <w:r w:rsidRPr="00A97D94">
              <w:rPr>
                <w:rFonts w:ascii="David" w:hAnsi="David" w:hint="eastAsia"/>
                <w:rtl/>
              </w:rPr>
              <w:t>לפי</w:t>
            </w:r>
            <w:r w:rsidRPr="00A97D94">
              <w:rPr>
                <w:rFonts w:ascii="David" w:hAnsi="David"/>
                <w:rtl/>
              </w:rPr>
              <w:t xml:space="preserve"> </w:t>
            </w:r>
            <w:r w:rsidRPr="00A97D94">
              <w:rPr>
                <w:rFonts w:ascii="David" w:hAnsi="David" w:hint="eastAsia"/>
                <w:rtl/>
              </w:rPr>
              <w:t>טווח</w:t>
            </w:r>
            <w:r w:rsidRPr="00A97D94">
              <w:rPr>
                <w:rFonts w:ascii="David" w:hAnsi="David"/>
                <w:rtl/>
              </w:rPr>
              <w:t xml:space="preserve"> </w:t>
            </w:r>
            <w:r w:rsidRPr="00A97D94">
              <w:rPr>
                <w:rFonts w:ascii="David" w:hAnsi="David" w:hint="eastAsia"/>
                <w:rtl/>
              </w:rPr>
              <w:t>התאריכים</w:t>
            </w:r>
            <w:r w:rsidRPr="00A97D94">
              <w:rPr>
                <w:rFonts w:ascii="David" w:hAnsi="David"/>
                <w:rtl/>
              </w:rPr>
              <w:t xml:space="preserve"> </w:t>
            </w:r>
            <w:r w:rsidRPr="00A97D94">
              <w:rPr>
                <w:rFonts w:ascii="David" w:hAnsi="David" w:hint="eastAsia"/>
                <w:rtl/>
              </w:rPr>
              <w:t>שימסרו</w:t>
            </w:r>
            <w:r w:rsidRPr="00A97D94">
              <w:rPr>
                <w:rFonts w:ascii="David" w:hAnsi="David"/>
                <w:rtl/>
              </w:rPr>
              <w:t xml:space="preserve"> </w:t>
            </w:r>
            <w:r w:rsidRPr="00A97D94">
              <w:rPr>
                <w:rFonts w:ascii="David" w:hAnsi="David" w:hint="eastAsia"/>
                <w:rtl/>
              </w:rPr>
              <w:t>ע</w:t>
            </w:r>
            <w:r w:rsidRPr="00A97D94">
              <w:rPr>
                <w:rFonts w:ascii="David" w:hAnsi="David"/>
                <w:rtl/>
              </w:rPr>
              <w:t xml:space="preserve">"י </w:t>
            </w:r>
            <w:r w:rsidRPr="00A97D94">
              <w:rPr>
                <w:rFonts w:ascii="David" w:hAnsi="David" w:hint="eastAsia"/>
                <w:rtl/>
              </w:rPr>
              <w:t>המשרד</w:t>
            </w:r>
          </w:p>
        </w:tc>
      </w:tr>
      <w:tr w:rsidR="00E53AC9" w:rsidRPr="00BB532F" w14:paraId="0AA7E814" w14:textId="77777777" w:rsidTr="00E53AC9">
        <w:tc>
          <w:tcPr>
            <w:tcW w:w="327" w:type="pct"/>
            <w:shd w:val="clear" w:color="auto" w:fill="F2F2F2" w:themeFill="background1" w:themeFillShade="F2"/>
          </w:tcPr>
          <w:p w14:paraId="2834F242" w14:textId="77777777" w:rsidR="00E53AC9" w:rsidRPr="00E53AC9" w:rsidRDefault="00E53AC9">
            <w:pPr>
              <w:pStyle w:val="ListParagraph"/>
              <w:numPr>
                <w:ilvl w:val="0"/>
                <w:numId w:val="153"/>
              </w:numPr>
              <w:bidi/>
              <w:jc w:val="left"/>
              <w:rPr>
                <w:rFonts w:ascii="David" w:hAnsi="David"/>
                <w:bCs/>
                <w:rtl/>
              </w:rPr>
            </w:pPr>
          </w:p>
        </w:tc>
        <w:tc>
          <w:tcPr>
            <w:tcW w:w="4673" w:type="pct"/>
            <w:gridSpan w:val="2"/>
            <w:shd w:val="clear" w:color="auto" w:fill="F2F2F2" w:themeFill="background1" w:themeFillShade="F2"/>
          </w:tcPr>
          <w:p w14:paraId="36342CD0" w14:textId="3B50DCD7" w:rsidR="00E53AC9" w:rsidRPr="00D34985" w:rsidRDefault="00E53AC9" w:rsidP="00D34985">
            <w:pPr>
              <w:bidi/>
              <w:jc w:val="left"/>
              <w:rPr>
                <w:rFonts w:ascii="David" w:hAnsi="David"/>
                <w:bCs/>
                <w:rtl/>
              </w:rPr>
            </w:pPr>
            <w:r>
              <w:rPr>
                <w:rFonts w:ascii="David" w:hAnsi="David" w:hint="cs"/>
                <w:bCs/>
                <w:rtl/>
              </w:rPr>
              <w:t>הגדרות לארועים</w:t>
            </w:r>
          </w:p>
        </w:tc>
      </w:tr>
      <w:tr w:rsidR="00E53AC9" w:rsidRPr="00BB532F" w14:paraId="7A7CEE5D" w14:textId="77777777" w:rsidTr="007C2A7B">
        <w:tc>
          <w:tcPr>
            <w:tcW w:w="327" w:type="pct"/>
          </w:tcPr>
          <w:p w14:paraId="059112F1" w14:textId="77777777" w:rsidR="00E53AC9" w:rsidRPr="00E53AC9" w:rsidRDefault="00E53AC9">
            <w:pPr>
              <w:pStyle w:val="ListParagraph"/>
              <w:numPr>
                <w:ilvl w:val="0"/>
                <w:numId w:val="153"/>
              </w:numPr>
              <w:bidi/>
              <w:rPr>
                <w:rFonts w:ascii="David" w:hAnsi="David"/>
                <w:b/>
                <w:bCs/>
                <w:rtl/>
              </w:rPr>
            </w:pPr>
          </w:p>
        </w:tc>
        <w:tc>
          <w:tcPr>
            <w:tcW w:w="1320" w:type="pct"/>
          </w:tcPr>
          <w:p w14:paraId="0BC1E398" w14:textId="123E92C4" w:rsidR="00E53AC9" w:rsidRDefault="00E53AC9" w:rsidP="00273555">
            <w:pPr>
              <w:bidi/>
              <w:rPr>
                <w:rFonts w:ascii="David" w:hAnsi="David"/>
                <w:b/>
                <w:bCs/>
                <w:rtl/>
              </w:rPr>
            </w:pPr>
            <w:bookmarkStart w:id="46" w:name="_Hlk112142040"/>
            <w:r>
              <w:rPr>
                <w:rFonts w:ascii="David" w:hAnsi="David" w:hint="cs"/>
                <w:b/>
                <w:bCs/>
                <w:rtl/>
              </w:rPr>
              <w:t>אליפות הסייבר</w:t>
            </w:r>
          </w:p>
        </w:tc>
        <w:tc>
          <w:tcPr>
            <w:tcW w:w="3353" w:type="pct"/>
          </w:tcPr>
          <w:p w14:paraId="3529D86C" w14:textId="77777777" w:rsidR="00E53AC9" w:rsidRDefault="00E53AC9" w:rsidP="00C93AC8">
            <w:pPr>
              <w:pStyle w:val="NormalWeb"/>
              <w:shd w:val="clear" w:color="auto" w:fill="FFFFFF"/>
              <w:tabs>
                <w:tab w:val="center" w:pos="3085"/>
                <w:tab w:val="right" w:pos="6170"/>
              </w:tabs>
              <w:bidi/>
              <w:spacing w:before="0" w:beforeAutospacing="0" w:after="150"/>
              <w:jc w:val="left"/>
              <w:rPr>
                <w:rFonts w:ascii="David" w:hAnsi="David" w:cs="David"/>
                <w:rtl/>
              </w:rPr>
            </w:pPr>
            <w:r>
              <w:rPr>
                <w:rFonts w:ascii="David" w:hAnsi="David" w:cs="David" w:hint="cs"/>
                <w:rtl/>
              </w:rPr>
              <w:t>מסגרת לימודית לאורך שנה"ל הכוללת למידה עצמית, שימוש בלומדות קנייניות ולומדות מדף, תחרויות בית ספריות, מחוזיות, ארציות ו/או אישיות המסתיימות באירועי גמר וירטואליים ו/או פיזיים.</w:t>
            </w:r>
          </w:p>
          <w:p w14:paraId="2845027B" w14:textId="249C75A0" w:rsidR="00E53AC9" w:rsidRPr="00C93AC8" w:rsidRDefault="00E53AC9" w:rsidP="0069286B">
            <w:pPr>
              <w:pStyle w:val="NormalWeb"/>
              <w:shd w:val="clear" w:color="auto" w:fill="FFFFFF"/>
              <w:tabs>
                <w:tab w:val="center" w:pos="3085"/>
                <w:tab w:val="right" w:pos="6170"/>
              </w:tabs>
              <w:bidi/>
              <w:spacing w:before="0" w:beforeAutospacing="0" w:after="150"/>
              <w:jc w:val="left"/>
              <w:rPr>
                <w:rFonts w:ascii="David" w:hAnsi="David" w:cs="David"/>
                <w:rtl/>
              </w:rPr>
            </w:pPr>
            <w:r w:rsidRPr="00AF108F">
              <w:rPr>
                <w:rStyle w:val="Strong"/>
                <w:rFonts w:ascii="David" w:hAnsi="David" w:cs="David" w:hint="eastAsia"/>
                <w:b w:val="0"/>
                <w:bCs w:val="0"/>
                <w:color w:val="333333"/>
                <w:rtl/>
              </w:rPr>
              <w:t>התחרויות</w:t>
            </w:r>
            <w:r w:rsidRPr="00AF108F">
              <w:rPr>
                <w:rStyle w:val="Strong"/>
                <w:rFonts w:ascii="David" w:hAnsi="David" w:cs="David"/>
                <w:b w:val="0"/>
                <w:bCs w:val="0"/>
                <w:color w:val="333333"/>
                <w:rtl/>
              </w:rPr>
              <w:t xml:space="preserve"> </w:t>
            </w:r>
            <w:r w:rsidRPr="00AF108F">
              <w:rPr>
                <w:rStyle w:val="Strong"/>
                <w:rFonts w:ascii="David" w:hAnsi="David" w:cs="David" w:hint="eastAsia"/>
                <w:b w:val="0"/>
                <w:bCs w:val="0"/>
                <w:color w:val="333333"/>
                <w:rtl/>
              </w:rPr>
              <w:t>מלוות</w:t>
            </w:r>
            <w:r w:rsidRPr="00AF108F">
              <w:rPr>
                <w:rStyle w:val="Strong"/>
                <w:rFonts w:ascii="David" w:hAnsi="David" w:cs="David"/>
                <w:b w:val="0"/>
                <w:bCs w:val="0"/>
                <w:color w:val="333333"/>
                <w:rtl/>
              </w:rPr>
              <w:t xml:space="preserve"> </w:t>
            </w:r>
            <w:r w:rsidRPr="00AF108F">
              <w:rPr>
                <w:rStyle w:val="Strong"/>
                <w:rFonts w:ascii="David" w:hAnsi="David" w:cs="David" w:hint="eastAsia"/>
                <w:b w:val="0"/>
                <w:bCs w:val="0"/>
                <w:color w:val="333333"/>
                <w:rtl/>
              </w:rPr>
              <w:t>בהכשרות</w:t>
            </w:r>
            <w:r w:rsidRPr="00AF108F">
              <w:rPr>
                <w:rStyle w:val="Strong"/>
                <w:rFonts w:ascii="David" w:hAnsi="David" w:cs="David"/>
                <w:b w:val="0"/>
                <w:bCs w:val="0"/>
                <w:color w:val="333333"/>
                <w:rtl/>
              </w:rPr>
              <w:t xml:space="preserve"> </w:t>
            </w:r>
            <w:r w:rsidRPr="00AF108F">
              <w:rPr>
                <w:rStyle w:val="Strong"/>
                <w:rFonts w:ascii="David" w:hAnsi="David" w:cs="David" w:hint="eastAsia"/>
                <w:b w:val="0"/>
                <w:bCs w:val="0"/>
                <w:color w:val="333333"/>
                <w:rtl/>
              </w:rPr>
              <w:t>מורים</w:t>
            </w:r>
            <w:r w:rsidRPr="00AF108F">
              <w:rPr>
                <w:rStyle w:val="Strong"/>
                <w:rFonts w:ascii="David" w:hAnsi="David" w:cs="David"/>
                <w:b w:val="0"/>
                <w:bCs w:val="0"/>
                <w:color w:val="333333"/>
                <w:rtl/>
              </w:rPr>
              <w:t xml:space="preserve"> </w:t>
            </w:r>
            <w:r w:rsidRPr="00AF108F">
              <w:rPr>
                <w:rStyle w:val="Strong"/>
                <w:rFonts w:ascii="David" w:hAnsi="David" w:cs="David" w:hint="eastAsia"/>
                <w:b w:val="0"/>
                <w:bCs w:val="0"/>
                <w:color w:val="333333"/>
                <w:rtl/>
              </w:rPr>
              <w:t>ומנטורים</w:t>
            </w:r>
            <w:r w:rsidRPr="00AF108F">
              <w:rPr>
                <w:rStyle w:val="Strong"/>
                <w:rFonts w:ascii="David" w:hAnsi="David" w:cs="David"/>
                <w:b w:val="0"/>
                <w:bCs w:val="0"/>
                <w:color w:val="333333"/>
                <w:rtl/>
              </w:rPr>
              <w:t xml:space="preserve">, </w:t>
            </w:r>
            <w:r w:rsidRPr="00AF108F">
              <w:rPr>
                <w:rStyle w:val="Strong"/>
                <w:rFonts w:ascii="David" w:hAnsi="David" w:cs="David" w:hint="eastAsia"/>
                <w:b w:val="0"/>
                <w:bCs w:val="0"/>
                <w:color w:val="333333"/>
                <w:rtl/>
              </w:rPr>
              <w:t>הפעלת</w:t>
            </w:r>
            <w:r w:rsidRPr="00AF108F">
              <w:rPr>
                <w:rStyle w:val="Strong"/>
                <w:rFonts w:ascii="David" w:hAnsi="David" w:cs="David"/>
                <w:b w:val="0"/>
                <w:bCs w:val="0"/>
                <w:color w:val="333333"/>
                <w:rtl/>
              </w:rPr>
              <w:t xml:space="preserve"> </w:t>
            </w:r>
            <w:r w:rsidRPr="00AF108F">
              <w:rPr>
                <w:rStyle w:val="Strong"/>
                <w:rFonts w:ascii="David" w:hAnsi="David" w:cs="David" w:hint="eastAsia"/>
                <w:b w:val="0"/>
                <w:bCs w:val="0"/>
                <w:color w:val="333333"/>
                <w:rtl/>
              </w:rPr>
              <w:t>כיתות</w:t>
            </w:r>
            <w:r w:rsidRPr="00AF108F">
              <w:rPr>
                <w:rStyle w:val="Strong"/>
                <w:rFonts w:ascii="David" w:hAnsi="David" w:cs="David"/>
                <w:b w:val="0"/>
                <w:bCs w:val="0"/>
                <w:color w:val="333333"/>
                <w:rtl/>
              </w:rPr>
              <w:t xml:space="preserve"> </w:t>
            </w:r>
            <w:r w:rsidRPr="00AF108F">
              <w:rPr>
                <w:rStyle w:val="Strong"/>
                <w:rFonts w:ascii="David" w:hAnsi="David" w:cs="David" w:hint="eastAsia"/>
                <w:b w:val="0"/>
                <w:bCs w:val="0"/>
                <w:color w:val="333333"/>
                <w:rtl/>
              </w:rPr>
              <w:t>מחשבים</w:t>
            </w:r>
            <w:r w:rsidRPr="00AF108F">
              <w:rPr>
                <w:rStyle w:val="Strong"/>
                <w:rFonts w:ascii="David" w:hAnsi="David" w:cs="David"/>
                <w:b w:val="0"/>
                <w:bCs w:val="0"/>
                <w:color w:val="333333"/>
                <w:rtl/>
              </w:rPr>
              <w:t xml:space="preserve"> </w:t>
            </w:r>
            <w:r w:rsidRPr="00AF108F">
              <w:rPr>
                <w:rStyle w:val="Strong"/>
                <w:rFonts w:ascii="David" w:hAnsi="David" w:cs="David" w:hint="eastAsia"/>
                <w:b w:val="0"/>
                <w:bCs w:val="0"/>
                <w:color w:val="333333"/>
                <w:rtl/>
              </w:rPr>
              <w:t>בבתי</w:t>
            </w:r>
            <w:r w:rsidRPr="00AF108F">
              <w:rPr>
                <w:rStyle w:val="Strong"/>
                <w:rFonts w:ascii="David" w:hAnsi="David" w:cs="David"/>
                <w:b w:val="0"/>
                <w:bCs w:val="0"/>
                <w:color w:val="333333"/>
                <w:rtl/>
              </w:rPr>
              <w:t xml:space="preserve"> </w:t>
            </w:r>
            <w:r w:rsidRPr="00AF108F">
              <w:rPr>
                <w:rStyle w:val="Strong"/>
                <w:rFonts w:ascii="David" w:hAnsi="David" w:cs="David" w:hint="eastAsia"/>
                <w:b w:val="0"/>
                <w:bCs w:val="0"/>
                <w:color w:val="333333"/>
                <w:rtl/>
              </w:rPr>
              <w:t>הספר</w:t>
            </w:r>
            <w:r w:rsidRPr="00AF108F">
              <w:rPr>
                <w:rStyle w:val="Strong"/>
                <w:rFonts w:ascii="David" w:hAnsi="David" w:cs="David"/>
                <w:b w:val="0"/>
                <w:bCs w:val="0"/>
                <w:color w:val="333333"/>
                <w:rtl/>
              </w:rPr>
              <w:t xml:space="preserve"> </w:t>
            </w:r>
            <w:r w:rsidRPr="00AF108F">
              <w:rPr>
                <w:rStyle w:val="Strong"/>
                <w:rFonts w:ascii="David" w:hAnsi="David" w:cs="David" w:hint="eastAsia"/>
                <w:b w:val="0"/>
                <w:bCs w:val="0"/>
                <w:color w:val="333333"/>
                <w:rtl/>
              </w:rPr>
              <w:t>באופן</w:t>
            </w:r>
            <w:r w:rsidRPr="00AF108F">
              <w:rPr>
                <w:rStyle w:val="Strong"/>
                <w:rFonts w:ascii="David" w:hAnsi="David" w:cs="David"/>
                <w:b w:val="0"/>
                <w:bCs w:val="0"/>
                <w:color w:val="333333"/>
                <w:rtl/>
              </w:rPr>
              <w:t xml:space="preserve"> </w:t>
            </w:r>
            <w:r w:rsidRPr="00AF108F">
              <w:rPr>
                <w:rStyle w:val="Strong"/>
                <w:rFonts w:ascii="David" w:hAnsi="David" w:cs="David" w:hint="eastAsia"/>
                <w:b w:val="0"/>
                <w:bCs w:val="0"/>
                <w:color w:val="333333"/>
                <w:rtl/>
              </w:rPr>
              <w:t>מדגמי</w:t>
            </w:r>
            <w:r w:rsidRPr="00AF108F">
              <w:rPr>
                <w:rStyle w:val="Strong"/>
                <w:rFonts w:ascii="David" w:hAnsi="David" w:cs="David"/>
                <w:b w:val="0"/>
                <w:bCs w:val="0"/>
                <w:color w:val="333333"/>
                <w:rtl/>
              </w:rPr>
              <w:t xml:space="preserve">, </w:t>
            </w:r>
            <w:r w:rsidRPr="00AF108F">
              <w:rPr>
                <w:rStyle w:val="Strong"/>
                <w:rFonts w:ascii="David" w:hAnsi="David" w:cs="David" w:hint="eastAsia"/>
                <w:b w:val="0"/>
                <w:bCs w:val="0"/>
                <w:color w:val="333333"/>
                <w:rtl/>
              </w:rPr>
              <w:t>מחנות</w:t>
            </w:r>
            <w:r w:rsidRPr="00AF108F">
              <w:rPr>
                <w:rStyle w:val="Strong"/>
                <w:rFonts w:ascii="David" w:hAnsi="David" w:cs="David"/>
                <w:b w:val="0"/>
                <w:bCs w:val="0"/>
                <w:color w:val="333333"/>
                <w:rtl/>
              </w:rPr>
              <w:t xml:space="preserve"> </w:t>
            </w:r>
            <w:r w:rsidRPr="00AF108F">
              <w:rPr>
                <w:rStyle w:val="Strong"/>
                <w:rFonts w:ascii="David" w:hAnsi="David" w:cs="David" w:hint="eastAsia"/>
                <w:b w:val="0"/>
                <w:bCs w:val="0"/>
                <w:color w:val="333333"/>
                <w:rtl/>
              </w:rPr>
              <w:t>אימונים</w:t>
            </w:r>
            <w:r w:rsidRPr="00AF108F">
              <w:rPr>
                <w:rStyle w:val="Strong"/>
                <w:rFonts w:ascii="David" w:hAnsi="David" w:cs="David"/>
                <w:b w:val="0"/>
                <w:bCs w:val="0"/>
                <w:color w:val="333333"/>
                <w:rtl/>
              </w:rPr>
              <w:t xml:space="preserve"> </w:t>
            </w:r>
            <w:r w:rsidRPr="00AF108F">
              <w:rPr>
                <w:rStyle w:val="Strong"/>
                <w:rFonts w:ascii="David" w:hAnsi="David" w:cs="David" w:hint="eastAsia"/>
                <w:b w:val="0"/>
                <w:bCs w:val="0"/>
                <w:color w:val="333333"/>
                <w:rtl/>
              </w:rPr>
              <w:t>ואירועי</w:t>
            </w:r>
            <w:r w:rsidRPr="00AF108F">
              <w:rPr>
                <w:rStyle w:val="Strong"/>
                <w:rFonts w:ascii="David" w:hAnsi="David" w:cs="David"/>
                <w:b w:val="0"/>
                <w:bCs w:val="0"/>
                <w:color w:val="333333"/>
                <w:rtl/>
              </w:rPr>
              <w:t xml:space="preserve"> </w:t>
            </w:r>
            <w:r w:rsidRPr="00AF108F">
              <w:rPr>
                <w:rStyle w:val="Strong"/>
                <w:rFonts w:ascii="David" w:hAnsi="David" w:cs="David" w:hint="eastAsia"/>
                <w:b w:val="0"/>
                <w:bCs w:val="0"/>
                <w:color w:val="333333"/>
                <w:rtl/>
              </w:rPr>
              <w:t>גמר</w:t>
            </w:r>
            <w:r w:rsidRPr="00AF108F">
              <w:rPr>
                <w:rStyle w:val="Strong"/>
                <w:rFonts w:ascii="David" w:hAnsi="David" w:cs="David"/>
                <w:b w:val="0"/>
                <w:bCs w:val="0"/>
                <w:color w:val="333333"/>
                <w:rtl/>
              </w:rPr>
              <w:t xml:space="preserve"> </w:t>
            </w:r>
            <w:r w:rsidRPr="00AF108F">
              <w:rPr>
                <w:rStyle w:val="Strong"/>
                <w:rFonts w:ascii="David" w:hAnsi="David" w:cs="David" w:hint="eastAsia"/>
                <w:b w:val="0"/>
                <w:bCs w:val="0"/>
                <w:color w:val="333333"/>
                <w:rtl/>
              </w:rPr>
              <w:t>רבי</w:t>
            </w:r>
            <w:r w:rsidRPr="00AF108F">
              <w:rPr>
                <w:rStyle w:val="Strong"/>
                <w:rFonts w:ascii="David" w:hAnsi="David" w:cs="David"/>
                <w:b w:val="0"/>
                <w:bCs w:val="0"/>
                <w:color w:val="333333"/>
                <w:rtl/>
              </w:rPr>
              <w:t xml:space="preserve"> </w:t>
            </w:r>
            <w:r w:rsidRPr="00AF108F">
              <w:rPr>
                <w:rStyle w:val="Strong"/>
                <w:rFonts w:ascii="David" w:hAnsi="David" w:cs="David" w:hint="eastAsia"/>
                <w:b w:val="0"/>
                <w:bCs w:val="0"/>
                <w:color w:val="333333"/>
                <w:rtl/>
              </w:rPr>
              <w:t>משתתפים</w:t>
            </w:r>
          </w:p>
        </w:tc>
      </w:tr>
      <w:tr w:rsidR="00E53AC9" w:rsidRPr="00BB532F" w14:paraId="258A4A35" w14:textId="77777777" w:rsidTr="007C2A7B">
        <w:tc>
          <w:tcPr>
            <w:tcW w:w="327" w:type="pct"/>
          </w:tcPr>
          <w:p w14:paraId="2300C1B5" w14:textId="77777777" w:rsidR="00E53AC9" w:rsidRPr="00E53AC9" w:rsidRDefault="00E53AC9">
            <w:pPr>
              <w:pStyle w:val="ListParagraph"/>
              <w:numPr>
                <w:ilvl w:val="0"/>
                <w:numId w:val="153"/>
              </w:numPr>
              <w:bidi/>
              <w:rPr>
                <w:rFonts w:ascii="David" w:hAnsi="David"/>
                <w:b/>
                <w:bCs/>
                <w:rtl/>
              </w:rPr>
            </w:pPr>
          </w:p>
        </w:tc>
        <w:tc>
          <w:tcPr>
            <w:tcW w:w="1320" w:type="pct"/>
          </w:tcPr>
          <w:p w14:paraId="1E4B6C22" w14:textId="299061B2" w:rsidR="00E53AC9" w:rsidRPr="00C93AC8" w:rsidRDefault="00E53AC9" w:rsidP="00273555">
            <w:pPr>
              <w:bidi/>
              <w:rPr>
                <w:rFonts w:ascii="David" w:hAnsi="David"/>
                <w:b/>
                <w:bCs/>
              </w:rPr>
            </w:pPr>
            <w:r>
              <w:rPr>
                <w:rFonts w:ascii="David" w:hAnsi="David" w:hint="cs"/>
                <w:b/>
                <w:bCs/>
                <w:rtl/>
              </w:rPr>
              <w:t xml:space="preserve">גמר </w:t>
            </w:r>
            <w:r w:rsidRPr="00C93AC8">
              <w:rPr>
                <w:rFonts w:ascii="David" w:hAnsi="David" w:hint="eastAsia"/>
                <w:b/>
                <w:bCs/>
                <w:rtl/>
              </w:rPr>
              <w:t>אליפות</w:t>
            </w:r>
            <w:r w:rsidRPr="00C93AC8">
              <w:rPr>
                <w:rFonts w:ascii="David" w:hAnsi="David"/>
                <w:b/>
                <w:bCs/>
                <w:rtl/>
              </w:rPr>
              <w:t xml:space="preserve"> הסייבר</w:t>
            </w:r>
          </w:p>
        </w:tc>
        <w:tc>
          <w:tcPr>
            <w:tcW w:w="3353" w:type="pct"/>
          </w:tcPr>
          <w:p w14:paraId="33CDFD23" w14:textId="220B1CDA" w:rsidR="00E53AC9" w:rsidRDefault="00E53AC9" w:rsidP="00C93AC8">
            <w:pPr>
              <w:pStyle w:val="NormalWeb"/>
              <w:shd w:val="clear" w:color="auto" w:fill="FFFFFF"/>
              <w:tabs>
                <w:tab w:val="center" w:pos="3085"/>
                <w:tab w:val="right" w:pos="6170"/>
              </w:tabs>
              <w:bidi/>
              <w:spacing w:before="0" w:beforeAutospacing="0" w:after="150"/>
              <w:jc w:val="left"/>
              <w:rPr>
                <w:rFonts w:ascii="David" w:hAnsi="David" w:cs="David"/>
                <w:rtl/>
              </w:rPr>
            </w:pPr>
            <w:r w:rsidRPr="00C93AC8">
              <w:rPr>
                <w:rFonts w:ascii="David" w:hAnsi="David" w:cs="David" w:hint="eastAsia"/>
                <w:rtl/>
              </w:rPr>
              <w:t>ארוע</w:t>
            </w:r>
            <w:r w:rsidRPr="00C93AC8">
              <w:rPr>
                <w:rFonts w:ascii="David" w:hAnsi="David" w:cs="David"/>
                <w:rtl/>
              </w:rPr>
              <w:t xml:space="preserve"> </w:t>
            </w:r>
            <w:r w:rsidRPr="00C93AC8">
              <w:rPr>
                <w:rFonts w:ascii="David" w:hAnsi="David" w:cs="David" w:hint="eastAsia"/>
                <w:rtl/>
              </w:rPr>
              <w:t>הגמר</w:t>
            </w:r>
            <w:r w:rsidRPr="00C93AC8">
              <w:rPr>
                <w:rFonts w:ascii="David" w:hAnsi="David" w:cs="David"/>
                <w:rtl/>
              </w:rPr>
              <w:t xml:space="preserve"> </w:t>
            </w:r>
            <w:r>
              <w:rPr>
                <w:rFonts w:ascii="David" w:hAnsi="David" w:cs="David" w:hint="cs"/>
                <w:rtl/>
              </w:rPr>
              <w:t>המסכם את הפעילות הלימודית לאורך השנה ו</w:t>
            </w:r>
            <w:r w:rsidRPr="00C93AC8">
              <w:rPr>
                <w:rFonts w:ascii="David" w:hAnsi="David" w:cs="David" w:hint="eastAsia"/>
                <w:rtl/>
              </w:rPr>
              <w:t>בו</w:t>
            </w:r>
            <w:r w:rsidRPr="00C93AC8">
              <w:rPr>
                <w:rFonts w:ascii="David" w:hAnsi="David" w:cs="David"/>
                <w:rtl/>
              </w:rPr>
              <w:t xml:space="preserve"> </w:t>
            </w:r>
            <w:r>
              <w:rPr>
                <w:rFonts w:ascii="David" w:hAnsi="David" w:cs="David" w:hint="cs"/>
                <w:rtl/>
              </w:rPr>
              <w:t>משתתפים</w:t>
            </w:r>
            <w:r w:rsidRPr="00C93AC8">
              <w:rPr>
                <w:rFonts w:ascii="David" w:hAnsi="David" w:cs="David"/>
                <w:rtl/>
              </w:rPr>
              <w:t xml:space="preserve"> </w:t>
            </w:r>
            <w:r w:rsidRPr="00C93AC8">
              <w:rPr>
                <w:rFonts w:ascii="David" w:hAnsi="David" w:cs="David" w:hint="eastAsia"/>
                <w:rtl/>
              </w:rPr>
              <w:t>כ</w:t>
            </w:r>
            <w:r w:rsidRPr="00C93AC8">
              <w:rPr>
                <w:rFonts w:ascii="David" w:hAnsi="David" w:cs="David"/>
                <w:rtl/>
              </w:rPr>
              <w:t xml:space="preserve">-800 </w:t>
            </w:r>
            <w:r w:rsidRPr="00C93AC8">
              <w:rPr>
                <w:rFonts w:ascii="David" w:hAnsi="David" w:cs="David" w:hint="eastAsia"/>
                <w:rtl/>
              </w:rPr>
              <w:t>תלמידים</w:t>
            </w:r>
            <w:r>
              <w:rPr>
                <w:rFonts w:ascii="David" w:hAnsi="David" w:cs="David" w:hint="cs"/>
                <w:rtl/>
              </w:rPr>
              <w:t xml:space="preserve"> מתחרים, מידי יום,</w:t>
            </w:r>
            <w:r w:rsidRPr="00C93AC8">
              <w:rPr>
                <w:rFonts w:ascii="David" w:hAnsi="David" w:cs="David"/>
                <w:rtl/>
              </w:rPr>
              <w:t xml:space="preserve"> </w:t>
            </w:r>
            <w:r w:rsidRPr="00C93AC8">
              <w:rPr>
                <w:rFonts w:ascii="David" w:hAnsi="David" w:cs="David" w:hint="eastAsia"/>
                <w:rtl/>
              </w:rPr>
              <w:t>מבתי</w:t>
            </w:r>
            <w:r w:rsidRPr="00C93AC8">
              <w:rPr>
                <w:rFonts w:ascii="David" w:hAnsi="David" w:cs="David"/>
                <w:rtl/>
              </w:rPr>
              <w:t xml:space="preserve"> </w:t>
            </w:r>
            <w:r w:rsidRPr="00C93AC8">
              <w:rPr>
                <w:rFonts w:ascii="David" w:hAnsi="David" w:cs="David" w:hint="eastAsia"/>
                <w:rtl/>
              </w:rPr>
              <w:t>הספר</w:t>
            </w:r>
            <w:r w:rsidRPr="00C93AC8">
              <w:rPr>
                <w:rFonts w:ascii="David" w:hAnsi="David" w:cs="David"/>
                <w:rtl/>
              </w:rPr>
              <w:t xml:space="preserve"> </w:t>
            </w:r>
            <w:r w:rsidRPr="00C93AC8">
              <w:rPr>
                <w:rFonts w:ascii="David" w:hAnsi="David" w:cs="David" w:hint="eastAsia"/>
                <w:rtl/>
              </w:rPr>
              <w:t>שעלו</w:t>
            </w:r>
            <w:r w:rsidRPr="00C93AC8">
              <w:rPr>
                <w:rFonts w:ascii="David" w:hAnsi="David" w:cs="David"/>
                <w:rtl/>
              </w:rPr>
              <w:t xml:space="preserve"> </w:t>
            </w:r>
            <w:r w:rsidRPr="00C93AC8">
              <w:rPr>
                <w:rFonts w:ascii="David" w:hAnsi="David" w:cs="David" w:hint="eastAsia"/>
                <w:rtl/>
              </w:rPr>
              <w:t>לגמר</w:t>
            </w:r>
            <w:r w:rsidRPr="00C93AC8">
              <w:rPr>
                <w:rFonts w:ascii="David" w:hAnsi="David" w:cs="David"/>
                <w:rtl/>
              </w:rPr>
              <w:t xml:space="preserve"> </w:t>
            </w:r>
            <w:r w:rsidRPr="00C93AC8">
              <w:rPr>
                <w:rFonts w:ascii="David" w:hAnsi="David" w:cs="David" w:hint="eastAsia"/>
                <w:rtl/>
              </w:rPr>
              <w:t>במתחם</w:t>
            </w:r>
            <w:r w:rsidRPr="00C93AC8">
              <w:rPr>
                <w:rFonts w:ascii="David" w:hAnsi="David" w:cs="David"/>
                <w:rtl/>
              </w:rPr>
              <w:t xml:space="preserve"> </w:t>
            </w:r>
            <w:r w:rsidRPr="00C93AC8">
              <w:rPr>
                <w:rFonts w:ascii="David" w:hAnsi="David" w:cs="David" w:hint="eastAsia"/>
                <w:rtl/>
              </w:rPr>
              <w:t>אחד</w:t>
            </w:r>
            <w:r w:rsidRPr="00C93AC8">
              <w:rPr>
                <w:rFonts w:ascii="David" w:hAnsi="David" w:cs="David"/>
                <w:rtl/>
              </w:rPr>
              <w:t xml:space="preserve"> </w:t>
            </w:r>
            <w:r w:rsidRPr="00C93AC8">
              <w:rPr>
                <w:rFonts w:ascii="David" w:hAnsi="David" w:cs="David" w:hint="eastAsia"/>
                <w:rtl/>
              </w:rPr>
              <w:t>גדול</w:t>
            </w:r>
            <w:r w:rsidRPr="00C93AC8">
              <w:rPr>
                <w:rFonts w:ascii="David" w:hAnsi="David" w:cs="David"/>
                <w:rtl/>
              </w:rPr>
              <w:t xml:space="preserve"> </w:t>
            </w:r>
            <w:r w:rsidRPr="00C93AC8">
              <w:rPr>
                <w:rFonts w:ascii="David" w:hAnsi="David" w:cs="David" w:hint="eastAsia"/>
                <w:rtl/>
              </w:rPr>
              <w:t>ו</w:t>
            </w:r>
            <w:r w:rsidRPr="00BB532F">
              <w:rPr>
                <w:rFonts w:ascii="David" w:hAnsi="David" w:cs="David"/>
                <w:rtl/>
              </w:rPr>
              <w:t>/</w:t>
            </w:r>
            <w:r w:rsidRPr="00BB532F">
              <w:rPr>
                <w:rFonts w:ascii="David" w:hAnsi="David" w:cs="David" w:hint="eastAsia"/>
                <w:rtl/>
              </w:rPr>
              <w:t>או</w:t>
            </w:r>
            <w:r w:rsidRPr="00BB532F">
              <w:rPr>
                <w:rFonts w:ascii="David" w:hAnsi="David" w:cs="David"/>
                <w:rtl/>
              </w:rPr>
              <w:t xml:space="preserve"> </w:t>
            </w:r>
            <w:r w:rsidRPr="00BB532F">
              <w:rPr>
                <w:rFonts w:ascii="David" w:hAnsi="David" w:cs="David" w:hint="eastAsia"/>
                <w:rtl/>
              </w:rPr>
              <w:t>במספר</w:t>
            </w:r>
            <w:r w:rsidRPr="00BB532F">
              <w:rPr>
                <w:rFonts w:ascii="David" w:hAnsi="David" w:cs="David"/>
                <w:rtl/>
              </w:rPr>
              <w:t xml:space="preserve"> </w:t>
            </w:r>
            <w:r w:rsidRPr="00BB532F">
              <w:rPr>
                <w:rFonts w:ascii="David" w:hAnsi="David" w:cs="David" w:hint="eastAsia"/>
                <w:rtl/>
              </w:rPr>
              <w:t>מתחמים</w:t>
            </w:r>
            <w:r w:rsidRPr="00BB532F">
              <w:rPr>
                <w:rFonts w:ascii="David" w:hAnsi="David" w:cs="David"/>
                <w:rtl/>
              </w:rPr>
              <w:t xml:space="preserve"> </w:t>
            </w:r>
            <w:r w:rsidRPr="00BB532F">
              <w:rPr>
                <w:rFonts w:ascii="David" w:hAnsi="David" w:cs="David" w:hint="eastAsia"/>
                <w:rtl/>
              </w:rPr>
              <w:t>צמודים</w:t>
            </w:r>
            <w:r>
              <w:rPr>
                <w:rFonts w:ascii="David" w:hAnsi="David" w:cs="David" w:hint="cs"/>
                <w:rtl/>
              </w:rPr>
              <w:t xml:space="preserve">, במשך יום עד  </w:t>
            </w:r>
            <w:r>
              <w:rPr>
                <w:rFonts w:ascii="David" w:hAnsi="David" w:cs="David"/>
                <w:rtl/>
              </w:rPr>
              <w:t>–</w:t>
            </w:r>
            <w:r>
              <w:rPr>
                <w:rFonts w:ascii="David" w:hAnsi="David" w:cs="David" w:hint="cs"/>
                <w:rtl/>
              </w:rPr>
              <w:t xml:space="preserve"> שלושה ימים. האירוע מתרחש בסביבה ממוחשבת הכוללת תשתית אינטרנט, תשתית חשמל, מחשבים וטכנאים.</w:t>
            </w:r>
          </w:p>
          <w:p w14:paraId="4E8027F9" w14:textId="65C0A110" w:rsidR="00E53AC9" w:rsidRPr="00F71FBD" w:rsidRDefault="00E53AC9" w:rsidP="00F71FBD">
            <w:pPr>
              <w:pStyle w:val="NormalWeb"/>
              <w:shd w:val="clear" w:color="auto" w:fill="FFFFFF"/>
              <w:tabs>
                <w:tab w:val="center" w:pos="3085"/>
                <w:tab w:val="right" w:pos="6170"/>
              </w:tabs>
              <w:bidi/>
              <w:spacing w:before="0" w:beforeAutospacing="0" w:after="150"/>
              <w:jc w:val="left"/>
              <w:rPr>
                <w:rStyle w:val="Strong"/>
                <w:rFonts w:ascii="David" w:eastAsiaTheme="minorHAnsi" w:hAnsi="David" w:cs="David"/>
                <w:b w:val="0"/>
                <w:bCs w:val="0"/>
                <w:color w:val="333333"/>
                <w:rtl/>
                <w:lang w:eastAsia="en-US"/>
              </w:rPr>
            </w:pPr>
            <w:r w:rsidRPr="00F71FBD">
              <w:rPr>
                <w:rStyle w:val="Strong"/>
                <w:rFonts w:ascii="David" w:hAnsi="David" w:cs="David" w:hint="cs"/>
                <w:b w:val="0"/>
                <w:bCs w:val="0"/>
                <w:color w:val="333333"/>
                <w:rtl/>
              </w:rPr>
              <w:t xml:space="preserve">ארועי הגמר כוללים שירותים ותמיכה נלווים כמפורט </w:t>
            </w:r>
            <w:r>
              <w:rPr>
                <w:rStyle w:val="Strong"/>
                <w:rFonts w:ascii="David" w:hAnsi="David" w:cs="David" w:hint="cs"/>
                <w:b w:val="0"/>
                <w:bCs w:val="0"/>
                <w:color w:val="333333"/>
                <w:rtl/>
              </w:rPr>
              <w:t>ב</w:t>
            </w:r>
            <w:r w:rsidRPr="00CB4612">
              <w:rPr>
                <w:rStyle w:val="Strong"/>
                <w:rFonts w:ascii="David" w:hAnsi="David" w:cs="David" w:hint="cs"/>
                <w:b w:val="0"/>
                <w:bCs w:val="0"/>
                <w:color w:val="333333"/>
                <w:rtl/>
              </w:rPr>
              <w:t>סעיף 2.4.2</w:t>
            </w:r>
          </w:p>
        </w:tc>
      </w:tr>
      <w:tr w:rsidR="00E53AC9" w:rsidRPr="00BB532F" w14:paraId="4963FD5F" w14:textId="77777777" w:rsidTr="007C2A7B">
        <w:tc>
          <w:tcPr>
            <w:tcW w:w="327" w:type="pct"/>
          </w:tcPr>
          <w:p w14:paraId="6D695CC8" w14:textId="77777777" w:rsidR="00E53AC9" w:rsidRPr="00E53AC9" w:rsidRDefault="00E53AC9">
            <w:pPr>
              <w:pStyle w:val="ListParagraph"/>
              <w:numPr>
                <w:ilvl w:val="0"/>
                <w:numId w:val="153"/>
              </w:numPr>
              <w:bidi/>
              <w:rPr>
                <w:rFonts w:ascii="David" w:hAnsi="David"/>
                <w:b/>
                <w:bCs/>
                <w:rtl/>
              </w:rPr>
            </w:pPr>
          </w:p>
        </w:tc>
        <w:tc>
          <w:tcPr>
            <w:tcW w:w="1320" w:type="pct"/>
          </w:tcPr>
          <w:p w14:paraId="11BFB240" w14:textId="6F1400A3" w:rsidR="00E53AC9" w:rsidRPr="00C2799B" w:rsidRDefault="00E53AC9" w:rsidP="008C5DDA">
            <w:pPr>
              <w:bidi/>
              <w:rPr>
                <w:rFonts w:ascii="David" w:hAnsi="David"/>
                <w:b/>
                <w:bCs/>
                <w:rtl/>
              </w:rPr>
            </w:pPr>
            <w:r w:rsidRPr="00C2799B">
              <w:rPr>
                <w:rFonts w:ascii="David" w:hAnsi="David" w:hint="eastAsia"/>
                <w:b/>
                <w:bCs/>
                <w:rtl/>
              </w:rPr>
              <w:t>ארוע</w:t>
            </w:r>
            <w:r w:rsidRPr="00C2799B">
              <w:rPr>
                <w:rFonts w:ascii="David" w:hAnsi="David"/>
                <w:b/>
                <w:bCs/>
                <w:rtl/>
              </w:rPr>
              <w:t xml:space="preserve"> </w:t>
            </w:r>
            <w:r w:rsidRPr="00C2799B">
              <w:rPr>
                <w:rFonts w:ascii="David" w:hAnsi="David" w:hint="eastAsia"/>
                <w:b/>
                <w:bCs/>
                <w:rtl/>
              </w:rPr>
              <w:t>גדול</w:t>
            </w:r>
            <w:r w:rsidRPr="00C2799B">
              <w:rPr>
                <w:rFonts w:ascii="David" w:hAnsi="David"/>
                <w:b/>
                <w:bCs/>
                <w:rtl/>
              </w:rPr>
              <w:t xml:space="preserve">  </w:t>
            </w:r>
            <w:r w:rsidRPr="00C2799B">
              <w:rPr>
                <w:rFonts w:ascii="David" w:hAnsi="David" w:hint="eastAsia"/>
                <w:b/>
                <w:bCs/>
                <w:rtl/>
              </w:rPr>
              <w:t>רב</w:t>
            </w:r>
            <w:r w:rsidRPr="00C2799B">
              <w:rPr>
                <w:rFonts w:ascii="David" w:hAnsi="David"/>
                <w:b/>
                <w:bCs/>
                <w:rtl/>
              </w:rPr>
              <w:t xml:space="preserve"> </w:t>
            </w:r>
            <w:r w:rsidRPr="00C2799B">
              <w:rPr>
                <w:rFonts w:ascii="David" w:hAnsi="David" w:hint="eastAsia"/>
                <w:b/>
                <w:bCs/>
                <w:rtl/>
              </w:rPr>
              <w:t>משתתפים</w:t>
            </w:r>
            <w:r w:rsidRPr="00C2799B">
              <w:rPr>
                <w:rFonts w:ascii="David" w:hAnsi="David"/>
                <w:b/>
                <w:bCs/>
                <w:rtl/>
              </w:rPr>
              <w:t xml:space="preserve"> – </w:t>
            </w:r>
            <w:r w:rsidRPr="00C2799B">
              <w:rPr>
                <w:rFonts w:ascii="David" w:hAnsi="David" w:hint="cs"/>
                <w:b/>
                <w:bCs/>
                <w:rtl/>
              </w:rPr>
              <w:t xml:space="preserve">(כגון </w:t>
            </w:r>
            <w:r w:rsidRPr="00C2799B">
              <w:rPr>
                <w:rFonts w:ascii="David" w:hAnsi="David" w:hint="eastAsia"/>
                <w:b/>
                <w:bCs/>
                <w:rtl/>
              </w:rPr>
              <w:lastRenderedPageBreak/>
              <w:t>אליפות</w:t>
            </w:r>
            <w:r w:rsidRPr="00C2799B">
              <w:rPr>
                <w:rFonts w:ascii="David" w:hAnsi="David"/>
                <w:b/>
                <w:bCs/>
                <w:rtl/>
              </w:rPr>
              <w:t xml:space="preserve"> </w:t>
            </w:r>
            <w:r w:rsidRPr="00C2799B">
              <w:rPr>
                <w:rFonts w:ascii="David" w:hAnsi="David" w:hint="eastAsia"/>
                <w:b/>
                <w:bCs/>
                <w:rtl/>
              </w:rPr>
              <w:t>סייבר</w:t>
            </w:r>
            <w:r w:rsidRPr="00C2799B">
              <w:rPr>
                <w:rFonts w:ascii="David" w:hAnsi="David"/>
                <w:b/>
                <w:bCs/>
                <w:rtl/>
              </w:rPr>
              <w:t xml:space="preserve"> / </w:t>
            </w:r>
            <w:r w:rsidRPr="00C2799B">
              <w:rPr>
                <w:rFonts w:ascii="David" w:hAnsi="David" w:hint="eastAsia"/>
                <w:b/>
                <w:bCs/>
                <w:rtl/>
              </w:rPr>
              <w:t>תחרות</w:t>
            </w:r>
            <w:r w:rsidRPr="00C2799B">
              <w:rPr>
                <w:rFonts w:ascii="David" w:hAnsi="David"/>
                <w:b/>
                <w:bCs/>
                <w:rtl/>
              </w:rPr>
              <w:t xml:space="preserve"> </w:t>
            </w:r>
            <w:r w:rsidRPr="00C2799B">
              <w:rPr>
                <w:rFonts w:ascii="David" w:hAnsi="David" w:hint="eastAsia"/>
                <w:b/>
                <w:bCs/>
                <w:rtl/>
              </w:rPr>
              <w:t>ארצית</w:t>
            </w:r>
            <w:r w:rsidRPr="00C2799B">
              <w:rPr>
                <w:rFonts w:ascii="David" w:hAnsi="David" w:hint="cs"/>
                <w:b/>
                <w:bCs/>
                <w:rtl/>
              </w:rPr>
              <w:t xml:space="preserve"> / בחינה ארצית</w:t>
            </w:r>
            <w:r w:rsidRPr="00C2799B">
              <w:rPr>
                <w:rFonts w:ascii="David" w:hAnsi="David" w:hint="cs"/>
                <w:rtl/>
              </w:rPr>
              <w:t>)</w:t>
            </w:r>
          </w:p>
        </w:tc>
        <w:tc>
          <w:tcPr>
            <w:tcW w:w="3353" w:type="pct"/>
          </w:tcPr>
          <w:p w14:paraId="022603DE" w14:textId="7F6FA1AC" w:rsidR="00E53AC9" w:rsidRPr="00C2799B" w:rsidRDefault="00E53AC9" w:rsidP="008C5DDA">
            <w:pPr>
              <w:pStyle w:val="Header"/>
              <w:tabs>
                <w:tab w:val="clear" w:pos="4153"/>
                <w:tab w:val="clear" w:pos="8306"/>
              </w:tabs>
              <w:bidi/>
              <w:jc w:val="left"/>
              <w:rPr>
                <w:rFonts w:ascii="David" w:hAnsi="David"/>
                <w:rtl/>
              </w:rPr>
            </w:pPr>
            <w:r w:rsidRPr="00C2799B">
              <w:rPr>
                <w:rFonts w:ascii="David" w:hAnsi="David"/>
                <w:rtl/>
              </w:rPr>
              <w:lastRenderedPageBreak/>
              <w:t xml:space="preserve">850 מחשבים (המספר כולל 50 מחשבי עתודה) + </w:t>
            </w:r>
            <w:r w:rsidRPr="00C2799B">
              <w:rPr>
                <w:rFonts w:ascii="David" w:hAnsi="David" w:hint="eastAsia"/>
                <w:rtl/>
              </w:rPr>
              <w:t>טכנאי</w:t>
            </w:r>
            <w:r w:rsidRPr="00C2799B">
              <w:rPr>
                <w:rFonts w:ascii="David" w:hAnsi="David"/>
                <w:rtl/>
              </w:rPr>
              <w:t xml:space="preserve"> </w:t>
            </w:r>
            <w:r w:rsidRPr="00C2799B">
              <w:rPr>
                <w:rFonts w:ascii="David" w:hAnsi="David" w:hint="eastAsia"/>
                <w:rtl/>
              </w:rPr>
              <w:t>על</w:t>
            </w:r>
            <w:r w:rsidRPr="00C2799B">
              <w:rPr>
                <w:rFonts w:ascii="David" w:hAnsi="David"/>
                <w:rtl/>
              </w:rPr>
              <w:t xml:space="preserve"> </w:t>
            </w:r>
            <w:r w:rsidRPr="00C2799B">
              <w:rPr>
                <w:rFonts w:ascii="David" w:hAnsi="David" w:hint="eastAsia"/>
                <w:rtl/>
              </w:rPr>
              <w:t>כל</w:t>
            </w:r>
            <w:r w:rsidRPr="00C2799B">
              <w:rPr>
                <w:rFonts w:ascii="David" w:hAnsi="David"/>
                <w:rtl/>
              </w:rPr>
              <w:t xml:space="preserve"> </w:t>
            </w:r>
            <w:r w:rsidRPr="00C2799B">
              <w:rPr>
                <w:rFonts w:ascii="David" w:hAnsi="David" w:hint="cs"/>
                <w:rtl/>
              </w:rPr>
              <w:t>20</w:t>
            </w:r>
            <w:r w:rsidRPr="00C2799B">
              <w:rPr>
                <w:rFonts w:ascii="David" w:hAnsi="David"/>
                <w:rtl/>
              </w:rPr>
              <w:t xml:space="preserve"> </w:t>
            </w:r>
            <w:r w:rsidRPr="00C2799B">
              <w:rPr>
                <w:rFonts w:ascii="David" w:hAnsi="David" w:hint="eastAsia"/>
                <w:rtl/>
              </w:rPr>
              <w:t>מחשבים</w:t>
            </w:r>
            <w:r w:rsidRPr="00C2799B">
              <w:rPr>
                <w:rFonts w:ascii="David" w:hAnsi="David"/>
                <w:rtl/>
              </w:rPr>
              <w:t xml:space="preserve"> + </w:t>
            </w:r>
            <w:r w:rsidRPr="00C2799B">
              <w:rPr>
                <w:rFonts w:ascii="David" w:hAnsi="David" w:hint="eastAsia"/>
                <w:rtl/>
              </w:rPr>
              <w:t>מנהל</w:t>
            </w:r>
            <w:r w:rsidRPr="00C2799B">
              <w:rPr>
                <w:rFonts w:ascii="David" w:hAnsi="David"/>
                <w:rtl/>
              </w:rPr>
              <w:t xml:space="preserve"> </w:t>
            </w:r>
            <w:r w:rsidRPr="00C2799B">
              <w:rPr>
                <w:rFonts w:ascii="David" w:hAnsi="David" w:hint="eastAsia"/>
                <w:rtl/>
              </w:rPr>
              <w:t>אתר</w:t>
            </w:r>
            <w:r w:rsidRPr="00C2799B">
              <w:rPr>
                <w:rFonts w:ascii="David" w:hAnsi="David"/>
                <w:rtl/>
              </w:rPr>
              <w:t xml:space="preserve"> </w:t>
            </w:r>
            <w:r w:rsidRPr="00C2799B">
              <w:rPr>
                <w:rFonts w:ascii="David" w:hAnsi="David" w:hint="eastAsia"/>
                <w:rtl/>
              </w:rPr>
              <w:t>על</w:t>
            </w:r>
            <w:r w:rsidRPr="00C2799B">
              <w:rPr>
                <w:rFonts w:ascii="David" w:hAnsi="David"/>
                <w:rtl/>
              </w:rPr>
              <w:t xml:space="preserve"> </w:t>
            </w:r>
            <w:r w:rsidRPr="00C2799B">
              <w:rPr>
                <w:rFonts w:ascii="David" w:hAnsi="David" w:hint="eastAsia"/>
                <w:rtl/>
              </w:rPr>
              <w:t>כל</w:t>
            </w:r>
            <w:r w:rsidRPr="00C2799B">
              <w:rPr>
                <w:rFonts w:ascii="David" w:hAnsi="David"/>
                <w:rtl/>
              </w:rPr>
              <w:t xml:space="preserve"> </w:t>
            </w:r>
            <w:r w:rsidRPr="00C2799B">
              <w:rPr>
                <w:rFonts w:ascii="David" w:hAnsi="David" w:hint="cs"/>
                <w:rtl/>
              </w:rPr>
              <w:t>5</w:t>
            </w:r>
            <w:r w:rsidRPr="00C2799B">
              <w:rPr>
                <w:rFonts w:ascii="David" w:hAnsi="David"/>
                <w:rtl/>
              </w:rPr>
              <w:t xml:space="preserve"> </w:t>
            </w:r>
            <w:r w:rsidRPr="00C2799B">
              <w:rPr>
                <w:rFonts w:ascii="David" w:hAnsi="David" w:hint="eastAsia"/>
                <w:rtl/>
              </w:rPr>
              <w:t>טכנאים</w:t>
            </w:r>
            <w:r w:rsidRPr="00C2799B">
              <w:rPr>
                <w:rFonts w:ascii="David" w:hAnsi="David" w:hint="cs"/>
                <w:rtl/>
              </w:rPr>
              <w:t xml:space="preserve"> </w:t>
            </w:r>
          </w:p>
          <w:p w14:paraId="076EFB1F" w14:textId="77777777" w:rsidR="00E53AC9" w:rsidRPr="00C2799B" w:rsidRDefault="00E53AC9" w:rsidP="008C5DDA">
            <w:pPr>
              <w:pStyle w:val="Header"/>
              <w:tabs>
                <w:tab w:val="clear" w:pos="4153"/>
                <w:tab w:val="clear" w:pos="8306"/>
              </w:tabs>
              <w:bidi/>
              <w:jc w:val="left"/>
              <w:rPr>
                <w:rFonts w:ascii="David" w:hAnsi="David"/>
                <w:rtl/>
              </w:rPr>
            </w:pPr>
          </w:p>
          <w:p w14:paraId="47A492D4" w14:textId="6C93D677" w:rsidR="00E53AC9" w:rsidRPr="00C2799B" w:rsidRDefault="00E53AC9" w:rsidP="008C5DDA">
            <w:pPr>
              <w:pStyle w:val="Header"/>
              <w:tabs>
                <w:tab w:val="clear" w:pos="4153"/>
                <w:tab w:val="clear" w:pos="8306"/>
              </w:tabs>
              <w:bidi/>
              <w:jc w:val="left"/>
              <w:rPr>
                <w:rFonts w:ascii="David" w:hAnsi="David"/>
                <w:rtl/>
              </w:rPr>
            </w:pPr>
            <w:r w:rsidRPr="00C2799B">
              <w:rPr>
                <w:rFonts w:ascii="David" w:hAnsi="David" w:hint="eastAsia"/>
                <w:rtl/>
              </w:rPr>
              <w:lastRenderedPageBreak/>
              <w:t>אירוע</w:t>
            </w:r>
            <w:r w:rsidRPr="00C2799B">
              <w:rPr>
                <w:rFonts w:ascii="David" w:hAnsi="David"/>
                <w:rtl/>
              </w:rPr>
              <w:t xml:space="preserve"> יחשב לאירוע גדול בהזמנה של החל מ-300 מחשבים</w:t>
            </w:r>
            <w:r w:rsidRPr="00C2799B">
              <w:rPr>
                <w:rFonts w:ascii="David" w:hAnsi="David" w:hint="cs"/>
                <w:rtl/>
              </w:rPr>
              <w:t xml:space="preserve"> באותו יום</w:t>
            </w:r>
            <w:r w:rsidRPr="00C2799B">
              <w:rPr>
                <w:rFonts w:ascii="David" w:hAnsi="David"/>
                <w:rtl/>
              </w:rPr>
              <w:t xml:space="preserve">. </w:t>
            </w:r>
            <w:r w:rsidRPr="00C2799B">
              <w:rPr>
                <w:rFonts w:ascii="David" w:hAnsi="David" w:hint="eastAsia"/>
                <w:rtl/>
              </w:rPr>
              <w:t>מספר</w:t>
            </w:r>
            <w:r w:rsidRPr="00C2799B">
              <w:rPr>
                <w:rFonts w:ascii="David" w:hAnsi="David"/>
                <w:rtl/>
              </w:rPr>
              <w:t xml:space="preserve"> </w:t>
            </w:r>
            <w:r w:rsidRPr="00C2799B">
              <w:rPr>
                <w:rFonts w:ascii="David" w:hAnsi="David" w:hint="eastAsia"/>
                <w:rtl/>
              </w:rPr>
              <w:t>הטכנאים</w:t>
            </w:r>
            <w:r w:rsidRPr="00C2799B">
              <w:rPr>
                <w:rFonts w:ascii="David" w:hAnsi="David"/>
                <w:rtl/>
              </w:rPr>
              <w:t xml:space="preserve"> </w:t>
            </w:r>
            <w:r w:rsidRPr="00C2799B">
              <w:rPr>
                <w:rFonts w:ascii="David" w:hAnsi="David" w:hint="eastAsia"/>
                <w:rtl/>
              </w:rPr>
              <w:t>ומנהלי</w:t>
            </w:r>
            <w:r w:rsidRPr="00C2799B">
              <w:rPr>
                <w:rFonts w:ascii="David" w:hAnsi="David"/>
                <w:rtl/>
              </w:rPr>
              <w:t xml:space="preserve"> </w:t>
            </w:r>
            <w:r w:rsidRPr="00C2799B">
              <w:rPr>
                <w:rFonts w:ascii="David" w:hAnsi="David" w:hint="eastAsia"/>
                <w:rtl/>
              </w:rPr>
              <w:t>האתר</w:t>
            </w:r>
            <w:r w:rsidRPr="00C2799B">
              <w:rPr>
                <w:rFonts w:ascii="David" w:hAnsi="David"/>
                <w:rtl/>
              </w:rPr>
              <w:t xml:space="preserve"> </w:t>
            </w:r>
            <w:r w:rsidRPr="00C2799B">
              <w:rPr>
                <w:rFonts w:ascii="David" w:hAnsi="David" w:hint="eastAsia"/>
                <w:rtl/>
              </w:rPr>
              <w:t>יותאם</w:t>
            </w:r>
            <w:r w:rsidRPr="00C2799B">
              <w:rPr>
                <w:rFonts w:ascii="David" w:hAnsi="David"/>
                <w:rtl/>
              </w:rPr>
              <w:t xml:space="preserve"> </w:t>
            </w:r>
            <w:r w:rsidRPr="00C2799B">
              <w:rPr>
                <w:rFonts w:ascii="David" w:hAnsi="David" w:hint="eastAsia"/>
                <w:rtl/>
              </w:rPr>
              <w:t>למספר</w:t>
            </w:r>
            <w:r w:rsidRPr="00C2799B">
              <w:rPr>
                <w:rFonts w:ascii="David" w:hAnsi="David"/>
                <w:rtl/>
              </w:rPr>
              <w:t xml:space="preserve"> </w:t>
            </w:r>
            <w:r w:rsidRPr="00C2799B">
              <w:rPr>
                <w:rFonts w:ascii="David" w:hAnsi="David" w:hint="eastAsia"/>
                <w:rtl/>
              </w:rPr>
              <w:t>המחשבים</w:t>
            </w:r>
            <w:r w:rsidRPr="00C2799B">
              <w:rPr>
                <w:rFonts w:ascii="David" w:hAnsi="David"/>
                <w:rtl/>
              </w:rPr>
              <w:t xml:space="preserve"> </w:t>
            </w:r>
            <w:r w:rsidRPr="00C2799B">
              <w:rPr>
                <w:rFonts w:ascii="David" w:hAnsi="David" w:hint="eastAsia"/>
                <w:rtl/>
              </w:rPr>
              <w:t>המוזמנים</w:t>
            </w:r>
            <w:r w:rsidRPr="00C2799B">
              <w:rPr>
                <w:rFonts w:ascii="David" w:hAnsi="David"/>
                <w:rtl/>
              </w:rPr>
              <w:t xml:space="preserve"> </w:t>
            </w:r>
            <w:r w:rsidRPr="00C2799B">
              <w:rPr>
                <w:rFonts w:ascii="David" w:hAnsi="David" w:hint="eastAsia"/>
                <w:rtl/>
              </w:rPr>
              <w:t>בפועל</w:t>
            </w:r>
            <w:r w:rsidRPr="00C2799B">
              <w:rPr>
                <w:rFonts w:ascii="David" w:hAnsi="David"/>
                <w:rtl/>
              </w:rPr>
              <w:t>.</w:t>
            </w:r>
          </w:p>
          <w:p w14:paraId="45F02D52" w14:textId="5ED5D810" w:rsidR="00E53AC9" w:rsidRPr="00C2799B" w:rsidRDefault="00E53AC9" w:rsidP="00075BC8">
            <w:pPr>
              <w:pStyle w:val="Header"/>
              <w:tabs>
                <w:tab w:val="clear" w:pos="4153"/>
                <w:tab w:val="clear" w:pos="8306"/>
              </w:tabs>
              <w:bidi/>
              <w:jc w:val="left"/>
              <w:rPr>
                <w:rFonts w:ascii="David" w:hAnsi="David"/>
                <w:rtl/>
              </w:rPr>
            </w:pPr>
          </w:p>
          <w:p w14:paraId="0FA1B330" w14:textId="3D4DF15F" w:rsidR="00E53AC9" w:rsidRPr="00C2799B" w:rsidRDefault="00E53AC9" w:rsidP="008C5DDA">
            <w:pPr>
              <w:pStyle w:val="NormalWeb"/>
              <w:shd w:val="clear" w:color="auto" w:fill="FFFFFF"/>
              <w:tabs>
                <w:tab w:val="center" w:pos="3085"/>
                <w:tab w:val="right" w:pos="6170"/>
              </w:tabs>
              <w:bidi/>
              <w:spacing w:before="0" w:beforeAutospacing="0" w:after="150"/>
              <w:jc w:val="left"/>
              <w:rPr>
                <w:rFonts w:ascii="David" w:hAnsi="David" w:cs="David"/>
                <w:rtl/>
              </w:rPr>
            </w:pPr>
            <w:r w:rsidRPr="00C2799B">
              <w:rPr>
                <w:rFonts w:ascii="David" w:hAnsi="David" w:hint="cs"/>
                <w:rtl/>
              </w:rPr>
              <w:t>מאפייני האירוע מוגדרים</w:t>
            </w:r>
            <w:r w:rsidRPr="00C2799B">
              <w:rPr>
                <w:rFonts w:ascii="David" w:hAnsi="David"/>
                <w:rtl/>
              </w:rPr>
              <w:t xml:space="preserve"> </w:t>
            </w:r>
            <w:r w:rsidRPr="00C2799B">
              <w:rPr>
                <w:rFonts w:ascii="David" w:hAnsi="David" w:hint="eastAsia"/>
                <w:rtl/>
              </w:rPr>
              <w:t>בסעיף</w:t>
            </w:r>
            <w:r w:rsidRPr="00C2799B">
              <w:rPr>
                <w:rFonts w:ascii="David" w:hAnsi="David"/>
                <w:rtl/>
              </w:rPr>
              <w:t xml:space="preserve"> </w:t>
            </w:r>
            <w:r w:rsidRPr="00C2799B">
              <w:rPr>
                <w:rFonts w:ascii="David" w:hAnsi="David" w:hint="cs"/>
                <w:rtl/>
              </w:rPr>
              <w:t>2.4.2</w:t>
            </w:r>
            <w:r w:rsidRPr="00C2799B">
              <w:rPr>
                <w:rFonts w:ascii="David" w:hAnsi="David"/>
                <w:rtl/>
              </w:rPr>
              <w:t>.</w:t>
            </w:r>
          </w:p>
        </w:tc>
      </w:tr>
      <w:tr w:rsidR="00E53AC9" w:rsidRPr="00BB532F" w14:paraId="3FC2A66A" w14:textId="77777777" w:rsidTr="007C2A7B">
        <w:tc>
          <w:tcPr>
            <w:tcW w:w="327" w:type="pct"/>
          </w:tcPr>
          <w:p w14:paraId="2C2B811B" w14:textId="77777777" w:rsidR="00E53AC9" w:rsidRPr="00E53AC9" w:rsidRDefault="00E53AC9">
            <w:pPr>
              <w:pStyle w:val="ListParagraph"/>
              <w:numPr>
                <w:ilvl w:val="0"/>
                <w:numId w:val="153"/>
              </w:numPr>
              <w:bidi/>
              <w:rPr>
                <w:rFonts w:ascii="David" w:hAnsi="David"/>
                <w:b/>
                <w:bCs/>
                <w:rtl/>
              </w:rPr>
            </w:pPr>
          </w:p>
        </w:tc>
        <w:tc>
          <w:tcPr>
            <w:tcW w:w="1320" w:type="pct"/>
          </w:tcPr>
          <w:p w14:paraId="1BFC038D" w14:textId="7E195053" w:rsidR="00E53AC9" w:rsidRPr="00C2799B" w:rsidRDefault="00E53AC9" w:rsidP="00273555">
            <w:pPr>
              <w:bidi/>
              <w:rPr>
                <w:rFonts w:ascii="David" w:hAnsi="David"/>
                <w:b/>
                <w:bCs/>
                <w:rtl/>
              </w:rPr>
            </w:pPr>
            <w:r w:rsidRPr="00C2799B">
              <w:rPr>
                <w:rFonts w:ascii="David" w:hAnsi="David" w:hint="eastAsia"/>
                <w:b/>
                <w:bCs/>
                <w:rtl/>
              </w:rPr>
              <w:t>ארוע</w:t>
            </w:r>
            <w:r w:rsidRPr="00C2799B">
              <w:rPr>
                <w:rFonts w:ascii="David" w:hAnsi="David"/>
                <w:b/>
                <w:bCs/>
                <w:rtl/>
              </w:rPr>
              <w:t xml:space="preserve"> </w:t>
            </w:r>
            <w:r w:rsidRPr="00C2799B">
              <w:rPr>
                <w:rFonts w:ascii="David" w:hAnsi="David" w:hint="cs"/>
                <w:b/>
                <w:bCs/>
                <w:rtl/>
              </w:rPr>
              <w:t>/ ארוע בסיסי</w:t>
            </w:r>
          </w:p>
        </w:tc>
        <w:tc>
          <w:tcPr>
            <w:tcW w:w="3353" w:type="pct"/>
          </w:tcPr>
          <w:p w14:paraId="2E20EA20" w14:textId="6D33A6C4" w:rsidR="00E53AC9" w:rsidRPr="00C2799B" w:rsidRDefault="00E53AC9">
            <w:pPr>
              <w:pStyle w:val="NormalWeb"/>
              <w:shd w:val="clear" w:color="auto" w:fill="FFFFFF"/>
              <w:tabs>
                <w:tab w:val="center" w:pos="3085"/>
                <w:tab w:val="right" w:pos="6170"/>
              </w:tabs>
              <w:bidi/>
              <w:spacing w:before="0" w:beforeAutospacing="0" w:after="150"/>
              <w:jc w:val="left"/>
              <w:rPr>
                <w:rFonts w:ascii="David" w:hAnsi="David" w:cs="David"/>
                <w:rtl/>
              </w:rPr>
            </w:pPr>
            <w:r w:rsidRPr="00C2799B">
              <w:rPr>
                <w:rFonts w:ascii="David" w:hAnsi="David" w:cs="David" w:hint="eastAsia"/>
                <w:rtl/>
              </w:rPr>
              <w:t>אירוע</w:t>
            </w:r>
            <w:r w:rsidRPr="00C2799B">
              <w:rPr>
                <w:rFonts w:ascii="David" w:hAnsi="David" w:cs="David"/>
                <w:rtl/>
              </w:rPr>
              <w:t xml:space="preserve"> פריסת</w:t>
            </w:r>
            <w:r w:rsidRPr="00C2799B">
              <w:rPr>
                <w:rFonts w:ascii="David" w:hAnsi="David" w:cs="David" w:hint="cs"/>
                <w:rtl/>
              </w:rPr>
              <w:t xml:space="preserve"> עד </w:t>
            </w:r>
            <w:r w:rsidRPr="00C2799B">
              <w:rPr>
                <w:rFonts w:ascii="David" w:hAnsi="David" w:cs="David"/>
                <w:rtl/>
              </w:rPr>
              <w:t xml:space="preserve"> </w:t>
            </w:r>
            <w:r w:rsidRPr="00C2799B">
              <w:rPr>
                <w:rFonts w:ascii="David" w:hAnsi="David" w:cs="David" w:hint="cs"/>
                <w:rtl/>
              </w:rPr>
              <w:t>25</w:t>
            </w:r>
            <w:r w:rsidRPr="00C2799B">
              <w:rPr>
                <w:rFonts w:ascii="David" w:hAnsi="David" w:cs="David"/>
                <w:rtl/>
              </w:rPr>
              <w:t xml:space="preserve"> מחשבים</w:t>
            </w:r>
            <w:r w:rsidRPr="00C2799B">
              <w:rPr>
                <w:rFonts w:ascii="David" w:hAnsi="David" w:cs="David" w:hint="cs"/>
                <w:rtl/>
              </w:rPr>
              <w:t xml:space="preserve"> + 2 מחשבי עתודה </w:t>
            </w:r>
            <w:r w:rsidRPr="00C2799B">
              <w:rPr>
                <w:rFonts w:ascii="David" w:hAnsi="David" w:cs="David"/>
                <w:rtl/>
              </w:rPr>
              <w:t xml:space="preserve">כולל טכנאים כמתואר בהגדרת האירועים </w:t>
            </w:r>
            <w:r w:rsidRPr="00C2799B">
              <w:rPr>
                <w:rFonts w:ascii="David" w:hAnsi="David" w:cs="David" w:hint="eastAsia"/>
                <w:rtl/>
              </w:rPr>
              <w:t>בסעיף</w:t>
            </w:r>
            <w:r w:rsidRPr="00C2799B">
              <w:rPr>
                <w:rFonts w:ascii="David" w:hAnsi="David" w:cs="David"/>
                <w:rtl/>
              </w:rPr>
              <w:t xml:space="preserve"> 2.4.</w:t>
            </w:r>
            <w:r w:rsidRPr="00C2799B">
              <w:rPr>
                <w:rFonts w:ascii="David" w:hAnsi="David" w:cs="David" w:hint="cs"/>
                <w:rtl/>
              </w:rPr>
              <w:t>2</w:t>
            </w:r>
            <w:r w:rsidRPr="00C2799B">
              <w:rPr>
                <w:rFonts w:ascii="David" w:hAnsi="David" w:cs="David"/>
                <w:rtl/>
              </w:rPr>
              <w:t>.</w:t>
            </w:r>
          </w:p>
        </w:tc>
      </w:tr>
      <w:tr w:rsidR="00E53AC9" w:rsidRPr="00BB532F" w14:paraId="03A64967" w14:textId="77777777" w:rsidTr="007C2A7B">
        <w:tc>
          <w:tcPr>
            <w:tcW w:w="327" w:type="pct"/>
          </w:tcPr>
          <w:p w14:paraId="7B678619" w14:textId="77777777" w:rsidR="00E53AC9" w:rsidRPr="00E53AC9" w:rsidRDefault="00E53AC9">
            <w:pPr>
              <w:pStyle w:val="ListParagraph"/>
              <w:numPr>
                <w:ilvl w:val="0"/>
                <w:numId w:val="153"/>
              </w:numPr>
              <w:bidi/>
              <w:rPr>
                <w:rFonts w:ascii="David" w:hAnsi="David"/>
                <w:bCs/>
                <w:rtl/>
              </w:rPr>
            </w:pPr>
          </w:p>
        </w:tc>
        <w:bookmarkEnd w:id="46"/>
        <w:tc>
          <w:tcPr>
            <w:tcW w:w="1320" w:type="pct"/>
          </w:tcPr>
          <w:p w14:paraId="6D428718" w14:textId="1C04B384" w:rsidR="00E53AC9" w:rsidRPr="00C93AC8" w:rsidRDefault="00E53AC9" w:rsidP="00273555">
            <w:pPr>
              <w:bidi/>
              <w:rPr>
                <w:rFonts w:ascii="David" w:hAnsi="David"/>
                <w:b/>
                <w:bCs/>
                <w:rtl/>
              </w:rPr>
            </w:pPr>
            <w:r w:rsidRPr="00113199">
              <w:rPr>
                <w:rFonts w:ascii="David" w:hAnsi="David" w:hint="eastAsia"/>
                <w:bCs/>
                <w:rtl/>
              </w:rPr>
              <w:t>בדיקות</w:t>
            </w:r>
            <w:r w:rsidRPr="00113199">
              <w:rPr>
                <w:rFonts w:ascii="David" w:hAnsi="David"/>
                <w:bCs/>
                <w:rtl/>
              </w:rPr>
              <w:t xml:space="preserve"> מדגמיות</w:t>
            </w:r>
          </w:p>
        </w:tc>
        <w:tc>
          <w:tcPr>
            <w:tcW w:w="3353" w:type="pct"/>
          </w:tcPr>
          <w:p w14:paraId="2C458FB1" w14:textId="0BC8D2AF" w:rsidR="00E53AC9" w:rsidRPr="0018212C" w:rsidRDefault="00E53AC9">
            <w:pPr>
              <w:pStyle w:val="NormalWeb"/>
              <w:shd w:val="clear" w:color="auto" w:fill="FFFFFF"/>
              <w:tabs>
                <w:tab w:val="center" w:pos="3085"/>
                <w:tab w:val="right" w:pos="6170"/>
              </w:tabs>
              <w:bidi/>
              <w:spacing w:before="0" w:beforeAutospacing="0" w:after="150"/>
              <w:jc w:val="left"/>
              <w:rPr>
                <w:rFonts w:ascii="David" w:hAnsi="David" w:cs="David"/>
                <w:b/>
                <w:rtl/>
              </w:rPr>
            </w:pPr>
            <w:r w:rsidRPr="0018212C">
              <w:rPr>
                <w:rFonts w:ascii="David" w:hAnsi="David" w:cs="David" w:hint="eastAsia"/>
                <w:b/>
                <w:rtl/>
              </w:rPr>
              <w:t>פריסת</w:t>
            </w:r>
            <w:r w:rsidRPr="0018212C">
              <w:rPr>
                <w:rFonts w:ascii="David" w:hAnsi="David" w:cs="David"/>
                <w:b/>
                <w:rtl/>
              </w:rPr>
              <w:t xml:space="preserve"> </w:t>
            </w:r>
            <w:r w:rsidRPr="0018212C">
              <w:rPr>
                <w:rFonts w:ascii="David" w:hAnsi="David" w:cs="David" w:hint="eastAsia"/>
                <w:b/>
                <w:rtl/>
              </w:rPr>
              <w:t>מחשבים</w:t>
            </w:r>
            <w:r w:rsidRPr="0018212C">
              <w:rPr>
                <w:rFonts w:ascii="David" w:hAnsi="David" w:cs="David"/>
                <w:b/>
                <w:rtl/>
              </w:rPr>
              <w:t xml:space="preserve"> </w:t>
            </w:r>
            <w:r w:rsidRPr="0018212C">
              <w:rPr>
                <w:rFonts w:ascii="David" w:hAnsi="David" w:cs="David" w:hint="eastAsia"/>
                <w:b/>
                <w:rtl/>
              </w:rPr>
              <w:t>ותקשורת</w:t>
            </w:r>
            <w:r w:rsidRPr="0018212C">
              <w:rPr>
                <w:rFonts w:ascii="David" w:hAnsi="David" w:cs="David"/>
                <w:b/>
                <w:rtl/>
              </w:rPr>
              <w:t xml:space="preserve"> </w:t>
            </w:r>
            <w:r w:rsidRPr="0018212C">
              <w:rPr>
                <w:rFonts w:ascii="David" w:hAnsi="David" w:cs="David" w:hint="eastAsia"/>
                <w:b/>
                <w:rtl/>
              </w:rPr>
              <w:t>בבתי</w:t>
            </w:r>
            <w:r w:rsidRPr="0018212C">
              <w:rPr>
                <w:rFonts w:ascii="David" w:hAnsi="David" w:cs="David"/>
                <w:b/>
                <w:rtl/>
              </w:rPr>
              <w:t xml:space="preserve"> </w:t>
            </w:r>
            <w:r w:rsidRPr="0018212C">
              <w:rPr>
                <w:rFonts w:ascii="David" w:hAnsi="David" w:cs="David" w:hint="eastAsia"/>
                <w:b/>
                <w:rtl/>
              </w:rPr>
              <w:t>ספר</w:t>
            </w:r>
            <w:r w:rsidRPr="0018212C">
              <w:rPr>
                <w:rFonts w:ascii="David" w:hAnsi="David" w:cs="David"/>
                <w:b/>
                <w:rtl/>
              </w:rPr>
              <w:t xml:space="preserve"> </w:t>
            </w:r>
            <w:r w:rsidRPr="0018212C">
              <w:rPr>
                <w:rFonts w:ascii="David" w:hAnsi="David" w:cs="David" w:hint="eastAsia"/>
                <w:b/>
                <w:rtl/>
              </w:rPr>
              <w:t>שעולים</w:t>
            </w:r>
            <w:r w:rsidRPr="0018212C">
              <w:rPr>
                <w:rFonts w:ascii="David" w:hAnsi="David" w:cs="David"/>
                <w:b/>
                <w:rtl/>
              </w:rPr>
              <w:t xml:space="preserve"> </w:t>
            </w:r>
            <w:r w:rsidRPr="0018212C">
              <w:rPr>
                <w:rFonts w:ascii="David" w:hAnsi="David" w:cs="David" w:hint="eastAsia"/>
                <w:b/>
                <w:rtl/>
              </w:rPr>
              <w:t>במדגם</w:t>
            </w:r>
            <w:r w:rsidRPr="0018212C">
              <w:rPr>
                <w:rFonts w:ascii="David" w:hAnsi="David" w:cs="David"/>
                <w:b/>
                <w:rtl/>
              </w:rPr>
              <w:t xml:space="preserve"> </w:t>
            </w:r>
            <w:r w:rsidRPr="0018212C">
              <w:rPr>
                <w:rFonts w:ascii="David" w:hAnsi="David" w:cs="David" w:hint="eastAsia"/>
                <w:b/>
                <w:rtl/>
              </w:rPr>
              <w:t>לבדיקת</w:t>
            </w:r>
            <w:r w:rsidRPr="0018212C">
              <w:rPr>
                <w:rFonts w:ascii="David" w:hAnsi="David" w:cs="David"/>
                <w:b/>
                <w:rtl/>
              </w:rPr>
              <w:t xml:space="preserve"> </w:t>
            </w:r>
            <w:r w:rsidRPr="0018212C">
              <w:rPr>
                <w:rFonts w:ascii="David" w:hAnsi="David" w:cs="David" w:hint="eastAsia"/>
                <w:b/>
                <w:rtl/>
              </w:rPr>
              <w:t>השתתפותם</w:t>
            </w:r>
            <w:r w:rsidRPr="0018212C">
              <w:rPr>
                <w:rFonts w:ascii="David" w:hAnsi="David" w:cs="David"/>
                <w:b/>
                <w:rtl/>
              </w:rPr>
              <w:t xml:space="preserve"> </w:t>
            </w:r>
            <w:r w:rsidRPr="0018212C">
              <w:rPr>
                <w:rFonts w:ascii="David" w:hAnsi="David" w:cs="David" w:hint="eastAsia"/>
                <w:b/>
                <w:rtl/>
              </w:rPr>
              <w:t>בתחרויות</w:t>
            </w:r>
            <w:r w:rsidRPr="0018212C">
              <w:rPr>
                <w:rFonts w:ascii="David" w:hAnsi="David" w:cs="David"/>
                <w:b/>
                <w:rtl/>
              </w:rPr>
              <w:t xml:space="preserve"> </w:t>
            </w:r>
            <w:r w:rsidRPr="0018212C">
              <w:rPr>
                <w:rFonts w:ascii="David" w:hAnsi="David" w:cs="David" w:hint="eastAsia"/>
                <w:b/>
                <w:rtl/>
              </w:rPr>
              <w:t>ובאירועי</w:t>
            </w:r>
            <w:r w:rsidRPr="0018212C">
              <w:rPr>
                <w:rFonts w:ascii="David" w:hAnsi="David" w:cs="David"/>
                <w:b/>
                <w:rtl/>
              </w:rPr>
              <w:t xml:space="preserve"> </w:t>
            </w:r>
            <w:r w:rsidRPr="0018212C">
              <w:rPr>
                <w:rFonts w:ascii="David" w:hAnsi="David" w:cs="David" w:hint="eastAsia"/>
                <w:b/>
                <w:rtl/>
              </w:rPr>
              <w:t>האליפות</w:t>
            </w:r>
          </w:p>
        </w:tc>
      </w:tr>
      <w:tr w:rsidR="00E53AC9" w:rsidRPr="00BB532F" w14:paraId="70B5ABE3" w14:textId="77777777" w:rsidTr="007C2A7B">
        <w:tc>
          <w:tcPr>
            <w:tcW w:w="327" w:type="pct"/>
          </w:tcPr>
          <w:p w14:paraId="36F16FF6" w14:textId="77777777" w:rsidR="00E53AC9" w:rsidRPr="00E53AC9" w:rsidRDefault="00E53AC9">
            <w:pPr>
              <w:pStyle w:val="ListParagraph"/>
              <w:numPr>
                <w:ilvl w:val="0"/>
                <w:numId w:val="153"/>
              </w:numPr>
              <w:bidi/>
              <w:rPr>
                <w:rFonts w:ascii="David" w:hAnsi="David"/>
                <w:bCs/>
                <w:rtl/>
              </w:rPr>
            </w:pPr>
          </w:p>
        </w:tc>
        <w:tc>
          <w:tcPr>
            <w:tcW w:w="1320" w:type="pct"/>
          </w:tcPr>
          <w:p w14:paraId="65D99088" w14:textId="4D90614C" w:rsidR="00E53AC9" w:rsidRPr="00113199" w:rsidRDefault="00E53AC9" w:rsidP="00273555">
            <w:pPr>
              <w:bidi/>
              <w:rPr>
                <w:rFonts w:ascii="David" w:hAnsi="David"/>
                <w:b/>
                <w:bCs/>
                <w:rtl/>
              </w:rPr>
            </w:pPr>
            <w:r w:rsidRPr="00113199">
              <w:rPr>
                <w:rFonts w:ascii="David" w:hAnsi="David" w:hint="eastAsia"/>
                <w:bCs/>
                <w:rtl/>
              </w:rPr>
              <w:t>האקתונים</w:t>
            </w:r>
          </w:p>
        </w:tc>
        <w:tc>
          <w:tcPr>
            <w:tcW w:w="3353" w:type="pct"/>
          </w:tcPr>
          <w:p w14:paraId="15CF3B6E" w14:textId="77777777" w:rsidR="00E53AC9" w:rsidRPr="00113199" w:rsidRDefault="00E53AC9">
            <w:pPr>
              <w:pStyle w:val="NormalWeb"/>
              <w:shd w:val="clear" w:color="auto" w:fill="FFFFFF"/>
              <w:tabs>
                <w:tab w:val="center" w:pos="3085"/>
                <w:tab w:val="right" w:pos="6170"/>
              </w:tabs>
              <w:bidi/>
              <w:spacing w:before="0" w:beforeAutospacing="0" w:after="150"/>
              <w:jc w:val="left"/>
              <w:rPr>
                <w:rFonts w:ascii="David" w:hAnsi="David" w:cs="David"/>
                <w:b/>
                <w:rtl/>
              </w:rPr>
            </w:pPr>
            <w:r w:rsidRPr="00113199">
              <w:rPr>
                <w:rFonts w:ascii="David" w:hAnsi="David" w:cs="David" w:hint="eastAsia"/>
                <w:b/>
                <w:rtl/>
              </w:rPr>
              <w:t>אירועים</w:t>
            </w:r>
            <w:r w:rsidRPr="00113199">
              <w:rPr>
                <w:rFonts w:ascii="David" w:hAnsi="David" w:cs="David"/>
                <w:b/>
                <w:rtl/>
              </w:rPr>
              <w:t xml:space="preserve"> </w:t>
            </w:r>
            <w:r w:rsidRPr="00113199">
              <w:rPr>
                <w:rFonts w:ascii="David" w:hAnsi="David" w:cs="David" w:hint="eastAsia"/>
                <w:b/>
                <w:rtl/>
              </w:rPr>
              <w:t>עתירי</w:t>
            </w:r>
            <w:r w:rsidRPr="00113199">
              <w:rPr>
                <w:rFonts w:ascii="David" w:hAnsi="David" w:cs="David"/>
                <w:b/>
                <w:rtl/>
              </w:rPr>
              <w:t xml:space="preserve"> </w:t>
            </w:r>
            <w:r w:rsidRPr="00113199">
              <w:rPr>
                <w:rFonts w:ascii="David" w:hAnsi="David" w:cs="David" w:hint="eastAsia"/>
                <w:b/>
                <w:rtl/>
              </w:rPr>
              <w:t>טכנולוגיה</w:t>
            </w:r>
            <w:r w:rsidRPr="00113199">
              <w:rPr>
                <w:rFonts w:ascii="David" w:hAnsi="David" w:cs="David"/>
                <w:b/>
                <w:rtl/>
              </w:rPr>
              <w:t xml:space="preserve"> </w:t>
            </w:r>
            <w:r w:rsidRPr="00113199">
              <w:rPr>
                <w:rFonts w:ascii="David" w:hAnsi="David" w:cs="David" w:hint="eastAsia"/>
                <w:b/>
                <w:rtl/>
              </w:rPr>
              <w:t>הנמשכים</w:t>
            </w:r>
            <w:r w:rsidRPr="00113199">
              <w:rPr>
                <w:rFonts w:ascii="David" w:hAnsi="David" w:cs="David"/>
                <w:b/>
                <w:rtl/>
              </w:rPr>
              <w:t xml:space="preserve"> </w:t>
            </w:r>
            <w:r w:rsidRPr="00113199">
              <w:rPr>
                <w:rFonts w:ascii="David" w:hAnsi="David" w:cs="David" w:hint="eastAsia"/>
                <w:b/>
                <w:rtl/>
              </w:rPr>
              <w:t>לאורך</w:t>
            </w:r>
            <w:r w:rsidRPr="00113199">
              <w:rPr>
                <w:rFonts w:ascii="David" w:hAnsi="David" w:cs="David"/>
                <w:b/>
                <w:rtl/>
              </w:rPr>
              <w:t xml:space="preserve"> </w:t>
            </w:r>
            <w:r w:rsidRPr="00113199">
              <w:rPr>
                <w:rFonts w:ascii="David" w:hAnsi="David" w:cs="David" w:hint="eastAsia"/>
                <w:b/>
                <w:rtl/>
              </w:rPr>
              <w:t>זמן</w:t>
            </w:r>
            <w:r w:rsidRPr="00113199">
              <w:rPr>
                <w:rFonts w:ascii="David" w:hAnsi="David" w:cs="David"/>
                <w:b/>
                <w:rtl/>
              </w:rPr>
              <w:t xml:space="preserve"> </w:t>
            </w:r>
            <w:r w:rsidRPr="00113199">
              <w:rPr>
                <w:rFonts w:ascii="David" w:hAnsi="David" w:cs="David" w:hint="eastAsia"/>
                <w:b/>
                <w:rtl/>
              </w:rPr>
              <w:t>שבין</w:t>
            </w:r>
            <w:r w:rsidRPr="00113199">
              <w:rPr>
                <w:rFonts w:ascii="David" w:hAnsi="David" w:cs="David"/>
                <w:b/>
                <w:rtl/>
              </w:rPr>
              <w:t xml:space="preserve"> 6 </w:t>
            </w:r>
            <w:r w:rsidRPr="00113199">
              <w:rPr>
                <w:rFonts w:ascii="David" w:hAnsi="David" w:cs="David" w:hint="eastAsia"/>
                <w:b/>
                <w:rtl/>
              </w:rPr>
              <w:t>שעות</w:t>
            </w:r>
            <w:r w:rsidRPr="00113199">
              <w:rPr>
                <w:rFonts w:ascii="David" w:hAnsi="David" w:cs="David"/>
                <w:b/>
                <w:rtl/>
              </w:rPr>
              <w:t xml:space="preserve"> </w:t>
            </w:r>
            <w:r w:rsidRPr="00113199">
              <w:rPr>
                <w:rFonts w:ascii="David" w:hAnsi="David" w:cs="David" w:hint="eastAsia"/>
                <w:b/>
                <w:rtl/>
              </w:rPr>
              <w:t>ל</w:t>
            </w:r>
            <w:r w:rsidRPr="00113199">
              <w:rPr>
                <w:rFonts w:ascii="David" w:hAnsi="David" w:cs="David"/>
                <w:b/>
                <w:rtl/>
              </w:rPr>
              <w:t xml:space="preserve"> 36 </w:t>
            </w:r>
            <w:r w:rsidRPr="00113199">
              <w:rPr>
                <w:rFonts w:ascii="David" w:hAnsi="David" w:cs="David" w:hint="eastAsia"/>
                <w:b/>
                <w:rtl/>
              </w:rPr>
              <w:t>שעות</w:t>
            </w:r>
            <w:r w:rsidRPr="00113199">
              <w:rPr>
                <w:rFonts w:ascii="David" w:hAnsi="David" w:cs="David"/>
                <w:b/>
                <w:rtl/>
              </w:rPr>
              <w:t xml:space="preserve"> </w:t>
            </w:r>
            <w:r w:rsidRPr="00113199">
              <w:rPr>
                <w:rFonts w:ascii="David" w:hAnsi="David" w:cs="David" w:hint="eastAsia"/>
                <w:b/>
                <w:rtl/>
              </w:rPr>
              <w:t>וכוללים</w:t>
            </w:r>
            <w:r w:rsidRPr="00113199">
              <w:rPr>
                <w:rFonts w:ascii="David" w:hAnsi="David" w:cs="David"/>
                <w:b/>
                <w:rtl/>
              </w:rPr>
              <w:t xml:space="preserve"> </w:t>
            </w:r>
            <w:r w:rsidRPr="00113199">
              <w:rPr>
                <w:rFonts w:ascii="David" w:hAnsi="David" w:cs="David" w:hint="eastAsia"/>
                <w:b/>
                <w:rtl/>
              </w:rPr>
              <w:t>משתתפים</w:t>
            </w:r>
            <w:r w:rsidRPr="00113199">
              <w:rPr>
                <w:rFonts w:ascii="David" w:hAnsi="David" w:cs="David"/>
                <w:b/>
                <w:rtl/>
              </w:rPr>
              <w:t xml:space="preserve"> </w:t>
            </w:r>
            <w:r w:rsidRPr="00113199">
              <w:rPr>
                <w:rFonts w:ascii="David" w:hAnsi="David" w:cs="David" w:hint="eastAsia"/>
                <w:b/>
                <w:rtl/>
              </w:rPr>
              <w:t>ומנטורים</w:t>
            </w:r>
          </w:p>
          <w:p w14:paraId="668AAA57" w14:textId="2A5A9854" w:rsidR="00E53AC9" w:rsidRPr="00113199" w:rsidRDefault="00E53AC9" w:rsidP="00B449BF">
            <w:pPr>
              <w:pStyle w:val="NormalWeb"/>
              <w:shd w:val="clear" w:color="auto" w:fill="FFFFFF"/>
              <w:tabs>
                <w:tab w:val="center" w:pos="3085"/>
                <w:tab w:val="right" w:pos="6170"/>
              </w:tabs>
              <w:bidi/>
              <w:spacing w:before="0" w:beforeAutospacing="0" w:after="150"/>
              <w:jc w:val="left"/>
              <w:rPr>
                <w:rFonts w:ascii="David" w:hAnsi="David" w:cs="David"/>
                <w:b/>
                <w:rtl/>
              </w:rPr>
            </w:pPr>
            <w:r w:rsidRPr="00113199">
              <w:rPr>
                <w:rFonts w:ascii="David" w:hAnsi="David" w:cs="David" w:hint="eastAsia"/>
                <w:b/>
                <w:rtl/>
              </w:rPr>
              <w:t>ארועי</w:t>
            </w:r>
            <w:r w:rsidRPr="00113199">
              <w:rPr>
                <w:rFonts w:ascii="David" w:hAnsi="David" w:cs="David"/>
                <w:b/>
                <w:rtl/>
              </w:rPr>
              <w:t xml:space="preserve"> מרתון טכנולוגי למורים ו/או תלמידים ו/או עובדי המשרד המצריכים פריסת מחשבים ותקשורת וכן ניהול האירוע</w:t>
            </w:r>
          </w:p>
        </w:tc>
      </w:tr>
      <w:tr w:rsidR="00E53AC9" w:rsidRPr="00BB532F" w14:paraId="692F5DA9" w14:textId="77777777" w:rsidTr="007C2A7B">
        <w:tc>
          <w:tcPr>
            <w:tcW w:w="327" w:type="pct"/>
          </w:tcPr>
          <w:p w14:paraId="0D1FAF7A" w14:textId="77777777" w:rsidR="00E53AC9" w:rsidRPr="00E53AC9" w:rsidRDefault="00E53AC9">
            <w:pPr>
              <w:pStyle w:val="ListParagraph"/>
              <w:numPr>
                <w:ilvl w:val="0"/>
                <w:numId w:val="153"/>
              </w:numPr>
              <w:bidi/>
              <w:rPr>
                <w:rFonts w:ascii="David" w:hAnsi="David"/>
                <w:b/>
                <w:bCs/>
                <w:rtl/>
              </w:rPr>
            </w:pPr>
          </w:p>
        </w:tc>
        <w:tc>
          <w:tcPr>
            <w:tcW w:w="1320" w:type="pct"/>
          </w:tcPr>
          <w:p w14:paraId="0B799881" w14:textId="6760F18D" w:rsidR="00E53AC9" w:rsidRPr="00AA0043" w:rsidRDefault="00E53AC9" w:rsidP="00273555">
            <w:pPr>
              <w:bidi/>
              <w:rPr>
                <w:rFonts w:ascii="David" w:hAnsi="David"/>
                <w:b/>
                <w:bCs/>
                <w:rtl/>
              </w:rPr>
            </w:pPr>
            <w:r w:rsidRPr="00AA0043">
              <w:rPr>
                <w:rFonts w:ascii="David" w:hAnsi="David" w:hint="eastAsia"/>
                <w:b/>
                <w:bCs/>
                <w:rtl/>
              </w:rPr>
              <w:t>האקתון</w:t>
            </w:r>
            <w:r w:rsidRPr="00AA0043">
              <w:rPr>
                <w:rFonts w:ascii="David" w:hAnsi="David"/>
                <w:b/>
                <w:bCs/>
                <w:rtl/>
              </w:rPr>
              <w:t xml:space="preserve"> קצר</w:t>
            </w:r>
          </w:p>
        </w:tc>
        <w:tc>
          <w:tcPr>
            <w:tcW w:w="3353" w:type="pct"/>
          </w:tcPr>
          <w:p w14:paraId="56299A55" w14:textId="39D1450C" w:rsidR="00E53AC9" w:rsidRDefault="00E53AC9">
            <w:pPr>
              <w:pStyle w:val="NormalWeb"/>
              <w:shd w:val="clear" w:color="auto" w:fill="FFFFFF"/>
              <w:tabs>
                <w:tab w:val="center" w:pos="3085"/>
                <w:tab w:val="right" w:pos="6170"/>
              </w:tabs>
              <w:bidi/>
              <w:spacing w:before="0" w:beforeAutospacing="0" w:after="150"/>
              <w:jc w:val="left"/>
              <w:rPr>
                <w:rFonts w:ascii="David" w:hAnsi="David" w:cs="David"/>
                <w:rtl/>
              </w:rPr>
            </w:pPr>
            <w:r w:rsidRPr="00AA0043">
              <w:rPr>
                <w:rFonts w:ascii="David" w:hAnsi="David" w:cs="David" w:hint="eastAsia"/>
                <w:rtl/>
              </w:rPr>
              <w:t>מרתון</w:t>
            </w:r>
            <w:r w:rsidRPr="00AA0043">
              <w:rPr>
                <w:rFonts w:ascii="David" w:hAnsi="David" w:cs="David"/>
                <w:rtl/>
              </w:rPr>
              <w:t xml:space="preserve"> טכנולוגי המצריך פריסת</w:t>
            </w:r>
            <w:r w:rsidR="0086255C" w:rsidRPr="00AA0043">
              <w:rPr>
                <w:rFonts w:ascii="David" w:hAnsi="David" w:cs="David" w:hint="cs"/>
                <w:rtl/>
              </w:rPr>
              <w:t xml:space="preserve"> עד</w:t>
            </w:r>
            <w:r w:rsidRPr="00AA0043">
              <w:rPr>
                <w:rFonts w:ascii="David" w:hAnsi="David" w:cs="David"/>
                <w:rtl/>
              </w:rPr>
              <w:t xml:space="preserve"> </w:t>
            </w:r>
            <w:r w:rsidR="0086255C" w:rsidRPr="00AA0043">
              <w:rPr>
                <w:rFonts w:ascii="David" w:hAnsi="David" w:cs="David" w:hint="cs"/>
                <w:rtl/>
              </w:rPr>
              <w:t xml:space="preserve">25 </w:t>
            </w:r>
            <w:r w:rsidRPr="00AA0043">
              <w:rPr>
                <w:rFonts w:ascii="David" w:hAnsi="David" w:cs="David"/>
                <w:rtl/>
              </w:rPr>
              <w:t xml:space="preserve">מחשבים ותשתית תקשורת, </w:t>
            </w:r>
            <w:r w:rsidR="00980773">
              <w:rPr>
                <w:rFonts w:ascii="David" w:hAnsi="David" w:cs="David" w:hint="cs"/>
                <w:rtl/>
              </w:rPr>
              <w:t>מיועד לעד 50 משתתפים</w:t>
            </w:r>
            <w:r w:rsidR="00980773" w:rsidRPr="00AA0043">
              <w:rPr>
                <w:rFonts w:ascii="David" w:hAnsi="David" w:cs="David"/>
                <w:rtl/>
              </w:rPr>
              <w:t xml:space="preserve"> </w:t>
            </w:r>
            <w:r w:rsidRPr="00AA0043">
              <w:rPr>
                <w:rFonts w:ascii="David" w:hAnsi="David" w:cs="David"/>
                <w:rtl/>
              </w:rPr>
              <w:t xml:space="preserve">ומתקיים לאורך 6-8 </w:t>
            </w:r>
            <w:r w:rsidRPr="00AA0043">
              <w:rPr>
                <w:rFonts w:ascii="David" w:hAnsi="David" w:cs="David" w:hint="eastAsia"/>
                <w:rtl/>
              </w:rPr>
              <w:t>שעות</w:t>
            </w:r>
            <w:r w:rsidRPr="00AA0043">
              <w:rPr>
                <w:rFonts w:ascii="David" w:hAnsi="David" w:cs="David"/>
                <w:rtl/>
              </w:rPr>
              <w:t xml:space="preserve"> </w:t>
            </w:r>
            <w:r w:rsidRPr="00AA0043">
              <w:rPr>
                <w:rFonts w:ascii="David" w:hAnsi="David" w:cs="David" w:hint="eastAsia"/>
                <w:rtl/>
              </w:rPr>
              <w:t>ברצף</w:t>
            </w:r>
            <w:r w:rsidR="00C25EAA" w:rsidRPr="00AA0043">
              <w:rPr>
                <w:rFonts w:ascii="David" w:hAnsi="David" w:cs="David" w:hint="cs"/>
                <w:rtl/>
              </w:rPr>
              <w:t xml:space="preserve"> אשר מתקיים</w:t>
            </w:r>
            <w:r w:rsidRPr="00AA0043">
              <w:rPr>
                <w:rFonts w:ascii="David" w:hAnsi="David" w:cs="David"/>
                <w:rtl/>
              </w:rPr>
              <w:t xml:space="preserve"> ב</w:t>
            </w:r>
            <w:r w:rsidR="00C25EAA" w:rsidRPr="00AA0043">
              <w:rPr>
                <w:rFonts w:ascii="David" w:hAnsi="David" w:cs="David" w:hint="cs"/>
                <w:rtl/>
              </w:rPr>
              <w:t>ין ה</w:t>
            </w:r>
            <w:r w:rsidRPr="00AA0043">
              <w:rPr>
                <w:rFonts w:ascii="David" w:hAnsi="David" w:cs="David"/>
                <w:rtl/>
              </w:rPr>
              <w:t>שעות</w:t>
            </w:r>
            <w:r w:rsidR="00C25EAA" w:rsidRPr="00AA0043">
              <w:rPr>
                <w:rFonts w:ascii="David" w:hAnsi="David" w:cs="David" w:hint="cs"/>
                <w:rtl/>
              </w:rPr>
              <w:t xml:space="preserve"> 08:00 ל-</w:t>
            </w:r>
            <w:r w:rsidR="00904E13" w:rsidRPr="00AA0043">
              <w:rPr>
                <w:rFonts w:ascii="David" w:hAnsi="David" w:cs="David" w:hint="cs"/>
                <w:rtl/>
              </w:rPr>
              <w:t>19:</w:t>
            </w:r>
            <w:r w:rsidR="00C25EAA" w:rsidRPr="00AA0043">
              <w:rPr>
                <w:rFonts w:ascii="David" w:hAnsi="David" w:cs="David" w:hint="cs"/>
                <w:rtl/>
              </w:rPr>
              <w:t>00</w:t>
            </w:r>
            <w:r w:rsidRPr="00AA0043">
              <w:rPr>
                <w:rFonts w:ascii="David" w:hAnsi="David" w:cs="David"/>
                <w:rtl/>
              </w:rPr>
              <w:t xml:space="preserve">. </w:t>
            </w:r>
            <w:r w:rsidRPr="00AA0043">
              <w:rPr>
                <w:rFonts w:ascii="David" w:hAnsi="David" w:cs="David" w:hint="eastAsia"/>
                <w:rtl/>
              </w:rPr>
              <w:t>ההאקתון</w:t>
            </w:r>
            <w:r w:rsidRPr="00AA0043">
              <w:rPr>
                <w:rFonts w:ascii="David" w:hAnsi="David" w:cs="David"/>
                <w:rtl/>
              </w:rPr>
              <w:t xml:space="preserve"> כולל</w:t>
            </w:r>
            <w:r w:rsidRPr="00AA0043">
              <w:rPr>
                <w:rFonts w:ascii="David" w:hAnsi="David" w:cs="David" w:hint="cs"/>
                <w:rtl/>
              </w:rPr>
              <w:t xml:space="preserve"> מענה מקצועי,</w:t>
            </w:r>
            <w:r w:rsidRPr="00AA0043">
              <w:rPr>
                <w:rFonts w:ascii="David" w:hAnsi="David" w:cs="David"/>
                <w:rtl/>
              </w:rPr>
              <w:t xml:space="preserve"> </w:t>
            </w:r>
            <w:r w:rsidRPr="00AA0043">
              <w:rPr>
                <w:rFonts w:ascii="David" w:hAnsi="David" w:cs="David" w:hint="eastAsia"/>
                <w:rtl/>
              </w:rPr>
              <w:t>שירותים</w:t>
            </w:r>
            <w:r w:rsidRPr="00AA0043">
              <w:rPr>
                <w:rFonts w:ascii="David" w:hAnsi="David" w:cs="David"/>
                <w:rtl/>
              </w:rPr>
              <w:t xml:space="preserve"> ותמיכה נלווים כמפורט בסעיף 2.4.</w:t>
            </w:r>
            <w:r w:rsidRPr="00AA0043">
              <w:rPr>
                <w:rFonts w:ascii="David" w:hAnsi="David" w:cs="David" w:hint="cs"/>
                <w:rtl/>
              </w:rPr>
              <w:t>2</w:t>
            </w:r>
            <w:r w:rsidR="00C25EAA" w:rsidRPr="00AA0043">
              <w:rPr>
                <w:rFonts w:ascii="David" w:hAnsi="David" w:cs="David" w:hint="cs"/>
                <w:rtl/>
              </w:rPr>
              <w:t xml:space="preserve"> ובסעיף 2.4.3</w:t>
            </w:r>
          </w:p>
          <w:p w14:paraId="52DC517F" w14:textId="745ACFA4" w:rsidR="00AA0043" w:rsidRPr="00AA0043" w:rsidRDefault="00350D2B" w:rsidP="00AA0043">
            <w:pPr>
              <w:pStyle w:val="NormalWeb"/>
              <w:shd w:val="clear" w:color="auto" w:fill="FFFFFF"/>
              <w:tabs>
                <w:tab w:val="center" w:pos="3085"/>
                <w:tab w:val="right" w:pos="6170"/>
              </w:tabs>
              <w:bidi/>
              <w:spacing w:before="0" w:beforeAutospacing="0" w:after="150"/>
              <w:jc w:val="left"/>
              <w:rPr>
                <w:rFonts w:ascii="David" w:hAnsi="David" w:cs="David"/>
                <w:rtl/>
              </w:rPr>
            </w:pPr>
            <w:r w:rsidRPr="002256B2">
              <w:rPr>
                <w:rFonts w:ascii="David" w:hAnsi="David" w:cs="David" w:hint="cs"/>
                <w:rtl/>
              </w:rPr>
              <w:t>המשרד מציג</w:t>
            </w:r>
            <w:r w:rsidR="00AA0043" w:rsidRPr="002256B2">
              <w:rPr>
                <w:rFonts w:ascii="David" w:hAnsi="David" w:cs="David"/>
                <w:rtl/>
              </w:rPr>
              <w:t xml:space="preserve"> את הצורך, על החברה לדאוג שבמסגרת הפעלת השירותים תעסיק עובדים ותשלם להם שכר בהתאם לחוק</w:t>
            </w:r>
          </w:p>
        </w:tc>
      </w:tr>
      <w:tr w:rsidR="00E53AC9" w:rsidRPr="00BB532F" w14:paraId="30487E3A" w14:textId="77777777" w:rsidTr="007C2A7B">
        <w:tc>
          <w:tcPr>
            <w:tcW w:w="327" w:type="pct"/>
          </w:tcPr>
          <w:p w14:paraId="53A7C3ED" w14:textId="77777777" w:rsidR="00E53AC9" w:rsidRPr="00E53AC9" w:rsidRDefault="00E53AC9">
            <w:pPr>
              <w:pStyle w:val="ListParagraph"/>
              <w:numPr>
                <w:ilvl w:val="0"/>
                <w:numId w:val="153"/>
              </w:numPr>
              <w:bidi/>
              <w:rPr>
                <w:rFonts w:ascii="David" w:hAnsi="David"/>
                <w:b/>
                <w:bCs/>
                <w:rtl/>
              </w:rPr>
            </w:pPr>
          </w:p>
        </w:tc>
        <w:tc>
          <w:tcPr>
            <w:tcW w:w="1320" w:type="pct"/>
          </w:tcPr>
          <w:p w14:paraId="59290525" w14:textId="139B9B76" w:rsidR="00E53AC9" w:rsidRPr="00AA0043" w:rsidRDefault="00E53AC9" w:rsidP="00273555">
            <w:pPr>
              <w:bidi/>
              <w:rPr>
                <w:rFonts w:ascii="David" w:hAnsi="David"/>
                <w:b/>
                <w:bCs/>
                <w:rtl/>
              </w:rPr>
            </w:pPr>
            <w:r w:rsidRPr="00AA0043">
              <w:rPr>
                <w:rFonts w:ascii="David" w:hAnsi="David" w:hint="eastAsia"/>
                <w:b/>
                <w:bCs/>
                <w:rtl/>
              </w:rPr>
              <w:t>האקתון</w:t>
            </w:r>
            <w:r w:rsidRPr="00AA0043">
              <w:rPr>
                <w:rFonts w:ascii="David" w:hAnsi="David"/>
                <w:b/>
                <w:bCs/>
                <w:rtl/>
              </w:rPr>
              <w:t xml:space="preserve"> יומי</w:t>
            </w:r>
          </w:p>
        </w:tc>
        <w:tc>
          <w:tcPr>
            <w:tcW w:w="3353" w:type="pct"/>
          </w:tcPr>
          <w:p w14:paraId="33A58A80" w14:textId="5E42ACF4" w:rsidR="00E53AC9" w:rsidRDefault="00E53AC9">
            <w:pPr>
              <w:pStyle w:val="NormalWeb"/>
              <w:shd w:val="clear" w:color="auto" w:fill="FFFFFF"/>
              <w:tabs>
                <w:tab w:val="center" w:pos="3085"/>
                <w:tab w:val="right" w:pos="6170"/>
              </w:tabs>
              <w:bidi/>
              <w:spacing w:before="0" w:beforeAutospacing="0" w:after="150"/>
              <w:jc w:val="left"/>
              <w:rPr>
                <w:rFonts w:ascii="David" w:hAnsi="David" w:cs="David"/>
                <w:rtl/>
              </w:rPr>
            </w:pPr>
            <w:r w:rsidRPr="00AA0043">
              <w:rPr>
                <w:rFonts w:ascii="David" w:hAnsi="David" w:cs="David" w:hint="eastAsia"/>
                <w:rtl/>
              </w:rPr>
              <w:t>מרתון</w:t>
            </w:r>
            <w:r w:rsidRPr="00AA0043">
              <w:rPr>
                <w:rFonts w:ascii="David" w:hAnsi="David" w:cs="David"/>
                <w:rtl/>
              </w:rPr>
              <w:t xml:space="preserve"> טכנולוגי המצריך פריסת</w:t>
            </w:r>
            <w:r w:rsidR="00980773">
              <w:rPr>
                <w:rFonts w:ascii="David" w:hAnsi="David" w:cs="David" w:hint="cs"/>
                <w:rtl/>
              </w:rPr>
              <w:t xml:space="preserve"> עד 25</w:t>
            </w:r>
            <w:r w:rsidRPr="00AA0043">
              <w:rPr>
                <w:rFonts w:ascii="David" w:hAnsi="David" w:cs="David"/>
                <w:rtl/>
              </w:rPr>
              <w:t xml:space="preserve"> מחשבים ותשתית תקשורת,</w:t>
            </w:r>
            <w:r w:rsidR="00980773">
              <w:rPr>
                <w:rFonts w:ascii="David" w:hAnsi="David" w:cs="David" w:hint="cs"/>
                <w:rtl/>
              </w:rPr>
              <w:t xml:space="preserve"> מיועד לעד 50 משתתפים</w:t>
            </w:r>
            <w:r w:rsidRPr="00AA0043">
              <w:rPr>
                <w:rFonts w:ascii="David" w:hAnsi="David" w:cs="David"/>
                <w:rtl/>
              </w:rPr>
              <w:t xml:space="preserve"> ומתקיים לאורך </w:t>
            </w:r>
            <w:r w:rsidRPr="00AA0043">
              <w:rPr>
                <w:rFonts w:ascii="David" w:hAnsi="David" w:cs="David" w:hint="cs"/>
                <w:rtl/>
              </w:rPr>
              <w:t>8-12</w:t>
            </w:r>
            <w:r w:rsidRPr="00AA0043">
              <w:rPr>
                <w:rFonts w:ascii="David" w:hAnsi="David" w:cs="David"/>
                <w:rtl/>
              </w:rPr>
              <w:t xml:space="preserve"> </w:t>
            </w:r>
            <w:r w:rsidRPr="00AA0043">
              <w:rPr>
                <w:rFonts w:ascii="David" w:hAnsi="David" w:cs="David" w:hint="eastAsia"/>
                <w:rtl/>
              </w:rPr>
              <w:t>שעות</w:t>
            </w:r>
            <w:r w:rsidRPr="00AA0043">
              <w:rPr>
                <w:rFonts w:ascii="David" w:hAnsi="David" w:cs="David"/>
                <w:rtl/>
              </w:rPr>
              <w:t xml:space="preserve"> ברצף,</w:t>
            </w:r>
            <w:r w:rsidR="00EE35BB" w:rsidRPr="00AA0043">
              <w:rPr>
                <w:rFonts w:ascii="David" w:hAnsi="David" w:cs="David" w:hint="cs"/>
                <w:rtl/>
              </w:rPr>
              <w:t xml:space="preserve"> </w:t>
            </w:r>
            <w:r w:rsidR="00C25EAA" w:rsidRPr="00AA0043">
              <w:rPr>
                <w:rFonts w:ascii="David" w:hAnsi="David" w:cs="David" w:hint="cs"/>
                <w:rtl/>
              </w:rPr>
              <w:t>ו</w:t>
            </w:r>
            <w:r w:rsidR="00EE35BB" w:rsidRPr="00AA0043">
              <w:rPr>
                <w:rFonts w:ascii="David" w:hAnsi="David" w:cs="David" w:hint="cs"/>
                <w:rtl/>
              </w:rPr>
              <w:t xml:space="preserve">אשר </w:t>
            </w:r>
            <w:r w:rsidR="00C25EAA" w:rsidRPr="00AA0043">
              <w:rPr>
                <w:rFonts w:ascii="David" w:hAnsi="David" w:cs="David" w:hint="cs"/>
                <w:rtl/>
              </w:rPr>
              <w:t>מ</w:t>
            </w:r>
            <w:r w:rsidR="00EE35BB" w:rsidRPr="00AA0043">
              <w:rPr>
                <w:rFonts w:ascii="David" w:hAnsi="David" w:cs="David" w:hint="cs"/>
                <w:rtl/>
              </w:rPr>
              <w:t xml:space="preserve">סתיים </w:t>
            </w:r>
            <w:r w:rsidR="00C25EAA" w:rsidRPr="00AA0043">
              <w:rPr>
                <w:rFonts w:ascii="David" w:hAnsi="David" w:cs="David" w:hint="cs"/>
                <w:rtl/>
              </w:rPr>
              <w:t>ל</w:t>
            </w:r>
            <w:r w:rsidR="00904E13" w:rsidRPr="00AA0043">
              <w:rPr>
                <w:rFonts w:ascii="David" w:hAnsi="David" w:cs="David" w:hint="cs"/>
                <w:rtl/>
              </w:rPr>
              <w:t xml:space="preserve">כל המאוחר </w:t>
            </w:r>
            <w:r w:rsidR="00EE35BB" w:rsidRPr="00AA0043">
              <w:rPr>
                <w:rFonts w:ascii="David" w:hAnsi="David" w:cs="David" w:hint="cs"/>
                <w:rtl/>
              </w:rPr>
              <w:t xml:space="preserve"> </w:t>
            </w:r>
            <w:r w:rsidR="00904E13" w:rsidRPr="00AA0043">
              <w:rPr>
                <w:rFonts w:ascii="David" w:hAnsi="David" w:cs="David" w:hint="cs"/>
                <w:rtl/>
              </w:rPr>
              <w:t>ב</w:t>
            </w:r>
            <w:r w:rsidR="00EE35BB" w:rsidRPr="00AA0043">
              <w:rPr>
                <w:rFonts w:ascii="David" w:hAnsi="David" w:cs="David" w:hint="cs"/>
                <w:rtl/>
              </w:rPr>
              <w:t>שעה 22:00</w:t>
            </w:r>
            <w:r w:rsidRPr="00AA0043">
              <w:rPr>
                <w:rFonts w:ascii="David" w:hAnsi="David" w:cs="David"/>
                <w:rtl/>
              </w:rPr>
              <w:t xml:space="preserve">. </w:t>
            </w:r>
            <w:r w:rsidRPr="00AA0043">
              <w:rPr>
                <w:rFonts w:ascii="David" w:hAnsi="David" w:cs="David" w:hint="eastAsia"/>
                <w:rtl/>
              </w:rPr>
              <w:t>ההאקתון</w:t>
            </w:r>
            <w:r w:rsidRPr="00AA0043">
              <w:rPr>
                <w:rFonts w:ascii="David" w:hAnsi="David" w:cs="David"/>
                <w:rtl/>
              </w:rPr>
              <w:t xml:space="preserve"> כולל שירותים ותמיכה נלווים כמפורט בסעיף 2.4.</w:t>
            </w:r>
            <w:r w:rsidRPr="00AA0043">
              <w:rPr>
                <w:rFonts w:ascii="David" w:hAnsi="David" w:cs="David" w:hint="cs"/>
                <w:rtl/>
              </w:rPr>
              <w:t>2</w:t>
            </w:r>
            <w:r w:rsidRPr="00AA0043">
              <w:rPr>
                <w:rFonts w:ascii="David" w:hAnsi="David" w:cs="David"/>
                <w:rtl/>
              </w:rPr>
              <w:t>.</w:t>
            </w:r>
            <w:r w:rsidR="00C25EAA" w:rsidRPr="00AA0043">
              <w:rPr>
                <w:rFonts w:ascii="David" w:hAnsi="David" w:cs="David" w:hint="cs"/>
                <w:rtl/>
              </w:rPr>
              <w:t xml:space="preserve"> ובסעיף 2.4.3</w:t>
            </w:r>
          </w:p>
          <w:p w14:paraId="15B733BC" w14:textId="63E4FED6" w:rsidR="00AA0043" w:rsidRPr="00AA0043" w:rsidRDefault="00350D2B" w:rsidP="00AA0043">
            <w:pPr>
              <w:pStyle w:val="NormalWeb"/>
              <w:shd w:val="clear" w:color="auto" w:fill="FFFFFF"/>
              <w:tabs>
                <w:tab w:val="center" w:pos="3085"/>
                <w:tab w:val="right" w:pos="6170"/>
              </w:tabs>
              <w:bidi/>
              <w:spacing w:before="0" w:beforeAutospacing="0" w:after="150"/>
              <w:jc w:val="left"/>
              <w:rPr>
                <w:rFonts w:ascii="David" w:hAnsi="David" w:cs="David"/>
                <w:rtl/>
              </w:rPr>
            </w:pPr>
            <w:r w:rsidRPr="002256B2">
              <w:rPr>
                <w:rFonts w:ascii="David" w:hAnsi="David" w:cs="David" w:hint="cs"/>
                <w:rtl/>
              </w:rPr>
              <w:t>המשרד מציג</w:t>
            </w:r>
            <w:r w:rsidR="00AA0043" w:rsidRPr="002256B2">
              <w:rPr>
                <w:rFonts w:ascii="David" w:hAnsi="David" w:cs="David"/>
                <w:rtl/>
              </w:rPr>
              <w:t xml:space="preserve"> את הצורך, על החברה לדאוג שבמסגרת הפעלת השירותים תעסיק עובדים ותשלם להם שכר בהתאם לחוק</w:t>
            </w:r>
          </w:p>
        </w:tc>
      </w:tr>
      <w:tr w:rsidR="00E53AC9" w:rsidRPr="00BB532F" w14:paraId="5D61FCEF" w14:textId="77777777" w:rsidTr="007C2A7B">
        <w:tc>
          <w:tcPr>
            <w:tcW w:w="327" w:type="pct"/>
          </w:tcPr>
          <w:p w14:paraId="2F4B57DA" w14:textId="77777777" w:rsidR="00E53AC9" w:rsidRPr="00E53AC9" w:rsidRDefault="00E53AC9">
            <w:pPr>
              <w:pStyle w:val="ListParagraph"/>
              <w:numPr>
                <w:ilvl w:val="0"/>
                <w:numId w:val="153"/>
              </w:numPr>
              <w:bidi/>
              <w:rPr>
                <w:rFonts w:ascii="David" w:hAnsi="David"/>
                <w:b/>
                <w:bCs/>
                <w:rtl/>
              </w:rPr>
            </w:pPr>
          </w:p>
        </w:tc>
        <w:tc>
          <w:tcPr>
            <w:tcW w:w="1320" w:type="pct"/>
          </w:tcPr>
          <w:p w14:paraId="681F431F" w14:textId="66142E91" w:rsidR="00E53AC9" w:rsidRPr="00AA0043" w:rsidRDefault="00E53AC9" w:rsidP="00273555">
            <w:pPr>
              <w:bidi/>
              <w:rPr>
                <w:rFonts w:ascii="David" w:hAnsi="David"/>
                <w:b/>
                <w:bCs/>
                <w:rtl/>
              </w:rPr>
            </w:pPr>
            <w:r w:rsidRPr="00AA0043">
              <w:rPr>
                <w:rFonts w:ascii="David" w:hAnsi="David" w:hint="eastAsia"/>
                <w:b/>
                <w:bCs/>
                <w:rtl/>
              </w:rPr>
              <w:t>האקתון</w:t>
            </w:r>
            <w:r w:rsidRPr="00AA0043">
              <w:rPr>
                <w:rFonts w:ascii="David" w:hAnsi="David"/>
                <w:b/>
                <w:bCs/>
                <w:rtl/>
              </w:rPr>
              <w:t xml:space="preserve"> לילי</w:t>
            </w:r>
          </w:p>
        </w:tc>
        <w:tc>
          <w:tcPr>
            <w:tcW w:w="3353" w:type="pct"/>
          </w:tcPr>
          <w:p w14:paraId="0F7BBADC" w14:textId="3B539BAA" w:rsidR="00E53AC9" w:rsidRDefault="00E53AC9">
            <w:pPr>
              <w:pStyle w:val="NormalWeb"/>
              <w:shd w:val="clear" w:color="auto" w:fill="FFFFFF"/>
              <w:tabs>
                <w:tab w:val="center" w:pos="3085"/>
                <w:tab w:val="right" w:pos="6170"/>
              </w:tabs>
              <w:bidi/>
              <w:spacing w:before="0" w:beforeAutospacing="0" w:after="150"/>
              <w:jc w:val="left"/>
              <w:rPr>
                <w:rFonts w:ascii="David" w:hAnsi="David" w:cs="David"/>
                <w:rtl/>
              </w:rPr>
            </w:pPr>
            <w:r w:rsidRPr="00AA0043">
              <w:rPr>
                <w:rFonts w:ascii="David" w:hAnsi="David" w:cs="David" w:hint="eastAsia"/>
                <w:rtl/>
              </w:rPr>
              <w:t>מרתון</w:t>
            </w:r>
            <w:r w:rsidRPr="00AA0043">
              <w:rPr>
                <w:rFonts w:ascii="David" w:hAnsi="David" w:cs="David"/>
                <w:rtl/>
              </w:rPr>
              <w:t xml:space="preserve"> טכנולוגי המצריך פריסת </w:t>
            </w:r>
            <w:r w:rsidR="00980773">
              <w:rPr>
                <w:rFonts w:ascii="David" w:hAnsi="David" w:cs="David" w:hint="cs"/>
                <w:rtl/>
              </w:rPr>
              <w:t xml:space="preserve">עד 25 </w:t>
            </w:r>
            <w:r w:rsidRPr="00AA0043">
              <w:rPr>
                <w:rFonts w:ascii="David" w:hAnsi="David" w:cs="David"/>
                <w:rtl/>
              </w:rPr>
              <w:t xml:space="preserve">מחשבים ותשתית תקשורת, </w:t>
            </w:r>
            <w:r w:rsidR="00980773">
              <w:rPr>
                <w:rFonts w:ascii="David" w:hAnsi="David" w:cs="David" w:hint="cs"/>
                <w:rtl/>
              </w:rPr>
              <w:t>מיועד לעד 50 משתתפים</w:t>
            </w:r>
            <w:r w:rsidR="00980773" w:rsidRPr="00AA0043">
              <w:rPr>
                <w:rFonts w:ascii="David" w:hAnsi="David" w:cs="David"/>
                <w:rtl/>
              </w:rPr>
              <w:t xml:space="preserve"> </w:t>
            </w:r>
            <w:r w:rsidRPr="00AA0043">
              <w:rPr>
                <w:rFonts w:ascii="David" w:hAnsi="David" w:cs="David"/>
                <w:rtl/>
              </w:rPr>
              <w:t xml:space="preserve">ומתקיים לאורך </w:t>
            </w:r>
            <w:r w:rsidRPr="00AA0043">
              <w:rPr>
                <w:rFonts w:ascii="David" w:hAnsi="David" w:cs="David" w:hint="cs"/>
                <w:rtl/>
              </w:rPr>
              <w:t>16</w:t>
            </w:r>
            <w:r w:rsidRPr="00AA0043">
              <w:rPr>
                <w:rFonts w:ascii="David" w:hAnsi="David" w:cs="David"/>
                <w:rtl/>
              </w:rPr>
              <w:t xml:space="preserve"> שעות ברצף</w:t>
            </w:r>
            <w:r w:rsidRPr="00AA0043">
              <w:rPr>
                <w:rFonts w:ascii="David" w:hAnsi="David" w:cs="David" w:hint="cs"/>
                <w:rtl/>
              </w:rPr>
              <w:t xml:space="preserve"> לפחות</w:t>
            </w:r>
            <w:r w:rsidR="00C863CD" w:rsidRPr="00AA0043">
              <w:rPr>
                <w:rFonts w:ascii="David" w:hAnsi="David" w:cs="David" w:hint="cs"/>
                <w:rtl/>
              </w:rPr>
              <w:t xml:space="preserve"> </w:t>
            </w:r>
            <w:r w:rsidR="00904E13" w:rsidRPr="00AA0043">
              <w:rPr>
                <w:rFonts w:ascii="David" w:hAnsi="David" w:cs="David" w:hint="cs"/>
                <w:rtl/>
              </w:rPr>
              <w:t xml:space="preserve">אשר מתמשך מעבר לחצות </w:t>
            </w:r>
            <w:r w:rsidR="00350D2B">
              <w:rPr>
                <w:rFonts w:ascii="David" w:hAnsi="David" w:cs="David" w:hint="cs"/>
                <w:rtl/>
              </w:rPr>
              <w:t xml:space="preserve">הלילה </w:t>
            </w:r>
            <w:r w:rsidR="00904E13" w:rsidRPr="00350D2B">
              <w:rPr>
                <w:rFonts w:ascii="David" w:hAnsi="David" w:cs="David" w:hint="cs"/>
                <w:u w:val="single"/>
                <w:rtl/>
              </w:rPr>
              <w:t>ו</w:t>
            </w:r>
            <w:r w:rsidR="00350D2B" w:rsidRPr="00350D2B">
              <w:rPr>
                <w:rFonts w:ascii="David" w:hAnsi="David" w:cs="David" w:hint="cs"/>
                <w:u w:val="single"/>
                <w:rtl/>
              </w:rPr>
              <w:t>ה</w:t>
            </w:r>
            <w:r w:rsidRPr="00350D2B">
              <w:rPr>
                <w:rFonts w:ascii="David" w:hAnsi="David" w:cs="David" w:hint="eastAsia"/>
                <w:u w:val="single"/>
                <w:rtl/>
              </w:rPr>
              <w:t>כ</w:t>
            </w:r>
            <w:r w:rsidRPr="00AA0043">
              <w:rPr>
                <w:rFonts w:ascii="David" w:hAnsi="David" w:cs="David" w:hint="eastAsia"/>
                <w:u w:val="single"/>
                <w:rtl/>
              </w:rPr>
              <w:t>ולל</w:t>
            </w:r>
            <w:r w:rsidR="000F4B60" w:rsidRPr="00AA0043">
              <w:rPr>
                <w:rFonts w:ascii="David" w:hAnsi="David" w:cs="David" w:hint="cs"/>
                <w:u w:val="single"/>
                <w:rtl/>
              </w:rPr>
              <w:t xml:space="preserve"> את</w:t>
            </w:r>
            <w:r w:rsidRPr="00AA0043">
              <w:rPr>
                <w:rFonts w:ascii="David" w:hAnsi="David" w:cs="David"/>
                <w:u w:val="single"/>
                <w:rtl/>
              </w:rPr>
              <w:t xml:space="preserve"> </w:t>
            </w:r>
            <w:r w:rsidR="000F4B60" w:rsidRPr="00AA0043">
              <w:rPr>
                <w:rFonts w:ascii="David" w:hAnsi="David" w:cs="David" w:hint="cs"/>
                <w:u w:val="single"/>
                <w:rtl/>
              </w:rPr>
              <w:t>ה</w:t>
            </w:r>
            <w:r w:rsidRPr="00AA0043">
              <w:rPr>
                <w:rFonts w:ascii="David" w:hAnsi="David" w:cs="David" w:hint="eastAsia"/>
                <w:u w:val="single"/>
                <w:rtl/>
              </w:rPr>
              <w:t>לילה</w:t>
            </w:r>
            <w:r w:rsidRPr="00AA0043">
              <w:rPr>
                <w:rFonts w:ascii="David" w:hAnsi="David" w:cs="David"/>
                <w:u w:val="single"/>
                <w:rtl/>
              </w:rPr>
              <w:t xml:space="preserve"> </w:t>
            </w:r>
            <w:r w:rsidRPr="00AA0043">
              <w:rPr>
                <w:rFonts w:ascii="David" w:hAnsi="David" w:cs="David" w:hint="eastAsia"/>
                <w:u w:val="single"/>
                <w:rtl/>
              </w:rPr>
              <w:t>והב</w:t>
            </w:r>
            <w:r w:rsidRPr="00AA0043">
              <w:rPr>
                <w:rFonts w:ascii="David" w:hAnsi="David" w:cs="David" w:hint="cs"/>
                <w:u w:val="single"/>
                <w:rtl/>
              </w:rPr>
              <w:t>ו</w:t>
            </w:r>
            <w:r w:rsidRPr="00AA0043">
              <w:rPr>
                <w:rFonts w:ascii="David" w:hAnsi="David" w:cs="David" w:hint="eastAsia"/>
                <w:u w:val="single"/>
                <w:rtl/>
              </w:rPr>
              <w:t>קר</w:t>
            </w:r>
            <w:r w:rsidRPr="00AA0043">
              <w:rPr>
                <w:rFonts w:ascii="David" w:hAnsi="David" w:cs="David"/>
                <w:u w:val="single"/>
                <w:rtl/>
              </w:rPr>
              <w:t xml:space="preserve"> </w:t>
            </w:r>
            <w:r w:rsidRPr="00AA0043">
              <w:rPr>
                <w:rFonts w:ascii="David" w:hAnsi="David" w:cs="David" w:hint="eastAsia"/>
                <w:u w:val="single"/>
                <w:rtl/>
              </w:rPr>
              <w:t>שלאחריו</w:t>
            </w:r>
            <w:r w:rsidRPr="00AA0043">
              <w:rPr>
                <w:rFonts w:ascii="David" w:hAnsi="David" w:cs="David" w:hint="cs"/>
                <w:u w:val="single"/>
                <w:rtl/>
              </w:rPr>
              <w:t xml:space="preserve"> (מצריך משמרת שנייה של טכנאים)</w:t>
            </w:r>
            <w:r w:rsidRPr="00AA0043">
              <w:rPr>
                <w:rFonts w:ascii="David" w:hAnsi="David" w:cs="David"/>
                <w:rtl/>
              </w:rPr>
              <w:t xml:space="preserve">. </w:t>
            </w:r>
            <w:r w:rsidRPr="00AA0043">
              <w:rPr>
                <w:rFonts w:ascii="David" w:hAnsi="David" w:cs="David" w:hint="eastAsia"/>
                <w:rtl/>
              </w:rPr>
              <w:t>ההאקתון</w:t>
            </w:r>
            <w:r w:rsidRPr="00AA0043">
              <w:rPr>
                <w:rFonts w:ascii="David" w:hAnsi="David" w:cs="David"/>
                <w:rtl/>
              </w:rPr>
              <w:t xml:space="preserve"> כולל </w:t>
            </w:r>
            <w:r w:rsidRPr="00AA0043">
              <w:rPr>
                <w:rFonts w:ascii="David" w:hAnsi="David" w:cs="David" w:hint="cs"/>
                <w:rtl/>
              </w:rPr>
              <w:t xml:space="preserve">מענה מקצועי, </w:t>
            </w:r>
            <w:r w:rsidRPr="00AA0043">
              <w:rPr>
                <w:rFonts w:ascii="David" w:hAnsi="David" w:cs="David"/>
                <w:rtl/>
              </w:rPr>
              <w:t>שירותים ותמיכה נלווים כמפורט בסעיף 2.4.</w:t>
            </w:r>
            <w:r w:rsidRPr="00AA0043">
              <w:rPr>
                <w:rFonts w:ascii="David" w:hAnsi="David" w:cs="David" w:hint="cs"/>
                <w:rtl/>
              </w:rPr>
              <w:t>2</w:t>
            </w:r>
            <w:r w:rsidR="00C63229" w:rsidRPr="00AA0043">
              <w:rPr>
                <w:rFonts w:ascii="David" w:hAnsi="David" w:cs="David" w:hint="cs"/>
                <w:rtl/>
              </w:rPr>
              <w:t xml:space="preserve"> ו</w:t>
            </w:r>
            <w:r w:rsidR="00C25EAA" w:rsidRPr="00AA0043">
              <w:rPr>
                <w:rFonts w:ascii="David" w:hAnsi="David" w:cs="David" w:hint="cs"/>
                <w:rtl/>
              </w:rPr>
              <w:t>ב</w:t>
            </w:r>
            <w:r w:rsidR="00C63229" w:rsidRPr="00AA0043">
              <w:rPr>
                <w:rFonts w:ascii="David" w:hAnsi="David" w:cs="David" w:hint="cs"/>
                <w:rtl/>
              </w:rPr>
              <w:t>סעיף 2.4.3</w:t>
            </w:r>
            <w:r w:rsidRPr="00AA0043">
              <w:rPr>
                <w:rFonts w:ascii="David" w:hAnsi="David" w:cs="David"/>
                <w:rtl/>
              </w:rPr>
              <w:t>.</w:t>
            </w:r>
          </w:p>
          <w:p w14:paraId="125EE41E" w14:textId="217954B0" w:rsidR="00AA0043" w:rsidRPr="00AA0043" w:rsidRDefault="00350D2B" w:rsidP="00AA0043">
            <w:pPr>
              <w:pStyle w:val="NormalWeb"/>
              <w:shd w:val="clear" w:color="auto" w:fill="FFFFFF"/>
              <w:tabs>
                <w:tab w:val="center" w:pos="3085"/>
                <w:tab w:val="right" w:pos="6170"/>
              </w:tabs>
              <w:bidi/>
              <w:spacing w:before="0" w:beforeAutospacing="0" w:after="150"/>
              <w:jc w:val="left"/>
              <w:rPr>
                <w:rFonts w:ascii="David" w:hAnsi="David" w:cs="David"/>
                <w:rtl/>
              </w:rPr>
            </w:pPr>
            <w:r w:rsidRPr="002256B2">
              <w:rPr>
                <w:rFonts w:ascii="David" w:hAnsi="David" w:cs="David" w:hint="cs"/>
                <w:rtl/>
              </w:rPr>
              <w:t>המשרד מציג</w:t>
            </w:r>
            <w:r w:rsidR="00AA0043" w:rsidRPr="002256B2">
              <w:rPr>
                <w:rFonts w:ascii="David" w:hAnsi="David" w:cs="David"/>
                <w:rtl/>
              </w:rPr>
              <w:t xml:space="preserve"> את הצורך, על החברה לדאוג שבמסגרת הפעלת השירותים תעסיק עובדים ותשלם להם שכר בהתאם לחוק</w:t>
            </w:r>
          </w:p>
        </w:tc>
      </w:tr>
      <w:tr w:rsidR="00980773" w:rsidRPr="00BB532F" w14:paraId="425A11FB" w14:textId="77777777" w:rsidTr="007C2A7B">
        <w:tc>
          <w:tcPr>
            <w:tcW w:w="327" w:type="pct"/>
          </w:tcPr>
          <w:p w14:paraId="0E13C883" w14:textId="77777777" w:rsidR="00980773" w:rsidRPr="00E53AC9" w:rsidRDefault="00980773">
            <w:pPr>
              <w:pStyle w:val="ListParagraph"/>
              <w:numPr>
                <w:ilvl w:val="0"/>
                <w:numId w:val="153"/>
              </w:numPr>
              <w:bidi/>
              <w:jc w:val="left"/>
              <w:rPr>
                <w:rFonts w:ascii="David" w:hAnsi="David"/>
                <w:b/>
                <w:bCs/>
                <w:rtl/>
              </w:rPr>
            </w:pPr>
          </w:p>
        </w:tc>
        <w:tc>
          <w:tcPr>
            <w:tcW w:w="1320" w:type="pct"/>
          </w:tcPr>
          <w:p w14:paraId="28000F0D" w14:textId="538EB625" w:rsidR="00980773" w:rsidRPr="00A97D94" w:rsidRDefault="00980773" w:rsidP="00273555">
            <w:pPr>
              <w:bidi/>
              <w:jc w:val="left"/>
              <w:rPr>
                <w:rFonts w:ascii="David" w:hAnsi="David"/>
                <w:b/>
                <w:bCs/>
                <w:rtl/>
              </w:rPr>
            </w:pPr>
            <w:r>
              <w:rPr>
                <w:rFonts w:ascii="David" w:hAnsi="David" w:hint="cs"/>
                <w:b/>
                <w:bCs/>
                <w:rtl/>
              </w:rPr>
              <w:t>ארוע תוספתי להקאתון</w:t>
            </w:r>
          </w:p>
        </w:tc>
        <w:tc>
          <w:tcPr>
            <w:tcW w:w="3353" w:type="pct"/>
          </w:tcPr>
          <w:p w14:paraId="254E27D0" w14:textId="5809F896" w:rsidR="00980773" w:rsidRPr="00BB532F" w:rsidRDefault="00980773" w:rsidP="00A97D94">
            <w:pPr>
              <w:pStyle w:val="NormalWeb"/>
              <w:shd w:val="clear" w:color="auto" w:fill="FFFFFF"/>
              <w:tabs>
                <w:tab w:val="center" w:pos="3085"/>
                <w:tab w:val="right" w:pos="6170"/>
              </w:tabs>
              <w:bidi/>
              <w:spacing w:before="0" w:beforeAutospacing="0" w:after="150"/>
              <w:jc w:val="left"/>
              <w:rPr>
                <w:rStyle w:val="Strong"/>
                <w:rFonts w:ascii="David" w:hAnsi="David" w:cs="David"/>
                <w:color w:val="333333"/>
                <w:rtl/>
              </w:rPr>
            </w:pPr>
            <w:r w:rsidRPr="00C2799B">
              <w:rPr>
                <w:rFonts w:ascii="David" w:hAnsi="David" w:cs="David" w:hint="eastAsia"/>
                <w:rtl/>
              </w:rPr>
              <w:t>אירוע</w:t>
            </w:r>
            <w:r w:rsidRPr="00C2799B">
              <w:rPr>
                <w:rFonts w:ascii="David" w:hAnsi="David" w:cs="David"/>
                <w:rtl/>
              </w:rPr>
              <w:t xml:space="preserve"> פריסת</w:t>
            </w:r>
            <w:r w:rsidRPr="00C2799B">
              <w:rPr>
                <w:rFonts w:ascii="David" w:hAnsi="David" w:cs="David" w:hint="cs"/>
                <w:rtl/>
              </w:rPr>
              <w:t xml:space="preserve"> עד </w:t>
            </w:r>
            <w:r w:rsidRPr="00C2799B">
              <w:rPr>
                <w:rFonts w:ascii="David" w:hAnsi="David" w:cs="David"/>
                <w:rtl/>
              </w:rPr>
              <w:t xml:space="preserve"> </w:t>
            </w:r>
            <w:r w:rsidRPr="00C2799B">
              <w:rPr>
                <w:rFonts w:ascii="David" w:hAnsi="David" w:cs="David" w:hint="cs"/>
                <w:rtl/>
              </w:rPr>
              <w:t>25</w:t>
            </w:r>
            <w:r w:rsidRPr="00C2799B">
              <w:rPr>
                <w:rFonts w:ascii="David" w:hAnsi="David" w:cs="David"/>
                <w:rtl/>
              </w:rPr>
              <w:t xml:space="preserve"> מחשבים</w:t>
            </w:r>
            <w:r w:rsidRPr="00C2799B">
              <w:rPr>
                <w:rFonts w:ascii="David" w:hAnsi="David" w:cs="David" w:hint="cs"/>
                <w:rtl/>
              </w:rPr>
              <w:t xml:space="preserve"> + 2 מחשבי עתודה </w:t>
            </w:r>
            <w:r w:rsidRPr="00C2799B">
              <w:rPr>
                <w:rFonts w:ascii="David" w:hAnsi="David" w:cs="David"/>
                <w:rtl/>
              </w:rPr>
              <w:t xml:space="preserve">כולל טכנאים כמתואר בהגדרת האירועים </w:t>
            </w:r>
            <w:r w:rsidRPr="00C2799B">
              <w:rPr>
                <w:rFonts w:ascii="David" w:hAnsi="David" w:cs="David" w:hint="eastAsia"/>
                <w:rtl/>
              </w:rPr>
              <w:t>בסעיף</w:t>
            </w:r>
            <w:r w:rsidRPr="00C2799B">
              <w:rPr>
                <w:rFonts w:ascii="David" w:hAnsi="David" w:cs="David"/>
                <w:rtl/>
              </w:rPr>
              <w:t xml:space="preserve"> 2.4.</w:t>
            </w:r>
            <w:r w:rsidRPr="00C2799B">
              <w:rPr>
                <w:rFonts w:ascii="David" w:hAnsi="David" w:cs="David" w:hint="cs"/>
                <w:rtl/>
              </w:rPr>
              <w:t>2</w:t>
            </w:r>
            <w:r w:rsidRPr="00C2799B">
              <w:rPr>
                <w:rFonts w:ascii="David" w:hAnsi="David" w:cs="David"/>
                <w:rtl/>
              </w:rPr>
              <w:t>.</w:t>
            </w:r>
            <w:r>
              <w:rPr>
                <w:rFonts w:ascii="David" w:hAnsi="David" w:cs="David" w:hint="cs"/>
                <w:rtl/>
              </w:rPr>
              <w:t xml:space="preserve"> בתוספת ציוד נדרש למשתתף </w:t>
            </w:r>
            <w:r w:rsidR="00BE7BE3">
              <w:rPr>
                <w:rFonts w:ascii="David" w:hAnsi="David" w:cs="David" w:hint="cs"/>
                <w:rtl/>
              </w:rPr>
              <w:t xml:space="preserve">כמתואר בסעיף </w:t>
            </w:r>
            <w:r>
              <w:rPr>
                <w:rFonts w:ascii="David" w:hAnsi="David" w:cs="David" w:hint="cs"/>
                <w:rtl/>
              </w:rPr>
              <w:t>לעד 50 משתתפים נוספים.</w:t>
            </w:r>
          </w:p>
        </w:tc>
      </w:tr>
      <w:tr w:rsidR="00E53AC9" w:rsidRPr="00BB532F" w14:paraId="48EF8A3E" w14:textId="77777777" w:rsidTr="007C2A7B">
        <w:tc>
          <w:tcPr>
            <w:tcW w:w="327" w:type="pct"/>
          </w:tcPr>
          <w:p w14:paraId="6767230D" w14:textId="77777777" w:rsidR="00E53AC9" w:rsidRPr="00E53AC9" w:rsidRDefault="00E53AC9">
            <w:pPr>
              <w:pStyle w:val="ListParagraph"/>
              <w:numPr>
                <w:ilvl w:val="0"/>
                <w:numId w:val="153"/>
              </w:numPr>
              <w:bidi/>
              <w:jc w:val="left"/>
              <w:rPr>
                <w:rFonts w:ascii="David" w:hAnsi="David"/>
                <w:b/>
                <w:bCs/>
                <w:rtl/>
              </w:rPr>
            </w:pPr>
          </w:p>
        </w:tc>
        <w:tc>
          <w:tcPr>
            <w:tcW w:w="1320" w:type="pct"/>
          </w:tcPr>
          <w:p w14:paraId="6A38A23B" w14:textId="7876249A" w:rsidR="00E53AC9" w:rsidRPr="00A97D94" w:rsidRDefault="00E53AC9" w:rsidP="00273555">
            <w:pPr>
              <w:bidi/>
              <w:jc w:val="left"/>
              <w:rPr>
                <w:rFonts w:ascii="David" w:eastAsia="Times New Roman" w:hAnsi="David"/>
                <w:b/>
                <w:bCs/>
                <w:rtl/>
                <w:lang w:eastAsia="he-IL"/>
              </w:rPr>
            </w:pPr>
            <w:r w:rsidRPr="00A97D94">
              <w:rPr>
                <w:rFonts w:ascii="David" w:hAnsi="David" w:hint="eastAsia"/>
                <w:b/>
                <w:bCs/>
                <w:rtl/>
              </w:rPr>
              <w:t>ה</w:t>
            </w:r>
            <w:r w:rsidRPr="00A97D94">
              <w:rPr>
                <w:rFonts w:ascii="David" w:hAnsi="David"/>
                <w:b/>
                <w:bCs/>
                <w:rtl/>
              </w:rPr>
              <w:t>כשרות מורים ומנטורים</w:t>
            </w:r>
          </w:p>
        </w:tc>
        <w:tc>
          <w:tcPr>
            <w:tcW w:w="3353" w:type="pct"/>
          </w:tcPr>
          <w:p w14:paraId="19B4AF51" w14:textId="77777777" w:rsidR="00E53AC9" w:rsidRDefault="00E53AC9" w:rsidP="00A97D94">
            <w:pPr>
              <w:pStyle w:val="NormalWeb"/>
              <w:shd w:val="clear" w:color="auto" w:fill="FFFFFF"/>
              <w:tabs>
                <w:tab w:val="center" w:pos="3085"/>
                <w:tab w:val="right" w:pos="6170"/>
              </w:tabs>
              <w:bidi/>
              <w:spacing w:before="0" w:beforeAutospacing="0" w:after="150"/>
              <w:jc w:val="left"/>
              <w:rPr>
                <w:rStyle w:val="Strong"/>
                <w:rFonts w:ascii="David" w:hAnsi="David" w:cs="David"/>
                <w:b w:val="0"/>
                <w:bCs w:val="0"/>
                <w:color w:val="333333"/>
                <w:rtl/>
              </w:rPr>
            </w:pPr>
            <w:r w:rsidRPr="00BB532F">
              <w:rPr>
                <w:rStyle w:val="Strong"/>
                <w:rFonts w:ascii="David" w:hAnsi="David" w:cs="David" w:hint="eastAsia"/>
                <w:color w:val="333333"/>
                <w:rtl/>
              </w:rPr>
              <w:t>קהל</w:t>
            </w:r>
            <w:r w:rsidRPr="00BB532F">
              <w:rPr>
                <w:rStyle w:val="Strong"/>
                <w:rFonts w:ascii="David" w:hAnsi="David" w:cs="David"/>
                <w:color w:val="333333"/>
                <w:rtl/>
              </w:rPr>
              <w:t xml:space="preserve"> היעד - </w:t>
            </w:r>
            <w:r w:rsidRPr="0018212C">
              <w:rPr>
                <w:rStyle w:val="Strong"/>
                <w:rFonts w:ascii="David" w:hAnsi="David" w:cs="David" w:hint="eastAsia"/>
                <w:b w:val="0"/>
                <w:bCs w:val="0"/>
                <w:color w:val="333333"/>
                <w:rtl/>
              </w:rPr>
              <w:t>מורים</w:t>
            </w:r>
            <w:r w:rsidRPr="0018212C">
              <w:rPr>
                <w:rStyle w:val="Strong"/>
                <w:rFonts w:ascii="David" w:hAnsi="David" w:cs="David"/>
                <w:b w:val="0"/>
                <w:bCs w:val="0"/>
                <w:color w:val="333333"/>
                <w:rtl/>
              </w:rPr>
              <w:t xml:space="preserve"> </w:t>
            </w:r>
            <w:r w:rsidRPr="0018212C">
              <w:rPr>
                <w:rStyle w:val="Strong"/>
                <w:rFonts w:ascii="David" w:hAnsi="David" w:cs="David" w:hint="eastAsia"/>
                <w:b w:val="0"/>
                <w:bCs w:val="0"/>
                <w:color w:val="333333"/>
                <w:rtl/>
              </w:rPr>
              <w:t>ומנטורים</w:t>
            </w:r>
            <w:r w:rsidRPr="0018212C">
              <w:rPr>
                <w:rStyle w:val="Strong"/>
                <w:rFonts w:ascii="David" w:hAnsi="David" w:cs="David"/>
                <w:b w:val="0"/>
                <w:bCs w:val="0"/>
                <w:color w:val="333333"/>
                <w:rtl/>
              </w:rPr>
              <w:t xml:space="preserve"> – </w:t>
            </w:r>
            <w:r w:rsidRPr="0018212C">
              <w:rPr>
                <w:rStyle w:val="Strong"/>
                <w:rFonts w:ascii="David" w:hAnsi="David" w:cs="David" w:hint="eastAsia"/>
                <w:b w:val="0"/>
                <w:bCs w:val="0"/>
                <w:color w:val="333333"/>
                <w:rtl/>
              </w:rPr>
              <w:t>האירועים</w:t>
            </w:r>
            <w:r w:rsidRPr="0018212C">
              <w:rPr>
                <w:rStyle w:val="Strong"/>
                <w:rFonts w:ascii="David" w:hAnsi="David" w:cs="David"/>
                <w:b w:val="0"/>
                <w:bCs w:val="0"/>
                <w:color w:val="333333"/>
                <w:rtl/>
              </w:rPr>
              <w:t xml:space="preserve"> </w:t>
            </w:r>
            <w:r w:rsidRPr="0018212C">
              <w:rPr>
                <w:rStyle w:val="Strong"/>
                <w:rFonts w:ascii="David" w:hAnsi="David" w:cs="David" w:hint="eastAsia"/>
                <w:b w:val="0"/>
                <w:bCs w:val="0"/>
                <w:color w:val="333333"/>
                <w:rtl/>
              </w:rPr>
              <w:t>יתקיימו</w:t>
            </w:r>
            <w:r w:rsidRPr="0018212C">
              <w:rPr>
                <w:rStyle w:val="Strong"/>
                <w:rFonts w:ascii="David" w:hAnsi="David" w:cs="David"/>
                <w:b w:val="0"/>
                <w:bCs w:val="0"/>
                <w:color w:val="333333"/>
                <w:rtl/>
              </w:rPr>
              <w:t xml:space="preserve">  בכתות או בא</w:t>
            </w:r>
            <w:r w:rsidRPr="0018212C">
              <w:rPr>
                <w:rStyle w:val="Strong"/>
                <w:rFonts w:ascii="David" w:hAnsi="David" w:cs="David" w:hint="eastAsia"/>
                <w:b w:val="0"/>
                <w:bCs w:val="0"/>
                <w:color w:val="333333"/>
                <w:rtl/>
              </w:rPr>
              <w:t>ו</w:t>
            </w:r>
            <w:r w:rsidRPr="0018212C">
              <w:rPr>
                <w:rStyle w:val="Strong"/>
                <w:rFonts w:ascii="David" w:hAnsi="David" w:cs="David"/>
                <w:b w:val="0"/>
                <w:bCs w:val="0"/>
                <w:color w:val="333333"/>
                <w:rtl/>
              </w:rPr>
              <w:t>למות  בגדלים שונים</w:t>
            </w:r>
          </w:p>
          <w:p w14:paraId="43B66FE5" w14:textId="77777777" w:rsidR="00E53AC9" w:rsidRPr="00EF67A0" w:rsidRDefault="00E53AC9" w:rsidP="00EF67A0">
            <w:pPr>
              <w:pStyle w:val="3"/>
              <w:numPr>
                <w:ilvl w:val="0"/>
                <w:numId w:val="0"/>
              </w:numPr>
              <w:spacing w:line="240" w:lineRule="auto"/>
              <w:rPr>
                <w:rStyle w:val="Strong"/>
                <w:rFonts w:ascii="David" w:hAnsi="David"/>
                <w:highlight w:val="yellow"/>
                <w:rtl/>
              </w:rPr>
            </w:pPr>
            <w:r w:rsidRPr="005E16B1">
              <w:rPr>
                <w:rFonts w:ascii="David" w:hAnsi="David" w:hint="cs"/>
                <w:b/>
                <w:bCs w:val="0"/>
                <w:rtl/>
              </w:rPr>
              <w:t xml:space="preserve">המטרה - </w:t>
            </w:r>
            <w:r w:rsidRPr="005E16B1">
              <w:rPr>
                <w:rFonts w:ascii="David" w:hAnsi="David" w:hint="eastAsia"/>
                <w:b/>
                <w:bCs w:val="0"/>
                <w:rtl/>
              </w:rPr>
              <w:t>שיפור</w:t>
            </w:r>
            <w:r w:rsidRPr="005E16B1">
              <w:rPr>
                <w:rFonts w:ascii="David" w:hAnsi="David"/>
                <w:b/>
                <w:bCs w:val="0"/>
                <w:rtl/>
              </w:rPr>
              <w:t xml:space="preserve"> </w:t>
            </w:r>
            <w:r w:rsidRPr="005E16B1">
              <w:rPr>
                <w:rFonts w:ascii="David" w:hAnsi="David" w:hint="eastAsia"/>
                <w:b/>
                <w:bCs w:val="0"/>
                <w:rtl/>
              </w:rPr>
              <w:t>מיומנויות</w:t>
            </w:r>
            <w:r w:rsidRPr="005E16B1">
              <w:rPr>
                <w:rFonts w:ascii="David" w:hAnsi="David"/>
                <w:b/>
                <w:bCs w:val="0"/>
                <w:rtl/>
              </w:rPr>
              <w:t xml:space="preserve"> </w:t>
            </w:r>
            <w:r w:rsidRPr="005E16B1">
              <w:rPr>
                <w:rFonts w:ascii="David" w:hAnsi="David" w:hint="eastAsia"/>
                <w:b/>
                <w:bCs w:val="0"/>
                <w:rtl/>
              </w:rPr>
              <w:t>של</w:t>
            </w:r>
            <w:r w:rsidRPr="005E16B1">
              <w:rPr>
                <w:rFonts w:ascii="David" w:hAnsi="David"/>
                <w:b/>
                <w:bCs w:val="0"/>
                <w:rtl/>
              </w:rPr>
              <w:t xml:space="preserve"> </w:t>
            </w:r>
            <w:r w:rsidRPr="005E16B1">
              <w:rPr>
                <w:rFonts w:ascii="David" w:hAnsi="David" w:hint="eastAsia"/>
                <w:b/>
                <w:bCs w:val="0"/>
                <w:rtl/>
              </w:rPr>
              <w:t>מורים</w:t>
            </w:r>
            <w:r w:rsidRPr="005E16B1">
              <w:rPr>
                <w:rFonts w:ascii="David" w:hAnsi="David"/>
                <w:b/>
                <w:bCs w:val="0"/>
                <w:rtl/>
              </w:rPr>
              <w:t xml:space="preserve"> </w:t>
            </w:r>
            <w:r w:rsidRPr="005E16B1">
              <w:rPr>
                <w:rFonts w:ascii="David" w:hAnsi="David" w:hint="eastAsia"/>
                <w:b/>
                <w:bCs w:val="0"/>
                <w:rtl/>
              </w:rPr>
              <w:t>ומנחים</w:t>
            </w:r>
            <w:r w:rsidRPr="005E16B1">
              <w:rPr>
                <w:rFonts w:ascii="David" w:hAnsi="David"/>
                <w:b/>
                <w:bCs w:val="0"/>
                <w:rtl/>
              </w:rPr>
              <w:t xml:space="preserve"> </w:t>
            </w:r>
            <w:r w:rsidRPr="005E16B1">
              <w:rPr>
                <w:rFonts w:ascii="David" w:hAnsi="David" w:hint="eastAsia"/>
                <w:b/>
                <w:bCs w:val="0"/>
                <w:rtl/>
              </w:rPr>
              <w:t>בשימוש</w:t>
            </w:r>
            <w:r w:rsidRPr="005E16B1">
              <w:rPr>
                <w:rFonts w:ascii="David" w:hAnsi="David"/>
                <w:b/>
                <w:bCs w:val="0"/>
                <w:rtl/>
              </w:rPr>
              <w:t xml:space="preserve"> </w:t>
            </w:r>
            <w:r w:rsidRPr="005E16B1">
              <w:rPr>
                <w:rFonts w:ascii="David" w:hAnsi="David" w:hint="eastAsia"/>
                <w:b/>
                <w:bCs w:val="0"/>
                <w:rtl/>
              </w:rPr>
              <w:t>בכלים</w:t>
            </w:r>
            <w:r w:rsidRPr="005E16B1">
              <w:rPr>
                <w:rFonts w:ascii="David" w:hAnsi="David"/>
                <w:b/>
                <w:bCs w:val="0"/>
                <w:rtl/>
              </w:rPr>
              <w:t xml:space="preserve"> </w:t>
            </w:r>
            <w:r w:rsidRPr="005E16B1">
              <w:rPr>
                <w:rFonts w:ascii="David" w:hAnsi="David" w:hint="eastAsia"/>
                <w:b/>
                <w:bCs w:val="0"/>
                <w:rtl/>
              </w:rPr>
              <w:t>מחשוביים</w:t>
            </w:r>
            <w:r w:rsidRPr="005E16B1">
              <w:rPr>
                <w:rFonts w:ascii="David" w:hAnsi="David"/>
                <w:b/>
                <w:bCs w:val="0"/>
                <w:rtl/>
              </w:rPr>
              <w:t xml:space="preserve"> </w:t>
            </w:r>
            <w:r w:rsidRPr="005E16B1">
              <w:rPr>
                <w:rFonts w:ascii="David" w:hAnsi="David" w:hint="eastAsia"/>
                <w:b/>
                <w:bCs w:val="0"/>
                <w:rtl/>
              </w:rPr>
              <w:t>מתקדמים</w:t>
            </w:r>
            <w:r w:rsidRPr="005E16B1">
              <w:rPr>
                <w:rFonts w:ascii="David" w:hAnsi="David"/>
                <w:b/>
                <w:bCs w:val="0"/>
                <w:rtl/>
              </w:rPr>
              <w:t>.</w:t>
            </w:r>
          </w:p>
        </w:tc>
      </w:tr>
      <w:tr w:rsidR="00E53AC9" w:rsidRPr="00BB532F" w14:paraId="2A65EDAB" w14:textId="77777777" w:rsidTr="007C2A7B">
        <w:tc>
          <w:tcPr>
            <w:tcW w:w="327" w:type="pct"/>
          </w:tcPr>
          <w:p w14:paraId="161FE005" w14:textId="77777777" w:rsidR="00E53AC9" w:rsidRPr="00DF5111" w:rsidRDefault="00E53AC9">
            <w:pPr>
              <w:pStyle w:val="ListParagraph"/>
              <w:numPr>
                <w:ilvl w:val="0"/>
                <w:numId w:val="153"/>
              </w:numPr>
              <w:bidi/>
              <w:rPr>
                <w:rFonts w:ascii="David" w:hAnsi="David"/>
                <w:b/>
                <w:bCs/>
                <w:rtl/>
              </w:rPr>
            </w:pPr>
          </w:p>
        </w:tc>
        <w:tc>
          <w:tcPr>
            <w:tcW w:w="1320" w:type="pct"/>
          </w:tcPr>
          <w:p w14:paraId="4F81F960" w14:textId="7AB89458" w:rsidR="00E53AC9" w:rsidRPr="00DF5111" w:rsidRDefault="00E53AC9" w:rsidP="00273555">
            <w:pPr>
              <w:bidi/>
              <w:rPr>
                <w:rFonts w:ascii="David" w:hAnsi="David"/>
                <w:b/>
                <w:bCs/>
                <w:rtl/>
              </w:rPr>
            </w:pPr>
            <w:bookmarkStart w:id="47" w:name="_Hlk118801017"/>
            <w:r w:rsidRPr="00DF5111">
              <w:rPr>
                <w:rFonts w:ascii="David" w:hAnsi="David" w:hint="cs"/>
                <w:b/>
                <w:bCs/>
                <w:rtl/>
              </w:rPr>
              <w:t>העמדת</w:t>
            </w:r>
            <w:r w:rsidRPr="00DF5111">
              <w:rPr>
                <w:rFonts w:ascii="David" w:hAnsi="David"/>
                <w:b/>
                <w:bCs/>
                <w:rtl/>
              </w:rPr>
              <w:t xml:space="preserve"> </w:t>
            </w:r>
            <w:r w:rsidRPr="00DF5111">
              <w:rPr>
                <w:rFonts w:ascii="David" w:hAnsi="David" w:hint="cs"/>
                <w:b/>
                <w:bCs/>
                <w:rtl/>
              </w:rPr>
              <w:t xml:space="preserve">ערכת </w:t>
            </w:r>
            <w:r w:rsidRPr="00DF5111">
              <w:rPr>
                <w:rFonts w:ascii="David" w:hAnsi="David" w:hint="eastAsia"/>
                <w:b/>
                <w:bCs/>
                <w:rtl/>
              </w:rPr>
              <w:t>מחשב</w:t>
            </w:r>
            <w:r w:rsidRPr="00DF5111">
              <w:rPr>
                <w:rFonts w:ascii="David" w:hAnsi="David" w:hint="cs"/>
                <w:b/>
                <w:bCs/>
                <w:rtl/>
              </w:rPr>
              <w:t xml:space="preserve"> ותקשורת</w:t>
            </w:r>
          </w:p>
        </w:tc>
        <w:tc>
          <w:tcPr>
            <w:tcW w:w="3353" w:type="pct"/>
          </w:tcPr>
          <w:p w14:paraId="4848C2CC" w14:textId="48F7AED6" w:rsidR="00E53AC9" w:rsidRPr="00BB532F" w:rsidDel="007A0A0F" w:rsidRDefault="00E53AC9">
            <w:pPr>
              <w:pStyle w:val="NormalWeb"/>
              <w:shd w:val="clear" w:color="auto" w:fill="FFFFFF"/>
              <w:tabs>
                <w:tab w:val="center" w:pos="3085"/>
                <w:tab w:val="right" w:pos="6170"/>
              </w:tabs>
              <w:bidi/>
              <w:spacing w:before="0" w:beforeAutospacing="0" w:after="150"/>
              <w:jc w:val="left"/>
              <w:rPr>
                <w:rFonts w:ascii="David" w:hAnsi="David" w:cs="David"/>
                <w:rtl/>
              </w:rPr>
            </w:pPr>
            <w:r w:rsidRPr="00E548C0">
              <w:rPr>
                <w:rFonts w:ascii="David" w:hAnsi="David" w:cs="David" w:hint="cs"/>
                <w:rtl/>
              </w:rPr>
              <w:t xml:space="preserve">העמדת </w:t>
            </w:r>
            <w:r w:rsidRPr="00E548C0">
              <w:rPr>
                <w:rFonts w:ascii="David" w:hAnsi="David" w:cs="David"/>
                <w:rtl/>
              </w:rPr>
              <w:t>מחשב</w:t>
            </w:r>
            <w:r w:rsidRPr="00E548C0">
              <w:rPr>
                <w:rFonts w:ascii="David" w:hAnsi="David" w:cs="David" w:hint="cs"/>
                <w:rtl/>
              </w:rPr>
              <w:t>, ראוטר וסים מובנה</w:t>
            </w:r>
            <w:r w:rsidRPr="00E548C0">
              <w:rPr>
                <w:rFonts w:ascii="David" w:hAnsi="David" w:cs="David"/>
                <w:rtl/>
              </w:rPr>
              <w:t xml:space="preserve"> לצורכי המשרד </w:t>
            </w:r>
            <w:r w:rsidRPr="00E548C0">
              <w:rPr>
                <w:rFonts w:ascii="David" w:hAnsi="David" w:cs="David" w:hint="eastAsia"/>
                <w:rtl/>
              </w:rPr>
              <w:t>בתצורה</w:t>
            </w:r>
            <w:r w:rsidRPr="00E548C0">
              <w:rPr>
                <w:rFonts w:ascii="David" w:hAnsi="David" w:cs="David"/>
                <w:rtl/>
              </w:rPr>
              <w:t xml:space="preserve"> המתוארת בסעיף 3.3.5 </w:t>
            </w:r>
            <w:r w:rsidRPr="00E548C0">
              <w:rPr>
                <w:rFonts w:ascii="David" w:hAnsi="David" w:cs="David" w:hint="cs"/>
                <w:rtl/>
              </w:rPr>
              <w:t xml:space="preserve">למהלך השנה, </w:t>
            </w:r>
            <w:r w:rsidRPr="00E548C0">
              <w:rPr>
                <w:rFonts w:ascii="David" w:hAnsi="David" w:cs="David" w:hint="eastAsia"/>
                <w:rtl/>
              </w:rPr>
              <w:t>לצורכי</w:t>
            </w:r>
            <w:r w:rsidRPr="00E548C0">
              <w:rPr>
                <w:rFonts w:ascii="David" w:hAnsi="David" w:cs="David"/>
                <w:rtl/>
              </w:rPr>
              <w:t xml:space="preserve"> </w:t>
            </w:r>
            <w:r w:rsidRPr="00E548C0">
              <w:rPr>
                <w:rFonts w:ascii="David" w:hAnsi="David" w:cs="David" w:hint="eastAsia"/>
                <w:rtl/>
              </w:rPr>
              <w:t>בדיקת</w:t>
            </w:r>
            <w:r w:rsidRPr="00E548C0">
              <w:rPr>
                <w:rFonts w:ascii="David" w:hAnsi="David" w:cs="David"/>
                <w:rtl/>
              </w:rPr>
              <w:t xml:space="preserve"> </w:t>
            </w:r>
            <w:r w:rsidRPr="00E548C0">
              <w:rPr>
                <w:rFonts w:ascii="David" w:hAnsi="David" w:cs="David" w:hint="eastAsia"/>
                <w:rtl/>
              </w:rPr>
              <w:t>סביבות</w:t>
            </w:r>
            <w:r w:rsidRPr="00E548C0">
              <w:rPr>
                <w:rFonts w:ascii="David" w:hAnsi="David" w:cs="David"/>
                <w:rtl/>
              </w:rPr>
              <w:t xml:space="preserve"> </w:t>
            </w:r>
            <w:r w:rsidRPr="00E548C0">
              <w:rPr>
                <w:rFonts w:ascii="David" w:hAnsi="David" w:cs="David" w:hint="eastAsia"/>
                <w:rtl/>
              </w:rPr>
              <w:lastRenderedPageBreak/>
              <w:t>התחרות</w:t>
            </w:r>
            <w:r w:rsidRPr="00E548C0">
              <w:rPr>
                <w:rFonts w:ascii="David" w:hAnsi="David" w:cs="David"/>
                <w:rtl/>
              </w:rPr>
              <w:t xml:space="preserve"> </w:t>
            </w:r>
            <w:r w:rsidRPr="00E548C0">
              <w:rPr>
                <w:rFonts w:ascii="David" w:hAnsi="David" w:cs="David" w:hint="cs"/>
                <w:rtl/>
              </w:rPr>
              <w:t xml:space="preserve">ו/או ההקאתונים ו/או פעילות אחרת במסגרת מכרז זה, </w:t>
            </w:r>
            <w:r w:rsidRPr="00E548C0">
              <w:rPr>
                <w:rFonts w:ascii="David" w:hAnsi="David" w:cs="David" w:hint="eastAsia"/>
                <w:rtl/>
              </w:rPr>
              <w:t>כפי</w:t>
            </w:r>
            <w:r w:rsidRPr="00E548C0">
              <w:rPr>
                <w:rFonts w:ascii="David" w:hAnsi="David" w:cs="David"/>
                <w:rtl/>
              </w:rPr>
              <w:t xml:space="preserve"> </w:t>
            </w:r>
            <w:r w:rsidRPr="00E548C0">
              <w:rPr>
                <w:rFonts w:ascii="David" w:hAnsi="David" w:cs="David" w:hint="eastAsia"/>
                <w:rtl/>
              </w:rPr>
              <w:t>שיחוו</w:t>
            </w:r>
            <w:r w:rsidRPr="00E548C0">
              <w:rPr>
                <w:rFonts w:ascii="David" w:hAnsi="David" w:cs="David"/>
                <w:rtl/>
              </w:rPr>
              <w:t xml:space="preserve"> </w:t>
            </w:r>
            <w:r w:rsidRPr="00E548C0">
              <w:rPr>
                <w:rFonts w:ascii="David" w:hAnsi="David" w:cs="David" w:hint="eastAsia"/>
                <w:rtl/>
              </w:rPr>
              <w:t>אותם</w:t>
            </w:r>
            <w:r w:rsidRPr="00E548C0">
              <w:rPr>
                <w:rFonts w:ascii="David" w:hAnsi="David" w:cs="David"/>
                <w:rtl/>
              </w:rPr>
              <w:t xml:space="preserve"> </w:t>
            </w:r>
            <w:r w:rsidRPr="00E548C0">
              <w:rPr>
                <w:rFonts w:ascii="David" w:hAnsi="David" w:cs="David" w:hint="eastAsia"/>
                <w:rtl/>
              </w:rPr>
              <w:t>התלמידים</w:t>
            </w:r>
            <w:r w:rsidRPr="00E548C0">
              <w:rPr>
                <w:rFonts w:ascii="David" w:hAnsi="David" w:cs="David"/>
                <w:rtl/>
              </w:rPr>
              <w:t xml:space="preserve"> </w:t>
            </w:r>
            <w:r w:rsidRPr="00E548C0">
              <w:rPr>
                <w:rFonts w:ascii="David" w:hAnsi="David" w:cs="David" w:hint="eastAsia"/>
                <w:rtl/>
              </w:rPr>
              <w:t>באירועים</w:t>
            </w:r>
            <w:r w:rsidRPr="00E548C0">
              <w:rPr>
                <w:rFonts w:ascii="David" w:hAnsi="David" w:cs="David"/>
                <w:rtl/>
              </w:rPr>
              <w:t xml:space="preserve"> </w:t>
            </w:r>
            <w:r w:rsidRPr="00E548C0">
              <w:rPr>
                <w:rFonts w:ascii="David" w:hAnsi="David" w:cs="David" w:hint="eastAsia"/>
                <w:rtl/>
              </w:rPr>
              <w:t>השונים</w:t>
            </w:r>
            <w:r w:rsidRPr="00E548C0">
              <w:rPr>
                <w:rFonts w:ascii="David" w:hAnsi="David" w:cs="David"/>
                <w:rtl/>
              </w:rPr>
              <w:t>.</w:t>
            </w:r>
          </w:p>
        </w:tc>
      </w:tr>
      <w:tr w:rsidR="00E53AC9" w:rsidRPr="00BB532F" w14:paraId="72E8C796" w14:textId="77777777" w:rsidTr="007C2A7B">
        <w:tc>
          <w:tcPr>
            <w:tcW w:w="327" w:type="pct"/>
          </w:tcPr>
          <w:p w14:paraId="750C3A92" w14:textId="77777777" w:rsidR="00E53AC9" w:rsidRPr="00E53AC9" w:rsidRDefault="00E53AC9">
            <w:pPr>
              <w:pStyle w:val="ListParagraph"/>
              <w:numPr>
                <w:ilvl w:val="0"/>
                <w:numId w:val="153"/>
              </w:numPr>
              <w:bidi/>
              <w:rPr>
                <w:rFonts w:ascii="David" w:hAnsi="David"/>
                <w:b/>
                <w:bCs/>
                <w:rtl/>
              </w:rPr>
            </w:pPr>
          </w:p>
        </w:tc>
        <w:bookmarkEnd w:id="47"/>
        <w:tc>
          <w:tcPr>
            <w:tcW w:w="1320" w:type="pct"/>
          </w:tcPr>
          <w:p w14:paraId="35D43CDA" w14:textId="5FE1D098" w:rsidR="00E53AC9" w:rsidRPr="00A97D94" w:rsidDel="006A2FA5" w:rsidRDefault="00E53AC9" w:rsidP="00273555">
            <w:pPr>
              <w:bidi/>
              <w:rPr>
                <w:rFonts w:ascii="David" w:hAnsi="David"/>
                <w:b/>
                <w:bCs/>
                <w:rtl/>
              </w:rPr>
            </w:pPr>
            <w:r w:rsidRPr="00A97D94">
              <w:rPr>
                <w:rFonts w:ascii="David" w:hAnsi="David" w:hint="eastAsia"/>
                <w:b/>
                <w:bCs/>
                <w:rtl/>
              </w:rPr>
              <w:t>מנטור</w:t>
            </w:r>
          </w:p>
        </w:tc>
        <w:tc>
          <w:tcPr>
            <w:tcW w:w="3353" w:type="pct"/>
          </w:tcPr>
          <w:p w14:paraId="2A2F47F8" w14:textId="77777777" w:rsidR="00E53AC9" w:rsidRPr="00A97D94" w:rsidRDefault="00E53AC9" w:rsidP="00273555">
            <w:pPr>
              <w:bidi/>
              <w:rPr>
                <w:rFonts w:ascii="David" w:hAnsi="David"/>
                <w:rtl/>
              </w:rPr>
            </w:pPr>
            <w:r w:rsidRPr="00A97D94">
              <w:rPr>
                <w:rFonts w:ascii="David" w:hAnsi="David"/>
                <w:rtl/>
              </w:rPr>
              <w:t>אדם המשמש כיועץ או מדריך, לרוב בעל ניסיון עשיר בתחום התמחותו</w:t>
            </w:r>
          </w:p>
        </w:tc>
      </w:tr>
      <w:tr w:rsidR="00E53AC9" w:rsidRPr="00BB532F" w14:paraId="1358BFDC" w14:textId="77777777" w:rsidTr="007C2A7B">
        <w:tc>
          <w:tcPr>
            <w:tcW w:w="327" w:type="pct"/>
          </w:tcPr>
          <w:p w14:paraId="56BEACD7" w14:textId="77777777" w:rsidR="00E53AC9" w:rsidRPr="00E53AC9" w:rsidRDefault="00E53AC9">
            <w:pPr>
              <w:pStyle w:val="ListParagraph"/>
              <w:numPr>
                <w:ilvl w:val="0"/>
                <w:numId w:val="153"/>
              </w:numPr>
              <w:bidi/>
              <w:rPr>
                <w:rFonts w:ascii="David" w:hAnsi="David"/>
                <w:b/>
                <w:bCs/>
                <w:rtl/>
              </w:rPr>
            </w:pPr>
          </w:p>
        </w:tc>
        <w:tc>
          <w:tcPr>
            <w:tcW w:w="1320" w:type="pct"/>
          </w:tcPr>
          <w:p w14:paraId="0095B86F" w14:textId="712FEDB2" w:rsidR="00E53AC9" w:rsidRPr="00C93AC8" w:rsidRDefault="00E53AC9" w:rsidP="00273555">
            <w:pPr>
              <w:bidi/>
              <w:rPr>
                <w:rFonts w:ascii="David" w:hAnsi="David"/>
                <w:b/>
                <w:bCs/>
                <w:highlight w:val="green"/>
                <w:rtl/>
              </w:rPr>
            </w:pPr>
            <w:r w:rsidRPr="00C93AC8">
              <w:rPr>
                <w:rFonts w:ascii="David" w:hAnsi="David" w:hint="eastAsia"/>
                <w:b/>
                <w:bCs/>
                <w:rtl/>
              </w:rPr>
              <w:t>שרותי</w:t>
            </w:r>
            <w:r w:rsidRPr="00C93AC8">
              <w:rPr>
                <w:rFonts w:ascii="David" w:hAnsi="David"/>
                <w:b/>
                <w:bCs/>
                <w:rtl/>
              </w:rPr>
              <w:t xml:space="preserve"> </w:t>
            </w:r>
            <w:r w:rsidRPr="00C93AC8">
              <w:rPr>
                <w:rFonts w:ascii="David" w:hAnsi="David" w:hint="eastAsia"/>
                <w:b/>
                <w:bCs/>
                <w:rtl/>
              </w:rPr>
              <w:t>מחשוב</w:t>
            </w:r>
          </w:p>
        </w:tc>
        <w:tc>
          <w:tcPr>
            <w:tcW w:w="3353" w:type="pct"/>
          </w:tcPr>
          <w:p w14:paraId="0AD11D2B" w14:textId="77777777" w:rsidR="00E53AC9" w:rsidRPr="00BB532F" w:rsidRDefault="00E53AC9" w:rsidP="00C93AC8">
            <w:pPr>
              <w:pStyle w:val="NormalWeb"/>
              <w:shd w:val="clear" w:color="auto" w:fill="FFFFFF"/>
              <w:tabs>
                <w:tab w:val="center" w:pos="3085"/>
                <w:tab w:val="right" w:pos="6170"/>
              </w:tabs>
              <w:bidi/>
              <w:spacing w:before="0" w:beforeAutospacing="0" w:after="150"/>
              <w:jc w:val="left"/>
              <w:rPr>
                <w:rFonts w:ascii="David" w:hAnsi="David" w:cs="David"/>
                <w:highlight w:val="green"/>
                <w:rtl/>
              </w:rPr>
            </w:pPr>
            <w:r w:rsidRPr="00BB532F">
              <w:rPr>
                <w:rFonts w:ascii="David" w:hAnsi="David" w:cs="David" w:hint="eastAsia"/>
                <w:rtl/>
              </w:rPr>
              <w:t>שרותים</w:t>
            </w:r>
            <w:r w:rsidRPr="00BB532F">
              <w:rPr>
                <w:rFonts w:ascii="David" w:hAnsi="David" w:cs="David"/>
                <w:rtl/>
              </w:rPr>
              <w:t xml:space="preserve"> </w:t>
            </w:r>
            <w:r w:rsidRPr="00BB532F">
              <w:rPr>
                <w:rFonts w:ascii="David" w:hAnsi="David" w:cs="David" w:hint="eastAsia"/>
                <w:rtl/>
              </w:rPr>
              <w:t>כדוגמת</w:t>
            </w:r>
            <w:r w:rsidRPr="00BB532F">
              <w:rPr>
                <w:rFonts w:ascii="David" w:hAnsi="David" w:cs="David"/>
                <w:rtl/>
              </w:rPr>
              <w:t xml:space="preserve"> : נהול </w:t>
            </w:r>
            <w:r w:rsidRPr="00BB532F">
              <w:rPr>
                <w:rFonts w:ascii="David" w:hAnsi="David" w:cs="David" w:hint="eastAsia"/>
                <w:rtl/>
              </w:rPr>
              <w:t>ותחזוקת</w:t>
            </w:r>
            <w:r w:rsidRPr="00BB532F">
              <w:rPr>
                <w:rFonts w:ascii="David" w:hAnsi="David" w:cs="David"/>
                <w:rtl/>
              </w:rPr>
              <w:t xml:space="preserve"> מחשבים </w:t>
            </w:r>
            <w:r w:rsidRPr="00BB532F">
              <w:rPr>
                <w:rFonts w:ascii="David" w:hAnsi="David" w:cs="David" w:hint="eastAsia"/>
                <w:rtl/>
              </w:rPr>
              <w:t>ורשתות</w:t>
            </w:r>
            <w:r w:rsidRPr="00BB532F">
              <w:rPr>
                <w:rFonts w:ascii="David" w:hAnsi="David" w:cs="David"/>
                <w:rtl/>
              </w:rPr>
              <w:t xml:space="preserve">,   </w:t>
            </w:r>
            <w:r w:rsidRPr="00BB532F">
              <w:rPr>
                <w:rFonts w:ascii="David" w:hAnsi="David" w:cs="David" w:hint="eastAsia"/>
                <w:rtl/>
              </w:rPr>
              <w:t>אספקת</w:t>
            </w:r>
            <w:r w:rsidRPr="00BB532F">
              <w:rPr>
                <w:rFonts w:ascii="David" w:hAnsi="David" w:cs="David"/>
                <w:rtl/>
              </w:rPr>
              <w:t xml:space="preserve"> חומרה, ניוד מחשבים, התקנתם, </w:t>
            </w:r>
            <w:r w:rsidRPr="00BB532F">
              <w:rPr>
                <w:rFonts w:ascii="David" w:hAnsi="David" w:cs="David" w:hint="eastAsia"/>
                <w:rtl/>
              </w:rPr>
              <w:t>מתן</w:t>
            </w:r>
            <w:r w:rsidRPr="00BB532F">
              <w:rPr>
                <w:rFonts w:ascii="David" w:hAnsi="David" w:cs="David"/>
                <w:rtl/>
              </w:rPr>
              <w:t xml:space="preserve"> </w:t>
            </w:r>
            <w:r w:rsidRPr="00BB532F">
              <w:rPr>
                <w:rFonts w:ascii="David" w:hAnsi="David" w:cs="David" w:hint="eastAsia"/>
                <w:rtl/>
              </w:rPr>
              <w:t>סיוע</w:t>
            </w:r>
            <w:r w:rsidRPr="00BB532F">
              <w:rPr>
                <w:rFonts w:ascii="David" w:hAnsi="David" w:cs="David"/>
                <w:rtl/>
              </w:rPr>
              <w:t xml:space="preserve"> </w:t>
            </w:r>
            <w:r w:rsidRPr="00BB532F">
              <w:rPr>
                <w:rFonts w:ascii="David" w:hAnsi="David" w:cs="David" w:hint="eastAsia"/>
                <w:rtl/>
              </w:rPr>
              <w:t>טכני</w:t>
            </w:r>
            <w:r w:rsidRPr="00BB532F">
              <w:rPr>
                <w:rFonts w:ascii="David" w:hAnsi="David" w:cs="David"/>
                <w:rtl/>
              </w:rPr>
              <w:t xml:space="preserve"> </w:t>
            </w:r>
            <w:r w:rsidRPr="00BB532F">
              <w:rPr>
                <w:rFonts w:ascii="David" w:hAnsi="David" w:cs="David" w:hint="eastAsia"/>
                <w:rtl/>
              </w:rPr>
              <w:t>ותפעולי</w:t>
            </w:r>
            <w:r w:rsidRPr="00BB532F">
              <w:rPr>
                <w:rFonts w:ascii="David" w:hAnsi="David" w:cs="David"/>
                <w:rtl/>
              </w:rPr>
              <w:t xml:space="preserve"> </w:t>
            </w:r>
            <w:r w:rsidRPr="00BB532F">
              <w:rPr>
                <w:rFonts w:ascii="David" w:hAnsi="David" w:cs="David" w:hint="eastAsia"/>
                <w:rtl/>
              </w:rPr>
              <w:t>למשתמשים</w:t>
            </w:r>
            <w:r w:rsidRPr="00BB532F">
              <w:rPr>
                <w:rFonts w:ascii="David" w:hAnsi="David" w:cs="David"/>
                <w:rtl/>
              </w:rPr>
              <w:t xml:space="preserve"> </w:t>
            </w:r>
            <w:r w:rsidRPr="00BB532F">
              <w:rPr>
                <w:rFonts w:ascii="David" w:hAnsi="David" w:cs="David" w:hint="eastAsia"/>
                <w:rtl/>
              </w:rPr>
              <w:t>באתר</w:t>
            </w:r>
            <w:r w:rsidRPr="00BB532F">
              <w:rPr>
                <w:rFonts w:ascii="David" w:hAnsi="David" w:cs="David"/>
                <w:rtl/>
              </w:rPr>
              <w:t xml:space="preserve"> </w:t>
            </w:r>
            <w:r w:rsidRPr="00BB532F">
              <w:rPr>
                <w:rFonts w:ascii="David" w:hAnsi="David" w:cs="David" w:hint="eastAsia"/>
                <w:rtl/>
              </w:rPr>
              <w:t>הלקוח</w:t>
            </w:r>
            <w:r w:rsidRPr="00BB532F">
              <w:rPr>
                <w:rFonts w:ascii="David" w:hAnsi="David" w:cs="David"/>
                <w:rtl/>
              </w:rPr>
              <w:t xml:space="preserve"> </w:t>
            </w:r>
            <w:r w:rsidRPr="00BB532F">
              <w:rPr>
                <w:rFonts w:ascii="David" w:hAnsi="David" w:cs="David" w:hint="eastAsia"/>
                <w:rtl/>
              </w:rPr>
              <w:t>ומרחוק</w:t>
            </w:r>
            <w:r w:rsidRPr="00BB532F">
              <w:rPr>
                <w:rFonts w:ascii="David" w:hAnsi="David" w:cs="David"/>
                <w:rtl/>
              </w:rPr>
              <w:t xml:space="preserve">, התקנה ותחזוקת </w:t>
            </w:r>
            <w:r w:rsidRPr="00BB532F">
              <w:rPr>
                <w:rFonts w:ascii="David" w:hAnsi="David" w:cs="David" w:hint="eastAsia"/>
                <w:rtl/>
              </w:rPr>
              <w:t>ציוד</w:t>
            </w:r>
            <w:r w:rsidRPr="00BB532F">
              <w:rPr>
                <w:rFonts w:ascii="David" w:hAnsi="David" w:cs="David"/>
                <w:rtl/>
              </w:rPr>
              <w:t xml:space="preserve"> </w:t>
            </w:r>
            <w:r w:rsidRPr="00BB532F">
              <w:rPr>
                <w:rFonts w:ascii="David" w:hAnsi="David" w:cs="David" w:hint="eastAsia"/>
                <w:rtl/>
              </w:rPr>
              <w:t>מחשוב</w:t>
            </w:r>
            <w:r w:rsidRPr="00BB532F">
              <w:rPr>
                <w:rFonts w:ascii="David" w:hAnsi="David" w:cs="David"/>
                <w:rtl/>
              </w:rPr>
              <w:t xml:space="preserve"> ע"י טכנאי שטח, </w:t>
            </w:r>
            <w:r w:rsidRPr="00BB532F">
              <w:rPr>
                <w:rFonts w:ascii="David" w:hAnsi="David" w:cs="David" w:hint="eastAsia"/>
                <w:rtl/>
              </w:rPr>
              <w:t>נהול</w:t>
            </w:r>
            <w:r w:rsidRPr="00BB532F">
              <w:rPr>
                <w:rFonts w:ascii="David" w:hAnsi="David" w:cs="David"/>
                <w:rtl/>
              </w:rPr>
              <w:t xml:space="preserve"> פרויקטים </w:t>
            </w:r>
            <w:r w:rsidRPr="00BB532F">
              <w:rPr>
                <w:rFonts w:ascii="David" w:hAnsi="David" w:cs="David" w:hint="eastAsia"/>
                <w:rtl/>
              </w:rPr>
              <w:t>מחשוביים</w:t>
            </w:r>
            <w:r w:rsidRPr="00BB532F">
              <w:rPr>
                <w:rFonts w:ascii="David" w:hAnsi="David" w:cs="David"/>
                <w:rtl/>
              </w:rPr>
              <w:t xml:space="preserve">, </w:t>
            </w:r>
            <w:r w:rsidRPr="00BB532F">
              <w:rPr>
                <w:rFonts w:ascii="David" w:hAnsi="David" w:cs="David" w:hint="eastAsia"/>
                <w:rtl/>
              </w:rPr>
              <w:t>הכוללים</w:t>
            </w:r>
            <w:r w:rsidRPr="00BB532F">
              <w:rPr>
                <w:rFonts w:ascii="David" w:hAnsi="David" w:cs="David"/>
                <w:rtl/>
              </w:rPr>
              <w:t xml:space="preserve">:  </w:t>
            </w:r>
            <w:r w:rsidRPr="00BB532F">
              <w:rPr>
                <w:rFonts w:ascii="David" w:hAnsi="David" w:cs="David" w:hint="eastAsia"/>
                <w:rtl/>
              </w:rPr>
              <w:t>חומרה</w:t>
            </w:r>
            <w:r w:rsidRPr="00BB532F">
              <w:rPr>
                <w:rFonts w:ascii="David" w:hAnsi="David" w:cs="David"/>
                <w:rtl/>
              </w:rPr>
              <w:t xml:space="preserve">, </w:t>
            </w:r>
            <w:r w:rsidRPr="00BB532F">
              <w:rPr>
                <w:rFonts w:ascii="David" w:hAnsi="David" w:cs="David" w:hint="eastAsia"/>
                <w:rtl/>
              </w:rPr>
              <w:t>תוכנות</w:t>
            </w:r>
            <w:r w:rsidRPr="00BB532F">
              <w:rPr>
                <w:rFonts w:ascii="David" w:hAnsi="David" w:cs="David"/>
                <w:rtl/>
              </w:rPr>
              <w:t>-</w:t>
            </w:r>
            <w:r w:rsidRPr="00BB532F">
              <w:rPr>
                <w:rFonts w:ascii="David" w:hAnsi="David" w:cs="David" w:hint="eastAsia"/>
                <w:rtl/>
              </w:rPr>
              <w:t>תשתית</w:t>
            </w:r>
            <w:r w:rsidRPr="00BB532F">
              <w:rPr>
                <w:rFonts w:ascii="David" w:hAnsi="David" w:cs="David"/>
                <w:rtl/>
              </w:rPr>
              <w:t xml:space="preserve">, </w:t>
            </w:r>
            <w:r w:rsidRPr="00BB532F">
              <w:rPr>
                <w:rFonts w:ascii="David" w:hAnsi="David" w:cs="David" w:hint="eastAsia"/>
                <w:rtl/>
              </w:rPr>
              <w:t>יישומים</w:t>
            </w:r>
            <w:r w:rsidRPr="00BB532F">
              <w:rPr>
                <w:rFonts w:ascii="David" w:hAnsi="David" w:cs="David"/>
                <w:rtl/>
              </w:rPr>
              <w:t xml:space="preserve"> </w:t>
            </w:r>
            <w:r w:rsidRPr="00BB532F">
              <w:rPr>
                <w:rFonts w:ascii="David" w:hAnsi="David" w:cs="David" w:hint="eastAsia"/>
                <w:rtl/>
              </w:rPr>
              <w:t>וכד</w:t>
            </w:r>
            <w:r w:rsidRPr="00BB532F">
              <w:rPr>
                <w:rFonts w:ascii="David" w:hAnsi="David" w:cs="David"/>
                <w:rtl/>
              </w:rPr>
              <w:t>'</w:t>
            </w:r>
          </w:p>
        </w:tc>
      </w:tr>
      <w:tr w:rsidR="00E53AC9" w:rsidRPr="00BB532F" w14:paraId="5856D0EB" w14:textId="77777777" w:rsidTr="007C2A7B">
        <w:tc>
          <w:tcPr>
            <w:tcW w:w="327" w:type="pct"/>
          </w:tcPr>
          <w:p w14:paraId="60798691" w14:textId="77777777" w:rsidR="00E53AC9" w:rsidRPr="00E53AC9" w:rsidRDefault="00E53AC9">
            <w:pPr>
              <w:pStyle w:val="ListParagraph"/>
              <w:numPr>
                <w:ilvl w:val="0"/>
                <w:numId w:val="153"/>
              </w:numPr>
              <w:bidi/>
              <w:rPr>
                <w:rFonts w:ascii="David" w:hAnsi="David"/>
                <w:b/>
                <w:bCs/>
                <w:rtl/>
              </w:rPr>
            </w:pPr>
          </w:p>
        </w:tc>
        <w:tc>
          <w:tcPr>
            <w:tcW w:w="1320" w:type="pct"/>
          </w:tcPr>
          <w:p w14:paraId="3FE8FDE1" w14:textId="6BF99296" w:rsidR="00E53AC9" w:rsidRPr="00C93AC8" w:rsidRDefault="00E53AC9" w:rsidP="00273555">
            <w:pPr>
              <w:bidi/>
              <w:rPr>
                <w:rFonts w:ascii="David" w:hAnsi="David"/>
                <w:b/>
                <w:bCs/>
                <w:rtl/>
              </w:rPr>
            </w:pPr>
            <w:r w:rsidRPr="00C93AC8">
              <w:rPr>
                <w:rFonts w:ascii="David" w:hAnsi="David" w:hint="eastAsia"/>
                <w:b/>
                <w:bCs/>
                <w:rtl/>
              </w:rPr>
              <w:t>מבחן</w:t>
            </w:r>
            <w:r w:rsidRPr="00C93AC8">
              <w:rPr>
                <w:rFonts w:ascii="David" w:hAnsi="David"/>
                <w:b/>
                <w:bCs/>
                <w:rtl/>
              </w:rPr>
              <w:t xml:space="preserve"> </w:t>
            </w:r>
            <w:r w:rsidRPr="00C93AC8">
              <w:rPr>
                <w:rFonts w:ascii="David" w:hAnsi="David" w:hint="eastAsia"/>
                <w:b/>
                <w:bCs/>
                <w:rtl/>
              </w:rPr>
              <w:t>ו</w:t>
            </w:r>
            <w:r w:rsidRPr="00C93AC8">
              <w:rPr>
                <w:rFonts w:ascii="David" w:hAnsi="David"/>
                <w:b/>
                <w:bCs/>
                <w:rtl/>
              </w:rPr>
              <w:t xml:space="preserve">/או </w:t>
            </w:r>
            <w:r w:rsidRPr="00C93AC8">
              <w:rPr>
                <w:rFonts w:ascii="David" w:hAnsi="David" w:hint="eastAsia"/>
                <w:b/>
                <w:bCs/>
                <w:rtl/>
              </w:rPr>
              <w:t>תחרות</w:t>
            </w:r>
            <w:r w:rsidRPr="00C93AC8">
              <w:rPr>
                <w:rFonts w:ascii="David" w:hAnsi="David"/>
                <w:b/>
                <w:bCs/>
                <w:rtl/>
              </w:rPr>
              <w:t xml:space="preserve"> </w:t>
            </w:r>
            <w:r w:rsidRPr="00C93AC8">
              <w:rPr>
                <w:rFonts w:ascii="David" w:hAnsi="David" w:hint="eastAsia"/>
                <w:b/>
                <w:bCs/>
                <w:rtl/>
              </w:rPr>
              <w:t>וירטואליים</w:t>
            </w:r>
          </w:p>
        </w:tc>
        <w:tc>
          <w:tcPr>
            <w:tcW w:w="3353" w:type="pct"/>
          </w:tcPr>
          <w:p w14:paraId="68607AE0" w14:textId="5521F1A3" w:rsidR="00E53AC9" w:rsidRPr="00C93AC8" w:rsidRDefault="00E53AC9">
            <w:pPr>
              <w:pStyle w:val="NormalWeb"/>
              <w:shd w:val="clear" w:color="auto" w:fill="FFFFFF"/>
              <w:tabs>
                <w:tab w:val="center" w:pos="3085"/>
                <w:tab w:val="right" w:pos="6170"/>
              </w:tabs>
              <w:bidi/>
              <w:spacing w:before="0" w:beforeAutospacing="0" w:after="150"/>
              <w:jc w:val="left"/>
              <w:rPr>
                <w:rFonts w:ascii="David" w:hAnsi="David" w:cs="David"/>
                <w:rtl/>
              </w:rPr>
            </w:pPr>
            <w:r w:rsidRPr="00BB532F">
              <w:rPr>
                <w:rFonts w:ascii="David" w:hAnsi="David" w:cs="David" w:hint="eastAsia"/>
                <w:rtl/>
              </w:rPr>
              <w:t>קהל</w:t>
            </w:r>
            <w:r w:rsidRPr="00BB532F">
              <w:rPr>
                <w:rFonts w:ascii="David" w:hAnsi="David" w:cs="David"/>
                <w:rtl/>
              </w:rPr>
              <w:t xml:space="preserve"> היעד – תלמידים ו/או </w:t>
            </w:r>
            <w:r w:rsidRPr="00BB532F">
              <w:rPr>
                <w:rFonts w:ascii="David" w:hAnsi="David" w:cs="David" w:hint="eastAsia"/>
                <w:rtl/>
              </w:rPr>
              <w:t>עו</w:t>
            </w:r>
            <w:r w:rsidRPr="00BB532F">
              <w:rPr>
                <w:rFonts w:ascii="David" w:hAnsi="David" w:cs="David"/>
                <w:rtl/>
              </w:rPr>
              <w:t xml:space="preserve">"ה הנדרשים להתחרות ו/או להבחן באופן וירטואלי, באמצעות </w:t>
            </w:r>
            <w:r w:rsidRPr="00BB532F">
              <w:rPr>
                <w:rFonts w:ascii="David" w:hAnsi="David" w:cs="David"/>
              </w:rPr>
              <w:t>Zoom</w:t>
            </w:r>
            <w:r w:rsidRPr="00BB532F">
              <w:rPr>
                <w:rFonts w:ascii="David" w:hAnsi="David" w:cs="David"/>
                <w:rtl/>
              </w:rPr>
              <w:t xml:space="preserve"> או דומיו. נדרשים טכנאים, משגיחים ומנהלי </w:t>
            </w:r>
            <w:r w:rsidRPr="00BB532F">
              <w:rPr>
                <w:rFonts w:ascii="David" w:hAnsi="David" w:cs="David"/>
              </w:rPr>
              <w:t>Zoom</w:t>
            </w:r>
            <w:r w:rsidRPr="00BB532F">
              <w:rPr>
                <w:rFonts w:ascii="David" w:hAnsi="David" w:cs="David"/>
                <w:rtl/>
              </w:rPr>
              <w:t xml:space="preserve"> </w:t>
            </w:r>
          </w:p>
        </w:tc>
      </w:tr>
      <w:tr w:rsidR="00E53AC9" w:rsidRPr="00BB532F" w14:paraId="7DE1539A" w14:textId="77777777" w:rsidTr="007C2A7B">
        <w:tc>
          <w:tcPr>
            <w:tcW w:w="327" w:type="pct"/>
          </w:tcPr>
          <w:p w14:paraId="0BE37DE7" w14:textId="77777777" w:rsidR="00E53AC9" w:rsidRPr="00E53AC9" w:rsidRDefault="00E53AC9">
            <w:pPr>
              <w:pStyle w:val="ListParagraph"/>
              <w:numPr>
                <w:ilvl w:val="0"/>
                <w:numId w:val="153"/>
              </w:numPr>
              <w:bidi/>
              <w:jc w:val="left"/>
              <w:rPr>
                <w:rFonts w:ascii="David" w:hAnsi="David"/>
                <w:bCs/>
                <w:rtl/>
              </w:rPr>
            </w:pPr>
          </w:p>
        </w:tc>
        <w:tc>
          <w:tcPr>
            <w:tcW w:w="1320" w:type="pct"/>
            <w:vAlign w:val="center"/>
          </w:tcPr>
          <w:p w14:paraId="3DAD262F" w14:textId="312C4F1B" w:rsidR="00E53AC9" w:rsidRPr="00C93AC8" w:rsidRDefault="00E53AC9" w:rsidP="0069286B">
            <w:pPr>
              <w:bidi/>
              <w:jc w:val="left"/>
              <w:rPr>
                <w:rFonts w:ascii="David" w:hAnsi="David"/>
                <w:b/>
                <w:bCs/>
                <w:rtl/>
              </w:rPr>
            </w:pPr>
            <w:r w:rsidRPr="00C93AC8">
              <w:rPr>
                <w:rFonts w:ascii="David" w:hAnsi="David" w:hint="eastAsia"/>
                <w:bCs/>
                <w:rtl/>
              </w:rPr>
              <w:t>מבחנים</w:t>
            </w:r>
            <w:r w:rsidRPr="00C93AC8">
              <w:rPr>
                <w:rFonts w:ascii="David" w:hAnsi="David"/>
                <w:bCs/>
                <w:rtl/>
              </w:rPr>
              <w:t xml:space="preserve"> </w:t>
            </w:r>
            <w:r w:rsidRPr="00C93AC8">
              <w:rPr>
                <w:rFonts w:ascii="David" w:hAnsi="David" w:hint="eastAsia"/>
                <w:bCs/>
                <w:rtl/>
              </w:rPr>
              <w:t>וירטואליים</w:t>
            </w:r>
          </w:p>
        </w:tc>
        <w:tc>
          <w:tcPr>
            <w:tcW w:w="3353" w:type="pct"/>
          </w:tcPr>
          <w:p w14:paraId="369E9C5C" w14:textId="77777777" w:rsidR="00E53AC9" w:rsidRPr="00BB532F" w:rsidDel="007A0A0F" w:rsidRDefault="00E53AC9" w:rsidP="00C31048">
            <w:pPr>
              <w:pStyle w:val="NormalWeb"/>
              <w:shd w:val="clear" w:color="auto" w:fill="FFFFFF"/>
              <w:tabs>
                <w:tab w:val="center" w:pos="3085"/>
                <w:tab w:val="right" w:pos="6170"/>
              </w:tabs>
              <w:bidi/>
              <w:spacing w:before="0" w:beforeAutospacing="0" w:after="150"/>
              <w:jc w:val="left"/>
              <w:rPr>
                <w:rFonts w:ascii="David" w:hAnsi="David" w:cs="David"/>
                <w:rtl/>
              </w:rPr>
            </w:pPr>
            <w:r w:rsidRPr="00C93AC8">
              <w:rPr>
                <w:rFonts w:ascii="David" w:hAnsi="David" w:cs="David" w:hint="eastAsia"/>
                <w:b/>
                <w:rtl/>
              </w:rPr>
              <w:t>אירועי</w:t>
            </w:r>
            <w:r w:rsidRPr="00C93AC8">
              <w:rPr>
                <w:rFonts w:ascii="David" w:hAnsi="David" w:cs="David"/>
                <w:b/>
                <w:rtl/>
              </w:rPr>
              <w:t xml:space="preserve"> תחרות ו/או בחינה וירטואליים המנוהלים באמצעות </w:t>
            </w:r>
            <w:r w:rsidRPr="00C93AC8">
              <w:rPr>
                <w:rFonts w:ascii="David" w:hAnsi="David" w:cs="David"/>
                <w:b/>
              </w:rPr>
              <w:t>Zoom</w:t>
            </w:r>
            <w:r w:rsidRPr="00C93AC8">
              <w:rPr>
                <w:rFonts w:ascii="David" w:hAnsi="David" w:cs="David"/>
                <w:b/>
                <w:rtl/>
              </w:rPr>
              <w:t xml:space="preserve"> או דומיו, וכוללים השגחה על המשתתפים, חלוקה לחדרים, ובמקרים של תחרויות וירטואליות גם שידור ישיר לרשתות חברתיות של האירוע, מאולפן מרכזי בו נמצאים מנהלי האירוע מטעם המשרד.</w:t>
            </w:r>
          </w:p>
        </w:tc>
      </w:tr>
      <w:tr w:rsidR="00E53AC9" w:rsidRPr="00BB532F" w14:paraId="54195A90" w14:textId="77777777" w:rsidTr="007C2A7B">
        <w:tc>
          <w:tcPr>
            <w:tcW w:w="327" w:type="pct"/>
          </w:tcPr>
          <w:p w14:paraId="0CE24A3F" w14:textId="77777777" w:rsidR="00E53AC9" w:rsidRPr="00E53AC9" w:rsidRDefault="00E53AC9">
            <w:pPr>
              <w:pStyle w:val="ListParagraph"/>
              <w:numPr>
                <w:ilvl w:val="0"/>
                <w:numId w:val="153"/>
              </w:numPr>
              <w:bidi/>
              <w:jc w:val="left"/>
              <w:rPr>
                <w:rFonts w:ascii="David" w:eastAsia="Times New Roman" w:hAnsi="David"/>
                <w:b/>
                <w:bCs/>
                <w:rtl/>
                <w:lang w:eastAsia="he-IL"/>
              </w:rPr>
            </w:pPr>
          </w:p>
        </w:tc>
        <w:tc>
          <w:tcPr>
            <w:tcW w:w="1320" w:type="pct"/>
          </w:tcPr>
          <w:p w14:paraId="58A781DA" w14:textId="3161B826" w:rsidR="00E53AC9" w:rsidRPr="00A97D94" w:rsidRDefault="00E53AC9" w:rsidP="00273555">
            <w:pPr>
              <w:bidi/>
              <w:jc w:val="left"/>
              <w:rPr>
                <w:rFonts w:ascii="David" w:eastAsia="Times New Roman" w:hAnsi="David"/>
                <w:b/>
                <w:bCs/>
                <w:rtl/>
                <w:lang w:eastAsia="he-IL"/>
              </w:rPr>
            </w:pPr>
            <w:r w:rsidRPr="00A97D94">
              <w:rPr>
                <w:rFonts w:ascii="David" w:eastAsia="Times New Roman" w:hAnsi="David" w:hint="eastAsia"/>
                <w:b/>
                <w:bCs/>
                <w:rtl/>
                <w:lang w:eastAsia="he-IL"/>
              </w:rPr>
              <w:t>מחנות</w:t>
            </w:r>
            <w:r w:rsidRPr="00A97D94">
              <w:rPr>
                <w:rFonts w:ascii="David" w:eastAsia="Times New Roman" w:hAnsi="David"/>
                <w:b/>
                <w:bCs/>
                <w:rtl/>
                <w:lang w:eastAsia="he-IL"/>
              </w:rPr>
              <w:t xml:space="preserve"> </w:t>
            </w:r>
            <w:r w:rsidRPr="00A97D94">
              <w:rPr>
                <w:rFonts w:ascii="David" w:eastAsia="Times New Roman" w:hAnsi="David" w:hint="eastAsia"/>
                <w:b/>
                <w:bCs/>
                <w:rtl/>
                <w:lang w:eastAsia="he-IL"/>
              </w:rPr>
              <w:t>אימונים</w:t>
            </w:r>
            <w:r>
              <w:rPr>
                <w:rFonts w:ascii="David" w:eastAsia="Times New Roman" w:hAnsi="David" w:hint="cs"/>
                <w:b/>
                <w:bCs/>
                <w:rtl/>
                <w:lang w:eastAsia="he-IL"/>
              </w:rPr>
              <w:t xml:space="preserve"> </w:t>
            </w:r>
            <w:r w:rsidRPr="0032534E">
              <w:rPr>
                <w:rFonts w:ascii="David" w:hAnsi="David"/>
                <w:bCs/>
                <w:rtl/>
              </w:rPr>
              <w:t>לתלמידים</w:t>
            </w:r>
          </w:p>
        </w:tc>
        <w:tc>
          <w:tcPr>
            <w:tcW w:w="3353" w:type="pct"/>
          </w:tcPr>
          <w:p w14:paraId="2D2D7C56" w14:textId="42A78265" w:rsidR="00E53AC9" w:rsidRPr="00113199" w:rsidRDefault="00E53AC9" w:rsidP="00A97D94">
            <w:pPr>
              <w:pStyle w:val="NormalWeb"/>
              <w:shd w:val="clear" w:color="auto" w:fill="FFFFFF"/>
              <w:bidi/>
              <w:spacing w:before="0" w:beforeAutospacing="0" w:after="150"/>
              <w:jc w:val="left"/>
              <w:rPr>
                <w:rStyle w:val="Strong"/>
                <w:rFonts w:ascii="David" w:hAnsi="David" w:cs="David"/>
                <w:b w:val="0"/>
                <w:bCs w:val="0"/>
                <w:color w:val="333333"/>
                <w:rtl/>
              </w:rPr>
            </w:pPr>
            <w:r w:rsidRPr="00BB532F">
              <w:rPr>
                <w:rStyle w:val="Strong"/>
                <w:rFonts w:ascii="David" w:hAnsi="David" w:cs="David" w:hint="eastAsia"/>
                <w:color w:val="333333"/>
                <w:rtl/>
              </w:rPr>
              <w:t>קהל</w:t>
            </w:r>
            <w:r w:rsidRPr="00BB532F">
              <w:rPr>
                <w:rStyle w:val="Strong"/>
                <w:rFonts w:ascii="David" w:hAnsi="David" w:cs="David"/>
                <w:color w:val="333333"/>
                <w:rtl/>
              </w:rPr>
              <w:t xml:space="preserve"> היעד - </w:t>
            </w:r>
            <w:r w:rsidRPr="00BB532F">
              <w:rPr>
                <w:rFonts w:ascii="David" w:hAnsi="David" w:cs="David" w:hint="eastAsia"/>
                <w:color w:val="333333"/>
                <w:rtl/>
              </w:rPr>
              <w:t>תלמידי</w:t>
            </w:r>
            <w:r w:rsidRPr="00BB532F">
              <w:rPr>
                <w:rFonts w:ascii="David" w:hAnsi="David" w:cs="David"/>
                <w:color w:val="333333"/>
                <w:rtl/>
              </w:rPr>
              <w:t xml:space="preserve"> </w:t>
            </w:r>
            <w:r w:rsidRPr="00BB532F">
              <w:rPr>
                <w:rFonts w:ascii="David" w:hAnsi="David" w:cs="David" w:hint="eastAsia"/>
                <w:color w:val="333333"/>
                <w:rtl/>
              </w:rPr>
              <w:t>יסודי</w:t>
            </w:r>
            <w:r w:rsidRPr="00BB532F">
              <w:rPr>
                <w:rFonts w:ascii="David" w:hAnsi="David" w:cs="David"/>
                <w:color w:val="333333"/>
                <w:rtl/>
              </w:rPr>
              <w:t xml:space="preserve"> </w:t>
            </w:r>
            <w:r w:rsidRPr="00BB532F">
              <w:rPr>
                <w:rFonts w:ascii="David" w:hAnsi="David" w:cs="David" w:hint="eastAsia"/>
                <w:color w:val="333333"/>
                <w:rtl/>
              </w:rPr>
              <w:t>וחט</w:t>
            </w:r>
            <w:r w:rsidRPr="00BB532F">
              <w:rPr>
                <w:rFonts w:ascii="David" w:hAnsi="David" w:cs="David"/>
                <w:color w:val="333333"/>
                <w:rtl/>
              </w:rPr>
              <w:t>"ב</w:t>
            </w:r>
            <w:r w:rsidRPr="00BB532F">
              <w:rPr>
                <w:rStyle w:val="Strong"/>
                <w:rFonts w:ascii="David" w:hAnsi="David" w:cs="David"/>
                <w:color w:val="333333"/>
              </w:rPr>
              <w:t xml:space="preserve"> </w:t>
            </w:r>
            <w:r w:rsidRPr="00BB532F">
              <w:rPr>
                <w:rStyle w:val="Strong"/>
                <w:rFonts w:ascii="David" w:hAnsi="David" w:cs="David"/>
                <w:color w:val="333333"/>
                <w:rtl/>
              </w:rPr>
              <w:t xml:space="preserve"> </w:t>
            </w:r>
            <w:r w:rsidRPr="00A97D94">
              <w:rPr>
                <w:rStyle w:val="Strong"/>
                <w:rFonts w:ascii="David" w:hAnsi="David" w:cs="David"/>
                <w:b w:val="0"/>
                <w:bCs w:val="0"/>
                <w:color w:val="333333"/>
                <w:rtl/>
              </w:rPr>
              <w:t>ותלמידי תיכון</w:t>
            </w:r>
            <w:r>
              <w:rPr>
                <w:rStyle w:val="Strong"/>
                <w:rFonts w:ascii="David" w:hAnsi="David" w:cs="David" w:hint="cs"/>
                <w:b w:val="0"/>
                <w:bCs w:val="0"/>
                <w:color w:val="333333"/>
                <w:rtl/>
              </w:rPr>
              <w:t>,</w:t>
            </w:r>
            <w:r w:rsidRPr="00113199">
              <w:rPr>
                <w:rStyle w:val="Strong"/>
                <w:rFonts w:cs="David" w:hint="eastAsia"/>
                <w:color w:val="333333"/>
                <w:rtl/>
              </w:rPr>
              <w:t xml:space="preserve"> </w:t>
            </w:r>
            <w:r w:rsidRPr="00113199">
              <w:rPr>
                <w:rStyle w:val="Strong"/>
                <w:rFonts w:cs="David" w:hint="eastAsia"/>
                <w:b w:val="0"/>
                <w:bCs w:val="0"/>
                <w:color w:val="333333"/>
                <w:rtl/>
              </w:rPr>
              <w:t>שיפור</w:t>
            </w:r>
            <w:r w:rsidRPr="00113199">
              <w:rPr>
                <w:rStyle w:val="Strong"/>
                <w:rFonts w:cs="David"/>
                <w:b w:val="0"/>
                <w:bCs w:val="0"/>
                <w:color w:val="333333"/>
                <w:rtl/>
              </w:rPr>
              <w:t xml:space="preserve"> </w:t>
            </w:r>
            <w:r w:rsidRPr="00113199">
              <w:rPr>
                <w:rStyle w:val="Strong"/>
                <w:rFonts w:cs="David" w:hint="eastAsia"/>
                <w:b w:val="0"/>
                <w:bCs w:val="0"/>
                <w:color w:val="333333"/>
                <w:rtl/>
              </w:rPr>
              <w:t>מיומנויות</w:t>
            </w:r>
            <w:r w:rsidRPr="00113199">
              <w:rPr>
                <w:rStyle w:val="Strong"/>
                <w:rFonts w:cs="David"/>
                <w:b w:val="0"/>
                <w:bCs w:val="0"/>
                <w:color w:val="333333"/>
                <w:rtl/>
              </w:rPr>
              <w:t xml:space="preserve"> </w:t>
            </w:r>
            <w:r w:rsidRPr="00113199">
              <w:rPr>
                <w:rStyle w:val="Strong"/>
                <w:rFonts w:cs="David" w:hint="eastAsia"/>
                <w:b w:val="0"/>
                <w:bCs w:val="0"/>
                <w:color w:val="333333"/>
                <w:rtl/>
              </w:rPr>
              <w:t>בשימוש</w:t>
            </w:r>
            <w:r w:rsidRPr="00113199">
              <w:rPr>
                <w:rStyle w:val="Strong"/>
                <w:rFonts w:cs="David"/>
                <w:b w:val="0"/>
                <w:bCs w:val="0"/>
                <w:color w:val="333333"/>
                <w:rtl/>
              </w:rPr>
              <w:t xml:space="preserve"> </w:t>
            </w:r>
            <w:r w:rsidRPr="00113199">
              <w:rPr>
                <w:rStyle w:val="Strong"/>
                <w:rFonts w:cs="David" w:hint="eastAsia"/>
                <w:b w:val="0"/>
                <w:bCs w:val="0"/>
                <w:color w:val="333333"/>
                <w:rtl/>
              </w:rPr>
              <w:t>בכלים</w:t>
            </w:r>
            <w:r w:rsidRPr="00113199">
              <w:rPr>
                <w:rStyle w:val="Strong"/>
                <w:rFonts w:cs="David"/>
                <w:b w:val="0"/>
                <w:bCs w:val="0"/>
                <w:color w:val="333333"/>
                <w:rtl/>
              </w:rPr>
              <w:t xml:space="preserve"> </w:t>
            </w:r>
            <w:r w:rsidRPr="00113199">
              <w:rPr>
                <w:rStyle w:val="Strong"/>
                <w:rFonts w:cs="David" w:hint="eastAsia"/>
                <w:b w:val="0"/>
                <w:bCs w:val="0"/>
                <w:color w:val="333333"/>
                <w:rtl/>
              </w:rPr>
              <w:t>מחשוביים</w:t>
            </w:r>
            <w:r w:rsidRPr="00113199">
              <w:rPr>
                <w:rStyle w:val="Strong"/>
                <w:rFonts w:cs="David"/>
                <w:b w:val="0"/>
                <w:bCs w:val="0"/>
                <w:color w:val="333333"/>
                <w:rtl/>
              </w:rPr>
              <w:t xml:space="preserve"> </w:t>
            </w:r>
            <w:r w:rsidRPr="00113199">
              <w:rPr>
                <w:rStyle w:val="Strong"/>
                <w:rFonts w:cs="David" w:hint="eastAsia"/>
                <w:b w:val="0"/>
                <w:bCs w:val="0"/>
                <w:color w:val="333333"/>
                <w:rtl/>
              </w:rPr>
              <w:t>מתקדמים</w:t>
            </w:r>
          </w:p>
          <w:p w14:paraId="4507B78C" w14:textId="77777777" w:rsidR="00E53AC9" w:rsidRPr="00AF108F" w:rsidRDefault="00E53AC9" w:rsidP="00A97D94">
            <w:pPr>
              <w:pStyle w:val="NormalWeb"/>
              <w:shd w:val="clear" w:color="auto" w:fill="FFFFFF"/>
              <w:bidi/>
              <w:spacing w:before="0" w:beforeAutospacing="0" w:after="150"/>
              <w:jc w:val="left"/>
              <w:rPr>
                <w:rStyle w:val="Strong"/>
                <w:rFonts w:ascii="David" w:eastAsiaTheme="minorHAnsi" w:hAnsi="David" w:cs="David"/>
                <w:b w:val="0"/>
                <w:bCs w:val="0"/>
                <w:color w:val="333333"/>
                <w:rtl/>
              </w:rPr>
            </w:pPr>
            <w:r w:rsidRPr="0018212C">
              <w:rPr>
                <w:rStyle w:val="Strong"/>
                <w:rFonts w:ascii="David" w:hAnsi="David" w:cs="David" w:hint="eastAsia"/>
                <w:b w:val="0"/>
                <w:bCs w:val="0"/>
                <w:color w:val="333333"/>
                <w:rtl/>
              </w:rPr>
              <w:t>האירועים</w:t>
            </w:r>
            <w:r w:rsidRPr="0018212C">
              <w:rPr>
                <w:rStyle w:val="Strong"/>
                <w:rFonts w:ascii="David" w:hAnsi="David" w:cs="David"/>
                <w:b w:val="0"/>
                <w:bCs w:val="0"/>
                <w:color w:val="333333"/>
                <w:rtl/>
              </w:rPr>
              <w:t xml:space="preserve"> </w:t>
            </w:r>
            <w:r w:rsidRPr="0018212C">
              <w:rPr>
                <w:rStyle w:val="Strong"/>
                <w:rFonts w:ascii="David" w:hAnsi="David" w:cs="David" w:hint="eastAsia"/>
                <w:b w:val="0"/>
                <w:bCs w:val="0"/>
                <w:color w:val="333333"/>
                <w:rtl/>
              </w:rPr>
              <w:t>יתקיימו</w:t>
            </w:r>
            <w:r w:rsidRPr="0018212C">
              <w:rPr>
                <w:rStyle w:val="Strong"/>
                <w:rFonts w:ascii="David" w:hAnsi="David" w:cs="David"/>
                <w:b w:val="0"/>
                <w:bCs w:val="0"/>
                <w:color w:val="333333"/>
                <w:rtl/>
              </w:rPr>
              <w:t xml:space="preserve">  בכ</w:t>
            </w:r>
            <w:r w:rsidRPr="0018212C">
              <w:rPr>
                <w:rStyle w:val="Strong"/>
                <w:rFonts w:ascii="David" w:hAnsi="David" w:cs="David" w:hint="eastAsia"/>
                <w:b w:val="0"/>
                <w:bCs w:val="0"/>
                <w:color w:val="333333"/>
                <w:rtl/>
              </w:rPr>
              <w:t>יתות</w:t>
            </w:r>
            <w:r w:rsidRPr="0018212C">
              <w:rPr>
                <w:rStyle w:val="Strong"/>
                <w:rFonts w:ascii="David" w:hAnsi="David" w:cs="David"/>
                <w:b w:val="0"/>
                <w:bCs w:val="0"/>
                <w:color w:val="333333"/>
                <w:rtl/>
              </w:rPr>
              <w:t xml:space="preserve"> </w:t>
            </w:r>
            <w:r w:rsidRPr="0018212C">
              <w:rPr>
                <w:rStyle w:val="Strong"/>
                <w:rFonts w:ascii="David" w:hAnsi="David" w:cs="David" w:hint="eastAsia"/>
                <w:b w:val="0"/>
                <w:bCs w:val="0"/>
                <w:color w:val="333333"/>
                <w:rtl/>
              </w:rPr>
              <w:t>או</w:t>
            </w:r>
            <w:r w:rsidRPr="0018212C">
              <w:rPr>
                <w:rStyle w:val="Strong"/>
                <w:rFonts w:ascii="David" w:hAnsi="David" w:cs="David"/>
                <w:b w:val="0"/>
                <w:bCs w:val="0"/>
                <w:color w:val="333333"/>
                <w:rtl/>
              </w:rPr>
              <w:t xml:space="preserve"> </w:t>
            </w:r>
            <w:r w:rsidRPr="0018212C">
              <w:rPr>
                <w:rStyle w:val="Strong"/>
                <w:rFonts w:ascii="David" w:hAnsi="David" w:cs="David" w:hint="eastAsia"/>
                <w:b w:val="0"/>
                <w:bCs w:val="0"/>
                <w:color w:val="333333"/>
                <w:rtl/>
              </w:rPr>
              <w:t>באולמות</w:t>
            </w:r>
            <w:r w:rsidRPr="0018212C">
              <w:rPr>
                <w:rStyle w:val="Strong"/>
                <w:rFonts w:ascii="David" w:hAnsi="David" w:cs="David"/>
                <w:b w:val="0"/>
                <w:bCs w:val="0"/>
                <w:color w:val="333333"/>
                <w:rtl/>
              </w:rPr>
              <w:t xml:space="preserve">  </w:t>
            </w:r>
            <w:r w:rsidRPr="0018212C">
              <w:rPr>
                <w:rStyle w:val="Strong"/>
                <w:rFonts w:ascii="David" w:hAnsi="David" w:cs="David" w:hint="eastAsia"/>
                <w:b w:val="0"/>
                <w:bCs w:val="0"/>
                <w:color w:val="333333"/>
                <w:rtl/>
              </w:rPr>
              <w:t>בגדלים</w:t>
            </w:r>
            <w:r w:rsidRPr="0018212C">
              <w:rPr>
                <w:rStyle w:val="Strong"/>
                <w:rFonts w:ascii="David" w:hAnsi="David" w:cs="David"/>
                <w:b w:val="0"/>
                <w:bCs w:val="0"/>
                <w:color w:val="333333"/>
                <w:rtl/>
              </w:rPr>
              <w:t xml:space="preserve"> </w:t>
            </w:r>
            <w:r w:rsidRPr="0018212C">
              <w:rPr>
                <w:rStyle w:val="Strong"/>
                <w:rFonts w:ascii="David" w:hAnsi="David" w:cs="David" w:hint="eastAsia"/>
                <w:b w:val="0"/>
                <w:bCs w:val="0"/>
                <w:color w:val="333333"/>
                <w:rtl/>
              </w:rPr>
              <w:t>שונים</w:t>
            </w:r>
          </w:p>
        </w:tc>
      </w:tr>
      <w:tr w:rsidR="00E53AC9" w:rsidRPr="00BB532F" w14:paraId="6B655613" w14:textId="77777777" w:rsidTr="007C2A7B">
        <w:tc>
          <w:tcPr>
            <w:tcW w:w="327" w:type="pct"/>
          </w:tcPr>
          <w:p w14:paraId="2102617E" w14:textId="77777777" w:rsidR="00E53AC9" w:rsidRPr="00E53AC9" w:rsidRDefault="00E53AC9">
            <w:pPr>
              <w:pStyle w:val="ListParagraph"/>
              <w:numPr>
                <w:ilvl w:val="0"/>
                <w:numId w:val="153"/>
              </w:numPr>
              <w:bidi/>
              <w:jc w:val="left"/>
              <w:rPr>
                <w:rFonts w:ascii="David" w:hAnsi="David"/>
                <w:b/>
                <w:bCs/>
                <w:rtl/>
              </w:rPr>
            </w:pPr>
          </w:p>
        </w:tc>
        <w:tc>
          <w:tcPr>
            <w:tcW w:w="1320" w:type="pct"/>
          </w:tcPr>
          <w:p w14:paraId="1F166724" w14:textId="60470E74" w:rsidR="00E53AC9" w:rsidRPr="00C93AC8" w:rsidRDefault="00E53AC9" w:rsidP="0069286B">
            <w:pPr>
              <w:bidi/>
              <w:jc w:val="left"/>
              <w:rPr>
                <w:rFonts w:ascii="David" w:hAnsi="David"/>
                <w:b/>
                <w:bCs/>
                <w:rtl/>
              </w:rPr>
            </w:pPr>
            <w:bookmarkStart w:id="48" w:name="_Hlk63287909"/>
            <w:bookmarkStart w:id="49" w:name="_Hlk63623691"/>
            <w:r w:rsidRPr="00C93AC8">
              <w:rPr>
                <w:rFonts w:ascii="David" w:hAnsi="David" w:hint="eastAsia"/>
                <w:b/>
                <w:bCs/>
                <w:rtl/>
              </w:rPr>
              <w:t>שידור</w:t>
            </w:r>
            <w:r w:rsidRPr="00C93AC8">
              <w:rPr>
                <w:rFonts w:ascii="David" w:hAnsi="David"/>
                <w:b/>
                <w:bCs/>
                <w:rtl/>
              </w:rPr>
              <w:t xml:space="preserve"> ישיר </w:t>
            </w:r>
            <w:r w:rsidRPr="00C93AC8">
              <w:rPr>
                <w:rFonts w:ascii="David" w:hAnsi="David" w:hint="eastAsia"/>
                <w:b/>
                <w:bCs/>
                <w:rtl/>
              </w:rPr>
              <w:t>ברשתות</w:t>
            </w:r>
            <w:r w:rsidRPr="00C93AC8">
              <w:rPr>
                <w:rFonts w:ascii="David" w:hAnsi="David"/>
                <w:b/>
                <w:bCs/>
                <w:rtl/>
              </w:rPr>
              <w:t xml:space="preserve"> </w:t>
            </w:r>
            <w:r w:rsidRPr="00C93AC8">
              <w:rPr>
                <w:rFonts w:ascii="David" w:hAnsi="David" w:hint="eastAsia"/>
                <w:b/>
                <w:bCs/>
                <w:rtl/>
              </w:rPr>
              <w:t>החברתיות</w:t>
            </w:r>
          </w:p>
        </w:tc>
        <w:tc>
          <w:tcPr>
            <w:tcW w:w="3353" w:type="pct"/>
          </w:tcPr>
          <w:p w14:paraId="397F802F" w14:textId="77777777" w:rsidR="00E53AC9" w:rsidRPr="00BB532F" w:rsidRDefault="00E53AC9">
            <w:pPr>
              <w:pStyle w:val="NormalWeb"/>
              <w:shd w:val="clear" w:color="auto" w:fill="FFFFFF"/>
              <w:tabs>
                <w:tab w:val="center" w:pos="3085"/>
                <w:tab w:val="right" w:pos="6170"/>
              </w:tabs>
              <w:bidi/>
              <w:spacing w:before="0" w:beforeAutospacing="0" w:after="150"/>
              <w:jc w:val="left"/>
              <w:rPr>
                <w:rFonts w:ascii="David" w:hAnsi="David" w:cs="David"/>
                <w:rtl/>
              </w:rPr>
            </w:pPr>
            <w:r w:rsidRPr="00BB532F">
              <w:rPr>
                <w:rFonts w:ascii="David" w:hAnsi="David" w:cs="David" w:hint="eastAsia"/>
                <w:rtl/>
              </w:rPr>
              <w:t>שידור</w:t>
            </w:r>
            <w:r w:rsidRPr="00BB532F">
              <w:rPr>
                <w:rFonts w:ascii="David" w:hAnsi="David" w:cs="David"/>
                <w:rtl/>
              </w:rPr>
              <w:t xml:space="preserve"> </w:t>
            </w:r>
            <w:r w:rsidRPr="00BB532F">
              <w:rPr>
                <w:rFonts w:ascii="David" w:hAnsi="David" w:cs="David" w:hint="eastAsia"/>
                <w:rtl/>
              </w:rPr>
              <w:t>התחרות</w:t>
            </w:r>
            <w:r w:rsidRPr="00BB532F">
              <w:rPr>
                <w:rFonts w:ascii="David" w:hAnsi="David" w:cs="David"/>
                <w:rtl/>
              </w:rPr>
              <w:t xml:space="preserve"> </w:t>
            </w:r>
            <w:r w:rsidRPr="00BB532F">
              <w:rPr>
                <w:rFonts w:ascii="David" w:hAnsi="David" w:cs="David" w:hint="eastAsia"/>
                <w:rtl/>
              </w:rPr>
              <w:t>הוירטואלית</w:t>
            </w:r>
            <w:r w:rsidRPr="00BB532F">
              <w:rPr>
                <w:rFonts w:ascii="David" w:hAnsi="David" w:cs="David"/>
                <w:rtl/>
              </w:rPr>
              <w:t xml:space="preserve"> </w:t>
            </w:r>
            <w:r w:rsidRPr="00BB532F">
              <w:rPr>
                <w:rFonts w:ascii="David" w:hAnsi="David" w:cs="David" w:hint="eastAsia"/>
                <w:rtl/>
              </w:rPr>
              <w:t>מאולפן</w:t>
            </w:r>
            <w:r w:rsidRPr="00BB532F">
              <w:rPr>
                <w:rFonts w:ascii="David" w:hAnsi="David" w:cs="David"/>
                <w:rtl/>
              </w:rPr>
              <w:t xml:space="preserve"> </w:t>
            </w:r>
            <w:r w:rsidRPr="00BB532F">
              <w:rPr>
                <w:rFonts w:ascii="David" w:hAnsi="David" w:cs="David" w:hint="eastAsia"/>
                <w:rtl/>
              </w:rPr>
              <w:t>שידור</w:t>
            </w:r>
            <w:r w:rsidRPr="00BB532F">
              <w:rPr>
                <w:rFonts w:ascii="David" w:hAnsi="David" w:cs="David"/>
                <w:rtl/>
              </w:rPr>
              <w:t xml:space="preserve"> </w:t>
            </w:r>
            <w:r w:rsidRPr="00BB532F">
              <w:rPr>
                <w:rFonts w:ascii="David" w:hAnsi="David" w:cs="David" w:hint="eastAsia"/>
                <w:rtl/>
              </w:rPr>
              <w:t>בו</w:t>
            </w:r>
            <w:r w:rsidRPr="00BB532F">
              <w:rPr>
                <w:rFonts w:ascii="David" w:hAnsi="David" w:cs="David"/>
                <w:rtl/>
              </w:rPr>
              <w:t xml:space="preserve"> </w:t>
            </w:r>
            <w:r w:rsidRPr="00BB532F">
              <w:rPr>
                <w:rFonts w:ascii="David" w:hAnsi="David" w:cs="David" w:hint="eastAsia"/>
                <w:rtl/>
              </w:rPr>
              <w:t>נמצא</w:t>
            </w:r>
            <w:r w:rsidRPr="00BB532F">
              <w:rPr>
                <w:rFonts w:ascii="David" w:hAnsi="David" w:cs="David"/>
                <w:rtl/>
              </w:rPr>
              <w:t xml:space="preserve"> </w:t>
            </w:r>
            <w:r w:rsidRPr="00BB532F">
              <w:rPr>
                <w:rFonts w:ascii="David" w:hAnsi="David" w:cs="David" w:hint="eastAsia"/>
                <w:rtl/>
              </w:rPr>
              <w:t>צוות</w:t>
            </w:r>
            <w:r w:rsidRPr="00BB532F">
              <w:rPr>
                <w:rFonts w:ascii="David" w:hAnsi="David" w:cs="David"/>
                <w:rtl/>
              </w:rPr>
              <w:t xml:space="preserve"> </w:t>
            </w:r>
            <w:r w:rsidRPr="00BB532F">
              <w:rPr>
                <w:rFonts w:ascii="David" w:hAnsi="David" w:cs="David" w:hint="eastAsia"/>
                <w:rtl/>
              </w:rPr>
              <w:t>התחרות</w:t>
            </w:r>
            <w:r w:rsidRPr="00BB532F">
              <w:rPr>
                <w:rFonts w:ascii="David" w:hAnsi="David" w:cs="David"/>
                <w:rtl/>
              </w:rPr>
              <w:t xml:space="preserve">, </w:t>
            </w:r>
            <w:r w:rsidRPr="00BB532F">
              <w:rPr>
                <w:rFonts w:ascii="David" w:hAnsi="David" w:cs="David" w:hint="eastAsia"/>
                <w:rtl/>
              </w:rPr>
              <w:t>אל</w:t>
            </w:r>
            <w:r w:rsidRPr="00BB532F">
              <w:rPr>
                <w:rFonts w:ascii="David" w:hAnsi="David" w:cs="David"/>
                <w:rtl/>
              </w:rPr>
              <w:t xml:space="preserve"> </w:t>
            </w:r>
            <w:r w:rsidRPr="00BB532F">
              <w:rPr>
                <w:rFonts w:ascii="David" w:hAnsi="David" w:cs="David" w:hint="eastAsia"/>
                <w:rtl/>
              </w:rPr>
              <w:t>המתחרים</w:t>
            </w:r>
            <w:r w:rsidRPr="00BB532F">
              <w:rPr>
                <w:rFonts w:ascii="David" w:hAnsi="David" w:cs="David"/>
                <w:rtl/>
              </w:rPr>
              <w:t xml:space="preserve"> </w:t>
            </w:r>
            <w:r w:rsidRPr="00BB532F">
              <w:rPr>
                <w:rFonts w:ascii="David" w:hAnsi="David" w:cs="David" w:hint="eastAsia"/>
                <w:rtl/>
              </w:rPr>
              <w:t>וצופים</w:t>
            </w:r>
            <w:r w:rsidRPr="00BB532F">
              <w:rPr>
                <w:rFonts w:ascii="David" w:hAnsi="David" w:cs="David"/>
                <w:rtl/>
              </w:rPr>
              <w:t xml:space="preserve"> </w:t>
            </w:r>
            <w:r w:rsidRPr="00BB532F">
              <w:rPr>
                <w:rFonts w:ascii="David" w:hAnsi="David" w:cs="David" w:hint="eastAsia"/>
                <w:rtl/>
              </w:rPr>
              <w:t>נוספים</w:t>
            </w:r>
            <w:r w:rsidRPr="00BB532F">
              <w:rPr>
                <w:rFonts w:ascii="David" w:hAnsi="David" w:cs="David"/>
                <w:rtl/>
              </w:rPr>
              <w:t xml:space="preserve">. </w:t>
            </w:r>
            <w:r w:rsidRPr="00BB532F">
              <w:rPr>
                <w:rFonts w:ascii="David" w:hAnsi="David" w:cs="David" w:hint="eastAsia"/>
                <w:rtl/>
              </w:rPr>
              <w:t>השידור</w:t>
            </w:r>
            <w:r w:rsidRPr="00BB532F">
              <w:rPr>
                <w:rFonts w:ascii="David" w:hAnsi="David" w:cs="David"/>
                <w:rtl/>
              </w:rPr>
              <w:t xml:space="preserve"> </w:t>
            </w:r>
            <w:r w:rsidRPr="00BB532F">
              <w:rPr>
                <w:rFonts w:ascii="David" w:hAnsi="David" w:cs="David" w:hint="eastAsia"/>
                <w:rtl/>
              </w:rPr>
              <w:t>יעשה</w:t>
            </w:r>
            <w:r w:rsidRPr="00BB532F">
              <w:rPr>
                <w:rFonts w:ascii="David" w:hAnsi="David" w:cs="David"/>
                <w:rtl/>
              </w:rPr>
              <w:t xml:space="preserve"> </w:t>
            </w:r>
            <w:r w:rsidRPr="00BB532F">
              <w:rPr>
                <w:rFonts w:ascii="David" w:hAnsi="David" w:cs="David" w:hint="eastAsia"/>
                <w:rtl/>
              </w:rPr>
              <w:t>לרשתות</w:t>
            </w:r>
            <w:r w:rsidRPr="00BB532F">
              <w:rPr>
                <w:rFonts w:ascii="David" w:hAnsi="David" w:cs="David"/>
                <w:rtl/>
              </w:rPr>
              <w:t xml:space="preserve"> </w:t>
            </w:r>
            <w:r w:rsidRPr="00BB532F">
              <w:rPr>
                <w:rFonts w:ascii="David" w:hAnsi="David" w:cs="David" w:hint="eastAsia"/>
                <w:rtl/>
              </w:rPr>
              <w:t>חברתיות</w:t>
            </w:r>
            <w:r w:rsidRPr="00BB532F">
              <w:rPr>
                <w:rFonts w:ascii="David" w:hAnsi="David" w:cs="David"/>
                <w:rtl/>
              </w:rPr>
              <w:t>.</w:t>
            </w:r>
          </w:p>
        </w:tc>
      </w:tr>
      <w:tr w:rsidR="007C2A7B" w:rsidRPr="00BB532F" w14:paraId="254244F7" w14:textId="77777777" w:rsidTr="007C2A7B">
        <w:tc>
          <w:tcPr>
            <w:tcW w:w="327" w:type="pct"/>
          </w:tcPr>
          <w:p w14:paraId="1A52CDDE" w14:textId="77777777" w:rsidR="007C2A7B" w:rsidRPr="00E53AC9" w:rsidRDefault="007C2A7B">
            <w:pPr>
              <w:pStyle w:val="ListParagraph"/>
              <w:numPr>
                <w:ilvl w:val="0"/>
                <w:numId w:val="153"/>
              </w:numPr>
              <w:bidi/>
              <w:jc w:val="left"/>
              <w:rPr>
                <w:rFonts w:ascii="David" w:hAnsi="David"/>
                <w:b/>
                <w:bCs/>
                <w:rtl/>
              </w:rPr>
            </w:pPr>
          </w:p>
        </w:tc>
        <w:tc>
          <w:tcPr>
            <w:tcW w:w="1320" w:type="pct"/>
          </w:tcPr>
          <w:p w14:paraId="75B0729F" w14:textId="3834D0CB" w:rsidR="007C2A7B" w:rsidRPr="00D46011" w:rsidRDefault="007C2A7B" w:rsidP="007C2A7B">
            <w:pPr>
              <w:bidi/>
              <w:jc w:val="left"/>
              <w:rPr>
                <w:rFonts w:ascii="David" w:hAnsi="David"/>
                <w:b/>
                <w:bCs/>
                <w:rtl/>
              </w:rPr>
            </w:pPr>
            <w:r w:rsidRPr="00D46011">
              <w:rPr>
                <w:rFonts w:ascii="David" w:hAnsi="David"/>
                <w:b/>
                <w:bCs/>
                <w:rtl/>
              </w:rPr>
              <w:t xml:space="preserve">תקשורת כתובה א-סינכרונית </w:t>
            </w:r>
            <w:r w:rsidRPr="00D46011">
              <w:rPr>
                <w:rFonts w:ascii="David" w:hAnsi="David"/>
                <w:b/>
                <w:bCs/>
              </w:rPr>
              <w:t>Offline)</w:t>
            </w:r>
            <w:r w:rsidRPr="00D46011">
              <w:rPr>
                <w:rFonts w:ascii="David" w:hAnsi="David"/>
                <w:b/>
                <w:bCs/>
                <w:rtl/>
              </w:rPr>
              <w:t>)</w:t>
            </w:r>
          </w:p>
        </w:tc>
        <w:tc>
          <w:tcPr>
            <w:tcW w:w="3353" w:type="pct"/>
          </w:tcPr>
          <w:p w14:paraId="5D3AD1C3" w14:textId="77777777" w:rsidR="007C2A7B" w:rsidRPr="000711DB" w:rsidRDefault="007C2A7B" w:rsidP="007C2A7B">
            <w:pPr>
              <w:bidi/>
              <w:spacing w:before="60" w:after="60"/>
              <w:jc w:val="left"/>
              <w:rPr>
                <w:rFonts w:ascii="David" w:hAnsi="David"/>
                <w:rtl/>
              </w:rPr>
            </w:pPr>
            <w:r w:rsidRPr="000711DB">
              <w:rPr>
                <w:rFonts w:ascii="David" w:hAnsi="David"/>
                <w:rtl/>
              </w:rPr>
              <w:t xml:space="preserve">פניה הנענית במוקד בתקשורת כתובה, כמו למשל: סמס, דוא"ל, פורטל, </w:t>
            </w:r>
            <w:r w:rsidRPr="000711DB">
              <w:rPr>
                <w:rFonts w:ascii="David" w:hAnsi="David"/>
              </w:rPr>
              <w:t>CRM</w:t>
            </w:r>
            <w:r w:rsidRPr="000711DB">
              <w:rPr>
                <w:rFonts w:ascii="David" w:hAnsi="David"/>
                <w:rtl/>
              </w:rPr>
              <w:t xml:space="preserve">, פקס, וואטסאפ ו/או אחר. כאשר התכתובות והתגובות אינן מיידיות. </w:t>
            </w:r>
          </w:p>
          <w:p w14:paraId="0D2A27B7" w14:textId="6DE79B04" w:rsidR="007C2A7B" w:rsidRPr="00BB532F" w:rsidRDefault="007C2A7B" w:rsidP="007C2A7B">
            <w:pPr>
              <w:pStyle w:val="NormalWeb"/>
              <w:shd w:val="clear" w:color="auto" w:fill="FFFFFF"/>
              <w:tabs>
                <w:tab w:val="center" w:pos="3085"/>
                <w:tab w:val="right" w:pos="6170"/>
              </w:tabs>
              <w:bidi/>
              <w:spacing w:before="0" w:beforeAutospacing="0" w:after="150"/>
              <w:jc w:val="left"/>
              <w:rPr>
                <w:rFonts w:ascii="David" w:hAnsi="David" w:cs="David"/>
                <w:rtl/>
              </w:rPr>
            </w:pPr>
            <w:r w:rsidRPr="00D46011">
              <w:rPr>
                <w:rFonts w:ascii="David" w:eastAsiaTheme="minorHAnsi" w:hAnsi="David" w:cs="David"/>
                <w:rtl/>
                <w:lang w:eastAsia="en-US"/>
              </w:rPr>
              <w:t>התקשרות במוקד תהיה מרובת ערוצים ומדיה.</w:t>
            </w:r>
            <w:r w:rsidRPr="000711DB">
              <w:rPr>
                <w:rFonts w:ascii="David" w:hAnsi="David"/>
                <w:rtl/>
              </w:rPr>
              <w:t xml:space="preserve"> </w:t>
            </w:r>
          </w:p>
        </w:tc>
      </w:tr>
      <w:bookmarkEnd w:id="44"/>
      <w:bookmarkEnd w:id="48"/>
      <w:bookmarkEnd w:id="49"/>
    </w:tbl>
    <w:p w14:paraId="6E3D684B" w14:textId="4B7390AF" w:rsidR="008E1DAF" w:rsidRDefault="008E1DAF" w:rsidP="00FF1657">
      <w:pPr>
        <w:pStyle w:val="3"/>
        <w:numPr>
          <w:ilvl w:val="0"/>
          <w:numId w:val="0"/>
        </w:numPr>
        <w:ind w:left="1137"/>
        <w:rPr>
          <w:rFonts w:ascii="David" w:hAnsi="David"/>
          <w:b/>
          <w:bCs w:val="0"/>
          <w:rtl/>
        </w:rPr>
      </w:pPr>
    </w:p>
    <w:p w14:paraId="76B84BFA" w14:textId="68868EDB" w:rsidR="008276E8" w:rsidRPr="00D43D9C" w:rsidRDefault="008276E8" w:rsidP="00B6637D">
      <w:pPr>
        <w:pStyle w:val="Heading2"/>
        <w:rPr>
          <w:rFonts w:eastAsiaTheme="minorHAnsi" w:cs="David"/>
          <w:szCs w:val="24"/>
        </w:rPr>
      </w:pPr>
      <w:bookmarkStart w:id="50" w:name="_Toc64876242"/>
      <w:r w:rsidRPr="00D43D9C">
        <w:rPr>
          <w:rFonts w:eastAsiaTheme="minorHAnsi" w:cs="David" w:hint="eastAsia"/>
          <w:szCs w:val="24"/>
          <w:rtl/>
        </w:rPr>
        <w:t>מאפיינים</w:t>
      </w:r>
      <w:r w:rsidRPr="00D43D9C">
        <w:rPr>
          <w:rFonts w:eastAsiaTheme="minorHAnsi" w:cs="David"/>
          <w:szCs w:val="24"/>
          <w:rtl/>
        </w:rPr>
        <w:t xml:space="preserve"> </w:t>
      </w:r>
      <w:r w:rsidRPr="00D43D9C">
        <w:rPr>
          <w:rFonts w:eastAsiaTheme="minorHAnsi" w:cs="David" w:hint="eastAsia"/>
          <w:szCs w:val="24"/>
          <w:rtl/>
        </w:rPr>
        <w:t>כלליים</w:t>
      </w:r>
      <w:bookmarkEnd w:id="50"/>
    </w:p>
    <w:p w14:paraId="7BAA4754" w14:textId="5A3AE928" w:rsidR="008276E8" w:rsidRPr="00C93AC8" w:rsidRDefault="008276E8" w:rsidP="008276E8">
      <w:pPr>
        <w:numPr>
          <w:ilvl w:val="2"/>
          <w:numId w:val="1"/>
        </w:numPr>
        <w:bidi/>
        <w:spacing w:line="240" w:lineRule="auto"/>
        <w:ind w:left="926" w:hanging="737"/>
        <w:rPr>
          <w:rFonts w:ascii="David" w:hAnsi="David"/>
          <w:b/>
          <w:rtl/>
        </w:rPr>
      </w:pPr>
      <w:r>
        <w:rPr>
          <w:rFonts w:ascii="David" w:hAnsi="David" w:hint="cs"/>
          <w:b/>
          <w:rtl/>
        </w:rPr>
        <w:t>רקע כללי</w:t>
      </w:r>
      <w:r w:rsidR="00335575">
        <w:rPr>
          <w:rFonts w:ascii="David" w:hAnsi="David" w:hint="cs"/>
          <w:b/>
          <w:rtl/>
        </w:rPr>
        <w:t xml:space="preserve"> </w:t>
      </w:r>
    </w:p>
    <w:p w14:paraId="723A7086" w14:textId="5DD368F0" w:rsidR="00297A45" w:rsidRPr="002268D5" w:rsidRDefault="0043559A" w:rsidP="002268D5">
      <w:pPr>
        <w:pStyle w:val="2"/>
        <w:numPr>
          <w:ilvl w:val="0"/>
          <w:numId w:val="0"/>
        </w:numPr>
        <w:ind w:left="923" w:hanging="29"/>
        <w:rPr>
          <w:rFonts w:ascii="David" w:hAnsi="David"/>
          <w:b w:val="0"/>
          <w:bCs w:val="0"/>
          <w:sz w:val="24"/>
          <w:szCs w:val="24"/>
          <w:rtl/>
        </w:rPr>
      </w:pPr>
      <w:bookmarkStart w:id="51" w:name="_Toc64876243"/>
      <w:r w:rsidRPr="002268D5">
        <w:rPr>
          <w:rFonts w:ascii="David" w:hAnsi="David" w:hint="eastAsia"/>
          <w:b w:val="0"/>
          <w:bCs w:val="0"/>
          <w:sz w:val="24"/>
          <w:szCs w:val="24"/>
          <w:rtl/>
        </w:rPr>
        <w:t>בשנים</w:t>
      </w:r>
      <w:r w:rsidRPr="002268D5">
        <w:rPr>
          <w:rFonts w:ascii="David" w:hAnsi="David"/>
          <w:b w:val="0"/>
          <w:bCs w:val="0"/>
          <w:sz w:val="24"/>
          <w:szCs w:val="24"/>
          <w:rtl/>
        </w:rPr>
        <w:t xml:space="preserve"> </w:t>
      </w:r>
      <w:r w:rsidRPr="002268D5">
        <w:rPr>
          <w:rFonts w:ascii="David" w:hAnsi="David" w:hint="eastAsia"/>
          <w:b w:val="0"/>
          <w:bCs w:val="0"/>
          <w:sz w:val="24"/>
          <w:szCs w:val="24"/>
          <w:rtl/>
        </w:rPr>
        <w:t>הקרובות</w:t>
      </w:r>
      <w:r w:rsidRPr="002268D5">
        <w:rPr>
          <w:rFonts w:ascii="David" w:hAnsi="David" w:hint="cs"/>
          <w:b w:val="0"/>
          <w:bCs w:val="0"/>
          <w:sz w:val="24"/>
          <w:szCs w:val="24"/>
          <w:rtl/>
        </w:rPr>
        <w:t xml:space="preserve"> </w:t>
      </w:r>
      <w:r w:rsidR="00297A45" w:rsidRPr="002268D5">
        <w:rPr>
          <w:rFonts w:ascii="David" w:hAnsi="David" w:hint="eastAsia"/>
          <w:b w:val="0"/>
          <w:bCs w:val="0"/>
          <w:sz w:val="24"/>
          <w:szCs w:val="24"/>
          <w:rtl/>
        </w:rPr>
        <w:t>צפויים</w:t>
      </w:r>
      <w:r w:rsidR="00297A45" w:rsidRPr="002268D5">
        <w:rPr>
          <w:rFonts w:ascii="David" w:hAnsi="David"/>
          <w:b w:val="0"/>
          <w:bCs w:val="0"/>
          <w:sz w:val="24"/>
          <w:szCs w:val="24"/>
          <w:rtl/>
        </w:rPr>
        <w:t xml:space="preserve"> </w:t>
      </w:r>
      <w:r w:rsidR="00297A45" w:rsidRPr="002268D5">
        <w:rPr>
          <w:rFonts w:ascii="David" w:hAnsi="David" w:hint="eastAsia"/>
          <w:b w:val="0"/>
          <w:bCs w:val="0"/>
          <w:sz w:val="24"/>
          <w:szCs w:val="24"/>
          <w:rtl/>
        </w:rPr>
        <w:t>להתקיים</w:t>
      </w:r>
      <w:r w:rsidR="00297A45" w:rsidRPr="002268D5">
        <w:rPr>
          <w:rFonts w:ascii="David" w:hAnsi="David"/>
          <w:b w:val="0"/>
          <w:bCs w:val="0"/>
          <w:sz w:val="24"/>
          <w:szCs w:val="24"/>
          <w:rtl/>
        </w:rPr>
        <w:t xml:space="preserve"> </w:t>
      </w:r>
      <w:r w:rsidR="00297A45" w:rsidRPr="002268D5">
        <w:rPr>
          <w:rFonts w:ascii="David" w:hAnsi="David" w:hint="eastAsia"/>
          <w:b w:val="0"/>
          <w:bCs w:val="0"/>
          <w:sz w:val="24"/>
          <w:szCs w:val="24"/>
          <w:rtl/>
        </w:rPr>
        <w:t>בישראל</w:t>
      </w:r>
      <w:r w:rsidR="00335575">
        <w:rPr>
          <w:rFonts w:ascii="David" w:hAnsi="David" w:hint="cs"/>
          <w:b w:val="0"/>
          <w:bCs w:val="0"/>
          <w:sz w:val="24"/>
          <w:szCs w:val="24"/>
          <w:rtl/>
        </w:rPr>
        <w:t xml:space="preserve"> </w:t>
      </w:r>
      <w:r w:rsidR="00335575" w:rsidRPr="00335575">
        <w:rPr>
          <w:rFonts w:ascii="David" w:hAnsi="David" w:hint="cs"/>
          <w:b w:val="0"/>
          <w:bCs w:val="0"/>
          <w:sz w:val="24"/>
          <w:szCs w:val="24"/>
          <w:rtl/>
        </w:rPr>
        <w:t>מבחנים ממוחשבים במסגרת מחקרים ותחרויות</w:t>
      </w:r>
      <w:r w:rsidR="00297A45" w:rsidRPr="002268D5">
        <w:rPr>
          <w:rFonts w:ascii="David" w:hAnsi="David"/>
          <w:b w:val="0"/>
          <w:bCs w:val="0"/>
          <w:sz w:val="24"/>
          <w:szCs w:val="24"/>
          <w:rtl/>
        </w:rPr>
        <w:t>:</w:t>
      </w:r>
      <w:bookmarkEnd w:id="51"/>
    </w:p>
    <w:p w14:paraId="10957B5F" w14:textId="65018A53" w:rsidR="00397912" w:rsidRPr="002268D5" w:rsidRDefault="00C71CAA">
      <w:pPr>
        <w:pStyle w:val="2"/>
        <w:numPr>
          <w:ilvl w:val="0"/>
          <w:numId w:val="123"/>
        </w:numPr>
        <w:ind w:left="1254"/>
        <w:rPr>
          <w:rFonts w:ascii="David" w:hAnsi="David"/>
          <w:sz w:val="24"/>
          <w:szCs w:val="24"/>
          <w:rtl/>
        </w:rPr>
      </w:pPr>
      <w:bookmarkStart w:id="52" w:name="_Toc64876244"/>
      <w:r w:rsidRPr="002268D5">
        <w:rPr>
          <w:rFonts w:ascii="David" w:hAnsi="David" w:hint="cs"/>
          <w:sz w:val="24"/>
          <w:szCs w:val="24"/>
          <w:rtl/>
        </w:rPr>
        <w:t xml:space="preserve">מחקרים בין-לאומיים / </w:t>
      </w:r>
      <w:r w:rsidR="00397912" w:rsidRPr="002268D5">
        <w:rPr>
          <w:rFonts w:ascii="David" w:hAnsi="David" w:hint="cs"/>
          <w:sz w:val="24"/>
          <w:szCs w:val="24"/>
          <w:rtl/>
        </w:rPr>
        <w:t>בחינות ממוחשבות</w:t>
      </w:r>
      <w:bookmarkEnd w:id="52"/>
      <w:r w:rsidR="00397912" w:rsidRPr="002268D5">
        <w:rPr>
          <w:rFonts w:ascii="David" w:hAnsi="David" w:hint="cs"/>
          <w:sz w:val="24"/>
          <w:szCs w:val="24"/>
          <w:rtl/>
        </w:rPr>
        <w:t xml:space="preserve"> </w:t>
      </w:r>
    </w:p>
    <w:p w14:paraId="51EC4103" w14:textId="16E4DD09" w:rsidR="00397912" w:rsidRPr="002268D5" w:rsidRDefault="00397912">
      <w:pPr>
        <w:pStyle w:val="ListParagraph"/>
        <w:numPr>
          <w:ilvl w:val="0"/>
          <w:numId w:val="123"/>
        </w:numPr>
        <w:bidi/>
        <w:ind w:left="1254"/>
        <w:rPr>
          <w:rFonts w:ascii="David" w:hAnsi="David"/>
          <w:color w:val="1F497D"/>
        </w:rPr>
      </w:pPr>
      <w:r w:rsidRPr="002268D5">
        <w:rPr>
          <w:rFonts w:ascii="David" w:hAnsi="David" w:hint="eastAsia"/>
          <w:bCs/>
          <w:rtl/>
        </w:rPr>
        <w:t>תחרויות</w:t>
      </w:r>
      <w:r w:rsidRPr="002268D5">
        <w:rPr>
          <w:rFonts w:ascii="David" w:hAnsi="David"/>
          <w:bCs/>
          <w:rtl/>
        </w:rPr>
        <w:t xml:space="preserve">, האקתונים, </w:t>
      </w:r>
      <w:r w:rsidRPr="002268D5">
        <w:rPr>
          <w:rFonts w:ascii="David" w:hAnsi="David" w:hint="eastAsia"/>
          <w:bCs/>
          <w:rtl/>
        </w:rPr>
        <w:t>מבחנים</w:t>
      </w:r>
      <w:r w:rsidRPr="002268D5">
        <w:rPr>
          <w:rFonts w:ascii="David" w:hAnsi="David"/>
          <w:bCs/>
          <w:rtl/>
        </w:rPr>
        <w:t xml:space="preserve"> וירטו</w:t>
      </w:r>
      <w:r w:rsidRPr="002268D5">
        <w:rPr>
          <w:rFonts w:ascii="David" w:hAnsi="David" w:hint="eastAsia"/>
          <w:bCs/>
          <w:rtl/>
        </w:rPr>
        <w:t>אליים</w:t>
      </w:r>
      <w:r w:rsidRPr="002268D5">
        <w:rPr>
          <w:rFonts w:ascii="David" w:hAnsi="David"/>
          <w:bCs/>
          <w:rtl/>
        </w:rPr>
        <w:t xml:space="preserve"> וארועים</w:t>
      </w:r>
      <w:r w:rsidRPr="002268D5">
        <w:rPr>
          <w:rFonts w:ascii="David" w:hAnsi="David" w:hint="cs"/>
          <w:bCs/>
          <w:rtl/>
        </w:rPr>
        <w:t xml:space="preserve"> - </w:t>
      </w:r>
      <w:r w:rsidRPr="002268D5">
        <w:rPr>
          <w:rFonts w:ascii="David" w:hAnsi="David" w:hint="eastAsia"/>
          <w:rtl/>
        </w:rPr>
        <w:t>הפעילויות</w:t>
      </w:r>
      <w:r w:rsidRPr="002268D5">
        <w:rPr>
          <w:rFonts w:ascii="David" w:hAnsi="David"/>
          <w:rtl/>
        </w:rPr>
        <w:t xml:space="preserve"> </w:t>
      </w:r>
      <w:r w:rsidRPr="002268D5">
        <w:rPr>
          <w:rFonts w:ascii="David" w:hAnsi="David" w:hint="eastAsia"/>
          <w:rtl/>
        </w:rPr>
        <w:t>מתבצעות</w:t>
      </w:r>
      <w:r w:rsidRPr="002268D5">
        <w:rPr>
          <w:rFonts w:ascii="David" w:hAnsi="David"/>
          <w:rtl/>
        </w:rPr>
        <w:t xml:space="preserve"> </w:t>
      </w:r>
      <w:r w:rsidRPr="002268D5">
        <w:rPr>
          <w:rFonts w:ascii="David" w:hAnsi="David" w:hint="eastAsia"/>
          <w:rtl/>
        </w:rPr>
        <w:t>כחלק</w:t>
      </w:r>
      <w:r w:rsidRPr="002268D5">
        <w:rPr>
          <w:rFonts w:ascii="David" w:hAnsi="David"/>
          <w:rtl/>
        </w:rPr>
        <w:t xml:space="preserve"> </w:t>
      </w:r>
      <w:r w:rsidRPr="002268D5">
        <w:rPr>
          <w:rFonts w:ascii="David" w:hAnsi="David" w:hint="eastAsia"/>
          <w:rtl/>
        </w:rPr>
        <w:t>מחתירה</w:t>
      </w:r>
      <w:r w:rsidRPr="002268D5">
        <w:rPr>
          <w:rFonts w:ascii="David" w:hAnsi="David"/>
          <w:rtl/>
        </w:rPr>
        <w:t xml:space="preserve"> </w:t>
      </w:r>
      <w:r w:rsidRPr="002268D5">
        <w:rPr>
          <w:rFonts w:ascii="David" w:hAnsi="David" w:hint="eastAsia"/>
          <w:rtl/>
        </w:rPr>
        <w:t>למצוינות</w:t>
      </w:r>
      <w:r w:rsidRPr="002268D5">
        <w:rPr>
          <w:rFonts w:ascii="David" w:hAnsi="David"/>
          <w:rtl/>
        </w:rPr>
        <w:t xml:space="preserve"> </w:t>
      </w:r>
      <w:r w:rsidRPr="002268D5">
        <w:rPr>
          <w:rFonts w:ascii="David" w:hAnsi="David" w:hint="eastAsia"/>
          <w:rtl/>
        </w:rPr>
        <w:t>תלמידים</w:t>
      </w:r>
      <w:r w:rsidRPr="002268D5">
        <w:rPr>
          <w:rFonts w:ascii="David" w:hAnsi="David"/>
          <w:rtl/>
        </w:rPr>
        <w:t xml:space="preserve"> </w:t>
      </w:r>
      <w:r w:rsidRPr="002268D5">
        <w:rPr>
          <w:rFonts w:ascii="David" w:hAnsi="David" w:hint="eastAsia"/>
          <w:rtl/>
        </w:rPr>
        <w:t>בבתי</w:t>
      </w:r>
      <w:r w:rsidRPr="002268D5">
        <w:rPr>
          <w:rFonts w:ascii="David" w:hAnsi="David"/>
          <w:rtl/>
        </w:rPr>
        <w:t xml:space="preserve"> </w:t>
      </w:r>
      <w:r w:rsidRPr="002268D5">
        <w:rPr>
          <w:rFonts w:ascii="David" w:hAnsi="David" w:hint="eastAsia"/>
          <w:rtl/>
        </w:rPr>
        <w:t>הספר</w:t>
      </w:r>
      <w:r w:rsidRPr="002268D5">
        <w:rPr>
          <w:rFonts w:ascii="David" w:hAnsi="David"/>
          <w:rtl/>
        </w:rPr>
        <w:t xml:space="preserve">, </w:t>
      </w:r>
      <w:r w:rsidRPr="002268D5">
        <w:rPr>
          <w:rFonts w:ascii="David" w:hAnsi="David" w:hint="eastAsia"/>
          <w:rtl/>
        </w:rPr>
        <w:t>אשר</w:t>
      </w:r>
      <w:r w:rsidRPr="002268D5">
        <w:rPr>
          <w:rFonts w:ascii="David" w:hAnsi="David"/>
          <w:rtl/>
        </w:rPr>
        <w:t xml:space="preserve"> כולל</w:t>
      </w:r>
      <w:r w:rsidRPr="002268D5">
        <w:rPr>
          <w:rFonts w:ascii="David" w:hAnsi="David" w:hint="eastAsia"/>
          <w:rtl/>
        </w:rPr>
        <w:t>ות</w:t>
      </w:r>
      <w:r w:rsidRPr="002268D5">
        <w:rPr>
          <w:rFonts w:ascii="David" w:hAnsi="David"/>
          <w:rtl/>
        </w:rPr>
        <w:t xml:space="preserve"> בין היתר את הפעילויות הבאות:  (רשימה </w:t>
      </w:r>
      <w:r w:rsidRPr="002268D5">
        <w:rPr>
          <w:rFonts w:ascii="David" w:hAnsi="David" w:hint="eastAsia"/>
          <w:rtl/>
        </w:rPr>
        <w:t>חלקית</w:t>
      </w:r>
      <w:r w:rsidRPr="002268D5">
        <w:rPr>
          <w:rFonts w:ascii="David" w:hAnsi="David"/>
          <w:rtl/>
        </w:rPr>
        <w:t>)</w:t>
      </w:r>
    </w:p>
    <w:p w14:paraId="3D656A49" w14:textId="406552E7" w:rsidR="00C27746" w:rsidRPr="005504A6" w:rsidRDefault="00C27746" w:rsidP="000F3D63">
      <w:pPr>
        <w:pStyle w:val="1"/>
        <w:numPr>
          <w:ilvl w:val="0"/>
          <w:numId w:val="0"/>
        </w:numPr>
        <w:ind w:left="720"/>
        <w:rPr>
          <w:rFonts w:ascii="David" w:hAnsi="David"/>
          <w:b w:val="0"/>
          <w:bCs w:val="0"/>
          <w:sz w:val="24"/>
          <w:szCs w:val="24"/>
          <w:rtl/>
        </w:rPr>
      </w:pPr>
      <w:bookmarkStart w:id="53" w:name="_Toc64876245"/>
      <w:r w:rsidRPr="009720AA">
        <w:rPr>
          <w:rFonts w:ascii="David" w:hAnsi="David" w:hint="eastAsia"/>
          <w:sz w:val="24"/>
          <w:szCs w:val="24"/>
          <w:rtl/>
        </w:rPr>
        <w:t>תשתית</w:t>
      </w:r>
      <w:r w:rsidRPr="009720AA">
        <w:rPr>
          <w:rFonts w:ascii="David" w:hAnsi="David"/>
          <w:sz w:val="24"/>
          <w:szCs w:val="24"/>
          <w:rtl/>
        </w:rPr>
        <w:t xml:space="preserve"> </w:t>
      </w:r>
      <w:r w:rsidR="000F3D63" w:rsidRPr="009720AA">
        <w:rPr>
          <w:rFonts w:ascii="David" w:hAnsi="David" w:hint="eastAsia"/>
          <w:sz w:val="24"/>
          <w:szCs w:val="24"/>
          <w:rtl/>
        </w:rPr>
        <w:t>ה</w:t>
      </w:r>
      <w:r w:rsidRPr="009720AA">
        <w:rPr>
          <w:rFonts w:ascii="David" w:hAnsi="David" w:hint="eastAsia"/>
          <w:sz w:val="24"/>
          <w:szCs w:val="24"/>
          <w:rtl/>
        </w:rPr>
        <w:t>מחשבים</w:t>
      </w:r>
      <w:r w:rsidR="000F3D63">
        <w:rPr>
          <w:rFonts w:ascii="David" w:hAnsi="David" w:hint="cs"/>
          <w:b w:val="0"/>
          <w:bCs w:val="0"/>
          <w:sz w:val="24"/>
          <w:szCs w:val="24"/>
          <w:rtl/>
        </w:rPr>
        <w:t xml:space="preserve"> </w:t>
      </w:r>
      <w:r w:rsidR="00463E1D">
        <w:rPr>
          <w:rFonts w:ascii="David" w:hAnsi="David" w:hint="cs"/>
          <w:b w:val="0"/>
          <w:bCs w:val="0"/>
          <w:sz w:val="24"/>
          <w:szCs w:val="24"/>
          <w:rtl/>
        </w:rPr>
        <w:t xml:space="preserve">- </w:t>
      </w:r>
      <w:r w:rsidR="000F3D63">
        <w:rPr>
          <w:rFonts w:ascii="David" w:hAnsi="David" w:hint="cs"/>
          <w:b w:val="0"/>
          <w:bCs w:val="0"/>
          <w:sz w:val="24"/>
          <w:szCs w:val="24"/>
          <w:rtl/>
        </w:rPr>
        <w:t>שתסופק ע"י הספק הזוכה</w:t>
      </w:r>
      <w:r w:rsidRPr="005504A6">
        <w:rPr>
          <w:rFonts w:ascii="David" w:hAnsi="David"/>
          <w:b w:val="0"/>
          <w:bCs w:val="0"/>
          <w:sz w:val="24"/>
          <w:szCs w:val="24"/>
          <w:rtl/>
        </w:rPr>
        <w:t>,</w:t>
      </w:r>
      <w:r w:rsidR="000F3D63">
        <w:rPr>
          <w:rFonts w:ascii="David" w:hAnsi="David" w:hint="cs"/>
          <w:b w:val="0"/>
          <w:bCs w:val="0"/>
          <w:sz w:val="24"/>
          <w:szCs w:val="24"/>
          <w:rtl/>
        </w:rPr>
        <w:t xml:space="preserve"> תהווה</w:t>
      </w:r>
      <w:r w:rsidRPr="005504A6">
        <w:rPr>
          <w:rFonts w:ascii="David" w:hAnsi="David"/>
          <w:b w:val="0"/>
          <w:bCs w:val="0"/>
          <w:sz w:val="24"/>
          <w:szCs w:val="24"/>
          <w:rtl/>
        </w:rPr>
        <w:t xml:space="preserve"> </w:t>
      </w:r>
      <w:r w:rsidRPr="005504A6">
        <w:rPr>
          <w:rFonts w:ascii="David" w:hAnsi="David" w:hint="eastAsia"/>
          <w:b w:val="0"/>
          <w:bCs w:val="0"/>
          <w:sz w:val="24"/>
          <w:szCs w:val="24"/>
          <w:rtl/>
        </w:rPr>
        <w:t>תשתית</w:t>
      </w:r>
      <w:r w:rsidRPr="005504A6">
        <w:rPr>
          <w:rFonts w:ascii="David" w:hAnsi="David"/>
          <w:b w:val="0"/>
          <w:bCs w:val="0"/>
          <w:sz w:val="24"/>
          <w:szCs w:val="24"/>
          <w:rtl/>
        </w:rPr>
        <w:t xml:space="preserve"> </w:t>
      </w:r>
      <w:r w:rsidRPr="005504A6">
        <w:rPr>
          <w:rFonts w:ascii="David" w:hAnsi="David" w:hint="eastAsia"/>
          <w:b w:val="0"/>
          <w:bCs w:val="0"/>
          <w:sz w:val="24"/>
          <w:szCs w:val="24"/>
          <w:rtl/>
        </w:rPr>
        <w:t>לפריסת</w:t>
      </w:r>
      <w:r w:rsidRPr="005504A6">
        <w:rPr>
          <w:rFonts w:ascii="David" w:hAnsi="David"/>
          <w:b w:val="0"/>
          <w:bCs w:val="0"/>
          <w:sz w:val="24"/>
          <w:szCs w:val="24"/>
          <w:rtl/>
        </w:rPr>
        <w:t xml:space="preserve"> </w:t>
      </w:r>
      <w:r w:rsidRPr="005504A6">
        <w:rPr>
          <w:rFonts w:ascii="David" w:hAnsi="David" w:hint="eastAsia"/>
          <w:b w:val="0"/>
          <w:bCs w:val="0"/>
          <w:sz w:val="24"/>
          <w:szCs w:val="24"/>
          <w:rtl/>
        </w:rPr>
        <w:t>מחשבים</w:t>
      </w:r>
      <w:r w:rsidRPr="005504A6">
        <w:rPr>
          <w:rFonts w:ascii="David" w:hAnsi="David"/>
          <w:b w:val="0"/>
          <w:bCs w:val="0"/>
          <w:sz w:val="24"/>
          <w:szCs w:val="24"/>
          <w:rtl/>
        </w:rPr>
        <w:t xml:space="preserve"> </w:t>
      </w:r>
      <w:r w:rsidRPr="005504A6">
        <w:rPr>
          <w:rFonts w:ascii="David" w:hAnsi="David" w:hint="eastAsia"/>
          <w:b w:val="0"/>
          <w:bCs w:val="0"/>
          <w:sz w:val="24"/>
          <w:szCs w:val="24"/>
          <w:rtl/>
        </w:rPr>
        <w:t>לקיום</w:t>
      </w:r>
      <w:r w:rsidR="000F3D63">
        <w:rPr>
          <w:rFonts w:ascii="David" w:hAnsi="David" w:hint="cs"/>
          <w:b w:val="0"/>
          <w:bCs w:val="0"/>
          <w:sz w:val="24"/>
          <w:szCs w:val="24"/>
          <w:rtl/>
        </w:rPr>
        <w:t xml:space="preserve"> מבחנים ממוחשבים</w:t>
      </w:r>
      <w:r w:rsidRPr="005504A6">
        <w:rPr>
          <w:rFonts w:ascii="David" w:hAnsi="David"/>
          <w:b w:val="0"/>
          <w:bCs w:val="0"/>
          <w:sz w:val="24"/>
          <w:szCs w:val="24"/>
          <w:rtl/>
        </w:rPr>
        <w:t xml:space="preserve"> </w:t>
      </w:r>
      <w:r w:rsidR="000F3D63">
        <w:rPr>
          <w:rFonts w:ascii="David" w:hAnsi="David" w:hint="cs"/>
          <w:b w:val="0"/>
          <w:bCs w:val="0"/>
          <w:sz w:val="24"/>
          <w:szCs w:val="24"/>
          <w:rtl/>
        </w:rPr>
        <w:t>ו</w:t>
      </w:r>
      <w:r w:rsidRPr="005504A6">
        <w:rPr>
          <w:rFonts w:ascii="David" w:hAnsi="David" w:hint="eastAsia"/>
          <w:b w:val="0"/>
          <w:bCs w:val="0"/>
          <w:sz w:val="24"/>
          <w:szCs w:val="24"/>
          <w:rtl/>
        </w:rPr>
        <w:t>ארועים</w:t>
      </w:r>
      <w:r w:rsidRPr="005504A6">
        <w:rPr>
          <w:rFonts w:ascii="David" w:hAnsi="David"/>
          <w:b w:val="0"/>
          <w:bCs w:val="0"/>
          <w:sz w:val="24"/>
          <w:szCs w:val="24"/>
          <w:rtl/>
        </w:rPr>
        <w:t xml:space="preserve"> </w:t>
      </w:r>
      <w:r w:rsidRPr="005504A6">
        <w:rPr>
          <w:rFonts w:ascii="David" w:hAnsi="David" w:hint="eastAsia"/>
          <w:b w:val="0"/>
          <w:bCs w:val="0"/>
          <w:sz w:val="24"/>
          <w:szCs w:val="24"/>
          <w:rtl/>
        </w:rPr>
        <w:t>מזדמנים</w:t>
      </w:r>
      <w:r w:rsidRPr="005504A6">
        <w:rPr>
          <w:rFonts w:ascii="David" w:hAnsi="David"/>
          <w:b w:val="0"/>
          <w:bCs w:val="0"/>
          <w:sz w:val="24"/>
          <w:szCs w:val="24"/>
          <w:rtl/>
        </w:rPr>
        <w:t xml:space="preserve"> (אותם </w:t>
      </w:r>
      <w:r w:rsidRPr="005504A6">
        <w:rPr>
          <w:rFonts w:ascii="David" w:hAnsi="David" w:hint="eastAsia"/>
          <w:b w:val="0"/>
          <w:bCs w:val="0"/>
          <w:sz w:val="24"/>
          <w:szCs w:val="24"/>
          <w:rtl/>
        </w:rPr>
        <w:t>נדרש</w:t>
      </w:r>
      <w:r w:rsidRPr="005504A6">
        <w:rPr>
          <w:rFonts w:ascii="David" w:hAnsi="David"/>
          <w:b w:val="0"/>
          <w:bCs w:val="0"/>
          <w:sz w:val="24"/>
          <w:szCs w:val="24"/>
          <w:rtl/>
        </w:rPr>
        <w:t xml:space="preserve"> </w:t>
      </w:r>
      <w:r w:rsidRPr="005504A6">
        <w:rPr>
          <w:rFonts w:ascii="David" w:hAnsi="David" w:hint="eastAsia"/>
          <w:b w:val="0"/>
          <w:bCs w:val="0"/>
          <w:sz w:val="24"/>
          <w:szCs w:val="24"/>
          <w:rtl/>
        </w:rPr>
        <w:t>משרד</w:t>
      </w:r>
      <w:r w:rsidRPr="005504A6">
        <w:rPr>
          <w:rFonts w:ascii="David" w:hAnsi="David"/>
          <w:b w:val="0"/>
          <w:bCs w:val="0"/>
          <w:sz w:val="24"/>
          <w:szCs w:val="24"/>
          <w:rtl/>
        </w:rPr>
        <w:t xml:space="preserve"> </w:t>
      </w:r>
      <w:r w:rsidRPr="005504A6">
        <w:rPr>
          <w:rFonts w:ascii="David" w:hAnsi="David" w:hint="eastAsia"/>
          <w:b w:val="0"/>
          <w:bCs w:val="0"/>
          <w:sz w:val="24"/>
          <w:szCs w:val="24"/>
          <w:rtl/>
        </w:rPr>
        <w:t>החינוך</w:t>
      </w:r>
      <w:r w:rsidRPr="005504A6">
        <w:rPr>
          <w:rFonts w:ascii="David" w:hAnsi="David"/>
          <w:b w:val="0"/>
          <w:bCs w:val="0"/>
          <w:sz w:val="24"/>
          <w:szCs w:val="24"/>
          <w:rtl/>
        </w:rPr>
        <w:t xml:space="preserve"> </w:t>
      </w:r>
      <w:r w:rsidRPr="005504A6">
        <w:rPr>
          <w:rFonts w:ascii="David" w:hAnsi="David" w:hint="eastAsia"/>
          <w:b w:val="0"/>
          <w:bCs w:val="0"/>
          <w:sz w:val="24"/>
          <w:szCs w:val="24"/>
          <w:rtl/>
        </w:rPr>
        <w:t>לקיים</w:t>
      </w:r>
      <w:r w:rsidRPr="005504A6">
        <w:rPr>
          <w:rFonts w:ascii="David" w:hAnsi="David"/>
          <w:b w:val="0"/>
          <w:bCs w:val="0"/>
          <w:sz w:val="24"/>
          <w:szCs w:val="24"/>
          <w:rtl/>
        </w:rPr>
        <w:t xml:space="preserve"> </w:t>
      </w:r>
      <w:r w:rsidRPr="005504A6">
        <w:rPr>
          <w:rFonts w:ascii="David" w:hAnsi="David" w:hint="eastAsia"/>
          <w:b w:val="0"/>
          <w:bCs w:val="0"/>
          <w:sz w:val="24"/>
          <w:szCs w:val="24"/>
          <w:rtl/>
        </w:rPr>
        <w:t>מפעם</w:t>
      </w:r>
      <w:r w:rsidRPr="005504A6">
        <w:rPr>
          <w:rFonts w:ascii="David" w:hAnsi="David"/>
          <w:b w:val="0"/>
          <w:bCs w:val="0"/>
          <w:sz w:val="24"/>
          <w:szCs w:val="24"/>
          <w:rtl/>
        </w:rPr>
        <w:t xml:space="preserve"> </w:t>
      </w:r>
      <w:r w:rsidRPr="005504A6">
        <w:rPr>
          <w:rFonts w:ascii="David" w:hAnsi="David" w:hint="eastAsia"/>
          <w:b w:val="0"/>
          <w:bCs w:val="0"/>
          <w:sz w:val="24"/>
          <w:szCs w:val="24"/>
          <w:rtl/>
        </w:rPr>
        <w:t>לפעם</w:t>
      </w:r>
      <w:r w:rsidRPr="005504A6">
        <w:rPr>
          <w:rFonts w:ascii="David" w:hAnsi="David"/>
          <w:b w:val="0"/>
          <w:bCs w:val="0"/>
          <w:sz w:val="24"/>
          <w:szCs w:val="24"/>
          <w:rtl/>
        </w:rPr>
        <w:t xml:space="preserve">), </w:t>
      </w:r>
      <w:r w:rsidRPr="005504A6">
        <w:rPr>
          <w:rFonts w:ascii="David" w:hAnsi="David" w:hint="eastAsia"/>
          <w:b w:val="0"/>
          <w:bCs w:val="0"/>
          <w:sz w:val="24"/>
          <w:szCs w:val="24"/>
          <w:rtl/>
        </w:rPr>
        <w:t>אשר</w:t>
      </w:r>
      <w:r w:rsidRPr="005504A6">
        <w:rPr>
          <w:rFonts w:ascii="David" w:hAnsi="David"/>
          <w:b w:val="0"/>
          <w:bCs w:val="0"/>
          <w:sz w:val="24"/>
          <w:szCs w:val="24"/>
          <w:rtl/>
        </w:rPr>
        <w:t xml:space="preserve"> </w:t>
      </w:r>
      <w:r w:rsidRPr="005504A6">
        <w:rPr>
          <w:rFonts w:ascii="David" w:hAnsi="David" w:hint="eastAsia"/>
          <w:b w:val="0"/>
          <w:bCs w:val="0"/>
          <w:sz w:val="24"/>
          <w:szCs w:val="24"/>
          <w:rtl/>
        </w:rPr>
        <w:t>מתאימים</w:t>
      </w:r>
      <w:r w:rsidRPr="005504A6">
        <w:rPr>
          <w:rFonts w:ascii="David" w:hAnsi="David"/>
          <w:b w:val="0"/>
          <w:bCs w:val="0"/>
          <w:sz w:val="24"/>
          <w:szCs w:val="24"/>
          <w:rtl/>
        </w:rPr>
        <w:t xml:space="preserve"> </w:t>
      </w:r>
      <w:r w:rsidRPr="005504A6">
        <w:rPr>
          <w:rFonts w:ascii="David" w:hAnsi="David" w:hint="eastAsia"/>
          <w:b w:val="0"/>
          <w:bCs w:val="0"/>
          <w:sz w:val="24"/>
          <w:szCs w:val="24"/>
          <w:rtl/>
        </w:rPr>
        <w:t>לשרותים</w:t>
      </w:r>
      <w:r w:rsidRPr="005504A6">
        <w:rPr>
          <w:rFonts w:ascii="David" w:hAnsi="David"/>
          <w:b w:val="0"/>
          <w:bCs w:val="0"/>
          <w:sz w:val="24"/>
          <w:szCs w:val="24"/>
          <w:rtl/>
        </w:rPr>
        <w:t xml:space="preserve"> </w:t>
      </w:r>
      <w:r w:rsidRPr="005504A6">
        <w:rPr>
          <w:rFonts w:ascii="David" w:hAnsi="David" w:hint="eastAsia"/>
          <w:b w:val="0"/>
          <w:bCs w:val="0"/>
          <w:sz w:val="24"/>
          <w:szCs w:val="24"/>
          <w:rtl/>
        </w:rPr>
        <w:t>הנדרשים</w:t>
      </w:r>
      <w:r w:rsidRPr="005504A6">
        <w:rPr>
          <w:rFonts w:ascii="David" w:hAnsi="David"/>
          <w:b w:val="0"/>
          <w:bCs w:val="0"/>
          <w:sz w:val="24"/>
          <w:szCs w:val="24"/>
          <w:rtl/>
        </w:rPr>
        <w:t xml:space="preserve"> </w:t>
      </w:r>
      <w:r w:rsidRPr="005504A6">
        <w:rPr>
          <w:rFonts w:ascii="David" w:hAnsi="David" w:hint="eastAsia"/>
          <w:b w:val="0"/>
          <w:bCs w:val="0"/>
          <w:sz w:val="24"/>
          <w:szCs w:val="24"/>
          <w:rtl/>
        </w:rPr>
        <w:t>במכרז</w:t>
      </w:r>
      <w:r w:rsidRPr="005504A6">
        <w:rPr>
          <w:rFonts w:ascii="David" w:hAnsi="David"/>
          <w:b w:val="0"/>
          <w:bCs w:val="0"/>
          <w:sz w:val="24"/>
          <w:szCs w:val="24"/>
          <w:rtl/>
        </w:rPr>
        <w:t xml:space="preserve"> </w:t>
      </w:r>
      <w:r w:rsidRPr="005504A6">
        <w:rPr>
          <w:rFonts w:ascii="David" w:hAnsi="David" w:hint="eastAsia"/>
          <w:b w:val="0"/>
          <w:bCs w:val="0"/>
          <w:sz w:val="24"/>
          <w:szCs w:val="24"/>
          <w:rtl/>
        </w:rPr>
        <w:t>זה</w:t>
      </w:r>
      <w:r w:rsidRPr="005504A6">
        <w:rPr>
          <w:rFonts w:ascii="David" w:hAnsi="David"/>
          <w:b w:val="0"/>
          <w:bCs w:val="0"/>
          <w:sz w:val="24"/>
          <w:szCs w:val="24"/>
          <w:rtl/>
        </w:rPr>
        <w:t>.</w:t>
      </w:r>
      <w:bookmarkEnd w:id="53"/>
    </w:p>
    <w:p w14:paraId="76AB45E9" w14:textId="77777777" w:rsidR="00C27746" w:rsidRPr="00A97D94" w:rsidRDefault="00C27746" w:rsidP="000F3D63">
      <w:pPr>
        <w:pStyle w:val="1"/>
        <w:numPr>
          <w:ilvl w:val="0"/>
          <w:numId w:val="0"/>
        </w:numPr>
        <w:ind w:left="720"/>
        <w:rPr>
          <w:rFonts w:ascii="David" w:hAnsi="David"/>
          <w:b w:val="0"/>
          <w:bCs w:val="0"/>
          <w:sz w:val="24"/>
          <w:szCs w:val="24"/>
          <w:rtl/>
        </w:rPr>
      </w:pPr>
      <w:bookmarkStart w:id="54" w:name="_Toc64876246"/>
      <w:r w:rsidRPr="00042949">
        <w:rPr>
          <w:rFonts w:ascii="David" w:hAnsi="David" w:hint="eastAsia"/>
          <w:sz w:val="24"/>
          <w:szCs w:val="24"/>
          <w:rtl/>
        </w:rPr>
        <w:t>תפעול</w:t>
      </w:r>
      <w:r w:rsidRPr="00042949">
        <w:rPr>
          <w:rFonts w:ascii="David" w:hAnsi="David"/>
          <w:sz w:val="24"/>
          <w:szCs w:val="24"/>
          <w:rtl/>
        </w:rPr>
        <w:t xml:space="preserve"> המערך הטכני בעת פריסת המחשבים</w:t>
      </w:r>
      <w:r w:rsidRPr="00A97D94">
        <w:rPr>
          <w:rFonts w:ascii="David" w:hAnsi="David"/>
          <w:b w:val="0"/>
          <w:bCs w:val="0"/>
          <w:sz w:val="24"/>
          <w:szCs w:val="24"/>
          <w:rtl/>
        </w:rPr>
        <w:t xml:space="preserve"> יכלול </w:t>
      </w:r>
      <w:r w:rsidRPr="00A97D94">
        <w:rPr>
          <w:rFonts w:ascii="David" w:hAnsi="David" w:hint="eastAsia"/>
          <w:b w:val="0"/>
          <w:bCs w:val="0"/>
          <w:sz w:val="24"/>
          <w:szCs w:val="24"/>
          <w:rtl/>
        </w:rPr>
        <w:t>פריסת</w:t>
      </w:r>
      <w:r w:rsidRPr="00A97D94">
        <w:rPr>
          <w:rFonts w:ascii="David" w:hAnsi="David"/>
          <w:b w:val="0"/>
          <w:bCs w:val="0"/>
          <w:sz w:val="24"/>
          <w:szCs w:val="24"/>
          <w:rtl/>
        </w:rPr>
        <w:t xml:space="preserve"> </w:t>
      </w:r>
      <w:r w:rsidRPr="00A97D94">
        <w:rPr>
          <w:rFonts w:ascii="David" w:hAnsi="David" w:hint="eastAsia"/>
          <w:b w:val="0"/>
          <w:bCs w:val="0"/>
          <w:sz w:val="24"/>
          <w:szCs w:val="24"/>
          <w:rtl/>
        </w:rPr>
        <w:t>ציוד</w:t>
      </w:r>
      <w:r w:rsidRPr="00A97D94">
        <w:rPr>
          <w:rFonts w:ascii="David" w:hAnsi="David"/>
          <w:b w:val="0"/>
          <w:bCs w:val="0"/>
          <w:sz w:val="24"/>
          <w:szCs w:val="24"/>
          <w:rtl/>
        </w:rPr>
        <w:t xml:space="preserve"> </w:t>
      </w:r>
      <w:r w:rsidRPr="00A97D94">
        <w:rPr>
          <w:rFonts w:ascii="David" w:hAnsi="David" w:hint="eastAsia"/>
          <w:b w:val="0"/>
          <w:bCs w:val="0"/>
          <w:sz w:val="24"/>
          <w:szCs w:val="24"/>
          <w:rtl/>
        </w:rPr>
        <w:t>קצה</w:t>
      </w:r>
      <w:r w:rsidRPr="00A97D94">
        <w:rPr>
          <w:rFonts w:ascii="David" w:hAnsi="David"/>
          <w:b w:val="0"/>
          <w:bCs w:val="0"/>
          <w:sz w:val="24"/>
          <w:szCs w:val="24"/>
          <w:rtl/>
        </w:rPr>
        <w:t xml:space="preserve">, </w:t>
      </w:r>
      <w:r w:rsidRPr="00A97D94">
        <w:rPr>
          <w:rFonts w:ascii="David" w:hAnsi="David" w:hint="eastAsia"/>
          <w:b w:val="0"/>
          <w:bCs w:val="0"/>
          <w:sz w:val="24"/>
          <w:szCs w:val="24"/>
          <w:rtl/>
        </w:rPr>
        <w:t>פריסת</w:t>
      </w:r>
      <w:r w:rsidRPr="00A97D94">
        <w:rPr>
          <w:rFonts w:ascii="David" w:hAnsi="David"/>
          <w:b w:val="0"/>
          <w:bCs w:val="0"/>
          <w:sz w:val="24"/>
          <w:szCs w:val="24"/>
          <w:rtl/>
        </w:rPr>
        <w:t xml:space="preserve"> </w:t>
      </w:r>
      <w:r w:rsidRPr="00A97D94">
        <w:rPr>
          <w:rFonts w:ascii="David" w:hAnsi="David" w:hint="eastAsia"/>
          <w:b w:val="0"/>
          <w:bCs w:val="0"/>
          <w:sz w:val="24"/>
          <w:szCs w:val="24"/>
          <w:rtl/>
        </w:rPr>
        <w:t>תשתית</w:t>
      </w:r>
      <w:r w:rsidRPr="00A97D94">
        <w:rPr>
          <w:rFonts w:ascii="David" w:hAnsi="David"/>
          <w:b w:val="0"/>
          <w:bCs w:val="0"/>
          <w:sz w:val="24"/>
          <w:szCs w:val="24"/>
          <w:rtl/>
        </w:rPr>
        <w:t xml:space="preserve"> </w:t>
      </w:r>
      <w:r w:rsidRPr="00A97D94">
        <w:rPr>
          <w:rFonts w:ascii="David" w:hAnsi="David" w:hint="eastAsia"/>
          <w:b w:val="0"/>
          <w:bCs w:val="0"/>
          <w:sz w:val="24"/>
          <w:szCs w:val="24"/>
          <w:rtl/>
        </w:rPr>
        <w:t>אינטרנט</w:t>
      </w:r>
      <w:r w:rsidRPr="00A97D94">
        <w:rPr>
          <w:rFonts w:ascii="David" w:hAnsi="David"/>
          <w:b w:val="0"/>
          <w:bCs w:val="0"/>
          <w:sz w:val="24"/>
          <w:szCs w:val="24"/>
          <w:rtl/>
        </w:rPr>
        <w:t xml:space="preserve"> </w:t>
      </w:r>
      <w:r w:rsidRPr="00A97D94">
        <w:rPr>
          <w:rFonts w:ascii="David" w:hAnsi="David" w:hint="eastAsia"/>
          <w:b w:val="0"/>
          <w:bCs w:val="0"/>
          <w:sz w:val="24"/>
          <w:szCs w:val="24"/>
          <w:rtl/>
        </w:rPr>
        <w:t>במידת</w:t>
      </w:r>
      <w:r w:rsidRPr="00A97D94">
        <w:rPr>
          <w:rFonts w:ascii="David" w:hAnsi="David"/>
          <w:b w:val="0"/>
          <w:bCs w:val="0"/>
          <w:sz w:val="24"/>
          <w:szCs w:val="24"/>
          <w:rtl/>
        </w:rPr>
        <w:t xml:space="preserve"> </w:t>
      </w:r>
      <w:r w:rsidRPr="00A97D94">
        <w:rPr>
          <w:rFonts w:ascii="David" w:hAnsi="David" w:hint="eastAsia"/>
          <w:b w:val="0"/>
          <w:bCs w:val="0"/>
          <w:sz w:val="24"/>
          <w:szCs w:val="24"/>
          <w:rtl/>
        </w:rPr>
        <w:t>הצורך</w:t>
      </w:r>
      <w:r w:rsidRPr="00A97D94">
        <w:rPr>
          <w:rFonts w:ascii="David" w:hAnsi="David"/>
          <w:b w:val="0"/>
          <w:bCs w:val="0"/>
          <w:sz w:val="24"/>
          <w:szCs w:val="24"/>
          <w:rtl/>
        </w:rPr>
        <w:t xml:space="preserve"> </w:t>
      </w:r>
      <w:r w:rsidRPr="00A97D94">
        <w:rPr>
          <w:rFonts w:ascii="David" w:hAnsi="David" w:hint="eastAsia"/>
          <w:b w:val="0"/>
          <w:bCs w:val="0"/>
          <w:sz w:val="24"/>
          <w:szCs w:val="24"/>
          <w:rtl/>
        </w:rPr>
        <w:t>ומתן</w:t>
      </w:r>
      <w:r w:rsidRPr="00A97D94">
        <w:rPr>
          <w:rFonts w:ascii="David" w:hAnsi="David"/>
          <w:b w:val="0"/>
          <w:bCs w:val="0"/>
          <w:sz w:val="24"/>
          <w:szCs w:val="24"/>
          <w:rtl/>
        </w:rPr>
        <w:t xml:space="preserve"> </w:t>
      </w:r>
      <w:r w:rsidRPr="00A97D94">
        <w:rPr>
          <w:rFonts w:ascii="David" w:hAnsi="David" w:hint="eastAsia"/>
          <w:b w:val="0"/>
          <w:bCs w:val="0"/>
          <w:sz w:val="24"/>
          <w:szCs w:val="24"/>
          <w:rtl/>
        </w:rPr>
        <w:t>תמיכה</w:t>
      </w:r>
      <w:r w:rsidRPr="00A97D94">
        <w:rPr>
          <w:rFonts w:ascii="David" w:hAnsi="David"/>
          <w:b w:val="0"/>
          <w:bCs w:val="0"/>
          <w:sz w:val="24"/>
          <w:szCs w:val="24"/>
          <w:rtl/>
        </w:rPr>
        <w:t xml:space="preserve"> </w:t>
      </w:r>
      <w:r w:rsidRPr="00A97D94">
        <w:rPr>
          <w:rFonts w:ascii="David" w:hAnsi="David" w:hint="eastAsia"/>
          <w:b w:val="0"/>
          <w:bCs w:val="0"/>
          <w:sz w:val="24"/>
          <w:szCs w:val="24"/>
          <w:rtl/>
        </w:rPr>
        <w:t>טכנית</w:t>
      </w:r>
      <w:r w:rsidRPr="00A97D94">
        <w:rPr>
          <w:rFonts w:ascii="David" w:hAnsi="David"/>
          <w:b w:val="0"/>
          <w:bCs w:val="0"/>
          <w:sz w:val="24"/>
          <w:szCs w:val="24"/>
          <w:rtl/>
        </w:rPr>
        <w:t xml:space="preserve"> </w:t>
      </w:r>
      <w:r w:rsidRPr="00A97D94">
        <w:rPr>
          <w:rFonts w:ascii="David" w:hAnsi="David" w:hint="eastAsia"/>
          <w:b w:val="0"/>
          <w:bCs w:val="0"/>
          <w:sz w:val="24"/>
          <w:szCs w:val="24"/>
          <w:rtl/>
        </w:rPr>
        <w:t>בתפעול</w:t>
      </w:r>
      <w:r w:rsidRPr="00A97D94">
        <w:rPr>
          <w:rFonts w:ascii="David" w:hAnsi="David"/>
          <w:b w:val="0"/>
          <w:bCs w:val="0"/>
          <w:sz w:val="24"/>
          <w:szCs w:val="24"/>
          <w:rtl/>
        </w:rPr>
        <w:t xml:space="preserve"> </w:t>
      </w:r>
      <w:r w:rsidRPr="00A97D94">
        <w:rPr>
          <w:rFonts w:ascii="David" w:hAnsi="David" w:hint="eastAsia"/>
          <w:b w:val="0"/>
          <w:bCs w:val="0"/>
          <w:sz w:val="24"/>
          <w:szCs w:val="24"/>
          <w:rtl/>
        </w:rPr>
        <w:t>האירוע</w:t>
      </w:r>
      <w:r w:rsidRPr="00A97D94">
        <w:rPr>
          <w:rFonts w:ascii="David" w:hAnsi="David"/>
          <w:b w:val="0"/>
          <w:bCs w:val="0"/>
          <w:sz w:val="24"/>
          <w:szCs w:val="24"/>
          <w:rtl/>
        </w:rPr>
        <w:t>.</w:t>
      </w:r>
      <w:bookmarkEnd w:id="54"/>
    </w:p>
    <w:p w14:paraId="22082BE4" w14:textId="65006776" w:rsidR="00042949" w:rsidRPr="00A97D94" w:rsidRDefault="00042949" w:rsidP="00042949">
      <w:pPr>
        <w:pStyle w:val="1"/>
        <w:numPr>
          <w:ilvl w:val="0"/>
          <w:numId w:val="0"/>
        </w:numPr>
        <w:ind w:left="720"/>
        <w:rPr>
          <w:rFonts w:ascii="David" w:hAnsi="David"/>
          <w:b w:val="0"/>
          <w:bCs w:val="0"/>
          <w:sz w:val="24"/>
          <w:szCs w:val="24"/>
          <w:rtl/>
        </w:rPr>
      </w:pPr>
      <w:bookmarkStart w:id="55" w:name="_Toc64876247"/>
      <w:r w:rsidRPr="00042949">
        <w:rPr>
          <w:rFonts w:ascii="David" w:hAnsi="David" w:hint="eastAsia"/>
          <w:sz w:val="24"/>
          <w:szCs w:val="24"/>
          <w:rtl/>
        </w:rPr>
        <w:lastRenderedPageBreak/>
        <w:t>לקראת</w:t>
      </w:r>
      <w:r w:rsidRPr="00042949">
        <w:rPr>
          <w:rFonts w:ascii="David" w:hAnsi="David"/>
          <w:sz w:val="24"/>
          <w:szCs w:val="24"/>
          <w:rtl/>
        </w:rPr>
        <w:t xml:space="preserve"> יום הפעילות</w:t>
      </w:r>
      <w:r w:rsidRPr="00A97D94">
        <w:rPr>
          <w:rFonts w:ascii="David" w:hAnsi="David"/>
          <w:b w:val="0"/>
          <w:bCs w:val="0"/>
          <w:sz w:val="24"/>
          <w:szCs w:val="24"/>
          <w:rtl/>
        </w:rPr>
        <w:t xml:space="preserve"> </w:t>
      </w:r>
      <w:r>
        <w:rPr>
          <w:rFonts w:ascii="David" w:hAnsi="David" w:hint="cs"/>
          <w:b w:val="0"/>
          <w:bCs w:val="0"/>
          <w:sz w:val="24"/>
          <w:szCs w:val="24"/>
          <w:rtl/>
        </w:rPr>
        <w:t xml:space="preserve">- </w:t>
      </w:r>
      <w:r w:rsidRPr="00A97D94">
        <w:rPr>
          <w:rFonts w:ascii="David" w:hAnsi="David"/>
          <w:b w:val="0"/>
          <w:bCs w:val="0"/>
          <w:sz w:val="24"/>
          <w:szCs w:val="24"/>
          <w:rtl/>
        </w:rPr>
        <w:t xml:space="preserve">יערך הספק בהתאם לדרישות המפורטות </w:t>
      </w:r>
      <w:r w:rsidR="000739FB" w:rsidRPr="0005274D">
        <w:rPr>
          <w:rFonts w:ascii="David" w:hAnsi="David"/>
          <w:b w:val="0"/>
          <w:bCs w:val="0"/>
          <w:sz w:val="24"/>
          <w:szCs w:val="24"/>
          <w:rtl/>
        </w:rPr>
        <w:t>ב</w:t>
      </w:r>
      <w:r w:rsidR="000739FB" w:rsidRPr="0005274D">
        <w:rPr>
          <w:rFonts w:ascii="David" w:hAnsi="David" w:hint="cs"/>
          <w:b w:val="0"/>
          <w:bCs w:val="0"/>
          <w:sz w:val="24"/>
          <w:szCs w:val="24"/>
          <w:rtl/>
        </w:rPr>
        <w:t xml:space="preserve">מענה מקצועי </w:t>
      </w:r>
      <w:r w:rsidRPr="0005274D">
        <w:rPr>
          <w:rFonts w:ascii="David" w:hAnsi="David"/>
          <w:b w:val="0"/>
          <w:bCs w:val="0"/>
          <w:sz w:val="24"/>
          <w:szCs w:val="24"/>
          <w:rtl/>
        </w:rPr>
        <w:t xml:space="preserve">ותמיכה </w:t>
      </w:r>
      <w:r w:rsidRPr="0005274D">
        <w:rPr>
          <w:rFonts w:ascii="David" w:hAnsi="David" w:hint="eastAsia"/>
          <w:b w:val="0"/>
          <w:bCs w:val="0"/>
          <w:sz w:val="24"/>
          <w:szCs w:val="24"/>
          <w:rtl/>
        </w:rPr>
        <w:t>נלווים</w:t>
      </w:r>
      <w:r w:rsidRPr="00A97D94">
        <w:rPr>
          <w:rFonts w:ascii="David" w:hAnsi="David"/>
          <w:b w:val="0"/>
          <w:bCs w:val="0"/>
          <w:sz w:val="24"/>
          <w:szCs w:val="24"/>
          <w:rtl/>
        </w:rPr>
        <w:t xml:space="preserve"> לשירותים ממחושבים, כמתואר בסעיף 2.4.</w:t>
      </w:r>
      <w:r w:rsidR="0005274D">
        <w:rPr>
          <w:rFonts w:ascii="David" w:hAnsi="David" w:hint="cs"/>
          <w:b w:val="0"/>
          <w:bCs w:val="0"/>
          <w:sz w:val="24"/>
          <w:szCs w:val="24"/>
          <w:rtl/>
        </w:rPr>
        <w:t>2</w:t>
      </w:r>
      <w:r w:rsidRPr="00A97D94">
        <w:rPr>
          <w:rFonts w:ascii="David" w:hAnsi="David"/>
          <w:b w:val="0"/>
          <w:bCs w:val="0"/>
          <w:sz w:val="24"/>
          <w:szCs w:val="24"/>
          <w:rtl/>
        </w:rPr>
        <w:t>.</w:t>
      </w:r>
    </w:p>
    <w:p w14:paraId="23A60238" w14:textId="26E9914F" w:rsidR="00C27746" w:rsidRPr="00A97D94" w:rsidRDefault="00C27746" w:rsidP="000F3D63">
      <w:pPr>
        <w:pStyle w:val="1"/>
        <w:numPr>
          <w:ilvl w:val="0"/>
          <w:numId w:val="0"/>
        </w:numPr>
        <w:ind w:left="720"/>
        <w:rPr>
          <w:rFonts w:ascii="David" w:hAnsi="David"/>
          <w:b w:val="0"/>
          <w:bCs w:val="0"/>
          <w:sz w:val="24"/>
          <w:szCs w:val="24"/>
          <w:rtl/>
        </w:rPr>
      </w:pPr>
      <w:r w:rsidRPr="00042949">
        <w:rPr>
          <w:rFonts w:ascii="David" w:hAnsi="David" w:hint="eastAsia"/>
          <w:sz w:val="24"/>
          <w:szCs w:val="24"/>
          <w:rtl/>
        </w:rPr>
        <w:t>ביום</w:t>
      </w:r>
      <w:r w:rsidRPr="00042949">
        <w:rPr>
          <w:rFonts w:ascii="David" w:hAnsi="David"/>
          <w:sz w:val="24"/>
          <w:szCs w:val="24"/>
          <w:rtl/>
        </w:rPr>
        <w:t xml:space="preserve"> </w:t>
      </w:r>
      <w:r w:rsidRPr="00042949">
        <w:rPr>
          <w:rFonts w:ascii="David" w:hAnsi="David" w:hint="eastAsia"/>
          <w:sz w:val="24"/>
          <w:szCs w:val="24"/>
          <w:rtl/>
        </w:rPr>
        <w:t>הפעילות</w:t>
      </w:r>
      <w:r w:rsidR="00042949">
        <w:rPr>
          <w:rFonts w:ascii="David" w:hAnsi="David" w:hint="cs"/>
          <w:b w:val="0"/>
          <w:bCs w:val="0"/>
          <w:sz w:val="24"/>
          <w:szCs w:val="24"/>
          <w:rtl/>
        </w:rPr>
        <w:t xml:space="preserve"> - </w:t>
      </w:r>
      <w:r w:rsidRPr="00A97D94">
        <w:rPr>
          <w:rFonts w:ascii="David" w:hAnsi="David" w:hint="eastAsia"/>
          <w:b w:val="0"/>
          <w:bCs w:val="0"/>
          <w:sz w:val="24"/>
          <w:szCs w:val="24"/>
          <w:rtl/>
        </w:rPr>
        <w:t>בתאריך</w:t>
      </w:r>
      <w:r w:rsidRPr="00A97D94">
        <w:rPr>
          <w:rFonts w:ascii="David" w:hAnsi="David"/>
          <w:b w:val="0"/>
          <w:bCs w:val="0"/>
          <w:sz w:val="24"/>
          <w:szCs w:val="24"/>
          <w:rtl/>
        </w:rPr>
        <w:t xml:space="preserve"> </w:t>
      </w:r>
      <w:r w:rsidRPr="00A97D94">
        <w:rPr>
          <w:rFonts w:ascii="David" w:hAnsi="David" w:hint="eastAsia"/>
          <w:b w:val="0"/>
          <w:bCs w:val="0"/>
          <w:sz w:val="24"/>
          <w:szCs w:val="24"/>
          <w:rtl/>
        </w:rPr>
        <w:t>ובשעה</w:t>
      </w:r>
      <w:r w:rsidRPr="00A97D94">
        <w:rPr>
          <w:rFonts w:ascii="David" w:hAnsi="David"/>
          <w:b w:val="0"/>
          <w:bCs w:val="0"/>
          <w:sz w:val="24"/>
          <w:szCs w:val="24"/>
          <w:rtl/>
        </w:rPr>
        <w:t xml:space="preserve"> </w:t>
      </w:r>
      <w:r w:rsidRPr="00A97D94">
        <w:rPr>
          <w:rFonts w:ascii="David" w:hAnsi="David" w:hint="eastAsia"/>
          <w:b w:val="0"/>
          <w:bCs w:val="0"/>
          <w:sz w:val="24"/>
          <w:szCs w:val="24"/>
          <w:rtl/>
        </w:rPr>
        <w:t>היעודה</w:t>
      </w:r>
      <w:r w:rsidRPr="00A97D94">
        <w:rPr>
          <w:rFonts w:ascii="David" w:hAnsi="David"/>
          <w:b w:val="0"/>
          <w:bCs w:val="0"/>
          <w:sz w:val="24"/>
          <w:szCs w:val="24"/>
          <w:rtl/>
        </w:rPr>
        <w:t xml:space="preserve">, </w:t>
      </w:r>
      <w:r w:rsidRPr="00A97D94">
        <w:rPr>
          <w:rFonts w:ascii="David" w:hAnsi="David" w:hint="eastAsia"/>
          <w:b w:val="0"/>
          <w:bCs w:val="0"/>
          <w:sz w:val="24"/>
          <w:szCs w:val="24"/>
          <w:rtl/>
        </w:rPr>
        <w:t>יגיע</w:t>
      </w:r>
      <w:r w:rsidRPr="00A97D94">
        <w:rPr>
          <w:rFonts w:ascii="David" w:hAnsi="David"/>
          <w:b w:val="0"/>
          <w:bCs w:val="0"/>
          <w:sz w:val="24"/>
          <w:szCs w:val="24"/>
          <w:rtl/>
        </w:rPr>
        <w:t xml:space="preserve"> </w:t>
      </w:r>
      <w:r w:rsidRPr="00A97D94">
        <w:rPr>
          <w:rFonts w:ascii="David" w:hAnsi="David" w:hint="eastAsia"/>
          <w:b w:val="0"/>
          <w:bCs w:val="0"/>
          <w:sz w:val="24"/>
          <w:szCs w:val="24"/>
          <w:rtl/>
        </w:rPr>
        <w:t>נציג</w:t>
      </w:r>
      <w:r w:rsidRPr="00A97D94">
        <w:rPr>
          <w:rFonts w:ascii="David" w:hAnsi="David"/>
          <w:b w:val="0"/>
          <w:bCs w:val="0"/>
          <w:sz w:val="24"/>
          <w:szCs w:val="24"/>
          <w:rtl/>
        </w:rPr>
        <w:t xml:space="preserve"> </w:t>
      </w:r>
      <w:r w:rsidRPr="00A97D94">
        <w:rPr>
          <w:rFonts w:ascii="David" w:hAnsi="David" w:hint="eastAsia"/>
          <w:b w:val="0"/>
          <w:bCs w:val="0"/>
          <w:sz w:val="24"/>
          <w:szCs w:val="24"/>
          <w:rtl/>
        </w:rPr>
        <w:t>הספק</w:t>
      </w:r>
      <w:r w:rsidRPr="00A97D94">
        <w:rPr>
          <w:rFonts w:ascii="David" w:hAnsi="David"/>
          <w:b w:val="0"/>
          <w:bCs w:val="0"/>
          <w:sz w:val="24"/>
          <w:szCs w:val="24"/>
          <w:rtl/>
        </w:rPr>
        <w:t xml:space="preserve"> (המפעיל), </w:t>
      </w:r>
      <w:r w:rsidRPr="00A97D94">
        <w:rPr>
          <w:rFonts w:ascii="David" w:hAnsi="David" w:hint="eastAsia"/>
          <w:b w:val="0"/>
          <w:bCs w:val="0"/>
          <w:sz w:val="24"/>
          <w:szCs w:val="24"/>
          <w:rtl/>
        </w:rPr>
        <w:t>עם</w:t>
      </w:r>
      <w:r w:rsidRPr="00A97D94">
        <w:rPr>
          <w:rFonts w:ascii="David" w:hAnsi="David"/>
          <w:b w:val="0"/>
          <w:bCs w:val="0"/>
          <w:sz w:val="24"/>
          <w:szCs w:val="24"/>
          <w:rtl/>
        </w:rPr>
        <w:t xml:space="preserve"> </w:t>
      </w:r>
      <w:r w:rsidRPr="00A97D94">
        <w:rPr>
          <w:rFonts w:ascii="David" w:hAnsi="David" w:hint="eastAsia"/>
          <w:b w:val="0"/>
          <w:bCs w:val="0"/>
          <w:sz w:val="24"/>
          <w:szCs w:val="24"/>
          <w:rtl/>
        </w:rPr>
        <w:t>המחשבים</w:t>
      </w:r>
      <w:r w:rsidRPr="00A97D94">
        <w:rPr>
          <w:rFonts w:ascii="David" w:hAnsi="David"/>
          <w:b w:val="0"/>
          <w:bCs w:val="0"/>
          <w:sz w:val="24"/>
          <w:szCs w:val="24"/>
          <w:rtl/>
        </w:rPr>
        <w:t xml:space="preserve"> </w:t>
      </w:r>
      <w:r w:rsidRPr="00A97D94">
        <w:rPr>
          <w:rFonts w:ascii="David" w:hAnsi="David" w:hint="eastAsia"/>
          <w:b w:val="0"/>
          <w:bCs w:val="0"/>
          <w:sz w:val="24"/>
          <w:szCs w:val="24"/>
          <w:rtl/>
        </w:rPr>
        <w:t>הנדרשים</w:t>
      </w:r>
      <w:r w:rsidRPr="00A97D94">
        <w:rPr>
          <w:rFonts w:ascii="David" w:hAnsi="David"/>
          <w:b w:val="0"/>
          <w:bCs w:val="0"/>
          <w:sz w:val="24"/>
          <w:szCs w:val="24"/>
          <w:rtl/>
        </w:rPr>
        <w:t xml:space="preserve"> </w:t>
      </w:r>
      <w:r w:rsidRPr="00A97D94">
        <w:rPr>
          <w:rFonts w:ascii="David" w:hAnsi="David" w:hint="eastAsia"/>
          <w:b w:val="0"/>
          <w:bCs w:val="0"/>
          <w:sz w:val="24"/>
          <w:szCs w:val="24"/>
          <w:rtl/>
        </w:rPr>
        <w:t>והציוד</w:t>
      </w:r>
      <w:r w:rsidRPr="00A97D94">
        <w:rPr>
          <w:rFonts w:ascii="David" w:hAnsi="David"/>
          <w:b w:val="0"/>
          <w:bCs w:val="0"/>
          <w:sz w:val="24"/>
          <w:szCs w:val="24"/>
          <w:rtl/>
        </w:rPr>
        <w:t xml:space="preserve"> </w:t>
      </w:r>
      <w:r w:rsidRPr="00A97D94">
        <w:rPr>
          <w:rFonts w:ascii="David" w:hAnsi="David" w:hint="eastAsia"/>
          <w:b w:val="0"/>
          <w:bCs w:val="0"/>
          <w:sz w:val="24"/>
          <w:szCs w:val="24"/>
          <w:rtl/>
        </w:rPr>
        <w:t>הנלווה</w:t>
      </w:r>
      <w:r w:rsidRPr="00A97D94">
        <w:rPr>
          <w:rFonts w:ascii="David" w:hAnsi="David"/>
          <w:b w:val="0"/>
          <w:bCs w:val="0"/>
          <w:sz w:val="24"/>
          <w:szCs w:val="24"/>
          <w:rtl/>
        </w:rPr>
        <w:t xml:space="preserve">, </w:t>
      </w:r>
      <w:r w:rsidRPr="00A97D94">
        <w:rPr>
          <w:rFonts w:ascii="David" w:hAnsi="David" w:hint="eastAsia"/>
          <w:b w:val="0"/>
          <w:bCs w:val="0"/>
          <w:sz w:val="24"/>
          <w:szCs w:val="24"/>
          <w:rtl/>
        </w:rPr>
        <w:t>לכל</w:t>
      </w:r>
      <w:r w:rsidRPr="00A97D94">
        <w:rPr>
          <w:rFonts w:ascii="David" w:hAnsi="David"/>
          <w:b w:val="0"/>
          <w:bCs w:val="0"/>
          <w:sz w:val="24"/>
          <w:szCs w:val="24"/>
          <w:rtl/>
        </w:rPr>
        <w:t xml:space="preserve"> </w:t>
      </w:r>
      <w:r w:rsidRPr="00A97D94">
        <w:rPr>
          <w:rFonts w:ascii="David" w:hAnsi="David" w:hint="eastAsia"/>
          <w:b w:val="0"/>
          <w:bCs w:val="0"/>
          <w:sz w:val="24"/>
          <w:szCs w:val="24"/>
          <w:rtl/>
        </w:rPr>
        <w:t>אתר</w:t>
      </w:r>
      <w:r w:rsidRPr="00A97D94">
        <w:rPr>
          <w:rFonts w:ascii="David" w:hAnsi="David"/>
          <w:b w:val="0"/>
          <w:bCs w:val="0"/>
          <w:sz w:val="24"/>
          <w:szCs w:val="24"/>
          <w:rtl/>
        </w:rPr>
        <w:t xml:space="preserve"> אשר בו מתקיימת פעילות ויכינם לקיום, תחרות, ארוע או מבחנים ממוחשבים.</w:t>
      </w:r>
      <w:bookmarkEnd w:id="55"/>
      <w:r w:rsidRPr="00A97D94">
        <w:rPr>
          <w:rFonts w:ascii="David" w:hAnsi="David"/>
          <w:b w:val="0"/>
          <w:bCs w:val="0"/>
          <w:sz w:val="24"/>
          <w:szCs w:val="24"/>
          <w:rtl/>
        </w:rPr>
        <w:t xml:space="preserve"> </w:t>
      </w:r>
    </w:p>
    <w:p w14:paraId="1F5EA7F6" w14:textId="30614781" w:rsidR="00C27746" w:rsidRPr="00A97D94" w:rsidRDefault="006623EB" w:rsidP="000F3D63">
      <w:pPr>
        <w:pStyle w:val="1"/>
        <w:numPr>
          <w:ilvl w:val="0"/>
          <w:numId w:val="0"/>
        </w:numPr>
        <w:ind w:left="720"/>
        <w:rPr>
          <w:rFonts w:ascii="David" w:hAnsi="David"/>
          <w:b w:val="0"/>
          <w:bCs w:val="0"/>
          <w:sz w:val="24"/>
          <w:szCs w:val="24"/>
          <w:rtl/>
        </w:rPr>
      </w:pPr>
      <w:bookmarkStart w:id="56" w:name="_Toc64876249"/>
      <w:r w:rsidRPr="000F3D63">
        <w:rPr>
          <w:rFonts w:ascii="David" w:hAnsi="David"/>
          <w:sz w:val="24"/>
          <w:szCs w:val="24"/>
          <w:rtl/>
        </w:rPr>
        <w:t>העברת המבחנים</w:t>
      </w:r>
      <w:r>
        <w:rPr>
          <w:rFonts w:ascii="David" w:hAnsi="David" w:hint="cs"/>
          <w:sz w:val="24"/>
          <w:szCs w:val="24"/>
          <w:rtl/>
        </w:rPr>
        <w:t xml:space="preserve"> הממוחשבים</w:t>
      </w:r>
      <w:r w:rsidRPr="000F3D63">
        <w:rPr>
          <w:rFonts w:ascii="David" w:hAnsi="David"/>
          <w:sz w:val="24"/>
          <w:szCs w:val="24"/>
          <w:rtl/>
        </w:rPr>
        <w:t xml:space="preserve"> עצמם</w:t>
      </w:r>
      <w:r w:rsidR="00E213E9">
        <w:rPr>
          <w:rFonts w:ascii="David" w:hAnsi="David" w:hint="cs"/>
          <w:sz w:val="24"/>
          <w:szCs w:val="24"/>
          <w:rtl/>
        </w:rPr>
        <w:t xml:space="preserve"> במוסדות החינוך</w:t>
      </w:r>
      <w:r w:rsidRPr="00A97D94">
        <w:rPr>
          <w:rFonts w:ascii="David" w:hAnsi="David"/>
          <w:b w:val="0"/>
          <w:bCs w:val="0"/>
          <w:sz w:val="24"/>
          <w:szCs w:val="24"/>
          <w:rtl/>
        </w:rPr>
        <w:t xml:space="preserve"> – לא תהיה באחר</w:t>
      </w:r>
      <w:r>
        <w:rPr>
          <w:rFonts w:ascii="David" w:hAnsi="David" w:hint="cs"/>
          <w:b w:val="0"/>
          <w:bCs w:val="0"/>
          <w:sz w:val="24"/>
          <w:szCs w:val="24"/>
          <w:rtl/>
        </w:rPr>
        <w:t>י</w:t>
      </w:r>
      <w:r w:rsidRPr="00A97D94">
        <w:rPr>
          <w:rFonts w:ascii="David" w:hAnsi="David"/>
          <w:b w:val="0"/>
          <w:bCs w:val="0"/>
          <w:sz w:val="24"/>
          <w:szCs w:val="24"/>
          <w:rtl/>
        </w:rPr>
        <w:t>ות הספק הזוכה</w:t>
      </w:r>
      <w:r w:rsidR="009F6B24">
        <w:rPr>
          <w:rFonts w:ascii="David" w:hAnsi="David" w:hint="cs"/>
          <w:b w:val="0"/>
          <w:bCs w:val="0"/>
          <w:sz w:val="24"/>
          <w:szCs w:val="24"/>
          <w:rtl/>
        </w:rPr>
        <w:t xml:space="preserve"> במכרז זה,</w:t>
      </w:r>
      <w:r w:rsidRPr="00A97D94">
        <w:rPr>
          <w:rFonts w:ascii="David" w:hAnsi="David"/>
          <w:b w:val="0"/>
          <w:bCs w:val="0"/>
          <w:sz w:val="24"/>
          <w:szCs w:val="24"/>
          <w:rtl/>
        </w:rPr>
        <w:t xml:space="preserve"> אלא באחריות הגורם</w:t>
      </w:r>
      <w:r w:rsidR="006E32D8">
        <w:rPr>
          <w:rFonts w:ascii="David" w:hAnsi="David" w:hint="cs"/>
          <w:b w:val="0"/>
          <w:bCs w:val="0"/>
          <w:sz w:val="24"/>
          <w:szCs w:val="24"/>
          <w:rtl/>
        </w:rPr>
        <w:t xml:space="preserve"> (</w:t>
      </w:r>
      <w:r w:rsidR="00900E60" w:rsidRPr="00900E60">
        <w:rPr>
          <w:rFonts w:ascii="David" w:hAnsi="David" w:hint="cs"/>
          <w:sz w:val="24"/>
          <w:szCs w:val="24"/>
          <w:rtl/>
        </w:rPr>
        <w:t xml:space="preserve">באמצעות </w:t>
      </w:r>
      <w:r w:rsidR="00CE6CFC" w:rsidRPr="00900E60">
        <w:rPr>
          <w:rFonts w:ascii="David" w:hAnsi="David" w:hint="cs"/>
          <w:sz w:val="24"/>
          <w:szCs w:val="24"/>
          <w:rtl/>
        </w:rPr>
        <w:t>זכיין</w:t>
      </w:r>
      <w:r w:rsidR="006E32D8" w:rsidRPr="00900E60">
        <w:rPr>
          <w:rFonts w:ascii="David" w:hAnsi="David" w:hint="cs"/>
          <w:sz w:val="24"/>
          <w:szCs w:val="24"/>
          <w:rtl/>
        </w:rPr>
        <w:t xml:space="preserve"> </w:t>
      </w:r>
      <w:r w:rsidR="00CE6CFC" w:rsidRPr="00900E60">
        <w:rPr>
          <w:rFonts w:ascii="David" w:hAnsi="David" w:hint="cs"/>
          <w:sz w:val="24"/>
          <w:szCs w:val="24"/>
          <w:rtl/>
        </w:rPr>
        <w:t>ש</w:t>
      </w:r>
      <w:r w:rsidR="006E32D8" w:rsidRPr="00900E60">
        <w:rPr>
          <w:rFonts w:ascii="David" w:hAnsi="David" w:hint="cs"/>
          <w:sz w:val="24"/>
          <w:szCs w:val="24"/>
          <w:rtl/>
        </w:rPr>
        <w:t>נבחר ע"י המשרד במכרז אחר</w:t>
      </w:r>
      <w:r w:rsidR="006E32D8">
        <w:rPr>
          <w:rFonts w:ascii="David" w:hAnsi="David" w:hint="cs"/>
          <w:b w:val="0"/>
          <w:bCs w:val="0"/>
          <w:sz w:val="24"/>
          <w:szCs w:val="24"/>
          <w:rtl/>
        </w:rPr>
        <w:t>)</w:t>
      </w:r>
      <w:r w:rsidRPr="00A97D94">
        <w:rPr>
          <w:rFonts w:ascii="David" w:hAnsi="David"/>
          <w:b w:val="0"/>
          <w:bCs w:val="0"/>
          <w:sz w:val="24"/>
          <w:szCs w:val="24"/>
          <w:rtl/>
        </w:rPr>
        <w:t xml:space="preserve"> האמון על העברת המבחנים בכללותם</w:t>
      </w:r>
      <w:r w:rsidR="006E32D8">
        <w:rPr>
          <w:rFonts w:ascii="David" w:hAnsi="David" w:hint="cs"/>
          <w:b w:val="0"/>
          <w:bCs w:val="0"/>
          <w:sz w:val="24"/>
          <w:szCs w:val="24"/>
          <w:rtl/>
        </w:rPr>
        <w:t xml:space="preserve"> </w:t>
      </w:r>
      <w:r w:rsidR="00BC5225">
        <w:rPr>
          <w:rFonts w:ascii="David" w:hAnsi="David" w:hint="cs"/>
          <w:b w:val="0"/>
          <w:bCs w:val="0"/>
          <w:sz w:val="24"/>
          <w:szCs w:val="24"/>
          <w:rtl/>
        </w:rPr>
        <w:t xml:space="preserve"> </w:t>
      </w:r>
      <w:r w:rsidRPr="00A97D94">
        <w:rPr>
          <w:rFonts w:ascii="David" w:hAnsi="David"/>
          <w:b w:val="0"/>
          <w:bCs w:val="0"/>
          <w:sz w:val="24"/>
          <w:szCs w:val="24"/>
          <w:rtl/>
        </w:rPr>
        <w:t xml:space="preserve"> (מבחנים בכתב, שאלונים  ומבחנים ממוחשבים</w:t>
      </w:r>
      <w:r w:rsidRPr="00D07186">
        <w:rPr>
          <w:rFonts w:ascii="David" w:hAnsi="David"/>
          <w:b w:val="0"/>
          <w:bCs w:val="0"/>
          <w:sz w:val="24"/>
          <w:szCs w:val="24"/>
          <w:rtl/>
        </w:rPr>
        <w:t>).</w:t>
      </w:r>
      <w:r w:rsidRPr="00D07186">
        <w:rPr>
          <w:rFonts w:ascii="David" w:hAnsi="David" w:hint="cs"/>
          <w:b w:val="0"/>
          <w:bCs w:val="0"/>
          <w:sz w:val="24"/>
          <w:szCs w:val="24"/>
          <w:rtl/>
        </w:rPr>
        <w:t xml:space="preserve"> </w:t>
      </w:r>
      <w:bookmarkEnd w:id="56"/>
      <w:r w:rsidR="00B12F53" w:rsidRPr="00D07186">
        <w:rPr>
          <w:rFonts w:ascii="David" w:hAnsi="David" w:hint="cs"/>
          <w:b w:val="0"/>
          <w:bCs w:val="0"/>
          <w:sz w:val="24"/>
          <w:szCs w:val="24"/>
          <w:rtl/>
        </w:rPr>
        <w:t xml:space="preserve">הגורם האחראי </w:t>
      </w:r>
      <w:r w:rsidR="00BC5225" w:rsidRPr="00D07186">
        <w:rPr>
          <w:rFonts w:ascii="David" w:hAnsi="David" w:hint="cs"/>
          <w:b w:val="0"/>
          <w:bCs w:val="0"/>
          <w:sz w:val="24"/>
          <w:szCs w:val="24"/>
          <w:rtl/>
        </w:rPr>
        <w:t xml:space="preserve">על ביצוע </w:t>
      </w:r>
      <w:r w:rsidR="00B12F53" w:rsidRPr="00D07186">
        <w:rPr>
          <w:rFonts w:ascii="David" w:hAnsi="David" w:hint="cs"/>
          <w:b w:val="0"/>
          <w:bCs w:val="0"/>
          <w:sz w:val="24"/>
          <w:szCs w:val="24"/>
          <w:rtl/>
        </w:rPr>
        <w:t>המבחנים הינו משרד החינוך, בדר"כ באמצעות ראמ"ה</w:t>
      </w:r>
      <w:r w:rsidR="00AB04C4" w:rsidRPr="00D07186">
        <w:rPr>
          <w:rFonts w:ascii="David" w:hAnsi="David" w:hint="cs"/>
          <w:b w:val="0"/>
          <w:bCs w:val="0"/>
          <w:sz w:val="24"/>
          <w:szCs w:val="24"/>
          <w:rtl/>
        </w:rPr>
        <w:t xml:space="preserve">. </w:t>
      </w:r>
    </w:p>
    <w:p w14:paraId="2C764859" w14:textId="60E9A7A9" w:rsidR="004279EE" w:rsidRPr="00A97D94" w:rsidRDefault="004279EE" w:rsidP="004279EE">
      <w:pPr>
        <w:pStyle w:val="1"/>
        <w:numPr>
          <w:ilvl w:val="0"/>
          <w:numId w:val="0"/>
        </w:numPr>
        <w:ind w:left="720"/>
        <w:rPr>
          <w:rFonts w:ascii="David" w:hAnsi="David"/>
          <w:b w:val="0"/>
          <w:bCs w:val="0"/>
          <w:sz w:val="24"/>
          <w:szCs w:val="24"/>
          <w:rtl/>
        </w:rPr>
      </w:pPr>
      <w:bookmarkStart w:id="57" w:name="_Toc64876250"/>
      <w:r w:rsidRPr="009720AA">
        <w:rPr>
          <w:rFonts w:ascii="David" w:hAnsi="David" w:hint="eastAsia"/>
          <w:sz w:val="24"/>
          <w:szCs w:val="24"/>
          <w:rtl/>
        </w:rPr>
        <w:t>נציג</w:t>
      </w:r>
      <w:r w:rsidRPr="009720AA">
        <w:rPr>
          <w:rFonts w:ascii="David" w:hAnsi="David"/>
          <w:sz w:val="24"/>
          <w:szCs w:val="24"/>
          <w:rtl/>
        </w:rPr>
        <w:t xml:space="preserve"> </w:t>
      </w:r>
      <w:r w:rsidRPr="009720AA">
        <w:rPr>
          <w:rFonts w:ascii="David" w:hAnsi="David" w:hint="eastAsia"/>
          <w:sz w:val="24"/>
          <w:szCs w:val="24"/>
          <w:rtl/>
        </w:rPr>
        <w:t>הספק</w:t>
      </w:r>
      <w:r w:rsidRPr="009720AA">
        <w:rPr>
          <w:rFonts w:ascii="David" w:hAnsi="David"/>
          <w:sz w:val="24"/>
          <w:szCs w:val="24"/>
          <w:rtl/>
        </w:rPr>
        <w:t xml:space="preserve"> </w:t>
      </w:r>
      <w:r>
        <w:rPr>
          <w:rFonts w:ascii="David" w:hAnsi="David" w:hint="cs"/>
          <w:sz w:val="24"/>
          <w:szCs w:val="24"/>
          <w:rtl/>
        </w:rPr>
        <w:t xml:space="preserve">בכיתת הבחינה </w:t>
      </w:r>
      <w:r w:rsidRPr="009720AA">
        <w:rPr>
          <w:rFonts w:ascii="David" w:hAnsi="David"/>
          <w:sz w:val="24"/>
          <w:szCs w:val="24"/>
          <w:rtl/>
        </w:rPr>
        <w:t>(</w:t>
      </w:r>
      <w:r w:rsidRPr="009720AA">
        <w:rPr>
          <w:rFonts w:ascii="David" w:hAnsi="David" w:hint="eastAsia"/>
          <w:sz w:val="24"/>
          <w:szCs w:val="24"/>
          <w:rtl/>
        </w:rPr>
        <w:t>המפעיל</w:t>
      </w:r>
      <w:r w:rsidRPr="009720AA">
        <w:rPr>
          <w:rFonts w:ascii="David" w:hAnsi="David"/>
          <w:sz w:val="24"/>
          <w:szCs w:val="24"/>
          <w:rtl/>
        </w:rPr>
        <w:t>)</w:t>
      </w:r>
      <w:r w:rsidRPr="00A97D94">
        <w:rPr>
          <w:rFonts w:ascii="David" w:hAnsi="David"/>
          <w:b w:val="0"/>
          <w:bCs w:val="0"/>
          <w:sz w:val="24"/>
          <w:szCs w:val="24"/>
          <w:rtl/>
        </w:rPr>
        <w:t xml:space="preserve"> </w:t>
      </w:r>
      <w:r>
        <w:rPr>
          <w:rFonts w:ascii="David" w:hAnsi="David" w:hint="cs"/>
          <w:b w:val="0"/>
          <w:bCs w:val="0"/>
          <w:sz w:val="24"/>
          <w:szCs w:val="24"/>
          <w:rtl/>
        </w:rPr>
        <w:t xml:space="preserve">- </w:t>
      </w:r>
      <w:r w:rsidRPr="00A97D94">
        <w:rPr>
          <w:rFonts w:ascii="David" w:hAnsi="David" w:hint="eastAsia"/>
          <w:b w:val="0"/>
          <w:bCs w:val="0"/>
          <w:sz w:val="24"/>
          <w:szCs w:val="24"/>
          <w:rtl/>
        </w:rPr>
        <w:t>יישאר</w:t>
      </w:r>
      <w:r w:rsidRPr="00A97D94">
        <w:rPr>
          <w:rFonts w:ascii="David" w:hAnsi="David"/>
          <w:b w:val="0"/>
          <w:bCs w:val="0"/>
          <w:sz w:val="24"/>
          <w:szCs w:val="24"/>
          <w:rtl/>
        </w:rPr>
        <w:t xml:space="preserve"> </w:t>
      </w:r>
      <w:r w:rsidRPr="00A97D94">
        <w:rPr>
          <w:rFonts w:ascii="David" w:hAnsi="David" w:hint="eastAsia"/>
          <w:b w:val="0"/>
          <w:bCs w:val="0"/>
          <w:sz w:val="24"/>
          <w:szCs w:val="24"/>
          <w:rtl/>
        </w:rPr>
        <w:t>בכיתת</w:t>
      </w:r>
      <w:r w:rsidRPr="00A97D94">
        <w:rPr>
          <w:rFonts w:ascii="David" w:hAnsi="David"/>
          <w:b w:val="0"/>
          <w:bCs w:val="0"/>
          <w:sz w:val="24"/>
          <w:szCs w:val="24"/>
          <w:rtl/>
        </w:rPr>
        <w:t xml:space="preserve"> </w:t>
      </w:r>
      <w:r w:rsidRPr="00A97D94">
        <w:rPr>
          <w:rFonts w:ascii="David" w:hAnsi="David" w:hint="eastAsia"/>
          <w:b w:val="0"/>
          <w:bCs w:val="0"/>
          <w:sz w:val="24"/>
          <w:szCs w:val="24"/>
          <w:rtl/>
        </w:rPr>
        <w:t>המבחן</w:t>
      </w:r>
      <w:r w:rsidRPr="00A97D94">
        <w:rPr>
          <w:rFonts w:ascii="David" w:hAnsi="David"/>
          <w:b w:val="0"/>
          <w:bCs w:val="0"/>
          <w:sz w:val="24"/>
          <w:szCs w:val="24"/>
          <w:rtl/>
        </w:rPr>
        <w:t xml:space="preserve">/אולם </w:t>
      </w:r>
      <w:r w:rsidRPr="00A97D94">
        <w:rPr>
          <w:rFonts w:ascii="David" w:hAnsi="David" w:hint="eastAsia"/>
          <w:b w:val="0"/>
          <w:bCs w:val="0"/>
          <w:sz w:val="24"/>
          <w:szCs w:val="24"/>
          <w:rtl/>
        </w:rPr>
        <w:t>בכל</w:t>
      </w:r>
      <w:r w:rsidRPr="00A97D94">
        <w:rPr>
          <w:rFonts w:ascii="David" w:hAnsi="David"/>
          <w:b w:val="0"/>
          <w:bCs w:val="0"/>
          <w:sz w:val="24"/>
          <w:szCs w:val="24"/>
          <w:rtl/>
        </w:rPr>
        <w:t xml:space="preserve"> </w:t>
      </w:r>
      <w:r w:rsidRPr="00A97D94">
        <w:rPr>
          <w:rFonts w:ascii="David" w:hAnsi="David" w:hint="eastAsia"/>
          <w:b w:val="0"/>
          <w:bCs w:val="0"/>
          <w:sz w:val="24"/>
          <w:szCs w:val="24"/>
          <w:rtl/>
        </w:rPr>
        <w:t>זמן</w:t>
      </w:r>
      <w:r w:rsidRPr="00A97D94">
        <w:rPr>
          <w:rFonts w:ascii="David" w:hAnsi="David"/>
          <w:b w:val="0"/>
          <w:bCs w:val="0"/>
          <w:sz w:val="24"/>
          <w:szCs w:val="24"/>
          <w:rtl/>
        </w:rPr>
        <w:t xml:space="preserve"> </w:t>
      </w:r>
      <w:r>
        <w:rPr>
          <w:rFonts w:ascii="David" w:hAnsi="David" w:hint="cs"/>
          <w:b w:val="0"/>
          <w:bCs w:val="0"/>
          <w:sz w:val="24"/>
          <w:szCs w:val="24"/>
          <w:rtl/>
        </w:rPr>
        <w:t xml:space="preserve">הפעילות </w:t>
      </w:r>
      <w:r w:rsidRPr="00A97D94">
        <w:rPr>
          <w:rFonts w:ascii="David" w:hAnsi="David" w:hint="eastAsia"/>
          <w:b w:val="0"/>
          <w:bCs w:val="0"/>
          <w:sz w:val="24"/>
          <w:szCs w:val="24"/>
          <w:rtl/>
        </w:rPr>
        <w:t>וייתן</w:t>
      </w:r>
      <w:r w:rsidRPr="00A97D94">
        <w:rPr>
          <w:rFonts w:ascii="David" w:hAnsi="David"/>
          <w:b w:val="0"/>
          <w:bCs w:val="0"/>
          <w:sz w:val="24"/>
          <w:szCs w:val="24"/>
          <w:rtl/>
        </w:rPr>
        <w:t xml:space="preserve"> </w:t>
      </w:r>
      <w:r w:rsidRPr="00A97D94">
        <w:rPr>
          <w:rFonts w:ascii="David" w:hAnsi="David" w:hint="eastAsia"/>
          <w:b w:val="0"/>
          <w:bCs w:val="0"/>
          <w:sz w:val="24"/>
          <w:szCs w:val="24"/>
          <w:rtl/>
        </w:rPr>
        <w:t>מענה</w:t>
      </w:r>
      <w:r w:rsidRPr="00A97D94">
        <w:rPr>
          <w:rFonts w:ascii="David" w:hAnsi="David"/>
          <w:b w:val="0"/>
          <w:bCs w:val="0"/>
          <w:sz w:val="24"/>
          <w:szCs w:val="24"/>
          <w:rtl/>
        </w:rPr>
        <w:t xml:space="preserve"> </w:t>
      </w:r>
      <w:r w:rsidRPr="00A97D94">
        <w:rPr>
          <w:rFonts w:ascii="David" w:hAnsi="David" w:hint="eastAsia"/>
          <w:b w:val="0"/>
          <w:bCs w:val="0"/>
          <w:sz w:val="24"/>
          <w:szCs w:val="24"/>
          <w:rtl/>
        </w:rPr>
        <w:t>לתקלות</w:t>
      </w:r>
      <w:r w:rsidRPr="00A97D94">
        <w:rPr>
          <w:rFonts w:ascii="David" w:hAnsi="David"/>
          <w:b w:val="0"/>
          <w:bCs w:val="0"/>
          <w:sz w:val="24"/>
          <w:szCs w:val="24"/>
          <w:rtl/>
        </w:rPr>
        <w:t xml:space="preserve"> </w:t>
      </w:r>
      <w:r w:rsidRPr="00A97D94">
        <w:rPr>
          <w:rFonts w:ascii="David" w:hAnsi="David" w:hint="eastAsia"/>
          <w:b w:val="0"/>
          <w:bCs w:val="0"/>
          <w:sz w:val="24"/>
          <w:szCs w:val="24"/>
          <w:rtl/>
        </w:rPr>
        <w:t>בתשתית</w:t>
      </w:r>
      <w:r w:rsidRPr="00A97D94">
        <w:rPr>
          <w:rFonts w:ascii="David" w:hAnsi="David"/>
          <w:b w:val="0"/>
          <w:bCs w:val="0"/>
          <w:sz w:val="24"/>
          <w:szCs w:val="24"/>
          <w:rtl/>
        </w:rPr>
        <w:t xml:space="preserve"> </w:t>
      </w:r>
      <w:r w:rsidRPr="00A97D94">
        <w:rPr>
          <w:rFonts w:ascii="David" w:hAnsi="David" w:hint="eastAsia"/>
          <w:b w:val="0"/>
          <w:bCs w:val="0"/>
          <w:sz w:val="24"/>
          <w:szCs w:val="24"/>
          <w:rtl/>
        </w:rPr>
        <w:t>המחשבים</w:t>
      </w:r>
      <w:r w:rsidRPr="00A97D94">
        <w:rPr>
          <w:rFonts w:ascii="David" w:hAnsi="David"/>
          <w:b w:val="0"/>
          <w:bCs w:val="0"/>
          <w:sz w:val="24"/>
          <w:szCs w:val="24"/>
          <w:rtl/>
        </w:rPr>
        <w:t xml:space="preserve"> </w:t>
      </w:r>
      <w:r w:rsidRPr="00A97D94">
        <w:rPr>
          <w:rFonts w:ascii="David" w:hAnsi="David" w:hint="eastAsia"/>
          <w:b w:val="0"/>
          <w:bCs w:val="0"/>
          <w:sz w:val="24"/>
          <w:szCs w:val="24"/>
          <w:rtl/>
        </w:rPr>
        <w:t>וייסע</w:t>
      </w:r>
      <w:r w:rsidRPr="00A97D94">
        <w:rPr>
          <w:rFonts w:ascii="David" w:hAnsi="David"/>
          <w:b w:val="0"/>
          <w:bCs w:val="0"/>
          <w:sz w:val="24"/>
          <w:szCs w:val="24"/>
          <w:rtl/>
        </w:rPr>
        <w:t xml:space="preserve"> </w:t>
      </w:r>
      <w:r w:rsidRPr="00A97D94">
        <w:rPr>
          <w:rFonts w:ascii="David" w:hAnsi="David" w:hint="eastAsia"/>
          <w:b w:val="0"/>
          <w:bCs w:val="0"/>
          <w:sz w:val="24"/>
          <w:szCs w:val="24"/>
          <w:rtl/>
        </w:rPr>
        <w:t>לבוחן</w:t>
      </w:r>
      <w:r>
        <w:rPr>
          <w:rFonts w:ascii="David" w:hAnsi="David" w:hint="cs"/>
          <w:b w:val="0"/>
          <w:bCs w:val="0"/>
          <w:sz w:val="24"/>
          <w:szCs w:val="24"/>
          <w:rtl/>
        </w:rPr>
        <w:t xml:space="preserve"> בתפעול הבחינות</w:t>
      </w:r>
      <w:r w:rsidR="00900E60">
        <w:rPr>
          <w:rFonts w:ascii="David" w:hAnsi="David" w:hint="cs"/>
          <w:b w:val="0"/>
          <w:bCs w:val="0"/>
          <w:sz w:val="24"/>
          <w:szCs w:val="24"/>
          <w:rtl/>
        </w:rPr>
        <w:t xml:space="preserve"> ככל שידרש</w:t>
      </w:r>
      <w:r>
        <w:rPr>
          <w:rFonts w:ascii="David" w:hAnsi="David" w:hint="cs"/>
          <w:b w:val="0"/>
          <w:bCs w:val="0"/>
          <w:sz w:val="24"/>
          <w:szCs w:val="24"/>
          <w:rtl/>
        </w:rPr>
        <w:t xml:space="preserve"> </w:t>
      </w:r>
      <w:r w:rsidR="00900E60">
        <w:rPr>
          <w:rFonts w:ascii="David" w:hAnsi="David" w:hint="cs"/>
          <w:b w:val="0"/>
          <w:bCs w:val="0"/>
          <w:sz w:val="24"/>
          <w:szCs w:val="24"/>
          <w:rtl/>
        </w:rPr>
        <w:t>או ל</w:t>
      </w:r>
      <w:r w:rsidRPr="00A97D94">
        <w:rPr>
          <w:rFonts w:ascii="David" w:hAnsi="David"/>
          <w:b w:val="0"/>
          <w:bCs w:val="0"/>
          <w:sz w:val="24"/>
          <w:szCs w:val="24"/>
          <w:rtl/>
        </w:rPr>
        <w:t>אחראי</w:t>
      </w:r>
      <w:r w:rsidR="00900E60">
        <w:rPr>
          <w:rFonts w:ascii="David" w:hAnsi="David" w:hint="cs"/>
          <w:b w:val="0"/>
          <w:bCs w:val="0"/>
          <w:sz w:val="24"/>
          <w:szCs w:val="24"/>
          <w:rtl/>
        </w:rPr>
        <w:t>/</w:t>
      </w:r>
      <w:r w:rsidRPr="00A97D94">
        <w:rPr>
          <w:rFonts w:ascii="David" w:hAnsi="David" w:hint="eastAsia"/>
          <w:b w:val="0"/>
          <w:bCs w:val="0"/>
          <w:sz w:val="24"/>
          <w:szCs w:val="24"/>
          <w:rtl/>
        </w:rPr>
        <w:t>נציג</w:t>
      </w:r>
      <w:r w:rsidRPr="00A97D94">
        <w:rPr>
          <w:rFonts w:ascii="David" w:hAnsi="David"/>
          <w:b w:val="0"/>
          <w:bCs w:val="0"/>
          <w:sz w:val="24"/>
          <w:szCs w:val="24"/>
          <w:rtl/>
        </w:rPr>
        <w:t xml:space="preserve"> </w:t>
      </w:r>
      <w:r w:rsidRPr="00A97D94">
        <w:rPr>
          <w:rFonts w:ascii="David" w:hAnsi="David" w:hint="eastAsia"/>
          <w:b w:val="0"/>
          <w:bCs w:val="0"/>
          <w:sz w:val="24"/>
          <w:szCs w:val="24"/>
          <w:rtl/>
        </w:rPr>
        <w:t>המשרד</w:t>
      </w:r>
      <w:r w:rsidRPr="00A97D94">
        <w:rPr>
          <w:rFonts w:ascii="David" w:hAnsi="David"/>
          <w:b w:val="0"/>
          <w:bCs w:val="0"/>
          <w:sz w:val="24"/>
          <w:szCs w:val="24"/>
          <w:rtl/>
        </w:rPr>
        <w:t xml:space="preserve"> </w:t>
      </w:r>
      <w:r w:rsidRPr="00A97D94">
        <w:rPr>
          <w:rFonts w:ascii="David" w:hAnsi="David" w:hint="eastAsia"/>
          <w:b w:val="0"/>
          <w:bCs w:val="0"/>
          <w:sz w:val="24"/>
          <w:szCs w:val="24"/>
          <w:rtl/>
        </w:rPr>
        <w:t>במידת</w:t>
      </w:r>
      <w:r w:rsidRPr="00A97D94">
        <w:rPr>
          <w:rFonts w:ascii="David" w:hAnsi="David"/>
          <w:b w:val="0"/>
          <w:bCs w:val="0"/>
          <w:sz w:val="24"/>
          <w:szCs w:val="24"/>
          <w:rtl/>
        </w:rPr>
        <w:t xml:space="preserve"> </w:t>
      </w:r>
      <w:r w:rsidRPr="00A97D94">
        <w:rPr>
          <w:rFonts w:ascii="David" w:hAnsi="David" w:hint="eastAsia"/>
          <w:b w:val="0"/>
          <w:bCs w:val="0"/>
          <w:sz w:val="24"/>
          <w:szCs w:val="24"/>
          <w:rtl/>
        </w:rPr>
        <w:t>הצורך</w:t>
      </w:r>
      <w:r w:rsidRPr="00A97D94">
        <w:rPr>
          <w:rFonts w:ascii="David" w:hAnsi="David"/>
          <w:b w:val="0"/>
          <w:bCs w:val="0"/>
          <w:sz w:val="24"/>
          <w:szCs w:val="24"/>
          <w:rtl/>
        </w:rPr>
        <w:t xml:space="preserve">. </w:t>
      </w:r>
    </w:p>
    <w:p w14:paraId="7D799761" w14:textId="0B40C4FC" w:rsidR="0005274D" w:rsidRDefault="00C27746" w:rsidP="000F3D63">
      <w:pPr>
        <w:pStyle w:val="1"/>
        <w:numPr>
          <w:ilvl w:val="0"/>
          <w:numId w:val="0"/>
        </w:numPr>
        <w:ind w:left="720"/>
        <w:rPr>
          <w:rFonts w:ascii="David" w:hAnsi="David"/>
          <w:b w:val="0"/>
          <w:bCs w:val="0"/>
          <w:sz w:val="24"/>
          <w:szCs w:val="24"/>
          <w:rtl/>
        </w:rPr>
      </w:pPr>
      <w:r w:rsidRPr="009720AA">
        <w:rPr>
          <w:rFonts w:ascii="David" w:hAnsi="David" w:hint="eastAsia"/>
          <w:sz w:val="24"/>
          <w:szCs w:val="24"/>
          <w:rtl/>
        </w:rPr>
        <w:t>העברת</w:t>
      </w:r>
      <w:r w:rsidRPr="009720AA">
        <w:rPr>
          <w:rFonts w:ascii="David" w:hAnsi="David"/>
          <w:sz w:val="24"/>
          <w:szCs w:val="24"/>
          <w:rtl/>
        </w:rPr>
        <w:t xml:space="preserve"> האירועים שאינם מבחנים</w:t>
      </w:r>
      <w:r w:rsidR="00463E1D">
        <w:rPr>
          <w:rFonts w:ascii="David" w:hAnsi="David" w:hint="cs"/>
          <w:b w:val="0"/>
          <w:bCs w:val="0"/>
          <w:sz w:val="24"/>
          <w:szCs w:val="24"/>
          <w:rtl/>
        </w:rPr>
        <w:t xml:space="preserve"> -</w:t>
      </w:r>
      <w:r w:rsidRPr="00A97D94">
        <w:rPr>
          <w:rFonts w:ascii="David" w:hAnsi="David"/>
          <w:b w:val="0"/>
          <w:bCs w:val="0"/>
          <w:sz w:val="24"/>
          <w:szCs w:val="24"/>
          <w:rtl/>
        </w:rPr>
        <w:t xml:space="preserve"> ובכללם אירוע, אירוע גדול, </w:t>
      </w:r>
      <w:r w:rsidRPr="00A97D94">
        <w:rPr>
          <w:rFonts w:ascii="David" w:hAnsi="David" w:hint="eastAsia"/>
          <w:b w:val="0"/>
          <w:bCs w:val="0"/>
          <w:sz w:val="24"/>
          <w:szCs w:val="24"/>
          <w:rtl/>
        </w:rPr>
        <w:t>האקתון</w:t>
      </w:r>
      <w:r w:rsidRPr="00A97D94">
        <w:rPr>
          <w:rFonts w:ascii="David" w:hAnsi="David"/>
          <w:b w:val="0"/>
          <w:bCs w:val="0"/>
          <w:sz w:val="24"/>
          <w:szCs w:val="24"/>
          <w:rtl/>
        </w:rPr>
        <w:t>, בדיקות מדגמיות ואירועים מזדמנים יהיו באחריות הספק הזוכה, משלב הרישום, הפרסום ועד לביצוע.</w:t>
      </w:r>
      <w:bookmarkEnd w:id="57"/>
    </w:p>
    <w:p w14:paraId="648890B8" w14:textId="77777777" w:rsidR="0005274D" w:rsidRPr="00A97D94" w:rsidRDefault="00C27746" w:rsidP="0005274D">
      <w:pPr>
        <w:pStyle w:val="1"/>
        <w:numPr>
          <w:ilvl w:val="0"/>
          <w:numId w:val="0"/>
        </w:numPr>
        <w:ind w:left="720"/>
        <w:rPr>
          <w:rFonts w:ascii="David" w:hAnsi="David"/>
          <w:b w:val="0"/>
          <w:bCs w:val="0"/>
          <w:sz w:val="24"/>
          <w:szCs w:val="24"/>
          <w:rtl/>
        </w:rPr>
      </w:pPr>
      <w:r w:rsidRPr="00A97D94">
        <w:rPr>
          <w:rFonts w:ascii="David" w:hAnsi="David"/>
          <w:b w:val="0"/>
          <w:bCs w:val="0"/>
          <w:sz w:val="24"/>
          <w:szCs w:val="24"/>
          <w:rtl/>
        </w:rPr>
        <w:t xml:space="preserve"> </w:t>
      </w:r>
      <w:r w:rsidR="0005274D" w:rsidRPr="009720AA">
        <w:rPr>
          <w:rFonts w:ascii="David" w:hAnsi="David" w:hint="eastAsia"/>
          <w:sz w:val="24"/>
          <w:szCs w:val="24"/>
          <w:rtl/>
        </w:rPr>
        <w:t>העברת</w:t>
      </w:r>
      <w:r w:rsidR="0005274D" w:rsidRPr="009720AA">
        <w:rPr>
          <w:rFonts w:ascii="David" w:hAnsi="David"/>
          <w:sz w:val="24"/>
          <w:szCs w:val="24"/>
          <w:rtl/>
        </w:rPr>
        <w:t xml:space="preserve"> האירועים שאינם </w:t>
      </w:r>
      <w:r w:rsidR="0005274D">
        <w:rPr>
          <w:rFonts w:ascii="David" w:hAnsi="David" w:hint="cs"/>
          <w:sz w:val="24"/>
          <w:szCs w:val="24"/>
          <w:rtl/>
        </w:rPr>
        <w:t>מחקרים בין-לאומיים</w:t>
      </w:r>
      <w:r w:rsidR="0005274D">
        <w:rPr>
          <w:rFonts w:ascii="David" w:hAnsi="David" w:hint="cs"/>
          <w:b w:val="0"/>
          <w:bCs w:val="0"/>
          <w:sz w:val="24"/>
          <w:szCs w:val="24"/>
          <w:rtl/>
        </w:rPr>
        <w:t xml:space="preserve"> -</w:t>
      </w:r>
      <w:r w:rsidR="0005274D" w:rsidRPr="00A97D94">
        <w:rPr>
          <w:rFonts w:ascii="David" w:hAnsi="David"/>
          <w:b w:val="0"/>
          <w:bCs w:val="0"/>
          <w:sz w:val="24"/>
          <w:szCs w:val="24"/>
          <w:rtl/>
        </w:rPr>
        <w:t xml:space="preserve"> ובכללם אירוע </w:t>
      </w:r>
      <w:r w:rsidR="0005274D">
        <w:rPr>
          <w:rFonts w:ascii="David" w:hAnsi="David" w:hint="cs"/>
          <w:b w:val="0"/>
          <w:bCs w:val="0"/>
          <w:sz w:val="24"/>
          <w:szCs w:val="24"/>
          <w:rtl/>
        </w:rPr>
        <w:t>בסיסי</w:t>
      </w:r>
      <w:r w:rsidR="0005274D" w:rsidRPr="00A97D94">
        <w:rPr>
          <w:rFonts w:ascii="David" w:hAnsi="David"/>
          <w:b w:val="0"/>
          <w:bCs w:val="0"/>
          <w:sz w:val="24"/>
          <w:szCs w:val="24"/>
          <w:rtl/>
        </w:rPr>
        <w:t xml:space="preserve">, </w:t>
      </w:r>
      <w:r w:rsidR="0005274D" w:rsidRPr="00A97D94">
        <w:rPr>
          <w:rFonts w:ascii="David" w:hAnsi="David" w:hint="eastAsia"/>
          <w:b w:val="0"/>
          <w:bCs w:val="0"/>
          <w:sz w:val="24"/>
          <w:szCs w:val="24"/>
          <w:rtl/>
        </w:rPr>
        <w:t>האקתון</w:t>
      </w:r>
      <w:r w:rsidR="0005274D">
        <w:rPr>
          <w:rFonts w:ascii="David" w:hAnsi="David" w:hint="cs"/>
          <w:b w:val="0"/>
          <w:bCs w:val="0"/>
          <w:sz w:val="24"/>
          <w:szCs w:val="24"/>
          <w:rtl/>
        </w:rPr>
        <w:t xml:space="preserve"> ו</w:t>
      </w:r>
      <w:r w:rsidR="0005274D" w:rsidRPr="00A97D94">
        <w:rPr>
          <w:rFonts w:ascii="David" w:hAnsi="David"/>
          <w:b w:val="0"/>
          <w:bCs w:val="0"/>
          <w:sz w:val="24"/>
          <w:szCs w:val="24"/>
          <w:rtl/>
        </w:rPr>
        <w:t xml:space="preserve">בדיקות מדגמיות יהיו באחריות הספק הזוכה, משלב הרישום, הפרסום ועד לביצוע. </w:t>
      </w:r>
    </w:p>
    <w:p w14:paraId="7632BC38" w14:textId="55EAC7FB" w:rsidR="00C27746" w:rsidRPr="00A97D94" w:rsidRDefault="00C27746" w:rsidP="000F3D63">
      <w:pPr>
        <w:pStyle w:val="1"/>
        <w:numPr>
          <w:ilvl w:val="0"/>
          <w:numId w:val="0"/>
        </w:numPr>
        <w:ind w:left="720"/>
        <w:rPr>
          <w:rFonts w:ascii="David" w:hAnsi="David"/>
          <w:b w:val="0"/>
          <w:bCs w:val="0"/>
          <w:sz w:val="24"/>
          <w:szCs w:val="24"/>
          <w:rtl/>
        </w:rPr>
      </w:pPr>
      <w:bookmarkStart w:id="58" w:name="_Toc64876251"/>
      <w:r w:rsidRPr="009720AA">
        <w:rPr>
          <w:rFonts w:ascii="David" w:hAnsi="David" w:hint="eastAsia"/>
          <w:sz w:val="24"/>
          <w:szCs w:val="24"/>
          <w:rtl/>
        </w:rPr>
        <w:t>אחריות</w:t>
      </w:r>
      <w:r w:rsidRPr="009720AA">
        <w:rPr>
          <w:rFonts w:ascii="David" w:hAnsi="David"/>
          <w:sz w:val="24"/>
          <w:szCs w:val="24"/>
          <w:rtl/>
        </w:rPr>
        <w:t xml:space="preserve"> הספק הזוכה באירוע גדול </w:t>
      </w:r>
      <w:r w:rsidR="00463E1D">
        <w:rPr>
          <w:rFonts w:ascii="David" w:hAnsi="David" w:hint="cs"/>
          <w:b w:val="0"/>
          <w:bCs w:val="0"/>
          <w:sz w:val="24"/>
          <w:szCs w:val="24"/>
          <w:rtl/>
        </w:rPr>
        <w:t>- ארוע</w:t>
      </w:r>
      <w:r w:rsidRPr="00A97D94">
        <w:rPr>
          <w:rFonts w:ascii="David" w:hAnsi="David"/>
          <w:b w:val="0"/>
          <w:bCs w:val="0"/>
          <w:sz w:val="24"/>
          <w:szCs w:val="24"/>
          <w:rtl/>
        </w:rPr>
        <w:t xml:space="preserve"> אשר מופק על ידי ספק הפקת אירועים, יהיה מוגדר לכל הנדרש לעבודת המתחרים – רישום נבחרות ומתחרים כולל החלפות עד לבוקר האירוע</w:t>
      </w:r>
      <w:r w:rsidRPr="00B12F53">
        <w:rPr>
          <w:rFonts w:ascii="David" w:hAnsi="David"/>
          <w:b w:val="0"/>
          <w:bCs w:val="0"/>
          <w:sz w:val="24"/>
          <w:szCs w:val="24"/>
          <w:rtl/>
        </w:rPr>
        <w:t>, אישורי הורים</w:t>
      </w:r>
      <w:r w:rsidRPr="00A97D94">
        <w:rPr>
          <w:rFonts w:ascii="David" w:hAnsi="David"/>
          <w:b w:val="0"/>
          <w:bCs w:val="0"/>
          <w:sz w:val="24"/>
          <w:szCs w:val="24"/>
          <w:rtl/>
        </w:rPr>
        <w:t>, שיבוץ למחשבים,</w:t>
      </w:r>
      <w:r w:rsidRPr="00A97D94">
        <w:rPr>
          <w:rFonts w:ascii="David" w:hAnsi="David"/>
          <w:b w:val="0"/>
          <w:bCs w:val="0"/>
          <w:sz w:val="24"/>
          <w:szCs w:val="24"/>
        </w:rPr>
        <w:t xml:space="preserve"> </w:t>
      </w:r>
      <w:r w:rsidRPr="00A97D94">
        <w:rPr>
          <w:rFonts w:ascii="David" w:hAnsi="David" w:hint="eastAsia"/>
          <w:b w:val="0"/>
          <w:bCs w:val="0"/>
          <w:sz w:val="24"/>
          <w:szCs w:val="24"/>
          <w:rtl/>
        </w:rPr>
        <w:t>שיבוץ</w:t>
      </w:r>
      <w:r w:rsidRPr="00A97D94">
        <w:rPr>
          <w:rFonts w:ascii="David" w:hAnsi="David"/>
          <w:b w:val="0"/>
          <w:bCs w:val="0"/>
          <w:sz w:val="24"/>
          <w:szCs w:val="24"/>
          <w:rtl/>
        </w:rPr>
        <w:t xml:space="preserve"> </w:t>
      </w:r>
      <w:r w:rsidRPr="00A97D94">
        <w:rPr>
          <w:rFonts w:ascii="David" w:hAnsi="David" w:hint="eastAsia"/>
          <w:b w:val="0"/>
          <w:bCs w:val="0"/>
          <w:sz w:val="24"/>
          <w:szCs w:val="24"/>
          <w:rtl/>
        </w:rPr>
        <w:t>מנטורים</w:t>
      </w:r>
      <w:r w:rsidRPr="00A97D94">
        <w:rPr>
          <w:rFonts w:ascii="David" w:hAnsi="David"/>
          <w:b w:val="0"/>
          <w:bCs w:val="0"/>
          <w:sz w:val="24"/>
          <w:szCs w:val="24"/>
          <w:rtl/>
        </w:rPr>
        <w:t>, תמיכה טכנית בתפעול התחרות</w:t>
      </w:r>
      <w:r w:rsidR="00E20A63">
        <w:rPr>
          <w:rFonts w:ascii="David" w:hAnsi="David" w:hint="cs"/>
          <w:b w:val="0"/>
          <w:bCs w:val="0"/>
          <w:sz w:val="24"/>
          <w:szCs w:val="24"/>
          <w:rtl/>
        </w:rPr>
        <w:t xml:space="preserve">, פריסת תשתית חשמל ותשתית תקשורת, התקנות תוכנה במחשבים מראש, פריסת המחשבים ביום ההערכות לאירוע, תמיכה לאורך כל ימי האירוע </w:t>
      </w:r>
      <w:r w:rsidRPr="00A97D94">
        <w:rPr>
          <w:rFonts w:ascii="David" w:hAnsi="David"/>
          <w:b w:val="0"/>
          <w:bCs w:val="0"/>
          <w:sz w:val="24"/>
          <w:szCs w:val="24"/>
          <w:rtl/>
        </w:rPr>
        <w:t>.</w:t>
      </w:r>
      <w:bookmarkEnd w:id="58"/>
      <w:r w:rsidRPr="00A97D94">
        <w:rPr>
          <w:rFonts w:ascii="David" w:hAnsi="David"/>
          <w:b w:val="0"/>
          <w:bCs w:val="0"/>
          <w:sz w:val="24"/>
          <w:szCs w:val="24"/>
          <w:rtl/>
        </w:rPr>
        <w:t xml:space="preserve"> </w:t>
      </w:r>
    </w:p>
    <w:p w14:paraId="2549BDA5" w14:textId="4D9355EE" w:rsidR="00C27746" w:rsidRPr="00A97D94" w:rsidRDefault="00C27746" w:rsidP="000F3D63">
      <w:pPr>
        <w:pStyle w:val="1"/>
        <w:numPr>
          <w:ilvl w:val="0"/>
          <w:numId w:val="0"/>
        </w:numPr>
        <w:ind w:left="720"/>
        <w:rPr>
          <w:rFonts w:ascii="David" w:hAnsi="David"/>
          <w:b w:val="0"/>
          <w:bCs w:val="0"/>
          <w:sz w:val="24"/>
          <w:szCs w:val="24"/>
          <w:rtl/>
        </w:rPr>
      </w:pPr>
      <w:bookmarkStart w:id="59" w:name="_Toc64876253"/>
      <w:r w:rsidRPr="00042949">
        <w:rPr>
          <w:rFonts w:ascii="David" w:hAnsi="David" w:hint="eastAsia"/>
          <w:sz w:val="24"/>
          <w:szCs w:val="24"/>
          <w:rtl/>
        </w:rPr>
        <w:t>למען</w:t>
      </w:r>
      <w:r w:rsidRPr="00042949">
        <w:rPr>
          <w:rFonts w:ascii="David" w:hAnsi="David"/>
          <w:sz w:val="24"/>
          <w:szCs w:val="24"/>
          <w:rtl/>
        </w:rPr>
        <w:t xml:space="preserve"> </w:t>
      </w:r>
      <w:r w:rsidRPr="00042949">
        <w:rPr>
          <w:rFonts w:ascii="David" w:hAnsi="David" w:hint="eastAsia"/>
          <w:sz w:val="24"/>
          <w:szCs w:val="24"/>
          <w:rtl/>
        </w:rPr>
        <w:t>הסר</w:t>
      </w:r>
      <w:r w:rsidRPr="00042949">
        <w:rPr>
          <w:rFonts w:ascii="David" w:hAnsi="David"/>
          <w:sz w:val="24"/>
          <w:szCs w:val="24"/>
          <w:rtl/>
        </w:rPr>
        <w:t xml:space="preserve"> </w:t>
      </w:r>
      <w:r w:rsidRPr="00042949">
        <w:rPr>
          <w:rFonts w:ascii="David" w:hAnsi="David" w:hint="eastAsia"/>
          <w:sz w:val="24"/>
          <w:szCs w:val="24"/>
          <w:rtl/>
        </w:rPr>
        <w:t>ספק</w:t>
      </w:r>
      <w:r w:rsidRPr="00A97D94">
        <w:rPr>
          <w:rFonts w:ascii="David" w:hAnsi="David"/>
          <w:b w:val="0"/>
          <w:bCs w:val="0"/>
          <w:sz w:val="24"/>
          <w:szCs w:val="24"/>
          <w:rtl/>
        </w:rPr>
        <w:t xml:space="preserve">, </w:t>
      </w:r>
      <w:r w:rsidRPr="00A97D94">
        <w:rPr>
          <w:rFonts w:ascii="David" w:hAnsi="David" w:hint="eastAsia"/>
          <w:b w:val="0"/>
          <w:bCs w:val="0"/>
          <w:sz w:val="24"/>
          <w:szCs w:val="24"/>
          <w:rtl/>
        </w:rPr>
        <w:t>ביום</w:t>
      </w:r>
      <w:r w:rsidRPr="00A97D94">
        <w:rPr>
          <w:rFonts w:ascii="David" w:hAnsi="David"/>
          <w:b w:val="0"/>
          <w:bCs w:val="0"/>
          <w:sz w:val="24"/>
          <w:szCs w:val="24"/>
          <w:rtl/>
        </w:rPr>
        <w:t xml:space="preserve"> </w:t>
      </w:r>
      <w:r w:rsidRPr="00A97D94">
        <w:rPr>
          <w:rFonts w:ascii="David" w:hAnsi="David" w:hint="eastAsia"/>
          <w:b w:val="0"/>
          <w:bCs w:val="0"/>
          <w:sz w:val="24"/>
          <w:szCs w:val="24"/>
          <w:rtl/>
        </w:rPr>
        <w:t>בחינה</w:t>
      </w:r>
      <w:r w:rsidRPr="00A97D94">
        <w:rPr>
          <w:rFonts w:ascii="David" w:hAnsi="David"/>
          <w:b w:val="0"/>
          <w:bCs w:val="0"/>
          <w:sz w:val="24"/>
          <w:szCs w:val="24"/>
          <w:rtl/>
        </w:rPr>
        <w:t xml:space="preserve"> ו/או תחרות ו/או אירוע, </w:t>
      </w:r>
      <w:r w:rsidRPr="00A97D94">
        <w:rPr>
          <w:rFonts w:ascii="David" w:hAnsi="David" w:hint="eastAsia"/>
          <w:b w:val="0"/>
          <w:bCs w:val="0"/>
          <w:sz w:val="24"/>
          <w:szCs w:val="24"/>
          <w:rtl/>
        </w:rPr>
        <w:t>קיימת</w:t>
      </w:r>
      <w:r w:rsidRPr="00A97D94">
        <w:rPr>
          <w:rFonts w:ascii="David" w:hAnsi="David"/>
          <w:b w:val="0"/>
          <w:bCs w:val="0"/>
          <w:sz w:val="24"/>
          <w:szCs w:val="24"/>
          <w:rtl/>
        </w:rPr>
        <w:t xml:space="preserve"> </w:t>
      </w:r>
      <w:r w:rsidRPr="00A97D94">
        <w:rPr>
          <w:rFonts w:ascii="David" w:hAnsi="David" w:hint="eastAsia"/>
          <w:b w:val="0"/>
          <w:bCs w:val="0"/>
          <w:sz w:val="24"/>
          <w:szCs w:val="24"/>
          <w:rtl/>
        </w:rPr>
        <w:t>אפשרות</w:t>
      </w:r>
      <w:r w:rsidRPr="00A97D94">
        <w:rPr>
          <w:rFonts w:ascii="David" w:hAnsi="David"/>
          <w:b w:val="0"/>
          <w:bCs w:val="0"/>
          <w:sz w:val="24"/>
          <w:szCs w:val="24"/>
          <w:rtl/>
        </w:rPr>
        <w:t xml:space="preserve"> </w:t>
      </w:r>
      <w:r w:rsidRPr="00A97D94">
        <w:rPr>
          <w:rFonts w:ascii="David" w:hAnsi="David" w:hint="eastAsia"/>
          <w:b w:val="0"/>
          <w:bCs w:val="0"/>
          <w:sz w:val="24"/>
          <w:szCs w:val="24"/>
          <w:rtl/>
        </w:rPr>
        <w:t>כי</w:t>
      </w:r>
      <w:r w:rsidRPr="00A97D94">
        <w:rPr>
          <w:rFonts w:ascii="David" w:hAnsi="David"/>
          <w:b w:val="0"/>
          <w:bCs w:val="0"/>
          <w:sz w:val="24"/>
          <w:szCs w:val="24"/>
          <w:rtl/>
        </w:rPr>
        <w:t xml:space="preserve"> </w:t>
      </w:r>
      <w:r w:rsidRPr="00A97D94">
        <w:rPr>
          <w:rFonts w:ascii="David" w:hAnsi="David" w:hint="eastAsia"/>
          <w:b w:val="0"/>
          <w:bCs w:val="0"/>
          <w:sz w:val="24"/>
          <w:szCs w:val="24"/>
          <w:rtl/>
        </w:rPr>
        <w:t>תתבצע</w:t>
      </w:r>
      <w:r w:rsidRPr="00A97D94">
        <w:rPr>
          <w:rFonts w:ascii="David" w:hAnsi="David"/>
          <w:b w:val="0"/>
          <w:bCs w:val="0"/>
          <w:sz w:val="24"/>
          <w:szCs w:val="24"/>
          <w:rtl/>
        </w:rPr>
        <w:t xml:space="preserve"> </w:t>
      </w:r>
      <w:r w:rsidRPr="00A97D94">
        <w:rPr>
          <w:rFonts w:ascii="David" w:hAnsi="David" w:hint="eastAsia"/>
          <w:b w:val="0"/>
          <w:bCs w:val="0"/>
          <w:sz w:val="24"/>
          <w:szCs w:val="24"/>
          <w:rtl/>
        </w:rPr>
        <w:t>יותר</w:t>
      </w:r>
      <w:r w:rsidRPr="00A97D94">
        <w:rPr>
          <w:rFonts w:ascii="David" w:hAnsi="David"/>
          <w:b w:val="0"/>
          <w:bCs w:val="0"/>
          <w:sz w:val="24"/>
          <w:szCs w:val="24"/>
          <w:rtl/>
        </w:rPr>
        <w:t xml:space="preserve"> </w:t>
      </w:r>
      <w:r w:rsidRPr="00A97D94">
        <w:rPr>
          <w:rFonts w:ascii="David" w:hAnsi="David" w:hint="eastAsia"/>
          <w:b w:val="0"/>
          <w:bCs w:val="0"/>
          <w:sz w:val="24"/>
          <w:szCs w:val="24"/>
          <w:rtl/>
        </w:rPr>
        <w:t>מבחינה</w:t>
      </w:r>
      <w:r w:rsidRPr="00A97D94">
        <w:rPr>
          <w:rFonts w:ascii="David" w:hAnsi="David"/>
          <w:b w:val="0"/>
          <w:bCs w:val="0"/>
          <w:sz w:val="24"/>
          <w:szCs w:val="24"/>
          <w:rtl/>
        </w:rPr>
        <w:t xml:space="preserve"> / תחרות / אירוע </w:t>
      </w:r>
      <w:r w:rsidRPr="00A97D94">
        <w:rPr>
          <w:rFonts w:ascii="David" w:hAnsi="David" w:hint="eastAsia"/>
          <w:b w:val="0"/>
          <w:bCs w:val="0"/>
          <w:sz w:val="24"/>
          <w:szCs w:val="24"/>
          <w:rtl/>
        </w:rPr>
        <w:t>אחד</w:t>
      </w:r>
      <w:r w:rsidRPr="00A97D94">
        <w:rPr>
          <w:rFonts w:ascii="David" w:hAnsi="David"/>
          <w:b w:val="0"/>
          <w:bCs w:val="0"/>
          <w:sz w:val="24"/>
          <w:szCs w:val="24"/>
          <w:rtl/>
        </w:rPr>
        <w:t xml:space="preserve"> </w:t>
      </w:r>
      <w:r w:rsidRPr="00A97D94">
        <w:rPr>
          <w:rFonts w:ascii="David" w:hAnsi="David" w:hint="eastAsia"/>
          <w:b w:val="0"/>
          <w:bCs w:val="0"/>
          <w:sz w:val="24"/>
          <w:szCs w:val="24"/>
          <w:rtl/>
        </w:rPr>
        <w:t>במעבדת</w:t>
      </w:r>
      <w:r w:rsidRPr="00A97D94">
        <w:rPr>
          <w:rFonts w:ascii="David" w:hAnsi="David"/>
          <w:b w:val="0"/>
          <w:bCs w:val="0"/>
          <w:sz w:val="24"/>
          <w:szCs w:val="24"/>
          <w:rtl/>
        </w:rPr>
        <w:t xml:space="preserve"> </w:t>
      </w:r>
      <w:r w:rsidRPr="00A97D94">
        <w:rPr>
          <w:rFonts w:ascii="David" w:hAnsi="David" w:hint="eastAsia"/>
          <w:b w:val="0"/>
          <w:bCs w:val="0"/>
          <w:sz w:val="24"/>
          <w:szCs w:val="24"/>
          <w:rtl/>
        </w:rPr>
        <w:t>מחשבים</w:t>
      </w:r>
      <w:r w:rsidRPr="00A97D94">
        <w:rPr>
          <w:rFonts w:ascii="David" w:hAnsi="David"/>
          <w:b w:val="0"/>
          <w:bCs w:val="0"/>
          <w:sz w:val="24"/>
          <w:szCs w:val="24"/>
          <w:rtl/>
        </w:rPr>
        <w:t xml:space="preserve"> </w:t>
      </w:r>
      <w:r w:rsidRPr="00A97D94">
        <w:rPr>
          <w:rFonts w:ascii="David" w:hAnsi="David" w:hint="eastAsia"/>
          <w:b w:val="0"/>
          <w:bCs w:val="0"/>
          <w:sz w:val="24"/>
          <w:szCs w:val="24"/>
          <w:rtl/>
        </w:rPr>
        <w:t>הניידת</w:t>
      </w:r>
      <w:r w:rsidRPr="00A97D94">
        <w:rPr>
          <w:rFonts w:ascii="David" w:hAnsi="David"/>
          <w:b w:val="0"/>
          <w:bCs w:val="0"/>
          <w:sz w:val="24"/>
          <w:szCs w:val="24"/>
          <w:rtl/>
        </w:rPr>
        <w:t xml:space="preserve">  </w:t>
      </w:r>
      <w:r w:rsidRPr="009720AA">
        <w:rPr>
          <w:rFonts w:ascii="David" w:hAnsi="David" w:hint="eastAsia"/>
          <w:sz w:val="24"/>
          <w:szCs w:val="24"/>
          <w:rtl/>
        </w:rPr>
        <w:t>ובאותה</w:t>
      </w:r>
      <w:r w:rsidRPr="009720AA">
        <w:rPr>
          <w:rFonts w:ascii="David" w:hAnsi="David"/>
          <w:sz w:val="24"/>
          <w:szCs w:val="24"/>
          <w:rtl/>
        </w:rPr>
        <w:t xml:space="preserve"> </w:t>
      </w:r>
      <w:r w:rsidRPr="009720AA">
        <w:rPr>
          <w:rFonts w:ascii="David" w:hAnsi="David" w:hint="eastAsia"/>
          <w:sz w:val="24"/>
          <w:szCs w:val="24"/>
          <w:rtl/>
        </w:rPr>
        <w:t>כתה</w:t>
      </w:r>
      <w:r w:rsidRPr="00A97D94">
        <w:rPr>
          <w:rFonts w:ascii="David" w:hAnsi="David"/>
          <w:b w:val="0"/>
          <w:bCs w:val="0"/>
          <w:sz w:val="24"/>
          <w:szCs w:val="24"/>
          <w:rtl/>
        </w:rPr>
        <w:t xml:space="preserve">. </w:t>
      </w:r>
      <w:r w:rsidRPr="00A97D94">
        <w:rPr>
          <w:rFonts w:ascii="David" w:hAnsi="David" w:hint="eastAsia"/>
          <w:b w:val="0"/>
          <w:bCs w:val="0"/>
          <w:sz w:val="24"/>
          <w:szCs w:val="24"/>
          <w:rtl/>
        </w:rPr>
        <w:t>על</w:t>
      </w:r>
      <w:r w:rsidRPr="00A97D94">
        <w:rPr>
          <w:rFonts w:ascii="David" w:hAnsi="David"/>
          <w:b w:val="0"/>
          <w:bCs w:val="0"/>
          <w:sz w:val="24"/>
          <w:szCs w:val="24"/>
          <w:rtl/>
        </w:rPr>
        <w:t xml:space="preserve"> </w:t>
      </w:r>
      <w:r w:rsidRPr="00A97D94">
        <w:rPr>
          <w:rFonts w:ascii="David" w:hAnsi="David" w:hint="eastAsia"/>
          <w:b w:val="0"/>
          <w:bCs w:val="0"/>
          <w:sz w:val="24"/>
          <w:szCs w:val="24"/>
          <w:rtl/>
        </w:rPr>
        <w:t>הספק</w:t>
      </w:r>
      <w:r w:rsidRPr="00A97D94">
        <w:rPr>
          <w:rFonts w:ascii="David" w:hAnsi="David"/>
          <w:b w:val="0"/>
          <w:bCs w:val="0"/>
          <w:sz w:val="24"/>
          <w:szCs w:val="24"/>
          <w:rtl/>
        </w:rPr>
        <w:t xml:space="preserve"> </w:t>
      </w:r>
      <w:r w:rsidRPr="00A97D94">
        <w:rPr>
          <w:rFonts w:ascii="David" w:hAnsi="David" w:hint="eastAsia"/>
          <w:b w:val="0"/>
          <w:bCs w:val="0"/>
          <w:sz w:val="24"/>
          <w:szCs w:val="24"/>
          <w:rtl/>
        </w:rPr>
        <w:t>לאפשר</w:t>
      </w:r>
      <w:r w:rsidRPr="00A97D94">
        <w:rPr>
          <w:rFonts w:ascii="David" w:hAnsi="David"/>
          <w:b w:val="0"/>
          <w:bCs w:val="0"/>
          <w:sz w:val="24"/>
          <w:szCs w:val="24"/>
          <w:rtl/>
        </w:rPr>
        <w:t xml:space="preserve"> </w:t>
      </w:r>
      <w:r w:rsidRPr="00A97D94">
        <w:rPr>
          <w:rFonts w:ascii="David" w:hAnsi="David" w:hint="eastAsia"/>
          <w:b w:val="0"/>
          <w:bCs w:val="0"/>
          <w:sz w:val="24"/>
          <w:szCs w:val="24"/>
          <w:rtl/>
        </w:rPr>
        <w:t>ביצוע</w:t>
      </w:r>
      <w:r w:rsidRPr="00A97D94">
        <w:rPr>
          <w:rFonts w:ascii="David" w:hAnsi="David"/>
          <w:b w:val="0"/>
          <w:bCs w:val="0"/>
          <w:sz w:val="24"/>
          <w:szCs w:val="24"/>
          <w:rtl/>
        </w:rPr>
        <w:t xml:space="preserve"> </w:t>
      </w:r>
      <w:r w:rsidRPr="00A97D94">
        <w:rPr>
          <w:rFonts w:ascii="David" w:hAnsi="David" w:hint="eastAsia"/>
          <w:b w:val="0"/>
          <w:bCs w:val="0"/>
          <w:sz w:val="24"/>
          <w:szCs w:val="24"/>
          <w:rtl/>
        </w:rPr>
        <w:t>הבחינות</w:t>
      </w:r>
      <w:r w:rsidRPr="00A97D94">
        <w:rPr>
          <w:rFonts w:ascii="David" w:hAnsi="David"/>
          <w:b w:val="0"/>
          <w:bCs w:val="0"/>
          <w:sz w:val="24"/>
          <w:szCs w:val="24"/>
          <w:rtl/>
        </w:rPr>
        <w:t xml:space="preserve"> </w:t>
      </w:r>
      <w:r w:rsidRPr="00A97D94">
        <w:rPr>
          <w:rFonts w:ascii="David" w:hAnsi="David" w:hint="eastAsia"/>
          <w:b w:val="0"/>
          <w:bCs w:val="0"/>
          <w:sz w:val="24"/>
          <w:szCs w:val="24"/>
          <w:rtl/>
        </w:rPr>
        <w:t>המתקיימות</w:t>
      </w:r>
      <w:r w:rsidRPr="00A97D94">
        <w:rPr>
          <w:rFonts w:ascii="David" w:hAnsi="David"/>
          <w:b w:val="0"/>
          <w:bCs w:val="0"/>
          <w:sz w:val="24"/>
          <w:szCs w:val="24"/>
          <w:rtl/>
        </w:rPr>
        <w:t xml:space="preserve"> </w:t>
      </w:r>
      <w:r w:rsidRPr="00A97D94">
        <w:rPr>
          <w:rFonts w:ascii="David" w:hAnsi="David" w:hint="eastAsia"/>
          <w:b w:val="0"/>
          <w:bCs w:val="0"/>
          <w:sz w:val="24"/>
          <w:szCs w:val="24"/>
          <w:rtl/>
        </w:rPr>
        <w:t>ב</w:t>
      </w:r>
      <w:r w:rsidRPr="00A97D94">
        <w:rPr>
          <w:rFonts w:ascii="David" w:hAnsi="David"/>
          <w:b w:val="0"/>
          <w:bCs w:val="0"/>
          <w:sz w:val="24"/>
          <w:szCs w:val="24"/>
          <w:rtl/>
        </w:rPr>
        <w:t xml:space="preserve">"תור" </w:t>
      </w:r>
      <w:r w:rsidRPr="00A97D94">
        <w:rPr>
          <w:rFonts w:ascii="David" w:hAnsi="David" w:hint="eastAsia"/>
          <w:b w:val="0"/>
          <w:bCs w:val="0"/>
          <w:sz w:val="24"/>
          <w:szCs w:val="24"/>
          <w:rtl/>
        </w:rPr>
        <w:t>באותה</w:t>
      </w:r>
      <w:r w:rsidRPr="00A97D94">
        <w:rPr>
          <w:rFonts w:ascii="David" w:hAnsi="David"/>
          <w:b w:val="0"/>
          <w:bCs w:val="0"/>
          <w:sz w:val="24"/>
          <w:szCs w:val="24"/>
          <w:rtl/>
        </w:rPr>
        <w:t xml:space="preserve"> </w:t>
      </w:r>
      <w:r w:rsidRPr="00A97D94">
        <w:rPr>
          <w:rFonts w:ascii="David" w:hAnsi="David" w:hint="eastAsia"/>
          <w:b w:val="0"/>
          <w:bCs w:val="0"/>
          <w:sz w:val="24"/>
          <w:szCs w:val="24"/>
          <w:rtl/>
        </w:rPr>
        <w:t>מעבדת</w:t>
      </w:r>
      <w:r w:rsidRPr="00A97D94">
        <w:rPr>
          <w:rFonts w:ascii="David" w:hAnsi="David"/>
          <w:b w:val="0"/>
          <w:bCs w:val="0"/>
          <w:sz w:val="24"/>
          <w:szCs w:val="24"/>
          <w:rtl/>
        </w:rPr>
        <w:t xml:space="preserve"> </w:t>
      </w:r>
      <w:r w:rsidRPr="00A97D94">
        <w:rPr>
          <w:rFonts w:ascii="David" w:hAnsi="David" w:hint="eastAsia"/>
          <w:b w:val="0"/>
          <w:bCs w:val="0"/>
          <w:sz w:val="24"/>
          <w:szCs w:val="24"/>
          <w:rtl/>
        </w:rPr>
        <w:t>מחשבים</w:t>
      </w:r>
      <w:r w:rsidR="0082753E">
        <w:rPr>
          <w:rFonts w:ascii="David" w:hAnsi="David" w:hint="cs"/>
          <w:b w:val="0"/>
          <w:bCs w:val="0"/>
          <w:sz w:val="24"/>
          <w:szCs w:val="24"/>
          <w:rtl/>
        </w:rPr>
        <w:t xml:space="preserve"> ללא תשלום נוסף</w:t>
      </w:r>
      <w:r w:rsidRPr="00A97D94">
        <w:rPr>
          <w:rFonts w:ascii="David" w:hAnsi="David"/>
          <w:b w:val="0"/>
          <w:bCs w:val="0"/>
          <w:sz w:val="24"/>
          <w:szCs w:val="24"/>
          <w:rtl/>
        </w:rPr>
        <w:t>.</w:t>
      </w:r>
      <w:bookmarkEnd w:id="59"/>
    </w:p>
    <w:p w14:paraId="18FD178B" w14:textId="664FB287" w:rsidR="00C27746" w:rsidRPr="00A97D94" w:rsidRDefault="00C27746" w:rsidP="000F3D63">
      <w:pPr>
        <w:pStyle w:val="1"/>
        <w:numPr>
          <w:ilvl w:val="0"/>
          <w:numId w:val="0"/>
        </w:numPr>
        <w:ind w:left="720"/>
        <w:rPr>
          <w:rFonts w:ascii="David" w:hAnsi="David"/>
          <w:b w:val="0"/>
          <w:bCs w:val="0"/>
          <w:sz w:val="24"/>
          <w:szCs w:val="24"/>
          <w:rtl/>
        </w:rPr>
      </w:pPr>
      <w:bookmarkStart w:id="60" w:name="_Toc64876254"/>
      <w:r w:rsidRPr="00CA26C1">
        <w:rPr>
          <w:rFonts w:ascii="David" w:hAnsi="David" w:hint="eastAsia"/>
          <w:b w:val="0"/>
          <w:bCs w:val="0"/>
          <w:sz w:val="24"/>
          <w:szCs w:val="24"/>
          <w:rtl/>
        </w:rPr>
        <w:t>בנוסף</w:t>
      </w:r>
      <w:r w:rsidRPr="00CA26C1">
        <w:rPr>
          <w:rFonts w:ascii="David" w:hAnsi="David"/>
          <w:b w:val="0"/>
          <w:bCs w:val="0"/>
          <w:sz w:val="24"/>
          <w:szCs w:val="24"/>
          <w:rtl/>
        </w:rPr>
        <w:t xml:space="preserve">, יכלול השירות גם קיום מבחנים ותחרויות </w:t>
      </w:r>
      <w:r w:rsidR="009720AA" w:rsidRPr="00CA26C1">
        <w:rPr>
          <w:rFonts w:ascii="David" w:hAnsi="David"/>
          <w:b w:val="0"/>
          <w:bCs w:val="0"/>
          <w:sz w:val="24"/>
          <w:szCs w:val="24"/>
          <w:rtl/>
        </w:rPr>
        <w:t>וירטואלי</w:t>
      </w:r>
      <w:r w:rsidR="009720AA" w:rsidRPr="00CA26C1">
        <w:rPr>
          <w:rFonts w:ascii="David" w:hAnsi="David" w:hint="cs"/>
          <w:b w:val="0"/>
          <w:bCs w:val="0"/>
          <w:sz w:val="24"/>
          <w:szCs w:val="24"/>
          <w:rtl/>
        </w:rPr>
        <w:t>ות</w:t>
      </w:r>
      <w:r w:rsidR="009720AA" w:rsidRPr="00CA26C1">
        <w:rPr>
          <w:rFonts w:ascii="David" w:hAnsi="David"/>
          <w:b w:val="0"/>
          <w:bCs w:val="0"/>
          <w:sz w:val="24"/>
          <w:szCs w:val="24"/>
          <w:rtl/>
        </w:rPr>
        <w:t xml:space="preserve"> </w:t>
      </w:r>
      <w:r w:rsidRPr="00CA26C1">
        <w:rPr>
          <w:rFonts w:ascii="David" w:hAnsi="David"/>
          <w:b w:val="0"/>
          <w:bCs w:val="0"/>
          <w:sz w:val="24"/>
          <w:szCs w:val="24"/>
          <w:rtl/>
        </w:rPr>
        <w:t xml:space="preserve">באמצעות מערכת </w:t>
      </w:r>
      <w:r w:rsidRPr="00CA26C1">
        <w:rPr>
          <w:rFonts w:ascii="David" w:hAnsi="David"/>
          <w:b w:val="0"/>
          <w:bCs w:val="0"/>
          <w:sz w:val="24"/>
          <w:szCs w:val="24"/>
        </w:rPr>
        <w:t>Zoom</w:t>
      </w:r>
      <w:r w:rsidRPr="00CA26C1">
        <w:rPr>
          <w:rFonts w:ascii="David" w:hAnsi="David"/>
          <w:b w:val="0"/>
          <w:bCs w:val="0"/>
          <w:sz w:val="24"/>
          <w:szCs w:val="24"/>
          <w:rtl/>
        </w:rPr>
        <w:t xml:space="preserve"> או דומותיה, כאשר הספק</w:t>
      </w:r>
      <w:r w:rsidR="001E49DC" w:rsidRPr="00CA26C1">
        <w:rPr>
          <w:rFonts w:ascii="David" w:hAnsi="David" w:hint="cs"/>
          <w:b w:val="0"/>
          <w:bCs w:val="0"/>
          <w:sz w:val="24"/>
          <w:szCs w:val="24"/>
          <w:rtl/>
        </w:rPr>
        <w:t>, יספק</w:t>
      </w:r>
      <w:r w:rsidRPr="00CA26C1">
        <w:rPr>
          <w:rFonts w:ascii="David" w:hAnsi="David"/>
          <w:b w:val="0"/>
          <w:bCs w:val="0"/>
          <w:sz w:val="24"/>
          <w:szCs w:val="24"/>
          <w:rtl/>
        </w:rPr>
        <w:t xml:space="preserve"> </w:t>
      </w:r>
      <w:r w:rsidR="001E49DC" w:rsidRPr="00CA26C1">
        <w:rPr>
          <w:rFonts w:ascii="David" w:hAnsi="David" w:hint="cs"/>
          <w:b w:val="0"/>
          <w:bCs w:val="0"/>
          <w:sz w:val="24"/>
          <w:szCs w:val="24"/>
          <w:rtl/>
        </w:rPr>
        <w:t>ו</w:t>
      </w:r>
      <w:r w:rsidRPr="00CA26C1">
        <w:rPr>
          <w:rFonts w:ascii="David" w:hAnsi="David"/>
          <w:b w:val="0"/>
          <w:bCs w:val="0"/>
          <w:sz w:val="24"/>
          <w:szCs w:val="24"/>
          <w:rtl/>
        </w:rPr>
        <w:t>ינהל את מערך ה</w:t>
      </w:r>
      <w:r w:rsidR="009720AA" w:rsidRPr="00CA26C1">
        <w:rPr>
          <w:rFonts w:ascii="David" w:hAnsi="David" w:hint="cs"/>
          <w:b w:val="0"/>
          <w:bCs w:val="0"/>
          <w:sz w:val="24"/>
          <w:szCs w:val="24"/>
          <w:rtl/>
        </w:rPr>
        <w:t>-</w:t>
      </w:r>
      <w:r w:rsidRPr="00CA26C1">
        <w:rPr>
          <w:rFonts w:ascii="David" w:hAnsi="David"/>
          <w:b w:val="0"/>
          <w:bCs w:val="0"/>
          <w:sz w:val="24"/>
          <w:szCs w:val="24"/>
          <w:rtl/>
        </w:rPr>
        <w:t xml:space="preserve"> </w:t>
      </w:r>
      <w:r w:rsidRPr="00CA26C1">
        <w:rPr>
          <w:rFonts w:ascii="David" w:hAnsi="David"/>
          <w:b w:val="0"/>
          <w:bCs w:val="0"/>
          <w:sz w:val="24"/>
          <w:szCs w:val="24"/>
        </w:rPr>
        <w:t xml:space="preserve">Zoom </w:t>
      </w:r>
      <w:r w:rsidR="001E49DC" w:rsidRPr="00CA26C1">
        <w:rPr>
          <w:rFonts w:ascii="David" w:hAnsi="David" w:hint="cs"/>
          <w:b w:val="0"/>
          <w:bCs w:val="0"/>
          <w:sz w:val="24"/>
          <w:szCs w:val="24"/>
          <w:rtl/>
        </w:rPr>
        <w:t xml:space="preserve"> או דומים לו</w:t>
      </w:r>
      <w:r w:rsidRPr="00CA26C1">
        <w:rPr>
          <w:rFonts w:ascii="David" w:hAnsi="David"/>
          <w:b w:val="0"/>
          <w:bCs w:val="0"/>
          <w:sz w:val="24"/>
          <w:szCs w:val="24"/>
          <w:rtl/>
        </w:rPr>
        <w:t xml:space="preserve"> על חדריו, ישגיח על המשתתפים ויתמוך בהם טכנית.</w:t>
      </w:r>
      <w:bookmarkEnd w:id="60"/>
      <w:r w:rsidRPr="00A97D94">
        <w:rPr>
          <w:rFonts w:ascii="David" w:hAnsi="David"/>
          <w:b w:val="0"/>
          <w:bCs w:val="0"/>
          <w:sz w:val="24"/>
          <w:szCs w:val="24"/>
          <w:rtl/>
        </w:rPr>
        <w:t xml:space="preserve"> </w:t>
      </w:r>
    </w:p>
    <w:p w14:paraId="407CF69A" w14:textId="77777777" w:rsidR="00C27746" w:rsidRPr="00A97D94" w:rsidRDefault="00C27746" w:rsidP="000F3D63">
      <w:pPr>
        <w:pStyle w:val="1"/>
        <w:numPr>
          <w:ilvl w:val="0"/>
          <w:numId w:val="0"/>
        </w:numPr>
        <w:ind w:left="720"/>
        <w:rPr>
          <w:rFonts w:ascii="David" w:hAnsi="David"/>
          <w:b w:val="0"/>
          <w:bCs w:val="0"/>
          <w:sz w:val="24"/>
          <w:szCs w:val="24"/>
          <w:rtl/>
        </w:rPr>
      </w:pPr>
      <w:bookmarkStart w:id="61" w:name="_Toc64876255"/>
      <w:r w:rsidRPr="00A97D94">
        <w:rPr>
          <w:rFonts w:ascii="David" w:hAnsi="David" w:hint="eastAsia"/>
          <w:b w:val="0"/>
          <w:bCs w:val="0"/>
          <w:sz w:val="24"/>
          <w:szCs w:val="24"/>
          <w:rtl/>
        </w:rPr>
        <w:t>השרות</w:t>
      </w:r>
      <w:r w:rsidRPr="00A97D94">
        <w:rPr>
          <w:rFonts w:ascii="David" w:hAnsi="David"/>
          <w:b w:val="0"/>
          <w:bCs w:val="0"/>
          <w:sz w:val="24"/>
          <w:szCs w:val="24"/>
          <w:rtl/>
        </w:rPr>
        <w:t xml:space="preserve"> </w:t>
      </w:r>
      <w:r w:rsidRPr="00A97D94">
        <w:rPr>
          <w:rFonts w:ascii="David" w:hAnsi="David" w:hint="eastAsia"/>
          <w:b w:val="0"/>
          <w:bCs w:val="0"/>
          <w:sz w:val="24"/>
          <w:szCs w:val="24"/>
          <w:rtl/>
        </w:rPr>
        <w:t>יסופק</w:t>
      </w:r>
      <w:r w:rsidRPr="00A97D94">
        <w:rPr>
          <w:rFonts w:ascii="David" w:hAnsi="David"/>
          <w:b w:val="0"/>
          <w:bCs w:val="0"/>
          <w:sz w:val="24"/>
          <w:szCs w:val="24"/>
          <w:rtl/>
        </w:rPr>
        <w:t xml:space="preserve"> </w:t>
      </w:r>
      <w:r w:rsidRPr="00A97D94">
        <w:rPr>
          <w:rFonts w:ascii="David" w:hAnsi="David" w:hint="eastAsia"/>
          <w:b w:val="0"/>
          <w:bCs w:val="0"/>
          <w:sz w:val="24"/>
          <w:szCs w:val="24"/>
          <w:rtl/>
        </w:rPr>
        <w:t>על</w:t>
      </w:r>
      <w:r w:rsidRPr="00A97D94">
        <w:rPr>
          <w:rFonts w:ascii="David" w:hAnsi="David"/>
          <w:b w:val="0"/>
          <w:bCs w:val="0"/>
          <w:sz w:val="24"/>
          <w:szCs w:val="24"/>
          <w:rtl/>
        </w:rPr>
        <w:t xml:space="preserve">-פי </w:t>
      </w:r>
      <w:r w:rsidRPr="00A97D94">
        <w:rPr>
          <w:rFonts w:ascii="David" w:hAnsi="David" w:hint="eastAsia"/>
          <w:b w:val="0"/>
          <w:bCs w:val="0"/>
          <w:sz w:val="24"/>
          <w:szCs w:val="24"/>
          <w:rtl/>
        </w:rPr>
        <w:t>לוח</w:t>
      </w:r>
      <w:r w:rsidRPr="00A97D94">
        <w:rPr>
          <w:rFonts w:ascii="David" w:hAnsi="David"/>
          <w:b w:val="0"/>
          <w:bCs w:val="0"/>
          <w:sz w:val="24"/>
          <w:szCs w:val="24"/>
          <w:rtl/>
        </w:rPr>
        <w:t xml:space="preserve"> </w:t>
      </w:r>
      <w:r w:rsidRPr="00A97D94">
        <w:rPr>
          <w:rFonts w:ascii="David" w:hAnsi="David" w:hint="eastAsia"/>
          <w:b w:val="0"/>
          <w:bCs w:val="0"/>
          <w:sz w:val="24"/>
          <w:szCs w:val="24"/>
          <w:rtl/>
        </w:rPr>
        <w:t>פעילויות</w:t>
      </w:r>
      <w:r w:rsidRPr="00A97D94">
        <w:rPr>
          <w:rFonts w:ascii="David" w:hAnsi="David"/>
          <w:b w:val="0"/>
          <w:bCs w:val="0"/>
          <w:sz w:val="24"/>
          <w:szCs w:val="24"/>
          <w:rtl/>
        </w:rPr>
        <w:t xml:space="preserve"> </w:t>
      </w:r>
      <w:r w:rsidRPr="00A97D94">
        <w:rPr>
          <w:rFonts w:ascii="David" w:hAnsi="David" w:hint="eastAsia"/>
          <w:b w:val="0"/>
          <w:bCs w:val="0"/>
          <w:sz w:val="24"/>
          <w:szCs w:val="24"/>
          <w:rtl/>
        </w:rPr>
        <w:t>מתוכנן</w:t>
      </w:r>
      <w:r w:rsidRPr="00A97D94">
        <w:rPr>
          <w:rFonts w:ascii="David" w:hAnsi="David"/>
          <w:b w:val="0"/>
          <w:bCs w:val="0"/>
          <w:sz w:val="24"/>
          <w:szCs w:val="24"/>
          <w:rtl/>
        </w:rPr>
        <w:t xml:space="preserve"> </w:t>
      </w:r>
      <w:r w:rsidRPr="00A97D94">
        <w:rPr>
          <w:rFonts w:ascii="David" w:hAnsi="David" w:hint="eastAsia"/>
          <w:b w:val="0"/>
          <w:bCs w:val="0"/>
          <w:sz w:val="24"/>
          <w:szCs w:val="24"/>
          <w:rtl/>
        </w:rPr>
        <w:t>שיימסר</w:t>
      </w:r>
      <w:r w:rsidRPr="00A97D94">
        <w:rPr>
          <w:rFonts w:ascii="David" w:hAnsi="David"/>
          <w:b w:val="0"/>
          <w:bCs w:val="0"/>
          <w:sz w:val="24"/>
          <w:szCs w:val="24"/>
          <w:rtl/>
        </w:rPr>
        <w:t xml:space="preserve"> </w:t>
      </w:r>
      <w:r w:rsidRPr="00A97D94">
        <w:rPr>
          <w:rFonts w:ascii="David" w:hAnsi="David" w:hint="eastAsia"/>
          <w:b w:val="0"/>
          <w:bCs w:val="0"/>
          <w:sz w:val="24"/>
          <w:szCs w:val="24"/>
          <w:rtl/>
        </w:rPr>
        <w:t>מבעוד</w:t>
      </w:r>
      <w:r w:rsidRPr="00A97D94">
        <w:rPr>
          <w:rFonts w:ascii="David" w:hAnsi="David"/>
          <w:b w:val="0"/>
          <w:bCs w:val="0"/>
          <w:sz w:val="24"/>
          <w:szCs w:val="24"/>
          <w:rtl/>
        </w:rPr>
        <w:t xml:space="preserve"> </w:t>
      </w:r>
      <w:r w:rsidRPr="00A97D94">
        <w:rPr>
          <w:rFonts w:ascii="David" w:hAnsi="David" w:hint="eastAsia"/>
          <w:b w:val="0"/>
          <w:bCs w:val="0"/>
          <w:sz w:val="24"/>
          <w:szCs w:val="24"/>
          <w:rtl/>
        </w:rPr>
        <w:t>מועד</w:t>
      </w:r>
      <w:r w:rsidRPr="00A97D94">
        <w:rPr>
          <w:rFonts w:ascii="David" w:hAnsi="David"/>
          <w:b w:val="0"/>
          <w:bCs w:val="0"/>
          <w:sz w:val="24"/>
          <w:szCs w:val="24"/>
          <w:rtl/>
        </w:rPr>
        <w:t xml:space="preserve"> </w:t>
      </w:r>
      <w:r w:rsidRPr="00A97D94">
        <w:rPr>
          <w:rFonts w:ascii="David" w:hAnsi="David" w:hint="eastAsia"/>
          <w:b w:val="0"/>
          <w:bCs w:val="0"/>
          <w:sz w:val="24"/>
          <w:szCs w:val="24"/>
          <w:rtl/>
        </w:rPr>
        <w:t>לספק</w:t>
      </w:r>
      <w:r w:rsidRPr="00A97D94">
        <w:rPr>
          <w:rFonts w:ascii="David" w:hAnsi="David"/>
          <w:b w:val="0"/>
          <w:bCs w:val="0"/>
          <w:sz w:val="24"/>
          <w:szCs w:val="24"/>
          <w:rtl/>
        </w:rPr>
        <w:t xml:space="preserve"> </w:t>
      </w:r>
      <w:r w:rsidRPr="00A97D94">
        <w:rPr>
          <w:rFonts w:ascii="David" w:hAnsi="David" w:hint="eastAsia"/>
          <w:b w:val="0"/>
          <w:bCs w:val="0"/>
          <w:sz w:val="24"/>
          <w:szCs w:val="24"/>
          <w:rtl/>
        </w:rPr>
        <w:t>הזוכה</w:t>
      </w:r>
      <w:r w:rsidRPr="00A97D94">
        <w:rPr>
          <w:rFonts w:ascii="David" w:hAnsi="David"/>
          <w:b w:val="0"/>
          <w:bCs w:val="0"/>
          <w:sz w:val="24"/>
          <w:szCs w:val="24"/>
          <w:rtl/>
        </w:rPr>
        <w:t>.</w:t>
      </w:r>
      <w:bookmarkEnd w:id="61"/>
    </w:p>
    <w:p w14:paraId="4B8EFD28" w14:textId="4792D0A8" w:rsidR="00C27746" w:rsidRDefault="00C27746" w:rsidP="00FF1657">
      <w:pPr>
        <w:pStyle w:val="3"/>
        <w:numPr>
          <w:ilvl w:val="0"/>
          <w:numId w:val="0"/>
        </w:numPr>
        <w:ind w:left="1137"/>
        <w:rPr>
          <w:rFonts w:ascii="David" w:hAnsi="David"/>
          <w:b/>
          <w:bCs w:val="0"/>
          <w:rtl/>
        </w:rPr>
      </w:pPr>
    </w:p>
    <w:p w14:paraId="61CEE528" w14:textId="1B5E0EB0" w:rsidR="00C27746" w:rsidRPr="00A97D94" w:rsidRDefault="00C27746" w:rsidP="000F3D63">
      <w:pPr>
        <w:numPr>
          <w:ilvl w:val="2"/>
          <w:numId w:val="1"/>
        </w:numPr>
        <w:bidi/>
        <w:spacing w:line="240" w:lineRule="auto"/>
        <w:ind w:left="926" w:hanging="737"/>
        <w:rPr>
          <w:rFonts w:ascii="David" w:hAnsi="David"/>
          <w:b/>
          <w:bCs/>
          <w:rtl/>
        </w:rPr>
      </w:pPr>
      <w:r w:rsidRPr="00A97D94">
        <w:rPr>
          <w:rFonts w:ascii="David" w:hAnsi="David" w:hint="eastAsia"/>
          <w:b/>
          <w:bCs/>
          <w:rtl/>
        </w:rPr>
        <w:t>היקפים</w:t>
      </w:r>
      <w:r w:rsidR="00F14ACE">
        <w:rPr>
          <w:rFonts w:ascii="David" w:hAnsi="David" w:hint="cs"/>
          <w:b/>
          <w:bCs/>
          <w:rtl/>
        </w:rPr>
        <w:t xml:space="preserve"> משוערים</w:t>
      </w:r>
      <w:r w:rsidRPr="00A97D94">
        <w:rPr>
          <w:rFonts w:ascii="David" w:hAnsi="David"/>
          <w:b/>
          <w:bCs/>
          <w:rtl/>
        </w:rPr>
        <w:t xml:space="preserve"> של מחקרים בין-לאומיים </w:t>
      </w:r>
      <w:r w:rsidR="00ED5CCD">
        <w:rPr>
          <w:rFonts w:ascii="David" w:hAnsi="David" w:hint="cs"/>
          <w:b/>
          <w:bCs/>
          <w:rtl/>
        </w:rPr>
        <w:t xml:space="preserve">וארציים </w:t>
      </w:r>
      <w:r w:rsidRPr="00A97D94">
        <w:rPr>
          <w:rFonts w:ascii="David" w:hAnsi="David"/>
          <w:b/>
          <w:bCs/>
          <w:rtl/>
        </w:rPr>
        <w:t xml:space="preserve">שייערכו </w:t>
      </w:r>
      <w:r w:rsidRPr="00A97D94">
        <w:rPr>
          <w:rFonts w:ascii="David" w:hAnsi="David" w:hint="eastAsia"/>
          <w:b/>
          <w:bCs/>
          <w:rtl/>
        </w:rPr>
        <w:t>בשנים</w:t>
      </w:r>
      <w:r w:rsidRPr="00A97D94">
        <w:rPr>
          <w:rFonts w:ascii="David" w:hAnsi="David"/>
          <w:b/>
          <w:bCs/>
          <w:rtl/>
        </w:rPr>
        <w:t xml:space="preserve"> </w:t>
      </w:r>
      <w:r w:rsidRPr="00A97D94">
        <w:rPr>
          <w:rFonts w:ascii="David" w:hAnsi="David" w:hint="eastAsia"/>
          <w:b/>
          <w:bCs/>
          <w:rtl/>
        </w:rPr>
        <w:t>הבאות</w:t>
      </w:r>
      <w:r w:rsidR="000F3D63">
        <w:rPr>
          <w:rFonts w:ascii="David" w:hAnsi="David" w:hint="cs"/>
          <w:b/>
          <w:bCs/>
          <w:rtl/>
        </w:rPr>
        <w:t>_(מבחנים ממוחשבים)</w:t>
      </w:r>
    </w:p>
    <w:p w14:paraId="5D0383E8" w14:textId="4D7994BC" w:rsidR="00463E1D" w:rsidRPr="00846286" w:rsidRDefault="00463E1D" w:rsidP="00000176">
      <w:pPr>
        <w:bidi/>
        <w:ind w:left="926"/>
      </w:pPr>
      <w:r w:rsidRPr="00846286">
        <w:rPr>
          <w:rFonts w:hint="cs"/>
          <w:rtl/>
        </w:rPr>
        <w:t>בעת כתיבת המכרז, היקף המחקרים הבין-לאומיים בשנים הבאות אינו ידוע (</w:t>
      </w:r>
      <w:r w:rsidR="009720AA" w:rsidRPr="00846286">
        <w:rPr>
          <w:rFonts w:hint="cs"/>
          <w:rtl/>
        </w:rPr>
        <w:t xml:space="preserve">עקב משבר </w:t>
      </w:r>
      <w:r w:rsidRPr="00846286">
        <w:rPr>
          <w:rFonts w:hint="cs"/>
          <w:rtl/>
        </w:rPr>
        <w:t xml:space="preserve">הקורנה), לכן ניתנים נתונים כללים על המחקרים השונים וההיקפים </w:t>
      </w:r>
      <w:r w:rsidR="006F7D68" w:rsidRPr="00846286">
        <w:rPr>
          <w:rFonts w:hint="cs"/>
          <w:rtl/>
        </w:rPr>
        <w:t xml:space="preserve">המשוערים </w:t>
      </w:r>
      <w:r w:rsidRPr="00846286">
        <w:rPr>
          <w:rFonts w:hint="cs"/>
          <w:rtl/>
        </w:rPr>
        <w:t>של כל מחקר</w:t>
      </w:r>
      <w:r w:rsidR="00F14ACE" w:rsidRPr="00846286">
        <w:rPr>
          <w:rFonts w:hint="cs"/>
          <w:rtl/>
        </w:rPr>
        <w:t>.</w:t>
      </w:r>
    </w:p>
    <w:p w14:paraId="4C4BE004" w14:textId="7DAEB2ED" w:rsidR="00D678A3" w:rsidRPr="00447696" w:rsidRDefault="00447696" w:rsidP="00000176">
      <w:pPr>
        <w:bidi/>
        <w:ind w:left="926"/>
        <w:rPr>
          <w:rtl/>
        </w:rPr>
      </w:pPr>
      <w:r w:rsidRPr="00676FB6">
        <w:rPr>
          <w:rFonts w:hint="cs"/>
          <w:b/>
          <w:bCs/>
          <w:rtl/>
        </w:rPr>
        <w:t>הערה:</w:t>
      </w:r>
      <w:r w:rsidRPr="00676FB6">
        <w:rPr>
          <w:rFonts w:hint="cs"/>
          <w:rtl/>
        </w:rPr>
        <w:t xml:space="preserve"> </w:t>
      </w:r>
      <w:r w:rsidR="006311F9" w:rsidRPr="00676FB6">
        <w:rPr>
          <w:rFonts w:hint="cs"/>
          <w:rtl/>
        </w:rPr>
        <w:t>מאחר ומדינת</w:t>
      </w:r>
      <w:r w:rsidR="006311F9" w:rsidRPr="00447696">
        <w:rPr>
          <w:rFonts w:hint="cs"/>
          <w:rtl/>
        </w:rPr>
        <w:t xml:space="preserve"> </w:t>
      </w:r>
      <w:r w:rsidR="00D678A3" w:rsidRPr="00447696">
        <w:rPr>
          <w:rFonts w:hint="cs"/>
          <w:rtl/>
        </w:rPr>
        <w:t>ישראל</w:t>
      </w:r>
      <w:r w:rsidR="006311F9" w:rsidRPr="00447696">
        <w:rPr>
          <w:rFonts w:hint="cs"/>
          <w:rtl/>
        </w:rPr>
        <w:t xml:space="preserve"> </w:t>
      </w:r>
      <w:r w:rsidR="00D678A3" w:rsidRPr="00447696">
        <w:rPr>
          <w:rFonts w:hint="cs"/>
          <w:rtl/>
        </w:rPr>
        <w:t xml:space="preserve">לא השתתפה במחקרים </w:t>
      </w:r>
      <w:r w:rsidR="006311F9" w:rsidRPr="00447696">
        <w:rPr>
          <w:rFonts w:hint="cs"/>
          <w:rtl/>
        </w:rPr>
        <w:t>שתוכננו ל-2020 ול</w:t>
      </w:r>
      <w:r w:rsidR="00D678A3" w:rsidRPr="00447696">
        <w:rPr>
          <w:rFonts w:hint="cs"/>
          <w:rtl/>
        </w:rPr>
        <w:t xml:space="preserve">-2021 </w:t>
      </w:r>
      <w:r w:rsidR="00B00D88" w:rsidRPr="00447696">
        <w:rPr>
          <w:rFonts w:hint="cs"/>
          <w:rtl/>
        </w:rPr>
        <w:t>עקב</w:t>
      </w:r>
      <w:r w:rsidR="00D678A3" w:rsidRPr="00447696">
        <w:rPr>
          <w:rFonts w:hint="cs"/>
          <w:rtl/>
        </w:rPr>
        <w:t xml:space="preserve"> משבר הקורונה והלמידה מרחוק</w:t>
      </w:r>
      <w:r w:rsidR="00B00D88" w:rsidRPr="00447696">
        <w:rPr>
          <w:rFonts w:hint="cs"/>
          <w:rtl/>
        </w:rPr>
        <w:t>,</w:t>
      </w:r>
      <w:r w:rsidR="00D678A3" w:rsidRPr="00447696">
        <w:rPr>
          <w:rFonts w:hint="cs"/>
          <w:rtl/>
        </w:rPr>
        <w:t xml:space="preserve"> </w:t>
      </w:r>
      <w:r w:rsidR="006A1F3A" w:rsidRPr="00447696">
        <w:rPr>
          <w:rFonts w:hint="cs"/>
          <w:rtl/>
        </w:rPr>
        <w:t xml:space="preserve">המשרד </w:t>
      </w:r>
      <w:r w:rsidR="00A1470F" w:rsidRPr="00447696">
        <w:rPr>
          <w:rFonts w:hint="cs"/>
          <w:rtl/>
        </w:rPr>
        <w:t>מעריך</w:t>
      </w:r>
      <w:r w:rsidR="006311F9" w:rsidRPr="00447696">
        <w:rPr>
          <w:rFonts w:hint="cs"/>
          <w:rtl/>
        </w:rPr>
        <w:t xml:space="preserve"> ש</w:t>
      </w:r>
      <w:r w:rsidR="00D678A3" w:rsidRPr="00447696">
        <w:rPr>
          <w:rFonts w:hint="cs"/>
          <w:rtl/>
        </w:rPr>
        <w:t xml:space="preserve">תינתן </w:t>
      </w:r>
      <w:r w:rsidR="006311F9" w:rsidRPr="00447696">
        <w:rPr>
          <w:rFonts w:hint="cs"/>
          <w:rtl/>
        </w:rPr>
        <w:t xml:space="preserve">למדינה </w:t>
      </w:r>
      <w:r w:rsidR="00D678A3" w:rsidRPr="00447696">
        <w:rPr>
          <w:rFonts w:hint="cs"/>
          <w:rtl/>
        </w:rPr>
        <w:t xml:space="preserve">הזדמנות </w:t>
      </w:r>
      <w:r w:rsidR="00B958A6" w:rsidRPr="00447696">
        <w:rPr>
          <w:rFonts w:hint="cs"/>
          <w:rtl/>
        </w:rPr>
        <w:t xml:space="preserve">לבצע </w:t>
      </w:r>
      <w:r w:rsidR="00D678A3" w:rsidRPr="00447696">
        <w:rPr>
          <w:rFonts w:hint="cs"/>
          <w:rtl/>
        </w:rPr>
        <w:t xml:space="preserve">מחקרים </w:t>
      </w:r>
      <w:r w:rsidR="00B958A6" w:rsidRPr="00447696">
        <w:rPr>
          <w:rFonts w:hint="cs"/>
          <w:rtl/>
        </w:rPr>
        <w:t xml:space="preserve">אלו </w:t>
      </w:r>
      <w:r w:rsidR="00D678A3" w:rsidRPr="00447696">
        <w:rPr>
          <w:rFonts w:hint="cs"/>
          <w:rtl/>
        </w:rPr>
        <w:t xml:space="preserve">במהלך </w:t>
      </w:r>
      <w:r w:rsidR="00B00D88" w:rsidRPr="00447696">
        <w:rPr>
          <w:rFonts w:hint="cs"/>
          <w:rtl/>
        </w:rPr>
        <w:t xml:space="preserve">שנת </w:t>
      </w:r>
      <w:r w:rsidR="005C2EC0" w:rsidRPr="00447696">
        <w:rPr>
          <w:rFonts w:hint="cs"/>
          <w:rtl/>
        </w:rPr>
        <w:t>202</w:t>
      </w:r>
      <w:r w:rsidR="005C2EC0">
        <w:rPr>
          <w:rFonts w:hint="cs"/>
          <w:rtl/>
        </w:rPr>
        <w:t>3</w:t>
      </w:r>
      <w:r w:rsidR="00D678A3" w:rsidRPr="00447696">
        <w:rPr>
          <w:rFonts w:hint="cs"/>
          <w:rtl/>
        </w:rPr>
        <w:t xml:space="preserve">. </w:t>
      </w:r>
    </w:p>
    <w:p w14:paraId="5BFCB8DD" w14:textId="4B099198" w:rsidR="00F14ACE" w:rsidRPr="00000176" w:rsidRDefault="00B958A6" w:rsidP="00000176">
      <w:pPr>
        <w:bidi/>
        <w:ind w:left="926"/>
        <w:rPr>
          <w:b/>
          <w:bCs/>
          <w:rtl/>
        </w:rPr>
      </w:pPr>
      <w:r w:rsidRPr="006A1F3A">
        <w:rPr>
          <w:rFonts w:hint="cs"/>
          <w:b/>
          <w:bCs/>
          <w:rtl/>
        </w:rPr>
        <w:t xml:space="preserve">מובהר כי: </w:t>
      </w:r>
      <w:r w:rsidR="00F14ACE" w:rsidRPr="006A1F3A">
        <w:rPr>
          <w:rFonts w:hint="cs"/>
          <w:b/>
          <w:bCs/>
          <w:rtl/>
        </w:rPr>
        <w:t>יתכן וראמ"ה תחליט להשתתף במחקרים / מבחנים נוספים שאינם מצוינים ברשימה זו</w:t>
      </w:r>
      <w:r w:rsidR="006A1F3A">
        <w:rPr>
          <w:rFonts w:hint="cs"/>
          <w:b/>
          <w:bCs/>
          <w:rtl/>
        </w:rPr>
        <w:t>:</w:t>
      </w:r>
    </w:p>
    <w:p w14:paraId="63A7741D" w14:textId="77777777" w:rsidR="00A95FA6" w:rsidRPr="008E702C" w:rsidRDefault="00A95FA6">
      <w:pPr>
        <w:pStyle w:val="ListParagraph"/>
        <w:numPr>
          <w:ilvl w:val="0"/>
          <w:numId w:val="124"/>
        </w:numPr>
        <w:bidi/>
        <w:spacing w:line="240" w:lineRule="auto"/>
        <w:rPr>
          <w:rFonts w:ascii="David" w:hAnsi="David"/>
          <w:b/>
          <w:rtl/>
        </w:rPr>
      </w:pPr>
      <w:r w:rsidRPr="00136569">
        <w:rPr>
          <w:rFonts w:ascii="David" w:hAnsi="David" w:hint="eastAsia"/>
          <w:bCs/>
          <w:rtl/>
        </w:rPr>
        <w:t>מחקר</w:t>
      </w:r>
      <w:r w:rsidRPr="00136569">
        <w:rPr>
          <w:rFonts w:ascii="David" w:hAnsi="David"/>
          <w:bCs/>
          <w:rtl/>
        </w:rPr>
        <w:t xml:space="preserve"> </w:t>
      </w:r>
      <w:r>
        <w:rPr>
          <w:rFonts w:ascii="David" w:hAnsi="David" w:hint="cs"/>
          <w:bCs/>
          <w:rtl/>
        </w:rPr>
        <w:t>חלוץ 2023</w:t>
      </w:r>
      <w:r w:rsidRPr="00136569">
        <w:rPr>
          <w:rFonts w:ascii="David" w:hAnsi="David"/>
          <w:bCs/>
          <w:rtl/>
        </w:rPr>
        <w:t xml:space="preserve"> </w:t>
      </w:r>
      <w:r w:rsidRPr="006F7D68">
        <w:rPr>
          <w:rFonts w:ascii="David" w:hAnsi="David"/>
          <w:b/>
        </w:rPr>
        <w:t>e</w:t>
      </w:r>
      <w:r w:rsidRPr="00C829AE">
        <w:rPr>
          <w:rFonts w:ascii="David" w:hAnsi="David"/>
          <w:bCs/>
        </w:rPr>
        <w:t>-</w:t>
      </w:r>
      <w:r w:rsidRPr="00C829AE">
        <w:rPr>
          <w:rFonts w:ascii="David" w:hAnsi="David"/>
          <w:b/>
        </w:rPr>
        <w:t>TIMSS</w:t>
      </w:r>
      <w:r>
        <w:rPr>
          <w:rFonts w:ascii="David" w:hAnsi="David" w:hint="cs"/>
          <w:b/>
          <w:rtl/>
        </w:rPr>
        <w:t xml:space="preserve"> </w:t>
      </w:r>
      <w:r w:rsidRPr="00C829AE">
        <w:rPr>
          <w:rFonts w:ascii="David" w:hAnsi="David"/>
          <w:b/>
          <w:rtl/>
        </w:rPr>
        <w:t>–</w:t>
      </w:r>
      <w:r w:rsidRPr="00A97D94">
        <w:rPr>
          <w:rFonts w:ascii="David" w:hAnsi="David" w:hint="eastAsia"/>
          <w:b/>
          <w:rtl/>
        </w:rPr>
        <w:t>במסגרת</w:t>
      </w:r>
      <w:r w:rsidRPr="00A97D94">
        <w:rPr>
          <w:rFonts w:ascii="David" w:hAnsi="David"/>
          <w:b/>
          <w:rtl/>
        </w:rPr>
        <w:t xml:space="preserve"> </w:t>
      </w:r>
      <w:r w:rsidRPr="00A97D94">
        <w:rPr>
          <w:rFonts w:ascii="David" w:hAnsi="David" w:hint="eastAsia"/>
          <w:b/>
          <w:rtl/>
        </w:rPr>
        <w:t>המחקר</w:t>
      </w:r>
      <w:r>
        <w:rPr>
          <w:rFonts w:ascii="David" w:hAnsi="David" w:hint="cs"/>
          <w:b/>
          <w:rtl/>
        </w:rPr>
        <w:t>,</w:t>
      </w:r>
      <w:r w:rsidRPr="00A97D94">
        <w:rPr>
          <w:rFonts w:ascii="David" w:hAnsi="David"/>
          <w:b/>
          <w:rtl/>
        </w:rPr>
        <w:t xml:space="preserve"> </w:t>
      </w:r>
      <w:r>
        <w:rPr>
          <w:rFonts w:ascii="David" w:hAnsi="David" w:hint="cs"/>
          <w:b/>
          <w:rtl/>
        </w:rPr>
        <w:t xml:space="preserve">שייערך בשנת 2022, </w:t>
      </w:r>
      <w:r w:rsidRPr="00A97D94">
        <w:rPr>
          <w:rFonts w:ascii="David" w:hAnsi="David" w:hint="eastAsia"/>
          <w:b/>
          <w:rtl/>
        </w:rPr>
        <w:t>יועברו</w:t>
      </w:r>
      <w:r w:rsidRPr="00A97D94">
        <w:rPr>
          <w:rFonts w:ascii="David" w:hAnsi="David"/>
          <w:b/>
          <w:rtl/>
        </w:rPr>
        <w:t xml:space="preserve"> </w:t>
      </w:r>
      <w:r w:rsidRPr="00A97D94">
        <w:rPr>
          <w:rFonts w:ascii="David" w:hAnsi="David" w:hint="eastAsia"/>
          <w:b/>
          <w:rtl/>
        </w:rPr>
        <w:t>מבחנים</w:t>
      </w:r>
      <w:r w:rsidRPr="00A97D94">
        <w:rPr>
          <w:rFonts w:ascii="David" w:hAnsi="David"/>
          <w:b/>
          <w:rtl/>
        </w:rPr>
        <w:t xml:space="preserve"> </w:t>
      </w:r>
      <w:r w:rsidRPr="00A97D94">
        <w:rPr>
          <w:rFonts w:ascii="David" w:hAnsi="David" w:hint="eastAsia"/>
          <w:b/>
          <w:rtl/>
        </w:rPr>
        <w:t>ושאלונים</w:t>
      </w:r>
      <w:r w:rsidRPr="00A97D94">
        <w:rPr>
          <w:rFonts w:ascii="David" w:hAnsi="David"/>
          <w:b/>
          <w:rtl/>
        </w:rPr>
        <w:t xml:space="preserve"> </w:t>
      </w:r>
      <w:r w:rsidRPr="00A97D94">
        <w:rPr>
          <w:rFonts w:ascii="David" w:hAnsi="David" w:hint="eastAsia"/>
          <w:b/>
          <w:rtl/>
        </w:rPr>
        <w:t>ממוחשבים</w:t>
      </w:r>
      <w:r w:rsidRPr="00A97D94">
        <w:rPr>
          <w:rFonts w:ascii="David" w:hAnsi="David"/>
          <w:b/>
          <w:rtl/>
        </w:rPr>
        <w:t xml:space="preserve"> </w:t>
      </w:r>
      <w:r w:rsidRPr="00A97D94">
        <w:rPr>
          <w:rFonts w:ascii="David" w:hAnsi="David" w:hint="eastAsia"/>
          <w:b/>
          <w:rtl/>
        </w:rPr>
        <w:t>לתלמידים</w:t>
      </w:r>
      <w:r>
        <w:rPr>
          <w:rFonts w:ascii="David" w:hAnsi="David" w:hint="cs"/>
          <w:b/>
          <w:rtl/>
        </w:rPr>
        <w:t>, למורים ולמנהלים</w:t>
      </w:r>
      <w:r w:rsidRPr="00A97D94">
        <w:rPr>
          <w:rFonts w:ascii="David" w:hAnsi="David"/>
          <w:b/>
          <w:rtl/>
        </w:rPr>
        <w:t xml:space="preserve">. </w:t>
      </w:r>
      <w:r w:rsidRPr="00A97D94">
        <w:rPr>
          <w:rFonts w:ascii="David" w:hAnsi="David" w:hint="eastAsia"/>
          <w:b/>
          <w:rtl/>
        </w:rPr>
        <w:t>כל</w:t>
      </w:r>
      <w:r w:rsidRPr="00A97D94">
        <w:rPr>
          <w:rFonts w:ascii="David" w:hAnsi="David"/>
          <w:b/>
          <w:rtl/>
        </w:rPr>
        <w:t xml:space="preserve"> </w:t>
      </w:r>
      <w:r w:rsidRPr="00A97D94">
        <w:rPr>
          <w:rFonts w:ascii="David" w:hAnsi="David" w:hint="eastAsia"/>
          <w:b/>
          <w:rtl/>
        </w:rPr>
        <w:t>תלמיד</w:t>
      </w:r>
      <w:r w:rsidRPr="00A97D94">
        <w:rPr>
          <w:rFonts w:ascii="David" w:hAnsi="David"/>
          <w:b/>
          <w:rtl/>
        </w:rPr>
        <w:t xml:space="preserve"> </w:t>
      </w:r>
      <w:r w:rsidRPr="00A97D94">
        <w:rPr>
          <w:rFonts w:ascii="David" w:hAnsi="David" w:hint="eastAsia"/>
          <w:b/>
          <w:rtl/>
        </w:rPr>
        <w:t>נבחן</w:t>
      </w:r>
      <w:r w:rsidRPr="00A97D94">
        <w:rPr>
          <w:rFonts w:ascii="David" w:hAnsi="David"/>
          <w:b/>
          <w:rtl/>
        </w:rPr>
        <w:t xml:space="preserve"> </w:t>
      </w:r>
      <w:r w:rsidRPr="00A97D94">
        <w:rPr>
          <w:rFonts w:ascii="David" w:hAnsi="David" w:hint="eastAsia"/>
          <w:b/>
          <w:rtl/>
        </w:rPr>
        <w:t>במשך</w:t>
      </w:r>
      <w:r w:rsidRPr="00A97D94">
        <w:rPr>
          <w:rFonts w:ascii="David" w:hAnsi="David"/>
          <w:b/>
          <w:rtl/>
        </w:rPr>
        <w:t xml:space="preserve"> </w:t>
      </w:r>
      <w:r w:rsidRPr="00A97D94">
        <w:rPr>
          <w:rFonts w:ascii="David" w:hAnsi="David" w:hint="eastAsia"/>
          <w:b/>
          <w:rtl/>
        </w:rPr>
        <w:t>כשעה</w:t>
      </w:r>
      <w:r w:rsidRPr="00A97D94">
        <w:rPr>
          <w:rFonts w:ascii="David" w:hAnsi="David"/>
          <w:b/>
          <w:rtl/>
        </w:rPr>
        <w:t xml:space="preserve"> </w:t>
      </w:r>
      <w:r w:rsidRPr="00A97D94">
        <w:rPr>
          <w:rFonts w:ascii="David" w:hAnsi="David" w:hint="eastAsia"/>
          <w:b/>
          <w:rtl/>
        </w:rPr>
        <w:t>וחצי</w:t>
      </w:r>
      <w:r w:rsidRPr="00A97D94">
        <w:rPr>
          <w:rFonts w:ascii="David" w:hAnsi="David"/>
          <w:b/>
          <w:rtl/>
        </w:rPr>
        <w:t xml:space="preserve"> </w:t>
      </w:r>
      <w:r w:rsidRPr="00A97D94">
        <w:rPr>
          <w:rFonts w:ascii="David" w:hAnsi="David" w:hint="eastAsia"/>
          <w:b/>
          <w:rtl/>
        </w:rPr>
        <w:t>ולאחר</w:t>
      </w:r>
      <w:r w:rsidRPr="00A97D94">
        <w:rPr>
          <w:rFonts w:ascii="David" w:hAnsi="David"/>
          <w:b/>
          <w:rtl/>
        </w:rPr>
        <w:t xml:space="preserve"> </w:t>
      </w:r>
      <w:r w:rsidRPr="00A97D94">
        <w:rPr>
          <w:rFonts w:ascii="David" w:hAnsi="David" w:hint="eastAsia"/>
          <w:b/>
          <w:rtl/>
        </w:rPr>
        <w:t>הפסקה</w:t>
      </w:r>
      <w:r w:rsidRPr="00A97D94">
        <w:rPr>
          <w:rFonts w:ascii="David" w:hAnsi="David"/>
          <w:b/>
          <w:rtl/>
        </w:rPr>
        <w:t xml:space="preserve"> </w:t>
      </w:r>
      <w:r w:rsidRPr="00A97D94">
        <w:rPr>
          <w:rFonts w:ascii="David" w:hAnsi="David" w:hint="eastAsia"/>
          <w:b/>
          <w:rtl/>
        </w:rPr>
        <w:t>קצרה</w:t>
      </w:r>
      <w:r w:rsidRPr="00A97D94">
        <w:rPr>
          <w:rFonts w:ascii="David" w:hAnsi="David"/>
          <w:b/>
          <w:rtl/>
        </w:rPr>
        <w:t xml:space="preserve"> </w:t>
      </w:r>
      <w:r w:rsidRPr="00A97D94">
        <w:rPr>
          <w:rFonts w:ascii="David" w:hAnsi="David" w:hint="eastAsia"/>
          <w:b/>
          <w:rtl/>
        </w:rPr>
        <w:t>ממלא</w:t>
      </w:r>
      <w:r w:rsidRPr="00A97D94">
        <w:rPr>
          <w:rFonts w:ascii="David" w:hAnsi="David"/>
          <w:b/>
          <w:rtl/>
        </w:rPr>
        <w:t xml:space="preserve"> </w:t>
      </w:r>
      <w:r w:rsidRPr="00A97D94">
        <w:rPr>
          <w:rFonts w:ascii="David" w:hAnsi="David" w:hint="eastAsia"/>
          <w:b/>
          <w:rtl/>
        </w:rPr>
        <w:t>שאלון</w:t>
      </w:r>
      <w:r w:rsidRPr="00A97D94">
        <w:rPr>
          <w:rFonts w:ascii="David" w:hAnsi="David"/>
          <w:b/>
          <w:rtl/>
        </w:rPr>
        <w:t xml:space="preserve"> </w:t>
      </w:r>
      <w:r w:rsidRPr="00A97D94">
        <w:rPr>
          <w:rFonts w:ascii="David" w:hAnsi="David" w:hint="eastAsia"/>
          <w:b/>
          <w:rtl/>
        </w:rPr>
        <w:t>במשך</w:t>
      </w:r>
      <w:r w:rsidRPr="00A97D94">
        <w:rPr>
          <w:rFonts w:ascii="David" w:hAnsi="David"/>
          <w:b/>
          <w:rtl/>
        </w:rPr>
        <w:t xml:space="preserve"> </w:t>
      </w:r>
      <w:r w:rsidRPr="00A97D94">
        <w:rPr>
          <w:rFonts w:ascii="David" w:hAnsi="David" w:hint="eastAsia"/>
          <w:b/>
          <w:rtl/>
        </w:rPr>
        <w:t>כ</w:t>
      </w:r>
      <w:r w:rsidRPr="00A97D94">
        <w:rPr>
          <w:rFonts w:ascii="David" w:hAnsi="David"/>
          <w:b/>
          <w:rtl/>
        </w:rPr>
        <w:t xml:space="preserve">-30 </w:t>
      </w:r>
      <w:r w:rsidRPr="00A97D94">
        <w:rPr>
          <w:rFonts w:ascii="David" w:hAnsi="David" w:hint="eastAsia"/>
          <w:b/>
          <w:rtl/>
        </w:rPr>
        <w:t>דקות</w:t>
      </w:r>
      <w:r w:rsidRPr="00A97D94">
        <w:rPr>
          <w:rFonts w:ascii="David" w:hAnsi="David"/>
          <w:b/>
          <w:rtl/>
        </w:rPr>
        <w:t xml:space="preserve"> </w:t>
      </w:r>
      <w:r w:rsidRPr="00A97D94">
        <w:rPr>
          <w:rFonts w:ascii="David" w:hAnsi="David" w:hint="eastAsia"/>
          <w:b/>
          <w:rtl/>
        </w:rPr>
        <w:t>נוספות</w:t>
      </w:r>
      <w:r w:rsidRPr="00A97D94">
        <w:rPr>
          <w:rFonts w:ascii="David" w:hAnsi="David"/>
          <w:b/>
          <w:rtl/>
        </w:rPr>
        <w:t xml:space="preserve">. </w:t>
      </w:r>
      <w:r w:rsidRPr="00A97D94">
        <w:rPr>
          <w:rFonts w:ascii="David" w:hAnsi="David" w:hint="eastAsia"/>
          <w:b/>
          <w:rtl/>
        </w:rPr>
        <w:t>עבור</w:t>
      </w:r>
      <w:r w:rsidRPr="00A97D94">
        <w:rPr>
          <w:rFonts w:ascii="David" w:hAnsi="David"/>
          <w:b/>
          <w:rtl/>
        </w:rPr>
        <w:t xml:space="preserve"> </w:t>
      </w:r>
      <w:r w:rsidRPr="00A97D94">
        <w:rPr>
          <w:rFonts w:ascii="David" w:hAnsi="David" w:hint="eastAsia"/>
          <w:b/>
          <w:rtl/>
        </w:rPr>
        <w:t>ההשתתפות</w:t>
      </w:r>
      <w:r w:rsidRPr="00A97D94">
        <w:rPr>
          <w:rFonts w:ascii="David" w:hAnsi="David"/>
          <w:b/>
          <w:rtl/>
        </w:rPr>
        <w:t xml:space="preserve"> </w:t>
      </w:r>
      <w:r w:rsidRPr="00A97D94">
        <w:rPr>
          <w:rFonts w:ascii="David" w:hAnsi="David" w:hint="eastAsia"/>
          <w:b/>
          <w:rtl/>
        </w:rPr>
        <w:t>במחקר</w:t>
      </w:r>
      <w:r w:rsidRPr="00A97D94">
        <w:rPr>
          <w:rFonts w:ascii="David" w:hAnsi="David"/>
          <w:b/>
          <w:rtl/>
        </w:rPr>
        <w:t xml:space="preserve"> </w:t>
      </w:r>
      <w:r w:rsidRPr="00A97D94">
        <w:rPr>
          <w:rFonts w:ascii="David" w:hAnsi="David" w:hint="eastAsia"/>
          <w:b/>
          <w:rtl/>
        </w:rPr>
        <w:t>יידגמו</w:t>
      </w:r>
      <w:r w:rsidRPr="00A97D94">
        <w:rPr>
          <w:rFonts w:ascii="David" w:hAnsi="David"/>
          <w:b/>
          <w:rtl/>
        </w:rPr>
        <w:t xml:space="preserve"> </w:t>
      </w:r>
      <w:r w:rsidRPr="00A97D94">
        <w:rPr>
          <w:rFonts w:ascii="David" w:hAnsi="David" w:hint="eastAsia"/>
          <w:b/>
          <w:rtl/>
        </w:rPr>
        <w:t>כ</w:t>
      </w:r>
      <w:r w:rsidRPr="00A97D94">
        <w:rPr>
          <w:rFonts w:ascii="David" w:hAnsi="David"/>
          <w:b/>
          <w:rtl/>
        </w:rPr>
        <w:t>-</w:t>
      </w:r>
      <w:r>
        <w:rPr>
          <w:rFonts w:ascii="David" w:hAnsi="David" w:hint="cs"/>
          <w:b/>
          <w:rtl/>
        </w:rPr>
        <w:t>40</w:t>
      </w:r>
      <w:r w:rsidRPr="00A97D94">
        <w:rPr>
          <w:rFonts w:ascii="David" w:hAnsi="David"/>
          <w:b/>
          <w:rtl/>
        </w:rPr>
        <w:t xml:space="preserve"> </w:t>
      </w:r>
      <w:r w:rsidRPr="00A97D94">
        <w:rPr>
          <w:rFonts w:ascii="David" w:hAnsi="David" w:hint="eastAsia"/>
          <w:b/>
          <w:rtl/>
        </w:rPr>
        <w:t>בתי</w:t>
      </w:r>
      <w:r w:rsidRPr="00A97D94">
        <w:rPr>
          <w:rFonts w:ascii="David" w:hAnsi="David"/>
          <w:b/>
          <w:rtl/>
        </w:rPr>
        <w:t xml:space="preserve"> </w:t>
      </w:r>
      <w:r w:rsidRPr="00A97D94">
        <w:rPr>
          <w:rFonts w:ascii="David" w:hAnsi="David" w:hint="eastAsia"/>
          <w:b/>
          <w:rtl/>
        </w:rPr>
        <w:t>ספר</w:t>
      </w:r>
      <w:r w:rsidRPr="00A97D94">
        <w:rPr>
          <w:rFonts w:ascii="David" w:hAnsi="David"/>
          <w:b/>
          <w:rtl/>
        </w:rPr>
        <w:t xml:space="preserve">. </w:t>
      </w:r>
      <w:r>
        <w:rPr>
          <w:rFonts w:ascii="David" w:hAnsi="David" w:hint="cs"/>
          <w:b/>
          <w:rtl/>
        </w:rPr>
        <w:t>שתי כיתות</w:t>
      </w:r>
      <w:r w:rsidRPr="00A97D94">
        <w:rPr>
          <w:rFonts w:ascii="David" w:hAnsi="David"/>
          <w:b/>
          <w:rtl/>
        </w:rPr>
        <w:t xml:space="preserve"> </w:t>
      </w:r>
      <w:r w:rsidRPr="00A97D94">
        <w:rPr>
          <w:rFonts w:ascii="David" w:hAnsi="David" w:hint="eastAsia"/>
          <w:b/>
          <w:rtl/>
        </w:rPr>
        <w:t>אם</w:t>
      </w:r>
      <w:r w:rsidRPr="00A97D94">
        <w:rPr>
          <w:rFonts w:ascii="David" w:hAnsi="David"/>
          <w:b/>
          <w:rtl/>
        </w:rPr>
        <w:t xml:space="preserve"> </w:t>
      </w:r>
      <w:r w:rsidRPr="00A97D94">
        <w:rPr>
          <w:rFonts w:ascii="David" w:hAnsi="David" w:hint="eastAsia"/>
          <w:b/>
          <w:rtl/>
        </w:rPr>
        <w:t>בכל</w:t>
      </w:r>
      <w:r w:rsidRPr="00A97D94">
        <w:rPr>
          <w:rFonts w:ascii="David" w:hAnsi="David"/>
          <w:b/>
          <w:rtl/>
        </w:rPr>
        <w:t xml:space="preserve"> </w:t>
      </w:r>
      <w:r w:rsidRPr="00A97D94">
        <w:rPr>
          <w:rFonts w:ascii="David" w:hAnsi="David" w:hint="eastAsia"/>
          <w:b/>
          <w:rtl/>
        </w:rPr>
        <w:t>בית</w:t>
      </w:r>
      <w:r w:rsidRPr="00A97D94">
        <w:rPr>
          <w:rFonts w:ascii="David" w:hAnsi="David"/>
          <w:b/>
          <w:rtl/>
        </w:rPr>
        <w:t xml:space="preserve"> </w:t>
      </w:r>
      <w:r w:rsidRPr="00A97D94">
        <w:rPr>
          <w:rFonts w:ascii="David" w:hAnsi="David" w:hint="eastAsia"/>
          <w:b/>
          <w:rtl/>
        </w:rPr>
        <w:t>ספר</w:t>
      </w:r>
      <w:r w:rsidRPr="00A97D94">
        <w:rPr>
          <w:rFonts w:ascii="David" w:hAnsi="David"/>
          <w:b/>
          <w:rtl/>
        </w:rPr>
        <w:t xml:space="preserve">. </w:t>
      </w:r>
      <w:r w:rsidRPr="00A97D94">
        <w:rPr>
          <w:rFonts w:ascii="David" w:hAnsi="David" w:hint="eastAsia"/>
          <w:b/>
          <w:rtl/>
        </w:rPr>
        <w:t>המבחנים</w:t>
      </w:r>
      <w:r w:rsidRPr="00A97D94">
        <w:rPr>
          <w:rFonts w:ascii="David" w:hAnsi="David"/>
          <w:b/>
          <w:rtl/>
        </w:rPr>
        <w:t xml:space="preserve"> </w:t>
      </w:r>
      <w:r w:rsidRPr="00A97D94">
        <w:rPr>
          <w:rFonts w:ascii="David" w:hAnsi="David" w:hint="eastAsia"/>
          <w:b/>
          <w:rtl/>
        </w:rPr>
        <w:t>יתקיימו</w:t>
      </w:r>
      <w:r w:rsidRPr="00A97D94">
        <w:rPr>
          <w:rFonts w:ascii="David" w:hAnsi="David"/>
          <w:b/>
          <w:rtl/>
        </w:rPr>
        <w:t xml:space="preserve"> </w:t>
      </w:r>
      <w:r w:rsidRPr="00A97D94">
        <w:rPr>
          <w:rFonts w:ascii="David" w:hAnsi="David" w:hint="eastAsia"/>
          <w:b/>
          <w:rtl/>
        </w:rPr>
        <w:t>בימים</w:t>
      </w:r>
      <w:r w:rsidRPr="00A97D94">
        <w:rPr>
          <w:rFonts w:ascii="David" w:hAnsi="David"/>
          <w:b/>
          <w:rtl/>
        </w:rPr>
        <w:t xml:space="preserve"> </w:t>
      </w:r>
      <w:r w:rsidRPr="00A97D94">
        <w:rPr>
          <w:rFonts w:ascii="David" w:hAnsi="David" w:hint="eastAsia"/>
          <w:b/>
          <w:rtl/>
        </w:rPr>
        <w:t>שונים</w:t>
      </w:r>
      <w:r w:rsidRPr="00A97D94">
        <w:rPr>
          <w:rFonts w:ascii="David" w:hAnsi="David"/>
          <w:b/>
          <w:rtl/>
        </w:rPr>
        <w:t xml:space="preserve"> </w:t>
      </w:r>
      <w:r w:rsidRPr="00A97D94">
        <w:rPr>
          <w:rFonts w:ascii="David" w:hAnsi="David" w:hint="eastAsia"/>
          <w:b/>
          <w:rtl/>
        </w:rPr>
        <w:t>בבתי</w:t>
      </w:r>
      <w:r w:rsidRPr="00A97D94">
        <w:rPr>
          <w:rFonts w:ascii="David" w:hAnsi="David"/>
          <w:b/>
          <w:rtl/>
        </w:rPr>
        <w:t xml:space="preserve"> </w:t>
      </w:r>
      <w:r w:rsidRPr="00A97D94">
        <w:rPr>
          <w:rFonts w:ascii="David" w:hAnsi="David" w:hint="eastAsia"/>
          <w:b/>
          <w:rtl/>
        </w:rPr>
        <w:t>ספר</w:t>
      </w:r>
      <w:r w:rsidRPr="00A97D94">
        <w:rPr>
          <w:rFonts w:ascii="David" w:hAnsi="David"/>
          <w:b/>
          <w:rtl/>
        </w:rPr>
        <w:t xml:space="preserve"> </w:t>
      </w:r>
      <w:r w:rsidRPr="00A97D94">
        <w:rPr>
          <w:rFonts w:ascii="David" w:hAnsi="David" w:hint="eastAsia"/>
          <w:b/>
          <w:rtl/>
        </w:rPr>
        <w:t>שונים</w:t>
      </w:r>
      <w:r w:rsidRPr="00A97D94">
        <w:rPr>
          <w:rFonts w:ascii="David" w:hAnsi="David"/>
          <w:b/>
          <w:rtl/>
        </w:rPr>
        <w:t xml:space="preserve"> </w:t>
      </w:r>
      <w:r w:rsidRPr="00A97D94">
        <w:rPr>
          <w:rFonts w:ascii="David" w:hAnsi="David" w:hint="eastAsia"/>
          <w:b/>
          <w:rtl/>
        </w:rPr>
        <w:t>אך</w:t>
      </w:r>
      <w:r w:rsidRPr="00A97D94">
        <w:rPr>
          <w:rFonts w:ascii="David" w:hAnsi="David"/>
          <w:b/>
          <w:rtl/>
        </w:rPr>
        <w:t xml:space="preserve"> </w:t>
      </w:r>
      <w:r w:rsidRPr="00A97D94">
        <w:rPr>
          <w:rFonts w:ascii="David" w:hAnsi="David" w:hint="eastAsia"/>
          <w:b/>
          <w:rtl/>
        </w:rPr>
        <w:t>כל</w:t>
      </w:r>
      <w:r w:rsidRPr="00A97D94">
        <w:rPr>
          <w:rFonts w:ascii="David" w:hAnsi="David"/>
          <w:b/>
          <w:rtl/>
        </w:rPr>
        <w:t xml:space="preserve"> </w:t>
      </w:r>
      <w:r w:rsidRPr="00A97D94">
        <w:rPr>
          <w:rFonts w:ascii="David" w:hAnsi="David" w:hint="eastAsia"/>
          <w:b/>
          <w:rtl/>
        </w:rPr>
        <w:t>ימי</w:t>
      </w:r>
      <w:r w:rsidRPr="00A97D94">
        <w:rPr>
          <w:rFonts w:ascii="David" w:hAnsi="David"/>
          <w:b/>
          <w:rtl/>
        </w:rPr>
        <w:t xml:space="preserve"> </w:t>
      </w:r>
      <w:r w:rsidRPr="00A97D94">
        <w:rPr>
          <w:rFonts w:ascii="David" w:hAnsi="David" w:hint="eastAsia"/>
          <w:b/>
          <w:rtl/>
        </w:rPr>
        <w:t>המבחנים</w:t>
      </w:r>
      <w:r w:rsidRPr="00A97D94">
        <w:rPr>
          <w:rFonts w:ascii="David" w:hAnsi="David"/>
          <w:b/>
          <w:rtl/>
        </w:rPr>
        <w:t xml:space="preserve"> </w:t>
      </w:r>
      <w:r w:rsidRPr="00A97D94">
        <w:rPr>
          <w:rFonts w:ascii="David" w:hAnsi="David" w:hint="eastAsia"/>
          <w:b/>
          <w:rtl/>
        </w:rPr>
        <w:t>יתקיימו</w:t>
      </w:r>
      <w:r w:rsidRPr="00A97D94">
        <w:rPr>
          <w:rFonts w:ascii="David" w:hAnsi="David"/>
          <w:b/>
          <w:rtl/>
        </w:rPr>
        <w:t xml:space="preserve"> </w:t>
      </w:r>
      <w:r w:rsidRPr="00A97D94">
        <w:rPr>
          <w:rFonts w:ascii="David" w:hAnsi="David" w:hint="eastAsia"/>
          <w:b/>
          <w:rtl/>
        </w:rPr>
        <w:t>בחלון</w:t>
      </w:r>
      <w:r w:rsidRPr="00A97D94">
        <w:rPr>
          <w:rFonts w:ascii="David" w:hAnsi="David"/>
          <w:b/>
          <w:rtl/>
        </w:rPr>
        <w:t xml:space="preserve"> </w:t>
      </w:r>
      <w:r w:rsidRPr="00A97D94">
        <w:rPr>
          <w:rFonts w:ascii="David" w:hAnsi="David" w:hint="eastAsia"/>
          <w:b/>
          <w:rtl/>
        </w:rPr>
        <w:t>זמנים</w:t>
      </w:r>
      <w:r w:rsidRPr="00A97D94">
        <w:rPr>
          <w:rFonts w:ascii="David" w:hAnsi="David"/>
          <w:b/>
          <w:rtl/>
        </w:rPr>
        <w:t xml:space="preserve"> </w:t>
      </w:r>
      <w:r w:rsidRPr="00A97D94">
        <w:rPr>
          <w:rFonts w:ascii="David" w:hAnsi="David" w:hint="eastAsia"/>
          <w:b/>
          <w:rtl/>
        </w:rPr>
        <w:t>של</w:t>
      </w:r>
      <w:r w:rsidRPr="00A97D94">
        <w:rPr>
          <w:rFonts w:ascii="David" w:hAnsi="David"/>
          <w:b/>
          <w:rtl/>
        </w:rPr>
        <w:t xml:space="preserve"> </w:t>
      </w:r>
      <w:r w:rsidRPr="00A97D94">
        <w:rPr>
          <w:rFonts w:ascii="David" w:hAnsi="David" w:hint="eastAsia"/>
          <w:b/>
          <w:rtl/>
        </w:rPr>
        <w:t>כ</w:t>
      </w:r>
      <w:r w:rsidRPr="00A97D94">
        <w:rPr>
          <w:rFonts w:ascii="David" w:hAnsi="David"/>
          <w:b/>
          <w:rtl/>
        </w:rPr>
        <w:t>-</w:t>
      </w:r>
      <w:r>
        <w:rPr>
          <w:rFonts w:ascii="David" w:hAnsi="David" w:hint="cs"/>
          <w:b/>
          <w:rtl/>
        </w:rPr>
        <w:t>10</w:t>
      </w:r>
      <w:r w:rsidRPr="00A97D94">
        <w:rPr>
          <w:rFonts w:ascii="David" w:hAnsi="David"/>
          <w:b/>
          <w:rtl/>
        </w:rPr>
        <w:t xml:space="preserve"> </w:t>
      </w:r>
      <w:r w:rsidRPr="00A97D94">
        <w:rPr>
          <w:rFonts w:ascii="David" w:hAnsi="David" w:hint="eastAsia"/>
          <w:b/>
          <w:rtl/>
        </w:rPr>
        <w:t>ימים</w:t>
      </w:r>
      <w:r w:rsidRPr="00A97D94">
        <w:rPr>
          <w:rFonts w:ascii="David" w:hAnsi="David"/>
          <w:b/>
          <w:rtl/>
        </w:rPr>
        <w:t xml:space="preserve"> (</w:t>
      </w:r>
      <w:r w:rsidRPr="00A97D94">
        <w:rPr>
          <w:rFonts w:ascii="David" w:hAnsi="David" w:hint="eastAsia"/>
          <w:b/>
          <w:rtl/>
        </w:rPr>
        <w:t>נטו</w:t>
      </w:r>
      <w:r w:rsidRPr="00A97D94">
        <w:rPr>
          <w:rFonts w:ascii="David" w:hAnsi="David"/>
          <w:b/>
          <w:rtl/>
        </w:rPr>
        <w:t>).</w:t>
      </w:r>
    </w:p>
    <w:p w14:paraId="3A11C342" w14:textId="77777777" w:rsidR="00A95FA6" w:rsidRDefault="00A95FA6">
      <w:pPr>
        <w:pStyle w:val="ListParagraph"/>
        <w:numPr>
          <w:ilvl w:val="0"/>
          <w:numId w:val="124"/>
        </w:numPr>
        <w:bidi/>
        <w:spacing w:line="240" w:lineRule="auto"/>
        <w:rPr>
          <w:rFonts w:ascii="David" w:hAnsi="David"/>
          <w:b/>
          <w:rtl/>
        </w:rPr>
      </w:pPr>
      <w:r w:rsidRPr="00136569">
        <w:rPr>
          <w:rFonts w:ascii="David" w:hAnsi="David" w:hint="eastAsia"/>
          <w:bCs/>
          <w:rtl/>
        </w:rPr>
        <w:lastRenderedPageBreak/>
        <w:t>מחקר</w:t>
      </w:r>
      <w:r w:rsidRPr="00136569">
        <w:rPr>
          <w:rFonts w:ascii="David" w:hAnsi="David"/>
          <w:bCs/>
          <w:rtl/>
        </w:rPr>
        <w:t xml:space="preserve"> </w:t>
      </w:r>
      <w:r w:rsidRPr="00136569">
        <w:rPr>
          <w:rFonts w:ascii="David" w:hAnsi="David" w:hint="eastAsia"/>
          <w:bCs/>
          <w:rtl/>
        </w:rPr>
        <w:t>עיקרי</w:t>
      </w:r>
      <w:r>
        <w:rPr>
          <w:rFonts w:ascii="David" w:hAnsi="David" w:hint="cs"/>
          <w:bCs/>
          <w:rtl/>
        </w:rPr>
        <w:t xml:space="preserve"> 2023</w:t>
      </w:r>
      <w:r w:rsidRPr="00136569">
        <w:rPr>
          <w:rFonts w:ascii="David" w:hAnsi="David"/>
          <w:bCs/>
          <w:rtl/>
        </w:rPr>
        <w:t xml:space="preserve"> </w:t>
      </w:r>
      <w:r w:rsidRPr="006F7D68">
        <w:rPr>
          <w:rFonts w:ascii="David" w:hAnsi="David"/>
          <w:b/>
        </w:rPr>
        <w:t>e</w:t>
      </w:r>
      <w:r w:rsidRPr="00C829AE">
        <w:rPr>
          <w:rFonts w:ascii="David" w:hAnsi="David"/>
          <w:bCs/>
        </w:rPr>
        <w:t>-</w:t>
      </w:r>
      <w:r w:rsidRPr="00C829AE">
        <w:rPr>
          <w:rFonts w:ascii="David" w:hAnsi="David"/>
          <w:b/>
        </w:rPr>
        <w:t>TIMSS</w:t>
      </w:r>
      <w:r>
        <w:rPr>
          <w:rFonts w:ascii="David" w:hAnsi="David" w:hint="cs"/>
          <w:b/>
          <w:rtl/>
        </w:rPr>
        <w:t xml:space="preserve"> </w:t>
      </w:r>
      <w:r w:rsidRPr="00C829AE">
        <w:rPr>
          <w:rFonts w:ascii="David" w:hAnsi="David"/>
          <w:b/>
          <w:rtl/>
        </w:rPr>
        <w:t>–</w:t>
      </w:r>
      <w:r w:rsidRPr="00A97D94">
        <w:rPr>
          <w:rFonts w:ascii="David" w:hAnsi="David"/>
          <w:b/>
          <w:rtl/>
        </w:rPr>
        <w:t xml:space="preserve"> </w:t>
      </w:r>
      <w:r w:rsidRPr="00A97D94">
        <w:rPr>
          <w:rFonts w:ascii="David" w:hAnsi="David" w:hint="eastAsia"/>
          <w:b/>
          <w:rtl/>
        </w:rPr>
        <w:t>במסגרת</w:t>
      </w:r>
      <w:r w:rsidRPr="00A97D94">
        <w:rPr>
          <w:rFonts w:ascii="David" w:hAnsi="David"/>
          <w:b/>
          <w:rtl/>
        </w:rPr>
        <w:t xml:space="preserve"> </w:t>
      </w:r>
      <w:r w:rsidRPr="00A97D94">
        <w:rPr>
          <w:rFonts w:ascii="David" w:hAnsi="David" w:hint="eastAsia"/>
          <w:b/>
          <w:rtl/>
        </w:rPr>
        <w:t>המחקר</w:t>
      </w:r>
      <w:r>
        <w:rPr>
          <w:rFonts w:ascii="David" w:hAnsi="David" w:hint="cs"/>
          <w:b/>
          <w:rtl/>
        </w:rPr>
        <w:t>,</w:t>
      </w:r>
      <w:r w:rsidRPr="00A97D94">
        <w:rPr>
          <w:rFonts w:ascii="David" w:hAnsi="David"/>
          <w:b/>
          <w:rtl/>
        </w:rPr>
        <w:t xml:space="preserve"> </w:t>
      </w:r>
      <w:r>
        <w:rPr>
          <w:rFonts w:ascii="David" w:hAnsi="David" w:hint="cs"/>
          <w:b/>
          <w:rtl/>
        </w:rPr>
        <w:t xml:space="preserve">שייערך בשנת 2023, </w:t>
      </w:r>
      <w:r w:rsidRPr="00A97D94">
        <w:rPr>
          <w:rFonts w:ascii="David" w:hAnsi="David" w:hint="eastAsia"/>
          <w:b/>
          <w:rtl/>
        </w:rPr>
        <w:t>יועברו</w:t>
      </w:r>
      <w:r w:rsidRPr="00A97D94">
        <w:rPr>
          <w:rFonts w:ascii="David" w:hAnsi="David"/>
          <w:b/>
          <w:rtl/>
        </w:rPr>
        <w:t xml:space="preserve"> </w:t>
      </w:r>
      <w:r w:rsidRPr="00A97D94">
        <w:rPr>
          <w:rFonts w:ascii="David" w:hAnsi="David" w:hint="eastAsia"/>
          <w:b/>
          <w:rtl/>
        </w:rPr>
        <w:t>מבחנים</w:t>
      </w:r>
      <w:r w:rsidRPr="00A97D94">
        <w:rPr>
          <w:rFonts w:ascii="David" w:hAnsi="David"/>
          <w:b/>
          <w:rtl/>
        </w:rPr>
        <w:t xml:space="preserve"> </w:t>
      </w:r>
      <w:r w:rsidRPr="00A97D94">
        <w:rPr>
          <w:rFonts w:ascii="David" w:hAnsi="David" w:hint="eastAsia"/>
          <w:b/>
          <w:rtl/>
        </w:rPr>
        <w:t>ושאלונים</w:t>
      </w:r>
      <w:r w:rsidRPr="00A97D94">
        <w:rPr>
          <w:rFonts w:ascii="David" w:hAnsi="David"/>
          <w:b/>
          <w:rtl/>
        </w:rPr>
        <w:t xml:space="preserve"> </w:t>
      </w:r>
      <w:r w:rsidRPr="00A97D94">
        <w:rPr>
          <w:rFonts w:ascii="David" w:hAnsi="David" w:hint="eastAsia"/>
          <w:b/>
          <w:rtl/>
        </w:rPr>
        <w:t>ממוחשבים</w:t>
      </w:r>
      <w:r w:rsidRPr="00A97D94">
        <w:rPr>
          <w:rFonts w:ascii="David" w:hAnsi="David"/>
          <w:b/>
          <w:rtl/>
        </w:rPr>
        <w:t xml:space="preserve"> </w:t>
      </w:r>
      <w:r w:rsidRPr="00A97D94">
        <w:rPr>
          <w:rFonts w:ascii="David" w:hAnsi="David" w:hint="eastAsia"/>
          <w:b/>
          <w:rtl/>
        </w:rPr>
        <w:t>לתלמידים</w:t>
      </w:r>
      <w:r w:rsidRPr="00A97D94">
        <w:rPr>
          <w:rFonts w:ascii="David" w:hAnsi="David"/>
          <w:b/>
          <w:rtl/>
        </w:rPr>
        <w:t xml:space="preserve">. </w:t>
      </w:r>
      <w:r w:rsidRPr="00A97D94">
        <w:rPr>
          <w:rFonts w:ascii="David" w:hAnsi="David" w:hint="eastAsia"/>
          <w:b/>
          <w:rtl/>
        </w:rPr>
        <w:t>כל</w:t>
      </w:r>
      <w:r w:rsidRPr="00A97D94">
        <w:rPr>
          <w:rFonts w:ascii="David" w:hAnsi="David"/>
          <w:b/>
          <w:rtl/>
        </w:rPr>
        <w:t xml:space="preserve"> </w:t>
      </w:r>
      <w:r w:rsidRPr="00A97D94">
        <w:rPr>
          <w:rFonts w:ascii="David" w:hAnsi="David" w:hint="eastAsia"/>
          <w:b/>
          <w:rtl/>
        </w:rPr>
        <w:t>תלמיד</w:t>
      </w:r>
      <w:r w:rsidRPr="00A97D94">
        <w:rPr>
          <w:rFonts w:ascii="David" w:hAnsi="David"/>
          <w:b/>
          <w:rtl/>
        </w:rPr>
        <w:t xml:space="preserve"> </w:t>
      </w:r>
      <w:r w:rsidRPr="00A97D94">
        <w:rPr>
          <w:rFonts w:ascii="David" w:hAnsi="David" w:hint="eastAsia"/>
          <w:b/>
          <w:rtl/>
        </w:rPr>
        <w:t>נבחן</w:t>
      </w:r>
      <w:r w:rsidRPr="00A97D94">
        <w:rPr>
          <w:rFonts w:ascii="David" w:hAnsi="David"/>
          <w:b/>
          <w:rtl/>
        </w:rPr>
        <w:t xml:space="preserve"> </w:t>
      </w:r>
      <w:r w:rsidRPr="00A97D94">
        <w:rPr>
          <w:rFonts w:ascii="David" w:hAnsi="David" w:hint="eastAsia"/>
          <w:b/>
          <w:rtl/>
        </w:rPr>
        <w:t>במשך</w:t>
      </w:r>
      <w:r w:rsidRPr="00A97D94">
        <w:rPr>
          <w:rFonts w:ascii="David" w:hAnsi="David"/>
          <w:b/>
          <w:rtl/>
        </w:rPr>
        <w:t xml:space="preserve"> </w:t>
      </w:r>
      <w:r w:rsidRPr="00A97D94">
        <w:rPr>
          <w:rFonts w:ascii="David" w:hAnsi="David" w:hint="eastAsia"/>
          <w:b/>
          <w:rtl/>
        </w:rPr>
        <w:t>כשעה</w:t>
      </w:r>
      <w:r w:rsidRPr="00A97D94">
        <w:rPr>
          <w:rFonts w:ascii="David" w:hAnsi="David"/>
          <w:b/>
          <w:rtl/>
        </w:rPr>
        <w:t xml:space="preserve"> </w:t>
      </w:r>
      <w:r w:rsidRPr="00A97D94">
        <w:rPr>
          <w:rFonts w:ascii="David" w:hAnsi="David" w:hint="eastAsia"/>
          <w:b/>
          <w:rtl/>
        </w:rPr>
        <w:t>וחצי</w:t>
      </w:r>
      <w:r w:rsidRPr="00A97D94">
        <w:rPr>
          <w:rFonts w:ascii="David" w:hAnsi="David"/>
          <w:b/>
          <w:rtl/>
        </w:rPr>
        <w:t xml:space="preserve"> </w:t>
      </w:r>
      <w:r w:rsidRPr="00A97D94">
        <w:rPr>
          <w:rFonts w:ascii="David" w:hAnsi="David" w:hint="eastAsia"/>
          <w:b/>
          <w:rtl/>
        </w:rPr>
        <w:t>ולאחר</w:t>
      </w:r>
      <w:r w:rsidRPr="00A97D94">
        <w:rPr>
          <w:rFonts w:ascii="David" w:hAnsi="David"/>
          <w:b/>
          <w:rtl/>
        </w:rPr>
        <w:t xml:space="preserve"> </w:t>
      </w:r>
      <w:r w:rsidRPr="00A97D94">
        <w:rPr>
          <w:rFonts w:ascii="David" w:hAnsi="David" w:hint="eastAsia"/>
          <w:b/>
          <w:rtl/>
        </w:rPr>
        <w:t>הפסקה</w:t>
      </w:r>
      <w:r w:rsidRPr="00A97D94">
        <w:rPr>
          <w:rFonts w:ascii="David" w:hAnsi="David"/>
          <w:b/>
          <w:rtl/>
        </w:rPr>
        <w:t xml:space="preserve"> </w:t>
      </w:r>
      <w:r w:rsidRPr="00A97D94">
        <w:rPr>
          <w:rFonts w:ascii="David" w:hAnsi="David" w:hint="eastAsia"/>
          <w:b/>
          <w:rtl/>
        </w:rPr>
        <w:t>קצרה</w:t>
      </w:r>
      <w:r w:rsidRPr="00A97D94">
        <w:rPr>
          <w:rFonts w:ascii="David" w:hAnsi="David"/>
          <w:b/>
          <w:rtl/>
        </w:rPr>
        <w:t xml:space="preserve"> </w:t>
      </w:r>
      <w:r w:rsidRPr="00A97D94">
        <w:rPr>
          <w:rFonts w:ascii="David" w:hAnsi="David" w:hint="eastAsia"/>
          <w:b/>
          <w:rtl/>
        </w:rPr>
        <w:t>ממלא</w:t>
      </w:r>
      <w:r w:rsidRPr="00A97D94">
        <w:rPr>
          <w:rFonts w:ascii="David" w:hAnsi="David"/>
          <w:b/>
          <w:rtl/>
        </w:rPr>
        <w:t xml:space="preserve"> </w:t>
      </w:r>
      <w:r w:rsidRPr="00A97D94">
        <w:rPr>
          <w:rFonts w:ascii="David" w:hAnsi="David" w:hint="eastAsia"/>
          <w:b/>
          <w:rtl/>
        </w:rPr>
        <w:t>שאלון</w:t>
      </w:r>
      <w:r w:rsidRPr="00A97D94">
        <w:rPr>
          <w:rFonts w:ascii="David" w:hAnsi="David"/>
          <w:b/>
          <w:rtl/>
        </w:rPr>
        <w:t xml:space="preserve"> </w:t>
      </w:r>
      <w:r w:rsidRPr="00A97D94">
        <w:rPr>
          <w:rFonts w:ascii="David" w:hAnsi="David" w:hint="eastAsia"/>
          <w:b/>
          <w:rtl/>
        </w:rPr>
        <w:t>במשך</w:t>
      </w:r>
      <w:r w:rsidRPr="00A97D94">
        <w:rPr>
          <w:rFonts w:ascii="David" w:hAnsi="David"/>
          <w:b/>
          <w:rtl/>
        </w:rPr>
        <w:t xml:space="preserve"> </w:t>
      </w:r>
      <w:r w:rsidRPr="00A97D94">
        <w:rPr>
          <w:rFonts w:ascii="David" w:hAnsi="David" w:hint="eastAsia"/>
          <w:b/>
          <w:rtl/>
        </w:rPr>
        <w:t>כ</w:t>
      </w:r>
      <w:r w:rsidRPr="00A97D94">
        <w:rPr>
          <w:rFonts w:ascii="David" w:hAnsi="David"/>
          <w:b/>
          <w:rtl/>
        </w:rPr>
        <w:t xml:space="preserve">-30 </w:t>
      </w:r>
      <w:r w:rsidRPr="00A97D94">
        <w:rPr>
          <w:rFonts w:ascii="David" w:hAnsi="David" w:hint="eastAsia"/>
          <w:b/>
          <w:rtl/>
        </w:rPr>
        <w:t>דקות</w:t>
      </w:r>
      <w:r w:rsidRPr="00A97D94">
        <w:rPr>
          <w:rFonts w:ascii="David" w:hAnsi="David"/>
          <w:b/>
          <w:rtl/>
        </w:rPr>
        <w:t xml:space="preserve"> </w:t>
      </w:r>
      <w:r w:rsidRPr="00A97D94">
        <w:rPr>
          <w:rFonts w:ascii="David" w:hAnsi="David" w:hint="eastAsia"/>
          <w:b/>
          <w:rtl/>
        </w:rPr>
        <w:t>נוספות</w:t>
      </w:r>
      <w:r w:rsidRPr="00A97D94">
        <w:rPr>
          <w:rFonts w:ascii="David" w:hAnsi="David"/>
          <w:b/>
          <w:rtl/>
        </w:rPr>
        <w:t xml:space="preserve">. </w:t>
      </w:r>
      <w:r w:rsidRPr="00A97D94">
        <w:rPr>
          <w:rFonts w:ascii="David" w:hAnsi="David" w:hint="eastAsia"/>
          <w:b/>
          <w:rtl/>
        </w:rPr>
        <w:t>עבור</w:t>
      </w:r>
      <w:r w:rsidRPr="00A97D94">
        <w:rPr>
          <w:rFonts w:ascii="David" w:hAnsi="David"/>
          <w:b/>
          <w:rtl/>
        </w:rPr>
        <w:t xml:space="preserve"> </w:t>
      </w:r>
      <w:r w:rsidRPr="00A97D94">
        <w:rPr>
          <w:rFonts w:ascii="David" w:hAnsi="David" w:hint="eastAsia"/>
          <w:b/>
          <w:rtl/>
        </w:rPr>
        <w:t>ההשתתפות</w:t>
      </w:r>
      <w:r w:rsidRPr="00A97D94">
        <w:rPr>
          <w:rFonts w:ascii="David" w:hAnsi="David"/>
          <w:b/>
          <w:rtl/>
        </w:rPr>
        <w:t xml:space="preserve"> </w:t>
      </w:r>
      <w:r w:rsidRPr="00A97D94">
        <w:rPr>
          <w:rFonts w:ascii="David" w:hAnsi="David" w:hint="eastAsia"/>
          <w:b/>
          <w:rtl/>
        </w:rPr>
        <w:t>במחקר</w:t>
      </w:r>
      <w:r w:rsidRPr="00A97D94">
        <w:rPr>
          <w:rFonts w:ascii="David" w:hAnsi="David"/>
          <w:b/>
          <w:rtl/>
        </w:rPr>
        <w:t xml:space="preserve"> </w:t>
      </w:r>
      <w:r w:rsidRPr="00A97D94">
        <w:rPr>
          <w:rFonts w:ascii="David" w:hAnsi="David" w:hint="eastAsia"/>
          <w:b/>
          <w:rtl/>
        </w:rPr>
        <w:t>יידגמו</w:t>
      </w:r>
      <w:r w:rsidRPr="00A97D94">
        <w:rPr>
          <w:rFonts w:ascii="David" w:hAnsi="David"/>
          <w:b/>
          <w:rtl/>
        </w:rPr>
        <w:t xml:space="preserve"> </w:t>
      </w:r>
      <w:r w:rsidRPr="00A97D94">
        <w:rPr>
          <w:rFonts w:ascii="David" w:hAnsi="David" w:hint="eastAsia"/>
          <w:b/>
          <w:rtl/>
        </w:rPr>
        <w:t>כ</w:t>
      </w:r>
      <w:r w:rsidRPr="00A97D94">
        <w:rPr>
          <w:rFonts w:ascii="David" w:hAnsi="David"/>
          <w:b/>
          <w:rtl/>
        </w:rPr>
        <w:t xml:space="preserve">-200 </w:t>
      </w:r>
      <w:r w:rsidRPr="00A97D94">
        <w:rPr>
          <w:rFonts w:ascii="David" w:hAnsi="David" w:hint="eastAsia"/>
          <w:b/>
          <w:rtl/>
        </w:rPr>
        <w:t>בתי</w:t>
      </w:r>
      <w:r w:rsidRPr="00A97D94">
        <w:rPr>
          <w:rFonts w:ascii="David" w:hAnsi="David"/>
          <w:b/>
          <w:rtl/>
        </w:rPr>
        <w:t xml:space="preserve"> </w:t>
      </w:r>
      <w:r w:rsidRPr="00A97D94">
        <w:rPr>
          <w:rFonts w:ascii="David" w:hAnsi="David" w:hint="eastAsia"/>
          <w:b/>
          <w:rtl/>
        </w:rPr>
        <w:t>ספר</w:t>
      </w:r>
      <w:r w:rsidRPr="00A97D94">
        <w:rPr>
          <w:rFonts w:ascii="David" w:hAnsi="David"/>
          <w:b/>
          <w:rtl/>
        </w:rPr>
        <w:t xml:space="preserve">. </w:t>
      </w:r>
      <w:r w:rsidRPr="00A97D94">
        <w:rPr>
          <w:rFonts w:ascii="David" w:hAnsi="David" w:hint="eastAsia"/>
          <w:b/>
          <w:rtl/>
        </w:rPr>
        <w:t>כיתת</w:t>
      </w:r>
      <w:r w:rsidRPr="00A97D94">
        <w:rPr>
          <w:rFonts w:ascii="David" w:hAnsi="David"/>
          <w:b/>
          <w:rtl/>
        </w:rPr>
        <w:t xml:space="preserve"> </w:t>
      </w:r>
      <w:r w:rsidRPr="00A97D94">
        <w:rPr>
          <w:rFonts w:ascii="David" w:hAnsi="David" w:hint="eastAsia"/>
          <w:b/>
          <w:rtl/>
        </w:rPr>
        <w:t>אם</w:t>
      </w:r>
      <w:r w:rsidRPr="00A97D94">
        <w:rPr>
          <w:rFonts w:ascii="David" w:hAnsi="David"/>
          <w:b/>
          <w:rtl/>
        </w:rPr>
        <w:t xml:space="preserve"> </w:t>
      </w:r>
      <w:r w:rsidRPr="00A97D94">
        <w:rPr>
          <w:rFonts w:ascii="David" w:hAnsi="David" w:hint="eastAsia"/>
          <w:b/>
          <w:rtl/>
        </w:rPr>
        <w:t>אחת</w:t>
      </w:r>
      <w:r w:rsidRPr="00A97D94">
        <w:rPr>
          <w:rFonts w:ascii="David" w:hAnsi="David"/>
          <w:b/>
          <w:rtl/>
        </w:rPr>
        <w:t xml:space="preserve"> </w:t>
      </w:r>
      <w:r w:rsidRPr="00A97D94">
        <w:rPr>
          <w:rFonts w:ascii="David" w:hAnsi="David" w:hint="eastAsia"/>
          <w:b/>
          <w:rtl/>
        </w:rPr>
        <w:t>בכל</w:t>
      </w:r>
      <w:r w:rsidRPr="00A97D94">
        <w:rPr>
          <w:rFonts w:ascii="David" w:hAnsi="David"/>
          <w:b/>
          <w:rtl/>
        </w:rPr>
        <w:t xml:space="preserve"> </w:t>
      </w:r>
      <w:r w:rsidRPr="00A97D94">
        <w:rPr>
          <w:rFonts w:ascii="David" w:hAnsi="David" w:hint="eastAsia"/>
          <w:b/>
          <w:rtl/>
        </w:rPr>
        <w:t>בית</w:t>
      </w:r>
      <w:r w:rsidRPr="00A97D94">
        <w:rPr>
          <w:rFonts w:ascii="David" w:hAnsi="David"/>
          <w:b/>
          <w:rtl/>
        </w:rPr>
        <w:t xml:space="preserve"> </w:t>
      </w:r>
      <w:r w:rsidRPr="00A97D94">
        <w:rPr>
          <w:rFonts w:ascii="David" w:hAnsi="David" w:hint="eastAsia"/>
          <w:b/>
          <w:rtl/>
        </w:rPr>
        <w:t>ספר</w:t>
      </w:r>
      <w:r w:rsidRPr="00A97D94">
        <w:rPr>
          <w:rFonts w:ascii="David" w:hAnsi="David"/>
          <w:b/>
          <w:rtl/>
        </w:rPr>
        <w:t xml:space="preserve">. </w:t>
      </w:r>
      <w:r w:rsidRPr="00A97D94">
        <w:rPr>
          <w:rFonts w:ascii="David" w:hAnsi="David" w:hint="eastAsia"/>
          <w:b/>
          <w:rtl/>
        </w:rPr>
        <w:t>המבחנים</w:t>
      </w:r>
      <w:r w:rsidRPr="00A97D94">
        <w:rPr>
          <w:rFonts w:ascii="David" w:hAnsi="David"/>
          <w:b/>
          <w:rtl/>
        </w:rPr>
        <w:t xml:space="preserve"> </w:t>
      </w:r>
      <w:r w:rsidRPr="00A97D94">
        <w:rPr>
          <w:rFonts w:ascii="David" w:hAnsi="David" w:hint="eastAsia"/>
          <w:b/>
          <w:rtl/>
        </w:rPr>
        <w:t>יתקיימו</w:t>
      </w:r>
      <w:r w:rsidRPr="00A97D94">
        <w:rPr>
          <w:rFonts w:ascii="David" w:hAnsi="David"/>
          <w:b/>
          <w:rtl/>
        </w:rPr>
        <w:t xml:space="preserve"> </w:t>
      </w:r>
      <w:r w:rsidRPr="00A97D94">
        <w:rPr>
          <w:rFonts w:ascii="David" w:hAnsi="David" w:hint="eastAsia"/>
          <w:b/>
          <w:rtl/>
        </w:rPr>
        <w:t>בימים</w:t>
      </w:r>
      <w:r w:rsidRPr="00A97D94">
        <w:rPr>
          <w:rFonts w:ascii="David" w:hAnsi="David"/>
          <w:b/>
          <w:rtl/>
        </w:rPr>
        <w:t xml:space="preserve"> </w:t>
      </w:r>
      <w:r w:rsidRPr="00A97D94">
        <w:rPr>
          <w:rFonts w:ascii="David" w:hAnsi="David" w:hint="eastAsia"/>
          <w:b/>
          <w:rtl/>
        </w:rPr>
        <w:t>שונים</w:t>
      </w:r>
      <w:r w:rsidRPr="00A97D94">
        <w:rPr>
          <w:rFonts w:ascii="David" w:hAnsi="David"/>
          <w:b/>
          <w:rtl/>
        </w:rPr>
        <w:t xml:space="preserve"> </w:t>
      </w:r>
      <w:r w:rsidRPr="00A97D94">
        <w:rPr>
          <w:rFonts w:ascii="David" w:hAnsi="David" w:hint="eastAsia"/>
          <w:b/>
          <w:rtl/>
        </w:rPr>
        <w:t>בבתי</w:t>
      </w:r>
      <w:r w:rsidRPr="00A97D94">
        <w:rPr>
          <w:rFonts w:ascii="David" w:hAnsi="David"/>
          <w:b/>
          <w:rtl/>
        </w:rPr>
        <w:t xml:space="preserve"> </w:t>
      </w:r>
      <w:r w:rsidRPr="00A97D94">
        <w:rPr>
          <w:rFonts w:ascii="David" w:hAnsi="David" w:hint="eastAsia"/>
          <w:b/>
          <w:rtl/>
        </w:rPr>
        <w:t>ספר</w:t>
      </w:r>
      <w:r w:rsidRPr="00A97D94">
        <w:rPr>
          <w:rFonts w:ascii="David" w:hAnsi="David"/>
          <w:b/>
          <w:rtl/>
        </w:rPr>
        <w:t xml:space="preserve"> </w:t>
      </w:r>
      <w:r w:rsidRPr="00A97D94">
        <w:rPr>
          <w:rFonts w:ascii="David" w:hAnsi="David" w:hint="eastAsia"/>
          <w:b/>
          <w:rtl/>
        </w:rPr>
        <w:t>שונים</w:t>
      </w:r>
      <w:r w:rsidRPr="00A97D94">
        <w:rPr>
          <w:rFonts w:ascii="David" w:hAnsi="David"/>
          <w:b/>
          <w:rtl/>
        </w:rPr>
        <w:t xml:space="preserve"> </w:t>
      </w:r>
      <w:r w:rsidRPr="00A97D94">
        <w:rPr>
          <w:rFonts w:ascii="David" w:hAnsi="David" w:hint="eastAsia"/>
          <w:b/>
          <w:rtl/>
        </w:rPr>
        <w:t>אך</w:t>
      </w:r>
      <w:r w:rsidRPr="00A97D94">
        <w:rPr>
          <w:rFonts w:ascii="David" w:hAnsi="David"/>
          <w:b/>
          <w:rtl/>
        </w:rPr>
        <w:t xml:space="preserve"> </w:t>
      </w:r>
      <w:r w:rsidRPr="00A97D94">
        <w:rPr>
          <w:rFonts w:ascii="David" w:hAnsi="David" w:hint="eastAsia"/>
          <w:b/>
          <w:rtl/>
        </w:rPr>
        <w:t>כל</w:t>
      </w:r>
      <w:r w:rsidRPr="00A97D94">
        <w:rPr>
          <w:rFonts w:ascii="David" w:hAnsi="David"/>
          <w:b/>
          <w:rtl/>
        </w:rPr>
        <w:t xml:space="preserve"> </w:t>
      </w:r>
      <w:r w:rsidRPr="00A97D94">
        <w:rPr>
          <w:rFonts w:ascii="David" w:hAnsi="David" w:hint="eastAsia"/>
          <w:b/>
          <w:rtl/>
        </w:rPr>
        <w:t>ימי</w:t>
      </w:r>
      <w:r w:rsidRPr="00A97D94">
        <w:rPr>
          <w:rFonts w:ascii="David" w:hAnsi="David"/>
          <w:b/>
          <w:rtl/>
        </w:rPr>
        <w:t xml:space="preserve"> </w:t>
      </w:r>
      <w:r w:rsidRPr="00A97D94">
        <w:rPr>
          <w:rFonts w:ascii="David" w:hAnsi="David" w:hint="eastAsia"/>
          <w:b/>
          <w:rtl/>
        </w:rPr>
        <w:t>המבחנים</w:t>
      </w:r>
      <w:r w:rsidRPr="00A97D94">
        <w:rPr>
          <w:rFonts w:ascii="David" w:hAnsi="David"/>
          <w:b/>
          <w:rtl/>
        </w:rPr>
        <w:t xml:space="preserve"> </w:t>
      </w:r>
      <w:r w:rsidRPr="00A97D94">
        <w:rPr>
          <w:rFonts w:ascii="David" w:hAnsi="David" w:hint="eastAsia"/>
          <w:b/>
          <w:rtl/>
        </w:rPr>
        <w:t>יתקיימו</w:t>
      </w:r>
      <w:r w:rsidRPr="00A97D94">
        <w:rPr>
          <w:rFonts w:ascii="David" w:hAnsi="David"/>
          <w:b/>
          <w:rtl/>
        </w:rPr>
        <w:t xml:space="preserve"> </w:t>
      </w:r>
      <w:r w:rsidRPr="00A97D94">
        <w:rPr>
          <w:rFonts w:ascii="David" w:hAnsi="David" w:hint="eastAsia"/>
          <w:b/>
          <w:rtl/>
        </w:rPr>
        <w:t>בחלון</w:t>
      </w:r>
      <w:r w:rsidRPr="00A97D94">
        <w:rPr>
          <w:rFonts w:ascii="David" w:hAnsi="David"/>
          <w:b/>
          <w:rtl/>
        </w:rPr>
        <w:t xml:space="preserve"> </w:t>
      </w:r>
      <w:r w:rsidRPr="00A97D94">
        <w:rPr>
          <w:rFonts w:ascii="David" w:hAnsi="David" w:hint="eastAsia"/>
          <w:b/>
          <w:rtl/>
        </w:rPr>
        <w:t>זמנים</w:t>
      </w:r>
      <w:r w:rsidRPr="00A97D94">
        <w:rPr>
          <w:rFonts w:ascii="David" w:hAnsi="David"/>
          <w:b/>
          <w:rtl/>
        </w:rPr>
        <w:t xml:space="preserve"> </w:t>
      </w:r>
      <w:r w:rsidRPr="00A97D94">
        <w:rPr>
          <w:rFonts w:ascii="David" w:hAnsi="David" w:hint="eastAsia"/>
          <w:b/>
          <w:rtl/>
        </w:rPr>
        <w:t>של</w:t>
      </w:r>
      <w:r w:rsidRPr="00A97D94">
        <w:rPr>
          <w:rFonts w:ascii="David" w:hAnsi="David"/>
          <w:b/>
          <w:rtl/>
        </w:rPr>
        <w:t xml:space="preserve"> </w:t>
      </w:r>
      <w:r w:rsidRPr="00A97D94">
        <w:rPr>
          <w:rFonts w:ascii="David" w:hAnsi="David" w:hint="eastAsia"/>
          <w:b/>
          <w:rtl/>
        </w:rPr>
        <w:t>כ</w:t>
      </w:r>
      <w:r w:rsidRPr="00A97D94">
        <w:rPr>
          <w:rFonts w:ascii="David" w:hAnsi="David"/>
          <w:b/>
          <w:rtl/>
        </w:rPr>
        <w:t xml:space="preserve">-20 </w:t>
      </w:r>
      <w:r w:rsidRPr="00A97D94">
        <w:rPr>
          <w:rFonts w:ascii="David" w:hAnsi="David" w:hint="eastAsia"/>
          <w:b/>
          <w:rtl/>
        </w:rPr>
        <w:t>ימים</w:t>
      </w:r>
      <w:r w:rsidRPr="00A97D94">
        <w:rPr>
          <w:rFonts w:ascii="David" w:hAnsi="David"/>
          <w:b/>
          <w:rtl/>
        </w:rPr>
        <w:t xml:space="preserve"> (</w:t>
      </w:r>
      <w:r w:rsidRPr="00A97D94">
        <w:rPr>
          <w:rFonts w:ascii="David" w:hAnsi="David" w:hint="eastAsia"/>
          <w:b/>
          <w:rtl/>
        </w:rPr>
        <w:t>נטו</w:t>
      </w:r>
      <w:r w:rsidRPr="00A97D94">
        <w:rPr>
          <w:rFonts w:ascii="David" w:hAnsi="David"/>
          <w:b/>
          <w:rtl/>
        </w:rPr>
        <w:t>).</w:t>
      </w:r>
    </w:p>
    <w:p w14:paraId="5D59894C" w14:textId="77777777" w:rsidR="00A95FA6" w:rsidRPr="00863734" w:rsidRDefault="00A95FA6">
      <w:pPr>
        <w:pStyle w:val="ListParagraph"/>
        <w:numPr>
          <w:ilvl w:val="0"/>
          <w:numId w:val="124"/>
        </w:numPr>
        <w:bidi/>
        <w:spacing w:line="240" w:lineRule="auto"/>
        <w:rPr>
          <w:rFonts w:ascii="David" w:hAnsi="David"/>
          <w:b/>
          <w:rtl/>
        </w:rPr>
      </w:pPr>
      <w:r w:rsidRPr="00335575">
        <w:rPr>
          <w:rFonts w:ascii="David" w:hAnsi="David" w:hint="eastAsia"/>
          <w:bCs/>
          <w:rtl/>
        </w:rPr>
        <w:t>מחקר</w:t>
      </w:r>
      <w:r w:rsidRPr="00335575">
        <w:rPr>
          <w:rFonts w:ascii="David" w:hAnsi="David"/>
          <w:bCs/>
          <w:rtl/>
        </w:rPr>
        <w:t xml:space="preserve"> </w:t>
      </w:r>
      <w:r w:rsidRPr="00335575">
        <w:rPr>
          <w:rFonts w:ascii="David" w:hAnsi="David" w:hint="eastAsia"/>
          <w:bCs/>
          <w:rtl/>
        </w:rPr>
        <w:t>חלוץ</w:t>
      </w:r>
      <w:r w:rsidRPr="00335575">
        <w:rPr>
          <w:rFonts w:ascii="David" w:hAnsi="David"/>
          <w:bCs/>
        </w:rPr>
        <w:t xml:space="preserve"> </w:t>
      </w:r>
      <w:r w:rsidRPr="00335575">
        <w:rPr>
          <w:rFonts w:ascii="David" w:hAnsi="David" w:hint="cs"/>
          <w:bCs/>
          <w:rtl/>
        </w:rPr>
        <w:t xml:space="preserve"> </w:t>
      </w:r>
      <w:r>
        <w:rPr>
          <w:rFonts w:ascii="David" w:hAnsi="David" w:hint="cs"/>
          <w:bCs/>
          <w:rtl/>
        </w:rPr>
        <w:t>2025</w:t>
      </w:r>
      <w:r w:rsidRPr="00335575">
        <w:rPr>
          <w:rFonts w:ascii="David" w:hAnsi="David"/>
          <w:bCs/>
          <w:rtl/>
        </w:rPr>
        <w:t xml:space="preserve"> </w:t>
      </w:r>
      <w:r w:rsidRPr="0033586F">
        <w:rPr>
          <w:rFonts w:ascii="David" w:hAnsi="David"/>
          <w:b/>
        </w:rPr>
        <w:t>PISA</w:t>
      </w:r>
      <w:r w:rsidRPr="00335575">
        <w:rPr>
          <w:rFonts w:ascii="David" w:hAnsi="David"/>
          <w:bCs/>
          <w:rtl/>
        </w:rPr>
        <w:t xml:space="preserve"> – </w:t>
      </w:r>
      <w:r w:rsidRPr="00335575">
        <w:rPr>
          <w:rFonts w:ascii="David" w:hAnsi="David" w:hint="eastAsia"/>
          <w:b/>
          <w:rtl/>
        </w:rPr>
        <w:t>במסגרת</w:t>
      </w:r>
      <w:r w:rsidRPr="00335575">
        <w:rPr>
          <w:rFonts w:ascii="David" w:hAnsi="David"/>
          <w:b/>
          <w:rtl/>
        </w:rPr>
        <w:t xml:space="preserve"> </w:t>
      </w:r>
      <w:r w:rsidRPr="00335575">
        <w:rPr>
          <w:rFonts w:ascii="David" w:hAnsi="David" w:hint="eastAsia"/>
          <w:b/>
          <w:rtl/>
        </w:rPr>
        <w:t>המחקר</w:t>
      </w:r>
      <w:r>
        <w:rPr>
          <w:rFonts w:ascii="David" w:hAnsi="David" w:hint="cs"/>
          <w:b/>
          <w:rtl/>
        </w:rPr>
        <w:t>,</w:t>
      </w:r>
      <w:r w:rsidRPr="00335575">
        <w:rPr>
          <w:rFonts w:ascii="David" w:hAnsi="David"/>
          <w:b/>
          <w:rtl/>
        </w:rPr>
        <w:t xml:space="preserve"> </w:t>
      </w:r>
      <w:r>
        <w:rPr>
          <w:rFonts w:ascii="David" w:hAnsi="David" w:hint="cs"/>
          <w:b/>
          <w:rtl/>
        </w:rPr>
        <w:t xml:space="preserve">שייערך בשנת 2024, </w:t>
      </w:r>
      <w:r w:rsidRPr="00335575">
        <w:rPr>
          <w:rFonts w:ascii="David" w:hAnsi="David" w:hint="eastAsia"/>
          <w:b/>
          <w:rtl/>
        </w:rPr>
        <w:t>יועברו</w:t>
      </w:r>
      <w:r w:rsidRPr="00335575">
        <w:rPr>
          <w:rFonts w:ascii="David" w:hAnsi="David"/>
          <w:b/>
          <w:rtl/>
        </w:rPr>
        <w:t xml:space="preserve"> </w:t>
      </w:r>
      <w:r w:rsidRPr="00335575">
        <w:rPr>
          <w:rFonts w:ascii="David" w:hAnsi="David" w:hint="eastAsia"/>
          <w:b/>
          <w:rtl/>
        </w:rPr>
        <w:t>מבחנים</w:t>
      </w:r>
      <w:r w:rsidRPr="00335575">
        <w:rPr>
          <w:rFonts w:ascii="David" w:hAnsi="David"/>
          <w:b/>
          <w:rtl/>
        </w:rPr>
        <w:t xml:space="preserve"> </w:t>
      </w:r>
      <w:r w:rsidRPr="00335575">
        <w:rPr>
          <w:rFonts w:ascii="David" w:hAnsi="David" w:hint="eastAsia"/>
          <w:b/>
          <w:rtl/>
        </w:rPr>
        <w:t>ושאלונים</w:t>
      </w:r>
      <w:r w:rsidRPr="00335575">
        <w:rPr>
          <w:rFonts w:ascii="David" w:hAnsi="David"/>
          <w:b/>
          <w:rtl/>
        </w:rPr>
        <w:t xml:space="preserve"> </w:t>
      </w:r>
      <w:r w:rsidRPr="00335575">
        <w:rPr>
          <w:rFonts w:ascii="David" w:hAnsi="David" w:hint="eastAsia"/>
          <w:b/>
          <w:rtl/>
        </w:rPr>
        <w:t>ממוחשבים</w:t>
      </w:r>
      <w:r w:rsidRPr="00335575">
        <w:rPr>
          <w:rFonts w:ascii="David" w:hAnsi="David"/>
          <w:b/>
          <w:rtl/>
        </w:rPr>
        <w:t xml:space="preserve"> </w:t>
      </w:r>
      <w:r w:rsidRPr="00335575">
        <w:rPr>
          <w:rFonts w:ascii="David" w:hAnsi="David" w:hint="eastAsia"/>
          <w:b/>
          <w:rtl/>
        </w:rPr>
        <w:t>לתלמידים</w:t>
      </w:r>
      <w:r w:rsidRPr="00335575">
        <w:rPr>
          <w:rFonts w:ascii="David" w:hAnsi="David"/>
          <w:b/>
          <w:rtl/>
        </w:rPr>
        <w:t xml:space="preserve">. </w:t>
      </w:r>
      <w:r w:rsidRPr="00335575">
        <w:rPr>
          <w:rFonts w:ascii="David" w:hAnsi="David" w:hint="eastAsia"/>
          <w:b/>
          <w:rtl/>
        </w:rPr>
        <w:t>כל</w:t>
      </w:r>
      <w:r w:rsidRPr="00335575">
        <w:rPr>
          <w:rFonts w:ascii="David" w:hAnsi="David"/>
          <w:b/>
          <w:rtl/>
        </w:rPr>
        <w:t xml:space="preserve"> </w:t>
      </w:r>
      <w:r w:rsidRPr="00335575">
        <w:rPr>
          <w:rFonts w:ascii="David" w:hAnsi="David" w:hint="eastAsia"/>
          <w:b/>
          <w:rtl/>
        </w:rPr>
        <w:t>תלמיד</w:t>
      </w:r>
      <w:r w:rsidRPr="00335575">
        <w:rPr>
          <w:rFonts w:ascii="David" w:hAnsi="David"/>
          <w:b/>
          <w:rtl/>
        </w:rPr>
        <w:t xml:space="preserve"> </w:t>
      </w:r>
      <w:r w:rsidRPr="00335575">
        <w:rPr>
          <w:rFonts w:ascii="David" w:hAnsi="David" w:hint="eastAsia"/>
          <w:b/>
          <w:rtl/>
        </w:rPr>
        <w:t>נבחן</w:t>
      </w:r>
      <w:r w:rsidRPr="00335575">
        <w:rPr>
          <w:rFonts w:ascii="David" w:hAnsi="David"/>
          <w:b/>
          <w:rtl/>
        </w:rPr>
        <w:t xml:space="preserve"> </w:t>
      </w:r>
      <w:r w:rsidRPr="00335575">
        <w:rPr>
          <w:rFonts w:ascii="David" w:hAnsi="David" w:hint="eastAsia"/>
          <w:b/>
          <w:rtl/>
        </w:rPr>
        <w:t>במשך</w:t>
      </w:r>
      <w:r w:rsidRPr="00335575">
        <w:rPr>
          <w:rFonts w:ascii="David" w:hAnsi="David"/>
          <w:b/>
          <w:rtl/>
        </w:rPr>
        <w:t xml:space="preserve"> </w:t>
      </w:r>
      <w:r w:rsidRPr="00335575">
        <w:rPr>
          <w:rFonts w:ascii="David" w:hAnsi="David" w:hint="eastAsia"/>
          <w:b/>
          <w:rtl/>
        </w:rPr>
        <w:t>כשעתיים</w:t>
      </w:r>
      <w:r w:rsidRPr="00335575">
        <w:rPr>
          <w:rFonts w:ascii="David" w:hAnsi="David"/>
          <w:b/>
          <w:rtl/>
        </w:rPr>
        <w:t xml:space="preserve"> </w:t>
      </w:r>
      <w:r w:rsidRPr="00335575">
        <w:rPr>
          <w:rFonts w:ascii="David" w:hAnsi="David" w:hint="eastAsia"/>
          <w:b/>
          <w:rtl/>
        </w:rPr>
        <w:t>ולאחר</w:t>
      </w:r>
      <w:r w:rsidRPr="00335575">
        <w:rPr>
          <w:rFonts w:ascii="David" w:hAnsi="David"/>
          <w:b/>
          <w:rtl/>
        </w:rPr>
        <w:t xml:space="preserve"> </w:t>
      </w:r>
      <w:r w:rsidRPr="00335575">
        <w:rPr>
          <w:rFonts w:ascii="David" w:hAnsi="David" w:hint="eastAsia"/>
          <w:b/>
          <w:rtl/>
        </w:rPr>
        <w:t>הפסקה</w:t>
      </w:r>
      <w:r w:rsidRPr="00335575">
        <w:rPr>
          <w:rFonts w:ascii="David" w:hAnsi="David"/>
          <w:b/>
          <w:rtl/>
        </w:rPr>
        <w:t xml:space="preserve"> </w:t>
      </w:r>
      <w:r w:rsidRPr="00335575">
        <w:rPr>
          <w:rFonts w:ascii="David" w:hAnsi="David" w:hint="eastAsia"/>
          <w:b/>
          <w:rtl/>
        </w:rPr>
        <w:t>קצרה</w:t>
      </w:r>
      <w:r w:rsidRPr="00335575">
        <w:rPr>
          <w:rFonts w:ascii="David" w:hAnsi="David"/>
          <w:b/>
          <w:rtl/>
        </w:rPr>
        <w:t xml:space="preserve"> </w:t>
      </w:r>
      <w:r w:rsidRPr="00335575">
        <w:rPr>
          <w:rFonts w:ascii="David" w:hAnsi="David" w:hint="eastAsia"/>
          <w:b/>
          <w:rtl/>
        </w:rPr>
        <w:t>ממלא</w:t>
      </w:r>
      <w:r w:rsidRPr="00335575">
        <w:rPr>
          <w:rFonts w:ascii="David" w:hAnsi="David"/>
          <w:b/>
          <w:rtl/>
        </w:rPr>
        <w:t xml:space="preserve"> </w:t>
      </w:r>
      <w:r w:rsidRPr="00335575">
        <w:rPr>
          <w:rFonts w:ascii="David" w:hAnsi="David" w:hint="eastAsia"/>
          <w:b/>
          <w:rtl/>
        </w:rPr>
        <w:t>שאלון</w:t>
      </w:r>
      <w:r w:rsidRPr="00335575">
        <w:rPr>
          <w:rFonts w:ascii="David" w:hAnsi="David"/>
          <w:b/>
          <w:rtl/>
        </w:rPr>
        <w:t xml:space="preserve"> </w:t>
      </w:r>
      <w:r w:rsidRPr="00335575">
        <w:rPr>
          <w:rFonts w:ascii="David" w:hAnsi="David" w:hint="eastAsia"/>
          <w:b/>
          <w:rtl/>
        </w:rPr>
        <w:t>במשך</w:t>
      </w:r>
      <w:r w:rsidRPr="00335575">
        <w:rPr>
          <w:rFonts w:ascii="David" w:hAnsi="David"/>
          <w:b/>
          <w:rtl/>
        </w:rPr>
        <w:t xml:space="preserve"> </w:t>
      </w:r>
      <w:r w:rsidRPr="00335575">
        <w:rPr>
          <w:rFonts w:ascii="David" w:hAnsi="David" w:hint="eastAsia"/>
          <w:b/>
          <w:rtl/>
        </w:rPr>
        <w:t>כ</w:t>
      </w:r>
      <w:r w:rsidRPr="00335575">
        <w:rPr>
          <w:rFonts w:ascii="David" w:hAnsi="David"/>
          <w:b/>
          <w:rtl/>
        </w:rPr>
        <w:t xml:space="preserve">-40 </w:t>
      </w:r>
      <w:r w:rsidRPr="00335575">
        <w:rPr>
          <w:rFonts w:ascii="David" w:hAnsi="David" w:hint="eastAsia"/>
          <w:b/>
          <w:rtl/>
        </w:rPr>
        <w:t>דקות</w:t>
      </w:r>
      <w:r w:rsidRPr="00335575">
        <w:rPr>
          <w:rFonts w:ascii="David" w:hAnsi="David"/>
          <w:b/>
          <w:rtl/>
        </w:rPr>
        <w:t xml:space="preserve"> </w:t>
      </w:r>
      <w:r w:rsidRPr="00335575">
        <w:rPr>
          <w:rFonts w:ascii="David" w:hAnsi="David" w:hint="eastAsia"/>
          <w:b/>
          <w:rtl/>
        </w:rPr>
        <w:t>נוספות</w:t>
      </w:r>
      <w:r w:rsidRPr="00335575">
        <w:rPr>
          <w:rFonts w:ascii="David" w:hAnsi="David"/>
          <w:b/>
          <w:rtl/>
        </w:rPr>
        <w:t xml:space="preserve">. </w:t>
      </w:r>
      <w:r w:rsidRPr="00335575">
        <w:rPr>
          <w:rFonts w:ascii="David" w:hAnsi="David" w:hint="eastAsia"/>
          <w:b/>
          <w:rtl/>
        </w:rPr>
        <w:t>עבור</w:t>
      </w:r>
      <w:r w:rsidRPr="00335575">
        <w:rPr>
          <w:rFonts w:ascii="David" w:hAnsi="David"/>
          <w:b/>
          <w:rtl/>
        </w:rPr>
        <w:t xml:space="preserve"> </w:t>
      </w:r>
      <w:r w:rsidRPr="00335575">
        <w:rPr>
          <w:rFonts w:ascii="David" w:hAnsi="David" w:hint="eastAsia"/>
          <w:b/>
          <w:rtl/>
        </w:rPr>
        <w:t>ההשתתפות</w:t>
      </w:r>
      <w:r w:rsidRPr="00335575">
        <w:rPr>
          <w:rFonts w:ascii="David" w:hAnsi="David"/>
          <w:b/>
          <w:rtl/>
        </w:rPr>
        <w:t xml:space="preserve"> </w:t>
      </w:r>
      <w:r w:rsidRPr="00335575">
        <w:rPr>
          <w:rFonts w:ascii="David" w:hAnsi="David" w:hint="eastAsia"/>
          <w:b/>
          <w:rtl/>
        </w:rPr>
        <w:t>במחקר</w:t>
      </w:r>
      <w:r w:rsidRPr="00335575">
        <w:rPr>
          <w:rFonts w:ascii="David" w:hAnsi="David"/>
          <w:b/>
          <w:rtl/>
        </w:rPr>
        <w:t xml:space="preserve"> </w:t>
      </w:r>
      <w:r w:rsidRPr="00335575">
        <w:rPr>
          <w:rFonts w:ascii="David" w:hAnsi="David" w:hint="eastAsia"/>
          <w:b/>
          <w:rtl/>
        </w:rPr>
        <w:t>יידגמו</w:t>
      </w:r>
      <w:r w:rsidRPr="00335575">
        <w:rPr>
          <w:rFonts w:ascii="David" w:hAnsi="David"/>
          <w:b/>
          <w:rtl/>
        </w:rPr>
        <w:t xml:space="preserve"> 52  </w:t>
      </w:r>
      <w:r w:rsidRPr="00335575">
        <w:rPr>
          <w:rFonts w:ascii="David" w:hAnsi="David" w:hint="eastAsia"/>
          <w:b/>
          <w:rtl/>
        </w:rPr>
        <w:t>בתי</w:t>
      </w:r>
      <w:r w:rsidRPr="00335575">
        <w:rPr>
          <w:rFonts w:ascii="David" w:hAnsi="David"/>
          <w:b/>
          <w:rtl/>
        </w:rPr>
        <w:t xml:space="preserve"> </w:t>
      </w:r>
      <w:r w:rsidRPr="00335575">
        <w:rPr>
          <w:rFonts w:ascii="David" w:hAnsi="David" w:hint="eastAsia"/>
          <w:b/>
          <w:rtl/>
        </w:rPr>
        <w:t>ספר</w:t>
      </w:r>
      <w:r w:rsidRPr="00335575">
        <w:rPr>
          <w:rFonts w:ascii="David" w:hAnsi="David"/>
          <w:b/>
          <w:rtl/>
        </w:rPr>
        <w:t xml:space="preserve">. </w:t>
      </w:r>
      <w:r w:rsidRPr="00335575">
        <w:rPr>
          <w:rFonts w:ascii="David" w:hAnsi="David" w:hint="eastAsia"/>
          <w:b/>
          <w:rtl/>
        </w:rPr>
        <w:t>בכל</w:t>
      </w:r>
      <w:r w:rsidRPr="00335575">
        <w:rPr>
          <w:rFonts w:ascii="David" w:hAnsi="David"/>
          <w:b/>
          <w:rtl/>
        </w:rPr>
        <w:t xml:space="preserve"> </w:t>
      </w:r>
      <w:r w:rsidRPr="00335575">
        <w:rPr>
          <w:rFonts w:ascii="David" w:hAnsi="David" w:hint="eastAsia"/>
          <w:b/>
          <w:rtl/>
        </w:rPr>
        <w:t>בית</w:t>
      </w:r>
      <w:r w:rsidRPr="00335575">
        <w:rPr>
          <w:rFonts w:ascii="David" w:hAnsi="David"/>
          <w:b/>
          <w:rtl/>
        </w:rPr>
        <w:t xml:space="preserve"> </w:t>
      </w:r>
      <w:r w:rsidRPr="00335575">
        <w:rPr>
          <w:rFonts w:ascii="David" w:hAnsi="David" w:hint="eastAsia"/>
          <w:b/>
          <w:rtl/>
        </w:rPr>
        <w:t>ספר</w:t>
      </w:r>
      <w:r w:rsidRPr="00335575">
        <w:rPr>
          <w:rFonts w:ascii="David" w:hAnsi="David"/>
          <w:b/>
          <w:rtl/>
        </w:rPr>
        <w:t xml:space="preserve"> </w:t>
      </w:r>
      <w:r w:rsidRPr="00335575">
        <w:rPr>
          <w:rFonts w:ascii="David" w:hAnsi="David" w:hint="eastAsia"/>
          <w:b/>
          <w:rtl/>
        </w:rPr>
        <w:t>יידגמו</w:t>
      </w:r>
      <w:r w:rsidRPr="00335575">
        <w:rPr>
          <w:rFonts w:ascii="David" w:hAnsi="David"/>
          <w:b/>
          <w:rtl/>
        </w:rPr>
        <w:t xml:space="preserve"> </w:t>
      </w:r>
      <w:r>
        <w:rPr>
          <w:rFonts w:ascii="David" w:hAnsi="David" w:hint="cs"/>
          <w:b/>
          <w:rtl/>
        </w:rPr>
        <w:t>כ-60</w:t>
      </w:r>
      <w:r w:rsidRPr="00335575">
        <w:rPr>
          <w:rFonts w:ascii="David" w:hAnsi="David"/>
          <w:b/>
          <w:rtl/>
        </w:rPr>
        <w:t xml:space="preserve"> </w:t>
      </w:r>
      <w:r w:rsidRPr="00335575">
        <w:rPr>
          <w:rFonts w:ascii="David" w:hAnsi="David" w:hint="eastAsia"/>
          <w:b/>
          <w:rtl/>
        </w:rPr>
        <w:t>תלמידים</w:t>
      </w:r>
      <w:r w:rsidRPr="00335575">
        <w:rPr>
          <w:rFonts w:ascii="David" w:hAnsi="David"/>
          <w:b/>
          <w:rtl/>
        </w:rPr>
        <w:t xml:space="preserve">. </w:t>
      </w:r>
      <w:r w:rsidRPr="00335575">
        <w:rPr>
          <w:rFonts w:ascii="David" w:hAnsi="David" w:hint="eastAsia"/>
          <w:b/>
          <w:rtl/>
        </w:rPr>
        <w:t>המבחנים</w:t>
      </w:r>
      <w:r w:rsidRPr="00335575">
        <w:rPr>
          <w:rFonts w:ascii="David" w:hAnsi="David"/>
          <w:b/>
          <w:rtl/>
        </w:rPr>
        <w:t xml:space="preserve"> </w:t>
      </w:r>
      <w:r w:rsidRPr="00335575">
        <w:rPr>
          <w:rFonts w:ascii="David" w:hAnsi="David" w:hint="eastAsia"/>
          <w:b/>
          <w:rtl/>
        </w:rPr>
        <w:t>יתקיימו</w:t>
      </w:r>
      <w:r w:rsidRPr="00335575">
        <w:rPr>
          <w:rFonts w:ascii="David" w:hAnsi="David"/>
          <w:b/>
          <w:rtl/>
        </w:rPr>
        <w:t xml:space="preserve"> </w:t>
      </w:r>
      <w:r w:rsidRPr="00335575">
        <w:rPr>
          <w:rFonts w:ascii="David" w:hAnsi="David" w:hint="eastAsia"/>
          <w:b/>
          <w:rtl/>
        </w:rPr>
        <w:t>בימים</w:t>
      </w:r>
      <w:r w:rsidRPr="00335575">
        <w:rPr>
          <w:rFonts w:ascii="David" w:hAnsi="David"/>
          <w:b/>
          <w:rtl/>
        </w:rPr>
        <w:t xml:space="preserve"> </w:t>
      </w:r>
      <w:r w:rsidRPr="00335575">
        <w:rPr>
          <w:rFonts w:ascii="David" w:hAnsi="David" w:hint="eastAsia"/>
          <w:b/>
          <w:rtl/>
        </w:rPr>
        <w:t>שונים</w:t>
      </w:r>
      <w:r w:rsidRPr="00335575">
        <w:rPr>
          <w:rFonts w:ascii="David" w:hAnsi="David"/>
          <w:b/>
          <w:rtl/>
        </w:rPr>
        <w:t xml:space="preserve"> </w:t>
      </w:r>
      <w:r w:rsidRPr="00335575">
        <w:rPr>
          <w:rFonts w:ascii="David" w:hAnsi="David" w:hint="eastAsia"/>
          <w:b/>
          <w:rtl/>
        </w:rPr>
        <w:t>בבתי</w:t>
      </w:r>
      <w:r w:rsidRPr="00335575">
        <w:rPr>
          <w:rFonts w:ascii="David" w:hAnsi="David"/>
          <w:b/>
          <w:rtl/>
        </w:rPr>
        <w:t xml:space="preserve"> </w:t>
      </w:r>
      <w:r w:rsidRPr="00335575">
        <w:rPr>
          <w:rFonts w:ascii="David" w:hAnsi="David" w:hint="eastAsia"/>
          <w:b/>
          <w:rtl/>
        </w:rPr>
        <w:t>ספר</w:t>
      </w:r>
      <w:r w:rsidRPr="00335575">
        <w:rPr>
          <w:rFonts w:ascii="David" w:hAnsi="David"/>
          <w:b/>
          <w:rtl/>
        </w:rPr>
        <w:t xml:space="preserve"> </w:t>
      </w:r>
      <w:r w:rsidRPr="00335575">
        <w:rPr>
          <w:rFonts w:ascii="David" w:hAnsi="David" w:hint="eastAsia"/>
          <w:b/>
          <w:rtl/>
        </w:rPr>
        <w:t>שונים</w:t>
      </w:r>
      <w:r w:rsidRPr="00335575">
        <w:rPr>
          <w:rFonts w:ascii="David" w:hAnsi="David"/>
          <w:b/>
          <w:rtl/>
        </w:rPr>
        <w:t xml:space="preserve"> </w:t>
      </w:r>
      <w:r w:rsidRPr="00335575">
        <w:rPr>
          <w:rFonts w:ascii="David" w:hAnsi="David" w:hint="eastAsia"/>
          <w:b/>
          <w:rtl/>
        </w:rPr>
        <w:t>אך</w:t>
      </w:r>
      <w:r w:rsidRPr="00335575">
        <w:rPr>
          <w:rFonts w:ascii="David" w:hAnsi="David"/>
          <w:b/>
          <w:rtl/>
        </w:rPr>
        <w:t xml:space="preserve"> </w:t>
      </w:r>
      <w:r w:rsidRPr="00335575">
        <w:rPr>
          <w:rFonts w:ascii="David" w:hAnsi="David" w:hint="eastAsia"/>
          <w:b/>
          <w:rtl/>
        </w:rPr>
        <w:t>כל</w:t>
      </w:r>
      <w:r w:rsidRPr="00335575">
        <w:rPr>
          <w:rFonts w:ascii="David" w:hAnsi="David"/>
          <w:b/>
          <w:rtl/>
        </w:rPr>
        <w:t xml:space="preserve"> </w:t>
      </w:r>
      <w:r w:rsidRPr="00335575">
        <w:rPr>
          <w:rFonts w:ascii="David" w:hAnsi="David" w:hint="eastAsia"/>
          <w:b/>
          <w:rtl/>
        </w:rPr>
        <w:t>ימי</w:t>
      </w:r>
      <w:r w:rsidRPr="00335575">
        <w:rPr>
          <w:rFonts w:ascii="David" w:hAnsi="David"/>
          <w:b/>
          <w:rtl/>
        </w:rPr>
        <w:t xml:space="preserve"> </w:t>
      </w:r>
      <w:r w:rsidRPr="00335575">
        <w:rPr>
          <w:rFonts w:ascii="David" w:hAnsi="David" w:hint="eastAsia"/>
          <w:b/>
          <w:rtl/>
        </w:rPr>
        <w:t>המבחנים</w:t>
      </w:r>
      <w:r w:rsidRPr="00335575">
        <w:rPr>
          <w:rFonts w:ascii="David" w:hAnsi="David"/>
          <w:b/>
          <w:rtl/>
        </w:rPr>
        <w:t xml:space="preserve"> </w:t>
      </w:r>
      <w:r w:rsidRPr="00335575">
        <w:rPr>
          <w:rFonts w:ascii="David" w:hAnsi="David" w:hint="eastAsia"/>
          <w:b/>
          <w:rtl/>
        </w:rPr>
        <w:t>יתקיימו</w:t>
      </w:r>
      <w:r w:rsidRPr="00335575">
        <w:rPr>
          <w:rFonts w:ascii="David" w:hAnsi="David"/>
          <w:b/>
          <w:rtl/>
        </w:rPr>
        <w:t xml:space="preserve"> </w:t>
      </w:r>
      <w:r w:rsidRPr="00335575">
        <w:rPr>
          <w:rFonts w:ascii="David" w:hAnsi="David" w:hint="eastAsia"/>
          <w:b/>
          <w:rtl/>
        </w:rPr>
        <w:t>בחלון</w:t>
      </w:r>
      <w:r w:rsidRPr="00335575">
        <w:rPr>
          <w:rFonts w:ascii="David" w:hAnsi="David"/>
          <w:b/>
          <w:rtl/>
        </w:rPr>
        <w:t xml:space="preserve"> </w:t>
      </w:r>
      <w:r w:rsidRPr="00335575">
        <w:rPr>
          <w:rFonts w:ascii="David" w:hAnsi="David" w:hint="eastAsia"/>
          <w:b/>
          <w:rtl/>
        </w:rPr>
        <w:t>זמנים</w:t>
      </w:r>
      <w:r w:rsidRPr="00335575">
        <w:rPr>
          <w:rFonts w:ascii="David" w:hAnsi="David"/>
          <w:b/>
          <w:rtl/>
        </w:rPr>
        <w:t xml:space="preserve"> </w:t>
      </w:r>
      <w:r w:rsidRPr="00335575">
        <w:rPr>
          <w:rFonts w:ascii="David" w:hAnsi="David" w:hint="eastAsia"/>
          <w:b/>
          <w:rtl/>
        </w:rPr>
        <w:t>של</w:t>
      </w:r>
      <w:r w:rsidRPr="00335575">
        <w:rPr>
          <w:rFonts w:ascii="David" w:hAnsi="David"/>
          <w:b/>
          <w:rtl/>
        </w:rPr>
        <w:t xml:space="preserve"> </w:t>
      </w:r>
      <w:r w:rsidRPr="00335575">
        <w:rPr>
          <w:rFonts w:ascii="David" w:hAnsi="David" w:hint="eastAsia"/>
          <w:b/>
          <w:rtl/>
        </w:rPr>
        <w:t>כ</w:t>
      </w:r>
      <w:r w:rsidRPr="00335575">
        <w:rPr>
          <w:rFonts w:ascii="David" w:hAnsi="David"/>
          <w:b/>
          <w:rtl/>
        </w:rPr>
        <w:t xml:space="preserve">-17 </w:t>
      </w:r>
      <w:r w:rsidRPr="00335575">
        <w:rPr>
          <w:rFonts w:ascii="David" w:hAnsi="David" w:hint="eastAsia"/>
          <w:b/>
          <w:rtl/>
        </w:rPr>
        <w:t>ימים</w:t>
      </w:r>
      <w:r w:rsidRPr="00335575">
        <w:rPr>
          <w:rFonts w:ascii="David" w:hAnsi="David"/>
          <w:b/>
          <w:rtl/>
        </w:rPr>
        <w:t xml:space="preserve"> (</w:t>
      </w:r>
      <w:r w:rsidRPr="00335575">
        <w:rPr>
          <w:rFonts w:ascii="David" w:hAnsi="David" w:hint="eastAsia"/>
          <w:b/>
          <w:rtl/>
        </w:rPr>
        <w:t>נטו</w:t>
      </w:r>
      <w:r w:rsidRPr="00335575">
        <w:rPr>
          <w:rFonts w:ascii="David" w:hAnsi="David"/>
          <w:b/>
          <w:rtl/>
        </w:rPr>
        <w:t>).</w:t>
      </w:r>
    </w:p>
    <w:p w14:paraId="5BED6005" w14:textId="77777777" w:rsidR="00A95FA6" w:rsidRPr="00863734" w:rsidRDefault="00A95FA6">
      <w:pPr>
        <w:pStyle w:val="ListParagraph"/>
        <w:numPr>
          <w:ilvl w:val="0"/>
          <w:numId w:val="124"/>
        </w:numPr>
        <w:bidi/>
        <w:spacing w:line="240" w:lineRule="auto"/>
        <w:rPr>
          <w:rFonts w:ascii="David" w:hAnsi="David"/>
          <w:rtl/>
        </w:rPr>
      </w:pPr>
      <w:r w:rsidRPr="000F3D63">
        <w:rPr>
          <w:rFonts w:ascii="David" w:hAnsi="David" w:hint="eastAsia"/>
          <w:bCs/>
          <w:rtl/>
        </w:rPr>
        <w:t>מחקר</w:t>
      </w:r>
      <w:r w:rsidRPr="000F3D63">
        <w:rPr>
          <w:rFonts w:ascii="David" w:hAnsi="David"/>
          <w:bCs/>
          <w:rtl/>
        </w:rPr>
        <w:t xml:space="preserve"> </w:t>
      </w:r>
      <w:r w:rsidRPr="000F3D63">
        <w:rPr>
          <w:rFonts w:ascii="David" w:hAnsi="David" w:hint="eastAsia"/>
          <w:bCs/>
          <w:rtl/>
        </w:rPr>
        <w:t>עיקרי</w:t>
      </w:r>
      <w:r w:rsidRPr="000F3D63">
        <w:rPr>
          <w:rFonts w:ascii="David" w:hAnsi="David"/>
          <w:bCs/>
          <w:rtl/>
        </w:rPr>
        <w:t xml:space="preserve"> </w:t>
      </w:r>
      <w:r w:rsidRPr="004B1A86">
        <w:rPr>
          <w:rFonts w:ascii="David" w:hAnsi="David" w:hint="cs"/>
          <w:bCs/>
          <w:rtl/>
        </w:rPr>
        <w:t>2025</w:t>
      </w:r>
      <w:r w:rsidRPr="000F3D63">
        <w:rPr>
          <w:rFonts w:ascii="David" w:hAnsi="David"/>
          <w:bCs/>
          <w:rtl/>
        </w:rPr>
        <w:t xml:space="preserve"> </w:t>
      </w:r>
      <w:r w:rsidRPr="000F3D63">
        <w:rPr>
          <w:rFonts w:ascii="David" w:hAnsi="David"/>
          <w:b/>
        </w:rPr>
        <w:t>PISA</w:t>
      </w:r>
      <w:r w:rsidRPr="00A97D94">
        <w:rPr>
          <w:rFonts w:ascii="David" w:hAnsi="David"/>
          <w:bCs/>
          <w:rtl/>
        </w:rPr>
        <w:t xml:space="preserve"> </w:t>
      </w:r>
      <w:r w:rsidRPr="00A97D94">
        <w:rPr>
          <w:rFonts w:ascii="David" w:hAnsi="David"/>
          <w:b/>
          <w:rtl/>
        </w:rPr>
        <w:t xml:space="preserve">– </w:t>
      </w:r>
      <w:r w:rsidRPr="00A97D94">
        <w:rPr>
          <w:rFonts w:ascii="David" w:hAnsi="David" w:hint="eastAsia"/>
          <w:b/>
          <w:rtl/>
        </w:rPr>
        <w:t>במסגרת</w:t>
      </w:r>
      <w:r w:rsidRPr="00A97D94">
        <w:rPr>
          <w:rFonts w:ascii="David" w:hAnsi="David"/>
          <w:b/>
          <w:rtl/>
        </w:rPr>
        <w:t xml:space="preserve"> </w:t>
      </w:r>
      <w:r w:rsidRPr="00A97D94">
        <w:rPr>
          <w:rFonts w:ascii="David" w:hAnsi="David" w:hint="eastAsia"/>
          <w:b/>
          <w:rtl/>
        </w:rPr>
        <w:t>המחקר</w:t>
      </w:r>
      <w:r w:rsidRPr="00A97D94">
        <w:rPr>
          <w:rFonts w:ascii="David" w:hAnsi="David"/>
          <w:b/>
          <w:rtl/>
        </w:rPr>
        <w:t xml:space="preserve"> </w:t>
      </w:r>
      <w:r w:rsidRPr="00A97D94">
        <w:rPr>
          <w:rFonts w:ascii="David" w:hAnsi="David" w:hint="eastAsia"/>
          <w:b/>
          <w:rtl/>
        </w:rPr>
        <w:t>יועברו</w:t>
      </w:r>
      <w:r w:rsidRPr="00A97D94">
        <w:rPr>
          <w:rFonts w:ascii="David" w:hAnsi="David"/>
          <w:b/>
          <w:rtl/>
        </w:rPr>
        <w:t xml:space="preserve"> </w:t>
      </w:r>
      <w:r w:rsidRPr="00A97D94">
        <w:rPr>
          <w:rFonts w:ascii="David" w:hAnsi="David" w:hint="eastAsia"/>
          <w:b/>
          <w:rtl/>
        </w:rPr>
        <w:t>מבחנים</w:t>
      </w:r>
      <w:r w:rsidRPr="00A97D94">
        <w:rPr>
          <w:rFonts w:ascii="David" w:hAnsi="David"/>
          <w:b/>
          <w:rtl/>
        </w:rPr>
        <w:t xml:space="preserve"> </w:t>
      </w:r>
      <w:r w:rsidRPr="00A97D94">
        <w:rPr>
          <w:rFonts w:ascii="David" w:hAnsi="David" w:hint="eastAsia"/>
          <w:b/>
          <w:rtl/>
        </w:rPr>
        <w:t>ושאלונים</w:t>
      </w:r>
      <w:r w:rsidRPr="00A97D94">
        <w:rPr>
          <w:rFonts w:ascii="David" w:hAnsi="David"/>
          <w:b/>
          <w:rtl/>
        </w:rPr>
        <w:t xml:space="preserve"> </w:t>
      </w:r>
      <w:r w:rsidRPr="00A97D94">
        <w:rPr>
          <w:rFonts w:ascii="David" w:hAnsi="David" w:hint="eastAsia"/>
          <w:b/>
          <w:rtl/>
        </w:rPr>
        <w:t>ממוחשבים</w:t>
      </w:r>
      <w:r w:rsidRPr="00A97D94">
        <w:rPr>
          <w:rFonts w:ascii="David" w:hAnsi="David"/>
          <w:b/>
          <w:rtl/>
        </w:rPr>
        <w:t xml:space="preserve"> </w:t>
      </w:r>
      <w:r w:rsidRPr="00A97D94">
        <w:rPr>
          <w:rFonts w:ascii="David" w:hAnsi="David" w:hint="eastAsia"/>
          <w:b/>
          <w:rtl/>
        </w:rPr>
        <w:t>לתלמידים</w:t>
      </w:r>
      <w:r>
        <w:rPr>
          <w:rFonts w:ascii="David" w:hAnsi="David" w:hint="cs"/>
          <w:b/>
          <w:rtl/>
        </w:rPr>
        <w:t xml:space="preserve"> ושאלונים ממוחשבים למנהלים</w:t>
      </w:r>
      <w:r w:rsidRPr="00A97D94">
        <w:rPr>
          <w:rFonts w:ascii="David" w:hAnsi="David"/>
          <w:b/>
          <w:rtl/>
        </w:rPr>
        <w:t xml:space="preserve">. </w:t>
      </w:r>
      <w:r w:rsidRPr="00A97D94">
        <w:rPr>
          <w:rFonts w:ascii="David" w:hAnsi="David" w:hint="eastAsia"/>
          <w:b/>
          <w:rtl/>
        </w:rPr>
        <w:t>כל</w:t>
      </w:r>
      <w:r w:rsidRPr="00A97D94">
        <w:rPr>
          <w:rFonts w:ascii="David" w:hAnsi="David"/>
          <w:b/>
          <w:rtl/>
        </w:rPr>
        <w:t xml:space="preserve"> </w:t>
      </w:r>
      <w:r w:rsidRPr="00A97D94">
        <w:rPr>
          <w:rFonts w:ascii="David" w:hAnsi="David" w:hint="eastAsia"/>
          <w:b/>
          <w:rtl/>
        </w:rPr>
        <w:t>תלמיד</w:t>
      </w:r>
      <w:r w:rsidRPr="00A97D94">
        <w:rPr>
          <w:rFonts w:ascii="David" w:hAnsi="David"/>
          <w:b/>
          <w:rtl/>
        </w:rPr>
        <w:t xml:space="preserve"> </w:t>
      </w:r>
      <w:r w:rsidRPr="00A97D94">
        <w:rPr>
          <w:rFonts w:ascii="David" w:hAnsi="David" w:hint="eastAsia"/>
          <w:b/>
          <w:rtl/>
        </w:rPr>
        <w:t>נבחן</w:t>
      </w:r>
      <w:r w:rsidRPr="00A97D94">
        <w:rPr>
          <w:rFonts w:ascii="David" w:hAnsi="David"/>
          <w:b/>
          <w:rtl/>
        </w:rPr>
        <w:t xml:space="preserve"> </w:t>
      </w:r>
      <w:r w:rsidRPr="00A97D94">
        <w:rPr>
          <w:rFonts w:ascii="David" w:hAnsi="David" w:hint="eastAsia"/>
          <w:b/>
          <w:rtl/>
        </w:rPr>
        <w:t>במשך</w:t>
      </w:r>
      <w:r w:rsidRPr="00A97D94">
        <w:rPr>
          <w:rFonts w:ascii="David" w:hAnsi="David"/>
          <w:b/>
          <w:rtl/>
        </w:rPr>
        <w:t xml:space="preserve"> </w:t>
      </w:r>
      <w:r w:rsidRPr="00A97D94">
        <w:rPr>
          <w:rFonts w:ascii="David" w:hAnsi="David" w:hint="eastAsia"/>
          <w:b/>
          <w:rtl/>
        </w:rPr>
        <w:t>כשעתיים</w:t>
      </w:r>
      <w:r w:rsidRPr="00A97D94">
        <w:rPr>
          <w:rFonts w:ascii="David" w:hAnsi="David"/>
          <w:b/>
          <w:rtl/>
        </w:rPr>
        <w:t xml:space="preserve"> </w:t>
      </w:r>
      <w:r w:rsidRPr="00A97D94">
        <w:rPr>
          <w:rFonts w:ascii="David" w:hAnsi="David" w:hint="eastAsia"/>
          <w:b/>
          <w:rtl/>
        </w:rPr>
        <w:t>ולאחר</w:t>
      </w:r>
      <w:r w:rsidRPr="00A97D94">
        <w:rPr>
          <w:rFonts w:ascii="David" w:hAnsi="David"/>
          <w:b/>
          <w:rtl/>
        </w:rPr>
        <w:t xml:space="preserve"> </w:t>
      </w:r>
      <w:r w:rsidRPr="00A97D94">
        <w:rPr>
          <w:rFonts w:ascii="David" w:hAnsi="David" w:hint="eastAsia"/>
          <w:b/>
          <w:rtl/>
        </w:rPr>
        <w:t>הפסקה</w:t>
      </w:r>
      <w:r w:rsidRPr="00A97D94">
        <w:rPr>
          <w:rFonts w:ascii="David" w:hAnsi="David"/>
          <w:b/>
          <w:rtl/>
        </w:rPr>
        <w:t xml:space="preserve"> </w:t>
      </w:r>
      <w:r w:rsidRPr="00A97D94">
        <w:rPr>
          <w:rFonts w:ascii="David" w:hAnsi="David" w:hint="eastAsia"/>
          <w:b/>
          <w:rtl/>
        </w:rPr>
        <w:t>קצרה</w:t>
      </w:r>
      <w:r w:rsidRPr="00A97D94">
        <w:rPr>
          <w:rFonts w:ascii="David" w:hAnsi="David"/>
          <w:b/>
          <w:rtl/>
        </w:rPr>
        <w:t xml:space="preserve"> </w:t>
      </w:r>
      <w:r w:rsidRPr="00A97D94">
        <w:rPr>
          <w:rFonts w:ascii="David" w:hAnsi="David" w:hint="eastAsia"/>
          <w:b/>
          <w:rtl/>
        </w:rPr>
        <w:t>ממלא</w:t>
      </w:r>
      <w:r w:rsidRPr="00A97D94">
        <w:rPr>
          <w:rFonts w:ascii="David" w:hAnsi="David"/>
          <w:b/>
          <w:rtl/>
        </w:rPr>
        <w:t xml:space="preserve"> </w:t>
      </w:r>
      <w:r w:rsidRPr="00A97D94">
        <w:rPr>
          <w:rFonts w:ascii="David" w:hAnsi="David" w:hint="eastAsia"/>
          <w:b/>
          <w:rtl/>
        </w:rPr>
        <w:t>שאלון</w:t>
      </w:r>
      <w:r w:rsidRPr="00A97D94">
        <w:rPr>
          <w:rFonts w:ascii="David" w:hAnsi="David"/>
          <w:b/>
          <w:rtl/>
        </w:rPr>
        <w:t xml:space="preserve"> </w:t>
      </w:r>
      <w:r w:rsidRPr="00A97D94">
        <w:rPr>
          <w:rFonts w:ascii="David" w:hAnsi="David" w:hint="eastAsia"/>
          <w:b/>
          <w:rtl/>
        </w:rPr>
        <w:t>במשך</w:t>
      </w:r>
      <w:r w:rsidRPr="00A97D94">
        <w:rPr>
          <w:rFonts w:ascii="David" w:hAnsi="David"/>
          <w:b/>
          <w:rtl/>
        </w:rPr>
        <w:t xml:space="preserve"> </w:t>
      </w:r>
      <w:r w:rsidRPr="00A97D94">
        <w:rPr>
          <w:rFonts w:ascii="David" w:hAnsi="David" w:hint="eastAsia"/>
          <w:b/>
          <w:rtl/>
        </w:rPr>
        <w:t>כ</w:t>
      </w:r>
      <w:r w:rsidRPr="00A97D94">
        <w:rPr>
          <w:rFonts w:ascii="David" w:hAnsi="David"/>
          <w:b/>
          <w:rtl/>
        </w:rPr>
        <w:t xml:space="preserve">-40 </w:t>
      </w:r>
      <w:r w:rsidRPr="00A97D94">
        <w:rPr>
          <w:rFonts w:ascii="David" w:hAnsi="David" w:hint="eastAsia"/>
          <w:b/>
          <w:rtl/>
        </w:rPr>
        <w:t>דקות</w:t>
      </w:r>
      <w:r w:rsidRPr="00A97D94">
        <w:rPr>
          <w:rFonts w:ascii="David" w:hAnsi="David"/>
          <w:b/>
          <w:rtl/>
        </w:rPr>
        <w:t xml:space="preserve"> </w:t>
      </w:r>
      <w:r w:rsidRPr="00A97D94">
        <w:rPr>
          <w:rFonts w:ascii="David" w:hAnsi="David" w:hint="eastAsia"/>
          <w:b/>
          <w:rtl/>
        </w:rPr>
        <w:t>נוספות</w:t>
      </w:r>
      <w:r w:rsidRPr="00A97D94">
        <w:rPr>
          <w:rFonts w:ascii="David" w:hAnsi="David"/>
          <w:b/>
          <w:rtl/>
        </w:rPr>
        <w:t xml:space="preserve">. </w:t>
      </w:r>
      <w:r w:rsidRPr="00A97D94">
        <w:rPr>
          <w:rFonts w:ascii="David" w:hAnsi="David" w:hint="eastAsia"/>
          <w:b/>
          <w:rtl/>
        </w:rPr>
        <w:t>עבור</w:t>
      </w:r>
      <w:r w:rsidRPr="00A97D94">
        <w:rPr>
          <w:rFonts w:ascii="David" w:hAnsi="David"/>
          <w:b/>
          <w:rtl/>
        </w:rPr>
        <w:t xml:space="preserve"> </w:t>
      </w:r>
      <w:r w:rsidRPr="00A97D94">
        <w:rPr>
          <w:rFonts w:ascii="David" w:hAnsi="David" w:hint="eastAsia"/>
          <w:b/>
          <w:rtl/>
        </w:rPr>
        <w:t>ההשתתפות</w:t>
      </w:r>
      <w:r w:rsidRPr="00A97D94">
        <w:rPr>
          <w:rFonts w:ascii="David" w:hAnsi="David"/>
          <w:b/>
          <w:rtl/>
        </w:rPr>
        <w:t xml:space="preserve"> </w:t>
      </w:r>
      <w:r w:rsidRPr="00A97D94">
        <w:rPr>
          <w:rFonts w:ascii="David" w:hAnsi="David" w:hint="eastAsia"/>
          <w:b/>
          <w:rtl/>
        </w:rPr>
        <w:t>במחקר</w:t>
      </w:r>
      <w:r w:rsidRPr="00A97D94">
        <w:rPr>
          <w:rFonts w:ascii="David" w:hAnsi="David"/>
          <w:b/>
          <w:rtl/>
        </w:rPr>
        <w:t xml:space="preserve"> </w:t>
      </w:r>
      <w:r w:rsidRPr="00A97D94">
        <w:rPr>
          <w:rFonts w:ascii="David" w:hAnsi="David" w:hint="eastAsia"/>
          <w:b/>
          <w:rtl/>
        </w:rPr>
        <w:t>יידגמו</w:t>
      </w:r>
      <w:r w:rsidRPr="00A97D94">
        <w:rPr>
          <w:rFonts w:ascii="David" w:hAnsi="David"/>
          <w:b/>
          <w:rtl/>
        </w:rPr>
        <w:t xml:space="preserve"> </w:t>
      </w:r>
      <w:r w:rsidRPr="00A97D94">
        <w:rPr>
          <w:rFonts w:ascii="David" w:hAnsi="David" w:hint="eastAsia"/>
          <w:b/>
          <w:rtl/>
        </w:rPr>
        <w:t>כ</w:t>
      </w:r>
      <w:r w:rsidRPr="00A97D94">
        <w:rPr>
          <w:rFonts w:ascii="David" w:hAnsi="David"/>
          <w:b/>
          <w:rtl/>
        </w:rPr>
        <w:t xml:space="preserve">-200  </w:t>
      </w:r>
      <w:r w:rsidRPr="00A97D94">
        <w:rPr>
          <w:rFonts w:ascii="David" w:hAnsi="David" w:hint="eastAsia"/>
          <w:b/>
          <w:rtl/>
        </w:rPr>
        <w:t>בתי</w:t>
      </w:r>
      <w:r w:rsidRPr="00A97D94">
        <w:rPr>
          <w:rFonts w:ascii="David" w:hAnsi="David"/>
          <w:b/>
          <w:rtl/>
        </w:rPr>
        <w:t xml:space="preserve"> </w:t>
      </w:r>
      <w:r w:rsidRPr="00A97D94">
        <w:rPr>
          <w:rFonts w:ascii="David" w:hAnsi="David" w:hint="eastAsia"/>
          <w:b/>
          <w:rtl/>
        </w:rPr>
        <w:t>ספר</w:t>
      </w:r>
      <w:r w:rsidRPr="00A97D94">
        <w:rPr>
          <w:rFonts w:ascii="David" w:hAnsi="David"/>
          <w:b/>
          <w:rtl/>
        </w:rPr>
        <w:t xml:space="preserve">. </w:t>
      </w:r>
      <w:r w:rsidRPr="00A97D94">
        <w:rPr>
          <w:rFonts w:ascii="David" w:hAnsi="David" w:hint="eastAsia"/>
          <w:b/>
          <w:rtl/>
        </w:rPr>
        <w:t>בכל</w:t>
      </w:r>
      <w:r w:rsidRPr="00A97D94">
        <w:rPr>
          <w:rFonts w:ascii="David" w:hAnsi="David"/>
          <w:b/>
          <w:rtl/>
        </w:rPr>
        <w:t xml:space="preserve"> </w:t>
      </w:r>
      <w:r w:rsidRPr="00A97D94">
        <w:rPr>
          <w:rFonts w:ascii="David" w:hAnsi="David" w:hint="eastAsia"/>
          <w:b/>
          <w:rtl/>
        </w:rPr>
        <w:t>בית</w:t>
      </w:r>
      <w:r w:rsidRPr="00A97D94">
        <w:rPr>
          <w:rFonts w:ascii="David" w:hAnsi="David"/>
          <w:b/>
          <w:rtl/>
        </w:rPr>
        <w:t xml:space="preserve"> </w:t>
      </w:r>
      <w:r w:rsidRPr="00A97D94">
        <w:rPr>
          <w:rFonts w:ascii="David" w:hAnsi="David" w:hint="eastAsia"/>
          <w:b/>
          <w:rtl/>
        </w:rPr>
        <w:t>ספר</w:t>
      </w:r>
      <w:r w:rsidRPr="00A97D94">
        <w:rPr>
          <w:rFonts w:ascii="David" w:hAnsi="David"/>
          <w:b/>
          <w:rtl/>
        </w:rPr>
        <w:t xml:space="preserve"> </w:t>
      </w:r>
      <w:r w:rsidRPr="00A97D94">
        <w:rPr>
          <w:rFonts w:ascii="David" w:hAnsi="David" w:hint="eastAsia"/>
          <w:b/>
          <w:rtl/>
        </w:rPr>
        <w:t>יידגמו</w:t>
      </w:r>
      <w:r w:rsidRPr="00A97D94">
        <w:rPr>
          <w:rFonts w:ascii="David" w:hAnsi="David"/>
          <w:b/>
          <w:rtl/>
        </w:rPr>
        <w:t xml:space="preserve"> </w:t>
      </w:r>
      <w:r w:rsidRPr="00A97D94">
        <w:rPr>
          <w:rFonts w:ascii="David" w:hAnsi="David" w:hint="eastAsia"/>
          <w:b/>
          <w:rtl/>
        </w:rPr>
        <w:t>כ</w:t>
      </w:r>
      <w:r w:rsidRPr="00A97D94">
        <w:rPr>
          <w:rFonts w:ascii="David" w:hAnsi="David"/>
          <w:b/>
          <w:rtl/>
        </w:rPr>
        <w:t>-</w:t>
      </w:r>
      <w:r>
        <w:rPr>
          <w:rFonts w:ascii="David" w:hAnsi="David" w:hint="cs"/>
          <w:b/>
          <w:rtl/>
        </w:rPr>
        <w:t>55</w:t>
      </w:r>
      <w:r w:rsidRPr="00A97D94">
        <w:rPr>
          <w:rFonts w:ascii="David" w:hAnsi="David"/>
          <w:b/>
          <w:rtl/>
        </w:rPr>
        <w:t xml:space="preserve"> </w:t>
      </w:r>
      <w:r w:rsidRPr="00A97D94">
        <w:rPr>
          <w:rFonts w:ascii="David" w:hAnsi="David" w:hint="eastAsia"/>
          <w:b/>
          <w:rtl/>
        </w:rPr>
        <w:t>תלמידים</w:t>
      </w:r>
      <w:r w:rsidRPr="00A97D94">
        <w:rPr>
          <w:rFonts w:ascii="David" w:hAnsi="David"/>
          <w:b/>
          <w:rtl/>
        </w:rPr>
        <w:t xml:space="preserve">. </w:t>
      </w:r>
      <w:r w:rsidRPr="00A97D94">
        <w:rPr>
          <w:rFonts w:ascii="David" w:hAnsi="David" w:hint="eastAsia"/>
          <w:b/>
          <w:rtl/>
        </w:rPr>
        <w:t>המבחנים</w:t>
      </w:r>
      <w:r w:rsidRPr="00A97D94">
        <w:rPr>
          <w:rFonts w:ascii="David" w:hAnsi="David"/>
          <w:b/>
          <w:rtl/>
        </w:rPr>
        <w:t xml:space="preserve"> </w:t>
      </w:r>
      <w:r w:rsidRPr="00A97D94">
        <w:rPr>
          <w:rFonts w:ascii="David" w:hAnsi="David" w:hint="eastAsia"/>
          <w:b/>
          <w:rtl/>
        </w:rPr>
        <w:t>יתקיימו</w:t>
      </w:r>
      <w:r w:rsidRPr="00A97D94">
        <w:rPr>
          <w:rFonts w:ascii="David" w:hAnsi="David"/>
          <w:b/>
          <w:rtl/>
        </w:rPr>
        <w:t xml:space="preserve"> </w:t>
      </w:r>
      <w:r w:rsidRPr="00A97D94">
        <w:rPr>
          <w:rFonts w:ascii="David" w:hAnsi="David" w:hint="eastAsia"/>
          <w:b/>
          <w:rtl/>
        </w:rPr>
        <w:t>בימים</w:t>
      </w:r>
      <w:r w:rsidRPr="00A97D94">
        <w:rPr>
          <w:rFonts w:ascii="David" w:hAnsi="David"/>
          <w:b/>
          <w:rtl/>
        </w:rPr>
        <w:t xml:space="preserve"> </w:t>
      </w:r>
      <w:r w:rsidRPr="00A97D94">
        <w:rPr>
          <w:rFonts w:ascii="David" w:hAnsi="David" w:hint="eastAsia"/>
          <w:b/>
          <w:rtl/>
        </w:rPr>
        <w:t>שונים</w:t>
      </w:r>
      <w:r w:rsidRPr="00A97D94">
        <w:rPr>
          <w:rFonts w:ascii="David" w:hAnsi="David"/>
          <w:b/>
          <w:rtl/>
        </w:rPr>
        <w:t xml:space="preserve"> </w:t>
      </w:r>
      <w:r w:rsidRPr="00A97D94">
        <w:rPr>
          <w:rFonts w:ascii="David" w:hAnsi="David" w:hint="eastAsia"/>
          <w:b/>
          <w:rtl/>
        </w:rPr>
        <w:t>בבתי</w:t>
      </w:r>
      <w:r w:rsidRPr="00A97D94">
        <w:rPr>
          <w:rFonts w:ascii="David" w:hAnsi="David"/>
          <w:b/>
          <w:rtl/>
        </w:rPr>
        <w:t xml:space="preserve"> </w:t>
      </w:r>
      <w:r w:rsidRPr="00A97D94">
        <w:rPr>
          <w:rFonts w:ascii="David" w:hAnsi="David" w:hint="eastAsia"/>
          <w:b/>
          <w:rtl/>
        </w:rPr>
        <w:t>ספר</w:t>
      </w:r>
      <w:r w:rsidRPr="00A97D94">
        <w:rPr>
          <w:rFonts w:ascii="David" w:hAnsi="David"/>
          <w:b/>
          <w:rtl/>
        </w:rPr>
        <w:t xml:space="preserve"> </w:t>
      </w:r>
      <w:r w:rsidRPr="00A97D94">
        <w:rPr>
          <w:rFonts w:ascii="David" w:hAnsi="David" w:hint="eastAsia"/>
          <w:b/>
          <w:rtl/>
        </w:rPr>
        <w:t>שונים</w:t>
      </w:r>
      <w:r w:rsidRPr="00A97D94">
        <w:rPr>
          <w:rFonts w:ascii="David" w:hAnsi="David"/>
          <w:b/>
          <w:rtl/>
        </w:rPr>
        <w:t xml:space="preserve"> </w:t>
      </w:r>
      <w:r w:rsidRPr="00A97D94">
        <w:rPr>
          <w:rFonts w:ascii="David" w:hAnsi="David" w:hint="eastAsia"/>
          <w:b/>
          <w:rtl/>
        </w:rPr>
        <w:t>אך</w:t>
      </w:r>
      <w:r w:rsidRPr="00A97D94">
        <w:rPr>
          <w:rFonts w:ascii="David" w:hAnsi="David"/>
          <w:b/>
          <w:rtl/>
        </w:rPr>
        <w:t xml:space="preserve"> </w:t>
      </w:r>
      <w:r w:rsidRPr="00A97D94">
        <w:rPr>
          <w:rFonts w:ascii="David" w:hAnsi="David" w:hint="eastAsia"/>
          <w:b/>
          <w:rtl/>
        </w:rPr>
        <w:t>כל</w:t>
      </w:r>
      <w:r w:rsidRPr="00A97D94">
        <w:rPr>
          <w:rFonts w:ascii="David" w:hAnsi="David"/>
          <w:b/>
          <w:rtl/>
        </w:rPr>
        <w:t xml:space="preserve"> </w:t>
      </w:r>
      <w:r w:rsidRPr="00A97D94">
        <w:rPr>
          <w:rFonts w:ascii="David" w:hAnsi="David" w:hint="eastAsia"/>
          <w:b/>
          <w:rtl/>
        </w:rPr>
        <w:t>ימי</w:t>
      </w:r>
      <w:r w:rsidRPr="00A97D94">
        <w:rPr>
          <w:rFonts w:ascii="David" w:hAnsi="David"/>
          <w:b/>
          <w:rtl/>
        </w:rPr>
        <w:t xml:space="preserve"> </w:t>
      </w:r>
      <w:r w:rsidRPr="00A97D94">
        <w:rPr>
          <w:rFonts w:ascii="David" w:hAnsi="David" w:hint="eastAsia"/>
          <w:b/>
          <w:rtl/>
        </w:rPr>
        <w:t>המבחנים</w:t>
      </w:r>
      <w:r w:rsidRPr="00A97D94">
        <w:rPr>
          <w:rFonts w:ascii="David" w:hAnsi="David"/>
          <w:b/>
          <w:rtl/>
        </w:rPr>
        <w:t xml:space="preserve"> </w:t>
      </w:r>
      <w:r w:rsidRPr="00A97D94">
        <w:rPr>
          <w:rFonts w:ascii="David" w:hAnsi="David" w:hint="eastAsia"/>
          <w:b/>
          <w:rtl/>
        </w:rPr>
        <w:t>יתקיימו</w:t>
      </w:r>
      <w:r w:rsidRPr="00A97D94">
        <w:rPr>
          <w:rFonts w:ascii="David" w:hAnsi="David"/>
          <w:b/>
          <w:rtl/>
        </w:rPr>
        <w:t xml:space="preserve"> </w:t>
      </w:r>
      <w:r w:rsidRPr="00A97D94">
        <w:rPr>
          <w:rFonts w:ascii="David" w:hAnsi="David" w:hint="eastAsia"/>
          <w:b/>
          <w:rtl/>
        </w:rPr>
        <w:t>בחלון</w:t>
      </w:r>
      <w:r w:rsidRPr="00A97D94">
        <w:rPr>
          <w:rFonts w:ascii="David" w:hAnsi="David"/>
          <w:b/>
          <w:rtl/>
        </w:rPr>
        <w:t xml:space="preserve"> </w:t>
      </w:r>
      <w:r w:rsidRPr="00A97D94">
        <w:rPr>
          <w:rFonts w:ascii="David" w:hAnsi="David" w:hint="eastAsia"/>
          <w:b/>
          <w:rtl/>
        </w:rPr>
        <w:t>זמנים</w:t>
      </w:r>
      <w:r w:rsidRPr="00A97D94">
        <w:rPr>
          <w:rFonts w:ascii="David" w:hAnsi="David"/>
          <w:b/>
          <w:rtl/>
        </w:rPr>
        <w:t xml:space="preserve"> </w:t>
      </w:r>
      <w:r w:rsidRPr="00A97D94">
        <w:rPr>
          <w:rFonts w:ascii="David" w:hAnsi="David" w:hint="eastAsia"/>
          <w:b/>
          <w:rtl/>
        </w:rPr>
        <w:t>של</w:t>
      </w:r>
      <w:r w:rsidRPr="00A97D94">
        <w:rPr>
          <w:rFonts w:ascii="David" w:hAnsi="David"/>
          <w:b/>
          <w:rtl/>
        </w:rPr>
        <w:t xml:space="preserve"> </w:t>
      </w:r>
      <w:r w:rsidRPr="00A97D94">
        <w:rPr>
          <w:rFonts w:ascii="David" w:hAnsi="David" w:hint="eastAsia"/>
          <w:b/>
          <w:rtl/>
        </w:rPr>
        <w:t>כ</w:t>
      </w:r>
      <w:r w:rsidRPr="00A97D94">
        <w:rPr>
          <w:rFonts w:ascii="David" w:hAnsi="David"/>
          <w:b/>
          <w:rtl/>
        </w:rPr>
        <w:t xml:space="preserve">-16 </w:t>
      </w:r>
      <w:r w:rsidRPr="00A97D94">
        <w:rPr>
          <w:rFonts w:ascii="David" w:hAnsi="David" w:hint="eastAsia"/>
          <w:b/>
          <w:rtl/>
        </w:rPr>
        <w:t>ימים</w:t>
      </w:r>
      <w:r w:rsidRPr="00A97D94">
        <w:rPr>
          <w:rFonts w:ascii="David" w:hAnsi="David"/>
          <w:b/>
          <w:rtl/>
        </w:rPr>
        <w:t xml:space="preserve"> (</w:t>
      </w:r>
      <w:r w:rsidRPr="00A97D94">
        <w:rPr>
          <w:rFonts w:ascii="David" w:hAnsi="David" w:hint="eastAsia"/>
          <w:b/>
          <w:rtl/>
        </w:rPr>
        <w:t>נטו</w:t>
      </w:r>
      <w:r w:rsidRPr="00A97D94">
        <w:rPr>
          <w:rFonts w:ascii="David" w:hAnsi="David"/>
          <w:b/>
          <w:rtl/>
        </w:rPr>
        <w:t>).</w:t>
      </w:r>
    </w:p>
    <w:p w14:paraId="700A12A1" w14:textId="77777777" w:rsidR="00D678A3" w:rsidRDefault="00A95FA6">
      <w:pPr>
        <w:pStyle w:val="ListParagraph"/>
        <w:numPr>
          <w:ilvl w:val="0"/>
          <w:numId w:val="124"/>
        </w:numPr>
        <w:bidi/>
        <w:spacing w:line="240" w:lineRule="auto"/>
        <w:rPr>
          <w:rFonts w:ascii="David" w:hAnsi="David"/>
          <w:b/>
        </w:rPr>
      </w:pPr>
      <w:r w:rsidRPr="000F3D63">
        <w:rPr>
          <w:rFonts w:ascii="David" w:hAnsi="David" w:hint="eastAsia"/>
          <w:bCs/>
          <w:rtl/>
        </w:rPr>
        <w:t>מחקר</w:t>
      </w:r>
      <w:r>
        <w:rPr>
          <w:rFonts w:ascii="David" w:hAnsi="David" w:hint="cs"/>
          <w:bCs/>
          <w:rtl/>
        </w:rPr>
        <w:t xml:space="preserve"> עיקרי</w:t>
      </w:r>
      <w:r w:rsidRPr="000F3D63">
        <w:rPr>
          <w:rFonts w:ascii="David" w:hAnsi="David"/>
          <w:bCs/>
          <w:rtl/>
        </w:rPr>
        <w:t xml:space="preserve"> </w:t>
      </w:r>
      <w:r>
        <w:rPr>
          <w:rFonts w:ascii="David" w:hAnsi="David"/>
          <w:b/>
        </w:rPr>
        <w:t>2025</w:t>
      </w:r>
      <w:r w:rsidRPr="000F3D63">
        <w:rPr>
          <w:rFonts w:ascii="David" w:hAnsi="David"/>
          <w:bCs/>
          <w:rtl/>
        </w:rPr>
        <w:t xml:space="preserve"> </w:t>
      </w:r>
      <w:r w:rsidRPr="006F7D68">
        <w:rPr>
          <w:rFonts w:ascii="David" w:hAnsi="David"/>
          <w:b/>
        </w:rPr>
        <w:t>PIRLS</w:t>
      </w:r>
      <w:r>
        <w:rPr>
          <w:rFonts w:ascii="David" w:hAnsi="David" w:hint="cs"/>
          <w:b/>
          <w:rtl/>
        </w:rPr>
        <w:t xml:space="preserve"> </w:t>
      </w:r>
      <w:r w:rsidRPr="00A97D94">
        <w:rPr>
          <w:rFonts w:ascii="David" w:hAnsi="David"/>
          <w:b/>
          <w:rtl/>
        </w:rPr>
        <w:t xml:space="preserve">– </w:t>
      </w:r>
      <w:r w:rsidRPr="00A97D94">
        <w:rPr>
          <w:rFonts w:ascii="David" w:hAnsi="David" w:hint="eastAsia"/>
          <w:b/>
          <w:rtl/>
        </w:rPr>
        <w:t>במסגרת</w:t>
      </w:r>
      <w:r w:rsidRPr="00A97D94">
        <w:rPr>
          <w:rFonts w:ascii="David" w:hAnsi="David"/>
          <w:b/>
          <w:rtl/>
        </w:rPr>
        <w:t xml:space="preserve"> </w:t>
      </w:r>
      <w:r w:rsidRPr="00A97D94">
        <w:rPr>
          <w:rFonts w:ascii="David" w:hAnsi="David" w:hint="eastAsia"/>
          <w:b/>
          <w:rtl/>
        </w:rPr>
        <w:t>המחקר</w:t>
      </w:r>
      <w:r w:rsidRPr="00A97D94">
        <w:rPr>
          <w:rFonts w:ascii="David" w:hAnsi="David"/>
          <w:b/>
          <w:rtl/>
        </w:rPr>
        <w:t xml:space="preserve"> </w:t>
      </w:r>
      <w:r w:rsidRPr="00A97D94">
        <w:rPr>
          <w:rFonts w:ascii="David" w:hAnsi="David" w:hint="eastAsia"/>
          <w:b/>
          <w:rtl/>
        </w:rPr>
        <w:t>יועברו</w:t>
      </w:r>
      <w:r w:rsidRPr="00A97D94">
        <w:rPr>
          <w:rFonts w:ascii="David" w:hAnsi="David"/>
          <w:b/>
          <w:rtl/>
        </w:rPr>
        <w:t xml:space="preserve"> </w:t>
      </w:r>
      <w:r w:rsidRPr="00A97D94">
        <w:rPr>
          <w:rFonts w:ascii="David" w:hAnsi="David" w:hint="eastAsia"/>
          <w:b/>
          <w:rtl/>
        </w:rPr>
        <w:t>מבחנים</w:t>
      </w:r>
      <w:r w:rsidRPr="00A97D94">
        <w:rPr>
          <w:rFonts w:ascii="David" w:hAnsi="David"/>
          <w:b/>
          <w:rtl/>
        </w:rPr>
        <w:t xml:space="preserve"> </w:t>
      </w:r>
      <w:r w:rsidRPr="00A97D94">
        <w:rPr>
          <w:rFonts w:ascii="David" w:hAnsi="David" w:hint="eastAsia"/>
          <w:b/>
          <w:rtl/>
        </w:rPr>
        <w:t>ושאלונים</w:t>
      </w:r>
      <w:r w:rsidRPr="00A97D94">
        <w:rPr>
          <w:rFonts w:ascii="David" w:hAnsi="David"/>
          <w:b/>
          <w:rtl/>
        </w:rPr>
        <w:t xml:space="preserve"> </w:t>
      </w:r>
      <w:r w:rsidRPr="00A97D94">
        <w:rPr>
          <w:rFonts w:ascii="David" w:hAnsi="David" w:hint="eastAsia"/>
          <w:b/>
          <w:rtl/>
        </w:rPr>
        <w:t>ממוחשבים</w:t>
      </w:r>
      <w:r w:rsidRPr="00A97D94">
        <w:rPr>
          <w:rFonts w:ascii="David" w:hAnsi="David"/>
          <w:b/>
          <w:rtl/>
        </w:rPr>
        <w:t xml:space="preserve"> </w:t>
      </w:r>
      <w:r w:rsidRPr="00A97D94">
        <w:rPr>
          <w:rFonts w:ascii="David" w:hAnsi="David" w:hint="eastAsia"/>
          <w:b/>
          <w:rtl/>
        </w:rPr>
        <w:t>לתלמידים</w:t>
      </w:r>
      <w:r w:rsidRPr="00A97D94">
        <w:rPr>
          <w:rFonts w:ascii="David" w:hAnsi="David"/>
          <w:b/>
          <w:rtl/>
        </w:rPr>
        <w:t xml:space="preserve">. </w:t>
      </w:r>
      <w:r w:rsidRPr="00A97D94">
        <w:rPr>
          <w:rFonts w:ascii="David" w:hAnsi="David" w:hint="eastAsia"/>
          <w:b/>
          <w:rtl/>
        </w:rPr>
        <w:t>כל</w:t>
      </w:r>
      <w:r w:rsidRPr="00A97D94">
        <w:rPr>
          <w:rFonts w:ascii="David" w:hAnsi="David"/>
          <w:b/>
          <w:rtl/>
        </w:rPr>
        <w:t xml:space="preserve"> </w:t>
      </w:r>
      <w:r w:rsidRPr="00A97D94">
        <w:rPr>
          <w:rFonts w:ascii="David" w:hAnsi="David" w:hint="eastAsia"/>
          <w:b/>
          <w:rtl/>
        </w:rPr>
        <w:t>תלמיד</w:t>
      </w:r>
      <w:r w:rsidRPr="00A97D94">
        <w:rPr>
          <w:rFonts w:ascii="David" w:hAnsi="David"/>
          <w:b/>
          <w:rtl/>
        </w:rPr>
        <w:t xml:space="preserve"> </w:t>
      </w:r>
      <w:r w:rsidRPr="00A97D94">
        <w:rPr>
          <w:rFonts w:ascii="David" w:hAnsi="David" w:hint="eastAsia"/>
          <w:b/>
          <w:rtl/>
        </w:rPr>
        <w:t>נבחן</w:t>
      </w:r>
      <w:r w:rsidRPr="00A97D94">
        <w:rPr>
          <w:rFonts w:ascii="David" w:hAnsi="David"/>
          <w:b/>
          <w:rtl/>
        </w:rPr>
        <w:t xml:space="preserve"> </w:t>
      </w:r>
      <w:r w:rsidRPr="00A97D94">
        <w:rPr>
          <w:rFonts w:ascii="David" w:hAnsi="David" w:hint="eastAsia"/>
          <w:b/>
          <w:rtl/>
        </w:rPr>
        <w:t>במשך</w:t>
      </w:r>
      <w:r w:rsidRPr="00A97D94">
        <w:rPr>
          <w:rFonts w:ascii="David" w:hAnsi="David"/>
          <w:b/>
          <w:rtl/>
        </w:rPr>
        <w:t xml:space="preserve"> </w:t>
      </w:r>
      <w:r w:rsidRPr="00A97D94">
        <w:rPr>
          <w:rFonts w:ascii="David" w:hAnsi="David" w:hint="eastAsia"/>
          <w:b/>
          <w:rtl/>
        </w:rPr>
        <w:t>כשעה</w:t>
      </w:r>
      <w:r w:rsidRPr="00A97D94">
        <w:rPr>
          <w:rFonts w:ascii="David" w:hAnsi="David"/>
          <w:b/>
          <w:rtl/>
        </w:rPr>
        <w:t xml:space="preserve"> </w:t>
      </w:r>
      <w:r w:rsidRPr="00A97D94">
        <w:rPr>
          <w:rFonts w:ascii="David" w:hAnsi="David" w:hint="eastAsia"/>
          <w:b/>
          <w:rtl/>
        </w:rPr>
        <w:t>וחצי</w:t>
      </w:r>
      <w:r w:rsidRPr="00A97D94">
        <w:rPr>
          <w:rFonts w:ascii="David" w:hAnsi="David"/>
          <w:b/>
          <w:rtl/>
        </w:rPr>
        <w:t xml:space="preserve"> </w:t>
      </w:r>
      <w:r w:rsidRPr="00A97D94">
        <w:rPr>
          <w:rFonts w:ascii="David" w:hAnsi="David" w:hint="eastAsia"/>
          <w:b/>
          <w:rtl/>
        </w:rPr>
        <w:t>ולאחר</w:t>
      </w:r>
      <w:r w:rsidRPr="00A97D94">
        <w:rPr>
          <w:rFonts w:ascii="David" w:hAnsi="David"/>
          <w:b/>
          <w:rtl/>
        </w:rPr>
        <w:t xml:space="preserve"> </w:t>
      </w:r>
      <w:r w:rsidRPr="00A97D94">
        <w:rPr>
          <w:rFonts w:ascii="David" w:hAnsi="David" w:hint="eastAsia"/>
          <w:b/>
          <w:rtl/>
        </w:rPr>
        <w:t>הפסקה</w:t>
      </w:r>
      <w:r w:rsidRPr="00A97D94">
        <w:rPr>
          <w:rFonts w:ascii="David" w:hAnsi="David"/>
          <w:b/>
          <w:rtl/>
        </w:rPr>
        <w:t xml:space="preserve"> </w:t>
      </w:r>
      <w:r w:rsidRPr="00A97D94">
        <w:rPr>
          <w:rFonts w:ascii="David" w:hAnsi="David" w:hint="eastAsia"/>
          <w:b/>
          <w:rtl/>
        </w:rPr>
        <w:t>קצרה</w:t>
      </w:r>
      <w:r w:rsidRPr="00A97D94">
        <w:rPr>
          <w:rFonts w:ascii="David" w:hAnsi="David"/>
          <w:b/>
          <w:rtl/>
        </w:rPr>
        <w:t xml:space="preserve"> </w:t>
      </w:r>
      <w:r w:rsidRPr="00A97D94">
        <w:rPr>
          <w:rFonts w:ascii="David" w:hAnsi="David" w:hint="eastAsia"/>
          <w:b/>
          <w:rtl/>
        </w:rPr>
        <w:t>ממלא</w:t>
      </w:r>
      <w:r w:rsidRPr="00A97D94">
        <w:rPr>
          <w:rFonts w:ascii="David" w:hAnsi="David"/>
          <w:b/>
          <w:rtl/>
        </w:rPr>
        <w:t xml:space="preserve"> </w:t>
      </w:r>
      <w:r w:rsidRPr="00A97D94">
        <w:rPr>
          <w:rFonts w:ascii="David" w:hAnsi="David" w:hint="eastAsia"/>
          <w:b/>
          <w:rtl/>
        </w:rPr>
        <w:t>שאלון</w:t>
      </w:r>
      <w:r w:rsidRPr="00A97D94">
        <w:rPr>
          <w:rFonts w:ascii="David" w:hAnsi="David"/>
          <w:b/>
          <w:rtl/>
        </w:rPr>
        <w:t xml:space="preserve"> </w:t>
      </w:r>
      <w:r w:rsidRPr="00A97D94">
        <w:rPr>
          <w:rFonts w:ascii="David" w:hAnsi="David" w:hint="eastAsia"/>
          <w:b/>
          <w:rtl/>
        </w:rPr>
        <w:t>במשך</w:t>
      </w:r>
      <w:r w:rsidRPr="00A97D94">
        <w:rPr>
          <w:rFonts w:ascii="David" w:hAnsi="David"/>
          <w:b/>
          <w:rtl/>
        </w:rPr>
        <w:t xml:space="preserve"> </w:t>
      </w:r>
      <w:r w:rsidRPr="00A97D94">
        <w:rPr>
          <w:rFonts w:ascii="David" w:hAnsi="David" w:hint="eastAsia"/>
          <w:b/>
          <w:rtl/>
        </w:rPr>
        <w:t>כ</w:t>
      </w:r>
      <w:r w:rsidRPr="00A97D94">
        <w:rPr>
          <w:rFonts w:ascii="David" w:hAnsi="David"/>
          <w:b/>
          <w:rtl/>
        </w:rPr>
        <w:t xml:space="preserve">-30 </w:t>
      </w:r>
      <w:r w:rsidRPr="00A97D94">
        <w:rPr>
          <w:rFonts w:ascii="David" w:hAnsi="David" w:hint="eastAsia"/>
          <w:b/>
          <w:rtl/>
        </w:rPr>
        <w:t>דקות</w:t>
      </w:r>
      <w:r w:rsidRPr="00A97D94">
        <w:rPr>
          <w:rFonts w:ascii="David" w:hAnsi="David"/>
          <w:b/>
          <w:rtl/>
        </w:rPr>
        <w:t xml:space="preserve"> </w:t>
      </w:r>
      <w:r w:rsidRPr="00A97D94">
        <w:rPr>
          <w:rFonts w:ascii="David" w:hAnsi="David" w:hint="eastAsia"/>
          <w:b/>
          <w:rtl/>
        </w:rPr>
        <w:t>נוספות</w:t>
      </w:r>
      <w:r w:rsidRPr="00A97D94">
        <w:rPr>
          <w:rFonts w:ascii="David" w:hAnsi="David"/>
          <w:b/>
          <w:rtl/>
        </w:rPr>
        <w:t xml:space="preserve">. </w:t>
      </w:r>
      <w:r w:rsidRPr="00A97D94">
        <w:rPr>
          <w:rFonts w:ascii="David" w:hAnsi="David" w:hint="eastAsia"/>
          <w:b/>
          <w:rtl/>
        </w:rPr>
        <w:t>עבור</w:t>
      </w:r>
      <w:r w:rsidRPr="00A97D94">
        <w:rPr>
          <w:rFonts w:ascii="David" w:hAnsi="David"/>
          <w:b/>
          <w:rtl/>
        </w:rPr>
        <w:t xml:space="preserve"> </w:t>
      </w:r>
      <w:r w:rsidRPr="00A97D94">
        <w:rPr>
          <w:rFonts w:ascii="David" w:hAnsi="David" w:hint="eastAsia"/>
          <w:b/>
          <w:rtl/>
        </w:rPr>
        <w:t>ההשתתפות</w:t>
      </w:r>
      <w:r w:rsidRPr="00A97D94">
        <w:rPr>
          <w:rFonts w:ascii="David" w:hAnsi="David"/>
          <w:b/>
          <w:rtl/>
        </w:rPr>
        <w:t xml:space="preserve"> </w:t>
      </w:r>
      <w:r w:rsidRPr="00A97D94">
        <w:rPr>
          <w:rFonts w:ascii="David" w:hAnsi="David" w:hint="eastAsia"/>
          <w:b/>
          <w:rtl/>
        </w:rPr>
        <w:t>במחקר</w:t>
      </w:r>
      <w:r w:rsidRPr="00A97D94">
        <w:rPr>
          <w:rFonts w:ascii="David" w:hAnsi="David"/>
          <w:b/>
          <w:rtl/>
        </w:rPr>
        <w:t xml:space="preserve"> </w:t>
      </w:r>
      <w:r w:rsidRPr="00A97D94">
        <w:rPr>
          <w:rFonts w:ascii="David" w:hAnsi="David" w:hint="eastAsia"/>
          <w:b/>
          <w:rtl/>
        </w:rPr>
        <w:t>יידגמו</w:t>
      </w:r>
      <w:r w:rsidRPr="00A97D94">
        <w:rPr>
          <w:rFonts w:ascii="David" w:hAnsi="David"/>
          <w:b/>
          <w:rtl/>
        </w:rPr>
        <w:t xml:space="preserve"> </w:t>
      </w:r>
      <w:r w:rsidRPr="00A97D94">
        <w:rPr>
          <w:rFonts w:ascii="David" w:hAnsi="David" w:hint="eastAsia"/>
          <w:b/>
          <w:rtl/>
        </w:rPr>
        <w:t>כ</w:t>
      </w:r>
      <w:r w:rsidRPr="00A97D94">
        <w:rPr>
          <w:rFonts w:ascii="David" w:hAnsi="David"/>
          <w:b/>
          <w:rtl/>
        </w:rPr>
        <w:t>-</w:t>
      </w:r>
      <w:r>
        <w:rPr>
          <w:rFonts w:ascii="David" w:hAnsi="David" w:hint="cs"/>
          <w:b/>
          <w:rtl/>
        </w:rPr>
        <w:t>200</w:t>
      </w:r>
      <w:r w:rsidRPr="00A97D94">
        <w:rPr>
          <w:rFonts w:ascii="David" w:hAnsi="David"/>
          <w:b/>
          <w:rtl/>
        </w:rPr>
        <w:t xml:space="preserve"> </w:t>
      </w:r>
      <w:r w:rsidRPr="00A97D94">
        <w:rPr>
          <w:rFonts w:ascii="David" w:hAnsi="David" w:hint="eastAsia"/>
          <w:b/>
          <w:rtl/>
        </w:rPr>
        <w:t>בתי</w:t>
      </w:r>
      <w:r w:rsidRPr="00A97D94">
        <w:rPr>
          <w:rFonts w:ascii="David" w:hAnsi="David"/>
          <w:b/>
          <w:rtl/>
        </w:rPr>
        <w:t xml:space="preserve"> </w:t>
      </w:r>
      <w:r w:rsidRPr="00A97D94">
        <w:rPr>
          <w:rFonts w:ascii="David" w:hAnsi="David" w:hint="eastAsia"/>
          <w:b/>
          <w:rtl/>
        </w:rPr>
        <w:t>ספר</w:t>
      </w:r>
      <w:r>
        <w:rPr>
          <w:rFonts w:ascii="David" w:hAnsi="David" w:hint="cs"/>
          <w:b/>
          <w:rtl/>
        </w:rPr>
        <w:t>,</w:t>
      </w:r>
      <w:r w:rsidRPr="00A97D94">
        <w:rPr>
          <w:rFonts w:ascii="David" w:hAnsi="David"/>
          <w:b/>
          <w:rtl/>
        </w:rPr>
        <w:t xml:space="preserve"> </w:t>
      </w:r>
      <w:r>
        <w:rPr>
          <w:rFonts w:ascii="David" w:hAnsi="David" w:hint="cs"/>
          <w:b/>
          <w:rtl/>
        </w:rPr>
        <w:t>כיתת</w:t>
      </w:r>
      <w:r w:rsidRPr="00A97D94">
        <w:rPr>
          <w:rFonts w:ascii="David" w:hAnsi="David"/>
          <w:b/>
          <w:rtl/>
        </w:rPr>
        <w:t xml:space="preserve"> </w:t>
      </w:r>
      <w:r w:rsidRPr="00A97D94">
        <w:rPr>
          <w:rFonts w:ascii="David" w:hAnsi="David" w:hint="eastAsia"/>
          <w:b/>
          <w:rtl/>
        </w:rPr>
        <w:t>אם</w:t>
      </w:r>
      <w:r w:rsidRPr="00A97D94">
        <w:rPr>
          <w:rFonts w:ascii="David" w:hAnsi="David"/>
          <w:b/>
          <w:rtl/>
        </w:rPr>
        <w:t xml:space="preserve"> </w:t>
      </w:r>
      <w:r>
        <w:rPr>
          <w:rFonts w:ascii="David" w:hAnsi="David" w:hint="cs"/>
          <w:b/>
          <w:rtl/>
        </w:rPr>
        <w:t xml:space="preserve">אחת </w:t>
      </w:r>
      <w:r w:rsidRPr="00A97D94">
        <w:rPr>
          <w:rFonts w:ascii="David" w:hAnsi="David" w:hint="eastAsia"/>
          <w:b/>
          <w:rtl/>
        </w:rPr>
        <w:t>בכל</w:t>
      </w:r>
      <w:r w:rsidRPr="00A97D94">
        <w:rPr>
          <w:rFonts w:ascii="David" w:hAnsi="David"/>
          <w:b/>
          <w:rtl/>
        </w:rPr>
        <w:t xml:space="preserve"> </w:t>
      </w:r>
      <w:r w:rsidRPr="00A97D94">
        <w:rPr>
          <w:rFonts w:ascii="David" w:hAnsi="David" w:hint="eastAsia"/>
          <w:b/>
          <w:rtl/>
        </w:rPr>
        <w:t>בית</w:t>
      </w:r>
      <w:r w:rsidRPr="00A97D94">
        <w:rPr>
          <w:rFonts w:ascii="David" w:hAnsi="David"/>
          <w:b/>
          <w:rtl/>
        </w:rPr>
        <w:t xml:space="preserve"> </w:t>
      </w:r>
      <w:r w:rsidRPr="00A97D94">
        <w:rPr>
          <w:rFonts w:ascii="David" w:hAnsi="David" w:hint="eastAsia"/>
          <w:b/>
          <w:rtl/>
        </w:rPr>
        <w:t>ספר</w:t>
      </w:r>
      <w:r w:rsidRPr="00A97D94">
        <w:rPr>
          <w:rFonts w:ascii="David" w:hAnsi="David"/>
          <w:b/>
          <w:rtl/>
        </w:rPr>
        <w:t xml:space="preserve">. </w:t>
      </w:r>
      <w:r w:rsidRPr="00A97D94">
        <w:rPr>
          <w:rFonts w:ascii="David" w:hAnsi="David" w:hint="eastAsia"/>
          <w:b/>
          <w:rtl/>
        </w:rPr>
        <w:t>המבחנים</w:t>
      </w:r>
      <w:r w:rsidRPr="00A97D94">
        <w:rPr>
          <w:rFonts w:ascii="David" w:hAnsi="David"/>
          <w:b/>
          <w:rtl/>
        </w:rPr>
        <w:t xml:space="preserve"> </w:t>
      </w:r>
      <w:r w:rsidRPr="00A97D94">
        <w:rPr>
          <w:rFonts w:ascii="David" w:hAnsi="David" w:hint="eastAsia"/>
          <w:b/>
          <w:rtl/>
        </w:rPr>
        <w:t>יתקיימו</w:t>
      </w:r>
      <w:r w:rsidRPr="00A97D94">
        <w:rPr>
          <w:rFonts w:ascii="David" w:hAnsi="David"/>
          <w:b/>
          <w:rtl/>
        </w:rPr>
        <w:t xml:space="preserve"> </w:t>
      </w:r>
      <w:r w:rsidRPr="00A97D94">
        <w:rPr>
          <w:rFonts w:ascii="David" w:hAnsi="David" w:hint="eastAsia"/>
          <w:b/>
          <w:rtl/>
        </w:rPr>
        <w:t>בימים</w:t>
      </w:r>
      <w:r w:rsidRPr="00A97D94">
        <w:rPr>
          <w:rFonts w:ascii="David" w:hAnsi="David"/>
          <w:b/>
          <w:rtl/>
        </w:rPr>
        <w:t xml:space="preserve"> </w:t>
      </w:r>
      <w:r w:rsidRPr="00A97D94">
        <w:rPr>
          <w:rFonts w:ascii="David" w:hAnsi="David" w:hint="eastAsia"/>
          <w:b/>
          <w:rtl/>
        </w:rPr>
        <w:t>שונים</w:t>
      </w:r>
      <w:r w:rsidRPr="00A97D94">
        <w:rPr>
          <w:rFonts w:ascii="David" w:hAnsi="David"/>
          <w:b/>
          <w:rtl/>
        </w:rPr>
        <w:t xml:space="preserve"> </w:t>
      </w:r>
      <w:r w:rsidRPr="00A97D94">
        <w:rPr>
          <w:rFonts w:ascii="David" w:hAnsi="David" w:hint="eastAsia"/>
          <w:b/>
          <w:rtl/>
        </w:rPr>
        <w:t>בבתי</w:t>
      </w:r>
      <w:r w:rsidRPr="00A97D94">
        <w:rPr>
          <w:rFonts w:ascii="David" w:hAnsi="David"/>
          <w:b/>
          <w:rtl/>
        </w:rPr>
        <w:t xml:space="preserve"> </w:t>
      </w:r>
      <w:r w:rsidRPr="00A97D94">
        <w:rPr>
          <w:rFonts w:ascii="David" w:hAnsi="David" w:hint="eastAsia"/>
          <w:b/>
          <w:rtl/>
        </w:rPr>
        <w:t>ספר</w:t>
      </w:r>
      <w:r w:rsidRPr="00A97D94">
        <w:rPr>
          <w:rFonts w:ascii="David" w:hAnsi="David"/>
          <w:b/>
          <w:rtl/>
        </w:rPr>
        <w:t xml:space="preserve"> </w:t>
      </w:r>
      <w:r w:rsidRPr="00A97D94">
        <w:rPr>
          <w:rFonts w:ascii="David" w:hAnsi="David" w:hint="eastAsia"/>
          <w:b/>
          <w:rtl/>
        </w:rPr>
        <w:t>שונים</w:t>
      </w:r>
      <w:r w:rsidRPr="00A97D94">
        <w:rPr>
          <w:rFonts w:ascii="David" w:hAnsi="David"/>
          <w:b/>
          <w:rtl/>
        </w:rPr>
        <w:t xml:space="preserve"> </w:t>
      </w:r>
      <w:r w:rsidRPr="00A97D94">
        <w:rPr>
          <w:rFonts w:ascii="David" w:hAnsi="David" w:hint="eastAsia"/>
          <w:b/>
          <w:rtl/>
        </w:rPr>
        <w:t>אך</w:t>
      </w:r>
      <w:r w:rsidRPr="00A97D94">
        <w:rPr>
          <w:rFonts w:ascii="David" w:hAnsi="David"/>
          <w:b/>
          <w:rtl/>
        </w:rPr>
        <w:t xml:space="preserve"> </w:t>
      </w:r>
      <w:r w:rsidRPr="00A97D94">
        <w:rPr>
          <w:rFonts w:ascii="David" w:hAnsi="David" w:hint="eastAsia"/>
          <w:b/>
          <w:rtl/>
        </w:rPr>
        <w:t>כל</w:t>
      </w:r>
      <w:r w:rsidRPr="00A97D94">
        <w:rPr>
          <w:rFonts w:ascii="David" w:hAnsi="David"/>
          <w:b/>
          <w:rtl/>
        </w:rPr>
        <w:t xml:space="preserve"> </w:t>
      </w:r>
      <w:r w:rsidRPr="00A97D94">
        <w:rPr>
          <w:rFonts w:ascii="David" w:hAnsi="David" w:hint="eastAsia"/>
          <w:b/>
          <w:rtl/>
        </w:rPr>
        <w:t>ימי</w:t>
      </w:r>
      <w:r w:rsidRPr="00A97D94">
        <w:rPr>
          <w:rFonts w:ascii="David" w:hAnsi="David"/>
          <w:b/>
          <w:rtl/>
        </w:rPr>
        <w:t xml:space="preserve"> </w:t>
      </w:r>
      <w:r w:rsidRPr="00A97D94">
        <w:rPr>
          <w:rFonts w:ascii="David" w:hAnsi="David" w:hint="eastAsia"/>
          <w:b/>
          <w:rtl/>
        </w:rPr>
        <w:t>המבחנים</w:t>
      </w:r>
      <w:r w:rsidRPr="00A97D94">
        <w:rPr>
          <w:rFonts w:ascii="David" w:hAnsi="David"/>
          <w:b/>
          <w:rtl/>
        </w:rPr>
        <w:t xml:space="preserve"> </w:t>
      </w:r>
      <w:r w:rsidRPr="00A97D94">
        <w:rPr>
          <w:rFonts w:ascii="David" w:hAnsi="David" w:hint="eastAsia"/>
          <w:b/>
          <w:rtl/>
        </w:rPr>
        <w:t>יתקיימו</w:t>
      </w:r>
      <w:r w:rsidRPr="00A97D94">
        <w:rPr>
          <w:rFonts w:ascii="David" w:hAnsi="David"/>
          <w:b/>
          <w:rtl/>
        </w:rPr>
        <w:t xml:space="preserve"> </w:t>
      </w:r>
      <w:r w:rsidRPr="00A97D94">
        <w:rPr>
          <w:rFonts w:ascii="David" w:hAnsi="David" w:hint="eastAsia"/>
          <w:b/>
          <w:rtl/>
        </w:rPr>
        <w:t>בחלון</w:t>
      </w:r>
      <w:r w:rsidRPr="00A97D94">
        <w:rPr>
          <w:rFonts w:ascii="David" w:hAnsi="David"/>
          <w:b/>
          <w:rtl/>
        </w:rPr>
        <w:t xml:space="preserve"> </w:t>
      </w:r>
      <w:r w:rsidRPr="00A97D94">
        <w:rPr>
          <w:rFonts w:ascii="David" w:hAnsi="David" w:hint="eastAsia"/>
          <w:b/>
          <w:rtl/>
        </w:rPr>
        <w:t>זמנים</w:t>
      </w:r>
      <w:r w:rsidRPr="00A97D94">
        <w:rPr>
          <w:rFonts w:ascii="David" w:hAnsi="David"/>
          <w:b/>
          <w:rtl/>
        </w:rPr>
        <w:t xml:space="preserve"> </w:t>
      </w:r>
      <w:r w:rsidRPr="00A97D94">
        <w:rPr>
          <w:rFonts w:ascii="David" w:hAnsi="David" w:hint="eastAsia"/>
          <w:b/>
          <w:rtl/>
        </w:rPr>
        <w:t>של</w:t>
      </w:r>
      <w:r w:rsidRPr="00A97D94">
        <w:rPr>
          <w:rFonts w:ascii="David" w:hAnsi="David"/>
          <w:b/>
          <w:rtl/>
        </w:rPr>
        <w:t xml:space="preserve"> </w:t>
      </w:r>
      <w:r w:rsidRPr="00A97D94">
        <w:rPr>
          <w:rFonts w:ascii="David" w:hAnsi="David" w:hint="eastAsia"/>
          <w:b/>
          <w:rtl/>
        </w:rPr>
        <w:t>כ</w:t>
      </w:r>
      <w:r w:rsidRPr="00A97D94">
        <w:rPr>
          <w:rFonts w:ascii="David" w:hAnsi="David"/>
          <w:b/>
          <w:rtl/>
        </w:rPr>
        <w:t xml:space="preserve">-10 </w:t>
      </w:r>
      <w:r w:rsidRPr="00A97D94">
        <w:rPr>
          <w:rFonts w:ascii="David" w:hAnsi="David" w:hint="eastAsia"/>
          <w:b/>
          <w:rtl/>
        </w:rPr>
        <w:t>ימים</w:t>
      </w:r>
      <w:r w:rsidRPr="00A97D94">
        <w:rPr>
          <w:rFonts w:ascii="David" w:hAnsi="David"/>
          <w:b/>
          <w:rtl/>
        </w:rPr>
        <w:t xml:space="preserve"> (</w:t>
      </w:r>
      <w:r w:rsidRPr="00A97D94">
        <w:rPr>
          <w:rFonts w:ascii="David" w:hAnsi="David" w:hint="eastAsia"/>
          <w:b/>
          <w:rtl/>
        </w:rPr>
        <w:t>נטו</w:t>
      </w:r>
      <w:r w:rsidRPr="00A97D94">
        <w:rPr>
          <w:rFonts w:ascii="David" w:hAnsi="David"/>
          <w:b/>
          <w:rtl/>
        </w:rPr>
        <w:t>).</w:t>
      </w:r>
    </w:p>
    <w:p w14:paraId="3C89838C" w14:textId="7DDBAA75" w:rsidR="00A95FA6" w:rsidRPr="008E702C" w:rsidRDefault="00A95FA6">
      <w:pPr>
        <w:pStyle w:val="ListParagraph"/>
        <w:numPr>
          <w:ilvl w:val="0"/>
          <w:numId w:val="124"/>
        </w:numPr>
        <w:bidi/>
        <w:spacing w:line="240" w:lineRule="auto"/>
        <w:rPr>
          <w:rFonts w:ascii="David" w:hAnsi="David"/>
          <w:b/>
          <w:rtl/>
        </w:rPr>
      </w:pPr>
      <w:r>
        <w:rPr>
          <w:rFonts w:ascii="David" w:hAnsi="David" w:hint="cs"/>
          <w:b/>
          <w:bCs/>
          <w:rtl/>
        </w:rPr>
        <w:t xml:space="preserve"> </w:t>
      </w:r>
      <w:r w:rsidRPr="00136569">
        <w:rPr>
          <w:rFonts w:ascii="David" w:hAnsi="David" w:hint="eastAsia"/>
          <w:bCs/>
          <w:rtl/>
        </w:rPr>
        <w:t>מחקר</w:t>
      </w:r>
      <w:r w:rsidRPr="00136569">
        <w:rPr>
          <w:rFonts w:ascii="David" w:hAnsi="David"/>
          <w:bCs/>
          <w:rtl/>
        </w:rPr>
        <w:t xml:space="preserve"> </w:t>
      </w:r>
      <w:r>
        <w:rPr>
          <w:rFonts w:ascii="David" w:hAnsi="David" w:hint="cs"/>
          <w:bCs/>
          <w:rtl/>
        </w:rPr>
        <w:t xml:space="preserve">חלוץ </w:t>
      </w:r>
      <w:r w:rsidR="005C306E">
        <w:rPr>
          <w:rFonts w:ascii="David" w:hAnsi="David" w:hint="cs"/>
          <w:bCs/>
          <w:rtl/>
        </w:rPr>
        <w:t>2026</w:t>
      </w:r>
      <w:r w:rsidR="005C306E" w:rsidRPr="00136569">
        <w:rPr>
          <w:rFonts w:ascii="David" w:hAnsi="David"/>
          <w:bCs/>
          <w:rtl/>
        </w:rPr>
        <w:t xml:space="preserve"> </w:t>
      </w:r>
      <w:r w:rsidRPr="006F7D68">
        <w:rPr>
          <w:rFonts w:ascii="David" w:hAnsi="David"/>
          <w:b/>
        </w:rPr>
        <w:t>e</w:t>
      </w:r>
      <w:r w:rsidRPr="00C829AE">
        <w:rPr>
          <w:rFonts w:ascii="David" w:hAnsi="David"/>
          <w:bCs/>
        </w:rPr>
        <w:t>-</w:t>
      </w:r>
      <w:r w:rsidRPr="00C829AE">
        <w:rPr>
          <w:rFonts w:ascii="David" w:hAnsi="David"/>
          <w:b/>
        </w:rPr>
        <w:t>TIMSS</w:t>
      </w:r>
      <w:r>
        <w:rPr>
          <w:rFonts w:ascii="David" w:hAnsi="David" w:hint="cs"/>
          <w:b/>
          <w:rtl/>
        </w:rPr>
        <w:t xml:space="preserve"> </w:t>
      </w:r>
      <w:r w:rsidRPr="00C829AE">
        <w:rPr>
          <w:rFonts w:ascii="David" w:hAnsi="David"/>
          <w:b/>
          <w:rtl/>
        </w:rPr>
        <w:t>–</w:t>
      </w:r>
      <w:r w:rsidRPr="00A97D94">
        <w:rPr>
          <w:rFonts w:ascii="David" w:hAnsi="David" w:hint="eastAsia"/>
          <w:b/>
          <w:rtl/>
        </w:rPr>
        <w:t>במסגרת</w:t>
      </w:r>
      <w:r w:rsidRPr="00A97D94">
        <w:rPr>
          <w:rFonts w:ascii="David" w:hAnsi="David"/>
          <w:b/>
          <w:rtl/>
        </w:rPr>
        <w:t xml:space="preserve"> </w:t>
      </w:r>
      <w:r w:rsidRPr="00A97D94">
        <w:rPr>
          <w:rFonts w:ascii="David" w:hAnsi="David" w:hint="eastAsia"/>
          <w:b/>
          <w:rtl/>
        </w:rPr>
        <w:t>המחקר</w:t>
      </w:r>
      <w:r>
        <w:rPr>
          <w:rFonts w:ascii="David" w:hAnsi="David" w:hint="cs"/>
          <w:b/>
          <w:rtl/>
        </w:rPr>
        <w:t>,</w:t>
      </w:r>
      <w:r w:rsidRPr="00A97D94">
        <w:rPr>
          <w:rFonts w:ascii="David" w:hAnsi="David"/>
          <w:b/>
          <w:rtl/>
        </w:rPr>
        <w:t xml:space="preserve"> </w:t>
      </w:r>
      <w:r>
        <w:rPr>
          <w:rFonts w:ascii="David" w:hAnsi="David" w:hint="cs"/>
          <w:b/>
          <w:rtl/>
        </w:rPr>
        <w:t xml:space="preserve">שייערך בשנת 2026, </w:t>
      </w:r>
      <w:r w:rsidRPr="00A97D94">
        <w:rPr>
          <w:rFonts w:ascii="David" w:hAnsi="David" w:hint="eastAsia"/>
          <w:b/>
          <w:rtl/>
        </w:rPr>
        <w:t>יועברו</w:t>
      </w:r>
      <w:r w:rsidRPr="00A97D94">
        <w:rPr>
          <w:rFonts w:ascii="David" w:hAnsi="David"/>
          <w:b/>
          <w:rtl/>
        </w:rPr>
        <w:t xml:space="preserve"> </w:t>
      </w:r>
      <w:r w:rsidRPr="00A97D94">
        <w:rPr>
          <w:rFonts w:ascii="David" w:hAnsi="David" w:hint="eastAsia"/>
          <w:b/>
          <w:rtl/>
        </w:rPr>
        <w:t>מבחנים</w:t>
      </w:r>
      <w:r w:rsidRPr="00A97D94">
        <w:rPr>
          <w:rFonts w:ascii="David" w:hAnsi="David"/>
          <w:b/>
          <w:rtl/>
        </w:rPr>
        <w:t xml:space="preserve"> </w:t>
      </w:r>
      <w:r w:rsidRPr="00A97D94">
        <w:rPr>
          <w:rFonts w:ascii="David" w:hAnsi="David" w:hint="eastAsia"/>
          <w:b/>
          <w:rtl/>
        </w:rPr>
        <w:t>ושאלונים</w:t>
      </w:r>
      <w:r w:rsidRPr="00A97D94">
        <w:rPr>
          <w:rFonts w:ascii="David" w:hAnsi="David"/>
          <w:b/>
          <w:rtl/>
        </w:rPr>
        <w:t xml:space="preserve"> </w:t>
      </w:r>
      <w:r w:rsidRPr="00A97D94">
        <w:rPr>
          <w:rFonts w:ascii="David" w:hAnsi="David" w:hint="eastAsia"/>
          <w:b/>
          <w:rtl/>
        </w:rPr>
        <w:t>ממוחשבים</w:t>
      </w:r>
      <w:r w:rsidRPr="00A97D94">
        <w:rPr>
          <w:rFonts w:ascii="David" w:hAnsi="David"/>
          <w:b/>
          <w:rtl/>
        </w:rPr>
        <w:t xml:space="preserve"> </w:t>
      </w:r>
      <w:r w:rsidRPr="00A97D94">
        <w:rPr>
          <w:rFonts w:ascii="David" w:hAnsi="David" w:hint="eastAsia"/>
          <w:b/>
          <w:rtl/>
        </w:rPr>
        <w:t>לתלמידים</w:t>
      </w:r>
      <w:r>
        <w:rPr>
          <w:rFonts w:ascii="David" w:hAnsi="David" w:hint="cs"/>
          <w:b/>
          <w:rtl/>
        </w:rPr>
        <w:t>, למורים ולמנהלים</w:t>
      </w:r>
      <w:r w:rsidRPr="00A97D94">
        <w:rPr>
          <w:rFonts w:ascii="David" w:hAnsi="David"/>
          <w:b/>
          <w:rtl/>
        </w:rPr>
        <w:t xml:space="preserve">. </w:t>
      </w:r>
      <w:r w:rsidRPr="00A97D94">
        <w:rPr>
          <w:rFonts w:ascii="David" w:hAnsi="David" w:hint="eastAsia"/>
          <w:b/>
          <w:rtl/>
        </w:rPr>
        <w:t>כל</w:t>
      </w:r>
      <w:r w:rsidRPr="00A97D94">
        <w:rPr>
          <w:rFonts w:ascii="David" w:hAnsi="David"/>
          <w:b/>
          <w:rtl/>
        </w:rPr>
        <w:t xml:space="preserve"> </w:t>
      </w:r>
      <w:r w:rsidRPr="00A97D94">
        <w:rPr>
          <w:rFonts w:ascii="David" w:hAnsi="David" w:hint="eastAsia"/>
          <w:b/>
          <w:rtl/>
        </w:rPr>
        <w:t>תלמיד</w:t>
      </w:r>
      <w:r w:rsidRPr="00A97D94">
        <w:rPr>
          <w:rFonts w:ascii="David" w:hAnsi="David"/>
          <w:b/>
          <w:rtl/>
        </w:rPr>
        <w:t xml:space="preserve"> </w:t>
      </w:r>
      <w:r w:rsidRPr="00A97D94">
        <w:rPr>
          <w:rFonts w:ascii="David" w:hAnsi="David" w:hint="eastAsia"/>
          <w:b/>
          <w:rtl/>
        </w:rPr>
        <w:t>נבחן</w:t>
      </w:r>
      <w:r w:rsidRPr="00A97D94">
        <w:rPr>
          <w:rFonts w:ascii="David" w:hAnsi="David"/>
          <w:b/>
          <w:rtl/>
        </w:rPr>
        <w:t xml:space="preserve"> </w:t>
      </w:r>
      <w:r w:rsidRPr="00A97D94">
        <w:rPr>
          <w:rFonts w:ascii="David" w:hAnsi="David" w:hint="eastAsia"/>
          <w:b/>
          <w:rtl/>
        </w:rPr>
        <w:t>במשך</w:t>
      </w:r>
      <w:r w:rsidRPr="00A97D94">
        <w:rPr>
          <w:rFonts w:ascii="David" w:hAnsi="David"/>
          <w:b/>
          <w:rtl/>
        </w:rPr>
        <w:t xml:space="preserve"> </w:t>
      </w:r>
      <w:r w:rsidRPr="00A97D94">
        <w:rPr>
          <w:rFonts w:ascii="David" w:hAnsi="David" w:hint="eastAsia"/>
          <w:b/>
          <w:rtl/>
        </w:rPr>
        <w:t>כשעה</w:t>
      </w:r>
      <w:r w:rsidRPr="00A97D94">
        <w:rPr>
          <w:rFonts w:ascii="David" w:hAnsi="David"/>
          <w:b/>
          <w:rtl/>
        </w:rPr>
        <w:t xml:space="preserve"> </w:t>
      </w:r>
      <w:r w:rsidRPr="00A97D94">
        <w:rPr>
          <w:rFonts w:ascii="David" w:hAnsi="David" w:hint="eastAsia"/>
          <w:b/>
          <w:rtl/>
        </w:rPr>
        <w:t>וחצי</w:t>
      </w:r>
      <w:r w:rsidRPr="00A97D94">
        <w:rPr>
          <w:rFonts w:ascii="David" w:hAnsi="David"/>
          <w:b/>
          <w:rtl/>
        </w:rPr>
        <w:t xml:space="preserve"> </w:t>
      </w:r>
      <w:r w:rsidRPr="00A97D94">
        <w:rPr>
          <w:rFonts w:ascii="David" w:hAnsi="David" w:hint="eastAsia"/>
          <w:b/>
          <w:rtl/>
        </w:rPr>
        <w:t>ולאחר</w:t>
      </w:r>
      <w:r w:rsidRPr="00A97D94">
        <w:rPr>
          <w:rFonts w:ascii="David" w:hAnsi="David"/>
          <w:b/>
          <w:rtl/>
        </w:rPr>
        <w:t xml:space="preserve"> </w:t>
      </w:r>
      <w:r w:rsidRPr="00A97D94">
        <w:rPr>
          <w:rFonts w:ascii="David" w:hAnsi="David" w:hint="eastAsia"/>
          <w:b/>
          <w:rtl/>
        </w:rPr>
        <w:t>הפסקה</w:t>
      </w:r>
      <w:r w:rsidRPr="00A97D94">
        <w:rPr>
          <w:rFonts w:ascii="David" w:hAnsi="David"/>
          <w:b/>
          <w:rtl/>
        </w:rPr>
        <w:t xml:space="preserve"> </w:t>
      </w:r>
      <w:r w:rsidRPr="00A97D94">
        <w:rPr>
          <w:rFonts w:ascii="David" w:hAnsi="David" w:hint="eastAsia"/>
          <w:b/>
          <w:rtl/>
        </w:rPr>
        <w:t>קצרה</w:t>
      </w:r>
      <w:r w:rsidRPr="00A97D94">
        <w:rPr>
          <w:rFonts w:ascii="David" w:hAnsi="David"/>
          <w:b/>
          <w:rtl/>
        </w:rPr>
        <w:t xml:space="preserve"> </w:t>
      </w:r>
      <w:r w:rsidRPr="00A97D94">
        <w:rPr>
          <w:rFonts w:ascii="David" w:hAnsi="David" w:hint="eastAsia"/>
          <w:b/>
          <w:rtl/>
        </w:rPr>
        <w:t>ממלא</w:t>
      </w:r>
      <w:r w:rsidRPr="00A97D94">
        <w:rPr>
          <w:rFonts w:ascii="David" w:hAnsi="David"/>
          <w:b/>
          <w:rtl/>
        </w:rPr>
        <w:t xml:space="preserve"> </w:t>
      </w:r>
      <w:r w:rsidRPr="00A97D94">
        <w:rPr>
          <w:rFonts w:ascii="David" w:hAnsi="David" w:hint="eastAsia"/>
          <w:b/>
          <w:rtl/>
        </w:rPr>
        <w:t>שאלון</w:t>
      </w:r>
      <w:r w:rsidRPr="00A97D94">
        <w:rPr>
          <w:rFonts w:ascii="David" w:hAnsi="David"/>
          <w:b/>
          <w:rtl/>
        </w:rPr>
        <w:t xml:space="preserve"> </w:t>
      </w:r>
      <w:r w:rsidRPr="00A97D94">
        <w:rPr>
          <w:rFonts w:ascii="David" w:hAnsi="David" w:hint="eastAsia"/>
          <w:b/>
          <w:rtl/>
        </w:rPr>
        <w:t>במשך</w:t>
      </w:r>
      <w:r w:rsidRPr="00A97D94">
        <w:rPr>
          <w:rFonts w:ascii="David" w:hAnsi="David"/>
          <w:b/>
          <w:rtl/>
        </w:rPr>
        <w:t xml:space="preserve"> </w:t>
      </w:r>
      <w:r w:rsidRPr="00A97D94">
        <w:rPr>
          <w:rFonts w:ascii="David" w:hAnsi="David" w:hint="eastAsia"/>
          <w:b/>
          <w:rtl/>
        </w:rPr>
        <w:t>כ</w:t>
      </w:r>
      <w:r w:rsidRPr="00A97D94">
        <w:rPr>
          <w:rFonts w:ascii="David" w:hAnsi="David"/>
          <w:b/>
          <w:rtl/>
        </w:rPr>
        <w:t xml:space="preserve">-30 </w:t>
      </w:r>
      <w:r w:rsidRPr="00A97D94">
        <w:rPr>
          <w:rFonts w:ascii="David" w:hAnsi="David" w:hint="eastAsia"/>
          <w:b/>
          <w:rtl/>
        </w:rPr>
        <w:t>דקות</w:t>
      </w:r>
      <w:r w:rsidRPr="00A97D94">
        <w:rPr>
          <w:rFonts w:ascii="David" w:hAnsi="David"/>
          <w:b/>
          <w:rtl/>
        </w:rPr>
        <w:t xml:space="preserve"> </w:t>
      </w:r>
      <w:r w:rsidRPr="00A97D94">
        <w:rPr>
          <w:rFonts w:ascii="David" w:hAnsi="David" w:hint="eastAsia"/>
          <w:b/>
          <w:rtl/>
        </w:rPr>
        <w:t>נוספות</w:t>
      </w:r>
      <w:r w:rsidRPr="00A97D94">
        <w:rPr>
          <w:rFonts w:ascii="David" w:hAnsi="David"/>
          <w:b/>
          <w:rtl/>
        </w:rPr>
        <w:t xml:space="preserve">. </w:t>
      </w:r>
      <w:r w:rsidRPr="00A97D94">
        <w:rPr>
          <w:rFonts w:ascii="David" w:hAnsi="David" w:hint="eastAsia"/>
          <w:b/>
          <w:rtl/>
        </w:rPr>
        <w:t>עבור</w:t>
      </w:r>
      <w:r w:rsidRPr="00A97D94">
        <w:rPr>
          <w:rFonts w:ascii="David" w:hAnsi="David"/>
          <w:b/>
          <w:rtl/>
        </w:rPr>
        <w:t xml:space="preserve"> </w:t>
      </w:r>
      <w:r w:rsidRPr="00A97D94">
        <w:rPr>
          <w:rFonts w:ascii="David" w:hAnsi="David" w:hint="eastAsia"/>
          <w:b/>
          <w:rtl/>
        </w:rPr>
        <w:t>ההשתתפות</w:t>
      </w:r>
      <w:r w:rsidRPr="00A97D94">
        <w:rPr>
          <w:rFonts w:ascii="David" w:hAnsi="David"/>
          <w:b/>
          <w:rtl/>
        </w:rPr>
        <w:t xml:space="preserve"> </w:t>
      </w:r>
      <w:r w:rsidRPr="00A97D94">
        <w:rPr>
          <w:rFonts w:ascii="David" w:hAnsi="David" w:hint="eastAsia"/>
          <w:b/>
          <w:rtl/>
        </w:rPr>
        <w:t>במחקר</w:t>
      </w:r>
      <w:r w:rsidRPr="00A97D94">
        <w:rPr>
          <w:rFonts w:ascii="David" w:hAnsi="David"/>
          <w:b/>
          <w:rtl/>
        </w:rPr>
        <w:t xml:space="preserve"> </w:t>
      </w:r>
      <w:r w:rsidRPr="00A97D94">
        <w:rPr>
          <w:rFonts w:ascii="David" w:hAnsi="David" w:hint="eastAsia"/>
          <w:b/>
          <w:rtl/>
        </w:rPr>
        <w:t>יידגמו</w:t>
      </w:r>
      <w:r w:rsidRPr="00A97D94">
        <w:rPr>
          <w:rFonts w:ascii="David" w:hAnsi="David"/>
          <w:b/>
          <w:rtl/>
        </w:rPr>
        <w:t xml:space="preserve"> </w:t>
      </w:r>
      <w:r w:rsidRPr="00A97D94">
        <w:rPr>
          <w:rFonts w:ascii="David" w:hAnsi="David" w:hint="eastAsia"/>
          <w:b/>
          <w:rtl/>
        </w:rPr>
        <w:t>כ</w:t>
      </w:r>
      <w:r w:rsidRPr="00A97D94">
        <w:rPr>
          <w:rFonts w:ascii="David" w:hAnsi="David"/>
          <w:b/>
          <w:rtl/>
        </w:rPr>
        <w:t>-</w:t>
      </w:r>
      <w:r>
        <w:rPr>
          <w:rFonts w:ascii="David" w:hAnsi="David" w:hint="cs"/>
          <w:b/>
          <w:rtl/>
        </w:rPr>
        <w:t>40</w:t>
      </w:r>
      <w:r w:rsidRPr="00A97D94">
        <w:rPr>
          <w:rFonts w:ascii="David" w:hAnsi="David"/>
          <w:b/>
          <w:rtl/>
        </w:rPr>
        <w:t xml:space="preserve"> </w:t>
      </w:r>
      <w:r w:rsidRPr="00A97D94">
        <w:rPr>
          <w:rFonts w:ascii="David" w:hAnsi="David" w:hint="eastAsia"/>
          <w:b/>
          <w:rtl/>
        </w:rPr>
        <w:t>בתי</w:t>
      </w:r>
      <w:r w:rsidRPr="00A97D94">
        <w:rPr>
          <w:rFonts w:ascii="David" w:hAnsi="David"/>
          <w:b/>
          <w:rtl/>
        </w:rPr>
        <w:t xml:space="preserve"> </w:t>
      </w:r>
      <w:r w:rsidRPr="00A97D94">
        <w:rPr>
          <w:rFonts w:ascii="David" w:hAnsi="David" w:hint="eastAsia"/>
          <w:b/>
          <w:rtl/>
        </w:rPr>
        <w:t>ספר</w:t>
      </w:r>
      <w:r w:rsidRPr="00A97D94">
        <w:rPr>
          <w:rFonts w:ascii="David" w:hAnsi="David"/>
          <w:b/>
          <w:rtl/>
        </w:rPr>
        <w:t xml:space="preserve">. </w:t>
      </w:r>
      <w:r>
        <w:rPr>
          <w:rFonts w:ascii="David" w:hAnsi="David" w:hint="cs"/>
          <w:b/>
          <w:rtl/>
        </w:rPr>
        <w:t>שתי כיתות</w:t>
      </w:r>
      <w:r w:rsidRPr="00A97D94">
        <w:rPr>
          <w:rFonts w:ascii="David" w:hAnsi="David"/>
          <w:b/>
          <w:rtl/>
        </w:rPr>
        <w:t xml:space="preserve"> </w:t>
      </w:r>
      <w:r w:rsidRPr="00A97D94">
        <w:rPr>
          <w:rFonts w:ascii="David" w:hAnsi="David" w:hint="eastAsia"/>
          <w:b/>
          <w:rtl/>
        </w:rPr>
        <w:t>אם</w:t>
      </w:r>
      <w:r w:rsidRPr="00A97D94">
        <w:rPr>
          <w:rFonts w:ascii="David" w:hAnsi="David"/>
          <w:b/>
          <w:rtl/>
        </w:rPr>
        <w:t xml:space="preserve"> </w:t>
      </w:r>
      <w:r w:rsidRPr="00A97D94">
        <w:rPr>
          <w:rFonts w:ascii="David" w:hAnsi="David" w:hint="eastAsia"/>
          <w:b/>
          <w:rtl/>
        </w:rPr>
        <w:t>בכל</w:t>
      </w:r>
      <w:r w:rsidRPr="00A97D94">
        <w:rPr>
          <w:rFonts w:ascii="David" w:hAnsi="David"/>
          <w:b/>
          <w:rtl/>
        </w:rPr>
        <w:t xml:space="preserve"> </w:t>
      </w:r>
      <w:r w:rsidRPr="00A97D94">
        <w:rPr>
          <w:rFonts w:ascii="David" w:hAnsi="David" w:hint="eastAsia"/>
          <w:b/>
          <w:rtl/>
        </w:rPr>
        <w:t>בית</w:t>
      </w:r>
      <w:r w:rsidRPr="00A97D94">
        <w:rPr>
          <w:rFonts w:ascii="David" w:hAnsi="David"/>
          <w:b/>
          <w:rtl/>
        </w:rPr>
        <w:t xml:space="preserve"> </w:t>
      </w:r>
      <w:r w:rsidRPr="00A97D94">
        <w:rPr>
          <w:rFonts w:ascii="David" w:hAnsi="David" w:hint="eastAsia"/>
          <w:b/>
          <w:rtl/>
        </w:rPr>
        <w:t>ספר</w:t>
      </w:r>
      <w:r w:rsidRPr="00A97D94">
        <w:rPr>
          <w:rFonts w:ascii="David" w:hAnsi="David"/>
          <w:b/>
          <w:rtl/>
        </w:rPr>
        <w:t xml:space="preserve">. </w:t>
      </w:r>
      <w:r w:rsidRPr="00A97D94">
        <w:rPr>
          <w:rFonts w:ascii="David" w:hAnsi="David" w:hint="eastAsia"/>
          <w:b/>
          <w:rtl/>
        </w:rPr>
        <w:t>המבחנים</w:t>
      </w:r>
      <w:r w:rsidRPr="00A97D94">
        <w:rPr>
          <w:rFonts w:ascii="David" w:hAnsi="David"/>
          <w:b/>
          <w:rtl/>
        </w:rPr>
        <w:t xml:space="preserve"> </w:t>
      </w:r>
      <w:r w:rsidRPr="00A97D94">
        <w:rPr>
          <w:rFonts w:ascii="David" w:hAnsi="David" w:hint="eastAsia"/>
          <w:b/>
          <w:rtl/>
        </w:rPr>
        <w:t>יתקיימו</w:t>
      </w:r>
      <w:r w:rsidRPr="00A97D94">
        <w:rPr>
          <w:rFonts w:ascii="David" w:hAnsi="David"/>
          <w:b/>
          <w:rtl/>
        </w:rPr>
        <w:t xml:space="preserve"> </w:t>
      </w:r>
      <w:r w:rsidRPr="00A97D94">
        <w:rPr>
          <w:rFonts w:ascii="David" w:hAnsi="David" w:hint="eastAsia"/>
          <w:b/>
          <w:rtl/>
        </w:rPr>
        <w:t>בימים</w:t>
      </w:r>
      <w:r w:rsidRPr="00A97D94">
        <w:rPr>
          <w:rFonts w:ascii="David" w:hAnsi="David"/>
          <w:b/>
          <w:rtl/>
        </w:rPr>
        <w:t xml:space="preserve"> </w:t>
      </w:r>
      <w:r w:rsidRPr="00A97D94">
        <w:rPr>
          <w:rFonts w:ascii="David" w:hAnsi="David" w:hint="eastAsia"/>
          <w:b/>
          <w:rtl/>
        </w:rPr>
        <w:t>שונים</w:t>
      </w:r>
      <w:r w:rsidRPr="00A97D94">
        <w:rPr>
          <w:rFonts w:ascii="David" w:hAnsi="David"/>
          <w:b/>
          <w:rtl/>
        </w:rPr>
        <w:t xml:space="preserve"> </w:t>
      </w:r>
      <w:r w:rsidRPr="00A97D94">
        <w:rPr>
          <w:rFonts w:ascii="David" w:hAnsi="David" w:hint="eastAsia"/>
          <w:b/>
          <w:rtl/>
        </w:rPr>
        <w:t>בבתי</w:t>
      </w:r>
      <w:r w:rsidRPr="00A97D94">
        <w:rPr>
          <w:rFonts w:ascii="David" w:hAnsi="David"/>
          <w:b/>
          <w:rtl/>
        </w:rPr>
        <w:t xml:space="preserve"> </w:t>
      </w:r>
      <w:r w:rsidRPr="00A97D94">
        <w:rPr>
          <w:rFonts w:ascii="David" w:hAnsi="David" w:hint="eastAsia"/>
          <w:b/>
          <w:rtl/>
        </w:rPr>
        <w:t>ספר</w:t>
      </w:r>
      <w:r w:rsidRPr="00A97D94">
        <w:rPr>
          <w:rFonts w:ascii="David" w:hAnsi="David"/>
          <w:b/>
          <w:rtl/>
        </w:rPr>
        <w:t xml:space="preserve"> </w:t>
      </w:r>
      <w:r w:rsidRPr="00A97D94">
        <w:rPr>
          <w:rFonts w:ascii="David" w:hAnsi="David" w:hint="eastAsia"/>
          <w:b/>
          <w:rtl/>
        </w:rPr>
        <w:t>שונים</w:t>
      </w:r>
      <w:r w:rsidRPr="00A97D94">
        <w:rPr>
          <w:rFonts w:ascii="David" w:hAnsi="David"/>
          <w:b/>
          <w:rtl/>
        </w:rPr>
        <w:t xml:space="preserve"> </w:t>
      </w:r>
      <w:r w:rsidRPr="00A97D94">
        <w:rPr>
          <w:rFonts w:ascii="David" w:hAnsi="David" w:hint="eastAsia"/>
          <w:b/>
          <w:rtl/>
        </w:rPr>
        <w:t>אך</w:t>
      </w:r>
      <w:r w:rsidRPr="00A97D94">
        <w:rPr>
          <w:rFonts w:ascii="David" w:hAnsi="David"/>
          <w:b/>
          <w:rtl/>
        </w:rPr>
        <w:t xml:space="preserve"> </w:t>
      </w:r>
      <w:r w:rsidRPr="00A97D94">
        <w:rPr>
          <w:rFonts w:ascii="David" w:hAnsi="David" w:hint="eastAsia"/>
          <w:b/>
          <w:rtl/>
        </w:rPr>
        <w:t>כל</w:t>
      </w:r>
      <w:r w:rsidRPr="00A97D94">
        <w:rPr>
          <w:rFonts w:ascii="David" w:hAnsi="David"/>
          <w:b/>
          <w:rtl/>
        </w:rPr>
        <w:t xml:space="preserve"> </w:t>
      </w:r>
      <w:r w:rsidRPr="00A97D94">
        <w:rPr>
          <w:rFonts w:ascii="David" w:hAnsi="David" w:hint="eastAsia"/>
          <w:b/>
          <w:rtl/>
        </w:rPr>
        <w:t>ימי</w:t>
      </w:r>
      <w:r w:rsidRPr="00A97D94">
        <w:rPr>
          <w:rFonts w:ascii="David" w:hAnsi="David"/>
          <w:b/>
          <w:rtl/>
        </w:rPr>
        <w:t xml:space="preserve"> </w:t>
      </w:r>
      <w:r w:rsidRPr="00A97D94">
        <w:rPr>
          <w:rFonts w:ascii="David" w:hAnsi="David" w:hint="eastAsia"/>
          <w:b/>
          <w:rtl/>
        </w:rPr>
        <w:t>המבחנים</w:t>
      </w:r>
      <w:r w:rsidRPr="00A97D94">
        <w:rPr>
          <w:rFonts w:ascii="David" w:hAnsi="David"/>
          <w:b/>
          <w:rtl/>
        </w:rPr>
        <w:t xml:space="preserve"> </w:t>
      </w:r>
      <w:r w:rsidRPr="00A97D94">
        <w:rPr>
          <w:rFonts w:ascii="David" w:hAnsi="David" w:hint="eastAsia"/>
          <w:b/>
          <w:rtl/>
        </w:rPr>
        <w:t>יתקיימו</w:t>
      </w:r>
      <w:r w:rsidRPr="00A97D94">
        <w:rPr>
          <w:rFonts w:ascii="David" w:hAnsi="David"/>
          <w:b/>
          <w:rtl/>
        </w:rPr>
        <w:t xml:space="preserve"> </w:t>
      </w:r>
      <w:r w:rsidRPr="00A97D94">
        <w:rPr>
          <w:rFonts w:ascii="David" w:hAnsi="David" w:hint="eastAsia"/>
          <w:b/>
          <w:rtl/>
        </w:rPr>
        <w:t>בחלון</w:t>
      </w:r>
      <w:r w:rsidRPr="00A97D94">
        <w:rPr>
          <w:rFonts w:ascii="David" w:hAnsi="David"/>
          <w:b/>
          <w:rtl/>
        </w:rPr>
        <w:t xml:space="preserve"> </w:t>
      </w:r>
      <w:r w:rsidRPr="00A97D94">
        <w:rPr>
          <w:rFonts w:ascii="David" w:hAnsi="David" w:hint="eastAsia"/>
          <w:b/>
          <w:rtl/>
        </w:rPr>
        <w:t>זמנים</w:t>
      </w:r>
      <w:r w:rsidRPr="00A97D94">
        <w:rPr>
          <w:rFonts w:ascii="David" w:hAnsi="David"/>
          <w:b/>
          <w:rtl/>
        </w:rPr>
        <w:t xml:space="preserve"> </w:t>
      </w:r>
      <w:r w:rsidRPr="00A97D94">
        <w:rPr>
          <w:rFonts w:ascii="David" w:hAnsi="David" w:hint="eastAsia"/>
          <w:b/>
          <w:rtl/>
        </w:rPr>
        <w:t>של</w:t>
      </w:r>
      <w:r w:rsidRPr="00A97D94">
        <w:rPr>
          <w:rFonts w:ascii="David" w:hAnsi="David"/>
          <w:b/>
          <w:rtl/>
        </w:rPr>
        <w:t xml:space="preserve"> </w:t>
      </w:r>
      <w:r w:rsidRPr="00A97D94">
        <w:rPr>
          <w:rFonts w:ascii="David" w:hAnsi="David" w:hint="eastAsia"/>
          <w:b/>
          <w:rtl/>
        </w:rPr>
        <w:t>כ</w:t>
      </w:r>
      <w:r w:rsidRPr="00A97D94">
        <w:rPr>
          <w:rFonts w:ascii="David" w:hAnsi="David"/>
          <w:b/>
          <w:rtl/>
        </w:rPr>
        <w:t>-</w:t>
      </w:r>
      <w:r>
        <w:rPr>
          <w:rFonts w:ascii="David" w:hAnsi="David" w:hint="cs"/>
          <w:b/>
          <w:rtl/>
        </w:rPr>
        <w:t>10</w:t>
      </w:r>
      <w:r w:rsidRPr="00A97D94">
        <w:rPr>
          <w:rFonts w:ascii="David" w:hAnsi="David"/>
          <w:b/>
          <w:rtl/>
        </w:rPr>
        <w:t xml:space="preserve"> </w:t>
      </w:r>
      <w:r w:rsidRPr="00A97D94">
        <w:rPr>
          <w:rFonts w:ascii="David" w:hAnsi="David" w:hint="eastAsia"/>
          <w:b/>
          <w:rtl/>
        </w:rPr>
        <w:t>ימים</w:t>
      </w:r>
      <w:r w:rsidRPr="00A97D94">
        <w:rPr>
          <w:rFonts w:ascii="David" w:hAnsi="David"/>
          <w:b/>
          <w:rtl/>
        </w:rPr>
        <w:t xml:space="preserve"> (</w:t>
      </w:r>
      <w:r w:rsidRPr="00A97D94">
        <w:rPr>
          <w:rFonts w:ascii="David" w:hAnsi="David" w:hint="eastAsia"/>
          <w:b/>
          <w:rtl/>
        </w:rPr>
        <w:t>נטו</w:t>
      </w:r>
      <w:r w:rsidRPr="00A97D94">
        <w:rPr>
          <w:rFonts w:ascii="David" w:hAnsi="David"/>
          <w:b/>
          <w:rtl/>
        </w:rPr>
        <w:t>).</w:t>
      </w:r>
    </w:p>
    <w:p w14:paraId="028862A3" w14:textId="7CA66DE2" w:rsidR="00A95FA6" w:rsidRPr="00863734" w:rsidRDefault="00A95FA6">
      <w:pPr>
        <w:pStyle w:val="ListParagraph"/>
        <w:numPr>
          <w:ilvl w:val="0"/>
          <w:numId w:val="124"/>
        </w:numPr>
        <w:bidi/>
        <w:spacing w:line="240" w:lineRule="auto"/>
        <w:rPr>
          <w:rFonts w:ascii="David" w:hAnsi="David"/>
          <w:rtl/>
        </w:rPr>
      </w:pPr>
      <w:r>
        <w:rPr>
          <w:rFonts w:ascii="David" w:hAnsi="David" w:hint="cs"/>
          <w:b/>
          <w:bCs/>
          <w:rtl/>
        </w:rPr>
        <w:t xml:space="preserve">בטבלה שלהלן מוצגים המחקרים הבינלאומיים הצפויים להתקיים בין השנים </w:t>
      </w:r>
      <w:r w:rsidR="00974B7E">
        <w:rPr>
          <w:rFonts w:ascii="David" w:hAnsi="David" w:hint="cs"/>
          <w:b/>
          <w:bCs/>
          <w:rtl/>
        </w:rPr>
        <w:t>2023</w:t>
      </w:r>
      <w:r>
        <w:rPr>
          <w:rFonts w:ascii="David" w:hAnsi="David" w:hint="cs"/>
          <w:b/>
          <w:bCs/>
          <w:rtl/>
        </w:rPr>
        <w:t xml:space="preserve">-2026.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8"/>
        <w:gridCol w:w="1511"/>
        <w:gridCol w:w="1939"/>
        <w:gridCol w:w="1939"/>
        <w:gridCol w:w="1933"/>
      </w:tblGrid>
      <w:tr w:rsidR="00974B7E" w14:paraId="10725C91" w14:textId="77777777" w:rsidTr="00974B7E">
        <w:tc>
          <w:tcPr>
            <w:tcW w:w="1046" w:type="pct"/>
            <w:vMerge w:val="restart"/>
            <w:shd w:val="clear" w:color="auto" w:fill="F2F2F2"/>
          </w:tcPr>
          <w:p w14:paraId="453CB359" w14:textId="77777777" w:rsidR="00974B7E" w:rsidRDefault="00974B7E" w:rsidP="0088653E">
            <w:pPr>
              <w:spacing w:line="300" w:lineRule="atLeast"/>
              <w:jc w:val="center"/>
              <w:rPr>
                <w:rtl/>
              </w:rPr>
            </w:pPr>
            <w:r>
              <w:rPr>
                <w:rFonts w:hint="cs"/>
                <w:rtl/>
              </w:rPr>
              <w:t>המחקר</w:t>
            </w:r>
          </w:p>
        </w:tc>
        <w:tc>
          <w:tcPr>
            <w:tcW w:w="3954" w:type="pct"/>
            <w:gridSpan w:val="4"/>
            <w:shd w:val="clear" w:color="auto" w:fill="F2F2F2"/>
          </w:tcPr>
          <w:p w14:paraId="44B936A6" w14:textId="5FE28018" w:rsidR="00974B7E" w:rsidRDefault="00974B7E" w:rsidP="0088653E">
            <w:pPr>
              <w:spacing w:line="300" w:lineRule="atLeast"/>
              <w:jc w:val="center"/>
            </w:pPr>
            <w:r>
              <w:rPr>
                <w:rFonts w:hint="cs"/>
                <w:rtl/>
              </w:rPr>
              <w:t>שנה</w:t>
            </w:r>
          </w:p>
        </w:tc>
      </w:tr>
      <w:tr w:rsidR="00974B7E" w14:paraId="48A1ADE7" w14:textId="77777777" w:rsidTr="00974B7E">
        <w:trPr>
          <w:trHeight w:val="377"/>
        </w:trPr>
        <w:tc>
          <w:tcPr>
            <w:tcW w:w="1046" w:type="pct"/>
            <w:vMerge/>
            <w:shd w:val="clear" w:color="auto" w:fill="F2F2F2"/>
          </w:tcPr>
          <w:p w14:paraId="0E55ED7D" w14:textId="77777777" w:rsidR="00974B7E" w:rsidRDefault="00974B7E" w:rsidP="0088653E">
            <w:pPr>
              <w:spacing w:line="300" w:lineRule="atLeast"/>
              <w:jc w:val="center"/>
              <w:rPr>
                <w:rtl/>
              </w:rPr>
            </w:pPr>
          </w:p>
        </w:tc>
        <w:tc>
          <w:tcPr>
            <w:tcW w:w="816" w:type="pct"/>
            <w:shd w:val="clear" w:color="auto" w:fill="F2F2F2"/>
          </w:tcPr>
          <w:p w14:paraId="225B584A" w14:textId="77777777" w:rsidR="00974B7E" w:rsidRDefault="00974B7E" w:rsidP="0088653E">
            <w:pPr>
              <w:spacing w:line="300" w:lineRule="atLeast"/>
              <w:jc w:val="center"/>
              <w:rPr>
                <w:rtl/>
              </w:rPr>
            </w:pPr>
            <w:r>
              <w:rPr>
                <w:rFonts w:hint="cs"/>
                <w:rtl/>
              </w:rPr>
              <w:t>2023</w:t>
            </w:r>
          </w:p>
        </w:tc>
        <w:tc>
          <w:tcPr>
            <w:tcW w:w="1047" w:type="pct"/>
            <w:shd w:val="clear" w:color="auto" w:fill="F2F2F2"/>
          </w:tcPr>
          <w:p w14:paraId="2556CAAD" w14:textId="77777777" w:rsidR="00974B7E" w:rsidRDefault="00974B7E" w:rsidP="0088653E">
            <w:pPr>
              <w:spacing w:line="300" w:lineRule="atLeast"/>
              <w:jc w:val="center"/>
              <w:rPr>
                <w:rtl/>
              </w:rPr>
            </w:pPr>
            <w:r>
              <w:rPr>
                <w:rFonts w:hint="cs"/>
                <w:rtl/>
              </w:rPr>
              <w:t>2024</w:t>
            </w:r>
          </w:p>
        </w:tc>
        <w:tc>
          <w:tcPr>
            <w:tcW w:w="1047" w:type="pct"/>
            <w:shd w:val="clear" w:color="auto" w:fill="F2F2F2"/>
          </w:tcPr>
          <w:p w14:paraId="0DAA26BE" w14:textId="77777777" w:rsidR="00974B7E" w:rsidRDefault="00974B7E" w:rsidP="0088653E">
            <w:pPr>
              <w:spacing w:line="300" w:lineRule="atLeast"/>
              <w:jc w:val="center"/>
              <w:rPr>
                <w:rtl/>
              </w:rPr>
            </w:pPr>
            <w:r>
              <w:rPr>
                <w:rFonts w:hint="cs"/>
                <w:rtl/>
              </w:rPr>
              <w:t>2025</w:t>
            </w:r>
          </w:p>
        </w:tc>
        <w:tc>
          <w:tcPr>
            <w:tcW w:w="1043" w:type="pct"/>
            <w:shd w:val="clear" w:color="auto" w:fill="F2F2F2"/>
          </w:tcPr>
          <w:p w14:paraId="539CFCF9" w14:textId="77777777" w:rsidR="00974B7E" w:rsidRDefault="00974B7E" w:rsidP="0088653E">
            <w:pPr>
              <w:spacing w:line="300" w:lineRule="atLeast"/>
              <w:jc w:val="center"/>
              <w:rPr>
                <w:rtl/>
              </w:rPr>
            </w:pPr>
            <w:r>
              <w:rPr>
                <w:rFonts w:hint="cs"/>
                <w:rtl/>
              </w:rPr>
              <w:t>2026</w:t>
            </w:r>
          </w:p>
        </w:tc>
      </w:tr>
      <w:tr w:rsidR="00974B7E" w14:paraId="6D0A30A0" w14:textId="77777777" w:rsidTr="00974B7E">
        <w:tc>
          <w:tcPr>
            <w:tcW w:w="1046" w:type="pct"/>
            <w:shd w:val="clear" w:color="auto" w:fill="auto"/>
          </w:tcPr>
          <w:p w14:paraId="7D9961C3" w14:textId="6BCD6112" w:rsidR="00974B7E" w:rsidRDefault="00974B7E" w:rsidP="0088653E">
            <w:pPr>
              <w:spacing w:line="300" w:lineRule="atLeast"/>
              <w:jc w:val="center"/>
              <w:rPr>
                <w:rtl/>
              </w:rPr>
            </w:pPr>
            <w:r>
              <w:t>PISA</w:t>
            </w:r>
          </w:p>
        </w:tc>
        <w:tc>
          <w:tcPr>
            <w:tcW w:w="816" w:type="pct"/>
            <w:shd w:val="clear" w:color="auto" w:fill="auto"/>
          </w:tcPr>
          <w:p w14:paraId="77021472" w14:textId="77777777" w:rsidR="00974B7E" w:rsidRDefault="00974B7E" w:rsidP="0088653E">
            <w:pPr>
              <w:spacing w:line="300" w:lineRule="atLeast"/>
              <w:jc w:val="center"/>
              <w:rPr>
                <w:rtl/>
              </w:rPr>
            </w:pPr>
          </w:p>
        </w:tc>
        <w:tc>
          <w:tcPr>
            <w:tcW w:w="1047" w:type="pct"/>
            <w:shd w:val="clear" w:color="auto" w:fill="auto"/>
          </w:tcPr>
          <w:p w14:paraId="25D75D4B" w14:textId="77777777" w:rsidR="00974B7E" w:rsidRDefault="00974B7E" w:rsidP="0088653E">
            <w:pPr>
              <w:spacing w:line="300" w:lineRule="atLeast"/>
              <w:jc w:val="center"/>
              <w:rPr>
                <w:rtl/>
              </w:rPr>
            </w:pPr>
            <w:r>
              <w:rPr>
                <w:rFonts w:hint="cs"/>
                <w:rtl/>
              </w:rPr>
              <w:t>חלוץ</w:t>
            </w:r>
          </w:p>
        </w:tc>
        <w:tc>
          <w:tcPr>
            <w:tcW w:w="1047" w:type="pct"/>
            <w:shd w:val="clear" w:color="auto" w:fill="auto"/>
          </w:tcPr>
          <w:p w14:paraId="5222BC1E" w14:textId="77777777" w:rsidR="00974B7E" w:rsidRDefault="00974B7E" w:rsidP="0088653E">
            <w:pPr>
              <w:spacing w:line="300" w:lineRule="atLeast"/>
              <w:jc w:val="center"/>
              <w:rPr>
                <w:rtl/>
              </w:rPr>
            </w:pPr>
            <w:r>
              <w:rPr>
                <w:rFonts w:hint="cs"/>
                <w:rtl/>
              </w:rPr>
              <w:t>עיקרי</w:t>
            </w:r>
          </w:p>
        </w:tc>
        <w:tc>
          <w:tcPr>
            <w:tcW w:w="1043" w:type="pct"/>
            <w:shd w:val="clear" w:color="auto" w:fill="auto"/>
          </w:tcPr>
          <w:p w14:paraId="1997BBBE" w14:textId="77777777" w:rsidR="00974B7E" w:rsidRDefault="00974B7E" w:rsidP="0088653E">
            <w:pPr>
              <w:spacing w:line="300" w:lineRule="atLeast"/>
              <w:jc w:val="center"/>
              <w:rPr>
                <w:rtl/>
              </w:rPr>
            </w:pPr>
          </w:p>
        </w:tc>
      </w:tr>
      <w:tr w:rsidR="00974B7E" w14:paraId="59856B38" w14:textId="77777777" w:rsidTr="00974B7E">
        <w:tc>
          <w:tcPr>
            <w:tcW w:w="1046" w:type="pct"/>
            <w:shd w:val="clear" w:color="auto" w:fill="auto"/>
          </w:tcPr>
          <w:p w14:paraId="3AF86AB4" w14:textId="638476C5" w:rsidR="00974B7E" w:rsidRDefault="00974B7E" w:rsidP="0088653E">
            <w:pPr>
              <w:spacing w:line="300" w:lineRule="atLeast"/>
              <w:jc w:val="center"/>
              <w:rPr>
                <w:rtl/>
              </w:rPr>
            </w:pPr>
            <w:r>
              <w:t>PIRLS</w:t>
            </w:r>
          </w:p>
        </w:tc>
        <w:tc>
          <w:tcPr>
            <w:tcW w:w="816" w:type="pct"/>
            <w:shd w:val="clear" w:color="auto" w:fill="auto"/>
          </w:tcPr>
          <w:p w14:paraId="296C1E48" w14:textId="77777777" w:rsidR="00974B7E" w:rsidRDefault="00974B7E" w:rsidP="0088653E">
            <w:pPr>
              <w:spacing w:line="300" w:lineRule="atLeast"/>
              <w:jc w:val="center"/>
              <w:rPr>
                <w:rtl/>
              </w:rPr>
            </w:pPr>
          </w:p>
        </w:tc>
        <w:tc>
          <w:tcPr>
            <w:tcW w:w="1047" w:type="pct"/>
            <w:shd w:val="clear" w:color="auto" w:fill="auto"/>
          </w:tcPr>
          <w:p w14:paraId="33D28041" w14:textId="77777777" w:rsidR="00974B7E" w:rsidRDefault="00974B7E" w:rsidP="0088653E">
            <w:pPr>
              <w:spacing w:line="300" w:lineRule="atLeast"/>
              <w:jc w:val="center"/>
              <w:rPr>
                <w:rtl/>
              </w:rPr>
            </w:pPr>
          </w:p>
        </w:tc>
        <w:tc>
          <w:tcPr>
            <w:tcW w:w="1047" w:type="pct"/>
            <w:shd w:val="clear" w:color="auto" w:fill="auto"/>
          </w:tcPr>
          <w:p w14:paraId="2D8F1E1F" w14:textId="77777777" w:rsidR="00974B7E" w:rsidRDefault="00974B7E" w:rsidP="0088653E">
            <w:pPr>
              <w:spacing w:line="300" w:lineRule="atLeast"/>
              <w:jc w:val="center"/>
              <w:rPr>
                <w:rtl/>
              </w:rPr>
            </w:pPr>
            <w:r>
              <w:rPr>
                <w:rFonts w:hint="cs"/>
                <w:rtl/>
              </w:rPr>
              <w:t>חלוץ</w:t>
            </w:r>
          </w:p>
        </w:tc>
        <w:tc>
          <w:tcPr>
            <w:tcW w:w="1043" w:type="pct"/>
            <w:shd w:val="clear" w:color="auto" w:fill="auto"/>
          </w:tcPr>
          <w:p w14:paraId="6683634D" w14:textId="77777777" w:rsidR="00974B7E" w:rsidRDefault="00974B7E" w:rsidP="0088653E">
            <w:pPr>
              <w:spacing w:line="300" w:lineRule="atLeast"/>
              <w:jc w:val="center"/>
              <w:rPr>
                <w:rtl/>
              </w:rPr>
            </w:pPr>
            <w:r>
              <w:rPr>
                <w:rFonts w:hint="cs"/>
                <w:rtl/>
              </w:rPr>
              <w:t>עיקרי</w:t>
            </w:r>
          </w:p>
        </w:tc>
      </w:tr>
      <w:tr w:rsidR="00974B7E" w14:paraId="474FBEA1" w14:textId="77777777" w:rsidTr="00974B7E">
        <w:tc>
          <w:tcPr>
            <w:tcW w:w="1046" w:type="pct"/>
            <w:shd w:val="clear" w:color="auto" w:fill="auto"/>
          </w:tcPr>
          <w:p w14:paraId="6E6F32E9" w14:textId="34BD6552" w:rsidR="00974B7E" w:rsidRDefault="00974B7E" w:rsidP="0088653E">
            <w:pPr>
              <w:spacing w:line="300" w:lineRule="atLeast"/>
              <w:jc w:val="center"/>
            </w:pPr>
            <w:r>
              <w:t>e-TIMSS</w:t>
            </w:r>
          </w:p>
        </w:tc>
        <w:tc>
          <w:tcPr>
            <w:tcW w:w="816" w:type="pct"/>
            <w:shd w:val="clear" w:color="auto" w:fill="auto"/>
          </w:tcPr>
          <w:p w14:paraId="30731E12" w14:textId="77777777" w:rsidR="00974B7E" w:rsidRDefault="00974B7E" w:rsidP="0088653E">
            <w:pPr>
              <w:spacing w:line="300" w:lineRule="atLeast"/>
              <w:jc w:val="center"/>
              <w:rPr>
                <w:rtl/>
              </w:rPr>
            </w:pPr>
            <w:r>
              <w:rPr>
                <w:rFonts w:hint="cs"/>
                <w:rtl/>
              </w:rPr>
              <w:t>עיקרי</w:t>
            </w:r>
          </w:p>
        </w:tc>
        <w:tc>
          <w:tcPr>
            <w:tcW w:w="1047" w:type="pct"/>
            <w:shd w:val="clear" w:color="auto" w:fill="auto"/>
          </w:tcPr>
          <w:p w14:paraId="4B556052" w14:textId="77777777" w:rsidR="00974B7E" w:rsidRDefault="00974B7E" w:rsidP="0088653E">
            <w:pPr>
              <w:spacing w:line="300" w:lineRule="atLeast"/>
              <w:jc w:val="center"/>
              <w:rPr>
                <w:rtl/>
              </w:rPr>
            </w:pPr>
          </w:p>
        </w:tc>
        <w:tc>
          <w:tcPr>
            <w:tcW w:w="1047" w:type="pct"/>
            <w:shd w:val="clear" w:color="auto" w:fill="auto"/>
          </w:tcPr>
          <w:p w14:paraId="255D0414" w14:textId="77777777" w:rsidR="00974B7E" w:rsidRDefault="00974B7E" w:rsidP="0088653E">
            <w:pPr>
              <w:spacing w:line="300" w:lineRule="atLeast"/>
              <w:jc w:val="center"/>
              <w:rPr>
                <w:rtl/>
              </w:rPr>
            </w:pPr>
          </w:p>
        </w:tc>
        <w:tc>
          <w:tcPr>
            <w:tcW w:w="1043" w:type="pct"/>
            <w:shd w:val="clear" w:color="auto" w:fill="auto"/>
          </w:tcPr>
          <w:p w14:paraId="7C724861" w14:textId="77777777" w:rsidR="00974B7E" w:rsidRDefault="00974B7E" w:rsidP="0088653E">
            <w:pPr>
              <w:spacing w:line="300" w:lineRule="atLeast"/>
              <w:jc w:val="center"/>
              <w:rPr>
                <w:rtl/>
              </w:rPr>
            </w:pPr>
            <w:r>
              <w:rPr>
                <w:rFonts w:hint="cs"/>
                <w:rtl/>
              </w:rPr>
              <w:t>חלוץ</w:t>
            </w:r>
          </w:p>
        </w:tc>
      </w:tr>
    </w:tbl>
    <w:p w14:paraId="19BB6324" w14:textId="77777777" w:rsidR="0068485A" w:rsidRDefault="0068485A" w:rsidP="0068485A">
      <w:pPr>
        <w:bidi/>
        <w:spacing w:line="240" w:lineRule="auto"/>
        <w:ind w:left="926"/>
        <w:rPr>
          <w:rFonts w:ascii="David" w:hAnsi="David"/>
          <w:b/>
          <w:rtl/>
        </w:rPr>
      </w:pPr>
    </w:p>
    <w:p w14:paraId="4B454538" w14:textId="0ACD0B0F" w:rsidR="00ED5CCD" w:rsidRPr="006623EB" w:rsidRDefault="00ED5CCD">
      <w:pPr>
        <w:pStyle w:val="ListParagraph"/>
        <w:numPr>
          <w:ilvl w:val="0"/>
          <w:numId w:val="124"/>
        </w:numPr>
        <w:bidi/>
        <w:spacing w:line="240" w:lineRule="auto"/>
        <w:rPr>
          <w:rFonts w:ascii="David" w:hAnsi="David"/>
          <w:rtl/>
        </w:rPr>
      </w:pPr>
      <w:r w:rsidRPr="006623EB">
        <w:rPr>
          <w:rFonts w:ascii="David" w:hAnsi="David" w:hint="cs"/>
          <w:b/>
          <w:bCs/>
          <w:rtl/>
        </w:rPr>
        <w:t xml:space="preserve">מחקרים נוספים </w:t>
      </w:r>
      <w:r w:rsidR="00900E60">
        <w:rPr>
          <w:rFonts w:ascii="David" w:hAnsi="David" w:hint="cs"/>
          <w:b/>
          <w:bCs/>
          <w:rtl/>
        </w:rPr>
        <w:t>ה</w:t>
      </w:r>
      <w:r w:rsidRPr="006623EB">
        <w:rPr>
          <w:rFonts w:ascii="David" w:hAnsi="David" w:hint="cs"/>
          <w:b/>
          <w:bCs/>
          <w:rtl/>
        </w:rPr>
        <w:t>מתוכננים</w:t>
      </w:r>
      <w:r w:rsidR="0032534E">
        <w:rPr>
          <w:rFonts w:ascii="David" w:hAnsi="David" w:hint="cs"/>
          <w:b/>
          <w:bCs/>
          <w:rtl/>
        </w:rPr>
        <w:t xml:space="preserve"> בשנים הבאות</w:t>
      </w:r>
      <w:r w:rsidRPr="006623EB">
        <w:rPr>
          <w:rFonts w:ascii="David" w:hAnsi="David" w:hint="cs"/>
          <w:b/>
          <w:bCs/>
          <w:rtl/>
        </w:rPr>
        <w:t xml:space="preserve"> (</w:t>
      </w:r>
      <w:r w:rsidR="00900E60">
        <w:rPr>
          <w:rFonts w:ascii="David" w:hAnsi="David" w:hint="cs"/>
          <w:b/>
          <w:bCs/>
          <w:rtl/>
        </w:rPr>
        <w:t xml:space="preserve">אך </w:t>
      </w:r>
      <w:r w:rsidRPr="006623EB">
        <w:rPr>
          <w:rFonts w:ascii="David" w:hAnsi="David" w:hint="cs"/>
          <w:b/>
          <w:bCs/>
          <w:rtl/>
        </w:rPr>
        <w:t xml:space="preserve">עדין לא נקבעו סופית) </w:t>
      </w:r>
      <w:r w:rsidR="00A95FA6" w:rsidRPr="006623EB">
        <w:rPr>
          <w:rFonts w:ascii="David" w:hAnsi="David" w:hint="cs"/>
          <w:b/>
          <w:bCs/>
          <w:rtl/>
        </w:rPr>
        <w:t xml:space="preserve">- </w:t>
      </w:r>
      <w:r w:rsidRPr="006623EB">
        <w:rPr>
          <w:rFonts w:ascii="David" w:hAnsi="David"/>
          <w:rtl/>
        </w:rPr>
        <w:t>מבחנים ושאלונים במזרח ירושלים</w:t>
      </w:r>
      <w:r w:rsidRPr="006623EB">
        <w:rPr>
          <w:rFonts w:ascii="David" w:hAnsi="David" w:hint="cs"/>
          <w:rtl/>
        </w:rPr>
        <w:t xml:space="preserve">, </w:t>
      </w:r>
      <w:r w:rsidRPr="006623EB">
        <w:rPr>
          <w:rFonts w:ascii="David" w:hAnsi="David"/>
          <w:rtl/>
        </w:rPr>
        <w:t>אנגלית דבורה</w:t>
      </w:r>
      <w:r w:rsidRPr="006623EB">
        <w:rPr>
          <w:rFonts w:ascii="David" w:hAnsi="David" w:hint="cs"/>
          <w:rtl/>
        </w:rPr>
        <w:t xml:space="preserve"> ו</w:t>
      </w:r>
      <w:r w:rsidRPr="006623EB">
        <w:rPr>
          <w:rFonts w:ascii="David" w:hAnsi="David"/>
          <w:rtl/>
        </w:rPr>
        <w:t>משוב ארצי במדעים</w:t>
      </w:r>
      <w:r w:rsidR="0082753E">
        <w:rPr>
          <w:rFonts w:ascii="David" w:hAnsi="David" w:hint="cs"/>
          <w:rtl/>
        </w:rPr>
        <w:t xml:space="preserve">, כאשר </w:t>
      </w:r>
      <w:r w:rsidR="0082753E" w:rsidRPr="0082753E">
        <w:rPr>
          <w:rFonts w:ascii="David" w:hAnsi="David" w:hint="cs"/>
          <w:rtl/>
        </w:rPr>
        <w:t>הכמויות המדויקות אינן ידועות בשלב כתיבת המכרז</w:t>
      </w:r>
      <w:r w:rsidR="0082753E">
        <w:rPr>
          <w:rFonts w:ascii="David" w:hAnsi="David" w:hint="cs"/>
          <w:rtl/>
        </w:rPr>
        <w:t>.</w:t>
      </w:r>
    </w:p>
    <w:p w14:paraId="7BB4B50D" w14:textId="6B6183E7" w:rsidR="00C27746" w:rsidRDefault="007E0457">
      <w:pPr>
        <w:pStyle w:val="ListParagraph"/>
        <w:numPr>
          <w:ilvl w:val="0"/>
          <w:numId w:val="124"/>
        </w:numPr>
        <w:bidi/>
        <w:spacing w:line="240" w:lineRule="auto"/>
        <w:rPr>
          <w:rFonts w:ascii="David" w:hAnsi="David"/>
          <w:b/>
        </w:rPr>
      </w:pPr>
      <w:r>
        <w:rPr>
          <w:rFonts w:ascii="David" w:hAnsi="David" w:hint="cs"/>
          <w:b/>
          <w:bCs/>
          <w:rtl/>
        </w:rPr>
        <w:t xml:space="preserve">ההערכה היא כי </w:t>
      </w:r>
      <w:r w:rsidR="00C27746" w:rsidRPr="00136569">
        <w:rPr>
          <w:rFonts w:ascii="David" w:hAnsi="David" w:hint="eastAsia"/>
          <w:b/>
          <w:bCs/>
          <w:rtl/>
        </w:rPr>
        <w:t>בשנים</w:t>
      </w:r>
      <w:r w:rsidR="00B94786" w:rsidRPr="00136569">
        <w:rPr>
          <w:rFonts w:ascii="David" w:hAnsi="David"/>
          <w:b/>
          <w:bCs/>
          <w:rtl/>
        </w:rPr>
        <w:t xml:space="preserve"> הבאות</w:t>
      </w:r>
      <w:r w:rsidR="00C27746" w:rsidRPr="00136569">
        <w:rPr>
          <w:rFonts w:ascii="David" w:hAnsi="David"/>
          <w:b/>
          <w:bCs/>
          <w:rtl/>
        </w:rPr>
        <w:t xml:space="preserve"> </w:t>
      </w:r>
      <w:r w:rsidRPr="00B63221">
        <w:rPr>
          <w:rFonts w:ascii="David" w:hAnsi="David"/>
          <w:b/>
          <w:bCs/>
        </w:rPr>
        <w:t>(</w:t>
      </w:r>
      <w:r w:rsidR="00974B7E" w:rsidRPr="00B63221">
        <w:rPr>
          <w:rFonts w:ascii="David" w:hAnsi="David"/>
          <w:b/>
          <w:bCs/>
        </w:rPr>
        <w:t>202</w:t>
      </w:r>
      <w:r w:rsidR="00974B7E">
        <w:rPr>
          <w:rFonts w:ascii="David" w:hAnsi="David"/>
          <w:b/>
          <w:bCs/>
        </w:rPr>
        <w:t>3</w:t>
      </w:r>
      <w:r w:rsidRPr="00B63221">
        <w:rPr>
          <w:rFonts w:ascii="David" w:hAnsi="David"/>
          <w:b/>
          <w:bCs/>
        </w:rPr>
        <w:t>/</w:t>
      </w:r>
      <w:r w:rsidR="00974B7E" w:rsidRPr="00B63221">
        <w:rPr>
          <w:rFonts w:ascii="David" w:hAnsi="David"/>
          <w:b/>
          <w:bCs/>
        </w:rPr>
        <w:t>202</w:t>
      </w:r>
      <w:r w:rsidR="00974B7E">
        <w:rPr>
          <w:rFonts w:ascii="David" w:hAnsi="David"/>
          <w:b/>
          <w:bCs/>
        </w:rPr>
        <w:t>4</w:t>
      </w:r>
      <w:r w:rsidRPr="00B63221">
        <w:rPr>
          <w:rFonts w:ascii="David" w:hAnsi="David"/>
          <w:b/>
          <w:bCs/>
        </w:rPr>
        <w:t>/</w:t>
      </w:r>
      <w:r w:rsidR="00974B7E" w:rsidRPr="00B63221">
        <w:rPr>
          <w:rFonts w:ascii="David" w:hAnsi="David"/>
          <w:b/>
          <w:bCs/>
        </w:rPr>
        <w:t>202</w:t>
      </w:r>
      <w:r w:rsidR="00974B7E">
        <w:rPr>
          <w:rFonts w:ascii="David" w:hAnsi="David"/>
          <w:b/>
          <w:bCs/>
        </w:rPr>
        <w:t>5</w:t>
      </w:r>
      <w:r w:rsidRPr="00B63221">
        <w:rPr>
          <w:rFonts w:ascii="David" w:hAnsi="David"/>
          <w:b/>
          <w:bCs/>
        </w:rPr>
        <w:t>)</w:t>
      </w:r>
      <w:r w:rsidR="00B94786">
        <w:rPr>
          <w:rFonts w:ascii="David" w:hAnsi="David" w:hint="cs"/>
          <w:b/>
          <w:bCs/>
          <w:rtl/>
        </w:rPr>
        <w:t xml:space="preserve"> </w:t>
      </w:r>
      <w:r w:rsidR="00C27746" w:rsidRPr="00A97D94">
        <w:rPr>
          <w:rFonts w:ascii="David" w:hAnsi="David"/>
          <w:b/>
          <w:rtl/>
        </w:rPr>
        <w:t xml:space="preserve">צפויים </w:t>
      </w:r>
      <w:r w:rsidR="00C27746" w:rsidRPr="00A97D94">
        <w:rPr>
          <w:rFonts w:ascii="David" w:hAnsi="David" w:hint="eastAsia"/>
          <w:b/>
          <w:rtl/>
        </w:rPr>
        <w:t>בחינות</w:t>
      </w:r>
      <w:r w:rsidR="00C27746" w:rsidRPr="00A97D94">
        <w:rPr>
          <w:rFonts w:ascii="David" w:hAnsi="David"/>
          <w:b/>
          <w:rtl/>
        </w:rPr>
        <w:t xml:space="preserve"> </w:t>
      </w:r>
      <w:r w:rsidR="00C27746" w:rsidRPr="00A97D94">
        <w:rPr>
          <w:rFonts w:ascii="David" w:hAnsi="David" w:hint="eastAsia"/>
          <w:b/>
          <w:rtl/>
        </w:rPr>
        <w:t>ומחקרים</w:t>
      </w:r>
      <w:r w:rsidR="00C27746" w:rsidRPr="00A97D94">
        <w:rPr>
          <w:rFonts w:ascii="David" w:hAnsi="David"/>
          <w:b/>
          <w:rtl/>
        </w:rPr>
        <w:t xml:space="preserve">, </w:t>
      </w:r>
      <w:r w:rsidR="00C27746" w:rsidRPr="00A97D94">
        <w:rPr>
          <w:rFonts w:ascii="David" w:hAnsi="David" w:hint="eastAsia"/>
          <w:b/>
          <w:rtl/>
        </w:rPr>
        <w:t>הן</w:t>
      </w:r>
      <w:r w:rsidR="00C27746" w:rsidRPr="00A97D94">
        <w:rPr>
          <w:rFonts w:ascii="David" w:hAnsi="David"/>
          <w:b/>
          <w:rtl/>
        </w:rPr>
        <w:t xml:space="preserve"> </w:t>
      </w:r>
      <w:r w:rsidR="00C27746" w:rsidRPr="00A97D94">
        <w:rPr>
          <w:rFonts w:ascii="David" w:hAnsi="David" w:hint="eastAsia"/>
          <w:b/>
          <w:rtl/>
        </w:rPr>
        <w:t>מחקרים</w:t>
      </w:r>
      <w:r w:rsidR="00C27746" w:rsidRPr="00A97D94">
        <w:rPr>
          <w:rFonts w:ascii="David" w:hAnsi="David"/>
          <w:b/>
          <w:rtl/>
        </w:rPr>
        <w:t xml:space="preserve"> </w:t>
      </w:r>
      <w:r w:rsidR="00C27746" w:rsidRPr="00A97D94">
        <w:rPr>
          <w:rFonts w:ascii="David" w:hAnsi="David" w:hint="eastAsia"/>
          <w:b/>
          <w:rtl/>
        </w:rPr>
        <w:t>בינלאומיים</w:t>
      </w:r>
      <w:r w:rsidR="00C27746" w:rsidRPr="00A97D94">
        <w:rPr>
          <w:rFonts w:ascii="David" w:hAnsi="David"/>
          <w:b/>
          <w:rtl/>
        </w:rPr>
        <w:t xml:space="preserve"> </w:t>
      </w:r>
      <w:r w:rsidR="00C27746" w:rsidRPr="00A97D94">
        <w:rPr>
          <w:rFonts w:ascii="David" w:hAnsi="David" w:hint="eastAsia"/>
          <w:b/>
          <w:rtl/>
        </w:rPr>
        <w:t>והן</w:t>
      </w:r>
      <w:r w:rsidR="00C27746" w:rsidRPr="00A97D94">
        <w:rPr>
          <w:rFonts w:ascii="David" w:hAnsi="David"/>
          <w:b/>
          <w:rtl/>
        </w:rPr>
        <w:t xml:space="preserve"> </w:t>
      </w:r>
      <w:r w:rsidR="00C27746" w:rsidRPr="00A97D94">
        <w:rPr>
          <w:rFonts w:ascii="David" w:hAnsi="David" w:hint="eastAsia"/>
          <w:b/>
          <w:rtl/>
        </w:rPr>
        <w:t>מחקרים</w:t>
      </w:r>
      <w:r w:rsidR="00C27746" w:rsidRPr="00A97D94">
        <w:rPr>
          <w:rFonts w:ascii="David" w:hAnsi="David"/>
          <w:b/>
          <w:rtl/>
        </w:rPr>
        <w:t xml:space="preserve"> </w:t>
      </w:r>
      <w:r w:rsidR="00C27746" w:rsidRPr="00A97D94">
        <w:rPr>
          <w:rFonts w:ascii="David" w:hAnsi="David" w:hint="eastAsia"/>
          <w:b/>
          <w:rtl/>
        </w:rPr>
        <w:t>פנימיים</w:t>
      </w:r>
      <w:r w:rsidR="00C27746" w:rsidRPr="00A97D94">
        <w:rPr>
          <w:rFonts w:ascii="David" w:hAnsi="David"/>
          <w:b/>
          <w:rtl/>
        </w:rPr>
        <w:t xml:space="preserve"> </w:t>
      </w:r>
      <w:r w:rsidR="00C27746" w:rsidRPr="00A97D94">
        <w:rPr>
          <w:rFonts w:ascii="David" w:hAnsi="David" w:hint="eastAsia"/>
          <w:b/>
          <w:rtl/>
        </w:rPr>
        <w:t>של</w:t>
      </w:r>
      <w:r w:rsidR="00C27746" w:rsidRPr="00A97D94">
        <w:rPr>
          <w:rFonts w:ascii="David" w:hAnsi="David"/>
          <w:b/>
          <w:rtl/>
        </w:rPr>
        <w:t xml:space="preserve"> </w:t>
      </w:r>
      <w:r w:rsidR="00C27746" w:rsidRPr="00A97D94">
        <w:rPr>
          <w:rFonts w:ascii="David" w:hAnsi="David" w:hint="eastAsia"/>
          <w:b/>
          <w:rtl/>
        </w:rPr>
        <w:t>משרד</w:t>
      </w:r>
      <w:r w:rsidR="00C27746" w:rsidRPr="00A97D94">
        <w:rPr>
          <w:rFonts w:ascii="David" w:hAnsi="David"/>
          <w:b/>
          <w:rtl/>
        </w:rPr>
        <w:t xml:space="preserve"> </w:t>
      </w:r>
      <w:r w:rsidR="00C27746" w:rsidRPr="00A97D94">
        <w:rPr>
          <w:rFonts w:ascii="David" w:hAnsi="David" w:hint="eastAsia"/>
          <w:b/>
          <w:rtl/>
        </w:rPr>
        <w:t>החינוך</w:t>
      </w:r>
      <w:r w:rsidR="00C27746" w:rsidRPr="00A97D94">
        <w:rPr>
          <w:rFonts w:ascii="David" w:hAnsi="David"/>
          <w:b/>
          <w:bCs/>
          <w:rtl/>
        </w:rPr>
        <w:t xml:space="preserve">, </w:t>
      </w:r>
      <w:r w:rsidR="00C27746" w:rsidRPr="00A97D94">
        <w:rPr>
          <w:rFonts w:ascii="David" w:hAnsi="David" w:hint="eastAsia"/>
          <w:b/>
          <w:rtl/>
        </w:rPr>
        <w:t>בעת</w:t>
      </w:r>
      <w:r w:rsidR="00C27746" w:rsidRPr="00A97D94">
        <w:rPr>
          <w:rFonts w:ascii="David" w:hAnsi="David"/>
          <w:b/>
          <w:rtl/>
        </w:rPr>
        <w:t xml:space="preserve"> </w:t>
      </w:r>
      <w:r w:rsidR="00C27746" w:rsidRPr="00A97D94">
        <w:rPr>
          <w:rFonts w:ascii="David" w:hAnsi="David" w:hint="eastAsia"/>
          <w:b/>
          <w:rtl/>
        </w:rPr>
        <w:t>כתיבת</w:t>
      </w:r>
      <w:r w:rsidR="00C27746" w:rsidRPr="00A97D94">
        <w:rPr>
          <w:rFonts w:ascii="David" w:hAnsi="David"/>
          <w:b/>
          <w:rtl/>
        </w:rPr>
        <w:t xml:space="preserve"> </w:t>
      </w:r>
      <w:r w:rsidR="00C27746" w:rsidRPr="00A97D94">
        <w:rPr>
          <w:rFonts w:ascii="David" w:hAnsi="David" w:hint="eastAsia"/>
          <w:b/>
          <w:rtl/>
        </w:rPr>
        <w:t>המכרז</w:t>
      </w:r>
      <w:r w:rsidR="00C27746" w:rsidRPr="00A97D94">
        <w:rPr>
          <w:rFonts w:ascii="David" w:hAnsi="David"/>
          <w:b/>
          <w:bCs/>
          <w:rtl/>
        </w:rPr>
        <w:t>,</w:t>
      </w:r>
      <w:r w:rsidR="00DD1F01">
        <w:rPr>
          <w:rFonts w:ascii="David" w:hAnsi="David" w:hint="cs"/>
          <w:b/>
          <w:bCs/>
          <w:rtl/>
        </w:rPr>
        <w:t xml:space="preserve"> </w:t>
      </w:r>
      <w:r w:rsidR="00DD1F01" w:rsidRPr="00136569">
        <w:rPr>
          <w:rFonts w:ascii="David" w:hAnsi="David" w:hint="eastAsia"/>
          <w:rtl/>
        </w:rPr>
        <w:t>התאריכים</w:t>
      </w:r>
      <w:r w:rsidR="00DD1F01" w:rsidRPr="00136569">
        <w:rPr>
          <w:rFonts w:ascii="David" w:hAnsi="David"/>
          <w:rtl/>
        </w:rPr>
        <w:t xml:space="preserve"> המדויקים </w:t>
      </w:r>
      <w:r w:rsidR="00DD1F01" w:rsidRPr="00136569">
        <w:rPr>
          <w:rFonts w:ascii="David" w:hAnsi="David" w:hint="eastAsia"/>
          <w:rtl/>
        </w:rPr>
        <w:t>ו</w:t>
      </w:r>
      <w:r w:rsidR="00C27746" w:rsidRPr="00136569">
        <w:rPr>
          <w:rFonts w:ascii="David" w:hAnsi="David" w:hint="eastAsia"/>
          <w:rtl/>
        </w:rPr>
        <w:t>ההיקפים</w:t>
      </w:r>
      <w:r w:rsidR="00C27746" w:rsidRPr="00A97D94">
        <w:rPr>
          <w:rFonts w:ascii="David" w:hAnsi="David"/>
          <w:b/>
          <w:rtl/>
        </w:rPr>
        <w:t xml:space="preserve"> </w:t>
      </w:r>
      <w:r w:rsidR="00C27746" w:rsidRPr="00A97D94">
        <w:rPr>
          <w:rFonts w:ascii="David" w:hAnsi="David" w:hint="eastAsia"/>
          <w:b/>
          <w:rtl/>
        </w:rPr>
        <w:t>המדויקים</w:t>
      </w:r>
      <w:r w:rsidR="00C27746" w:rsidRPr="00A97D94">
        <w:rPr>
          <w:rFonts w:ascii="David" w:hAnsi="David"/>
          <w:b/>
          <w:rtl/>
        </w:rPr>
        <w:t xml:space="preserve"> </w:t>
      </w:r>
      <w:r w:rsidR="00C27746" w:rsidRPr="00A97D94">
        <w:rPr>
          <w:rFonts w:ascii="David" w:hAnsi="David" w:hint="eastAsia"/>
          <w:b/>
          <w:rtl/>
        </w:rPr>
        <w:t>אינם</w:t>
      </w:r>
      <w:r w:rsidR="00C27746" w:rsidRPr="00A97D94">
        <w:rPr>
          <w:rFonts w:ascii="David" w:hAnsi="David"/>
          <w:b/>
          <w:rtl/>
        </w:rPr>
        <w:t xml:space="preserve"> </w:t>
      </w:r>
      <w:r w:rsidR="00C27746" w:rsidRPr="00A97D94">
        <w:rPr>
          <w:rFonts w:ascii="David" w:hAnsi="David" w:hint="eastAsia"/>
          <w:b/>
          <w:rtl/>
        </w:rPr>
        <w:t>ידועים</w:t>
      </w:r>
      <w:r w:rsidR="00C27746" w:rsidRPr="00A97D94">
        <w:rPr>
          <w:rFonts w:ascii="David" w:hAnsi="David"/>
          <w:b/>
          <w:bCs/>
          <w:rtl/>
        </w:rPr>
        <w:t xml:space="preserve">, </w:t>
      </w:r>
      <w:r w:rsidR="00C27746" w:rsidRPr="00A97D94">
        <w:rPr>
          <w:rFonts w:ascii="David" w:hAnsi="David" w:hint="eastAsia"/>
          <w:b/>
          <w:rtl/>
        </w:rPr>
        <w:t>אך</w:t>
      </w:r>
      <w:r w:rsidR="00C27746" w:rsidRPr="00A97D94">
        <w:rPr>
          <w:rFonts w:ascii="David" w:hAnsi="David"/>
          <w:b/>
          <w:rtl/>
        </w:rPr>
        <w:t xml:space="preserve"> </w:t>
      </w:r>
      <w:r w:rsidR="00C27746" w:rsidRPr="00A97D94">
        <w:rPr>
          <w:rFonts w:ascii="David" w:hAnsi="David" w:hint="eastAsia"/>
          <w:b/>
          <w:rtl/>
        </w:rPr>
        <w:t>הצפי</w:t>
      </w:r>
      <w:r w:rsidR="00C27746" w:rsidRPr="00A97D94">
        <w:rPr>
          <w:rFonts w:ascii="David" w:hAnsi="David"/>
          <w:b/>
          <w:rtl/>
        </w:rPr>
        <w:t xml:space="preserve"> </w:t>
      </w:r>
      <w:r w:rsidR="00C27746" w:rsidRPr="00A97D94">
        <w:rPr>
          <w:rFonts w:ascii="David" w:hAnsi="David" w:hint="eastAsia"/>
          <w:b/>
          <w:rtl/>
        </w:rPr>
        <w:t>הוא</w:t>
      </w:r>
      <w:r w:rsidR="00C27746" w:rsidRPr="00A97D94">
        <w:rPr>
          <w:rFonts w:ascii="David" w:hAnsi="David"/>
          <w:b/>
          <w:rtl/>
        </w:rPr>
        <w:t xml:space="preserve"> </w:t>
      </w:r>
      <w:r w:rsidR="00C27746" w:rsidRPr="00A97D94">
        <w:rPr>
          <w:rFonts w:ascii="David" w:hAnsi="David" w:hint="eastAsia"/>
          <w:b/>
          <w:rtl/>
        </w:rPr>
        <w:t>שהם</w:t>
      </w:r>
      <w:r w:rsidR="00C27746" w:rsidRPr="00A97D94">
        <w:rPr>
          <w:rFonts w:ascii="David" w:hAnsi="David"/>
          <w:b/>
          <w:rtl/>
        </w:rPr>
        <w:t xml:space="preserve"> </w:t>
      </w:r>
      <w:r w:rsidR="00C27746" w:rsidRPr="00A97D94">
        <w:rPr>
          <w:rFonts w:ascii="David" w:hAnsi="David" w:hint="eastAsia"/>
          <w:b/>
          <w:rtl/>
        </w:rPr>
        <w:t>יהיו</w:t>
      </w:r>
      <w:r w:rsidR="00C27746" w:rsidRPr="00A97D94">
        <w:rPr>
          <w:rFonts w:ascii="David" w:hAnsi="David"/>
          <w:b/>
          <w:rtl/>
        </w:rPr>
        <w:t xml:space="preserve"> </w:t>
      </w:r>
      <w:r w:rsidR="00C27746" w:rsidRPr="00A97D94">
        <w:rPr>
          <w:rFonts w:ascii="David" w:hAnsi="David" w:hint="eastAsia"/>
          <w:b/>
          <w:rtl/>
        </w:rPr>
        <w:t>בהיקפים</w:t>
      </w:r>
      <w:r w:rsidR="00C27746" w:rsidRPr="00A97D94">
        <w:rPr>
          <w:rFonts w:ascii="David" w:hAnsi="David"/>
          <w:b/>
          <w:rtl/>
        </w:rPr>
        <w:t xml:space="preserve"> </w:t>
      </w:r>
      <w:r w:rsidR="00C27746" w:rsidRPr="00A97D94">
        <w:rPr>
          <w:rFonts w:ascii="David" w:hAnsi="David" w:hint="eastAsia"/>
          <w:b/>
          <w:rtl/>
        </w:rPr>
        <w:t>הדומים</w:t>
      </w:r>
      <w:r w:rsidR="00C27746" w:rsidRPr="00A97D94">
        <w:rPr>
          <w:rFonts w:ascii="David" w:hAnsi="David"/>
          <w:b/>
          <w:rtl/>
        </w:rPr>
        <w:t xml:space="preserve"> </w:t>
      </w:r>
      <w:r w:rsidR="00C27746" w:rsidRPr="00A97D94">
        <w:rPr>
          <w:rFonts w:ascii="David" w:hAnsi="David" w:hint="eastAsia"/>
          <w:b/>
          <w:rtl/>
        </w:rPr>
        <w:t>למחקר</w:t>
      </w:r>
      <w:r w:rsidR="00C27746" w:rsidRPr="00A97D94">
        <w:rPr>
          <w:rFonts w:ascii="David" w:hAnsi="David"/>
          <w:b/>
          <w:rtl/>
        </w:rPr>
        <w:t xml:space="preserve"> </w:t>
      </w:r>
      <w:r w:rsidR="00C27746" w:rsidRPr="00A97D94">
        <w:rPr>
          <w:rFonts w:ascii="David" w:hAnsi="David" w:hint="eastAsia"/>
          <w:b/>
          <w:rtl/>
        </w:rPr>
        <w:t>חלוץ</w:t>
      </w:r>
      <w:r w:rsidR="00C27746" w:rsidRPr="00A97D94">
        <w:rPr>
          <w:rFonts w:ascii="David" w:hAnsi="David"/>
          <w:b/>
          <w:rtl/>
        </w:rPr>
        <w:t xml:space="preserve"> </w:t>
      </w:r>
      <w:r w:rsidR="00C27746" w:rsidRPr="00A97D94">
        <w:rPr>
          <w:rFonts w:ascii="David" w:hAnsi="David" w:hint="eastAsia"/>
          <w:b/>
          <w:rtl/>
        </w:rPr>
        <w:t>ולמחקר</w:t>
      </w:r>
      <w:r w:rsidR="00C27746" w:rsidRPr="00A97D94">
        <w:rPr>
          <w:rFonts w:ascii="David" w:hAnsi="David"/>
          <w:b/>
          <w:rtl/>
        </w:rPr>
        <w:t xml:space="preserve"> </w:t>
      </w:r>
      <w:r w:rsidR="00C27746" w:rsidRPr="00A97D94">
        <w:rPr>
          <w:rFonts w:ascii="David" w:hAnsi="David" w:hint="eastAsia"/>
          <w:b/>
          <w:rtl/>
        </w:rPr>
        <w:t>בינלאומי</w:t>
      </w:r>
      <w:r w:rsidR="00C27746" w:rsidRPr="00A97D94">
        <w:rPr>
          <w:rFonts w:ascii="David" w:hAnsi="David"/>
          <w:b/>
          <w:rtl/>
        </w:rPr>
        <w:t xml:space="preserve"> </w:t>
      </w:r>
      <w:r w:rsidR="008D4F5E">
        <w:rPr>
          <w:rFonts w:ascii="David" w:hAnsi="David" w:hint="cs"/>
          <w:b/>
          <w:rtl/>
        </w:rPr>
        <w:t>עיקרי</w:t>
      </w:r>
      <w:r w:rsidR="008D4F5E" w:rsidRPr="00A97D94">
        <w:rPr>
          <w:rFonts w:ascii="David" w:hAnsi="David"/>
          <w:b/>
          <w:rtl/>
        </w:rPr>
        <w:t xml:space="preserve"> </w:t>
      </w:r>
      <w:r w:rsidR="00C27746" w:rsidRPr="00A97D94">
        <w:rPr>
          <w:rFonts w:ascii="David" w:hAnsi="David" w:hint="eastAsia"/>
          <w:b/>
          <w:rtl/>
        </w:rPr>
        <w:t>שזה</w:t>
      </w:r>
      <w:r w:rsidR="00C27746" w:rsidRPr="00A97D94">
        <w:rPr>
          <w:rFonts w:ascii="David" w:hAnsi="David"/>
          <w:b/>
          <w:rtl/>
        </w:rPr>
        <w:t xml:space="preserve"> </w:t>
      </w:r>
      <w:r w:rsidR="00C27746" w:rsidRPr="00A97D94">
        <w:rPr>
          <w:rFonts w:ascii="David" w:hAnsi="David" w:hint="eastAsia"/>
          <w:b/>
          <w:rtl/>
        </w:rPr>
        <w:t>בין</w:t>
      </w:r>
      <w:r w:rsidR="00C27746" w:rsidRPr="00A97D94">
        <w:rPr>
          <w:rFonts w:ascii="David" w:hAnsi="David"/>
          <w:b/>
          <w:rtl/>
        </w:rPr>
        <w:t xml:space="preserve"> </w:t>
      </w:r>
      <w:r w:rsidR="00C27746" w:rsidRPr="00A97D94">
        <w:rPr>
          <w:rFonts w:ascii="David" w:hAnsi="David" w:hint="eastAsia"/>
          <w:b/>
          <w:rtl/>
        </w:rPr>
        <w:t>כ</w:t>
      </w:r>
      <w:r w:rsidR="00C27746" w:rsidRPr="00A97D94">
        <w:rPr>
          <w:rFonts w:ascii="David" w:hAnsi="David"/>
          <w:b/>
          <w:rtl/>
        </w:rPr>
        <w:t xml:space="preserve">- </w:t>
      </w:r>
      <w:r w:rsidR="00A95FA6">
        <w:rPr>
          <w:rFonts w:ascii="David" w:hAnsi="David" w:hint="cs"/>
          <w:b/>
          <w:rtl/>
        </w:rPr>
        <w:t>80</w:t>
      </w:r>
      <w:r w:rsidR="00A95FA6" w:rsidRPr="00A97D94">
        <w:rPr>
          <w:rFonts w:ascii="David" w:hAnsi="David"/>
          <w:b/>
          <w:rtl/>
        </w:rPr>
        <w:t xml:space="preserve"> </w:t>
      </w:r>
      <w:r w:rsidR="00C27746" w:rsidRPr="00A97D94">
        <w:rPr>
          <w:rFonts w:ascii="David" w:hAnsi="David" w:hint="eastAsia"/>
          <w:b/>
          <w:rtl/>
        </w:rPr>
        <w:t>ל</w:t>
      </w:r>
      <w:r w:rsidR="00C27746" w:rsidRPr="00A97D94">
        <w:rPr>
          <w:rFonts w:ascii="David" w:hAnsi="David"/>
          <w:b/>
          <w:rtl/>
        </w:rPr>
        <w:t xml:space="preserve">-400 </w:t>
      </w:r>
      <w:r w:rsidR="00C27746" w:rsidRPr="00A97D94">
        <w:rPr>
          <w:rFonts w:ascii="David" w:hAnsi="David" w:hint="eastAsia"/>
          <w:b/>
          <w:rtl/>
        </w:rPr>
        <w:t>כיתות</w:t>
      </w:r>
      <w:r w:rsidR="00C27746" w:rsidRPr="00A97D94">
        <w:rPr>
          <w:rFonts w:ascii="David" w:hAnsi="David"/>
          <w:b/>
          <w:rtl/>
        </w:rPr>
        <w:t xml:space="preserve"> </w:t>
      </w:r>
      <w:r w:rsidR="00C27746" w:rsidRPr="00A97D94">
        <w:rPr>
          <w:rFonts w:ascii="David" w:hAnsi="David" w:hint="eastAsia"/>
          <w:b/>
          <w:rtl/>
        </w:rPr>
        <w:t>בהתאמה</w:t>
      </w:r>
      <w:r w:rsidR="00A75AEA">
        <w:rPr>
          <w:rFonts w:ascii="David" w:hAnsi="David" w:hint="cs"/>
          <w:b/>
          <w:rtl/>
        </w:rPr>
        <w:t>.</w:t>
      </w:r>
    </w:p>
    <w:p w14:paraId="5E92AFCD" w14:textId="7B31BD0F" w:rsidR="00C27746" w:rsidRPr="00476822" w:rsidRDefault="00C27746">
      <w:pPr>
        <w:pStyle w:val="ListParagraph"/>
        <w:numPr>
          <w:ilvl w:val="0"/>
          <w:numId w:val="124"/>
        </w:numPr>
        <w:bidi/>
        <w:spacing w:line="240" w:lineRule="auto"/>
        <w:rPr>
          <w:rFonts w:ascii="David" w:hAnsi="David"/>
          <w:b/>
        </w:rPr>
      </w:pPr>
      <w:r w:rsidRPr="00A97D94">
        <w:rPr>
          <w:rFonts w:ascii="David" w:hAnsi="David" w:hint="eastAsia"/>
          <w:b/>
          <w:rtl/>
        </w:rPr>
        <w:t>פרטים</w:t>
      </w:r>
      <w:r w:rsidRPr="00A97D94">
        <w:rPr>
          <w:rFonts w:ascii="David" w:hAnsi="David"/>
          <w:b/>
          <w:rtl/>
        </w:rPr>
        <w:t xml:space="preserve"> נוספים והרחבות ניתן למצוא</w:t>
      </w:r>
      <w:r w:rsidR="00892A49">
        <w:rPr>
          <w:rFonts w:ascii="David" w:hAnsi="David" w:hint="cs"/>
          <w:b/>
          <w:rtl/>
        </w:rPr>
        <w:t xml:space="preserve"> בסעיף 2.8 בהמשך</w:t>
      </w:r>
      <w:r w:rsidRPr="00A97D94">
        <w:rPr>
          <w:rFonts w:ascii="David" w:hAnsi="David"/>
          <w:b/>
          <w:rtl/>
        </w:rPr>
        <w:t xml:space="preserve"> </w:t>
      </w:r>
      <w:r w:rsidR="00892A49">
        <w:rPr>
          <w:rFonts w:ascii="David" w:hAnsi="David" w:hint="cs"/>
          <w:b/>
          <w:rtl/>
        </w:rPr>
        <w:t>ו</w:t>
      </w:r>
      <w:r w:rsidRPr="00A97D94">
        <w:rPr>
          <w:rFonts w:ascii="David" w:hAnsi="David"/>
          <w:b/>
          <w:rtl/>
        </w:rPr>
        <w:t xml:space="preserve">באתר </w:t>
      </w:r>
      <w:r w:rsidRPr="00A97D94">
        <w:rPr>
          <w:rFonts w:ascii="David" w:hAnsi="David" w:hint="eastAsia"/>
          <w:b/>
          <w:rtl/>
        </w:rPr>
        <w:t>ראמ</w:t>
      </w:r>
      <w:r w:rsidRPr="00A97D94">
        <w:rPr>
          <w:rFonts w:ascii="David" w:hAnsi="David"/>
          <w:b/>
          <w:rtl/>
        </w:rPr>
        <w:t>"ה בכתובת הבאה:</w:t>
      </w:r>
      <w:r w:rsidR="00863734">
        <w:rPr>
          <w:rFonts w:ascii="David" w:hAnsi="David" w:hint="cs"/>
          <w:b/>
          <w:rtl/>
        </w:rPr>
        <w:t xml:space="preserve"> </w:t>
      </w:r>
      <w:hyperlink r:id="rId13" w:history="1">
        <w:r w:rsidR="00863734" w:rsidRPr="00A97D94">
          <w:rPr>
            <w:rFonts w:ascii="David" w:hAnsi="David"/>
            <w:color w:val="0000FF"/>
            <w:u w:val="single"/>
          </w:rPr>
          <w:t>http://cms.education.gov.il/educationcms/units/rama</w:t>
        </w:r>
      </w:hyperlink>
    </w:p>
    <w:p w14:paraId="3E2EE462" w14:textId="643333AB" w:rsidR="00476822" w:rsidRPr="00A97D94" w:rsidRDefault="00476822">
      <w:pPr>
        <w:pStyle w:val="ListParagraph"/>
        <w:numPr>
          <w:ilvl w:val="0"/>
          <w:numId w:val="124"/>
        </w:numPr>
        <w:bidi/>
        <w:spacing w:line="240" w:lineRule="auto"/>
        <w:rPr>
          <w:rFonts w:ascii="David" w:hAnsi="David"/>
          <w:b/>
          <w:rtl/>
        </w:rPr>
      </w:pPr>
      <w:r>
        <w:rPr>
          <w:rFonts w:ascii="David" w:hAnsi="David" w:hint="cs"/>
          <w:b/>
          <w:rtl/>
        </w:rPr>
        <w:t>המשרד שומר לעצמו את הזכות לקיים מבחנים ארציים, מחוזיים, רשותיים ו/או בית ספריים שאינם בניהול ראמ"ה באמצעות מכרז זה.</w:t>
      </w:r>
    </w:p>
    <w:p w14:paraId="3C6F43E2" w14:textId="03A940E1" w:rsidR="00C27746" w:rsidRPr="00A97D94" w:rsidRDefault="00C27746" w:rsidP="005C2C17">
      <w:pPr>
        <w:tabs>
          <w:tab w:val="left" w:pos="3634"/>
        </w:tabs>
        <w:bidi/>
        <w:spacing w:before="0" w:after="0"/>
        <w:ind w:left="2189" w:hanging="29"/>
        <w:jc w:val="left"/>
        <w:rPr>
          <w:rFonts w:ascii="David" w:hAnsi="David"/>
          <w:rtl/>
        </w:rPr>
      </w:pPr>
      <w:r w:rsidRPr="00A97D94">
        <w:rPr>
          <w:rFonts w:ascii="David" w:hAnsi="David"/>
          <w:rtl/>
        </w:rPr>
        <w:tab/>
      </w:r>
    </w:p>
    <w:p w14:paraId="279E8EF5" w14:textId="248B4B10" w:rsidR="008276E8" w:rsidRDefault="008276E8" w:rsidP="00136569">
      <w:pPr>
        <w:numPr>
          <w:ilvl w:val="2"/>
          <w:numId w:val="1"/>
        </w:numPr>
        <w:bidi/>
        <w:spacing w:line="240" w:lineRule="auto"/>
        <w:ind w:left="926" w:hanging="737"/>
        <w:rPr>
          <w:rFonts w:ascii="David" w:hAnsi="David"/>
          <w:bCs/>
          <w:rtl/>
        </w:rPr>
      </w:pPr>
      <w:r>
        <w:rPr>
          <w:rFonts w:ascii="David" w:hAnsi="David" w:hint="cs"/>
          <w:bCs/>
          <w:rtl/>
        </w:rPr>
        <w:t>תחרויות</w:t>
      </w:r>
      <w:r w:rsidR="0005274D">
        <w:rPr>
          <w:rFonts w:ascii="David" w:hAnsi="David" w:hint="cs"/>
          <w:bCs/>
          <w:rtl/>
        </w:rPr>
        <w:t>, הקאתונים, תחרויות וירטואליות</w:t>
      </w:r>
      <w:r>
        <w:rPr>
          <w:rFonts w:ascii="David" w:hAnsi="David" w:hint="cs"/>
          <w:bCs/>
          <w:rtl/>
        </w:rPr>
        <w:t xml:space="preserve"> וארועים</w:t>
      </w:r>
    </w:p>
    <w:p w14:paraId="7E8DAC13" w14:textId="147A01AA" w:rsidR="00C27746" w:rsidRPr="00A97D94" w:rsidRDefault="00C27746" w:rsidP="00D63D6D">
      <w:pPr>
        <w:bidi/>
        <w:ind w:left="926"/>
        <w:rPr>
          <w:rFonts w:ascii="David" w:hAnsi="David"/>
          <w:b/>
          <w:bCs/>
          <w:color w:val="1F497D"/>
          <w:rtl/>
        </w:rPr>
      </w:pPr>
      <w:r w:rsidRPr="00A97D94">
        <w:rPr>
          <w:rFonts w:ascii="David" w:hAnsi="David" w:hint="eastAsia"/>
          <w:bCs/>
          <w:rtl/>
        </w:rPr>
        <w:lastRenderedPageBreak/>
        <w:t>תחרויות</w:t>
      </w:r>
      <w:r w:rsidRPr="00A97D94">
        <w:rPr>
          <w:rFonts w:ascii="David" w:hAnsi="David"/>
          <w:bCs/>
          <w:rtl/>
        </w:rPr>
        <w:t xml:space="preserve"> </w:t>
      </w:r>
      <w:r w:rsidRPr="00A97D94">
        <w:rPr>
          <w:rFonts w:ascii="David" w:hAnsi="David" w:hint="eastAsia"/>
          <w:bCs/>
          <w:rtl/>
        </w:rPr>
        <w:t>וארועים</w:t>
      </w:r>
      <w:r w:rsidRPr="00A97D94">
        <w:rPr>
          <w:rFonts w:ascii="David" w:hAnsi="David"/>
          <w:bCs/>
          <w:rtl/>
        </w:rPr>
        <w:t xml:space="preserve"> (הכשרות מורים ומנטורים, </w:t>
      </w:r>
      <w:r w:rsidRPr="00A97D94">
        <w:rPr>
          <w:rFonts w:ascii="David" w:hAnsi="David" w:hint="eastAsia"/>
          <w:bCs/>
          <w:rtl/>
        </w:rPr>
        <w:t>מחנות</w:t>
      </w:r>
      <w:r w:rsidRPr="00A97D94">
        <w:rPr>
          <w:rFonts w:ascii="David" w:hAnsi="David"/>
          <w:bCs/>
          <w:rtl/>
        </w:rPr>
        <w:t xml:space="preserve"> </w:t>
      </w:r>
      <w:r w:rsidRPr="00A97D94">
        <w:rPr>
          <w:rFonts w:ascii="David" w:hAnsi="David" w:hint="eastAsia"/>
          <w:bCs/>
          <w:rtl/>
        </w:rPr>
        <w:t>אימונים</w:t>
      </w:r>
      <w:r w:rsidRPr="00A97D94">
        <w:rPr>
          <w:rFonts w:ascii="David" w:hAnsi="David"/>
          <w:bCs/>
          <w:rtl/>
        </w:rPr>
        <w:t xml:space="preserve"> </w:t>
      </w:r>
      <w:r w:rsidRPr="00A97D94">
        <w:rPr>
          <w:rFonts w:ascii="David" w:hAnsi="David" w:hint="eastAsia"/>
          <w:bCs/>
          <w:rtl/>
        </w:rPr>
        <w:t>לתלמידים</w:t>
      </w:r>
      <w:r w:rsidRPr="00A97D94">
        <w:rPr>
          <w:rFonts w:ascii="David" w:hAnsi="David"/>
          <w:bCs/>
          <w:rtl/>
        </w:rPr>
        <w:t xml:space="preserve">, </w:t>
      </w:r>
      <w:r w:rsidRPr="00A97D94">
        <w:rPr>
          <w:rFonts w:ascii="David" w:hAnsi="David" w:hint="eastAsia"/>
          <w:bCs/>
          <w:rtl/>
        </w:rPr>
        <w:t>האקתונים</w:t>
      </w:r>
      <w:r w:rsidRPr="00A97D94">
        <w:rPr>
          <w:rFonts w:ascii="David" w:hAnsi="David"/>
          <w:bCs/>
          <w:rtl/>
        </w:rPr>
        <w:t xml:space="preserve">, </w:t>
      </w:r>
      <w:r w:rsidRPr="00A97D94">
        <w:rPr>
          <w:rFonts w:ascii="David" w:hAnsi="David" w:hint="eastAsia"/>
          <w:bCs/>
          <w:rtl/>
        </w:rPr>
        <w:t>בחינות</w:t>
      </w:r>
      <w:r w:rsidRPr="00A97D94">
        <w:rPr>
          <w:rFonts w:ascii="David" w:hAnsi="David"/>
          <w:bCs/>
          <w:rtl/>
        </w:rPr>
        <w:t xml:space="preserve"> ותחרויות וירטואליות, </w:t>
      </w:r>
      <w:r w:rsidRPr="00A97D94">
        <w:rPr>
          <w:rFonts w:ascii="David" w:hAnsi="David" w:hint="eastAsia"/>
          <w:bCs/>
          <w:rtl/>
        </w:rPr>
        <w:t>בדיקות</w:t>
      </w:r>
      <w:r w:rsidRPr="00A97D94">
        <w:rPr>
          <w:rFonts w:ascii="David" w:hAnsi="David"/>
          <w:bCs/>
          <w:rtl/>
        </w:rPr>
        <w:t xml:space="preserve"> </w:t>
      </w:r>
      <w:r w:rsidRPr="00A97D94">
        <w:rPr>
          <w:rFonts w:ascii="David" w:hAnsi="David" w:hint="eastAsia"/>
          <w:bCs/>
          <w:rtl/>
        </w:rPr>
        <w:t>מדגמיות</w:t>
      </w:r>
      <w:r w:rsidRPr="00A97D94">
        <w:rPr>
          <w:rFonts w:ascii="David" w:hAnsi="David"/>
          <w:b/>
          <w:bCs/>
          <w:color w:val="1F497D"/>
          <w:rtl/>
        </w:rPr>
        <w:t>)</w:t>
      </w:r>
    </w:p>
    <w:p w14:paraId="1C0F48E5" w14:textId="0BBC3D36" w:rsidR="00C27746" w:rsidRDefault="00C27746" w:rsidP="00D63D6D">
      <w:pPr>
        <w:bidi/>
        <w:spacing w:line="240" w:lineRule="auto"/>
        <w:ind w:left="926"/>
        <w:rPr>
          <w:rFonts w:ascii="David" w:hAnsi="David"/>
          <w:b/>
          <w:rtl/>
        </w:rPr>
      </w:pPr>
      <w:r w:rsidRPr="00A97D94">
        <w:rPr>
          <w:rFonts w:ascii="David" w:hAnsi="David" w:hint="eastAsia"/>
          <w:b/>
          <w:rtl/>
        </w:rPr>
        <w:t>מפעם</w:t>
      </w:r>
      <w:r w:rsidRPr="00A97D94">
        <w:rPr>
          <w:rFonts w:ascii="David" w:hAnsi="David"/>
          <w:b/>
          <w:rtl/>
        </w:rPr>
        <w:t xml:space="preserve"> </w:t>
      </w:r>
      <w:r w:rsidRPr="00A97D94">
        <w:rPr>
          <w:rFonts w:ascii="David" w:hAnsi="David" w:hint="eastAsia"/>
          <w:b/>
          <w:rtl/>
        </w:rPr>
        <w:t>לפעם</w:t>
      </w:r>
      <w:r w:rsidRPr="00A97D94">
        <w:rPr>
          <w:rFonts w:ascii="David" w:hAnsi="David"/>
          <w:b/>
          <w:rtl/>
        </w:rPr>
        <w:t xml:space="preserve">, </w:t>
      </w:r>
      <w:r w:rsidRPr="00A97D94">
        <w:rPr>
          <w:rFonts w:ascii="David" w:hAnsi="David" w:hint="eastAsia"/>
          <w:b/>
          <w:rtl/>
        </w:rPr>
        <w:t>נדרשות</w:t>
      </w:r>
      <w:r w:rsidRPr="00A97D94">
        <w:rPr>
          <w:rFonts w:ascii="David" w:hAnsi="David"/>
          <w:b/>
          <w:rtl/>
        </w:rPr>
        <w:t xml:space="preserve"> </w:t>
      </w:r>
      <w:r w:rsidRPr="00A97D94">
        <w:rPr>
          <w:rFonts w:ascii="David" w:hAnsi="David" w:hint="eastAsia"/>
          <w:b/>
          <w:rtl/>
        </w:rPr>
        <w:t>יחידות</w:t>
      </w:r>
      <w:r w:rsidRPr="00A97D94">
        <w:rPr>
          <w:rFonts w:ascii="David" w:hAnsi="David"/>
          <w:b/>
          <w:rtl/>
        </w:rPr>
        <w:t xml:space="preserve"> </w:t>
      </w:r>
      <w:r w:rsidRPr="00A97D94">
        <w:rPr>
          <w:rFonts w:ascii="David" w:hAnsi="David" w:hint="eastAsia"/>
          <w:b/>
          <w:rtl/>
        </w:rPr>
        <w:t>שונות</w:t>
      </w:r>
      <w:r w:rsidRPr="00A97D94">
        <w:rPr>
          <w:rFonts w:ascii="David" w:hAnsi="David"/>
          <w:b/>
          <w:rtl/>
        </w:rPr>
        <w:t xml:space="preserve"> </w:t>
      </w:r>
      <w:r w:rsidRPr="00A97D94">
        <w:rPr>
          <w:rFonts w:ascii="David" w:hAnsi="David" w:hint="eastAsia"/>
          <w:b/>
          <w:rtl/>
        </w:rPr>
        <w:t>במשרד</w:t>
      </w:r>
      <w:r w:rsidRPr="00A97D94">
        <w:rPr>
          <w:rFonts w:ascii="David" w:hAnsi="David"/>
          <w:b/>
          <w:rtl/>
        </w:rPr>
        <w:t xml:space="preserve"> </w:t>
      </w:r>
      <w:r w:rsidRPr="00A97D94">
        <w:rPr>
          <w:rFonts w:ascii="David" w:hAnsi="David" w:hint="eastAsia"/>
          <w:b/>
          <w:rtl/>
        </w:rPr>
        <w:t>החינוך</w:t>
      </w:r>
      <w:r w:rsidRPr="00A97D94">
        <w:rPr>
          <w:rFonts w:ascii="David" w:hAnsi="David"/>
          <w:b/>
          <w:rtl/>
        </w:rPr>
        <w:t xml:space="preserve"> </w:t>
      </w:r>
      <w:r w:rsidRPr="00A97D94">
        <w:rPr>
          <w:rFonts w:ascii="David" w:hAnsi="David" w:hint="eastAsia"/>
          <w:b/>
          <w:rtl/>
        </w:rPr>
        <w:t>להעמיד</w:t>
      </w:r>
      <w:r w:rsidRPr="00A97D94">
        <w:rPr>
          <w:rFonts w:ascii="David" w:hAnsi="David"/>
          <w:b/>
          <w:rtl/>
        </w:rPr>
        <w:t xml:space="preserve"> </w:t>
      </w:r>
      <w:r w:rsidRPr="00A97D94">
        <w:rPr>
          <w:rFonts w:ascii="David" w:hAnsi="David" w:hint="eastAsia"/>
          <w:b/>
          <w:rtl/>
        </w:rPr>
        <w:t>מתחמי</w:t>
      </w:r>
      <w:r w:rsidRPr="00A97D94">
        <w:rPr>
          <w:rFonts w:ascii="David" w:hAnsi="David"/>
          <w:b/>
          <w:rtl/>
        </w:rPr>
        <w:t xml:space="preserve"> </w:t>
      </w:r>
      <w:r w:rsidRPr="00A97D94">
        <w:rPr>
          <w:rFonts w:ascii="David" w:hAnsi="David" w:hint="eastAsia"/>
          <w:b/>
          <w:rtl/>
        </w:rPr>
        <w:t>מחשבים</w:t>
      </w:r>
      <w:r w:rsidRPr="00A97D94">
        <w:rPr>
          <w:rFonts w:ascii="David" w:hAnsi="David"/>
          <w:b/>
          <w:rtl/>
        </w:rPr>
        <w:t xml:space="preserve"> </w:t>
      </w:r>
      <w:r w:rsidRPr="00A97D94">
        <w:rPr>
          <w:rFonts w:ascii="David" w:hAnsi="David" w:hint="eastAsia"/>
          <w:b/>
          <w:rtl/>
        </w:rPr>
        <w:t>לצורך</w:t>
      </w:r>
      <w:r w:rsidRPr="00A97D94">
        <w:rPr>
          <w:rFonts w:ascii="David" w:hAnsi="David"/>
          <w:b/>
          <w:rtl/>
        </w:rPr>
        <w:t xml:space="preserve"> </w:t>
      </w:r>
      <w:r w:rsidRPr="00A97D94">
        <w:rPr>
          <w:rFonts w:ascii="David" w:hAnsi="David" w:hint="eastAsia"/>
          <w:b/>
          <w:rtl/>
        </w:rPr>
        <w:t>תפעולי</w:t>
      </w:r>
      <w:r w:rsidRPr="00A97D94">
        <w:rPr>
          <w:rFonts w:ascii="David" w:hAnsi="David"/>
          <w:b/>
          <w:rtl/>
        </w:rPr>
        <w:t xml:space="preserve">/פדגוגי </w:t>
      </w:r>
      <w:r w:rsidRPr="00A97D94">
        <w:rPr>
          <w:rFonts w:ascii="David" w:hAnsi="David" w:hint="eastAsia"/>
          <w:b/>
          <w:rtl/>
        </w:rPr>
        <w:t>עבור</w:t>
      </w:r>
      <w:r w:rsidRPr="00A97D94">
        <w:rPr>
          <w:rFonts w:ascii="David" w:hAnsi="David"/>
          <w:b/>
          <w:rtl/>
        </w:rPr>
        <w:t xml:space="preserve">: </w:t>
      </w:r>
      <w:r w:rsidRPr="00A97D94">
        <w:rPr>
          <w:rFonts w:ascii="David" w:hAnsi="David" w:hint="eastAsia"/>
          <w:b/>
          <w:rtl/>
        </w:rPr>
        <w:t>אליפויות</w:t>
      </w:r>
      <w:r w:rsidRPr="00A97D94">
        <w:rPr>
          <w:rFonts w:ascii="David" w:hAnsi="David"/>
          <w:b/>
          <w:rtl/>
        </w:rPr>
        <w:t xml:space="preserve"> ותחרויות, </w:t>
      </w:r>
      <w:r w:rsidRPr="00A97D94">
        <w:rPr>
          <w:rFonts w:ascii="David" w:hAnsi="David" w:hint="eastAsia"/>
          <w:b/>
          <w:rtl/>
        </w:rPr>
        <w:t>האקתונים</w:t>
      </w:r>
      <w:r w:rsidRPr="00A97D94">
        <w:rPr>
          <w:rFonts w:ascii="David" w:hAnsi="David"/>
          <w:b/>
          <w:rtl/>
        </w:rPr>
        <w:t xml:space="preserve">, </w:t>
      </w:r>
      <w:r w:rsidRPr="00A97D94">
        <w:rPr>
          <w:rFonts w:ascii="David" w:hAnsi="David" w:hint="eastAsia"/>
          <w:b/>
          <w:rtl/>
        </w:rPr>
        <w:t>בחינות</w:t>
      </w:r>
      <w:r w:rsidRPr="00A97D94">
        <w:rPr>
          <w:rFonts w:ascii="David" w:hAnsi="David"/>
          <w:b/>
          <w:rtl/>
        </w:rPr>
        <w:t xml:space="preserve"> ותחרויות וירטואליות, </w:t>
      </w:r>
      <w:r w:rsidRPr="00A97D94">
        <w:rPr>
          <w:rFonts w:ascii="David" w:hAnsi="David" w:hint="eastAsia"/>
          <w:b/>
          <w:rtl/>
        </w:rPr>
        <w:t>ארועים</w:t>
      </w:r>
      <w:r w:rsidRPr="00A97D94">
        <w:rPr>
          <w:rFonts w:ascii="David" w:hAnsi="David"/>
          <w:b/>
          <w:rtl/>
        </w:rPr>
        <w:t xml:space="preserve">, </w:t>
      </w:r>
      <w:r w:rsidRPr="00A97D94">
        <w:rPr>
          <w:rFonts w:ascii="David" w:hAnsi="David" w:hint="eastAsia"/>
          <w:b/>
          <w:rtl/>
        </w:rPr>
        <w:t>כנסים</w:t>
      </w:r>
      <w:r w:rsidRPr="00A97D94">
        <w:rPr>
          <w:rFonts w:ascii="David" w:hAnsi="David"/>
          <w:b/>
          <w:rtl/>
        </w:rPr>
        <w:t xml:space="preserve"> </w:t>
      </w:r>
      <w:r w:rsidRPr="00A97D94">
        <w:rPr>
          <w:rFonts w:ascii="David" w:hAnsi="David" w:hint="eastAsia"/>
          <w:b/>
          <w:rtl/>
        </w:rPr>
        <w:t>והשתלמויות</w:t>
      </w:r>
      <w:r w:rsidRPr="00A97D94">
        <w:rPr>
          <w:rFonts w:ascii="David" w:hAnsi="David"/>
          <w:b/>
          <w:rtl/>
        </w:rPr>
        <w:t xml:space="preserve">, </w:t>
      </w:r>
      <w:r w:rsidRPr="00A97D94">
        <w:rPr>
          <w:rFonts w:ascii="David" w:hAnsi="David" w:hint="eastAsia"/>
          <w:b/>
          <w:rtl/>
        </w:rPr>
        <w:t>כדוגמת</w:t>
      </w:r>
      <w:r w:rsidRPr="00A97D94">
        <w:rPr>
          <w:rFonts w:ascii="David" w:hAnsi="David"/>
          <w:b/>
          <w:rtl/>
        </w:rPr>
        <w:t xml:space="preserve"> </w:t>
      </w:r>
      <w:r w:rsidRPr="00A97D94">
        <w:rPr>
          <w:rFonts w:ascii="David" w:hAnsi="David" w:hint="eastAsia"/>
          <w:b/>
          <w:rtl/>
        </w:rPr>
        <w:t>הארועים</w:t>
      </w:r>
      <w:r w:rsidRPr="00A97D94">
        <w:rPr>
          <w:rFonts w:ascii="David" w:hAnsi="David"/>
          <w:b/>
          <w:rtl/>
        </w:rPr>
        <w:t xml:space="preserve"> </w:t>
      </w:r>
      <w:r w:rsidRPr="00A97D94">
        <w:rPr>
          <w:rFonts w:ascii="David" w:hAnsi="David" w:hint="eastAsia"/>
          <w:b/>
          <w:rtl/>
        </w:rPr>
        <w:t>הבאים</w:t>
      </w:r>
      <w:r w:rsidRPr="00A97D94">
        <w:rPr>
          <w:rFonts w:ascii="David" w:hAnsi="David"/>
          <w:b/>
          <w:rtl/>
        </w:rPr>
        <w:t>:</w:t>
      </w:r>
    </w:p>
    <w:p w14:paraId="116C3390" w14:textId="58CD04D0" w:rsidR="00C27746" w:rsidRPr="00A97D94" w:rsidRDefault="00C27746">
      <w:pPr>
        <w:numPr>
          <w:ilvl w:val="0"/>
          <w:numId w:val="60"/>
        </w:numPr>
        <w:bidi/>
        <w:ind w:left="1286"/>
        <w:contextualSpacing/>
        <w:rPr>
          <w:rFonts w:ascii="David" w:hAnsi="David"/>
        </w:rPr>
      </w:pPr>
      <w:r w:rsidRPr="00A97D94">
        <w:rPr>
          <w:rFonts w:ascii="David" w:hAnsi="David" w:hint="eastAsia"/>
          <w:rtl/>
        </w:rPr>
        <w:t>גמר</w:t>
      </w:r>
      <w:r w:rsidRPr="00A97D94">
        <w:rPr>
          <w:rFonts w:ascii="David" w:hAnsi="David"/>
          <w:rtl/>
        </w:rPr>
        <w:t xml:space="preserve"> </w:t>
      </w:r>
      <w:r w:rsidRPr="00A97D94">
        <w:rPr>
          <w:rFonts w:ascii="David" w:hAnsi="David" w:hint="eastAsia"/>
          <w:rtl/>
        </w:rPr>
        <w:t>אליפות</w:t>
      </w:r>
      <w:r w:rsidRPr="00A97D94">
        <w:rPr>
          <w:rFonts w:ascii="David" w:hAnsi="David"/>
          <w:rtl/>
        </w:rPr>
        <w:t xml:space="preserve"> </w:t>
      </w:r>
      <w:r w:rsidRPr="00A97D94">
        <w:rPr>
          <w:rFonts w:ascii="David" w:hAnsi="David" w:hint="eastAsia"/>
          <w:rtl/>
        </w:rPr>
        <w:t>סייבר</w:t>
      </w:r>
      <w:r w:rsidRPr="00A97D94">
        <w:rPr>
          <w:rFonts w:ascii="David" w:hAnsi="David"/>
          <w:rtl/>
        </w:rPr>
        <w:t xml:space="preserve">, </w:t>
      </w:r>
      <w:r w:rsidRPr="00A97D94">
        <w:rPr>
          <w:rFonts w:ascii="David" w:hAnsi="David" w:hint="eastAsia"/>
          <w:rtl/>
        </w:rPr>
        <w:t>ה</w:t>
      </w:r>
      <w:r w:rsidRPr="00A97D94">
        <w:rPr>
          <w:rFonts w:ascii="David" w:hAnsi="David"/>
          <w:rtl/>
        </w:rPr>
        <w:t>כשרות מורים ומנטורים, מחנות אימונים לתלמידים,</w:t>
      </w:r>
      <w:r w:rsidRPr="00A97D94">
        <w:rPr>
          <w:rFonts w:ascii="David" w:hAnsi="David"/>
          <w:color w:val="1F497D"/>
          <w:rtl/>
        </w:rPr>
        <w:t xml:space="preserve"> </w:t>
      </w:r>
      <w:r w:rsidRPr="00A97D94">
        <w:rPr>
          <w:rFonts w:ascii="David" w:hAnsi="David" w:hint="eastAsia"/>
          <w:rtl/>
        </w:rPr>
        <w:t>האקתונים</w:t>
      </w:r>
      <w:r w:rsidRPr="00A97D94">
        <w:rPr>
          <w:rFonts w:ascii="David" w:hAnsi="David"/>
          <w:rtl/>
        </w:rPr>
        <w:t xml:space="preserve">, </w:t>
      </w:r>
      <w:r w:rsidRPr="00A97D94">
        <w:rPr>
          <w:rFonts w:ascii="David" w:hAnsi="David" w:hint="eastAsia"/>
          <w:rtl/>
        </w:rPr>
        <w:t>אירועי</w:t>
      </w:r>
      <w:r w:rsidRPr="00A97D94">
        <w:rPr>
          <w:rFonts w:ascii="David" w:hAnsi="David"/>
          <w:rtl/>
        </w:rPr>
        <w:t xml:space="preserve"> </w:t>
      </w:r>
      <w:r w:rsidRPr="00A97D94">
        <w:rPr>
          <w:rFonts w:ascii="David" w:hAnsi="David" w:hint="eastAsia"/>
          <w:rtl/>
        </w:rPr>
        <w:t>תחרות</w:t>
      </w:r>
      <w:r w:rsidRPr="00A97D94">
        <w:rPr>
          <w:rFonts w:ascii="David" w:hAnsi="David"/>
          <w:rtl/>
        </w:rPr>
        <w:t xml:space="preserve"> </w:t>
      </w:r>
      <w:r w:rsidRPr="00A97D94">
        <w:rPr>
          <w:rFonts w:ascii="David" w:hAnsi="David" w:hint="eastAsia"/>
          <w:rtl/>
        </w:rPr>
        <w:t>ו</w:t>
      </w:r>
      <w:r w:rsidRPr="00A97D94">
        <w:rPr>
          <w:rFonts w:ascii="David" w:hAnsi="David"/>
          <w:rtl/>
        </w:rPr>
        <w:t xml:space="preserve">/או </w:t>
      </w:r>
      <w:r w:rsidRPr="00A97D94">
        <w:rPr>
          <w:rFonts w:ascii="David" w:hAnsi="David" w:hint="eastAsia"/>
          <w:rtl/>
        </w:rPr>
        <w:t>בחינה</w:t>
      </w:r>
      <w:r w:rsidRPr="00A97D94">
        <w:rPr>
          <w:rFonts w:ascii="David" w:hAnsi="David"/>
          <w:rtl/>
        </w:rPr>
        <w:t xml:space="preserve"> </w:t>
      </w:r>
      <w:r w:rsidRPr="00A97D94">
        <w:rPr>
          <w:rFonts w:ascii="David" w:hAnsi="David" w:hint="eastAsia"/>
          <w:rtl/>
        </w:rPr>
        <w:t>וירטואליים</w:t>
      </w:r>
      <w:r w:rsidRPr="00A97D94">
        <w:rPr>
          <w:rFonts w:ascii="David" w:hAnsi="David"/>
          <w:rtl/>
        </w:rPr>
        <w:t xml:space="preserve">, </w:t>
      </w:r>
      <w:r w:rsidRPr="00A97D94">
        <w:rPr>
          <w:rFonts w:ascii="David" w:hAnsi="David" w:hint="eastAsia"/>
          <w:rtl/>
        </w:rPr>
        <w:t>בדיקות</w:t>
      </w:r>
      <w:r w:rsidRPr="00A97D94">
        <w:rPr>
          <w:rFonts w:ascii="David" w:hAnsi="David"/>
          <w:rtl/>
        </w:rPr>
        <w:t xml:space="preserve"> מדגמיות </w:t>
      </w:r>
      <w:r w:rsidR="0005274D">
        <w:rPr>
          <w:rFonts w:ascii="David" w:hAnsi="David" w:hint="cs"/>
          <w:rtl/>
        </w:rPr>
        <w:t xml:space="preserve">ובחינה ארצית </w:t>
      </w:r>
      <w:r w:rsidRPr="00A97D94">
        <w:rPr>
          <w:rFonts w:ascii="David" w:hAnsi="David"/>
          <w:rtl/>
        </w:rPr>
        <w:t xml:space="preserve"> (ראה הגדרות בסעיף 2.1 </w:t>
      </w:r>
      <w:r w:rsidR="0005274D">
        <w:rPr>
          <w:rFonts w:ascii="David" w:hAnsi="David" w:hint="cs"/>
          <w:rtl/>
        </w:rPr>
        <w:t>לעיל</w:t>
      </w:r>
      <w:r w:rsidRPr="00A97D94">
        <w:rPr>
          <w:rFonts w:ascii="David" w:hAnsi="David"/>
          <w:rtl/>
        </w:rPr>
        <w:t>).</w:t>
      </w:r>
    </w:p>
    <w:p w14:paraId="7F02E1E4" w14:textId="50B65E32" w:rsidR="00C27746" w:rsidRDefault="00C27746">
      <w:pPr>
        <w:numPr>
          <w:ilvl w:val="0"/>
          <w:numId w:val="60"/>
        </w:numPr>
        <w:bidi/>
        <w:ind w:left="1188"/>
        <w:contextualSpacing/>
        <w:rPr>
          <w:rFonts w:ascii="David" w:hAnsi="David"/>
          <w:b/>
        </w:rPr>
      </w:pPr>
      <w:r w:rsidRPr="00A97D94">
        <w:rPr>
          <w:rFonts w:ascii="David" w:hAnsi="David"/>
          <w:bCs/>
          <w:rtl/>
        </w:rPr>
        <w:t xml:space="preserve"> </w:t>
      </w:r>
      <w:r w:rsidRPr="00A97D94">
        <w:rPr>
          <w:rFonts w:ascii="David" w:hAnsi="David" w:hint="eastAsia"/>
          <w:b/>
          <w:rtl/>
        </w:rPr>
        <w:t>פרטים</w:t>
      </w:r>
      <w:r w:rsidRPr="00A97D94">
        <w:rPr>
          <w:rFonts w:ascii="David" w:hAnsi="David"/>
          <w:b/>
          <w:rtl/>
        </w:rPr>
        <w:t xml:space="preserve"> </w:t>
      </w:r>
      <w:r w:rsidRPr="00A97D94">
        <w:rPr>
          <w:rFonts w:ascii="David" w:hAnsi="David" w:hint="eastAsia"/>
          <w:b/>
          <w:rtl/>
        </w:rPr>
        <w:t>נוספים</w:t>
      </w:r>
      <w:r w:rsidRPr="00A97D94">
        <w:rPr>
          <w:rFonts w:ascii="David" w:hAnsi="David"/>
          <w:b/>
          <w:rtl/>
        </w:rPr>
        <w:t xml:space="preserve"> </w:t>
      </w:r>
      <w:r w:rsidRPr="00A97D94">
        <w:rPr>
          <w:rFonts w:ascii="David" w:hAnsi="David" w:hint="eastAsia"/>
          <w:b/>
          <w:rtl/>
        </w:rPr>
        <w:t>והרחבות</w:t>
      </w:r>
      <w:r w:rsidRPr="00A97D94">
        <w:rPr>
          <w:rFonts w:ascii="David" w:hAnsi="David"/>
          <w:b/>
          <w:rtl/>
        </w:rPr>
        <w:t xml:space="preserve">  </w:t>
      </w:r>
      <w:r w:rsidRPr="00A97D94">
        <w:rPr>
          <w:rFonts w:ascii="David" w:hAnsi="David" w:hint="eastAsia"/>
          <w:b/>
          <w:rtl/>
        </w:rPr>
        <w:t>ניתן</w:t>
      </w:r>
      <w:r w:rsidRPr="00A97D94">
        <w:rPr>
          <w:rFonts w:ascii="David" w:hAnsi="David"/>
          <w:b/>
          <w:rtl/>
        </w:rPr>
        <w:t xml:space="preserve">  </w:t>
      </w:r>
      <w:r w:rsidRPr="00A97D94">
        <w:rPr>
          <w:rFonts w:ascii="David" w:hAnsi="David" w:hint="eastAsia"/>
          <w:b/>
          <w:rtl/>
        </w:rPr>
        <w:t>למצוא</w:t>
      </w:r>
      <w:r w:rsidRPr="00A97D94">
        <w:rPr>
          <w:rFonts w:ascii="David" w:hAnsi="David"/>
          <w:b/>
          <w:rtl/>
        </w:rPr>
        <w:t xml:space="preserve"> </w:t>
      </w:r>
      <w:r w:rsidRPr="00A97D94">
        <w:rPr>
          <w:rFonts w:ascii="David" w:hAnsi="David" w:hint="eastAsia"/>
          <w:b/>
          <w:rtl/>
        </w:rPr>
        <w:t>באתר</w:t>
      </w:r>
      <w:r w:rsidRPr="00A97D94">
        <w:rPr>
          <w:rFonts w:ascii="David" w:hAnsi="David"/>
          <w:b/>
          <w:rtl/>
        </w:rPr>
        <w:t xml:space="preserve"> </w:t>
      </w:r>
      <w:r w:rsidRPr="00A97D94">
        <w:rPr>
          <w:rFonts w:ascii="David" w:hAnsi="David" w:hint="eastAsia"/>
          <w:b/>
          <w:rtl/>
        </w:rPr>
        <w:t>משרד</w:t>
      </w:r>
      <w:r w:rsidRPr="00A97D94">
        <w:rPr>
          <w:rFonts w:ascii="David" w:hAnsi="David"/>
          <w:b/>
          <w:rtl/>
        </w:rPr>
        <w:t xml:space="preserve"> </w:t>
      </w:r>
      <w:r w:rsidRPr="00A97D94">
        <w:rPr>
          <w:rFonts w:ascii="David" w:hAnsi="David" w:hint="eastAsia"/>
          <w:b/>
          <w:rtl/>
        </w:rPr>
        <w:t>החינוך</w:t>
      </w:r>
      <w:r w:rsidRPr="00A97D94">
        <w:rPr>
          <w:rFonts w:ascii="David" w:hAnsi="David"/>
          <w:b/>
          <w:rtl/>
        </w:rPr>
        <w:t xml:space="preserve"> </w:t>
      </w:r>
      <w:r w:rsidRPr="00A97D94">
        <w:rPr>
          <w:rFonts w:ascii="David" w:hAnsi="David" w:hint="eastAsia"/>
          <w:b/>
          <w:rtl/>
        </w:rPr>
        <w:t>בכתובת</w:t>
      </w:r>
      <w:r w:rsidRPr="00A97D94">
        <w:rPr>
          <w:rFonts w:ascii="David" w:hAnsi="David"/>
          <w:b/>
          <w:rtl/>
        </w:rPr>
        <w:t xml:space="preserve"> </w:t>
      </w:r>
      <w:r w:rsidRPr="00A97D94">
        <w:rPr>
          <w:rFonts w:ascii="David" w:hAnsi="David" w:hint="eastAsia"/>
          <w:b/>
          <w:rtl/>
        </w:rPr>
        <w:t>הבא</w:t>
      </w:r>
      <w:r w:rsidRPr="00A97D94">
        <w:rPr>
          <w:rFonts w:ascii="David" w:hAnsi="David"/>
          <w:b/>
          <w:rtl/>
        </w:rPr>
        <w:t>:</w:t>
      </w:r>
    </w:p>
    <w:p w14:paraId="7F48821F" w14:textId="0426E233" w:rsidR="00350C10" w:rsidRDefault="00000000" w:rsidP="00350C10">
      <w:pPr>
        <w:ind w:left="828"/>
        <w:contextualSpacing/>
        <w:rPr>
          <w:rFonts w:ascii="David" w:hAnsi="David"/>
          <w:b/>
        </w:rPr>
      </w:pPr>
      <w:hyperlink r:id="rId14" w:history="1">
        <w:r w:rsidR="00350C10" w:rsidRPr="004949ED">
          <w:rPr>
            <w:rStyle w:val="Hyperlink"/>
            <w:rFonts w:ascii="David" w:hAnsi="David" w:cs="David"/>
            <w:b/>
          </w:rPr>
          <w:t>https://pub.skillz-edu.org/portal</w:t>
        </w:r>
        <w:r w:rsidR="00350C10" w:rsidRPr="004949ED">
          <w:rPr>
            <w:rStyle w:val="Hyperlink"/>
            <w:rFonts w:ascii="David" w:hAnsi="David" w:cs="David"/>
            <w:b/>
            <w:rtl/>
          </w:rPr>
          <w:t>/</w:t>
        </w:r>
      </w:hyperlink>
      <w:r w:rsidR="00350C10">
        <w:rPr>
          <w:rFonts w:ascii="David" w:hAnsi="David"/>
          <w:b/>
        </w:rPr>
        <w:t xml:space="preserve"> </w:t>
      </w:r>
    </w:p>
    <w:p w14:paraId="348D85AC" w14:textId="14B62C07" w:rsidR="00C27746" w:rsidRPr="00335575" w:rsidRDefault="00C27746">
      <w:pPr>
        <w:numPr>
          <w:ilvl w:val="0"/>
          <w:numId w:val="60"/>
        </w:numPr>
        <w:bidi/>
        <w:ind w:left="1188"/>
        <w:contextualSpacing/>
        <w:rPr>
          <w:rFonts w:ascii="David" w:hAnsi="David"/>
          <w:b/>
          <w:rtl/>
        </w:rPr>
      </w:pPr>
      <w:r w:rsidRPr="00350C10">
        <w:rPr>
          <w:rFonts w:ascii="David" w:hAnsi="David" w:hint="eastAsia"/>
          <w:b/>
          <w:rtl/>
        </w:rPr>
        <w:t>היקף</w:t>
      </w:r>
      <w:r w:rsidRPr="00350C10">
        <w:rPr>
          <w:rFonts w:ascii="David" w:hAnsi="David"/>
          <w:b/>
          <w:rtl/>
        </w:rPr>
        <w:t xml:space="preserve"> הפעילות השנתי המשוער לתחרויות וארועים  מפורט בסעיף 2.8</w:t>
      </w:r>
      <w:r w:rsidR="006E2E1C">
        <w:rPr>
          <w:rFonts w:ascii="David" w:hAnsi="David" w:hint="cs"/>
          <w:b/>
          <w:rtl/>
        </w:rPr>
        <w:t xml:space="preserve"> בהמשך</w:t>
      </w:r>
      <w:r w:rsidR="00D14981">
        <w:rPr>
          <w:rFonts w:ascii="David" w:hAnsi="David" w:hint="cs"/>
          <w:b/>
          <w:rtl/>
        </w:rPr>
        <w:t>. המשרד אינו מתחייב לקיים את כלל הפעילויות ואף לא את חלקן.</w:t>
      </w:r>
      <w:r w:rsidRPr="00335575">
        <w:rPr>
          <w:rFonts w:ascii="David" w:hAnsi="David"/>
          <w:b/>
          <w:rtl/>
        </w:rPr>
        <w:t xml:space="preserve"> </w:t>
      </w:r>
    </w:p>
    <w:p w14:paraId="665B90CD" w14:textId="77777777" w:rsidR="00C27746" w:rsidRDefault="00C27746" w:rsidP="00FF1657">
      <w:pPr>
        <w:pStyle w:val="3"/>
        <w:numPr>
          <w:ilvl w:val="0"/>
          <w:numId w:val="0"/>
        </w:numPr>
        <w:ind w:left="1137"/>
        <w:rPr>
          <w:rFonts w:ascii="David" w:hAnsi="David"/>
          <w:b/>
          <w:bCs w:val="0"/>
          <w:rtl/>
        </w:rPr>
      </w:pPr>
    </w:p>
    <w:p w14:paraId="20DB4DB0" w14:textId="6F0F4518" w:rsidR="008276E8" w:rsidRPr="00FB64DC" w:rsidRDefault="008276E8" w:rsidP="00136569">
      <w:pPr>
        <w:pStyle w:val="Heading2"/>
        <w:rPr>
          <w:rFonts w:eastAsiaTheme="minorHAnsi" w:cs="David"/>
          <w:szCs w:val="24"/>
          <w:rtl/>
        </w:rPr>
      </w:pPr>
      <w:bookmarkStart w:id="62" w:name="_Toc64876257"/>
      <w:r w:rsidRPr="00FB64DC">
        <w:rPr>
          <w:rFonts w:eastAsiaTheme="minorHAnsi" w:cs="David" w:hint="eastAsia"/>
          <w:szCs w:val="24"/>
          <w:rtl/>
        </w:rPr>
        <w:t>השרותים</w:t>
      </w:r>
      <w:r w:rsidRPr="00FB64DC">
        <w:rPr>
          <w:rFonts w:eastAsiaTheme="minorHAnsi" w:cs="David"/>
          <w:szCs w:val="24"/>
          <w:rtl/>
        </w:rPr>
        <w:t xml:space="preserve"> </w:t>
      </w:r>
      <w:r w:rsidRPr="00FB64DC">
        <w:rPr>
          <w:rFonts w:eastAsiaTheme="minorHAnsi" w:cs="David" w:hint="eastAsia"/>
          <w:szCs w:val="24"/>
          <w:rtl/>
        </w:rPr>
        <w:t>הנדרשים</w:t>
      </w:r>
      <w:bookmarkEnd w:id="62"/>
      <w:r w:rsidR="00A52816" w:rsidRPr="00FB64DC">
        <w:rPr>
          <w:rFonts w:eastAsiaTheme="minorHAnsi" w:cs="David" w:hint="cs"/>
          <w:szCs w:val="24"/>
          <w:rtl/>
        </w:rPr>
        <w:t xml:space="preserve"> </w:t>
      </w:r>
    </w:p>
    <w:p w14:paraId="78B79C88" w14:textId="3C70EF72" w:rsidR="00A52816" w:rsidRDefault="00E800B9" w:rsidP="00136569">
      <w:pPr>
        <w:numPr>
          <w:ilvl w:val="2"/>
          <w:numId w:val="1"/>
        </w:numPr>
        <w:bidi/>
        <w:spacing w:line="240" w:lineRule="auto"/>
        <w:ind w:left="926" w:hanging="737"/>
        <w:rPr>
          <w:rFonts w:ascii="David" w:hAnsi="David"/>
          <w:b/>
          <w:rtl/>
        </w:rPr>
      </w:pPr>
      <w:r>
        <w:rPr>
          <w:rFonts w:ascii="David" w:hAnsi="David" w:hint="cs"/>
          <w:b/>
          <w:rtl/>
        </w:rPr>
        <w:t>(</w:t>
      </w:r>
      <w:r>
        <w:rPr>
          <w:rFonts w:ascii="David" w:hAnsi="David" w:hint="cs"/>
          <w:b/>
        </w:rPr>
        <w:t>I</w:t>
      </w:r>
      <w:r>
        <w:rPr>
          <w:rFonts w:ascii="David" w:hAnsi="David" w:hint="cs"/>
          <w:b/>
          <w:rtl/>
        </w:rPr>
        <w:t xml:space="preserve">) </w:t>
      </w:r>
      <w:r w:rsidR="00A52816">
        <w:rPr>
          <w:rFonts w:ascii="David" w:hAnsi="David" w:hint="cs"/>
          <w:b/>
          <w:rtl/>
        </w:rPr>
        <w:t>תאור כללי של השרותים</w:t>
      </w:r>
    </w:p>
    <w:p w14:paraId="56DE80B6" w14:textId="7DB3E07A" w:rsidR="00A52816" w:rsidRPr="00F41C9C" w:rsidRDefault="00B6637D">
      <w:pPr>
        <w:pStyle w:val="ListParagraph"/>
        <w:numPr>
          <w:ilvl w:val="0"/>
          <w:numId w:val="131"/>
        </w:numPr>
        <w:bidi/>
        <w:rPr>
          <w:rFonts w:ascii="David" w:hAnsi="David"/>
          <w:b/>
          <w:bCs/>
          <w:rtl/>
        </w:rPr>
      </w:pPr>
      <w:r w:rsidRPr="00F41C9C">
        <w:rPr>
          <w:rFonts w:ascii="David" w:hAnsi="David" w:hint="eastAsia"/>
          <w:b/>
          <w:rtl/>
        </w:rPr>
        <w:t>השרות</w:t>
      </w:r>
      <w:r w:rsidRPr="00F41C9C">
        <w:rPr>
          <w:rFonts w:ascii="David" w:hAnsi="David"/>
          <w:b/>
          <w:rtl/>
        </w:rPr>
        <w:t xml:space="preserve"> </w:t>
      </w:r>
      <w:r w:rsidRPr="00F41C9C">
        <w:rPr>
          <w:rFonts w:ascii="David" w:hAnsi="David" w:hint="eastAsia"/>
          <w:b/>
          <w:rtl/>
        </w:rPr>
        <w:t>שיסופק</w:t>
      </w:r>
      <w:r w:rsidRPr="00F41C9C">
        <w:rPr>
          <w:rFonts w:ascii="David" w:hAnsi="David"/>
          <w:b/>
          <w:rtl/>
        </w:rPr>
        <w:t xml:space="preserve">, </w:t>
      </w:r>
      <w:r w:rsidRPr="00F41C9C">
        <w:rPr>
          <w:rFonts w:ascii="David" w:hAnsi="David" w:hint="eastAsia"/>
          <w:b/>
          <w:rtl/>
        </w:rPr>
        <w:t>יאפשר</w:t>
      </w:r>
      <w:r w:rsidRPr="00F41C9C">
        <w:rPr>
          <w:rFonts w:ascii="David" w:hAnsi="David"/>
          <w:b/>
          <w:rtl/>
        </w:rPr>
        <w:t xml:space="preserve"> </w:t>
      </w:r>
      <w:r w:rsidRPr="00F41C9C">
        <w:rPr>
          <w:rFonts w:ascii="David" w:hAnsi="David" w:hint="eastAsia"/>
          <w:b/>
          <w:rtl/>
        </w:rPr>
        <w:t>למשרד</w:t>
      </w:r>
      <w:r w:rsidRPr="00F41C9C">
        <w:rPr>
          <w:rFonts w:ascii="David" w:hAnsi="David"/>
          <w:b/>
          <w:rtl/>
        </w:rPr>
        <w:t xml:space="preserve"> </w:t>
      </w:r>
      <w:r w:rsidRPr="00F41C9C">
        <w:rPr>
          <w:rFonts w:ascii="David" w:hAnsi="David" w:hint="eastAsia"/>
          <w:b/>
          <w:rtl/>
        </w:rPr>
        <w:t>החינוך</w:t>
      </w:r>
      <w:r w:rsidRPr="00F41C9C">
        <w:rPr>
          <w:rFonts w:ascii="David" w:hAnsi="David"/>
          <w:b/>
          <w:rtl/>
        </w:rPr>
        <w:t xml:space="preserve"> </w:t>
      </w:r>
      <w:r w:rsidRPr="00F41C9C">
        <w:rPr>
          <w:rFonts w:ascii="David" w:hAnsi="David" w:hint="eastAsia"/>
          <w:b/>
          <w:rtl/>
        </w:rPr>
        <w:t>לקיים</w:t>
      </w:r>
      <w:r w:rsidRPr="00F41C9C">
        <w:rPr>
          <w:rFonts w:ascii="David" w:hAnsi="David"/>
          <w:b/>
          <w:rtl/>
        </w:rPr>
        <w:t xml:space="preserve"> </w:t>
      </w:r>
      <w:r w:rsidRPr="00F41C9C">
        <w:rPr>
          <w:rFonts w:ascii="David" w:hAnsi="David" w:hint="eastAsia"/>
          <w:b/>
          <w:rtl/>
        </w:rPr>
        <w:t>את</w:t>
      </w:r>
      <w:r w:rsidRPr="00F41C9C">
        <w:rPr>
          <w:rFonts w:ascii="David" w:hAnsi="David"/>
          <w:b/>
          <w:rtl/>
        </w:rPr>
        <w:t xml:space="preserve"> </w:t>
      </w:r>
      <w:r w:rsidRPr="00F41C9C">
        <w:rPr>
          <w:rFonts w:ascii="David" w:hAnsi="David" w:hint="eastAsia"/>
          <w:b/>
          <w:rtl/>
        </w:rPr>
        <w:t>הבחינות</w:t>
      </w:r>
      <w:r w:rsidRPr="00F41C9C">
        <w:rPr>
          <w:rFonts w:ascii="David" w:hAnsi="David"/>
          <w:b/>
          <w:rtl/>
        </w:rPr>
        <w:t xml:space="preserve"> </w:t>
      </w:r>
      <w:r w:rsidRPr="00F41C9C">
        <w:rPr>
          <w:rFonts w:ascii="David" w:hAnsi="David" w:hint="eastAsia"/>
          <w:b/>
          <w:rtl/>
        </w:rPr>
        <w:t>הממוחשבות</w:t>
      </w:r>
      <w:r w:rsidRPr="00F41C9C">
        <w:rPr>
          <w:rFonts w:ascii="David" w:hAnsi="David"/>
          <w:b/>
          <w:rtl/>
        </w:rPr>
        <w:t xml:space="preserve">, </w:t>
      </w:r>
      <w:r w:rsidRPr="00F41C9C">
        <w:rPr>
          <w:rFonts w:ascii="David" w:hAnsi="David" w:hint="eastAsia"/>
          <w:b/>
          <w:rtl/>
        </w:rPr>
        <w:t>על</w:t>
      </w:r>
      <w:r w:rsidRPr="00F41C9C">
        <w:rPr>
          <w:rFonts w:ascii="David" w:hAnsi="David"/>
          <w:b/>
          <w:rtl/>
        </w:rPr>
        <w:t xml:space="preserve"> </w:t>
      </w:r>
      <w:r w:rsidRPr="00F41C9C">
        <w:rPr>
          <w:rFonts w:ascii="David" w:hAnsi="David" w:hint="eastAsia"/>
          <w:b/>
          <w:rtl/>
        </w:rPr>
        <w:t>גבי</w:t>
      </w:r>
      <w:r w:rsidRPr="00F41C9C">
        <w:rPr>
          <w:rFonts w:ascii="David" w:hAnsi="David"/>
          <w:b/>
          <w:rtl/>
        </w:rPr>
        <w:t xml:space="preserve"> </w:t>
      </w:r>
      <w:r w:rsidRPr="00F41C9C">
        <w:rPr>
          <w:rFonts w:ascii="David" w:hAnsi="David" w:hint="eastAsia"/>
          <w:b/>
          <w:rtl/>
        </w:rPr>
        <w:t>תשתית</w:t>
      </w:r>
      <w:r w:rsidRPr="00F41C9C">
        <w:rPr>
          <w:rFonts w:ascii="David" w:hAnsi="David"/>
          <w:b/>
          <w:rtl/>
        </w:rPr>
        <w:t xml:space="preserve"> </w:t>
      </w:r>
      <w:r w:rsidRPr="00F41C9C">
        <w:rPr>
          <w:rFonts w:ascii="David" w:hAnsi="David" w:hint="eastAsia"/>
          <w:b/>
          <w:rtl/>
        </w:rPr>
        <w:t>מחשבים</w:t>
      </w:r>
      <w:r w:rsidRPr="00F41C9C">
        <w:rPr>
          <w:rFonts w:ascii="David" w:hAnsi="David"/>
          <w:b/>
          <w:rtl/>
        </w:rPr>
        <w:t xml:space="preserve"> </w:t>
      </w:r>
      <w:r w:rsidRPr="00F41C9C">
        <w:rPr>
          <w:rFonts w:ascii="David" w:hAnsi="David" w:hint="eastAsia"/>
          <w:b/>
          <w:rtl/>
        </w:rPr>
        <w:t>איכותית</w:t>
      </w:r>
      <w:r w:rsidRPr="00F41C9C">
        <w:rPr>
          <w:rFonts w:ascii="David" w:hAnsi="David"/>
          <w:b/>
          <w:rtl/>
        </w:rPr>
        <w:t xml:space="preserve"> </w:t>
      </w:r>
      <w:r w:rsidRPr="00F41C9C">
        <w:rPr>
          <w:rFonts w:ascii="David" w:hAnsi="David" w:hint="eastAsia"/>
          <w:b/>
          <w:rtl/>
        </w:rPr>
        <w:t>שנבדקה</w:t>
      </w:r>
      <w:r w:rsidRPr="00F41C9C">
        <w:rPr>
          <w:rFonts w:ascii="David" w:hAnsi="David"/>
          <w:b/>
          <w:rtl/>
        </w:rPr>
        <w:t xml:space="preserve"> </w:t>
      </w:r>
      <w:r w:rsidRPr="00F41C9C">
        <w:rPr>
          <w:rFonts w:ascii="David" w:hAnsi="David" w:hint="eastAsia"/>
          <w:b/>
          <w:rtl/>
        </w:rPr>
        <w:t>מבעוד</w:t>
      </w:r>
      <w:r w:rsidRPr="00F41C9C">
        <w:rPr>
          <w:rFonts w:ascii="David" w:hAnsi="David"/>
          <w:b/>
          <w:rtl/>
        </w:rPr>
        <w:t xml:space="preserve"> </w:t>
      </w:r>
      <w:r w:rsidRPr="00F41C9C">
        <w:rPr>
          <w:rFonts w:ascii="David" w:hAnsi="David" w:hint="eastAsia"/>
          <w:b/>
          <w:rtl/>
        </w:rPr>
        <w:t>מועד</w:t>
      </w:r>
      <w:r w:rsidRPr="00F41C9C">
        <w:rPr>
          <w:rFonts w:ascii="David" w:hAnsi="David"/>
          <w:b/>
          <w:rtl/>
        </w:rPr>
        <w:t xml:space="preserve"> </w:t>
      </w:r>
      <w:r w:rsidRPr="00F41C9C">
        <w:rPr>
          <w:rFonts w:ascii="David" w:hAnsi="David" w:hint="eastAsia"/>
          <w:b/>
          <w:rtl/>
        </w:rPr>
        <w:t>ונמצאה</w:t>
      </w:r>
      <w:r w:rsidRPr="00F41C9C">
        <w:rPr>
          <w:rFonts w:ascii="David" w:hAnsi="David"/>
          <w:b/>
          <w:rtl/>
        </w:rPr>
        <w:t xml:space="preserve"> </w:t>
      </w:r>
      <w:r w:rsidRPr="00F41C9C">
        <w:rPr>
          <w:rFonts w:ascii="David" w:hAnsi="David" w:hint="eastAsia"/>
          <w:b/>
          <w:rtl/>
        </w:rPr>
        <w:t>תקינה</w:t>
      </w:r>
      <w:r w:rsidRPr="00F41C9C">
        <w:rPr>
          <w:rFonts w:ascii="David" w:hAnsi="David"/>
          <w:b/>
          <w:rtl/>
        </w:rPr>
        <w:t xml:space="preserve">, </w:t>
      </w:r>
      <w:r w:rsidRPr="00F41C9C">
        <w:rPr>
          <w:rFonts w:ascii="David" w:hAnsi="David" w:hint="eastAsia"/>
          <w:b/>
          <w:rtl/>
        </w:rPr>
        <w:t>אמינה</w:t>
      </w:r>
      <w:r w:rsidRPr="00F41C9C">
        <w:rPr>
          <w:rFonts w:ascii="David" w:hAnsi="David"/>
          <w:b/>
          <w:rtl/>
        </w:rPr>
        <w:t xml:space="preserve"> </w:t>
      </w:r>
      <w:r w:rsidRPr="00F41C9C">
        <w:rPr>
          <w:rFonts w:ascii="David" w:hAnsi="David" w:hint="eastAsia"/>
          <w:b/>
          <w:rtl/>
        </w:rPr>
        <w:t>ואחידה</w:t>
      </w:r>
      <w:r w:rsidRPr="00F41C9C">
        <w:rPr>
          <w:rFonts w:ascii="David" w:hAnsi="David"/>
          <w:b/>
          <w:rtl/>
        </w:rPr>
        <w:t xml:space="preserve"> </w:t>
      </w:r>
      <w:r w:rsidRPr="00F41C9C">
        <w:rPr>
          <w:rFonts w:ascii="David" w:hAnsi="David" w:hint="eastAsia"/>
          <w:b/>
          <w:rtl/>
        </w:rPr>
        <w:t>בתצורתה</w:t>
      </w:r>
      <w:r w:rsidRPr="00F41C9C">
        <w:rPr>
          <w:rFonts w:ascii="David" w:hAnsi="David"/>
          <w:b/>
          <w:rtl/>
        </w:rPr>
        <w:t xml:space="preserve"> </w:t>
      </w:r>
      <w:r w:rsidRPr="00F41C9C">
        <w:rPr>
          <w:rFonts w:ascii="David" w:hAnsi="David" w:hint="eastAsia"/>
          <w:b/>
          <w:rtl/>
        </w:rPr>
        <w:t>ככל</w:t>
      </w:r>
      <w:r w:rsidRPr="00F41C9C">
        <w:rPr>
          <w:rFonts w:ascii="David" w:hAnsi="David"/>
          <w:b/>
          <w:rtl/>
        </w:rPr>
        <w:t xml:space="preserve"> </w:t>
      </w:r>
      <w:r w:rsidRPr="00F41C9C">
        <w:rPr>
          <w:rFonts w:ascii="David" w:hAnsi="David" w:hint="eastAsia"/>
          <w:b/>
          <w:rtl/>
        </w:rPr>
        <w:t>הניתן</w:t>
      </w:r>
      <w:r w:rsidRPr="00F41C9C">
        <w:rPr>
          <w:rFonts w:ascii="David" w:hAnsi="David"/>
          <w:b/>
          <w:rtl/>
        </w:rPr>
        <w:t>.</w:t>
      </w:r>
      <w:r w:rsidRPr="00F41C9C">
        <w:rPr>
          <w:rFonts w:ascii="David" w:hAnsi="David"/>
          <w:b/>
          <w:bCs/>
          <w:rtl/>
        </w:rPr>
        <w:t xml:space="preserve"> </w:t>
      </w:r>
    </w:p>
    <w:p w14:paraId="060794FA" w14:textId="5F762238" w:rsidR="00B6637D" w:rsidRPr="00F41C9C" w:rsidRDefault="00B6637D">
      <w:pPr>
        <w:pStyle w:val="ListParagraph"/>
        <w:numPr>
          <w:ilvl w:val="0"/>
          <w:numId w:val="131"/>
        </w:numPr>
        <w:bidi/>
        <w:rPr>
          <w:rFonts w:ascii="David" w:hAnsi="David"/>
          <w:b/>
          <w:bCs/>
          <w:rtl/>
        </w:rPr>
      </w:pPr>
      <w:r w:rsidRPr="00F41C9C">
        <w:rPr>
          <w:rFonts w:ascii="David" w:hAnsi="David" w:hint="eastAsia"/>
          <w:b/>
          <w:rtl/>
        </w:rPr>
        <w:t>במסגרת</w:t>
      </w:r>
      <w:r w:rsidRPr="00F41C9C">
        <w:rPr>
          <w:rFonts w:ascii="David" w:hAnsi="David"/>
          <w:b/>
          <w:rtl/>
        </w:rPr>
        <w:t xml:space="preserve"> </w:t>
      </w:r>
      <w:r w:rsidRPr="00F41C9C">
        <w:rPr>
          <w:rFonts w:ascii="David" w:hAnsi="David" w:hint="eastAsia"/>
          <w:b/>
          <w:rtl/>
        </w:rPr>
        <w:t>השרות</w:t>
      </w:r>
      <w:r w:rsidRPr="00F41C9C">
        <w:rPr>
          <w:rFonts w:ascii="David" w:hAnsi="David"/>
          <w:b/>
          <w:rtl/>
        </w:rPr>
        <w:t xml:space="preserve"> </w:t>
      </w:r>
      <w:r w:rsidRPr="00F41C9C">
        <w:rPr>
          <w:rFonts w:ascii="David" w:hAnsi="David" w:hint="eastAsia"/>
          <w:b/>
          <w:rtl/>
        </w:rPr>
        <w:t>המבוקש</w:t>
      </w:r>
      <w:r w:rsidRPr="00F41C9C">
        <w:rPr>
          <w:rFonts w:ascii="David" w:hAnsi="David"/>
          <w:b/>
          <w:rtl/>
        </w:rPr>
        <w:t xml:space="preserve">, </w:t>
      </w:r>
      <w:r w:rsidRPr="00F41C9C">
        <w:rPr>
          <w:rFonts w:ascii="David" w:hAnsi="David" w:hint="eastAsia"/>
          <w:b/>
          <w:rtl/>
        </w:rPr>
        <w:t>תסופק</w:t>
      </w:r>
      <w:r w:rsidRPr="00F41C9C">
        <w:rPr>
          <w:rFonts w:ascii="David" w:hAnsi="David"/>
          <w:b/>
          <w:rtl/>
        </w:rPr>
        <w:t xml:space="preserve"> </w:t>
      </w:r>
      <w:r w:rsidRPr="00F41C9C">
        <w:rPr>
          <w:rFonts w:ascii="David" w:hAnsi="David" w:hint="eastAsia"/>
          <w:b/>
          <w:rtl/>
        </w:rPr>
        <w:t>גם</w:t>
      </w:r>
      <w:r w:rsidRPr="00F41C9C">
        <w:rPr>
          <w:rFonts w:ascii="David" w:hAnsi="David"/>
          <w:b/>
          <w:rtl/>
        </w:rPr>
        <w:t xml:space="preserve"> </w:t>
      </w:r>
      <w:r w:rsidRPr="00F41C9C">
        <w:rPr>
          <w:rFonts w:ascii="David" w:hAnsi="David" w:hint="eastAsia"/>
          <w:b/>
          <w:rtl/>
        </w:rPr>
        <w:t>תשתית</w:t>
      </w:r>
      <w:r w:rsidRPr="00F41C9C">
        <w:rPr>
          <w:rFonts w:ascii="David" w:hAnsi="David"/>
          <w:b/>
          <w:rtl/>
        </w:rPr>
        <w:t xml:space="preserve"> </w:t>
      </w:r>
      <w:r w:rsidRPr="00F41C9C">
        <w:rPr>
          <w:rFonts w:ascii="David" w:hAnsi="David" w:hint="eastAsia"/>
          <w:b/>
          <w:rtl/>
        </w:rPr>
        <w:t>מחשובית</w:t>
      </w:r>
      <w:r w:rsidRPr="00F41C9C">
        <w:rPr>
          <w:rFonts w:ascii="David" w:hAnsi="David"/>
          <w:b/>
          <w:rtl/>
        </w:rPr>
        <w:t xml:space="preserve"> </w:t>
      </w:r>
      <w:r w:rsidRPr="00F41C9C">
        <w:rPr>
          <w:rFonts w:ascii="David" w:hAnsi="David" w:hint="eastAsia"/>
          <w:b/>
          <w:rtl/>
        </w:rPr>
        <w:t>הולמת</w:t>
      </w:r>
      <w:r w:rsidRPr="00F41C9C">
        <w:rPr>
          <w:rFonts w:ascii="David" w:hAnsi="David"/>
          <w:b/>
          <w:rtl/>
        </w:rPr>
        <w:t xml:space="preserve">, </w:t>
      </w:r>
      <w:r w:rsidRPr="00F41C9C">
        <w:rPr>
          <w:rFonts w:ascii="David" w:hAnsi="David" w:hint="eastAsia"/>
          <w:b/>
          <w:rtl/>
        </w:rPr>
        <w:t>לקיום</w:t>
      </w:r>
      <w:r w:rsidRPr="00F41C9C">
        <w:rPr>
          <w:rFonts w:ascii="David" w:hAnsi="David"/>
          <w:b/>
          <w:rtl/>
        </w:rPr>
        <w:t xml:space="preserve"> </w:t>
      </w:r>
      <w:r w:rsidRPr="00F41C9C">
        <w:rPr>
          <w:rFonts w:ascii="David" w:hAnsi="David" w:hint="eastAsia"/>
          <w:b/>
          <w:rtl/>
        </w:rPr>
        <w:t>ימי</w:t>
      </w:r>
      <w:r w:rsidRPr="00F41C9C">
        <w:rPr>
          <w:rFonts w:ascii="David" w:hAnsi="David"/>
          <w:b/>
          <w:rtl/>
        </w:rPr>
        <w:t xml:space="preserve">  תחרויות וארועים. מארועים קטנים  </w:t>
      </w:r>
      <w:r w:rsidRPr="00F41C9C">
        <w:rPr>
          <w:rFonts w:ascii="David" w:hAnsi="David" w:hint="eastAsia"/>
          <w:b/>
          <w:rtl/>
        </w:rPr>
        <w:t>ועד</w:t>
      </w:r>
      <w:r w:rsidRPr="00F41C9C">
        <w:rPr>
          <w:rFonts w:ascii="David" w:hAnsi="David"/>
          <w:b/>
          <w:rtl/>
        </w:rPr>
        <w:t xml:space="preserve"> </w:t>
      </w:r>
      <w:r w:rsidRPr="00F41C9C">
        <w:rPr>
          <w:rFonts w:ascii="David" w:hAnsi="David" w:hint="eastAsia"/>
          <w:b/>
          <w:rtl/>
        </w:rPr>
        <w:t>לארועים</w:t>
      </w:r>
      <w:r w:rsidRPr="00F41C9C">
        <w:rPr>
          <w:rFonts w:ascii="David" w:hAnsi="David"/>
          <w:b/>
          <w:rtl/>
        </w:rPr>
        <w:t xml:space="preserve"> </w:t>
      </w:r>
      <w:r w:rsidRPr="00F41C9C">
        <w:rPr>
          <w:rFonts w:ascii="David" w:hAnsi="David" w:hint="eastAsia"/>
          <w:b/>
          <w:rtl/>
        </w:rPr>
        <w:t>רבי</w:t>
      </w:r>
      <w:r w:rsidRPr="00F41C9C">
        <w:rPr>
          <w:rFonts w:ascii="David" w:hAnsi="David"/>
          <w:b/>
          <w:rtl/>
        </w:rPr>
        <w:t xml:space="preserve"> </w:t>
      </w:r>
      <w:r w:rsidRPr="00F41C9C">
        <w:rPr>
          <w:rFonts w:ascii="David" w:hAnsi="David" w:hint="eastAsia"/>
          <w:b/>
          <w:rtl/>
        </w:rPr>
        <w:t>משתתפים</w:t>
      </w:r>
      <w:r w:rsidRPr="00F41C9C">
        <w:rPr>
          <w:rFonts w:ascii="David" w:hAnsi="David"/>
          <w:b/>
          <w:rtl/>
        </w:rPr>
        <w:t xml:space="preserve">, </w:t>
      </w:r>
      <w:r w:rsidRPr="00F41C9C">
        <w:rPr>
          <w:rFonts w:ascii="David" w:hAnsi="David" w:hint="eastAsia"/>
          <w:b/>
          <w:rtl/>
        </w:rPr>
        <w:t>אותם</w:t>
      </w:r>
      <w:r w:rsidRPr="00F41C9C">
        <w:rPr>
          <w:rFonts w:ascii="David" w:hAnsi="David"/>
          <w:b/>
          <w:rtl/>
        </w:rPr>
        <w:t xml:space="preserve"> </w:t>
      </w:r>
      <w:r w:rsidRPr="00F41C9C">
        <w:rPr>
          <w:rFonts w:ascii="David" w:hAnsi="David" w:hint="eastAsia"/>
          <w:b/>
          <w:rtl/>
        </w:rPr>
        <w:t>נדרש</w:t>
      </w:r>
      <w:r w:rsidRPr="00F41C9C">
        <w:rPr>
          <w:rFonts w:ascii="David" w:hAnsi="David"/>
          <w:b/>
          <w:rtl/>
        </w:rPr>
        <w:t xml:space="preserve"> </w:t>
      </w:r>
      <w:r w:rsidRPr="00F41C9C">
        <w:rPr>
          <w:rFonts w:ascii="David" w:hAnsi="David" w:hint="eastAsia"/>
          <w:b/>
          <w:rtl/>
        </w:rPr>
        <w:t>המשרד</w:t>
      </w:r>
      <w:r w:rsidRPr="00F41C9C">
        <w:rPr>
          <w:rFonts w:ascii="David" w:hAnsi="David"/>
          <w:b/>
          <w:rtl/>
        </w:rPr>
        <w:t xml:space="preserve"> </w:t>
      </w:r>
      <w:r w:rsidRPr="00F41C9C">
        <w:rPr>
          <w:rFonts w:ascii="David" w:hAnsi="David" w:hint="eastAsia"/>
          <w:b/>
          <w:rtl/>
        </w:rPr>
        <w:t>לקיים</w:t>
      </w:r>
      <w:r w:rsidRPr="00F41C9C">
        <w:rPr>
          <w:rFonts w:ascii="David" w:hAnsi="David"/>
          <w:b/>
          <w:rtl/>
        </w:rPr>
        <w:t xml:space="preserve"> </w:t>
      </w:r>
      <w:r w:rsidRPr="00F41C9C">
        <w:rPr>
          <w:rFonts w:ascii="David" w:hAnsi="David" w:hint="eastAsia"/>
          <w:b/>
          <w:rtl/>
        </w:rPr>
        <w:t>מעת</w:t>
      </w:r>
      <w:r w:rsidRPr="00F41C9C">
        <w:rPr>
          <w:rFonts w:ascii="David" w:hAnsi="David"/>
          <w:b/>
          <w:rtl/>
        </w:rPr>
        <w:t xml:space="preserve"> </w:t>
      </w:r>
      <w:r w:rsidRPr="00F41C9C">
        <w:rPr>
          <w:rFonts w:ascii="David" w:hAnsi="David" w:hint="eastAsia"/>
          <w:b/>
          <w:rtl/>
        </w:rPr>
        <w:t>לעת</w:t>
      </w:r>
      <w:r w:rsidRPr="00F41C9C">
        <w:rPr>
          <w:rFonts w:ascii="David" w:hAnsi="David"/>
          <w:b/>
          <w:rtl/>
        </w:rPr>
        <w:t>.</w:t>
      </w:r>
    </w:p>
    <w:p w14:paraId="6BEAEBD2" w14:textId="6B621D64" w:rsidR="00B6637D" w:rsidRPr="00F41C9C" w:rsidRDefault="00D83D88">
      <w:pPr>
        <w:pStyle w:val="ListParagraph"/>
        <w:numPr>
          <w:ilvl w:val="0"/>
          <w:numId w:val="131"/>
        </w:numPr>
        <w:bidi/>
        <w:rPr>
          <w:rFonts w:ascii="David" w:hAnsi="David"/>
          <w:b/>
          <w:rtl/>
        </w:rPr>
      </w:pPr>
      <w:r w:rsidRPr="00F41C9C">
        <w:rPr>
          <w:rFonts w:ascii="David" w:hAnsi="David" w:hint="cs"/>
          <w:b/>
          <w:rtl/>
        </w:rPr>
        <w:t>(</w:t>
      </w:r>
      <w:r w:rsidRPr="00F41C9C">
        <w:rPr>
          <w:rFonts w:ascii="David" w:hAnsi="David" w:hint="cs"/>
          <w:b/>
        </w:rPr>
        <w:t>M</w:t>
      </w:r>
      <w:r w:rsidRPr="00F41C9C">
        <w:rPr>
          <w:rFonts w:ascii="David" w:hAnsi="David" w:hint="cs"/>
          <w:b/>
          <w:rtl/>
        </w:rPr>
        <w:t xml:space="preserve">) </w:t>
      </w:r>
      <w:r w:rsidR="00B6637D" w:rsidRPr="00F41C9C">
        <w:rPr>
          <w:rFonts w:ascii="David" w:hAnsi="David" w:hint="eastAsia"/>
          <w:b/>
          <w:rtl/>
        </w:rPr>
        <w:t>דרישות</w:t>
      </w:r>
      <w:r w:rsidR="00B6637D" w:rsidRPr="00F41C9C">
        <w:rPr>
          <w:rFonts w:ascii="David" w:hAnsi="David"/>
          <w:b/>
          <w:rtl/>
        </w:rPr>
        <w:t xml:space="preserve"> </w:t>
      </w:r>
      <w:r w:rsidR="00B6637D" w:rsidRPr="00F41C9C">
        <w:rPr>
          <w:rFonts w:ascii="David" w:hAnsi="David" w:hint="eastAsia"/>
          <w:b/>
          <w:rtl/>
        </w:rPr>
        <w:t>המשרד</w:t>
      </w:r>
      <w:r w:rsidR="00B6637D" w:rsidRPr="00F41C9C">
        <w:rPr>
          <w:rFonts w:ascii="David" w:hAnsi="David"/>
          <w:b/>
          <w:rtl/>
        </w:rPr>
        <w:t xml:space="preserve"> </w:t>
      </w:r>
      <w:r w:rsidR="00B6637D" w:rsidRPr="00F41C9C">
        <w:rPr>
          <w:rFonts w:ascii="David" w:hAnsi="David" w:hint="eastAsia"/>
          <w:b/>
          <w:rtl/>
        </w:rPr>
        <w:t>מהספק</w:t>
      </w:r>
      <w:r w:rsidR="00B6637D" w:rsidRPr="00F41C9C">
        <w:rPr>
          <w:rFonts w:ascii="David" w:hAnsi="David"/>
          <w:b/>
          <w:rtl/>
        </w:rPr>
        <w:t xml:space="preserve"> </w:t>
      </w:r>
      <w:r w:rsidR="00B6637D" w:rsidRPr="00F41C9C">
        <w:rPr>
          <w:rFonts w:ascii="David" w:hAnsi="David" w:hint="eastAsia"/>
          <w:b/>
          <w:rtl/>
        </w:rPr>
        <w:t>בהקשר</w:t>
      </w:r>
      <w:r w:rsidR="00B6637D" w:rsidRPr="00F41C9C">
        <w:rPr>
          <w:rFonts w:ascii="David" w:hAnsi="David"/>
          <w:b/>
          <w:rtl/>
        </w:rPr>
        <w:t xml:space="preserve"> </w:t>
      </w:r>
      <w:r w:rsidR="00B6637D" w:rsidRPr="00F41C9C">
        <w:rPr>
          <w:rFonts w:ascii="David" w:hAnsi="David" w:hint="eastAsia"/>
          <w:b/>
          <w:rtl/>
        </w:rPr>
        <w:t>לבחינות</w:t>
      </w:r>
      <w:r w:rsidR="00B6637D" w:rsidRPr="00F41C9C">
        <w:rPr>
          <w:rFonts w:ascii="David" w:hAnsi="David"/>
          <w:b/>
          <w:rtl/>
        </w:rPr>
        <w:t xml:space="preserve">  </w:t>
      </w:r>
      <w:r w:rsidR="00B6637D" w:rsidRPr="00F41C9C">
        <w:rPr>
          <w:rFonts w:ascii="David" w:hAnsi="David" w:hint="eastAsia"/>
          <w:b/>
          <w:rtl/>
        </w:rPr>
        <w:t>הממוחשבות</w:t>
      </w:r>
      <w:r w:rsidR="00B6637D" w:rsidRPr="00F41C9C">
        <w:rPr>
          <w:rFonts w:ascii="David" w:hAnsi="David"/>
          <w:b/>
          <w:rtl/>
        </w:rPr>
        <w:t xml:space="preserve"> </w:t>
      </w:r>
      <w:r w:rsidR="00B6637D" w:rsidRPr="00F41C9C">
        <w:rPr>
          <w:rFonts w:ascii="David" w:hAnsi="David" w:hint="eastAsia"/>
          <w:b/>
          <w:rtl/>
        </w:rPr>
        <w:t>הן</w:t>
      </w:r>
      <w:r w:rsidR="00B6637D" w:rsidRPr="00F41C9C">
        <w:rPr>
          <w:rFonts w:ascii="David" w:hAnsi="David"/>
          <w:b/>
          <w:rtl/>
        </w:rPr>
        <w:t xml:space="preserve"> </w:t>
      </w:r>
      <w:r w:rsidR="00B6637D" w:rsidRPr="00F41C9C">
        <w:rPr>
          <w:rFonts w:ascii="David" w:hAnsi="David" w:hint="eastAsia"/>
          <w:b/>
          <w:rtl/>
        </w:rPr>
        <w:t>רבות</w:t>
      </w:r>
      <w:r w:rsidR="00B6637D" w:rsidRPr="00F41C9C">
        <w:rPr>
          <w:rFonts w:ascii="David" w:hAnsi="David"/>
          <w:b/>
          <w:rtl/>
        </w:rPr>
        <w:t xml:space="preserve"> </w:t>
      </w:r>
      <w:r w:rsidR="00B6637D" w:rsidRPr="00F41C9C">
        <w:rPr>
          <w:rFonts w:ascii="David" w:hAnsi="David" w:hint="eastAsia"/>
          <w:b/>
          <w:rtl/>
        </w:rPr>
        <w:t>ומחייבות</w:t>
      </w:r>
      <w:r w:rsidR="00B6637D" w:rsidRPr="00F41C9C">
        <w:rPr>
          <w:rFonts w:ascii="David" w:hAnsi="David"/>
          <w:b/>
          <w:rtl/>
        </w:rPr>
        <w:t xml:space="preserve">, </w:t>
      </w:r>
      <w:r w:rsidR="00B6637D" w:rsidRPr="00F41C9C">
        <w:rPr>
          <w:rFonts w:ascii="David" w:hAnsi="David" w:hint="eastAsia"/>
          <w:b/>
          <w:rtl/>
        </w:rPr>
        <w:t>עם</w:t>
      </w:r>
      <w:r w:rsidR="00B6637D" w:rsidRPr="00F41C9C">
        <w:rPr>
          <w:rFonts w:ascii="David" w:hAnsi="David"/>
          <w:b/>
          <w:rtl/>
        </w:rPr>
        <w:t xml:space="preserve"> </w:t>
      </w:r>
      <w:r w:rsidR="00B6637D" w:rsidRPr="00F41C9C">
        <w:rPr>
          <w:rFonts w:ascii="David" w:hAnsi="David" w:hint="eastAsia"/>
          <w:b/>
          <w:rtl/>
        </w:rPr>
        <w:t>דגש</w:t>
      </w:r>
      <w:r w:rsidR="00B6637D" w:rsidRPr="00F41C9C">
        <w:rPr>
          <w:rFonts w:ascii="David" w:hAnsi="David"/>
          <w:b/>
          <w:rtl/>
        </w:rPr>
        <w:t xml:space="preserve"> </w:t>
      </w:r>
      <w:r w:rsidR="00B6637D" w:rsidRPr="00F41C9C">
        <w:rPr>
          <w:rFonts w:ascii="David" w:hAnsi="David" w:hint="eastAsia"/>
          <w:b/>
          <w:rtl/>
        </w:rPr>
        <w:t>מיוחד</w:t>
      </w:r>
      <w:r w:rsidR="00B6637D" w:rsidRPr="00F41C9C">
        <w:rPr>
          <w:rFonts w:ascii="David" w:hAnsi="David"/>
          <w:b/>
          <w:rtl/>
        </w:rPr>
        <w:t xml:space="preserve"> </w:t>
      </w:r>
      <w:r w:rsidR="00B6637D" w:rsidRPr="00F41C9C">
        <w:rPr>
          <w:rFonts w:ascii="David" w:hAnsi="David" w:hint="eastAsia"/>
          <w:b/>
          <w:rtl/>
        </w:rPr>
        <w:t>לקיום</w:t>
      </w:r>
      <w:r w:rsidR="00B6637D" w:rsidRPr="00F41C9C">
        <w:rPr>
          <w:rFonts w:ascii="David" w:hAnsi="David"/>
          <w:b/>
          <w:rtl/>
        </w:rPr>
        <w:t xml:space="preserve"> </w:t>
      </w:r>
      <w:r w:rsidR="00B6637D" w:rsidRPr="00F41C9C">
        <w:rPr>
          <w:rFonts w:ascii="David" w:hAnsi="David" w:hint="eastAsia"/>
          <w:b/>
          <w:rtl/>
        </w:rPr>
        <w:t>הבחינות</w:t>
      </w:r>
      <w:r w:rsidR="00B6637D" w:rsidRPr="00F41C9C">
        <w:rPr>
          <w:rFonts w:ascii="David" w:hAnsi="David"/>
          <w:b/>
          <w:rtl/>
        </w:rPr>
        <w:t xml:space="preserve"> </w:t>
      </w:r>
      <w:r w:rsidR="00B6637D" w:rsidRPr="00F41C9C">
        <w:rPr>
          <w:rFonts w:ascii="David" w:hAnsi="David" w:hint="eastAsia"/>
          <w:b/>
          <w:rtl/>
        </w:rPr>
        <w:t>בתאריכים</w:t>
      </w:r>
      <w:r w:rsidR="00B6637D" w:rsidRPr="00F41C9C">
        <w:rPr>
          <w:rFonts w:ascii="David" w:hAnsi="David"/>
          <w:b/>
          <w:rtl/>
        </w:rPr>
        <w:t xml:space="preserve"> </w:t>
      </w:r>
      <w:r w:rsidR="00B6637D" w:rsidRPr="00F41C9C">
        <w:rPr>
          <w:rFonts w:ascii="David" w:hAnsi="David" w:hint="eastAsia"/>
          <w:b/>
          <w:rtl/>
        </w:rPr>
        <w:t>ובשעות</w:t>
      </w:r>
      <w:r w:rsidR="00B6637D" w:rsidRPr="00F41C9C">
        <w:rPr>
          <w:rFonts w:ascii="David" w:hAnsi="David"/>
          <w:b/>
          <w:rtl/>
        </w:rPr>
        <w:t xml:space="preserve"> </w:t>
      </w:r>
      <w:r w:rsidR="00B6637D" w:rsidRPr="00F41C9C">
        <w:rPr>
          <w:rFonts w:ascii="David" w:hAnsi="David" w:hint="eastAsia"/>
          <w:b/>
          <w:rtl/>
        </w:rPr>
        <w:t>שנקבעו</w:t>
      </w:r>
      <w:r w:rsidR="00B6637D" w:rsidRPr="00F41C9C">
        <w:rPr>
          <w:rFonts w:ascii="David" w:hAnsi="David"/>
          <w:b/>
          <w:rtl/>
        </w:rPr>
        <w:t xml:space="preserve"> </w:t>
      </w:r>
      <w:r w:rsidR="00B6637D" w:rsidRPr="00F41C9C">
        <w:rPr>
          <w:rFonts w:ascii="David" w:hAnsi="David" w:hint="eastAsia"/>
          <w:b/>
          <w:rtl/>
        </w:rPr>
        <w:t>בהתאם</w:t>
      </w:r>
      <w:r w:rsidR="00B6637D" w:rsidRPr="00F41C9C">
        <w:rPr>
          <w:rFonts w:ascii="David" w:hAnsi="David"/>
          <w:b/>
          <w:rtl/>
        </w:rPr>
        <w:t xml:space="preserve"> </w:t>
      </w:r>
      <w:r w:rsidR="00B6637D" w:rsidRPr="00F41C9C">
        <w:rPr>
          <w:rFonts w:ascii="David" w:hAnsi="David" w:hint="eastAsia"/>
          <w:b/>
          <w:rtl/>
        </w:rPr>
        <w:t>לדרישות</w:t>
      </w:r>
      <w:r w:rsidR="00B6637D" w:rsidRPr="00F41C9C">
        <w:rPr>
          <w:rFonts w:ascii="David" w:hAnsi="David"/>
          <w:b/>
          <w:rtl/>
        </w:rPr>
        <w:t xml:space="preserve"> </w:t>
      </w:r>
      <w:r w:rsidR="00B63221" w:rsidRPr="00F41C9C">
        <w:rPr>
          <w:rFonts w:ascii="David" w:hAnsi="David" w:hint="cs"/>
          <w:b/>
          <w:rtl/>
        </w:rPr>
        <w:t>הארגונים הבינלאומיים או של ראמ"ה,</w:t>
      </w:r>
      <w:r w:rsidR="00B63221" w:rsidRPr="00F41C9C">
        <w:rPr>
          <w:rFonts w:ascii="David" w:hAnsi="David"/>
          <w:b/>
          <w:rtl/>
        </w:rPr>
        <w:t xml:space="preserve"> אשר מכתיב</w:t>
      </w:r>
      <w:r w:rsidR="00B63221" w:rsidRPr="00F41C9C">
        <w:rPr>
          <w:rFonts w:ascii="David" w:hAnsi="David" w:hint="cs"/>
          <w:b/>
          <w:rtl/>
        </w:rPr>
        <w:t>ים</w:t>
      </w:r>
      <w:r w:rsidR="00B63221" w:rsidRPr="00F41C9C">
        <w:rPr>
          <w:rFonts w:ascii="David" w:hAnsi="David"/>
          <w:b/>
          <w:rtl/>
        </w:rPr>
        <w:t xml:space="preserve"> את </w:t>
      </w:r>
      <w:r w:rsidR="00B63221" w:rsidRPr="00F41C9C">
        <w:rPr>
          <w:rFonts w:ascii="David" w:hAnsi="David" w:hint="eastAsia"/>
          <w:b/>
          <w:rtl/>
        </w:rPr>
        <w:t>הלו</w:t>
      </w:r>
      <w:r w:rsidR="00B63221" w:rsidRPr="00F41C9C">
        <w:rPr>
          <w:rFonts w:ascii="David" w:hAnsi="David"/>
          <w:b/>
          <w:rtl/>
        </w:rPr>
        <w:t>"ז לבצוע</w:t>
      </w:r>
      <w:r w:rsidR="00B63221" w:rsidRPr="00F41C9C">
        <w:rPr>
          <w:rFonts w:ascii="David" w:hAnsi="David" w:hint="cs"/>
          <w:b/>
          <w:rtl/>
        </w:rPr>
        <w:t>.</w:t>
      </w:r>
      <w:r w:rsidR="00B6637D" w:rsidRPr="00F41C9C">
        <w:rPr>
          <w:rFonts w:ascii="David" w:hAnsi="David"/>
          <w:b/>
          <w:rtl/>
        </w:rPr>
        <w:t xml:space="preserve"> </w:t>
      </w:r>
    </w:p>
    <w:p w14:paraId="2E65CF8D" w14:textId="3ADC35DB" w:rsidR="00B6637D" w:rsidRPr="00F41C9C" w:rsidRDefault="00D83D88">
      <w:pPr>
        <w:pStyle w:val="ListParagraph"/>
        <w:numPr>
          <w:ilvl w:val="0"/>
          <w:numId w:val="131"/>
        </w:numPr>
        <w:bidi/>
        <w:rPr>
          <w:rFonts w:ascii="David" w:hAnsi="David"/>
          <w:b/>
          <w:rtl/>
        </w:rPr>
      </w:pPr>
      <w:r w:rsidRPr="00F41C9C">
        <w:rPr>
          <w:rFonts w:ascii="David" w:hAnsi="David" w:hint="cs"/>
          <w:b/>
          <w:rtl/>
        </w:rPr>
        <w:t>(</w:t>
      </w:r>
      <w:r w:rsidRPr="00F41C9C">
        <w:rPr>
          <w:rFonts w:ascii="David" w:hAnsi="David" w:hint="cs"/>
          <w:b/>
        </w:rPr>
        <w:t>M</w:t>
      </w:r>
      <w:r w:rsidRPr="00F41C9C">
        <w:rPr>
          <w:rFonts w:ascii="David" w:hAnsi="David" w:hint="cs"/>
          <w:b/>
          <w:rtl/>
        </w:rPr>
        <w:t xml:space="preserve">) </w:t>
      </w:r>
      <w:r w:rsidR="00B6637D" w:rsidRPr="00F41C9C">
        <w:rPr>
          <w:rFonts w:ascii="David" w:hAnsi="David" w:hint="eastAsia"/>
          <w:b/>
          <w:rtl/>
        </w:rPr>
        <w:t>מחויבותו</w:t>
      </w:r>
      <w:r w:rsidR="00B6637D" w:rsidRPr="00F41C9C">
        <w:rPr>
          <w:rFonts w:ascii="David" w:hAnsi="David"/>
          <w:b/>
          <w:rtl/>
        </w:rPr>
        <w:t xml:space="preserve"> של המשרד </w:t>
      </w:r>
      <w:r w:rsidR="00B6637D" w:rsidRPr="00E5004A">
        <w:rPr>
          <w:rFonts w:ascii="David" w:hAnsi="David"/>
          <w:b/>
          <w:rtl/>
        </w:rPr>
        <w:t xml:space="preserve">לעמוד </w:t>
      </w:r>
      <w:r w:rsidR="00145D15" w:rsidRPr="00E5004A">
        <w:rPr>
          <w:rFonts w:ascii="David" w:hAnsi="David" w:hint="cs"/>
          <w:b/>
          <w:rtl/>
        </w:rPr>
        <w:t>בלוח הבחינות</w:t>
      </w:r>
      <w:r w:rsidR="00B6637D" w:rsidRPr="00E5004A">
        <w:rPr>
          <w:rFonts w:ascii="David" w:hAnsi="David"/>
          <w:b/>
          <w:rtl/>
        </w:rPr>
        <w:t xml:space="preserve"> </w:t>
      </w:r>
      <w:r w:rsidR="00DC482C" w:rsidRPr="00E5004A">
        <w:rPr>
          <w:rFonts w:ascii="David" w:hAnsi="David" w:hint="cs"/>
          <w:b/>
          <w:rtl/>
        </w:rPr>
        <w:t xml:space="preserve">ובלוח הזמנים </w:t>
      </w:r>
      <w:r w:rsidR="00B6637D" w:rsidRPr="00E5004A">
        <w:rPr>
          <w:rFonts w:ascii="David" w:hAnsi="David"/>
          <w:b/>
          <w:rtl/>
        </w:rPr>
        <w:t>הנ"ל,</w:t>
      </w:r>
      <w:r w:rsidR="00B6637D" w:rsidRPr="00F41C9C">
        <w:rPr>
          <w:rFonts w:ascii="David" w:hAnsi="David"/>
          <w:b/>
          <w:rtl/>
        </w:rPr>
        <w:t xml:space="preserve"> מחייבת את הספק לעמוד בכל הדרישות שהוגדרו ולבצע את כל הפעולות במלואן. המשרד אינו יכול להתפשר  על איכות השרות והדרישות שאי עמידה בהן,  עלולות לגרום נזק כלכלי ותדמיתי רב למדינה ולמשרד החינוך. </w:t>
      </w:r>
    </w:p>
    <w:p w14:paraId="12D81C3B" w14:textId="6A37CD33" w:rsidR="00B6637D" w:rsidRPr="00F41C9C" w:rsidRDefault="00B6637D">
      <w:pPr>
        <w:pStyle w:val="ListParagraph"/>
        <w:numPr>
          <w:ilvl w:val="0"/>
          <w:numId w:val="131"/>
        </w:numPr>
        <w:tabs>
          <w:tab w:val="left" w:pos="4589"/>
        </w:tabs>
        <w:bidi/>
        <w:spacing w:line="240" w:lineRule="auto"/>
        <w:rPr>
          <w:rFonts w:ascii="David" w:hAnsi="David"/>
          <w:b/>
          <w:rtl/>
        </w:rPr>
      </w:pPr>
      <w:r w:rsidRPr="00F41C9C">
        <w:rPr>
          <w:rFonts w:ascii="David" w:hAnsi="David" w:hint="eastAsia"/>
          <w:b/>
          <w:rtl/>
        </w:rPr>
        <w:t>השרות</w:t>
      </w:r>
      <w:r w:rsidRPr="00F41C9C">
        <w:rPr>
          <w:rFonts w:ascii="David" w:hAnsi="David"/>
          <w:b/>
          <w:rtl/>
        </w:rPr>
        <w:t xml:space="preserve"> </w:t>
      </w:r>
      <w:r w:rsidRPr="00F41C9C">
        <w:rPr>
          <w:rFonts w:ascii="David" w:hAnsi="David" w:hint="eastAsia"/>
          <w:b/>
          <w:rtl/>
        </w:rPr>
        <w:t>המבוקש</w:t>
      </w:r>
      <w:r w:rsidRPr="00F41C9C">
        <w:rPr>
          <w:rFonts w:ascii="David" w:hAnsi="David"/>
          <w:b/>
          <w:rtl/>
        </w:rPr>
        <w:t xml:space="preserve"> </w:t>
      </w:r>
      <w:r w:rsidRPr="00F41C9C">
        <w:rPr>
          <w:rFonts w:ascii="David" w:hAnsi="David" w:hint="eastAsia"/>
          <w:b/>
          <w:rtl/>
        </w:rPr>
        <w:t>מחולק</w:t>
      </w:r>
      <w:r w:rsidRPr="00F41C9C">
        <w:rPr>
          <w:rFonts w:ascii="David" w:hAnsi="David"/>
          <w:b/>
          <w:rtl/>
        </w:rPr>
        <w:t xml:space="preserve"> </w:t>
      </w:r>
      <w:r w:rsidRPr="00F41C9C">
        <w:rPr>
          <w:rFonts w:ascii="David" w:hAnsi="David" w:hint="eastAsia"/>
          <w:b/>
          <w:rtl/>
        </w:rPr>
        <w:t>ל</w:t>
      </w:r>
      <w:r w:rsidRPr="00F41C9C">
        <w:rPr>
          <w:rFonts w:ascii="David" w:hAnsi="David"/>
          <w:b/>
          <w:rtl/>
        </w:rPr>
        <w:t>-</w:t>
      </w:r>
      <w:r w:rsidR="007A0A0F" w:rsidRPr="00F41C9C">
        <w:rPr>
          <w:rFonts w:ascii="David" w:hAnsi="David"/>
          <w:b/>
          <w:rtl/>
        </w:rPr>
        <w:t xml:space="preserve">4 </w:t>
      </w:r>
      <w:r w:rsidRPr="00F41C9C">
        <w:rPr>
          <w:rFonts w:ascii="David" w:hAnsi="David" w:hint="eastAsia"/>
          <w:b/>
          <w:rtl/>
        </w:rPr>
        <w:t>קטגוריות</w:t>
      </w:r>
      <w:r w:rsidRPr="00F41C9C">
        <w:rPr>
          <w:rFonts w:ascii="David" w:hAnsi="David"/>
          <w:b/>
          <w:rtl/>
        </w:rPr>
        <w:t xml:space="preserve"> </w:t>
      </w:r>
      <w:r w:rsidRPr="00F41C9C">
        <w:rPr>
          <w:rFonts w:ascii="David" w:hAnsi="David" w:hint="eastAsia"/>
          <w:b/>
          <w:rtl/>
        </w:rPr>
        <w:t>עיקריות</w:t>
      </w:r>
      <w:r w:rsidRPr="00F41C9C">
        <w:rPr>
          <w:rFonts w:ascii="David" w:hAnsi="David"/>
          <w:b/>
          <w:rtl/>
        </w:rPr>
        <w:t xml:space="preserve"> </w:t>
      </w:r>
      <w:r w:rsidRPr="00F41C9C">
        <w:rPr>
          <w:rFonts w:ascii="David" w:hAnsi="David" w:hint="eastAsia"/>
          <w:b/>
          <w:rtl/>
        </w:rPr>
        <w:t>והן</w:t>
      </w:r>
      <w:r w:rsidRPr="00F41C9C">
        <w:rPr>
          <w:rFonts w:ascii="David" w:hAnsi="David"/>
          <w:b/>
          <w:rtl/>
        </w:rPr>
        <w:t>:</w:t>
      </w:r>
    </w:p>
    <w:p w14:paraId="07BFCC45" w14:textId="579F0615" w:rsidR="00B6637D" w:rsidRPr="00C93AC8" w:rsidRDefault="00B6637D">
      <w:pPr>
        <w:pStyle w:val="ListParagraph"/>
        <w:numPr>
          <w:ilvl w:val="0"/>
          <w:numId w:val="64"/>
        </w:numPr>
        <w:tabs>
          <w:tab w:val="left" w:pos="4589"/>
        </w:tabs>
        <w:bidi/>
        <w:ind w:left="1615"/>
        <w:rPr>
          <w:rFonts w:ascii="David" w:hAnsi="David"/>
          <w:b/>
        </w:rPr>
      </w:pPr>
      <w:r w:rsidRPr="00C93AC8">
        <w:rPr>
          <w:rFonts w:ascii="David" w:hAnsi="David" w:hint="eastAsia"/>
          <w:bCs/>
          <w:rtl/>
        </w:rPr>
        <w:t>בחינות</w:t>
      </w:r>
      <w:r w:rsidRPr="00C93AC8">
        <w:rPr>
          <w:rFonts w:ascii="David" w:hAnsi="David"/>
          <w:bCs/>
          <w:rtl/>
        </w:rPr>
        <w:t xml:space="preserve"> </w:t>
      </w:r>
      <w:r w:rsidRPr="00C93AC8">
        <w:rPr>
          <w:rFonts w:ascii="David" w:hAnsi="David" w:hint="eastAsia"/>
          <w:bCs/>
          <w:rtl/>
        </w:rPr>
        <w:t>ממוחשבות</w:t>
      </w:r>
      <w:r w:rsidRPr="00C93AC8">
        <w:rPr>
          <w:rFonts w:ascii="David" w:hAnsi="David"/>
          <w:b/>
          <w:rtl/>
        </w:rPr>
        <w:t xml:space="preserve"> – </w:t>
      </w:r>
      <w:r w:rsidRPr="00C93AC8">
        <w:rPr>
          <w:rFonts w:ascii="David" w:hAnsi="David" w:hint="eastAsia"/>
          <w:b/>
          <w:rtl/>
        </w:rPr>
        <w:t>כמפורט</w:t>
      </w:r>
      <w:r w:rsidRPr="00C93AC8">
        <w:rPr>
          <w:rFonts w:ascii="David" w:hAnsi="David"/>
          <w:b/>
          <w:rtl/>
        </w:rPr>
        <w:t xml:space="preserve"> </w:t>
      </w:r>
      <w:r w:rsidRPr="00C93AC8">
        <w:rPr>
          <w:rFonts w:ascii="David" w:hAnsi="David" w:hint="eastAsia"/>
          <w:b/>
          <w:rtl/>
        </w:rPr>
        <w:t>בסעיף</w:t>
      </w:r>
      <w:r w:rsidRPr="00C93AC8">
        <w:rPr>
          <w:rFonts w:ascii="David" w:hAnsi="David"/>
          <w:b/>
          <w:rtl/>
        </w:rPr>
        <w:t xml:space="preserve"> 2.</w:t>
      </w:r>
      <w:r w:rsidR="00303F61">
        <w:rPr>
          <w:rFonts w:ascii="David" w:hAnsi="David" w:hint="cs"/>
          <w:b/>
          <w:rtl/>
        </w:rPr>
        <w:t>3</w:t>
      </w:r>
      <w:r w:rsidRPr="00C93AC8">
        <w:rPr>
          <w:rFonts w:ascii="David" w:hAnsi="David"/>
          <w:b/>
          <w:rtl/>
        </w:rPr>
        <w:t>.</w:t>
      </w:r>
      <w:r w:rsidR="00303F61">
        <w:rPr>
          <w:rFonts w:ascii="David" w:hAnsi="David" w:hint="cs"/>
          <w:b/>
          <w:rtl/>
        </w:rPr>
        <w:t>2</w:t>
      </w:r>
      <w:r w:rsidR="00303F61" w:rsidRPr="00C93AC8">
        <w:rPr>
          <w:rFonts w:ascii="David" w:hAnsi="David"/>
          <w:b/>
          <w:rtl/>
        </w:rPr>
        <w:t xml:space="preserve"> </w:t>
      </w:r>
      <w:r w:rsidRPr="00C93AC8">
        <w:rPr>
          <w:rFonts w:ascii="David" w:hAnsi="David" w:hint="eastAsia"/>
          <w:b/>
          <w:rtl/>
        </w:rPr>
        <w:t>ובסעיף</w:t>
      </w:r>
      <w:r w:rsidRPr="00C93AC8">
        <w:rPr>
          <w:rFonts w:ascii="David" w:hAnsi="David"/>
          <w:b/>
          <w:rtl/>
        </w:rPr>
        <w:t xml:space="preserve"> 2.4.1 </w:t>
      </w:r>
      <w:r w:rsidRPr="00C93AC8">
        <w:rPr>
          <w:rFonts w:ascii="David" w:hAnsi="David" w:hint="eastAsia"/>
          <w:b/>
          <w:rtl/>
        </w:rPr>
        <w:t>בהרחבה</w:t>
      </w:r>
    </w:p>
    <w:p w14:paraId="640C1575" w14:textId="00FD5923" w:rsidR="00B6637D" w:rsidRPr="00C93AC8" w:rsidRDefault="00B6637D">
      <w:pPr>
        <w:pStyle w:val="ListParagraph"/>
        <w:numPr>
          <w:ilvl w:val="0"/>
          <w:numId w:val="64"/>
        </w:numPr>
        <w:tabs>
          <w:tab w:val="left" w:pos="4589"/>
        </w:tabs>
        <w:bidi/>
        <w:ind w:left="1615"/>
        <w:rPr>
          <w:rFonts w:ascii="David" w:hAnsi="David"/>
          <w:b/>
        </w:rPr>
      </w:pPr>
      <w:r w:rsidRPr="00C93AC8">
        <w:rPr>
          <w:rFonts w:ascii="David" w:hAnsi="David" w:hint="eastAsia"/>
          <w:bCs/>
          <w:rtl/>
        </w:rPr>
        <w:t>תחרויות</w:t>
      </w:r>
      <w:r w:rsidR="007A0A0F" w:rsidRPr="00C93AC8">
        <w:rPr>
          <w:rFonts w:ascii="David" w:hAnsi="David"/>
          <w:bCs/>
          <w:rtl/>
        </w:rPr>
        <w:t xml:space="preserve">, </w:t>
      </w:r>
      <w:r w:rsidR="00FA5C27" w:rsidRPr="00C93AC8">
        <w:rPr>
          <w:rFonts w:ascii="David" w:hAnsi="David" w:hint="eastAsia"/>
          <w:bCs/>
          <w:rtl/>
        </w:rPr>
        <w:t>האקתו</w:t>
      </w:r>
      <w:r w:rsidR="007A0A0F" w:rsidRPr="00C93AC8">
        <w:rPr>
          <w:rFonts w:ascii="David" w:hAnsi="David" w:hint="eastAsia"/>
          <w:bCs/>
          <w:rtl/>
        </w:rPr>
        <w:t>נים</w:t>
      </w:r>
      <w:r w:rsidR="004076B5" w:rsidRPr="00C93AC8">
        <w:rPr>
          <w:rFonts w:ascii="David" w:hAnsi="David"/>
          <w:bCs/>
          <w:rtl/>
        </w:rPr>
        <w:t xml:space="preserve">, </w:t>
      </w:r>
      <w:r w:rsidR="004076B5" w:rsidRPr="00C93AC8">
        <w:rPr>
          <w:rFonts w:ascii="David" w:hAnsi="David" w:hint="eastAsia"/>
          <w:bCs/>
          <w:rtl/>
        </w:rPr>
        <w:t>תחרות</w:t>
      </w:r>
      <w:r w:rsidR="004076B5" w:rsidRPr="00C93AC8">
        <w:rPr>
          <w:rFonts w:ascii="David" w:hAnsi="David"/>
          <w:bCs/>
          <w:rtl/>
        </w:rPr>
        <w:t xml:space="preserve"> </w:t>
      </w:r>
      <w:r w:rsidR="004076B5" w:rsidRPr="00C93AC8">
        <w:rPr>
          <w:rFonts w:ascii="David" w:hAnsi="David" w:hint="eastAsia"/>
          <w:bCs/>
          <w:rtl/>
        </w:rPr>
        <w:t>וירטואלית</w:t>
      </w:r>
      <w:r w:rsidRPr="00C93AC8">
        <w:rPr>
          <w:rFonts w:ascii="David" w:hAnsi="David"/>
          <w:bCs/>
          <w:rtl/>
        </w:rPr>
        <w:t xml:space="preserve"> וארועים</w:t>
      </w:r>
      <w:r w:rsidRPr="00C93AC8">
        <w:rPr>
          <w:rFonts w:ascii="David" w:hAnsi="David"/>
          <w:b/>
          <w:rtl/>
        </w:rPr>
        <w:t xml:space="preserve">– </w:t>
      </w:r>
      <w:r w:rsidRPr="00C93AC8">
        <w:rPr>
          <w:rFonts w:ascii="David" w:hAnsi="David" w:hint="eastAsia"/>
          <w:b/>
          <w:rtl/>
        </w:rPr>
        <w:t>כמפורט</w:t>
      </w:r>
      <w:r w:rsidRPr="00C93AC8">
        <w:rPr>
          <w:rFonts w:ascii="David" w:hAnsi="David"/>
          <w:b/>
          <w:rtl/>
        </w:rPr>
        <w:t xml:space="preserve"> </w:t>
      </w:r>
      <w:r w:rsidRPr="00C93AC8">
        <w:rPr>
          <w:rFonts w:ascii="David" w:hAnsi="David" w:hint="eastAsia"/>
          <w:b/>
          <w:rtl/>
        </w:rPr>
        <w:t>בסעיף</w:t>
      </w:r>
      <w:r w:rsidRPr="00C93AC8">
        <w:rPr>
          <w:rFonts w:ascii="David" w:hAnsi="David"/>
          <w:b/>
          <w:rtl/>
        </w:rPr>
        <w:t xml:space="preserve"> 2.</w:t>
      </w:r>
      <w:r w:rsidR="00303F61">
        <w:rPr>
          <w:rFonts w:ascii="David" w:hAnsi="David" w:hint="cs"/>
          <w:b/>
          <w:rtl/>
        </w:rPr>
        <w:t>3</w:t>
      </w:r>
      <w:r w:rsidRPr="00C93AC8">
        <w:rPr>
          <w:rFonts w:ascii="David" w:hAnsi="David"/>
          <w:b/>
          <w:rtl/>
        </w:rPr>
        <w:t>.</w:t>
      </w:r>
      <w:r w:rsidR="00303F61">
        <w:rPr>
          <w:rFonts w:ascii="David" w:hAnsi="David" w:hint="cs"/>
          <w:b/>
          <w:rtl/>
        </w:rPr>
        <w:t>3</w:t>
      </w:r>
      <w:r w:rsidR="00303F61" w:rsidRPr="00C93AC8">
        <w:rPr>
          <w:rFonts w:ascii="David" w:hAnsi="David"/>
          <w:b/>
          <w:rtl/>
        </w:rPr>
        <w:t xml:space="preserve"> </w:t>
      </w:r>
      <w:r w:rsidRPr="00C93AC8">
        <w:rPr>
          <w:rFonts w:ascii="David" w:hAnsi="David" w:hint="eastAsia"/>
          <w:b/>
          <w:rtl/>
        </w:rPr>
        <w:t>ובסעיף</w:t>
      </w:r>
      <w:r w:rsidRPr="00C93AC8">
        <w:rPr>
          <w:rFonts w:ascii="David" w:hAnsi="David"/>
          <w:b/>
          <w:rtl/>
        </w:rPr>
        <w:t xml:space="preserve"> 2.4.2 </w:t>
      </w:r>
      <w:r w:rsidRPr="00C93AC8">
        <w:rPr>
          <w:rFonts w:ascii="David" w:hAnsi="David" w:hint="eastAsia"/>
          <w:b/>
          <w:rtl/>
        </w:rPr>
        <w:t>בהרחבה</w:t>
      </w:r>
    </w:p>
    <w:p w14:paraId="1C46A5AC" w14:textId="3A1AA453" w:rsidR="007A0A0F" w:rsidRPr="00C93AC8" w:rsidRDefault="00F378D1">
      <w:pPr>
        <w:pStyle w:val="ListParagraph"/>
        <w:numPr>
          <w:ilvl w:val="0"/>
          <w:numId w:val="64"/>
        </w:numPr>
        <w:tabs>
          <w:tab w:val="left" w:pos="4589"/>
        </w:tabs>
        <w:bidi/>
        <w:ind w:left="1615"/>
        <w:rPr>
          <w:rFonts w:ascii="David" w:hAnsi="David"/>
          <w:b/>
          <w:rtl/>
        </w:rPr>
      </w:pPr>
      <w:r>
        <w:rPr>
          <w:rFonts w:ascii="David" w:hAnsi="David" w:hint="cs"/>
          <w:bCs/>
          <w:rtl/>
        </w:rPr>
        <w:t>מענה מקצועי</w:t>
      </w:r>
      <w:r w:rsidRPr="00C93AC8">
        <w:rPr>
          <w:rFonts w:ascii="David" w:hAnsi="David"/>
          <w:bCs/>
          <w:rtl/>
        </w:rPr>
        <w:t xml:space="preserve"> </w:t>
      </w:r>
      <w:r w:rsidR="007A0A0F" w:rsidRPr="00C93AC8">
        <w:rPr>
          <w:rFonts w:ascii="David" w:hAnsi="David" w:hint="eastAsia"/>
          <w:bCs/>
          <w:rtl/>
        </w:rPr>
        <w:t>ו</w:t>
      </w:r>
      <w:r w:rsidR="00A52816">
        <w:rPr>
          <w:rFonts w:ascii="David" w:hAnsi="David" w:hint="cs"/>
          <w:bCs/>
          <w:rtl/>
        </w:rPr>
        <w:t xml:space="preserve">שרותי </w:t>
      </w:r>
      <w:r w:rsidR="007A0A0F" w:rsidRPr="00C93AC8">
        <w:rPr>
          <w:rFonts w:ascii="David" w:hAnsi="David" w:hint="eastAsia"/>
          <w:bCs/>
          <w:rtl/>
        </w:rPr>
        <w:t>תמיכה</w:t>
      </w:r>
      <w:r w:rsidR="007A0A0F" w:rsidRPr="00C93AC8">
        <w:rPr>
          <w:rFonts w:ascii="David" w:hAnsi="David"/>
          <w:bCs/>
          <w:rtl/>
        </w:rPr>
        <w:t xml:space="preserve"> </w:t>
      </w:r>
      <w:r w:rsidR="007A0A0F" w:rsidRPr="00C93AC8">
        <w:rPr>
          <w:rFonts w:ascii="David" w:hAnsi="David" w:hint="eastAsia"/>
          <w:bCs/>
          <w:rtl/>
        </w:rPr>
        <w:t>נלווים</w:t>
      </w:r>
      <w:r w:rsidR="007915B6" w:rsidRPr="00C93AC8">
        <w:rPr>
          <w:rFonts w:ascii="David" w:hAnsi="David"/>
          <w:bCs/>
          <w:rtl/>
        </w:rPr>
        <w:t xml:space="preserve"> </w:t>
      </w:r>
      <w:r w:rsidR="007A0A0F" w:rsidRPr="00C93AC8">
        <w:rPr>
          <w:rFonts w:ascii="David" w:hAnsi="David"/>
          <w:b/>
          <w:rtl/>
        </w:rPr>
        <w:t>– כמפורט בסעיף 2.</w:t>
      </w:r>
      <w:r w:rsidR="00303F61">
        <w:rPr>
          <w:rFonts w:ascii="David" w:hAnsi="David" w:hint="cs"/>
          <w:b/>
          <w:rtl/>
        </w:rPr>
        <w:t>3</w:t>
      </w:r>
      <w:r w:rsidR="007A0A0F" w:rsidRPr="00C93AC8">
        <w:rPr>
          <w:rFonts w:ascii="David" w:hAnsi="David"/>
          <w:b/>
          <w:rtl/>
        </w:rPr>
        <w:t>.</w:t>
      </w:r>
      <w:r>
        <w:rPr>
          <w:rFonts w:ascii="David" w:hAnsi="David" w:hint="cs"/>
          <w:b/>
          <w:rtl/>
        </w:rPr>
        <w:t>4</w:t>
      </w:r>
      <w:r w:rsidRPr="00C93AC8">
        <w:rPr>
          <w:rFonts w:ascii="David" w:hAnsi="David"/>
          <w:b/>
          <w:rtl/>
        </w:rPr>
        <w:t xml:space="preserve"> </w:t>
      </w:r>
      <w:r w:rsidR="007A0A0F" w:rsidRPr="00C93AC8">
        <w:rPr>
          <w:rFonts w:ascii="David" w:hAnsi="David"/>
          <w:b/>
          <w:rtl/>
        </w:rPr>
        <w:t>ובסעיף 2.4.</w:t>
      </w:r>
      <w:r>
        <w:rPr>
          <w:rFonts w:ascii="David" w:hAnsi="David" w:hint="cs"/>
          <w:b/>
          <w:rtl/>
        </w:rPr>
        <w:t>2</w:t>
      </w:r>
      <w:r w:rsidRPr="00C93AC8">
        <w:rPr>
          <w:rFonts w:ascii="David" w:hAnsi="David"/>
          <w:b/>
          <w:rtl/>
        </w:rPr>
        <w:t xml:space="preserve"> </w:t>
      </w:r>
      <w:r w:rsidR="007A0A0F" w:rsidRPr="00C93AC8">
        <w:rPr>
          <w:rFonts w:ascii="David" w:hAnsi="David"/>
          <w:b/>
          <w:rtl/>
        </w:rPr>
        <w:t>בהרחבה</w:t>
      </w:r>
    </w:p>
    <w:p w14:paraId="1DD21FF1" w14:textId="77777777" w:rsidR="00B6637D" w:rsidRPr="003A3AC2" w:rsidRDefault="00B6637D">
      <w:pPr>
        <w:pStyle w:val="ListParagraph"/>
        <w:numPr>
          <w:ilvl w:val="0"/>
          <w:numId w:val="64"/>
        </w:numPr>
        <w:tabs>
          <w:tab w:val="left" w:pos="4589"/>
        </w:tabs>
        <w:bidi/>
        <w:ind w:left="1615"/>
        <w:rPr>
          <w:rFonts w:ascii="David" w:hAnsi="David"/>
          <w:bCs/>
          <w:rtl/>
        </w:rPr>
      </w:pPr>
      <w:r w:rsidRPr="003A3AC2">
        <w:rPr>
          <w:rFonts w:ascii="David" w:hAnsi="David" w:hint="eastAsia"/>
          <w:bCs/>
          <w:rtl/>
        </w:rPr>
        <w:t>לכל</w:t>
      </w:r>
      <w:r w:rsidRPr="003A3AC2">
        <w:rPr>
          <w:rFonts w:ascii="David" w:hAnsi="David"/>
          <w:bCs/>
          <w:rtl/>
        </w:rPr>
        <w:t xml:space="preserve"> </w:t>
      </w:r>
      <w:r w:rsidRPr="003A3AC2">
        <w:rPr>
          <w:rFonts w:ascii="David" w:hAnsi="David" w:hint="eastAsia"/>
          <w:bCs/>
          <w:rtl/>
        </w:rPr>
        <w:t>קטגוריה</w:t>
      </w:r>
      <w:r w:rsidRPr="003A3AC2">
        <w:rPr>
          <w:rFonts w:ascii="David" w:hAnsi="David"/>
          <w:bCs/>
          <w:rtl/>
        </w:rPr>
        <w:t xml:space="preserve"> </w:t>
      </w:r>
      <w:r w:rsidRPr="003A3AC2">
        <w:rPr>
          <w:rFonts w:ascii="David" w:hAnsi="David" w:hint="eastAsia"/>
          <w:b/>
          <w:rtl/>
        </w:rPr>
        <w:t>ישנן</w:t>
      </w:r>
      <w:r w:rsidRPr="003A3AC2">
        <w:rPr>
          <w:rFonts w:ascii="David" w:hAnsi="David"/>
          <w:b/>
          <w:rtl/>
        </w:rPr>
        <w:t xml:space="preserve"> </w:t>
      </w:r>
      <w:r w:rsidRPr="003A3AC2">
        <w:rPr>
          <w:rFonts w:ascii="David" w:hAnsi="David" w:hint="eastAsia"/>
          <w:b/>
          <w:rtl/>
        </w:rPr>
        <w:t>דרישות</w:t>
      </w:r>
      <w:r w:rsidRPr="003A3AC2">
        <w:rPr>
          <w:rFonts w:ascii="David" w:hAnsi="David"/>
          <w:b/>
          <w:rtl/>
        </w:rPr>
        <w:t xml:space="preserve"> </w:t>
      </w:r>
      <w:r w:rsidRPr="003A3AC2">
        <w:rPr>
          <w:rFonts w:ascii="David" w:hAnsi="David" w:hint="eastAsia"/>
          <w:b/>
          <w:rtl/>
        </w:rPr>
        <w:t>שונות</w:t>
      </w:r>
      <w:r w:rsidRPr="003A3AC2">
        <w:rPr>
          <w:rFonts w:ascii="David" w:hAnsi="David"/>
          <w:b/>
          <w:rtl/>
        </w:rPr>
        <w:t xml:space="preserve"> </w:t>
      </w:r>
      <w:r w:rsidRPr="003A3AC2">
        <w:rPr>
          <w:rFonts w:ascii="David" w:hAnsi="David" w:hint="eastAsia"/>
          <w:b/>
          <w:rtl/>
        </w:rPr>
        <w:t>עם</w:t>
      </w:r>
      <w:r w:rsidRPr="003A3AC2">
        <w:rPr>
          <w:rFonts w:ascii="David" w:hAnsi="David"/>
          <w:b/>
          <w:rtl/>
        </w:rPr>
        <w:t xml:space="preserve"> </w:t>
      </w:r>
      <w:r w:rsidRPr="003A3AC2">
        <w:rPr>
          <w:rFonts w:ascii="David" w:hAnsi="David" w:hint="eastAsia"/>
          <w:b/>
          <w:rtl/>
        </w:rPr>
        <w:t>זמני</w:t>
      </w:r>
      <w:r w:rsidRPr="003A3AC2">
        <w:rPr>
          <w:rFonts w:ascii="David" w:hAnsi="David"/>
          <w:b/>
          <w:rtl/>
        </w:rPr>
        <w:t xml:space="preserve"> </w:t>
      </w:r>
      <w:r w:rsidRPr="003A3AC2">
        <w:rPr>
          <w:rFonts w:ascii="David" w:hAnsi="David" w:hint="eastAsia"/>
          <w:b/>
          <w:rtl/>
        </w:rPr>
        <w:t>תגובה</w:t>
      </w:r>
      <w:r w:rsidRPr="003A3AC2">
        <w:rPr>
          <w:rFonts w:ascii="David" w:hAnsi="David"/>
          <w:b/>
          <w:rtl/>
        </w:rPr>
        <w:t xml:space="preserve"> </w:t>
      </w:r>
      <w:r w:rsidRPr="003A3AC2">
        <w:rPr>
          <w:rFonts w:ascii="David" w:hAnsi="David" w:hint="eastAsia"/>
          <w:b/>
          <w:rtl/>
        </w:rPr>
        <w:t>שונים</w:t>
      </w:r>
      <w:r w:rsidRPr="003A3AC2">
        <w:rPr>
          <w:rFonts w:ascii="David" w:hAnsi="David"/>
          <w:b/>
          <w:rtl/>
        </w:rPr>
        <w:t xml:space="preserve">, </w:t>
      </w:r>
      <w:r w:rsidRPr="003A3AC2">
        <w:rPr>
          <w:rFonts w:ascii="David" w:hAnsi="David" w:hint="eastAsia"/>
          <w:b/>
          <w:rtl/>
        </w:rPr>
        <w:t>חלקם</w:t>
      </w:r>
      <w:r w:rsidRPr="003A3AC2">
        <w:rPr>
          <w:rFonts w:ascii="David" w:hAnsi="David"/>
          <w:b/>
          <w:rtl/>
        </w:rPr>
        <w:t xml:space="preserve"> </w:t>
      </w:r>
      <w:r w:rsidRPr="003A3AC2">
        <w:rPr>
          <w:rFonts w:ascii="David" w:hAnsi="David" w:hint="eastAsia"/>
          <w:b/>
          <w:rtl/>
        </w:rPr>
        <w:t>קשיחים</w:t>
      </w:r>
      <w:r w:rsidRPr="003A3AC2">
        <w:rPr>
          <w:rFonts w:ascii="David" w:hAnsi="David"/>
          <w:b/>
          <w:rtl/>
        </w:rPr>
        <w:t xml:space="preserve"> </w:t>
      </w:r>
      <w:r w:rsidRPr="003A3AC2">
        <w:rPr>
          <w:rFonts w:ascii="David" w:hAnsi="David" w:hint="eastAsia"/>
          <w:b/>
          <w:rtl/>
        </w:rPr>
        <w:t>מאוד</w:t>
      </w:r>
      <w:r w:rsidRPr="003A3AC2">
        <w:rPr>
          <w:rFonts w:ascii="David" w:hAnsi="David"/>
          <w:b/>
          <w:rtl/>
        </w:rPr>
        <w:t xml:space="preserve"> (</w:t>
      </w:r>
      <w:r w:rsidRPr="003A3AC2">
        <w:rPr>
          <w:rFonts w:ascii="David" w:hAnsi="David" w:hint="eastAsia"/>
          <w:b/>
          <w:rtl/>
        </w:rPr>
        <w:t>בחינות</w:t>
      </w:r>
      <w:r w:rsidRPr="003A3AC2">
        <w:rPr>
          <w:rFonts w:ascii="David" w:hAnsi="David"/>
          <w:b/>
          <w:rtl/>
        </w:rPr>
        <w:t xml:space="preserve">) </w:t>
      </w:r>
      <w:r w:rsidRPr="003A3AC2">
        <w:rPr>
          <w:rFonts w:ascii="David" w:hAnsi="David" w:hint="eastAsia"/>
          <w:b/>
          <w:rtl/>
        </w:rPr>
        <w:t>וחלקם</w:t>
      </w:r>
      <w:r w:rsidRPr="003A3AC2">
        <w:rPr>
          <w:rFonts w:ascii="David" w:hAnsi="David"/>
          <w:b/>
          <w:rtl/>
        </w:rPr>
        <w:t xml:space="preserve"> </w:t>
      </w:r>
      <w:r w:rsidRPr="003A3AC2">
        <w:rPr>
          <w:rFonts w:ascii="David" w:hAnsi="David" w:hint="eastAsia"/>
          <w:b/>
          <w:rtl/>
        </w:rPr>
        <w:t>גמישים</w:t>
      </w:r>
      <w:r w:rsidRPr="003A3AC2">
        <w:rPr>
          <w:rFonts w:ascii="David" w:hAnsi="David"/>
          <w:b/>
          <w:rtl/>
        </w:rPr>
        <w:t xml:space="preserve"> </w:t>
      </w:r>
      <w:r w:rsidRPr="003A3AC2">
        <w:rPr>
          <w:rFonts w:ascii="David" w:hAnsi="David" w:hint="eastAsia"/>
          <w:b/>
          <w:rtl/>
        </w:rPr>
        <w:t>יותר</w:t>
      </w:r>
      <w:r w:rsidRPr="003A3AC2">
        <w:rPr>
          <w:rFonts w:ascii="David" w:hAnsi="David"/>
          <w:b/>
          <w:rtl/>
        </w:rPr>
        <w:t xml:space="preserve">. </w:t>
      </w:r>
      <w:r w:rsidRPr="003A3AC2">
        <w:rPr>
          <w:rFonts w:ascii="David" w:hAnsi="David" w:hint="eastAsia"/>
          <w:b/>
          <w:rtl/>
        </w:rPr>
        <w:t>השונות</w:t>
      </w:r>
      <w:r w:rsidRPr="003A3AC2">
        <w:rPr>
          <w:rFonts w:ascii="David" w:hAnsi="David"/>
          <w:b/>
          <w:rtl/>
        </w:rPr>
        <w:t xml:space="preserve"> </w:t>
      </w:r>
      <w:r w:rsidRPr="003A3AC2">
        <w:rPr>
          <w:rFonts w:ascii="David" w:hAnsi="David" w:hint="eastAsia"/>
          <w:b/>
          <w:rtl/>
        </w:rPr>
        <w:t>בדרישות</w:t>
      </w:r>
      <w:r w:rsidRPr="003A3AC2">
        <w:rPr>
          <w:rFonts w:ascii="David" w:hAnsi="David"/>
          <w:b/>
          <w:rtl/>
        </w:rPr>
        <w:t xml:space="preserve"> </w:t>
      </w:r>
      <w:r w:rsidRPr="003A3AC2">
        <w:rPr>
          <w:rFonts w:ascii="David" w:hAnsi="David" w:hint="eastAsia"/>
          <w:b/>
          <w:rtl/>
        </w:rPr>
        <w:t>לשרותים</w:t>
      </w:r>
      <w:r w:rsidRPr="003A3AC2">
        <w:rPr>
          <w:rFonts w:ascii="David" w:hAnsi="David"/>
          <w:b/>
          <w:rtl/>
        </w:rPr>
        <w:t xml:space="preserve"> </w:t>
      </w:r>
      <w:r w:rsidRPr="003A3AC2">
        <w:rPr>
          <w:rFonts w:ascii="David" w:hAnsi="David" w:hint="eastAsia"/>
          <w:b/>
          <w:rtl/>
        </w:rPr>
        <w:t>המבוקשים</w:t>
      </w:r>
      <w:r w:rsidRPr="003A3AC2">
        <w:rPr>
          <w:rFonts w:ascii="David" w:hAnsi="David"/>
          <w:b/>
          <w:rtl/>
        </w:rPr>
        <w:t xml:space="preserve"> </w:t>
      </w:r>
      <w:r w:rsidRPr="003A3AC2">
        <w:rPr>
          <w:rFonts w:ascii="David" w:hAnsi="David" w:hint="eastAsia"/>
          <w:b/>
          <w:rtl/>
        </w:rPr>
        <w:t>מתבטאים</w:t>
      </w:r>
      <w:r w:rsidRPr="003A3AC2">
        <w:rPr>
          <w:rFonts w:ascii="David" w:hAnsi="David"/>
          <w:b/>
          <w:rtl/>
        </w:rPr>
        <w:t xml:space="preserve"> </w:t>
      </w:r>
      <w:r w:rsidRPr="003A3AC2">
        <w:rPr>
          <w:rFonts w:ascii="David" w:hAnsi="David" w:hint="eastAsia"/>
          <w:b/>
          <w:rtl/>
        </w:rPr>
        <w:t>ב</w:t>
      </w:r>
      <w:r w:rsidRPr="003A3AC2">
        <w:rPr>
          <w:rFonts w:ascii="David" w:hAnsi="David"/>
          <w:b/>
          <w:rtl/>
        </w:rPr>
        <w:t>:</w:t>
      </w:r>
    </w:p>
    <w:p w14:paraId="1F925180" w14:textId="05FF4314" w:rsidR="002D6511" w:rsidRDefault="002D6511">
      <w:pPr>
        <w:pStyle w:val="ListParagraph"/>
        <w:numPr>
          <w:ilvl w:val="0"/>
          <w:numId w:val="132"/>
        </w:numPr>
        <w:tabs>
          <w:tab w:val="left" w:pos="4589"/>
        </w:tabs>
        <w:bidi/>
        <w:spacing w:line="240" w:lineRule="auto"/>
        <w:rPr>
          <w:rFonts w:ascii="David" w:hAnsi="David"/>
          <w:b/>
        </w:rPr>
      </w:pPr>
      <w:r>
        <w:rPr>
          <w:rFonts w:ascii="David" w:hAnsi="David" w:hint="cs"/>
          <w:b/>
          <w:rtl/>
        </w:rPr>
        <w:t>בחינות ממוחשבות</w:t>
      </w:r>
    </w:p>
    <w:p w14:paraId="21202616" w14:textId="0A7A5D9C" w:rsidR="00B6637D" w:rsidRPr="00C93AC8" w:rsidRDefault="003B5C81">
      <w:pPr>
        <w:pStyle w:val="ListParagraph"/>
        <w:numPr>
          <w:ilvl w:val="0"/>
          <w:numId w:val="120"/>
        </w:numPr>
        <w:tabs>
          <w:tab w:val="left" w:pos="4589"/>
        </w:tabs>
        <w:bidi/>
        <w:spacing w:line="240" w:lineRule="auto"/>
        <w:ind w:left="2749"/>
        <w:rPr>
          <w:rFonts w:ascii="David" w:hAnsi="David"/>
          <w:b/>
          <w:rtl/>
        </w:rPr>
      </w:pPr>
      <w:r>
        <w:rPr>
          <w:rFonts w:ascii="David" w:hAnsi="David" w:hint="cs"/>
          <w:b/>
          <w:rtl/>
        </w:rPr>
        <w:t xml:space="preserve">נדרשת </w:t>
      </w:r>
      <w:r w:rsidR="00B6637D" w:rsidRPr="00C93AC8">
        <w:rPr>
          <w:rFonts w:ascii="David" w:hAnsi="David" w:hint="eastAsia"/>
          <w:b/>
          <w:rtl/>
        </w:rPr>
        <w:t>תצורת</w:t>
      </w:r>
      <w:r w:rsidR="00B6637D" w:rsidRPr="00C93AC8">
        <w:rPr>
          <w:rFonts w:ascii="David" w:hAnsi="David"/>
          <w:b/>
          <w:rtl/>
        </w:rPr>
        <w:t xml:space="preserve"> </w:t>
      </w:r>
      <w:r w:rsidR="00B6637D" w:rsidRPr="00C93AC8">
        <w:rPr>
          <w:rFonts w:ascii="David" w:hAnsi="David" w:hint="eastAsia"/>
          <w:b/>
          <w:rtl/>
        </w:rPr>
        <w:t>מחשבים</w:t>
      </w:r>
      <w:r w:rsidR="00B6637D" w:rsidRPr="00C93AC8">
        <w:rPr>
          <w:rFonts w:ascii="David" w:hAnsi="David"/>
          <w:b/>
          <w:rtl/>
        </w:rPr>
        <w:t xml:space="preserve"> </w:t>
      </w:r>
      <w:r w:rsidR="00B6637D" w:rsidRPr="00C93AC8">
        <w:rPr>
          <w:rFonts w:ascii="David" w:hAnsi="David" w:hint="eastAsia"/>
          <w:b/>
          <w:rtl/>
        </w:rPr>
        <w:t>זהה</w:t>
      </w:r>
      <w:r w:rsidR="00B6637D" w:rsidRPr="00C93AC8">
        <w:rPr>
          <w:rFonts w:ascii="David" w:hAnsi="David"/>
          <w:b/>
          <w:rtl/>
        </w:rPr>
        <w:t xml:space="preserve">  </w:t>
      </w:r>
      <w:r>
        <w:rPr>
          <w:rFonts w:ascii="David" w:hAnsi="David" w:hint="cs"/>
          <w:b/>
          <w:rtl/>
        </w:rPr>
        <w:t xml:space="preserve">בכל </w:t>
      </w:r>
      <w:r w:rsidR="00303F61">
        <w:rPr>
          <w:rFonts w:ascii="David" w:hAnsi="David" w:hint="cs"/>
          <w:b/>
          <w:rtl/>
        </w:rPr>
        <w:t>המחשבים המיועדים ל</w:t>
      </w:r>
      <w:r w:rsidRPr="00C93AC8">
        <w:rPr>
          <w:rFonts w:ascii="David" w:hAnsi="David" w:hint="eastAsia"/>
          <w:b/>
          <w:rtl/>
        </w:rPr>
        <w:t>בחינות</w:t>
      </w:r>
      <w:r w:rsidRPr="00C93AC8">
        <w:rPr>
          <w:rFonts w:ascii="David" w:hAnsi="David"/>
          <w:b/>
          <w:rtl/>
        </w:rPr>
        <w:t xml:space="preserve"> </w:t>
      </w:r>
      <w:r w:rsidR="00B6637D" w:rsidRPr="00C93AC8">
        <w:rPr>
          <w:rFonts w:ascii="David" w:hAnsi="David" w:hint="eastAsia"/>
          <w:b/>
          <w:rtl/>
        </w:rPr>
        <w:t>הממוחשבות</w:t>
      </w:r>
      <w:r w:rsidR="000D746B">
        <w:rPr>
          <w:rFonts w:ascii="David" w:hAnsi="David" w:hint="cs"/>
          <w:b/>
          <w:rtl/>
        </w:rPr>
        <w:t xml:space="preserve"> </w:t>
      </w:r>
      <w:r w:rsidR="000D746B" w:rsidRPr="00C93AC8">
        <w:rPr>
          <w:rFonts w:ascii="David" w:eastAsia="Times New Roman" w:hAnsi="David"/>
          <w:lang w:eastAsia="he-IL"/>
        </w:rPr>
        <w:t xml:space="preserve"> </w:t>
      </w:r>
      <w:r w:rsidR="000D746B">
        <w:rPr>
          <w:rFonts w:ascii="David" w:eastAsia="Times New Roman" w:hAnsi="David" w:hint="cs"/>
          <w:rtl/>
          <w:lang w:eastAsia="he-IL"/>
        </w:rPr>
        <w:t>(</w:t>
      </w:r>
      <w:r w:rsidR="000D746B" w:rsidRPr="00136569">
        <w:rPr>
          <w:rFonts w:ascii="David" w:eastAsia="Times New Roman" w:hAnsi="David" w:hint="eastAsia"/>
          <w:b/>
          <w:bCs/>
          <w:rtl/>
          <w:lang w:eastAsia="he-IL"/>
        </w:rPr>
        <w:t>ניתן</w:t>
      </w:r>
      <w:r w:rsidR="000D746B" w:rsidRPr="00136569">
        <w:rPr>
          <w:rFonts w:ascii="David" w:eastAsia="Times New Roman" w:hAnsi="David"/>
          <w:b/>
          <w:bCs/>
          <w:rtl/>
          <w:lang w:eastAsia="he-IL"/>
        </w:rPr>
        <w:t xml:space="preserve"> </w:t>
      </w:r>
      <w:r w:rsidR="000D746B" w:rsidRPr="00136569">
        <w:rPr>
          <w:rFonts w:ascii="David" w:eastAsia="Times New Roman" w:hAnsi="David" w:hint="eastAsia"/>
          <w:b/>
          <w:bCs/>
          <w:rtl/>
          <w:lang w:eastAsia="he-IL"/>
        </w:rPr>
        <w:t>להציע</w:t>
      </w:r>
      <w:r w:rsidR="000D746B" w:rsidRPr="00C93AC8">
        <w:rPr>
          <w:rFonts w:ascii="David" w:eastAsia="Times New Roman" w:hAnsi="David"/>
          <w:rtl/>
          <w:lang w:eastAsia="he-IL"/>
        </w:rPr>
        <w:t xml:space="preserve"> </w:t>
      </w:r>
      <w:r w:rsidR="000D746B" w:rsidRPr="00C93AC8">
        <w:rPr>
          <w:rFonts w:ascii="David" w:eastAsia="Times New Roman" w:hAnsi="David" w:hint="eastAsia"/>
          <w:b/>
          <w:bCs/>
          <w:rtl/>
          <w:lang w:eastAsia="he-IL"/>
        </w:rPr>
        <w:t>עד</w:t>
      </w:r>
      <w:r w:rsidR="000D746B" w:rsidRPr="00C93AC8">
        <w:rPr>
          <w:rFonts w:ascii="David" w:eastAsia="Times New Roman" w:hAnsi="David"/>
          <w:b/>
          <w:bCs/>
          <w:rtl/>
          <w:lang w:eastAsia="he-IL"/>
        </w:rPr>
        <w:t xml:space="preserve"> 3 </w:t>
      </w:r>
      <w:r w:rsidR="000D746B" w:rsidRPr="00C93AC8">
        <w:rPr>
          <w:rFonts w:ascii="David" w:eastAsia="Times New Roman" w:hAnsi="David" w:hint="eastAsia"/>
          <w:b/>
          <w:bCs/>
          <w:rtl/>
          <w:lang w:eastAsia="he-IL"/>
        </w:rPr>
        <w:t>דגמים</w:t>
      </w:r>
      <w:r w:rsidR="000D746B" w:rsidRPr="00C93AC8">
        <w:rPr>
          <w:rFonts w:ascii="David" w:eastAsia="Times New Roman" w:hAnsi="David"/>
          <w:b/>
          <w:bCs/>
          <w:rtl/>
          <w:lang w:eastAsia="he-IL"/>
        </w:rPr>
        <w:t xml:space="preserve"> </w:t>
      </w:r>
      <w:r w:rsidR="000D746B" w:rsidRPr="00C93AC8">
        <w:rPr>
          <w:rFonts w:ascii="David" w:eastAsia="Times New Roman" w:hAnsi="David" w:hint="eastAsia"/>
          <w:b/>
          <w:bCs/>
          <w:rtl/>
          <w:lang w:eastAsia="he-IL"/>
        </w:rPr>
        <w:t>שונים</w:t>
      </w:r>
      <w:r w:rsidR="00303F61">
        <w:rPr>
          <w:rFonts w:ascii="David" w:eastAsia="Times New Roman" w:hAnsi="David" w:hint="cs"/>
          <w:b/>
          <w:bCs/>
          <w:rtl/>
          <w:lang w:eastAsia="he-IL"/>
        </w:rPr>
        <w:t>, אך עם מפרט זהה</w:t>
      </w:r>
      <w:r w:rsidR="000D746B">
        <w:rPr>
          <w:rFonts w:ascii="David" w:eastAsia="Times New Roman" w:hAnsi="David" w:hint="cs"/>
          <w:b/>
          <w:bCs/>
          <w:rtl/>
          <w:lang w:eastAsia="he-IL"/>
        </w:rPr>
        <w:t xml:space="preserve"> כמפורט בפרק 3)</w:t>
      </w:r>
      <w:r w:rsidR="00B6637D" w:rsidRPr="00C93AC8">
        <w:rPr>
          <w:rFonts w:ascii="David" w:hAnsi="David"/>
          <w:b/>
          <w:rtl/>
        </w:rPr>
        <w:t>.</w:t>
      </w:r>
    </w:p>
    <w:p w14:paraId="6961E30C" w14:textId="77777777" w:rsidR="00B6637D" w:rsidRPr="00C93AC8" w:rsidRDefault="00B6637D">
      <w:pPr>
        <w:pStyle w:val="ListParagraph"/>
        <w:numPr>
          <w:ilvl w:val="0"/>
          <w:numId w:val="120"/>
        </w:numPr>
        <w:tabs>
          <w:tab w:val="left" w:pos="4589"/>
        </w:tabs>
        <w:bidi/>
        <w:spacing w:line="240" w:lineRule="auto"/>
        <w:ind w:left="2749"/>
        <w:rPr>
          <w:rFonts w:ascii="David" w:hAnsi="David"/>
          <w:b/>
        </w:rPr>
      </w:pPr>
      <w:r w:rsidRPr="00C93AC8">
        <w:rPr>
          <w:rFonts w:ascii="David" w:hAnsi="David" w:hint="eastAsia"/>
          <w:b/>
          <w:rtl/>
        </w:rPr>
        <w:t>השבתת</w:t>
      </w:r>
      <w:r w:rsidRPr="00C93AC8">
        <w:rPr>
          <w:rFonts w:ascii="David" w:hAnsi="David"/>
          <w:b/>
          <w:rtl/>
        </w:rPr>
        <w:t xml:space="preserve"> </w:t>
      </w:r>
      <w:r w:rsidRPr="00C93AC8">
        <w:rPr>
          <w:rFonts w:ascii="David" w:hAnsi="David" w:hint="eastAsia"/>
          <w:b/>
          <w:rtl/>
        </w:rPr>
        <w:t>שרותים</w:t>
      </w:r>
      <w:r w:rsidRPr="00C93AC8">
        <w:rPr>
          <w:rFonts w:ascii="David" w:hAnsi="David"/>
          <w:b/>
          <w:rtl/>
        </w:rPr>
        <w:t xml:space="preserve"> </w:t>
      </w:r>
      <w:r w:rsidRPr="00C93AC8">
        <w:rPr>
          <w:rFonts w:ascii="David" w:hAnsi="David" w:hint="eastAsia"/>
          <w:b/>
          <w:rtl/>
        </w:rPr>
        <w:t>שונים</w:t>
      </w:r>
      <w:r w:rsidRPr="00C93AC8">
        <w:rPr>
          <w:rFonts w:ascii="David" w:hAnsi="David"/>
          <w:b/>
          <w:rtl/>
        </w:rPr>
        <w:t xml:space="preserve"> </w:t>
      </w:r>
      <w:r w:rsidRPr="00C93AC8">
        <w:rPr>
          <w:rFonts w:ascii="David" w:hAnsi="David" w:hint="eastAsia"/>
          <w:b/>
          <w:rtl/>
        </w:rPr>
        <w:t>במחשב</w:t>
      </w:r>
      <w:r w:rsidRPr="00C93AC8">
        <w:rPr>
          <w:rFonts w:ascii="David" w:hAnsi="David"/>
          <w:b/>
          <w:rtl/>
        </w:rPr>
        <w:t xml:space="preserve"> (</w:t>
      </w:r>
      <w:r w:rsidRPr="00C93AC8">
        <w:rPr>
          <w:rFonts w:ascii="David" w:hAnsi="David" w:hint="eastAsia"/>
          <w:b/>
          <w:rtl/>
        </w:rPr>
        <w:t>חסימת</w:t>
      </w:r>
      <w:r w:rsidRPr="00C93AC8">
        <w:rPr>
          <w:rFonts w:ascii="David" w:hAnsi="David"/>
          <w:b/>
          <w:rtl/>
        </w:rPr>
        <w:t xml:space="preserve"> </w:t>
      </w:r>
      <w:r w:rsidRPr="00C93AC8">
        <w:rPr>
          <w:rFonts w:ascii="David" w:hAnsi="David" w:hint="eastAsia"/>
          <w:b/>
          <w:rtl/>
        </w:rPr>
        <w:t>התקנים</w:t>
      </w:r>
      <w:r w:rsidRPr="00C93AC8">
        <w:rPr>
          <w:rFonts w:ascii="David" w:hAnsi="David"/>
          <w:b/>
          <w:rtl/>
        </w:rPr>
        <w:t xml:space="preserve">, </w:t>
      </w:r>
      <w:r w:rsidRPr="00C93AC8">
        <w:rPr>
          <w:rFonts w:ascii="David" w:hAnsi="David" w:hint="eastAsia"/>
          <w:b/>
          <w:rtl/>
        </w:rPr>
        <w:t>נעילת</w:t>
      </w:r>
      <w:r w:rsidRPr="00C93AC8">
        <w:rPr>
          <w:rFonts w:ascii="David" w:hAnsi="David"/>
          <w:b/>
          <w:rtl/>
        </w:rPr>
        <w:t xml:space="preserve"> </w:t>
      </w:r>
      <w:r w:rsidRPr="00C93AC8">
        <w:rPr>
          <w:rFonts w:ascii="David" w:hAnsi="David" w:hint="eastAsia"/>
          <w:b/>
          <w:rtl/>
        </w:rPr>
        <w:t>עדכונים</w:t>
      </w:r>
      <w:r w:rsidRPr="00C93AC8">
        <w:rPr>
          <w:rFonts w:ascii="David" w:hAnsi="David"/>
          <w:b/>
          <w:rtl/>
        </w:rPr>
        <w:t xml:space="preserve">, </w:t>
      </w:r>
      <w:r w:rsidRPr="00C93AC8">
        <w:rPr>
          <w:rFonts w:ascii="David" w:hAnsi="David" w:hint="eastAsia"/>
          <w:b/>
          <w:rtl/>
        </w:rPr>
        <w:t>חסימת</w:t>
      </w:r>
      <w:r w:rsidRPr="00C93AC8">
        <w:rPr>
          <w:rFonts w:ascii="David" w:hAnsi="David"/>
          <w:b/>
          <w:rtl/>
        </w:rPr>
        <w:t xml:space="preserve"> </w:t>
      </w:r>
      <w:r w:rsidRPr="00C93AC8">
        <w:rPr>
          <w:rFonts w:ascii="David" w:hAnsi="David" w:hint="eastAsia"/>
          <w:b/>
          <w:rtl/>
        </w:rPr>
        <w:t>פעילות</w:t>
      </w:r>
      <w:r w:rsidRPr="00C93AC8">
        <w:rPr>
          <w:rFonts w:ascii="David" w:hAnsi="David"/>
          <w:b/>
          <w:rtl/>
        </w:rPr>
        <w:t xml:space="preserve"> </w:t>
      </w:r>
      <w:r w:rsidRPr="00C93AC8">
        <w:rPr>
          <w:rFonts w:ascii="David" w:hAnsi="David" w:hint="eastAsia"/>
          <w:b/>
          <w:rtl/>
        </w:rPr>
        <w:t>אנטי</w:t>
      </w:r>
      <w:r w:rsidRPr="00C93AC8">
        <w:rPr>
          <w:rFonts w:ascii="David" w:hAnsi="David"/>
          <w:b/>
          <w:rtl/>
        </w:rPr>
        <w:t>-</w:t>
      </w:r>
      <w:r w:rsidRPr="00C93AC8">
        <w:rPr>
          <w:rFonts w:ascii="David" w:hAnsi="David" w:hint="eastAsia"/>
          <w:b/>
          <w:rtl/>
        </w:rPr>
        <w:t>וירוס</w:t>
      </w:r>
      <w:r w:rsidRPr="00C93AC8">
        <w:rPr>
          <w:rFonts w:ascii="David" w:hAnsi="David"/>
          <w:b/>
          <w:rtl/>
        </w:rPr>
        <w:t xml:space="preserve"> </w:t>
      </w:r>
      <w:r w:rsidRPr="00C93AC8">
        <w:rPr>
          <w:rFonts w:ascii="David" w:hAnsi="David" w:hint="eastAsia"/>
          <w:b/>
          <w:rtl/>
        </w:rPr>
        <w:t>וכד</w:t>
      </w:r>
      <w:r w:rsidRPr="00C93AC8">
        <w:rPr>
          <w:rFonts w:ascii="David" w:hAnsi="David"/>
          <w:b/>
          <w:rtl/>
        </w:rPr>
        <w:t>').</w:t>
      </w:r>
    </w:p>
    <w:p w14:paraId="6B502104" w14:textId="18DBA54B" w:rsidR="00B6637D" w:rsidRDefault="00B6637D">
      <w:pPr>
        <w:pStyle w:val="ListParagraph"/>
        <w:numPr>
          <w:ilvl w:val="0"/>
          <w:numId w:val="120"/>
        </w:numPr>
        <w:tabs>
          <w:tab w:val="left" w:pos="4589"/>
        </w:tabs>
        <w:bidi/>
        <w:spacing w:line="240" w:lineRule="auto"/>
        <w:ind w:left="2749"/>
        <w:rPr>
          <w:rFonts w:ascii="David" w:hAnsi="David"/>
          <w:b/>
        </w:rPr>
      </w:pPr>
      <w:r w:rsidRPr="00C93AC8">
        <w:rPr>
          <w:rFonts w:ascii="David" w:hAnsi="David" w:hint="eastAsia"/>
          <w:b/>
          <w:rtl/>
        </w:rPr>
        <w:t>עמידה</w:t>
      </w:r>
      <w:r w:rsidRPr="00C93AC8">
        <w:rPr>
          <w:rFonts w:ascii="David" w:hAnsi="David"/>
          <w:b/>
          <w:rtl/>
        </w:rPr>
        <w:t xml:space="preserve"> בלוחות זמנים </w:t>
      </w:r>
      <w:r w:rsidRPr="00C93AC8">
        <w:rPr>
          <w:rFonts w:ascii="David" w:hAnsi="David" w:hint="eastAsia"/>
          <w:bCs/>
          <w:rtl/>
        </w:rPr>
        <w:t>מדויקת</w:t>
      </w:r>
      <w:r w:rsidRPr="00C93AC8">
        <w:rPr>
          <w:rFonts w:ascii="David" w:hAnsi="David"/>
          <w:bCs/>
          <w:rtl/>
        </w:rPr>
        <w:t xml:space="preserve"> </w:t>
      </w:r>
      <w:r w:rsidRPr="00C93AC8">
        <w:rPr>
          <w:rFonts w:ascii="David" w:hAnsi="David" w:hint="eastAsia"/>
          <w:bCs/>
          <w:rtl/>
        </w:rPr>
        <w:t>ומחייבת</w:t>
      </w:r>
      <w:r w:rsidRPr="00C93AC8">
        <w:rPr>
          <w:rFonts w:ascii="David" w:hAnsi="David"/>
          <w:b/>
          <w:rtl/>
        </w:rPr>
        <w:t xml:space="preserve">  (תאריך ושעה).</w:t>
      </w:r>
    </w:p>
    <w:p w14:paraId="638B040F" w14:textId="2EC1910A" w:rsidR="002D6511" w:rsidRDefault="002D6511">
      <w:pPr>
        <w:pStyle w:val="ListParagraph"/>
        <w:numPr>
          <w:ilvl w:val="0"/>
          <w:numId w:val="120"/>
        </w:numPr>
        <w:tabs>
          <w:tab w:val="left" w:pos="4589"/>
        </w:tabs>
        <w:bidi/>
        <w:spacing w:line="240" w:lineRule="auto"/>
        <w:ind w:left="2749"/>
        <w:rPr>
          <w:rFonts w:ascii="David" w:hAnsi="David"/>
          <w:b/>
        </w:rPr>
      </w:pPr>
      <w:r w:rsidRPr="00C93AC8">
        <w:rPr>
          <w:rFonts w:ascii="David" w:hAnsi="David" w:hint="eastAsia"/>
          <w:b/>
          <w:rtl/>
        </w:rPr>
        <w:t>במתן</w:t>
      </w:r>
      <w:r w:rsidRPr="00C93AC8">
        <w:rPr>
          <w:rFonts w:ascii="David" w:hAnsi="David"/>
          <w:b/>
          <w:rtl/>
        </w:rPr>
        <w:t xml:space="preserve"> </w:t>
      </w:r>
      <w:r w:rsidRPr="00C93AC8">
        <w:rPr>
          <w:rFonts w:ascii="David" w:hAnsi="David" w:hint="eastAsia"/>
          <w:b/>
          <w:rtl/>
        </w:rPr>
        <w:t>שרות</w:t>
      </w:r>
      <w:r w:rsidRPr="00C93AC8">
        <w:rPr>
          <w:rFonts w:ascii="David" w:hAnsi="David"/>
          <w:b/>
          <w:rtl/>
        </w:rPr>
        <w:t xml:space="preserve"> </w:t>
      </w:r>
      <w:r w:rsidRPr="00C93AC8">
        <w:rPr>
          <w:rFonts w:ascii="David" w:hAnsi="David" w:hint="eastAsia"/>
          <w:b/>
          <w:rtl/>
        </w:rPr>
        <w:t>עבור</w:t>
      </w:r>
      <w:r w:rsidRPr="00C93AC8">
        <w:rPr>
          <w:rFonts w:ascii="David" w:hAnsi="David"/>
          <w:b/>
          <w:rtl/>
        </w:rPr>
        <w:t xml:space="preserve"> </w:t>
      </w:r>
      <w:r w:rsidRPr="001A5ADD">
        <w:rPr>
          <w:rFonts w:ascii="David" w:hAnsi="David" w:hint="eastAsia"/>
          <w:b/>
          <w:rtl/>
        </w:rPr>
        <w:t>ביצוע</w:t>
      </w:r>
      <w:r w:rsidRPr="001A5ADD">
        <w:rPr>
          <w:rFonts w:ascii="David" w:hAnsi="David"/>
          <w:b/>
          <w:rtl/>
        </w:rPr>
        <w:t xml:space="preserve"> </w:t>
      </w:r>
      <w:r w:rsidRPr="001A5ADD">
        <w:rPr>
          <w:rFonts w:ascii="David" w:hAnsi="David" w:hint="eastAsia"/>
          <w:b/>
          <w:rtl/>
        </w:rPr>
        <w:t>בחינות</w:t>
      </w:r>
      <w:r w:rsidRPr="001A5ADD">
        <w:rPr>
          <w:rFonts w:ascii="David" w:hAnsi="David"/>
          <w:b/>
          <w:rtl/>
        </w:rPr>
        <w:t xml:space="preserve"> </w:t>
      </w:r>
      <w:r w:rsidRPr="001A5ADD">
        <w:rPr>
          <w:rFonts w:ascii="David" w:hAnsi="David" w:hint="eastAsia"/>
          <w:b/>
          <w:rtl/>
        </w:rPr>
        <w:t>ממוחשבות</w:t>
      </w:r>
      <w:r w:rsidRPr="00C93AC8">
        <w:rPr>
          <w:rFonts w:ascii="David" w:hAnsi="David"/>
          <w:b/>
          <w:rtl/>
        </w:rPr>
        <w:t xml:space="preserve"> </w:t>
      </w:r>
      <w:r w:rsidRPr="001A5ADD">
        <w:rPr>
          <w:rFonts w:ascii="David" w:hAnsi="David" w:hint="eastAsia"/>
          <w:bCs/>
          <w:rtl/>
        </w:rPr>
        <w:t>חל</w:t>
      </w:r>
      <w:r w:rsidRPr="001A5ADD">
        <w:rPr>
          <w:rFonts w:ascii="David" w:hAnsi="David"/>
          <w:bCs/>
          <w:rtl/>
        </w:rPr>
        <w:t xml:space="preserve"> </w:t>
      </w:r>
      <w:r w:rsidRPr="001A5ADD">
        <w:rPr>
          <w:rFonts w:ascii="David" w:hAnsi="David" w:hint="eastAsia"/>
          <w:bCs/>
          <w:rtl/>
        </w:rPr>
        <w:t>איסור</w:t>
      </w:r>
      <w:r w:rsidRPr="001A5ADD">
        <w:rPr>
          <w:rFonts w:ascii="David" w:hAnsi="David"/>
          <w:bCs/>
          <w:rtl/>
        </w:rPr>
        <w:t xml:space="preserve"> </w:t>
      </w:r>
      <w:r w:rsidRPr="001A5ADD">
        <w:rPr>
          <w:rFonts w:ascii="David" w:hAnsi="David" w:hint="eastAsia"/>
          <w:bCs/>
          <w:rtl/>
        </w:rPr>
        <w:t>לשלב</w:t>
      </w:r>
      <w:r w:rsidRPr="001A5ADD">
        <w:rPr>
          <w:rFonts w:ascii="David" w:hAnsi="David"/>
          <w:bCs/>
          <w:rtl/>
        </w:rPr>
        <w:t xml:space="preserve"> </w:t>
      </w:r>
      <w:r w:rsidRPr="001A5ADD">
        <w:rPr>
          <w:rFonts w:ascii="David" w:hAnsi="David" w:hint="eastAsia"/>
          <w:bCs/>
          <w:rtl/>
        </w:rPr>
        <w:t>קבלני</w:t>
      </w:r>
      <w:r w:rsidRPr="001A5ADD">
        <w:rPr>
          <w:rFonts w:ascii="David" w:hAnsi="David"/>
          <w:bCs/>
          <w:rtl/>
        </w:rPr>
        <w:t xml:space="preserve"> </w:t>
      </w:r>
      <w:r w:rsidRPr="001A5ADD">
        <w:rPr>
          <w:rFonts w:ascii="David" w:hAnsi="David" w:hint="eastAsia"/>
          <w:bCs/>
          <w:rtl/>
        </w:rPr>
        <w:t>משנה</w:t>
      </w:r>
      <w:r w:rsidRPr="00C93AC8">
        <w:rPr>
          <w:rFonts w:ascii="David" w:hAnsi="David"/>
          <w:b/>
          <w:rtl/>
        </w:rPr>
        <w:t xml:space="preserve">. </w:t>
      </w:r>
    </w:p>
    <w:p w14:paraId="3D60E7F1" w14:textId="36CC25B5" w:rsidR="002D6511" w:rsidRPr="00136569" w:rsidRDefault="002D6511">
      <w:pPr>
        <w:pStyle w:val="ListParagraph"/>
        <w:numPr>
          <w:ilvl w:val="0"/>
          <w:numId w:val="132"/>
        </w:numPr>
        <w:tabs>
          <w:tab w:val="left" w:pos="4589"/>
        </w:tabs>
        <w:bidi/>
        <w:spacing w:line="240" w:lineRule="auto"/>
        <w:rPr>
          <w:rFonts w:ascii="David" w:hAnsi="David"/>
          <w:b/>
          <w:rtl/>
        </w:rPr>
      </w:pPr>
      <w:r>
        <w:rPr>
          <w:rFonts w:ascii="David" w:hAnsi="David" w:hint="cs"/>
          <w:b/>
          <w:rtl/>
        </w:rPr>
        <w:t>תחרויות, האקתונים, ארועים וכד'</w:t>
      </w:r>
    </w:p>
    <w:p w14:paraId="7D5E396A" w14:textId="28B61768" w:rsidR="00B6637D" w:rsidRPr="00C93AC8" w:rsidRDefault="00B6637D">
      <w:pPr>
        <w:pStyle w:val="ListParagraph"/>
        <w:numPr>
          <w:ilvl w:val="0"/>
          <w:numId w:val="120"/>
        </w:numPr>
        <w:tabs>
          <w:tab w:val="left" w:pos="4589"/>
        </w:tabs>
        <w:bidi/>
        <w:spacing w:line="240" w:lineRule="auto"/>
        <w:rPr>
          <w:rFonts w:ascii="David" w:hAnsi="David"/>
          <w:b/>
          <w:rtl/>
        </w:rPr>
      </w:pPr>
      <w:r w:rsidRPr="00C93AC8">
        <w:rPr>
          <w:rFonts w:ascii="David" w:hAnsi="David" w:hint="eastAsia"/>
          <w:b/>
          <w:rtl/>
        </w:rPr>
        <w:t>בתחרויות</w:t>
      </w:r>
      <w:r w:rsidRPr="00C93AC8">
        <w:rPr>
          <w:rFonts w:ascii="David" w:hAnsi="David"/>
          <w:b/>
          <w:rtl/>
        </w:rPr>
        <w:t xml:space="preserve"> </w:t>
      </w:r>
      <w:r w:rsidRPr="00C93AC8">
        <w:rPr>
          <w:rFonts w:ascii="David" w:hAnsi="David" w:hint="eastAsia"/>
          <w:b/>
          <w:rtl/>
        </w:rPr>
        <w:t>וארועים</w:t>
      </w:r>
      <w:r w:rsidRPr="00C93AC8">
        <w:rPr>
          <w:rFonts w:ascii="David" w:hAnsi="David"/>
          <w:b/>
          <w:rtl/>
        </w:rPr>
        <w:t xml:space="preserve"> </w:t>
      </w:r>
      <w:r w:rsidRPr="00C93AC8">
        <w:rPr>
          <w:rFonts w:ascii="David" w:hAnsi="David" w:hint="eastAsia"/>
          <w:b/>
          <w:rtl/>
        </w:rPr>
        <w:t>הדרישות</w:t>
      </w:r>
      <w:r w:rsidRPr="00C93AC8">
        <w:rPr>
          <w:rFonts w:ascii="David" w:hAnsi="David"/>
          <w:b/>
          <w:rtl/>
        </w:rPr>
        <w:t xml:space="preserve"> </w:t>
      </w:r>
      <w:r w:rsidRPr="00C93AC8">
        <w:rPr>
          <w:rFonts w:ascii="David" w:hAnsi="David" w:hint="eastAsia"/>
          <w:b/>
          <w:rtl/>
        </w:rPr>
        <w:t>הן</w:t>
      </w:r>
      <w:r w:rsidRPr="00C93AC8">
        <w:rPr>
          <w:rFonts w:ascii="David" w:hAnsi="David"/>
          <w:b/>
          <w:rtl/>
        </w:rPr>
        <w:t xml:space="preserve"> </w:t>
      </w:r>
      <w:r w:rsidRPr="00C93AC8">
        <w:rPr>
          <w:rFonts w:ascii="David" w:hAnsi="David" w:hint="eastAsia"/>
          <w:b/>
          <w:rtl/>
        </w:rPr>
        <w:t>שונות</w:t>
      </w:r>
      <w:r w:rsidRPr="00C93AC8">
        <w:rPr>
          <w:rFonts w:ascii="David" w:hAnsi="David"/>
          <w:b/>
          <w:rtl/>
        </w:rPr>
        <w:t xml:space="preserve">. </w:t>
      </w:r>
      <w:r w:rsidRPr="00C93AC8">
        <w:rPr>
          <w:rFonts w:ascii="David" w:hAnsi="David" w:hint="eastAsia"/>
          <w:b/>
          <w:rtl/>
        </w:rPr>
        <w:t>המחשבים</w:t>
      </w:r>
      <w:r w:rsidRPr="00C93AC8">
        <w:rPr>
          <w:rFonts w:ascii="David" w:hAnsi="David"/>
          <w:b/>
          <w:rtl/>
        </w:rPr>
        <w:t xml:space="preserve"> </w:t>
      </w:r>
      <w:r w:rsidRPr="00C93AC8">
        <w:rPr>
          <w:rFonts w:ascii="David" w:hAnsi="David" w:hint="eastAsia"/>
          <w:b/>
          <w:rtl/>
        </w:rPr>
        <w:t>נדרשים</w:t>
      </w:r>
      <w:r w:rsidRPr="00C93AC8">
        <w:rPr>
          <w:rFonts w:ascii="David" w:hAnsi="David"/>
          <w:b/>
          <w:rtl/>
        </w:rPr>
        <w:t xml:space="preserve"> </w:t>
      </w:r>
      <w:r w:rsidRPr="00C93AC8">
        <w:rPr>
          <w:rFonts w:ascii="David" w:hAnsi="David" w:hint="eastAsia"/>
          <w:b/>
          <w:rtl/>
        </w:rPr>
        <w:t>לעמוד</w:t>
      </w:r>
      <w:r w:rsidRPr="00C93AC8">
        <w:rPr>
          <w:rFonts w:ascii="David" w:hAnsi="David"/>
          <w:b/>
          <w:rtl/>
        </w:rPr>
        <w:t xml:space="preserve"> </w:t>
      </w:r>
      <w:r w:rsidRPr="00C93AC8">
        <w:rPr>
          <w:rFonts w:ascii="David" w:hAnsi="David" w:hint="eastAsia"/>
          <w:b/>
          <w:rtl/>
        </w:rPr>
        <w:t>בתצורת</w:t>
      </w:r>
      <w:r w:rsidRPr="00C93AC8">
        <w:rPr>
          <w:rFonts w:ascii="David" w:hAnsi="David"/>
          <w:b/>
          <w:rtl/>
        </w:rPr>
        <w:t xml:space="preserve"> </w:t>
      </w:r>
      <w:r w:rsidRPr="00C93AC8">
        <w:rPr>
          <w:rFonts w:ascii="David" w:hAnsi="David" w:hint="eastAsia"/>
          <w:b/>
          <w:rtl/>
        </w:rPr>
        <w:t>מינימום</w:t>
      </w:r>
      <w:r w:rsidRPr="00C93AC8">
        <w:rPr>
          <w:rFonts w:ascii="David" w:hAnsi="David"/>
          <w:b/>
          <w:rtl/>
        </w:rPr>
        <w:t xml:space="preserve"> </w:t>
      </w:r>
      <w:r w:rsidRPr="00C93AC8">
        <w:rPr>
          <w:rFonts w:ascii="David" w:hAnsi="David" w:hint="eastAsia"/>
          <w:b/>
          <w:rtl/>
        </w:rPr>
        <w:t>ובאפשרות</w:t>
      </w:r>
      <w:r w:rsidRPr="00C93AC8">
        <w:rPr>
          <w:rFonts w:ascii="David" w:hAnsi="David"/>
          <w:b/>
          <w:rtl/>
        </w:rPr>
        <w:t xml:space="preserve"> </w:t>
      </w:r>
      <w:r w:rsidRPr="00C93AC8">
        <w:rPr>
          <w:rFonts w:ascii="David" w:hAnsi="David" w:hint="eastAsia"/>
          <w:b/>
          <w:rtl/>
        </w:rPr>
        <w:t>להתקנה</w:t>
      </w:r>
      <w:r w:rsidRPr="00C93AC8">
        <w:rPr>
          <w:rFonts w:ascii="David" w:hAnsi="David"/>
          <w:b/>
          <w:rtl/>
        </w:rPr>
        <w:t xml:space="preserve"> </w:t>
      </w:r>
      <w:r w:rsidRPr="00C93AC8">
        <w:rPr>
          <w:rFonts w:ascii="David" w:hAnsi="David" w:hint="eastAsia"/>
          <w:b/>
          <w:rtl/>
        </w:rPr>
        <w:t>של</w:t>
      </w:r>
      <w:r w:rsidRPr="00C93AC8">
        <w:rPr>
          <w:rFonts w:ascii="David" w:hAnsi="David"/>
          <w:b/>
          <w:rtl/>
        </w:rPr>
        <w:t xml:space="preserve"> </w:t>
      </w:r>
      <w:r w:rsidRPr="00C93AC8">
        <w:rPr>
          <w:rFonts w:ascii="David" w:hAnsi="David" w:hint="eastAsia"/>
          <w:b/>
          <w:rtl/>
        </w:rPr>
        <w:t>מס</w:t>
      </w:r>
      <w:r w:rsidRPr="00C93AC8">
        <w:rPr>
          <w:rFonts w:ascii="David" w:hAnsi="David"/>
          <w:b/>
          <w:rtl/>
        </w:rPr>
        <w:t xml:space="preserve">' </w:t>
      </w:r>
      <w:r w:rsidRPr="00C93AC8">
        <w:rPr>
          <w:rFonts w:ascii="David" w:hAnsi="David" w:hint="eastAsia"/>
          <w:b/>
          <w:rtl/>
        </w:rPr>
        <w:t>תוכנות</w:t>
      </w:r>
      <w:r w:rsidRPr="00C93AC8">
        <w:rPr>
          <w:rFonts w:ascii="David" w:hAnsi="David"/>
          <w:b/>
          <w:rtl/>
        </w:rPr>
        <w:t xml:space="preserve"> </w:t>
      </w:r>
      <w:r w:rsidRPr="00C93AC8">
        <w:rPr>
          <w:rFonts w:ascii="David" w:hAnsi="David" w:hint="eastAsia"/>
          <w:b/>
          <w:rtl/>
        </w:rPr>
        <w:t>תשתית</w:t>
      </w:r>
      <w:r w:rsidRPr="00C93AC8">
        <w:rPr>
          <w:rFonts w:ascii="David" w:hAnsi="David"/>
          <w:b/>
          <w:rtl/>
        </w:rPr>
        <w:t xml:space="preserve"> </w:t>
      </w:r>
      <w:r w:rsidRPr="00C93AC8">
        <w:rPr>
          <w:rFonts w:ascii="David" w:hAnsi="David" w:hint="eastAsia"/>
          <w:b/>
          <w:rtl/>
        </w:rPr>
        <w:t>נדרשות</w:t>
      </w:r>
      <w:r w:rsidRPr="00C93AC8">
        <w:rPr>
          <w:rFonts w:ascii="David" w:hAnsi="David"/>
          <w:b/>
          <w:rtl/>
        </w:rPr>
        <w:t xml:space="preserve">,  </w:t>
      </w:r>
      <w:r w:rsidRPr="00C93AC8">
        <w:rPr>
          <w:rFonts w:ascii="David" w:hAnsi="David" w:hint="eastAsia"/>
          <w:b/>
          <w:rtl/>
        </w:rPr>
        <w:t>המחשבים</w:t>
      </w:r>
      <w:r w:rsidRPr="00C93AC8">
        <w:rPr>
          <w:rFonts w:ascii="David" w:hAnsi="David"/>
          <w:b/>
          <w:rtl/>
        </w:rPr>
        <w:t xml:space="preserve"> </w:t>
      </w:r>
      <w:r w:rsidRPr="00C93AC8">
        <w:rPr>
          <w:rFonts w:ascii="David" w:hAnsi="David" w:hint="eastAsia"/>
          <w:b/>
          <w:rtl/>
        </w:rPr>
        <w:lastRenderedPageBreak/>
        <w:t>יכולים</w:t>
      </w:r>
      <w:r w:rsidRPr="00C93AC8">
        <w:rPr>
          <w:rFonts w:ascii="David" w:hAnsi="David"/>
          <w:b/>
          <w:rtl/>
        </w:rPr>
        <w:t xml:space="preserve"> </w:t>
      </w:r>
      <w:r w:rsidRPr="00C93AC8">
        <w:rPr>
          <w:rFonts w:ascii="David" w:hAnsi="David" w:hint="eastAsia"/>
          <w:b/>
          <w:rtl/>
        </w:rPr>
        <w:t>להיות</w:t>
      </w:r>
      <w:r w:rsidRPr="00C93AC8">
        <w:rPr>
          <w:rFonts w:ascii="David" w:hAnsi="David"/>
          <w:b/>
          <w:rtl/>
        </w:rPr>
        <w:t xml:space="preserve"> </w:t>
      </w:r>
      <w:r w:rsidRPr="00C93AC8">
        <w:rPr>
          <w:rFonts w:ascii="David" w:hAnsi="David" w:hint="eastAsia"/>
          <w:b/>
          <w:rtl/>
        </w:rPr>
        <w:t>מ</w:t>
      </w:r>
      <w:r w:rsidR="007A0A0F" w:rsidRPr="00C93AC8">
        <w:rPr>
          <w:rFonts w:ascii="David" w:hAnsi="David" w:hint="eastAsia"/>
          <w:b/>
          <w:rtl/>
        </w:rPr>
        <w:t>עד</w:t>
      </w:r>
      <w:r w:rsidR="007A0A0F" w:rsidRPr="00C93AC8">
        <w:rPr>
          <w:rFonts w:ascii="David" w:hAnsi="David"/>
          <w:b/>
          <w:rtl/>
        </w:rPr>
        <w:t xml:space="preserve"> 2 </w:t>
      </w:r>
      <w:r w:rsidRPr="00C93AC8">
        <w:rPr>
          <w:rFonts w:ascii="David" w:hAnsi="David" w:hint="eastAsia"/>
          <w:b/>
          <w:rtl/>
        </w:rPr>
        <w:t>דגמים</w:t>
      </w:r>
      <w:r w:rsidRPr="00C93AC8">
        <w:rPr>
          <w:rFonts w:ascii="David" w:hAnsi="David"/>
          <w:b/>
          <w:rtl/>
        </w:rPr>
        <w:t xml:space="preserve"> </w:t>
      </w:r>
      <w:r w:rsidRPr="00C93AC8">
        <w:rPr>
          <w:rFonts w:ascii="David" w:hAnsi="David" w:hint="eastAsia"/>
          <w:b/>
          <w:rtl/>
        </w:rPr>
        <w:t>ויצרנים</w:t>
      </w:r>
      <w:r w:rsidRPr="00C93AC8">
        <w:rPr>
          <w:rFonts w:ascii="David" w:hAnsi="David"/>
          <w:b/>
          <w:rtl/>
        </w:rPr>
        <w:t xml:space="preserve"> </w:t>
      </w:r>
      <w:r w:rsidRPr="00C93AC8">
        <w:rPr>
          <w:rFonts w:ascii="David" w:hAnsi="David" w:hint="eastAsia"/>
          <w:b/>
          <w:rtl/>
        </w:rPr>
        <w:t>שונים</w:t>
      </w:r>
      <w:r w:rsidRPr="00C93AC8">
        <w:rPr>
          <w:rFonts w:ascii="David" w:hAnsi="David"/>
          <w:b/>
          <w:rtl/>
        </w:rPr>
        <w:t xml:space="preserve"> </w:t>
      </w:r>
      <w:r w:rsidRPr="00C93AC8">
        <w:rPr>
          <w:rFonts w:ascii="David" w:hAnsi="David" w:hint="eastAsia"/>
          <w:b/>
          <w:rtl/>
        </w:rPr>
        <w:t>ובלבד</w:t>
      </w:r>
      <w:r w:rsidRPr="00C93AC8">
        <w:rPr>
          <w:rFonts w:ascii="David" w:hAnsi="David"/>
          <w:b/>
          <w:rtl/>
        </w:rPr>
        <w:t xml:space="preserve"> </w:t>
      </w:r>
      <w:r w:rsidRPr="00C93AC8">
        <w:rPr>
          <w:rFonts w:ascii="David" w:hAnsi="David" w:hint="eastAsia"/>
          <w:b/>
          <w:rtl/>
        </w:rPr>
        <w:t>ש</w:t>
      </w:r>
      <w:r w:rsidR="007A0A0F" w:rsidRPr="00C93AC8">
        <w:rPr>
          <w:rFonts w:ascii="David" w:hAnsi="David"/>
          <w:b/>
          <w:rtl/>
        </w:rPr>
        <w:t xml:space="preserve">-2 הדגמים </w:t>
      </w:r>
      <w:r w:rsidRPr="00C93AC8">
        <w:rPr>
          <w:rFonts w:ascii="David" w:hAnsi="David" w:hint="eastAsia"/>
          <w:b/>
          <w:rtl/>
        </w:rPr>
        <w:t>יעמדו</w:t>
      </w:r>
      <w:r w:rsidRPr="00C93AC8">
        <w:rPr>
          <w:rFonts w:ascii="David" w:hAnsi="David"/>
          <w:b/>
          <w:rtl/>
        </w:rPr>
        <w:t xml:space="preserve"> </w:t>
      </w:r>
      <w:r w:rsidRPr="00C93AC8">
        <w:rPr>
          <w:rFonts w:ascii="David" w:hAnsi="David" w:hint="eastAsia"/>
          <w:b/>
          <w:rtl/>
        </w:rPr>
        <w:t>בתצורות</w:t>
      </w:r>
      <w:r w:rsidRPr="00C93AC8">
        <w:rPr>
          <w:rFonts w:ascii="David" w:hAnsi="David"/>
          <w:b/>
          <w:rtl/>
        </w:rPr>
        <w:t xml:space="preserve"> </w:t>
      </w:r>
      <w:r w:rsidRPr="00C93AC8">
        <w:rPr>
          <w:rFonts w:ascii="David" w:hAnsi="David" w:hint="eastAsia"/>
          <w:b/>
          <w:rtl/>
        </w:rPr>
        <w:t>המינימום</w:t>
      </w:r>
      <w:r w:rsidRPr="00C93AC8">
        <w:rPr>
          <w:rFonts w:ascii="David" w:hAnsi="David"/>
          <w:b/>
          <w:rtl/>
        </w:rPr>
        <w:t xml:space="preserve"> </w:t>
      </w:r>
      <w:r w:rsidRPr="00C93AC8">
        <w:rPr>
          <w:rFonts w:ascii="David" w:hAnsi="David" w:hint="eastAsia"/>
          <w:b/>
          <w:rtl/>
        </w:rPr>
        <w:t>הנדרשות</w:t>
      </w:r>
      <w:r w:rsidRPr="00C93AC8">
        <w:rPr>
          <w:rFonts w:ascii="David" w:hAnsi="David"/>
          <w:b/>
          <w:rtl/>
        </w:rPr>
        <w:t>.</w:t>
      </w:r>
    </w:p>
    <w:p w14:paraId="22CD7FE3" w14:textId="3D7BBA72" w:rsidR="00B6637D" w:rsidRDefault="00B6637D">
      <w:pPr>
        <w:pStyle w:val="ListParagraph"/>
        <w:numPr>
          <w:ilvl w:val="0"/>
          <w:numId w:val="132"/>
        </w:numPr>
        <w:tabs>
          <w:tab w:val="left" w:pos="4589"/>
        </w:tabs>
        <w:bidi/>
        <w:spacing w:line="240" w:lineRule="auto"/>
        <w:rPr>
          <w:rFonts w:ascii="David" w:hAnsi="David"/>
          <w:b/>
        </w:rPr>
      </w:pPr>
      <w:r w:rsidRPr="00C93AC8">
        <w:rPr>
          <w:rFonts w:ascii="David" w:hAnsi="David" w:hint="eastAsia"/>
          <w:b/>
          <w:rtl/>
        </w:rPr>
        <w:t>בתחרויות</w:t>
      </w:r>
      <w:r w:rsidRPr="00C93AC8">
        <w:rPr>
          <w:rFonts w:ascii="David" w:hAnsi="David"/>
          <w:b/>
          <w:rtl/>
        </w:rPr>
        <w:t xml:space="preserve"> </w:t>
      </w:r>
      <w:r w:rsidRPr="00C93AC8">
        <w:rPr>
          <w:rFonts w:ascii="David" w:hAnsi="David" w:hint="eastAsia"/>
          <w:b/>
          <w:rtl/>
        </w:rPr>
        <w:t>וארועים</w:t>
      </w:r>
      <w:r w:rsidRPr="00C93AC8">
        <w:rPr>
          <w:rFonts w:ascii="David" w:hAnsi="David"/>
          <w:b/>
          <w:rtl/>
        </w:rPr>
        <w:t xml:space="preserve"> </w:t>
      </w:r>
      <w:r w:rsidRPr="00C93AC8">
        <w:rPr>
          <w:rFonts w:ascii="David" w:hAnsi="David" w:hint="eastAsia"/>
          <w:b/>
          <w:rtl/>
        </w:rPr>
        <w:t>ניתן</w:t>
      </w:r>
      <w:r w:rsidRPr="00C93AC8">
        <w:rPr>
          <w:rFonts w:ascii="David" w:hAnsi="David"/>
          <w:b/>
          <w:rtl/>
        </w:rPr>
        <w:t xml:space="preserve"> </w:t>
      </w:r>
      <w:r w:rsidRPr="00C93AC8">
        <w:rPr>
          <w:rFonts w:ascii="David" w:hAnsi="David" w:hint="eastAsia"/>
          <w:b/>
          <w:rtl/>
        </w:rPr>
        <w:t>לשלב</w:t>
      </w:r>
      <w:r w:rsidRPr="00C93AC8">
        <w:rPr>
          <w:rFonts w:ascii="David" w:hAnsi="David"/>
          <w:b/>
          <w:rtl/>
        </w:rPr>
        <w:t xml:space="preserve"> </w:t>
      </w:r>
      <w:r w:rsidRPr="00C93AC8">
        <w:rPr>
          <w:rFonts w:ascii="David" w:hAnsi="David" w:hint="eastAsia"/>
          <w:b/>
          <w:rtl/>
        </w:rPr>
        <w:t>גם</w:t>
      </w:r>
      <w:r w:rsidRPr="00C93AC8">
        <w:rPr>
          <w:rFonts w:ascii="David" w:hAnsi="David"/>
          <w:b/>
          <w:rtl/>
        </w:rPr>
        <w:t xml:space="preserve"> </w:t>
      </w:r>
      <w:r w:rsidRPr="00C93AC8">
        <w:rPr>
          <w:rFonts w:ascii="David" w:hAnsi="David" w:hint="eastAsia"/>
          <w:b/>
          <w:rtl/>
        </w:rPr>
        <w:t>קבלני</w:t>
      </w:r>
      <w:r w:rsidRPr="00C93AC8">
        <w:rPr>
          <w:rFonts w:ascii="David" w:hAnsi="David"/>
          <w:b/>
          <w:rtl/>
        </w:rPr>
        <w:t xml:space="preserve"> </w:t>
      </w:r>
      <w:r w:rsidRPr="00C93AC8">
        <w:rPr>
          <w:rFonts w:ascii="David" w:hAnsi="David" w:hint="eastAsia"/>
          <w:b/>
          <w:rtl/>
        </w:rPr>
        <w:t>משנה</w:t>
      </w:r>
      <w:r w:rsidRPr="00C93AC8">
        <w:rPr>
          <w:rFonts w:ascii="David" w:hAnsi="David"/>
          <w:b/>
          <w:rtl/>
        </w:rPr>
        <w:t xml:space="preserve"> </w:t>
      </w:r>
      <w:r w:rsidRPr="00C93AC8">
        <w:rPr>
          <w:rFonts w:ascii="David" w:hAnsi="David" w:hint="eastAsia"/>
          <w:b/>
          <w:rtl/>
        </w:rPr>
        <w:t>במתן</w:t>
      </w:r>
      <w:r w:rsidRPr="00C93AC8">
        <w:rPr>
          <w:rFonts w:ascii="David" w:hAnsi="David"/>
          <w:b/>
          <w:rtl/>
        </w:rPr>
        <w:t xml:space="preserve"> </w:t>
      </w:r>
      <w:r w:rsidRPr="00C93AC8">
        <w:rPr>
          <w:rFonts w:ascii="David" w:hAnsi="David" w:hint="eastAsia"/>
          <w:b/>
          <w:rtl/>
        </w:rPr>
        <w:t>השרותים</w:t>
      </w:r>
      <w:r w:rsidRPr="00C93AC8">
        <w:rPr>
          <w:rFonts w:ascii="David" w:hAnsi="David"/>
          <w:b/>
          <w:rtl/>
        </w:rPr>
        <w:t>.</w:t>
      </w:r>
    </w:p>
    <w:p w14:paraId="7B68AEEE" w14:textId="24A4D1DF" w:rsidR="00561136" w:rsidRPr="00C93AC8" w:rsidRDefault="00561136">
      <w:pPr>
        <w:pStyle w:val="ListParagraph"/>
        <w:numPr>
          <w:ilvl w:val="0"/>
          <w:numId w:val="132"/>
        </w:numPr>
        <w:tabs>
          <w:tab w:val="left" w:pos="4589"/>
        </w:tabs>
        <w:bidi/>
        <w:spacing w:line="240" w:lineRule="auto"/>
        <w:rPr>
          <w:rFonts w:ascii="David" w:hAnsi="David"/>
          <w:b/>
          <w:rtl/>
        </w:rPr>
      </w:pPr>
      <w:r>
        <w:rPr>
          <w:rFonts w:ascii="David" w:hAnsi="David" w:hint="cs"/>
          <w:b/>
          <w:rtl/>
        </w:rPr>
        <w:t>(</w:t>
      </w:r>
      <w:r>
        <w:rPr>
          <w:rFonts w:ascii="David" w:hAnsi="David" w:hint="cs"/>
          <w:b/>
        </w:rPr>
        <w:t>M</w:t>
      </w:r>
      <w:r>
        <w:rPr>
          <w:rFonts w:ascii="David" w:hAnsi="David" w:hint="cs"/>
          <w:b/>
          <w:rtl/>
        </w:rPr>
        <w:t>) במידה ויוצעו מעל מספר הדגמים הנדרש, המשרד יבחר מתוך הרשימה של הדגמים  אילו דגמים יאושרו (הן למבחנים והן לתחרויות) והספק מתחייב לעמוד בהנחיה..</w:t>
      </w:r>
    </w:p>
    <w:p w14:paraId="40AFDBFD" w14:textId="77777777" w:rsidR="00B6637D" w:rsidRPr="00C93AC8" w:rsidRDefault="00B6637D" w:rsidP="00B6637D">
      <w:pPr>
        <w:bidi/>
        <w:spacing w:line="240" w:lineRule="auto"/>
        <w:ind w:left="229"/>
        <w:rPr>
          <w:rFonts w:ascii="David" w:hAnsi="David"/>
          <w:b/>
          <w:rtl/>
        </w:rPr>
      </w:pPr>
    </w:p>
    <w:p w14:paraId="35975F6A" w14:textId="25FF0858" w:rsidR="00B6637D" w:rsidRPr="00C93AC8" w:rsidRDefault="00E800B9" w:rsidP="00B6637D">
      <w:pPr>
        <w:numPr>
          <w:ilvl w:val="2"/>
          <w:numId w:val="1"/>
        </w:numPr>
        <w:bidi/>
        <w:spacing w:line="240" w:lineRule="auto"/>
        <w:ind w:left="926" w:hanging="737"/>
        <w:rPr>
          <w:rFonts w:ascii="David" w:hAnsi="David"/>
          <w:b/>
          <w:rtl/>
        </w:rPr>
      </w:pPr>
      <w:r>
        <w:rPr>
          <w:rFonts w:ascii="David" w:hAnsi="David" w:hint="cs"/>
          <w:b/>
          <w:rtl/>
        </w:rPr>
        <w:t xml:space="preserve"> (</w:t>
      </w:r>
      <w:r>
        <w:rPr>
          <w:rFonts w:ascii="David" w:hAnsi="David" w:hint="cs"/>
          <w:b/>
        </w:rPr>
        <w:t>I</w:t>
      </w:r>
      <w:r>
        <w:rPr>
          <w:rFonts w:ascii="David" w:hAnsi="David" w:hint="cs"/>
          <w:b/>
          <w:rtl/>
        </w:rPr>
        <w:t xml:space="preserve">) </w:t>
      </w:r>
      <w:r w:rsidR="00B6637D" w:rsidRPr="00C93AC8">
        <w:rPr>
          <w:rFonts w:ascii="David" w:hAnsi="David" w:hint="eastAsia"/>
          <w:b/>
          <w:rtl/>
        </w:rPr>
        <w:t>בחינות</w:t>
      </w:r>
      <w:r w:rsidR="00B6637D" w:rsidRPr="00C93AC8">
        <w:rPr>
          <w:rFonts w:ascii="David" w:hAnsi="David"/>
          <w:b/>
          <w:rtl/>
        </w:rPr>
        <w:t xml:space="preserve"> </w:t>
      </w:r>
      <w:r w:rsidR="00B6637D" w:rsidRPr="00C93AC8">
        <w:rPr>
          <w:rFonts w:ascii="David" w:hAnsi="David" w:hint="eastAsia"/>
          <w:b/>
          <w:rtl/>
        </w:rPr>
        <w:t>ממוחשבות</w:t>
      </w:r>
    </w:p>
    <w:p w14:paraId="0B342B92" w14:textId="350326E6" w:rsidR="00B6637D" w:rsidRPr="00C93AC8" w:rsidRDefault="00B6637D">
      <w:pPr>
        <w:numPr>
          <w:ilvl w:val="0"/>
          <w:numId w:val="62"/>
        </w:numPr>
        <w:bidi/>
        <w:spacing w:line="240" w:lineRule="auto"/>
        <w:ind w:left="1309"/>
        <w:rPr>
          <w:rFonts w:ascii="David" w:hAnsi="David"/>
          <w:b/>
        </w:rPr>
      </w:pPr>
      <w:r w:rsidRPr="00C93AC8">
        <w:rPr>
          <w:rFonts w:ascii="David" w:hAnsi="David" w:hint="eastAsia"/>
          <w:b/>
          <w:rtl/>
        </w:rPr>
        <w:t>ביצוע</w:t>
      </w:r>
      <w:r w:rsidRPr="00C93AC8">
        <w:rPr>
          <w:rFonts w:ascii="David" w:hAnsi="David"/>
          <w:b/>
          <w:rtl/>
        </w:rPr>
        <w:t xml:space="preserve"> </w:t>
      </w:r>
      <w:r w:rsidRPr="00C93AC8">
        <w:rPr>
          <w:rFonts w:ascii="David" w:hAnsi="David" w:hint="eastAsia"/>
          <w:b/>
          <w:rtl/>
        </w:rPr>
        <w:t>הבחינות</w:t>
      </w:r>
      <w:r w:rsidRPr="00C93AC8">
        <w:rPr>
          <w:rFonts w:ascii="David" w:hAnsi="David"/>
          <w:b/>
          <w:rtl/>
        </w:rPr>
        <w:t xml:space="preserve"> </w:t>
      </w:r>
      <w:r w:rsidRPr="00C93AC8">
        <w:rPr>
          <w:rFonts w:ascii="David" w:hAnsi="David" w:hint="eastAsia"/>
          <w:b/>
          <w:rtl/>
        </w:rPr>
        <w:t>הממוחשבות</w:t>
      </w:r>
      <w:r w:rsidR="0081356C">
        <w:rPr>
          <w:rFonts w:ascii="David" w:hAnsi="David" w:hint="cs"/>
          <w:b/>
          <w:rtl/>
        </w:rPr>
        <w:t xml:space="preserve"> </w:t>
      </w:r>
      <w:r w:rsidR="0081356C">
        <w:rPr>
          <w:rFonts w:ascii="David" w:hAnsi="David"/>
          <w:b/>
          <w:rtl/>
        </w:rPr>
        <w:t>–</w:t>
      </w:r>
      <w:r w:rsidR="0081356C">
        <w:rPr>
          <w:rFonts w:ascii="David" w:hAnsi="David" w:hint="cs"/>
          <w:b/>
          <w:rtl/>
        </w:rPr>
        <w:t xml:space="preserve"> </w:t>
      </w:r>
      <w:r w:rsidR="0081356C" w:rsidRPr="00900E60">
        <w:rPr>
          <w:rFonts w:ascii="David" w:hAnsi="David" w:hint="cs"/>
          <w:bCs/>
          <w:rtl/>
        </w:rPr>
        <w:t>מחשבי הספק</w:t>
      </w:r>
    </w:p>
    <w:p w14:paraId="6B782D25" w14:textId="11876DE6" w:rsidR="00B6637D" w:rsidRDefault="00B6637D">
      <w:pPr>
        <w:numPr>
          <w:ilvl w:val="1"/>
          <w:numId w:val="65"/>
        </w:numPr>
        <w:bidi/>
        <w:spacing w:line="240" w:lineRule="auto"/>
        <w:ind w:left="1705"/>
        <w:rPr>
          <w:rFonts w:ascii="David" w:hAnsi="David"/>
          <w:b/>
        </w:rPr>
      </w:pPr>
      <w:r w:rsidRPr="00C93AC8">
        <w:rPr>
          <w:rFonts w:ascii="David" w:hAnsi="David" w:hint="eastAsia"/>
          <w:b/>
          <w:rtl/>
        </w:rPr>
        <w:t>הבחינות</w:t>
      </w:r>
      <w:r w:rsidRPr="00C93AC8">
        <w:rPr>
          <w:rFonts w:ascii="David" w:hAnsi="David"/>
          <w:b/>
          <w:rtl/>
        </w:rPr>
        <w:t xml:space="preserve"> </w:t>
      </w:r>
      <w:r w:rsidRPr="00C93AC8">
        <w:rPr>
          <w:rFonts w:ascii="David" w:hAnsi="David" w:hint="eastAsia"/>
          <w:b/>
          <w:rtl/>
        </w:rPr>
        <w:t>יבוצעו</w:t>
      </w:r>
      <w:r w:rsidRPr="00C93AC8">
        <w:rPr>
          <w:rFonts w:ascii="David" w:hAnsi="David"/>
          <w:b/>
          <w:rtl/>
        </w:rPr>
        <w:t xml:space="preserve"> על תשתית מחשבים  שתסופק במלואה בי</w:t>
      </w:r>
      <w:r w:rsidRPr="00C93AC8">
        <w:rPr>
          <w:rFonts w:ascii="David" w:hAnsi="David" w:hint="eastAsia"/>
          <w:b/>
          <w:rtl/>
        </w:rPr>
        <w:t>מי</w:t>
      </w:r>
      <w:r w:rsidRPr="00C93AC8">
        <w:rPr>
          <w:rFonts w:ascii="David" w:hAnsi="David"/>
          <w:b/>
          <w:rtl/>
        </w:rPr>
        <w:t xml:space="preserve"> </w:t>
      </w:r>
      <w:r w:rsidRPr="00C93AC8">
        <w:rPr>
          <w:rFonts w:ascii="David" w:hAnsi="David" w:hint="eastAsia"/>
          <w:b/>
          <w:rtl/>
        </w:rPr>
        <w:t>הבחינות</w:t>
      </w:r>
      <w:r w:rsidRPr="00C93AC8">
        <w:rPr>
          <w:rFonts w:ascii="David" w:hAnsi="David"/>
          <w:b/>
          <w:rtl/>
        </w:rPr>
        <w:t xml:space="preserve"> ע"י  </w:t>
      </w:r>
      <w:r w:rsidRPr="00C93AC8">
        <w:rPr>
          <w:rFonts w:ascii="David" w:hAnsi="David" w:hint="eastAsia"/>
          <w:b/>
          <w:rtl/>
        </w:rPr>
        <w:t>הספק</w:t>
      </w:r>
      <w:r w:rsidRPr="00C93AC8">
        <w:rPr>
          <w:rFonts w:ascii="David" w:hAnsi="David"/>
          <w:b/>
          <w:rtl/>
        </w:rPr>
        <w:t xml:space="preserve"> </w:t>
      </w:r>
      <w:r w:rsidRPr="00C93AC8">
        <w:rPr>
          <w:rFonts w:ascii="David" w:hAnsi="David" w:hint="eastAsia"/>
          <w:b/>
          <w:rtl/>
        </w:rPr>
        <w:t>הזוכה</w:t>
      </w:r>
      <w:r w:rsidRPr="00C93AC8">
        <w:rPr>
          <w:rFonts w:ascii="David" w:hAnsi="David"/>
          <w:b/>
          <w:rtl/>
        </w:rPr>
        <w:t xml:space="preserve">, </w:t>
      </w:r>
      <w:r w:rsidRPr="00C93AC8">
        <w:rPr>
          <w:rFonts w:ascii="David" w:hAnsi="David" w:hint="eastAsia"/>
          <w:b/>
          <w:rtl/>
        </w:rPr>
        <w:t>בהתאם</w:t>
      </w:r>
      <w:r w:rsidRPr="00C93AC8">
        <w:rPr>
          <w:rFonts w:ascii="David" w:hAnsi="David"/>
          <w:b/>
          <w:rtl/>
        </w:rPr>
        <w:t xml:space="preserve"> </w:t>
      </w:r>
      <w:r w:rsidRPr="00C93AC8">
        <w:rPr>
          <w:rFonts w:ascii="David" w:hAnsi="David" w:hint="eastAsia"/>
          <w:b/>
          <w:rtl/>
        </w:rPr>
        <w:t>לדרישות</w:t>
      </w:r>
      <w:r w:rsidRPr="00C93AC8">
        <w:rPr>
          <w:rFonts w:ascii="David" w:hAnsi="David"/>
          <w:b/>
          <w:rtl/>
        </w:rPr>
        <w:t xml:space="preserve"> </w:t>
      </w:r>
      <w:r w:rsidRPr="00C93AC8">
        <w:rPr>
          <w:rFonts w:ascii="David" w:hAnsi="David" w:hint="eastAsia"/>
          <w:b/>
          <w:rtl/>
        </w:rPr>
        <w:t>המפורטות</w:t>
      </w:r>
      <w:r w:rsidRPr="00C93AC8">
        <w:rPr>
          <w:rFonts w:ascii="David" w:hAnsi="David"/>
          <w:b/>
          <w:rtl/>
        </w:rPr>
        <w:t xml:space="preserve"> </w:t>
      </w:r>
      <w:r w:rsidRPr="00C93AC8">
        <w:rPr>
          <w:rFonts w:ascii="David" w:hAnsi="David" w:hint="eastAsia"/>
          <w:b/>
          <w:rtl/>
        </w:rPr>
        <w:t>בהמשך</w:t>
      </w:r>
      <w:r w:rsidR="00724853">
        <w:rPr>
          <w:rFonts w:ascii="David" w:hAnsi="David" w:hint="cs"/>
          <w:b/>
          <w:rtl/>
        </w:rPr>
        <w:t>, (</w:t>
      </w:r>
      <w:r w:rsidR="00B63221" w:rsidRPr="00982AB1">
        <w:rPr>
          <w:rFonts w:ascii="David" w:hAnsi="David" w:hint="cs"/>
          <w:b/>
          <w:rtl/>
        </w:rPr>
        <w:t>למעט</w:t>
      </w:r>
      <w:r w:rsidR="00B63221" w:rsidRPr="00C93AC8">
        <w:rPr>
          <w:rFonts w:ascii="David" w:hAnsi="David"/>
          <w:b/>
          <w:rtl/>
        </w:rPr>
        <w:t xml:space="preserve"> </w:t>
      </w:r>
      <w:r w:rsidRPr="00C93AC8">
        <w:rPr>
          <w:rFonts w:ascii="David" w:hAnsi="David"/>
          <w:b/>
          <w:rtl/>
        </w:rPr>
        <w:t xml:space="preserve"> </w:t>
      </w:r>
      <w:r w:rsidRPr="00C93AC8">
        <w:rPr>
          <w:rFonts w:ascii="David" w:hAnsi="David" w:hint="eastAsia"/>
          <w:b/>
          <w:rtl/>
        </w:rPr>
        <w:t>בתי</w:t>
      </w:r>
      <w:r w:rsidRPr="00C93AC8">
        <w:rPr>
          <w:rFonts w:ascii="David" w:hAnsi="David"/>
          <w:b/>
          <w:rtl/>
        </w:rPr>
        <w:t xml:space="preserve"> </w:t>
      </w:r>
      <w:r w:rsidRPr="00C93AC8">
        <w:rPr>
          <w:rFonts w:ascii="David" w:hAnsi="David" w:hint="eastAsia"/>
          <w:b/>
          <w:rtl/>
        </w:rPr>
        <w:t>ספר</w:t>
      </w:r>
      <w:r w:rsidRPr="00C93AC8">
        <w:rPr>
          <w:rFonts w:ascii="David" w:hAnsi="David"/>
          <w:b/>
          <w:rtl/>
        </w:rPr>
        <w:t xml:space="preserve"> </w:t>
      </w:r>
      <w:r w:rsidRPr="00C93AC8">
        <w:rPr>
          <w:rFonts w:ascii="David" w:hAnsi="David" w:hint="eastAsia"/>
          <w:b/>
          <w:rtl/>
        </w:rPr>
        <w:t>שלהם</w:t>
      </w:r>
      <w:r w:rsidRPr="00C93AC8">
        <w:rPr>
          <w:rFonts w:ascii="David" w:hAnsi="David"/>
          <w:bCs/>
          <w:rtl/>
        </w:rPr>
        <w:t xml:space="preserve"> </w:t>
      </w:r>
      <w:r w:rsidRPr="00C93AC8">
        <w:rPr>
          <w:rFonts w:ascii="David" w:hAnsi="David"/>
          <w:b/>
          <w:rtl/>
        </w:rPr>
        <w:t xml:space="preserve"> </w:t>
      </w:r>
      <w:r w:rsidRPr="00C93AC8">
        <w:rPr>
          <w:rFonts w:ascii="David" w:hAnsi="David" w:hint="eastAsia"/>
          <w:b/>
          <w:rtl/>
        </w:rPr>
        <w:t>יש</w:t>
      </w:r>
      <w:r w:rsidRPr="00C93AC8">
        <w:rPr>
          <w:rFonts w:ascii="David" w:hAnsi="David"/>
          <w:b/>
          <w:rtl/>
        </w:rPr>
        <w:t xml:space="preserve"> </w:t>
      </w:r>
      <w:r w:rsidRPr="00C93AC8">
        <w:rPr>
          <w:rFonts w:ascii="David" w:hAnsi="David" w:hint="eastAsia"/>
          <w:b/>
          <w:rtl/>
        </w:rPr>
        <w:t>תשתית</w:t>
      </w:r>
      <w:r w:rsidRPr="00C93AC8">
        <w:rPr>
          <w:rFonts w:ascii="David" w:hAnsi="David"/>
          <w:b/>
          <w:rtl/>
        </w:rPr>
        <w:t xml:space="preserve"> </w:t>
      </w:r>
      <w:r w:rsidRPr="00C93AC8">
        <w:rPr>
          <w:rFonts w:ascii="David" w:hAnsi="David" w:hint="eastAsia"/>
          <w:b/>
          <w:rtl/>
        </w:rPr>
        <w:t>מחשובית</w:t>
      </w:r>
      <w:r w:rsidRPr="00C93AC8">
        <w:rPr>
          <w:rFonts w:ascii="David" w:hAnsi="David"/>
          <w:b/>
          <w:rtl/>
        </w:rPr>
        <w:t xml:space="preserve"> </w:t>
      </w:r>
      <w:r w:rsidRPr="00C93AC8">
        <w:rPr>
          <w:rFonts w:ascii="David" w:hAnsi="David" w:hint="eastAsia"/>
          <w:b/>
          <w:rtl/>
        </w:rPr>
        <w:t>מתאימה</w:t>
      </w:r>
      <w:r w:rsidR="00B63221">
        <w:rPr>
          <w:rFonts w:ascii="David" w:hAnsi="David" w:hint="cs"/>
          <w:b/>
          <w:rtl/>
        </w:rPr>
        <w:t xml:space="preserve"> מלאה או חלקית</w:t>
      </w:r>
      <w:r w:rsidR="00724853">
        <w:rPr>
          <w:rFonts w:ascii="David" w:hAnsi="David" w:hint="cs"/>
          <w:b/>
          <w:rtl/>
        </w:rPr>
        <w:t>)</w:t>
      </w:r>
      <w:r w:rsidR="00B63221">
        <w:rPr>
          <w:rFonts w:ascii="David" w:hAnsi="David" w:hint="cs"/>
          <w:b/>
          <w:rtl/>
        </w:rPr>
        <w:t>.</w:t>
      </w:r>
    </w:p>
    <w:p w14:paraId="6E625861" w14:textId="455B47EE" w:rsidR="0081356C" w:rsidRPr="00C93AC8" w:rsidRDefault="0081356C">
      <w:pPr>
        <w:numPr>
          <w:ilvl w:val="0"/>
          <w:numId w:val="62"/>
        </w:numPr>
        <w:bidi/>
        <w:spacing w:line="240" w:lineRule="auto"/>
        <w:ind w:left="1309"/>
        <w:rPr>
          <w:rFonts w:ascii="David" w:hAnsi="David"/>
          <w:b/>
        </w:rPr>
      </w:pPr>
      <w:r w:rsidRPr="00C93AC8">
        <w:rPr>
          <w:rFonts w:ascii="David" w:hAnsi="David" w:hint="eastAsia"/>
          <w:b/>
          <w:rtl/>
        </w:rPr>
        <w:t>ביצוע</w:t>
      </w:r>
      <w:r w:rsidRPr="00C93AC8">
        <w:rPr>
          <w:rFonts w:ascii="David" w:hAnsi="David"/>
          <w:b/>
          <w:rtl/>
        </w:rPr>
        <w:t xml:space="preserve"> </w:t>
      </w:r>
      <w:r w:rsidRPr="00C93AC8">
        <w:rPr>
          <w:rFonts w:ascii="David" w:hAnsi="David" w:hint="eastAsia"/>
          <w:b/>
          <w:rtl/>
        </w:rPr>
        <w:t>הבחינות</w:t>
      </w:r>
      <w:r w:rsidRPr="00C93AC8">
        <w:rPr>
          <w:rFonts w:ascii="David" w:hAnsi="David"/>
          <w:b/>
          <w:rtl/>
        </w:rPr>
        <w:t xml:space="preserve"> </w:t>
      </w:r>
      <w:r w:rsidRPr="00C93AC8">
        <w:rPr>
          <w:rFonts w:ascii="David" w:hAnsi="David" w:hint="eastAsia"/>
          <w:b/>
          <w:rtl/>
        </w:rPr>
        <w:t>הממוחשבות</w:t>
      </w:r>
      <w:r>
        <w:rPr>
          <w:rFonts w:ascii="David" w:hAnsi="David" w:hint="cs"/>
          <w:b/>
          <w:rtl/>
        </w:rPr>
        <w:t xml:space="preserve"> </w:t>
      </w:r>
      <w:r>
        <w:rPr>
          <w:rFonts w:ascii="David" w:hAnsi="David"/>
          <w:b/>
          <w:rtl/>
        </w:rPr>
        <w:t>–</w:t>
      </w:r>
      <w:r>
        <w:rPr>
          <w:rFonts w:ascii="David" w:hAnsi="David" w:hint="cs"/>
          <w:b/>
          <w:rtl/>
        </w:rPr>
        <w:t xml:space="preserve"> </w:t>
      </w:r>
      <w:r w:rsidR="003F3385" w:rsidRPr="00900E60">
        <w:rPr>
          <w:rFonts w:ascii="David" w:hAnsi="David" w:hint="cs"/>
          <w:bCs/>
          <w:rtl/>
        </w:rPr>
        <w:t xml:space="preserve">על </w:t>
      </w:r>
      <w:r w:rsidRPr="00900E60">
        <w:rPr>
          <w:rFonts w:ascii="David" w:hAnsi="David" w:hint="cs"/>
          <w:bCs/>
          <w:rtl/>
        </w:rPr>
        <w:t>מחשבי בית הספר</w:t>
      </w:r>
      <w:r w:rsidR="003F3385" w:rsidRPr="00900E60">
        <w:rPr>
          <w:rFonts w:ascii="David" w:hAnsi="David" w:hint="cs"/>
          <w:bCs/>
          <w:rtl/>
        </w:rPr>
        <w:t>/המוסד</w:t>
      </w:r>
    </w:p>
    <w:p w14:paraId="1F59D2BE" w14:textId="6D6C5B7B" w:rsidR="006D2D76" w:rsidRPr="00C93AC8" w:rsidRDefault="006D2D76">
      <w:pPr>
        <w:numPr>
          <w:ilvl w:val="0"/>
          <w:numId w:val="133"/>
        </w:numPr>
        <w:bidi/>
        <w:spacing w:line="240" w:lineRule="auto"/>
        <w:rPr>
          <w:rFonts w:ascii="David" w:hAnsi="David"/>
          <w:b/>
          <w:rtl/>
        </w:rPr>
      </w:pPr>
      <w:r w:rsidRPr="00C93AC8">
        <w:rPr>
          <w:rFonts w:ascii="David" w:hAnsi="David"/>
          <w:b/>
          <w:rtl/>
        </w:rPr>
        <w:t xml:space="preserve">ההערכה </w:t>
      </w:r>
      <w:r w:rsidR="005E51C6">
        <w:rPr>
          <w:rFonts w:ascii="David" w:hAnsi="David" w:hint="cs"/>
          <w:b/>
          <w:rtl/>
        </w:rPr>
        <w:t>של המשרד</w:t>
      </w:r>
      <w:r w:rsidRPr="00C93AC8">
        <w:rPr>
          <w:rFonts w:ascii="David" w:hAnsi="David"/>
          <w:b/>
          <w:rtl/>
        </w:rPr>
        <w:t xml:space="preserve"> היא, שעם השיפור בתשתי</w:t>
      </w:r>
      <w:r w:rsidR="00E26840">
        <w:rPr>
          <w:rFonts w:ascii="David" w:hAnsi="David" w:hint="cs"/>
          <w:b/>
          <w:rtl/>
        </w:rPr>
        <w:t>ו</w:t>
      </w:r>
      <w:r w:rsidRPr="00C93AC8">
        <w:rPr>
          <w:rFonts w:ascii="David" w:hAnsi="David"/>
          <w:b/>
          <w:rtl/>
        </w:rPr>
        <w:t xml:space="preserve">ת </w:t>
      </w:r>
      <w:r w:rsidRPr="00C93AC8">
        <w:rPr>
          <w:rFonts w:ascii="David" w:hAnsi="David" w:hint="eastAsia"/>
          <w:b/>
          <w:rtl/>
        </w:rPr>
        <w:t>המחשביות</w:t>
      </w:r>
      <w:r w:rsidRPr="00C93AC8">
        <w:rPr>
          <w:rFonts w:ascii="David" w:hAnsi="David"/>
          <w:b/>
          <w:rtl/>
        </w:rPr>
        <w:t xml:space="preserve"> בבתי הספר, ניתן יהיה לקיים בחינות ממוחשבות על ציוד המחשוב הבית ספרי</w:t>
      </w:r>
      <w:r w:rsidRPr="00C93AC8">
        <w:rPr>
          <w:rFonts w:ascii="David" w:hAnsi="David"/>
          <w:b/>
        </w:rPr>
        <w:t>.</w:t>
      </w:r>
      <w:r w:rsidR="00724853">
        <w:rPr>
          <w:rFonts w:ascii="David" w:hAnsi="David" w:hint="cs"/>
          <w:b/>
          <w:rtl/>
        </w:rPr>
        <w:t xml:space="preserve"> הספק הזוכה ידרש לבצע את הבדיקה לגבי היקף והתאמת ציוד המחשוב הקיים בבית ספר, לפני מועד המבחן.</w:t>
      </w:r>
    </w:p>
    <w:p w14:paraId="0DACF7A4" w14:textId="61CA279D" w:rsidR="00145D15" w:rsidRPr="00C93AC8" w:rsidRDefault="00145D15">
      <w:pPr>
        <w:numPr>
          <w:ilvl w:val="0"/>
          <w:numId w:val="133"/>
        </w:numPr>
        <w:bidi/>
        <w:spacing w:line="240" w:lineRule="auto"/>
        <w:rPr>
          <w:rFonts w:ascii="David" w:hAnsi="David"/>
          <w:b/>
          <w:rtl/>
        </w:rPr>
      </w:pPr>
      <w:r>
        <w:rPr>
          <w:rFonts w:ascii="David" w:hAnsi="David" w:hint="cs"/>
          <w:b/>
          <w:rtl/>
        </w:rPr>
        <w:t>במידה ובבית הספר אין את כל כמות המחשבים התקינים הנדרשים לקיום הבחינה, יועברו הנחיות מהמשרד כיצד להשלים את הכמות הנדרשת</w:t>
      </w:r>
      <w:r w:rsidR="00444AFC">
        <w:rPr>
          <w:rFonts w:ascii="David" w:hAnsi="David" w:hint="cs"/>
          <w:b/>
          <w:rtl/>
        </w:rPr>
        <w:t xml:space="preserve"> (אם</w:t>
      </w:r>
      <w:r w:rsidR="005C2C17">
        <w:rPr>
          <w:rFonts w:ascii="David" w:hAnsi="David" w:hint="cs"/>
          <w:b/>
          <w:rtl/>
        </w:rPr>
        <w:t xml:space="preserve"> ע"י</w:t>
      </w:r>
      <w:r w:rsidR="00444AFC">
        <w:rPr>
          <w:rFonts w:ascii="David" w:hAnsi="David" w:hint="cs"/>
          <w:b/>
          <w:rtl/>
        </w:rPr>
        <w:t xml:space="preserve"> העמדת כיתה מ</w:t>
      </w:r>
      <w:r w:rsidR="005C2C17">
        <w:rPr>
          <w:rFonts w:ascii="David" w:hAnsi="David" w:hint="cs"/>
          <w:b/>
          <w:rtl/>
        </w:rPr>
        <w:t>חשבים</w:t>
      </w:r>
      <w:r w:rsidR="00444AFC">
        <w:rPr>
          <w:rFonts w:ascii="David" w:hAnsi="David" w:hint="cs"/>
          <w:b/>
          <w:rtl/>
        </w:rPr>
        <w:t xml:space="preserve"> ואם ע"י השלמת מס' המחשבים החסר</w:t>
      </w:r>
      <w:r w:rsidR="005C2C17">
        <w:rPr>
          <w:rFonts w:ascii="David" w:hAnsi="David" w:hint="cs"/>
          <w:b/>
          <w:rtl/>
        </w:rPr>
        <w:t>, הכל בהתאם להנחיות שיועברו מהמשרד</w:t>
      </w:r>
      <w:r w:rsidR="00444AFC">
        <w:rPr>
          <w:rFonts w:ascii="David" w:hAnsi="David" w:hint="cs"/>
          <w:b/>
          <w:rtl/>
        </w:rPr>
        <w:t>)</w:t>
      </w:r>
      <w:r w:rsidR="002E601B">
        <w:rPr>
          <w:rFonts w:ascii="David" w:hAnsi="David" w:hint="cs"/>
          <w:b/>
          <w:rtl/>
        </w:rPr>
        <w:t xml:space="preserve">. </w:t>
      </w:r>
      <w:r>
        <w:rPr>
          <w:rFonts w:ascii="David" w:hAnsi="David" w:hint="cs"/>
          <w:b/>
          <w:rtl/>
        </w:rPr>
        <w:t xml:space="preserve"> </w:t>
      </w:r>
    </w:p>
    <w:p w14:paraId="079240DD" w14:textId="77777777" w:rsidR="00B6637D" w:rsidRPr="00C93AC8" w:rsidRDefault="00B6637D">
      <w:pPr>
        <w:numPr>
          <w:ilvl w:val="0"/>
          <w:numId w:val="133"/>
        </w:numPr>
        <w:bidi/>
        <w:spacing w:line="240" w:lineRule="auto"/>
        <w:rPr>
          <w:rFonts w:ascii="David" w:hAnsi="David"/>
          <w:b/>
          <w:rtl/>
        </w:rPr>
      </w:pPr>
      <w:r w:rsidRPr="00C93AC8">
        <w:rPr>
          <w:rFonts w:ascii="David" w:hAnsi="David" w:hint="eastAsia"/>
          <w:b/>
          <w:rtl/>
        </w:rPr>
        <w:t>הבדיקות</w:t>
      </w:r>
      <w:r w:rsidRPr="00C93AC8">
        <w:rPr>
          <w:rFonts w:ascii="David" w:hAnsi="David"/>
          <w:b/>
          <w:rtl/>
        </w:rPr>
        <w:t xml:space="preserve"> </w:t>
      </w:r>
      <w:r w:rsidRPr="00C93AC8">
        <w:rPr>
          <w:rFonts w:ascii="David" w:hAnsi="David" w:hint="eastAsia"/>
          <w:b/>
          <w:rtl/>
        </w:rPr>
        <w:t>ואישור</w:t>
      </w:r>
      <w:r w:rsidRPr="00C93AC8">
        <w:rPr>
          <w:rFonts w:ascii="David" w:hAnsi="David"/>
          <w:b/>
          <w:rtl/>
        </w:rPr>
        <w:t xml:space="preserve"> </w:t>
      </w:r>
      <w:r w:rsidRPr="00C93AC8">
        <w:rPr>
          <w:rFonts w:ascii="David" w:hAnsi="David" w:hint="eastAsia"/>
          <w:b/>
          <w:rtl/>
        </w:rPr>
        <w:t>מוכנות</w:t>
      </w:r>
      <w:r w:rsidRPr="00C93AC8">
        <w:rPr>
          <w:rFonts w:ascii="David" w:hAnsi="David"/>
          <w:b/>
          <w:rtl/>
        </w:rPr>
        <w:t xml:space="preserve"> </w:t>
      </w:r>
      <w:r w:rsidRPr="00C93AC8">
        <w:rPr>
          <w:rFonts w:ascii="David" w:hAnsi="David" w:hint="eastAsia"/>
          <w:b/>
          <w:rtl/>
        </w:rPr>
        <w:t>המחשבים</w:t>
      </w:r>
      <w:r w:rsidRPr="00C93AC8">
        <w:rPr>
          <w:rFonts w:ascii="David" w:hAnsi="David"/>
          <w:b/>
          <w:rtl/>
        </w:rPr>
        <w:t xml:space="preserve"> </w:t>
      </w:r>
      <w:r w:rsidRPr="00C93AC8">
        <w:rPr>
          <w:rFonts w:ascii="David" w:hAnsi="David" w:hint="eastAsia"/>
          <w:b/>
          <w:rtl/>
        </w:rPr>
        <w:t>יבוצעו</w:t>
      </w:r>
      <w:r w:rsidRPr="00C93AC8">
        <w:rPr>
          <w:rFonts w:ascii="David" w:hAnsi="David"/>
          <w:b/>
          <w:rtl/>
        </w:rPr>
        <w:t xml:space="preserve"> </w:t>
      </w:r>
      <w:r w:rsidRPr="00C93AC8">
        <w:rPr>
          <w:rFonts w:ascii="David" w:hAnsi="David" w:hint="eastAsia"/>
          <w:b/>
          <w:rtl/>
        </w:rPr>
        <w:t>ע</w:t>
      </w:r>
      <w:r w:rsidRPr="00C93AC8">
        <w:rPr>
          <w:rFonts w:ascii="David" w:hAnsi="David"/>
          <w:b/>
          <w:rtl/>
        </w:rPr>
        <w:t xml:space="preserve">"פ </w:t>
      </w:r>
      <w:r w:rsidRPr="00C93AC8">
        <w:rPr>
          <w:rFonts w:ascii="David" w:hAnsi="David" w:hint="eastAsia"/>
          <w:b/>
          <w:rtl/>
        </w:rPr>
        <w:t>תיק</w:t>
      </w:r>
      <w:r w:rsidRPr="00C93AC8">
        <w:rPr>
          <w:rFonts w:ascii="David" w:hAnsi="David"/>
          <w:b/>
          <w:rtl/>
        </w:rPr>
        <w:t xml:space="preserve"> </w:t>
      </w:r>
      <w:r w:rsidRPr="00C93AC8">
        <w:rPr>
          <w:rFonts w:ascii="David" w:hAnsi="David" w:hint="eastAsia"/>
          <w:b/>
          <w:rtl/>
        </w:rPr>
        <w:t>תפעול</w:t>
      </w:r>
      <w:r w:rsidRPr="00C93AC8">
        <w:rPr>
          <w:rFonts w:ascii="David" w:hAnsi="David"/>
          <w:b/>
          <w:rtl/>
        </w:rPr>
        <w:t xml:space="preserve"> </w:t>
      </w:r>
      <w:r w:rsidRPr="00C93AC8">
        <w:rPr>
          <w:rFonts w:ascii="David" w:hAnsi="David" w:hint="eastAsia"/>
          <w:b/>
          <w:rtl/>
        </w:rPr>
        <w:t>שיוכן</w:t>
      </w:r>
      <w:r w:rsidRPr="00C93AC8">
        <w:rPr>
          <w:rFonts w:ascii="David" w:hAnsi="David"/>
          <w:b/>
          <w:rtl/>
        </w:rPr>
        <w:t xml:space="preserve"> </w:t>
      </w:r>
      <w:r w:rsidRPr="00C93AC8">
        <w:rPr>
          <w:rFonts w:ascii="David" w:hAnsi="David" w:hint="eastAsia"/>
          <w:b/>
          <w:rtl/>
        </w:rPr>
        <w:t>לטכנאים</w:t>
      </w:r>
      <w:r w:rsidRPr="00C93AC8">
        <w:rPr>
          <w:rFonts w:ascii="David" w:hAnsi="David"/>
          <w:b/>
          <w:rtl/>
        </w:rPr>
        <w:t xml:space="preserve"> </w:t>
      </w:r>
      <w:r w:rsidRPr="00C93AC8">
        <w:rPr>
          <w:rFonts w:ascii="David" w:hAnsi="David" w:hint="eastAsia"/>
          <w:b/>
          <w:rtl/>
        </w:rPr>
        <w:t>על</w:t>
      </w:r>
      <w:r w:rsidRPr="00C93AC8">
        <w:rPr>
          <w:rFonts w:ascii="David" w:hAnsi="David"/>
          <w:b/>
          <w:rtl/>
        </w:rPr>
        <w:t xml:space="preserve"> </w:t>
      </w:r>
      <w:r w:rsidRPr="00C93AC8">
        <w:rPr>
          <w:rFonts w:ascii="David" w:hAnsi="David" w:hint="eastAsia"/>
          <w:b/>
          <w:rtl/>
        </w:rPr>
        <w:t>סמך</w:t>
      </w:r>
      <w:r w:rsidRPr="00C93AC8">
        <w:rPr>
          <w:rFonts w:ascii="David" w:hAnsi="David"/>
          <w:b/>
          <w:rtl/>
        </w:rPr>
        <w:t xml:space="preserve"> </w:t>
      </w:r>
      <w:r w:rsidRPr="00C93AC8">
        <w:rPr>
          <w:rFonts w:ascii="David" w:hAnsi="David" w:hint="eastAsia"/>
          <w:b/>
          <w:rtl/>
        </w:rPr>
        <w:t>הנחיות</w:t>
      </w:r>
      <w:r w:rsidRPr="00C93AC8">
        <w:rPr>
          <w:rFonts w:ascii="David" w:hAnsi="David"/>
          <w:b/>
          <w:rtl/>
        </w:rPr>
        <w:t xml:space="preserve"> </w:t>
      </w:r>
      <w:r w:rsidRPr="00C93AC8">
        <w:rPr>
          <w:rFonts w:ascii="David" w:hAnsi="David" w:hint="eastAsia"/>
          <w:b/>
          <w:rtl/>
        </w:rPr>
        <w:t>ונהלים</w:t>
      </w:r>
      <w:r w:rsidRPr="00C93AC8">
        <w:rPr>
          <w:rFonts w:ascii="David" w:hAnsi="David"/>
          <w:b/>
          <w:rtl/>
        </w:rPr>
        <w:t xml:space="preserve"> </w:t>
      </w:r>
      <w:r w:rsidRPr="00C93AC8">
        <w:rPr>
          <w:rFonts w:ascii="David" w:hAnsi="David" w:hint="eastAsia"/>
          <w:b/>
          <w:rtl/>
        </w:rPr>
        <w:t>שיועברו</w:t>
      </w:r>
      <w:r w:rsidRPr="00C93AC8">
        <w:rPr>
          <w:rFonts w:ascii="David" w:hAnsi="David"/>
          <w:b/>
          <w:rtl/>
        </w:rPr>
        <w:t xml:space="preserve"> לספק הזוכה.   </w:t>
      </w:r>
    </w:p>
    <w:p w14:paraId="10CF1942" w14:textId="74FBC2E6" w:rsidR="00B6637D" w:rsidRDefault="00B6637D">
      <w:pPr>
        <w:numPr>
          <w:ilvl w:val="0"/>
          <w:numId w:val="133"/>
        </w:numPr>
        <w:bidi/>
        <w:spacing w:line="240" w:lineRule="auto"/>
        <w:rPr>
          <w:rFonts w:ascii="David" w:hAnsi="David"/>
          <w:b/>
        </w:rPr>
      </w:pPr>
      <w:r w:rsidRPr="00C93AC8">
        <w:rPr>
          <w:rFonts w:ascii="David" w:hAnsi="David"/>
          <w:b/>
          <w:rtl/>
        </w:rPr>
        <w:t xml:space="preserve">בכל מקרה של שימוש בציוד בית ספרי, יקבל הספק הודעה מפורטת על כך מבעוד מועד כדי שיתארגן בהתאם, </w:t>
      </w:r>
      <w:r w:rsidRPr="00C93AC8">
        <w:rPr>
          <w:rFonts w:ascii="David" w:hAnsi="David" w:hint="eastAsia"/>
          <w:b/>
          <w:rtl/>
        </w:rPr>
        <w:t>המשרד</w:t>
      </w:r>
      <w:r w:rsidRPr="00C93AC8">
        <w:rPr>
          <w:rFonts w:ascii="David" w:hAnsi="David"/>
          <w:b/>
          <w:rtl/>
        </w:rPr>
        <w:t xml:space="preserve"> </w:t>
      </w:r>
      <w:r w:rsidRPr="00C93AC8">
        <w:rPr>
          <w:rFonts w:ascii="David" w:hAnsi="David" w:hint="eastAsia"/>
          <w:b/>
          <w:rtl/>
        </w:rPr>
        <w:t>מצידו</w:t>
      </w:r>
      <w:r w:rsidRPr="00C93AC8">
        <w:rPr>
          <w:rFonts w:ascii="David" w:hAnsi="David"/>
          <w:b/>
          <w:rtl/>
        </w:rPr>
        <w:t xml:space="preserve"> </w:t>
      </w:r>
      <w:r w:rsidRPr="00C93AC8">
        <w:rPr>
          <w:rFonts w:ascii="David" w:hAnsi="David" w:hint="eastAsia"/>
          <w:b/>
          <w:rtl/>
        </w:rPr>
        <w:t>ידאג</w:t>
      </w:r>
      <w:r w:rsidRPr="00C93AC8">
        <w:rPr>
          <w:rFonts w:ascii="David" w:hAnsi="David"/>
          <w:b/>
          <w:rtl/>
        </w:rPr>
        <w:t xml:space="preserve"> </w:t>
      </w:r>
      <w:r w:rsidRPr="00C93AC8">
        <w:rPr>
          <w:rFonts w:ascii="David" w:hAnsi="David" w:hint="eastAsia"/>
          <w:b/>
          <w:rtl/>
        </w:rPr>
        <w:t>שהספק</w:t>
      </w:r>
      <w:r w:rsidRPr="00C93AC8">
        <w:rPr>
          <w:rFonts w:ascii="David" w:hAnsi="David"/>
          <w:b/>
          <w:rtl/>
        </w:rPr>
        <w:t xml:space="preserve"> </w:t>
      </w:r>
      <w:r w:rsidRPr="00C93AC8">
        <w:rPr>
          <w:rFonts w:ascii="David" w:hAnsi="David" w:hint="eastAsia"/>
          <w:b/>
          <w:rtl/>
        </w:rPr>
        <w:t>יזכה</w:t>
      </w:r>
      <w:r w:rsidRPr="00C93AC8">
        <w:rPr>
          <w:rFonts w:ascii="David" w:hAnsi="David"/>
          <w:b/>
          <w:rtl/>
        </w:rPr>
        <w:t xml:space="preserve"> </w:t>
      </w:r>
      <w:r w:rsidRPr="00C93AC8">
        <w:rPr>
          <w:rFonts w:ascii="David" w:hAnsi="David" w:hint="eastAsia"/>
          <w:b/>
          <w:rtl/>
        </w:rPr>
        <w:t>ל</w:t>
      </w:r>
      <w:r w:rsidR="00FF1657" w:rsidRPr="00C93AC8">
        <w:rPr>
          <w:rFonts w:ascii="David" w:hAnsi="David" w:hint="eastAsia"/>
          <w:b/>
          <w:rtl/>
        </w:rPr>
        <w:t>ש</w:t>
      </w:r>
      <w:r w:rsidRPr="00C93AC8">
        <w:rPr>
          <w:rFonts w:ascii="David" w:hAnsi="David" w:hint="eastAsia"/>
          <w:b/>
          <w:rtl/>
        </w:rPr>
        <w:t>יתוף</w:t>
      </w:r>
      <w:r w:rsidRPr="00C93AC8">
        <w:rPr>
          <w:rFonts w:ascii="David" w:hAnsi="David"/>
          <w:b/>
          <w:rtl/>
        </w:rPr>
        <w:t xml:space="preserve"> </w:t>
      </w:r>
      <w:r w:rsidRPr="00C93AC8">
        <w:rPr>
          <w:rFonts w:ascii="David" w:hAnsi="David" w:hint="eastAsia"/>
          <w:b/>
          <w:rtl/>
        </w:rPr>
        <w:t>פעולה</w:t>
      </w:r>
      <w:r w:rsidRPr="00C93AC8">
        <w:rPr>
          <w:rFonts w:ascii="David" w:hAnsi="David"/>
          <w:b/>
          <w:rtl/>
        </w:rPr>
        <w:t xml:space="preserve"> </w:t>
      </w:r>
      <w:r w:rsidRPr="00C93AC8">
        <w:rPr>
          <w:rFonts w:ascii="David" w:hAnsi="David" w:hint="eastAsia"/>
          <w:b/>
          <w:rtl/>
        </w:rPr>
        <w:t>מלא</w:t>
      </w:r>
      <w:r w:rsidRPr="00C93AC8">
        <w:rPr>
          <w:rFonts w:ascii="David" w:hAnsi="David"/>
          <w:b/>
          <w:rtl/>
        </w:rPr>
        <w:t xml:space="preserve"> </w:t>
      </w:r>
      <w:r w:rsidRPr="00C93AC8">
        <w:rPr>
          <w:rFonts w:ascii="David" w:hAnsi="David" w:hint="eastAsia"/>
          <w:b/>
          <w:rtl/>
        </w:rPr>
        <w:t>מצד</w:t>
      </w:r>
      <w:r w:rsidRPr="00C93AC8">
        <w:rPr>
          <w:rFonts w:ascii="David" w:hAnsi="David"/>
          <w:b/>
          <w:rtl/>
        </w:rPr>
        <w:t xml:space="preserve"> </w:t>
      </w:r>
      <w:r w:rsidRPr="00C93AC8">
        <w:rPr>
          <w:rFonts w:ascii="David" w:hAnsi="David" w:hint="eastAsia"/>
          <w:b/>
          <w:rtl/>
        </w:rPr>
        <w:t>בית</w:t>
      </w:r>
      <w:r w:rsidRPr="00C93AC8">
        <w:rPr>
          <w:rFonts w:ascii="David" w:hAnsi="David"/>
          <w:b/>
          <w:rtl/>
        </w:rPr>
        <w:t xml:space="preserve"> </w:t>
      </w:r>
      <w:r w:rsidRPr="00C93AC8">
        <w:rPr>
          <w:rFonts w:ascii="David" w:hAnsi="David" w:hint="eastAsia"/>
          <w:b/>
          <w:rtl/>
        </w:rPr>
        <w:t>הספר</w:t>
      </w:r>
      <w:r w:rsidRPr="00C93AC8">
        <w:rPr>
          <w:rFonts w:ascii="David" w:hAnsi="David"/>
          <w:b/>
          <w:rtl/>
        </w:rPr>
        <w:t>.</w:t>
      </w:r>
    </w:p>
    <w:p w14:paraId="7970E517" w14:textId="59AA443E" w:rsidR="003F3385" w:rsidRPr="0081368B" w:rsidRDefault="00483AC3">
      <w:pPr>
        <w:pStyle w:val="ListParagraph"/>
        <w:numPr>
          <w:ilvl w:val="0"/>
          <w:numId w:val="133"/>
        </w:numPr>
        <w:bidi/>
        <w:spacing w:line="240" w:lineRule="auto"/>
        <w:rPr>
          <w:rFonts w:ascii="David" w:hAnsi="David"/>
          <w:b/>
        </w:rPr>
      </w:pPr>
      <w:r>
        <w:rPr>
          <w:rFonts w:ascii="David" w:hAnsi="David" w:hint="cs"/>
          <w:b/>
          <w:rtl/>
        </w:rPr>
        <w:t xml:space="preserve">ראה הרחבה </w:t>
      </w:r>
      <w:r w:rsidR="003F3385" w:rsidRPr="0081368B">
        <w:rPr>
          <w:rFonts w:ascii="David" w:hAnsi="David" w:hint="cs"/>
          <w:b/>
          <w:rtl/>
        </w:rPr>
        <w:t xml:space="preserve"> בסעיף 2.4.1.9 בהמשך.</w:t>
      </w:r>
    </w:p>
    <w:p w14:paraId="0B84D30D" w14:textId="7C04C538" w:rsidR="00B6637D" w:rsidRPr="00863734" w:rsidRDefault="00851122">
      <w:pPr>
        <w:numPr>
          <w:ilvl w:val="0"/>
          <w:numId w:val="62"/>
        </w:numPr>
        <w:bidi/>
        <w:spacing w:line="240" w:lineRule="auto"/>
        <w:ind w:left="1309"/>
        <w:rPr>
          <w:rFonts w:ascii="David" w:hAnsi="David"/>
          <w:b/>
          <w:u w:val="single"/>
        </w:rPr>
      </w:pPr>
      <w:r>
        <w:rPr>
          <w:rFonts w:ascii="David" w:hAnsi="David" w:hint="cs"/>
          <w:b/>
          <w:rtl/>
        </w:rPr>
        <w:t>(</w:t>
      </w:r>
      <w:r>
        <w:rPr>
          <w:rFonts w:ascii="David" w:hAnsi="David" w:hint="cs"/>
          <w:b/>
        </w:rPr>
        <w:t>M</w:t>
      </w:r>
      <w:r>
        <w:rPr>
          <w:rFonts w:ascii="David" w:hAnsi="David" w:hint="cs"/>
          <w:b/>
          <w:rtl/>
        </w:rPr>
        <w:t xml:space="preserve">) </w:t>
      </w:r>
      <w:r w:rsidRPr="00136569">
        <w:rPr>
          <w:rFonts w:ascii="David" w:hAnsi="David" w:hint="cs"/>
          <w:bCs/>
          <w:rtl/>
        </w:rPr>
        <w:t>מובהר כי:</w:t>
      </w:r>
      <w:r>
        <w:rPr>
          <w:rFonts w:ascii="David" w:hAnsi="David" w:hint="cs"/>
          <w:b/>
          <w:rtl/>
        </w:rPr>
        <w:t xml:space="preserve"> </w:t>
      </w:r>
      <w:r w:rsidR="00B6637D" w:rsidRPr="00C93AC8">
        <w:rPr>
          <w:rFonts w:ascii="David" w:hAnsi="David" w:hint="eastAsia"/>
          <w:b/>
          <w:rtl/>
        </w:rPr>
        <w:t>מפאת</w:t>
      </w:r>
      <w:r w:rsidR="00B6637D" w:rsidRPr="00C93AC8">
        <w:rPr>
          <w:rFonts w:ascii="David" w:hAnsi="David"/>
          <w:b/>
          <w:rtl/>
        </w:rPr>
        <w:t xml:space="preserve"> מורכבות הדרישה ורמת השרות הגבוהה הנדרשת, </w:t>
      </w:r>
      <w:r w:rsidR="00B6637D" w:rsidRPr="00C93AC8">
        <w:rPr>
          <w:rFonts w:ascii="David" w:hAnsi="David" w:hint="eastAsia"/>
          <w:bCs/>
          <w:u w:val="single"/>
          <w:rtl/>
        </w:rPr>
        <w:t>לא</w:t>
      </w:r>
      <w:r w:rsidR="00B6637D" w:rsidRPr="00C93AC8">
        <w:rPr>
          <w:rFonts w:ascii="David" w:hAnsi="David"/>
          <w:bCs/>
          <w:u w:val="single"/>
          <w:rtl/>
        </w:rPr>
        <w:t xml:space="preserve"> </w:t>
      </w:r>
      <w:r w:rsidR="00B6637D" w:rsidRPr="00C93AC8">
        <w:rPr>
          <w:rFonts w:ascii="David" w:hAnsi="David" w:hint="eastAsia"/>
          <w:bCs/>
          <w:u w:val="single"/>
          <w:rtl/>
        </w:rPr>
        <w:t>ניתן</w:t>
      </w:r>
      <w:r w:rsidR="00B6637D" w:rsidRPr="00C93AC8">
        <w:rPr>
          <w:rFonts w:ascii="David" w:hAnsi="David"/>
          <w:bCs/>
          <w:u w:val="single"/>
          <w:rtl/>
        </w:rPr>
        <w:t xml:space="preserve"> להשתמש בקבלני משנה במתן </w:t>
      </w:r>
      <w:r w:rsidR="00B6637D" w:rsidRPr="00C93AC8">
        <w:rPr>
          <w:rFonts w:ascii="David" w:hAnsi="David" w:hint="eastAsia"/>
          <w:bCs/>
          <w:u w:val="single"/>
          <w:rtl/>
        </w:rPr>
        <w:t>השרות</w:t>
      </w:r>
      <w:r w:rsidR="00B6637D" w:rsidRPr="00C93AC8">
        <w:rPr>
          <w:rFonts w:ascii="David" w:hAnsi="David"/>
          <w:bCs/>
          <w:u w:val="single"/>
          <w:rtl/>
        </w:rPr>
        <w:t xml:space="preserve"> </w:t>
      </w:r>
      <w:r w:rsidR="00B6637D" w:rsidRPr="00C93AC8">
        <w:rPr>
          <w:rFonts w:ascii="David" w:hAnsi="David" w:hint="eastAsia"/>
          <w:bCs/>
          <w:u w:val="single"/>
          <w:rtl/>
        </w:rPr>
        <w:t>בכל</w:t>
      </w:r>
      <w:r w:rsidR="00B6637D" w:rsidRPr="00C93AC8">
        <w:rPr>
          <w:rFonts w:ascii="David" w:hAnsi="David"/>
          <w:bCs/>
          <w:u w:val="single"/>
          <w:rtl/>
        </w:rPr>
        <w:t xml:space="preserve"> </w:t>
      </w:r>
      <w:r w:rsidR="00B6637D" w:rsidRPr="00C93AC8">
        <w:rPr>
          <w:rFonts w:ascii="David" w:hAnsi="David" w:hint="eastAsia"/>
          <w:bCs/>
          <w:u w:val="single"/>
          <w:rtl/>
        </w:rPr>
        <w:t>הקשור</w:t>
      </w:r>
      <w:r w:rsidR="00B6637D" w:rsidRPr="00C93AC8">
        <w:rPr>
          <w:rFonts w:ascii="David" w:hAnsi="David"/>
          <w:bCs/>
          <w:u w:val="single"/>
          <w:rtl/>
        </w:rPr>
        <w:t xml:space="preserve"> </w:t>
      </w:r>
      <w:r w:rsidR="00B6637D" w:rsidRPr="00C93AC8">
        <w:rPr>
          <w:rFonts w:ascii="David" w:hAnsi="David" w:hint="eastAsia"/>
          <w:bCs/>
          <w:u w:val="single"/>
          <w:rtl/>
        </w:rPr>
        <w:t>לבחינות</w:t>
      </w:r>
      <w:r w:rsidR="00B6637D" w:rsidRPr="00C93AC8">
        <w:rPr>
          <w:rFonts w:ascii="David" w:hAnsi="David"/>
          <w:bCs/>
          <w:u w:val="single"/>
          <w:rtl/>
        </w:rPr>
        <w:t xml:space="preserve"> </w:t>
      </w:r>
      <w:r w:rsidR="00B6637D" w:rsidRPr="00C93AC8">
        <w:rPr>
          <w:rFonts w:ascii="David" w:hAnsi="David" w:hint="eastAsia"/>
          <w:bCs/>
          <w:u w:val="single"/>
          <w:rtl/>
        </w:rPr>
        <w:t>הממוחשבות</w:t>
      </w:r>
      <w:r w:rsidR="00B6637D" w:rsidRPr="00C93AC8">
        <w:rPr>
          <w:rFonts w:ascii="David" w:hAnsi="David"/>
          <w:bCs/>
          <w:u w:val="single"/>
          <w:rtl/>
        </w:rPr>
        <w:t>.</w:t>
      </w:r>
    </w:p>
    <w:p w14:paraId="1E6CC6DC" w14:textId="77777777" w:rsidR="00863734" w:rsidRPr="00CE6CFC" w:rsidRDefault="00863734">
      <w:pPr>
        <w:numPr>
          <w:ilvl w:val="0"/>
          <w:numId w:val="62"/>
        </w:numPr>
        <w:bidi/>
        <w:spacing w:line="240" w:lineRule="auto"/>
        <w:ind w:left="1309"/>
        <w:rPr>
          <w:rFonts w:ascii="David" w:hAnsi="David"/>
          <w:b/>
          <w:rtl/>
        </w:rPr>
      </w:pPr>
      <w:r w:rsidRPr="00863734">
        <w:rPr>
          <w:rFonts w:ascii="David" w:hAnsi="David" w:hint="cs"/>
          <w:bCs/>
          <w:rtl/>
        </w:rPr>
        <w:t>דרכי היבחנות:</w:t>
      </w:r>
    </w:p>
    <w:p w14:paraId="4E159A4C" w14:textId="77777777" w:rsidR="00863734" w:rsidRPr="00A97D94" w:rsidRDefault="00863734">
      <w:pPr>
        <w:pStyle w:val="ListParagraph"/>
        <w:numPr>
          <w:ilvl w:val="0"/>
          <w:numId w:val="125"/>
        </w:numPr>
        <w:bidi/>
        <w:spacing w:line="240" w:lineRule="auto"/>
        <w:rPr>
          <w:rFonts w:ascii="David" w:hAnsi="David"/>
          <w:b/>
          <w:bCs/>
          <w:rtl/>
        </w:rPr>
      </w:pPr>
      <w:r w:rsidRPr="00136569">
        <w:rPr>
          <w:rFonts w:ascii="David" w:hAnsi="David" w:hint="eastAsia"/>
          <w:b/>
          <w:bCs/>
          <w:rtl/>
        </w:rPr>
        <w:t>הפעלת</w:t>
      </w:r>
      <w:r w:rsidRPr="00136569">
        <w:rPr>
          <w:rFonts w:ascii="David" w:hAnsi="David"/>
          <w:b/>
          <w:bCs/>
          <w:rtl/>
        </w:rPr>
        <w:t xml:space="preserve"> </w:t>
      </w:r>
      <w:r w:rsidRPr="00136569">
        <w:rPr>
          <w:rFonts w:ascii="David" w:hAnsi="David" w:hint="eastAsia"/>
          <w:b/>
          <w:bCs/>
          <w:rtl/>
        </w:rPr>
        <w:t>המבחנים</w:t>
      </w:r>
      <w:r w:rsidRPr="00136569">
        <w:rPr>
          <w:rFonts w:ascii="David" w:hAnsi="David"/>
          <w:b/>
          <w:bCs/>
          <w:rtl/>
        </w:rPr>
        <w:t xml:space="preserve"> </w:t>
      </w:r>
      <w:r w:rsidRPr="00136569">
        <w:rPr>
          <w:rFonts w:ascii="David" w:hAnsi="David" w:hint="eastAsia"/>
          <w:b/>
          <w:bCs/>
          <w:rtl/>
        </w:rPr>
        <w:t>הממוחשבים</w:t>
      </w:r>
      <w:r w:rsidRPr="00136569">
        <w:rPr>
          <w:rFonts w:ascii="David" w:hAnsi="David"/>
          <w:b/>
          <w:bCs/>
          <w:rtl/>
        </w:rPr>
        <w:t xml:space="preserve"> </w:t>
      </w:r>
      <w:r w:rsidRPr="00136569">
        <w:rPr>
          <w:rFonts w:ascii="David" w:hAnsi="David" w:hint="eastAsia"/>
          <w:b/>
          <w:bCs/>
          <w:rtl/>
        </w:rPr>
        <w:t>באופן</w:t>
      </w:r>
      <w:r w:rsidRPr="00136569">
        <w:rPr>
          <w:rFonts w:ascii="David" w:hAnsi="David"/>
          <w:b/>
          <w:bCs/>
          <w:rtl/>
        </w:rPr>
        <w:t xml:space="preserve"> </w:t>
      </w:r>
      <w:r w:rsidRPr="00136569">
        <w:rPr>
          <w:rFonts w:ascii="David" w:hAnsi="David" w:hint="eastAsia"/>
          <w:b/>
          <w:bCs/>
          <w:rtl/>
        </w:rPr>
        <w:t>לא</w:t>
      </w:r>
      <w:r w:rsidRPr="00136569">
        <w:rPr>
          <w:rFonts w:ascii="David" w:hAnsi="David"/>
          <w:b/>
          <w:bCs/>
          <w:rtl/>
        </w:rPr>
        <w:t xml:space="preserve"> </w:t>
      </w:r>
      <w:r w:rsidRPr="00136569">
        <w:rPr>
          <w:rFonts w:ascii="David" w:hAnsi="David" w:hint="eastAsia"/>
          <w:b/>
          <w:bCs/>
          <w:rtl/>
        </w:rPr>
        <w:t>מקוון</w:t>
      </w:r>
      <w:r w:rsidRPr="00136569">
        <w:rPr>
          <w:rFonts w:ascii="David" w:hAnsi="David"/>
          <w:b/>
          <w:bCs/>
          <w:rtl/>
        </w:rPr>
        <w:t xml:space="preserve"> – </w:t>
      </w:r>
      <w:r w:rsidRPr="00136569">
        <w:rPr>
          <w:rFonts w:ascii="David" w:hAnsi="David"/>
          <w:b/>
          <w:bCs/>
        </w:rPr>
        <w:t>Offline)</w:t>
      </w:r>
      <w:r w:rsidRPr="00136569">
        <w:rPr>
          <w:rFonts w:ascii="David" w:hAnsi="David"/>
          <w:b/>
          <w:bCs/>
          <w:rtl/>
        </w:rPr>
        <w:t>):</w:t>
      </w:r>
      <w:r w:rsidRPr="00A97D94">
        <w:rPr>
          <w:rFonts w:ascii="David" w:hAnsi="David"/>
          <w:b/>
          <w:bCs/>
          <w:rtl/>
        </w:rPr>
        <w:t xml:space="preserve"> </w:t>
      </w:r>
      <w:r w:rsidRPr="00A97D94">
        <w:rPr>
          <w:rFonts w:ascii="David" w:hAnsi="David" w:hint="eastAsia"/>
          <w:rtl/>
        </w:rPr>
        <w:t>בהפעלה</w:t>
      </w:r>
      <w:r w:rsidRPr="00A97D94">
        <w:rPr>
          <w:rFonts w:ascii="David" w:hAnsi="David"/>
          <w:rtl/>
        </w:rPr>
        <w:t xml:space="preserve"> שאינה מקוונת יופעלו המבחנים </w:t>
      </w:r>
      <w:r w:rsidRPr="00A97D94">
        <w:rPr>
          <w:rFonts w:ascii="David" w:hAnsi="David" w:hint="eastAsia"/>
          <w:rtl/>
        </w:rPr>
        <w:t>מהתקן</w:t>
      </w:r>
      <w:r w:rsidRPr="00A97D94">
        <w:rPr>
          <w:rFonts w:ascii="David" w:hAnsi="David"/>
          <w:rtl/>
        </w:rPr>
        <w:t xml:space="preserve"> "</w:t>
      </w:r>
      <w:r w:rsidRPr="00A97D94">
        <w:rPr>
          <w:rFonts w:ascii="David" w:hAnsi="David" w:hint="eastAsia"/>
          <w:rtl/>
        </w:rPr>
        <w:t>החסן</w:t>
      </w:r>
      <w:r w:rsidRPr="00A97D94">
        <w:rPr>
          <w:rFonts w:ascii="David" w:hAnsi="David"/>
          <w:rtl/>
        </w:rPr>
        <w:t xml:space="preserve"> </w:t>
      </w:r>
      <w:r w:rsidRPr="00A97D94">
        <w:rPr>
          <w:rFonts w:ascii="David" w:hAnsi="David" w:hint="eastAsia"/>
          <w:rtl/>
        </w:rPr>
        <w:t>נייד</w:t>
      </w:r>
      <w:r w:rsidRPr="00A97D94">
        <w:rPr>
          <w:rFonts w:ascii="David" w:hAnsi="David"/>
          <w:rtl/>
        </w:rPr>
        <w:t xml:space="preserve">" </w:t>
      </w:r>
      <w:r w:rsidRPr="00A97D94">
        <w:rPr>
          <w:rFonts w:ascii="David" w:hAnsi="David"/>
          <w:b/>
          <w:rtl/>
        </w:rPr>
        <w:t xml:space="preserve">(כונן </w:t>
      </w:r>
      <w:r w:rsidRPr="00A97D94">
        <w:rPr>
          <w:rFonts w:ascii="David" w:hAnsi="David"/>
          <w:b/>
        </w:rPr>
        <w:t>USB</w:t>
      </w:r>
      <w:r w:rsidRPr="00A97D94">
        <w:rPr>
          <w:rFonts w:ascii="David" w:hAnsi="David"/>
          <w:b/>
          <w:rtl/>
        </w:rPr>
        <w:t xml:space="preserve">, </w:t>
      </w:r>
      <w:r w:rsidRPr="00A97D94">
        <w:rPr>
          <w:rFonts w:ascii="David" w:hAnsi="David" w:hint="eastAsia"/>
          <w:b/>
          <w:rtl/>
        </w:rPr>
        <w:t>דיסק</w:t>
      </w:r>
      <w:r w:rsidRPr="00A97D94">
        <w:rPr>
          <w:rFonts w:ascii="David" w:hAnsi="David"/>
          <w:b/>
          <w:rtl/>
        </w:rPr>
        <w:t xml:space="preserve"> </w:t>
      </w:r>
      <w:r w:rsidRPr="00A97D94">
        <w:rPr>
          <w:rFonts w:ascii="David" w:hAnsi="David" w:hint="eastAsia"/>
          <w:b/>
          <w:rtl/>
        </w:rPr>
        <w:t>און</w:t>
      </w:r>
      <w:r w:rsidRPr="00A97D94">
        <w:rPr>
          <w:rFonts w:ascii="David" w:hAnsi="David"/>
          <w:b/>
          <w:rtl/>
        </w:rPr>
        <w:t xml:space="preserve"> </w:t>
      </w:r>
      <w:r w:rsidRPr="00A97D94">
        <w:rPr>
          <w:rFonts w:ascii="David" w:hAnsi="David" w:hint="eastAsia"/>
          <w:b/>
          <w:rtl/>
        </w:rPr>
        <w:t>קי</w:t>
      </w:r>
      <w:r w:rsidRPr="00A97D94">
        <w:rPr>
          <w:rFonts w:ascii="David" w:hAnsi="David"/>
          <w:b/>
          <w:rtl/>
        </w:rPr>
        <w:t xml:space="preserve">) </w:t>
      </w:r>
      <w:r w:rsidRPr="00A97D94">
        <w:rPr>
          <w:rFonts w:ascii="David" w:hAnsi="David" w:hint="eastAsia"/>
          <w:rtl/>
        </w:rPr>
        <w:t>או</w:t>
      </w:r>
      <w:r w:rsidRPr="00A97D94">
        <w:rPr>
          <w:rFonts w:ascii="David" w:hAnsi="David"/>
          <w:rtl/>
        </w:rPr>
        <w:t xml:space="preserve"> </w:t>
      </w:r>
      <w:r w:rsidRPr="00A97D94">
        <w:rPr>
          <w:rFonts w:ascii="David" w:hAnsi="David" w:hint="eastAsia"/>
          <w:rtl/>
        </w:rPr>
        <w:t>מהכונן</w:t>
      </w:r>
      <w:r w:rsidRPr="00A97D94">
        <w:rPr>
          <w:rFonts w:ascii="David" w:hAnsi="David"/>
          <w:rtl/>
        </w:rPr>
        <w:t xml:space="preserve"> </w:t>
      </w:r>
      <w:r w:rsidRPr="00A97D94">
        <w:rPr>
          <w:rFonts w:ascii="David" w:hAnsi="David" w:hint="eastAsia"/>
          <w:rtl/>
        </w:rPr>
        <w:t>הקשיח</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המחשב</w:t>
      </w:r>
      <w:r w:rsidRPr="00A97D94">
        <w:rPr>
          <w:rFonts w:ascii="David" w:hAnsi="David"/>
          <w:rtl/>
        </w:rPr>
        <w:t xml:space="preserve">. </w:t>
      </w:r>
      <w:r w:rsidRPr="00A97D94">
        <w:rPr>
          <w:rFonts w:ascii="David" w:hAnsi="David" w:hint="eastAsia"/>
          <w:rtl/>
        </w:rPr>
        <w:t>התוכנה</w:t>
      </w:r>
      <w:r w:rsidRPr="00A97D94">
        <w:rPr>
          <w:rFonts w:ascii="David" w:hAnsi="David"/>
          <w:rtl/>
        </w:rPr>
        <w:t xml:space="preserve"> </w:t>
      </w:r>
      <w:r w:rsidRPr="00A97D94">
        <w:rPr>
          <w:rFonts w:ascii="David" w:hAnsi="David" w:hint="eastAsia"/>
          <w:rtl/>
        </w:rPr>
        <w:t>שומרת</w:t>
      </w:r>
      <w:r w:rsidRPr="00A97D94">
        <w:rPr>
          <w:rFonts w:ascii="David" w:hAnsi="David"/>
          <w:rtl/>
        </w:rPr>
        <w:t xml:space="preserve"> </w:t>
      </w:r>
      <w:r w:rsidRPr="00A97D94">
        <w:rPr>
          <w:rFonts w:ascii="David" w:hAnsi="David" w:hint="eastAsia"/>
          <w:rtl/>
        </w:rPr>
        <w:t>את</w:t>
      </w:r>
      <w:r w:rsidRPr="00A97D94">
        <w:rPr>
          <w:rFonts w:ascii="David" w:hAnsi="David"/>
          <w:b/>
          <w:bCs/>
          <w:rtl/>
        </w:rPr>
        <w:t xml:space="preserve"> </w:t>
      </w:r>
      <w:r w:rsidRPr="00A97D94">
        <w:rPr>
          <w:rFonts w:ascii="David" w:hAnsi="David" w:hint="eastAsia"/>
          <w:b/>
          <w:rtl/>
        </w:rPr>
        <w:t>תגובות</w:t>
      </w:r>
      <w:r w:rsidRPr="00A97D94">
        <w:rPr>
          <w:rFonts w:ascii="David" w:hAnsi="David"/>
          <w:b/>
          <w:rtl/>
        </w:rPr>
        <w:t xml:space="preserve"> </w:t>
      </w:r>
      <w:r w:rsidRPr="00A97D94">
        <w:rPr>
          <w:rFonts w:ascii="David" w:hAnsi="David" w:hint="eastAsia"/>
          <w:b/>
          <w:rtl/>
        </w:rPr>
        <w:t>התלמידים</w:t>
      </w:r>
      <w:r w:rsidRPr="00A97D94">
        <w:rPr>
          <w:rFonts w:ascii="David" w:hAnsi="David"/>
          <w:b/>
          <w:rtl/>
        </w:rPr>
        <w:t xml:space="preserve"> </w:t>
      </w:r>
      <w:r w:rsidRPr="00A97D94">
        <w:rPr>
          <w:rFonts w:ascii="David" w:hAnsi="David" w:hint="eastAsia"/>
          <w:b/>
          <w:rtl/>
        </w:rPr>
        <w:t>על</w:t>
      </w:r>
      <w:r w:rsidRPr="00A97D94">
        <w:rPr>
          <w:rFonts w:ascii="David" w:hAnsi="David"/>
          <w:b/>
          <w:rtl/>
        </w:rPr>
        <w:t xml:space="preserve"> </w:t>
      </w:r>
      <w:r w:rsidRPr="00A97D94">
        <w:rPr>
          <w:rFonts w:ascii="David" w:hAnsi="David" w:hint="eastAsia"/>
          <w:b/>
          <w:rtl/>
        </w:rPr>
        <w:t>כונן</w:t>
      </w:r>
      <w:r w:rsidRPr="00A97D94">
        <w:rPr>
          <w:rFonts w:ascii="David" w:hAnsi="David"/>
          <w:b/>
          <w:rtl/>
        </w:rPr>
        <w:t xml:space="preserve"> </w:t>
      </w:r>
      <w:r w:rsidRPr="00A97D94">
        <w:rPr>
          <w:rFonts w:ascii="David" w:hAnsi="David" w:hint="eastAsia"/>
          <w:b/>
          <w:rtl/>
        </w:rPr>
        <w:t>ה</w:t>
      </w:r>
      <w:r w:rsidRPr="00A97D94">
        <w:rPr>
          <w:rFonts w:ascii="David" w:hAnsi="David"/>
          <w:b/>
          <w:rtl/>
        </w:rPr>
        <w:t>-</w:t>
      </w:r>
      <w:r w:rsidRPr="00A97D94">
        <w:rPr>
          <w:rFonts w:ascii="David" w:hAnsi="David"/>
          <w:b/>
        </w:rPr>
        <w:t xml:space="preserve">USB </w:t>
      </w:r>
      <w:r w:rsidRPr="00A97D94">
        <w:rPr>
          <w:rFonts w:ascii="David" w:hAnsi="David"/>
          <w:b/>
          <w:rtl/>
        </w:rPr>
        <w:t xml:space="preserve"> או על הכונן הקשיח (בהתאם). </w:t>
      </w:r>
      <w:r w:rsidRPr="00A97D94">
        <w:rPr>
          <w:rFonts w:ascii="David" w:hAnsi="David" w:hint="eastAsia"/>
          <w:b/>
          <w:rtl/>
        </w:rPr>
        <w:t>ולאחר</w:t>
      </w:r>
      <w:r w:rsidRPr="00A97D94">
        <w:rPr>
          <w:rFonts w:ascii="David" w:hAnsi="David"/>
          <w:b/>
          <w:rtl/>
        </w:rPr>
        <w:t xml:space="preserve"> </w:t>
      </w:r>
      <w:r w:rsidRPr="00A97D94">
        <w:rPr>
          <w:rFonts w:ascii="David" w:hAnsi="David" w:hint="eastAsia"/>
          <w:b/>
          <w:rtl/>
        </w:rPr>
        <w:t>הבחינה</w:t>
      </w:r>
      <w:r w:rsidRPr="00A97D94">
        <w:rPr>
          <w:rFonts w:ascii="David" w:hAnsi="David"/>
          <w:b/>
          <w:rtl/>
        </w:rPr>
        <w:t xml:space="preserve">, </w:t>
      </w:r>
      <w:r w:rsidRPr="00A97D94">
        <w:rPr>
          <w:rFonts w:ascii="David" w:hAnsi="David" w:hint="eastAsia"/>
          <w:b/>
          <w:rtl/>
        </w:rPr>
        <w:t>במרכז</w:t>
      </w:r>
      <w:r w:rsidRPr="00A97D94">
        <w:rPr>
          <w:rFonts w:ascii="David" w:hAnsi="David"/>
          <w:b/>
          <w:rtl/>
        </w:rPr>
        <w:t xml:space="preserve"> </w:t>
      </w:r>
      <w:r w:rsidRPr="00A97D94">
        <w:rPr>
          <w:rFonts w:ascii="David" w:hAnsi="David" w:hint="eastAsia"/>
          <w:b/>
          <w:rtl/>
        </w:rPr>
        <w:t>הלוגיסטי</w:t>
      </w:r>
      <w:r w:rsidRPr="00A97D94">
        <w:rPr>
          <w:rFonts w:ascii="David" w:hAnsi="David"/>
          <w:b/>
          <w:rtl/>
        </w:rPr>
        <w:t xml:space="preserve"> </w:t>
      </w:r>
      <w:r w:rsidRPr="00A97D94">
        <w:rPr>
          <w:rFonts w:ascii="David" w:hAnsi="David" w:hint="eastAsia"/>
          <w:b/>
          <w:rtl/>
        </w:rPr>
        <w:t>של</w:t>
      </w:r>
      <w:r w:rsidRPr="00A97D94">
        <w:rPr>
          <w:rFonts w:ascii="David" w:hAnsi="David"/>
          <w:b/>
          <w:rtl/>
        </w:rPr>
        <w:t xml:space="preserve"> </w:t>
      </w:r>
      <w:r w:rsidRPr="00A97D94">
        <w:rPr>
          <w:rFonts w:ascii="David" w:hAnsi="David" w:hint="eastAsia"/>
          <w:b/>
          <w:rtl/>
        </w:rPr>
        <w:t>ראמ</w:t>
      </w:r>
      <w:r w:rsidRPr="00A97D94">
        <w:rPr>
          <w:rFonts w:ascii="David" w:hAnsi="David"/>
          <w:b/>
          <w:rtl/>
        </w:rPr>
        <w:t>"</w:t>
      </w:r>
      <w:r w:rsidRPr="00A97D94">
        <w:rPr>
          <w:rFonts w:ascii="David" w:hAnsi="David" w:hint="eastAsia"/>
          <w:b/>
          <w:rtl/>
        </w:rPr>
        <w:t>ה</w:t>
      </w:r>
      <w:r w:rsidRPr="00A97D94">
        <w:rPr>
          <w:rFonts w:ascii="David" w:hAnsi="David"/>
          <w:b/>
          <w:rtl/>
        </w:rPr>
        <w:t xml:space="preserve"> (</w:t>
      </w:r>
      <w:r w:rsidRPr="00A97D94">
        <w:rPr>
          <w:rFonts w:ascii="David" w:hAnsi="David" w:hint="eastAsia"/>
          <w:b/>
          <w:rtl/>
        </w:rPr>
        <w:t>או</w:t>
      </w:r>
      <w:r w:rsidRPr="00A97D94">
        <w:rPr>
          <w:rFonts w:ascii="David" w:hAnsi="David"/>
          <w:b/>
          <w:rtl/>
        </w:rPr>
        <w:t xml:space="preserve"> </w:t>
      </w:r>
      <w:r w:rsidRPr="00A97D94">
        <w:rPr>
          <w:rFonts w:ascii="David" w:hAnsi="David" w:hint="eastAsia"/>
          <w:b/>
          <w:rtl/>
        </w:rPr>
        <w:t>מי</w:t>
      </w:r>
      <w:r w:rsidRPr="00A97D94">
        <w:rPr>
          <w:rFonts w:ascii="David" w:hAnsi="David"/>
          <w:b/>
          <w:rtl/>
        </w:rPr>
        <w:t xml:space="preserve"> </w:t>
      </w:r>
      <w:r w:rsidRPr="00A97D94">
        <w:rPr>
          <w:rFonts w:ascii="David" w:hAnsi="David" w:hint="eastAsia"/>
          <w:b/>
          <w:rtl/>
        </w:rPr>
        <w:t>מטעמו</w:t>
      </w:r>
      <w:r w:rsidRPr="00A97D94">
        <w:rPr>
          <w:rFonts w:ascii="David" w:hAnsi="David"/>
          <w:b/>
          <w:rtl/>
        </w:rPr>
        <w:t xml:space="preserve">), </w:t>
      </w:r>
      <w:r w:rsidRPr="00A97D94">
        <w:rPr>
          <w:rFonts w:ascii="David" w:hAnsi="David" w:hint="eastAsia"/>
          <w:b/>
          <w:rtl/>
        </w:rPr>
        <w:t>התוצאות</w:t>
      </w:r>
      <w:r w:rsidRPr="00A97D94">
        <w:rPr>
          <w:rFonts w:ascii="David" w:hAnsi="David"/>
          <w:b/>
          <w:rtl/>
        </w:rPr>
        <w:t xml:space="preserve"> </w:t>
      </w:r>
      <w:r w:rsidRPr="00A97D94">
        <w:rPr>
          <w:rFonts w:ascii="David" w:hAnsi="David" w:hint="eastAsia"/>
          <w:b/>
          <w:rtl/>
        </w:rPr>
        <w:t>נפרקות</w:t>
      </w:r>
      <w:r w:rsidRPr="00A97D94">
        <w:rPr>
          <w:rFonts w:ascii="David" w:hAnsi="David"/>
          <w:b/>
          <w:rtl/>
        </w:rPr>
        <w:t xml:space="preserve"> </w:t>
      </w:r>
      <w:r w:rsidRPr="00A97D94">
        <w:rPr>
          <w:rFonts w:ascii="David" w:hAnsi="David" w:hint="eastAsia"/>
          <w:b/>
          <w:rtl/>
        </w:rPr>
        <w:t>ונשלחות</w:t>
      </w:r>
      <w:r w:rsidRPr="00A97D94">
        <w:rPr>
          <w:rFonts w:ascii="David" w:hAnsi="David"/>
          <w:b/>
          <w:rtl/>
        </w:rPr>
        <w:t xml:space="preserve"> </w:t>
      </w:r>
      <w:r w:rsidRPr="00A97D94">
        <w:rPr>
          <w:rFonts w:ascii="David" w:hAnsi="David" w:hint="eastAsia"/>
          <w:b/>
          <w:rtl/>
        </w:rPr>
        <w:t>במרוכז</w:t>
      </w:r>
      <w:r w:rsidRPr="00A97D94">
        <w:rPr>
          <w:rFonts w:ascii="David" w:hAnsi="David"/>
          <w:b/>
          <w:rtl/>
        </w:rPr>
        <w:t xml:space="preserve"> </w:t>
      </w:r>
      <w:r w:rsidRPr="00A97D94">
        <w:rPr>
          <w:rFonts w:ascii="David" w:hAnsi="David" w:hint="eastAsia"/>
          <w:b/>
          <w:rtl/>
        </w:rPr>
        <w:t>לארגון</w:t>
      </w:r>
      <w:r w:rsidRPr="00A97D94">
        <w:rPr>
          <w:rFonts w:ascii="David" w:hAnsi="David"/>
          <w:b/>
          <w:rtl/>
        </w:rPr>
        <w:t xml:space="preserve"> </w:t>
      </w:r>
      <w:r w:rsidRPr="00A97D94">
        <w:rPr>
          <w:rFonts w:ascii="David" w:hAnsi="David" w:hint="eastAsia"/>
          <w:b/>
          <w:rtl/>
        </w:rPr>
        <w:t>הבינלאומי</w:t>
      </w:r>
      <w:r w:rsidRPr="00A97D94">
        <w:rPr>
          <w:rFonts w:ascii="David" w:hAnsi="David"/>
          <w:b/>
          <w:rtl/>
        </w:rPr>
        <w:t xml:space="preserve">. </w:t>
      </w:r>
    </w:p>
    <w:p w14:paraId="2DCD2E2D" w14:textId="77777777" w:rsidR="00863734" w:rsidRPr="00A97D94" w:rsidRDefault="00863734">
      <w:pPr>
        <w:pStyle w:val="ListParagraph"/>
        <w:numPr>
          <w:ilvl w:val="0"/>
          <w:numId w:val="125"/>
        </w:numPr>
        <w:bidi/>
        <w:spacing w:line="240" w:lineRule="auto"/>
        <w:rPr>
          <w:rFonts w:ascii="David" w:hAnsi="David"/>
          <w:b/>
          <w:bCs/>
          <w:rtl/>
        </w:rPr>
      </w:pPr>
      <w:r w:rsidRPr="00136569">
        <w:rPr>
          <w:rFonts w:ascii="David" w:hAnsi="David" w:hint="eastAsia"/>
          <w:b/>
          <w:bCs/>
          <w:rtl/>
        </w:rPr>
        <w:t>הפעלת</w:t>
      </w:r>
      <w:r w:rsidRPr="00136569">
        <w:rPr>
          <w:rFonts w:ascii="David" w:hAnsi="David"/>
          <w:b/>
          <w:bCs/>
          <w:rtl/>
        </w:rPr>
        <w:t xml:space="preserve"> </w:t>
      </w:r>
      <w:r w:rsidRPr="00136569">
        <w:rPr>
          <w:rFonts w:ascii="David" w:hAnsi="David" w:hint="eastAsia"/>
          <w:b/>
          <w:bCs/>
          <w:rtl/>
        </w:rPr>
        <w:t>מבחנים</w:t>
      </w:r>
      <w:r w:rsidRPr="00136569">
        <w:rPr>
          <w:rFonts w:ascii="David" w:hAnsi="David"/>
          <w:b/>
          <w:bCs/>
          <w:rtl/>
        </w:rPr>
        <w:t xml:space="preserve"> </w:t>
      </w:r>
      <w:r w:rsidRPr="00136569">
        <w:rPr>
          <w:rFonts w:ascii="David" w:hAnsi="David" w:hint="eastAsia"/>
          <w:b/>
          <w:bCs/>
          <w:rtl/>
        </w:rPr>
        <w:t>ממוחשבים</w:t>
      </w:r>
      <w:r w:rsidRPr="00136569">
        <w:rPr>
          <w:rFonts w:ascii="David" w:hAnsi="David"/>
          <w:b/>
          <w:bCs/>
          <w:rtl/>
        </w:rPr>
        <w:t xml:space="preserve"> </w:t>
      </w:r>
      <w:r w:rsidRPr="00136569">
        <w:rPr>
          <w:rFonts w:ascii="David" w:hAnsi="David" w:hint="eastAsia"/>
          <w:b/>
          <w:bCs/>
          <w:rtl/>
        </w:rPr>
        <w:t>מקוונים</w:t>
      </w:r>
      <w:r w:rsidRPr="00136569">
        <w:rPr>
          <w:rFonts w:ascii="David" w:hAnsi="David"/>
          <w:b/>
          <w:bCs/>
          <w:rtl/>
        </w:rPr>
        <w:t xml:space="preserve"> – </w:t>
      </w:r>
      <w:r w:rsidRPr="00136569">
        <w:rPr>
          <w:rFonts w:ascii="David" w:hAnsi="David"/>
          <w:b/>
        </w:rPr>
        <w:t>(Online)</w:t>
      </w:r>
      <w:r w:rsidRPr="00136569">
        <w:rPr>
          <w:rFonts w:ascii="David" w:hAnsi="David"/>
          <w:b/>
          <w:rtl/>
        </w:rPr>
        <w:t>:</w:t>
      </w:r>
      <w:r w:rsidRPr="00A97D94">
        <w:rPr>
          <w:rFonts w:ascii="David" w:hAnsi="David"/>
          <w:b/>
          <w:rtl/>
        </w:rPr>
        <w:t xml:space="preserve"> </w:t>
      </w:r>
      <w:r w:rsidRPr="00A97D94">
        <w:rPr>
          <w:rFonts w:ascii="David" w:hAnsi="David" w:hint="eastAsia"/>
          <w:b/>
          <w:rtl/>
        </w:rPr>
        <w:t>בהפעלה</w:t>
      </w:r>
      <w:r w:rsidRPr="00A97D94">
        <w:rPr>
          <w:rFonts w:ascii="David" w:hAnsi="David"/>
          <w:b/>
          <w:rtl/>
        </w:rPr>
        <w:t xml:space="preserve"> </w:t>
      </w:r>
      <w:r w:rsidRPr="00A97D94">
        <w:rPr>
          <w:rFonts w:ascii="David" w:hAnsi="David" w:hint="eastAsia"/>
          <w:b/>
          <w:rtl/>
        </w:rPr>
        <w:t>מקוונת</w:t>
      </w:r>
      <w:r w:rsidRPr="00A97D94">
        <w:rPr>
          <w:rFonts w:ascii="David" w:hAnsi="David"/>
          <w:b/>
          <w:rtl/>
        </w:rPr>
        <w:t xml:space="preserve"> </w:t>
      </w:r>
      <w:r w:rsidRPr="00A97D94">
        <w:rPr>
          <w:rFonts w:ascii="David" w:hAnsi="David" w:hint="eastAsia"/>
          <w:b/>
          <w:rtl/>
        </w:rPr>
        <w:t>הגישה</w:t>
      </w:r>
      <w:r w:rsidRPr="00A97D94">
        <w:rPr>
          <w:rFonts w:ascii="David" w:hAnsi="David"/>
          <w:b/>
          <w:rtl/>
        </w:rPr>
        <w:t xml:space="preserve"> </w:t>
      </w:r>
      <w:r w:rsidRPr="00A97D94">
        <w:rPr>
          <w:rFonts w:ascii="David" w:hAnsi="David" w:hint="eastAsia"/>
          <w:b/>
          <w:rtl/>
        </w:rPr>
        <w:t>למבחן</w:t>
      </w:r>
      <w:r w:rsidRPr="00A97D94">
        <w:rPr>
          <w:rFonts w:ascii="David" w:hAnsi="David"/>
          <w:b/>
          <w:rtl/>
        </w:rPr>
        <w:t xml:space="preserve"> </w:t>
      </w:r>
      <w:r w:rsidRPr="00A97D94">
        <w:rPr>
          <w:rFonts w:ascii="David" w:hAnsi="David" w:hint="eastAsia"/>
          <w:b/>
          <w:rtl/>
        </w:rPr>
        <w:t>מתבצעת</w:t>
      </w:r>
      <w:r w:rsidRPr="00A97D94">
        <w:rPr>
          <w:rFonts w:ascii="David" w:hAnsi="David"/>
          <w:b/>
          <w:rtl/>
        </w:rPr>
        <w:t xml:space="preserve"> </w:t>
      </w:r>
      <w:r w:rsidRPr="00A97D94">
        <w:rPr>
          <w:rFonts w:ascii="David" w:hAnsi="David" w:hint="eastAsia"/>
          <w:b/>
          <w:rtl/>
        </w:rPr>
        <w:t>באמצעות</w:t>
      </w:r>
      <w:r w:rsidRPr="00A97D94">
        <w:rPr>
          <w:rFonts w:ascii="David" w:hAnsi="David"/>
          <w:b/>
          <w:rtl/>
        </w:rPr>
        <w:t xml:space="preserve"> </w:t>
      </w:r>
      <w:r w:rsidRPr="00A97D94">
        <w:rPr>
          <w:rFonts w:ascii="David" w:hAnsi="David" w:hint="eastAsia"/>
          <w:b/>
          <w:rtl/>
        </w:rPr>
        <w:t>האינטרנט</w:t>
      </w:r>
      <w:r w:rsidRPr="00A97D94">
        <w:rPr>
          <w:rFonts w:ascii="David" w:hAnsi="David"/>
          <w:b/>
          <w:rtl/>
        </w:rPr>
        <w:t xml:space="preserve">, </w:t>
      </w:r>
      <w:r w:rsidRPr="00A97D94">
        <w:rPr>
          <w:rFonts w:ascii="David" w:hAnsi="David" w:hint="eastAsia"/>
          <w:b/>
          <w:rtl/>
        </w:rPr>
        <w:t>ותוצאות</w:t>
      </w:r>
      <w:r w:rsidRPr="00A97D94">
        <w:rPr>
          <w:rFonts w:ascii="David" w:hAnsi="David"/>
          <w:b/>
          <w:rtl/>
        </w:rPr>
        <w:t xml:space="preserve"> </w:t>
      </w:r>
      <w:r w:rsidRPr="00A97D94">
        <w:rPr>
          <w:rFonts w:ascii="David" w:hAnsi="David" w:hint="eastAsia"/>
          <w:b/>
          <w:rtl/>
        </w:rPr>
        <w:t>המבדקים</w:t>
      </w:r>
      <w:r w:rsidRPr="00A97D94">
        <w:rPr>
          <w:rFonts w:ascii="David" w:hAnsi="David"/>
          <w:b/>
          <w:rtl/>
        </w:rPr>
        <w:t xml:space="preserve">/מבחנים </w:t>
      </w:r>
      <w:r w:rsidRPr="00A97D94">
        <w:rPr>
          <w:rFonts w:ascii="David" w:hAnsi="David" w:hint="eastAsia"/>
          <w:b/>
          <w:rtl/>
        </w:rPr>
        <w:t>נרשמים</w:t>
      </w:r>
      <w:r w:rsidRPr="00A97D94">
        <w:rPr>
          <w:rFonts w:ascii="David" w:hAnsi="David"/>
          <w:b/>
          <w:rtl/>
        </w:rPr>
        <w:t xml:space="preserve"> </w:t>
      </w:r>
      <w:r w:rsidRPr="00A97D94">
        <w:rPr>
          <w:rFonts w:ascii="David" w:hAnsi="David" w:hint="eastAsia"/>
          <w:b/>
          <w:rtl/>
        </w:rPr>
        <w:t>ישירות</w:t>
      </w:r>
      <w:r w:rsidRPr="00A97D94">
        <w:rPr>
          <w:rFonts w:ascii="David" w:hAnsi="David"/>
          <w:b/>
          <w:rtl/>
        </w:rPr>
        <w:t xml:space="preserve"> </w:t>
      </w:r>
      <w:r w:rsidRPr="00A97D94">
        <w:rPr>
          <w:rFonts w:ascii="David" w:hAnsi="David" w:hint="eastAsia"/>
          <w:b/>
          <w:rtl/>
        </w:rPr>
        <w:t>בבסיס</w:t>
      </w:r>
      <w:r w:rsidRPr="00A97D94">
        <w:rPr>
          <w:rFonts w:ascii="David" w:hAnsi="David"/>
          <w:b/>
          <w:rtl/>
        </w:rPr>
        <w:t xml:space="preserve"> </w:t>
      </w:r>
      <w:r w:rsidRPr="00A97D94">
        <w:rPr>
          <w:rFonts w:ascii="David" w:hAnsi="David" w:hint="eastAsia"/>
          <w:b/>
          <w:rtl/>
        </w:rPr>
        <w:t>הנתונים</w:t>
      </w:r>
      <w:r w:rsidRPr="00A97D94">
        <w:rPr>
          <w:rFonts w:ascii="David" w:hAnsi="David"/>
          <w:b/>
          <w:bCs/>
          <w:rtl/>
        </w:rPr>
        <w:t xml:space="preserve">. </w:t>
      </w:r>
      <w:r w:rsidRPr="00A97D94">
        <w:rPr>
          <w:rFonts w:ascii="David" w:hAnsi="David"/>
          <w:rtl/>
        </w:rPr>
        <w:t>(</w:t>
      </w:r>
      <w:r w:rsidRPr="00A97D94">
        <w:rPr>
          <w:rFonts w:ascii="David" w:hAnsi="David" w:hint="eastAsia"/>
          <w:rtl/>
        </w:rPr>
        <w:t>בהפעלה</w:t>
      </w:r>
      <w:r w:rsidRPr="00A97D94">
        <w:rPr>
          <w:rFonts w:ascii="David" w:hAnsi="David"/>
          <w:rtl/>
        </w:rPr>
        <w:t xml:space="preserve"> </w:t>
      </w:r>
      <w:r w:rsidRPr="00A97D94">
        <w:rPr>
          <w:rFonts w:ascii="David" w:hAnsi="David" w:hint="eastAsia"/>
          <w:rtl/>
        </w:rPr>
        <w:t>מעין</w:t>
      </w:r>
      <w:r w:rsidRPr="00A97D94">
        <w:rPr>
          <w:rFonts w:ascii="David" w:hAnsi="David"/>
          <w:rtl/>
        </w:rPr>
        <w:t xml:space="preserve"> </w:t>
      </w:r>
      <w:r w:rsidRPr="001F0769">
        <w:rPr>
          <w:rFonts w:ascii="David" w:hAnsi="David" w:hint="eastAsia"/>
          <w:rtl/>
        </w:rPr>
        <w:t>זו</w:t>
      </w:r>
      <w:r w:rsidRPr="001F0769">
        <w:rPr>
          <w:rFonts w:ascii="David" w:hAnsi="David"/>
          <w:rtl/>
        </w:rPr>
        <w:t xml:space="preserve">, </w:t>
      </w:r>
      <w:r w:rsidRPr="001F0769">
        <w:rPr>
          <w:rFonts w:ascii="David" w:hAnsi="David" w:hint="eastAsia"/>
          <w:rtl/>
        </w:rPr>
        <w:t>יתכן</w:t>
      </w:r>
      <w:r w:rsidRPr="001F0769">
        <w:rPr>
          <w:rFonts w:ascii="David" w:hAnsi="David"/>
          <w:rtl/>
        </w:rPr>
        <w:t xml:space="preserve"> </w:t>
      </w:r>
      <w:r w:rsidRPr="001F0769">
        <w:rPr>
          <w:rFonts w:ascii="David" w:hAnsi="David" w:hint="eastAsia"/>
          <w:rtl/>
        </w:rPr>
        <w:t>שימוש</w:t>
      </w:r>
      <w:r w:rsidRPr="001F0769">
        <w:rPr>
          <w:rFonts w:ascii="David" w:hAnsi="David"/>
          <w:rtl/>
        </w:rPr>
        <w:t xml:space="preserve"> </w:t>
      </w:r>
      <w:r w:rsidRPr="001F0769">
        <w:rPr>
          <w:rFonts w:ascii="David" w:hAnsi="David" w:hint="eastAsia"/>
          <w:rtl/>
        </w:rPr>
        <w:t>בכונני</w:t>
      </w:r>
      <w:r w:rsidRPr="001F0769">
        <w:rPr>
          <w:rFonts w:ascii="David" w:hAnsi="David"/>
          <w:rtl/>
        </w:rPr>
        <w:t xml:space="preserve"> </w:t>
      </w:r>
      <w:r w:rsidRPr="001F0769">
        <w:rPr>
          <w:rFonts w:ascii="David" w:hAnsi="David"/>
        </w:rPr>
        <w:t>USB</w:t>
      </w:r>
      <w:r w:rsidRPr="001F0769">
        <w:rPr>
          <w:rFonts w:ascii="David" w:hAnsi="David"/>
          <w:rtl/>
        </w:rPr>
        <w:t xml:space="preserve"> </w:t>
      </w:r>
      <w:r w:rsidRPr="001F0769">
        <w:rPr>
          <w:rFonts w:ascii="David" w:hAnsi="David" w:hint="eastAsia"/>
          <w:rtl/>
        </w:rPr>
        <w:t>למקרה</w:t>
      </w:r>
      <w:r w:rsidRPr="00A97D94">
        <w:rPr>
          <w:rFonts w:ascii="David" w:hAnsi="David"/>
          <w:rtl/>
        </w:rPr>
        <w:t xml:space="preserve"> </w:t>
      </w:r>
      <w:r w:rsidRPr="00A97D94">
        <w:rPr>
          <w:rFonts w:ascii="David" w:hAnsi="David" w:hint="eastAsia"/>
          <w:rtl/>
        </w:rPr>
        <w:t>של</w:t>
      </w:r>
      <w:r w:rsidRPr="00A97D94">
        <w:rPr>
          <w:rFonts w:ascii="David" w:hAnsi="David"/>
          <w:rtl/>
        </w:rPr>
        <w:t xml:space="preserve"> </w:t>
      </w:r>
      <w:r w:rsidRPr="00A97D94">
        <w:rPr>
          <w:rFonts w:ascii="David" w:hAnsi="David" w:hint="eastAsia"/>
          <w:rtl/>
        </w:rPr>
        <w:t>חוסר</w:t>
      </w:r>
      <w:r w:rsidRPr="00A97D94">
        <w:rPr>
          <w:rFonts w:ascii="David" w:hAnsi="David"/>
          <w:rtl/>
        </w:rPr>
        <w:t xml:space="preserve"> </w:t>
      </w:r>
      <w:r w:rsidRPr="00A97D94">
        <w:rPr>
          <w:rFonts w:ascii="David" w:hAnsi="David" w:hint="eastAsia"/>
          <w:rtl/>
        </w:rPr>
        <w:t>יכולת</w:t>
      </w:r>
      <w:r w:rsidRPr="00A97D94">
        <w:rPr>
          <w:rFonts w:ascii="David" w:hAnsi="David"/>
          <w:rtl/>
        </w:rPr>
        <w:t xml:space="preserve"> </w:t>
      </w:r>
      <w:r w:rsidRPr="00A97D94">
        <w:rPr>
          <w:rFonts w:ascii="David" w:hAnsi="David" w:hint="eastAsia"/>
          <w:rtl/>
        </w:rPr>
        <w:t>להתחבר</w:t>
      </w:r>
      <w:r w:rsidRPr="00A97D94">
        <w:rPr>
          <w:rFonts w:ascii="David" w:hAnsi="David"/>
          <w:b/>
          <w:rtl/>
        </w:rPr>
        <w:t xml:space="preserve"> </w:t>
      </w:r>
      <w:r w:rsidRPr="00A97D94">
        <w:rPr>
          <w:rFonts w:ascii="David" w:hAnsi="David" w:hint="eastAsia"/>
          <w:b/>
          <w:rtl/>
        </w:rPr>
        <w:t>למערכת</w:t>
      </w:r>
      <w:r w:rsidRPr="00A97D94">
        <w:rPr>
          <w:rFonts w:ascii="David" w:hAnsi="David"/>
          <w:b/>
          <w:rtl/>
        </w:rPr>
        <w:t xml:space="preserve"> </w:t>
      </w:r>
      <w:r w:rsidRPr="00A97D94">
        <w:rPr>
          <w:rFonts w:ascii="David" w:hAnsi="David" w:hint="eastAsia"/>
          <w:b/>
          <w:rtl/>
        </w:rPr>
        <w:t>ולפי</w:t>
      </w:r>
      <w:r w:rsidRPr="00A97D94">
        <w:rPr>
          <w:rFonts w:ascii="David" w:hAnsi="David"/>
          <w:b/>
          <w:rtl/>
        </w:rPr>
        <w:t xml:space="preserve"> </w:t>
      </w:r>
      <w:r w:rsidRPr="00A97D94">
        <w:rPr>
          <w:rFonts w:ascii="David" w:hAnsi="David" w:hint="eastAsia"/>
          <w:b/>
          <w:rtl/>
        </w:rPr>
        <w:t>הנחיה</w:t>
      </w:r>
      <w:r w:rsidRPr="00A97D94">
        <w:rPr>
          <w:rFonts w:ascii="David" w:hAnsi="David"/>
          <w:b/>
          <w:rtl/>
        </w:rPr>
        <w:t xml:space="preserve"> </w:t>
      </w:r>
      <w:r w:rsidRPr="00A97D94">
        <w:rPr>
          <w:rFonts w:ascii="David" w:hAnsi="David" w:hint="eastAsia"/>
          <w:b/>
          <w:rtl/>
        </w:rPr>
        <w:t>מפורשת</w:t>
      </w:r>
      <w:r w:rsidRPr="00A97D94">
        <w:rPr>
          <w:rFonts w:ascii="David" w:hAnsi="David"/>
          <w:b/>
          <w:rtl/>
        </w:rPr>
        <w:t xml:space="preserve"> </w:t>
      </w:r>
      <w:r w:rsidRPr="00A97D94">
        <w:rPr>
          <w:rFonts w:ascii="David" w:hAnsi="David" w:hint="eastAsia"/>
          <w:b/>
          <w:rtl/>
        </w:rPr>
        <w:t>של</w:t>
      </w:r>
      <w:r w:rsidRPr="00A97D94">
        <w:rPr>
          <w:rFonts w:ascii="David" w:hAnsi="David"/>
          <w:b/>
          <w:rtl/>
        </w:rPr>
        <w:t xml:space="preserve"> </w:t>
      </w:r>
      <w:r w:rsidRPr="00A97D94">
        <w:rPr>
          <w:rFonts w:ascii="David" w:hAnsi="David" w:hint="eastAsia"/>
          <w:b/>
          <w:rtl/>
        </w:rPr>
        <w:t>הבוחן</w:t>
      </w:r>
      <w:r w:rsidRPr="00A97D94">
        <w:rPr>
          <w:rFonts w:ascii="David" w:hAnsi="David"/>
          <w:b/>
          <w:rtl/>
        </w:rPr>
        <w:t>)</w:t>
      </w:r>
      <w:r w:rsidRPr="00A97D94">
        <w:rPr>
          <w:rFonts w:ascii="David" w:hAnsi="David"/>
          <w:b/>
          <w:bCs/>
          <w:rtl/>
        </w:rPr>
        <w:t>.</w:t>
      </w:r>
    </w:p>
    <w:p w14:paraId="223E44AB" w14:textId="3BBC8970" w:rsidR="00B6637D" w:rsidRPr="00C93AC8" w:rsidRDefault="00E800B9" w:rsidP="00E800B9">
      <w:pPr>
        <w:numPr>
          <w:ilvl w:val="2"/>
          <w:numId w:val="1"/>
        </w:numPr>
        <w:bidi/>
        <w:spacing w:line="240" w:lineRule="auto"/>
        <w:ind w:left="926" w:hanging="737"/>
        <w:rPr>
          <w:rtl/>
        </w:rPr>
      </w:pPr>
      <w:bookmarkStart w:id="63" w:name="_Hlk63038009"/>
      <w:r>
        <w:rPr>
          <w:rFonts w:hint="cs"/>
          <w:rtl/>
        </w:rPr>
        <w:t>(</w:t>
      </w:r>
      <w:r>
        <w:rPr>
          <w:rFonts w:hint="cs"/>
        </w:rPr>
        <w:t>I</w:t>
      </w:r>
      <w:r>
        <w:rPr>
          <w:rFonts w:hint="cs"/>
          <w:rtl/>
        </w:rPr>
        <w:t xml:space="preserve">) </w:t>
      </w:r>
      <w:r w:rsidR="00B6637D" w:rsidRPr="00C93AC8">
        <w:rPr>
          <w:rFonts w:hint="eastAsia"/>
          <w:rtl/>
        </w:rPr>
        <w:t>תחרויות</w:t>
      </w:r>
      <w:r w:rsidR="007A0A0F" w:rsidRPr="00C93AC8">
        <w:rPr>
          <w:rtl/>
        </w:rPr>
        <w:t>,</w:t>
      </w:r>
      <w:r w:rsidR="00B6637D" w:rsidRPr="00C93AC8">
        <w:rPr>
          <w:rtl/>
        </w:rPr>
        <w:t xml:space="preserve"> </w:t>
      </w:r>
      <w:r w:rsidR="00FA5C27" w:rsidRPr="00C93AC8">
        <w:rPr>
          <w:rFonts w:hint="eastAsia"/>
          <w:rtl/>
        </w:rPr>
        <w:t>האקתו</w:t>
      </w:r>
      <w:r w:rsidR="007A0A0F" w:rsidRPr="00C93AC8">
        <w:rPr>
          <w:rFonts w:hint="eastAsia"/>
          <w:rtl/>
        </w:rPr>
        <w:t>נים</w:t>
      </w:r>
      <w:r w:rsidR="004076B5" w:rsidRPr="00C93AC8">
        <w:rPr>
          <w:rtl/>
        </w:rPr>
        <w:t xml:space="preserve">, </w:t>
      </w:r>
      <w:r w:rsidR="004076B5" w:rsidRPr="00C93AC8">
        <w:rPr>
          <w:rFonts w:hint="eastAsia"/>
          <w:rtl/>
        </w:rPr>
        <w:t>תחרויות</w:t>
      </w:r>
      <w:r w:rsidR="004076B5" w:rsidRPr="00C93AC8">
        <w:rPr>
          <w:rtl/>
        </w:rPr>
        <w:t xml:space="preserve"> </w:t>
      </w:r>
      <w:r w:rsidR="004076B5" w:rsidRPr="00C93AC8">
        <w:rPr>
          <w:rFonts w:hint="eastAsia"/>
          <w:rtl/>
        </w:rPr>
        <w:t>וירטואליות</w:t>
      </w:r>
      <w:r w:rsidR="007A0A0F" w:rsidRPr="00C93AC8">
        <w:rPr>
          <w:rtl/>
        </w:rPr>
        <w:t xml:space="preserve"> </w:t>
      </w:r>
      <w:r w:rsidR="00B6637D" w:rsidRPr="00C93AC8">
        <w:rPr>
          <w:rFonts w:hint="eastAsia"/>
          <w:rtl/>
        </w:rPr>
        <w:t>וארועים</w:t>
      </w:r>
    </w:p>
    <w:p w14:paraId="49DD2711" w14:textId="19132782" w:rsidR="00B6637D" w:rsidRPr="00C93AC8" w:rsidRDefault="00B6637D">
      <w:pPr>
        <w:numPr>
          <w:ilvl w:val="0"/>
          <w:numId w:val="63"/>
        </w:numPr>
        <w:bidi/>
        <w:spacing w:line="240" w:lineRule="auto"/>
        <w:ind w:left="1309"/>
        <w:rPr>
          <w:rFonts w:ascii="David" w:hAnsi="David"/>
          <w:b/>
        </w:rPr>
      </w:pPr>
      <w:r w:rsidRPr="004E0462">
        <w:rPr>
          <w:rFonts w:ascii="David" w:hAnsi="David" w:hint="eastAsia"/>
          <w:bCs/>
          <w:rtl/>
        </w:rPr>
        <w:t>תחרויות</w:t>
      </w:r>
      <w:r w:rsidR="007A0A0F" w:rsidRPr="004E0462">
        <w:rPr>
          <w:rFonts w:ascii="David" w:hAnsi="David"/>
          <w:bCs/>
          <w:rtl/>
        </w:rPr>
        <w:t>,</w:t>
      </w:r>
      <w:r w:rsidRPr="004E0462">
        <w:rPr>
          <w:rFonts w:ascii="David" w:hAnsi="David"/>
          <w:bCs/>
          <w:rtl/>
        </w:rPr>
        <w:t xml:space="preserve"> </w:t>
      </w:r>
      <w:r w:rsidR="00FA5C27" w:rsidRPr="004E0462">
        <w:rPr>
          <w:rFonts w:ascii="David" w:hAnsi="David" w:hint="eastAsia"/>
          <w:bCs/>
          <w:rtl/>
        </w:rPr>
        <w:t>האקתו</w:t>
      </w:r>
      <w:r w:rsidR="007A0A0F" w:rsidRPr="004E0462">
        <w:rPr>
          <w:rFonts w:ascii="David" w:hAnsi="David" w:hint="eastAsia"/>
          <w:bCs/>
          <w:rtl/>
        </w:rPr>
        <w:t>נים</w:t>
      </w:r>
      <w:r w:rsidR="007A0A0F" w:rsidRPr="004E0462">
        <w:rPr>
          <w:rFonts w:ascii="David" w:hAnsi="David"/>
          <w:bCs/>
          <w:rtl/>
        </w:rPr>
        <w:t xml:space="preserve"> </w:t>
      </w:r>
      <w:r w:rsidRPr="004E0462">
        <w:rPr>
          <w:rFonts w:ascii="David" w:hAnsi="David" w:hint="eastAsia"/>
          <w:bCs/>
          <w:rtl/>
        </w:rPr>
        <w:t>וארועים</w:t>
      </w:r>
      <w:r w:rsidRPr="00C93AC8">
        <w:rPr>
          <w:rFonts w:ascii="David" w:hAnsi="David"/>
          <w:b/>
          <w:rtl/>
        </w:rPr>
        <w:t xml:space="preserve"> -  </w:t>
      </w:r>
      <w:r w:rsidRPr="00C93AC8">
        <w:rPr>
          <w:rFonts w:ascii="David" w:hAnsi="David" w:hint="eastAsia"/>
          <w:b/>
          <w:rtl/>
        </w:rPr>
        <w:t>לצורך</w:t>
      </w:r>
      <w:r w:rsidRPr="00C93AC8">
        <w:rPr>
          <w:rFonts w:ascii="David" w:hAnsi="David"/>
          <w:b/>
          <w:rtl/>
        </w:rPr>
        <w:t xml:space="preserve"> </w:t>
      </w:r>
      <w:r w:rsidRPr="00C93AC8">
        <w:rPr>
          <w:rFonts w:ascii="David" w:hAnsi="David" w:hint="eastAsia"/>
          <w:b/>
          <w:rtl/>
        </w:rPr>
        <w:t>הכשרות</w:t>
      </w:r>
      <w:r w:rsidRPr="00C93AC8">
        <w:rPr>
          <w:rFonts w:ascii="David" w:hAnsi="David"/>
          <w:b/>
          <w:rtl/>
        </w:rPr>
        <w:t xml:space="preserve"> </w:t>
      </w:r>
      <w:r w:rsidRPr="00C93AC8">
        <w:rPr>
          <w:rFonts w:ascii="David" w:hAnsi="David" w:hint="eastAsia"/>
          <w:b/>
          <w:rtl/>
        </w:rPr>
        <w:t>מורים</w:t>
      </w:r>
      <w:r w:rsidRPr="00C93AC8">
        <w:rPr>
          <w:rFonts w:ascii="David" w:hAnsi="David"/>
          <w:b/>
          <w:rtl/>
        </w:rPr>
        <w:t xml:space="preserve"> </w:t>
      </w:r>
      <w:r w:rsidRPr="00C93AC8">
        <w:rPr>
          <w:rFonts w:ascii="David" w:hAnsi="David" w:hint="eastAsia"/>
          <w:b/>
          <w:rtl/>
        </w:rPr>
        <w:t>ומנטורים</w:t>
      </w:r>
      <w:r w:rsidRPr="00C93AC8">
        <w:rPr>
          <w:rFonts w:ascii="David" w:hAnsi="David"/>
          <w:b/>
          <w:rtl/>
        </w:rPr>
        <w:t xml:space="preserve">, </w:t>
      </w:r>
      <w:r w:rsidRPr="00C93AC8">
        <w:rPr>
          <w:rFonts w:ascii="David" w:hAnsi="David" w:hint="eastAsia"/>
          <w:b/>
          <w:rtl/>
        </w:rPr>
        <w:t>מחנות</w:t>
      </w:r>
      <w:r w:rsidRPr="00C93AC8">
        <w:rPr>
          <w:rFonts w:ascii="David" w:hAnsi="David"/>
          <w:b/>
          <w:rtl/>
        </w:rPr>
        <w:t xml:space="preserve"> </w:t>
      </w:r>
      <w:r w:rsidRPr="00C93AC8">
        <w:rPr>
          <w:rFonts w:ascii="David" w:hAnsi="David" w:hint="eastAsia"/>
          <w:b/>
          <w:rtl/>
        </w:rPr>
        <w:t>אימונים</w:t>
      </w:r>
      <w:r w:rsidRPr="00C93AC8">
        <w:rPr>
          <w:rFonts w:ascii="David" w:hAnsi="David"/>
          <w:b/>
          <w:rtl/>
        </w:rPr>
        <w:t xml:space="preserve"> </w:t>
      </w:r>
      <w:r w:rsidRPr="00C93AC8">
        <w:rPr>
          <w:rFonts w:ascii="David" w:hAnsi="David" w:hint="eastAsia"/>
          <w:b/>
          <w:rtl/>
        </w:rPr>
        <w:t>לת</w:t>
      </w:r>
      <w:r w:rsidR="00FF1657" w:rsidRPr="00C93AC8">
        <w:rPr>
          <w:rFonts w:ascii="David" w:hAnsi="David" w:hint="eastAsia"/>
          <w:b/>
          <w:rtl/>
        </w:rPr>
        <w:t>ל</w:t>
      </w:r>
      <w:r w:rsidRPr="00C93AC8">
        <w:rPr>
          <w:rFonts w:ascii="David" w:hAnsi="David" w:hint="eastAsia"/>
          <w:b/>
          <w:rtl/>
        </w:rPr>
        <w:t>מידים</w:t>
      </w:r>
      <w:r w:rsidR="00857365" w:rsidRPr="00C93AC8">
        <w:rPr>
          <w:rFonts w:ascii="David" w:hAnsi="David"/>
          <w:b/>
          <w:rtl/>
        </w:rPr>
        <w:t xml:space="preserve">, </w:t>
      </w:r>
      <w:r w:rsidR="00857365" w:rsidRPr="00C93AC8">
        <w:rPr>
          <w:rFonts w:ascii="David" w:hAnsi="David" w:hint="eastAsia"/>
          <w:b/>
          <w:rtl/>
        </w:rPr>
        <w:t>בדיקות</w:t>
      </w:r>
      <w:r w:rsidR="00857365" w:rsidRPr="00C93AC8">
        <w:rPr>
          <w:rFonts w:ascii="David" w:hAnsi="David"/>
          <w:b/>
          <w:rtl/>
        </w:rPr>
        <w:t xml:space="preserve"> </w:t>
      </w:r>
      <w:r w:rsidR="00857365" w:rsidRPr="00C93AC8">
        <w:rPr>
          <w:rFonts w:ascii="David" w:hAnsi="David" w:hint="eastAsia"/>
          <w:b/>
          <w:rtl/>
        </w:rPr>
        <w:t>מדגמיות</w:t>
      </w:r>
      <w:r w:rsidRPr="00C93AC8">
        <w:rPr>
          <w:rFonts w:ascii="David" w:hAnsi="David"/>
          <w:b/>
          <w:rtl/>
        </w:rPr>
        <w:t xml:space="preserve"> </w:t>
      </w:r>
      <w:r w:rsidR="00F378D1">
        <w:rPr>
          <w:rFonts w:ascii="David" w:hAnsi="David" w:hint="cs"/>
          <w:b/>
          <w:rtl/>
        </w:rPr>
        <w:t>השתלמויות, כנסים,</w:t>
      </w:r>
      <w:r w:rsidR="00F378D1" w:rsidRPr="00C93AC8">
        <w:rPr>
          <w:rFonts w:ascii="David" w:hAnsi="David"/>
          <w:b/>
          <w:rtl/>
        </w:rPr>
        <w:t xml:space="preserve"> ועד ארוע המוני כדוגמת </w:t>
      </w:r>
      <w:r w:rsidR="00F378D1" w:rsidRPr="00C93AC8">
        <w:rPr>
          <w:rFonts w:ascii="David" w:hAnsi="David" w:hint="eastAsia"/>
          <w:b/>
          <w:rtl/>
        </w:rPr>
        <w:t>גמר</w:t>
      </w:r>
      <w:r w:rsidR="00F378D1" w:rsidRPr="00C93AC8">
        <w:rPr>
          <w:rFonts w:ascii="David" w:hAnsi="David"/>
          <w:b/>
          <w:rtl/>
        </w:rPr>
        <w:t xml:space="preserve"> </w:t>
      </w:r>
      <w:r w:rsidR="00F378D1" w:rsidRPr="00C93AC8">
        <w:rPr>
          <w:rFonts w:ascii="David" w:hAnsi="David" w:hint="eastAsia"/>
          <w:b/>
          <w:rtl/>
        </w:rPr>
        <w:t>אליפות</w:t>
      </w:r>
      <w:r w:rsidR="00F378D1" w:rsidRPr="00C93AC8">
        <w:rPr>
          <w:rFonts w:ascii="David" w:hAnsi="David"/>
          <w:b/>
          <w:rtl/>
        </w:rPr>
        <w:t xml:space="preserve"> </w:t>
      </w:r>
      <w:r w:rsidR="00F378D1" w:rsidRPr="00C93AC8">
        <w:rPr>
          <w:rFonts w:ascii="David" w:hAnsi="David" w:hint="eastAsia"/>
          <w:b/>
          <w:rtl/>
        </w:rPr>
        <w:t>הסייבר</w:t>
      </w:r>
      <w:r w:rsidR="00F378D1" w:rsidRPr="00C93AC8">
        <w:rPr>
          <w:rFonts w:ascii="David" w:hAnsi="David"/>
          <w:b/>
          <w:rtl/>
        </w:rPr>
        <w:t xml:space="preserve"> </w:t>
      </w:r>
      <w:r w:rsidR="00F378D1" w:rsidRPr="00C93AC8">
        <w:rPr>
          <w:rFonts w:ascii="David" w:hAnsi="David" w:hint="eastAsia"/>
          <w:b/>
          <w:rtl/>
        </w:rPr>
        <w:t>הישראלית</w:t>
      </w:r>
      <w:r w:rsidR="00F378D1" w:rsidRPr="00C93AC8">
        <w:rPr>
          <w:rFonts w:ascii="David" w:hAnsi="David"/>
          <w:b/>
          <w:rtl/>
        </w:rPr>
        <w:t xml:space="preserve"> </w:t>
      </w:r>
      <w:r w:rsidR="00F378D1">
        <w:rPr>
          <w:rFonts w:ascii="David" w:hAnsi="David" w:hint="cs"/>
          <w:b/>
          <w:rtl/>
        </w:rPr>
        <w:t xml:space="preserve">או בחינה ארצית בו זמנית למאות משתתפים, </w:t>
      </w:r>
      <w:r w:rsidR="00F378D1" w:rsidRPr="00C93AC8">
        <w:rPr>
          <w:rFonts w:ascii="David" w:hAnsi="David" w:hint="eastAsia"/>
          <w:b/>
          <w:rtl/>
        </w:rPr>
        <w:t>שמקיים</w:t>
      </w:r>
      <w:r w:rsidR="00F378D1" w:rsidRPr="00C93AC8">
        <w:rPr>
          <w:rFonts w:ascii="David" w:hAnsi="David"/>
          <w:b/>
          <w:rtl/>
        </w:rPr>
        <w:t xml:space="preserve"> </w:t>
      </w:r>
      <w:r w:rsidR="00F378D1" w:rsidRPr="00C93AC8">
        <w:rPr>
          <w:rFonts w:ascii="David" w:hAnsi="David" w:hint="eastAsia"/>
          <w:b/>
          <w:rtl/>
        </w:rPr>
        <w:t>משרד</w:t>
      </w:r>
      <w:r w:rsidR="00F378D1" w:rsidRPr="00C93AC8">
        <w:rPr>
          <w:rFonts w:ascii="David" w:hAnsi="David"/>
          <w:b/>
          <w:rtl/>
        </w:rPr>
        <w:t xml:space="preserve"> </w:t>
      </w:r>
      <w:r w:rsidR="00F378D1" w:rsidRPr="00C93AC8">
        <w:rPr>
          <w:rFonts w:ascii="David" w:hAnsi="David" w:hint="eastAsia"/>
          <w:b/>
          <w:rtl/>
        </w:rPr>
        <w:t>החינוך</w:t>
      </w:r>
      <w:r w:rsidR="00F378D1" w:rsidRPr="00C93AC8">
        <w:rPr>
          <w:rFonts w:ascii="David" w:hAnsi="David"/>
          <w:b/>
          <w:rtl/>
        </w:rPr>
        <w:t xml:space="preserve"> </w:t>
      </w:r>
      <w:r w:rsidR="00F378D1" w:rsidRPr="00C93AC8">
        <w:rPr>
          <w:rFonts w:ascii="David" w:hAnsi="David" w:hint="eastAsia"/>
          <w:b/>
          <w:rtl/>
        </w:rPr>
        <w:t>במהלך</w:t>
      </w:r>
      <w:r w:rsidR="00F378D1" w:rsidRPr="00C93AC8">
        <w:rPr>
          <w:rFonts w:ascii="David" w:hAnsi="David"/>
          <w:b/>
          <w:rtl/>
        </w:rPr>
        <w:t xml:space="preserve"> </w:t>
      </w:r>
      <w:r w:rsidR="00F378D1" w:rsidRPr="00C93AC8">
        <w:rPr>
          <w:rFonts w:ascii="David" w:hAnsi="David" w:hint="eastAsia"/>
          <w:b/>
          <w:rtl/>
        </w:rPr>
        <w:t>השנה</w:t>
      </w:r>
      <w:r w:rsidRPr="00C93AC8">
        <w:rPr>
          <w:rFonts w:ascii="David" w:hAnsi="David"/>
          <w:b/>
          <w:rtl/>
        </w:rPr>
        <w:t>.</w:t>
      </w:r>
    </w:p>
    <w:p w14:paraId="44309F70" w14:textId="30B73471" w:rsidR="00B6637D" w:rsidRPr="00C93AC8" w:rsidRDefault="00F378D1">
      <w:pPr>
        <w:numPr>
          <w:ilvl w:val="0"/>
          <w:numId w:val="63"/>
        </w:numPr>
        <w:bidi/>
        <w:spacing w:line="240" w:lineRule="auto"/>
        <w:ind w:left="1309"/>
        <w:rPr>
          <w:rFonts w:ascii="David" w:hAnsi="David"/>
          <w:b/>
        </w:rPr>
      </w:pPr>
      <w:r w:rsidRPr="004E0462">
        <w:rPr>
          <w:rFonts w:ascii="David" w:hAnsi="David" w:hint="eastAsia"/>
          <w:bCs/>
          <w:rtl/>
        </w:rPr>
        <w:t>השרותים</w:t>
      </w:r>
      <w:r w:rsidRPr="004E0462">
        <w:rPr>
          <w:rFonts w:ascii="David" w:hAnsi="David"/>
          <w:bCs/>
          <w:rtl/>
        </w:rPr>
        <w:t xml:space="preserve"> </w:t>
      </w:r>
      <w:r w:rsidRPr="004E0462">
        <w:rPr>
          <w:rFonts w:ascii="David" w:hAnsi="David" w:hint="eastAsia"/>
          <w:bCs/>
          <w:rtl/>
        </w:rPr>
        <w:t>לתחרויות</w:t>
      </w:r>
      <w:r w:rsidRPr="004E0462">
        <w:rPr>
          <w:rFonts w:ascii="David" w:hAnsi="David"/>
          <w:bCs/>
          <w:rtl/>
        </w:rPr>
        <w:t xml:space="preserve"> </w:t>
      </w:r>
      <w:r w:rsidRPr="004E0462">
        <w:rPr>
          <w:rFonts w:ascii="David" w:hAnsi="David" w:hint="eastAsia"/>
          <w:bCs/>
          <w:rtl/>
        </w:rPr>
        <w:t>והארועים</w:t>
      </w:r>
      <w:r w:rsidRPr="004E0462">
        <w:rPr>
          <w:rFonts w:ascii="David" w:hAnsi="David"/>
          <w:bCs/>
          <w:rtl/>
        </w:rPr>
        <w:t xml:space="preserve"> </w:t>
      </w:r>
      <w:r w:rsidRPr="004E0462">
        <w:rPr>
          <w:rFonts w:ascii="David" w:hAnsi="David" w:hint="eastAsia"/>
          <w:bCs/>
          <w:rtl/>
        </w:rPr>
        <w:t>כוללים</w:t>
      </w:r>
      <w:r w:rsidRPr="004E0462">
        <w:rPr>
          <w:rFonts w:ascii="David" w:hAnsi="David"/>
          <w:bCs/>
          <w:rtl/>
        </w:rPr>
        <w:t>:</w:t>
      </w:r>
      <w:r w:rsidRPr="00C93AC8">
        <w:rPr>
          <w:rFonts w:ascii="David" w:hAnsi="David"/>
          <w:b/>
          <w:rtl/>
        </w:rPr>
        <w:t xml:space="preserve"> </w:t>
      </w:r>
      <w:r w:rsidRPr="00C93AC8">
        <w:rPr>
          <w:rFonts w:ascii="David" w:hAnsi="David" w:hint="eastAsia"/>
          <w:b/>
          <w:rtl/>
        </w:rPr>
        <w:t>מהקמת</w:t>
      </w:r>
      <w:r w:rsidRPr="00C93AC8">
        <w:rPr>
          <w:rFonts w:ascii="David" w:hAnsi="David"/>
          <w:b/>
          <w:rtl/>
        </w:rPr>
        <w:t xml:space="preserve"> </w:t>
      </w:r>
      <w:r w:rsidRPr="00C93AC8">
        <w:rPr>
          <w:rFonts w:ascii="David" w:hAnsi="David" w:hint="eastAsia"/>
          <w:b/>
          <w:rtl/>
        </w:rPr>
        <w:t>כיתות</w:t>
      </w:r>
      <w:r w:rsidRPr="00C93AC8">
        <w:rPr>
          <w:rFonts w:ascii="David" w:hAnsi="David"/>
          <w:b/>
          <w:rtl/>
        </w:rPr>
        <w:t xml:space="preserve"> </w:t>
      </w:r>
      <w:r w:rsidRPr="00C93AC8">
        <w:rPr>
          <w:rFonts w:ascii="David" w:hAnsi="David" w:hint="eastAsia"/>
          <w:b/>
          <w:rtl/>
        </w:rPr>
        <w:t>מחשבים</w:t>
      </w:r>
      <w:r w:rsidRPr="00C93AC8">
        <w:rPr>
          <w:rFonts w:ascii="David" w:hAnsi="David"/>
          <w:b/>
          <w:rtl/>
        </w:rPr>
        <w:t xml:space="preserve"> </w:t>
      </w:r>
      <w:r w:rsidRPr="00C93AC8">
        <w:rPr>
          <w:rFonts w:ascii="David" w:hAnsi="David" w:hint="eastAsia"/>
          <w:b/>
          <w:rtl/>
        </w:rPr>
        <w:t>של</w:t>
      </w:r>
      <w:r w:rsidRPr="00C93AC8">
        <w:rPr>
          <w:rFonts w:ascii="David" w:hAnsi="David"/>
          <w:b/>
          <w:rtl/>
        </w:rPr>
        <w:t xml:space="preserve"> </w:t>
      </w:r>
      <w:r>
        <w:rPr>
          <w:rFonts w:ascii="David" w:hAnsi="David" w:hint="cs"/>
          <w:b/>
          <w:rtl/>
        </w:rPr>
        <w:t>25</w:t>
      </w:r>
      <w:r w:rsidRPr="00C93AC8">
        <w:rPr>
          <w:rFonts w:ascii="David" w:hAnsi="David"/>
          <w:b/>
          <w:rtl/>
        </w:rPr>
        <w:t xml:space="preserve"> </w:t>
      </w:r>
      <w:r w:rsidRPr="00C93AC8">
        <w:rPr>
          <w:rFonts w:ascii="David" w:hAnsi="David" w:hint="eastAsia"/>
          <w:b/>
          <w:rtl/>
        </w:rPr>
        <w:t>מחשבים</w:t>
      </w:r>
      <w:r w:rsidRPr="00C93AC8">
        <w:rPr>
          <w:rFonts w:ascii="David" w:hAnsi="David"/>
          <w:b/>
          <w:rtl/>
        </w:rPr>
        <w:t xml:space="preserve">, </w:t>
      </w:r>
      <w:r w:rsidRPr="00C93AC8">
        <w:rPr>
          <w:rFonts w:ascii="David" w:hAnsi="David" w:hint="eastAsia"/>
          <w:b/>
          <w:rtl/>
        </w:rPr>
        <w:t>דרך</w:t>
      </w:r>
      <w:r w:rsidRPr="00C93AC8">
        <w:rPr>
          <w:rFonts w:ascii="David" w:hAnsi="David"/>
          <w:b/>
          <w:rtl/>
        </w:rPr>
        <w:t xml:space="preserve"> </w:t>
      </w:r>
      <w:r w:rsidRPr="00C93AC8">
        <w:rPr>
          <w:rFonts w:ascii="David" w:hAnsi="David" w:hint="eastAsia"/>
          <w:b/>
          <w:rtl/>
        </w:rPr>
        <w:t>אולמות</w:t>
      </w:r>
      <w:r w:rsidRPr="00C93AC8">
        <w:rPr>
          <w:rFonts w:ascii="David" w:hAnsi="David"/>
          <w:b/>
          <w:rtl/>
        </w:rPr>
        <w:t xml:space="preserve"> </w:t>
      </w:r>
      <w:r w:rsidRPr="00C93AC8">
        <w:rPr>
          <w:rFonts w:ascii="David" w:hAnsi="David" w:hint="eastAsia"/>
          <w:b/>
          <w:rtl/>
        </w:rPr>
        <w:t>בינוניים</w:t>
      </w:r>
      <w:r w:rsidRPr="00C93AC8">
        <w:rPr>
          <w:rFonts w:ascii="David" w:hAnsi="David"/>
          <w:b/>
          <w:rtl/>
        </w:rPr>
        <w:t xml:space="preserve"> </w:t>
      </w:r>
      <w:r w:rsidRPr="00C93AC8">
        <w:rPr>
          <w:rFonts w:ascii="David" w:hAnsi="David" w:hint="eastAsia"/>
          <w:b/>
          <w:rtl/>
        </w:rPr>
        <w:t>וגדולים</w:t>
      </w:r>
      <w:r w:rsidRPr="00C93AC8">
        <w:rPr>
          <w:rFonts w:ascii="David" w:hAnsi="David"/>
          <w:b/>
          <w:rtl/>
        </w:rPr>
        <w:t xml:space="preserve">, </w:t>
      </w:r>
      <w:r w:rsidRPr="00C93AC8">
        <w:rPr>
          <w:rFonts w:ascii="David" w:hAnsi="David" w:hint="eastAsia"/>
          <w:b/>
          <w:rtl/>
        </w:rPr>
        <w:t>וכלה</w:t>
      </w:r>
      <w:r w:rsidRPr="00C93AC8">
        <w:rPr>
          <w:rFonts w:ascii="David" w:hAnsi="David"/>
          <w:b/>
          <w:rtl/>
        </w:rPr>
        <w:t xml:space="preserve"> </w:t>
      </w:r>
      <w:r w:rsidRPr="00C93AC8">
        <w:rPr>
          <w:rFonts w:ascii="David" w:hAnsi="David" w:hint="eastAsia"/>
          <w:b/>
          <w:rtl/>
        </w:rPr>
        <w:t>בהקמת</w:t>
      </w:r>
      <w:r w:rsidRPr="00C93AC8">
        <w:rPr>
          <w:rFonts w:ascii="David" w:hAnsi="David"/>
          <w:b/>
          <w:rtl/>
        </w:rPr>
        <w:t xml:space="preserve"> </w:t>
      </w:r>
      <w:r w:rsidRPr="00C93AC8">
        <w:rPr>
          <w:rFonts w:ascii="David" w:hAnsi="David" w:hint="eastAsia"/>
          <w:b/>
          <w:rtl/>
        </w:rPr>
        <w:t>מתחמי</w:t>
      </w:r>
      <w:r w:rsidRPr="00C93AC8">
        <w:rPr>
          <w:rFonts w:ascii="David" w:hAnsi="David"/>
          <w:b/>
          <w:rtl/>
        </w:rPr>
        <w:t xml:space="preserve"> </w:t>
      </w:r>
      <w:r w:rsidRPr="00C93AC8">
        <w:rPr>
          <w:rFonts w:ascii="David" w:hAnsi="David" w:hint="eastAsia"/>
          <w:b/>
          <w:rtl/>
        </w:rPr>
        <w:t>ענק</w:t>
      </w:r>
      <w:r w:rsidRPr="00C93AC8">
        <w:rPr>
          <w:rFonts w:ascii="David" w:hAnsi="David"/>
          <w:b/>
          <w:rtl/>
        </w:rPr>
        <w:t xml:space="preserve"> </w:t>
      </w:r>
      <w:r w:rsidRPr="00C93AC8">
        <w:rPr>
          <w:rFonts w:ascii="David" w:hAnsi="David" w:hint="eastAsia"/>
          <w:b/>
          <w:rtl/>
        </w:rPr>
        <w:t>לאליפות</w:t>
      </w:r>
      <w:r w:rsidRPr="00C93AC8">
        <w:rPr>
          <w:rFonts w:ascii="David" w:hAnsi="David"/>
          <w:b/>
          <w:rtl/>
        </w:rPr>
        <w:t xml:space="preserve"> </w:t>
      </w:r>
      <w:r w:rsidRPr="00C93AC8">
        <w:rPr>
          <w:rFonts w:ascii="David" w:hAnsi="David" w:hint="eastAsia"/>
          <w:b/>
          <w:rtl/>
        </w:rPr>
        <w:t>הסייבר</w:t>
      </w:r>
      <w:r w:rsidRPr="00C93AC8">
        <w:rPr>
          <w:rFonts w:ascii="David" w:hAnsi="David"/>
          <w:b/>
          <w:rtl/>
        </w:rPr>
        <w:t xml:space="preserve"> </w:t>
      </w:r>
      <w:r w:rsidRPr="00C93AC8">
        <w:rPr>
          <w:rFonts w:ascii="David" w:hAnsi="David" w:hint="eastAsia"/>
          <w:b/>
          <w:rtl/>
        </w:rPr>
        <w:t>בו</w:t>
      </w:r>
      <w:r w:rsidRPr="00C93AC8">
        <w:rPr>
          <w:rFonts w:ascii="David" w:hAnsi="David"/>
          <w:b/>
          <w:rtl/>
        </w:rPr>
        <w:t xml:space="preserve"> יפרסו כ-850 מחשבים לכ-800 משתתפים והכל על </w:t>
      </w:r>
      <w:r>
        <w:rPr>
          <w:rFonts w:ascii="David" w:hAnsi="David" w:hint="cs"/>
          <w:b/>
          <w:rtl/>
        </w:rPr>
        <w:t xml:space="preserve">בסיס </w:t>
      </w:r>
      <w:r w:rsidRPr="00C93AC8">
        <w:rPr>
          <w:rFonts w:ascii="David" w:hAnsi="David"/>
          <w:b/>
          <w:rtl/>
        </w:rPr>
        <w:t xml:space="preserve">תשתית מחשבים שתסופק </w:t>
      </w:r>
      <w:r w:rsidRPr="00C93AC8">
        <w:rPr>
          <w:rFonts w:ascii="David" w:hAnsi="David" w:hint="eastAsia"/>
          <w:b/>
          <w:rtl/>
        </w:rPr>
        <w:t>ותפרס</w:t>
      </w:r>
      <w:r w:rsidRPr="00C93AC8">
        <w:rPr>
          <w:rFonts w:ascii="David" w:hAnsi="David"/>
          <w:b/>
          <w:rtl/>
        </w:rPr>
        <w:t xml:space="preserve"> </w:t>
      </w:r>
      <w:r w:rsidRPr="00C93AC8">
        <w:rPr>
          <w:rFonts w:ascii="David" w:hAnsi="David" w:hint="eastAsia"/>
          <w:b/>
          <w:rtl/>
        </w:rPr>
        <w:t>ע</w:t>
      </w:r>
      <w:r w:rsidRPr="00C93AC8">
        <w:rPr>
          <w:rFonts w:ascii="David" w:hAnsi="David"/>
          <w:b/>
          <w:rtl/>
        </w:rPr>
        <w:t>"</w:t>
      </w:r>
      <w:r>
        <w:rPr>
          <w:rFonts w:ascii="David" w:hAnsi="David" w:hint="cs"/>
          <w:b/>
          <w:rtl/>
        </w:rPr>
        <w:t>י</w:t>
      </w:r>
      <w:r w:rsidRPr="00C93AC8">
        <w:rPr>
          <w:rFonts w:ascii="David" w:hAnsi="David"/>
          <w:b/>
          <w:rtl/>
        </w:rPr>
        <w:t xml:space="preserve"> </w:t>
      </w:r>
      <w:r w:rsidRPr="00C93AC8">
        <w:rPr>
          <w:rFonts w:ascii="David" w:hAnsi="David" w:hint="eastAsia"/>
          <w:b/>
          <w:rtl/>
        </w:rPr>
        <w:t>הספק</w:t>
      </w:r>
      <w:r w:rsidRPr="00C93AC8">
        <w:rPr>
          <w:rFonts w:ascii="David" w:hAnsi="David"/>
          <w:b/>
          <w:rtl/>
        </w:rPr>
        <w:t>.</w:t>
      </w:r>
      <w:r w:rsidRPr="00024BC9">
        <w:rPr>
          <w:rFonts w:ascii="David" w:hAnsi="David" w:hint="eastAsia"/>
          <w:b/>
          <w:rtl/>
        </w:rPr>
        <w:t xml:space="preserve"> </w:t>
      </w:r>
      <w:r w:rsidRPr="00C93AC8">
        <w:rPr>
          <w:rFonts w:ascii="David" w:hAnsi="David" w:hint="eastAsia"/>
          <w:b/>
          <w:rtl/>
        </w:rPr>
        <w:t>הארועים</w:t>
      </w:r>
      <w:r w:rsidRPr="00C93AC8">
        <w:rPr>
          <w:rFonts w:ascii="David" w:hAnsi="David"/>
          <w:b/>
          <w:rtl/>
        </w:rPr>
        <w:t xml:space="preserve"> עשויים לכלול הקמת כיתת בחינה אחת בודדת, או כיתה אחת גדולה. כתה המתבססת על אחוד </w:t>
      </w:r>
      <w:r w:rsidRPr="00C93AC8">
        <w:rPr>
          <w:rFonts w:ascii="David" w:hAnsi="David"/>
          <w:b/>
          <w:rtl/>
        </w:rPr>
        <w:lastRenderedPageBreak/>
        <w:t xml:space="preserve">של מספר מעבדות מחשבים, ועד לאחוד של כל מעבדות המחשבים המיועדים לבחינות </w:t>
      </w:r>
      <w:r w:rsidRPr="00C93AC8">
        <w:rPr>
          <w:rFonts w:ascii="David" w:hAnsi="David" w:hint="eastAsia"/>
          <w:b/>
          <w:rtl/>
        </w:rPr>
        <w:t>הממוחשבות</w:t>
      </w:r>
      <w:r w:rsidRPr="00C93AC8">
        <w:rPr>
          <w:rFonts w:ascii="David" w:hAnsi="David"/>
          <w:b/>
          <w:rtl/>
        </w:rPr>
        <w:t xml:space="preserve">  </w:t>
      </w:r>
      <w:r w:rsidRPr="00C93AC8">
        <w:rPr>
          <w:rFonts w:ascii="David" w:hAnsi="David" w:hint="eastAsia"/>
          <w:b/>
          <w:rtl/>
        </w:rPr>
        <w:t>לכדי</w:t>
      </w:r>
      <w:r w:rsidRPr="00C93AC8">
        <w:rPr>
          <w:rFonts w:ascii="David" w:hAnsi="David"/>
          <w:b/>
          <w:rtl/>
        </w:rPr>
        <w:t xml:space="preserve"> </w:t>
      </w:r>
      <w:r w:rsidRPr="00C93AC8">
        <w:rPr>
          <w:rFonts w:ascii="David" w:hAnsi="David" w:hint="eastAsia"/>
          <w:b/>
          <w:rtl/>
        </w:rPr>
        <w:t>מתחם</w:t>
      </w:r>
      <w:r w:rsidRPr="00C93AC8">
        <w:rPr>
          <w:rFonts w:ascii="David" w:hAnsi="David"/>
          <w:b/>
          <w:rtl/>
        </w:rPr>
        <w:t xml:space="preserve"> </w:t>
      </w:r>
      <w:r w:rsidRPr="00C93AC8">
        <w:rPr>
          <w:rFonts w:ascii="David" w:hAnsi="David" w:hint="eastAsia"/>
          <w:b/>
          <w:rtl/>
        </w:rPr>
        <w:t>אחד</w:t>
      </w:r>
      <w:r w:rsidRPr="00C93AC8">
        <w:rPr>
          <w:rFonts w:ascii="David" w:hAnsi="David"/>
          <w:b/>
          <w:rtl/>
        </w:rPr>
        <w:t xml:space="preserve"> (או </w:t>
      </w:r>
      <w:r w:rsidRPr="00C93AC8">
        <w:rPr>
          <w:rFonts w:ascii="David" w:hAnsi="David" w:hint="eastAsia"/>
          <w:b/>
          <w:rtl/>
        </w:rPr>
        <w:t>יותר</w:t>
      </w:r>
      <w:r w:rsidRPr="00C93AC8">
        <w:rPr>
          <w:rFonts w:ascii="David" w:hAnsi="David"/>
          <w:b/>
          <w:rtl/>
        </w:rPr>
        <w:t xml:space="preserve">) </w:t>
      </w:r>
      <w:r w:rsidRPr="00C93AC8">
        <w:rPr>
          <w:rFonts w:ascii="David" w:hAnsi="David" w:hint="eastAsia"/>
          <w:b/>
          <w:rtl/>
        </w:rPr>
        <w:t>גדול</w:t>
      </w:r>
      <w:r w:rsidRPr="00C93AC8">
        <w:rPr>
          <w:rFonts w:ascii="David" w:hAnsi="David"/>
          <w:b/>
          <w:rtl/>
        </w:rPr>
        <w:t xml:space="preserve"> </w:t>
      </w:r>
      <w:r w:rsidRPr="00C93AC8">
        <w:rPr>
          <w:rFonts w:ascii="David" w:hAnsi="David" w:hint="eastAsia"/>
          <w:b/>
          <w:rtl/>
        </w:rPr>
        <w:t>מאוד</w:t>
      </w:r>
      <w:r w:rsidRPr="00C93AC8">
        <w:rPr>
          <w:rFonts w:ascii="David" w:hAnsi="David"/>
          <w:b/>
          <w:rtl/>
        </w:rPr>
        <w:t xml:space="preserve">, </w:t>
      </w:r>
      <w:r w:rsidRPr="00C93AC8">
        <w:rPr>
          <w:rFonts w:ascii="David" w:hAnsi="David" w:hint="eastAsia"/>
          <w:b/>
          <w:rtl/>
        </w:rPr>
        <w:t>העשוי</w:t>
      </w:r>
      <w:r w:rsidRPr="00C93AC8">
        <w:rPr>
          <w:rFonts w:ascii="David" w:hAnsi="David"/>
          <w:b/>
          <w:rtl/>
        </w:rPr>
        <w:t xml:space="preserve"> </w:t>
      </w:r>
      <w:r w:rsidRPr="00C93AC8">
        <w:rPr>
          <w:rFonts w:ascii="David" w:hAnsi="David" w:hint="eastAsia"/>
          <w:b/>
          <w:rtl/>
        </w:rPr>
        <w:t>לשמש</w:t>
      </w:r>
      <w:r w:rsidRPr="00C93AC8">
        <w:rPr>
          <w:rFonts w:ascii="David" w:hAnsi="David"/>
          <w:b/>
          <w:rtl/>
        </w:rPr>
        <w:t xml:space="preserve"> </w:t>
      </w:r>
      <w:r w:rsidRPr="00C93AC8">
        <w:rPr>
          <w:rFonts w:ascii="David" w:hAnsi="David" w:hint="eastAsia"/>
          <w:b/>
          <w:rtl/>
        </w:rPr>
        <w:t>כאולם</w:t>
      </w:r>
      <w:r w:rsidRPr="00C93AC8">
        <w:rPr>
          <w:rFonts w:ascii="David" w:hAnsi="David"/>
          <w:b/>
          <w:rtl/>
        </w:rPr>
        <w:t xml:space="preserve"> </w:t>
      </w:r>
      <w:r w:rsidRPr="00C93AC8">
        <w:rPr>
          <w:rFonts w:ascii="David" w:hAnsi="David" w:hint="eastAsia"/>
          <w:b/>
          <w:rtl/>
        </w:rPr>
        <w:t>בחינה</w:t>
      </w:r>
      <w:r w:rsidRPr="00C93AC8">
        <w:rPr>
          <w:rFonts w:ascii="David" w:hAnsi="David"/>
          <w:b/>
          <w:rtl/>
        </w:rPr>
        <w:t xml:space="preserve"> </w:t>
      </w:r>
      <w:r w:rsidRPr="00C93AC8">
        <w:rPr>
          <w:rFonts w:ascii="David" w:hAnsi="David" w:hint="eastAsia"/>
          <w:b/>
          <w:rtl/>
        </w:rPr>
        <w:t>או</w:t>
      </w:r>
      <w:r w:rsidRPr="00C93AC8">
        <w:rPr>
          <w:rFonts w:ascii="David" w:hAnsi="David"/>
          <w:b/>
          <w:rtl/>
        </w:rPr>
        <w:t xml:space="preserve"> </w:t>
      </w:r>
      <w:r w:rsidRPr="00C93AC8">
        <w:rPr>
          <w:rFonts w:ascii="David" w:hAnsi="David" w:hint="eastAsia"/>
          <w:b/>
          <w:rtl/>
        </w:rPr>
        <w:t>ארוע</w:t>
      </w:r>
      <w:r w:rsidRPr="00C93AC8">
        <w:rPr>
          <w:rFonts w:ascii="David" w:hAnsi="David"/>
          <w:b/>
          <w:rtl/>
        </w:rPr>
        <w:t xml:space="preserve"> </w:t>
      </w:r>
      <w:r w:rsidRPr="00C93AC8">
        <w:rPr>
          <w:rFonts w:ascii="David" w:hAnsi="David" w:hint="eastAsia"/>
          <w:b/>
          <w:rtl/>
        </w:rPr>
        <w:t>אחר</w:t>
      </w:r>
      <w:r w:rsidRPr="00C93AC8">
        <w:rPr>
          <w:rFonts w:ascii="David" w:hAnsi="David"/>
          <w:b/>
          <w:rtl/>
        </w:rPr>
        <w:t xml:space="preserve"> </w:t>
      </w:r>
      <w:r w:rsidRPr="00C93AC8">
        <w:rPr>
          <w:rFonts w:ascii="David" w:hAnsi="David" w:hint="eastAsia"/>
          <w:b/>
          <w:rtl/>
        </w:rPr>
        <w:t>רב</w:t>
      </w:r>
      <w:r w:rsidRPr="00C93AC8">
        <w:rPr>
          <w:rFonts w:ascii="David" w:hAnsi="David"/>
          <w:b/>
          <w:rtl/>
        </w:rPr>
        <w:t xml:space="preserve"> </w:t>
      </w:r>
      <w:r w:rsidRPr="00C93AC8">
        <w:rPr>
          <w:rFonts w:ascii="David" w:hAnsi="David" w:hint="eastAsia"/>
          <w:b/>
          <w:rtl/>
        </w:rPr>
        <w:t>משתתפים</w:t>
      </w:r>
      <w:r w:rsidRPr="00C93AC8">
        <w:rPr>
          <w:rFonts w:ascii="David" w:hAnsi="David"/>
          <w:b/>
          <w:rtl/>
        </w:rPr>
        <w:t>.</w:t>
      </w:r>
      <w:r>
        <w:rPr>
          <w:rFonts w:ascii="David" w:hAnsi="David" w:hint="cs"/>
          <w:b/>
          <w:rtl/>
        </w:rPr>
        <w:t xml:space="preserve"> אירוע גדול מורכב הן מפריסת 850 מחשבים והן מפריסת תשתית חשמל ותקשורת, כולל כבילה, </w:t>
      </w:r>
      <w:r w:rsidR="001B4559">
        <w:rPr>
          <w:rFonts w:ascii="David" w:hAnsi="David" w:hint="cs"/>
          <w:b/>
          <w:rtl/>
        </w:rPr>
        <w:t>כמתואר</w:t>
      </w:r>
      <w:r>
        <w:rPr>
          <w:rFonts w:ascii="David" w:hAnsi="David" w:hint="cs"/>
          <w:b/>
          <w:rtl/>
        </w:rPr>
        <w:t xml:space="preserve"> בסעיף 2.4.2.1.11.</w:t>
      </w:r>
      <w:r w:rsidR="00B6637D" w:rsidRPr="00C93AC8">
        <w:rPr>
          <w:rFonts w:ascii="David" w:hAnsi="David"/>
          <w:b/>
          <w:rtl/>
        </w:rPr>
        <w:t>.</w:t>
      </w:r>
    </w:p>
    <w:p w14:paraId="7CAA3F4A" w14:textId="2720B7FE" w:rsidR="004076B5" w:rsidRPr="00C93AC8" w:rsidRDefault="004076B5">
      <w:pPr>
        <w:numPr>
          <w:ilvl w:val="0"/>
          <w:numId w:val="63"/>
        </w:numPr>
        <w:bidi/>
        <w:spacing w:line="240" w:lineRule="auto"/>
        <w:ind w:left="1309"/>
        <w:rPr>
          <w:rFonts w:ascii="David" w:hAnsi="David"/>
          <w:b/>
        </w:rPr>
      </w:pPr>
      <w:r w:rsidRPr="004E0462">
        <w:rPr>
          <w:rFonts w:ascii="David" w:hAnsi="David" w:hint="eastAsia"/>
          <w:bCs/>
          <w:rtl/>
        </w:rPr>
        <w:t>תחרויות</w:t>
      </w:r>
      <w:r w:rsidRPr="004E0462">
        <w:rPr>
          <w:rFonts w:ascii="David" w:hAnsi="David"/>
          <w:bCs/>
          <w:rtl/>
        </w:rPr>
        <w:t xml:space="preserve"> ו/או מבחנים וירטואליים המנוהלים באמצעות </w:t>
      </w:r>
      <w:r w:rsidRPr="001F49F0">
        <w:rPr>
          <w:rFonts w:ascii="David" w:hAnsi="David"/>
          <w:b/>
        </w:rPr>
        <w:t>Zoom</w:t>
      </w:r>
      <w:r w:rsidRPr="004E0462">
        <w:rPr>
          <w:rFonts w:ascii="David" w:hAnsi="David"/>
          <w:bCs/>
          <w:rtl/>
        </w:rPr>
        <w:t xml:space="preserve"> או דומיו</w:t>
      </w:r>
      <w:r w:rsidRPr="00C93AC8">
        <w:rPr>
          <w:rFonts w:ascii="David" w:hAnsi="David"/>
          <w:b/>
          <w:rtl/>
        </w:rPr>
        <w:t xml:space="preserve"> </w:t>
      </w:r>
      <w:r w:rsidR="00C734C5">
        <w:rPr>
          <w:rFonts w:ascii="David" w:hAnsi="David" w:hint="cs"/>
          <w:b/>
          <w:rtl/>
        </w:rPr>
        <w:t>ה</w:t>
      </w:r>
      <w:r w:rsidRPr="00C93AC8">
        <w:rPr>
          <w:rFonts w:ascii="David" w:hAnsi="David"/>
          <w:b/>
          <w:rtl/>
        </w:rPr>
        <w:t xml:space="preserve">כוללים השגחה על המשתתפים, חלוקה לחדרים. תחרויות וירטואליות </w:t>
      </w:r>
      <w:r w:rsidRPr="00C93AC8">
        <w:rPr>
          <w:rFonts w:ascii="David" w:hAnsi="David" w:hint="eastAsia"/>
          <w:b/>
          <w:rtl/>
        </w:rPr>
        <w:t>יכולות</w:t>
      </w:r>
      <w:r w:rsidRPr="00C93AC8">
        <w:rPr>
          <w:rFonts w:ascii="David" w:hAnsi="David"/>
          <w:b/>
          <w:rtl/>
        </w:rPr>
        <w:t xml:space="preserve"> </w:t>
      </w:r>
      <w:r w:rsidRPr="00C93AC8">
        <w:rPr>
          <w:rFonts w:ascii="David" w:hAnsi="David" w:hint="eastAsia"/>
          <w:b/>
          <w:rtl/>
        </w:rPr>
        <w:t>לכלול</w:t>
      </w:r>
      <w:r w:rsidRPr="00C93AC8">
        <w:rPr>
          <w:rFonts w:ascii="David" w:hAnsi="David"/>
          <w:b/>
          <w:rtl/>
        </w:rPr>
        <w:t xml:space="preserve"> </w:t>
      </w:r>
      <w:r w:rsidRPr="00C93AC8">
        <w:rPr>
          <w:rFonts w:ascii="David" w:hAnsi="David" w:hint="eastAsia"/>
          <w:b/>
          <w:rtl/>
        </w:rPr>
        <w:t>גם</w:t>
      </w:r>
      <w:r w:rsidRPr="00C93AC8">
        <w:rPr>
          <w:rFonts w:ascii="David" w:hAnsi="David"/>
          <w:b/>
          <w:rtl/>
        </w:rPr>
        <w:t xml:space="preserve"> שידור ישיר לרשתות חברתיות של האירוע, מאולפן מרכזי בו נמצאים מנהלי האירוע מטעם המשרד.</w:t>
      </w:r>
    </w:p>
    <w:p w14:paraId="18616F32" w14:textId="3B66499D" w:rsidR="00B6637D" w:rsidRPr="00C93AC8" w:rsidRDefault="00C734C5">
      <w:pPr>
        <w:numPr>
          <w:ilvl w:val="0"/>
          <w:numId w:val="63"/>
        </w:numPr>
        <w:bidi/>
        <w:spacing w:line="240" w:lineRule="auto"/>
        <w:ind w:left="1309"/>
        <w:rPr>
          <w:rFonts w:ascii="David" w:hAnsi="David"/>
          <w:b/>
        </w:rPr>
      </w:pPr>
      <w:r>
        <w:rPr>
          <w:rFonts w:ascii="David" w:hAnsi="David" w:hint="cs"/>
          <w:b/>
          <w:rtl/>
        </w:rPr>
        <w:t>(</w:t>
      </w:r>
      <w:r>
        <w:rPr>
          <w:rFonts w:ascii="David" w:hAnsi="David" w:hint="cs"/>
          <w:b/>
        </w:rPr>
        <w:t>M</w:t>
      </w:r>
      <w:r>
        <w:rPr>
          <w:rFonts w:ascii="David" w:hAnsi="David" w:hint="cs"/>
          <w:b/>
          <w:rtl/>
        </w:rPr>
        <w:t xml:space="preserve">) בפעילויות אלו, </w:t>
      </w:r>
      <w:r w:rsidR="00B6637D" w:rsidRPr="00C93AC8">
        <w:rPr>
          <w:rFonts w:ascii="David" w:hAnsi="David" w:hint="eastAsia"/>
          <w:b/>
          <w:rtl/>
        </w:rPr>
        <w:t>ניתן</w:t>
      </w:r>
      <w:r w:rsidR="00B6637D" w:rsidRPr="00C93AC8">
        <w:rPr>
          <w:rFonts w:ascii="David" w:hAnsi="David"/>
          <w:b/>
          <w:rtl/>
        </w:rPr>
        <w:t xml:space="preserve"> </w:t>
      </w:r>
      <w:r w:rsidR="00B6637D" w:rsidRPr="00C93AC8">
        <w:rPr>
          <w:rFonts w:ascii="David" w:hAnsi="David" w:hint="eastAsia"/>
          <w:b/>
          <w:rtl/>
        </w:rPr>
        <w:t>לשלב</w:t>
      </w:r>
      <w:r w:rsidR="00B6637D" w:rsidRPr="00C93AC8">
        <w:rPr>
          <w:rFonts w:ascii="David" w:hAnsi="David"/>
          <w:b/>
          <w:rtl/>
        </w:rPr>
        <w:t xml:space="preserve"> </w:t>
      </w:r>
      <w:r w:rsidR="00B6637D" w:rsidRPr="00C93AC8">
        <w:rPr>
          <w:rFonts w:ascii="David" w:hAnsi="David" w:hint="eastAsia"/>
          <w:b/>
          <w:rtl/>
        </w:rPr>
        <w:t>קבלני</w:t>
      </w:r>
      <w:r w:rsidR="00B6637D" w:rsidRPr="00C93AC8">
        <w:rPr>
          <w:rFonts w:ascii="David" w:hAnsi="David"/>
          <w:b/>
          <w:rtl/>
        </w:rPr>
        <w:t xml:space="preserve"> </w:t>
      </w:r>
      <w:r w:rsidR="00B6637D" w:rsidRPr="00C93AC8">
        <w:rPr>
          <w:rFonts w:ascii="David" w:hAnsi="David" w:hint="eastAsia"/>
          <w:b/>
          <w:rtl/>
        </w:rPr>
        <w:t>משנה</w:t>
      </w:r>
      <w:r w:rsidR="00B6637D" w:rsidRPr="00C93AC8">
        <w:rPr>
          <w:rFonts w:ascii="David" w:hAnsi="David"/>
          <w:b/>
          <w:rtl/>
        </w:rPr>
        <w:t xml:space="preserve"> </w:t>
      </w:r>
      <w:r w:rsidR="00B6637D" w:rsidRPr="00C93AC8">
        <w:rPr>
          <w:rFonts w:ascii="David" w:hAnsi="David" w:hint="eastAsia"/>
          <w:b/>
          <w:rtl/>
        </w:rPr>
        <w:t>במתן</w:t>
      </w:r>
      <w:r w:rsidR="00B6637D" w:rsidRPr="00C93AC8">
        <w:rPr>
          <w:rFonts w:ascii="David" w:hAnsi="David"/>
          <w:b/>
          <w:rtl/>
        </w:rPr>
        <w:t xml:space="preserve"> </w:t>
      </w:r>
      <w:r w:rsidR="00B6637D" w:rsidRPr="00C93AC8">
        <w:rPr>
          <w:rFonts w:ascii="David" w:hAnsi="David" w:hint="eastAsia"/>
          <w:b/>
          <w:rtl/>
        </w:rPr>
        <w:t>הפתרון</w:t>
      </w:r>
      <w:r w:rsidR="00B6637D" w:rsidRPr="00C93AC8">
        <w:rPr>
          <w:rFonts w:ascii="David" w:hAnsi="David"/>
          <w:b/>
          <w:rtl/>
        </w:rPr>
        <w:t xml:space="preserve"> </w:t>
      </w:r>
      <w:r w:rsidR="00B6637D" w:rsidRPr="00C93AC8">
        <w:rPr>
          <w:rFonts w:ascii="David" w:hAnsi="David" w:hint="eastAsia"/>
          <w:b/>
          <w:rtl/>
        </w:rPr>
        <w:t>מבלי</w:t>
      </w:r>
      <w:r w:rsidR="00B6637D" w:rsidRPr="00C93AC8">
        <w:rPr>
          <w:rFonts w:ascii="David" w:hAnsi="David"/>
          <w:b/>
          <w:rtl/>
        </w:rPr>
        <w:t xml:space="preserve"> </w:t>
      </w:r>
      <w:r w:rsidR="00B6637D" w:rsidRPr="00C93AC8">
        <w:rPr>
          <w:rFonts w:ascii="David" w:hAnsi="David" w:hint="eastAsia"/>
          <w:b/>
          <w:rtl/>
        </w:rPr>
        <w:t>לגרוע</w:t>
      </w:r>
      <w:r w:rsidR="00B6637D" w:rsidRPr="00C93AC8">
        <w:rPr>
          <w:rFonts w:ascii="David" w:hAnsi="David"/>
          <w:b/>
          <w:rtl/>
        </w:rPr>
        <w:t xml:space="preserve"> </w:t>
      </w:r>
      <w:r w:rsidR="00B6637D" w:rsidRPr="00C93AC8">
        <w:rPr>
          <w:rFonts w:ascii="David" w:hAnsi="David" w:hint="eastAsia"/>
          <w:b/>
          <w:rtl/>
        </w:rPr>
        <w:t>מאיכות</w:t>
      </w:r>
      <w:r w:rsidR="00B6637D" w:rsidRPr="00C93AC8">
        <w:rPr>
          <w:rFonts w:ascii="David" w:hAnsi="David"/>
          <w:b/>
          <w:rtl/>
        </w:rPr>
        <w:t xml:space="preserve"> </w:t>
      </w:r>
      <w:r w:rsidR="00B6637D" w:rsidRPr="00C93AC8">
        <w:rPr>
          <w:rFonts w:ascii="David" w:hAnsi="David" w:hint="eastAsia"/>
          <w:b/>
          <w:rtl/>
        </w:rPr>
        <w:t>השרות</w:t>
      </w:r>
      <w:r w:rsidR="00B6637D" w:rsidRPr="00C93AC8">
        <w:rPr>
          <w:rFonts w:ascii="David" w:hAnsi="David"/>
          <w:b/>
          <w:rtl/>
        </w:rPr>
        <w:t xml:space="preserve"> </w:t>
      </w:r>
      <w:r w:rsidR="00B6637D" w:rsidRPr="00C93AC8">
        <w:rPr>
          <w:rFonts w:ascii="David" w:hAnsi="David" w:hint="eastAsia"/>
          <w:b/>
          <w:rtl/>
        </w:rPr>
        <w:t>שהוגדרה</w:t>
      </w:r>
      <w:r w:rsidR="007A0A0F" w:rsidRPr="00C93AC8">
        <w:rPr>
          <w:rFonts w:ascii="David" w:hAnsi="David"/>
          <w:b/>
          <w:rtl/>
        </w:rPr>
        <w:t xml:space="preserve"> ומ</w:t>
      </w:r>
      <w:r w:rsidR="007A0A0F" w:rsidRPr="00C93AC8">
        <w:rPr>
          <w:rFonts w:ascii="David" w:hAnsi="David" w:hint="eastAsia"/>
          <w:b/>
          <w:rtl/>
        </w:rPr>
        <w:t>מספר</w:t>
      </w:r>
      <w:r w:rsidR="007A0A0F" w:rsidRPr="00C93AC8">
        <w:rPr>
          <w:rFonts w:ascii="David" w:hAnsi="David"/>
          <w:b/>
          <w:rtl/>
        </w:rPr>
        <w:t xml:space="preserve"> </w:t>
      </w:r>
      <w:r w:rsidR="007A0A0F" w:rsidRPr="00C93AC8">
        <w:rPr>
          <w:rFonts w:ascii="David" w:hAnsi="David" w:hint="eastAsia"/>
          <w:b/>
          <w:rtl/>
        </w:rPr>
        <w:t>דגמי</w:t>
      </w:r>
      <w:r w:rsidR="007A0A0F" w:rsidRPr="00C93AC8">
        <w:rPr>
          <w:rFonts w:ascii="David" w:hAnsi="David"/>
          <w:b/>
          <w:rtl/>
        </w:rPr>
        <w:t xml:space="preserve"> </w:t>
      </w:r>
      <w:r w:rsidR="007A0A0F" w:rsidRPr="00C93AC8">
        <w:rPr>
          <w:rFonts w:ascii="David" w:hAnsi="David" w:hint="eastAsia"/>
          <w:b/>
          <w:rtl/>
        </w:rPr>
        <w:t>המחשבים</w:t>
      </w:r>
      <w:r w:rsidR="007A0A0F" w:rsidRPr="00C93AC8">
        <w:rPr>
          <w:rFonts w:ascii="David" w:hAnsi="David"/>
          <w:b/>
          <w:rtl/>
        </w:rPr>
        <w:t xml:space="preserve"> </w:t>
      </w:r>
      <w:r w:rsidR="007A0A0F" w:rsidRPr="00C93AC8">
        <w:rPr>
          <w:rFonts w:ascii="David" w:hAnsi="David" w:hint="eastAsia"/>
          <w:b/>
          <w:rtl/>
        </w:rPr>
        <w:t>המותר</w:t>
      </w:r>
      <w:r w:rsidR="00B6637D" w:rsidRPr="00C93AC8">
        <w:rPr>
          <w:rFonts w:ascii="David" w:hAnsi="David"/>
          <w:b/>
          <w:rtl/>
        </w:rPr>
        <w:t>.</w:t>
      </w:r>
    </w:p>
    <w:p w14:paraId="2AE9FC4D" w14:textId="552354C2" w:rsidR="00B6637D" w:rsidRPr="00D07186" w:rsidRDefault="00C734C5" w:rsidP="007A0A0F">
      <w:pPr>
        <w:numPr>
          <w:ilvl w:val="2"/>
          <w:numId w:val="1"/>
        </w:numPr>
        <w:bidi/>
        <w:spacing w:line="240" w:lineRule="auto"/>
        <w:ind w:left="926" w:hanging="737"/>
        <w:rPr>
          <w:rFonts w:ascii="David" w:hAnsi="David"/>
          <w:b/>
        </w:rPr>
      </w:pPr>
      <w:r>
        <w:rPr>
          <w:rFonts w:ascii="David" w:hAnsi="David" w:hint="cs"/>
          <w:b/>
          <w:rtl/>
        </w:rPr>
        <w:t>(</w:t>
      </w:r>
      <w:r>
        <w:rPr>
          <w:rFonts w:ascii="David" w:hAnsi="David" w:hint="cs"/>
          <w:b/>
        </w:rPr>
        <w:t>I</w:t>
      </w:r>
      <w:r>
        <w:rPr>
          <w:rFonts w:ascii="David" w:hAnsi="David" w:hint="cs"/>
          <w:b/>
          <w:rtl/>
        </w:rPr>
        <w:t xml:space="preserve">) </w:t>
      </w:r>
      <w:bookmarkStart w:id="64" w:name="_Hlk112152554"/>
      <w:bookmarkStart w:id="65" w:name="_Hlk63287874"/>
      <w:bookmarkEnd w:id="63"/>
      <w:r w:rsidR="00F67BF0">
        <w:rPr>
          <w:rFonts w:ascii="David" w:hAnsi="David" w:hint="cs"/>
          <w:b/>
          <w:rtl/>
        </w:rPr>
        <w:t xml:space="preserve">מענה מקצועי </w:t>
      </w:r>
      <w:r w:rsidR="007915B6" w:rsidRPr="00D07186">
        <w:rPr>
          <w:rFonts w:ascii="David" w:hAnsi="David" w:hint="eastAsia"/>
          <w:b/>
          <w:rtl/>
        </w:rPr>
        <w:t>ותמיכה</w:t>
      </w:r>
      <w:r w:rsidR="007915B6" w:rsidRPr="00D07186">
        <w:rPr>
          <w:rFonts w:ascii="David" w:hAnsi="David"/>
          <w:b/>
          <w:rtl/>
        </w:rPr>
        <w:t xml:space="preserve"> </w:t>
      </w:r>
      <w:r w:rsidR="007915B6" w:rsidRPr="00D07186">
        <w:rPr>
          <w:rFonts w:ascii="David" w:hAnsi="David" w:hint="eastAsia"/>
          <w:b/>
          <w:rtl/>
        </w:rPr>
        <w:t>נלווים</w:t>
      </w:r>
    </w:p>
    <w:p w14:paraId="499422DF" w14:textId="15E802A4" w:rsidR="00C7186C" w:rsidRPr="00C7186C" w:rsidRDefault="00AB0049" w:rsidP="00C7186C">
      <w:pPr>
        <w:bidi/>
        <w:spacing w:line="240" w:lineRule="auto"/>
        <w:ind w:left="926"/>
        <w:rPr>
          <w:rFonts w:ascii="David" w:hAnsi="David"/>
          <w:b/>
          <w:rtl/>
        </w:rPr>
      </w:pPr>
      <w:r>
        <w:rPr>
          <w:rFonts w:ascii="David" w:hAnsi="David" w:hint="cs"/>
          <w:b/>
          <w:rtl/>
        </w:rPr>
        <w:t xml:space="preserve">פרויקט </w:t>
      </w:r>
      <w:r>
        <w:rPr>
          <w:rFonts w:ascii="David" w:hAnsi="David"/>
          <w:b/>
        </w:rPr>
        <w:t>Skillz</w:t>
      </w:r>
      <w:r>
        <w:rPr>
          <w:rFonts w:ascii="David" w:hAnsi="David" w:hint="cs"/>
          <w:b/>
          <w:rtl/>
        </w:rPr>
        <w:t xml:space="preserve"> מוביל ומקדם</w:t>
      </w:r>
      <w:r w:rsidR="00C7186C" w:rsidRPr="00C7186C">
        <w:rPr>
          <w:rFonts w:ascii="David" w:hAnsi="David"/>
          <w:b/>
          <w:rtl/>
        </w:rPr>
        <w:t xml:space="preserve"> מערך לימודים המדעי-טכנולוגי עבור תלמידי ישראל בכיתות א</w:t>
      </w:r>
      <w:r w:rsidR="001F49F0">
        <w:rPr>
          <w:rFonts w:ascii="David" w:hAnsi="David" w:hint="cs"/>
          <w:b/>
          <w:rtl/>
        </w:rPr>
        <w:t>'</w:t>
      </w:r>
      <w:r w:rsidR="00C7186C" w:rsidRPr="00C7186C">
        <w:rPr>
          <w:rFonts w:ascii="David" w:hAnsi="David"/>
          <w:b/>
          <w:rtl/>
        </w:rPr>
        <w:t>-יב</w:t>
      </w:r>
      <w:r w:rsidR="001F49F0">
        <w:rPr>
          <w:rFonts w:ascii="David" w:hAnsi="David" w:hint="cs"/>
          <w:b/>
          <w:rtl/>
        </w:rPr>
        <w:t>'</w:t>
      </w:r>
      <w:r w:rsidR="00C7186C" w:rsidRPr="00C7186C">
        <w:rPr>
          <w:rFonts w:ascii="David" w:hAnsi="David"/>
          <w:b/>
          <w:rtl/>
        </w:rPr>
        <w:t xml:space="preserve">. מידי שנה מקיימת </w:t>
      </w:r>
      <w:r>
        <w:rPr>
          <w:rFonts w:ascii="David" w:hAnsi="David"/>
          <w:b/>
        </w:rPr>
        <w:t>Skillz</w:t>
      </w:r>
      <w:r w:rsidRPr="00C7186C">
        <w:rPr>
          <w:rFonts w:ascii="David" w:hAnsi="David"/>
          <w:b/>
          <w:rtl/>
        </w:rPr>
        <w:t xml:space="preserve"> </w:t>
      </w:r>
      <w:r w:rsidR="00C7186C" w:rsidRPr="00C7186C">
        <w:rPr>
          <w:rFonts w:ascii="David" w:hAnsi="David"/>
          <w:b/>
          <w:rtl/>
        </w:rPr>
        <w:t xml:space="preserve">מגוון פעילויות: תחרויות, הקאתונים, </w:t>
      </w:r>
      <w:r>
        <w:rPr>
          <w:rFonts w:ascii="David" w:hAnsi="David" w:hint="cs"/>
          <w:b/>
          <w:rtl/>
        </w:rPr>
        <w:t xml:space="preserve">למידה מבוססת דיגיטל לאורך השנה, </w:t>
      </w:r>
      <w:r w:rsidR="00C7186C" w:rsidRPr="00C7186C">
        <w:rPr>
          <w:rFonts w:ascii="David" w:hAnsi="David"/>
          <w:b/>
          <w:rtl/>
        </w:rPr>
        <w:t xml:space="preserve">מחנות אימונים, בדיקות מדגמיות והכשרות מורים ומנטורים. לפעילויות השונות נחשפים מעל 400 אלף תלמידים מרחבי הארץ מכ-2000 בתי ספר, לתחומי למידה מדעיים-טכנולוגיים כדוגמת תכנות, </w:t>
      </w:r>
      <w:r w:rsidR="003F26B6">
        <w:rPr>
          <w:rFonts w:ascii="David" w:hAnsi="David" w:hint="cs"/>
          <w:b/>
          <w:rtl/>
        </w:rPr>
        <w:t xml:space="preserve">חשיבה מחשובית ורובוטיקה, </w:t>
      </w:r>
      <w:r w:rsidR="00C7186C" w:rsidRPr="00C7186C">
        <w:rPr>
          <w:rFonts w:ascii="David" w:hAnsi="David"/>
          <w:b/>
          <w:rtl/>
        </w:rPr>
        <w:t>מתמטיקה, רובוטיקה</w:t>
      </w:r>
      <w:r w:rsidR="003F26B6">
        <w:rPr>
          <w:rFonts w:ascii="David" w:hAnsi="David" w:hint="cs"/>
          <w:b/>
          <w:rtl/>
        </w:rPr>
        <w:t>, אלקטרוניקה</w:t>
      </w:r>
      <w:r w:rsidR="00C7186C" w:rsidRPr="00C7186C">
        <w:rPr>
          <w:rFonts w:ascii="David" w:hAnsi="David"/>
          <w:b/>
          <w:rtl/>
        </w:rPr>
        <w:t xml:space="preserve"> ורחפנים. מספר זה גדל משנה לשנה ומקנה לתכנית מש</w:t>
      </w:r>
      <w:r w:rsidR="0070227E">
        <w:rPr>
          <w:rFonts w:ascii="David" w:hAnsi="David" w:hint="cs"/>
          <w:b/>
          <w:rtl/>
        </w:rPr>
        <w:t>מ</w:t>
      </w:r>
      <w:r w:rsidR="00C7186C" w:rsidRPr="00C7186C">
        <w:rPr>
          <w:rFonts w:ascii="David" w:hAnsi="David"/>
          <w:b/>
          <w:rtl/>
        </w:rPr>
        <w:t>עות חינוכית ברמה לאומית</w:t>
      </w:r>
      <w:r w:rsidR="001F49F0">
        <w:rPr>
          <w:rFonts w:ascii="David" w:hAnsi="David" w:hint="cs"/>
          <w:b/>
          <w:rtl/>
        </w:rPr>
        <w:t>.</w:t>
      </w:r>
      <w:r w:rsidR="00C7186C" w:rsidRPr="00C7186C">
        <w:rPr>
          <w:rFonts w:ascii="David" w:hAnsi="David"/>
          <w:b/>
        </w:rPr>
        <w:t xml:space="preserve"> </w:t>
      </w:r>
    </w:p>
    <w:p w14:paraId="530A8EE4" w14:textId="43C60B01" w:rsidR="00C7186C" w:rsidRPr="00C7186C" w:rsidRDefault="00C7186C" w:rsidP="00C7186C">
      <w:pPr>
        <w:bidi/>
        <w:spacing w:line="240" w:lineRule="auto"/>
        <w:ind w:left="926"/>
        <w:rPr>
          <w:rFonts w:ascii="David" w:hAnsi="David"/>
          <w:b/>
          <w:rtl/>
        </w:rPr>
      </w:pPr>
      <w:r w:rsidRPr="00C7186C">
        <w:rPr>
          <w:rFonts w:ascii="David" w:hAnsi="David"/>
          <w:b/>
          <w:rtl/>
        </w:rPr>
        <w:t xml:space="preserve">במסגרת התוכנית נחשפים התלמידים למערך משחקים מקוונים </w:t>
      </w:r>
      <w:r w:rsidR="00AB0049">
        <w:rPr>
          <w:rFonts w:ascii="David" w:hAnsi="David" w:hint="cs"/>
          <w:b/>
          <w:rtl/>
        </w:rPr>
        <w:t xml:space="preserve">ולתכני לימוד </w:t>
      </w:r>
      <w:r w:rsidRPr="00C7186C">
        <w:rPr>
          <w:rFonts w:ascii="David" w:hAnsi="David"/>
          <w:b/>
          <w:rtl/>
        </w:rPr>
        <w:t>המתאימים לשכבת הגיל שלהם. ממשק דיגיטלי זה מנגיש באופן חוויתי ומעשי את התכנים החינוכיים, באופן שמציב אתגר לתהליכי חשיבה ולמידה המותאמים למאה ה-21</w:t>
      </w:r>
      <w:r w:rsidRPr="00C7186C">
        <w:rPr>
          <w:rFonts w:ascii="David" w:hAnsi="David"/>
          <w:b/>
        </w:rPr>
        <w:t>.</w:t>
      </w:r>
    </w:p>
    <w:p w14:paraId="24BB7C49" w14:textId="793375AE" w:rsidR="00C7186C" w:rsidRDefault="00AB0049" w:rsidP="00C7186C">
      <w:pPr>
        <w:bidi/>
        <w:spacing w:line="240" w:lineRule="auto"/>
        <w:ind w:left="926"/>
        <w:rPr>
          <w:rFonts w:ascii="David" w:hAnsi="David"/>
          <w:b/>
        </w:rPr>
      </w:pPr>
      <w:r>
        <w:rPr>
          <w:rFonts w:ascii="David" w:hAnsi="David" w:hint="cs"/>
          <w:b/>
          <w:rtl/>
        </w:rPr>
        <w:t xml:space="preserve">פעילות </w:t>
      </w:r>
      <w:r>
        <w:rPr>
          <w:rFonts w:ascii="David" w:hAnsi="David"/>
          <w:b/>
        </w:rPr>
        <w:t>Skillz</w:t>
      </w:r>
      <w:r w:rsidR="00C7186C" w:rsidRPr="00C7186C">
        <w:rPr>
          <w:rFonts w:ascii="David" w:hAnsi="David"/>
          <w:b/>
          <w:rtl/>
        </w:rPr>
        <w:t xml:space="preserve"> מפעילה מוקד תמיכה משולב – </w:t>
      </w:r>
      <w:r w:rsidR="00C7186C" w:rsidRPr="00C7186C">
        <w:rPr>
          <w:rFonts w:ascii="David" w:hAnsi="David"/>
          <w:b/>
        </w:rPr>
        <w:t>helpdesk</w:t>
      </w:r>
      <w:r w:rsidR="00C7186C" w:rsidRPr="00C7186C">
        <w:rPr>
          <w:rFonts w:ascii="David" w:hAnsi="David"/>
          <w:b/>
          <w:rtl/>
        </w:rPr>
        <w:t xml:space="preserve"> תוך שימוש במערכת ניהול פניות, מסד נתונים ייעודי ופלטפורמת משחוק מקוונת.</w:t>
      </w:r>
    </w:p>
    <w:p w14:paraId="787C955F" w14:textId="6367D083" w:rsidR="00D12F52" w:rsidRPr="00C93AC8" w:rsidRDefault="00F67BF0">
      <w:pPr>
        <w:numPr>
          <w:ilvl w:val="0"/>
          <w:numId w:val="114"/>
        </w:numPr>
        <w:bidi/>
        <w:spacing w:line="240" w:lineRule="auto"/>
        <w:ind w:left="1332"/>
        <w:rPr>
          <w:rFonts w:ascii="David" w:hAnsi="David"/>
          <w:b/>
        </w:rPr>
      </w:pPr>
      <w:r>
        <w:rPr>
          <w:rFonts w:ascii="David" w:hAnsi="David" w:hint="cs"/>
          <w:b/>
          <w:rtl/>
        </w:rPr>
        <w:t>מתן מענה מקצועי ו</w:t>
      </w:r>
      <w:r w:rsidR="00D12F52" w:rsidRPr="00C93AC8">
        <w:rPr>
          <w:rFonts w:ascii="David" w:hAnsi="David" w:hint="eastAsia"/>
          <w:b/>
          <w:rtl/>
        </w:rPr>
        <w:t>שירותי</w:t>
      </w:r>
      <w:r w:rsidR="002B6A44">
        <w:rPr>
          <w:rFonts w:ascii="David" w:hAnsi="David" w:hint="cs"/>
          <w:b/>
          <w:rtl/>
        </w:rPr>
        <w:t xml:space="preserve"> </w:t>
      </w:r>
      <w:r w:rsidR="00D12F52" w:rsidRPr="00C93AC8">
        <w:rPr>
          <w:rFonts w:ascii="David" w:hAnsi="David"/>
          <w:b/>
          <w:rtl/>
        </w:rPr>
        <w:t xml:space="preserve">תמיכה הנלווים לתחרויות, </w:t>
      </w:r>
      <w:r w:rsidR="00D12F52" w:rsidRPr="00C93AC8">
        <w:rPr>
          <w:rFonts w:ascii="David" w:hAnsi="David" w:hint="eastAsia"/>
          <w:b/>
          <w:rtl/>
        </w:rPr>
        <w:t>ל</w:t>
      </w:r>
      <w:r w:rsidR="00FA5C27" w:rsidRPr="00C93AC8">
        <w:rPr>
          <w:rFonts w:ascii="David" w:hAnsi="David" w:hint="eastAsia"/>
          <w:b/>
          <w:rtl/>
        </w:rPr>
        <w:t>האקתו</w:t>
      </w:r>
      <w:r w:rsidR="00D12F52" w:rsidRPr="00C93AC8">
        <w:rPr>
          <w:rFonts w:ascii="David" w:hAnsi="David" w:hint="eastAsia"/>
          <w:b/>
          <w:rtl/>
        </w:rPr>
        <w:t>נים</w:t>
      </w:r>
      <w:r w:rsidR="00AB0049">
        <w:rPr>
          <w:rFonts w:ascii="David" w:hAnsi="David" w:hint="cs"/>
          <w:b/>
          <w:rtl/>
        </w:rPr>
        <w:t>, ללמידה</w:t>
      </w:r>
      <w:r w:rsidR="00D12F52" w:rsidRPr="00C93AC8">
        <w:rPr>
          <w:rFonts w:ascii="David" w:hAnsi="David"/>
          <w:b/>
          <w:rtl/>
        </w:rPr>
        <w:t xml:space="preserve"> ולאירועים, </w:t>
      </w:r>
      <w:r w:rsidR="00D12F52" w:rsidRPr="00C93AC8">
        <w:rPr>
          <w:rFonts w:ascii="David" w:hAnsi="David" w:hint="eastAsia"/>
          <w:b/>
          <w:rtl/>
        </w:rPr>
        <w:t>בהתאם</w:t>
      </w:r>
      <w:r w:rsidR="00D12F52" w:rsidRPr="00C93AC8">
        <w:rPr>
          <w:rFonts w:ascii="David" w:hAnsi="David"/>
          <w:b/>
          <w:rtl/>
        </w:rPr>
        <w:t xml:space="preserve"> </w:t>
      </w:r>
      <w:r w:rsidR="00D12F52" w:rsidRPr="00C93AC8">
        <w:rPr>
          <w:rFonts w:ascii="David" w:hAnsi="David" w:hint="eastAsia"/>
          <w:b/>
          <w:rtl/>
        </w:rPr>
        <w:t>לתכנית</w:t>
      </w:r>
      <w:r w:rsidR="00D12F52" w:rsidRPr="00C93AC8">
        <w:rPr>
          <w:rFonts w:ascii="David" w:hAnsi="David"/>
          <w:b/>
          <w:rtl/>
        </w:rPr>
        <w:t xml:space="preserve"> </w:t>
      </w:r>
      <w:r w:rsidR="00D12F52" w:rsidRPr="00C93AC8">
        <w:rPr>
          <w:rFonts w:ascii="David" w:hAnsi="David" w:hint="eastAsia"/>
          <w:b/>
          <w:rtl/>
        </w:rPr>
        <w:t>העבודה</w:t>
      </w:r>
      <w:r w:rsidR="00D12F52" w:rsidRPr="00C93AC8">
        <w:rPr>
          <w:rFonts w:ascii="David" w:hAnsi="David"/>
          <w:b/>
          <w:rtl/>
        </w:rPr>
        <w:t xml:space="preserve"> </w:t>
      </w:r>
      <w:r w:rsidR="00D12F52" w:rsidRPr="00C93AC8">
        <w:rPr>
          <w:rFonts w:ascii="David" w:hAnsi="David" w:hint="eastAsia"/>
          <w:b/>
          <w:rtl/>
        </w:rPr>
        <w:t>השנתית</w:t>
      </w:r>
      <w:r w:rsidR="00D12F52" w:rsidRPr="00C93AC8">
        <w:rPr>
          <w:rFonts w:ascii="David" w:hAnsi="David"/>
          <w:b/>
          <w:rtl/>
        </w:rPr>
        <w:t xml:space="preserve">, </w:t>
      </w:r>
      <w:r w:rsidR="00D12F52" w:rsidRPr="00C93AC8">
        <w:rPr>
          <w:rFonts w:ascii="David" w:hAnsi="David" w:hint="eastAsia"/>
          <w:b/>
          <w:rtl/>
        </w:rPr>
        <w:t>וכוללים</w:t>
      </w:r>
      <w:r w:rsidR="00D12F52" w:rsidRPr="00C93AC8">
        <w:rPr>
          <w:rFonts w:ascii="David" w:hAnsi="David"/>
          <w:b/>
          <w:rtl/>
        </w:rPr>
        <w:t xml:space="preserve"> </w:t>
      </w:r>
      <w:r w:rsidR="00D12F52" w:rsidRPr="00C93AC8">
        <w:rPr>
          <w:rFonts w:ascii="David" w:hAnsi="David" w:hint="eastAsia"/>
          <w:b/>
          <w:rtl/>
        </w:rPr>
        <w:t>שירותי</w:t>
      </w:r>
      <w:r w:rsidR="00D12F52" w:rsidRPr="00C93AC8">
        <w:rPr>
          <w:rFonts w:ascii="David" w:hAnsi="David"/>
          <w:b/>
          <w:rtl/>
        </w:rPr>
        <w:t xml:space="preserve"> </w:t>
      </w:r>
      <w:r w:rsidR="00D12F52" w:rsidRPr="00C93AC8">
        <w:rPr>
          <w:rFonts w:ascii="David" w:hAnsi="David" w:hint="eastAsia"/>
          <w:b/>
          <w:rtl/>
        </w:rPr>
        <w:t>תכנון</w:t>
      </w:r>
      <w:r w:rsidR="00D12F52" w:rsidRPr="00C93AC8">
        <w:rPr>
          <w:rFonts w:ascii="David" w:hAnsi="David"/>
          <w:b/>
          <w:rtl/>
        </w:rPr>
        <w:t xml:space="preserve">, </w:t>
      </w:r>
      <w:r w:rsidR="00D12F52" w:rsidRPr="00C93AC8">
        <w:rPr>
          <w:rFonts w:ascii="David" w:hAnsi="David" w:hint="eastAsia"/>
          <w:b/>
          <w:rtl/>
        </w:rPr>
        <w:t>ניהול</w:t>
      </w:r>
      <w:r w:rsidR="00D12F52" w:rsidRPr="00C93AC8">
        <w:rPr>
          <w:rFonts w:ascii="David" w:hAnsi="David"/>
          <w:b/>
          <w:rtl/>
        </w:rPr>
        <w:t xml:space="preserve">, </w:t>
      </w:r>
      <w:r w:rsidR="00D12F52" w:rsidRPr="00C93AC8">
        <w:rPr>
          <w:rFonts w:ascii="David" w:hAnsi="David" w:hint="eastAsia"/>
          <w:b/>
          <w:rtl/>
        </w:rPr>
        <w:t>בקרה</w:t>
      </w:r>
      <w:r w:rsidR="00D12F52" w:rsidRPr="00C93AC8">
        <w:rPr>
          <w:rFonts w:ascii="David" w:hAnsi="David"/>
          <w:b/>
          <w:rtl/>
        </w:rPr>
        <w:t xml:space="preserve"> </w:t>
      </w:r>
      <w:r w:rsidR="00D12F52" w:rsidRPr="00C93AC8">
        <w:rPr>
          <w:rFonts w:ascii="David" w:hAnsi="David" w:hint="eastAsia"/>
          <w:b/>
          <w:rtl/>
        </w:rPr>
        <w:t>ומעקב</w:t>
      </w:r>
      <w:r w:rsidR="00D12F52" w:rsidRPr="00C93AC8">
        <w:rPr>
          <w:rFonts w:ascii="David" w:hAnsi="David"/>
          <w:b/>
          <w:rtl/>
        </w:rPr>
        <w:t xml:space="preserve"> </w:t>
      </w:r>
      <w:r w:rsidR="00D12F52" w:rsidRPr="00C93AC8">
        <w:rPr>
          <w:rFonts w:ascii="David" w:hAnsi="David" w:hint="eastAsia"/>
          <w:b/>
          <w:rtl/>
        </w:rPr>
        <w:t>אחר</w:t>
      </w:r>
      <w:r w:rsidR="00D12F52" w:rsidRPr="00C93AC8">
        <w:rPr>
          <w:rFonts w:ascii="David" w:hAnsi="David"/>
          <w:b/>
          <w:rtl/>
        </w:rPr>
        <w:t xml:space="preserve"> </w:t>
      </w:r>
      <w:r w:rsidR="00D12F52" w:rsidRPr="00C93AC8">
        <w:rPr>
          <w:rFonts w:ascii="David" w:hAnsi="David" w:hint="eastAsia"/>
          <w:b/>
          <w:rtl/>
        </w:rPr>
        <w:t>הפעילות</w:t>
      </w:r>
      <w:r w:rsidR="00D12F52" w:rsidRPr="00C93AC8">
        <w:rPr>
          <w:rFonts w:ascii="David" w:hAnsi="David"/>
          <w:b/>
          <w:rtl/>
        </w:rPr>
        <w:t xml:space="preserve"> </w:t>
      </w:r>
      <w:r w:rsidR="00D12F52" w:rsidRPr="00C93AC8">
        <w:rPr>
          <w:rFonts w:ascii="David" w:hAnsi="David" w:hint="eastAsia"/>
          <w:b/>
          <w:rtl/>
        </w:rPr>
        <w:t>לרבות</w:t>
      </w:r>
      <w:bookmarkEnd w:id="64"/>
      <w:r w:rsidR="00D12F52" w:rsidRPr="00C93AC8">
        <w:rPr>
          <w:rFonts w:ascii="David" w:hAnsi="David"/>
          <w:b/>
          <w:rtl/>
        </w:rPr>
        <w:t>:</w:t>
      </w:r>
    </w:p>
    <w:p w14:paraId="296EA40A" w14:textId="3C4B3322" w:rsidR="00D12F52" w:rsidRPr="00C93AC8" w:rsidRDefault="00D12F52">
      <w:pPr>
        <w:numPr>
          <w:ilvl w:val="1"/>
          <w:numId w:val="114"/>
        </w:numPr>
        <w:bidi/>
        <w:spacing w:line="240" w:lineRule="auto"/>
        <w:ind w:left="1899"/>
        <w:rPr>
          <w:rFonts w:ascii="David" w:hAnsi="David"/>
          <w:b/>
        </w:rPr>
      </w:pPr>
      <w:r w:rsidRPr="00C7186C">
        <w:rPr>
          <w:rFonts w:ascii="David" w:hAnsi="David" w:hint="eastAsia"/>
          <w:bCs/>
          <w:rtl/>
        </w:rPr>
        <w:t>הכנת</w:t>
      </w:r>
      <w:r w:rsidRPr="00C7186C">
        <w:rPr>
          <w:rFonts w:ascii="David" w:hAnsi="David"/>
          <w:bCs/>
          <w:rtl/>
        </w:rPr>
        <w:t xml:space="preserve"> תכנית עבודה</w:t>
      </w:r>
      <w:r w:rsidRPr="00C93AC8">
        <w:rPr>
          <w:rFonts w:ascii="David" w:hAnsi="David"/>
          <w:b/>
          <w:rtl/>
        </w:rPr>
        <w:t xml:space="preserve"> לכל </w:t>
      </w:r>
      <w:r w:rsidR="00AB0049">
        <w:rPr>
          <w:rFonts w:ascii="David" w:hAnsi="David" w:hint="cs"/>
          <w:b/>
          <w:rtl/>
        </w:rPr>
        <w:t xml:space="preserve">הפעילויות הדורשות תמיכה במורים ובבתי הספר כגון </w:t>
      </w:r>
      <w:r w:rsidRPr="00C93AC8">
        <w:rPr>
          <w:rFonts w:ascii="David" w:hAnsi="David" w:hint="eastAsia"/>
          <w:b/>
          <w:rtl/>
        </w:rPr>
        <w:t>תחרויות</w:t>
      </w:r>
      <w:r w:rsidRPr="00C93AC8">
        <w:rPr>
          <w:rFonts w:ascii="David" w:hAnsi="David"/>
          <w:b/>
          <w:rtl/>
        </w:rPr>
        <w:t xml:space="preserve">, </w:t>
      </w:r>
      <w:r w:rsidR="00FA5C27" w:rsidRPr="00C93AC8">
        <w:rPr>
          <w:rFonts w:ascii="David" w:hAnsi="David" w:hint="eastAsia"/>
          <w:b/>
          <w:rtl/>
        </w:rPr>
        <w:t>האקתו</w:t>
      </w:r>
      <w:r w:rsidRPr="00C93AC8">
        <w:rPr>
          <w:rFonts w:ascii="David" w:hAnsi="David" w:hint="eastAsia"/>
          <w:b/>
          <w:rtl/>
        </w:rPr>
        <w:t>נים</w:t>
      </w:r>
      <w:r w:rsidR="00AB0049">
        <w:rPr>
          <w:rFonts w:ascii="David" w:hAnsi="David" w:hint="cs"/>
          <w:b/>
          <w:rtl/>
        </w:rPr>
        <w:t>, אירועים וירטואליים</w:t>
      </w:r>
      <w:r w:rsidRPr="00C93AC8">
        <w:rPr>
          <w:rFonts w:ascii="David" w:hAnsi="David"/>
          <w:b/>
          <w:rtl/>
        </w:rPr>
        <w:t xml:space="preserve"> </w:t>
      </w:r>
      <w:r w:rsidRPr="00C93AC8">
        <w:rPr>
          <w:rFonts w:ascii="David" w:hAnsi="David" w:hint="eastAsia"/>
          <w:b/>
          <w:rtl/>
        </w:rPr>
        <w:t>ואירועים</w:t>
      </w:r>
      <w:r w:rsidRPr="00C93AC8">
        <w:rPr>
          <w:rFonts w:ascii="David" w:hAnsi="David"/>
          <w:b/>
          <w:rtl/>
        </w:rPr>
        <w:t xml:space="preserve"> הדורש</w:t>
      </w:r>
      <w:r w:rsidRPr="00C93AC8">
        <w:rPr>
          <w:rFonts w:ascii="David" w:hAnsi="David" w:hint="eastAsia"/>
          <w:b/>
          <w:rtl/>
        </w:rPr>
        <w:t>ים</w:t>
      </w:r>
      <w:r w:rsidRPr="00C93AC8">
        <w:rPr>
          <w:rFonts w:ascii="David" w:hAnsi="David"/>
          <w:b/>
          <w:rtl/>
        </w:rPr>
        <w:t xml:space="preserve"> שירותים ממוחשבים</w:t>
      </w:r>
    </w:p>
    <w:p w14:paraId="0A7E5205" w14:textId="6795B19D" w:rsidR="00C7186C" w:rsidRDefault="00D12F52">
      <w:pPr>
        <w:numPr>
          <w:ilvl w:val="1"/>
          <w:numId w:val="114"/>
        </w:numPr>
        <w:bidi/>
        <w:spacing w:line="240" w:lineRule="auto"/>
        <w:ind w:left="1899"/>
        <w:rPr>
          <w:rFonts w:ascii="David" w:hAnsi="David"/>
          <w:b/>
        </w:rPr>
      </w:pPr>
      <w:r w:rsidRPr="00C7186C">
        <w:rPr>
          <w:rFonts w:ascii="David" w:hAnsi="David" w:hint="eastAsia"/>
          <w:bCs/>
          <w:rtl/>
        </w:rPr>
        <w:t>ניהול</w:t>
      </w:r>
      <w:r w:rsidRPr="00C7186C">
        <w:rPr>
          <w:rFonts w:ascii="David" w:hAnsi="David"/>
          <w:bCs/>
          <w:rtl/>
        </w:rPr>
        <w:t xml:space="preserve"> הפעילות</w:t>
      </w:r>
      <w:r w:rsidRPr="00C93AC8">
        <w:rPr>
          <w:rFonts w:ascii="David" w:hAnsi="David"/>
          <w:b/>
          <w:rtl/>
        </w:rPr>
        <w:t xml:space="preserve"> - </w:t>
      </w:r>
      <w:r w:rsidRPr="00C93AC8">
        <w:rPr>
          <w:rFonts w:ascii="David" w:hAnsi="David" w:hint="eastAsia"/>
          <w:b/>
          <w:rtl/>
        </w:rPr>
        <w:t>רישום</w:t>
      </w:r>
      <w:r w:rsidRPr="00C93AC8">
        <w:rPr>
          <w:rFonts w:ascii="David" w:hAnsi="David"/>
          <w:b/>
          <w:rtl/>
        </w:rPr>
        <w:t xml:space="preserve"> לפעילות, מעקב אחר ביצוע הפעילות, </w:t>
      </w:r>
      <w:r w:rsidR="00C7186C">
        <w:rPr>
          <w:rFonts w:ascii="David" w:hAnsi="David" w:hint="cs"/>
          <w:b/>
          <w:rtl/>
        </w:rPr>
        <w:t>הסברה על סביבות התחרויות</w:t>
      </w:r>
      <w:r w:rsidR="00C9653E">
        <w:rPr>
          <w:rFonts w:ascii="David" w:hAnsi="David" w:hint="cs"/>
          <w:b/>
          <w:rtl/>
        </w:rPr>
        <w:t xml:space="preserve"> וסביבות הלימוד</w:t>
      </w:r>
      <w:r w:rsidR="00C7186C">
        <w:rPr>
          <w:rFonts w:ascii="David" w:hAnsi="David" w:hint="cs"/>
          <w:b/>
          <w:rtl/>
        </w:rPr>
        <w:t xml:space="preserve"> וניווט בפלטפורמה:</w:t>
      </w:r>
    </w:p>
    <w:p w14:paraId="2B1D4E27" w14:textId="77777777" w:rsidR="00C7186C" w:rsidRPr="008D7EA5" w:rsidRDefault="00C7186C">
      <w:pPr>
        <w:pStyle w:val="ListParagraph"/>
        <w:numPr>
          <w:ilvl w:val="0"/>
          <w:numId w:val="135"/>
        </w:numPr>
        <w:bidi/>
        <w:spacing w:before="0" w:after="160" w:line="259" w:lineRule="auto"/>
        <w:ind w:left="2466"/>
        <w:jc w:val="left"/>
        <w:rPr>
          <w:rFonts w:ascii="David" w:eastAsia="Times New Roman" w:hAnsi="David"/>
          <w:color w:val="212529"/>
        </w:rPr>
      </w:pPr>
      <w:r w:rsidRPr="008D7EA5">
        <w:rPr>
          <w:rFonts w:ascii="David" w:eastAsia="Times New Roman" w:hAnsi="David"/>
          <w:color w:val="212529"/>
          <w:rtl/>
        </w:rPr>
        <w:t>עידכון אנשי קשר בבתי הספר וניהול מסד נתונים של מנטורים</w:t>
      </w:r>
    </w:p>
    <w:p w14:paraId="1E4BFAD2" w14:textId="77777777" w:rsidR="00C7186C" w:rsidRPr="008D7EA5" w:rsidRDefault="00C7186C">
      <w:pPr>
        <w:pStyle w:val="ListParagraph"/>
        <w:numPr>
          <w:ilvl w:val="0"/>
          <w:numId w:val="135"/>
        </w:numPr>
        <w:bidi/>
        <w:spacing w:before="0" w:after="160" w:line="259" w:lineRule="auto"/>
        <w:ind w:left="2466"/>
        <w:jc w:val="left"/>
        <w:rPr>
          <w:rFonts w:ascii="David" w:eastAsia="Times New Roman" w:hAnsi="David"/>
          <w:color w:val="212529"/>
        </w:rPr>
      </w:pPr>
      <w:r w:rsidRPr="008D7EA5">
        <w:rPr>
          <w:rFonts w:ascii="David" w:eastAsia="Times New Roman" w:hAnsi="David"/>
          <w:color w:val="212529"/>
          <w:rtl/>
        </w:rPr>
        <w:t xml:space="preserve">רישום מוסדות לתחרויות </w:t>
      </w:r>
    </w:p>
    <w:p w14:paraId="63E21D28" w14:textId="77777777" w:rsidR="00C7186C" w:rsidRPr="008D7EA5" w:rsidRDefault="00C7186C">
      <w:pPr>
        <w:pStyle w:val="ListParagraph"/>
        <w:numPr>
          <w:ilvl w:val="0"/>
          <w:numId w:val="135"/>
        </w:numPr>
        <w:bidi/>
        <w:spacing w:before="0" w:after="160" w:line="259" w:lineRule="auto"/>
        <w:ind w:left="2466"/>
        <w:jc w:val="left"/>
        <w:rPr>
          <w:rFonts w:ascii="David" w:eastAsia="Times New Roman" w:hAnsi="David"/>
          <w:color w:val="212529"/>
        </w:rPr>
      </w:pPr>
      <w:r w:rsidRPr="008D7EA5">
        <w:rPr>
          <w:rFonts w:ascii="David" w:eastAsia="Times New Roman" w:hAnsi="David"/>
          <w:color w:val="212529"/>
          <w:rtl/>
        </w:rPr>
        <w:t>רישום מוסדות ותלמידים רלבנטיים לגמר</w:t>
      </w:r>
    </w:p>
    <w:p w14:paraId="748583AF" w14:textId="77777777" w:rsidR="00C7186C" w:rsidRPr="008D7EA5" w:rsidRDefault="00C7186C">
      <w:pPr>
        <w:pStyle w:val="ListParagraph"/>
        <w:numPr>
          <w:ilvl w:val="0"/>
          <w:numId w:val="135"/>
        </w:numPr>
        <w:bidi/>
        <w:spacing w:before="0" w:after="160" w:line="259" w:lineRule="auto"/>
        <w:ind w:left="2466"/>
        <w:jc w:val="left"/>
        <w:rPr>
          <w:rFonts w:ascii="David" w:eastAsia="Times New Roman" w:hAnsi="David"/>
          <w:color w:val="212529"/>
        </w:rPr>
      </w:pPr>
      <w:r w:rsidRPr="008D7EA5">
        <w:rPr>
          <w:rFonts w:ascii="David" w:eastAsia="Times New Roman" w:hAnsi="David"/>
          <w:color w:val="212529"/>
          <w:rtl/>
        </w:rPr>
        <w:t>הפקת דוחות על מצבת המנטורים, בתי ספר משתתפים בתחרויות השונות, פעילות חריגה במשחקים, רישום לגמר</w:t>
      </w:r>
    </w:p>
    <w:p w14:paraId="4119CFF4" w14:textId="77777777" w:rsidR="00C7186C" w:rsidRPr="008D7EA5" w:rsidRDefault="00C7186C">
      <w:pPr>
        <w:pStyle w:val="ListParagraph"/>
        <w:numPr>
          <w:ilvl w:val="0"/>
          <w:numId w:val="135"/>
        </w:numPr>
        <w:bidi/>
        <w:spacing w:before="0" w:after="160" w:line="259" w:lineRule="auto"/>
        <w:ind w:left="2466"/>
        <w:jc w:val="left"/>
        <w:rPr>
          <w:rFonts w:ascii="David" w:eastAsia="Times New Roman" w:hAnsi="David"/>
          <w:color w:val="212529"/>
        </w:rPr>
      </w:pPr>
      <w:r w:rsidRPr="008D7EA5">
        <w:rPr>
          <w:rFonts w:ascii="David" w:eastAsia="Times New Roman" w:hAnsi="David"/>
          <w:color w:val="212529"/>
          <w:rtl/>
        </w:rPr>
        <w:t>טיוב מסמכים – תקנונים, אישורים, עידכונים, מדריכים (מצגות והסברים)</w:t>
      </w:r>
    </w:p>
    <w:p w14:paraId="6513797B" w14:textId="3802345C" w:rsidR="00D12F52" w:rsidRPr="001B6545" w:rsidRDefault="00C7186C">
      <w:pPr>
        <w:numPr>
          <w:ilvl w:val="1"/>
          <w:numId w:val="114"/>
        </w:numPr>
        <w:bidi/>
        <w:spacing w:line="240" w:lineRule="auto"/>
        <w:ind w:left="1899"/>
        <w:rPr>
          <w:rFonts w:ascii="David" w:hAnsi="David"/>
          <w:b/>
        </w:rPr>
      </w:pPr>
      <w:r w:rsidRPr="00C7186C">
        <w:rPr>
          <w:rFonts w:ascii="David" w:eastAsia="Times New Roman" w:hAnsi="David"/>
          <w:b/>
          <w:bCs/>
          <w:color w:val="212529"/>
          <w:rtl/>
        </w:rPr>
        <w:t>תמיכה טכנית בקשיים בכניסה למערכת</w:t>
      </w:r>
      <w:r w:rsidRPr="00755395">
        <w:rPr>
          <w:rFonts w:ascii="David" w:eastAsia="Times New Roman" w:hAnsi="David"/>
          <w:color w:val="212529"/>
          <w:rtl/>
        </w:rPr>
        <w:t xml:space="preserve"> (שימוש בדפדפנים ייעודיים), ביטול חסימות (חומת אש, ניקוי היסטוריה), סיוע ברישום לתחרויות משלב הכניסה לתחרות ועד שלב הגמר. </w:t>
      </w:r>
      <w:r>
        <w:rPr>
          <w:rFonts w:ascii="David" w:eastAsia="Times New Roman" w:hAnsi="David" w:hint="cs"/>
          <w:color w:val="212529"/>
          <w:rtl/>
        </w:rPr>
        <w:t>תמיכה</w:t>
      </w:r>
      <w:r w:rsidRPr="00755395">
        <w:rPr>
          <w:rFonts w:ascii="David" w:eastAsia="Times New Roman" w:hAnsi="David"/>
          <w:color w:val="212529"/>
          <w:rtl/>
        </w:rPr>
        <w:t xml:space="preserve"> טלפונית ובאמצעות מענה</w:t>
      </w:r>
      <w:r>
        <w:rPr>
          <w:rFonts w:ascii="David" w:eastAsia="Times New Roman" w:hAnsi="David" w:hint="cs"/>
          <w:color w:val="212529"/>
          <w:rtl/>
        </w:rPr>
        <w:t xml:space="preserve"> למיילים</w:t>
      </w:r>
    </w:p>
    <w:p w14:paraId="30E03F9B" w14:textId="77777777" w:rsidR="001B6545" w:rsidRPr="00C93AC8" w:rsidRDefault="001B6545">
      <w:pPr>
        <w:numPr>
          <w:ilvl w:val="1"/>
          <w:numId w:val="114"/>
        </w:numPr>
        <w:bidi/>
        <w:spacing w:line="240" w:lineRule="auto"/>
        <w:ind w:left="1899"/>
        <w:rPr>
          <w:rFonts w:ascii="David" w:hAnsi="David"/>
          <w:b/>
        </w:rPr>
      </w:pPr>
      <w:r>
        <w:rPr>
          <w:rFonts w:ascii="David" w:eastAsia="Times New Roman" w:hAnsi="David" w:hint="cs"/>
          <w:b/>
          <w:bCs/>
          <w:color w:val="212529"/>
          <w:rtl/>
        </w:rPr>
        <w:t>תמיכה טכנית בהפעלת סביבת הלמידה</w:t>
      </w:r>
      <w:r>
        <w:rPr>
          <w:rFonts w:ascii="David" w:eastAsia="Times New Roman" w:hAnsi="David" w:hint="cs"/>
          <w:color w:val="212529"/>
          <w:rtl/>
        </w:rPr>
        <w:t xml:space="preserve"> במקצועות השונים הנלמדים בסביבת </w:t>
      </w:r>
      <w:r>
        <w:rPr>
          <w:rFonts w:ascii="David" w:eastAsia="Times New Roman" w:hAnsi="David"/>
          <w:color w:val="212529"/>
        </w:rPr>
        <w:t>Skillz</w:t>
      </w:r>
      <w:r>
        <w:rPr>
          <w:rFonts w:ascii="David" w:eastAsia="Times New Roman" w:hAnsi="David" w:hint="cs"/>
          <w:color w:val="212529"/>
          <w:rtl/>
        </w:rPr>
        <w:t>. בין היתר חשיבה מחשובית, הייטקלאס, רחפנים וכדומה.</w:t>
      </w:r>
    </w:p>
    <w:p w14:paraId="7A4C9DC2" w14:textId="5076C504" w:rsidR="007915B6" w:rsidRPr="00C93AC8" w:rsidRDefault="00D12F52">
      <w:pPr>
        <w:numPr>
          <w:ilvl w:val="1"/>
          <w:numId w:val="114"/>
        </w:numPr>
        <w:bidi/>
        <w:spacing w:line="240" w:lineRule="auto"/>
        <w:ind w:left="1899"/>
        <w:rPr>
          <w:rFonts w:ascii="David" w:hAnsi="David"/>
          <w:b/>
        </w:rPr>
      </w:pPr>
      <w:r w:rsidRPr="00C7186C">
        <w:rPr>
          <w:rFonts w:ascii="David" w:hAnsi="David" w:hint="eastAsia"/>
          <w:bCs/>
          <w:rtl/>
        </w:rPr>
        <w:t>מעקב</w:t>
      </w:r>
      <w:r w:rsidRPr="00C7186C">
        <w:rPr>
          <w:rFonts w:ascii="David" w:hAnsi="David"/>
          <w:bCs/>
          <w:rtl/>
        </w:rPr>
        <w:t xml:space="preserve">, </w:t>
      </w:r>
      <w:r w:rsidR="00C84652" w:rsidRPr="00C7186C">
        <w:rPr>
          <w:rFonts w:ascii="David" w:hAnsi="David" w:hint="eastAsia"/>
          <w:bCs/>
          <w:rtl/>
        </w:rPr>
        <w:t>ניטור</w:t>
      </w:r>
      <w:r w:rsidR="00C84652" w:rsidRPr="00C7186C">
        <w:rPr>
          <w:rFonts w:ascii="David" w:hAnsi="David"/>
          <w:bCs/>
          <w:rtl/>
        </w:rPr>
        <w:t xml:space="preserve">, </w:t>
      </w:r>
      <w:r w:rsidRPr="00C7186C">
        <w:rPr>
          <w:rFonts w:ascii="David" w:hAnsi="David" w:hint="eastAsia"/>
          <w:bCs/>
          <w:rtl/>
        </w:rPr>
        <w:t>בקרה</w:t>
      </w:r>
      <w:r w:rsidRPr="00C7186C">
        <w:rPr>
          <w:rFonts w:ascii="David" w:hAnsi="David"/>
          <w:bCs/>
          <w:rtl/>
        </w:rPr>
        <w:t xml:space="preserve"> ודיווח</w:t>
      </w:r>
      <w:r w:rsidRPr="00C93AC8">
        <w:rPr>
          <w:rFonts w:ascii="David" w:hAnsi="David"/>
          <w:b/>
          <w:rtl/>
        </w:rPr>
        <w:t xml:space="preserve"> - </w:t>
      </w:r>
      <w:r w:rsidRPr="00C93AC8">
        <w:rPr>
          <w:rFonts w:ascii="David" w:hAnsi="David" w:hint="eastAsia"/>
          <w:b/>
          <w:rtl/>
        </w:rPr>
        <w:t>מדידה</w:t>
      </w:r>
      <w:r w:rsidRPr="00C93AC8">
        <w:rPr>
          <w:rFonts w:ascii="David" w:hAnsi="David"/>
          <w:b/>
          <w:rtl/>
        </w:rPr>
        <w:t xml:space="preserve"> ותיעוד, זיהוי חריגים ובעיות ודיווח </w:t>
      </w:r>
      <w:r w:rsidRPr="00C93AC8">
        <w:rPr>
          <w:rFonts w:ascii="David" w:hAnsi="David" w:hint="eastAsia"/>
          <w:b/>
          <w:rtl/>
        </w:rPr>
        <w:t>למשרד</w:t>
      </w:r>
      <w:r w:rsidR="00C84652" w:rsidRPr="00C93AC8">
        <w:rPr>
          <w:rFonts w:ascii="David" w:hAnsi="David"/>
          <w:b/>
          <w:rtl/>
        </w:rPr>
        <w:t xml:space="preserve">, </w:t>
      </w:r>
      <w:r w:rsidR="00C84652" w:rsidRPr="00C93AC8">
        <w:rPr>
          <w:rFonts w:ascii="David" w:hAnsi="David" w:hint="eastAsia"/>
          <w:b/>
          <w:rtl/>
        </w:rPr>
        <w:t>תיאום</w:t>
      </w:r>
      <w:r w:rsidR="00C84652" w:rsidRPr="00C93AC8">
        <w:rPr>
          <w:rFonts w:ascii="David" w:hAnsi="David"/>
          <w:b/>
          <w:rtl/>
        </w:rPr>
        <w:t xml:space="preserve"> </w:t>
      </w:r>
      <w:r w:rsidR="00C84652" w:rsidRPr="00C93AC8">
        <w:rPr>
          <w:rFonts w:ascii="David" w:hAnsi="David" w:hint="eastAsia"/>
          <w:b/>
          <w:rtl/>
        </w:rPr>
        <w:t>פעילויות</w:t>
      </w:r>
      <w:r w:rsidR="00C84652" w:rsidRPr="00C93AC8">
        <w:rPr>
          <w:rFonts w:ascii="David" w:hAnsi="David"/>
          <w:b/>
          <w:rtl/>
        </w:rPr>
        <w:t xml:space="preserve"> </w:t>
      </w:r>
      <w:r w:rsidR="00C84652" w:rsidRPr="00C93AC8">
        <w:rPr>
          <w:rFonts w:ascii="David" w:hAnsi="David" w:hint="eastAsia"/>
          <w:b/>
          <w:rtl/>
        </w:rPr>
        <w:t>בבתי</w:t>
      </w:r>
      <w:r w:rsidR="00C84652" w:rsidRPr="00C93AC8">
        <w:rPr>
          <w:rFonts w:ascii="David" w:hAnsi="David"/>
          <w:b/>
          <w:rtl/>
        </w:rPr>
        <w:t xml:space="preserve"> </w:t>
      </w:r>
      <w:r w:rsidR="00C84652" w:rsidRPr="00C93AC8">
        <w:rPr>
          <w:rFonts w:ascii="David" w:hAnsi="David" w:hint="eastAsia"/>
          <w:b/>
          <w:rtl/>
        </w:rPr>
        <w:t>הספר</w:t>
      </w:r>
      <w:r w:rsidR="00C84652" w:rsidRPr="00C93AC8">
        <w:rPr>
          <w:rFonts w:ascii="David" w:hAnsi="David"/>
          <w:b/>
          <w:rtl/>
        </w:rPr>
        <w:t xml:space="preserve"> </w:t>
      </w:r>
      <w:r w:rsidR="00C84652" w:rsidRPr="00C93AC8">
        <w:rPr>
          <w:rFonts w:ascii="David" w:hAnsi="David" w:hint="eastAsia"/>
          <w:b/>
          <w:rtl/>
        </w:rPr>
        <w:t>עם</w:t>
      </w:r>
      <w:r w:rsidR="00C84652" w:rsidRPr="00C93AC8">
        <w:rPr>
          <w:rFonts w:ascii="David" w:hAnsi="David"/>
          <w:b/>
          <w:rtl/>
        </w:rPr>
        <w:t xml:space="preserve"> </w:t>
      </w:r>
      <w:r w:rsidR="00C84652" w:rsidRPr="00C93AC8">
        <w:rPr>
          <w:rFonts w:ascii="David" w:hAnsi="David" w:hint="eastAsia"/>
          <w:b/>
          <w:rtl/>
        </w:rPr>
        <w:t>המחוז</w:t>
      </w:r>
      <w:r w:rsidR="00C7186C">
        <w:rPr>
          <w:rFonts w:ascii="David" w:hAnsi="David" w:hint="cs"/>
          <w:b/>
          <w:rtl/>
        </w:rPr>
        <w:t xml:space="preserve">, </w:t>
      </w:r>
      <w:r w:rsidR="00C7186C" w:rsidRPr="00755395">
        <w:rPr>
          <w:rFonts w:ascii="David" w:eastAsia="Times New Roman" w:hAnsi="David"/>
          <w:color w:val="212529"/>
          <w:rtl/>
        </w:rPr>
        <w:t>דיווח על תקלות רוחביות לצוות הפיתוח של הסביבה ולספקים</w:t>
      </w:r>
      <w:r w:rsidR="00C7186C">
        <w:rPr>
          <w:rFonts w:ascii="David" w:eastAsia="Times New Roman" w:hAnsi="David" w:hint="cs"/>
          <w:color w:val="212529"/>
          <w:rtl/>
        </w:rPr>
        <w:t xml:space="preserve"> הרלוונטיים</w:t>
      </w:r>
      <w:r w:rsidRPr="00C93AC8">
        <w:rPr>
          <w:rFonts w:ascii="David" w:hAnsi="David"/>
          <w:b/>
          <w:rtl/>
        </w:rPr>
        <w:t xml:space="preserve">. </w:t>
      </w:r>
    </w:p>
    <w:p w14:paraId="6023D46C" w14:textId="5B2D9DEE" w:rsidR="00D12F52" w:rsidRPr="00C93AC8" w:rsidRDefault="00D12F52">
      <w:pPr>
        <w:numPr>
          <w:ilvl w:val="1"/>
          <w:numId w:val="114"/>
        </w:numPr>
        <w:bidi/>
        <w:spacing w:line="240" w:lineRule="auto"/>
        <w:ind w:left="1899"/>
        <w:rPr>
          <w:rFonts w:ascii="David" w:hAnsi="David"/>
          <w:b/>
        </w:rPr>
      </w:pPr>
      <w:r w:rsidRPr="00C93AC8">
        <w:rPr>
          <w:rFonts w:ascii="David" w:hAnsi="David" w:hint="eastAsia"/>
          <w:b/>
          <w:rtl/>
        </w:rPr>
        <w:t>השתתפות</w:t>
      </w:r>
      <w:r w:rsidRPr="00C93AC8">
        <w:rPr>
          <w:rFonts w:ascii="David" w:hAnsi="David"/>
          <w:b/>
          <w:rtl/>
        </w:rPr>
        <w:t xml:space="preserve"> </w:t>
      </w:r>
      <w:r w:rsidRPr="00C93AC8">
        <w:rPr>
          <w:rFonts w:ascii="David" w:hAnsi="David" w:hint="eastAsia"/>
          <w:b/>
          <w:rtl/>
        </w:rPr>
        <w:t>בישיבות</w:t>
      </w:r>
      <w:r w:rsidRPr="00C93AC8">
        <w:rPr>
          <w:rFonts w:ascii="David" w:hAnsi="David"/>
          <w:b/>
          <w:rtl/>
        </w:rPr>
        <w:t xml:space="preserve"> </w:t>
      </w:r>
      <w:r w:rsidRPr="00C93AC8">
        <w:rPr>
          <w:rFonts w:ascii="David" w:hAnsi="David" w:hint="eastAsia"/>
          <w:b/>
          <w:rtl/>
        </w:rPr>
        <w:t>מקצועיות</w:t>
      </w:r>
      <w:r w:rsidRPr="00C93AC8">
        <w:rPr>
          <w:rFonts w:ascii="David" w:hAnsi="David"/>
          <w:b/>
          <w:rtl/>
        </w:rPr>
        <w:t xml:space="preserve"> </w:t>
      </w:r>
      <w:r w:rsidRPr="00C93AC8">
        <w:rPr>
          <w:rFonts w:ascii="David" w:hAnsi="David" w:hint="eastAsia"/>
          <w:b/>
          <w:rtl/>
        </w:rPr>
        <w:t>במשרד</w:t>
      </w:r>
      <w:r w:rsidRPr="00C93AC8">
        <w:rPr>
          <w:rFonts w:ascii="David" w:hAnsi="David"/>
          <w:b/>
          <w:rtl/>
        </w:rPr>
        <w:t xml:space="preserve"> </w:t>
      </w:r>
      <w:r w:rsidRPr="00C93AC8">
        <w:rPr>
          <w:rFonts w:ascii="David" w:hAnsi="David" w:hint="eastAsia"/>
          <w:b/>
          <w:rtl/>
        </w:rPr>
        <w:t>לפי</w:t>
      </w:r>
      <w:r w:rsidRPr="00C93AC8">
        <w:rPr>
          <w:rFonts w:ascii="David" w:hAnsi="David"/>
          <w:b/>
          <w:rtl/>
        </w:rPr>
        <w:t xml:space="preserve"> </w:t>
      </w:r>
      <w:r w:rsidRPr="00C93AC8">
        <w:rPr>
          <w:rFonts w:ascii="David" w:hAnsi="David" w:hint="eastAsia"/>
          <w:b/>
          <w:rtl/>
        </w:rPr>
        <w:t>דרישת</w:t>
      </w:r>
      <w:r w:rsidRPr="00C93AC8">
        <w:rPr>
          <w:rFonts w:ascii="David" w:hAnsi="David"/>
          <w:b/>
          <w:rtl/>
        </w:rPr>
        <w:t xml:space="preserve"> </w:t>
      </w:r>
      <w:r w:rsidRPr="00C93AC8">
        <w:rPr>
          <w:rFonts w:ascii="David" w:hAnsi="David" w:hint="eastAsia"/>
          <w:b/>
          <w:rtl/>
        </w:rPr>
        <w:t>המשרד</w:t>
      </w:r>
      <w:r w:rsidRPr="00C93AC8">
        <w:rPr>
          <w:rFonts w:ascii="David" w:hAnsi="David"/>
          <w:b/>
          <w:rtl/>
        </w:rPr>
        <w:t>.</w:t>
      </w:r>
    </w:p>
    <w:p w14:paraId="5409A18D" w14:textId="38E90025" w:rsidR="004076B5" w:rsidRPr="00C93AC8" w:rsidRDefault="00312435">
      <w:pPr>
        <w:numPr>
          <w:ilvl w:val="0"/>
          <w:numId w:val="114"/>
        </w:numPr>
        <w:bidi/>
        <w:spacing w:line="240" w:lineRule="auto"/>
        <w:ind w:left="1332"/>
        <w:rPr>
          <w:rFonts w:ascii="David" w:hAnsi="David"/>
          <w:b/>
        </w:rPr>
      </w:pPr>
      <w:r>
        <w:rPr>
          <w:rFonts w:ascii="David" w:hAnsi="David" w:hint="cs"/>
          <w:b/>
          <w:rtl/>
        </w:rPr>
        <w:lastRenderedPageBreak/>
        <w:t>מענה מקצועי</w:t>
      </w:r>
      <w:r w:rsidR="00D12F52" w:rsidRPr="00C93AC8">
        <w:rPr>
          <w:rFonts w:ascii="David" w:hAnsi="David"/>
          <w:b/>
          <w:rtl/>
        </w:rPr>
        <w:t xml:space="preserve"> ותמיכה נלווים לאירועים מזדמנים בהתאם להיקף האירוע, לרבות ניהול </w:t>
      </w:r>
      <w:r w:rsidR="00D12F52" w:rsidRPr="00C93AC8">
        <w:rPr>
          <w:rFonts w:ascii="David" w:hAnsi="David" w:hint="eastAsia"/>
          <w:b/>
          <w:rtl/>
        </w:rPr>
        <w:t>הפעילות</w:t>
      </w:r>
      <w:r w:rsidR="00D12F52" w:rsidRPr="00C93AC8">
        <w:rPr>
          <w:rFonts w:ascii="David" w:hAnsi="David"/>
          <w:b/>
          <w:rtl/>
        </w:rPr>
        <w:t xml:space="preserve">, </w:t>
      </w:r>
      <w:r w:rsidR="00D12F52" w:rsidRPr="00C93AC8">
        <w:rPr>
          <w:rFonts w:ascii="David" w:hAnsi="David" w:hint="eastAsia"/>
          <w:b/>
          <w:rtl/>
        </w:rPr>
        <w:t>מעקב</w:t>
      </w:r>
      <w:r w:rsidR="00D12F52" w:rsidRPr="00C93AC8">
        <w:rPr>
          <w:rFonts w:ascii="David" w:hAnsi="David"/>
          <w:b/>
          <w:rtl/>
        </w:rPr>
        <w:t xml:space="preserve">, </w:t>
      </w:r>
      <w:r w:rsidR="00D12F52" w:rsidRPr="00C93AC8">
        <w:rPr>
          <w:rFonts w:ascii="David" w:hAnsi="David" w:hint="eastAsia"/>
          <w:b/>
          <w:rtl/>
        </w:rPr>
        <w:t>בקרה</w:t>
      </w:r>
      <w:r w:rsidR="00D12F52" w:rsidRPr="00C93AC8">
        <w:rPr>
          <w:rFonts w:ascii="David" w:hAnsi="David"/>
          <w:b/>
          <w:rtl/>
        </w:rPr>
        <w:t xml:space="preserve"> </w:t>
      </w:r>
      <w:r w:rsidR="00D12F52" w:rsidRPr="00C93AC8">
        <w:rPr>
          <w:rFonts w:ascii="David" w:hAnsi="David" w:hint="eastAsia"/>
          <w:b/>
          <w:rtl/>
        </w:rPr>
        <w:t>ודיווח</w:t>
      </w:r>
      <w:r w:rsidR="004076B5" w:rsidRPr="00C93AC8">
        <w:rPr>
          <w:rFonts w:ascii="David" w:hAnsi="David"/>
          <w:b/>
          <w:rtl/>
        </w:rPr>
        <w:t xml:space="preserve">, </w:t>
      </w:r>
      <w:r w:rsidR="004076B5" w:rsidRPr="00C93AC8">
        <w:rPr>
          <w:rFonts w:ascii="David" w:hAnsi="David" w:hint="eastAsia"/>
          <w:b/>
          <w:rtl/>
        </w:rPr>
        <w:t>כמתואר</w:t>
      </w:r>
      <w:r w:rsidR="004076B5" w:rsidRPr="00C93AC8">
        <w:rPr>
          <w:rFonts w:ascii="David" w:hAnsi="David"/>
          <w:b/>
          <w:rtl/>
        </w:rPr>
        <w:t xml:space="preserve"> </w:t>
      </w:r>
      <w:r w:rsidR="004076B5" w:rsidRPr="00C93AC8">
        <w:rPr>
          <w:rFonts w:ascii="David" w:hAnsi="David" w:hint="eastAsia"/>
          <w:b/>
          <w:rtl/>
        </w:rPr>
        <w:t>בסעיף</w:t>
      </w:r>
      <w:r w:rsidR="004076B5" w:rsidRPr="00C93AC8">
        <w:rPr>
          <w:rFonts w:ascii="David" w:hAnsi="David"/>
          <w:b/>
          <w:rtl/>
        </w:rPr>
        <w:t xml:space="preserve"> </w:t>
      </w:r>
      <w:r w:rsidR="004076B5" w:rsidRPr="00C93AC8">
        <w:rPr>
          <w:rFonts w:ascii="David" w:hAnsi="David" w:hint="eastAsia"/>
          <w:b/>
          <w:rtl/>
        </w:rPr>
        <w:t>א</w:t>
      </w:r>
      <w:r w:rsidR="004076B5" w:rsidRPr="00C93AC8">
        <w:rPr>
          <w:rFonts w:ascii="David" w:hAnsi="David"/>
          <w:b/>
          <w:rtl/>
        </w:rPr>
        <w:t xml:space="preserve"> </w:t>
      </w:r>
      <w:r w:rsidR="004076B5" w:rsidRPr="00C93AC8">
        <w:rPr>
          <w:rFonts w:ascii="David" w:hAnsi="David" w:hint="eastAsia"/>
          <w:b/>
          <w:rtl/>
        </w:rPr>
        <w:t>למעלה</w:t>
      </w:r>
      <w:r w:rsidR="004076B5" w:rsidRPr="00C93AC8">
        <w:rPr>
          <w:rFonts w:ascii="David" w:hAnsi="David"/>
          <w:b/>
          <w:rtl/>
        </w:rPr>
        <w:t>.</w:t>
      </w:r>
    </w:p>
    <w:p w14:paraId="7081B737" w14:textId="7D1242A1" w:rsidR="004076B5" w:rsidRDefault="004076B5">
      <w:pPr>
        <w:numPr>
          <w:ilvl w:val="0"/>
          <w:numId w:val="114"/>
        </w:numPr>
        <w:bidi/>
        <w:spacing w:line="240" w:lineRule="auto"/>
        <w:ind w:left="1332"/>
        <w:rPr>
          <w:rFonts w:ascii="David" w:hAnsi="David"/>
          <w:b/>
        </w:rPr>
      </w:pPr>
      <w:r w:rsidRPr="00C93AC8">
        <w:rPr>
          <w:rFonts w:ascii="David" w:hAnsi="David" w:hint="eastAsia"/>
          <w:b/>
          <w:rtl/>
        </w:rPr>
        <w:t>ביצוע</w:t>
      </w:r>
      <w:r w:rsidRPr="00C93AC8">
        <w:rPr>
          <w:rFonts w:ascii="David" w:hAnsi="David"/>
          <w:b/>
          <w:rtl/>
        </w:rPr>
        <w:t xml:space="preserve"> סקרי </w:t>
      </w:r>
      <w:r w:rsidR="008262D4" w:rsidRPr="00C93AC8">
        <w:rPr>
          <w:rFonts w:ascii="David" w:hAnsi="David" w:hint="eastAsia"/>
          <w:b/>
          <w:rtl/>
        </w:rPr>
        <w:t>משתתפים</w:t>
      </w:r>
      <w:r w:rsidR="008262D4" w:rsidRPr="00C93AC8">
        <w:rPr>
          <w:rFonts w:ascii="David" w:hAnsi="David"/>
          <w:b/>
          <w:rtl/>
        </w:rPr>
        <w:t xml:space="preserve"> </w:t>
      </w:r>
      <w:r w:rsidR="008262D4" w:rsidRPr="00C93AC8">
        <w:rPr>
          <w:rFonts w:ascii="David" w:hAnsi="David" w:hint="eastAsia"/>
          <w:b/>
          <w:rtl/>
        </w:rPr>
        <w:t>על</w:t>
      </w:r>
      <w:r w:rsidR="008262D4" w:rsidRPr="00C93AC8">
        <w:rPr>
          <w:rFonts w:ascii="David" w:hAnsi="David"/>
          <w:b/>
          <w:rtl/>
        </w:rPr>
        <w:t xml:space="preserve"> </w:t>
      </w:r>
      <w:r w:rsidR="008262D4" w:rsidRPr="00C93AC8">
        <w:rPr>
          <w:rFonts w:ascii="David" w:hAnsi="David" w:hint="eastAsia"/>
          <w:b/>
          <w:rtl/>
        </w:rPr>
        <w:t>האירועים</w:t>
      </w:r>
      <w:r w:rsidR="008262D4" w:rsidRPr="00C93AC8">
        <w:rPr>
          <w:rFonts w:ascii="David" w:hAnsi="David"/>
          <w:b/>
          <w:rtl/>
        </w:rPr>
        <w:t xml:space="preserve"> </w:t>
      </w:r>
      <w:r w:rsidR="008262D4" w:rsidRPr="00C93AC8">
        <w:rPr>
          <w:rFonts w:ascii="David" w:hAnsi="David" w:hint="eastAsia"/>
          <w:b/>
          <w:rtl/>
        </w:rPr>
        <w:t>בהם</w:t>
      </w:r>
      <w:r w:rsidR="008262D4" w:rsidRPr="00C93AC8">
        <w:rPr>
          <w:rFonts w:ascii="David" w:hAnsi="David"/>
          <w:b/>
          <w:rtl/>
        </w:rPr>
        <w:t xml:space="preserve"> </w:t>
      </w:r>
      <w:r w:rsidR="008262D4" w:rsidRPr="00C93AC8">
        <w:rPr>
          <w:rFonts w:ascii="David" w:hAnsi="David" w:hint="eastAsia"/>
          <w:b/>
          <w:rtl/>
        </w:rPr>
        <w:t>השתתפו</w:t>
      </w:r>
      <w:r w:rsidR="008262D4" w:rsidRPr="00C93AC8">
        <w:rPr>
          <w:rFonts w:ascii="David" w:hAnsi="David"/>
          <w:b/>
          <w:rtl/>
        </w:rPr>
        <w:t xml:space="preserve">. </w:t>
      </w:r>
      <w:r w:rsidR="008262D4" w:rsidRPr="00C93AC8">
        <w:rPr>
          <w:rFonts w:ascii="David" w:hAnsi="David" w:hint="eastAsia"/>
          <w:b/>
          <w:rtl/>
        </w:rPr>
        <w:t>יש</w:t>
      </w:r>
      <w:r w:rsidR="008262D4" w:rsidRPr="00C93AC8">
        <w:rPr>
          <w:rFonts w:ascii="David" w:hAnsi="David"/>
          <w:b/>
          <w:rtl/>
        </w:rPr>
        <w:t xml:space="preserve"> </w:t>
      </w:r>
      <w:r w:rsidR="008262D4" w:rsidRPr="00C93AC8">
        <w:rPr>
          <w:rFonts w:ascii="David" w:hAnsi="David" w:hint="eastAsia"/>
          <w:b/>
          <w:rtl/>
        </w:rPr>
        <w:t>לעמוד</w:t>
      </w:r>
      <w:r w:rsidR="008262D4" w:rsidRPr="00C93AC8">
        <w:rPr>
          <w:rFonts w:ascii="David" w:hAnsi="David"/>
          <w:b/>
          <w:rtl/>
        </w:rPr>
        <w:t xml:space="preserve"> </w:t>
      </w:r>
      <w:r w:rsidR="008262D4" w:rsidRPr="00C93AC8">
        <w:rPr>
          <w:rFonts w:ascii="David" w:hAnsi="David" w:hint="eastAsia"/>
          <w:b/>
          <w:rtl/>
        </w:rPr>
        <w:t>בתנאי</w:t>
      </w:r>
      <w:r w:rsidR="008262D4" w:rsidRPr="00C93AC8">
        <w:rPr>
          <w:rFonts w:ascii="David" w:hAnsi="David"/>
          <w:b/>
          <w:rtl/>
        </w:rPr>
        <w:t xml:space="preserve"> </w:t>
      </w:r>
      <w:r w:rsidR="008262D4" w:rsidRPr="00C93AC8">
        <w:rPr>
          <w:rFonts w:ascii="David" w:hAnsi="David" w:hint="eastAsia"/>
          <w:b/>
          <w:rtl/>
        </w:rPr>
        <w:t>אבטחת</w:t>
      </w:r>
      <w:r w:rsidR="008262D4" w:rsidRPr="00C93AC8">
        <w:rPr>
          <w:rFonts w:ascii="David" w:hAnsi="David"/>
          <w:b/>
          <w:rtl/>
        </w:rPr>
        <w:t xml:space="preserve"> </w:t>
      </w:r>
      <w:r w:rsidR="008262D4" w:rsidRPr="00C93AC8">
        <w:rPr>
          <w:rFonts w:ascii="David" w:hAnsi="David" w:hint="eastAsia"/>
          <w:b/>
          <w:rtl/>
        </w:rPr>
        <w:t>מידע</w:t>
      </w:r>
      <w:r w:rsidR="008262D4" w:rsidRPr="00C93AC8">
        <w:rPr>
          <w:rFonts w:ascii="David" w:hAnsi="David"/>
          <w:b/>
          <w:rtl/>
        </w:rPr>
        <w:t xml:space="preserve"> </w:t>
      </w:r>
      <w:r w:rsidR="008262D4" w:rsidRPr="00C93AC8">
        <w:rPr>
          <w:rFonts w:ascii="David" w:hAnsi="David" w:hint="eastAsia"/>
          <w:b/>
          <w:rtl/>
        </w:rPr>
        <w:t>של</w:t>
      </w:r>
      <w:r w:rsidR="008262D4" w:rsidRPr="00C93AC8">
        <w:rPr>
          <w:rFonts w:ascii="David" w:hAnsi="David"/>
          <w:b/>
          <w:rtl/>
        </w:rPr>
        <w:t xml:space="preserve"> </w:t>
      </w:r>
      <w:r w:rsidR="008262D4" w:rsidRPr="00C93AC8">
        <w:rPr>
          <w:rFonts w:ascii="David" w:hAnsi="David" w:hint="eastAsia"/>
          <w:b/>
          <w:rtl/>
        </w:rPr>
        <w:t>משרד</w:t>
      </w:r>
      <w:r w:rsidR="008262D4" w:rsidRPr="00C93AC8">
        <w:rPr>
          <w:rFonts w:ascii="David" w:hAnsi="David"/>
          <w:b/>
          <w:rtl/>
        </w:rPr>
        <w:t xml:space="preserve"> </w:t>
      </w:r>
      <w:r w:rsidR="008262D4" w:rsidRPr="00C93AC8">
        <w:rPr>
          <w:rFonts w:ascii="David" w:hAnsi="David" w:hint="eastAsia"/>
          <w:b/>
          <w:rtl/>
        </w:rPr>
        <w:t>החינוך</w:t>
      </w:r>
      <w:r w:rsidR="00B605BE">
        <w:rPr>
          <w:rFonts w:ascii="David" w:hAnsi="David" w:hint="cs"/>
          <w:b/>
          <w:rtl/>
        </w:rPr>
        <w:t xml:space="preserve"> כמפורט בסעיף 2.7 בהמשך</w:t>
      </w:r>
      <w:r w:rsidR="008262D4" w:rsidRPr="00C93AC8">
        <w:rPr>
          <w:rFonts w:ascii="David" w:hAnsi="David"/>
          <w:b/>
          <w:rtl/>
        </w:rPr>
        <w:t>.</w:t>
      </w:r>
    </w:p>
    <w:p w14:paraId="409310CD" w14:textId="77777777" w:rsidR="00E30FF5" w:rsidRPr="00C93AC8" w:rsidRDefault="00E30FF5" w:rsidP="00E30FF5">
      <w:pPr>
        <w:bidi/>
        <w:spacing w:line="240" w:lineRule="auto"/>
        <w:ind w:left="972"/>
        <w:rPr>
          <w:rFonts w:ascii="David" w:hAnsi="David"/>
          <w:b/>
        </w:rPr>
      </w:pPr>
    </w:p>
    <w:bookmarkEnd w:id="65"/>
    <w:p w14:paraId="02ED993C" w14:textId="2ECB2FD4" w:rsidR="00B6637D" w:rsidRPr="00C65B3D" w:rsidRDefault="00287ECA" w:rsidP="00B6637D">
      <w:pPr>
        <w:pStyle w:val="3"/>
        <w:ind w:left="700"/>
        <w:rPr>
          <w:rFonts w:ascii="David" w:hAnsi="David"/>
        </w:rPr>
      </w:pPr>
      <w:r w:rsidRPr="00C65B3D">
        <w:rPr>
          <w:rFonts w:ascii="David" w:hAnsi="David" w:hint="cs"/>
          <w:b/>
          <w:rtl/>
        </w:rPr>
        <w:t>(</w:t>
      </w:r>
      <w:r w:rsidRPr="00C65B3D">
        <w:rPr>
          <w:rFonts w:ascii="David" w:hAnsi="David" w:hint="cs"/>
          <w:b/>
        </w:rPr>
        <w:t>M</w:t>
      </w:r>
      <w:r w:rsidRPr="00C65B3D">
        <w:rPr>
          <w:rFonts w:ascii="David" w:hAnsi="David" w:hint="cs"/>
          <w:b/>
          <w:rtl/>
        </w:rPr>
        <w:t xml:space="preserve">) </w:t>
      </w:r>
      <w:r w:rsidR="00B6637D" w:rsidRPr="00C65B3D">
        <w:rPr>
          <w:rFonts w:ascii="David" w:hAnsi="David" w:hint="eastAsia"/>
          <w:rtl/>
        </w:rPr>
        <w:t>משתמשים</w:t>
      </w:r>
    </w:p>
    <w:p w14:paraId="466AD27D" w14:textId="77777777" w:rsidR="0097461C" w:rsidRDefault="00B6637D" w:rsidP="00B6637D">
      <w:pPr>
        <w:pStyle w:val="3"/>
        <w:numPr>
          <w:ilvl w:val="0"/>
          <w:numId w:val="0"/>
        </w:numPr>
        <w:ind w:left="700"/>
        <w:rPr>
          <w:rFonts w:ascii="David" w:hAnsi="David"/>
          <w:b/>
          <w:bCs w:val="0"/>
          <w:rtl/>
        </w:rPr>
      </w:pPr>
      <w:r w:rsidRPr="00C93AC8">
        <w:rPr>
          <w:rFonts w:ascii="David" w:hAnsi="David" w:hint="eastAsia"/>
          <w:b/>
          <w:bCs w:val="0"/>
          <w:rtl/>
        </w:rPr>
        <w:t>המשתמשים</w:t>
      </w:r>
      <w:r w:rsidRPr="00C93AC8">
        <w:rPr>
          <w:rFonts w:ascii="David" w:hAnsi="David"/>
          <w:b/>
          <w:bCs w:val="0"/>
          <w:rtl/>
        </w:rPr>
        <w:t xml:space="preserve"> </w:t>
      </w:r>
      <w:r w:rsidRPr="00C93AC8">
        <w:rPr>
          <w:rFonts w:ascii="David" w:hAnsi="David" w:hint="eastAsia"/>
          <w:b/>
          <w:bCs w:val="0"/>
          <w:rtl/>
        </w:rPr>
        <w:t>הישירים</w:t>
      </w:r>
      <w:r w:rsidRPr="00C93AC8">
        <w:rPr>
          <w:rFonts w:ascii="David" w:hAnsi="David"/>
          <w:b/>
          <w:bCs w:val="0"/>
          <w:rtl/>
        </w:rPr>
        <w:t xml:space="preserve"> </w:t>
      </w:r>
      <w:r w:rsidRPr="00C93AC8">
        <w:rPr>
          <w:rFonts w:ascii="David" w:hAnsi="David" w:hint="eastAsia"/>
          <w:b/>
          <w:bCs w:val="0"/>
          <w:rtl/>
        </w:rPr>
        <w:t>של</w:t>
      </w:r>
      <w:r w:rsidRPr="00C93AC8">
        <w:rPr>
          <w:rFonts w:ascii="David" w:hAnsi="David"/>
          <w:b/>
          <w:bCs w:val="0"/>
          <w:rtl/>
        </w:rPr>
        <w:t xml:space="preserve"> </w:t>
      </w:r>
      <w:r w:rsidRPr="00C93AC8">
        <w:rPr>
          <w:rFonts w:ascii="David" w:hAnsi="David" w:hint="eastAsia"/>
          <w:b/>
          <w:bCs w:val="0"/>
          <w:rtl/>
        </w:rPr>
        <w:t>השירותים</w:t>
      </w:r>
      <w:r w:rsidRPr="00C93AC8">
        <w:rPr>
          <w:rFonts w:ascii="David" w:hAnsi="David"/>
          <w:b/>
          <w:bCs w:val="0"/>
          <w:rtl/>
        </w:rPr>
        <w:t xml:space="preserve"> </w:t>
      </w:r>
      <w:r w:rsidRPr="00C93AC8">
        <w:rPr>
          <w:rFonts w:ascii="David" w:hAnsi="David" w:hint="eastAsia"/>
          <w:b/>
          <w:bCs w:val="0"/>
          <w:rtl/>
        </w:rPr>
        <w:t>נשואי</w:t>
      </w:r>
      <w:r w:rsidRPr="00C93AC8">
        <w:rPr>
          <w:rFonts w:ascii="David" w:hAnsi="David"/>
          <w:b/>
          <w:bCs w:val="0"/>
          <w:rtl/>
        </w:rPr>
        <w:t xml:space="preserve"> </w:t>
      </w:r>
      <w:r w:rsidRPr="00C93AC8">
        <w:rPr>
          <w:rFonts w:ascii="David" w:hAnsi="David" w:hint="eastAsia"/>
          <w:b/>
          <w:bCs w:val="0"/>
          <w:rtl/>
        </w:rPr>
        <w:t>מכרז</w:t>
      </w:r>
      <w:r w:rsidRPr="00C93AC8">
        <w:rPr>
          <w:rFonts w:ascii="David" w:hAnsi="David"/>
          <w:b/>
          <w:bCs w:val="0"/>
          <w:rtl/>
        </w:rPr>
        <w:t xml:space="preserve"> </w:t>
      </w:r>
      <w:r w:rsidRPr="00C93AC8">
        <w:rPr>
          <w:rFonts w:ascii="David" w:hAnsi="David" w:hint="eastAsia"/>
          <w:b/>
          <w:bCs w:val="0"/>
          <w:rtl/>
        </w:rPr>
        <w:t>זה</w:t>
      </w:r>
      <w:r w:rsidRPr="00C93AC8">
        <w:rPr>
          <w:rFonts w:ascii="David" w:hAnsi="David"/>
          <w:b/>
          <w:bCs w:val="0"/>
          <w:rtl/>
        </w:rPr>
        <w:t xml:space="preserve"> </w:t>
      </w:r>
      <w:r w:rsidRPr="00C93AC8">
        <w:rPr>
          <w:rFonts w:ascii="David" w:hAnsi="David" w:hint="eastAsia"/>
          <w:b/>
          <w:bCs w:val="0"/>
          <w:rtl/>
        </w:rPr>
        <w:t>הם</w:t>
      </w:r>
      <w:r w:rsidRPr="00C93AC8">
        <w:rPr>
          <w:rFonts w:ascii="David" w:hAnsi="David"/>
          <w:b/>
          <w:bCs w:val="0"/>
          <w:rtl/>
        </w:rPr>
        <w:t xml:space="preserve">: </w:t>
      </w:r>
    </w:p>
    <w:p w14:paraId="0322BC94" w14:textId="77777777" w:rsidR="00F02B5D" w:rsidRPr="00C93AC8" w:rsidRDefault="00F02B5D">
      <w:pPr>
        <w:pStyle w:val="3"/>
        <w:numPr>
          <w:ilvl w:val="0"/>
          <w:numId w:val="119"/>
        </w:numPr>
        <w:rPr>
          <w:rFonts w:ascii="David" w:hAnsi="David"/>
          <w:b/>
          <w:bCs w:val="0"/>
          <w:rtl/>
        </w:rPr>
      </w:pPr>
      <w:r w:rsidRPr="00C93AC8">
        <w:rPr>
          <w:rFonts w:ascii="David" w:hAnsi="David" w:hint="eastAsia"/>
          <w:b/>
          <w:bCs w:val="0"/>
          <w:rtl/>
        </w:rPr>
        <w:t>תלמידים</w:t>
      </w:r>
      <w:r w:rsidRPr="00C93AC8">
        <w:rPr>
          <w:rFonts w:ascii="David" w:hAnsi="David"/>
          <w:b/>
          <w:bCs w:val="0"/>
          <w:rtl/>
        </w:rPr>
        <w:t xml:space="preserve"> </w:t>
      </w:r>
      <w:r w:rsidRPr="00C93AC8">
        <w:rPr>
          <w:rFonts w:ascii="David" w:hAnsi="David" w:hint="eastAsia"/>
          <w:b/>
          <w:bCs w:val="0"/>
          <w:rtl/>
        </w:rPr>
        <w:t>הנבחנים</w:t>
      </w:r>
      <w:r w:rsidRPr="00C93AC8">
        <w:rPr>
          <w:rFonts w:ascii="David" w:hAnsi="David"/>
          <w:b/>
          <w:bCs w:val="0"/>
          <w:rtl/>
        </w:rPr>
        <w:t xml:space="preserve"> </w:t>
      </w:r>
      <w:r w:rsidRPr="00C93AC8">
        <w:rPr>
          <w:rFonts w:ascii="David" w:hAnsi="David" w:hint="eastAsia"/>
          <w:b/>
          <w:bCs w:val="0"/>
          <w:rtl/>
        </w:rPr>
        <w:t>במוסדות</w:t>
      </w:r>
      <w:r w:rsidRPr="00C93AC8">
        <w:rPr>
          <w:rFonts w:ascii="David" w:hAnsi="David"/>
          <w:b/>
          <w:bCs w:val="0"/>
          <w:rtl/>
        </w:rPr>
        <w:t xml:space="preserve"> </w:t>
      </w:r>
      <w:r w:rsidRPr="00C93AC8">
        <w:rPr>
          <w:rFonts w:ascii="David" w:hAnsi="David" w:hint="eastAsia"/>
          <w:b/>
          <w:bCs w:val="0"/>
          <w:rtl/>
        </w:rPr>
        <w:t>החינוך</w:t>
      </w:r>
      <w:r w:rsidRPr="00C93AC8">
        <w:rPr>
          <w:rFonts w:ascii="David" w:hAnsi="David"/>
          <w:b/>
          <w:bCs w:val="0"/>
          <w:rtl/>
        </w:rPr>
        <w:t xml:space="preserve"> </w:t>
      </w:r>
      <w:r w:rsidRPr="00C93AC8">
        <w:rPr>
          <w:rFonts w:ascii="David" w:hAnsi="David" w:hint="eastAsia"/>
          <w:b/>
          <w:bCs w:val="0"/>
          <w:rtl/>
        </w:rPr>
        <w:t>המשתתפים</w:t>
      </w:r>
      <w:r w:rsidRPr="00C93AC8">
        <w:rPr>
          <w:rFonts w:ascii="David" w:hAnsi="David"/>
          <w:b/>
          <w:bCs w:val="0"/>
          <w:rtl/>
        </w:rPr>
        <w:t xml:space="preserve"> </w:t>
      </w:r>
      <w:r w:rsidRPr="00C93AC8">
        <w:rPr>
          <w:rFonts w:ascii="David" w:hAnsi="David" w:hint="eastAsia"/>
          <w:b/>
          <w:bCs w:val="0"/>
          <w:rtl/>
        </w:rPr>
        <w:t>במחקרים</w:t>
      </w:r>
      <w:r>
        <w:rPr>
          <w:rFonts w:ascii="David" w:hAnsi="David" w:hint="cs"/>
          <w:b/>
          <w:bCs w:val="0"/>
          <w:rtl/>
        </w:rPr>
        <w:t xml:space="preserve"> (הם </w:t>
      </w:r>
      <w:r w:rsidRPr="00C93AC8">
        <w:rPr>
          <w:rFonts w:ascii="David" w:hAnsi="David" w:hint="eastAsia"/>
          <w:b/>
          <w:bCs w:val="0"/>
          <w:rtl/>
        </w:rPr>
        <w:t>מקבלי</w:t>
      </w:r>
      <w:r w:rsidRPr="00C93AC8">
        <w:rPr>
          <w:rFonts w:ascii="David" w:hAnsi="David"/>
          <w:b/>
          <w:bCs w:val="0"/>
          <w:rtl/>
        </w:rPr>
        <w:t xml:space="preserve"> </w:t>
      </w:r>
      <w:r w:rsidRPr="00C93AC8">
        <w:rPr>
          <w:rFonts w:ascii="David" w:hAnsi="David" w:hint="eastAsia"/>
          <w:b/>
          <w:bCs w:val="0"/>
          <w:rtl/>
        </w:rPr>
        <w:t>שרותים</w:t>
      </w:r>
      <w:r w:rsidRPr="00C93AC8">
        <w:rPr>
          <w:rFonts w:ascii="David" w:hAnsi="David"/>
          <w:b/>
          <w:bCs w:val="0"/>
          <w:rtl/>
        </w:rPr>
        <w:t xml:space="preserve"> </w:t>
      </w:r>
      <w:r w:rsidRPr="00C93AC8">
        <w:rPr>
          <w:rFonts w:ascii="David" w:hAnsi="David" w:hint="eastAsia"/>
          <w:b/>
          <w:bCs w:val="0"/>
          <w:rtl/>
        </w:rPr>
        <w:t>נוספים</w:t>
      </w:r>
      <w:r>
        <w:rPr>
          <w:rFonts w:ascii="David" w:hAnsi="David" w:hint="cs"/>
          <w:b/>
          <w:bCs w:val="0"/>
          <w:rtl/>
        </w:rPr>
        <w:t>)</w:t>
      </w:r>
      <w:r w:rsidRPr="00C93AC8">
        <w:rPr>
          <w:rFonts w:ascii="David" w:hAnsi="David"/>
          <w:b/>
          <w:bCs w:val="0"/>
          <w:rtl/>
        </w:rPr>
        <w:t>.</w:t>
      </w:r>
    </w:p>
    <w:p w14:paraId="3FB31971" w14:textId="54E3E8E7" w:rsidR="0097461C" w:rsidRDefault="00B6637D">
      <w:pPr>
        <w:pStyle w:val="3"/>
        <w:numPr>
          <w:ilvl w:val="0"/>
          <w:numId w:val="119"/>
        </w:numPr>
        <w:rPr>
          <w:rFonts w:ascii="David" w:hAnsi="David"/>
          <w:b/>
          <w:bCs w:val="0"/>
          <w:rtl/>
        </w:rPr>
      </w:pPr>
      <w:r w:rsidRPr="00C93AC8">
        <w:rPr>
          <w:rFonts w:ascii="David" w:hAnsi="David" w:hint="eastAsia"/>
          <w:b/>
          <w:bCs w:val="0"/>
          <w:rtl/>
        </w:rPr>
        <w:t>מורים</w:t>
      </w:r>
      <w:r w:rsidRPr="00C93AC8">
        <w:rPr>
          <w:rFonts w:ascii="David" w:hAnsi="David"/>
          <w:b/>
          <w:bCs w:val="0"/>
          <w:rtl/>
        </w:rPr>
        <w:t xml:space="preserve">, </w:t>
      </w:r>
      <w:r w:rsidRPr="00C93AC8">
        <w:rPr>
          <w:rFonts w:ascii="David" w:hAnsi="David" w:hint="eastAsia"/>
          <w:b/>
          <w:bCs w:val="0"/>
          <w:rtl/>
        </w:rPr>
        <w:t>מנטורים</w:t>
      </w:r>
      <w:r w:rsidRPr="00C93AC8">
        <w:rPr>
          <w:rFonts w:ascii="David" w:hAnsi="David"/>
          <w:b/>
          <w:bCs w:val="0"/>
          <w:rtl/>
        </w:rPr>
        <w:t xml:space="preserve"> </w:t>
      </w:r>
      <w:r w:rsidRPr="00C93AC8">
        <w:rPr>
          <w:rFonts w:ascii="David" w:hAnsi="David" w:hint="eastAsia"/>
          <w:b/>
          <w:bCs w:val="0"/>
          <w:rtl/>
        </w:rPr>
        <w:t>ותלמידים</w:t>
      </w:r>
      <w:r w:rsidRPr="00C93AC8">
        <w:rPr>
          <w:rFonts w:ascii="David" w:hAnsi="David"/>
          <w:b/>
          <w:bCs w:val="0"/>
          <w:rtl/>
        </w:rPr>
        <w:t xml:space="preserve"> </w:t>
      </w:r>
      <w:r w:rsidRPr="00C93AC8">
        <w:rPr>
          <w:rFonts w:ascii="David" w:hAnsi="David" w:hint="eastAsia"/>
          <w:b/>
          <w:bCs w:val="0"/>
          <w:rtl/>
        </w:rPr>
        <w:t>המשתתפים</w:t>
      </w:r>
      <w:r w:rsidRPr="00C93AC8">
        <w:rPr>
          <w:rFonts w:ascii="David" w:hAnsi="David"/>
          <w:b/>
          <w:bCs w:val="0"/>
          <w:rtl/>
        </w:rPr>
        <w:t xml:space="preserve"> </w:t>
      </w:r>
      <w:r w:rsidRPr="00C93AC8">
        <w:rPr>
          <w:rFonts w:ascii="David" w:hAnsi="David" w:hint="eastAsia"/>
          <w:b/>
          <w:bCs w:val="0"/>
          <w:rtl/>
        </w:rPr>
        <w:t>באירועים</w:t>
      </w:r>
      <w:r w:rsidRPr="00C93AC8">
        <w:rPr>
          <w:rFonts w:ascii="David" w:hAnsi="David"/>
          <w:b/>
          <w:bCs w:val="0"/>
          <w:rtl/>
        </w:rPr>
        <w:t xml:space="preserve"> </w:t>
      </w:r>
      <w:r w:rsidR="00857365" w:rsidRPr="00C93AC8">
        <w:rPr>
          <w:rFonts w:ascii="David" w:hAnsi="David" w:hint="eastAsia"/>
          <w:b/>
          <w:bCs w:val="0"/>
          <w:rtl/>
        </w:rPr>
        <w:t>קטנים</w:t>
      </w:r>
      <w:r w:rsidR="00857365" w:rsidRPr="00C93AC8">
        <w:rPr>
          <w:rFonts w:ascii="David" w:hAnsi="David"/>
          <w:b/>
          <w:bCs w:val="0"/>
          <w:rtl/>
        </w:rPr>
        <w:t xml:space="preserve">, </w:t>
      </w:r>
      <w:r w:rsidR="00857365" w:rsidRPr="00C93AC8">
        <w:rPr>
          <w:rFonts w:ascii="David" w:hAnsi="David" w:hint="eastAsia"/>
          <w:b/>
          <w:bCs w:val="0"/>
          <w:rtl/>
        </w:rPr>
        <w:t>בינוניים</w:t>
      </w:r>
      <w:r w:rsidR="00857365" w:rsidRPr="00C93AC8">
        <w:rPr>
          <w:rFonts w:ascii="David" w:hAnsi="David"/>
          <w:b/>
          <w:bCs w:val="0"/>
          <w:rtl/>
        </w:rPr>
        <w:t xml:space="preserve"> </w:t>
      </w:r>
      <w:r w:rsidR="00857365" w:rsidRPr="00C93AC8">
        <w:rPr>
          <w:rFonts w:ascii="David" w:hAnsi="David" w:hint="eastAsia"/>
          <w:b/>
          <w:bCs w:val="0"/>
          <w:rtl/>
        </w:rPr>
        <w:t>ו</w:t>
      </w:r>
      <w:r w:rsidRPr="00C93AC8">
        <w:rPr>
          <w:rFonts w:ascii="David" w:hAnsi="David" w:hint="eastAsia"/>
          <w:b/>
          <w:bCs w:val="0"/>
          <w:rtl/>
        </w:rPr>
        <w:t>המוניים</w:t>
      </w:r>
      <w:r w:rsidR="00857365" w:rsidRPr="00C93AC8">
        <w:rPr>
          <w:rFonts w:ascii="David" w:hAnsi="David"/>
          <w:b/>
          <w:bCs w:val="0"/>
          <w:rtl/>
        </w:rPr>
        <w:t xml:space="preserve"> </w:t>
      </w:r>
      <w:r w:rsidR="00F06E21" w:rsidRPr="00C93AC8">
        <w:rPr>
          <w:rFonts w:ascii="David" w:hAnsi="David" w:hint="eastAsia"/>
          <w:b/>
          <w:bCs w:val="0"/>
          <w:rtl/>
        </w:rPr>
        <w:t>של</w:t>
      </w:r>
      <w:r w:rsidR="00F06E21" w:rsidRPr="00C93AC8">
        <w:rPr>
          <w:rFonts w:ascii="David" w:hAnsi="David"/>
          <w:b/>
          <w:bCs w:val="0"/>
          <w:rtl/>
        </w:rPr>
        <w:t xml:space="preserve"> </w:t>
      </w:r>
      <w:r w:rsidR="00F06E21" w:rsidRPr="00C93AC8">
        <w:rPr>
          <w:rFonts w:ascii="David" w:hAnsi="David" w:hint="eastAsia"/>
          <w:b/>
          <w:bCs w:val="0"/>
          <w:rtl/>
        </w:rPr>
        <w:t>אליפות</w:t>
      </w:r>
      <w:r w:rsidR="00F06E21" w:rsidRPr="00C93AC8">
        <w:rPr>
          <w:rFonts w:ascii="David" w:hAnsi="David"/>
          <w:b/>
          <w:bCs w:val="0"/>
          <w:rtl/>
        </w:rPr>
        <w:t xml:space="preserve"> </w:t>
      </w:r>
      <w:r w:rsidR="00F06E21" w:rsidRPr="00C93AC8">
        <w:rPr>
          <w:rFonts w:ascii="David" w:hAnsi="David" w:hint="eastAsia"/>
          <w:b/>
          <w:bCs w:val="0"/>
          <w:rtl/>
        </w:rPr>
        <w:t>הסייבר</w:t>
      </w:r>
      <w:r w:rsidR="00F06E21" w:rsidRPr="00C93AC8">
        <w:rPr>
          <w:rFonts w:ascii="David" w:hAnsi="David"/>
          <w:b/>
          <w:bCs w:val="0"/>
          <w:rtl/>
        </w:rPr>
        <w:t xml:space="preserve"> </w:t>
      </w:r>
      <w:r w:rsidR="00F06E21" w:rsidRPr="00C93AC8">
        <w:rPr>
          <w:rFonts w:ascii="David" w:hAnsi="David" w:hint="eastAsia"/>
          <w:b/>
          <w:bCs w:val="0"/>
          <w:rtl/>
        </w:rPr>
        <w:t>והאירועים</w:t>
      </w:r>
      <w:r w:rsidR="00F06E21" w:rsidRPr="00C93AC8">
        <w:rPr>
          <w:rFonts w:ascii="David" w:hAnsi="David"/>
          <w:b/>
          <w:bCs w:val="0"/>
          <w:rtl/>
        </w:rPr>
        <w:t xml:space="preserve"> </w:t>
      </w:r>
      <w:r w:rsidR="00F06E21" w:rsidRPr="00C93AC8">
        <w:rPr>
          <w:rFonts w:ascii="David" w:hAnsi="David" w:hint="eastAsia"/>
          <w:b/>
          <w:bCs w:val="0"/>
          <w:rtl/>
        </w:rPr>
        <w:t>המזדמנים</w:t>
      </w:r>
      <w:r w:rsidRPr="00C93AC8">
        <w:rPr>
          <w:rFonts w:ascii="David" w:hAnsi="David"/>
          <w:b/>
          <w:bCs w:val="0"/>
          <w:rtl/>
        </w:rPr>
        <w:t xml:space="preserve">. </w:t>
      </w:r>
    </w:p>
    <w:p w14:paraId="07FFFA43" w14:textId="24CE8BEB" w:rsidR="00B6637D" w:rsidRPr="00C93AC8" w:rsidRDefault="00B6637D">
      <w:pPr>
        <w:pStyle w:val="3"/>
        <w:numPr>
          <w:ilvl w:val="0"/>
          <w:numId w:val="119"/>
        </w:numPr>
        <w:rPr>
          <w:rFonts w:ascii="David" w:hAnsi="David"/>
          <w:b/>
          <w:bCs w:val="0"/>
          <w:rtl/>
        </w:rPr>
      </w:pPr>
      <w:r w:rsidRPr="00C93AC8">
        <w:rPr>
          <w:rFonts w:ascii="David" w:hAnsi="David" w:hint="eastAsia"/>
          <w:b/>
          <w:bCs w:val="0"/>
          <w:rtl/>
        </w:rPr>
        <w:t>השרות</w:t>
      </w:r>
      <w:r w:rsidRPr="00C93AC8">
        <w:rPr>
          <w:rFonts w:ascii="David" w:hAnsi="David"/>
          <w:b/>
          <w:bCs w:val="0"/>
          <w:rtl/>
        </w:rPr>
        <w:t xml:space="preserve"> </w:t>
      </w:r>
      <w:r w:rsidRPr="00C93AC8">
        <w:rPr>
          <w:rFonts w:ascii="David" w:hAnsi="David" w:hint="eastAsia"/>
          <w:b/>
          <w:bCs w:val="0"/>
          <w:rtl/>
        </w:rPr>
        <w:t>יינתן</w:t>
      </w:r>
      <w:r w:rsidRPr="00C93AC8">
        <w:rPr>
          <w:rFonts w:ascii="David" w:hAnsi="David"/>
          <w:b/>
          <w:bCs w:val="0"/>
          <w:rtl/>
        </w:rPr>
        <w:t xml:space="preserve"> </w:t>
      </w:r>
      <w:r w:rsidRPr="00C93AC8">
        <w:rPr>
          <w:rFonts w:ascii="David" w:hAnsi="David" w:hint="eastAsia"/>
          <w:b/>
          <w:bCs w:val="0"/>
          <w:rtl/>
        </w:rPr>
        <w:t>בהתאם</w:t>
      </w:r>
      <w:r w:rsidRPr="00C93AC8">
        <w:rPr>
          <w:rFonts w:ascii="David" w:hAnsi="David"/>
          <w:b/>
          <w:bCs w:val="0"/>
          <w:rtl/>
        </w:rPr>
        <w:t xml:space="preserve"> </w:t>
      </w:r>
      <w:r w:rsidRPr="00C93AC8">
        <w:rPr>
          <w:rFonts w:ascii="David" w:hAnsi="David" w:hint="eastAsia"/>
          <w:b/>
          <w:bCs w:val="0"/>
          <w:rtl/>
        </w:rPr>
        <w:t>לרשימת</w:t>
      </w:r>
      <w:r w:rsidRPr="00C93AC8">
        <w:rPr>
          <w:rFonts w:ascii="David" w:hAnsi="David"/>
          <w:b/>
          <w:bCs w:val="0"/>
          <w:rtl/>
        </w:rPr>
        <w:t xml:space="preserve"> </w:t>
      </w:r>
      <w:r w:rsidRPr="00C93AC8">
        <w:rPr>
          <w:rFonts w:ascii="David" w:hAnsi="David" w:hint="eastAsia"/>
          <w:b/>
          <w:bCs w:val="0"/>
          <w:rtl/>
        </w:rPr>
        <w:t>המוסדות</w:t>
      </w:r>
      <w:r w:rsidR="002E3175">
        <w:rPr>
          <w:rFonts w:ascii="David" w:hAnsi="David" w:hint="cs"/>
          <w:b/>
          <w:bCs w:val="0"/>
          <w:rtl/>
        </w:rPr>
        <w:t xml:space="preserve"> הנבחנים</w:t>
      </w:r>
      <w:r w:rsidRPr="00C93AC8">
        <w:rPr>
          <w:rFonts w:ascii="David" w:hAnsi="David"/>
          <w:b/>
          <w:bCs w:val="0"/>
          <w:rtl/>
        </w:rPr>
        <w:t xml:space="preserve">, </w:t>
      </w:r>
      <w:r w:rsidRPr="00C93AC8">
        <w:rPr>
          <w:rFonts w:ascii="David" w:hAnsi="David" w:hint="eastAsia"/>
          <w:b/>
          <w:bCs w:val="0"/>
          <w:rtl/>
        </w:rPr>
        <w:t>הארועים</w:t>
      </w:r>
      <w:r w:rsidRPr="00C93AC8">
        <w:rPr>
          <w:rFonts w:ascii="David" w:hAnsi="David"/>
          <w:b/>
          <w:bCs w:val="0"/>
          <w:rtl/>
        </w:rPr>
        <w:t xml:space="preserve"> </w:t>
      </w:r>
      <w:r w:rsidRPr="00C93AC8">
        <w:rPr>
          <w:rFonts w:ascii="David" w:hAnsi="David" w:hint="eastAsia"/>
          <w:b/>
          <w:bCs w:val="0"/>
          <w:rtl/>
        </w:rPr>
        <w:t>והמחקרים</w:t>
      </w:r>
      <w:r w:rsidRPr="00C93AC8">
        <w:rPr>
          <w:rFonts w:ascii="David" w:hAnsi="David"/>
          <w:b/>
          <w:bCs w:val="0"/>
          <w:rtl/>
        </w:rPr>
        <w:t xml:space="preserve"> </w:t>
      </w:r>
      <w:r w:rsidRPr="00C93AC8">
        <w:rPr>
          <w:rFonts w:ascii="David" w:hAnsi="David" w:hint="eastAsia"/>
          <w:b/>
          <w:bCs w:val="0"/>
          <w:rtl/>
        </w:rPr>
        <w:t>אותה</w:t>
      </w:r>
      <w:r w:rsidRPr="00C93AC8">
        <w:rPr>
          <w:rFonts w:ascii="David" w:hAnsi="David"/>
          <w:b/>
          <w:bCs w:val="0"/>
          <w:rtl/>
        </w:rPr>
        <w:t xml:space="preserve"> </w:t>
      </w:r>
      <w:r w:rsidRPr="00C93AC8">
        <w:rPr>
          <w:rFonts w:ascii="David" w:hAnsi="David" w:hint="eastAsia"/>
          <w:b/>
          <w:bCs w:val="0"/>
          <w:rtl/>
        </w:rPr>
        <w:t>יעביר</w:t>
      </w:r>
      <w:r w:rsidRPr="00C93AC8">
        <w:rPr>
          <w:rFonts w:ascii="David" w:hAnsi="David"/>
          <w:b/>
          <w:bCs w:val="0"/>
          <w:rtl/>
        </w:rPr>
        <w:t xml:space="preserve"> </w:t>
      </w:r>
      <w:r w:rsidRPr="00C93AC8">
        <w:rPr>
          <w:rFonts w:ascii="David" w:hAnsi="David" w:hint="eastAsia"/>
          <w:b/>
          <w:bCs w:val="0"/>
          <w:rtl/>
        </w:rPr>
        <w:t>המשרד</w:t>
      </w:r>
      <w:r w:rsidRPr="00C93AC8">
        <w:rPr>
          <w:rFonts w:ascii="David" w:hAnsi="David"/>
          <w:b/>
          <w:bCs w:val="0"/>
          <w:rtl/>
        </w:rPr>
        <w:t xml:space="preserve"> </w:t>
      </w:r>
      <w:r w:rsidRPr="00C93AC8">
        <w:rPr>
          <w:rFonts w:ascii="David" w:hAnsi="David" w:hint="eastAsia"/>
          <w:b/>
          <w:bCs w:val="0"/>
          <w:rtl/>
        </w:rPr>
        <w:t>לספק</w:t>
      </w:r>
      <w:r w:rsidRPr="00C93AC8">
        <w:rPr>
          <w:rFonts w:ascii="David" w:hAnsi="David"/>
          <w:b/>
          <w:bCs w:val="0"/>
          <w:rtl/>
        </w:rPr>
        <w:t xml:space="preserve"> </w:t>
      </w:r>
      <w:r w:rsidRPr="00C93AC8">
        <w:rPr>
          <w:rFonts w:ascii="David" w:hAnsi="David" w:hint="eastAsia"/>
          <w:b/>
          <w:bCs w:val="0"/>
          <w:rtl/>
        </w:rPr>
        <w:t>הזוכה</w:t>
      </w:r>
      <w:r w:rsidRPr="00C93AC8">
        <w:rPr>
          <w:rFonts w:ascii="David" w:hAnsi="David"/>
          <w:b/>
          <w:bCs w:val="0"/>
          <w:rtl/>
        </w:rPr>
        <w:t xml:space="preserve">. </w:t>
      </w:r>
      <w:r w:rsidRPr="00C93AC8">
        <w:rPr>
          <w:rFonts w:ascii="David" w:hAnsi="David" w:hint="eastAsia"/>
          <w:b/>
          <w:bCs w:val="0"/>
          <w:rtl/>
        </w:rPr>
        <w:t>רשימה</w:t>
      </w:r>
      <w:r w:rsidRPr="00C93AC8">
        <w:rPr>
          <w:rFonts w:ascii="David" w:hAnsi="David"/>
          <w:b/>
          <w:bCs w:val="0"/>
          <w:rtl/>
        </w:rPr>
        <w:t xml:space="preserve"> </w:t>
      </w:r>
      <w:r w:rsidRPr="00C93AC8">
        <w:rPr>
          <w:rFonts w:ascii="David" w:hAnsi="David" w:hint="eastAsia"/>
          <w:b/>
          <w:bCs w:val="0"/>
          <w:rtl/>
        </w:rPr>
        <w:t>זו</w:t>
      </w:r>
      <w:r w:rsidRPr="00C93AC8">
        <w:rPr>
          <w:rFonts w:ascii="David" w:hAnsi="David"/>
          <w:b/>
          <w:bCs w:val="0"/>
          <w:rtl/>
        </w:rPr>
        <w:t xml:space="preserve"> </w:t>
      </w:r>
      <w:r w:rsidRPr="00C93AC8">
        <w:rPr>
          <w:rFonts w:ascii="David" w:hAnsi="David" w:hint="eastAsia"/>
          <w:b/>
          <w:bCs w:val="0"/>
          <w:rtl/>
        </w:rPr>
        <w:t>היא</w:t>
      </w:r>
      <w:r w:rsidRPr="00C93AC8">
        <w:rPr>
          <w:rFonts w:ascii="David" w:hAnsi="David"/>
          <w:b/>
          <w:bCs w:val="0"/>
          <w:rtl/>
        </w:rPr>
        <w:t xml:space="preserve"> </w:t>
      </w:r>
      <w:r w:rsidRPr="00C93AC8">
        <w:rPr>
          <w:rFonts w:ascii="David" w:hAnsi="David" w:hint="eastAsia"/>
          <w:b/>
          <w:bCs w:val="0"/>
          <w:rtl/>
        </w:rPr>
        <w:t>הקובעת</w:t>
      </w:r>
      <w:r w:rsidRPr="00C93AC8">
        <w:rPr>
          <w:rFonts w:ascii="David" w:hAnsi="David"/>
          <w:b/>
          <w:bCs w:val="0"/>
          <w:rtl/>
        </w:rPr>
        <w:t xml:space="preserve"> </w:t>
      </w:r>
      <w:r w:rsidRPr="00C93AC8">
        <w:rPr>
          <w:rFonts w:ascii="David" w:hAnsi="David" w:hint="eastAsia"/>
          <w:b/>
          <w:bCs w:val="0"/>
          <w:rtl/>
        </w:rPr>
        <w:t>לנושא</w:t>
      </w:r>
      <w:r w:rsidRPr="00C93AC8">
        <w:rPr>
          <w:rFonts w:ascii="David" w:hAnsi="David"/>
          <w:b/>
          <w:bCs w:val="0"/>
          <w:rtl/>
        </w:rPr>
        <w:t xml:space="preserve"> </w:t>
      </w:r>
      <w:r w:rsidRPr="00C93AC8">
        <w:rPr>
          <w:rFonts w:ascii="David" w:hAnsi="David" w:hint="eastAsia"/>
          <w:b/>
          <w:bCs w:val="0"/>
          <w:rtl/>
        </w:rPr>
        <w:t>מתן</w:t>
      </w:r>
      <w:r w:rsidRPr="00C93AC8">
        <w:rPr>
          <w:rFonts w:ascii="David" w:hAnsi="David"/>
          <w:b/>
          <w:bCs w:val="0"/>
          <w:rtl/>
        </w:rPr>
        <w:t xml:space="preserve"> </w:t>
      </w:r>
      <w:r w:rsidRPr="00C93AC8">
        <w:rPr>
          <w:rFonts w:ascii="David" w:hAnsi="David" w:hint="eastAsia"/>
          <w:b/>
          <w:bCs w:val="0"/>
          <w:rtl/>
        </w:rPr>
        <w:t>השירותים</w:t>
      </w:r>
      <w:r w:rsidRPr="00C93AC8">
        <w:rPr>
          <w:rFonts w:ascii="David" w:hAnsi="David"/>
          <w:b/>
          <w:bCs w:val="0"/>
          <w:rtl/>
        </w:rPr>
        <w:t xml:space="preserve"> </w:t>
      </w:r>
      <w:r w:rsidRPr="00C93AC8">
        <w:rPr>
          <w:rFonts w:ascii="David" w:hAnsi="David" w:hint="eastAsia"/>
          <w:b/>
          <w:bCs w:val="0"/>
          <w:rtl/>
        </w:rPr>
        <w:t>במימון</w:t>
      </w:r>
      <w:r w:rsidRPr="00C93AC8">
        <w:rPr>
          <w:rFonts w:ascii="David" w:hAnsi="David"/>
          <w:b/>
          <w:bCs w:val="0"/>
          <w:rtl/>
        </w:rPr>
        <w:t xml:space="preserve">  </w:t>
      </w:r>
      <w:r w:rsidRPr="00C93AC8">
        <w:rPr>
          <w:rFonts w:ascii="David" w:hAnsi="David" w:hint="eastAsia"/>
          <w:b/>
          <w:bCs w:val="0"/>
          <w:rtl/>
        </w:rPr>
        <w:t>המשרד</w:t>
      </w:r>
      <w:r w:rsidRPr="00C93AC8">
        <w:rPr>
          <w:rFonts w:ascii="David" w:hAnsi="David"/>
          <w:b/>
          <w:bCs w:val="0"/>
          <w:rtl/>
        </w:rPr>
        <w:t xml:space="preserve">. </w:t>
      </w:r>
      <w:r w:rsidRPr="00C93AC8">
        <w:rPr>
          <w:rFonts w:ascii="David" w:hAnsi="David" w:hint="eastAsia"/>
          <w:b/>
          <w:bCs w:val="0"/>
          <w:rtl/>
        </w:rPr>
        <w:t>המשרד</w:t>
      </w:r>
      <w:r w:rsidRPr="00C93AC8">
        <w:rPr>
          <w:rFonts w:ascii="David" w:hAnsi="David"/>
          <w:b/>
          <w:bCs w:val="0"/>
          <w:rtl/>
        </w:rPr>
        <w:t xml:space="preserve"> </w:t>
      </w:r>
      <w:r w:rsidRPr="00C93AC8">
        <w:rPr>
          <w:rFonts w:ascii="David" w:hAnsi="David" w:hint="eastAsia"/>
          <w:b/>
          <w:bCs w:val="0"/>
          <w:rtl/>
        </w:rPr>
        <w:t>לא</w:t>
      </w:r>
      <w:r w:rsidRPr="00C93AC8">
        <w:rPr>
          <w:rFonts w:ascii="David" w:hAnsi="David"/>
          <w:b/>
          <w:bCs w:val="0"/>
          <w:rtl/>
        </w:rPr>
        <w:t xml:space="preserve"> </w:t>
      </w:r>
      <w:r w:rsidRPr="00C93AC8">
        <w:rPr>
          <w:rFonts w:ascii="David" w:hAnsi="David" w:hint="eastAsia"/>
          <w:b/>
          <w:bCs w:val="0"/>
          <w:rtl/>
        </w:rPr>
        <w:t>יישא</w:t>
      </w:r>
      <w:r w:rsidRPr="00C93AC8">
        <w:rPr>
          <w:rFonts w:ascii="David" w:hAnsi="David"/>
          <w:b/>
          <w:bCs w:val="0"/>
          <w:rtl/>
        </w:rPr>
        <w:t xml:space="preserve"> </w:t>
      </w:r>
      <w:r w:rsidRPr="00C93AC8">
        <w:rPr>
          <w:rFonts w:ascii="David" w:hAnsi="David" w:hint="eastAsia"/>
          <w:b/>
          <w:bCs w:val="0"/>
          <w:rtl/>
        </w:rPr>
        <w:t>בהוצאות</w:t>
      </w:r>
      <w:r w:rsidRPr="00C93AC8">
        <w:rPr>
          <w:rFonts w:ascii="David" w:hAnsi="David"/>
          <w:b/>
          <w:bCs w:val="0"/>
          <w:rtl/>
        </w:rPr>
        <w:t xml:space="preserve"> </w:t>
      </w:r>
      <w:r w:rsidRPr="00C93AC8">
        <w:rPr>
          <w:rFonts w:ascii="David" w:hAnsi="David" w:hint="eastAsia"/>
          <w:b/>
          <w:bCs w:val="0"/>
          <w:rtl/>
        </w:rPr>
        <w:t>בגין</w:t>
      </w:r>
      <w:r w:rsidRPr="00C93AC8">
        <w:rPr>
          <w:rFonts w:ascii="David" w:hAnsi="David"/>
          <w:b/>
          <w:bCs w:val="0"/>
          <w:rtl/>
        </w:rPr>
        <w:t xml:space="preserve"> </w:t>
      </w:r>
      <w:r w:rsidRPr="00C93AC8">
        <w:rPr>
          <w:rFonts w:ascii="David" w:hAnsi="David" w:hint="eastAsia"/>
          <w:b/>
          <w:bCs w:val="0"/>
          <w:rtl/>
        </w:rPr>
        <w:t>שום</w:t>
      </w:r>
      <w:r w:rsidRPr="00C93AC8">
        <w:rPr>
          <w:rFonts w:ascii="David" w:hAnsi="David"/>
          <w:b/>
          <w:bCs w:val="0"/>
          <w:rtl/>
        </w:rPr>
        <w:t xml:space="preserve"> </w:t>
      </w:r>
      <w:r w:rsidRPr="00C93AC8">
        <w:rPr>
          <w:rFonts w:ascii="David" w:hAnsi="David" w:hint="eastAsia"/>
          <w:b/>
          <w:bCs w:val="0"/>
          <w:rtl/>
        </w:rPr>
        <w:t>שרות</w:t>
      </w:r>
      <w:r w:rsidRPr="00C93AC8">
        <w:rPr>
          <w:rFonts w:ascii="David" w:hAnsi="David"/>
          <w:b/>
          <w:bCs w:val="0"/>
          <w:rtl/>
        </w:rPr>
        <w:t xml:space="preserve"> </w:t>
      </w:r>
      <w:r w:rsidRPr="00C93AC8">
        <w:rPr>
          <w:rFonts w:ascii="David" w:hAnsi="David" w:hint="eastAsia"/>
          <w:b/>
          <w:bCs w:val="0"/>
          <w:rtl/>
        </w:rPr>
        <w:t>שיינתן</w:t>
      </w:r>
      <w:r w:rsidRPr="00C93AC8">
        <w:rPr>
          <w:rFonts w:ascii="David" w:hAnsi="David"/>
          <w:b/>
          <w:bCs w:val="0"/>
          <w:rtl/>
        </w:rPr>
        <w:t xml:space="preserve"> </w:t>
      </w:r>
      <w:r w:rsidRPr="00C93AC8">
        <w:rPr>
          <w:rFonts w:ascii="David" w:hAnsi="David" w:hint="eastAsia"/>
          <w:b/>
          <w:bCs w:val="0"/>
          <w:rtl/>
        </w:rPr>
        <w:t>למוסד</w:t>
      </w:r>
      <w:r w:rsidRPr="00C93AC8">
        <w:rPr>
          <w:rFonts w:ascii="David" w:hAnsi="David"/>
          <w:b/>
          <w:bCs w:val="0"/>
          <w:rtl/>
        </w:rPr>
        <w:t xml:space="preserve"> </w:t>
      </w:r>
      <w:r w:rsidRPr="00C93AC8">
        <w:rPr>
          <w:rFonts w:ascii="David" w:hAnsi="David" w:hint="eastAsia"/>
          <w:b/>
          <w:bCs w:val="0"/>
          <w:rtl/>
        </w:rPr>
        <w:t>חינוכי</w:t>
      </w:r>
      <w:r w:rsidRPr="00C93AC8">
        <w:rPr>
          <w:rFonts w:ascii="David" w:hAnsi="David"/>
          <w:b/>
          <w:bCs w:val="0"/>
          <w:rtl/>
        </w:rPr>
        <w:t xml:space="preserve"> </w:t>
      </w:r>
      <w:r w:rsidRPr="00C93AC8">
        <w:rPr>
          <w:rFonts w:ascii="David" w:hAnsi="David" w:hint="eastAsia"/>
          <w:b/>
          <w:bCs w:val="0"/>
          <w:rtl/>
        </w:rPr>
        <w:t>שלא</w:t>
      </w:r>
      <w:r w:rsidRPr="00C93AC8">
        <w:rPr>
          <w:rFonts w:ascii="David" w:hAnsi="David"/>
          <w:b/>
          <w:bCs w:val="0"/>
          <w:rtl/>
        </w:rPr>
        <w:t xml:space="preserve"> </w:t>
      </w:r>
      <w:r w:rsidRPr="00C93AC8">
        <w:rPr>
          <w:rFonts w:ascii="David" w:hAnsi="David" w:hint="eastAsia"/>
          <w:b/>
          <w:bCs w:val="0"/>
          <w:rtl/>
        </w:rPr>
        <w:t>אושר</w:t>
      </w:r>
      <w:r w:rsidRPr="00C93AC8">
        <w:rPr>
          <w:rFonts w:ascii="David" w:hAnsi="David"/>
          <w:b/>
          <w:bCs w:val="0"/>
          <w:rtl/>
        </w:rPr>
        <w:t xml:space="preserve"> </w:t>
      </w:r>
      <w:r w:rsidRPr="00C93AC8">
        <w:rPr>
          <w:rFonts w:ascii="David" w:hAnsi="David" w:hint="eastAsia"/>
          <w:b/>
          <w:bCs w:val="0"/>
          <w:rtl/>
        </w:rPr>
        <w:t>על</w:t>
      </w:r>
      <w:r w:rsidRPr="00C93AC8">
        <w:rPr>
          <w:rFonts w:ascii="David" w:hAnsi="David"/>
          <w:b/>
          <w:bCs w:val="0"/>
          <w:rtl/>
        </w:rPr>
        <w:t xml:space="preserve"> </w:t>
      </w:r>
      <w:r w:rsidRPr="00C93AC8">
        <w:rPr>
          <w:rFonts w:ascii="David" w:hAnsi="David" w:hint="eastAsia"/>
          <w:b/>
          <w:bCs w:val="0"/>
          <w:rtl/>
        </w:rPr>
        <w:t>ידי</w:t>
      </w:r>
      <w:r w:rsidRPr="00C93AC8">
        <w:rPr>
          <w:rFonts w:ascii="David" w:hAnsi="David"/>
          <w:b/>
          <w:bCs w:val="0"/>
          <w:rtl/>
        </w:rPr>
        <w:t xml:space="preserve"> </w:t>
      </w:r>
      <w:r w:rsidRPr="00C93AC8">
        <w:rPr>
          <w:rFonts w:ascii="David" w:hAnsi="David" w:hint="eastAsia"/>
          <w:b/>
          <w:bCs w:val="0"/>
          <w:rtl/>
        </w:rPr>
        <w:t>המשרד</w:t>
      </w:r>
      <w:r w:rsidRPr="00C93AC8">
        <w:rPr>
          <w:rFonts w:ascii="David" w:hAnsi="David"/>
          <w:b/>
          <w:bCs w:val="0"/>
          <w:rtl/>
        </w:rPr>
        <w:t xml:space="preserve"> </w:t>
      </w:r>
      <w:r w:rsidRPr="00C93AC8">
        <w:rPr>
          <w:rFonts w:ascii="David" w:hAnsi="David" w:hint="eastAsia"/>
          <w:b/>
          <w:bCs w:val="0"/>
          <w:rtl/>
        </w:rPr>
        <w:t>ברשימה</w:t>
      </w:r>
      <w:r w:rsidRPr="00C93AC8">
        <w:rPr>
          <w:rFonts w:ascii="David" w:hAnsi="David"/>
          <w:b/>
          <w:bCs w:val="0"/>
          <w:rtl/>
        </w:rPr>
        <w:t xml:space="preserve"> </w:t>
      </w:r>
      <w:r w:rsidRPr="00C93AC8">
        <w:rPr>
          <w:rFonts w:ascii="David" w:hAnsi="David" w:hint="eastAsia"/>
          <w:b/>
          <w:bCs w:val="0"/>
          <w:rtl/>
        </w:rPr>
        <w:t>זו</w:t>
      </w:r>
      <w:r w:rsidRPr="00C93AC8">
        <w:rPr>
          <w:rFonts w:ascii="David" w:hAnsi="David"/>
          <w:b/>
          <w:bCs w:val="0"/>
          <w:rtl/>
        </w:rPr>
        <w:t xml:space="preserve"> </w:t>
      </w:r>
      <w:r w:rsidRPr="00C93AC8">
        <w:rPr>
          <w:rFonts w:ascii="David" w:hAnsi="David" w:hint="eastAsia"/>
          <w:b/>
          <w:bCs w:val="0"/>
          <w:rtl/>
        </w:rPr>
        <w:t>ושלא</w:t>
      </w:r>
      <w:r w:rsidRPr="00C93AC8">
        <w:rPr>
          <w:rFonts w:ascii="David" w:hAnsi="David"/>
          <w:b/>
          <w:bCs w:val="0"/>
          <w:rtl/>
        </w:rPr>
        <w:t xml:space="preserve"> </w:t>
      </w:r>
      <w:r w:rsidRPr="00C93AC8">
        <w:rPr>
          <w:rFonts w:ascii="David" w:hAnsi="David" w:hint="eastAsia"/>
          <w:b/>
          <w:bCs w:val="0"/>
          <w:rtl/>
        </w:rPr>
        <w:t>נכלל</w:t>
      </w:r>
      <w:r w:rsidRPr="00C93AC8">
        <w:rPr>
          <w:rFonts w:ascii="David" w:hAnsi="David"/>
          <w:b/>
          <w:bCs w:val="0"/>
          <w:rtl/>
        </w:rPr>
        <w:t xml:space="preserve"> </w:t>
      </w:r>
      <w:r w:rsidRPr="00C93AC8">
        <w:rPr>
          <w:rFonts w:ascii="David" w:hAnsi="David" w:hint="eastAsia"/>
          <w:b/>
          <w:bCs w:val="0"/>
          <w:rtl/>
        </w:rPr>
        <w:t>ברשימת</w:t>
      </w:r>
      <w:r w:rsidRPr="00C93AC8">
        <w:rPr>
          <w:rFonts w:ascii="David" w:hAnsi="David"/>
          <w:b/>
          <w:bCs w:val="0"/>
          <w:rtl/>
        </w:rPr>
        <w:t xml:space="preserve"> </w:t>
      </w:r>
      <w:r w:rsidRPr="00C93AC8">
        <w:rPr>
          <w:rFonts w:ascii="David" w:hAnsi="David" w:hint="eastAsia"/>
          <w:b/>
          <w:bCs w:val="0"/>
          <w:rtl/>
        </w:rPr>
        <w:t>השרותים</w:t>
      </w:r>
      <w:r w:rsidRPr="00C93AC8">
        <w:rPr>
          <w:rFonts w:ascii="David" w:hAnsi="David"/>
          <w:b/>
          <w:bCs w:val="0"/>
          <w:rtl/>
        </w:rPr>
        <w:t xml:space="preserve"> </w:t>
      </w:r>
      <w:r w:rsidRPr="00C93AC8">
        <w:rPr>
          <w:rFonts w:ascii="David" w:hAnsi="David" w:hint="eastAsia"/>
          <w:b/>
          <w:bCs w:val="0"/>
          <w:rtl/>
        </w:rPr>
        <w:t>נשואי</w:t>
      </w:r>
      <w:r w:rsidRPr="00C93AC8">
        <w:rPr>
          <w:rFonts w:ascii="David" w:hAnsi="David"/>
          <w:b/>
          <w:bCs w:val="0"/>
          <w:rtl/>
        </w:rPr>
        <w:t xml:space="preserve"> </w:t>
      </w:r>
      <w:r w:rsidRPr="00C93AC8">
        <w:rPr>
          <w:rFonts w:ascii="David" w:hAnsi="David" w:hint="eastAsia"/>
          <w:b/>
          <w:bCs w:val="0"/>
          <w:rtl/>
        </w:rPr>
        <w:t>מכרז</w:t>
      </w:r>
      <w:r w:rsidRPr="00C93AC8">
        <w:rPr>
          <w:rFonts w:ascii="David" w:hAnsi="David"/>
          <w:b/>
          <w:bCs w:val="0"/>
          <w:rtl/>
        </w:rPr>
        <w:t xml:space="preserve"> </w:t>
      </w:r>
      <w:r w:rsidRPr="00C93AC8">
        <w:rPr>
          <w:rFonts w:ascii="David" w:hAnsi="David" w:hint="eastAsia"/>
          <w:b/>
          <w:bCs w:val="0"/>
          <w:rtl/>
        </w:rPr>
        <w:t>זה</w:t>
      </w:r>
      <w:r w:rsidRPr="00C93AC8">
        <w:rPr>
          <w:rFonts w:ascii="David" w:hAnsi="David"/>
          <w:b/>
          <w:bCs w:val="0"/>
          <w:rtl/>
        </w:rPr>
        <w:t>.</w:t>
      </w:r>
    </w:p>
    <w:p w14:paraId="02309883" w14:textId="2565E317" w:rsidR="00B6637D" w:rsidRPr="00C93AC8" w:rsidRDefault="00287ECA" w:rsidP="00B6637D">
      <w:pPr>
        <w:pStyle w:val="3"/>
        <w:ind w:left="700"/>
        <w:rPr>
          <w:rFonts w:ascii="David" w:hAnsi="David"/>
        </w:rPr>
      </w:pPr>
      <w:r>
        <w:rPr>
          <w:rFonts w:ascii="David" w:hAnsi="David" w:hint="cs"/>
          <w:rtl/>
        </w:rPr>
        <w:t>(</w:t>
      </w:r>
      <w:r>
        <w:rPr>
          <w:rFonts w:ascii="David" w:hAnsi="David" w:hint="cs"/>
        </w:rPr>
        <w:t>M</w:t>
      </w:r>
      <w:r>
        <w:rPr>
          <w:rFonts w:ascii="David" w:hAnsi="David" w:hint="cs"/>
          <w:rtl/>
        </w:rPr>
        <w:t xml:space="preserve">) </w:t>
      </w:r>
      <w:r w:rsidR="00B6637D" w:rsidRPr="00C93AC8">
        <w:rPr>
          <w:rFonts w:ascii="David" w:hAnsi="David" w:hint="eastAsia"/>
          <w:rtl/>
        </w:rPr>
        <w:t>גורמים</w:t>
      </w:r>
      <w:r w:rsidR="00B6637D" w:rsidRPr="00C93AC8">
        <w:rPr>
          <w:rFonts w:ascii="David" w:hAnsi="David"/>
          <w:rtl/>
        </w:rPr>
        <w:t xml:space="preserve"> </w:t>
      </w:r>
      <w:r w:rsidR="00B6637D" w:rsidRPr="00C93AC8">
        <w:rPr>
          <w:rFonts w:ascii="David" w:hAnsi="David" w:hint="eastAsia"/>
          <w:rtl/>
        </w:rPr>
        <w:t>מעורבים</w:t>
      </w:r>
    </w:p>
    <w:p w14:paraId="1D578799" w14:textId="77777777" w:rsidR="00B6637D" w:rsidRPr="00C93AC8" w:rsidRDefault="00B6637D" w:rsidP="00B6637D">
      <w:pPr>
        <w:pStyle w:val="5"/>
        <w:tabs>
          <w:tab w:val="left" w:pos="1218"/>
        </w:tabs>
        <w:ind w:left="1719" w:hanging="992"/>
        <w:rPr>
          <w:rFonts w:ascii="David" w:hAnsi="David"/>
          <w:rtl/>
        </w:rPr>
      </w:pPr>
      <w:r w:rsidRPr="00C93AC8">
        <w:rPr>
          <w:rFonts w:ascii="David" w:hAnsi="David" w:hint="eastAsia"/>
          <w:rtl/>
        </w:rPr>
        <w:t>מטעם</w:t>
      </w:r>
      <w:r w:rsidRPr="00C93AC8">
        <w:rPr>
          <w:rFonts w:ascii="David" w:hAnsi="David"/>
          <w:rtl/>
        </w:rPr>
        <w:t xml:space="preserve"> </w:t>
      </w:r>
      <w:r w:rsidRPr="00C93AC8">
        <w:rPr>
          <w:rFonts w:ascii="David" w:hAnsi="David" w:hint="eastAsia"/>
          <w:rtl/>
        </w:rPr>
        <w:t>המשרד</w:t>
      </w:r>
    </w:p>
    <w:p w14:paraId="24677CFC" w14:textId="19200E5C" w:rsidR="00403BF3" w:rsidRDefault="00B6637D" w:rsidP="00B6637D">
      <w:pPr>
        <w:bidi/>
        <w:spacing w:line="240" w:lineRule="auto"/>
        <w:ind w:left="1719"/>
        <w:rPr>
          <w:rFonts w:ascii="David" w:eastAsia="Times New Roman" w:hAnsi="David"/>
          <w:rtl/>
        </w:rPr>
      </w:pPr>
      <w:r w:rsidRPr="00C93AC8">
        <w:rPr>
          <w:rFonts w:ascii="David" w:eastAsia="Times New Roman" w:hAnsi="David"/>
          <w:rtl/>
        </w:rPr>
        <w:t>צוות מקצועי מטעם המשרד בראשות</w:t>
      </w:r>
      <w:r w:rsidRPr="00C93AC8">
        <w:rPr>
          <w:rFonts w:ascii="David" w:eastAsia="Times New Roman" w:hAnsi="David" w:hint="eastAsia"/>
          <w:rtl/>
        </w:rPr>
        <w:t>ו</w:t>
      </w:r>
      <w:r w:rsidRPr="00C93AC8">
        <w:rPr>
          <w:rFonts w:ascii="David" w:eastAsia="Times New Roman" w:hAnsi="David"/>
          <w:rtl/>
        </w:rPr>
        <w:t xml:space="preserve"> של מנהל מינהל </w:t>
      </w:r>
      <w:r w:rsidR="00403BF3">
        <w:rPr>
          <w:rFonts w:ascii="David" w:eastAsia="Times New Roman" w:hAnsi="David" w:hint="cs"/>
          <w:rtl/>
        </w:rPr>
        <w:t>טכנולוגיות דיגיטליות</w:t>
      </w:r>
      <w:r w:rsidRPr="00C93AC8">
        <w:rPr>
          <w:rFonts w:ascii="David" w:eastAsia="Times New Roman" w:hAnsi="David"/>
          <w:rtl/>
        </w:rPr>
        <w:t xml:space="preserve">  </w:t>
      </w:r>
      <w:r w:rsidRPr="00C93AC8">
        <w:rPr>
          <w:rFonts w:ascii="David" w:hAnsi="David"/>
          <w:b/>
          <w:rtl/>
        </w:rPr>
        <w:t>במשרד</w:t>
      </w:r>
      <w:r w:rsidRPr="00C93AC8">
        <w:rPr>
          <w:rFonts w:ascii="David" w:eastAsia="Times New Roman" w:hAnsi="David"/>
          <w:rtl/>
        </w:rPr>
        <w:t xml:space="preserve">, ילווה את </w:t>
      </w:r>
      <w:r w:rsidRPr="00C93AC8">
        <w:rPr>
          <w:rFonts w:ascii="David" w:eastAsia="Times New Roman" w:hAnsi="David"/>
          <w:rtl/>
          <w:lang w:eastAsia="he-IL"/>
        </w:rPr>
        <w:t>הפרויקט</w:t>
      </w:r>
      <w:r w:rsidRPr="00C93AC8">
        <w:rPr>
          <w:rFonts w:ascii="David" w:eastAsia="Times New Roman" w:hAnsi="David"/>
          <w:rtl/>
        </w:rPr>
        <w:t>.</w:t>
      </w:r>
    </w:p>
    <w:p w14:paraId="41F9C04A" w14:textId="5C73D062" w:rsidR="00B6637D" w:rsidRPr="00C93AC8" w:rsidRDefault="00B6637D" w:rsidP="00403BF3">
      <w:pPr>
        <w:bidi/>
        <w:spacing w:line="240" w:lineRule="auto"/>
        <w:ind w:left="1719"/>
        <w:rPr>
          <w:rFonts w:ascii="David" w:eastAsia="Times New Roman" w:hAnsi="David"/>
          <w:rtl/>
          <w:lang w:eastAsia="he-IL"/>
        </w:rPr>
      </w:pPr>
      <w:r w:rsidRPr="00C93AC8">
        <w:rPr>
          <w:rFonts w:ascii="David" w:eastAsia="Times New Roman" w:hAnsi="David"/>
          <w:rtl/>
          <w:lang w:eastAsia="he-IL"/>
        </w:rPr>
        <w:t>בנוסף, ילוו</w:t>
      </w:r>
      <w:r w:rsidR="00BD7029">
        <w:rPr>
          <w:rFonts w:ascii="David" w:eastAsia="Times New Roman" w:hAnsi="David" w:hint="cs"/>
          <w:rtl/>
          <w:lang w:eastAsia="he-IL"/>
        </w:rPr>
        <w:t>ה</w:t>
      </w:r>
      <w:r w:rsidRPr="00C93AC8">
        <w:rPr>
          <w:rFonts w:ascii="David" w:eastAsia="Times New Roman" w:hAnsi="David"/>
          <w:rtl/>
          <w:lang w:eastAsia="he-IL"/>
        </w:rPr>
        <w:t xml:space="preserve"> את הפרויקט צוות מטעם ראמ"ה וצוות מטעם החברה הזכיינית להעברת המבחנים בבתי הספר.</w:t>
      </w:r>
    </w:p>
    <w:p w14:paraId="2552C135" w14:textId="77777777" w:rsidR="00B6637D" w:rsidRPr="00C93AC8" w:rsidRDefault="00B6637D" w:rsidP="00B6637D">
      <w:pPr>
        <w:pStyle w:val="5"/>
        <w:tabs>
          <w:tab w:val="left" w:pos="1218"/>
        </w:tabs>
        <w:ind w:left="1719" w:hanging="992"/>
        <w:rPr>
          <w:rFonts w:ascii="David" w:hAnsi="David"/>
          <w:rtl/>
        </w:rPr>
      </w:pPr>
      <w:r w:rsidRPr="00C93AC8">
        <w:rPr>
          <w:rFonts w:ascii="David" w:hAnsi="David" w:hint="eastAsia"/>
          <w:rtl/>
        </w:rPr>
        <w:t>מטעם</w:t>
      </w:r>
      <w:r w:rsidRPr="00C93AC8">
        <w:rPr>
          <w:rFonts w:ascii="David" w:hAnsi="David"/>
          <w:rtl/>
        </w:rPr>
        <w:t xml:space="preserve"> </w:t>
      </w:r>
      <w:r w:rsidRPr="00C93AC8">
        <w:rPr>
          <w:rFonts w:ascii="David" w:hAnsi="David" w:hint="eastAsia"/>
          <w:rtl/>
        </w:rPr>
        <w:t>הספק</w:t>
      </w:r>
    </w:p>
    <w:p w14:paraId="72CADE6D" w14:textId="77777777" w:rsidR="00B6637D" w:rsidRPr="00C93AC8" w:rsidRDefault="00B6637D">
      <w:pPr>
        <w:numPr>
          <w:ilvl w:val="0"/>
          <w:numId w:val="66"/>
        </w:numPr>
        <w:bidi/>
        <w:spacing w:before="0" w:after="0" w:line="240" w:lineRule="auto"/>
        <w:ind w:left="2079"/>
        <w:rPr>
          <w:rFonts w:ascii="David" w:eastAsia="Times New Roman" w:hAnsi="David"/>
          <w:lang w:eastAsia="he-IL"/>
        </w:rPr>
      </w:pPr>
      <w:r w:rsidRPr="00C93AC8">
        <w:rPr>
          <w:rFonts w:ascii="David" w:eastAsia="Times New Roman" w:hAnsi="David" w:hint="eastAsia"/>
          <w:rtl/>
          <w:lang w:eastAsia="he-IL"/>
        </w:rPr>
        <w:t>מנהל</w:t>
      </w:r>
      <w:r w:rsidRPr="00C93AC8">
        <w:rPr>
          <w:rFonts w:ascii="David" w:eastAsia="Times New Roman" w:hAnsi="David"/>
          <w:rtl/>
          <w:lang w:eastAsia="he-IL"/>
        </w:rPr>
        <w:t xml:space="preserve"> </w:t>
      </w:r>
      <w:r w:rsidRPr="00C93AC8">
        <w:rPr>
          <w:rFonts w:ascii="David" w:eastAsia="Times New Roman" w:hAnsi="David" w:hint="eastAsia"/>
          <w:rtl/>
          <w:lang w:eastAsia="he-IL"/>
        </w:rPr>
        <w:t>פרויקט</w:t>
      </w:r>
      <w:r w:rsidRPr="00C93AC8">
        <w:rPr>
          <w:rFonts w:ascii="David" w:eastAsia="Times New Roman" w:hAnsi="David"/>
          <w:rtl/>
          <w:lang w:eastAsia="he-IL"/>
        </w:rPr>
        <w:t xml:space="preserve"> </w:t>
      </w:r>
      <w:r w:rsidRPr="00C93AC8">
        <w:rPr>
          <w:rFonts w:ascii="David" w:eastAsia="Times New Roman" w:hAnsi="David" w:hint="eastAsia"/>
          <w:rtl/>
          <w:lang w:eastAsia="he-IL"/>
        </w:rPr>
        <w:t>מטעם</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לכל</w:t>
      </w:r>
      <w:r w:rsidRPr="00C93AC8">
        <w:rPr>
          <w:rFonts w:ascii="David" w:eastAsia="Times New Roman" w:hAnsi="David"/>
          <w:rtl/>
          <w:lang w:eastAsia="he-IL"/>
        </w:rPr>
        <w:t xml:space="preserve"> </w:t>
      </w:r>
      <w:r w:rsidRPr="00C93AC8">
        <w:rPr>
          <w:rFonts w:ascii="David" w:eastAsia="Times New Roman" w:hAnsi="David" w:hint="eastAsia"/>
          <w:rtl/>
          <w:lang w:eastAsia="he-IL"/>
        </w:rPr>
        <w:t>הפעילות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המוגדרת</w:t>
      </w:r>
      <w:r w:rsidRPr="00C93AC8">
        <w:rPr>
          <w:rFonts w:ascii="David" w:eastAsia="Times New Roman" w:hAnsi="David"/>
          <w:rtl/>
          <w:lang w:eastAsia="he-IL"/>
        </w:rPr>
        <w:t xml:space="preserve"> </w:t>
      </w:r>
      <w:r w:rsidRPr="00C93AC8">
        <w:rPr>
          <w:rFonts w:ascii="David" w:eastAsia="Times New Roman" w:hAnsi="David" w:hint="eastAsia"/>
          <w:rtl/>
          <w:lang w:eastAsia="he-IL"/>
        </w:rPr>
        <w:t>במכרז</w:t>
      </w:r>
      <w:r w:rsidRPr="00C93AC8">
        <w:rPr>
          <w:rFonts w:ascii="David" w:eastAsia="Times New Roman" w:hAnsi="David"/>
          <w:rtl/>
          <w:lang w:eastAsia="he-IL"/>
        </w:rPr>
        <w:t xml:space="preserve"> </w:t>
      </w:r>
      <w:r w:rsidRPr="00C93AC8">
        <w:rPr>
          <w:rFonts w:ascii="David" w:eastAsia="Times New Roman" w:hAnsi="David" w:hint="eastAsia"/>
          <w:rtl/>
          <w:lang w:eastAsia="he-IL"/>
        </w:rPr>
        <w:t>זה</w:t>
      </w:r>
      <w:r w:rsidRPr="00C93AC8">
        <w:rPr>
          <w:rFonts w:ascii="David" w:eastAsia="Times New Roman" w:hAnsi="David"/>
          <w:rtl/>
          <w:lang w:eastAsia="he-IL"/>
        </w:rPr>
        <w:t xml:space="preserve"> (ופרטיו ימולאו בסעיף 4.1.2.5.להלן) </w:t>
      </w:r>
    </w:p>
    <w:p w14:paraId="6BC3E312" w14:textId="12706056" w:rsidR="00B6637D" w:rsidRPr="00C93AC8" w:rsidRDefault="00B6637D">
      <w:pPr>
        <w:numPr>
          <w:ilvl w:val="0"/>
          <w:numId w:val="66"/>
        </w:numPr>
        <w:bidi/>
        <w:spacing w:before="0" w:after="0" w:line="240" w:lineRule="auto"/>
        <w:ind w:left="2079"/>
        <w:rPr>
          <w:rFonts w:ascii="David" w:eastAsia="Times New Roman" w:hAnsi="David"/>
          <w:lang w:eastAsia="he-IL"/>
        </w:rPr>
      </w:pP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יעמיד</w:t>
      </w:r>
      <w:r w:rsidRPr="00C93AC8">
        <w:rPr>
          <w:rFonts w:ascii="David" w:eastAsia="Times New Roman" w:hAnsi="David"/>
          <w:rtl/>
          <w:lang w:eastAsia="he-IL"/>
        </w:rPr>
        <w:t xml:space="preserve"> </w:t>
      </w:r>
      <w:r w:rsidRPr="00C93AC8">
        <w:rPr>
          <w:rFonts w:ascii="David" w:eastAsia="Times New Roman" w:hAnsi="David" w:hint="eastAsia"/>
          <w:rtl/>
          <w:lang w:eastAsia="he-IL"/>
        </w:rPr>
        <w:t>מנהל</w:t>
      </w:r>
      <w:r w:rsidRPr="00C93AC8">
        <w:rPr>
          <w:rFonts w:ascii="David" w:eastAsia="Times New Roman" w:hAnsi="David"/>
          <w:rtl/>
          <w:lang w:eastAsia="he-IL"/>
        </w:rPr>
        <w:t xml:space="preserve"> </w:t>
      </w:r>
      <w:r w:rsidRPr="00C93AC8">
        <w:rPr>
          <w:rFonts w:ascii="David" w:eastAsia="Times New Roman" w:hAnsi="David" w:hint="eastAsia"/>
          <w:rtl/>
          <w:lang w:eastAsia="he-IL"/>
        </w:rPr>
        <w:t>פרויקט</w:t>
      </w:r>
      <w:r w:rsidRPr="00C93AC8">
        <w:rPr>
          <w:rFonts w:ascii="David" w:eastAsia="Times New Roman" w:hAnsi="David"/>
          <w:rtl/>
          <w:lang w:eastAsia="he-IL"/>
        </w:rPr>
        <w:t xml:space="preserve"> </w:t>
      </w:r>
      <w:r w:rsidRPr="00C93AC8">
        <w:rPr>
          <w:rFonts w:ascii="David" w:eastAsia="Times New Roman" w:hAnsi="David" w:hint="eastAsia"/>
          <w:rtl/>
          <w:lang w:eastAsia="he-IL"/>
        </w:rPr>
        <w:t>בעל</w:t>
      </w:r>
      <w:r w:rsidRPr="00C93AC8">
        <w:rPr>
          <w:rFonts w:ascii="David" w:eastAsia="Times New Roman" w:hAnsi="David"/>
          <w:rtl/>
          <w:lang w:eastAsia="he-IL"/>
        </w:rPr>
        <w:t xml:space="preserve"> </w:t>
      </w:r>
      <w:r w:rsidRPr="00C93AC8">
        <w:rPr>
          <w:rFonts w:ascii="David" w:eastAsia="Times New Roman" w:hAnsi="David" w:hint="eastAsia"/>
          <w:rtl/>
          <w:lang w:eastAsia="he-IL"/>
        </w:rPr>
        <w:t>ניסיון</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009A79C1">
        <w:rPr>
          <w:rFonts w:ascii="David" w:eastAsia="Times New Roman" w:hAnsi="David" w:hint="cs"/>
          <w:rtl/>
          <w:lang w:eastAsia="he-IL"/>
        </w:rPr>
        <w:t xml:space="preserve">שלוש שנים </w:t>
      </w:r>
      <w:r w:rsidRPr="00C93AC8">
        <w:rPr>
          <w:rFonts w:ascii="David" w:eastAsia="Times New Roman" w:hAnsi="David"/>
          <w:rtl/>
          <w:lang w:eastAsia="he-IL"/>
        </w:rPr>
        <w:t xml:space="preserve">לפחות בניהול פרויקטים </w:t>
      </w:r>
      <w:r w:rsidR="00C7186C" w:rsidRPr="00755395">
        <w:rPr>
          <w:rFonts w:ascii="David" w:eastAsia="Times New Roman" w:hAnsi="David"/>
          <w:color w:val="212529"/>
          <w:rtl/>
        </w:rPr>
        <w:t xml:space="preserve">מורכבים בסביבה רב תחומית ודינאמית, התמחות באינטגרציה, הצפת בעיות בזמן אמת ומתן פתרונות אפשריים, ניהול לוחות זמנים, מיפוי וייעול תהליכים, ניהול ביצוע, פרסום ושיווק, יצירת קשר </w:t>
      </w:r>
      <w:r w:rsidR="00C7186C">
        <w:rPr>
          <w:rFonts w:ascii="David" w:eastAsia="Times New Roman" w:hAnsi="David" w:hint="cs"/>
          <w:color w:val="212529"/>
          <w:rtl/>
        </w:rPr>
        <w:t>וייזום</w:t>
      </w:r>
      <w:r w:rsidR="00C7186C" w:rsidRPr="00755395">
        <w:rPr>
          <w:rFonts w:ascii="David" w:eastAsia="Times New Roman" w:hAnsi="David"/>
          <w:color w:val="212529"/>
          <w:rtl/>
        </w:rPr>
        <w:t xml:space="preserve"> שיתופי פעולה פוטנציאלים</w:t>
      </w:r>
      <w:r w:rsidR="00C7186C">
        <w:rPr>
          <w:rFonts w:ascii="David" w:eastAsia="Times New Roman" w:hAnsi="David" w:hint="cs"/>
          <w:color w:val="212529"/>
          <w:rtl/>
        </w:rPr>
        <w:t xml:space="preserve">, </w:t>
      </w:r>
      <w:r w:rsidRPr="00C93AC8">
        <w:rPr>
          <w:rFonts w:ascii="David" w:eastAsia="Times New Roman" w:hAnsi="David"/>
          <w:rtl/>
          <w:lang w:eastAsia="he-IL"/>
        </w:rPr>
        <w:t xml:space="preserve">בהיקף דומה  </w:t>
      </w:r>
      <w:r w:rsidR="00C7186C">
        <w:rPr>
          <w:rFonts w:ascii="David" w:eastAsia="Times New Roman" w:hAnsi="David" w:hint="cs"/>
          <w:rtl/>
          <w:lang w:eastAsia="he-IL"/>
        </w:rPr>
        <w:t xml:space="preserve">להיקף פרויקט זה, </w:t>
      </w:r>
      <w:r w:rsidRPr="00C93AC8">
        <w:rPr>
          <w:rFonts w:ascii="David" w:eastAsia="Times New Roman" w:hAnsi="David" w:hint="eastAsia"/>
          <w:rtl/>
          <w:lang w:eastAsia="he-IL"/>
        </w:rPr>
        <w:t>אשר</w:t>
      </w:r>
      <w:r w:rsidRPr="00C93AC8">
        <w:rPr>
          <w:rFonts w:ascii="David" w:eastAsia="Times New Roman" w:hAnsi="David"/>
          <w:rtl/>
          <w:lang w:eastAsia="he-IL"/>
        </w:rPr>
        <w:t xml:space="preserve"> </w:t>
      </w:r>
      <w:r w:rsidRPr="00C93AC8">
        <w:rPr>
          <w:rFonts w:ascii="David" w:eastAsia="Times New Roman" w:hAnsi="David" w:hint="eastAsia"/>
          <w:rtl/>
          <w:lang w:eastAsia="he-IL"/>
        </w:rPr>
        <w:t>יהיה</w:t>
      </w:r>
      <w:r w:rsidRPr="00C93AC8">
        <w:rPr>
          <w:rFonts w:ascii="David" w:eastAsia="Times New Roman" w:hAnsi="David"/>
          <w:rtl/>
          <w:lang w:eastAsia="he-IL"/>
        </w:rPr>
        <w:t xml:space="preserve"> </w:t>
      </w:r>
      <w:r w:rsidRPr="00C93AC8">
        <w:rPr>
          <w:rFonts w:ascii="David" w:eastAsia="Times New Roman" w:hAnsi="David" w:hint="eastAsia"/>
          <w:rtl/>
          <w:lang w:eastAsia="he-IL"/>
        </w:rPr>
        <w:t>אחראי</w:t>
      </w:r>
      <w:r w:rsidRPr="00C93AC8">
        <w:rPr>
          <w:rFonts w:ascii="David" w:eastAsia="Times New Roman" w:hAnsi="David"/>
          <w:rtl/>
          <w:lang w:eastAsia="he-IL"/>
        </w:rPr>
        <w:t>:</w:t>
      </w:r>
    </w:p>
    <w:p w14:paraId="54EB23E5" w14:textId="696B27D5" w:rsidR="00B6637D" w:rsidRPr="00C93AC8" w:rsidRDefault="00B6637D">
      <w:pPr>
        <w:numPr>
          <w:ilvl w:val="0"/>
          <w:numId w:val="67"/>
        </w:numPr>
        <w:bidi/>
        <w:spacing w:before="0" w:after="0" w:line="240" w:lineRule="auto"/>
        <w:ind w:left="2439"/>
        <w:rPr>
          <w:rFonts w:ascii="David" w:eastAsia="Times New Roman" w:hAnsi="David"/>
          <w:lang w:eastAsia="he-IL"/>
        </w:rPr>
      </w:pP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הקשר</w:t>
      </w:r>
      <w:r w:rsidRPr="00C93AC8">
        <w:rPr>
          <w:rFonts w:ascii="David" w:eastAsia="Times New Roman" w:hAnsi="David"/>
          <w:rtl/>
          <w:lang w:eastAsia="he-IL"/>
        </w:rPr>
        <w:t xml:space="preserve"> </w:t>
      </w:r>
      <w:r w:rsidRPr="00C93AC8">
        <w:rPr>
          <w:rFonts w:ascii="David" w:eastAsia="Times New Roman" w:hAnsi="David" w:hint="eastAsia"/>
          <w:rtl/>
          <w:lang w:eastAsia="he-IL"/>
        </w:rPr>
        <w:t>עם</w:t>
      </w:r>
      <w:r w:rsidRPr="00C93AC8">
        <w:rPr>
          <w:rFonts w:ascii="David" w:eastAsia="Times New Roman" w:hAnsi="David"/>
          <w:rtl/>
          <w:lang w:eastAsia="he-IL"/>
        </w:rPr>
        <w:t xml:space="preserve"> </w:t>
      </w:r>
      <w:r w:rsidRPr="00C93AC8">
        <w:rPr>
          <w:rFonts w:ascii="David" w:eastAsia="Times New Roman" w:hAnsi="David" w:hint="eastAsia"/>
          <w:rtl/>
          <w:lang w:eastAsia="he-IL"/>
        </w:rPr>
        <w:t>מנהלי</w:t>
      </w:r>
      <w:r w:rsidRPr="00C93AC8">
        <w:rPr>
          <w:rFonts w:ascii="David" w:eastAsia="Times New Roman" w:hAnsi="David"/>
          <w:rtl/>
          <w:lang w:eastAsia="he-IL"/>
        </w:rPr>
        <w:t xml:space="preserve"> </w:t>
      </w:r>
      <w:r w:rsidRPr="00C93AC8">
        <w:rPr>
          <w:rFonts w:ascii="David" w:eastAsia="Times New Roman" w:hAnsi="David" w:hint="eastAsia"/>
          <w:rtl/>
          <w:lang w:eastAsia="he-IL"/>
        </w:rPr>
        <w:t>הפרויקטים</w:t>
      </w:r>
      <w:r w:rsidRPr="00C93AC8">
        <w:rPr>
          <w:rFonts w:ascii="David" w:eastAsia="Times New Roman" w:hAnsi="David"/>
          <w:rtl/>
          <w:lang w:eastAsia="he-IL"/>
        </w:rPr>
        <w:t xml:space="preserve"> </w:t>
      </w:r>
      <w:r w:rsidRPr="00C93AC8">
        <w:rPr>
          <w:rFonts w:ascii="David" w:eastAsia="Times New Roman" w:hAnsi="David" w:hint="eastAsia"/>
          <w:rtl/>
          <w:lang w:eastAsia="he-IL"/>
        </w:rPr>
        <w:t>מטעם</w:t>
      </w:r>
      <w:r w:rsidRPr="00C93AC8">
        <w:rPr>
          <w:rFonts w:ascii="David" w:eastAsia="Times New Roman" w:hAnsi="David"/>
          <w:rtl/>
          <w:lang w:eastAsia="he-IL"/>
        </w:rPr>
        <w:t xml:space="preserve"> </w:t>
      </w:r>
      <w:r w:rsidRPr="00C93AC8">
        <w:rPr>
          <w:rFonts w:ascii="David" w:eastAsia="Times New Roman" w:hAnsi="David" w:hint="eastAsia"/>
          <w:rtl/>
          <w:lang w:eastAsia="he-IL"/>
        </w:rPr>
        <w:t>מנהל</w:t>
      </w:r>
      <w:r w:rsidR="00B30FC2">
        <w:rPr>
          <w:rFonts w:ascii="David" w:eastAsia="Times New Roman" w:hAnsi="David" w:hint="cs"/>
          <w:rtl/>
          <w:lang w:eastAsia="he-IL"/>
        </w:rPr>
        <w:t xml:space="preserve"> מינהל</w:t>
      </w:r>
      <w:r w:rsidRPr="00C93AC8">
        <w:rPr>
          <w:rFonts w:ascii="David" w:eastAsia="Times New Roman" w:hAnsi="David"/>
          <w:rtl/>
          <w:lang w:eastAsia="he-IL"/>
        </w:rPr>
        <w:t xml:space="preserve"> </w:t>
      </w:r>
      <w:r w:rsidR="00B30FC2">
        <w:rPr>
          <w:rFonts w:ascii="David" w:eastAsia="Times New Roman" w:hAnsi="David" w:hint="cs"/>
          <w:rtl/>
        </w:rPr>
        <w:t>טכנולוגיות דיגיטליות ומידע</w:t>
      </w:r>
      <w:r w:rsidRPr="00C93AC8">
        <w:rPr>
          <w:rFonts w:ascii="David" w:eastAsia="Times New Roman" w:hAnsi="David"/>
          <w:rtl/>
          <w:lang w:eastAsia="he-IL"/>
        </w:rPr>
        <w:t xml:space="preserve"> </w:t>
      </w:r>
      <w:r w:rsidRPr="00C93AC8">
        <w:rPr>
          <w:rFonts w:ascii="David" w:eastAsia="Times New Roman" w:hAnsi="David" w:hint="eastAsia"/>
          <w:rtl/>
          <w:lang w:eastAsia="he-IL"/>
        </w:rPr>
        <w:t>ועל</w:t>
      </w:r>
      <w:r w:rsidRPr="00C93AC8">
        <w:rPr>
          <w:rFonts w:ascii="David" w:eastAsia="Times New Roman" w:hAnsi="David"/>
          <w:rtl/>
          <w:lang w:eastAsia="he-IL"/>
        </w:rPr>
        <w:t xml:space="preserve"> </w:t>
      </w:r>
      <w:r w:rsidRPr="00C93AC8">
        <w:rPr>
          <w:rFonts w:ascii="David" w:eastAsia="Times New Roman" w:hAnsi="David" w:hint="eastAsia"/>
          <w:rtl/>
          <w:lang w:eastAsia="he-IL"/>
        </w:rPr>
        <w:t>הקשר</w:t>
      </w:r>
      <w:r w:rsidRPr="00C93AC8">
        <w:rPr>
          <w:rFonts w:ascii="David" w:eastAsia="Times New Roman" w:hAnsi="David"/>
          <w:rtl/>
          <w:lang w:eastAsia="he-IL"/>
        </w:rPr>
        <w:t xml:space="preserve"> </w:t>
      </w:r>
      <w:r w:rsidRPr="00C93AC8">
        <w:rPr>
          <w:rFonts w:ascii="David" w:eastAsia="Times New Roman" w:hAnsi="David" w:hint="eastAsia"/>
          <w:rtl/>
          <w:lang w:eastAsia="he-IL"/>
        </w:rPr>
        <w:t>המקדים</w:t>
      </w:r>
      <w:r w:rsidRPr="00C93AC8">
        <w:rPr>
          <w:rFonts w:ascii="David" w:eastAsia="Times New Roman" w:hAnsi="David"/>
          <w:rtl/>
          <w:lang w:eastAsia="he-IL"/>
        </w:rPr>
        <w:t xml:space="preserve"> (בשלב </w:t>
      </w:r>
      <w:r w:rsidRPr="00C93AC8">
        <w:rPr>
          <w:rFonts w:ascii="David" w:eastAsia="Times New Roman" w:hAnsi="David" w:hint="eastAsia"/>
          <w:rtl/>
          <w:lang w:eastAsia="he-IL"/>
        </w:rPr>
        <w:t>התכנון</w:t>
      </w:r>
      <w:r w:rsidRPr="00C93AC8">
        <w:rPr>
          <w:rFonts w:ascii="David" w:eastAsia="Times New Roman" w:hAnsi="David"/>
          <w:rtl/>
          <w:lang w:eastAsia="he-IL"/>
        </w:rPr>
        <w:t xml:space="preserve">) </w:t>
      </w:r>
      <w:r w:rsidRPr="00C93AC8">
        <w:rPr>
          <w:rFonts w:ascii="David" w:eastAsia="Times New Roman" w:hAnsi="David" w:hint="eastAsia"/>
          <w:rtl/>
          <w:lang w:eastAsia="he-IL"/>
        </w:rPr>
        <w:t>והשוטף</w:t>
      </w:r>
      <w:r w:rsidRPr="00C93AC8">
        <w:rPr>
          <w:rFonts w:ascii="David" w:eastAsia="Times New Roman" w:hAnsi="David"/>
          <w:rtl/>
          <w:lang w:eastAsia="he-IL"/>
        </w:rPr>
        <w:t xml:space="preserve"> </w:t>
      </w:r>
      <w:r w:rsidRPr="00C93AC8">
        <w:rPr>
          <w:rFonts w:ascii="David" w:eastAsia="Times New Roman" w:hAnsi="David" w:hint="eastAsia"/>
          <w:rtl/>
          <w:lang w:eastAsia="he-IL"/>
        </w:rPr>
        <w:t>עם</w:t>
      </w:r>
      <w:r w:rsidRPr="00C93AC8">
        <w:rPr>
          <w:rFonts w:ascii="David" w:eastAsia="Times New Roman" w:hAnsi="David"/>
          <w:rtl/>
          <w:lang w:eastAsia="he-IL"/>
        </w:rPr>
        <w:t xml:space="preserve"> </w:t>
      </w:r>
      <w:r w:rsidRPr="00C93AC8">
        <w:rPr>
          <w:rFonts w:ascii="David" w:eastAsia="Times New Roman" w:hAnsi="David" w:hint="eastAsia"/>
          <w:rtl/>
          <w:lang w:eastAsia="he-IL"/>
        </w:rPr>
        <w:t>הגוף</w:t>
      </w:r>
      <w:r w:rsidRPr="00C93AC8">
        <w:rPr>
          <w:rFonts w:ascii="David" w:eastAsia="Times New Roman" w:hAnsi="David"/>
          <w:rtl/>
          <w:lang w:eastAsia="he-IL"/>
        </w:rPr>
        <w:t xml:space="preserve"> </w:t>
      </w:r>
      <w:r w:rsidRPr="00C93AC8">
        <w:rPr>
          <w:rFonts w:ascii="David" w:eastAsia="Times New Roman" w:hAnsi="David" w:hint="eastAsia"/>
          <w:rtl/>
          <w:lang w:eastAsia="he-IL"/>
        </w:rPr>
        <w:t>האמון</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העברת</w:t>
      </w:r>
      <w:r w:rsidRPr="00C93AC8">
        <w:rPr>
          <w:rFonts w:ascii="David" w:eastAsia="Times New Roman" w:hAnsi="David"/>
          <w:rtl/>
          <w:lang w:eastAsia="he-IL"/>
        </w:rPr>
        <w:t xml:space="preserve"> </w:t>
      </w:r>
      <w:r w:rsidRPr="00C93AC8">
        <w:rPr>
          <w:rFonts w:ascii="David" w:eastAsia="Times New Roman" w:hAnsi="David" w:hint="eastAsia"/>
          <w:rtl/>
          <w:lang w:eastAsia="he-IL"/>
        </w:rPr>
        <w:t>כלל</w:t>
      </w:r>
      <w:r w:rsidRPr="00C93AC8">
        <w:rPr>
          <w:rFonts w:ascii="David" w:eastAsia="Times New Roman" w:hAnsi="David"/>
          <w:rtl/>
          <w:lang w:eastAsia="he-IL"/>
        </w:rPr>
        <w:t xml:space="preserve"> </w:t>
      </w:r>
      <w:r w:rsidRPr="00C93AC8">
        <w:rPr>
          <w:rFonts w:ascii="David" w:eastAsia="Times New Roman" w:hAnsi="David" w:hint="eastAsia"/>
          <w:rtl/>
          <w:lang w:eastAsia="he-IL"/>
        </w:rPr>
        <w:t>המבחנים</w:t>
      </w:r>
      <w:r w:rsidRPr="00C93AC8">
        <w:rPr>
          <w:rFonts w:ascii="David" w:eastAsia="Times New Roman" w:hAnsi="David"/>
          <w:rtl/>
          <w:lang w:eastAsia="he-IL"/>
        </w:rPr>
        <w:t xml:space="preserve"> (מבחנים </w:t>
      </w:r>
      <w:r w:rsidRPr="00C93AC8">
        <w:rPr>
          <w:rFonts w:ascii="David" w:eastAsia="Times New Roman" w:hAnsi="David" w:hint="eastAsia"/>
          <w:rtl/>
          <w:lang w:eastAsia="he-IL"/>
        </w:rPr>
        <w:t>בכתב</w:t>
      </w:r>
      <w:r w:rsidRPr="00C93AC8">
        <w:rPr>
          <w:rFonts w:ascii="David" w:eastAsia="Times New Roman" w:hAnsi="David"/>
          <w:rtl/>
          <w:lang w:eastAsia="he-IL"/>
        </w:rPr>
        <w:t xml:space="preserve">  </w:t>
      </w:r>
      <w:r w:rsidRPr="00C93AC8">
        <w:rPr>
          <w:rFonts w:ascii="David" w:eastAsia="Times New Roman" w:hAnsi="David" w:hint="eastAsia"/>
          <w:rtl/>
          <w:lang w:eastAsia="he-IL"/>
        </w:rPr>
        <w:t>ומבחנים</w:t>
      </w:r>
      <w:r w:rsidRPr="00C93AC8">
        <w:rPr>
          <w:rFonts w:ascii="David" w:eastAsia="Times New Roman" w:hAnsi="David"/>
          <w:rtl/>
          <w:lang w:eastAsia="he-IL"/>
        </w:rPr>
        <w:t xml:space="preserve"> </w:t>
      </w:r>
      <w:r w:rsidRPr="00C93AC8">
        <w:rPr>
          <w:rFonts w:ascii="David" w:eastAsia="Times New Roman" w:hAnsi="David" w:hint="eastAsia"/>
          <w:rtl/>
          <w:lang w:eastAsia="he-IL"/>
        </w:rPr>
        <w:t>ממוחשבים</w:t>
      </w:r>
      <w:r w:rsidRPr="00C93AC8">
        <w:rPr>
          <w:rFonts w:ascii="David" w:eastAsia="Times New Roman" w:hAnsi="David"/>
          <w:rtl/>
          <w:lang w:eastAsia="he-IL"/>
        </w:rPr>
        <w:t xml:space="preserve">) ועם הגוף האחראי על ביצוע </w:t>
      </w:r>
      <w:r w:rsidR="009B1E27" w:rsidRPr="00C93AC8">
        <w:rPr>
          <w:rFonts w:ascii="David" w:eastAsia="Times New Roman" w:hAnsi="David" w:hint="eastAsia"/>
          <w:rtl/>
          <w:lang w:eastAsia="he-IL"/>
        </w:rPr>
        <w:t>התחרויות</w:t>
      </w:r>
      <w:r w:rsidR="009B1E27" w:rsidRPr="00C93AC8">
        <w:rPr>
          <w:rFonts w:ascii="David" w:eastAsia="Times New Roman" w:hAnsi="David"/>
          <w:rtl/>
          <w:lang w:eastAsia="he-IL"/>
        </w:rPr>
        <w:t xml:space="preserve">, </w:t>
      </w:r>
      <w:r w:rsidR="009B1E27" w:rsidRPr="00C93AC8">
        <w:rPr>
          <w:rFonts w:ascii="David" w:eastAsia="Times New Roman" w:hAnsi="David" w:hint="eastAsia"/>
          <w:rtl/>
          <w:lang w:eastAsia="he-IL"/>
        </w:rPr>
        <w:t>ה</w:t>
      </w:r>
      <w:r w:rsidR="00FA5C27" w:rsidRPr="00C93AC8">
        <w:rPr>
          <w:rFonts w:ascii="David" w:eastAsia="Times New Roman" w:hAnsi="David" w:hint="eastAsia"/>
          <w:rtl/>
          <w:lang w:eastAsia="he-IL"/>
        </w:rPr>
        <w:t>האקתו</w:t>
      </w:r>
      <w:r w:rsidR="009B1E27" w:rsidRPr="00C93AC8">
        <w:rPr>
          <w:rFonts w:ascii="David" w:eastAsia="Times New Roman" w:hAnsi="David" w:hint="eastAsia"/>
          <w:rtl/>
          <w:lang w:eastAsia="he-IL"/>
        </w:rPr>
        <w:t>נים</w:t>
      </w:r>
      <w:r w:rsidR="009B1E27" w:rsidRPr="00C93AC8">
        <w:rPr>
          <w:rFonts w:ascii="David" w:eastAsia="Times New Roman" w:hAnsi="David"/>
          <w:rtl/>
          <w:lang w:eastAsia="he-IL"/>
        </w:rPr>
        <w:t xml:space="preserve">, </w:t>
      </w:r>
      <w:r w:rsidR="008262D4" w:rsidRPr="00C93AC8">
        <w:rPr>
          <w:rFonts w:ascii="David" w:eastAsia="Times New Roman" w:hAnsi="David" w:hint="eastAsia"/>
          <w:rtl/>
          <w:lang w:eastAsia="he-IL"/>
        </w:rPr>
        <w:t>התחרויות</w:t>
      </w:r>
      <w:r w:rsidR="008262D4" w:rsidRPr="00C93AC8">
        <w:rPr>
          <w:rFonts w:ascii="David" w:eastAsia="Times New Roman" w:hAnsi="David"/>
          <w:rtl/>
          <w:lang w:eastAsia="he-IL"/>
        </w:rPr>
        <w:t xml:space="preserve"> והבחינות הוירטואליות, </w:t>
      </w:r>
      <w:r w:rsidRPr="00C93AC8">
        <w:rPr>
          <w:rFonts w:ascii="David" w:eastAsia="Times New Roman" w:hAnsi="David" w:hint="eastAsia"/>
          <w:rtl/>
          <w:lang w:eastAsia="he-IL"/>
        </w:rPr>
        <w:t>ההכשרות</w:t>
      </w:r>
      <w:r w:rsidRPr="00C93AC8">
        <w:rPr>
          <w:rFonts w:ascii="David" w:eastAsia="Times New Roman" w:hAnsi="David"/>
          <w:rtl/>
          <w:lang w:eastAsia="he-IL"/>
        </w:rPr>
        <w:t xml:space="preserve"> </w:t>
      </w:r>
      <w:r w:rsidRPr="00C93AC8">
        <w:rPr>
          <w:rFonts w:ascii="David" w:eastAsia="Times New Roman" w:hAnsi="David" w:hint="eastAsia"/>
          <w:rtl/>
          <w:lang w:eastAsia="he-IL"/>
        </w:rPr>
        <w:t>והארועים</w:t>
      </w:r>
      <w:r w:rsidRPr="00C93AC8">
        <w:rPr>
          <w:rFonts w:ascii="David" w:eastAsia="Times New Roman" w:hAnsi="David"/>
          <w:rtl/>
          <w:lang w:eastAsia="he-IL"/>
        </w:rPr>
        <w:t xml:space="preserve"> </w:t>
      </w:r>
      <w:r w:rsidRPr="00C93AC8">
        <w:rPr>
          <w:rFonts w:ascii="David" w:eastAsia="Times New Roman" w:hAnsi="David" w:hint="eastAsia"/>
          <w:rtl/>
          <w:lang w:eastAsia="he-IL"/>
        </w:rPr>
        <w:t>ההמוניים</w:t>
      </w:r>
      <w:r w:rsidRPr="00C93AC8">
        <w:rPr>
          <w:rFonts w:ascii="David" w:eastAsia="Times New Roman" w:hAnsi="David"/>
          <w:rtl/>
          <w:lang w:eastAsia="he-IL"/>
        </w:rPr>
        <w:t>.</w:t>
      </w:r>
    </w:p>
    <w:p w14:paraId="5BCCF9DB" w14:textId="09B96C10" w:rsidR="00B6637D" w:rsidRPr="005504A6" w:rsidRDefault="00B6637D">
      <w:pPr>
        <w:numPr>
          <w:ilvl w:val="0"/>
          <w:numId w:val="67"/>
        </w:numPr>
        <w:bidi/>
        <w:spacing w:before="0" w:after="0" w:line="240" w:lineRule="auto"/>
        <w:ind w:left="2439"/>
        <w:rPr>
          <w:rFonts w:ascii="David" w:eastAsia="Times New Roman" w:hAnsi="David"/>
          <w:lang w:eastAsia="he-IL"/>
        </w:rPr>
      </w:pPr>
      <w:r w:rsidRPr="005504A6">
        <w:rPr>
          <w:rFonts w:ascii="David" w:eastAsia="Times New Roman" w:hAnsi="David" w:hint="eastAsia"/>
          <w:rtl/>
          <w:lang w:eastAsia="he-IL"/>
        </w:rPr>
        <w:t>על</w:t>
      </w:r>
      <w:r w:rsidRPr="005504A6">
        <w:rPr>
          <w:rFonts w:ascii="David" w:eastAsia="Times New Roman" w:hAnsi="David"/>
          <w:rtl/>
          <w:lang w:eastAsia="he-IL"/>
        </w:rPr>
        <w:t xml:space="preserve"> </w:t>
      </w:r>
      <w:r w:rsidRPr="005504A6">
        <w:rPr>
          <w:rFonts w:ascii="David" w:eastAsia="Times New Roman" w:hAnsi="David" w:hint="eastAsia"/>
          <w:rtl/>
          <w:lang w:eastAsia="he-IL"/>
        </w:rPr>
        <w:t>הכנת</w:t>
      </w:r>
      <w:r w:rsidRPr="005504A6">
        <w:rPr>
          <w:rFonts w:ascii="David" w:eastAsia="Times New Roman" w:hAnsi="David"/>
          <w:rtl/>
          <w:lang w:eastAsia="he-IL"/>
        </w:rPr>
        <w:t xml:space="preserve"> </w:t>
      </w:r>
      <w:r w:rsidRPr="005504A6">
        <w:rPr>
          <w:rFonts w:ascii="David" w:eastAsia="Times New Roman" w:hAnsi="David" w:hint="eastAsia"/>
          <w:rtl/>
          <w:lang w:eastAsia="he-IL"/>
        </w:rPr>
        <w:t>תוכנית</w:t>
      </w:r>
      <w:r w:rsidRPr="005504A6">
        <w:rPr>
          <w:rFonts w:ascii="David" w:eastAsia="Times New Roman" w:hAnsi="David"/>
          <w:rtl/>
          <w:lang w:eastAsia="he-IL"/>
        </w:rPr>
        <w:t xml:space="preserve"> </w:t>
      </w:r>
      <w:r w:rsidRPr="005504A6">
        <w:rPr>
          <w:rFonts w:ascii="David" w:eastAsia="Times New Roman" w:hAnsi="David" w:hint="eastAsia"/>
          <w:rtl/>
          <w:lang w:eastAsia="he-IL"/>
        </w:rPr>
        <w:t>העבודה</w:t>
      </w:r>
      <w:r w:rsidRPr="005504A6">
        <w:rPr>
          <w:rFonts w:ascii="David" w:eastAsia="Times New Roman" w:hAnsi="David"/>
          <w:rtl/>
          <w:lang w:eastAsia="he-IL"/>
        </w:rPr>
        <w:t xml:space="preserve"> </w:t>
      </w:r>
      <w:r w:rsidRPr="005504A6">
        <w:rPr>
          <w:rFonts w:ascii="David" w:eastAsia="Times New Roman" w:hAnsi="David" w:hint="eastAsia"/>
          <w:rtl/>
          <w:lang w:eastAsia="he-IL"/>
        </w:rPr>
        <w:t>לכל</w:t>
      </w:r>
      <w:r w:rsidRPr="005504A6">
        <w:rPr>
          <w:rFonts w:ascii="David" w:eastAsia="Times New Roman" w:hAnsi="David"/>
          <w:rtl/>
          <w:lang w:eastAsia="he-IL"/>
        </w:rPr>
        <w:t xml:space="preserve"> </w:t>
      </w:r>
      <w:r w:rsidRPr="005504A6">
        <w:rPr>
          <w:rFonts w:ascii="David" w:eastAsia="Times New Roman" w:hAnsi="David" w:hint="eastAsia"/>
          <w:rtl/>
          <w:lang w:eastAsia="he-IL"/>
        </w:rPr>
        <w:t>תקופת</w:t>
      </w:r>
      <w:r w:rsidRPr="005504A6">
        <w:rPr>
          <w:rFonts w:ascii="David" w:eastAsia="Times New Roman" w:hAnsi="David"/>
          <w:rtl/>
          <w:lang w:eastAsia="he-IL"/>
        </w:rPr>
        <w:t xml:space="preserve"> </w:t>
      </w:r>
      <w:r w:rsidRPr="005504A6">
        <w:rPr>
          <w:rFonts w:ascii="David" w:eastAsia="Times New Roman" w:hAnsi="David" w:hint="eastAsia"/>
          <w:rtl/>
          <w:lang w:eastAsia="he-IL"/>
        </w:rPr>
        <w:t>המבחנים</w:t>
      </w:r>
      <w:r w:rsidRPr="005504A6">
        <w:rPr>
          <w:rFonts w:ascii="David" w:eastAsia="Times New Roman" w:hAnsi="David"/>
          <w:rtl/>
          <w:lang w:eastAsia="he-IL"/>
        </w:rPr>
        <w:t xml:space="preserve"> </w:t>
      </w:r>
      <w:r w:rsidRPr="005504A6">
        <w:rPr>
          <w:rFonts w:ascii="David" w:eastAsia="Times New Roman" w:hAnsi="David" w:hint="eastAsia"/>
          <w:rtl/>
          <w:lang w:eastAsia="he-IL"/>
        </w:rPr>
        <w:t>כולל</w:t>
      </w:r>
      <w:r w:rsidRPr="005504A6">
        <w:rPr>
          <w:rFonts w:ascii="David" w:eastAsia="Times New Roman" w:hAnsi="David"/>
          <w:rtl/>
          <w:lang w:eastAsia="he-IL"/>
        </w:rPr>
        <w:t xml:space="preserve"> </w:t>
      </w:r>
      <w:r w:rsidRPr="005504A6">
        <w:rPr>
          <w:rFonts w:ascii="David" w:eastAsia="Times New Roman" w:hAnsi="David" w:hint="eastAsia"/>
          <w:rtl/>
          <w:lang w:eastAsia="he-IL"/>
        </w:rPr>
        <w:t>תוכניות</w:t>
      </w:r>
      <w:r w:rsidRPr="005504A6">
        <w:rPr>
          <w:rFonts w:ascii="David" w:eastAsia="Times New Roman" w:hAnsi="David"/>
          <w:rtl/>
          <w:lang w:eastAsia="he-IL"/>
        </w:rPr>
        <w:t xml:space="preserve"> </w:t>
      </w:r>
      <w:r w:rsidRPr="005504A6">
        <w:rPr>
          <w:rFonts w:ascii="David" w:eastAsia="Times New Roman" w:hAnsi="David" w:hint="eastAsia"/>
          <w:rtl/>
          <w:lang w:eastAsia="he-IL"/>
        </w:rPr>
        <w:t>לסיוע</w:t>
      </w:r>
      <w:r w:rsidRPr="005504A6">
        <w:rPr>
          <w:rFonts w:ascii="David" w:eastAsia="Times New Roman" w:hAnsi="David"/>
          <w:rtl/>
          <w:lang w:eastAsia="he-IL"/>
        </w:rPr>
        <w:t xml:space="preserve"> </w:t>
      </w:r>
      <w:r w:rsidRPr="005504A6">
        <w:rPr>
          <w:rFonts w:ascii="David" w:eastAsia="Times New Roman" w:hAnsi="David" w:hint="eastAsia"/>
          <w:rtl/>
          <w:lang w:eastAsia="he-IL"/>
        </w:rPr>
        <w:t>חרום</w:t>
      </w:r>
      <w:r w:rsidRPr="005504A6">
        <w:rPr>
          <w:rFonts w:ascii="David" w:eastAsia="Times New Roman" w:hAnsi="David"/>
          <w:rtl/>
          <w:lang w:eastAsia="he-IL"/>
        </w:rPr>
        <w:t xml:space="preserve"> </w:t>
      </w:r>
      <w:r w:rsidRPr="005504A6">
        <w:rPr>
          <w:rFonts w:ascii="David" w:eastAsia="Times New Roman" w:hAnsi="David" w:hint="eastAsia"/>
          <w:rtl/>
          <w:lang w:eastAsia="he-IL"/>
        </w:rPr>
        <w:t>לטכנאים</w:t>
      </w:r>
      <w:r w:rsidRPr="005504A6">
        <w:rPr>
          <w:rFonts w:ascii="David" w:eastAsia="Times New Roman" w:hAnsi="David"/>
          <w:rtl/>
          <w:lang w:eastAsia="he-IL"/>
        </w:rPr>
        <w:t xml:space="preserve">/מפעילים </w:t>
      </w:r>
      <w:r w:rsidRPr="005504A6">
        <w:rPr>
          <w:rFonts w:ascii="David" w:eastAsia="Times New Roman" w:hAnsi="David" w:hint="eastAsia"/>
          <w:rtl/>
          <w:lang w:eastAsia="he-IL"/>
        </w:rPr>
        <w:t>הנמצאים</w:t>
      </w:r>
      <w:r w:rsidRPr="005504A6">
        <w:rPr>
          <w:rFonts w:ascii="David" w:eastAsia="Times New Roman" w:hAnsi="David"/>
          <w:rtl/>
          <w:lang w:eastAsia="he-IL"/>
        </w:rPr>
        <w:t xml:space="preserve"> </w:t>
      </w:r>
      <w:r w:rsidRPr="005504A6">
        <w:rPr>
          <w:rFonts w:ascii="David" w:eastAsia="Times New Roman" w:hAnsi="David" w:hint="eastAsia"/>
          <w:rtl/>
          <w:lang w:eastAsia="he-IL"/>
        </w:rPr>
        <w:t>בשטח</w:t>
      </w:r>
      <w:r w:rsidRPr="005504A6">
        <w:rPr>
          <w:rFonts w:ascii="David" w:eastAsia="Times New Roman" w:hAnsi="David"/>
          <w:rtl/>
          <w:lang w:eastAsia="he-IL"/>
        </w:rPr>
        <w:t xml:space="preserve">. </w:t>
      </w:r>
      <w:r w:rsidRPr="005504A6">
        <w:rPr>
          <w:rFonts w:ascii="David" w:eastAsia="Times New Roman" w:hAnsi="David" w:hint="eastAsia"/>
          <w:rtl/>
          <w:lang w:eastAsia="he-IL"/>
        </w:rPr>
        <w:t>אם</w:t>
      </w:r>
      <w:r w:rsidRPr="005504A6">
        <w:rPr>
          <w:rFonts w:ascii="David" w:eastAsia="Times New Roman" w:hAnsi="David"/>
          <w:rtl/>
          <w:lang w:eastAsia="he-IL"/>
        </w:rPr>
        <w:t xml:space="preserve"> </w:t>
      </w:r>
      <w:r w:rsidRPr="005504A6">
        <w:rPr>
          <w:rFonts w:ascii="David" w:eastAsia="Times New Roman" w:hAnsi="David" w:hint="eastAsia"/>
          <w:rtl/>
          <w:lang w:eastAsia="he-IL"/>
        </w:rPr>
        <w:t>ע</w:t>
      </w:r>
      <w:r w:rsidRPr="005504A6">
        <w:rPr>
          <w:rFonts w:ascii="David" w:eastAsia="Times New Roman" w:hAnsi="David"/>
          <w:rtl/>
          <w:lang w:eastAsia="he-IL"/>
        </w:rPr>
        <w:t xml:space="preserve">"י </w:t>
      </w:r>
      <w:r w:rsidRPr="005504A6">
        <w:rPr>
          <w:rFonts w:ascii="David" w:eastAsia="Times New Roman" w:hAnsi="David" w:hint="eastAsia"/>
          <w:rtl/>
          <w:lang w:eastAsia="he-IL"/>
        </w:rPr>
        <w:t>טכנאים</w:t>
      </w:r>
      <w:r w:rsidRPr="005504A6">
        <w:rPr>
          <w:rFonts w:ascii="David" w:eastAsia="Times New Roman" w:hAnsi="David"/>
          <w:rtl/>
          <w:lang w:eastAsia="he-IL"/>
        </w:rPr>
        <w:t xml:space="preserve"> </w:t>
      </w:r>
      <w:r w:rsidRPr="005504A6">
        <w:rPr>
          <w:rFonts w:ascii="David" w:eastAsia="Times New Roman" w:hAnsi="David" w:hint="eastAsia"/>
          <w:rtl/>
          <w:lang w:eastAsia="he-IL"/>
        </w:rPr>
        <w:t>בכירים</w:t>
      </w:r>
      <w:r w:rsidRPr="005504A6">
        <w:rPr>
          <w:rFonts w:ascii="David" w:eastAsia="Times New Roman" w:hAnsi="David"/>
          <w:rtl/>
          <w:lang w:eastAsia="he-IL"/>
        </w:rPr>
        <w:t xml:space="preserve"> </w:t>
      </w:r>
      <w:r w:rsidRPr="005504A6">
        <w:rPr>
          <w:rFonts w:ascii="David" w:eastAsia="Times New Roman" w:hAnsi="David" w:hint="eastAsia"/>
          <w:rtl/>
          <w:lang w:eastAsia="he-IL"/>
        </w:rPr>
        <w:t>שיאיישו</w:t>
      </w:r>
      <w:r w:rsidRPr="005504A6">
        <w:rPr>
          <w:rFonts w:ascii="David" w:eastAsia="Times New Roman" w:hAnsi="David"/>
          <w:rtl/>
          <w:lang w:eastAsia="he-IL"/>
        </w:rPr>
        <w:t xml:space="preserve"> </w:t>
      </w:r>
      <w:r w:rsidRPr="005504A6">
        <w:rPr>
          <w:rFonts w:ascii="David" w:eastAsia="Times New Roman" w:hAnsi="David" w:hint="eastAsia"/>
          <w:rtl/>
          <w:lang w:eastAsia="he-IL"/>
        </w:rPr>
        <w:t>את</w:t>
      </w:r>
      <w:r w:rsidRPr="005504A6">
        <w:rPr>
          <w:rFonts w:ascii="David" w:eastAsia="Times New Roman" w:hAnsi="David"/>
          <w:rtl/>
          <w:lang w:eastAsia="he-IL"/>
        </w:rPr>
        <w:t xml:space="preserve"> </w:t>
      </w:r>
      <w:r w:rsidRPr="005504A6">
        <w:rPr>
          <w:rFonts w:ascii="David" w:eastAsia="Times New Roman" w:hAnsi="David" w:hint="eastAsia"/>
          <w:rtl/>
          <w:lang w:eastAsia="he-IL"/>
        </w:rPr>
        <w:t>המוקד</w:t>
      </w:r>
      <w:r w:rsidRPr="005504A6">
        <w:rPr>
          <w:rFonts w:ascii="David" w:eastAsia="Times New Roman" w:hAnsi="David"/>
          <w:rtl/>
          <w:lang w:eastAsia="he-IL"/>
        </w:rPr>
        <w:t xml:space="preserve"> </w:t>
      </w:r>
      <w:r w:rsidRPr="005504A6">
        <w:rPr>
          <w:rFonts w:ascii="David" w:eastAsia="Times New Roman" w:hAnsi="David" w:hint="eastAsia"/>
          <w:rtl/>
          <w:lang w:eastAsia="he-IL"/>
        </w:rPr>
        <w:t>הלוגיסטי</w:t>
      </w:r>
      <w:r w:rsidRPr="005504A6">
        <w:rPr>
          <w:rFonts w:ascii="David" w:eastAsia="Times New Roman" w:hAnsi="David"/>
          <w:rtl/>
          <w:lang w:eastAsia="he-IL"/>
        </w:rPr>
        <w:t xml:space="preserve"> </w:t>
      </w:r>
      <w:r w:rsidRPr="005504A6">
        <w:rPr>
          <w:rFonts w:ascii="David" w:eastAsia="Times New Roman" w:hAnsi="David" w:hint="eastAsia"/>
          <w:rtl/>
          <w:lang w:eastAsia="he-IL"/>
        </w:rPr>
        <w:t>ואם</w:t>
      </w:r>
      <w:r w:rsidRPr="005504A6">
        <w:rPr>
          <w:rFonts w:ascii="David" w:eastAsia="Times New Roman" w:hAnsi="David"/>
          <w:rtl/>
          <w:lang w:eastAsia="he-IL"/>
        </w:rPr>
        <w:t xml:space="preserve"> </w:t>
      </w:r>
      <w:r w:rsidRPr="005504A6">
        <w:rPr>
          <w:rFonts w:ascii="David" w:eastAsia="Times New Roman" w:hAnsi="David" w:hint="eastAsia"/>
          <w:rtl/>
          <w:lang w:eastAsia="he-IL"/>
        </w:rPr>
        <w:t>ע</w:t>
      </w:r>
      <w:r w:rsidRPr="005504A6">
        <w:rPr>
          <w:rFonts w:ascii="David" w:eastAsia="Times New Roman" w:hAnsi="David"/>
          <w:rtl/>
          <w:lang w:eastAsia="he-IL"/>
        </w:rPr>
        <w:t xml:space="preserve">"י </w:t>
      </w:r>
      <w:r w:rsidRPr="005504A6">
        <w:rPr>
          <w:rFonts w:ascii="David" w:eastAsia="Times New Roman" w:hAnsi="David" w:hint="eastAsia"/>
          <w:rtl/>
          <w:lang w:eastAsia="he-IL"/>
        </w:rPr>
        <w:t>שליחת</w:t>
      </w:r>
      <w:r w:rsidRPr="005504A6">
        <w:rPr>
          <w:rFonts w:ascii="David" w:eastAsia="Times New Roman" w:hAnsi="David"/>
          <w:rtl/>
          <w:lang w:eastAsia="he-IL"/>
        </w:rPr>
        <w:t xml:space="preserve"> </w:t>
      </w:r>
      <w:r w:rsidRPr="005504A6">
        <w:rPr>
          <w:rFonts w:ascii="David" w:eastAsia="Times New Roman" w:hAnsi="David" w:hint="eastAsia"/>
          <w:rtl/>
          <w:lang w:eastAsia="he-IL"/>
        </w:rPr>
        <w:t>צוותי</w:t>
      </w:r>
      <w:r w:rsidRPr="005504A6">
        <w:rPr>
          <w:rFonts w:ascii="David" w:eastAsia="Times New Roman" w:hAnsi="David"/>
          <w:rtl/>
          <w:lang w:eastAsia="he-IL"/>
        </w:rPr>
        <w:t xml:space="preserve"> </w:t>
      </w:r>
      <w:r w:rsidRPr="005504A6">
        <w:rPr>
          <w:rFonts w:ascii="David" w:eastAsia="Times New Roman" w:hAnsi="David" w:hint="eastAsia"/>
          <w:rtl/>
          <w:lang w:eastAsia="he-IL"/>
        </w:rPr>
        <w:t>תגבור</w:t>
      </w:r>
      <w:r w:rsidRPr="005504A6">
        <w:rPr>
          <w:rFonts w:ascii="David" w:eastAsia="Times New Roman" w:hAnsi="David"/>
          <w:rtl/>
          <w:lang w:eastAsia="he-IL"/>
        </w:rPr>
        <w:t xml:space="preserve"> </w:t>
      </w:r>
      <w:r w:rsidRPr="005504A6">
        <w:rPr>
          <w:rFonts w:ascii="David" w:eastAsia="Times New Roman" w:hAnsi="David" w:hint="eastAsia"/>
          <w:rtl/>
          <w:lang w:eastAsia="he-IL"/>
        </w:rPr>
        <w:t>לאתר</w:t>
      </w:r>
      <w:r w:rsidRPr="005504A6">
        <w:rPr>
          <w:rFonts w:ascii="David" w:eastAsia="Times New Roman" w:hAnsi="David"/>
          <w:rtl/>
          <w:lang w:eastAsia="he-IL"/>
        </w:rPr>
        <w:t>.</w:t>
      </w:r>
    </w:p>
    <w:p w14:paraId="29734674" w14:textId="0D196879" w:rsidR="009B1E27" w:rsidRPr="00C93AC8" w:rsidRDefault="009B1E27">
      <w:pPr>
        <w:numPr>
          <w:ilvl w:val="0"/>
          <w:numId w:val="67"/>
        </w:numPr>
        <w:bidi/>
        <w:spacing w:before="0" w:after="0" w:line="240" w:lineRule="auto"/>
        <w:ind w:left="2439"/>
        <w:rPr>
          <w:rFonts w:ascii="David" w:eastAsia="Times New Roman" w:hAnsi="David"/>
          <w:lang w:eastAsia="he-IL"/>
        </w:rPr>
      </w:pP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הכנת</w:t>
      </w:r>
      <w:r w:rsidRPr="00C93AC8">
        <w:rPr>
          <w:rFonts w:ascii="David" w:eastAsia="Times New Roman" w:hAnsi="David"/>
          <w:rtl/>
          <w:lang w:eastAsia="he-IL"/>
        </w:rPr>
        <w:t xml:space="preserve"> </w:t>
      </w:r>
      <w:r w:rsidRPr="00C93AC8">
        <w:rPr>
          <w:rFonts w:ascii="David" w:eastAsia="Times New Roman" w:hAnsi="David" w:hint="eastAsia"/>
          <w:rtl/>
          <w:lang w:eastAsia="he-IL"/>
        </w:rPr>
        <w:t>תוכנית</w:t>
      </w:r>
      <w:r w:rsidRPr="00C93AC8">
        <w:rPr>
          <w:rFonts w:ascii="David" w:eastAsia="Times New Roman" w:hAnsi="David"/>
          <w:rtl/>
          <w:lang w:eastAsia="he-IL"/>
        </w:rPr>
        <w:t xml:space="preserve"> </w:t>
      </w:r>
      <w:r w:rsidRPr="00C93AC8">
        <w:rPr>
          <w:rFonts w:ascii="David" w:eastAsia="Times New Roman" w:hAnsi="David" w:hint="eastAsia"/>
          <w:rtl/>
          <w:lang w:eastAsia="he-IL"/>
        </w:rPr>
        <w:t>העבודה</w:t>
      </w:r>
      <w:r w:rsidRPr="00C93AC8">
        <w:rPr>
          <w:rFonts w:ascii="David" w:eastAsia="Times New Roman" w:hAnsi="David"/>
          <w:rtl/>
          <w:lang w:eastAsia="he-IL"/>
        </w:rPr>
        <w:t xml:space="preserve"> </w:t>
      </w:r>
      <w:r w:rsidRPr="00C93AC8">
        <w:rPr>
          <w:rFonts w:ascii="David" w:eastAsia="Times New Roman" w:hAnsi="David" w:hint="eastAsia"/>
          <w:rtl/>
          <w:lang w:eastAsia="he-IL"/>
        </w:rPr>
        <w:t>לתקופת</w:t>
      </w:r>
      <w:r w:rsidRPr="00C93AC8">
        <w:rPr>
          <w:rFonts w:ascii="David" w:eastAsia="Times New Roman" w:hAnsi="David"/>
          <w:rtl/>
          <w:lang w:eastAsia="he-IL"/>
        </w:rPr>
        <w:t xml:space="preserve"> </w:t>
      </w:r>
      <w:r w:rsidRPr="00C93AC8">
        <w:rPr>
          <w:rFonts w:ascii="David" w:eastAsia="Times New Roman" w:hAnsi="David" w:hint="eastAsia"/>
          <w:rtl/>
          <w:lang w:eastAsia="he-IL"/>
        </w:rPr>
        <w:t>התחרויות</w:t>
      </w:r>
      <w:r w:rsidRPr="00C93AC8">
        <w:rPr>
          <w:rFonts w:ascii="David" w:eastAsia="Times New Roman" w:hAnsi="David"/>
          <w:rtl/>
          <w:lang w:eastAsia="he-IL"/>
        </w:rPr>
        <w:t xml:space="preserve"> </w:t>
      </w:r>
      <w:r w:rsidRPr="00C93AC8">
        <w:rPr>
          <w:rFonts w:ascii="David" w:eastAsia="Times New Roman" w:hAnsi="David" w:hint="eastAsia"/>
          <w:rtl/>
          <w:lang w:eastAsia="he-IL"/>
        </w:rPr>
        <w:t>כולל</w:t>
      </w:r>
      <w:r w:rsidRPr="00C93AC8">
        <w:rPr>
          <w:rFonts w:ascii="David" w:eastAsia="Times New Roman" w:hAnsi="David"/>
          <w:rtl/>
          <w:lang w:eastAsia="he-IL"/>
        </w:rPr>
        <w:t xml:space="preserve"> </w:t>
      </w:r>
      <w:r w:rsidRPr="00C93AC8">
        <w:rPr>
          <w:rFonts w:ascii="David" w:eastAsia="Times New Roman" w:hAnsi="David" w:hint="eastAsia"/>
          <w:rtl/>
          <w:lang w:eastAsia="he-IL"/>
        </w:rPr>
        <w:t>תוכניות</w:t>
      </w:r>
      <w:r w:rsidRPr="00C93AC8">
        <w:rPr>
          <w:rFonts w:ascii="David" w:eastAsia="Times New Roman" w:hAnsi="David"/>
          <w:rtl/>
          <w:lang w:eastAsia="he-IL"/>
        </w:rPr>
        <w:t xml:space="preserve"> </w:t>
      </w:r>
      <w:r w:rsidRPr="00C93AC8">
        <w:rPr>
          <w:rFonts w:ascii="David" w:eastAsia="Times New Roman" w:hAnsi="David" w:hint="eastAsia"/>
          <w:rtl/>
          <w:lang w:eastAsia="he-IL"/>
        </w:rPr>
        <w:t>לסיוע</w:t>
      </w:r>
      <w:r w:rsidRPr="00C93AC8">
        <w:rPr>
          <w:rFonts w:ascii="David" w:eastAsia="Times New Roman" w:hAnsi="David"/>
          <w:rtl/>
          <w:lang w:eastAsia="he-IL"/>
        </w:rPr>
        <w:t xml:space="preserve"> </w:t>
      </w:r>
      <w:r w:rsidRPr="00C93AC8">
        <w:rPr>
          <w:rFonts w:ascii="David" w:eastAsia="Times New Roman" w:hAnsi="David" w:hint="eastAsia"/>
          <w:rtl/>
          <w:lang w:eastAsia="he-IL"/>
        </w:rPr>
        <w:t>חרום</w:t>
      </w:r>
      <w:r w:rsidRPr="00C93AC8">
        <w:rPr>
          <w:rFonts w:ascii="David" w:eastAsia="Times New Roman" w:hAnsi="David"/>
          <w:rtl/>
          <w:lang w:eastAsia="he-IL"/>
        </w:rPr>
        <w:t xml:space="preserve"> </w:t>
      </w:r>
      <w:r w:rsidRPr="00C93AC8">
        <w:rPr>
          <w:rFonts w:ascii="David" w:eastAsia="Times New Roman" w:hAnsi="David" w:hint="eastAsia"/>
          <w:rtl/>
          <w:lang w:eastAsia="he-IL"/>
        </w:rPr>
        <w:t>לטכנאים</w:t>
      </w:r>
      <w:r w:rsidRPr="00C93AC8">
        <w:rPr>
          <w:rFonts w:ascii="David" w:eastAsia="Times New Roman" w:hAnsi="David"/>
          <w:rtl/>
          <w:lang w:eastAsia="he-IL"/>
        </w:rPr>
        <w:t xml:space="preserve">/מפעילים </w:t>
      </w:r>
      <w:r w:rsidRPr="00C93AC8">
        <w:rPr>
          <w:rFonts w:ascii="David" w:eastAsia="Times New Roman" w:hAnsi="David" w:hint="eastAsia"/>
          <w:rtl/>
          <w:lang w:eastAsia="he-IL"/>
        </w:rPr>
        <w:t>הנמצאים</w:t>
      </w:r>
      <w:r w:rsidRPr="00C93AC8">
        <w:rPr>
          <w:rFonts w:ascii="David" w:eastAsia="Times New Roman" w:hAnsi="David"/>
          <w:rtl/>
          <w:lang w:eastAsia="he-IL"/>
        </w:rPr>
        <w:t xml:space="preserve"> </w:t>
      </w:r>
      <w:r w:rsidRPr="00C93AC8">
        <w:rPr>
          <w:rFonts w:ascii="David" w:eastAsia="Times New Roman" w:hAnsi="David" w:hint="eastAsia"/>
          <w:rtl/>
          <w:lang w:eastAsia="he-IL"/>
        </w:rPr>
        <w:t>בשטח</w:t>
      </w:r>
      <w:r w:rsidRPr="00C93AC8">
        <w:rPr>
          <w:rFonts w:ascii="David" w:eastAsia="Times New Roman" w:hAnsi="David"/>
          <w:rtl/>
          <w:lang w:eastAsia="he-IL"/>
        </w:rPr>
        <w:t xml:space="preserve"> </w:t>
      </w:r>
      <w:r w:rsidRPr="00C93AC8">
        <w:rPr>
          <w:rFonts w:ascii="David" w:eastAsia="Times New Roman" w:hAnsi="David" w:hint="eastAsia"/>
          <w:rtl/>
          <w:lang w:eastAsia="he-IL"/>
        </w:rPr>
        <w:t>ביום</w:t>
      </w:r>
      <w:r w:rsidRPr="00C93AC8">
        <w:rPr>
          <w:rFonts w:ascii="David" w:eastAsia="Times New Roman" w:hAnsi="David"/>
          <w:rtl/>
          <w:lang w:eastAsia="he-IL"/>
        </w:rPr>
        <w:t xml:space="preserve"> </w:t>
      </w:r>
      <w:r w:rsidRPr="00C93AC8">
        <w:rPr>
          <w:rFonts w:ascii="David" w:eastAsia="Times New Roman" w:hAnsi="David" w:hint="eastAsia"/>
          <w:rtl/>
          <w:lang w:eastAsia="he-IL"/>
        </w:rPr>
        <w:t>אירוע</w:t>
      </w:r>
      <w:r w:rsidRPr="00C93AC8">
        <w:rPr>
          <w:rFonts w:ascii="David" w:eastAsia="Times New Roman" w:hAnsi="David"/>
          <w:rtl/>
          <w:lang w:eastAsia="he-IL"/>
        </w:rPr>
        <w:t xml:space="preserve"> </w:t>
      </w:r>
      <w:r w:rsidRPr="00C93AC8">
        <w:rPr>
          <w:rFonts w:ascii="David" w:eastAsia="Times New Roman" w:hAnsi="David" w:hint="eastAsia"/>
          <w:rtl/>
          <w:lang w:eastAsia="he-IL"/>
        </w:rPr>
        <w:t>המוני</w:t>
      </w:r>
      <w:r w:rsidRPr="00C93AC8">
        <w:rPr>
          <w:rFonts w:ascii="David" w:eastAsia="Times New Roman" w:hAnsi="David"/>
          <w:rtl/>
          <w:lang w:eastAsia="he-IL"/>
        </w:rPr>
        <w:t>.</w:t>
      </w:r>
    </w:p>
    <w:p w14:paraId="619A3573" w14:textId="6E686662" w:rsidR="00B6637D" w:rsidRPr="00C93AC8" w:rsidRDefault="00B6637D">
      <w:pPr>
        <w:numPr>
          <w:ilvl w:val="0"/>
          <w:numId w:val="67"/>
        </w:numPr>
        <w:bidi/>
        <w:spacing w:before="0" w:after="0" w:line="240" w:lineRule="auto"/>
        <w:ind w:left="2439"/>
        <w:rPr>
          <w:rFonts w:ascii="David" w:eastAsia="Times New Roman" w:hAnsi="David"/>
          <w:lang w:eastAsia="he-IL"/>
        </w:rPr>
      </w:pPr>
      <w:r w:rsidRPr="00C93AC8">
        <w:rPr>
          <w:rFonts w:ascii="David" w:eastAsia="Times New Roman" w:hAnsi="David"/>
          <w:rtl/>
          <w:lang w:eastAsia="he-IL"/>
        </w:rPr>
        <w:t xml:space="preserve"> על הכנת מלאי המחשבים והציוד הנלווה</w:t>
      </w:r>
      <w:r w:rsidR="005F4FC9">
        <w:rPr>
          <w:rFonts w:ascii="David" w:eastAsia="Times New Roman" w:hAnsi="David" w:hint="cs"/>
          <w:rtl/>
          <w:lang w:eastAsia="he-IL"/>
        </w:rPr>
        <w:t>.</w:t>
      </w:r>
    </w:p>
    <w:p w14:paraId="74017662" w14:textId="77777777" w:rsidR="00B6637D" w:rsidRPr="00C93AC8" w:rsidRDefault="00B6637D">
      <w:pPr>
        <w:numPr>
          <w:ilvl w:val="0"/>
          <w:numId w:val="67"/>
        </w:numPr>
        <w:bidi/>
        <w:spacing w:before="0" w:after="0" w:line="240" w:lineRule="auto"/>
        <w:ind w:left="2439"/>
        <w:rPr>
          <w:rFonts w:ascii="David" w:eastAsia="Times New Roman" w:hAnsi="David"/>
          <w:lang w:eastAsia="he-IL"/>
        </w:rPr>
      </w:pPr>
      <w:r w:rsidRPr="00C93AC8">
        <w:rPr>
          <w:rFonts w:ascii="David" w:eastAsia="Times New Roman" w:hAnsi="David"/>
          <w:rtl/>
          <w:lang w:eastAsia="he-IL"/>
        </w:rPr>
        <w:t xml:space="preserve"> על התכנון הלוגיסטי של שינוע המחשבים עם המפעילים המלווים וכל הציוד הנלווה, כך, שיגיעו  </w:t>
      </w:r>
      <w:r w:rsidRPr="00C93AC8">
        <w:rPr>
          <w:rFonts w:ascii="David" w:eastAsia="Times New Roman" w:hAnsi="David" w:hint="eastAsia"/>
          <w:rtl/>
          <w:lang w:eastAsia="he-IL"/>
        </w:rPr>
        <w:t>לאתרים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המיועדים</w:t>
      </w:r>
      <w:r w:rsidRPr="00C93AC8">
        <w:rPr>
          <w:rFonts w:ascii="David" w:eastAsia="Times New Roman" w:hAnsi="David"/>
          <w:rtl/>
          <w:lang w:eastAsia="he-IL"/>
        </w:rPr>
        <w:t xml:space="preserve"> </w:t>
      </w:r>
      <w:r w:rsidRPr="00C93AC8">
        <w:rPr>
          <w:rFonts w:ascii="David" w:eastAsia="Times New Roman" w:hAnsi="David"/>
          <w:b/>
          <w:bCs/>
          <w:u w:val="single"/>
          <w:rtl/>
          <w:lang w:eastAsia="he-IL"/>
        </w:rPr>
        <w:t>במועדם</w:t>
      </w:r>
      <w:r w:rsidRPr="00C93AC8">
        <w:rPr>
          <w:rFonts w:ascii="David" w:eastAsia="Times New Roman" w:hAnsi="David"/>
          <w:rtl/>
          <w:lang w:eastAsia="he-IL"/>
        </w:rPr>
        <w:t>.</w:t>
      </w:r>
    </w:p>
    <w:p w14:paraId="7727863C" w14:textId="77777777" w:rsidR="00B6637D" w:rsidRPr="00C93AC8" w:rsidRDefault="00B6637D">
      <w:pPr>
        <w:numPr>
          <w:ilvl w:val="0"/>
          <w:numId w:val="67"/>
        </w:numPr>
        <w:bidi/>
        <w:spacing w:before="0" w:after="0" w:line="240" w:lineRule="auto"/>
        <w:ind w:left="2439"/>
        <w:rPr>
          <w:rFonts w:ascii="David" w:eastAsia="Times New Roman" w:hAnsi="David"/>
          <w:lang w:eastAsia="he-IL"/>
        </w:rPr>
      </w:pPr>
      <w:r w:rsidRPr="00C93AC8">
        <w:rPr>
          <w:rFonts w:ascii="David" w:eastAsia="Times New Roman" w:hAnsi="David"/>
          <w:rtl/>
          <w:lang w:eastAsia="he-IL"/>
        </w:rPr>
        <w:t xml:space="preserve">תיאום מלא עם הגורם האחראי להעברת הבחינות עצמן של ימי הבחינה בבתי הספר (כתובת הגעה, שעת בחינה, פרטי איש קשר, </w:t>
      </w:r>
      <w:r w:rsidRPr="00C93AC8">
        <w:rPr>
          <w:rFonts w:ascii="David" w:eastAsia="Times New Roman" w:hAnsi="David" w:hint="eastAsia"/>
          <w:rtl/>
          <w:lang w:eastAsia="he-IL"/>
        </w:rPr>
        <w:t>פרטי</w:t>
      </w:r>
      <w:r w:rsidRPr="00C93AC8">
        <w:rPr>
          <w:rFonts w:ascii="David" w:eastAsia="Times New Roman" w:hAnsi="David"/>
          <w:rtl/>
          <w:lang w:eastAsia="he-IL"/>
        </w:rPr>
        <w:t xml:space="preserve"> </w:t>
      </w:r>
      <w:r w:rsidRPr="00C93AC8">
        <w:rPr>
          <w:rFonts w:ascii="David" w:eastAsia="Times New Roman" w:hAnsi="David" w:hint="eastAsia"/>
          <w:rtl/>
          <w:lang w:eastAsia="he-IL"/>
        </w:rPr>
        <w:t>הבוחן</w:t>
      </w:r>
      <w:r w:rsidRPr="00C93AC8">
        <w:rPr>
          <w:rFonts w:ascii="David" w:eastAsia="Times New Roman" w:hAnsi="David"/>
          <w:rtl/>
          <w:lang w:eastAsia="he-IL"/>
        </w:rPr>
        <w:t xml:space="preserve"> וכו').</w:t>
      </w:r>
    </w:p>
    <w:p w14:paraId="425596B8" w14:textId="34B4316D" w:rsidR="00B6637D" w:rsidRPr="00C93AC8" w:rsidRDefault="00B6637D">
      <w:pPr>
        <w:numPr>
          <w:ilvl w:val="0"/>
          <w:numId w:val="67"/>
        </w:numPr>
        <w:bidi/>
        <w:spacing w:before="0" w:after="0" w:line="240" w:lineRule="auto"/>
        <w:ind w:left="2439"/>
        <w:rPr>
          <w:rFonts w:ascii="David" w:eastAsia="Times New Roman" w:hAnsi="David"/>
          <w:lang w:eastAsia="he-IL"/>
        </w:rPr>
      </w:pPr>
      <w:r w:rsidRPr="00C93AC8">
        <w:rPr>
          <w:rFonts w:ascii="David" w:eastAsia="Times New Roman" w:hAnsi="David" w:hint="eastAsia"/>
          <w:rtl/>
          <w:lang w:eastAsia="he-IL"/>
        </w:rPr>
        <w:t>תיאום</w:t>
      </w:r>
      <w:r w:rsidRPr="00C93AC8">
        <w:rPr>
          <w:rFonts w:ascii="David" w:eastAsia="Times New Roman" w:hAnsi="David"/>
          <w:rtl/>
          <w:lang w:eastAsia="he-IL"/>
        </w:rPr>
        <w:t xml:space="preserve"> </w:t>
      </w:r>
      <w:r w:rsidRPr="00C93AC8">
        <w:rPr>
          <w:rFonts w:ascii="David" w:eastAsia="Times New Roman" w:hAnsi="David" w:hint="eastAsia"/>
          <w:rtl/>
          <w:lang w:eastAsia="he-IL"/>
        </w:rPr>
        <w:t>עם</w:t>
      </w:r>
      <w:r w:rsidRPr="00C93AC8">
        <w:rPr>
          <w:rFonts w:ascii="David" w:eastAsia="Times New Roman" w:hAnsi="David"/>
          <w:rtl/>
          <w:lang w:eastAsia="he-IL"/>
        </w:rPr>
        <w:t xml:space="preserve"> </w:t>
      </w:r>
      <w:r w:rsidRPr="00C93AC8">
        <w:rPr>
          <w:rFonts w:ascii="David" w:eastAsia="Times New Roman" w:hAnsi="David" w:hint="eastAsia"/>
          <w:rtl/>
          <w:lang w:eastAsia="he-IL"/>
        </w:rPr>
        <w:t>ביה</w:t>
      </w:r>
      <w:r w:rsidRPr="00C93AC8">
        <w:rPr>
          <w:rFonts w:ascii="David" w:eastAsia="Times New Roman" w:hAnsi="David"/>
          <w:rtl/>
          <w:lang w:eastAsia="he-IL"/>
        </w:rPr>
        <w:t xml:space="preserve">"ס </w:t>
      </w:r>
      <w:r w:rsidRPr="00C93AC8">
        <w:rPr>
          <w:rFonts w:ascii="David" w:eastAsia="Times New Roman" w:hAnsi="David" w:hint="eastAsia"/>
          <w:rtl/>
          <w:lang w:eastAsia="he-IL"/>
        </w:rPr>
        <w:t>לגבי</w:t>
      </w:r>
      <w:r w:rsidRPr="00C93AC8">
        <w:rPr>
          <w:rFonts w:ascii="David" w:eastAsia="Times New Roman" w:hAnsi="David"/>
          <w:rtl/>
          <w:lang w:eastAsia="he-IL"/>
        </w:rPr>
        <w:t xml:space="preserve"> </w:t>
      </w:r>
      <w:r w:rsidRPr="00C93AC8">
        <w:rPr>
          <w:rFonts w:ascii="David" w:eastAsia="Times New Roman" w:hAnsi="David" w:hint="eastAsia"/>
          <w:rtl/>
          <w:lang w:eastAsia="he-IL"/>
        </w:rPr>
        <w:t>אופן</w:t>
      </w:r>
      <w:r w:rsidRPr="00C93AC8">
        <w:rPr>
          <w:rFonts w:ascii="David" w:eastAsia="Times New Roman" w:hAnsi="David"/>
          <w:rtl/>
          <w:lang w:eastAsia="he-IL"/>
        </w:rPr>
        <w:t xml:space="preserve"> </w:t>
      </w:r>
      <w:r w:rsidRPr="00C93AC8">
        <w:rPr>
          <w:rFonts w:ascii="David" w:eastAsia="Times New Roman" w:hAnsi="David" w:hint="eastAsia"/>
          <w:rtl/>
          <w:lang w:eastAsia="he-IL"/>
        </w:rPr>
        <w:t>ארגון</w:t>
      </w:r>
      <w:r w:rsidRPr="00C93AC8">
        <w:rPr>
          <w:rFonts w:ascii="David" w:eastAsia="Times New Roman" w:hAnsi="David"/>
          <w:rtl/>
          <w:lang w:eastAsia="he-IL"/>
        </w:rPr>
        <w:t xml:space="preserve"> </w:t>
      </w:r>
      <w:r w:rsidRPr="00C93AC8">
        <w:rPr>
          <w:rFonts w:ascii="David" w:eastAsia="Times New Roman" w:hAnsi="David" w:hint="eastAsia"/>
          <w:rtl/>
          <w:lang w:eastAsia="he-IL"/>
        </w:rPr>
        <w:t>והכנת</w:t>
      </w:r>
      <w:r w:rsidRPr="00C93AC8">
        <w:rPr>
          <w:rFonts w:ascii="David" w:eastAsia="Times New Roman" w:hAnsi="David"/>
          <w:rtl/>
          <w:lang w:eastAsia="he-IL"/>
        </w:rPr>
        <w:t xml:space="preserve"> </w:t>
      </w:r>
      <w:r w:rsidRPr="00C93AC8">
        <w:rPr>
          <w:rFonts w:ascii="David" w:eastAsia="Times New Roman" w:hAnsi="David" w:hint="eastAsia"/>
          <w:rtl/>
          <w:lang w:eastAsia="he-IL"/>
        </w:rPr>
        <w:t>כיתת</w:t>
      </w:r>
      <w:r w:rsidRPr="00C93AC8">
        <w:rPr>
          <w:rFonts w:ascii="David" w:eastAsia="Times New Roman" w:hAnsi="David"/>
          <w:rtl/>
          <w:lang w:eastAsia="he-IL"/>
        </w:rPr>
        <w:t xml:space="preserve"> </w:t>
      </w:r>
      <w:r w:rsidRPr="00C93AC8">
        <w:rPr>
          <w:rFonts w:ascii="David" w:eastAsia="Times New Roman" w:hAnsi="David" w:hint="eastAsia"/>
          <w:rtl/>
          <w:lang w:eastAsia="he-IL"/>
        </w:rPr>
        <w:t>הבחינה</w:t>
      </w:r>
      <w:r w:rsidRPr="00C93AC8">
        <w:rPr>
          <w:rFonts w:ascii="David" w:eastAsia="Times New Roman" w:hAnsi="David"/>
          <w:rtl/>
          <w:lang w:eastAsia="he-IL"/>
        </w:rPr>
        <w:t xml:space="preserve">, </w:t>
      </w:r>
      <w:r w:rsidRPr="00C93AC8">
        <w:rPr>
          <w:rFonts w:ascii="David" w:eastAsia="Times New Roman" w:hAnsi="David" w:hint="eastAsia"/>
          <w:rtl/>
          <w:lang w:eastAsia="he-IL"/>
        </w:rPr>
        <w:t>ר</w:t>
      </w:r>
      <w:r w:rsidR="001F49F0">
        <w:rPr>
          <w:rFonts w:ascii="David" w:eastAsia="Times New Roman" w:hAnsi="David" w:hint="cs"/>
          <w:rtl/>
          <w:lang w:eastAsia="he-IL"/>
        </w:rPr>
        <w:t>י</w:t>
      </w:r>
      <w:r w:rsidRPr="00C93AC8">
        <w:rPr>
          <w:rFonts w:ascii="David" w:eastAsia="Times New Roman" w:hAnsi="David" w:hint="eastAsia"/>
          <w:rtl/>
          <w:lang w:eastAsia="he-IL"/>
        </w:rPr>
        <w:t>הוטה</w:t>
      </w:r>
      <w:r w:rsidRPr="00C93AC8">
        <w:rPr>
          <w:rFonts w:ascii="David" w:eastAsia="Times New Roman" w:hAnsi="David"/>
          <w:rtl/>
          <w:lang w:eastAsia="he-IL"/>
        </w:rPr>
        <w:t xml:space="preserve"> </w:t>
      </w:r>
      <w:r w:rsidRPr="00C93AC8">
        <w:rPr>
          <w:rFonts w:ascii="David" w:eastAsia="Times New Roman" w:hAnsi="David" w:hint="eastAsia"/>
          <w:rtl/>
          <w:lang w:eastAsia="he-IL"/>
        </w:rPr>
        <w:t>וכו</w:t>
      </w:r>
      <w:r w:rsidRPr="00C93AC8">
        <w:rPr>
          <w:rFonts w:ascii="David" w:eastAsia="Times New Roman" w:hAnsi="David"/>
          <w:rtl/>
          <w:lang w:eastAsia="he-IL"/>
        </w:rPr>
        <w:t>'</w:t>
      </w:r>
      <w:r w:rsidR="001F49F0">
        <w:rPr>
          <w:rFonts w:ascii="David" w:eastAsia="Times New Roman" w:hAnsi="David" w:hint="cs"/>
          <w:rtl/>
          <w:lang w:eastAsia="he-IL"/>
        </w:rPr>
        <w:t>.</w:t>
      </w:r>
    </w:p>
    <w:p w14:paraId="191E2024" w14:textId="1F939DFE" w:rsidR="009B1E27" w:rsidRPr="00C93AC8" w:rsidRDefault="009B1E27">
      <w:pPr>
        <w:numPr>
          <w:ilvl w:val="0"/>
          <w:numId w:val="67"/>
        </w:numPr>
        <w:bidi/>
        <w:spacing w:before="0" w:after="0" w:line="240" w:lineRule="auto"/>
        <w:ind w:left="2439"/>
        <w:rPr>
          <w:rFonts w:ascii="David" w:eastAsia="Times New Roman" w:hAnsi="David"/>
          <w:lang w:eastAsia="he-IL"/>
        </w:rPr>
      </w:pPr>
      <w:r w:rsidRPr="00C93AC8">
        <w:rPr>
          <w:rFonts w:ascii="David" w:eastAsia="Times New Roman" w:hAnsi="David" w:hint="eastAsia"/>
          <w:rtl/>
          <w:lang w:eastAsia="he-IL"/>
        </w:rPr>
        <w:lastRenderedPageBreak/>
        <w:t>תיאום</w:t>
      </w:r>
      <w:r w:rsidRPr="00C93AC8">
        <w:rPr>
          <w:rFonts w:ascii="David" w:eastAsia="Times New Roman" w:hAnsi="David"/>
          <w:rtl/>
          <w:lang w:eastAsia="he-IL"/>
        </w:rPr>
        <w:t xml:space="preserve"> </w:t>
      </w:r>
      <w:r w:rsidRPr="00C93AC8">
        <w:rPr>
          <w:rFonts w:ascii="David" w:eastAsia="Times New Roman" w:hAnsi="David" w:hint="eastAsia"/>
          <w:rtl/>
          <w:lang w:eastAsia="he-IL"/>
        </w:rPr>
        <w:t>עם</w:t>
      </w:r>
      <w:r w:rsidRPr="00C93AC8">
        <w:rPr>
          <w:rFonts w:ascii="David" w:eastAsia="Times New Roman" w:hAnsi="David"/>
          <w:rtl/>
          <w:lang w:eastAsia="he-IL"/>
        </w:rPr>
        <w:t xml:space="preserve"> </w:t>
      </w:r>
      <w:r w:rsidRPr="00C93AC8">
        <w:rPr>
          <w:rFonts w:ascii="David" w:eastAsia="Times New Roman" w:hAnsi="David" w:hint="eastAsia"/>
          <w:rtl/>
          <w:lang w:eastAsia="he-IL"/>
        </w:rPr>
        <w:t>ביה</w:t>
      </w:r>
      <w:r w:rsidRPr="00C93AC8">
        <w:rPr>
          <w:rFonts w:ascii="David" w:eastAsia="Times New Roman" w:hAnsi="David"/>
          <w:rtl/>
          <w:lang w:eastAsia="he-IL"/>
        </w:rPr>
        <w:t xml:space="preserve">"ס </w:t>
      </w:r>
      <w:r w:rsidRPr="00C93AC8">
        <w:rPr>
          <w:rFonts w:ascii="David" w:eastAsia="Times New Roman" w:hAnsi="David" w:hint="eastAsia"/>
          <w:rtl/>
          <w:lang w:eastAsia="he-IL"/>
        </w:rPr>
        <w:t>והפיקוח</w:t>
      </w:r>
      <w:r w:rsidRPr="00C93AC8">
        <w:rPr>
          <w:rFonts w:ascii="David" w:eastAsia="Times New Roman" w:hAnsi="David"/>
          <w:rtl/>
          <w:lang w:eastAsia="he-IL"/>
        </w:rPr>
        <w:t xml:space="preserve"> </w:t>
      </w:r>
      <w:r w:rsidRPr="00C93AC8">
        <w:rPr>
          <w:rFonts w:ascii="David" w:eastAsia="Times New Roman" w:hAnsi="David" w:hint="eastAsia"/>
          <w:rtl/>
          <w:lang w:eastAsia="he-IL"/>
        </w:rPr>
        <w:t>המחוזי</w:t>
      </w:r>
      <w:r w:rsidRPr="00C93AC8">
        <w:rPr>
          <w:rFonts w:ascii="David" w:eastAsia="Times New Roman" w:hAnsi="David"/>
          <w:rtl/>
          <w:lang w:eastAsia="he-IL"/>
        </w:rPr>
        <w:t xml:space="preserve"> </w:t>
      </w:r>
      <w:r w:rsidRPr="00C93AC8">
        <w:rPr>
          <w:rFonts w:ascii="David" w:eastAsia="Times New Roman" w:hAnsi="David" w:hint="eastAsia"/>
          <w:rtl/>
          <w:lang w:eastAsia="he-IL"/>
        </w:rPr>
        <w:t>לגבי</w:t>
      </w:r>
      <w:r w:rsidRPr="00C93AC8">
        <w:rPr>
          <w:rFonts w:ascii="David" w:eastAsia="Times New Roman" w:hAnsi="David"/>
          <w:rtl/>
          <w:lang w:eastAsia="he-IL"/>
        </w:rPr>
        <w:t xml:space="preserve"> זמן ההגעה למבדקים המדגמיים במסגרת התחרויות</w:t>
      </w:r>
      <w:r w:rsidR="00BF4FE7">
        <w:rPr>
          <w:rFonts w:ascii="David" w:eastAsia="Times New Roman" w:hAnsi="David" w:hint="cs"/>
          <w:rtl/>
          <w:lang w:eastAsia="he-IL"/>
        </w:rPr>
        <w:t>.</w:t>
      </w:r>
    </w:p>
    <w:p w14:paraId="6883F279" w14:textId="4B92DCB5" w:rsidR="00B6637D" w:rsidRPr="005504A6" w:rsidRDefault="00BD7029">
      <w:pPr>
        <w:numPr>
          <w:ilvl w:val="0"/>
          <w:numId w:val="67"/>
        </w:numPr>
        <w:bidi/>
        <w:spacing w:before="0" w:after="0" w:line="240" w:lineRule="auto"/>
        <w:ind w:left="2439"/>
        <w:rPr>
          <w:rFonts w:ascii="David" w:eastAsia="Times New Roman" w:hAnsi="David"/>
          <w:lang w:eastAsia="he-IL"/>
        </w:rPr>
      </w:pPr>
      <w:r>
        <w:rPr>
          <w:rFonts w:ascii="David" w:eastAsia="Times New Roman" w:hAnsi="David" w:hint="cs"/>
          <w:rtl/>
          <w:lang w:eastAsia="he-IL"/>
        </w:rPr>
        <w:t xml:space="preserve">מנהל הפרויקט </w:t>
      </w:r>
      <w:r w:rsidR="00B6637D" w:rsidRPr="005504A6">
        <w:rPr>
          <w:rFonts w:ascii="David" w:eastAsia="Times New Roman" w:hAnsi="David" w:hint="eastAsia"/>
          <w:rtl/>
          <w:lang w:eastAsia="he-IL"/>
        </w:rPr>
        <w:t>יוודא</w:t>
      </w:r>
      <w:r w:rsidR="00B6637D" w:rsidRPr="005504A6">
        <w:rPr>
          <w:rFonts w:ascii="David" w:eastAsia="Times New Roman" w:hAnsi="David"/>
          <w:rtl/>
          <w:lang w:eastAsia="he-IL"/>
        </w:rPr>
        <w:t xml:space="preserve"> </w:t>
      </w:r>
      <w:r w:rsidR="00B6637D" w:rsidRPr="005504A6">
        <w:rPr>
          <w:rFonts w:ascii="David" w:eastAsia="Times New Roman" w:hAnsi="David" w:hint="eastAsia"/>
          <w:rtl/>
          <w:lang w:eastAsia="he-IL"/>
        </w:rPr>
        <w:t>שהמפעילים</w:t>
      </w:r>
      <w:r w:rsidR="00B6637D" w:rsidRPr="005504A6">
        <w:rPr>
          <w:rFonts w:ascii="David" w:eastAsia="Times New Roman" w:hAnsi="David"/>
          <w:rtl/>
          <w:lang w:eastAsia="he-IL"/>
        </w:rPr>
        <w:t xml:space="preserve"> </w:t>
      </w:r>
      <w:r w:rsidR="00B6637D" w:rsidRPr="005504A6">
        <w:rPr>
          <w:rFonts w:ascii="David" w:eastAsia="Times New Roman" w:hAnsi="David" w:hint="eastAsia"/>
          <w:rtl/>
          <w:lang w:eastAsia="he-IL"/>
        </w:rPr>
        <w:t>יופיעו</w:t>
      </w:r>
      <w:r w:rsidR="00B6637D" w:rsidRPr="005504A6">
        <w:rPr>
          <w:rFonts w:ascii="David" w:eastAsia="Times New Roman" w:hAnsi="David"/>
          <w:rtl/>
          <w:lang w:eastAsia="he-IL"/>
        </w:rPr>
        <w:t xml:space="preserve"> </w:t>
      </w:r>
      <w:r w:rsidR="00B6637D" w:rsidRPr="005504A6">
        <w:rPr>
          <w:rFonts w:ascii="David" w:eastAsia="Times New Roman" w:hAnsi="David" w:hint="eastAsia"/>
          <w:rtl/>
          <w:lang w:eastAsia="he-IL"/>
        </w:rPr>
        <w:t>למוסדות</w:t>
      </w:r>
      <w:r w:rsidR="00B6637D" w:rsidRPr="005504A6">
        <w:rPr>
          <w:rFonts w:ascii="David" w:eastAsia="Times New Roman" w:hAnsi="David"/>
          <w:rtl/>
          <w:lang w:eastAsia="he-IL"/>
        </w:rPr>
        <w:t xml:space="preserve"> </w:t>
      </w:r>
      <w:r w:rsidR="00B6637D" w:rsidRPr="005504A6">
        <w:rPr>
          <w:rFonts w:ascii="David" w:eastAsia="Times New Roman" w:hAnsi="David" w:hint="eastAsia"/>
          <w:rtl/>
          <w:lang w:eastAsia="he-IL"/>
        </w:rPr>
        <w:t>החינוך</w:t>
      </w:r>
      <w:r w:rsidR="00B6637D" w:rsidRPr="005504A6">
        <w:rPr>
          <w:rFonts w:ascii="David" w:eastAsia="Times New Roman" w:hAnsi="David"/>
          <w:rtl/>
          <w:lang w:eastAsia="he-IL"/>
        </w:rPr>
        <w:t xml:space="preserve"> </w:t>
      </w:r>
      <w:r w:rsidR="00B6637D" w:rsidRPr="005504A6">
        <w:rPr>
          <w:rFonts w:ascii="David" w:eastAsia="Times New Roman" w:hAnsi="David" w:hint="eastAsia"/>
          <w:rtl/>
          <w:lang w:eastAsia="he-IL"/>
        </w:rPr>
        <w:t>בהתאם</w:t>
      </w:r>
      <w:r w:rsidR="00B6637D" w:rsidRPr="005504A6">
        <w:rPr>
          <w:rFonts w:ascii="David" w:eastAsia="Times New Roman" w:hAnsi="David"/>
          <w:rtl/>
          <w:lang w:eastAsia="he-IL"/>
        </w:rPr>
        <w:t xml:space="preserve"> </w:t>
      </w:r>
      <w:r w:rsidR="00B6637D" w:rsidRPr="005504A6">
        <w:rPr>
          <w:rFonts w:ascii="David" w:eastAsia="Times New Roman" w:hAnsi="David" w:hint="eastAsia"/>
          <w:rtl/>
          <w:lang w:eastAsia="he-IL"/>
        </w:rPr>
        <w:t>ל</w:t>
      </w:r>
      <w:r w:rsidR="00B6637D" w:rsidRPr="005504A6">
        <w:rPr>
          <w:rFonts w:ascii="David" w:eastAsia="Times New Roman" w:hAnsi="David"/>
          <w:rtl/>
          <w:lang w:eastAsia="he-IL"/>
        </w:rPr>
        <w:t>"</w:t>
      </w:r>
      <w:r w:rsidR="00B6637D" w:rsidRPr="005504A6">
        <w:rPr>
          <w:rFonts w:ascii="David" w:eastAsia="Times New Roman" w:hAnsi="David" w:hint="eastAsia"/>
          <w:rtl/>
          <w:lang w:eastAsia="he-IL"/>
        </w:rPr>
        <w:t>קוד</w:t>
      </w:r>
      <w:r w:rsidR="00B6637D" w:rsidRPr="005504A6">
        <w:rPr>
          <w:rFonts w:ascii="David" w:eastAsia="Times New Roman" w:hAnsi="David"/>
          <w:rtl/>
          <w:lang w:eastAsia="he-IL"/>
        </w:rPr>
        <w:t xml:space="preserve"> </w:t>
      </w:r>
      <w:r w:rsidR="00B6637D" w:rsidRPr="005504A6">
        <w:rPr>
          <w:rFonts w:ascii="David" w:eastAsia="Times New Roman" w:hAnsi="David" w:hint="eastAsia"/>
          <w:rtl/>
          <w:lang w:eastAsia="he-IL"/>
        </w:rPr>
        <w:t>לבוש</w:t>
      </w:r>
      <w:r w:rsidR="00B6637D" w:rsidRPr="005504A6">
        <w:rPr>
          <w:rFonts w:ascii="David" w:eastAsia="Times New Roman" w:hAnsi="David"/>
          <w:rtl/>
          <w:lang w:eastAsia="he-IL"/>
        </w:rPr>
        <w:t xml:space="preserve"> והתנהגות" </w:t>
      </w:r>
      <w:r w:rsidR="00B6637D" w:rsidRPr="005504A6">
        <w:rPr>
          <w:rFonts w:ascii="David" w:eastAsia="Times New Roman" w:hAnsi="David" w:hint="eastAsia"/>
          <w:rtl/>
          <w:lang w:eastAsia="he-IL"/>
        </w:rPr>
        <w:t>המפורט</w:t>
      </w:r>
      <w:r w:rsidR="00B6637D" w:rsidRPr="005504A6">
        <w:rPr>
          <w:rFonts w:ascii="David" w:eastAsia="Times New Roman" w:hAnsi="David"/>
          <w:rtl/>
          <w:lang w:eastAsia="he-IL"/>
        </w:rPr>
        <w:t xml:space="preserve"> </w:t>
      </w:r>
      <w:r w:rsidR="00B6637D" w:rsidRPr="005504A6">
        <w:rPr>
          <w:rFonts w:ascii="David" w:eastAsia="Times New Roman" w:hAnsi="David" w:hint="eastAsia"/>
          <w:rtl/>
          <w:lang w:eastAsia="he-IL"/>
        </w:rPr>
        <w:t>בסעיף</w:t>
      </w:r>
      <w:r w:rsidR="00B6637D" w:rsidRPr="005504A6">
        <w:rPr>
          <w:rFonts w:ascii="David" w:eastAsia="Times New Roman" w:hAnsi="David"/>
          <w:rtl/>
          <w:lang w:eastAsia="he-IL"/>
        </w:rPr>
        <w:t xml:space="preserve"> 2.4.1.8. תת סעיף 5 להלן.</w:t>
      </w:r>
    </w:p>
    <w:p w14:paraId="28F9FFCC" w14:textId="77777777" w:rsidR="00B6637D" w:rsidRPr="005504A6" w:rsidRDefault="00B6637D">
      <w:pPr>
        <w:numPr>
          <w:ilvl w:val="0"/>
          <w:numId w:val="67"/>
        </w:numPr>
        <w:bidi/>
        <w:spacing w:before="0" w:after="0" w:line="240" w:lineRule="auto"/>
        <w:ind w:left="2439"/>
        <w:rPr>
          <w:rFonts w:ascii="David" w:eastAsia="Times New Roman" w:hAnsi="David"/>
          <w:lang w:eastAsia="he-IL"/>
        </w:rPr>
      </w:pPr>
      <w:r w:rsidRPr="005504A6">
        <w:rPr>
          <w:rFonts w:ascii="David" w:eastAsia="Times New Roman" w:hAnsi="David" w:hint="eastAsia"/>
          <w:rtl/>
          <w:lang w:eastAsia="he-IL"/>
        </w:rPr>
        <w:t>מנהל</w:t>
      </w:r>
      <w:r w:rsidRPr="005504A6">
        <w:rPr>
          <w:rFonts w:ascii="David" w:eastAsia="Times New Roman" w:hAnsi="David"/>
          <w:rtl/>
          <w:lang w:eastAsia="he-IL"/>
        </w:rPr>
        <w:t xml:space="preserve"> </w:t>
      </w:r>
      <w:r w:rsidRPr="005504A6">
        <w:rPr>
          <w:rFonts w:ascii="David" w:eastAsia="Times New Roman" w:hAnsi="David" w:hint="eastAsia"/>
          <w:rtl/>
          <w:lang w:eastAsia="he-IL"/>
        </w:rPr>
        <w:t>הפרויקט</w:t>
      </w:r>
      <w:r w:rsidRPr="005504A6">
        <w:rPr>
          <w:rFonts w:ascii="David" w:eastAsia="Times New Roman" w:hAnsi="David"/>
          <w:rtl/>
          <w:lang w:eastAsia="he-IL"/>
        </w:rPr>
        <w:t xml:space="preserve"> </w:t>
      </w:r>
      <w:r w:rsidRPr="005504A6">
        <w:rPr>
          <w:rFonts w:ascii="David" w:eastAsia="Times New Roman" w:hAnsi="David" w:hint="eastAsia"/>
          <w:rtl/>
          <w:lang w:eastAsia="he-IL"/>
        </w:rPr>
        <w:t>יעמוד</w:t>
      </w:r>
      <w:r w:rsidRPr="005504A6">
        <w:rPr>
          <w:rFonts w:ascii="David" w:eastAsia="Times New Roman" w:hAnsi="David"/>
          <w:rtl/>
          <w:lang w:eastAsia="he-IL"/>
        </w:rPr>
        <w:t xml:space="preserve"> </w:t>
      </w:r>
      <w:r w:rsidRPr="005504A6">
        <w:rPr>
          <w:rFonts w:ascii="David" w:eastAsia="Times New Roman" w:hAnsi="David" w:hint="eastAsia"/>
          <w:rtl/>
          <w:lang w:eastAsia="he-IL"/>
        </w:rPr>
        <w:t>בקשר</w:t>
      </w:r>
      <w:r w:rsidRPr="005504A6">
        <w:rPr>
          <w:rFonts w:ascii="David" w:eastAsia="Times New Roman" w:hAnsi="David"/>
          <w:rtl/>
          <w:lang w:eastAsia="he-IL"/>
        </w:rPr>
        <w:t xml:space="preserve"> </w:t>
      </w:r>
      <w:r w:rsidRPr="005504A6">
        <w:rPr>
          <w:rFonts w:ascii="David" w:eastAsia="Times New Roman" w:hAnsi="David" w:hint="eastAsia"/>
          <w:rtl/>
          <w:lang w:eastAsia="he-IL"/>
        </w:rPr>
        <w:t>עם</w:t>
      </w:r>
      <w:r w:rsidRPr="005504A6">
        <w:rPr>
          <w:rFonts w:ascii="David" w:eastAsia="Times New Roman" w:hAnsi="David"/>
          <w:rtl/>
          <w:lang w:eastAsia="he-IL"/>
        </w:rPr>
        <w:t xml:space="preserve"> </w:t>
      </w:r>
      <w:r w:rsidRPr="005504A6">
        <w:rPr>
          <w:rFonts w:ascii="David" w:eastAsia="Times New Roman" w:hAnsi="David" w:hint="eastAsia"/>
          <w:rtl/>
          <w:lang w:eastAsia="he-IL"/>
        </w:rPr>
        <w:t>המפעילים</w:t>
      </w:r>
      <w:r w:rsidRPr="005504A6">
        <w:rPr>
          <w:rFonts w:ascii="David" w:eastAsia="Times New Roman" w:hAnsi="David"/>
          <w:rtl/>
          <w:lang w:eastAsia="he-IL"/>
        </w:rPr>
        <w:t xml:space="preserve"> </w:t>
      </w:r>
      <w:r w:rsidRPr="005504A6">
        <w:rPr>
          <w:rFonts w:ascii="David" w:eastAsia="Times New Roman" w:hAnsi="David" w:hint="eastAsia"/>
          <w:rtl/>
          <w:lang w:eastAsia="he-IL"/>
        </w:rPr>
        <w:t>בשטח</w:t>
      </w:r>
      <w:r w:rsidRPr="005504A6">
        <w:rPr>
          <w:rFonts w:ascii="David" w:eastAsia="Times New Roman" w:hAnsi="David"/>
          <w:rtl/>
          <w:lang w:eastAsia="he-IL"/>
        </w:rPr>
        <w:t xml:space="preserve"> </w:t>
      </w:r>
      <w:r w:rsidRPr="005504A6">
        <w:rPr>
          <w:rFonts w:ascii="David" w:eastAsia="Times New Roman" w:hAnsi="David" w:hint="eastAsia"/>
          <w:rtl/>
          <w:lang w:eastAsia="he-IL"/>
        </w:rPr>
        <w:t>ויהיה</w:t>
      </w:r>
      <w:r w:rsidRPr="005504A6">
        <w:rPr>
          <w:rFonts w:ascii="David" w:eastAsia="Times New Roman" w:hAnsi="David"/>
          <w:rtl/>
          <w:lang w:eastAsia="he-IL"/>
        </w:rPr>
        <w:t xml:space="preserve"> </w:t>
      </w:r>
      <w:r w:rsidRPr="005504A6">
        <w:rPr>
          <w:rFonts w:ascii="David" w:eastAsia="Times New Roman" w:hAnsi="David" w:hint="eastAsia"/>
          <w:rtl/>
          <w:lang w:eastAsia="he-IL"/>
        </w:rPr>
        <w:t>ערוך</w:t>
      </w:r>
      <w:r w:rsidRPr="005504A6">
        <w:rPr>
          <w:rFonts w:ascii="David" w:eastAsia="Times New Roman" w:hAnsi="David"/>
          <w:rtl/>
          <w:lang w:eastAsia="he-IL"/>
        </w:rPr>
        <w:t xml:space="preserve"> </w:t>
      </w:r>
      <w:r w:rsidRPr="005504A6">
        <w:rPr>
          <w:rFonts w:ascii="David" w:eastAsia="Times New Roman" w:hAnsi="David" w:hint="eastAsia"/>
          <w:rtl/>
          <w:lang w:eastAsia="he-IL"/>
        </w:rPr>
        <w:t>לסייע</w:t>
      </w:r>
      <w:r w:rsidRPr="005504A6">
        <w:rPr>
          <w:rFonts w:ascii="David" w:eastAsia="Times New Roman" w:hAnsi="David"/>
          <w:rtl/>
          <w:lang w:eastAsia="he-IL"/>
        </w:rPr>
        <w:t xml:space="preserve"> </w:t>
      </w:r>
      <w:r w:rsidRPr="005504A6">
        <w:rPr>
          <w:rFonts w:ascii="David" w:eastAsia="Times New Roman" w:hAnsi="David" w:hint="eastAsia"/>
          <w:rtl/>
          <w:lang w:eastAsia="he-IL"/>
        </w:rPr>
        <w:t>להם</w:t>
      </w:r>
      <w:r w:rsidRPr="005504A6">
        <w:rPr>
          <w:rFonts w:ascii="David" w:eastAsia="Times New Roman" w:hAnsi="David"/>
          <w:rtl/>
          <w:lang w:eastAsia="he-IL"/>
        </w:rPr>
        <w:t xml:space="preserve"> </w:t>
      </w:r>
      <w:r w:rsidRPr="005504A6">
        <w:rPr>
          <w:rFonts w:ascii="David" w:eastAsia="Times New Roman" w:hAnsi="David" w:hint="eastAsia"/>
          <w:rtl/>
          <w:lang w:eastAsia="he-IL"/>
        </w:rPr>
        <w:t>בכל</w:t>
      </w:r>
      <w:r w:rsidRPr="005504A6">
        <w:rPr>
          <w:rFonts w:ascii="David" w:eastAsia="Times New Roman" w:hAnsi="David"/>
          <w:rtl/>
          <w:lang w:eastAsia="he-IL"/>
        </w:rPr>
        <w:t xml:space="preserve"> </w:t>
      </w:r>
      <w:r w:rsidRPr="005504A6">
        <w:rPr>
          <w:rFonts w:ascii="David" w:eastAsia="Times New Roman" w:hAnsi="David" w:hint="eastAsia"/>
          <w:rtl/>
          <w:lang w:eastAsia="he-IL"/>
        </w:rPr>
        <w:t>תקלה</w:t>
      </w:r>
      <w:r w:rsidRPr="005504A6">
        <w:rPr>
          <w:rFonts w:ascii="David" w:eastAsia="Times New Roman" w:hAnsi="David"/>
          <w:rtl/>
          <w:lang w:eastAsia="he-IL"/>
        </w:rPr>
        <w:t xml:space="preserve">/משבר </w:t>
      </w:r>
      <w:r w:rsidRPr="005504A6">
        <w:rPr>
          <w:rFonts w:ascii="David" w:eastAsia="Times New Roman" w:hAnsi="David" w:hint="eastAsia"/>
          <w:rtl/>
          <w:lang w:eastAsia="he-IL"/>
        </w:rPr>
        <w:t>וכן</w:t>
      </w:r>
      <w:r w:rsidRPr="005504A6">
        <w:rPr>
          <w:rFonts w:ascii="David" w:eastAsia="Times New Roman" w:hAnsi="David"/>
          <w:rtl/>
          <w:lang w:eastAsia="he-IL"/>
        </w:rPr>
        <w:t xml:space="preserve"> </w:t>
      </w:r>
      <w:r w:rsidRPr="005504A6">
        <w:rPr>
          <w:rFonts w:ascii="David" w:eastAsia="Times New Roman" w:hAnsi="David" w:hint="eastAsia"/>
          <w:rtl/>
          <w:lang w:eastAsia="he-IL"/>
        </w:rPr>
        <w:t>עם</w:t>
      </w:r>
      <w:r w:rsidRPr="005504A6">
        <w:rPr>
          <w:rFonts w:ascii="David" w:eastAsia="Times New Roman" w:hAnsi="David"/>
          <w:rtl/>
          <w:lang w:eastAsia="he-IL"/>
        </w:rPr>
        <w:t xml:space="preserve"> </w:t>
      </w:r>
      <w:r w:rsidRPr="005504A6">
        <w:rPr>
          <w:rFonts w:ascii="David" w:eastAsia="Times New Roman" w:hAnsi="David" w:hint="eastAsia"/>
          <w:rtl/>
          <w:lang w:eastAsia="he-IL"/>
        </w:rPr>
        <w:t>הבוחנים</w:t>
      </w:r>
      <w:r w:rsidRPr="005504A6">
        <w:rPr>
          <w:rFonts w:ascii="David" w:eastAsia="Times New Roman" w:hAnsi="David"/>
          <w:rtl/>
          <w:lang w:eastAsia="he-IL"/>
        </w:rPr>
        <w:t xml:space="preserve"> </w:t>
      </w:r>
      <w:r w:rsidRPr="005504A6">
        <w:rPr>
          <w:rFonts w:ascii="David" w:eastAsia="Times New Roman" w:hAnsi="David" w:hint="eastAsia"/>
          <w:rtl/>
          <w:lang w:eastAsia="he-IL"/>
        </w:rPr>
        <w:t>מטעם</w:t>
      </w:r>
      <w:r w:rsidRPr="005504A6">
        <w:rPr>
          <w:rFonts w:ascii="David" w:eastAsia="Times New Roman" w:hAnsi="David"/>
          <w:rtl/>
          <w:lang w:eastAsia="he-IL"/>
        </w:rPr>
        <w:t xml:space="preserve"> </w:t>
      </w:r>
      <w:r w:rsidRPr="005504A6">
        <w:rPr>
          <w:rFonts w:ascii="David" w:eastAsia="Times New Roman" w:hAnsi="David" w:hint="eastAsia"/>
          <w:rtl/>
          <w:lang w:eastAsia="he-IL"/>
        </w:rPr>
        <w:t>החברה</w:t>
      </w:r>
      <w:r w:rsidRPr="005504A6">
        <w:rPr>
          <w:rFonts w:ascii="David" w:eastAsia="Times New Roman" w:hAnsi="David"/>
          <w:rtl/>
          <w:lang w:eastAsia="he-IL"/>
        </w:rPr>
        <w:t xml:space="preserve"> </w:t>
      </w:r>
      <w:r w:rsidRPr="005504A6">
        <w:rPr>
          <w:rFonts w:ascii="David" w:eastAsia="Times New Roman" w:hAnsi="David" w:hint="eastAsia"/>
          <w:rtl/>
          <w:lang w:eastAsia="he-IL"/>
        </w:rPr>
        <w:t>האמונה</w:t>
      </w:r>
      <w:r w:rsidRPr="005504A6">
        <w:rPr>
          <w:rFonts w:ascii="David" w:eastAsia="Times New Roman" w:hAnsi="David"/>
          <w:rtl/>
          <w:lang w:eastAsia="he-IL"/>
        </w:rPr>
        <w:t xml:space="preserve"> </w:t>
      </w:r>
      <w:r w:rsidRPr="005504A6">
        <w:rPr>
          <w:rFonts w:ascii="David" w:eastAsia="Times New Roman" w:hAnsi="David" w:hint="eastAsia"/>
          <w:rtl/>
          <w:lang w:eastAsia="he-IL"/>
        </w:rPr>
        <w:t>על</w:t>
      </w:r>
      <w:r w:rsidRPr="005504A6">
        <w:rPr>
          <w:rFonts w:ascii="David" w:eastAsia="Times New Roman" w:hAnsi="David"/>
          <w:rtl/>
          <w:lang w:eastAsia="he-IL"/>
        </w:rPr>
        <w:t xml:space="preserve"> </w:t>
      </w:r>
      <w:r w:rsidRPr="005504A6">
        <w:rPr>
          <w:rFonts w:ascii="David" w:eastAsia="Times New Roman" w:hAnsi="David" w:hint="eastAsia"/>
          <w:rtl/>
          <w:lang w:eastAsia="he-IL"/>
        </w:rPr>
        <w:t>העברת</w:t>
      </w:r>
      <w:r w:rsidRPr="005504A6">
        <w:rPr>
          <w:rFonts w:ascii="David" w:eastAsia="Times New Roman" w:hAnsi="David"/>
          <w:rtl/>
          <w:lang w:eastAsia="he-IL"/>
        </w:rPr>
        <w:t xml:space="preserve"> </w:t>
      </w:r>
      <w:r w:rsidRPr="005504A6">
        <w:rPr>
          <w:rFonts w:ascii="David" w:eastAsia="Times New Roman" w:hAnsi="David" w:hint="eastAsia"/>
          <w:rtl/>
          <w:lang w:eastAsia="he-IL"/>
        </w:rPr>
        <w:t>המבחנים</w:t>
      </w:r>
      <w:r w:rsidRPr="005504A6">
        <w:rPr>
          <w:rFonts w:ascii="David" w:eastAsia="Times New Roman" w:hAnsi="David"/>
          <w:rtl/>
          <w:lang w:eastAsia="he-IL"/>
        </w:rPr>
        <w:t>.</w:t>
      </w:r>
    </w:p>
    <w:p w14:paraId="19D707E8" w14:textId="77777777" w:rsidR="00B6637D" w:rsidRPr="005504A6" w:rsidRDefault="00B6637D">
      <w:pPr>
        <w:numPr>
          <w:ilvl w:val="0"/>
          <w:numId w:val="67"/>
        </w:numPr>
        <w:bidi/>
        <w:spacing w:before="0" w:after="0" w:line="240" w:lineRule="auto"/>
        <w:ind w:left="2439"/>
        <w:rPr>
          <w:rFonts w:ascii="David" w:eastAsia="Times New Roman" w:hAnsi="David"/>
          <w:lang w:eastAsia="he-IL"/>
        </w:rPr>
      </w:pPr>
      <w:r w:rsidRPr="005504A6">
        <w:rPr>
          <w:rFonts w:ascii="David" w:eastAsia="Times New Roman" w:hAnsi="David"/>
          <w:rtl/>
          <w:lang w:eastAsia="he-IL"/>
        </w:rPr>
        <w:t xml:space="preserve"> מנהל הפרויקט יעביר דיווח יומי בסיום כל יום בחינה על כל התהליך בהתאם לדוחות שיוגדרו.</w:t>
      </w:r>
    </w:p>
    <w:p w14:paraId="69571E1B" w14:textId="48412D33" w:rsidR="00B6637D" w:rsidRDefault="00B6637D">
      <w:pPr>
        <w:numPr>
          <w:ilvl w:val="0"/>
          <w:numId w:val="67"/>
        </w:numPr>
        <w:bidi/>
        <w:spacing w:before="0" w:after="0" w:line="240" w:lineRule="auto"/>
        <w:ind w:left="2439"/>
        <w:rPr>
          <w:rFonts w:ascii="David" w:eastAsia="Times New Roman" w:hAnsi="David"/>
          <w:lang w:eastAsia="he-IL"/>
        </w:rPr>
      </w:pPr>
      <w:r w:rsidRPr="005504A6">
        <w:rPr>
          <w:rFonts w:ascii="David" w:eastAsia="Times New Roman" w:hAnsi="David" w:hint="eastAsia"/>
          <w:rtl/>
          <w:lang w:eastAsia="he-IL"/>
        </w:rPr>
        <w:t>ישתתף</w:t>
      </w:r>
      <w:r w:rsidRPr="005504A6">
        <w:rPr>
          <w:rFonts w:ascii="David" w:eastAsia="Times New Roman" w:hAnsi="David"/>
          <w:rtl/>
          <w:lang w:eastAsia="he-IL"/>
        </w:rPr>
        <w:t xml:space="preserve"> </w:t>
      </w:r>
      <w:r w:rsidRPr="005504A6">
        <w:rPr>
          <w:rFonts w:ascii="David" w:eastAsia="Times New Roman" w:hAnsi="David" w:hint="eastAsia"/>
          <w:rtl/>
          <w:lang w:eastAsia="he-IL"/>
        </w:rPr>
        <w:t>במפגשים</w:t>
      </w:r>
      <w:r w:rsidRPr="005504A6">
        <w:rPr>
          <w:rFonts w:ascii="David" w:eastAsia="Times New Roman" w:hAnsi="David"/>
          <w:rtl/>
          <w:lang w:eastAsia="he-IL"/>
        </w:rPr>
        <w:t xml:space="preserve"> </w:t>
      </w:r>
      <w:r w:rsidRPr="005504A6">
        <w:rPr>
          <w:rFonts w:ascii="David" w:eastAsia="Times New Roman" w:hAnsi="David" w:hint="eastAsia"/>
          <w:rtl/>
          <w:lang w:eastAsia="he-IL"/>
        </w:rPr>
        <w:t>להפקת</w:t>
      </w:r>
      <w:r w:rsidRPr="005504A6">
        <w:rPr>
          <w:rFonts w:ascii="David" w:eastAsia="Times New Roman" w:hAnsi="David"/>
          <w:rtl/>
          <w:lang w:eastAsia="he-IL"/>
        </w:rPr>
        <w:t xml:space="preserve"> </w:t>
      </w:r>
      <w:r w:rsidRPr="005504A6">
        <w:rPr>
          <w:rFonts w:ascii="David" w:eastAsia="Times New Roman" w:hAnsi="David" w:hint="eastAsia"/>
          <w:rtl/>
          <w:lang w:eastAsia="he-IL"/>
        </w:rPr>
        <w:t>לקחים</w:t>
      </w:r>
      <w:r w:rsidRPr="005504A6">
        <w:rPr>
          <w:rFonts w:ascii="David" w:eastAsia="Times New Roman" w:hAnsi="David"/>
          <w:rtl/>
          <w:lang w:eastAsia="he-IL"/>
        </w:rPr>
        <w:t xml:space="preserve"> </w:t>
      </w:r>
      <w:r w:rsidRPr="005504A6">
        <w:rPr>
          <w:rFonts w:ascii="David" w:eastAsia="Times New Roman" w:hAnsi="David" w:hint="eastAsia"/>
          <w:rtl/>
          <w:lang w:eastAsia="he-IL"/>
        </w:rPr>
        <w:t>בתום</w:t>
      </w:r>
      <w:r w:rsidRPr="005504A6">
        <w:rPr>
          <w:rFonts w:ascii="David" w:eastAsia="Times New Roman" w:hAnsi="David"/>
          <w:rtl/>
          <w:lang w:eastAsia="he-IL"/>
        </w:rPr>
        <w:t xml:space="preserve"> </w:t>
      </w:r>
      <w:r w:rsidRPr="005504A6">
        <w:rPr>
          <w:rFonts w:ascii="David" w:eastAsia="Times New Roman" w:hAnsi="David" w:hint="eastAsia"/>
          <w:rtl/>
          <w:lang w:eastAsia="he-IL"/>
        </w:rPr>
        <w:t>כל</w:t>
      </w:r>
      <w:r w:rsidRPr="005504A6">
        <w:rPr>
          <w:rFonts w:ascii="David" w:eastAsia="Times New Roman" w:hAnsi="David"/>
          <w:rtl/>
          <w:lang w:eastAsia="he-IL"/>
        </w:rPr>
        <w:t xml:space="preserve"> </w:t>
      </w:r>
      <w:r w:rsidRPr="005504A6">
        <w:rPr>
          <w:rFonts w:ascii="David" w:eastAsia="Times New Roman" w:hAnsi="David" w:hint="eastAsia"/>
          <w:rtl/>
          <w:lang w:eastAsia="he-IL"/>
        </w:rPr>
        <w:t>פעילות</w:t>
      </w:r>
      <w:r w:rsidRPr="005504A6">
        <w:rPr>
          <w:rFonts w:ascii="David" w:eastAsia="Times New Roman" w:hAnsi="David"/>
          <w:rtl/>
          <w:lang w:eastAsia="he-IL"/>
        </w:rPr>
        <w:t xml:space="preserve"> </w:t>
      </w:r>
      <w:r w:rsidRPr="005504A6">
        <w:rPr>
          <w:rFonts w:ascii="David" w:eastAsia="Times New Roman" w:hAnsi="David" w:hint="eastAsia"/>
          <w:rtl/>
          <w:lang w:eastAsia="he-IL"/>
        </w:rPr>
        <w:t>שתבוצע</w:t>
      </w:r>
      <w:r w:rsidRPr="00C93AC8">
        <w:rPr>
          <w:rFonts w:ascii="David" w:eastAsia="Times New Roman" w:hAnsi="David"/>
          <w:rtl/>
          <w:lang w:eastAsia="he-IL"/>
        </w:rPr>
        <w:t>.</w:t>
      </w:r>
    </w:p>
    <w:p w14:paraId="69D6B51C" w14:textId="7B104EB0" w:rsidR="006E6B5F" w:rsidRPr="00C93AC8" w:rsidRDefault="006E6B5F">
      <w:pPr>
        <w:numPr>
          <w:ilvl w:val="0"/>
          <w:numId w:val="66"/>
        </w:numPr>
        <w:bidi/>
        <w:spacing w:before="0" w:after="0" w:line="240" w:lineRule="auto"/>
        <w:ind w:left="2079"/>
        <w:rPr>
          <w:rFonts w:ascii="David" w:eastAsia="Times New Roman" w:hAnsi="David"/>
          <w:lang w:eastAsia="he-IL"/>
        </w:rPr>
      </w:pP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יעמיד</w:t>
      </w:r>
      <w:r w:rsidRPr="00C93AC8">
        <w:rPr>
          <w:rFonts w:ascii="David" w:eastAsia="Times New Roman" w:hAnsi="David"/>
          <w:rtl/>
          <w:lang w:eastAsia="he-IL"/>
        </w:rPr>
        <w:t xml:space="preserve"> </w:t>
      </w:r>
      <w:r>
        <w:rPr>
          <w:rFonts w:ascii="David" w:eastAsia="Times New Roman" w:hAnsi="David" w:hint="cs"/>
          <w:rtl/>
          <w:lang w:eastAsia="he-IL"/>
        </w:rPr>
        <w:t>מהנדס מערכות ו/או מפתח בכיר, מוביל צוות פיתוח</w:t>
      </w:r>
      <w:r w:rsidRPr="00C93AC8">
        <w:rPr>
          <w:rFonts w:ascii="David" w:eastAsia="Times New Roman" w:hAnsi="David"/>
          <w:rtl/>
          <w:lang w:eastAsia="he-IL"/>
        </w:rPr>
        <w:t xml:space="preserve"> </w:t>
      </w:r>
      <w:r w:rsidRPr="00C93AC8">
        <w:rPr>
          <w:rFonts w:ascii="David" w:eastAsia="Times New Roman" w:hAnsi="David" w:hint="eastAsia"/>
          <w:rtl/>
          <w:lang w:eastAsia="he-IL"/>
        </w:rPr>
        <w:t>בעל</w:t>
      </w:r>
      <w:r w:rsidRPr="00C93AC8">
        <w:rPr>
          <w:rFonts w:ascii="David" w:eastAsia="Times New Roman" w:hAnsi="David"/>
          <w:rtl/>
          <w:lang w:eastAsia="he-IL"/>
        </w:rPr>
        <w:t xml:space="preserve"> </w:t>
      </w:r>
      <w:r w:rsidRPr="00C93AC8">
        <w:rPr>
          <w:rFonts w:ascii="David" w:eastAsia="Times New Roman" w:hAnsi="David" w:hint="eastAsia"/>
          <w:rtl/>
          <w:lang w:eastAsia="he-IL"/>
        </w:rPr>
        <w:t>ניסיון</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Pr>
          <w:rFonts w:ascii="David" w:eastAsia="Times New Roman" w:hAnsi="David" w:hint="cs"/>
          <w:rtl/>
          <w:lang w:eastAsia="he-IL"/>
        </w:rPr>
        <w:t>חמש שנים</w:t>
      </w:r>
      <w:r w:rsidRPr="00C93AC8">
        <w:rPr>
          <w:rFonts w:ascii="David" w:eastAsia="Times New Roman" w:hAnsi="David"/>
          <w:rtl/>
          <w:lang w:eastAsia="he-IL"/>
        </w:rPr>
        <w:t xml:space="preserve"> לפחות </w:t>
      </w:r>
      <w:r>
        <w:rPr>
          <w:rFonts w:ascii="David" w:eastAsia="Times New Roman" w:hAnsi="David" w:hint="cs"/>
          <w:rtl/>
          <w:lang w:eastAsia="he-IL"/>
        </w:rPr>
        <w:t xml:space="preserve">בפיתוח, כולל ניסיון בעבודה עם </w:t>
      </w:r>
      <w:r w:rsidRPr="00755395">
        <w:rPr>
          <w:rFonts w:ascii="David" w:eastAsia="Times New Roman" w:hAnsi="David"/>
          <w:color w:val="212529"/>
          <w:rtl/>
        </w:rPr>
        <w:t>בסיסי נתונים, תכנון ועיצוב מערכות אינטגרטיביות מרובות משתמשים, הכרות עם נהלי אבטחת מידע</w:t>
      </w:r>
      <w:r w:rsidRPr="00841D1A">
        <w:rPr>
          <w:rFonts w:ascii="David" w:eastAsia="Times New Roman" w:hAnsi="David"/>
          <w:color w:val="212529"/>
          <w:rtl/>
        </w:rPr>
        <w:t xml:space="preserve">. תעדוף משימות עבור </w:t>
      </w:r>
      <w:r w:rsidR="00C825B9" w:rsidRPr="00841D1A">
        <w:rPr>
          <w:rFonts w:ascii="David" w:eastAsia="Times New Roman" w:hAnsi="David" w:hint="cs"/>
          <w:color w:val="212529"/>
          <w:rtl/>
        </w:rPr>
        <w:t>ה</w:t>
      </w:r>
      <w:r w:rsidRPr="00841D1A">
        <w:rPr>
          <w:rFonts w:ascii="David" w:eastAsia="Times New Roman" w:hAnsi="David"/>
          <w:color w:val="212529"/>
          <w:rtl/>
        </w:rPr>
        <w:t xml:space="preserve">צוות </w:t>
      </w:r>
      <w:r w:rsidR="00C825B9" w:rsidRPr="00841D1A">
        <w:rPr>
          <w:rFonts w:ascii="David" w:eastAsia="Times New Roman" w:hAnsi="David"/>
          <w:color w:val="212529"/>
          <w:rtl/>
        </w:rPr>
        <w:t>ה</w:t>
      </w:r>
      <w:r w:rsidR="00C825B9" w:rsidRPr="00841D1A">
        <w:rPr>
          <w:rFonts w:ascii="David" w:eastAsia="Times New Roman" w:hAnsi="David" w:hint="cs"/>
          <w:color w:val="212529"/>
          <w:rtl/>
        </w:rPr>
        <w:t>מספק מענה מקצועי</w:t>
      </w:r>
      <w:r w:rsidRPr="00841D1A">
        <w:rPr>
          <w:rFonts w:ascii="David" w:eastAsia="Times New Roman" w:hAnsi="David"/>
          <w:color w:val="212529"/>
          <w:rtl/>
        </w:rPr>
        <w:t>, עדכון ושדרוג מערכות ומסדי</w:t>
      </w:r>
      <w:r w:rsidRPr="00755395">
        <w:rPr>
          <w:rFonts w:ascii="David" w:eastAsia="Times New Roman" w:hAnsi="David"/>
          <w:color w:val="212529"/>
          <w:rtl/>
        </w:rPr>
        <w:t xml:space="preserve"> נתונים, ייעול תהליכי עבודה</w:t>
      </w:r>
    </w:p>
    <w:p w14:paraId="6CEEE416" w14:textId="0BF4475C" w:rsidR="006E6B5F" w:rsidRPr="00C93AC8" w:rsidRDefault="006E6B5F">
      <w:pPr>
        <w:numPr>
          <w:ilvl w:val="0"/>
          <w:numId w:val="66"/>
        </w:numPr>
        <w:bidi/>
        <w:spacing w:before="0" w:after="0" w:line="240" w:lineRule="auto"/>
        <w:ind w:left="2079"/>
        <w:rPr>
          <w:rFonts w:ascii="David" w:eastAsia="Times New Roman" w:hAnsi="David"/>
          <w:lang w:eastAsia="he-IL"/>
        </w:rPr>
      </w:pP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יעמיד</w:t>
      </w:r>
      <w:r w:rsidRPr="00C93AC8">
        <w:rPr>
          <w:rFonts w:ascii="David" w:eastAsia="Times New Roman" w:hAnsi="David"/>
          <w:rtl/>
          <w:lang w:eastAsia="he-IL"/>
        </w:rPr>
        <w:t xml:space="preserve"> </w:t>
      </w:r>
      <w:r w:rsidRPr="00C93AC8">
        <w:rPr>
          <w:rFonts w:ascii="David" w:eastAsia="Times New Roman" w:hAnsi="David" w:hint="eastAsia"/>
          <w:rtl/>
          <w:lang w:eastAsia="he-IL"/>
        </w:rPr>
        <w:t>מנהל</w:t>
      </w:r>
      <w:r w:rsidRPr="00C93AC8">
        <w:rPr>
          <w:rFonts w:ascii="David" w:eastAsia="Times New Roman" w:hAnsi="David"/>
          <w:rtl/>
          <w:lang w:eastAsia="he-IL"/>
        </w:rPr>
        <w:t xml:space="preserve"> </w:t>
      </w:r>
      <w:r>
        <w:rPr>
          <w:rFonts w:ascii="David" w:eastAsia="Times New Roman" w:hAnsi="David" w:hint="cs"/>
          <w:rtl/>
          <w:lang w:eastAsia="he-IL"/>
        </w:rPr>
        <w:t>מוקד תמיכה</w:t>
      </w:r>
      <w:r w:rsidRPr="00C93AC8">
        <w:rPr>
          <w:rFonts w:ascii="David" w:eastAsia="Times New Roman" w:hAnsi="David"/>
          <w:rtl/>
          <w:lang w:eastAsia="he-IL"/>
        </w:rPr>
        <w:t xml:space="preserve"> </w:t>
      </w:r>
      <w:r w:rsidRPr="00C93AC8">
        <w:rPr>
          <w:rFonts w:ascii="David" w:eastAsia="Times New Roman" w:hAnsi="David" w:hint="eastAsia"/>
          <w:rtl/>
          <w:lang w:eastAsia="he-IL"/>
        </w:rPr>
        <w:t>בעל</w:t>
      </w:r>
      <w:r w:rsidRPr="00C93AC8">
        <w:rPr>
          <w:rFonts w:ascii="David" w:eastAsia="Times New Roman" w:hAnsi="David"/>
          <w:rtl/>
          <w:lang w:eastAsia="he-IL"/>
        </w:rPr>
        <w:t xml:space="preserve"> </w:t>
      </w:r>
      <w:r w:rsidRPr="00C93AC8">
        <w:rPr>
          <w:rFonts w:ascii="David" w:eastAsia="Times New Roman" w:hAnsi="David" w:hint="eastAsia"/>
          <w:rtl/>
          <w:lang w:eastAsia="he-IL"/>
        </w:rPr>
        <w:t>ניסיון</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003358B7">
        <w:rPr>
          <w:rFonts w:ascii="David" w:eastAsia="Times New Roman" w:hAnsi="David" w:hint="cs"/>
          <w:rtl/>
          <w:lang w:eastAsia="he-IL"/>
        </w:rPr>
        <w:t>שלוש שנים</w:t>
      </w:r>
      <w:r w:rsidR="003358B7" w:rsidRPr="00C93AC8">
        <w:rPr>
          <w:rFonts w:ascii="David" w:eastAsia="Times New Roman" w:hAnsi="David"/>
          <w:rtl/>
          <w:lang w:eastAsia="he-IL"/>
        </w:rPr>
        <w:t xml:space="preserve"> </w:t>
      </w:r>
      <w:r w:rsidRPr="00C93AC8">
        <w:rPr>
          <w:rFonts w:ascii="David" w:eastAsia="Times New Roman" w:hAnsi="David"/>
          <w:rtl/>
          <w:lang w:eastAsia="he-IL"/>
        </w:rPr>
        <w:t xml:space="preserve">לפחות בניהול </w:t>
      </w:r>
      <w:r>
        <w:rPr>
          <w:rFonts w:ascii="David" w:eastAsia="Times New Roman" w:hAnsi="David" w:hint="cs"/>
          <w:rtl/>
          <w:lang w:eastAsia="he-IL"/>
        </w:rPr>
        <w:t>מוקדי תמיכה</w:t>
      </w:r>
      <w:r>
        <w:rPr>
          <w:rFonts w:ascii="David" w:eastAsia="Times New Roman" w:hAnsi="David" w:hint="cs"/>
          <w:color w:val="212529"/>
          <w:rtl/>
        </w:rPr>
        <w:t xml:space="preserve"> </w:t>
      </w:r>
      <w:r w:rsidRPr="00C93AC8">
        <w:rPr>
          <w:rFonts w:ascii="David" w:eastAsia="Times New Roman" w:hAnsi="David"/>
          <w:rtl/>
          <w:lang w:eastAsia="he-IL"/>
        </w:rPr>
        <w:t>בהיקף דומה</w:t>
      </w:r>
      <w:r>
        <w:rPr>
          <w:rFonts w:ascii="David" w:eastAsia="Times New Roman" w:hAnsi="David" w:hint="cs"/>
          <w:rtl/>
          <w:lang w:eastAsia="he-IL"/>
        </w:rPr>
        <w:t xml:space="preserve"> להיקף פרויקט זה,</w:t>
      </w:r>
      <w:r w:rsidRPr="00C93AC8">
        <w:rPr>
          <w:rFonts w:ascii="David" w:eastAsia="Times New Roman" w:hAnsi="David"/>
          <w:rtl/>
          <w:lang w:eastAsia="he-IL"/>
        </w:rPr>
        <w:t xml:space="preserve">  </w:t>
      </w:r>
      <w:r w:rsidRPr="00C93AC8">
        <w:rPr>
          <w:rFonts w:ascii="David" w:eastAsia="Times New Roman" w:hAnsi="David" w:hint="eastAsia"/>
          <w:rtl/>
          <w:lang w:eastAsia="he-IL"/>
        </w:rPr>
        <w:t>אשר</w:t>
      </w:r>
      <w:r w:rsidRPr="00C93AC8">
        <w:rPr>
          <w:rFonts w:ascii="David" w:eastAsia="Times New Roman" w:hAnsi="David"/>
          <w:rtl/>
          <w:lang w:eastAsia="he-IL"/>
        </w:rPr>
        <w:t xml:space="preserve"> </w:t>
      </w:r>
      <w:r w:rsidRPr="00C93AC8">
        <w:rPr>
          <w:rFonts w:ascii="David" w:eastAsia="Times New Roman" w:hAnsi="David" w:hint="eastAsia"/>
          <w:rtl/>
          <w:lang w:eastAsia="he-IL"/>
        </w:rPr>
        <w:t>יהיה</w:t>
      </w:r>
      <w:r w:rsidRPr="00C93AC8">
        <w:rPr>
          <w:rFonts w:ascii="David" w:eastAsia="Times New Roman" w:hAnsi="David"/>
          <w:rtl/>
          <w:lang w:eastAsia="he-IL"/>
        </w:rPr>
        <w:t xml:space="preserve"> </w:t>
      </w:r>
      <w:r w:rsidRPr="00C93AC8">
        <w:rPr>
          <w:rFonts w:ascii="David" w:eastAsia="Times New Roman" w:hAnsi="David" w:hint="eastAsia"/>
          <w:rtl/>
          <w:lang w:eastAsia="he-IL"/>
        </w:rPr>
        <w:t>אחראי</w:t>
      </w:r>
      <w:r w:rsidRPr="00C93AC8">
        <w:rPr>
          <w:rFonts w:ascii="David" w:eastAsia="Times New Roman" w:hAnsi="David"/>
          <w:rtl/>
          <w:lang w:eastAsia="he-IL"/>
        </w:rPr>
        <w:t>:</w:t>
      </w:r>
    </w:p>
    <w:p w14:paraId="23B115EE" w14:textId="35623C6F" w:rsidR="006E6B5F" w:rsidRPr="00831A8E" w:rsidRDefault="006E6B5F">
      <w:pPr>
        <w:numPr>
          <w:ilvl w:val="0"/>
          <w:numId w:val="136"/>
        </w:numPr>
        <w:bidi/>
        <w:spacing w:before="0" w:after="0" w:line="240" w:lineRule="auto"/>
        <w:rPr>
          <w:rFonts w:ascii="David" w:eastAsia="Times New Roman" w:hAnsi="David"/>
          <w:lang w:eastAsia="he-IL"/>
        </w:rPr>
      </w:pPr>
      <w:r w:rsidRPr="00831A8E">
        <w:rPr>
          <w:rFonts w:ascii="David" w:eastAsia="Times New Roman" w:hAnsi="David"/>
          <w:color w:val="212529"/>
          <w:rtl/>
        </w:rPr>
        <w:t>הכשרת מוקדנים</w:t>
      </w:r>
      <w:r w:rsidR="009A79C1">
        <w:rPr>
          <w:rFonts w:ascii="David" w:eastAsia="Times New Roman" w:hAnsi="David" w:hint="cs"/>
          <w:color w:val="212529"/>
          <w:rtl/>
        </w:rPr>
        <w:t>.</w:t>
      </w:r>
    </w:p>
    <w:p w14:paraId="5BA321B4" w14:textId="14B54804" w:rsidR="006E6B5F" w:rsidRPr="00831A8E" w:rsidRDefault="006E6B5F">
      <w:pPr>
        <w:numPr>
          <w:ilvl w:val="0"/>
          <w:numId w:val="136"/>
        </w:numPr>
        <w:bidi/>
        <w:spacing w:before="0" w:after="0" w:line="240" w:lineRule="auto"/>
        <w:rPr>
          <w:rFonts w:ascii="David" w:eastAsia="Times New Roman" w:hAnsi="David"/>
          <w:lang w:eastAsia="he-IL"/>
        </w:rPr>
      </w:pPr>
      <w:r w:rsidRPr="00831A8E">
        <w:rPr>
          <w:rFonts w:ascii="David" w:eastAsia="Times New Roman" w:hAnsi="David"/>
          <w:color w:val="212529"/>
          <w:rtl/>
        </w:rPr>
        <w:t>העברת עידכונים למוקד מגורמים שונים</w:t>
      </w:r>
      <w:r w:rsidR="009A79C1">
        <w:rPr>
          <w:rFonts w:ascii="David" w:eastAsia="Times New Roman" w:hAnsi="David" w:hint="cs"/>
          <w:color w:val="212529"/>
          <w:rtl/>
        </w:rPr>
        <w:t>.</w:t>
      </w:r>
    </w:p>
    <w:p w14:paraId="1C50D2DB" w14:textId="09988531" w:rsidR="006E6B5F" w:rsidRPr="00831A8E" w:rsidRDefault="006E6B5F">
      <w:pPr>
        <w:numPr>
          <w:ilvl w:val="0"/>
          <w:numId w:val="136"/>
        </w:numPr>
        <w:bidi/>
        <w:spacing w:before="0" w:after="0" w:line="240" w:lineRule="auto"/>
        <w:rPr>
          <w:rFonts w:ascii="David" w:eastAsia="Times New Roman" w:hAnsi="David"/>
          <w:lang w:eastAsia="he-IL"/>
        </w:rPr>
      </w:pPr>
      <w:r w:rsidRPr="00831A8E">
        <w:rPr>
          <w:rFonts w:ascii="David" w:eastAsia="Times New Roman" w:hAnsi="David"/>
          <w:color w:val="212529"/>
          <w:rtl/>
        </w:rPr>
        <w:t>הובלת תהליכי שינוי ושיפור ביצועי הצוות במוקד</w:t>
      </w:r>
      <w:r w:rsidR="009A79C1">
        <w:rPr>
          <w:rFonts w:ascii="David" w:eastAsia="Times New Roman" w:hAnsi="David" w:hint="cs"/>
          <w:color w:val="212529"/>
          <w:rtl/>
        </w:rPr>
        <w:t>.</w:t>
      </w:r>
    </w:p>
    <w:p w14:paraId="63B5D494" w14:textId="36F4B501" w:rsidR="006E6B5F" w:rsidRPr="00831A8E" w:rsidRDefault="006E6B5F">
      <w:pPr>
        <w:numPr>
          <w:ilvl w:val="0"/>
          <w:numId w:val="136"/>
        </w:numPr>
        <w:bidi/>
        <w:spacing w:before="0" w:after="0" w:line="240" w:lineRule="auto"/>
        <w:rPr>
          <w:rFonts w:ascii="David" w:eastAsia="Times New Roman" w:hAnsi="David"/>
          <w:lang w:eastAsia="he-IL"/>
        </w:rPr>
      </w:pPr>
      <w:bookmarkStart w:id="66" w:name="_Hlk67221811"/>
      <w:r>
        <w:rPr>
          <w:rFonts w:ascii="David" w:eastAsia="Times New Roman" w:hAnsi="David" w:hint="cs"/>
          <w:color w:val="212529"/>
          <w:rtl/>
        </w:rPr>
        <w:t>הקמת</w:t>
      </w:r>
      <w:r w:rsidRPr="00831A8E">
        <w:rPr>
          <w:rFonts w:ascii="David" w:eastAsia="Times New Roman" w:hAnsi="David"/>
          <w:color w:val="212529"/>
          <w:rtl/>
        </w:rPr>
        <w:t xml:space="preserve"> מאגר </w:t>
      </w:r>
      <w:r w:rsidRPr="00831A8E">
        <w:rPr>
          <w:rFonts w:ascii="David" w:eastAsia="Times New Roman" w:hAnsi="David"/>
          <w:color w:val="212529"/>
        </w:rPr>
        <w:t>FAQ</w:t>
      </w:r>
      <w:r w:rsidRPr="00831A8E">
        <w:rPr>
          <w:rFonts w:ascii="David" w:eastAsia="Times New Roman" w:hAnsi="David"/>
          <w:color w:val="212529"/>
          <w:rtl/>
        </w:rPr>
        <w:t xml:space="preserve"> על בסיס הפניות במערכת תיעוד פניות</w:t>
      </w:r>
      <w:r w:rsidR="009A79C1">
        <w:rPr>
          <w:rFonts w:ascii="David" w:eastAsia="Times New Roman" w:hAnsi="David" w:hint="cs"/>
          <w:color w:val="212529"/>
          <w:rtl/>
        </w:rPr>
        <w:t>.</w:t>
      </w:r>
      <w:bookmarkEnd w:id="66"/>
    </w:p>
    <w:p w14:paraId="51A9145F" w14:textId="28A79D3C" w:rsidR="006E6B5F" w:rsidRPr="00831A8E" w:rsidRDefault="006E6B5F">
      <w:pPr>
        <w:numPr>
          <w:ilvl w:val="0"/>
          <w:numId w:val="136"/>
        </w:numPr>
        <w:bidi/>
        <w:spacing w:before="0" w:after="0" w:line="240" w:lineRule="auto"/>
        <w:rPr>
          <w:rFonts w:ascii="David" w:eastAsia="Times New Roman" w:hAnsi="David"/>
          <w:lang w:eastAsia="he-IL"/>
        </w:rPr>
      </w:pPr>
      <w:r>
        <w:rPr>
          <w:rFonts w:ascii="David" w:eastAsia="Times New Roman" w:hAnsi="David" w:hint="cs"/>
          <w:color w:val="212529"/>
          <w:rtl/>
        </w:rPr>
        <w:t>עדכון</w:t>
      </w:r>
      <w:r w:rsidRPr="00831A8E">
        <w:rPr>
          <w:rFonts w:ascii="David" w:eastAsia="Times New Roman" w:hAnsi="David"/>
          <w:color w:val="212529"/>
          <w:rtl/>
        </w:rPr>
        <w:t xml:space="preserve"> מדדי ה-</w:t>
      </w:r>
      <w:r w:rsidRPr="00831A8E">
        <w:rPr>
          <w:rFonts w:ascii="David" w:eastAsia="Times New Roman" w:hAnsi="David"/>
          <w:color w:val="212529"/>
        </w:rPr>
        <w:t>SLA</w:t>
      </w:r>
      <w:r w:rsidR="00C65B3D">
        <w:rPr>
          <w:rFonts w:ascii="David" w:eastAsia="Times New Roman" w:hAnsi="David" w:hint="cs"/>
          <w:color w:val="212529"/>
          <w:rtl/>
        </w:rPr>
        <w:t>.</w:t>
      </w:r>
    </w:p>
    <w:p w14:paraId="5E7F5BD9" w14:textId="64D0CB64" w:rsidR="006E6B5F" w:rsidRPr="00831A8E" w:rsidRDefault="006E6B5F">
      <w:pPr>
        <w:numPr>
          <w:ilvl w:val="0"/>
          <w:numId w:val="136"/>
        </w:numPr>
        <w:bidi/>
        <w:spacing w:before="0" w:after="0" w:line="240" w:lineRule="auto"/>
        <w:rPr>
          <w:rFonts w:ascii="David" w:eastAsia="Times New Roman" w:hAnsi="David"/>
          <w:lang w:eastAsia="he-IL"/>
        </w:rPr>
      </w:pPr>
      <w:r w:rsidRPr="00831A8E">
        <w:rPr>
          <w:rFonts w:ascii="David" w:eastAsia="Times New Roman" w:hAnsi="David"/>
          <w:color w:val="212529"/>
          <w:rtl/>
        </w:rPr>
        <w:t xml:space="preserve">הפקת דוחות פעילות </w:t>
      </w:r>
      <w:bookmarkStart w:id="67" w:name="_Hlk67221844"/>
      <w:r w:rsidRPr="00831A8E">
        <w:rPr>
          <w:rFonts w:ascii="David" w:eastAsia="Times New Roman" w:hAnsi="David"/>
          <w:color w:val="212529"/>
          <w:rtl/>
        </w:rPr>
        <w:t>על בסיס מערכת תיעוד פניות</w:t>
      </w:r>
      <w:bookmarkEnd w:id="67"/>
      <w:r w:rsidR="009A79C1">
        <w:rPr>
          <w:rFonts w:ascii="David" w:eastAsia="Times New Roman" w:hAnsi="David" w:hint="cs"/>
          <w:color w:val="212529"/>
          <w:rtl/>
        </w:rPr>
        <w:t>.</w:t>
      </w:r>
    </w:p>
    <w:p w14:paraId="56F37DC8" w14:textId="3917A7FA" w:rsidR="006E6B5F" w:rsidRPr="00831A8E" w:rsidRDefault="006E6B5F">
      <w:pPr>
        <w:numPr>
          <w:ilvl w:val="0"/>
          <w:numId w:val="136"/>
        </w:numPr>
        <w:bidi/>
        <w:spacing w:before="0" w:after="0" w:line="240" w:lineRule="auto"/>
        <w:rPr>
          <w:rFonts w:ascii="David" w:eastAsia="Times New Roman" w:hAnsi="David"/>
          <w:lang w:eastAsia="he-IL"/>
        </w:rPr>
      </w:pPr>
      <w:r>
        <w:rPr>
          <w:rFonts w:ascii="David" w:eastAsia="Times New Roman" w:hAnsi="David" w:hint="cs"/>
          <w:color w:val="212529"/>
          <w:rtl/>
        </w:rPr>
        <w:t>הפקת</w:t>
      </w:r>
      <w:r w:rsidRPr="00831A8E">
        <w:rPr>
          <w:rFonts w:ascii="David" w:eastAsia="Times New Roman" w:hAnsi="David"/>
          <w:color w:val="212529"/>
          <w:rtl/>
        </w:rPr>
        <w:t xml:space="preserve"> דוחות מעקב לגבי הרישום לתחרויות</w:t>
      </w:r>
      <w:r w:rsidR="009A79C1">
        <w:rPr>
          <w:rFonts w:ascii="David" w:eastAsia="Times New Roman" w:hAnsi="David" w:hint="cs"/>
          <w:color w:val="212529"/>
          <w:rtl/>
        </w:rPr>
        <w:t>.</w:t>
      </w:r>
    </w:p>
    <w:p w14:paraId="562D355A" w14:textId="5B93E3D5" w:rsidR="006E6B5F" w:rsidRPr="00831A8E" w:rsidRDefault="006E6B5F">
      <w:pPr>
        <w:numPr>
          <w:ilvl w:val="0"/>
          <w:numId w:val="136"/>
        </w:numPr>
        <w:bidi/>
        <w:spacing w:before="0" w:after="0" w:line="240" w:lineRule="auto"/>
        <w:rPr>
          <w:rFonts w:ascii="David" w:eastAsia="Times New Roman" w:hAnsi="David"/>
          <w:lang w:eastAsia="he-IL"/>
        </w:rPr>
      </w:pPr>
      <w:r>
        <w:rPr>
          <w:rFonts w:ascii="David" w:eastAsia="Times New Roman" w:hAnsi="David" w:hint="cs"/>
          <w:color w:val="212529"/>
          <w:rtl/>
        </w:rPr>
        <w:t xml:space="preserve">הפקת דוחות </w:t>
      </w:r>
      <w:r w:rsidRPr="00831A8E">
        <w:rPr>
          <w:rFonts w:ascii="David" w:eastAsia="Times New Roman" w:hAnsi="David"/>
          <w:color w:val="212529"/>
          <w:rtl/>
        </w:rPr>
        <w:t>סטטוס גיוס מנטורים ושיבוצם בבתי הספר</w:t>
      </w:r>
      <w:r w:rsidR="009A79C1">
        <w:rPr>
          <w:rFonts w:ascii="David" w:eastAsia="Times New Roman" w:hAnsi="David" w:hint="cs"/>
          <w:color w:val="212529"/>
          <w:rtl/>
        </w:rPr>
        <w:t>.</w:t>
      </w:r>
    </w:p>
    <w:p w14:paraId="1F64936A" w14:textId="53983D31" w:rsidR="006E6B5F" w:rsidRPr="00831A8E" w:rsidRDefault="006E6B5F">
      <w:pPr>
        <w:numPr>
          <w:ilvl w:val="0"/>
          <w:numId w:val="136"/>
        </w:numPr>
        <w:bidi/>
        <w:spacing w:before="0" w:after="0" w:line="240" w:lineRule="auto"/>
        <w:rPr>
          <w:rFonts w:ascii="David" w:eastAsia="Times New Roman" w:hAnsi="David"/>
          <w:lang w:eastAsia="he-IL"/>
        </w:rPr>
      </w:pPr>
      <w:r w:rsidRPr="00831A8E">
        <w:rPr>
          <w:rFonts w:ascii="David" w:eastAsia="Times New Roman" w:hAnsi="David"/>
          <w:color w:val="212529"/>
          <w:rtl/>
        </w:rPr>
        <w:t>טיוב מסמכים (אישורי הורים, פרוטוקולים, תקנונים, מדריכי הדרכה</w:t>
      </w:r>
      <w:r w:rsidR="00CF5CEA">
        <w:rPr>
          <w:rFonts w:ascii="David" w:eastAsia="Times New Roman" w:hAnsi="David" w:hint="cs"/>
          <w:color w:val="212529"/>
          <w:rtl/>
        </w:rPr>
        <w:t xml:space="preserve"> וכד')</w:t>
      </w:r>
      <w:r w:rsidR="009A79C1">
        <w:rPr>
          <w:rFonts w:ascii="David" w:eastAsia="Times New Roman" w:hAnsi="David" w:hint="cs"/>
          <w:color w:val="212529"/>
          <w:rtl/>
        </w:rPr>
        <w:t>.</w:t>
      </w:r>
    </w:p>
    <w:p w14:paraId="633EF6FE" w14:textId="77777777" w:rsidR="00182FF1" w:rsidRPr="009A79C1" w:rsidRDefault="00182FF1" w:rsidP="00182FF1">
      <w:pPr>
        <w:pStyle w:val="3"/>
        <w:ind w:left="700"/>
        <w:rPr>
          <w:rFonts w:ascii="David" w:hAnsi="David"/>
          <w:b/>
          <w:bCs w:val="0"/>
          <w:sz w:val="22"/>
          <w:szCs w:val="22"/>
        </w:rPr>
      </w:pPr>
      <w:r w:rsidRPr="009A79C1">
        <w:rPr>
          <w:rFonts w:ascii="David" w:hAnsi="David" w:hint="cs"/>
          <w:sz w:val="22"/>
          <w:szCs w:val="22"/>
          <w:rtl/>
        </w:rPr>
        <w:t xml:space="preserve">העמדת עד 10 ערכות מחשב ותקשורת </w:t>
      </w:r>
      <w:r w:rsidRPr="009A79C1">
        <w:rPr>
          <w:rFonts w:ascii="David" w:hAnsi="David" w:hint="eastAsia"/>
          <w:sz w:val="22"/>
          <w:szCs w:val="22"/>
          <w:rtl/>
        </w:rPr>
        <w:t>בדגם</w:t>
      </w:r>
      <w:r w:rsidRPr="009A79C1">
        <w:rPr>
          <w:rFonts w:ascii="David" w:hAnsi="David"/>
          <w:sz w:val="22"/>
          <w:szCs w:val="22"/>
          <w:rtl/>
        </w:rPr>
        <w:t xml:space="preserve"> </w:t>
      </w:r>
      <w:r w:rsidRPr="009A79C1">
        <w:rPr>
          <w:rFonts w:ascii="David" w:hAnsi="David" w:hint="eastAsia"/>
          <w:sz w:val="22"/>
          <w:szCs w:val="22"/>
          <w:rtl/>
        </w:rPr>
        <w:t>אליפות</w:t>
      </w:r>
      <w:r w:rsidRPr="009A79C1">
        <w:rPr>
          <w:rFonts w:ascii="David" w:hAnsi="David"/>
          <w:sz w:val="22"/>
          <w:szCs w:val="22"/>
          <w:rtl/>
        </w:rPr>
        <w:t xml:space="preserve"> </w:t>
      </w:r>
      <w:r w:rsidRPr="009A79C1">
        <w:rPr>
          <w:rFonts w:ascii="David" w:hAnsi="David" w:hint="cs"/>
          <w:sz w:val="22"/>
          <w:szCs w:val="22"/>
          <w:rtl/>
        </w:rPr>
        <w:t xml:space="preserve">כחלק מהשרות וללא עלות - </w:t>
      </w:r>
      <w:r w:rsidRPr="009A79C1">
        <w:rPr>
          <w:rFonts w:ascii="David" w:hAnsi="David" w:hint="eastAsia"/>
          <w:b/>
          <w:bCs w:val="0"/>
          <w:sz w:val="22"/>
          <w:szCs w:val="22"/>
          <w:rtl/>
        </w:rPr>
        <w:t>בתצורה</w:t>
      </w:r>
      <w:r w:rsidRPr="009A79C1">
        <w:rPr>
          <w:rFonts w:ascii="David" w:hAnsi="David"/>
          <w:b/>
          <w:bCs w:val="0"/>
          <w:sz w:val="22"/>
          <w:szCs w:val="22"/>
          <w:rtl/>
        </w:rPr>
        <w:t xml:space="preserve"> המתוארת בסעיף 3.3.5 </w:t>
      </w:r>
      <w:r w:rsidRPr="009A79C1">
        <w:rPr>
          <w:rFonts w:ascii="David" w:hAnsi="David" w:hint="eastAsia"/>
          <w:b/>
          <w:bCs w:val="0"/>
          <w:sz w:val="22"/>
          <w:szCs w:val="22"/>
          <w:rtl/>
        </w:rPr>
        <w:t>ל</w:t>
      </w:r>
      <w:r w:rsidRPr="009A79C1">
        <w:rPr>
          <w:rFonts w:ascii="David" w:hAnsi="David" w:hint="cs"/>
          <w:b/>
          <w:bCs w:val="0"/>
          <w:sz w:val="22"/>
          <w:szCs w:val="22"/>
          <w:rtl/>
        </w:rPr>
        <w:t>תקופה של עד</w:t>
      </w:r>
      <w:r w:rsidRPr="009A79C1">
        <w:rPr>
          <w:rFonts w:ascii="David" w:hAnsi="David"/>
          <w:b/>
          <w:bCs w:val="0"/>
          <w:sz w:val="22"/>
          <w:szCs w:val="22"/>
          <w:rtl/>
        </w:rPr>
        <w:t xml:space="preserve"> </w:t>
      </w:r>
      <w:r w:rsidRPr="009A79C1">
        <w:rPr>
          <w:rFonts w:ascii="David" w:hAnsi="David" w:hint="eastAsia"/>
          <w:b/>
          <w:bCs w:val="0"/>
          <w:sz w:val="22"/>
          <w:szCs w:val="22"/>
          <w:rtl/>
        </w:rPr>
        <w:t>שנה</w:t>
      </w:r>
      <w:r w:rsidRPr="009A79C1">
        <w:rPr>
          <w:rFonts w:ascii="David" w:hAnsi="David"/>
          <w:b/>
          <w:bCs w:val="0"/>
          <w:sz w:val="22"/>
          <w:szCs w:val="22"/>
          <w:rtl/>
        </w:rPr>
        <w:t xml:space="preserve">, </w:t>
      </w:r>
      <w:r w:rsidRPr="009A79C1">
        <w:rPr>
          <w:rFonts w:ascii="David" w:hAnsi="David" w:hint="eastAsia"/>
          <w:b/>
          <w:bCs w:val="0"/>
          <w:sz w:val="22"/>
          <w:szCs w:val="22"/>
          <w:rtl/>
        </w:rPr>
        <w:t>כולל</w:t>
      </w:r>
      <w:r w:rsidRPr="009A79C1">
        <w:rPr>
          <w:rFonts w:ascii="David" w:hAnsi="David"/>
          <w:b/>
          <w:bCs w:val="0"/>
          <w:sz w:val="22"/>
          <w:szCs w:val="22"/>
          <w:rtl/>
        </w:rPr>
        <w:t xml:space="preserve"> </w:t>
      </w:r>
      <w:r w:rsidRPr="009A79C1">
        <w:rPr>
          <w:rFonts w:ascii="David" w:hAnsi="David" w:hint="eastAsia"/>
          <w:b/>
          <w:bCs w:val="0"/>
          <w:sz w:val="22"/>
          <w:szCs w:val="22"/>
          <w:rtl/>
        </w:rPr>
        <w:t>אחריות</w:t>
      </w:r>
      <w:r w:rsidRPr="009A79C1">
        <w:rPr>
          <w:rFonts w:ascii="David" w:hAnsi="David"/>
          <w:b/>
          <w:bCs w:val="0"/>
          <w:sz w:val="22"/>
          <w:szCs w:val="22"/>
          <w:rtl/>
        </w:rPr>
        <w:t xml:space="preserve"> </w:t>
      </w:r>
      <w:r w:rsidRPr="009A79C1">
        <w:rPr>
          <w:rFonts w:ascii="David" w:hAnsi="David" w:hint="eastAsia"/>
          <w:b/>
          <w:bCs w:val="0"/>
          <w:sz w:val="22"/>
          <w:szCs w:val="22"/>
          <w:rtl/>
        </w:rPr>
        <w:t>מלאה</w:t>
      </w:r>
      <w:r w:rsidRPr="009A79C1">
        <w:rPr>
          <w:rFonts w:ascii="David" w:hAnsi="David"/>
          <w:b/>
          <w:bCs w:val="0"/>
          <w:sz w:val="22"/>
          <w:szCs w:val="22"/>
          <w:rtl/>
        </w:rPr>
        <w:t xml:space="preserve"> </w:t>
      </w:r>
      <w:r w:rsidRPr="009A79C1">
        <w:rPr>
          <w:rFonts w:ascii="David" w:hAnsi="David" w:hint="eastAsia"/>
          <w:b/>
          <w:bCs w:val="0"/>
          <w:sz w:val="22"/>
          <w:szCs w:val="22"/>
          <w:rtl/>
        </w:rPr>
        <w:t>על</w:t>
      </w:r>
      <w:r w:rsidRPr="009A79C1">
        <w:rPr>
          <w:rFonts w:ascii="David" w:hAnsi="David"/>
          <w:b/>
          <w:bCs w:val="0"/>
          <w:sz w:val="22"/>
          <w:szCs w:val="22"/>
          <w:rtl/>
        </w:rPr>
        <w:t xml:space="preserve"> </w:t>
      </w:r>
      <w:r w:rsidRPr="009A79C1">
        <w:rPr>
          <w:rFonts w:ascii="David" w:hAnsi="David" w:hint="eastAsia"/>
          <w:b/>
          <w:bCs w:val="0"/>
          <w:sz w:val="22"/>
          <w:szCs w:val="22"/>
          <w:rtl/>
        </w:rPr>
        <w:t>שבר</w:t>
      </w:r>
      <w:r w:rsidRPr="009A79C1">
        <w:rPr>
          <w:rFonts w:ascii="David" w:hAnsi="David"/>
          <w:b/>
          <w:bCs w:val="0"/>
          <w:sz w:val="22"/>
          <w:szCs w:val="22"/>
          <w:rtl/>
        </w:rPr>
        <w:t xml:space="preserve"> </w:t>
      </w:r>
      <w:r w:rsidRPr="009A79C1">
        <w:rPr>
          <w:rFonts w:ascii="David" w:hAnsi="David" w:hint="eastAsia"/>
          <w:b/>
          <w:bCs w:val="0"/>
          <w:sz w:val="22"/>
          <w:szCs w:val="22"/>
          <w:rtl/>
        </w:rPr>
        <w:t>ותקלות</w:t>
      </w:r>
      <w:r w:rsidRPr="009A79C1">
        <w:rPr>
          <w:rFonts w:ascii="David" w:hAnsi="David"/>
          <w:b/>
          <w:bCs w:val="0"/>
          <w:sz w:val="22"/>
          <w:szCs w:val="22"/>
          <w:rtl/>
        </w:rPr>
        <w:t xml:space="preserve"> </w:t>
      </w:r>
      <w:r w:rsidRPr="009A79C1">
        <w:rPr>
          <w:rFonts w:ascii="David" w:hAnsi="David" w:hint="eastAsia"/>
          <w:b/>
          <w:bCs w:val="0"/>
          <w:sz w:val="22"/>
          <w:szCs w:val="22"/>
          <w:rtl/>
        </w:rPr>
        <w:t>והחלפה</w:t>
      </w:r>
      <w:r w:rsidRPr="009A79C1">
        <w:rPr>
          <w:rFonts w:ascii="David" w:hAnsi="David"/>
          <w:b/>
          <w:bCs w:val="0"/>
          <w:sz w:val="22"/>
          <w:szCs w:val="22"/>
          <w:rtl/>
        </w:rPr>
        <w:t xml:space="preserve"> </w:t>
      </w:r>
      <w:r w:rsidRPr="009A79C1">
        <w:rPr>
          <w:rFonts w:ascii="David" w:hAnsi="David" w:hint="eastAsia"/>
          <w:b/>
          <w:bCs w:val="0"/>
          <w:sz w:val="22"/>
          <w:szCs w:val="22"/>
          <w:rtl/>
        </w:rPr>
        <w:t>בעת</w:t>
      </w:r>
      <w:r w:rsidRPr="009A79C1">
        <w:rPr>
          <w:rFonts w:ascii="David" w:hAnsi="David"/>
          <w:b/>
          <w:bCs w:val="0"/>
          <w:sz w:val="22"/>
          <w:szCs w:val="22"/>
          <w:rtl/>
        </w:rPr>
        <w:t xml:space="preserve"> </w:t>
      </w:r>
      <w:r w:rsidRPr="009A79C1">
        <w:rPr>
          <w:rFonts w:ascii="David" w:hAnsi="David" w:hint="eastAsia"/>
          <w:b/>
          <w:bCs w:val="0"/>
          <w:sz w:val="22"/>
          <w:szCs w:val="22"/>
          <w:rtl/>
        </w:rPr>
        <w:t>הצורך</w:t>
      </w:r>
      <w:r w:rsidRPr="009A79C1">
        <w:rPr>
          <w:rFonts w:ascii="David" w:hAnsi="David" w:hint="cs"/>
          <w:b/>
          <w:bCs w:val="0"/>
          <w:sz w:val="22"/>
          <w:szCs w:val="22"/>
          <w:rtl/>
        </w:rPr>
        <w:t>.  ראה פרוט נוסף בסעיף 2.1 "מילון מונחים" בשורה 28.</w:t>
      </w:r>
    </w:p>
    <w:p w14:paraId="2438C2AC" w14:textId="77777777" w:rsidR="008145A8" w:rsidRPr="00C93AC8" w:rsidRDefault="008145A8" w:rsidP="004E0462">
      <w:pPr>
        <w:bidi/>
        <w:spacing w:before="0" w:after="0" w:line="240" w:lineRule="auto"/>
        <w:rPr>
          <w:rFonts w:ascii="David" w:eastAsia="Times New Roman" w:hAnsi="David"/>
          <w:lang w:eastAsia="he-IL"/>
        </w:rPr>
      </w:pPr>
    </w:p>
    <w:p w14:paraId="4E2ACEF2" w14:textId="3ED0DEFC" w:rsidR="00B6637D" w:rsidRPr="004E0462" w:rsidRDefault="00287ECA" w:rsidP="00A52816">
      <w:pPr>
        <w:pStyle w:val="Heading2"/>
        <w:rPr>
          <w:rFonts w:cs="David"/>
          <w:szCs w:val="24"/>
        </w:rPr>
      </w:pPr>
      <w:bookmarkStart w:id="68" w:name="_Toc64876258"/>
      <w:bookmarkStart w:id="69" w:name="_Hlk63287997"/>
      <w:r>
        <w:rPr>
          <w:rFonts w:cs="David" w:hint="cs"/>
          <w:szCs w:val="24"/>
          <w:rtl/>
        </w:rPr>
        <w:t>(</w:t>
      </w:r>
      <w:r>
        <w:rPr>
          <w:rFonts w:cs="David" w:hint="cs"/>
          <w:szCs w:val="24"/>
        </w:rPr>
        <w:t>I</w:t>
      </w:r>
      <w:r>
        <w:rPr>
          <w:rFonts w:cs="David" w:hint="cs"/>
          <w:szCs w:val="24"/>
          <w:rtl/>
        </w:rPr>
        <w:t xml:space="preserve">) </w:t>
      </w:r>
      <w:bookmarkEnd w:id="68"/>
      <w:r w:rsidR="000F398F">
        <w:rPr>
          <w:rFonts w:cs="David" w:hint="cs"/>
          <w:szCs w:val="24"/>
          <w:rtl/>
        </w:rPr>
        <w:t>דרישות מה</w:t>
      </w:r>
      <w:r w:rsidR="00CB61CF">
        <w:rPr>
          <w:rFonts w:cs="David" w:hint="cs"/>
          <w:szCs w:val="24"/>
          <w:rtl/>
        </w:rPr>
        <w:t>מציע</w:t>
      </w:r>
    </w:p>
    <w:bookmarkEnd w:id="69"/>
    <w:p w14:paraId="5B51EB49" w14:textId="77777777" w:rsidR="00B6637D" w:rsidRPr="00C93AC8" w:rsidRDefault="00B6637D" w:rsidP="00B6637D">
      <w:pPr>
        <w:pStyle w:val="3"/>
        <w:ind w:left="700"/>
        <w:rPr>
          <w:rFonts w:ascii="David" w:hAnsi="David"/>
          <w:rtl/>
        </w:rPr>
      </w:pPr>
      <w:r w:rsidRPr="00C93AC8">
        <w:rPr>
          <w:rFonts w:ascii="David" w:hAnsi="David" w:hint="eastAsia"/>
          <w:rtl/>
        </w:rPr>
        <w:t>בחינות</w:t>
      </w:r>
      <w:r w:rsidRPr="00C93AC8">
        <w:rPr>
          <w:rFonts w:ascii="David" w:hAnsi="David"/>
          <w:rtl/>
        </w:rPr>
        <w:t xml:space="preserve"> </w:t>
      </w:r>
      <w:r w:rsidRPr="00C93AC8">
        <w:rPr>
          <w:rFonts w:ascii="David" w:hAnsi="David" w:hint="eastAsia"/>
          <w:rtl/>
        </w:rPr>
        <w:t>ממוחשבות</w:t>
      </w:r>
      <w:r w:rsidRPr="00C93AC8">
        <w:rPr>
          <w:rFonts w:ascii="David" w:hAnsi="David"/>
        </w:rPr>
        <w:t xml:space="preserve">  </w:t>
      </w:r>
    </w:p>
    <w:p w14:paraId="70BC3365" w14:textId="77777777" w:rsidR="00B6637D" w:rsidRPr="00C93AC8" w:rsidRDefault="00B6637D" w:rsidP="00B6637D">
      <w:pPr>
        <w:bidi/>
        <w:spacing w:after="0" w:line="240" w:lineRule="auto"/>
        <w:ind w:left="727"/>
        <w:jc w:val="left"/>
        <w:rPr>
          <w:rFonts w:ascii="David" w:eastAsia="Times New Roman" w:hAnsi="David"/>
          <w:rtl/>
          <w:lang w:eastAsia="he-IL"/>
        </w:rPr>
      </w:pPr>
      <w:bookmarkStart w:id="70" w:name="_Hlk66359230"/>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b/>
          <w:bCs/>
          <w:u w:val="single"/>
          <w:rtl/>
          <w:lang w:eastAsia="he-IL"/>
        </w:rPr>
        <w:t>יפרט</w:t>
      </w:r>
      <w:r w:rsidRPr="00C93AC8">
        <w:rPr>
          <w:rFonts w:ascii="David" w:eastAsia="Times New Roman" w:hAnsi="David"/>
          <w:rtl/>
          <w:lang w:eastAsia="he-IL"/>
        </w:rPr>
        <w:t xml:space="preserve"> וירחיב מנסיונו </w:t>
      </w:r>
      <w:r w:rsidRPr="00C93AC8">
        <w:rPr>
          <w:rFonts w:ascii="David" w:eastAsia="Times New Roman" w:hAnsi="David" w:hint="eastAsia"/>
          <w:rtl/>
          <w:lang w:eastAsia="he-IL"/>
        </w:rPr>
        <w:t>במענה</w:t>
      </w:r>
      <w:r w:rsidRPr="00C93AC8">
        <w:rPr>
          <w:rFonts w:ascii="David" w:eastAsia="Times New Roman" w:hAnsi="David"/>
          <w:rtl/>
          <w:lang w:eastAsia="he-IL"/>
        </w:rPr>
        <w:t xml:space="preserve"> </w:t>
      </w:r>
      <w:r w:rsidRPr="00C93AC8">
        <w:rPr>
          <w:rFonts w:ascii="David" w:eastAsia="Times New Roman" w:hAnsi="David" w:hint="eastAsia"/>
          <w:rtl/>
          <w:lang w:eastAsia="he-IL"/>
        </w:rPr>
        <w:t>לסעיפים</w:t>
      </w:r>
      <w:r w:rsidRPr="00C93AC8">
        <w:rPr>
          <w:rFonts w:ascii="David" w:eastAsia="Times New Roman" w:hAnsi="David"/>
          <w:rtl/>
          <w:lang w:eastAsia="he-IL"/>
        </w:rPr>
        <w:t xml:space="preserve"> </w:t>
      </w:r>
      <w:r w:rsidRPr="00D07186">
        <w:rPr>
          <w:rFonts w:ascii="David" w:eastAsia="Times New Roman" w:hAnsi="David"/>
          <w:rtl/>
          <w:lang w:eastAsia="he-IL"/>
        </w:rPr>
        <w:t>מ-</w:t>
      </w:r>
      <w:r w:rsidRPr="00D07186">
        <w:rPr>
          <w:rFonts w:ascii="David" w:eastAsia="Times New Roman" w:hAnsi="David"/>
          <w:b/>
          <w:bCs/>
          <w:rtl/>
          <w:lang w:eastAsia="he-IL"/>
        </w:rPr>
        <w:t xml:space="preserve"> 2.4.1.6 </w:t>
      </w:r>
      <w:r w:rsidRPr="00D07186">
        <w:rPr>
          <w:rFonts w:ascii="David" w:eastAsia="Times New Roman" w:hAnsi="David" w:hint="eastAsia"/>
          <w:b/>
          <w:bCs/>
          <w:rtl/>
          <w:lang w:eastAsia="he-IL"/>
        </w:rPr>
        <w:t>עד</w:t>
      </w:r>
      <w:r w:rsidRPr="00D07186">
        <w:rPr>
          <w:rFonts w:ascii="David" w:eastAsia="Times New Roman" w:hAnsi="David"/>
          <w:b/>
          <w:bCs/>
          <w:rtl/>
          <w:lang w:eastAsia="he-IL"/>
        </w:rPr>
        <w:t xml:space="preserve"> 2.4.1.9 </w:t>
      </w:r>
      <w:r w:rsidRPr="00D07186">
        <w:rPr>
          <w:rFonts w:ascii="David" w:eastAsia="Times New Roman" w:hAnsi="David"/>
          <w:rtl/>
          <w:lang w:eastAsia="he-IL"/>
        </w:rPr>
        <w:t>כיצד</w:t>
      </w:r>
      <w:r w:rsidRPr="00C93AC8">
        <w:rPr>
          <w:rFonts w:ascii="David" w:eastAsia="Times New Roman" w:hAnsi="David"/>
          <w:rtl/>
          <w:lang w:eastAsia="he-IL"/>
        </w:rPr>
        <w:t xml:space="preserve"> יערך ויעמוד בדרישות המפורטות.</w:t>
      </w:r>
    </w:p>
    <w:bookmarkEnd w:id="70"/>
    <w:p w14:paraId="7F0CAEC3" w14:textId="77777777" w:rsidR="00B6637D" w:rsidRPr="00C93AC8" w:rsidRDefault="00B6637D" w:rsidP="00B6637D">
      <w:pPr>
        <w:bidi/>
        <w:spacing w:before="0" w:after="0" w:line="240" w:lineRule="auto"/>
        <w:ind w:left="406"/>
        <w:rPr>
          <w:rFonts w:ascii="David" w:eastAsia="Times New Roman" w:hAnsi="David"/>
          <w:smallCaps/>
          <w:rtl/>
        </w:rPr>
      </w:pPr>
    </w:p>
    <w:p w14:paraId="24995F76" w14:textId="717B4F0B" w:rsidR="00B6637D" w:rsidRPr="00C93AC8" w:rsidRDefault="00B6637D" w:rsidP="00B6637D">
      <w:pPr>
        <w:pStyle w:val="5"/>
        <w:tabs>
          <w:tab w:val="left" w:pos="1218"/>
        </w:tabs>
        <w:ind w:left="1719" w:hanging="992"/>
        <w:rPr>
          <w:rFonts w:ascii="David" w:hAnsi="David"/>
          <w:rtl/>
        </w:rPr>
      </w:pPr>
      <w:r w:rsidRPr="00C93AC8">
        <w:rPr>
          <w:rFonts w:ascii="David" w:hAnsi="David"/>
        </w:rPr>
        <w:t>(I)</w:t>
      </w:r>
      <w:r w:rsidRPr="00C93AC8">
        <w:rPr>
          <w:rFonts w:ascii="David" w:hAnsi="David"/>
          <w:rtl/>
        </w:rPr>
        <w:t xml:space="preserve"> בחינות ומחקרים מתוכננים בשנת </w:t>
      </w:r>
      <w:r w:rsidR="00974B7E" w:rsidRPr="00C93AC8">
        <w:rPr>
          <w:rFonts w:ascii="David" w:hAnsi="David"/>
          <w:rtl/>
        </w:rPr>
        <w:t>202</w:t>
      </w:r>
      <w:r w:rsidR="00974B7E">
        <w:rPr>
          <w:rFonts w:ascii="David" w:hAnsi="David" w:hint="cs"/>
          <w:rtl/>
        </w:rPr>
        <w:t>3</w:t>
      </w:r>
      <w:r w:rsidRPr="00C93AC8">
        <w:rPr>
          <w:rFonts w:ascii="David" w:hAnsi="David"/>
          <w:rtl/>
        </w:rPr>
        <w:t>/</w:t>
      </w:r>
      <w:r w:rsidR="00974B7E" w:rsidRPr="00C93AC8">
        <w:rPr>
          <w:rFonts w:ascii="David" w:hAnsi="David"/>
          <w:rtl/>
        </w:rPr>
        <w:t>202</w:t>
      </w:r>
      <w:r w:rsidR="00974B7E">
        <w:rPr>
          <w:rFonts w:ascii="David" w:hAnsi="David" w:hint="cs"/>
          <w:rtl/>
        </w:rPr>
        <w:t>4</w:t>
      </w:r>
      <w:r w:rsidR="00974B7E" w:rsidRPr="00C93AC8">
        <w:rPr>
          <w:rFonts w:ascii="David" w:hAnsi="David"/>
          <w:rtl/>
        </w:rPr>
        <w:t xml:space="preserve"> </w:t>
      </w:r>
    </w:p>
    <w:p w14:paraId="2AEFE5A5" w14:textId="77777777" w:rsidR="00B6637D" w:rsidRPr="00C93AC8" w:rsidRDefault="00B6637D" w:rsidP="00B6637D">
      <w:pPr>
        <w:bidi/>
        <w:spacing w:line="240" w:lineRule="auto"/>
        <w:ind w:left="1719"/>
        <w:rPr>
          <w:rFonts w:ascii="David" w:hAnsi="David"/>
          <w:b/>
          <w:rtl/>
        </w:rPr>
      </w:pPr>
      <w:r w:rsidRPr="00C93AC8">
        <w:rPr>
          <w:rFonts w:ascii="David" w:hAnsi="David" w:hint="eastAsia"/>
          <w:b/>
          <w:rtl/>
        </w:rPr>
        <w:t>הבחינות</w:t>
      </w:r>
      <w:r w:rsidRPr="00C93AC8">
        <w:rPr>
          <w:rFonts w:ascii="David" w:hAnsi="David"/>
          <w:b/>
          <w:rtl/>
        </w:rPr>
        <w:t xml:space="preserve"> והמחקרים המתוכננים לשנים אלו מפורטים (עם נפחים חזויים)  </w:t>
      </w:r>
      <w:r w:rsidRPr="00C93AC8">
        <w:rPr>
          <w:rFonts w:ascii="David" w:hAnsi="David" w:hint="eastAsia"/>
          <w:b/>
          <w:rtl/>
        </w:rPr>
        <w:t>בסעיפים</w:t>
      </w:r>
      <w:r w:rsidRPr="00C93AC8">
        <w:rPr>
          <w:rFonts w:ascii="David" w:hAnsi="David"/>
          <w:b/>
          <w:rtl/>
        </w:rPr>
        <w:t xml:space="preserve"> 2.8.1/2 </w:t>
      </w:r>
      <w:r w:rsidRPr="00C93AC8">
        <w:rPr>
          <w:rFonts w:ascii="David" w:hAnsi="David" w:hint="eastAsia"/>
          <w:b/>
          <w:rtl/>
        </w:rPr>
        <w:t>נפחים</w:t>
      </w:r>
      <w:r w:rsidRPr="00C93AC8">
        <w:rPr>
          <w:rFonts w:ascii="David" w:hAnsi="David"/>
          <w:b/>
          <w:rtl/>
        </w:rPr>
        <w:t xml:space="preserve"> עומסים וביצועים בהמשך.</w:t>
      </w:r>
    </w:p>
    <w:p w14:paraId="5049B21F" w14:textId="0D40904E" w:rsidR="00B6637D" w:rsidRPr="00C93AC8" w:rsidRDefault="00B6637D" w:rsidP="00B6637D">
      <w:pPr>
        <w:pStyle w:val="5"/>
        <w:tabs>
          <w:tab w:val="left" w:pos="1218"/>
        </w:tabs>
        <w:ind w:left="1719" w:hanging="992"/>
        <w:rPr>
          <w:rFonts w:ascii="David" w:hAnsi="David"/>
        </w:rPr>
      </w:pPr>
      <w:r w:rsidRPr="00C93AC8">
        <w:rPr>
          <w:rFonts w:ascii="David" w:hAnsi="David"/>
        </w:rPr>
        <w:t xml:space="preserve"> (I)</w:t>
      </w:r>
      <w:r w:rsidRPr="00C93AC8">
        <w:rPr>
          <w:rFonts w:ascii="David" w:hAnsi="David" w:hint="eastAsia"/>
          <w:rtl/>
        </w:rPr>
        <w:t>בחינות</w:t>
      </w:r>
      <w:r w:rsidRPr="00C93AC8">
        <w:rPr>
          <w:rFonts w:ascii="David" w:hAnsi="David"/>
          <w:rtl/>
        </w:rPr>
        <w:t xml:space="preserve"> </w:t>
      </w:r>
      <w:r w:rsidRPr="00C93AC8">
        <w:rPr>
          <w:rFonts w:ascii="David" w:hAnsi="David" w:hint="eastAsia"/>
          <w:rtl/>
        </w:rPr>
        <w:t>משנת</w:t>
      </w:r>
      <w:r w:rsidRPr="00C93AC8">
        <w:rPr>
          <w:rFonts w:ascii="David" w:hAnsi="David"/>
          <w:rtl/>
        </w:rPr>
        <w:t xml:space="preserve"> </w:t>
      </w:r>
      <w:r w:rsidR="0098019F" w:rsidRPr="00C93AC8">
        <w:rPr>
          <w:rFonts w:ascii="David" w:hAnsi="David"/>
          <w:rtl/>
        </w:rPr>
        <w:t>202</w:t>
      </w:r>
      <w:r w:rsidR="0098019F">
        <w:rPr>
          <w:rFonts w:ascii="David" w:hAnsi="David" w:hint="cs"/>
          <w:rtl/>
        </w:rPr>
        <w:t>5</w:t>
      </w:r>
      <w:r w:rsidR="0098019F" w:rsidRPr="00C93AC8">
        <w:rPr>
          <w:rFonts w:ascii="David" w:hAnsi="David"/>
          <w:rtl/>
        </w:rPr>
        <w:t xml:space="preserve"> </w:t>
      </w:r>
      <w:r w:rsidRPr="00C93AC8">
        <w:rPr>
          <w:rFonts w:ascii="David" w:hAnsi="David" w:hint="eastAsia"/>
          <w:rtl/>
        </w:rPr>
        <w:t>ואילך</w:t>
      </w:r>
      <w:r w:rsidRPr="00C93AC8">
        <w:rPr>
          <w:rFonts w:ascii="David" w:hAnsi="David"/>
          <w:rtl/>
        </w:rPr>
        <w:t xml:space="preserve"> </w:t>
      </w:r>
    </w:p>
    <w:p w14:paraId="36433E88" w14:textId="76E0240D" w:rsidR="00B6637D" w:rsidRPr="00C93AC8" w:rsidRDefault="00B6637D" w:rsidP="00B6637D">
      <w:pPr>
        <w:bidi/>
        <w:spacing w:line="240" w:lineRule="auto"/>
        <w:ind w:left="1719"/>
        <w:rPr>
          <w:rFonts w:ascii="David" w:hAnsi="David"/>
          <w:rtl/>
        </w:rPr>
      </w:pPr>
      <w:r w:rsidRPr="00C93AC8">
        <w:rPr>
          <w:rFonts w:ascii="David" w:hAnsi="David" w:hint="eastAsia"/>
          <w:b/>
          <w:rtl/>
        </w:rPr>
        <w:t>בשלב</w:t>
      </w:r>
      <w:r w:rsidRPr="00C93AC8">
        <w:rPr>
          <w:rFonts w:ascii="David" w:hAnsi="David"/>
          <w:b/>
          <w:rtl/>
        </w:rPr>
        <w:t xml:space="preserve"> </w:t>
      </w:r>
      <w:r w:rsidRPr="00C93AC8">
        <w:rPr>
          <w:rFonts w:ascii="David" w:hAnsi="David" w:hint="eastAsia"/>
          <w:b/>
          <w:rtl/>
        </w:rPr>
        <w:t>זה</w:t>
      </w:r>
      <w:r w:rsidRPr="00C93AC8">
        <w:rPr>
          <w:rFonts w:ascii="David" w:hAnsi="David"/>
          <w:b/>
          <w:rtl/>
        </w:rPr>
        <w:t xml:space="preserve"> </w:t>
      </w:r>
      <w:r w:rsidRPr="00C93AC8">
        <w:rPr>
          <w:rFonts w:ascii="David" w:hAnsi="David" w:hint="eastAsia"/>
          <w:b/>
          <w:rtl/>
        </w:rPr>
        <w:t>סוגי</w:t>
      </w:r>
      <w:r w:rsidRPr="00C93AC8">
        <w:rPr>
          <w:rFonts w:ascii="David" w:hAnsi="David"/>
          <w:b/>
          <w:rtl/>
        </w:rPr>
        <w:t xml:space="preserve"> </w:t>
      </w:r>
      <w:r w:rsidRPr="00C93AC8">
        <w:rPr>
          <w:rFonts w:ascii="David" w:hAnsi="David" w:hint="eastAsia"/>
          <w:b/>
          <w:rtl/>
        </w:rPr>
        <w:t>המחקרים</w:t>
      </w:r>
      <w:r w:rsidRPr="00C93AC8">
        <w:rPr>
          <w:rFonts w:ascii="David" w:hAnsi="David"/>
          <w:b/>
          <w:rtl/>
        </w:rPr>
        <w:t xml:space="preserve"> </w:t>
      </w:r>
      <w:r w:rsidRPr="00C93AC8">
        <w:rPr>
          <w:rFonts w:ascii="David" w:hAnsi="David" w:hint="eastAsia"/>
          <w:b/>
          <w:rtl/>
        </w:rPr>
        <w:t>והכמויות</w:t>
      </w:r>
      <w:r w:rsidRPr="00C93AC8">
        <w:rPr>
          <w:rFonts w:ascii="David" w:hAnsi="David"/>
          <w:b/>
          <w:rtl/>
        </w:rPr>
        <w:t xml:space="preserve"> </w:t>
      </w:r>
      <w:r w:rsidRPr="00C93AC8">
        <w:rPr>
          <w:rFonts w:ascii="David" w:hAnsi="David" w:hint="eastAsia"/>
          <w:b/>
          <w:rtl/>
        </w:rPr>
        <w:t>אינן</w:t>
      </w:r>
      <w:r w:rsidRPr="00C93AC8">
        <w:rPr>
          <w:rFonts w:ascii="David" w:hAnsi="David"/>
          <w:b/>
          <w:rtl/>
        </w:rPr>
        <w:t xml:space="preserve"> </w:t>
      </w:r>
      <w:r w:rsidRPr="00C93AC8">
        <w:rPr>
          <w:rFonts w:ascii="David" w:hAnsi="David" w:hint="eastAsia"/>
          <w:b/>
          <w:rtl/>
        </w:rPr>
        <w:t>ידועות</w:t>
      </w:r>
      <w:r w:rsidRPr="00C93AC8">
        <w:rPr>
          <w:rFonts w:ascii="David" w:hAnsi="David"/>
          <w:b/>
          <w:rtl/>
        </w:rPr>
        <w:t xml:space="preserve"> </w:t>
      </w:r>
      <w:r w:rsidRPr="00C93AC8">
        <w:rPr>
          <w:rFonts w:ascii="David" w:hAnsi="David" w:hint="eastAsia"/>
          <w:b/>
          <w:rtl/>
        </w:rPr>
        <w:t>במדויק</w:t>
      </w:r>
      <w:r w:rsidRPr="00C93AC8">
        <w:rPr>
          <w:rFonts w:ascii="David" w:hAnsi="David"/>
          <w:b/>
          <w:rtl/>
        </w:rPr>
        <w:t xml:space="preserve">, </w:t>
      </w:r>
      <w:r w:rsidRPr="00C93AC8">
        <w:rPr>
          <w:rFonts w:ascii="David" w:hAnsi="David" w:hint="eastAsia"/>
          <w:b/>
          <w:rtl/>
        </w:rPr>
        <w:t>אך</w:t>
      </w:r>
      <w:r w:rsidRPr="00C93AC8">
        <w:rPr>
          <w:rFonts w:ascii="David" w:hAnsi="David"/>
          <w:b/>
          <w:rtl/>
        </w:rPr>
        <w:t xml:space="preserve"> </w:t>
      </w:r>
      <w:r w:rsidRPr="00C93AC8">
        <w:rPr>
          <w:rFonts w:ascii="David" w:hAnsi="David" w:hint="eastAsia"/>
          <w:b/>
          <w:rtl/>
        </w:rPr>
        <w:t>ניתן</w:t>
      </w:r>
      <w:r w:rsidRPr="00C93AC8">
        <w:rPr>
          <w:rFonts w:ascii="David" w:hAnsi="David"/>
          <w:b/>
          <w:rtl/>
        </w:rPr>
        <w:t xml:space="preserve"> </w:t>
      </w:r>
      <w:r w:rsidRPr="00C93AC8">
        <w:rPr>
          <w:rFonts w:ascii="David" w:hAnsi="David" w:hint="eastAsia"/>
          <w:b/>
          <w:rtl/>
        </w:rPr>
        <w:t>להעריך</w:t>
      </w:r>
      <w:r w:rsidRPr="00C93AC8">
        <w:rPr>
          <w:rFonts w:ascii="David" w:hAnsi="David"/>
          <w:b/>
          <w:rtl/>
        </w:rPr>
        <w:t xml:space="preserve"> </w:t>
      </w:r>
      <w:r w:rsidRPr="00C93AC8">
        <w:rPr>
          <w:rFonts w:ascii="David" w:hAnsi="David" w:hint="eastAsia"/>
          <w:b/>
          <w:rtl/>
        </w:rPr>
        <w:t>שהם</w:t>
      </w:r>
      <w:r w:rsidRPr="00C93AC8">
        <w:rPr>
          <w:rFonts w:ascii="David" w:hAnsi="David"/>
          <w:b/>
          <w:rtl/>
        </w:rPr>
        <w:t xml:space="preserve"> </w:t>
      </w:r>
      <w:r w:rsidRPr="00C93AC8">
        <w:rPr>
          <w:rFonts w:ascii="David" w:hAnsi="David" w:hint="eastAsia"/>
          <w:b/>
          <w:rtl/>
        </w:rPr>
        <w:t>יהיו</w:t>
      </w:r>
      <w:r w:rsidRPr="00C93AC8">
        <w:rPr>
          <w:rFonts w:ascii="David" w:hAnsi="David"/>
          <w:b/>
          <w:rtl/>
        </w:rPr>
        <w:t xml:space="preserve"> </w:t>
      </w:r>
      <w:r w:rsidRPr="00C93AC8">
        <w:rPr>
          <w:rFonts w:ascii="David" w:hAnsi="David" w:hint="eastAsia"/>
          <w:b/>
          <w:rtl/>
        </w:rPr>
        <w:t>בהיקפים</w:t>
      </w:r>
      <w:r w:rsidRPr="00C93AC8">
        <w:rPr>
          <w:rFonts w:ascii="David" w:hAnsi="David"/>
          <w:b/>
          <w:rtl/>
        </w:rPr>
        <w:t xml:space="preserve"> </w:t>
      </w:r>
      <w:r w:rsidRPr="00C93AC8">
        <w:rPr>
          <w:rFonts w:ascii="David" w:hAnsi="David" w:hint="eastAsia"/>
          <w:b/>
          <w:rtl/>
        </w:rPr>
        <w:t>דומים</w:t>
      </w:r>
      <w:r w:rsidRPr="00C93AC8">
        <w:rPr>
          <w:rFonts w:ascii="David" w:hAnsi="David"/>
          <w:b/>
          <w:rtl/>
        </w:rPr>
        <w:t xml:space="preserve"> </w:t>
      </w:r>
      <w:r w:rsidRPr="00C93AC8">
        <w:rPr>
          <w:rFonts w:ascii="David" w:hAnsi="David" w:hint="eastAsia"/>
          <w:b/>
          <w:rtl/>
        </w:rPr>
        <w:t>או</w:t>
      </w:r>
      <w:r w:rsidRPr="00C93AC8">
        <w:rPr>
          <w:rFonts w:ascii="David" w:hAnsi="David"/>
          <w:b/>
          <w:rtl/>
        </w:rPr>
        <w:t xml:space="preserve"> </w:t>
      </w:r>
      <w:r w:rsidRPr="00C93AC8">
        <w:rPr>
          <w:rFonts w:ascii="David" w:hAnsi="David" w:hint="eastAsia"/>
          <w:b/>
          <w:rtl/>
        </w:rPr>
        <w:t>מעט</w:t>
      </w:r>
      <w:r w:rsidRPr="00C93AC8">
        <w:rPr>
          <w:rFonts w:ascii="David" w:hAnsi="David"/>
          <w:b/>
          <w:rtl/>
        </w:rPr>
        <w:t xml:space="preserve"> </w:t>
      </w:r>
      <w:r w:rsidRPr="00C93AC8">
        <w:rPr>
          <w:rFonts w:ascii="David" w:hAnsi="David" w:hint="eastAsia"/>
          <w:b/>
          <w:rtl/>
        </w:rPr>
        <w:t>גדולים</w:t>
      </w:r>
      <w:r w:rsidRPr="00C93AC8">
        <w:rPr>
          <w:rFonts w:ascii="David" w:hAnsi="David"/>
          <w:b/>
          <w:rtl/>
        </w:rPr>
        <w:t xml:space="preserve"> </w:t>
      </w:r>
      <w:r w:rsidRPr="00C93AC8">
        <w:rPr>
          <w:rFonts w:ascii="David" w:hAnsi="David" w:hint="eastAsia"/>
          <w:b/>
          <w:rtl/>
        </w:rPr>
        <w:t>יותר</w:t>
      </w:r>
      <w:r w:rsidRPr="00C93AC8">
        <w:rPr>
          <w:rFonts w:ascii="David" w:hAnsi="David"/>
          <w:b/>
          <w:rtl/>
        </w:rPr>
        <w:t xml:space="preserve"> </w:t>
      </w:r>
      <w:r w:rsidRPr="00C93AC8">
        <w:rPr>
          <w:rFonts w:ascii="David" w:hAnsi="David" w:hint="eastAsia"/>
          <w:b/>
          <w:rtl/>
        </w:rPr>
        <w:t>מאשר</w:t>
      </w:r>
      <w:r w:rsidRPr="00C93AC8">
        <w:rPr>
          <w:rFonts w:ascii="David" w:hAnsi="David"/>
          <w:b/>
          <w:rtl/>
        </w:rPr>
        <w:t xml:space="preserve"> </w:t>
      </w:r>
      <w:r w:rsidRPr="00C93AC8">
        <w:rPr>
          <w:rFonts w:ascii="David" w:hAnsi="David" w:hint="eastAsia"/>
          <w:b/>
          <w:rtl/>
        </w:rPr>
        <w:t>ההיקפים</w:t>
      </w:r>
      <w:r w:rsidRPr="00C93AC8">
        <w:rPr>
          <w:rFonts w:ascii="David" w:hAnsi="David"/>
          <w:b/>
          <w:rtl/>
        </w:rPr>
        <w:t xml:space="preserve"> </w:t>
      </w:r>
      <w:r w:rsidRPr="00C93AC8">
        <w:rPr>
          <w:rFonts w:ascii="David" w:hAnsi="David" w:hint="eastAsia"/>
          <w:b/>
          <w:rtl/>
        </w:rPr>
        <w:t>בשנים</w:t>
      </w:r>
      <w:r w:rsidRPr="00C93AC8">
        <w:rPr>
          <w:rFonts w:ascii="David" w:hAnsi="David"/>
          <w:b/>
          <w:rtl/>
        </w:rPr>
        <w:t xml:space="preserve"> </w:t>
      </w:r>
      <w:r w:rsidR="00974B7E" w:rsidRPr="00C93AC8">
        <w:rPr>
          <w:rFonts w:ascii="David" w:hAnsi="David"/>
          <w:rtl/>
        </w:rPr>
        <w:t>202</w:t>
      </w:r>
      <w:r w:rsidR="00974B7E">
        <w:rPr>
          <w:rFonts w:ascii="David" w:hAnsi="David" w:hint="cs"/>
          <w:rtl/>
        </w:rPr>
        <w:t>3</w:t>
      </w:r>
      <w:r w:rsidRPr="00C93AC8">
        <w:rPr>
          <w:rFonts w:ascii="David" w:hAnsi="David"/>
          <w:rtl/>
        </w:rPr>
        <w:t>/</w:t>
      </w:r>
      <w:r w:rsidR="00974B7E" w:rsidRPr="00C93AC8">
        <w:rPr>
          <w:rFonts w:ascii="David" w:hAnsi="David"/>
          <w:rtl/>
        </w:rPr>
        <w:t>202</w:t>
      </w:r>
      <w:r w:rsidR="00974B7E">
        <w:rPr>
          <w:rFonts w:ascii="David" w:hAnsi="David" w:hint="cs"/>
          <w:rtl/>
        </w:rPr>
        <w:t>4</w:t>
      </w:r>
      <w:r w:rsidRPr="00C93AC8">
        <w:rPr>
          <w:rFonts w:ascii="David" w:hAnsi="David"/>
          <w:rtl/>
        </w:rPr>
        <w:t>.</w:t>
      </w:r>
    </w:p>
    <w:p w14:paraId="4CC2B721" w14:textId="77777777" w:rsidR="00B6637D" w:rsidRPr="00C93AC8" w:rsidRDefault="00B6637D" w:rsidP="00B6637D">
      <w:pPr>
        <w:pStyle w:val="5"/>
        <w:tabs>
          <w:tab w:val="left" w:pos="1218"/>
        </w:tabs>
        <w:ind w:left="1719" w:hanging="992"/>
        <w:rPr>
          <w:rFonts w:ascii="David" w:hAnsi="David"/>
          <w:rtl/>
        </w:rPr>
      </w:pPr>
      <w:r w:rsidRPr="00C93AC8">
        <w:rPr>
          <w:rFonts w:ascii="David" w:hAnsi="David"/>
        </w:rPr>
        <w:t>(I)</w:t>
      </w:r>
      <w:r w:rsidRPr="00C93AC8">
        <w:rPr>
          <w:rFonts w:ascii="David" w:hAnsi="David"/>
          <w:rtl/>
        </w:rPr>
        <w:t xml:space="preserve"> כדי </w:t>
      </w:r>
      <w:r w:rsidRPr="00C93AC8">
        <w:rPr>
          <w:rFonts w:ascii="David" w:hAnsi="David" w:hint="eastAsia"/>
          <w:rtl/>
        </w:rPr>
        <w:t>להערך</w:t>
      </w:r>
      <w:r w:rsidRPr="00C93AC8">
        <w:rPr>
          <w:rFonts w:ascii="David" w:hAnsi="David"/>
          <w:rtl/>
        </w:rPr>
        <w:t xml:space="preserve"> </w:t>
      </w:r>
      <w:r w:rsidRPr="00C93AC8">
        <w:rPr>
          <w:rFonts w:ascii="David" w:hAnsi="David" w:hint="eastAsia"/>
          <w:rtl/>
        </w:rPr>
        <w:t>באופן</w:t>
      </w:r>
      <w:r w:rsidRPr="00C93AC8">
        <w:rPr>
          <w:rFonts w:ascii="David" w:hAnsi="David"/>
          <w:rtl/>
        </w:rPr>
        <w:t xml:space="preserve"> </w:t>
      </w:r>
      <w:r w:rsidRPr="00C93AC8">
        <w:rPr>
          <w:rFonts w:ascii="David" w:hAnsi="David" w:hint="eastAsia"/>
          <w:rtl/>
        </w:rPr>
        <w:t>מיטבי</w:t>
      </w:r>
      <w:r w:rsidRPr="00C93AC8">
        <w:rPr>
          <w:rFonts w:ascii="David" w:hAnsi="David"/>
          <w:rtl/>
        </w:rPr>
        <w:t xml:space="preserve"> </w:t>
      </w:r>
      <w:r w:rsidRPr="00C93AC8">
        <w:rPr>
          <w:rFonts w:ascii="David" w:hAnsi="David" w:hint="eastAsia"/>
          <w:rtl/>
        </w:rPr>
        <w:t>לתקופת</w:t>
      </w:r>
      <w:r w:rsidRPr="00C93AC8">
        <w:rPr>
          <w:rFonts w:ascii="David" w:hAnsi="David"/>
          <w:rtl/>
        </w:rPr>
        <w:t xml:space="preserve"> </w:t>
      </w:r>
      <w:r w:rsidRPr="00C93AC8">
        <w:rPr>
          <w:rFonts w:ascii="David" w:hAnsi="David" w:hint="eastAsia"/>
          <w:rtl/>
        </w:rPr>
        <w:t>בחינות</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הזוכה</w:t>
      </w:r>
      <w:r w:rsidRPr="00C93AC8">
        <w:rPr>
          <w:rFonts w:ascii="David" w:hAnsi="David"/>
          <w:rtl/>
        </w:rPr>
        <w:t xml:space="preserve"> </w:t>
      </w:r>
      <w:r w:rsidRPr="00C93AC8">
        <w:rPr>
          <w:rFonts w:ascii="David" w:hAnsi="David" w:hint="eastAsia"/>
          <w:rtl/>
        </w:rPr>
        <w:t>יקבל</w:t>
      </w:r>
      <w:r w:rsidRPr="00C93AC8">
        <w:rPr>
          <w:rFonts w:ascii="David" w:hAnsi="David"/>
          <w:rtl/>
        </w:rPr>
        <w:t>:</w:t>
      </w:r>
    </w:p>
    <w:p w14:paraId="64F85104" w14:textId="77777777" w:rsidR="00B6637D" w:rsidRPr="00C93AC8" w:rsidRDefault="00B6637D">
      <w:pPr>
        <w:pStyle w:val="ListParagraph"/>
        <w:numPr>
          <w:ilvl w:val="0"/>
          <w:numId w:val="112"/>
        </w:numPr>
        <w:bidi/>
        <w:rPr>
          <w:rFonts w:ascii="David" w:hAnsi="David"/>
          <w:rtl/>
        </w:rPr>
      </w:pPr>
      <w:r w:rsidRPr="00C93AC8">
        <w:rPr>
          <w:rFonts w:ascii="David" w:hAnsi="David" w:hint="eastAsia"/>
          <w:rtl/>
        </w:rPr>
        <w:t>הודעה</w:t>
      </w:r>
      <w:r w:rsidRPr="00C93AC8">
        <w:rPr>
          <w:rFonts w:ascii="David" w:hAnsi="David"/>
          <w:rtl/>
        </w:rPr>
        <w:t xml:space="preserve"> מוקדמת של</w:t>
      </w:r>
      <w:r w:rsidRPr="00C93AC8">
        <w:rPr>
          <w:rFonts w:ascii="David" w:hAnsi="David"/>
          <w:b/>
          <w:bCs/>
          <w:u w:val="single"/>
          <w:rtl/>
        </w:rPr>
        <w:t xml:space="preserve"> </w:t>
      </w:r>
      <w:r w:rsidRPr="00C93AC8">
        <w:rPr>
          <w:rFonts w:ascii="David" w:hAnsi="David" w:hint="eastAsia"/>
          <w:b/>
          <w:bCs/>
          <w:u w:val="single"/>
          <w:rtl/>
        </w:rPr>
        <w:t>כ</w:t>
      </w:r>
      <w:r w:rsidRPr="00C93AC8">
        <w:rPr>
          <w:rFonts w:ascii="David" w:hAnsi="David"/>
          <w:b/>
          <w:bCs/>
          <w:u w:val="single"/>
          <w:rtl/>
        </w:rPr>
        <w:t>חודשי</w:t>
      </w:r>
      <w:r w:rsidRPr="00C93AC8">
        <w:rPr>
          <w:rFonts w:ascii="David" w:hAnsi="David" w:hint="eastAsia"/>
          <w:b/>
          <w:bCs/>
          <w:u w:val="single"/>
          <w:rtl/>
        </w:rPr>
        <w:t>י</w:t>
      </w:r>
      <w:r w:rsidRPr="00C93AC8">
        <w:rPr>
          <w:rFonts w:ascii="David" w:hAnsi="David"/>
          <w:b/>
          <w:bCs/>
          <w:u w:val="single"/>
          <w:rtl/>
        </w:rPr>
        <w:t>ם מראש</w:t>
      </w:r>
      <w:r w:rsidRPr="00C93AC8">
        <w:rPr>
          <w:rFonts w:ascii="David" w:hAnsi="David"/>
          <w:rtl/>
        </w:rPr>
        <w:t xml:space="preserve"> </w:t>
      </w:r>
      <w:r w:rsidRPr="00C93AC8">
        <w:rPr>
          <w:rFonts w:ascii="David" w:hAnsi="David" w:hint="eastAsia"/>
          <w:rtl/>
        </w:rPr>
        <w:t>על</w:t>
      </w:r>
      <w:r w:rsidRPr="00C93AC8">
        <w:rPr>
          <w:rFonts w:ascii="David" w:hAnsi="David"/>
          <w:rtl/>
        </w:rPr>
        <w:t xml:space="preserve"> מועדי המבדק </w:t>
      </w:r>
      <w:r w:rsidRPr="00C93AC8">
        <w:rPr>
          <w:rFonts w:ascii="David" w:hAnsi="David" w:hint="eastAsia"/>
          <w:rtl/>
        </w:rPr>
        <w:t>להתארגנות</w:t>
      </w:r>
      <w:r w:rsidRPr="00C93AC8">
        <w:rPr>
          <w:rFonts w:ascii="David" w:hAnsi="David"/>
          <w:rtl/>
        </w:rPr>
        <w:t xml:space="preserve"> (כאשר יכולות להיות סטיות </w:t>
      </w:r>
      <w:r w:rsidRPr="00C93AC8">
        <w:rPr>
          <w:rFonts w:ascii="David" w:hAnsi="David" w:hint="eastAsia"/>
          <w:rtl/>
        </w:rPr>
        <w:t>בלו</w:t>
      </w:r>
      <w:r w:rsidRPr="00C93AC8">
        <w:rPr>
          <w:rFonts w:ascii="David" w:hAnsi="David"/>
          <w:rtl/>
        </w:rPr>
        <w:t xml:space="preserve">"ז ההודעה המוקדמת), </w:t>
      </w:r>
      <w:r w:rsidRPr="00C93AC8">
        <w:rPr>
          <w:rFonts w:ascii="David" w:hAnsi="David" w:hint="eastAsia"/>
          <w:rtl/>
        </w:rPr>
        <w:t>ההודעה</w:t>
      </w:r>
      <w:r w:rsidRPr="00C93AC8">
        <w:rPr>
          <w:rFonts w:ascii="David" w:hAnsi="David"/>
          <w:rtl/>
        </w:rPr>
        <w:t xml:space="preserve"> </w:t>
      </w:r>
      <w:r w:rsidRPr="00C93AC8">
        <w:rPr>
          <w:rFonts w:ascii="David" w:hAnsi="David" w:hint="eastAsia"/>
          <w:rtl/>
        </w:rPr>
        <w:t>תכלול</w:t>
      </w:r>
      <w:r w:rsidRPr="00C93AC8">
        <w:rPr>
          <w:rFonts w:ascii="David" w:hAnsi="David"/>
          <w:rtl/>
        </w:rPr>
        <w:t xml:space="preserve"> </w:t>
      </w:r>
      <w:r w:rsidRPr="00C93AC8">
        <w:rPr>
          <w:rFonts w:ascii="David" w:hAnsi="David" w:hint="eastAsia"/>
          <w:rtl/>
        </w:rPr>
        <w:t>את</w:t>
      </w:r>
      <w:r w:rsidRPr="00C93AC8">
        <w:rPr>
          <w:rFonts w:ascii="David" w:hAnsi="David"/>
          <w:rtl/>
        </w:rPr>
        <w:t>:</w:t>
      </w:r>
    </w:p>
    <w:p w14:paraId="2548F31A" w14:textId="77777777" w:rsidR="00B6637D" w:rsidRPr="00C93AC8" w:rsidRDefault="00B6637D">
      <w:pPr>
        <w:pStyle w:val="ListParagraph"/>
        <w:numPr>
          <w:ilvl w:val="0"/>
          <w:numId w:val="111"/>
        </w:numPr>
        <w:bidi/>
        <w:rPr>
          <w:rFonts w:ascii="David" w:hAnsi="David"/>
        </w:rPr>
      </w:pPr>
      <w:r w:rsidRPr="00C93AC8">
        <w:rPr>
          <w:rFonts w:ascii="David" w:hAnsi="David" w:hint="eastAsia"/>
          <w:rtl/>
        </w:rPr>
        <w:t>תקופת</w:t>
      </w:r>
      <w:r w:rsidRPr="00C93AC8">
        <w:rPr>
          <w:rFonts w:ascii="David" w:hAnsi="David"/>
          <w:rtl/>
        </w:rPr>
        <w:t xml:space="preserve"> </w:t>
      </w:r>
      <w:r w:rsidRPr="00C93AC8">
        <w:rPr>
          <w:rFonts w:ascii="David" w:hAnsi="David" w:hint="eastAsia"/>
          <w:rtl/>
        </w:rPr>
        <w:t>המחקר</w:t>
      </w:r>
      <w:r w:rsidRPr="00C93AC8">
        <w:rPr>
          <w:rFonts w:ascii="David" w:hAnsi="David"/>
          <w:rtl/>
        </w:rPr>
        <w:t xml:space="preserve"> </w:t>
      </w:r>
      <w:r w:rsidRPr="00C93AC8">
        <w:rPr>
          <w:rFonts w:ascii="David" w:hAnsi="David" w:hint="eastAsia"/>
          <w:rtl/>
        </w:rPr>
        <w:t>ומועדי</w:t>
      </w:r>
      <w:r w:rsidRPr="00C93AC8">
        <w:rPr>
          <w:rFonts w:ascii="David" w:hAnsi="David"/>
          <w:rtl/>
        </w:rPr>
        <w:t xml:space="preserve"> </w:t>
      </w:r>
      <w:r w:rsidRPr="00C93AC8">
        <w:rPr>
          <w:rFonts w:ascii="David" w:hAnsi="David" w:hint="eastAsia"/>
          <w:rtl/>
        </w:rPr>
        <w:t>הבחינות</w:t>
      </w:r>
    </w:p>
    <w:p w14:paraId="7AA2EE74" w14:textId="77777777" w:rsidR="00B6637D" w:rsidRPr="00C93AC8" w:rsidRDefault="00B6637D">
      <w:pPr>
        <w:pStyle w:val="ListParagraph"/>
        <w:numPr>
          <w:ilvl w:val="0"/>
          <w:numId w:val="111"/>
        </w:numPr>
        <w:bidi/>
        <w:rPr>
          <w:rFonts w:ascii="David" w:hAnsi="David"/>
        </w:rPr>
      </w:pPr>
      <w:r w:rsidRPr="00C93AC8">
        <w:rPr>
          <w:rFonts w:ascii="David" w:hAnsi="David" w:hint="eastAsia"/>
          <w:rtl/>
        </w:rPr>
        <w:t>כמות</w:t>
      </w:r>
      <w:r w:rsidRPr="00C93AC8">
        <w:rPr>
          <w:rFonts w:ascii="David" w:hAnsi="David"/>
          <w:rtl/>
        </w:rPr>
        <w:t xml:space="preserve"> </w:t>
      </w:r>
      <w:r w:rsidRPr="00C93AC8">
        <w:rPr>
          <w:rFonts w:ascii="David" w:hAnsi="David" w:hint="eastAsia"/>
          <w:rtl/>
        </w:rPr>
        <w:t>הנבחנים</w:t>
      </w:r>
      <w:r w:rsidRPr="00C93AC8">
        <w:rPr>
          <w:rFonts w:ascii="David" w:hAnsi="David"/>
          <w:rtl/>
        </w:rPr>
        <w:t xml:space="preserve"> </w:t>
      </w:r>
      <w:r w:rsidRPr="00C93AC8">
        <w:rPr>
          <w:rFonts w:ascii="David" w:hAnsi="David" w:hint="eastAsia"/>
          <w:rtl/>
        </w:rPr>
        <w:t>הכללית</w:t>
      </w:r>
    </w:p>
    <w:p w14:paraId="57A2D951" w14:textId="77777777" w:rsidR="00B6637D" w:rsidRPr="00C93AC8" w:rsidRDefault="00B6637D">
      <w:pPr>
        <w:pStyle w:val="ListParagraph"/>
        <w:numPr>
          <w:ilvl w:val="0"/>
          <w:numId w:val="111"/>
        </w:numPr>
        <w:bidi/>
        <w:rPr>
          <w:rFonts w:ascii="David" w:hAnsi="David"/>
        </w:rPr>
      </w:pPr>
      <w:r w:rsidRPr="00C93AC8">
        <w:rPr>
          <w:rFonts w:ascii="David" w:hAnsi="David" w:hint="eastAsia"/>
          <w:rtl/>
        </w:rPr>
        <w:t>כמות</w:t>
      </w:r>
      <w:r w:rsidRPr="00C93AC8">
        <w:rPr>
          <w:rFonts w:ascii="David" w:hAnsi="David"/>
          <w:rtl/>
        </w:rPr>
        <w:t xml:space="preserve"> </w:t>
      </w:r>
      <w:r w:rsidRPr="00C93AC8">
        <w:rPr>
          <w:rFonts w:ascii="David" w:hAnsi="David" w:hint="eastAsia"/>
          <w:rtl/>
        </w:rPr>
        <w:t>הנבחנים</w:t>
      </w:r>
      <w:r w:rsidRPr="00C93AC8">
        <w:rPr>
          <w:rFonts w:ascii="David" w:hAnsi="David"/>
          <w:rtl/>
        </w:rPr>
        <w:t xml:space="preserve"> </w:t>
      </w:r>
      <w:r w:rsidRPr="00C93AC8">
        <w:rPr>
          <w:rFonts w:ascii="David" w:hAnsi="David" w:hint="eastAsia"/>
          <w:rtl/>
        </w:rPr>
        <w:t>ביום</w:t>
      </w:r>
      <w:r w:rsidRPr="00C93AC8">
        <w:rPr>
          <w:rFonts w:ascii="David" w:hAnsi="David"/>
          <w:rtl/>
        </w:rPr>
        <w:t xml:space="preserve"> </w:t>
      </w:r>
      <w:r w:rsidRPr="00C93AC8">
        <w:rPr>
          <w:rFonts w:ascii="David" w:hAnsi="David" w:hint="eastAsia"/>
          <w:rtl/>
        </w:rPr>
        <w:t>בחינה</w:t>
      </w:r>
    </w:p>
    <w:p w14:paraId="1880033A" w14:textId="4830EA89" w:rsidR="009A4571" w:rsidRDefault="009A4571">
      <w:pPr>
        <w:pStyle w:val="ListParagraph"/>
        <w:numPr>
          <w:ilvl w:val="0"/>
          <w:numId w:val="111"/>
        </w:numPr>
        <w:bidi/>
        <w:rPr>
          <w:rFonts w:ascii="David" w:hAnsi="David"/>
        </w:rPr>
      </w:pPr>
      <w:r w:rsidRPr="00C93AC8">
        <w:rPr>
          <w:rFonts w:ascii="David" w:hAnsi="David" w:hint="eastAsia"/>
          <w:rtl/>
        </w:rPr>
        <w:t>כמות</w:t>
      </w:r>
      <w:r w:rsidRPr="00C93AC8">
        <w:rPr>
          <w:rFonts w:ascii="David" w:hAnsi="David"/>
          <w:rtl/>
        </w:rPr>
        <w:t xml:space="preserve"> </w:t>
      </w:r>
      <w:r w:rsidRPr="00C93AC8">
        <w:rPr>
          <w:rFonts w:ascii="David" w:hAnsi="David" w:hint="eastAsia"/>
          <w:rtl/>
        </w:rPr>
        <w:t>מעבדות</w:t>
      </w:r>
      <w:r w:rsidRPr="00C93AC8">
        <w:rPr>
          <w:rFonts w:ascii="David" w:hAnsi="David"/>
          <w:rtl/>
        </w:rPr>
        <w:t xml:space="preserve"> </w:t>
      </w:r>
      <w:r w:rsidRPr="00C93AC8">
        <w:rPr>
          <w:rFonts w:ascii="David" w:hAnsi="David" w:hint="eastAsia"/>
          <w:rtl/>
        </w:rPr>
        <w:t>המחשבים</w:t>
      </w:r>
      <w:r w:rsidRPr="00C93AC8">
        <w:rPr>
          <w:rFonts w:ascii="David" w:hAnsi="David"/>
          <w:rtl/>
        </w:rPr>
        <w:t xml:space="preserve"> </w:t>
      </w:r>
      <w:r w:rsidRPr="00C93AC8">
        <w:rPr>
          <w:rFonts w:ascii="David" w:hAnsi="David" w:hint="eastAsia"/>
          <w:rtl/>
        </w:rPr>
        <w:t>המקסימלית</w:t>
      </w:r>
      <w:r w:rsidRPr="00C93AC8">
        <w:rPr>
          <w:rFonts w:ascii="David" w:hAnsi="David"/>
          <w:rtl/>
        </w:rPr>
        <w:t xml:space="preserve"> </w:t>
      </w:r>
      <w:r w:rsidRPr="00C93AC8">
        <w:rPr>
          <w:rFonts w:ascii="David" w:hAnsi="David" w:hint="eastAsia"/>
          <w:rtl/>
        </w:rPr>
        <w:t>הנדרשות</w:t>
      </w:r>
    </w:p>
    <w:p w14:paraId="17A25706" w14:textId="6232691A" w:rsidR="00F60A55" w:rsidRPr="00D07186" w:rsidRDefault="00F60A55">
      <w:pPr>
        <w:pStyle w:val="ListParagraph"/>
        <w:numPr>
          <w:ilvl w:val="0"/>
          <w:numId w:val="111"/>
        </w:numPr>
        <w:bidi/>
        <w:rPr>
          <w:rFonts w:ascii="David" w:hAnsi="David"/>
        </w:rPr>
      </w:pPr>
      <w:r w:rsidRPr="00D07186">
        <w:rPr>
          <w:rFonts w:ascii="David" w:hAnsi="David" w:hint="cs"/>
          <w:rtl/>
        </w:rPr>
        <w:lastRenderedPageBreak/>
        <w:t>מספר בתי הספר בהן יערכו בחינות על מחשבי בית הספר</w:t>
      </w:r>
    </w:p>
    <w:p w14:paraId="19A4C28D" w14:textId="77777777" w:rsidR="00B6637D" w:rsidRPr="00C93AC8" w:rsidRDefault="00B6637D">
      <w:pPr>
        <w:pStyle w:val="ListParagraph"/>
        <w:numPr>
          <w:ilvl w:val="0"/>
          <w:numId w:val="111"/>
        </w:numPr>
        <w:bidi/>
        <w:rPr>
          <w:rFonts w:ascii="David" w:hAnsi="David"/>
          <w:rtl/>
        </w:rPr>
      </w:pPr>
      <w:r w:rsidRPr="00C93AC8">
        <w:rPr>
          <w:rFonts w:ascii="David" w:hAnsi="David" w:hint="eastAsia"/>
          <w:rtl/>
        </w:rPr>
        <w:t>מספר</w:t>
      </w:r>
      <w:r w:rsidRPr="00C93AC8">
        <w:rPr>
          <w:rFonts w:ascii="David" w:hAnsi="David"/>
          <w:rtl/>
        </w:rPr>
        <w:t xml:space="preserve"> </w:t>
      </w:r>
      <w:r w:rsidRPr="00C93AC8">
        <w:rPr>
          <w:rFonts w:ascii="David" w:hAnsi="David" w:hint="eastAsia"/>
          <w:rtl/>
        </w:rPr>
        <w:t>המפעילים</w:t>
      </w:r>
      <w:r w:rsidRPr="00C93AC8">
        <w:rPr>
          <w:rFonts w:ascii="David" w:hAnsi="David"/>
          <w:rtl/>
        </w:rPr>
        <w:t xml:space="preserve"> </w:t>
      </w:r>
      <w:r w:rsidRPr="00C93AC8">
        <w:rPr>
          <w:rFonts w:ascii="David" w:hAnsi="David" w:hint="eastAsia"/>
          <w:rtl/>
        </w:rPr>
        <w:t>הנדרשים</w:t>
      </w:r>
      <w:r w:rsidRPr="00C93AC8">
        <w:rPr>
          <w:rFonts w:ascii="David" w:hAnsi="David"/>
          <w:rtl/>
        </w:rPr>
        <w:t xml:space="preserve"> </w:t>
      </w:r>
    </w:p>
    <w:p w14:paraId="60C847F4" w14:textId="77777777" w:rsidR="00B6637D" w:rsidRPr="00C93AC8" w:rsidRDefault="00B6637D">
      <w:pPr>
        <w:pStyle w:val="ListParagraph"/>
        <w:numPr>
          <w:ilvl w:val="0"/>
          <w:numId w:val="111"/>
        </w:numPr>
        <w:bidi/>
        <w:rPr>
          <w:rFonts w:ascii="David" w:hAnsi="David"/>
          <w:rtl/>
        </w:rPr>
      </w:pPr>
      <w:r w:rsidRPr="00C93AC8">
        <w:rPr>
          <w:rFonts w:ascii="David" w:hAnsi="David" w:hint="eastAsia"/>
          <w:rtl/>
        </w:rPr>
        <w:t>שיטת</w:t>
      </w:r>
      <w:r w:rsidRPr="00C93AC8">
        <w:rPr>
          <w:rFonts w:ascii="David" w:hAnsi="David"/>
          <w:rtl/>
        </w:rPr>
        <w:t xml:space="preserve"> </w:t>
      </w:r>
      <w:r w:rsidRPr="00C93AC8">
        <w:rPr>
          <w:rFonts w:ascii="David" w:hAnsi="David" w:hint="eastAsia"/>
          <w:rtl/>
        </w:rPr>
        <w:t>העברת</w:t>
      </w:r>
      <w:r w:rsidRPr="00C93AC8">
        <w:rPr>
          <w:rFonts w:ascii="David" w:hAnsi="David"/>
          <w:rtl/>
        </w:rPr>
        <w:t xml:space="preserve"> הבחינה – מקוון או לא מקוון</w:t>
      </w:r>
    </w:p>
    <w:p w14:paraId="7E7D4656" w14:textId="77777777" w:rsidR="00B6637D" w:rsidRPr="00C93AC8" w:rsidRDefault="00B6637D">
      <w:pPr>
        <w:pStyle w:val="ListParagraph"/>
        <w:numPr>
          <w:ilvl w:val="0"/>
          <w:numId w:val="111"/>
        </w:numPr>
        <w:bidi/>
        <w:rPr>
          <w:rFonts w:ascii="David" w:hAnsi="David"/>
        </w:rPr>
      </w:pPr>
      <w:r w:rsidRPr="00C93AC8">
        <w:rPr>
          <w:rFonts w:ascii="David" w:hAnsi="David" w:hint="eastAsia"/>
          <w:rtl/>
        </w:rPr>
        <w:t>נהלי</w:t>
      </w:r>
      <w:r w:rsidRPr="00C93AC8">
        <w:rPr>
          <w:rFonts w:ascii="David" w:hAnsi="David"/>
          <w:rtl/>
        </w:rPr>
        <w:t xml:space="preserve"> </w:t>
      </w:r>
      <w:r w:rsidRPr="00C93AC8">
        <w:rPr>
          <w:rFonts w:ascii="David" w:hAnsi="David" w:hint="eastAsia"/>
          <w:rtl/>
        </w:rPr>
        <w:t>הדרכה</w:t>
      </w:r>
      <w:r w:rsidRPr="00C93AC8">
        <w:rPr>
          <w:rFonts w:ascii="David" w:hAnsi="David"/>
          <w:rtl/>
        </w:rPr>
        <w:t xml:space="preserve"> </w:t>
      </w:r>
      <w:r w:rsidRPr="00C93AC8">
        <w:rPr>
          <w:rFonts w:ascii="David" w:hAnsi="David" w:hint="eastAsia"/>
          <w:rtl/>
        </w:rPr>
        <w:t>ותרגול</w:t>
      </w:r>
      <w:r w:rsidRPr="00C93AC8">
        <w:rPr>
          <w:rFonts w:ascii="David" w:hAnsi="David"/>
          <w:rtl/>
        </w:rPr>
        <w:t xml:space="preserve"> </w:t>
      </w:r>
      <w:r w:rsidRPr="00C93AC8">
        <w:rPr>
          <w:rFonts w:ascii="David" w:hAnsi="David" w:hint="eastAsia"/>
          <w:rtl/>
        </w:rPr>
        <w:t>המפעילים</w:t>
      </w:r>
      <w:r w:rsidRPr="00C93AC8">
        <w:rPr>
          <w:rFonts w:ascii="David" w:hAnsi="David"/>
          <w:rtl/>
        </w:rPr>
        <w:t xml:space="preserve"> </w:t>
      </w:r>
      <w:r w:rsidRPr="00C93AC8">
        <w:rPr>
          <w:rFonts w:ascii="David" w:hAnsi="David" w:hint="eastAsia"/>
          <w:rtl/>
        </w:rPr>
        <w:t>בהתאם</w:t>
      </w:r>
      <w:r w:rsidRPr="00C93AC8">
        <w:rPr>
          <w:rFonts w:ascii="David" w:hAnsi="David"/>
          <w:rtl/>
        </w:rPr>
        <w:t xml:space="preserve"> </w:t>
      </w:r>
      <w:r w:rsidRPr="00C93AC8">
        <w:rPr>
          <w:rFonts w:ascii="David" w:hAnsi="David" w:hint="eastAsia"/>
          <w:rtl/>
        </w:rPr>
        <w:t>לשיטת</w:t>
      </w:r>
      <w:r w:rsidRPr="00C93AC8">
        <w:rPr>
          <w:rFonts w:ascii="David" w:hAnsi="David"/>
          <w:rtl/>
        </w:rPr>
        <w:t xml:space="preserve"> </w:t>
      </w:r>
      <w:r w:rsidRPr="00C93AC8">
        <w:rPr>
          <w:rFonts w:ascii="David" w:hAnsi="David" w:hint="eastAsia"/>
          <w:rtl/>
        </w:rPr>
        <w:t>המבדק</w:t>
      </w:r>
      <w:r w:rsidRPr="00C93AC8">
        <w:rPr>
          <w:rFonts w:ascii="David" w:hAnsi="David"/>
          <w:rtl/>
        </w:rPr>
        <w:t>.</w:t>
      </w:r>
    </w:p>
    <w:p w14:paraId="27004442" w14:textId="1534AF73" w:rsidR="00B6637D" w:rsidRPr="00C93AC8" w:rsidRDefault="00B6637D">
      <w:pPr>
        <w:pStyle w:val="ListParagraph"/>
        <w:numPr>
          <w:ilvl w:val="0"/>
          <w:numId w:val="111"/>
        </w:numPr>
        <w:bidi/>
        <w:rPr>
          <w:rFonts w:ascii="David" w:hAnsi="David"/>
          <w:rtl/>
        </w:rPr>
      </w:pPr>
      <w:r w:rsidRPr="00C93AC8">
        <w:rPr>
          <w:rFonts w:ascii="David" w:hAnsi="David" w:hint="eastAsia"/>
          <w:rtl/>
        </w:rPr>
        <w:t>את</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הציוד</w:t>
      </w:r>
      <w:r w:rsidRPr="00C93AC8">
        <w:rPr>
          <w:rFonts w:ascii="David" w:hAnsi="David"/>
          <w:rtl/>
        </w:rPr>
        <w:t xml:space="preserve"> </w:t>
      </w:r>
      <w:r w:rsidRPr="00C93AC8">
        <w:rPr>
          <w:rFonts w:ascii="David" w:hAnsi="David" w:hint="eastAsia"/>
          <w:rtl/>
        </w:rPr>
        <w:t>הנדרש</w:t>
      </w:r>
      <w:r w:rsidRPr="00C93AC8">
        <w:rPr>
          <w:rFonts w:ascii="David" w:hAnsi="David"/>
          <w:rtl/>
        </w:rPr>
        <w:t xml:space="preserve"> </w:t>
      </w:r>
      <w:r w:rsidRPr="00C93AC8">
        <w:rPr>
          <w:rFonts w:ascii="David" w:hAnsi="David" w:hint="eastAsia"/>
          <w:rtl/>
        </w:rPr>
        <w:t>לצורך</w:t>
      </w:r>
      <w:r w:rsidRPr="00C93AC8">
        <w:rPr>
          <w:rFonts w:ascii="David" w:hAnsi="David"/>
          <w:rtl/>
        </w:rPr>
        <w:t xml:space="preserve"> </w:t>
      </w:r>
      <w:r w:rsidRPr="00C93AC8">
        <w:rPr>
          <w:rFonts w:ascii="David" w:hAnsi="David" w:hint="eastAsia"/>
          <w:rtl/>
        </w:rPr>
        <w:t>ביצוע</w:t>
      </w:r>
      <w:r w:rsidRPr="00C93AC8">
        <w:rPr>
          <w:rFonts w:ascii="David" w:hAnsi="David"/>
          <w:rtl/>
        </w:rPr>
        <w:t xml:space="preserve"> </w:t>
      </w:r>
      <w:r w:rsidRPr="00C93AC8">
        <w:rPr>
          <w:rFonts w:ascii="David" w:hAnsi="David" w:hint="eastAsia"/>
          <w:rtl/>
        </w:rPr>
        <w:t>המבחנים</w:t>
      </w:r>
      <w:r w:rsidRPr="00C93AC8">
        <w:rPr>
          <w:rFonts w:ascii="David" w:hAnsi="David"/>
          <w:rtl/>
        </w:rPr>
        <w:t xml:space="preserve"> </w:t>
      </w:r>
      <w:r w:rsidRPr="00C93AC8">
        <w:rPr>
          <w:rFonts w:ascii="David" w:hAnsi="David" w:hint="eastAsia"/>
          <w:rtl/>
        </w:rPr>
        <w:t>בהתאם</w:t>
      </w:r>
      <w:r w:rsidRPr="00C93AC8">
        <w:rPr>
          <w:rFonts w:ascii="David" w:hAnsi="David"/>
          <w:rtl/>
        </w:rPr>
        <w:t xml:space="preserve"> </w:t>
      </w:r>
      <w:r w:rsidRPr="00C93AC8">
        <w:rPr>
          <w:rFonts w:ascii="David" w:hAnsi="David" w:hint="eastAsia"/>
          <w:rtl/>
        </w:rPr>
        <w:t>לשיטת</w:t>
      </w:r>
      <w:r w:rsidRPr="00C93AC8">
        <w:rPr>
          <w:rFonts w:ascii="David" w:hAnsi="David"/>
          <w:rtl/>
        </w:rPr>
        <w:t xml:space="preserve"> </w:t>
      </w:r>
      <w:r w:rsidRPr="00C93AC8">
        <w:rPr>
          <w:rFonts w:ascii="David" w:hAnsi="David" w:hint="eastAsia"/>
          <w:rtl/>
        </w:rPr>
        <w:t>הבחינה</w:t>
      </w:r>
      <w:r w:rsidRPr="00C93AC8">
        <w:rPr>
          <w:rFonts w:ascii="David" w:hAnsi="David"/>
          <w:rtl/>
        </w:rPr>
        <w:t xml:space="preserve"> (</w:t>
      </w:r>
      <w:r w:rsidRPr="00C93AC8">
        <w:rPr>
          <w:rFonts w:ascii="David" w:hAnsi="David" w:hint="eastAsia"/>
          <w:rtl/>
        </w:rPr>
        <w:t>אוזניות</w:t>
      </w:r>
      <w:r w:rsidRPr="00C93AC8">
        <w:rPr>
          <w:rFonts w:ascii="David" w:hAnsi="David"/>
          <w:rtl/>
        </w:rPr>
        <w:t>, אוזניות ומ</w:t>
      </w:r>
      <w:r w:rsidR="00775A61" w:rsidRPr="00C93AC8">
        <w:rPr>
          <w:rFonts w:ascii="David" w:hAnsi="David" w:hint="eastAsia"/>
          <w:rtl/>
        </w:rPr>
        <w:t>י</w:t>
      </w:r>
      <w:r w:rsidRPr="00C93AC8">
        <w:rPr>
          <w:rFonts w:ascii="David" w:hAnsi="David" w:hint="eastAsia"/>
          <w:rtl/>
        </w:rPr>
        <w:t>קרופונים</w:t>
      </w:r>
      <w:r w:rsidRPr="00C93AC8">
        <w:rPr>
          <w:rFonts w:ascii="David" w:hAnsi="David"/>
          <w:rtl/>
        </w:rPr>
        <w:t xml:space="preserve">, </w:t>
      </w:r>
      <w:r w:rsidRPr="00C93AC8">
        <w:rPr>
          <w:rFonts w:ascii="David" w:hAnsi="David" w:hint="eastAsia"/>
          <w:rtl/>
        </w:rPr>
        <w:t>כרטיסי</w:t>
      </w:r>
      <w:r w:rsidRPr="00C93AC8">
        <w:rPr>
          <w:rFonts w:ascii="David" w:hAnsi="David"/>
          <w:rtl/>
        </w:rPr>
        <w:t xml:space="preserve"> </w:t>
      </w:r>
      <w:r w:rsidRPr="00C93AC8">
        <w:rPr>
          <w:rFonts w:ascii="David" w:hAnsi="David"/>
        </w:rPr>
        <w:t>SIM</w:t>
      </w:r>
      <w:r w:rsidRPr="00C93AC8">
        <w:rPr>
          <w:rFonts w:ascii="David" w:hAnsi="David"/>
          <w:rtl/>
        </w:rPr>
        <w:t xml:space="preserve">, </w:t>
      </w:r>
      <w:r w:rsidRPr="00C93AC8">
        <w:rPr>
          <w:rFonts w:ascii="David" w:hAnsi="David" w:hint="eastAsia"/>
          <w:rtl/>
        </w:rPr>
        <w:t>נתבים</w:t>
      </w:r>
      <w:r w:rsidRPr="00C93AC8">
        <w:rPr>
          <w:rFonts w:ascii="David" w:hAnsi="David"/>
          <w:rtl/>
        </w:rPr>
        <w:t xml:space="preserve"> </w:t>
      </w:r>
      <w:r w:rsidRPr="00C93AC8">
        <w:rPr>
          <w:rFonts w:ascii="David" w:hAnsi="David" w:hint="eastAsia"/>
          <w:rtl/>
        </w:rPr>
        <w:t>סלולריים</w:t>
      </w:r>
      <w:r w:rsidRPr="00C93AC8">
        <w:rPr>
          <w:rFonts w:ascii="David" w:hAnsi="David"/>
          <w:rtl/>
        </w:rPr>
        <w:t xml:space="preserve"> </w:t>
      </w:r>
      <w:r w:rsidRPr="00C93AC8">
        <w:rPr>
          <w:rFonts w:ascii="David" w:hAnsi="David" w:hint="eastAsia"/>
          <w:rtl/>
        </w:rPr>
        <w:t>וציוד</w:t>
      </w:r>
      <w:r w:rsidRPr="00C93AC8">
        <w:rPr>
          <w:rFonts w:ascii="David" w:hAnsi="David"/>
          <w:rtl/>
        </w:rPr>
        <w:t xml:space="preserve"> </w:t>
      </w:r>
      <w:r w:rsidRPr="00C93AC8">
        <w:rPr>
          <w:rFonts w:ascii="David" w:hAnsi="David" w:hint="eastAsia"/>
          <w:rtl/>
        </w:rPr>
        <w:t>נלווה</w:t>
      </w:r>
      <w:r w:rsidRPr="00C93AC8">
        <w:rPr>
          <w:rFonts w:ascii="David" w:hAnsi="David"/>
          <w:rtl/>
        </w:rPr>
        <w:t xml:space="preserve"> </w:t>
      </w:r>
      <w:r w:rsidRPr="00C93AC8">
        <w:rPr>
          <w:rFonts w:ascii="David" w:hAnsi="David" w:hint="eastAsia"/>
          <w:rtl/>
        </w:rPr>
        <w:t>אחר</w:t>
      </w:r>
      <w:r w:rsidRPr="00C93AC8">
        <w:rPr>
          <w:rFonts w:ascii="David" w:hAnsi="David"/>
          <w:rtl/>
        </w:rPr>
        <w:t>)</w:t>
      </w:r>
    </w:p>
    <w:p w14:paraId="50476AEC" w14:textId="77777777" w:rsidR="00B6637D" w:rsidRPr="00C93AC8" w:rsidRDefault="00B6637D">
      <w:pPr>
        <w:pStyle w:val="ListParagraph"/>
        <w:numPr>
          <w:ilvl w:val="0"/>
          <w:numId w:val="112"/>
        </w:numPr>
        <w:bidi/>
        <w:rPr>
          <w:rFonts w:ascii="David" w:hAnsi="David"/>
          <w:rtl/>
        </w:rPr>
      </w:pPr>
      <w:r w:rsidRPr="00C93AC8">
        <w:rPr>
          <w:rFonts w:ascii="David" w:hAnsi="David" w:hint="eastAsia"/>
          <w:rtl/>
        </w:rPr>
        <w:t>לצורך</w:t>
      </w:r>
      <w:r w:rsidRPr="00C93AC8">
        <w:rPr>
          <w:rFonts w:ascii="David" w:hAnsi="David"/>
          <w:rtl/>
        </w:rPr>
        <w:t xml:space="preserve"> </w:t>
      </w:r>
      <w:r w:rsidRPr="00C93AC8">
        <w:rPr>
          <w:rFonts w:ascii="David" w:hAnsi="David" w:hint="eastAsia"/>
          <w:rtl/>
        </w:rPr>
        <w:t>קיום</w:t>
      </w:r>
      <w:r w:rsidRPr="00C93AC8">
        <w:rPr>
          <w:rFonts w:ascii="David" w:hAnsi="David"/>
          <w:rtl/>
        </w:rPr>
        <w:t xml:space="preserve"> </w:t>
      </w:r>
      <w:r w:rsidRPr="00C93AC8">
        <w:rPr>
          <w:rFonts w:ascii="David" w:hAnsi="David" w:hint="eastAsia"/>
          <w:rtl/>
        </w:rPr>
        <w:t>הבחינות</w:t>
      </w:r>
      <w:r w:rsidRPr="00C93AC8">
        <w:rPr>
          <w:rFonts w:ascii="David" w:hAnsi="David"/>
          <w:rtl/>
        </w:rPr>
        <w:t xml:space="preserve"> </w:t>
      </w:r>
      <w:r w:rsidRPr="00C93AC8">
        <w:rPr>
          <w:rFonts w:ascii="David" w:hAnsi="David" w:hint="eastAsia"/>
          <w:rtl/>
        </w:rPr>
        <w:t>במועדן</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הזוכה</w:t>
      </w:r>
      <w:r w:rsidRPr="00C93AC8">
        <w:rPr>
          <w:rFonts w:ascii="David" w:hAnsi="David"/>
          <w:rtl/>
        </w:rPr>
        <w:t>:</w:t>
      </w:r>
    </w:p>
    <w:p w14:paraId="5EDDBC7E" w14:textId="77777777" w:rsidR="00B6637D" w:rsidRPr="00C93AC8" w:rsidRDefault="00B6637D">
      <w:pPr>
        <w:pStyle w:val="ListParagraph"/>
        <w:numPr>
          <w:ilvl w:val="0"/>
          <w:numId w:val="113"/>
        </w:numPr>
        <w:bidi/>
        <w:rPr>
          <w:rFonts w:ascii="David" w:hAnsi="David"/>
          <w:rtl/>
        </w:rPr>
      </w:pPr>
      <w:r w:rsidRPr="00C93AC8">
        <w:rPr>
          <w:rFonts w:ascii="David" w:hAnsi="David" w:hint="eastAsia"/>
          <w:rtl/>
        </w:rPr>
        <w:t>להציע</w:t>
      </w:r>
      <w:r w:rsidRPr="00C93AC8">
        <w:rPr>
          <w:rFonts w:ascii="David" w:hAnsi="David"/>
          <w:rtl/>
        </w:rPr>
        <w:t xml:space="preserve"> </w:t>
      </w:r>
      <w:r w:rsidRPr="00C93AC8">
        <w:rPr>
          <w:rFonts w:ascii="David" w:hAnsi="David" w:hint="eastAsia"/>
          <w:rtl/>
        </w:rPr>
        <w:t>בתוך</w:t>
      </w:r>
      <w:r w:rsidRPr="00C93AC8">
        <w:rPr>
          <w:rFonts w:ascii="David" w:hAnsi="David"/>
          <w:rtl/>
        </w:rPr>
        <w:t xml:space="preserve"> </w:t>
      </w:r>
      <w:r w:rsidRPr="00C93AC8">
        <w:rPr>
          <w:rFonts w:ascii="David" w:hAnsi="David" w:hint="eastAsia"/>
          <w:rtl/>
        </w:rPr>
        <w:t>שבוע</w:t>
      </w:r>
      <w:r w:rsidRPr="00C93AC8">
        <w:rPr>
          <w:rFonts w:ascii="David" w:hAnsi="David"/>
          <w:rtl/>
        </w:rPr>
        <w:t xml:space="preserve"> </w:t>
      </w:r>
      <w:r w:rsidRPr="00C93AC8">
        <w:rPr>
          <w:rFonts w:ascii="David" w:hAnsi="David" w:hint="eastAsia"/>
          <w:rtl/>
        </w:rPr>
        <w:t>מקבלת</w:t>
      </w:r>
      <w:r w:rsidRPr="00C93AC8">
        <w:rPr>
          <w:rFonts w:ascii="David" w:hAnsi="David"/>
          <w:rtl/>
        </w:rPr>
        <w:t xml:space="preserve"> </w:t>
      </w:r>
      <w:r w:rsidRPr="00C93AC8">
        <w:rPr>
          <w:rFonts w:ascii="David" w:hAnsi="David" w:hint="eastAsia"/>
          <w:rtl/>
        </w:rPr>
        <w:t>ההודעה</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קיום</w:t>
      </w:r>
      <w:r w:rsidRPr="00C93AC8">
        <w:rPr>
          <w:rFonts w:ascii="David" w:hAnsi="David"/>
          <w:rtl/>
        </w:rPr>
        <w:t xml:space="preserve"> </w:t>
      </w:r>
      <w:r w:rsidRPr="00C93AC8">
        <w:rPr>
          <w:rFonts w:ascii="David" w:hAnsi="David" w:hint="eastAsia"/>
          <w:rtl/>
        </w:rPr>
        <w:t>המבדקים</w:t>
      </w:r>
      <w:r w:rsidRPr="00C93AC8">
        <w:rPr>
          <w:rFonts w:ascii="David" w:hAnsi="David"/>
          <w:rtl/>
        </w:rPr>
        <w:t xml:space="preserve">  בין דגם אחד ועד 3 דגמי מחשבים ותצורתם המדויקת לאישור המשרד (בהתאם למפרט שנדרש ועליו התחייב בפרק 3 טכנולוגיה בהמשך).</w:t>
      </w:r>
    </w:p>
    <w:p w14:paraId="7B952907" w14:textId="77777777" w:rsidR="00B6637D" w:rsidRPr="00C93AC8" w:rsidRDefault="00B6637D">
      <w:pPr>
        <w:pStyle w:val="ListParagraph"/>
        <w:numPr>
          <w:ilvl w:val="0"/>
          <w:numId w:val="113"/>
        </w:numPr>
        <w:bidi/>
        <w:rPr>
          <w:rFonts w:ascii="David" w:hAnsi="David"/>
          <w:rtl/>
        </w:rPr>
      </w:pPr>
      <w:r w:rsidRPr="00C93AC8">
        <w:rPr>
          <w:rFonts w:ascii="David" w:hAnsi="David" w:hint="eastAsia"/>
          <w:rtl/>
        </w:rPr>
        <w:t>מרגע</w:t>
      </w:r>
      <w:r w:rsidRPr="00C93AC8">
        <w:rPr>
          <w:rFonts w:ascii="David" w:hAnsi="David"/>
          <w:rtl/>
        </w:rPr>
        <w:t xml:space="preserve"> אישור המפרטים ע"י המשרד ובהתאם לדרישת המשרד, יעביר הספק הזוכה בתוך 3 שבועות בין 1 ל-3 מחשבים מכל אב טיפוס לו יש </w:t>
      </w:r>
      <w:r w:rsidRPr="00C93AC8">
        <w:rPr>
          <w:rFonts w:ascii="David" w:hAnsi="David"/>
        </w:rPr>
        <w:t>image</w:t>
      </w:r>
      <w:r w:rsidRPr="00C93AC8">
        <w:rPr>
          <w:rFonts w:ascii="David" w:hAnsi="David"/>
          <w:rtl/>
        </w:rPr>
        <w:t xml:space="preserve"> זהה. </w:t>
      </w:r>
      <w:r w:rsidRPr="00C93AC8">
        <w:rPr>
          <w:rFonts w:ascii="David" w:hAnsi="David" w:hint="eastAsia"/>
          <w:rtl/>
        </w:rPr>
        <w:t>לצורך</w:t>
      </w:r>
      <w:r w:rsidRPr="00C93AC8">
        <w:rPr>
          <w:rFonts w:ascii="David" w:hAnsi="David"/>
          <w:rtl/>
        </w:rPr>
        <w:t xml:space="preserve"> </w:t>
      </w:r>
      <w:r w:rsidRPr="00C93AC8">
        <w:rPr>
          <w:rFonts w:ascii="David" w:hAnsi="David" w:hint="eastAsia"/>
          <w:rtl/>
        </w:rPr>
        <w:t>בדיקה</w:t>
      </w:r>
      <w:r w:rsidRPr="00C93AC8">
        <w:rPr>
          <w:rFonts w:ascii="David" w:hAnsi="David"/>
          <w:rtl/>
        </w:rPr>
        <w:t xml:space="preserve"> </w:t>
      </w:r>
      <w:r w:rsidRPr="00C93AC8">
        <w:rPr>
          <w:rFonts w:ascii="David" w:hAnsi="David" w:hint="eastAsia"/>
          <w:rtl/>
        </w:rPr>
        <w:t>עם</w:t>
      </w:r>
      <w:r w:rsidRPr="00C93AC8">
        <w:rPr>
          <w:rFonts w:ascii="David" w:hAnsi="David"/>
          <w:rtl/>
        </w:rPr>
        <w:t xml:space="preserve"> </w:t>
      </w:r>
      <w:r w:rsidRPr="00C93AC8">
        <w:rPr>
          <w:rFonts w:ascii="David" w:hAnsi="David" w:hint="eastAsia"/>
          <w:rtl/>
        </w:rPr>
        <w:t>תוכנת</w:t>
      </w:r>
      <w:r w:rsidRPr="00C93AC8">
        <w:rPr>
          <w:rFonts w:ascii="David" w:hAnsi="David"/>
          <w:rtl/>
        </w:rPr>
        <w:t xml:space="preserve"> </w:t>
      </w:r>
      <w:r w:rsidRPr="00C93AC8">
        <w:rPr>
          <w:rFonts w:ascii="David" w:hAnsi="David" w:hint="eastAsia"/>
          <w:rtl/>
        </w:rPr>
        <w:t>המבחן</w:t>
      </w:r>
      <w:r w:rsidRPr="00C93AC8">
        <w:rPr>
          <w:rFonts w:ascii="David" w:hAnsi="David"/>
          <w:rtl/>
        </w:rPr>
        <w:t>.</w:t>
      </w:r>
    </w:p>
    <w:p w14:paraId="2453EA08" w14:textId="77777777" w:rsidR="00B6637D" w:rsidRPr="00C93AC8" w:rsidRDefault="00B6637D">
      <w:pPr>
        <w:pStyle w:val="ListParagraph"/>
        <w:numPr>
          <w:ilvl w:val="0"/>
          <w:numId w:val="113"/>
        </w:numPr>
        <w:bidi/>
        <w:rPr>
          <w:rFonts w:ascii="David" w:hAnsi="David"/>
          <w:rtl/>
        </w:rPr>
      </w:pPr>
      <w:r w:rsidRPr="00C93AC8">
        <w:rPr>
          <w:rFonts w:ascii="David" w:hAnsi="David" w:hint="eastAsia"/>
          <w:rtl/>
        </w:rPr>
        <w:t>בבדיקת</w:t>
      </w:r>
      <w:r w:rsidRPr="00C93AC8">
        <w:rPr>
          <w:rFonts w:ascii="David" w:hAnsi="David"/>
          <w:rtl/>
        </w:rPr>
        <w:t xml:space="preserve"> </w:t>
      </w:r>
      <w:r w:rsidRPr="00C93AC8">
        <w:rPr>
          <w:rFonts w:ascii="David" w:hAnsi="David" w:hint="eastAsia"/>
          <w:rtl/>
        </w:rPr>
        <w:t>ההצעות</w:t>
      </w:r>
      <w:r w:rsidRPr="00C93AC8">
        <w:rPr>
          <w:rFonts w:ascii="David" w:hAnsi="David"/>
          <w:rtl/>
        </w:rPr>
        <w:t xml:space="preserve"> </w:t>
      </w:r>
      <w:r w:rsidRPr="00C93AC8">
        <w:rPr>
          <w:rFonts w:ascii="David" w:hAnsi="David" w:hint="eastAsia"/>
          <w:rtl/>
        </w:rPr>
        <w:t>תינתן</w:t>
      </w:r>
      <w:r w:rsidRPr="00C93AC8">
        <w:rPr>
          <w:rFonts w:ascii="David" w:hAnsi="David"/>
          <w:rtl/>
        </w:rPr>
        <w:t xml:space="preserve"> </w:t>
      </w:r>
      <w:r w:rsidRPr="00C93AC8">
        <w:rPr>
          <w:rFonts w:ascii="David" w:hAnsi="David" w:hint="eastAsia"/>
          <w:rtl/>
        </w:rPr>
        <w:t>עדיפות</w:t>
      </w:r>
      <w:r w:rsidRPr="00C93AC8">
        <w:rPr>
          <w:rFonts w:ascii="David" w:hAnsi="David"/>
          <w:rtl/>
        </w:rPr>
        <w:t xml:space="preserve"> </w:t>
      </w:r>
      <w:r w:rsidRPr="00C93AC8">
        <w:rPr>
          <w:rFonts w:ascii="David" w:hAnsi="David" w:hint="eastAsia"/>
          <w:rtl/>
        </w:rPr>
        <w:t>לספק</w:t>
      </w:r>
      <w:r w:rsidRPr="00C93AC8">
        <w:rPr>
          <w:rFonts w:ascii="David" w:hAnsi="David"/>
          <w:rtl/>
        </w:rPr>
        <w:t xml:space="preserve"> </w:t>
      </w:r>
      <w:r w:rsidRPr="00C93AC8">
        <w:rPr>
          <w:rFonts w:ascii="David" w:hAnsi="David" w:hint="eastAsia"/>
          <w:rtl/>
        </w:rPr>
        <w:t>אשר</w:t>
      </w:r>
      <w:r w:rsidRPr="00C93AC8">
        <w:rPr>
          <w:rFonts w:ascii="David" w:hAnsi="David"/>
          <w:rtl/>
        </w:rPr>
        <w:t xml:space="preserve"> </w:t>
      </w:r>
      <w:r w:rsidRPr="00C93AC8">
        <w:rPr>
          <w:rFonts w:ascii="David" w:hAnsi="David" w:hint="eastAsia"/>
          <w:rtl/>
        </w:rPr>
        <w:t>יציע</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המחשבים</w:t>
      </w:r>
      <w:r w:rsidRPr="00C93AC8">
        <w:rPr>
          <w:rFonts w:ascii="David" w:hAnsi="David"/>
          <w:rtl/>
        </w:rPr>
        <w:t xml:space="preserve"> </w:t>
      </w:r>
      <w:r w:rsidRPr="00C93AC8">
        <w:rPr>
          <w:rFonts w:ascii="David" w:hAnsi="David" w:hint="eastAsia"/>
          <w:rtl/>
        </w:rPr>
        <w:t>באותו</w:t>
      </w:r>
      <w:r w:rsidRPr="00C93AC8">
        <w:rPr>
          <w:rFonts w:ascii="David" w:hAnsi="David"/>
          <w:rtl/>
        </w:rPr>
        <w:t xml:space="preserve"> </w:t>
      </w:r>
      <w:r w:rsidRPr="00C93AC8">
        <w:rPr>
          <w:rFonts w:ascii="David" w:hAnsi="David" w:hint="eastAsia"/>
          <w:rtl/>
        </w:rPr>
        <w:t>הדגם</w:t>
      </w:r>
      <w:r w:rsidRPr="00C93AC8">
        <w:rPr>
          <w:rFonts w:ascii="David" w:hAnsi="David"/>
          <w:rtl/>
        </w:rPr>
        <w:t>.</w:t>
      </w:r>
    </w:p>
    <w:p w14:paraId="4245EB61" w14:textId="77777777" w:rsidR="00B6637D" w:rsidRPr="00C93AC8" w:rsidRDefault="00B6637D">
      <w:pPr>
        <w:pStyle w:val="ListParagraph"/>
        <w:numPr>
          <w:ilvl w:val="0"/>
          <w:numId w:val="112"/>
        </w:numPr>
        <w:bidi/>
        <w:rPr>
          <w:rFonts w:ascii="David" w:hAnsi="David"/>
          <w:rtl/>
        </w:rPr>
      </w:pPr>
      <w:r w:rsidRPr="00C93AC8">
        <w:rPr>
          <w:rFonts w:ascii="David" w:hAnsi="David" w:hint="eastAsia"/>
          <w:rtl/>
        </w:rPr>
        <w:t>באחריות</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לבדוק כל מחשב אשר יסופק לצורך </w:t>
      </w:r>
      <w:r w:rsidRPr="00C93AC8">
        <w:rPr>
          <w:rFonts w:ascii="David" w:hAnsi="David" w:hint="eastAsia"/>
          <w:rtl/>
        </w:rPr>
        <w:t>מתן</w:t>
      </w:r>
      <w:r w:rsidRPr="00C93AC8">
        <w:rPr>
          <w:rFonts w:ascii="David" w:hAnsi="David"/>
          <w:rtl/>
        </w:rPr>
        <w:t xml:space="preserve"> שרות זה, </w:t>
      </w:r>
      <w:r w:rsidRPr="00C93AC8">
        <w:rPr>
          <w:rFonts w:ascii="David" w:hAnsi="David" w:hint="eastAsia"/>
          <w:rtl/>
        </w:rPr>
        <w:t>המחשב</w:t>
      </w:r>
      <w:r w:rsidRPr="00C93AC8">
        <w:rPr>
          <w:rFonts w:ascii="David" w:hAnsi="David"/>
          <w:rtl/>
        </w:rPr>
        <w:t xml:space="preserve"> ייבדק ע"י תוכנת אבחון שתועבר לספק.  </w:t>
      </w:r>
    </w:p>
    <w:p w14:paraId="0166E773" w14:textId="77777777" w:rsidR="00B6637D" w:rsidRPr="00C93AC8" w:rsidRDefault="00B6637D" w:rsidP="00B6637D">
      <w:pPr>
        <w:pStyle w:val="5"/>
        <w:tabs>
          <w:tab w:val="left" w:pos="1218"/>
        </w:tabs>
        <w:ind w:left="1719" w:hanging="992"/>
        <w:rPr>
          <w:rFonts w:ascii="David" w:hAnsi="David"/>
          <w:rtl/>
        </w:rPr>
      </w:pPr>
      <w:r w:rsidRPr="00C93AC8">
        <w:rPr>
          <w:rFonts w:ascii="David" w:hAnsi="David"/>
        </w:rPr>
        <w:t xml:space="preserve"> (I)</w:t>
      </w:r>
      <w:r w:rsidRPr="00C93AC8">
        <w:rPr>
          <w:rFonts w:ascii="David" w:hAnsi="David" w:hint="eastAsia"/>
          <w:rtl/>
        </w:rPr>
        <w:t>פריסת</w:t>
      </w:r>
      <w:r w:rsidRPr="00C93AC8">
        <w:rPr>
          <w:rFonts w:ascii="David" w:hAnsi="David"/>
          <w:rtl/>
        </w:rPr>
        <w:t xml:space="preserve"> </w:t>
      </w:r>
      <w:r w:rsidRPr="00C93AC8">
        <w:rPr>
          <w:rFonts w:ascii="David" w:hAnsi="David" w:hint="eastAsia"/>
          <w:rtl/>
        </w:rPr>
        <w:t>מוסדות</w:t>
      </w:r>
      <w:r w:rsidRPr="00C93AC8">
        <w:rPr>
          <w:rFonts w:ascii="David" w:hAnsi="David"/>
          <w:rtl/>
        </w:rPr>
        <w:t xml:space="preserve"> </w:t>
      </w:r>
      <w:r w:rsidRPr="00C93AC8">
        <w:rPr>
          <w:rFonts w:ascii="David" w:hAnsi="David" w:hint="eastAsia"/>
          <w:rtl/>
        </w:rPr>
        <w:t>משתתפי</w:t>
      </w:r>
      <w:r w:rsidRPr="00C93AC8">
        <w:rPr>
          <w:rFonts w:ascii="David" w:hAnsi="David"/>
          <w:rtl/>
        </w:rPr>
        <w:t xml:space="preserve"> </w:t>
      </w:r>
      <w:r w:rsidRPr="00C93AC8">
        <w:rPr>
          <w:rFonts w:ascii="David" w:hAnsi="David" w:hint="eastAsia"/>
          <w:rtl/>
        </w:rPr>
        <w:t>המחקר</w:t>
      </w:r>
    </w:p>
    <w:p w14:paraId="63C9DD9F" w14:textId="77777777" w:rsidR="00B6637D" w:rsidRPr="00C93AC8" w:rsidRDefault="00B6637D" w:rsidP="00B6637D">
      <w:pPr>
        <w:bidi/>
        <w:spacing w:before="0" w:after="0" w:line="240" w:lineRule="auto"/>
        <w:ind w:left="1719"/>
        <w:rPr>
          <w:rFonts w:ascii="David" w:eastAsia="Times New Roman" w:hAnsi="David"/>
          <w:smallCaps/>
          <w:rtl/>
        </w:rPr>
      </w:pPr>
      <w:r w:rsidRPr="00C93AC8">
        <w:rPr>
          <w:rFonts w:ascii="David" w:eastAsia="Times New Roman" w:hAnsi="David" w:hint="eastAsia"/>
          <w:smallCaps/>
          <w:rtl/>
        </w:rPr>
        <w:t>בשלב</w:t>
      </w:r>
      <w:r w:rsidRPr="00C93AC8">
        <w:rPr>
          <w:rFonts w:ascii="David" w:eastAsia="Times New Roman" w:hAnsi="David"/>
          <w:smallCaps/>
          <w:rtl/>
        </w:rPr>
        <w:t xml:space="preserve"> כתיבת המכרז אין </w:t>
      </w:r>
      <w:r w:rsidRPr="00C93AC8">
        <w:rPr>
          <w:rFonts w:ascii="David" w:eastAsia="Times New Roman" w:hAnsi="David" w:hint="eastAsia"/>
          <w:smallCaps/>
          <w:rtl/>
        </w:rPr>
        <w:t>ברשות</w:t>
      </w:r>
      <w:r w:rsidRPr="00C93AC8">
        <w:rPr>
          <w:rFonts w:ascii="David" w:eastAsia="Times New Roman" w:hAnsi="David"/>
          <w:smallCaps/>
          <w:rtl/>
        </w:rPr>
        <w:t xml:space="preserve"> </w:t>
      </w:r>
      <w:r w:rsidRPr="00C93AC8">
        <w:rPr>
          <w:rFonts w:ascii="David" w:eastAsia="Times New Roman" w:hAnsi="David" w:hint="eastAsia"/>
          <w:smallCaps/>
          <w:rtl/>
        </w:rPr>
        <w:t>המשרד</w:t>
      </w:r>
      <w:r w:rsidRPr="00C93AC8">
        <w:rPr>
          <w:rFonts w:ascii="David" w:eastAsia="Times New Roman" w:hAnsi="David"/>
          <w:smallCaps/>
          <w:rtl/>
        </w:rPr>
        <w:t xml:space="preserve"> </w:t>
      </w:r>
      <w:r w:rsidRPr="00C93AC8">
        <w:rPr>
          <w:rFonts w:ascii="David" w:eastAsia="Times New Roman" w:hAnsi="David" w:hint="eastAsia"/>
          <w:smallCaps/>
          <w:rtl/>
        </w:rPr>
        <w:t>את</w:t>
      </w:r>
      <w:r w:rsidRPr="00C93AC8">
        <w:rPr>
          <w:rFonts w:ascii="David" w:eastAsia="Times New Roman" w:hAnsi="David"/>
          <w:smallCaps/>
          <w:rtl/>
        </w:rPr>
        <w:t xml:space="preserve"> </w:t>
      </w:r>
      <w:r w:rsidRPr="00C93AC8">
        <w:rPr>
          <w:rFonts w:ascii="David" w:eastAsia="Times New Roman" w:hAnsi="David" w:hint="eastAsia"/>
          <w:smallCaps/>
          <w:rtl/>
        </w:rPr>
        <w:t>המיפוי</w:t>
      </w:r>
      <w:r w:rsidRPr="00C93AC8">
        <w:rPr>
          <w:rFonts w:ascii="David" w:eastAsia="Times New Roman" w:hAnsi="David"/>
          <w:smallCaps/>
          <w:rtl/>
        </w:rPr>
        <w:t xml:space="preserve"> </w:t>
      </w:r>
      <w:r w:rsidRPr="00C93AC8">
        <w:rPr>
          <w:rFonts w:ascii="David" w:eastAsia="Times New Roman" w:hAnsi="David" w:hint="eastAsia"/>
          <w:smallCaps/>
          <w:rtl/>
        </w:rPr>
        <w:t>השמי</w:t>
      </w:r>
      <w:r w:rsidRPr="00C93AC8">
        <w:rPr>
          <w:rFonts w:ascii="David" w:eastAsia="Times New Roman" w:hAnsi="David"/>
          <w:smallCaps/>
          <w:rtl/>
        </w:rPr>
        <w:t xml:space="preserve"> </w:t>
      </w:r>
      <w:r w:rsidRPr="00C93AC8">
        <w:rPr>
          <w:rFonts w:ascii="David" w:eastAsia="Times New Roman" w:hAnsi="David" w:hint="eastAsia"/>
          <w:smallCaps/>
          <w:rtl/>
        </w:rPr>
        <w:t>של</w:t>
      </w:r>
      <w:r w:rsidRPr="00C93AC8">
        <w:rPr>
          <w:rFonts w:ascii="David" w:eastAsia="Times New Roman" w:hAnsi="David"/>
          <w:smallCaps/>
          <w:rtl/>
        </w:rPr>
        <w:t xml:space="preserve"> </w:t>
      </w:r>
      <w:r w:rsidRPr="00C93AC8">
        <w:rPr>
          <w:rFonts w:ascii="David" w:eastAsia="Times New Roman" w:hAnsi="David" w:hint="eastAsia"/>
          <w:smallCaps/>
          <w:rtl/>
        </w:rPr>
        <w:t>בתי</w:t>
      </w:r>
      <w:r w:rsidRPr="00C93AC8">
        <w:rPr>
          <w:rFonts w:ascii="David" w:eastAsia="Times New Roman" w:hAnsi="David"/>
          <w:smallCaps/>
          <w:rtl/>
        </w:rPr>
        <w:t xml:space="preserve"> </w:t>
      </w:r>
      <w:r w:rsidRPr="00C93AC8">
        <w:rPr>
          <w:rFonts w:ascii="David" w:eastAsia="Times New Roman" w:hAnsi="David" w:hint="eastAsia"/>
          <w:smallCaps/>
          <w:rtl/>
        </w:rPr>
        <w:t>הספר</w:t>
      </w:r>
      <w:r w:rsidRPr="00C93AC8">
        <w:rPr>
          <w:rFonts w:ascii="David" w:eastAsia="Times New Roman" w:hAnsi="David"/>
          <w:smallCaps/>
          <w:rtl/>
        </w:rPr>
        <w:t xml:space="preserve"> </w:t>
      </w:r>
      <w:r w:rsidRPr="00C93AC8">
        <w:rPr>
          <w:rFonts w:ascii="David" w:eastAsia="Times New Roman" w:hAnsi="David" w:hint="eastAsia"/>
          <w:smallCaps/>
          <w:rtl/>
        </w:rPr>
        <w:t>אשר</w:t>
      </w:r>
      <w:r w:rsidRPr="00C93AC8">
        <w:rPr>
          <w:rFonts w:ascii="David" w:eastAsia="Times New Roman" w:hAnsi="David"/>
          <w:smallCaps/>
          <w:rtl/>
        </w:rPr>
        <w:t xml:space="preserve"> </w:t>
      </w:r>
      <w:r w:rsidRPr="00C93AC8">
        <w:rPr>
          <w:rFonts w:ascii="David" w:eastAsia="Times New Roman" w:hAnsi="David" w:hint="eastAsia"/>
          <w:smallCaps/>
          <w:rtl/>
        </w:rPr>
        <w:t>ישתתפו</w:t>
      </w:r>
      <w:r w:rsidRPr="00C93AC8">
        <w:rPr>
          <w:rFonts w:ascii="David" w:eastAsia="Times New Roman" w:hAnsi="David"/>
          <w:smallCaps/>
          <w:rtl/>
        </w:rPr>
        <w:t xml:space="preserve"> </w:t>
      </w:r>
      <w:r w:rsidRPr="00C93AC8">
        <w:rPr>
          <w:rFonts w:ascii="David" w:eastAsia="Times New Roman" w:hAnsi="David" w:hint="eastAsia"/>
          <w:smallCaps/>
          <w:rtl/>
        </w:rPr>
        <w:t>במחקר</w:t>
      </w:r>
      <w:r w:rsidRPr="00C93AC8">
        <w:rPr>
          <w:rFonts w:ascii="David" w:eastAsia="Times New Roman" w:hAnsi="David"/>
          <w:smallCaps/>
          <w:rtl/>
        </w:rPr>
        <w:t xml:space="preserve">, </w:t>
      </w:r>
      <w:r w:rsidRPr="00C93AC8">
        <w:rPr>
          <w:rFonts w:ascii="David" w:eastAsia="Times New Roman" w:hAnsi="David" w:hint="eastAsia"/>
          <w:smallCaps/>
          <w:rtl/>
        </w:rPr>
        <w:t>אך</w:t>
      </w:r>
      <w:r w:rsidRPr="00C93AC8">
        <w:rPr>
          <w:rFonts w:ascii="David" w:eastAsia="Times New Roman" w:hAnsi="David"/>
          <w:smallCaps/>
          <w:rtl/>
        </w:rPr>
        <w:t xml:space="preserve">, </w:t>
      </w:r>
      <w:r w:rsidRPr="00C93AC8">
        <w:rPr>
          <w:rFonts w:ascii="David" w:eastAsia="Times New Roman" w:hAnsi="David" w:hint="eastAsia"/>
          <w:smallCaps/>
          <w:rtl/>
        </w:rPr>
        <w:t>יש</w:t>
      </w:r>
      <w:r w:rsidRPr="00C93AC8">
        <w:rPr>
          <w:rFonts w:ascii="David" w:eastAsia="Times New Roman" w:hAnsi="David"/>
          <w:smallCaps/>
          <w:rtl/>
        </w:rPr>
        <w:t xml:space="preserve"> </w:t>
      </w:r>
      <w:r w:rsidRPr="00C93AC8">
        <w:rPr>
          <w:rFonts w:ascii="David" w:eastAsia="Times New Roman" w:hAnsi="David" w:hint="eastAsia"/>
          <w:smallCaps/>
          <w:rtl/>
        </w:rPr>
        <w:t>בידי</w:t>
      </w:r>
      <w:r w:rsidRPr="00C93AC8">
        <w:rPr>
          <w:rFonts w:ascii="David" w:eastAsia="Times New Roman" w:hAnsi="David"/>
          <w:smallCaps/>
          <w:rtl/>
        </w:rPr>
        <w:t xml:space="preserve"> </w:t>
      </w:r>
      <w:r w:rsidRPr="00C93AC8">
        <w:rPr>
          <w:rFonts w:ascii="David" w:eastAsia="Times New Roman" w:hAnsi="David" w:hint="eastAsia"/>
          <w:smallCaps/>
          <w:rtl/>
        </w:rPr>
        <w:t>המשרד</w:t>
      </w:r>
      <w:r w:rsidRPr="00C93AC8">
        <w:rPr>
          <w:rFonts w:ascii="David" w:eastAsia="Times New Roman" w:hAnsi="David"/>
          <w:smallCaps/>
          <w:rtl/>
        </w:rPr>
        <w:t xml:space="preserve"> </w:t>
      </w:r>
      <w:r w:rsidRPr="00C93AC8">
        <w:rPr>
          <w:rFonts w:ascii="David" w:eastAsia="Times New Roman" w:hAnsi="David" w:hint="eastAsia"/>
          <w:smallCaps/>
          <w:rtl/>
        </w:rPr>
        <w:t>להעריך</w:t>
      </w:r>
      <w:r w:rsidRPr="00C93AC8">
        <w:rPr>
          <w:rFonts w:ascii="David" w:eastAsia="Times New Roman" w:hAnsi="David"/>
          <w:smallCaps/>
          <w:rtl/>
        </w:rPr>
        <w:t>, על פי נ</w:t>
      </w:r>
      <w:r w:rsidRPr="00C93AC8">
        <w:rPr>
          <w:rFonts w:ascii="David" w:eastAsia="Times New Roman" w:hAnsi="David" w:hint="eastAsia"/>
          <w:smallCaps/>
          <w:rtl/>
        </w:rPr>
        <w:t>י</w:t>
      </w:r>
      <w:r w:rsidRPr="00C93AC8">
        <w:rPr>
          <w:rFonts w:ascii="David" w:eastAsia="Times New Roman" w:hAnsi="David"/>
          <w:smallCaps/>
          <w:rtl/>
        </w:rPr>
        <w:t xml:space="preserve">סיון העבר ועל פי </w:t>
      </w:r>
      <w:r w:rsidRPr="00C93AC8">
        <w:rPr>
          <w:rFonts w:ascii="David" w:eastAsia="Times New Roman" w:hAnsi="David" w:hint="eastAsia"/>
          <w:smallCaps/>
          <w:rtl/>
        </w:rPr>
        <w:t>פיזור</w:t>
      </w:r>
      <w:r w:rsidRPr="00C93AC8">
        <w:rPr>
          <w:rFonts w:ascii="David" w:eastAsia="Times New Roman" w:hAnsi="David"/>
          <w:smallCaps/>
          <w:rtl/>
        </w:rPr>
        <w:t xml:space="preserve"> התלמידים  באזורי הארץ  את פרישת בתי הספר שישתתפו במחקרים.</w:t>
      </w:r>
    </w:p>
    <w:p w14:paraId="52481B77" w14:textId="77777777" w:rsidR="00B6637D" w:rsidRPr="00C93AC8" w:rsidRDefault="00B6637D" w:rsidP="00B6637D">
      <w:pPr>
        <w:bidi/>
        <w:spacing w:before="0" w:after="0" w:line="240" w:lineRule="auto"/>
        <w:ind w:left="1719"/>
        <w:rPr>
          <w:rFonts w:ascii="David" w:eastAsia="Times New Roman" w:hAnsi="David"/>
          <w:smallCaps/>
          <w:rtl/>
        </w:rPr>
      </w:pPr>
      <w:r w:rsidRPr="00C93AC8">
        <w:rPr>
          <w:rFonts w:ascii="David" w:eastAsia="Times New Roman" w:hAnsi="David"/>
          <w:smallCaps/>
          <w:rtl/>
        </w:rPr>
        <w:t xml:space="preserve">ככלל, פרישת בתי הספר במחקרים אלו מותאמת לאופי פיזור אוכלוסיית התלמידים בישראל. קרי, במקומות עם אוכלוסייה רבה יותר (למשל, במרכז הארץ) יידגמו יותר בתי ספר מאשר באזורים דלי אוכלוסין (למשל, בדרום הארץ). מטבעם של מדגמים מייצגים, יש לציין כי כל בית ספר עשוי להדגם למחקר, גם המרוחק ביותר ממרכז הארץ ואין להוציא מכלל אפשרות כי בתי ספר מרוחקים או הנמצאים באזורים שהגישה אליהם אינה נוחה יידגמו למחקר, ראה גם </w:t>
      </w:r>
      <w:r w:rsidRPr="00C93AC8">
        <w:rPr>
          <w:rFonts w:ascii="David" w:eastAsia="Times New Roman" w:hAnsi="David" w:hint="eastAsia"/>
          <w:b/>
          <w:bCs/>
          <w:smallCaps/>
          <w:u w:val="single"/>
          <w:rtl/>
        </w:rPr>
        <w:t>בסעיף</w:t>
      </w:r>
      <w:r w:rsidRPr="00C93AC8">
        <w:rPr>
          <w:rFonts w:ascii="David" w:eastAsia="Times New Roman" w:hAnsi="David"/>
          <w:b/>
          <w:bCs/>
          <w:smallCaps/>
          <w:u w:val="single"/>
          <w:rtl/>
        </w:rPr>
        <w:t xml:space="preserve"> "2.8 – נפחים ועומסים"</w:t>
      </w:r>
      <w:r w:rsidRPr="00C93AC8">
        <w:rPr>
          <w:rFonts w:ascii="David" w:eastAsia="Times New Roman" w:hAnsi="David"/>
          <w:smallCaps/>
          <w:rtl/>
        </w:rPr>
        <w:t xml:space="preserve"> בהמשך.</w:t>
      </w:r>
    </w:p>
    <w:p w14:paraId="33528F74" w14:textId="77777777" w:rsidR="00B6637D" w:rsidRPr="00C93AC8" w:rsidRDefault="00B6637D" w:rsidP="00B6637D">
      <w:pPr>
        <w:bidi/>
        <w:spacing w:before="0" w:after="0" w:line="240" w:lineRule="auto"/>
        <w:ind w:left="528"/>
        <w:jc w:val="left"/>
        <w:rPr>
          <w:rFonts w:ascii="David" w:eastAsia="Times New Roman" w:hAnsi="David"/>
          <w:rtl/>
          <w:lang w:eastAsia="he-IL"/>
        </w:rPr>
      </w:pPr>
    </w:p>
    <w:p w14:paraId="01562C36" w14:textId="77777777" w:rsidR="00B6637D" w:rsidRPr="00C93AC8" w:rsidRDefault="00B6637D" w:rsidP="00B6637D">
      <w:pPr>
        <w:bidi/>
        <w:spacing w:before="0" w:after="0" w:line="240" w:lineRule="auto"/>
        <w:ind w:left="1719"/>
        <w:rPr>
          <w:rFonts w:ascii="David" w:eastAsia="Times New Roman" w:hAnsi="David"/>
          <w:smallCaps/>
          <w:rtl/>
        </w:rPr>
      </w:pPr>
      <w:r w:rsidRPr="00C93AC8">
        <w:rPr>
          <w:rFonts w:ascii="David" w:eastAsia="Times New Roman" w:hAnsi="David" w:hint="eastAsia"/>
          <w:smallCaps/>
          <w:rtl/>
        </w:rPr>
        <w:t>עם</w:t>
      </w:r>
      <w:r w:rsidRPr="00C93AC8">
        <w:rPr>
          <w:rFonts w:ascii="David" w:eastAsia="Times New Roman" w:hAnsi="David"/>
          <w:smallCaps/>
          <w:rtl/>
        </w:rPr>
        <w:t xml:space="preserve"> </w:t>
      </w:r>
      <w:r w:rsidRPr="00C93AC8">
        <w:rPr>
          <w:rFonts w:ascii="David" w:eastAsia="Times New Roman" w:hAnsi="David" w:hint="eastAsia"/>
          <w:smallCaps/>
          <w:rtl/>
        </w:rPr>
        <w:t>פרסום</w:t>
      </w:r>
      <w:r w:rsidRPr="00C93AC8">
        <w:rPr>
          <w:rFonts w:ascii="David" w:eastAsia="Times New Roman" w:hAnsi="David"/>
          <w:smallCaps/>
          <w:rtl/>
        </w:rPr>
        <w:t xml:space="preserve"> </w:t>
      </w:r>
      <w:r w:rsidRPr="00C93AC8">
        <w:rPr>
          <w:rFonts w:ascii="David" w:eastAsia="Times New Roman" w:hAnsi="David" w:hint="eastAsia"/>
          <w:smallCaps/>
          <w:rtl/>
        </w:rPr>
        <w:t>רשימת</w:t>
      </w:r>
      <w:r w:rsidRPr="00C93AC8">
        <w:rPr>
          <w:rFonts w:ascii="David" w:eastAsia="Times New Roman" w:hAnsi="David"/>
          <w:smallCaps/>
          <w:rtl/>
        </w:rPr>
        <w:t xml:space="preserve"> </w:t>
      </w:r>
      <w:r w:rsidRPr="00C93AC8">
        <w:rPr>
          <w:rFonts w:ascii="David" w:eastAsia="Times New Roman" w:hAnsi="David" w:hint="eastAsia"/>
          <w:smallCaps/>
          <w:rtl/>
        </w:rPr>
        <w:t>המוסדות</w:t>
      </w:r>
      <w:r w:rsidRPr="00C93AC8">
        <w:rPr>
          <w:rFonts w:ascii="David" w:eastAsia="Times New Roman" w:hAnsi="David"/>
          <w:smallCaps/>
          <w:rtl/>
        </w:rPr>
        <w:t xml:space="preserve"> </w:t>
      </w:r>
      <w:r w:rsidRPr="00C93AC8">
        <w:rPr>
          <w:rFonts w:ascii="David" w:eastAsia="Times New Roman" w:hAnsi="David" w:hint="eastAsia"/>
          <w:smallCaps/>
          <w:rtl/>
        </w:rPr>
        <w:t>המיועדים</w:t>
      </w:r>
      <w:r w:rsidRPr="00C93AC8">
        <w:rPr>
          <w:rFonts w:ascii="David" w:eastAsia="Times New Roman" w:hAnsi="David"/>
          <w:smallCaps/>
          <w:rtl/>
        </w:rPr>
        <w:t xml:space="preserve"> </w:t>
      </w:r>
      <w:r w:rsidRPr="00C93AC8">
        <w:rPr>
          <w:rFonts w:ascii="David" w:eastAsia="Times New Roman" w:hAnsi="David" w:hint="eastAsia"/>
          <w:smallCaps/>
          <w:rtl/>
        </w:rPr>
        <w:t>להשתתף</w:t>
      </w:r>
      <w:r w:rsidRPr="00C93AC8">
        <w:rPr>
          <w:rFonts w:ascii="David" w:eastAsia="Times New Roman" w:hAnsi="David"/>
          <w:smallCaps/>
          <w:rtl/>
        </w:rPr>
        <w:t xml:space="preserve"> </w:t>
      </w:r>
      <w:r w:rsidRPr="00C93AC8">
        <w:rPr>
          <w:rFonts w:ascii="David" w:eastAsia="Times New Roman" w:hAnsi="David" w:hint="eastAsia"/>
          <w:smallCaps/>
          <w:rtl/>
        </w:rPr>
        <w:t>במחקר</w:t>
      </w:r>
      <w:r w:rsidRPr="00C93AC8">
        <w:rPr>
          <w:rFonts w:ascii="David" w:eastAsia="Times New Roman" w:hAnsi="David"/>
          <w:smallCaps/>
          <w:rtl/>
        </w:rPr>
        <w:t xml:space="preserve">, </w:t>
      </w:r>
      <w:r w:rsidRPr="00C93AC8">
        <w:rPr>
          <w:rFonts w:ascii="David" w:eastAsia="Times New Roman" w:hAnsi="David" w:hint="eastAsia"/>
          <w:smallCaps/>
          <w:rtl/>
        </w:rPr>
        <w:t>תורכב</w:t>
      </w:r>
      <w:r w:rsidRPr="00C93AC8">
        <w:rPr>
          <w:rFonts w:ascii="David" w:eastAsia="Times New Roman" w:hAnsi="David"/>
          <w:smallCaps/>
          <w:rtl/>
        </w:rPr>
        <w:t xml:space="preserve"> </w:t>
      </w:r>
      <w:r w:rsidRPr="00C93AC8">
        <w:rPr>
          <w:rFonts w:ascii="David" w:eastAsia="Times New Roman" w:hAnsi="David" w:hint="eastAsia"/>
          <w:smallCaps/>
          <w:rtl/>
        </w:rPr>
        <w:t>טבלת</w:t>
      </w:r>
      <w:r w:rsidRPr="00C93AC8">
        <w:rPr>
          <w:rFonts w:ascii="David" w:eastAsia="Times New Roman" w:hAnsi="David"/>
          <w:smallCaps/>
          <w:rtl/>
        </w:rPr>
        <w:t xml:space="preserve"> </w:t>
      </w:r>
      <w:r w:rsidRPr="00C93AC8">
        <w:rPr>
          <w:rFonts w:ascii="David" w:eastAsia="Times New Roman" w:hAnsi="David" w:hint="eastAsia"/>
          <w:smallCaps/>
          <w:rtl/>
        </w:rPr>
        <w:t>מוסדות</w:t>
      </w:r>
      <w:r w:rsidRPr="00C93AC8">
        <w:rPr>
          <w:rFonts w:ascii="David" w:eastAsia="Times New Roman" w:hAnsi="David"/>
          <w:smallCaps/>
          <w:rtl/>
        </w:rPr>
        <w:t xml:space="preserve"> </w:t>
      </w:r>
      <w:r w:rsidRPr="00C93AC8">
        <w:rPr>
          <w:rFonts w:ascii="David" w:eastAsia="Times New Roman" w:hAnsi="David" w:hint="eastAsia"/>
          <w:smallCaps/>
          <w:rtl/>
        </w:rPr>
        <w:t>שתועבר</w:t>
      </w:r>
      <w:r w:rsidRPr="00C93AC8">
        <w:rPr>
          <w:rFonts w:ascii="David" w:eastAsia="Times New Roman" w:hAnsi="David"/>
          <w:smallCaps/>
          <w:rtl/>
        </w:rPr>
        <w:t xml:space="preserve"> </w:t>
      </w:r>
      <w:r w:rsidRPr="00C93AC8">
        <w:rPr>
          <w:rFonts w:ascii="David" w:eastAsia="Times New Roman" w:hAnsi="David" w:hint="eastAsia"/>
          <w:smallCaps/>
          <w:rtl/>
        </w:rPr>
        <w:t>לספק</w:t>
      </w:r>
      <w:r w:rsidRPr="00C93AC8">
        <w:rPr>
          <w:rFonts w:ascii="David" w:eastAsia="Times New Roman" w:hAnsi="David"/>
          <w:smallCaps/>
          <w:rtl/>
        </w:rPr>
        <w:t xml:space="preserve"> </w:t>
      </w:r>
      <w:r w:rsidRPr="00C93AC8">
        <w:rPr>
          <w:rFonts w:ascii="David" w:eastAsia="Times New Roman" w:hAnsi="David" w:hint="eastAsia"/>
          <w:smallCaps/>
          <w:rtl/>
        </w:rPr>
        <w:t>הזוכה</w:t>
      </w:r>
      <w:r w:rsidRPr="00C93AC8">
        <w:rPr>
          <w:rFonts w:ascii="David" w:eastAsia="Times New Roman" w:hAnsi="David"/>
          <w:smallCaps/>
          <w:rtl/>
        </w:rPr>
        <w:t xml:space="preserve">, </w:t>
      </w:r>
      <w:r w:rsidRPr="00C93AC8">
        <w:rPr>
          <w:rFonts w:ascii="David" w:eastAsia="Times New Roman" w:hAnsi="David" w:hint="eastAsia"/>
          <w:smallCaps/>
          <w:rtl/>
        </w:rPr>
        <w:t>המרחק</w:t>
      </w:r>
      <w:r w:rsidRPr="00C93AC8">
        <w:rPr>
          <w:rFonts w:ascii="David" w:eastAsia="Times New Roman" w:hAnsi="David"/>
          <w:smallCaps/>
          <w:rtl/>
        </w:rPr>
        <w:t xml:space="preserve"> </w:t>
      </w:r>
      <w:r w:rsidRPr="00C93AC8">
        <w:rPr>
          <w:rFonts w:ascii="David" w:eastAsia="Times New Roman" w:hAnsi="David" w:hint="eastAsia"/>
          <w:smallCaps/>
          <w:rtl/>
        </w:rPr>
        <w:t>מתל</w:t>
      </w:r>
      <w:r w:rsidRPr="00C93AC8">
        <w:rPr>
          <w:rFonts w:ascii="David" w:eastAsia="Times New Roman" w:hAnsi="David"/>
          <w:smallCaps/>
          <w:rtl/>
        </w:rPr>
        <w:t xml:space="preserve">-אביב </w:t>
      </w:r>
      <w:r w:rsidRPr="00C93AC8">
        <w:rPr>
          <w:rFonts w:ascii="David" w:eastAsia="Times New Roman" w:hAnsi="David" w:hint="eastAsia"/>
          <w:smallCaps/>
          <w:rtl/>
        </w:rPr>
        <w:t>לישוב</w:t>
      </w:r>
      <w:r w:rsidRPr="00C93AC8">
        <w:rPr>
          <w:rFonts w:ascii="David" w:eastAsia="Times New Roman" w:hAnsi="David"/>
          <w:smallCaps/>
          <w:rtl/>
        </w:rPr>
        <w:t xml:space="preserve"> </w:t>
      </w:r>
      <w:r w:rsidRPr="00C93AC8">
        <w:rPr>
          <w:rFonts w:ascii="David" w:eastAsia="Times New Roman" w:hAnsi="David" w:hint="eastAsia"/>
          <w:smallCaps/>
          <w:rtl/>
        </w:rPr>
        <w:t>בו</w:t>
      </w:r>
      <w:r w:rsidRPr="00C93AC8">
        <w:rPr>
          <w:rFonts w:ascii="David" w:eastAsia="Times New Roman" w:hAnsi="David"/>
          <w:smallCaps/>
          <w:rtl/>
        </w:rPr>
        <w:t xml:space="preserve"> </w:t>
      </w:r>
      <w:r w:rsidRPr="00C93AC8">
        <w:rPr>
          <w:rFonts w:ascii="David" w:eastAsia="Times New Roman" w:hAnsi="David" w:hint="eastAsia"/>
          <w:smallCaps/>
          <w:rtl/>
        </w:rPr>
        <w:t>נמצא</w:t>
      </w:r>
      <w:r w:rsidRPr="00C93AC8">
        <w:rPr>
          <w:rFonts w:ascii="David" w:eastAsia="Times New Roman" w:hAnsi="David"/>
          <w:smallCaps/>
          <w:rtl/>
        </w:rPr>
        <w:t xml:space="preserve"> </w:t>
      </w:r>
      <w:r w:rsidRPr="00C93AC8">
        <w:rPr>
          <w:rFonts w:ascii="David" w:eastAsia="Times New Roman" w:hAnsi="David" w:hint="eastAsia"/>
          <w:smallCaps/>
          <w:rtl/>
        </w:rPr>
        <w:t>בית</w:t>
      </w:r>
      <w:r w:rsidRPr="00C93AC8">
        <w:rPr>
          <w:rFonts w:ascii="David" w:eastAsia="Times New Roman" w:hAnsi="David"/>
          <w:smallCaps/>
          <w:rtl/>
        </w:rPr>
        <w:t xml:space="preserve"> </w:t>
      </w:r>
      <w:r w:rsidRPr="00C93AC8">
        <w:rPr>
          <w:rFonts w:ascii="David" w:eastAsia="Times New Roman" w:hAnsi="David" w:hint="eastAsia"/>
          <w:smallCaps/>
          <w:rtl/>
        </w:rPr>
        <w:t>הספר</w:t>
      </w:r>
      <w:r w:rsidRPr="00C93AC8">
        <w:rPr>
          <w:rFonts w:ascii="David" w:eastAsia="Times New Roman" w:hAnsi="David"/>
          <w:smallCaps/>
          <w:rtl/>
        </w:rPr>
        <w:t xml:space="preserve"> </w:t>
      </w:r>
      <w:r w:rsidRPr="00C93AC8">
        <w:rPr>
          <w:rFonts w:ascii="David" w:eastAsia="Times New Roman" w:hAnsi="David" w:hint="eastAsia"/>
          <w:smallCaps/>
          <w:rtl/>
        </w:rPr>
        <w:t>ייקבע</w:t>
      </w:r>
      <w:r w:rsidRPr="00C93AC8">
        <w:rPr>
          <w:rFonts w:ascii="David" w:eastAsia="Times New Roman" w:hAnsi="David"/>
          <w:smallCaps/>
          <w:rtl/>
        </w:rPr>
        <w:t xml:space="preserve"> </w:t>
      </w:r>
      <w:r w:rsidRPr="00C93AC8">
        <w:rPr>
          <w:rFonts w:ascii="David" w:eastAsia="Times New Roman" w:hAnsi="David" w:hint="eastAsia"/>
          <w:smallCaps/>
          <w:rtl/>
        </w:rPr>
        <w:t>בהתאם</w:t>
      </w:r>
      <w:r w:rsidRPr="00C93AC8">
        <w:rPr>
          <w:rFonts w:ascii="David" w:eastAsia="Times New Roman" w:hAnsi="David"/>
          <w:smallCaps/>
          <w:rtl/>
        </w:rPr>
        <w:t xml:space="preserve"> </w:t>
      </w:r>
      <w:r w:rsidRPr="00C93AC8">
        <w:rPr>
          <w:rFonts w:ascii="David" w:eastAsia="Times New Roman" w:hAnsi="David" w:hint="eastAsia"/>
          <w:smallCaps/>
          <w:rtl/>
        </w:rPr>
        <w:t>לטבלת</w:t>
      </w:r>
      <w:r w:rsidRPr="00C93AC8">
        <w:rPr>
          <w:rFonts w:ascii="David" w:eastAsia="Times New Roman" w:hAnsi="David"/>
          <w:smallCaps/>
          <w:rtl/>
        </w:rPr>
        <w:t xml:space="preserve"> </w:t>
      </w:r>
      <w:r w:rsidRPr="00C93AC8">
        <w:rPr>
          <w:rFonts w:ascii="David" w:eastAsia="Times New Roman" w:hAnsi="David" w:hint="eastAsia"/>
          <w:smallCaps/>
          <w:rtl/>
        </w:rPr>
        <w:t>המרחקים</w:t>
      </w:r>
      <w:r w:rsidRPr="00C93AC8">
        <w:rPr>
          <w:rFonts w:ascii="David" w:eastAsia="Times New Roman" w:hAnsi="David"/>
          <w:smallCaps/>
          <w:rtl/>
        </w:rPr>
        <w:t xml:space="preserve"> </w:t>
      </w:r>
      <w:r w:rsidRPr="00C93AC8">
        <w:rPr>
          <w:rFonts w:ascii="David" w:eastAsia="Times New Roman" w:hAnsi="David" w:hint="eastAsia"/>
          <w:smallCaps/>
          <w:rtl/>
        </w:rPr>
        <w:t>המפורסמת</w:t>
      </w:r>
      <w:r w:rsidRPr="00C93AC8">
        <w:rPr>
          <w:rFonts w:ascii="David" w:eastAsia="Times New Roman" w:hAnsi="David"/>
          <w:smallCaps/>
          <w:rtl/>
        </w:rPr>
        <w:t xml:space="preserve"> </w:t>
      </w:r>
      <w:r w:rsidRPr="00C93AC8">
        <w:rPr>
          <w:rFonts w:ascii="David" w:eastAsia="Times New Roman" w:hAnsi="David" w:hint="eastAsia"/>
          <w:smallCaps/>
          <w:rtl/>
        </w:rPr>
        <w:t>על</w:t>
      </w:r>
      <w:r w:rsidRPr="00C93AC8">
        <w:rPr>
          <w:rFonts w:ascii="David" w:eastAsia="Times New Roman" w:hAnsi="David"/>
          <w:smallCaps/>
          <w:rtl/>
        </w:rPr>
        <w:t xml:space="preserve"> </w:t>
      </w:r>
      <w:r w:rsidRPr="00C93AC8">
        <w:rPr>
          <w:rFonts w:ascii="David" w:eastAsia="Times New Roman" w:hAnsi="David" w:hint="eastAsia"/>
          <w:smallCaps/>
          <w:rtl/>
        </w:rPr>
        <w:t>ידי</w:t>
      </w:r>
      <w:r w:rsidRPr="00C93AC8">
        <w:rPr>
          <w:rFonts w:ascii="David" w:eastAsia="Times New Roman" w:hAnsi="David"/>
          <w:smallCaps/>
          <w:rtl/>
        </w:rPr>
        <w:t xml:space="preserve"> </w:t>
      </w:r>
      <w:r w:rsidRPr="00C93AC8">
        <w:rPr>
          <w:rFonts w:ascii="David" w:eastAsia="Times New Roman" w:hAnsi="David" w:hint="eastAsia"/>
          <w:smallCaps/>
          <w:rtl/>
        </w:rPr>
        <w:t>חטיבת</w:t>
      </w:r>
      <w:r w:rsidRPr="00C93AC8">
        <w:rPr>
          <w:rFonts w:ascii="David" w:eastAsia="Times New Roman" w:hAnsi="David"/>
          <w:smallCaps/>
          <w:rtl/>
        </w:rPr>
        <w:t xml:space="preserve"> </w:t>
      </w:r>
      <w:r w:rsidRPr="00C93AC8">
        <w:rPr>
          <w:rFonts w:ascii="David" w:eastAsia="Times New Roman" w:hAnsi="David" w:hint="eastAsia"/>
          <w:smallCaps/>
          <w:rtl/>
        </w:rPr>
        <w:t>השכר</w:t>
      </w:r>
      <w:r w:rsidRPr="00C93AC8">
        <w:rPr>
          <w:rFonts w:ascii="David" w:eastAsia="Times New Roman" w:hAnsi="David"/>
          <w:smallCaps/>
          <w:rtl/>
        </w:rPr>
        <w:t xml:space="preserve"> </w:t>
      </w:r>
      <w:r w:rsidRPr="00C93AC8">
        <w:rPr>
          <w:rFonts w:ascii="David" w:eastAsia="Times New Roman" w:hAnsi="David" w:hint="eastAsia"/>
          <w:smallCaps/>
          <w:rtl/>
        </w:rPr>
        <w:t>באגף</w:t>
      </w:r>
      <w:r w:rsidRPr="00C93AC8">
        <w:rPr>
          <w:rFonts w:ascii="David" w:eastAsia="Times New Roman" w:hAnsi="David"/>
          <w:smallCaps/>
          <w:rtl/>
        </w:rPr>
        <w:t xml:space="preserve"> </w:t>
      </w:r>
      <w:r w:rsidRPr="00C93AC8">
        <w:rPr>
          <w:rFonts w:ascii="David" w:eastAsia="Times New Roman" w:hAnsi="David" w:hint="eastAsia"/>
          <w:smallCaps/>
          <w:rtl/>
        </w:rPr>
        <w:t>החשב</w:t>
      </w:r>
      <w:r w:rsidRPr="00C93AC8">
        <w:rPr>
          <w:rFonts w:ascii="David" w:eastAsia="Times New Roman" w:hAnsi="David"/>
          <w:smallCaps/>
          <w:rtl/>
        </w:rPr>
        <w:t xml:space="preserve"> </w:t>
      </w:r>
      <w:r w:rsidRPr="00C93AC8">
        <w:rPr>
          <w:rFonts w:ascii="David" w:eastAsia="Times New Roman" w:hAnsi="David" w:hint="eastAsia"/>
          <w:smallCaps/>
          <w:rtl/>
        </w:rPr>
        <w:t>הכללי</w:t>
      </w:r>
      <w:r w:rsidRPr="00C93AC8">
        <w:rPr>
          <w:rFonts w:ascii="David" w:eastAsia="Times New Roman" w:hAnsi="David"/>
          <w:smallCaps/>
          <w:rtl/>
        </w:rPr>
        <w:t xml:space="preserve"> </w:t>
      </w:r>
      <w:r w:rsidRPr="00D07186">
        <w:rPr>
          <w:rFonts w:ascii="David" w:eastAsia="Times New Roman" w:hAnsi="David"/>
          <w:smallCaps/>
          <w:rtl/>
        </w:rPr>
        <w:t>[</w:t>
      </w:r>
      <w:r w:rsidRPr="00D07186">
        <w:rPr>
          <w:rFonts w:ascii="David" w:eastAsia="Times New Roman" w:hAnsi="David" w:hint="eastAsia"/>
          <w:b/>
          <w:bCs/>
          <w:smallCaps/>
          <w:u w:val="single"/>
          <w:rtl/>
        </w:rPr>
        <w:t>שהעתקה</w:t>
      </w:r>
      <w:r w:rsidRPr="00D07186">
        <w:rPr>
          <w:rFonts w:ascii="David" w:eastAsia="Times New Roman" w:hAnsi="David"/>
          <w:b/>
          <w:bCs/>
          <w:smallCaps/>
          <w:u w:val="single"/>
          <w:rtl/>
        </w:rPr>
        <w:t xml:space="preserve"> </w:t>
      </w:r>
      <w:r w:rsidRPr="00D07186">
        <w:rPr>
          <w:rFonts w:ascii="David" w:eastAsia="Times New Roman" w:hAnsi="David" w:hint="eastAsia"/>
          <w:b/>
          <w:bCs/>
          <w:smallCaps/>
          <w:u w:val="single"/>
          <w:rtl/>
        </w:rPr>
        <w:t>מצורף</w:t>
      </w:r>
      <w:r w:rsidRPr="00D07186">
        <w:rPr>
          <w:rFonts w:ascii="David" w:eastAsia="Times New Roman" w:hAnsi="David"/>
          <w:b/>
          <w:bCs/>
          <w:smallCaps/>
          <w:u w:val="single"/>
          <w:rtl/>
        </w:rPr>
        <w:t xml:space="preserve"> </w:t>
      </w:r>
      <w:r w:rsidRPr="00D07186">
        <w:rPr>
          <w:rFonts w:ascii="David" w:eastAsia="Times New Roman" w:hAnsi="David" w:hint="eastAsia"/>
          <w:b/>
          <w:bCs/>
          <w:smallCaps/>
          <w:u w:val="single"/>
          <w:rtl/>
        </w:rPr>
        <w:t>בנספח</w:t>
      </w:r>
      <w:r w:rsidRPr="00D07186">
        <w:rPr>
          <w:rFonts w:ascii="David" w:eastAsia="Times New Roman" w:hAnsi="David"/>
          <w:b/>
          <w:bCs/>
          <w:smallCaps/>
          <w:u w:val="single"/>
          <w:rtl/>
        </w:rPr>
        <w:t xml:space="preserve"> </w:t>
      </w:r>
      <w:r w:rsidRPr="00BC1DEC">
        <w:rPr>
          <w:rFonts w:ascii="David" w:eastAsia="Times New Roman" w:hAnsi="David"/>
          <w:b/>
          <w:bCs/>
          <w:smallCaps/>
          <w:u w:val="single"/>
          <w:rtl/>
        </w:rPr>
        <w:t xml:space="preserve">2.4.1.4 </w:t>
      </w:r>
      <w:r w:rsidRPr="00BC1DEC">
        <w:rPr>
          <w:rFonts w:ascii="David" w:eastAsia="Times New Roman" w:hAnsi="David" w:hint="eastAsia"/>
          <w:b/>
          <w:bCs/>
          <w:smallCaps/>
          <w:u w:val="single"/>
          <w:rtl/>
        </w:rPr>
        <w:t>טבלת</w:t>
      </w:r>
      <w:r w:rsidRPr="00BC1DEC">
        <w:rPr>
          <w:rFonts w:ascii="David" w:eastAsia="Times New Roman" w:hAnsi="David"/>
          <w:b/>
          <w:bCs/>
          <w:smallCaps/>
          <w:u w:val="single"/>
          <w:rtl/>
        </w:rPr>
        <w:t xml:space="preserve"> </w:t>
      </w:r>
      <w:r w:rsidRPr="00BC1DEC">
        <w:rPr>
          <w:rFonts w:ascii="David" w:eastAsia="Times New Roman" w:hAnsi="David" w:hint="eastAsia"/>
          <w:b/>
          <w:bCs/>
          <w:smallCaps/>
          <w:u w:val="single"/>
          <w:rtl/>
        </w:rPr>
        <w:t>מרחקי</w:t>
      </w:r>
      <w:r w:rsidRPr="00BC1DEC">
        <w:rPr>
          <w:rFonts w:ascii="David" w:eastAsia="Times New Roman" w:hAnsi="David"/>
          <w:b/>
          <w:bCs/>
          <w:smallCaps/>
          <w:u w:val="single"/>
          <w:rtl/>
        </w:rPr>
        <w:t xml:space="preserve"> </w:t>
      </w:r>
      <w:r w:rsidRPr="00BC1DEC">
        <w:rPr>
          <w:rFonts w:ascii="David" w:eastAsia="Times New Roman" w:hAnsi="David" w:hint="eastAsia"/>
          <w:b/>
          <w:bCs/>
          <w:smallCaps/>
          <w:u w:val="single"/>
          <w:rtl/>
        </w:rPr>
        <w:t>הדרך</w:t>
      </w:r>
      <w:r w:rsidRPr="00BC1DEC">
        <w:rPr>
          <w:rFonts w:ascii="David" w:eastAsia="Times New Roman" w:hAnsi="David"/>
          <w:smallCaps/>
          <w:rtl/>
        </w:rPr>
        <w:t>].</w:t>
      </w:r>
      <w:r w:rsidRPr="00C93AC8">
        <w:rPr>
          <w:rFonts w:ascii="David" w:eastAsia="Times New Roman" w:hAnsi="David"/>
          <w:smallCaps/>
          <w:rtl/>
        </w:rPr>
        <w:t xml:space="preserve"> ולפי הכללים שבמקרים שבהם לא קיים מידע לגבי ישוב מסוים בטבלה,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 </w:t>
      </w:r>
    </w:p>
    <w:p w14:paraId="61EAC9A4" w14:textId="77777777" w:rsidR="00B6637D" w:rsidRPr="00C93AC8" w:rsidRDefault="00B6637D" w:rsidP="00B6637D">
      <w:pPr>
        <w:bidi/>
        <w:spacing w:before="0" w:after="0" w:line="240" w:lineRule="auto"/>
        <w:ind w:left="1719"/>
        <w:rPr>
          <w:rFonts w:ascii="David" w:eastAsia="Times New Roman" w:hAnsi="David"/>
          <w:smallCaps/>
          <w:rtl/>
        </w:rPr>
      </w:pPr>
      <w:r w:rsidRPr="00C93AC8">
        <w:rPr>
          <w:rFonts w:ascii="David" w:eastAsia="Times New Roman" w:hAnsi="David" w:hint="eastAsia"/>
          <w:smallCaps/>
          <w:rtl/>
        </w:rPr>
        <w:t>במידה</w:t>
      </w:r>
      <w:r w:rsidRPr="00C93AC8">
        <w:rPr>
          <w:rFonts w:ascii="David" w:eastAsia="Times New Roman" w:hAnsi="David"/>
          <w:smallCaps/>
          <w:rtl/>
        </w:rPr>
        <w:t xml:space="preserve"> </w:t>
      </w:r>
      <w:r w:rsidRPr="00C93AC8">
        <w:rPr>
          <w:rFonts w:ascii="David" w:eastAsia="Times New Roman" w:hAnsi="David" w:hint="eastAsia"/>
          <w:smallCaps/>
          <w:rtl/>
        </w:rPr>
        <w:t>והישוב</w:t>
      </w:r>
      <w:r w:rsidRPr="00C93AC8">
        <w:rPr>
          <w:rFonts w:ascii="David" w:eastAsia="Times New Roman" w:hAnsi="David"/>
          <w:smallCaps/>
          <w:rtl/>
        </w:rPr>
        <w:t xml:space="preserve"> </w:t>
      </w:r>
      <w:r w:rsidRPr="00C93AC8">
        <w:rPr>
          <w:rFonts w:ascii="David" w:eastAsia="Times New Roman" w:hAnsi="David" w:hint="eastAsia"/>
          <w:smallCaps/>
          <w:rtl/>
        </w:rPr>
        <w:t>אינו</w:t>
      </w:r>
      <w:r w:rsidRPr="00C93AC8">
        <w:rPr>
          <w:rFonts w:ascii="David" w:eastAsia="Times New Roman" w:hAnsi="David"/>
          <w:smallCaps/>
          <w:rtl/>
        </w:rPr>
        <w:t xml:space="preserve"> </w:t>
      </w:r>
      <w:r w:rsidRPr="00C93AC8">
        <w:rPr>
          <w:rFonts w:ascii="David" w:eastAsia="Times New Roman" w:hAnsi="David" w:hint="eastAsia"/>
          <w:smallCaps/>
          <w:rtl/>
        </w:rPr>
        <w:t>מופיע</w:t>
      </w:r>
      <w:r w:rsidRPr="00C93AC8">
        <w:rPr>
          <w:rFonts w:ascii="David" w:eastAsia="Times New Roman" w:hAnsi="David"/>
          <w:smallCaps/>
          <w:rtl/>
        </w:rPr>
        <w:t xml:space="preserve"> </w:t>
      </w:r>
      <w:r w:rsidRPr="00C93AC8">
        <w:rPr>
          <w:rFonts w:ascii="David" w:eastAsia="Times New Roman" w:hAnsi="David" w:hint="eastAsia"/>
          <w:smallCaps/>
          <w:rtl/>
        </w:rPr>
        <w:t>בטבלת</w:t>
      </w:r>
      <w:r w:rsidRPr="00C93AC8">
        <w:rPr>
          <w:rFonts w:ascii="David" w:eastAsia="Times New Roman" w:hAnsi="David"/>
          <w:smallCaps/>
          <w:rtl/>
        </w:rPr>
        <w:t xml:space="preserve"> </w:t>
      </w:r>
      <w:r w:rsidRPr="00C93AC8">
        <w:rPr>
          <w:rFonts w:ascii="David" w:eastAsia="Times New Roman" w:hAnsi="David" w:hint="eastAsia"/>
          <w:smallCaps/>
          <w:rtl/>
        </w:rPr>
        <w:t>המרחקים</w:t>
      </w:r>
      <w:r w:rsidRPr="00C93AC8">
        <w:rPr>
          <w:rFonts w:ascii="David" w:eastAsia="Times New Roman" w:hAnsi="David"/>
          <w:smallCaps/>
          <w:rtl/>
        </w:rPr>
        <w:t xml:space="preserve">, </w:t>
      </w:r>
      <w:r w:rsidRPr="00C93AC8">
        <w:rPr>
          <w:rFonts w:ascii="David" w:eastAsia="Times New Roman" w:hAnsi="David" w:hint="eastAsia"/>
          <w:smallCaps/>
          <w:rtl/>
        </w:rPr>
        <w:t>יציין</w:t>
      </w:r>
      <w:r w:rsidRPr="00C93AC8">
        <w:rPr>
          <w:rFonts w:ascii="David" w:eastAsia="Times New Roman" w:hAnsi="David"/>
          <w:smallCaps/>
          <w:rtl/>
        </w:rPr>
        <w:t xml:space="preserve"> זאת הספק ויסביר את אופן החישוב לקביעת הישוב הקרוב.</w:t>
      </w:r>
    </w:p>
    <w:p w14:paraId="07467100" w14:textId="77777777" w:rsidR="00B6637D" w:rsidRPr="00C93AC8" w:rsidRDefault="00B6637D" w:rsidP="00B6637D">
      <w:pPr>
        <w:bidi/>
        <w:spacing w:before="0" w:after="0" w:line="240" w:lineRule="auto"/>
        <w:ind w:left="1719"/>
        <w:rPr>
          <w:rFonts w:ascii="David" w:eastAsia="Times New Roman" w:hAnsi="David"/>
          <w:b/>
          <w:bCs/>
          <w:smallCaps/>
          <w:u w:val="single"/>
        </w:rPr>
      </w:pPr>
      <w:r w:rsidRPr="00C93AC8">
        <w:rPr>
          <w:rFonts w:ascii="David" w:eastAsia="Times New Roman" w:hAnsi="David"/>
          <w:smallCaps/>
          <w:rtl/>
        </w:rPr>
        <w:t xml:space="preserve"> </w:t>
      </w:r>
      <w:r w:rsidRPr="00C93AC8">
        <w:rPr>
          <w:rFonts w:ascii="David" w:eastAsia="Times New Roman" w:hAnsi="David" w:hint="eastAsia"/>
          <w:b/>
          <w:bCs/>
          <w:smallCaps/>
          <w:u w:val="single"/>
          <w:rtl/>
        </w:rPr>
        <w:t>טבלת</w:t>
      </w:r>
      <w:r w:rsidRPr="00C93AC8">
        <w:rPr>
          <w:rFonts w:ascii="David" w:eastAsia="Times New Roman" w:hAnsi="David"/>
          <w:b/>
          <w:bCs/>
          <w:smallCaps/>
          <w:u w:val="single"/>
          <w:rtl/>
        </w:rPr>
        <w:t xml:space="preserve"> המוסדות והמרחקים , </w:t>
      </w:r>
      <w:r w:rsidRPr="00C93AC8">
        <w:rPr>
          <w:rFonts w:ascii="David" w:eastAsia="Times New Roman" w:hAnsi="David" w:hint="eastAsia"/>
          <w:b/>
          <w:bCs/>
          <w:smallCaps/>
          <w:u w:val="single"/>
          <w:rtl/>
        </w:rPr>
        <w:t>תהווה</w:t>
      </w:r>
      <w:r w:rsidRPr="00C93AC8">
        <w:rPr>
          <w:rFonts w:ascii="David" w:eastAsia="Times New Roman" w:hAnsi="David"/>
          <w:b/>
          <w:bCs/>
          <w:smallCaps/>
          <w:u w:val="single"/>
          <w:rtl/>
        </w:rPr>
        <w:t xml:space="preserve"> </w:t>
      </w:r>
      <w:r w:rsidRPr="00C93AC8">
        <w:rPr>
          <w:rFonts w:ascii="David" w:eastAsia="Times New Roman" w:hAnsi="David" w:hint="eastAsia"/>
          <w:b/>
          <w:bCs/>
          <w:smallCaps/>
          <w:u w:val="single"/>
          <w:rtl/>
        </w:rPr>
        <w:t>את</w:t>
      </w:r>
      <w:r w:rsidRPr="00C93AC8">
        <w:rPr>
          <w:rFonts w:ascii="David" w:eastAsia="Times New Roman" w:hAnsi="David"/>
          <w:b/>
          <w:bCs/>
          <w:smallCaps/>
          <w:u w:val="single"/>
          <w:rtl/>
        </w:rPr>
        <w:t xml:space="preserve"> </w:t>
      </w:r>
      <w:r w:rsidRPr="00C93AC8">
        <w:rPr>
          <w:rFonts w:ascii="David" w:eastAsia="Times New Roman" w:hAnsi="David" w:hint="eastAsia"/>
          <w:b/>
          <w:bCs/>
          <w:smallCaps/>
          <w:u w:val="single"/>
          <w:rtl/>
        </w:rPr>
        <w:t>הבסיס</w:t>
      </w:r>
      <w:r w:rsidRPr="00C93AC8">
        <w:rPr>
          <w:rFonts w:ascii="David" w:eastAsia="Times New Roman" w:hAnsi="David"/>
          <w:b/>
          <w:bCs/>
          <w:smallCaps/>
          <w:u w:val="single"/>
          <w:rtl/>
        </w:rPr>
        <w:t xml:space="preserve"> </w:t>
      </w:r>
      <w:r w:rsidRPr="00C93AC8">
        <w:rPr>
          <w:rFonts w:ascii="David" w:eastAsia="Times New Roman" w:hAnsi="David" w:hint="eastAsia"/>
          <w:b/>
          <w:bCs/>
          <w:smallCaps/>
          <w:u w:val="single"/>
          <w:rtl/>
        </w:rPr>
        <w:t>לתעריפון</w:t>
      </w:r>
      <w:r w:rsidRPr="00C93AC8">
        <w:rPr>
          <w:rFonts w:ascii="David" w:eastAsia="Times New Roman" w:hAnsi="David"/>
          <w:b/>
          <w:bCs/>
          <w:smallCaps/>
          <w:u w:val="single"/>
          <w:rtl/>
        </w:rPr>
        <w:t xml:space="preserve"> </w:t>
      </w:r>
      <w:r w:rsidRPr="00C93AC8">
        <w:rPr>
          <w:rFonts w:ascii="David" w:eastAsia="Times New Roman" w:hAnsi="David" w:hint="eastAsia"/>
          <w:b/>
          <w:bCs/>
          <w:smallCaps/>
          <w:u w:val="single"/>
          <w:rtl/>
        </w:rPr>
        <w:t>המוסכם</w:t>
      </w:r>
      <w:r w:rsidRPr="00C93AC8">
        <w:rPr>
          <w:rFonts w:ascii="David" w:eastAsia="Times New Roman" w:hAnsi="David"/>
          <w:b/>
          <w:bCs/>
          <w:smallCaps/>
          <w:u w:val="single"/>
          <w:rtl/>
        </w:rPr>
        <w:t xml:space="preserve">  </w:t>
      </w:r>
      <w:r w:rsidRPr="00C93AC8">
        <w:rPr>
          <w:rFonts w:ascii="David" w:eastAsia="Times New Roman" w:hAnsi="David" w:hint="eastAsia"/>
          <w:b/>
          <w:bCs/>
          <w:smallCaps/>
          <w:u w:val="single"/>
          <w:rtl/>
        </w:rPr>
        <w:t>בין</w:t>
      </w:r>
      <w:r w:rsidRPr="00C93AC8">
        <w:rPr>
          <w:rFonts w:ascii="David" w:eastAsia="Times New Roman" w:hAnsi="David"/>
          <w:b/>
          <w:bCs/>
          <w:smallCaps/>
          <w:u w:val="single"/>
          <w:rtl/>
        </w:rPr>
        <w:t xml:space="preserve"> </w:t>
      </w:r>
      <w:r w:rsidRPr="00C93AC8">
        <w:rPr>
          <w:rFonts w:ascii="David" w:eastAsia="Times New Roman" w:hAnsi="David" w:hint="eastAsia"/>
          <w:b/>
          <w:bCs/>
          <w:smallCaps/>
          <w:u w:val="single"/>
          <w:rtl/>
        </w:rPr>
        <w:t>המשרד</w:t>
      </w:r>
      <w:r w:rsidRPr="00C93AC8">
        <w:rPr>
          <w:rFonts w:ascii="David" w:eastAsia="Times New Roman" w:hAnsi="David"/>
          <w:b/>
          <w:bCs/>
          <w:smallCaps/>
          <w:u w:val="single"/>
          <w:rtl/>
        </w:rPr>
        <w:t xml:space="preserve"> </w:t>
      </w:r>
      <w:r w:rsidRPr="00C93AC8">
        <w:rPr>
          <w:rFonts w:ascii="David" w:eastAsia="Times New Roman" w:hAnsi="David" w:hint="eastAsia"/>
          <w:b/>
          <w:bCs/>
          <w:smallCaps/>
          <w:u w:val="single"/>
          <w:rtl/>
        </w:rPr>
        <w:t>והספק</w:t>
      </w:r>
      <w:r w:rsidRPr="00C93AC8">
        <w:rPr>
          <w:rFonts w:ascii="David" w:eastAsia="Times New Roman" w:hAnsi="David"/>
          <w:b/>
          <w:bCs/>
          <w:smallCaps/>
          <w:u w:val="single"/>
          <w:rtl/>
        </w:rPr>
        <w:t>.</w:t>
      </w:r>
    </w:p>
    <w:p w14:paraId="3469B277" w14:textId="77777777" w:rsidR="00B6637D" w:rsidRPr="00C93AC8" w:rsidRDefault="00B6637D" w:rsidP="00B6637D">
      <w:pPr>
        <w:pStyle w:val="5"/>
        <w:tabs>
          <w:tab w:val="left" w:pos="1218"/>
        </w:tabs>
        <w:ind w:left="1719" w:hanging="992"/>
        <w:rPr>
          <w:rFonts w:ascii="David" w:hAnsi="David"/>
          <w:rtl/>
        </w:rPr>
      </w:pPr>
      <w:r w:rsidRPr="00C93AC8">
        <w:rPr>
          <w:rFonts w:ascii="David" w:hAnsi="David"/>
        </w:rPr>
        <w:t>(M)</w:t>
      </w:r>
      <w:r w:rsidRPr="00C93AC8">
        <w:rPr>
          <w:rFonts w:ascii="David" w:hAnsi="David"/>
          <w:rtl/>
        </w:rPr>
        <w:t xml:space="preserve"> </w:t>
      </w:r>
      <w:r w:rsidRPr="00C93AC8">
        <w:rPr>
          <w:rFonts w:ascii="David" w:hAnsi="David" w:hint="eastAsia"/>
          <w:rtl/>
        </w:rPr>
        <w:t>התחייבויות</w:t>
      </w:r>
      <w:r w:rsidRPr="00C93AC8">
        <w:rPr>
          <w:rFonts w:ascii="David" w:hAnsi="David"/>
          <w:rtl/>
        </w:rPr>
        <w:t xml:space="preserve"> </w:t>
      </w:r>
      <w:r w:rsidRPr="00C93AC8">
        <w:rPr>
          <w:rFonts w:ascii="David" w:hAnsi="David" w:hint="eastAsia"/>
          <w:rtl/>
        </w:rPr>
        <w:t>הספק</w:t>
      </w:r>
    </w:p>
    <w:p w14:paraId="55F0522D" w14:textId="77777777" w:rsidR="00B6637D" w:rsidRPr="00C93AC8" w:rsidRDefault="00B6637D" w:rsidP="00B6637D">
      <w:pPr>
        <w:bidi/>
        <w:spacing w:before="0" w:after="0" w:line="240" w:lineRule="auto"/>
        <w:ind w:left="406"/>
        <w:rPr>
          <w:rFonts w:ascii="David" w:eastAsia="Times New Roman" w:hAnsi="David"/>
          <w:smallCaps/>
          <w:rtl/>
        </w:rPr>
      </w:pPr>
    </w:p>
    <w:p w14:paraId="7F8D651B" w14:textId="77777777" w:rsidR="00B6637D" w:rsidRPr="00C93AC8" w:rsidRDefault="00B6637D" w:rsidP="00B6637D">
      <w:pPr>
        <w:bidi/>
        <w:spacing w:before="0" w:after="0" w:line="240" w:lineRule="auto"/>
        <w:ind w:left="1856"/>
        <w:jc w:val="left"/>
        <w:rPr>
          <w:rFonts w:ascii="David" w:eastAsia="Times New Roman" w:hAnsi="David"/>
          <w:rtl/>
          <w:lang w:eastAsia="he-IL"/>
        </w:rPr>
      </w:pPr>
      <w:r w:rsidRPr="00C93AC8">
        <w:rPr>
          <w:rFonts w:ascii="David" w:eastAsia="Times New Roman" w:hAnsi="David"/>
          <w:rtl/>
          <w:lang w:eastAsia="he-IL"/>
        </w:rPr>
        <w:t>המחשבים שיסופקו (לצורך הבחינות הממוחשבות), ישמשו אך ורק את משרד החינוך בתקופת הבחינות, והספק יתחייב:</w:t>
      </w:r>
    </w:p>
    <w:p w14:paraId="6E6CB810" w14:textId="77777777" w:rsidR="00B6637D" w:rsidRPr="00C93AC8" w:rsidRDefault="00B6637D" w:rsidP="00B6637D">
      <w:pPr>
        <w:bidi/>
        <w:spacing w:before="0" w:after="0" w:line="240" w:lineRule="auto"/>
        <w:ind w:left="665"/>
        <w:jc w:val="left"/>
        <w:rPr>
          <w:rFonts w:ascii="David" w:eastAsia="Times New Roman" w:hAnsi="David"/>
          <w:rtl/>
          <w:lang w:eastAsia="he-IL"/>
        </w:rPr>
      </w:pPr>
    </w:p>
    <w:p w14:paraId="5BDE365F" w14:textId="77777777" w:rsidR="00B6637D" w:rsidRPr="00C93AC8" w:rsidRDefault="00B6637D">
      <w:pPr>
        <w:numPr>
          <w:ilvl w:val="0"/>
          <w:numId w:val="121"/>
        </w:numPr>
        <w:bidi/>
        <w:spacing w:before="0" w:after="0" w:line="240" w:lineRule="auto"/>
        <w:rPr>
          <w:rFonts w:ascii="David" w:eastAsia="Times New Roman" w:hAnsi="David"/>
          <w:lang w:eastAsia="he-IL"/>
        </w:rPr>
      </w:pPr>
      <w:r w:rsidRPr="00C93AC8">
        <w:rPr>
          <w:rFonts w:ascii="David" w:eastAsia="Times New Roman" w:hAnsi="David" w:hint="eastAsia"/>
          <w:rtl/>
          <w:lang w:eastAsia="he-IL"/>
        </w:rPr>
        <w:t>לא</w:t>
      </w:r>
      <w:r w:rsidRPr="00C93AC8">
        <w:rPr>
          <w:rFonts w:ascii="David" w:eastAsia="Times New Roman" w:hAnsi="David"/>
          <w:rtl/>
          <w:lang w:eastAsia="he-IL"/>
        </w:rPr>
        <w:t xml:space="preserve"> להשתמש בהם </w:t>
      </w:r>
      <w:r w:rsidRPr="00C93AC8">
        <w:rPr>
          <w:rFonts w:ascii="David" w:eastAsia="Times New Roman" w:hAnsi="David"/>
          <w:b/>
          <w:bCs/>
          <w:u w:val="single"/>
          <w:rtl/>
          <w:lang w:eastAsia="he-IL"/>
        </w:rPr>
        <w:t xml:space="preserve">בתקופת </w:t>
      </w:r>
      <w:r w:rsidRPr="00C93AC8">
        <w:rPr>
          <w:rFonts w:ascii="David" w:eastAsia="Times New Roman" w:hAnsi="David" w:hint="eastAsia"/>
          <w:b/>
          <w:bCs/>
          <w:u w:val="single"/>
          <w:rtl/>
          <w:lang w:eastAsia="he-IL"/>
        </w:rPr>
        <w:t>המבחנים</w:t>
      </w:r>
      <w:r w:rsidRPr="00C93AC8">
        <w:rPr>
          <w:rFonts w:ascii="David" w:eastAsia="Times New Roman" w:hAnsi="David"/>
          <w:rtl/>
          <w:lang w:eastAsia="he-IL"/>
        </w:rPr>
        <w:t xml:space="preserve"> (</w:t>
      </w:r>
      <w:r w:rsidRPr="00C93AC8">
        <w:rPr>
          <w:rFonts w:ascii="David" w:eastAsia="Times New Roman" w:hAnsi="David" w:hint="eastAsia"/>
          <w:rtl/>
          <w:lang w:eastAsia="he-IL"/>
        </w:rPr>
        <w:t>בהתאם</w:t>
      </w:r>
      <w:r w:rsidRPr="00C93AC8">
        <w:rPr>
          <w:rFonts w:ascii="David" w:eastAsia="Times New Roman" w:hAnsi="David"/>
          <w:rtl/>
          <w:lang w:eastAsia="he-IL"/>
        </w:rPr>
        <w:t xml:space="preserve"> </w:t>
      </w:r>
      <w:r w:rsidRPr="00C93AC8">
        <w:rPr>
          <w:rFonts w:ascii="David" w:eastAsia="Times New Roman" w:hAnsi="David" w:hint="eastAsia"/>
          <w:rtl/>
          <w:lang w:eastAsia="he-IL"/>
        </w:rPr>
        <w:t>ל</w:t>
      </w:r>
      <w:r w:rsidRPr="00C93AC8">
        <w:rPr>
          <w:rFonts w:ascii="David" w:eastAsia="Times New Roman" w:hAnsi="David"/>
          <w:rtl/>
          <w:lang w:eastAsia="he-IL"/>
        </w:rPr>
        <w:t xml:space="preserve">חלון הזמן כאמור בסעיף.2.8 </w:t>
      </w:r>
      <w:r w:rsidRPr="00C93AC8">
        <w:rPr>
          <w:rFonts w:ascii="David" w:eastAsia="Times New Roman" w:hAnsi="David" w:hint="eastAsia"/>
          <w:rtl/>
          <w:lang w:eastAsia="he-IL"/>
        </w:rPr>
        <w:t>וכמפורט</w:t>
      </w:r>
      <w:r w:rsidRPr="00C93AC8">
        <w:rPr>
          <w:rFonts w:ascii="David" w:eastAsia="Times New Roman" w:hAnsi="David"/>
          <w:rtl/>
          <w:lang w:eastAsia="he-IL"/>
        </w:rPr>
        <w:t xml:space="preserve"> </w:t>
      </w:r>
      <w:r w:rsidRPr="00C93AC8">
        <w:rPr>
          <w:rFonts w:ascii="David" w:eastAsia="Times New Roman" w:hAnsi="David" w:hint="eastAsia"/>
          <w:rtl/>
          <w:lang w:eastAsia="he-IL"/>
        </w:rPr>
        <w:t>בהגדרות</w:t>
      </w:r>
      <w:r w:rsidRPr="00C93AC8">
        <w:rPr>
          <w:rFonts w:ascii="David" w:eastAsia="Times New Roman" w:hAnsi="David"/>
          <w:rtl/>
          <w:lang w:eastAsia="he-IL"/>
        </w:rPr>
        <w:t xml:space="preserve"> </w:t>
      </w:r>
      <w:r w:rsidRPr="00C93AC8">
        <w:rPr>
          <w:rFonts w:ascii="David" w:eastAsia="Times New Roman" w:hAnsi="David" w:hint="eastAsia"/>
          <w:rtl/>
          <w:lang w:eastAsia="he-IL"/>
        </w:rPr>
        <w:t>בסעיף</w:t>
      </w:r>
      <w:r w:rsidRPr="00C93AC8">
        <w:rPr>
          <w:rFonts w:ascii="David" w:eastAsia="Times New Roman" w:hAnsi="David"/>
          <w:rtl/>
          <w:lang w:eastAsia="he-IL"/>
        </w:rPr>
        <w:t xml:space="preserve"> 2.1) לאף מטרה אחרת  מלבד  הנושאים נשואי מכרז זה.</w:t>
      </w:r>
    </w:p>
    <w:p w14:paraId="76D8BE63" w14:textId="25204F93" w:rsidR="00B6637D" w:rsidRPr="00C93AC8" w:rsidRDefault="00B6637D">
      <w:pPr>
        <w:numPr>
          <w:ilvl w:val="0"/>
          <w:numId w:val="121"/>
        </w:numPr>
        <w:bidi/>
        <w:spacing w:before="0" w:after="0" w:line="240" w:lineRule="auto"/>
        <w:rPr>
          <w:rFonts w:ascii="David" w:eastAsia="Times New Roman" w:hAnsi="David"/>
          <w:lang w:eastAsia="he-IL"/>
        </w:rPr>
      </w:pPr>
      <w:r w:rsidRPr="00C93AC8">
        <w:rPr>
          <w:rFonts w:ascii="David" w:eastAsia="Times New Roman" w:hAnsi="David"/>
          <w:rtl/>
          <w:lang w:eastAsia="he-IL"/>
        </w:rPr>
        <w:t>ה-</w:t>
      </w:r>
      <w:r w:rsidR="00077D4B" w:rsidRPr="00C93AC8">
        <w:rPr>
          <w:rFonts w:ascii="David" w:eastAsia="Times New Roman" w:hAnsi="David"/>
          <w:lang w:eastAsia="he-IL"/>
        </w:rPr>
        <w:t>log</w:t>
      </w:r>
      <w:r w:rsidR="00077D4B">
        <w:rPr>
          <w:rFonts w:ascii="David" w:eastAsia="Times New Roman" w:hAnsi="David"/>
          <w:lang w:eastAsia="he-IL"/>
        </w:rPr>
        <w:t>i</w:t>
      </w:r>
      <w:r w:rsidR="00077D4B" w:rsidRPr="00C93AC8">
        <w:rPr>
          <w:rFonts w:ascii="David" w:eastAsia="Times New Roman" w:hAnsi="David"/>
          <w:lang w:eastAsia="he-IL"/>
        </w:rPr>
        <w:t>n</w:t>
      </w:r>
      <w:r w:rsidR="00077D4B" w:rsidRPr="00C93AC8">
        <w:rPr>
          <w:rFonts w:ascii="David" w:eastAsia="Times New Roman" w:hAnsi="David"/>
          <w:rtl/>
          <w:lang w:eastAsia="he-IL"/>
        </w:rPr>
        <w:t xml:space="preserve"> </w:t>
      </w:r>
      <w:r w:rsidRPr="00C93AC8">
        <w:rPr>
          <w:rFonts w:ascii="David" w:eastAsia="Times New Roman" w:hAnsi="David"/>
          <w:rtl/>
          <w:lang w:eastAsia="he-IL"/>
        </w:rPr>
        <w:t xml:space="preserve">למחשב יהיה עם משתמש מקומי </w:t>
      </w:r>
      <w:r w:rsidRPr="00C93AC8">
        <w:rPr>
          <w:rFonts w:ascii="David" w:eastAsia="Times New Roman" w:hAnsi="David" w:hint="eastAsia"/>
          <w:rtl/>
          <w:lang w:eastAsia="he-IL"/>
        </w:rPr>
        <w:t>עם</w:t>
      </w:r>
      <w:r w:rsidRPr="00C93AC8">
        <w:rPr>
          <w:rFonts w:ascii="David" w:eastAsia="Times New Roman" w:hAnsi="David"/>
          <w:rtl/>
          <w:lang w:eastAsia="he-IL"/>
        </w:rPr>
        <w:t xml:space="preserve"> הרשאות "מנהל מערכת" (מאחר וחלק ממרכיבי הבחינה  דורשות הרשאות אלו).</w:t>
      </w:r>
    </w:p>
    <w:p w14:paraId="740CE109" w14:textId="77777777" w:rsidR="00B6637D" w:rsidRPr="00C93AC8" w:rsidRDefault="00B6637D">
      <w:pPr>
        <w:numPr>
          <w:ilvl w:val="0"/>
          <w:numId w:val="121"/>
        </w:num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לא יופעל שומר מסך, </w:t>
      </w:r>
      <w:r w:rsidRPr="00C93AC8">
        <w:rPr>
          <w:rFonts w:ascii="David" w:eastAsia="Times New Roman" w:hAnsi="David" w:hint="eastAsia"/>
          <w:rtl/>
          <w:lang w:eastAsia="he-IL"/>
        </w:rPr>
        <w:t>מעבר</w:t>
      </w:r>
      <w:r w:rsidRPr="00C93AC8">
        <w:rPr>
          <w:rFonts w:ascii="David" w:eastAsia="Times New Roman" w:hAnsi="David"/>
          <w:rtl/>
          <w:lang w:eastAsia="he-IL"/>
        </w:rPr>
        <w:t xml:space="preserve"> </w:t>
      </w:r>
      <w:r w:rsidRPr="00C93AC8">
        <w:rPr>
          <w:rFonts w:ascii="David" w:eastAsia="Times New Roman" w:hAnsi="David" w:hint="eastAsia"/>
          <w:rtl/>
          <w:lang w:eastAsia="he-IL"/>
        </w:rPr>
        <w:t>למצב</w:t>
      </w:r>
      <w:r w:rsidRPr="00C93AC8">
        <w:rPr>
          <w:rFonts w:ascii="David" w:eastAsia="Times New Roman" w:hAnsi="David"/>
          <w:rtl/>
          <w:lang w:eastAsia="he-IL"/>
        </w:rPr>
        <w:t xml:space="preserve"> </w:t>
      </w:r>
      <w:r w:rsidRPr="00C93AC8">
        <w:rPr>
          <w:rFonts w:ascii="David" w:eastAsia="Times New Roman" w:hAnsi="David" w:hint="eastAsia"/>
          <w:rtl/>
          <w:lang w:eastAsia="he-IL"/>
        </w:rPr>
        <w:t>שינה</w:t>
      </w:r>
      <w:r w:rsidRPr="00C93AC8">
        <w:rPr>
          <w:rFonts w:ascii="David" w:eastAsia="Times New Roman" w:hAnsi="David"/>
          <w:rtl/>
          <w:lang w:eastAsia="he-IL"/>
        </w:rPr>
        <w:t xml:space="preserve"> או </w:t>
      </w:r>
      <w:r w:rsidRPr="00C93AC8">
        <w:rPr>
          <w:rFonts w:ascii="David" w:eastAsia="Times New Roman" w:hAnsi="David" w:hint="eastAsia"/>
          <w:rtl/>
          <w:lang w:eastAsia="he-IL"/>
        </w:rPr>
        <w:t>כל</w:t>
      </w:r>
      <w:r w:rsidRPr="00C93AC8">
        <w:rPr>
          <w:rFonts w:ascii="David" w:eastAsia="Times New Roman" w:hAnsi="David"/>
          <w:rtl/>
          <w:lang w:eastAsia="he-IL"/>
        </w:rPr>
        <w:t xml:space="preserve"> נעילה אחרת </w:t>
      </w:r>
      <w:r w:rsidRPr="00C93AC8">
        <w:rPr>
          <w:rFonts w:ascii="David" w:eastAsia="Times New Roman" w:hAnsi="David" w:hint="eastAsia"/>
          <w:rtl/>
          <w:lang w:eastAsia="he-IL"/>
        </w:rPr>
        <w:t>העלולה</w:t>
      </w:r>
      <w:r w:rsidRPr="00C93AC8">
        <w:rPr>
          <w:rFonts w:ascii="David" w:eastAsia="Times New Roman" w:hAnsi="David"/>
          <w:rtl/>
          <w:lang w:eastAsia="he-IL"/>
        </w:rPr>
        <w:t xml:space="preserve"> </w:t>
      </w:r>
      <w:r w:rsidRPr="00C93AC8">
        <w:rPr>
          <w:rFonts w:ascii="David" w:eastAsia="Times New Roman" w:hAnsi="David" w:hint="eastAsia"/>
          <w:rtl/>
          <w:lang w:eastAsia="he-IL"/>
        </w:rPr>
        <w:t>ל</w:t>
      </w:r>
      <w:r w:rsidRPr="00C93AC8">
        <w:rPr>
          <w:rFonts w:ascii="David" w:eastAsia="Times New Roman" w:hAnsi="David"/>
          <w:rtl/>
          <w:lang w:eastAsia="he-IL"/>
        </w:rPr>
        <w:t>שבש את הבחינה.</w:t>
      </w:r>
    </w:p>
    <w:p w14:paraId="2D2206E3" w14:textId="77777777" w:rsidR="00B6637D" w:rsidRPr="00C93AC8" w:rsidRDefault="00B6637D">
      <w:pPr>
        <w:numPr>
          <w:ilvl w:val="0"/>
          <w:numId w:val="121"/>
        </w:numPr>
        <w:bidi/>
        <w:spacing w:before="0" w:after="0" w:line="240" w:lineRule="auto"/>
        <w:rPr>
          <w:rFonts w:ascii="David" w:eastAsia="Times New Roman" w:hAnsi="David"/>
          <w:lang w:eastAsia="he-IL"/>
        </w:rPr>
      </w:pPr>
      <w:r w:rsidRPr="00C93AC8">
        <w:rPr>
          <w:rFonts w:ascii="David" w:eastAsia="Times New Roman" w:hAnsi="David"/>
          <w:rtl/>
          <w:lang w:eastAsia="he-IL"/>
        </w:rPr>
        <w:t>לא לבצע שינוי קונפיגורציה במחשבים לאחר בדיקתם וקבלת אישור על תקינותם.</w:t>
      </w:r>
    </w:p>
    <w:p w14:paraId="0D6F0C9B" w14:textId="77777777" w:rsidR="00B6637D" w:rsidRPr="00C93AC8" w:rsidRDefault="00B6637D">
      <w:pPr>
        <w:numPr>
          <w:ilvl w:val="0"/>
          <w:numId w:val="121"/>
        </w:numPr>
        <w:bidi/>
        <w:spacing w:before="0" w:after="0" w:line="240" w:lineRule="auto"/>
        <w:rPr>
          <w:rFonts w:ascii="David" w:eastAsia="Times New Roman" w:hAnsi="David"/>
          <w:lang w:eastAsia="he-IL"/>
        </w:rPr>
      </w:pPr>
      <w:r w:rsidRPr="00C93AC8">
        <w:rPr>
          <w:rFonts w:ascii="David" w:eastAsia="Times New Roman" w:hAnsi="David"/>
          <w:rtl/>
          <w:lang w:eastAsia="he-IL"/>
        </w:rPr>
        <w:lastRenderedPageBreak/>
        <w:t xml:space="preserve">לא לבצע עדכוני תוכנה כלשהן בתקופת המבחן, </w:t>
      </w:r>
      <w:r w:rsidRPr="00C93AC8">
        <w:rPr>
          <w:rFonts w:ascii="David" w:eastAsia="Times New Roman" w:hAnsi="David" w:hint="eastAsia"/>
          <w:rtl/>
          <w:lang w:eastAsia="he-IL"/>
        </w:rPr>
        <w:t>אלא</w:t>
      </w:r>
      <w:r w:rsidRPr="00C93AC8">
        <w:rPr>
          <w:rFonts w:ascii="David" w:eastAsia="Times New Roman" w:hAnsi="David"/>
          <w:rtl/>
          <w:lang w:eastAsia="he-IL"/>
        </w:rPr>
        <w:t xml:space="preserve"> </w:t>
      </w:r>
      <w:r w:rsidRPr="00C93AC8">
        <w:rPr>
          <w:rFonts w:ascii="David" w:eastAsia="Times New Roman" w:hAnsi="David" w:hint="eastAsia"/>
          <w:rtl/>
          <w:lang w:eastAsia="he-IL"/>
        </w:rPr>
        <w:t>אם</w:t>
      </w:r>
      <w:r w:rsidRPr="00C93AC8">
        <w:rPr>
          <w:rFonts w:ascii="David" w:eastAsia="Times New Roman" w:hAnsi="David"/>
          <w:rtl/>
          <w:lang w:eastAsia="he-IL"/>
        </w:rPr>
        <w:t xml:space="preserve"> </w:t>
      </w:r>
      <w:r w:rsidRPr="00C93AC8">
        <w:rPr>
          <w:rFonts w:ascii="David" w:eastAsia="Times New Roman" w:hAnsi="David" w:hint="eastAsia"/>
          <w:rtl/>
          <w:lang w:eastAsia="he-IL"/>
        </w:rPr>
        <w:t>יתבקש</w:t>
      </w:r>
      <w:r w:rsidRPr="00C93AC8">
        <w:rPr>
          <w:rFonts w:ascii="David" w:eastAsia="Times New Roman" w:hAnsi="David"/>
          <w:rtl/>
          <w:lang w:eastAsia="he-IL"/>
        </w:rPr>
        <w:t xml:space="preserve"> </w:t>
      </w:r>
      <w:r w:rsidRPr="00C93AC8">
        <w:rPr>
          <w:rFonts w:ascii="David" w:eastAsia="Times New Roman" w:hAnsi="David" w:hint="eastAsia"/>
          <w:rtl/>
          <w:lang w:eastAsia="he-IL"/>
        </w:rPr>
        <w:t>בכתב</w:t>
      </w:r>
      <w:r w:rsidRPr="00C93AC8">
        <w:rPr>
          <w:rFonts w:ascii="David" w:eastAsia="Times New Roman" w:hAnsi="David"/>
          <w:rtl/>
          <w:lang w:eastAsia="he-IL"/>
        </w:rPr>
        <w:t xml:space="preserve"> </w:t>
      </w:r>
      <w:r w:rsidRPr="00C93AC8">
        <w:rPr>
          <w:rFonts w:ascii="David" w:eastAsia="Times New Roman" w:hAnsi="David" w:hint="eastAsia"/>
          <w:rtl/>
          <w:lang w:eastAsia="he-IL"/>
        </w:rPr>
        <w:t>ע</w:t>
      </w:r>
      <w:r w:rsidRPr="00C93AC8">
        <w:rPr>
          <w:rFonts w:ascii="David" w:eastAsia="Times New Roman" w:hAnsi="David"/>
          <w:rtl/>
          <w:lang w:eastAsia="he-IL"/>
        </w:rPr>
        <w:t xml:space="preserve">"י </w:t>
      </w:r>
      <w:r w:rsidRPr="00C93AC8">
        <w:rPr>
          <w:rFonts w:ascii="David" w:eastAsia="Times New Roman" w:hAnsi="David" w:hint="eastAsia"/>
          <w:rtl/>
          <w:lang w:eastAsia="he-IL"/>
        </w:rPr>
        <w:t>מנהל</w:t>
      </w:r>
      <w:r w:rsidRPr="00C93AC8">
        <w:rPr>
          <w:rFonts w:ascii="David" w:eastAsia="Times New Roman" w:hAnsi="David"/>
          <w:rtl/>
          <w:lang w:eastAsia="he-IL"/>
        </w:rPr>
        <w:t xml:space="preserve"> </w:t>
      </w:r>
      <w:r w:rsidRPr="00C93AC8">
        <w:rPr>
          <w:rFonts w:ascii="David" w:eastAsia="Times New Roman" w:hAnsi="David" w:hint="eastAsia"/>
          <w:rtl/>
          <w:lang w:eastAsia="he-IL"/>
        </w:rPr>
        <w:t>הפרויקט</w:t>
      </w:r>
      <w:r w:rsidRPr="00C93AC8">
        <w:rPr>
          <w:rFonts w:ascii="David" w:eastAsia="Times New Roman" w:hAnsi="David"/>
          <w:rtl/>
          <w:lang w:eastAsia="he-IL"/>
        </w:rPr>
        <w:t xml:space="preserve"> </w:t>
      </w:r>
      <w:r w:rsidRPr="00C93AC8">
        <w:rPr>
          <w:rFonts w:ascii="David" w:eastAsia="Times New Roman" w:hAnsi="David" w:hint="eastAsia"/>
          <w:rtl/>
          <w:lang w:eastAsia="he-IL"/>
        </w:rPr>
        <w:t>מטעם</w:t>
      </w:r>
      <w:r w:rsidRPr="00C93AC8">
        <w:rPr>
          <w:rFonts w:ascii="David" w:eastAsia="Times New Roman" w:hAnsi="David"/>
          <w:rtl/>
          <w:lang w:eastAsia="he-IL"/>
        </w:rPr>
        <w:t xml:space="preserve"> </w:t>
      </w:r>
      <w:r w:rsidRPr="00C93AC8">
        <w:rPr>
          <w:rFonts w:ascii="David" w:eastAsia="Times New Roman" w:hAnsi="David" w:hint="eastAsia"/>
          <w:rtl/>
          <w:lang w:eastAsia="he-IL"/>
        </w:rPr>
        <w:t>המשרד</w:t>
      </w:r>
      <w:r w:rsidRPr="00C93AC8">
        <w:rPr>
          <w:rFonts w:ascii="David" w:eastAsia="Times New Roman" w:hAnsi="David"/>
          <w:rtl/>
          <w:lang w:eastAsia="he-IL"/>
        </w:rPr>
        <w:t xml:space="preserve"> </w:t>
      </w:r>
      <w:r w:rsidRPr="00C93AC8">
        <w:rPr>
          <w:rFonts w:ascii="David" w:eastAsia="Times New Roman" w:hAnsi="David" w:hint="eastAsia"/>
          <w:rtl/>
          <w:lang w:eastAsia="he-IL"/>
        </w:rPr>
        <w:t>לבצע</w:t>
      </w:r>
      <w:r w:rsidRPr="00C93AC8">
        <w:rPr>
          <w:rFonts w:ascii="David" w:eastAsia="Times New Roman" w:hAnsi="David"/>
          <w:rtl/>
          <w:lang w:eastAsia="he-IL"/>
        </w:rPr>
        <w:t xml:space="preserve"> </w:t>
      </w:r>
      <w:r w:rsidRPr="00C93AC8">
        <w:rPr>
          <w:rFonts w:ascii="David" w:eastAsia="Times New Roman" w:hAnsi="David" w:hint="eastAsia"/>
          <w:rtl/>
          <w:lang w:eastAsia="he-IL"/>
        </w:rPr>
        <w:t>זאת</w:t>
      </w:r>
      <w:r w:rsidRPr="00C93AC8">
        <w:rPr>
          <w:rFonts w:ascii="David" w:eastAsia="Times New Roman" w:hAnsi="David"/>
          <w:rtl/>
          <w:lang w:eastAsia="he-IL"/>
        </w:rPr>
        <w:t>.</w:t>
      </w:r>
    </w:p>
    <w:p w14:paraId="78435D7D" w14:textId="77777777" w:rsidR="00B6637D" w:rsidRPr="00C93AC8" w:rsidRDefault="00B6637D">
      <w:pPr>
        <w:numPr>
          <w:ilvl w:val="0"/>
          <w:numId w:val="121"/>
        </w:numPr>
        <w:bidi/>
        <w:spacing w:before="0" w:after="0" w:line="240" w:lineRule="auto"/>
        <w:rPr>
          <w:rFonts w:ascii="David" w:eastAsia="Times New Roman" w:hAnsi="David"/>
          <w:lang w:eastAsia="he-IL"/>
        </w:rPr>
      </w:pPr>
      <w:r w:rsidRPr="00C93AC8">
        <w:rPr>
          <w:rFonts w:ascii="David" w:eastAsia="Times New Roman" w:hAnsi="David"/>
          <w:rtl/>
          <w:lang w:eastAsia="he-IL"/>
        </w:rPr>
        <w:t>לא לחברם לרשת מקומית בבית הספר או במשרד למעט לצורך תחזוקה, במקרה כזה עליו לשוב ולבדוק את המחשב עם תוכנת האבחון.</w:t>
      </w:r>
    </w:p>
    <w:p w14:paraId="4B6673AE" w14:textId="77777777" w:rsidR="00B6637D" w:rsidRPr="00C93AC8" w:rsidRDefault="00B6637D">
      <w:pPr>
        <w:numPr>
          <w:ilvl w:val="0"/>
          <w:numId w:val="121"/>
        </w:numPr>
        <w:bidi/>
        <w:spacing w:before="0" w:after="0" w:line="240" w:lineRule="auto"/>
        <w:rPr>
          <w:rFonts w:ascii="David" w:eastAsia="Times New Roman" w:hAnsi="David"/>
          <w:lang w:eastAsia="he-IL"/>
        </w:rPr>
      </w:pPr>
      <w:r w:rsidRPr="00C93AC8">
        <w:rPr>
          <w:rFonts w:ascii="David" w:eastAsia="Times New Roman" w:hAnsi="David" w:hint="eastAsia"/>
          <w:rtl/>
          <w:lang w:eastAsia="he-IL"/>
        </w:rPr>
        <w:t>לבצע</w:t>
      </w:r>
      <w:r w:rsidRPr="00C93AC8">
        <w:rPr>
          <w:rFonts w:ascii="David" w:eastAsia="Times New Roman" w:hAnsi="David"/>
          <w:rtl/>
          <w:lang w:eastAsia="he-IL"/>
        </w:rPr>
        <w:t xml:space="preserve"> עדכון אנטי וירוס אחרון לפני תחילת הבחינות ולאחר מכן לא יתבצעו עדכוני אנטי וירוס עד לאחר סיום תקופת הבחינות, </w:t>
      </w:r>
      <w:r w:rsidRPr="00C93AC8">
        <w:rPr>
          <w:rFonts w:ascii="David" w:eastAsia="Times New Roman" w:hAnsi="David" w:hint="eastAsia"/>
          <w:rtl/>
          <w:lang w:eastAsia="he-IL"/>
        </w:rPr>
        <w:t>אלא</w:t>
      </w:r>
      <w:r w:rsidRPr="00C93AC8">
        <w:rPr>
          <w:rFonts w:ascii="David" w:eastAsia="Times New Roman" w:hAnsi="David"/>
          <w:rtl/>
          <w:lang w:eastAsia="he-IL"/>
        </w:rPr>
        <w:t xml:space="preserve"> </w:t>
      </w:r>
      <w:r w:rsidRPr="00C93AC8">
        <w:rPr>
          <w:rFonts w:ascii="David" w:eastAsia="Times New Roman" w:hAnsi="David" w:hint="eastAsia"/>
          <w:rtl/>
          <w:lang w:eastAsia="he-IL"/>
        </w:rPr>
        <w:t>אם</w:t>
      </w:r>
      <w:r w:rsidRPr="00C93AC8">
        <w:rPr>
          <w:rFonts w:ascii="David" w:eastAsia="Times New Roman" w:hAnsi="David"/>
          <w:rtl/>
          <w:lang w:eastAsia="he-IL"/>
        </w:rPr>
        <w:t xml:space="preserve"> </w:t>
      </w:r>
      <w:r w:rsidRPr="00C93AC8">
        <w:rPr>
          <w:rFonts w:ascii="David" w:eastAsia="Times New Roman" w:hAnsi="David" w:hint="eastAsia"/>
          <w:rtl/>
          <w:lang w:eastAsia="he-IL"/>
        </w:rPr>
        <w:t>יתבקש</w:t>
      </w:r>
      <w:r w:rsidRPr="00C93AC8">
        <w:rPr>
          <w:rFonts w:ascii="David" w:eastAsia="Times New Roman" w:hAnsi="David"/>
          <w:rtl/>
          <w:lang w:eastAsia="he-IL"/>
        </w:rPr>
        <w:t xml:space="preserve"> </w:t>
      </w:r>
      <w:r w:rsidRPr="00C93AC8">
        <w:rPr>
          <w:rFonts w:ascii="David" w:eastAsia="Times New Roman" w:hAnsi="David" w:hint="eastAsia"/>
          <w:rtl/>
          <w:lang w:eastAsia="he-IL"/>
        </w:rPr>
        <w:t>בכתב</w:t>
      </w:r>
      <w:r w:rsidRPr="00C93AC8">
        <w:rPr>
          <w:rFonts w:ascii="David" w:eastAsia="Times New Roman" w:hAnsi="David"/>
          <w:rtl/>
          <w:lang w:eastAsia="he-IL"/>
        </w:rPr>
        <w:t xml:space="preserve"> </w:t>
      </w:r>
      <w:r w:rsidRPr="00C93AC8">
        <w:rPr>
          <w:rFonts w:ascii="David" w:eastAsia="Times New Roman" w:hAnsi="David" w:hint="eastAsia"/>
          <w:rtl/>
          <w:lang w:eastAsia="he-IL"/>
        </w:rPr>
        <w:t>ע</w:t>
      </w:r>
      <w:r w:rsidRPr="00C93AC8">
        <w:rPr>
          <w:rFonts w:ascii="David" w:eastAsia="Times New Roman" w:hAnsi="David"/>
          <w:rtl/>
          <w:lang w:eastAsia="he-IL"/>
        </w:rPr>
        <w:t xml:space="preserve">"י </w:t>
      </w:r>
      <w:r w:rsidRPr="00C93AC8">
        <w:rPr>
          <w:rFonts w:ascii="David" w:eastAsia="Times New Roman" w:hAnsi="David" w:hint="eastAsia"/>
          <w:rtl/>
          <w:lang w:eastAsia="he-IL"/>
        </w:rPr>
        <w:t>מנהל</w:t>
      </w:r>
      <w:r w:rsidRPr="00C93AC8">
        <w:rPr>
          <w:rFonts w:ascii="David" w:eastAsia="Times New Roman" w:hAnsi="David"/>
          <w:rtl/>
          <w:lang w:eastAsia="he-IL"/>
        </w:rPr>
        <w:t xml:space="preserve"> </w:t>
      </w:r>
      <w:r w:rsidRPr="00C93AC8">
        <w:rPr>
          <w:rFonts w:ascii="David" w:eastAsia="Times New Roman" w:hAnsi="David" w:hint="eastAsia"/>
          <w:rtl/>
          <w:lang w:eastAsia="he-IL"/>
        </w:rPr>
        <w:t>הפרויקט</w:t>
      </w:r>
      <w:r w:rsidRPr="00C93AC8">
        <w:rPr>
          <w:rFonts w:ascii="David" w:eastAsia="Times New Roman" w:hAnsi="David"/>
          <w:rtl/>
          <w:lang w:eastAsia="he-IL"/>
        </w:rPr>
        <w:t xml:space="preserve"> </w:t>
      </w:r>
      <w:r w:rsidRPr="00C93AC8">
        <w:rPr>
          <w:rFonts w:ascii="David" w:eastAsia="Times New Roman" w:hAnsi="David" w:hint="eastAsia"/>
          <w:rtl/>
          <w:lang w:eastAsia="he-IL"/>
        </w:rPr>
        <w:t>מטעם</w:t>
      </w:r>
      <w:r w:rsidRPr="00C93AC8">
        <w:rPr>
          <w:rFonts w:ascii="David" w:eastAsia="Times New Roman" w:hAnsi="David"/>
          <w:rtl/>
          <w:lang w:eastAsia="he-IL"/>
        </w:rPr>
        <w:t xml:space="preserve"> </w:t>
      </w:r>
      <w:r w:rsidRPr="00C93AC8">
        <w:rPr>
          <w:rFonts w:ascii="David" w:eastAsia="Times New Roman" w:hAnsi="David" w:hint="eastAsia"/>
          <w:rtl/>
          <w:lang w:eastAsia="he-IL"/>
        </w:rPr>
        <w:t>המשרד</w:t>
      </w:r>
      <w:r w:rsidRPr="00C93AC8">
        <w:rPr>
          <w:rFonts w:ascii="David" w:eastAsia="Times New Roman" w:hAnsi="David"/>
          <w:rtl/>
          <w:lang w:eastAsia="he-IL"/>
        </w:rPr>
        <w:t xml:space="preserve"> </w:t>
      </w:r>
      <w:r w:rsidRPr="00C93AC8">
        <w:rPr>
          <w:rFonts w:ascii="David" w:eastAsia="Times New Roman" w:hAnsi="David" w:hint="eastAsia"/>
          <w:rtl/>
          <w:lang w:eastAsia="he-IL"/>
        </w:rPr>
        <w:t>לבצע</w:t>
      </w:r>
      <w:r w:rsidRPr="00C93AC8">
        <w:rPr>
          <w:rFonts w:ascii="David" w:eastAsia="Times New Roman" w:hAnsi="David"/>
          <w:rtl/>
          <w:lang w:eastAsia="he-IL"/>
        </w:rPr>
        <w:t xml:space="preserve"> </w:t>
      </w:r>
      <w:r w:rsidRPr="00C93AC8">
        <w:rPr>
          <w:rFonts w:ascii="David" w:eastAsia="Times New Roman" w:hAnsi="David" w:hint="eastAsia"/>
          <w:rtl/>
          <w:lang w:eastAsia="he-IL"/>
        </w:rPr>
        <w:t>זאת</w:t>
      </w:r>
      <w:r w:rsidRPr="00C93AC8">
        <w:rPr>
          <w:rFonts w:ascii="David" w:eastAsia="Times New Roman" w:hAnsi="David"/>
          <w:rtl/>
          <w:lang w:eastAsia="he-IL"/>
        </w:rPr>
        <w:t>.</w:t>
      </w:r>
    </w:p>
    <w:p w14:paraId="3470AA03" w14:textId="77777777" w:rsidR="00B6637D" w:rsidRPr="00C93AC8" w:rsidRDefault="00B6637D">
      <w:pPr>
        <w:numPr>
          <w:ilvl w:val="0"/>
          <w:numId w:val="121"/>
        </w:numPr>
        <w:bidi/>
        <w:spacing w:before="0" w:after="0" w:line="240" w:lineRule="auto"/>
        <w:rPr>
          <w:rFonts w:ascii="David" w:eastAsia="Times New Roman" w:hAnsi="David"/>
          <w:lang w:eastAsia="he-IL"/>
        </w:rPr>
      </w:pPr>
      <w:r w:rsidRPr="00C93AC8">
        <w:rPr>
          <w:rFonts w:ascii="David" w:eastAsia="Times New Roman" w:hAnsi="David"/>
          <w:rtl/>
          <w:lang w:eastAsia="he-IL"/>
        </w:rPr>
        <w:t>המחשב יעודכן בעדכונים האחרונים של מערכת ההפעלה לפני תחילת הבחינות, לאחר העדכון, יש לבטל את העדכון האוטומטי (</w:t>
      </w:r>
      <w:r w:rsidRPr="00C93AC8">
        <w:rPr>
          <w:rFonts w:ascii="David" w:eastAsia="Times New Roman" w:hAnsi="David" w:hint="eastAsia"/>
          <w:rtl/>
          <w:lang w:eastAsia="he-IL"/>
        </w:rPr>
        <w:t>בין</w:t>
      </w:r>
      <w:r w:rsidRPr="00C93AC8">
        <w:rPr>
          <w:rFonts w:ascii="David" w:eastAsia="Times New Roman" w:hAnsi="David"/>
          <w:rtl/>
          <w:lang w:eastAsia="he-IL"/>
        </w:rPr>
        <w:t xml:space="preserve"> היתר, למניעת מצב בו בעת קיום בחינה, תתקבל הודעה על ביצוע התקנה/אתחול למחשב בעקבות התקנת עדכונים).</w:t>
      </w:r>
    </w:p>
    <w:p w14:paraId="6136F9B9" w14:textId="77777777" w:rsidR="00B6637D" w:rsidRPr="00C93AC8" w:rsidRDefault="00B6637D">
      <w:pPr>
        <w:numPr>
          <w:ilvl w:val="0"/>
          <w:numId w:val="121"/>
        </w:numPr>
        <w:bidi/>
        <w:spacing w:before="0" w:after="0" w:line="240" w:lineRule="auto"/>
        <w:rPr>
          <w:rFonts w:ascii="David" w:eastAsia="Times New Roman" w:hAnsi="David"/>
          <w:lang w:eastAsia="he-IL"/>
        </w:rPr>
      </w:pPr>
      <w:r w:rsidRPr="00C93AC8">
        <w:rPr>
          <w:rFonts w:ascii="David" w:eastAsia="Times New Roman" w:hAnsi="David" w:hint="eastAsia"/>
          <w:rtl/>
          <w:lang w:eastAsia="he-IL"/>
        </w:rPr>
        <w:t>ב</w:t>
      </w:r>
      <w:r w:rsidRPr="00C93AC8">
        <w:rPr>
          <w:rFonts w:ascii="David" w:eastAsia="Times New Roman" w:hAnsi="David"/>
          <w:rtl/>
          <w:lang w:eastAsia="he-IL"/>
        </w:rPr>
        <w:t xml:space="preserve">בחינות </w:t>
      </w:r>
      <w:r w:rsidRPr="00C93AC8">
        <w:rPr>
          <w:rFonts w:ascii="David" w:eastAsia="Times New Roman" w:hAnsi="David" w:hint="eastAsia"/>
          <w:rtl/>
          <w:lang w:eastAsia="he-IL"/>
        </w:rPr>
        <w:t>הנערכות</w:t>
      </w:r>
      <w:r w:rsidRPr="00C93AC8">
        <w:rPr>
          <w:rFonts w:ascii="David" w:eastAsia="Times New Roman" w:hAnsi="David"/>
          <w:rtl/>
          <w:lang w:eastAsia="he-IL"/>
        </w:rPr>
        <w:t xml:space="preserve"> </w:t>
      </w:r>
      <w:r w:rsidRPr="00C93AC8">
        <w:rPr>
          <w:rFonts w:ascii="David" w:eastAsia="Times New Roman" w:hAnsi="David" w:hint="eastAsia"/>
          <w:rtl/>
          <w:lang w:eastAsia="he-IL"/>
        </w:rPr>
        <w:t>באופן</w:t>
      </w:r>
      <w:r w:rsidRPr="00C93AC8">
        <w:rPr>
          <w:rFonts w:ascii="David" w:eastAsia="Times New Roman" w:hAnsi="David"/>
          <w:rtl/>
          <w:lang w:eastAsia="he-IL"/>
        </w:rPr>
        <w:t xml:space="preserve"> </w:t>
      </w:r>
      <w:r w:rsidRPr="00C93AC8">
        <w:rPr>
          <w:rFonts w:ascii="David" w:eastAsia="Times New Roman" w:hAnsi="David" w:hint="eastAsia"/>
          <w:rtl/>
          <w:lang w:eastAsia="he-IL"/>
        </w:rPr>
        <w:t>לא</w:t>
      </w:r>
      <w:r w:rsidRPr="00C93AC8">
        <w:rPr>
          <w:rFonts w:ascii="David" w:eastAsia="Times New Roman" w:hAnsi="David"/>
          <w:rtl/>
          <w:lang w:eastAsia="he-IL"/>
        </w:rPr>
        <w:t xml:space="preserve"> </w:t>
      </w:r>
      <w:r w:rsidRPr="00C93AC8">
        <w:rPr>
          <w:rFonts w:ascii="David" w:eastAsia="Times New Roman" w:hAnsi="David" w:hint="eastAsia"/>
          <w:rtl/>
          <w:lang w:eastAsia="he-IL"/>
        </w:rPr>
        <w:t>מקוון</w:t>
      </w:r>
      <w:r w:rsidRPr="00C93AC8">
        <w:rPr>
          <w:rFonts w:ascii="David" w:eastAsia="Times New Roman" w:hAnsi="David"/>
          <w:rtl/>
          <w:lang w:eastAsia="he-IL"/>
        </w:rPr>
        <w:t xml:space="preserve">, המחשב לא יחובר לאינטרנט בכל </w:t>
      </w:r>
      <w:r w:rsidRPr="00C93AC8">
        <w:rPr>
          <w:rFonts w:ascii="David" w:eastAsia="Times New Roman" w:hAnsi="David"/>
          <w:b/>
          <w:bCs/>
          <w:u w:val="single"/>
          <w:rtl/>
          <w:lang w:eastAsia="he-IL"/>
        </w:rPr>
        <w:t>תקופת ה</w:t>
      </w:r>
      <w:r w:rsidRPr="00C93AC8">
        <w:rPr>
          <w:rFonts w:ascii="David" w:eastAsia="Times New Roman" w:hAnsi="David" w:hint="eastAsia"/>
          <w:b/>
          <w:bCs/>
          <w:u w:val="single"/>
          <w:rtl/>
          <w:lang w:eastAsia="he-IL"/>
        </w:rPr>
        <w:t>מבחנים</w:t>
      </w:r>
      <w:r w:rsidRPr="00C93AC8">
        <w:rPr>
          <w:rFonts w:ascii="David" w:eastAsia="Times New Roman" w:hAnsi="David"/>
          <w:rtl/>
          <w:lang w:eastAsia="he-IL"/>
        </w:rPr>
        <w:t xml:space="preserve"> וממשק</w:t>
      </w:r>
      <w:r w:rsidRPr="00C93AC8">
        <w:rPr>
          <w:rFonts w:ascii="David" w:eastAsia="Times New Roman" w:hAnsi="David" w:hint="eastAsia"/>
          <w:rtl/>
          <w:lang w:eastAsia="he-IL"/>
        </w:rPr>
        <w:t>י</w:t>
      </w:r>
      <w:r w:rsidRPr="00C93AC8">
        <w:rPr>
          <w:rFonts w:ascii="David" w:eastAsia="Times New Roman" w:hAnsi="David"/>
          <w:rtl/>
          <w:lang w:eastAsia="he-IL"/>
        </w:rPr>
        <w:t xml:space="preserve"> ה-</w:t>
      </w:r>
      <w:r w:rsidRPr="00C93AC8">
        <w:rPr>
          <w:rFonts w:ascii="David" w:eastAsia="Times New Roman" w:hAnsi="David"/>
          <w:lang w:eastAsia="he-IL"/>
        </w:rPr>
        <w:t>WIFI</w:t>
      </w:r>
      <w:r w:rsidRPr="00C93AC8">
        <w:rPr>
          <w:rFonts w:ascii="David" w:eastAsia="Times New Roman" w:hAnsi="David"/>
          <w:rtl/>
          <w:lang w:eastAsia="he-IL"/>
        </w:rPr>
        <w:t xml:space="preserve">, החיבור הסלולרי </w:t>
      </w:r>
      <w:r w:rsidRPr="00C93AC8">
        <w:rPr>
          <w:rFonts w:ascii="David" w:eastAsia="Times New Roman" w:hAnsi="David" w:hint="eastAsia"/>
          <w:rtl/>
          <w:lang w:eastAsia="he-IL"/>
        </w:rPr>
        <w:t>וה</w:t>
      </w:r>
      <w:r w:rsidRPr="00C93AC8">
        <w:rPr>
          <w:rFonts w:ascii="David" w:eastAsia="Times New Roman" w:hAnsi="David"/>
          <w:rtl/>
          <w:lang w:eastAsia="he-IL"/>
        </w:rPr>
        <w:t xml:space="preserve">- </w:t>
      </w:r>
      <w:r w:rsidRPr="00C93AC8">
        <w:rPr>
          <w:rFonts w:ascii="David" w:eastAsia="Times New Roman" w:hAnsi="David"/>
          <w:lang w:eastAsia="he-IL"/>
        </w:rPr>
        <w:t>Bluetooth</w:t>
      </w:r>
      <w:r w:rsidRPr="00C93AC8">
        <w:rPr>
          <w:rFonts w:ascii="David" w:eastAsia="Times New Roman" w:hAnsi="David"/>
          <w:rtl/>
          <w:lang w:eastAsia="he-IL"/>
        </w:rPr>
        <w:t xml:space="preserve"> ינוטרל</w:t>
      </w:r>
      <w:r w:rsidRPr="00C93AC8">
        <w:rPr>
          <w:rFonts w:ascii="David" w:eastAsia="Times New Roman" w:hAnsi="David" w:hint="eastAsia"/>
          <w:rtl/>
          <w:lang w:eastAsia="he-IL"/>
        </w:rPr>
        <w:t>ו</w:t>
      </w:r>
      <w:r w:rsidRPr="00C93AC8">
        <w:rPr>
          <w:rFonts w:ascii="David" w:eastAsia="Times New Roman" w:hAnsi="David"/>
          <w:rtl/>
          <w:lang w:eastAsia="he-IL"/>
        </w:rPr>
        <w:t>.</w:t>
      </w:r>
    </w:p>
    <w:p w14:paraId="151716BC" w14:textId="77777777" w:rsidR="00B6637D" w:rsidRPr="00C93AC8" w:rsidRDefault="00B6637D">
      <w:pPr>
        <w:numPr>
          <w:ilvl w:val="0"/>
          <w:numId w:val="121"/>
        </w:numPr>
        <w:bidi/>
        <w:spacing w:before="0" w:after="0" w:line="240" w:lineRule="auto"/>
        <w:rPr>
          <w:rFonts w:ascii="David" w:eastAsia="Times New Roman" w:hAnsi="David"/>
          <w:lang w:eastAsia="he-IL"/>
        </w:rPr>
      </w:pPr>
      <w:r w:rsidRPr="00C93AC8">
        <w:rPr>
          <w:rFonts w:ascii="David" w:eastAsia="Times New Roman" w:hAnsi="David" w:hint="eastAsia"/>
          <w:rtl/>
          <w:lang w:eastAsia="he-IL"/>
        </w:rPr>
        <w:t>ב</w:t>
      </w:r>
      <w:r w:rsidRPr="00C93AC8">
        <w:rPr>
          <w:rFonts w:ascii="David" w:eastAsia="Times New Roman" w:hAnsi="David"/>
          <w:rtl/>
          <w:lang w:eastAsia="he-IL"/>
        </w:rPr>
        <w:t xml:space="preserve">בחינות </w:t>
      </w:r>
      <w:r w:rsidRPr="00C93AC8">
        <w:rPr>
          <w:rFonts w:ascii="David" w:eastAsia="Times New Roman" w:hAnsi="David" w:hint="eastAsia"/>
          <w:rtl/>
          <w:lang w:eastAsia="he-IL"/>
        </w:rPr>
        <w:t>הנערכות</w:t>
      </w:r>
      <w:r w:rsidRPr="00C93AC8" w:rsidDel="00EF4B87">
        <w:rPr>
          <w:rFonts w:ascii="David" w:eastAsia="Times New Roman" w:hAnsi="David"/>
          <w:rtl/>
          <w:lang w:eastAsia="he-IL"/>
        </w:rPr>
        <w:t xml:space="preserve"> </w:t>
      </w:r>
      <w:r w:rsidRPr="00C93AC8">
        <w:rPr>
          <w:rFonts w:ascii="David" w:eastAsia="Times New Roman" w:hAnsi="David" w:hint="eastAsia"/>
          <w:rtl/>
          <w:lang w:eastAsia="he-IL"/>
        </w:rPr>
        <w:t>באופן</w:t>
      </w:r>
      <w:r w:rsidRPr="00C93AC8">
        <w:rPr>
          <w:rFonts w:ascii="David" w:eastAsia="Times New Roman" w:hAnsi="David"/>
          <w:rtl/>
          <w:lang w:eastAsia="he-IL"/>
        </w:rPr>
        <w:t xml:space="preserve"> </w:t>
      </w:r>
      <w:r w:rsidRPr="00C93AC8">
        <w:rPr>
          <w:rFonts w:ascii="David" w:eastAsia="Times New Roman" w:hAnsi="David" w:hint="eastAsia"/>
          <w:rtl/>
          <w:lang w:eastAsia="he-IL"/>
        </w:rPr>
        <w:t>מקוון</w:t>
      </w:r>
      <w:r w:rsidRPr="00C93AC8">
        <w:rPr>
          <w:rFonts w:ascii="David" w:eastAsia="Times New Roman" w:hAnsi="David"/>
          <w:rtl/>
          <w:lang w:eastAsia="he-IL"/>
        </w:rPr>
        <w:t xml:space="preserve">, יוגדר </w:t>
      </w:r>
      <w:r w:rsidRPr="00C93AC8">
        <w:rPr>
          <w:rFonts w:ascii="David" w:eastAsia="Times New Roman" w:hAnsi="David" w:hint="eastAsia"/>
          <w:rtl/>
          <w:lang w:eastAsia="he-IL"/>
        </w:rPr>
        <w:t>המחשב</w:t>
      </w:r>
      <w:r w:rsidRPr="00C93AC8">
        <w:rPr>
          <w:rFonts w:ascii="David" w:eastAsia="Times New Roman" w:hAnsi="David"/>
          <w:rtl/>
          <w:lang w:eastAsia="he-IL"/>
        </w:rPr>
        <w:t xml:space="preserve"> באופן כזה שיתמוך בתפעול בחינה </w:t>
      </w:r>
      <w:r w:rsidRPr="00C93AC8">
        <w:rPr>
          <w:rFonts w:ascii="David" w:eastAsia="Times New Roman" w:hAnsi="David" w:hint="eastAsia"/>
          <w:rtl/>
          <w:lang w:eastAsia="he-IL"/>
        </w:rPr>
        <w:t>מקוונות</w:t>
      </w:r>
      <w:r w:rsidRPr="00C93AC8">
        <w:rPr>
          <w:rFonts w:ascii="David" w:eastAsia="Times New Roman" w:hAnsi="David"/>
          <w:rtl/>
          <w:lang w:eastAsia="he-IL"/>
        </w:rPr>
        <w:t xml:space="preserve"> </w:t>
      </w:r>
      <w:r w:rsidRPr="00C93AC8">
        <w:rPr>
          <w:rFonts w:ascii="David" w:eastAsia="Times New Roman" w:hAnsi="David" w:hint="eastAsia"/>
          <w:rtl/>
          <w:lang w:eastAsia="he-IL"/>
        </w:rPr>
        <w:t>ובהתאם</w:t>
      </w:r>
      <w:r w:rsidRPr="00C93AC8">
        <w:rPr>
          <w:rFonts w:ascii="David" w:eastAsia="Times New Roman" w:hAnsi="David"/>
          <w:rtl/>
          <w:lang w:eastAsia="he-IL"/>
        </w:rPr>
        <w:t xml:space="preserve"> </w:t>
      </w:r>
      <w:r w:rsidRPr="00C93AC8">
        <w:rPr>
          <w:rFonts w:ascii="David" w:eastAsia="Times New Roman" w:hAnsi="David" w:hint="eastAsia"/>
          <w:rtl/>
          <w:lang w:eastAsia="he-IL"/>
        </w:rPr>
        <w:t>להגדרות</w:t>
      </w:r>
      <w:r w:rsidRPr="00C93AC8">
        <w:rPr>
          <w:rFonts w:ascii="David" w:eastAsia="Times New Roman" w:hAnsi="David"/>
          <w:rtl/>
          <w:lang w:eastAsia="he-IL"/>
        </w:rPr>
        <w:t xml:space="preserve"> </w:t>
      </w:r>
      <w:r w:rsidRPr="00C93AC8">
        <w:rPr>
          <w:rFonts w:ascii="David" w:eastAsia="Times New Roman" w:hAnsi="David" w:hint="eastAsia"/>
          <w:rtl/>
          <w:lang w:eastAsia="he-IL"/>
        </w:rPr>
        <w:t>ולהנחיות</w:t>
      </w:r>
      <w:r w:rsidRPr="00C93AC8">
        <w:rPr>
          <w:rFonts w:ascii="David" w:eastAsia="Times New Roman" w:hAnsi="David"/>
          <w:rtl/>
          <w:lang w:eastAsia="he-IL"/>
        </w:rPr>
        <w:t xml:space="preserve"> </w:t>
      </w:r>
      <w:r w:rsidRPr="00C93AC8">
        <w:rPr>
          <w:rFonts w:ascii="David" w:eastAsia="Times New Roman" w:hAnsi="David" w:hint="eastAsia"/>
          <w:rtl/>
          <w:lang w:eastAsia="he-IL"/>
        </w:rPr>
        <w:t>שיועברו</w:t>
      </w:r>
      <w:r w:rsidRPr="00C93AC8">
        <w:rPr>
          <w:rFonts w:ascii="David" w:eastAsia="Times New Roman" w:hAnsi="David"/>
          <w:rtl/>
          <w:lang w:eastAsia="he-IL"/>
        </w:rPr>
        <w:t xml:space="preserve"> </w:t>
      </w:r>
      <w:r w:rsidRPr="00C93AC8">
        <w:rPr>
          <w:rFonts w:ascii="David" w:eastAsia="Times New Roman" w:hAnsi="David" w:hint="eastAsia"/>
          <w:rtl/>
          <w:lang w:eastAsia="he-IL"/>
        </w:rPr>
        <w:t>אל</w:t>
      </w:r>
      <w:r w:rsidRPr="00C93AC8">
        <w:rPr>
          <w:rFonts w:ascii="David" w:eastAsia="Times New Roman" w:hAnsi="David"/>
          <w:rtl/>
          <w:lang w:eastAsia="he-IL"/>
        </w:rPr>
        <w:t xml:space="preserve"> הספק </w:t>
      </w:r>
      <w:r w:rsidRPr="00C93AC8">
        <w:rPr>
          <w:rFonts w:ascii="David" w:eastAsia="Times New Roman" w:hAnsi="David" w:hint="eastAsia"/>
          <w:rtl/>
          <w:lang w:eastAsia="he-IL"/>
        </w:rPr>
        <w:t>עם</w:t>
      </w:r>
      <w:r w:rsidRPr="00C93AC8">
        <w:rPr>
          <w:rFonts w:ascii="David" w:eastAsia="Times New Roman" w:hAnsi="David"/>
          <w:rtl/>
          <w:lang w:eastAsia="he-IL"/>
        </w:rPr>
        <w:t xml:space="preserve"> </w:t>
      </w:r>
      <w:r w:rsidRPr="00C93AC8">
        <w:rPr>
          <w:rFonts w:ascii="David" w:eastAsia="Times New Roman" w:hAnsi="David" w:hint="eastAsia"/>
          <w:rtl/>
          <w:lang w:eastAsia="he-IL"/>
        </w:rPr>
        <w:t>ההודעה</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מועדי</w:t>
      </w:r>
      <w:r w:rsidRPr="00C93AC8">
        <w:rPr>
          <w:rFonts w:ascii="David" w:eastAsia="Times New Roman" w:hAnsi="David"/>
          <w:rtl/>
          <w:lang w:eastAsia="he-IL"/>
        </w:rPr>
        <w:t xml:space="preserve"> </w:t>
      </w:r>
      <w:r w:rsidRPr="00C93AC8">
        <w:rPr>
          <w:rFonts w:ascii="David" w:eastAsia="Times New Roman" w:hAnsi="David" w:hint="eastAsia"/>
          <w:rtl/>
          <w:lang w:eastAsia="he-IL"/>
        </w:rPr>
        <w:t>הבחינות</w:t>
      </w:r>
      <w:r w:rsidRPr="00C93AC8">
        <w:rPr>
          <w:rFonts w:ascii="David" w:eastAsia="Times New Roman" w:hAnsi="David"/>
          <w:rtl/>
          <w:lang w:eastAsia="he-IL"/>
        </w:rPr>
        <w:t>.</w:t>
      </w:r>
    </w:p>
    <w:p w14:paraId="31CFECAF" w14:textId="77777777" w:rsidR="00B6637D" w:rsidRPr="00C93AC8" w:rsidRDefault="00B6637D">
      <w:pPr>
        <w:numPr>
          <w:ilvl w:val="0"/>
          <w:numId w:val="121"/>
        </w:num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סיסמת "מנהל המערכת" (האדמיניסטראטור) המקומי במחשב,  תהיה זהה </w:t>
      </w:r>
      <w:r w:rsidRPr="00C93AC8">
        <w:rPr>
          <w:rFonts w:ascii="David" w:eastAsia="Times New Roman" w:hAnsi="David" w:hint="eastAsia"/>
          <w:rtl/>
          <w:lang w:eastAsia="he-IL"/>
        </w:rPr>
        <w:t>בכל</w:t>
      </w:r>
      <w:r w:rsidRPr="00C93AC8">
        <w:rPr>
          <w:rFonts w:ascii="David" w:eastAsia="Times New Roman" w:hAnsi="David"/>
          <w:rtl/>
          <w:lang w:eastAsia="he-IL"/>
        </w:rPr>
        <w:t xml:space="preserve"> אחד מהמחשבים בכיתות המחשבים שיהיו נשוא מכרז זה וידועה למפעילים. </w:t>
      </w:r>
    </w:p>
    <w:p w14:paraId="10B7CCDE" w14:textId="77777777" w:rsidR="00B6637D" w:rsidRPr="00C93AC8" w:rsidRDefault="00B6637D">
      <w:pPr>
        <w:numPr>
          <w:ilvl w:val="0"/>
          <w:numId w:val="121"/>
        </w:numPr>
        <w:bidi/>
        <w:spacing w:before="0" w:after="0" w:line="240" w:lineRule="auto"/>
        <w:rPr>
          <w:rFonts w:ascii="David" w:eastAsia="Times New Roman" w:hAnsi="David"/>
          <w:lang w:eastAsia="he-IL"/>
        </w:rPr>
      </w:pP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יוודא</w:t>
      </w:r>
      <w:r w:rsidRPr="00C93AC8">
        <w:rPr>
          <w:rFonts w:ascii="David" w:eastAsia="Times New Roman" w:hAnsi="David"/>
          <w:rtl/>
          <w:lang w:eastAsia="he-IL"/>
        </w:rPr>
        <w:t xml:space="preserve"> </w:t>
      </w:r>
      <w:r w:rsidRPr="00C93AC8">
        <w:rPr>
          <w:rFonts w:ascii="David" w:eastAsia="Times New Roman" w:hAnsi="David" w:hint="eastAsia"/>
          <w:rtl/>
          <w:lang w:eastAsia="he-IL"/>
        </w:rPr>
        <w:t>בכל</w:t>
      </w:r>
      <w:r w:rsidRPr="00C93AC8">
        <w:rPr>
          <w:rFonts w:ascii="David" w:eastAsia="Times New Roman" w:hAnsi="David"/>
          <w:rtl/>
          <w:lang w:eastAsia="he-IL"/>
        </w:rPr>
        <w:t xml:space="preserve"> </w:t>
      </w:r>
      <w:r w:rsidRPr="00C93AC8">
        <w:rPr>
          <w:rFonts w:ascii="David" w:eastAsia="Times New Roman" w:hAnsi="David" w:hint="eastAsia"/>
          <w:rtl/>
          <w:lang w:eastAsia="he-IL"/>
        </w:rPr>
        <w:t>תחילת</w:t>
      </w:r>
      <w:r w:rsidRPr="00C93AC8">
        <w:rPr>
          <w:rFonts w:ascii="David" w:eastAsia="Times New Roman" w:hAnsi="David"/>
          <w:rtl/>
          <w:lang w:eastAsia="he-IL"/>
        </w:rPr>
        <w:t xml:space="preserve"> </w:t>
      </w:r>
      <w:r w:rsidRPr="00C93AC8">
        <w:rPr>
          <w:rFonts w:ascii="David" w:eastAsia="Times New Roman" w:hAnsi="David" w:hint="eastAsia"/>
          <w:rtl/>
          <w:lang w:eastAsia="he-IL"/>
        </w:rPr>
        <w:t>תקופת</w:t>
      </w:r>
      <w:r w:rsidRPr="00C93AC8">
        <w:rPr>
          <w:rFonts w:ascii="David" w:eastAsia="Times New Roman" w:hAnsi="David"/>
          <w:rtl/>
          <w:lang w:eastAsia="he-IL"/>
        </w:rPr>
        <w:t xml:space="preserve"> </w:t>
      </w:r>
      <w:r w:rsidRPr="00C93AC8">
        <w:rPr>
          <w:rFonts w:ascii="David" w:eastAsia="Times New Roman" w:hAnsi="David" w:hint="eastAsia"/>
          <w:rtl/>
          <w:lang w:eastAsia="he-IL"/>
        </w:rPr>
        <w:t>בחינות</w:t>
      </w:r>
      <w:r w:rsidRPr="00C93AC8">
        <w:rPr>
          <w:rFonts w:ascii="David" w:eastAsia="Times New Roman" w:hAnsi="David"/>
          <w:rtl/>
          <w:lang w:eastAsia="he-IL"/>
        </w:rPr>
        <w:t xml:space="preserve"> </w:t>
      </w:r>
      <w:r w:rsidRPr="00C93AC8">
        <w:rPr>
          <w:rFonts w:ascii="David" w:eastAsia="Times New Roman" w:hAnsi="David" w:hint="eastAsia"/>
          <w:rtl/>
          <w:lang w:eastAsia="he-IL"/>
        </w:rPr>
        <w:t>שהמחשב</w:t>
      </w:r>
      <w:r w:rsidRPr="00C93AC8">
        <w:rPr>
          <w:rFonts w:ascii="David" w:eastAsia="Times New Roman" w:hAnsi="David"/>
          <w:rtl/>
          <w:lang w:eastAsia="he-IL"/>
        </w:rPr>
        <w:t xml:space="preserve"> </w:t>
      </w:r>
      <w:r w:rsidRPr="00C93AC8">
        <w:rPr>
          <w:rFonts w:ascii="David" w:eastAsia="Times New Roman" w:hAnsi="David" w:hint="eastAsia"/>
          <w:rtl/>
          <w:lang w:eastAsia="he-IL"/>
        </w:rPr>
        <w:t>הוגדר</w:t>
      </w:r>
      <w:r w:rsidRPr="00C93AC8">
        <w:rPr>
          <w:rFonts w:ascii="David" w:eastAsia="Times New Roman" w:hAnsi="David"/>
          <w:rtl/>
          <w:lang w:eastAsia="he-IL"/>
        </w:rPr>
        <w:t xml:space="preserve"> </w:t>
      </w:r>
      <w:r w:rsidRPr="00C93AC8">
        <w:rPr>
          <w:rFonts w:ascii="David" w:eastAsia="Times New Roman" w:hAnsi="David" w:hint="eastAsia"/>
          <w:rtl/>
          <w:lang w:eastAsia="he-IL"/>
        </w:rPr>
        <w:t>בהתאם</w:t>
      </w:r>
      <w:r w:rsidRPr="00C93AC8">
        <w:rPr>
          <w:rFonts w:ascii="David" w:eastAsia="Times New Roman" w:hAnsi="David"/>
          <w:rtl/>
          <w:lang w:eastAsia="he-IL"/>
        </w:rPr>
        <w:t xml:space="preserve"> </w:t>
      </w:r>
      <w:r w:rsidRPr="00C93AC8">
        <w:rPr>
          <w:rFonts w:ascii="David" w:eastAsia="Times New Roman" w:hAnsi="David" w:hint="eastAsia"/>
          <w:rtl/>
          <w:lang w:eastAsia="he-IL"/>
        </w:rPr>
        <w:t>לדרישות</w:t>
      </w:r>
      <w:r w:rsidRPr="00C93AC8">
        <w:rPr>
          <w:rFonts w:ascii="David" w:eastAsia="Times New Roman" w:hAnsi="David"/>
          <w:rtl/>
          <w:lang w:eastAsia="he-IL"/>
        </w:rPr>
        <w:t xml:space="preserve"> </w:t>
      </w:r>
      <w:r w:rsidRPr="00C93AC8">
        <w:rPr>
          <w:rFonts w:ascii="David" w:eastAsia="Times New Roman" w:hAnsi="David" w:hint="eastAsia"/>
          <w:rtl/>
          <w:lang w:eastAsia="he-IL"/>
        </w:rPr>
        <w:t>ולהנחיות</w:t>
      </w:r>
      <w:r w:rsidRPr="00C93AC8">
        <w:rPr>
          <w:rFonts w:ascii="David" w:eastAsia="Times New Roman" w:hAnsi="David"/>
          <w:rtl/>
          <w:lang w:eastAsia="he-IL"/>
        </w:rPr>
        <w:t xml:space="preserve"> </w:t>
      </w:r>
      <w:r w:rsidRPr="00C93AC8">
        <w:rPr>
          <w:rFonts w:ascii="David" w:eastAsia="Times New Roman" w:hAnsi="David" w:hint="eastAsia"/>
          <w:rtl/>
          <w:lang w:eastAsia="he-IL"/>
        </w:rPr>
        <w:t>שהועברו</w:t>
      </w:r>
      <w:r w:rsidRPr="00C93AC8">
        <w:rPr>
          <w:rFonts w:ascii="David" w:eastAsia="Times New Roman" w:hAnsi="David"/>
          <w:rtl/>
          <w:lang w:eastAsia="he-IL"/>
        </w:rPr>
        <w:t>.</w:t>
      </w:r>
    </w:p>
    <w:p w14:paraId="763B2B93" w14:textId="77777777" w:rsidR="00B6637D" w:rsidRPr="00C93AC8" w:rsidRDefault="00B6637D">
      <w:pPr>
        <w:numPr>
          <w:ilvl w:val="0"/>
          <w:numId w:val="121"/>
        </w:num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המשרד </w:t>
      </w:r>
      <w:r w:rsidRPr="00C93AC8">
        <w:rPr>
          <w:rFonts w:ascii="David" w:eastAsia="Times New Roman" w:hAnsi="David" w:hint="eastAsia"/>
          <w:rtl/>
          <w:lang w:eastAsia="he-IL"/>
        </w:rPr>
        <w:t>יעביר</w:t>
      </w:r>
      <w:r w:rsidRPr="00C93AC8">
        <w:rPr>
          <w:rFonts w:ascii="David" w:eastAsia="Times New Roman" w:hAnsi="David"/>
          <w:rtl/>
          <w:lang w:eastAsia="he-IL"/>
        </w:rPr>
        <w:t xml:space="preserve"> לספק </w:t>
      </w:r>
      <w:r w:rsidRPr="00C93AC8">
        <w:rPr>
          <w:rFonts w:ascii="David" w:eastAsia="Times New Roman" w:hAnsi="David" w:hint="eastAsia"/>
          <w:rtl/>
          <w:lang w:eastAsia="he-IL"/>
        </w:rPr>
        <w:t>לפני</w:t>
      </w:r>
      <w:r w:rsidRPr="00C93AC8">
        <w:rPr>
          <w:rFonts w:ascii="David" w:eastAsia="Times New Roman" w:hAnsi="David"/>
          <w:rtl/>
          <w:lang w:eastAsia="he-IL"/>
        </w:rPr>
        <w:t xml:space="preserve"> תחילת </w:t>
      </w:r>
      <w:r w:rsidRPr="00C93AC8">
        <w:rPr>
          <w:rFonts w:ascii="David" w:eastAsia="Times New Roman" w:hAnsi="David" w:hint="eastAsia"/>
          <w:rtl/>
          <w:lang w:eastAsia="he-IL"/>
        </w:rPr>
        <w:t>כל</w:t>
      </w:r>
      <w:r w:rsidRPr="00C93AC8">
        <w:rPr>
          <w:rFonts w:ascii="David" w:eastAsia="Times New Roman" w:hAnsi="David"/>
          <w:rtl/>
          <w:lang w:eastAsia="he-IL"/>
        </w:rPr>
        <w:t xml:space="preserve"> תקופת </w:t>
      </w:r>
      <w:r w:rsidRPr="00C93AC8">
        <w:rPr>
          <w:rFonts w:ascii="David" w:eastAsia="Times New Roman" w:hAnsi="David" w:hint="eastAsia"/>
          <w:rtl/>
          <w:lang w:eastAsia="he-IL"/>
        </w:rPr>
        <w:t>בחינות</w:t>
      </w:r>
      <w:r w:rsidRPr="00C93AC8">
        <w:rPr>
          <w:rFonts w:ascii="David" w:eastAsia="Times New Roman" w:hAnsi="David"/>
          <w:rtl/>
          <w:lang w:eastAsia="he-IL"/>
        </w:rPr>
        <w:t xml:space="preserve"> </w:t>
      </w:r>
      <w:r w:rsidRPr="00C93AC8">
        <w:rPr>
          <w:rFonts w:ascii="David" w:eastAsia="Times New Roman" w:hAnsi="David" w:hint="eastAsia"/>
          <w:b/>
          <w:bCs/>
          <w:rtl/>
          <w:lang w:eastAsia="he-IL"/>
        </w:rPr>
        <w:t>רשימת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הנחיות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מעודכנת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להכנת</w:t>
      </w:r>
      <w:r w:rsidRPr="00C93AC8">
        <w:rPr>
          <w:rFonts w:ascii="David" w:eastAsia="Times New Roman" w:hAnsi="David"/>
          <w:b/>
          <w:bCs/>
          <w:rtl/>
          <w:lang w:eastAsia="he-IL"/>
        </w:rPr>
        <w:t xml:space="preserve"> המחשבים,</w:t>
      </w:r>
      <w:r w:rsidRPr="00C93AC8">
        <w:rPr>
          <w:rFonts w:ascii="David" w:eastAsia="Times New Roman" w:hAnsi="David"/>
          <w:rtl/>
          <w:lang w:eastAsia="he-IL"/>
        </w:rPr>
        <w:t xml:space="preserve"> ההנחיות יכללו: דרישות פרמוט, הגדרות חומרה שונות, התקנת מערכת ההפעלה </w:t>
      </w:r>
      <w:r w:rsidRPr="00C93AC8">
        <w:rPr>
          <w:rFonts w:ascii="David" w:eastAsia="Times New Roman" w:hAnsi="David" w:hint="eastAsia"/>
          <w:rtl/>
          <w:lang w:eastAsia="he-IL"/>
        </w:rPr>
        <w:t>ורשימת</w:t>
      </w:r>
      <w:r w:rsidRPr="00C93AC8">
        <w:rPr>
          <w:rFonts w:ascii="David" w:eastAsia="Times New Roman" w:hAnsi="David"/>
          <w:rtl/>
          <w:lang w:eastAsia="he-IL"/>
        </w:rPr>
        <w:t xml:space="preserve"> תוכנות להתקנה  במחשבי הבחינה  (</w:t>
      </w:r>
      <w:r w:rsidRPr="00C93AC8">
        <w:rPr>
          <w:rFonts w:ascii="David" w:eastAsia="Times New Roman" w:hAnsi="David" w:hint="eastAsia"/>
          <w:rtl/>
          <w:lang w:eastAsia="he-IL"/>
        </w:rPr>
        <w:t>תוכנה</w:t>
      </w:r>
      <w:r w:rsidRPr="00C93AC8">
        <w:rPr>
          <w:rFonts w:ascii="David" w:eastAsia="Times New Roman" w:hAnsi="David"/>
          <w:rtl/>
          <w:lang w:eastAsia="he-IL"/>
        </w:rPr>
        <w:t xml:space="preserve"> </w:t>
      </w:r>
      <w:r w:rsidRPr="00C93AC8">
        <w:rPr>
          <w:rFonts w:ascii="David" w:eastAsia="Times New Roman" w:hAnsi="David" w:hint="eastAsia"/>
          <w:rtl/>
          <w:lang w:eastAsia="he-IL"/>
        </w:rPr>
        <w:t>להרצת</w:t>
      </w:r>
      <w:r w:rsidRPr="00C93AC8">
        <w:rPr>
          <w:rFonts w:ascii="David" w:eastAsia="Times New Roman" w:hAnsi="David"/>
          <w:rtl/>
          <w:lang w:eastAsia="he-IL"/>
        </w:rPr>
        <w:t xml:space="preserve"> מבחנים, רכיבי אבטחת מידע, גישה לשרותי המשרד וכד') </w:t>
      </w:r>
      <w:r w:rsidRPr="00C93AC8">
        <w:rPr>
          <w:rFonts w:ascii="David" w:eastAsia="Times New Roman" w:hAnsi="David" w:hint="eastAsia"/>
          <w:rtl/>
          <w:lang w:eastAsia="he-IL"/>
        </w:rPr>
        <w:t>וזאת</w:t>
      </w:r>
      <w:r w:rsidRPr="00C93AC8">
        <w:rPr>
          <w:rFonts w:ascii="David" w:eastAsia="Times New Roman" w:hAnsi="David"/>
          <w:rtl/>
          <w:lang w:eastAsia="he-IL"/>
        </w:rPr>
        <w:t xml:space="preserve"> </w:t>
      </w:r>
      <w:r w:rsidRPr="00C93AC8">
        <w:rPr>
          <w:rFonts w:ascii="David" w:eastAsia="Times New Roman" w:hAnsi="David" w:hint="eastAsia"/>
          <w:rtl/>
          <w:lang w:eastAsia="he-IL"/>
        </w:rPr>
        <w:t>כחלק</w:t>
      </w:r>
      <w:r w:rsidRPr="00C93AC8">
        <w:rPr>
          <w:rFonts w:ascii="David" w:eastAsia="Times New Roman" w:hAnsi="David"/>
          <w:rtl/>
          <w:lang w:eastAsia="he-IL"/>
        </w:rPr>
        <w:t xml:space="preserve"> </w:t>
      </w:r>
      <w:r w:rsidRPr="00C93AC8">
        <w:rPr>
          <w:rFonts w:ascii="David" w:eastAsia="Times New Roman" w:hAnsi="David" w:hint="eastAsia"/>
          <w:rtl/>
          <w:lang w:eastAsia="he-IL"/>
        </w:rPr>
        <w:t>מהשרות</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יקבל</w:t>
      </w:r>
      <w:r w:rsidRPr="00C93AC8">
        <w:rPr>
          <w:rFonts w:ascii="David" w:eastAsia="Times New Roman" w:hAnsi="David"/>
          <w:rtl/>
          <w:lang w:eastAsia="he-IL"/>
        </w:rPr>
        <w:t xml:space="preserve"> </w:t>
      </w:r>
      <w:r w:rsidRPr="00C93AC8">
        <w:rPr>
          <w:rFonts w:ascii="David" w:eastAsia="Times New Roman" w:hAnsi="David" w:hint="eastAsia"/>
          <w:rtl/>
          <w:lang w:eastAsia="he-IL"/>
        </w:rPr>
        <w:t>הדרכה</w:t>
      </w:r>
      <w:r w:rsidRPr="00C93AC8">
        <w:rPr>
          <w:rFonts w:ascii="David" w:eastAsia="Times New Roman" w:hAnsi="David"/>
          <w:rtl/>
          <w:lang w:eastAsia="he-IL"/>
        </w:rPr>
        <w:t xml:space="preserve"> </w:t>
      </w:r>
      <w:r w:rsidRPr="00C93AC8">
        <w:rPr>
          <w:rFonts w:ascii="David" w:eastAsia="Times New Roman" w:hAnsi="David" w:hint="eastAsia"/>
          <w:rtl/>
          <w:lang w:eastAsia="he-IL"/>
        </w:rPr>
        <w:t>והנחיות</w:t>
      </w:r>
      <w:r w:rsidRPr="00C93AC8">
        <w:rPr>
          <w:rFonts w:ascii="David" w:eastAsia="Times New Roman" w:hAnsi="David"/>
          <w:rtl/>
          <w:lang w:eastAsia="he-IL"/>
        </w:rPr>
        <w:t xml:space="preserve"> </w:t>
      </w:r>
      <w:r w:rsidRPr="00C93AC8">
        <w:rPr>
          <w:rFonts w:ascii="David" w:eastAsia="Times New Roman" w:hAnsi="David" w:hint="eastAsia"/>
          <w:rtl/>
          <w:lang w:eastAsia="he-IL"/>
        </w:rPr>
        <w:t>התקנה</w:t>
      </w:r>
      <w:r w:rsidRPr="00C93AC8">
        <w:rPr>
          <w:rFonts w:ascii="David" w:eastAsia="Times New Roman" w:hAnsi="David"/>
          <w:rtl/>
          <w:lang w:eastAsia="he-IL"/>
        </w:rPr>
        <w:t xml:space="preserve"> </w:t>
      </w:r>
      <w:r w:rsidRPr="00C93AC8">
        <w:rPr>
          <w:rFonts w:ascii="David" w:eastAsia="Times New Roman" w:hAnsi="David" w:hint="eastAsia"/>
          <w:rtl/>
          <w:lang w:eastAsia="he-IL"/>
        </w:rPr>
        <w:t>מדויקות</w:t>
      </w:r>
      <w:r w:rsidRPr="00C93AC8">
        <w:rPr>
          <w:rFonts w:ascii="David" w:eastAsia="Times New Roman" w:hAnsi="David"/>
          <w:rtl/>
          <w:lang w:eastAsia="he-IL"/>
        </w:rPr>
        <w:t>.</w:t>
      </w:r>
    </w:p>
    <w:p w14:paraId="570398D1" w14:textId="77777777" w:rsidR="00B6637D" w:rsidRPr="00C93AC8" w:rsidRDefault="00B6637D" w:rsidP="00B6637D">
      <w:pPr>
        <w:bidi/>
        <w:spacing w:before="0" w:after="0"/>
        <w:ind w:left="3"/>
        <w:rPr>
          <w:rFonts w:ascii="David" w:eastAsia="Times New Roman" w:hAnsi="David"/>
          <w:rtl/>
          <w:lang w:eastAsia="he-IL"/>
        </w:rPr>
      </w:pPr>
    </w:p>
    <w:p w14:paraId="400A71DA" w14:textId="4045990C" w:rsidR="00B6637D" w:rsidRPr="00C93AC8" w:rsidRDefault="00B6637D" w:rsidP="00B6637D">
      <w:pPr>
        <w:pStyle w:val="5"/>
        <w:tabs>
          <w:tab w:val="left" w:pos="1218"/>
        </w:tabs>
        <w:ind w:left="1719" w:hanging="992"/>
        <w:rPr>
          <w:rFonts w:ascii="David" w:hAnsi="David"/>
          <w:rtl/>
        </w:rPr>
      </w:pPr>
      <w:r w:rsidRPr="00C93AC8">
        <w:rPr>
          <w:rFonts w:ascii="David" w:hAnsi="David"/>
        </w:rPr>
        <w:t>(S)</w:t>
      </w:r>
      <w:r w:rsidRPr="00C93AC8">
        <w:rPr>
          <w:rFonts w:ascii="David" w:hAnsi="David"/>
          <w:rtl/>
        </w:rPr>
        <w:t xml:space="preserve"> הערכות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למתן</w:t>
      </w:r>
      <w:r w:rsidRPr="00C93AC8">
        <w:rPr>
          <w:rFonts w:ascii="David" w:hAnsi="David"/>
          <w:rtl/>
        </w:rPr>
        <w:t xml:space="preserve"> </w:t>
      </w:r>
      <w:r w:rsidRPr="00C93AC8">
        <w:rPr>
          <w:rFonts w:ascii="David" w:hAnsi="David" w:hint="eastAsia"/>
          <w:rtl/>
        </w:rPr>
        <w:t>השרותים</w:t>
      </w:r>
      <w:r w:rsidRPr="00C93AC8">
        <w:rPr>
          <w:rFonts w:ascii="David" w:hAnsi="David"/>
          <w:rtl/>
        </w:rPr>
        <w:t xml:space="preserve"> למחקר חלוץ</w:t>
      </w:r>
      <w:r w:rsidR="000C0A30">
        <w:rPr>
          <w:rFonts w:ascii="David" w:hAnsi="David" w:hint="cs"/>
          <w:rtl/>
        </w:rPr>
        <w:t xml:space="preserve"> / מחקר עיקרי</w:t>
      </w:r>
      <w:r w:rsidRPr="00C93AC8">
        <w:rPr>
          <w:rFonts w:ascii="David" w:hAnsi="David"/>
          <w:rtl/>
        </w:rPr>
        <w:t xml:space="preserve"> </w:t>
      </w:r>
    </w:p>
    <w:p w14:paraId="52FCC469" w14:textId="7178379D" w:rsidR="00244DEE" w:rsidRDefault="00244DEE" w:rsidP="00244DEE">
      <w:pPr>
        <w:bidi/>
        <w:spacing w:before="0" w:after="0" w:line="240" w:lineRule="auto"/>
        <w:ind w:left="1719"/>
        <w:rPr>
          <w:rFonts w:ascii="David" w:eastAsia="Times New Roman" w:hAnsi="David"/>
          <w:lang w:eastAsia="he-IL"/>
        </w:rPr>
      </w:pPr>
      <w:r w:rsidRPr="00244DEE">
        <w:rPr>
          <w:rFonts w:ascii="David" w:eastAsia="Times New Roman" w:hAnsi="David"/>
          <w:rtl/>
          <w:lang w:eastAsia="he-IL"/>
        </w:rPr>
        <w:t>הספק יפרט וירחיב מנסיונו במענה כיצד יערך ויעמוד בדרישות המפורטות.</w:t>
      </w:r>
    </w:p>
    <w:p w14:paraId="6BBE8F8F" w14:textId="77F6D2AA" w:rsidR="00B6637D" w:rsidRPr="00C93AC8" w:rsidRDefault="00B6637D">
      <w:pPr>
        <w:numPr>
          <w:ilvl w:val="0"/>
          <w:numId w:val="103"/>
        </w:numPr>
        <w:bidi/>
        <w:spacing w:before="0" w:after="0" w:line="240" w:lineRule="auto"/>
        <w:ind w:left="2029"/>
        <w:rPr>
          <w:rFonts w:ascii="David" w:eastAsia="Times New Roman" w:hAnsi="David"/>
          <w:lang w:eastAsia="he-IL"/>
        </w:rPr>
      </w:pPr>
      <w:r w:rsidRPr="00C93AC8">
        <w:rPr>
          <w:rFonts w:ascii="David" w:eastAsia="Times New Roman" w:hAnsi="David" w:hint="eastAsia"/>
          <w:rtl/>
          <w:lang w:eastAsia="he-IL"/>
        </w:rPr>
        <w:t>הערכות</w:t>
      </w:r>
      <w:r w:rsidRPr="00C93AC8">
        <w:rPr>
          <w:rFonts w:ascii="David" w:eastAsia="Times New Roman" w:hAnsi="David"/>
          <w:rtl/>
          <w:lang w:eastAsia="he-IL"/>
        </w:rPr>
        <w:t xml:space="preserve"> </w:t>
      </w:r>
      <w:r w:rsidRPr="00C93AC8">
        <w:rPr>
          <w:rFonts w:ascii="David" w:eastAsia="Times New Roman" w:hAnsi="David" w:hint="eastAsia"/>
          <w:rtl/>
          <w:lang w:eastAsia="he-IL"/>
        </w:rPr>
        <w:t>למחקר</w:t>
      </w:r>
      <w:r w:rsidRPr="00C93AC8">
        <w:rPr>
          <w:rFonts w:ascii="David" w:eastAsia="Times New Roman" w:hAnsi="David"/>
          <w:rtl/>
          <w:lang w:eastAsia="he-IL"/>
        </w:rPr>
        <w:t xml:space="preserve"> </w:t>
      </w:r>
      <w:r w:rsidRPr="00C93AC8">
        <w:rPr>
          <w:rFonts w:ascii="David" w:eastAsia="Times New Roman" w:hAnsi="David" w:hint="eastAsia"/>
          <w:rtl/>
          <w:lang w:eastAsia="he-IL"/>
        </w:rPr>
        <w:t>חלוץ</w:t>
      </w:r>
    </w:p>
    <w:p w14:paraId="08965936" w14:textId="490D25EB" w:rsidR="00B6637D" w:rsidRPr="00C93AC8" w:rsidRDefault="00B6637D" w:rsidP="00B6637D">
      <w:pPr>
        <w:bidi/>
        <w:spacing w:before="0" w:after="0" w:line="240" w:lineRule="auto"/>
        <w:ind w:left="2030"/>
        <w:rPr>
          <w:rFonts w:ascii="David" w:eastAsia="Times New Roman" w:hAnsi="David"/>
          <w:lang w:eastAsia="he-IL"/>
        </w:rPr>
      </w:pPr>
      <w:r w:rsidRPr="00C93AC8">
        <w:rPr>
          <w:rFonts w:ascii="David" w:eastAsia="Times New Roman" w:hAnsi="David" w:hint="eastAsia"/>
          <w:rtl/>
          <w:lang w:eastAsia="he-IL"/>
        </w:rPr>
        <w:t>לפי</w:t>
      </w:r>
      <w:r w:rsidRPr="00C93AC8">
        <w:rPr>
          <w:rFonts w:ascii="David" w:eastAsia="Times New Roman" w:hAnsi="David"/>
          <w:rtl/>
          <w:lang w:eastAsia="he-IL"/>
        </w:rPr>
        <w:t xml:space="preserve"> </w:t>
      </w:r>
      <w:r w:rsidRPr="00C93AC8">
        <w:rPr>
          <w:rFonts w:ascii="David" w:eastAsia="Times New Roman" w:hAnsi="David" w:hint="eastAsia"/>
          <w:rtl/>
          <w:lang w:eastAsia="he-IL"/>
        </w:rPr>
        <w:t>הנתונים</w:t>
      </w:r>
      <w:r w:rsidRPr="00C93AC8">
        <w:rPr>
          <w:rFonts w:ascii="David" w:eastAsia="Times New Roman" w:hAnsi="David"/>
          <w:rtl/>
          <w:lang w:eastAsia="he-IL"/>
        </w:rPr>
        <w:t xml:space="preserve"> </w:t>
      </w:r>
      <w:r w:rsidRPr="00C93AC8">
        <w:rPr>
          <w:rFonts w:ascii="David" w:eastAsia="Times New Roman" w:hAnsi="David" w:hint="eastAsia"/>
          <w:rtl/>
          <w:lang w:eastAsia="he-IL"/>
        </w:rPr>
        <w:t>הידועים</w:t>
      </w:r>
      <w:r w:rsidRPr="00C93AC8">
        <w:rPr>
          <w:rFonts w:ascii="David" w:eastAsia="Times New Roman" w:hAnsi="David"/>
          <w:rtl/>
          <w:lang w:eastAsia="he-IL"/>
        </w:rPr>
        <w:t xml:space="preserve"> </w:t>
      </w:r>
      <w:r w:rsidRPr="00C93AC8">
        <w:rPr>
          <w:rFonts w:ascii="David" w:eastAsia="Times New Roman" w:hAnsi="David" w:hint="eastAsia"/>
          <w:rtl/>
          <w:lang w:eastAsia="he-IL"/>
        </w:rPr>
        <w:t>כיום</w:t>
      </w:r>
      <w:r w:rsidRPr="00C93AC8">
        <w:rPr>
          <w:rFonts w:ascii="David" w:eastAsia="Times New Roman" w:hAnsi="David"/>
          <w:rtl/>
          <w:lang w:eastAsia="he-IL"/>
        </w:rPr>
        <w:t>, בכל יום בחינה יהי</w:t>
      </w:r>
      <w:r w:rsidRPr="00C93AC8">
        <w:rPr>
          <w:rFonts w:ascii="David" w:eastAsia="Times New Roman" w:hAnsi="David" w:hint="eastAsia"/>
          <w:rtl/>
          <w:lang w:eastAsia="he-IL"/>
        </w:rPr>
        <w:t>ה</w:t>
      </w:r>
      <w:r w:rsidRPr="00C93AC8">
        <w:rPr>
          <w:rFonts w:ascii="David" w:eastAsia="Times New Roman" w:hAnsi="David"/>
          <w:rtl/>
          <w:lang w:eastAsia="he-IL"/>
        </w:rPr>
        <w:t xml:space="preserve"> </w:t>
      </w:r>
      <w:r w:rsidRPr="00C93AC8">
        <w:rPr>
          <w:rFonts w:ascii="David" w:eastAsia="Times New Roman" w:hAnsi="David" w:hint="eastAsia"/>
          <w:rtl/>
          <w:lang w:eastAsia="he-IL"/>
        </w:rPr>
        <w:t>צורך</w:t>
      </w:r>
      <w:r w:rsidRPr="00C93AC8">
        <w:rPr>
          <w:rFonts w:ascii="David" w:eastAsia="Times New Roman" w:hAnsi="David"/>
          <w:rtl/>
          <w:lang w:eastAsia="he-IL"/>
        </w:rPr>
        <w:t xml:space="preserve"> </w:t>
      </w:r>
      <w:r w:rsidRPr="00C93AC8">
        <w:rPr>
          <w:rFonts w:ascii="David" w:eastAsia="Times New Roman" w:hAnsi="David" w:hint="eastAsia"/>
          <w:rtl/>
          <w:lang w:eastAsia="he-IL"/>
        </w:rPr>
        <w:t>במספר</w:t>
      </w:r>
      <w:r w:rsidRPr="00C93AC8">
        <w:rPr>
          <w:rFonts w:ascii="David" w:eastAsia="Times New Roman" w:hAnsi="David"/>
          <w:rtl/>
          <w:lang w:eastAsia="he-IL"/>
        </w:rPr>
        <w:t xml:space="preserve"> </w:t>
      </w:r>
      <w:r w:rsidRPr="00C93AC8">
        <w:rPr>
          <w:rFonts w:ascii="David" w:eastAsia="Times New Roman" w:hAnsi="David" w:hint="eastAsia"/>
          <w:rtl/>
          <w:lang w:eastAsia="he-IL"/>
        </w:rPr>
        <w:t>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הנע</w:t>
      </w:r>
      <w:r w:rsidRPr="00C93AC8">
        <w:rPr>
          <w:rFonts w:ascii="David" w:eastAsia="Times New Roman" w:hAnsi="David"/>
          <w:rtl/>
          <w:lang w:eastAsia="he-IL"/>
        </w:rPr>
        <w:t xml:space="preserve"> בין  50 </w:t>
      </w:r>
      <w:r w:rsidRPr="00C93AC8">
        <w:rPr>
          <w:rFonts w:ascii="David" w:eastAsia="Times New Roman" w:hAnsi="David" w:hint="eastAsia"/>
          <w:rtl/>
          <w:lang w:eastAsia="he-IL"/>
        </w:rPr>
        <w:t>ל</w:t>
      </w:r>
      <w:r w:rsidRPr="00C93AC8">
        <w:rPr>
          <w:rFonts w:ascii="David" w:eastAsia="Times New Roman" w:hAnsi="David"/>
          <w:rtl/>
          <w:lang w:eastAsia="he-IL"/>
        </w:rPr>
        <w:t xml:space="preserve">-125 </w:t>
      </w:r>
      <w:r w:rsidRPr="00C93AC8">
        <w:rPr>
          <w:rFonts w:ascii="David" w:eastAsia="Times New Roman" w:hAnsi="David" w:hint="eastAsia"/>
          <w:rtl/>
          <w:lang w:eastAsia="he-IL"/>
        </w:rPr>
        <w:t>מספר</w:t>
      </w:r>
      <w:r w:rsidRPr="00C93AC8">
        <w:rPr>
          <w:rFonts w:ascii="David" w:eastAsia="Times New Roman" w:hAnsi="David"/>
          <w:rtl/>
          <w:lang w:eastAsia="he-IL"/>
        </w:rPr>
        <w:t xml:space="preserve"> זה כולל </w:t>
      </w:r>
      <w:r w:rsidRPr="00C93AC8">
        <w:rPr>
          <w:rFonts w:ascii="David" w:eastAsia="Times New Roman" w:hAnsi="David" w:hint="eastAsia"/>
          <w:rtl/>
          <w:lang w:eastAsia="he-IL"/>
        </w:rPr>
        <w:t>כ</w:t>
      </w:r>
      <w:r w:rsidRPr="00C93AC8">
        <w:rPr>
          <w:rFonts w:ascii="David" w:eastAsia="Times New Roman" w:hAnsi="David"/>
          <w:rtl/>
          <w:lang w:eastAsia="he-IL"/>
        </w:rPr>
        <w:t xml:space="preserve">-10% </w:t>
      </w:r>
      <w:r w:rsidRPr="00C93AC8">
        <w:rPr>
          <w:rFonts w:ascii="David" w:eastAsia="Times New Roman" w:hAnsi="David" w:hint="eastAsia"/>
          <w:rtl/>
          <w:lang w:eastAsia="he-IL"/>
        </w:rPr>
        <w:t>מחשבי</w:t>
      </w:r>
      <w:r w:rsidRPr="00C93AC8">
        <w:rPr>
          <w:rFonts w:ascii="David" w:eastAsia="Times New Roman" w:hAnsi="David"/>
          <w:rtl/>
          <w:lang w:eastAsia="he-IL"/>
        </w:rPr>
        <w:t xml:space="preserve"> </w:t>
      </w:r>
      <w:r w:rsidRPr="00C93AC8">
        <w:rPr>
          <w:rFonts w:ascii="David" w:eastAsia="Times New Roman" w:hAnsi="David" w:hint="eastAsia"/>
          <w:rtl/>
          <w:lang w:eastAsia="he-IL"/>
        </w:rPr>
        <w:t>עתודה</w:t>
      </w:r>
      <w:r w:rsidRPr="00C93AC8">
        <w:rPr>
          <w:rFonts w:ascii="David" w:eastAsia="Times New Roman" w:hAnsi="David"/>
          <w:rtl/>
          <w:lang w:eastAsia="he-IL"/>
        </w:rPr>
        <w:t xml:space="preserve"> </w:t>
      </w:r>
      <w:r w:rsidRPr="00C93AC8">
        <w:rPr>
          <w:rFonts w:ascii="David" w:eastAsia="Times New Roman" w:hAnsi="David" w:hint="eastAsia"/>
          <w:rtl/>
          <w:lang w:eastAsia="he-IL"/>
        </w:rPr>
        <w:t>כמפורט</w:t>
      </w:r>
      <w:r w:rsidRPr="00C93AC8">
        <w:rPr>
          <w:rFonts w:ascii="David" w:eastAsia="Times New Roman" w:hAnsi="David"/>
          <w:rtl/>
          <w:lang w:eastAsia="he-IL"/>
        </w:rPr>
        <w:t xml:space="preserve"> </w:t>
      </w:r>
      <w:r w:rsidRPr="00C93AC8">
        <w:rPr>
          <w:rFonts w:ascii="David" w:eastAsia="Times New Roman" w:hAnsi="David" w:hint="eastAsia"/>
          <w:rtl/>
          <w:lang w:eastAsia="he-IL"/>
        </w:rPr>
        <w:t>בהמשך</w:t>
      </w:r>
      <w:r w:rsidRPr="00C93AC8">
        <w:rPr>
          <w:rFonts w:ascii="David" w:eastAsia="Times New Roman" w:hAnsi="David"/>
          <w:rtl/>
          <w:lang w:eastAsia="he-IL"/>
        </w:rPr>
        <w:t xml:space="preserve">, </w:t>
      </w:r>
      <w:r w:rsidRPr="00C93AC8">
        <w:rPr>
          <w:rFonts w:ascii="David" w:eastAsia="Times New Roman" w:hAnsi="David" w:hint="eastAsia"/>
          <w:rtl/>
          <w:lang w:eastAsia="he-IL"/>
        </w:rPr>
        <w:t>שיופעלו</w:t>
      </w:r>
      <w:r w:rsidRPr="00C93AC8">
        <w:rPr>
          <w:rFonts w:ascii="David" w:eastAsia="Times New Roman" w:hAnsi="David"/>
          <w:rtl/>
          <w:lang w:eastAsia="he-IL"/>
        </w:rPr>
        <w:t xml:space="preserve"> בבתי ספר במספר אתרי הבחינה (מספר אתרי הבחינה  נע בין 2 ל-5 ביום, </w:t>
      </w:r>
      <w:r w:rsidRPr="00C93AC8">
        <w:rPr>
          <w:rFonts w:ascii="David" w:eastAsia="Times New Roman" w:hAnsi="David" w:hint="eastAsia"/>
          <w:rtl/>
          <w:lang w:eastAsia="he-IL"/>
        </w:rPr>
        <w:t>כאשר</w:t>
      </w:r>
      <w:r w:rsidRPr="00C93AC8">
        <w:rPr>
          <w:rFonts w:ascii="David" w:eastAsia="Times New Roman" w:hAnsi="David"/>
          <w:rtl/>
          <w:lang w:eastAsia="he-IL"/>
        </w:rPr>
        <w:t xml:space="preserve"> </w:t>
      </w:r>
      <w:r w:rsidRPr="00C93AC8">
        <w:rPr>
          <w:rFonts w:ascii="David" w:eastAsia="Times New Roman" w:hAnsi="David" w:hint="eastAsia"/>
          <w:rtl/>
          <w:lang w:eastAsia="he-IL"/>
        </w:rPr>
        <w:t>לכל</w:t>
      </w:r>
      <w:r w:rsidRPr="00C93AC8">
        <w:rPr>
          <w:rFonts w:ascii="David" w:eastAsia="Times New Roman" w:hAnsi="David"/>
          <w:rtl/>
          <w:lang w:eastAsia="he-IL"/>
        </w:rPr>
        <w:t xml:space="preserve"> </w:t>
      </w:r>
      <w:r w:rsidRPr="00C93AC8">
        <w:rPr>
          <w:rFonts w:ascii="David" w:eastAsia="Times New Roman" w:hAnsi="David" w:hint="eastAsia"/>
          <w:rtl/>
          <w:lang w:eastAsia="he-IL"/>
        </w:rPr>
        <w:t>אתר</w:t>
      </w:r>
      <w:r w:rsidRPr="00C93AC8">
        <w:rPr>
          <w:rFonts w:ascii="David" w:eastAsia="Times New Roman" w:hAnsi="David"/>
          <w:rtl/>
          <w:lang w:eastAsia="he-IL"/>
        </w:rPr>
        <w:t xml:space="preserve"> </w:t>
      </w:r>
      <w:r w:rsidRPr="00C93AC8">
        <w:rPr>
          <w:rFonts w:ascii="David" w:eastAsia="Times New Roman" w:hAnsi="David" w:hint="eastAsia"/>
          <w:rtl/>
          <w:lang w:eastAsia="he-IL"/>
        </w:rPr>
        <w:t>יוקצו</w:t>
      </w:r>
      <w:r w:rsidRPr="00C93AC8">
        <w:rPr>
          <w:rFonts w:ascii="David" w:eastAsia="Times New Roman" w:hAnsi="David"/>
          <w:rtl/>
          <w:lang w:eastAsia="he-IL"/>
        </w:rPr>
        <w:t xml:space="preserve"> </w:t>
      </w:r>
      <w:r w:rsidR="00B4325C" w:rsidRPr="00C93AC8">
        <w:rPr>
          <w:rFonts w:ascii="David" w:eastAsia="Times New Roman" w:hAnsi="David"/>
          <w:rtl/>
          <w:lang w:eastAsia="he-IL"/>
        </w:rPr>
        <w:t>2</w:t>
      </w:r>
      <w:r w:rsidR="00B4325C">
        <w:rPr>
          <w:rFonts w:ascii="David" w:eastAsia="Times New Roman" w:hAnsi="David" w:hint="cs"/>
          <w:rtl/>
          <w:lang w:eastAsia="he-IL"/>
        </w:rPr>
        <w:t>7</w:t>
      </w:r>
      <w:r w:rsidR="00B4325C" w:rsidRPr="00C93AC8">
        <w:rPr>
          <w:rFonts w:ascii="David" w:eastAsia="Times New Roman" w:hAnsi="David"/>
          <w:rtl/>
          <w:lang w:eastAsia="he-IL"/>
        </w:rPr>
        <w:t xml:space="preserve"> </w:t>
      </w:r>
      <w:r w:rsidRPr="00C93AC8">
        <w:rPr>
          <w:rFonts w:ascii="David" w:eastAsia="Times New Roman" w:hAnsi="David"/>
          <w:rtl/>
          <w:lang w:eastAsia="he-IL"/>
        </w:rPr>
        <w:t xml:space="preserve">מחשבים). </w:t>
      </w:r>
    </w:p>
    <w:p w14:paraId="0AE934A0" w14:textId="5916D032" w:rsidR="00B6637D" w:rsidRPr="00C93AC8" w:rsidRDefault="00B6637D">
      <w:pPr>
        <w:numPr>
          <w:ilvl w:val="0"/>
          <w:numId w:val="103"/>
        </w:numPr>
        <w:bidi/>
        <w:spacing w:before="0" w:after="0" w:line="240" w:lineRule="auto"/>
        <w:ind w:left="2029"/>
        <w:rPr>
          <w:rFonts w:ascii="David" w:eastAsia="Times New Roman" w:hAnsi="David"/>
          <w:lang w:eastAsia="he-IL"/>
        </w:rPr>
      </w:pPr>
      <w:r w:rsidRPr="00C93AC8">
        <w:rPr>
          <w:rFonts w:ascii="David" w:eastAsia="Times New Roman" w:hAnsi="David" w:hint="eastAsia"/>
          <w:rtl/>
          <w:lang w:eastAsia="he-IL"/>
        </w:rPr>
        <w:t>הערכות</w:t>
      </w:r>
      <w:r w:rsidRPr="00C93AC8">
        <w:rPr>
          <w:rFonts w:ascii="David" w:eastAsia="Times New Roman" w:hAnsi="David"/>
          <w:rtl/>
          <w:lang w:eastAsia="he-IL"/>
        </w:rPr>
        <w:t xml:space="preserve"> </w:t>
      </w:r>
      <w:r w:rsidRPr="00C93AC8">
        <w:rPr>
          <w:rFonts w:ascii="David" w:eastAsia="Times New Roman" w:hAnsi="David" w:hint="eastAsia"/>
          <w:rtl/>
          <w:lang w:eastAsia="he-IL"/>
        </w:rPr>
        <w:t>למחקר</w:t>
      </w:r>
      <w:r w:rsidRPr="00C93AC8">
        <w:rPr>
          <w:rFonts w:ascii="David" w:eastAsia="Times New Roman" w:hAnsi="David"/>
          <w:rtl/>
          <w:lang w:eastAsia="he-IL"/>
        </w:rPr>
        <w:t xml:space="preserve"> </w:t>
      </w:r>
      <w:r w:rsidR="002911D3">
        <w:rPr>
          <w:rFonts w:ascii="David" w:eastAsia="Times New Roman" w:hAnsi="David" w:hint="cs"/>
          <w:rtl/>
          <w:lang w:eastAsia="he-IL"/>
        </w:rPr>
        <w:t>עיקרי</w:t>
      </w:r>
    </w:p>
    <w:p w14:paraId="2F94A6F5" w14:textId="066CD4B4" w:rsidR="00B6637D" w:rsidRPr="00C93AC8" w:rsidRDefault="00B6637D" w:rsidP="00B6637D">
      <w:pPr>
        <w:bidi/>
        <w:spacing w:before="0" w:after="0" w:line="240" w:lineRule="auto"/>
        <w:ind w:left="2030"/>
        <w:rPr>
          <w:rFonts w:ascii="David" w:eastAsia="Times New Roman" w:hAnsi="David"/>
          <w:lang w:eastAsia="he-IL"/>
        </w:rPr>
      </w:pPr>
      <w:r w:rsidRPr="00C93AC8">
        <w:rPr>
          <w:rFonts w:ascii="David" w:eastAsia="Times New Roman" w:hAnsi="David" w:hint="eastAsia"/>
          <w:rtl/>
          <w:lang w:eastAsia="he-IL"/>
        </w:rPr>
        <w:t>לפי</w:t>
      </w:r>
      <w:r w:rsidRPr="00C93AC8">
        <w:rPr>
          <w:rFonts w:ascii="David" w:eastAsia="Times New Roman" w:hAnsi="David"/>
          <w:rtl/>
          <w:lang w:eastAsia="he-IL"/>
        </w:rPr>
        <w:t xml:space="preserve"> </w:t>
      </w:r>
      <w:r w:rsidRPr="00C93AC8">
        <w:rPr>
          <w:rFonts w:ascii="David" w:eastAsia="Times New Roman" w:hAnsi="David" w:hint="eastAsia"/>
          <w:rtl/>
          <w:lang w:eastAsia="he-IL"/>
        </w:rPr>
        <w:t>הנתונים</w:t>
      </w:r>
      <w:r w:rsidRPr="00C93AC8">
        <w:rPr>
          <w:rFonts w:ascii="David" w:eastAsia="Times New Roman" w:hAnsi="David"/>
          <w:rtl/>
          <w:lang w:eastAsia="he-IL"/>
        </w:rPr>
        <w:t xml:space="preserve"> </w:t>
      </w:r>
      <w:r w:rsidRPr="00C93AC8">
        <w:rPr>
          <w:rFonts w:ascii="David" w:eastAsia="Times New Roman" w:hAnsi="David" w:hint="eastAsia"/>
          <w:rtl/>
          <w:lang w:eastAsia="he-IL"/>
        </w:rPr>
        <w:t>הידועים</w:t>
      </w:r>
      <w:r w:rsidRPr="00C93AC8">
        <w:rPr>
          <w:rFonts w:ascii="David" w:eastAsia="Times New Roman" w:hAnsi="David"/>
          <w:rtl/>
          <w:lang w:eastAsia="he-IL"/>
        </w:rPr>
        <w:t xml:space="preserve"> </w:t>
      </w:r>
      <w:r w:rsidRPr="00C93AC8">
        <w:rPr>
          <w:rFonts w:ascii="David" w:eastAsia="Times New Roman" w:hAnsi="David" w:hint="eastAsia"/>
          <w:rtl/>
          <w:lang w:eastAsia="he-IL"/>
        </w:rPr>
        <w:t>כיום</w:t>
      </w:r>
      <w:r w:rsidRPr="00C93AC8">
        <w:rPr>
          <w:rFonts w:ascii="David" w:eastAsia="Times New Roman" w:hAnsi="David"/>
          <w:rtl/>
          <w:lang w:eastAsia="he-IL"/>
        </w:rPr>
        <w:t>, בכל יום בחינה יהי</w:t>
      </w:r>
      <w:r w:rsidRPr="00C93AC8">
        <w:rPr>
          <w:rFonts w:ascii="David" w:eastAsia="Times New Roman" w:hAnsi="David" w:hint="eastAsia"/>
          <w:rtl/>
          <w:lang w:eastAsia="he-IL"/>
        </w:rPr>
        <w:t>ה</w:t>
      </w:r>
      <w:r w:rsidRPr="00C93AC8">
        <w:rPr>
          <w:rFonts w:ascii="David" w:eastAsia="Times New Roman" w:hAnsi="David"/>
          <w:rtl/>
          <w:lang w:eastAsia="he-IL"/>
        </w:rPr>
        <w:t xml:space="preserve"> </w:t>
      </w:r>
      <w:r w:rsidRPr="00C93AC8">
        <w:rPr>
          <w:rFonts w:ascii="David" w:eastAsia="Times New Roman" w:hAnsi="David" w:hint="eastAsia"/>
          <w:rtl/>
          <w:lang w:eastAsia="he-IL"/>
        </w:rPr>
        <w:t>צורך</w:t>
      </w:r>
      <w:r w:rsidRPr="00C93AC8">
        <w:rPr>
          <w:rFonts w:ascii="David" w:eastAsia="Times New Roman" w:hAnsi="David"/>
          <w:rtl/>
          <w:lang w:eastAsia="he-IL"/>
        </w:rPr>
        <w:t xml:space="preserve"> </w:t>
      </w:r>
      <w:r w:rsidRPr="00C93AC8">
        <w:rPr>
          <w:rFonts w:ascii="David" w:eastAsia="Times New Roman" w:hAnsi="David" w:hint="eastAsia"/>
          <w:rtl/>
          <w:lang w:eastAsia="he-IL"/>
        </w:rPr>
        <w:t>במספר</w:t>
      </w:r>
      <w:r w:rsidRPr="00C93AC8">
        <w:rPr>
          <w:rFonts w:ascii="David" w:eastAsia="Times New Roman" w:hAnsi="David"/>
          <w:rtl/>
          <w:lang w:eastAsia="he-IL"/>
        </w:rPr>
        <w:t xml:space="preserve"> </w:t>
      </w:r>
      <w:r w:rsidRPr="00C93AC8">
        <w:rPr>
          <w:rFonts w:ascii="David" w:eastAsia="Times New Roman" w:hAnsi="David" w:hint="eastAsia"/>
          <w:rtl/>
          <w:lang w:eastAsia="he-IL"/>
        </w:rPr>
        <w:t>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הנע</w:t>
      </w:r>
      <w:r w:rsidRPr="00C93AC8">
        <w:rPr>
          <w:rFonts w:ascii="David" w:eastAsia="Times New Roman" w:hAnsi="David"/>
          <w:rtl/>
          <w:lang w:eastAsia="he-IL"/>
        </w:rPr>
        <w:t xml:space="preserve"> בין  250 ל- </w:t>
      </w:r>
      <w:r w:rsidR="000C0A30">
        <w:rPr>
          <w:rFonts w:ascii="David" w:eastAsia="Times New Roman" w:hAnsi="David" w:hint="cs"/>
          <w:rtl/>
          <w:lang w:eastAsia="he-IL"/>
        </w:rPr>
        <w:t>800</w:t>
      </w:r>
      <w:r w:rsidR="000C0A30" w:rsidRPr="00C93AC8">
        <w:rPr>
          <w:rFonts w:ascii="David" w:eastAsia="Times New Roman" w:hAnsi="David"/>
          <w:rtl/>
          <w:lang w:eastAsia="he-IL"/>
        </w:rPr>
        <w:t>,</w:t>
      </w:r>
      <w:r w:rsidRPr="00C93AC8">
        <w:rPr>
          <w:rFonts w:ascii="David" w:eastAsia="Times New Roman" w:hAnsi="David"/>
          <w:rtl/>
          <w:lang w:eastAsia="he-IL"/>
        </w:rPr>
        <w:t xml:space="preserve"> </w:t>
      </w:r>
      <w:r w:rsidRPr="00C93AC8">
        <w:rPr>
          <w:rFonts w:ascii="David" w:eastAsia="Times New Roman" w:hAnsi="David" w:hint="eastAsia"/>
          <w:rtl/>
          <w:lang w:eastAsia="he-IL"/>
        </w:rPr>
        <w:t>מספר</w:t>
      </w:r>
      <w:r w:rsidRPr="00C93AC8">
        <w:rPr>
          <w:rFonts w:ascii="David" w:eastAsia="Times New Roman" w:hAnsi="David"/>
          <w:rtl/>
          <w:lang w:eastAsia="he-IL"/>
        </w:rPr>
        <w:t xml:space="preserve"> זה כולל </w:t>
      </w:r>
      <w:r w:rsidRPr="00C93AC8">
        <w:rPr>
          <w:rFonts w:ascii="David" w:eastAsia="Times New Roman" w:hAnsi="David" w:hint="eastAsia"/>
          <w:rtl/>
          <w:lang w:eastAsia="he-IL"/>
        </w:rPr>
        <w:t>כ</w:t>
      </w:r>
      <w:r w:rsidRPr="00C93AC8">
        <w:rPr>
          <w:rFonts w:ascii="David" w:eastAsia="Times New Roman" w:hAnsi="David"/>
          <w:rtl/>
          <w:lang w:eastAsia="he-IL"/>
        </w:rPr>
        <w:t>-</w:t>
      </w:r>
      <w:r w:rsidR="00773983">
        <w:rPr>
          <w:rFonts w:ascii="David" w:eastAsia="Times New Roman" w:hAnsi="David" w:hint="cs"/>
          <w:rtl/>
          <w:lang w:eastAsia="he-IL"/>
        </w:rPr>
        <w:t>7</w:t>
      </w:r>
      <w:r w:rsidRPr="00C93AC8">
        <w:rPr>
          <w:rFonts w:ascii="David" w:eastAsia="Times New Roman" w:hAnsi="David"/>
          <w:rtl/>
          <w:lang w:eastAsia="he-IL"/>
        </w:rPr>
        <w:t xml:space="preserve">% </w:t>
      </w:r>
      <w:r w:rsidRPr="00C93AC8">
        <w:rPr>
          <w:rFonts w:ascii="David" w:eastAsia="Times New Roman" w:hAnsi="David" w:hint="eastAsia"/>
          <w:rtl/>
          <w:lang w:eastAsia="he-IL"/>
        </w:rPr>
        <w:t>מחשבי</w:t>
      </w:r>
      <w:r w:rsidRPr="00C93AC8">
        <w:rPr>
          <w:rFonts w:ascii="David" w:eastAsia="Times New Roman" w:hAnsi="David"/>
          <w:rtl/>
          <w:lang w:eastAsia="he-IL"/>
        </w:rPr>
        <w:t xml:space="preserve"> </w:t>
      </w:r>
      <w:r w:rsidRPr="00C93AC8">
        <w:rPr>
          <w:rFonts w:ascii="David" w:eastAsia="Times New Roman" w:hAnsi="David" w:hint="eastAsia"/>
          <w:rtl/>
          <w:lang w:eastAsia="he-IL"/>
        </w:rPr>
        <w:t>עתודה</w:t>
      </w:r>
      <w:r w:rsidRPr="00C93AC8">
        <w:rPr>
          <w:rFonts w:ascii="David" w:eastAsia="Times New Roman" w:hAnsi="David"/>
          <w:rtl/>
          <w:lang w:eastAsia="he-IL"/>
        </w:rPr>
        <w:t xml:space="preserve"> </w:t>
      </w:r>
      <w:r w:rsidRPr="00C93AC8">
        <w:rPr>
          <w:rFonts w:ascii="David" w:eastAsia="Times New Roman" w:hAnsi="David" w:hint="eastAsia"/>
          <w:rtl/>
          <w:lang w:eastAsia="he-IL"/>
        </w:rPr>
        <w:t>כמפורט</w:t>
      </w:r>
      <w:r w:rsidRPr="00C93AC8">
        <w:rPr>
          <w:rFonts w:ascii="David" w:eastAsia="Times New Roman" w:hAnsi="David"/>
          <w:rtl/>
          <w:lang w:eastAsia="he-IL"/>
        </w:rPr>
        <w:t xml:space="preserve"> </w:t>
      </w:r>
      <w:r w:rsidRPr="00C93AC8">
        <w:rPr>
          <w:rFonts w:ascii="David" w:eastAsia="Times New Roman" w:hAnsi="David" w:hint="eastAsia"/>
          <w:rtl/>
          <w:lang w:eastAsia="he-IL"/>
        </w:rPr>
        <w:t>בהמשך</w:t>
      </w:r>
      <w:r w:rsidRPr="00C93AC8">
        <w:rPr>
          <w:rFonts w:ascii="David" w:eastAsia="Times New Roman" w:hAnsi="David"/>
          <w:rtl/>
          <w:lang w:eastAsia="he-IL"/>
        </w:rPr>
        <w:t xml:space="preserve">, </w:t>
      </w:r>
      <w:r w:rsidRPr="00C93AC8">
        <w:rPr>
          <w:rFonts w:ascii="David" w:eastAsia="Times New Roman" w:hAnsi="David" w:hint="eastAsia"/>
          <w:rtl/>
          <w:lang w:eastAsia="he-IL"/>
        </w:rPr>
        <w:t>שיופעלו</w:t>
      </w:r>
      <w:r w:rsidRPr="00C93AC8">
        <w:rPr>
          <w:rFonts w:ascii="David" w:eastAsia="Times New Roman" w:hAnsi="David"/>
          <w:rtl/>
          <w:lang w:eastAsia="he-IL"/>
        </w:rPr>
        <w:t xml:space="preserve"> בבתי ספר במספר אתרי </w:t>
      </w:r>
      <w:r w:rsidRPr="000F473B">
        <w:rPr>
          <w:rFonts w:ascii="David" w:eastAsia="Times New Roman" w:hAnsi="David"/>
          <w:rtl/>
          <w:lang w:eastAsia="he-IL"/>
        </w:rPr>
        <w:t xml:space="preserve">הבחינה (מספר אתרי הבחינה  נע בין 10 ל-16 ביום, </w:t>
      </w:r>
      <w:r w:rsidRPr="000F473B">
        <w:rPr>
          <w:rFonts w:ascii="David" w:eastAsia="Times New Roman" w:hAnsi="David" w:hint="eastAsia"/>
          <w:rtl/>
          <w:lang w:eastAsia="he-IL"/>
        </w:rPr>
        <w:t>כאשר</w:t>
      </w:r>
      <w:r w:rsidRPr="000F473B">
        <w:rPr>
          <w:rFonts w:ascii="David" w:eastAsia="Times New Roman" w:hAnsi="David"/>
          <w:rtl/>
          <w:lang w:eastAsia="he-IL"/>
        </w:rPr>
        <w:t xml:space="preserve"> </w:t>
      </w:r>
      <w:r w:rsidRPr="000F473B">
        <w:rPr>
          <w:rFonts w:ascii="David" w:eastAsia="Times New Roman" w:hAnsi="David" w:hint="eastAsia"/>
          <w:rtl/>
          <w:lang w:eastAsia="he-IL"/>
        </w:rPr>
        <w:t>לכל</w:t>
      </w:r>
      <w:r w:rsidRPr="000F473B">
        <w:rPr>
          <w:rFonts w:ascii="David" w:eastAsia="Times New Roman" w:hAnsi="David"/>
          <w:rtl/>
          <w:lang w:eastAsia="he-IL"/>
        </w:rPr>
        <w:t xml:space="preserve"> </w:t>
      </w:r>
      <w:bookmarkStart w:id="71" w:name="_Hlk66018532"/>
      <w:r w:rsidR="00846914" w:rsidRPr="000F473B">
        <w:rPr>
          <w:rFonts w:ascii="David" w:eastAsia="Times New Roman" w:hAnsi="David" w:hint="cs"/>
          <w:rtl/>
          <w:lang w:eastAsia="he-IL"/>
        </w:rPr>
        <w:t xml:space="preserve">מעבדה ניידת </w:t>
      </w:r>
      <w:r w:rsidR="00846914" w:rsidRPr="000F473B">
        <w:rPr>
          <w:rFonts w:ascii="David" w:eastAsia="Times New Roman" w:hAnsi="David"/>
          <w:rtl/>
          <w:lang w:eastAsia="he-IL"/>
        </w:rPr>
        <w:t xml:space="preserve"> </w:t>
      </w:r>
      <w:r w:rsidR="000C0A30" w:rsidRPr="000F473B">
        <w:rPr>
          <w:rFonts w:ascii="David" w:eastAsia="Times New Roman" w:hAnsi="David" w:hint="eastAsia"/>
          <w:rtl/>
          <w:lang w:eastAsia="he-IL"/>
        </w:rPr>
        <w:t>יוקצו</w:t>
      </w:r>
      <w:r w:rsidR="000C0A30" w:rsidRPr="000F473B">
        <w:rPr>
          <w:rFonts w:ascii="David" w:eastAsia="Times New Roman" w:hAnsi="David"/>
          <w:rtl/>
          <w:lang w:eastAsia="he-IL"/>
        </w:rPr>
        <w:t xml:space="preserve"> 2</w:t>
      </w:r>
      <w:r w:rsidR="00B4325C" w:rsidRPr="000F473B">
        <w:rPr>
          <w:rFonts w:ascii="David" w:eastAsia="Times New Roman" w:hAnsi="David" w:hint="cs"/>
          <w:rtl/>
          <w:lang w:eastAsia="he-IL"/>
        </w:rPr>
        <w:t>7</w:t>
      </w:r>
      <w:r w:rsidR="000C0A30" w:rsidRPr="000F473B">
        <w:rPr>
          <w:rFonts w:ascii="David" w:eastAsia="Times New Roman" w:hAnsi="David"/>
          <w:rtl/>
          <w:lang w:eastAsia="he-IL"/>
        </w:rPr>
        <w:t xml:space="preserve"> מחשבים</w:t>
      </w:r>
      <w:bookmarkEnd w:id="71"/>
      <w:r w:rsidR="000C0A30" w:rsidRPr="000F473B">
        <w:rPr>
          <w:rFonts w:ascii="David" w:eastAsia="Times New Roman" w:hAnsi="David"/>
          <w:rtl/>
          <w:lang w:eastAsia="he-IL"/>
        </w:rPr>
        <w:t xml:space="preserve"> </w:t>
      </w:r>
      <w:r w:rsidR="008B5C22">
        <w:rPr>
          <w:rFonts w:ascii="David" w:eastAsia="Times New Roman" w:hAnsi="David" w:hint="cs"/>
          <w:rtl/>
          <w:lang w:eastAsia="he-IL"/>
        </w:rPr>
        <w:t>, כאשר מספר הניידות המקסימלי הנדרש הוא כ-30)</w:t>
      </w:r>
      <w:r w:rsidRPr="00C93AC8">
        <w:rPr>
          <w:rFonts w:ascii="David" w:eastAsia="Times New Roman" w:hAnsi="David"/>
          <w:rtl/>
          <w:lang w:eastAsia="he-IL"/>
        </w:rPr>
        <w:t xml:space="preserve">. </w:t>
      </w:r>
    </w:p>
    <w:p w14:paraId="74D5CDC2" w14:textId="77777777" w:rsidR="00B6637D" w:rsidRPr="00C93AC8" w:rsidRDefault="00B6637D">
      <w:pPr>
        <w:numPr>
          <w:ilvl w:val="0"/>
          <w:numId w:val="103"/>
        </w:numPr>
        <w:bidi/>
        <w:spacing w:before="0" w:after="0" w:line="240" w:lineRule="auto"/>
        <w:ind w:left="2029"/>
        <w:rPr>
          <w:rFonts w:ascii="David" w:eastAsia="Times New Roman" w:hAnsi="David"/>
          <w:lang w:eastAsia="he-IL"/>
        </w:rPr>
      </w:pPr>
      <w:r w:rsidRPr="00C93AC8">
        <w:rPr>
          <w:rFonts w:ascii="David" w:eastAsia="Times New Roman" w:hAnsi="David" w:hint="eastAsia"/>
          <w:rtl/>
          <w:lang w:eastAsia="he-IL"/>
        </w:rPr>
        <w:t>הערכות</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w:t>
      </w:r>
    </w:p>
    <w:p w14:paraId="494373A0" w14:textId="017B6B31" w:rsidR="00B6637D" w:rsidRPr="00C93AC8" w:rsidRDefault="00B6637D">
      <w:pPr>
        <w:numPr>
          <w:ilvl w:val="0"/>
          <w:numId w:val="69"/>
        </w:numPr>
        <w:bidi/>
        <w:spacing w:before="0" w:after="0" w:line="240" w:lineRule="auto"/>
        <w:ind w:left="2389"/>
        <w:rPr>
          <w:rFonts w:ascii="David" w:eastAsia="Times New Roman" w:hAnsi="David"/>
          <w:rtl/>
          <w:lang w:eastAsia="he-IL"/>
        </w:rPr>
      </w:pPr>
      <w:r w:rsidRPr="00C93AC8">
        <w:rPr>
          <w:rFonts w:ascii="David" w:eastAsia="Times New Roman" w:hAnsi="David" w:hint="eastAsia"/>
          <w:rtl/>
          <w:lang w:eastAsia="he-IL"/>
        </w:rPr>
        <w:t>בכל</w:t>
      </w:r>
      <w:r w:rsidR="008A516D">
        <w:rPr>
          <w:rFonts w:ascii="David" w:eastAsia="Times New Roman" w:hAnsi="David" w:hint="cs"/>
          <w:rtl/>
          <w:lang w:eastAsia="he-IL"/>
        </w:rPr>
        <w:t xml:space="preserve"> אחד</w:t>
      </w:r>
      <w:r w:rsidRPr="00C93AC8">
        <w:rPr>
          <w:rFonts w:ascii="David" w:eastAsia="Times New Roman" w:hAnsi="David"/>
          <w:rtl/>
          <w:lang w:eastAsia="he-IL"/>
        </w:rPr>
        <w:t xml:space="preserve"> מבית ספר בו מתקיימים מבחנים נדרש מפעיל מעבדה אחד לפחות, </w:t>
      </w:r>
      <w:r w:rsidRPr="00C93AC8">
        <w:rPr>
          <w:rFonts w:ascii="David" w:eastAsia="Times New Roman" w:hAnsi="David" w:hint="eastAsia"/>
          <w:rtl/>
          <w:lang w:eastAsia="he-IL"/>
        </w:rPr>
        <w:t>מספר</w:t>
      </w:r>
      <w:r w:rsidRPr="00C93AC8">
        <w:rPr>
          <w:rFonts w:ascii="David" w:eastAsia="Times New Roman" w:hAnsi="David"/>
          <w:rtl/>
          <w:lang w:eastAsia="he-IL"/>
        </w:rPr>
        <w:t xml:space="preserve"> המפעילים יהיה בהתאם לכמות  </w:t>
      </w:r>
      <w:r w:rsidRPr="00C93AC8">
        <w:rPr>
          <w:rFonts w:ascii="David" w:eastAsia="Calibri" w:hAnsi="David" w:hint="eastAsia"/>
          <w:b/>
          <w:bCs/>
          <w:u w:val="single"/>
          <w:rtl/>
        </w:rPr>
        <w:t>המקסימלית</w:t>
      </w:r>
      <w:r w:rsidRPr="00C93AC8">
        <w:rPr>
          <w:rFonts w:ascii="David" w:eastAsia="Calibri" w:hAnsi="David"/>
          <w:b/>
          <w:bCs/>
          <w:u w:val="single"/>
          <w:rtl/>
        </w:rPr>
        <w:t xml:space="preserve"> של הכיתות הנבחנות ביום נתון  </w:t>
      </w:r>
      <w:r w:rsidRPr="00C93AC8">
        <w:rPr>
          <w:rFonts w:ascii="David" w:eastAsia="Times New Roman" w:hAnsi="David"/>
          <w:rtl/>
          <w:lang w:eastAsia="he-IL"/>
        </w:rPr>
        <w:t xml:space="preserve"> אשר תועבר לספק מבעוד מועד.</w:t>
      </w:r>
    </w:p>
    <w:p w14:paraId="3BB7AD8C" w14:textId="64589B09" w:rsidR="00B6637D" w:rsidRPr="00C93AC8" w:rsidRDefault="00077D4B">
      <w:pPr>
        <w:numPr>
          <w:ilvl w:val="0"/>
          <w:numId w:val="69"/>
        </w:numPr>
        <w:bidi/>
        <w:spacing w:before="0" w:after="0" w:line="240" w:lineRule="auto"/>
        <w:ind w:left="2389"/>
        <w:rPr>
          <w:rFonts w:ascii="David" w:eastAsia="Times New Roman" w:hAnsi="David"/>
          <w:lang w:eastAsia="he-IL"/>
        </w:rPr>
      </w:pPr>
      <w:r>
        <w:rPr>
          <w:rFonts w:ascii="David" w:eastAsia="Times New Roman" w:hAnsi="David" w:hint="cs"/>
          <w:rtl/>
          <w:lang w:eastAsia="he-IL"/>
        </w:rPr>
        <w:t>(</w:t>
      </w:r>
      <w:r>
        <w:rPr>
          <w:rFonts w:ascii="David" w:eastAsia="Times New Roman" w:hAnsi="David" w:hint="cs"/>
          <w:lang w:eastAsia="he-IL"/>
        </w:rPr>
        <w:t>M</w:t>
      </w:r>
      <w:r>
        <w:rPr>
          <w:rFonts w:ascii="David" w:eastAsia="Times New Roman" w:hAnsi="David" w:hint="cs"/>
          <w:rtl/>
          <w:lang w:eastAsia="he-IL"/>
        </w:rPr>
        <w:t xml:space="preserve">) </w:t>
      </w:r>
      <w:r w:rsidR="00B6637D" w:rsidRPr="00C93AC8">
        <w:rPr>
          <w:rFonts w:ascii="David" w:eastAsia="Times New Roman" w:hAnsi="David"/>
          <w:rtl/>
          <w:lang w:eastAsia="he-IL"/>
        </w:rPr>
        <w:t xml:space="preserve">המחשבים המוצעים יהיו בהתאם לתצורה </w:t>
      </w:r>
      <w:r w:rsidR="00B6637D" w:rsidRPr="00C93AC8">
        <w:rPr>
          <w:rFonts w:ascii="David" w:eastAsia="Times New Roman" w:hAnsi="David" w:hint="eastAsia"/>
          <w:rtl/>
          <w:lang w:eastAsia="he-IL"/>
        </w:rPr>
        <w:t>שהוצעה</w:t>
      </w:r>
      <w:r w:rsidR="00B6637D" w:rsidRPr="00C93AC8">
        <w:rPr>
          <w:rFonts w:ascii="David" w:eastAsia="Times New Roman" w:hAnsi="David"/>
          <w:rtl/>
          <w:lang w:eastAsia="he-IL"/>
        </w:rPr>
        <w:t xml:space="preserve"> ואושרה לספק הזוכה בפרק 3 בסעיף 3.2.</w:t>
      </w:r>
    </w:p>
    <w:p w14:paraId="1089A755" w14:textId="77777777" w:rsidR="00B6637D" w:rsidRPr="00C93AC8" w:rsidRDefault="00B6637D">
      <w:pPr>
        <w:numPr>
          <w:ilvl w:val="1"/>
          <w:numId w:val="69"/>
        </w:numPr>
        <w:bidi/>
        <w:spacing w:before="0" w:after="200" w:line="240" w:lineRule="auto"/>
        <w:ind w:left="2389"/>
        <w:contextualSpacing/>
        <w:rPr>
          <w:rFonts w:ascii="David" w:eastAsia="Calibri" w:hAnsi="David"/>
          <w:rtl/>
        </w:rPr>
      </w:pPr>
      <w:r w:rsidRPr="00C93AC8">
        <w:rPr>
          <w:rFonts w:ascii="David" w:eastAsia="Calibri" w:hAnsi="David"/>
          <w:rtl/>
        </w:rPr>
        <w:t xml:space="preserve">הספק הזוכה יקבל שבועיים לפני מועד </w:t>
      </w:r>
      <w:r w:rsidRPr="00C93AC8">
        <w:rPr>
          <w:rFonts w:ascii="David" w:eastAsia="Calibri" w:hAnsi="David" w:hint="eastAsia"/>
          <w:rtl/>
        </w:rPr>
        <w:t>תחילת</w:t>
      </w:r>
      <w:r w:rsidRPr="00C93AC8">
        <w:rPr>
          <w:rFonts w:ascii="David" w:eastAsia="Calibri" w:hAnsi="David"/>
          <w:rtl/>
        </w:rPr>
        <w:t xml:space="preserve"> הבחינות  את רשימת בתי הספר </w:t>
      </w:r>
      <w:r w:rsidRPr="00C93AC8">
        <w:rPr>
          <w:rFonts w:ascii="David" w:eastAsia="Calibri" w:hAnsi="David" w:hint="eastAsia"/>
          <w:rtl/>
        </w:rPr>
        <w:t>הארצית</w:t>
      </w:r>
      <w:r w:rsidRPr="00C93AC8">
        <w:rPr>
          <w:rFonts w:ascii="David" w:eastAsia="Calibri" w:hAnsi="David"/>
          <w:rtl/>
        </w:rPr>
        <w:t xml:space="preserve"> שיבחנו ואת מועדי הבחינה בכל בית ספר.</w:t>
      </w:r>
    </w:p>
    <w:p w14:paraId="0BE528B2" w14:textId="77777777" w:rsidR="00B6637D" w:rsidRPr="00C93AC8" w:rsidRDefault="00B6637D">
      <w:pPr>
        <w:numPr>
          <w:ilvl w:val="1"/>
          <w:numId w:val="69"/>
        </w:numPr>
        <w:bidi/>
        <w:spacing w:before="0" w:after="200" w:line="240" w:lineRule="auto"/>
        <w:ind w:left="2389"/>
        <w:contextualSpacing/>
        <w:rPr>
          <w:rFonts w:ascii="David" w:eastAsia="Calibri" w:hAnsi="David"/>
        </w:rPr>
      </w:pPr>
      <w:r w:rsidRPr="00C93AC8">
        <w:rPr>
          <w:rFonts w:ascii="David" w:eastAsia="Calibri" w:hAnsi="David" w:hint="eastAsia"/>
          <w:rtl/>
        </w:rPr>
        <w:t>משך</w:t>
      </w:r>
      <w:r w:rsidRPr="00C93AC8">
        <w:rPr>
          <w:rFonts w:ascii="David" w:eastAsia="Calibri" w:hAnsi="David"/>
          <w:rtl/>
        </w:rPr>
        <w:t xml:space="preserve"> </w:t>
      </w:r>
      <w:r w:rsidRPr="00C93AC8">
        <w:rPr>
          <w:rFonts w:ascii="David" w:eastAsia="Calibri" w:hAnsi="David" w:hint="eastAsia"/>
          <w:rtl/>
        </w:rPr>
        <w:t>הבחינה</w:t>
      </w:r>
      <w:r w:rsidRPr="00C93AC8">
        <w:rPr>
          <w:rFonts w:ascii="David" w:eastAsia="Calibri" w:hAnsi="David"/>
          <w:rtl/>
        </w:rPr>
        <w:t xml:space="preserve"> (נטו) המשוער הוא </w:t>
      </w:r>
      <w:r w:rsidRPr="00C93AC8">
        <w:rPr>
          <w:rFonts w:ascii="David" w:eastAsia="Calibri" w:hAnsi="David" w:hint="eastAsia"/>
          <w:rtl/>
        </w:rPr>
        <w:t>בין</w:t>
      </w:r>
      <w:r w:rsidRPr="00C93AC8">
        <w:rPr>
          <w:rFonts w:ascii="David" w:eastAsia="Calibri" w:hAnsi="David"/>
          <w:rtl/>
        </w:rPr>
        <w:t xml:space="preserve"> 30 ל-210  דקות לבחינה (ההערכה היא כי משך הבחינה הממוצע (נטו) יהיה כ-180 דקות).</w:t>
      </w:r>
    </w:p>
    <w:p w14:paraId="7156ECB5" w14:textId="77777777" w:rsidR="00B6637D" w:rsidRPr="00C93AC8" w:rsidRDefault="00B6637D">
      <w:pPr>
        <w:numPr>
          <w:ilvl w:val="1"/>
          <w:numId w:val="69"/>
        </w:numPr>
        <w:bidi/>
        <w:spacing w:before="0" w:after="200" w:line="240" w:lineRule="auto"/>
        <w:ind w:left="2389"/>
        <w:contextualSpacing/>
        <w:rPr>
          <w:rFonts w:ascii="David" w:eastAsia="Calibri" w:hAnsi="David"/>
          <w:rtl/>
        </w:rPr>
      </w:pPr>
      <w:r w:rsidRPr="00C93AC8">
        <w:rPr>
          <w:rFonts w:ascii="David" w:eastAsia="Calibri" w:hAnsi="David" w:hint="eastAsia"/>
          <w:rtl/>
        </w:rPr>
        <w:t>על</w:t>
      </w:r>
      <w:r w:rsidRPr="00C93AC8">
        <w:rPr>
          <w:rFonts w:ascii="David" w:eastAsia="Calibri" w:hAnsi="David"/>
          <w:rtl/>
        </w:rPr>
        <w:t xml:space="preserve"> </w:t>
      </w:r>
      <w:r w:rsidRPr="00C93AC8">
        <w:rPr>
          <w:rFonts w:ascii="David" w:eastAsia="Calibri" w:hAnsi="David" w:hint="eastAsia"/>
          <w:rtl/>
        </w:rPr>
        <w:t>הספק</w:t>
      </w:r>
      <w:r w:rsidRPr="00C93AC8">
        <w:rPr>
          <w:rFonts w:ascii="David" w:eastAsia="Calibri" w:hAnsi="David"/>
          <w:rtl/>
        </w:rPr>
        <w:t xml:space="preserve"> </w:t>
      </w:r>
      <w:r w:rsidRPr="00C93AC8">
        <w:rPr>
          <w:rFonts w:ascii="David" w:eastAsia="Calibri" w:hAnsi="David" w:hint="eastAsia"/>
          <w:rtl/>
        </w:rPr>
        <w:t>לאפשר</w:t>
      </w:r>
      <w:r w:rsidRPr="00C93AC8">
        <w:rPr>
          <w:rFonts w:ascii="David" w:eastAsia="Calibri" w:hAnsi="David"/>
          <w:rtl/>
        </w:rPr>
        <w:t xml:space="preserve"> </w:t>
      </w:r>
      <w:r w:rsidRPr="00C93AC8">
        <w:rPr>
          <w:rFonts w:ascii="David" w:eastAsia="Calibri" w:hAnsi="David" w:hint="eastAsia"/>
          <w:rtl/>
        </w:rPr>
        <w:t>ביצוע</w:t>
      </w:r>
      <w:r w:rsidRPr="00C93AC8">
        <w:rPr>
          <w:rFonts w:ascii="David" w:eastAsia="Calibri" w:hAnsi="David"/>
          <w:rtl/>
        </w:rPr>
        <w:t xml:space="preserve"> </w:t>
      </w:r>
      <w:r w:rsidRPr="00C93AC8">
        <w:rPr>
          <w:rFonts w:ascii="David" w:eastAsia="Calibri" w:hAnsi="David" w:hint="eastAsia"/>
          <w:rtl/>
        </w:rPr>
        <w:t>בחינה</w:t>
      </w:r>
      <w:r w:rsidRPr="00C93AC8">
        <w:rPr>
          <w:rFonts w:ascii="David" w:eastAsia="Calibri" w:hAnsi="David"/>
          <w:rtl/>
        </w:rPr>
        <w:t xml:space="preserve"> </w:t>
      </w:r>
      <w:r w:rsidRPr="00C93AC8">
        <w:rPr>
          <w:rFonts w:ascii="David" w:eastAsia="Calibri" w:hAnsi="David" w:hint="eastAsia"/>
          <w:rtl/>
        </w:rPr>
        <w:t>במספר</w:t>
      </w:r>
      <w:r w:rsidRPr="00C93AC8">
        <w:rPr>
          <w:rFonts w:ascii="David" w:eastAsia="Calibri" w:hAnsi="David"/>
          <w:rtl/>
        </w:rPr>
        <w:t xml:space="preserve"> </w:t>
      </w:r>
      <w:r w:rsidRPr="00C93AC8">
        <w:rPr>
          <w:rFonts w:ascii="David" w:eastAsia="Calibri" w:hAnsi="David" w:hint="eastAsia"/>
          <w:rtl/>
        </w:rPr>
        <w:t>מופעים</w:t>
      </w:r>
      <w:r w:rsidRPr="00C93AC8">
        <w:rPr>
          <w:rFonts w:ascii="David" w:eastAsia="Calibri" w:hAnsi="David"/>
          <w:rtl/>
        </w:rPr>
        <w:t xml:space="preserve">, </w:t>
      </w:r>
      <w:r w:rsidRPr="00C93AC8">
        <w:rPr>
          <w:rFonts w:ascii="David" w:eastAsia="Calibri" w:hAnsi="David" w:hint="eastAsia"/>
          <w:rtl/>
        </w:rPr>
        <w:t>ביום</w:t>
      </w:r>
      <w:r w:rsidRPr="00C93AC8">
        <w:rPr>
          <w:rFonts w:ascii="David" w:eastAsia="Calibri" w:hAnsi="David"/>
          <w:rtl/>
        </w:rPr>
        <w:t xml:space="preserve"> </w:t>
      </w:r>
      <w:r w:rsidRPr="00C93AC8">
        <w:rPr>
          <w:rFonts w:ascii="David" w:eastAsia="Calibri" w:hAnsi="David" w:hint="eastAsia"/>
          <w:rtl/>
        </w:rPr>
        <w:t>בחינה</w:t>
      </w:r>
      <w:r w:rsidRPr="00C93AC8">
        <w:rPr>
          <w:rFonts w:ascii="David" w:eastAsia="Calibri" w:hAnsi="David"/>
          <w:rtl/>
        </w:rPr>
        <w:t xml:space="preserve"> (בחינות </w:t>
      </w:r>
      <w:r w:rsidRPr="00C93AC8">
        <w:rPr>
          <w:rFonts w:ascii="David" w:eastAsia="Calibri" w:hAnsi="David" w:hint="eastAsia"/>
          <w:rtl/>
        </w:rPr>
        <w:t>שיתקיימו</w:t>
      </w:r>
      <w:r w:rsidRPr="00C93AC8">
        <w:rPr>
          <w:rFonts w:ascii="David" w:eastAsia="Calibri" w:hAnsi="David"/>
          <w:rtl/>
        </w:rPr>
        <w:t xml:space="preserve"> </w:t>
      </w:r>
      <w:r w:rsidRPr="00C93AC8">
        <w:rPr>
          <w:rFonts w:ascii="David" w:eastAsia="Calibri" w:hAnsi="David" w:hint="eastAsia"/>
          <w:rtl/>
        </w:rPr>
        <w:t>במספר</w:t>
      </w:r>
      <w:r w:rsidRPr="00C93AC8">
        <w:rPr>
          <w:rFonts w:ascii="David" w:eastAsia="Calibri" w:hAnsi="David"/>
          <w:rtl/>
        </w:rPr>
        <w:t xml:space="preserve"> </w:t>
      </w:r>
      <w:r w:rsidRPr="00C93AC8">
        <w:rPr>
          <w:rFonts w:ascii="David" w:eastAsia="Calibri" w:hAnsi="David" w:hint="eastAsia"/>
          <w:rtl/>
        </w:rPr>
        <w:t>מופעים</w:t>
      </w:r>
      <w:r w:rsidRPr="00C93AC8">
        <w:rPr>
          <w:rFonts w:ascii="David" w:eastAsia="Calibri" w:hAnsi="David"/>
          <w:rtl/>
        </w:rPr>
        <w:t xml:space="preserve"> </w:t>
      </w:r>
      <w:r w:rsidRPr="00C93AC8">
        <w:rPr>
          <w:rFonts w:ascii="David" w:eastAsia="Calibri" w:hAnsi="David" w:hint="eastAsia"/>
          <w:rtl/>
        </w:rPr>
        <w:t>על</w:t>
      </w:r>
      <w:r w:rsidRPr="00C93AC8">
        <w:rPr>
          <w:rFonts w:ascii="David" w:eastAsia="Calibri" w:hAnsi="David"/>
          <w:rtl/>
        </w:rPr>
        <w:t xml:space="preserve"> </w:t>
      </w:r>
      <w:r w:rsidRPr="00C93AC8">
        <w:rPr>
          <w:rFonts w:ascii="David" w:eastAsia="Calibri" w:hAnsi="David" w:hint="eastAsia"/>
          <w:rtl/>
        </w:rPr>
        <w:t>ציר</w:t>
      </w:r>
      <w:r w:rsidRPr="00C93AC8">
        <w:rPr>
          <w:rFonts w:ascii="David" w:eastAsia="Calibri" w:hAnsi="David"/>
          <w:rtl/>
        </w:rPr>
        <w:t xml:space="preserve"> </w:t>
      </w:r>
      <w:r w:rsidRPr="00C93AC8">
        <w:rPr>
          <w:rFonts w:ascii="David" w:eastAsia="Calibri" w:hAnsi="David" w:hint="eastAsia"/>
          <w:rtl/>
        </w:rPr>
        <w:t>הזמן</w:t>
      </w:r>
      <w:r w:rsidRPr="00C93AC8">
        <w:rPr>
          <w:rFonts w:ascii="David" w:eastAsia="Calibri" w:hAnsi="David"/>
          <w:rtl/>
        </w:rPr>
        <w:t xml:space="preserve"> </w:t>
      </w:r>
      <w:r w:rsidRPr="00C93AC8">
        <w:rPr>
          <w:rFonts w:ascii="David" w:eastAsia="Calibri" w:hAnsi="David" w:hint="eastAsia"/>
          <w:rtl/>
        </w:rPr>
        <w:t>ב</w:t>
      </w:r>
      <w:r w:rsidRPr="00C93AC8">
        <w:rPr>
          <w:rFonts w:ascii="David" w:eastAsia="Calibri" w:hAnsi="David"/>
          <w:rtl/>
        </w:rPr>
        <w:t xml:space="preserve">"תור" </w:t>
      </w:r>
      <w:r w:rsidRPr="00C93AC8">
        <w:rPr>
          <w:rFonts w:ascii="David" w:eastAsia="Calibri" w:hAnsi="David" w:hint="eastAsia"/>
          <w:rtl/>
        </w:rPr>
        <w:t>באותו</w:t>
      </w:r>
      <w:r w:rsidRPr="00C93AC8">
        <w:rPr>
          <w:rFonts w:ascii="David" w:eastAsia="Calibri" w:hAnsi="David"/>
          <w:rtl/>
        </w:rPr>
        <w:t xml:space="preserve"> </w:t>
      </w:r>
      <w:r w:rsidRPr="00C93AC8">
        <w:rPr>
          <w:rFonts w:ascii="David" w:eastAsia="Calibri" w:hAnsi="David" w:hint="eastAsia"/>
          <w:rtl/>
        </w:rPr>
        <w:t>בית</w:t>
      </w:r>
      <w:r w:rsidRPr="00C93AC8">
        <w:rPr>
          <w:rFonts w:ascii="David" w:eastAsia="Calibri" w:hAnsi="David"/>
          <w:rtl/>
        </w:rPr>
        <w:t xml:space="preserve"> </w:t>
      </w:r>
      <w:r w:rsidRPr="00C93AC8">
        <w:rPr>
          <w:rFonts w:ascii="David" w:eastAsia="Calibri" w:hAnsi="David" w:hint="eastAsia"/>
          <w:rtl/>
        </w:rPr>
        <w:t>ספר</w:t>
      </w:r>
      <w:r w:rsidRPr="00C93AC8">
        <w:rPr>
          <w:rFonts w:ascii="David" w:eastAsia="Calibri" w:hAnsi="David"/>
          <w:rtl/>
        </w:rPr>
        <w:t xml:space="preserve"> </w:t>
      </w:r>
      <w:r w:rsidRPr="00C93AC8">
        <w:rPr>
          <w:rFonts w:ascii="David" w:eastAsia="Calibri" w:hAnsi="David" w:hint="eastAsia"/>
          <w:rtl/>
        </w:rPr>
        <w:t>ובאותה</w:t>
      </w:r>
      <w:r w:rsidRPr="00C93AC8">
        <w:rPr>
          <w:rFonts w:ascii="David" w:eastAsia="Calibri" w:hAnsi="David"/>
          <w:rtl/>
        </w:rPr>
        <w:t xml:space="preserve"> </w:t>
      </w:r>
      <w:r w:rsidRPr="00C93AC8">
        <w:rPr>
          <w:rFonts w:ascii="David" w:eastAsia="Calibri" w:hAnsi="David" w:hint="eastAsia"/>
          <w:rtl/>
        </w:rPr>
        <w:t>הכתה</w:t>
      </w:r>
      <w:r w:rsidRPr="00C93AC8">
        <w:rPr>
          <w:rFonts w:ascii="David" w:eastAsia="Calibri" w:hAnsi="David"/>
          <w:rtl/>
        </w:rPr>
        <w:t xml:space="preserve">, </w:t>
      </w:r>
      <w:r w:rsidRPr="00C93AC8">
        <w:rPr>
          <w:rFonts w:ascii="David" w:eastAsia="Calibri" w:hAnsi="David" w:hint="eastAsia"/>
          <w:rtl/>
        </w:rPr>
        <w:t>הספק</w:t>
      </w:r>
      <w:r w:rsidRPr="00C93AC8">
        <w:rPr>
          <w:rFonts w:ascii="David" w:eastAsia="Calibri" w:hAnsi="David"/>
          <w:rtl/>
        </w:rPr>
        <w:t xml:space="preserve"> </w:t>
      </w:r>
      <w:r w:rsidRPr="00C93AC8">
        <w:rPr>
          <w:rFonts w:ascii="David" w:eastAsia="Calibri" w:hAnsi="David" w:hint="eastAsia"/>
          <w:rtl/>
        </w:rPr>
        <w:t>לא</w:t>
      </w:r>
      <w:r w:rsidRPr="00C93AC8">
        <w:rPr>
          <w:rFonts w:ascii="David" w:eastAsia="Calibri" w:hAnsi="David"/>
          <w:rtl/>
        </w:rPr>
        <w:t xml:space="preserve"> </w:t>
      </w:r>
      <w:r w:rsidRPr="00C93AC8">
        <w:rPr>
          <w:rFonts w:ascii="David" w:eastAsia="Calibri" w:hAnsi="David" w:hint="eastAsia"/>
          <w:rtl/>
        </w:rPr>
        <w:t>ידרש</w:t>
      </w:r>
      <w:r w:rsidRPr="00C93AC8">
        <w:rPr>
          <w:rFonts w:ascii="David" w:eastAsia="Calibri" w:hAnsi="David"/>
          <w:rtl/>
        </w:rPr>
        <w:t xml:space="preserve"> </w:t>
      </w:r>
      <w:r w:rsidRPr="00C93AC8">
        <w:rPr>
          <w:rFonts w:ascii="David" w:eastAsia="Calibri" w:hAnsi="David" w:hint="eastAsia"/>
          <w:rtl/>
        </w:rPr>
        <w:t>להעתיק</w:t>
      </w:r>
      <w:r w:rsidRPr="00C93AC8">
        <w:rPr>
          <w:rFonts w:ascii="David" w:eastAsia="Calibri" w:hAnsi="David"/>
          <w:rtl/>
        </w:rPr>
        <w:t xml:space="preserve"> </w:t>
      </w:r>
      <w:r w:rsidRPr="00C93AC8">
        <w:rPr>
          <w:rFonts w:ascii="David" w:eastAsia="Calibri" w:hAnsi="David" w:hint="eastAsia"/>
          <w:rtl/>
        </w:rPr>
        <w:t>את</w:t>
      </w:r>
      <w:r w:rsidRPr="00C93AC8">
        <w:rPr>
          <w:rFonts w:ascii="David" w:eastAsia="Calibri" w:hAnsi="David"/>
          <w:rtl/>
        </w:rPr>
        <w:t xml:space="preserve"> </w:t>
      </w:r>
      <w:r w:rsidRPr="00C93AC8">
        <w:rPr>
          <w:rFonts w:ascii="David" w:eastAsia="Calibri" w:hAnsi="David" w:hint="eastAsia"/>
          <w:rtl/>
        </w:rPr>
        <w:t>כיתת</w:t>
      </w:r>
      <w:r w:rsidRPr="00C93AC8">
        <w:rPr>
          <w:rFonts w:ascii="David" w:eastAsia="Calibri" w:hAnsi="David"/>
          <w:rtl/>
        </w:rPr>
        <w:t xml:space="preserve"> </w:t>
      </w:r>
      <w:r w:rsidRPr="00C93AC8">
        <w:rPr>
          <w:rFonts w:ascii="David" w:eastAsia="Calibri" w:hAnsi="David" w:hint="eastAsia"/>
          <w:rtl/>
        </w:rPr>
        <w:t>הבחינה</w:t>
      </w:r>
      <w:r w:rsidRPr="00C93AC8">
        <w:rPr>
          <w:rFonts w:ascii="David" w:eastAsia="Calibri" w:hAnsi="David"/>
          <w:rtl/>
        </w:rPr>
        <w:t xml:space="preserve"> </w:t>
      </w:r>
      <w:r w:rsidRPr="00C93AC8">
        <w:rPr>
          <w:rFonts w:ascii="David" w:eastAsia="Calibri" w:hAnsi="David" w:hint="eastAsia"/>
          <w:rtl/>
        </w:rPr>
        <w:t>לכיתה</w:t>
      </w:r>
      <w:r w:rsidRPr="00C93AC8">
        <w:rPr>
          <w:rFonts w:ascii="David" w:eastAsia="Calibri" w:hAnsi="David"/>
          <w:rtl/>
        </w:rPr>
        <w:t xml:space="preserve"> </w:t>
      </w:r>
      <w:r w:rsidRPr="00C93AC8">
        <w:rPr>
          <w:rFonts w:ascii="David" w:eastAsia="Calibri" w:hAnsi="David" w:hint="eastAsia"/>
          <w:rtl/>
        </w:rPr>
        <w:t>אחרת</w:t>
      </w:r>
      <w:r w:rsidRPr="00C93AC8">
        <w:rPr>
          <w:rFonts w:ascii="David" w:eastAsia="Calibri" w:hAnsi="David"/>
          <w:rtl/>
        </w:rPr>
        <w:t>).</w:t>
      </w:r>
    </w:p>
    <w:p w14:paraId="2EC3D6DD" w14:textId="77777777" w:rsidR="00B6637D" w:rsidRPr="00C93AC8" w:rsidRDefault="00B6637D">
      <w:pPr>
        <w:numPr>
          <w:ilvl w:val="1"/>
          <w:numId w:val="69"/>
        </w:numPr>
        <w:bidi/>
        <w:spacing w:before="0" w:after="200" w:line="240" w:lineRule="auto"/>
        <w:ind w:left="2389"/>
        <w:contextualSpacing/>
        <w:rPr>
          <w:rFonts w:ascii="David" w:eastAsia="Calibri" w:hAnsi="David"/>
        </w:rPr>
      </w:pPr>
      <w:r w:rsidRPr="00C93AC8">
        <w:rPr>
          <w:rFonts w:ascii="David" w:eastAsia="Calibri" w:hAnsi="David"/>
          <w:rtl/>
        </w:rPr>
        <w:lastRenderedPageBreak/>
        <w:t xml:space="preserve">על הספק </w:t>
      </w:r>
      <w:r w:rsidRPr="00C93AC8">
        <w:rPr>
          <w:rFonts w:ascii="David" w:eastAsia="Calibri" w:hAnsi="David" w:hint="eastAsia"/>
          <w:rtl/>
        </w:rPr>
        <w:t>להיערך</w:t>
      </w:r>
      <w:r w:rsidRPr="00C93AC8">
        <w:rPr>
          <w:rFonts w:ascii="David" w:eastAsia="Calibri" w:hAnsi="David"/>
          <w:rtl/>
        </w:rPr>
        <w:t xml:space="preserve"> לשינוי</w:t>
      </w:r>
      <w:r w:rsidRPr="00C93AC8">
        <w:rPr>
          <w:rFonts w:ascii="David" w:eastAsia="Calibri" w:hAnsi="David" w:hint="eastAsia"/>
          <w:rtl/>
        </w:rPr>
        <w:t>ים</w:t>
      </w:r>
      <w:r w:rsidRPr="00C93AC8">
        <w:rPr>
          <w:rFonts w:ascii="David" w:eastAsia="Calibri" w:hAnsi="David"/>
          <w:rtl/>
        </w:rPr>
        <w:t xml:space="preserve"> </w:t>
      </w:r>
      <w:r w:rsidRPr="00C93AC8">
        <w:rPr>
          <w:rFonts w:ascii="David" w:eastAsia="Calibri" w:hAnsi="David" w:hint="eastAsia"/>
          <w:rtl/>
        </w:rPr>
        <w:t>בלתי</w:t>
      </w:r>
      <w:r w:rsidRPr="00C93AC8">
        <w:rPr>
          <w:rFonts w:ascii="David" w:eastAsia="Calibri" w:hAnsi="David"/>
          <w:rtl/>
        </w:rPr>
        <w:t xml:space="preserve"> </w:t>
      </w:r>
      <w:r w:rsidRPr="00C93AC8">
        <w:rPr>
          <w:rFonts w:ascii="David" w:eastAsia="Calibri" w:hAnsi="David" w:hint="eastAsia"/>
          <w:rtl/>
        </w:rPr>
        <w:t>צפויים</w:t>
      </w:r>
      <w:r w:rsidRPr="00C93AC8">
        <w:rPr>
          <w:rFonts w:ascii="David" w:eastAsia="Calibri" w:hAnsi="David"/>
          <w:rtl/>
        </w:rPr>
        <w:t xml:space="preserve"> </w:t>
      </w:r>
      <w:r w:rsidRPr="00C93AC8">
        <w:rPr>
          <w:rFonts w:ascii="David" w:eastAsia="Calibri" w:hAnsi="David" w:hint="eastAsia"/>
          <w:rtl/>
        </w:rPr>
        <w:t>ברשימת</w:t>
      </w:r>
      <w:r w:rsidRPr="00C93AC8">
        <w:rPr>
          <w:rFonts w:ascii="David" w:eastAsia="Calibri" w:hAnsi="David"/>
          <w:rtl/>
        </w:rPr>
        <w:t xml:space="preserve"> בתי הספר שיבחנו ביום בחינה מסוים, שינויים עלולים להתקבל עד 48 שעות מיום הבחינה, בכל מקרה, </w:t>
      </w:r>
      <w:r w:rsidRPr="00C93AC8">
        <w:rPr>
          <w:rFonts w:ascii="David" w:eastAsia="Calibri" w:hAnsi="David" w:hint="eastAsia"/>
          <w:rtl/>
        </w:rPr>
        <w:t>מספר</w:t>
      </w:r>
      <w:r w:rsidRPr="00C93AC8">
        <w:rPr>
          <w:rFonts w:ascii="David" w:eastAsia="Calibri" w:hAnsi="David"/>
          <w:rtl/>
        </w:rPr>
        <w:t xml:space="preserve"> </w:t>
      </w:r>
      <w:r w:rsidRPr="00C93AC8">
        <w:rPr>
          <w:rFonts w:ascii="David" w:eastAsia="Calibri" w:hAnsi="David" w:hint="eastAsia"/>
          <w:rtl/>
        </w:rPr>
        <w:t>הכיתות</w:t>
      </w:r>
      <w:r w:rsidRPr="00C93AC8">
        <w:rPr>
          <w:rFonts w:ascii="David" w:eastAsia="Calibri" w:hAnsi="David"/>
          <w:rtl/>
        </w:rPr>
        <w:t xml:space="preserve"> </w:t>
      </w:r>
      <w:r w:rsidRPr="00C93AC8">
        <w:rPr>
          <w:rFonts w:ascii="David" w:eastAsia="Calibri" w:hAnsi="David" w:hint="eastAsia"/>
          <w:rtl/>
        </w:rPr>
        <w:t>הנבחנות</w:t>
      </w:r>
      <w:r w:rsidRPr="00C93AC8">
        <w:rPr>
          <w:rFonts w:ascii="David" w:eastAsia="Calibri" w:hAnsi="David"/>
          <w:rtl/>
        </w:rPr>
        <w:t xml:space="preserve"> </w:t>
      </w:r>
      <w:r w:rsidRPr="00C93AC8">
        <w:rPr>
          <w:rFonts w:ascii="David" w:eastAsia="Calibri" w:hAnsi="David" w:hint="eastAsia"/>
          <w:rtl/>
        </w:rPr>
        <w:t>בבתי</w:t>
      </w:r>
      <w:r w:rsidRPr="00C93AC8">
        <w:rPr>
          <w:rFonts w:ascii="David" w:eastAsia="Calibri" w:hAnsi="David"/>
          <w:rtl/>
        </w:rPr>
        <w:t xml:space="preserve"> </w:t>
      </w:r>
      <w:r w:rsidRPr="00C93AC8">
        <w:rPr>
          <w:rFonts w:ascii="David" w:eastAsia="Calibri" w:hAnsi="David" w:hint="eastAsia"/>
          <w:rtl/>
        </w:rPr>
        <w:t>הספר</w:t>
      </w:r>
      <w:r w:rsidRPr="00C93AC8">
        <w:rPr>
          <w:rFonts w:ascii="David" w:eastAsia="Calibri" w:hAnsi="David"/>
          <w:rtl/>
        </w:rPr>
        <w:t xml:space="preserve"> ב</w:t>
      </w:r>
      <w:r w:rsidRPr="00C93AC8">
        <w:rPr>
          <w:rFonts w:ascii="David" w:eastAsia="Calibri" w:hAnsi="David" w:hint="eastAsia"/>
          <w:rtl/>
        </w:rPr>
        <w:t>יום</w:t>
      </w:r>
      <w:r w:rsidRPr="00C93AC8">
        <w:rPr>
          <w:rFonts w:ascii="David" w:eastAsia="Calibri" w:hAnsi="David"/>
          <w:rtl/>
        </w:rPr>
        <w:t xml:space="preserve"> בחינה לא </w:t>
      </w:r>
      <w:r w:rsidRPr="00C93AC8">
        <w:rPr>
          <w:rFonts w:ascii="David" w:eastAsia="Calibri" w:hAnsi="David" w:hint="eastAsia"/>
          <w:rtl/>
        </w:rPr>
        <w:t>תחרוג</w:t>
      </w:r>
      <w:r w:rsidRPr="00C93AC8">
        <w:rPr>
          <w:rFonts w:ascii="David" w:eastAsia="Calibri" w:hAnsi="David"/>
          <w:rtl/>
        </w:rPr>
        <w:t xml:space="preserve"> מהכמות המקסימלית של הכיתות הנבחנות ביום נתון  אשר תועבר לספק בתחילת כל תקופת בחינות כדי להערך.</w:t>
      </w:r>
    </w:p>
    <w:p w14:paraId="2A16A08C" w14:textId="36EC6DCA" w:rsidR="00B6637D" w:rsidRPr="00C93AC8" w:rsidRDefault="00B6637D">
      <w:pPr>
        <w:numPr>
          <w:ilvl w:val="1"/>
          <w:numId w:val="69"/>
        </w:numPr>
        <w:bidi/>
        <w:spacing w:before="0" w:after="0" w:line="240" w:lineRule="auto"/>
        <w:ind w:left="2389"/>
        <w:rPr>
          <w:rFonts w:ascii="David" w:eastAsia="Times New Roman" w:hAnsi="David"/>
          <w:lang w:eastAsia="he-IL"/>
        </w:rPr>
      </w:pPr>
      <w:r w:rsidRPr="00C93AC8">
        <w:rPr>
          <w:rFonts w:ascii="David" w:eastAsia="Times New Roman" w:hAnsi="David"/>
          <w:rtl/>
          <w:lang w:eastAsia="he-IL"/>
        </w:rPr>
        <w:t xml:space="preserve">על הספק </w:t>
      </w:r>
      <w:r w:rsidRPr="00C93AC8">
        <w:rPr>
          <w:rFonts w:ascii="David" w:eastAsia="Times New Roman" w:hAnsi="David" w:hint="eastAsia"/>
          <w:rtl/>
          <w:lang w:eastAsia="he-IL"/>
        </w:rPr>
        <w:t>להכין</w:t>
      </w:r>
      <w:r w:rsidRPr="00C93AC8">
        <w:rPr>
          <w:rFonts w:ascii="David" w:eastAsia="Times New Roman" w:hAnsi="David"/>
          <w:rtl/>
          <w:lang w:eastAsia="he-IL"/>
        </w:rPr>
        <w:t xml:space="preserve"> </w:t>
      </w:r>
      <w:r w:rsidRPr="00C93AC8">
        <w:rPr>
          <w:rFonts w:ascii="David" w:eastAsia="Times New Roman" w:hAnsi="David" w:hint="eastAsia"/>
          <w:rtl/>
          <w:lang w:eastAsia="he-IL"/>
        </w:rPr>
        <w:t>לכל</w:t>
      </w:r>
      <w:r w:rsidRPr="00C93AC8">
        <w:rPr>
          <w:rFonts w:ascii="David" w:eastAsia="Times New Roman" w:hAnsi="David"/>
          <w:rtl/>
          <w:lang w:eastAsia="he-IL"/>
        </w:rPr>
        <w:t xml:space="preserve"> </w:t>
      </w:r>
      <w:r w:rsidRPr="00C93AC8">
        <w:rPr>
          <w:rFonts w:ascii="David" w:eastAsia="Times New Roman" w:hAnsi="David" w:hint="eastAsia"/>
          <w:rtl/>
          <w:lang w:eastAsia="he-IL"/>
        </w:rPr>
        <w:t>מעבדת</w:t>
      </w:r>
      <w:r w:rsidRPr="00C93AC8">
        <w:rPr>
          <w:rFonts w:ascii="David" w:eastAsia="Times New Roman" w:hAnsi="David"/>
          <w:rtl/>
          <w:lang w:eastAsia="he-IL"/>
        </w:rPr>
        <w:t xml:space="preserve"> </w:t>
      </w:r>
      <w:r w:rsidRPr="00C93AC8">
        <w:rPr>
          <w:rFonts w:ascii="David" w:eastAsia="Times New Roman" w:hAnsi="David" w:hint="eastAsia"/>
          <w:rtl/>
          <w:lang w:eastAsia="he-IL"/>
        </w:rPr>
        <w:t>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ניידת</w:t>
      </w:r>
      <w:r w:rsidRPr="00C93AC8" w:rsidDel="00FB55BC">
        <w:rPr>
          <w:rFonts w:ascii="David" w:eastAsia="Times New Roman" w:hAnsi="David"/>
          <w:rtl/>
          <w:lang w:eastAsia="he-IL"/>
        </w:rPr>
        <w:t xml:space="preserve"> </w:t>
      </w:r>
      <w:r w:rsidRPr="00C93AC8">
        <w:rPr>
          <w:rFonts w:ascii="David" w:eastAsia="Times New Roman" w:hAnsi="David"/>
          <w:rtl/>
          <w:lang w:eastAsia="he-IL"/>
        </w:rPr>
        <w:t>מאריכי</w:t>
      </w:r>
      <w:r w:rsidRPr="00C93AC8">
        <w:rPr>
          <w:rFonts w:ascii="David" w:eastAsia="Times New Roman" w:hAnsi="David" w:hint="eastAsia"/>
          <w:rtl/>
          <w:lang w:eastAsia="he-IL"/>
        </w:rPr>
        <w:t>ם</w:t>
      </w:r>
      <w:r w:rsidRPr="00C93AC8">
        <w:rPr>
          <w:rFonts w:ascii="David" w:eastAsia="Times New Roman" w:hAnsi="David"/>
          <w:rtl/>
          <w:lang w:eastAsia="he-IL"/>
        </w:rPr>
        <w:t xml:space="preserve"> ומפצלי חשמל אשר יאפשרו את הפעילות התקינה של המחשבים והציוד לאורך כל זמן ההיבחנות,  המשרד מעריך כי ידרשו לכל הפחות כמויות הציוד הבאות:</w:t>
      </w:r>
    </w:p>
    <w:p w14:paraId="4119E08B" w14:textId="77777777" w:rsidR="00B6637D" w:rsidRPr="00C93AC8" w:rsidRDefault="00B6637D">
      <w:pPr>
        <w:numPr>
          <w:ilvl w:val="0"/>
          <w:numId w:val="126"/>
        </w:num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 שני מאריכי חשמל  של 20 מטר לפחות</w:t>
      </w:r>
    </w:p>
    <w:p w14:paraId="18C80B7E" w14:textId="77777777" w:rsidR="00B6637D" w:rsidRPr="00C93AC8" w:rsidRDefault="00B6637D">
      <w:pPr>
        <w:numPr>
          <w:ilvl w:val="0"/>
          <w:numId w:val="126"/>
        </w:num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 7 מאריכי חשמל של 5 מטר כל אחד</w:t>
      </w:r>
    </w:p>
    <w:p w14:paraId="4D6D8FD4" w14:textId="77777777" w:rsidR="00B6637D" w:rsidRPr="00C93AC8" w:rsidRDefault="00B6637D">
      <w:pPr>
        <w:numPr>
          <w:ilvl w:val="0"/>
          <w:numId w:val="126"/>
        </w:num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 7 מאריכי חשמל של 3 מטר כל אחד</w:t>
      </w:r>
    </w:p>
    <w:p w14:paraId="7F33948C" w14:textId="77777777" w:rsidR="00B6637D" w:rsidRPr="00C93AC8" w:rsidRDefault="00B6637D">
      <w:pPr>
        <w:numPr>
          <w:ilvl w:val="0"/>
          <w:numId w:val="126"/>
        </w:num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 כל מאריך יסתיים עם </w:t>
      </w:r>
      <w:r w:rsidRPr="00C93AC8">
        <w:rPr>
          <w:rFonts w:ascii="David" w:eastAsia="Times New Roman" w:hAnsi="David" w:hint="eastAsia"/>
          <w:rtl/>
          <w:lang w:eastAsia="he-IL"/>
        </w:rPr>
        <w:t>מפצל</w:t>
      </w:r>
      <w:r w:rsidRPr="00C93AC8">
        <w:rPr>
          <w:rFonts w:ascii="David" w:eastAsia="Times New Roman" w:hAnsi="David"/>
          <w:rtl/>
          <w:lang w:eastAsia="he-IL"/>
        </w:rPr>
        <w:t xml:space="preserve"> של 4 שקעי חשמל  לפחות לחיבור מחשבים</w:t>
      </w:r>
    </w:p>
    <w:p w14:paraId="78D6CB92" w14:textId="3640A0C1" w:rsidR="00B6637D" w:rsidRDefault="00B6637D">
      <w:pPr>
        <w:numPr>
          <w:ilvl w:val="0"/>
          <w:numId w:val="126"/>
        </w:numPr>
        <w:bidi/>
        <w:spacing w:before="0" w:after="0" w:line="240" w:lineRule="auto"/>
        <w:rPr>
          <w:rFonts w:ascii="David" w:eastAsia="Times New Roman" w:hAnsi="David"/>
          <w:lang w:eastAsia="he-IL"/>
        </w:rPr>
      </w:pPr>
      <w:r w:rsidRPr="00C93AC8">
        <w:rPr>
          <w:rFonts w:ascii="David" w:eastAsia="Times New Roman" w:hAnsi="David"/>
          <w:rtl/>
          <w:lang w:eastAsia="he-IL"/>
        </w:rPr>
        <w:t>סרט דביק להצמדת כבלי החשמל לרצפה / שולחנות לצורך אבטחתם ומניעת היתקלות בהם.</w:t>
      </w:r>
    </w:p>
    <w:p w14:paraId="6863E8F3" w14:textId="0A184691" w:rsidR="00077D4B" w:rsidRPr="00C93AC8" w:rsidRDefault="00077D4B">
      <w:pPr>
        <w:numPr>
          <w:ilvl w:val="0"/>
          <w:numId w:val="126"/>
        </w:numPr>
        <w:bidi/>
        <w:spacing w:before="0" w:after="0" w:line="240" w:lineRule="auto"/>
        <w:rPr>
          <w:rFonts w:ascii="David" w:eastAsia="Times New Roman" w:hAnsi="David"/>
          <w:rtl/>
          <w:lang w:eastAsia="he-IL"/>
        </w:rPr>
      </w:pPr>
      <w:r>
        <w:rPr>
          <w:rFonts w:ascii="David" w:eastAsia="Times New Roman" w:hAnsi="David" w:hint="cs"/>
          <w:rtl/>
          <w:lang w:eastAsia="he-IL"/>
        </w:rPr>
        <w:t>באחריות הספק לבצע התאמות ל</w:t>
      </w:r>
      <w:r w:rsidR="005C2C17">
        <w:rPr>
          <w:rFonts w:ascii="David" w:eastAsia="Times New Roman" w:hAnsi="David" w:hint="cs"/>
          <w:rtl/>
          <w:lang w:eastAsia="he-IL"/>
        </w:rPr>
        <w:t>כמויות של ה</w:t>
      </w:r>
      <w:r>
        <w:rPr>
          <w:rFonts w:ascii="David" w:eastAsia="Times New Roman" w:hAnsi="David" w:hint="cs"/>
          <w:rtl/>
          <w:lang w:eastAsia="he-IL"/>
        </w:rPr>
        <w:t>ציוד הנדרש בהתאם לנסיון שיצטבר</w:t>
      </w:r>
      <w:r w:rsidR="005C2C17">
        <w:rPr>
          <w:rFonts w:ascii="David" w:eastAsia="Times New Roman" w:hAnsi="David" w:hint="cs"/>
          <w:rtl/>
          <w:lang w:eastAsia="he-IL"/>
        </w:rPr>
        <w:t xml:space="preserve"> במהלך הפעלת השרות</w:t>
      </w:r>
    </w:p>
    <w:p w14:paraId="634CA509" w14:textId="4715C5D6" w:rsidR="00B6637D" w:rsidRPr="00C93AC8" w:rsidRDefault="00B6637D">
      <w:pPr>
        <w:numPr>
          <w:ilvl w:val="1"/>
          <w:numId w:val="69"/>
        </w:numPr>
        <w:bidi/>
        <w:spacing w:before="0" w:after="0" w:line="240" w:lineRule="auto"/>
        <w:ind w:left="2389"/>
        <w:rPr>
          <w:rFonts w:ascii="David" w:eastAsia="Times New Roman" w:hAnsi="David"/>
          <w:lang w:eastAsia="he-IL"/>
        </w:rPr>
      </w:pPr>
      <w:r w:rsidRPr="00C93AC8">
        <w:rPr>
          <w:rFonts w:ascii="David" w:eastAsia="Times New Roman" w:hAnsi="David"/>
          <w:rtl/>
          <w:lang w:eastAsia="he-IL"/>
        </w:rPr>
        <w:t>האחריות לשלמות המחשבים, לתקינותם ולביטוחם תחול על החברה הזכיינית ולא על  משרד החינוך או על בתי הספר.</w:t>
      </w:r>
      <w:r w:rsidR="000B0C96">
        <w:rPr>
          <w:rFonts w:ascii="David" w:eastAsia="Times New Roman" w:hAnsi="David" w:hint="cs"/>
          <w:rtl/>
          <w:lang w:eastAsia="he-IL"/>
        </w:rPr>
        <w:t xml:space="preserve"> </w:t>
      </w:r>
      <w:r w:rsidR="000B0C96" w:rsidRPr="000B0C96">
        <w:rPr>
          <w:rFonts w:ascii="David" w:hAnsi="David" w:hint="cs"/>
          <w:rtl/>
        </w:rPr>
        <w:t>משרד</w:t>
      </w:r>
      <w:r w:rsidR="000B0C96">
        <w:rPr>
          <w:rFonts w:ascii="David" w:hAnsi="David" w:hint="cs"/>
          <w:rtl/>
        </w:rPr>
        <w:t xml:space="preserve"> החינוך לא יהיה </w:t>
      </w:r>
      <w:r w:rsidR="000B0C96" w:rsidRPr="000B0C96">
        <w:rPr>
          <w:rFonts w:ascii="David" w:hAnsi="David" w:hint="cs"/>
          <w:rtl/>
        </w:rPr>
        <w:t>אחראי על שבר ו/או גניבה</w:t>
      </w:r>
      <w:r w:rsidR="000B0C96">
        <w:rPr>
          <w:rFonts w:ascii="David" w:hAnsi="David" w:hint="cs"/>
          <w:rtl/>
        </w:rPr>
        <w:t xml:space="preserve"> ו/או אובדן</w:t>
      </w:r>
      <w:r w:rsidR="000B0C96" w:rsidRPr="000B0C96">
        <w:rPr>
          <w:rFonts w:ascii="David" w:hAnsi="David" w:hint="cs"/>
          <w:rtl/>
        </w:rPr>
        <w:t xml:space="preserve"> ו/או כל נזק אחר שיגרם למחשבים ולציוד הקצה</w:t>
      </w:r>
      <w:r w:rsidR="009E2D06">
        <w:rPr>
          <w:rFonts w:ascii="David" w:hAnsi="David" w:hint="cs"/>
          <w:rtl/>
        </w:rPr>
        <w:t>, במסגרת מכרז זה.</w:t>
      </w:r>
    </w:p>
    <w:p w14:paraId="0E6433FF" w14:textId="77777777" w:rsidR="00B6637D" w:rsidRPr="00C93AC8" w:rsidRDefault="00B6637D">
      <w:pPr>
        <w:numPr>
          <w:ilvl w:val="1"/>
          <w:numId w:val="69"/>
        </w:numPr>
        <w:bidi/>
        <w:spacing w:before="0" w:after="0" w:line="240" w:lineRule="auto"/>
        <w:ind w:left="2389"/>
        <w:rPr>
          <w:rFonts w:ascii="David" w:eastAsia="Times New Roman" w:hAnsi="David"/>
          <w:lang w:eastAsia="he-IL"/>
        </w:rPr>
      </w:pPr>
      <w:r w:rsidRPr="00C93AC8">
        <w:rPr>
          <w:rFonts w:ascii="David" w:eastAsia="Times New Roman" w:hAnsi="David"/>
          <w:rtl/>
          <w:lang w:eastAsia="he-IL"/>
        </w:rPr>
        <w:t>כלי רכב  תקי</w:t>
      </w:r>
      <w:r w:rsidRPr="00C93AC8">
        <w:rPr>
          <w:rFonts w:ascii="David" w:eastAsia="Times New Roman" w:hAnsi="David" w:hint="eastAsia"/>
          <w:rtl/>
          <w:lang w:eastAsia="he-IL"/>
        </w:rPr>
        <w:t>נים</w:t>
      </w:r>
      <w:r w:rsidRPr="00C93AC8">
        <w:rPr>
          <w:rFonts w:ascii="David" w:eastAsia="Times New Roman" w:hAnsi="David"/>
          <w:rtl/>
          <w:lang w:eastAsia="he-IL"/>
        </w:rPr>
        <w:t xml:space="preserve"> המתאי</w:t>
      </w:r>
      <w:r w:rsidRPr="00C93AC8">
        <w:rPr>
          <w:rFonts w:ascii="David" w:eastAsia="Times New Roman" w:hAnsi="David" w:hint="eastAsia"/>
          <w:rtl/>
          <w:lang w:eastAsia="he-IL"/>
        </w:rPr>
        <w:t>מי</w:t>
      </w:r>
      <w:r w:rsidRPr="00C93AC8">
        <w:rPr>
          <w:rFonts w:ascii="David" w:eastAsia="Times New Roman" w:hAnsi="David"/>
          <w:rtl/>
          <w:lang w:eastAsia="he-IL"/>
        </w:rPr>
        <w:t>ם להובלת הציוד הנדרש לבת</w:t>
      </w:r>
      <w:r w:rsidRPr="00C93AC8">
        <w:rPr>
          <w:rFonts w:ascii="David" w:eastAsia="Times New Roman" w:hAnsi="David" w:hint="eastAsia"/>
          <w:rtl/>
          <w:lang w:eastAsia="he-IL"/>
        </w:rPr>
        <w:t>י</w:t>
      </w:r>
      <w:r w:rsidRPr="00C93AC8">
        <w:rPr>
          <w:rFonts w:ascii="David" w:eastAsia="Times New Roman" w:hAnsi="David"/>
          <w:rtl/>
          <w:lang w:eastAsia="he-IL"/>
        </w:rPr>
        <w:t xml:space="preserve"> הספר כדי לאפשר קיום תקין של הבח</w:t>
      </w:r>
      <w:r w:rsidRPr="00C93AC8">
        <w:rPr>
          <w:rFonts w:ascii="David" w:eastAsia="Times New Roman" w:hAnsi="David" w:hint="eastAsia"/>
          <w:rtl/>
          <w:lang w:eastAsia="he-IL"/>
        </w:rPr>
        <w:t>ינות</w:t>
      </w:r>
      <w:r w:rsidRPr="00C93AC8">
        <w:rPr>
          <w:rFonts w:ascii="David" w:eastAsia="Times New Roman" w:hAnsi="David"/>
          <w:rtl/>
          <w:lang w:eastAsia="he-IL"/>
        </w:rPr>
        <w:t xml:space="preserve"> במועד</w:t>
      </w:r>
      <w:r w:rsidRPr="00C93AC8">
        <w:rPr>
          <w:rFonts w:ascii="David" w:eastAsia="Times New Roman" w:hAnsi="David" w:hint="eastAsia"/>
          <w:rtl/>
          <w:lang w:eastAsia="he-IL"/>
        </w:rPr>
        <w:t>ן</w:t>
      </w:r>
      <w:r w:rsidRPr="00C93AC8">
        <w:rPr>
          <w:rFonts w:ascii="David" w:eastAsia="Times New Roman" w:hAnsi="David"/>
          <w:rtl/>
          <w:lang w:eastAsia="he-IL"/>
        </w:rPr>
        <w:t>.</w:t>
      </w:r>
    </w:p>
    <w:p w14:paraId="352B7C6D" w14:textId="77777777" w:rsidR="00B6637D" w:rsidRPr="00C93AC8" w:rsidRDefault="00B6637D">
      <w:pPr>
        <w:numPr>
          <w:ilvl w:val="1"/>
          <w:numId w:val="69"/>
        </w:numPr>
        <w:bidi/>
        <w:spacing w:before="0" w:after="0" w:line="240" w:lineRule="auto"/>
        <w:ind w:left="2389"/>
        <w:rPr>
          <w:rFonts w:ascii="David" w:eastAsia="Times New Roman" w:hAnsi="David"/>
          <w:lang w:eastAsia="he-IL"/>
        </w:rPr>
      </w:pPr>
      <w:r w:rsidRPr="00C93AC8">
        <w:rPr>
          <w:rFonts w:ascii="David" w:eastAsia="Times New Roman" w:hAnsi="David" w:hint="eastAsia"/>
          <w:rtl/>
          <w:lang w:eastAsia="he-IL"/>
        </w:rPr>
        <w:t>המפעיל</w:t>
      </w:r>
      <w:r w:rsidRPr="00C93AC8">
        <w:rPr>
          <w:rFonts w:ascii="David" w:eastAsia="Times New Roman" w:hAnsi="David"/>
          <w:rtl/>
          <w:lang w:eastAsia="he-IL"/>
        </w:rPr>
        <w:t xml:space="preserve"> </w:t>
      </w:r>
      <w:r w:rsidRPr="00C93AC8">
        <w:rPr>
          <w:rFonts w:ascii="David" w:eastAsia="Times New Roman" w:hAnsi="David" w:hint="eastAsia"/>
          <w:rtl/>
          <w:lang w:eastAsia="he-IL"/>
        </w:rPr>
        <w:t>והציוד</w:t>
      </w:r>
      <w:r w:rsidRPr="00C93AC8">
        <w:rPr>
          <w:rFonts w:ascii="David" w:eastAsia="Times New Roman" w:hAnsi="David"/>
          <w:rtl/>
          <w:lang w:eastAsia="he-IL"/>
        </w:rPr>
        <w:t xml:space="preserve"> </w:t>
      </w:r>
      <w:r w:rsidRPr="00C93AC8">
        <w:rPr>
          <w:rFonts w:ascii="David" w:eastAsia="Times New Roman" w:hAnsi="David" w:hint="eastAsia"/>
          <w:rtl/>
          <w:lang w:eastAsia="he-IL"/>
        </w:rPr>
        <w:t>י</w:t>
      </w:r>
      <w:r w:rsidRPr="00C93AC8">
        <w:rPr>
          <w:rFonts w:ascii="David" w:eastAsia="Times New Roman" w:hAnsi="David"/>
          <w:rtl/>
          <w:lang w:eastAsia="he-IL"/>
        </w:rPr>
        <w:t>ג</w:t>
      </w:r>
      <w:r w:rsidRPr="00C93AC8">
        <w:rPr>
          <w:rFonts w:ascii="David" w:eastAsia="Times New Roman" w:hAnsi="David" w:hint="eastAsia"/>
          <w:rtl/>
          <w:lang w:eastAsia="he-IL"/>
        </w:rPr>
        <w:t>י</w:t>
      </w:r>
      <w:r w:rsidRPr="00C93AC8">
        <w:rPr>
          <w:rFonts w:ascii="David" w:eastAsia="Times New Roman" w:hAnsi="David"/>
          <w:rtl/>
          <w:lang w:eastAsia="he-IL"/>
        </w:rPr>
        <w:t>ע</w:t>
      </w:r>
      <w:r w:rsidRPr="00C93AC8">
        <w:rPr>
          <w:rFonts w:ascii="David" w:eastAsia="Times New Roman" w:hAnsi="David" w:hint="eastAsia"/>
          <w:rtl/>
          <w:lang w:eastAsia="he-IL"/>
        </w:rPr>
        <w:t>ו</w:t>
      </w:r>
      <w:r w:rsidRPr="00C93AC8">
        <w:rPr>
          <w:rFonts w:ascii="David" w:eastAsia="Times New Roman" w:hAnsi="David"/>
          <w:rtl/>
          <w:lang w:eastAsia="he-IL"/>
        </w:rPr>
        <w:t xml:space="preserve"> לבית הספר, </w:t>
      </w:r>
      <w:r w:rsidRPr="00C93AC8">
        <w:rPr>
          <w:rFonts w:ascii="David" w:eastAsia="Times New Roman" w:hAnsi="David" w:hint="eastAsia"/>
          <w:rtl/>
          <w:lang w:eastAsia="he-IL"/>
        </w:rPr>
        <w:t>לפחות</w:t>
      </w:r>
      <w:r w:rsidRPr="00C93AC8">
        <w:rPr>
          <w:rFonts w:ascii="David" w:eastAsia="Times New Roman" w:hAnsi="David"/>
          <w:rtl/>
          <w:lang w:eastAsia="he-IL"/>
        </w:rPr>
        <w:t xml:space="preserve"> עד כשעה וחצי לפני הבחינה הממוחשבת, כדי לה</w:t>
      </w:r>
      <w:r w:rsidRPr="00C93AC8">
        <w:rPr>
          <w:rFonts w:ascii="David" w:eastAsia="Times New Roman" w:hAnsi="David" w:hint="eastAsia"/>
          <w:rtl/>
          <w:lang w:eastAsia="he-IL"/>
        </w:rPr>
        <w:t>י</w:t>
      </w:r>
      <w:r w:rsidRPr="00C93AC8">
        <w:rPr>
          <w:rFonts w:ascii="David" w:eastAsia="Times New Roman" w:hAnsi="David"/>
          <w:rtl/>
          <w:lang w:eastAsia="he-IL"/>
        </w:rPr>
        <w:t>ערך  לקיום הבחינה במועדה.</w:t>
      </w:r>
    </w:p>
    <w:p w14:paraId="605143AD" w14:textId="77777777" w:rsidR="00B6637D" w:rsidRPr="00C93AC8" w:rsidRDefault="00B6637D">
      <w:pPr>
        <w:numPr>
          <w:ilvl w:val="1"/>
          <w:numId w:val="69"/>
        </w:numPr>
        <w:bidi/>
        <w:spacing w:before="0" w:after="0" w:line="240" w:lineRule="auto"/>
        <w:ind w:left="2389"/>
        <w:rPr>
          <w:rFonts w:ascii="David" w:eastAsia="Times New Roman" w:hAnsi="David"/>
          <w:lang w:eastAsia="he-IL"/>
        </w:rPr>
      </w:pP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לקחת</w:t>
      </w:r>
      <w:r w:rsidRPr="00C93AC8">
        <w:rPr>
          <w:rFonts w:ascii="David" w:eastAsia="Times New Roman" w:hAnsi="David"/>
          <w:rtl/>
          <w:lang w:eastAsia="he-IL"/>
        </w:rPr>
        <w:t xml:space="preserve"> </w:t>
      </w:r>
      <w:r w:rsidRPr="00C93AC8">
        <w:rPr>
          <w:rFonts w:ascii="David" w:eastAsia="Times New Roman" w:hAnsi="David" w:hint="eastAsia"/>
          <w:rtl/>
          <w:lang w:eastAsia="he-IL"/>
        </w:rPr>
        <w:t>בחשבון</w:t>
      </w:r>
      <w:r w:rsidRPr="00C93AC8">
        <w:rPr>
          <w:rFonts w:ascii="David" w:eastAsia="Times New Roman" w:hAnsi="David"/>
          <w:rtl/>
          <w:lang w:eastAsia="he-IL"/>
        </w:rPr>
        <w:t xml:space="preserve"> </w:t>
      </w:r>
      <w:r w:rsidRPr="00C93AC8">
        <w:rPr>
          <w:rFonts w:ascii="David" w:eastAsia="Times New Roman" w:hAnsi="David" w:hint="eastAsia"/>
          <w:rtl/>
          <w:lang w:eastAsia="he-IL"/>
        </w:rPr>
        <w:t>שבבתי</w:t>
      </w:r>
      <w:r w:rsidRPr="00C93AC8">
        <w:rPr>
          <w:rFonts w:ascii="David" w:eastAsia="Times New Roman" w:hAnsi="David"/>
          <w:rtl/>
          <w:lang w:eastAsia="he-IL"/>
        </w:rPr>
        <w:t xml:space="preserve"> </w:t>
      </w:r>
      <w:r w:rsidRPr="00C93AC8">
        <w:rPr>
          <w:rFonts w:ascii="David" w:eastAsia="Times New Roman" w:hAnsi="David" w:hint="eastAsia"/>
          <w:rtl/>
          <w:lang w:eastAsia="he-IL"/>
        </w:rPr>
        <w:t>ספר</w:t>
      </w:r>
      <w:r w:rsidRPr="00C93AC8">
        <w:rPr>
          <w:rFonts w:ascii="David" w:eastAsia="Times New Roman" w:hAnsi="David"/>
          <w:rtl/>
          <w:lang w:eastAsia="he-IL"/>
        </w:rPr>
        <w:t xml:space="preserve"> </w:t>
      </w:r>
      <w:r w:rsidRPr="00C93AC8">
        <w:rPr>
          <w:rFonts w:ascii="David" w:eastAsia="Times New Roman" w:hAnsi="David" w:hint="eastAsia"/>
          <w:rtl/>
          <w:lang w:eastAsia="he-IL"/>
        </w:rPr>
        <w:t>מסוימים</w:t>
      </w:r>
      <w:r w:rsidRPr="00C93AC8">
        <w:rPr>
          <w:rFonts w:ascii="David" w:eastAsia="Times New Roman" w:hAnsi="David"/>
          <w:rtl/>
          <w:lang w:eastAsia="he-IL"/>
        </w:rPr>
        <w:t xml:space="preserve">, </w:t>
      </w:r>
      <w:r w:rsidRPr="00C93AC8">
        <w:rPr>
          <w:rFonts w:ascii="David" w:eastAsia="Times New Roman" w:hAnsi="David" w:hint="eastAsia"/>
          <w:rtl/>
          <w:lang w:eastAsia="he-IL"/>
        </w:rPr>
        <w:t>הדרך</w:t>
      </w:r>
      <w:r w:rsidRPr="00C93AC8">
        <w:rPr>
          <w:rFonts w:ascii="David" w:eastAsia="Times New Roman" w:hAnsi="David"/>
          <w:rtl/>
          <w:lang w:eastAsia="he-IL"/>
        </w:rPr>
        <w:t xml:space="preserve"> </w:t>
      </w:r>
      <w:r w:rsidRPr="00C93AC8">
        <w:rPr>
          <w:rFonts w:ascii="David" w:eastAsia="Times New Roman" w:hAnsi="David" w:hint="eastAsia"/>
          <w:rtl/>
          <w:lang w:eastAsia="he-IL"/>
        </w:rPr>
        <w:t>לכיתות</w:t>
      </w:r>
      <w:r w:rsidRPr="00C93AC8">
        <w:rPr>
          <w:rFonts w:ascii="David" w:eastAsia="Times New Roman" w:hAnsi="David"/>
          <w:rtl/>
          <w:lang w:eastAsia="he-IL"/>
        </w:rPr>
        <w:t xml:space="preserve"> </w:t>
      </w:r>
      <w:r w:rsidRPr="00C93AC8">
        <w:rPr>
          <w:rFonts w:ascii="David" w:eastAsia="Times New Roman" w:hAnsi="David" w:hint="eastAsia"/>
          <w:rtl/>
          <w:lang w:eastAsia="he-IL"/>
        </w:rPr>
        <w:t>ההיבחנות</w:t>
      </w:r>
      <w:r w:rsidRPr="00C93AC8">
        <w:rPr>
          <w:rFonts w:ascii="David" w:eastAsia="Times New Roman" w:hAnsi="David"/>
          <w:rtl/>
          <w:lang w:eastAsia="he-IL"/>
        </w:rPr>
        <w:t xml:space="preserve"> </w:t>
      </w:r>
      <w:r w:rsidRPr="00C93AC8">
        <w:rPr>
          <w:rFonts w:ascii="David" w:eastAsia="Times New Roman" w:hAnsi="David" w:hint="eastAsia"/>
          <w:rtl/>
          <w:lang w:eastAsia="he-IL"/>
        </w:rPr>
        <w:t>שאליהן</w:t>
      </w:r>
      <w:r w:rsidRPr="00C93AC8">
        <w:rPr>
          <w:rFonts w:ascii="David" w:eastAsia="Times New Roman" w:hAnsi="David"/>
          <w:rtl/>
          <w:lang w:eastAsia="he-IL"/>
        </w:rPr>
        <w:t xml:space="preserve"> </w:t>
      </w:r>
      <w:r w:rsidRPr="00C93AC8">
        <w:rPr>
          <w:rFonts w:ascii="David" w:eastAsia="Times New Roman" w:hAnsi="David" w:hint="eastAsia"/>
          <w:rtl/>
          <w:lang w:eastAsia="he-IL"/>
        </w:rPr>
        <w:t>יצטרך</w:t>
      </w:r>
      <w:r w:rsidRPr="00C93AC8">
        <w:rPr>
          <w:rFonts w:ascii="David" w:eastAsia="Times New Roman" w:hAnsi="David"/>
          <w:rtl/>
          <w:lang w:eastAsia="he-IL"/>
        </w:rPr>
        <w:t xml:space="preserve"> </w:t>
      </w:r>
      <w:r w:rsidRPr="00C93AC8">
        <w:rPr>
          <w:rFonts w:ascii="David" w:eastAsia="Times New Roman" w:hAnsi="David" w:hint="eastAsia"/>
          <w:rtl/>
          <w:lang w:eastAsia="he-IL"/>
        </w:rPr>
        <w:t>להגיע</w:t>
      </w:r>
      <w:r w:rsidRPr="00C93AC8">
        <w:rPr>
          <w:rFonts w:ascii="David" w:eastAsia="Times New Roman" w:hAnsi="David"/>
          <w:rtl/>
          <w:lang w:eastAsia="he-IL"/>
        </w:rPr>
        <w:t xml:space="preserve"> </w:t>
      </w:r>
      <w:r w:rsidRPr="00C93AC8">
        <w:rPr>
          <w:rFonts w:ascii="David" w:eastAsia="Times New Roman" w:hAnsi="David" w:hint="eastAsia"/>
          <w:rtl/>
          <w:lang w:eastAsia="he-IL"/>
        </w:rPr>
        <w:t>יהיו</w:t>
      </w:r>
      <w:r w:rsidRPr="00C93AC8">
        <w:rPr>
          <w:rFonts w:ascii="David" w:eastAsia="Times New Roman" w:hAnsi="David"/>
          <w:rtl/>
          <w:lang w:eastAsia="he-IL"/>
        </w:rPr>
        <w:t xml:space="preserve"> </w:t>
      </w:r>
      <w:r w:rsidRPr="00C93AC8">
        <w:rPr>
          <w:rFonts w:ascii="David" w:eastAsia="Times New Roman" w:hAnsi="David" w:hint="eastAsia"/>
          <w:rtl/>
          <w:lang w:eastAsia="he-IL"/>
        </w:rPr>
        <w:t>כרוכות</w:t>
      </w:r>
      <w:r w:rsidRPr="00C93AC8">
        <w:rPr>
          <w:rFonts w:ascii="David" w:eastAsia="Times New Roman" w:hAnsi="David"/>
          <w:rtl/>
          <w:lang w:eastAsia="he-IL"/>
        </w:rPr>
        <w:t xml:space="preserve"> </w:t>
      </w:r>
      <w:r w:rsidRPr="00C93AC8">
        <w:rPr>
          <w:rFonts w:ascii="David" w:eastAsia="Times New Roman" w:hAnsi="David" w:hint="eastAsia"/>
          <w:rtl/>
          <w:lang w:eastAsia="he-IL"/>
        </w:rPr>
        <w:t>בעליה</w:t>
      </w:r>
      <w:r w:rsidRPr="00C93AC8">
        <w:rPr>
          <w:rFonts w:ascii="David" w:eastAsia="Times New Roman" w:hAnsi="David"/>
          <w:rtl/>
          <w:lang w:eastAsia="he-IL"/>
        </w:rPr>
        <w:t xml:space="preserve">/ירידה </w:t>
      </w:r>
      <w:r w:rsidRPr="00C93AC8">
        <w:rPr>
          <w:rFonts w:ascii="David" w:eastAsia="Times New Roman" w:hAnsi="David" w:hint="eastAsia"/>
          <w:rtl/>
          <w:lang w:eastAsia="he-IL"/>
        </w:rPr>
        <w:t>במדרגות</w:t>
      </w:r>
      <w:r w:rsidRPr="00C93AC8">
        <w:rPr>
          <w:rFonts w:ascii="David" w:eastAsia="Times New Roman" w:hAnsi="David"/>
          <w:rtl/>
          <w:lang w:eastAsia="he-IL"/>
        </w:rPr>
        <w:t>.</w:t>
      </w:r>
    </w:p>
    <w:p w14:paraId="289E3B23" w14:textId="77777777" w:rsidR="00B6637D" w:rsidRPr="00C93AC8" w:rsidRDefault="00B6637D">
      <w:pPr>
        <w:numPr>
          <w:ilvl w:val="1"/>
          <w:numId w:val="69"/>
        </w:numPr>
        <w:bidi/>
        <w:spacing w:before="0" w:after="0" w:line="240" w:lineRule="auto"/>
        <w:ind w:left="2389"/>
        <w:rPr>
          <w:rFonts w:ascii="David" w:eastAsia="Times New Roman" w:hAnsi="David"/>
          <w:lang w:eastAsia="he-IL"/>
        </w:rPr>
      </w:pP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הזוכה</w:t>
      </w:r>
      <w:r w:rsidRPr="00C93AC8">
        <w:rPr>
          <w:rFonts w:ascii="David" w:eastAsia="Times New Roman" w:hAnsi="David"/>
          <w:rtl/>
          <w:lang w:eastAsia="he-IL"/>
        </w:rPr>
        <w:t xml:space="preserve"> </w:t>
      </w:r>
      <w:r w:rsidRPr="00C93AC8">
        <w:rPr>
          <w:rFonts w:ascii="David" w:eastAsia="Times New Roman" w:hAnsi="David" w:hint="eastAsia"/>
          <w:rtl/>
          <w:lang w:eastAsia="he-IL"/>
        </w:rPr>
        <w:t>יקבל</w:t>
      </w:r>
      <w:r w:rsidRPr="00C93AC8">
        <w:rPr>
          <w:rFonts w:ascii="David" w:eastAsia="Times New Roman" w:hAnsi="David"/>
          <w:rtl/>
          <w:lang w:eastAsia="he-IL"/>
        </w:rPr>
        <w:t xml:space="preserve"> </w:t>
      </w:r>
      <w:r w:rsidRPr="00C93AC8">
        <w:rPr>
          <w:rFonts w:ascii="David" w:eastAsia="Times New Roman" w:hAnsi="David" w:hint="eastAsia"/>
          <w:rtl/>
          <w:lang w:eastAsia="he-IL"/>
        </w:rPr>
        <w:t>מהמשרד</w:t>
      </w:r>
      <w:r w:rsidRPr="00C93AC8">
        <w:rPr>
          <w:rFonts w:ascii="David" w:eastAsia="Times New Roman" w:hAnsi="David"/>
          <w:rtl/>
          <w:lang w:eastAsia="he-IL"/>
        </w:rPr>
        <w:t xml:space="preserve"> </w:t>
      </w:r>
      <w:r w:rsidRPr="00C93AC8">
        <w:rPr>
          <w:rFonts w:ascii="David" w:eastAsia="Times New Roman" w:hAnsi="David" w:hint="eastAsia"/>
          <w:rtl/>
          <w:lang w:eastAsia="he-IL"/>
        </w:rPr>
        <w:t>הנחיות</w:t>
      </w:r>
      <w:r w:rsidRPr="00C93AC8">
        <w:rPr>
          <w:rFonts w:ascii="David" w:eastAsia="Times New Roman" w:hAnsi="David"/>
          <w:rtl/>
          <w:lang w:eastAsia="he-IL"/>
        </w:rPr>
        <w:t xml:space="preserve"> </w:t>
      </w:r>
      <w:r w:rsidRPr="00C93AC8">
        <w:rPr>
          <w:rFonts w:ascii="David" w:eastAsia="Times New Roman" w:hAnsi="David" w:hint="eastAsia"/>
          <w:rtl/>
          <w:lang w:eastAsia="he-IL"/>
        </w:rPr>
        <w:t>ותבניות</w:t>
      </w:r>
      <w:r w:rsidRPr="00C93AC8">
        <w:rPr>
          <w:rFonts w:ascii="David" w:eastAsia="Times New Roman" w:hAnsi="David"/>
          <w:rtl/>
          <w:lang w:eastAsia="he-IL"/>
        </w:rPr>
        <w:t xml:space="preserve"> </w:t>
      </w:r>
      <w:r w:rsidRPr="00C93AC8">
        <w:rPr>
          <w:rFonts w:ascii="David" w:eastAsia="Times New Roman" w:hAnsi="David" w:hint="eastAsia"/>
          <w:rtl/>
          <w:lang w:eastAsia="he-IL"/>
        </w:rPr>
        <w:t>להקמת</w:t>
      </w:r>
      <w:r w:rsidRPr="00C93AC8">
        <w:rPr>
          <w:rFonts w:ascii="David" w:eastAsia="Times New Roman" w:hAnsi="David"/>
          <w:rtl/>
          <w:lang w:eastAsia="he-IL"/>
        </w:rPr>
        <w:t xml:space="preserve"> "תיק נהלי מפעיל" אותו יעדכן בהתאם לצרכים וע</w:t>
      </w:r>
      <w:r w:rsidRPr="00C93AC8">
        <w:rPr>
          <w:rFonts w:ascii="David" w:eastAsia="Times New Roman" w:hAnsi="David" w:hint="eastAsia"/>
          <w:rtl/>
          <w:lang w:eastAsia="he-IL"/>
        </w:rPr>
        <w:t>ותק</w:t>
      </w:r>
      <w:r w:rsidRPr="00C93AC8">
        <w:rPr>
          <w:rFonts w:ascii="David" w:eastAsia="Times New Roman" w:hAnsi="David"/>
          <w:rtl/>
          <w:lang w:eastAsia="he-IL"/>
        </w:rPr>
        <w:t xml:space="preserve"> </w:t>
      </w:r>
      <w:r w:rsidRPr="00C93AC8">
        <w:rPr>
          <w:rFonts w:ascii="David" w:eastAsia="Times New Roman" w:hAnsi="David" w:hint="eastAsia"/>
          <w:rtl/>
          <w:lang w:eastAsia="he-IL"/>
        </w:rPr>
        <w:t>ממנו</w:t>
      </w:r>
      <w:r w:rsidRPr="00C93AC8">
        <w:rPr>
          <w:rFonts w:ascii="David" w:eastAsia="Times New Roman" w:hAnsi="David"/>
          <w:rtl/>
          <w:lang w:eastAsia="he-IL"/>
        </w:rPr>
        <w:t xml:space="preserve"> </w:t>
      </w:r>
      <w:r w:rsidRPr="00C93AC8">
        <w:rPr>
          <w:rFonts w:ascii="David" w:eastAsia="Times New Roman" w:hAnsi="David" w:hint="eastAsia"/>
          <w:rtl/>
          <w:lang w:eastAsia="he-IL"/>
        </w:rPr>
        <w:t>יועבר</w:t>
      </w:r>
      <w:r w:rsidRPr="00C93AC8">
        <w:rPr>
          <w:rFonts w:ascii="David" w:eastAsia="Times New Roman" w:hAnsi="David"/>
          <w:rtl/>
          <w:lang w:eastAsia="he-IL"/>
        </w:rPr>
        <w:t xml:space="preserve"> </w:t>
      </w:r>
      <w:r w:rsidRPr="00C93AC8">
        <w:rPr>
          <w:rFonts w:ascii="David" w:eastAsia="Times New Roman" w:hAnsi="David" w:hint="eastAsia"/>
          <w:rtl/>
          <w:lang w:eastAsia="he-IL"/>
        </w:rPr>
        <w:t>לכל</w:t>
      </w:r>
      <w:r w:rsidRPr="00C93AC8">
        <w:rPr>
          <w:rFonts w:ascii="David" w:eastAsia="Times New Roman" w:hAnsi="David"/>
          <w:rtl/>
          <w:lang w:eastAsia="he-IL"/>
        </w:rPr>
        <w:t xml:space="preserve"> </w:t>
      </w:r>
      <w:r w:rsidRPr="00C93AC8">
        <w:rPr>
          <w:rFonts w:ascii="David" w:eastAsia="Times New Roman" w:hAnsi="David" w:hint="eastAsia"/>
          <w:rtl/>
          <w:lang w:eastAsia="he-IL"/>
        </w:rPr>
        <w:t>מפעיל</w:t>
      </w:r>
      <w:r w:rsidRPr="00C93AC8">
        <w:rPr>
          <w:rFonts w:ascii="David" w:eastAsia="Times New Roman" w:hAnsi="David"/>
          <w:rtl/>
          <w:lang w:eastAsia="he-IL"/>
        </w:rPr>
        <w:t>.</w:t>
      </w:r>
    </w:p>
    <w:p w14:paraId="564D5B17" w14:textId="77777777" w:rsidR="00B6637D" w:rsidRPr="00C93AC8" w:rsidRDefault="00B6637D" w:rsidP="00B6637D">
      <w:pPr>
        <w:pStyle w:val="5"/>
        <w:tabs>
          <w:tab w:val="left" w:pos="1218"/>
        </w:tabs>
        <w:ind w:left="1719" w:hanging="992"/>
        <w:rPr>
          <w:rFonts w:ascii="David" w:hAnsi="David"/>
        </w:rPr>
      </w:pPr>
      <w:r w:rsidRPr="00C93AC8">
        <w:rPr>
          <w:rFonts w:ascii="David" w:hAnsi="David"/>
        </w:rPr>
        <w:t>(S)</w:t>
      </w:r>
      <w:r w:rsidRPr="00C93AC8">
        <w:rPr>
          <w:rFonts w:ascii="David" w:hAnsi="David"/>
          <w:rtl/>
        </w:rPr>
        <w:t xml:space="preserve"> כל </w:t>
      </w:r>
      <w:r w:rsidRPr="00C93AC8">
        <w:rPr>
          <w:rFonts w:ascii="David" w:hAnsi="David" w:hint="eastAsia"/>
          <w:rtl/>
        </w:rPr>
        <w:t>מעבדת</w:t>
      </w:r>
      <w:r w:rsidRPr="00C93AC8">
        <w:rPr>
          <w:rFonts w:ascii="David" w:hAnsi="David"/>
          <w:rtl/>
        </w:rPr>
        <w:t xml:space="preserve"> </w:t>
      </w:r>
      <w:r w:rsidRPr="00C93AC8">
        <w:rPr>
          <w:rFonts w:ascii="David" w:hAnsi="David" w:hint="eastAsia"/>
          <w:rtl/>
        </w:rPr>
        <w:t>מחשבים</w:t>
      </w:r>
      <w:r w:rsidRPr="00C93AC8">
        <w:rPr>
          <w:rFonts w:ascii="David" w:hAnsi="David"/>
          <w:rtl/>
        </w:rPr>
        <w:t xml:space="preserve"> </w:t>
      </w:r>
      <w:r w:rsidRPr="00C93AC8">
        <w:rPr>
          <w:rFonts w:ascii="David" w:hAnsi="David" w:hint="eastAsia"/>
          <w:rtl/>
        </w:rPr>
        <w:t>ניידת</w:t>
      </w:r>
      <w:r w:rsidRPr="00C93AC8">
        <w:rPr>
          <w:rFonts w:ascii="David" w:hAnsi="David"/>
          <w:rtl/>
        </w:rPr>
        <w:t xml:space="preserve"> </w:t>
      </w:r>
      <w:r w:rsidRPr="00C93AC8">
        <w:rPr>
          <w:rFonts w:ascii="David" w:hAnsi="David" w:hint="eastAsia"/>
          <w:rtl/>
        </w:rPr>
        <w:t>תכיל</w:t>
      </w:r>
    </w:p>
    <w:p w14:paraId="725B9C25" w14:textId="0AE88057" w:rsidR="00244DEE" w:rsidRDefault="00244DEE" w:rsidP="00244DEE">
      <w:pPr>
        <w:bidi/>
        <w:spacing w:before="0" w:after="200" w:line="240" w:lineRule="auto"/>
        <w:ind w:left="1856"/>
        <w:contextualSpacing/>
        <w:jc w:val="left"/>
        <w:rPr>
          <w:rFonts w:ascii="David" w:eastAsia="Calibri" w:hAnsi="David"/>
          <w:rtl/>
        </w:rPr>
      </w:pPr>
      <w:r w:rsidRPr="00244DEE">
        <w:rPr>
          <w:rFonts w:ascii="David" w:eastAsia="Calibri" w:hAnsi="David"/>
          <w:rtl/>
        </w:rPr>
        <w:t>הספק יפרט וירחיב מנסיונו במענה כיצד יערך ויעמוד בדרישות המפורטות.</w:t>
      </w:r>
    </w:p>
    <w:p w14:paraId="1490319F" w14:textId="77777777" w:rsidR="00244DEE" w:rsidRPr="00244DEE" w:rsidRDefault="00244DEE" w:rsidP="00244DEE">
      <w:pPr>
        <w:bidi/>
        <w:spacing w:before="0" w:after="200" w:line="240" w:lineRule="auto"/>
        <w:ind w:left="1856"/>
        <w:contextualSpacing/>
        <w:jc w:val="left"/>
        <w:rPr>
          <w:rFonts w:ascii="David" w:eastAsia="Calibri" w:hAnsi="David"/>
        </w:rPr>
      </w:pPr>
    </w:p>
    <w:p w14:paraId="70AC6FB9" w14:textId="71D0CD29" w:rsidR="00B6637D" w:rsidRPr="00C93AC8" w:rsidRDefault="00B6637D">
      <w:pPr>
        <w:numPr>
          <w:ilvl w:val="0"/>
          <w:numId w:val="70"/>
        </w:numPr>
        <w:bidi/>
        <w:spacing w:before="0" w:after="200" w:line="240" w:lineRule="auto"/>
        <w:ind w:left="2216"/>
        <w:contextualSpacing/>
        <w:jc w:val="left"/>
        <w:rPr>
          <w:rFonts w:ascii="David" w:eastAsia="Calibri" w:hAnsi="David"/>
          <w:b/>
          <w:bCs/>
        </w:rPr>
      </w:pPr>
      <w:r w:rsidRPr="00C93AC8">
        <w:rPr>
          <w:rFonts w:ascii="David" w:eastAsia="Calibri" w:hAnsi="David" w:hint="eastAsia"/>
          <w:b/>
          <w:bCs/>
          <w:rtl/>
        </w:rPr>
        <w:t>מעבדת</w:t>
      </w:r>
      <w:r w:rsidRPr="00C93AC8">
        <w:rPr>
          <w:rFonts w:ascii="David" w:eastAsia="Calibri" w:hAnsi="David"/>
          <w:b/>
          <w:bCs/>
          <w:rtl/>
        </w:rPr>
        <w:t xml:space="preserve"> </w:t>
      </w:r>
      <w:r w:rsidRPr="00C93AC8">
        <w:rPr>
          <w:rFonts w:ascii="David" w:eastAsia="Calibri" w:hAnsi="David" w:hint="eastAsia"/>
          <w:b/>
          <w:bCs/>
          <w:rtl/>
        </w:rPr>
        <w:t>מחשבים</w:t>
      </w:r>
      <w:r w:rsidRPr="00C93AC8">
        <w:rPr>
          <w:rFonts w:ascii="David" w:eastAsia="Calibri" w:hAnsi="David"/>
          <w:b/>
          <w:bCs/>
          <w:rtl/>
        </w:rPr>
        <w:t xml:space="preserve"> </w:t>
      </w:r>
      <w:r w:rsidRPr="00C93AC8">
        <w:rPr>
          <w:rFonts w:ascii="David" w:eastAsia="Calibri" w:hAnsi="David" w:hint="eastAsia"/>
          <w:b/>
          <w:bCs/>
          <w:rtl/>
        </w:rPr>
        <w:t>ניידים</w:t>
      </w:r>
      <w:r w:rsidRPr="00C93AC8">
        <w:rPr>
          <w:rFonts w:ascii="David" w:eastAsia="Calibri" w:hAnsi="David"/>
          <w:b/>
          <w:bCs/>
          <w:rtl/>
        </w:rPr>
        <w:t xml:space="preserve"> – בחינה </w:t>
      </w:r>
      <w:r w:rsidRPr="00C93AC8">
        <w:rPr>
          <w:rFonts w:ascii="David" w:eastAsia="Calibri" w:hAnsi="David" w:hint="eastAsia"/>
          <w:b/>
          <w:bCs/>
          <w:rtl/>
        </w:rPr>
        <w:t>לא</w:t>
      </w:r>
      <w:r w:rsidRPr="00C93AC8">
        <w:rPr>
          <w:rFonts w:ascii="David" w:eastAsia="Calibri" w:hAnsi="David"/>
          <w:b/>
          <w:bCs/>
          <w:rtl/>
        </w:rPr>
        <w:t xml:space="preserve"> </w:t>
      </w:r>
      <w:r w:rsidRPr="00C93AC8">
        <w:rPr>
          <w:rFonts w:ascii="David" w:eastAsia="Calibri" w:hAnsi="David" w:hint="eastAsia"/>
          <w:b/>
          <w:bCs/>
          <w:rtl/>
        </w:rPr>
        <w:t>מקוונת</w:t>
      </w:r>
    </w:p>
    <w:p w14:paraId="2246FB67" w14:textId="1FD8EA05" w:rsidR="00B6637D" w:rsidRPr="00C93AC8" w:rsidRDefault="0035216B">
      <w:pPr>
        <w:numPr>
          <w:ilvl w:val="3"/>
          <w:numId w:val="68"/>
        </w:numPr>
        <w:bidi/>
        <w:spacing w:before="0" w:after="200" w:line="240" w:lineRule="auto"/>
        <w:ind w:left="2612"/>
        <w:contextualSpacing/>
        <w:rPr>
          <w:rFonts w:ascii="David" w:eastAsia="Calibri" w:hAnsi="David"/>
        </w:rPr>
      </w:pPr>
      <w:r w:rsidRPr="00C93AC8">
        <w:rPr>
          <w:rFonts w:ascii="David" w:eastAsia="Calibri" w:hAnsi="David"/>
          <w:rtl/>
        </w:rPr>
        <w:t>2</w:t>
      </w:r>
      <w:r>
        <w:rPr>
          <w:rFonts w:ascii="David" w:eastAsia="Calibri" w:hAnsi="David" w:hint="cs"/>
          <w:rtl/>
        </w:rPr>
        <w:t>7</w:t>
      </w:r>
      <w:r w:rsidRPr="00C93AC8">
        <w:rPr>
          <w:rFonts w:ascii="David" w:eastAsia="Calibri" w:hAnsi="David"/>
          <w:rtl/>
        </w:rPr>
        <w:t xml:space="preserve"> </w:t>
      </w:r>
      <w:r w:rsidR="00B6637D" w:rsidRPr="00C93AC8">
        <w:rPr>
          <w:rFonts w:ascii="David" w:eastAsia="Calibri" w:hAnsi="David"/>
          <w:rtl/>
        </w:rPr>
        <w:t>מחשבים (</w:t>
      </w:r>
      <w:r w:rsidRPr="00C93AC8">
        <w:rPr>
          <w:rFonts w:ascii="David" w:eastAsia="Calibri" w:hAnsi="David"/>
          <w:rtl/>
        </w:rPr>
        <w:t>2</w:t>
      </w:r>
      <w:r>
        <w:rPr>
          <w:rFonts w:ascii="David" w:eastAsia="Calibri" w:hAnsi="David" w:hint="cs"/>
          <w:rtl/>
        </w:rPr>
        <w:t>5</w:t>
      </w:r>
      <w:r w:rsidRPr="00C93AC8">
        <w:rPr>
          <w:rFonts w:ascii="David" w:eastAsia="Calibri" w:hAnsi="David"/>
          <w:rtl/>
        </w:rPr>
        <w:t xml:space="preserve"> </w:t>
      </w:r>
      <w:r w:rsidR="00B6637D" w:rsidRPr="00C93AC8">
        <w:rPr>
          <w:rFonts w:ascii="David" w:eastAsia="Calibri" w:hAnsi="David"/>
          <w:rtl/>
        </w:rPr>
        <w:t>מחשבים לצורך המבחן ו-2 מחשבים כעתודה)</w:t>
      </w:r>
    </w:p>
    <w:p w14:paraId="1827672D" w14:textId="7BB6738C" w:rsidR="00B6637D" w:rsidRPr="00C93AC8" w:rsidRDefault="00B6637D">
      <w:pPr>
        <w:numPr>
          <w:ilvl w:val="3"/>
          <w:numId w:val="68"/>
        </w:numPr>
        <w:bidi/>
        <w:spacing w:before="0" w:after="200" w:line="240" w:lineRule="auto"/>
        <w:ind w:left="2612"/>
        <w:contextualSpacing/>
        <w:rPr>
          <w:rFonts w:ascii="David" w:eastAsia="Calibri" w:hAnsi="David"/>
        </w:rPr>
      </w:pPr>
      <w:r w:rsidRPr="00C93AC8">
        <w:rPr>
          <w:rFonts w:ascii="David" w:eastAsia="Calibri" w:hAnsi="David" w:hint="eastAsia"/>
          <w:rtl/>
        </w:rPr>
        <w:t>ב</w:t>
      </w:r>
      <w:r w:rsidRPr="00C93AC8">
        <w:rPr>
          <w:rFonts w:ascii="David" w:eastAsia="Calibri" w:hAnsi="David"/>
          <w:rtl/>
        </w:rPr>
        <w:t xml:space="preserve">בתי הספר דוברי השפה הערבית, </w:t>
      </w:r>
      <w:r w:rsidRPr="00C93AC8">
        <w:rPr>
          <w:rFonts w:ascii="David" w:eastAsia="Calibri" w:hAnsi="David" w:hint="eastAsia"/>
          <w:rtl/>
        </w:rPr>
        <w:t>יסופקו</w:t>
      </w:r>
      <w:r w:rsidRPr="00C93AC8">
        <w:rPr>
          <w:rFonts w:ascii="David" w:eastAsia="Calibri" w:hAnsi="David"/>
          <w:rtl/>
        </w:rPr>
        <w:t xml:space="preserve"> </w:t>
      </w:r>
      <w:r w:rsidRPr="00C93AC8">
        <w:rPr>
          <w:rFonts w:ascii="David" w:eastAsia="Calibri" w:hAnsi="David" w:hint="eastAsia"/>
          <w:rtl/>
        </w:rPr>
        <w:t>גם</w:t>
      </w:r>
      <w:r w:rsidRPr="00C93AC8">
        <w:rPr>
          <w:rFonts w:ascii="David" w:eastAsia="Calibri" w:hAnsi="David"/>
          <w:rtl/>
        </w:rPr>
        <w:t xml:space="preserve">  </w:t>
      </w:r>
      <w:r w:rsidR="0035216B" w:rsidRPr="00C93AC8">
        <w:rPr>
          <w:rFonts w:ascii="David" w:eastAsia="Calibri" w:hAnsi="David"/>
          <w:rtl/>
        </w:rPr>
        <w:t>2</w:t>
      </w:r>
      <w:r w:rsidR="0035216B">
        <w:rPr>
          <w:rFonts w:ascii="David" w:eastAsia="Calibri" w:hAnsi="David" w:hint="cs"/>
          <w:rtl/>
        </w:rPr>
        <w:t>7</w:t>
      </w:r>
      <w:r w:rsidR="0035216B" w:rsidRPr="00C93AC8">
        <w:rPr>
          <w:rFonts w:ascii="David" w:eastAsia="Calibri" w:hAnsi="David"/>
          <w:rtl/>
        </w:rPr>
        <w:t xml:space="preserve"> </w:t>
      </w:r>
      <w:r w:rsidRPr="00C93AC8">
        <w:rPr>
          <w:rFonts w:ascii="David" w:eastAsia="Calibri" w:hAnsi="David"/>
          <w:rtl/>
        </w:rPr>
        <w:t xml:space="preserve">מקלדות עם אותיות בערבית עם חיבור </w:t>
      </w:r>
      <w:r w:rsidRPr="00C93AC8">
        <w:rPr>
          <w:rFonts w:ascii="David" w:eastAsia="Calibri" w:hAnsi="David"/>
        </w:rPr>
        <w:t xml:space="preserve"> USB</w:t>
      </w:r>
      <w:r w:rsidR="00C302B7">
        <w:rPr>
          <w:rFonts w:ascii="David" w:eastAsia="Calibri" w:hAnsi="David" w:hint="cs"/>
          <w:rtl/>
        </w:rPr>
        <w:t>ו</w:t>
      </w:r>
      <w:r w:rsidRPr="00C93AC8">
        <w:rPr>
          <w:rFonts w:ascii="David" w:eastAsia="Calibri" w:hAnsi="David" w:hint="eastAsia"/>
          <w:rtl/>
        </w:rPr>
        <w:t>תוגדר</w:t>
      </w:r>
      <w:r w:rsidRPr="00C93AC8">
        <w:rPr>
          <w:rFonts w:ascii="David" w:eastAsia="Calibri" w:hAnsi="David"/>
          <w:rtl/>
        </w:rPr>
        <w:t xml:space="preserve"> </w:t>
      </w:r>
      <w:r w:rsidRPr="00C93AC8">
        <w:rPr>
          <w:rFonts w:ascii="David" w:eastAsia="Calibri" w:hAnsi="David" w:hint="eastAsia"/>
          <w:rtl/>
        </w:rPr>
        <w:t>השפה</w:t>
      </w:r>
      <w:r w:rsidRPr="00C93AC8">
        <w:rPr>
          <w:rFonts w:ascii="David" w:eastAsia="Calibri" w:hAnsi="David"/>
          <w:rtl/>
        </w:rPr>
        <w:t xml:space="preserve"> </w:t>
      </w:r>
      <w:r w:rsidRPr="00C93AC8">
        <w:rPr>
          <w:rFonts w:ascii="David" w:eastAsia="Calibri" w:hAnsi="David" w:hint="eastAsia"/>
          <w:rtl/>
        </w:rPr>
        <w:t>הערבית</w:t>
      </w:r>
    </w:p>
    <w:p w14:paraId="3AADEB23" w14:textId="217BBB52" w:rsidR="00B6637D" w:rsidRPr="00C93AC8" w:rsidRDefault="0035216B">
      <w:pPr>
        <w:numPr>
          <w:ilvl w:val="3"/>
          <w:numId w:val="68"/>
        </w:numPr>
        <w:bidi/>
        <w:spacing w:before="0" w:after="200" w:line="240" w:lineRule="auto"/>
        <w:ind w:left="2612"/>
        <w:contextualSpacing/>
        <w:rPr>
          <w:rFonts w:ascii="David" w:eastAsia="Calibri" w:hAnsi="David"/>
        </w:rPr>
      </w:pPr>
      <w:r>
        <w:rPr>
          <w:rFonts w:ascii="David" w:eastAsia="Calibri" w:hAnsi="David" w:hint="cs"/>
          <w:rtl/>
        </w:rPr>
        <w:t>27</w:t>
      </w:r>
      <w:r w:rsidRPr="00C93AC8">
        <w:rPr>
          <w:rFonts w:ascii="David" w:eastAsia="Calibri" w:hAnsi="David"/>
          <w:rtl/>
        </w:rPr>
        <w:t xml:space="preserve"> </w:t>
      </w:r>
      <w:r w:rsidR="00B6637D" w:rsidRPr="00C93AC8">
        <w:rPr>
          <w:rFonts w:ascii="David" w:eastAsia="Calibri" w:hAnsi="David"/>
          <w:rtl/>
        </w:rPr>
        <w:t xml:space="preserve">עכברים עם חיבור </w:t>
      </w:r>
      <w:r w:rsidR="00B6637D" w:rsidRPr="00C93AC8">
        <w:rPr>
          <w:rFonts w:ascii="David" w:eastAsia="Calibri" w:hAnsi="David"/>
        </w:rPr>
        <w:t>USB</w:t>
      </w:r>
    </w:p>
    <w:p w14:paraId="3D2263A0" w14:textId="77777777" w:rsidR="00B6637D" w:rsidRPr="00C93AC8" w:rsidRDefault="00B6637D">
      <w:pPr>
        <w:numPr>
          <w:ilvl w:val="3"/>
          <w:numId w:val="68"/>
        </w:numPr>
        <w:bidi/>
        <w:spacing w:before="0" w:after="200" w:line="240" w:lineRule="auto"/>
        <w:ind w:left="2612"/>
        <w:contextualSpacing/>
        <w:rPr>
          <w:rFonts w:ascii="David" w:eastAsia="Calibri" w:hAnsi="David"/>
          <w:rtl/>
        </w:rPr>
      </w:pPr>
      <w:r w:rsidRPr="00C93AC8">
        <w:rPr>
          <w:rFonts w:ascii="David" w:eastAsia="Calibri" w:hAnsi="David"/>
          <w:rtl/>
        </w:rPr>
        <w:t>סוללות  טעונות ו</w:t>
      </w:r>
      <w:r w:rsidRPr="00C93AC8">
        <w:rPr>
          <w:rFonts w:ascii="David" w:eastAsia="Calibri" w:hAnsi="David" w:hint="eastAsia"/>
          <w:rtl/>
        </w:rPr>
        <w:t>תקינות</w:t>
      </w:r>
      <w:r w:rsidRPr="00C93AC8">
        <w:rPr>
          <w:rFonts w:ascii="David" w:eastAsia="Calibri" w:hAnsi="David"/>
          <w:rtl/>
        </w:rPr>
        <w:t xml:space="preserve"> </w:t>
      </w:r>
      <w:r w:rsidRPr="00C93AC8">
        <w:rPr>
          <w:rFonts w:ascii="David" w:eastAsia="Calibri" w:hAnsi="David" w:hint="eastAsia"/>
          <w:rtl/>
        </w:rPr>
        <w:t>ש</w:t>
      </w:r>
      <w:r w:rsidRPr="00C93AC8">
        <w:rPr>
          <w:rFonts w:ascii="David" w:eastAsia="Calibri" w:hAnsi="David"/>
          <w:rtl/>
        </w:rPr>
        <w:t>ישמשו רק במקרה של קריסת החשמל בעת המבחן.</w:t>
      </w:r>
    </w:p>
    <w:p w14:paraId="6B54B6A8" w14:textId="22CDFD33" w:rsidR="00B6637D" w:rsidRPr="00C93AC8" w:rsidRDefault="00B6637D">
      <w:pPr>
        <w:numPr>
          <w:ilvl w:val="3"/>
          <w:numId w:val="68"/>
        </w:numPr>
        <w:bidi/>
        <w:spacing w:before="0" w:after="200" w:line="240" w:lineRule="auto"/>
        <w:ind w:left="2612"/>
        <w:contextualSpacing/>
        <w:rPr>
          <w:rFonts w:ascii="David" w:eastAsia="Calibri" w:hAnsi="David"/>
        </w:rPr>
      </w:pPr>
      <w:r w:rsidRPr="00C93AC8">
        <w:rPr>
          <w:rFonts w:ascii="David" w:eastAsia="Calibri" w:hAnsi="David"/>
          <w:rtl/>
        </w:rPr>
        <w:t>ספקי כח  תקינים</w:t>
      </w:r>
    </w:p>
    <w:p w14:paraId="2BF03A74" w14:textId="53776125" w:rsidR="00B6637D" w:rsidRPr="00C93AC8" w:rsidRDefault="00B6637D">
      <w:pPr>
        <w:numPr>
          <w:ilvl w:val="3"/>
          <w:numId w:val="68"/>
        </w:numPr>
        <w:bidi/>
        <w:spacing w:before="0" w:after="200" w:line="240" w:lineRule="auto"/>
        <w:ind w:left="2612"/>
        <w:contextualSpacing/>
        <w:rPr>
          <w:rFonts w:ascii="David" w:eastAsia="Calibri" w:hAnsi="David"/>
        </w:rPr>
      </w:pPr>
      <w:r w:rsidRPr="00C93AC8">
        <w:rPr>
          <w:rFonts w:ascii="David" w:eastAsia="Calibri" w:hAnsi="David"/>
          <w:rtl/>
        </w:rPr>
        <w:t xml:space="preserve">תיקים לנשיאת המחשבים </w:t>
      </w:r>
      <w:r w:rsidRPr="00C93AC8">
        <w:rPr>
          <w:rFonts w:ascii="David" w:eastAsia="Calibri" w:hAnsi="David" w:hint="eastAsia"/>
          <w:rtl/>
        </w:rPr>
        <w:t>ו</w:t>
      </w:r>
      <w:r w:rsidRPr="00C93AC8">
        <w:rPr>
          <w:rFonts w:ascii="David" w:eastAsia="Calibri" w:hAnsi="David"/>
          <w:rtl/>
        </w:rPr>
        <w:t>/או עגל</w:t>
      </w:r>
      <w:r w:rsidRPr="00C93AC8">
        <w:rPr>
          <w:rFonts w:ascii="David" w:eastAsia="Calibri" w:hAnsi="David" w:hint="eastAsia"/>
          <w:rtl/>
        </w:rPr>
        <w:t>ה</w:t>
      </w:r>
      <w:r w:rsidRPr="00C93AC8">
        <w:rPr>
          <w:rFonts w:ascii="David" w:eastAsia="Calibri" w:hAnsi="David"/>
          <w:rtl/>
        </w:rPr>
        <w:t xml:space="preserve"> </w:t>
      </w:r>
      <w:r w:rsidRPr="00C93AC8">
        <w:rPr>
          <w:rFonts w:ascii="David" w:eastAsia="Calibri" w:hAnsi="David" w:hint="eastAsia"/>
          <w:rtl/>
        </w:rPr>
        <w:t>ל</w:t>
      </w:r>
      <w:r w:rsidRPr="00C93AC8">
        <w:rPr>
          <w:rFonts w:ascii="David" w:eastAsia="Calibri" w:hAnsi="David"/>
          <w:rtl/>
        </w:rPr>
        <w:t>הובל</w:t>
      </w:r>
      <w:r w:rsidRPr="00C93AC8">
        <w:rPr>
          <w:rFonts w:ascii="David" w:eastAsia="Calibri" w:hAnsi="David" w:hint="eastAsia"/>
          <w:rtl/>
        </w:rPr>
        <w:t>ת</w:t>
      </w:r>
      <w:r w:rsidRPr="00C93AC8">
        <w:rPr>
          <w:rFonts w:ascii="David" w:eastAsia="Calibri" w:hAnsi="David"/>
          <w:rtl/>
        </w:rPr>
        <w:t xml:space="preserve"> </w:t>
      </w:r>
      <w:r w:rsidRPr="00C93AC8">
        <w:rPr>
          <w:rFonts w:ascii="David" w:eastAsia="Calibri" w:hAnsi="David" w:hint="eastAsia"/>
          <w:rtl/>
        </w:rPr>
        <w:t>ה</w:t>
      </w:r>
      <w:r w:rsidRPr="00C93AC8">
        <w:rPr>
          <w:rFonts w:ascii="David" w:eastAsia="Calibri" w:hAnsi="David"/>
          <w:rtl/>
        </w:rPr>
        <w:t>מחשבים</w:t>
      </w:r>
    </w:p>
    <w:p w14:paraId="39FF2B83" w14:textId="25D6BD8E" w:rsidR="00B6637D" w:rsidRPr="00C93AC8" w:rsidRDefault="00B6637D">
      <w:pPr>
        <w:numPr>
          <w:ilvl w:val="3"/>
          <w:numId w:val="68"/>
        </w:numPr>
        <w:bidi/>
        <w:spacing w:before="0" w:after="200" w:line="240" w:lineRule="auto"/>
        <w:ind w:left="2612"/>
        <w:contextualSpacing/>
        <w:rPr>
          <w:rFonts w:ascii="David" w:eastAsia="Calibri" w:hAnsi="David"/>
        </w:rPr>
      </w:pPr>
      <w:r w:rsidRPr="00C93AC8">
        <w:rPr>
          <w:rFonts w:ascii="David" w:eastAsia="Calibri" w:hAnsi="David"/>
          <w:rtl/>
        </w:rPr>
        <w:t>מפעיל ש</w:t>
      </w:r>
      <w:r w:rsidRPr="00C93AC8">
        <w:rPr>
          <w:rFonts w:ascii="David" w:eastAsia="Calibri" w:hAnsi="David" w:hint="eastAsia"/>
          <w:rtl/>
        </w:rPr>
        <w:t>יתקין</w:t>
      </w:r>
      <w:r w:rsidRPr="00C93AC8">
        <w:rPr>
          <w:rFonts w:ascii="David" w:eastAsia="Calibri" w:hAnsi="David"/>
          <w:rtl/>
        </w:rPr>
        <w:t xml:space="preserve"> </w:t>
      </w:r>
      <w:r w:rsidRPr="00C93AC8">
        <w:rPr>
          <w:rFonts w:ascii="David" w:eastAsia="Calibri" w:hAnsi="David" w:hint="eastAsia"/>
          <w:rtl/>
        </w:rPr>
        <w:t>את</w:t>
      </w:r>
      <w:r w:rsidRPr="00C93AC8">
        <w:rPr>
          <w:rFonts w:ascii="David" w:eastAsia="Calibri" w:hAnsi="David"/>
          <w:rtl/>
        </w:rPr>
        <w:t xml:space="preserve"> </w:t>
      </w:r>
      <w:r w:rsidRPr="00C93AC8">
        <w:rPr>
          <w:rFonts w:ascii="David" w:eastAsia="Calibri" w:hAnsi="David" w:hint="eastAsia"/>
          <w:rtl/>
        </w:rPr>
        <w:t>המחשבים</w:t>
      </w:r>
      <w:r w:rsidRPr="00C93AC8">
        <w:rPr>
          <w:rFonts w:ascii="David" w:eastAsia="Calibri" w:hAnsi="David"/>
          <w:rtl/>
        </w:rPr>
        <w:t xml:space="preserve"> </w:t>
      </w:r>
      <w:r w:rsidRPr="00C93AC8">
        <w:rPr>
          <w:rFonts w:ascii="David" w:eastAsia="Calibri" w:hAnsi="David" w:hint="eastAsia"/>
          <w:rtl/>
        </w:rPr>
        <w:t>לפני</w:t>
      </w:r>
      <w:r w:rsidRPr="00C93AC8">
        <w:rPr>
          <w:rFonts w:ascii="David" w:eastAsia="Calibri" w:hAnsi="David"/>
          <w:rtl/>
        </w:rPr>
        <w:t xml:space="preserve"> </w:t>
      </w:r>
      <w:r w:rsidRPr="00C93AC8">
        <w:rPr>
          <w:rFonts w:ascii="David" w:eastAsia="Calibri" w:hAnsi="David" w:hint="eastAsia"/>
          <w:rtl/>
        </w:rPr>
        <w:t>המבחן</w:t>
      </w:r>
      <w:r w:rsidRPr="00C93AC8">
        <w:rPr>
          <w:rFonts w:ascii="David" w:eastAsia="Calibri" w:hAnsi="David"/>
          <w:rtl/>
        </w:rPr>
        <w:t xml:space="preserve"> </w:t>
      </w:r>
      <w:r w:rsidRPr="00C93AC8">
        <w:rPr>
          <w:rFonts w:ascii="David" w:eastAsia="Calibri" w:hAnsi="David" w:hint="eastAsia"/>
          <w:rtl/>
        </w:rPr>
        <w:t>ויכין</w:t>
      </w:r>
      <w:r w:rsidRPr="00C93AC8">
        <w:rPr>
          <w:rFonts w:ascii="David" w:eastAsia="Calibri" w:hAnsi="David"/>
          <w:rtl/>
        </w:rPr>
        <w:t xml:space="preserve"> </w:t>
      </w:r>
      <w:r w:rsidRPr="00C93AC8">
        <w:rPr>
          <w:rFonts w:ascii="David" w:eastAsia="Calibri" w:hAnsi="David" w:hint="eastAsia"/>
          <w:rtl/>
        </w:rPr>
        <w:t>אותם</w:t>
      </w:r>
      <w:r w:rsidRPr="00C93AC8">
        <w:rPr>
          <w:rFonts w:ascii="David" w:eastAsia="Calibri" w:hAnsi="David"/>
          <w:rtl/>
        </w:rPr>
        <w:t xml:space="preserve"> </w:t>
      </w:r>
      <w:r w:rsidRPr="00C93AC8">
        <w:rPr>
          <w:rFonts w:ascii="David" w:eastAsia="Calibri" w:hAnsi="David" w:hint="eastAsia"/>
          <w:rtl/>
        </w:rPr>
        <w:t>להיבחנות</w:t>
      </w:r>
      <w:r w:rsidRPr="00C93AC8">
        <w:rPr>
          <w:rFonts w:ascii="David" w:eastAsia="Calibri" w:hAnsi="David"/>
          <w:rtl/>
        </w:rPr>
        <w:t xml:space="preserve"> </w:t>
      </w:r>
      <w:r w:rsidRPr="00C93AC8">
        <w:rPr>
          <w:rFonts w:ascii="David" w:eastAsia="Calibri" w:hAnsi="David" w:hint="eastAsia"/>
          <w:rtl/>
        </w:rPr>
        <w:t>ו</w:t>
      </w:r>
      <w:r w:rsidRPr="00C93AC8">
        <w:rPr>
          <w:rFonts w:ascii="David" w:eastAsia="Calibri" w:hAnsi="David"/>
          <w:rtl/>
        </w:rPr>
        <w:t>י</w:t>
      </w:r>
      <w:r w:rsidRPr="00C93AC8">
        <w:rPr>
          <w:rFonts w:ascii="David" w:eastAsia="Calibri" w:hAnsi="David" w:hint="eastAsia"/>
          <w:rtl/>
        </w:rPr>
        <w:t>שהה</w:t>
      </w:r>
      <w:r w:rsidRPr="00C93AC8">
        <w:rPr>
          <w:rFonts w:ascii="David" w:eastAsia="Calibri" w:hAnsi="David"/>
          <w:rtl/>
        </w:rPr>
        <w:t xml:space="preserve"> </w:t>
      </w:r>
      <w:r w:rsidRPr="00C93AC8">
        <w:rPr>
          <w:rFonts w:ascii="David" w:eastAsia="Calibri" w:hAnsi="David" w:hint="eastAsia"/>
          <w:rtl/>
        </w:rPr>
        <w:t>ב</w:t>
      </w:r>
      <w:r w:rsidRPr="00C93AC8">
        <w:rPr>
          <w:rFonts w:ascii="David" w:eastAsia="Calibri" w:hAnsi="David"/>
          <w:rtl/>
        </w:rPr>
        <w:t>כיתת המבחן לאורך כל המבחן. המפעיל יהיה בעל יכולות לטפל בתקלות טכניות במחשבים (ברמה של דרג א')</w:t>
      </w:r>
    </w:p>
    <w:p w14:paraId="0D352359" w14:textId="3A32C6C1" w:rsidR="00B6637D" w:rsidRPr="00C93AC8" w:rsidRDefault="00B6637D">
      <w:pPr>
        <w:numPr>
          <w:ilvl w:val="3"/>
          <w:numId w:val="68"/>
        </w:numPr>
        <w:bidi/>
        <w:spacing w:before="0" w:after="200" w:line="240" w:lineRule="auto"/>
        <w:ind w:left="2612"/>
        <w:contextualSpacing/>
        <w:rPr>
          <w:rFonts w:ascii="David" w:eastAsia="Calibri" w:hAnsi="David"/>
        </w:rPr>
      </w:pPr>
      <w:r w:rsidRPr="00C93AC8">
        <w:rPr>
          <w:rFonts w:ascii="David" w:eastAsia="Calibri" w:hAnsi="David"/>
          <w:rtl/>
        </w:rPr>
        <w:t>כל המחשבים בכית</w:t>
      </w:r>
      <w:r w:rsidRPr="00C93AC8">
        <w:rPr>
          <w:rFonts w:ascii="David" w:eastAsia="Calibri" w:hAnsi="David" w:hint="eastAsia"/>
          <w:rtl/>
        </w:rPr>
        <w:t>ת</w:t>
      </w:r>
      <w:r w:rsidRPr="00C93AC8">
        <w:rPr>
          <w:rFonts w:ascii="David" w:eastAsia="Calibri" w:hAnsi="David"/>
          <w:rtl/>
        </w:rPr>
        <w:t xml:space="preserve"> בחינה  </w:t>
      </w:r>
      <w:r w:rsidRPr="00C93AC8">
        <w:rPr>
          <w:rFonts w:ascii="David" w:eastAsia="Calibri" w:hAnsi="David"/>
          <w:b/>
          <w:bCs/>
          <w:u w:val="single"/>
          <w:rtl/>
        </w:rPr>
        <w:t>יהיו מאותו הסוג</w:t>
      </w:r>
      <w:r w:rsidRPr="00C93AC8">
        <w:rPr>
          <w:rFonts w:ascii="David" w:eastAsia="Calibri" w:hAnsi="David"/>
          <w:rtl/>
        </w:rPr>
        <w:t xml:space="preserve"> (אותו דגם של מחשב, ואותו גודל מסך (למעט מקרים מיוחדים בהם יכול המשרד לאשר </w:t>
      </w:r>
      <w:r w:rsidRPr="00C93AC8">
        <w:rPr>
          <w:rFonts w:ascii="David" w:eastAsia="Calibri" w:hAnsi="David" w:hint="eastAsia"/>
          <w:b/>
          <w:bCs/>
          <w:u w:val="single"/>
          <w:rtl/>
        </w:rPr>
        <w:t>מראש</w:t>
      </w:r>
      <w:r w:rsidRPr="00C93AC8">
        <w:rPr>
          <w:rFonts w:ascii="David" w:eastAsia="Calibri" w:hAnsi="David"/>
          <w:rtl/>
        </w:rPr>
        <w:t xml:space="preserve">  שימוש במחשבים ניידים מסוג אחר אך לכל הכיתה</w:t>
      </w:r>
      <w:r w:rsidR="004148C0">
        <w:rPr>
          <w:rFonts w:ascii="David" w:eastAsia="Calibri" w:hAnsi="David" w:hint="cs"/>
          <w:rtl/>
        </w:rPr>
        <w:t>.</w:t>
      </w:r>
      <w:r w:rsidRPr="00C93AC8">
        <w:rPr>
          <w:rFonts w:ascii="David" w:eastAsia="Calibri" w:hAnsi="David"/>
          <w:rtl/>
        </w:rPr>
        <w:t xml:space="preserve"> כלומר, </w:t>
      </w:r>
      <w:r w:rsidRPr="00C93AC8">
        <w:rPr>
          <w:rFonts w:ascii="David" w:eastAsia="Calibri" w:hAnsi="David" w:hint="eastAsia"/>
          <w:rtl/>
        </w:rPr>
        <w:t>בכית</w:t>
      </w:r>
      <w:r w:rsidR="004148C0">
        <w:rPr>
          <w:rFonts w:ascii="David" w:eastAsia="Calibri" w:hAnsi="David" w:hint="cs"/>
          <w:rtl/>
        </w:rPr>
        <w:t>ת בחינה</w:t>
      </w:r>
      <w:r w:rsidRPr="00C93AC8">
        <w:rPr>
          <w:rFonts w:ascii="David" w:eastAsia="Calibri" w:hAnsi="David"/>
          <w:rtl/>
        </w:rPr>
        <w:t xml:space="preserve"> תמיד יהיו מחשבים מאותו סוג </w:t>
      </w:r>
      <w:r w:rsidRPr="00C93AC8">
        <w:rPr>
          <w:rFonts w:ascii="David" w:eastAsia="Calibri" w:hAnsi="David"/>
          <w:b/>
          <w:bCs/>
          <w:u w:val="single"/>
          <w:rtl/>
        </w:rPr>
        <w:t>וללא</w:t>
      </w:r>
      <w:r w:rsidRPr="00C93AC8">
        <w:rPr>
          <w:rFonts w:ascii="David" w:eastAsia="Calibri" w:hAnsi="David"/>
          <w:rtl/>
        </w:rPr>
        <w:t xml:space="preserve"> </w:t>
      </w:r>
      <w:r w:rsidRPr="00C93AC8">
        <w:rPr>
          <w:rFonts w:ascii="David" w:eastAsia="Calibri" w:hAnsi="David" w:hint="eastAsia"/>
          <w:b/>
          <w:bCs/>
          <w:u w:val="single"/>
          <w:rtl/>
        </w:rPr>
        <w:t>שלוב</w:t>
      </w:r>
      <w:r w:rsidRPr="00C93AC8">
        <w:rPr>
          <w:rFonts w:ascii="David" w:eastAsia="Calibri" w:hAnsi="David"/>
          <w:b/>
          <w:bCs/>
          <w:u w:val="single"/>
          <w:rtl/>
        </w:rPr>
        <w:t xml:space="preserve"> של ניידים</w:t>
      </w:r>
      <w:r w:rsidRPr="00C93AC8">
        <w:rPr>
          <w:rFonts w:ascii="David" w:eastAsia="Calibri" w:hAnsi="David"/>
          <w:rtl/>
        </w:rPr>
        <w:t xml:space="preserve"> </w:t>
      </w:r>
      <w:r w:rsidRPr="00C93AC8">
        <w:rPr>
          <w:rFonts w:ascii="David" w:eastAsia="Calibri" w:hAnsi="David" w:hint="eastAsia"/>
          <w:b/>
          <w:bCs/>
          <w:u w:val="single"/>
          <w:rtl/>
        </w:rPr>
        <w:t>מדגמים</w:t>
      </w:r>
      <w:r w:rsidRPr="00C93AC8">
        <w:rPr>
          <w:rFonts w:ascii="David" w:eastAsia="Calibri" w:hAnsi="David"/>
          <w:b/>
          <w:bCs/>
          <w:u w:val="single"/>
          <w:rtl/>
        </w:rPr>
        <w:t xml:space="preserve"> </w:t>
      </w:r>
      <w:r w:rsidRPr="00C93AC8">
        <w:rPr>
          <w:rFonts w:ascii="David" w:eastAsia="Calibri" w:hAnsi="David" w:hint="eastAsia"/>
          <w:b/>
          <w:bCs/>
          <w:u w:val="single"/>
          <w:rtl/>
        </w:rPr>
        <w:t>שונים</w:t>
      </w:r>
    </w:p>
    <w:p w14:paraId="4A99D03E" w14:textId="48FFAF9B" w:rsidR="00B6637D" w:rsidRPr="00C93AC8" w:rsidRDefault="00B6637D">
      <w:pPr>
        <w:numPr>
          <w:ilvl w:val="3"/>
          <w:numId w:val="68"/>
        </w:numPr>
        <w:bidi/>
        <w:spacing w:before="0" w:after="200" w:line="240" w:lineRule="auto"/>
        <w:ind w:left="2612"/>
        <w:contextualSpacing/>
        <w:rPr>
          <w:rFonts w:ascii="David" w:eastAsia="Calibri" w:hAnsi="David"/>
        </w:rPr>
      </w:pPr>
      <w:r w:rsidRPr="00C93AC8">
        <w:rPr>
          <w:rFonts w:ascii="David" w:eastAsia="Calibri" w:hAnsi="David"/>
          <w:rtl/>
        </w:rPr>
        <w:lastRenderedPageBreak/>
        <w:t xml:space="preserve">3 מפצלי </w:t>
      </w:r>
      <w:r w:rsidRPr="00C93AC8">
        <w:rPr>
          <w:rFonts w:ascii="David" w:eastAsia="Calibri" w:hAnsi="David"/>
        </w:rPr>
        <w:t>USB-2</w:t>
      </w:r>
      <w:r w:rsidRPr="00C93AC8">
        <w:rPr>
          <w:rFonts w:ascii="David" w:eastAsia="Calibri" w:hAnsi="David"/>
          <w:rtl/>
        </w:rPr>
        <w:t xml:space="preserve"> ומעלה (עם לפחות 3 כניסות </w:t>
      </w:r>
      <w:r w:rsidRPr="00C93AC8">
        <w:rPr>
          <w:rFonts w:ascii="David" w:eastAsia="Calibri" w:hAnsi="David"/>
        </w:rPr>
        <w:t>USB</w:t>
      </w:r>
      <w:r w:rsidRPr="00C93AC8">
        <w:rPr>
          <w:rFonts w:ascii="David" w:eastAsia="Calibri" w:hAnsi="David"/>
          <w:rtl/>
        </w:rPr>
        <w:t xml:space="preserve"> כל אחד) לכל </w:t>
      </w:r>
      <w:r w:rsidRPr="00C93AC8">
        <w:rPr>
          <w:rFonts w:ascii="David" w:eastAsia="Calibri" w:hAnsi="David" w:hint="eastAsia"/>
          <w:rtl/>
        </w:rPr>
        <w:t>מעבדת</w:t>
      </w:r>
      <w:r w:rsidRPr="00C93AC8">
        <w:rPr>
          <w:rFonts w:ascii="David" w:eastAsia="Calibri" w:hAnsi="David"/>
          <w:rtl/>
        </w:rPr>
        <w:t xml:space="preserve">  מחשבים  ניידת כדי לתת מענה נקודתי לבעיית יציא</w:t>
      </w:r>
      <w:r w:rsidRPr="00C93AC8">
        <w:rPr>
          <w:rFonts w:ascii="David" w:eastAsia="Calibri" w:hAnsi="David" w:hint="eastAsia"/>
          <w:rtl/>
        </w:rPr>
        <w:t>ו</w:t>
      </w:r>
      <w:r w:rsidRPr="00C93AC8">
        <w:rPr>
          <w:rFonts w:ascii="David" w:eastAsia="Calibri" w:hAnsi="David"/>
          <w:rtl/>
        </w:rPr>
        <w:t xml:space="preserve">ת </w:t>
      </w:r>
      <w:r w:rsidRPr="00C93AC8">
        <w:rPr>
          <w:rFonts w:ascii="David" w:eastAsia="Calibri" w:hAnsi="David"/>
        </w:rPr>
        <w:t>USB</w:t>
      </w:r>
      <w:r w:rsidRPr="00C93AC8">
        <w:rPr>
          <w:rFonts w:ascii="David" w:eastAsia="Calibri" w:hAnsi="David"/>
          <w:rtl/>
        </w:rPr>
        <w:t xml:space="preserve"> </w:t>
      </w:r>
      <w:r w:rsidRPr="00C93AC8">
        <w:rPr>
          <w:rFonts w:ascii="David" w:eastAsia="Calibri" w:hAnsi="David" w:hint="eastAsia"/>
          <w:rtl/>
        </w:rPr>
        <w:t>תקולות</w:t>
      </w:r>
      <w:r w:rsidRPr="00C93AC8">
        <w:rPr>
          <w:rFonts w:ascii="David" w:eastAsia="Calibri" w:hAnsi="David"/>
          <w:rtl/>
        </w:rPr>
        <w:t xml:space="preserve"> ב</w:t>
      </w:r>
      <w:r w:rsidRPr="00C93AC8">
        <w:rPr>
          <w:rFonts w:ascii="David" w:eastAsia="Calibri" w:hAnsi="David" w:hint="eastAsia"/>
          <w:rtl/>
        </w:rPr>
        <w:t>חלק</w:t>
      </w:r>
      <w:r w:rsidRPr="00C93AC8">
        <w:rPr>
          <w:rFonts w:ascii="David" w:eastAsia="Calibri" w:hAnsi="David"/>
          <w:rtl/>
        </w:rPr>
        <w:t xml:space="preserve"> </w:t>
      </w:r>
      <w:r w:rsidRPr="00C93AC8">
        <w:rPr>
          <w:rFonts w:ascii="David" w:eastAsia="Calibri" w:hAnsi="David" w:hint="eastAsia"/>
          <w:rtl/>
        </w:rPr>
        <w:t>מה</w:t>
      </w:r>
      <w:r w:rsidRPr="00C93AC8">
        <w:rPr>
          <w:rFonts w:ascii="David" w:eastAsia="Calibri" w:hAnsi="David"/>
          <w:rtl/>
        </w:rPr>
        <w:t>מחשב</w:t>
      </w:r>
      <w:r w:rsidRPr="00C93AC8">
        <w:rPr>
          <w:rFonts w:ascii="David" w:eastAsia="Calibri" w:hAnsi="David" w:hint="eastAsia"/>
          <w:rtl/>
        </w:rPr>
        <w:t>ים</w:t>
      </w:r>
    </w:p>
    <w:p w14:paraId="09D6BC3C" w14:textId="1400B0D1" w:rsidR="00B6637D" w:rsidRPr="00C93AC8" w:rsidRDefault="00B6637D">
      <w:pPr>
        <w:numPr>
          <w:ilvl w:val="3"/>
          <w:numId w:val="68"/>
        </w:numPr>
        <w:bidi/>
        <w:spacing w:before="0" w:after="200" w:line="240" w:lineRule="auto"/>
        <w:ind w:left="2612"/>
        <w:contextualSpacing/>
        <w:rPr>
          <w:rFonts w:ascii="David" w:eastAsia="Calibri" w:hAnsi="David"/>
        </w:rPr>
      </w:pPr>
      <w:r w:rsidRPr="00C93AC8">
        <w:rPr>
          <w:rFonts w:ascii="David" w:eastAsia="Calibri" w:hAnsi="David" w:hint="eastAsia"/>
          <w:rtl/>
        </w:rPr>
        <w:t>אוזניות</w:t>
      </w:r>
      <w:r w:rsidRPr="00C93AC8">
        <w:rPr>
          <w:rFonts w:ascii="David" w:eastAsia="Calibri" w:hAnsi="David"/>
          <w:rtl/>
        </w:rPr>
        <w:t xml:space="preserve"> חד-פעמיות/אוזניות </w:t>
      </w:r>
      <w:r w:rsidRPr="00C93AC8">
        <w:rPr>
          <w:rFonts w:ascii="David" w:eastAsia="Calibri" w:hAnsi="David" w:hint="eastAsia"/>
          <w:rtl/>
        </w:rPr>
        <w:t>קשת</w:t>
      </w:r>
      <w:r w:rsidRPr="00C93AC8">
        <w:rPr>
          <w:rFonts w:ascii="David" w:eastAsia="Calibri" w:hAnsi="David"/>
          <w:rtl/>
        </w:rPr>
        <w:t xml:space="preserve"> </w:t>
      </w:r>
      <w:r w:rsidRPr="00C93AC8">
        <w:rPr>
          <w:rFonts w:ascii="David" w:eastAsia="Calibri" w:hAnsi="David" w:hint="eastAsia"/>
          <w:rtl/>
        </w:rPr>
        <w:t>עם</w:t>
      </w:r>
      <w:r w:rsidRPr="00C93AC8">
        <w:rPr>
          <w:rFonts w:ascii="David" w:eastAsia="Calibri" w:hAnsi="David"/>
          <w:rtl/>
        </w:rPr>
        <w:t xml:space="preserve"> </w:t>
      </w:r>
      <w:r w:rsidRPr="00C93AC8">
        <w:rPr>
          <w:rFonts w:ascii="David" w:eastAsia="Calibri" w:hAnsi="David" w:hint="eastAsia"/>
          <w:rtl/>
        </w:rPr>
        <w:t>מיקרופון</w:t>
      </w:r>
      <w:r w:rsidRPr="00C93AC8">
        <w:rPr>
          <w:rFonts w:ascii="David" w:eastAsia="Calibri" w:hAnsi="David"/>
          <w:rtl/>
        </w:rPr>
        <w:t xml:space="preserve"> – במידה והבחינה תכלול גם שמע או שמע ודיבור, הספק יקבל הודעה מראש כמה אוזניות ידרשו, </w:t>
      </w:r>
      <w:r w:rsidRPr="00C93AC8">
        <w:rPr>
          <w:rFonts w:ascii="David" w:eastAsia="Calibri" w:hAnsi="David" w:hint="eastAsia"/>
          <w:rtl/>
        </w:rPr>
        <w:t>סוג</w:t>
      </w:r>
      <w:r w:rsidRPr="00C93AC8">
        <w:rPr>
          <w:rFonts w:ascii="David" w:eastAsia="Calibri" w:hAnsi="David"/>
          <w:rtl/>
        </w:rPr>
        <w:t xml:space="preserve"> האוזניות ובאילו מועדים, </w:t>
      </w:r>
      <w:r w:rsidRPr="00C93AC8">
        <w:rPr>
          <w:rFonts w:ascii="David" w:eastAsia="Calibri" w:hAnsi="David" w:hint="eastAsia"/>
          <w:rtl/>
        </w:rPr>
        <w:t>האוזניות</w:t>
      </w:r>
      <w:r w:rsidRPr="00C93AC8">
        <w:rPr>
          <w:rFonts w:ascii="David" w:eastAsia="Calibri" w:hAnsi="David"/>
          <w:rtl/>
        </w:rPr>
        <w:t xml:space="preserve"> </w:t>
      </w:r>
      <w:r w:rsidRPr="00C93AC8">
        <w:rPr>
          <w:rFonts w:ascii="David" w:eastAsia="Calibri" w:hAnsi="David" w:hint="eastAsia"/>
          <w:rtl/>
        </w:rPr>
        <w:t>החד</w:t>
      </w:r>
      <w:r w:rsidRPr="00C93AC8">
        <w:rPr>
          <w:rFonts w:ascii="David" w:eastAsia="Calibri" w:hAnsi="David"/>
          <w:rtl/>
        </w:rPr>
        <w:t xml:space="preserve"> </w:t>
      </w:r>
      <w:r w:rsidRPr="00C93AC8">
        <w:rPr>
          <w:rFonts w:ascii="David" w:eastAsia="Calibri" w:hAnsi="David" w:hint="eastAsia"/>
          <w:rtl/>
        </w:rPr>
        <w:t>פעמיות</w:t>
      </w:r>
      <w:r w:rsidRPr="00C93AC8">
        <w:rPr>
          <w:rFonts w:ascii="David" w:eastAsia="Calibri" w:hAnsi="David"/>
          <w:rtl/>
        </w:rPr>
        <w:t xml:space="preserve"> </w:t>
      </w:r>
      <w:r w:rsidRPr="00C93AC8">
        <w:rPr>
          <w:rFonts w:ascii="David" w:eastAsia="Calibri" w:hAnsi="David" w:hint="eastAsia"/>
          <w:rtl/>
        </w:rPr>
        <w:t>יישארו</w:t>
      </w:r>
      <w:r w:rsidRPr="00C93AC8">
        <w:rPr>
          <w:rFonts w:ascii="David" w:eastAsia="Calibri" w:hAnsi="David"/>
          <w:rtl/>
        </w:rPr>
        <w:t xml:space="preserve"> </w:t>
      </w:r>
      <w:r w:rsidRPr="00C93AC8">
        <w:rPr>
          <w:rFonts w:ascii="David" w:eastAsia="Calibri" w:hAnsi="David" w:hint="eastAsia"/>
          <w:rtl/>
        </w:rPr>
        <w:t>בידי</w:t>
      </w:r>
      <w:r w:rsidRPr="00C93AC8">
        <w:rPr>
          <w:rFonts w:ascii="David" w:eastAsia="Calibri" w:hAnsi="David"/>
          <w:rtl/>
        </w:rPr>
        <w:t xml:space="preserve"> </w:t>
      </w:r>
      <w:r w:rsidRPr="00C93AC8">
        <w:rPr>
          <w:rFonts w:ascii="David" w:eastAsia="Calibri" w:hAnsi="David" w:hint="eastAsia"/>
          <w:rtl/>
        </w:rPr>
        <w:t>התלמידים</w:t>
      </w:r>
      <w:r w:rsidRPr="00C93AC8">
        <w:rPr>
          <w:rFonts w:ascii="David" w:eastAsia="Calibri" w:hAnsi="David"/>
          <w:rtl/>
        </w:rPr>
        <w:t xml:space="preserve"> </w:t>
      </w:r>
      <w:r w:rsidRPr="00C93AC8">
        <w:rPr>
          <w:rFonts w:ascii="David" w:eastAsia="Calibri" w:hAnsi="David" w:hint="eastAsia"/>
          <w:rtl/>
        </w:rPr>
        <w:t>ואילו</w:t>
      </w:r>
      <w:r w:rsidRPr="00C93AC8">
        <w:rPr>
          <w:rFonts w:ascii="David" w:eastAsia="Calibri" w:hAnsi="David"/>
          <w:rtl/>
        </w:rPr>
        <w:t xml:space="preserve"> </w:t>
      </w:r>
      <w:r w:rsidRPr="00C93AC8">
        <w:rPr>
          <w:rFonts w:ascii="David" w:eastAsia="Calibri" w:hAnsi="David" w:hint="eastAsia"/>
          <w:rtl/>
        </w:rPr>
        <w:t>אוזניות</w:t>
      </w:r>
      <w:r w:rsidRPr="00C93AC8">
        <w:rPr>
          <w:rFonts w:ascii="David" w:eastAsia="Calibri" w:hAnsi="David"/>
          <w:rtl/>
        </w:rPr>
        <w:t xml:space="preserve"> </w:t>
      </w:r>
      <w:r w:rsidRPr="00C93AC8">
        <w:rPr>
          <w:rFonts w:ascii="David" w:eastAsia="Calibri" w:hAnsi="David" w:hint="eastAsia"/>
          <w:rtl/>
        </w:rPr>
        <w:t>הקשת</w:t>
      </w:r>
      <w:r w:rsidRPr="00C93AC8">
        <w:rPr>
          <w:rFonts w:ascii="David" w:eastAsia="Calibri" w:hAnsi="David"/>
          <w:rtl/>
        </w:rPr>
        <w:t xml:space="preserve"> </w:t>
      </w:r>
      <w:r w:rsidRPr="00C93AC8">
        <w:rPr>
          <w:rFonts w:ascii="David" w:eastAsia="Calibri" w:hAnsi="David" w:hint="eastAsia"/>
          <w:rtl/>
        </w:rPr>
        <w:t>עם</w:t>
      </w:r>
      <w:r w:rsidRPr="00C93AC8">
        <w:rPr>
          <w:rFonts w:ascii="David" w:eastAsia="Calibri" w:hAnsi="David"/>
          <w:rtl/>
        </w:rPr>
        <w:t xml:space="preserve"> </w:t>
      </w:r>
      <w:r w:rsidRPr="00C93AC8">
        <w:rPr>
          <w:rFonts w:ascii="David" w:eastAsia="Calibri" w:hAnsi="David" w:hint="eastAsia"/>
          <w:rtl/>
        </w:rPr>
        <w:t>המיקרופונים</w:t>
      </w:r>
      <w:r w:rsidRPr="00C93AC8">
        <w:rPr>
          <w:rFonts w:ascii="David" w:eastAsia="Calibri" w:hAnsi="David"/>
          <w:rtl/>
        </w:rPr>
        <w:t xml:space="preserve"> </w:t>
      </w:r>
      <w:r w:rsidR="004148C0">
        <w:rPr>
          <w:rFonts w:ascii="David" w:eastAsia="Calibri" w:hAnsi="David" w:hint="cs"/>
          <w:rtl/>
        </w:rPr>
        <w:t xml:space="preserve">(הרב פעמיים) </w:t>
      </w:r>
      <w:r w:rsidRPr="00C93AC8">
        <w:rPr>
          <w:rFonts w:ascii="David" w:eastAsia="Calibri" w:hAnsi="David" w:hint="eastAsia"/>
          <w:rtl/>
        </w:rPr>
        <w:t>יאספו</w:t>
      </w:r>
      <w:r w:rsidRPr="00C93AC8">
        <w:rPr>
          <w:rFonts w:ascii="David" w:eastAsia="Calibri" w:hAnsi="David"/>
          <w:rtl/>
        </w:rPr>
        <w:t xml:space="preserve"> </w:t>
      </w:r>
      <w:r w:rsidRPr="00C93AC8">
        <w:rPr>
          <w:rFonts w:ascii="David" w:eastAsia="Calibri" w:hAnsi="David" w:hint="eastAsia"/>
          <w:rtl/>
        </w:rPr>
        <w:t>ע</w:t>
      </w:r>
      <w:r w:rsidRPr="00C93AC8">
        <w:rPr>
          <w:rFonts w:ascii="David" w:eastAsia="Calibri" w:hAnsi="David"/>
          <w:rtl/>
        </w:rPr>
        <w:t xml:space="preserve">"י </w:t>
      </w:r>
      <w:r w:rsidRPr="00C93AC8">
        <w:rPr>
          <w:rFonts w:ascii="David" w:eastAsia="Calibri" w:hAnsi="David" w:hint="eastAsia"/>
          <w:rtl/>
        </w:rPr>
        <w:t>המפעיל</w:t>
      </w:r>
      <w:r w:rsidRPr="00C93AC8">
        <w:rPr>
          <w:rFonts w:ascii="David" w:eastAsia="Calibri" w:hAnsi="David"/>
          <w:rtl/>
        </w:rPr>
        <w:t xml:space="preserve"> </w:t>
      </w:r>
      <w:r w:rsidRPr="00C93AC8">
        <w:rPr>
          <w:rFonts w:ascii="David" w:eastAsia="Calibri" w:hAnsi="David" w:hint="eastAsia"/>
          <w:rtl/>
        </w:rPr>
        <w:t>בתום</w:t>
      </w:r>
      <w:r w:rsidRPr="00C93AC8">
        <w:rPr>
          <w:rFonts w:ascii="David" w:eastAsia="Calibri" w:hAnsi="David"/>
          <w:rtl/>
        </w:rPr>
        <w:t xml:space="preserve"> </w:t>
      </w:r>
      <w:r w:rsidRPr="00C93AC8">
        <w:rPr>
          <w:rFonts w:ascii="David" w:eastAsia="Calibri" w:hAnsi="David" w:hint="eastAsia"/>
          <w:rtl/>
        </w:rPr>
        <w:t>הבחינה</w:t>
      </w:r>
      <w:r w:rsidRPr="00C93AC8">
        <w:rPr>
          <w:rFonts w:ascii="David" w:eastAsia="Calibri" w:hAnsi="David"/>
          <w:rtl/>
        </w:rPr>
        <w:t>. (האוזניות יתומחרו בנפרד בטבלה 5.5.2)</w:t>
      </w:r>
      <w:r w:rsidR="00E74F7F">
        <w:rPr>
          <w:rFonts w:ascii="David" w:eastAsia="Calibri" w:hAnsi="David" w:hint="cs"/>
          <w:rtl/>
        </w:rPr>
        <w:t xml:space="preserve">. </w:t>
      </w:r>
      <w:r w:rsidR="00E74F7F" w:rsidRPr="002D795B">
        <w:rPr>
          <w:rFonts w:ascii="David" w:hAnsi="David"/>
          <w:color w:val="000000"/>
          <w:rtl/>
        </w:rPr>
        <w:t xml:space="preserve">נדרש </w:t>
      </w:r>
      <w:r w:rsidR="004148C0">
        <w:rPr>
          <w:rFonts w:ascii="David" w:hAnsi="David" w:hint="cs"/>
          <w:color w:val="000000"/>
          <w:rtl/>
        </w:rPr>
        <w:t xml:space="preserve">ביצוע </w:t>
      </w:r>
      <w:r w:rsidR="00E74F7F" w:rsidRPr="002D795B">
        <w:rPr>
          <w:rFonts w:ascii="David" w:hAnsi="David"/>
          <w:color w:val="000000"/>
          <w:rtl/>
        </w:rPr>
        <w:t xml:space="preserve">חיטוי או החלפת הספוגיות (כולל  ספוגית </w:t>
      </w:r>
      <w:r w:rsidR="00CA0415" w:rsidRPr="002D795B">
        <w:rPr>
          <w:rFonts w:ascii="David" w:hAnsi="David" w:hint="cs"/>
          <w:color w:val="000000"/>
          <w:rtl/>
        </w:rPr>
        <w:t>המיקרופ</w:t>
      </w:r>
      <w:r w:rsidR="00CA0415" w:rsidRPr="002D795B">
        <w:rPr>
          <w:rFonts w:ascii="David" w:hAnsi="David" w:hint="eastAsia"/>
          <w:color w:val="000000"/>
          <w:rtl/>
        </w:rPr>
        <w:t>ון</w:t>
      </w:r>
      <w:r w:rsidR="00E74F7F" w:rsidRPr="002D795B">
        <w:rPr>
          <w:rFonts w:ascii="David" w:hAnsi="David"/>
          <w:color w:val="000000"/>
          <w:rtl/>
        </w:rPr>
        <w:t>) והכנתם לשמוש חוזר ע"י אריזה/עטיפה מחדש</w:t>
      </w:r>
      <w:r w:rsidR="00A912CD">
        <w:rPr>
          <w:rFonts w:ascii="David" w:eastAsia="Calibri" w:hAnsi="David" w:hint="cs"/>
          <w:rtl/>
        </w:rPr>
        <w:t xml:space="preserve"> </w:t>
      </w:r>
    </w:p>
    <w:p w14:paraId="0DFFF7E2" w14:textId="5D9382A9" w:rsidR="00B6637D" w:rsidRDefault="00B6637D">
      <w:pPr>
        <w:numPr>
          <w:ilvl w:val="3"/>
          <w:numId w:val="68"/>
        </w:numPr>
        <w:bidi/>
        <w:spacing w:before="0" w:after="200" w:line="240" w:lineRule="auto"/>
        <w:ind w:left="2612"/>
        <w:contextualSpacing/>
        <w:rPr>
          <w:rFonts w:ascii="David" w:eastAsia="Calibri" w:hAnsi="David"/>
        </w:rPr>
      </w:pPr>
      <w:r w:rsidRPr="00C93AC8">
        <w:rPr>
          <w:rFonts w:ascii="David" w:eastAsia="Calibri" w:hAnsi="David" w:hint="eastAsia"/>
          <w:rtl/>
        </w:rPr>
        <w:t>כחלק</w:t>
      </w:r>
      <w:r w:rsidRPr="00C93AC8">
        <w:rPr>
          <w:rFonts w:ascii="David" w:eastAsia="Calibri" w:hAnsi="David"/>
          <w:rtl/>
        </w:rPr>
        <w:t xml:space="preserve"> </w:t>
      </w:r>
      <w:r w:rsidRPr="00C93AC8">
        <w:rPr>
          <w:rFonts w:ascii="David" w:eastAsia="Calibri" w:hAnsi="David" w:hint="eastAsia"/>
          <w:rtl/>
        </w:rPr>
        <w:t>מההכנות</w:t>
      </w:r>
      <w:r w:rsidRPr="00C93AC8">
        <w:rPr>
          <w:rFonts w:ascii="David" w:eastAsia="Calibri" w:hAnsi="David"/>
          <w:rtl/>
        </w:rPr>
        <w:t xml:space="preserve">, </w:t>
      </w:r>
      <w:r w:rsidRPr="00C93AC8">
        <w:rPr>
          <w:rFonts w:ascii="David" w:eastAsia="Calibri" w:hAnsi="David" w:hint="eastAsia"/>
          <w:rtl/>
        </w:rPr>
        <w:t>יידרש</w:t>
      </w:r>
      <w:r w:rsidRPr="00C93AC8">
        <w:rPr>
          <w:rFonts w:ascii="David" w:eastAsia="Calibri" w:hAnsi="David"/>
          <w:rtl/>
        </w:rPr>
        <w:t xml:space="preserve"> </w:t>
      </w:r>
      <w:r w:rsidRPr="00C93AC8">
        <w:rPr>
          <w:rFonts w:ascii="David" w:eastAsia="Calibri" w:hAnsi="David" w:hint="eastAsia"/>
          <w:rtl/>
        </w:rPr>
        <w:t>הספק</w:t>
      </w:r>
      <w:r w:rsidRPr="00C93AC8">
        <w:rPr>
          <w:rFonts w:ascii="David" w:eastAsia="Calibri" w:hAnsi="David"/>
          <w:rtl/>
        </w:rPr>
        <w:t xml:space="preserve"> </w:t>
      </w:r>
      <w:r w:rsidRPr="00C93AC8">
        <w:rPr>
          <w:rFonts w:ascii="David" w:eastAsia="Calibri" w:hAnsi="David" w:hint="eastAsia"/>
          <w:rtl/>
        </w:rPr>
        <w:t>להתקין</w:t>
      </w:r>
      <w:r w:rsidRPr="00C93AC8">
        <w:rPr>
          <w:rFonts w:ascii="David" w:eastAsia="Calibri" w:hAnsi="David"/>
          <w:rtl/>
        </w:rPr>
        <w:t xml:space="preserve"> </w:t>
      </w:r>
      <w:r w:rsidRPr="00C93AC8">
        <w:rPr>
          <w:rFonts w:ascii="David" w:eastAsia="Calibri" w:hAnsi="David" w:hint="eastAsia"/>
          <w:rtl/>
        </w:rPr>
        <w:t>את</w:t>
      </w:r>
      <w:r w:rsidRPr="00C93AC8">
        <w:rPr>
          <w:rFonts w:ascii="David" w:eastAsia="Calibri" w:hAnsi="David"/>
          <w:rtl/>
        </w:rPr>
        <w:t xml:space="preserve">  </w:t>
      </w:r>
      <w:r w:rsidRPr="00C93AC8">
        <w:rPr>
          <w:rFonts w:ascii="David" w:eastAsia="Calibri" w:hAnsi="David" w:hint="eastAsia"/>
          <w:rtl/>
        </w:rPr>
        <w:t>תוכנת</w:t>
      </w:r>
      <w:r w:rsidRPr="00C93AC8">
        <w:rPr>
          <w:rFonts w:ascii="David" w:eastAsia="Calibri" w:hAnsi="David"/>
          <w:rtl/>
        </w:rPr>
        <w:t xml:space="preserve"> </w:t>
      </w:r>
      <w:r w:rsidRPr="00C93AC8">
        <w:rPr>
          <w:rFonts w:ascii="David" w:eastAsia="Calibri" w:hAnsi="David" w:hint="eastAsia"/>
          <w:rtl/>
        </w:rPr>
        <w:t>הבחינה</w:t>
      </w:r>
      <w:r w:rsidRPr="00C93AC8">
        <w:rPr>
          <w:rFonts w:ascii="David" w:eastAsia="Calibri" w:hAnsi="David"/>
          <w:rtl/>
        </w:rPr>
        <w:t xml:space="preserve"> </w:t>
      </w:r>
      <w:r w:rsidRPr="00C93AC8">
        <w:rPr>
          <w:rFonts w:ascii="David" w:eastAsia="Calibri" w:hAnsi="David" w:hint="eastAsia"/>
          <w:rtl/>
        </w:rPr>
        <w:t>על</w:t>
      </w:r>
      <w:r w:rsidRPr="00C93AC8">
        <w:rPr>
          <w:rFonts w:ascii="David" w:eastAsia="Calibri" w:hAnsi="David"/>
          <w:rtl/>
        </w:rPr>
        <w:t xml:space="preserve"> </w:t>
      </w:r>
      <w:r w:rsidRPr="00C93AC8">
        <w:rPr>
          <w:rFonts w:ascii="David" w:eastAsia="Calibri" w:hAnsi="David" w:hint="eastAsia"/>
          <w:rtl/>
        </w:rPr>
        <w:t>המחשבים</w:t>
      </w:r>
      <w:r w:rsidRPr="00C93AC8">
        <w:rPr>
          <w:rFonts w:ascii="David" w:eastAsia="Calibri" w:hAnsi="David"/>
          <w:rtl/>
        </w:rPr>
        <w:t xml:space="preserve"> </w:t>
      </w:r>
    </w:p>
    <w:p w14:paraId="224C7DA9" w14:textId="418D99F9" w:rsidR="001B42B4" w:rsidRDefault="001B42B4" w:rsidP="001B42B4">
      <w:pPr>
        <w:numPr>
          <w:ilvl w:val="3"/>
          <w:numId w:val="68"/>
        </w:numPr>
        <w:bidi/>
        <w:spacing w:before="0" w:after="200" w:line="240" w:lineRule="auto"/>
        <w:ind w:left="2609"/>
        <w:contextualSpacing/>
        <w:rPr>
          <w:rFonts w:ascii="Arial" w:eastAsia="Calibri" w:hAnsi="Arial"/>
        </w:rPr>
      </w:pPr>
      <w:r>
        <w:rPr>
          <w:rFonts w:ascii="Arial" w:eastAsia="Calibri" w:hAnsi="Arial" w:hint="cs"/>
          <w:b/>
          <w:bCs/>
          <w:u w:val="single"/>
          <w:rtl/>
        </w:rPr>
        <w:t xml:space="preserve">כל המחשבים יעברו הקשחה בסמוך לשימוש, </w:t>
      </w:r>
      <w:r w:rsidRPr="002A1941">
        <w:rPr>
          <w:rFonts w:ascii="Arial" w:eastAsia="Calibri" w:hAnsi="Arial"/>
          <w:rtl/>
        </w:rPr>
        <w:t xml:space="preserve">תוכנה </w:t>
      </w:r>
      <w:r>
        <w:rPr>
          <w:rFonts w:ascii="Arial" w:eastAsia="Calibri" w:hAnsi="Arial" w:hint="cs"/>
          <w:rtl/>
        </w:rPr>
        <w:t xml:space="preserve">להקשחת המחשבים, </w:t>
      </w:r>
      <w:r w:rsidRPr="002A1941">
        <w:rPr>
          <w:rFonts w:ascii="Arial" w:eastAsia="Calibri" w:hAnsi="Arial"/>
          <w:rtl/>
        </w:rPr>
        <w:t>אשר ת</w:t>
      </w:r>
      <w:r w:rsidRPr="002A1941">
        <w:rPr>
          <w:rFonts w:ascii="Arial" w:eastAsia="Calibri" w:hAnsi="Arial" w:hint="eastAsia"/>
          <w:rtl/>
        </w:rPr>
        <w:t>חסום</w:t>
      </w:r>
      <w:r w:rsidRPr="002A1941">
        <w:rPr>
          <w:rFonts w:ascii="Arial" w:eastAsia="Calibri" w:hAnsi="Arial"/>
          <w:rtl/>
        </w:rPr>
        <w:t xml:space="preserve"> אפשרות להפעל</w:t>
      </w:r>
      <w:r w:rsidRPr="002A1941">
        <w:rPr>
          <w:rFonts w:ascii="Arial" w:eastAsia="Calibri" w:hAnsi="Arial" w:hint="eastAsia"/>
          <w:rtl/>
        </w:rPr>
        <w:t>ת</w:t>
      </w:r>
      <w:r w:rsidRPr="002A1941">
        <w:rPr>
          <w:rFonts w:ascii="Arial" w:eastAsia="Calibri" w:hAnsi="Arial"/>
          <w:rtl/>
        </w:rPr>
        <w:t xml:space="preserve"> יישומים שאינם מורשים ואשר אינם נחוצים לצורך הבחינה.</w:t>
      </w:r>
    </w:p>
    <w:p w14:paraId="6B7D78E6" w14:textId="1E7F1135" w:rsidR="001B42B4" w:rsidRPr="00923009" w:rsidRDefault="001B42B4" w:rsidP="001B42B4">
      <w:pPr>
        <w:numPr>
          <w:ilvl w:val="3"/>
          <w:numId w:val="68"/>
        </w:numPr>
        <w:bidi/>
        <w:spacing w:before="0" w:after="200" w:line="240" w:lineRule="auto"/>
        <w:ind w:left="2609"/>
        <w:contextualSpacing/>
        <w:rPr>
          <w:rFonts w:ascii="Arial" w:eastAsia="Calibri" w:hAnsi="Arial"/>
        </w:rPr>
      </w:pPr>
      <w:r w:rsidRPr="00744454">
        <w:rPr>
          <w:rFonts w:ascii="Arial" w:eastAsia="Calibri" w:hAnsi="Arial"/>
          <w:rtl/>
        </w:rPr>
        <w:t>בסיום הארוע יוחזרו המחשבים ל</w:t>
      </w:r>
      <w:r>
        <w:rPr>
          <w:rFonts w:ascii="Arial" w:eastAsia="Calibri" w:hAnsi="Arial" w:hint="cs"/>
          <w:rtl/>
        </w:rPr>
        <w:t>מרכז הלוגיסטי של הספק</w:t>
      </w:r>
      <w:r w:rsidRPr="00744454">
        <w:rPr>
          <w:rFonts w:ascii="Arial" w:eastAsia="Calibri" w:hAnsi="Arial"/>
          <w:rtl/>
        </w:rPr>
        <w:t xml:space="preserve"> לטובת פירמוט </w:t>
      </w:r>
      <w:r>
        <w:rPr>
          <w:rFonts w:ascii="Arial" w:eastAsia="Calibri" w:hAnsi="Arial" w:hint="cs"/>
          <w:rtl/>
        </w:rPr>
        <w:t xml:space="preserve">ומחיקת כלל המידע </w:t>
      </w:r>
      <w:r w:rsidRPr="00744454">
        <w:rPr>
          <w:rFonts w:ascii="Arial" w:eastAsia="Calibri" w:hAnsi="Arial"/>
          <w:rtl/>
        </w:rPr>
        <w:t>המחשבים</w:t>
      </w:r>
      <w:r>
        <w:rPr>
          <w:rFonts w:ascii="Arial" w:eastAsia="Calibri" w:hAnsi="Arial" w:hint="cs"/>
          <w:rtl/>
        </w:rPr>
        <w:t xml:space="preserve"> (באם ידרוש זאת המשרד)</w:t>
      </w:r>
      <w:r w:rsidRPr="00744454">
        <w:rPr>
          <w:rFonts w:ascii="Arial" w:eastAsia="Calibri" w:hAnsi="Arial"/>
          <w:rtl/>
        </w:rPr>
        <w:t xml:space="preserve"> טרם התקנתם לקראת ה</w:t>
      </w:r>
      <w:r w:rsidR="00F535CD">
        <w:rPr>
          <w:rFonts w:ascii="Arial" w:eastAsia="Calibri" w:hAnsi="Arial" w:hint="cs"/>
          <w:rtl/>
        </w:rPr>
        <w:t>בחינה</w:t>
      </w:r>
      <w:r w:rsidRPr="00744454">
        <w:rPr>
          <w:rFonts w:ascii="Arial" w:eastAsia="Calibri" w:hAnsi="Arial"/>
          <w:rtl/>
        </w:rPr>
        <w:t xml:space="preserve"> הבא</w:t>
      </w:r>
      <w:r w:rsidR="00F535CD">
        <w:rPr>
          <w:rFonts w:ascii="Arial" w:eastAsia="Calibri" w:hAnsi="Arial" w:hint="cs"/>
          <w:rtl/>
        </w:rPr>
        <w:t>ה</w:t>
      </w:r>
      <w:r w:rsidRPr="00744454">
        <w:rPr>
          <w:rFonts w:ascii="Arial" w:eastAsia="Calibri" w:hAnsi="Arial"/>
          <w:rtl/>
        </w:rPr>
        <w:t>.</w:t>
      </w:r>
    </w:p>
    <w:p w14:paraId="7F086C8D" w14:textId="77777777" w:rsidR="001B42B4" w:rsidRPr="00C93AC8" w:rsidRDefault="001B42B4" w:rsidP="00F535CD">
      <w:pPr>
        <w:bidi/>
        <w:spacing w:before="0" w:after="200" w:line="240" w:lineRule="auto"/>
        <w:ind w:left="2252"/>
        <w:contextualSpacing/>
        <w:rPr>
          <w:rFonts w:ascii="David" w:eastAsia="Calibri" w:hAnsi="David"/>
        </w:rPr>
      </w:pPr>
    </w:p>
    <w:p w14:paraId="233B4EB6" w14:textId="77777777" w:rsidR="00B6637D" w:rsidRPr="00C93AC8" w:rsidRDefault="00B6637D" w:rsidP="00B6637D">
      <w:pPr>
        <w:bidi/>
        <w:spacing w:before="0" w:after="200" w:line="240" w:lineRule="auto"/>
        <w:ind w:left="1421"/>
        <w:contextualSpacing/>
        <w:rPr>
          <w:rFonts w:ascii="David" w:eastAsia="Calibri" w:hAnsi="David"/>
        </w:rPr>
      </w:pPr>
    </w:p>
    <w:p w14:paraId="35474F5E" w14:textId="77777777" w:rsidR="00B6637D" w:rsidRPr="00C93AC8" w:rsidRDefault="00B6637D">
      <w:pPr>
        <w:numPr>
          <w:ilvl w:val="0"/>
          <w:numId w:val="70"/>
        </w:numPr>
        <w:bidi/>
        <w:spacing w:before="0" w:after="200" w:line="240" w:lineRule="auto"/>
        <w:ind w:left="2216"/>
        <w:contextualSpacing/>
        <w:jc w:val="left"/>
        <w:rPr>
          <w:rFonts w:ascii="David" w:eastAsia="Calibri" w:hAnsi="David"/>
        </w:rPr>
      </w:pPr>
      <w:r w:rsidRPr="00C93AC8">
        <w:rPr>
          <w:rFonts w:ascii="David" w:eastAsia="Calibri" w:hAnsi="David" w:hint="eastAsia"/>
          <w:b/>
          <w:bCs/>
          <w:rtl/>
        </w:rPr>
        <w:t>מעבדת</w:t>
      </w:r>
      <w:r w:rsidRPr="00C93AC8">
        <w:rPr>
          <w:rFonts w:ascii="David" w:eastAsia="Calibri" w:hAnsi="David"/>
          <w:b/>
          <w:bCs/>
          <w:rtl/>
        </w:rPr>
        <w:t xml:space="preserve"> מחשבים ניידים – </w:t>
      </w:r>
      <w:r w:rsidRPr="00C93AC8">
        <w:rPr>
          <w:rFonts w:ascii="David" w:eastAsia="Calibri" w:hAnsi="David" w:hint="eastAsia"/>
          <w:b/>
          <w:bCs/>
          <w:rtl/>
        </w:rPr>
        <w:t>בחינה</w:t>
      </w:r>
      <w:r w:rsidRPr="00C93AC8">
        <w:rPr>
          <w:rFonts w:ascii="David" w:eastAsia="Calibri" w:hAnsi="David"/>
          <w:b/>
          <w:bCs/>
          <w:rtl/>
        </w:rPr>
        <w:t xml:space="preserve"> </w:t>
      </w:r>
      <w:r w:rsidRPr="00C93AC8">
        <w:rPr>
          <w:rFonts w:ascii="David" w:eastAsia="Calibri" w:hAnsi="David" w:hint="eastAsia"/>
          <w:b/>
          <w:bCs/>
          <w:rtl/>
        </w:rPr>
        <w:t>מקוונת</w:t>
      </w:r>
      <w:r w:rsidRPr="00C93AC8">
        <w:rPr>
          <w:rFonts w:ascii="David" w:eastAsia="Calibri" w:hAnsi="David"/>
          <w:b/>
          <w:bCs/>
          <w:rtl/>
        </w:rPr>
        <w:t xml:space="preserve"> </w:t>
      </w:r>
    </w:p>
    <w:p w14:paraId="0BBCAC48" w14:textId="7F06FDFD" w:rsidR="00B6637D" w:rsidRPr="00C93AC8" w:rsidRDefault="00B6637D" w:rsidP="00B6637D">
      <w:pPr>
        <w:bidi/>
        <w:spacing w:before="0" w:after="200" w:line="240" w:lineRule="auto"/>
        <w:ind w:left="2252"/>
        <w:contextualSpacing/>
        <w:rPr>
          <w:rFonts w:ascii="David" w:eastAsia="Calibri" w:hAnsi="David"/>
        </w:rPr>
      </w:pPr>
      <w:r w:rsidRPr="00C93AC8">
        <w:rPr>
          <w:rFonts w:ascii="David" w:eastAsia="Calibri" w:hAnsi="David" w:hint="eastAsia"/>
          <w:b/>
          <w:bCs/>
          <w:u w:val="single"/>
          <w:rtl/>
        </w:rPr>
        <w:t>במידה</w:t>
      </w:r>
      <w:r w:rsidRPr="00C93AC8">
        <w:rPr>
          <w:rFonts w:ascii="David" w:eastAsia="Calibri" w:hAnsi="David"/>
          <w:b/>
          <w:bCs/>
          <w:u w:val="single"/>
          <w:rtl/>
        </w:rPr>
        <w:t xml:space="preserve"> והספק </w:t>
      </w:r>
      <w:r w:rsidRPr="00C93AC8">
        <w:rPr>
          <w:rFonts w:ascii="David" w:eastAsia="Calibri" w:hAnsi="David" w:hint="eastAsia"/>
          <w:b/>
          <w:bCs/>
          <w:u w:val="single"/>
          <w:rtl/>
        </w:rPr>
        <w:t>הזוכה</w:t>
      </w:r>
      <w:r w:rsidRPr="00C93AC8">
        <w:rPr>
          <w:rFonts w:ascii="David" w:eastAsia="Calibri" w:hAnsi="David"/>
          <w:rtl/>
        </w:rPr>
        <w:t xml:space="preserve"> </w:t>
      </w:r>
      <w:r w:rsidRPr="00C93AC8">
        <w:rPr>
          <w:rFonts w:ascii="David" w:eastAsia="Calibri" w:hAnsi="David" w:hint="eastAsia"/>
          <w:b/>
          <w:bCs/>
          <w:u w:val="single"/>
          <w:rtl/>
        </w:rPr>
        <w:t>יקבל</w:t>
      </w:r>
      <w:r w:rsidRPr="00C93AC8">
        <w:rPr>
          <w:rFonts w:ascii="David" w:eastAsia="Calibri" w:hAnsi="David"/>
          <w:b/>
          <w:bCs/>
          <w:u w:val="single"/>
          <w:rtl/>
        </w:rPr>
        <w:t xml:space="preserve"> הנחיה </w:t>
      </w:r>
      <w:r w:rsidRPr="00C93AC8">
        <w:rPr>
          <w:rFonts w:ascii="David" w:eastAsia="Calibri" w:hAnsi="David" w:hint="eastAsia"/>
          <w:b/>
          <w:bCs/>
          <w:u w:val="single"/>
          <w:rtl/>
        </w:rPr>
        <w:t>להערך</w:t>
      </w:r>
      <w:r w:rsidRPr="00C93AC8">
        <w:rPr>
          <w:rFonts w:ascii="David" w:eastAsia="Calibri" w:hAnsi="David"/>
          <w:b/>
          <w:bCs/>
          <w:u w:val="single"/>
          <w:rtl/>
        </w:rPr>
        <w:t xml:space="preserve"> לבחינות </w:t>
      </w:r>
      <w:r w:rsidRPr="00C93AC8">
        <w:rPr>
          <w:rFonts w:ascii="David" w:eastAsia="Calibri" w:hAnsi="David" w:hint="eastAsia"/>
          <w:b/>
          <w:bCs/>
          <w:u w:val="single"/>
          <w:rtl/>
        </w:rPr>
        <w:t>מקוונות</w:t>
      </w:r>
      <w:r w:rsidRPr="00C93AC8">
        <w:rPr>
          <w:rFonts w:ascii="David" w:eastAsia="Calibri" w:hAnsi="David"/>
          <w:b/>
          <w:bCs/>
          <w:u w:val="single"/>
          <w:rtl/>
        </w:rPr>
        <w:t xml:space="preserve">, </w:t>
      </w:r>
      <w:r w:rsidRPr="00C93AC8">
        <w:rPr>
          <w:rFonts w:ascii="David" w:eastAsia="Calibri" w:hAnsi="David"/>
          <w:rtl/>
        </w:rPr>
        <w:t xml:space="preserve"> </w:t>
      </w:r>
      <w:r w:rsidRPr="00C93AC8">
        <w:rPr>
          <w:rFonts w:ascii="David" w:eastAsia="Calibri" w:hAnsi="David" w:hint="eastAsia"/>
          <w:rtl/>
        </w:rPr>
        <w:t>הוא</w:t>
      </w:r>
      <w:r w:rsidRPr="00C93AC8">
        <w:rPr>
          <w:rFonts w:ascii="David" w:eastAsia="Calibri" w:hAnsi="David"/>
          <w:rtl/>
        </w:rPr>
        <w:t xml:space="preserve"> </w:t>
      </w:r>
      <w:r w:rsidRPr="00C93AC8">
        <w:rPr>
          <w:rFonts w:ascii="David" w:eastAsia="Calibri" w:hAnsi="David" w:hint="eastAsia"/>
          <w:rtl/>
        </w:rPr>
        <w:t>יצטרך</w:t>
      </w:r>
      <w:r w:rsidRPr="00C93AC8">
        <w:rPr>
          <w:rFonts w:ascii="David" w:eastAsia="Calibri" w:hAnsi="David"/>
          <w:rtl/>
        </w:rPr>
        <w:t xml:space="preserve"> </w:t>
      </w:r>
      <w:r w:rsidRPr="00C93AC8">
        <w:rPr>
          <w:rFonts w:ascii="David" w:eastAsia="Calibri" w:hAnsi="David" w:hint="eastAsia"/>
          <w:rtl/>
        </w:rPr>
        <w:t>לספק</w:t>
      </w:r>
      <w:r w:rsidRPr="00C93AC8">
        <w:rPr>
          <w:rFonts w:ascii="David" w:eastAsia="Calibri" w:hAnsi="David"/>
          <w:rtl/>
        </w:rPr>
        <w:t xml:space="preserve">  </w:t>
      </w:r>
      <w:r w:rsidRPr="00C93AC8">
        <w:rPr>
          <w:rFonts w:ascii="David" w:eastAsia="Calibri" w:hAnsi="David" w:hint="eastAsia"/>
          <w:rtl/>
        </w:rPr>
        <w:t>בנוסף</w:t>
      </w:r>
      <w:r w:rsidRPr="00C93AC8">
        <w:rPr>
          <w:rFonts w:ascii="David" w:eastAsia="Calibri" w:hAnsi="David"/>
          <w:rtl/>
        </w:rPr>
        <w:t xml:space="preserve"> לכל הציוד המפורט  בסעיף 2.4.1.6 ( 2 ) לעיל גם</w:t>
      </w:r>
      <w:r w:rsidR="004148C0">
        <w:rPr>
          <w:rFonts w:ascii="David" w:eastAsia="Calibri" w:hAnsi="David" w:hint="cs"/>
          <w:rtl/>
        </w:rPr>
        <w:t>:</w:t>
      </w:r>
    </w:p>
    <w:p w14:paraId="602A058B" w14:textId="16EF5511" w:rsidR="00B6637D" w:rsidRPr="00C93AC8" w:rsidRDefault="00B6637D">
      <w:pPr>
        <w:numPr>
          <w:ilvl w:val="3"/>
          <w:numId w:val="68"/>
        </w:numPr>
        <w:bidi/>
        <w:spacing w:before="0" w:after="200" w:line="240" w:lineRule="auto"/>
        <w:ind w:left="2612"/>
        <w:contextualSpacing/>
        <w:rPr>
          <w:rFonts w:ascii="David" w:eastAsia="Calibri" w:hAnsi="David"/>
        </w:rPr>
      </w:pPr>
      <w:r w:rsidRPr="00C93AC8">
        <w:rPr>
          <w:rFonts w:ascii="David" w:eastAsia="Calibri" w:hAnsi="David" w:hint="eastAsia"/>
          <w:rtl/>
        </w:rPr>
        <w:t>לרכוש</w:t>
      </w:r>
      <w:r w:rsidRPr="00C93AC8">
        <w:rPr>
          <w:rFonts w:ascii="David" w:eastAsia="Calibri" w:hAnsi="David"/>
          <w:rtl/>
        </w:rPr>
        <w:t xml:space="preserve"> </w:t>
      </w:r>
      <w:r w:rsidRPr="00C93AC8">
        <w:rPr>
          <w:rFonts w:ascii="David" w:eastAsia="Calibri" w:hAnsi="David" w:hint="eastAsia"/>
          <w:rtl/>
        </w:rPr>
        <w:t>ולהתקין</w:t>
      </w:r>
      <w:r w:rsidRPr="00C93AC8">
        <w:rPr>
          <w:rFonts w:ascii="David" w:eastAsia="Calibri" w:hAnsi="David"/>
          <w:rtl/>
        </w:rPr>
        <w:t xml:space="preserve"> </w:t>
      </w:r>
      <w:r w:rsidRPr="00C93AC8">
        <w:rPr>
          <w:rFonts w:ascii="David" w:eastAsia="Calibri" w:hAnsi="David" w:hint="eastAsia"/>
          <w:rtl/>
        </w:rPr>
        <w:t>בכל</w:t>
      </w:r>
      <w:r w:rsidRPr="00C93AC8">
        <w:rPr>
          <w:rFonts w:ascii="David" w:eastAsia="Calibri" w:hAnsi="David"/>
          <w:rtl/>
        </w:rPr>
        <w:t xml:space="preserve"> מחשב כרטיס </w:t>
      </w:r>
      <w:r w:rsidRPr="00C93AC8">
        <w:rPr>
          <w:rFonts w:ascii="David" w:eastAsia="Calibri" w:hAnsi="David"/>
        </w:rPr>
        <w:t>SIM</w:t>
      </w:r>
    </w:p>
    <w:p w14:paraId="472398F6" w14:textId="769F260B" w:rsidR="00B6637D" w:rsidRPr="00676FB6" w:rsidRDefault="00B6637D">
      <w:pPr>
        <w:numPr>
          <w:ilvl w:val="3"/>
          <w:numId w:val="68"/>
        </w:numPr>
        <w:bidi/>
        <w:spacing w:before="0" w:after="200" w:line="240" w:lineRule="auto"/>
        <w:ind w:left="2612"/>
        <w:contextualSpacing/>
        <w:rPr>
          <w:rFonts w:ascii="David" w:eastAsia="Calibri" w:hAnsi="David"/>
        </w:rPr>
      </w:pPr>
      <w:r w:rsidRPr="0098019F">
        <w:rPr>
          <w:rFonts w:ascii="David" w:eastAsia="Calibri" w:hAnsi="David" w:hint="eastAsia"/>
          <w:rtl/>
        </w:rPr>
        <w:t>להזמין</w:t>
      </w:r>
      <w:r w:rsidRPr="0098019F">
        <w:rPr>
          <w:rFonts w:ascii="David" w:eastAsia="Calibri" w:hAnsi="David"/>
          <w:rtl/>
        </w:rPr>
        <w:t xml:space="preserve"> </w:t>
      </w:r>
      <w:r w:rsidRPr="0098019F">
        <w:rPr>
          <w:rFonts w:ascii="David" w:eastAsia="Calibri" w:hAnsi="David" w:hint="eastAsia"/>
          <w:rtl/>
        </w:rPr>
        <w:t>חבילת</w:t>
      </w:r>
      <w:r w:rsidRPr="0098019F">
        <w:rPr>
          <w:rFonts w:ascii="David" w:eastAsia="Calibri" w:hAnsi="David"/>
          <w:rtl/>
        </w:rPr>
        <w:t xml:space="preserve"> גלישה </w:t>
      </w:r>
      <w:r w:rsidRPr="0098019F">
        <w:rPr>
          <w:rFonts w:ascii="David" w:eastAsia="Calibri" w:hAnsi="David" w:hint="eastAsia"/>
          <w:rtl/>
        </w:rPr>
        <w:t>של</w:t>
      </w:r>
      <w:r w:rsidRPr="0098019F">
        <w:rPr>
          <w:rFonts w:ascii="David" w:eastAsia="Calibri" w:hAnsi="David"/>
          <w:rtl/>
        </w:rPr>
        <w:t xml:space="preserve"> </w:t>
      </w:r>
      <w:r w:rsidR="004E0462" w:rsidRPr="0098019F">
        <w:rPr>
          <w:rFonts w:ascii="David" w:eastAsia="Calibri" w:hAnsi="David" w:hint="cs"/>
          <w:rtl/>
        </w:rPr>
        <w:t>50</w:t>
      </w:r>
      <w:r w:rsidR="004E0462" w:rsidRPr="0098019F">
        <w:rPr>
          <w:rFonts w:ascii="David" w:eastAsia="Calibri" w:hAnsi="David"/>
          <w:rtl/>
        </w:rPr>
        <w:t xml:space="preserve"> </w:t>
      </w:r>
      <w:r w:rsidRPr="00676FB6">
        <w:rPr>
          <w:rFonts w:ascii="David" w:eastAsia="Calibri" w:hAnsi="David" w:hint="eastAsia"/>
          <w:rtl/>
        </w:rPr>
        <w:t>ג</w:t>
      </w:r>
      <w:r w:rsidRPr="00676FB6">
        <w:rPr>
          <w:rFonts w:ascii="David" w:eastAsia="Calibri" w:hAnsi="David"/>
          <w:rtl/>
        </w:rPr>
        <w:t xml:space="preserve">'יגה ביט לחודש לפחות </w:t>
      </w:r>
      <w:r w:rsidRPr="00676FB6">
        <w:rPr>
          <w:rFonts w:ascii="David" w:eastAsia="Calibri" w:hAnsi="David" w:hint="eastAsia"/>
          <w:rtl/>
        </w:rPr>
        <w:t>לכל</w:t>
      </w:r>
      <w:r w:rsidRPr="00676FB6">
        <w:rPr>
          <w:rFonts w:ascii="David" w:eastAsia="Calibri" w:hAnsi="David"/>
          <w:rtl/>
        </w:rPr>
        <w:t xml:space="preserve"> כרטיס </w:t>
      </w:r>
      <w:r w:rsidRPr="00676FB6">
        <w:rPr>
          <w:rFonts w:ascii="David" w:eastAsia="Calibri" w:hAnsi="David"/>
        </w:rPr>
        <w:t>SIM</w:t>
      </w:r>
      <w:r w:rsidRPr="00676FB6">
        <w:rPr>
          <w:rFonts w:ascii="David" w:eastAsia="Calibri" w:hAnsi="David"/>
          <w:rtl/>
        </w:rPr>
        <w:t xml:space="preserve"> </w:t>
      </w:r>
      <w:r w:rsidRPr="00676FB6">
        <w:rPr>
          <w:rFonts w:ascii="David" w:eastAsia="Calibri" w:hAnsi="David" w:hint="eastAsia"/>
          <w:rtl/>
        </w:rPr>
        <w:t>שירכוש</w:t>
      </w:r>
      <w:r w:rsidR="007B2EE8" w:rsidRPr="00676FB6">
        <w:rPr>
          <w:rFonts w:ascii="David" w:eastAsia="Calibri" w:hAnsi="David" w:hint="cs"/>
          <w:rtl/>
        </w:rPr>
        <w:t>, כאשר הנפח המדויק יועבר לספק הזוכה לקראת ביצוע הבחינות</w:t>
      </w:r>
    </w:p>
    <w:p w14:paraId="3BAFEBAF" w14:textId="4BBCBB8E" w:rsidR="00B6637D" w:rsidRPr="00C93AC8" w:rsidRDefault="00B6637D">
      <w:pPr>
        <w:numPr>
          <w:ilvl w:val="3"/>
          <w:numId w:val="68"/>
        </w:numPr>
        <w:bidi/>
        <w:spacing w:before="0" w:after="200" w:line="240" w:lineRule="auto"/>
        <w:ind w:left="2612"/>
        <w:contextualSpacing/>
        <w:rPr>
          <w:rFonts w:ascii="David" w:eastAsia="Calibri" w:hAnsi="David"/>
        </w:rPr>
      </w:pPr>
      <w:r w:rsidRPr="00676FB6">
        <w:rPr>
          <w:rFonts w:ascii="David" w:eastAsia="Calibri" w:hAnsi="David"/>
          <w:rtl/>
        </w:rPr>
        <w:t xml:space="preserve"> </w:t>
      </w:r>
      <w:r w:rsidRPr="00676FB6">
        <w:rPr>
          <w:rFonts w:ascii="David" w:eastAsia="Calibri" w:hAnsi="David" w:hint="eastAsia"/>
          <w:rtl/>
        </w:rPr>
        <w:t>להתקין</w:t>
      </w:r>
      <w:r w:rsidRPr="00676FB6">
        <w:rPr>
          <w:rFonts w:ascii="David" w:eastAsia="Calibri" w:hAnsi="David"/>
          <w:rtl/>
        </w:rPr>
        <w:t xml:space="preserve"> </w:t>
      </w:r>
      <w:r w:rsidRPr="00676FB6">
        <w:rPr>
          <w:rFonts w:ascii="David" w:eastAsia="Calibri" w:hAnsi="David" w:hint="eastAsia"/>
          <w:rtl/>
        </w:rPr>
        <w:t>בכתה</w:t>
      </w:r>
      <w:r w:rsidRPr="00676FB6">
        <w:rPr>
          <w:rFonts w:ascii="David" w:eastAsia="Calibri" w:hAnsi="David"/>
          <w:rtl/>
        </w:rPr>
        <w:t xml:space="preserve"> </w:t>
      </w:r>
      <w:r w:rsidRPr="00676FB6">
        <w:rPr>
          <w:rFonts w:ascii="David" w:eastAsia="Calibri" w:hAnsi="David" w:hint="eastAsia"/>
          <w:rtl/>
        </w:rPr>
        <w:t>נתב</w:t>
      </w:r>
      <w:r w:rsidRPr="00676FB6">
        <w:rPr>
          <w:rFonts w:ascii="David" w:eastAsia="Calibri" w:hAnsi="David"/>
          <w:rtl/>
        </w:rPr>
        <w:t xml:space="preserve"> (ראוטר) </w:t>
      </w:r>
      <w:r w:rsidRPr="00676FB6">
        <w:rPr>
          <w:rFonts w:ascii="David" w:eastAsia="Calibri" w:hAnsi="David" w:hint="eastAsia"/>
          <w:rtl/>
        </w:rPr>
        <w:t>סלולרי</w:t>
      </w:r>
      <w:r w:rsidRPr="00676FB6">
        <w:rPr>
          <w:rFonts w:ascii="David" w:eastAsia="Calibri" w:hAnsi="David"/>
          <w:rtl/>
        </w:rPr>
        <w:t xml:space="preserve"> </w:t>
      </w:r>
      <w:r w:rsidRPr="00676FB6">
        <w:rPr>
          <w:rFonts w:ascii="David" w:eastAsia="Calibri" w:hAnsi="David" w:hint="eastAsia"/>
          <w:rtl/>
        </w:rPr>
        <w:t>עם</w:t>
      </w:r>
      <w:r w:rsidRPr="00676FB6">
        <w:rPr>
          <w:rFonts w:ascii="David" w:eastAsia="Calibri" w:hAnsi="David"/>
          <w:rtl/>
        </w:rPr>
        <w:t xml:space="preserve"> </w:t>
      </w:r>
      <w:r w:rsidRPr="00676FB6">
        <w:rPr>
          <w:rFonts w:ascii="David" w:eastAsia="Calibri" w:hAnsi="David" w:hint="eastAsia"/>
          <w:rtl/>
        </w:rPr>
        <w:t>מודם</w:t>
      </w:r>
      <w:r w:rsidRPr="00676FB6">
        <w:rPr>
          <w:rFonts w:ascii="David" w:eastAsia="Calibri" w:hAnsi="David"/>
          <w:rtl/>
        </w:rPr>
        <w:t xml:space="preserve"> </w:t>
      </w:r>
      <w:r w:rsidRPr="00676FB6">
        <w:rPr>
          <w:rFonts w:ascii="David" w:eastAsia="Calibri" w:hAnsi="David" w:hint="eastAsia"/>
          <w:rtl/>
        </w:rPr>
        <w:t>מובנה</w:t>
      </w:r>
      <w:r w:rsidRPr="00676FB6">
        <w:rPr>
          <w:rFonts w:ascii="David" w:eastAsia="Calibri" w:hAnsi="David"/>
          <w:rtl/>
        </w:rPr>
        <w:t xml:space="preserve"> </w:t>
      </w:r>
      <w:r w:rsidRPr="00676FB6">
        <w:rPr>
          <w:rFonts w:ascii="David" w:eastAsia="Calibri" w:hAnsi="David"/>
          <w:b/>
          <w:bCs/>
          <w:u w:val="single"/>
          <w:rtl/>
        </w:rPr>
        <w:t xml:space="preserve">(למטרות  </w:t>
      </w:r>
      <w:r w:rsidRPr="00676FB6">
        <w:rPr>
          <w:rFonts w:ascii="David" w:eastAsia="Calibri" w:hAnsi="David" w:hint="eastAsia"/>
          <w:b/>
          <w:bCs/>
          <w:u w:val="single"/>
          <w:rtl/>
        </w:rPr>
        <w:t>גיבוי</w:t>
      </w:r>
      <w:r w:rsidRPr="00676FB6">
        <w:rPr>
          <w:rFonts w:ascii="David" w:eastAsia="Calibri" w:hAnsi="David"/>
          <w:b/>
          <w:bCs/>
          <w:u w:val="single"/>
          <w:rtl/>
        </w:rPr>
        <w:t xml:space="preserve"> </w:t>
      </w:r>
      <w:r w:rsidRPr="00676FB6">
        <w:rPr>
          <w:rFonts w:ascii="David" w:eastAsia="Calibri" w:hAnsi="David" w:hint="eastAsia"/>
          <w:b/>
          <w:bCs/>
          <w:u w:val="single"/>
          <w:rtl/>
        </w:rPr>
        <w:t>בלבד</w:t>
      </w:r>
      <w:r w:rsidRPr="00676FB6">
        <w:rPr>
          <w:rFonts w:ascii="David" w:eastAsia="Calibri" w:hAnsi="David"/>
          <w:b/>
          <w:bCs/>
          <w:u w:val="single"/>
          <w:rtl/>
        </w:rPr>
        <w:t>)</w:t>
      </w:r>
      <w:r w:rsidRPr="00676FB6">
        <w:rPr>
          <w:rFonts w:ascii="David" w:eastAsia="Calibri" w:hAnsi="David"/>
          <w:rtl/>
        </w:rPr>
        <w:t xml:space="preserve"> לחיבור מחשבים שכרטיס ה-</w:t>
      </w:r>
      <w:r w:rsidRPr="00676FB6">
        <w:rPr>
          <w:rFonts w:ascii="David" w:eastAsia="Calibri" w:hAnsi="David"/>
        </w:rPr>
        <w:t>SIM</w:t>
      </w:r>
      <w:r w:rsidRPr="00676FB6">
        <w:rPr>
          <w:rFonts w:ascii="David" w:eastAsia="Calibri" w:hAnsi="David"/>
          <w:rtl/>
        </w:rPr>
        <w:t xml:space="preserve"> / </w:t>
      </w:r>
      <w:r w:rsidR="00DB55B0" w:rsidRPr="00676FB6">
        <w:rPr>
          <w:rFonts w:ascii="David" w:eastAsia="Calibri" w:hAnsi="David" w:hint="cs"/>
          <w:rtl/>
        </w:rPr>
        <w:t>מודם</w:t>
      </w:r>
      <w:r w:rsidR="00DB55B0" w:rsidRPr="00C93AC8">
        <w:rPr>
          <w:rFonts w:ascii="David" w:eastAsia="Calibri" w:hAnsi="David"/>
          <w:rtl/>
        </w:rPr>
        <w:t xml:space="preserve"> </w:t>
      </w:r>
      <w:r w:rsidR="00780221">
        <w:rPr>
          <w:rFonts w:ascii="David" w:eastAsia="Calibri" w:hAnsi="David" w:hint="cs"/>
          <w:rtl/>
        </w:rPr>
        <w:t xml:space="preserve">במחשב </w:t>
      </w:r>
      <w:r w:rsidRPr="00C93AC8">
        <w:rPr>
          <w:rFonts w:ascii="David" w:eastAsia="Calibri" w:hAnsi="David"/>
          <w:rtl/>
        </w:rPr>
        <w:t xml:space="preserve">לא יצליחו להתחבר </w:t>
      </w:r>
      <w:r w:rsidRPr="00C93AC8">
        <w:rPr>
          <w:rFonts w:ascii="David" w:eastAsia="Calibri" w:hAnsi="David" w:hint="eastAsia"/>
          <w:rtl/>
        </w:rPr>
        <w:t>לאינטרנט</w:t>
      </w:r>
      <w:r w:rsidRPr="00C93AC8">
        <w:rPr>
          <w:rFonts w:ascii="David" w:eastAsia="Calibri" w:hAnsi="David"/>
          <w:rtl/>
        </w:rPr>
        <w:t>, אופציה זו תופעל רק באישור הבוחן</w:t>
      </w:r>
    </w:p>
    <w:p w14:paraId="66F17C01" w14:textId="3D54C3EC" w:rsidR="00B6637D" w:rsidRDefault="00B6637D">
      <w:pPr>
        <w:numPr>
          <w:ilvl w:val="3"/>
          <w:numId w:val="68"/>
        </w:numPr>
        <w:bidi/>
        <w:spacing w:before="0" w:after="200" w:line="240" w:lineRule="auto"/>
        <w:ind w:left="2612"/>
        <w:contextualSpacing/>
        <w:rPr>
          <w:rFonts w:ascii="David" w:eastAsia="Calibri" w:hAnsi="David"/>
        </w:rPr>
      </w:pPr>
      <w:r w:rsidRPr="00C93AC8">
        <w:rPr>
          <w:rFonts w:ascii="David" w:eastAsia="Calibri" w:hAnsi="David" w:hint="eastAsia"/>
          <w:rtl/>
        </w:rPr>
        <w:t>ה</w:t>
      </w:r>
      <w:r w:rsidRPr="00C93AC8">
        <w:rPr>
          <w:rFonts w:ascii="David" w:eastAsia="Calibri" w:hAnsi="David"/>
          <w:rtl/>
        </w:rPr>
        <w:t xml:space="preserve">מפעיל </w:t>
      </w:r>
      <w:r w:rsidRPr="00C93AC8">
        <w:rPr>
          <w:rFonts w:ascii="David" w:eastAsia="Calibri" w:hAnsi="David" w:hint="eastAsia"/>
          <w:rtl/>
        </w:rPr>
        <w:t>יתקין</w:t>
      </w:r>
      <w:r w:rsidRPr="00C93AC8">
        <w:rPr>
          <w:rFonts w:ascii="David" w:eastAsia="Calibri" w:hAnsi="David"/>
          <w:rtl/>
        </w:rPr>
        <w:t xml:space="preserve"> את המחשבים לפני המבחן ויכין אותם להיבחנות </w:t>
      </w:r>
      <w:r w:rsidRPr="00C93AC8">
        <w:rPr>
          <w:rFonts w:ascii="David" w:eastAsia="Calibri" w:hAnsi="David" w:hint="eastAsia"/>
          <w:rtl/>
        </w:rPr>
        <w:t>מקוונת</w:t>
      </w:r>
      <w:r w:rsidRPr="00C93AC8">
        <w:rPr>
          <w:rFonts w:ascii="David" w:eastAsia="Calibri" w:hAnsi="David"/>
          <w:rtl/>
        </w:rPr>
        <w:t xml:space="preserve"> </w:t>
      </w:r>
    </w:p>
    <w:p w14:paraId="579A00F0" w14:textId="77777777" w:rsidR="00F535CD" w:rsidRDefault="00F535CD" w:rsidP="00F535CD">
      <w:pPr>
        <w:numPr>
          <w:ilvl w:val="3"/>
          <w:numId w:val="68"/>
        </w:numPr>
        <w:bidi/>
        <w:spacing w:before="0" w:after="200" w:line="240" w:lineRule="auto"/>
        <w:ind w:left="2609"/>
        <w:contextualSpacing/>
        <w:rPr>
          <w:rFonts w:ascii="Arial" w:eastAsia="Calibri" w:hAnsi="Arial"/>
        </w:rPr>
      </w:pPr>
      <w:r>
        <w:rPr>
          <w:rFonts w:ascii="Arial" w:eastAsia="Calibri" w:hAnsi="Arial" w:hint="cs"/>
          <w:b/>
          <w:bCs/>
          <w:u w:val="single"/>
          <w:rtl/>
        </w:rPr>
        <w:t xml:space="preserve">כל המחשבים יעברו הקשחה בסמוך לשימוש, </w:t>
      </w:r>
      <w:r w:rsidRPr="002A1941">
        <w:rPr>
          <w:rFonts w:ascii="Arial" w:eastAsia="Calibri" w:hAnsi="Arial"/>
          <w:rtl/>
        </w:rPr>
        <w:t xml:space="preserve">תוכנה </w:t>
      </w:r>
      <w:r>
        <w:rPr>
          <w:rFonts w:ascii="Arial" w:eastAsia="Calibri" w:hAnsi="Arial" w:hint="cs"/>
          <w:rtl/>
        </w:rPr>
        <w:t xml:space="preserve">להקשחת המחשבים, </w:t>
      </w:r>
      <w:r w:rsidRPr="002A1941">
        <w:rPr>
          <w:rFonts w:ascii="Arial" w:eastAsia="Calibri" w:hAnsi="Arial"/>
          <w:rtl/>
        </w:rPr>
        <w:t>אשר תמנע מהתלמיד</w:t>
      </w:r>
      <w:r>
        <w:rPr>
          <w:rFonts w:ascii="Arial" w:eastAsia="Calibri" w:hAnsi="Arial" w:hint="cs"/>
          <w:rtl/>
        </w:rPr>
        <w:t>ים</w:t>
      </w:r>
      <w:r w:rsidRPr="002A1941">
        <w:rPr>
          <w:rFonts w:ascii="Arial" w:eastAsia="Calibri" w:hAnsi="Arial"/>
          <w:rtl/>
        </w:rPr>
        <w:t xml:space="preserve"> לגלוש לאתרים לא מורשים (מלבד לאתר הבחינה) ות</w:t>
      </w:r>
      <w:r w:rsidRPr="002A1941">
        <w:rPr>
          <w:rFonts w:ascii="Arial" w:eastAsia="Calibri" w:hAnsi="Arial" w:hint="eastAsia"/>
          <w:rtl/>
        </w:rPr>
        <w:t>חסום</w:t>
      </w:r>
      <w:r w:rsidRPr="002A1941">
        <w:rPr>
          <w:rFonts w:ascii="Arial" w:eastAsia="Calibri" w:hAnsi="Arial"/>
          <w:rtl/>
        </w:rPr>
        <w:t xml:space="preserve"> אפשרות להפעל</w:t>
      </w:r>
      <w:r w:rsidRPr="002A1941">
        <w:rPr>
          <w:rFonts w:ascii="Arial" w:eastAsia="Calibri" w:hAnsi="Arial" w:hint="eastAsia"/>
          <w:rtl/>
        </w:rPr>
        <w:t>ת</w:t>
      </w:r>
      <w:r w:rsidRPr="002A1941">
        <w:rPr>
          <w:rFonts w:ascii="Arial" w:eastAsia="Calibri" w:hAnsi="Arial"/>
          <w:rtl/>
        </w:rPr>
        <w:t xml:space="preserve"> יישומים שאינם מורשים ואשר אינם נחוצים לצורך הבחינה.</w:t>
      </w:r>
      <w:r w:rsidRPr="005F54F8">
        <w:rPr>
          <w:rFonts w:ascii="Arial" w:eastAsia="Calibri" w:hAnsi="Arial" w:hint="cs"/>
          <w:rtl/>
        </w:rPr>
        <w:t xml:space="preserve"> </w:t>
      </w:r>
      <w:r>
        <w:rPr>
          <w:rFonts w:ascii="Arial" w:eastAsia="Calibri" w:hAnsi="Arial" w:hint="cs"/>
          <w:rtl/>
        </w:rPr>
        <w:t>כמו כן תמומש תוכנה לסינון תכנים.</w:t>
      </w:r>
    </w:p>
    <w:p w14:paraId="77ED1251" w14:textId="12B0BB71" w:rsidR="00F535CD" w:rsidRPr="00C93AC8" w:rsidRDefault="00F535CD" w:rsidP="00F535CD">
      <w:pPr>
        <w:numPr>
          <w:ilvl w:val="3"/>
          <w:numId w:val="68"/>
        </w:numPr>
        <w:bidi/>
        <w:spacing w:before="0" w:after="200" w:line="240" w:lineRule="auto"/>
        <w:ind w:left="2612"/>
        <w:contextualSpacing/>
        <w:rPr>
          <w:rFonts w:ascii="David" w:eastAsia="Calibri" w:hAnsi="David"/>
        </w:rPr>
      </w:pPr>
      <w:r w:rsidRPr="00744454">
        <w:rPr>
          <w:rFonts w:ascii="Arial" w:eastAsia="Calibri" w:hAnsi="Arial"/>
          <w:rtl/>
        </w:rPr>
        <w:t>בסיום הארוע יוחזרו המחשבים ל</w:t>
      </w:r>
      <w:r>
        <w:rPr>
          <w:rFonts w:ascii="Arial" w:eastAsia="Calibri" w:hAnsi="Arial" w:hint="cs"/>
          <w:rtl/>
        </w:rPr>
        <w:t>מרכז הלוגיסטי של הספק</w:t>
      </w:r>
      <w:r w:rsidRPr="00744454">
        <w:rPr>
          <w:rFonts w:ascii="Arial" w:eastAsia="Calibri" w:hAnsi="Arial"/>
          <w:rtl/>
        </w:rPr>
        <w:t xml:space="preserve"> לטובת פירמוט </w:t>
      </w:r>
      <w:r>
        <w:rPr>
          <w:rFonts w:ascii="Arial" w:eastAsia="Calibri" w:hAnsi="Arial" w:hint="cs"/>
          <w:rtl/>
        </w:rPr>
        <w:t xml:space="preserve">ומחיקת כלל המידע </w:t>
      </w:r>
      <w:r w:rsidRPr="00744454">
        <w:rPr>
          <w:rFonts w:ascii="Arial" w:eastAsia="Calibri" w:hAnsi="Arial"/>
          <w:rtl/>
        </w:rPr>
        <w:t>המחשבים</w:t>
      </w:r>
      <w:r>
        <w:rPr>
          <w:rFonts w:ascii="Arial" w:eastAsia="Calibri" w:hAnsi="Arial" w:hint="cs"/>
          <w:rtl/>
        </w:rPr>
        <w:t xml:space="preserve"> (באם ידרוש זאת המשרד)</w:t>
      </w:r>
      <w:r w:rsidRPr="00744454">
        <w:rPr>
          <w:rFonts w:ascii="Arial" w:eastAsia="Calibri" w:hAnsi="Arial"/>
          <w:rtl/>
        </w:rPr>
        <w:t xml:space="preserve"> טרם התקנתם לקראת ה</w:t>
      </w:r>
      <w:r>
        <w:rPr>
          <w:rFonts w:ascii="Arial" w:eastAsia="Calibri" w:hAnsi="Arial" w:hint="cs"/>
          <w:rtl/>
        </w:rPr>
        <w:t xml:space="preserve">בחינה </w:t>
      </w:r>
      <w:r w:rsidRPr="00744454">
        <w:rPr>
          <w:rFonts w:ascii="Arial" w:eastAsia="Calibri" w:hAnsi="Arial"/>
          <w:rtl/>
        </w:rPr>
        <w:t>הבא</w:t>
      </w:r>
      <w:r>
        <w:rPr>
          <w:rFonts w:ascii="Arial" w:eastAsia="Calibri" w:hAnsi="Arial" w:hint="cs"/>
          <w:rtl/>
        </w:rPr>
        <w:t>ה</w:t>
      </w:r>
    </w:p>
    <w:p w14:paraId="7D2A961A" w14:textId="77777777" w:rsidR="00B6637D" w:rsidRPr="00C93AC8" w:rsidRDefault="00B6637D" w:rsidP="00B6637D">
      <w:pPr>
        <w:bidi/>
        <w:spacing w:before="0" w:after="200" w:line="240" w:lineRule="auto"/>
        <w:ind w:left="665"/>
        <w:contextualSpacing/>
        <w:rPr>
          <w:rFonts w:ascii="David" w:eastAsia="Calibri" w:hAnsi="David"/>
        </w:rPr>
      </w:pPr>
    </w:p>
    <w:p w14:paraId="65CD619F" w14:textId="448FFC68" w:rsidR="00B6637D" w:rsidRDefault="00B6637D" w:rsidP="00B6637D">
      <w:pPr>
        <w:bidi/>
        <w:spacing w:after="0" w:line="240" w:lineRule="auto"/>
        <w:ind w:left="1958"/>
        <w:rPr>
          <w:rFonts w:ascii="David" w:eastAsia="Times New Roman" w:hAnsi="David"/>
          <w:rtl/>
          <w:lang w:eastAsia="he-IL"/>
        </w:rPr>
      </w:pPr>
      <w:r w:rsidRPr="00C93AC8">
        <w:rPr>
          <w:rFonts w:ascii="David" w:eastAsia="Times New Roman" w:hAnsi="David" w:hint="eastAsia"/>
          <w:rtl/>
          <w:lang w:eastAsia="he-IL"/>
        </w:rPr>
        <w:t>למען</w:t>
      </w:r>
      <w:r w:rsidRPr="00C93AC8">
        <w:rPr>
          <w:rFonts w:ascii="David" w:eastAsia="Times New Roman" w:hAnsi="David"/>
          <w:rtl/>
          <w:lang w:eastAsia="he-IL"/>
        </w:rPr>
        <w:t xml:space="preserve"> </w:t>
      </w:r>
      <w:r w:rsidRPr="00C93AC8">
        <w:rPr>
          <w:rFonts w:ascii="David" w:eastAsia="Times New Roman" w:hAnsi="David" w:hint="eastAsia"/>
          <w:rtl/>
          <w:lang w:eastAsia="he-IL"/>
        </w:rPr>
        <w:t>הסר</w:t>
      </w:r>
      <w:r w:rsidRPr="00C93AC8">
        <w:rPr>
          <w:rFonts w:ascii="David" w:eastAsia="Times New Roman" w:hAnsi="David"/>
          <w:rtl/>
          <w:lang w:eastAsia="he-IL"/>
        </w:rPr>
        <w:t xml:space="preserve"> </w:t>
      </w:r>
      <w:r w:rsidRPr="00C93AC8">
        <w:rPr>
          <w:rFonts w:ascii="David" w:eastAsia="Times New Roman" w:hAnsi="David" w:hint="eastAsia"/>
          <w:rtl/>
          <w:lang w:eastAsia="he-IL"/>
        </w:rPr>
        <w:t>ספק</w:t>
      </w:r>
      <w:r w:rsidRPr="00C93AC8">
        <w:rPr>
          <w:rFonts w:ascii="David" w:eastAsia="Times New Roman" w:hAnsi="David"/>
          <w:rtl/>
          <w:lang w:eastAsia="he-IL"/>
        </w:rPr>
        <w:t xml:space="preserve">,  </w:t>
      </w:r>
      <w:r w:rsidRPr="00C93AC8">
        <w:rPr>
          <w:rFonts w:ascii="David" w:eastAsia="Times New Roman" w:hAnsi="David" w:hint="eastAsia"/>
          <w:rtl/>
          <w:lang w:eastAsia="he-IL"/>
        </w:rPr>
        <w:t>המציע</w:t>
      </w:r>
      <w:r w:rsidRPr="00C93AC8">
        <w:rPr>
          <w:rFonts w:ascii="David" w:eastAsia="Times New Roman" w:hAnsi="David"/>
          <w:rtl/>
          <w:lang w:eastAsia="he-IL"/>
        </w:rPr>
        <w:t xml:space="preserve"> </w:t>
      </w:r>
      <w:r w:rsidRPr="00C93AC8">
        <w:rPr>
          <w:rFonts w:ascii="David" w:eastAsia="Times New Roman" w:hAnsi="David" w:hint="eastAsia"/>
          <w:rtl/>
          <w:lang w:eastAsia="he-IL"/>
        </w:rPr>
        <w:t>לא</w:t>
      </w:r>
      <w:r w:rsidRPr="00C93AC8">
        <w:rPr>
          <w:rFonts w:ascii="David" w:eastAsia="Times New Roman" w:hAnsi="David"/>
          <w:rtl/>
          <w:lang w:eastAsia="he-IL"/>
        </w:rPr>
        <w:t xml:space="preserve"> </w:t>
      </w:r>
      <w:r w:rsidRPr="00C93AC8">
        <w:rPr>
          <w:rFonts w:ascii="David" w:eastAsia="Times New Roman" w:hAnsi="David" w:hint="eastAsia"/>
          <w:rtl/>
          <w:lang w:eastAsia="he-IL"/>
        </w:rPr>
        <w:t>יוכל</w:t>
      </w:r>
      <w:r w:rsidRPr="00C93AC8">
        <w:rPr>
          <w:rFonts w:ascii="David" w:eastAsia="Times New Roman" w:hAnsi="David"/>
          <w:rtl/>
          <w:lang w:eastAsia="he-IL"/>
        </w:rPr>
        <w:t xml:space="preserve"> להסתמך על מערך המחשוב הבית ספרי,  אלא, על ציוד שהוא מספק בלבד! </w:t>
      </w:r>
      <w:r w:rsidRPr="00C93AC8">
        <w:rPr>
          <w:rFonts w:ascii="David" w:eastAsia="Times New Roman" w:hAnsi="David" w:hint="eastAsia"/>
          <w:b/>
          <w:bCs/>
          <w:u w:val="single"/>
          <w:rtl/>
          <w:lang w:eastAsia="he-IL"/>
        </w:rPr>
        <w:t>למעט</w:t>
      </w:r>
      <w:r w:rsidRPr="00C93AC8">
        <w:rPr>
          <w:rFonts w:ascii="David" w:eastAsia="Times New Roman" w:hAnsi="David"/>
          <w:rtl/>
          <w:lang w:eastAsia="he-IL"/>
        </w:rPr>
        <w:t xml:space="preserve"> </w:t>
      </w:r>
      <w:r w:rsidRPr="00C93AC8">
        <w:rPr>
          <w:rFonts w:ascii="David" w:eastAsia="Times New Roman" w:hAnsi="David"/>
          <w:b/>
          <w:bCs/>
          <w:u w:val="single"/>
          <w:rtl/>
          <w:lang w:eastAsia="he-IL"/>
        </w:rPr>
        <w:t>בבתי ספר אשר הוגדרו מראש כבתי ספר בהם ניתן להשתמש בציוד הבית ספרי</w:t>
      </w:r>
      <w:r w:rsidRPr="00C93AC8">
        <w:rPr>
          <w:rFonts w:ascii="David" w:eastAsia="Times New Roman" w:hAnsi="David"/>
          <w:rtl/>
          <w:lang w:eastAsia="he-IL"/>
        </w:rPr>
        <w:t>.</w:t>
      </w:r>
    </w:p>
    <w:p w14:paraId="62D30D3A" w14:textId="288BEEE3" w:rsidR="00D14981" w:rsidRDefault="00D14981" w:rsidP="00D14981">
      <w:pPr>
        <w:bidi/>
        <w:spacing w:after="0" w:line="240" w:lineRule="auto"/>
        <w:ind w:left="1958"/>
        <w:rPr>
          <w:rFonts w:ascii="David" w:eastAsia="Times New Roman" w:hAnsi="David"/>
          <w:rtl/>
          <w:lang w:eastAsia="he-IL"/>
        </w:rPr>
      </w:pPr>
    </w:p>
    <w:p w14:paraId="3BA8C910" w14:textId="77777777" w:rsidR="00D14981" w:rsidRPr="00C825B9" w:rsidRDefault="00D14981">
      <w:pPr>
        <w:numPr>
          <w:ilvl w:val="0"/>
          <w:numId w:val="70"/>
        </w:numPr>
        <w:bidi/>
        <w:spacing w:before="0" w:after="200" w:line="240" w:lineRule="auto"/>
        <w:ind w:left="2216"/>
        <w:contextualSpacing/>
        <w:jc w:val="left"/>
        <w:rPr>
          <w:rFonts w:ascii="David" w:eastAsia="Calibri" w:hAnsi="David"/>
          <w:b/>
          <w:bCs/>
          <w:rtl/>
        </w:rPr>
      </w:pPr>
      <w:r w:rsidRPr="00C825B9">
        <w:rPr>
          <w:rFonts w:ascii="David" w:eastAsia="Calibri" w:hAnsi="David" w:hint="cs"/>
          <w:b/>
          <w:bCs/>
          <w:rtl/>
        </w:rPr>
        <w:t>מפעיל בחינה</w:t>
      </w:r>
    </w:p>
    <w:p w14:paraId="5536367D" w14:textId="0ED497CB" w:rsidR="00D14981" w:rsidRDefault="00D14981" w:rsidP="00D14981">
      <w:pPr>
        <w:bidi/>
        <w:spacing w:after="0" w:line="240" w:lineRule="auto"/>
        <w:ind w:left="1958"/>
        <w:rPr>
          <w:rFonts w:ascii="David" w:eastAsia="Times New Roman" w:hAnsi="David"/>
          <w:rtl/>
          <w:lang w:eastAsia="he-IL"/>
        </w:rPr>
      </w:pPr>
      <w:r w:rsidRPr="00C825B9">
        <w:rPr>
          <w:rFonts w:ascii="David" w:eastAsia="Times New Roman" w:hAnsi="David" w:hint="cs"/>
          <w:rtl/>
          <w:lang w:eastAsia="he-IL"/>
        </w:rPr>
        <w:t xml:space="preserve">מפעיל בחינה המנייד את המעבדה, פורס את המחשבים ופותר תקלות בזמן הבחינה </w:t>
      </w:r>
      <w:r w:rsidR="00035469" w:rsidRPr="00C825B9">
        <w:rPr>
          <w:rFonts w:ascii="David" w:eastAsia="Times New Roman" w:hAnsi="David" w:hint="cs"/>
          <w:rtl/>
          <w:lang w:eastAsia="he-IL"/>
        </w:rPr>
        <w:t>כמתואר</w:t>
      </w:r>
      <w:r w:rsidRPr="00C825B9">
        <w:rPr>
          <w:rFonts w:ascii="David" w:eastAsia="Times New Roman" w:hAnsi="David" w:hint="cs"/>
          <w:rtl/>
          <w:lang w:eastAsia="he-IL"/>
        </w:rPr>
        <w:t xml:space="preserve"> בסעיף 2.4.1.8 בהמשך.</w:t>
      </w:r>
    </w:p>
    <w:p w14:paraId="1B585308" w14:textId="77777777" w:rsidR="00D14981" w:rsidRPr="00C93AC8" w:rsidRDefault="00D14981" w:rsidP="00D14981">
      <w:pPr>
        <w:bidi/>
        <w:spacing w:after="0" w:line="240" w:lineRule="auto"/>
        <w:ind w:left="1958"/>
        <w:rPr>
          <w:rFonts w:ascii="David" w:eastAsia="Times New Roman" w:hAnsi="David"/>
          <w:rtl/>
          <w:lang w:eastAsia="he-IL"/>
        </w:rPr>
      </w:pPr>
    </w:p>
    <w:p w14:paraId="5C162D29" w14:textId="77777777" w:rsidR="00B6637D" w:rsidRPr="00C93AC8" w:rsidRDefault="00B6637D" w:rsidP="00B6637D">
      <w:pPr>
        <w:pStyle w:val="5"/>
        <w:tabs>
          <w:tab w:val="left" w:pos="1218"/>
        </w:tabs>
        <w:ind w:left="1719" w:hanging="992"/>
        <w:rPr>
          <w:rFonts w:ascii="David" w:hAnsi="David"/>
        </w:rPr>
      </w:pPr>
      <w:r w:rsidRPr="00C93AC8">
        <w:rPr>
          <w:rFonts w:ascii="David" w:hAnsi="David"/>
          <w:rtl/>
        </w:rPr>
        <w:t>(</w:t>
      </w:r>
      <w:r w:rsidRPr="00C93AC8">
        <w:rPr>
          <w:rFonts w:ascii="David" w:hAnsi="David"/>
        </w:rPr>
        <w:t>S</w:t>
      </w:r>
      <w:r w:rsidRPr="00C93AC8">
        <w:rPr>
          <w:rFonts w:ascii="David" w:hAnsi="David"/>
          <w:rtl/>
        </w:rPr>
        <w:t xml:space="preserve">) </w:t>
      </w:r>
      <w:r w:rsidRPr="00C93AC8">
        <w:rPr>
          <w:rFonts w:ascii="David" w:hAnsi="David" w:hint="eastAsia"/>
          <w:rtl/>
        </w:rPr>
        <w:t>תאור</w:t>
      </w:r>
      <w:r w:rsidRPr="00C93AC8">
        <w:rPr>
          <w:rFonts w:ascii="David" w:hAnsi="David"/>
          <w:rtl/>
        </w:rPr>
        <w:t xml:space="preserve"> </w:t>
      </w:r>
      <w:r w:rsidRPr="00C93AC8">
        <w:rPr>
          <w:rFonts w:ascii="David" w:hAnsi="David" w:hint="eastAsia"/>
          <w:rtl/>
        </w:rPr>
        <w:t>השרותים</w:t>
      </w:r>
      <w:r w:rsidRPr="00C93AC8">
        <w:rPr>
          <w:rFonts w:ascii="David" w:hAnsi="David"/>
          <w:rtl/>
        </w:rPr>
        <w:t xml:space="preserve"> </w:t>
      </w:r>
      <w:r w:rsidRPr="00C93AC8">
        <w:rPr>
          <w:rFonts w:ascii="David" w:hAnsi="David" w:hint="eastAsia"/>
          <w:rtl/>
        </w:rPr>
        <w:t>הנדרשים</w:t>
      </w:r>
      <w:r w:rsidRPr="00C93AC8">
        <w:rPr>
          <w:rFonts w:ascii="David" w:hAnsi="David"/>
          <w:rtl/>
        </w:rPr>
        <w:t xml:space="preserve"> –– שימוש במחשבי </w:t>
      </w:r>
      <w:r w:rsidRPr="00C93AC8">
        <w:rPr>
          <w:rFonts w:ascii="David" w:hAnsi="David" w:hint="eastAsia"/>
          <w:rtl/>
        </w:rPr>
        <w:t>ספק</w:t>
      </w:r>
    </w:p>
    <w:p w14:paraId="59CF685E" w14:textId="6EEB6D62" w:rsidR="00B6637D" w:rsidRPr="00C93AC8" w:rsidRDefault="00B6637D" w:rsidP="00B6637D">
      <w:pPr>
        <w:bidi/>
        <w:spacing w:after="0" w:line="240" w:lineRule="auto"/>
        <w:ind w:left="1719"/>
        <w:jc w:val="left"/>
        <w:rPr>
          <w:rFonts w:ascii="David" w:eastAsia="Times New Roman" w:hAnsi="David"/>
          <w:rtl/>
          <w:lang w:eastAsia="he-IL"/>
        </w:rPr>
      </w:pP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b/>
          <w:bCs/>
          <w:u w:val="single"/>
          <w:rtl/>
          <w:lang w:eastAsia="he-IL"/>
        </w:rPr>
        <w:t>יפרט</w:t>
      </w:r>
      <w:r w:rsidRPr="00C93AC8">
        <w:rPr>
          <w:rFonts w:ascii="David" w:eastAsia="Times New Roman" w:hAnsi="David"/>
          <w:rtl/>
          <w:lang w:eastAsia="he-IL"/>
        </w:rPr>
        <w:t xml:space="preserve"> </w:t>
      </w:r>
      <w:r w:rsidRPr="00C93AC8">
        <w:rPr>
          <w:rFonts w:ascii="David" w:eastAsia="Times New Roman" w:hAnsi="David" w:hint="eastAsia"/>
          <w:rtl/>
          <w:lang w:eastAsia="he-IL"/>
        </w:rPr>
        <w:t>וירחיב</w:t>
      </w:r>
      <w:r w:rsidRPr="00C93AC8">
        <w:rPr>
          <w:rFonts w:ascii="David" w:eastAsia="Times New Roman" w:hAnsi="David"/>
          <w:rtl/>
          <w:lang w:eastAsia="he-IL"/>
        </w:rPr>
        <w:t xml:space="preserve"> מניסיונו </w:t>
      </w:r>
      <w:r w:rsidRPr="00C93AC8">
        <w:rPr>
          <w:rFonts w:ascii="David" w:eastAsia="Times New Roman" w:hAnsi="David" w:hint="eastAsia"/>
          <w:rtl/>
          <w:lang w:eastAsia="he-IL"/>
        </w:rPr>
        <w:t>במענה</w:t>
      </w:r>
      <w:r w:rsidRPr="00C93AC8">
        <w:rPr>
          <w:rFonts w:ascii="David" w:eastAsia="Times New Roman" w:hAnsi="David"/>
          <w:rtl/>
          <w:lang w:eastAsia="he-IL"/>
        </w:rPr>
        <w:t xml:space="preserve"> </w:t>
      </w:r>
      <w:r w:rsidRPr="00C93AC8">
        <w:rPr>
          <w:rFonts w:ascii="David" w:eastAsia="Times New Roman" w:hAnsi="David" w:hint="eastAsia"/>
          <w:rtl/>
          <w:lang w:eastAsia="he-IL"/>
        </w:rPr>
        <w:t>לסעיפים</w:t>
      </w:r>
      <w:r w:rsidRPr="00C93AC8">
        <w:rPr>
          <w:rFonts w:ascii="David" w:eastAsia="Times New Roman" w:hAnsi="David"/>
          <w:rtl/>
          <w:lang w:eastAsia="he-IL"/>
        </w:rPr>
        <w:t xml:space="preserve"> </w:t>
      </w:r>
      <w:r w:rsidRPr="00C93AC8">
        <w:rPr>
          <w:rFonts w:ascii="David" w:eastAsia="Times New Roman" w:hAnsi="David" w:hint="eastAsia"/>
          <w:rtl/>
          <w:lang w:eastAsia="he-IL"/>
        </w:rPr>
        <w:t>הבאים</w:t>
      </w:r>
      <w:r w:rsidRPr="00C93AC8">
        <w:rPr>
          <w:rFonts w:ascii="David" w:eastAsia="Times New Roman" w:hAnsi="David"/>
          <w:rtl/>
          <w:lang w:eastAsia="he-IL"/>
        </w:rPr>
        <w:t xml:space="preserve">  </w:t>
      </w:r>
      <w:r w:rsidRPr="00C93AC8">
        <w:rPr>
          <w:rFonts w:ascii="David" w:eastAsia="Times New Roman" w:hAnsi="David"/>
          <w:b/>
          <w:bCs/>
          <w:rtl/>
          <w:lang w:eastAsia="he-IL"/>
        </w:rPr>
        <w:t>( 1-</w:t>
      </w:r>
      <w:r w:rsidR="00D47CB3">
        <w:rPr>
          <w:rFonts w:ascii="David" w:eastAsia="Times New Roman" w:hAnsi="David" w:hint="cs"/>
          <w:b/>
          <w:bCs/>
          <w:rtl/>
          <w:lang w:eastAsia="he-IL"/>
        </w:rPr>
        <w:t>5</w:t>
      </w:r>
      <w:r w:rsidRPr="00C93AC8">
        <w:rPr>
          <w:rFonts w:ascii="David" w:eastAsia="Times New Roman" w:hAnsi="David"/>
          <w:b/>
          <w:bCs/>
          <w:rtl/>
          <w:lang w:eastAsia="he-IL"/>
        </w:rPr>
        <w:t>)</w:t>
      </w:r>
      <w:r w:rsidRPr="00C93AC8">
        <w:rPr>
          <w:rFonts w:ascii="David" w:eastAsia="Times New Roman" w:hAnsi="David"/>
          <w:rtl/>
          <w:lang w:eastAsia="he-IL"/>
        </w:rPr>
        <w:t xml:space="preserve"> </w:t>
      </w:r>
      <w:r w:rsidRPr="00C93AC8">
        <w:rPr>
          <w:rFonts w:ascii="David" w:eastAsia="Times New Roman" w:hAnsi="David" w:hint="eastAsia"/>
          <w:rtl/>
          <w:lang w:eastAsia="he-IL"/>
        </w:rPr>
        <w:t>כיצד</w:t>
      </w:r>
      <w:r w:rsidRPr="00C93AC8">
        <w:rPr>
          <w:rFonts w:ascii="David" w:eastAsia="Times New Roman" w:hAnsi="David"/>
          <w:rtl/>
          <w:lang w:eastAsia="he-IL"/>
        </w:rPr>
        <w:t xml:space="preserve"> </w:t>
      </w:r>
      <w:r w:rsidRPr="00C93AC8">
        <w:rPr>
          <w:rFonts w:ascii="David" w:eastAsia="Times New Roman" w:hAnsi="David" w:hint="eastAsia"/>
          <w:rtl/>
          <w:lang w:eastAsia="he-IL"/>
        </w:rPr>
        <w:t>יערך</w:t>
      </w:r>
      <w:r w:rsidRPr="00C93AC8">
        <w:rPr>
          <w:rFonts w:ascii="David" w:eastAsia="Times New Roman" w:hAnsi="David"/>
          <w:rtl/>
          <w:lang w:eastAsia="he-IL"/>
        </w:rPr>
        <w:t xml:space="preserve">, </w:t>
      </w:r>
      <w:r w:rsidRPr="00C93AC8">
        <w:rPr>
          <w:rFonts w:ascii="David" w:eastAsia="Times New Roman" w:hAnsi="David" w:hint="eastAsia"/>
          <w:rtl/>
          <w:lang w:eastAsia="he-IL"/>
        </w:rPr>
        <w:t>יכין</w:t>
      </w:r>
      <w:r w:rsidRPr="00C93AC8">
        <w:rPr>
          <w:rFonts w:ascii="David" w:eastAsia="Times New Roman" w:hAnsi="David"/>
          <w:rtl/>
          <w:lang w:eastAsia="he-IL"/>
        </w:rPr>
        <w:t xml:space="preserve"> </w:t>
      </w:r>
      <w:r w:rsidRPr="00C93AC8">
        <w:rPr>
          <w:rFonts w:ascii="David" w:eastAsia="Times New Roman" w:hAnsi="David" w:hint="eastAsia"/>
          <w:rtl/>
          <w:lang w:eastAsia="he-IL"/>
        </w:rPr>
        <w:t>את</w:t>
      </w:r>
      <w:r w:rsidRPr="00C93AC8">
        <w:rPr>
          <w:rFonts w:ascii="David" w:eastAsia="Times New Roman" w:hAnsi="David"/>
          <w:rtl/>
          <w:lang w:eastAsia="he-IL"/>
        </w:rPr>
        <w:t xml:space="preserve"> </w:t>
      </w:r>
      <w:r w:rsidRPr="00C93AC8">
        <w:rPr>
          <w:rFonts w:ascii="David" w:eastAsia="Times New Roman" w:hAnsi="David" w:hint="eastAsia"/>
          <w:rtl/>
          <w:lang w:eastAsia="he-IL"/>
        </w:rPr>
        <w:t>הצוות</w:t>
      </w:r>
      <w:r w:rsidRPr="00C93AC8">
        <w:rPr>
          <w:rFonts w:ascii="David" w:eastAsia="Times New Roman" w:hAnsi="David"/>
          <w:rtl/>
          <w:lang w:eastAsia="he-IL"/>
        </w:rPr>
        <w:t xml:space="preserve"> </w:t>
      </w:r>
      <w:r w:rsidRPr="00C93AC8">
        <w:rPr>
          <w:rFonts w:ascii="David" w:eastAsia="Times New Roman" w:hAnsi="David" w:hint="eastAsia"/>
          <w:rtl/>
          <w:lang w:eastAsia="he-IL"/>
        </w:rPr>
        <w:t>ויעמוד</w:t>
      </w:r>
      <w:r w:rsidRPr="00C93AC8">
        <w:rPr>
          <w:rFonts w:ascii="David" w:eastAsia="Times New Roman" w:hAnsi="David"/>
          <w:rtl/>
          <w:lang w:eastAsia="he-IL"/>
        </w:rPr>
        <w:t xml:space="preserve"> </w:t>
      </w:r>
      <w:r w:rsidRPr="00C93AC8">
        <w:rPr>
          <w:rFonts w:ascii="David" w:eastAsia="Times New Roman" w:hAnsi="David" w:hint="eastAsia"/>
          <w:rtl/>
          <w:lang w:eastAsia="he-IL"/>
        </w:rPr>
        <w:t>בדרישות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המפורטות</w:t>
      </w:r>
      <w:r w:rsidRPr="00C93AC8">
        <w:rPr>
          <w:rFonts w:ascii="David" w:eastAsia="Times New Roman" w:hAnsi="David"/>
          <w:rtl/>
          <w:lang w:eastAsia="he-IL"/>
        </w:rPr>
        <w:t xml:space="preserve"> </w:t>
      </w:r>
      <w:r w:rsidRPr="00C93AC8">
        <w:rPr>
          <w:rFonts w:ascii="David" w:eastAsia="Times New Roman" w:hAnsi="David" w:hint="eastAsia"/>
          <w:rtl/>
          <w:lang w:eastAsia="he-IL"/>
        </w:rPr>
        <w:t>להלן</w:t>
      </w:r>
      <w:r w:rsidRPr="00C93AC8">
        <w:rPr>
          <w:rFonts w:ascii="David" w:eastAsia="Times New Roman" w:hAnsi="David"/>
          <w:rtl/>
          <w:lang w:eastAsia="he-IL"/>
        </w:rPr>
        <w:t>:</w:t>
      </w:r>
    </w:p>
    <w:p w14:paraId="04E3BC43" w14:textId="77777777" w:rsidR="00B6637D" w:rsidRPr="00C93AC8" w:rsidRDefault="00B6637D">
      <w:pPr>
        <w:pStyle w:val="4"/>
        <w:numPr>
          <w:ilvl w:val="3"/>
          <w:numId w:val="89"/>
        </w:numPr>
        <w:tabs>
          <w:tab w:val="left" w:pos="2210"/>
          <w:tab w:val="left" w:pos="2919"/>
        </w:tabs>
        <w:ind w:left="3023"/>
        <w:rPr>
          <w:rFonts w:ascii="David" w:hAnsi="David"/>
        </w:rPr>
      </w:pPr>
      <w:r w:rsidRPr="00C93AC8">
        <w:rPr>
          <w:rFonts w:ascii="David" w:hAnsi="David" w:hint="eastAsia"/>
          <w:rtl/>
        </w:rPr>
        <w:t>מפעילים</w:t>
      </w:r>
      <w:r w:rsidRPr="00C93AC8">
        <w:rPr>
          <w:rFonts w:ascii="David" w:hAnsi="David"/>
          <w:rtl/>
        </w:rPr>
        <w:t xml:space="preserve"> </w:t>
      </w:r>
      <w:r w:rsidRPr="00C93AC8">
        <w:rPr>
          <w:rFonts w:ascii="David" w:hAnsi="David" w:hint="eastAsia"/>
          <w:rtl/>
        </w:rPr>
        <w:t>ומעבדת</w:t>
      </w:r>
      <w:r w:rsidRPr="00C93AC8">
        <w:rPr>
          <w:rFonts w:ascii="David" w:hAnsi="David"/>
          <w:rtl/>
        </w:rPr>
        <w:t xml:space="preserve"> </w:t>
      </w:r>
      <w:r w:rsidRPr="00C93AC8">
        <w:rPr>
          <w:rFonts w:ascii="David" w:hAnsi="David" w:hint="eastAsia"/>
          <w:rtl/>
        </w:rPr>
        <w:t>מחשבים</w:t>
      </w:r>
      <w:r w:rsidRPr="00C93AC8">
        <w:rPr>
          <w:rFonts w:ascii="David" w:hAnsi="David"/>
          <w:rtl/>
        </w:rPr>
        <w:t xml:space="preserve"> </w:t>
      </w:r>
      <w:r w:rsidRPr="00C93AC8">
        <w:rPr>
          <w:rFonts w:ascii="David" w:hAnsi="David" w:hint="eastAsia"/>
          <w:rtl/>
        </w:rPr>
        <w:t>ניידות</w:t>
      </w:r>
      <w:r w:rsidRPr="00C93AC8">
        <w:rPr>
          <w:rFonts w:ascii="David" w:hAnsi="David"/>
          <w:rtl/>
        </w:rPr>
        <w:t xml:space="preserve"> </w:t>
      </w:r>
    </w:p>
    <w:p w14:paraId="2FBA0F36" w14:textId="77777777" w:rsidR="00B6637D" w:rsidRPr="00C93AC8" w:rsidRDefault="00B6637D">
      <w:pPr>
        <w:numPr>
          <w:ilvl w:val="0"/>
          <w:numId w:val="72"/>
        </w:numPr>
        <w:bidi/>
        <w:spacing w:before="0" w:after="0" w:line="240" w:lineRule="auto"/>
        <w:ind w:left="2697"/>
        <w:rPr>
          <w:rFonts w:ascii="David" w:eastAsia="Times New Roman" w:hAnsi="David"/>
          <w:lang w:eastAsia="he-IL"/>
        </w:rPr>
      </w:pPr>
      <w:r w:rsidRPr="00C93AC8">
        <w:rPr>
          <w:rFonts w:ascii="David" w:eastAsia="Times New Roman" w:hAnsi="David" w:hint="eastAsia"/>
          <w:rtl/>
          <w:lang w:eastAsia="he-IL"/>
        </w:rPr>
        <w:lastRenderedPageBreak/>
        <w:t>הספק</w:t>
      </w:r>
      <w:r w:rsidRPr="00C93AC8">
        <w:rPr>
          <w:rFonts w:ascii="David" w:eastAsia="Times New Roman" w:hAnsi="David"/>
          <w:rtl/>
          <w:lang w:eastAsia="he-IL"/>
        </w:rPr>
        <w:t xml:space="preserve"> יעמיד </w:t>
      </w:r>
      <w:r w:rsidRPr="00C93AC8">
        <w:rPr>
          <w:rFonts w:ascii="David" w:eastAsia="Times New Roman" w:hAnsi="David" w:hint="eastAsia"/>
          <w:rtl/>
          <w:lang w:eastAsia="he-IL"/>
        </w:rPr>
        <w:t>את</w:t>
      </w:r>
      <w:r w:rsidRPr="00C93AC8">
        <w:rPr>
          <w:rFonts w:ascii="David" w:eastAsia="Times New Roman" w:hAnsi="David"/>
          <w:rtl/>
          <w:lang w:eastAsia="he-IL"/>
        </w:rPr>
        <w:t xml:space="preserve"> </w:t>
      </w:r>
      <w:r w:rsidRPr="00C93AC8">
        <w:rPr>
          <w:rFonts w:ascii="David" w:eastAsia="Times New Roman" w:hAnsi="David" w:hint="eastAsia"/>
          <w:rtl/>
          <w:lang w:eastAsia="he-IL"/>
        </w:rPr>
        <w:t>מספר</w:t>
      </w:r>
      <w:r w:rsidRPr="00C93AC8">
        <w:rPr>
          <w:rFonts w:ascii="David" w:eastAsia="Times New Roman" w:hAnsi="David"/>
          <w:rtl/>
          <w:lang w:eastAsia="he-IL"/>
        </w:rPr>
        <w:t xml:space="preserve"> </w:t>
      </w:r>
      <w:r w:rsidRPr="00C93AC8">
        <w:rPr>
          <w:rFonts w:ascii="David" w:eastAsia="Times New Roman" w:hAnsi="David" w:hint="eastAsia"/>
          <w:rtl/>
          <w:lang w:eastAsia="he-IL"/>
        </w:rPr>
        <w:t>מעבדות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הניידות</w:t>
      </w:r>
      <w:r w:rsidRPr="00C93AC8">
        <w:rPr>
          <w:rFonts w:ascii="David" w:eastAsia="Times New Roman" w:hAnsi="David"/>
          <w:rtl/>
          <w:lang w:eastAsia="he-IL"/>
        </w:rPr>
        <w:t xml:space="preserve"> </w:t>
      </w:r>
      <w:r w:rsidRPr="00C93AC8">
        <w:rPr>
          <w:rFonts w:ascii="David" w:eastAsia="Times New Roman" w:hAnsi="David" w:hint="eastAsia"/>
          <w:rtl/>
          <w:lang w:eastAsia="he-IL"/>
        </w:rPr>
        <w:t>לפי</w:t>
      </w:r>
      <w:r w:rsidRPr="00C93AC8">
        <w:rPr>
          <w:rFonts w:ascii="David" w:eastAsia="Times New Roman" w:hAnsi="David"/>
          <w:rtl/>
          <w:lang w:eastAsia="he-IL"/>
        </w:rPr>
        <w:t xml:space="preserve"> </w:t>
      </w:r>
      <w:r w:rsidRPr="00C93AC8">
        <w:rPr>
          <w:rFonts w:ascii="David" w:eastAsia="Times New Roman" w:hAnsi="David" w:hint="eastAsia"/>
          <w:rtl/>
          <w:lang w:eastAsia="he-IL"/>
        </w:rPr>
        <w:t>הדרישות</w:t>
      </w:r>
      <w:r w:rsidRPr="00C93AC8">
        <w:rPr>
          <w:rFonts w:ascii="David" w:eastAsia="Times New Roman" w:hAnsi="David"/>
          <w:rtl/>
          <w:lang w:eastAsia="he-IL"/>
        </w:rPr>
        <w:t xml:space="preserve"> </w:t>
      </w:r>
      <w:r w:rsidRPr="00C93AC8">
        <w:rPr>
          <w:rFonts w:ascii="David" w:eastAsia="Times New Roman" w:hAnsi="David" w:hint="eastAsia"/>
          <w:rtl/>
          <w:lang w:eastAsia="he-IL"/>
        </w:rPr>
        <w:t>שפורטו</w:t>
      </w:r>
      <w:r w:rsidRPr="00C93AC8">
        <w:rPr>
          <w:rFonts w:ascii="David" w:eastAsia="Times New Roman" w:hAnsi="David"/>
          <w:rtl/>
          <w:lang w:eastAsia="he-IL"/>
        </w:rPr>
        <w:t xml:space="preserve"> ואת מספר ה</w:t>
      </w:r>
      <w:r w:rsidRPr="00C93AC8">
        <w:rPr>
          <w:rFonts w:ascii="David" w:eastAsia="Times New Roman" w:hAnsi="David" w:hint="eastAsia"/>
          <w:rtl/>
          <w:lang w:eastAsia="he-IL"/>
        </w:rPr>
        <w:t>מפעילים</w:t>
      </w:r>
      <w:r w:rsidRPr="00C93AC8">
        <w:rPr>
          <w:rFonts w:ascii="David" w:eastAsia="Times New Roman" w:hAnsi="David"/>
          <w:rtl/>
          <w:lang w:eastAsia="he-IL"/>
        </w:rPr>
        <w:t xml:space="preserve"> בהתאם ל</w:t>
      </w:r>
      <w:r w:rsidRPr="00C93AC8">
        <w:rPr>
          <w:rFonts w:ascii="David" w:eastAsia="Times New Roman" w:hAnsi="David" w:hint="eastAsia"/>
          <w:rtl/>
          <w:lang w:eastAsia="he-IL"/>
        </w:rPr>
        <w:t>הודעה</w:t>
      </w:r>
      <w:r w:rsidRPr="00C93AC8">
        <w:rPr>
          <w:rFonts w:ascii="David" w:eastAsia="Times New Roman" w:hAnsi="David"/>
          <w:rtl/>
          <w:lang w:eastAsia="he-IL"/>
        </w:rPr>
        <w:t xml:space="preserve"> </w:t>
      </w:r>
      <w:r w:rsidRPr="00C93AC8">
        <w:rPr>
          <w:rFonts w:ascii="David" w:eastAsia="Times New Roman" w:hAnsi="David" w:hint="eastAsia"/>
          <w:rtl/>
          <w:lang w:eastAsia="he-IL"/>
        </w:rPr>
        <w:t>שתתקבל</w:t>
      </w:r>
      <w:r w:rsidRPr="00C93AC8">
        <w:rPr>
          <w:rFonts w:ascii="David" w:eastAsia="Times New Roman" w:hAnsi="David"/>
          <w:rtl/>
          <w:lang w:eastAsia="he-IL"/>
        </w:rPr>
        <w:t xml:space="preserve"> </w:t>
      </w:r>
      <w:r w:rsidRPr="00C93AC8">
        <w:rPr>
          <w:rFonts w:ascii="David" w:eastAsia="Times New Roman" w:hAnsi="David" w:hint="eastAsia"/>
          <w:rtl/>
          <w:lang w:eastAsia="he-IL"/>
        </w:rPr>
        <w:t>מהמשרד</w:t>
      </w:r>
      <w:r w:rsidRPr="00C93AC8">
        <w:rPr>
          <w:rFonts w:ascii="David" w:eastAsia="Times New Roman" w:hAnsi="David"/>
          <w:rtl/>
          <w:lang w:eastAsia="he-IL"/>
        </w:rPr>
        <w:t xml:space="preserve"> </w:t>
      </w:r>
      <w:r w:rsidRPr="00C93AC8">
        <w:rPr>
          <w:rFonts w:ascii="David" w:eastAsia="Times New Roman" w:hAnsi="David" w:hint="eastAsia"/>
          <w:rtl/>
          <w:lang w:eastAsia="he-IL"/>
        </w:rPr>
        <w:t>לקראת</w:t>
      </w:r>
      <w:r w:rsidRPr="00C93AC8">
        <w:rPr>
          <w:rFonts w:ascii="David" w:eastAsia="Times New Roman" w:hAnsi="David"/>
          <w:rtl/>
          <w:lang w:eastAsia="he-IL"/>
        </w:rPr>
        <w:t xml:space="preserve"> </w:t>
      </w:r>
      <w:r w:rsidRPr="00C93AC8">
        <w:rPr>
          <w:rFonts w:ascii="David" w:eastAsia="Times New Roman" w:hAnsi="David" w:hint="eastAsia"/>
          <w:rtl/>
          <w:lang w:eastAsia="he-IL"/>
        </w:rPr>
        <w:t>תקופת</w:t>
      </w:r>
      <w:r w:rsidRPr="00C93AC8">
        <w:rPr>
          <w:rFonts w:ascii="David" w:eastAsia="Times New Roman" w:hAnsi="David"/>
          <w:rtl/>
          <w:lang w:eastAsia="he-IL"/>
        </w:rPr>
        <w:t xml:space="preserve"> </w:t>
      </w:r>
      <w:r w:rsidRPr="00C93AC8">
        <w:rPr>
          <w:rFonts w:ascii="David" w:eastAsia="Times New Roman" w:hAnsi="David" w:hint="eastAsia"/>
          <w:rtl/>
          <w:lang w:eastAsia="he-IL"/>
        </w:rPr>
        <w:t>מבחנים</w:t>
      </w:r>
      <w:r w:rsidRPr="00C93AC8">
        <w:rPr>
          <w:rFonts w:ascii="David" w:eastAsia="Times New Roman" w:hAnsi="David"/>
          <w:rtl/>
          <w:lang w:eastAsia="he-IL"/>
        </w:rPr>
        <w:t xml:space="preserve">. </w:t>
      </w:r>
    </w:p>
    <w:p w14:paraId="0FE65F4A" w14:textId="77777777" w:rsidR="00B6637D" w:rsidRPr="00C93AC8" w:rsidRDefault="00B6637D">
      <w:pPr>
        <w:numPr>
          <w:ilvl w:val="0"/>
          <w:numId w:val="72"/>
        </w:numPr>
        <w:bidi/>
        <w:spacing w:before="0" w:after="0" w:line="240" w:lineRule="auto"/>
        <w:ind w:left="2697"/>
        <w:rPr>
          <w:rFonts w:ascii="David" w:eastAsia="Times New Roman" w:hAnsi="David"/>
          <w:lang w:eastAsia="he-IL"/>
        </w:rPr>
      </w:pPr>
      <w:r w:rsidRPr="00C93AC8">
        <w:rPr>
          <w:rFonts w:ascii="David" w:eastAsia="Times New Roman" w:hAnsi="David" w:hint="eastAsia"/>
          <w:rtl/>
          <w:lang w:eastAsia="he-IL"/>
        </w:rPr>
        <w:t>הציוד</w:t>
      </w:r>
      <w:r w:rsidRPr="00C93AC8">
        <w:rPr>
          <w:rFonts w:ascii="David" w:eastAsia="Times New Roman" w:hAnsi="David"/>
          <w:rtl/>
          <w:lang w:eastAsia="he-IL"/>
        </w:rPr>
        <w:t xml:space="preserve"> </w:t>
      </w:r>
      <w:r w:rsidRPr="00C93AC8">
        <w:rPr>
          <w:rFonts w:ascii="David" w:eastAsia="Times New Roman" w:hAnsi="David" w:hint="eastAsia"/>
          <w:rtl/>
          <w:lang w:eastAsia="he-IL"/>
        </w:rPr>
        <w:t>יועמד</w:t>
      </w:r>
      <w:r w:rsidRPr="00C93AC8">
        <w:rPr>
          <w:rFonts w:ascii="David" w:eastAsia="Times New Roman" w:hAnsi="David"/>
          <w:rtl/>
          <w:lang w:eastAsia="he-IL"/>
        </w:rPr>
        <w:t xml:space="preserve"> </w:t>
      </w:r>
      <w:r w:rsidRPr="00C93AC8">
        <w:rPr>
          <w:rFonts w:ascii="David" w:eastAsia="Times New Roman" w:hAnsi="David" w:hint="eastAsia"/>
          <w:rtl/>
          <w:lang w:eastAsia="he-IL"/>
        </w:rPr>
        <w:t>לרשות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המשרד</w:t>
      </w:r>
      <w:r w:rsidRPr="00C93AC8">
        <w:rPr>
          <w:rFonts w:ascii="David" w:eastAsia="Times New Roman" w:hAnsi="David"/>
          <w:rtl/>
          <w:lang w:eastAsia="he-IL"/>
        </w:rPr>
        <w:t xml:space="preserve"> </w:t>
      </w:r>
      <w:r w:rsidRPr="00C93AC8">
        <w:rPr>
          <w:rFonts w:ascii="David" w:eastAsia="Times New Roman" w:hAnsi="David" w:hint="eastAsia"/>
          <w:rtl/>
          <w:lang w:eastAsia="he-IL"/>
        </w:rPr>
        <w:t>בהתאם</w:t>
      </w:r>
      <w:r w:rsidRPr="00C93AC8">
        <w:rPr>
          <w:rFonts w:ascii="David" w:eastAsia="Times New Roman" w:hAnsi="David"/>
          <w:rtl/>
          <w:lang w:eastAsia="he-IL"/>
        </w:rPr>
        <w:t xml:space="preserve"> </w:t>
      </w:r>
      <w:r w:rsidRPr="00C93AC8">
        <w:rPr>
          <w:rFonts w:ascii="David" w:eastAsia="Times New Roman" w:hAnsi="David" w:hint="eastAsia"/>
          <w:rtl/>
          <w:lang w:eastAsia="he-IL"/>
        </w:rPr>
        <w:t>ללוח</w:t>
      </w:r>
      <w:r w:rsidRPr="00C93AC8">
        <w:rPr>
          <w:rFonts w:ascii="David" w:eastAsia="Times New Roman" w:hAnsi="David"/>
          <w:rtl/>
          <w:lang w:eastAsia="he-IL"/>
        </w:rPr>
        <w:t xml:space="preserve"> </w:t>
      </w:r>
      <w:r w:rsidRPr="00C93AC8">
        <w:rPr>
          <w:rFonts w:ascii="David" w:eastAsia="Times New Roman" w:hAnsi="David" w:hint="eastAsia"/>
          <w:rtl/>
          <w:lang w:eastAsia="he-IL"/>
        </w:rPr>
        <w:t>הזמנים</w:t>
      </w:r>
      <w:r w:rsidRPr="00C93AC8">
        <w:rPr>
          <w:rFonts w:ascii="David" w:eastAsia="Times New Roman" w:hAnsi="David"/>
          <w:rtl/>
          <w:lang w:eastAsia="he-IL"/>
        </w:rPr>
        <w:t xml:space="preserve"> </w:t>
      </w:r>
      <w:r w:rsidRPr="00C93AC8">
        <w:rPr>
          <w:rFonts w:ascii="David" w:eastAsia="Times New Roman" w:hAnsi="David" w:hint="eastAsia"/>
          <w:rtl/>
          <w:lang w:eastAsia="he-IL"/>
        </w:rPr>
        <w:t>שיועבר</w:t>
      </w:r>
      <w:r w:rsidRPr="00C93AC8">
        <w:rPr>
          <w:rFonts w:ascii="David" w:eastAsia="Times New Roman" w:hAnsi="David"/>
          <w:rtl/>
          <w:lang w:eastAsia="he-IL"/>
        </w:rPr>
        <w:t xml:space="preserve"> </w:t>
      </w:r>
      <w:r w:rsidRPr="00C93AC8">
        <w:rPr>
          <w:rFonts w:ascii="David" w:eastAsia="Times New Roman" w:hAnsi="David" w:hint="eastAsia"/>
          <w:rtl/>
          <w:lang w:eastAsia="he-IL"/>
        </w:rPr>
        <w:t>לספק</w:t>
      </w:r>
      <w:r w:rsidRPr="00C93AC8">
        <w:rPr>
          <w:rFonts w:ascii="David" w:eastAsia="Times New Roman" w:hAnsi="David"/>
          <w:rtl/>
          <w:lang w:eastAsia="he-IL"/>
        </w:rPr>
        <w:t>.</w:t>
      </w:r>
    </w:p>
    <w:p w14:paraId="13E2571A" w14:textId="77777777" w:rsidR="00B6637D" w:rsidRPr="00C93AC8" w:rsidRDefault="00B6637D">
      <w:pPr>
        <w:numPr>
          <w:ilvl w:val="0"/>
          <w:numId w:val="72"/>
        </w:numPr>
        <w:bidi/>
        <w:spacing w:before="0" w:after="0" w:line="240" w:lineRule="auto"/>
        <w:ind w:left="2697"/>
        <w:rPr>
          <w:rFonts w:ascii="David" w:eastAsia="Times New Roman" w:hAnsi="David"/>
          <w:lang w:eastAsia="he-IL"/>
        </w:rPr>
      </w:pPr>
      <w:r w:rsidRPr="00C93AC8">
        <w:rPr>
          <w:rFonts w:ascii="David" w:eastAsia="Times New Roman" w:hAnsi="David" w:hint="eastAsia"/>
          <w:rtl/>
          <w:lang w:eastAsia="he-IL"/>
        </w:rPr>
        <w:t>באחריות</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לתרגל</w:t>
      </w:r>
      <w:r w:rsidRPr="00C93AC8">
        <w:rPr>
          <w:rFonts w:ascii="David" w:eastAsia="Times New Roman" w:hAnsi="David"/>
          <w:rtl/>
          <w:lang w:eastAsia="he-IL"/>
        </w:rPr>
        <w:t xml:space="preserve">, </w:t>
      </w:r>
      <w:r w:rsidRPr="00C93AC8">
        <w:rPr>
          <w:rFonts w:ascii="David" w:eastAsia="Times New Roman" w:hAnsi="David" w:hint="eastAsia"/>
          <w:rtl/>
          <w:lang w:eastAsia="he-IL"/>
        </w:rPr>
        <w:t>להדריך</w:t>
      </w:r>
      <w:r w:rsidRPr="00C93AC8">
        <w:rPr>
          <w:rFonts w:ascii="David" w:eastAsia="Times New Roman" w:hAnsi="David"/>
          <w:rtl/>
          <w:lang w:eastAsia="he-IL"/>
        </w:rPr>
        <w:t xml:space="preserve"> ולהכין את המפעילים שיצוותו למתן השרות בהעמדת מעבדת המחשבים הניידת וטיפול בתקלות תפעוליות בהתאם לשיטת הבחינה שתוגדר.</w:t>
      </w:r>
    </w:p>
    <w:p w14:paraId="6D344347" w14:textId="77777777" w:rsidR="00B6637D" w:rsidRPr="00C93AC8" w:rsidRDefault="00B6637D">
      <w:pPr>
        <w:numPr>
          <w:ilvl w:val="0"/>
          <w:numId w:val="72"/>
        </w:numPr>
        <w:bidi/>
        <w:spacing w:before="0" w:after="0" w:line="240" w:lineRule="auto"/>
        <w:ind w:left="2697"/>
        <w:rPr>
          <w:rFonts w:ascii="David" w:eastAsia="Times New Roman" w:hAnsi="David"/>
          <w:lang w:eastAsia="he-IL"/>
        </w:rPr>
      </w:pPr>
      <w:r w:rsidRPr="00C93AC8">
        <w:rPr>
          <w:rFonts w:ascii="David" w:eastAsia="Times New Roman" w:hAnsi="David" w:hint="eastAsia"/>
          <w:rtl/>
          <w:lang w:eastAsia="he-IL"/>
        </w:rPr>
        <w:t>מהות</w:t>
      </w:r>
      <w:r w:rsidRPr="00C93AC8">
        <w:rPr>
          <w:rFonts w:ascii="David" w:eastAsia="Times New Roman" w:hAnsi="David"/>
          <w:rtl/>
          <w:lang w:eastAsia="he-IL"/>
        </w:rPr>
        <w:t xml:space="preserve"> </w:t>
      </w:r>
      <w:r w:rsidRPr="00C93AC8">
        <w:rPr>
          <w:rFonts w:ascii="David" w:eastAsia="Times New Roman" w:hAnsi="David" w:hint="eastAsia"/>
          <w:rtl/>
          <w:lang w:eastAsia="he-IL"/>
        </w:rPr>
        <w:t>ההדרכה</w:t>
      </w:r>
      <w:r w:rsidRPr="00C93AC8">
        <w:rPr>
          <w:rFonts w:ascii="David" w:eastAsia="Times New Roman" w:hAnsi="David"/>
          <w:rtl/>
          <w:lang w:eastAsia="he-IL"/>
        </w:rPr>
        <w:t xml:space="preserve"> </w:t>
      </w:r>
      <w:r w:rsidRPr="00C93AC8">
        <w:rPr>
          <w:rFonts w:ascii="David" w:eastAsia="Times New Roman" w:hAnsi="David" w:hint="eastAsia"/>
          <w:rtl/>
          <w:lang w:eastAsia="he-IL"/>
        </w:rPr>
        <w:t>ואופן</w:t>
      </w:r>
      <w:r w:rsidRPr="00C93AC8">
        <w:rPr>
          <w:rFonts w:ascii="David" w:eastAsia="Times New Roman" w:hAnsi="David"/>
          <w:rtl/>
          <w:lang w:eastAsia="he-IL"/>
        </w:rPr>
        <w:t xml:space="preserve"> </w:t>
      </w:r>
      <w:r w:rsidRPr="00C93AC8">
        <w:rPr>
          <w:rFonts w:ascii="David" w:eastAsia="Times New Roman" w:hAnsi="David" w:hint="eastAsia"/>
          <w:rtl/>
          <w:lang w:eastAsia="he-IL"/>
        </w:rPr>
        <w:t>ההעברה</w:t>
      </w:r>
      <w:r w:rsidRPr="00C93AC8">
        <w:rPr>
          <w:rFonts w:ascii="David" w:eastAsia="Times New Roman" w:hAnsi="David"/>
          <w:rtl/>
          <w:lang w:eastAsia="he-IL"/>
        </w:rPr>
        <w:t xml:space="preserve"> </w:t>
      </w:r>
      <w:r w:rsidRPr="00C93AC8">
        <w:rPr>
          <w:rFonts w:ascii="David" w:eastAsia="Times New Roman" w:hAnsi="David" w:hint="eastAsia"/>
          <w:rtl/>
          <w:lang w:eastAsia="he-IL"/>
        </w:rPr>
        <w:t>תוכן</w:t>
      </w:r>
      <w:r w:rsidRPr="00C93AC8">
        <w:rPr>
          <w:rFonts w:ascii="David" w:eastAsia="Times New Roman" w:hAnsi="David"/>
          <w:rtl/>
          <w:lang w:eastAsia="he-IL"/>
        </w:rPr>
        <w:t xml:space="preserve"> </w:t>
      </w:r>
      <w:r w:rsidRPr="00C93AC8">
        <w:rPr>
          <w:rFonts w:ascii="David" w:eastAsia="Times New Roman" w:hAnsi="David" w:hint="eastAsia"/>
          <w:rtl/>
          <w:lang w:eastAsia="he-IL"/>
        </w:rPr>
        <w:t>ע</w:t>
      </w:r>
      <w:r w:rsidRPr="00C93AC8">
        <w:rPr>
          <w:rFonts w:ascii="David" w:eastAsia="Times New Roman" w:hAnsi="David"/>
          <w:rtl/>
          <w:lang w:eastAsia="he-IL"/>
        </w:rPr>
        <w:t xml:space="preserve">"י </w:t>
      </w:r>
      <w:r w:rsidRPr="00C93AC8">
        <w:rPr>
          <w:rFonts w:ascii="David" w:eastAsia="Times New Roman" w:hAnsi="David" w:hint="eastAsia"/>
          <w:rtl/>
          <w:lang w:eastAsia="he-IL"/>
        </w:rPr>
        <w:t>ראמ</w:t>
      </w:r>
      <w:r w:rsidRPr="00C93AC8">
        <w:rPr>
          <w:rFonts w:ascii="David" w:eastAsia="Times New Roman" w:hAnsi="David"/>
          <w:rtl/>
          <w:lang w:eastAsia="he-IL"/>
        </w:rPr>
        <w:t xml:space="preserve">"ה </w:t>
      </w:r>
      <w:r w:rsidRPr="00C93AC8">
        <w:rPr>
          <w:rFonts w:ascii="David" w:eastAsia="Times New Roman" w:hAnsi="David" w:hint="eastAsia"/>
          <w:rtl/>
          <w:lang w:eastAsia="he-IL"/>
        </w:rPr>
        <w:t>ותועבר</w:t>
      </w:r>
      <w:r w:rsidRPr="00C93AC8">
        <w:rPr>
          <w:rFonts w:ascii="David" w:eastAsia="Times New Roman" w:hAnsi="David"/>
          <w:rtl/>
          <w:lang w:eastAsia="he-IL"/>
        </w:rPr>
        <w:t xml:space="preserve"> </w:t>
      </w:r>
      <w:r w:rsidRPr="00C93AC8">
        <w:rPr>
          <w:rFonts w:ascii="David" w:eastAsia="Times New Roman" w:hAnsi="David" w:hint="eastAsia"/>
          <w:rtl/>
          <w:lang w:eastAsia="he-IL"/>
        </w:rPr>
        <w:t>לספק</w:t>
      </w:r>
      <w:r w:rsidRPr="00C93AC8">
        <w:rPr>
          <w:rFonts w:ascii="David" w:eastAsia="Times New Roman" w:hAnsi="David"/>
          <w:rtl/>
          <w:lang w:eastAsia="he-IL"/>
        </w:rPr>
        <w:t xml:space="preserve"> </w:t>
      </w:r>
      <w:r w:rsidRPr="00C93AC8">
        <w:rPr>
          <w:rFonts w:ascii="David" w:eastAsia="Times New Roman" w:hAnsi="David" w:hint="eastAsia"/>
          <w:rtl/>
          <w:lang w:eastAsia="he-IL"/>
        </w:rPr>
        <w:t>הזוכה</w:t>
      </w:r>
      <w:r w:rsidRPr="00C93AC8">
        <w:rPr>
          <w:rFonts w:ascii="David" w:eastAsia="Times New Roman" w:hAnsi="David"/>
          <w:rtl/>
          <w:lang w:eastAsia="he-IL"/>
        </w:rPr>
        <w:t>.</w:t>
      </w:r>
    </w:p>
    <w:p w14:paraId="0905FBE6" w14:textId="77777777" w:rsidR="00B6637D" w:rsidRPr="00C93AC8" w:rsidRDefault="00B6637D">
      <w:pPr>
        <w:numPr>
          <w:ilvl w:val="0"/>
          <w:numId w:val="72"/>
        </w:numPr>
        <w:bidi/>
        <w:spacing w:before="0" w:after="0" w:line="240" w:lineRule="auto"/>
        <w:ind w:left="2697"/>
        <w:rPr>
          <w:rFonts w:ascii="David" w:eastAsia="Times New Roman" w:hAnsi="David"/>
          <w:lang w:eastAsia="he-IL"/>
        </w:rPr>
      </w:pPr>
      <w:r w:rsidRPr="00C93AC8">
        <w:rPr>
          <w:rFonts w:ascii="David" w:eastAsia="Times New Roman" w:hAnsi="David" w:hint="eastAsia"/>
          <w:rtl/>
          <w:lang w:eastAsia="he-IL"/>
        </w:rPr>
        <w:t>המפעילים</w:t>
      </w:r>
      <w:r w:rsidRPr="00C93AC8">
        <w:rPr>
          <w:rFonts w:ascii="David" w:eastAsia="Times New Roman" w:hAnsi="David"/>
          <w:rtl/>
          <w:lang w:eastAsia="he-IL"/>
        </w:rPr>
        <w:t xml:space="preserve"> שיוצעו ע"י הספק יקבלו הדרכה (</w:t>
      </w:r>
      <w:r w:rsidRPr="00C93AC8">
        <w:rPr>
          <w:rFonts w:ascii="David" w:eastAsia="Times New Roman" w:hAnsi="David" w:hint="eastAsia"/>
          <w:rtl/>
          <w:lang w:eastAsia="he-IL"/>
        </w:rPr>
        <w:t>ההדרכה</w:t>
      </w:r>
      <w:r w:rsidRPr="00C93AC8">
        <w:rPr>
          <w:rFonts w:ascii="David" w:eastAsia="Times New Roman" w:hAnsi="David"/>
          <w:rtl/>
          <w:lang w:eastAsia="he-IL"/>
        </w:rPr>
        <w:t xml:space="preserve"> </w:t>
      </w:r>
      <w:r w:rsidRPr="00C93AC8">
        <w:rPr>
          <w:rFonts w:ascii="David" w:eastAsia="Times New Roman" w:hAnsi="David" w:hint="eastAsia"/>
          <w:rtl/>
          <w:lang w:eastAsia="he-IL"/>
        </w:rPr>
        <w:t>תועבר</w:t>
      </w:r>
      <w:r w:rsidRPr="00C93AC8">
        <w:rPr>
          <w:rFonts w:ascii="David" w:eastAsia="Times New Roman" w:hAnsi="David"/>
          <w:rtl/>
          <w:lang w:eastAsia="he-IL"/>
        </w:rPr>
        <w:t xml:space="preserve"> ע"י נציגי ראמ"ה)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עד</w:t>
      </w:r>
      <w:r w:rsidRPr="00C93AC8">
        <w:rPr>
          <w:rFonts w:ascii="David" w:eastAsia="Times New Roman" w:hAnsi="David"/>
          <w:rtl/>
          <w:lang w:eastAsia="he-IL"/>
        </w:rPr>
        <w:t xml:space="preserve"> </w:t>
      </w:r>
      <w:r w:rsidRPr="00C93AC8">
        <w:rPr>
          <w:rFonts w:ascii="David" w:eastAsia="Times New Roman" w:hAnsi="David" w:hint="eastAsia"/>
          <w:rtl/>
          <w:lang w:eastAsia="he-IL"/>
        </w:rPr>
        <w:t>יום</w:t>
      </w:r>
      <w:r w:rsidRPr="00C93AC8">
        <w:rPr>
          <w:rFonts w:ascii="David" w:eastAsia="Times New Roman" w:hAnsi="David"/>
          <w:rtl/>
          <w:lang w:eastAsia="he-IL"/>
        </w:rPr>
        <w:t xml:space="preserve"> </w:t>
      </w:r>
      <w:r w:rsidRPr="00C93AC8">
        <w:rPr>
          <w:rFonts w:ascii="David" w:eastAsia="Times New Roman" w:hAnsi="David" w:hint="eastAsia"/>
          <w:rtl/>
          <w:lang w:eastAsia="he-IL"/>
        </w:rPr>
        <w:t>בהקשר</w:t>
      </w:r>
      <w:r w:rsidRPr="00C93AC8">
        <w:rPr>
          <w:rFonts w:ascii="David" w:eastAsia="Times New Roman" w:hAnsi="David"/>
          <w:rtl/>
          <w:lang w:eastAsia="he-IL"/>
        </w:rPr>
        <w:t xml:space="preserve"> </w:t>
      </w:r>
      <w:r w:rsidRPr="00C93AC8">
        <w:rPr>
          <w:rFonts w:ascii="David" w:eastAsia="Times New Roman" w:hAnsi="David" w:hint="eastAsia"/>
          <w:rtl/>
          <w:lang w:eastAsia="he-IL"/>
        </w:rPr>
        <w:t>לבחינות</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מנת</w:t>
      </w:r>
      <w:r w:rsidRPr="00C93AC8">
        <w:rPr>
          <w:rFonts w:ascii="David" w:eastAsia="Times New Roman" w:hAnsi="David"/>
          <w:rtl/>
          <w:lang w:eastAsia="he-IL"/>
        </w:rPr>
        <w:t xml:space="preserve"> </w:t>
      </w:r>
      <w:r w:rsidRPr="00C93AC8">
        <w:rPr>
          <w:rFonts w:ascii="David" w:eastAsia="Times New Roman" w:hAnsi="David" w:hint="eastAsia"/>
          <w:rtl/>
          <w:lang w:eastAsia="he-IL"/>
        </w:rPr>
        <w:t>שיוכלו</w:t>
      </w:r>
      <w:r w:rsidRPr="00C93AC8">
        <w:rPr>
          <w:rFonts w:ascii="David" w:eastAsia="Times New Roman" w:hAnsi="David"/>
          <w:rtl/>
          <w:lang w:eastAsia="he-IL"/>
        </w:rPr>
        <w:t xml:space="preserve"> </w:t>
      </w:r>
      <w:r w:rsidRPr="00C93AC8">
        <w:rPr>
          <w:rFonts w:ascii="David" w:eastAsia="Times New Roman" w:hAnsi="David" w:hint="eastAsia"/>
          <w:rtl/>
          <w:lang w:eastAsia="he-IL"/>
        </w:rPr>
        <w:t>לסייע</w:t>
      </w:r>
      <w:r w:rsidRPr="00C93AC8">
        <w:rPr>
          <w:rFonts w:ascii="David" w:eastAsia="Times New Roman" w:hAnsi="David"/>
          <w:rtl/>
          <w:lang w:eastAsia="he-IL"/>
        </w:rPr>
        <w:t xml:space="preserve"> </w:t>
      </w:r>
      <w:r w:rsidRPr="00C93AC8">
        <w:rPr>
          <w:rFonts w:ascii="David" w:eastAsia="Times New Roman" w:hAnsi="David" w:hint="eastAsia"/>
          <w:rtl/>
          <w:lang w:eastAsia="he-IL"/>
        </w:rPr>
        <w:t>לבוחן</w:t>
      </w:r>
      <w:r w:rsidRPr="00C93AC8">
        <w:rPr>
          <w:rFonts w:ascii="David" w:eastAsia="Times New Roman" w:hAnsi="David"/>
          <w:rtl/>
          <w:lang w:eastAsia="he-IL"/>
        </w:rPr>
        <w:t xml:space="preserve"> </w:t>
      </w:r>
      <w:r w:rsidRPr="00C93AC8">
        <w:rPr>
          <w:rFonts w:ascii="David" w:eastAsia="Times New Roman" w:hAnsi="David" w:hint="eastAsia"/>
          <w:rtl/>
          <w:lang w:eastAsia="he-IL"/>
        </w:rPr>
        <w:t>במידת</w:t>
      </w:r>
      <w:r w:rsidRPr="00C93AC8">
        <w:rPr>
          <w:rFonts w:ascii="David" w:eastAsia="Times New Roman" w:hAnsi="David"/>
          <w:rtl/>
          <w:lang w:eastAsia="he-IL"/>
        </w:rPr>
        <w:t xml:space="preserve"> </w:t>
      </w:r>
      <w:r w:rsidRPr="00C93AC8">
        <w:rPr>
          <w:rFonts w:ascii="David" w:eastAsia="Times New Roman" w:hAnsi="David" w:hint="eastAsia"/>
          <w:rtl/>
          <w:lang w:eastAsia="he-IL"/>
        </w:rPr>
        <w:t>הצורך</w:t>
      </w:r>
      <w:r w:rsidRPr="00C93AC8">
        <w:rPr>
          <w:rFonts w:ascii="David" w:eastAsia="Times New Roman" w:hAnsi="David"/>
          <w:rtl/>
          <w:lang w:eastAsia="he-IL"/>
        </w:rPr>
        <w:t xml:space="preserve"> </w:t>
      </w:r>
      <w:r w:rsidRPr="00C93AC8">
        <w:rPr>
          <w:rFonts w:ascii="David" w:eastAsia="Times New Roman" w:hAnsi="David" w:hint="eastAsia"/>
          <w:rtl/>
          <w:lang w:eastAsia="he-IL"/>
        </w:rPr>
        <w:t>בתפעול</w:t>
      </w:r>
      <w:r w:rsidRPr="00C93AC8">
        <w:rPr>
          <w:rFonts w:ascii="David" w:eastAsia="Times New Roman" w:hAnsi="David"/>
          <w:rtl/>
          <w:lang w:eastAsia="he-IL"/>
        </w:rPr>
        <w:t xml:space="preserve"> </w:t>
      </w:r>
      <w:r w:rsidRPr="00C93AC8">
        <w:rPr>
          <w:rFonts w:ascii="David" w:eastAsia="Times New Roman" w:hAnsi="David" w:hint="eastAsia"/>
          <w:rtl/>
          <w:lang w:eastAsia="he-IL"/>
        </w:rPr>
        <w:t>הבחינה</w:t>
      </w:r>
      <w:r w:rsidRPr="00C93AC8">
        <w:rPr>
          <w:rFonts w:ascii="David" w:eastAsia="Times New Roman" w:hAnsi="David"/>
          <w:rtl/>
          <w:lang w:eastAsia="he-IL"/>
        </w:rPr>
        <w:t>.</w:t>
      </w:r>
    </w:p>
    <w:p w14:paraId="459D58D5" w14:textId="77777777" w:rsidR="00B6637D" w:rsidRPr="00C93AC8" w:rsidRDefault="00B6637D">
      <w:pPr>
        <w:pStyle w:val="4"/>
        <w:numPr>
          <w:ilvl w:val="3"/>
          <w:numId w:val="89"/>
        </w:numPr>
        <w:tabs>
          <w:tab w:val="left" w:pos="2210"/>
          <w:tab w:val="left" w:pos="2919"/>
        </w:tabs>
        <w:ind w:left="3023"/>
        <w:rPr>
          <w:rFonts w:ascii="David" w:hAnsi="David"/>
        </w:rPr>
      </w:pPr>
      <w:r w:rsidRPr="00C93AC8">
        <w:rPr>
          <w:rFonts w:ascii="David" w:hAnsi="David" w:hint="eastAsia"/>
          <w:rtl/>
        </w:rPr>
        <w:t>דרישות</w:t>
      </w:r>
      <w:r w:rsidRPr="00C93AC8">
        <w:rPr>
          <w:rFonts w:ascii="David" w:hAnsi="David"/>
          <w:rtl/>
        </w:rPr>
        <w:t xml:space="preserve"> </w:t>
      </w:r>
      <w:r w:rsidRPr="00C93AC8">
        <w:rPr>
          <w:rFonts w:ascii="David" w:hAnsi="David" w:hint="eastAsia"/>
          <w:rtl/>
        </w:rPr>
        <w:t>מהספק</w:t>
      </w:r>
      <w:r w:rsidRPr="00C93AC8">
        <w:rPr>
          <w:rFonts w:ascii="David" w:hAnsi="David"/>
          <w:rtl/>
        </w:rPr>
        <w:t xml:space="preserve"> </w:t>
      </w:r>
      <w:r w:rsidRPr="00C93AC8">
        <w:rPr>
          <w:rFonts w:ascii="David" w:hAnsi="David" w:hint="eastAsia"/>
          <w:rtl/>
        </w:rPr>
        <w:t>ביום</w:t>
      </w:r>
      <w:r w:rsidRPr="00C93AC8">
        <w:rPr>
          <w:rFonts w:ascii="David" w:hAnsi="David"/>
          <w:rtl/>
        </w:rPr>
        <w:t xml:space="preserve"> </w:t>
      </w:r>
      <w:r w:rsidRPr="00C93AC8">
        <w:rPr>
          <w:rFonts w:ascii="David" w:hAnsi="David" w:hint="eastAsia"/>
          <w:rtl/>
        </w:rPr>
        <w:t>בחינה</w:t>
      </w:r>
    </w:p>
    <w:p w14:paraId="4065B8A6" w14:textId="77777777" w:rsidR="00B6637D" w:rsidRPr="00C93AC8" w:rsidRDefault="00B6637D">
      <w:pPr>
        <w:numPr>
          <w:ilvl w:val="0"/>
          <w:numId w:val="71"/>
        </w:numPr>
        <w:bidi/>
        <w:spacing w:before="0" w:after="0" w:line="240" w:lineRule="auto"/>
        <w:ind w:left="2697"/>
        <w:rPr>
          <w:rFonts w:ascii="David" w:eastAsia="Times New Roman" w:hAnsi="David"/>
          <w:lang w:eastAsia="he-IL"/>
        </w:rPr>
      </w:pPr>
      <w:r w:rsidRPr="00C93AC8">
        <w:rPr>
          <w:rFonts w:ascii="David" w:eastAsia="Times New Roman" w:hAnsi="David" w:hint="eastAsia"/>
          <w:rtl/>
          <w:lang w:eastAsia="he-IL"/>
        </w:rPr>
        <w:t>איוש</w:t>
      </w:r>
      <w:r w:rsidRPr="00C93AC8">
        <w:rPr>
          <w:rFonts w:ascii="David" w:eastAsia="Times New Roman" w:hAnsi="David"/>
          <w:rtl/>
          <w:lang w:eastAsia="he-IL"/>
        </w:rPr>
        <w:t xml:space="preserve"> </w:t>
      </w:r>
      <w:r w:rsidRPr="00C93AC8">
        <w:rPr>
          <w:rFonts w:ascii="David" w:eastAsia="Times New Roman" w:hAnsi="David" w:hint="eastAsia"/>
          <w:rtl/>
          <w:lang w:eastAsia="he-IL"/>
        </w:rPr>
        <w:t>המוקד</w:t>
      </w:r>
      <w:r w:rsidRPr="00C93AC8">
        <w:rPr>
          <w:rFonts w:ascii="David" w:eastAsia="Times New Roman" w:hAnsi="David"/>
          <w:rtl/>
          <w:lang w:eastAsia="he-IL"/>
        </w:rPr>
        <w:t xml:space="preserve"> </w:t>
      </w:r>
      <w:r w:rsidRPr="00C93AC8">
        <w:rPr>
          <w:rFonts w:ascii="David" w:eastAsia="Times New Roman" w:hAnsi="David" w:hint="eastAsia"/>
          <w:rtl/>
          <w:lang w:eastAsia="he-IL"/>
        </w:rPr>
        <w:t>הלוגיסטי</w:t>
      </w:r>
      <w:r w:rsidRPr="00C93AC8">
        <w:rPr>
          <w:rFonts w:ascii="David" w:eastAsia="Times New Roman" w:hAnsi="David"/>
          <w:rtl/>
          <w:lang w:eastAsia="he-IL"/>
        </w:rPr>
        <w:t xml:space="preserve"> </w:t>
      </w:r>
      <w:r w:rsidRPr="00C93AC8">
        <w:rPr>
          <w:rFonts w:ascii="David" w:eastAsia="Times New Roman" w:hAnsi="David" w:hint="eastAsia"/>
          <w:rtl/>
          <w:lang w:eastAsia="he-IL"/>
        </w:rPr>
        <w:t>במרכז</w:t>
      </w:r>
      <w:r w:rsidRPr="00C93AC8">
        <w:rPr>
          <w:rFonts w:ascii="David" w:eastAsia="Times New Roman" w:hAnsi="David"/>
          <w:rtl/>
          <w:lang w:eastAsia="he-IL"/>
        </w:rPr>
        <w:t xml:space="preserve"> </w:t>
      </w:r>
      <w:r w:rsidRPr="00C93AC8">
        <w:rPr>
          <w:rFonts w:ascii="David" w:eastAsia="Times New Roman" w:hAnsi="David" w:hint="eastAsia"/>
          <w:rtl/>
          <w:lang w:eastAsia="he-IL"/>
        </w:rPr>
        <w:t>החברה</w:t>
      </w:r>
      <w:r w:rsidRPr="00C93AC8">
        <w:rPr>
          <w:rFonts w:ascii="David" w:eastAsia="Times New Roman" w:hAnsi="David"/>
          <w:rtl/>
          <w:lang w:eastAsia="he-IL"/>
        </w:rPr>
        <w:t xml:space="preserve">, </w:t>
      </w:r>
      <w:r w:rsidRPr="00C93AC8">
        <w:rPr>
          <w:rFonts w:ascii="David" w:eastAsia="Times New Roman" w:hAnsi="David" w:hint="eastAsia"/>
          <w:rtl/>
          <w:lang w:eastAsia="he-IL"/>
        </w:rPr>
        <w:t>בו</w:t>
      </w:r>
      <w:r w:rsidRPr="00C93AC8">
        <w:rPr>
          <w:rFonts w:ascii="David" w:eastAsia="Times New Roman" w:hAnsi="David"/>
          <w:rtl/>
          <w:lang w:eastAsia="he-IL"/>
        </w:rPr>
        <w:t xml:space="preserve"> </w:t>
      </w:r>
      <w:r w:rsidRPr="00C93AC8">
        <w:rPr>
          <w:rFonts w:ascii="David" w:eastAsia="Times New Roman" w:hAnsi="David" w:hint="eastAsia"/>
          <w:rtl/>
          <w:lang w:eastAsia="he-IL"/>
        </w:rPr>
        <w:t>ישב</w:t>
      </w:r>
      <w:r w:rsidRPr="00C93AC8">
        <w:rPr>
          <w:rFonts w:ascii="David" w:eastAsia="Times New Roman" w:hAnsi="David"/>
          <w:rtl/>
          <w:lang w:eastAsia="he-IL"/>
        </w:rPr>
        <w:t xml:space="preserve"> </w:t>
      </w:r>
      <w:r w:rsidRPr="00C93AC8">
        <w:rPr>
          <w:rFonts w:ascii="David" w:eastAsia="Times New Roman" w:hAnsi="David" w:hint="eastAsia"/>
          <w:rtl/>
          <w:lang w:eastAsia="he-IL"/>
        </w:rPr>
        <w:t>מנהל</w:t>
      </w:r>
      <w:r w:rsidRPr="00C93AC8">
        <w:rPr>
          <w:rFonts w:ascii="David" w:eastAsia="Times New Roman" w:hAnsi="David"/>
          <w:rtl/>
          <w:lang w:eastAsia="he-IL"/>
        </w:rPr>
        <w:t xml:space="preserve"> </w:t>
      </w:r>
      <w:r w:rsidRPr="00C93AC8">
        <w:rPr>
          <w:rFonts w:ascii="David" w:eastAsia="Times New Roman" w:hAnsi="David" w:hint="eastAsia"/>
          <w:rtl/>
          <w:lang w:eastAsia="he-IL"/>
        </w:rPr>
        <w:t>הפרויקט</w:t>
      </w:r>
      <w:r w:rsidRPr="00C93AC8">
        <w:rPr>
          <w:rFonts w:ascii="David" w:eastAsia="Times New Roman" w:hAnsi="David"/>
          <w:rtl/>
          <w:lang w:eastAsia="he-IL"/>
        </w:rPr>
        <w:t xml:space="preserve"> </w:t>
      </w:r>
      <w:r w:rsidRPr="00C93AC8">
        <w:rPr>
          <w:rFonts w:ascii="David" w:eastAsia="Times New Roman" w:hAnsi="David" w:hint="eastAsia"/>
          <w:rtl/>
          <w:lang w:eastAsia="he-IL"/>
        </w:rPr>
        <w:t>מטעם</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ויטפל</w:t>
      </w:r>
      <w:r w:rsidRPr="00C93AC8">
        <w:rPr>
          <w:rFonts w:ascii="David" w:eastAsia="Times New Roman" w:hAnsi="David"/>
          <w:rtl/>
          <w:lang w:eastAsia="he-IL"/>
        </w:rPr>
        <w:t xml:space="preserve"> </w:t>
      </w:r>
      <w:r w:rsidRPr="00C93AC8">
        <w:rPr>
          <w:rFonts w:ascii="David" w:eastAsia="Times New Roman" w:hAnsi="David" w:hint="eastAsia"/>
          <w:rtl/>
          <w:lang w:eastAsia="he-IL"/>
        </w:rPr>
        <w:t>בכל</w:t>
      </w:r>
      <w:r w:rsidRPr="00C93AC8">
        <w:rPr>
          <w:rFonts w:ascii="David" w:eastAsia="Times New Roman" w:hAnsi="David"/>
          <w:rtl/>
          <w:lang w:eastAsia="he-IL"/>
        </w:rPr>
        <w:t xml:space="preserve"> </w:t>
      </w:r>
      <w:r w:rsidRPr="00C93AC8">
        <w:rPr>
          <w:rFonts w:ascii="David" w:eastAsia="Times New Roman" w:hAnsi="David" w:hint="eastAsia"/>
          <w:rtl/>
          <w:lang w:eastAsia="he-IL"/>
        </w:rPr>
        <w:t>בעיה</w:t>
      </w:r>
      <w:r w:rsidRPr="00C93AC8">
        <w:rPr>
          <w:rFonts w:ascii="David" w:eastAsia="Times New Roman" w:hAnsi="David"/>
          <w:rtl/>
          <w:lang w:eastAsia="he-IL"/>
        </w:rPr>
        <w:t xml:space="preserve"> </w:t>
      </w:r>
      <w:r w:rsidRPr="00C93AC8">
        <w:rPr>
          <w:rFonts w:ascii="David" w:eastAsia="Times New Roman" w:hAnsi="David" w:hint="eastAsia"/>
          <w:rtl/>
          <w:lang w:eastAsia="he-IL"/>
        </w:rPr>
        <w:t>שתתעורר</w:t>
      </w:r>
      <w:r w:rsidRPr="00C93AC8">
        <w:rPr>
          <w:rFonts w:ascii="David" w:eastAsia="Times New Roman" w:hAnsi="David"/>
          <w:rtl/>
          <w:lang w:eastAsia="he-IL"/>
        </w:rPr>
        <w:t>.</w:t>
      </w:r>
    </w:p>
    <w:p w14:paraId="196986E8" w14:textId="77777777" w:rsidR="00B6637D" w:rsidRPr="00C93AC8" w:rsidRDefault="00B6637D">
      <w:pPr>
        <w:numPr>
          <w:ilvl w:val="0"/>
          <w:numId w:val="71"/>
        </w:numPr>
        <w:bidi/>
        <w:spacing w:before="0" w:after="0" w:line="240" w:lineRule="auto"/>
        <w:ind w:left="2697"/>
        <w:rPr>
          <w:rFonts w:ascii="David" w:eastAsia="Times New Roman" w:hAnsi="David"/>
          <w:lang w:eastAsia="he-IL"/>
        </w:rPr>
      </w:pP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יהיה</w:t>
      </w:r>
      <w:r w:rsidRPr="00C93AC8">
        <w:rPr>
          <w:rFonts w:ascii="David" w:eastAsia="Times New Roman" w:hAnsi="David"/>
          <w:rtl/>
          <w:lang w:eastAsia="he-IL"/>
        </w:rPr>
        <w:t xml:space="preserve"> </w:t>
      </w:r>
      <w:r w:rsidRPr="00C93AC8">
        <w:rPr>
          <w:rFonts w:ascii="David" w:eastAsia="Times New Roman" w:hAnsi="David" w:hint="eastAsia"/>
          <w:rtl/>
          <w:lang w:eastAsia="he-IL"/>
        </w:rPr>
        <w:t>ערוך</w:t>
      </w:r>
      <w:r w:rsidRPr="00C93AC8">
        <w:rPr>
          <w:rFonts w:ascii="David" w:eastAsia="Times New Roman" w:hAnsi="David"/>
          <w:rtl/>
          <w:lang w:eastAsia="he-IL"/>
        </w:rPr>
        <w:t xml:space="preserve"> </w:t>
      </w:r>
      <w:r w:rsidRPr="00C93AC8">
        <w:rPr>
          <w:rFonts w:ascii="David" w:eastAsia="Times New Roman" w:hAnsi="David" w:hint="eastAsia"/>
          <w:rtl/>
          <w:lang w:eastAsia="he-IL"/>
        </w:rPr>
        <w:t>לסייע</w:t>
      </w:r>
      <w:r w:rsidRPr="00C93AC8">
        <w:rPr>
          <w:rFonts w:ascii="David" w:eastAsia="Times New Roman" w:hAnsi="David"/>
          <w:rtl/>
          <w:lang w:eastAsia="he-IL"/>
        </w:rPr>
        <w:t xml:space="preserve"> </w:t>
      </w:r>
      <w:r w:rsidRPr="00C93AC8">
        <w:rPr>
          <w:rFonts w:ascii="David" w:eastAsia="Times New Roman" w:hAnsi="David" w:hint="eastAsia"/>
          <w:rtl/>
          <w:lang w:eastAsia="he-IL"/>
        </w:rPr>
        <w:t>מרחוק</w:t>
      </w:r>
      <w:r w:rsidRPr="00C93AC8">
        <w:rPr>
          <w:rFonts w:ascii="David" w:eastAsia="Times New Roman" w:hAnsi="David"/>
          <w:rtl/>
          <w:lang w:eastAsia="he-IL"/>
        </w:rPr>
        <w:t xml:space="preserve"> </w:t>
      </w:r>
      <w:r w:rsidRPr="00C93AC8">
        <w:rPr>
          <w:rFonts w:ascii="David" w:eastAsia="Times New Roman" w:hAnsi="David" w:hint="eastAsia"/>
          <w:rtl/>
          <w:lang w:eastAsia="he-IL"/>
        </w:rPr>
        <w:t>ע</w:t>
      </w:r>
      <w:r w:rsidRPr="00C93AC8">
        <w:rPr>
          <w:rFonts w:ascii="David" w:eastAsia="Times New Roman" w:hAnsi="David"/>
          <w:rtl/>
          <w:lang w:eastAsia="he-IL"/>
        </w:rPr>
        <w:t xml:space="preserve">"י </w:t>
      </w:r>
      <w:r w:rsidRPr="00C93AC8">
        <w:rPr>
          <w:rFonts w:ascii="David" w:eastAsia="Times New Roman" w:hAnsi="David" w:hint="eastAsia"/>
          <w:rtl/>
          <w:lang w:eastAsia="he-IL"/>
        </w:rPr>
        <w:t>טכנאי</w:t>
      </w:r>
      <w:r w:rsidRPr="00C93AC8">
        <w:rPr>
          <w:rFonts w:ascii="David" w:eastAsia="Times New Roman" w:hAnsi="David"/>
          <w:rtl/>
          <w:lang w:eastAsia="he-IL"/>
        </w:rPr>
        <w:t xml:space="preserve"> </w:t>
      </w:r>
      <w:r w:rsidRPr="00C93AC8">
        <w:rPr>
          <w:rFonts w:ascii="David" w:eastAsia="Times New Roman" w:hAnsi="David" w:hint="eastAsia"/>
          <w:rtl/>
          <w:lang w:eastAsia="he-IL"/>
        </w:rPr>
        <w:t>בכיר</w:t>
      </w:r>
      <w:r w:rsidRPr="00C93AC8">
        <w:rPr>
          <w:rFonts w:ascii="David" w:eastAsia="Times New Roman" w:hAnsi="David"/>
          <w:rtl/>
          <w:lang w:eastAsia="he-IL"/>
        </w:rPr>
        <w:t xml:space="preserve"> </w:t>
      </w:r>
      <w:r w:rsidRPr="00C93AC8">
        <w:rPr>
          <w:rFonts w:ascii="David" w:eastAsia="Times New Roman" w:hAnsi="David" w:hint="eastAsia"/>
          <w:rtl/>
          <w:lang w:eastAsia="he-IL"/>
        </w:rPr>
        <w:t>אחד</w:t>
      </w:r>
      <w:r w:rsidRPr="00C93AC8">
        <w:rPr>
          <w:rFonts w:ascii="David" w:eastAsia="Times New Roman" w:hAnsi="David"/>
          <w:rtl/>
          <w:lang w:eastAsia="he-IL"/>
        </w:rPr>
        <w:t xml:space="preserve"> </w:t>
      </w:r>
      <w:r w:rsidRPr="00C93AC8">
        <w:rPr>
          <w:rFonts w:ascii="David" w:eastAsia="Times New Roman" w:hAnsi="David" w:hint="eastAsia"/>
          <w:rtl/>
          <w:lang w:eastAsia="he-IL"/>
        </w:rPr>
        <w:t>או</w:t>
      </w:r>
      <w:r w:rsidRPr="00C93AC8">
        <w:rPr>
          <w:rFonts w:ascii="David" w:eastAsia="Times New Roman" w:hAnsi="David"/>
          <w:rtl/>
          <w:lang w:eastAsia="he-IL"/>
        </w:rPr>
        <w:t xml:space="preserve"> </w:t>
      </w:r>
      <w:r w:rsidRPr="00C93AC8">
        <w:rPr>
          <w:rFonts w:ascii="David" w:eastAsia="Times New Roman" w:hAnsi="David" w:hint="eastAsia"/>
          <w:rtl/>
          <w:lang w:eastAsia="he-IL"/>
        </w:rPr>
        <w:t>יותר</w:t>
      </w:r>
      <w:r w:rsidRPr="00C93AC8">
        <w:rPr>
          <w:rFonts w:ascii="David" w:eastAsia="Times New Roman" w:hAnsi="David"/>
          <w:rtl/>
          <w:lang w:eastAsia="he-IL"/>
        </w:rPr>
        <w:t xml:space="preserve">  </w:t>
      </w:r>
      <w:r w:rsidRPr="00C93AC8">
        <w:rPr>
          <w:rFonts w:ascii="David" w:eastAsia="Times New Roman" w:hAnsi="David" w:hint="eastAsia"/>
          <w:rtl/>
          <w:lang w:eastAsia="he-IL"/>
        </w:rPr>
        <w:t>שיאייש</w:t>
      </w:r>
      <w:r w:rsidRPr="00C93AC8">
        <w:rPr>
          <w:rFonts w:ascii="David" w:eastAsia="Times New Roman" w:hAnsi="David"/>
          <w:rtl/>
          <w:lang w:eastAsia="he-IL"/>
        </w:rPr>
        <w:t xml:space="preserve"> </w:t>
      </w:r>
      <w:r w:rsidRPr="00C93AC8">
        <w:rPr>
          <w:rFonts w:ascii="David" w:eastAsia="Times New Roman" w:hAnsi="David" w:hint="eastAsia"/>
          <w:rtl/>
          <w:lang w:eastAsia="he-IL"/>
        </w:rPr>
        <w:t>את</w:t>
      </w:r>
      <w:r w:rsidRPr="00C93AC8">
        <w:rPr>
          <w:rFonts w:ascii="David" w:eastAsia="Times New Roman" w:hAnsi="David"/>
          <w:rtl/>
          <w:lang w:eastAsia="he-IL"/>
        </w:rPr>
        <w:t xml:space="preserve"> </w:t>
      </w:r>
      <w:r w:rsidRPr="00C93AC8">
        <w:rPr>
          <w:rFonts w:ascii="David" w:eastAsia="Times New Roman" w:hAnsi="David" w:hint="eastAsia"/>
          <w:rtl/>
          <w:lang w:eastAsia="he-IL"/>
        </w:rPr>
        <w:t>המוקד</w:t>
      </w:r>
      <w:r w:rsidRPr="00C93AC8">
        <w:rPr>
          <w:rFonts w:ascii="David" w:eastAsia="Times New Roman" w:hAnsi="David"/>
          <w:rtl/>
          <w:lang w:eastAsia="he-IL"/>
        </w:rPr>
        <w:t xml:space="preserve"> </w:t>
      </w:r>
      <w:r w:rsidRPr="00C93AC8">
        <w:rPr>
          <w:rFonts w:ascii="David" w:eastAsia="Times New Roman" w:hAnsi="David" w:hint="eastAsia"/>
          <w:rtl/>
          <w:lang w:eastAsia="he-IL"/>
        </w:rPr>
        <w:t>הלוגיסטי</w:t>
      </w:r>
      <w:r w:rsidRPr="00C93AC8">
        <w:rPr>
          <w:rFonts w:ascii="David" w:eastAsia="Times New Roman" w:hAnsi="David"/>
          <w:rtl/>
          <w:lang w:eastAsia="he-IL"/>
        </w:rPr>
        <w:t xml:space="preserve"> </w:t>
      </w:r>
      <w:r w:rsidRPr="00C93AC8">
        <w:rPr>
          <w:rFonts w:ascii="David" w:eastAsia="Times New Roman" w:hAnsi="David" w:hint="eastAsia"/>
          <w:rtl/>
          <w:lang w:eastAsia="he-IL"/>
        </w:rPr>
        <w:t>ויסייע</w:t>
      </w:r>
      <w:r w:rsidRPr="00C93AC8">
        <w:rPr>
          <w:rFonts w:ascii="David" w:eastAsia="Times New Roman" w:hAnsi="David"/>
          <w:rtl/>
          <w:lang w:eastAsia="he-IL"/>
        </w:rPr>
        <w:t xml:space="preserve"> </w:t>
      </w:r>
      <w:r w:rsidRPr="00C93AC8">
        <w:rPr>
          <w:rFonts w:ascii="David" w:eastAsia="Times New Roman" w:hAnsi="David" w:hint="eastAsia"/>
          <w:rtl/>
          <w:lang w:eastAsia="he-IL"/>
        </w:rPr>
        <w:t>למפעיל</w:t>
      </w:r>
      <w:r w:rsidRPr="00C93AC8">
        <w:rPr>
          <w:rFonts w:ascii="David" w:eastAsia="Times New Roman" w:hAnsi="David"/>
          <w:rtl/>
          <w:lang w:eastAsia="he-IL"/>
        </w:rPr>
        <w:t xml:space="preserve"> </w:t>
      </w:r>
      <w:r w:rsidRPr="00C93AC8">
        <w:rPr>
          <w:rFonts w:ascii="David" w:eastAsia="Times New Roman" w:hAnsi="David" w:hint="eastAsia"/>
          <w:rtl/>
          <w:lang w:eastAsia="he-IL"/>
        </w:rPr>
        <w:t>הנקלע</w:t>
      </w:r>
      <w:r w:rsidRPr="00C93AC8">
        <w:rPr>
          <w:rFonts w:ascii="David" w:eastAsia="Times New Roman" w:hAnsi="David"/>
          <w:rtl/>
          <w:lang w:eastAsia="he-IL"/>
        </w:rPr>
        <w:t xml:space="preserve"> </w:t>
      </w:r>
      <w:r w:rsidRPr="00C93AC8">
        <w:rPr>
          <w:rFonts w:ascii="David" w:eastAsia="Times New Roman" w:hAnsi="David" w:hint="eastAsia"/>
          <w:rtl/>
          <w:lang w:eastAsia="he-IL"/>
        </w:rPr>
        <w:t>לקשיים</w:t>
      </w:r>
      <w:r w:rsidRPr="00C93AC8">
        <w:rPr>
          <w:rFonts w:ascii="David" w:eastAsia="Times New Roman" w:hAnsi="David"/>
          <w:rtl/>
          <w:lang w:eastAsia="he-IL"/>
        </w:rPr>
        <w:t xml:space="preserve"> </w:t>
      </w:r>
      <w:r w:rsidRPr="00C93AC8">
        <w:rPr>
          <w:rFonts w:ascii="David" w:eastAsia="Times New Roman" w:hAnsi="David" w:hint="eastAsia"/>
          <w:rtl/>
          <w:lang w:eastAsia="he-IL"/>
        </w:rPr>
        <w:t>בהעמדת</w:t>
      </w:r>
      <w:r w:rsidRPr="00C93AC8">
        <w:rPr>
          <w:rFonts w:ascii="David" w:eastAsia="Times New Roman" w:hAnsi="David"/>
          <w:rtl/>
          <w:lang w:eastAsia="he-IL"/>
        </w:rPr>
        <w:t xml:space="preserve"> </w:t>
      </w:r>
      <w:r w:rsidRPr="00C93AC8">
        <w:rPr>
          <w:rFonts w:ascii="David" w:eastAsia="Times New Roman" w:hAnsi="David" w:hint="eastAsia"/>
          <w:rtl/>
          <w:lang w:eastAsia="he-IL"/>
        </w:rPr>
        <w:t>מעבדת</w:t>
      </w:r>
      <w:r w:rsidRPr="00C93AC8">
        <w:rPr>
          <w:rFonts w:ascii="David" w:eastAsia="Times New Roman" w:hAnsi="David"/>
          <w:rtl/>
          <w:lang w:eastAsia="he-IL"/>
        </w:rPr>
        <w:t xml:space="preserve"> </w:t>
      </w:r>
      <w:r w:rsidRPr="00C93AC8">
        <w:rPr>
          <w:rFonts w:ascii="David" w:eastAsia="Times New Roman" w:hAnsi="David" w:hint="eastAsia"/>
          <w:rtl/>
          <w:lang w:eastAsia="he-IL"/>
        </w:rPr>
        <w:t>המחשבים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הניידת</w:t>
      </w:r>
      <w:r w:rsidRPr="00C93AC8">
        <w:rPr>
          <w:rFonts w:ascii="David" w:eastAsia="Times New Roman" w:hAnsi="David"/>
          <w:rtl/>
          <w:lang w:eastAsia="he-IL"/>
        </w:rPr>
        <w:t xml:space="preserve">, </w:t>
      </w:r>
      <w:r w:rsidRPr="00C93AC8">
        <w:rPr>
          <w:rFonts w:ascii="David" w:eastAsia="Times New Roman" w:hAnsi="David" w:hint="eastAsia"/>
          <w:rtl/>
          <w:lang w:eastAsia="he-IL"/>
        </w:rPr>
        <w:t>ובמקרים</w:t>
      </w:r>
      <w:r w:rsidRPr="00C93AC8">
        <w:rPr>
          <w:rFonts w:ascii="David" w:eastAsia="Times New Roman" w:hAnsi="David"/>
          <w:rtl/>
          <w:lang w:eastAsia="he-IL"/>
        </w:rPr>
        <w:t xml:space="preserve"> </w:t>
      </w:r>
      <w:r w:rsidRPr="00C93AC8">
        <w:rPr>
          <w:rFonts w:ascii="David" w:eastAsia="Times New Roman" w:hAnsi="David" w:hint="eastAsia"/>
          <w:rtl/>
          <w:lang w:eastAsia="he-IL"/>
        </w:rPr>
        <w:t>דחופים</w:t>
      </w:r>
      <w:r w:rsidRPr="00C93AC8">
        <w:rPr>
          <w:rFonts w:ascii="David" w:eastAsia="Times New Roman" w:hAnsi="David"/>
          <w:rtl/>
          <w:lang w:eastAsia="he-IL"/>
        </w:rPr>
        <w:t xml:space="preserve"> </w:t>
      </w:r>
      <w:r w:rsidRPr="00C93AC8">
        <w:rPr>
          <w:rFonts w:ascii="David" w:eastAsia="Times New Roman" w:hAnsi="David" w:hint="eastAsia"/>
          <w:rtl/>
          <w:lang w:eastAsia="he-IL"/>
        </w:rPr>
        <w:t>ובתאום</w:t>
      </w:r>
      <w:r w:rsidRPr="00C93AC8">
        <w:rPr>
          <w:rFonts w:ascii="David" w:eastAsia="Times New Roman" w:hAnsi="David"/>
          <w:rtl/>
          <w:lang w:eastAsia="he-IL"/>
        </w:rPr>
        <w:t xml:space="preserve"> </w:t>
      </w:r>
      <w:r w:rsidRPr="00C93AC8">
        <w:rPr>
          <w:rFonts w:ascii="David" w:eastAsia="Times New Roman" w:hAnsi="David" w:hint="eastAsia"/>
          <w:rtl/>
          <w:lang w:eastAsia="he-IL"/>
        </w:rPr>
        <w:t>עם</w:t>
      </w:r>
      <w:r w:rsidRPr="00C93AC8">
        <w:rPr>
          <w:rFonts w:ascii="David" w:eastAsia="Times New Roman" w:hAnsi="David"/>
          <w:rtl/>
          <w:lang w:eastAsia="he-IL"/>
        </w:rPr>
        <w:t xml:space="preserve"> </w:t>
      </w:r>
      <w:r w:rsidRPr="00C93AC8">
        <w:rPr>
          <w:rFonts w:ascii="David" w:eastAsia="Times New Roman" w:hAnsi="David" w:hint="eastAsia"/>
          <w:rtl/>
          <w:lang w:eastAsia="he-IL"/>
        </w:rPr>
        <w:t>מנהל</w:t>
      </w:r>
      <w:r w:rsidRPr="00C93AC8">
        <w:rPr>
          <w:rFonts w:ascii="David" w:eastAsia="Times New Roman" w:hAnsi="David"/>
          <w:rtl/>
          <w:lang w:eastAsia="he-IL"/>
        </w:rPr>
        <w:t xml:space="preserve"> </w:t>
      </w:r>
      <w:r w:rsidRPr="00C93AC8">
        <w:rPr>
          <w:rFonts w:ascii="David" w:eastAsia="Times New Roman" w:hAnsi="David" w:hint="eastAsia"/>
          <w:rtl/>
          <w:lang w:eastAsia="he-IL"/>
        </w:rPr>
        <w:t>הפרויקט</w:t>
      </w:r>
      <w:r w:rsidRPr="00C93AC8">
        <w:rPr>
          <w:rFonts w:ascii="David" w:eastAsia="Times New Roman" w:hAnsi="David"/>
          <w:rtl/>
          <w:lang w:eastAsia="he-IL"/>
        </w:rPr>
        <w:t xml:space="preserve"> </w:t>
      </w:r>
      <w:r w:rsidRPr="00C93AC8">
        <w:rPr>
          <w:rFonts w:ascii="David" w:eastAsia="Times New Roman" w:hAnsi="David" w:hint="eastAsia"/>
          <w:rtl/>
          <w:lang w:eastAsia="he-IL"/>
        </w:rPr>
        <w:t>מטעם</w:t>
      </w:r>
      <w:r w:rsidRPr="00C93AC8">
        <w:rPr>
          <w:rFonts w:ascii="David" w:eastAsia="Times New Roman" w:hAnsi="David"/>
          <w:rtl/>
          <w:lang w:eastAsia="he-IL"/>
        </w:rPr>
        <w:t xml:space="preserve"> </w:t>
      </w:r>
      <w:r w:rsidRPr="00C93AC8">
        <w:rPr>
          <w:rFonts w:ascii="David" w:eastAsia="Times New Roman" w:hAnsi="David" w:hint="eastAsia"/>
          <w:rtl/>
          <w:lang w:eastAsia="he-IL"/>
        </w:rPr>
        <w:t>משרד</w:t>
      </w:r>
      <w:r w:rsidRPr="00C93AC8">
        <w:rPr>
          <w:rFonts w:ascii="David" w:eastAsia="Times New Roman" w:hAnsi="David"/>
          <w:rtl/>
          <w:lang w:eastAsia="he-IL"/>
        </w:rPr>
        <w:t xml:space="preserve"> </w:t>
      </w:r>
      <w:r w:rsidRPr="00C93AC8">
        <w:rPr>
          <w:rFonts w:ascii="David" w:eastAsia="Times New Roman" w:hAnsi="David" w:hint="eastAsia"/>
          <w:rtl/>
          <w:lang w:eastAsia="he-IL"/>
        </w:rPr>
        <w:t>החינוך</w:t>
      </w:r>
      <w:r w:rsidRPr="00C93AC8">
        <w:rPr>
          <w:rFonts w:ascii="David" w:eastAsia="Times New Roman" w:hAnsi="David"/>
          <w:rtl/>
          <w:lang w:eastAsia="he-IL"/>
        </w:rPr>
        <w:t xml:space="preserve">, </w:t>
      </w:r>
      <w:r w:rsidRPr="00C93AC8">
        <w:rPr>
          <w:rFonts w:ascii="David" w:eastAsia="Times New Roman" w:hAnsi="David" w:hint="eastAsia"/>
          <w:rtl/>
          <w:lang w:eastAsia="he-IL"/>
        </w:rPr>
        <w:t>יהיה</w:t>
      </w:r>
      <w:r w:rsidRPr="00C93AC8">
        <w:rPr>
          <w:rFonts w:ascii="David" w:eastAsia="Times New Roman" w:hAnsi="David"/>
          <w:rtl/>
          <w:lang w:eastAsia="he-IL"/>
        </w:rPr>
        <w:t xml:space="preserve"> </w:t>
      </w:r>
      <w:r w:rsidRPr="00C93AC8">
        <w:rPr>
          <w:rFonts w:ascii="David" w:eastAsia="Times New Roman" w:hAnsi="David" w:hint="eastAsia"/>
          <w:rtl/>
          <w:lang w:eastAsia="he-IL"/>
        </w:rPr>
        <w:t>ערוך</w:t>
      </w:r>
      <w:r w:rsidRPr="00C93AC8">
        <w:rPr>
          <w:rFonts w:ascii="David" w:eastAsia="Times New Roman" w:hAnsi="David"/>
          <w:rtl/>
          <w:lang w:eastAsia="he-IL"/>
        </w:rPr>
        <w:t xml:space="preserve"> </w:t>
      </w:r>
      <w:r w:rsidRPr="00C93AC8">
        <w:rPr>
          <w:rFonts w:ascii="David" w:eastAsia="Times New Roman" w:hAnsi="David" w:hint="eastAsia"/>
          <w:rtl/>
          <w:lang w:eastAsia="he-IL"/>
        </w:rPr>
        <w:t>לשלוח</w:t>
      </w:r>
      <w:r w:rsidRPr="00C93AC8">
        <w:rPr>
          <w:rFonts w:ascii="David" w:eastAsia="Times New Roman" w:hAnsi="David"/>
          <w:rtl/>
          <w:lang w:eastAsia="he-IL"/>
        </w:rPr>
        <w:t xml:space="preserve"> </w:t>
      </w:r>
      <w:r w:rsidRPr="00C93AC8">
        <w:rPr>
          <w:rFonts w:ascii="David" w:eastAsia="Times New Roman" w:hAnsi="David" w:hint="eastAsia"/>
          <w:rtl/>
          <w:lang w:eastAsia="he-IL"/>
        </w:rPr>
        <w:t>תגבור</w:t>
      </w:r>
      <w:r w:rsidRPr="00C93AC8">
        <w:rPr>
          <w:rFonts w:ascii="David" w:eastAsia="Times New Roman" w:hAnsi="David"/>
          <w:rtl/>
          <w:lang w:eastAsia="he-IL"/>
        </w:rPr>
        <w:t xml:space="preserve"> / </w:t>
      </w:r>
      <w:r w:rsidRPr="00C93AC8">
        <w:rPr>
          <w:rFonts w:ascii="David" w:eastAsia="Times New Roman" w:hAnsi="David" w:hint="eastAsia"/>
          <w:rtl/>
          <w:lang w:eastAsia="he-IL"/>
        </w:rPr>
        <w:t>סיוע</w:t>
      </w:r>
      <w:r w:rsidRPr="00C93AC8">
        <w:rPr>
          <w:rFonts w:ascii="David" w:eastAsia="Times New Roman" w:hAnsi="David"/>
          <w:rtl/>
          <w:lang w:eastAsia="he-IL"/>
        </w:rPr>
        <w:t xml:space="preserve"> / </w:t>
      </w:r>
      <w:r w:rsidRPr="00C93AC8">
        <w:rPr>
          <w:rFonts w:ascii="David" w:eastAsia="Times New Roman" w:hAnsi="David" w:hint="eastAsia"/>
          <w:rtl/>
          <w:lang w:eastAsia="he-IL"/>
        </w:rPr>
        <w:t>חלפים</w:t>
      </w:r>
      <w:r w:rsidRPr="00C93AC8">
        <w:rPr>
          <w:rFonts w:ascii="David" w:eastAsia="Times New Roman" w:hAnsi="David"/>
          <w:rtl/>
          <w:lang w:eastAsia="he-IL"/>
        </w:rPr>
        <w:t xml:space="preserve"> </w:t>
      </w:r>
      <w:r w:rsidRPr="00C93AC8">
        <w:rPr>
          <w:rFonts w:ascii="David" w:eastAsia="Times New Roman" w:hAnsi="David" w:hint="eastAsia"/>
          <w:rtl/>
          <w:lang w:eastAsia="he-IL"/>
        </w:rPr>
        <w:t>למפעיל</w:t>
      </w:r>
      <w:r w:rsidRPr="00C93AC8">
        <w:rPr>
          <w:rFonts w:ascii="David" w:eastAsia="Times New Roman" w:hAnsi="David"/>
          <w:rtl/>
          <w:lang w:eastAsia="he-IL"/>
        </w:rPr>
        <w:t xml:space="preserve"> </w:t>
      </w:r>
      <w:r w:rsidRPr="00C93AC8">
        <w:rPr>
          <w:rFonts w:ascii="David" w:eastAsia="Times New Roman" w:hAnsi="David" w:hint="eastAsia"/>
          <w:rtl/>
          <w:lang w:eastAsia="he-IL"/>
        </w:rPr>
        <w:t>שנקלע</w:t>
      </w:r>
      <w:r w:rsidRPr="00C93AC8">
        <w:rPr>
          <w:rFonts w:ascii="David" w:eastAsia="Times New Roman" w:hAnsi="David"/>
          <w:rtl/>
          <w:lang w:eastAsia="he-IL"/>
        </w:rPr>
        <w:t xml:space="preserve"> </w:t>
      </w:r>
      <w:r w:rsidRPr="00C93AC8">
        <w:rPr>
          <w:rFonts w:ascii="David" w:eastAsia="Times New Roman" w:hAnsi="David" w:hint="eastAsia"/>
          <w:rtl/>
          <w:lang w:eastAsia="he-IL"/>
        </w:rPr>
        <w:t>לקשיים</w:t>
      </w:r>
      <w:r w:rsidRPr="00C93AC8">
        <w:rPr>
          <w:rFonts w:ascii="David" w:eastAsia="Times New Roman" w:hAnsi="David"/>
          <w:rtl/>
          <w:lang w:eastAsia="he-IL"/>
        </w:rPr>
        <w:t>.</w:t>
      </w:r>
    </w:p>
    <w:p w14:paraId="00693A84" w14:textId="77777777" w:rsidR="00B6637D" w:rsidRPr="00C93AC8" w:rsidRDefault="00B6637D">
      <w:pPr>
        <w:numPr>
          <w:ilvl w:val="0"/>
          <w:numId w:val="71"/>
        </w:numPr>
        <w:bidi/>
        <w:spacing w:before="0" w:after="0" w:line="240" w:lineRule="auto"/>
        <w:ind w:left="2697"/>
        <w:rPr>
          <w:rFonts w:ascii="David" w:eastAsia="Times New Roman" w:hAnsi="David"/>
          <w:lang w:eastAsia="he-IL"/>
        </w:rPr>
      </w:pPr>
      <w:r w:rsidRPr="00C93AC8">
        <w:rPr>
          <w:rFonts w:ascii="David" w:eastAsia="Times New Roman" w:hAnsi="David"/>
          <w:rtl/>
          <w:lang w:eastAsia="he-IL"/>
        </w:rPr>
        <w:t xml:space="preserve">התארגנות עם </w:t>
      </w:r>
      <w:r w:rsidRPr="00C93AC8">
        <w:rPr>
          <w:rFonts w:ascii="David" w:eastAsia="Times New Roman" w:hAnsi="David" w:hint="eastAsia"/>
          <w:rtl/>
          <w:lang w:eastAsia="he-IL"/>
        </w:rPr>
        <w:t>כלי</w:t>
      </w:r>
      <w:r w:rsidRPr="00C93AC8">
        <w:rPr>
          <w:rFonts w:ascii="David" w:eastAsia="Times New Roman" w:hAnsi="David"/>
          <w:rtl/>
          <w:lang w:eastAsia="he-IL"/>
        </w:rPr>
        <w:t xml:space="preserve"> </w:t>
      </w:r>
      <w:r w:rsidRPr="00C93AC8">
        <w:rPr>
          <w:rFonts w:ascii="David" w:eastAsia="Times New Roman" w:hAnsi="David" w:hint="eastAsia"/>
          <w:rtl/>
          <w:lang w:eastAsia="he-IL"/>
        </w:rPr>
        <w:t>רכב</w:t>
      </w:r>
      <w:r w:rsidRPr="00C93AC8">
        <w:rPr>
          <w:rFonts w:ascii="David" w:eastAsia="Times New Roman" w:hAnsi="David"/>
          <w:rtl/>
          <w:lang w:eastAsia="he-IL"/>
        </w:rPr>
        <w:t xml:space="preserve"> </w:t>
      </w:r>
      <w:r w:rsidRPr="00C93AC8">
        <w:rPr>
          <w:rFonts w:ascii="David" w:eastAsia="Times New Roman" w:hAnsi="David" w:hint="eastAsia"/>
          <w:rtl/>
          <w:lang w:eastAsia="he-IL"/>
        </w:rPr>
        <w:t>לשינוע</w:t>
      </w:r>
      <w:r w:rsidRPr="00C93AC8">
        <w:rPr>
          <w:rFonts w:ascii="David" w:eastAsia="Times New Roman" w:hAnsi="David"/>
          <w:rtl/>
          <w:lang w:eastAsia="he-IL"/>
        </w:rPr>
        <w:t xml:space="preserve"> מעבדות המחשבים הניידות, כולל הערכות להעמדת רכבים חלופיים במקרה של תקלה באחד מהם.</w:t>
      </w:r>
    </w:p>
    <w:p w14:paraId="5FF69153" w14:textId="77777777" w:rsidR="00B6637D" w:rsidRPr="00C93AC8" w:rsidRDefault="00B6637D">
      <w:pPr>
        <w:numPr>
          <w:ilvl w:val="0"/>
          <w:numId w:val="71"/>
        </w:numPr>
        <w:bidi/>
        <w:spacing w:before="0" w:after="0" w:line="240" w:lineRule="auto"/>
        <w:ind w:left="2697"/>
        <w:rPr>
          <w:rFonts w:ascii="David" w:eastAsia="Times New Roman" w:hAnsi="David"/>
          <w:lang w:eastAsia="he-IL"/>
        </w:rPr>
      </w:pPr>
      <w:r w:rsidRPr="00C93AC8">
        <w:rPr>
          <w:rFonts w:ascii="David" w:eastAsia="Times New Roman" w:hAnsi="David" w:hint="eastAsia"/>
          <w:rtl/>
          <w:lang w:eastAsia="he-IL"/>
        </w:rPr>
        <w:t>הכנת</w:t>
      </w:r>
      <w:r w:rsidRPr="00C93AC8">
        <w:rPr>
          <w:rFonts w:ascii="David" w:eastAsia="Times New Roman" w:hAnsi="David"/>
          <w:rtl/>
          <w:lang w:eastAsia="he-IL"/>
        </w:rPr>
        <w:t xml:space="preserve"> כל ציוד </w:t>
      </w:r>
      <w:r w:rsidRPr="00C93AC8">
        <w:rPr>
          <w:rFonts w:ascii="David" w:eastAsia="Times New Roman" w:hAnsi="David" w:hint="eastAsia"/>
          <w:rtl/>
          <w:lang w:eastAsia="he-IL"/>
        </w:rPr>
        <w:t>ה</w:t>
      </w:r>
      <w:r w:rsidRPr="00C93AC8">
        <w:rPr>
          <w:rFonts w:ascii="David" w:eastAsia="Times New Roman" w:hAnsi="David"/>
          <w:rtl/>
          <w:lang w:eastAsia="he-IL"/>
        </w:rPr>
        <w:t>עזר ל</w:t>
      </w:r>
      <w:r w:rsidRPr="00C93AC8">
        <w:rPr>
          <w:rFonts w:ascii="David" w:eastAsia="Times New Roman" w:hAnsi="David" w:hint="eastAsia"/>
          <w:rtl/>
          <w:lang w:eastAsia="he-IL"/>
        </w:rPr>
        <w:t>מפעיל</w:t>
      </w:r>
      <w:r w:rsidRPr="00C93AC8">
        <w:rPr>
          <w:rFonts w:ascii="David" w:eastAsia="Times New Roman" w:hAnsi="David"/>
          <w:rtl/>
          <w:lang w:eastAsia="he-IL"/>
        </w:rPr>
        <w:t xml:space="preserve"> (</w:t>
      </w:r>
      <w:r w:rsidRPr="00C93AC8">
        <w:rPr>
          <w:rFonts w:ascii="David" w:eastAsia="Times New Roman" w:hAnsi="David" w:hint="eastAsia"/>
          <w:rtl/>
          <w:lang w:eastAsia="he-IL"/>
        </w:rPr>
        <w:t>תיק</w:t>
      </w:r>
      <w:r w:rsidRPr="00C93AC8">
        <w:rPr>
          <w:rFonts w:ascii="David" w:eastAsia="Times New Roman" w:hAnsi="David"/>
          <w:rtl/>
          <w:lang w:eastAsia="he-IL"/>
        </w:rPr>
        <w:t xml:space="preserve"> נהלי מפעיל, כבלים, מפצלי </w:t>
      </w:r>
      <w:r w:rsidRPr="00C93AC8">
        <w:rPr>
          <w:rFonts w:ascii="David" w:eastAsia="Times New Roman" w:hAnsi="David"/>
          <w:lang w:eastAsia="he-IL"/>
        </w:rPr>
        <w:t>USB</w:t>
      </w:r>
      <w:r w:rsidRPr="00C93AC8">
        <w:rPr>
          <w:rFonts w:ascii="David" w:eastAsia="Times New Roman" w:hAnsi="David"/>
          <w:rtl/>
          <w:lang w:eastAsia="he-IL"/>
        </w:rPr>
        <w:t xml:space="preserve"> עגלה, תיקי נשיאה של מקלדות, עכברים וכד').</w:t>
      </w:r>
    </w:p>
    <w:p w14:paraId="1131FFEA" w14:textId="77777777" w:rsidR="00B6637D" w:rsidRPr="00C93AC8" w:rsidRDefault="00B6637D">
      <w:pPr>
        <w:numPr>
          <w:ilvl w:val="0"/>
          <w:numId w:val="71"/>
        </w:numPr>
        <w:bidi/>
        <w:spacing w:before="0" w:after="0" w:line="240" w:lineRule="auto"/>
        <w:ind w:left="2697"/>
        <w:rPr>
          <w:rFonts w:ascii="David" w:eastAsia="Times New Roman" w:hAnsi="David"/>
          <w:lang w:eastAsia="he-IL"/>
        </w:rPr>
      </w:pPr>
      <w:r w:rsidRPr="00C93AC8">
        <w:rPr>
          <w:rFonts w:ascii="David" w:eastAsia="Times New Roman" w:hAnsi="David"/>
          <w:rtl/>
          <w:lang w:eastAsia="he-IL"/>
        </w:rPr>
        <w:t xml:space="preserve">הנחיות הגעה </w:t>
      </w:r>
      <w:r w:rsidRPr="00C93AC8">
        <w:rPr>
          <w:rFonts w:ascii="David" w:eastAsia="Times New Roman" w:hAnsi="David" w:hint="eastAsia"/>
          <w:rtl/>
          <w:lang w:eastAsia="he-IL"/>
        </w:rPr>
        <w:t>מדויקות</w:t>
      </w:r>
      <w:r w:rsidRPr="00C93AC8">
        <w:rPr>
          <w:rFonts w:ascii="David" w:eastAsia="Times New Roman" w:hAnsi="David"/>
          <w:rtl/>
          <w:lang w:eastAsia="he-IL"/>
        </w:rPr>
        <w:t xml:space="preserve"> ובדוקות ל</w:t>
      </w:r>
      <w:r w:rsidRPr="00C93AC8">
        <w:rPr>
          <w:rFonts w:ascii="David" w:eastAsia="Times New Roman" w:hAnsi="David" w:hint="eastAsia"/>
          <w:rtl/>
          <w:lang w:eastAsia="he-IL"/>
        </w:rPr>
        <w:t>כל</w:t>
      </w:r>
      <w:r w:rsidRPr="00C93AC8">
        <w:rPr>
          <w:rFonts w:ascii="David" w:eastAsia="Times New Roman" w:hAnsi="David"/>
          <w:rtl/>
          <w:lang w:eastAsia="he-IL"/>
        </w:rPr>
        <w:t xml:space="preserve"> בת</w:t>
      </w:r>
      <w:r w:rsidRPr="00C93AC8">
        <w:rPr>
          <w:rFonts w:ascii="David" w:eastAsia="Times New Roman" w:hAnsi="David" w:hint="eastAsia"/>
          <w:rtl/>
          <w:lang w:eastAsia="he-IL"/>
        </w:rPr>
        <w:t>י</w:t>
      </w:r>
      <w:r w:rsidRPr="00C93AC8">
        <w:rPr>
          <w:rFonts w:ascii="David" w:eastAsia="Times New Roman" w:hAnsi="David"/>
          <w:rtl/>
          <w:lang w:eastAsia="he-IL"/>
        </w:rPr>
        <w:t xml:space="preserve"> הספר כולל ציון נקודות ייחודיות לכל בית ספר </w:t>
      </w:r>
      <w:r w:rsidRPr="00C93AC8">
        <w:rPr>
          <w:rFonts w:ascii="David" w:eastAsia="Times New Roman" w:hAnsi="David" w:hint="eastAsia"/>
          <w:rtl/>
          <w:lang w:eastAsia="he-IL"/>
        </w:rPr>
        <w:t>לדוגמה</w:t>
      </w:r>
      <w:r w:rsidRPr="00C93AC8">
        <w:rPr>
          <w:rFonts w:ascii="David" w:eastAsia="Times New Roman" w:hAnsi="David"/>
          <w:rtl/>
          <w:lang w:eastAsia="he-IL"/>
        </w:rPr>
        <w:t xml:space="preserve">:  המצאות בית הספר באזור בעייתי מבחינה </w:t>
      </w:r>
      <w:r w:rsidRPr="00C93AC8">
        <w:rPr>
          <w:rFonts w:ascii="David" w:eastAsia="Times New Roman" w:hAnsi="David" w:hint="eastAsia"/>
          <w:rtl/>
          <w:lang w:eastAsia="he-IL"/>
        </w:rPr>
        <w:t>ביטחונית</w:t>
      </w:r>
      <w:r w:rsidRPr="00C93AC8">
        <w:rPr>
          <w:rFonts w:ascii="David" w:eastAsia="Times New Roman" w:hAnsi="David"/>
          <w:rtl/>
          <w:lang w:eastAsia="he-IL"/>
        </w:rPr>
        <w:t xml:space="preserve"> / מבחינה תעבורתית (פקקי תנועה באזור), למשל בית ספר ערבי  / יהודי / יהודי חרדי בנים / יהודי חרדיות בנות , בית ספר </w:t>
      </w:r>
      <w:r w:rsidRPr="00C93AC8">
        <w:rPr>
          <w:rFonts w:ascii="David" w:eastAsia="Times New Roman" w:hAnsi="David" w:hint="eastAsia"/>
          <w:rtl/>
          <w:lang w:eastAsia="he-IL"/>
        </w:rPr>
        <w:t>ה</w:t>
      </w:r>
      <w:r w:rsidRPr="00C93AC8">
        <w:rPr>
          <w:rFonts w:ascii="David" w:eastAsia="Times New Roman" w:hAnsi="David"/>
          <w:rtl/>
          <w:lang w:eastAsia="he-IL"/>
        </w:rPr>
        <w:t>מחולק למספר קמפוסים (תוך ציון הקמפוס הרלבנטי) וכל נתון שעלול ליצור עיכוב בהגעה בזמן וכיוב'.</w:t>
      </w:r>
    </w:p>
    <w:p w14:paraId="46335EF1" w14:textId="77777777" w:rsidR="00B6637D" w:rsidRPr="00C93AC8" w:rsidRDefault="00B6637D">
      <w:pPr>
        <w:numPr>
          <w:ilvl w:val="0"/>
          <w:numId w:val="71"/>
        </w:numPr>
        <w:bidi/>
        <w:spacing w:before="0" w:after="0" w:line="240" w:lineRule="auto"/>
        <w:ind w:left="2697"/>
        <w:rPr>
          <w:rFonts w:ascii="David" w:eastAsia="Times New Roman" w:hAnsi="David"/>
          <w:lang w:eastAsia="he-IL"/>
        </w:rPr>
      </w:pPr>
      <w:r w:rsidRPr="00C93AC8">
        <w:rPr>
          <w:rFonts w:ascii="David" w:eastAsia="Times New Roman" w:hAnsi="David"/>
          <w:rtl/>
          <w:lang w:eastAsia="he-IL"/>
        </w:rPr>
        <w:t xml:space="preserve">רשימת אנשי קשר עם טלפונים נייחים/ניידים להתקשרות (איש קשר בבית הספר, הבוחן, מנהל הפרויקט מטעם המשרד, מנהל הפרויקט מטעם הספק וכל מספר אחר העשוי לסייע למפעיל להגיע לבית הספר במועד שנקבע). </w:t>
      </w:r>
      <w:r w:rsidRPr="00C93AC8">
        <w:rPr>
          <w:rFonts w:ascii="David" w:eastAsia="Times New Roman" w:hAnsi="David" w:hint="eastAsia"/>
          <w:rtl/>
          <w:lang w:eastAsia="he-IL"/>
        </w:rPr>
        <w:t>וכמובן</w:t>
      </w:r>
      <w:r w:rsidRPr="00C93AC8">
        <w:rPr>
          <w:rFonts w:ascii="David" w:eastAsia="Times New Roman" w:hAnsi="David"/>
          <w:rtl/>
          <w:lang w:eastAsia="he-IL"/>
        </w:rPr>
        <w:t xml:space="preserve"> </w:t>
      </w:r>
      <w:r w:rsidRPr="00C93AC8">
        <w:rPr>
          <w:rFonts w:ascii="David" w:eastAsia="Times New Roman" w:hAnsi="David" w:hint="eastAsia"/>
          <w:rtl/>
          <w:lang w:eastAsia="he-IL"/>
        </w:rPr>
        <w:t>מספר</w:t>
      </w:r>
      <w:r w:rsidRPr="00C93AC8">
        <w:rPr>
          <w:rFonts w:ascii="David" w:eastAsia="Times New Roman" w:hAnsi="David"/>
          <w:rtl/>
          <w:lang w:eastAsia="he-IL"/>
        </w:rPr>
        <w:t xml:space="preserve"> </w:t>
      </w:r>
      <w:r w:rsidRPr="00C93AC8">
        <w:rPr>
          <w:rFonts w:ascii="David" w:eastAsia="Times New Roman" w:hAnsi="David" w:hint="eastAsia"/>
          <w:rtl/>
          <w:lang w:eastAsia="he-IL"/>
        </w:rPr>
        <w:t>הנבחנים</w:t>
      </w:r>
      <w:r w:rsidRPr="00C93AC8">
        <w:rPr>
          <w:rFonts w:ascii="David" w:eastAsia="Times New Roman" w:hAnsi="David"/>
          <w:rtl/>
          <w:lang w:eastAsia="he-IL"/>
        </w:rPr>
        <w:t xml:space="preserve"> </w:t>
      </w:r>
      <w:r w:rsidRPr="00C93AC8">
        <w:rPr>
          <w:rFonts w:ascii="David" w:eastAsia="Times New Roman" w:hAnsi="David" w:hint="eastAsia"/>
          <w:rtl/>
          <w:lang w:eastAsia="he-IL"/>
        </w:rPr>
        <w:t>במבחנים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הממוחשבים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שעת</w:t>
      </w:r>
      <w:r w:rsidRPr="00C93AC8">
        <w:rPr>
          <w:rFonts w:ascii="David" w:eastAsia="Times New Roman" w:hAnsi="David"/>
          <w:rtl/>
          <w:lang w:eastAsia="he-IL"/>
        </w:rPr>
        <w:t xml:space="preserve"> </w:t>
      </w:r>
      <w:r w:rsidRPr="00C93AC8">
        <w:rPr>
          <w:rFonts w:ascii="David" w:eastAsia="Times New Roman" w:hAnsi="David" w:hint="eastAsia"/>
          <w:rtl/>
          <w:lang w:eastAsia="he-IL"/>
        </w:rPr>
        <w:t>התחלת</w:t>
      </w:r>
      <w:r w:rsidRPr="00C93AC8">
        <w:rPr>
          <w:rFonts w:ascii="David" w:eastAsia="Times New Roman" w:hAnsi="David"/>
          <w:rtl/>
          <w:lang w:eastAsia="he-IL"/>
        </w:rPr>
        <w:t xml:space="preserve"> </w:t>
      </w:r>
      <w:r w:rsidRPr="00C93AC8">
        <w:rPr>
          <w:rFonts w:ascii="David" w:eastAsia="Times New Roman" w:hAnsi="David" w:hint="eastAsia"/>
          <w:rtl/>
          <w:lang w:eastAsia="he-IL"/>
        </w:rPr>
        <w:t>הבחינה</w:t>
      </w:r>
      <w:r w:rsidRPr="00C93AC8">
        <w:rPr>
          <w:rFonts w:ascii="David" w:eastAsia="Times New Roman" w:hAnsi="David"/>
          <w:rtl/>
          <w:lang w:eastAsia="he-IL"/>
        </w:rPr>
        <w:t xml:space="preserve">, </w:t>
      </w:r>
      <w:r w:rsidRPr="00C93AC8">
        <w:rPr>
          <w:rFonts w:ascii="David" w:eastAsia="Times New Roman" w:hAnsi="David" w:hint="eastAsia"/>
          <w:rtl/>
          <w:lang w:eastAsia="he-IL"/>
        </w:rPr>
        <w:t>שעת</w:t>
      </w:r>
      <w:r w:rsidRPr="00C93AC8">
        <w:rPr>
          <w:rFonts w:ascii="David" w:eastAsia="Times New Roman" w:hAnsi="David"/>
          <w:rtl/>
          <w:lang w:eastAsia="he-IL"/>
        </w:rPr>
        <w:t xml:space="preserve"> </w:t>
      </w:r>
      <w:r w:rsidRPr="00C93AC8">
        <w:rPr>
          <w:rFonts w:ascii="David" w:eastAsia="Times New Roman" w:hAnsi="David" w:hint="eastAsia"/>
          <w:rtl/>
          <w:lang w:eastAsia="he-IL"/>
        </w:rPr>
        <w:t>סיום</w:t>
      </w:r>
      <w:r w:rsidRPr="00C93AC8">
        <w:rPr>
          <w:rFonts w:ascii="David" w:eastAsia="Times New Roman" w:hAnsi="David"/>
          <w:rtl/>
          <w:lang w:eastAsia="he-IL"/>
        </w:rPr>
        <w:t xml:space="preserve"> </w:t>
      </w:r>
      <w:r w:rsidRPr="00C93AC8">
        <w:rPr>
          <w:rFonts w:ascii="David" w:eastAsia="Times New Roman" w:hAnsi="David" w:hint="eastAsia"/>
          <w:rtl/>
          <w:lang w:eastAsia="he-IL"/>
        </w:rPr>
        <w:t>צפויה</w:t>
      </w:r>
      <w:r w:rsidRPr="00C93AC8">
        <w:rPr>
          <w:rFonts w:ascii="David" w:eastAsia="Times New Roman" w:hAnsi="David"/>
          <w:rtl/>
          <w:lang w:eastAsia="he-IL"/>
        </w:rPr>
        <w:t xml:space="preserve">, </w:t>
      </w:r>
      <w:r w:rsidRPr="00C93AC8">
        <w:rPr>
          <w:rFonts w:ascii="David" w:eastAsia="Times New Roman" w:hAnsi="David" w:hint="eastAsia"/>
          <w:rtl/>
          <w:lang w:eastAsia="he-IL"/>
        </w:rPr>
        <w:t>ציון</w:t>
      </w:r>
      <w:r w:rsidRPr="00C93AC8">
        <w:rPr>
          <w:rFonts w:ascii="David" w:eastAsia="Times New Roman" w:hAnsi="David"/>
          <w:rtl/>
          <w:lang w:eastAsia="he-IL"/>
        </w:rPr>
        <w:t xml:space="preserve"> </w:t>
      </w:r>
      <w:r w:rsidRPr="00C93AC8">
        <w:rPr>
          <w:rFonts w:ascii="David" w:eastAsia="Times New Roman" w:hAnsi="David" w:hint="eastAsia"/>
          <w:rtl/>
          <w:lang w:eastAsia="he-IL"/>
        </w:rPr>
        <w:t>הכיתה</w:t>
      </w:r>
      <w:r w:rsidRPr="00C93AC8">
        <w:rPr>
          <w:rFonts w:ascii="David" w:eastAsia="Times New Roman" w:hAnsi="David"/>
          <w:rtl/>
          <w:lang w:eastAsia="he-IL"/>
        </w:rPr>
        <w:t xml:space="preserve"> </w:t>
      </w:r>
      <w:r w:rsidRPr="00C93AC8">
        <w:rPr>
          <w:rFonts w:ascii="David" w:eastAsia="Times New Roman" w:hAnsi="David" w:hint="eastAsia"/>
          <w:rtl/>
          <w:lang w:eastAsia="he-IL"/>
        </w:rPr>
        <w:t>בבית</w:t>
      </w:r>
      <w:r w:rsidRPr="00C93AC8">
        <w:rPr>
          <w:rFonts w:ascii="David" w:eastAsia="Times New Roman" w:hAnsi="David"/>
          <w:rtl/>
          <w:lang w:eastAsia="he-IL"/>
        </w:rPr>
        <w:t xml:space="preserve"> </w:t>
      </w:r>
      <w:r w:rsidRPr="00C93AC8">
        <w:rPr>
          <w:rFonts w:ascii="David" w:eastAsia="Times New Roman" w:hAnsi="David" w:hint="eastAsia"/>
          <w:rtl/>
          <w:lang w:eastAsia="he-IL"/>
        </w:rPr>
        <w:t>הספר</w:t>
      </w:r>
      <w:r w:rsidRPr="00C93AC8">
        <w:rPr>
          <w:rFonts w:ascii="David" w:eastAsia="Times New Roman" w:hAnsi="David"/>
          <w:rtl/>
          <w:lang w:eastAsia="he-IL"/>
        </w:rPr>
        <w:t xml:space="preserve"> </w:t>
      </w:r>
      <w:r w:rsidRPr="00C93AC8">
        <w:rPr>
          <w:rFonts w:ascii="David" w:eastAsia="Times New Roman" w:hAnsi="David" w:hint="eastAsia"/>
          <w:rtl/>
          <w:lang w:eastAsia="he-IL"/>
        </w:rPr>
        <w:t>שבה</w:t>
      </w:r>
      <w:r w:rsidRPr="00C93AC8">
        <w:rPr>
          <w:rFonts w:ascii="David" w:eastAsia="Times New Roman" w:hAnsi="David"/>
          <w:rtl/>
          <w:lang w:eastAsia="he-IL"/>
        </w:rPr>
        <w:t xml:space="preserve"> </w:t>
      </w:r>
      <w:r w:rsidRPr="00C93AC8">
        <w:rPr>
          <w:rFonts w:ascii="David" w:eastAsia="Times New Roman" w:hAnsi="David" w:hint="eastAsia"/>
          <w:rtl/>
          <w:lang w:eastAsia="he-IL"/>
        </w:rPr>
        <w:t>תיערך</w:t>
      </w:r>
      <w:r w:rsidRPr="00C93AC8">
        <w:rPr>
          <w:rFonts w:ascii="David" w:eastAsia="Times New Roman" w:hAnsi="David"/>
          <w:rtl/>
          <w:lang w:eastAsia="he-IL"/>
        </w:rPr>
        <w:t xml:space="preserve"> </w:t>
      </w:r>
      <w:r w:rsidRPr="00C93AC8">
        <w:rPr>
          <w:rFonts w:ascii="David" w:eastAsia="Times New Roman" w:hAnsi="David" w:hint="eastAsia"/>
          <w:rtl/>
          <w:lang w:eastAsia="he-IL"/>
        </w:rPr>
        <w:t>הבחינה</w:t>
      </w:r>
      <w:r w:rsidRPr="00C93AC8">
        <w:rPr>
          <w:rFonts w:ascii="David" w:eastAsia="Times New Roman" w:hAnsi="David"/>
          <w:rtl/>
          <w:lang w:eastAsia="he-IL"/>
        </w:rPr>
        <w:t xml:space="preserve"> </w:t>
      </w:r>
      <w:r w:rsidRPr="00C93AC8">
        <w:rPr>
          <w:rFonts w:ascii="David" w:eastAsia="Times New Roman" w:hAnsi="David" w:hint="eastAsia"/>
          <w:rtl/>
          <w:lang w:eastAsia="he-IL"/>
        </w:rPr>
        <w:t>וכו</w:t>
      </w:r>
      <w:r w:rsidRPr="00C93AC8">
        <w:rPr>
          <w:rFonts w:ascii="David" w:eastAsia="Times New Roman" w:hAnsi="David"/>
          <w:rtl/>
          <w:lang w:eastAsia="he-IL"/>
        </w:rPr>
        <w:t>'.</w:t>
      </w:r>
    </w:p>
    <w:p w14:paraId="3BCE2076" w14:textId="77777777" w:rsidR="00B6637D" w:rsidRPr="00C93AC8" w:rsidRDefault="00B6637D">
      <w:pPr>
        <w:pStyle w:val="4"/>
        <w:numPr>
          <w:ilvl w:val="3"/>
          <w:numId w:val="89"/>
        </w:numPr>
        <w:tabs>
          <w:tab w:val="left" w:pos="2210"/>
          <w:tab w:val="left" w:pos="2919"/>
        </w:tabs>
        <w:ind w:left="3023"/>
        <w:rPr>
          <w:rFonts w:ascii="David" w:hAnsi="David"/>
        </w:rPr>
      </w:pPr>
      <w:r w:rsidRPr="00C93AC8">
        <w:rPr>
          <w:rFonts w:ascii="David" w:hAnsi="David" w:hint="eastAsia"/>
          <w:rtl/>
        </w:rPr>
        <w:t>דרישות</w:t>
      </w:r>
      <w:r w:rsidRPr="00C93AC8">
        <w:rPr>
          <w:rFonts w:ascii="David" w:hAnsi="David"/>
          <w:rtl/>
        </w:rPr>
        <w:t xml:space="preserve">  </w:t>
      </w:r>
      <w:r w:rsidRPr="00C93AC8">
        <w:rPr>
          <w:rFonts w:ascii="David" w:hAnsi="David" w:hint="eastAsia"/>
          <w:rtl/>
        </w:rPr>
        <w:t>מהמפעיל</w:t>
      </w:r>
      <w:r w:rsidRPr="00C93AC8">
        <w:rPr>
          <w:rFonts w:ascii="David" w:hAnsi="David"/>
          <w:rtl/>
        </w:rPr>
        <w:t xml:space="preserve"> </w:t>
      </w:r>
      <w:r w:rsidRPr="00C93AC8">
        <w:rPr>
          <w:rFonts w:ascii="David" w:hAnsi="David" w:hint="eastAsia"/>
          <w:rtl/>
        </w:rPr>
        <w:t>ביום</w:t>
      </w:r>
      <w:r w:rsidRPr="00C93AC8">
        <w:rPr>
          <w:rFonts w:ascii="David" w:hAnsi="David"/>
          <w:rtl/>
        </w:rPr>
        <w:t xml:space="preserve"> </w:t>
      </w:r>
      <w:r w:rsidRPr="00C93AC8">
        <w:rPr>
          <w:rFonts w:ascii="David" w:hAnsi="David" w:hint="eastAsia"/>
          <w:rtl/>
        </w:rPr>
        <w:t>בחינה</w:t>
      </w:r>
    </w:p>
    <w:p w14:paraId="6DC031B2" w14:textId="28B662BB" w:rsidR="00B6637D" w:rsidRPr="00D47CB3" w:rsidRDefault="00D47CB3">
      <w:pPr>
        <w:numPr>
          <w:ilvl w:val="0"/>
          <w:numId w:val="87"/>
        </w:numPr>
        <w:bidi/>
        <w:spacing w:line="240" w:lineRule="auto"/>
        <w:ind w:left="2679"/>
        <w:rPr>
          <w:rFonts w:ascii="David" w:hAnsi="David"/>
          <w:bCs/>
        </w:rPr>
      </w:pPr>
      <w:r w:rsidRPr="00D47CB3">
        <w:rPr>
          <w:rFonts w:ascii="David" w:hAnsi="David" w:hint="eastAsia"/>
          <w:bCs/>
          <w:rtl/>
        </w:rPr>
        <w:t>בחינ</w:t>
      </w:r>
      <w:r>
        <w:rPr>
          <w:rFonts w:ascii="David" w:hAnsi="David" w:hint="cs"/>
          <w:bCs/>
          <w:rtl/>
        </w:rPr>
        <w:t>ות</w:t>
      </w:r>
      <w:r w:rsidRPr="00D47CB3">
        <w:rPr>
          <w:rFonts w:ascii="David" w:hAnsi="David"/>
          <w:bCs/>
          <w:rtl/>
        </w:rPr>
        <w:t xml:space="preserve"> </w:t>
      </w:r>
      <w:r w:rsidR="00B6637D" w:rsidRPr="00D47CB3">
        <w:rPr>
          <w:rFonts w:ascii="David" w:hAnsi="David" w:hint="eastAsia"/>
          <w:bCs/>
          <w:rtl/>
        </w:rPr>
        <w:t>לא</w:t>
      </w:r>
      <w:r w:rsidR="00B6637D" w:rsidRPr="00D47CB3">
        <w:rPr>
          <w:rFonts w:ascii="David" w:hAnsi="David"/>
          <w:bCs/>
          <w:rtl/>
        </w:rPr>
        <w:t xml:space="preserve"> </w:t>
      </w:r>
      <w:r w:rsidR="00B6637D" w:rsidRPr="00D47CB3">
        <w:rPr>
          <w:rFonts w:ascii="David" w:hAnsi="David" w:hint="eastAsia"/>
          <w:bCs/>
          <w:rtl/>
        </w:rPr>
        <w:t>מקוונת</w:t>
      </w:r>
    </w:p>
    <w:p w14:paraId="013F69E9" w14:textId="11F11E46" w:rsidR="00B6637D" w:rsidRPr="00C93AC8" w:rsidRDefault="00B6637D">
      <w:pPr>
        <w:numPr>
          <w:ilvl w:val="0"/>
          <w:numId w:val="88"/>
        </w:numPr>
        <w:bidi/>
        <w:spacing w:before="0" w:after="0" w:line="240" w:lineRule="auto"/>
        <w:ind w:left="3039"/>
        <w:rPr>
          <w:rFonts w:ascii="David" w:eastAsia="Times New Roman" w:hAnsi="David"/>
          <w:lang w:eastAsia="he-IL"/>
        </w:rPr>
      </w:pPr>
      <w:r w:rsidRPr="00C93AC8">
        <w:rPr>
          <w:rFonts w:ascii="David" w:eastAsia="Times New Roman" w:hAnsi="David" w:hint="eastAsia"/>
          <w:rtl/>
          <w:lang w:eastAsia="he-IL"/>
        </w:rPr>
        <w:t>הגעה</w:t>
      </w:r>
      <w:r w:rsidRPr="00C93AC8">
        <w:rPr>
          <w:rFonts w:ascii="David" w:eastAsia="Times New Roman" w:hAnsi="David"/>
          <w:rtl/>
          <w:lang w:eastAsia="he-IL"/>
        </w:rPr>
        <w:t xml:space="preserve"> </w:t>
      </w:r>
      <w:r w:rsidRPr="00C93AC8">
        <w:rPr>
          <w:rFonts w:ascii="David" w:eastAsia="Times New Roman" w:hAnsi="David" w:hint="eastAsia"/>
          <w:rtl/>
          <w:lang w:eastAsia="he-IL"/>
        </w:rPr>
        <w:t>עם</w:t>
      </w:r>
      <w:r w:rsidRPr="00C93AC8">
        <w:rPr>
          <w:rFonts w:ascii="David" w:eastAsia="Times New Roman" w:hAnsi="David"/>
          <w:rtl/>
          <w:lang w:eastAsia="he-IL"/>
        </w:rPr>
        <w:t xml:space="preserve"> </w:t>
      </w:r>
      <w:r w:rsidRPr="00C93AC8">
        <w:rPr>
          <w:rFonts w:ascii="David" w:eastAsia="Times New Roman" w:hAnsi="David" w:hint="eastAsia"/>
          <w:rtl/>
          <w:lang w:eastAsia="he-IL"/>
        </w:rPr>
        <w:t>מעבדת</w:t>
      </w:r>
      <w:r w:rsidRPr="00C93AC8">
        <w:rPr>
          <w:rFonts w:ascii="David" w:eastAsia="Times New Roman" w:hAnsi="David"/>
          <w:rtl/>
          <w:lang w:eastAsia="he-IL"/>
        </w:rPr>
        <w:t xml:space="preserve"> המחשבים הניידת לבית הספר הנבחן מהמרכז הלוגיסטי של הספק הזוכה.</w:t>
      </w:r>
      <w:r w:rsidR="00BD798B">
        <w:rPr>
          <w:rFonts w:ascii="David" w:eastAsia="Times New Roman" w:hAnsi="David" w:hint="cs"/>
          <w:rtl/>
          <w:lang w:eastAsia="he-IL"/>
        </w:rPr>
        <w:t xml:space="preserve"> </w:t>
      </w:r>
      <w:r w:rsidR="00BD798B" w:rsidRPr="004148C0">
        <w:rPr>
          <w:rFonts w:ascii="David" w:eastAsia="Times New Roman" w:hAnsi="David" w:hint="cs"/>
          <w:rtl/>
          <w:lang w:eastAsia="he-IL"/>
        </w:rPr>
        <w:t xml:space="preserve">איחור הגעת המעבדה בשעה הנדרשת </w:t>
      </w:r>
      <w:r w:rsidR="006F434B" w:rsidRPr="004148C0">
        <w:rPr>
          <w:rFonts w:ascii="David" w:eastAsia="Times New Roman" w:hAnsi="David" w:hint="cs"/>
          <w:rtl/>
          <w:lang w:eastAsia="he-IL"/>
        </w:rPr>
        <w:t>ו/</w:t>
      </w:r>
      <w:r w:rsidR="00BD798B" w:rsidRPr="004148C0">
        <w:rPr>
          <w:rFonts w:ascii="David" w:eastAsia="Times New Roman" w:hAnsi="David" w:hint="cs"/>
          <w:rtl/>
          <w:lang w:eastAsia="he-IL"/>
        </w:rPr>
        <w:t xml:space="preserve">או אי הגעה </w:t>
      </w:r>
      <w:r w:rsidR="00753937" w:rsidRPr="004148C0">
        <w:rPr>
          <w:rFonts w:ascii="David" w:eastAsia="Times New Roman" w:hAnsi="David" w:hint="cs"/>
          <w:rtl/>
          <w:lang w:eastAsia="he-IL"/>
        </w:rPr>
        <w:t xml:space="preserve">כלל </w:t>
      </w:r>
      <w:r w:rsidR="00BD798B" w:rsidRPr="004148C0">
        <w:rPr>
          <w:rFonts w:ascii="David" w:eastAsia="Times New Roman" w:hAnsi="David" w:hint="cs"/>
          <w:rtl/>
          <w:lang w:eastAsia="he-IL"/>
        </w:rPr>
        <w:t>לבית הספר</w:t>
      </w:r>
      <w:r w:rsidR="006F434B" w:rsidRPr="004148C0">
        <w:rPr>
          <w:rFonts w:ascii="David" w:eastAsia="Times New Roman" w:hAnsi="David" w:hint="cs"/>
          <w:rtl/>
          <w:lang w:eastAsia="he-IL"/>
        </w:rPr>
        <w:t xml:space="preserve"> ו/או ביטול בחינה בגין אי הגעת המעבדה לבית הספר,</w:t>
      </w:r>
      <w:r w:rsidR="00BD798B" w:rsidRPr="004148C0">
        <w:rPr>
          <w:rFonts w:ascii="David" w:eastAsia="Times New Roman" w:hAnsi="David" w:hint="cs"/>
          <w:rtl/>
          <w:lang w:eastAsia="he-IL"/>
        </w:rPr>
        <w:t xml:space="preserve"> תגרור הטלת קנס</w:t>
      </w:r>
      <w:r w:rsidR="00753937" w:rsidRPr="004148C0">
        <w:rPr>
          <w:rFonts w:ascii="David" w:eastAsia="Times New Roman" w:hAnsi="David" w:hint="cs"/>
          <w:rtl/>
          <w:lang w:eastAsia="he-IL"/>
        </w:rPr>
        <w:t>ות</w:t>
      </w:r>
      <w:r w:rsidR="00BD798B" w:rsidRPr="004148C0">
        <w:rPr>
          <w:rFonts w:ascii="David" w:eastAsia="Times New Roman" w:hAnsi="David" w:hint="cs"/>
          <w:rtl/>
          <w:lang w:eastAsia="he-IL"/>
        </w:rPr>
        <w:t xml:space="preserve"> כמפורט בסעי</w:t>
      </w:r>
      <w:r w:rsidR="00753937" w:rsidRPr="004148C0">
        <w:rPr>
          <w:rFonts w:ascii="David" w:eastAsia="Times New Roman" w:hAnsi="David" w:hint="cs"/>
          <w:rtl/>
          <w:lang w:eastAsia="he-IL"/>
        </w:rPr>
        <w:t>ף</w:t>
      </w:r>
      <w:r w:rsidR="00BD798B" w:rsidRPr="004148C0">
        <w:rPr>
          <w:rFonts w:ascii="David" w:eastAsia="Times New Roman" w:hAnsi="David" w:hint="cs"/>
          <w:rtl/>
          <w:lang w:eastAsia="he-IL"/>
        </w:rPr>
        <w:t xml:space="preserve"> 4.5.3 בהמשך.</w:t>
      </w:r>
    </w:p>
    <w:p w14:paraId="78CEC703" w14:textId="77777777" w:rsidR="00B6637D" w:rsidRPr="00C93AC8" w:rsidRDefault="00B6637D">
      <w:pPr>
        <w:numPr>
          <w:ilvl w:val="0"/>
          <w:numId w:val="88"/>
        </w:numPr>
        <w:bidi/>
        <w:spacing w:before="0" w:after="0" w:line="240" w:lineRule="auto"/>
        <w:ind w:left="3039"/>
        <w:rPr>
          <w:rFonts w:ascii="David" w:eastAsia="Times New Roman" w:hAnsi="David"/>
          <w:lang w:eastAsia="he-IL"/>
        </w:rPr>
      </w:pPr>
      <w:r w:rsidRPr="00C93AC8">
        <w:rPr>
          <w:rFonts w:ascii="David" w:eastAsia="Times New Roman" w:hAnsi="David" w:hint="eastAsia"/>
          <w:rtl/>
          <w:lang w:eastAsia="he-IL"/>
        </w:rPr>
        <w:t>הכרת</w:t>
      </w:r>
      <w:r w:rsidRPr="00C93AC8">
        <w:rPr>
          <w:rFonts w:ascii="David" w:eastAsia="Times New Roman" w:hAnsi="David"/>
          <w:rtl/>
          <w:lang w:eastAsia="he-IL"/>
        </w:rPr>
        <w:t xml:space="preserve"> </w:t>
      </w:r>
      <w:r w:rsidRPr="00C93AC8">
        <w:rPr>
          <w:rFonts w:ascii="David" w:eastAsia="Times New Roman" w:hAnsi="David" w:hint="eastAsia"/>
          <w:rtl/>
          <w:lang w:eastAsia="he-IL"/>
        </w:rPr>
        <w:t>כתובת</w:t>
      </w:r>
      <w:r w:rsidRPr="00C93AC8">
        <w:rPr>
          <w:rFonts w:ascii="David" w:eastAsia="Times New Roman" w:hAnsi="David"/>
          <w:rtl/>
          <w:lang w:eastAsia="he-IL"/>
        </w:rPr>
        <w:t xml:space="preserve"> </w:t>
      </w:r>
      <w:r w:rsidRPr="00C93AC8">
        <w:rPr>
          <w:rFonts w:ascii="David" w:eastAsia="Times New Roman" w:hAnsi="David" w:hint="eastAsia"/>
          <w:rtl/>
          <w:lang w:eastAsia="he-IL"/>
        </w:rPr>
        <w:t>בית</w:t>
      </w:r>
      <w:r w:rsidRPr="00C93AC8">
        <w:rPr>
          <w:rFonts w:ascii="David" w:eastAsia="Times New Roman" w:hAnsi="David"/>
          <w:rtl/>
          <w:lang w:eastAsia="he-IL"/>
        </w:rPr>
        <w:t xml:space="preserve"> </w:t>
      </w:r>
      <w:r w:rsidRPr="00C93AC8">
        <w:rPr>
          <w:rFonts w:ascii="David" w:eastAsia="Times New Roman" w:hAnsi="David" w:hint="eastAsia"/>
          <w:rtl/>
          <w:lang w:eastAsia="he-IL"/>
        </w:rPr>
        <w:t>הספר</w:t>
      </w:r>
      <w:r w:rsidRPr="00C93AC8">
        <w:rPr>
          <w:rFonts w:ascii="David" w:eastAsia="Times New Roman" w:hAnsi="David"/>
          <w:rtl/>
          <w:lang w:eastAsia="he-IL"/>
        </w:rPr>
        <w:t xml:space="preserve"> </w:t>
      </w:r>
      <w:r w:rsidRPr="00C93AC8">
        <w:rPr>
          <w:rFonts w:ascii="David" w:eastAsia="Times New Roman" w:hAnsi="David" w:hint="eastAsia"/>
          <w:rtl/>
          <w:lang w:eastAsia="he-IL"/>
        </w:rPr>
        <w:t>ודרכי</w:t>
      </w:r>
      <w:r w:rsidRPr="00C93AC8">
        <w:rPr>
          <w:rFonts w:ascii="David" w:eastAsia="Times New Roman" w:hAnsi="David"/>
          <w:rtl/>
          <w:lang w:eastAsia="he-IL"/>
        </w:rPr>
        <w:t xml:space="preserve"> </w:t>
      </w:r>
      <w:r w:rsidRPr="00C93AC8">
        <w:rPr>
          <w:rFonts w:ascii="David" w:eastAsia="Times New Roman" w:hAnsi="David" w:hint="eastAsia"/>
          <w:rtl/>
          <w:lang w:eastAsia="he-IL"/>
        </w:rPr>
        <w:t>ההגעה</w:t>
      </w:r>
      <w:r w:rsidRPr="00C93AC8">
        <w:rPr>
          <w:rFonts w:ascii="David" w:eastAsia="Times New Roman" w:hAnsi="David"/>
          <w:rtl/>
          <w:lang w:eastAsia="he-IL"/>
        </w:rPr>
        <w:t xml:space="preserve"> </w:t>
      </w:r>
      <w:r w:rsidRPr="00C93AC8">
        <w:rPr>
          <w:rFonts w:ascii="David" w:eastAsia="Times New Roman" w:hAnsi="David" w:hint="eastAsia"/>
          <w:rtl/>
          <w:lang w:eastAsia="he-IL"/>
        </w:rPr>
        <w:t>אליו</w:t>
      </w:r>
      <w:r w:rsidRPr="00C93AC8">
        <w:rPr>
          <w:rFonts w:ascii="David" w:eastAsia="Times New Roman" w:hAnsi="David"/>
          <w:rtl/>
          <w:lang w:eastAsia="he-IL"/>
        </w:rPr>
        <w:t xml:space="preserve"> </w:t>
      </w:r>
      <w:r w:rsidRPr="00C93AC8">
        <w:rPr>
          <w:rFonts w:ascii="David" w:eastAsia="Times New Roman" w:hAnsi="David" w:hint="eastAsia"/>
          <w:rtl/>
          <w:lang w:eastAsia="he-IL"/>
        </w:rPr>
        <w:t>וכל</w:t>
      </w:r>
      <w:r w:rsidRPr="00C93AC8">
        <w:rPr>
          <w:rFonts w:ascii="David" w:eastAsia="Times New Roman" w:hAnsi="David"/>
          <w:rtl/>
          <w:lang w:eastAsia="he-IL"/>
        </w:rPr>
        <w:t xml:space="preserve"> </w:t>
      </w:r>
      <w:r w:rsidRPr="00C93AC8">
        <w:rPr>
          <w:rFonts w:ascii="David" w:eastAsia="Times New Roman" w:hAnsi="David" w:hint="eastAsia"/>
          <w:rtl/>
          <w:lang w:eastAsia="he-IL"/>
        </w:rPr>
        <w:t>מידע</w:t>
      </w:r>
      <w:r w:rsidRPr="00C93AC8">
        <w:rPr>
          <w:rFonts w:ascii="David" w:eastAsia="Times New Roman" w:hAnsi="David"/>
          <w:rtl/>
          <w:lang w:eastAsia="he-IL"/>
        </w:rPr>
        <w:t xml:space="preserve"> </w:t>
      </w:r>
      <w:r w:rsidRPr="00C93AC8">
        <w:rPr>
          <w:rFonts w:ascii="David" w:eastAsia="Times New Roman" w:hAnsi="David" w:hint="eastAsia"/>
          <w:rtl/>
          <w:lang w:eastAsia="he-IL"/>
        </w:rPr>
        <w:t>שעשוי</w:t>
      </w:r>
      <w:r w:rsidRPr="00C93AC8">
        <w:rPr>
          <w:rFonts w:ascii="David" w:eastAsia="Times New Roman" w:hAnsi="David"/>
          <w:rtl/>
          <w:lang w:eastAsia="he-IL"/>
        </w:rPr>
        <w:t xml:space="preserve"> </w:t>
      </w:r>
      <w:r w:rsidRPr="00C93AC8">
        <w:rPr>
          <w:rFonts w:ascii="David" w:eastAsia="Times New Roman" w:hAnsi="David" w:hint="eastAsia"/>
          <w:rtl/>
          <w:lang w:eastAsia="he-IL"/>
        </w:rPr>
        <w:t>לסייע</w:t>
      </w:r>
      <w:r w:rsidRPr="00C93AC8">
        <w:rPr>
          <w:rFonts w:ascii="David" w:eastAsia="Times New Roman" w:hAnsi="David"/>
          <w:rtl/>
          <w:lang w:eastAsia="he-IL"/>
        </w:rPr>
        <w:t xml:space="preserve"> </w:t>
      </w:r>
      <w:r w:rsidRPr="00C93AC8">
        <w:rPr>
          <w:rFonts w:ascii="David" w:eastAsia="Times New Roman" w:hAnsi="David" w:hint="eastAsia"/>
          <w:rtl/>
          <w:lang w:eastAsia="he-IL"/>
        </w:rPr>
        <w:t>בהגעה</w:t>
      </w:r>
      <w:r w:rsidRPr="00C93AC8">
        <w:rPr>
          <w:rFonts w:ascii="David" w:eastAsia="Times New Roman" w:hAnsi="David"/>
          <w:rtl/>
          <w:lang w:eastAsia="he-IL"/>
        </w:rPr>
        <w:t xml:space="preserve"> </w:t>
      </w:r>
      <w:r w:rsidRPr="00C93AC8">
        <w:rPr>
          <w:rFonts w:ascii="David" w:eastAsia="Times New Roman" w:hAnsi="David" w:hint="eastAsia"/>
          <w:rtl/>
          <w:lang w:eastAsia="he-IL"/>
        </w:rPr>
        <w:t>בזמן</w:t>
      </w:r>
      <w:r w:rsidRPr="00C93AC8">
        <w:rPr>
          <w:rFonts w:ascii="David" w:eastAsia="Times New Roman" w:hAnsi="David"/>
          <w:rtl/>
          <w:lang w:eastAsia="he-IL"/>
        </w:rPr>
        <w:t xml:space="preserve"> </w:t>
      </w:r>
      <w:r w:rsidRPr="00C93AC8">
        <w:rPr>
          <w:rFonts w:ascii="David" w:eastAsia="Times New Roman" w:hAnsi="David" w:hint="eastAsia"/>
          <w:rtl/>
          <w:lang w:eastAsia="he-IL"/>
        </w:rPr>
        <w:t>ולמנוע</w:t>
      </w:r>
      <w:r w:rsidRPr="00C93AC8">
        <w:rPr>
          <w:rFonts w:ascii="David" w:eastAsia="Times New Roman" w:hAnsi="David"/>
          <w:rtl/>
          <w:lang w:eastAsia="he-IL"/>
        </w:rPr>
        <w:t xml:space="preserve"> </w:t>
      </w:r>
      <w:r w:rsidRPr="00C93AC8">
        <w:rPr>
          <w:rFonts w:ascii="David" w:eastAsia="Times New Roman" w:hAnsi="David" w:hint="eastAsia"/>
          <w:rtl/>
          <w:lang w:eastAsia="he-IL"/>
        </w:rPr>
        <w:t>עיכובים</w:t>
      </w:r>
      <w:r w:rsidRPr="00C93AC8">
        <w:rPr>
          <w:rFonts w:ascii="David" w:eastAsia="Times New Roman" w:hAnsi="David"/>
          <w:rtl/>
          <w:lang w:eastAsia="he-IL"/>
        </w:rPr>
        <w:t xml:space="preserve"> </w:t>
      </w:r>
      <w:r w:rsidRPr="00C93AC8">
        <w:rPr>
          <w:rFonts w:ascii="David" w:eastAsia="Times New Roman" w:hAnsi="David" w:hint="eastAsia"/>
          <w:rtl/>
          <w:lang w:eastAsia="he-IL"/>
        </w:rPr>
        <w:t>מיותרים</w:t>
      </w:r>
      <w:r w:rsidRPr="00C93AC8">
        <w:rPr>
          <w:rFonts w:ascii="David" w:eastAsia="Times New Roman" w:hAnsi="David"/>
          <w:rtl/>
          <w:lang w:eastAsia="he-IL"/>
        </w:rPr>
        <w:t>.</w:t>
      </w:r>
    </w:p>
    <w:p w14:paraId="2FB5C736" w14:textId="77777777" w:rsidR="00B6637D" w:rsidRPr="00C93AC8" w:rsidRDefault="00B6637D">
      <w:pPr>
        <w:numPr>
          <w:ilvl w:val="0"/>
          <w:numId w:val="88"/>
        </w:numPr>
        <w:bidi/>
        <w:spacing w:before="0" w:after="0" w:line="240" w:lineRule="auto"/>
        <w:ind w:left="3039"/>
        <w:rPr>
          <w:rFonts w:ascii="David" w:eastAsia="Times New Roman" w:hAnsi="David"/>
          <w:lang w:eastAsia="he-IL"/>
        </w:rPr>
      </w:pPr>
      <w:r w:rsidRPr="00C93AC8">
        <w:rPr>
          <w:rFonts w:ascii="David" w:eastAsia="Times New Roman" w:hAnsi="David"/>
          <w:rtl/>
          <w:lang w:eastAsia="he-IL"/>
        </w:rPr>
        <w:t xml:space="preserve">הגעה לבית הספר </w:t>
      </w:r>
      <w:r w:rsidRPr="00C93AC8">
        <w:rPr>
          <w:rFonts w:ascii="David" w:eastAsia="Times New Roman" w:hAnsi="David" w:hint="eastAsia"/>
          <w:rtl/>
          <w:lang w:eastAsia="he-IL"/>
        </w:rPr>
        <w:t>לפחות</w:t>
      </w:r>
      <w:r w:rsidRPr="00C93AC8">
        <w:rPr>
          <w:rFonts w:ascii="David" w:eastAsia="Times New Roman" w:hAnsi="David"/>
          <w:rtl/>
          <w:lang w:eastAsia="he-IL"/>
        </w:rPr>
        <w:t xml:space="preserve">, שעה וחצי לפני תחילת המבחן </w:t>
      </w:r>
      <w:r w:rsidRPr="00C93AC8">
        <w:rPr>
          <w:rFonts w:ascii="David" w:eastAsia="Times New Roman" w:hAnsi="David" w:hint="eastAsia"/>
          <w:rtl/>
          <w:lang w:eastAsia="he-IL"/>
        </w:rPr>
        <w:t>ובלבד</w:t>
      </w:r>
      <w:r w:rsidRPr="00C93AC8">
        <w:rPr>
          <w:rFonts w:ascii="David" w:eastAsia="Times New Roman" w:hAnsi="David"/>
          <w:rtl/>
          <w:lang w:eastAsia="he-IL"/>
        </w:rPr>
        <w:t xml:space="preserve"> </w:t>
      </w:r>
      <w:r w:rsidRPr="00C93AC8">
        <w:rPr>
          <w:rFonts w:ascii="David" w:eastAsia="Times New Roman" w:hAnsi="David" w:hint="eastAsia"/>
          <w:rtl/>
          <w:lang w:eastAsia="he-IL"/>
        </w:rPr>
        <w:t>שהמחשבים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יהיו</w:t>
      </w:r>
      <w:r w:rsidRPr="00C93AC8">
        <w:rPr>
          <w:rFonts w:ascii="David" w:eastAsia="Times New Roman" w:hAnsi="David"/>
          <w:rtl/>
          <w:lang w:eastAsia="he-IL"/>
        </w:rPr>
        <w:t xml:space="preserve"> </w:t>
      </w:r>
      <w:r w:rsidRPr="00C93AC8">
        <w:rPr>
          <w:rFonts w:ascii="David" w:eastAsia="Times New Roman" w:hAnsi="David" w:hint="eastAsia"/>
          <w:rtl/>
          <w:lang w:eastAsia="he-IL"/>
        </w:rPr>
        <w:t>ערוכים</w:t>
      </w:r>
      <w:r w:rsidRPr="00C93AC8">
        <w:rPr>
          <w:rFonts w:ascii="David" w:eastAsia="Times New Roman" w:hAnsi="David"/>
          <w:rtl/>
          <w:lang w:eastAsia="he-IL"/>
        </w:rPr>
        <w:t xml:space="preserve"> </w:t>
      </w:r>
      <w:r w:rsidRPr="00C93AC8">
        <w:rPr>
          <w:rFonts w:ascii="David" w:eastAsia="Times New Roman" w:hAnsi="David" w:hint="eastAsia"/>
          <w:rtl/>
          <w:lang w:eastAsia="he-IL"/>
        </w:rPr>
        <w:t>ומוכנים</w:t>
      </w:r>
      <w:r w:rsidRPr="00C93AC8">
        <w:rPr>
          <w:rFonts w:ascii="David" w:eastAsia="Times New Roman" w:hAnsi="David"/>
          <w:rtl/>
          <w:lang w:eastAsia="he-IL"/>
        </w:rPr>
        <w:t xml:space="preserve"> </w:t>
      </w:r>
      <w:r w:rsidRPr="00C93AC8">
        <w:rPr>
          <w:rFonts w:ascii="David" w:eastAsia="Times New Roman" w:hAnsi="David" w:hint="eastAsia"/>
          <w:rtl/>
          <w:lang w:eastAsia="he-IL"/>
        </w:rPr>
        <w:t>עד</w:t>
      </w:r>
      <w:r w:rsidRPr="00C93AC8">
        <w:rPr>
          <w:rFonts w:ascii="David" w:eastAsia="Times New Roman" w:hAnsi="David"/>
          <w:rtl/>
          <w:lang w:eastAsia="he-IL"/>
        </w:rPr>
        <w:t xml:space="preserve"> </w:t>
      </w:r>
      <w:r w:rsidRPr="00C93AC8">
        <w:rPr>
          <w:rFonts w:ascii="David" w:eastAsia="Times New Roman" w:hAnsi="David" w:hint="eastAsia"/>
          <w:rtl/>
          <w:lang w:eastAsia="he-IL"/>
        </w:rPr>
        <w:t>למועד</w:t>
      </w:r>
      <w:r w:rsidRPr="00C93AC8">
        <w:rPr>
          <w:rFonts w:ascii="David" w:eastAsia="Times New Roman" w:hAnsi="David"/>
          <w:rtl/>
          <w:lang w:eastAsia="he-IL"/>
        </w:rPr>
        <w:t xml:space="preserve"> </w:t>
      </w:r>
      <w:r w:rsidRPr="00C93AC8">
        <w:rPr>
          <w:rFonts w:ascii="David" w:eastAsia="Times New Roman" w:hAnsi="David" w:hint="eastAsia"/>
          <w:rtl/>
          <w:lang w:eastAsia="he-IL"/>
        </w:rPr>
        <w:t>הבחינה</w:t>
      </w:r>
      <w:r w:rsidRPr="00C93AC8">
        <w:rPr>
          <w:rFonts w:ascii="David" w:eastAsia="Times New Roman" w:hAnsi="David"/>
          <w:rtl/>
          <w:lang w:eastAsia="he-IL"/>
        </w:rPr>
        <w:t>.</w:t>
      </w:r>
    </w:p>
    <w:p w14:paraId="6BA83111" w14:textId="77777777" w:rsidR="00B6637D" w:rsidRPr="00C93AC8" w:rsidRDefault="00B6637D">
      <w:pPr>
        <w:numPr>
          <w:ilvl w:val="0"/>
          <w:numId w:val="88"/>
        </w:numPr>
        <w:bidi/>
        <w:spacing w:before="0" w:after="0" w:line="240" w:lineRule="auto"/>
        <w:ind w:left="3039"/>
        <w:rPr>
          <w:rFonts w:ascii="David" w:eastAsia="Times New Roman" w:hAnsi="David"/>
          <w:lang w:eastAsia="he-IL"/>
        </w:rPr>
      </w:pPr>
      <w:r w:rsidRPr="00C93AC8">
        <w:rPr>
          <w:rFonts w:ascii="David" w:eastAsia="Times New Roman" w:hAnsi="David"/>
          <w:rtl/>
          <w:lang w:eastAsia="he-IL"/>
        </w:rPr>
        <w:t xml:space="preserve">פריסת המחשבים בכתה וסידורם (כולל חיבור לחשמל של כל המחשבים, בדיקת תקינות החומרה, חיבור עכברים, </w:t>
      </w:r>
      <w:r w:rsidRPr="00C93AC8">
        <w:rPr>
          <w:rFonts w:ascii="David" w:eastAsia="Times New Roman" w:hAnsi="David" w:hint="eastAsia"/>
          <w:rtl/>
          <w:lang w:eastAsia="he-IL"/>
        </w:rPr>
        <w:t>מקלדות</w:t>
      </w:r>
      <w:r w:rsidRPr="00C93AC8">
        <w:rPr>
          <w:rFonts w:ascii="David" w:eastAsia="Times New Roman" w:hAnsi="David"/>
          <w:rtl/>
          <w:lang w:eastAsia="he-IL"/>
        </w:rPr>
        <w:t xml:space="preserve"> וכו').</w:t>
      </w:r>
    </w:p>
    <w:p w14:paraId="2E6F39D6" w14:textId="77777777" w:rsidR="00B6637D" w:rsidRPr="00C93AC8" w:rsidRDefault="00B6637D">
      <w:pPr>
        <w:numPr>
          <w:ilvl w:val="0"/>
          <w:numId w:val="88"/>
        </w:numPr>
        <w:bidi/>
        <w:spacing w:before="0" w:after="0" w:line="240" w:lineRule="auto"/>
        <w:ind w:left="3039"/>
        <w:rPr>
          <w:rFonts w:ascii="David" w:eastAsia="Times New Roman" w:hAnsi="David"/>
          <w:lang w:eastAsia="he-IL"/>
        </w:rPr>
      </w:pPr>
      <w:r w:rsidRPr="00C93AC8">
        <w:rPr>
          <w:rFonts w:ascii="David" w:eastAsia="Times New Roman" w:hAnsi="David"/>
          <w:rtl/>
          <w:lang w:eastAsia="he-IL"/>
        </w:rPr>
        <w:t>הפעלת המחשבים.</w:t>
      </w:r>
    </w:p>
    <w:p w14:paraId="7C0A8681" w14:textId="77777777" w:rsidR="00B6637D" w:rsidRPr="00C93AC8" w:rsidRDefault="00B6637D">
      <w:pPr>
        <w:numPr>
          <w:ilvl w:val="0"/>
          <w:numId w:val="88"/>
        </w:numPr>
        <w:bidi/>
        <w:spacing w:before="0" w:after="0" w:line="240" w:lineRule="auto"/>
        <w:ind w:left="3039"/>
        <w:rPr>
          <w:rFonts w:ascii="David" w:eastAsia="Times New Roman" w:hAnsi="David"/>
          <w:lang w:eastAsia="he-IL"/>
        </w:rPr>
      </w:pPr>
      <w:r w:rsidRPr="00C93AC8">
        <w:rPr>
          <w:rFonts w:ascii="David" w:eastAsia="Times New Roman" w:hAnsi="David"/>
          <w:rtl/>
          <w:lang w:eastAsia="he-IL"/>
        </w:rPr>
        <w:t>ל</w:t>
      </w:r>
      <w:r w:rsidRPr="00C93AC8">
        <w:rPr>
          <w:rFonts w:ascii="David" w:eastAsia="Times New Roman" w:hAnsi="David" w:hint="eastAsia"/>
          <w:rtl/>
          <w:lang w:eastAsia="he-IL"/>
        </w:rPr>
        <w:t>וודא</w:t>
      </w:r>
      <w:r w:rsidRPr="00C93AC8">
        <w:rPr>
          <w:rFonts w:ascii="David" w:eastAsia="Times New Roman" w:hAnsi="David"/>
          <w:rtl/>
          <w:lang w:eastAsia="he-IL"/>
        </w:rPr>
        <w:t xml:space="preserve"> נטר</w:t>
      </w:r>
      <w:r w:rsidRPr="00C93AC8">
        <w:rPr>
          <w:rFonts w:ascii="David" w:eastAsia="Times New Roman" w:hAnsi="David" w:hint="eastAsia"/>
          <w:rtl/>
          <w:lang w:eastAsia="he-IL"/>
        </w:rPr>
        <w:t>ו</w:t>
      </w:r>
      <w:r w:rsidRPr="00C93AC8">
        <w:rPr>
          <w:rFonts w:ascii="David" w:eastAsia="Times New Roman" w:hAnsi="David"/>
          <w:rtl/>
          <w:lang w:eastAsia="he-IL"/>
        </w:rPr>
        <w:t>ל כרטיס רשת.</w:t>
      </w:r>
    </w:p>
    <w:p w14:paraId="3AD6F2CF" w14:textId="77777777" w:rsidR="00B6637D" w:rsidRPr="00C93AC8" w:rsidRDefault="00B6637D">
      <w:pPr>
        <w:numPr>
          <w:ilvl w:val="0"/>
          <w:numId w:val="88"/>
        </w:numPr>
        <w:bidi/>
        <w:spacing w:before="0" w:after="0" w:line="240" w:lineRule="auto"/>
        <w:ind w:left="3039"/>
        <w:rPr>
          <w:rFonts w:ascii="David" w:eastAsia="Times New Roman" w:hAnsi="David"/>
          <w:lang w:eastAsia="he-IL"/>
        </w:rPr>
      </w:pPr>
      <w:r w:rsidRPr="00C93AC8">
        <w:rPr>
          <w:rFonts w:ascii="David" w:eastAsia="Times New Roman" w:hAnsi="David"/>
          <w:rtl/>
          <w:lang w:eastAsia="he-IL"/>
        </w:rPr>
        <w:t>ל</w:t>
      </w:r>
      <w:r w:rsidRPr="00C93AC8">
        <w:rPr>
          <w:rFonts w:ascii="David" w:eastAsia="Times New Roman" w:hAnsi="David" w:hint="eastAsia"/>
          <w:rtl/>
          <w:lang w:eastAsia="he-IL"/>
        </w:rPr>
        <w:t>וודא</w:t>
      </w:r>
      <w:r w:rsidRPr="00C93AC8">
        <w:rPr>
          <w:rFonts w:ascii="David" w:eastAsia="Times New Roman" w:hAnsi="David"/>
          <w:rtl/>
          <w:lang w:eastAsia="he-IL"/>
        </w:rPr>
        <w:t xml:space="preserve"> </w:t>
      </w:r>
      <w:r w:rsidRPr="00C93AC8">
        <w:rPr>
          <w:rFonts w:ascii="David" w:eastAsia="Times New Roman" w:hAnsi="David" w:hint="eastAsia"/>
          <w:rtl/>
          <w:lang w:eastAsia="he-IL"/>
        </w:rPr>
        <w:t>חסימת</w:t>
      </w:r>
      <w:r w:rsidRPr="00C93AC8">
        <w:rPr>
          <w:rFonts w:ascii="David" w:eastAsia="Times New Roman" w:hAnsi="David"/>
          <w:rtl/>
          <w:lang w:eastAsia="he-IL"/>
        </w:rPr>
        <w:t xml:space="preserve"> </w:t>
      </w:r>
      <w:r w:rsidRPr="00C93AC8">
        <w:rPr>
          <w:rFonts w:ascii="David" w:eastAsia="Times New Roman" w:hAnsi="David" w:hint="eastAsia"/>
          <w:rtl/>
          <w:lang w:eastAsia="he-IL"/>
        </w:rPr>
        <w:t>יכולת</w:t>
      </w:r>
      <w:r w:rsidRPr="00C93AC8">
        <w:rPr>
          <w:rFonts w:ascii="David" w:eastAsia="Times New Roman" w:hAnsi="David"/>
          <w:rtl/>
          <w:lang w:eastAsia="he-IL"/>
        </w:rPr>
        <w:t xml:space="preserve"> </w:t>
      </w:r>
      <w:r w:rsidRPr="00C93AC8">
        <w:rPr>
          <w:rFonts w:ascii="David" w:eastAsia="Times New Roman" w:hAnsi="David" w:hint="eastAsia"/>
          <w:rtl/>
          <w:lang w:eastAsia="he-IL"/>
        </w:rPr>
        <w:t>ה</w:t>
      </w:r>
      <w:r w:rsidRPr="00C93AC8">
        <w:rPr>
          <w:rFonts w:ascii="David" w:eastAsia="Times New Roman" w:hAnsi="David"/>
          <w:rtl/>
          <w:lang w:eastAsia="he-IL"/>
        </w:rPr>
        <w:t>גליש</w:t>
      </w:r>
      <w:r w:rsidRPr="00C93AC8">
        <w:rPr>
          <w:rFonts w:ascii="David" w:eastAsia="Times New Roman" w:hAnsi="David" w:hint="eastAsia"/>
          <w:rtl/>
          <w:lang w:eastAsia="he-IL"/>
        </w:rPr>
        <w:t>ה</w:t>
      </w:r>
      <w:r w:rsidRPr="00C93AC8">
        <w:rPr>
          <w:rFonts w:ascii="David" w:eastAsia="Times New Roman" w:hAnsi="David"/>
          <w:rtl/>
          <w:lang w:eastAsia="he-IL"/>
        </w:rPr>
        <w:t xml:space="preserve"> </w:t>
      </w:r>
      <w:r w:rsidRPr="00C93AC8">
        <w:rPr>
          <w:rFonts w:ascii="David" w:eastAsia="Times New Roman" w:hAnsi="David" w:hint="eastAsia"/>
          <w:rtl/>
          <w:lang w:eastAsia="he-IL"/>
        </w:rPr>
        <w:t>ל</w:t>
      </w:r>
      <w:r w:rsidRPr="00C93AC8">
        <w:rPr>
          <w:rFonts w:ascii="David" w:eastAsia="Times New Roman" w:hAnsi="David"/>
          <w:rtl/>
          <w:lang w:eastAsia="he-IL"/>
        </w:rPr>
        <w:t>אינטרנט.</w:t>
      </w:r>
    </w:p>
    <w:p w14:paraId="632DB10F" w14:textId="77777777" w:rsidR="00B6637D" w:rsidRPr="00C93AC8" w:rsidRDefault="00B6637D">
      <w:pPr>
        <w:numPr>
          <w:ilvl w:val="0"/>
          <w:numId w:val="88"/>
        </w:numPr>
        <w:bidi/>
        <w:spacing w:before="0" w:after="0" w:line="240" w:lineRule="auto"/>
        <w:ind w:left="3039"/>
        <w:rPr>
          <w:rFonts w:ascii="David" w:eastAsia="Times New Roman" w:hAnsi="David"/>
          <w:lang w:eastAsia="he-IL"/>
        </w:rPr>
      </w:pPr>
      <w:r w:rsidRPr="00C93AC8">
        <w:rPr>
          <w:rFonts w:ascii="David" w:eastAsia="Times New Roman" w:hAnsi="David"/>
          <w:rtl/>
          <w:lang w:eastAsia="he-IL"/>
        </w:rPr>
        <w:t>ל</w:t>
      </w:r>
      <w:r w:rsidRPr="00C93AC8">
        <w:rPr>
          <w:rFonts w:ascii="David" w:eastAsia="Times New Roman" w:hAnsi="David" w:hint="eastAsia"/>
          <w:rtl/>
          <w:lang w:eastAsia="he-IL"/>
        </w:rPr>
        <w:t>וודא</w:t>
      </w:r>
      <w:r w:rsidRPr="00C93AC8">
        <w:rPr>
          <w:rFonts w:ascii="David" w:eastAsia="Times New Roman" w:hAnsi="David"/>
          <w:rtl/>
          <w:lang w:eastAsia="he-IL"/>
        </w:rPr>
        <w:t xml:space="preserve"> חס</w:t>
      </w:r>
      <w:r w:rsidRPr="00C93AC8">
        <w:rPr>
          <w:rFonts w:ascii="David" w:eastAsia="Times New Roman" w:hAnsi="David" w:hint="eastAsia"/>
          <w:rtl/>
          <w:lang w:eastAsia="he-IL"/>
        </w:rPr>
        <w:t>ימת</w:t>
      </w:r>
      <w:r w:rsidRPr="00C93AC8">
        <w:rPr>
          <w:rFonts w:ascii="David" w:eastAsia="Times New Roman" w:hAnsi="David"/>
          <w:rtl/>
          <w:lang w:eastAsia="he-IL"/>
        </w:rPr>
        <w:t xml:space="preserve">  </w:t>
      </w:r>
      <w:r w:rsidRPr="00C93AC8">
        <w:rPr>
          <w:rFonts w:ascii="David" w:eastAsia="Times New Roman" w:hAnsi="David"/>
          <w:lang w:eastAsia="he-IL"/>
        </w:rPr>
        <w:t xml:space="preserve">WIFI </w:t>
      </w:r>
      <w:r w:rsidRPr="00C93AC8">
        <w:rPr>
          <w:rFonts w:ascii="David" w:eastAsia="Times New Roman" w:hAnsi="David"/>
          <w:rtl/>
          <w:lang w:eastAsia="he-IL"/>
        </w:rPr>
        <w:t>.</w:t>
      </w:r>
    </w:p>
    <w:p w14:paraId="6AEE7FB0" w14:textId="77777777" w:rsidR="00B6637D" w:rsidRPr="00C93AC8" w:rsidRDefault="00B6637D">
      <w:pPr>
        <w:numPr>
          <w:ilvl w:val="0"/>
          <w:numId w:val="88"/>
        </w:numPr>
        <w:bidi/>
        <w:spacing w:before="0" w:after="0" w:line="240" w:lineRule="auto"/>
        <w:ind w:left="3039"/>
        <w:rPr>
          <w:rFonts w:ascii="David" w:eastAsia="Times New Roman" w:hAnsi="David"/>
          <w:lang w:eastAsia="he-IL"/>
        </w:rPr>
      </w:pPr>
      <w:r w:rsidRPr="00C93AC8">
        <w:rPr>
          <w:rFonts w:ascii="David" w:eastAsia="Times New Roman" w:hAnsi="David" w:hint="eastAsia"/>
          <w:rtl/>
          <w:lang w:eastAsia="he-IL"/>
        </w:rPr>
        <w:t>לוודא</w:t>
      </w:r>
      <w:r w:rsidRPr="00C93AC8">
        <w:rPr>
          <w:rFonts w:ascii="David" w:eastAsia="Times New Roman" w:hAnsi="David"/>
          <w:rtl/>
          <w:lang w:eastAsia="he-IL"/>
        </w:rPr>
        <w:t xml:space="preserve"> חסימת </w:t>
      </w:r>
      <w:r w:rsidRPr="00C93AC8">
        <w:rPr>
          <w:rFonts w:ascii="David" w:eastAsia="Times New Roman" w:hAnsi="David"/>
          <w:lang w:eastAsia="he-IL"/>
        </w:rPr>
        <w:t>Bluetooth</w:t>
      </w:r>
    </w:p>
    <w:p w14:paraId="5AA56AB6" w14:textId="2348D755" w:rsidR="00B6637D" w:rsidRPr="00C93AC8" w:rsidRDefault="00B6637D">
      <w:pPr>
        <w:numPr>
          <w:ilvl w:val="0"/>
          <w:numId w:val="88"/>
        </w:numPr>
        <w:bidi/>
        <w:spacing w:before="0" w:after="0" w:line="240" w:lineRule="auto"/>
        <w:ind w:left="3039"/>
        <w:rPr>
          <w:rFonts w:ascii="David" w:eastAsia="Times New Roman" w:hAnsi="David"/>
          <w:lang w:eastAsia="he-IL"/>
        </w:rPr>
      </w:pPr>
      <w:r w:rsidRPr="00C93AC8">
        <w:rPr>
          <w:rFonts w:ascii="David" w:eastAsia="Times New Roman" w:hAnsi="David"/>
          <w:rtl/>
          <w:lang w:eastAsia="he-IL"/>
        </w:rPr>
        <w:t xml:space="preserve">"מסירת" </w:t>
      </w:r>
      <w:r w:rsidRPr="00C93AC8">
        <w:rPr>
          <w:rFonts w:ascii="David" w:eastAsia="Times New Roman" w:hAnsi="David" w:hint="eastAsia"/>
          <w:rtl/>
          <w:lang w:eastAsia="he-IL"/>
        </w:rPr>
        <w:t>מעבדת</w:t>
      </w:r>
      <w:r w:rsidRPr="00C93AC8">
        <w:rPr>
          <w:rFonts w:ascii="David" w:eastAsia="Times New Roman" w:hAnsi="David"/>
          <w:rtl/>
          <w:lang w:eastAsia="he-IL"/>
        </w:rPr>
        <w:t xml:space="preserve"> </w:t>
      </w:r>
      <w:r w:rsidRPr="00C93AC8">
        <w:rPr>
          <w:rFonts w:ascii="David" w:eastAsia="Times New Roman" w:hAnsi="David" w:hint="eastAsia"/>
          <w:rtl/>
          <w:lang w:eastAsia="he-IL"/>
        </w:rPr>
        <w:t>המחשבים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הניידת</w:t>
      </w:r>
      <w:r w:rsidRPr="00C93AC8">
        <w:rPr>
          <w:rFonts w:ascii="David" w:eastAsia="Times New Roman" w:hAnsi="David"/>
          <w:rtl/>
          <w:lang w:eastAsia="he-IL"/>
        </w:rPr>
        <w:t xml:space="preserve"> </w:t>
      </w:r>
      <w:r w:rsidRPr="00C93AC8">
        <w:rPr>
          <w:rFonts w:ascii="David" w:eastAsia="Times New Roman" w:hAnsi="David" w:hint="eastAsia"/>
          <w:rtl/>
          <w:lang w:eastAsia="he-IL"/>
        </w:rPr>
        <w:t>הערוכה</w:t>
      </w:r>
      <w:r w:rsidRPr="00C93AC8">
        <w:rPr>
          <w:rFonts w:ascii="David" w:eastAsia="Times New Roman" w:hAnsi="David"/>
          <w:rtl/>
          <w:lang w:eastAsia="he-IL"/>
        </w:rPr>
        <w:t xml:space="preserve"> </w:t>
      </w:r>
      <w:r w:rsidRPr="00C93AC8">
        <w:rPr>
          <w:rFonts w:ascii="David" w:eastAsia="Times New Roman" w:hAnsi="David" w:hint="eastAsia"/>
          <w:rtl/>
          <w:lang w:eastAsia="he-IL"/>
        </w:rPr>
        <w:t>ומוכנה</w:t>
      </w:r>
      <w:r w:rsidRPr="00C93AC8">
        <w:rPr>
          <w:rFonts w:ascii="David" w:eastAsia="Times New Roman" w:hAnsi="David"/>
          <w:rtl/>
          <w:lang w:eastAsia="he-IL"/>
        </w:rPr>
        <w:t xml:space="preserve"> </w:t>
      </w:r>
      <w:r w:rsidRPr="00C93AC8">
        <w:rPr>
          <w:rFonts w:ascii="David" w:eastAsia="Times New Roman" w:hAnsi="David" w:hint="eastAsia"/>
          <w:rtl/>
          <w:lang w:eastAsia="he-IL"/>
        </w:rPr>
        <w:t>לבחינה</w:t>
      </w:r>
      <w:r w:rsidRPr="00C93AC8">
        <w:rPr>
          <w:rFonts w:ascii="David" w:eastAsia="Times New Roman" w:hAnsi="David"/>
          <w:rtl/>
          <w:lang w:eastAsia="he-IL"/>
        </w:rPr>
        <w:t xml:space="preserve"> </w:t>
      </w:r>
      <w:r w:rsidRPr="00C93AC8">
        <w:rPr>
          <w:rFonts w:ascii="David" w:eastAsia="Times New Roman" w:hAnsi="David" w:hint="eastAsia"/>
          <w:rtl/>
          <w:lang w:eastAsia="he-IL"/>
        </w:rPr>
        <w:t>לבוחן</w:t>
      </w:r>
      <w:r w:rsidRPr="00C93AC8">
        <w:rPr>
          <w:rFonts w:ascii="David" w:eastAsia="Times New Roman" w:hAnsi="David"/>
          <w:rtl/>
          <w:lang w:eastAsia="he-IL"/>
        </w:rPr>
        <w:t xml:space="preserve">  </w:t>
      </w:r>
      <w:r w:rsidRPr="00C93AC8">
        <w:rPr>
          <w:rFonts w:ascii="David" w:eastAsia="Times New Roman" w:hAnsi="David" w:hint="eastAsia"/>
          <w:rtl/>
          <w:lang w:eastAsia="he-IL"/>
        </w:rPr>
        <w:t>האחראי</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העברת</w:t>
      </w:r>
      <w:r w:rsidRPr="00C93AC8">
        <w:rPr>
          <w:rFonts w:ascii="David" w:eastAsia="Times New Roman" w:hAnsi="David"/>
          <w:rtl/>
          <w:lang w:eastAsia="he-IL"/>
        </w:rPr>
        <w:t xml:space="preserve"> </w:t>
      </w:r>
      <w:r w:rsidRPr="00C93AC8">
        <w:rPr>
          <w:rFonts w:ascii="David" w:eastAsia="Times New Roman" w:hAnsi="David" w:hint="eastAsia"/>
          <w:rtl/>
          <w:lang w:eastAsia="he-IL"/>
        </w:rPr>
        <w:t>הבחינה</w:t>
      </w:r>
      <w:r w:rsidR="00CF5D1D">
        <w:rPr>
          <w:rFonts w:ascii="David" w:eastAsia="Times New Roman" w:hAnsi="David" w:hint="cs"/>
          <w:rtl/>
          <w:lang w:eastAsia="he-IL"/>
        </w:rPr>
        <w:t xml:space="preserve"> </w:t>
      </w:r>
      <w:r w:rsidR="00CF5D1D" w:rsidRPr="004148C0">
        <w:rPr>
          <w:rFonts w:ascii="David" w:eastAsia="Times New Roman" w:hAnsi="David" w:hint="cs"/>
          <w:rtl/>
          <w:lang w:eastAsia="he-IL"/>
        </w:rPr>
        <w:t>(מחסור בציוד</w:t>
      </w:r>
      <w:r w:rsidR="009E471F" w:rsidRPr="004148C0">
        <w:rPr>
          <w:rFonts w:ascii="David" w:eastAsia="Times New Roman" w:hAnsi="David" w:hint="cs"/>
          <w:rtl/>
          <w:lang w:eastAsia="he-IL"/>
        </w:rPr>
        <w:t xml:space="preserve"> או אי הכנת המעבדה כנדרש, תגרור הטלת קנס כמפורט בסעיף 4.5.3 בהמשך)</w:t>
      </w:r>
      <w:r w:rsidRPr="004148C0">
        <w:rPr>
          <w:rFonts w:ascii="David" w:eastAsia="Times New Roman" w:hAnsi="David"/>
          <w:rtl/>
          <w:lang w:eastAsia="he-IL"/>
        </w:rPr>
        <w:t>.</w:t>
      </w:r>
    </w:p>
    <w:p w14:paraId="16FBB7FD" w14:textId="77777777" w:rsidR="00B6637D" w:rsidRPr="00C93AC8" w:rsidRDefault="00B6637D">
      <w:pPr>
        <w:numPr>
          <w:ilvl w:val="0"/>
          <w:numId w:val="88"/>
        </w:numPr>
        <w:bidi/>
        <w:spacing w:before="0" w:after="0" w:line="240" w:lineRule="auto"/>
        <w:ind w:left="3039"/>
        <w:rPr>
          <w:rFonts w:ascii="David" w:eastAsia="Times New Roman" w:hAnsi="David"/>
          <w:lang w:eastAsia="he-IL"/>
        </w:rPr>
      </w:pPr>
      <w:r w:rsidRPr="00C93AC8">
        <w:rPr>
          <w:rFonts w:ascii="David" w:eastAsia="Times New Roman" w:hAnsi="David"/>
          <w:rtl/>
          <w:lang w:eastAsia="he-IL"/>
        </w:rPr>
        <w:lastRenderedPageBreak/>
        <w:t xml:space="preserve">שהות </w:t>
      </w:r>
      <w:r w:rsidRPr="00C93AC8">
        <w:rPr>
          <w:rFonts w:ascii="David" w:eastAsia="Times New Roman" w:hAnsi="David"/>
          <w:b/>
          <w:bCs/>
          <w:u w:val="single"/>
          <w:rtl/>
          <w:lang w:eastAsia="he-IL"/>
        </w:rPr>
        <w:t xml:space="preserve">כל משך הבחינה </w:t>
      </w:r>
      <w:r w:rsidRPr="00C93AC8">
        <w:rPr>
          <w:rFonts w:ascii="David" w:eastAsia="Times New Roman" w:hAnsi="David" w:hint="eastAsia"/>
          <w:b/>
          <w:bCs/>
          <w:u w:val="single"/>
          <w:rtl/>
          <w:lang w:eastAsia="he-IL"/>
        </w:rPr>
        <w:t>ב</w:t>
      </w:r>
      <w:r w:rsidRPr="00C93AC8">
        <w:rPr>
          <w:rFonts w:ascii="David" w:eastAsia="Times New Roman" w:hAnsi="David"/>
          <w:b/>
          <w:bCs/>
          <w:u w:val="single"/>
          <w:rtl/>
          <w:lang w:eastAsia="he-IL"/>
        </w:rPr>
        <w:t>כיתת הבחינה</w:t>
      </w:r>
      <w:r w:rsidRPr="00C93AC8">
        <w:rPr>
          <w:rFonts w:ascii="David" w:eastAsia="Times New Roman" w:hAnsi="David"/>
          <w:rtl/>
          <w:lang w:eastAsia="he-IL"/>
        </w:rPr>
        <w:t xml:space="preserve">  </w:t>
      </w:r>
      <w:r w:rsidRPr="00C93AC8">
        <w:rPr>
          <w:rFonts w:ascii="David" w:eastAsia="Times New Roman" w:hAnsi="David" w:hint="eastAsia"/>
          <w:rtl/>
          <w:lang w:eastAsia="he-IL"/>
        </w:rPr>
        <w:t>ויסייע</w:t>
      </w:r>
      <w:r w:rsidRPr="00C93AC8">
        <w:rPr>
          <w:rFonts w:ascii="David" w:eastAsia="Times New Roman" w:hAnsi="David"/>
          <w:rtl/>
          <w:lang w:eastAsia="he-IL"/>
        </w:rPr>
        <w:t xml:space="preserve"> </w:t>
      </w:r>
      <w:r w:rsidRPr="00C93AC8">
        <w:rPr>
          <w:rFonts w:ascii="David" w:eastAsia="Times New Roman" w:hAnsi="David" w:hint="eastAsia"/>
          <w:rtl/>
          <w:lang w:eastAsia="he-IL"/>
        </w:rPr>
        <w:t>לבוחן</w:t>
      </w:r>
      <w:r w:rsidRPr="00C93AC8">
        <w:rPr>
          <w:rFonts w:ascii="David" w:eastAsia="Times New Roman" w:hAnsi="David"/>
          <w:rtl/>
          <w:lang w:eastAsia="he-IL"/>
        </w:rPr>
        <w:t xml:space="preserve"> </w:t>
      </w:r>
      <w:r w:rsidRPr="00C93AC8">
        <w:rPr>
          <w:rFonts w:ascii="David" w:eastAsia="Times New Roman" w:hAnsi="David" w:hint="eastAsia"/>
          <w:rtl/>
          <w:lang w:eastAsia="he-IL"/>
        </w:rPr>
        <w:t>בתפעול</w:t>
      </w:r>
      <w:r w:rsidRPr="00C93AC8">
        <w:rPr>
          <w:rFonts w:ascii="David" w:eastAsia="Times New Roman" w:hAnsi="David"/>
          <w:rtl/>
          <w:lang w:eastAsia="he-IL"/>
        </w:rPr>
        <w:t xml:space="preserve"> הבחינות </w:t>
      </w:r>
      <w:r w:rsidRPr="00C93AC8">
        <w:rPr>
          <w:rFonts w:ascii="David" w:eastAsia="Times New Roman" w:hAnsi="David" w:hint="eastAsia"/>
          <w:rtl/>
          <w:lang w:eastAsia="he-IL"/>
        </w:rPr>
        <w:t>במידת</w:t>
      </w:r>
      <w:r w:rsidRPr="00C93AC8">
        <w:rPr>
          <w:rFonts w:ascii="David" w:eastAsia="Times New Roman" w:hAnsi="David"/>
          <w:rtl/>
          <w:lang w:eastAsia="he-IL"/>
        </w:rPr>
        <w:t xml:space="preserve"> </w:t>
      </w:r>
      <w:r w:rsidRPr="00C93AC8">
        <w:rPr>
          <w:rFonts w:ascii="David" w:eastAsia="Times New Roman" w:hAnsi="David" w:hint="eastAsia"/>
          <w:rtl/>
          <w:lang w:eastAsia="he-IL"/>
        </w:rPr>
        <w:t>הצורך</w:t>
      </w:r>
      <w:r w:rsidRPr="00C93AC8">
        <w:rPr>
          <w:rFonts w:ascii="David" w:eastAsia="Times New Roman" w:hAnsi="David"/>
          <w:rtl/>
          <w:lang w:eastAsia="he-IL"/>
        </w:rPr>
        <w:t>.</w:t>
      </w:r>
    </w:p>
    <w:p w14:paraId="51CE1FA7" w14:textId="77777777" w:rsidR="00B6637D" w:rsidRPr="00C93AC8" w:rsidRDefault="00B6637D">
      <w:pPr>
        <w:numPr>
          <w:ilvl w:val="0"/>
          <w:numId w:val="88"/>
        </w:numPr>
        <w:bidi/>
        <w:spacing w:before="0" w:after="0" w:line="240" w:lineRule="auto"/>
        <w:ind w:left="3039"/>
        <w:rPr>
          <w:rFonts w:ascii="David" w:eastAsia="Times New Roman" w:hAnsi="David"/>
          <w:lang w:eastAsia="he-IL"/>
        </w:rPr>
      </w:pPr>
      <w:r w:rsidRPr="00C93AC8">
        <w:rPr>
          <w:rFonts w:ascii="David" w:eastAsia="Times New Roman" w:hAnsi="David" w:hint="eastAsia"/>
          <w:rtl/>
          <w:lang w:eastAsia="he-IL"/>
        </w:rPr>
        <w:t>בשעת</w:t>
      </w:r>
      <w:r w:rsidRPr="00C93AC8">
        <w:rPr>
          <w:rFonts w:ascii="David" w:eastAsia="Times New Roman" w:hAnsi="David"/>
          <w:rtl/>
          <w:lang w:eastAsia="he-IL"/>
        </w:rPr>
        <w:t xml:space="preserve"> תקלה </w:t>
      </w:r>
      <w:r w:rsidRPr="00C93AC8">
        <w:rPr>
          <w:rFonts w:ascii="David" w:eastAsia="Times New Roman" w:hAnsi="David" w:hint="eastAsia"/>
          <w:rtl/>
          <w:lang w:eastAsia="he-IL"/>
        </w:rPr>
        <w:t>ועל</w:t>
      </w:r>
      <w:r w:rsidRPr="00C93AC8">
        <w:rPr>
          <w:rFonts w:ascii="David" w:eastAsia="Times New Roman" w:hAnsi="David"/>
          <w:rtl/>
          <w:lang w:eastAsia="he-IL"/>
        </w:rPr>
        <w:t xml:space="preserve"> </w:t>
      </w:r>
      <w:r w:rsidRPr="00C93AC8">
        <w:rPr>
          <w:rFonts w:ascii="David" w:eastAsia="Times New Roman" w:hAnsi="David" w:hint="eastAsia"/>
          <w:rtl/>
          <w:lang w:eastAsia="he-IL"/>
        </w:rPr>
        <w:t>פי</w:t>
      </w:r>
      <w:r w:rsidRPr="00C93AC8">
        <w:rPr>
          <w:rFonts w:ascii="David" w:eastAsia="Times New Roman" w:hAnsi="David"/>
          <w:rtl/>
          <w:lang w:eastAsia="he-IL"/>
        </w:rPr>
        <w:t xml:space="preserve"> </w:t>
      </w:r>
      <w:r w:rsidRPr="00C93AC8">
        <w:rPr>
          <w:rFonts w:ascii="David" w:eastAsia="Times New Roman" w:hAnsi="David" w:hint="eastAsia"/>
          <w:rtl/>
          <w:lang w:eastAsia="he-IL"/>
        </w:rPr>
        <w:t>קריאת</w:t>
      </w:r>
      <w:r w:rsidRPr="00C93AC8">
        <w:rPr>
          <w:rFonts w:ascii="David" w:eastAsia="Times New Roman" w:hAnsi="David"/>
          <w:rtl/>
          <w:lang w:eastAsia="he-IL"/>
        </w:rPr>
        <w:t xml:space="preserve"> </w:t>
      </w:r>
      <w:r w:rsidRPr="00C93AC8">
        <w:rPr>
          <w:rFonts w:ascii="David" w:eastAsia="Times New Roman" w:hAnsi="David" w:hint="eastAsia"/>
          <w:rtl/>
          <w:lang w:eastAsia="he-IL"/>
        </w:rPr>
        <w:t>הבוחן</w:t>
      </w:r>
      <w:r w:rsidRPr="00C93AC8">
        <w:rPr>
          <w:rFonts w:ascii="David" w:eastAsia="Times New Roman" w:hAnsi="David"/>
          <w:rtl/>
          <w:lang w:eastAsia="he-IL"/>
        </w:rPr>
        <w:t xml:space="preserve">/בוחנים, </w:t>
      </w:r>
      <w:r w:rsidRPr="00C93AC8">
        <w:rPr>
          <w:rFonts w:ascii="David" w:eastAsia="Times New Roman" w:hAnsi="David" w:hint="eastAsia"/>
          <w:rtl/>
          <w:lang w:eastAsia="he-IL"/>
        </w:rPr>
        <w:t>יטפל</w:t>
      </w:r>
      <w:r w:rsidRPr="00C93AC8">
        <w:rPr>
          <w:rFonts w:ascii="David" w:eastAsia="Times New Roman" w:hAnsi="David"/>
          <w:rtl/>
          <w:lang w:eastAsia="he-IL"/>
        </w:rPr>
        <w:t xml:space="preserve"> </w:t>
      </w:r>
      <w:r w:rsidRPr="00C93AC8">
        <w:rPr>
          <w:rFonts w:ascii="David" w:eastAsia="Times New Roman" w:hAnsi="David" w:hint="eastAsia"/>
          <w:rtl/>
          <w:lang w:eastAsia="he-IL"/>
        </w:rPr>
        <w:t>בתקלה</w:t>
      </w:r>
      <w:r w:rsidRPr="00C93AC8">
        <w:rPr>
          <w:rFonts w:ascii="David" w:eastAsia="Times New Roman" w:hAnsi="David"/>
          <w:rtl/>
          <w:lang w:eastAsia="he-IL"/>
        </w:rPr>
        <w:t xml:space="preserve"> </w:t>
      </w:r>
      <w:r w:rsidRPr="00C93AC8">
        <w:rPr>
          <w:rFonts w:ascii="David" w:eastAsia="Times New Roman" w:hAnsi="David" w:hint="eastAsia"/>
          <w:rtl/>
          <w:lang w:eastAsia="he-IL"/>
        </w:rPr>
        <w:t>ברמת</w:t>
      </w:r>
      <w:r w:rsidRPr="00C93AC8">
        <w:rPr>
          <w:rFonts w:ascii="David" w:eastAsia="Times New Roman" w:hAnsi="David"/>
          <w:rtl/>
          <w:lang w:eastAsia="he-IL"/>
        </w:rPr>
        <w:t xml:space="preserve"> </w:t>
      </w:r>
      <w:r w:rsidRPr="00C93AC8">
        <w:rPr>
          <w:rFonts w:ascii="David" w:eastAsia="Times New Roman" w:hAnsi="David" w:hint="eastAsia"/>
          <w:rtl/>
          <w:lang w:eastAsia="he-IL"/>
        </w:rPr>
        <w:t>דרג</w:t>
      </w:r>
      <w:r w:rsidRPr="00C93AC8">
        <w:rPr>
          <w:rFonts w:ascii="David" w:eastAsia="Times New Roman" w:hAnsi="David"/>
          <w:rtl/>
          <w:lang w:eastAsia="he-IL"/>
        </w:rPr>
        <w:t xml:space="preserve"> </w:t>
      </w:r>
      <w:r w:rsidRPr="00C93AC8">
        <w:rPr>
          <w:rFonts w:ascii="David" w:eastAsia="Times New Roman" w:hAnsi="David" w:hint="eastAsia"/>
          <w:rtl/>
          <w:lang w:eastAsia="he-IL"/>
        </w:rPr>
        <w:t>א</w:t>
      </w:r>
      <w:r w:rsidRPr="00C93AC8">
        <w:rPr>
          <w:rFonts w:ascii="David" w:eastAsia="Times New Roman" w:hAnsi="David"/>
          <w:rtl/>
          <w:lang w:eastAsia="he-IL"/>
        </w:rPr>
        <w:t xml:space="preserve">' (החלפת </w:t>
      </w:r>
      <w:r w:rsidRPr="00C93AC8">
        <w:rPr>
          <w:rFonts w:ascii="David" w:eastAsia="Times New Roman" w:hAnsi="David" w:hint="eastAsia"/>
          <w:rtl/>
          <w:lang w:eastAsia="he-IL"/>
        </w:rPr>
        <w:t>מחשב</w:t>
      </w:r>
      <w:r w:rsidRPr="00C93AC8">
        <w:rPr>
          <w:rFonts w:ascii="David" w:eastAsia="Times New Roman" w:hAnsi="David"/>
          <w:rtl/>
          <w:lang w:eastAsia="he-IL"/>
        </w:rPr>
        <w:t xml:space="preserve">, </w:t>
      </w:r>
      <w:r w:rsidRPr="00C93AC8">
        <w:rPr>
          <w:rFonts w:ascii="David" w:eastAsia="Times New Roman" w:hAnsi="David" w:hint="eastAsia"/>
          <w:rtl/>
          <w:lang w:eastAsia="he-IL"/>
        </w:rPr>
        <w:t>מקלדת</w:t>
      </w:r>
      <w:r w:rsidRPr="00C93AC8">
        <w:rPr>
          <w:rFonts w:ascii="David" w:eastAsia="Times New Roman" w:hAnsi="David"/>
          <w:rtl/>
          <w:lang w:eastAsia="he-IL"/>
        </w:rPr>
        <w:t xml:space="preserve">, </w:t>
      </w:r>
      <w:r w:rsidRPr="00C93AC8">
        <w:rPr>
          <w:rFonts w:ascii="David" w:eastAsia="Times New Roman" w:hAnsi="David" w:hint="eastAsia"/>
          <w:rtl/>
          <w:lang w:eastAsia="he-IL"/>
        </w:rPr>
        <w:t>עכבר</w:t>
      </w:r>
      <w:r w:rsidRPr="00C93AC8">
        <w:rPr>
          <w:rFonts w:ascii="David" w:eastAsia="Times New Roman" w:hAnsi="David"/>
          <w:rtl/>
          <w:lang w:eastAsia="he-IL"/>
        </w:rPr>
        <w:t xml:space="preserve">, </w:t>
      </w:r>
      <w:r w:rsidRPr="00C93AC8">
        <w:rPr>
          <w:rFonts w:ascii="David" w:eastAsia="Times New Roman" w:hAnsi="David" w:hint="eastAsia"/>
          <w:rtl/>
          <w:lang w:eastAsia="he-IL"/>
        </w:rPr>
        <w:t>בדיקת</w:t>
      </w:r>
      <w:r w:rsidRPr="00C93AC8">
        <w:rPr>
          <w:rFonts w:ascii="David" w:eastAsia="Times New Roman" w:hAnsi="David"/>
          <w:rtl/>
          <w:lang w:eastAsia="he-IL"/>
        </w:rPr>
        <w:t xml:space="preserve"> </w:t>
      </w:r>
      <w:r w:rsidRPr="00C93AC8">
        <w:rPr>
          <w:rFonts w:ascii="David" w:eastAsia="Times New Roman" w:hAnsi="David" w:hint="eastAsia"/>
          <w:rtl/>
          <w:lang w:eastAsia="he-IL"/>
        </w:rPr>
        <w:t>התקנים</w:t>
      </w:r>
      <w:r w:rsidRPr="00C93AC8">
        <w:rPr>
          <w:rFonts w:ascii="David" w:eastAsia="Times New Roman" w:hAnsi="David"/>
          <w:rtl/>
          <w:lang w:eastAsia="he-IL"/>
        </w:rPr>
        <w:t xml:space="preserve"> </w:t>
      </w:r>
      <w:r w:rsidRPr="00C93AC8">
        <w:rPr>
          <w:rFonts w:ascii="David" w:eastAsia="Times New Roman" w:hAnsi="David"/>
          <w:lang w:eastAsia="he-IL"/>
        </w:rPr>
        <w:t>(devices)</w:t>
      </w:r>
      <w:r w:rsidRPr="00C93AC8">
        <w:rPr>
          <w:rFonts w:ascii="David" w:eastAsia="Times New Roman" w:hAnsi="David"/>
          <w:rtl/>
          <w:lang w:eastAsia="he-IL"/>
        </w:rPr>
        <w:t xml:space="preserve"> </w:t>
      </w:r>
      <w:r w:rsidRPr="00C93AC8">
        <w:rPr>
          <w:rFonts w:ascii="David" w:eastAsia="Times New Roman" w:hAnsi="David" w:hint="eastAsia"/>
          <w:rtl/>
          <w:lang w:eastAsia="he-IL"/>
        </w:rPr>
        <w:t>ובדיקת</w:t>
      </w:r>
      <w:r w:rsidRPr="00C93AC8">
        <w:rPr>
          <w:rFonts w:ascii="David" w:eastAsia="Times New Roman" w:hAnsi="David"/>
          <w:rtl/>
          <w:lang w:eastAsia="he-IL"/>
        </w:rPr>
        <w:t xml:space="preserve"> </w:t>
      </w:r>
      <w:r w:rsidRPr="00C93AC8">
        <w:rPr>
          <w:rFonts w:ascii="David" w:eastAsia="Times New Roman" w:hAnsi="David" w:hint="eastAsia"/>
          <w:rtl/>
          <w:lang w:eastAsia="he-IL"/>
        </w:rPr>
        <w:t>חיבורים</w:t>
      </w:r>
      <w:r w:rsidRPr="00C93AC8">
        <w:rPr>
          <w:rFonts w:ascii="David" w:eastAsia="Times New Roman" w:hAnsi="David"/>
          <w:rtl/>
          <w:lang w:eastAsia="he-IL"/>
        </w:rPr>
        <w:t xml:space="preserve"> </w:t>
      </w:r>
      <w:r w:rsidRPr="00C93AC8">
        <w:rPr>
          <w:rFonts w:ascii="David" w:eastAsia="Times New Roman" w:hAnsi="David" w:hint="eastAsia"/>
          <w:rtl/>
          <w:lang w:eastAsia="he-IL"/>
        </w:rPr>
        <w:t>לחשמל</w:t>
      </w:r>
      <w:r w:rsidRPr="00C93AC8">
        <w:rPr>
          <w:rFonts w:ascii="David" w:eastAsia="Times New Roman" w:hAnsi="David"/>
          <w:rtl/>
          <w:lang w:eastAsia="he-IL"/>
        </w:rPr>
        <w:t xml:space="preserve">, </w:t>
      </w:r>
      <w:r w:rsidRPr="00C93AC8">
        <w:rPr>
          <w:rFonts w:ascii="David" w:eastAsia="Times New Roman" w:hAnsi="David" w:hint="eastAsia"/>
          <w:rtl/>
          <w:lang w:eastAsia="he-IL"/>
        </w:rPr>
        <w:t>הדלקה</w:t>
      </w:r>
      <w:r w:rsidRPr="00C93AC8">
        <w:rPr>
          <w:rFonts w:ascii="David" w:eastAsia="Times New Roman" w:hAnsi="David"/>
          <w:rtl/>
          <w:lang w:eastAsia="he-IL"/>
        </w:rPr>
        <w:t xml:space="preserve"> </w:t>
      </w:r>
      <w:r w:rsidRPr="00C93AC8">
        <w:rPr>
          <w:rFonts w:ascii="David" w:eastAsia="Times New Roman" w:hAnsi="David" w:hint="eastAsia"/>
          <w:rtl/>
          <w:lang w:eastAsia="he-IL"/>
        </w:rPr>
        <w:t>מחדש</w:t>
      </w:r>
      <w:r w:rsidRPr="00C93AC8">
        <w:rPr>
          <w:rFonts w:ascii="David" w:eastAsia="Times New Roman" w:hAnsi="David"/>
          <w:rtl/>
          <w:lang w:eastAsia="he-IL"/>
        </w:rPr>
        <w:t xml:space="preserve"> </w:t>
      </w:r>
      <w:r w:rsidRPr="00C93AC8">
        <w:rPr>
          <w:rFonts w:ascii="David" w:eastAsia="Times New Roman" w:hAnsi="David" w:hint="eastAsia"/>
          <w:rtl/>
          <w:lang w:eastAsia="he-IL"/>
        </w:rPr>
        <w:t>וכיוב</w:t>
      </w:r>
      <w:r w:rsidRPr="00C93AC8">
        <w:rPr>
          <w:rFonts w:ascii="David" w:eastAsia="Times New Roman" w:hAnsi="David"/>
          <w:rtl/>
          <w:lang w:eastAsia="he-IL"/>
        </w:rPr>
        <w:t>').</w:t>
      </w:r>
    </w:p>
    <w:p w14:paraId="6BA13317" w14:textId="6F5E50AB" w:rsidR="00B6637D" w:rsidRPr="00C93AC8" w:rsidRDefault="00B6637D">
      <w:pPr>
        <w:numPr>
          <w:ilvl w:val="0"/>
          <w:numId w:val="88"/>
        </w:numPr>
        <w:bidi/>
        <w:spacing w:before="0" w:after="0" w:line="240" w:lineRule="auto"/>
        <w:ind w:left="3039"/>
        <w:rPr>
          <w:rFonts w:ascii="David" w:eastAsia="Times New Roman" w:hAnsi="David"/>
          <w:lang w:eastAsia="he-IL"/>
        </w:rPr>
      </w:pPr>
      <w:r w:rsidRPr="00C93AC8">
        <w:rPr>
          <w:rFonts w:ascii="David" w:eastAsia="Times New Roman" w:hAnsi="David" w:hint="eastAsia"/>
          <w:rtl/>
          <w:lang w:eastAsia="he-IL"/>
        </w:rPr>
        <w:t>בסוף</w:t>
      </w:r>
      <w:r w:rsidRPr="00C93AC8">
        <w:rPr>
          <w:rFonts w:ascii="David" w:eastAsia="Times New Roman" w:hAnsi="David"/>
          <w:rtl/>
          <w:lang w:eastAsia="he-IL"/>
        </w:rPr>
        <w:t xml:space="preserve"> הבחינה,  </w:t>
      </w:r>
      <w:r w:rsidRPr="00C93AC8">
        <w:rPr>
          <w:rFonts w:ascii="David" w:eastAsia="Times New Roman" w:hAnsi="David" w:hint="eastAsia"/>
          <w:rtl/>
          <w:lang w:eastAsia="he-IL"/>
        </w:rPr>
        <w:t>ולאחר</w:t>
      </w:r>
      <w:r w:rsidRPr="00C93AC8">
        <w:rPr>
          <w:rFonts w:ascii="David" w:eastAsia="Times New Roman" w:hAnsi="David"/>
          <w:rtl/>
          <w:lang w:eastAsia="he-IL"/>
        </w:rPr>
        <w:t xml:space="preserve"> שהבוח</w:t>
      </w:r>
      <w:r w:rsidRPr="00C93AC8">
        <w:rPr>
          <w:rFonts w:ascii="David" w:eastAsia="Times New Roman" w:hAnsi="David" w:hint="eastAsia"/>
          <w:rtl/>
          <w:lang w:eastAsia="he-IL"/>
        </w:rPr>
        <w:t>ן</w:t>
      </w:r>
      <w:r w:rsidRPr="00C93AC8">
        <w:rPr>
          <w:rFonts w:ascii="David" w:eastAsia="Times New Roman" w:hAnsi="David"/>
          <w:rtl/>
          <w:lang w:eastAsia="he-IL"/>
        </w:rPr>
        <w:t xml:space="preserve"> הוציא את ה</w:t>
      </w:r>
      <w:r w:rsidRPr="00C93AC8">
        <w:rPr>
          <w:rFonts w:ascii="David" w:eastAsia="Times New Roman" w:hAnsi="David" w:hint="eastAsia"/>
          <w:rtl/>
          <w:lang w:eastAsia="he-IL"/>
        </w:rPr>
        <w:t>תקני</w:t>
      </w:r>
      <w:r w:rsidRPr="00C93AC8">
        <w:rPr>
          <w:rFonts w:ascii="David" w:eastAsia="Times New Roman" w:hAnsi="David"/>
          <w:rtl/>
          <w:lang w:eastAsia="he-IL"/>
        </w:rPr>
        <w:t xml:space="preserve"> </w:t>
      </w:r>
      <w:r w:rsidRPr="00C93AC8">
        <w:rPr>
          <w:rFonts w:ascii="David" w:eastAsia="Times New Roman" w:hAnsi="David" w:hint="eastAsia"/>
          <w:rtl/>
          <w:lang w:eastAsia="he-IL"/>
        </w:rPr>
        <w:t>ה</w:t>
      </w:r>
      <w:r w:rsidRPr="00C93AC8">
        <w:rPr>
          <w:rFonts w:ascii="David" w:eastAsia="Times New Roman" w:hAnsi="David"/>
          <w:rtl/>
          <w:lang w:eastAsia="he-IL"/>
        </w:rPr>
        <w:t xml:space="preserve">"החסן </w:t>
      </w:r>
      <w:r w:rsidRPr="00C93AC8">
        <w:rPr>
          <w:rFonts w:ascii="David" w:eastAsia="Times New Roman" w:hAnsi="David" w:hint="eastAsia"/>
          <w:rtl/>
          <w:lang w:eastAsia="he-IL"/>
        </w:rPr>
        <w:t>הנייד</w:t>
      </w:r>
      <w:r w:rsidRPr="00C93AC8">
        <w:rPr>
          <w:rFonts w:ascii="David" w:eastAsia="Times New Roman" w:hAnsi="David"/>
          <w:rtl/>
          <w:lang w:eastAsia="he-IL"/>
        </w:rPr>
        <w:t xml:space="preserve">" של הבחינה מכל המחשבים </w:t>
      </w:r>
      <w:r w:rsidR="008A516D" w:rsidRPr="00C93AC8">
        <w:rPr>
          <w:rFonts w:ascii="David" w:eastAsia="Times New Roman" w:hAnsi="David"/>
          <w:rtl/>
          <w:lang w:eastAsia="he-IL"/>
        </w:rPr>
        <w:t xml:space="preserve">יסייע המפעיל </w:t>
      </w:r>
      <w:r w:rsidRPr="00C93AC8">
        <w:rPr>
          <w:rFonts w:ascii="David" w:eastAsia="Times New Roman" w:hAnsi="David"/>
          <w:rtl/>
          <w:lang w:eastAsia="he-IL"/>
        </w:rPr>
        <w:t>במידת הצורך ובהתאם להנחית הבוחן בפריקת תוצאות הבחינות.</w:t>
      </w:r>
    </w:p>
    <w:p w14:paraId="3FC88FE9" w14:textId="77777777" w:rsidR="00290471" w:rsidRDefault="008A516D">
      <w:pPr>
        <w:numPr>
          <w:ilvl w:val="0"/>
          <w:numId w:val="88"/>
        </w:numPr>
        <w:bidi/>
        <w:spacing w:before="0" w:after="0" w:line="240" w:lineRule="auto"/>
        <w:ind w:left="3039"/>
        <w:rPr>
          <w:rFonts w:ascii="David" w:eastAsia="Times New Roman" w:hAnsi="David"/>
          <w:lang w:eastAsia="he-IL"/>
        </w:rPr>
      </w:pPr>
      <w:r w:rsidRPr="00C93AC8">
        <w:rPr>
          <w:rFonts w:ascii="David" w:eastAsia="Times New Roman" w:hAnsi="David"/>
          <w:rtl/>
          <w:lang w:eastAsia="he-IL"/>
        </w:rPr>
        <w:t>פריקת התוצאות כוללת מעבר על כל המחשבים והעתקת קבצי התוצאות. ישנם מחקרים בהם הארגון הבינ"ל מספק תוכנה שעושה זאת באופן מסודר עוברים מחשב-מחשב, מכניסים את "ה</w:t>
      </w:r>
      <w:r w:rsidRPr="00C93AC8">
        <w:rPr>
          <w:rFonts w:ascii="David" w:eastAsia="Times New Roman" w:hAnsi="David" w:hint="eastAsia"/>
          <w:rtl/>
          <w:lang w:eastAsia="he-IL"/>
        </w:rPr>
        <w:t>התקן</w:t>
      </w:r>
      <w:r w:rsidRPr="00C93AC8">
        <w:rPr>
          <w:rFonts w:ascii="David" w:eastAsia="Times New Roman" w:hAnsi="David"/>
          <w:rtl/>
          <w:lang w:eastAsia="he-IL"/>
        </w:rPr>
        <w:t xml:space="preserve"> </w:t>
      </w:r>
      <w:r w:rsidRPr="00C93AC8">
        <w:rPr>
          <w:rFonts w:ascii="David" w:eastAsia="Times New Roman" w:hAnsi="David" w:hint="eastAsia"/>
          <w:rtl/>
          <w:lang w:eastAsia="he-IL"/>
        </w:rPr>
        <w:t>הנייד</w:t>
      </w:r>
      <w:r w:rsidRPr="00C93AC8">
        <w:rPr>
          <w:rFonts w:ascii="David" w:eastAsia="Times New Roman" w:hAnsi="David"/>
          <w:rtl/>
          <w:lang w:eastAsia="he-IL"/>
        </w:rPr>
        <w:t xml:space="preserve">", מריצים את התוכנה או </w:t>
      </w:r>
      <w:r w:rsidRPr="00C93AC8">
        <w:rPr>
          <w:rFonts w:ascii="David" w:eastAsia="Times New Roman" w:hAnsi="David" w:hint="eastAsia"/>
          <w:rtl/>
          <w:lang w:eastAsia="he-IL"/>
        </w:rPr>
        <w:t>שמבצעים</w:t>
      </w:r>
      <w:r w:rsidRPr="00C93AC8">
        <w:rPr>
          <w:rFonts w:ascii="David" w:eastAsia="Times New Roman" w:hAnsi="David"/>
          <w:rtl/>
          <w:lang w:eastAsia="he-IL"/>
        </w:rPr>
        <w:t xml:space="preserve"> </w:t>
      </w:r>
      <w:r w:rsidRPr="00C93AC8">
        <w:rPr>
          <w:rFonts w:ascii="David" w:eastAsia="Times New Roman" w:hAnsi="David" w:hint="eastAsia"/>
          <w:rtl/>
          <w:lang w:eastAsia="he-IL"/>
        </w:rPr>
        <w:t>זאת</w:t>
      </w:r>
      <w:r w:rsidRPr="00C93AC8">
        <w:rPr>
          <w:rFonts w:ascii="David" w:eastAsia="Times New Roman" w:hAnsi="David"/>
          <w:rtl/>
          <w:lang w:eastAsia="he-IL"/>
        </w:rPr>
        <w:t xml:space="preserve"> ידנית, יוצרים ספריה של תאריך הבחינה "בהתקן הנייד" ואליה מעתיקים את קבצי התוצאות.</w:t>
      </w:r>
    </w:p>
    <w:p w14:paraId="32E53568" w14:textId="310989B9" w:rsidR="00290471" w:rsidRDefault="00B6637D">
      <w:pPr>
        <w:numPr>
          <w:ilvl w:val="0"/>
          <w:numId w:val="88"/>
        </w:numPr>
        <w:bidi/>
        <w:spacing w:before="0" w:after="0" w:line="240" w:lineRule="auto"/>
        <w:ind w:left="3039"/>
        <w:rPr>
          <w:rFonts w:ascii="David" w:eastAsia="Times New Roman" w:hAnsi="David"/>
          <w:lang w:eastAsia="he-IL"/>
        </w:rPr>
      </w:pPr>
      <w:r w:rsidRPr="00C93AC8">
        <w:rPr>
          <w:rFonts w:ascii="David" w:eastAsia="Times New Roman" w:hAnsi="David" w:hint="eastAsia"/>
          <w:rtl/>
          <w:lang w:eastAsia="he-IL"/>
        </w:rPr>
        <w:t>לאחר</w:t>
      </w:r>
      <w:r w:rsidRPr="00C93AC8">
        <w:rPr>
          <w:rFonts w:ascii="David" w:eastAsia="Times New Roman" w:hAnsi="David"/>
          <w:rtl/>
          <w:lang w:eastAsia="he-IL"/>
        </w:rPr>
        <w:t xml:space="preserve"> </w:t>
      </w:r>
      <w:r w:rsidRPr="00C93AC8">
        <w:rPr>
          <w:rFonts w:ascii="David" w:eastAsia="Times New Roman" w:hAnsi="David" w:hint="eastAsia"/>
          <w:rtl/>
          <w:lang w:eastAsia="he-IL"/>
        </w:rPr>
        <w:t>סיום</w:t>
      </w:r>
      <w:r w:rsidRPr="00C93AC8">
        <w:rPr>
          <w:rFonts w:ascii="David" w:eastAsia="Times New Roman" w:hAnsi="David"/>
          <w:rtl/>
          <w:lang w:eastAsia="he-IL"/>
        </w:rPr>
        <w:t xml:space="preserve"> </w:t>
      </w:r>
      <w:r w:rsidR="00BD798B">
        <w:rPr>
          <w:rFonts w:ascii="David" w:eastAsia="Times New Roman" w:hAnsi="David" w:hint="cs"/>
          <w:rtl/>
          <w:lang w:eastAsia="he-IL"/>
        </w:rPr>
        <w:t>פריקת</w:t>
      </w:r>
      <w:r w:rsidRPr="00C93AC8">
        <w:rPr>
          <w:rFonts w:ascii="David" w:eastAsia="Times New Roman" w:hAnsi="David"/>
          <w:rtl/>
          <w:lang w:eastAsia="he-IL"/>
        </w:rPr>
        <w:t xml:space="preserve"> </w:t>
      </w:r>
      <w:r w:rsidRPr="00C93AC8">
        <w:rPr>
          <w:rFonts w:ascii="David" w:eastAsia="Times New Roman" w:hAnsi="David" w:hint="eastAsia"/>
          <w:rtl/>
          <w:lang w:eastAsia="he-IL"/>
        </w:rPr>
        <w:t>תוצאות</w:t>
      </w:r>
      <w:r w:rsidRPr="00C93AC8">
        <w:rPr>
          <w:rFonts w:ascii="David" w:eastAsia="Times New Roman" w:hAnsi="David"/>
          <w:rtl/>
          <w:lang w:eastAsia="he-IL"/>
        </w:rPr>
        <w:t xml:space="preserve"> </w:t>
      </w:r>
      <w:r w:rsidRPr="00C93AC8">
        <w:rPr>
          <w:rFonts w:ascii="David" w:eastAsia="Times New Roman" w:hAnsi="David" w:hint="eastAsia"/>
          <w:rtl/>
          <w:lang w:eastAsia="he-IL"/>
        </w:rPr>
        <w:t>הבחינות</w:t>
      </w:r>
      <w:r w:rsidR="00290471">
        <w:rPr>
          <w:rFonts w:ascii="David" w:eastAsia="Times New Roman" w:hAnsi="David" w:hint="cs"/>
          <w:rtl/>
          <w:lang w:eastAsia="he-IL"/>
        </w:rPr>
        <w:t xml:space="preserve">, יתכן וידרש המפעיל לסייע לבוחן </w:t>
      </w:r>
      <w:r w:rsidR="008A62F9">
        <w:rPr>
          <w:rFonts w:ascii="David" w:eastAsia="Times New Roman" w:hAnsi="David" w:hint="cs"/>
          <w:rtl/>
          <w:lang w:eastAsia="he-IL"/>
        </w:rPr>
        <w:t>ב</w:t>
      </w:r>
      <w:r w:rsidR="00290471">
        <w:rPr>
          <w:rFonts w:ascii="David" w:eastAsia="Times New Roman" w:hAnsi="David" w:hint="cs"/>
          <w:rtl/>
          <w:lang w:eastAsia="he-IL"/>
        </w:rPr>
        <w:t xml:space="preserve">העלאת התוצאות לשרת מרכזי. פעולה זו תבוצע בהנחיה ישירה של הבוחן בכיתה. </w:t>
      </w:r>
    </w:p>
    <w:p w14:paraId="7F7DCDCB" w14:textId="448A628A" w:rsidR="00290471" w:rsidRPr="00C93AC8" w:rsidRDefault="00290471">
      <w:pPr>
        <w:numPr>
          <w:ilvl w:val="0"/>
          <w:numId w:val="88"/>
        </w:numPr>
        <w:bidi/>
        <w:spacing w:before="0" w:after="0" w:line="240" w:lineRule="auto"/>
        <w:ind w:left="3039"/>
        <w:rPr>
          <w:rFonts w:ascii="David" w:eastAsia="Times New Roman" w:hAnsi="David"/>
          <w:rtl/>
          <w:lang w:eastAsia="he-IL"/>
        </w:rPr>
      </w:pPr>
      <w:r w:rsidRPr="00C93AC8">
        <w:rPr>
          <w:rFonts w:ascii="David" w:eastAsia="Times New Roman" w:hAnsi="David"/>
          <w:rtl/>
          <w:lang w:eastAsia="he-IL"/>
        </w:rPr>
        <w:t xml:space="preserve"> </w:t>
      </w:r>
      <w:r w:rsidRPr="00C93AC8">
        <w:rPr>
          <w:rFonts w:ascii="David" w:eastAsia="Times New Roman" w:hAnsi="David" w:hint="eastAsia"/>
          <w:b/>
          <w:bCs/>
          <w:rtl/>
          <w:lang w:eastAsia="he-IL"/>
        </w:rPr>
        <w:t>הספק</w:t>
      </w:r>
      <w:r w:rsidRPr="00C93AC8">
        <w:rPr>
          <w:rFonts w:ascii="David" w:eastAsia="Times New Roman" w:hAnsi="David"/>
          <w:b/>
          <w:bCs/>
          <w:rtl/>
          <w:lang w:eastAsia="he-IL"/>
        </w:rPr>
        <w:t xml:space="preserve"> הזוכה </w:t>
      </w:r>
      <w:r w:rsidRPr="00150EB8">
        <w:rPr>
          <w:rFonts w:ascii="David" w:eastAsia="Times New Roman" w:hAnsi="David"/>
          <w:rtl/>
          <w:lang w:eastAsia="he-IL"/>
        </w:rPr>
        <w:t xml:space="preserve">יקבל </w:t>
      </w:r>
      <w:r w:rsidRPr="00150EB8">
        <w:rPr>
          <w:rFonts w:ascii="David" w:eastAsia="Times New Roman" w:hAnsi="David" w:hint="eastAsia"/>
          <w:rtl/>
          <w:lang w:eastAsia="he-IL"/>
        </w:rPr>
        <w:t>הדרכה</w:t>
      </w:r>
      <w:r w:rsidR="008A62F9" w:rsidRPr="00150EB8">
        <w:rPr>
          <w:rFonts w:ascii="David" w:eastAsia="Times New Roman" w:hAnsi="David" w:hint="cs"/>
          <w:rtl/>
          <w:lang w:eastAsia="he-IL"/>
        </w:rPr>
        <w:t>,</w:t>
      </w:r>
      <w:r w:rsidRPr="00150EB8">
        <w:rPr>
          <w:rFonts w:ascii="David" w:eastAsia="Times New Roman" w:hAnsi="David"/>
          <w:rtl/>
          <w:lang w:eastAsia="he-IL"/>
        </w:rPr>
        <w:t xml:space="preserve"> </w:t>
      </w:r>
      <w:r w:rsidRPr="00150EB8">
        <w:rPr>
          <w:rFonts w:ascii="David" w:eastAsia="Times New Roman" w:hAnsi="David" w:hint="eastAsia"/>
          <w:rtl/>
          <w:lang w:eastAsia="he-IL"/>
        </w:rPr>
        <w:t>את</w:t>
      </w:r>
      <w:r w:rsidRPr="00150EB8">
        <w:rPr>
          <w:rFonts w:ascii="David" w:eastAsia="Times New Roman" w:hAnsi="David"/>
          <w:rtl/>
          <w:lang w:eastAsia="he-IL"/>
        </w:rPr>
        <w:t xml:space="preserve">  הנהלים</w:t>
      </w:r>
      <w:r w:rsidRPr="00150EB8">
        <w:rPr>
          <w:rFonts w:ascii="David" w:eastAsia="Times New Roman" w:hAnsi="David" w:hint="cs"/>
          <w:rtl/>
          <w:lang w:eastAsia="he-IL"/>
        </w:rPr>
        <w:t xml:space="preserve"> </w:t>
      </w:r>
      <w:r w:rsidR="008A62F9" w:rsidRPr="00150EB8">
        <w:rPr>
          <w:rFonts w:ascii="David" w:eastAsia="Times New Roman" w:hAnsi="David" w:hint="cs"/>
          <w:rtl/>
          <w:lang w:eastAsia="he-IL"/>
        </w:rPr>
        <w:t xml:space="preserve">והתהליכים  </w:t>
      </w:r>
      <w:r w:rsidRPr="00150EB8">
        <w:rPr>
          <w:rFonts w:ascii="David" w:eastAsia="Times New Roman" w:hAnsi="David" w:hint="cs"/>
          <w:rtl/>
          <w:lang w:eastAsia="he-IL"/>
        </w:rPr>
        <w:t>להעתקת תוצאות הבחינות והנתונים</w:t>
      </w:r>
      <w:r w:rsidR="00150EB8">
        <w:rPr>
          <w:rFonts w:ascii="David" w:eastAsia="Times New Roman" w:hAnsi="David" w:hint="cs"/>
          <w:rtl/>
          <w:lang w:eastAsia="he-IL"/>
        </w:rPr>
        <w:t xml:space="preserve"> ממחשבי הבחינה להתקן חיצוני ובמידת הצורך העלאתם לשרת מרכזי , זאת כסיוע לבוחן בכיתת הבחינה</w:t>
      </w:r>
      <w:r w:rsidRPr="00150EB8">
        <w:rPr>
          <w:rFonts w:ascii="David" w:eastAsia="Times New Roman" w:hAnsi="David"/>
          <w:rtl/>
          <w:lang w:eastAsia="he-IL"/>
        </w:rPr>
        <w:t>.</w:t>
      </w:r>
    </w:p>
    <w:p w14:paraId="5E3D670E" w14:textId="22F5467B" w:rsidR="00B6637D" w:rsidRDefault="00290471">
      <w:pPr>
        <w:numPr>
          <w:ilvl w:val="0"/>
          <w:numId w:val="88"/>
        </w:numPr>
        <w:bidi/>
        <w:spacing w:before="0" w:after="0" w:line="240" w:lineRule="auto"/>
        <w:ind w:left="3039"/>
        <w:rPr>
          <w:rFonts w:ascii="David" w:eastAsia="Times New Roman" w:hAnsi="David"/>
          <w:lang w:eastAsia="he-IL"/>
        </w:rPr>
      </w:pPr>
      <w:r>
        <w:rPr>
          <w:rFonts w:ascii="David" w:eastAsia="Times New Roman" w:hAnsi="David" w:hint="cs"/>
          <w:rtl/>
          <w:lang w:eastAsia="he-IL"/>
        </w:rPr>
        <w:t xml:space="preserve">בסיום הפעילות, </w:t>
      </w:r>
      <w:r w:rsidR="00B6637D" w:rsidRPr="00C93AC8">
        <w:rPr>
          <w:rFonts w:ascii="David" w:eastAsia="Times New Roman" w:hAnsi="David" w:hint="eastAsia"/>
          <w:rtl/>
          <w:lang w:eastAsia="he-IL"/>
        </w:rPr>
        <w:t>על</w:t>
      </w:r>
      <w:r w:rsidR="00B6637D" w:rsidRPr="00C93AC8">
        <w:rPr>
          <w:rFonts w:ascii="David" w:eastAsia="Times New Roman" w:hAnsi="David"/>
          <w:rtl/>
          <w:lang w:eastAsia="he-IL"/>
        </w:rPr>
        <w:t xml:space="preserve"> </w:t>
      </w:r>
      <w:r w:rsidR="00B6637D" w:rsidRPr="00C93AC8">
        <w:rPr>
          <w:rFonts w:ascii="David" w:eastAsia="Times New Roman" w:hAnsi="David" w:hint="eastAsia"/>
          <w:rtl/>
          <w:lang w:eastAsia="he-IL"/>
        </w:rPr>
        <w:t>המפעיל</w:t>
      </w:r>
      <w:r w:rsidR="00B6637D" w:rsidRPr="00C93AC8">
        <w:rPr>
          <w:rFonts w:ascii="David" w:eastAsia="Times New Roman" w:hAnsi="David"/>
          <w:rtl/>
          <w:lang w:eastAsia="he-IL"/>
        </w:rPr>
        <w:t xml:space="preserve"> </w:t>
      </w:r>
      <w:r w:rsidR="00B6637D" w:rsidRPr="00C93AC8">
        <w:rPr>
          <w:rFonts w:ascii="David" w:eastAsia="Times New Roman" w:hAnsi="David" w:hint="eastAsia"/>
          <w:rtl/>
          <w:lang w:eastAsia="he-IL"/>
        </w:rPr>
        <w:t>לארוז</w:t>
      </w:r>
      <w:r w:rsidR="00B6637D" w:rsidRPr="00C93AC8">
        <w:rPr>
          <w:rFonts w:ascii="David" w:eastAsia="Times New Roman" w:hAnsi="David"/>
          <w:rtl/>
          <w:lang w:eastAsia="he-IL"/>
        </w:rPr>
        <w:t xml:space="preserve"> </w:t>
      </w:r>
      <w:r w:rsidR="00B6637D" w:rsidRPr="00C93AC8">
        <w:rPr>
          <w:rFonts w:ascii="David" w:eastAsia="Times New Roman" w:hAnsi="David" w:hint="eastAsia"/>
          <w:rtl/>
          <w:lang w:eastAsia="he-IL"/>
        </w:rPr>
        <w:t>את</w:t>
      </w:r>
      <w:r w:rsidR="00B6637D" w:rsidRPr="00C93AC8">
        <w:rPr>
          <w:rFonts w:ascii="David" w:eastAsia="Times New Roman" w:hAnsi="David"/>
          <w:rtl/>
          <w:lang w:eastAsia="he-IL"/>
        </w:rPr>
        <w:t xml:space="preserve">  המחשבים ו</w:t>
      </w:r>
      <w:r w:rsidR="00B6637D" w:rsidRPr="00C93AC8">
        <w:rPr>
          <w:rFonts w:ascii="David" w:eastAsia="Times New Roman" w:hAnsi="David" w:hint="eastAsia"/>
          <w:rtl/>
          <w:lang w:eastAsia="he-IL"/>
        </w:rPr>
        <w:t>הציוד</w:t>
      </w:r>
      <w:r w:rsidR="00B6637D" w:rsidRPr="00C93AC8">
        <w:rPr>
          <w:rFonts w:ascii="David" w:eastAsia="Times New Roman" w:hAnsi="David"/>
          <w:rtl/>
          <w:lang w:eastAsia="he-IL"/>
        </w:rPr>
        <w:t xml:space="preserve"> הנלווה ושינועם חזרה למרכז הלוגיסטי של הספק, סימון ציוד תקול ומסירתו לבדיקה </w:t>
      </w:r>
      <w:r w:rsidR="00B6637D" w:rsidRPr="00C93AC8">
        <w:rPr>
          <w:rFonts w:ascii="David" w:eastAsia="Times New Roman" w:hAnsi="David" w:hint="eastAsia"/>
          <w:rtl/>
          <w:lang w:eastAsia="he-IL"/>
        </w:rPr>
        <w:t>ו</w:t>
      </w:r>
      <w:r w:rsidR="00B6637D" w:rsidRPr="00C93AC8">
        <w:rPr>
          <w:rFonts w:ascii="David" w:eastAsia="Times New Roman" w:hAnsi="David"/>
          <w:rtl/>
          <w:lang w:eastAsia="he-IL"/>
        </w:rPr>
        <w:t>תיקון ע"י טכנאי במרכז, טעינת סוללות במידת הצורך, והתארגנות ליום הבחינה הבא</w:t>
      </w:r>
      <w:r w:rsidR="00A64908">
        <w:rPr>
          <w:rFonts w:ascii="David" w:eastAsia="Times New Roman" w:hAnsi="David" w:hint="cs"/>
          <w:rtl/>
          <w:lang w:eastAsia="he-IL"/>
        </w:rPr>
        <w:t xml:space="preserve">, אשר תכלול גם </w:t>
      </w:r>
      <w:r w:rsidR="00A64908" w:rsidRPr="00744454">
        <w:rPr>
          <w:rFonts w:ascii="Arial" w:eastAsia="Calibri" w:hAnsi="Arial"/>
          <w:rtl/>
        </w:rPr>
        <w:t xml:space="preserve">פירמוט </w:t>
      </w:r>
      <w:r w:rsidR="00A64908">
        <w:rPr>
          <w:rFonts w:ascii="Arial" w:eastAsia="Calibri" w:hAnsi="Arial" w:hint="cs"/>
          <w:rtl/>
        </w:rPr>
        <w:t>ומחיקת כלל המידע מ</w:t>
      </w:r>
      <w:r w:rsidR="00A64908" w:rsidRPr="00744454">
        <w:rPr>
          <w:rFonts w:ascii="Arial" w:eastAsia="Calibri" w:hAnsi="Arial"/>
          <w:rtl/>
        </w:rPr>
        <w:t>המחשבים</w:t>
      </w:r>
      <w:r w:rsidR="00A64908">
        <w:rPr>
          <w:rFonts w:ascii="Arial" w:eastAsia="Calibri" w:hAnsi="Arial" w:hint="cs"/>
          <w:rtl/>
        </w:rPr>
        <w:t xml:space="preserve"> (באם ידרוש זאת המשרד)</w:t>
      </w:r>
      <w:r w:rsidR="00B6637D" w:rsidRPr="00C93AC8">
        <w:rPr>
          <w:rFonts w:ascii="David" w:eastAsia="Times New Roman" w:hAnsi="David"/>
          <w:rtl/>
          <w:lang w:eastAsia="he-IL"/>
        </w:rPr>
        <w:t>.</w:t>
      </w:r>
    </w:p>
    <w:p w14:paraId="335EB57B" w14:textId="77777777" w:rsidR="00F535CD" w:rsidRPr="00C93AC8" w:rsidRDefault="00F535CD" w:rsidP="00A64908">
      <w:pPr>
        <w:bidi/>
        <w:spacing w:before="0" w:after="0" w:line="240" w:lineRule="auto"/>
        <w:ind w:left="2679"/>
        <w:rPr>
          <w:rFonts w:ascii="David" w:eastAsia="Times New Roman" w:hAnsi="David"/>
          <w:lang w:eastAsia="he-IL"/>
        </w:rPr>
      </w:pPr>
    </w:p>
    <w:p w14:paraId="74A76A83" w14:textId="77777777" w:rsidR="00B6637D" w:rsidRPr="00C93AC8" w:rsidRDefault="00B6637D" w:rsidP="00B6637D">
      <w:pPr>
        <w:bidi/>
        <w:spacing w:before="0" w:after="0" w:line="240" w:lineRule="auto"/>
        <w:ind w:left="3039"/>
        <w:rPr>
          <w:rFonts w:ascii="David" w:eastAsia="Times New Roman" w:hAnsi="David"/>
          <w:b/>
          <w:bCs/>
          <w:u w:val="single"/>
          <w:rtl/>
          <w:lang w:eastAsia="he-IL"/>
        </w:rPr>
      </w:pPr>
    </w:p>
    <w:p w14:paraId="24F5CA73" w14:textId="77777777" w:rsidR="008A516D" w:rsidRPr="00C93AC8" w:rsidRDefault="008A516D" w:rsidP="008A516D">
      <w:pPr>
        <w:bidi/>
        <w:spacing w:before="0" w:after="0" w:line="240" w:lineRule="auto"/>
        <w:ind w:left="2679"/>
        <w:rPr>
          <w:rFonts w:ascii="David" w:eastAsia="Times New Roman" w:hAnsi="David"/>
          <w:highlight w:val="yellow"/>
          <w:lang w:eastAsia="he-IL"/>
        </w:rPr>
      </w:pPr>
      <w:r w:rsidRPr="00C93AC8">
        <w:rPr>
          <w:rFonts w:ascii="David" w:eastAsia="Times New Roman" w:hAnsi="David" w:hint="eastAsia"/>
          <w:b/>
          <w:bCs/>
          <w:u w:val="single"/>
          <w:rtl/>
          <w:lang w:eastAsia="he-IL"/>
        </w:rPr>
        <w:t>הערה</w:t>
      </w:r>
      <w:r w:rsidRPr="00C93AC8">
        <w:rPr>
          <w:rFonts w:ascii="David" w:eastAsia="Times New Roman" w:hAnsi="David"/>
          <w:b/>
          <w:bCs/>
          <w:u w:val="single"/>
          <w:rtl/>
          <w:lang w:eastAsia="he-IL"/>
        </w:rPr>
        <w:t>:</w:t>
      </w:r>
      <w:r w:rsidRPr="00C93AC8">
        <w:rPr>
          <w:rFonts w:ascii="David" w:eastAsia="Times New Roman" w:hAnsi="David"/>
          <w:rtl/>
          <w:lang w:eastAsia="he-IL"/>
        </w:rPr>
        <w:t xml:space="preserve"> </w:t>
      </w:r>
      <w:r w:rsidRPr="00C93AC8">
        <w:rPr>
          <w:rFonts w:ascii="David" w:eastAsia="Times New Roman" w:hAnsi="David" w:hint="eastAsia"/>
          <w:rtl/>
          <w:lang w:eastAsia="he-IL"/>
        </w:rPr>
        <w:t>במקרים</w:t>
      </w:r>
      <w:r w:rsidRPr="00C93AC8">
        <w:rPr>
          <w:rFonts w:ascii="David" w:eastAsia="Times New Roman" w:hAnsi="David"/>
          <w:rtl/>
          <w:lang w:eastAsia="he-IL"/>
        </w:rPr>
        <w:t xml:space="preserve"> </w:t>
      </w:r>
      <w:r w:rsidRPr="00C93AC8">
        <w:rPr>
          <w:rFonts w:ascii="David" w:eastAsia="Times New Roman" w:hAnsi="David" w:hint="eastAsia"/>
          <w:rtl/>
          <w:lang w:eastAsia="he-IL"/>
        </w:rPr>
        <w:t>בודדים</w:t>
      </w:r>
      <w:r w:rsidRPr="00C93AC8">
        <w:rPr>
          <w:rFonts w:ascii="David" w:eastAsia="Times New Roman" w:hAnsi="David"/>
          <w:rtl/>
          <w:lang w:eastAsia="he-IL"/>
        </w:rPr>
        <w:t xml:space="preserve"> </w:t>
      </w:r>
      <w:r w:rsidRPr="00C93AC8">
        <w:rPr>
          <w:rFonts w:ascii="David" w:eastAsia="Times New Roman" w:hAnsi="David" w:hint="eastAsia"/>
          <w:rtl/>
          <w:lang w:eastAsia="he-IL"/>
        </w:rPr>
        <w:t>יתכן</w:t>
      </w:r>
      <w:r w:rsidRPr="00C93AC8">
        <w:rPr>
          <w:rFonts w:ascii="David" w:eastAsia="Times New Roman" w:hAnsi="David"/>
          <w:rtl/>
          <w:lang w:eastAsia="he-IL"/>
        </w:rPr>
        <w:t xml:space="preserve"> </w:t>
      </w:r>
      <w:r w:rsidRPr="00C93AC8">
        <w:rPr>
          <w:rFonts w:ascii="David" w:eastAsia="Times New Roman" w:hAnsi="David" w:hint="eastAsia"/>
          <w:rtl/>
          <w:lang w:eastAsia="he-IL"/>
        </w:rPr>
        <w:t>מצב</w:t>
      </w:r>
      <w:r w:rsidRPr="00C93AC8">
        <w:rPr>
          <w:rFonts w:ascii="David" w:eastAsia="Times New Roman" w:hAnsi="David"/>
          <w:rtl/>
          <w:lang w:eastAsia="he-IL"/>
        </w:rPr>
        <w:t xml:space="preserve"> </w:t>
      </w:r>
      <w:r w:rsidRPr="00C93AC8">
        <w:rPr>
          <w:rFonts w:ascii="David" w:eastAsia="Times New Roman" w:hAnsi="David" w:hint="eastAsia"/>
          <w:rtl/>
          <w:lang w:eastAsia="he-IL"/>
        </w:rPr>
        <w:t>חריג</w:t>
      </w:r>
      <w:r w:rsidRPr="00C93AC8">
        <w:rPr>
          <w:rFonts w:ascii="David" w:eastAsia="Times New Roman" w:hAnsi="David"/>
          <w:rtl/>
          <w:lang w:eastAsia="he-IL"/>
        </w:rPr>
        <w:t xml:space="preserve"> </w:t>
      </w:r>
      <w:r w:rsidRPr="00C93AC8">
        <w:rPr>
          <w:rFonts w:ascii="David" w:eastAsia="Times New Roman" w:hAnsi="David" w:hint="eastAsia"/>
          <w:rtl/>
          <w:lang w:eastAsia="he-IL"/>
        </w:rPr>
        <w:t>בו</w:t>
      </w:r>
      <w:r w:rsidRPr="00C93AC8">
        <w:rPr>
          <w:rFonts w:ascii="David" w:eastAsia="Times New Roman" w:hAnsi="David"/>
          <w:rtl/>
          <w:lang w:eastAsia="he-IL"/>
        </w:rPr>
        <w:t xml:space="preserve"> </w:t>
      </w:r>
      <w:r w:rsidRPr="00C93AC8">
        <w:rPr>
          <w:rFonts w:ascii="David" w:eastAsia="Times New Roman" w:hAnsi="David" w:hint="eastAsia"/>
          <w:rtl/>
          <w:lang w:eastAsia="he-IL"/>
        </w:rPr>
        <w:t>לא</w:t>
      </w:r>
      <w:r w:rsidRPr="00C93AC8">
        <w:rPr>
          <w:rFonts w:ascii="David" w:eastAsia="Times New Roman" w:hAnsi="David"/>
          <w:rtl/>
          <w:lang w:eastAsia="he-IL"/>
        </w:rPr>
        <w:t xml:space="preserve"> </w:t>
      </w:r>
      <w:r w:rsidRPr="00C93AC8">
        <w:rPr>
          <w:rFonts w:ascii="David" w:eastAsia="Times New Roman" w:hAnsi="David" w:hint="eastAsia"/>
          <w:rtl/>
          <w:lang w:eastAsia="he-IL"/>
        </w:rPr>
        <w:t>כל</w:t>
      </w:r>
      <w:r w:rsidRPr="00C93AC8">
        <w:rPr>
          <w:rFonts w:ascii="David" w:eastAsia="Times New Roman" w:hAnsi="David"/>
          <w:rtl/>
          <w:lang w:eastAsia="he-IL"/>
        </w:rPr>
        <w:t xml:space="preserve"> </w:t>
      </w:r>
      <w:r w:rsidRPr="00C93AC8">
        <w:rPr>
          <w:rFonts w:ascii="David" w:eastAsia="Times New Roman" w:hAnsi="David" w:hint="eastAsia"/>
          <w:rtl/>
          <w:lang w:eastAsia="he-IL"/>
        </w:rPr>
        <w:t>התלמידים</w:t>
      </w:r>
      <w:r w:rsidRPr="00C93AC8">
        <w:rPr>
          <w:rFonts w:ascii="David" w:eastAsia="Times New Roman" w:hAnsi="David"/>
          <w:rtl/>
          <w:lang w:eastAsia="he-IL"/>
        </w:rPr>
        <w:t xml:space="preserve"> </w:t>
      </w:r>
      <w:r w:rsidRPr="00C93AC8">
        <w:rPr>
          <w:rFonts w:ascii="David" w:eastAsia="Times New Roman" w:hAnsi="David" w:hint="eastAsia"/>
          <w:rtl/>
          <w:lang w:eastAsia="he-IL"/>
        </w:rPr>
        <w:t>יחלו</w:t>
      </w:r>
      <w:r w:rsidRPr="00C93AC8">
        <w:rPr>
          <w:rFonts w:ascii="David" w:eastAsia="Times New Roman" w:hAnsi="David"/>
          <w:rtl/>
          <w:lang w:eastAsia="he-IL"/>
        </w:rPr>
        <w:t xml:space="preserve"> </w:t>
      </w:r>
      <w:r w:rsidRPr="00C93AC8">
        <w:rPr>
          <w:rFonts w:ascii="David" w:eastAsia="Times New Roman" w:hAnsi="David" w:hint="eastAsia"/>
          <w:rtl/>
          <w:lang w:eastAsia="he-IL"/>
        </w:rPr>
        <w:t>בו</w:t>
      </w:r>
      <w:r w:rsidRPr="00C93AC8">
        <w:rPr>
          <w:rFonts w:ascii="David" w:eastAsia="Times New Roman" w:hAnsi="David"/>
          <w:rtl/>
          <w:lang w:eastAsia="he-IL"/>
        </w:rPr>
        <w:t>-</w:t>
      </w:r>
      <w:r w:rsidRPr="00C93AC8">
        <w:rPr>
          <w:rFonts w:ascii="David" w:eastAsia="Times New Roman" w:hAnsi="David" w:hint="eastAsia"/>
          <w:rtl/>
          <w:lang w:eastAsia="he-IL"/>
        </w:rPr>
        <w:t>זמנית</w:t>
      </w:r>
      <w:r w:rsidRPr="00C93AC8">
        <w:rPr>
          <w:rFonts w:ascii="David" w:eastAsia="Times New Roman" w:hAnsi="David"/>
          <w:rtl/>
          <w:lang w:eastAsia="he-IL"/>
        </w:rPr>
        <w:t xml:space="preserve"> </w:t>
      </w:r>
      <w:r w:rsidRPr="00C93AC8">
        <w:rPr>
          <w:rFonts w:ascii="David" w:eastAsia="Times New Roman" w:hAnsi="David" w:hint="eastAsia"/>
          <w:rtl/>
          <w:lang w:eastAsia="he-IL"/>
        </w:rPr>
        <w:t>במבחן</w:t>
      </w:r>
      <w:r w:rsidRPr="00C93AC8">
        <w:rPr>
          <w:rFonts w:ascii="David" w:eastAsia="Times New Roman" w:hAnsi="David"/>
          <w:rtl/>
          <w:lang w:eastAsia="he-IL"/>
        </w:rPr>
        <w:t xml:space="preserve">, </w:t>
      </w:r>
      <w:r w:rsidRPr="00C93AC8">
        <w:rPr>
          <w:rFonts w:ascii="David" w:eastAsia="Times New Roman" w:hAnsi="David" w:hint="eastAsia"/>
          <w:rtl/>
          <w:lang w:eastAsia="he-IL"/>
        </w:rPr>
        <w:t>ועל</w:t>
      </w:r>
      <w:r w:rsidRPr="00C93AC8">
        <w:rPr>
          <w:rFonts w:ascii="David" w:eastAsia="Times New Roman" w:hAnsi="David"/>
          <w:rtl/>
          <w:lang w:eastAsia="he-IL"/>
        </w:rPr>
        <w:t xml:space="preserve"> </w:t>
      </w:r>
      <w:r w:rsidRPr="00C93AC8">
        <w:rPr>
          <w:rFonts w:ascii="David" w:eastAsia="Times New Roman" w:hAnsi="David" w:hint="eastAsia"/>
          <w:rtl/>
          <w:lang w:eastAsia="he-IL"/>
        </w:rPr>
        <w:t>המפעיל</w:t>
      </w:r>
      <w:r w:rsidRPr="00C93AC8">
        <w:rPr>
          <w:rFonts w:ascii="David" w:eastAsia="Times New Roman" w:hAnsi="David"/>
          <w:rtl/>
          <w:lang w:eastAsia="he-IL"/>
        </w:rPr>
        <w:t xml:space="preserve"> </w:t>
      </w:r>
      <w:r w:rsidRPr="00C93AC8">
        <w:rPr>
          <w:rFonts w:ascii="David" w:eastAsia="Times New Roman" w:hAnsi="David" w:hint="eastAsia"/>
          <w:rtl/>
          <w:lang w:eastAsia="he-IL"/>
        </w:rPr>
        <w:t>להיערך</w:t>
      </w:r>
      <w:r w:rsidRPr="00C93AC8">
        <w:rPr>
          <w:rFonts w:ascii="David" w:eastAsia="Times New Roman" w:hAnsi="David"/>
          <w:rtl/>
          <w:lang w:eastAsia="he-IL"/>
        </w:rPr>
        <w:t xml:space="preserve"> </w:t>
      </w:r>
      <w:r w:rsidRPr="00C93AC8">
        <w:rPr>
          <w:rFonts w:ascii="David" w:eastAsia="Times New Roman" w:hAnsi="David" w:hint="eastAsia"/>
          <w:rtl/>
          <w:lang w:eastAsia="he-IL"/>
        </w:rPr>
        <w:t>לחריגה</w:t>
      </w:r>
      <w:r w:rsidRPr="00C93AC8">
        <w:rPr>
          <w:rFonts w:ascii="David" w:eastAsia="Times New Roman" w:hAnsi="David"/>
          <w:rtl/>
          <w:lang w:eastAsia="he-IL"/>
        </w:rPr>
        <w:t xml:space="preserve"> </w:t>
      </w:r>
      <w:r w:rsidRPr="00C93AC8">
        <w:rPr>
          <w:rFonts w:ascii="David" w:eastAsia="Times New Roman" w:hAnsi="David" w:hint="eastAsia"/>
          <w:rtl/>
          <w:lang w:eastAsia="he-IL"/>
        </w:rPr>
        <w:t>זו</w:t>
      </w:r>
      <w:r w:rsidRPr="00C93AC8">
        <w:rPr>
          <w:rFonts w:ascii="David" w:eastAsia="Times New Roman" w:hAnsi="David"/>
          <w:rtl/>
          <w:lang w:eastAsia="he-IL"/>
        </w:rPr>
        <w:t xml:space="preserve"> </w:t>
      </w:r>
      <w:r w:rsidRPr="00C93AC8">
        <w:rPr>
          <w:rFonts w:ascii="David" w:eastAsia="Times New Roman" w:hAnsi="David" w:hint="eastAsia"/>
          <w:rtl/>
          <w:lang w:eastAsia="he-IL"/>
        </w:rPr>
        <w:t>ולהמתין</w:t>
      </w:r>
      <w:r w:rsidRPr="00C93AC8">
        <w:rPr>
          <w:rFonts w:ascii="David" w:eastAsia="Times New Roman" w:hAnsi="David"/>
          <w:rtl/>
          <w:lang w:eastAsia="he-IL"/>
        </w:rPr>
        <w:t xml:space="preserve"> </w:t>
      </w:r>
      <w:r w:rsidRPr="00C93AC8">
        <w:rPr>
          <w:rFonts w:ascii="David" w:eastAsia="Times New Roman" w:hAnsi="David" w:hint="eastAsia"/>
          <w:rtl/>
          <w:lang w:eastAsia="he-IL"/>
        </w:rPr>
        <w:t>לסיום</w:t>
      </w:r>
      <w:r w:rsidRPr="00C93AC8">
        <w:rPr>
          <w:rFonts w:ascii="David" w:eastAsia="Times New Roman" w:hAnsi="David"/>
          <w:rtl/>
          <w:lang w:eastAsia="he-IL"/>
        </w:rPr>
        <w:t>.</w:t>
      </w:r>
    </w:p>
    <w:p w14:paraId="109DC2BE" w14:textId="77777777" w:rsidR="00B6637D" w:rsidRPr="00D47CB3" w:rsidRDefault="00B6637D">
      <w:pPr>
        <w:numPr>
          <w:ilvl w:val="0"/>
          <w:numId w:val="87"/>
        </w:numPr>
        <w:bidi/>
        <w:spacing w:line="240" w:lineRule="auto"/>
        <w:ind w:left="2679"/>
        <w:rPr>
          <w:rFonts w:ascii="David" w:hAnsi="David"/>
          <w:bCs/>
          <w:rtl/>
        </w:rPr>
      </w:pPr>
      <w:r w:rsidRPr="00D47CB3">
        <w:rPr>
          <w:rFonts w:ascii="David" w:hAnsi="David" w:hint="eastAsia"/>
          <w:bCs/>
          <w:rtl/>
        </w:rPr>
        <w:t>בחינות</w:t>
      </w:r>
      <w:r w:rsidRPr="00D47CB3">
        <w:rPr>
          <w:rFonts w:ascii="David" w:hAnsi="David"/>
          <w:bCs/>
          <w:rtl/>
        </w:rPr>
        <w:t xml:space="preserve"> </w:t>
      </w:r>
      <w:r w:rsidRPr="00D47CB3">
        <w:rPr>
          <w:rFonts w:ascii="David" w:hAnsi="David" w:hint="eastAsia"/>
          <w:bCs/>
          <w:rtl/>
        </w:rPr>
        <w:t>מקוונות</w:t>
      </w:r>
      <w:r w:rsidRPr="00D47CB3">
        <w:rPr>
          <w:rFonts w:ascii="David" w:hAnsi="David"/>
          <w:bCs/>
          <w:rtl/>
        </w:rPr>
        <w:t xml:space="preserve"> </w:t>
      </w:r>
    </w:p>
    <w:p w14:paraId="0F449B0A" w14:textId="06F2AB20" w:rsidR="00B6637D" w:rsidRPr="00C93AC8" w:rsidRDefault="00B6637D" w:rsidP="00B6637D">
      <w:pPr>
        <w:bidi/>
        <w:spacing w:before="0" w:after="0" w:line="240" w:lineRule="auto"/>
        <w:ind w:left="2679"/>
        <w:rPr>
          <w:rFonts w:ascii="David" w:eastAsia="Times New Roman" w:hAnsi="David"/>
          <w:rtl/>
          <w:lang w:eastAsia="he-IL"/>
        </w:rPr>
      </w:pPr>
      <w:r w:rsidRPr="00C93AC8">
        <w:rPr>
          <w:rFonts w:ascii="David" w:eastAsia="Times New Roman" w:hAnsi="David" w:hint="eastAsia"/>
          <w:rtl/>
          <w:lang w:eastAsia="he-IL"/>
        </w:rPr>
        <w:t>במידה</w:t>
      </w:r>
      <w:r w:rsidRPr="00C93AC8">
        <w:rPr>
          <w:rFonts w:ascii="David" w:eastAsia="Times New Roman" w:hAnsi="David"/>
          <w:rtl/>
          <w:lang w:eastAsia="he-IL"/>
        </w:rPr>
        <w:t xml:space="preserve"> ויוחלט על ביצוע בחינות </w:t>
      </w:r>
      <w:r w:rsidRPr="00C93AC8">
        <w:rPr>
          <w:rFonts w:ascii="David" w:hAnsi="David" w:hint="eastAsia"/>
          <w:b/>
          <w:rtl/>
        </w:rPr>
        <w:t>מקוונות</w:t>
      </w:r>
      <w:r w:rsidRPr="00C93AC8">
        <w:rPr>
          <w:rFonts w:ascii="David" w:hAnsi="David"/>
          <w:b/>
          <w:rtl/>
        </w:rPr>
        <w:t xml:space="preserve">, </w:t>
      </w:r>
      <w:r w:rsidRPr="00C93AC8">
        <w:rPr>
          <w:rFonts w:ascii="David" w:eastAsia="Times New Roman" w:hAnsi="David"/>
          <w:rtl/>
          <w:lang w:eastAsia="he-IL"/>
        </w:rPr>
        <w:t>ה</w:t>
      </w:r>
      <w:r w:rsidRPr="00C93AC8">
        <w:rPr>
          <w:rFonts w:ascii="David" w:eastAsia="Times New Roman" w:hAnsi="David" w:hint="eastAsia"/>
          <w:rtl/>
          <w:lang w:eastAsia="he-IL"/>
        </w:rPr>
        <w:t>חיבור</w:t>
      </w:r>
      <w:r w:rsidRPr="00C93AC8">
        <w:rPr>
          <w:rFonts w:ascii="David" w:eastAsia="Times New Roman" w:hAnsi="David"/>
          <w:rtl/>
          <w:lang w:eastAsia="he-IL"/>
        </w:rPr>
        <w:t xml:space="preserve"> לאתר הבחינות </w:t>
      </w:r>
      <w:r w:rsidRPr="00C93AC8">
        <w:rPr>
          <w:rFonts w:ascii="David" w:eastAsia="Times New Roman" w:hAnsi="David" w:hint="eastAsia"/>
          <w:rtl/>
          <w:lang w:eastAsia="he-IL"/>
        </w:rPr>
        <w:t>יתבצע</w:t>
      </w:r>
      <w:r w:rsidRPr="00C93AC8">
        <w:rPr>
          <w:rFonts w:ascii="David" w:eastAsia="Times New Roman" w:hAnsi="David"/>
          <w:rtl/>
          <w:lang w:eastAsia="he-IL"/>
        </w:rPr>
        <w:t xml:space="preserve"> </w:t>
      </w:r>
      <w:r w:rsidRPr="00C93AC8">
        <w:rPr>
          <w:rFonts w:ascii="David" w:eastAsia="Times New Roman" w:hAnsi="David" w:hint="eastAsia"/>
          <w:rtl/>
          <w:lang w:eastAsia="he-IL"/>
        </w:rPr>
        <w:t>באמצעות</w:t>
      </w:r>
      <w:r w:rsidRPr="00C93AC8">
        <w:rPr>
          <w:rFonts w:ascii="David" w:eastAsia="Times New Roman" w:hAnsi="David"/>
          <w:rtl/>
          <w:lang w:eastAsia="he-IL"/>
        </w:rPr>
        <w:t xml:space="preserve"> </w:t>
      </w:r>
      <w:r w:rsidRPr="00C93AC8">
        <w:rPr>
          <w:rFonts w:ascii="David" w:eastAsia="Times New Roman" w:hAnsi="David" w:hint="eastAsia"/>
          <w:rtl/>
          <w:lang w:eastAsia="he-IL"/>
        </w:rPr>
        <w:t>כרטיס</w:t>
      </w:r>
      <w:r w:rsidRPr="00C93AC8">
        <w:rPr>
          <w:rFonts w:ascii="David" w:eastAsia="Times New Roman" w:hAnsi="David"/>
          <w:rtl/>
          <w:lang w:eastAsia="he-IL"/>
        </w:rPr>
        <w:t xml:space="preserve"> </w:t>
      </w:r>
      <w:r w:rsidRPr="00C93AC8">
        <w:rPr>
          <w:rFonts w:ascii="David" w:eastAsia="Times New Roman" w:hAnsi="David" w:hint="eastAsia"/>
          <w:rtl/>
          <w:lang w:eastAsia="he-IL"/>
        </w:rPr>
        <w:t>ה</w:t>
      </w:r>
      <w:r w:rsidRPr="00C93AC8">
        <w:rPr>
          <w:rFonts w:ascii="David" w:eastAsia="Times New Roman" w:hAnsi="David"/>
          <w:rtl/>
          <w:lang w:eastAsia="he-IL"/>
        </w:rPr>
        <w:t>-</w:t>
      </w:r>
      <w:r w:rsidRPr="00C93AC8">
        <w:rPr>
          <w:rFonts w:ascii="David" w:eastAsia="Times New Roman" w:hAnsi="David"/>
          <w:lang w:eastAsia="he-IL"/>
        </w:rPr>
        <w:t>SIM</w:t>
      </w:r>
      <w:r w:rsidRPr="00C93AC8">
        <w:rPr>
          <w:rFonts w:ascii="David" w:eastAsia="Times New Roman" w:hAnsi="David"/>
          <w:rtl/>
          <w:lang w:eastAsia="he-IL"/>
        </w:rPr>
        <w:t xml:space="preserve"> אותו ירכוש הספק הזוכה ואשר </w:t>
      </w:r>
      <w:r w:rsidRPr="00C93AC8">
        <w:rPr>
          <w:rFonts w:ascii="David" w:eastAsia="Times New Roman" w:hAnsi="David" w:hint="eastAsia"/>
          <w:rtl/>
          <w:lang w:eastAsia="he-IL"/>
        </w:rPr>
        <w:t>יותקן</w:t>
      </w:r>
      <w:r w:rsidRPr="00C93AC8">
        <w:rPr>
          <w:rFonts w:ascii="David" w:eastAsia="Times New Roman" w:hAnsi="David"/>
          <w:rtl/>
          <w:lang w:eastAsia="he-IL"/>
        </w:rPr>
        <w:t xml:space="preserve"> </w:t>
      </w:r>
      <w:r w:rsidRPr="00C93AC8">
        <w:rPr>
          <w:rFonts w:ascii="David" w:eastAsia="Times New Roman" w:hAnsi="David" w:hint="eastAsia"/>
          <w:rtl/>
          <w:lang w:eastAsia="he-IL"/>
        </w:rPr>
        <w:t>במחשב</w:t>
      </w:r>
      <w:r w:rsidRPr="00C93AC8">
        <w:rPr>
          <w:rFonts w:ascii="David" w:eastAsia="Times New Roman" w:hAnsi="David"/>
          <w:rtl/>
          <w:lang w:eastAsia="he-IL"/>
        </w:rPr>
        <w:t xml:space="preserve"> הכולל גם חבילת גלישה</w:t>
      </w:r>
      <w:r w:rsidR="00F535CD">
        <w:rPr>
          <w:rFonts w:ascii="David" w:eastAsia="Times New Roman" w:hAnsi="David" w:hint="cs"/>
          <w:rtl/>
          <w:lang w:eastAsia="he-IL"/>
        </w:rPr>
        <w:t xml:space="preserve"> שתכלול אפשרות לחסימת תכנים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המחשב</w:t>
      </w:r>
      <w:r w:rsidRPr="00C93AC8">
        <w:rPr>
          <w:rFonts w:ascii="David" w:eastAsia="Times New Roman" w:hAnsi="David"/>
          <w:rtl/>
          <w:lang w:eastAsia="he-IL"/>
        </w:rPr>
        <w:t xml:space="preserve"> יוגדר </w:t>
      </w:r>
      <w:r w:rsidRPr="00C93AC8">
        <w:rPr>
          <w:rFonts w:ascii="David" w:eastAsia="Times New Roman" w:hAnsi="David" w:hint="eastAsia"/>
          <w:rtl/>
          <w:lang w:eastAsia="he-IL"/>
        </w:rPr>
        <w:t>בהתאם</w:t>
      </w:r>
      <w:r w:rsidRPr="00C93AC8">
        <w:rPr>
          <w:rFonts w:ascii="David" w:eastAsia="Times New Roman" w:hAnsi="David"/>
          <w:rtl/>
          <w:lang w:eastAsia="he-IL"/>
        </w:rPr>
        <w:t xml:space="preserve"> להנחיות שיועברו לספק הזוכה </w:t>
      </w:r>
      <w:r w:rsidRPr="00C93AC8">
        <w:rPr>
          <w:rFonts w:ascii="David" w:eastAsia="Times New Roman" w:hAnsi="David" w:hint="eastAsia"/>
          <w:rtl/>
          <w:lang w:eastAsia="he-IL"/>
        </w:rPr>
        <w:t>באופן</w:t>
      </w:r>
      <w:r w:rsidRPr="00C93AC8">
        <w:rPr>
          <w:rFonts w:ascii="David" w:eastAsia="Times New Roman" w:hAnsi="David"/>
          <w:rtl/>
          <w:lang w:eastAsia="he-IL"/>
        </w:rPr>
        <w:t xml:space="preserve"> כזה שיתמוך בתפעול בחינה </w:t>
      </w:r>
      <w:r w:rsidRPr="00C93AC8">
        <w:rPr>
          <w:rFonts w:ascii="David" w:hAnsi="David" w:hint="eastAsia"/>
          <w:b/>
          <w:rtl/>
        </w:rPr>
        <w:t>מקוונת</w:t>
      </w:r>
      <w:r w:rsidRPr="00C93AC8">
        <w:rPr>
          <w:rFonts w:ascii="David" w:eastAsia="Times New Roman" w:hAnsi="David"/>
          <w:rtl/>
          <w:lang w:eastAsia="he-IL"/>
        </w:rPr>
        <w:t xml:space="preserve">. </w:t>
      </w:r>
    </w:p>
    <w:p w14:paraId="55FC81F5" w14:textId="201769A5" w:rsidR="00B6637D" w:rsidRPr="00C93AC8" w:rsidRDefault="00B6637D" w:rsidP="00B6637D">
      <w:pPr>
        <w:bidi/>
        <w:spacing w:before="0" w:after="0" w:line="240" w:lineRule="auto"/>
        <w:ind w:left="2679"/>
        <w:rPr>
          <w:rFonts w:ascii="David" w:eastAsia="Times New Roman" w:hAnsi="David"/>
          <w:rtl/>
          <w:lang w:eastAsia="he-IL"/>
        </w:rPr>
      </w:pPr>
      <w:r w:rsidRPr="00C93AC8">
        <w:rPr>
          <w:rFonts w:ascii="David" w:eastAsia="Times New Roman" w:hAnsi="David" w:hint="eastAsia"/>
          <w:rtl/>
          <w:lang w:eastAsia="he-IL"/>
        </w:rPr>
        <w:t>כרטיס</w:t>
      </w:r>
      <w:r w:rsidRPr="00C93AC8">
        <w:rPr>
          <w:rFonts w:ascii="David" w:eastAsia="Times New Roman" w:hAnsi="David"/>
          <w:rtl/>
          <w:lang w:eastAsia="he-IL"/>
        </w:rPr>
        <w:t xml:space="preserve"> </w:t>
      </w:r>
      <w:r w:rsidRPr="00C93AC8">
        <w:rPr>
          <w:rFonts w:ascii="David" w:eastAsia="Times New Roman" w:hAnsi="David" w:hint="eastAsia"/>
          <w:rtl/>
          <w:lang w:eastAsia="he-IL"/>
        </w:rPr>
        <w:t>ה</w:t>
      </w:r>
      <w:r w:rsidRPr="00C93AC8">
        <w:rPr>
          <w:rFonts w:ascii="David" w:eastAsia="Times New Roman" w:hAnsi="David"/>
          <w:rtl/>
          <w:lang w:eastAsia="he-IL"/>
        </w:rPr>
        <w:t>-</w:t>
      </w:r>
      <w:r w:rsidRPr="00C93AC8">
        <w:rPr>
          <w:rFonts w:ascii="David" w:eastAsia="Times New Roman" w:hAnsi="David"/>
          <w:lang w:eastAsia="he-IL"/>
        </w:rPr>
        <w:t>SIM</w:t>
      </w:r>
      <w:r w:rsidRPr="00C93AC8">
        <w:rPr>
          <w:rFonts w:ascii="David" w:eastAsia="Times New Roman" w:hAnsi="David"/>
          <w:rtl/>
          <w:lang w:eastAsia="he-IL"/>
        </w:rPr>
        <w:t xml:space="preserve"> וחבילות הגל</w:t>
      </w:r>
      <w:r w:rsidRPr="00C93AC8">
        <w:rPr>
          <w:rFonts w:ascii="David" w:eastAsia="Times New Roman" w:hAnsi="David" w:hint="eastAsia"/>
          <w:rtl/>
          <w:lang w:eastAsia="he-IL"/>
        </w:rPr>
        <w:t>ישה</w:t>
      </w:r>
      <w:r w:rsidRPr="00C93AC8">
        <w:rPr>
          <w:rFonts w:ascii="David" w:eastAsia="Times New Roman" w:hAnsi="David"/>
          <w:rtl/>
          <w:lang w:eastAsia="he-IL"/>
        </w:rPr>
        <w:t xml:space="preserve"> </w:t>
      </w:r>
      <w:r w:rsidR="00022F3D">
        <w:rPr>
          <w:rFonts w:ascii="David" w:eastAsia="Times New Roman" w:hAnsi="David" w:hint="cs"/>
          <w:rtl/>
          <w:lang w:eastAsia="he-IL"/>
        </w:rPr>
        <w:t xml:space="preserve"> הנדרשת</w:t>
      </w:r>
      <w:r w:rsidRPr="00C93AC8">
        <w:rPr>
          <w:rFonts w:ascii="David" w:eastAsia="Times New Roman" w:hAnsi="David"/>
          <w:rtl/>
          <w:lang w:eastAsia="he-IL"/>
        </w:rPr>
        <w:t xml:space="preserve"> </w:t>
      </w:r>
      <w:r w:rsidRPr="00C93AC8">
        <w:rPr>
          <w:rFonts w:ascii="David" w:eastAsia="Times New Roman" w:hAnsi="David" w:hint="eastAsia"/>
          <w:rtl/>
          <w:lang w:eastAsia="he-IL"/>
        </w:rPr>
        <w:t>יתומחרו</w:t>
      </w:r>
      <w:r w:rsidRPr="00C93AC8">
        <w:rPr>
          <w:rFonts w:ascii="David" w:eastAsia="Times New Roman" w:hAnsi="David"/>
          <w:rtl/>
          <w:lang w:eastAsia="he-IL"/>
        </w:rPr>
        <w:t xml:space="preserve"> </w:t>
      </w:r>
      <w:r w:rsidRPr="00C93AC8">
        <w:rPr>
          <w:rFonts w:ascii="David" w:eastAsia="Times New Roman" w:hAnsi="David" w:hint="eastAsia"/>
          <w:rtl/>
          <w:lang w:eastAsia="he-IL"/>
        </w:rPr>
        <w:t>בנפרד</w:t>
      </w:r>
      <w:r w:rsidRPr="00C93AC8">
        <w:rPr>
          <w:rFonts w:ascii="David" w:eastAsia="Times New Roman" w:hAnsi="David"/>
          <w:rtl/>
          <w:lang w:eastAsia="he-IL"/>
        </w:rPr>
        <w:t xml:space="preserve"> </w:t>
      </w:r>
      <w:r w:rsidRPr="00C93AC8">
        <w:rPr>
          <w:rFonts w:ascii="David" w:eastAsia="Times New Roman" w:hAnsi="David" w:hint="eastAsia"/>
          <w:rtl/>
          <w:lang w:eastAsia="he-IL"/>
        </w:rPr>
        <w:t>בטבלה</w:t>
      </w:r>
      <w:r w:rsidRPr="00C93AC8">
        <w:rPr>
          <w:rFonts w:ascii="David" w:eastAsia="Times New Roman" w:hAnsi="David"/>
          <w:rtl/>
          <w:lang w:eastAsia="he-IL"/>
        </w:rPr>
        <w:t xml:space="preserve"> 5.5.4</w:t>
      </w:r>
    </w:p>
    <w:p w14:paraId="53127E1A" w14:textId="77777777" w:rsidR="00B6637D" w:rsidRPr="00C93AC8" w:rsidRDefault="00B6637D">
      <w:pPr>
        <w:pStyle w:val="4"/>
        <w:numPr>
          <w:ilvl w:val="3"/>
          <w:numId w:val="89"/>
        </w:numPr>
        <w:tabs>
          <w:tab w:val="left" w:pos="2210"/>
          <w:tab w:val="left" w:pos="2919"/>
        </w:tabs>
        <w:ind w:left="3023"/>
        <w:rPr>
          <w:rFonts w:ascii="David" w:hAnsi="David"/>
        </w:rPr>
      </w:pPr>
      <w:r w:rsidRPr="00C93AC8">
        <w:rPr>
          <w:rFonts w:ascii="David" w:hAnsi="David" w:hint="eastAsia"/>
          <w:rtl/>
        </w:rPr>
        <w:t>דרישות</w:t>
      </w:r>
      <w:r w:rsidRPr="00C93AC8">
        <w:rPr>
          <w:rFonts w:ascii="David" w:hAnsi="David"/>
          <w:rtl/>
        </w:rPr>
        <w:t xml:space="preserve"> </w:t>
      </w:r>
      <w:r w:rsidRPr="00C93AC8">
        <w:rPr>
          <w:rFonts w:ascii="David" w:hAnsi="David" w:hint="eastAsia"/>
          <w:rtl/>
        </w:rPr>
        <w:t>מהמפעיל</w:t>
      </w:r>
      <w:r w:rsidRPr="00C93AC8">
        <w:rPr>
          <w:rFonts w:ascii="David" w:hAnsi="David"/>
          <w:rtl/>
        </w:rPr>
        <w:t xml:space="preserve"> </w:t>
      </w:r>
      <w:r w:rsidRPr="00C93AC8">
        <w:rPr>
          <w:rFonts w:ascii="David" w:hAnsi="David" w:hint="eastAsia"/>
          <w:rtl/>
        </w:rPr>
        <w:t>ביום</w:t>
      </w:r>
      <w:r w:rsidRPr="00C93AC8">
        <w:rPr>
          <w:rFonts w:ascii="David" w:hAnsi="David"/>
          <w:rtl/>
        </w:rPr>
        <w:t xml:space="preserve"> </w:t>
      </w:r>
      <w:r w:rsidRPr="00C93AC8">
        <w:rPr>
          <w:rFonts w:ascii="David" w:hAnsi="David" w:hint="eastAsia"/>
          <w:rtl/>
        </w:rPr>
        <w:t>בחינה</w:t>
      </w:r>
      <w:r w:rsidRPr="00C93AC8">
        <w:rPr>
          <w:rFonts w:ascii="David" w:hAnsi="David"/>
          <w:rtl/>
        </w:rPr>
        <w:t xml:space="preserve">  </w:t>
      </w:r>
      <w:r w:rsidRPr="00C93AC8">
        <w:rPr>
          <w:rFonts w:ascii="David" w:hAnsi="David" w:hint="eastAsia"/>
          <w:rtl/>
        </w:rPr>
        <w:t>בבתי</w:t>
      </w:r>
      <w:r w:rsidRPr="00C93AC8">
        <w:rPr>
          <w:rFonts w:ascii="David" w:hAnsi="David"/>
          <w:rtl/>
        </w:rPr>
        <w:t xml:space="preserve"> </w:t>
      </w:r>
      <w:r w:rsidRPr="00C93AC8">
        <w:rPr>
          <w:rFonts w:ascii="David" w:hAnsi="David" w:hint="eastAsia"/>
          <w:rtl/>
        </w:rPr>
        <w:t>ספר</w:t>
      </w:r>
      <w:r w:rsidRPr="00C93AC8">
        <w:rPr>
          <w:rFonts w:ascii="David" w:hAnsi="David"/>
          <w:rtl/>
        </w:rPr>
        <w:t xml:space="preserve"> </w:t>
      </w:r>
      <w:r w:rsidRPr="00C93AC8">
        <w:rPr>
          <w:rFonts w:ascii="David" w:hAnsi="David" w:hint="eastAsia"/>
          <w:rtl/>
        </w:rPr>
        <w:t>דוברי</w:t>
      </w:r>
      <w:r w:rsidRPr="00C93AC8">
        <w:rPr>
          <w:rFonts w:ascii="David" w:hAnsi="David"/>
          <w:rtl/>
        </w:rPr>
        <w:t xml:space="preserve"> </w:t>
      </w:r>
      <w:r w:rsidRPr="00C93AC8">
        <w:rPr>
          <w:rFonts w:ascii="David" w:hAnsi="David" w:hint="eastAsia"/>
          <w:rtl/>
        </w:rPr>
        <w:t>השפה</w:t>
      </w:r>
      <w:r w:rsidRPr="00C93AC8">
        <w:rPr>
          <w:rFonts w:ascii="David" w:hAnsi="David"/>
          <w:rtl/>
        </w:rPr>
        <w:t xml:space="preserve"> </w:t>
      </w:r>
      <w:r w:rsidRPr="00C93AC8">
        <w:rPr>
          <w:rFonts w:ascii="David" w:hAnsi="David" w:hint="eastAsia"/>
          <w:rtl/>
        </w:rPr>
        <w:t>הערבית</w:t>
      </w:r>
    </w:p>
    <w:p w14:paraId="077C8D15" w14:textId="77777777" w:rsidR="00B6637D" w:rsidRPr="00C93AC8" w:rsidRDefault="00B6637D" w:rsidP="00B6637D">
      <w:pPr>
        <w:bidi/>
        <w:spacing w:before="0" w:after="0" w:line="240" w:lineRule="auto"/>
        <w:ind w:left="2506"/>
        <w:jc w:val="left"/>
        <w:rPr>
          <w:rFonts w:ascii="David" w:eastAsia="Times New Roman" w:hAnsi="David"/>
          <w:lang w:eastAsia="he-IL"/>
        </w:rPr>
      </w:pPr>
      <w:r w:rsidRPr="00C93AC8">
        <w:rPr>
          <w:rFonts w:ascii="David" w:eastAsia="Times New Roman" w:hAnsi="David" w:hint="eastAsia"/>
          <w:rtl/>
          <w:lang w:eastAsia="he-IL"/>
        </w:rPr>
        <w:t>כולל</w:t>
      </w:r>
      <w:r w:rsidRPr="00C93AC8">
        <w:rPr>
          <w:rFonts w:ascii="David" w:eastAsia="Times New Roman" w:hAnsi="David"/>
          <w:rtl/>
          <w:lang w:eastAsia="he-IL"/>
        </w:rPr>
        <w:t xml:space="preserve"> את הנדרש את כל הנדרש בסעיף 2.4.1.8 </w:t>
      </w:r>
      <w:r w:rsidRPr="00C93AC8">
        <w:rPr>
          <w:rFonts w:ascii="David" w:eastAsia="Times New Roman" w:hAnsi="David" w:hint="eastAsia"/>
          <w:rtl/>
          <w:lang w:eastAsia="he-IL"/>
        </w:rPr>
        <w:t>תת</w:t>
      </w:r>
      <w:r w:rsidRPr="00C93AC8">
        <w:rPr>
          <w:rFonts w:ascii="David" w:eastAsia="Times New Roman" w:hAnsi="David"/>
          <w:rtl/>
          <w:lang w:eastAsia="he-IL"/>
        </w:rPr>
        <w:t xml:space="preserve"> </w:t>
      </w:r>
      <w:r w:rsidRPr="00C93AC8">
        <w:rPr>
          <w:rFonts w:ascii="David" w:eastAsia="Times New Roman" w:hAnsi="David" w:hint="eastAsia"/>
          <w:rtl/>
          <w:lang w:eastAsia="he-IL"/>
        </w:rPr>
        <w:t>סעיף</w:t>
      </w:r>
      <w:r w:rsidRPr="00C93AC8">
        <w:rPr>
          <w:rFonts w:ascii="David" w:eastAsia="Times New Roman" w:hAnsi="David"/>
          <w:rtl/>
          <w:lang w:eastAsia="he-IL"/>
        </w:rPr>
        <w:t xml:space="preserve"> 3 </w:t>
      </w:r>
      <w:r w:rsidRPr="00C93AC8">
        <w:rPr>
          <w:rFonts w:ascii="David" w:eastAsia="Times New Roman" w:hAnsi="David" w:hint="eastAsia"/>
          <w:rtl/>
          <w:lang w:eastAsia="he-IL"/>
        </w:rPr>
        <w:t>ובנוסף</w:t>
      </w:r>
      <w:r w:rsidRPr="00C93AC8">
        <w:rPr>
          <w:rFonts w:ascii="David" w:eastAsia="Times New Roman" w:hAnsi="David"/>
          <w:rtl/>
          <w:lang w:eastAsia="he-IL"/>
        </w:rPr>
        <w:t xml:space="preserve"> </w:t>
      </w:r>
      <w:r w:rsidRPr="00C93AC8">
        <w:rPr>
          <w:rFonts w:ascii="David" w:eastAsia="Times New Roman" w:hAnsi="David" w:hint="eastAsia"/>
          <w:rtl/>
          <w:lang w:eastAsia="he-IL"/>
        </w:rPr>
        <w:t>את</w:t>
      </w:r>
      <w:r w:rsidRPr="00C93AC8">
        <w:rPr>
          <w:rFonts w:ascii="David" w:eastAsia="Times New Roman" w:hAnsi="David"/>
          <w:rtl/>
          <w:lang w:eastAsia="he-IL"/>
        </w:rPr>
        <w:t>:</w:t>
      </w:r>
    </w:p>
    <w:p w14:paraId="503D05BE" w14:textId="77777777" w:rsidR="00B6637D" w:rsidRPr="00C93AC8" w:rsidRDefault="00B6637D">
      <w:pPr>
        <w:numPr>
          <w:ilvl w:val="0"/>
          <w:numId w:val="91"/>
        </w:numPr>
        <w:bidi/>
        <w:spacing w:before="0" w:after="0" w:line="240" w:lineRule="auto"/>
        <w:ind w:left="2866"/>
        <w:jc w:val="left"/>
        <w:rPr>
          <w:rFonts w:ascii="David" w:eastAsia="Times New Roman" w:hAnsi="David"/>
          <w:lang w:eastAsia="he-IL"/>
        </w:rPr>
      </w:pPr>
      <w:r w:rsidRPr="00C93AC8">
        <w:rPr>
          <w:rFonts w:ascii="David" w:eastAsia="Times New Roman" w:hAnsi="David"/>
          <w:rtl/>
          <w:lang w:eastAsia="he-IL"/>
        </w:rPr>
        <w:t>הגדרת מראש של השפה הערבית במחשבים</w:t>
      </w:r>
    </w:p>
    <w:p w14:paraId="50121CD2" w14:textId="77777777" w:rsidR="00B6637D" w:rsidRPr="00C93AC8" w:rsidRDefault="00B6637D">
      <w:pPr>
        <w:numPr>
          <w:ilvl w:val="0"/>
          <w:numId w:val="91"/>
        </w:numPr>
        <w:bidi/>
        <w:spacing w:before="0" w:after="0" w:line="240" w:lineRule="auto"/>
        <w:ind w:left="2866"/>
        <w:jc w:val="left"/>
        <w:rPr>
          <w:rFonts w:ascii="David" w:eastAsia="Times New Roman" w:hAnsi="David"/>
          <w:lang w:eastAsia="he-IL"/>
        </w:rPr>
      </w:pPr>
      <w:r w:rsidRPr="00C93AC8">
        <w:rPr>
          <w:rFonts w:ascii="David" w:eastAsia="Times New Roman" w:hAnsi="David"/>
          <w:rtl/>
          <w:lang w:eastAsia="he-IL"/>
        </w:rPr>
        <w:t>חיבור מקלדת עם אותיות בערבית (גם במחשבים ניידים)</w:t>
      </w:r>
    </w:p>
    <w:p w14:paraId="61E8731D" w14:textId="77777777" w:rsidR="00B6637D" w:rsidRPr="00C93AC8" w:rsidRDefault="00B6637D">
      <w:pPr>
        <w:numPr>
          <w:ilvl w:val="0"/>
          <w:numId w:val="91"/>
        </w:numPr>
        <w:bidi/>
        <w:spacing w:before="0" w:after="0" w:line="240" w:lineRule="auto"/>
        <w:ind w:left="2866"/>
        <w:jc w:val="left"/>
        <w:rPr>
          <w:rFonts w:ascii="David" w:eastAsia="Times New Roman" w:hAnsi="David"/>
          <w:lang w:eastAsia="he-IL"/>
        </w:rPr>
      </w:pPr>
      <w:r w:rsidRPr="00C93AC8">
        <w:rPr>
          <w:rFonts w:ascii="David" w:eastAsia="Times New Roman" w:hAnsi="David" w:hint="eastAsia"/>
          <w:rtl/>
          <w:lang w:eastAsia="he-IL"/>
        </w:rPr>
        <w:t>ווידוא</w:t>
      </w:r>
      <w:r w:rsidRPr="00C93AC8">
        <w:rPr>
          <w:rFonts w:ascii="David" w:eastAsia="Times New Roman" w:hAnsi="David"/>
          <w:rtl/>
          <w:lang w:eastAsia="he-IL"/>
        </w:rPr>
        <w:t xml:space="preserve"> מעבר שפות ויכולת הקלדה בערבית</w:t>
      </w:r>
    </w:p>
    <w:p w14:paraId="2D94FCAC" w14:textId="3D3C9198" w:rsidR="00B6637D" w:rsidRPr="00C93AC8" w:rsidRDefault="00B6637D">
      <w:pPr>
        <w:pStyle w:val="4"/>
        <w:numPr>
          <w:ilvl w:val="3"/>
          <w:numId w:val="89"/>
        </w:numPr>
        <w:tabs>
          <w:tab w:val="left" w:pos="2210"/>
          <w:tab w:val="left" w:pos="2919"/>
        </w:tabs>
        <w:ind w:left="3023"/>
        <w:rPr>
          <w:rFonts w:ascii="David" w:hAnsi="David"/>
          <w:rtl/>
        </w:rPr>
      </w:pPr>
      <w:r w:rsidRPr="00C93AC8">
        <w:rPr>
          <w:rFonts w:ascii="David" w:hAnsi="David"/>
        </w:rPr>
        <w:t xml:space="preserve"> (</w:t>
      </w:r>
      <w:r w:rsidR="00CB6CDE">
        <w:rPr>
          <w:rFonts w:ascii="David" w:hAnsi="David" w:hint="cs"/>
        </w:rPr>
        <w:t>M</w:t>
      </w:r>
      <w:r w:rsidRPr="00C93AC8">
        <w:rPr>
          <w:rFonts w:ascii="David" w:hAnsi="David"/>
        </w:rPr>
        <w:t xml:space="preserve">) </w:t>
      </w:r>
      <w:r w:rsidRPr="00C93AC8">
        <w:rPr>
          <w:rFonts w:ascii="David" w:hAnsi="David" w:hint="eastAsia"/>
          <w:rtl/>
        </w:rPr>
        <w:t>קוד</w:t>
      </w:r>
      <w:r w:rsidRPr="00C93AC8">
        <w:rPr>
          <w:rFonts w:ascii="David" w:hAnsi="David"/>
          <w:rtl/>
        </w:rPr>
        <w:t xml:space="preserve"> </w:t>
      </w:r>
      <w:r w:rsidRPr="00C93AC8">
        <w:rPr>
          <w:rFonts w:ascii="David" w:hAnsi="David" w:hint="eastAsia"/>
          <w:rtl/>
        </w:rPr>
        <w:t>לבוש</w:t>
      </w:r>
      <w:r w:rsidRPr="00C93AC8">
        <w:rPr>
          <w:rFonts w:ascii="David" w:hAnsi="David"/>
          <w:rtl/>
        </w:rPr>
        <w:t xml:space="preserve"> </w:t>
      </w:r>
      <w:r w:rsidRPr="00C93AC8">
        <w:rPr>
          <w:rFonts w:ascii="David" w:hAnsi="David" w:hint="eastAsia"/>
          <w:rtl/>
        </w:rPr>
        <w:t>והתנהגות</w:t>
      </w:r>
      <w:r w:rsidRPr="00C93AC8">
        <w:rPr>
          <w:rFonts w:ascii="David" w:hAnsi="David"/>
          <w:rtl/>
        </w:rPr>
        <w:t xml:space="preserve"> </w:t>
      </w:r>
      <w:r w:rsidRPr="00C93AC8">
        <w:rPr>
          <w:rFonts w:ascii="David" w:hAnsi="David" w:hint="eastAsia"/>
          <w:rtl/>
        </w:rPr>
        <w:t>הנדרשת</w:t>
      </w:r>
      <w:r w:rsidRPr="00C93AC8">
        <w:rPr>
          <w:rFonts w:ascii="David" w:hAnsi="David"/>
          <w:rtl/>
        </w:rPr>
        <w:t xml:space="preserve"> </w:t>
      </w:r>
      <w:r w:rsidRPr="00C93AC8">
        <w:rPr>
          <w:rFonts w:ascii="David" w:hAnsi="David" w:hint="eastAsia"/>
          <w:rtl/>
        </w:rPr>
        <w:t>מהמפעיל</w:t>
      </w:r>
      <w:r w:rsidRPr="00C93AC8">
        <w:rPr>
          <w:rFonts w:ascii="David" w:hAnsi="David"/>
          <w:rtl/>
        </w:rPr>
        <w:t xml:space="preserve"> </w:t>
      </w:r>
    </w:p>
    <w:p w14:paraId="47AE23DB" w14:textId="77777777" w:rsidR="00B6637D" w:rsidRPr="00C93AC8" w:rsidRDefault="00B6637D" w:rsidP="00B6637D">
      <w:pPr>
        <w:bidi/>
        <w:spacing w:before="0" w:after="0" w:line="240" w:lineRule="auto"/>
        <w:ind w:left="2506"/>
        <w:rPr>
          <w:rFonts w:ascii="David" w:eastAsia="Times New Roman" w:hAnsi="David"/>
          <w:rtl/>
          <w:lang w:eastAsia="he-IL"/>
        </w:rPr>
      </w:pPr>
      <w:r w:rsidRPr="00C93AC8">
        <w:rPr>
          <w:rFonts w:ascii="David" w:eastAsia="Times New Roman" w:hAnsi="David"/>
          <w:rtl/>
          <w:lang w:eastAsia="he-IL"/>
        </w:rPr>
        <w:t xml:space="preserve">ביום הבחינה </w:t>
      </w:r>
      <w:r w:rsidRPr="00C93AC8">
        <w:rPr>
          <w:rFonts w:ascii="David" w:eastAsia="Times New Roman" w:hAnsi="David"/>
          <w:b/>
          <w:bCs/>
          <w:u w:val="single"/>
          <w:rtl/>
          <w:lang w:eastAsia="he-IL"/>
        </w:rPr>
        <w:t>ה</w:t>
      </w:r>
      <w:r w:rsidRPr="00C93AC8">
        <w:rPr>
          <w:rFonts w:ascii="David" w:eastAsia="Times New Roman" w:hAnsi="David" w:hint="eastAsia"/>
          <w:b/>
          <w:bCs/>
          <w:u w:val="single"/>
          <w:rtl/>
          <w:lang w:eastAsia="he-IL"/>
        </w:rPr>
        <w:t>מפעילים</w:t>
      </w:r>
      <w:r w:rsidRPr="00C93AC8">
        <w:rPr>
          <w:rFonts w:ascii="David" w:eastAsia="Times New Roman" w:hAnsi="David"/>
          <w:b/>
          <w:bCs/>
          <w:u w:val="single"/>
          <w:rtl/>
          <w:lang w:eastAsia="he-IL"/>
        </w:rPr>
        <w:t xml:space="preserve"> יגיעו בהופעה ייצוגית, מכובדת ומסודרת</w:t>
      </w:r>
      <w:r w:rsidRPr="00C93AC8">
        <w:rPr>
          <w:rFonts w:ascii="David" w:eastAsia="Times New Roman" w:hAnsi="David"/>
          <w:rtl/>
          <w:lang w:eastAsia="he-IL"/>
        </w:rPr>
        <w:t>. לבוש הטכנאים יהיה צנוע והולם את המוסד בו תתקיים הבחינה (למשל בגדים לא חושפניים בבתי ספר דתיים וחרדיים), וכן, אין לעשן בשטח בית הספר ואין לשוחח בטלפון נייד בזמן המבחן.</w:t>
      </w:r>
    </w:p>
    <w:p w14:paraId="7EA26C6F" w14:textId="57AA45F7" w:rsidR="00B6637D" w:rsidRPr="00C93AC8" w:rsidRDefault="00B6637D">
      <w:pPr>
        <w:pStyle w:val="4"/>
        <w:numPr>
          <w:ilvl w:val="3"/>
          <w:numId w:val="89"/>
        </w:numPr>
        <w:tabs>
          <w:tab w:val="left" w:pos="2210"/>
          <w:tab w:val="left" w:pos="2919"/>
        </w:tabs>
        <w:ind w:left="3023"/>
        <w:rPr>
          <w:rFonts w:ascii="David" w:hAnsi="David"/>
        </w:rPr>
      </w:pPr>
      <w:r w:rsidRPr="00C93AC8">
        <w:rPr>
          <w:rFonts w:ascii="David" w:hAnsi="David"/>
        </w:rPr>
        <w:t>(</w:t>
      </w:r>
      <w:r w:rsidR="00D47CB3">
        <w:rPr>
          <w:rFonts w:ascii="David" w:hAnsi="David" w:hint="cs"/>
        </w:rPr>
        <w:t>M</w:t>
      </w:r>
      <w:r w:rsidRPr="00C93AC8">
        <w:rPr>
          <w:rFonts w:ascii="David" w:hAnsi="David"/>
        </w:rPr>
        <w:t>)</w:t>
      </w:r>
      <w:r w:rsidRPr="00C93AC8">
        <w:rPr>
          <w:rFonts w:ascii="David" w:hAnsi="David"/>
          <w:rtl/>
        </w:rPr>
        <w:t xml:space="preserve"> </w:t>
      </w:r>
      <w:r w:rsidRPr="00C93AC8">
        <w:rPr>
          <w:rFonts w:ascii="David" w:hAnsi="David" w:hint="eastAsia"/>
          <w:rtl/>
        </w:rPr>
        <w:t>קנסות</w:t>
      </w:r>
      <w:r w:rsidRPr="00C93AC8">
        <w:rPr>
          <w:rFonts w:ascii="David" w:hAnsi="David"/>
          <w:rtl/>
        </w:rPr>
        <w:t xml:space="preserve"> – </w:t>
      </w:r>
      <w:r w:rsidRPr="00C93AC8">
        <w:rPr>
          <w:rFonts w:ascii="David" w:hAnsi="David" w:hint="eastAsia"/>
          <w:rtl/>
        </w:rPr>
        <w:t>לבחינות</w:t>
      </w:r>
      <w:r w:rsidRPr="00C93AC8">
        <w:rPr>
          <w:rFonts w:ascii="David" w:hAnsi="David"/>
          <w:rtl/>
        </w:rPr>
        <w:t xml:space="preserve"> </w:t>
      </w:r>
      <w:r w:rsidRPr="00C93AC8">
        <w:rPr>
          <w:rFonts w:ascii="David" w:hAnsi="David" w:hint="eastAsia"/>
          <w:rtl/>
        </w:rPr>
        <w:t>ממוחשבות</w:t>
      </w:r>
    </w:p>
    <w:p w14:paraId="3826E366" w14:textId="50B557A9" w:rsidR="00B6637D" w:rsidRPr="00C93AC8" w:rsidRDefault="00B6637D" w:rsidP="00B6637D">
      <w:pPr>
        <w:bidi/>
        <w:spacing w:before="0" w:after="0" w:line="240" w:lineRule="auto"/>
        <w:ind w:left="2506"/>
        <w:jc w:val="left"/>
        <w:rPr>
          <w:rFonts w:ascii="David" w:eastAsia="Times New Roman" w:hAnsi="David"/>
          <w:rtl/>
          <w:lang w:eastAsia="he-IL"/>
        </w:rPr>
      </w:pPr>
      <w:r w:rsidRPr="00C93AC8">
        <w:rPr>
          <w:rFonts w:ascii="David" w:eastAsia="Times New Roman" w:hAnsi="David" w:hint="eastAsia"/>
          <w:rtl/>
          <w:lang w:eastAsia="he-IL"/>
        </w:rPr>
        <w:t>המשרד</w:t>
      </w:r>
      <w:r w:rsidRPr="00C93AC8">
        <w:rPr>
          <w:rFonts w:ascii="David" w:eastAsia="Times New Roman" w:hAnsi="David"/>
          <w:rtl/>
          <w:lang w:eastAsia="he-IL"/>
        </w:rPr>
        <w:t xml:space="preserve"> נותן דגש מיוחד על קיום הבחינות הממוחשבות במועדן </w:t>
      </w:r>
      <w:r w:rsidRPr="00C93AC8">
        <w:rPr>
          <w:rFonts w:ascii="David" w:eastAsia="Times New Roman" w:hAnsi="David"/>
          <w:b/>
          <w:bCs/>
          <w:u w:val="single"/>
          <w:rtl/>
          <w:lang w:eastAsia="he-IL"/>
        </w:rPr>
        <w:t xml:space="preserve">(ביום </w:t>
      </w:r>
      <w:r w:rsidRPr="00C93AC8">
        <w:rPr>
          <w:rFonts w:ascii="David" w:eastAsia="Times New Roman" w:hAnsi="David" w:hint="eastAsia"/>
          <w:b/>
          <w:bCs/>
          <w:u w:val="single"/>
          <w:rtl/>
          <w:lang w:eastAsia="he-IL"/>
        </w:rPr>
        <w:t>ובשעה</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היעודה</w:t>
      </w:r>
      <w:r w:rsidRPr="00C93AC8">
        <w:rPr>
          <w:rFonts w:ascii="David" w:eastAsia="Times New Roman" w:hAnsi="David"/>
          <w:b/>
          <w:bCs/>
          <w:u w:val="single"/>
          <w:rtl/>
          <w:lang w:eastAsia="he-IL"/>
        </w:rPr>
        <w:t>)</w:t>
      </w:r>
      <w:r w:rsidRPr="00C93AC8">
        <w:rPr>
          <w:rFonts w:ascii="David" w:eastAsia="Times New Roman" w:hAnsi="David"/>
          <w:rtl/>
          <w:lang w:eastAsia="he-IL"/>
        </w:rPr>
        <w:t xml:space="preserve">  וללא תקלות, לכן, כל הפרה/ חריגה של כל  אחת מהדרישות תגרור הפעלת פיצוי מוסכם כפי שפורט בפרק 4 סעיף 4.5.3</w:t>
      </w:r>
      <w:r w:rsidR="009E471F">
        <w:rPr>
          <w:rFonts w:ascii="David" w:eastAsia="Times New Roman" w:hAnsi="David" w:hint="cs"/>
          <w:rtl/>
          <w:lang w:eastAsia="he-IL"/>
        </w:rPr>
        <w:t xml:space="preserve"> בהמשך</w:t>
      </w:r>
      <w:r w:rsidRPr="00C93AC8">
        <w:rPr>
          <w:rFonts w:ascii="David" w:eastAsia="Times New Roman" w:hAnsi="David"/>
          <w:rtl/>
          <w:lang w:eastAsia="he-IL"/>
        </w:rPr>
        <w:t>.</w:t>
      </w:r>
    </w:p>
    <w:p w14:paraId="46EE8A4F" w14:textId="77777777" w:rsidR="00B6637D" w:rsidRPr="00C93AC8" w:rsidRDefault="00B6637D" w:rsidP="00B6637D">
      <w:pPr>
        <w:bidi/>
        <w:spacing w:before="0" w:after="0" w:line="240" w:lineRule="auto"/>
        <w:ind w:left="1856"/>
        <w:jc w:val="left"/>
        <w:rPr>
          <w:rFonts w:ascii="David" w:eastAsia="Times New Roman" w:hAnsi="David"/>
          <w:lang w:eastAsia="he-IL"/>
        </w:rPr>
      </w:pPr>
    </w:p>
    <w:p w14:paraId="483CD2C3" w14:textId="5C548CA9" w:rsidR="00B6637D" w:rsidRPr="00C93AC8" w:rsidRDefault="00B6637D" w:rsidP="00B6637D">
      <w:pPr>
        <w:pStyle w:val="5"/>
        <w:tabs>
          <w:tab w:val="left" w:pos="1218"/>
        </w:tabs>
        <w:ind w:left="1719" w:hanging="992"/>
        <w:rPr>
          <w:rFonts w:ascii="David" w:hAnsi="David"/>
          <w:rtl/>
        </w:rPr>
      </w:pPr>
      <w:r w:rsidRPr="00C93AC8">
        <w:rPr>
          <w:rFonts w:ascii="David" w:hAnsi="David"/>
        </w:rPr>
        <w:lastRenderedPageBreak/>
        <w:t>(S)</w:t>
      </w:r>
      <w:r w:rsidR="008A516D" w:rsidRPr="008A516D">
        <w:rPr>
          <w:rFonts w:ascii="David" w:hAnsi="David" w:hint="eastAsia"/>
          <w:rtl/>
        </w:rPr>
        <w:t xml:space="preserve"> </w:t>
      </w:r>
      <w:r w:rsidR="008A516D" w:rsidRPr="00C93AC8">
        <w:rPr>
          <w:rFonts w:ascii="David" w:hAnsi="David" w:hint="eastAsia"/>
          <w:rtl/>
        </w:rPr>
        <w:t>בחינות</w:t>
      </w:r>
      <w:r w:rsidR="008A516D" w:rsidRPr="00C93AC8">
        <w:rPr>
          <w:rFonts w:ascii="David" w:hAnsi="David"/>
          <w:rtl/>
        </w:rPr>
        <w:t xml:space="preserve"> </w:t>
      </w:r>
      <w:r w:rsidR="008A516D" w:rsidRPr="00C93AC8">
        <w:rPr>
          <w:rFonts w:ascii="David" w:hAnsi="David" w:hint="eastAsia"/>
          <w:rtl/>
        </w:rPr>
        <w:t>ממוחשבות</w:t>
      </w:r>
      <w:r w:rsidR="008A516D" w:rsidRPr="00C93AC8">
        <w:rPr>
          <w:rFonts w:ascii="David" w:hAnsi="David"/>
          <w:rtl/>
        </w:rPr>
        <w:t xml:space="preserve"> – </w:t>
      </w:r>
      <w:r w:rsidR="008A516D" w:rsidRPr="00C93AC8">
        <w:rPr>
          <w:rFonts w:ascii="David" w:hAnsi="David" w:hint="eastAsia"/>
          <w:rtl/>
        </w:rPr>
        <w:t>קיום</w:t>
      </w:r>
      <w:r w:rsidR="008A516D" w:rsidRPr="00C93AC8">
        <w:rPr>
          <w:rFonts w:ascii="David" w:hAnsi="David"/>
          <w:rtl/>
        </w:rPr>
        <w:t xml:space="preserve"> בחינה על מחשבי </w:t>
      </w:r>
      <w:r w:rsidR="008A516D" w:rsidRPr="00C93AC8">
        <w:rPr>
          <w:rFonts w:ascii="David" w:hAnsi="David" w:hint="eastAsia"/>
          <w:rtl/>
        </w:rPr>
        <w:t>בית</w:t>
      </w:r>
      <w:r w:rsidR="008A516D" w:rsidRPr="00C93AC8">
        <w:rPr>
          <w:rFonts w:ascii="David" w:hAnsi="David"/>
          <w:rtl/>
        </w:rPr>
        <w:t xml:space="preserve"> </w:t>
      </w:r>
      <w:r w:rsidR="008A516D" w:rsidRPr="00C93AC8">
        <w:rPr>
          <w:rFonts w:ascii="David" w:hAnsi="David" w:hint="eastAsia"/>
          <w:rtl/>
        </w:rPr>
        <w:t>הספר</w:t>
      </w:r>
      <w:r w:rsidR="008A516D" w:rsidRPr="00C93AC8">
        <w:rPr>
          <w:rFonts w:ascii="David" w:hAnsi="David"/>
          <w:rtl/>
        </w:rPr>
        <w:t>/מוסד</w:t>
      </w:r>
    </w:p>
    <w:p w14:paraId="0F8F1583" w14:textId="06A60771" w:rsidR="00244DEE" w:rsidRDefault="00244DEE" w:rsidP="00244DEE">
      <w:pPr>
        <w:pStyle w:val="4"/>
        <w:numPr>
          <w:ilvl w:val="0"/>
          <w:numId w:val="0"/>
        </w:numPr>
        <w:ind w:left="1669"/>
        <w:rPr>
          <w:rFonts w:ascii="David" w:hAnsi="David"/>
        </w:rPr>
      </w:pPr>
      <w:r w:rsidRPr="00244DEE">
        <w:rPr>
          <w:rFonts w:ascii="David" w:hAnsi="David"/>
          <w:rtl/>
        </w:rPr>
        <w:t>הספק יפרט וירחיב מנסיונו במענה כיצד יערך ויעמוד בדרישות המפורטות.</w:t>
      </w:r>
    </w:p>
    <w:p w14:paraId="606E696A" w14:textId="0B1A6B32" w:rsidR="00B6637D" w:rsidRPr="00C93AC8" w:rsidRDefault="00B6637D">
      <w:pPr>
        <w:pStyle w:val="4"/>
        <w:numPr>
          <w:ilvl w:val="3"/>
          <w:numId w:val="90"/>
        </w:numPr>
        <w:ind w:left="2286" w:hanging="617"/>
        <w:rPr>
          <w:rFonts w:ascii="David" w:hAnsi="David"/>
          <w:rtl/>
        </w:rPr>
      </w:pPr>
      <w:r w:rsidRPr="00C93AC8">
        <w:rPr>
          <w:rFonts w:ascii="David" w:hAnsi="David" w:hint="eastAsia"/>
          <w:rtl/>
        </w:rPr>
        <w:t>כחלק</w:t>
      </w:r>
      <w:r w:rsidRPr="00C93AC8">
        <w:rPr>
          <w:rFonts w:ascii="David" w:hAnsi="David"/>
          <w:rtl/>
        </w:rPr>
        <w:t xml:space="preserve"> מהשרות, יידרש הספק לסייע </w:t>
      </w:r>
      <w:r w:rsidRPr="00C93AC8">
        <w:rPr>
          <w:rFonts w:ascii="David" w:hAnsi="David" w:hint="eastAsia"/>
          <w:rtl/>
        </w:rPr>
        <w:t>בהכנת</w:t>
      </w:r>
      <w:r w:rsidRPr="00C93AC8">
        <w:rPr>
          <w:rFonts w:ascii="David" w:hAnsi="David"/>
          <w:rtl/>
        </w:rPr>
        <w:t xml:space="preserve">  </w:t>
      </w:r>
      <w:r w:rsidRPr="00C93AC8">
        <w:rPr>
          <w:rFonts w:ascii="David" w:hAnsi="David" w:hint="eastAsia"/>
          <w:rtl/>
        </w:rPr>
        <w:t>מחשבי</w:t>
      </w:r>
      <w:r w:rsidRPr="00C93AC8">
        <w:rPr>
          <w:rFonts w:ascii="David" w:hAnsi="David"/>
          <w:rtl/>
        </w:rPr>
        <w:t xml:space="preserve"> </w:t>
      </w:r>
      <w:r w:rsidR="00F7105F">
        <w:rPr>
          <w:rFonts w:ascii="David" w:hAnsi="David" w:hint="cs"/>
          <w:rtl/>
        </w:rPr>
        <w:t>ה</w:t>
      </w:r>
      <w:r w:rsidRPr="00C93AC8">
        <w:rPr>
          <w:rFonts w:ascii="David" w:hAnsi="David" w:hint="eastAsia"/>
          <w:rtl/>
        </w:rPr>
        <w:t>בחינה</w:t>
      </w:r>
      <w:r w:rsidRPr="00C93AC8">
        <w:rPr>
          <w:rFonts w:ascii="David" w:hAnsi="David"/>
          <w:rtl/>
        </w:rPr>
        <w:t xml:space="preserve"> </w:t>
      </w:r>
      <w:r w:rsidRPr="00C93AC8">
        <w:rPr>
          <w:rFonts w:ascii="David" w:eastAsia="Times New Roman" w:hAnsi="David"/>
          <w:rtl/>
          <w:lang w:eastAsia="he-IL"/>
        </w:rPr>
        <w:t>(</w:t>
      </w:r>
      <w:r w:rsidR="000944DF">
        <w:rPr>
          <w:rFonts w:ascii="David" w:hAnsi="David" w:hint="cs"/>
          <w:rtl/>
        </w:rPr>
        <w:t xml:space="preserve">אשר יועמדו ממאגר </w:t>
      </w:r>
      <w:r w:rsidRPr="00C93AC8">
        <w:rPr>
          <w:rFonts w:ascii="David" w:hAnsi="David" w:hint="eastAsia"/>
          <w:rtl/>
        </w:rPr>
        <w:t>מחשבי</w:t>
      </w:r>
      <w:r w:rsidRPr="00C93AC8">
        <w:rPr>
          <w:rFonts w:ascii="David" w:hAnsi="David"/>
          <w:rtl/>
        </w:rPr>
        <w:t xml:space="preserve"> </w:t>
      </w:r>
      <w:r w:rsidRPr="00C93AC8">
        <w:rPr>
          <w:rFonts w:ascii="David" w:hAnsi="David" w:hint="eastAsia"/>
          <w:rtl/>
        </w:rPr>
        <w:t>בית</w:t>
      </w:r>
      <w:r w:rsidRPr="00C93AC8">
        <w:rPr>
          <w:rFonts w:ascii="David" w:hAnsi="David"/>
          <w:rtl/>
        </w:rPr>
        <w:t xml:space="preserve"> </w:t>
      </w:r>
      <w:r w:rsidRPr="00C93AC8">
        <w:rPr>
          <w:rFonts w:ascii="David" w:hAnsi="David" w:hint="eastAsia"/>
          <w:rtl/>
        </w:rPr>
        <w:t>הספר</w:t>
      </w:r>
      <w:r w:rsidR="000944DF">
        <w:rPr>
          <w:rFonts w:ascii="David" w:hAnsi="David" w:hint="cs"/>
          <w:rtl/>
        </w:rPr>
        <w:t>)</w:t>
      </w:r>
      <w:r w:rsidRPr="00C93AC8">
        <w:rPr>
          <w:rFonts w:ascii="David" w:hAnsi="David"/>
          <w:rtl/>
        </w:rPr>
        <w:t xml:space="preserve"> לביצוע </w:t>
      </w:r>
      <w:r w:rsidR="000944DF">
        <w:rPr>
          <w:rFonts w:ascii="David" w:hAnsi="David" w:hint="cs"/>
          <w:rtl/>
        </w:rPr>
        <w:t>ה</w:t>
      </w:r>
      <w:r w:rsidRPr="00C93AC8">
        <w:rPr>
          <w:rFonts w:ascii="David" w:hAnsi="David"/>
          <w:rtl/>
        </w:rPr>
        <w:t xml:space="preserve">בחינות </w:t>
      </w:r>
      <w:r w:rsidR="000944DF">
        <w:rPr>
          <w:rFonts w:ascii="David" w:hAnsi="David" w:hint="cs"/>
          <w:rtl/>
        </w:rPr>
        <w:t>ה</w:t>
      </w:r>
      <w:r w:rsidRPr="00C93AC8">
        <w:rPr>
          <w:rFonts w:ascii="David" w:hAnsi="David"/>
          <w:rtl/>
        </w:rPr>
        <w:t>ממוחשבות.</w:t>
      </w:r>
    </w:p>
    <w:p w14:paraId="7B77ADFF" w14:textId="1AD22160" w:rsidR="00DA7E49" w:rsidRDefault="00DA7E49" w:rsidP="008A516D">
      <w:pPr>
        <w:bidi/>
        <w:spacing w:before="0" w:after="0" w:line="240" w:lineRule="auto"/>
        <w:ind w:left="2286"/>
        <w:rPr>
          <w:rFonts w:ascii="David" w:eastAsia="Times New Roman" w:hAnsi="David"/>
          <w:rtl/>
          <w:lang w:eastAsia="he-IL"/>
        </w:rPr>
      </w:pPr>
      <w:bookmarkStart w:id="72" w:name="_Hlk66019491"/>
      <w:r>
        <w:rPr>
          <w:rFonts w:ascii="David" w:eastAsia="Times New Roman" w:hAnsi="David" w:hint="cs"/>
          <w:rtl/>
          <w:lang w:eastAsia="he-IL"/>
        </w:rPr>
        <w:t>המשרד יעביר מבעוד מועד הנחיות לספק הכוללות לו"ז</w:t>
      </w:r>
      <w:r w:rsidR="00BD798B">
        <w:rPr>
          <w:rFonts w:ascii="David" w:eastAsia="Times New Roman" w:hAnsi="David" w:hint="cs"/>
          <w:rtl/>
          <w:lang w:eastAsia="he-IL"/>
        </w:rPr>
        <w:t xml:space="preserve"> למועדי הבחינות שיתקימו על מחשבי בית הספר,</w:t>
      </w:r>
      <w:r>
        <w:rPr>
          <w:rFonts w:ascii="David" w:eastAsia="Times New Roman" w:hAnsi="David" w:hint="cs"/>
          <w:rtl/>
          <w:lang w:eastAsia="he-IL"/>
        </w:rPr>
        <w:t xml:space="preserve"> פרטי המוסדות</w:t>
      </w:r>
      <w:r w:rsidR="00BD798B">
        <w:rPr>
          <w:rFonts w:ascii="David" w:eastAsia="Times New Roman" w:hAnsi="David" w:hint="cs"/>
          <w:rtl/>
          <w:lang w:eastAsia="he-IL"/>
        </w:rPr>
        <w:t>, טווח התאריכים בהם יבוצע סקר המוכנות</w:t>
      </w:r>
      <w:r>
        <w:rPr>
          <w:rFonts w:ascii="David" w:eastAsia="Times New Roman" w:hAnsi="David" w:hint="cs"/>
          <w:rtl/>
          <w:lang w:eastAsia="he-IL"/>
        </w:rPr>
        <w:t>.</w:t>
      </w:r>
    </w:p>
    <w:p w14:paraId="0A570F88" w14:textId="77777777" w:rsidR="00BD798B" w:rsidRDefault="00BD798B" w:rsidP="00BD798B">
      <w:pPr>
        <w:bidi/>
        <w:spacing w:before="0" w:after="0" w:line="240" w:lineRule="auto"/>
        <w:ind w:left="2286"/>
        <w:rPr>
          <w:rFonts w:ascii="David" w:eastAsia="Times New Roman" w:hAnsi="David"/>
          <w:rtl/>
          <w:lang w:eastAsia="he-IL"/>
        </w:rPr>
      </w:pPr>
    </w:p>
    <w:bookmarkEnd w:id="72"/>
    <w:p w14:paraId="4D7C18E7" w14:textId="7103215D" w:rsidR="00B6637D" w:rsidRDefault="0081368B" w:rsidP="00B6637D">
      <w:pPr>
        <w:bidi/>
        <w:spacing w:before="0" w:after="0" w:line="240" w:lineRule="auto"/>
        <w:ind w:left="2286"/>
        <w:rPr>
          <w:rFonts w:ascii="David" w:hAnsi="David"/>
          <w:b/>
          <w:rtl/>
        </w:rPr>
      </w:pPr>
      <w:r w:rsidRPr="00C93AC8">
        <w:rPr>
          <w:rFonts w:ascii="David" w:hAnsi="David" w:hint="eastAsia"/>
          <w:b/>
          <w:rtl/>
        </w:rPr>
        <w:t>אם</w:t>
      </w:r>
      <w:r w:rsidRPr="00C93AC8">
        <w:rPr>
          <w:rFonts w:ascii="David" w:hAnsi="David"/>
          <w:b/>
          <w:rtl/>
        </w:rPr>
        <w:t xml:space="preserve"> </w:t>
      </w:r>
      <w:r w:rsidRPr="00C93AC8">
        <w:rPr>
          <w:rFonts w:ascii="David" w:hAnsi="David" w:hint="eastAsia"/>
          <w:b/>
          <w:rtl/>
        </w:rPr>
        <w:t>ו</w:t>
      </w:r>
      <w:r w:rsidRPr="00C93AC8">
        <w:rPr>
          <w:rFonts w:ascii="David" w:hAnsi="David"/>
          <w:b/>
          <w:rtl/>
        </w:rPr>
        <w:t xml:space="preserve">כאשר </w:t>
      </w:r>
      <w:r w:rsidRPr="00C93AC8">
        <w:rPr>
          <w:rFonts w:ascii="David" w:hAnsi="David" w:hint="eastAsia"/>
          <w:b/>
          <w:rtl/>
        </w:rPr>
        <w:t>יוחלט</w:t>
      </w:r>
      <w:r w:rsidRPr="00C93AC8">
        <w:rPr>
          <w:rFonts w:ascii="David" w:hAnsi="David"/>
          <w:b/>
          <w:rtl/>
        </w:rPr>
        <w:t xml:space="preserve"> </w:t>
      </w:r>
      <w:r w:rsidRPr="00C93AC8">
        <w:rPr>
          <w:rFonts w:ascii="David" w:hAnsi="David" w:hint="eastAsia"/>
          <w:b/>
          <w:rtl/>
        </w:rPr>
        <w:t>שבחלק</w:t>
      </w:r>
      <w:r w:rsidRPr="00C93AC8">
        <w:rPr>
          <w:rFonts w:ascii="David" w:hAnsi="David"/>
          <w:b/>
          <w:rtl/>
        </w:rPr>
        <w:t xml:space="preserve"> </w:t>
      </w:r>
      <w:r w:rsidRPr="00C93AC8">
        <w:rPr>
          <w:rFonts w:ascii="David" w:hAnsi="David" w:hint="eastAsia"/>
          <w:b/>
          <w:rtl/>
        </w:rPr>
        <w:t>מבתי</w:t>
      </w:r>
      <w:r w:rsidRPr="00C93AC8">
        <w:rPr>
          <w:rFonts w:ascii="David" w:hAnsi="David"/>
          <w:b/>
          <w:rtl/>
        </w:rPr>
        <w:t xml:space="preserve"> </w:t>
      </w:r>
      <w:r w:rsidRPr="00C93AC8">
        <w:rPr>
          <w:rFonts w:ascii="David" w:hAnsi="David" w:hint="eastAsia"/>
          <w:b/>
          <w:rtl/>
        </w:rPr>
        <w:t>הספר</w:t>
      </w:r>
      <w:r w:rsidRPr="00C93AC8">
        <w:rPr>
          <w:rFonts w:ascii="David" w:hAnsi="David"/>
          <w:b/>
          <w:rtl/>
        </w:rPr>
        <w:t xml:space="preserve">, הבחינות </w:t>
      </w:r>
      <w:r w:rsidRPr="00C93AC8">
        <w:rPr>
          <w:rFonts w:ascii="David" w:hAnsi="David" w:hint="eastAsia"/>
          <w:b/>
          <w:rtl/>
        </w:rPr>
        <w:t>הממוחשבות</w:t>
      </w:r>
      <w:r w:rsidRPr="00C93AC8">
        <w:rPr>
          <w:rFonts w:ascii="David" w:hAnsi="David"/>
          <w:b/>
          <w:rtl/>
        </w:rPr>
        <w:t xml:space="preserve">  </w:t>
      </w:r>
      <w:r w:rsidRPr="00C93AC8">
        <w:rPr>
          <w:rFonts w:ascii="David" w:hAnsi="David" w:hint="eastAsia"/>
          <w:b/>
          <w:rtl/>
        </w:rPr>
        <w:t>תתבססנה</w:t>
      </w:r>
      <w:r w:rsidRPr="00C93AC8">
        <w:rPr>
          <w:rFonts w:ascii="David" w:hAnsi="David"/>
          <w:b/>
          <w:rtl/>
        </w:rPr>
        <w:t xml:space="preserve">  </w:t>
      </w:r>
      <w:r w:rsidRPr="00C93AC8">
        <w:rPr>
          <w:rFonts w:ascii="David" w:hAnsi="David" w:hint="eastAsia"/>
          <w:b/>
          <w:rtl/>
        </w:rPr>
        <w:t>על</w:t>
      </w:r>
      <w:r w:rsidRPr="00C93AC8">
        <w:rPr>
          <w:rFonts w:ascii="David" w:hAnsi="David"/>
          <w:b/>
          <w:rtl/>
        </w:rPr>
        <w:t xml:space="preserve"> </w:t>
      </w:r>
      <w:r w:rsidRPr="00C93AC8">
        <w:rPr>
          <w:rFonts w:ascii="David" w:hAnsi="David" w:hint="eastAsia"/>
          <w:b/>
          <w:rtl/>
        </w:rPr>
        <w:t>התשתית</w:t>
      </w:r>
      <w:r w:rsidRPr="00C93AC8">
        <w:rPr>
          <w:rFonts w:ascii="David" w:hAnsi="David"/>
          <w:b/>
          <w:rtl/>
        </w:rPr>
        <w:t xml:space="preserve"> </w:t>
      </w:r>
      <w:r w:rsidRPr="00C93AC8">
        <w:rPr>
          <w:rFonts w:ascii="David" w:hAnsi="David" w:hint="eastAsia"/>
          <w:b/>
          <w:rtl/>
        </w:rPr>
        <w:t>הבית</w:t>
      </w:r>
      <w:r w:rsidRPr="00C93AC8">
        <w:rPr>
          <w:rFonts w:ascii="David" w:hAnsi="David"/>
          <w:b/>
          <w:rtl/>
        </w:rPr>
        <w:t xml:space="preserve"> </w:t>
      </w:r>
      <w:r w:rsidRPr="00C93AC8">
        <w:rPr>
          <w:rFonts w:ascii="David" w:hAnsi="David" w:hint="eastAsia"/>
          <w:b/>
          <w:rtl/>
        </w:rPr>
        <w:t>ספרית</w:t>
      </w:r>
      <w:r w:rsidRPr="00C93AC8">
        <w:rPr>
          <w:rFonts w:ascii="David" w:hAnsi="David"/>
          <w:b/>
          <w:rtl/>
        </w:rPr>
        <w:t xml:space="preserve">, </w:t>
      </w:r>
      <w:r w:rsidRPr="00C93AC8">
        <w:rPr>
          <w:rFonts w:ascii="David" w:hAnsi="David" w:hint="eastAsia"/>
          <w:b/>
          <w:rtl/>
        </w:rPr>
        <w:t>יהיה</w:t>
      </w:r>
      <w:r w:rsidRPr="00C93AC8">
        <w:rPr>
          <w:rFonts w:ascii="David" w:hAnsi="David"/>
          <w:b/>
          <w:rtl/>
        </w:rPr>
        <w:t xml:space="preserve"> על הספק (כחלק מהשרות) </w:t>
      </w:r>
      <w:r w:rsidRPr="00C93AC8">
        <w:rPr>
          <w:rFonts w:ascii="David" w:hAnsi="David" w:hint="eastAsia"/>
          <w:b/>
          <w:rtl/>
        </w:rPr>
        <w:t>ל</w:t>
      </w:r>
      <w:r>
        <w:rPr>
          <w:rFonts w:ascii="David" w:hAnsi="David" w:hint="cs"/>
          <w:b/>
          <w:rtl/>
        </w:rPr>
        <w:t>בצע ו/או ל</w:t>
      </w:r>
      <w:r w:rsidRPr="00C93AC8">
        <w:rPr>
          <w:rFonts w:ascii="David" w:hAnsi="David" w:hint="eastAsia"/>
          <w:b/>
          <w:rtl/>
        </w:rPr>
        <w:t>סייע</w:t>
      </w:r>
      <w:r w:rsidRPr="00C93AC8">
        <w:rPr>
          <w:rFonts w:ascii="David" w:hAnsi="David"/>
          <w:b/>
          <w:rtl/>
        </w:rPr>
        <w:t xml:space="preserve"> </w:t>
      </w:r>
      <w:r w:rsidRPr="00C93AC8">
        <w:rPr>
          <w:rFonts w:ascii="David" w:hAnsi="David" w:hint="eastAsia"/>
          <w:b/>
          <w:rtl/>
        </w:rPr>
        <w:t>לצוות</w:t>
      </w:r>
      <w:r w:rsidRPr="00C93AC8">
        <w:rPr>
          <w:rFonts w:ascii="David" w:hAnsi="David"/>
          <w:b/>
          <w:rtl/>
        </w:rPr>
        <w:t xml:space="preserve"> </w:t>
      </w:r>
      <w:r w:rsidRPr="00C93AC8">
        <w:rPr>
          <w:rFonts w:ascii="David" w:hAnsi="David" w:hint="eastAsia"/>
          <w:b/>
          <w:rtl/>
        </w:rPr>
        <w:t>המחשוב</w:t>
      </w:r>
      <w:r w:rsidRPr="00C93AC8">
        <w:rPr>
          <w:rFonts w:ascii="David" w:hAnsi="David"/>
          <w:b/>
          <w:rtl/>
        </w:rPr>
        <w:t xml:space="preserve"> </w:t>
      </w:r>
      <w:r w:rsidRPr="00C93AC8">
        <w:rPr>
          <w:rFonts w:ascii="David" w:hAnsi="David" w:hint="eastAsia"/>
          <w:b/>
          <w:rtl/>
        </w:rPr>
        <w:t>הבית</w:t>
      </w:r>
      <w:r w:rsidRPr="00C93AC8">
        <w:rPr>
          <w:rFonts w:ascii="David" w:hAnsi="David"/>
          <w:b/>
          <w:rtl/>
        </w:rPr>
        <w:t xml:space="preserve"> </w:t>
      </w:r>
      <w:r w:rsidRPr="00C93AC8">
        <w:rPr>
          <w:rFonts w:ascii="David" w:hAnsi="David" w:hint="eastAsia"/>
          <w:b/>
          <w:rtl/>
        </w:rPr>
        <w:t>ספרי</w:t>
      </w:r>
      <w:r w:rsidRPr="00C93AC8">
        <w:rPr>
          <w:rFonts w:ascii="David" w:hAnsi="David"/>
          <w:b/>
          <w:rtl/>
        </w:rPr>
        <w:t xml:space="preserve"> </w:t>
      </w:r>
      <w:r w:rsidRPr="00C93AC8">
        <w:rPr>
          <w:rFonts w:ascii="David" w:hAnsi="David" w:hint="eastAsia"/>
          <w:b/>
          <w:rtl/>
        </w:rPr>
        <w:t>בביצוע</w:t>
      </w:r>
      <w:r w:rsidRPr="00C93AC8">
        <w:rPr>
          <w:rFonts w:ascii="David" w:hAnsi="David"/>
          <w:b/>
          <w:rtl/>
        </w:rPr>
        <w:t xml:space="preserve"> בדיקת </w:t>
      </w:r>
      <w:r>
        <w:rPr>
          <w:rFonts w:ascii="David" w:hAnsi="David" w:hint="cs"/>
          <w:b/>
          <w:rtl/>
        </w:rPr>
        <w:t xml:space="preserve">עמידת המחשבים בדרישות המינימום אותן יעביר המשרד לספק הזוכה </w:t>
      </w:r>
      <w:r w:rsidRPr="00C93AC8">
        <w:rPr>
          <w:rFonts w:ascii="David" w:hAnsi="David"/>
          <w:b/>
          <w:rtl/>
        </w:rPr>
        <w:t xml:space="preserve">(מבחינת </w:t>
      </w:r>
      <w:r w:rsidRPr="00C93AC8">
        <w:rPr>
          <w:rFonts w:ascii="David" w:hAnsi="David" w:hint="eastAsia"/>
          <w:b/>
          <w:rtl/>
        </w:rPr>
        <w:t>חומרה</w:t>
      </w:r>
      <w:r w:rsidRPr="00C93AC8">
        <w:rPr>
          <w:rFonts w:ascii="David" w:hAnsi="David"/>
          <w:b/>
          <w:rtl/>
        </w:rPr>
        <w:t xml:space="preserve"> </w:t>
      </w:r>
      <w:r w:rsidRPr="00C93AC8">
        <w:rPr>
          <w:rFonts w:ascii="David" w:hAnsi="David" w:hint="eastAsia"/>
          <w:b/>
          <w:rtl/>
        </w:rPr>
        <w:t>ותוכנה</w:t>
      </w:r>
      <w:r w:rsidRPr="00C93AC8">
        <w:rPr>
          <w:rFonts w:ascii="David" w:hAnsi="David"/>
          <w:b/>
          <w:rtl/>
        </w:rPr>
        <w:t>)  שהוקצו בבית הספר  לביצוע המבחנים</w:t>
      </w:r>
      <w:r>
        <w:rPr>
          <w:rFonts w:ascii="David" w:hAnsi="David" w:hint="cs"/>
          <w:b/>
          <w:rtl/>
        </w:rPr>
        <w:t xml:space="preserve"> (עד כ-50 מחשבים הכמות נגזרת מהיקף התלמידים הנבחנים בבית הספר)</w:t>
      </w:r>
      <w:r w:rsidR="00505BF4">
        <w:rPr>
          <w:rFonts w:ascii="David" w:hAnsi="David" w:hint="cs"/>
          <w:b/>
          <w:rtl/>
        </w:rPr>
        <w:t>.</w:t>
      </w:r>
    </w:p>
    <w:p w14:paraId="4B6ADAED" w14:textId="77777777" w:rsidR="0081368B" w:rsidRDefault="0081368B" w:rsidP="0081368B">
      <w:pPr>
        <w:bidi/>
        <w:spacing w:before="0" w:after="0" w:line="240" w:lineRule="auto"/>
        <w:ind w:left="2286"/>
        <w:rPr>
          <w:rFonts w:ascii="David" w:hAnsi="David"/>
          <w:b/>
          <w:rtl/>
        </w:rPr>
      </w:pPr>
    </w:p>
    <w:p w14:paraId="5E1B9B5C" w14:textId="6490E2DD" w:rsidR="006D2968" w:rsidRDefault="006D2968" w:rsidP="006D2968">
      <w:pPr>
        <w:bidi/>
        <w:spacing w:before="0" w:after="0" w:line="240" w:lineRule="auto"/>
        <w:ind w:left="2286"/>
        <w:rPr>
          <w:rFonts w:ascii="David" w:eastAsia="Times New Roman" w:hAnsi="David"/>
          <w:rtl/>
          <w:lang w:eastAsia="he-IL"/>
        </w:rPr>
      </w:pPr>
      <w:r w:rsidRPr="00C93AC8">
        <w:rPr>
          <w:rFonts w:ascii="David" w:eastAsia="Times New Roman" w:hAnsi="David" w:hint="eastAsia"/>
          <w:rtl/>
          <w:lang w:eastAsia="he-IL"/>
        </w:rPr>
        <w:t>הספק</w:t>
      </w:r>
      <w:r w:rsidRPr="00C93AC8">
        <w:rPr>
          <w:rFonts w:ascii="David" w:eastAsia="Times New Roman" w:hAnsi="David"/>
          <w:rtl/>
          <w:lang w:eastAsia="he-IL"/>
        </w:rPr>
        <w:t xml:space="preserve"> יידרש לשלח טכנאי</w:t>
      </w:r>
      <w:r w:rsidRPr="00C93AC8">
        <w:rPr>
          <w:rFonts w:ascii="David" w:eastAsia="Times New Roman" w:hAnsi="David" w:hint="eastAsia"/>
          <w:rtl/>
          <w:lang w:eastAsia="he-IL"/>
        </w:rPr>
        <w:t>ם</w:t>
      </w:r>
      <w:r w:rsidRPr="00C93AC8">
        <w:rPr>
          <w:rFonts w:ascii="David" w:eastAsia="Times New Roman" w:hAnsi="David"/>
          <w:rtl/>
          <w:lang w:eastAsia="he-IL"/>
        </w:rPr>
        <w:t xml:space="preserve"> ל</w:t>
      </w:r>
      <w:r>
        <w:rPr>
          <w:rFonts w:ascii="David" w:eastAsia="Times New Roman" w:hAnsi="David" w:hint="cs"/>
          <w:rtl/>
          <w:lang w:eastAsia="he-IL"/>
        </w:rPr>
        <w:t>ביצוע הבדיקה ו/או ל</w:t>
      </w:r>
      <w:r w:rsidRPr="00C93AC8">
        <w:rPr>
          <w:rFonts w:ascii="David" w:eastAsia="Times New Roman" w:hAnsi="David"/>
          <w:rtl/>
          <w:lang w:eastAsia="he-IL"/>
        </w:rPr>
        <w:t>סייע לצוות הבית ספרי ב</w:t>
      </w:r>
      <w:r w:rsidRPr="00C93AC8">
        <w:rPr>
          <w:rFonts w:ascii="David" w:eastAsia="Times New Roman" w:hAnsi="David" w:hint="eastAsia"/>
          <w:rtl/>
          <w:lang w:eastAsia="he-IL"/>
        </w:rPr>
        <w:t>בדיקה</w:t>
      </w:r>
      <w:r w:rsidRPr="00C93AC8">
        <w:rPr>
          <w:rFonts w:ascii="David" w:eastAsia="Times New Roman" w:hAnsi="David"/>
          <w:rtl/>
          <w:lang w:eastAsia="he-IL"/>
        </w:rPr>
        <w:t xml:space="preserve"> </w:t>
      </w:r>
      <w:r w:rsidRPr="00C93AC8">
        <w:rPr>
          <w:rFonts w:ascii="David" w:eastAsia="Times New Roman" w:hAnsi="David" w:hint="eastAsia"/>
          <w:rtl/>
          <w:lang w:eastAsia="he-IL"/>
        </w:rPr>
        <w:t>וב</w:t>
      </w:r>
      <w:r w:rsidRPr="00C93AC8">
        <w:rPr>
          <w:rFonts w:ascii="David" w:eastAsia="Times New Roman" w:hAnsi="David"/>
          <w:rtl/>
          <w:lang w:eastAsia="he-IL"/>
        </w:rPr>
        <w:t xml:space="preserve">הכנת מחשבי הבחינה  </w:t>
      </w:r>
      <w:r w:rsidRPr="00C93AC8">
        <w:rPr>
          <w:rFonts w:ascii="David" w:eastAsia="Times New Roman" w:hAnsi="David" w:hint="eastAsia"/>
          <w:rtl/>
          <w:lang w:eastAsia="he-IL"/>
        </w:rPr>
        <w:t>שהוקצו</w:t>
      </w:r>
      <w:r w:rsidRPr="00C93AC8">
        <w:rPr>
          <w:rFonts w:ascii="David" w:eastAsia="Times New Roman" w:hAnsi="David"/>
          <w:rtl/>
          <w:lang w:eastAsia="he-IL"/>
        </w:rPr>
        <w:t xml:space="preserve">  </w:t>
      </w:r>
      <w:r w:rsidRPr="00C93AC8">
        <w:rPr>
          <w:rFonts w:ascii="David" w:eastAsia="Times New Roman" w:hAnsi="David" w:hint="eastAsia"/>
          <w:rtl/>
          <w:lang w:eastAsia="he-IL"/>
        </w:rPr>
        <w:t>ל</w:t>
      </w:r>
      <w:r w:rsidRPr="00C93AC8">
        <w:rPr>
          <w:rFonts w:ascii="David" w:eastAsia="Times New Roman" w:hAnsi="David"/>
          <w:rtl/>
          <w:lang w:eastAsia="he-IL"/>
        </w:rPr>
        <w:t xml:space="preserve">ביצוע </w:t>
      </w:r>
      <w:r w:rsidRPr="00C93AC8">
        <w:rPr>
          <w:rFonts w:ascii="David" w:eastAsia="Times New Roman" w:hAnsi="David" w:hint="eastAsia"/>
          <w:rtl/>
          <w:lang w:eastAsia="he-IL"/>
        </w:rPr>
        <w:t>ה</w:t>
      </w:r>
      <w:r w:rsidRPr="00C93AC8">
        <w:rPr>
          <w:rFonts w:ascii="David" w:eastAsia="Times New Roman" w:hAnsi="David"/>
          <w:rtl/>
          <w:lang w:eastAsia="he-IL"/>
        </w:rPr>
        <w:t xml:space="preserve">בחינות </w:t>
      </w:r>
      <w:r w:rsidRPr="00C93AC8">
        <w:rPr>
          <w:rFonts w:ascii="David" w:eastAsia="Times New Roman" w:hAnsi="David" w:hint="eastAsia"/>
          <w:rtl/>
          <w:lang w:eastAsia="he-IL"/>
        </w:rPr>
        <w:t>הממוחשבות</w:t>
      </w:r>
      <w:r w:rsidRPr="00C93AC8">
        <w:rPr>
          <w:rFonts w:ascii="David" w:eastAsia="Times New Roman" w:hAnsi="David"/>
          <w:rtl/>
          <w:lang w:eastAsia="he-IL"/>
        </w:rPr>
        <w:t>.</w:t>
      </w:r>
    </w:p>
    <w:p w14:paraId="255C26CE" w14:textId="77777777" w:rsidR="006D2968" w:rsidRDefault="006D2968" w:rsidP="006D2968">
      <w:pPr>
        <w:bidi/>
        <w:spacing w:before="0" w:after="0" w:line="240" w:lineRule="auto"/>
        <w:ind w:left="2286"/>
        <w:rPr>
          <w:rFonts w:ascii="David" w:eastAsia="Times New Roman" w:hAnsi="David"/>
          <w:rtl/>
          <w:lang w:eastAsia="he-IL"/>
        </w:rPr>
      </w:pPr>
    </w:p>
    <w:p w14:paraId="70BE7227" w14:textId="4A94D98D" w:rsidR="0081368B" w:rsidRDefault="0081368B" w:rsidP="0081368B">
      <w:pPr>
        <w:bidi/>
        <w:spacing w:before="0" w:after="0" w:line="240" w:lineRule="auto"/>
        <w:ind w:left="2286"/>
        <w:rPr>
          <w:rFonts w:ascii="David" w:hAnsi="David"/>
          <w:b/>
          <w:rtl/>
        </w:rPr>
      </w:pPr>
      <w:r w:rsidRPr="00C93AC8">
        <w:rPr>
          <w:rFonts w:ascii="David" w:hAnsi="David" w:hint="eastAsia"/>
          <w:b/>
          <w:rtl/>
        </w:rPr>
        <w:t>על</w:t>
      </w:r>
      <w:r w:rsidRPr="00C93AC8">
        <w:rPr>
          <w:rFonts w:ascii="David" w:hAnsi="David"/>
          <w:b/>
          <w:rtl/>
        </w:rPr>
        <w:t xml:space="preserve"> הטכנאי </w:t>
      </w:r>
      <w:r>
        <w:rPr>
          <w:rFonts w:ascii="David" w:hAnsi="David" w:hint="cs"/>
          <w:b/>
          <w:rtl/>
        </w:rPr>
        <w:t xml:space="preserve">הבודק מטעם הספק הזוכה, </w:t>
      </w:r>
      <w:r w:rsidRPr="00C93AC8">
        <w:rPr>
          <w:rFonts w:ascii="David" w:hAnsi="David"/>
          <w:b/>
          <w:rtl/>
        </w:rPr>
        <w:t>יהיה לוודא שכל המחשבים שהוקצו</w:t>
      </w:r>
      <w:r>
        <w:rPr>
          <w:rFonts w:ascii="David" w:hAnsi="David" w:hint="cs"/>
          <w:b/>
          <w:rtl/>
        </w:rPr>
        <w:t xml:space="preserve"> לטובת קיום הבחינות</w:t>
      </w:r>
      <w:r w:rsidRPr="00C93AC8">
        <w:rPr>
          <w:rFonts w:ascii="David" w:hAnsi="David"/>
          <w:b/>
          <w:rtl/>
        </w:rPr>
        <w:t xml:space="preserve">, עומדים בדרישות המינימום שהוגדרו, במידה ולא, יעביר  </w:t>
      </w:r>
      <w:r w:rsidRPr="00C93AC8">
        <w:rPr>
          <w:rFonts w:ascii="David" w:hAnsi="David" w:hint="eastAsia"/>
          <w:b/>
          <w:rtl/>
        </w:rPr>
        <w:t>הנחיות</w:t>
      </w:r>
      <w:r w:rsidRPr="00C93AC8">
        <w:rPr>
          <w:rFonts w:ascii="David" w:hAnsi="David"/>
          <w:b/>
          <w:rtl/>
        </w:rPr>
        <w:t xml:space="preserve"> </w:t>
      </w:r>
      <w:r>
        <w:rPr>
          <w:rFonts w:ascii="David" w:hAnsi="David" w:hint="cs"/>
          <w:b/>
          <w:rtl/>
        </w:rPr>
        <w:t xml:space="preserve">מדויקות (לגבי כל מחשב נבדק) </w:t>
      </w:r>
      <w:r w:rsidRPr="00C93AC8">
        <w:rPr>
          <w:rFonts w:ascii="David" w:hAnsi="David" w:hint="eastAsia"/>
          <w:b/>
          <w:rtl/>
        </w:rPr>
        <w:t>לטכנאי</w:t>
      </w:r>
      <w:r w:rsidRPr="00C93AC8">
        <w:rPr>
          <w:rFonts w:ascii="David" w:hAnsi="David"/>
          <w:b/>
          <w:rtl/>
        </w:rPr>
        <w:t xml:space="preserve"> </w:t>
      </w:r>
      <w:r w:rsidRPr="00C93AC8">
        <w:rPr>
          <w:rFonts w:ascii="David" w:hAnsi="David" w:hint="eastAsia"/>
          <w:b/>
          <w:rtl/>
        </w:rPr>
        <w:t>הבית</w:t>
      </w:r>
      <w:r w:rsidRPr="00C93AC8">
        <w:rPr>
          <w:rFonts w:ascii="David" w:hAnsi="David"/>
          <w:b/>
          <w:rtl/>
        </w:rPr>
        <w:t xml:space="preserve"> </w:t>
      </w:r>
      <w:r w:rsidRPr="00C93AC8">
        <w:rPr>
          <w:rFonts w:ascii="David" w:hAnsi="David" w:hint="eastAsia"/>
          <w:b/>
          <w:rtl/>
        </w:rPr>
        <w:t>ספרי</w:t>
      </w:r>
      <w:r w:rsidRPr="00C93AC8">
        <w:rPr>
          <w:rFonts w:ascii="David" w:hAnsi="David"/>
          <w:b/>
          <w:rtl/>
        </w:rPr>
        <w:t xml:space="preserve"> </w:t>
      </w:r>
      <w:r w:rsidRPr="00C93AC8">
        <w:rPr>
          <w:rFonts w:ascii="David" w:hAnsi="David" w:hint="eastAsia"/>
          <w:b/>
          <w:rtl/>
        </w:rPr>
        <w:t>לתיקון</w:t>
      </w:r>
      <w:r w:rsidRPr="00C93AC8">
        <w:rPr>
          <w:rFonts w:ascii="David" w:hAnsi="David"/>
          <w:b/>
          <w:rtl/>
        </w:rPr>
        <w:t xml:space="preserve"> </w:t>
      </w:r>
      <w:r w:rsidRPr="00C93AC8">
        <w:rPr>
          <w:rFonts w:ascii="David" w:hAnsi="David" w:hint="eastAsia"/>
          <w:b/>
          <w:rtl/>
        </w:rPr>
        <w:t>הליקויים</w:t>
      </w:r>
    </w:p>
    <w:p w14:paraId="097AE44B" w14:textId="77777777" w:rsidR="0081368B" w:rsidRPr="00C93AC8" w:rsidRDefault="0081368B" w:rsidP="0081368B">
      <w:pPr>
        <w:bidi/>
        <w:spacing w:before="0" w:after="0" w:line="240" w:lineRule="auto"/>
        <w:ind w:left="2286"/>
        <w:rPr>
          <w:rFonts w:ascii="David" w:eastAsia="Times New Roman" w:hAnsi="David"/>
          <w:rtl/>
          <w:lang w:eastAsia="he-IL"/>
        </w:rPr>
      </w:pPr>
    </w:p>
    <w:p w14:paraId="2CD43D78" w14:textId="77777777" w:rsidR="00B6637D" w:rsidRPr="00C93AC8" w:rsidRDefault="00B6637D" w:rsidP="00B6637D">
      <w:pPr>
        <w:bidi/>
        <w:spacing w:before="0" w:after="0" w:line="240" w:lineRule="auto"/>
        <w:ind w:left="2286"/>
        <w:rPr>
          <w:rFonts w:ascii="David" w:eastAsia="Times New Roman" w:hAnsi="David"/>
          <w:rtl/>
          <w:lang w:eastAsia="he-IL"/>
        </w:rPr>
      </w:pPr>
      <w:r w:rsidRPr="00C93AC8">
        <w:rPr>
          <w:rFonts w:ascii="David" w:eastAsia="Times New Roman" w:hAnsi="David" w:hint="eastAsia"/>
          <w:rtl/>
          <w:lang w:eastAsia="he-IL"/>
        </w:rPr>
        <w:t>לצורך</w:t>
      </w:r>
      <w:r w:rsidRPr="00C93AC8">
        <w:rPr>
          <w:rFonts w:ascii="David" w:eastAsia="Times New Roman" w:hAnsi="David"/>
          <w:rtl/>
          <w:lang w:eastAsia="he-IL"/>
        </w:rPr>
        <w:t xml:space="preserve"> מתן השרות, הספק </w:t>
      </w:r>
      <w:r w:rsidRPr="00C93AC8">
        <w:rPr>
          <w:rFonts w:ascii="David" w:eastAsia="Times New Roman" w:hAnsi="David" w:hint="eastAsia"/>
          <w:rtl/>
          <w:lang w:eastAsia="he-IL"/>
        </w:rPr>
        <w:t>יכין</w:t>
      </w:r>
      <w:r w:rsidRPr="00C93AC8">
        <w:rPr>
          <w:rFonts w:ascii="David" w:eastAsia="Times New Roman" w:hAnsi="David"/>
          <w:rtl/>
          <w:lang w:eastAsia="he-IL"/>
        </w:rPr>
        <w:t xml:space="preserve"> </w:t>
      </w:r>
      <w:r w:rsidRPr="00C93AC8">
        <w:rPr>
          <w:rFonts w:ascii="David" w:eastAsia="Times New Roman" w:hAnsi="David" w:hint="eastAsia"/>
          <w:rtl/>
          <w:lang w:eastAsia="he-IL"/>
        </w:rPr>
        <w:t>תיק</w:t>
      </w:r>
      <w:r w:rsidRPr="00C93AC8">
        <w:rPr>
          <w:rFonts w:ascii="David" w:eastAsia="Times New Roman" w:hAnsi="David"/>
          <w:rtl/>
          <w:lang w:eastAsia="he-IL"/>
        </w:rPr>
        <w:t xml:space="preserve"> </w:t>
      </w:r>
      <w:r w:rsidRPr="00C93AC8">
        <w:rPr>
          <w:rFonts w:ascii="David" w:eastAsia="Times New Roman" w:hAnsi="David" w:hint="eastAsia"/>
          <w:rtl/>
          <w:lang w:eastAsia="he-IL"/>
        </w:rPr>
        <w:t>תפעול</w:t>
      </w:r>
      <w:r w:rsidRPr="00C93AC8">
        <w:rPr>
          <w:rFonts w:ascii="David" w:eastAsia="Times New Roman" w:hAnsi="David"/>
          <w:rtl/>
          <w:lang w:eastAsia="he-IL"/>
        </w:rPr>
        <w:t xml:space="preserve"> </w:t>
      </w:r>
      <w:r w:rsidRPr="00C93AC8">
        <w:rPr>
          <w:rFonts w:ascii="David" w:eastAsia="Times New Roman" w:hAnsi="David" w:hint="eastAsia"/>
          <w:rtl/>
          <w:lang w:eastAsia="he-IL"/>
        </w:rPr>
        <w:t>לטכנאי</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פי</w:t>
      </w:r>
      <w:r w:rsidRPr="00C93AC8">
        <w:rPr>
          <w:rFonts w:ascii="David" w:eastAsia="Times New Roman" w:hAnsi="David"/>
          <w:rtl/>
          <w:lang w:eastAsia="he-IL"/>
        </w:rPr>
        <w:t xml:space="preserve"> </w:t>
      </w:r>
      <w:r w:rsidRPr="00C93AC8">
        <w:rPr>
          <w:rFonts w:ascii="David" w:eastAsia="Times New Roman" w:hAnsi="David" w:hint="eastAsia"/>
          <w:rtl/>
          <w:lang w:eastAsia="he-IL"/>
        </w:rPr>
        <w:t>הנחיות</w:t>
      </w:r>
      <w:r w:rsidRPr="00C93AC8">
        <w:rPr>
          <w:rFonts w:ascii="David" w:eastAsia="Times New Roman" w:hAnsi="David"/>
          <w:rtl/>
          <w:lang w:eastAsia="he-IL"/>
        </w:rPr>
        <w:t xml:space="preserve"> </w:t>
      </w:r>
      <w:r w:rsidRPr="00C93AC8">
        <w:rPr>
          <w:rFonts w:ascii="David" w:eastAsia="Times New Roman" w:hAnsi="David" w:hint="eastAsia"/>
          <w:rtl/>
          <w:lang w:eastAsia="he-IL"/>
        </w:rPr>
        <w:t>שיועברו</w:t>
      </w:r>
      <w:r w:rsidRPr="00C93AC8">
        <w:rPr>
          <w:rFonts w:ascii="David" w:eastAsia="Times New Roman" w:hAnsi="David"/>
          <w:rtl/>
          <w:lang w:eastAsia="he-IL"/>
        </w:rPr>
        <w:t xml:space="preserve"> </w:t>
      </w:r>
      <w:r w:rsidRPr="00C93AC8">
        <w:rPr>
          <w:rFonts w:ascii="David" w:eastAsia="Times New Roman" w:hAnsi="David" w:hint="eastAsia"/>
          <w:rtl/>
          <w:lang w:eastAsia="he-IL"/>
        </w:rPr>
        <w:t>אליו</w:t>
      </w:r>
      <w:r w:rsidRPr="00C93AC8">
        <w:rPr>
          <w:rFonts w:ascii="David" w:eastAsia="Times New Roman" w:hAnsi="David"/>
          <w:rtl/>
          <w:lang w:eastAsia="he-IL"/>
        </w:rPr>
        <w:t xml:space="preserve"> </w:t>
      </w:r>
      <w:r w:rsidRPr="00C93AC8">
        <w:rPr>
          <w:rFonts w:ascii="David" w:eastAsia="Times New Roman" w:hAnsi="David" w:hint="eastAsia"/>
          <w:rtl/>
          <w:lang w:eastAsia="he-IL"/>
        </w:rPr>
        <w:t>מצוות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המשרד</w:t>
      </w:r>
      <w:r w:rsidRPr="00C93AC8">
        <w:rPr>
          <w:rFonts w:ascii="David" w:eastAsia="Times New Roman" w:hAnsi="David"/>
          <w:rtl/>
          <w:lang w:eastAsia="he-IL"/>
        </w:rPr>
        <w:t xml:space="preserve"> </w:t>
      </w:r>
      <w:r w:rsidRPr="00C93AC8">
        <w:rPr>
          <w:rFonts w:ascii="David" w:eastAsia="Times New Roman" w:hAnsi="David" w:hint="eastAsia"/>
          <w:rtl/>
          <w:lang w:eastAsia="he-IL"/>
        </w:rPr>
        <w:t>המפרטים</w:t>
      </w:r>
      <w:r w:rsidRPr="00C93AC8">
        <w:rPr>
          <w:rFonts w:ascii="David" w:eastAsia="Times New Roman" w:hAnsi="David"/>
          <w:rtl/>
          <w:lang w:eastAsia="he-IL"/>
        </w:rPr>
        <w:t xml:space="preserve"> </w:t>
      </w:r>
      <w:r w:rsidRPr="00C93AC8">
        <w:rPr>
          <w:rFonts w:ascii="David" w:eastAsia="Times New Roman" w:hAnsi="David" w:hint="eastAsia"/>
          <w:rtl/>
          <w:lang w:eastAsia="he-IL"/>
        </w:rPr>
        <w:t>את</w:t>
      </w:r>
      <w:r w:rsidRPr="00C93AC8">
        <w:rPr>
          <w:rFonts w:ascii="David" w:eastAsia="Times New Roman" w:hAnsi="David"/>
          <w:rtl/>
          <w:lang w:eastAsia="he-IL"/>
        </w:rPr>
        <w:t xml:space="preserve"> </w:t>
      </w:r>
      <w:r w:rsidRPr="00C93AC8">
        <w:rPr>
          <w:rFonts w:ascii="David" w:eastAsia="Times New Roman" w:hAnsi="David" w:hint="eastAsia"/>
          <w:rtl/>
          <w:lang w:eastAsia="he-IL"/>
        </w:rPr>
        <w:t>כל</w:t>
      </w:r>
      <w:r w:rsidRPr="00C93AC8">
        <w:rPr>
          <w:rFonts w:ascii="David" w:eastAsia="Times New Roman" w:hAnsi="David"/>
          <w:rtl/>
          <w:lang w:eastAsia="he-IL"/>
        </w:rPr>
        <w:t xml:space="preserve"> </w:t>
      </w:r>
      <w:r w:rsidRPr="00C93AC8">
        <w:rPr>
          <w:rFonts w:ascii="David" w:eastAsia="Times New Roman" w:hAnsi="David" w:hint="eastAsia"/>
          <w:rtl/>
          <w:lang w:eastAsia="he-IL"/>
        </w:rPr>
        <w:t>השלבים</w:t>
      </w:r>
      <w:r w:rsidRPr="00C93AC8">
        <w:rPr>
          <w:rFonts w:ascii="David" w:eastAsia="Times New Roman" w:hAnsi="David"/>
          <w:rtl/>
          <w:lang w:eastAsia="he-IL"/>
        </w:rPr>
        <w:t xml:space="preserve"> </w:t>
      </w:r>
      <w:r w:rsidRPr="00C93AC8">
        <w:rPr>
          <w:rFonts w:ascii="David" w:eastAsia="Times New Roman" w:hAnsi="David" w:hint="eastAsia"/>
          <w:rtl/>
          <w:lang w:eastAsia="he-IL"/>
        </w:rPr>
        <w:t>בהכנת</w:t>
      </w:r>
      <w:r w:rsidRPr="00C93AC8">
        <w:rPr>
          <w:rFonts w:ascii="David" w:eastAsia="Times New Roman" w:hAnsi="David"/>
          <w:rtl/>
          <w:lang w:eastAsia="he-IL"/>
        </w:rPr>
        <w:t xml:space="preserve"> </w:t>
      </w:r>
      <w:r w:rsidRPr="00C93AC8">
        <w:rPr>
          <w:rFonts w:ascii="David" w:eastAsia="Times New Roman" w:hAnsi="David" w:hint="eastAsia"/>
          <w:rtl/>
          <w:lang w:eastAsia="he-IL"/>
        </w:rPr>
        <w:t>מחשבי</w:t>
      </w:r>
      <w:r w:rsidRPr="00C93AC8">
        <w:rPr>
          <w:rFonts w:ascii="David" w:eastAsia="Times New Roman" w:hAnsi="David"/>
          <w:rtl/>
          <w:lang w:eastAsia="he-IL"/>
        </w:rPr>
        <w:t xml:space="preserve">  </w:t>
      </w:r>
      <w:r w:rsidRPr="00C93AC8">
        <w:rPr>
          <w:rFonts w:ascii="David" w:eastAsia="Times New Roman" w:hAnsi="David" w:hint="eastAsia"/>
          <w:rtl/>
          <w:lang w:eastAsia="he-IL"/>
        </w:rPr>
        <w:t>בית</w:t>
      </w:r>
      <w:r w:rsidRPr="00C93AC8">
        <w:rPr>
          <w:rFonts w:ascii="David" w:eastAsia="Times New Roman" w:hAnsi="David"/>
          <w:rtl/>
          <w:lang w:eastAsia="he-IL"/>
        </w:rPr>
        <w:t xml:space="preserve"> </w:t>
      </w:r>
      <w:r w:rsidRPr="00C93AC8">
        <w:rPr>
          <w:rFonts w:ascii="David" w:eastAsia="Times New Roman" w:hAnsi="David" w:hint="eastAsia"/>
          <w:rtl/>
          <w:lang w:eastAsia="he-IL"/>
        </w:rPr>
        <w:t>הספר</w:t>
      </w:r>
      <w:r w:rsidRPr="00C93AC8">
        <w:rPr>
          <w:rFonts w:ascii="David" w:eastAsia="Times New Roman" w:hAnsi="David"/>
          <w:rtl/>
          <w:lang w:eastAsia="he-IL"/>
        </w:rPr>
        <w:t xml:space="preserve"> לקראת הבחינות.</w:t>
      </w:r>
    </w:p>
    <w:p w14:paraId="6546FF7B" w14:textId="77777777" w:rsidR="00B6637D" w:rsidRPr="00C93AC8" w:rsidRDefault="00B6637D" w:rsidP="00B6637D">
      <w:pPr>
        <w:bidi/>
        <w:spacing w:before="0" w:after="0" w:line="240" w:lineRule="auto"/>
        <w:ind w:left="2286"/>
        <w:rPr>
          <w:rFonts w:ascii="David" w:eastAsia="Times New Roman" w:hAnsi="David"/>
          <w:rtl/>
          <w:lang w:eastAsia="he-IL"/>
        </w:rPr>
      </w:pPr>
    </w:p>
    <w:p w14:paraId="6FC3F82F" w14:textId="190EA093" w:rsidR="00B6637D" w:rsidRPr="00C93AC8" w:rsidRDefault="00B6637D" w:rsidP="00B6637D">
      <w:pPr>
        <w:bidi/>
        <w:spacing w:before="0" w:after="0" w:line="240" w:lineRule="auto"/>
        <w:ind w:left="2286"/>
        <w:rPr>
          <w:rFonts w:ascii="David" w:eastAsia="Times New Roman" w:hAnsi="David"/>
          <w:lang w:eastAsia="he-IL"/>
        </w:rPr>
      </w:pPr>
      <w:r w:rsidRPr="00C93AC8">
        <w:rPr>
          <w:rFonts w:ascii="David" w:eastAsia="Times New Roman" w:hAnsi="David" w:hint="eastAsia"/>
          <w:rtl/>
          <w:lang w:eastAsia="he-IL"/>
        </w:rPr>
        <w:t>המשרד</w:t>
      </w:r>
      <w:r w:rsidRPr="00C93AC8">
        <w:rPr>
          <w:rFonts w:ascii="David" w:eastAsia="Times New Roman" w:hAnsi="David"/>
          <w:rtl/>
          <w:lang w:eastAsia="he-IL"/>
        </w:rPr>
        <w:t xml:space="preserve"> </w:t>
      </w:r>
      <w:r w:rsidRPr="00C93AC8">
        <w:rPr>
          <w:rFonts w:ascii="David" w:eastAsia="Times New Roman" w:hAnsi="David" w:hint="eastAsia"/>
          <w:rtl/>
          <w:lang w:eastAsia="he-IL"/>
        </w:rPr>
        <w:t>יו</w:t>
      </w:r>
      <w:r w:rsidR="004851A1">
        <w:rPr>
          <w:rFonts w:ascii="David" w:eastAsia="Times New Roman" w:hAnsi="David" w:hint="cs"/>
          <w:rtl/>
          <w:lang w:eastAsia="he-IL"/>
        </w:rPr>
        <w:t>ו</w:t>
      </w:r>
      <w:r w:rsidRPr="00C93AC8">
        <w:rPr>
          <w:rFonts w:ascii="David" w:eastAsia="Times New Roman" w:hAnsi="David" w:hint="eastAsia"/>
          <w:rtl/>
          <w:lang w:eastAsia="he-IL"/>
        </w:rPr>
        <w:t>דא</w:t>
      </w:r>
      <w:r w:rsidRPr="00C93AC8">
        <w:rPr>
          <w:rFonts w:ascii="David" w:eastAsia="Times New Roman" w:hAnsi="David"/>
          <w:rtl/>
          <w:lang w:eastAsia="he-IL"/>
        </w:rPr>
        <w:t xml:space="preserve"> שהספק  יזכה לשתוף פעולה מלא מצד בית הספר/מוסד בהכנת מחשבי הבחינה שהוקצו.</w:t>
      </w:r>
    </w:p>
    <w:p w14:paraId="4C150F7F" w14:textId="77777777" w:rsidR="00B6637D" w:rsidRPr="004851A1" w:rsidRDefault="00B6637D" w:rsidP="00B6637D">
      <w:pPr>
        <w:bidi/>
        <w:spacing w:before="0" w:after="0" w:line="240" w:lineRule="auto"/>
        <w:ind w:left="1917"/>
        <w:jc w:val="left"/>
        <w:rPr>
          <w:rFonts w:ascii="David" w:eastAsia="Times New Roman" w:hAnsi="David"/>
          <w:rtl/>
          <w:lang w:eastAsia="he-IL"/>
        </w:rPr>
      </w:pPr>
    </w:p>
    <w:p w14:paraId="5F004EAE" w14:textId="6E1EA946" w:rsidR="00B6637D" w:rsidRPr="00C93AC8" w:rsidRDefault="00B6637D" w:rsidP="00B6637D">
      <w:pPr>
        <w:bidi/>
        <w:spacing w:before="0" w:after="0" w:line="240" w:lineRule="auto"/>
        <w:ind w:left="2286"/>
        <w:rPr>
          <w:rFonts w:ascii="David" w:eastAsia="Times New Roman" w:hAnsi="David"/>
          <w:b/>
          <w:bCs/>
          <w:rtl/>
          <w:lang w:eastAsia="he-IL"/>
        </w:rPr>
      </w:pPr>
      <w:r w:rsidRPr="00C93AC8">
        <w:rPr>
          <w:rFonts w:ascii="David" w:eastAsia="Times New Roman" w:hAnsi="David" w:hint="eastAsia"/>
          <w:b/>
          <w:bCs/>
          <w:rtl/>
          <w:lang w:eastAsia="he-IL"/>
        </w:rPr>
        <w:t>מובהר</w:t>
      </w:r>
      <w:r w:rsidRPr="00C93AC8">
        <w:rPr>
          <w:rFonts w:ascii="David" w:eastAsia="Times New Roman" w:hAnsi="David"/>
          <w:b/>
          <w:bCs/>
          <w:rtl/>
          <w:lang w:eastAsia="he-IL"/>
        </w:rPr>
        <w:t xml:space="preserve"> כי, </w:t>
      </w:r>
      <w:r w:rsidRPr="00C93AC8">
        <w:rPr>
          <w:rFonts w:ascii="David" w:eastAsia="Times New Roman" w:hAnsi="David" w:hint="eastAsia"/>
          <w:rtl/>
          <w:lang w:eastAsia="he-IL"/>
        </w:rPr>
        <w:t>הבחינות</w:t>
      </w:r>
      <w:r w:rsidRPr="00C93AC8">
        <w:rPr>
          <w:rFonts w:ascii="David" w:eastAsia="Times New Roman" w:hAnsi="David"/>
          <w:rtl/>
          <w:lang w:eastAsia="he-IL"/>
        </w:rPr>
        <w:t xml:space="preserve"> יבוצעו על הציוד הבית ספרי, אך ורק </w:t>
      </w:r>
      <w:r w:rsidRPr="00C93AC8">
        <w:rPr>
          <w:rFonts w:ascii="David" w:eastAsia="Times New Roman" w:hAnsi="David" w:hint="eastAsia"/>
          <w:rtl/>
          <w:lang w:eastAsia="he-IL"/>
        </w:rPr>
        <w:t>אם</w:t>
      </w:r>
      <w:r w:rsidRPr="00C93AC8">
        <w:rPr>
          <w:rFonts w:ascii="David" w:eastAsia="Times New Roman" w:hAnsi="David"/>
          <w:rtl/>
          <w:lang w:eastAsia="he-IL"/>
        </w:rPr>
        <w:t xml:space="preserve"> המחשבים יעמדו בדרישות המינימום </w:t>
      </w:r>
      <w:r w:rsidRPr="00C93AC8">
        <w:rPr>
          <w:rFonts w:ascii="David" w:eastAsia="Times New Roman" w:hAnsi="David" w:hint="eastAsia"/>
          <w:rtl/>
          <w:lang w:eastAsia="he-IL"/>
        </w:rPr>
        <w:t>שיוגדרו</w:t>
      </w:r>
      <w:r w:rsidRPr="00C93AC8">
        <w:rPr>
          <w:rFonts w:ascii="David" w:eastAsia="Times New Roman" w:hAnsi="David"/>
          <w:rtl/>
          <w:lang w:eastAsia="he-IL"/>
        </w:rPr>
        <w:t xml:space="preserve">. בכל מקרה של ציוד בלתי ראוי, </w:t>
      </w:r>
      <w:r w:rsidRPr="00C93AC8">
        <w:rPr>
          <w:rFonts w:ascii="David" w:eastAsia="Times New Roman" w:hAnsi="David" w:hint="eastAsia"/>
          <w:rtl/>
          <w:lang w:eastAsia="he-IL"/>
        </w:rPr>
        <w:t>ימחק</w:t>
      </w:r>
      <w:r w:rsidRPr="00C93AC8">
        <w:rPr>
          <w:rFonts w:ascii="David" w:eastAsia="Times New Roman" w:hAnsi="David"/>
          <w:rtl/>
          <w:lang w:eastAsia="he-IL"/>
        </w:rPr>
        <w:t xml:space="preserve"> בית הספר מרשימת האתרים אשר </w:t>
      </w:r>
      <w:r w:rsidRPr="00C93AC8">
        <w:rPr>
          <w:rFonts w:ascii="David" w:eastAsia="Times New Roman" w:hAnsi="David" w:hint="eastAsia"/>
          <w:rtl/>
          <w:lang w:eastAsia="he-IL"/>
        </w:rPr>
        <w:t>יבחנו</w:t>
      </w:r>
      <w:r w:rsidRPr="00C93AC8">
        <w:rPr>
          <w:rFonts w:ascii="David" w:eastAsia="Times New Roman" w:hAnsi="David"/>
          <w:rtl/>
          <w:lang w:eastAsia="he-IL"/>
        </w:rPr>
        <w:t xml:space="preserve"> על </w:t>
      </w:r>
      <w:r w:rsidRPr="00C93AC8">
        <w:rPr>
          <w:rFonts w:ascii="David" w:eastAsia="Times New Roman" w:hAnsi="David" w:hint="eastAsia"/>
          <w:rtl/>
          <w:lang w:eastAsia="he-IL"/>
        </w:rPr>
        <w:t>הציוד</w:t>
      </w:r>
      <w:r w:rsidRPr="00C93AC8">
        <w:rPr>
          <w:rFonts w:ascii="David" w:eastAsia="Times New Roman" w:hAnsi="David"/>
          <w:rtl/>
          <w:lang w:eastAsia="he-IL"/>
        </w:rPr>
        <w:t xml:space="preserve"> </w:t>
      </w:r>
      <w:r w:rsidRPr="00C93AC8">
        <w:rPr>
          <w:rFonts w:ascii="David" w:eastAsia="Times New Roman" w:hAnsi="David" w:hint="eastAsia"/>
          <w:rtl/>
          <w:lang w:eastAsia="he-IL"/>
        </w:rPr>
        <w:t>הבית</w:t>
      </w:r>
      <w:r w:rsidRPr="00C93AC8">
        <w:rPr>
          <w:rFonts w:ascii="David" w:eastAsia="Times New Roman" w:hAnsi="David"/>
          <w:rtl/>
          <w:lang w:eastAsia="he-IL"/>
        </w:rPr>
        <w:t xml:space="preserve"> </w:t>
      </w:r>
      <w:r w:rsidRPr="00C93AC8">
        <w:rPr>
          <w:rFonts w:ascii="David" w:eastAsia="Times New Roman" w:hAnsi="David" w:hint="eastAsia"/>
          <w:rtl/>
          <w:lang w:eastAsia="he-IL"/>
        </w:rPr>
        <w:t>ספרי</w:t>
      </w:r>
      <w:r w:rsidRPr="00C93AC8">
        <w:rPr>
          <w:rFonts w:ascii="David" w:eastAsia="Times New Roman" w:hAnsi="David"/>
          <w:b/>
          <w:bCs/>
          <w:rtl/>
          <w:lang w:eastAsia="he-IL"/>
        </w:rPr>
        <w:t xml:space="preserve"> והוא יועבר לרשימת בתי הספר הנבחנים בציוד של </w:t>
      </w:r>
      <w:r w:rsidR="00307097" w:rsidRPr="00C93AC8">
        <w:rPr>
          <w:rFonts w:ascii="David" w:eastAsia="Times New Roman" w:hAnsi="David"/>
          <w:b/>
          <w:bCs/>
          <w:rtl/>
          <w:lang w:eastAsia="he-IL"/>
        </w:rPr>
        <w:t>הספק.</w:t>
      </w:r>
    </w:p>
    <w:p w14:paraId="29D7575B" w14:textId="77777777" w:rsidR="00B6637D" w:rsidRPr="00C93AC8" w:rsidRDefault="00B6637D">
      <w:pPr>
        <w:pStyle w:val="4"/>
        <w:numPr>
          <w:ilvl w:val="3"/>
          <w:numId w:val="90"/>
        </w:numPr>
        <w:ind w:left="2286" w:hanging="617"/>
        <w:rPr>
          <w:rFonts w:ascii="David" w:hAnsi="David"/>
          <w:rtl/>
        </w:rPr>
      </w:pPr>
      <w:r w:rsidRPr="00C93AC8">
        <w:rPr>
          <w:rFonts w:ascii="David" w:hAnsi="David" w:hint="eastAsia"/>
          <w:rtl/>
        </w:rPr>
        <w:t>דרישות</w:t>
      </w:r>
      <w:r w:rsidRPr="00C93AC8">
        <w:rPr>
          <w:rFonts w:ascii="David" w:hAnsi="David"/>
          <w:rtl/>
        </w:rPr>
        <w:t xml:space="preserve"> </w:t>
      </w:r>
      <w:r w:rsidRPr="00C93AC8">
        <w:rPr>
          <w:rFonts w:ascii="David" w:hAnsi="David" w:hint="eastAsia"/>
          <w:rtl/>
        </w:rPr>
        <w:t>מהספק</w:t>
      </w:r>
      <w:r w:rsidRPr="00C93AC8">
        <w:rPr>
          <w:rFonts w:ascii="David" w:hAnsi="David"/>
          <w:rtl/>
        </w:rPr>
        <w:t xml:space="preserve"> </w:t>
      </w:r>
      <w:r w:rsidRPr="00C93AC8">
        <w:rPr>
          <w:rFonts w:ascii="David" w:hAnsi="David" w:hint="eastAsia"/>
          <w:rtl/>
        </w:rPr>
        <w:t>לקראת</w:t>
      </w:r>
      <w:r w:rsidRPr="00C93AC8">
        <w:rPr>
          <w:rFonts w:ascii="David" w:hAnsi="David"/>
          <w:rtl/>
        </w:rPr>
        <w:t xml:space="preserve"> </w:t>
      </w:r>
      <w:r w:rsidRPr="00C93AC8">
        <w:rPr>
          <w:rFonts w:ascii="David" w:hAnsi="David" w:hint="eastAsia"/>
          <w:rtl/>
        </w:rPr>
        <w:t>הבחינה</w:t>
      </w:r>
    </w:p>
    <w:p w14:paraId="453F1859" w14:textId="7D57F915" w:rsidR="00B6637D" w:rsidRPr="00C93AC8" w:rsidRDefault="00B6637D">
      <w:pPr>
        <w:numPr>
          <w:ilvl w:val="0"/>
          <w:numId w:val="73"/>
        </w:numPr>
        <w:bidi/>
        <w:spacing w:before="0" w:after="0" w:line="240" w:lineRule="auto"/>
        <w:ind w:left="2749"/>
        <w:contextualSpacing/>
        <w:jc w:val="left"/>
        <w:rPr>
          <w:rFonts w:ascii="David" w:eastAsia="Times New Roman" w:hAnsi="David"/>
          <w:rtl/>
          <w:lang w:eastAsia="he-IL"/>
        </w:rPr>
      </w:pP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יקבל</w:t>
      </w:r>
      <w:r w:rsidRPr="00C93AC8">
        <w:rPr>
          <w:rFonts w:ascii="David" w:eastAsia="Times New Roman" w:hAnsi="David"/>
          <w:rtl/>
          <w:lang w:eastAsia="he-IL"/>
        </w:rPr>
        <w:t xml:space="preserve"> </w:t>
      </w:r>
      <w:r w:rsidRPr="00C93AC8">
        <w:rPr>
          <w:rFonts w:ascii="David" w:eastAsia="Times New Roman" w:hAnsi="David" w:hint="eastAsia"/>
          <w:rtl/>
          <w:lang w:eastAsia="he-IL"/>
        </w:rPr>
        <w:t>רשימת</w:t>
      </w:r>
      <w:r w:rsidRPr="00C93AC8">
        <w:rPr>
          <w:rFonts w:ascii="David" w:eastAsia="Times New Roman" w:hAnsi="David"/>
          <w:rtl/>
          <w:lang w:eastAsia="he-IL"/>
        </w:rPr>
        <w:t xml:space="preserve"> </w:t>
      </w:r>
      <w:r w:rsidRPr="00C93AC8">
        <w:rPr>
          <w:rFonts w:ascii="David" w:eastAsia="Times New Roman" w:hAnsi="David" w:hint="eastAsia"/>
          <w:rtl/>
          <w:lang w:eastAsia="he-IL"/>
        </w:rPr>
        <w:t>בתי</w:t>
      </w:r>
      <w:r w:rsidRPr="00C93AC8">
        <w:rPr>
          <w:rFonts w:ascii="David" w:eastAsia="Times New Roman" w:hAnsi="David"/>
          <w:rtl/>
          <w:lang w:eastAsia="he-IL"/>
        </w:rPr>
        <w:t xml:space="preserve"> </w:t>
      </w:r>
      <w:r w:rsidRPr="00C93AC8">
        <w:rPr>
          <w:rFonts w:ascii="David" w:eastAsia="Times New Roman" w:hAnsi="David" w:hint="eastAsia"/>
          <w:rtl/>
          <w:lang w:eastAsia="he-IL"/>
        </w:rPr>
        <w:t>ספר</w:t>
      </w:r>
      <w:r w:rsidRPr="00C93AC8">
        <w:rPr>
          <w:rFonts w:ascii="David" w:eastAsia="Times New Roman" w:hAnsi="David"/>
          <w:rtl/>
          <w:lang w:eastAsia="he-IL"/>
        </w:rPr>
        <w:t xml:space="preserve">/מוסדות </w:t>
      </w:r>
      <w:r w:rsidRPr="00C93AC8">
        <w:rPr>
          <w:rFonts w:ascii="David" w:eastAsia="Times New Roman" w:hAnsi="David" w:hint="eastAsia"/>
          <w:rtl/>
          <w:lang w:eastAsia="he-IL"/>
        </w:rPr>
        <w:t>עם</w:t>
      </w:r>
      <w:r w:rsidRPr="00C93AC8">
        <w:rPr>
          <w:rFonts w:ascii="David" w:eastAsia="Times New Roman" w:hAnsi="David"/>
          <w:rtl/>
          <w:lang w:eastAsia="he-IL"/>
        </w:rPr>
        <w:t xml:space="preserve"> </w:t>
      </w:r>
      <w:r w:rsidRPr="00C93AC8">
        <w:rPr>
          <w:rFonts w:ascii="David" w:eastAsia="Times New Roman" w:hAnsi="David" w:hint="eastAsia"/>
          <w:rtl/>
          <w:lang w:eastAsia="he-IL"/>
        </w:rPr>
        <w:t>אנשי</w:t>
      </w:r>
      <w:r w:rsidRPr="00C93AC8">
        <w:rPr>
          <w:rFonts w:ascii="David" w:eastAsia="Times New Roman" w:hAnsi="David"/>
          <w:rtl/>
          <w:lang w:eastAsia="he-IL"/>
        </w:rPr>
        <w:t xml:space="preserve"> </w:t>
      </w:r>
      <w:r w:rsidRPr="00C93AC8">
        <w:rPr>
          <w:rFonts w:ascii="David" w:eastAsia="Times New Roman" w:hAnsi="David" w:hint="eastAsia"/>
          <w:rtl/>
          <w:lang w:eastAsia="he-IL"/>
        </w:rPr>
        <w:t>קשר</w:t>
      </w:r>
      <w:r w:rsidRPr="00C93AC8">
        <w:rPr>
          <w:rFonts w:ascii="David" w:eastAsia="Times New Roman" w:hAnsi="David"/>
          <w:rtl/>
          <w:lang w:eastAsia="he-IL"/>
        </w:rPr>
        <w:t xml:space="preserve"> </w:t>
      </w:r>
      <w:r w:rsidRPr="00C93AC8">
        <w:rPr>
          <w:rFonts w:ascii="David" w:eastAsia="Times New Roman" w:hAnsi="David" w:hint="eastAsia"/>
          <w:rtl/>
          <w:lang w:eastAsia="he-IL"/>
        </w:rPr>
        <w:t>ואת</w:t>
      </w:r>
      <w:r w:rsidRPr="00C93AC8">
        <w:rPr>
          <w:rFonts w:ascii="David" w:eastAsia="Times New Roman" w:hAnsi="David"/>
          <w:rtl/>
          <w:lang w:eastAsia="he-IL"/>
        </w:rPr>
        <w:t xml:space="preserve"> </w:t>
      </w:r>
      <w:r w:rsidRPr="00C93AC8">
        <w:rPr>
          <w:rFonts w:ascii="David" w:eastAsia="Times New Roman" w:hAnsi="David" w:hint="eastAsia"/>
          <w:rtl/>
          <w:lang w:eastAsia="he-IL"/>
        </w:rPr>
        <w:t>מספר</w:t>
      </w:r>
      <w:r w:rsidRPr="00C93AC8">
        <w:rPr>
          <w:rFonts w:ascii="David" w:eastAsia="Times New Roman" w:hAnsi="David"/>
          <w:rtl/>
          <w:lang w:eastAsia="he-IL"/>
        </w:rPr>
        <w:t xml:space="preserve"> </w:t>
      </w:r>
      <w:r w:rsidRPr="00C93AC8">
        <w:rPr>
          <w:rFonts w:ascii="David" w:eastAsia="Times New Roman" w:hAnsi="David" w:hint="eastAsia"/>
          <w:rtl/>
          <w:lang w:eastAsia="he-IL"/>
        </w:rPr>
        <w:t>כיתות</w:t>
      </w:r>
      <w:r w:rsidRPr="00C93AC8">
        <w:rPr>
          <w:rFonts w:ascii="David" w:eastAsia="Times New Roman" w:hAnsi="David"/>
          <w:rtl/>
          <w:lang w:eastAsia="he-IL"/>
        </w:rPr>
        <w:t xml:space="preserve"> </w:t>
      </w:r>
      <w:r w:rsidRPr="00C93AC8">
        <w:rPr>
          <w:rFonts w:ascii="David" w:eastAsia="Times New Roman" w:hAnsi="David" w:hint="eastAsia"/>
          <w:rtl/>
          <w:lang w:eastAsia="he-IL"/>
        </w:rPr>
        <w:t>הבחינה</w:t>
      </w:r>
      <w:r w:rsidRPr="00C93AC8">
        <w:rPr>
          <w:rFonts w:ascii="David" w:eastAsia="Times New Roman" w:hAnsi="David"/>
          <w:rtl/>
          <w:lang w:eastAsia="he-IL"/>
        </w:rPr>
        <w:t xml:space="preserve"> </w:t>
      </w:r>
      <w:r w:rsidRPr="00C93AC8">
        <w:rPr>
          <w:rFonts w:ascii="David" w:eastAsia="Times New Roman" w:hAnsi="David" w:hint="eastAsia"/>
          <w:rtl/>
          <w:lang w:eastAsia="he-IL"/>
        </w:rPr>
        <w:t>שעליו</w:t>
      </w:r>
      <w:r w:rsidRPr="00C93AC8">
        <w:rPr>
          <w:rFonts w:ascii="David" w:eastAsia="Times New Roman" w:hAnsi="David"/>
          <w:rtl/>
          <w:lang w:eastAsia="he-IL"/>
        </w:rPr>
        <w:t xml:space="preserve"> </w:t>
      </w:r>
      <w:r w:rsidRPr="00C93AC8">
        <w:rPr>
          <w:rFonts w:ascii="David" w:eastAsia="Times New Roman" w:hAnsi="David" w:hint="eastAsia"/>
          <w:rtl/>
          <w:lang w:eastAsia="he-IL"/>
        </w:rPr>
        <w:t>להכין</w:t>
      </w:r>
      <w:r w:rsidRPr="00C93AC8">
        <w:rPr>
          <w:rFonts w:ascii="David" w:eastAsia="Times New Roman" w:hAnsi="David"/>
          <w:rtl/>
          <w:lang w:eastAsia="he-IL"/>
        </w:rPr>
        <w:t xml:space="preserve">  </w:t>
      </w:r>
      <w:r w:rsidRPr="00C93AC8">
        <w:rPr>
          <w:rFonts w:ascii="David" w:eastAsia="Times New Roman" w:hAnsi="David" w:hint="eastAsia"/>
          <w:rtl/>
          <w:lang w:eastAsia="he-IL"/>
        </w:rPr>
        <w:t>בכל</w:t>
      </w:r>
      <w:r w:rsidRPr="00C93AC8">
        <w:rPr>
          <w:rFonts w:ascii="David" w:eastAsia="Times New Roman" w:hAnsi="David"/>
          <w:rtl/>
          <w:lang w:eastAsia="he-IL"/>
        </w:rPr>
        <w:t xml:space="preserve"> </w:t>
      </w:r>
      <w:r w:rsidRPr="00C93AC8">
        <w:rPr>
          <w:rFonts w:ascii="David" w:eastAsia="Times New Roman" w:hAnsi="David" w:hint="eastAsia"/>
          <w:rtl/>
          <w:lang w:eastAsia="he-IL"/>
        </w:rPr>
        <w:t>בית</w:t>
      </w:r>
      <w:r w:rsidRPr="00C93AC8">
        <w:rPr>
          <w:rFonts w:ascii="David" w:eastAsia="Times New Roman" w:hAnsi="David"/>
          <w:rtl/>
          <w:lang w:eastAsia="he-IL"/>
        </w:rPr>
        <w:t xml:space="preserve"> </w:t>
      </w:r>
      <w:r w:rsidRPr="00C93AC8">
        <w:rPr>
          <w:rFonts w:ascii="David" w:eastAsia="Times New Roman" w:hAnsi="David" w:hint="eastAsia"/>
          <w:rtl/>
          <w:lang w:eastAsia="he-IL"/>
        </w:rPr>
        <w:t>ספר</w:t>
      </w:r>
      <w:r w:rsidRPr="00C93AC8">
        <w:rPr>
          <w:rFonts w:ascii="David" w:eastAsia="Times New Roman" w:hAnsi="David"/>
          <w:rtl/>
          <w:lang w:eastAsia="he-IL"/>
        </w:rPr>
        <w:t xml:space="preserve">/מוסד, </w:t>
      </w:r>
      <w:r w:rsidRPr="00C93AC8">
        <w:rPr>
          <w:rFonts w:ascii="David" w:eastAsia="Times New Roman" w:hAnsi="David" w:hint="eastAsia"/>
          <w:rtl/>
          <w:lang w:eastAsia="he-IL"/>
        </w:rPr>
        <w:t>כאשר</w:t>
      </w:r>
      <w:r w:rsidRPr="00C93AC8">
        <w:rPr>
          <w:rFonts w:ascii="David" w:eastAsia="Times New Roman" w:hAnsi="David"/>
          <w:rtl/>
          <w:lang w:eastAsia="he-IL"/>
        </w:rPr>
        <w:t xml:space="preserve"> </w:t>
      </w:r>
      <w:r w:rsidRPr="00C93AC8">
        <w:rPr>
          <w:rFonts w:ascii="David" w:eastAsia="Times New Roman" w:hAnsi="David" w:hint="eastAsia"/>
          <w:rtl/>
          <w:lang w:eastAsia="he-IL"/>
        </w:rPr>
        <w:t>כל</w:t>
      </w:r>
      <w:r w:rsidRPr="00C93AC8">
        <w:rPr>
          <w:rFonts w:ascii="David" w:eastAsia="Times New Roman" w:hAnsi="David"/>
          <w:rtl/>
          <w:lang w:eastAsia="he-IL"/>
        </w:rPr>
        <w:t xml:space="preserve"> </w:t>
      </w:r>
      <w:r w:rsidRPr="00C93AC8">
        <w:rPr>
          <w:rFonts w:ascii="David" w:eastAsia="Times New Roman" w:hAnsi="David" w:hint="eastAsia"/>
          <w:rtl/>
          <w:lang w:eastAsia="he-IL"/>
        </w:rPr>
        <w:t>כיתת</w:t>
      </w:r>
      <w:r w:rsidRPr="00C93AC8">
        <w:rPr>
          <w:rFonts w:ascii="David" w:eastAsia="Times New Roman" w:hAnsi="David"/>
          <w:rtl/>
          <w:lang w:eastAsia="he-IL"/>
        </w:rPr>
        <w:t xml:space="preserve"> </w:t>
      </w:r>
      <w:r w:rsidRPr="00C93AC8">
        <w:rPr>
          <w:rFonts w:ascii="David" w:eastAsia="Times New Roman" w:hAnsi="David" w:hint="eastAsia"/>
          <w:rtl/>
          <w:lang w:eastAsia="he-IL"/>
        </w:rPr>
        <w:t>בחינה</w:t>
      </w:r>
      <w:r w:rsidRPr="00C93AC8">
        <w:rPr>
          <w:rFonts w:ascii="David" w:eastAsia="Times New Roman" w:hAnsi="David"/>
          <w:rtl/>
          <w:lang w:eastAsia="he-IL"/>
        </w:rPr>
        <w:t xml:space="preserve"> </w:t>
      </w:r>
      <w:r w:rsidRPr="00C93AC8">
        <w:rPr>
          <w:rFonts w:ascii="David" w:eastAsia="Times New Roman" w:hAnsi="David" w:hint="eastAsia"/>
          <w:rtl/>
          <w:lang w:eastAsia="he-IL"/>
        </w:rPr>
        <w:t>מורכבת</w:t>
      </w:r>
      <w:r w:rsidRPr="00C93AC8">
        <w:rPr>
          <w:rFonts w:ascii="David" w:eastAsia="Times New Roman" w:hAnsi="David"/>
          <w:rtl/>
          <w:lang w:eastAsia="he-IL"/>
        </w:rPr>
        <w:t xml:space="preserve"> </w:t>
      </w:r>
      <w:r w:rsidRPr="00C93AC8">
        <w:rPr>
          <w:rFonts w:ascii="David" w:eastAsia="Times New Roman" w:hAnsi="David" w:hint="eastAsia"/>
          <w:rtl/>
          <w:lang w:eastAsia="he-IL"/>
        </w:rPr>
        <w:t>מ</w:t>
      </w:r>
      <w:r w:rsidRPr="00C93AC8">
        <w:rPr>
          <w:rFonts w:ascii="David" w:eastAsia="Times New Roman" w:hAnsi="David"/>
          <w:rtl/>
          <w:lang w:eastAsia="he-IL"/>
        </w:rPr>
        <w:t xml:space="preserve">-25 </w:t>
      </w:r>
      <w:r w:rsidRPr="00C93AC8">
        <w:rPr>
          <w:rFonts w:ascii="David" w:eastAsia="Times New Roman" w:hAnsi="David" w:hint="eastAsia"/>
          <w:rtl/>
          <w:lang w:eastAsia="he-IL"/>
        </w:rPr>
        <w:t>מחשבים</w:t>
      </w:r>
      <w:r w:rsidR="00767A1A">
        <w:rPr>
          <w:rFonts w:ascii="David" w:eastAsia="Times New Roman" w:hAnsi="David" w:hint="cs"/>
          <w:rtl/>
          <w:lang w:eastAsia="he-IL"/>
        </w:rPr>
        <w:t xml:space="preserve"> (בתוספת שני מחשבי עתודה אותם יביא המפעיל)</w:t>
      </w:r>
      <w:r w:rsidRPr="00C93AC8">
        <w:rPr>
          <w:rFonts w:ascii="David" w:eastAsia="Times New Roman" w:hAnsi="David"/>
          <w:rtl/>
          <w:lang w:eastAsia="he-IL"/>
        </w:rPr>
        <w:t>.</w:t>
      </w:r>
    </w:p>
    <w:p w14:paraId="2095E374" w14:textId="38FAABA3" w:rsidR="00B6637D" w:rsidRPr="00C93AC8" w:rsidRDefault="00B6637D">
      <w:pPr>
        <w:numPr>
          <w:ilvl w:val="0"/>
          <w:numId w:val="73"/>
        </w:numPr>
        <w:bidi/>
        <w:spacing w:before="0" w:after="0" w:line="240" w:lineRule="auto"/>
        <w:ind w:left="2749"/>
        <w:contextualSpacing/>
        <w:jc w:val="left"/>
        <w:rPr>
          <w:rFonts w:ascii="David" w:eastAsia="Times New Roman" w:hAnsi="David"/>
          <w:lang w:eastAsia="he-IL"/>
        </w:rPr>
      </w:pPr>
      <w:r w:rsidRPr="00C93AC8">
        <w:rPr>
          <w:rFonts w:ascii="David" w:eastAsia="Times New Roman" w:hAnsi="David" w:hint="eastAsia"/>
          <w:rtl/>
          <w:lang w:eastAsia="he-IL"/>
        </w:rPr>
        <w:t>עד</w:t>
      </w:r>
      <w:r w:rsidRPr="00C93AC8">
        <w:rPr>
          <w:rFonts w:ascii="David" w:eastAsia="Times New Roman" w:hAnsi="David"/>
          <w:rtl/>
          <w:lang w:eastAsia="he-IL"/>
        </w:rPr>
        <w:t xml:space="preserve"> </w:t>
      </w:r>
      <w:r w:rsidRPr="00C93AC8">
        <w:rPr>
          <w:rFonts w:ascii="David" w:eastAsia="Times New Roman" w:hAnsi="David" w:hint="eastAsia"/>
          <w:rtl/>
          <w:lang w:eastAsia="he-IL"/>
        </w:rPr>
        <w:t>לשבועיים</w:t>
      </w:r>
      <w:r w:rsidRPr="00C93AC8">
        <w:rPr>
          <w:rFonts w:ascii="David" w:eastAsia="Times New Roman" w:hAnsi="David"/>
          <w:rtl/>
          <w:lang w:eastAsia="he-IL"/>
        </w:rPr>
        <w:t xml:space="preserve"> </w:t>
      </w:r>
      <w:r w:rsidRPr="00C93AC8">
        <w:rPr>
          <w:rFonts w:ascii="David" w:eastAsia="Times New Roman" w:hAnsi="David" w:hint="eastAsia"/>
          <w:rtl/>
          <w:lang w:eastAsia="he-IL"/>
        </w:rPr>
        <w:t>לפני</w:t>
      </w:r>
      <w:r w:rsidRPr="00C93AC8">
        <w:rPr>
          <w:rFonts w:ascii="David" w:eastAsia="Times New Roman" w:hAnsi="David"/>
          <w:rtl/>
          <w:lang w:eastAsia="he-IL"/>
        </w:rPr>
        <w:t xml:space="preserve"> </w:t>
      </w:r>
      <w:r w:rsidRPr="00C93AC8">
        <w:rPr>
          <w:rFonts w:ascii="David" w:eastAsia="Times New Roman" w:hAnsi="David" w:hint="eastAsia"/>
          <w:rtl/>
          <w:lang w:eastAsia="he-IL"/>
        </w:rPr>
        <w:t>מועד</w:t>
      </w:r>
      <w:r w:rsidRPr="00C93AC8">
        <w:rPr>
          <w:rFonts w:ascii="David" w:eastAsia="Times New Roman" w:hAnsi="David"/>
          <w:rtl/>
          <w:lang w:eastAsia="he-IL"/>
        </w:rPr>
        <w:t xml:space="preserve"> </w:t>
      </w:r>
      <w:r w:rsidRPr="00C93AC8">
        <w:rPr>
          <w:rFonts w:ascii="David" w:eastAsia="Times New Roman" w:hAnsi="David" w:hint="eastAsia"/>
          <w:rtl/>
          <w:lang w:eastAsia="he-IL"/>
        </w:rPr>
        <w:t>הבחינות</w:t>
      </w:r>
      <w:r w:rsidRPr="00C93AC8">
        <w:rPr>
          <w:rFonts w:ascii="David" w:eastAsia="Times New Roman" w:hAnsi="David"/>
          <w:rtl/>
          <w:lang w:eastAsia="he-IL"/>
        </w:rPr>
        <w:t xml:space="preserve"> </w:t>
      </w:r>
      <w:r w:rsidR="004851A1">
        <w:rPr>
          <w:rFonts w:ascii="David" w:eastAsia="Times New Roman" w:hAnsi="David" w:hint="cs"/>
          <w:rtl/>
          <w:lang w:eastAsia="he-IL"/>
        </w:rPr>
        <w:t>ו</w:t>
      </w:r>
      <w:r w:rsidRPr="00C93AC8">
        <w:rPr>
          <w:rFonts w:ascii="David" w:eastAsia="Times New Roman" w:hAnsi="David" w:hint="eastAsia"/>
          <w:rtl/>
          <w:lang w:eastAsia="he-IL"/>
        </w:rPr>
        <w:t>לאחר</w:t>
      </w:r>
      <w:r w:rsidRPr="00C93AC8">
        <w:rPr>
          <w:rFonts w:ascii="David" w:eastAsia="Times New Roman" w:hAnsi="David"/>
          <w:rtl/>
          <w:lang w:eastAsia="he-IL"/>
        </w:rPr>
        <w:t xml:space="preserve"> </w:t>
      </w:r>
      <w:r w:rsidRPr="00C93AC8">
        <w:rPr>
          <w:rFonts w:ascii="David" w:eastAsia="Times New Roman" w:hAnsi="David" w:hint="eastAsia"/>
          <w:rtl/>
          <w:lang w:eastAsia="he-IL"/>
        </w:rPr>
        <w:t>תאום</w:t>
      </w:r>
      <w:r w:rsidRPr="00C93AC8">
        <w:rPr>
          <w:rFonts w:ascii="David" w:eastAsia="Times New Roman" w:hAnsi="David"/>
          <w:rtl/>
          <w:lang w:eastAsia="he-IL"/>
        </w:rPr>
        <w:t xml:space="preserve"> </w:t>
      </w:r>
      <w:r w:rsidRPr="00C93AC8">
        <w:rPr>
          <w:rFonts w:ascii="David" w:eastAsia="Times New Roman" w:hAnsi="David" w:hint="eastAsia"/>
          <w:rtl/>
          <w:lang w:eastAsia="he-IL"/>
        </w:rPr>
        <w:t>עם</w:t>
      </w:r>
      <w:r w:rsidRPr="00C93AC8">
        <w:rPr>
          <w:rFonts w:ascii="David" w:eastAsia="Times New Roman" w:hAnsi="David"/>
          <w:rtl/>
          <w:lang w:eastAsia="he-IL"/>
        </w:rPr>
        <w:t xml:space="preserve"> </w:t>
      </w:r>
      <w:r w:rsidRPr="00C93AC8">
        <w:rPr>
          <w:rFonts w:ascii="David" w:eastAsia="Times New Roman" w:hAnsi="David" w:hint="eastAsia"/>
          <w:rtl/>
          <w:lang w:eastAsia="he-IL"/>
        </w:rPr>
        <w:t>טכנאי</w:t>
      </w:r>
      <w:r w:rsidRPr="00C93AC8">
        <w:rPr>
          <w:rFonts w:ascii="David" w:eastAsia="Times New Roman" w:hAnsi="David"/>
          <w:rtl/>
          <w:lang w:eastAsia="he-IL"/>
        </w:rPr>
        <w:t xml:space="preserve"> </w:t>
      </w:r>
      <w:r w:rsidRPr="00C93AC8">
        <w:rPr>
          <w:rFonts w:ascii="David" w:eastAsia="Times New Roman" w:hAnsi="David" w:hint="eastAsia"/>
          <w:rtl/>
          <w:lang w:eastAsia="he-IL"/>
        </w:rPr>
        <w:t>בית</w:t>
      </w:r>
      <w:r w:rsidRPr="00C93AC8">
        <w:rPr>
          <w:rFonts w:ascii="David" w:eastAsia="Times New Roman" w:hAnsi="David"/>
          <w:rtl/>
          <w:lang w:eastAsia="he-IL"/>
        </w:rPr>
        <w:t xml:space="preserve"> </w:t>
      </w:r>
      <w:r w:rsidRPr="00C93AC8">
        <w:rPr>
          <w:rFonts w:ascii="David" w:eastAsia="Times New Roman" w:hAnsi="David" w:hint="eastAsia"/>
          <w:rtl/>
          <w:lang w:eastAsia="he-IL"/>
        </w:rPr>
        <w:t>הספר</w:t>
      </w:r>
      <w:r w:rsidRPr="00C93AC8">
        <w:rPr>
          <w:rFonts w:ascii="David" w:eastAsia="Times New Roman" w:hAnsi="David"/>
          <w:rtl/>
          <w:lang w:eastAsia="he-IL"/>
        </w:rPr>
        <w:t xml:space="preserve">  </w:t>
      </w:r>
      <w:r w:rsidRPr="00C93AC8">
        <w:rPr>
          <w:rFonts w:ascii="David" w:eastAsia="Times New Roman" w:hAnsi="David" w:hint="eastAsia"/>
          <w:rtl/>
          <w:lang w:eastAsia="he-IL"/>
        </w:rPr>
        <w:t>ישלח</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את</w:t>
      </w:r>
      <w:r w:rsidRPr="00C93AC8">
        <w:rPr>
          <w:rFonts w:ascii="David" w:eastAsia="Times New Roman" w:hAnsi="David"/>
          <w:rtl/>
          <w:lang w:eastAsia="he-IL"/>
        </w:rPr>
        <w:t xml:space="preserve"> הנחיות ההתקנה למחשבים הנדרשים למבדקי </w:t>
      </w:r>
      <w:r w:rsidRPr="00C93AC8">
        <w:rPr>
          <w:rFonts w:ascii="David" w:eastAsia="Times New Roman" w:hAnsi="David" w:hint="eastAsia"/>
          <w:rtl/>
          <w:lang w:eastAsia="he-IL"/>
        </w:rPr>
        <w:t>ראמ</w:t>
      </w:r>
      <w:r w:rsidRPr="00C93AC8">
        <w:rPr>
          <w:rFonts w:ascii="David" w:eastAsia="Times New Roman" w:hAnsi="David"/>
          <w:rtl/>
          <w:lang w:eastAsia="he-IL"/>
        </w:rPr>
        <w:t>"ה השונים בצרוף לוחות זמנים לסיום.</w:t>
      </w:r>
    </w:p>
    <w:p w14:paraId="314399CE" w14:textId="397EAD0C" w:rsidR="00B6637D" w:rsidRPr="00D14981" w:rsidRDefault="00F1401C">
      <w:pPr>
        <w:numPr>
          <w:ilvl w:val="0"/>
          <w:numId w:val="73"/>
        </w:numPr>
        <w:bidi/>
        <w:spacing w:before="0" w:after="0" w:line="240" w:lineRule="auto"/>
        <w:ind w:left="2749"/>
        <w:contextualSpacing/>
        <w:jc w:val="left"/>
        <w:rPr>
          <w:rFonts w:ascii="David" w:eastAsia="Times New Roman" w:hAnsi="David"/>
          <w:lang w:eastAsia="he-IL"/>
        </w:rPr>
      </w:pPr>
      <w:r w:rsidRPr="00D14981">
        <w:rPr>
          <w:rFonts w:ascii="David" w:eastAsia="Times New Roman" w:hAnsi="David" w:hint="cs"/>
          <w:rtl/>
          <w:lang w:eastAsia="he-IL"/>
        </w:rPr>
        <w:t xml:space="preserve">עד </w:t>
      </w:r>
      <w:r w:rsidR="0007649F" w:rsidRPr="00D14981">
        <w:rPr>
          <w:rFonts w:ascii="David" w:eastAsia="Times New Roman" w:hAnsi="David" w:hint="cs"/>
          <w:rtl/>
          <w:lang w:eastAsia="he-IL"/>
        </w:rPr>
        <w:t>כשבוע</w:t>
      </w:r>
      <w:r w:rsidR="00A31375" w:rsidRPr="00D14981">
        <w:rPr>
          <w:rFonts w:ascii="David" w:eastAsia="Times New Roman" w:hAnsi="David" w:hint="cs"/>
          <w:rtl/>
          <w:lang w:eastAsia="he-IL"/>
        </w:rPr>
        <w:t>ים</w:t>
      </w:r>
      <w:r w:rsidR="0007649F" w:rsidRPr="00D14981">
        <w:rPr>
          <w:rFonts w:ascii="David" w:eastAsia="Times New Roman" w:hAnsi="David" w:hint="cs"/>
          <w:rtl/>
          <w:lang w:eastAsia="he-IL"/>
        </w:rPr>
        <w:t xml:space="preserve"> לפני מועד הבחינות, ו</w:t>
      </w:r>
      <w:r w:rsidR="00B6637D" w:rsidRPr="00D14981">
        <w:rPr>
          <w:rFonts w:ascii="David" w:eastAsia="Times New Roman" w:hAnsi="David" w:hint="eastAsia"/>
          <w:rtl/>
          <w:lang w:eastAsia="he-IL"/>
        </w:rPr>
        <w:t>לאחר</w:t>
      </w:r>
      <w:r w:rsidR="00B6637D" w:rsidRPr="00D14981">
        <w:rPr>
          <w:rFonts w:ascii="David" w:eastAsia="Times New Roman" w:hAnsi="David"/>
          <w:rtl/>
          <w:lang w:eastAsia="he-IL"/>
        </w:rPr>
        <w:t xml:space="preserve"> שיעודכנו מחשבי בית הספר, יתאם הספק  </w:t>
      </w:r>
      <w:r w:rsidR="00B6637D" w:rsidRPr="00D14981">
        <w:rPr>
          <w:rFonts w:ascii="David" w:eastAsia="Times New Roman" w:hAnsi="David" w:hint="eastAsia"/>
          <w:rtl/>
          <w:lang w:eastAsia="he-IL"/>
        </w:rPr>
        <w:t>וישלח</w:t>
      </w:r>
      <w:r w:rsidR="00B6637D" w:rsidRPr="00D14981">
        <w:rPr>
          <w:rFonts w:ascii="David" w:eastAsia="Times New Roman" w:hAnsi="David"/>
          <w:rtl/>
          <w:lang w:eastAsia="he-IL"/>
        </w:rPr>
        <w:t xml:space="preserve"> </w:t>
      </w:r>
      <w:r w:rsidR="00B6637D" w:rsidRPr="00D14981">
        <w:rPr>
          <w:rFonts w:ascii="David" w:eastAsia="Times New Roman" w:hAnsi="David" w:hint="eastAsia"/>
          <w:rtl/>
          <w:lang w:eastAsia="he-IL"/>
        </w:rPr>
        <w:t>טכנאי</w:t>
      </w:r>
      <w:r w:rsidR="00B6637D" w:rsidRPr="00D14981">
        <w:rPr>
          <w:rFonts w:ascii="David" w:eastAsia="Times New Roman" w:hAnsi="David"/>
          <w:rtl/>
          <w:lang w:eastAsia="he-IL"/>
        </w:rPr>
        <w:t xml:space="preserve"> </w:t>
      </w:r>
      <w:r w:rsidR="00B6637D" w:rsidRPr="00D14981">
        <w:rPr>
          <w:rFonts w:ascii="David" w:eastAsia="Times New Roman" w:hAnsi="David" w:hint="eastAsia"/>
          <w:rtl/>
          <w:lang w:eastAsia="he-IL"/>
        </w:rPr>
        <w:t>לביצוע</w:t>
      </w:r>
      <w:r w:rsidR="00B6637D" w:rsidRPr="00D14981">
        <w:rPr>
          <w:rFonts w:ascii="David" w:eastAsia="Times New Roman" w:hAnsi="David"/>
          <w:rtl/>
          <w:lang w:eastAsia="he-IL"/>
        </w:rPr>
        <w:t xml:space="preserve"> </w:t>
      </w:r>
      <w:r w:rsidR="00B6637D" w:rsidRPr="00D14981">
        <w:rPr>
          <w:rFonts w:ascii="David" w:eastAsia="Times New Roman" w:hAnsi="David" w:hint="eastAsia"/>
          <w:rtl/>
          <w:lang w:eastAsia="he-IL"/>
        </w:rPr>
        <w:t>בדיקת</w:t>
      </w:r>
      <w:r w:rsidR="00B6637D" w:rsidRPr="00D14981">
        <w:rPr>
          <w:rFonts w:ascii="David" w:eastAsia="Times New Roman" w:hAnsi="David"/>
          <w:rtl/>
          <w:lang w:eastAsia="he-IL"/>
        </w:rPr>
        <w:t xml:space="preserve"> </w:t>
      </w:r>
      <w:r w:rsidR="00B6637D" w:rsidRPr="00D14981">
        <w:rPr>
          <w:rFonts w:ascii="David" w:eastAsia="Times New Roman" w:hAnsi="David" w:hint="eastAsia"/>
          <w:rtl/>
          <w:lang w:eastAsia="he-IL"/>
        </w:rPr>
        <w:t>מוכנות</w:t>
      </w:r>
      <w:r w:rsidR="00B6637D" w:rsidRPr="00D14981">
        <w:rPr>
          <w:rFonts w:ascii="David" w:eastAsia="Times New Roman" w:hAnsi="David"/>
          <w:rtl/>
          <w:lang w:eastAsia="he-IL"/>
        </w:rPr>
        <w:t xml:space="preserve"> </w:t>
      </w:r>
      <w:r w:rsidR="00B6637D" w:rsidRPr="00D14981">
        <w:rPr>
          <w:rFonts w:ascii="David" w:eastAsia="Times New Roman" w:hAnsi="David" w:hint="eastAsia"/>
          <w:rtl/>
          <w:lang w:eastAsia="he-IL"/>
        </w:rPr>
        <w:t>מחשבי</w:t>
      </w:r>
      <w:r w:rsidR="00B6637D" w:rsidRPr="00D14981">
        <w:rPr>
          <w:rFonts w:ascii="David" w:eastAsia="Times New Roman" w:hAnsi="David"/>
          <w:rtl/>
          <w:lang w:eastAsia="he-IL"/>
        </w:rPr>
        <w:t xml:space="preserve"> </w:t>
      </w:r>
      <w:r w:rsidR="00B6637D" w:rsidRPr="00D14981">
        <w:rPr>
          <w:rFonts w:ascii="David" w:eastAsia="Times New Roman" w:hAnsi="David" w:hint="eastAsia"/>
          <w:rtl/>
          <w:lang w:eastAsia="he-IL"/>
        </w:rPr>
        <w:t>בית</w:t>
      </w:r>
      <w:r w:rsidR="00B6637D" w:rsidRPr="00D14981">
        <w:rPr>
          <w:rFonts w:ascii="David" w:eastAsia="Times New Roman" w:hAnsi="David"/>
          <w:rtl/>
          <w:lang w:eastAsia="he-IL"/>
        </w:rPr>
        <w:t xml:space="preserve"> </w:t>
      </w:r>
      <w:r w:rsidR="00B6637D" w:rsidRPr="00D14981">
        <w:rPr>
          <w:rFonts w:ascii="David" w:eastAsia="Times New Roman" w:hAnsi="David" w:hint="eastAsia"/>
          <w:rtl/>
          <w:lang w:eastAsia="he-IL"/>
        </w:rPr>
        <w:t>הספר</w:t>
      </w:r>
      <w:r w:rsidR="00B6637D" w:rsidRPr="00D14981">
        <w:rPr>
          <w:rFonts w:ascii="David" w:eastAsia="Times New Roman" w:hAnsi="David"/>
          <w:rtl/>
          <w:lang w:eastAsia="he-IL"/>
        </w:rPr>
        <w:t xml:space="preserve"> </w:t>
      </w:r>
      <w:r w:rsidRPr="00D14981">
        <w:rPr>
          <w:rFonts w:ascii="David" w:eastAsia="Times New Roman" w:hAnsi="David" w:hint="eastAsia"/>
          <w:rtl/>
          <w:lang w:eastAsia="he-IL"/>
        </w:rPr>
        <w:t>ל</w:t>
      </w:r>
      <w:r w:rsidRPr="00D14981">
        <w:rPr>
          <w:rFonts w:ascii="David" w:eastAsia="Times New Roman" w:hAnsi="David" w:hint="cs"/>
          <w:rtl/>
          <w:lang w:eastAsia="he-IL"/>
        </w:rPr>
        <w:t>מבחנים</w:t>
      </w:r>
      <w:r w:rsidR="00D034D8" w:rsidRPr="00D14981">
        <w:rPr>
          <w:rFonts w:ascii="David" w:eastAsia="Times New Roman" w:hAnsi="David"/>
          <w:rtl/>
          <w:lang w:eastAsia="he-IL"/>
        </w:rPr>
        <w:t>.</w:t>
      </w:r>
    </w:p>
    <w:p w14:paraId="09704450" w14:textId="77777777" w:rsidR="00B6637D" w:rsidRPr="00C93AC8" w:rsidRDefault="00B6637D">
      <w:pPr>
        <w:numPr>
          <w:ilvl w:val="0"/>
          <w:numId w:val="73"/>
        </w:numPr>
        <w:bidi/>
        <w:spacing w:before="0" w:after="0" w:line="240" w:lineRule="auto"/>
        <w:ind w:left="2749"/>
        <w:contextualSpacing/>
        <w:jc w:val="left"/>
        <w:rPr>
          <w:rFonts w:ascii="David" w:eastAsia="Times New Roman" w:hAnsi="David"/>
          <w:lang w:eastAsia="he-IL"/>
        </w:rPr>
      </w:pPr>
      <w:r w:rsidRPr="00C93AC8">
        <w:rPr>
          <w:rFonts w:ascii="David" w:eastAsia="Times New Roman" w:hAnsi="David" w:hint="eastAsia"/>
          <w:rtl/>
          <w:lang w:eastAsia="he-IL"/>
        </w:rPr>
        <w:t>הטכנאי</w:t>
      </w:r>
      <w:r w:rsidRPr="00C93AC8">
        <w:rPr>
          <w:rFonts w:ascii="David" w:eastAsia="Times New Roman" w:hAnsi="David"/>
          <w:rtl/>
          <w:lang w:eastAsia="he-IL"/>
        </w:rPr>
        <w:t xml:space="preserve"> </w:t>
      </w:r>
      <w:r w:rsidRPr="00C93AC8">
        <w:rPr>
          <w:rFonts w:ascii="David" w:eastAsia="Times New Roman" w:hAnsi="David" w:hint="eastAsia"/>
          <w:rtl/>
          <w:lang w:eastAsia="he-IL"/>
        </w:rPr>
        <w:t>יריץ</w:t>
      </w:r>
      <w:r w:rsidRPr="00C93AC8">
        <w:rPr>
          <w:rFonts w:ascii="David" w:eastAsia="Times New Roman" w:hAnsi="David"/>
          <w:rtl/>
          <w:lang w:eastAsia="he-IL"/>
        </w:rPr>
        <w:t xml:space="preserve"> </w:t>
      </w:r>
      <w:r w:rsidRPr="00C93AC8">
        <w:rPr>
          <w:rFonts w:ascii="David" w:eastAsia="Times New Roman" w:hAnsi="David" w:hint="eastAsia"/>
          <w:rtl/>
          <w:lang w:eastAsia="he-IL"/>
        </w:rPr>
        <w:t>את</w:t>
      </w:r>
      <w:r w:rsidRPr="00C93AC8">
        <w:rPr>
          <w:rFonts w:ascii="David" w:eastAsia="Times New Roman" w:hAnsi="David"/>
          <w:rtl/>
          <w:lang w:eastAsia="he-IL"/>
        </w:rPr>
        <w:t xml:space="preserve"> </w:t>
      </w:r>
      <w:r w:rsidRPr="00C93AC8">
        <w:rPr>
          <w:rFonts w:ascii="David" w:eastAsia="Times New Roman" w:hAnsi="David" w:hint="eastAsia"/>
          <w:rtl/>
          <w:lang w:eastAsia="he-IL"/>
        </w:rPr>
        <w:t>תוכנת</w:t>
      </w:r>
      <w:r w:rsidRPr="00C93AC8">
        <w:rPr>
          <w:rFonts w:ascii="David" w:eastAsia="Times New Roman" w:hAnsi="David"/>
          <w:rtl/>
          <w:lang w:eastAsia="he-IL"/>
        </w:rPr>
        <w:t xml:space="preserve"> </w:t>
      </w:r>
      <w:r w:rsidRPr="00C93AC8">
        <w:rPr>
          <w:rFonts w:ascii="David" w:eastAsia="Times New Roman" w:hAnsi="David" w:hint="eastAsia"/>
          <w:rtl/>
          <w:lang w:eastAsia="he-IL"/>
        </w:rPr>
        <w:t>הבדיקה</w:t>
      </w:r>
      <w:r w:rsidRPr="00C93AC8">
        <w:rPr>
          <w:rFonts w:ascii="David" w:eastAsia="Times New Roman" w:hAnsi="David"/>
          <w:rtl/>
          <w:lang w:eastAsia="he-IL"/>
        </w:rPr>
        <w:t xml:space="preserve"> </w:t>
      </w:r>
      <w:r w:rsidRPr="00C93AC8">
        <w:rPr>
          <w:rFonts w:ascii="David" w:eastAsia="Times New Roman" w:hAnsi="David" w:hint="eastAsia"/>
          <w:rtl/>
          <w:lang w:eastAsia="he-IL"/>
        </w:rPr>
        <w:t>לעמידת</w:t>
      </w:r>
      <w:r w:rsidRPr="00C93AC8">
        <w:rPr>
          <w:rFonts w:ascii="David" w:eastAsia="Times New Roman" w:hAnsi="David"/>
          <w:rtl/>
          <w:lang w:eastAsia="he-IL"/>
        </w:rPr>
        <w:t xml:space="preserve"> </w:t>
      </w:r>
      <w:r w:rsidRPr="00C93AC8">
        <w:rPr>
          <w:rFonts w:ascii="David" w:eastAsia="Times New Roman" w:hAnsi="David" w:hint="eastAsia"/>
          <w:rtl/>
          <w:lang w:eastAsia="he-IL"/>
        </w:rPr>
        <w:t>המחשב</w:t>
      </w:r>
      <w:r w:rsidRPr="00C93AC8">
        <w:rPr>
          <w:rFonts w:ascii="David" w:eastAsia="Times New Roman" w:hAnsi="David"/>
          <w:rtl/>
          <w:lang w:eastAsia="he-IL"/>
        </w:rPr>
        <w:t xml:space="preserve"> </w:t>
      </w:r>
      <w:r w:rsidRPr="00C93AC8">
        <w:rPr>
          <w:rFonts w:ascii="David" w:eastAsia="Times New Roman" w:hAnsi="David" w:hint="eastAsia"/>
          <w:rtl/>
          <w:lang w:eastAsia="he-IL"/>
        </w:rPr>
        <w:t>בתנאי</w:t>
      </w:r>
      <w:r w:rsidRPr="00C93AC8">
        <w:rPr>
          <w:rFonts w:ascii="David" w:eastAsia="Times New Roman" w:hAnsi="David"/>
          <w:rtl/>
          <w:lang w:eastAsia="he-IL"/>
        </w:rPr>
        <w:t xml:space="preserve"> </w:t>
      </w:r>
      <w:r w:rsidRPr="00C93AC8">
        <w:rPr>
          <w:rFonts w:ascii="David" w:eastAsia="Times New Roman" w:hAnsi="David" w:hint="eastAsia"/>
          <w:rtl/>
          <w:lang w:eastAsia="he-IL"/>
        </w:rPr>
        <w:t>המינימום</w:t>
      </w:r>
      <w:r w:rsidRPr="00C93AC8">
        <w:rPr>
          <w:rFonts w:ascii="David" w:eastAsia="Times New Roman" w:hAnsi="David"/>
          <w:rtl/>
          <w:lang w:eastAsia="he-IL"/>
        </w:rPr>
        <w:t xml:space="preserve"> </w:t>
      </w:r>
      <w:r w:rsidRPr="00C93AC8">
        <w:rPr>
          <w:rFonts w:ascii="David" w:eastAsia="Times New Roman" w:hAnsi="David" w:hint="eastAsia"/>
          <w:rtl/>
          <w:lang w:eastAsia="he-IL"/>
        </w:rPr>
        <w:t>הנדרשים</w:t>
      </w:r>
      <w:r w:rsidRPr="00C93AC8">
        <w:rPr>
          <w:rFonts w:ascii="David" w:eastAsia="Times New Roman" w:hAnsi="David"/>
          <w:rtl/>
          <w:lang w:eastAsia="he-IL"/>
        </w:rPr>
        <w:t xml:space="preserve"> </w:t>
      </w:r>
      <w:r w:rsidRPr="00C93AC8">
        <w:rPr>
          <w:rFonts w:ascii="David" w:eastAsia="Times New Roman" w:hAnsi="David" w:hint="eastAsia"/>
          <w:rtl/>
          <w:lang w:eastAsia="he-IL"/>
        </w:rPr>
        <w:t>לביצוע</w:t>
      </w:r>
      <w:r w:rsidRPr="00C93AC8">
        <w:rPr>
          <w:rFonts w:ascii="David" w:eastAsia="Times New Roman" w:hAnsi="David"/>
          <w:rtl/>
          <w:lang w:eastAsia="he-IL"/>
        </w:rPr>
        <w:t xml:space="preserve"> </w:t>
      </w:r>
      <w:r w:rsidRPr="00C93AC8">
        <w:rPr>
          <w:rFonts w:ascii="David" w:eastAsia="Times New Roman" w:hAnsi="David" w:hint="eastAsia"/>
          <w:rtl/>
          <w:lang w:eastAsia="he-IL"/>
        </w:rPr>
        <w:t>בחינה</w:t>
      </w:r>
    </w:p>
    <w:p w14:paraId="32F967B0" w14:textId="77777777" w:rsidR="00B6637D" w:rsidRPr="00C93AC8" w:rsidRDefault="00B6637D">
      <w:pPr>
        <w:numPr>
          <w:ilvl w:val="0"/>
          <w:numId w:val="73"/>
        </w:numPr>
        <w:bidi/>
        <w:spacing w:before="0" w:after="0" w:line="240" w:lineRule="auto"/>
        <w:ind w:left="2749"/>
        <w:contextualSpacing/>
        <w:jc w:val="left"/>
        <w:rPr>
          <w:rFonts w:ascii="David" w:eastAsia="Times New Roman" w:hAnsi="David"/>
          <w:rtl/>
          <w:lang w:eastAsia="he-IL"/>
        </w:rPr>
      </w:pPr>
      <w:r w:rsidRPr="00C93AC8">
        <w:rPr>
          <w:rFonts w:ascii="David" w:eastAsia="Times New Roman" w:hAnsi="David" w:hint="eastAsia"/>
          <w:rtl/>
          <w:lang w:eastAsia="he-IL"/>
        </w:rPr>
        <w:t>במידה</w:t>
      </w:r>
      <w:r w:rsidRPr="00C93AC8">
        <w:rPr>
          <w:rFonts w:ascii="David" w:eastAsia="Times New Roman" w:hAnsi="David"/>
          <w:rtl/>
          <w:lang w:eastAsia="he-IL"/>
        </w:rPr>
        <w:t xml:space="preserve"> והמחשב לא עונה על דרישות הסף, ידריך טכנאי הספק את טכנאי בית הספר בביצוע ההתאמות הנדרשות. </w:t>
      </w:r>
    </w:p>
    <w:p w14:paraId="250B8E60" w14:textId="77777777" w:rsidR="00B6637D" w:rsidRPr="00C93AC8" w:rsidRDefault="00B6637D">
      <w:pPr>
        <w:numPr>
          <w:ilvl w:val="0"/>
          <w:numId w:val="73"/>
        </w:numPr>
        <w:bidi/>
        <w:spacing w:before="0" w:after="0" w:line="240" w:lineRule="auto"/>
        <w:ind w:left="2749"/>
        <w:contextualSpacing/>
        <w:jc w:val="left"/>
        <w:rPr>
          <w:rFonts w:ascii="David" w:eastAsia="Times New Roman" w:hAnsi="David"/>
          <w:lang w:eastAsia="he-IL"/>
        </w:rPr>
      </w:pPr>
      <w:r w:rsidRPr="00C93AC8">
        <w:rPr>
          <w:rFonts w:ascii="David" w:eastAsia="Times New Roman" w:hAnsi="David" w:hint="eastAsia"/>
          <w:rtl/>
          <w:lang w:eastAsia="he-IL"/>
        </w:rPr>
        <w:t>כל</w:t>
      </w:r>
      <w:r w:rsidRPr="00C93AC8">
        <w:rPr>
          <w:rFonts w:ascii="David" w:eastAsia="Times New Roman" w:hAnsi="David"/>
          <w:rtl/>
          <w:lang w:eastAsia="he-IL"/>
        </w:rPr>
        <w:t xml:space="preserve"> </w:t>
      </w:r>
      <w:r w:rsidRPr="00C93AC8">
        <w:rPr>
          <w:rFonts w:ascii="David" w:eastAsia="Times New Roman" w:hAnsi="David" w:hint="eastAsia"/>
          <w:rtl/>
          <w:lang w:eastAsia="he-IL"/>
        </w:rPr>
        <w:t>המחשבים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אשר</w:t>
      </w:r>
      <w:r w:rsidRPr="00C93AC8">
        <w:rPr>
          <w:rFonts w:ascii="David" w:eastAsia="Times New Roman" w:hAnsi="David"/>
          <w:rtl/>
          <w:lang w:eastAsia="he-IL"/>
        </w:rPr>
        <w:t xml:space="preserve"> </w:t>
      </w:r>
      <w:r w:rsidRPr="00C93AC8">
        <w:rPr>
          <w:rFonts w:ascii="David" w:eastAsia="Times New Roman" w:hAnsi="David" w:hint="eastAsia"/>
          <w:rtl/>
          <w:lang w:eastAsia="he-IL"/>
        </w:rPr>
        <w:t>עברו</w:t>
      </w:r>
      <w:r w:rsidRPr="00C93AC8">
        <w:rPr>
          <w:rFonts w:ascii="David" w:eastAsia="Times New Roman" w:hAnsi="David"/>
          <w:rtl/>
          <w:lang w:eastAsia="he-IL"/>
        </w:rPr>
        <w:t xml:space="preserve"> </w:t>
      </w:r>
      <w:r w:rsidRPr="00C93AC8">
        <w:rPr>
          <w:rFonts w:ascii="David" w:eastAsia="Times New Roman" w:hAnsi="David" w:hint="eastAsia"/>
          <w:rtl/>
          <w:lang w:eastAsia="he-IL"/>
        </w:rPr>
        <w:t>את</w:t>
      </w:r>
      <w:r w:rsidRPr="00C93AC8">
        <w:rPr>
          <w:rFonts w:ascii="David" w:eastAsia="Times New Roman" w:hAnsi="David"/>
          <w:rtl/>
          <w:lang w:eastAsia="he-IL"/>
        </w:rPr>
        <w:t xml:space="preserve"> </w:t>
      </w:r>
      <w:r w:rsidRPr="00C93AC8">
        <w:rPr>
          <w:rFonts w:ascii="David" w:eastAsia="Times New Roman" w:hAnsi="David" w:hint="eastAsia"/>
          <w:rtl/>
          <w:lang w:eastAsia="he-IL"/>
        </w:rPr>
        <w:t>הבדיקה</w:t>
      </w:r>
      <w:r w:rsidRPr="00C93AC8">
        <w:rPr>
          <w:rFonts w:ascii="David" w:eastAsia="Times New Roman" w:hAnsi="David"/>
          <w:rtl/>
          <w:lang w:eastAsia="he-IL"/>
        </w:rPr>
        <w:t xml:space="preserve"> </w:t>
      </w:r>
      <w:r w:rsidRPr="00C93AC8">
        <w:rPr>
          <w:rFonts w:ascii="David" w:eastAsia="Times New Roman" w:hAnsi="David" w:hint="eastAsia"/>
          <w:rtl/>
          <w:lang w:eastAsia="he-IL"/>
        </w:rPr>
        <w:t>והוגדרו</w:t>
      </w:r>
      <w:r w:rsidRPr="00C93AC8">
        <w:rPr>
          <w:rFonts w:ascii="David" w:eastAsia="Times New Roman" w:hAnsi="David"/>
          <w:rtl/>
          <w:lang w:eastAsia="he-IL"/>
        </w:rPr>
        <w:t xml:space="preserve"> </w:t>
      </w:r>
      <w:r w:rsidRPr="00C93AC8">
        <w:rPr>
          <w:rFonts w:ascii="David" w:eastAsia="Times New Roman" w:hAnsi="David" w:hint="eastAsia"/>
          <w:rtl/>
          <w:lang w:eastAsia="he-IL"/>
        </w:rPr>
        <w:t>בהתאם</w:t>
      </w:r>
      <w:r w:rsidRPr="00C93AC8">
        <w:rPr>
          <w:rFonts w:ascii="David" w:eastAsia="Times New Roman" w:hAnsi="David"/>
          <w:rtl/>
          <w:lang w:eastAsia="he-IL"/>
        </w:rPr>
        <w:t xml:space="preserve">, יסומנו </w:t>
      </w:r>
      <w:r w:rsidRPr="00C93AC8">
        <w:rPr>
          <w:rFonts w:ascii="David" w:eastAsia="Times New Roman" w:hAnsi="David" w:hint="eastAsia"/>
          <w:rtl/>
          <w:lang w:eastAsia="he-IL"/>
        </w:rPr>
        <w:t>ויוכנסו</w:t>
      </w:r>
      <w:r w:rsidRPr="00C93AC8">
        <w:rPr>
          <w:rFonts w:ascii="David" w:eastAsia="Times New Roman" w:hAnsi="David"/>
          <w:rtl/>
          <w:lang w:eastAsia="he-IL"/>
        </w:rPr>
        <w:t xml:space="preserve">  </w:t>
      </w:r>
      <w:r w:rsidRPr="00C93AC8">
        <w:rPr>
          <w:rFonts w:ascii="David" w:eastAsia="Times New Roman" w:hAnsi="David" w:hint="eastAsia"/>
          <w:rtl/>
          <w:lang w:eastAsia="he-IL"/>
        </w:rPr>
        <w:t>לארון</w:t>
      </w:r>
      <w:r w:rsidRPr="00C93AC8">
        <w:rPr>
          <w:rFonts w:ascii="David" w:eastAsia="Times New Roman" w:hAnsi="David"/>
          <w:rtl/>
          <w:lang w:eastAsia="he-IL"/>
        </w:rPr>
        <w:t xml:space="preserve"> </w:t>
      </w:r>
      <w:r w:rsidRPr="00C93AC8">
        <w:rPr>
          <w:rFonts w:ascii="David" w:eastAsia="Times New Roman" w:hAnsi="David" w:hint="eastAsia"/>
          <w:rtl/>
          <w:lang w:eastAsia="he-IL"/>
        </w:rPr>
        <w:t>נעול</w:t>
      </w:r>
      <w:r w:rsidRPr="00C93AC8">
        <w:rPr>
          <w:rFonts w:ascii="David" w:eastAsia="Times New Roman" w:hAnsi="David"/>
          <w:rtl/>
          <w:lang w:eastAsia="he-IL"/>
        </w:rPr>
        <w:t xml:space="preserve"> </w:t>
      </w:r>
      <w:r w:rsidRPr="00C93AC8">
        <w:rPr>
          <w:rFonts w:ascii="David" w:eastAsia="Times New Roman" w:hAnsi="David" w:hint="eastAsia"/>
          <w:rtl/>
          <w:lang w:eastAsia="he-IL"/>
        </w:rPr>
        <w:t>עד</w:t>
      </w:r>
      <w:r w:rsidRPr="00C93AC8">
        <w:rPr>
          <w:rFonts w:ascii="David" w:eastAsia="Times New Roman" w:hAnsi="David"/>
          <w:rtl/>
          <w:lang w:eastAsia="he-IL"/>
        </w:rPr>
        <w:t xml:space="preserve"> </w:t>
      </w:r>
      <w:r w:rsidRPr="00C93AC8">
        <w:rPr>
          <w:rFonts w:ascii="David" w:eastAsia="Times New Roman" w:hAnsi="David" w:hint="eastAsia"/>
          <w:rtl/>
          <w:lang w:eastAsia="he-IL"/>
        </w:rPr>
        <w:t>ליום</w:t>
      </w:r>
      <w:r w:rsidRPr="00C93AC8">
        <w:rPr>
          <w:rFonts w:ascii="David" w:eastAsia="Times New Roman" w:hAnsi="David"/>
          <w:rtl/>
          <w:lang w:eastAsia="he-IL"/>
        </w:rPr>
        <w:t xml:space="preserve"> </w:t>
      </w:r>
      <w:r w:rsidRPr="00C93AC8">
        <w:rPr>
          <w:rFonts w:ascii="David" w:eastAsia="Times New Roman" w:hAnsi="David" w:hint="eastAsia"/>
          <w:rtl/>
          <w:lang w:eastAsia="he-IL"/>
        </w:rPr>
        <w:t>הבחינה</w:t>
      </w:r>
      <w:r w:rsidRPr="00C93AC8">
        <w:rPr>
          <w:rFonts w:ascii="David" w:eastAsia="Times New Roman" w:hAnsi="David"/>
          <w:rtl/>
          <w:lang w:eastAsia="he-IL"/>
        </w:rPr>
        <w:t>.</w:t>
      </w:r>
    </w:p>
    <w:p w14:paraId="4761BEA2" w14:textId="59E9A3DD" w:rsidR="00B6637D" w:rsidRDefault="00B6637D">
      <w:pPr>
        <w:numPr>
          <w:ilvl w:val="0"/>
          <w:numId w:val="73"/>
        </w:numPr>
        <w:bidi/>
        <w:spacing w:before="0" w:after="0" w:line="240" w:lineRule="auto"/>
        <w:ind w:left="2749"/>
        <w:contextualSpacing/>
        <w:jc w:val="left"/>
        <w:rPr>
          <w:rFonts w:ascii="David" w:eastAsia="Times New Roman" w:hAnsi="David"/>
          <w:lang w:eastAsia="he-IL"/>
        </w:rPr>
      </w:pPr>
      <w:r w:rsidRPr="00C93AC8">
        <w:rPr>
          <w:rFonts w:ascii="David" w:eastAsia="Times New Roman" w:hAnsi="David" w:hint="eastAsia"/>
          <w:rtl/>
          <w:lang w:eastAsia="he-IL"/>
        </w:rPr>
        <w:t>טכנאי</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ידווח</w:t>
      </w:r>
      <w:r w:rsidRPr="00C93AC8">
        <w:rPr>
          <w:rFonts w:ascii="David" w:eastAsia="Times New Roman" w:hAnsi="David"/>
          <w:rtl/>
          <w:lang w:eastAsia="he-IL"/>
        </w:rPr>
        <w:t xml:space="preserve"> </w:t>
      </w:r>
      <w:r w:rsidRPr="00C93AC8">
        <w:rPr>
          <w:rFonts w:ascii="David" w:eastAsia="Times New Roman" w:hAnsi="David" w:hint="eastAsia"/>
          <w:rtl/>
          <w:lang w:eastAsia="he-IL"/>
        </w:rPr>
        <w:t>למנהל</w:t>
      </w:r>
      <w:r w:rsidRPr="00C93AC8">
        <w:rPr>
          <w:rFonts w:ascii="David" w:eastAsia="Times New Roman" w:hAnsi="David"/>
          <w:rtl/>
          <w:lang w:eastAsia="he-IL"/>
        </w:rPr>
        <w:t xml:space="preserve"> </w:t>
      </w:r>
      <w:r w:rsidRPr="00C93AC8">
        <w:rPr>
          <w:rFonts w:ascii="David" w:eastAsia="Times New Roman" w:hAnsi="David" w:hint="eastAsia"/>
          <w:rtl/>
          <w:lang w:eastAsia="he-IL"/>
        </w:rPr>
        <w:t>הפרויקט</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מוכנות</w:t>
      </w:r>
      <w:r w:rsidRPr="00C93AC8">
        <w:rPr>
          <w:rFonts w:ascii="David" w:eastAsia="Times New Roman" w:hAnsi="David"/>
          <w:rtl/>
          <w:lang w:eastAsia="he-IL"/>
        </w:rPr>
        <w:t xml:space="preserve"> </w:t>
      </w:r>
      <w:r w:rsidRPr="00C93AC8">
        <w:rPr>
          <w:rFonts w:ascii="David" w:eastAsia="Times New Roman" w:hAnsi="David" w:hint="eastAsia"/>
          <w:rtl/>
          <w:lang w:eastAsia="he-IL"/>
        </w:rPr>
        <w:t>או</w:t>
      </w:r>
      <w:r w:rsidRPr="00C93AC8">
        <w:rPr>
          <w:rFonts w:ascii="David" w:eastAsia="Times New Roman" w:hAnsi="David"/>
          <w:rtl/>
          <w:lang w:eastAsia="he-IL"/>
        </w:rPr>
        <w:t xml:space="preserve"> </w:t>
      </w:r>
      <w:r w:rsidRPr="00C93AC8">
        <w:rPr>
          <w:rFonts w:ascii="David" w:eastAsia="Times New Roman" w:hAnsi="David" w:hint="eastAsia"/>
          <w:rtl/>
          <w:lang w:eastAsia="he-IL"/>
        </w:rPr>
        <w:t>אי</w:t>
      </w:r>
      <w:r w:rsidRPr="00C93AC8">
        <w:rPr>
          <w:rFonts w:ascii="David" w:eastAsia="Times New Roman" w:hAnsi="David"/>
          <w:rtl/>
          <w:lang w:eastAsia="he-IL"/>
        </w:rPr>
        <w:t xml:space="preserve"> </w:t>
      </w:r>
      <w:r w:rsidRPr="00C93AC8">
        <w:rPr>
          <w:rFonts w:ascii="David" w:eastAsia="Times New Roman" w:hAnsi="David" w:hint="eastAsia"/>
          <w:rtl/>
          <w:lang w:eastAsia="he-IL"/>
        </w:rPr>
        <w:t>מוכנות</w:t>
      </w:r>
      <w:r w:rsidRPr="00C93AC8">
        <w:rPr>
          <w:rFonts w:ascii="David" w:eastAsia="Times New Roman" w:hAnsi="David"/>
          <w:rtl/>
          <w:lang w:eastAsia="he-IL"/>
        </w:rPr>
        <w:t xml:space="preserve"> </w:t>
      </w:r>
      <w:r w:rsidRPr="00C93AC8">
        <w:rPr>
          <w:rFonts w:ascii="David" w:eastAsia="Times New Roman" w:hAnsi="David" w:hint="eastAsia"/>
          <w:rtl/>
          <w:lang w:eastAsia="he-IL"/>
        </w:rPr>
        <w:t>בית</w:t>
      </w:r>
      <w:r w:rsidRPr="00C93AC8">
        <w:rPr>
          <w:rFonts w:ascii="David" w:eastAsia="Times New Roman" w:hAnsi="David"/>
          <w:rtl/>
          <w:lang w:eastAsia="he-IL"/>
        </w:rPr>
        <w:t xml:space="preserve"> </w:t>
      </w:r>
      <w:r w:rsidRPr="00C93AC8">
        <w:rPr>
          <w:rFonts w:ascii="David" w:eastAsia="Times New Roman" w:hAnsi="David" w:hint="eastAsia"/>
          <w:rtl/>
          <w:lang w:eastAsia="he-IL"/>
        </w:rPr>
        <w:t>הספר</w:t>
      </w:r>
      <w:r w:rsidRPr="00C93AC8">
        <w:rPr>
          <w:rFonts w:ascii="David" w:eastAsia="Times New Roman" w:hAnsi="David"/>
          <w:rtl/>
          <w:lang w:eastAsia="he-IL"/>
        </w:rPr>
        <w:t xml:space="preserve"> </w:t>
      </w:r>
      <w:r w:rsidRPr="00C93AC8">
        <w:rPr>
          <w:rFonts w:ascii="David" w:eastAsia="Times New Roman" w:hAnsi="David" w:hint="eastAsia"/>
          <w:rtl/>
          <w:lang w:eastAsia="he-IL"/>
        </w:rPr>
        <w:t>לקיום</w:t>
      </w:r>
      <w:r w:rsidRPr="00C93AC8">
        <w:rPr>
          <w:rFonts w:ascii="David" w:eastAsia="Times New Roman" w:hAnsi="David"/>
          <w:rtl/>
          <w:lang w:eastAsia="he-IL"/>
        </w:rPr>
        <w:t xml:space="preserve"> </w:t>
      </w:r>
      <w:r w:rsidRPr="00C93AC8">
        <w:rPr>
          <w:rFonts w:ascii="David" w:eastAsia="Times New Roman" w:hAnsi="David" w:hint="eastAsia"/>
          <w:rtl/>
          <w:lang w:eastAsia="he-IL"/>
        </w:rPr>
        <w:t>בחינות</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ציודו</w:t>
      </w:r>
      <w:r w:rsidRPr="00C93AC8">
        <w:rPr>
          <w:rFonts w:ascii="David" w:eastAsia="Times New Roman" w:hAnsi="David"/>
          <w:rtl/>
          <w:lang w:eastAsia="he-IL"/>
        </w:rPr>
        <w:t xml:space="preserve">, </w:t>
      </w:r>
      <w:r w:rsidRPr="00C93AC8">
        <w:rPr>
          <w:rFonts w:ascii="David" w:eastAsia="Times New Roman" w:hAnsi="David" w:hint="eastAsia"/>
          <w:rtl/>
          <w:lang w:eastAsia="he-IL"/>
        </w:rPr>
        <w:t>וזה</w:t>
      </w:r>
      <w:r w:rsidRPr="00C93AC8">
        <w:rPr>
          <w:rFonts w:ascii="David" w:eastAsia="Times New Roman" w:hAnsi="David"/>
          <w:rtl/>
          <w:lang w:eastAsia="he-IL"/>
        </w:rPr>
        <w:t xml:space="preserve"> </w:t>
      </w:r>
      <w:r w:rsidRPr="00C93AC8">
        <w:rPr>
          <w:rFonts w:ascii="David" w:eastAsia="Times New Roman" w:hAnsi="David" w:hint="eastAsia"/>
          <w:rtl/>
          <w:lang w:eastAsia="he-IL"/>
        </w:rPr>
        <w:t>מצידו</w:t>
      </w:r>
      <w:r w:rsidRPr="00C93AC8">
        <w:rPr>
          <w:rFonts w:ascii="David" w:eastAsia="Times New Roman" w:hAnsi="David"/>
          <w:rtl/>
          <w:lang w:eastAsia="he-IL"/>
        </w:rPr>
        <w:t xml:space="preserve"> </w:t>
      </w:r>
      <w:r w:rsidRPr="00C93AC8">
        <w:rPr>
          <w:rFonts w:ascii="David" w:eastAsia="Times New Roman" w:hAnsi="David" w:hint="eastAsia"/>
          <w:rtl/>
          <w:lang w:eastAsia="he-IL"/>
        </w:rPr>
        <w:t>יעדכן</w:t>
      </w:r>
      <w:r w:rsidRPr="00C93AC8">
        <w:rPr>
          <w:rFonts w:ascii="David" w:eastAsia="Times New Roman" w:hAnsi="David"/>
          <w:rtl/>
          <w:lang w:eastAsia="he-IL"/>
        </w:rPr>
        <w:t xml:space="preserve"> </w:t>
      </w:r>
      <w:r w:rsidRPr="00C93AC8">
        <w:rPr>
          <w:rFonts w:ascii="David" w:eastAsia="Times New Roman" w:hAnsi="David" w:hint="eastAsia"/>
          <w:rtl/>
          <w:lang w:eastAsia="he-IL"/>
        </w:rPr>
        <w:t>בכתב</w:t>
      </w:r>
      <w:r w:rsidRPr="00C93AC8">
        <w:rPr>
          <w:rFonts w:ascii="David" w:eastAsia="Times New Roman" w:hAnsi="David"/>
          <w:rtl/>
          <w:lang w:eastAsia="he-IL"/>
        </w:rPr>
        <w:t xml:space="preserve"> </w:t>
      </w:r>
      <w:r w:rsidRPr="00C93AC8">
        <w:rPr>
          <w:rFonts w:ascii="David" w:eastAsia="Times New Roman" w:hAnsi="David" w:hint="eastAsia"/>
          <w:rtl/>
          <w:lang w:eastAsia="he-IL"/>
        </w:rPr>
        <w:t>את</w:t>
      </w:r>
      <w:r w:rsidRPr="00C93AC8">
        <w:rPr>
          <w:rFonts w:ascii="David" w:eastAsia="Times New Roman" w:hAnsi="David"/>
          <w:rtl/>
          <w:lang w:eastAsia="he-IL"/>
        </w:rPr>
        <w:t xml:space="preserve"> </w:t>
      </w:r>
      <w:r w:rsidRPr="00C93AC8">
        <w:rPr>
          <w:rFonts w:ascii="David" w:eastAsia="Times New Roman" w:hAnsi="David" w:hint="eastAsia"/>
          <w:rtl/>
          <w:lang w:eastAsia="he-IL"/>
        </w:rPr>
        <w:t>מנהל</w:t>
      </w:r>
      <w:r w:rsidRPr="00C93AC8">
        <w:rPr>
          <w:rFonts w:ascii="David" w:eastAsia="Times New Roman" w:hAnsi="David"/>
          <w:rtl/>
          <w:lang w:eastAsia="he-IL"/>
        </w:rPr>
        <w:t xml:space="preserve"> </w:t>
      </w:r>
      <w:r w:rsidRPr="00C93AC8">
        <w:rPr>
          <w:rFonts w:ascii="David" w:eastAsia="Times New Roman" w:hAnsi="David" w:hint="eastAsia"/>
          <w:rtl/>
          <w:lang w:eastAsia="he-IL"/>
        </w:rPr>
        <w:t>הפרויקט</w:t>
      </w:r>
      <w:r w:rsidRPr="00C93AC8">
        <w:rPr>
          <w:rFonts w:ascii="David" w:eastAsia="Times New Roman" w:hAnsi="David"/>
          <w:rtl/>
          <w:lang w:eastAsia="he-IL"/>
        </w:rPr>
        <w:t xml:space="preserve"> </w:t>
      </w:r>
      <w:r w:rsidRPr="00C93AC8">
        <w:rPr>
          <w:rFonts w:ascii="David" w:eastAsia="Times New Roman" w:hAnsi="David" w:hint="eastAsia"/>
          <w:rtl/>
          <w:lang w:eastAsia="he-IL"/>
        </w:rPr>
        <w:t>מטעם</w:t>
      </w:r>
      <w:r w:rsidRPr="00C93AC8">
        <w:rPr>
          <w:rFonts w:ascii="David" w:eastAsia="Times New Roman" w:hAnsi="David"/>
          <w:rtl/>
          <w:lang w:eastAsia="he-IL"/>
        </w:rPr>
        <w:t xml:space="preserve"> </w:t>
      </w:r>
      <w:r w:rsidRPr="00C93AC8">
        <w:rPr>
          <w:rFonts w:ascii="David" w:eastAsia="Times New Roman" w:hAnsi="David" w:hint="eastAsia"/>
          <w:rtl/>
          <w:lang w:eastAsia="he-IL"/>
        </w:rPr>
        <w:t>משרד</w:t>
      </w:r>
      <w:r w:rsidRPr="00C93AC8">
        <w:rPr>
          <w:rFonts w:ascii="David" w:eastAsia="Times New Roman" w:hAnsi="David"/>
          <w:rtl/>
          <w:lang w:eastAsia="he-IL"/>
        </w:rPr>
        <w:t xml:space="preserve"> </w:t>
      </w:r>
      <w:r w:rsidRPr="00C93AC8">
        <w:rPr>
          <w:rFonts w:ascii="David" w:eastAsia="Times New Roman" w:hAnsi="David" w:hint="eastAsia"/>
          <w:rtl/>
          <w:lang w:eastAsia="he-IL"/>
        </w:rPr>
        <w:t>החינוך</w:t>
      </w:r>
      <w:r w:rsidRPr="00C93AC8">
        <w:rPr>
          <w:rFonts w:ascii="David" w:eastAsia="Times New Roman" w:hAnsi="David"/>
          <w:rtl/>
          <w:lang w:eastAsia="he-IL"/>
        </w:rPr>
        <w:t>/</w:t>
      </w:r>
      <w:r w:rsidRPr="00C93AC8">
        <w:rPr>
          <w:rFonts w:ascii="David" w:eastAsia="Times New Roman" w:hAnsi="David" w:hint="eastAsia"/>
          <w:rtl/>
          <w:lang w:eastAsia="he-IL"/>
        </w:rPr>
        <w:t>ראמ</w:t>
      </w:r>
      <w:r w:rsidRPr="00C93AC8">
        <w:rPr>
          <w:rFonts w:ascii="David" w:eastAsia="Times New Roman" w:hAnsi="David"/>
          <w:rtl/>
          <w:lang w:eastAsia="he-IL"/>
        </w:rPr>
        <w:t>"ה.</w:t>
      </w:r>
    </w:p>
    <w:p w14:paraId="3E5C83A9" w14:textId="10281BDE" w:rsidR="00E12510" w:rsidRPr="00C93AC8" w:rsidRDefault="00E12510">
      <w:pPr>
        <w:numPr>
          <w:ilvl w:val="0"/>
          <w:numId w:val="73"/>
        </w:numPr>
        <w:bidi/>
        <w:spacing w:before="0" w:after="0" w:line="240" w:lineRule="auto"/>
        <w:ind w:left="2749"/>
        <w:contextualSpacing/>
        <w:jc w:val="left"/>
        <w:rPr>
          <w:rFonts w:ascii="David" w:eastAsia="Times New Roman" w:hAnsi="David"/>
          <w:rtl/>
          <w:lang w:eastAsia="he-IL"/>
        </w:rPr>
      </w:pPr>
      <w:r>
        <w:rPr>
          <w:rFonts w:ascii="David" w:eastAsia="Times New Roman" w:hAnsi="David" w:hint="cs"/>
          <w:rtl/>
          <w:lang w:eastAsia="he-IL"/>
        </w:rPr>
        <w:lastRenderedPageBreak/>
        <w:t>במידה ולא כל המחשבים בבית הספר נמצאו תקינים, יתואם לטכנאי הספק ביקור בדיקה נוסף</w:t>
      </w:r>
      <w:r w:rsidR="00AF54FF">
        <w:rPr>
          <w:rFonts w:ascii="David" w:eastAsia="Times New Roman" w:hAnsi="David" w:hint="cs"/>
          <w:rtl/>
          <w:lang w:eastAsia="he-IL"/>
        </w:rPr>
        <w:t xml:space="preserve"> בלוח זמנים שלא יפגע בקיום המבדק המתוכנן</w:t>
      </w:r>
      <w:r>
        <w:rPr>
          <w:rFonts w:ascii="David" w:eastAsia="Times New Roman" w:hAnsi="David" w:hint="cs"/>
          <w:rtl/>
          <w:lang w:eastAsia="he-IL"/>
        </w:rPr>
        <w:t>.</w:t>
      </w:r>
    </w:p>
    <w:p w14:paraId="0BDB2AD1" w14:textId="77777777" w:rsidR="00B6637D" w:rsidRPr="00C93AC8" w:rsidRDefault="00B6637D" w:rsidP="00B6637D">
      <w:pPr>
        <w:bidi/>
        <w:spacing w:before="0" w:after="0" w:line="240" w:lineRule="auto"/>
        <w:ind w:left="700"/>
        <w:jc w:val="left"/>
        <w:rPr>
          <w:rFonts w:ascii="David" w:eastAsia="Times New Roman" w:hAnsi="David"/>
          <w:rtl/>
          <w:lang w:eastAsia="he-IL"/>
        </w:rPr>
      </w:pPr>
    </w:p>
    <w:p w14:paraId="72063EDB" w14:textId="77777777" w:rsidR="00B6637D" w:rsidRPr="00C93AC8" w:rsidRDefault="00B6637D">
      <w:pPr>
        <w:pStyle w:val="4"/>
        <w:numPr>
          <w:ilvl w:val="3"/>
          <w:numId w:val="90"/>
        </w:numPr>
        <w:ind w:left="2286" w:hanging="617"/>
        <w:rPr>
          <w:rFonts w:ascii="David" w:hAnsi="David"/>
          <w:rtl/>
        </w:rPr>
      </w:pPr>
      <w:r w:rsidRPr="00C93AC8">
        <w:rPr>
          <w:rFonts w:ascii="David" w:hAnsi="David" w:hint="eastAsia"/>
          <w:rtl/>
        </w:rPr>
        <w:t>דרישות</w:t>
      </w:r>
      <w:r w:rsidRPr="00C93AC8">
        <w:rPr>
          <w:rFonts w:ascii="David" w:hAnsi="David"/>
          <w:rtl/>
        </w:rPr>
        <w:t xml:space="preserve"> </w:t>
      </w:r>
      <w:r w:rsidRPr="00C93AC8">
        <w:rPr>
          <w:rFonts w:ascii="David" w:hAnsi="David" w:hint="eastAsia"/>
          <w:rtl/>
        </w:rPr>
        <w:t>מהמפעיל</w:t>
      </w:r>
      <w:r w:rsidRPr="00C93AC8">
        <w:rPr>
          <w:rFonts w:ascii="David" w:hAnsi="David"/>
          <w:rtl/>
        </w:rPr>
        <w:t xml:space="preserve"> </w:t>
      </w:r>
      <w:r w:rsidRPr="00C93AC8">
        <w:rPr>
          <w:rFonts w:ascii="David" w:hAnsi="David" w:hint="eastAsia"/>
          <w:rtl/>
        </w:rPr>
        <w:t>ביום</w:t>
      </w:r>
      <w:r w:rsidRPr="00C93AC8">
        <w:rPr>
          <w:rFonts w:ascii="David" w:hAnsi="David"/>
          <w:rtl/>
        </w:rPr>
        <w:t xml:space="preserve"> </w:t>
      </w:r>
      <w:r w:rsidRPr="00C93AC8">
        <w:rPr>
          <w:rFonts w:ascii="David" w:hAnsi="David" w:hint="eastAsia"/>
          <w:rtl/>
        </w:rPr>
        <w:t>בחינה</w:t>
      </w:r>
    </w:p>
    <w:p w14:paraId="74A65AD4" w14:textId="6132ECDC" w:rsidR="00B6637D" w:rsidRPr="00C93AC8" w:rsidRDefault="00B6637D">
      <w:pPr>
        <w:pStyle w:val="ListParagraph"/>
        <w:numPr>
          <w:ilvl w:val="0"/>
          <w:numId w:val="104"/>
        </w:numPr>
        <w:bidi/>
        <w:spacing w:before="0" w:after="0" w:line="240" w:lineRule="auto"/>
        <w:ind w:left="3006"/>
        <w:jc w:val="left"/>
        <w:rPr>
          <w:rFonts w:ascii="David" w:eastAsia="Times New Roman" w:hAnsi="David"/>
          <w:rtl/>
          <w:lang w:eastAsia="he-IL"/>
        </w:rPr>
      </w:pPr>
      <w:r w:rsidRPr="00C93AC8">
        <w:rPr>
          <w:rFonts w:ascii="David" w:eastAsia="Times New Roman" w:hAnsi="David" w:hint="eastAsia"/>
          <w:rtl/>
          <w:lang w:eastAsia="he-IL"/>
        </w:rPr>
        <w:t>ביום</w:t>
      </w:r>
      <w:r w:rsidRPr="00C93AC8">
        <w:rPr>
          <w:rFonts w:ascii="David" w:eastAsia="Times New Roman" w:hAnsi="David"/>
          <w:rtl/>
          <w:lang w:eastAsia="he-IL"/>
        </w:rPr>
        <w:t xml:space="preserve"> </w:t>
      </w:r>
      <w:r w:rsidRPr="00C93AC8">
        <w:rPr>
          <w:rFonts w:ascii="David" w:eastAsia="Times New Roman" w:hAnsi="David" w:hint="eastAsia"/>
          <w:rtl/>
          <w:lang w:eastAsia="he-IL"/>
        </w:rPr>
        <w:t>הבחינה</w:t>
      </w:r>
      <w:r w:rsidRPr="00C93AC8">
        <w:rPr>
          <w:rFonts w:ascii="David" w:eastAsia="Times New Roman" w:hAnsi="David"/>
          <w:rtl/>
          <w:lang w:eastAsia="he-IL"/>
        </w:rPr>
        <w:t xml:space="preserve">, </w:t>
      </w:r>
      <w:r w:rsidRPr="00C93AC8">
        <w:rPr>
          <w:rFonts w:ascii="David" w:eastAsia="Times New Roman" w:hAnsi="David" w:hint="eastAsia"/>
          <w:rtl/>
          <w:lang w:eastAsia="he-IL"/>
        </w:rPr>
        <w:t>יגיע</w:t>
      </w:r>
      <w:r w:rsidRPr="00C93AC8">
        <w:rPr>
          <w:rFonts w:ascii="David" w:eastAsia="Times New Roman" w:hAnsi="David"/>
          <w:rtl/>
          <w:lang w:eastAsia="he-IL"/>
        </w:rPr>
        <w:t xml:space="preserve">  </w:t>
      </w:r>
      <w:r w:rsidRPr="00C93AC8">
        <w:rPr>
          <w:rFonts w:ascii="David" w:eastAsia="Times New Roman" w:hAnsi="David" w:hint="eastAsia"/>
          <w:rtl/>
          <w:lang w:eastAsia="he-IL"/>
        </w:rPr>
        <w:t>המפעיל</w:t>
      </w:r>
      <w:r w:rsidRPr="00C93AC8">
        <w:rPr>
          <w:rFonts w:ascii="David" w:eastAsia="Times New Roman" w:hAnsi="David"/>
          <w:rtl/>
          <w:lang w:eastAsia="he-IL"/>
        </w:rPr>
        <w:t xml:space="preserve"> </w:t>
      </w:r>
      <w:r w:rsidRPr="00C93AC8">
        <w:rPr>
          <w:rFonts w:ascii="David" w:eastAsia="Times New Roman" w:hAnsi="David" w:hint="eastAsia"/>
          <w:rtl/>
          <w:lang w:eastAsia="he-IL"/>
        </w:rPr>
        <w:t>המלווה</w:t>
      </w:r>
      <w:r w:rsidRPr="00C93AC8">
        <w:rPr>
          <w:rFonts w:ascii="David" w:eastAsia="Times New Roman" w:hAnsi="David"/>
          <w:rtl/>
          <w:lang w:eastAsia="he-IL"/>
        </w:rPr>
        <w:t xml:space="preserve"> </w:t>
      </w:r>
      <w:r w:rsidRPr="00C93AC8">
        <w:rPr>
          <w:rFonts w:ascii="David" w:eastAsia="Times New Roman" w:hAnsi="David" w:hint="eastAsia"/>
          <w:rtl/>
          <w:lang w:eastAsia="he-IL"/>
        </w:rPr>
        <w:t>לבית</w:t>
      </w:r>
      <w:r w:rsidRPr="00C93AC8">
        <w:rPr>
          <w:rFonts w:ascii="David" w:eastAsia="Times New Roman" w:hAnsi="David"/>
          <w:rtl/>
          <w:lang w:eastAsia="he-IL"/>
        </w:rPr>
        <w:t xml:space="preserve"> </w:t>
      </w:r>
      <w:r w:rsidRPr="00C93AC8">
        <w:rPr>
          <w:rFonts w:ascii="David" w:eastAsia="Times New Roman" w:hAnsi="David" w:hint="eastAsia"/>
          <w:rtl/>
          <w:lang w:eastAsia="he-IL"/>
        </w:rPr>
        <w:t>הספר</w:t>
      </w:r>
      <w:r w:rsidRPr="00C93AC8">
        <w:rPr>
          <w:rFonts w:ascii="David" w:eastAsia="Times New Roman" w:hAnsi="David"/>
          <w:rtl/>
          <w:lang w:eastAsia="he-IL"/>
        </w:rPr>
        <w:t xml:space="preserve">, </w:t>
      </w:r>
      <w:r w:rsidRPr="00C93AC8">
        <w:rPr>
          <w:rFonts w:ascii="David" w:eastAsia="Times New Roman" w:hAnsi="David" w:hint="eastAsia"/>
          <w:rtl/>
          <w:lang w:eastAsia="he-IL"/>
        </w:rPr>
        <w:t>יוודא</w:t>
      </w:r>
      <w:r w:rsidRPr="00C93AC8">
        <w:rPr>
          <w:rFonts w:ascii="David" w:eastAsia="Times New Roman" w:hAnsi="David"/>
          <w:rtl/>
          <w:lang w:eastAsia="he-IL"/>
        </w:rPr>
        <w:t xml:space="preserve"> </w:t>
      </w:r>
      <w:r w:rsidRPr="00C93AC8">
        <w:rPr>
          <w:rFonts w:ascii="David" w:eastAsia="Times New Roman" w:hAnsi="David" w:hint="eastAsia"/>
          <w:rtl/>
          <w:lang w:eastAsia="he-IL"/>
        </w:rPr>
        <w:t>שכל</w:t>
      </w:r>
      <w:r w:rsidRPr="00C93AC8">
        <w:rPr>
          <w:rFonts w:ascii="David" w:eastAsia="Times New Roman" w:hAnsi="David"/>
          <w:rtl/>
          <w:lang w:eastAsia="he-IL"/>
        </w:rPr>
        <w:t xml:space="preserve"> </w:t>
      </w:r>
      <w:r w:rsidRPr="00C93AC8">
        <w:rPr>
          <w:rFonts w:ascii="David" w:eastAsia="Times New Roman" w:hAnsi="David" w:hint="eastAsia"/>
          <w:rtl/>
          <w:lang w:eastAsia="he-IL"/>
        </w:rPr>
        <w:t>המחשבים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נפרשו</w:t>
      </w:r>
      <w:r w:rsidRPr="00C93AC8">
        <w:rPr>
          <w:rFonts w:ascii="David" w:eastAsia="Times New Roman" w:hAnsi="David"/>
          <w:rtl/>
          <w:lang w:eastAsia="he-IL"/>
        </w:rPr>
        <w:t xml:space="preserve"> </w:t>
      </w:r>
      <w:r w:rsidRPr="00C93AC8">
        <w:rPr>
          <w:rFonts w:ascii="David" w:eastAsia="Times New Roman" w:hAnsi="David" w:hint="eastAsia"/>
          <w:rtl/>
          <w:lang w:eastAsia="he-IL"/>
        </w:rPr>
        <w:t>ונבדק</w:t>
      </w:r>
      <w:r w:rsidR="004851A1">
        <w:rPr>
          <w:rFonts w:ascii="David" w:eastAsia="Times New Roman" w:hAnsi="David" w:hint="cs"/>
          <w:rtl/>
          <w:lang w:eastAsia="he-IL"/>
        </w:rPr>
        <w:t>ה</w:t>
      </w:r>
      <w:r w:rsidRPr="00C93AC8">
        <w:rPr>
          <w:rFonts w:ascii="David" w:eastAsia="Times New Roman" w:hAnsi="David"/>
          <w:rtl/>
          <w:lang w:eastAsia="he-IL"/>
        </w:rPr>
        <w:t xml:space="preserve"> </w:t>
      </w:r>
      <w:r w:rsidRPr="00C93AC8">
        <w:rPr>
          <w:rFonts w:ascii="David" w:eastAsia="Times New Roman" w:hAnsi="David" w:hint="eastAsia"/>
          <w:rtl/>
          <w:lang w:eastAsia="he-IL"/>
        </w:rPr>
        <w:t>תקינותם</w:t>
      </w:r>
      <w:r w:rsidRPr="00C93AC8">
        <w:rPr>
          <w:rFonts w:ascii="David" w:eastAsia="Times New Roman" w:hAnsi="David"/>
          <w:rtl/>
          <w:lang w:eastAsia="he-IL"/>
        </w:rPr>
        <w:t xml:space="preserve"> (כאשר </w:t>
      </w:r>
      <w:r w:rsidRPr="00C93AC8">
        <w:rPr>
          <w:rFonts w:ascii="David" w:eastAsia="Times New Roman" w:hAnsi="David" w:hint="eastAsia"/>
          <w:rtl/>
          <w:lang w:eastAsia="he-IL"/>
        </w:rPr>
        <w:t>צוות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המחשוב</w:t>
      </w:r>
      <w:r w:rsidRPr="00C93AC8">
        <w:rPr>
          <w:rFonts w:ascii="David" w:eastAsia="Times New Roman" w:hAnsi="David"/>
          <w:rtl/>
          <w:lang w:eastAsia="he-IL"/>
        </w:rPr>
        <w:t xml:space="preserve">  </w:t>
      </w:r>
      <w:r w:rsidRPr="00C93AC8">
        <w:rPr>
          <w:rFonts w:ascii="David" w:eastAsia="Times New Roman" w:hAnsi="David" w:hint="eastAsia"/>
          <w:rtl/>
          <w:lang w:eastAsia="he-IL"/>
        </w:rPr>
        <w:t>הבית</w:t>
      </w:r>
      <w:r w:rsidRPr="00C93AC8">
        <w:rPr>
          <w:rFonts w:ascii="David" w:eastAsia="Times New Roman" w:hAnsi="David"/>
          <w:rtl/>
          <w:lang w:eastAsia="he-IL"/>
        </w:rPr>
        <w:t xml:space="preserve"> </w:t>
      </w:r>
      <w:r w:rsidRPr="00C93AC8">
        <w:rPr>
          <w:rFonts w:ascii="David" w:eastAsia="Times New Roman" w:hAnsi="David" w:hint="eastAsia"/>
          <w:rtl/>
          <w:lang w:eastAsia="he-IL"/>
        </w:rPr>
        <w:t>ספרי</w:t>
      </w:r>
      <w:r w:rsidRPr="00C93AC8">
        <w:rPr>
          <w:rFonts w:ascii="David" w:eastAsia="Times New Roman" w:hAnsi="David"/>
          <w:rtl/>
          <w:lang w:eastAsia="he-IL"/>
        </w:rPr>
        <w:t xml:space="preserve"> </w:t>
      </w:r>
      <w:r w:rsidRPr="00C93AC8">
        <w:rPr>
          <w:rFonts w:ascii="David" w:eastAsia="Times New Roman" w:hAnsi="David" w:hint="eastAsia"/>
          <w:rtl/>
          <w:lang w:eastAsia="he-IL"/>
        </w:rPr>
        <w:t>ילווה</w:t>
      </w:r>
      <w:r w:rsidRPr="00C93AC8">
        <w:rPr>
          <w:rFonts w:ascii="David" w:eastAsia="Times New Roman" w:hAnsi="David"/>
          <w:rtl/>
          <w:lang w:eastAsia="he-IL"/>
        </w:rPr>
        <w:t xml:space="preserve"> </w:t>
      </w:r>
      <w:r w:rsidRPr="00C93AC8">
        <w:rPr>
          <w:rFonts w:ascii="David" w:eastAsia="Times New Roman" w:hAnsi="David" w:hint="eastAsia"/>
          <w:rtl/>
          <w:lang w:eastAsia="he-IL"/>
        </w:rPr>
        <w:t>אותו</w:t>
      </w:r>
      <w:r w:rsidRPr="00C93AC8">
        <w:rPr>
          <w:rFonts w:ascii="David" w:eastAsia="Times New Roman" w:hAnsi="David"/>
          <w:rtl/>
          <w:lang w:eastAsia="he-IL"/>
        </w:rPr>
        <w:t>).</w:t>
      </w:r>
    </w:p>
    <w:p w14:paraId="2CF78036" w14:textId="77777777" w:rsidR="00B6637D" w:rsidRPr="00C93AC8" w:rsidRDefault="00B6637D" w:rsidP="00B6637D">
      <w:pPr>
        <w:bidi/>
        <w:spacing w:before="0" w:after="0" w:line="240" w:lineRule="auto"/>
        <w:ind w:left="2286"/>
        <w:jc w:val="left"/>
        <w:rPr>
          <w:rFonts w:ascii="David" w:eastAsia="Times New Roman" w:hAnsi="David"/>
          <w:rtl/>
          <w:lang w:eastAsia="he-IL"/>
        </w:rPr>
      </w:pPr>
    </w:p>
    <w:p w14:paraId="2DFE6193" w14:textId="77777777" w:rsidR="00B6637D" w:rsidRPr="00C93AC8" w:rsidRDefault="00B6637D">
      <w:pPr>
        <w:pStyle w:val="ListParagraph"/>
        <w:numPr>
          <w:ilvl w:val="0"/>
          <w:numId w:val="104"/>
        </w:numPr>
        <w:bidi/>
        <w:spacing w:before="0" w:after="0" w:line="240" w:lineRule="auto"/>
        <w:ind w:left="3006"/>
        <w:jc w:val="left"/>
        <w:rPr>
          <w:rFonts w:ascii="David" w:eastAsia="Times New Roman" w:hAnsi="David"/>
          <w:rtl/>
          <w:lang w:eastAsia="he-IL"/>
        </w:rPr>
      </w:pPr>
      <w:r w:rsidRPr="00C93AC8">
        <w:rPr>
          <w:rFonts w:ascii="David" w:eastAsia="Times New Roman" w:hAnsi="David" w:hint="eastAsia"/>
          <w:rtl/>
          <w:lang w:eastAsia="he-IL"/>
        </w:rPr>
        <w:t>המפעיל</w:t>
      </w:r>
      <w:r w:rsidRPr="00C93AC8">
        <w:rPr>
          <w:rFonts w:ascii="David" w:eastAsia="Times New Roman" w:hAnsi="David"/>
          <w:rtl/>
          <w:lang w:eastAsia="he-IL"/>
        </w:rPr>
        <w:t xml:space="preserve"> יביא </w:t>
      </w:r>
      <w:r w:rsidRPr="00C93AC8">
        <w:rPr>
          <w:rFonts w:ascii="David" w:eastAsia="Times New Roman" w:hAnsi="David" w:hint="eastAsia"/>
          <w:rtl/>
          <w:lang w:eastAsia="he-IL"/>
        </w:rPr>
        <w:t>עמו</w:t>
      </w:r>
      <w:r w:rsidRPr="00C93AC8">
        <w:rPr>
          <w:rFonts w:ascii="David" w:eastAsia="Times New Roman" w:hAnsi="David"/>
          <w:rtl/>
          <w:lang w:eastAsia="he-IL"/>
        </w:rPr>
        <w:t xml:space="preserve"> </w:t>
      </w:r>
      <w:r w:rsidRPr="00C93AC8">
        <w:rPr>
          <w:rFonts w:ascii="David" w:eastAsia="Times New Roman" w:hAnsi="David"/>
          <w:lang w:eastAsia="he-IL"/>
        </w:rPr>
        <w:t>2</w:t>
      </w:r>
      <w:r w:rsidRPr="00C93AC8">
        <w:rPr>
          <w:rFonts w:ascii="David" w:eastAsia="Times New Roman" w:hAnsi="David"/>
          <w:rtl/>
          <w:lang w:eastAsia="he-IL"/>
        </w:rPr>
        <w:t xml:space="preserve"> מחשבי עתודה למקרה שתהיה תקלה באחד ממחשבי הבחינה ולא ימצא להם מחשב ראוי חלופי במחשבי בית הספר שהוכנו מראש.</w:t>
      </w:r>
    </w:p>
    <w:p w14:paraId="12F20299" w14:textId="77777777" w:rsidR="00B6637D" w:rsidRPr="00C93AC8" w:rsidRDefault="00B6637D" w:rsidP="00B6637D">
      <w:pPr>
        <w:bidi/>
        <w:spacing w:before="0" w:after="0" w:line="240" w:lineRule="auto"/>
        <w:ind w:left="2286"/>
        <w:jc w:val="left"/>
        <w:rPr>
          <w:rFonts w:ascii="David" w:eastAsia="Times New Roman" w:hAnsi="David"/>
          <w:rtl/>
          <w:lang w:eastAsia="he-IL"/>
        </w:rPr>
      </w:pPr>
    </w:p>
    <w:p w14:paraId="695A51EA" w14:textId="77777777" w:rsidR="00B6637D" w:rsidRPr="00C93AC8" w:rsidRDefault="00B6637D">
      <w:pPr>
        <w:pStyle w:val="ListParagraph"/>
        <w:numPr>
          <w:ilvl w:val="0"/>
          <w:numId w:val="104"/>
        </w:numPr>
        <w:bidi/>
        <w:spacing w:before="0" w:after="0" w:line="240" w:lineRule="auto"/>
        <w:ind w:left="3006"/>
        <w:jc w:val="left"/>
        <w:rPr>
          <w:rFonts w:ascii="David" w:eastAsia="Times New Roman" w:hAnsi="David"/>
          <w:rtl/>
          <w:lang w:eastAsia="he-IL"/>
        </w:rPr>
      </w:pPr>
      <w:r w:rsidRPr="00C93AC8">
        <w:rPr>
          <w:rFonts w:ascii="David" w:eastAsia="Times New Roman" w:hAnsi="David" w:hint="eastAsia"/>
          <w:rtl/>
          <w:lang w:eastAsia="he-IL"/>
        </w:rPr>
        <w:t>המפעיל</w:t>
      </w:r>
      <w:r w:rsidRPr="00C93AC8">
        <w:rPr>
          <w:rFonts w:ascii="David" w:eastAsia="Times New Roman" w:hAnsi="David"/>
          <w:rtl/>
          <w:lang w:eastAsia="he-IL"/>
        </w:rPr>
        <w:t xml:space="preserve"> </w:t>
      </w:r>
      <w:r w:rsidRPr="00C93AC8">
        <w:rPr>
          <w:rFonts w:ascii="David" w:eastAsia="Times New Roman" w:hAnsi="David" w:hint="eastAsia"/>
          <w:rtl/>
          <w:lang w:eastAsia="he-IL"/>
        </w:rPr>
        <w:t>יהיה</w:t>
      </w:r>
      <w:r w:rsidRPr="00C93AC8">
        <w:rPr>
          <w:rFonts w:ascii="David" w:eastAsia="Times New Roman" w:hAnsi="David"/>
          <w:rtl/>
          <w:lang w:eastAsia="he-IL"/>
        </w:rPr>
        <w:t xml:space="preserve"> </w:t>
      </w:r>
      <w:r w:rsidRPr="00C93AC8">
        <w:rPr>
          <w:rFonts w:ascii="David" w:eastAsia="Times New Roman" w:hAnsi="David" w:hint="eastAsia"/>
          <w:rtl/>
          <w:lang w:eastAsia="he-IL"/>
        </w:rPr>
        <w:t>אחראי</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כל</w:t>
      </w:r>
      <w:r w:rsidRPr="00C93AC8">
        <w:rPr>
          <w:rFonts w:ascii="David" w:eastAsia="Times New Roman" w:hAnsi="David"/>
          <w:rtl/>
          <w:lang w:eastAsia="he-IL"/>
        </w:rPr>
        <w:t xml:space="preserve"> </w:t>
      </w:r>
      <w:r w:rsidRPr="00C93AC8">
        <w:rPr>
          <w:rFonts w:ascii="David" w:eastAsia="Times New Roman" w:hAnsi="David" w:hint="eastAsia"/>
          <w:rtl/>
          <w:lang w:eastAsia="he-IL"/>
        </w:rPr>
        <w:t>מהלך</w:t>
      </w:r>
      <w:r w:rsidRPr="00C93AC8">
        <w:rPr>
          <w:rFonts w:ascii="David" w:eastAsia="Times New Roman" w:hAnsi="David"/>
          <w:rtl/>
          <w:lang w:eastAsia="he-IL"/>
        </w:rPr>
        <w:t xml:space="preserve"> </w:t>
      </w:r>
      <w:r w:rsidRPr="00C93AC8">
        <w:rPr>
          <w:rFonts w:ascii="David" w:eastAsia="Times New Roman" w:hAnsi="David" w:hint="eastAsia"/>
          <w:rtl/>
          <w:lang w:eastAsia="he-IL"/>
        </w:rPr>
        <w:t>התפעול</w:t>
      </w:r>
      <w:r w:rsidRPr="00C93AC8">
        <w:rPr>
          <w:rFonts w:ascii="David" w:eastAsia="Times New Roman" w:hAnsi="David"/>
          <w:rtl/>
          <w:lang w:eastAsia="he-IL"/>
        </w:rPr>
        <w:t xml:space="preserve"> </w:t>
      </w:r>
      <w:r w:rsidRPr="00C93AC8">
        <w:rPr>
          <w:rFonts w:ascii="David" w:eastAsia="Times New Roman" w:hAnsi="David" w:hint="eastAsia"/>
          <w:rtl/>
          <w:lang w:eastAsia="he-IL"/>
        </w:rPr>
        <w:t>בעת</w:t>
      </w:r>
      <w:r w:rsidRPr="00C93AC8">
        <w:rPr>
          <w:rFonts w:ascii="David" w:eastAsia="Times New Roman" w:hAnsi="David"/>
          <w:rtl/>
          <w:lang w:eastAsia="he-IL"/>
        </w:rPr>
        <w:t xml:space="preserve"> </w:t>
      </w:r>
      <w:r w:rsidRPr="00C93AC8">
        <w:rPr>
          <w:rFonts w:ascii="David" w:eastAsia="Times New Roman" w:hAnsi="David" w:hint="eastAsia"/>
          <w:rtl/>
          <w:lang w:eastAsia="he-IL"/>
        </w:rPr>
        <w:t>ביצוע</w:t>
      </w:r>
      <w:r w:rsidRPr="00C93AC8">
        <w:rPr>
          <w:rFonts w:ascii="David" w:eastAsia="Times New Roman" w:hAnsi="David"/>
          <w:rtl/>
          <w:lang w:eastAsia="he-IL"/>
        </w:rPr>
        <w:t xml:space="preserve"> </w:t>
      </w:r>
      <w:r w:rsidRPr="00C93AC8">
        <w:rPr>
          <w:rFonts w:ascii="David" w:eastAsia="Times New Roman" w:hAnsi="David" w:hint="eastAsia"/>
          <w:rtl/>
          <w:lang w:eastAsia="he-IL"/>
        </w:rPr>
        <w:t>הבחינה</w:t>
      </w:r>
      <w:r w:rsidRPr="00C93AC8">
        <w:rPr>
          <w:rFonts w:ascii="David" w:eastAsia="Times New Roman" w:hAnsi="David"/>
          <w:rtl/>
          <w:lang w:eastAsia="he-IL"/>
        </w:rPr>
        <w:t xml:space="preserve"> (טכנאי </w:t>
      </w:r>
      <w:r w:rsidRPr="00C93AC8">
        <w:rPr>
          <w:rFonts w:ascii="David" w:eastAsia="Times New Roman" w:hAnsi="David" w:hint="eastAsia"/>
          <w:rtl/>
          <w:lang w:eastAsia="he-IL"/>
        </w:rPr>
        <w:t>בית</w:t>
      </w:r>
      <w:r w:rsidRPr="00C93AC8">
        <w:rPr>
          <w:rFonts w:ascii="David" w:eastAsia="Times New Roman" w:hAnsi="David"/>
          <w:rtl/>
          <w:lang w:eastAsia="he-IL"/>
        </w:rPr>
        <w:t xml:space="preserve"> </w:t>
      </w:r>
      <w:r w:rsidRPr="00C93AC8">
        <w:rPr>
          <w:rFonts w:ascii="David" w:eastAsia="Times New Roman" w:hAnsi="David" w:hint="eastAsia"/>
          <w:rtl/>
          <w:lang w:eastAsia="he-IL"/>
        </w:rPr>
        <w:t>הספר</w:t>
      </w:r>
      <w:r w:rsidRPr="00C93AC8">
        <w:rPr>
          <w:rFonts w:ascii="David" w:eastAsia="Times New Roman" w:hAnsi="David"/>
          <w:rtl/>
          <w:lang w:eastAsia="he-IL"/>
        </w:rPr>
        <w:t xml:space="preserve"> </w:t>
      </w:r>
      <w:r w:rsidRPr="00C93AC8">
        <w:rPr>
          <w:rFonts w:ascii="David" w:eastAsia="Times New Roman" w:hAnsi="David" w:hint="eastAsia"/>
          <w:rtl/>
          <w:lang w:eastAsia="he-IL"/>
        </w:rPr>
        <w:t>יכנס</w:t>
      </w:r>
      <w:r w:rsidRPr="00C93AC8">
        <w:rPr>
          <w:rFonts w:ascii="David" w:eastAsia="Times New Roman" w:hAnsi="David"/>
          <w:rtl/>
          <w:lang w:eastAsia="he-IL"/>
        </w:rPr>
        <w:t xml:space="preserve"> </w:t>
      </w:r>
      <w:r w:rsidRPr="00C93AC8">
        <w:rPr>
          <w:rFonts w:ascii="David" w:eastAsia="Times New Roman" w:hAnsi="David" w:hint="eastAsia"/>
          <w:rtl/>
          <w:lang w:eastAsia="he-IL"/>
        </w:rPr>
        <w:t>לחדר</w:t>
      </w:r>
      <w:r w:rsidRPr="00C93AC8">
        <w:rPr>
          <w:rFonts w:ascii="David" w:eastAsia="Times New Roman" w:hAnsi="David"/>
          <w:rtl/>
          <w:lang w:eastAsia="he-IL"/>
        </w:rPr>
        <w:t xml:space="preserve"> </w:t>
      </w:r>
      <w:r w:rsidRPr="00C93AC8">
        <w:rPr>
          <w:rFonts w:ascii="David" w:eastAsia="Times New Roman" w:hAnsi="David" w:hint="eastAsia"/>
          <w:rtl/>
          <w:lang w:eastAsia="he-IL"/>
        </w:rPr>
        <w:t>הבחינה</w:t>
      </w:r>
      <w:r w:rsidRPr="00C93AC8">
        <w:rPr>
          <w:rFonts w:ascii="David" w:eastAsia="Times New Roman" w:hAnsi="David"/>
          <w:rtl/>
          <w:lang w:eastAsia="he-IL"/>
        </w:rPr>
        <w:t xml:space="preserve"> </w:t>
      </w:r>
      <w:r w:rsidRPr="00C93AC8">
        <w:rPr>
          <w:rFonts w:ascii="David" w:eastAsia="Times New Roman" w:hAnsi="David" w:hint="eastAsia"/>
          <w:rtl/>
          <w:lang w:eastAsia="he-IL"/>
        </w:rPr>
        <w:t>רק</w:t>
      </w:r>
      <w:r w:rsidRPr="00C93AC8">
        <w:rPr>
          <w:rFonts w:ascii="David" w:eastAsia="Times New Roman" w:hAnsi="David"/>
          <w:rtl/>
          <w:lang w:eastAsia="he-IL"/>
        </w:rPr>
        <w:t xml:space="preserve"> </w:t>
      </w:r>
      <w:r w:rsidRPr="00C93AC8">
        <w:rPr>
          <w:rFonts w:ascii="David" w:eastAsia="Times New Roman" w:hAnsi="David" w:hint="eastAsia"/>
          <w:rtl/>
          <w:lang w:eastAsia="he-IL"/>
        </w:rPr>
        <w:t>במקרה</w:t>
      </w:r>
      <w:r w:rsidRPr="00C93AC8">
        <w:rPr>
          <w:rFonts w:ascii="David" w:eastAsia="Times New Roman" w:hAnsi="David"/>
          <w:rtl/>
          <w:lang w:eastAsia="he-IL"/>
        </w:rPr>
        <w:t xml:space="preserve"> </w:t>
      </w:r>
      <w:r w:rsidRPr="00C93AC8">
        <w:rPr>
          <w:rFonts w:ascii="David" w:eastAsia="Times New Roman" w:hAnsi="David" w:hint="eastAsia"/>
          <w:rtl/>
          <w:lang w:eastAsia="he-IL"/>
        </w:rPr>
        <w:t>ויש</w:t>
      </w:r>
      <w:r w:rsidRPr="00C93AC8">
        <w:rPr>
          <w:rFonts w:ascii="David" w:eastAsia="Times New Roman" w:hAnsi="David"/>
          <w:rtl/>
          <w:lang w:eastAsia="he-IL"/>
        </w:rPr>
        <w:t xml:space="preserve"> </w:t>
      </w:r>
      <w:r w:rsidRPr="00C93AC8">
        <w:rPr>
          <w:rFonts w:ascii="David" w:eastAsia="Times New Roman" w:hAnsi="David" w:hint="eastAsia"/>
          <w:rtl/>
          <w:lang w:eastAsia="he-IL"/>
        </w:rPr>
        <w:t>תקלה</w:t>
      </w:r>
      <w:r w:rsidRPr="00C93AC8">
        <w:rPr>
          <w:rFonts w:ascii="David" w:eastAsia="Times New Roman" w:hAnsi="David"/>
          <w:rtl/>
          <w:lang w:eastAsia="he-IL"/>
        </w:rPr>
        <w:t xml:space="preserve"> </w:t>
      </w:r>
      <w:r w:rsidRPr="00C93AC8">
        <w:rPr>
          <w:rFonts w:ascii="David" w:eastAsia="Times New Roman" w:hAnsi="David" w:hint="eastAsia"/>
          <w:rtl/>
          <w:lang w:eastAsia="he-IL"/>
        </w:rPr>
        <w:t>משביתה</w:t>
      </w:r>
      <w:r w:rsidRPr="00C93AC8">
        <w:rPr>
          <w:rFonts w:ascii="David" w:eastAsia="Times New Roman" w:hAnsi="David"/>
          <w:rtl/>
          <w:lang w:eastAsia="he-IL"/>
        </w:rPr>
        <w:t xml:space="preserve"> </w:t>
      </w:r>
      <w:r w:rsidRPr="00C93AC8">
        <w:rPr>
          <w:rFonts w:ascii="David" w:eastAsia="Times New Roman" w:hAnsi="David" w:hint="eastAsia"/>
          <w:rtl/>
          <w:lang w:eastAsia="he-IL"/>
        </w:rPr>
        <w:t>ולפי</w:t>
      </w:r>
      <w:r w:rsidRPr="00C93AC8">
        <w:rPr>
          <w:rFonts w:ascii="David" w:eastAsia="Times New Roman" w:hAnsi="David"/>
          <w:rtl/>
          <w:lang w:eastAsia="he-IL"/>
        </w:rPr>
        <w:t xml:space="preserve"> </w:t>
      </w:r>
      <w:r w:rsidRPr="00C93AC8">
        <w:rPr>
          <w:rFonts w:ascii="David" w:eastAsia="Times New Roman" w:hAnsi="David" w:hint="eastAsia"/>
          <w:rtl/>
          <w:lang w:eastAsia="he-IL"/>
        </w:rPr>
        <w:t>הנחיית</w:t>
      </w:r>
      <w:r w:rsidRPr="00C93AC8">
        <w:rPr>
          <w:rFonts w:ascii="David" w:eastAsia="Times New Roman" w:hAnsi="David"/>
          <w:rtl/>
          <w:lang w:eastAsia="he-IL"/>
        </w:rPr>
        <w:t xml:space="preserve"> </w:t>
      </w:r>
      <w:r w:rsidRPr="00C93AC8">
        <w:rPr>
          <w:rFonts w:ascii="David" w:eastAsia="Times New Roman" w:hAnsi="David" w:hint="eastAsia"/>
          <w:rtl/>
          <w:lang w:eastAsia="he-IL"/>
        </w:rPr>
        <w:t>הבוחן</w:t>
      </w:r>
      <w:r w:rsidRPr="00C93AC8">
        <w:rPr>
          <w:rFonts w:ascii="David" w:eastAsia="Times New Roman" w:hAnsi="David"/>
          <w:rtl/>
          <w:lang w:eastAsia="he-IL"/>
        </w:rPr>
        <w:t>).</w:t>
      </w:r>
    </w:p>
    <w:p w14:paraId="49056FE6" w14:textId="77777777" w:rsidR="00B6637D" w:rsidRPr="00C93AC8" w:rsidRDefault="00B6637D" w:rsidP="00B6637D">
      <w:pPr>
        <w:bidi/>
        <w:spacing w:before="0" w:after="0" w:line="240" w:lineRule="auto"/>
        <w:ind w:left="2286"/>
        <w:jc w:val="left"/>
        <w:rPr>
          <w:rFonts w:ascii="David" w:eastAsia="Times New Roman" w:hAnsi="David"/>
          <w:rtl/>
          <w:lang w:eastAsia="he-IL"/>
        </w:rPr>
      </w:pPr>
    </w:p>
    <w:p w14:paraId="70A2A7FD" w14:textId="77777777" w:rsidR="00B6637D" w:rsidRPr="00C93AC8" w:rsidRDefault="00B6637D">
      <w:pPr>
        <w:pStyle w:val="ListParagraph"/>
        <w:numPr>
          <w:ilvl w:val="0"/>
          <w:numId w:val="104"/>
        </w:numPr>
        <w:bidi/>
        <w:spacing w:before="0" w:after="0" w:line="240" w:lineRule="auto"/>
        <w:ind w:left="3006"/>
        <w:jc w:val="left"/>
        <w:rPr>
          <w:rFonts w:ascii="David" w:eastAsia="Times New Roman" w:hAnsi="David"/>
          <w:lang w:eastAsia="he-IL"/>
        </w:rPr>
      </w:pPr>
      <w:r w:rsidRPr="00C93AC8">
        <w:rPr>
          <w:rFonts w:ascii="David" w:eastAsia="Times New Roman" w:hAnsi="David" w:hint="eastAsia"/>
          <w:rtl/>
          <w:lang w:eastAsia="he-IL"/>
        </w:rPr>
        <w:t>במידה</w:t>
      </w:r>
      <w:r w:rsidRPr="00C93AC8">
        <w:rPr>
          <w:rFonts w:ascii="David" w:eastAsia="Times New Roman" w:hAnsi="David"/>
          <w:rtl/>
          <w:lang w:eastAsia="he-IL"/>
        </w:rPr>
        <w:t xml:space="preserve"> </w:t>
      </w:r>
      <w:r w:rsidRPr="00C93AC8">
        <w:rPr>
          <w:rFonts w:ascii="David" w:eastAsia="Times New Roman" w:hAnsi="David" w:hint="eastAsia"/>
          <w:rtl/>
          <w:lang w:eastAsia="he-IL"/>
        </w:rPr>
        <w:t>ולבית</w:t>
      </w:r>
      <w:r w:rsidRPr="00C93AC8">
        <w:rPr>
          <w:rFonts w:ascii="David" w:eastAsia="Times New Roman" w:hAnsi="David"/>
          <w:rtl/>
          <w:lang w:eastAsia="he-IL"/>
        </w:rPr>
        <w:t xml:space="preserve"> </w:t>
      </w:r>
      <w:r w:rsidRPr="00C93AC8">
        <w:rPr>
          <w:rFonts w:ascii="David" w:eastAsia="Times New Roman" w:hAnsi="David" w:hint="eastAsia"/>
          <w:rtl/>
          <w:lang w:eastAsia="he-IL"/>
        </w:rPr>
        <w:t>הספר</w:t>
      </w:r>
      <w:r w:rsidRPr="00C93AC8">
        <w:rPr>
          <w:rFonts w:ascii="David" w:eastAsia="Times New Roman" w:hAnsi="David"/>
          <w:rtl/>
          <w:lang w:eastAsia="he-IL"/>
        </w:rPr>
        <w:t xml:space="preserve"> </w:t>
      </w:r>
      <w:r w:rsidRPr="00C93AC8">
        <w:rPr>
          <w:rFonts w:ascii="David" w:eastAsia="Times New Roman" w:hAnsi="David" w:hint="eastAsia"/>
          <w:rtl/>
          <w:lang w:eastAsia="he-IL"/>
        </w:rPr>
        <w:t>מתוכננת</w:t>
      </w:r>
      <w:r w:rsidRPr="00C93AC8">
        <w:rPr>
          <w:rFonts w:ascii="David" w:eastAsia="Times New Roman" w:hAnsi="David"/>
          <w:rtl/>
          <w:lang w:eastAsia="he-IL"/>
        </w:rPr>
        <w:t xml:space="preserve"> </w:t>
      </w:r>
      <w:r w:rsidRPr="00C93AC8">
        <w:rPr>
          <w:rFonts w:ascii="David" w:eastAsia="Times New Roman" w:hAnsi="David" w:hint="eastAsia"/>
          <w:rtl/>
          <w:lang w:eastAsia="he-IL"/>
        </w:rPr>
        <w:t>בחינה</w:t>
      </w:r>
      <w:r w:rsidRPr="00C93AC8">
        <w:rPr>
          <w:rFonts w:ascii="David" w:eastAsia="Times New Roman" w:hAnsi="David"/>
          <w:rtl/>
          <w:lang w:eastAsia="he-IL"/>
        </w:rPr>
        <w:t xml:space="preserve"> </w:t>
      </w:r>
      <w:r w:rsidRPr="00C93AC8">
        <w:rPr>
          <w:rFonts w:ascii="David" w:eastAsia="Times New Roman" w:hAnsi="David" w:hint="eastAsia"/>
          <w:rtl/>
          <w:lang w:eastAsia="he-IL"/>
        </w:rPr>
        <w:t>נוספת</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הציוד</w:t>
      </w:r>
      <w:r w:rsidRPr="00C93AC8">
        <w:rPr>
          <w:rFonts w:ascii="David" w:eastAsia="Times New Roman" w:hAnsi="David"/>
          <w:rtl/>
          <w:lang w:eastAsia="he-IL"/>
        </w:rPr>
        <w:t xml:space="preserve"> </w:t>
      </w:r>
      <w:r w:rsidRPr="00C93AC8">
        <w:rPr>
          <w:rFonts w:ascii="David" w:eastAsia="Times New Roman" w:hAnsi="David" w:hint="eastAsia"/>
          <w:rtl/>
          <w:lang w:eastAsia="he-IL"/>
        </w:rPr>
        <w:t>הבית</w:t>
      </w:r>
      <w:r w:rsidRPr="00C93AC8">
        <w:rPr>
          <w:rFonts w:ascii="David" w:eastAsia="Times New Roman" w:hAnsi="David"/>
          <w:rtl/>
          <w:lang w:eastAsia="he-IL"/>
        </w:rPr>
        <w:t xml:space="preserve"> </w:t>
      </w:r>
      <w:r w:rsidRPr="00C93AC8">
        <w:rPr>
          <w:rFonts w:ascii="David" w:eastAsia="Times New Roman" w:hAnsi="David" w:hint="eastAsia"/>
          <w:rtl/>
          <w:lang w:eastAsia="he-IL"/>
        </w:rPr>
        <w:t>ספרי</w:t>
      </w:r>
      <w:r w:rsidRPr="00C93AC8">
        <w:rPr>
          <w:rFonts w:ascii="David" w:eastAsia="Times New Roman" w:hAnsi="David"/>
          <w:rtl/>
          <w:lang w:eastAsia="he-IL"/>
        </w:rPr>
        <w:t xml:space="preserve">, </w:t>
      </w:r>
      <w:r w:rsidRPr="00C93AC8">
        <w:rPr>
          <w:rFonts w:ascii="David" w:eastAsia="Times New Roman" w:hAnsi="David" w:hint="eastAsia"/>
          <w:rtl/>
          <w:lang w:eastAsia="he-IL"/>
        </w:rPr>
        <w:t>יבדקו</w:t>
      </w:r>
      <w:r w:rsidRPr="00C93AC8">
        <w:rPr>
          <w:rFonts w:ascii="David" w:eastAsia="Times New Roman" w:hAnsi="David"/>
          <w:rtl/>
          <w:lang w:eastAsia="he-IL"/>
        </w:rPr>
        <w:t xml:space="preserve"> </w:t>
      </w:r>
      <w:r w:rsidRPr="00C93AC8">
        <w:rPr>
          <w:rFonts w:ascii="David" w:eastAsia="Times New Roman" w:hAnsi="David" w:hint="eastAsia"/>
          <w:rtl/>
          <w:lang w:eastAsia="he-IL"/>
        </w:rPr>
        <w:t>המחשבים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ויוכנסו</w:t>
      </w:r>
      <w:r w:rsidRPr="00C93AC8">
        <w:rPr>
          <w:rFonts w:ascii="David" w:eastAsia="Times New Roman" w:hAnsi="David"/>
          <w:rtl/>
          <w:lang w:eastAsia="he-IL"/>
        </w:rPr>
        <w:t xml:space="preserve"> </w:t>
      </w:r>
      <w:r w:rsidRPr="00C93AC8">
        <w:rPr>
          <w:rFonts w:ascii="David" w:eastAsia="Times New Roman" w:hAnsi="David" w:hint="eastAsia"/>
          <w:rtl/>
          <w:lang w:eastAsia="he-IL"/>
        </w:rPr>
        <w:t>לארון</w:t>
      </w:r>
      <w:r w:rsidRPr="00C93AC8">
        <w:rPr>
          <w:rFonts w:ascii="David" w:eastAsia="Times New Roman" w:hAnsi="David"/>
          <w:rtl/>
          <w:lang w:eastAsia="he-IL"/>
        </w:rPr>
        <w:t xml:space="preserve"> </w:t>
      </w:r>
      <w:r w:rsidRPr="00C93AC8">
        <w:rPr>
          <w:rFonts w:ascii="David" w:eastAsia="Times New Roman" w:hAnsi="David" w:hint="eastAsia"/>
          <w:rtl/>
          <w:lang w:eastAsia="he-IL"/>
        </w:rPr>
        <w:t>נעול</w:t>
      </w:r>
      <w:r w:rsidRPr="00C93AC8">
        <w:rPr>
          <w:rFonts w:ascii="David" w:eastAsia="Times New Roman" w:hAnsi="David"/>
          <w:rtl/>
          <w:lang w:eastAsia="he-IL"/>
        </w:rPr>
        <w:t xml:space="preserve"> </w:t>
      </w:r>
      <w:r w:rsidRPr="00C93AC8">
        <w:rPr>
          <w:rFonts w:ascii="David" w:eastAsia="Times New Roman" w:hAnsi="David" w:hint="eastAsia"/>
          <w:rtl/>
          <w:lang w:eastAsia="he-IL"/>
        </w:rPr>
        <w:t>עד</w:t>
      </w:r>
      <w:r w:rsidRPr="00C93AC8">
        <w:rPr>
          <w:rFonts w:ascii="David" w:eastAsia="Times New Roman" w:hAnsi="David"/>
          <w:rtl/>
          <w:lang w:eastAsia="he-IL"/>
        </w:rPr>
        <w:t xml:space="preserve"> </w:t>
      </w:r>
      <w:r w:rsidRPr="00C93AC8">
        <w:rPr>
          <w:rFonts w:ascii="David" w:eastAsia="Times New Roman" w:hAnsi="David" w:hint="eastAsia"/>
          <w:rtl/>
          <w:lang w:eastAsia="he-IL"/>
        </w:rPr>
        <w:t>ליום</w:t>
      </w:r>
      <w:r w:rsidRPr="00C93AC8">
        <w:rPr>
          <w:rFonts w:ascii="David" w:eastAsia="Times New Roman" w:hAnsi="David"/>
          <w:rtl/>
          <w:lang w:eastAsia="he-IL"/>
        </w:rPr>
        <w:t xml:space="preserve"> </w:t>
      </w:r>
      <w:r w:rsidRPr="00C93AC8">
        <w:rPr>
          <w:rFonts w:ascii="David" w:eastAsia="Times New Roman" w:hAnsi="David" w:hint="eastAsia"/>
          <w:rtl/>
          <w:lang w:eastAsia="he-IL"/>
        </w:rPr>
        <w:t>הבחינה</w:t>
      </w:r>
      <w:r w:rsidRPr="00C93AC8">
        <w:rPr>
          <w:rFonts w:ascii="David" w:eastAsia="Times New Roman" w:hAnsi="David"/>
          <w:rtl/>
          <w:lang w:eastAsia="he-IL"/>
        </w:rPr>
        <w:t xml:space="preserve"> </w:t>
      </w:r>
      <w:r w:rsidRPr="00C93AC8">
        <w:rPr>
          <w:rFonts w:ascii="David" w:eastAsia="Times New Roman" w:hAnsi="David" w:hint="eastAsia"/>
          <w:rtl/>
          <w:lang w:eastAsia="he-IL"/>
        </w:rPr>
        <w:t>הבא</w:t>
      </w:r>
      <w:r w:rsidRPr="00C93AC8">
        <w:rPr>
          <w:rFonts w:ascii="David" w:eastAsia="Times New Roman" w:hAnsi="David"/>
          <w:rtl/>
          <w:lang w:eastAsia="he-IL"/>
        </w:rPr>
        <w:t>.</w:t>
      </w:r>
    </w:p>
    <w:p w14:paraId="55C8BB5C" w14:textId="49991AE2" w:rsidR="008145A8" w:rsidRDefault="00B6637D" w:rsidP="00B6637D">
      <w:pPr>
        <w:pStyle w:val="3"/>
        <w:ind w:left="700"/>
        <w:rPr>
          <w:rFonts w:ascii="David" w:hAnsi="David"/>
        </w:rPr>
      </w:pPr>
      <w:bookmarkStart w:id="73" w:name="_Hlk63040217"/>
      <w:r w:rsidRPr="00C93AC8" w:rsidDel="0003138A">
        <w:rPr>
          <w:rFonts w:ascii="David" w:hAnsi="David"/>
          <w:rtl/>
        </w:rPr>
        <w:t xml:space="preserve"> </w:t>
      </w:r>
      <w:r w:rsidRPr="00C93AC8">
        <w:rPr>
          <w:rFonts w:ascii="David" w:hAnsi="David"/>
          <w:rtl/>
        </w:rPr>
        <w:t>(</w:t>
      </w:r>
      <w:r w:rsidR="00287ECA">
        <w:rPr>
          <w:rFonts w:ascii="David" w:hAnsi="David" w:hint="cs"/>
        </w:rPr>
        <w:t>I</w:t>
      </w:r>
      <w:r w:rsidRPr="00C93AC8">
        <w:rPr>
          <w:rFonts w:ascii="David" w:hAnsi="David"/>
          <w:rtl/>
        </w:rPr>
        <w:t>)</w:t>
      </w:r>
      <w:r w:rsidR="00D80F52">
        <w:rPr>
          <w:rFonts w:ascii="David" w:hAnsi="David" w:hint="cs"/>
          <w:rtl/>
        </w:rPr>
        <w:t xml:space="preserve"> </w:t>
      </w:r>
      <w:r w:rsidRPr="00C93AC8">
        <w:rPr>
          <w:rFonts w:ascii="David" w:hAnsi="David"/>
          <w:rtl/>
        </w:rPr>
        <w:t xml:space="preserve"> </w:t>
      </w:r>
      <w:r w:rsidRPr="00C93AC8">
        <w:rPr>
          <w:rFonts w:ascii="David" w:hAnsi="David" w:hint="eastAsia"/>
          <w:rtl/>
        </w:rPr>
        <w:t>תחרויות</w:t>
      </w:r>
      <w:r w:rsidR="00F97A82" w:rsidRPr="00C93AC8">
        <w:rPr>
          <w:rFonts w:ascii="David" w:hAnsi="David"/>
          <w:rtl/>
        </w:rPr>
        <w:t xml:space="preserve">, </w:t>
      </w:r>
      <w:r w:rsidR="00F97A82" w:rsidRPr="00C93AC8">
        <w:rPr>
          <w:rFonts w:ascii="David" w:hAnsi="David" w:hint="eastAsia"/>
          <w:rtl/>
        </w:rPr>
        <w:t>האקתונים</w:t>
      </w:r>
      <w:r w:rsidRPr="00C93AC8">
        <w:rPr>
          <w:rFonts w:ascii="David" w:hAnsi="David"/>
          <w:rtl/>
        </w:rPr>
        <w:t xml:space="preserve"> וארועים </w:t>
      </w:r>
    </w:p>
    <w:p w14:paraId="10137E80" w14:textId="2AE90955" w:rsidR="00B6637D" w:rsidRPr="00C93AC8" w:rsidRDefault="00B6637D" w:rsidP="008A62F9">
      <w:pPr>
        <w:pStyle w:val="3"/>
        <w:numPr>
          <w:ilvl w:val="0"/>
          <w:numId w:val="0"/>
        </w:numPr>
        <w:ind w:left="727"/>
        <w:rPr>
          <w:rFonts w:ascii="David" w:hAnsi="David"/>
        </w:rPr>
      </w:pPr>
      <w:r w:rsidRPr="00C93AC8">
        <w:rPr>
          <w:rFonts w:ascii="David" w:hAnsi="David"/>
          <w:rtl/>
        </w:rPr>
        <w:t xml:space="preserve">(הכשרות </w:t>
      </w:r>
      <w:r w:rsidRPr="00C93AC8">
        <w:rPr>
          <w:rFonts w:ascii="David" w:hAnsi="David" w:hint="eastAsia"/>
          <w:rtl/>
        </w:rPr>
        <w:t>מורים</w:t>
      </w:r>
      <w:r w:rsidRPr="00C93AC8">
        <w:rPr>
          <w:rFonts w:ascii="David" w:hAnsi="David"/>
          <w:rtl/>
        </w:rPr>
        <w:t xml:space="preserve"> </w:t>
      </w:r>
      <w:r w:rsidRPr="00C93AC8">
        <w:rPr>
          <w:rFonts w:ascii="David" w:hAnsi="David" w:hint="eastAsia"/>
          <w:rtl/>
        </w:rPr>
        <w:t>ומנטורים</w:t>
      </w:r>
      <w:r w:rsidRPr="00C93AC8">
        <w:rPr>
          <w:rFonts w:ascii="David" w:hAnsi="David"/>
          <w:rtl/>
        </w:rPr>
        <w:t xml:space="preserve"> </w:t>
      </w:r>
      <w:r w:rsidRPr="00C93AC8">
        <w:rPr>
          <w:rFonts w:ascii="David" w:hAnsi="David" w:hint="eastAsia"/>
          <w:rtl/>
        </w:rPr>
        <w:t>ומחנות</w:t>
      </w:r>
      <w:r w:rsidRPr="00C93AC8">
        <w:rPr>
          <w:rFonts w:ascii="David" w:hAnsi="David"/>
          <w:rtl/>
        </w:rPr>
        <w:t xml:space="preserve"> </w:t>
      </w:r>
      <w:r w:rsidRPr="00C93AC8">
        <w:rPr>
          <w:rFonts w:ascii="David" w:hAnsi="David" w:hint="eastAsia"/>
          <w:rtl/>
        </w:rPr>
        <w:t>אמונים</w:t>
      </w:r>
      <w:r w:rsidRPr="00C93AC8">
        <w:rPr>
          <w:rFonts w:ascii="David" w:hAnsi="David"/>
          <w:rtl/>
        </w:rPr>
        <w:t xml:space="preserve"> </w:t>
      </w:r>
      <w:r w:rsidRPr="00C93AC8">
        <w:rPr>
          <w:rFonts w:ascii="David" w:hAnsi="David" w:hint="eastAsia"/>
          <w:rtl/>
        </w:rPr>
        <w:t>לתלמידים</w:t>
      </w:r>
      <w:r w:rsidR="00123439" w:rsidRPr="00C93AC8">
        <w:rPr>
          <w:rFonts w:ascii="David" w:hAnsi="David"/>
          <w:rtl/>
        </w:rPr>
        <w:t xml:space="preserve">, </w:t>
      </w:r>
      <w:r w:rsidR="00123439" w:rsidRPr="00C93AC8">
        <w:rPr>
          <w:rFonts w:ascii="David" w:hAnsi="David" w:hint="eastAsia"/>
          <w:rtl/>
        </w:rPr>
        <w:t>בדיקות</w:t>
      </w:r>
      <w:r w:rsidR="00123439" w:rsidRPr="00C93AC8">
        <w:rPr>
          <w:rFonts w:ascii="David" w:hAnsi="David"/>
          <w:rtl/>
        </w:rPr>
        <w:t xml:space="preserve"> </w:t>
      </w:r>
      <w:r w:rsidR="00123439" w:rsidRPr="00C93AC8">
        <w:rPr>
          <w:rFonts w:ascii="David" w:hAnsi="David" w:hint="eastAsia"/>
          <w:rtl/>
        </w:rPr>
        <w:t>מדגמיות</w:t>
      </w:r>
      <w:r w:rsidR="00123439" w:rsidRPr="00C93AC8">
        <w:rPr>
          <w:rFonts w:ascii="David" w:hAnsi="David"/>
          <w:rtl/>
        </w:rPr>
        <w:t xml:space="preserve"> </w:t>
      </w:r>
      <w:r w:rsidR="00123439" w:rsidRPr="00C93AC8">
        <w:rPr>
          <w:rFonts w:ascii="David" w:hAnsi="David" w:hint="eastAsia"/>
          <w:rtl/>
        </w:rPr>
        <w:t>ו</w:t>
      </w:r>
      <w:r w:rsidRPr="00C93AC8">
        <w:rPr>
          <w:rFonts w:ascii="David" w:hAnsi="David"/>
          <w:rtl/>
        </w:rPr>
        <w:t xml:space="preserve"> ארועים </w:t>
      </w:r>
      <w:r w:rsidRPr="00C93AC8">
        <w:rPr>
          <w:rFonts w:ascii="David" w:hAnsi="David" w:hint="eastAsia"/>
          <w:rtl/>
        </w:rPr>
        <w:t>המוניים</w:t>
      </w:r>
      <w:r w:rsidRPr="00C93AC8">
        <w:rPr>
          <w:rFonts w:ascii="David" w:hAnsi="David"/>
          <w:rtl/>
        </w:rPr>
        <w:t xml:space="preserve"> - </w:t>
      </w:r>
      <w:r w:rsidRPr="00C93AC8">
        <w:rPr>
          <w:rFonts w:ascii="David" w:hAnsi="David" w:hint="eastAsia"/>
          <w:rtl/>
        </w:rPr>
        <w:t>אולמות</w:t>
      </w:r>
      <w:r w:rsidRPr="00C93AC8">
        <w:rPr>
          <w:rFonts w:ascii="David" w:hAnsi="David"/>
          <w:rtl/>
        </w:rPr>
        <w:t xml:space="preserve"> </w:t>
      </w:r>
      <w:r w:rsidRPr="00C93AC8">
        <w:rPr>
          <w:rFonts w:ascii="David" w:hAnsi="David" w:hint="eastAsia"/>
          <w:rtl/>
        </w:rPr>
        <w:t>ומתחמים</w:t>
      </w:r>
      <w:r w:rsidRPr="00C93AC8">
        <w:rPr>
          <w:rFonts w:ascii="David" w:hAnsi="David"/>
          <w:rtl/>
        </w:rPr>
        <w:t>)</w:t>
      </w:r>
    </w:p>
    <w:p w14:paraId="56E8BC21" w14:textId="6CA60EB3" w:rsidR="00B6637D" w:rsidRPr="00C93AC8" w:rsidRDefault="00B6637D" w:rsidP="00B6637D">
      <w:pPr>
        <w:pStyle w:val="5"/>
        <w:tabs>
          <w:tab w:val="left" w:pos="1218"/>
        </w:tabs>
        <w:ind w:left="1719" w:hanging="992"/>
        <w:rPr>
          <w:rFonts w:ascii="David" w:hAnsi="David"/>
        </w:rPr>
      </w:pPr>
      <w:r w:rsidRPr="00C93AC8">
        <w:rPr>
          <w:rFonts w:ascii="David" w:hAnsi="David"/>
        </w:rPr>
        <w:t>(S)</w:t>
      </w:r>
      <w:r w:rsidRPr="000C4114">
        <w:rPr>
          <w:rFonts w:ascii="David" w:hAnsi="David" w:hint="eastAsia"/>
          <w:rtl/>
        </w:rPr>
        <w:t>דרישות</w:t>
      </w:r>
      <w:r w:rsidRPr="000C4114">
        <w:rPr>
          <w:rFonts w:ascii="David" w:hAnsi="David"/>
          <w:rtl/>
        </w:rPr>
        <w:t xml:space="preserve"> </w:t>
      </w:r>
      <w:r w:rsidRPr="000C4114">
        <w:rPr>
          <w:rFonts w:ascii="David" w:hAnsi="David" w:hint="eastAsia"/>
          <w:rtl/>
        </w:rPr>
        <w:t>כלליות</w:t>
      </w:r>
      <w:r w:rsidRPr="000C4114">
        <w:rPr>
          <w:rFonts w:ascii="David" w:hAnsi="David"/>
          <w:rtl/>
        </w:rPr>
        <w:t xml:space="preserve"> – תחרויות </w:t>
      </w:r>
      <w:r w:rsidRPr="000C4114">
        <w:rPr>
          <w:rFonts w:ascii="David" w:hAnsi="David" w:hint="eastAsia"/>
          <w:rtl/>
        </w:rPr>
        <w:t>וארועים</w:t>
      </w:r>
    </w:p>
    <w:p w14:paraId="4B3F2309" w14:textId="1AB4FDFA" w:rsidR="000C43A8" w:rsidRDefault="000C43A8" w:rsidP="000C43A8">
      <w:pPr>
        <w:bidi/>
        <w:spacing w:after="0" w:line="240" w:lineRule="auto"/>
        <w:ind w:left="1669"/>
        <w:jc w:val="left"/>
        <w:rPr>
          <w:rFonts w:ascii="David" w:eastAsia="Times New Roman" w:hAnsi="David"/>
          <w:b/>
          <w:lang w:eastAsia="he-IL"/>
        </w:rPr>
      </w:pPr>
      <w:r>
        <w:rPr>
          <w:rFonts w:ascii="David" w:eastAsia="Times New Roman" w:hAnsi="David" w:hint="cs"/>
          <w:b/>
          <w:rtl/>
          <w:lang w:eastAsia="he-IL"/>
        </w:rPr>
        <w:t xml:space="preserve">הספק יפרט את הערכותו </w:t>
      </w:r>
      <w:r w:rsidR="005417B5">
        <w:rPr>
          <w:rFonts w:ascii="David" w:eastAsia="Times New Roman" w:hAnsi="David" w:hint="cs"/>
          <w:b/>
          <w:rtl/>
          <w:lang w:eastAsia="he-IL"/>
        </w:rPr>
        <w:t>לתחרויות וארועים</w:t>
      </w:r>
    </w:p>
    <w:p w14:paraId="398630B4" w14:textId="11177062" w:rsidR="00B6637D" w:rsidRPr="00C93AC8" w:rsidRDefault="00B6637D">
      <w:pPr>
        <w:numPr>
          <w:ilvl w:val="0"/>
          <w:numId w:val="75"/>
        </w:numPr>
        <w:bidi/>
        <w:spacing w:after="0" w:line="240" w:lineRule="auto"/>
        <w:ind w:left="2029"/>
        <w:jc w:val="left"/>
        <w:rPr>
          <w:rFonts w:ascii="David" w:eastAsia="Times New Roman" w:hAnsi="David"/>
          <w:b/>
          <w:rtl/>
          <w:lang w:eastAsia="he-IL"/>
        </w:rPr>
      </w:pPr>
      <w:r w:rsidRPr="00C93AC8">
        <w:rPr>
          <w:rFonts w:ascii="David" w:eastAsia="Times New Roman" w:hAnsi="David" w:hint="eastAsia"/>
          <w:b/>
          <w:rtl/>
          <w:lang w:eastAsia="he-IL"/>
        </w:rPr>
        <w:t>נדרשים</w:t>
      </w:r>
      <w:r w:rsidRPr="00C93AC8">
        <w:rPr>
          <w:rFonts w:ascii="David" w:eastAsia="Times New Roman" w:hAnsi="David"/>
          <w:b/>
          <w:rtl/>
          <w:lang w:eastAsia="he-IL"/>
        </w:rPr>
        <w:t xml:space="preserve"> מחשבים ניידים </w:t>
      </w:r>
      <w:r w:rsidRPr="00C93AC8">
        <w:rPr>
          <w:rFonts w:ascii="David" w:eastAsia="Times New Roman" w:hAnsi="David" w:hint="eastAsia"/>
          <w:b/>
          <w:rtl/>
          <w:lang w:eastAsia="he-IL"/>
        </w:rPr>
        <w:t>עם</w:t>
      </w:r>
      <w:r w:rsidRPr="00C93AC8">
        <w:rPr>
          <w:rFonts w:ascii="David" w:eastAsia="Times New Roman" w:hAnsi="David"/>
          <w:b/>
          <w:rtl/>
          <w:lang w:eastAsia="he-IL"/>
        </w:rPr>
        <w:t xml:space="preserve"> תוכנות תשתית המוגדרות בסעיף </w:t>
      </w:r>
      <w:r w:rsidR="004E0462">
        <w:rPr>
          <w:rFonts w:ascii="David" w:eastAsia="Times New Roman" w:hAnsi="David" w:hint="cs"/>
          <w:b/>
          <w:rtl/>
          <w:lang w:eastAsia="he-IL"/>
        </w:rPr>
        <w:t>10</w:t>
      </w:r>
      <w:r w:rsidR="004E0462" w:rsidRPr="00C93AC8">
        <w:rPr>
          <w:rFonts w:ascii="David" w:eastAsia="Times New Roman" w:hAnsi="David"/>
          <w:b/>
          <w:rtl/>
          <w:lang w:eastAsia="he-IL"/>
        </w:rPr>
        <w:t xml:space="preserve"> </w:t>
      </w:r>
      <w:r w:rsidRPr="00C93AC8">
        <w:rPr>
          <w:rFonts w:ascii="David" w:eastAsia="Times New Roman" w:hAnsi="David"/>
          <w:b/>
          <w:rtl/>
          <w:lang w:eastAsia="he-IL"/>
        </w:rPr>
        <w:t xml:space="preserve">להלן. </w:t>
      </w:r>
    </w:p>
    <w:p w14:paraId="6C0746C0" w14:textId="50BBB319" w:rsidR="00B6637D" w:rsidRPr="00C93AC8" w:rsidRDefault="00B6637D">
      <w:pPr>
        <w:numPr>
          <w:ilvl w:val="0"/>
          <w:numId w:val="75"/>
        </w:numPr>
        <w:bidi/>
        <w:spacing w:after="0" w:line="240" w:lineRule="auto"/>
        <w:ind w:left="2029"/>
        <w:rPr>
          <w:rFonts w:ascii="David" w:eastAsia="Times New Roman" w:hAnsi="David"/>
          <w:b/>
          <w:lang w:eastAsia="he-IL"/>
        </w:rPr>
      </w:pPr>
      <w:r w:rsidRPr="00C93AC8">
        <w:rPr>
          <w:rFonts w:ascii="David" w:eastAsia="Times New Roman" w:hAnsi="David" w:hint="eastAsia"/>
          <w:b/>
          <w:rtl/>
          <w:lang w:eastAsia="he-IL"/>
        </w:rPr>
        <w:t>כל</w:t>
      </w:r>
      <w:r w:rsidRPr="00C93AC8">
        <w:rPr>
          <w:rFonts w:ascii="David" w:eastAsia="Times New Roman" w:hAnsi="David"/>
          <w:b/>
          <w:rtl/>
          <w:lang w:eastAsia="he-IL"/>
        </w:rPr>
        <w:t xml:space="preserve"> המחשבים הנדרשים יסופקו ביום ההקמה עד </w:t>
      </w:r>
      <w:r w:rsidRPr="00C93AC8">
        <w:rPr>
          <w:rFonts w:ascii="David" w:eastAsia="Times New Roman" w:hAnsi="David" w:hint="eastAsia"/>
          <w:b/>
          <w:rtl/>
          <w:lang w:eastAsia="he-IL"/>
        </w:rPr>
        <w:t>ל</w:t>
      </w:r>
      <w:r w:rsidRPr="00C93AC8">
        <w:rPr>
          <w:rFonts w:ascii="David" w:eastAsia="Times New Roman" w:hAnsi="David"/>
          <w:b/>
          <w:rtl/>
          <w:lang w:eastAsia="he-IL"/>
        </w:rPr>
        <w:t xml:space="preserve">שעה </w:t>
      </w:r>
      <w:r w:rsidRPr="00C93AC8">
        <w:rPr>
          <w:rFonts w:ascii="David" w:eastAsia="Times New Roman" w:hAnsi="David" w:hint="eastAsia"/>
          <w:b/>
          <w:rtl/>
          <w:lang w:eastAsia="he-IL"/>
        </w:rPr>
        <w:t>שתוגדר</w:t>
      </w:r>
      <w:r w:rsidR="000C43A8">
        <w:rPr>
          <w:rFonts w:ascii="David" w:eastAsia="Times New Roman" w:hAnsi="David" w:hint="cs"/>
          <w:b/>
          <w:rtl/>
          <w:lang w:eastAsia="he-IL"/>
        </w:rPr>
        <w:t xml:space="preserve"> לספק הזוכה.</w:t>
      </w:r>
    </w:p>
    <w:p w14:paraId="6E321A06" w14:textId="58E15FD9" w:rsidR="00B6637D" w:rsidRPr="00C93AC8" w:rsidRDefault="00B6637D">
      <w:pPr>
        <w:numPr>
          <w:ilvl w:val="0"/>
          <w:numId w:val="75"/>
        </w:numPr>
        <w:bidi/>
        <w:spacing w:after="0" w:line="240" w:lineRule="auto"/>
        <w:ind w:left="2029"/>
        <w:rPr>
          <w:rFonts w:ascii="David" w:eastAsia="Times New Roman" w:hAnsi="David"/>
          <w:b/>
          <w:rtl/>
          <w:lang w:eastAsia="he-IL"/>
        </w:rPr>
      </w:pPr>
      <w:r w:rsidRPr="00C93AC8">
        <w:rPr>
          <w:rFonts w:ascii="David" w:eastAsia="Times New Roman" w:hAnsi="David"/>
          <w:b/>
          <w:rtl/>
          <w:lang w:eastAsia="he-IL"/>
        </w:rPr>
        <w:t>המחשבים י</w:t>
      </w:r>
      <w:r w:rsidRPr="00C93AC8">
        <w:rPr>
          <w:rFonts w:ascii="David" w:eastAsia="Times New Roman" w:hAnsi="David" w:hint="eastAsia"/>
          <w:b/>
          <w:rtl/>
          <w:lang w:eastAsia="he-IL"/>
        </w:rPr>
        <w:t>י</w:t>
      </w:r>
      <w:r w:rsidRPr="00C93AC8">
        <w:rPr>
          <w:rFonts w:ascii="David" w:eastAsia="Times New Roman" w:hAnsi="David"/>
          <w:b/>
          <w:rtl/>
          <w:lang w:eastAsia="he-IL"/>
        </w:rPr>
        <w:t xml:space="preserve">שארו באתר ליום </w:t>
      </w:r>
      <w:r w:rsidR="009B1E27" w:rsidRPr="00C93AC8">
        <w:rPr>
          <w:rFonts w:ascii="David" w:eastAsia="Times New Roman" w:hAnsi="David" w:hint="eastAsia"/>
          <w:b/>
          <w:rtl/>
          <w:lang w:eastAsia="he-IL"/>
        </w:rPr>
        <w:t>ו</w:t>
      </w:r>
      <w:r w:rsidR="009B1E27" w:rsidRPr="00C93AC8">
        <w:rPr>
          <w:rFonts w:ascii="David" w:eastAsia="Times New Roman" w:hAnsi="David"/>
          <w:b/>
          <w:rtl/>
          <w:lang w:eastAsia="he-IL"/>
        </w:rPr>
        <w:t xml:space="preserve">/או ימי </w:t>
      </w:r>
      <w:r w:rsidRPr="00C93AC8">
        <w:rPr>
          <w:rFonts w:ascii="David" w:eastAsia="Times New Roman" w:hAnsi="David"/>
          <w:b/>
          <w:rtl/>
          <w:lang w:eastAsia="he-IL"/>
        </w:rPr>
        <w:t>התחרות.</w:t>
      </w:r>
    </w:p>
    <w:p w14:paraId="131D5623" w14:textId="6D6D83F1" w:rsidR="00B6637D" w:rsidRPr="00C93AC8" w:rsidRDefault="00B6637D">
      <w:pPr>
        <w:numPr>
          <w:ilvl w:val="0"/>
          <w:numId w:val="75"/>
        </w:numPr>
        <w:bidi/>
        <w:spacing w:after="0" w:line="240" w:lineRule="auto"/>
        <w:ind w:left="2029"/>
        <w:rPr>
          <w:rFonts w:ascii="David" w:eastAsia="Times New Roman" w:hAnsi="David"/>
          <w:b/>
          <w:lang w:eastAsia="he-IL"/>
        </w:rPr>
      </w:pPr>
      <w:r w:rsidRPr="00C93AC8">
        <w:rPr>
          <w:rFonts w:ascii="David" w:eastAsia="Times New Roman" w:hAnsi="David"/>
          <w:b/>
          <w:rtl/>
          <w:lang w:eastAsia="he-IL"/>
        </w:rPr>
        <w:t xml:space="preserve">את יום ההקמה ילווה טכנאי </w:t>
      </w:r>
      <w:r w:rsidR="00C912D2">
        <w:rPr>
          <w:rFonts w:ascii="David" w:eastAsia="Times New Roman" w:hAnsi="David" w:hint="cs"/>
          <w:b/>
          <w:rtl/>
          <w:lang w:eastAsia="he-IL"/>
        </w:rPr>
        <w:t xml:space="preserve">(אחד או יותר) </w:t>
      </w:r>
      <w:r w:rsidRPr="00C93AC8">
        <w:rPr>
          <w:rFonts w:ascii="David" w:eastAsia="Times New Roman" w:hAnsi="David"/>
          <w:b/>
          <w:rtl/>
          <w:lang w:eastAsia="he-IL"/>
        </w:rPr>
        <w:t xml:space="preserve">מטעם הספק </w:t>
      </w:r>
      <w:r w:rsidRPr="00C93AC8">
        <w:rPr>
          <w:rFonts w:ascii="David" w:eastAsia="Times New Roman" w:hAnsi="David" w:hint="eastAsia"/>
          <w:b/>
          <w:rtl/>
          <w:lang w:eastAsia="he-IL"/>
        </w:rPr>
        <w:t>לצורך</w:t>
      </w:r>
      <w:r w:rsidRPr="00C93AC8">
        <w:rPr>
          <w:rFonts w:ascii="David" w:eastAsia="Times New Roman" w:hAnsi="David"/>
          <w:b/>
          <w:rtl/>
          <w:lang w:eastAsia="he-IL"/>
        </w:rPr>
        <w:t xml:space="preserve"> </w:t>
      </w:r>
      <w:r w:rsidRPr="00C93AC8">
        <w:rPr>
          <w:rFonts w:ascii="David" w:eastAsia="Times New Roman" w:hAnsi="David" w:hint="eastAsia"/>
          <w:b/>
          <w:rtl/>
          <w:lang w:eastAsia="he-IL"/>
        </w:rPr>
        <w:t>התקנה</w:t>
      </w:r>
      <w:r w:rsidRPr="00C93AC8">
        <w:rPr>
          <w:rFonts w:ascii="David" w:eastAsia="Times New Roman" w:hAnsi="David"/>
          <w:b/>
          <w:rtl/>
          <w:lang w:eastAsia="he-IL"/>
        </w:rPr>
        <w:t xml:space="preserve">, הפעלה </w:t>
      </w:r>
      <w:r w:rsidRPr="00C93AC8">
        <w:rPr>
          <w:rFonts w:ascii="David" w:eastAsia="Times New Roman" w:hAnsi="David" w:hint="eastAsia"/>
          <w:b/>
          <w:rtl/>
          <w:lang w:eastAsia="he-IL"/>
        </w:rPr>
        <w:t>ו</w:t>
      </w:r>
      <w:r w:rsidRPr="00C93AC8">
        <w:rPr>
          <w:rFonts w:ascii="David" w:eastAsia="Times New Roman" w:hAnsi="David"/>
          <w:b/>
          <w:rtl/>
          <w:lang w:eastAsia="he-IL"/>
        </w:rPr>
        <w:t xml:space="preserve">בדיקה של כל המחשבים. </w:t>
      </w:r>
    </w:p>
    <w:p w14:paraId="677E3D3A" w14:textId="474D56D4" w:rsidR="00B6637D" w:rsidRPr="00C93AC8" w:rsidRDefault="00123439">
      <w:pPr>
        <w:numPr>
          <w:ilvl w:val="0"/>
          <w:numId w:val="75"/>
        </w:numPr>
        <w:bidi/>
        <w:spacing w:after="0" w:line="240" w:lineRule="auto"/>
        <w:ind w:left="2029"/>
        <w:rPr>
          <w:rFonts w:ascii="David" w:eastAsia="Times New Roman" w:hAnsi="David"/>
          <w:b/>
          <w:lang w:eastAsia="he-IL"/>
        </w:rPr>
      </w:pPr>
      <w:r w:rsidRPr="00C93AC8">
        <w:rPr>
          <w:rFonts w:ascii="David" w:eastAsia="Times New Roman" w:hAnsi="David" w:hint="eastAsia"/>
          <w:b/>
          <w:rtl/>
          <w:lang w:eastAsia="he-IL"/>
        </w:rPr>
        <w:t>בימי</w:t>
      </w:r>
      <w:r w:rsidRPr="00C93AC8">
        <w:rPr>
          <w:rFonts w:ascii="David" w:eastAsia="Times New Roman" w:hAnsi="David"/>
          <w:b/>
          <w:rtl/>
          <w:lang w:eastAsia="he-IL"/>
        </w:rPr>
        <w:t xml:space="preserve"> </w:t>
      </w:r>
      <w:r w:rsidRPr="00C93AC8">
        <w:rPr>
          <w:rFonts w:ascii="David" w:eastAsia="Times New Roman" w:hAnsi="David" w:hint="eastAsia"/>
          <w:b/>
          <w:rtl/>
          <w:lang w:eastAsia="he-IL"/>
        </w:rPr>
        <w:t>אירועים</w:t>
      </w:r>
      <w:r w:rsidRPr="00C93AC8">
        <w:rPr>
          <w:rFonts w:ascii="David" w:eastAsia="Times New Roman" w:hAnsi="David"/>
          <w:b/>
          <w:rtl/>
          <w:lang w:eastAsia="he-IL"/>
        </w:rPr>
        <w:t xml:space="preserve"> </w:t>
      </w:r>
      <w:r w:rsidRPr="00C93AC8">
        <w:rPr>
          <w:rFonts w:ascii="David" w:eastAsia="Times New Roman" w:hAnsi="David" w:hint="eastAsia"/>
          <w:b/>
          <w:rtl/>
          <w:lang w:eastAsia="he-IL"/>
        </w:rPr>
        <w:t>המוניים</w:t>
      </w:r>
      <w:r w:rsidRPr="00C93AC8">
        <w:rPr>
          <w:rFonts w:ascii="David" w:eastAsia="Times New Roman" w:hAnsi="David"/>
          <w:b/>
          <w:rtl/>
          <w:lang w:eastAsia="he-IL"/>
        </w:rPr>
        <w:t xml:space="preserve"> </w:t>
      </w:r>
      <w:r w:rsidRPr="00C93AC8">
        <w:rPr>
          <w:rFonts w:ascii="David" w:eastAsia="Times New Roman" w:hAnsi="David" w:hint="eastAsia"/>
          <w:b/>
          <w:rtl/>
          <w:lang w:eastAsia="he-IL"/>
        </w:rPr>
        <w:t>בכלל</w:t>
      </w:r>
      <w:r w:rsidRPr="00C93AC8">
        <w:rPr>
          <w:rFonts w:ascii="David" w:eastAsia="Times New Roman" w:hAnsi="David"/>
          <w:b/>
          <w:rtl/>
          <w:lang w:eastAsia="he-IL"/>
        </w:rPr>
        <w:t xml:space="preserve"> </w:t>
      </w:r>
      <w:r w:rsidRPr="00C93AC8">
        <w:rPr>
          <w:rFonts w:ascii="David" w:eastAsia="Times New Roman" w:hAnsi="David" w:hint="eastAsia"/>
          <w:b/>
          <w:rtl/>
          <w:lang w:eastAsia="he-IL"/>
        </w:rPr>
        <w:t>וגמר</w:t>
      </w:r>
      <w:r w:rsidRPr="00C93AC8">
        <w:rPr>
          <w:rFonts w:ascii="David" w:eastAsia="Times New Roman" w:hAnsi="David"/>
          <w:b/>
          <w:rtl/>
          <w:lang w:eastAsia="he-IL"/>
        </w:rPr>
        <w:t xml:space="preserve"> </w:t>
      </w:r>
      <w:r w:rsidRPr="00C93AC8">
        <w:rPr>
          <w:rFonts w:ascii="David" w:eastAsia="Times New Roman" w:hAnsi="David" w:hint="eastAsia"/>
          <w:b/>
          <w:rtl/>
          <w:lang w:eastAsia="he-IL"/>
        </w:rPr>
        <w:t>אליפות</w:t>
      </w:r>
      <w:r w:rsidRPr="00C93AC8">
        <w:rPr>
          <w:rFonts w:ascii="David" w:eastAsia="Times New Roman" w:hAnsi="David"/>
          <w:b/>
          <w:rtl/>
          <w:lang w:eastAsia="he-IL"/>
        </w:rPr>
        <w:t xml:space="preserve"> </w:t>
      </w:r>
      <w:r w:rsidRPr="00C93AC8">
        <w:rPr>
          <w:rFonts w:ascii="David" w:eastAsia="Times New Roman" w:hAnsi="David" w:hint="eastAsia"/>
          <w:b/>
          <w:rtl/>
          <w:lang w:eastAsia="he-IL"/>
        </w:rPr>
        <w:t>הסייבר</w:t>
      </w:r>
      <w:r w:rsidRPr="00C93AC8">
        <w:rPr>
          <w:rFonts w:ascii="David" w:eastAsia="Times New Roman" w:hAnsi="David"/>
          <w:b/>
          <w:rtl/>
          <w:lang w:eastAsia="he-IL"/>
        </w:rPr>
        <w:t xml:space="preserve"> </w:t>
      </w:r>
      <w:r w:rsidRPr="00C93AC8">
        <w:rPr>
          <w:rFonts w:ascii="David" w:eastAsia="Times New Roman" w:hAnsi="David" w:hint="eastAsia"/>
          <w:b/>
          <w:rtl/>
          <w:lang w:eastAsia="he-IL"/>
        </w:rPr>
        <w:t>בפרט</w:t>
      </w:r>
      <w:r w:rsidR="008145A8">
        <w:rPr>
          <w:rFonts w:ascii="David" w:eastAsia="Times New Roman" w:hAnsi="David" w:hint="cs"/>
          <w:b/>
          <w:rtl/>
          <w:lang w:eastAsia="he-IL"/>
        </w:rPr>
        <w:t>,</w:t>
      </w:r>
      <w:r w:rsidR="00B6637D" w:rsidRPr="00C93AC8">
        <w:rPr>
          <w:rFonts w:ascii="David" w:eastAsia="Times New Roman" w:hAnsi="David"/>
          <w:b/>
          <w:rtl/>
          <w:lang w:eastAsia="he-IL"/>
        </w:rPr>
        <w:t xml:space="preserve">  נדרש טכנאי לאורך כל היום לפי מפתח של טכנאי אחד </w:t>
      </w:r>
      <w:r w:rsidR="00B6637D" w:rsidRPr="00C93AC8">
        <w:rPr>
          <w:rFonts w:ascii="David" w:eastAsia="Times New Roman" w:hAnsi="David" w:hint="eastAsia"/>
          <w:b/>
          <w:rtl/>
          <w:lang w:eastAsia="he-IL"/>
        </w:rPr>
        <w:t>על</w:t>
      </w:r>
      <w:r w:rsidR="00B6637D" w:rsidRPr="00C93AC8">
        <w:rPr>
          <w:rFonts w:ascii="David" w:eastAsia="Times New Roman" w:hAnsi="David"/>
          <w:b/>
          <w:rtl/>
          <w:lang w:eastAsia="he-IL"/>
        </w:rPr>
        <w:t xml:space="preserve"> </w:t>
      </w:r>
      <w:r w:rsidR="00B6637D" w:rsidRPr="00C93AC8">
        <w:rPr>
          <w:rFonts w:ascii="David" w:eastAsia="Times New Roman" w:hAnsi="David" w:hint="eastAsia"/>
          <w:b/>
          <w:rtl/>
          <w:lang w:eastAsia="he-IL"/>
        </w:rPr>
        <w:t>כל</w:t>
      </w:r>
      <w:r w:rsidR="00B6637D" w:rsidRPr="00C93AC8">
        <w:rPr>
          <w:rFonts w:ascii="David" w:eastAsia="Times New Roman" w:hAnsi="David"/>
          <w:b/>
          <w:rtl/>
          <w:lang w:eastAsia="he-IL"/>
        </w:rPr>
        <w:t xml:space="preserve"> </w:t>
      </w:r>
      <w:r w:rsidR="004A7DBF" w:rsidRPr="00C93AC8">
        <w:rPr>
          <w:rFonts w:ascii="David" w:eastAsia="Times New Roman" w:hAnsi="David"/>
          <w:b/>
          <w:rtl/>
          <w:lang w:eastAsia="he-IL"/>
        </w:rPr>
        <w:t>2</w:t>
      </w:r>
      <w:r w:rsidR="004A7DBF">
        <w:rPr>
          <w:rFonts w:ascii="David" w:eastAsia="Times New Roman" w:hAnsi="David" w:hint="cs"/>
          <w:b/>
          <w:rtl/>
          <w:lang w:eastAsia="he-IL"/>
        </w:rPr>
        <w:t>0</w:t>
      </w:r>
      <w:r w:rsidR="004A7DBF" w:rsidRPr="00C93AC8">
        <w:rPr>
          <w:rFonts w:ascii="David" w:eastAsia="Times New Roman" w:hAnsi="David"/>
          <w:b/>
          <w:rtl/>
          <w:lang w:eastAsia="he-IL"/>
        </w:rPr>
        <w:t xml:space="preserve"> </w:t>
      </w:r>
      <w:r w:rsidR="00B6637D" w:rsidRPr="00C93AC8">
        <w:rPr>
          <w:rFonts w:ascii="David" w:eastAsia="Times New Roman" w:hAnsi="David" w:hint="eastAsia"/>
          <w:b/>
          <w:rtl/>
          <w:lang w:eastAsia="he-IL"/>
        </w:rPr>
        <w:t>מחשבים</w:t>
      </w:r>
      <w:r w:rsidR="009B5175">
        <w:rPr>
          <w:rFonts w:ascii="David" w:eastAsia="Times New Roman" w:hAnsi="David" w:hint="cs"/>
          <w:b/>
          <w:rtl/>
          <w:lang w:eastAsia="he-IL"/>
        </w:rPr>
        <w:t xml:space="preserve">, </w:t>
      </w:r>
      <w:r w:rsidR="00DA0C58">
        <w:rPr>
          <w:rFonts w:ascii="David" w:eastAsia="Times New Roman" w:hAnsi="David" w:hint="cs"/>
          <w:b/>
          <w:rtl/>
          <w:lang w:eastAsia="he-IL"/>
        </w:rPr>
        <w:t xml:space="preserve">מנהל אתר </w:t>
      </w:r>
      <w:r w:rsidR="009B5175">
        <w:rPr>
          <w:rFonts w:ascii="David" w:eastAsia="Times New Roman" w:hAnsi="David" w:hint="cs"/>
          <w:b/>
          <w:rtl/>
          <w:lang w:eastAsia="he-IL"/>
        </w:rPr>
        <w:t xml:space="preserve">אחראי על כל 5 טכנאים ומנהל מתחם על כל מתחם </w:t>
      </w:r>
      <w:r w:rsidR="00B6637D" w:rsidRPr="00C93AC8">
        <w:rPr>
          <w:rFonts w:ascii="David" w:eastAsia="Times New Roman" w:hAnsi="David"/>
          <w:b/>
          <w:rtl/>
          <w:lang w:eastAsia="he-IL"/>
        </w:rPr>
        <w:t xml:space="preserve">בארוע גדול, החל מהשעה </w:t>
      </w:r>
      <w:r w:rsidRPr="00C93AC8">
        <w:rPr>
          <w:rFonts w:ascii="David" w:eastAsia="Times New Roman" w:hAnsi="David"/>
          <w:b/>
          <w:rtl/>
          <w:lang w:eastAsia="he-IL"/>
        </w:rPr>
        <w:t>06</w:t>
      </w:r>
      <w:r w:rsidR="00B6637D" w:rsidRPr="00C93AC8">
        <w:rPr>
          <w:rFonts w:ascii="David" w:eastAsia="Times New Roman" w:hAnsi="David"/>
          <w:b/>
          <w:rtl/>
          <w:lang w:eastAsia="he-IL"/>
        </w:rPr>
        <w:t>:00 ועד לסיום</w:t>
      </w:r>
      <w:r w:rsidRPr="00C93AC8">
        <w:rPr>
          <w:rFonts w:ascii="David" w:eastAsia="Times New Roman" w:hAnsi="David"/>
          <w:b/>
          <w:rtl/>
          <w:lang w:eastAsia="he-IL"/>
        </w:rPr>
        <w:t xml:space="preserve">, </w:t>
      </w:r>
      <w:r w:rsidRPr="00C93AC8">
        <w:rPr>
          <w:rFonts w:ascii="David" w:eastAsia="Times New Roman" w:hAnsi="David" w:hint="eastAsia"/>
          <w:b/>
          <w:rtl/>
          <w:lang w:eastAsia="he-IL"/>
        </w:rPr>
        <w:t>כולל</w:t>
      </w:r>
      <w:r w:rsidRPr="00C93AC8">
        <w:rPr>
          <w:rFonts w:ascii="David" w:eastAsia="Times New Roman" w:hAnsi="David"/>
          <w:b/>
          <w:rtl/>
          <w:lang w:eastAsia="he-IL"/>
        </w:rPr>
        <w:t xml:space="preserve"> </w:t>
      </w:r>
      <w:r w:rsidRPr="00C93AC8">
        <w:rPr>
          <w:rFonts w:ascii="David" w:eastAsia="Times New Roman" w:hAnsi="David" w:hint="eastAsia"/>
          <w:b/>
          <w:rtl/>
          <w:lang w:eastAsia="he-IL"/>
        </w:rPr>
        <w:t>אפשרות</w:t>
      </w:r>
      <w:r w:rsidRPr="00C93AC8">
        <w:rPr>
          <w:rFonts w:ascii="David" w:eastAsia="Times New Roman" w:hAnsi="David"/>
          <w:b/>
          <w:rtl/>
          <w:lang w:eastAsia="he-IL"/>
        </w:rPr>
        <w:t xml:space="preserve"> </w:t>
      </w:r>
      <w:r w:rsidRPr="00C93AC8">
        <w:rPr>
          <w:rFonts w:ascii="David" w:eastAsia="Times New Roman" w:hAnsi="David" w:hint="eastAsia"/>
          <w:b/>
          <w:rtl/>
          <w:lang w:eastAsia="he-IL"/>
        </w:rPr>
        <w:t>למשמרות</w:t>
      </w:r>
      <w:r w:rsidRPr="00C93AC8">
        <w:rPr>
          <w:rFonts w:ascii="David" w:eastAsia="Times New Roman" w:hAnsi="David"/>
          <w:b/>
          <w:rtl/>
          <w:lang w:eastAsia="he-IL"/>
        </w:rPr>
        <w:t xml:space="preserve"> </w:t>
      </w:r>
      <w:r w:rsidRPr="00C93AC8">
        <w:rPr>
          <w:rFonts w:ascii="David" w:eastAsia="Times New Roman" w:hAnsi="David" w:hint="eastAsia"/>
          <w:b/>
          <w:rtl/>
          <w:lang w:eastAsia="he-IL"/>
        </w:rPr>
        <w:t>בשל</w:t>
      </w:r>
      <w:r w:rsidRPr="00C93AC8">
        <w:rPr>
          <w:rFonts w:ascii="David" w:eastAsia="Times New Roman" w:hAnsi="David"/>
          <w:b/>
          <w:rtl/>
          <w:lang w:eastAsia="he-IL"/>
        </w:rPr>
        <w:t xml:space="preserve"> </w:t>
      </w:r>
      <w:r w:rsidRPr="00C93AC8">
        <w:rPr>
          <w:rFonts w:ascii="David" w:eastAsia="Times New Roman" w:hAnsi="David" w:hint="eastAsia"/>
          <w:b/>
          <w:rtl/>
          <w:lang w:eastAsia="he-IL"/>
        </w:rPr>
        <w:t>עבודה</w:t>
      </w:r>
      <w:r w:rsidRPr="00C93AC8">
        <w:rPr>
          <w:rFonts w:ascii="David" w:eastAsia="Times New Roman" w:hAnsi="David"/>
          <w:b/>
          <w:rtl/>
          <w:lang w:eastAsia="he-IL"/>
        </w:rPr>
        <w:t xml:space="preserve"> </w:t>
      </w:r>
      <w:r w:rsidRPr="00C93AC8">
        <w:rPr>
          <w:rFonts w:ascii="David" w:eastAsia="Times New Roman" w:hAnsi="David" w:hint="eastAsia"/>
          <w:b/>
          <w:rtl/>
          <w:lang w:eastAsia="he-IL"/>
        </w:rPr>
        <w:t>של</w:t>
      </w:r>
      <w:r w:rsidRPr="00C93AC8">
        <w:rPr>
          <w:rFonts w:ascii="David" w:eastAsia="Times New Roman" w:hAnsi="David"/>
          <w:b/>
          <w:rtl/>
          <w:lang w:eastAsia="he-IL"/>
        </w:rPr>
        <w:t xml:space="preserve"> </w:t>
      </w:r>
      <w:r w:rsidRPr="00C93AC8">
        <w:rPr>
          <w:rFonts w:ascii="David" w:eastAsia="Times New Roman" w:hAnsi="David" w:hint="eastAsia"/>
          <w:b/>
          <w:rtl/>
          <w:lang w:eastAsia="he-IL"/>
        </w:rPr>
        <w:t>מעבר</w:t>
      </w:r>
      <w:r w:rsidRPr="00C93AC8">
        <w:rPr>
          <w:rFonts w:ascii="David" w:eastAsia="Times New Roman" w:hAnsi="David"/>
          <w:b/>
          <w:rtl/>
          <w:lang w:eastAsia="he-IL"/>
        </w:rPr>
        <w:t xml:space="preserve"> </w:t>
      </w:r>
      <w:r w:rsidRPr="00C93AC8">
        <w:rPr>
          <w:rFonts w:ascii="David" w:eastAsia="Times New Roman" w:hAnsi="David" w:hint="eastAsia"/>
          <w:b/>
          <w:rtl/>
          <w:lang w:eastAsia="he-IL"/>
        </w:rPr>
        <w:t>ל</w:t>
      </w:r>
      <w:r w:rsidRPr="00C93AC8">
        <w:rPr>
          <w:rFonts w:ascii="David" w:eastAsia="Times New Roman" w:hAnsi="David"/>
          <w:b/>
          <w:rtl/>
          <w:lang w:eastAsia="he-IL"/>
        </w:rPr>
        <w:t xml:space="preserve">-12 </w:t>
      </w:r>
      <w:r w:rsidRPr="00C93AC8">
        <w:rPr>
          <w:rFonts w:ascii="David" w:eastAsia="Times New Roman" w:hAnsi="David" w:hint="eastAsia"/>
          <w:b/>
          <w:rtl/>
          <w:lang w:eastAsia="he-IL"/>
        </w:rPr>
        <w:t>שעות</w:t>
      </w:r>
      <w:r w:rsidR="00B6637D" w:rsidRPr="00C93AC8">
        <w:rPr>
          <w:rFonts w:ascii="David" w:eastAsia="Times New Roman" w:hAnsi="David"/>
          <w:b/>
          <w:rtl/>
          <w:lang w:eastAsia="he-IL"/>
        </w:rPr>
        <w:t xml:space="preserve">. </w:t>
      </w:r>
    </w:p>
    <w:p w14:paraId="70FFC2F8" w14:textId="77777777" w:rsidR="00B6637D" w:rsidRPr="00C93AC8" w:rsidRDefault="00B6637D">
      <w:pPr>
        <w:numPr>
          <w:ilvl w:val="0"/>
          <w:numId w:val="75"/>
        </w:numPr>
        <w:bidi/>
        <w:spacing w:after="0" w:line="240" w:lineRule="auto"/>
        <w:ind w:left="2029"/>
        <w:rPr>
          <w:rFonts w:ascii="David" w:eastAsia="Times New Roman" w:hAnsi="David"/>
          <w:b/>
          <w:lang w:eastAsia="he-IL"/>
        </w:rPr>
      </w:pPr>
      <w:r w:rsidRPr="00C93AC8">
        <w:rPr>
          <w:rFonts w:ascii="David" w:eastAsia="Times New Roman" w:hAnsi="David"/>
          <w:b/>
          <w:rtl/>
          <w:lang w:eastAsia="he-IL"/>
        </w:rPr>
        <w:t>האחריות לשלמות המחשבים, לתקינותם ולביטוחם תחול על החברה הזכיינית ולא על  משרד החינוך או על בתי הספר.</w:t>
      </w:r>
    </w:p>
    <w:p w14:paraId="1EE78953" w14:textId="6C11B3C0" w:rsidR="00B6637D" w:rsidRPr="00C93AC8" w:rsidRDefault="00B6637D">
      <w:pPr>
        <w:numPr>
          <w:ilvl w:val="0"/>
          <w:numId w:val="75"/>
        </w:numPr>
        <w:bidi/>
        <w:spacing w:after="0" w:line="240" w:lineRule="auto"/>
        <w:ind w:left="2029"/>
        <w:rPr>
          <w:rFonts w:ascii="David" w:eastAsia="Times New Roman" w:hAnsi="David"/>
          <w:b/>
          <w:lang w:eastAsia="he-IL"/>
        </w:rPr>
      </w:pPr>
      <w:r w:rsidRPr="00C93AC8">
        <w:rPr>
          <w:rFonts w:ascii="David" w:eastAsia="Times New Roman" w:hAnsi="David"/>
          <w:b/>
          <w:rtl/>
          <w:lang w:eastAsia="he-IL"/>
        </w:rPr>
        <w:t>כלי רכב  תקי</w:t>
      </w:r>
      <w:r w:rsidRPr="00C93AC8">
        <w:rPr>
          <w:rFonts w:ascii="David" w:eastAsia="Times New Roman" w:hAnsi="David" w:hint="eastAsia"/>
          <w:b/>
          <w:rtl/>
          <w:lang w:eastAsia="he-IL"/>
        </w:rPr>
        <w:t>נים</w:t>
      </w:r>
      <w:r w:rsidRPr="00C93AC8">
        <w:rPr>
          <w:rFonts w:ascii="David" w:eastAsia="Times New Roman" w:hAnsi="David"/>
          <w:b/>
          <w:rtl/>
          <w:lang w:eastAsia="he-IL"/>
        </w:rPr>
        <w:t xml:space="preserve"> המתאי</w:t>
      </w:r>
      <w:r w:rsidRPr="00C93AC8">
        <w:rPr>
          <w:rFonts w:ascii="David" w:eastAsia="Times New Roman" w:hAnsi="David" w:hint="eastAsia"/>
          <w:b/>
          <w:rtl/>
          <w:lang w:eastAsia="he-IL"/>
        </w:rPr>
        <w:t>מי</w:t>
      </w:r>
      <w:r w:rsidRPr="00C93AC8">
        <w:rPr>
          <w:rFonts w:ascii="David" w:eastAsia="Times New Roman" w:hAnsi="David"/>
          <w:b/>
          <w:rtl/>
          <w:lang w:eastAsia="he-IL"/>
        </w:rPr>
        <w:t>ם להובלת הציוד הנדרש לבת</w:t>
      </w:r>
      <w:r w:rsidRPr="00C93AC8">
        <w:rPr>
          <w:rFonts w:ascii="David" w:eastAsia="Times New Roman" w:hAnsi="David" w:hint="eastAsia"/>
          <w:b/>
          <w:rtl/>
          <w:lang w:eastAsia="he-IL"/>
        </w:rPr>
        <w:t>י</w:t>
      </w:r>
      <w:r w:rsidRPr="00C93AC8">
        <w:rPr>
          <w:rFonts w:ascii="David" w:eastAsia="Times New Roman" w:hAnsi="David"/>
          <w:b/>
          <w:rtl/>
          <w:lang w:eastAsia="he-IL"/>
        </w:rPr>
        <w:t xml:space="preserve"> הספר כדי לאפשר קיום תקין של הבח</w:t>
      </w:r>
      <w:r w:rsidRPr="00C93AC8">
        <w:rPr>
          <w:rFonts w:ascii="David" w:eastAsia="Times New Roman" w:hAnsi="David" w:hint="eastAsia"/>
          <w:b/>
          <w:rtl/>
          <w:lang w:eastAsia="he-IL"/>
        </w:rPr>
        <w:t>ינות</w:t>
      </w:r>
      <w:r w:rsidRPr="00C93AC8">
        <w:rPr>
          <w:rFonts w:ascii="David" w:eastAsia="Times New Roman" w:hAnsi="David"/>
          <w:b/>
          <w:rtl/>
          <w:lang w:eastAsia="he-IL"/>
        </w:rPr>
        <w:t xml:space="preserve"> במועד</w:t>
      </w:r>
      <w:r w:rsidRPr="00C93AC8">
        <w:rPr>
          <w:rFonts w:ascii="David" w:eastAsia="Times New Roman" w:hAnsi="David" w:hint="eastAsia"/>
          <w:b/>
          <w:rtl/>
          <w:lang w:eastAsia="he-IL"/>
        </w:rPr>
        <w:t>ן</w:t>
      </w:r>
      <w:r w:rsidRPr="00C93AC8">
        <w:rPr>
          <w:rFonts w:ascii="David" w:eastAsia="Times New Roman" w:hAnsi="David"/>
          <w:b/>
          <w:rtl/>
          <w:lang w:eastAsia="he-IL"/>
        </w:rPr>
        <w:t>.</w:t>
      </w:r>
    </w:p>
    <w:p w14:paraId="7E29C6F4" w14:textId="71D88FE5" w:rsidR="00F65F81" w:rsidRPr="00C93AC8" w:rsidRDefault="00F65F81">
      <w:pPr>
        <w:numPr>
          <w:ilvl w:val="0"/>
          <w:numId w:val="75"/>
        </w:numPr>
        <w:bidi/>
        <w:spacing w:after="0" w:line="240" w:lineRule="auto"/>
        <w:ind w:left="2029"/>
        <w:rPr>
          <w:rFonts w:ascii="David" w:eastAsia="Times New Roman" w:hAnsi="David"/>
          <w:b/>
          <w:lang w:eastAsia="he-IL"/>
        </w:rPr>
      </w:pPr>
      <w:r w:rsidRPr="00C93AC8">
        <w:rPr>
          <w:rFonts w:ascii="David" w:eastAsia="Times New Roman" w:hAnsi="David" w:hint="eastAsia"/>
          <w:b/>
          <w:rtl/>
          <w:lang w:eastAsia="he-IL"/>
        </w:rPr>
        <w:t>מנהל</w:t>
      </w:r>
      <w:r w:rsidRPr="00C93AC8">
        <w:rPr>
          <w:rFonts w:ascii="David" w:eastAsia="Times New Roman" w:hAnsi="David"/>
          <w:b/>
          <w:rtl/>
          <w:lang w:eastAsia="he-IL"/>
        </w:rPr>
        <w:t xml:space="preserve"> </w:t>
      </w:r>
      <w:r w:rsidRPr="00C93AC8">
        <w:rPr>
          <w:rFonts w:ascii="David" w:eastAsia="Times New Roman" w:hAnsi="David" w:hint="eastAsia"/>
          <w:b/>
          <w:rtl/>
          <w:lang w:eastAsia="he-IL"/>
        </w:rPr>
        <w:t>הפרויקט</w:t>
      </w:r>
      <w:r w:rsidRPr="00C93AC8">
        <w:rPr>
          <w:rFonts w:ascii="David" w:eastAsia="Times New Roman" w:hAnsi="David"/>
          <w:b/>
          <w:rtl/>
          <w:lang w:eastAsia="he-IL"/>
        </w:rPr>
        <w:t xml:space="preserve"> </w:t>
      </w:r>
      <w:r w:rsidRPr="00C93AC8">
        <w:rPr>
          <w:rFonts w:ascii="David" w:eastAsia="Times New Roman" w:hAnsi="David" w:hint="eastAsia"/>
          <w:b/>
          <w:rtl/>
          <w:lang w:eastAsia="he-IL"/>
        </w:rPr>
        <w:t>מטעם</w:t>
      </w:r>
      <w:r w:rsidRPr="00C93AC8">
        <w:rPr>
          <w:rFonts w:ascii="David" w:eastAsia="Times New Roman" w:hAnsi="David"/>
          <w:b/>
          <w:rtl/>
          <w:lang w:eastAsia="he-IL"/>
        </w:rPr>
        <w:t xml:space="preserve"> </w:t>
      </w:r>
      <w:r w:rsidRPr="00C93AC8">
        <w:rPr>
          <w:rFonts w:ascii="David" w:eastAsia="Times New Roman" w:hAnsi="David" w:hint="eastAsia"/>
          <w:b/>
          <w:rtl/>
          <w:lang w:eastAsia="he-IL"/>
        </w:rPr>
        <w:t>הספק</w:t>
      </w:r>
      <w:r w:rsidRPr="00C93AC8">
        <w:rPr>
          <w:rFonts w:ascii="David" w:eastAsia="Times New Roman" w:hAnsi="David"/>
          <w:b/>
          <w:rtl/>
          <w:lang w:eastAsia="he-IL"/>
        </w:rPr>
        <w:t xml:space="preserve"> </w:t>
      </w:r>
      <w:r w:rsidRPr="00C93AC8">
        <w:rPr>
          <w:rFonts w:ascii="David" w:eastAsia="Times New Roman" w:hAnsi="David" w:hint="eastAsia"/>
          <w:b/>
          <w:rtl/>
          <w:lang w:eastAsia="he-IL"/>
        </w:rPr>
        <w:t>ישהה</w:t>
      </w:r>
      <w:r w:rsidRPr="00C93AC8">
        <w:rPr>
          <w:rFonts w:ascii="David" w:eastAsia="Times New Roman" w:hAnsi="David"/>
          <w:b/>
          <w:rtl/>
          <w:lang w:eastAsia="he-IL"/>
        </w:rPr>
        <w:t xml:space="preserve"> </w:t>
      </w:r>
      <w:r w:rsidRPr="00C93AC8">
        <w:rPr>
          <w:rFonts w:ascii="David" w:eastAsia="Times New Roman" w:hAnsi="David" w:hint="eastAsia"/>
          <w:b/>
          <w:rtl/>
          <w:lang w:eastAsia="he-IL"/>
        </w:rPr>
        <w:t>במקום</w:t>
      </w:r>
      <w:r w:rsidRPr="00C93AC8">
        <w:rPr>
          <w:rFonts w:ascii="David" w:eastAsia="Times New Roman" w:hAnsi="David"/>
          <w:b/>
          <w:rtl/>
          <w:lang w:eastAsia="he-IL"/>
        </w:rPr>
        <w:t xml:space="preserve"> </w:t>
      </w:r>
      <w:r w:rsidRPr="00C93AC8">
        <w:rPr>
          <w:rFonts w:ascii="David" w:eastAsia="Times New Roman" w:hAnsi="David" w:hint="eastAsia"/>
          <w:b/>
          <w:rtl/>
          <w:lang w:eastAsia="he-IL"/>
        </w:rPr>
        <w:t>האירוע</w:t>
      </w:r>
      <w:r w:rsidRPr="00C93AC8">
        <w:rPr>
          <w:rFonts w:ascii="David" w:eastAsia="Times New Roman" w:hAnsi="David"/>
          <w:b/>
          <w:rtl/>
          <w:lang w:eastAsia="he-IL"/>
        </w:rPr>
        <w:t xml:space="preserve">, </w:t>
      </w:r>
      <w:r w:rsidRPr="00C93AC8">
        <w:rPr>
          <w:rFonts w:ascii="David" w:eastAsia="Times New Roman" w:hAnsi="David" w:hint="eastAsia"/>
          <w:b/>
          <w:rtl/>
          <w:lang w:eastAsia="he-IL"/>
        </w:rPr>
        <w:t>באירוע</w:t>
      </w:r>
      <w:r w:rsidRPr="00C93AC8">
        <w:rPr>
          <w:rFonts w:ascii="David" w:eastAsia="Times New Roman" w:hAnsi="David"/>
          <w:b/>
          <w:rtl/>
          <w:lang w:eastAsia="he-IL"/>
        </w:rPr>
        <w:t xml:space="preserve"> </w:t>
      </w:r>
      <w:r w:rsidRPr="00C93AC8">
        <w:rPr>
          <w:rFonts w:ascii="David" w:eastAsia="Times New Roman" w:hAnsi="David" w:hint="eastAsia"/>
          <w:b/>
          <w:rtl/>
          <w:lang w:eastAsia="he-IL"/>
        </w:rPr>
        <w:t>גדול</w:t>
      </w:r>
      <w:r w:rsidRPr="00C93AC8">
        <w:rPr>
          <w:rFonts w:ascii="David" w:eastAsia="Times New Roman" w:hAnsi="David"/>
          <w:b/>
          <w:rtl/>
          <w:lang w:eastAsia="he-IL"/>
        </w:rPr>
        <w:t xml:space="preserve">, </w:t>
      </w:r>
      <w:r w:rsidRPr="00C93AC8">
        <w:rPr>
          <w:rFonts w:ascii="David" w:eastAsia="Times New Roman" w:hAnsi="David" w:hint="eastAsia"/>
          <w:b/>
          <w:rtl/>
          <w:lang w:eastAsia="he-IL"/>
        </w:rPr>
        <w:t>ביום</w:t>
      </w:r>
      <w:r w:rsidRPr="00C93AC8">
        <w:rPr>
          <w:rFonts w:ascii="David" w:eastAsia="Times New Roman" w:hAnsi="David"/>
          <w:b/>
          <w:rtl/>
          <w:lang w:eastAsia="he-IL"/>
        </w:rPr>
        <w:t xml:space="preserve"> </w:t>
      </w:r>
      <w:r w:rsidRPr="00C93AC8">
        <w:rPr>
          <w:rFonts w:ascii="David" w:eastAsia="Times New Roman" w:hAnsi="David" w:hint="eastAsia"/>
          <w:b/>
          <w:rtl/>
          <w:lang w:eastAsia="he-IL"/>
        </w:rPr>
        <w:t>ההקמה</w:t>
      </w:r>
      <w:r w:rsidRPr="00C93AC8">
        <w:rPr>
          <w:rFonts w:ascii="David" w:eastAsia="Times New Roman" w:hAnsi="David"/>
          <w:b/>
          <w:rtl/>
          <w:lang w:eastAsia="he-IL"/>
        </w:rPr>
        <w:t xml:space="preserve"> </w:t>
      </w:r>
      <w:r w:rsidRPr="00C93AC8">
        <w:rPr>
          <w:rFonts w:ascii="David" w:eastAsia="Times New Roman" w:hAnsi="David" w:hint="eastAsia"/>
          <w:b/>
          <w:rtl/>
          <w:lang w:eastAsia="he-IL"/>
        </w:rPr>
        <w:t>ובימי</w:t>
      </w:r>
      <w:r w:rsidRPr="00C93AC8">
        <w:rPr>
          <w:rFonts w:ascii="David" w:eastAsia="Times New Roman" w:hAnsi="David"/>
          <w:b/>
          <w:rtl/>
          <w:lang w:eastAsia="he-IL"/>
        </w:rPr>
        <w:t xml:space="preserve"> </w:t>
      </w:r>
      <w:r w:rsidRPr="00C93AC8">
        <w:rPr>
          <w:rFonts w:ascii="David" w:eastAsia="Times New Roman" w:hAnsi="David" w:hint="eastAsia"/>
          <w:b/>
          <w:rtl/>
          <w:lang w:eastAsia="he-IL"/>
        </w:rPr>
        <w:t>הפעילות</w:t>
      </w:r>
      <w:r w:rsidRPr="00C93AC8">
        <w:rPr>
          <w:rFonts w:ascii="David" w:eastAsia="Times New Roman" w:hAnsi="David"/>
          <w:b/>
          <w:rtl/>
          <w:lang w:eastAsia="he-IL"/>
        </w:rPr>
        <w:t xml:space="preserve">, </w:t>
      </w:r>
      <w:r w:rsidRPr="00C93AC8">
        <w:rPr>
          <w:rFonts w:ascii="David" w:eastAsia="Times New Roman" w:hAnsi="David" w:hint="eastAsia"/>
          <w:b/>
          <w:rtl/>
          <w:lang w:eastAsia="he-IL"/>
        </w:rPr>
        <w:t>לאורך</w:t>
      </w:r>
      <w:r w:rsidRPr="00C93AC8">
        <w:rPr>
          <w:rFonts w:ascii="David" w:eastAsia="Times New Roman" w:hAnsi="David"/>
          <w:b/>
          <w:rtl/>
          <w:lang w:eastAsia="he-IL"/>
        </w:rPr>
        <w:t xml:space="preserve"> </w:t>
      </w:r>
      <w:r w:rsidRPr="00C93AC8">
        <w:rPr>
          <w:rFonts w:ascii="David" w:eastAsia="Times New Roman" w:hAnsi="David" w:hint="eastAsia"/>
          <w:b/>
          <w:rtl/>
          <w:lang w:eastAsia="he-IL"/>
        </w:rPr>
        <w:t>כל</w:t>
      </w:r>
      <w:r w:rsidRPr="00C93AC8">
        <w:rPr>
          <w:rFonts w:ascii="David" w:eastAsia="Times New Roman" w:hAnsi="David"/>
          <w:b/>
          <w:rtl/>
          <w:lang w:eastAsia="he-IL"/>
        </w:rPr>
        <w:t xml:space="preserve"> </w:t>
      </w:r>
      <w:r w:rsidRPr="00C93AC8">
        <w:rPr>
          <w:rFonts w:ascii="David" w:eastAsia="Times New Roman" w:hAnsi="David" w:hint="eastAsia"/>
          <w:b/>
          <w:rtl/>
          <w:lang w:eastAsia="he-IL"/>
        </w:rPr>
        <w:t>יום</w:t>
      </w:r>
      <w:r w:rsidRPr="00C93AC8">
        <w:rPr>
          <w:rFonts w:ascii="David" w:eastAsia="Times New Roman" w:hAnsi="David"/>
          <w:b/>
          <w:rtl/>
          <w:lang w:eastAsia="he-IL"/>
        </w:rPr>
        <w:t xml:space="preserve"> </w:t>
      </w:r>
      <w:r w:rsidRPr="00C93AC8">
        <w:rPr>
          <w:rFonts w:ascii="David" w:eastAsia="Times New Roman" w:hAnsi="David" w:hint="eastAsia"/>
          <w:b/>
          <w:rtl/>
          <w:lang w:eastAsia="he-IL"/>
        </w:rPr>
        <w:t>הפעילות</w:t>
      </w:r>
      <w:r w:rsidRPr="00C93AC8">
        <w:rPr>
          <w:rFonts w:ascii="David" w:eastAsia="Times New Roman" w:hAnsi="David"/>
          <w:b/>
          <w:rtl/>
          <w:lang w:eastAsia="he-IL"/>
        </w:rPr>
        <w:t xml:space="preserve"> </w:t>
      </w:r>
      <w:r w:rsidRPr="00C93AC8">
        <w:rPr>
          <w:rFonts w:ascii="David" w:eastAsia="Times New Roman" w:hAnsi="David" w:hint="eastAsia"/>
          <w:b/>
          <w:rtl/>
          <w:lang w:eastAsia="he-IL"/>
        </w:rPr>
        <w:t>ויטפל</w:t>
      </w:r>
      <w:r w:rsidRPr="00C93AC8">
        <w:rPr>
          <w:rFonts w:ascii="David" w:eastAsia="Times New Roman" w:hAnsi="David"/>
          <w:b/>
          <w:rtl/>
          <w:lang w:eastAsia="he-IL"/>
        </w:rPr>
        <w:t xml:space="preserve"> </w:t>
      </w:r>
      <w:r w:rsidRPr="00C93AC8">
        <w:rPr>
          <w:rFonts w:ascii="David" w:eastAsia="Times New Roman" w:hAnsi="David" w:hint="eastAsia"/>
          <w:b/>
          <w:rtl/>
          <w:lang w:eastAsia="he-IL"/>
        </w:rPr>
        <w:t>בכל</w:t>
      </w:r>
      <w:r w:rsidRPr="00C93AC8">
        <w:rPr>
          <w:rFonts w:ascii="David" w:eastAsia="Times New Roman" w:hAnsi="David"/>
          <w:b/>
          <w:rtl/>
          <w:lang w:eastAsia="he-IL"/>
        </w:rPr>
        <w:t xml:space="preserve"> </w:t>
      </w:r>
      <w:r w:rsidRPr="00C93AC8">
        <w:rPr>
          <w:rFonts w:ascii="David" w:eastAsia="Times New Roman" w:hAnsi="David" w:hint="eastAsia"/>
          <w:b/>
          <w:rtl/>
          <w:lang w:eastAsia="he-IL"/>
        </w:rPr>
        <w:t>בעיה</w:t>
      </w:r>
      <w:r w:rsidRPr="00C93AC8">
        <w:rPr>
          <w:rFonts w:ascii="David" w:eastAsia="Times New Roman" w:hAnsi="David"/>
          <w:b/>
          <w:rtl/>
          <w:lang w:eastAsia="he-IL"/>
        </w:rPr>
        <w:t xml:space="preserve"> </w:t>
      </w:r>
      <w:r w:rsidRPr="00C93AC8">
        <w:rPr>
          <w:rFonts w:ascii="David" w:eastAsia="Times New Roman" w:hAnsi="David" w:hint="eastAsia"/>
          <w:b/>
          <w:rtl/>
          <w:lang w:eastAsia="he-IL"/>
        </w:rPr>
        <w:t>שתתעורר</w:t>
      </w:r>
      <w:r w:rsidRPr="00C93AC8">
        <w:rPr>
          <w:rFonts w:ascii="David" w:eastAsia="Times New Roman" w:hAnsi="David"/>
          <w:b/>
          <w:rtl/>
          <w:lang w:eastAsia="he-IL"/>
        </w:rPr>
        <w:t>.</w:t>
      </w:r>
    </w:p>
    <w:p w14:paraId="338BF7EA" w14:textId="37001F1E" w:rsidR="00B6637D" w:rsidRPr="00472F39" w:rsidRDefault="000C43A8" w:rsidP="00694B5D">
      <w:pPr>
        <w:pStyle w:val="5"/>
        <w:tabs>
          <w:tab w:val="left" w:pos="1218"/>
        </w:tabs>
        <w:ind w:left="1719" w:hanging="992"/>
        <w:rPr>
          <w:rFonts w:ascii="David" w:eastAsia="Times New Roman" w:hAnsi="David"/>
          <w:b w:val="0"/>
          <w:lang w:eastAsia="he-IL"/>
        </w:rPr>
      </w:pPr>
      <w:r w:rsidRPr="00472F39">
        <w:rPr>
          <w:rFonts w:ascii="David" w:eastAsia="Times New Roman" w:hAnsi="David" w:hint="cs"/>
          <w:rtl/>
          <w:lang w:eastAsia="he-IL"/>
        </w:rPr>
        <w:t>(</w:t>
      </w:r>
      <w:r w:rsidR="005417B5" w:rsidRPr="00472F39">
        <w:rPr>
          <w:rFonts w:ascii="David" w:eastAsia="Times New Roman" w:hAnsi="David" w:hint="cs"/>
          <w:lang w:eastAsia="he-IL"/>
        </w:rPr>
        <w:t>S</w:t>
      </w:r>
      <w:r w:rsidRPr="00472F39">
        <w:rPr>
          <w:rFonts w:ascii="David" w:eastAsia="Times New Roman" w:hAnsi="David" w:hint="cs"/>
          <w:rtl/>
          <w:lang w:eastAsia="he-IL"/>
        </w:rPr>
        <w:t xml:space="preserve">) </w:t>
      </w:r>
      <w:r w:rsidR="00B6637D" w:rsidRPr="00472F39">
        <w:rPr>
          <w:rFonts w:ascii="David" w:eastAsia="Times New Roman" w:hAnsi="David" w:hint="eastAsia"/>
          <w:rtl/>
          <w:lang w:eastAsia="he-IL"/>
        </w:rPr>
        <w:t>דרישות</w:t>
      </w:r>
      <w:r w:rsidR="00B6637D" w:rsidRPr="00472F39">
        <w:rPr>
          <w:rFonts w:ascii="David" w:eastAsia="Times New Roman" w:hAnsi="David"/>
          <w:rtl/>
          <w:lang w:eastAsia="he-IL"/>
        </w:rPr>
        <w:t xml:space="preserve"> </w:t>
      </w:r>
      <w:r w:rsidR="00CB61CF" w:rsidRPr="00472F39">
        <w:rPr>
          <w:rFonts w:ascii="David" w:eastAsia="Times New Roman" w:hAnsi="David" w:hint="cs"/>
          <w:b w:val="0"/>
          <w:rtl/>
          <w:lang w:eastAsia="he-IL"/>
        </w:rPr>
        <w:t>הערכות</w:t>
      </w:r>
    </w:p>
    <w:p w14:paraId="7981A6BE" w14:textId="4AF1DAAF" w:rsidR="005417B5" w:rsidRDefault="005417B5" w:rsidP="005417B5">
      <w:pPr>
        <w:bidi/>
        <w:spacing w:after="0" w:line="240" w:lineRule="auto"/>
        <w:ind w:left="1719"/>
        <w:rPr>
          <w:b/>
          <w:lang w:eastAsia="he-IL"/>
        </w:rPr>
      </w:pPr>
      <w:r>
        <w:rPr>
          <w:rFonts w:hint="cs"/>
          <w:b/>
          <w:rtl/>
          <w:lang w:eastAsia="he-IL"/>
        </w:rPr>
        <w:t>הספק יפרט</w:t>
      </w:r>
      <w:r w:rsidR="00472F39">
        <w:rPr>
          <w:rFonts w:hint="cs"/>
          <w:b/>
          <w:rtl/>
          <w:lang w:eastAsia="he-IL"/>
        </w:rPr>
        <w:t xml:space="preserve"> במענה לסעיף זה </w:t>
      </w:r>
      <w:r>
        <w:rPr>
          <w:rFonts w:hint="cs"/>
          <w:b/>
          <w:rtl/>
          <w:lang w:eastAsia="he-IL"/>
        </w:rPr>
        <w:t xml:space="preserve"> את הערכותו לקראת תחרויות וארועים</w:t>
      </w:r>
      <w:r w:rsidR="00472F39">
        <w:rPr>
          <w:rFonts w:hint="cs"/>
          <w:b/>
          <w:rtl/>
          <w:lang w:eastAsia="he-IL"/>
        </w:rPr>
        <w:t>.</w:t>
      </w:r>
    </w:p>
    <w:p w14:paraId="1BB29FC8" w14:textId="61424884" w:rsidR="00B6637D" w:rsidRPr="00C93AC8" w:rsidRDefault="00B6637D">
      <w:pPr>
        <w:numPr>
          <w:ilvl w:val="0"/>
          <w:numId w:val="149"/>
        </w:numPr>
        <w:bidi/>
        <w:spacing w:after="0" w:line="240" w:lineRule="auto"/>
        <w:rPr>
          <w:rFonts w:ascii="David" w:eastAsia="Times New Roman" w:hAnsi="David"/>
          <w:b/>
          <w:lang w:eastAsia="he-IL"/>
        </w:rPr>
      </w:pPr>
      <w:r w:rsidRPr="00C93AC8">
        <w:rPr>
          <w:rFonts w:ascii="David" w:eastAsia="Times New Roman" w:hAnsi="David" w:hint="eastAsia"/>
          <w:b/>
          <w:rtl/>
          <w:lang w:eastAsia="he-IL"/>
        </w:rPr>
        <w:t>הערכות</w:t>
      </w:r>
      <w:r w:rsidRPr="00C93AC8">
        <w:rPr>
          <w:rFonts w:ascii="David" w:eastAsia="Times New Roman" w:hAnsi="David"/>
          <w:b/>
          <w:rtl/>
          <w:lang w:eastAsia="he-IL"/>
        </w:rPr>
        <w:t xml:space="preserve"> </w:t>
      </w:r>
      <w:r w:rsidRPr="00C93AC8">
        <w:rPr>
          <w:rFonts w:ascii="David" w:eastAsia="Times New Roman" w:hAnsi="David" w:hint="eastAsia"/>
          <w:b/>
          <w:rtl/>
          <w:lang w:eastAsia="he-IL"/>
        </w:rPr>
        <w:t>לפני</w:t>
      </w:r>
      <w:r w:rsidRPr="00C93AC8">
        <w:rPr>
          <w:rFonts w:ascii="David" w:eastAsia="Times New Roman" w:hAnsi="David"/>
          <w:b/>
          <w:rtl/>
          <w:lang w:eastAsia="he-IL"/>
        </w:rPr>
        <w:t xml:space="preserve"> </w:t>
      </w:r>
      <w:r w:rsidRPr="00C93AC8">
        <w:rPr>
          <w:rFonts w:ascii="David" w:eastAsia="Times New Roman" w:hAnsi="David" w:hint="eastAsia"/>
          <w:b/>
          <w:rtl/>
          <w:lang w:eastAsia="he-IL"/>
        </w:rPr>
        <w:t>יום</w:t>
      </w:r>
      <w:r w:rsidRPr="00C93AC8">
        <w:rPr>
          <w:rFonts w:ascii="David" w:eastAsia="Times New Roman" w:hAnsi="David"/>
          <w:b/>
          <w:rtl/>
          <w:lang w:eastAsia="he-IL"/>
        </w:rPr>
        <w:t xml:space="preserve"> </w:t>
      </w:r>
      <w:r w:rsidRPr="00C93AC8">
        <w:rPr>
          <w:rFonts w:ascii="David" w:eastAsia="Times New Roman" w:hAnsi="David" w:hint="eastAsia"/>
          <w:b/>
          <w:rtl/>
          <w:lang w:eastAsia="he-IL"/>
        </w:rPr>
        <w:t>התחרות</w:t>
      </w:r>
      <w:r w:rsidRPr="00C93AC8">
        <w:rPr>
          <w:rFonts w:ascii="David" w:eastAsia="Times New Roman" w:hAnsi="David"/>
          <w:b/>
          <w:rtl/>
          <w:lang w:eastAsia="he-IL"/>
        </w:rPr>
        <w:t>/פעילות</w:t>
      </w:r>
    </w:p>
    <w:p w14:paraId="2EA871FB" w14:textId="6A6E2034" w:rsidR="00B6637D" w:rsidRPr="00C93AC8" w:rsidRDefault="00B6637D">
      <w:pPr>
        <w:pStyle w:val="ListParagraph"/>
        <w:numPr>
          <w:ilvl w:val="0"/>
          <w:numId w:val="100"/>
        </w:numPr>
        <w:bidi/>
        <w:spacing w:after="0" w:line="240" w:lineRule="auto"/>
        <w:ind w:left="2749"/>
        <w:rPr>
          <w:rFonts w:ascii="David" w:eastAsia="Times New Roman" w:hAnsi="David"/>
          <w:b/>
          <w:rtl/>
          <w:lang w:eastAsia="he-IL"/>
        </w:rPr>
      </w:pPr>
      <w:r w:rsidRPr="00C93AC8">
        <w:rPr>
          <w:rFonts w:ascii="David" w:eastAsia="Times New Roman" w:hAnsi="David"/>
          <w:b/>
          <w:rtl/>
          <w:lang w:eastAsia="he-IL"/>
        </w:rPr>
        <w:t xml:space="preserve">הספק הזוכה יקבל מהמשרד הנחיות מדויקות להכנת המחשבים שהוצעו, ההנחיות יכללו גם את הוראות ההתקנה לרשימת הרכיבים </w:t>
      </w:r>
      <w:r w:rsidRPr="00C93AC8">
        <w:rPr>
          <w:rFonts w:ascii="David" w:eastAsia="Times New Roman" w:hAnsi="David" w:hint="eastAsia"/>
          <w:b/>
          <w:rtl/>
          <w:lang w:eastAsia="he-IL"/>
        </w:rPr>
        <w:t>המופיעה</w:t>
      </w:r>
      <w:r w:rsidRPr="00C93AC8">
        <w:rPr>
          <w:rFonts w:ascii="David" w:eastAsia="Times New Roman" w:hAnsi="David"/>
          <w:b/>
          <w:rtl/>
          <w:lang w:eastAsia="he-IL"/>
        </w:rPr>
        <w:t xml:space="preserve"> </w:t>
      </w:r>
      <w:r w:rsidRPr="00C93AC8">
        <w:rPr>
          <w:rFonts w:ascii="David" w:eastAsia="Times New Roman" w:hAnsi="David"/>
          <w:bCs/>
          <w:rtl/>
          <w:lang w:eastAsia="he-IL"/>
        </w:rPr>
        <w:t xml:space="preserve">בסעיף </w:t>
      </w:r>
      <w:r w:rsidR="00C912D2">
        <w:rPr>
          <w:rFonts w:ascii="David" w:eastAsia="Times New Roman" w:hAnsi="David" w:hint="cs"/>
          <w:bCs/>
          <w:rtl/>
          <w:lang w:eastAsia="he-IL"/>
        </w:rPr>
        <w:t>10</w:t>
      </w:r>
      <w:r w:rsidR="00C912D2" w:rsidRPr="00C93AC8">
        <w:rPr>
          <w:rFonts w:ascii="David" w:eastAsia="Times New Roman" w:hAnsi="David"/>
          <w:bCs/>
          <w:rtl/>
          <w:lang w:eastAsia="he-IL"/>
        </w:rPr>
        <w:t xml:space="preserve"> </w:t>
      </w:r>
      <w:r w:rsidRPr="00C93AC8">
        <w:rPr>
          <w:rFonts w:ascii="David" w:eastAsia="Times New Roman" w:hAnsi="David"/>
          <w:bCs/>
          <w:rtl/>
          <w:lang w:eastAsia="he-IL"/>
        </w:rPr>
        <w:t>ל</w:t>
      </w:r>
      <w:r w:rsidRPr="00C93AC8">
        <w:rPr>
          <w:rFonts w:ascii="David" w:eastAsia="Times New Roman" w:hAnsi="David" w:hint="eastAsia"/>
          <w:bCs/>
          <w:rtl/>
          <w:lang w:eastAsia="he-IL"/>
        </w:rPr>
        <w:t>הלן</w:t>
      </w:r>
      <w:r w:rsidRPr="00C93AC8">
        <w:rPr>
          <w:rFonts w:ascii="David" w:eastAsia="Times New Roman" w:hAnsi="David"/>
          <w:b/>
          <w:rtl/>
          <w:lang w:eastAsia="he-IL"/>
        </w:rPr>
        <w:t xml:space="preserve">. </w:t>
      </w:r>
    </w:p>
    <w:p w14:paraId="0F29781D" w14:textId="77777777" w:rsidR="00B6637D" w:rsidRPr="00C93AC8" w:rsidRDefault="00B6637D">
      <w:pPr>
        <w:pStyle w:val="ListParagraph"/>
        <w:numPr>
          <w:ilvl w:val="0"/>
          <w:numId w:val="100"/>
        </w:numPr>
        <w:bidi/>
        <w:spacing w:after="0" w:line="240" w:lineRule="auto"/>
        <w:ind w:left="2749"/>
        <w:rPr>
          <w:rFonts w:ascii="David" w:eastAsia="Times New Roman" w:hAnsi="David"/>
          <w:b/>
          <w:lang w:eastAsia="he-IL"/>
        </w:rPr>
      </w:pPr>
      <w:r w:rsidRPr="00C93AC8">
        <w:rPr>
          <w:rFonts w:ascii="David" w:eastAsia="Times New Roman" w:hAnsi="David"/>
          <w:b/>
          <w:rtl/>
          <w:lang w:eastAsia="he-IL"/>
        </w:rPr>
        <w:t xml:space="preserve">הגעה עם </w:t>
      </w:r>
      <w:r w:rsidRPr="00C93AC8">
        <w:rPr>
          <w:rFonts w:ascii="David" w:eastAsia="Times New Roman" w:hAnsi="David" w:hint="eastAsia"/>
          <w:b/>
          <w:rtl/>
          <w:lang w:eastAsia="he-IL"/>
        </w:rPr>
        <w:t>כל</w:t>
      </w:r>
      <w:r w:rsidRPr="00C93AC8">
        <w:rPr>
          <w:rFonts w:ascii="David" w:eastAsia="Times New Roman" w:hAnsi="David"/>
          <w:b/>
          <w:rtl/>
          <w:lang w:eastAsia="he-IL"/>
        </w:rPr>
        <w:t xml:space="preserve"> המחשבים  </w:t>
      </w:r>
      <w:r w:rsidRPr="00C93AC8">
        <w:rPr>
          <w:rFonts w:ascii="David" w:eastAsia="Times New Roman" w:hAnsi="David" w:hint="eastAsia"/>
          <w:b/>
          <w:rtl/>
          <w:lang w:eastAsia="he-IL"/>
        </w:rPr>
        <w:t>שהוצעו</w:t>
      </w:r>
      <w:r w:rsidRPr="00C93AC8">
        <w:rPr>
          <w:rFonts w:ascii="David" w:eastAsia="Times New Roman" w:hAnsi="David"/>
          <w:b/>
          <w:rtl/>
          <w:lang w:eastAsia="he-IL"/>
        </w:rPr>
        <w:t xml:space="preserve"> לא</w:t>
      </w:r>
      <w:r w:rsidRPr="00C93AC8">
        <w:rPr>
          <w:rFonts w:ascii="David" w:eastAsia="Times New Roman" w:hAnsi="David" w:hint="eastAsia"/>
          <w:b/>
          <w:rtl/>
          <w:lang w:eastAsia="he-IL"/>
        </w:rPr>
        <w:t>זור</w:t>
      </w:r>
      <w:r w:rsidRPr="00C93AC8">
        <w:rPr>
          <w:rFonts w:ascii="David" w:eastAsia="Times New Roman" w:hAnsi="David"/>
          <w:b/>
          <w:rtl/>
          <w:lang w:eastAsia="he-IL"/>
        </w:rPr>
        <w:t xml:space="preserve"> </w:t>
      </w:r>
      <w:r w:rsidRPr="00C93AC8">
        <w:rPr>
          <w:rFonts w:ascii="David" w:eastAsia="Times New Roman" w:hAnsi="David" w:hint="eastAsia"/>
          <w:b/>
          <w:rtl/>
          <w:lang w:eastAsia="he-IL"/>
        </w:rPr>
        <w:t>התחרות</w:t>
      </w:r>
    </w:p>
    <w:p w14:paraId="44F1A06A" w14:textId="3F5EB0D0" w:rsidR="00B6637D" w:rsidRDefault="00B6637D">
      <w:pPr>
        <w:pStyle w:val="ListParagraph"/>
        <w:numPr>
          <w:ilvl w:val="0"/>
          <w:numId w:val="100"/>
        </w:numPr>
        <w:bidi/>
        <w:spacing w:after="0" w:line="240" w:lineRule="auto"/>
        <w:ind w:left="2749"/>
        <w:rPr>
          <w:rFonts w:ascii="David" w:eastAsia="Times New Roman" w:hAnsi="David"/>
          <w:b/>
          <w:lang w:eastAsia="he-IL"/>
        </w:rPr>
      </w:pPr>
      <w:r w:rsidRPr="00C93AC8">
        <w:rPr>
          <w:rFonts w:ascii="David" w:eastAsia="Times New Roman" w:hAnsi="David"/>
          <w:b/>
          <w:rtl/>
          <w:lang w:eastAsia="he-IL"/>
        </w:rPr>
        <w:lastRenderedPageBreak/>
        <w:t>פריסת המחשבים באולם וסידורם כולל חיבור לחשמל.</w:t>
      </w:r>
    </w:p>
    <w:p w14:paraId="2EB1EAC3" w14:textId="3AE8595C" w:rsidR="00DA0C58" w:rsidRPr="00D80F52" w:rsidRDefault="00DA0C58">
      <w:pPr>
        <w:pStyle w:val="ListParagraph"/>
        <w:numPr>
          <w:ilvl w:val="0"/>
          <w:numId w:val="100"/>
        </w:numPr>
        <w:bidi/>
        <w:spacing w:after="0" w:line="240" w:lineRule="auto"/>
        <w:ind w:left="2749"/>
        <w:rPr>
          <w:rFonts w:ascii="David" w:eastAsia="Times New Roman" w:hAnsi="David"/>
          <w:b/>
          <w:lang w:eastAsia="he-IL"/>
        </w:rPr>
      </w:pPr>
      <w:r w:rsidRPr="00D80F52">
        <w:rPr>
          <w:rFonts w:ascii="David" w:eastAsia="Times New Roman" w:hAnsi="David" w:hint="cs"/>
          <w:b/>
          <w:rtl/>
          <w:lang w:eastAsia="he-IL"/>
        </w:rPr>
        <w:t xml:space="preserve">פריסת תשתית החשמל והתקשורת כולל כבילה וחיווט כמתואר בסעיף </w:t>
      </w:r>
      <w:r w:rsidR="00304B7F" w:rsidRPr="00D80F52">
        <w:rPr>
          <w:rFonts w:ascii="David" w:eastAsia="Times New Roman" w:hAnsi="David"/>
          <w:b/>
          <w:lang w:eastAsia="he-IL"/>
        </w:rPr>
        <w:t>11</w:t>
      </w:r>
      <w:r w:rsidR="00BF2284" w:rsidRPr="00D80F52">
        <w:rPr>
          <w:rFonts w:ascii="David" w:eastAsia="Times New Roman" w:hAnsi="David" w:hint="cs"/>
          <w:b/>
          <w:rtl/>
          <w:lang w:eastAsia="he-IL"/>
        </w:rPr>
        <w:t xml:space="preserve"> בהמשך</w:t>
      </w:r>
    </w:p>
    <w:p w14:paraId="04A3DEF9" w14:textId="77777777" w:rsidR="00B6637D" w:rsidRPr="00C93AC8" w:rsidRDefault="00B6637D">
      <w:pPr>
        <w:pStyle w:val="ListParagraph"/>
        <w:numPr>
          <w:ilvl w:val="0"/>
          <w:numId w:val="100"/>
        </w:numPr>
        <w:bidi/>
        <w:spacing w:after="0" w:line="240" w:lineRule="auto"/>
        <w:ind w:left="2749"/>
        <w:rPr>
          <w:rFonts w:ascii="David" w:eastAsia="Times New Roman" w:hAnsi="David"/>
          <w:b/>
          <w:lang w:eastAsia="he-IL"/>
        </w:rPr>
      </w:pPr>
      <w:r w:rsidRPr="00C93AC8">
        <w:rPr>
          <w:rFonts w:ascii="David" w:eastAsia="Times New Roman" w:hAnsi="David"/>
          <w:b/>
          <w:rtl/>
          <w:lang w:eastAsia="he-IL"/>
        </w:rPr>
        <w:t>הפעלת המחשבים בדיקת תקינות החומרה של כל המחשבים.</w:t>
      </w:r>
    </w:p>
    <w:p w14:paraId="1DADAF7B" w14:textId="77777777" w:rsidR="00B6637D" w:rsidRPr="00C93AC8" w:rsidRDefault="00B6637D">
      <w:pPr>
        <w:pStyle w:val="ListParagraph"/>
        <w:numPr>
          <w:ilvl w:val="0"/>
          <w:numId w:val="100"/>
        </w:numPr>
        <w:bidi/>
        <w:spacing w:after="0" w:line="240" w:lineRule="auto"/>
        <w:ind w:left="2749"/>
        <w:rPr>
          <w:rFonts w:ascii="David" w:eastAsia="Times New Roman" w:hAnsi="David"/>
          <w:b/>
          <w:lang w:eastAsia="he-IL"/>
        </w:rPr>
      </w:pPr>
      <w:r w:rsidRPr="00C93AC8">
        <w:rPr>
          <w:rFonts w:ascii="David" w:eastAsia="Times New Roman" w:hAnsi="David"/>
          <w:b/>
          <w:rtl/>
          <w:lang w:eastAsia="he-IL"/>
        </w:rPr>
        <w:t xml:space="preserve">לוודא יכולת הגלישה לאינטרנט ושאין  חסימת  </w:t>
      </w:r>
      <w:r w:rsidRPr="00C93AC8">
        <w:rPr>
          <w:rFonts w:ascii="David" w:eastAsia="Times New Roman" w:hAnsi="David"/>
          <w:bCs/>
          <w:lang w:eastAsia="he-IL"/>
        </w:rPr>
        <w:t xml:space="preserve">WIFI </w:t>
      </w:r>
      <w:r w:rsidRPr="00505BF4">
        <w:rPr>
          <w:rFonts w:ascii="David" w:eastAsia="Times New Roman" w:hAnsi="David"/>
          <w:b/>
          <w:rtl/>
          <w:lang w:eastAsia="he-IL"/>
        </w:rPr>
        <w:t>.</w:t>
      </w:r>
    </w:p>
    <w:p w14:paraId="2B31BDED" w14:textId="77777777" w:rsidR="00B6637D" w:rsidRPr="00C93AC8" w:rsidRDefault="00B6637D">
      <w:pPr>
        <w:pStyle w:val="ListParagraph"/>
        <w:numPr>
          <w:ilvl w:val="0"/>
          <w:numId w:val="100"/>
        </w:numPr>
        <w:bidi/>
        <w:spacing w:after="0" w:line="240" w:lineRule="auto"/>
        <w:ind w:left="2749"/>
        <w:rPr>
          <w:rFonts w:ascii="David" w:eastAsia="Times New Roman" w:hAnsi="David"/>
          <w:b/>
          <w:lang w:eastAsia="he-IL"/>
        </w:rPr>
      </w:pPr>
      <w:r w:rsidRPr="00C93AC8">
        <w:rPr>
          <w:rFonts w:ascii="David" w:eastAsia="Times New Roman" w:hAnsi="David"/>
          <w:b/>
          <w:rtl/>
          <w:lang w:eastAsia="he-IL"/>
        </w:rPr>
        <w:t>"מסירת"  המחשבים  הערוכים והמוכנים לתחרות לצוות האחראי על התחרות.</w:t>
      </w:r>
    </w:p>
    <w:p w14:paraId="2F9898B8" w14:textId="77777777" w:rsidR="00B6637D" w:rsidRPr="00C93AC8" w:rsidRDefault="00B6637D">
      <w:pPr>
        <w:numPr>
          <w:ilvl w:val="0"/>
          <w:numId w:val="149"/>
        </w:numPr>
        <w:bidi/>
        <w:spacing w:after="0" w:line="240" w:lineRule="auto"/>
        <w:rPr>
          <w:rFonts w:ascii="David" w:eastAsia="Times New Roman" w:hAnsi="David"/>
          <w:b/>
          <w:lang w:eastAsia="he-IL"/>
        </w:rPr>
      </w:pPr>
      <w:r w:rsidRPr="00C93AC8">
        <w:rPr>
          <w:rFonts w:ascii="David" w:eastAsia="Times New Roman" w:hAnsi="David" w:hint="eastAsia"/>
          <w:b/>
          <w:rtl/>
          <w:lang w:eastAsia="he-IL"/>
        </w:rPr>
        <w:t>הערכות</w:t>
      </w:r>
      <w:r w:rsidRPr="00C93AC8">
        <w:rPr>
          <w:rFonts w:ascii="David" w:eastAsia="Times New Roman" w:hAnsi="David"/>
          <w:b/>
          <w:rtl/>
          <w:lang w:eastAsia="he-IL"/>
        </w:rPr>
        <w:t xml:space="preserve"> </w:t>
      </w:r>
      <w:r w:rsidRPr="00C93AC8">
        <w:rPr>
          <w:rFonts w:ascii="David" w:eastAsia="Times New Roman" w:hAnsi="David" w:hint="eastAsia"/>
          <w:b/>
          <w:rtl/>
          <w:lang w:eastAsia="he-IL"/>
        </w:rPr>
        <w:t>ליום</w:t>
      </w:r>
      <w:r w:rsidRPr="00C93AC8">
        <w:rPr>
          <w:rFonts w:ascii="David" w:eastAsia="Times New Roman" w:hAnsi="David"/>
          <w:b/>
          <w:rtl/>
          <w:lang w:eastAsia="he-IL"/>
        </w:rPr>
        <w:t xml:space="preserve"> </w:t>
      </w:r>
      <w:r w:rsidRPr="00C93AC8">
        <w:rPr>
          <w:rFonts w:ascii="David" w:eastAsia="Times New Roman" w:hAnsi="David" w:hint="eastAsia"/>
          <w:b/>
          <w:rtl/>
          <w:lang w:eastAsia="he-IL"/>
        </w:rPr>
        <w:t>התחרות</w:t>
      </w:r>
    </w:p>
    <w:p w14:paraId="0C279B52" w14:textId="4F33BAB3" w:rsidR="00B6637D" w:rsidRPr="00C93AC8" w:rsidRDefault="00B6637D">
      <w:pPr>
        <w:pStyle w:val="ListParagraph"/>
        <w:numPr>
          <w:ilvl w:val="0"/>
          <w:numId w:val="101"/>
        </w:numPr>
        <w:bidi/>
        <w:spacing w:after="0" w:line="240" w:lineRule="auto"/>
        <w:ind w:left="2749"/>
        <w:rPr>
          <w:rFonts w:ascii="David" w:eastAsia="Times New Roman" w:hAnsi="David"/>
          <w:b/>
          <w:lang w:eastAsia="he-IL"/>
        </w:rPr>
      </w:pPr>
      <w:r w:rsidRPr="00C93AC8">
        <w:rPr>
          <w:rFonts w:ascii="David" w:eastAsia="Times New Roman" w:hAnsi="David"/>
          <w:b/>
          <w:rtl/>
          <w:lang w:eastAsia="he-IL"/>
        </w:rPr>
        <w:t xml:space="preserve">שהות טכנאי/מפעיל שיפקח </w:t>
      </w:r>
      <w:r w:rsidRPr="00C93AC8">
        <w:rPr>
          <w:rFonts w:ascii="David" w:eastAsia="Times New Roman" w:hAnsi="David" w:hint="eastAsia"/>
          <w:b/>
          <w:rtl/>
          <w:lang w:eastAsia="he-IL"/>
        </w:rPr>
        <w:t>על</w:t>
      </w:r>
      <w:r w:rsidRPr="00C93AC8">
        <w:rPr>
          <w:rFonts w:ascii="David" w:eastAsia="Times New Roman" w:hAnsi="David"/>
          <w:b/>
          <w:rtl/>
          <w:lang w:eastAsia="he-IL"/>
        </w:rPr>
        <w:t xml:space="preserve"> </w:t>
      </w:r>
      <w:r w:rsidR="00DA0C58" w:rsidRPr="00C93AC8">
        <w:rPr>
          <w:rFonts w:ascii="David" w:eastAsia="Times New Roman" w:hAnsi="David"/>
          <w:b/>
          <w:rtl/>
          <w:lang w:eastAsia="he-IL"/>
        </w:rPr>
        <w:t>2</w:t>
      </w:r>
      <w:r w:rsidR="00DA0C58">
        <w:rPr>
          <w:rFonts w:ascii="David" w:eastAsia="Times New Roman" w:hAnsi="David" w:hint="cs"/>
          <w:b/>
          <w:rtl/>
          <w:lang w:eastAsia="he-IL"/>
        </w:rPr>
        <w:t>0</w:t>
      </w:r>
      <w:r w:rsidR="00DA0C58" w:rsidRPr="00C93AC8">
        <w:rPr>
          <w:rFonts w:ascii="David" w:eastAsia="Times New Roman" w:hAnsi="David"/>
          <w:b/>
          <w:rtl/>
          <w:lang w:eastAsia="he-IL"/>
        </w:rPr>
        <w:t xml:space="preserve"> </w:t>
      </w:r>
      <w:r w:rsidRPr="00C93AC8">
        <w:rPr>
          <w:rFonts w:ascii="David" w:eastAsia="Times New Roman" w:hAnsi="David" w:hint="eastAsia"/>
          <w:b/>
          <w:rtl/>
          <w:lang w:eastAsia="he-IL"/>
        </w:rPr>
        <w:t>מחשבים</w:t>
      </w:r>
      <w:r w:rsidRPr="00C93AC8">
        <w:rPr>
          <w:rFonts w:ascii="David" w:eastAsia="Times New Roman" w:hAnsi="David"/>
          <w:b/>
          <w:rtl/>
          <w:lang w:eastAsia="he-IL"/>
        </w:rPr>
        <w:t xml:space="preserve">, כל משך התחרות  </w:t>
      </w:r>
      <w:r w:rsidRPr="00C93AC8">
        <w:rPr>
          <w:rFonts w:ascii="David" w:eastAsia="Times New Roman" w:hAnsi="David" w:hint="eastAsia"/>
          <w:b/>
          <w:rtl/>
          <w:lang w:eastAsia="he-IL"/>
        </w:rPr>
        <w:t>באולם</w:t>
      </w:r>
      <w:r w:rsidRPr="00C93AC8">
        <w:rPr>
          <w:rFonts w:ascii="David" w:eastAsia="Times New Roman" w:hAnsi="David"/>
          <w:b/>
          <w:rtl/>
          <w:lang w:eastAsia="he-IL"/>
        </w:rPr>
        <w:t xml:space="preserve">  </w:t>
      </w:r>
      <w:r w:rsidRPr="00C93AC8">
        <w:rPr>
          <w:rFonts w:ascii="David" w:eastAsia="Times New Roman" w:hAnsi="David" w:hint="eastAsia"/>
          <w:b/>
          <w:rtl/>
          <w:lang w:eastAsia="he-IL"/>
        </w:rPr>
        <w:t>וסיוע</w:t>
      </w:r>
      <w:r w:rsidRPr="00C93AC8">
        <w:rPr>
          <w:rFonts w:ascii="David" w:eastAsia="Times New Roman" w:hAnsi="David"/>
          <w:b/>
          <w:rtl/>
          <w:lang w:eastAsia="he-IL"/>
        </w:rPr>
        <w:t xml:space="preserve"> לפתרון תקלות במידת הצורך.</w:t>
      </w:r>
    </w:p>
    <w:p w14:paraId="667E4F69" w14:textId="115B1118" w:rsidR="00B6637D" w:rsidRPr="00C93AC8" w:rsidRDefault="00B6637D">
      <w:pPr>
        <w:pStyle w:val="ListParagraph"/>
        <w:numPr>
          <w:ilvl w:val="0"/>
          <w:numId w:val="101"/>
        </w:numPr>
        <w:bidi/>
        <w:spacing w:after="0" w:line="240" w:lineRule="auto"/>
        <w:ind w:left="2749"/>
        <w:rPr>
          <w:rFonts w:ascii="David" w:eastAsia="Times New Roman" w:hAnsi="David"/>
          <w:b/>
          <w:lang w:eastAsia="he-IL"/>
        </w:rPr>
      </w:pPr>
      <w:r w:rsidRPr="00C93AC8">
        <w:rPr>
          <w:rFonts w:ascii="David" w:eastAsia="Times New Roman" w:hAnsi="David"/>
          <w:b/>
          <w:rtl/>
          <w:lang w:eastAsia="he-IL"/>
        </w:rPr>
        <w:t xml:space="preserve">בשעת תקלה ועל פי קריאת </w:t>
      </w:r>
      <w:r w:rsidRPr="00C93AC8">
        <w:rPr>
          <w:rFonts w:ascii="David" w:eastAsia="Times New Roman" w:hAnsi="David" w:hint="eastAsia"/>
          <w:b/>
          <w:rtl/>
          <w:lang w:eastAsia="he-IL"/>
        </w:rPr>
        <w:t>הצוות</w:t>
      </w:r>
      <w:r w:rsidRPr="00C93AC8">
        <w:rPr>
          <w:rFonts w:ascii="David" w:eastAsia="Times New Roman" w:hAnsi="David"/>
          <w:b/>
          <w:rtl/>
          <w:lang w:eastAsia="he-IL"/>
        </w:rPr>
        <w:t xml:space="preserve"> </w:t>
      </w:r>
      <w:r w:rsidRPr="00C93AC8">
        <w:rPr>
          <w:rFonts w:ascii="David" w:eastAsia="Times New Roman" w:hAnsi="David" w:hint="eastAsia"/>
          <w:b/>
          <w:rtl/>
          <w:lang w:eastAsia="he-IL"/>
        </w:rPr>
        <w:t>המלווה</w:t>
      </w:r>
      <w:r w:rsidRPr="00C93AC8">
        <w:rPr>
          <w:rFonts w:ascii="David" w:eastAsia="Times New Roman" w:hAnsi="David"/>
          <w:b/>
          <w:rtl/>
          <w:lang w:eastAsia="he-IL"/>
        </w:rPr>
        <w:t xml:space="preserve">, </w:t>
      </w:r>
      <w:r w:rsidRPr="00C93AC8">
        <w:rPr>
          <w:rFonts w:ascii="David" w:eastAsia="Times New Roman" w:hAnsi="David" w:hint="eastAsia"/>
          <w:b/>
          <w:rtl/>
          <w:lang w:eastAsia="he-IL"/>
        </w:rPr>
        <w:t>ו</w:t>
      </w:r>
      <w:r w:rsidRPr="00C93AC8">
        <w:rPr>
          <w:rFonts w:ascii="David" w:eastAsia="Times New Roman" w:hAnsi="David"/>
          <w:b/>
          <w:rtl/>
          <w:lang w:eastAsia="he-IL"/>
        </w:rPr>
        <w:t xml:space="preserve">יטפל בתקלה (החלפת מחשב, בדיקת התקנים </w:t>
      </w:r>
      <w:r w:rsidRPr="00C93AC8">
        <w:rPr>
          <w:rFonts w:ascii="David" w:eastAsia="Times New Roman" w:hAnsi="David"/>
          <w:bCs/>
          <w:lang w:eastAsia="he-IL"/>
        </w:rPr>
        <w:t>(devices)</w:t>
      </w:r>
      <w:r w:rsidRPr="00C93AC8">
        <w:rPr>
          <w:rFonts w:ascii="David" w:eastAsia="Times New Roman" w:hAnsi="David"/>
          <w:b/>
          <w:rtl/>
          <w:lang w:eastAsia="he-IL"/>
        </w:rPr>
        <w:t xml:space="preserve"> ובדיקת חיבורים לחשמל, הדלקה מחדש וכיוב').</w:t>
      </w:r>
    </w:p>
    <w:p w14:paraId="6DAB8063" w14:textId="563258ED" w:rsidR="00123439" w:rsidRDefault="00123439">
      <w:pPr>
        <w:pStyle w:val="ListParagraph"/>
        <w:numPr>
          <w:ilvl w:val="0"/>
          <w:numId w:val="101"/>
        </w:numPr>
        <w:bidi/>
        <w:spacing w:after="0" w:line="240" w:lineRule="auto"/>
        <w:ind w:left="2749"/>
        <w:jc w:val="left"/>
        <w:rPr>
          <w:rFonts w:ascii="David" w:eastAsia="Times New Roman" w:hAnsi="David"/>
          <w:b/>
          <w:lang w:eastAsia="he-IL"/>
        </w:rPr>
      </w:pPr>
      <w:r w:rsidRPr="00C93AC8">
        <w:rPr>
          <w:rFonts w:ascii="David" w:eastAsia="Times New Roman" w:hAnsi="David" w:hint="eastAsia"/>
          <w:b/>
          <w:rtl/>
          <w:lang w:eastAsia="he-IL"/>
        </w:rPr>
        <w:t>מנהלי</w:t>
      </w:r>
      <w:r w:rsidRPr="00C93AC8">
        <w:rPr>
          <w:rFonts w:ascii="David" w:eastAsia="Times New Roman" w:hAnsi="David"/>
          <w:b/>
          <w:rtl/>
          <w:lang w:eastAsia="he-IL"/>
        </w:rPr>
        <w:t xml:space="preserve"> </w:t>
      </w:r>
      <w:r w:rsidRPr="00C93AC8">
        <w:rPr>
          <w:rFonts w:ascii="David" w:eastAsia="Times New Roman" w:hAnsi="David" w:hint="eastAsia"/>
          <w:b/>
          <w:rtl/>
          <w:lang w:eastAsia="he-IL"/>
        </w:rPr>
        <w:t>אתר</w:t>
      </w:r>
      <w:r w:rsidRPr="00C93AC8">
        <w:rPr>
          <w:rFonts w:ascii="David" w:eastAsia="Times New Roman" w:hAnsi="David"/>
          <w:b/>
          <w:rtl/>
          <w:lang w:eastAsia="he-IL"/>
        </w:rPr>
        <w:t xml:space="preserve"> </w:t>
      </w:r>
      <w:r w:rsidRPr="00C93AC8">
        <w:rPr>
          <w:rFonts w:ascii="David" w:eastAsia="Times New Roman" w:hAnsi="David" w:hint="eastAsia"/>
          <w:b/>
          <w:rtl/>
          <w:lang w:eastAsia="he-IL"/>
        </w:rPr>
        <w:t>האחראים</w:t>
      </w:r>
      <w:r w:rsidRPr="00C93AC8">
        <w:rPr>
          <w:rFonts w:ascii="David" w:eastAsia="Times New Roman" w:hAnsi="David"/>
          <w:b/>
          <w:rtl/>
          <w:lang w:eastAsia="he-IL"/>
        </w:rPr>
        <w:t xml:space="preserve"> </w:t>
      </w:r>
      <w:r w:rsidRPr="00C93AC8">
        <w:rPr>
          <w:rFonts w:ascii="David" w:eastAsia="Times New Roman" w:hAnsi="David" w:hint="eastAsia"/>
          <w:b/>
          <w:rtl/>
          <w:lang w:eastAsia="he-IL"/>
        </w:rPr>
        <w:t>כל</w:t>
      </w:r>
      <w:r w:rsidRPr="00C93AC8">
        <w:rPr>
          <w:rFonts w:ascii="David" w:eastAsia="Times New Roman" w:hAnsi="David"/>
          <w:b/>
          <w:rtl/>
          <w:lang w:eastAsia="he-IL"/>
        </w:rPr>
        <w:t xml:space="preserve"> </w:t>
      </w:r>
      <w:r w:rsidRPr="00C93AC8">
        <w:rPr>
          <w:rFonts w:ascii="David" w:eastAsia="Times New Roman" w:hAnsi="David" w:hint="eastAsia"/>
          <w:b/>
          <w:rtl/>
          <w:lang w:eastAsia="he-IL"/>
        </w:rPr>
        <w:t>אחד</w:t>
      </w:r>
      <w:r w:rsidRPr="00C93AC8">
        <w:rPr>
          <w:rFonts w:ascii="David" w:eastAsia="Times New Roman" w:hAnsi="David"/>
          <w:b/>
          <w:rtl/>
          <w:lang w:eastAsia="he-IL"/>
        </w:rPr>
        <w:t xml:space="preserve"> </w:t>
      </w:r>
      <w:r w:rsidRPr="00C93AC8">
        <w:rPr>
          <w:rFonts w:ascii="David" w:eastAsia="Times New Roman" w:hAnsi="David" w:hint="eastAsia"/>
          <w:b/>
          <w:rtl/>
          <w:lang w:eastAsia="he-IL"/>
        </w:rPr>
        <w:t>על</w:t>
      </w:r>
      <w:r w:rsidRPr="00C93AC8">
        <w:rPr>
          <w:rFonts w:ascii="David" w:eastAsia="Times New Roman" w:hAnsi="David"/>
          <w:b/>
          <w:rtl/>
          <w:lang w:eastAsia="he-IL"/>
        </w:rPr>
        <w:t xml:space="preserve"> </w:t>
      </w:r>
      <w:r w:rsidR="00DA0C58">
        <w:rPr>
          <w:rFonts w:ascii="David" w:eastAsia="Times New Roman" w:hAnsi="David" w:hint="cs"/>
          <w:b/>
          <w:rtl/>
          <w:lang w:eastAsia="he-IL"/>
        </w:rPr>
        <w:t>5</w:t>
      </w:r>
      <w:r w:rsidR="00DA0C58" w:rsidRPr="00C93AC8">
        <w:rPr>
          <w:rFonts w:ascii="David" w:eastAsia="Times New Roman" w:hAnsi="David"/>
          <w:b/>
          <w:rtl/>
          <w:lang w:eastAsia="he-IL"/>
        </w:rPr>
        <w:t xml:space="preserve"> </w:t>
      </w:r>
      <w:r w:rsidRPr="00C93AC8">
        <w:rPr>
          <w:rFonts w:ascii="David" w:eastAsia="Times New Roman" w:hAnsi="David" w:hint="eastAsia"/>
          <w:b/>
          <w:rtl/>
          <w:lang w:eastAsia="he-IL"/>
        </w:rPr>
        <w:t>טכנאים</w:t>
      </w:r>
    </w:p>
    <w:p w14:paraId="70572579" w14:textId="62567AC4" w:rsidR="00DA0C58" w:rsidRPr="00C93AC8" w:rsidRDefault="00DA0C58">
      <w:pPr>
        <w:pStyle w:val="ListParagraph"/>
        <w:numPr>
          <w:ilvl w:val="0"/>
          <w:numId w:val="101"/>
        </w:numPr>
        <w:bidi/>
        <w:spacing w:after="0" w:line="240" w:lineRule="auto"/>
        <w:ind w:left="2749"/>
        <w:jc w:val="left"/>
        <w:rPr>
          <w:rFonts w:ascii="David" w:eastAsia="Times New Roman" w:hAnsi="David"/>
          <w:b/>
          <w:lang w:eastAsia="he-IL"/>
        </w:rPr>
      </w:pPr>
      <w:r>
        <w:rPr>
          <w:rFonts w:ascii="David" w:eastAsia="Times New Roman" w:hAnsi="David" w:hint="cs"/>
          <w:b/>
          <w:rtl/>
          <w:lang w:eastAsia="he-IL"/>
        </w:rPr>
        <w:t>מנהל מתחם</w:t>
      </w:r>
      <w:r w:rsidR="005746AF">
        <w:rPr>
          <w:rFonts w:ascii="David" w:eastAsia="Times New Roman" w:hAnsi="David" w:hint="cs"/>
          <w:b/>
          <w:rtl/>
          <w:lang w:eastAsia="he-IL"/>
        </w:rPr>
        <w:t xml:space="preserve"> אחד לפחות בארוע, כאשר על כל 3 מנהלי אתר  יהיה מנהל מתחם.</w:t>
      </w:r>
    </w:p>
    <w:p w14:paraId="16B958F2" w14:textId="09A77287" w:rsidR="00B6637D" w:rsidRPr="00472F39" w:rsidRDefault="000C43A8" w:rsidP="00694B5D">
      <w:pPr>
        <w:pStyle w:val="5"/>
        <w:tabs>
          <w:tab w:val="left" w:pos="1218"/>
        </w:tabs>
        <w:ind w:left="1719" w:hanging="992"/>
        <w:rPr>
          <w:rFonts w:ascii="David" w:eastAsia="Times New Roman" w:hAnsi="David"/>
          <w:b w:val="0"/>
          <w:color w:val="000000" w:themeColor="text1"/>
          <w:lang w:eastAsia="he-IL"/>
        </w:rPr>
      </w:pPr>
      <w:r w:rsidRPr="00472F39">
        <w:rPr>
          <w:rFonts w:ascii="David" w:eastAsia="Times New Roman" w:hAnsi="David" w:hint="cs"/>
          <w:color w:val="000000" w:themeColor="text1"/>
          <w:rtl/>
          <w:lang w:eastAsia="he-IL"/>
        </w:rPr>
        <w:t>(</w:t>
      </w:r>
      <w:r w:rsidRPr="00472F39">
        <w:rPr>
          <w:rFonts w:ascii="David" w:eastAsia="Times New Roman" w:hAnsi="David" w:hint="cs"/>
          <w:color w:val="000000" w:themeColor="text1"/>
          <w:lang w:eastAsia="he-IL"/>
        </w:rPr>
        <w:t>M</w:t>
      </w:r>
      <w:r w:rsidRPr="00472F39">
        <w:rPr>
          <w:rFonts w:ascii="David" w:eastAsia="Times New Roman" w:hAnsi="David" w:hint="cs"/>
          <w:color w:val="000000" w:themeColor="text1"/>
          <w:rtl/>
          <w:lang w:eastAsia="he-IL"/>
        </w:rPr>
        <w:t>)</w:t>
      </w:r>
      <w:r w:rsidR="00B6637D" w:rsidRPr="00472F39">
        <w:rPr>
          <w:rFonts w:ascii="David" w:eastAsia="Times New Roman" w:hAnsi="David"/>
          <w:color w:val="000000" w:themeColor="text1"/>
          <w:rtl/>
          <w:lang w:eastAsia="he-IL"/>
        </w:rPr>
        <w:t xml:space="preserve"> תצור</w:t>
      </w:r>
      <w:r w:rsidR="00D62929" w:rsidRPr="00472F39">
        <w:rPr>
          <w:rFonts w:ascii="David" w:eastAsia="Times New Roman" w:hAnsi="David" w:hint="cs"/>
          <w:color w:val="000000" w:themeColor="text1"/>
          <w:rtl/>
          <w:lang w:eastAsia="he-IL"/>
        </w:rPr>
        <w:t>ת מחשבים</w:t>
      </w:r>
      <w:r w:rsidR="00B6637D" w:rsidRPr="00472F39">
        <w:rPr>
          <w:rFonts w:ascii="David" w:eastAsia="Times New Roman" w:hAnsi="David"/>
          <w:color w:val="000000" w:themeColor="text1"/>
          <w:rtl/>
          <w:lang w:eastAsia="he-IL"/>
        </w:rPr>
        <w:t xml:space="preserve"> ותוכנות נדרש</w:t>
      </w:r>
      <w:r w:rsidR="00B6637D" w:rsidRPr="00472F39">
        <w:rPr>
          <w:rFonts w:ascii="David" w:eastAsia="Times New Roman" w:hAnsi="David" w:hint="eastAsia"/>
          <w:color w:val="000000" w:themeColor="text1"/>
          <w:rtl/>
          <w:lang w:eastAsia="he-IL"/>
        </w:rPr>
        <w:t>ו</w:t>
      </w:r>
      <w:r w:rsidR="00B6637D" w:rsidRPr="00472F39">
        <w:rPr>
          <w:rFonts w:ascii="David" w:eastAsia="Times New Roman" w:hAnsi="David"/>
          <w:color w:val="000000" w:themeColor="text1"/>
          <w:rtl/>
          <w:lang w:eastAsia="he-IL"/>
        </w:rPr>
        <w:t>ת – תחרויות וארועים</w:t>
      </w:r>
    </w:p>
    <w:p w14:paraId="5F9601AC" w14:textId="24610F8E" w:rsidR="00B6637D" w:rsidRPr="00C93AC8" w:rsidRDefault="00B6637D" w:rsidP="00B6637D">
      <w:pPr>
        <w:bidi/>
        <w:spacing w:after="0" w:line="240" w:lineRule="auto"/>
        <w:ind w:left="2029"/>
        <w:jc w:val="left"/>
        <w:rPr>
          <w:rFonts w:ascii="David" w:eastAsia="Times New Roman" w:hAnsi="David"/>
          <w:b/>
          <w:rtl/>
          <w:lang w:eastAsia="he-IL"/>
        </w:rPr>
      </w:pPr>
      <w:r w:rsidRPr="00C93AC8">
        <w:rPr>
          <w:rFonts w:ascii="David" w:eastAsia="Times New Roman" w:hAnsi="David"/>
          <w:b/>
          <w:rtl/>
          <w:lang w:eastAsia="he-IL"/>
        </w:rPr>
        <w:t xml:space="preserve">בטבלה בסעיף.3.2.3 </w:t>
      </w:r>
      <w:r w:rsidR="000C43A8">
        <w:rPr>
          <w:rFonts w:ascii="David" w:eastAsia="Times New Roman" w:hAnsi="David" w:hint="cs"/>
          <w:b/>
          <w:rtl/>
          <w:lang w:eastAsia="he-IL"/>
        </w:rPr>
        <w:t xml:space="preserve">בהמשך, </w:t>
      </w:r>
      <w:r w:rsidR="005417B5">
        <w:rPr>
          <w:rFonts w:ascii="David" w:eastAsia="Times New Roman" w:hAnsi="David" w:hint="cs"/>
          <w:b/>
          <w:rtl/>
          <w:lang w:eastAsia="he-IL"/>
        </w:rPr>
        <w:t xml:space="preserve">מפורטת </w:t>
      </w:r>
      <w:r w:rsidRPr="00C93AC8">
        <w:rPr>
          <w:rFonts w:ascii="David" w:eastAsia="Times New Roman" w:hAnsi="David"/>
          <w:b/>
          <w:rtl/>
          <w:lang w:eastAsia="he-IL"/>
        </w:rPr>
        <w:t xml:space="preserve">תצורת המחשבים המדויקת </w:t>
      </w:r>
      <w:r w:rsidRPr="00C93AC8">
        <w:rPr>
          <w:rFonts w:ascii="David" w:eastAsia="Times New Roman" w:hAnsi="David" w:hint="eastAsia"/>
          <w:b/>
          <w:rtl/>
          <w:lang w:eastAsia="he-IL"/>
        </w:rPr>
        <w:t>ומערכות</w:t>
      </w:r>
      <w:r w:rsidRPr="00C93AC8">
        <w:rPr>
          <w:rFonts w:ascii="David" w:eastAsia="Times New Roman" w:hAnsi="David"/>
          <w:b/>
          <w:rtl/>
          <w:lang w:eastAsia="he-IL"/>
        </w:rPr>
        <w:t xml:space="preserve"> ההפעלה שיסופקו על יד</w:t>
      </w:r>
      <w:r w:rsidRPr="00C93AC8">
        <w:rPr>
          <w:rFonts w:ascii="David" w:eastAsia="Times New Roman" w:hAnsi="David" w:hint="eastAsia"/>
          <w:b/>
          <w:rtl/>
          <w:lang w:eastAsia="he-IL"/>
        </w:rPr>
        <w:t>ו</w:t>
      </w:r>
      <w:r w:rsidRPr="00C93AC8">
        <w:rPr>
          <w:rFonts w:ascii="David" w:eastAsia="Times New Roman" w:hAnsi="David"/>
          <w:b/>
          <w:rtl/>
          <w:lang w:eastAsia="he-IL"/>
        </w:rPr>
        <w:t xml:space="preserve">. </w:t>
      </w:r>
      <w:r w:rsidRPr="00C93AC8">
        <w:rPr>
          <w:rFonts w:ascii="David" w:eastAsia="Times New Roman" w:hAnsi="David" w:hint="eastAsia"/>
          <w:bCs/>
          <w:rtl/>
          <w:lang w:eastAsia="he-IL"/>
        </w:rPr>
        <w:t>כאשר</w:t>
      </w:r>
      <w:r w:rsidRPr="00C93AC8">
        <w:rPr>
          <w:rFonts w:ascii="David" w:eastAsia="Times New Roman" w:hAnsi="David"/>
          <w:bCs/>
          <w:rtl/>
          <w:lang w:eastAsia="he-IL"/>
        </w:rPr>
        <w:t xml:space="preserve"> דג</w:t>
      </w:r>
      <w:r w:rsidRPr="00C93AC8">
        <w:rPr>
          <w:rFonts w:ascii="David" w:eastAsia="Times New Roman" w:hAnsi="David" w:hint="eastAsia"/>
          <w:bCs/>
          <w:rtl/>
          <w:lang w:eastAsia="he-IL"/>
        </w:rPr>
        <w:t>מי</w:t>
      </w:r>
      <w:r w:rsidRPr="00C93AC8">
        <w:rPr>
          <w:rFonts w:ascii="David" w:eastAsia="Times New Roman" w:hAnsi="David"/>
          <w:bCs/>
          <w:rtl/>
          <w:lang w:eastAsia="he-IL"/>
        </w:rPr>
        <w:t xml:space="preserve"> המחשב</w:t>
      </w:r>
      <w:r w:rsidRPr="00C93AC8">
        <w:rPr>
          <w:rFonts w:ascii="David" w:eastAsia="Times New Roman" w:hAnsi="David" w:hint="eastAsia"/>
          <w:bCs/>
          <w:rtl/>
          <w:lang w:eastAsia="he-IL"/>
        </w:rPr>
        <w:t>ים</w:t>
      </w:r>
      <w:r w:rsidRPr="00C93AC8">
        <w:rPr>
          <w:rFonts w:ascii="David" w:eastAsia="Times New Roman" w:hAnsi="David"/>
          <w:bCs/>
          <w:rtl/>
          <w:lang w:eastAsia="he-IL"/>
        </w:rPr>
        <w:t xml:space="preserve"> </w:t>
      </w:r>
      <w:r w:rsidRPr="00C93AC8">
        <w:rPr>
          <w:rFonts w:ascii="David" w:eastAsia="Times New Roman" w:hAnsi="David" w:hint="eastAsia"/>
          <w:bCs/>
          <w:rtl/>
          <w:lang w:eastAsia="he-IL"/>
        </w:rPr>
        <w:t>הניידים</w:t>
      </w:r>
      <w:r w:rsidRPr="00C93AC8">
        <w:rPr>
          <w:rFonts w:ascii="David" w:eastAsia="Times New Roman" w:hAnsi="David"/>
          <w:b/>
          <w:rtl/>
          <w:lang w:eastAsia="he-IL"/>
        </w:rPr>
        <w:t xml:space="preserve"> </w:t>
      </w:r>
      <w:r w:rsidR="00483827">
        <w:rPr>
          <w:rFonts w:ascii="David" w:eastAsia="Times New Roman" w:hAnsi="David" w:hint="cs"/>
          <w:b/>
          <w:rtl/>
          <w:lang w:eastAsia="he-IL"/>
        </w:rPr>
        <w:t xml:space="preserve">שיסופקו </w:t>
      </w:r>
      <w:r w:rsidRPr="00C93AC8">
        <w:rPr>
          <w:rFonts w:ascii="David" w:eastAsia="Times New Roman" w:hAnsi="David"/>
          <w:b/>
          <w:rtl/>
          <w:lang w:eastAsia="he-IL"/>
        </w:rPr>
        <w:t>– עונים  על תצורת המינימום הנדרשת</w:t>
      </w:r>
      <w:r w:rsidR="00483827">
        <w:rPr>
          <w:rFonts w:ascii="David" w:eastAsia="Times New Roman" w:hAnsi="David" w:hint="cs"/>
          <w:b/>
          <w:rtl/>
          <w:lang w:eastAsia="he-IL"/>
        </w:rPr>
        <w:t>.</w:t>
      </w:r>
    </w:p>
    <w:p w14:paraId="18CB0172" w14:textId="77777777" w:rsidR="00B6637D" w:rsidRPr="00C93AC8" w:rsidRDefault="00B6637D" w:rsidP="00B6637D">
      <w:pPr>
        <w:bidi/>
        <w:spacing w:after="0" w:line="240" w:lineRule="auto"/>
        <w:ind w:left="2029"/>
        <w:jc w:val="left"/>
        <w:rPr>
          <w:rFonts w:ascii="David" w:eastAsia="Times New Roman" w:hAnsi="David"/>
          <w:b/>
          <w:rtl/>
          <w:lang w:eastAsia="he-IL"/>
        </w:rPr>
      </w:pPr>
      <w:r w:rsidRPr="00C93AC8">
        <w:rPr>
          <w:rFonts w:ascii="David" w:eastAsia="Times New Roman" w:hAnsi="David" w:hint="eastAsia"/>
          <w:b/>
          <w:rtl/>
          <w:lang w:eastAsia="he-IL"/>
        </w:rPr>
        <w:t>להתרשמות</w:t>
      </w:r>
      <w:r w:rsidRPr="00C93AC8">
        <w:rPr>
          <w:rFonts w:ascii="David" w:eastAsia="Times New Roman" w:hAnsi="David"/>
          <w:b/>
          <w:rtl/>
          <w:lang w:eastAsia="he-IL"/>
        </w:rPr>
        <w:t xml:space="preserve"> </w:t>
      </w:r>
      <w:r w:rsidRPr="00C93AC8">
        <w:rPr>
          <w:rFonts w:ascii="David" w:eastAsia="Times New Roman" w:hAnsi="David" w:hint="eastAsia"/>
          <w:b/>
          <w:rtl/>
          <w:lang w:eastAsia="he-IL"/>
        </w:rPr>
        <w:t>ולהערכת</w:t>
      </w:r>
      <w:r w:rsidRPr="00C93AC8">
        <w:rPr>
          <w:rFonts w:ascii="David" w:eastAsia="Times New Roman" w:hAnsi="David"/>
          <w:b/>
          <w:rtl/>
          <w:lang w:eastAsia="he-IL"/>
        </w:rPr>
        <w:t xml:space="preserve"> </w:t>
      </w:r>
      <w:r w:rsidRPr="00C93AC8">
        <w:rPr>
          <w:rFonts w:ascii="David" w:eastAsia="Times New Roman" w:hAnsi="David" w:hint="eastAsia"/>
          <w:b/>
          <w:rtl/>
          <w:lang w:eastAsia="he-IL"/>
        </w:rPr>
        <w:t>הסיבוכיות</w:t>
      </w:r>
      <w:r w:rsidRPr="00C93AC8">
        <w:rPr>
          <w:rFonts w:ascii="David" w:eastAsia="Times New Roman" w:hAnsi="David"/>
          <w:b/>
          <w:rtl/>
          <w:lang w:eastAsia="he-IL"/>
        </w:rPr>
        <w:t xml:space="preserve">, </w:t>
      </w:r>
      <w:r w:rsidRPr="00C93AC8">
        <w:rPr>
          <w:rFonts w:ascii="David" w:eastAsia="Times New Roman" w:hAnsi="David" w:hint="eastAsia"/>
          <w:b/>
          <w:rtl/>
          <w:lang w:eastAsia="he-IL"/>
        </w:rPr>
        <w:t>רצ</w:t>
      </w:r>
      <w:r w:rsidRPr="00C93AC8">
        <w:rPr>
          <w:rFonts w:ascii="David" w:eastAsia="Times New Roman" w:hAnsi="David"/>
          <w:b/>
          <w:rtl/>
          <w:lang w:eastAsia="he-IL"/>
        </w:rPr>
        <w:t xml:space="preserve">"ב </w:t>
      </w:r>
      <w:r w:rsidRPr="00C93AC8">
        <w:rPr>
          <w:rFonts w:ascii="David" w:eastAsia="Times New Roman" w:hAnsi="David" w:hint="eastAsia"/>
          <w:b/>
          <w:rtl/>
          <w:lang w:eastAsia="he-IL"/>
        </w:rPr>
        <w:t>מידע</w:t>
      </w:r>
      <w:r w:rsidRPr="00C93AC8">
        <w:rPr>
          <w:rFonts w:ascii="David" w:eastAsia="Times New Roman" w:hAnsi="David"/>
          <w:b/>
          <w:rtl/>
          <w:lang w:eastAsia="he-IL"/>
        </w:rPr>
        <w:t xml:space="preserve"> </w:t>
      </w:r>
      <w:r w:rsidRPr="00C93AC8">
        <w:rPr>
          <w:rFonts w:ascii="David" w:eastAsia="Times New Roman" w:hAnsi="David" w:hint="eastAsia"/>
          <w:b/>
          <w:rtl/>
          <w:lang w:eastAsia="he-IL"/>
        </w:rPr>
        <w:t>לגבי</w:t>
      </w:r>
      <w:r w:rsidRPr="00C93AC8">
        <w:rPr>
          <w:rFonts w:ascii="David" w:eastAsia="Times New Roman" w:hAnsi="David"/>
          <w:b/>
          <w:rtl/>
          <w:lang w:eastAsia="he-IL"/>
        </w:rPr>
        <w:t xml:space="preserve"> </w:t>
      </w:r>
      <w:r w:rsidRPr="00C93AC8">
        <w:rPr>
          <w:rFonts w:ascii="David" w:eastAsia="Times New Roman" w:hAnsi="David" w:hint="eastAsia"/>
          <w:b/>
          <w:rtl/>
          <w:lang w:eastAsia="he-IL"/>
        </w:rPr>
        <w:t>תוכנות</w:t>
      </w:r>
      <w:r w:rsidRPr="00C93AC8">
        <w:rPr>
          <w:rFonts w:ascii="David" w:eastAsia="Times New Roman" w:hAnsi="David"/>
          <w:b/>
          <w:rtl/>
          <w:lang w:eastAsia="he-IL"/>
        </w:rPr>
        <w:t xml:space="preserve"> </w:t>
      </w:r>
      <w:r w:rsidRPr="00C93AC8">
        <w:rPr>
          <w:rFonts w:ascii="David" w:eastAsia="Times New Roman" w:hAnsi="David" w:hint="eastAsia"/>
          <w:b/>
          <w:rtl/>
          <w:lang w:eastAsia="he-IL"/>
        </w:rPr>
        <w:t>נדרשות</w:t>
      </w:r>
      <w:r w:rsidRPr="00C93AC8">
        <w:rPr>
          <w:rFonts w:ascii="David" w:eastAsia="Times New Roman" w:hAnsi="David"/>
          <w:b/>
          <w:rtl/>
          <w:lang w:eastAsia="he-IL"/>
        </w:rPr>
        <w:t xml:space="preserve"> </w:t>
      </w:r>
      <w:r w:rsidRPr="00C93AC8">
        <w:rPr>
          <w:rFonts w:ascii="David" w:eastAsia="Times New Roman" w:hAnsi="David" w:hint="eastAsia"/>
          <w:b/>
          <w:rtl/>
          <w:lang w:eastAsia="he-IL"/>
        </w:rPr>
        <w:t>להתקנה</w:t>
      </w:r>
      <w:r w:rsidRPr="00C93AC8">
        <w:rPr>
          <w:rFonts w:ascii="David" w:eastAsia="Times New Roman" w:hAnsi="David"/>
          <w:b/>
          <w:rtl/>
          <w:lang w:eastAsia="he-IL"/>
        </w:rPr>
        <w:t xml:space="preserve"> (</w:t>
      </w:r>
      <w:r w:rsidRPr="00C93AC8">
        <w:rPr>
          <w:rFonts w:ascii="David" w:eastAsia="Times New Roman" w:hAnsi="David" w:hint="eastAsia"/>
          <w:bCs/>
          <w:rtl/>
          <w:lang w:eastAsia="he-IL"/>
        </w:rPr>
        <w:t>הנכונות</w:t>
      </w:r>
      <w:r w:rsidRPr="00C93AC8">
        <w:rPr>
          <w:rFonts w:ascii="David" w:eastAsia="Times New Roman" w:hAnsi="David"/>
          <w:bCs/>
          <w:rtl/>
          <w:lang w:eastAsia="he-IL"/>
        </w:rPr>
        <w:t xml:space="preserve"> </w:t>
      </w:r>
      <w:r w:rsidRPr="00C93AC8">
        <w:rPr>
          <w:rFonts w:ascii="David" w:eastAsia="Times New Roman" w:hAnsi="David" w:hint="eastAsia"/>
          <w:bCs/>
          <w:rtl/>
          <w:lang w:eastAsia="he-IL"/>
        </w:rPr>
        <w:t>לרגע</w:t>
      </w:r>
      <w:r w:rsidRPr="00C93AC8">
        <w:rPr>
          <w:rFonts w:ascii="David" w:eastAsia="Times New Roman" w:hAnsi="David"/>
          <w:bCs/>
          <w:rtl/>
          <w:lang w:eastAsia="he-IL"/>
        </w:rPr>
        <w:t xml:space="preserve"> </w:t>
      </w:r>
      <w:r w:rsidRPr="00C93AC8">
        <w:rPr>
          <w:rFonts w:ascii="David" w:eastAsia="Times New Roman" w:hAnsi="David" w:hint="eastAsia"/>
          <w:bCs/>
          <w:rtl/>
          <w:lang w:eastAsia="he-IL"/>
        </w:rPr>
        <w:t>כתיבת</w:t>
      </w:r>
      <w:r w:rsidRPr="00C93AC8">
        <w:rPr>
          <w:rFonts w:ascii="David" w:eastAsia="Times New Roman" w:hAnsi="David"/>
          <w:bCs/>
          <w:rtl/>
          <w:lang w:eastAsia="he-IL"/>
        </w:rPr>
        <w:t xml:space="preserve"> </w:t>
      </w:r>
      <w:r w:rsidRPr="00C93AC8">
        <w:rPr>
          <w:rFonts w:ascii="David" w:eastAsia="Times New Roman" w:hAnsi="David" w:hint="eastAsia"/>
          <w:bCs/>
          <w:rtl/>
          <w:lang w:eastAsia="he-IL"/>
        </w:rPr>
        <w:t>המכרז</w:t>
      </w:r>
      <w:r w:rsidRPr="00C93AC8">
        <w:rPr>
          <w:rFonts w:ascii="David" w:eastAsia="Times New Roman" w:hAnsi="David"/>
          <w:bCs/>
          <w:rtl/>
          <w:lang w:eastAsia="he-IL"/>
        </w:rPr>
        <w:t xml:space="preserve">, </w:t>
      </w:r>
      <w:r w:rsidRPr="00C93AC8">
        <w:rPr>
          <w:rFonts w:ascii="David" w:eastAsia="Times New Roman" w:hAnsi="David" w:hint="eastAsia"/>
          <w:bCs/>
          <w:rtl/>
          <w:lang w:eastAsia="he-IL"/>
        </w:rPr>
        <w:t>ספק</w:t>
      </w:r>
      <w:r w:rsidRPr="00C93AC8">
        <w:rPr>
          <w:rFonts w:ascii="David" w:eastAsia="Times New Roman" w:hAnsi="David"/>
          <w:bCs/>
          <w:rtl/>
          <w:lang w:eastAsia="he-IL"/>
        </w:rPr>
        <w:t xml:space="preserve"> </w:t>
      </w:r>
      <w:r w:rsidRPr="00C93AC8">
        <w:rPr>
          <w:rFonts w:ascii="David" w:eastAsia="Times New Roman" w:hAnsi="David" w:hint="eastAsia"/>
          <w:bCs/>
          <w:rtl/>
          <w:lang w:eastAsia="he-IL"/>
        </w:rPr>
        <w:t>זוכה</w:t>
      </w:r>
      <w:r w:rsidRPr="00C93AC8">
        <w:rPr>
          <w:rFonts w:ascii="David" w:eastAsia="Times New Roman" w:hAnsi="David"/>
          <w:bCs/>
          <w:rtl/>
          <w:lang w:eastAsia="he-IL"/>
        </w:rPr>
        <w:t xml:space="preserve"> </w:t>
      </w:r>
      <w:r w:rsidRPr="00C93AC8">
        <w:rPr>
          <w:rFonts w:ascii="David" w:eastAsia="Times New Roman" w:hAnsi="David" w:hint="eastAsia"/>
          <w:bCs/>
          <w:rtl/>
          <w:lang w:eastAsia="he-IL"/>
        </w:rPr>
        <w:t>יקבל</w:t>
      </w:r>
      <w:r w:rsidRPr="00C93AC8">
        <w:rPr>
          <w:rFonts w:ascii="David" w:eastAsia="Times New Roman" w:hAnsi="David"/>
          <w:bCs/>
          <w:rtl/>
          <w:lang w:eastAsia="he-IL"/>
        </w:rPr>
        <w:t xml:space="preserve"> </w:t>
      </w:r>
      <w:r w:rsidRPr="00C93AC8">
        <w:rPr>
          <w:rFonts w:ascii="David" w:eastAsia="Times New Roman" w:hAnsi="David" w:hint="eastAsia"/>
          <w:bCs/>
          <w:rtl/>
          <w:lang w:eastAsia="he-IL"/>
        </w:rPr>
        <w:t>רשימה</w:t>
      </w:r>
      <w:r w:rsidRPr="00C93AC8">
        <w:rPr>
          <w:rFonts w:ascii="David" w:eastAsia="Times New Roman" w:hAnsi="David"/>
          <w:bCs/>
          <w:rtl/>
          <w:lang w:eastAsia="he-IL"/>
        </w:rPr>
        <w:t xml:space="preserve"> </w:t>
      </w:r>
      <w:r w:rsidRPr="00C93AC8">
        <w:rPr>
          <w:rFonts w:ascii="David" w:eastAsia="Times New Roman" w:hAnsi="David" w:hint="eastAsia"/>
          <w:bCs/>
          <w:rtl/>
          <w:lang w:eastAsia="he-IL"/>
        </w:rPr>
        <w:t>ולינקים</w:t>
      </w:r>
      <w:r w:rsidRPr="00C93AC8">
        <w:rPr>
          <w:rFonts w:ascii="David" w:eastAsia="Times New Roman" w:hAnsi="David"/>
          <w:bCs/>
          <w:rtl/>
          <w:lang w:eastAsia="he-IL"/>
        </w:rPr>
        <w:t xml:space="preserve"> </w:t>
      </w:r>
      <w:r w:rsidRPr="00C93AC8">
        <w:rPr>
          <w:rFonts w:ascii="David" w:eastAsia="Times New Roman" w:hAnsi="David" w:hint="eastAsia"/>
          <w:bCs/>
          <w:rtl/>
          <w:lang w:eastAsia="he-IL"/>
        </w:rPr>
        <w:t>עדכניים</w:t>
      </w:r>
      <w:r w:rsidRPr="00C93AC8">
        <w:rPr>
          <w:rFonts w:ascii="David" w:eastAsia="Times New Roman" w:hAnsi="David"/>
          <w:b/>
          <w:rtl/>
          <w:lang w:eastAsia="he-IL"/>
        </w:rPr>
        <w:t>)</w:t>
      </w:r>
    </w:p>
    <w:p w14:paraId="3F0343B6" w14:textId="77777777" w:rsidR="00B6637D" w:rsidRPr="00C93AC8" w:rsidRDefault="00B6637D">
      <w:pPr>
        <w:numPr>
          <w:ilvl w:val="0"/>
          <w:numId w:val="150"/>
        </w:numPr>
        <w:bidi/>
        <w:spacing w:after="0" w:line="240" w:lineRule="auto"/>
        <w:jc w:val="left"/>
        <w:rPr>
          <w:rFonts w:ascii="David" w:eastAsia="Times New Roman" w:hAnsi="David"/>
          <w:b/>
          <w:rtl/>
          <w:lang w:eastAsia="he-IL"/>
        </w:rPr>
      </w:pPr>
      <w:r w:rsidRPr="00C93AC8">
        <w:rPr>
          <w:rFonts w:ascii="David" w:eastAsia="Times New Roman" w:hAnsi="David" w:hint="eastAsia"/>
          <w:b/>
          <w:rtl/>
          <w:lang w:eastAsia="he-IL"/>
        </w:rPr>
        <w:t>תוכנות</w:t>
      </w:r>
      <w:r w:rsidRPr="00C93AC8">
        <w:rPr>
          <w:rFonts w:ascii="David" w:eastAsia="Times New Roman" w:hAnsi="David"/>
          <w:b/>
          <w:rtl/>
          <w:lang w:eastAsia="he-IL"/>
        </w:rPr>
        <w:t xml:space="preserve"> מותקנות על </w:t>
      </w:r>
      <w:r w:rsidRPr="00C93AC8">
        <w:rPr>
          <w:rFonts w:ascii="David" w:eastAsia="Times New Roman" w:hAnsi="David" w:hint="eastAsia"/>
          <w:b/>
          <w:rtl/>
          <w:lang w:eastAsia="he-IL"/>
        </w:rPr>
        <w:t>מחשבים</w:t>
      </w:r>
      <w:r w:rsidRPr="00C93AC8">
        <w:rPr>
          <w:rFonts w:ascii="David" w:eastAsia="Times New Roman" w:hAnsi="David"/>
          <w:b/>
          <w:rtl/>
          <w:lang w:eastAsia="he-IL"/>
        </w:rPr>
        <w:t xml:space="preserve"> </w:t>
      </w:r>
      <w:r w:rsidRPr="00C93AC8">
        <w:rPr>
          <w:rFonts w:ascii="David" w:eastAsia="Times New Roman" w:hAnsi="David" w:hint="eastAsia"/>
          <w:b/>
          <w:rtl/>
          <w:lang w:eastAsia="he-IL"/>
        </w:rPr>
        <w:t>לתלמידי</w:t>
      </w:r>
      <w:r w:rsidRPr="00C93AC8">
        <w:rPr>
          <w:rFonts w:ascii="David" w:eastAsia="Times New Roman" w:hAnsi="David"/>
          <w:b/>
          <w:rtl/>
          <w:lang w:eastAsia="he-IL"/>
        </w:rPr>
        <w:t xml:space="preserve"> </w:t>
      </w:r>
      <w:r w:rsidRPr="00C93AC8">
        <w:rPr>
          <w:rFonts w:ascii="David" w:eastAsia="Times New Roman" w:hAnsi="David" w:hint="eastAsia"/>
          <w:b/>
          <w:rtl/>
          <w:lang w:eastAsia="he-IL"/>
        </w:rPr>
        <w:t>יסודי</w:t>
      </w:r>
      <w:r w:rsidRPr="00C93AC8">
        <w:rPr>
          <w:rFonts w:ascii="David" w:eastAsia="Times New Roman" w:hAnsi="David"/>
          <w:b/>
          <w:rtl/>
          <w:lang w:eastAsia="he-IL"/>
        </w:rPr>
        <w:t xml:space="preserve"> </w:t>
      </w:r>
      <w:r w:rsidRPr="00C93AC8">
        <w:rPr>
          <w:rFonts w:ascii="David" w:eastAsia="Times New Roman" w:hAnsi="David" w:hint="eastAsia"/>
          <w:b/>
          <w:rtl/>
          <w:lang w:eastAsia="he-IL"/>
        </w:rPr>
        <w:t>וחטיבות</w:t>
      </w:r>
      <w:r w:rsidRPr="00C93AC8">
        <w:rPr>
          <w:rFonts w:ascii="David" w:eastAsia="Times New Roman" w:hAnsi="David"/>
          <w:b/>
          <w:rtl/>
          <w:lang w:eastAsia="he-IL"/>
        </w:rPr>
        <w:t xml:space="preserve"> </w:t>
      </w:r>
      <w:r w:rsidRPr="00C93AC8">
        <w:rPr>
          <w:rFonts w:ascii="David" w:eastAsia="Times New Roman" w:hAnsi="David" w:hint="eastAsia"/>
          <w:b/>
          <w:rtl/>
          <w:lang w:eastAsia="he-IL"/>
        </w:rPr>
        <w:t>ביניים</w:t>
      </w:r>
    </w:p>
    <w:p w14:paraId="7B497A06" w14:textId="77777777" w:rsidR="00B6637D" w:rsidRPr="00C93AC8" w:rsidRDefault="00B6637D" w:rsidP="00505BF4">
      <w:pPr>
        <w:bidi/>
        <w:spacing w:after="0" w:line="240" w:lineRule="auto"/>
        <w:ind w:left="2880"/>
        <w:jc w:val="left"/>
        <w:rPr>
          <w:rFonts w:ascii="David" w:eastAsia="Times New Roman" w:hAnsi="David"/>
          <w:b/>
          <w:rtl/>
          <w:lang w:eastAsia="he-IL"/>
        </w:rPr>
      </w:pPr>
      <w:r w:rsidRPr="00C93AC8">
        <w:rPr>
          <w:rFonts w:ascii="David" w:eastAsia="Times New Roman" w:hAnsi="David"/>
          <w:b/>
          <w:rtl/>
          <w:lang w:eastAsia="he-IL"/>
        </w:rPr>
        <w:t xml:space="preserve">על כל המחשבים של בתי הספר היסודיים וחטיבות הביניים יותקן דפדפן </w:t>
      </w:r>
      <w:r w:rsidRPr="00C93AC8">
        <w:rPr>
          <w:rFonts w:ascii="David" w:eastAsia="Times New Roman" w:hAnsi="David"/>
          <w:b/>
          <w:lang w:eastAsia="he-IL"/>
        </w:rPr>
        <w:t>Google Chrome</w:t>
      </w:r>
    </w:p>
    <w:p w14:paraId="4CDB415F" w14:textId="77777777" w:rsidR="00B6637D" w:rsidRPr="00C93AC8" w:rsidRDefault="00B6637D">
      <w:pPr>
        <w:numPr>
          <w:ilvl w:val="0"/>
          <w:numId w:val="150"/>
        </w:numPr>
        <w:bidi/>
        <w:spacing w:after="0" w:line="240" w:lineRule="auto"/>
        <w:jc w:val="left"/>
        <w:rPr>
          <w:rFonts w:ascii="David" w:eastAsia="Times New Roman" w:hAnsi="David"/>
          <w:b/>
          <w:rtl/>
          <w:lang w:eastAsia="he-IL"/>
        </w:rPr>
      </w:pPr>
      <w:r w:rsidRPr="00C93AC8">
        <w:rPr>
          <w:rFonts w:ascii="David" w:eastAsia="Times New Roman" w:hAnsi="David" w:hint="eastAsia"/>
          <w:b/>
          <w:rtl/>
          <w:lang w:eastAsia="he-IL"/>
        </w:rPr>
        <w:t>תוכנות</w:t>
      </w:r>
      <w:r w:rsidRPr="00C93AC8">
        <w:rPr>
          <w:rFonts w:ascii="David" w:eastAsia="Times New Roman" w:hAnsi="David"/>
          <w:b/>
          <w:rtl/>
          <w:lang w:eastAsia="he-IL"/>
        </w:rPr>
        <w:t xml:space="preserve"> מותקנות על </w:t>
      </w:r>
      <w:r w:rsidRPr="00C93AC8">
        <w:rPr>
          <w:rFonts w:ascii="David" w:eastAsia="Times New Roman" w:hAnsi="David" w:hint="eastAsia"/>
          <w:b/>
          <w:rtl/>
          <w:lang w:eastAsia="he-IL"/>
        </w:rPr>
        <w:t>מחשבים</w:t>
      </w:r>
      <w:r w:rsidRPr="00C93AC8">
        <w:rPr>
          <w:rFonts w:ascii="David" w:eastAsia="Times New Roman" w:hAnsi="David"/>
          <w:b/>
          <w:rtl/>
          <w:lang w:eastAsia="he-IL"/>
        </w:rPr>
        <w:t xml:space="preserve"> המיועדים לת</w:t>
      </w:r>
      <w:r w:rsidRPr="00C93AC8">
        <w:rPr>
          <w:rFonts w:ascii="David" w:eastAsia="Times New Roman" w:hAnsi="David" w:hint="eastAsia"/>
          <w:b/>
          <w:rtl/>
          <w:lang w:eastAsia="he-IL"/>
        </w:rPr>
        <w:t>למידי</w:t>
      </w:r>
      <w:r w:rsidRPr="00C93AC8">
        <w:rPr>
          <w:rFonts w:ascii="David" w:eastAsia="Times New Roman" w:hAnsi="David"/>
          <w:b/>
          <w:rtl/>
          <w:lang w:eastAsia="he-IL"/>
        </w:rPr>
        <w:t xml:space="preserve"> </w:t>
      </w:r>
      <w:r w:rsidRPr="00C93AC8">
        <w:rPr>
          <w:rFonts w:ascii="David" w:eastAsia="Times New Roman" w:hAnsi="David" w:hint="eastAsia"/>
          <w:b/>
          <w:rtl/>
          <w:lang w:eastAsia="he-IL"/>
        </w:rPr>
        <w:t>תיכון</w:t>
      </w:r>
    </w:p>
    <w:p w14:paraId="32B6AE92" w14:textId="77777777" w:rsidR="00B6637D" w:rsidRPr="00C93AC8" w:rsidRDefault="00B6637D" w:rsidP="00A64908">
      <w:pPr>
        <w:pStyle w:val="ListParagraph"/>
        <w:numPr>
          <w:ilvl w:val="0"/>
          <w:numId w:val="96"/>
        </w:numPr>
        <w:bidi/>
        <w:spacing w:before="0" w:after="0" w:line="240" w:lineRule="auto"/>
        <w:ind w:left="2520"/>
        <w:jc w:val="left"/>
        <w:rPr>
          <w:rFonts w:ascii="David" w:hAnsi="David"/>
        </w:rPr>
      </w:pPr>
      <w:r w:rsidRPr="00C93AC8">
        <w:rPr>
          <w:rFonts w:ascii="David" w:hAnsi="David"/>
          <w:rtl/>
        </w:rPr>
        <w:t xml:space="preserve">דפדפן </w:t>
      </w:r>
      <w:r w:rsidRPr="00C93AC8">
        <w:rPr>
          <w:rFonts w:ascii="David" w:hAnsi="David"/>
        </w:rPr>
        <w:t>Google Chrome</w:t>
      </w:r>
      <w:r w:rsidRPr="00C93AC8">
        <w:rPr>
          <w:rFonts w:ascii="David" w:hAnsi="David"/>
          <w:rtl/>
        </w:rPr>
        <w:t xml:space="preserve">  </w:t>
      </w:r>
    </w:p>
    <w:p w14:paraId="2553E7BD" w14:textId="32EDF8BB" w:rsidR="00B6637D" w:rsidRPr="00BB532F" w:rsidRDefault="00B6637D" w:rsidP="00A64908">
      <w:pPr>
        <w:numPr>
          <w:ilvl w:val="0"/>
          <w:numId w:val="92"/>
        </w:numPr>
        <w:bidi/>
        <w:spacing w:before="0" w:after="0" w:line="240" w:lineRule="auto"/>
        <w:ind w:left="2945"/>
        <w:jc w:val="left"/>
        <w:rPr>
          <w:rFonts w:ascii="David" w:hAnsi="David"/>
          <w:rtl/>
        </w:rPr>
      </w:pPr>
      <w:r w:rsidRPr="00BB532F">
        <w:rPr>
          <w:rFonts w:ascii="David" w:hAnsi="David"/>
          <w:color w:val="000000"/>
          <w:rtl/>
        </w:rPr>
        <w:t>להורדת הדפדפן יש להכנס ללינק הבא:</w:t>
      </w:r>
      <w:r w:rsidRPr="00BB532F">
        <w:rPr>
          <w:rFonts w:ascii="David" w:hAnsi="David"/>
          <w:rtl/>
        </w:rPr>
        <w:t xml:space="preserve">  </w:t>
      </w:r>
      <w:hyperlink r:id="rId15" w:history="1">
        <w:r w:rsidRPr="00C93AC8">
          <w:rPr>
            <w:rStyle w:val="Hyperlink"/>
            <w:rFonts w:ascii="David" w:hAnsi="David" w:cs="David"/>
            <w:color w:val="1155CC"/>
          </w:rPr>
          <w:t>https://www.google.com/chrome/browser/desktop</w:t>
        </w:r>
      </w:hyperlink>
    </w:p>
    <w:p w14:paraId="1EEE0931" w14:textId="77777777" w:rsidR="00B6637D" w:rsidRPr="00BB532F" w:rsidRDefault="00B6637D" w:rsidP="00A64908">
      <w:pPr>
        <w:numPr>
          <w:ilvl w:val="0"/>
          <w:numId w:val="92"/>
        </w:numPr>
        <w:bidi/>
        <w:spacing w:before="0" w:after="0" w:line="240" w:lineRule="auto"/>
        <w:ind w:left="2945"/>
        <w:jc w:val="left"/>
        <w:rPr>
          <w:rFonts w:ascii="David" w:hAnsi="David"/>
          <w:rtl/>
        </w:rPr>
      </w:pPr>
      <w:r w:rsidRPr="00C93AC8">
        <w:rPr>
          <w:rFonts w:ascii="David" w:hAnsi="David"/>
          <w:rtl/>
        </w:rPr>
        <w:t xml:space="preserve">יש להגדירו כדפדפן ברירת המחדל, </w:t>
      </w:r>
      <w:r w:rsidRPr="00BB532F">
        <w:rPr>
          <w:rFonts w:ascii="David" w:hAnsi="David"/>
          <w:color w:val="000000"/>
          <w:rtl/>
        </w:rPr>
        <w:t>את הוראות על איך להפוך אותו לדפדפן ברירת המחדל ניתן למצוא בלינק הבא:</w:t>
      </w:r>
      <w:r w:rsidRPr="00BB532F">
        <w:rPr>
          <w:rFonts w:ascii="David" w:hAnsi="David"/>
          <w:rtl/>
        </w:rPr>
        <w:t xml:space="preserve">  </w:t>
      </w:r>
      <w:hyperlink r:id="rId16" w:history="1">
        <w:r w:rsidRPr="00C93AC8">
          <w:rPr>
            <w:rStyle w:val="Hyperlink"/>
            <w:rFonts w:ascii="David" w:hAnsi="David" w:cs="David"/>
            <w:color w:val="1155CC"/>
          </w:rPr>
          <w:t>https://support.google.com/chrome/answer/95417?hl=iw</w:t>
        </w:r>
      </w:hyperlink>
    </w:p>
    <w:p w14:paraId="2CE353E0" w14:textId="77777777" w:rsidR="00B6637D" w:rsidRPr="00C93AC8" w:rsidRDefault="00B6637D" w:rsidP="00A64908">
      <w:pPr>
        <w:pStyle w:val="ListParagraph"/>
        <w:numPr>
          <w:ilvl w:val="0"/>
          <w:numId w:val="96"/>
        </w:numPr>
        <w:bidi/>
        <w:spacing w:before="0" w:after="0" w:line="240" w:lineRule="auto"/>
        <w:ind w:left="2520"/>
        <w:jc w:val="left"/>
        <w:rPr>
          <w:rFonts w:ascii="David" w:hAnsi="David"/>
        </w:rPr>
      </w:pPr>
      <w:r w:rsidRPr="00C93AC8">
        <w:rPr>
          <w:rFonts w:ascii="David" w:hAnsi="David"/>
          <w:rtl/>
        </w:rPr>
        <w:t>כלי פיתוח / תיכנות</w:t>
      </w:r>
      <w:r w:rsidRPr="00C93AC8">
        <w:rPr>
          <w:rFonts w:ascii="David" w:hAnsi="David"/>
        </w:rPr>
        <w:t xml:space="preserve">python 2.7  </w:t>
      </w:r>
      <w:r w:rsidRPr="00C93AC8">
        <w:rPr>
          <w:rFonts w:ascii="David" w:hAnsi="David"/>
          <w:rtl/>
        </w:rPr>
        <w:t xml:space="preserve"> </w:t>
      </w:r>
    </w:p>
    <w:p w14:paraId="28157F42" w14:textId="77777777" w:rsidR="00B6637D" w:rsidRPr="00BB532F" w:rsidRDefault="00B6637D" w:rsidP="00A64908">
      <w:pPr>
        <w:numPr>
          <w:ilvl w:val="0"/>
          <w:numId w:val="93"/>
        </w:numPr>
        <w:bidi/>
        <w:spacing w:before="0" w:after="0" w:line="240" w:lineRule="auto"/>
        <w:ind w:left="2945"/>
        <w:jc w:val="left"/>
        <w:rPr>
          <w:rFonts w:ascii="David" w:hAnsi="David"/>
          <w:color w:val="000000"/>
        </w:rPr>
      </w:pPr>
      <w:r w:rsidRPr="00BB532F">
        <w:rPr>
          <w:rFonts w:ascii="David" w:hAnsi="David"/>
          <w:color w:val="000000"/>
          <w:rtl/>
        </w:rPr>
        <w:t xml:space="preserve">להורדת כלי הפיתוח  ניתן להכנס לאחד מהלינקים הבאים: </w:t>
      </w:r>
      <w:hyperlink r:id="rId17" w:history="1">
        <w:r w:rsidRPr="00BB532F">
          <w:rPr>
            <w:rFonts w:ascii="David" w:hAnsi="David"/>
            <w:color w:val="000000"/>
          </w:rPr>
          <w:t>https://www.python.org/ftp/python/2.7.9/python-2.7.9.msi</w:t>
        </w:r>
      </w:hyperlink>
      <w:r w:rsidRPr="00BB532F">
        <w:rPr>
          <w:rFonts w:ascii="David" w:hAnsi="David"/>
          <w:color w:val="000000"/>
          <w:rtl/>
        </w:rPr>
        <w:t xml:space="preserve"> </w:t>
      </w:r>
    </w:p>
    <w:p w14:paraId="5BBFDA5F" w14:textId="77777777" w:rsidR="00B6637D" w:rsidRPr="00BB532F" w:rsidRDefault="00000000" w:rsidP="00A64908">
      <w:pPr>
        <w:numPr>
          <w:ilvl w:val="0"/>
          <w:numId w:val="93"/>
        </w:numPr>
        <w:bidi/>
        <w:spacing w:before="0" w:after="0" w:line="240" w:lineRule="auto"/>
        <w:ind w:left="2945"/>
        <w:jc w:val="left"/>
        <w:rPr>
          <w:rFonts w:ascii="David" w:hAnsi="David"/>
          <w:color w:val="000000"/>
          <w:rtl/>
        </w:rPr>
      </w:pPr>
      <w:hyperlink r:id="rId18" w:history="1">
        <w:r w:rsidR="00B6637D" w:rsidRPr="00BB532F">
          <w:rPr>
            <w:rFonts w:ascii="David" w:hAnsi="David"/>
            <w:color w:val="000000"/>
          </w:rPr>
          <w:t>https://www.python.org/downloads</w:t>
        </w:r>
        <w:r w:rsidR="00B6637D" w:rsidRPr="00BB532F">
          <w:rPr>
            <w:rFonts w:ascii="David" w:hAnsi="David"/>
            <w:color w:val="000000"/>
            <w:rtl/>
          </w:rPr>
          <w:t>/</w:t>
        </w:r>
      </w:hyperlink>
    </w:p>
    <w:p w14:paraId="6A294EB8" w14:textId="5C483E71" w:rsidR="00B6637D" w:rsidRPr="00BB532F" w:rsidRDefault="00B6637D" w:rsidP="00A64908">
      <w:pPr>
        <w:numPr>
          <w:ilvl w:val="0"/>
          <w:numId w:val="93"/>
        </w:numPr>
        <w:bidi/>
        <w:spacing w:before="0" w:after="0" w:line="240" w:lineRule="auto"/>
        <w:ind w:left="2945"/>
        <w:jc w:val="left"/>
        <w:rPr>
          <w:rFonts w:ascii="David" w:hAnsi="David"/>
          <w:color w:val="000000"/>
          <w:rtl/>
        </w:rPr>
      </w:pPr>
      <w:r w:rsidRPr="00BB532F">
        <w:rPr>
          <w:rFonts w:ascii="David" w:hAnsi="David"/>
          <w:color w:val="000000"/>
          <w:rtl/>
        </w:rPr>
        <w:t xml:space="preserve">את התוכנה יש להתקין בתיקיה הסטנדרטית: </w:t>
      </w:r>
      <w:r w:rsidRPr="00BB532F">
        <w:rPr>
          <w:rFonts w:ascii="David" w:hAnsi="David"/>
          <w:color w:val="000000"/>
        </w:rPr>
        <w:t>C:\python27</w:t>
      </w:r>
      <w:r w:rsidRPr="00BB532F">
        <w:rPr>
          <w:rFonts w:ascii="David" w:hAnsi="David"/>
          <w:color w:val="000000"/>
          <w:rtl/>
        </w:rPr>
        <w:t xml:space="preserve"> (לפעמים יש מספר שלישי לדוגמא 2.7.9 או 2.7.3 – אין הבדל </w:t>
      </w:r>
      <w:r w:rsidR="00483827" w:rsidRPr="00BB532F">
        <w:rPr>
          <w:rFonts w:ascii="David" w:hAnsi="David" w:hint="cs"/>
          <w:color w:val="000000"/>
          <w:rtl/>
        </w:rPr>
        <w:t>מבחינתנ</w:t>
      </w:r>
      <w:r w:rsidR="00483827" w:rsidRPr="00BB532F">
        <w:rPr>
          <w:rFonts w:ascii="David" w:hAnsi="David" w:hint="eastAsia"/>
          <w:color w:val="000000"/>
          <w:rtl/>
        </w:rPr>
        <w:t>ו</w:t>
      </w:r>
      <w:r w:rsidRPr="00BB532F">
        <w:rPr>
          <w:rFonts w:ascii="David" w:hAnsi="David"/>
          <w:color w:val="000000"/>
          <w:rtl/>
        </w:rPr>
        <w:t>).</w:t>
      </w:r>
    </w:p>
    <w:p w14:paraId="4DBDCB60" w14:textId="77777777" w:rsidR="00B6637D" w:rsidRPr="00BB532F" w:rsidRDefault="00B6637D" w:rsidP="00A64908">
      <w:pPr>
        <w:numPr>
          <w:ilvl w:val="0"/>
          <w:numId w:val="93"/>
        </w:numPr>
        <w:bidi/>
        <w:spacing w:before="0" w:after="0" w:line="240" w:lineRule="auto"/>
        <w:ind w:left="2945"/>
        <w:jc w:val="left"/>
        <w:rPr>
          <w:rFonts w:ascii="David" w:hAnsi="David"/>
          <w:rtl/>
        </w:rPr>
      </w:pPr>
      <w:r w:rsidRPr="00BB532F">
        <w:rPr>
          <w:rFonts w:ascii="David" w:hAnsi="David"/>
          <w:color w:val="000000"/>
          <w:rtl/>
        </w:rPr>
        <w:t xml:space="preserve">להתקנת עורך </w:t>
      </w:r>
      <w:r w:rsidRPr="00BB532F">
        <w:rPr>
          <w:rFonts w:ascii="David" w:hAnsi="David"/>
          <w:color w:val="000000"/>
        </w:rPr>
        <w:t>python</w:t>
      </w:r>
      <w:r w:rsidRPr="00BB532F">
        <w:rPr>
          <w:rFonts w:ascii="David" w:hAnsi="David"/>
          <w:color w:val="000000"/>
          <w:rtl/>
        </w:rPr>
        <w:t xml:space="preserve"> – </w:t>
      </w:r>
      <w:r w:rsidRPr="00BB532F">
        <w:rPr>
          <w:rFonts w:ascii="David" w:hAnsi="David"/>
          <w:color w:val="000000"/>
        </w:rPr>
        <w:t>PyCharm</w:t>
      </w:r>
      <w:r w:rsidRPr="00BB532F">
        <w:rPr>
          <w:rFonts w:ascii="David" w:hAnsi="David"/>
          <w:color w:val="000000"/>
          <w:rtl/>
        </w:rPr>
        <w:t xml:space="preserve"> – יש להכנס ללינק הבא: </w:t>
      </w:r>
      <w:r w:rsidRPr="00BB532F">
        <w:rPr>
          <w:rFonts w:ascii="David" w:hAnsi="David"/>
          <w:rtl/>
        </w:rPr>
        <w:t>  </w:t>
      </w:r>
      <w:hyperlink r:id="rId19" w:anchor="section=windows" w:history="1">
        <w:r w:rsidRPr="00C93AC8">
          <w:rPr>
            <w:rStyle w:val="Hyperlink"/>
            <w:rFonts w:ascii="David" w:hAnsi="David" w:cs="David"/>
            <w:color w:val="1155CC"/>
          </w:rPr>
          <w:t>https://www.jetbrains.com/pycharm/download/#section=windows</w:t>
        </w:r>
      </w:hyperlink>
    </w:p>
    <w:p w14:paraId="052FF640" w14:textId="77777777" w:rsidR="00B6637D" w:rsidRPr="00C93AC8" w:rsidRDefault="00B6637D" w:rsidP="00A64908">
      <w:pPr>
        <w:pStyle w:val="ListParagraph"/>
        <w:numPr>
          <w:ilvl w:val="0"/>
          <w:numId w:val="96"/>
        </w:numPr>
        <w:bidi/>
        <w:spacing w:before="0" w:after="0" w:line="240" w:lineRule="auto"/>
        <w:ind w:left="2520"/>
        <w:jc w:val="left"/>
        <w:rPr>
          <w:rFonts w:ascii="David" w:hAnsi="David"/>
          <w:rtl/>
        </w:rPr>
      </w:pPr>
      <w:r w:rsidRPr="00C93AC8">
        <w:rPr>
          <w:rFonts w:ascii="David" w:hAnsi="David"/>
        </w:rPr>
        <w:t>C#</w:t>
      </w:r>
    </w:p>
    <w:p w14:paraId="1C069698" w14:textId="77777777" w:rsidR="00B6637D" w:rsidRPr="00BB532F" w:rsidRDefault="00B6637D" w:rsidP="00A64908">
      <w:pPr>
        <w:numPr>
          <w:ilvl w:val="0"/>
          <w:numId w:val="94"/>
        </w:numPr>
        <w:bidi/>
        <w:spacing w:before="0" w:after="0" w:line="240" w:lineRule="auto"/>
        <w:ind w:left="2945"/>
        <w:jc w:val="left"/>
        <w:rPr>
          <w:rFonts w:ascii="David" w:hAnsi="David"/>
        </w:rPr>
      </w:pPr>
      <w:r w:rsidRPr="00BB532F">
        <w:rPr>
          <w:rFonts w:ascii="David" w:hAnsi="David"/>
          <w:color w:val="000000"/>
        </w:rPr>
        <w:t>.net framework 4.5</w:t>
      </w:r>
      <w:r w:rsidRPr="00BB532F">
        <w:rPr>
          <w:rFonts w:ascii="David" w:hAnsi="David"/>
          <w:color w:val="000000"/>
          <w:rtl/>
        </w:rPr>
        <w:t xml:space="preserve"> ומעלה ניתן להוריד מהלינק הבא:</w:t>
      </w:r>
      <w:r w:rsidRPr="00BB532F">
        <w:rPr>
          <w:rFonts w:ascii="David" w:hAnsi="David"/>
          <w:rtl/>
        </w:rPr>
        <w:t xml:space="preserve"> </w:t>
      </w:r>
      <w:hyperlink r:id="rId20" w:history="1">
        <w:r w:rsidRPr="00C93AC8">
          <w:rPr>
            <w:rStyle w:val="Hyperlink"/>
            <w:rFonts w:ascii="David" w:hAnsi="David" w:cs="David"/>
            <w:color w:val="1155CC"/>
          </w:rPr>
          <w:t>http://www.microsoft.com/en-us/download/confirmation.aspx?id=30653</w:t>
        </w:r>
      </w:hyperlink>
    </w:p>
    <w:p w14:paraId="43CC188A" w14:textId="77777777" w:rsidR="00B6637D" w:rsidRPr="00BB532F" w:rsidRDefault="00B6637D" w:rsidP="00A64908">
      <w:pPr>
        <w:numPr>
          <w:ilvl w:val="0"/>
          <w:numId w:val="94"/>
        </w:numPr>
        <w:bidi/>
        <w:spacing w:before="0" w:after="0" w:line="240" w:lineRule="auto"/>
        <w:ind w:left="2945"/>
        <w:jc w:val="left"/>
        <w:rPr>
          <w:rFonts w:ascii="David" w:hAnsi="David"/>
          <w:rtl/>
        </w:rPr>
      </w:pPr>
      <w:r w:rsidRPr="00BB532F">
        <w:rPr>
          <w:rFonts w:ascii="David" w:hAnsi="David"/>
          <w:color w:val="000000"/>
        </w:rPr>
        <w:lastRenderedPageBreak/>
        <w:t>Visual Studio</w:t>
      </w:r>
      <w:r w:rsidRPr="00BB532F">
        <w:rPr>
          <w:rFonts w:ascii="David" w:hAnsi="David"/>
          <w:color w:val="000000"/>
          <w:rtl/>
        </w:rPr>
        <w:t xml:space="preserve"> או </w:t>
      </w:r>
      <w:r w:rsidRPr="00BB532F">
        <w:rPr>
          <w:rFonts w:ascii="David" w:hAnsi="David"/>
          <w:color w:val="000000"/>
        </w:rPr>
        <w:t>Visual Express</w:t>
      </w:r>
      <w:r w:rsidRPr="00BB532F">
        <w:rPr>
          <w:rFonts w:ascii="David" w:hAnsi="David"/>
          <w:color w:val="000000"/>
          <w:rtl/>
        </w:rPr>
        <w:t xml:space="preserve"> בגרסא של 2010 ומעלה </w:t>
      </w:r>
      <w:r w:rsidRPr="00BB532F">
        <w:rPr>
          <w:rFonts w:ascii="David" w:hAnsi="David"/>
          <w:rtl/>
        </w:rPr>
        <w:t>(הנחיות יועברו לספק הזוכה)</w:t>
      </w:r>
    </w:p>
    <w:p w14:paraId="07D63F60" w14:textId="77777777" w:rsidR="00B6637D" w:rsidRPr="00C93AC8" w:rsidRDefault="00B6637D" w:rsidP="00A64908">
      <w:pPr>
        <w:pStyle w:val="ListParagraph"/>
        <w:numPr>
          <w:ilvl w:val="0"/>
          <w:numId w:val="96"/>
        </w:numPr>
        <w:bidi/>
        <w:spacing w:before="0" w:after="0" w:line="240" w:lineRule="auto"/>
        <w:ind w:left="2520"/>
        <w:jc w:val="left"/>
        <w:rPr>
          <w:rFonts w:ascii="David" w:hAnsi="David"/>
        </w:rPr>
      </w:pPr>
      <w:r w:rsidRPr="00C93AC8">
        <w:rPr>
          <w:rFonts w:ascii="David" w:hAnsi="David"/>
        </w:rPr>
        <w:t>Java</w:t>
      </w:r>
    </w:p>
    <w:p w14:paraId="414A062A" w14:textId="77777777" w:rsidR="00B6637D" w:rsidRPr="00BB532F" w:rsidRDefault="00B6637D" w:rsidP="00A64908">
      <w:pPr>
        <w:numPr>
          <w:ilvl w:val="0"/>
          <w:numId w:val="95"/>
        </w:numPr>
        <w:bidi/>
        <w:spacing w:before="0" w:after="0" w:line="240" w:lineRule="auto"/>
        <w:ind w:left="2945"/>
        <w:jc w:val="left"/>
        <w:rPr>
          <w:rFonts w:ascii="David" w:hAnsi="David"/>
          <w:rtl/>
        </w:rPr>
      </w:pPr>
      <w:r w:rsidRPr="00BB532F">
        <w:rPr>
          <w:rFonts w:ascii="David" w:hAnsi="David"/>
          <w:color w:val="000000"/>
          <w:rtl/>
        </w:rPr>
        <w:t xml:space="preserve">התקנת </w:t>
      </w:r>
      <w:r w:rsidRPr="00BB532F">
        <w:rPr>
          <w:rFonts w:ascii="David" w:hAnsi="David"/>
          <w:color w:val="000000"/>
        </w:rPr>
        <w:t>JDK</w:t>
      </w:r>
      <w:r w:rsidRPr="00BB532F">
        <w:rPr>
          <w:rFonts w:ascii="David" w:hAnsi="David"/>
          <w:color w:val="000000"/>
          <w:rtl/>
        </w:rPr>
        <w:t xml:space="preserve"> מגירסא 1.6 ומעלה במידה ואין </w:t>
      </w:r>
      <w:r w:rsidRPr="00BB532F">
        <w:rPr>
          <w:rFonts w:ascii="David" w:hAnsi="David"/>
          <w:color w:val="000000"/>
        </w:rPr>
        <w:t>JDK</w:t>
      </w:r>
      <w:r w:rsidRPr="00BB532F">
        <w:rPr>
          <w:rFonts w:ascii="David" w:hAnsi="David"/>
          <w:color w:val="000000"/>
          <w:rtl/>
        </w:rPr>
        <w:t xml:space="preserve"> על המחשב ניתן להורידו מהלינק הבא:</w:t>
      </w:r>
      <w:r w:rsidRPr="00BB532F">
        <w:rPr>
          <w:rFonts w:ascii="David" w:hAnsi="David"/>
          <w:rtl/>
        </w:rPr>
        <w:t xml:space="preserve">  </w:t>
      </w:r>
      <w:hyperlink r:id="rId21" w:history="1">
        <w:r w:rsidRPr="00C93AC8">
          <w:rPr>
            <w:rStyle w:val="Hyperlink"/>
            <w:rFonts w:ascii="David" w:hAnsi="David" w:cs="David"/>
            <w:color w:val="1155CC"/>
          </w:rPr>
          <w:t>http://www.oracle.com/technetwork/java/javase/downloads/jdk8-downloads-2133151.html</w:t>
        </w:r>
      </w:hyperlink>
    </w:p>
    <w:p w14:paraId="4FDB4D40" w14:textId="77777777" w:rsidR="00B6637D" w:rsidRPr="00BB532F" w:rsidRDefault="00B6637D" w:rsidP="00A64908">
      <w:pPr>
        <w:numPr>
          <w:ilvl w:val="0"/>
          <w:numId w:val="95"/>
        </w:numPr>
        <w:bidi/>
        <w:spacing w:before="0" w:after="0" w:line="240" w:lineRule="auto"/>
        <w:ind w:left="2945"/>
        <w:jc w:val="left"/>
        <w:rPr>
          <w:rFonts w:ascii="David" w:hAnsi="David"/>
          <w:color w:val="000000"/>
          <w:rtl/>
        </w:rPr>
      </w:pPr>
      <w:r w:rsidRPr="00BB532F">
        <w:rPr>
          <w:rFonts w:ascii="David" w:hAnsi="David"/>
          <w:color w:val="000000"/>
          <w:rtl/>
        </w:rPr>
        <w:t xml:space="preserve">(שימו לב להוריד 32/64 </w:t>
      </w:r>
      <w:r w:rsidRPr="00BB532F">
        <w:rPr>
          <w:rFonts w:ascii="David" w:hAnsi="David"/>
          <w:color w:val="000000"/>
        </w:rPr>
        <w:t>bit</w:t>
      </w:r>
      <w:r w:rsidRPr="00BB532F">
        <w:rPr>
          <w:rFonts w:ascii="David" w:hAnsi="David"/>
          <w:color w:val="000000"/>
          <w:rtl/>
        </w:rPr>
        <w:t xml:space="preserve"> לפי איך שהמחשב והעורך מוגדרים. במידה ויש לכם ספק - הורידו את 32 </w:t>
      </w:r>
      <w:r w:rsidRPr="00BB532F">
        <w:rPr>
          <w:rFonts w:ascii="David" w:hAnsi="David"/>
          <w:color w:val="000000"/>
        </w:rPr>
        <w:t>bit</w:t>
      </w:r>
      <w:r w:rsidRPr="00BB532F">
        <w:rPr>
          <w:rFonts w:ascii="David" w:hAnsi="David"/>
          <w:color w:val="000000"/>
          <w:rtl/>
        </w:rPr>
        <w:t>)</w:t>
      </w:r>
    </w:p>
    <w:p w14:paraId="2B2F81D8" w14:textId="319CB003" w:rsidR="00B6637D" w:rsidRPr="00BB532F" w:rsidRDefault="00B6637D" w:rsidP="00A64908">
      <w:pPr>
        <w:numPr>
          <w:ilvl w:val="0"/>
          <w:numId w:val="95"/>
        </w:numPr>
        <w:bidi/>
        <w:spacing w:before="0" w:after="0" w:line="240" w:lineRule="auto"/>
        <w:ind w:left="2945"/>
        <w:jc w:val="left"/>
        <w:rPr>
          <w:rFonts w:ascii="David" w:hAnsi="David"/>
          <w:color w:val="000000"/>
        </w:rPr>
      </w:pPr>
      <w:r w:rsidRPr="00BB532F">
        <w:rPr>
          <w:rFonts w:ascii="David" w:hAnsi="David"/>
          <w:color w:val="000000"/>
          <w:rtl/>
        </w:rPr>
        <w:t xml:space="preserve"> עורך </w:t>
      </w:r>
      <w:r w:rsidRPr="00BB532F">
        <w:rPr>
          <w:rFonts w:ascii="David" w:hAnsi="David"/>
          <w:color w:val="000000"/>
        </w:rPr>
        <w:t> - Java</w:t>
      </w:r>
      <w:r w:rsidRPr="00BB532F">
        <w:rPr>
          <w:rFonts w:ascii="David" w:hAnsi="David"/>
          <w:color w:val="000000"/>
          <w:rtl/>
        </w:rPr>
        <w:t xml:space="preserve"> </w:t>
      </w:r>
      <w:r w:rsidRPr="00BB532F">
        <w:rPr>
          <w:rFonts w:ascii="David" w:hAnsi="David"/>
          <w:color w:val="000000"/>
        </w:rPr>
        <w:t xml:space="preserve">Eclipse </w:t>
      </w:r>
      <w:r w:rsidRPr="00BB532F">
        <w:rPr>
          <w:rFonts w:ascii="David" w:hAnsi="David"/>
          <w:color w:val="000000"/>
          <w:rtl/>
        </w:rPr>
        <w:t xml:space="preserve"> (הנחיות מדויקות יועברו לספק הזוכה)</w:t>
      </w:r>
    </w:p>
    <w:p w14:paraId="63192E9E" w14:textId="6FE35E05" w:rsidR="00123439" w:rsidRDefault="00123439">
      <w:pPr>
        <w:numPr>
          <w:ilvl w:val="0"/>
          <w:numId w:val="150"/>
        </w:numPr>
        <w:bidi/>
        <w:spacing w:after="0" w:line="240" w:lineRule="auto"/>
        <w:jc w:val="left"/>
        <w:rPr>
          <w:rFonts w:ascii="David" w:hAnsi="David"/>
          <w:color w:val="000000"/>
        </w:rPr>
      </w:pPr>
      <w:r w:rsidRPr="00BB532F">
        <w:rPr>
          <w:rFonts w:ascii="David" w:hAnsi="David" w:hint="eastAsia"/>
          <w:color w:val="000000"/>
          <w:rtl/>
        </w:rPr>
        <w:t>תוכנות</w:t>
      </w:r>
      <w:r w:rsidRPr="00BB532F">
        <w:rPr>
          <w:rFonts w:ascii="David" w:hAnsi="David"/>
          <w:color w:val="000000"/>
          <w:rtl/>
        </w:rPr>
        <w:t xml:space="preserve"> נוספות בהתאם לדרישות של כל תחרות ותחרות, אשר יועברו לספק </w:t>
      </w:r>
      <w:r w:rsidRPr="00BB532F">
        <w:rPr>
          <w:rFonts w:ascii="David" w:hAnsi="David" w:hint="eastAsia"/>
          <w:color w:val="000000"/>
          <w:rtl/>
        </w:rPr>
        <w:t>כחודש</w:t>
      </w:r>
      <w:r w:rsidRPr="00BB532F">
        <w:rPr>
          <w:rFonts w:ascii="David" w:hAnsi="David"/>
          <w:color w:val="000000"/>
          <w:rtl/>
        </w:rPr>
        <w:t xml:space="preserve"> לפני האירוע. </w:t>
      </w:r>
      <w:r w:rsidRPr="00BB532F">
        <w:rPr>
          <w:rFonts w:ascii="David" w:hAnsi="David"/>
          <w:color w:val="000000"/>
          <w:rtl/>
        </w:rPr>
        <w:br/>
      </w:r>
      <w:r w:rsidRPr="00BB532F">
        <w:rPr>
          <w:rFonts w:ascii="David" w:hAnsi="David" w:hint="eastAsia"/>
          <w:color w:val="000000"/>
          <w:rtl/>
        </w:rPr>
        <w:t>לקראת</w:t>
      </w:r>
      <w:r w:rsidRPr="00BB532F">
        <w:rPr>
          <w:rFonts w:ascii="David" w:hAnsi="David"/>
          <w:color w:val="000000"/>
          <w:rtl/>
        </w:rPr>
        <w:t xml:space="preserve"> אירוע גמר אליפות הסייבר יש להערך להתקנת עדכונים / תוכנות </w:t>
      </w:r>
      <w:r w:rsidRPr="00BB532F">
        <w:rPr>
          <w:rFonts w:ascii="David" w:hAnsi="David" w:hint="eastAsia"/>
          <w:color w:val="000000"/>
          <w:rtl/>
        </w:rPr>
        <w:t>שימסרו</w:t>
      </w:r>
      <w:r w:rsidRPr="00BB532F">
        <w:rPr>
          <w:rFonts w:ascii="David" w:hAnsi="David"/>
          <w:color w:val="000000"/>
          <w:rtl/>
        </w:rPr>
        <w:t xml:space="preserve"> לספק </w:t>
      </w:r>
      <w:r w:rsidRPr="00BB532F">
        <w:rPr>
          <w:rFonts w:ascii="David" w:hAnsi="David" w:hint="eastAsia"/>
          <w:color w:val="000000"/>
          <w:rtl/>
        </w:rPr>
        <w:t>ביום</w:t>
      </w:r>
      <w:r w:rsidRPr="00BB532F">
        <w:rPr>
          <w:rFonts w:ascii="David" w:hAnsi="David"/>
          <w:color w:val="000000"/>
          <w:rtl/>
        </w:rPr>
        <w:t xml:space="preserve"> </w:t>
      </w:r>
      <w:r w:rsidRPr="00BB532F">
        <w:rPr>
          <w:rFonts w:ascii="David" w:hAnsi="David" w:hint="eastAsia"/>
          <w:color w:val="000000"/>
          <w:rtl/>
        </w:rPr>
        <w:t>ההערכות</w:t>
      </w:r>
      <w:r w:rsidRPr="00BB532F">
        <w:rPr>
          <w:rFonts w:ascii="David" w:hAnsi="David"/>
          <w:color w:val="000000"/>
          <w:rtl/>
        </w:rPr>
        <w:t xml:space="preserve"> </w:t>
      </w:r>
      <w:r w:rsidRPr="00BB532F">
        <w:rPr>
          <w:rFonts w:ascii="David" w:hAnsi="David" w:hint="eastAsia"/>
          <w:color w:val="000000"/>
          <w:rtl/>
        </w:rPr>
        <w:t>לקראת</w:t>
      </w:r>
      <w:r w:rsidRPr="00BB532F">
        <w:rPr>
          <w:rFonts w:ascii="David" w:hAnsi="David"/>
          <w:color w:val="000000"/>
          <w:rtl/>
        </w:rPr>
        <w:t xml:space="preserve"> </w:t>
      </w:r>
      <w:r w:rsidRPr="00BB532F">
        <w:rPr>
          <w:rFonts w:ascii="David" w:hAnsi="David" w:hint="eastAsia"/>
          <w:color w:val="000000"/>
          <w:rtl/>
        </w:rPr>
        <w:t>התחרות</w:t>
      </w:r>
      <w:r w:rsidRPr="00BB532F">
        <w:rPr>
          <w:rFonts w:ascii="David" w:hAnsi="David"/>
          <w:color w:val="000000"/>
          <w:rtl/>
        </w:rPr>
        <w:t>.</w:t>
      </w:r>
    </w:p>
    <w:p w14:paraId="009ACD72" w14:textId="18B53356" w:rsidR="003D3156" w:rsidRDefault="003D3156">
      <w:pPr>
        <w:numPr>
          <w:ilvl w:val="0"/>
          <w:numId w:val="150"/>
        </w:numPr>
        <w:bidi/>
        <w:spacing w:after="0" w:line="240" w:lineRule="auto"/>
        <w:jc w:val="left"/>
        <w:rPr>
          <w:rFonts w:ascii="David" w:hAnsi="David"/>
          <w:color w:val="000000"/>
        </w:rPr>
      </w:pPr>
      <w:r>
        <w:rPr>
          <w:rFonts w:ascii="David" w:hAnsi="David" w:hint="cs"/>
          <w:color w:val="000000"/>
          <w:rtl/>
        </w:rPr>
        <w:t>כשבועיים לפני התחרויות יועברו מחשבים מותקנים בתוכנות הנדרשות, מחשב מכל דגם, לבדיקת צוות התחרויות.</w:t>
      </w:r>
    </w:p>
    <w:p w14:paraId="75B7C742" w14:textId="1D929543" w:rsidR="00F535CD" w:rsidRPr="005F6CE3" w:rsidRDefault="00F535CD" w:rsidP="00F535CD">
      <w:pPr>
        <w:numPr>
          <w:ilvl w:val="0"/>
          <w:numId w:val="150"/>
        </w:numPr>
        <w:bidi/>
        <w:spacing w:after="0" w:line="240" w:lineRule="auto"/>
        <w:jc w:val="left"/>
        <w:rPr>
          <w:rFonts w:ascii="David" w:hAnsi="David"/>
          <w:color w:val="000000"/>
        </w:rPr>
      </w:pPr>
      <w:bookmarkStart w:id="74" w:name="_Hlk120515516"/>
      <w:r w:rsidRPr="005F6CE3">
        <w:rPr>
          <w:rFonts w:ascii="David" w:hAnsi="David"/>
          <w:color w:val="000000"/>
          <w:rtl/>
        </w:rPr>
        <w:t xml:space="preserve">כל המחשבים יעברו הקשחה בסמוך </w:t>
      </w:r>
      <w:r>
        <w:rPr>
          <w:rFonts w:ascii="David" w:hAnsi="David" w:hint="cs"/>
          <w:color w:val="000000"/>
          <w:rtl/>
        </w:rPr>
        <w:t>לארוע</w:t>
      </w:r>
      <w:r w:rsidRPr="005F6CE3">
        <w:rPr>
          <w:rFonts w:ascii="David" w:hAnsi="David"/>
          <w:color w:val="000000"/>
          <w:rtl/>
        </w:rPr>
        <w:t>, תוכנה להקשחת המחשבים, אשר תמנע מהתלמידים לגלוש לאתרים לא מורשים (מלבד לאתר</w:t>
      </w:r>
      <w:r>
        <w:rPr>
          <w:rFonts w:ascii="David" w:hAnsi="David" w:hint="cs"/>
          <w:color w:val="000000"/>
          <w:rtl/>
        </w:rPr>
        <w:t>י</w:t>
      </w:r>
      <w:r w:rsidRPr="005F6CE3">
        <w:rPr>
          <w:rFonts w:ascii="David" w:hAnsi="David"/>
          <w:color w:val="000000"/>
          <w:rtl/>
        </w:rPr>
        <w:t xml:space="preserve"> ה</w:t>
      </w:r>
      <w:r>
        <w:rPr>
          <w:rFonts w:ascii="David" w:hAnsi="David" w:hint="cs"/>
          <w:color w:val="000000"/>
          <w:rtl/>
        </w:rPr>
        <w:t>ארוע/תחרות</w:t>
      </w:r>
      <w:r w:rsidRPr="005F6CE3">
        <w:rPr>
          <w:rFonts w:ascii="David" w:hAnsi="David"/>
          <w:color w:val="000000"/>
          <w:rtl/>
        </w:rPr>
        <w:t>) ותחסום אפשרות להפעלת יישומים שאינם מורשים ואשר אינם נחוצים לצורך ה</w:t>
      </w:r>
      <w:r>
        <w:rPr>
          <w:rFonts w:ascii="David" w:hAnsi="David" w:hint="cs"/>
          <w:color w:val="000000"/>
          <w:rtl/>
        </w:rPr>
        <w:t>ארוע / תחרות</w:t>
      </w:r>
      <w:r w:rsidRPr="005F6CE3">
        <w:rPr>
          <w:rFonts w:ascii="David" w:hAnsi="David"/>
          <w:color w:val="000000"/>
          <w:rtl/>
        </w:rPr>
        <w:t>. כמו כן תמומש תוכנה לסינון תכנים.</w:t>
      </w:r>
    </w:p>
    <w:p w14:paraId="2456CD62" w14:textId="76281C02" w:rsidR="00F535CD" w:rsidRPr="00C93AC8" w:rsidRDefault="00F535CD" w:rsidP="00F535CD">
      <w:pPr>
        <w:numPr>
          <w:ilvl w:val="0"/>
          <w:numId w:val="150"/>
        </w:numPr>
        <w:bidi/>
        <w:spacing w:after="0" w:line="240" w:lineRule="auto"/>
        <w:jc w:val="left"/>
        <w:rPr>
          <w:rFonts w:ascii="David" w:eastAsia="Calibri" w:hAnsi="David"/>
        </w:rPr>
      </w:pPr>
      <w:r w:rsidRPr="00744454">
        <w:rPr>
          <w:rFonts w:ascii="Arial" w:eastAsia="Calibri" w:hAnsi="Arial"/>
          <w:rtl/>
        </w:rPr>
        <w:t>בסיום הארוע יוחזרו המחשבים ל</w:t>
      </w:r>
      <w:r>
        <w:rPr>
          <w:rFonts w:ascii="Arial" w:eastAsia="Calibri" w:hAnsi="Arial" w:hint="cs"/>
          <w:rtl/>
        </w:rPr>
        <w:t>מרכז הלוגיסטי של הספק</w:t>
      </w:r>
      <w:r w:rsidRPr="00744454">
        <w:rPr>
          <w:rFonts w:ascii="Arial" w:eastAsia="Calibri" w:hAnsi="Arial"/>
          <w:rtl/>
        </w:rPr>
        <w:t xml:space="preserve"> לטובת פירמוט </w:t>
      </w:r>
      <w:r>
        <w:rPr>
          <w:rFonts w:ascii="Arial" w:eastAsia="Calibri" w:hAnsi="Arial" w:hint="cs"/>
          <w:rtl/>
        </w:rPr>
        <w:t xml:space="preserve">ומחיקת כלל המידע </w:t>
      </w:r>
      <w:r w:rsidRPr="00744454">
        <w:rPr>
          <w:rFonts w:ascii="Arial" w:eastAsia="Calibri" w:hAnsi="Arial"/>
          <w:rtl/>
        </w:rPr>
        <w:t>המחשבים</w:t>
      </w:r>
      <w:r>
        <w:rPr>
          <w:rFonts w:ascii="Arial" w:eastAsia="Calibri" w:hAnsi="Arial" w:hint="cs"/>
          <w:rtl/>
        </w:rPr>
        <w:t xml:space="preserve"> (באם ידרוש זאת המשרד)</w:t>
      </w:r>
      <w:r w:rsidRPr="00744454">
        <w:rPr>
          <w:rFonts w:ascii="Arial" w:eastAsia="Calibri" w:hAnsi="Arial"/>
          <w:rtl/>
        </w:rPr>
        <w:t xml:space="preserve"> טרם התקנתם לקראת הארוע הבא</w:t>
      </w:r>
      <w:r>
        <w:rPr>
          <w:rFonts w:ascii="Arial" w:eastAsia="Calibri" w:hAnsi="Arial" w:hint="cs"/>
          <w:rtl/>
        </w:rPr>
        <w:t>.</w:t>
      </w:r>
    </w:p>
    <w:bookmarkEnd w:id="74"/>
    <w:p w14:paraId="7A7F1626" w14:textId="77777777" w:rsidR="00F535CD" w:rsidRDefault="00F535CD" w:rsidP="00A64908">
      <w:pPr>
        <w:bidi/>
        <w:spacing w:after="0" w:line="240" w:lineRule="auto"/>
        <w:ind w:left="1719"/>
        <w:jc w:val="left"/>
        <w:rPr>
          <w:rFonts w:ascii="David" w:hAnsi="David"/>
          <w:color w:val="000000"/>
        </w:rPr>
      </w:pPr>
    </w:p>
    <w:p w14:paraId="56A4816B" w14:textId="4486690E" w:rsidR="00DA0C58" w:rsidRPr="00483827" w:rsidRDefault="002C73FF" w:rsidP="003130A4">
      <w:pPr>
        <w:pStyle w:val="5"/>
        <w:tabs>
          <w:tab w:val="left" w:pos="1218"/>
        </w:tabs>
        <w:ind w:left="1719" w:hanging="992"/>
        <w:rPr>
          <w:rFonts w:ascii="David" w:eastAsia="Times New Roman" w:hAnsi="David"/>
          <w:b w:val="0"/>
          <w:color w:val="000000" w:themeColor="text1"/>
          <w:lang w:eastAsia="he-IL"/>
        </w:rPr>
      </w:pPr>
      <w:r w:rsidRPr="00483827">
        <w:rPr>
          <w:rFonts w:ascii="David" w:eastAsia="Times New Roman" w:hAnsi="David" w:hint="cs"/>
          <w:color w:val="000000" w:themeColor="text1"/>
          <w:rtl/>
          <w:lang w:eastAsia="he-IL"/>
        </w:rPr>
        <w:t>(</w:t>
      </w:r>
      <w:r w:rsidRPr="00483827">
        <w:rPr>
          <w:rFonts w:ascii="David" w:eastAsia="Times New Roman" w:hAnsi="David" w:hint="cs"/>
          <w:color w:val="000000" w:themeColor="text1"/>
          <w:lang w:eastAsia="he-IL"/>
        </w:rPr>
        <w:t>S</w:t>
      </w:r>
      <w:r w:rsidRPr="00483827">
        <w:rPr>
          <w:rFonts w:ascii="David" w:eastAsia="Times New Roman" w:hAnsi="David" w:hint="cs"/>
          <w:color w:val="000000" w:themeColor="text1"/>
          <w:rtl/>
          <w:lang w:eastAsia="he-IL"/>
        </w:rPr>
        <w:t xml:space="preserve">) </w:t>
      </w:r>
      <w:r w:rsidR="00DA0C58" w:rsidRPr="00483827">
        <w:rPr>
          <w:rFonts w:ascii="David" w:eastAsia="Times New Roman" w:hAnsi="David" w:hint="cs"/>
          <w:color w:val="000000" w:themeColor="text1"/>
          <w:rtl/>
          <w:lang w:eastAsia="he-IL"/>
        </w:rPr>
        <w:t>תשתית חשמל ותשתית תקשורת נדרשות</w:t>
      </w:r>
      <w:r w:rsidR="00DA0C58" w:rsidRPr="00483827">
        <w:rPr>
          <w:rFonts w:ascii="David" w:eastAsia="Times New Roman" w:hAnsi="David"/>
          <w:color w:val="000000" w:themeColor="text1"/>
          <w:rtl/>
          <w:lang w:eastAsia="he-IL"/>
        </w:rPr>
        <w:t xml:space="preserve"> – </w:t>
      </w:r>
      <w:r w:rsidR="00A80F10" w:rsidRPr="00483827">
        <w:rPr>
          <w:rFonts w:ascii="David" w:eastAsia="Times New Roman" w:hAnsi="David" w:hint="cs"/>
          <w:color w:val="000000" w:themeColor="text1"/>
          <w:rtl/>
          <w:lang w:eastAsia="he-IL"/>
        </w:rPr>
        <w:t xml:space="preserve">באירוע גדול </w:t>
      </w:r>
    </w:p>
    <w:p w14:paraId="1D9A7078" w14:textId="254FEE23" w:rsidR="002C73FF" w:rsidRDefault="002C73FF" w:rsidP="002C73FF">
      <w:pPr>
        <w:bidi/>
        <w:spacing w:after="0" w:line="240" w:lineRule="auto"/>
        <w:ind w:left="1719"/>
        <w:jc w:val="left"/>
        <w:rPr>
          <w:rFonts w:ascii="David" w:eastAsia="Times New Roman" w:hAnsi="David"/>
          <w:b/>
          <w:color w:val="000000" w:themeColor="text1"/>
          <w:lang w:eastAsia="he-IL"/>
        </w:rPr>
      </w:pPr>
      <w:r>
        <w:rPr>
          <w:rFonts w:ascii="David" w:eastAsia="Times New Roman" w:hAnsi="David" w:hint="cs"/>
          <w:b/>
          <w:color w:val="000000" w:themeColor="text1"/>
          <w:rtl/>
          <w:lang w:eastAsia="he-IL"/>
        </w:rPr>
        <w:t>הספק יפרט במענה לסעיף זה, כיצד יעמיד תשתית חשמל ותקשורת כנדרש.</w:t>
      </w:r>
    </w:p>
    <w:p w14:paraId="044D7F36" w14:textId="1D8C30D2" w:rsidR="00DA0C58" w:rsidRDefault="00A80F10">
      <w:pPr>
        <w:numPr>
          <w:ilvl w:val="0"/>
          <w:numId w:val="151"/>
        </w:numPr>
        <w:bidi/>
        <w:spacing w:after="0" w:line="240" w:lineRule="auto"/>
        <w:jc w:val="left"/>
        <w:rPr>
          <w:rFonts w:ascii="David" w:eastAsia="Times New Roman" w:hAnsi="David"/>
          <w:b/>
          <w:color w:val="000000" w:themeColor="text1"/>
          <w:lang w:eastAsia="he-IL"/>
        </w:rPr>
      </w:pPr>
      <w:r>
        <w:rPr>
          <w:rFonts w:ascii="David" w:eastAsia="Times New Roman" w:hAnsi="David" w:hint="cs"/>
          <w:b/>
          <w:color w:val="000000" w:themeColor="text1"/>
          <w:rtl/>
          <w:lang w:eastAsia="he-IL"/>
        </w:rPr>
        <w:t xml:space="preserve">חשמל </w:t>
      </w:r>
      <w:r>
        <w:rPr>
          <w:rFonts w:ascii="David" w:eastAsia="Times New Roman" w:hAnsi="David"/>
          <w:b/>
          <w:color w:val="000000" w:themeColor="text1"/>
          <w:rtl/>
          <w:lang w:eastAsia="he-IL"/>
        </w:rPr>
        <w:t>–</w:t>
      </w:r>
      <w:r>
        <w:rPr>
          <w:rFonts w:ascii="David" w:eastAsia="Times New Roman" w:hAnsi="David" w:hint="cs"/>
          <w:b/>
          <w:color w:val="000000" w:themeColor="text1"/>
          <w:rtl/>
          <w:lang w:eastAsia="he-IL"/>
        </w:rPr>
        <w:t xml:space="preserve"> רשת החשמל צריכה לתת מענה עבור 500 מחשבים באולם, 30 רכזות וארון תקשורת הכולל מודם וראוטרים. </w:t>
      </w:r>
      <w:r w:rsidR="00637C3F">
        <w:rPr>
          <w:rFonts w:ascii="David" w:eastAsia="Times New Roman" w:hAnsi="David" w:hint="cs"/>
          <w:b/>
          <w:color w:val="000000" w:themeColor="text1"/>
          <w:rtl/>
          <w:lang w:eastAsia="he-IL"/>
        </w:rPr>
        <w:t xml:space="preserve">כל 30 מחשבים יהיו מחוברים לרובוט תלת פאזי. </w:t>
      </w:r>
      <w:r>
        <w:rPr>
          <w:rFonts w:ascii="David" w:eastAsia="Times New Roman" w:hAnsi="David" w:hint="cs"/>
          <w:b/>
          <w:color w:val="000000" w:themeColor="text1"/>
          <w:rtl/>
          <w:lang w:eastAsia="he-IL"/>
        </w:rPr>
        <w:t xml:space="preserve">הרשת תהיה מגובה ע"י גנרטור ו/או </w:t>
      </w:r>
      <w:r>
        <w:rPr>
          <w:rFonts w:ascii="David" w:eastAsia="Times New Roman" w:hAnsi="David" w:hint="cs"/>
          <w:b/>
          <w:color w:val="000000" w:themeColor="text1"/>
          <w:lang w:eastAsia="he-IL"/>
        </w:rPr>
        <w:t>UPS</w:t>
      </w:r>
      <w:r>
        <w:rPr>
          <w:rFonts w:ascii="David" w:eastAsia="Times New Roman" w:hAnsi="David" w:hint="cs"/>
          <w:b/>
          <w:color w:val="000000" w:themeColor="text1"/>
          <w:rtl/>
          <w:lang w:eastAsia="he-IL"/>
        </w:rPr>
        <w:t>. החשמל לא יהיה נגיש וחשוף למשתתפים. כל מפצל חשמל חייב להיות מאובטח וללא 'מתג כיבוי'. רובוט חשמל או כל לוח חשמל המרכז אזור יהיה סגור באזור טכני מבודד.</w:t>
      </w:r>
      <w:r w:rsidR="00637C3F">
        <w:rPr>
          <w:rFonts w:ascii="David" w:eastAsia="Times New Roman" w:hAnsi="David" w:hint="cs"/>
          <w:b/>
          <w:color w:val="000000" w:themeColor="text1"/>
          <w:rtl/>
          <w:lang w:eastAsia="he-IL"/>
        </w:rPr>
        <w:t xml:space="preserve"> </w:t>
      </w:r>
    </w:p>
    <w:p w14:paraId="3EAC3DAE" w14:textId="1791CB48" w:rsidR="00A80F10" w:rsidRDefault="00A80F10">
      <w:pPr>
        <w:numPr>
          <w:ilvl w:val="0"/>
          <w:numId w:val="151"/>
        </w:numPr>
        <w:bidi/>
        <w:spacing w:after="0" w:line="240" w:lineRule="auto"/>
        <w:jc w:val="left"/>
        <w:rPr>
          <w:rFonts w:ascii="David" w:eastAsia="Times New Roman" w:hAnsi="David"/>
          <w:b/>
          <w:color w:val="000000" w:themeColor="text1"/>
          <w:lang w:eastAsia="he-IL"/>
        </w:rPr>
      </w:pPr>
      <w:r>
        <w:rPr>
          <w:rFonts w:ascii="David" w:eastAsia="Times New Roman" w:hAnsi="David" w:hint="cs"/>
          <w:b/>
          <w:color w:val="000000" w:themeColor="text1"/>
          <w:rtl/>
          <w:lang w:eastAsia="he-IL"/>
        </w:rPr>
        <w:t xml:space="preserve">תקשורת </w:t>
      </w:r>
      <w:r>
        <w:rPr>
          <w:rFonts w:ascii="David" w:eastAsia="Times New Roman" w:hAnsi="David"/>
          <w:b/>
          <w:color w:val="000000" w:themeColor="text1"/>
          <w:rtl/>
          <w:lang w:eastAsia="he-IL"/>
        </w:rPr>
        <w:t>–</w:t>
      </w:r>
      <w:r>
        <w:rPr>
          <w:rFonts w:ascii="David" w:eastAsia="Times New Roman" w:hAnsi="David" w:hint="cs"/>
          <w:b/>
          <w:color w:val="000000" w:themeColor="text1"/>
          <w:rtl/>
          <w:lang w:eastAsia="he-IL"/>
        </w:rPr>
        <w:t xml:space="preserve"> תשתית התקשורת תכלול:</w:t>
      </w:r>
    </w:p>
    <w:p w14:paraId="05323D3D" w14:textId="77777777" w:rsidR="00A80F10" w:rsidRPr="00A80F10" w:rsidRDefault="00A80F10">
      <w:pPr>
        <w:pStyle w:val="ListParagraph"/>
        <w:numPr>
          <w:ilvl w:val="0"/>
          <w:numId w:val="139"/>
        </w:numPr>
        <w:bidi/>
        <w:spacing w:after="0" w:line="240" w:lineRule="auto"/>
        <w:rPr>
          <w:rFonts w:ascii="David" w:eastAsia="Times New Roman" w:hAnsi="David"/>
          <w:color w:val="000000"/>
          <w:lang w:bidi="ar-SA"/>
        </w:rPr>
      </w:pPr>
      <w:r w:rsidRPr="00A80F10">
        <w:rPr>
          <w:rFonts w:ascii="David" w:eastAsia="Times New Roman" w:hAnsi="David"/>
          <w:color w:val="000000"/>
          <w:rtl/>
        </w:rPr>
        <w:t>חיבור תמסורת מגובה ייעודי לאינטרנט מהיר</w:t>
      </w:r>
    </w:p>
    <w:p w14:paraId="7363F206" w14:textId="4711693E" w:rsidR="00A80F10" w:rsidRPr="00A80F10" w:rsidRDefault="00A80F10">
      <w:pPr>
        <w:pStyle w:val="ListParagraph"/>
        <w:numPr>
          <w:ilvl w:val="0"/>
          <w:numId w:val="139"/>
        </w:numPr>
        <w:bidi/>
        <w:spacing w:after="0" w:line="240" w:lineRule="auto"/>
        <w:rPr>
          <w:rFonts w:ascii="David" w:eastAsia="Times New Roman" w:hAnsi="David"/>
          <w:color w:val="000000"/>
          <w:rtl/>
          <w:lang w:bidi="ar-SA"/>
        </w:rPr>
      </w:pPr>
      <w:r w:rsidRPr="00A80F10">
        <w:rPr>
          <w:rFonts w:ascii="David" w:eastAsia="Times New Roman" w:hAnsi="David"/>
          <w:color w:val="000000"/>
          <w:rtl/>
        </w:rPr>
        <w:t xml:space="preserve">תקשורת קווית בקצב של </w:t>
      </w:r>
      <w:r>
        <w:rPr>
          <w:rFonts w:ascii="David" w:eastAsia="Times New Roman" w:hAnsi="David"/>
          <w:color w:val="000000"/>
          <w:lang w:bidi="ar-SA"/>
        </w:rPr>
        <w:t>1Gb</w:t>
      </w:r>
      <w:r w:rsidRPr="00A80F10">
        <w:rPr>
          <w:rFonts w:ascii="David" w:eastAsia="Times New Roman" w:hAnsi="David"/>
          <w:color w:val="000000"/>
          <w:rtl/>
        </w:rPr>
        <w:t xml:space="preserve"> למחשב, נפרדת לכל אולם, לעד 500 מחשבים באולם</w:t>
      </w:r>
    </w:p>
    <w:p w14:paraId="5C48B81B" w14:textId="4D369A63" w:rsidR="00A80F10" w:rsidRPr="00A80F10" w:rsidRDefault="00A80F10">
      <w:pPr>
        <w:pStyle w:val="ListParagraph"/>
        <w:numPr>
          <w:ilvl w:val="0"/>
          <w:numId w:val="139"/>
        </w:numPr>
        <w:bidi/>
        <w:spacing w:after="0" w:line="240" w:lineRule="auto"/>
        <w:rPr>
          <w:rFonts w:ascii="David" w:eastAsia="Times New Roman" w:hAnsi="David"/>
          <w:color w:val="000000"/>
          <w:rtl/>
          <w:lang w:bidi="ar-SA"/>
        </w:rPr>
      </w:pPr>
      <w:r w:rsidRPr="00A80F10">
        <w:rPr>
          <w:rFonts w:ascii="David" w:eastAsia="Times New Roman" w:hAnsi="David"/>
          <w:color w:val="000000"/>
          <w:rtl/>
        </w:rPr>
        <w:t>ארון תקשורת, סגור עבור מודם, ראטורים, רכזות</w:t>
      </w:r>
      <w:r w:rsidR="00CD4E2B">
        <w:rPr>
          <w:rFonts w:ascii="David" w:eastAsia="Times New Roman" w:hAnsi="David" w:hint="cs"/>
          <w:color w:val="000000"/>
          <w:rtl/>
        </w:rPr>
        <w:t xml:space="preserve"> בכל מתחם</w:t>
      </w:r>
    </w:p>
    <w:p w14:paraId="42740862" w14:textId="0FE84CF1" w:rsidR="00CD4E2B" w:rsidRDefault="00CD4E2B">
      <w:pPr>
        <w:pStyle w:val="ListParagraph"/>
        <w:numPr>
          <w:ilvl w:val="0"/>
          <w:numId w:val="139"/>
        </w:numPr>
        <w:bidi/>
        <w:spacing w:after="0" w:line="240" w:lineRule="auto"/>
        <w:rPr>
          <w:rFonts w:ascii="David" w:eastAsia="Times New Roman" w:hAnsi="David"/>
          <w:color w:val="000000"/>
          <w:lang w:bidi="ar-SA"/>
        </w:rPr>
      </w:pPr>
      <w:r>
        <w:rPr>
          <w:rFonts w:ascii="David" w:eastAsia="Times New Roman" w:hAnsi="David" w:hint="cs"/>
          <w:color w:val="000000"/>
          <w:rtl/>
        </w:rPr>
        <w:t>על כל טור שולחנות נדרש סוויץ מנוהל</w:t>
      </w:r>
    </w:p>
    <w:p w14:paraId="6CCBBB3F" w14:textId="02A30143" w:rsidR="00A80F10" w:rsidRPr="00A80F10" w:rsidRDefault="00A80F10">
      <w:pPr>
        <w:pStyle w:val="ListParagraph"/>
        <w:numPr>
          <w:ilvl w:val="0"/>
          <w:numId w:val="139"/>
        </w:numPr>
        <w:bidi/>
        <w:spacing w:after="0" w:line="240" w:lineRule="auto"/>
        <w:rPr>
          <w:rFonts w:ascii="David" w:eastAsia="Times New Roman" w:hAnsi="David"/>
          <w:color w:val="000000"/>
          <w:rtl/>
          <w:lang w:bidi="ar-SA"/>
        </w:rPr>
      </w:pPr>
      <w:r w:rsidRPr="00A80F10">
        <w:rPr>
          <w:rFonts w:ascii="David" w:eastAsia="Times New Roman" w:hAnsi="David"/>
          <w:color w:val="000000"/>
          <w:rtl/>
        </w:rPr>
        <w:t>רשת אלחוטית נפרדת לצורך גיבוי הרשת הקווית + מעבר אוטומטי במקרה של נפילת</w:t>
      </w:r>
      <w:r w:rsidRPr="00A80F10">
        <w:rPr>
          <w:rFonts w:ascii="David" w:eastAsia="Times New Roman" w:hAnsi="David"/>
          <w:color w:val="000000"/>
          <w:rtl/>
          <w:lang w:bidi="ar-SA"/>
        </w:rPr>
        <w:t xml:space="preserve"> </w:t>
      </w:r>
      <w:r w:rsidRPr="00A80F10">
        <w:rPr>
          <w:rFonts w:ascii="David" w:eastAsia="Times New Roman" w:hAnsi="David"/>
          <w:color w:val="000000"/>
          <w:rtl/>
        </w:rPr>
        <w:t>הרשת הקווית</w:t>
      </w:r>
    </w:p>
    <w:p w14:paraId="5EDB5F1D" w14:textId="0828EACF" w:rsidR="00A80F10" w:rsidRPr="00A80F10" w:rsidRDefault="00A80F10">
      <w:pPr>
        <w:pStyle w:val="ListParagraph"/>
        <w:numPr>
          <w:ilvl w:val="0"/>
          <w:numId w:val="139"/>
        </w:numPr>
        <w:bidi/>
        <w:spacing w:after="0" w:line="240" w:lineRule="auto"/>
        <w:rPr>
          <w:rFonts w:ascii="David" w:eastAsia="Times New Roman" w:hAnsi="David"/>
          <w:color w:val="000000"/>
          <w:rtl/>
          <w:lang w:bidi="ar-SA"/>
        </w:rPr>
      </w:pPr>
      <w:r w:rsidRPr="00A80F10">
        <w:rPr>
          <w:rFonts w:ascii="David" w:eastAsia="Times New Roman" w:hAnsi="David"/>
          <w:color w:val="000000"/>
          <w:rtl/>
        </w:rPr>
        <w:t xml:space="preserve">נקודות גישה אלחוטיות שיבטיחו לפחות </w:t>
      </w:r>
      <w:r>
        <w:rPr>
          <w:rFonts w:ascii="David" w:eastAsia="Times New Roman" w:hAnsi="David"/>
          <w:color w:val="000000"/>
        </w:rPr>
        <w:t>80Mb</w:t>
      </w:r>
      <w:r w:rsidRPr="00A80F10">
        <w:rPr>
          <w:rFonts w:ascii="David" w:eastAsia="Times New Roman" w:hAnsi="David"/>
          <w:color w:val="000000"/>
          <w:rtl/>
        </w:rPr>
        <w:t xml:space="preserve"> למחשב,</w:t>
      </w:r>
      <w:r w:rsidRPr="00A80F10">
        <w:rPr>
          <w:rFonts w:ascii="David" w:eastAsia="Times New Roman" w:hAnsi="David"/>
          <w:color w:val="000000"/>
          <w:rtl/>
          <w:lang w:bidi="ar-SA"/>
        </w:rPr>
        <w:t xml:space="preserve"> </w:t>
      </w:r>
      <w:r w:rsidRPr="00A80F10">
        <w:rPr>
          <w:rFonts w:ascii="David" w:eastAsia="Times New Roman" w:hAnsi="David"/>
          <w:color w:val="000000"/>
          <w:rtl/>
        </w:rPr>
        <w:t xml:space="preserve">כלומר במקרה של 500 מחשבים נדרשות נקודות גישה אלחוטיות בנפח של </w:t>
      </w:r>
      <w:r>
        <w:rPr>
          <w:rFonts w:ascii="David" w:eastAsia="Times New Roman" w:hAnsi="David"/>
          <w:color w:val="000000"/>
        </w:rPr>
        <w:t>40Gb</w:t>
      </w:r>
      <w:r w:rsidRPr="00A80F10">
        <w:rPr>
          <w:rFonts w:ascii="David" w:eastAsia="Times New Roman" w:hAnsi="David"/>
          <w:color w:val="000000"/>
          <w:rtl/>
        </w:rPr>
        <w:t>.</w:t>
      </w:r>
    </w:p>
    <w:p w14:paraId="20DCC5DC" w14:textId="77777777" w:rsidR="00A80F10" w:rsidRPr="00A80F10" w:rsidRDefault="00A80F10">
      <w:pPr>
        <w:pStyle w:val="ListParagraph"/>
        <w:numPr>
          <w:ilvl w:val="0"/>
          <w:numId w:val="139"/>
        </w:numPr>
        <w:bidi/>
        <w:spacing w:after="0" w:line="240" w:lineRule="auto"/>
        <w:rPr>
          <w:rFonts w:ascii="David" w:eastAsia="Times New Roman" w:hAnsi="David"/>
          <w:color w:val="000000"/>
          <w:rtl/>
          <w:lang w:bidi="ar-SA"/>
        </w:rPr>
      </w:pPr>
      <w:r w:rsidRPr="00A80F10">
        <w:rPr>
          <w:rFonts w:ascii="David" w:eastAsia="Times New Roman" w:hAnsi="David"/>
          <w:color w:val="000000"/>
          <w:rtl/>
        </w:rPr>
        <w:t>רשת אלחוטית נפרדת לאורחים</w:t>
      </w:r>
    </w:p>
    <w:p w14:paraId="509F5918" w14:textId="77777777" w:rsidR="00A80F10" w:rsidRPr="00A80F10" w:rsidRDefault="00A80F10">
      <w:pPr>
        <w:pStyle w:val="ListParagraph"/>
        <w:numPr>
          <w:ilvl w:val="0"/>
          <w:numId w:val="139"/>
        </w:numPr>
        <w:bidi/>
        <w:spacing w:after="0" w:line="240" w:lineRule="auto"/>
        <w:rPr>
          <w:rFonts w:ascii="David" w:eastAsia="Times New Roman" w:hAnsi="David"/>
          <w:color w:val="000000"/>
          <w:rtl/>
          <w:lang w:bidi="ar-SA"/>
        </w:rPr>
      </w:pPr>
      <w:r w:rsidRPr="00A80F10">
        <w:rPr>
          <w:rFonts w:ascii="David" w:eastAsia="Times New Roman" w:hAnsi="David"/>
          <w:color w:val="000000"/>
          <w:rtl/>
        </w:rPr>
        <w:t>רשת אלחוטית ורשת קווית נפרדות לתמיכה טכנית וצוות ניהול התחרות</w:t>
      </w:r>
    </w:p>
    <w:p w14:paraId="0C29D533" w14:textId="77777777" w:rsidR="00A80F10" w:rsidRPr="00A80F10" w:rsidRDefault="00A80F10">
      <w:pPr>
        <w:pStyle w:val="ListParagraph"/>
        <w:numPr>
          <w:ilvl w:val="0"/>
          <w:numId w:val="139"/>
        </w:numPr>
        <w:bidi/>
        <w:spacing w:after="0" w:line="240" w:lineRule="auto"/>
        <w:rPr>
          <w:rFonts w:ascii="David" w:eastAsia="Times New Roman" w:hAnsi="David"/>
          <w:color w:val="000000"/>
          <w:rtl/>
          <w:lang w:bidi="ar-SA"/>
        </w:rPr>
      </w:pPr>
      <w:r w:rsidRPr="00A80F10">
        <w:rPr>
          <w:rFonts w:ascii="David" w:eastAsia="Times New Roman" w:hAnsi="David"/>
          <w:color w:val="000000"/>
          <w:rtl/>
        </w:rPr>
        <w:t>יכולת להגביל רוחב פס הורדה/העלאה לפי אולם</w:t>
      </w:r>
    </w:p>
    <w:p w14:paraId="4F304207" w14:textId="1AA0C08C" w:rsidR="00A80F10" w:rsidRPr="00A80F10" w:rsidRDefault="00A80F10">
      <w:pPr>
        <w:pStyle w:val="ListParagraph"/>
        <w:numPr>
          <w:ilvl w:val="0"/>
          <w:numId w:val="139"/>
        </w:numPr>
        <w:bidi/>
        <w:spacing w:after="0" w:line="240" w:lineRule="auto"/>
        <w:rPr>
          <w:rFonts w:ascii="David" w:eastAsia="Times New Roman" w:hAnsi="David"/>
          <w:color w:val="000000"/>
          <w:lang w:bidi="ar-SA"/>
        </w:rPr>
      </w:pPr>
      <w:r w:rsidRPr="00A80F10">
        <w:rPr>
          <w:rFonts w:ascii="David" w:eastAsia="Times New Roman" w:hAnsi="David"/>
          <w:color w:val="000000"/>
          <w:rtl/>
        </w:rPr>
        <w:t>יכולת להגביל רוחב פס הורדה/העלאה פר מחשב</w:t>
      </w:r>
    </w:p>
    <w:p w14:paraId="257669BC" w14:textId="21A66CBF" w:rsidR="00A80F10" w:rsidRDefault="00A80F10">
      <w:pPr>
        <w:numPr>
          <w:ilvl w:val="0"/>
          <w:numId w:val="151"/>
        </w:numPr>
        <w:bidi/>
        <w:spacing w:after="0" w:line="240" w:lineRule="auto"/>
        <w:jc w:val="left"/>
        <w:rPr>
          <w:rFonts w:ascii="David" w:eastAsia="Times New Roman" w:hAnsi="David"/>
          <w:b/>
          <w:color w:val="000000" w:themeColor="text1"/>
          <w:lang w:eastAsia="he-IL"/>
        </w:rPr>
      </w:pPr>
      <w:r w:rsidRPr="00621433">
        <w:rPr>
          <w:rFonts w:ascii="David" w:eastAsia="Times New Roman" w:hAnsi="David" w:hint="cs"/>
          <w:bCs/>
          <w:color w:val="000000" w:themeColor="text1"/>
          <w:rtl/>
          <w:lang w:eastAsia="he-IL"/>
        </w:rPr>
        <w:lastRenderedPageBreak/>
        <w:t>כבילה</w:t>
      </w:r>
      <w:r>
        <w:rPr>
          <w:rFonts w:ascii="David" w:eastAsia="Times New Roman" w:hAnsi="David" w:hint="cs"/>
          <w:b/>
          <w:color w:val="000000" w:themeColor="text1"/>
          <w:rtl/>
          <w:lang w:eastAsia="he-IL"/>
        </w:rPr>
        <w:t xml:space="preserve"> </w:t>
      </w:r>
      <w:r w:rsidR="008764FD">
        <w:rPr>
          <w:rFonts w:ascii="David" w:eastAsia="Times New Roman" w:hAnsi="David"/>
          <w:b/>
          <w:color w:val="000000" w:themeColor="text1"/>
          <w:rtl/>
          <w:lang w:eastAsia="he-IL"/>
        </w:rPr>
        <w:t>–</w:t>
      </w:r>
      <w:r>
        <w:rPr>
          <w:rFonts w:ascii="David" w:eastAsia="Times New Roman" w:hAnsi="David" w:hint="cs"/>
          <w:b/>
          <w:color w:val="000000" w:themeColor="text1"/>
          <w:rtl/>
          <w:lang w:eastAsia="he-IL"/>
        </w:rPr>
        <w:t xml:space="preserve"> </w:t>
      </w:r>
      <w:r w:rsidR="008764FD">
        <w:rPr>
          <w:rFonts w:ascii="David" w:eastAsia="Times New Roman" w:hAnsi="David" w:hint="cs"/>
          <w:b/>
          <w:color w:val="000000" w:themeColor="text1"/>
          <w:rtl/>
          <w:lang w:eastAsia="he-IL"/>
        </w:rPr>
        <w:t xml:space="preserve">הספק יאפיין מפת כבילה המתארת את אופן חיבור הכבילה באולמות. הכבלים המחברים בין רכזות יהיו </w:t>
      </w:r>
      <w:r w:rsidR="008764FD">
        <w:rPr>
          <w:rFonts w:ascii="David" w:eastAsia="Times New Roman" w:hAnsi="David"/>
          <w:b/>
          <w:color w:val="000000" w:themeColor="text1"/>
          <w:lang w:eastAsia="he-IL"/>
        </w:rPr>
        <w:t>cat7</w:t>
      </w:r>
      <w:r w:rsidR="008764FD">
        <w:rPr>
          <w:rFonts w:ascii="David" w:eastAsia="Times New Roman" w:hAnsi="David" w:hint="cs"/>
          <w:b/>
          <w:color w:val="000000" w:themeColor="text1"/>
          <w:rtl/>
          <w:lang w:eastAsia="he-IL"/>
        </w:rPr>
        <w:t>, צמות כבלי הרשת יהיו מוסתרות ומאובטחות תחת עטיפה קשיחה, כל צמה תכלל מספור לכל כבל. המפה תכלול את מספרי הכבלים. כל צמה תכלול 3 כבלי רשת עודפים למקרה של תקלה. כבלים אלו יקבלו מספור מיוחד הכולל סימן יעודיים.</w:t>
      </w:r>
    </w:p>
    <w:p w14:paraId="7E63EAF9" w14:textId="2C3E283A" w:rsidR="008764FD" w:rsidRDefault="008764FD">
      <w:pPr>
        <w:numPr>
          <w:ilvl w:val="0"/>
          <w:numId w:val="151"/>
        </w:numPr>
        <w:bidi/>
        <w:spacing w:after="0" w:line="240" w:lineRule="auto"/>
        <w:jc w:val="left"/>
        <w:rPr>
          <w:rFonts w:ascii="David" w:eastAsia="Times New Roman" w:hAnsi="David"/>
          <w:b/>
          <w:color w:val="000000" w:themeColor="text1"/>
          <w:lang w:eastAsia="he-IL"/>
        </w:rPr>
      </w:pPr>
      <w:r w:rsidRPr="00FB1F08">
        <w:rPr>
          <w:rFonts w:ascii="David" w:eastAsia="Times New Roman" w:hAnsi="David" w:hint="cs"/>
          <w:bCs/>
          <w:color w:val="000000" w:themeColor="text1"/>
          <w:rtl/>
          <w:lang w:eastAsia="he-IL"/>
        </w:rPr>
        <w:t>חיבור לשולחנות המחשבים</w:t>
      </w:r>
      <w:r>
        <w:rPr>
          <w:rFonts w:ascii="David" w:eastAsia="Times New Roman" w:hAnsi="David" w:hint="cs"/>
          <w:b/>
          <w:color w:val="000000" w:themeColor="text1"/>
          <w:rtl/>
          <w:lang w:eastAsia="he-IL"/>
        </w:rPr>
        <w:t xml:space="preserve"> </w:t>
      </w:r>
      <w:r>
        <w:rPr>
          <w:rFonts w:ascii="David" w:eastAsia="Times New Roman" w:hAnsi="David"/>
          <w:b/>
          <w:color w:val="000000" w:themeColor="text1"/>
          <w:rtl/>
          <w:lang w:eastAsia="he-IL"/>
        </w:rPr>
        <w:t>–</w:t>
      </w:r>
      <w:r>
        <w:rPr>
          <w:rFonts w:ascii="David" w:eastAsia="Times New Roman" w:hAnsi="David" w:hint="cs"/>
          <w:b/>
          <w:color w:val="000000" w:themeColor="text1"/>
          <w:rtl/>
          <w:lang w:eastAsia="he-IL"/>
        </w:rPr>
        <w:t xml:space="preserve"> מתחת לשולחן, באופן שבו המשתתפים היושבים סביב השולחן לא יכולים לגעת בה, תונח קופסה סגורה אשר תכיל רכזת 8 פורטים + מפצל זרם עם 4 מקומות פנויים לחיבור מחשבים. לקופסה פתחים משני הצדדים לכניסה ויציאה של הכבלים. הקופסה תהיה סגורה למגע למעט פתחי איוורור מתאימים. על השולחן יונח 'דגל עזרה' הבנוי ממנורה שנדלקת / נכבית ע"י מגע.</w:t>
      </w:r>
    </w:p>
    <w:p w14:paraId="6799FCBA" w14:textId="31324F92" w:rsidR="00FA7513" w:rsidRDefault="00FA7513">
      <w:pPr>
        <w:numPr>
          <w:ilvl w:val="0"/>
          <w:numId w:val="151"/>
        </w:numPr>
        <w:bidi/>
        <w:spacing w:after="0" w:line="240" w:lineRule="auto"/>
        <w:jc w:val="left"/>
        <w:rPr>
          <w:rFonts w:ascii="David" w:eastAsia="Times New Roman" w:hAnsi="David"/>
          <w:b/>
          <w:color w:val="000000" w:themeColor="text1"/>
          <w:lang w:eastAsia="he-IL"/>
        </w:rPr>
      </w:pPr>
      <w:r w:rsidRPr="00FB1F08">
        <w:rPr>
          <w:rFonts w:ascii="David" w:eastAsia="Times New Roman" w:hAnsi="David" w:hint="cs"/>
          <w:bCs/>
          <w:color w:val="000000" w:themeColor="text1"/>
          <w:rtl/>
          <w:lang w:eastAsia="he-IL"/>
        </w:rPr>
        <w:t>עמדות ניהול טכניות</w:t>
      </w:r>
      <w:r>
        <w:rPr>
          <w:rFonts w:ascii="David" w:eastAsia="Times New Roman" w:hAnsi="David" w:hint="cs"/>
          <w:b/>
          <w:color w:val="000000" w:themeColor="text1"/>
          <w:rtl/>
          <w:lang w:eastAsia="he-IL"/>
        </w:rPr>
        <w:t xml:space="preserve"> </w:t>
      </w:r>
      <w:r>
        <w:rPr>
          <w:rFonts w:ascii="David" w:eastAsia="Times New Roman" w:hAnsi="David"/>
          <w:b/>
          <w:color w:val="000000" w:themeColor="text1"/>
          <w:rtl/>
          <w:lang w:eastAsia="he-IL"/>
        </w:rPr>
        <w:t>–</w:t>
      </w:r>
      <w:r>
        <w:rPr>
          <w:rFonts w:ascii="David" w:eastAsia="Times New Roman" w:hAnsi="David" w:hint="cs"/>
          <w:b/>
          <w:color w:val="000000" w:themeColor="text1"/>
          <w:rtl/>
          <w:lang w:eastAsia="he-IL"/>
        </w:rPr>
        <w:t xml:space="preserve"> בכל אולם יוקמו 3 עמדות טכניות שיחוברו לרשת הקווית של ניהול התחרות. כל עמדה תכיל מחשב, מקלדת, עכבר, מסך</w:t>
      </w:r>
    </w:p>
    <w:p w14:paraId="72236B7A" w14:textId="13EFEFCB" w:rsidR="00FA7513" w:rsidRDefault="00FA7513">
      <w:pPr>
        <w:numPr>
          <w:ilvl w:val="0"/>
          <w:numId w:val="151"/>
        </w:numPr>
        <w:bidi/>
        <w:spacing w:after="0" w:line="240" w:lineRule="auto"/>
        <w:jc w:val="left"/>
        <w:rPr>
          <w:rFonts w:ascii="David" w:eastAsia="Times New Roman" w:hAnsi="David"/>
          <w:b/>
          <w:color w:val="000000" w:themeColor="text1"/>
          <w:lang w:eastAsia="he-IL"/>
        </w:rPr>
      </w:pPr>
      <w:r w:rsidRPr="00FB1F08">
        <w:rPr>
          <w:rFonts w:ascii="David" w:eastAsia="Times New Roman" w:hAnsi="David" w:hint="cs"/>
          <w:bCs/>
          <w:color w:val="000000" w:themeColor="text1"/>
          <w:rtl/>
          <w:lang w:eastAsia="he-IL"/>
        </w:rPr>
        <w:t>מהנדס חשמל</w:t>
      </w:r>
      <w:r>
        <w:rPr>
          <w:rFonts w:ascii="David" w:eastAsia="Times New Roman" w:hAnsi="David" w:hint="cs"/>
          <w:b/>
          <w:color w:val="000000" w:themeColor="text1"/>
          <w:rtl/>
          <w:lang w:eastAsia="he-IL"/>
        </w:rPr>
        <w:t xml:space="preserve"> </w:t>
      </w:r>
      <w:r>
        <w:rPr>
          <w:rFonts w:ascii="David" w:eastAsia="Times New Roman" w:hAnsi="David"/>
          <w:b/>
          <w:color w:val="000000" w:themeColor="text1"/>
          <w:rtl/>
          <w:lang w:eastAsia="he-IL"/>
        </w:rPr>
        <w:t>–</w:t>
      </w:r>
      <w:r w:rsidR="00637C3F">
        <w:rPr>
          <w:rFonts w:ascii="David" w:eastAsia="Times New Roman" w:hAnsi="David" w:hint="cs"/>
          <w:b/>
          <w:color w:val="000000" w:themeColor="text1"/>
          <w:rtl/>
          <w:lang w:eastAsia="he-IL"/>
        </w:rPr>
        <w:t xml:space="preserve"> </w:t>
      </w:r>
      <w:r>
        <w:rPr>
          <w:rFonts w:ascii="David" w:eastAsia="Times New Roman" w:hAnsi="David" w:hint="cs"/>
          <w:b/>
          <w:color w:val="000000" w:themeColor="text1"/>
          <w:rtl/>
          <w:lang w:eastAsia="he-IL"/>
        </w:rPr>
        <w:t>מהנדס חשמל יאשר את האיפיון והביצוע של תשתית החשמל והתקשורת, כולל בדיקה של כל נקודות החשמל.</w:t>
      </w:r>
    </w:p>
    <w:p w14:paraId="76CF04F3" w14:textId="37A055CA" w:rsidR="00CD4E2B" w:rsidRDefault="00CD4E2B">
      <w:pPr>
        <w:numPr>
          <w:ilvl w:val="0"/>
          <w:numId w:val="151"/>
        </w:numPr>
        <w:bidi/>
        <w:spacing w:after="0" w:line="240" w:lineRule="auto"/>
        <w:jc w:val="left"/>
        <w:rPr>
          <w:rFonts w:ascii="David" w:eastAsia="Times New Roman" w:hAnsi="David"/>
          <w:b/>
          <w:color w:val="000000" w:themeColor="text1"/>
          <w:lang w:eastAsia="he-IL"/>
        </w:rPr>
      </w:pPr>
      <w:r w:rsidRPr="00FB1F08">
        <w:rPr>
          <w:rFonts w:ascii="David" w:eastAsia="Times New Roman" w:hAnsi="David" w:hint="cs"/>
          <w:bCs/>
          <w:color w:val="000000" w:themeColor="text1"/>
          <w:rtl/>
          <w:lang w:eastAsia="he-IL"/>
        </w:rPr>
        <w:t>אנשי מקצוע</w:t>
      </w:r>
      <w:r>
        <w:rPr>
          <w:rFonts w:ascii="David" w:eastAsia="Times New Roman" w:hAnsi="David" w:hint="cs"/>
          <w:b/>
          <w:color w:val="000000" w:themeColor="text1"/>
          <w:rtl/>
          <w:lang w:eastAsia="he-IL"/>
        </w:rPr>
        <w:t xml:space="preserve"> </w:t>
      </w:r>
      <w:r>
        <w:rPr>
          <w:rFonts w:ascii="David" w:eastAsia="Times New Roman" w:hAnsi="David"/>
          <w:b/>
          <w:color w:val="000000" w:themeColor="text1"/>
          <w:rtl/>
          <w:lang w:eastAsia="he-IL"/>
        </w:rPr>
        <w:t>–</w:t>
      </w:r>
      <w:r>
        <w:rPr>
          <w:rFonts w:ascii="David" w:eastAsia="Times New Roman" w:hAnsi="David" w:hint="cs"/>
          <w:b/>
          <w:color w:val="000000" w:themeColor="text1"/>
          <w:rtl/>
          <w:lang w:eastAsia="he-IL"/>
        </w:rPr>
        <w:t xml:space="preserve"> הספק יעמיד מנהל תקשורת וחשמלאי בכל מתחם בו נפרסת תשתית זו, למשך כל זמן האירוע וההקמות.</w:t>
      </w:r>
    </w:p>
    <w:p w14:paraId="48AD0E7E" w14:textId="385BB3FD" w:rsidR="00CD4E2B" w:rsidRPr="00DA0C58" w:rsidRDefault="00CD4E2B">
      <w:pPr>
        <w:numPr>
          <w:ilvl w:val="0"/>
          <w:numId w:val="151"/>
        </w:numPr>
        <w:bidi/>
        <w:spacing w:after="0" w:line="240" w:lineRule="auto"/>
        <w:jc w:val="left"/>
        <w:rPr>
          <w:rFonts w:ascii="David" w:eastAsia="Times New Roman" w:hAnsi="David"/>
          <w:b/>
          <w:color w:val="000000" w:themeColor="text1"/>
          <w:lang w:eastAsia="he-IL"/>
        </w:rPr>
      </w:pPr>
      <w:r w:rsidRPr="00FB1F08">
        <w:rPr>
          <w:rFonts w:ascii="David" w:eastAsia="Times New Roman" w:hAnsi="David" w:hint="cs"/>
          <w:bCs/>
          <w:color w:val="000000" w:themeColor="text1"/>
          <w:rtl/>
          <w:lang w:eastAsia="he-IL"/>
        </w:rPr>
        <w:t>זמן ביצוע סעיף זה</w:t>
      </w:r>
      <w:r>
        <w:rPr>
          <w:rFonts w:ascii="David" w:eastAsia="Times New Roman" w:hAnsi="David" w:hint="cs"/>
          <w:b/>
          <w:color w:val="000000" w:themeColor="text1"/>
          <w:rtl/>
          <w:lang w:eastAsia="he-IL"/>
        </w:rPr>
        <w:t xml:space="preserve"> </w:t>
      </w:r>
      <w:r>
        <w:rPr>
          <w:rFonts w:ascii="David" w:eastAsia="Times New Roman" w:hAnsi="David"/>
          <w:b/>
          <w:color w:val="000000" w:themeColor="text1"/>
          <w:rtl/>
          <w:lang w:eastAsia="he-IL"/>
        </w:rPr>
        <w:t>–</w:t>
      </w:r>
      <w:r>
        <w:rPr>
          <w:rFonts w:ascii="David" w:eastAsia="Times New Roman" w:hAnsi="David" w:hint="cs"/>
          <w:b/>
          <w:color w:val="000000" w:themeColor="text1"/>
          <w:rtl/>
          <w:lang w:eastAsia="he-IL"/>
        </w:rPr>
        <w:t xml:space="preserve"> הספק יווד</w:t>
      </w:r>
      <w:r w:rsidR="004A2168">
        <w:rPr>
          <w:rFonts w:ascii="David" w:eastAsia="Times New Roman" w:hAnsi="David" w:hint="cs"/>
          <w:b/>
          <w:color w:val="000000" w:themeColor="text1"/>
          <w:rtl/>
          <w:lang w:eastAsia="he-IL"/>
        </w:rPr>
        <w:t>א</w:t>
      </w:r>
      <w:r>
        <w:rPr>
          <w:rFonts w:ascii="David" w:eastAsia="Times New Roman" w:hAnsi="David" w:hint="cs"/>
          <w:b/>
          <w:color w:val="000000" w:themeColor="text1"/>
          <w:rtl/>
          <w:lang w:eastAsia="he-IL"/>
        </w:rPr>
        <w:t xml:space="preserve"> הקמה של התשתית בימים שלפני האירוע. סעיף זה מתייחס לימי ההקמה ועד </w:t>
      </w:r>
      <w:r w:rsidR="000A51AB">
        <w:rPr>
          <w:rFonts w:ascii="David" w:eastAsia="Times New Roman" w:hAnsi="David" w:hint="cs"/>
          <w:b/>
          <w:color w:val="000000" w:themeColor="text1"/>
          <w:rtl/>
          <w:lang w:eastAsia="he-IL"/>
        </w:rPr>
        <w:t xml:space="preserve">שלושה ימי </w:t>
      </w:r>
      <w:r>
        <w:rPr>
          <w:rFonts w:ascii="David" w:eastAsia="Times New Roman" w:hAnsi="David" w:hint="cs"/>
          <w:b/>
          <w:color w:val="000000" w:themeColor="text1"/>
          <w:rtl/>
          <w:lang w:eastAsia="he-IL"/>
        </w:rPr>
        <w:t xml:space="preserve">תחרויות. </w:t>
      </w:r>
      <w:r w:rsidR="000A51AB">
        <w:rPr>
          <w:rFonts w:ascii="David" w:eastAsia="Times New Roman" w:hAnsi="David" w:hint="cs"/>
          <w:b/>
          <w:color w:val="000000" w:themeColor="text1"/>
          <w:rtl/>
          <w:lang w:eastAsia="he-IL"/>
        </w:rPr>
        <w:t xml:space="preserve"> </w:t>
      </w:r>
    </w:p>
    <w:p w14:paraId="5894FD08" w14:textId="30B171E9" w:rsidR="00B6637D" w:rsidRPr="00483827" w:rsidRDefault="00287ECA" w:rsidP="00B6637D">
      <w:pPr>
        <w:pStyle w:val="5"/>
        <w:tabs>
          <w:tab w:val="left" w:pos="1218"/>
        </w:tabs>
        <w:ind w:left="1719" w:hanging="992"/>
        <w:rPr>
          <w:rFonts w:ascii="David" w:hAnsi="David"/>
        </w:rPr>
      </w:pPr>
      <w:r w:rsidRPr="00483827">
        <w:rPr>
          <w:rFonts w:ascii="David" w:hAnsi="David" w:hint="cs"/>
          <w:rtl/>
        </w:rPr>
        <w:t>(</w:t>
      </w:r>
      <w:r w:rsidRPr="00483827">
        <w:rPr>
          <w:rFonts w:ascii="David" w:hAnsi="David" w:hint="cs"/>
        </w:rPr>
        <w:t>S</w:t>
      </w:r>
      <w:r w:rsidRPr="00483827">
        <w:rPr>
          <w:rFonts w:ascii="David" w:hAnsi="David" w:hint="cs"/>
          <w:rtl/>
        </w:rPr>
        <w:t xml:space="preserve">) </w:t>
      </w:r>
      <w:r w:rsidR="00B6637D" w:rsidRPr="00483827">
        <w:rPr>
          <w:rFonts w:ascii="David" w:hAnsi="David" w:hint="eastAsia"/>
          <w:rtl/>
        </w:rPr>
        <w:t>תאור</w:t>
      </w:r>
      <w:r w:rsidR="00B6637D" w:rsidRPr="00483827">
        <w:rPr>
          <w:rFonts w:ascii="David" w:hAnsi="David"/>
          <w:rtl/>
        </w:rPr>
        <w:t xml:space="preserve"> </w:t>
      </w:r>
      <w:r w:rsidR="00B6637D" w:rsidRPr="00483827">
        <w:rPr>
          <w:rFonts w:ascii="David" w:hAnsi="David" w:hint="eastAsia"/>
          <w:rtl/>
        </w:rPr>
        <w:t>השרותים</w:t>
      </w:r>
      <w:r w:rsidR="00B6637D" w:rsidRPr="00483827">
        <w:rPr>
          <w:rFonts w:ascii="David" w:hAnsi="David"/>
          <w:rtl/>
        </w:rPr>
        <w:t xml:space="preserve"> </w:t>
      </w:r>
      <w:r w:rsidR="00B6637D" w:rsidRPr="00483827">
        <w:rPr>
          <w:rFonts w:ascii="David" w:hAnsi="David" w:hint="eastAsia"/>
          <w:rtl/>
        </w:rPr>
        <w:t>הנדרשים</w:t>
      </w:r>
      <w:r w:rsidR="00B6637D" w:rsidRPr="00483827">
        <w:rPr>
          <w:rFonts w:ascii="David" w:hAnsi="David"/>
          <w:rtl/>
        </w:rPr>
        <w:t xml:space="preserve"> – תחרויות </w:t>
      </w:r>
      <w:r w:rsidR="00B6637D" w:rsidRPr="00483827">
        <w:rPr>
          <w:rFonts w:ascii="David" w:hAnsi="David" w:hint="eastAsia"/>
          <w:rtl/>
        </w:rPr>
        <w:t>וארועים</w:t>
      </w:r>
      <w:r w:rsidR="00B6637D" w:rsidRPr="00483827">
        <w:rPr>
          <w:rFonts w:ascii="David" w:hAnsi="David"/>
        </w:rPr>
        <w:t xml:space="preserve"> </w:t>
      </w:r>
    </w:p>
    <w:p w14:paraId="66BBF345" w14:textId="58F5B6A0" w:rsidR="00B6637D" w:rsidRPr="00C93AC8" w:rsidRDefault="00B6637D" w:rsidP="00B6637D">
      <w:pPr>
        <w:bidi/>
        <w:spacing w:after="0" w:line="240" w:lineRule="auto"/>
        <w:ind w:left="1719"/>
        <w:rPr>
          <w:rFonts w:ascii="David" w:eastAsia="Times New Roman" w:hAnsi="David"/>
          <w:rtl/>
          <w:lang w:eastAsia="he-IL"/>
        </w:rPr>
      </w:pPr>
      <w:r w:rsidRPr="00C93AC8">
        <w:rPr>
          <w:rFonts w:ascii="David" w:hAnsi="David" w:hint="eastAsia"/>
          <w:rtl/>
        </w:rPr>
        <w:t>השרותים</w:t>
      </w:r>
      <w:r w:rsidRPr="00C93AC8">
        <w:rPr>
          <w:rFonts w:ascii="David" w:hAnsi="David"/>
          <w:rtl/>
        </w:rPr>
        <w:t xml:space="preserve"> יכללו: הקמת מתחמים בכתות או </w:t>
      </w:r>
      <w:r w:rsidRPr="00C93AC8">
        <w:rPr>
          <w:rFonts w:ascii="David" w:hAnsi="David" w:hint="eastAsia"/>
          <w:rtl/>
        </w:rPr>
        <w:t>אולמות</w:t>
      </w:r>
      <w:r w:rsidRPr="00C93AC8">
        <w:rPr>
          <w:rFonts w:ascii="David" w:hAnsi="David"/>
          <w:rtl/>
        </w:rPr>
        <w:t xml:space="preserve"> לצורך הדרכות מורים ומנטורים, מחנות אימונים לתלמידים  </w:t>
      </w:r>
      <w:r w:rsidRPr="00C93AC8">
        <w:rPr>
          <w:rFonts w:ascii="David" w:hAnsi="David" w:hint="eastAsia"/>
          <w:rtl/>
        </w:rPr>
        <w:t>ולתחרויות</w:t>
      </w:r>
      <w:r w:rsidRPr="00C93AC8">
        <w:rPr>
          <w:rFonts w:ascii="David" w:eastAsia="Times New Roman" w:hAnsi="David"/>
          <w:rtl/>
          <w:lang w:eastAsia="he-IL"/>
        </w:rPr>
        <w:t>, כדוגמת  אליפות הסייבר הלאומית לבתי ספר יסודיים וחטיבות ביניים</w:t>
      </w:r>
      <w:r w:rsidR="00F65F81" w:rsidRPr="00C93AC8">
        <w:rPr>
          <w:rFonts w:ascii="David" w:eastAsia="Times New Roman" w:hAnsi="David"/>
          <w:rtl/>
          <w:lang w:eastAsia="he-IL"/>
        </w:rPr>
        <w:t xml:space="preserve">, </w:t>
      </w:r>
      <w:r w:rsidR="00F65F81" w:rsidRPr="00C93AC8">
        <w:rPr>
          <w:rFonts w:ascii="David" w:eastAsia="Times New Roman" w:hAnsi="David" w:hint="eastAsia"/>
          <w:rtl/>
          <w:lang w:eastAsia="he-IL"/>
        </w:rPr>
        <w:t>בדיקות</w:t>
      </w:r>
      <w:r w:rsidR="00F65F81" w:rsidRPr="00C93AC8">
        <w:rPr>
          <w:rFonts w:ascii="David" w:eastAsia="Times New Roman" w:hAnsi="David"/>
          <w:rtl/>
          <w:lang w:eastAsia="he-IL"/>
        </w:rPr>
        <w:t xml:space="preserve"> </w:t>
      </w:r>
      <w:r w:rsidR="00F65F81" w:rsidRPr="00C93AC8">
        <w:rPr>
          <w:rFonts w:ascii="David" w:eastAsia="Times New Roman" w:hAnsi="David" w:hint="eastAsia"/>
          <w:rtl/>
          <w:lang w:eastAsia="he-IL"/>
        </w:rPr>
        <w:t>מדגמיות</w:t>
      </w:r>
      <w:r w:rsidR="00F65F81" w:rsidRPr="00C93AC8">
        <w:rPr>
          <w:rFonts w:ascii="David" w:eastAsia="Times New Roman" w:hAnsi="David"/>
          <w:rtl/>
          <w:lang w:eastAsia="he-IL"/>
        </w:rPr>
        <w:t xml:space="preserve"> </w:t>
      </w:r>
      <w:r w:rsidR="00F65F81" w:rsidRPr="00C93AC8">
        <w:rPr>
          <w:rFonts w:ascii="David" w:eastAsia="Times New Roman" w:hAnsi="David" w:hint="eastAsia"/>
          <w:rtl/>
          <w:lang w:eastAsia="he-IL"/>
        </w:rPr>
        <w:t>בבתי</w:t>
      </w:r>
      <w:r w:rsidR="00F65F81" w:rsidRPr="00C93AC8">
        <w:rPr>
          <w:rFonts w:ascii="David" w:eastAsia="Times New Roman" w:hAnsi="David"/>
          <w:rtl/>
          <w:lang w:eastAsia="he-IL"/>
        </w:rPr>
        <w:t xml:space="preserve"> </w:t>
      </w:r>
      <w:r w:rsidR="00F65F81" w:rsidRPr="00C93AC8">
        <w:rPr>
          <w:rFonts w:ascii="David" w:eastAsia="Times New Roman" w:hAnsi="David" w:hint="eastAsia"/>
          <w:rtl/>
          <w:lang w:eastAsia="he-IL"/>
        </w:rPr>
        <w:t>הספר</w:t>
      </w:r>
      <w:r w:rsidRPr="00C93AC8">
        <w:rPr>
          <w:rFonts w:ascii="David" w:eastAsia="Times New Roman" w:hAnsi="David"/>
          <w:rtl/>
          <w:lang w:eastAsia="he-IL"/>
        </w:rPr>
        <w:t>.</w:t>
      </w:r>
    </w:p>
    <w:p w14:paraId="53709653" w14:textId="384B9229" w:rsidR="00B6637D" w:rsidRPr="00C93AC8" w:rsidRDefault="00B6637D">
      <w:pPr>
        <w:numPr>
          <w:ilvl w:val="0"/>
          <w:numId w:val="74"/>
        </w:numPr>
        <w:bidi/>
        <w:spacing w:after="0" w:line="240" w:lineRule="auto"/>
        <w:ind w:left="2079"/>
        <w:rPr>
          <w:rFonts w:ascii="David" w:eastAsia="Times New Roman" w:hAnsi="David"/>
          <w:rtl/>
          <w:lang w:eastAsia="he-IL"/>
        </w:rPr>
      </w:pPr>
      <w:r w:rsidRPr="00C93AC8">
        <w:rPr>
          <w:rFonts w:ascii="David" w:eastAsia="Times New Roman" w:hAnsi="David" w:hint="eastAsia"/>
          <w:rtl/>
          <w:lang w:eastAsia="he-IL"/>
        </w:rPr>
        <w:t>לצורך</w:t>
      </w:r>
      <w:r w:rsidRPr="00C93AC8">
        <w:rPr>
          <w:rFonts w:ascii="David" w:eastAsia="Times New Roman" w:hAnsi="David"/>
          <w:rtl/>
          <w:lang w:eastAsia="he-IL"/>
        </w:rPr>
        <w:t xml:space="preserve"> </w:t>
      </w:r>
      <w:r w:rsidRPr="00C93AC8">
        <w:rPr>
          <w:rFonts w:ascii="David" w:eastAsia="Times New Roman" w:hAnsi="David" w:hint="eastAsia"/>
          <w:rtl/>
          <w:lang w:eastAsia="he-IL"/>
        </w:rPr>
        <w:t>יישום</w:t>
      </w:r>
      <w:r w:rsidRPr="00C93AC8">
        <w:rPr>
          <w:rFonts w:ascii="David" w:eastAsia="Times New Roman" w:hAnsi="David"/>
          <w:rtl/>
          <w:lang w:eastAsia="he-IL"/>
        </w:rPr>
        <w:t xml:space="preserve"> </w:t>
      </w:r>
      <w:r w:rsidRPr="00C93AC8">
        <w:rPr>
          <w:rFonts w:ascii="David" w:eastAsia="Times New Roman" w:hAnsi="David" w:hint="eastAsia"/>
          <w:rtl/>
          <w:lang w:eastAsia="he-IL"/>
        </w:rPr>
        <w:t>הפתרון</w:t>
      </w:r>
      <w:r w:rsidRPr="00C93AC8">
        <w:rPr>
          <w:rFonts w:ascii="David" w:eastAsia="Times New Roman" w:hAnsi="David"/>
          <w:rtl/>
          <w:lang w:eastAsia="he-IL"/>
        </w:rPr>
        <w:t xml:space="preserve">, המחשבים יסופקו ויותקנו ע"י הספק במתחמי </w:t>
      </w:r>
      <w:r w:rsidRPr="00C93AC8">
        <w:rPr>
          <w:rFonts w:ascii="David" w:eastAsia="Times New Roman" w:hAnsi="David" w:hint="eastAsia"/>
          <w:rtl/>
          <w:lang w:eastAsia="he-IL"/>
        </w:rPr>
        <w:t>האירועים</w:t>
      </w:r>
      <w:r w:rsidRPr="00C93AC8">
        <w:rPr>
          <w:rFonts w:ascii="David" w:eastAsia="Times New Roman" w:hAnsi="David"/>
          <w:rtl/>
          <w:lang w:eastAsia="he-IL"/>
        </w:rPr>
        <w:t xml:space="preserve">. כאשר   </w:t>
      </w:r>
      <w:r w:rsidRPr="00C93AC8">
        <w:rPr>
          <w:rFonts w:ascii="David" w:eastAsia="Times New Roman" w:hAnsi="David" w:hint="eastAsia"/>
          <w:rtl/>
          <w:lang w:eastAsia="he-IL"/>
        </w:rPr>
        <w:t>כל</w:t>
      </w:r>
      <w:r w:rsidRPr="00C93AC8">
        <w:rPr>
          <w:rFonts w:ascii="David" w:eastAsia="Times New Roman" w:hAnsi="David"/>
          <w:rtl/>
          <w:lang w:eastAsia="he-IL"/>
        </w:rPr>
        <w:t xml:space="preserve">  </w:t>
      </w:r>
      <w:r w:rsidRPr="00C93AC8">
        <w:rPr>
          <w:rFonts w:ascii="David" w:eastAsia="Times New Roman" w:hAnsi="David" w:hint="eastAsia"/>
          <w:rtl/>
          <w:lang w:eastAsia="he-IL"/>
        </w:rPr>
        <w:t>מתחם</w:t>
      </w:r>
      <w:r w:rsidRPr="00C93AC8">
        <w:rPr>
          <w:rFonts w:ascii="David" w:eastAsia="Times New Roman" w:hAnsi="David"/>
          <w:rtl/>
          <w:lang w:eastAsia="he-IL"/>
        </w:rPr>
        <w:t xml:space="preserve">  </w:t>
      </w:r>
      <w:r w:rsidRPr="00C93AC8">
        <w:rPr>
          <w:rFonts w:ascii="David" w:eastAsia="Times New Roman" w:hAnsi="David" w:hint="eastAsia"/>
          <w:rtl/>
          <w:lang w:eastAsia="he-IL"/>
        </w:rPr>
        <w:t>יכלול</w:t>
      </w:r>
      <w:r w:rsidRPr="00C93AC8">
        <w:rPr>
          <w:rFonts w:ascii="David" w:eastAsia="Times New Roman" w:hAnsi="David"/>
          <w:rtl/>
          <w:lang w:eastAsia="he-IL"/>
        </w:rPr>
        <w:t xml:space="preserve"> </w:t>
      </w:r>
      <w:r w:rsidRPr="00C93AC8">
        <w:rPr>
          <w:rFonts w:ascii="David" w:eastAsia="Times New Roman" w:hAnsi="David" w:hint="eastAsia"/>
          <w:rtl/>
          <w:lang w:eastAsia="he-IL"/>
        </w:rPr>
        <w:t>את</w:t>
      </w:r>
      <w:r w:rsidRPr="00C93AC8">
        <w:rPr>
          <w:rFonts w:ascii="David" w:eastAsia="Times New Roman" w:hAnsi="David"/>
          <w:rtl/>
          <w:lang w:eastAsia="he-IL"/>
        </w:rPr>
        <w:t xml:space="preserve"> </w:t>
      </w:r>
      <w:r w:rsidRPr="00C93AC8">
        <w:rPr>
          <w:rFonts w:ascii="David" w:eastAsia="Times New Roman" w:hAnsi="David" w:hint="eastAsia"/>
          <w:rtl/>
          <w:lang w:eastAsia="he-IL"/>
        </w:rPr>
        <w:t>מספר</w:t>
      </w:r>
      <w:r w:rsidRPr="00C93AC8">
        <w:rPr>
          <w:rFonts w:ascii="David" w:eastAsia="Times New Roman" w:hAnsi="David"/>
          <w:rtl/>
          <w:lang w:eastAsia="he-IL"/>
        </w:rPr>
        <w:t xml:space="preserve"> </w:t>
      </w:r>
      <w:r w:rsidRPr="00C93AC8">
        <w:rPr>
          <w:rFonts w:ascii="David" w:eastAsia="Times New Roman" w:hAnsi="David" w:hint="eastAsia"/>
          <w:rtl/>
          <w:lang w:eastAsia="he-IL"/>
        </w:rPr>
        <w:t>המחשבים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הנדרש</w:t>
      </w:r>
      <w:r w:rsidRPr="00C93AC8">
        <w:rPr>
          <w:rFonts w:ascii="David" w:eastAsia="Times New Roman" w:hAnsi="David"/>
          <w:rtl/>
          <w:lang w:eastAsia="he-IL"/>
        </w:rPr>
        <w:t xml:space="preserve"> </w:t>
      </w:r>
      <w:r w:rsidRPr="00C93AC8">
        <w:rPr>
          <w:rFonts w:ascii="David" w:eastAsia="Times New Roman" w:hAnsi="David" w:hint="eastAsia"/>
          <w:rtl/>
          <w:lang w:eastAsia="he-IL"/>
        </w:rPr>
        <w:t>בהתאם</w:t>
      </w:r>
      <w:r w:rsidRPr="00C93AC8">
        <w:rPr>
          <w:rFonts w:ascii="David" w:eastAsia="Times New Roman" w:hAnsi="David"/>
          <w:rtl/>
          <w:lang w:eastAsia="he-IL"/>
        </w:rPr>
        <w:t xml:space="preserve"> </w:t>
      </w:r>
      <w:r w:rsidRPr="00C93AC8">
        <w:rPr>
          <w:rFonts w:ascii="David" w:eastAsia="Times New Roman" w:hAnsi="David" w:hint="eastAsia"/>
          <w:rtl/>
          <w:lang w:eastAsia="he-IL"/>
        </w:rPr>
        <w:t>לסוג</w:t>
      </w:r>
      <w:r w:rsidRPr="00C93AC8">
        <w:rPr>
          <w:rFonts w:ascii="David" w:eastAsia="Times New Roman" w:hAnsi="David"/>
          <w:rtl/>
          <w:lang w:eastAsia="he-IL"/>
        </w:rPr>
        <w:t xml:space="preserve"> </w:t>
      </w:r>
      <w:r w:rsidRPr="00C93AC8">
        <w:rPr>
          <w:rFonts w:ascii="David" w:eastAsia="Times New Roman" w:hAnsi="David" w:hint="eastAsia"/>
          <w:rtl/>
          <w:lang w:eastAsia="he-IL"/>
        </w:rPr>
        <w:t>הארוע</w:t>
      </w:r>
      <w:r w:rsidRPr="00C93AC8">
        <w:rPr>
          <w:rFonts w:ascii="David" w:eastAsia="Times New Roman" w:hAnsi="David"/>
          <w:rtl/>
          <w:lang w:eastAsia="he-IL"/>
        </w:rPr>
        <w:t xml:space="preserve"> </w:t>
      </w:r>
      <w:r w:rsidRPr="00C93AC8">
        <w:rPr>
          <w:rFonts w:ascii="David" w:eastAsia="Times New Roman" w:hAnsi="David" w:hint="eastAsia"/>
          <w:rtl/>
          <w:lang w:eastAsia="he-IL"/>
        </w:rPr>
        <w:t>המתוכנן</w:t>
      </w:r>
      <w:r w:rsidRPr="00C93AC8">
        <w:rPr>
          <w:rFonts w:ascii="David" w:eastAsia="Times New Roman" w:hAnsi="David"/>
          <w:rtl/>
          <w:lang w:eastAsia="he-IL"/>
        </w:rPr>
        <w:t xml:space="preserve">. </w:t>
      </w:r>
      <w:r w:rsidRPr="00C93AC8">
        <w:rPr>
          <w:rFonts w:ascii="David" w:eastAsia="Times New Roman" w:hAnsi="David" w:hint="eastAsia"/>
          <w:rtl/>
          <w:lang w:eastAsia="he-IL"/>
        </w:rPr>
        <w:t>ובהתאם</w:t>
      </w:r>
      <w:r w:rsidRPr="00C93AC8">
        <w:rPr>
          <w:rFonts w:ascii="David" w:eastAsia="Times New Roman" w:hAnsi="David"/>
          <w:rtl/>
          <w:lang w:eastAsia="he-IL"/>
        </w:rPr>
        <w:t xml:space="preserve"> </w:t>
      </w:r>
      <w:r w:rsidRPr="00C93AC8">
        <w:rPr>
          <w:rFonts w:ascii="David" w:eastAsia="Times New Roman" w:hAnsi="David" w:hint="eastAsia"/>
          <w:rtl/>
          <w:lang w:eastAsia="he-IL"/>
        </w:rPr>
        <w:t>לדרישות</w:t>
      </w:r>
      <w:r w:rsidRPr="00C93AC8">
        <w:rPr>
          <w:rFonts w:ascii="David" w:eastAsia="Times New Roman" w:hAnsi="David"/>
          <w:rtl/>
          <w:lang w:eastAsia="he-IL"/>
        </w:rPr>
        <w:t xml:space="preserve"> </w:t>
      </w:r>
      <w:r w:rsidRPr="00C93AC8">
        <w:rPr>
          <w:rFonts w:ascii="David" w:eastAsia="Times New Roman" w:hAnsi="David" w:hint="eastAsia"/>
          <w:rtl/>
          <w:lang w:eastAsia="he-IL"/>
        </w:rPr>
        <w:t>שהועברו</w:t>
      </w:r>
      <w:r w:rsidRPr="00C93AC8">
        <w:rPr>
          <w:rFonts w:ascii="David" w:eastAsia="Times New Roman" w:hAnsi="David"/>
          <w:rtl/>
          <w:lang w:eastAsia="he-IL"/>
        </w:rPr>
        <w:t xml:space="preserve"> </w:t>
      </w:r>
      <w:r w:rsidRPr="00C93AC8">
        <w:rPr>
          <w:rFonts w:ascii="David" w:eastAsia="Times New Roman" w:hAnsi="David" w:hint="eastAsia"/>
          <w:rtl/>
          <w:lang w:eastAsia="he-IL"/>
        </w:rPr>
        <w:t>לספק</w:t>
      </w:r>
      <w:r w:rsidRPr="00C93AC8">
        <w:rPr>
          <w:rFonts w:ascii="David" w:eastAsia="Times New Roman" w:hAnsi="David"/>
          <w:rtl/>
          <w:lang w:eastAsia="he-IL"/>
        </w:rPr>
        <w:t xml:space="preserve"> </w:t>
      </w:r>
      <w:r w:rsidRPr="00C93AC8">
        <w:rPr>
          <w:rFonts w:ascii="David" w:eastAsia="Times New Roman" w:hAnsi="David" w:hint="eastAsia"/>
          <w:rtl/>
          <w:lang w:eastAsia="he-IL"/>
        </w:rPr>
        <w:t>לקראת</w:t>
      </w:r>
      <w:r w:rsidRPr="00C93AC8">
        <w:rPr>
          <w:rFonts w:ascii="David" w:eastAsia="Times New Roman" w:hAnsi="David"/>
          <w:rtl/>
          <w:lang w:eastAsia="he-IL"/>
        </w:rPr>
        <w:t xml:space="preserve"> </w:t>
      </w:r>
      <w:r w:rsidRPr="00C93AC8">
        <w:rPr>
          <w:rFonts w:ascii="David" w:eastAsia="Times New Roman" w:hAnsi="David" w:hint="eastAsia"/>
          <w:rtl/>
          <w:lang w:eastAsia="he-IL"/>
        </w:rPr>
        <w:t>הארוע</w:t>
      </w:r>
      <w:r w:rsidRPr="00C93AC8">
        <w:rPr>
          <w:rFonts w:ascii="David" w:eastAsia="Times New Roman" w:hAnsi="David"/>
          <w:rtl/>
          <w:lang w:eastAsia="he-IL"/>
        </w:rPr>
        <w:t xml:space="preserve"> (</w:t>
      </w:r>
      <w:r w:rsidRPr="00C93AC8">
        <w:rPr>
          <w:rFonts w:ascii="David" w:eastAsia="Times New Roman" w:hAnsi="David" w:hint="eastAsia"/>
          <w:rtl/>
          <w:lang w:eastAsia="he-IL"/>
        </w:rPr>
        <w:t>החל</w:t>
      </w:r>
      <w:r w:rsidRPr="00C93AC8">
        <w:rPr>
          <w:rFonts w:ascii="David" w:eastAsia="Times New Roman" w:hAnsi="David"/>
          <w:rtl/>
          <w:lang w:eastAsia="he-IL"/>
        </w:rPr>
        <w:t xml:space="preserve"> </w:t>
      </w:r>
      <w:r w:rsidRPr="00C93AC8">
        <w:rPr>
          <w:rFonts w:ascii="David" w:eastAsia="Times New Roman" w:hAnsi="David" w:hint="eastAsia"/>
          <w:rtl/>
          <w:lang w:eastAsia="he-IL"/>
        </w:rPr>
        <w:t>מ</w:t>
      </w:r>
      <w:r w:rsidRPr="00C93AC8">
        <w:rPr>
          <w:rFonts w:ascii="David" w:eastAsia="Times New Roman" w:hAnsi="David"/>
          <w:rtl/>
          <w:lang w:eastAsia="he-IL"/>
        </w:rPr>
        <w:t xml:space="preserve">-10 </w:t>
      </w:r>
      <w:r w:rsidRPr="00C93AC8">
        <w:rPr>
          <w:rFonts w:ascii="David" w:eastAsia="Times New Roman" w:hAnsi="David" w:hint="eastAsia"/>
          <w:rtl/>
          <w:lang w:eastAsia="he-IL"/>
        </w:rPr>
        <w:t>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ועד</w:t>
      </w:r>
      <w:r w:rsidRPr="00C93AC8">
        <w:rPr>
          <w:rFonts w:ascii="David" w:eastAsia="Times New Roman" w:hAnsi="David"/>
          <w:rtl/>
          <w:lang w:eastAsia="he-IL"/>
        </w:rPr>
        <w:t xml:space="preserve"> </w:t>
      </w:r>
      <w:r w:rsidRPr="00C93AC8">
        <w:rPr>
          <w:rFonts w:ascii="David" w:eastAsia="Times New Roman" w:hAnsi="David" w:hint="eastAsia"/>
          <w:rtl/>
          <w:lang w:eastAsia="he-IL"/>
        </w:rPr>
        <w:t>ל</w:t>
      </w:r>
      <w:r w:rsidRPr="00C93AC8">
        <w:rPr>
          <w:rFonts w:ascii="David" w:eastAsia="Times New Roman" w:hAnsi="David"/>
          <w:rtl/>
          <w:lang w:eastAsia="he-IL"/>
        </w:rPr>
        <w:t xml:space="preserve">-850 </w:t>
      </w:r>
      <w:r w:rsidRPr="00C93AC8">
        <w:rPr>
          <w:rFonts w:ascii="David" w:eastAsia="Times New Roman" w:hAnsi="David" w:hint="eastAsia"/>
          <w:rtl/>
          <w:lang w:eastAsia="he-IL"/>
        </w:rPr>
        <w:t>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באליפות</w:t>
      </w:r>
      <w:r w:rsidRPr="00C93AC8">
        <w:rPr>
          <w:rFonts w:ascii="David" w:eastAsia="Times New Roman" w:hAnsi="David"/>
          <w:rtl/>
          <w:lang w:eastAsia="he-IL"/>
        </w:rPr>
        <w:t xml:space="preserve"> </w:t>
      </w:r>
      <w:r w:rsidRPr="00C93AC8">
        <w:rPr>
          <w:rFonts w:ascii="David" w:eastAsia="Times New Roman" w:hAnsi="David" w:hint="eastAsia"/>
          <w:rtl/>
          <w:lang w:eastAsia="he-IL"/>
        </w:rPr>
        <w:t>הסייבר</w:t>
      </w:r>
      <w:r w:rsidRPr="00C93AC8">
        <w:rPr>
          <w:rFonts w:ascii="David" w:eastAsia="Times New Roman" w:hAnsi="David"/>
          <w:rtl/>
          <w:lang w:eastAsia="he-IL"/>
        </w:rPr>
        <w:t xml:space="preserve">, </w:t>
      </w:r>
      <w:r w:rsidRPr="00C93AC8">
        <w:rPr>
          <w:rFonts w:ascii="David" w:eastAsia="Times New Roman" w:hAnsi="David" w:hint="eastAsia"/>
          <w:rtl/>
          <w:lang w:eastAsia="he-IL"/>
        </w:rPr>
        <w:t>מתוכם</w:t>
      </w:r>
      <w:r w:rsidRPr="00C93AC8">
        <w:rPr>
          <w:rFonts w:ascii="David" w:eastAsia="Times New Roman" w:hAnsi="David"/>
          <w:rtl/>
          <w:lang w:eastAsia="he-IL"/>
        </w:rPr>
        <w:t xml:space="preserve"> 50 </w:t>
      </w:r>
      <w:r w:rsidRPr="00C93AC8">
        <w:rPr>
          <w:rFonts w:ascii="David" w:eastAsia="Times New Roman" w:hAnsi="David" w:hint="eastAsia"/>
          <w:rtl/>
          <w:lang w:eastAsia="he-IL"/>
        </w:rPr>
        <w:t>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ישמשו</w:t>
      </w:r>
      <w:r w:rsidRPr="00C93AC8">
        <w:rPr>
          <w:rFonts w:ascii="David" w:eastAsia="Times New Roman" w:hAnsi="David"/>
          <w:rtl/>
          <w:lang w:eastAsia="he-IL"/>
        </w:rPr>
        <w:t xml:space="preserve"> </w:t>
      </w:r>
      <w:r w:rsidRPr="00C93AC8">
        <w:rPr>
          <w:rFonts w:ascii="David" w:eastAsia="Times New Roman" w:hAnsi="David" w:hint="eastAsia"/>
          <w:rtl/>
          <w:lang w:eastAsia="he-IL"/>
        </w:rPr>
        <w:t>כעתודה</w:t>
      </w:r>
      <w:r w:rsidR="005E2893">
        <w:rPr>
          <w:rFonts w:ascii="David" w:eastAsia="Times New Roman" w:hAnsi="David" w:hint="cs"/>
          <w:rtl/>
          <w:lang w:eastAsia="he-IL"/>
        </w:rPr>
        <w:t>)</w:t>
      </w:r>
      <w:r w:rsidRPr="00C93AC8">
        <w:rPr>
          <w:rFonts w:ascii="David" w:eastAsia="Times New Roman" w:hAnsi="David"/>
          <w:rtl/>
          <w:lang w:eastAsia="he-IL"/>
        </w:rPr>
        <w:t>.</w:t>
      </w:r>
    </w:p>
    <w:p w14:paraId="2143DC73" w14:textId="77777777" w:rsidR="00B6637D" w:rsidRPr="00C93AC8" w:rsidRDefault="00B6637D">
      <w:pPr>
        <w:numPr>
          <w:ilvl w:val="0"/>
          <w:numId w:val="74"/>
        </w:numPr>
        <w:bidi/>
        <w:spacing w:after="0" w:line="240" w:lineRule="auto"/>
        <w:ind w:left="2079"/>
        <w:rPr>
          <w:rFonts w:ascii="David" w:eastAsia="Times New Roman" w:hAnsi="David"/>
          <w:lang w:eastAsia="he-IL"/>
        </w:rPr>
      </w:pP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יתארגן</w:t>
      </w:r>
      <w:r w:rsidRPr="00C93AC8">
        <w:rPr>
          <w:rFonts w:ascii="David" w:eastAsia="Times New Roman" w:hAnsi="David"/>
          <w:rtl/>
          <w:lang w:eastAsia="he-IL"/>
        </w:rPr>
        <w:t xml:space="preserve"> </w:t>
      </w:r>
      <w:r w:rsidRPr="00C93AC8">
        <w:rPr>
          <w:rFonts w:ascii="David" w:eastAsia="Times New Roman" w:hAnsi="David" w:hint="eastAsia"/>
          <w:rtl/>
          <w:lang w:eastAsia="he-IL"/>
        </w:rPr>
        <w:t>עם</w:t>
      </w:r>
      <w:r w:rsidRPr="00C93AC8">
        <w:rPr>
          <w:rFonts w:ascii="David" w:eastAsia="Times New Roman" w:hAnsi="David"/>
          <w:rtl/>
          <w:lang w:eastAsia="he-IL"/>
        </w:rPr>
        <w:t xml:space="preserve"> </w:t>
      </w:r>
      <w:r w:rsidRPr="00C93AC8">
        <w:rPr>
          <w:rFonts w:ascii="David" w:eastAsia="Times New Roman" w:hAnsi="David" w:hint="eastAsia"/>
          <w:rtl/>
          <w:lang w:eastAsia="he-IL"/>
        </w:rPr>
        <w:t>מלאי</w:t>
      </w:r>
      <w:r w:rsidRPr="00C93AC8">
        <w:rPr>
          <w:rFonts w:ascii="David" w:eastAsia="Times New Roman" w:hAnsi="David"/>
          <w:rtl/>
          <w:lang w:eastAsia="he-IL"/>
        </w:rPr>
        <w:t xml:space="preserve"> </w:t>
      </w:r>
      <w:r w:rsidRPr="00C93AC8">
        <w:rPr>
          <w:rFonts w:ascii="David" w:eastAsia="Times New Roman" w:hAnsi="David" w:hint="eastAsia"/>
          <w:rtl/>
          <w:lang w:eastAsia="he-IL"/>
        </w:rPr>
        <w:t>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טכנאים</w:t>
      </w:r>
      <w:r w:rsidRPr="00C93AC8">
        <w:rPr>
          <w:rFonts w:ascii="David" w:eastAsia="Times New Roman" w:hAnsi="David"/>
          <w:rtl/>
          <w:lang w:eastAsia="he-IL"/>
        </w:rPr>
        <w:t xml:space="preserve"> </w:t>
      </w:r>
      <w:r w:rsidRPr="00C93AC8">
        <w:rPr>
          <w:rFonts w:ascii="David" w:eastAsia="Times New Roman" w:hAnsi="David" w:hint="eastAsia"/>
          <w:rtl/>
          <w:lang w:eastAsia="he-IL"/>
        </w:rPr>
        <w:t>וציוד</w:t>
      </w:r>
      <w:r w:rsidRPr="00C93AC8">
        <w:rPr>
          <w:rFonts w:ascii="David" w:eastAsia="Times New Roman" w:hAnsi="David"/>
          <w:rtl/>
          <w:lang w:eastAsia="he-IL"/>
        </w:rPr>
        <w:t xml:space="preserve"> </w:t>
      </w:r>
      <w:r w:rsidRPr="00C93AC8">
        <w:rPr>
          <w:rFonts w:ascii="David" w:eastAsia="Times New Roman" w:hAnsi="David" w:hint="eastAsia"/>
          <w:rtl/>
          <w:lang w:eastAsia="he-IL"/>
        </w:rPr>
        <w:t>היקפי</w:t>
      </w:r>
      <w:r w:rsidRPr="00C93AC8">
        <w:rPr>
          <w:rFonts w:ascii="David" w:eastAsia="Times New Roman" w:hAnsi="David"/>
          <w:rtl/>
          <w:lang w:eastAsia="he-IL"/>
        </w:rPr>
        <w:t xml:space="preserve"> </w:t>
      </w:r>
      <w:r w:rsidRPr="00C93AC8">
        <w:rPr>
          <w:rFonts w:ascii="David" w:eastAsia="Times New Roman" w:hAnsi="David" w:hint="eastAsia"/>
          <w:rtl/>
          <w:lang w:eastAsia="he-IL"/>
        </w:rPr>
        <w:t>הנדרש</w:t>
      </w:r>
      <w:r w:rsidRPr="00C93AC8">
        <w:rPr>
          <w:rFonts w:ascii="David" w:eastAsia="Times New Roman" w:hAnsi="David"/>
          <w:rtl/>
          <w:lang w:eastAsia="he-IL"/>
        </w:rPr>
        <w:t xml:space="preserve"> </w:t>
      </w:r>
      <w:r w:rsidRPr="00C93AC8">
        <w:rPr>
          <w:rFonts w:ascii="David" w:eastAsia="Times New Roman" w:hAnsi="David" w:hint="eastAsia"/>
          <w:rtl/>
          <w:lang w:eastAsia="he-IL"/>
        </w:rPr>
        <w:t>כפי</w:t>
      </w:r>
      <w:r w:rsidRPr="00C93AC8">
        <w:rPr>
          <w:rFonts w:ascii="David" w:eastAsia="Times New Roman" w:hAnsi="David"/>
          <w:rtl/>
          <w:lang w:eastAsia="he-IL"/>
        </w:rPr>
        <w:t xml:space="preserve"> </w:t>
      </w:r>
      <w:r w:rsidRPr="00C93AC8">
        <w:rPr>
          <w:rFonts w:ascii="David" w:eastAsia="Times New Roman" w:hAnsi="David" w:hint="eastAsia"/>
          <w:rtl/>
          <w:lang w:eastAsia="he-IL"/>
        </w:rPr>
        <w:t>שייגזר</w:t>
      </w:r>
      <w:r w:rsidRPr="00C93AC8">
        <w:rPr>
          <w:rFonts w:ascii="David" w:eastAsia="Times New Roman" w:hAnsi="David"/>
          <w:rtl/>
          <w:lang w:eastAsia="he-IL"/>
        </w:rPr>
        <w:t xml:space="preserve"> </w:t>
      </w:r>
      <w:r w:rsidRPr="00C93AC8">
        <w:rPr>
          <w:rFonts w:ascii="David" w:eastAsia="Times New Roman" w:hAnsi="David" w:hint="eastAsia"/>
          <w:rtl/>
          <w:lang w:eastAsia="he-IL"/>
        </w:rPr>
        <w:t>מסוג</w:t>
      </w:r>
      <w:r w:rsidRPr="00C93AC8">
        <w:rPr>
          <w:rFonts w:ascii="David" w:eastAsia="Times New Roman" w:hAnsi="David"/>
          <w:rtl/>
          <w:lang w:eastAsia="he-IL"/>
        </w:rPr>
        <w:t xml:space="preserve"> </w:t>
      </w:r>
      <w:r w:rsidRPr="00C93AC8">
        <w:rPr>
          <w:rFonts w:ascii="David" w:eastAsia="Times New Roman" w:hAnsi="David" w:hint="eastAsia"/>
          <w:rtl/>
          <w:lang w:eastAsia="he-IL"/>
        </w:rPr>
        <w:t>הארוע</w:t>
      </w:r>
      <w:r w:rsidRPr="00C93AC8">
        <w:rPr>
          <w:rFonts w:ascii="David" w:eastAsia="Times New Roman" w:hAnsi="David"/>
          <w:rtl/>
          <w:lang w:eastAsia="he-IL"/>
        </w:rPr>
        <w:t xml:space="preserve">.  </w:t>
      </w:r>
      <w:r w:rsidRPr="00C93AC8">
        <w:rPr>
          <w:rFonts w:ascii="David" w:eastAsia="Times New Roman" w:hAnsi="David" w:hint="eastAsia"/>
          <w:rtl/>
          <w:lang w:eastAsia="he-IL"/>
        </w:rPr>
        <w:t>נציגי</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הזוכה</w:t>
      </w:r>
      <w:r w:rsidRPr="00C93AC8">
        <w:rPr>
          <w:rFonts w:ascii="David" w:eastAsia="Times New Roman" w:hAnsi="David"/>
          <w:rtl/>
          <w:lang w:eastAsia="he-IL"/>
        </w:rPr>
        <w:t xml:space="preserve">  </w:t>
      </w:r>
      <w:r w:rsidRPr="00C93AC8">
        <w:rPr>
          <w:rFonts w:ascii="David" w:eastAsia="Times New Roman" w:hAnsi="David" w:hint="eastAsia"/>
          <w:rtl/>
          <w:lang w:eastAsia="he-IL"/>
        </w:rPr>
        <w:t>יגיעו</w:t>
      </w:r>
      <w:r w:rsidRPr="00C93AC8">
        <w:rPr>
          <w:rFonts w:ascii="David" w:eastAsia="Times New Roman" w:hAnsi="David"/>
          <w:rtl/>
          <w:lang w:eastAsia="he-IL"/>
        </w:rPr>
        <w:t xml:space="preserve"> עם </w:t>
      </w:r>
      <w:r w:rsidRPr="00C93AC8">
        <w:rPr>
          <w:rFonts w:ascii="David" w:eastAsia="Times New Roman" w:hAnsi="David" w:hint="eastAsia"/>
          <w:rtl/>
          <w:lang w:eastAsia="he-IL"/>
        </w:rPr>
        <w:t>המחשבים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לכל</w:t>
      </w:r>
      <w:r w:rsidRPr="00C93AC8">
        <w:rPr>
          <w:rFonts w:ascii="David" w:eastAsia="Times New Roman" w:hAnsi="David"/>
          <w:rtl/>
          <w:lang w:eastAsia="he-IL"/>
        </w:rPr>
        <w:t xml:space="preserve"> </w:t>
      </w:r>
      <w:r w:rsidRPr="00C93AC8">
        <w:rPr>
          <w:rFonts w:ascii="David" w:eastAsia="Times New Roman" w:hAnsi="David" w:hint="eastAsia"/>
          <w:rtl/>
          <w:lang w:eastAsia="he-IL"/>
        </w:rPr>
        <w:t>אחד</w:t>
      </w:r>
      <w:r w:rsidRPr="00C93AC8">
        <w:rPr>
          <w:rFonts w:ascii="David" w:eastAsia="Times New Roman" w:hAnsi="David"/>
          <w:rtl/>
          <w:lang w:eastAsia="he-IL"/>
        </w:rPr>
        <w:t xml:space="preserve"> </w:t>
      </w:r>
      <w:r w:rsidRPr="00C93AC8">
        <w:rPr>
          <w:rFonts w:ascii="David" w:eastAsia="Times New Roman" w:hAnsi="David" w:hint="eastAsia"/>
          <w:rtl/>
          <w:lang w:eastAsia="he-IL"/>
        </w:rPr>
        <w:t>מהמתחמים</w:t>
      </w:r>
      <w:r w:rsidRPr="00C93AC8">
        <w:rPr>
          <w:rFonts w:ascii="David" w:eastAsia="Times New Roman" w:hAnsi="David"/>
          <w:rtl/>
          <w:lang w:eastAsia="he-IL"/>
        </w:rPr>
        <w:t xml:space="preserve"> </w:t>
      </w:r>
      <w:r w:rsidRPr="00C93AC8">
        <w:rPr>
          <w:rFonts w:ascii="David" w:eastAsia="Times New Roman" w:hAnsi="David" w:hint="eastAsia"/>
          <w:rtl/>
          <w:lang w:eastAsia="he-IL"/>
        </w:rPr>
        <w:t>בהם</w:t>
      </w:r>
      <w:r w:rsidRPr="00C93AC8">
        <w:rPr>
          <w:rFonts w:ascii="David" w:eastAsia="Times New Roman" w:hAnsi="David"/>
          <w:rtl/>
          <w:lang w:eastAsia="he-IL"/>
        </w:rPr>
        <w:t xml:space="preserve"> </w:t>
      </w:r>
      <w:r w:rsidRPr="00C93AC8">
        <w:rPr>
          <w:rFonts w:ascii="David" w:eastAsia="Times New Roman" w:hAnsi="David" w:hint="eastAsia"/>
          <w:rtl/>
          <w:lang w:eastAsia="he-IL"/>
        </w:rPr>
        <w:t>מתקיימים</w:t>
      </w:r>
      <w:r w:rsidRPr="00C93AC8">
        <w:rPr>
          <w:rFonts w:ascii="David" w:eastAsia="Times New Roman" w:hAnsi="David"/>
          <w:rtl/>
          <w:lang w:eastAsia="he-IL"/>
        </w:rPr>
        <w:t xml:space="preserve"> </w:t>
      </w:r>
      <w:r w:rsidRPr="00C93AC8">
        <w:rPr>
          <w:rFonts w:ascii="David" w:eastAsia="Times New Roman" w:hAnsi="David" w:hint="eastAsia"/>
          <w:rtl/>
          <w:lang w:eastAsia="he-IL"/>
        </w:rPr>
        <w:t>האירועים</w:t>
      </w:r>
      <w:r w:rsidRPr="00C93AC8">
        <w:rPr>
          <w:rFonts w:ascii="David" w:eastAsia="Times New Roman" w:hAnsi="David"/>
          <w:rtl/>
          <w:lang w:eastAsia="he-IL"/>
        </w:rPr>
        <w:t xml:space="preserve">. </w:t>
      </w:r>
      <w:r w:rsidRPr="00C93AC8">
        <w:rPr>
          <w:rFonts w:ascii="David" w:eastAsia="Times New Roman" w:hAnsi="David" w:hint="eastAsia"/>
          <w:rtl/>
          <w:lang w:eastAsia="he-IL"/>
        </w:rPr>
        <w:t>נציג</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הזוכה</w:t>
      </w:r>
      <w:r w:rsidRPr="00C93AC8">
        <w:rPr>
          <w:rFonts w:ascii="David" w:eastAsia="Times New Roman" w:hAnsi="David"/>
          <w:rtl/>
          <w:lang w:eastAsia="he-IL"/>
        </w:rPr>
        <w:t xml:space="preserve"> </w:t>
      </w:r>
      <w:r w:rsidRPr="00C93AC8">
        <w:rPr>
          <w:rFonts w:ascii="David" w:eastAsia="Times New Roman" w:hAnsi="David" w:hint="eastAsia"/>
          <w:rtl/>
          <w:lang w:eastAsia="he-IL"/>
        </w:rPr>
        <w:t>יחבר</w:t>
      </w:r>
      <w:r w:rsidRPr="00C93AC8">
        <w:rPr>
          <w:rFonts w:ascii="David" w:eastAsia="Times New Roman" w:hAnsi="David"/>
          <w:rtl/>
          <w:lang w:eastAsia="he-IL"/>
        </w:rPr>
        <w:t xml:space="preserve"> </w:t>
      </w:r>
      <w:r w:rsidRPr="00C93AC8">
        <w:rPr>
          <w:rFonts w:ascii="David" w:eastAsia="Times New Roman" w:hAnsi="David" w:hint="eastAsia"/>
          <w:rtl/>
          <w:lang w:eastAsia="he-IL"/>
        </w:rPr>
        <w:t>את</w:t>
      </w:r>
      <w:r w:rsidRPr="00C93AC8">
        <w:rPr>
          <w:rFonts w:ascii="David" w:eastAsia="Times New Roman" w:hAnsi="David"/>
          <w:rtl/>
          <w:lang w:eastAsia="he-IL"/>
        </w:rPr>
        <w:t xml:space="preserve"> </w:t>
      </w:r>
      <w:r w:rsidRPr="00C93AC8">
        <w:rPr>
          <w:rFonts w:ascii="David" w:eastAsia="Times New Roman" w:hAnsi="David" w:hint="eastAsia"/>
          <w:rtl/>
          <w:lang w:eastAsia="he-IL"/>
        </w:rPr>
        <w:t>המחשבים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לרשת</w:t>
      </w:r>
      <w:r w:rsidRPr="00C93AC8">
        <w:rPr>
          <w:rFonts w:ascii="David" w:eastAsia="Times New Roman" w:hAnsi="David"/>
          <w:rtl/>
          <w:lang w:eastAsia="he-IL"/>
        </w:rPr>
        <w:t xml:space="preserve"> </w:t>
      </w:r>
      <w:r w:rsidRPr="00C93AC8">
        <w:rPr>
          <w:rFonts w:ascii="David" w:eastAsia="Times New Roman" w:hAnsi="David" w:hint="eastAsia"/>
          <w:rtl/>
          <w:lang w:eastAsia="he-IL"/>
        </w:rPr>
        <w:t>החשמל</w:t>
      </w:r>
      <w:r w:rsidRPr="00C93AC8">
        <w:rPr>
          <w:rFonts w:ascii="David" w:eastAsia="Times New Roman" w:hAnsi="David"/>
          <w:rtl/>
          <w:lang w:eastAsia="he-IL"/>
        </w:rPr>
        <w:t xml:space="preserve"> </w:t>
      </w:r>
      <w:r w:rsidRPr="00C93AC8">
        <w:rPr>
          <w:rFonts w:ascii="David" w:eastAsia="Times New Roman" w:hAnsi="David" w:hint="eastAsia"/>
          <w:rtl/>
          <w:lang w:eastAsia="he-IL"/>
        </w:rPr>
        <w:t>באמצעות</w:t>
      </w:r>
      <w:r w:rsidRPr="00C93AC8">
        <w:rPr>
          <w:rFonts w:ascii="David" w:eastAsia="Times New Roman" w:hAnsi="David"/>
          <w:rtl/>
          <w:lang w:eastAsia="he-IL"/>
        </w:rPr>
        <w:t xml:space="preserve"> </w:t>
      </w:r>
      <w:r w:rsidRPr="00C93AC8">
        <w:rPr>
          <w:rFonts w:ascii="David" w:eastAsia="Times New Roman" w:hAnsi="David" w:hint="eastAsia"/>
          <w:rtl/>
          <w:lang w:eastAsia="he-IL"/>
        </w:rPr>
        <w:t>כבלי</w:t>
      </w:r>
      <w:r w:rsidRPr="00C93AC8">
        <w:rPr>
          <w:rFonts w:ascii="David" w:eastAsia="Times New Roman" w:hAnsi="David"/>
          <w:rtl/>
          <w:lang w:eastAsia="he-IL"/>
        </w:rPr>
        <w:t xml:space="preserve"> </w:t>
      </w:r>
      <w:r w:rsidRPr="00C93AC8">
        <w:rPr>
          <w:rFonts w:ascii="David" w:eastAsia="Times New Roman" w:hAnsi="David" w:hint="eastAsia"/>
          <w:rtl/>
          <w:lang w:eastAsia="he-IL"/>
        </w:rPr>
        <w:t>חשמל</w:t>
      </w:r>
      <w:r w:rsidRPr="00C93AC8">
        <w:rPr>
          <w:rFonts w:ascii="David" w:eastAsia="Times New Roman" w:hAnsi="David"/>
          <w:rtl/>
          <w:lang w:eastAsia="he-IL"/>
        </w:rPr>
        <w:t xml:space="preserve"> </w:t>
      </w:r>
      <w:r w:rsidRPr="00C93AC8">
        <w:rPr>
          <w:rFonts w:ascii="David" w:eastAsia="Times New Roman" w:hAnsi="David" w:hint="eastAsia"/>
          <w:rtl/>
          <w:lang w:eastAsia="he-IL"/>
        </w:rPr>
        <w:t>מאריכים</w:t>
      </w:r>
      <w:r w:rsidRPr="00C93AC8">
        <w:rPr>
          <w:rFonts w:ascii="David" w:eastAsia="Times New Roman" w:hAnsi="David"/>
          <w:rtl/>
          <w:lang w:eastAsia="he-IL"/>
        </w:rPr>
        <w:t xml:space="preserve"> </w:t>
      </w:r>
      <w:r w:rsidRPr="00C93AC8">
        <w:rPr>
          <w:rFonts w:ascii="David" w:eastAsia="Times New Roman" w:hAnsi="David" w:hint="eastAsia"/>
          <w:rtl/>
          <w:lang w:eastAsia="he-IL"/>
        </w:rPr>
        <w:t>שיובאו</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ידו</w:t>
      </w:r>
      <w:r w:rsidRPr="00C93AC8">
        <w:rPr>
          <w:rFonts w:ascii="David" w:eastAsia="Times New Roman" w:hAnsi="David"/>
          <w:rtl/>
          <w:lang w:eastAsia="he-IL"/>
        </w:rPr>
        <w:t xml:space="preserve">, </w:t>
      </w:r>
      <w:r w:rsidRPr="00C93AC8">
        <w:rPr>
          <w:rFonts w:ascii="David" w:eastAsia="Times New Roman" w:hAnsi="David" w:hint="eastAsia"/>
          <w:rtl/>
          <w:lang w:eastAsia="he-IL"/>
        </w:rPr>
        <w:t>ויכינם</w:t>
      </w:r>
      <w:r w:rsidRPr="00C93AC8">
        <w:rPr>
          <w:rFonts w:ascii="David" w:eastAsia="Times New Roman" w:hAnsi="David"/>
          <w:rtl/>
          <w:lang w:eastAsia="he-IL"/>
        </w:rPr>
        <w:t xml:space="preserve"> </w:t>
      </w:r>
      <w:r w:rsidRPr="00C93AC8">
        <w:rPr>
          <w:rFonts w:ascii="David" w:eastAsia="Times New Roman" w:hAnsi="David" w:hint="eastAsia"/>
          <w:rtl/>
          <w:lang w:eastAsia="he-IL"/>
        </w:rPr>
        <w:t>לארוע</w:t>
      </w:r>
      <w:r w:rsidRPr="00C93AC8">
        <w:rPr>
          <w:rFonts w:ascii="David" w:eastAsia="Times New Roman" w:hAnsi="David"/>
          <w:rtl/>
          <w:lang w:eastAsia="he-IL"/>
        </w:rPr>
        <w:t xml:space="preserve">. </w:t>
      </w:r>
    </w:p>
    <w:p w14:paraId="6C95AEF0" w14:textId="2E0503B7" w:rsidR="005E2893" w:rsidRDefault="00B6637D">
      <w:pPr>
        <w:numPr>
          <w:ilvl w:val="0"/>
          <w:numId w:val="74"/>
        </w:numPr>
        <w:bidi/>
        <w:spacing w:after="0" w:line="240" w:lineRule="auto"/>
        <w:ind w:left="2079"/>
        <w:rPr>
          <w:rFonts w:ascii="David" w:eastAsia="Times New Roman" w:hAnsi="David"/>
          <w:lang w:eastAsia="he-IL"/>
        </w:rPr>
      </w:pPr>
      <w:r w:rsidRPr="00C93AC8">
        <w:rPr>
          <w:rFonts w:ascii="David" w:eastAsia="Times New Roman" w:hAnsi="David" w:hint="eastAsia"/>
          <w:rtl/>
          <w:lang w:eastAsia="he-IL"/>
        </w:rPr>
        <w:t>נהול</w:t>
      </w:r>
      <w:r w:rsidRPr="00C93AC8">
        <w:rPr>
          <w:rFonts w:ascii="David" w:eastAsia="Times New Roman" w:hAnsi="David"/>
          <w:rtl/>
          <w:lang w:eastAsia="he-IL"/>
        </w:rPr>
        <w:t xml:space="preserve"> </w:t>
      </w:r>
      <w:r w:rsidRPr="00C93AC8">
        <w:rPr>
          <w:rFonts w:ascii="David" w:eastAsia="Times New Roman" w:hAnsi="David" w:hint="eastAsia"/>
          <w:rtl/>
          <w:lang w:eastAsia="he-IL"/>
        </w:rPr>
        <w:t>ארוע</w:t>
      </w:r>
      <w:r w:rsidRPr="00C93AC8">
        <w:rPr>
          <w:rFonts w:ascii="David" w:eastAsia="Times New Roman" w:hAnsi="David"/>
          <w:rtl/>
          <w:lang w:eastAsia="he-IL"/>
        </w:rPr>
        <w:t xml:space="preserve"> </w:t>
      </w:r>
      <w:r w:rsidR="005E2893">
        <w:rPr>
          <w:rFonts w:ascii="David" w:eastAsia="Times New Roman" w:hAnsi="David" w:hint="cs"/>
          <w:rtl/>
          <w:lang w:eastAsia="he-IL"/>
        </w:rPr>
        <w:t xml:space="preserve">גדול </w:t>
      </w:r>
      <w:r w:rsidRPr="00C93AC8">
        <w:rPr>
          <w:rFonts w:ascii="David" w:eastAsia="Times New Roman" w:hAnsi="David"/>
          <w:rtl/>
          <w:lang w:eastAsia="he-IL"/>
        </w:rPr>
        <w:t xml:space="preserve">  –</w:t>
      </w:r>
      <w:r w:rsidR="005E2893">
        <w:rPr>
          <w:rFonts w:ascii="David" w:eastAsia="Times New Roman" w:hAnsi="David" w:hint="cs"/>
          <w:rtl/>
          <w:lang w:eastAsia="he-IL"/>
        </w:rPr>
        <w:t xml:space="preserve"> </w:t>
      </w:r>
      <w:r w:rsidRPr="00C93AC8">
        <w:rPr>
          <w:rFonts w:ascii="David" w:eastAsia="Times New Roman" w:hAnsi="David" w:hint="eastAsia"/>
          <w:rtl/>
          <w:lang w:eastAsia="he-IL"/>
        </w:rPr>
        <w:t>לא</w:t>
      </w:r>
      <w:r w:rsidRPr="00C93AC8">
        <w:rPr>
          <w:rFonts w:ascii="David" w:eastAsia="Times New Roman" w:hAnsi="David"/>
          <w:rtl/>
          <w:lang w:eastAsia="he-IL"/>
        </w:rPr>
        <w:t xml:space="preserve"> </w:t>
      </w:r>
      <w:r w:rsidRPr="00C93AC8">
        <w:rPr>
          <w:rFonts w:ascii="David" w:eastAsia="Times New Roman" w:hAnsi="David" w:hint="eastAsia"/>
          <w:rtl/>
          <w:lang w:eastAsia="he-IL"/>
        </w:rPr>
        <w:t>יהיה</w:t>
      </w:r>
      <w:r w:rsidRPr="00C93AC8">
        <w:rPr>
          <w:rFonts w:ascii="David" w:eastAsia="Times New Roman" w:hAnsi="David"/>
          <w:rtl/>
          <w:lang w:eastAsia="he-IL"/>
        </w:rPr>
        <w:t xml:space="preserve"> </w:t>
      </w:r>
      <w:r w:rsidRPr="00C93AC8">
        <w:rPr>
          <w:rFonts w:ascii="David" w:eastAsia="Times New Roman" w:hAnsi="David" w:hint="eastAsia"/>
          <w:rtl/>
          <w:lang w:eastAsia="he-IL"/>
        </w:rPr>
        <w:t>באחריות</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הזוכה</w:t>
      </w:r>
      <w:r w:rsidRPr="00C93AC8">
        <w:rPr>
          <w:rFonts w:ascii="David" w:eastAsia="Times New Roman" w:hAnsi="David"/>
          <w:rtl/>
          <w:lang w:eastAsia="he-IL"/>
        </w:rPr>
        <w:t xml:space="preserve"> </w:t>
      </w:r>
      <w:r w:rsidRPr="00C93AC8">
        <w:rPr>
          <w:rFonts w:ascii="David" w:eastAsia="Times New Roman" w:hAnsi="David" w:hint="eastAsia"/>
          <w:rtl/>
          <w:lang w:eastAsia="he-IL"/>
        </w:rPr>
        <w:t>אלא</w:t>
      </w:r>
      <w:r w:rsidRPr="00C93AC8">
        <w:rPr>
          <w:rFonts w:ascii="David" w:eastAsia="Times New Roman" w:hAnsi="David"/>
          <w:rtl/>
          <w:lang w:eastAsia="he-IL"/>
        </w:rPr>
        <w:t xml:space="preserve"> </w:t>
      </w:r>
      <w:r w:rsidRPr="00C93AC8">
        <w:rPr>
          <w:rFonts w:ascii="David" w:eastAsia="Times New Roman" w:hAnsi="David" w:hint="eastAsia"/>
          <w:rtl/>
          <w:lang w:eastAsia="he-IL"/>
        </w:rPr>
        <w:t>באחריות</w:t>
      </w:r>
      <w:r w:rsidRPr="00C93AC8">
        <w:rPr>
          <w:rFonts w:ascii="David" w:eastAsia="Times New Roman" w:hAnsi="David"/>
          <w:rtl/>
          <w:lang w:eastAsia="he-IL"/>
        </w:rPr>
        <w:t xml:space="preserve"> </w:t>
      </w:r>
      <w:r w:rsidRPr="00C93AC8">
        <w:rPr>
          <w:rFonts w:ascii="David" w:eastAsia="Times New Roman" w:hAnsi="David" w:hint="eastAsia"/>
          <w:rtl/>
          <w:lang w:eastAsia="he-IL"/>
        </w:rPr>
        <w:t>הגורם</w:t>
      </w:r>
      <w:r w:rsidRPr="00C93AC8">
        <w:rPr>
          <w:rFonts w:ascii="David" w:eastAsia="Times New Roman" w:hAnsi="David"/>
          <w:rtl/>
          <w:lang w:eastAsia="he-IL"/>
        </w:rPr>
        <w:t xml:space="preserve"> </w:t>
      </w:r>
      <w:r w:rsidRPr="00C93AC8">
        <w:rPr>
          <w:rFonts w:ascii="David" w:eastAsia="Times New Roman" w:hAnsi="David" w:hint="eastAsia"/>
          <w:rtl/>
          <w:lang w:eastAsia="he-IL"/>
        </w:rPr>
        <w:t>האמון</w:t>
      </w:r>
      <w:r w:rsidRPr="00C93AC8">
        <w:rPr>
          <w:rFonts w:ascii="David" w:eastAsia="Times New Roman" w:hAnsi="David"/>
          <w:rtl/>
          <w:lang w:eastAsia="he-IL"/>
        </w:rPr>
        <w:t xml:space="preserve"> </w:t>
      </w:r>
      <w:r w:rsidRPr="00C93AC8">
        <w:rPr>
          <w:rFonts w:ascii="David" w:eastAsia="Times New Roman" w:hAnsi="David" w:hint="eastAsia"/>
          <w:rtl/>
          <w:lang w:eastAsia="he-IL"/>
        </w:rPr>
        <w:t>במשרד</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העברת</w:t>
      </w:r>
      <w:r w:rsidRPr="00C93AC8">
        <w:rPr>
          <w:rFonts w:ascii="David" w:eastAsia="Times New Roman" w:hAnsi="David"/>
          <w:rtl/>
          <w:lang w:eastAsia="he-IL"/>
        </w:rPr>
        <w:t xml:space="preserve"> </w:t>
      </w:r>
      <w:r w:rsidRPr="00C93AC8">
        <w:rPr>
          <w:rFonts w:ascii="David" w:eastAsia="Times New Roman" w:hAnsi="David" w:hint="eastAsia"/>
          <w:rtl/>
          <w:lang w:eastAsia="he-IL"/>
        </w:rPr>
        <w:t>האירוע</w:t>
      </w:r>
      <w:r w:rsidRPr="00C93AC8">
        <w:rPr>
          <w:rFonts w:ascii="David" w:eastAsia="Times New Roman" w:hAnsi="David"/>
          <w:rtl/>
          <w:lang w:eastAsia="he-IL"/>
        </w:rPr>
        <w:t xml:space="preserve">. </w:t>
      </w:r>
    </w:p>
    <w:p w14:paraId="436CE9A4" w14:textId="4DFEC064" w:rsidR="00B6637D" w:rsidRPr="00C93AC8" w:rsidRDefault="00452113">
      <w:pPr>
        <w:numPr>
          <w:ilvl w:val="0"/>
          <w:numId w:val="74"/>
        </w:numPr>
        <w:bidi/>
        <w:spacing w:after="0" w:line="240" w:lineRule="auto"/>
        <w:ind w:left="2079"/>
        <w:rPr>
          <w:rFonts w:ascii="David" w:eastAsia="Times New Roman" w:hAnsi="David"/>
          <w:lang w:eastAsia="he-IL"/>
        </w:rPr>
      </w:pPr>
      <w:r>
        <w:rPr>
          <w:rFonts w:ascii="David" w:eastAsia="Times New Roman" w:hAnsi="David" w:hint="cs"/>
          <w:rtl/>
          <w:lang w:eastAsia="he-IL"/>
        </w:rPr>
        <w:t xml:space="preserve">ניהול האקתון </w:t>
      </w:r>
      <w:r w:rsidR="005E2893" w:rsidRPr="00C93AC8">
        <w:rPr>
          <w:rFonts w:ascii="David" w:eastAsia="Times New Roman" w:hAnsi="David"/>
          <w:rtl/>
          <w:lang w:eastAsia="he-IL"/>
        </w:rPr>
        <w:t>–</w:t>
      </w:r>
      <w:r w:rsidR="005E2893">
        <w:rPr>
          <w:rFonts w:ascii="David" w:eastAsia="Times New Roman" w:hAnsi="David" w:hint="cs"/>
          <w:rtl/>
          <w:lang w:eastAsia="he-IL"/>
        </w:rPr>
        <w:t xml:space="preserve"> </w:t>
      </w:r>
      <w:r>
        <w:rPr>
          <w:rFonts w:ascii="David" w:eastAsia="Times New Roman" w:hAnsi="David" w:hint="cs"/>
          <w:rtl/>
          <w:lang w:eastAsia="he-IL"/>
        </w:rPr>
        <w:t>יהיה באחריות הספק הזוכה</w:t>
      </w:r>
    </w:p>
    <w:p w14:paraId="444C0574" w14:textId="77777777" w:rsidR="00B6637D" w:rsidRPr="00C93AC8" w:rsidRDefault="00B6637D">
      <w:pPr>
        <w:numPr>
          <w:ilvl w:val="0"/>
          <w:numId w:val="74"/>
        </w:numPr>
        <w:bidi/>
        <w:spacing w:after="0" w:line="240" w:lineRule="auto"/>
        <w:ind w:left="2079"/>
        <w:rPr>
          <w:rFonts w:ascii="David" w:eastAsia="Times New Roman" w:hAnsi="David"/>
          <w:rtl/>
          <w:lang w:eastAsia="he-IL"/>
        </w:rPr>
      </w:pP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הזוכה</w:t>
      </w:r>
      <w:r w:rsidRPr="00C93AC8">
        <w:rPr>
          <w:rFonts w:ascii="David" w:eastAsia="Times New Roman" w:hAnsi="David"/>
          <w:rtl/>
          <w:lang w:eastAsia="he-IL"/>
        </w:rPr>
        <w:t xml:space="preserve"> </w:t>
      </w:r>
      <w:r w:rsidRPr="00C93AC8">
        <w:rPr>
          <w:rFonts w:ascii="David" w:eastAsia="Times New Roman" w:hAnsi="David" w:hint="eastAsia"/>
          <w:rtl/>
          <w:lang w:eastAsia="he-IL"/>
        </w:rPr>
        <w:t>יקבל</w:t>
      </w:r>
      <w:r w:rsidRPr="00C93AC8">
        <w:rPr>
          <w:rFonts w:ascii="David" w:eastAsia="Times New Roman" w:hAnsi="David"/>
          <w:rtl/>
          <w:lang w:eastAsia="he-IL"/>
        </w:rPr>
        <w:t xml:space="preserve"> </w:t>
      </w:r>
      <w:r w:rsidRPr="00C93AC8">
        <w:rPr>
          <w:rFonts w:ascii="David" w:eastAsia="Times New Roman" w:hAnsi="David" w:hint="eastAsia"/>
          <w:rtl/>
          <w:lang w:eastAsia="he-IL"/>
        </w:rPr>
        <w:t>לוח</w:t>
      </w:r>
      <w:r w:rsidRPr="00C93AC8">
        <w:rPr>
          <w:rFonts w:ascii="David" w:eastAsia="Times New Roman" w:hAnsi="David"/>
          <w:rtl/>
          <w:lang w:eastAsia="he-IL"/>
        </w:rPr>
        <w:t xml:space="preserve"> </w:t>
      </w:r>
      <w:r w:rsidRPr="00C93AC8">
        <w:rPr>
          <w:rFonts w:ascii="David" w:eastAsia="Times New Roman" w:hAnsi="David" w:hint="eastAsia"/>
          <w:rtl/>
          <w:lang w:eastAsia="he-IL"/>
        </w:rPr>
        <w:t>אירועים</w:t>
      </w:r>
      <w:r w:rsidRPr="00C93AC8">
        <w:rPr>
          <w:rFonts w:ascii="David" w:eastAsia="Times New Roman" w:hAnsi="David"/>
          <w:rtl/>
          <w:lang w:eastAsia="he-IL"/>
        </w:rPr>
        <w:t xml:space="preserve"> </w:t>
      </w:r>
      <w:r w:rsidRPr="00C93AC8">
        <w:rPr>
          <w:rFonts w:ascii="David" w:eastAsia="Times New Roman" w:hAnsi="David" w:hint="eastAsia"/>
          <w:rtl/>
          <w:lang w:eastAsia="he-IL"/>
        </w:rPr>
        <w:t>מתוכנן</w:t>
      </w:r>
      <w:r w:rsidRPr="00C93AC8">
        <w:rPr>
          <w:rFonts w:ascii="David" w:eastAsia="Times New Roman" w:hAnsi="David"/>
          <w:rtl/>
          <w:lang w:eastAsia="he-IL"/>
        </w:rPr>
        <w:t xml:space="preserve"> </w:t>
      </w:r>
      <w:r w:rsidRPr="00C93AC8">
        <w:rPr>
          <w:rFonts w:ascii="David" w:eastAsia="Times New Roman" w:hAnsi="David" w:hint="eastAsia"/>
          <w:rtl/>
          <w:lang w:eastAsia="he-IL"/>
        </w:rPr>
        <w:t>אשר</w:t>
      </w:r>
      <w:r w:rsidRPr="00C93AC8">
        <w:rPr>
          <w:rFonts w:ascii="David" w:eastAsia="Times New Roman" w:hAnsi="David"/>
          <w:rtl/>
          <w:lang w:eastAsia="he-IL"/>
        </w:rPr>
        <w:t xml:space="preserve"> </w:t>
      </w:r>
      <w:r w:rsidRPr="00C93AC8">
        <w:rPr>
          <w:rFonts w:ascii="David" w:eastAsia="Times New Roman" w:hAnsi="David" w:hint="eastAsia"/>
          <w:rtl/>
          <w:lang w:eastAsia="he-IL"/>
        </w:rPr>
        <w:t>יסיעו</w:t>
      </w:r>
      <w:r w:rsidRPr="00C93AC8">
        <w:rPr>
          <w:rFonts w:ascii="David" w:eastAsia="Times New Roman" w:hAnsi="David"/>
          <w:rtl/>
          <w:lang w:eastAsia="he-IL"/>
        </w:rPr>
        <w:t xml:space="preserve"> </w:t>
      </w:r>
      <w:r w:rsidRPr="00C93AC8">
        <w:rPr>
          <w:rFonts w:ascii="David" w:eastAsia="Times New Roman" w:hAnsi="David" w:hint="eastAsia"/>
          <w:rtl/>
          <w:lang w:eastAsia="he-IL"/>
        </w:rPr>
        <w:t>לו</w:t>
      </w:r>
      <w:r w:rsidRPr="00C93AC8">
        <w:rPr>
          <w:rFonts w:ascii="David" w:eastAsia="Times New Roman" w:hAnsi="David"/>
          <w:rtl/>
          <w:lang w:eastAsia="he-IL"/>
        </w:rPr>
        <w:t xml:space="preserve"> </w:t>
      </w:r>
      <w:r w:rsidRPr="00C93AC8">
        <w:rPr>
          <w:rFonts w:ascii="David" w:eastAsia="Times New Roman" w:hAnsi="David" w:hint="eastAsia"/>
          <w:rtl/>
          <w:lang w:eastAsia="he-IL"/>
        </w:rPr>
        <w:t>להתארגן</w:t>
      </w:r>
      <w:r w:rsidRPr="00C93AC8">
        <w:rPr>
          <w:rFonts w:ascii="David" w:eastAsia="Times New Roman" w:hAnsi="David"/>
          <w:rtl/>
          <w:lang w:eastAsia="he-IL"/>
        </w:rPr>
        <w:t xml:space="preserve"> </w:t>
      </w:r>
      <w:r w:rsidRPr="00C93AC8">
        <w:rPr>
          <w:rFonts w:ascii="David" w:eastAsia="Times New Roman" w:hAnsi="David" w:hint="eastAsia"/>
          <w:rtl/>
          <w:lang w:eastAsia="he-IL"/>
        </w:rPr>
        <w:t>עם</w:t>
      </w:r>
      <w:r w:rsidRPr="00C93AC8">
        <w:rPr>
          <w:rFonts w:ascii="David" w:eastAsia="Times New Roman" w:hAnsi="David"/>
          <w:rtl/>
          <w:lang w:eastAsia="he-IL"/>
        </w:rPr>
        <w:t xml:space="preserve"> </w:t>
      </w:r>
      <w:r w:rsidRPr="00C93AC8">
        <w:rPr>
          <w:rFonts w:ascii="David" w:eastAsia="Times New Roman" w:hAnsi="David" w:hint="eastAsia"/>
          <w:rtl/>
          <w:lang w:eastAsia="he-IL"/>
        </w:rPr>
        <w:t>ציוד</w:t>
      </w:r>
      <w:r w:rsidRPr="00C93AC8">
        <w:rPr>
          <w:rFonts w:ascii="David" w:eastAsia="Times New Roman" w:hAnsi="David"/>
          <w:rtl/>
          <w:lang w:eastAsia="he-IL"/>
        </w:rPr>
        <w:t xml:space="preserve"> </w:t>
      </w:r>
      <w:r w:rsidRPr="00C93AC8">
        <w:rPr>
          <w:rFonts w:ascii="David" w:eastAsia="Times New Roman" w:hAnsi="David" w:hint="eastAsia"/>
          <w:rtl/>
          <w:lang w:eastAsia="he-IL"/>
        </w:rPr>
        <w:t>וצוותים</w:t>
      </w:r>
      <w:r w:rsidRPr="00C93AC8">
        <w:rPr>
          <w:rFonts w:ascii="David" w:eastAsia="Times New Roman" w:hAnsi="David"/>
          <w:rtl/>
          <w:lang w:eastAsia="he-IL"/>
        </w:rPr>
        <w:t>.</w:t>
      </w:r>
    </w:p>
    <w:p w14:paraId="337A1AEB" w14:textId="77777777" w:rsidR="00B6637D" w:rsidRPr="00C93AC8" w:rsidRDefault="00B6637D">
      <w:pPr>
        <w:numPr>
          <w:ilvl w:val="0"/>
          <w:numId w:val="74"/>
        </w:numPr>
        <w:bidi/>
        <w:spacing w:after="0" w:line="240" w:lineRule="auto"/>
        <w:ind w:left="2079"/>
        <w:rPr>
          <w:rFonts w:ascii="David" w:eastAsia="Times New Roman" w:hAnsi="David"/>
          <w:lang w:eastAsia="he-IL"/>
        </w:rPr>
      </w:pPr>
      <w:r w:rsidRPr="00C93AC8">
        <w:rPr>
          <w:rFonts w:ascii="David" w:eastAsia="Times New Roman" w:hAnsi="David"/>
          <w:rtl/>
          <w:lang w:eastAsia="he-IL"/>
        </w:rPr>
        <w:t xml:space="preserve"> </w:t>
      </w:r>
      <w:r w:rsidRPr="00C93AC8">
        <w:rPr>
          <w:rFonts w:ascii="David" w:eastAsia="Times New Roman" w:hAnsi="David" w:hint="eastAsia"/>
          <w:rtl/>
          <w:lang w:eastAsia="he-IL"/>
        </w:rPr>
        <w:t>מתחם</w:t>
      </w:r>
      <w:r w:rsidRPr="00C93AC8">
        <w:rPr>
          <w:rFonts w:ascii="David" w:eastAsia="Times New Roman" w:hAnsi="David"/>
          <w:rtl/>
          <w:lang w:eastAsia="he-IL"/>
        </w:rPr>
        <w:t xml:space="preserve"> </w:t>
      </w:r>
      <w:r w:rsidRPr="00C93AC8">
        <w:rPr>
          <w:rFonts w:ascii="David" w:eastAsia="Times New Roman" w:hAnsi="David" w:hint="eastAsia"/>
          <w:rtl/>
          <w:lang w:eastAsia="he-IL"/>
        </w:rPr>
        <w:t>אחד</w:t>
      </w:r>
      <w:r w:rsidRPr="00C93AC8">
        <w:rPr>
          <w:rFonts w:ascii="David" w:eastAsia="Times New Roman" w:hAnsi="David"/>
          <w:rtl/>
          <w:lang w:eastAsia="he-IL"/>
        </w:rPr>
        <w:t xml:space="preserve"> </w:t>
      </w:r>
      <w:r w:rsidRPr="00C93AC8">
        <w:rPr>
          <w:rFonts w:ascii="David" w:eastAsia="Times New Roman" w:hAnsi="David" w:hint="eastAsia"/>
          <w:rtl/>
          <w:lang w:eastAsia="he-IL"/>
        </w:rPr>
        <w:t>או</w:t>
      </w:r>
      <w:r w:rsidRPr="00C93AC8">
        <w:rPr>
          <w:rFonts w:ascii="David" w:eastAsia="Times New Roman" w:hAnsi="David"/>
          <w:rtl/>
          <w:lang w:eastAsia="he-IL"/>
        </w:rPr>
        <w:t xml:space="preserve"> </w:t>
      </w:r>
      <w:r w:rsidRPr="00C93AC8">
        <w:rPr>
          <w:rFonts w:ascii="David" w:eastAsia="Times New Roman" w:hAnsi="David" w:hint="eastAsia"/>
          <w:rtl/>
          <w:lang w:eastAsia="he-IL"/>
        </w:rPr>
        <w:t>יותר</w:t>
      </w:r>
      <w:r w:rsidRPr="00C93AC8">
        <w:rPr>
          <w:rFonts w:ascii="David" w:eastAsia="Times New Roman" w:hAnsi="David"/>
          <w:rtl/>
          <w:lang w:eastAsia="he-IL"/>
        </w:rPr>
        <w:t xml:space="preserve"> </w:t>
      </w:r>
      <w:r w:rsidRPr="00C93AC8">
        <w:rPr>
          <w:rFonts w:ascii="David" w:eastAsia="Times New Roman" w:hAnsi="David" w:hint="eastAsia"/>
          <w:rtl/>
          <w:lang w:eastAsia="he-IL"/>
        </w:rPr>
        <w:t>עם</w:t>
      </w:r>
      <w:r w:rsidRPr="00C93AC8">
        <w:rPr>
          <w:rFonts w:ascii="David" w:eastAsia="Times New Roman" w:hAnsi="David"/>
          <w:rtl/>
          <w:lang w:eastAsia="he-IL"/>
        </w:rPr>
        <w:t xml:space="preserve"> </w:t>
      </w:r>
      <w:r w:rsidRPr="00C93AC8">
        <w:rPr>
          <w:rFonts w:ascii="David" w:eastAsia="Times New Roman" w:hAnsi="David" w:hint="eastAsia"/>
          <w:rtl/>
          <w:lang w:eastAsia="he-IL"/>
        </w:rPr>
        <w:t>תפוסה</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בין</w:t>
      </w:r>
      <w:r w:rsidRPr="00C93AC8">
        <w:rPr>
          <w:rFonts w:ascii="David" w:eastAsia="Times New Roman" w:hAnsi="David"/>
          <w:rtl/>
          <w:lang w:eastAsia="he-IL"/>
        </w:rPr>
        <w:t xml:space="preserve"> 10 </w:t>
      </w:r>
      <w:r w:rsidRPr="00C93AC8">
        <w:rPr>
          <w:rFonts w:ascii="David" w:eastAsia="Times New Roman" w:hAnsi="David" w:hint="eastAsia"/>
          <w:rtl/>
          <w:lang w:eastAsia="he-IL"/>
        </w:rPr>
        <w:t>ועד</w:t>
      </w:r>
      <w:r w:rsidRPr="00C93AC8">
        <w:rPr>
          <w:rFonts w:ascii="David" w:eastAsia="Times New Roman" w:hAnsi="David"/>
          <w:rtl/>
          <w:lang w:eastAsia="he-IL"/>
        </w:rPr>
        <w:t xml:space="preserve"> </w:t>
      </w:r>
      <w:r w:rsidRPr="00C93AC8">
        <w:rPr>
          <w:rFonts w:ascii="David" w:eastAsia="Times New Roman" w:hAnsi="David" w:hint="eastAsia"/>
          <w:rtl/>
          <w:lang w:eastAsia="he-IL"/>
        </w:rPr>
        <w:t>ל</w:t>
      </w:r>
      <w:r w:rsidRPr="00C93AC8">
        <w:rPr>
          <w:rFonts w:ascii="David" w:eastAsia="Times New Roman" w:hAnsi="David"/>
          <w:rtl/>
          <w:lang w:eastAsia="he-IL"/>
        </w:rPr>
        <w:t xml:space="preserve">- 800 </w:t>
      </w:r>
      <w:r w:rsidRPr="00C93AC8">
        <w:rPr>
          <w:rFonts w:ascii="David" w:eastAsia="Times New Roman" w:hAnsi="David" w:hint="eastAsia"/>
          <w:rtl/>
          <w:lang w:eastAsia="he-IL"/>
        </w:rPr>
        <w:t>עמדות</w:t>
      </w:r>
      <w:r w:rsidRPr="00C93AC8">
        <w:rPr>
          <w:rFonts w:ascii="David" w:eastAsia="Times New Roman" w:hAnsi="David"/>
          <w:rtl/>
          <w:lang w:eastAsia="he-IL"/>
        </w:rPr>
        <w:t>.</w:t>
      </w:r>
    </w:p>
    <w:p w14:paraId="6E6772CC" w14:textId="77777777" w:rsidR="00B6637D" w:rsidRPr="00C93AC8" w:rsidRDefault="00B6637D">
      <w:pPr>
        <w:numPr>
          <w:ilvl w:val="0"/>
          <w:numId w:val="74"/>
        </w:numPr>
        <w:bidi/>
        <w:spacing w:after="0" w:line="240" w:lineRule="auto"/>
        <w:ind w:left="2079"/>
        <w:rPr>
          <w:rFonts w:ascii="David" w:eastAsia="Times New Roman" w:hAnsi="David"/>
          <w:lang w:eastAsia="he-IL"/>
        </w:rPr>
      </w:pPr>
      <w:r w:rsidRPr="00C93AC8">
        <w:rPr>
          <w:rFonts w:ascii="David" w:eastAsia="Times New Roman" w:hAnsi="David"/>
          <w:rtl/>
          <w:lang w:eastAsia="he-IL"/>
        </w:rPr>
        <w:t xml:space="preserve">המחשבים הנדרשים (כולל מחשבי עתודה) יסופקו ביום ההקמה </w:t>
      </w:r>
      <w:r w:rsidRPr="00C93AC8">
        <w:rPr>
          <w:rFonts w:ascii="David" w:eastAsia="Times New Roman" w:hAnsi="David" w:hint="eastAsia"/>
          <w:rtl/>
          <w:lang w:eastAsia="he-IL"/>
        </w:rPr>
        <w:t>ביום</w:t>
      </w:r>
      <w:r w:rsidRPr="00C93AC8">
        <w:rPr>
          <w:rFonts w:ascii="David" w:eastAsia="Times New Roman" w:hAnsi="David"/>
          <w:rtl/>
          <w:lang w:eastAsia="he-IL"/>
        </w:rPr>
        <w:t xml:space="preserve"> </w:t>
      </w:r>
      <w:r w:rsidRPr="00C93AC8">
        <w:rPr>
          <w:rFonts w:ascii="David" w:eastAsia="Times New Roman" w:hAnsi="David" w:hint="eastAsia"/>
          <w:rtl/>
          <w:lang w:eastAsia="he-IL"/>
        </w:rPr>
        <w:t>וב</w:t>
      </w:r>
      <w:r w:rsidRPr="00C93AC8">
        <w:rPr>
          <w:rFonts w:ascii="David" w:eastAsia="Times New Roman" w:hAnsi="David"/>
          <w:rtl/>
          <w:lang w:eastAsia="he-IL"/>
        </w:rPr>
        <w:t xml:space="preserve">שעה </w:t>
      </w:r>
      <w:r w:rsidRPr="00C93AC8">
        <w:rPr>
          <w:rFonts w:ascii="David" w:eastAsia="Times New Roman" w:hAnsi="David" w:hint="eastAsia"/>
          <w:rtl/>
          <w:lang w:eastAsia="he-IL"/>
        </w:rPr>
        <w:t>שתוגדר</w:t>
      </w:r>
      <w:r w:rsidRPr="00C93AC8">
        <w:rPr>
          <w:rFonts w:ascii="David" w:eastAsia="Times New Roman" w:hAnsi="David"/>
          <w:rtl/>
          <w:lang w:eastAsia="he-IL"/>
        </w:rPr>
        <w:t>.</w:t>
      </w:r>
    </w:p>
    <w:p w14:paraId="11ABFC9D" w14:textId="116C4592" w:rsidR="00B6637D" w:rsidRDefault="00B6637D">
      <w:pPr>
        <w:numPr>
          <w:ilvl w:val="0"/>
          <w:numId w:val="74"/>
        </w:numPr>
        <w:bidi/>
        <w:spacing w:after="0" w:line="240" w:lineRule="auto"/>
        <w:ind w:left="2079"/>
        <w:rPr>
          <w:rFonts w:ascii="David" w:eastAsia="Times New Roman" w:hAnsi="David"/>
          <w:lang w:eastAsia="he-IL"/>
        </w:rPr>
      </w:pPr>
      <w:r w:rsidRPr="00C93AC8">
        <w:rPr>
          <w:rFonts w:ascii="David" w:eastAsia="Times New Roman" w:hAnsi="David"/>
          <w:rtl/>
          <w:lang w:eastAsia="he-IL"/>
        </w:rPr>
        <w:t xml:space="preserve">את יום ההקמה </w:t>
      </w:r>
      <w:r w:rsidR="005E2893">
        <w:rPr>
          <w:rFonts w:ascii="David" w:eastAsia="Times New Roman" w:hAnsi="David" w:hint="cs"/>
          <w:rtl/>
          <w:lang w:eastAsia="he-IL"/>
        </w:rPr>
        <w:t xml:space="preserve">של אירוע גדול </w:t>
      </w:r>
      <w:r w:rsidRPr="00C93AC8">
        <w:rPr>
          <w:rFonts w:ascii="David" w:eastAsia="Times New Roman" w:hAnsi="David"/>
          <w:rtl/>
          <w:lang w:eastAsia="he-IL"/>
        </w:rPr>
        <w:t>ילוו טכנאי</w:t>
      </w:r>
      <w:r w:rsidR="00F65F81" w:rsidRPr="00C93AC8">
        <w:rPr>
          <w:rFonts w:ascii="David" w:eastAsia="Times New Roman" w:hAnsi="David" w:hint="eastAsia"/>
          <w:rtl/>
          <w:lang w:eastAsia="he-IL"/>
        </w:rPr>
        <w:t>ם</w:t>
      </w:r>
      <w:r w:rsidRPr="00C93AC8">
        <w:rPr>
          <w:rFonts w:ascii="David" w:eastAsia="Times New Roman" w:hAnsi="David"/>
          <w:rtl/>
          <w:lang w:eastAsia="he-IL"/>
        </w:rPr>
        <w:t xml:space="preserve"> מטעם הספק </w:t>
      </w:r>
      <w:r w:rsidRPr="00C93AC8">
        <w:rPr>
          <w:rFonts w:ascii="David" w:eastAsia="Times New Roman" w:hAnsi="David" w:hint="eastAsia"/>
          <w:rtl/>
          <w:lang w:eastAsia="he-IL"/>
        </w:rPr>
        <w:t>לצורך</w:t>
      </w:r>
      <w:r w:rsidRPr="00C93AC8">
        <w:rPr>
          <w:rFonts w:ascii="David" w:eastAsia="Times New Roman" w:hAnsi="David"/>
          <w:rtl/>
          <w:lang w:eastAsia="he-IL"/>
        </w:rPr>
        <w:t xml:space="preserve"> </w:t>
      </w:r>
      <w:r w:rsidRPr="00C93AC8">
        <w:rPr>
          <w:rFonts w:ascii="David" w:eastAsia="Times New Roman" w:hAnsi="David" w:hint="eastAsia"/>
          <w:rtl/>
          <w:lang w:eastAsia="he-IL"/>
        </w:rPr>
        <w:t>התקנה</w:t>
      </w:r>
      <w:r w:rsidRPr="00C93AC8">
        <w:rPr>
          <w:rFonts w:ascii="David" w:eastAsia="Times New Roman" w:hAnsi="David"/>
          <w:rtl/>
          <w:lang w:eastAsia="he-IL"/>
        </w:rPr>
        <w:t xml:space="preserve">, הפעלה </w:t>
      </w:r>
      <w:r w:rsidRPr="00C93AC8">
        <w:rPr>
          <w:rFonts w:ascii="David" w:eastAsia="Times New Roman" w:hAnsi="David" w:hint="eastAsia"/>
          <w:rtl/>
          <w:lang w:eastAsia="he-IL"/>
        </w:rPr>
        <w:t>ו</w:t>
      </w:r>
      <w:r w:rsidRPr="00C93AC8">
        <w:rPr>
          <w:rFonts w:ascii="David" w:eastAsia="Times New Roman" w:hAnsi="David"/>
          <w:rtl/>
          <w:lang w:eastAsia="he-IL"/>
        </w:rPr>
        <w:t>בדיקה של כל המחשבים</w:t>
      </w:r>
      <w:r w:rsidR="00F65F81" w:rsidRPr="00C93AC8">
        <w:rPr>
          <w:rFonts w:ascii="David" w:eastAsia="Times New Roman" w:hAnsi="David"/>
          <w:rtl/>
          <w:lang w:eastAsia="he-IL"/>
        </w:rPr>
        <w:t xml:space="preserve">, </w:t>
      </w:r>
      <w:r w:rsidR="00F65F81" w:rsidRPr="00C93AC8">
        <w:rPr>
          <w:rFonts w:ascii="David" w:eastAsia="Times New Roman" w:hAnsi="David" w:hint="eastAsia"/>
          <w:rtl/>
          <w:lang w:eastAsia="he-IL"/>
        </w:rPr>
        <w:t>ביחס</w:t>
      </w:r>
      <w:r w:rsidR="00F65F81" w:rsidRPr="00C93AC8">
        <w:rPr>
          <w:rFonts w:ascii="David" w:eastAsia="Times New Roman" w:hAnsi="David"/>
          <w:rtl/>
          <w:lang w:eastAsia="he-IL"/>
        </w:rPr>
        <w:t xml:space="preserve"> </w:t>
      </w:r>
      <w:r w:rsidR="00F65F81" w:rsidRPr="00C93AC8">
        <w:rPr>
          <w:rFonts w:ascii="David" w:eastAsia="Times New Roman" w:hAnsi="David" w:hint="eastAsia"/>
          <w:rtl/>
          <w:lang w:eastAsia="he-IL"/>
        </w:rPr>
        <w:t>של</w:t>
      </w:r>
      <w:r w:rsidR="00F65F81" w:rsidRPr="00C93AC8">
        <w:rPr>
          <w:rFonts w:ascii="David" w:eastAsia="Times New Roman" w:hAnsi="David"/>
          <w:rtl/>
          <w:lang w:eastAsia="he-IL"/>
        </w:rPr>
        <w:t xml:space="preserve"> </w:t>
      </w:r>
      <w:r w:rsidR="00F65F81" w:rsidRPr="00C93AC8">
        <w:rPr>
          <w:rFonts w:ascii="David" w:eastAsia="Times New Roman" w:hAnsi="David" w:hint="eastAsia"/>
          <w:rtl/>
          <w:lang w:eastAsia="he-IL"/>
        </w:rPr>
        <w:t>טכנאי</w:t>
      </w:r>
      <w:r w:rsidR="00F65F81" w:rsidRPr="00C93AC8">
        <w:rPr>
          <w:rFonts w:ascii="David" w:eastAsia="Times New Roman" w:hAnsi="David"/>
          <w:rtl/>
          <w:lang w:eastAsia="he-IL"/>
        </w:rPr>
        <w:t xml:space="preserve"> </w:t>
      </w:r>
      <w:r w:rsidR="00F65F81" w:rsidRPr="00C93AC8">
        <w:rPr>
          <w:rFonts w:ascii="David" w:eastAsia="Times New Roman" w:hAnsi="David" w:hint="eastAsia"/>
          <w:rtl/>
          <w:lang w:eastAsia="he-IL"/>
        </w:rPr>
        <w:t>לכל</w:t>
      </w:r>
      <w:r w:rsidR="00F65F81" w:rsidRPr="00C93AC8">
        <w:rPr>
          <w:rFonts w:ascii="David" w:eastAsia="Times New Roman" w:hAnsi="David"/>
          <w:rtl/>
          <w:lang w:eastAsia="he-IL"/>
        </w:rPr>
        <w:t xml:space="preserve"> </w:t>
      </w:r>
      <w:r w:rsidR="005E2893" w:rsidRPr="00C93AC8">
        <w:rPr>
          <w:rFonts w:ascii="David" w:eastAsia="Times New Roman" w:hAnsi="David"/>
          <w:rtl/>
          <w:lang w:eastAsia="he-IL"/>
        </w:rPr>
        <w:t>2</w:t>
      </w:r>
      <w:r w:rsidR="005E2893">
        <w:rPr>
          <w:rFonts w:ascii="David" w:eastAsia="Times New Roman" w:hAnsi="David" w:hint="cs"/>
          <w:rtl/>
          <w:lang w:eastAsia="he-IL"/>
        </w:rPr>
        <w:t>0</w:t>
      </w:r>
      <w:r w:rsidR="005E2893" w:rsidRPr="00C93AC8">
        <w:rPr>
          <w:rFonts w:ascii="David" w:eastAsia="Times New Roman" w:hAnsi="David"/>
          <w:rtl/>
          <w:lang w:eastAsia="he-IL"/>
        </w:rPr>
        <w:t xml:space="preserve"> </w:t>
      </w:r>
      <w:r w:rsidR="00F65F81" w:rsidRPr="00C93AC8">
        <w:rPr>
          <w:rFonts w:ascii="David" w:eastAsia="Times New Roman" w:hAnsi="David" w:hint="eastAsia"/>
          <w:rtl/>
          <w:lang w:eastAsia="he-IL"/>
        </w:rPr>
        <w:t>מחשבים</w:t>
      </w:r>
      <w:r w:rsidR="00F65F81" w:rsidRPr="00C93AC8">
        <w:rPr>
          <w:rFonts w:ascii="David" w:eastAsia="Times New Roman" w:hAnsi="David"/>
          <w:rtl/>
          <w:lang w:eastAsia="he-IL"/>
        </w:rPr>
        <w:t xml:space="preserve"> </w:t>
      </w:r>
      <w:r w:rsidR="00F65F81" w:rsidRPr="00C93AC8">
        <w:rPr>
          <w:rFonts w:ascii="David" w:eastAsia="Times New Roman" w:hAnsi="David" w:hint="eastAsia"/>
          <w:rtl/>
          <w:lang w:eastAsia="he-IL"/>
        </w:rPr>
        <w:t>ובנוסף</w:t>
      </w:r>
      <w:r w:rsidR="00F65F81" w:rsidRPr="00C93AC8">
        <w:rPr>
          <w:rFonts w:ascii="David" w:eastAsia="Times New Roman" w:hAnsi="David"/>
          <w:rtl/>
          <w:lang w:eastAsia="he-IL"/>
        </w:rPr>
        <w:t xml:space="preserve"> </w:t>
      </w:r>
      <w:r w:rsidR="00F65F81" w:rsidRPr="00C93AC8">
        <w:rPr>
          <w:rFonts w:ascii="David" w:eastAsia="Times New Roman" w:hAnsi="David" w:hint="eastAsia"/>
          <w:rtl/>
          <w:lang w:eastAsia="he-IL"/>
        </w:rPr>
        <w:t>מנהלי</w:t>
      </w:r>
      <w:r w:rsidR="00F65F81" w:rsidRPr="00C93AC8">
        <w:rPr>
          <w:rFonts w:ascii="David" w:eastAsia="Times New Roman" w:hAnsi="David"/>
          <w:rtl/>
          <w:lang w:eastAsia="he-IL"/>
        </w:rPr>
        <w:t xml:space="preserve"> </w:t>
      </w:r>
      <w:r w:rsidR="00F65F81" w:rsidRPr="00C93AC8">
        <w:rPr>
          <w:rFonts w:ascii="David" w:eastAsia="Times New Roman" w:hAnsi="David" w:hint="eastAsia"/>
          <w:rtl/>
          <w:lang w:eastAsia="he-IL"/>
        </w:rPr>
        <w:t>אתר</w:t>
      </w:r>
      <w:r w:rsidR="00F65F81" w:rsidRPr="00C93AC8">
        <w:rPr>
          <w:rFonts w:ascii="David" w:eastAsia="Times New Roman" w:hAnsi="David"/>
          <w:rtl/>
          <w:lang w:eastAsia="he-IL"/>
        </w:rPr>
        <w:t xml:space="preserve"> </w:t>
      </w:r>
      <w:r w:rsidR="00F65F81" w:rsidRPr="00C93AC8">
        <w:rPr>
          <w:rFonts w:ascii="David" w:eastAsia="Times New Roman" w:hAnsi="David" w:hint="eastAsia"/>
          <w:rtl/>
          <w:lang w:eastAsia="he-IL"/>
        </w:rPr>
        <w:t>ביחס</w:t>
      </w:r>
      <w:r w:rsidR="00F65F81" w:rsidRPr="00C93AC8">
        <w:rPr>
          <w:rFonts w:ascii="David" w:eastAsia="Times New Roman" w:hAnsi="David"/>
          <w:rtl/>
          <w:lang w:eastAsia="he-IL"/>
        </w:rPr>
        <w:t xml:space="preserve"> </w:t>
      </w:r>
      <w:r w:rsidR="00F65F81" w:rsidRPr="00C93AC8">
        <w:rPr>
          <w:rFonts w:ascii="David" w:eastAsia="Times New Roman" w:hAnsi="David" w:hint="eastAsia"/>
          <w:rtl/>
          <w:lang w:eastAsia="he-IL"/>
        </w:rPr>
        <w:t>של</w:t>
      </w:r>
      <w:r w:rsidR="00F65F81" w:rsidRPr="00C93AC8">
        <w:rPr>
          <w:rFonts w:ascii="David" w:eastAsia="Times New Roman" w:hAnsi="David"/>
          <w:rtl/>
          <w:lang w:eastAsia="he-IL"/>
        </w:rPr>
        <w:t xml:space="preserve"> </w:t>
      </w:r>
      <w:r w:rsidR="00F65F81" w:rsidRPr="00C93AC8">
        <w:rPr>
          <w:rFonts w:ascii="David" w:eastAsia="Times New Roman" w:hAnsi="David" w:hint="eastAsia"/>
          <w:rtl/>
          <w:lang w:eastAsia="he-IL"/>
        </w:rPr>
        <w:t>מנהל</w:t>
      </w:r>
      <w:r w:rsidR="00F65F81" w:rsidRPr="00C93AC8">
        <w:rPr>
          <w:rFonts w:ascii="David" w:eastAsia="Times New Roman" w:hAnsi="David"/>
          <w:rtl/>
          <w:lang w:eastAsia="he-IL"/>
        </w:rPr>
        <w:t xml:space="preserve"> </w:t>
      </w:r>
      <w:r w:rsidR="00F65F81" w:rsidRPr="00C93AC8">
        <w:rPr>
          <w:rFonts w:ascii="David" w:eastAsia="Times New Roman" w:hAnsi="David" w:hint="eastAsia"/>
          <w:rtl/>
          <w:lang w:eastAsia="he-IL"/>
        </w:rPr>
        <w:t>לכל</w:t>
      </w:r>
      <w:r w:rsidR="00F65F81" w:rsidRPr="00C93AC8">
        <w:rPr>
          <w:rFonts w:ascii="David" w:eastAsia="Times New Roman" w:hAnsi="David"/>
          <w:rtl/>
          <w:lang w:eastAsia="he-IL"/>
        </w:rPr>
        <w:t xml:space="preserve"> </w:t>
      </w:r>
      <w:r w:rsidR="005E2893">
        <w:rPr>
          <w:rFonts w:ascii="David" w:eastAsia="Times New Roman" w:hAnsi="David" w:hint="cs"/>
          <w:rtl/>
          <w:lang w:eastAsia="he-IL"/>
        </w:rPr>
        <w:t>5</w:t>
      </w:r>
      <w:r w:rsidR="005E2893" w:rsidRPr="00C93AC8">
        <w:rPr>
          <w:rFonts w:ascii="David" w:eastAsia="Times New Roman" w:hAnsi="David"/>
          <w:rtl/>
          <w:lang w:eastAsia="he-IL"/>
        </w:rPr>
        <w:t xml:space="preserve"> </w:t>
      </w:r>
      <w:r w:rsidR="00F65F81" w:rsidRPr="00C93AC8">
        <w:rPr>
          <w:rFonts w:ascii="David" w:eastAsia="Times New Roman" w:hAnsi="David" w:hint="eastAsia"/>
          <w:rtl/>
          <w:lang w:eastAsia="he-IL"/>
        </w:rPr>
        <w:t>טכנאים</w:t>
      </w:r>
      <w:r w:rsidRPr="00C93AC8">
        <w:rPr>
          <w:rFonts w:ascii="David" w:eastAsia="Times New Roman" w:hAnsi="David"/>
          <w:rtl/>
          <w:lang w:eastAsia="he-IL"/>
        </w:rPr>
        <w:t>.</w:t>
      </w:r>
    </w:p>
    <w:p w14:paraId="7E65B38A" w14:textId="01B5AD76" w:rsidR="005E2893" w:rsidRPr="00C93AC8" w:rsidRDefault="005E2893">
      <w:pPr>
        <w:numPr>
          <w:ilvl w:val="0"/>
          <w:numId w:val="74"/>
        </w:numPr>
        <w:bidi/>
        <w:spacing w:after="0" w:line="240" w:lineRule="auto"/>
        <w:ind w:left="2079"/>
        <w:rPr>
          <w:rFonts w:ascii="David" w:eastAsia="Times New Roman" w:hAnsi="David"/>
          <w:lang w:eastAsia="he-IL"/>
        </w:rPr>
      </w:pPr>
      <w:r>
        <w:rPr>
          <w:rFonts w:ascii="David" w:eastAsia="Times New Roman" w:hAnsi="David" w:hint="cs"/>
          <w:rtl/>
          <w:lang w:eastAsia="he-IL"/>
        </w:rPr>
        <w:t>באירוע גדול יקים הספק את תשתית התקשורת ופריסת החשמל והתקשורת.</w:t>
      </w:r>
    </w:p>
    <w:p w14:paraId="0E06DA4C" w14:textId="77777777" w:rsidR="00B6637D" w:rsidRPr="00C93AC8" w:rsidRDefault="00B6637D">
      <w:pPr>
        <w:numPr>
          <w:ilvl w:val="0"/>
          <w:numId w:val="74"/>
        </w:numPr>
        <w:bidi/>
        <w:spacing w:after="0" w:line="240" w:lineRule="auto"/>
        <w:ind w:left="2079"/>
        <w:rPr>
          <w:rFonts w:ascii="David" w:eastAsia="Times New Roman" w:hAnsi="David"/>
          <w:rtl/>
          <w:lang w:eastAsia="he-IL"/>
        </w:rPr>
      </w:pPr>
      <w:r w:rsidRPr="00C93AC8">
        <w:rPr>
          <w:rFonts w:ascii="David" w:eastAsia="Times New Roman" w:hAnsi="David" w:hint="eastAsia"/>
          <w:rtl/>
          <w:lang w:eastAsia="he-IL"/>
        </w:rPr>
        <w:t>במידה</w:t>
      </w:r>
      <w:r w:rsidRPr="00C93AC8">
        <w:rPr>
          <w:rFonts w:ascii="David" w:eastAsia="Times New Roman" w:hAnsi="David"/>
          <w:rtl/>
          <w:lang w:eastAsia="he-IL"/>
        </w:rPr>
        <w:t xml:space="preserve"> ויום ההקמה קודם ליום הפעילות, ישארו המחשבים במתחם  ליום התחרות.</w:t>
      </w:r>
    </w:p>
    <w:p w14:paraId="37F13F1F" w14:textId="653DEC97" w:rsidR="00B6637D" w:rsidRPr="00C93AC8" w:rsidRDefault="00B6637D">
      <w:pPr>
        <w:numPr>
          <w:ilvl w:val="0"/>
          <w:numId w:val="74"/>
        </w:numPr>
        <w:bidi/>
        <w:spacing w:after="0" w:line="240" w:lineRule="auto"/>
        <w:ind w:left="2079"/>
        <w:rPr>
          <w:rFonts w:ascii="David" w:eastAsia="Times New Roman" w:hAnsi="David"/>
          <w:lang w:eastAsia="he-IL"/>
        </w:rPr>
      </w:pPr>
      <w:r w:rsidRPr="00C93AC8">
        <w:rPr>
          <w:rFonts w:ascii="David" w:eastAsia="Times New Roman" w:hAnsi="David"/>
          <w:rtl/>
          <w:lang w:eastAsia="he-IL"/>
        </w:rPr>
        <w:t xml:space="preserve">ביום התחרות </w:t>
      </w:r>
      <w:r w:rsidRPr="00C93AC8">
        <w:rPr>
          <w:rFonts w:ascii="David" w:eastAsia="Times New Roman" w:hAnsi="David" w:hint="eastAsia"/>
          <w:rtl/>
          <w:lang w:eastAsia="he-IL"/>
        </w:rPr>
        <w:t>ולצורך</w:t>
      </w:r>
      <w:r w:rsidRPr="00C93AC8">
        <w:rPr>
          <w:rFonts w:ascii="David" w:eastAsia="Times New Roman" w:hAnsi="David"/>
          <w:rtl/>
          <w:lang w:eastAsia="he-IL"/>
        </w:rPr>
        <w:t xml:space="preserve"> </w:t>
      </w:r>
      <w:r w:rsidRPr="00C93AC8">
        <w:rPr>
          <w:rFonts w:ascii="David" w:eastAsia="Times New Roman" w:hAnsi="David" w:hint="eastAsia"/>
          <w:rtl/>
          <w:lang w:eastAsia="he-IL"/>
        </w:rPr>
        <w:t>מתן</w:t>
      </w:r>
      <w:r w:rsidRPr="00C93AC8">
        <w:rPr>
          <w:rFonts w:ascii="David" w:eastAsia="Times New Roman" w:hAnsi="David"/>
          <w:rtl/>
          <w:lang w:eastAsia="he-IL"/>
        </w:rPr>
        <w:t xml:space="preserve"> </w:t>
      </w:r>
      <w:r w:rsidRPr="00C93AC8">
        <w:rPr>
          <w:rFonts w:ascii="David" w:eastAsia="Times New Roman" w:hAnsi="David" w:hint="eastAsia"/>
          <w:rtl/>
          <w:lang w:eastAsia="he-IL"/>
        </w:rPr>
        <w:t>השרות</w:t>
      </w:r>
      <w:r w:rsidRPr="00C93AC8">
        <w:rPr>
          <w:rFonts w:ascii="David" w:eastAsia="Times New Roman" w:hAnsi="David"/>
          <w:rtl/>
          <w:lang w:eastAsia="he-IL"/>
        </w:rPr>
        <w:t xml:space="preserve"> נדרש טכנאי/מפעיל </w:t>
      </w:r>
      <w:r w:rsidRPr="00C93AC8">
        <w:rPr>
          <w:rFonts w:ascii="David" w:eastAsia="Times New Roman" w:hAnsi="David" w:hint="eastAsia"/>
          <w:rtl/>
          <w:lang w:eastAsia="he-IL"/>
        </w:rPr>
        <w:t>מלווה</w:t>
      </w:r>
      <w:r w:rsidRPr="00C93AC8">
        <w:rPr>
          <w:rFonts w:ascii="David" w:eastAsia="Times New Roman" w:hAnsi="David"/>
          <w:rtl/>
          <w:lang w:eastAsia="he-IL"/>
        </w:rPr>
        <w:t xml:space="preserve"> </w:t>
      </w:r>
      <w:r w:rsidRPr="00C93AC8">
        <w:rPr>
          <w:rFonts w:ascii="David" w:eastAsia="Times New Roman" w:hAnsi="David" w:hint="eastAsia"/>
          <w:rtl/>
          <w:lang w:eastAsia="he-IL"/>
        </w:rPr>
        <w:t>לכל</w:t>
      </w:r>
      <w:r w:rsidRPr="00C93AC8">
        <w:rPr>
          <w:rFonts w:ascii="David" w:eastAsia="Times New Roman" w:hAnsi="David"/>
          <w:rtl/>
          <w:lang w:eastAsia="he-IL"/>
        </w:rPr>
        <w:t xml:space="preserve"> כ- </w:t>
      </w:r>
      <w:r w:rsidR="003D3156">
        <w:rPr>
          <w:rFonts w:ascii="David" w:eastAsia="Times New Roman" w:hAnsi="David" w:hint="cs"/>
          <w:rtl/>
          <w:lang w:eastAsia="he-IL"/>
        </w:rPr>
        <w:t>20</w:t>
      </w:r>
      <w:r w:rsidR="003D3156" w:rsidRPr="00C93AC8">
        <w:rPr>
          <w:rFonts w:ascii="David" w:eastAsia="Times New Roman" w:hAnsi="David"/>
          <w:rtl/>
          <w:lang w:eastAsia="he-IL"/>
        </w:rPr>
        <w:t xml:space="preserve"> </w:t>
      </w:r>
      <w:r w:rsidRPr="00C93AC8">
        <w:rPr>
          <w:rFonts w:ascii="David" w:eastAsia="Times New Roman" w:hAnsi="David" w:hint="eastAsia"/>
          <w:rtl/>
          <w:lang w:eastAsia="he-IL"/>
        </w:rPr>
        <w:t>מחשבים</w:t>
      </w:r>
      <w:r w:rsidRPr="00C93AC8">
        <w:rPr>
          <w:rFonts w:ascii="David" w:eastAsia="Times New Roman" w:hAnsi="David"/>
          <w:rtl/>
          <w:lang w:eastAsia="he-IL"/>
        </w:rPr>
        <w:t>, לאורך כל היום (</w:t>
      </w:r>
      <w:r w:rsidRPr="00C93AC8">
        <w:rPr>
          <w:rFonts w:ascii="David" w:eastAsia="Times New Roman" w:hAnsi="David"/>
          <w:b/>
          <w:bCs/>
          <w:rtl/>
          <w:lang w:eastAsia="he-IL"/>
        </w:rPr>
        <w:t>החל משעה לפני תחילת הפעילות</w:t>
      </w:r>
      <w:r w:rsidRPr="00C93AC8">
        <w:rPr>
          <w:rFonts w:ascii="David" w:eastAsia="Times New Roman" w:hAnsi="David"/>
          <w:rtl/>
          <w:lang w:eastAsia="he-IL"/>
        </w:rPr>
        <w:t xml:space="preserve"> </w:t>
      </w:r>
      <w:r w:rsidRPr="00C93AC8">
        <w:rPr>
          <w:rFonts w:ascii="David" w:eastAsia="Times New Roman" w:hAnsi="David"/>
          <w:b/>
          <w:bCs/>
          <w:rtl/>
          <w:lang w:eastAsia="he-IL"/>
        </w:rPr>
        <w:t>ועד לסיום</w:t>
      </w:r>
      <w:r w:rsidRPr="00C93AC8">
        <w:rPr>
          <w:rFonts w:ascii="David" w:eastAsia="Times New Roman" w:hAnsi="David"/>
          <w:rtl/>
          <w:lang w:eastAsia="he-IL"/>
        </w:rPr>
        <w:t>).</w:t>
      </w:r>
    </w:p>
    <w:p w14:paraId="3D0F53DD" w14:textId="77777777" w:rsidR="00B6637D" w:rsidRPr="00C93AC8" w:rsidRDefault="00B6637D">
      <w:pPr>
        <w:numPr>
          <w:ilvl w:val="0"/>
          <w:numId w:val="74"/>
        </w:numPr>
        <w:bidi/>
        <w:spacing w:after="0" w:line="240" w:lineRule="auto"/>
        <w:ind w:left="2079"/>
        <w:rPr>
          <w:rFonts w:ascii="David" w:eastAsia="Times New Roman" w:hAnsi="David"/>
          <w:rtl/>
          <w:lang w:eastAsia="he-IL"/>
        </w:rPr>
      </w:pPr>
      <w:r w:rsidRPr="00C93AC8">
        <w:rPr>
          <w:rFonts w:ascii="David" w:eastAsia="Times New Roman" w:hAnsi="David" w:hint="eastAsia"/>
          <w:rtl/>
          <w:lang w:eastAsia="he-IL"/>
        </w:rPr>
        <w:t>נדרשים</w:t>
      </w:r>
      <w:r w:rsidRPr="00C93AC8">
        <w:rPr>
          <w:rFonts w:ascii="David" w:eastAsia="Times New Roman" w:hAnsi="David"/>
          <w:rtl/>
          <w:lang w:eastAsia="he-IL"/>
        </w:rPr>
        <w:t xml:space="preserve"> מחשבים ניידים בהתאם לתצורה ה</w:t>
      </w:r>
      <w:r w:rsidRPr="00C93AC8">
        <w:rPr>
          <w:rFonts w:ascii="David" w:eastAsia="Times New Roman" w:hAnsi="David" w:hint="eastAsia"/>
          <w:rtl/>
          <w:lang w:eastAsia="he-IL"/>
        </w:rPr>
        <w:t>מוגדרת</w:t>
      </w:r>
      <w:r w:rsidRPr="00C93AC8">
        <w:rPr>
          <w:rFonts w:ascii="David" w:eastAsia="Times New Roman" w:hAnsi="David"/>
          <w:rtl/>
          <w:lang w:eastAsia="he-IL"/>
        </w:rPr>
        <w:t xml:space="preserve"> </w:t>
      </w:r>
      <w:r w:rsidRPr="00C93AC8">
        <w:rPr>
          <w:rFonts w:ascii="David" w:eastAsia="Times New Roman" w:hAnsi="David" w:hint="eastAsia"/>
          <w:rtl/>
          <w:lang w:eastAsia="he-IL"/>
        </w:rPr>
        <w:t>בסעיף</w:t>
      </w:r>
      <w:r w:rsidRPr="00C93AC8">
        <w:rPr>
          <w:rFonts w:ascii="David" w:eastAsia="Times New Roman" w:hAnsi="David"/>
          <w:rtl/>
          <w:lang w:eastAsia="he-IL"/>
        </w:rPr>
        <w:t xml:space="preserve"> 11 </w:t>
      </w:r>
      <w:r w:rsidRPr="00C93AC8">
        <w:rPr>
          <w:rFonts w:ascii="David" w:eastAsia="Times New Roman" w:hAnsi="David" w:hint="eastAsia"/>
          <w:rtl/>
          <w:lang w:eastAsia="he-IL"/>
        </w:rPr>
        <w:t>להלן</w:t>
      </w:r>
      <w:r w:rsidRPr="00C93AC8">
        <w:rPr>
          <w:rFonts w:ascii="David" w:eastAsia="Times New Roman" w:hAnsi="David"/>
          <w:rtl/>
          <w:lang w:eastAsia="he-IL"/>
        </w:rPr>
        <w:t>.</w:t>
      </w:r>
    </w:p>
    <w:p w14:paraId="101129B1" w14:textId="3C846B0D" w:rsidR="00B6637D" w:rsidRPr="00C93AC8" w:rsidRDefault="00B6637D">
      <w:pPr>
        <w:numPr>
          <w:ilvl w:val="0"/>
          <w:numId w:val="74"/>
        </w:numPr>
        <w:bidi/>
        <w:spacing w:after="0" w:line="240" w:lineRule="auto"/>
        <w:ind w:left="2079"/>
        <w:rPr>
          <w:rFonts w:ascii="David" w:eastAsia="Times New Roman" w:hAnsi="David"/>
          <w:lang w:eastAsia="he-IL"/>
        </w:rPr>
      </w:pPr>
      <w:r w:rsidRPr="00C93AC8">
        <w:rPr>
          <w:rFonts w:ascii="David" w:eastAsia="Times New Roman" w:hAnsi="David"/>
          <w:rtl/>
          <w:lang w:eastAsia="he-IL"/>
        </w:rPr>
        <w:lastRenderedPageBreak/>
        <w:t>על כל המחשבים של בתי הספר היסודיים וחטיבות הביניים יותק</w:t>
      </w:r>
      <w:r w:rsidRPr="00C93AC8">
        <w:rPr>
          <w:rFonts w:ascii="David" w:eastAsia="Times New Roman" w:hAnsi="David" w:hint="eastAsia"/>
          <w:rtl/>
          <w:lang w:eastAsia="he-IL"/>
        </w:rPr>
        <w:t>נו</w:t>
      </w:r>
      <w:r w:rsidRPr="00C93AC8">
        <w:rPr>
          <w:rFonts w:ascii="David" w:eastAsia="Times New Roman" w:hAnsi="David"/>
          <w:rtl/>
          <w:lang w:eastAsia="he-IL"/>
        </w:rPr>
        <w:t xml:space="preserve"> </w:t>
      </w:r>
      <w:r w:rsidRPr="00C93AC8">
        <w:rPr>
          <w:rFonts w:ascii="David" w:eastAsia="Times New Roman" w:hAnsi="David" w:hint="eastAsia"/>
          <w:rtl/>
          <w:lang w:eastAsia="he-IL"/>
        </w:rPr>
        <w:t>תוכנות</w:t>
      </w:r>
      <w:r w:rsidRPr="00C93AC8">
        <w:rPr>
          <w:rFonts w:ascii="David" w:eastAsia="Times New Roman" w:hAnsi="David"/>
          <w:rtl/>
          <w:lang w:eastAsia="he-IL"/>
        </w:rPr>
        <w:t xml:space="preserve"> </w:t>
      </w:r>
      <w:r w:rsidRPr="00C93AC8">
        <w:rPr>
          <w:rFonts w:ascii="David" w:eastAsia="Times New Roman" w:hAnsi="David" w:hint="eastAsia"/>
          <w:rtl/>
          <w:lang w:eastAsia="he-IL"/>
        </w:rPr>
        <w:t>לפי</w:t>
      </w:r>
      <w:r w:rsidRPr="00C93AC8">
        <w:rPr>
          <w:rFonts w:ascii="David" w:eastAsia="Times New Roman" w:hAnsi="David"/>
          <w:rtl/>
          <w:lang w:eastAsia="he-IL"/>
        </w:rPr>
        <w:t xml:space="preserve"> </w:t>
      </w:r>
      <w:r w:rsidRPr="00C93AC8">
        <w:rPr>
          <w:rFonts w:ascii="David" w:eastAsia="Times New Roman" w:hAnsi="David" w:hint="eastAsia"/>
          <w:rtl/>
          <w:lang w:eastAsia="he-IL"/>
        </w:rPr>
        <w:t>הדרישות</w:t>
      </w:r>
      <w:r w:rsidRPr="00C93AC8">
        <w:rPr>
          <w:rFonts w:ascii="David" w:eastAsia="Times New Roman" w:hAnsi="David"/>
          <w:rtl/>
          <w:lang w:eastAsia="he-IL"/>
        </w:rPr>
        <w:t xml:space="preserve"> </w:t>
      </w:r>
      <w:r w:rsidRPr="00C93AC8">
        <w:rPr>
          <w:rFonts w:ascii="David" w:eastAsia="Times New Roman" w:hAnsi="David" w:hint="eastAsia"/>
          <w:rtl/>
          <w:lang w:eastAsia="he-IL"/>
        </w:rPr>
        <w:t>שפורטו</w:t>
      </w:r>
      <w:r w:rsidRPr="00C93AC8">
        <w:rPr>
          <w:rFonts w:ascii="David" w:eastAsia="Times New Roman" w:hAnsi="David"/>
          <w:rtl/>
          <w:lang w:eastAsia="he-IL"/>
        </w:rPr>
        <w:t xml:space="preserve"> </w:t>
      </w:r>
      <w:r w:rsidRPr="00C93AC8">
        <w:rPr>
          <w:rFonts w:ascii="David" w:eastAsia="Times New Roman" w:hAnsi="David" w:hint="eastAsia"/>
          <w:rtl/>
          <w:lang w:eastAsia="he-IL"/>
        </w:rPr>
        <w:t>לעיל</w:t>
      </w:r>
      <w:r w:rsidRPr="00C93AC8">
        <w:rPr>
          <w:rFonts w:ascii="David" w:eastAsia="Times New Roman" w:hAnsi="David"/>
          <w:rtl/>
          <w:lang w:eastAsia="he-IL"/>
        </w:rPr>
        <w:t>.</w:t>
      </w:r>
    </w:p>
    <w:p w14:paraId="3F0BAD5C" w14:textId="5D15E4BF" w:rsidR="00F97A82" w:rsidRDefault="00F97A82">
      <w:pPr>
        <w:numPr>
          <w:ilvl w:val="0"/>
          <w:numId w:val="74"/>
        </w:numPr>
        <w:bidi/>
        <w:spacing w:after="0" w:line="240" w:lineRule="auto"/>
        <w:ind w:left="2079"/>
        <w:rPr>
          <w:rFonts w:ascii="David" w:eastAsia="Times New Roman" w:hAnsi="David"/>
          <w:lang w:eastAsia="he-IL"/>
        </w:rPr>
      </w:pPr>
      <w:r w:rsidRPr="00C93AC8">
        <w:rPr>
          <w:rFonts w:ascii="David" w:eastAsia="Times New Roman" w:hAnsi="David" w:hint="eastAsia"/>
          <w:rtl/>
          <w:lang w:eastAsia="he-IL"/>
        </w:rPr>
        <w:t>בהאקתון</w:t>
      </w:r>
      <w:r w:rsidRPr="00C93AC8">
        <w:rPr>
          <w:rFonts w:ascii="David" w:eastAsia="Times New Roman" w:hAnsi="David"/>
          <w:rtl/>
          <w:lang w:eastAsia="he-IL"/>
        </w:rPr>
        <w:t xml:space="preserve"> יומי </w:t>
      </w:r>
      <w:r w:rsidRPr="00C93AC8">
        <w:rPr>
          <w:rFonts w:ascii="David" w:eastAsia="Times New Roman" w:hAnsi="David" w:hint="eastAsia"/>
          <w:rtl/>
          <w:lang w:eastAsia="he-IL"/>
        </w:rPr>
        <w:t>ובהאקתון</w:t>
      </w:r>
      <w:r w:rsidRPr="00C93AC8">
        <w:rPr>
          <w:rFonts w:ascii="David" w:eastAsia="Times New Roman" w:hAnsi="David"/>
          <w:rtl/>
          <w:lang w:eastAsia="he-IL"/>
        </w:rPr>
        <w:t xml:space="preserve"> לילי יועסקו </w:t>
      </w:r>
      <w:r w:rsidRPr="00C93AC8">
        <w:rPr>
          <w:rFonts w:ascii="David" w:eastAsia="Times New Roman" w:hAnsi="David" w:hint="eastAsia"/>
          <w:rtl/>
          <w:lang w:eastAsia="he-IL"/>
        </w:rPr>
        <w:t>הטכנאים</w:t>
      </w:r>
      <w:r w:rsidRPr="00C93AC8">
        <w:rPr>
          <w:rFonts w:ascii="David" w:eastAsia="Times New Roman" w:hAnsi="David"/>
          <w:rtl/>
          <w:lang w:eastAsia="he-IL"/>
        </w:rPr>
        <w:t xml:space="preserve"> </w:t>
      </w:r>
      <w:r w:rsidRPr="00C93AC8">
        <w:rPr>
          <w:rFonts w:ascii="David" w:eastAsia="Times New Roman" w:hAnsi="David" w:hint="eastAsia"/>
          <w:rtl/>
          <w:lang w:eastAsia="he-IL"/>
        </w:rPr>
        <w:t>כחוק</w:t>
      </w:r>
      <w:r w:rsidRPr="00C93AC8">
        <w:rPr>
          <w:rFonts w:ascii="David" w:eastAsia="Times New Roman" w:hAnsi="David"/>
          <w:rtl/>
          <w:lang w:eastAsia="he-IL"/>
        </w:rPr>
        <w:t xml:space="preserve"> </w:t>
      </w:r>
      <w:r w:rsidRPr="00C93AC8">
        <w:rPr>
          <w:rFonts w:ascii="David" w:eastAsia="Times New Roman" w:hAnsi="David" w:hint="eastAsia"/>
          <w:rtl/>
          <w:lang w:eastAsia="he-IL"/>
        </w:rPr>
        <w:t>והספק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ידאג</w:t>
      </w:r>
      <w:r w:rsidRPr="00C93AC8">
        <w:rPr>
          <w:rFonts w:ascii="David" w:eastAsia="Times New Roman" w:hAnsi="David"/>
          <w:rtl/>
          <w:lang w:eastAsia="he-IL"/>
        </w:rPr>
        <w:t xml:space="preserve"> </w:t>
      </w:r>
      <w:r w:rsidRPr="00C93AC8">
        <w:rPr>
          <w:rFonts w:ascii="David" w:eastAsia="Times New Roman" w:hAnsi="David" w:hint="eastAsia"/>
          <w:rtl/>
          <w:lang w:eastAsia="he-IL"/>
        </w:rPr>
        <w:t>למשמרות</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טכנאים</w:t>
      </w:r>
      <w:r w:rsidRPr="00C93AC8">
        <w:rPr>
          <w:rFonts w:ascii="David" w:eastAsia="Times New Roman" w:hAnsi="David"/>
          <w:rtl/>
          <w:lang w:eastAsia="he-IL"/>
        </w:rPr>
        <w:t xml:space="preserve"> </w:t>
      </w:r>
      <w:r w:rsidRPr="00C93AC8">
        <w:rPr>
          <w:rFonts w:ascii="David" w:eastAsia="Times New Roman" w:hAnsi="David" w:hint="eastAsia"/>
          <w:rtl/>
          <w:lang w:eastAsia="he-IL"/>
        </w:rPr>
        <w:t>וצוות</w:t>
      </w:r>
      <w:r w:rsidRPr="00C93AC8">
        <w:rPr>
          <w:rFonts w:ascii="David" w:eastAsia="Times New Roman" w:hAnsi="David"/>
          <w:rtl/>
          <w:lang w:eastAsia="he-IL"/>
        </w:rPr>
        <w:t xml:space="preserve"> </w:t>
      </w:r>
      <w:r w:rsidRPr="00C93AC8">
        <w:rPr>
          <w:rFonts w:ascii="David" w:eastAsia="Times New Roman" w:hAnsi="David" w:hint="eastAsia"/>
          <w:rtl/>
          <w:lang w:eastAsia="he-IL"/>
        </w:rPr>
        <w:t>תפעול</w:t>
      </w:r>
      <w:r w:rsidRPr="00C93AC8">
        <w:rPr>
          <w:rFonts w:ascii="David" w:eastAsia="Times New Roman" w:hAnsi="David"/>
          <w:rtl/>
          <w:lang w:eastAsia="he-IL"/>
        </w:rPr>
        <w:t xml:space="preserve"> </w:t>
      </w:r>
      <w:r w:rsidRPr="00C93AC8">
        <w:rPr>
          <w:rFonts w:ascii="David" w:eastAsia="Times New Roman" w:hAnsi="David" w:hint="eastAsia"/>
          <w:rtl/>
          <w:lang w:eastAsia="he-IL"/>
        </w:rPr>
        <w:t>כנדרש</w:t>
      </w:r>
      <w:r w:rsidRPr="00C93AC8">
        <w:rPr>
          <w:rFonts w:ascii="David" w:eastAsia="Times New Roman" w:hAnsi="David"/>
          <w:rtl/>
          <w:lang w:eastAsia="he-IL"/>
        </w:rPr>
        <w:t>.</w:t>
      </w:r>
    </w:p>
    <w:p w14:paraId="2BF54A3B" w14:textId="784EB3B4" w:rsidR="00992403" w:rsidRDefault="00992403">
      <w:pPr>
        <w:numPr>
          <w:ilvl w:val="0"/>
          <w:numId w:val="74"/>
        </w:numPr>
        <w:bidi/>
        <w:spacing w:after="0" w:line="240" w:lineRule="auto"/>
        <w:ind w:left="2079"/>
        <w:rPr>
          <w:rFonts w:ascii="David" w:eastAsia="Times New Roman" w:hAnsi="David"/>
          <w:lang w:eastAsia="he-IL"/>
        </w:rPr>
      </w:pPr>
      <w:r>
        <w:rPr>
          <w:rFonts w:ascii="David" w:eastAsia="Times New Roman" w:hAnsi="David" w:hint="cs"/>
          <w:rtl/>
          <w:lang w:eastAsia="he-IL"/>
        </w:rPr>
        <w:t>הספק נדרש במסגרת ההקמה לחבר את המחשבים לרשת ה-</w:t>
      </w:r>
      <w:r>
        <w:rPr>
          <w:rFonts w:ascii="David" w:eastAsia="Times New Roman" w:hAnsi="David" w:hint="cs"/>
          <w:lang w:eastAsia="he-IL"/>
        </w:rPr>
        <w:t>WIFI</w:t>
      </w:r>
      <w:r>
        <w:rPr>
          <w:rFonts w:ascii="David" w:eastAsia="Times New Roman" w:hAnsi="David" w:hint="cs"/>
          <w:rtl/>
          <w:lang w:eastAsia="he-IL"/>
        </w:rPr>
        <w:t xml:space="preserve"> המקומית ולאינטרנט.</w:t>
      </w:r>
    </w:p>
    <w:p w14:paraId="2EF7C6FE" w14:textId="58703A8D" w:rsidR="002256B2" w:rsidRPr="0074289E" w:rsidRDefault="008771FF" w:rsidP="002256B2">
      <w:pPr>
        <w:pStyle w:val="4"/>
        <w:numPr>
          <w:ilvl w:val="0"/>
          <w:numId w:val="74"/>
        </w:numPr>
        <w:ind w:left="2040"/>
        <w:rPr>
          <w:rFonts w:ascii="David" w:hAnsi="David"/>
        </w:rPr>
      </w:pPr>
      <w:r w:rsidRPr="0074289E">
        <w:rPr>
          <w:rFonts w:ascii="David" w:hAnsi="David" w:hint="cs"/>
          <w:b w:val="0"/>
          <w:bCs/>
          <w:rtl/>
        </w:rPr>
        <w:t xml:space="preserve">ניהול </w:t>
      </w:r>
      <w:r w:rsidR="00357451" w:rsidRPr="0074289E">
        <w:rPr>
          <w:rFonts w:ascii="David" w:hAnsi="David" w:hint="cs"/>
          <w:b w:val="0"/>
          <w:bCs/>
          <w:rtl/>
        </w:rPr>
        <w:t>האקתון</w:t>
      </w:r>
      <w:r w:rsidRPr="0074289E">
        <w:rPr>
          <w:rFonts w:ascii="David" w:hAnsi="David" w:hint="cs"/>
          <w:b w:val="0"/>
          <w:bCs/>
          <w:rtl/>
        </w:rPr>
        <w:t xml:space="preserve"> יכלול</w:t>
      </w:r>
      <w:r w:rsidR="00357451" w:rsidRPr="0074289E">
        <w:rPr>
          <w:rFonts w:ascii="David" w:hAnsi="David" w:hint="cs"/>
          <w:rtl/>
        </w:rPr>
        <w:t>:</w:t>
      </w:r>
      <w:r w:rsidR="002256B2" w:rsidRPr="0074289E">
        <w:rPr>
          <w:rFonts w:ascii="David" w:hAnsi="David"/>
          <w:rtl/>
        </w:rPr>
        <w:t xml:space="preserve"> </w:t>
      </w:r>
      <w:r w:rsidR="002256B2" w:rsidRPr="0074289E">
        <w:rPr>
          <w:rFonts w:ascii="David" w:hAnsi="David" w:hint="eastAsia"/>
          <w:rtl/>
        </w:rPr>
        <w:t>רישום</w:t>
      </w:r>
      <w:r w:rsidR="002256B2" w:rsidRPr="0074289E">
        <w:rPr>
          <w:rFonts w:ascii="David" w:hAnsi="David"/>
          <w:rtl/>
        </w:rPr>
        <w:t xml:space="preserve">, </w:t>
      </w:r>
      <w:r w:rsidR="002256B2" w:rsidRPr="0074289E">
        <w:rPr>
          <w:rFonts w:ascii="David" w:hAnsi="David" w:hint="eastAsia"/>
          <w:rtl/>
        </w:rPr>
        <w:t>שיווק</w:t>
      </w:r>
      <w:r w:rsidR="002256B2" w:rsidRPr="0074289E">
        <w:rPr>
          <w:rFonts w:ascii="David" w:hAnsi="David"/>
          <w:rtl/>
        </w:rPr>
        <w:t xml:space="preserve">, </w:t>
      </w:r>
      <w:r w:rsidR="002256B2" w:rsidRPr="0074289E">
        <w:rPr>
          <w:rFonts w:ascii="David" w:hAnsi="David" w:hint="eastAsia"/>
          <w:rtl/>
        </w:rPr>
        <w:t>פיתוח</w:t>
      </w:r>
      <w:r w:rsidR="002256B2" w:rsidRPr="0074289E">
        <w:rPr>
          <w:rFonts w:ascii="David" w:hAnsi="David"/>
          <w:rtl/>
        </w:rPr>
        <w:t xml:space="preserve"> </w:t>
      </w:r>
      <w:r w:rsidR="002256B2" w:rsidRPr="0074289E">
        <w:rPr>
          <w:rFonts w:ascii="David" w:hAnsi="David" w:hint="eastAsia"/>
          <w:rtl/>
        </w:rPr>
        <w:t>טפסים</w:t>
      </w:r>
      <w:r w:rsidR="002256B2" w:rsidRPr="0074289E">
        <w:rPr>
          <w:rFonts w:ascii="David" w:hAnsi="David"/>
          <w:rtl/>
        </w:rPr>
        <w:t xml:space="preserve">, </w:t>
      </w:r>
      <w:r w:rsidR="002256B2" w:rsidRPr="0074289E">
        <w:rPr>
          <w:rFonts w:ascii="David" w:hAnsi="David" w:hint="eastAsia"/>
          <w:rtl/>
        </w:rPr>
        <w:t>ניהול</w:t>
      </w:r>
      <w:r w:rsidR="002256B2" w:rsidRPr="0074289E">
        <w:rPr>
          <w:rFonts w:ascii="David" w:hAnsi="David"/>
          <w:rtl/>
        </w:rPr>
        <w:t xml:space="preserve"> </w:t>
      </w:r>
      <w:r w:rsidR="002256B2" w:rsidRPr="0074289E">
        <w:rPr>
          <w:rFonts w:ascii="David" w:hAnsi="David" w:hint="eastAsia"/>
          <w:rtl/>
        </w:rPr>
        <w:t>האירוע</w:t>
      </w:r>
      <w:r w:rsidR="002256B2" w:rsidRPr="0074289E">
        <w:rPr>
          <w:rFonts w:ascii="David" w:hAnsi="David"/>
          <w:rtl/>
        </w:rPr>
        <w:t>,</w:t>
      </w:r>
      <w:r w:rsidR="00BE7BE3" w:rsidRPr="0074289E">
        <w:rPr>
          <w:rFonts w:ascii="David" w:hAnsi="David" w:hint="cs"/>
          <w:rtl/>
        </w:rPr>
        <w:t xml:space="preserve"> ציוד נדרש לקיום האירוע כגון לוח מחיק או פליפ צ'רט וטושים,</w:t>
      </w:r>
      <w:r w:rsidR="002256B2" w:rsidRPr="0074289E">
        <w:rPr>
          <w:rFonts w:ascii="David" w:hAnsi="David"/>
          <w:rtl/>
        </w:rPr>
        <w:t xml:space="preserve"> </w:t>
      </w:r>
      <w:r w:rsidR="002256B2" w:rsidRPr="0074289E">
        <w:rPr>
          <w:rFonts w:ascii="David" w:hAnsi="David" w:hint="eastAsia"/>
          <w:rtl/>
        </w:rPr>
        <w:t>דיווח</w:t>
      </w:r>
      <w:r w:rsidR="002256B2" w:rsidRPr="0074289E">
        <w:rPr>
          <w:rFonts w:ascii="David" w:hAnsi="David"/>
          <w:rtl/>
        </w:rPr>
        <w:t xml:space="preserve"> </w:t>
      </w:r>
      <w:r w:rsidR="002256B2" w:rsidRPr="0074289E">
        <w:rPr>
          <w:rFonts w:ascii="David" w:hAnsi="David" w:hint="eastAsia"/>
          <w:rtl/>
        </w:rPr>
        <w:t>בסיום</w:t>
      </w:r>
      <w:r w:rsidR="002256B2" w:rsidRPr="0074289E">
        <w:rPr>
          <w:rFonts w:ascii="David" w:hAnsi="David"/>
          <w:rtl/>
        </w:rPr>
        <w:t xml:space="preserve"> </w:t>
      </w:r>
      <w:r w:rsidR="002256B2" w:rsidRPr="0074289E">
        <w:rPr>
          <w:rFonts w:ascii="David" w:hAnsi="David" w:hint="eastAsia"/>
          <w:rtl/>
        </w:rPr>
        <w:t>האירוע</w:t>
      </w:r>
      <w:r w:rsidR="002256B2" w:rsidRPr="0074289E">
        <w:rPr>
          <w:rFonts w:ascii="David" w:hAnsi="David"/>
          <w:rtl/>
        </w:rPr>
        <w:t>.</w:t>
      </w:r>
      <w:r w:rsidR="00BE7BE3" w:rsidRPr="0074289E">
        <w:rPr>
          <w:rFonts w:ascii="David" w:hAnsi="David" w:hint="cs"/>
          <w:rtl/>
        </w:rPr>
        <w:t xml:space="preserve"> כמו כן יכלול פריטים נדרשים לצורך ביצוע האקאתון לכל משתתף, כדוגמת </w:t>
      </w:r>
      <w:r w:rsidR="00C15996" w:rsidRPr="0074289E">
        <w:rPr>
          <w:rFonts w:ascii="David" w:hAnsi="David" w:hint="cs"/>
          <w:rtl/>
        </w:rPr>
        <w:t>ציוד משרדי (</w:t>
      </w:r>
      <w:r w:rsidR="00BE7BE3" w:rsidRPr="0074289E">
        <w:rPr>
          <w:rFonts w:ascii="David" w:hAnsi="David" w:hint="cs"/>
          <w:rtl/>
        </w:rPr>
        <w:t>מחבר</w:t>
      </w:r>
      <w:r w:rsidR="00C15996" w:rsidRPr="0074289E">
        <w:rPr>
          <w:rFonts w:ascii="David" w:hAnsi="David" w:hint="cs"/>
          <w:rtl/>
        </w:rPr>
        <w:t>ו</w:t>
      </w:r>
      <w:r w:rsidR="00BE7BE3" w:rsidRPr="0074289E">
        <w:rPr>
          <w:rFonts w:ascii="David" w:hAnsi="David" w:hint="cs"/>
          <w:rtl/>
        </w:rPr>
        <w:t>ת, עט</w:t>
      </w:r>
      <w:r w:rsidR="00C15996" w:rsidRPr="0074289E">
        <w:rPr>
          <w:rFonts w:ascii="David" w:hAnsi="David" w:hint="cs"/>
          <w:rtl/>
        </w:rPr>
        <w:t>ים, טושים)</w:t>
      </w:r>
      <w:r w:rsidR="00BE7BE3" w:rsidRPr="0074289E">
        <w:rPr>
          <w:rFonts w:ascii="David" w:hAnsi="David" w:hint="cs"/>
          <w:rtl/>
        </w:rPr>
        <w:t xml:space="preserve">, רכיב אלקטרוני </w:t>
      </w:r>
      <w:r w:rsidR="00220B12" w:rsidRPr="0074289E">
        <w:rPr>
          <w:rFonts w:ascii="David" w:hAnsi="David" w:hint="cs"/>
          <w:rtl/>
        </w:rPr>
        <w:t>כדוגמת מיקרוביט</w:t>
      </w:r>
      <w:r w:rsidR="00BE7BE3" w:rsidRPr="0074289E">
        <w:rPr>
          <w:rFonts w:ascii="David" w:hAnsi="David" w:hint="cs"/>
          <w:rtl/>
        </w:rPr>
        <w:t>, תג שם ובנוסף פרסים ל-3 המקומות הראשונים</w:t>
      </w:r>
      <w:r w:rsidR="00C15996" w:rsidRPr="0074289E">
        <w:rPr>
          <w:rFonts w:ascii="David" w:hAnsi="David" w:hint="cs"/>
          <w:rtl/>
        </w:rPr>
        <w:t xml:space="preserve"> (כל פרס לזוג משתתפים)</w:t>
      </w:r>
      <w:r w:rsidR="00BE7BE3" w:rsidRPr="0074289E">
        <w:rPr>
          <w:rFonts w:ascii="David" w:hAnsi="David" w:hint="cs"/>
          <w:rtl/>
        </w:rPr>
        <w:t xml:space="preserve"> כדוגמת ראסברי פיי, ערכת מייקרים עם ארדואינו, מיקרוביט, </w:t>
      </w:r>
      <w:r w:rsidR="00C15996" w:rsidRPr="0074289E">
        <w:rPr>
          <w:rFonts w:ascii="David" w:hAnsi="David" w:hint="cs"/>
          <w:rtl/>
        </w:rPr>
        <w:t xml:space="preserve">משקפי </w:t>
      </w:r>
      <w:r w:rsidR="00C15996" w:rsidRPr="0074289E">
        <w:rPr>
          <w:rFonts w:ascii="David" w:hAnsi="David" w:hint="cs"/>
        </w:rPr>
        <w:t>VR</w:t>
      </w:r>
      <w:r w:rsidR="00C15996" w:rsidRPr="0074289E">
        <w:rPr>
          <w:rFonts w:ascii="David" w:hAnsi="David" w:hint="cs"/>
          <w:rtl/>
        </w:rPr>
        <w:t xml:space="preserve">, </w:t>
      </w:r>
      <w:r w:rsidR="00BE7BE3" w:rsidRPr="0074289E">
        <w:rPr>
          <w:rFonts w:ascii="David" w:hAnsi="David" w:hint="cs"/>
          <w:rtl/>
        </w:rPr>
        <w:t>רובוט וכו'.</w:t>
      </w:r>
    </w:p>
    <w:p w14:paraId="3325EA5B" w14:textId="52157CF4" w:rsidR="00BE7BE3" w:rsidRPr="0074289E" w:rsidRDefault="00CB1EE2" w:rsidP="002256B2">
      <w:pPr>
        <w:pStyle w:val="4"/>
        <w:numPr>
          <w:ilvl w:val="0"/>
          <w:numId w:val="74"/>
        </w:numPr>
        <w:ind w:left="2040"/>
        <w:rPr>
          <w:rFonts w:ascii="David" w:hAnsi="David"/>
        </w:rPr>
      </w:pPr>
      <w:r w:rsidRPr="0074289E">
        <w:rPr>
          <w:rFonts w:ascii="David" w:hAnsi="David" w:hint="cs"/>
          <w:rtl/>
        </w:rPr>
        <w:t>האקתון יכלול עד 25 מחשבים + 2 טכנאים לעד 50 משתתפים.</w:t>
      </w:r>
      <w:r w:rsidRPr="0074289E">
        <w:rPr>
          <w:rFonts w:ascii="David" w:hAnsi="David" w:hint="cs"/>
          <w:b w:val="0"/>
          <w:bCs/>
          <w:rtl/>
        </w:rPr>
        <w:t xml:space="preserve"> </w:t>
      </w:r>
      <w:r w:rsidRPr="0074289E">
        <w:rPr>
          <w:rFonts w:ascii="David" w:hAnsi="David" w:hint="cs"/>
          <w:rtl/>
        </w:rPr>
        <w:t>במידה וידרשו מחשבים נוספים יוזמנו בנוסף אירועים תוספתיים להקאתון בהתאם לצורך</w:t>
      </w:r>
      <w:r w:rsidR="006F54CF" w:rsidRPr="0074289E">
        <w:rPr>
          <w:rFonts w:ascii="David" w:hAnsi="David" w:hint="cs"/>
          <w:rtl/>
        </w:rPr>
        <w:t>, אשר יכללו תוספת מחשבים ותוספת פרטים נדרשים לכל משתתף.</w:t>
      </w:r>
    </w:p>
    <w:p w14:paraId="11FD5460" w14:textId="77777777" w:rsidR="00101E9F" w:rsidRPr="0074289E" w:rsidRDefault="00101E9F" w:rsidP="00101E9F">
      <w:pPr>
        <w:pStyle w:val="4"/>
        <w:numPr>
          <w:ilvl w:val="0"/>
          <w:numId w:val="74"/>
        </w:numPr>
        <w:ind w:left="2040"/>
        <w:rPr>
          <w:rFonts w:ascii="David" w:hAnsi="David"/>
          <w:b w:val="0"/>
          <w:bCs/>
          <w:color w:val="000000" w:themeColor="text1"/>
          <w:sz w:val="22"/>
          <w:szCs w:val="22"/>
          <w:rtl/>
        </w:rPr>
      </w:pPr>
      <w:r w:rsidRPr="0074289E">
        <w:rPr>
          <w:rFonts w:ascii="David" w:hAnsi="David" w:hint="cs"/>
          <w:rtl/>
        </w:rPr>
        <w:t xml:space="preserve"> </w:t>
      </w:r>
      <w:r w:rsidRPr="0074289E">
        <w:rPr>
          <w:rFonts w:ascii="David" w:hAnsi="David" w:hint="cs"/>
          <w:b w:val="0"/>
          <w:bCs/>
          <w:color w:val="000000" w:themeColor="text1"/>
          <w:sz w:val="22"/>
          <w:szCs w:val="22"/>
          <w:rtl/>
        </w:rPr>
        <w:t>ביצוע סקר משתתפים</w:t>
      </w:r>
      <w:r w:rsidRPr="0074289E">
        <w:rPr>
          <w:rFonts w:ascii="David" w:hAnsi="David" w:hint="cs"/>
          <w:color w:val="000000" w:themeColor="text1"/>
          <w:sz w:val="22"/>
          <w:szCs w:val="22"/>
          <w:rtl/>
        </w:rPr>
        <w:t xml:space="preserve"> </w:t>
      </w:r>
      <w:r w:rsidRPr="0074289E">
        <w:rPr>
          <w:rFonts w:ascii="David" w:hAnsi="David"/>
          <w:color w:val="000000" w:themeColor="text1"/>
          <w:sz w:val="22"/>
          <w:szCs w:val="22"/>
          <w:rtl/>
        </w:rPr>
        <w:t>–</w:t>
      </w:r>
      <w:r w:rsidRPr="0074289E">
        <w:rPr>
          <w:rFonts w:ascii="David" w:hAnsi="David" w:hint="cs"/>
          <w:color w:val="000000" w:themeColor="text1"/>
          <w:sz w:val="22"/>
          <w:szCs w:val="22"/>
          <w:rtl/>
        </w:rPr>
        <w:t xml:space="preserve"> ביצוע סקר בסיום אירוע גדול וגדול, הקאתונים ואירועים מזדמנים. צפי מוערך 10 סקרים בשנה.</w:t>
      </w:r>
    </w:p>
    <w:p w14:paraId="2C809D1E" w14:textId="77777777" w:rsidR="002256B2" w:rsidRPr="00C93AC8" w:rsidRDefault="002256B2" w:rsidP="002256B2">
      <w:pPr>
        <w:pStyle w:val="4"/>
        <w:numPr>
          <w:ilvl w:val="0"/>
          <w:numId w:val="0"/>
        </w:numPr>
        <w:ind w:left="2268"/>
        <w:rPr>
          <w:rFonts w:ascii="David" w:hAnsi="David"/>
        </w:rPr>
      </w:pPr>
    </w:p>
    <w:p w14:paraId="7E510AC8" w14:textId="77777777" w:rsidR="002256B2" w:rsidRPr="00C93AC8" w:rsidRDefault="002256B2" w:rsidP="002256B2">
      <w:pPr>
        <w:numPr>
          <w:ilvl w:val="0"/>
          <w:numId w:val="74"/>
        </w:numPr>
        <w:bidi/>
        <w:spacing w:after="0" w:line="240" w:lineRule="auto"/>
        <w:ind w:left="2079"/>
        <w:rPr>
          <w:rFonts w:ascii="David" w:eastAsia="Times New Roman" w:hAnsi="David"/>
          <w:lang w:eastAsia="he-IL"/>
        </w:rPr>
      </w:pPr>
    </w:p>
    <w:p w14:paraId="43BA97FB" w14:textId="6AF8D4DE" w:rsidR="008262D4" w:rsidRPr="00C863CD" w:rsidRDefault="008262D4" w:rsidP="008262D4">
      <w:pPr>
        <w:pStyle w:val="5"/>
        <w:tabs>
          <w:tab w:val="left" w:pos="1218"/>
        </w:tabs>
        <w:ind w:left="1719" w:hanging="992"/>
        <w:rPr>
          <w:rFonts w:ascii="David" w:hAnsi="David"/>
        </w:rPr>
      </w:pPr>
      <w:r w:rsidRPr="00C863CD">
        <w:rPr>
          <w:rFonts w:ascii="David" w:hAnsi="David" w:hint="eastAsia"/>
          <w:rtl/>
        </w:rPr>
        <w:t>תחרויות</w:t>
      </w:r>
      <w:r w:rsidRPr="00C863CD">
        <w:rPr>
          <w:rFonts w:ascii="David" w:hAnsi="David"/>
          <w:rtl/>
        </w:rPr>
        <w:t xml:space="preserve"> ו/או </w:t>
      </w:r>
      <w:r w:rsidRPr="00C863CD">
        <w:rPr>
          <w:rFonts w:ascii="David" w:hAnsi="David" w:hint="eastAsia"/>
          <w:rtl/>
        </w:rPr>
        <w:t>בחינות</w:t>
      </w:r>
      <w:r w:rsidRPr="00C863CD">
        <w:rPr>
          <w:rFonts w:ascii="David" w:hAnsi="David"/>
          <w:rtl/>
        </w:rPr>
        <w:t xml:space="preserve"> </w:t>
      </w:r>
      <w:r w:rsidRPr="00C863CD">
        <w:rPr>
          <w:rFonts w:ascii="David" w:hAnsi="David" w:hint="eastAsia"/>
          <w:rtl/>
        </w:rPr>
        <w:t>וירטואליות</w:t>
      </w:r>
      <w:r w:rsidRPr="00C863CD">
        <w:rPr>
          <w:rFonts w:ascii="David" w:hAnsi="David"/>
          <w:rtl/>
        </w:rPr>
        <w:t xml:space="preserve"> – </w:t>
      </w:r>
      <w:r w:rsidRPr="00C863CD">
        <w:rPr>
          <w:rFonts w:ascii="David" w:hAnsi="David" w:hint="eastAsia"/>
          <w:rtl/>
        </w:rPr>
        <w:t>קיום</w:t>
      </w:r>
      <w:r w:rsidRPr="00C863CD">
        <w:rPr>
          <w:rFonts w:ascii="David" w:hAnsi="David"/>
          <w:rtl/>
        </w:rPr>
        <w:t xml:space="preserve"> בחינה על מחשבי </w:t>
      </w:r>
      <w:r w:rsidRPr="00C863CD">
        <w:rPr>
          <w:rFonts w:ascii="David" w:hAnsi="David" w:hint="eastAsia"/>
          <w:rtl/>
        </w:rPr>
        <w:t>בית</w:t>
      </w:r>
      <w:r w:rsidRPr="00C863CD">
        <w:rPr>
          <w:rFonts w:ascii="David" w:hAnsi="David"/>
          <w:rtl/>
        </w:rPr>
        <w:t xml:space="preserve"> </w:t>
      </w:r>
      <w:r w:rsidRPr="00C863CD">
        <w:rPr>
          <w:rFonts w:ascii="David" w:hAnsi="David" w:hint="eastAsia"/>
          <w:rtl/>
        </w:rPr>
        <w:t>הספר</w:t>
      </w:r>
      <w:r w:rsidRPr="00C863CD">
        <w:rPr>
          <w:rFonts w:ascii="David" w:hAnsi="David"/>
          <w:rtl/>
        </w:rPr>
        <w:t xml:space="preserve">/מוסד/ </w:t>
      </w:r>
      <w:r w:rsidRPr="00C863CD">
        <w:rPr>
          <w:rFonts w:ascii="David" w:hAnsi="David" w:hint="eastAsia"/>
          <w:rtl/>
        </w:rPr>
        <w:t>משתתף</w:t>
      </w:r>
    </w:p>
    <w:p w14:paraId="670B440E" w14:textId="6FB3EB69" w:rsidR="007D7603" w:rsidRPr="00C93AC8" w:rsidRDefault="007D7603" w:rsidP="00C93AC8">
      <w:pPr>
        <w:pStyle w:val="5"/>
        <w:numPr>
          <w:ilvl w:val="0"/>
          <w:numId w:val="0"/>
        </w:numPr>
        <w:tabs>
          <w:tab w:val="left" w:pos="1218"/>
        </w:tabs>
        <w:ind w:left="1719"/>
        <w:rPr>
          <w:rFonts w:ascii="David" w:hAnsi="David"/>
          <w:rtl/>
        </w:rPr>
      </w:pPr>
      <w:r w:rsidRPr="00C863CD">
        <w:rPr>
          <w:rFonts w:ascii="David" w:hAnsi="David" w:hint="eastAsia"/>
          <w:rtl/>
        </w:rPr>
        <w:t>אורך</w:t>
      </w:r>
      <w:r w:rsidRPr="00C863CD">
        <w:rPr>
          <w:rFonts w:ascii="David" w:hAnsi="David"/>
          <w:rtl/>
        </w:rPr>
        <w:t xml:space="preserve"> הבחינה / תחרות – עד שעתיים.</w:t>
      </w:r>
    </w:p>
    <w:p w14:paraId="68655B03" w14:textId="013E6251" w:rsidR="008262D4" w:rsidRPr="00C93AC8" w:rsidRDefault="008262D4">
      <w:pPr>
        <w:pStyle w:val="4"/>
        <w:numPr>
          <w:ilvl w:val="3"/>
          <w:numId w:val="118"/>
        </w:numPr>
        <w:ind w:left="2040" w:hanging="283"/>
        <w:rPr>
          <w:rFonts w:ascii="David" w:hAnsi="David"/>
          <w:rtl/>
        </w:rPr>
      </w:pPr>
      <w:r w:rsidRPr="00C93AC8">
        <w:rPr>
          <w:rFonts w:ascii="David" w:hAnsi="David" w:hint="eastAsia"/>
          <w:rtl/>
        </w:rPr>
        <w:t>כחלק</w:t>
      </w:r>
      <w:r w:rsidRPr="00C93AC8">
        <w:rPr>
          <w:rFonts w:ascii="David" w:hAnsi="David"/>
          <w:rtl/>
        </w:rPr>
        <w:t xml:space="preserve"> מהשרות, יידרש הספק לסייע </w:t>
      </w:r>
      <w:r w:rsidRPr="00C93AC8">
        <w:rPr>
          <w:rFonts w:ascii="David" w:hAnsi="David" w:hint="eastAsia"/>
          <w:rtl/>
        </w:rPr>
        <w:t>בהכנת</w:t>
      </w:r>
      <w:r w:rsidRPr="00C93AC8">
        <w:rPr>
          <w:rFonts w:ascii="David" w:hAnsi="David"/>
          <w:rtl/>
        </w:rPr>
        <w:t xml:space="preserve"> עד 25 </w:t>
      </w:r>
      <w:r w:rsidRPr="00C93AC8">
        <w:rPr>
          <w:rFonts w:ascii="David" w:hAnsi="David" w:hint="eastAsia"/>
          <w:rtl/>
        </w:rPr>
        <w:t>מחשבי</w:t>
      </w:r>
      <w:r w:rsidRPr="00C93AC8">
        <w:rPr>
          <w:rFonts w:ascii="David" w:hAnsi="David"/>
          <w:rtl/>
        </w:rPr>
        <w:t xml:space="preserve"> </w:t>
      </w:r>
      <w:r w:rsidRPr="00C93AC8">
        <w:rPr>
          <w:rFonts w:ascii="David" w:hAnsi="David" w:hint="eastAsia"/>
          <w:rtl/>
        </w:rPr>
        <w:t>הבוחנים</w:t>
      </w:r>
      <w:r w:rsidRPr="00C93AC8">
        <w:rPr>
          <w:rFonts w:ascii="David" w:hAnsi="David"/>
          <w:rtl/>
        </w:rPr>
        <w:t>.</w:t>
      </w:r>
    </w:p>
    <w:p w14:paraId="13617256" w14:textId="53CEBBC8" w:rsidR="008262D4" w:rsidRPr="00C93AC8" w:rsidRDefault="008262D4">
      <w:pPr>
        <w:pStyle w:val="ListParagraph"/>
        <w:numPr>
          <w:ilvl w:val="4"/>
          <w:numId w:val="118"/>
        </w:numPr>
        <w:bidi/>
        <w:spacing w:before="0" w:after="0" w:line="240" w:lineRule="auto"/>
        <w:ind w:left="2466" w:hanging="367"/>
        <w:rPr>
          <w:rFonts w:ascii="David" w:eastAsia="Times New Roman" w:hAnsi="David"/>
          <w:rtl/>
          <w:lang w:eastAsia="he-IL"/>
        </w:rPr>
      </w:pPr>
      <w:r w:rsidRPr="00C93AC8">
        <w:rPr>
          <w:rFonts w:ascii="David" w:eastAsia="Times New Roman" w:hAnsi="David" w:hint="eastAsia"/>
          <w:rtl/>
          <w:lang w:eastAsia="he-IL"/>
        </w:rPr>
        <w:t>הספק</w:t>
      </w:r>
      <w:r w:rsidRPr="00C93AC8">
        <w:rPr>
          <w:rFonts w:ascii="David" w:eastAsia="Times New Roman" w:hAnsi="David"/>
          <w:rtl/>
          <w:lang w:eastAsia="he-IL"/>
        </w:rPr>
        <w:t xml:space="preserve"> יידרש לשלח טכנאי</w:t>
      </w:r>
      <w:r w:rsidRPr="00C93AC8">
        <w:rPr>
          <w:rFonts w:ascii="David" w:eastAsia="Times New Roman" w:hAnsi="David" w:hint="eastAsia"/>
          <w:rtl/>
          <w:lang w:eastAsia="he-IL"/>
        </w:rPr>
        <w:t>ם</w:t>
      </w:r>
      <w:r w:rsidRPr="00C93AC8">
        <w:rPr>
          <w:rFonts w:ascii="David" w:eastAsia="Times New Roman" w:hAnsi="David"/>
          <w:rtl/>
          <w:lang w:eastAsia="he-IL"/>
        </w:rPr>
        <w:t xml:space="preserve"> לסייע </w:t>
      </w:r>
      <w:r w:rsidRPr="00C93AC8">
        <w:rPr>
          <w:rFonts w:ascii="David" w:eastAsia="Times New Roman" w:hAnsi="David" w:hint="eastAsia"/>
          <w:rtl/>
          <w:lang w:eastAsia="he-IL"/>
        </w:rPr>
        <w:t>לבוחנים</w:t>
      </w:r>
      <w:r w:rsidRPr="00C93AC8">
        <w:rPr>
          <w:rFonts w:ascii="David" w:eastAsia="Times New Roman" w:hAnsi="David"/>
          <w:rtl/>
          <w:lang w:eastAsia="he-IL"/>
        </w:rPr>
        <w:t xml:space="preserve"> </w:t>
      </w:r>
      <w:r w:rsidRPr="00C93AC8">
        <w:rPr>
          <w:rFonts w:ascii="David" w:eastAsia="Times New Roman" w:hAnsi="David" w:hint="eastAsia"/>
          <w:rtl/>
          <w:lang w:eastAsia="he-IL"/>
        </w:rPr>
        <w:t>ו</w:t>
      </w:r>
      <w:r w:rsidRPr="00C93AC8">
        <w:rPr>
          <w:rFonts w:ascii="David" w:eastAsia="Times New Roman" w:hAnsi="David"/>
          <w:rtl/>
          <w:lang w:eastAsia="he-IL"/>
        </w:rPr>
        <w:t xml:space="preserve">/או </w:t>
      </w:r>
      <w:r w:rsidRPr="00C93AC8">
        <w:rPr>
          <w:rFonts w:ascii="David" w:eastAsia="Times New Roman" w:hAnsi="David" w:hint="eastAsia"/>
          <w:rtl/>
          <w:lang w:eastAsia="he-IL"/>
        </w:rPr>
        <w:t>מנהלי</w:t>
      </w:r>
      <w:r w:rsidRPr="00C93AC8">
        <w:rPr>
          <w:rFonts w:ascii="David" w:eastAsia="Times New Roman" w:hAnsi="David"/>
          <w:rtl/>
          <w:lang w:eastAsia="he-IL"/>
        </w:rPr>
        <w:t xml:space="preserve"> </w:t>
      </w:r>
      <w:r w:rsidRPr="00C93AC8">
        <w:rPr>
          <w:rFonts w:ascii="David" w:eastAsia="Times New Roman" w:hAnsi="David" w:hint="eastAsia"/>
          <w:rtl/>
          <w:lang w:eastAsia="he-IL"/>
        </w:rPr>
        <w:t>התחרות</w:t>
      </w:r>
      <w:r w:rsidRPr="00C93AC8">
        <w:rPr>
          <w:rFonts w:ascii="David" w:eastAsia="Times New Roman" w:hAnsi="David"/>
          <w:rtl/>
          <w:lang w:eastAsia="he-IL"/>
        </w:rPr>
        <w:t xml:space="preserve"> ב</w:t>
      </w:r>
      <w:r w:rsidRPr="00C93AC8">
        <w:rPr>
          <w:rFonts w:ascii="David" w:eastAsia="Times New Roman" w:hAnsi="David" w:hint="eastAsia"/>
          <w:rtl/>
          <w:lang w:eastAsia="he-IL"/>
        </w:rPr>
        <w:t>בדיקה</w:t>
      </w:r>
      <w:r w:rsidRPr="00C93AC8">
        <w:rPr>
          <w:rFonts w:ascii="David" w:eastAsia="Times New Roman" w:hAnsi="David"/>
          <w:rtl/>
          <w:lang w:eastAsia="he-IL"/>
        </w:rPr>
        <w:t xml:space="preserve"> </w:t>
      </w:r>
      <w:r w:rsidRPr="00C93AC8">
        <w:rPr>
          <w:rFonts w:ascii="David" w:eastAsia="Times New Roman" w:hAnsi="David" w:hint="eastAsia"/>
          <w:rtl/>
          <w:lang w:eastAsia="he-IL"/>
        </w:rPr>
        <w:t>וב</w:t>
      </w:r>
      <w:r w:rsidRPr="00C93AC8">
        <w:rPr>
          <w:rFonts w:ascii="David" w:eastAsia="Times New Roman" w:hAnsi="David"/>
          <w:rtl/>
          <w:lang w:eastAsia="he-IL"/>
        </w:rPr>
        <w:t xml:space="preserve">הכנת מחשבי הבחינה/התחרות </w:t>
      </w:r>
      <w:r w:rsidRPr="00C93AC8">
        <w:rPr>
          <w:rFonts w:ascii="David" w:eastAsia="Times New Roman" w:hAnsi="David" w:hint="eastAsia"/>
          <w:rtl/>
          <w:lang w:eastAsia="he-IL"/>
        </w:rPr>
        <w:t>שהוקצו</w:t>
      </w:r>
      <w:r w:rsidRPr="00C93AC8">
        <w:rPr>
          <w:rFonts w:ascii="David" w:eastAsia="Times New Roman" w:hAnsi="David"/>
          <w:rtl/>
          <w:lang w:eastAsia="he-IL"/>
        </w:rPr>
        <w:t xml:space="preserve"> </w:t>
      </w:r>
      <w:r w:rsidRPr="00C93AC8">
        <w:rPr>
          <w:rFonts w:ascii="David" w:eastAsia="Times New Roman" w:hAnsi="David" w:hint="eastAsia"/>
          <w:rtl/>
          <w:lang w:eastAsia="he-IL"/>
        </w:rPr>
        <w:t>ל</w:t>
      </w:r>
      <w:r w:rsidRPr="00C93AC8">
        <w:rPr>
          <w:rFonts w:ascii="David" w:eastAsia="Times New Roman" w:hAnsi="David"/>
          <w:rtl/>
          <w:lang w:eastAsia="he-IL"/>
        </w:rPr>
        <w:t xml:space="preserve">ביצוע </w:t>
      </w:r>
      <w:r w:rsidRPr="00C93AC8">
        <w:rPr>
          <w:rFonts w:ascii="David" w:eastAsia="Times New Roman" w:hAnsi="David" w:hint="eastAsia"/>
          <w:rtl/>
          <w:lang w:eastAsia="he-IL"/>
        </w:rPr>
        <w:t>ניהול</w:t>
      </w:r>
      <w:r w:rsidRPr="00C93AC8">
        <w:rPr>
          <w:rFonts w:ascii="David" w:eastAsia="Times New Roman" w:hAnsi="David"/>
          <w:rtl/>
          <w:lang w:eastAsia="he-IL"/>
        </w:rPr>
        <w:t xml:space="preserve"> </w:t>
      </w:r>
      <w:r w:rsidRPr="00C93AC8">
        <w:rPr>
          <w:rFonts w:ascii="David" w:eastAsia="Times New Roman" w:hAnsi="David" w:hint="eastAsia"/>
          <w:rtl/>
          <w:lang w:eastAsia="he-IL"/>
        </w:rPr>
        <w:t>התחרות</w:t>
      </w:r>
      <w:r w:rsidRPr="00C93AC8">
        <w:rPr>
          <w:rFonts w:ascii="David" w:eastAsia="Times New Roman" w:hAnsi="David"/>
          <w:rtl/>
          <w:lang w:eastAsia="he-IL"/>
        </w:rPr>
        <w:t xml:space="preserve"> </w:t>
      </w:r>
      <w:r w:rsidRPr="00C93AC8">
        <w:rPr>
          <w:rFonts w:ascii="David" w:eastAsia="Times New Roman" w:hAnsi="David" w:hint="eastAsia"/>
          <w:rtl/>
          <w:lang w:eastAsia="he-IL"/>
        </w:rPr>
        <w:t>ו</w:t>
      </w:r>
      <w:r w:rsidRPr="00C93AC8">
        <w:rPr>
          <w:rFonts w:ascii="David" w:eastAsia="Times New Roman" w:hAnsi="David"/>
          <w:rtl/>
          <w:lang w:eastAsia="he-IL"/>
        </w:rPr>
        <w:t xml:space="preserve">/או </w:t>
      </w:r>
      <w:r w:rsidRPr="00C93AC8">
        <w:rPr>
          <w:rFonts w:ascii="David" w:eastAsia="Times New Roman" w:hAnsi="David" w:hint="eastAsia"/>
          <w:rtl/>
          <w:lang w:eastAsia="he-IL"/>
        </w:rPr>
        <w:t>הבחינה</w:t>
      </w:r>
      <w:r w:rsidRPr="00C93AC8">
        <w:rPr>
          <w:rFonts w:ascii="David" w:eastAsia="Times New Roman" w:hAnsi="David"/>
          <w:rtl/>
          <w:lang w:eastAsia="he-IL"/>
        </w:rPr>
        <w:t xml:space="preserve"> </w:t>
      </w:r>
      <w:r w:rsidRPr="00C93AC8">
        <w:rPr>
          <w:rFonts w:ascii="David" w:eastAsia="Times New Roman" w:hAnsi="David" w:hint="eastAsia"/>
          <w:rtl/>
          <w:lang w:eastAsia="he-IL"/>
        </w:rPr>
        <w:t>הוירטואליים</w:t>
      </w:r>
      <w:r w:rsidRPr="00C93AC8">
        <w:rPr>
          <w:rFonts w:ascii="David" w:eastAsia="Times New Roman" w:hAnsi="David"/>
          <w:rtl/>
          <w:lang w:eastAsia="he-IL"/>
        </w:rPr>
        <w:t>.</w:t>
      </w:r>
    </w:p>
    <w:p w14:paraId="1C6C0478" w14:textId="77777777" w:rsidR="008262D4" w:rsidRPr="00C93AC8" w:rsidRDefault="008262D4" w:rsidP="008262D4">
      <w:pPr>
        <w:bidi/>
        <w:spacing w:before="0" w:after="0" w:line="240" w:lineRule="auto"/>
        <w:ind w:left="2286"/>
        <w:rPr>
          <w:rFonts w:ascii="David" w:eastAsia="Times New Roman" w:hAnsi="David"/>
          <w:rtl/>
          <w:lang w:eastAsia="he-IL"/>
        </w:rPr>
      </w:pPr>
    </w:p>
    <w:p w14:paraId="3FE67224" w14:textId="77777777" w:rsidR="008262D4" w:rsidRPr="00C93AC8" w:rsidRDefault="008262D4">
      <w:pPr>
        <w:pStyle w:val="4"/>
        <w:numPr>
          <w:ilvl w:val="3"/>
          <w:numId w:val="118"/>
        </w:numPr>
        <w:ind w:left="2286" w:hanging="617"/>
        <w:rPr>
          <w:rFonts w:ascii="David" w:hAnsi="David"/>
          <w:rtl/>
        </w:rPr>
      </w:pPr>
      <w:r w:rsidRPr="00C93AC8">
        <w:rPr>
          <w:rFonts w:ascii="David" w:hAnsi="David" w:hint="eastAsia"/>
          <w:rtl/>
        </w:rPr>
        <w:t>דרישות</w:t>
      </w:r>
      <w:r w:rsidRPr="00C93AC8">
        <w:rPr>
          <w:rFonts w:ascii="David" w:hAnsi="David"/>
          <w:rtl/>
        </w:rPr>
        <w:t xml:space="preserve"> </w:t>
      </w:r>
      <w:r w:rsidRPr="00C93AC8">
        <w:rPr>
          <w:rFonts w:ascii="David" w:hAnsi="David" w:hint="eastAsia"/>
          <w:rtl/>
        </w:rPr>
        <w:t>מהספק</w:t>
      </w:r>
      <w:r w:rsidRPr="00C93AC8">
        <w:rPr>
          <w:rFonts w:ascii="David" w:hAnsi="David"/>
          <w:rtl/>
        </w:rPr>
        <w:t xml:space="preserve"> </w:t>
      </w:r>
      <w:r w:rsidRPr="00C93AC8">
        <w:rPr>
          <w:rFonts w:ascii="David" w:hAnsi="David" w:hint="eastAsia"/>
          <w:rtl/>
        </w:rPr>
        <w:t>לקראת</w:t>
      </w:r>
      <w:r w:rsidRPr="00C93AC8">
        <w:rPr>
          <w:rFonts w:ascii="David" w:hAnsi="David"/>
          <w:rtl/>
        </w:rPr>
        <w:t xml:space="preserve"> </w:t>
      </w:r>
      <w:r w:rsidRPr="00C93AC8">
        <w:rPr>
          <w:rFonts w:ascii="David" w:hAnsi="David" w:hint="eastAsia"/>
          <w:rtl/>
        </w:rPr>
        <w:t>הבחינה</w:t>
      </w:r>
    </w:p>
    <w:p w14:paraId="06B5A207" w14:textId="6E03B813" w:rsidR="008262D4" w:rsidRPr="00C93AC8" w:rsidRDefault="008262D4">
      <w:pPr>
        <w:pStyle w:val="ListParagraph"/>
        <w:numPr>
          <w:ilvl w:val="4"/>
          <w:numId w:val="118"/>
        </w:numPr>
        <w:bidi/>
        <w:spacing w:before="0" w:after="0" w:line="240" w:lineRule="auto"/>
        <w:ind w:left="2466" w:hanging="367"/>
        <w:rPr>
          <w:rFonts w:ascii="David" w:eastAsia="Times New Roman" w:hAnsi="David"/>
          <w:rtl/>
          <w:lang w:eastAsia="he-IL"/>
        </w:rPr>
      </w:pP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יקבל</w:t>
      </w:r>
      <w:r w:rsidRPr="00C93AC8">
        <w:rPr>
          <w:rFonts w:ascii="David" w:eastAsia="Times New Roman" w:hAnsi="David"/>
          <w:rtl/>
          <w:lang w:eastAsia="he-IL"/>
        </w:rPr>
        <w:t xml:space="preserve"> </w:t>
      </w:r>
      <w:r w:rsidRPr="00C93AC8">
        <w:rPr>
          <w:rFonts w:ascii="David" w:eastAsia="Times New Roman" w:hAnsi="David" w:hint="eastAsia"/>
          <w:rtl/>
          <w:lang w:eastAsia="he-IL"/>
        </w:rPr>
        <w:t>רשימת</w:t>
      </w:r>
      <w:r w:rsidRPr="00C93AC8">
        <w:rPr>
          <w:rFonts w:ascii="David" w:eastAsia="Times New Roman" w:hAnsi="David"/>
          <w:rtl/>
          <w:lang w:eastAsia="he-IL"/>
        </w:rPr>
        <w:t xml:space="preserve"> </w:t>
      </w:r>
      <w:r w:rsidRPr="00C93AC8">
        <w:rPr>
          <w:rFonts w:ascii="David" w:eastAsia="Times New Roman" w:hAnsi="David" w:hint="eastAsia"/>
          <w:rtl/>
          <w:lang w:eastAsia="he-IL"/>
        </w:rPr>
        <w:t>בוחנים</w:t>
      </w:r>
      <w:r w:rsidRPr="00C93AC8">
        <w:rPr>
          <w:rFonts w:ascii="David" w:eastAsia="Times New Roman" w:hAnsi="David"/>
          <w:rtl/>
          <w:lang w:eastAsia="he-IL"/>
        </w:rPr>
        <w:t xml:space="preserve"> </w:t>
      </w:r>
      <w:r w:rsidRPr="00C93AC8">
        <w:rPr>
          <w:rFonts w:ascii="David" w:eastAsia="Times New Roman" w:hAnsi="David" w:hint="eastAsia"/>
          <w:rtl/>
          <w:lang w:eastAsia="he-IL"/>
        </w:rPr>
        <w:t>כולל</w:t>
      </w:r>
      <w:r w:rsidRPr="00C93AC8">
        <w:rPr>
          <w:rFonts w:ascii="David" w:eastAsia="Times New Roman" w:hAnsi="David"/>
          <w:rtl/>
          <w:lang w:eastAsia="he-IL"/>
        </w:rPr>
        <w:t xml:space="preserve"> </w:t>
      </w:r>
      <w:r w:rsidRPr="00C93AC8">
        <w:rPr>
          <w:rFonts w:ascii="David" w:eastAsia="Times New Roman" w:hAnsi="David" w:hint="eastAsia"/>
          <w:rtl/>
          <w:lang w:eastAsia="he-IL"/>
        </w:rPr>
        <w:t>פרטי</w:t>
      </w:r>
      <w:r w:rsidRPr="00C93AC8">
        <w:rPr>
          <w:rFonts w:ascii="David" w:eastAsia="Times New Roman" w:hAnsi="David"/>
          <w:rtl/>
          <w:lang w:eastAsia="he-IL"/>
        </w:rPr>
        <w:t xml:space="preserve"> </w:t>
      </w:r>
      <w:r w:rsidRPr="00C93AC8">
        <w:rPr>
          <w:rFonts w:ascii="David" w:eastAsia="Times New Roman" w:hAnsi="David" w:hint="eastAsia"/>
          <w:rtl/>
          <w:lang w:eastAsia="he-IL"/>
        </w:rPr>
        <w:t>קשר</w:t>
      </w:r>
      <w:r w:rsidRPr="00C93AC8">
        <w:rPr>
          <w:rFonts w:ascii="David" w:eastAsia="Times New Roman" w:hAnsi="David"/>
          <w:rtl/>
          <w:lang w:eastAsia="he-IL"/>
        </w:rPr>
        <w:t xml:space="preserve"> עבורם עליו להכין </w:t>
      </w:r>
      <w:r w:rsidRPr="00C93AC8">
        <w:rPr>
          <w:rFonts w:ascii="David" w:eastAsia="Times New Roman" w:hAnsi="David" w:hint="eastAsia"/>
          <w:rtl/>
          <w:lang w:eastAsia="he-IL"/>
        </w:rPr>
        <w:t>את</w:t>
      </w:r>
      <w:r w:rsidRPr="00C93AC8">
        <w:rPr>
          <w:rFonts w:ascii="David" w:eastAsia="Times New Roman" w:hAnsi="David"/>
          <w:rtl/>
          <w:lang w:eastAsia="he-IL"/>
        </w:rPr>
        <w:t xml:space="preserve"> </w:t>
      </w:r>
      <w:r w:rsidRPr="00C93AC8">
        <w:rPr>
          <w:rFonts w:ascii="David" w:eastAsia="Times New Roman" w:hAnsi="David" w:hint="eastAsia"/>
          <w:rtl/>
          <w:lang w:eastAsia="he-IL"/>
        </w:rPr>
        <w:t>המחשבים</w:t>
      </w:r>
      <w:r w:rsidRPr="00C93AC8">
        <w:rPr>
          <w:rFonts w:ascii="David" w:eastAsia="Times New Roman" w:hAnsi="David"/>
          <w:rtl/>
          <w:lang w:eastAsia="he-IL"/>
        </w:rPr>
        <w:t>.</w:t>
      </w:r>
    </w:p>
    <w:p w14:paraId="71F54D89" w14:textId="74670325" w:rsidR="008262D4" w:rsidRPr="00C93AC8" w:rsidRDefault="008262D4">
      <w:pPr>
        <w:pStyle w:val="ListParagraph"/>
        <w:numPr>
          <w:ilvl w:val="4"/>
          <w:numId w:val="118"/>
        </w:numPr>
        <w:bidi/>
        <w:spacing w:before="0" w:after="0" w:line="240" w:lineRule="auto"/>
        <w:ind w:left="2466" w:hanging="367"/>
        <w:rPr>
          <w:rFonts w:ascii="David" w:eastAsia="Times New Roman" w:hAnsi="David"/>
          <w:lang w:eastAsia="he-IL"/>
        </w:rPr>
      </w:pPr>
      <w:r w:rsidRPr="00C93AC8">
        <w:rPr>
          <w:rFonts w:ascii="David" w:eastAsia="Times New Roman" w:hAnsi="David" w:hint="eastAsia"/>
          <w:rtl/>
          <w:lang w:eastAsia="he-IL"/>
        </w:rPr>
        <w:t>במידה</w:t>
      </w:r>
      <w:r w:rsidRPr="00C93AC8">
        <w:rPr>
          <w:rFonts w:ascii="David" w:eastAsia="Times New Roman" w:hAnsi="David"/>
          <w:rtl/>
          <w:lang w:eastAsia="he-IL"/>
        </w:rPr>
        <w:t xml:space="preserve"> ובוחן מעוניין להשתמש במחשבו האישי</w:t>
      </w:r>
      <w:r w:rsidR="00767A1A">
        <w:rPr>
          <w:rFonts w:ascii="David" w:eastAsia="Times New Roman" w:hAnsi="David" w:hint="cs"/>
          <w:rtl/>
          <w:lang w:eastAsia="he-IL"/>
        </w:rPr>
        <w:t>,</w:t>
      </w:r>
      <w:r w:rsidRPr="00C93AC8">
        <w:rPr>
          <w:rFonts w:ascii="David" w:eastAsia="Times New Roman" w:hAnsi="David"/>
          <w:rtl/>
          <w:lang w:eastAsia="he-IL"/>
        </w:rPr>
        <w:t xml:space="preserve"> </w:t>
      </w:r>
      <w:r w:rsidR="00767A1A">
        <w:rPr>
          <w:rFonts w:ascii="David" w:eastAsia="Times New Roman" w:hAnsi="David" w:hint="cs"/>
          <w:rtl/>
          <w:lang w:eastAsia="he-IL"/>
        </w:rPr>
        <w:t xml:space="preserve">יבדוק </w:t>
      </w:r>
      <w:r w:rsidRPr="00C93AC8">
        <w:rPr>
          <w:rFonts w:ascii="David" w:eastAsia="Times New Roman" w:hAnsi="David" w:hint="eastAsia"/>
          <w:rtl/>
          <w:lang w:eastAsia="he-IL"/>
        </w:rPr>
        <w:t>הטכנאי</w:t>
      </w:r>
      <w:r w:rsidRPr="00C93AC8">
        <w:rPr>
          <w:rFonts w:ascii="David" w:eastAsia="Times New Roman" w:hAnsi="David"/>
          <w:rtl/>
          <w:lang w:eastAsia="he-IL"/>
        </w:rPr>
        <w:t xml:space="preserve"> </w:t>
      </w:r>
      <w:r w:rsidR="00767A1A">
        <w:rPr>
          <w:rFonts w:ascii="David" w:eastAsia="Times New Roman" w:hAnsi="David" w:hint="cs"/>
          <w:rtl/>
          <w:lang w:eastAsia="he-IL"/>
        </w:rPr>
        <w:t>את</w:t>
      </w:r>
      <w:r w:rsidRPr="00C93AC8">
        <w:rPr>
          <w:rFonts w:ascii="David" w:eastAsia="Times New Roman" w:hAnsi="David"/>
          <w:rtl/>
          <w:lang w:eastAsia="he-IL"/>
        </w:rPr>
        <w:t xml:space="preserve"> עמידת המחשב בתנאי המינימום הנדרשים לביצוע בחינה</w:t>
      </w:r>
      <w:r w:rsidR="007D7603" w:rsidRPr="00C93AC8">
        <w:rPr>
          <w:rFonts w:ascii="David" w:eastAsia="Times New Roman" w:hAnsi="David"/>
          <w:rtl/>
          <w:lang w:eastAsia="he-IL"/>
        </w:rPr>
        <w:t xml:space="preserve">. במידה והמחשב </w:t>
      </w:r>
      <w:r w:rsidR="007D7603" w:rsidRPr="00C93AC8">
        <w:rPr>
          <w:rFonts w:ascii="David" w:eastAsia="Times New Roman" w:hAnsi="David" w:hint="eastAsia"/>
          <w:rtl/>
          <w:lang w:eastAsia="he-IL"/>
        </w:rPr>
        <w:t>אינו</w:t>
      </w:r>
      <w:r w:rsidR="007D7603" w:rsidRPr="00C93AC8">
        <w:rPr>
          <w:rFonts w:ascii="David" w:eastAsia="Times New Roman" w:hAnsi="David"/>
          <w:rtl/>
          <w:lang w:eastAsia="he-IL"/>
        </w:rPr>
        <w:t xml:space="preserve"> </w:t>
      </w:r>
      <w:r w:rsidR="007D7603" w:rsidRPr="00C93AC8">
        <w:rPr>
          <w:rFonts w:ascii="David" w:eastAsia="Times New Roman" w:hAnsi="David" w:hint="eastAsia"/>
          <w:rtl/>
          <w:lang w:eastAsia="he-IL"/>
        </w:rPr>
        <w:t>עומד</w:t>
      </w:r>
      <w:r w:rsidR="007D7603" w:rsidRPr="00C93AC8">
        <w:rPr>
          <w:rFonts w:ascii="David" w:eastAsia="Times New Roman" w:hAnsi="David"/>
          <w:rtl/>
          <w:lang w:eastAsia="he-IL"/>
        </w:rPr>
        <w:t xml:space="preserve"> </w:t>
      </w:r>
      <w:r w:rsidR="007D7603" w:rsidRPr="00C93AC8">
        <w:rPr>
          <w:rFonts w:ascii="David" w:eastAsia="Times New Roman" w:hAnsi="David" w:hint="eastAsia"/>
          <w:rtl/>
          <w:lang w:eastAsia="he-IL"/>
        </w:rPr>
        <w:t>בדרישות</w:t>
      </w:r>
      <w:r w:rsidR="007D7603" w:rsidRPr="00C93AC8">
        <w:rPr>
          <w:rFonts w:ascii="David" w:eastAsia="Times New Roman" w:hAnsi="David"/>
          <w:rtl/>
          <w:lang w:eastAsia="he-IL"/>
        </w:rPr>
        <w:t xml:space="preserve">, </w:t>
      </w:r>
      <w:r w:rsidR="007D7603" w:rsidRPr="00C93AC8">
        <w:rPr>
          <w:rFonts w:ascii="David" w:eastAsia="Times New Roman" w:hAnsi="David" w:hint="eastAsia"/>
          <w:rtl/>
          <w:lang w:eastAsia="he-IL"/>
        </w:rPr>
        <w:t>יקבל</w:t>
      </w:r>
      <w:r w:rsidR="007D7603" w:rsidRPr="00C93AC8">
        <w:rPr>
          <w:rFonts w:ascii="David" w:eastAsia="Times New Roman" w:hAnsi="David"/>
          <w:rtl/>
          <w:lang w:eastAsia="he-IL"/>
        </w:rPr>
        <w:t xml:space="preserve"> </w:t>
      </w:r>
      <w:r w:rsidR="007D7603" w:rsidRPr="00C93AC8">
        <w:rPr>
          <w:rFonts w:ascii="David" w:eastAsia="Times New Roman" w:hAnsi="David" w:hint="eastAsia"/>
          <w:rtl/>
          <w:lang w:eastAsia="he-IL"/>
        </w:rPr>
        <w:t>הבוחן</w:t>
      </w:r>
      <w:r w:rsidR="007D7603" w:rsidRPr="00C93AC8">
        <w:rPr>
          <w:rFonts w:ascii="David" w:eastAsia="Times New Roman" w:hAnsi="David"/>
          <w:rtl/>
          <w:lang w:eastAsia="he-IL"/>
        </w:rPr>
        <w:t xml:space="preserve"> </w:t>
      </w:r>
      <w:r w:rsidR="007D7603" w:rsidRPr="00C93AC8">
        <w:rPr>
          <w:rFonts w:ascii="David" w:eastAsia="Times New Roman" w:hAnsi="David" w:hint="eastAsia"/>
          <w:rtl/>
          <w:lang w:eastAsia="he-IL"/>
        </w:rPr>
        <w:t>מחשב</w:t>
      </w:r>
      <w:r w:rsidR="007D7603" w:rsidRPr="00C93AC8">
        <w:rPr>
          <w:rFonts w:ascii="David" w:eastAsia="Times New Roman" w:hAnsi="David"/>
          <w:rtl/>
          <w:lang w:eastAsia="he-IL"/>
        </w:rPr>
        <w:t xml:space="preserve"> </w:t>
      </w:r>
      <w:r w:rsidR="007D7603" w:rsidRPr="00C93AC8">
        <w:rPr>
          <w:rFonts w:ascii="David" w:eastAsia="Times New Roman" w:hAnsi="David" w:hint="eastAsia"/>
          <w:rtl/>
          <w:lang w:eastAsia="he-IL"/>
        </w:rPr>
        <w:t>מטעם</w:t>
      </w:r>
      <w:r w:rsidR="007D7603" w:rsidRPr="00C93AC8">
        <w:rPr>
          <w:rFonts w:ascii="David" w:eastAsia="Times New Roman" w:hAnsi="David"/>
          <w:rtl/>
          <w:lang w:eastAsia="he-IL"/>
        </w:rPr>
        <w:t xml:space="preserve"> </w:t>
      </w:r>
      <w:r w:rsidR="007D7603" w:rsidRPr="00C93AC8">
        <w:rPr>
          <w:rFonts w:ascii="David" w:eastAsia="Times New Roman" w:hAnsi="David" w:hint="eastAsia"/>
          <w:rtl/>
          <w:lang w:eastAsia="he-IL"/>
        </w:rPr>
        <w:t>הספק</w:t>
      </w:r>
      <w:r w:rsidR="007D7603" w:rsidRPr="00C93AC8">
        <w:rPr>
          <w:rFonts w:ascii="David" w:eastAsia="Times New Roman" w:hAnsi="David"/>
          <w:rtl/>
          <w:lang w:eastAsia="he-IL"/>
        </w:rPr>
        <w:t>.</w:t>
      </w:r>
    </w:p>
    <w:p w14:paraId="00A6E78A" w14:textId="55EB1B90" w:rsidR="007D7603" w:rsidRPr="00C93AC8" w:rsidRDefault="007D7603">
      <w:pPr>
        <w:pStyle w:val="ListParagraph"/>
        <w:numPr>
          <w:ilvl w:val="4"/>
          <w:numId w:val="118"/>
        </w:numPr>
        <w:bidi/>
        <w:spacing w:before="0" w:after="0" w:line="240" w:lineRule="auto"/>
        <w:ind w:left="2466" w:hanging="367"/>
        <w:rPr>
          <w:rFonts w:ascii="David" w:eastAsia="Times New Roman" w:hAnsi="David"/>
          <w:lang w:eastAsia="he-IL"/>
        </w:rPr>
      </w:pP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יתקין</w:t>
      </w:r>
      <w:r w:rsidRPr="00C93AC8">
        <w:rPr>
          <w:rFonts w:ascii="David" w:eastAsia="Times New Roman" w:hAnsi="David"/>
          <w:rtl/>
          <w:lang w:eastAsia="he-IL"/>
        </w:rPr>
        <w:t xml:space="preserve"> </w:t>
      </w:r>
      <w:r w:rsidRPr="00C93AC8">
        <w:rPr>
          <w:rFonts w:ascii="David" w:eastAsia="Times New Roman" w:hAnsi="David" w:hint="eastAsia"/>
          <w:rtl/>
          <w:lang w:eastAsia="he-IL"/>
        </w:rPr>
        <w:t>תוכנת</w:t>
      </w:r>
      <w:r w:rsidRPr="00C93AC8">
        <w:rPr>
          <w:rFonts w:ascii="David" w:eastAsia="Times New Roman" w:hAnsi="David"/>
          <w:rtl/>
          <w:lang w:eastAsia="he-IL"/>
        </w:rPr>
        <w:t xml:space="preserve"> </w:t>
      </w:r>
      <w:r w:rsidRPr="00C93AC8">
        <w:rPr>
          <w:rFonts w:ascii="David" w:eastAsia="Times New Roman" w:hAnsi="David" w:hint="eastAsia"/>
          <w:rtl/>
          <w:lang w:eastAsia="he-IL"/>
        </w:rPr>
        <w:t>שליטה</w:t>
      </w:r>
      <w:r w:rsidRPr="00C93AC8">
        <w:rPr>
          <w:rFonts w:ascii="David" w:eastAsia="Times New Roman" w:hAnsi="David"/>
          <w:rtl/>
          <w:lang w:eastAsia="he-IL"/>
        </w:rPr>
        <w:t xml:space="preserve"> </w:t>
      </w:r>
      <w:r w:rsidRPr="00C93AC8">
        <w:rPr>
          <w:rFonts w:ascii="David" w:eastAsia="Times New Roman" w:hAnsi="David" w:hint="eastAsia"/>
          <w:rtl/>
          <w:lang w:eastAsia="he-IL"/>
        </w:rPr>
        <w:t>לסיוע</w:t>
      </w:r>
      <w:r w:rsidRPr="00C93AC8">
        <w:rPr>
          <w:rFonts w:ascii="David" w:eastAsia="Times New Roman" w:hAnsi="David"/>
          <w:rtl/>
          <w:lang w:eastAsia="he-IL"/>
        </w:rPr>
        <w:t xml:space="preserve"> </w:t>
      </w:r>
      <w:r w:rsidRPr="00C93AC8">
        <w:rPr>
          <w:rFonts w:ascii="David" w:eastAsia="Times New Roman" w:hAnsi="David" w:hint="eastAsia"/>
          <w:rtl/>
          <w:lang w:eastAsia="he-IL"/>
        </w:rPr>
        <w:t>טכני</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המחשבים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לצורך</w:t>
      </w:r>
      <w:r w:rsidRPr="00C93AC8">
        <w:rPr>
          <w:rFonts w:ascii="David" w:eastAsia="Times New Roman" w:hAnsi="David"/>
          <w:rtl/>
          <w:lang w:eastAsia="he-IL"/>
        </w:rPr>
        <w:t xml:space="preserve"> </w:t>
      </w:r>
      <w:r w:rsidRPr="00C93AC8">
        <w:rPr>
          <w:rFonts w:ascii="David" w:eastAsia="Times New Roman" w:hAnsi="David" w:hint="eastAsia"/>
          <w:rtl/>
          <w:lang w:eastAsia="he-IL"/>
        </w:rPr>
        <w:t>סיוע</w:t>
      </w:r>
      <w:r w:rsidRPr="00C93AC8">
        <w:rPr>
          <w:rFonts w:ascii="David" w:eastAsia="Times New Roman" w:hAnsi="David"/>
          <w:rtl/>
          <w:lang w:eastAsia="he-IL"/>
        </w:rPr>
        <w:t xml:space="preserve"> </w:t>
      </w:r>
      <w:r w:rsidRPr="00C93AC8">
        <w:rPr>
          <w:rFonts w:ascii="David" w:eastAsia="Times New Roman" w:hAnsi="David" w:hint="eastAsia"/>
          <w:rtl/>
          <w:lang w:eastAsia="he-IL"/>
        </w:rPr>
        <w:t>ביום</w:t>
      </w:r>
      <w:r w:rsidRPr="00C93AC8">
        <w:rPr>
          <w:rFonts w:ascii="David" w:eastAsia="Times New Roman" w:hAnsi="David"/>
          <w:rtl/>
          <w:lang w:eastAsia="he-IL"/>
        </w:rPr>
        <w:t xml:space="preserve"> </w:t>
      </w:r>
      <w:r w:rsidRPr="00C93AC8">
        <w:rPr>
          <w:rFonts w:ascii="David" w:eastAsia="Times New Roman" w:hAnsi="David" w:hint="eastAsia"/>
          <w:rtl/>
          <w:lang w:eastAsia="he-IL"/>
        </w:rPr>
        <w:t>הבחינה</w:t>
      </w:r>
      <w:r w:rsidRPr="00C93AC8">
        <w:rPr>
          <w:rFonts w:ascii="David" w:eastAsia="Times New Roman" w:hAnsi="David"/>
          <w:rtl/>
          <w:lang w:eastAsia="he-IL"/>
        </w:rPr>
        <w:t>.</w:t>
      </w:r>
    </w:p>
    <w:p w14:paraId="188A0E02" w14:textId="6ED97764" w:rsidR="008262D4" w:rsidRPr="00C93AC8" w:rsidRDefault="008262D4">
      <w:pPr>
        <w:pStyle w:val="4"/>
        <w:numPr>
          <w:ilvl w:val="3"/>
          <w:numId w:val="118"/>
        </w:numPr>
        <w:ind w:left="2286" w:hanging="617"/>
        <w:rPr>
          <w:rFonts w:ascii="David" w:hAnsi="David"/>
          <w:rtl/>
        </w:rPr>
      </w:pPr>
      <w:r w:rsidRPr="00C93AC8">
        <w:rPr>
          <w:rFonts w:ascii="David" w:hAnsi="David" w:hint="eastAsia"/>
          <w:rtl/>
        </w:rPr>
        <w:t>דרישות</w:t>
      </w:r>
      <w:r w:rsidRPr="00C93AC8">
        <w:rPr>
          <w:rFonts w:ascii="David" w:hAnsi="David"/>
          <w:rtl/>
        </w:rPr>
        <w:t xml:space="preserve"> </w:t>
      </w:r>
      <w:r w:rsidR="007D7603" w:rsidRPr="00C93AC8">
        <w:rPr>
          <w:rFonts w:ascii="David" w:hAnsi="David" w:hint="eastAsia"/>
          <w:rtl/>
        </w:rPr>
        <w:t>מהספק</w:t>
      </w:r>
      <w:r w:rsidRPr="00C93AC8">
        <w:rPr>
          <w:rFonts w:ascii="David" w:hAnsi="David"/>
          <w:rtl/>
        </w:rPr>
        <w:t xml:space="preserve"> </w:t>
      </w:r>
      <w:r w:rsidRPr="00C93AC8">
        <w:rPr>
          <w:rFonts w:ascii="David" w:hAnsi="David" w:hint="eastAsia"/>
          <w:rtl/>
        </w:rPr>
        <w:t>ביום</w:t>
      </w:r>
      <w:r w:rsidRPr="00C93AC8">
        <w:rPr>
          <w:rFonts w:ascii="David" w:hAnsi="David"/>
          <w:rtl/>
        </w:rPr>
        <w:t xml:space="preserve"> </w:t>
      </w:r>
      <w:r w:rsidRPr="00C93AC8">
        <w:rPr>
          <w:rFonts w:ascii="David" w:hAnsi="David" w:hint="eastAsia"/>
          <w:rtl/>
        </w:rPr>
        <w:t>בחינה</w:t>
      </w:r>
    </w:p>
    <w:p w14:paraId="034810D0" w14:textId="25CA148A" w:rsidR="008262D4" w:rsidRPr="00C93AC8" w:rsidRDefault="008262D4">
      <w:pPr>
        <w:pStyle w:val="ListParagraph"/>
        <w:numPr>
          <w:ilvl w:val="4"/>
          <w:numId w:val="118"/>
        </w:numPr>
        <w:bidi/>
        <w:spacing w:before="0" w:after="0" w:line="240" w:lineRule="auto"/>
        <w:ind w:left="2466" w:hanging="367"/>
        <w:rPr>
          <w:rFonts w:ascii="David" w:eastAsia="Times New Roman" w:hAnsi="David"/>
          <w:rtl/>
          <w:lang w:eastAsia="he-IL"/>
        </w:rPr>
      </w:pPr>
      <w:r w:rsidRPr="00C93AC8">
        <w:rPr>
          <w:rFonts w:ascii="David" w:eastAsia="Times New Roman" w:hAnsi="David" w:hint="eastAsia"/>
          <w:rtl/>
          <w:lang w:eastAsia="he-IL"/>
        </w:rPr>
        <w:t>ביום</w:t>
      </w:r>
      <w:r w:rsidRPr="00C93AC8">
        <w:rPr>
          <w:rFonts w:ascii="David" w:eastAsia="Times New Roman" w:hAnsi="David"/>
          <w:rtl/>
          <w:lang w:eastAsia="he-IL"/>
        </w:rPr>
        <w:t xml:space="preserve"> הבחינה, יגיע  </w:t>
      </w:r>
      <w:r w:rsidR="007D7603" w:rsidRPr="00C93AC8">
        <w:rPr>
          <w:rFonts w:ascii="David" w:hAnsi="David" w:hint="eastAsia"/>
          <w:rtl/>
        </w:rPr>
        <w:t>מהספק</w:t>
      </w:r>
      <w:r w:rsidR="007D7603" w:rsidRPr="00C93AC8">
        <w:rPr>
          <w:rFonts w:ascii="David" w:hAnsi="David"/>
          <w:rtl/>
        </w:rPr>
        <w:t xml:space="preserve"> </w:t>
      </w:r>
      <w:r w:rsidR="007D7603" w:rsidRPr="00C93AC8">
        <w:rPr>
          <w:rFonts w:ascii="David" w:eastAsia="Times New Roman" w:hAnsi="David" w:hint="eastAsia"/>
          <w:rtl/>
          <w:lang w:eastAsia="he-IL"/>
        </w:rPr>
        <w:t>אל</w:t>
      </w:r>
      <w:r w:rsidR="007D7603" w:rsidRPr="00C93AC8">
        <w:rPr>
          <w:rFonts w:ascii="David" w:eastAsia="Times New Roman" w:hAnsi="David"/>
          <w:rtl/>
          <w:lang w:eastAsia="he-IL"/>
        </w:rPr>
        <w:t xml:space="preserve"> </w:t>
      </w:r>
      <w:r w:rsidR="007D7603" w:rsidRPr="00C93AC8">
        <w:rPr>
          <w:rFonts w:ascii="David" w:eastAsia="Times New Roman" w:hAnsi="David" w:hint="eastAsia"/>
          <w:rtl/>
          <w:lang w:eastAsia="he-IL"/>
        </w:rPr>
        <w:t>מקום</w:t>
      </w:r>
      <w:r w:rsidR="007D7603" w:rsidRPr="00C93AC8">
        <w:rPr>
          <w:rFonts w:ascii="David" w:eastAsia="Times New Roman" w:hAnsi="David"/>
          <w:rtl/>
          <w:lang w:eastAsia="he-IL"/>
        </w:rPr>
        <w:t xml:space="preserve"> </w:t>
      </w:r>
      <w:r w:rsidR="007D7603" w:rsidRPr="00C93AC8">
        <w:rPr>
          <w:rFonts w:ascii="David" w:eastAsia="Times New Roman" w:hAnsi="David" w:hint="eastAsia"/>
          <w:rtl/>
          <w:lang w:eastAsia="he-IL"/>
        </w:rPr>
        <w:t>הבוחנים</w:t>
      </w:r>
      <w:r w:rsidR="007D7603" w:rsidRPr="00C93AC8">
        <w:rPr>
          <w:rFonts w:ascii="David" w:eastAsia="Times New Roman" w:hAnsi="David"/>
          <w:rtl/>
          <w:lang w:eastAsia="he-IL"/>
        </w:rPr>
        <w:t xml:space="preserve">, </w:t>
      </w:r>
      <w:r w:rsidR="007D7603" w:rsidRPr="00C93AC8">
        <w:rPr>
          <w:rFonts w:ascii="David" w:eastAsia="Times New Roman" w:hAnsi="David" w:hint="eastAsia"/>
          <w:rtl/>
          <w:lang w:eastAsia="he-IL"/>
        </w:rPr>
        <w:t>במידה</w:t>
      </w:r>
      <w:r w:rsidR="007D7603" w:rsidRPr="00C93AC8">
        <w:rPr>
          <w:rFonts w:ascii="David" w:eastAsia="Times New Roman" w:hAnsi="David"/>
          <w:rtl/>
          <w:lang w:eastAsia="he-IL"/>
        </w:rPr>
        <w:t xml:space="preserve"> </w:t>
      </w:r>
      <w:r w:rsidR="007D7603" w:rsidRPr="00C93AC8">
        <w:rPr>
          <w:rFonts w:ascii="David" w:eastAsia="Times New Roman" w:hAnsi="David" w:hint="eastAsia"/>
          <w:rtl/>
          <w:lang w:eastAsia="he-IL"/>
        </w:rPr>
        <w:t>והבוחנים</w:t>
      </w:r>
      <w:r w:rsidR="007D7603" w:rsidRPr="00C93AC8">
        <w:rPr>
          <w:rFonts w:ascii="David" w:eastAsia="Times New Roman" w:hAnsi="David"/>
          <w:rtl/>
          <w:lang w:eastAsia="he-IL"/>
        </w:rPr>
        <w:t xml:space="preserve"> </w:t>
      </w:r>
      <w:r w:rsidR="007D7603" w:rsidRPr="00C93AC8">
        <w:rPr>
          <w:rFonts w:ascii="David" w:eastAsia="Times New Roman" w:hAnsi="David" w:hint="eastAsia"/>
          <w:rtl/>
          <w:lang w:eastAsia="he-IL"/>
        </w:rPr>
        <w:t>יהיו</w:t>
      </w:r>
      <w:r w:rsidR="007D7603" w:rsidRPr="00C93AC8">
        <w:rPr>
          <w:rFonts w:ascii="David" w:eastAsia="Times New Roman" w:hAnsi="David"/>
          <w:rtl/>
          <w:lang w:eastAsia="he-IL"/>
        </w:rPr>
        <w:t xml:space="preserve"> </w:t>
      </w:r>
      <w:r w:rsidR="007D7603" w:rsidRPr="00C93AC8">
        <w:rPr>
          <w:rFonts w:ascii="David" w:eastAsia="Times New Roman" w:hAnsi="David" w:hint="eastAsia"/>
          <w:rtl/>
          <w:lang w:eastAsia="he-IL"/>
        </w:rPr>
        <w:t>מרוכזים</w:t>
      </w:r>
      <w:r w:rsidR="007D7603" w:rsidRPr="00C93AC8">
        <w:rPr>
          <w:rFonts w:ascii="David" w:eastAsia="Times New Roman" w:hAnsi="David"/>
          <w:rtl/>
          <w:lang w:eastAsia="he-IL"/>
        </w:rPr>
        <w:t xml:space="preserve"> </w:t>
      </w:r>
      <w:r w:rsidR="007D7603" w:rsidRPr="00C93AC8">
        <w:rPr>
          <w:rFonts w:ascii="David" w:eastAsia="Times New Roman" w:hAnsi="David" w:hint="eastAsia"/>
          <w:rtl/>
          <w:lang w:eastAsia="he-IL"/>
        </w:rPr>
        <w:t>במקום</w:t>
      </w:r>
      <w:r w:rsidR="007D7603" w:rsidRPr="00C93AC8">
        <w:rPr>
          <w:rFonts w:ascii="David" w:eastAsia="Times New Roman" w:hAnsi="David"/>
          <w:rtl/>
          <w:lang w:eastAsia="he-IL"/>
        </w:rPr>
        <w:t xml:space="preserve"> </w:t>
      </w:r>
      <w:r w:rsidR="007D7603" w:rsidRPr="00C93AC8">
        <w:rPr>
          <w:rFonts w:ascii="David" w:eastAsia="Times New Roman" w:hAnsi="David" w:hint="eastAsia"/>
          <w:rtl/>
          <w:lang w:eastAsia="he-IL"/>
        </w:rPr>
        <w:t>אחד</w:t>
      </w:r>
      <w:r w:rsidRPr="00C93AC8">
        <w:rPr>
          <w:rFonts w:ascii="David" w:eastAsia="Times New Roman" w:hAnsi="David"/>
          <w:rtl/>
          <w:lang w:eastAsia="he-IL"/>
        </w:rPr>
        <w:t xml:space="preserve">, </w:t>
      </w:r>
      <w:r w:rsidRPr="00C93AC8">
        <w:rPr>
          <w:rFonts w:ascii="David" w:eastAsia="Times New Roman" w:hAnsi="David" w:hint="eastAsia"/>
          <w:rtl/>
          <w:lang w:eastAsia="he-IL"/>
        </w:rPr>
        <w:t>יוודא</w:t>
      </w:r>
      <w:r w:rsidRPr="00C93AC8">
        <w:rPr>
          <w:rFonts w:ascii="David" w:eastAsia="Times New Roman" w:hAnsi="David"/>
          <w:rtl/>
          <w:lang w:eastAsia="he-IL"/>
        </w:rPr>
        <w:t xml:space="preserve"> </w:t>
      </w:r>
      <w:r w:rsidRPr="00C93AC8">
        <w:rPr>
          <w:rFonts w:ascii="David" w:eastAsia="Times New Roman" w:hAnsi="David" w:hint="eastAsia"/>
          <w:rtl/>
          <w:lang w:eastAsia="he-IL"/>
        </w:rPr>
        <w:t>שכל</w:t>
      </w:r>
      <w:r w:rsidRPr="00C93AC8">
        <w:rPr>
          <w:rFonts w:ascii="David" w:eastAsia="Times New Roman" w:hAnsi="David"/>
          <w:rtl/>
          <w:lang w:eastAsia="he-IL"/>
        </w:rPr>
        <w:t xml:space="preserve"> </w:t>
      </w:r>
      <w:r w:rsidRPr="00C93AC8">
        <w:rPr>
          <w:rFonts w:ascii="David" w:eastAsia="Times New Roman" w:hAnsi="David" w:hint="eastAsia"/>
          <w:rtl/>
          <w:lang w:eastAsia="he-IL"/>
        </w:rPr>
        <w:t>המחשבים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נפרשו</w:t>
      </w:r>
      <w:r w:rsidRPr="00C93AC8">
        <w:rPr>
          <w:rFonts w:ascii="David" w:eastAsia="Times New Roman" w:hAnsi="David"/>
          <w:rtl/>
          <w:lang w:eastAsia="he-IL"/>
        </w:rPr>
        <w:t xml:space="preserve"> </w:t>
      </w:r>
      <w:r w:rsidRPr="00C93AC8">
        <w:rPr>
          <w:rFonts w:ascii="David" w:eastAsia="Times New Roman" w:hAnsi="David" w:hint="eastAsia"/>
          <w:rtl/>
          <w:lang w:eastAsia="he-IL"/>
        </w:rPr>
        <w:t>ונבדקו</w:t>
      </w:r>
      <w:r w:rsidRPr="00C93AC8">
        <w:rPr>
          <w:rFonts w:ascii="David" w:eastAsia="Times New Roman" w:hAnsi="David"/>
          <w:rtl/>
          <w:lang w:eastAsia="he-IL"/>
        </w:rPr>
        <w:t xml:space="preserve"> </w:t>
      </w:r>
      <w:r w:rsidRPr="00C93AC8">
        <w:rPr>
          <w:rFonts w:ascii="David" w:eastAsia="Times New Roman" w:hAnsi="David" w:hint="eastAsia"/>
          <w:rtl/>
          <w:lang w:eastAsia="he-IL"/>
        </w:rPr>
        <w:t>תקינותם</w:t>
      </w:r>
      <w:r w:rsidR="007D7603" w:rsidRPr="00C93AC8">
        <w:rPr>
          <w:rFonts w:ascii="David" w:eastAsia="Times New Roman" w:hAnsi="David"/>
          <w:rtl/>
          <w:lang w:eastAsia="he-IL"/>
        </w:rPr>
        <w:t>.</w:t>
      </w:r>
    </w:p>
    <w:p w14:paraId="32D09794" w14:textId="431A1052" w:rsidR="008262D4" w:rsidRPr="00C93AC8" w:rsidRDefault="007D7603">
      <w:pPr>
        <w:pStyle w:val="ListParagraph"/>
        <w:numPr>
          <w:ilvl w:val="4"/>
          <w:numId w:val="118"/>
        </w:numPr>
        <w:bidi/>
        <w:spacing w:before="0" w:after="0" w:line="240" w:lineRule="auto"/>
        <w:ind w:left="2466" w:hanging="367"/>
        <w:rPr>
          <w:rFonts w:ascii="David" w:eastAsia="Times New Roman" w:hAnsi="David"/>
          <w:rtl/>
          <w:lang w:eastAsia="he-IL"/>
        </w:rPr>
      </w:pPr>
      <w:r w:rsidRPr="00C93AC8">
        <w:rPr>
          <w:rFonts w:ascii="David" w:hAnsi="David" w:hint="eastAsia"/>
          <w:rtl/>
        </w:rPr>
        <w:t>מהספק</w:t>
      </w:r>
      <w:r w:rsidRPr="00C93AC8">
        <w:rPr>
          <w:rFonts w:ascii="David" w:hAnsi="David"/>
          <w:rtl/>
        </w:rPr>
        <w:t xml:space="preserve"> </w:t>
      </w:r>
      <w:r w:rsidR="008262D4" w:rsidRPr="00C93AC8">
        <w:rPr>
          <w:rFonts w:ascii="David" w:eastAsia="Times New Roman" w:hAnsi="David"/>
          <w:rtl/>
          <w:lang w:eastAsia="he-IL"/>
        </w:rPr>
        <w:t xml:space="preserve">יביא </w:t>
      </w:r>
      <w:r w:rsidR="008262D4" w:rsidRPr="00C93AC8">
        <w:rPr>
          <w:rFonts w:ascii="David" w:eastAsia="Times New Roman" w:hAnsi="David" w:hint="eastAsia"/>
          <w:rtl/>
          <w:lang w:eastAsia="he-IL"/>
        </w:rPr>
        <w:t>עמו</w:t>
      </w:r>
      <w:r w:rsidR="008262D4" w:rsidRPr="00C93AC8">
        <w:rPr>
          <w:rFonts w:ascii="David" w:eastAsia="Times New Roman" w:hAnsi="David"/>
          <w:rtl/>
          <w:lang w:eastAsia="he-IL"/>
        </w:rPr>
        <w:t xml:space="preserve"> </w:t>
      </w:r>
      <w:r w:rsidR="008262D4" w:rsidRPr="00C93AC8">
        <w:rPr>
          <w:rFonts w:ascii="David" w:eastAsia="Times New Roman" w:hAnsi="David"/>
          <w:lang w:eastAsia="he-IL"/>
        </w:rPr>
        <w:t>2</w:t>
      </w:r>
      <w:r w:rsidR="008262D4" w:rsidRPr="00C93AC8">
        <w:rPr>
          <w:rFonts w:ascii="David" w:eastAsia="Times New Roman" w:hAnsi="David"/>
          <w:rtl/>
          <w:lang w:eastAsia="he-IL"/>
        </w:rPr>
        <w:t xml:space="preserve"> מחשבי עתודה למקרה שתהיה תקלה באחד ממחשבי הבחינה ולא ימצא להם מחשב ראוי חלופי.</w:t>
      </w:r>
    </w:p>
    <w:p w14:paraId="35D340E2" w14:textId="537750D4" w:rsidR="008262D4" w:rsidRPr="00C93AC8" w:rsidRDefault="007D7603">
      <w:pPr>
        <w:pStyle w:val="ListParagraph"/>
        <w:numPr>
          <w:ilvl w:val="4"/>
          <w:numId w:val="118"/>
        </w:numPr>
        <w:bidi/>
        <w:spacing w:before="0" w:after="0" w:line="240" w:lineRule="auto"/>
        <w:ind w:left="2466" w:hanging="367"/>
        <w:rPr>
          <w:rFonts w:ascii="David" w:eastAsia="Times New Roman" w:hAnsi="David"/>
          <w:rtl/>
          <w:lang w:eastAsia="he-IL"/>
        </w:rPr>
      </w:pPr>
      <w:r w:rsidRPr="00C93AC8">
        <w:rPr>
          <w:rFonts w:ascii="David" w:hAnsi="David" w:hint="eastAsia"/>
          <w:rtl/>
        </w:rPr>
        <w:t>הספק</w:t>
      </w:r>
      <w:r w:rsidRPr="00C93AC8">
        <w:rPr>
          <w:rFonts w:ascii="David" w:hAnsi="David"/>
          <w:rtl/>
        </w:rPr>
        <w:t xml:space="preserve"> </w:t>
      </w:r>
      <w:r w:rsidR="008262D4" w:rsidRPr="00C93AC8">
        <w:rPr>
          <w:rFonts w:ascii="David" w:eastAsia="Times New Roman" w:hAnsi="David" w:hint="eastAsia"/>
          <w:rtl/>
          <w:lang w:eastAsia="he-IL"/>
        </w:rPr>
        <w:t>יהיה</w:t>
      </w:r>
      <w:r w:rsidR="008262D4" w:rsidRPr="00C93AC8">
        <w:rPr>
          <w:rFonts w:ascii="David" w:eastAsia="Times New Roman" w:hAnsi="David"/>
          <w:rtl/>
          <w:lang w:eastAsia="he-IL"/>
        </w:rPr>
        <w:t xml:space="preserve"> </w:t>
      </w:r>
      <w:r w:rsidR="008262D4" w:rsidRPr="00C93AC8">
        <w:rPr>
          <w:rFonts w:ascii="David" w:eastAsia="Times New Roman" w:hAnsi="David" w:hint="eastAsia"/>
          <w:rtl/>
          <w:lang w:eastAsia="he-IL"/>
        </w:rPr>
        <w:t>אחראי</w:t>
      </w:r>
      <w:r w:rsidR="008262D4" w:rsidRPr="00C93AC8">
        <w:rPr>
          <w:rFonts w:ascii="David" w:eastAsia="Times New Roman" w:hAnsi="David"/>
          <w:rtl/>
          <w:lang w:eastAsia="he-IL"/>
        </w:rPr>
        <w:t xml:space="preserve"> </w:t>
      </w:r>
      <w:r w:rsidR="008262D4" w:rsidRPr="00C93AC8">
        <w:rPr>
          <w:rFonts w:ascii="David" w:eastAsia="Times New Roman" w:hAnsi="David" w:hint="eastAsia"/>
          <w:rtl/>
          <w:lang w:eastAsia="he-IL"/>
        </w:rPr>
        <w:t>על</w:t>
      </w:r>
      <w:r w:rsidR="008262D4" w:rsidRPr="00C93AC8">
        <w:rPr>
          <w:rFonts w:ascii="David" w:eastAsia="Times New Roman" w:hAnsi="David"/>
          <w:rtl/>
          <w:lang w:eastAsia="he-IL"/>
        </w:rPr>
        <w:t xml:space="preserve"> </w:t>
      </w:r>
      <w:r w:rsidR="008262D4" w:rsidRPr="00C93AC8">
        <w:rPr>
          <w:rFonts w:ascii="David" w:eastAsia="Times New Roman" w:hAnsi="David" w:hint="eastAsia"/>
          <w:rtl/>
          <w:lang w:eastAsia="he-IL"/>
        </w:rPr>
        <w:t>כל</w:t>
      </w:r>
      <w:r w:rsidR="008262D4" w:rsidRPr="00C93AC8">
        <w:rPr>
          <w:rFonts w:ascii="David" w:eastAsia="Times New Roman" w:hAnsi="David"/>
          <w:rtl/>
          <w:lang w:eastAsia="he-IL"/>
        </w:rPr>
        <w:t xml:space="preserve"> </w:t>
      </w:r>
      <w:r w:rsidR="008262D4" w:rsidRPr="00C93AC8">
        <w:rPr>
          <w:rFonts w:ascii="David" w:eastAsia="Times New Roman" w:hAnsi="David" w:hint="eastAsia"/>
          <w:rtl/>
          <w:lang w:eastAsia="he-IL"/>
        </w:rPr>
        <w:t>מהלך</w:t>
      </w:r>
      <w:r w:rsidR="008262D4" w:rsidRPr="00C93AC8">
        <w:rPr>
          <w:rFonts w:ascii="David" w:eastAsia="Times New Roman" w:hAnsi="David"/>
          <w:rtl/>
          <w:lang w:eastAsia="he-IL"/>
        </w:rPr>
        <w:t xml:space="preserve"> </w:t>
      </w:r>
      <w:r w:rsidR="008262D4" w:rsidRPr="00C93AC8">
        <w:rPr>
          <w:rFonts w:ascii="David" w:eastAsia="Times New Roman" w:hAnsi="David" w:hint="eastAsia"/>
          <w:rtl/>
          <w:lang w:eastAsia="he-IL"/>
        </w:rPr>
        <w:t>התפעול</w:t>
      </w:r>
      <w:r w:rsidR="008262D4" w:rsidRPr="00C93AC8">
        <w:rPr>
          <w:rFonts w:ascii="David" w:eastAsia="Times New Roman" w:hAnsi="David"/>
          <w:rtl/>
          <w:lang w:eastAsia="he-IL"/>
        </w:rPr>
        <w:t xml:space="preserve"> </w:t>
      </w:r>
      <w:r w:rsidR="008262D4" w:rsidRPr="00C93AC8">
        <w:rPr>
          <w:rFonts w:ascii="David" w:eastAsia="Times New Roman" w:hAnsi="David" w:hint="eastAsia"/>
          <w:rtl/>
          <w:lang w:eastAsia="he-IL"/>
        </w:rPr>
        <w:t>בעת</w:t>
      </w:r>
      <w:r w:rsidR="008262D4" w:rsidRPr="00C93AC8">
        <w:rPr>
          <w:rFonts w:ascii="David" w:eastAsia="Times New Roman" w:hAnsi="David"/>
          <w:rtl/>
          <w:lang w:eastAsia="he-IL"/>
        </w:rPr>
        <w:t xml:space="preserve"> </w:t>
      </w:r>
      <w:r w:rsidR="008262D4" w:rsidRPr="00C93AC8">
        <w:rPr>
          <w:rFonts w:ascii="David" w:eastAsia="Times New Roman" w:hAnsi="David" w:hint="eastAsia"/>
          <w:rtl/>
          <w:lang w:eastAsia="he-IL"/>
        </w:rPr>
        <w:t>ביצוע</w:t>
      </w:r>
      <w:r w:rsidR="008262D4" w:rsidRPr="00C93AC8">
        <w:rPr>
          <w:rFonts w:ascii="David" w:eastAsia="Times New Roman" w:hAnsi="David"/>
          <w:rtl/>
          <w:lang w:eastAsia="he-IL"/>
        </w:rPr>
        <w:t xml:space="preserve"> </w:t>
      </w:r>
      <w:r w:rsidR="008262D4" w:rsidRPr="00C93AC8">
        <w:rPr>
          <w:rFonts w:ascii="David" w:eastAsia="Times New Roman" w:hAnsi="David" w:hint="eastAsia"/>
          <w:rtl/>
          <w:lang w:eastAsia="he-IL"/>
        </w:rPr>
        <w:t>הבחינה</w:t>
      </w:r>
      <w:r w:rsidRPr="00C93AC8">
        <w:rPr>
          <w:rFonts w:ascii="David" w:eastAsia="Times New Roman" w:hAnsi="David"/>
          <w:rtl/>
          <w:lang w:eastAsia="he-IL"/>
        </w:rPr>
        <w:t>.</w:t>
      </w:r>
    </w:p>
    <w:p w14:paraId="5F999673" w14:textId="275D0D58" w:rsidR="008262D4" w:rsidRPr="00C93AC8" w:rsidRDefault="007D7603">
      <w:pPr>
        <w:pStyle w:val="ListParagraph"/>
        <w:numPr>
          <w:ilvl w:val="4"/>
          <w:numId w:val="118"/>
        </w:numPr>
        <w:bidi/>
        <w:spacing w:before="0" w:after="0" w:line="240" w:lineRule="auto"/>
        <w:ind w:left="2466" w:hanging="367"/>
        <w:rPr>
          <w:rFonts w:ascii="David" w:eastAsia="Times New Roman" w:hAnsi="David"/>
          <w:lang w:eastAsia="he-IL"/>
        </w:rPr>
      </w:pPr>
      <w:r w:rsidRPr="00C93AC8">
        <w:rPr>
          <w:rFonts w:ascii="David" w:eastAsia="Times New Roman" w:hAnsi="David" w:hint="eastAsia"/>
          <w:rtl/>
          <w:lang w:eastAsia="he-IL"/>
        </w:rPr>
        <w:t>צוות</w:t>
      </w:r>
      <w:r w:rsidRPr="00C93AC8">
        <w:rPr>
          <w:rFonts w:ascii="David" w:eastAsia="Times New Roman" w:hAnsi="David"/>
          <w:rtl/>
          <w:lang w:eastAsia="he-IL"/>
        </w:rPr>
        <w:t xml:space="preserve"> הספק יכול 1 טכנאי על כל 10 בוחנים, 1 טכנאי על כל 33 </w:t>
      </w:r>
      <w:r w:rsidRPr="00C93AC8">
        <w:rPr>
          <w:rFonts w:ascii="David" w:eastAsia="Times New Roman" w:hAnsi="David" w:hint="eastAsia"/>
          <w:rtl/>
          <w:lang w:eastAsia="he-IL"/>
        </w:rPr>
        <w:t>נבחנים</w:t>
      </w:r>
      <w:r w:rsidRPr="00C93AC8">
        <w:rPr>
          <w:rFonts w:ascii="David" w:eastAsia="Times New Roman" w:hAnsi="David"/>
          <w:rtl/>
          <w:lang w:eastAsia="he-IL"/>
        </w:rPr>
        <w:t xml:space="preserve">, 1 </w:t>
      </w:r>
      <w:r w:rsidRPr="00C93AC8">
        <w:rPr>
          <w:rFonts w:ascii="David" w:eastAsia="Times New Roman" w:hAnsi="David" w:hint="eastAsia"/>
          <w:rtl/>
          <w:lang w:eastAsia="he-IL"/>
        </w:rPr>
        <w:t>משגיח</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כל</w:t>
      </w:r>
      <w:r w:rsidRPr="00C93AC8">
        <w:rPr>
          <w:rFonts w:ascii="David" w:eastAsia="Times New Roman" w:hAnsi="David"/>
          <w:rtl/>
          <w:lang w:eastAsia="he-IL"/>
        </w:rPr>
        <w:t xml:space="preserve"> 20 </w:t>
      </w:r>
      <w:r w:rsidRPr="00C93AC8">
        <w:rPr>
          <w:rFonts w:ascii="David" w:eastAsia="Times New Roman" w:hAnsi="David" w:hint="eastAsia"/>
          <w:rtl/>
          <w:lang w:eastAsia="he-IL"/>
        </w:rPr>
        <w:t>נבחנים</w:t>
      </w:r>
      <w:r w:rsidRPr="00C93AC8">
        <w:rPr>
          <w:rFonts w:ascii="David" w:eastAsia="Times New Roman" w:hAnsi="David"/>
          <w:rtl/>
          <w:lang w:eastAsia="he-IL"/>
        </w:rPr>
        <w:t xml:space="preserve">, 1 </w:t>
      </w:r>
      <w:r w:rsidRPr="00C93AC8">
        <w:rPr>
          <w:rFonts w:ascii="David" w:eastAsia="Times New Roman" w:hAnsi="David" w:hint="eastAsia"/>
          <w:rtl/>
          <w:lang w:eastAsia="he-IL"/>
        </w:rPr>
        <w:t>מנהל</w:t>
      </w:r>
      <w:r w:rsidRPr="00C93AC8">
        <w:rPr>
          <w:rFonts w:ascii="David" w:eastAsia="Times New Roman" w:hAnsi="David"/>
          <w:rtl/>
          <w:lang w:eastAsia="he-IL"/>
        </w:rPr>
        <w:t xml:space="preserve"> </w:t>
      </w:r>
      <w:r w:rsidRPr="00C93AC8">
        <w:rPr>
          <w:rFonts w:ascii="David" w:eastAsia="Times New Roman" w:hAnsi="David" w:hint="eastAsia"/>
          <w:rtl/>
          <w:lang w:eastAsia="he-IL"/>
        </w:rPr>
        <w:t>זום</w:t>
      </w:r>
      <w:r w:rsidRPr="00C93AC8">
        <w:rPr>
          <w:rFonts w:ascii="David" w:eastAsia="Times New Roman" w:hAnsi="David"/>
          <w:rtl/>
          <w:lang w:eastAsia="he-IL"/>
        </w:rPr>
        <w:t xml:space="preserve"> </w:t>
      </w:r>
      <w:r w:rsidRPr="00C93AC8">
        <w:rPr>
          <w:rFonts w:ascii="David" w:eastAsia="Times New Roman" w:hAnsi="David" w:hint="eastAsia"/>
          <w:rtl/>
          <w:lang w:eastAsia="he-IL"/>
        </w:rPr>
        <w:t>לכל</w:t>
      </w:r>
      <w:r w:rsidRPr="00C93AC8">
        <w:rPr>
          <w:rFonts w:ascii="David" w:eastAsia="Times New Roman" w:hAnsi="David"/>
          <w:rtl/>
          <w:lang w:eastAsia="he-IL"/>
        </w:rPr>
        <w:t xml:space="preserve"> 50 </w:t>
      </w:r>
      <w:r w:rsidRPr="00C93AC8">
        <w:rPr>
          <w:rFonts w:ascii="David" w:eastAsia="Times New Roman" w:hAnsi="David" w:hint="eastAsia"/>
          <w:rtl/>
          <w:lang w:eastAsia="he-IL"/>
        </w:rPr>
        <w:t>משתתפים</w:t>
      </w:r>
      <w:r w:rsidRPr="00C93AC8">
        <w:rPr>
          <w:rFonts w:ascii="David" w:eastAsia="Times New Roman" w:hAnsi="David"/>
          <w:rtl/>
          <w:lang w:eastAsia="he-IL"/>
        </w:rPr>
        <w:t xml:space="preserve">, </w:t>
      </w:r>
      <w:r w:rsidRPr="00C93AC8">
        <w:rPr>
          <w:rFonts w:ascii="David" w:eastAsia="Times New Roman" w:hAnsi="David" w:hint="eastAsia"/>
          <w:rtl/>
          <w:lang w:eastAsia="he-IL"/>
        </w:rPr>
        <w:t>לניהול</w:t>
      </w:r>
      <w:r w:rsidRPr="00C93AC8">
        <w:rPr>
          <w:rFonts w:ascii="David" w:eastAsia="Times New Roman" w:hAnsi="David"/>
          <w:rtl/>
          <w:lang w:eastAsia="he-IL"/>
        </w:rPr>
        <w:t xml:space="preserve"> </w:t>
      </w:r>
      <w:r w:rsidRPr="00C93AC8">
        <w:rPr>
          <w:rFonts w:ascii="David" w:eastAsia="Times New Roman" w:hAnsi="David" w:hint="eastAsia"/>
          <w:rtl/>
          <w:lang w:eastAsia="he-IL"/>
        </w:rPr>
        <w:t>המעברים</w:t>
      </w:r>
      <w:r w:rsidRPr="00C93AC8">
        <w:rPr>
          <w:rFonts w:ascii="David" w:eastAsia="Times New Roman" w:hAnsi="David"/>
          <w:rtl/>
          <w:lang w:eastAsia="he-IL"/>
        </w:rPr>
        <w:t xml:space="preserve"> </w:t>
      </w:r>
      <w:r w:rsidRPr="00C93AC8">
        <w:rPr>
          <w:rFonts w:ascii="David" w:eastAsia="Times New Roman" w:hAnsi="David" w:hint="eastAsia"/>
          <w:rtl/>
          <w:lang w:eastAsia="he-IL"/>
        </w:rPr>
        <w:t>בין</w:t>
      </w:r>
      <w:r w:rsidRPr="00C93AC8">
        <w:rPr>
          <w:rFonts w:ascii="David" w:eastAsia="Times New Roman" w:hAnsi="David"/>
          <w:rtl/>
          <w:lang w:eastAsia="he-IL"/>
        </w:rPr>
        <w:t xml:space="preserve"> </w:t>
      </w:r>
      <w:r w:rsidRPr="00C93AC8">
        <w:rPr>
          <w:rFonts w:ascii="David" w:eastAsia="Times New Roman" w:hAnsi="David" w:hint="eastAsia"/>
          <w:rtl/>
          <w:lang w:eastAsia="he-IL"/>
        </w:rPr>
        <w:t>חדרים</w:t>
      </w:r>
      <w:r w:rsidRPr="00C93AC8">
        <w:rPr>
          <w:rFonts w:ascii="David" w:eastAsia="Times New Roman" w:hAnsi="David"/>
          <w:rtl/>
          <w:lang w:eastAsia="he-IL"/>
        </w:rPr>
        <w:t>.</w:t>
      </w:r>
    </w:p>
    <w:p w14:paraId="222DAF7E" w14:textId="77777777" w:rsidR="008262D4" w:rsidRPr="00C93AC8" w:rsidRDefault="008262D4" w:rsidP="008262D4">
      <w:pPr>
        <w:bidi/>
        <w:spacing w:before="0" w:after="0" w:line="240" w:lineRule="auto"/>
        <w:ind w:left="3"/>
        <w:jc w:val="left"/>
        <w:rPr>
          <w:rFonts w:ascii="David" w:eastAsia="Times New Roman" w:hAnsi="David"/>
          <w:rtl/>
          <w:lang w:eastAsia="he-IL"/>
        </w:rPr>
      </w:pPr>
    </w:p>
    <w:p w14:paraId="392BE525" w14:textId="2A615DD2" w:rsidR="00E0750E" w:rsidRPr="009702AE" w:rsidRDefault="00287ECA" w:rsidP="00E0750E">
      <w:pPr>
        <w:pStyle w:val="3"/>
        <w:ind w:left="2124"/>
        <w:rPr>
          <w:rFonts w:ascii="David" w:hAnsi="David"/>
        </w:rPr>
      </w:pPr>
      <w:bookmarkStart w:id="75" w:name="_Hlk63287812"/>
      <w:r w:rsidRPr="009702AE">
        <w:rPr>
          <w:rFonts w:ascii="David" w:hAnsi="David" w:hint="cs"/>
          <w:rtl/>
        </w:rPr>
        <w:t>(</w:t>
      </w:r>
      <w:r w:rsidRPr="009702AE">
        <w:rPr>
          <w:rFonts w:ascii="David" w:hAnsi="David" w:hint="cs"/>
        </w:rPr>
        <w:t>S</w:t>
      </w:r>
      <w:r w:rsidRPr="009702AE">
        <w:rPr>
          <w:rFonts w:ascii="David" w:hAnsi="David" w:hint="cs"/>
          <w:rtl/>
        </w:rPr>
        <w:t xml:space="preserve">) </w:t>
      </w:r>
      <w:r w:rsidR="00752F0D" w:rsidRPr="009702AE">
        <w:rPr>
          <w:rFonts w:ascii="David" w:hAnsi="David" w:hint="cs"/>
          <w:rtl/>
        </w:rPr>
        <w:t>מענה מקצועי</w:t>
      </w:r>
      <w:r w:rsidR="00752F0D" w:rsidRPr="009702AE">
        <w:rPr>
          <w:rFonts w:ascii="David" w:hAnsi="David"/>
          <w:rtl/>
        </w:rPr>
        <w:t xml:space="preserve"> </w:t>
      </w:r>
      <w:r w:rsidR="00E0750E" w:rsidRPr="009702AE">
        <w:rPr>
          <w:rFonts w:ascii="David" w:hAnsi="David"/>
          <w:rtl/>
        </w:rPr>
        <w:t>ותמיכה נלווים</w:t>
      </w:r>
      <w:r w:rsidR="00C45E16" w:rsidRPr="009702AE">
        <w:rPr>
          <w:rFonts w:ascii="David" w:hAnsi="David" w:hint="cs"/>
          <w:rtl/>
        </w:rPr>
        <w:t xml:space="preserve"> לאורך כל השנה</w:t>
      </w:r>
    </w:p>
    <w:p w14:paraId="5F77A902" w14:textId="05462441" w:rsidR="00974107" w:rsidRDefault="00E0750E">
      <w:pPr>
        <w:pStyle w:val="4"/>
        <w:numPr>
          <w:ilvl w:val="0"/>
          <w:numId w:val="115"/>
        </w:numPr>
        <w:ind w:left="2466"/>
        <w:rPr>
          <w:rFonts w:ascii="David" w:hAnsi="David"/>
        </w:rPr>
      </w:pPr>
      <w:bookmarkStart w:id="76" w:name="_Hlk63288480"/>
      <w:r w:rsidRPr="00DA3E04">
        <w:rPr>
          <w:rFonts w:ascii="David" w:hAnsi="David" w:hint="eastAsia"/>
          <w:b w:val="0"/>
          <w:bCs/>
          <w:rtl/>
        </w:rPr>
        <w:lastRenderedPageBreak/>
        <w:t>הפעלת</w:t>
      </w:r>
      <w:r w:rsidRPr="00DA3E04">
        <w:rPr>
          <w:rFonts w:ascii="David" w:hAnsi="David"/>
          <w:b w:val="0"/>
          <w:bCs/>
          <w:rtl/>
        </w:rPr>
        <w:t xml:space="preserve"> </w:t>
      </w:r>
      <w:r w:rsidR="007622B3">
        <w:rPr>
          <w:rFonts w:ascii="David" w:hAnsi="David" w:hint="cs"/>
          <w:b w:val="0"/>
          <w:bCs/>
          <w:rtl/>
        </w:rPr>
        <w:t>מענה מקצועי</w:t>
      </w:r>
      <w:r w:rsidR="00D57FC8">
        <w:rPr>
          <w:rFonts w:ascii="David" w:hAnsi="David" w:hint="cs"/>
          <w:b w:val="0"/>
          <w:bCs/>
          <w:rtl/>
        </w:rPr>
        <w:t xml:space="preserve"> במוקד</w:t>
      </w:r>
      <w:r w:rsidR="003A6438">
        <w:rPr>
          <w:rFonts w:ascii="David" w:hAnsi="David" w:hint="cs"/>
          <w:b w:val="0"/>
          <w:bCs/>
          <w:rtl/>
        </w:rPr>
        <w:t xml:space="preserve"> </w:t>
      </w:r>
      <w:r w:rsidR="007B521A">
        <w:rPr>
          <w:rFonts w:ascii="David" w:hAnsi="David" w:hint="cs"/>
          <w:b w:val="0"/>
          <w:bCs/>
          <w:rtl/>
        </w:rPr>
        <w:t>יעודי</w:t>
      </w:r>
      <w:r w:rsidRPr="00DA3E04">
        <w:rPr>
          <w:rFonts w:ascii="David" w:hAnsi="David"/>
          <w:rtl/>
        </w:rPr>
        <w:t xml:space="preserve">– לטובת </w:t>
      </w:r>
      <w:r w:rsidR="00231308" w:rsidRPr="00DA3E04">
        <w:rPr>
          <w:rFonts w:ascii="David" w:hAnsi="David" w:hint="eastAsia"/>
          <w:rtl/>
        </w:rPr>
        <w:t>תמיכה</w:t>
      </w:r>
      <w:r w:rsidR="00231308" w:rsidRPr="00DA3E04">
        <w:rPr>
          <w:rFonts w:ascii="David" w:hAnsi="David"/>
          <w:rtl/>
        </w:rPr>
        <w:t xml:space="preserve"> בפעילויות התחרויות, </w:t>
      </w:r>
      <w:r w:rsidR="00231308" w:rsidRPr="00DA3E04">
        <w:rPr>
          <w:rFonts w:ascii="David" w:hAnsi="David" w:hint="eastAsia"/>
          <w:rtl/>
        </w:rPr>
        <w:t>ה</w:t>
      </w:r>
      <w:r w:rsidR="00FA5C27" w:rsidRPr="00DA3E04">
        <w:rPr>
          <w:rFonts w:ascii="David" w:hAnsi="David" w:hint="eastAsia"/>
          <w:rtl/>
        </w:rPr>
        <w:t>האקתו</w:t>
      </w:r>
      <w:r w:rsidR="00231308" w:rsidRPr="00DA3E04">
        <w:rPr>
          <w:rFonts w:ascii="David" w:hAnsi="David" w:hint="eastAsia"/>
          <w:rtl/>
        </w:rPr>
        <w:t>נים</w:t>
      </w:r>
      <w:r w:rsidR="00231308" w:rsidRPr="00DA3E04">
        <w:rPr>
          <w:rFonts w:ascii="David" w:hAnsi="David"/>
          <w:rtl/>
        </w:rPr>
        <w:t xml:space="preserve"> והאירועים הידועים מראש,</w:t>
      </w:r>
      <w:r w:rsidRPr="00DA3E04">
        <w:rPr>
          <w:rFonts w:ascii="David" w:hAnsi="David"/>
          <w:rtl/>
        </w:rPr>
        <w:t xml:space="preserve"> </w:t>
      </w:r>
      <w:r w:rsidR="00974107">
        <w:rPr>
          <w:rFonts w:ascii="David" w:hAnsi="David" w:hint="cs"/>
          <w:rtl/>
        </w:rPr>
        <w:t xml:space="preserve">יאייש הספק הזוכה את מוקד המענה המקצועי </w:t>
      </w:r>
      <w:r w:rsidR="00EB029A">
        <w:rPr>
          <w:rFonts w:ascii="David" w:hAnsi="David" w:hint="cs"/>
          <w:rtl/>
        </w:rPr>
        <w:t xml:space="preserve">לאורך כל השנה </w:t>
      </w:r>
      <w:r w:rsidRPr="00C55521">
        <w:rPr>
          <w:rFonts w:ascii="David" w:hAnsi="David"/>
          <w:rtl/>
        </w:rPr>
        <w:t>צוות קבוע</w:t>
      </w:r>
      <w:r w:rsidR="00052B08" w:rsidRPr="00C55521">
        <w:rPr>
          <w:rFonts w:ascii="David" w:hAnsi="David" w:hint="cs"/>
          <w:rtl/>
        </w:rPr>
        <w:t xml:space="preserve"> ויעודי</w:t>
      </w:r>
      <w:r w:rsidR="00D57FC8" w:rsidRPr="00C55521">
        <w:rPr>
          <w:rFonts w:ascii="David" w:hAnsi="David" w:hint="cs"/>
          <w:rtl/>
        </w:rPr>
        <w:t xml:space="preserve"> </w:t>
      </w:r>
      <w:r w:rsidR="00974107" w:rsidRPr="00C55521">
        <w:rPr>
          <w:rFonts w:ascii="David" w:hAnsi="David" w:hint="cs"/>
          <w:rtl/>
        </w:rPr>
        <w:t xml:space="preserve">(שאושר ע"י המשרד) עם </w:t>
      </w:r>
      <w:r w:rsidR="002744BE" w:rsidRPr="00C55521">
        <w:rPr>
          <w:rFonts w:ascii="David" w:hAnsi="David" w:hint="cs"/>
          <w:rtl/>
        </w:rPr>
        <w:t xml:space="preserve">4 </w:t>
      </w:r>
      <w:r w:rsidRPr="00C55521">
        <w:rPr>
          <w:rFonts w:ascii="David" w:hAnsi="David"/>
          <w:rtl/>
        </w:rPr>
        <w:t xml:space="preserve">בעלי תפקידים </w:t>
      </w:r>
      <w:r w:rsidR="00974107" w:rsidRPr="00C55521">
        <w:rPr>
          <w:rFonts w:ascii="David" w:hAnsi="David" w:hint="cs"/>
          <w:rtl/>
        </w:rPr>
        <w:t>הבאים</w:t>
      </w:r>
      <w:r w:rsidRPr="00C55521">
        <w:rPr>
          <w:rFonts w:ascii="David" w:hAnsi="David"/>
          <w:rtl/>
        </w:rPr>
        <w:t xml:space="preserve"> </w:t>
      </w:r>
      <w:r w:rsidRPr="00C55521">
        <w:rPr>
          <w:rFonts w:ascii="David" w:hAnsi="David" w:hint="eastAsia"/>
          <w:rtl/>
        </w:rPr>
        <w:t>לפחות</w:t>
      </w:r>
      <w:r w:rsidRPr="00C55521">
        <w:rPr>
          <w:rFonts w:ascii="David" w:hAnsi="David"/>
          <w:rtl/>
        </w:rPr>
        <w:t xml:space="preserve">: </w:t>
      </w:r>
      <w:r w:rsidRPr="00C55521">
        <w:rPr>
          <w:rFonts w:ascii="David" w:hAnsi="David" w:hint="eastAsia"/>
          <w:rtl/>
        </w:rPr>
        <w:t>מנהל</w:t>
      </w:r>
      <w:r w:rsidR="00F358CC" w:rsidRPr="00C55521">
        <w:rPr>
          <w:rFonts w:ascii="David" w:hAnsi="David"/>
          <w:rtl/>
        </w:rPr>
        <w:t xml:space="preserve"> פרויקט</w:t>
      </w:r>
      <w:r w:rsidRPr="00C55521">
        <w:rPr>
          <w:rFonts w:ascii="David" w:hAnsi="David"/>
          <w:rtl/>
        </w:rPr>
        <w:t xml:space="preserve">, מנהל </w:t>
      </w:r>
      <w:r w:rsidR="00F358CC" w:rsidRPr="00C55521">
        <w:rPr>
          <w:rFonts w:ascii="David" w:hAnsi="David" w:hint="eastAsia"/>
          <w:rtl/>
        </w:rPr>
        <w:t>מוקד</w:t>
      </w:r>
      <w:r w:rsidR="00F358CC" w:rsidRPr="00C55521">
        <w:rPr>
          <w:rFonts w:ascii="David" w:hAnsi="David"/>
          <w:rtl/>
        </w:rPr>
        <w:t xml:space="preserve"> תמיכה</w:t>
      </w:r>
      <w:r w:rsidR="00E76035" w:rsidRPr="00C55521">
        <w:rPr>
          <w:rFonts w:ascii="David" w:hAnsi="David" w:hint="cs"/>
          <w:rtl/>
        </w:rPr>
        <w:t xml:space="preserve"> טכנית</w:t>
      </w:r>
      <w:r w:rsidRPr="00C55521">
        <w:rPr>
          <w:rFonts w:ascii="David" w:hAnsi="David"/>
          <w:rtl/>
        </w:rPr>
        <w:t>, מהנדס מערכות</w:t>
      </w:r>
      <w:r w:rsidR="00257653" w:rsidRPr="00C55521">
        <w:rPr>
          <w:rFonts w:ascii="David" w:hAnsi="David" w:hint="cs"/>
          <w:rtl/>
        </w:rPr>
        <w:t>/מפתח בכיר,</w:t>
      </w:r>
      <w:r w:rsidRPr="00C55521">
        <w:rPr>
          <w:rFonts w:ascii="David" w:hAnsi="David"/>
          <w:rtl/>
        </w:rPr>
        <w:t xml:space="preserve"> </w:t>
      </w:r>
      <w:r w:rsidR="00925B23" w:rsidRPr="00C55521">
        <w:rPr>
          <w:rFonts w:ascii="David" w:hAnsi="David" w:hint="cs"/>
          <w:rtl/>
        </w:rPr>
        <w:t>ו</w:t>
      </w:r>
      <w:r w:rsidR="00F358CC" w:rsidRPr="00C55521">
        <w:rPr>
          <w:rFonts w:ascii="David" w:hAnsi="David" w:hint="eastAsia"/>
          <w:rtl/>
        </w:rPr>
        <w:t>מפתח</w:t>
      </w:r>
      <w:r w:rsidR="00D77B4E" w:rsidRPr="00C55521">
        <w:rPr>
          <w:rFonts w:ascii="David" w:hAnsi="David"/>
          <w:rtl/>
        </w:rPr>
        <w:t>,</w:t>
      </w:r>
      <w:r w:rsidR="00D77B4E" w:rsidRPr="00C55521">
        <w:rPr>
          <w:rFonts w:ascii="David" w:hAnsi="David" w:hint="cs"/>
          <w:rtl/>
        </w:rPr>
        <w:t xml:space="preserve"> בעלי נסיון</w:t>
      </w:r>
      <w:r w:rsidR="00FC0000" w:rsidRPr="00C55521">
        <w:rPr>
          <w:rFonts w:ascii="David" w:hAnsi="David" w:hint="cs"/>
          <w:rtl/>
        </w:rPr>
        <w:t xml:space="preserve"> כמפורט בסעיף 4.1.2.5 בהמשך</w:t>
      </w:r>
      <w:r w:rsidR="00D77B4E" w:rsidRPr="00C55521">
        <w:rPr>
          <w:rFonts w:ascii="David" w:hAnsi="David" w:hint="cs"/>
          <w:rtl/>
        </w:rPr>
        <w:t>,</w:t>
      </w:r>
      <w:r w:rsidR="00D57FC8" w:rsidRPr="00C55521">
        <w:rPr>
          <w:rFonts w:ascii="David" w:hAnsi="David" w:hint="cs"/>
          <w:rtl/>
        </w:rPr>
        <w:t xml:space="preserve"> ו</w:t>
      </w:r>
      <w:r w:rsidR="00974107" w:rsidRPr="00C55521">
        <w:rPr>
          <w:rFonts w:ascii="David" w:hAnsi="David" w:hint="cs"/>
          <w:rtl/>
        </w:rPr>
        <w:t xml:space="preserve">אליהם יתווסף צוות של </w:t>
      </w:r>
      <w:r w:rsidR="00D57FC8" w:rsidRPr="00C55521">
        <w:rPr>
          <w:rFonts w:ascii="David" w:hAnsi="David" w:hint="cs"/>
          <w:rtl/>
        </w:rPr>
        <w:t>לפחות 3 מוקדנים</w:t>
      </w:r>
      <w:r w:rsidR="00FC0000" w:rsidRPr="00C55521">
        <w:rPr>
          <w:rFonts w:ascii="David" w:hAnsi="David" w:hint="cs"/>
          <w:rtl/>
        </w:rPr>
        <w:t xml:space="preserve"> שיוכשר לטובת </w:t>
      </w:r>
      <w:r w:rsidR="00925B23" w:rsidRPr="00C55521">
        <w:rPr>
          <w:rFonts w:ascii="David" w:hAnsi="David" w:hint="cs"/>
          <w:rtl/>
        </w:rPr>
        <w:t>שרותי התמיכה</w:t>
      </w:r>
      <w:r w:rsidR="00D57FC8" w:rsidRPr="00C55521">
        <w:rPr>
          <w:rFonts w:ascii="David" w:hAnsi="David" w:hint="cs"/>
          <w:rtl/>
        </w:rPr>
        <w:t>.</w:t>
      </w:r>
      <w:r w:rsidR="00D57FC8">
        <w:rPr>
          <w:rFonts w:ascii="David" w:hAnsi="David" w:hint="cs"/>
          <w:rtl/>
        </w:rPr>
        <w:t xml:space="preserve"> </w:t>
      </w:r>
    </w:p>
    <w:p w14:paraId="1B8C0941" w14:textId="2FDD8A2C" w:rsidR="00974107" w:rsidRDefault="00D57FC8" w:rsidP="00974107">
      <w:pPr>
        <w:pStyle w:val="4"/>
        <w:numPr>
          <w:ilvl w:val="0"/>
          <w:numId w:val="0"/>
        </w:numPr>
        <w:ind w:left="2466"/>
        <w:rPr>
          <w:rFonts w:ascii="David" w:hAnsi="David"/>
          <w:rtl/>
        </w:rPr>
      </w:pPr>
      <w:r>
        <w:rPr>
          <w:rFonts w:ascii="David" w:hAnsi="David" w:hint="cs"/>
          <w:rtl/>
        </w:rPr>
        <w:t>בנוסף</w:t>
      </w:r>
      <w:r w:rsidR="00925B23">
        <w:rPr>
          <w:rFonts w:ascii="David" w:hAnsi="David" w:hint="cs"/>
          <w:rtl/>
        </w:rPr>
        <w:t>,</w:t>
      </w:r>
      <w:r>
        <w:rPr>
          <w:rFonts w:ascii="David" w:hAnsi="David" w:hint="cs"/>
          <w:rtl/>
        </w:rPr>
        <w:t xml:space="preserve"> תהיה למשרד </w:t>
      </w:r>
      <w:r w:rsidR="00974107">
        <w:rPr>
          <w:rFonts w:ascii="David" w:hAnsi="David" w:hint="cs"/>
          <w:rtl/>
        </w:rPr>
        <w:t xml:space="preserve">האפשרות </w:t>
      </w:r>
      <w:r>
        <w:rPr>
          <w:rFonts w:ascii="David" w:hAnsi="David" w:hint="cs"/>
          <w:rtl/>
        </w:rPr>
        <w:t xml:space="preserve">לבקש </w:t>
      </w:r>
      <w:r w:rsidR="00E76035" w:rsidRPr="00C93AC8">
        <w:rPr>
          <w:rFonts w:ascii="David" w:hAnsi="David"/>
          <w:rtl/>
        </w:rPr>
        <w:t xml:space="preserve">תגבור זמני של </w:t>
      </w:r>
      <w:r w:rsidR="007622B3">
        <w:rPr>
          <w:rFonts w:ascii="David" w:hAnsi="David" w:hint="cs"/>
          <w:rtl/>
        </w:rPr>
        <w:t>המענה המקצועי</w:t>
      </w:r>
      <w:r w:rsidR="00974107">
        <w:rPr>
          <w:rFonts w:ascii="David" w:hAnsi="David" w:hint="cs"/>
          <w:rtl/>
        </w:rPr>
        <w:t xml:space="preserve"> במוקד</w:t>
      </w:r>
      <w:r w:rsidR="00E76035" w:rsidRPr="00C93AC8">
        <w:rPr>
          <w:rFonts w:ascii="David" w:hAnsi="David"/>
          <w:rtl/>
        </w:rPr>
        <w:t>, בעד 3 נציגי</w:t>
      </w:r>
      <w:r w:rsidR="00D90E9D">
        <w:rPr>
          <w:rFonts w:ascii="David" w:hAnsi="David" w:hint="cs"/>
          <w:rtl/>
        </w:rPr>
        <w:t xml:space="preserve"> מוקד</w:t>
      </w:r>
      <w:r w:rsidR="00974107">
        <w:rPr>
          <w:rFonts w:ascii="David" w:hAnsi="David" w:hint="cs"/>
          <w:rtl/>
        </w:rPr>
        <w:t xml:space="preserve"> (מהתפקידים שפורטו לעיל)</w:t>
      </w:r>
      <w:r w:rsidR="00E76035" w:rsidRPr="00C93AC8">
        <w:rPr>
          <w:rFonts w:ascii="David" w:hAnsi="David"/>
          <w:rtl/>
        </w:rPr>
        <w:t xml:space="preserve"> </w:t>
      </w:r>
      <w:r w:rsidR="00974107" w:rsidRPr="004C4A89">
        <w:rPr>
          <w:rFonts w:ascii="David" w:hAnsi="David" w:hint="eastAsia"/>
          <w:rtl/>
        </w:rPr>
        <w:t>ל</w:t>
      </w:r>
      <w:r w:rsidR="00974107" w:rsidRPr="004C4A89">
        <w:rPr>
          <w:rFonts w:ascii="David" w:hAnsi="David" w:hint="cs"/>
          <w:rtl/>
        </w:rPr>
        <w:t xml:space="preserve">פי </w:t>
      </w:r>
      <w:r w:rsidR="00974107" w:rsidRPr="004C4A89">
        <w:rPr>
          <w:rFonts w:ascii="David" w:hAnsi="David" w:hint="eastAsia"/>
          <w:rtl/>
        </w:rPr>
        <w:t>בחירת</w:t>
      </w:r>
      <w:r w:rsidR="00974107" w:rsidRPr="004C4A89">
        <w:rPr>
          <w:rFonts w:ascii="David" w:hAnsi="David"/>
          <w:rtl/>
        </w:rPr>
        <w:t xml:space="preserve"> </w:t>
      </w:r>
      <w:r w:rsidR="00974107" w:rsidRPr="004C4A89">
        <w:rPr>
          <w:rFonts w:ascii="David" w:hAnsi="David" w:hint="eastAsia"/>
          <w:rtl/>
        </w:rPr>
        <w:t>המשרד</w:t>
      </w:r>
      <w:r w:rsidR="00974107">
        <w:rPr>
          <w:rFonts w:ascii="David" w:hAnsi="David" w:hint="cs"/>
          <w:rtl/>
        </w:rPr>
        <w:t xml:space="preserve">, נציגים אלו </w:t>
      </w:r>
      <w:r w:rsidR="00E76035">
        <w:rPr>
          <w:rFonts w:ascii="David" w:hAnsi="David" w:hint="cs"/>
          <w:rtl/>
        </w:rPr>
        <w:t xml:space="preserve"> יצטרפו </w:t>
      </w:r>
      <w:r w:rsidR="007622B3">
        <w:rPr>
          <w:rFonts w:ascii="David" w:hAnsi="David" w:hint="cs"/>
          <w:rtl/>
        </w:rPr>
        <w:t>למענה המקצועי</w:t>
      </w:r>
      <w:r w:rsidR="00974107">
        <w:rPr>
          <w:rFonts w:ascii="David" w:hAnsi="David" w:hint="cs"/>
          <w:rtl/>
        </w:rPr>
        <w:t xml:space="preserve"> </w:t>
      </w:r>
      <w:r w:rsidR="003A6438">
        <w:rPr>
          <w:rFonts w:ascii="David" w:hAnsi="David" w:hint="cs"/>
          <w:rtl/>
        </w:rPr>
        <w:t>לימי/תקופות</w:t>
      </w:r>
      <w:r w:rsidR="00974107" w:rsidRPr="004C4A89">
        <w:rPr>
          <w:rFonts w:ascii="David" w:hAnsi="David"/>
          <w:rtl/>
        </w:rPr>
        <w:t xml:space="preserve"> </w:t>
      </w:r>
      <w:r w:rsidR="00974107" w:rsidRPr="004C4A89">
        <w:rPr>
          <w:rFonts w:ascii="David" w:hAnsi="David" w:hint="eastAsia"/>
          <w:rtl/>
        </w:rPr>
        <w:t>שיא</w:t>
      </w:r>
      <w:r w:rsidR="00974107" w:rsidRPr="004C4A89">
        <w:rPr>
          <w:rFonts w:ascii="David" w:hAnsi="David"/>
          <w:rtl/>
        </w:rPr>
        <w:t xml:space="preserve"> </w:t>
      </w:r>
      <w:r w:rsidR="00974107" w:rsidRPr="004C4A89">
        <w:rPr>
          <w:rFonts w:ascii="David" w:hAnsi="David" w:hint="eastAsia"/>
          <w:rtl/>
        </w:rPr>
        <w:t>הפעילות</w:t>
      </w:r>
      <w:r w:rsidR="000F4B60">
        <w:rPr>
          <w:rFonts w:ascii="David" w:hAnsi="David" w:hint="cs"/>
          <w:rtl/>
        </w:rPr>
        <w:t xml:space="preserve"> (מועדים אלו יועברו מראש לספק)</w:t>
      </w:r>
      <w:r w:rsidR="00974107">
        <w:rPr>
          <w:rFonts w:ascii="David" w:hAnsi="David" w:hint="cs"/>
          <w:rtl/>
        </w:rPr>
        <w:t>, ל</w:t>
      </w:r>
      <w:r w:rsidR="00486FDD">
        <w:rPr>
          <w:rFonts w:ascii="David" w:hAnsi="David" w:hint="cs"/>
          <w:rtl/>
        </w:rPr>
        <w:t>פרק זמן</w:t>
      </w:r>
      <w:r w:rsidR="00974107">
        <w:rPr>
          <w:rFonts w:ascii="David" w:hAnsi="David" w:hint="cs"/>
          <w:rtl/>
        </w:rPr>
        <w:t xml:space="preserve"> </w:t>
      </w:r>
      <w:r w:rsidR="000F4B60">
        <w:rPr>
          <w:rFonts w:ascii="David" w:hAnsi="David" w:hint="cs"/>
          <w:rtl/>
        </w:rPr>
        <w:t xml:space="preserve">מצטבר </w:t>
      </w:r>
      <w:r w:rsidR="00974107">
        <w:rPr>
          <w:rFonts w:ascii="David" w:hAnsi="David" w:hint="cs"/>
          <w:rtl/>
        </w:rPr>
        <w:t>של</w:t>
      </w:r>
      <w:r w:rsidR="00E76035" w:rsidRPr="004C4A89">
        <w:rPr>
          <w:rFonts w:ascii="David" w:hAnsi="David"/>
          <w:rtl/>
        </w:rPr>
        <w:t xml:space="preserve"> </w:t>
      </w:r>
      <w:r w:rsidR="00E76035" w:rsidRPr="004C4A89">
        <w:rPr>
          <w:rFonts w:ascii="David" w:hAnsi="David" w:hint="eastAsia"/>
          <w:rtl/>
        </w:rPr>
        <w:t>עד</w:t>
      </w:r>
      <w:r w:rsidR="00E76035" w:rsidRPr="004C4A89">
        <w:rPr>
          <w:rFonts w:ascii="David" w:hAnsi="David"/>
          <w:rtl/>
        </w:rPr>
        <w:t xml:space="preserve"> </w:t>
      </w:r>
      <w:r w:rsidR="00E76035" w:rsidRPr="004C4A89">
        <w:rPr>
          <w:rFonts w:ascii="David" w:hAnsi="David" w:hint="cs"/>
          <w:rtl/>
        </w:rPr>
        <w:t>15</w:t>
      </w:r>
      <w:r w:rsidR="00E76035" w:rsidRPr="004C4A89">
        <w:rPr>
          <w:rFonts w:ascii="David" w:hAnsi="David"/>
          <w:rtl/>
        </w:rPr>
        <w:t xml:space="preserve"> </w:t>
      </w:r>
      <w:r w:rsidR="00E76035" w:rsidRPr="004C4A89">
        <w:rPr>
          <w:rFonts w:ascii="David" w:hAnsi="David" w:hint="eastAsia"/>
          <w:rtl/>
        </w:rPr>
        <w:t>שבועות</w:t>
      </w:r>
      <w:r w:rsidR="00E76035" w:rsidRPr="004C4A89">
        <w:rPr>
          <w:rFonts w:ascii="David" w:hAnsi="David"/>
          <w:rtl/>
        </w:rPr>
        <w:t xml:space="preserve"> </w:t>
      </w:r>
      <w:r w:rsidR="00E76035" w:rsidRPr="004C4A89">
        <w:rPr>
          <w:rFonts w:ascii="David" w:hAnsi="David" w:hint="eastAsia"/>
          <w:rtl/>
        </w:rPr>
        <w:t>בשנה</w:t>
      </w:r>
      <w:r w:rsidR="00974107">
        <w:rPr>
          <w:rFonts w:ascii="David" w:hAnsi="David" w:hint="cs"/>
          <w:rtl/>
        </w:rPr>
        <w:t xml:space="preserve"> וללא תוספת עלות.</w:t>
      </w:r>
    </w:p>
    <w:p w14:paraId="063A453C" w14:textId="0B65686D" w:rsidR="00974107" w:rsidRDefault="00974107" w:rsidP="00974107">
      <w:pPr>
        <w:pStyle w:val="4"/>
        <w:numPr>
          <w:ilvl w:val="0"/>
          <w:numId w:val="0"/>
        </w:numPr>
        <w:ind w:left="2466"/>
        <w:rPr>
          <w:rFonts w:ascii="David" w:hAnsi="David"/>
          <w:rtl/>
        </w:rPr>
      </w:pPr>
      <w:r w:rsidRPr="004C4A89">
        <w:rPr>
          <w:rFonts w:ascii="David" w:hAnsi="David" w:hint="cs"/>
          <w:rtl/>
        </w:rPr>
        <w:t>המשרד</w:t>
      </w:r>
      <w:r w:rsidR="00925B23" w:rsidRPr="00925B23">
        <w:rPr>
          <w:rFonts w:ascii="David" w:hAnsi="David"/>
          <w:rtl/>
        </w:rPr>
        <w:t xml:space="preserve"> </w:t>
      </w:r>
      <w:r w:rsidR="00925B23" w:rsidRPr="00C93AC8">
        <w:rPr>
          <w:rFonts w:ascii="David" w:hAnsi="David"/>
          <w:rtl/>
        </w:rPr>
        <w:t xml:space="preserve">שומר לעצמו את הזכות </w:t>
      </w:r>
      <w:r w:rsidR="00925B23">
        <w:rPr>
          <w:rFonts w:ascii="David" w:hAnsi="David" w:hint="cs"/>
          <w:rtl/>
        </w:rPr>
        <w:t>לאשר</w:t>
      </w:r>
      <w:r w:rsidRPr="004C4A89">
        <w:rPr>
          <w:rFonts w:ascii="David" w:hAnsi="David" w:hint="cs"/>
          <w:rtl/>
        </w:rPr>
        <w:t xml:space="preserve"> מראש</w:t>
      </w:r>
      <w:r w:rsidR="00925B23">
        <w:rPr>
          <w:rFonts w:ascii="David" w:hAnsi="David" w:hint="cs"/>
          <w:rtl/>
        </w:rPr>
        <w:t xml:space="preserve"> ו</w:t>
      </w:r>
      <w:r w:rsidR="00925B23" w:rsidRPr="00032E4E">
        <w:rPr>
          <w:rFonts w:ascii="David" w:hAnsi="David" w:hint="cs"/>
          <w:rtl/>
        </w:rPr>
        <w:t>בהתאם לשיקולו הבלעדי</w:t>
      </w:r>
      <w:r w:rsidRPr="004C4A89">
        <w:rPr>
          <w:rFonts w:ascii="David" w:hAnsi="David" w:hint="cs"/>
          <w:rtl/>
        </w:rPr>
        <w:t xml:space="preserve"> את בעלי התפקידים שיוצעו</w:t>
      </w:r>
      <w:r w:rsidR="00925B23">
        <w:rPr>
          <w:rFonts w:ascii="David" w:hAnsi="David" w:hint="cs"/>
          <w:rtl/>
        </w:rPr>
        <w:t xml:space="preserve"> לאיוש המוקד</w:t>
      </w:r>
      <w:r w:rsidRPr="004C4A89">
        <w:rPr>
          <w:rFonts w:ascii="David" w:hAnsi="David" w:hint="cs"/>
          <w:rtl/>
        </w:rPr>
        <w:t xml:space="preserve"> </w:t>
      </w:r>
      <w:r w:rsidR="00925B23">
        <w:rPr>
          <w:rFonts w:ascii="David" w:hAnsi="David" w:hint="cs"/>
          <w:rtl/>
        </w:rPr>
        <w:t>כפי שפורט בסעיף 4.1.2.5 בהמשך</w:t>
      </w:r>
      <w:r w:rsidRPr="00032E4E">
        <w:rPr>
          <w:rFonts w:ascii="David" w:hAnsi="David" w:hint="cs"/>
          <w:rtl/>
        </w:rPr>
        <w:t>.</w:t>
      </w:r>
    </w:p>
    <w:p w14:paraId="49EF15E7" w14:textId="3D87F838" w:rsidR="00974107" w:rsidRDefault="003A6438" w:rsidP="00974107">
      <w:pPr>
        <w:pStyle w:val="4"/>
        <w:numPr>
          <w:ilvl w:val="0"/>
          <w:numId w:val="0"/>
        </w:numPr>
        <w:ind w:left="2466"/>
        <w:rPr>
          <w:rFonts w:ascii="David" w:hAnsi="David"/>
          <w:rtl/>
        </w:rPr>
      </w:pPr>
      <w:r>
        <w:rPr>
          <w:rFonts w:ascii="David" w:hAnsi="David" w:hint="cs"/>
          <w:rtl/>
        </w:rPr>
        <w:t>הפניה למוקד תתבצע בדרכים שונות (טלפו</w:t>
      </w:r>
      <w:r w:rsidR="00094018">
        <w:rPr>
          <w:rFonts w:ascii="David" w:hAnsi="David" w:hint="cs"/>
          <w:rtl/>
        </w:rPr>
        <w:t>ן</w:t>
      </w:r>
      <w:r>
        <w:rPr>
          <w:rFonts w:ascii="David" w:hAnsi="David" w:hint="cs"/>
          <w:rtl/>
        </w:rPr>
        <w:t>, תקשורת כתובה, פורטלים, רשתות חברתיות, צ'אטים וכד')</w:t>
      </w:r>
      <w:r w:rsidR="00C94472">
        <w:rPr>
          <w:rFonts w:ascii="David" w:hAnsi="David" w:hint="cs"/>
          <w:rtl/>
        </w:rPr>
        <w:t xml:space="preserve"> בזמני הפעילות כמפורט בסעיף 4.5.2 בהמשך</w:t>
      </w:r>
      <w:r>
        <w:rPr>
          <w:rFonts w:ascii="David" w:hAnsi="David" w:hint="cs"/>
          <w:rtl/>
        </w:rPr>
        <w:t xml:space="preserve">, כאשר </w:t>
      </w:r>
      <w:r w:rsidR="00974107">
        <w:rPr>
          <w:rFonts w:ascii="David" w:hAnsi="David" w:hint="cs"/>
          <w:rtl/>
        </w:rPr>
        <w:t xml:space="preserve">צוות המוקד יהיה אחראי על </w:t>
      </w:r>
      <w:r w:rsidR="00F358CC" w:rsidRPr="004C4A89">
        <w:rPr>
          <w:rFonts w:ascii="David" w:hAnsi="David"/>
          <w:rtl/>
        </w:rPr>
        <w:t xml:space="preserve">ביצוע </w:t>
      </w:r>
      <w:r>
        <w:rPr>
          <w:rFonts w:ascii="David" w:hAnsi="David" w:hint="cs"/>
          <w:rtl/>
        </w:rPr>
        <w:t>הפעילויות המפורטות ב</w:t>
      </w:r>
      <w:r w:rsidR="00F358CC" w:rsidRPr="004C4A89">
        <w:rPr>
          <w:rFonts w:ascii="David" w:hAnsi="David"/>
          <w:rtl/>
        </w:rPr>
        <w:t>סעיפים 2-</w:t>
      </w:r>
      <w:r w:rsidR="00EA044B" w:rsidRPr="004C4A89">
        <w:rPr>
          <w:rFonts w:ascii="David" w:hAnsi="David" w:hint="cs"/>
          <w:rtl/>
        </w:rPr>
        <w:t>12</w:t>
      </w:r>
      <w:r w:rsidR="00EA044B" w:rsidRPr="004C4A89">
        <w:rPr>
          <w:rFonts w:ascii="David" w:hAnsi="David"/>
          <w:rtl/>
        </w:rPr>
        <w:t xml:space="preserve"> </w:t>
      </w:r>
      <w:r w:rsidR="00F358CC" w:rsidRPr="004C4A89">
        <w:rPr>
          <w:rFonts w:ascii="David" w:hAnsi="David"/>
          <w:rtl/>
        </w:rPr>
        <w:t>שלהלן</w:t>
      </w:r>
      <w:r w:rsidR="006B0310" w:rsidRPr="004C4A89">
        <w:rPr>
          <w:rFonts w:ascii="David" w:hAnsi="David"/>
          <w:rtl/>
        </w:rPr>
        <w:t>.</w:t>
      </w:r>
      <w:r w:rsidR="00F170A1" w:rsidRPr="004C4A89">
        <w:rPr>
          <w:rFonts w:ascii="David" w:hAnsi="David" w:hint="cs"/>
          <w:rtl/>
        </w:rPr>
        <w:t xml:space="preserve"> </w:t>
      </w:r>
    </w:p>
    <w:p w14:paraId="31093E82" w14:textId="4638FE83" w:rsidR="00231308" w:rsidRPr="00C93AC8" w:rsidRDefault="00E0750E">
      <w:pPr>
        <w:pStyle w:val="4"/>
        <w:numPr>
          <w:ilvl w:val="0"/>
          <w:numId w:val="115"/>
        </w:numPr>
        <w:ind w:left="2466"/>
        <w:rPr>
          <w:rFonts w:ascii="David" w:hAnsi="David"/>
        </w:rPr>
      </w:pPr>
      <w:r w:rsidRPr="00C93AC8">
        <w:rPr>
          <w:rFonts w:ascii="David" w:hAnsi="David" w:hint="eastAsia"/>
          <w:b w:val="0"/>
          <w:bCs/>
          <w:rtl/>
        </w:rPr>
        <w:t>ארגון</w:t>
      </w:r>
      <w:r w:rsidRPr="00C93AC8">
        <w:rPr>
          <w:rFonts w:ascii="David" w:hAnsi="David"/>
          <w:b w:val="0"/>
          <w:bCs/>
          <w:rtl/>
        </w:rPr>
        <w:t xml:space="preserve"> </w:t>
      </w:r>
      <w:r w:rsidRPr="00C93AC8">
        <w:rPr>
          <w:rFonts w:ascii="David" w:hAnsi="David" w:hint="eastAsia"/>
          <w:b w:val="0"/>
          <w:bCs/>
          <w:rtl/>
        </w:rPr>
        <w:t>וניהול</w:t>
      </w:r>
      <w:r w:rsidRPr="00C93AC8">
        <w:rPr>
          <w:rFonts w:ascii="David" w:hAnsi="David"/>
          <w:b w:val="0"/>
          <w:bCs/>
          <w:rtl/>
        </w:rPr>
        <w:t xml:space="preserve"> </w:t>
      </w:r>
      <w:r w:rsidRPr="00C93AC8">
        <w:rPr>
          <w:rFonts w:ascii="David" w:hAnsi="David" w:hint="eastAsia"/>
          <w:b w:val="0"/>
          <w:bCs/>
          <w:rtl/>
        </w:rPr>
        <w:t>לוגיסטי</w:t>
      </w:r>
      <w:r w:rsidRPr="00C93AC8">
        <w:rPr>
          <w:rFonts w:ascii="David" w:hAnsi="David"/>
          <w:b w:val="0"/>
          <w:bCs/>
          <w:rtl/>
        </w:rPr>
        <w:t xml:space="preserve"> של </w:t>
      </w:r>
      <w:r w:rsidR="00F97A82" w:rsidRPr="00C93AC8">
        <w:rPr>
          <w:rFonts w:ascii="David" w:hAnsi="David" w:hint="eastAsia"/>
          <w:b w:val="0"/>
          <w:bCs/>
          <w:rtl/>
        </w:rPr>
        <w:t>האקתונים</w:t>
      </w:r>
      <w:r w:rsidR="00F97A82" w:rsidRPr="00C93AC8">
        <w:rPr>
          <w:rFonts w:ascii="David" w:hAnsi="David"/>
          <w:b w:val="0"/>
          <w:bCs/>
          <w:rtl/>
        </w:rPr>
        <w:t xml:space="preserve"> </w:t>
      </w:r>
      <w:r w:rsidR="00F97A82" w:rsidRPr="00C93AC8">
        <w:rPr>
          <w:rFonts w:ascii="David" w:hAnsi="David" w:hint="eastAsia"/>
          <w:b w:val="0"/>
          <w:bCs/>
          <w:rtl/>
        </w:rPr>
        <w:t>ואירועים</w:t>
      </w:r>
      <w:r w:rsidRPr="00C93AC8">
        <w:rPr>
          <w:rFonts w:ascii="David" w:hAnsi="David"/>
          <w:b w:val="0"/>
          <w:bCs/>
          <w:rtl/>
        </w:rPr>
        <w:t xml:space="preserve"> </w:t>
      </w:r>
      <w:r w:rsidRPr="00C93AC8">
        <w:rPr>
          <w:rFonts w:ascii="David" w:hAnsi="David"/>
          <w:rtl/>
        </w:rPr>
        <w:t>– שירותי רישום, בניית טפסים,</w:t>
      </w:r>
      <w:r w:rsidR="00F97A82" w:rsidRPr="00C93AC8">
        <w:rPr>
          <w:rFonts w:ascii="David" w:hAnsi="David"/>
          <w:rtl/>
        </w:rPr>
        <w:t xml:space="preserve"> </w:t>
      </w:r>
      <w:r w:rsidR="00F97A82" w:rsidRPr="00C93AC8">
        <w:rPr>
          <w:rFonts w:ascii="David" w:hAnsi="David" w:hint="eastAsia"/>
          <w:rtl/>
        </w:rPr>
        <w:t>איסוף</w:t>
      </w:r>
      <w:r w:rsidR="00F97A82" w:rsidRPr="00C93AC8">
        <w:rPr>
          <w:rFonts w:ascii="David" w:hAnsi="David"/>
          <w:rtl/>
        </w:rPr>
        <w:t xml:space="preserve"> אישורי הורים ואישורי צילום, </w:t>
      </w:r>
      <w:r w:rsidR="00F97A82" w:rsidRPr="00C93AC8">
        <w:rPr>
          <w:rFonts w:ascii="David" w:hAnsi="David" w:hint="eastAsia"/>
          <w:rtl/>
        </w:rPr>
        <w:t>גיוס</w:t>
      </w:r>
      <w:r w:rsidR="00F97A82" w:rsidRPr="00C93AC8">
        <w:rPr>
          <w:rFonts w:ascii="David" w:hAnsi="David"/>
          <w:rtl/>
        </w:rPr>
        <w:t xml:space="preserve"> </w:t>
      </w:r>
      <w:r w:rsidR="00F97A82" w:rsidRPr="00C93AC8">
        <w:rPr>
          <w:rFonts w:ascii="David" w:hAnsi="David" w:hint="eastAsia"/>
          <w:rtl/>
        </w:rPr>
        <w:t>מנטורים</w:t>
      </w:r>
      <w:r w:rsidR="00F97A82" w:rsidRPr="00C93AC8">
        <w:rPr>
          <w:rFonts w:ascii="David" w:hAnsi="David"/>
          <w:rtl/>
        </w:rPr>
        <w:t xml:space="preserve">, ניהול מאגר </w:t>
      </w:r>
      <w:r w:rsidR="00F97A82" w:rsidRPr="00C93AC8">
        <w:rPr>
          <w:rFonts w:ascii="David" w:hAnsi="David" w:hint="eastAsia"/>
          <w:rtl/>
        </w:rPr>
        <w:t>מנטורים</w:t>
      </w:r>
      <w:r w:rsidR="00F97A82" w:rsidRPr="00C93AC8">
        <w:rPr>
          <w:rFonts w:ascii="David" w:hAnsi="David"/>
          <w:rtl/>
        </w:rPr>
        <w:t>,</w:t>
      </w:r>
      <w:r w:rsidRPr="00C93AC8">
        <w:rPr>
          <w:rFonts w:ascii="David" w:hAnsi="David"/>
          <w:rtl/>
        </w:rPr>
        <w:t xml:space="preserve"> </w:t>
      </w:r>
      <w:r w:rsidR="00F97A82" w:rsidRPr="00C93AC8">
        <w:rPr>
          <w:rFonts w:ascii="David" w:hAnsi="David" w:hint="eastAsia"/>
          <w:rtl/>
        </w:rPr>
        <w:t>שיבוץ</w:t>
      </w:r>
      <w:r w:rsidR="00F97A82" w:rsidRPr="00C93AC8">
        <w:rPr>
          <w:rFonts w:ascii="David" w:hAnsi="David"/>
          <w:rtl/>
        </w:rPr>
        <w:t xml:space="preserve"> </w:t>
      </w:r>
      <w:r w:rsidR="00F97A82" w:rsidRPr="00C93AC8">
        <w:rPr>
          <w:rFonts w:ascii="David" w:hAnsi="David" w:hint="eastAsia"/>
          <w:rtl/>
        </w:rPr>
        <w:t>מנטורים</w:t>
      </w:r>
      <w:r w:rsidR="00F97A82" w:rsidRPr="00C93AC8">
        <w:rPr>
          <w:rFonts w:ascii="David" w:hAnsi="David"/>
          <w:rtl/>
        </w:rPr>
        <w:t xml:space="preserve">, תיאום בין בתי הספר </w:t>
      </w:r>
      <w:r w:rsidR="00F97A82" w:rsidRPr="00C93AC8">
        <w:rPr>
          <w:rFonts w:ascii="David" w:hAnsi="David" w:hint="eastAsia"/>
          <w:rtl/>
        </w:rPr>
        <w:t>והמנטורים</w:t>
      </w:r>
      <w:r w:rsidR="00F97A82" w:rsidRPr="00C93AC8">
        <w:rPr>
          <w:rFonts w:ascii="David" w:hAnsi="David"/>
          <w:rtl/>
        </w:rPr>
        <w:t xml:space="preserve">, </w:t>
      </w:r>
      <w:r w:rsidR="006F66E0">
        <w:rPr>
          <w:rFonts w:ascii="David" w:hAnsi="David" w:hint="cs"/>
          <w:rtl/>
        </w:rPr>
        <w:t xml:space="preserve">התקנות, </w:t>
      </w:r>
      <w:r w:rsidR="00231308" w:rsidRPr="00C93AC8">
        <w:rPr>
          <w:rFonts w:ascii="David" w:hAnsi="David" w:hint="eastAsia"/>
          <w:rtl/>
        </w:rPr>
        <w:t>מעקב</w:t>
      </w:r>
      <w:r w:rsidR="00231308" w:rsidRPr="00C93AC8">
        <w:rPr>
          <w:rFonts w:ascii="David" w:hAnsi="David"/>
          <w:rtl/>
        </w:rPr>
        <w:t xml:space="preserve"> </w:t>
      </w:r>
      <w:r w:rsidR="00231308" w:rsidRPr="00C93AC8">
        <w:rPr>
          <w:rFonts w:ascii="David" w:hAnsi="David" w:hint="eastAsia"/>
          <w:rtl/>
        </w:rPr>
        <w:t>אחר</w:t>
      </w:r>
      <w:r w:rsidR="00231308" w:rsidRPr="00C93AC8">
        <w:rPr>
          <w:rFonts w:ascii="David" w:hAnsi="David"/>
          <w:rtl/>
        </w:rPr>
        <w:t xml:space="preserve"> </w:t>
      </w:r>
      <w:r w:rsidR="00231308" w:rsidRPr="00C93AC8">
        <w:rPr>
          <w:rFonts w:ascii="David" w:hAnsi="David" w:hint="eastAsia"/>
          <w:rtl/>
        </w:rPr>
        <w:t>השימוש</w:t>
      </w:r>
      <w:r w:rsidR="00231308" w:rsidRPr="00C93AC8">
        <w:rPr>
          <w:rFonts w:ascii="David" w:hAnsi="David"/>
          <w:rtl/>
        </w:rPr>
        <w:t xml:space="preserve"> </w:t>
      </w:r>
      <w:r w:rsidR="00231308" w:rsidRPr="00C93AC8">
        <w:rPr>
          <w:rFonts w:ascii="David" w:hAnsi="David" w:hint="eastAsia"/>
          <w:rtl/>
        </w:rPr>
        <w:t>של</w:t>
      </w:r>
      <w:r w:rsidR="00231308" w:rsidRPr="00C93AC8">
        <w:rPr>
          <w:rFonts w:ascii="David" w:hAnsi="David"/>
          <w:rtl/>
        </w:rPr>
        <w:t xml:space="preserve"> </w:t>
      </w:r>
      <w:r w:rsidR="00231308" w:rsidRPr="00C93AC8">
        <w:rPr>
          <w:rFonts w:ascii="David" w:hAnsi="David" w:hint="eastAsia"/>
          <w:rtl/>
        </w:rPr>
        <w:t>המשת</w:t>
      </w:r>
      <w:r w:rsidR="000D2639" w:rsidRPr="00C93AC8">
        <w:rPr>
          <w:rFonts w:ascii="David" w:hAnsi="David" w:hint="eastAsia"/>
          <w:rtl/>
        </w:rPr>
        <w:t>מש</w:t>
      </w:r>
      <w:r w:rsidR="00231308" w:rsidRPr="00C93AC8">
        <w:rPr>
          <w:rFonts w:ascii="David" w:hAnsi="David" w:hint="eastAsia"/>
          <w:rtl/>
        </w:rPr>
        <w:t>ים</w:t>
      </w:r>
      <w:r w:rsidR="00231308" w:rsidRPr="00C93AC8">
        <w:rPr>
          <w:rFonts w:ascii="David" w:hAnsi="David"/>
          <w:rtl/>
        </w:rPr>
        <w:t xml:space="preserve"> </w:t>
      </w:r>
      <w:r w:rsidR="00231308" w:rsidRPr="00C93AC8">
        <w:rPr>
          <w:rFonts w:ascii="David" w:hAnsi="David" w:hint="eastAsia"/>
          <w:rtl/>
        </w:rPr>
        <w:t>במחשבים</w:t>
      </w:r>
      <w:r w:rsidR="006F66E0">
        <w:rPr>
          <w:rFonts w:ascii="David" w:hAnsi="David" w:hint="cs"/>
          <w:rtl/>
        </w:rPr>
        <w:t xml:space="preserve"> פיזית או וירטואלית</w:t>
      </w:r>
      <w:r w:rsidR="000D2639" w:rsidRPr="00C93AC8">
        <w:rPr>
          <w:rFonts w:ascii="David" w:hAnsi="David"/>
          <w:rtl/>
        </w:rPr>
        <w:t xml:space="preserve">, </w:t>
      </w:r>
      <w:r w:rsidR="000D2639" w:rsidRPr="00C93AC8">
        <w:rPr>
          <w:rFonts w:ascii="David" w:hAnsi="David" w:hint="eastAsia"/>
          <w:rtl/>
        </w:rPr>
        <w:t>רישום</w:t>
      </w:r>
      <w:r w:rsidR="000D2639" w:rsidRPr="00C93AC8">
        <w:rPr>
          <w:rFonts w:ascii="David" w:hAnsi="David"/>
          <w:rtl/>
        </w:rPr>
        <w:t xml:space="preserve"> </w:t>
      </w:r>
      <w:r w:rsidR="000D2639" w:rsidRPr="00C93AC8">
        <w:rPr>
          <w:rFonts w:ascii="David" w:hAnsi="David" w:hint="eastAsia"/>
          <w:rtl/>
        </w:rPr>
        <w:t>המוסדות</w:t>
      </w:r>
      <w:r w:rsidR="000D2639" w:rsidRPr="00C93AC8">
        <w:rPr>
          <w:rFonts w:ascii="David" w:hAnsi="David"/>
          <w:rtl/>
        </w:rPr>
        <w:t xml:space="preserve"> </w:t>
      </w:r>
      <w:r w:rsidR="000D2639" w:rsidRPr="00C93AC8">
        <w:rPr>
          <w:rFonts w:ascii="David" w:hAnsi="David" w:hint="eastAsia"/>
          <w:rtl/>
        </w:rPr>
        <w:t>והתלמידים</w:t>
      </w:r>
      <w:r w:rsidR="000D2639" w:rsidRPr="00C93AC8">
        <w:rPr>
          <w:rFonts w:ascii="David" w:hAnsi="David"/>
          <w:rtl/>
        </w:rPr>
        <w:t xml:space="preserve"> </w:t>
      </w:r>
      <w:r w:rsidR="000D2639" w:rsidRPr="00C93AC8">
        <w:rPr>
          <w:rFonts w:ascii="David" w:hAnsi="David" w:hint="eastAsia"/>
          <w:rtl/>
        </w:rPr>
        <w:t>המשתמשים</w:t>
      </w:r>
      <w:r w:rsidR="000D2639" w:rsidRPr="00C93AC8">
        <w:rPr>
          <w:rFonts w:ascii="David" w:hAnsi="David"/>
          <w:rtl/>
        </w:rPr>
        <w:t xml:space="preserve"> </w:t>
      </w:r>
      <w:r w:rsidR="000D2639" w:rsidRPr="00C93AC8">
        <w:rPr>
          <w:rFonts w:ascii="David" w:hAnsi="David" w:hint="eastAsia"/>
          <w:rtl/>
        </w:rPr>
        <w:t>במחשבים</w:t>
      </w:r>
      <w:r w:rsidR="000D2639" w:rsidRPr="00C93AC8">
        <w:rPr>
          <w:rFonts w:ascii="David" w:hAnsi="David"/>
          <w:rtl/>
        </w:rPr>
        <w:t xml:space="preserve"> </w:t>
      </w:r>
      <w:r w:rsidR="000D2639" w:rsidRPr="00C93AC8">
        <w:rPr>
          <w:rFonts w:ascii="David" w:hAnsi="David" w:hint="eastAsia"/>
          <w:rtl/>
        </w:rPr>
        <w:t>והוצאת</w:t>
      </w:r>
      <w:r w:rsidR="000D2639" w:rsidRPr="00C93AC8">
        <w:rPr>
          <w:rFonts w:ascii="David" w:hAnsi="David"/>
          <w:rtl/>
        </w:rPr>
        <w:t xml:space="preserve"> </w:t>
      </w:r>
      <w:r w:rsidR="000D2639" w:rsidRPr="00C93AC8">
        <w:rPr>
          <w:rFonts w:ascii="David" w:hAnsi="David" w:hint="eastAsia"/>
          <w:rtl/>
        </w:rPr>
        <w:t>דו</w:t>
      </w:r>
      <w:r w:rsidR="000D2639" w:rsidRPr="00C93AC8">
        <w:rPr>
          <w:rFonts w:ascii="David" w:hAnsi="David"/>
          <w:rtl/>
        </w:rPr>
        <w:t>"ח אירוע בסיום כל אירוע</w:t>
      </w:r>
      <w:r w:rsidR="00F97A82" w:rsidRPr="00C93AC8">
        <w:rPr>
          <w:rFonts w:ascii="David" w:hAnsi="David"/>
          <w:rtl/>
        </w:rPr>
        <w:t>.</w:t>
      </w:r>
      <w:r w:rsidR="006F66E0">
        <w:rPr>
          <w:rFonts w:ascii="David" w:hAnsi="David" w:hint="cs"/>
          <w:rtl/>
        </w:rPr>
        <w:t xml:space="preserve"> חובת נוכחות למנהל פרויקט ו-2 תומכים מקצועיים.</w:t>
      </w:r>
    </w:p>
    <w:p w14:paraId="1ACFE3A2" w14:textId="12003C4A" w:rsidR="00E86692" w:rsidRDefault="00743B81">
      <w:pPr>
        <w:pStyle w:val="4"/>
        <w:numPr>
          <w:ilvl w:val="0"/>
          <w:numId w:val="115"/>
        </w:numPr>
        <w:ind w:left="2466"/>
        <w:rPr>
          <w:rFonts w:ascii="David" w:hAnsi="David"/>
        </w:rPr>
      </w:pPr>
      <w:r w:rsidRPr="00C93AC8">
        <w:rPr>
          <w:rFonts w:ascii="David" w:hAnsi="David" w:hint="eastAsia"/>
          <w:b w:val="0"/>
          <w:bCs/>
          <w:rtl/>
        </w:rPr>
        <w:t>ניהול</w:t>
      </w:r>
      <w:r w:rsidRPr="00C93AC8">
        <w:rPr>
          <w:rFonts w:ascii="David" w:hAnsi="David"/>
          <w:b w:val="0"/>
          <w:bCs/>
          <w:rtl/>
        </w:rPr>
        <w:t xml:space="preserve"> </w:t>
      </w:r>
      <w:r w:rsidRPr="00C93AC8">
        <w:rPr>
          <w:rFonts w:ascii="David" w:hAnsi="David" w:hint="eastAsia"/>
          <w:b w:val="0"/>
          <w:bCs/>
          <w:rtl/>
        </w:rPr>
        <w:t>בדיקה</w:t>
      </w:r>
      <w:r w:rsidRPr="00C93AC8">
        <w:rPr>
          <w:rFonts w:ascii="David" w:hAnsi="David"/>
          <w:b w:val="0"/>
          <w:bCs/>
          <w:rtl/>
        </w:rPr>
        <w:t xml:space="preserve"> </w:t>
      </w:r>
      <w:r w:rsidRPr="00C93AC8">
        <w:rPr>
          <w:rFonts w:ascii="David" w:hAnsi="David" w:hint="eastAsia"/>
          <w:b w:val="0"/>
          <w:bCs/>
          <w:rtl/>
        </w:rPr>
        <w:t>מדגמית</w:t>
      </w:r>
      <w:r w:rsidRPr="00C93AC8">
        <w:rPr>
          <w:rFonts w:ascii="David" w:hAnsi="David"/>
          <w:rtl/>
        </w:rPr>
        <w:t xml:space="preserve"> – </w:t>
      </w:r>
      <w:r w:rsidRPr="00C93AC8">
        <w:rPr>
          <w:rFonts w:ascii="David" w:hAnsi="David" w:hint="eastAsia"/>
          <w:rtl/>
        </w:rPr>
        <w:t>תיאום</w:t>
      </w:r>
      <w:r w:rsidRPr="00C93AC8">
        <w:rPr>
          <w:rFonts w:ascii="David" w:hAnsi="David"/>
          <w:rtl/>
        </w:rPr>
        <w:t xml:space="preserve"> תאריך ושעה, בתווך של עד יומיים מיום המדגם, עם בתי הספר והפיקוח המחוזי. </w:t>
      </w:r>
    </w:p>
    <w:p w14:paraId="5C12370E" w14:textId="6E06896A" w:rsidR="00E86692" w:rsidRPr="00A1012B" w:rsidRDefault="00743B81">
      <w:pPr>
        <w:pStyle w:val="4"/>
        <w:numPr>
          <w:ilvl w:val="0"/>
          <w:numId w:val="115"/>
        </w:numPr>
        <w:ind w:left="2466"/>
        <w:rPr>
          <w:rFonts w:ascii="David" w:hAnsi="David"/>
          <w:b w:val="0"/>
          <w:bCs/>
          <w:rtl/>
        </w:rPr>
      </w:pPr>
      <w:r w:rsidRPr="006A12FA">
        <w:rPr>
          <w:rFonts w:ascii="David" w:hAnsi="David" w:hint="eastAsia"/>
          <w:b w:val="0"/>
          <w:bCs/>
          <w:rtl/>
        </w:rPr>
        <w:t>הכנת</w:t>
      </w:r>
      <w:r w:rsidRPr="006A12FA">
        <w:rPr>
          <w:rFonts w:ascii="David" w:hAnsi="David"/>
          <w:b w:val="0"/>
          <w:bCs/>
          <w:rtl/>
        </w:rPr>
        <w:t xml:space="preserve"> הבדיקה</w:t>
      </w:r>
      <w:r w:rsidRPr="00A1012B">
        <w:rPr>
          <w:rFonts w:ascii="David" w:hAnsi="David"/>
          <w:b w:val="0"/>
          <w:bCs/>
          <w:rtl/>
        </w:rPr>
        <w:t xml:space="preserve"> – </w:t>
      </w:r>
      <w:r w:rsidR="00F97A82" w:rsidRPr="00A1012B">
        <w:rPr>
          <w:rFonts w:ascii="David" w:hAnsi="David" w:hint="eastAsia"/>
          <w:rtl/>
        </w:rPr>
        <w:t>איתור</w:t>
      </w:r>
      <w:r w:rsidR="00F97A82" w:rsidRPr="00A1012B">
        <w:rPr>
          <w:rFonts w:ascii="David" w:hAnsi="David"/>
          <w:rtl/>
        </w:rPr>
        <w:t xml:space="preserve"> </w:t>
      </w:r>
      <w:r w:rsidR="00F97A82" w:rsidRPr="00A1012B">
        <w:rPr>
          <w:rFonts w:ascii="David" w:hAnsi="David" w:hint="eastAsia"/>
          <w:rtl/>
        </w:rPr>
        <w:t>פעילות</w:t>
      </w:r>
      <w:r w:rsidR="00F97A82" w:rsidRPr="00A1012B">
        <w:rPr>
          <w:rFonts w:ascii="David" w:hAnsi="David"/>
          <w:rtl/>
        </w:rPr>
        <w:t xml:space="preserve"> </w:t>
      </w:r>
      <w:r w:rsidR="00F97A82" w:rsidRPr="00A1012B">
        <w:rPr>
          <w:rFonts w:ascii="David" w:hAnsi="David" w:hint="eastAsia"/>
          <w:rtl/>
        </w:rPr>
        <w:t>חריגה</w:t>
      </w:r>
      <w:r w:rsidR="00F97A82" w:rsidRPr="00A1012B">
        <w:rPr>
          <w:rFonts w:ascii="David" w:hAnsi="David"/>
          <w:rtl/>
        </w:rPr>
        <w:t xml:space="preserve"> </w:t>
      </w:r>
      <w:r w:rsidR="00F97A82" w:rsidRPr="00A1012B">
        <w:rPr>
          <w:rFonts w:ascii="David" w:hAnsi="David" w:hint="eastAsia"/>
          <w:rtl/>
        </w:rPr>
        <w:t>במשחקים</w:t>
      </w:r>
      <w:r w:rsidR="00F97A82" w:rsidRPr="00A1012B">
        <w:rPr>
          <w:rFonts w:ascii="David" w:hAnsi="David"/>
          <w:rtl/>
        </w:rPr>
        <w:t xml:space="preserve"> </w:t>
      </w:r>
      <w:r w:rsidR="00F97A82" w:rsidRPr="00A1012B">
        <w:rPr>
          <w:rFonts w:ascii="David" w:hAnsi="David" w:hint="eastAsia"/>
          <w:rtl/>
        </w:rPr>
        <w:t>על</w:t>
      </w:r>
      <w:r w:rsidR="00F97A82" w:rsidRPr="00A1012B">
        <w:rPr>
          <w:rFonts w:ascii="David" w:hAnsi="David"/>
          <w:rtl/>
        </w:rPr>
        <w:t xml:space="preserve"> </w:t>
      </w:r>
      <w:r w:rsidR="00F97A82" w:rsidRPr="00A1012B">
        <w:rPr>
          <w:rFonts w:ascii="David" w:hAnsi="David" w:hint="eastAsia"/>
          <w:rtl/>
        </w:rPr>
        <w:t>ידי</w:t>
      </w:r>
      <w:r w:rsidR="00F97A82" w:rsidRPr="00A1012B">
        <w:rPr>
          <w:rFonts w:ascii="David" w:hAnsi="David"/>
          <w:rtl/>
        </w:rPr>
        <w:t xml:space="preserve"> </w:t>
      </w:r>
      <w:r w:rsidR="00F97A82" w:rsidRPr="00A1012B">
        <w:rPr>
          <w:rFonts w:ascii="David" w:hAnsi="David" w:hint="eastAsia"/>
          <w:rtl/>
        </w:rPr>
        <w:t>ביצוע</w:t>
      </w:r>
      <w:r w:rsidR="00F97A82" w:rsidRPr="00A1012B">
        <w:rPr>
          <w:rFonts w:ascii="David" w:hAnsi="David"/>
          <w:rtl/>
        </w:rPr>
        <w:t xml:space="preserve"> </w:t>
      </w:r>
      <w:r w:rsidR="00F97A82" w:rsidRPr="00A1012B">
        <w:rPr>
          <w:rFonts w:ascii="David" w:hAnsi="David" w:hint="eastAsia"/>
          <w:rtl/>
        </w:rPr>
        <w:t>בדיקות</w:t>
      </w:r>
      <w:r w:rsidR="00F97A82" w:rsidRPr="00A1012B">
        <w:rPr>
          <w:rFonts w:ascii="David" w:hAnsi="David"/>
          <w:rtl/>
        </w:rPr>
        <w:t xml:space="preserve"> </w:t>
      </w:r>
      <w:r w:rsidR="00F97A82" w:rsidRPr="00A1012B">
        <w:rPr>
          <w:rFonts w:ascii="David" w:hAnsi="David" w:hint="eastAsia"/>
          <w:rtl/>
        </w:rPr>
        <w:t>אקראיות</w:t>
      </w:r>
      <w:r w:rsidR="00F97A82" w:rsidRPr="00A1012B">
        <w:rPr>
          <w:rFonts w:ascii="David" w:hAnsi="David"/>
          <w:rtl/>
        </w:rPr>
        <w:t xml:space="preserve"> </w:t>
      </w:r>
      <w:r w:rsidR="00F97A82" w:rsidRPr="00A1012B">
        <w:rPr>
          <w:rFonts w:ascii="David" w:hAnsi="David" w:hint="eastAsia"/>
          <w:rtl/>
        </w:rPr>
        <w:t>ומענה</w:t>
      </w:r>
      <w:r w:rsidR="00F97A82" w:rsidRPr="00A1012B">
        <w:rPr>
          <w:rFonts w:ascii="David" w:hAnsi="David"/>
          <w:rtl/>
        </w:rPr>
        <w:t xml:space="preserve"> </w:t>
      </w:r>
      <w:r w:rsidR="00F97A82" w:rsidRPr="00A1012B">
        <w:rPr>
          <w:rFonts w:ascii="David" w:hAnsi="David" w:hint="eastAsia"/>
          <w:rtl/>
        </w:rPr>
        <w:t>לפניות</w:t>
      </w:r>
      <w:r w:rsidR="00F97A82" w:rsidRPr="00A1012B">
        <w:rPr>
          <w:rFonts w:ascii="David" w:hAnsi="David"/>
          <w:rtl/>
        </w:rPr>
        <w:t xml:space="preserve"> </w:t>
      </w:r>
      <w:r w:rsidR="00F97A82" w:rsidRPr="00A1012B">
        <w:rPr>
          <w:rFonts w:ascii="David" w:hAnsi="David" w:hint="eastAsia"/>
          <w:rtl/>
        </w:rPr>
        <w:t>בדבר</w:t>
      </w:r>
      <w:r w:rsidR="00F97A82" w:rsidRPr="00A1012B">
        <w:rPr>
          <w:rFonts w:ascii="David" w:hAnsi="David"/>
          <w:rtl/>
        </w:rPr>
        <w:t xml:space="preserve"> </w:t>
      </w:r>
      <w:r w:rsidR="00F97A82" w:rsidRPr="00A1012B">
        <w:rPr>
          <w:rFonts w:ascii="David" w:hAnsi="David" w:hint="eastAsia"/>
          <w:rtl/>
        </w:rPr>
        <w:t>חריגות</w:t>
      </w:r>
      <w:r w:rsidR="00F97A82" w:rsidRPr="00A1012B">
        <w:rPr>
          <w:rFonts w:ascii="David" w:hAnsi="David"/>
          <w:rtl/>
        </w:rPr>
        <w:t xml:space="preserve">, </w:t>
      </w:r>
      <w:r w:rsidR="00F97A82" w:rsidRPr="00A1012B">
        <w:rPr>
          <w:rFonts w:ascii="David" w:hAnsi="David" w:hint="eastAsia"/>
          <w:rtl/>
        </w:rPr>
        <w:t>תיאום</w:t>
      </w:r>
      <w:r w:rsidR="00F97A82" w:rsidRPr="00A1012B">
        <w:rPr>
          <w:rFonts w:ascii="David" w:hAnsi="David"/>
          <w:rtl/>
        </w:rPr>
        <w:t xml:space="preserve"> </w:t>
      </w:r>
      <w:r w:rsidR="00F97A82" w:rsidRPr="00A1012B">
        <w:rPr>
          <w:rFonts w:ascii="David" w:hAnsi="David" w:hint="eastAsia"/>
          <w:rtl/>
        </w:rPr>
        <w:t>עם</w:t>
      </w:r>
      <w:r w:rsidR="00F97A82" w:rsidRPr="00A1012B">
        <w:rPr>
          <w:rFonts w:ascii="David" w:hAnsi="David"/>
          <w:rtl/>
        </w:rPr>
        <w:t xml:space="preserve"> </w:t>
      </w:r>
      <w:r w:rsidR="00F97A82" w:rsidRPr="00A1012B">
        <w:rPr>
          <w:rFonts w:ascii="David" w:hAnsi="David" w:hint="eastAsia"/>
          <w:rtl/>
        </w:rPr>
        <w:t>המפקח</w:t>
      </w:r>
      <w:r w:rsidR="00F97A82" w:rsidRPr="00A1012B">
        <w:rPr>
          <w:rFonts w:ascii="David" w:hAnsi="David"/>
          <w:rtl/>
        </w:rPr>
        <w:t xml:space="preserve"> </w:t>
      </w:r>
      <w:r w:rsidR="00F97A82" w:rsidRPr="00A1012B">
        <w:rPr>
          <w:rFonts w:ascii="David" w:hAnsi="David" w:hint="eastAsia"/>
          <w:rtl/>
        </w:rPr>
        <w:t>במחוז</w:t>
      </w:r>
      <w:r w:rsidR="00F97A82" w:rsidRPr="00A1012B">
        <w:rPr>
          <w:rFonts w:ascii="David" w:hAnsi="David"/>
          <w:rtl/>
        </w:rPr>
        <w:t xml:space="preserve"> </w:t>
      </w:r>
      <w:r w:rsidR="00F97A82" w:rsidRPr="00A1012B">
        <w:rPr>
          <w:rFonts w:ascii="David" w:hAnsi="David" w:hint="eastAsia"/>
          <w:rtl/>
        </w:rPr>
        <w:t>הרלוונטי</w:t>
      </w:r>
      <w:r w:rsidR="00F97A82" w:rsidRPr="00A1012B">
        <w:rPr>
          <w:rFonts w:ascii="David" w:hAnsi="David"/>
          <w:rtl/>
        </w:rPr>
        <w:t xml:space="preserve">, </w:t>
      </w:r>
      <w:r w:rsidRPr="00A1012B">
        <w:rPr>
          <w:rFonts w:ascii="David" w:hAnsi="David" w:hint="eastAsia"/>
          <w:rtl/>
        </w:rPr>
        <w:t>בחירת</w:t>
      </w:r>
      <w:r w:rsidRPr="00A1012B">
        <w:rPr>
          <w:rFonts w:ascii="David" w:hAnsi="David"/>
          <w:rtl/>
        </w:rPr>
        <w:t xml:space="preserve"> התלמידים באופן אקראי בתיאום צוות התחרות, בדיקת הישגי התלמידים שנדגמו ובחירת התרגילים לביצוע בעת הבדיקה המדגמית</w:t>
      </w:r>
      <w:r w:rsidR="00E86692" w:rsidRPr="00A1012B">
        <w:rPr>
          <w:rFonts w:ascii="David" w:hAnsi="David" w:hint="cs"/>
          <w:rtl/>
        </w:rPr>
        <w:t>.</w:t>
      </w:r>
      <w:r w:rsidRPr="00A1012B">
        <w:rPr>
          <w:rFonts w:ascii="David" w:hAnsi="David"/>
          <w:b w:val="0"/>
          <w:bCs/>
          <w:rtl/>
        </w:rPr>
        <w:t xml:space="preserve"> </w:t>
      </w:r>
    </w:p>
    <w:p w14:paraId="51156620" w14:textId="7C1F5ABA" w:rsidR="00743B81" w:rsidRPr="00A1012B" w:rsidRDefault="00743B81">
      <w:pPr>
        <w:pStyle w:val="4"/>
        <w:numPr>
          <w:ilvl w:val="0"/>
          <w:numId w:val="115"/>
        </w:numPr>
        <w:ind w:left="2466"/>
        <w:rPr>
          <w:rFonts w:ascii="David" w:hAnsi="David"/>
          <w:rtl/>
        </w:rPr>
      </w:pPr>
      <w:r w:rsidRPr="006A12FA">
        <w:rPr>
          <w:rFonts w:ascii="David" w:hAnsi="David"/>
          <w:b w:val="0"/>
          <w:bCs/>
          <w:rtl/>
        </w:rPr>
        <w:t>ניהול הבדיקה</w:t>
      </w:r>
      <w:r w:rsidR="00E86692" w:rsidRPr="00A1012B">
        <w:rPr>
          <w:rFonts w:ascii="David" w:hAnsi="David" w:hint="cs"/>
          <w:b w:val="0"/>
          <w:bCs/>
          <w:rtl/>
        </w:rPr>
        <w:t xml:space="preserve"> </w:t>
      </w:r>
      <w:r w:rsidR="00E86692" w:rsidRPr="00A1012B">
        <w:rPr>
          <w:rFonts w:ascii="David" w:hAnsi="David" w:hint="cs"/>
          <w:rtl/>
        </w:rPr>
        <w:t>-</w:t>
      </w:r>
      <w:r w:rsidR="00A1012B" w:rsidRPr="00A1012B">
        <w:rPr>
          <w:rFonts w:ascii="David" w:hAnsi="David" w:hint="cs"/>
          <w:rtl/>
        </w:rPr>
        <w:t xml:space="preserve"> </w:t>
      </w:r>
      <w:r w:rsidRPr="00A1012B">
        <w:rPr>
          <w:rFonts w:ascii="David" w:hAnsi="David" w:hint="eastAsia"/>
          <w:rtl/>
        </w:rPr>
        <w:t>מתן</w:t>
      </w:r>
      <w:r w:rsidRPr="00A1012B">
        <w:rPr>
          <w:rFonts w:ascii="David" w:hAnsi="David"/>
          <w:rtl/>
        </w:rPr>
        <w:t xml:space="preserve"> תשורה </w:t>
      </w:r>
      <w:r w:rsidR="008C6A61" w:rsidRPr="00A1012B">
        <w:rPr>
          <w:rFonts w:ascii="David" w:hAnsi="David" w:hint="eastAsia"/>
          <w:rtl/>
        </w:rPr>
        <w:t>צנועה</w:t>
      </w:r>
      <w:r w:rsidR="008C6A61" w:rsidRPr="00A1012B">
        <w:rPr>
          <w:rFonts w:ascii="David" w:hAnsi="David"/>
          <w:rtl/>
        </w:rPr>
        <w:t xml:space="preserve"> (כדוגמת מדבקה) לתלמידים הנדגמים, </w:t>
      </w:r>
      <w:r w:rsidRPr="00A1012B">
        <w:rPr>
          <w:rFonts w:ascii="David" w:hAnsi="David" w:hint="eastAsia"/>
          <w:rtl/>
        </w:rPr>
        <w:t>מעקב</w:t>
      </w:r>
      <w:r w:rsidRPr="00A1012B">
        <w:rPr>
          <w:rFonts w:ascii="David" w:hAnsi="David"/>
          <w:rtl/>
        </w:rPr>
        <w:t xml:space="preserve"> </w:t>
      </w:r>
      <w:r w:rsidRPr="00A1012B">
        <w:rPr>
          <w:rFonts w:ascii="David" w:hAnsi="David" w:hint="eastAsia"/>
          <w:rtl/>
        </w:rPr>
        <w:t>אחר</w:t>
      </w:r>
      <w:r w:rsidRPr="00A1012B">
        <w:rPr>
          <w:rFonts w:ascii="David" w:hAnsi="David"/>
          <w:rtl/>
        </w:rPr>
        <w:t xml:space="preserve"> </w:t>
      </w:r>
      <w:r w:rsidRPr="00A1012B">
        <w:rPr>
          <w:rFonts w:ascii="David" w:hAnsi="David" w:hint="eastAsia"/>
          <w:rtl/>
        </w:rPr>
        <w:t>התלמידים</w:t>
      </w:r>
      <w:r w:rsidRPr="00A1012B">
        <w:rPr>
          <w:rFonts w:ascii="David" w:hAnsi="David"/>
          <w:rtl/>
        </w:rPr>
        <w:t xml:space="preserve"> </w:t>
      </w:r>
      <w:r w:rsidRPr="00A1012B">
        <w:rPr>
          <w:rFonts w:ascii="David" w:hAnsi="David" w:hint="eastAsia"/>
          <w:rtl/>
        </w:rPr>
        <w:t>הנדגמים</w:t>
      </w:r>
      <w:r w:rsidRPr="00A1012B">
        <w:rPr>
          <w:rFonts w:ascii="David" w:hAnsi="David"/>
          <w:rtl/>
        </w:rPr>
        <w:t xml:space="preserve"> </w:t>
      </w:r>
      <w:r w:rsidRPr="00A1012B">
        <w:rPr>
          <w:rFonts w:ascii="David" w:hAnsi="David" w:hint="eastAsia"/>
          <w:rtl/>
        </w:rPr>
        <w:t>בעת</w:t>
      </w:r>
      <w:r w:rsidRPr="00A1012B">
        <w:rPr>
          <w:rFonts w:ascii="David" w:hAnsi="David"/>
          <w:rtl/>
        </w:rPr>
        <w:t xml:space="preserve"> </w:t>
      </w:r>
      <w:r w:rsidRPr="00A1012B">
        <w:rPr>
          <w:rFonts w:ascii="David" w:hAnsi="David" w:hint="eastAsia"/>
          <w:rtl/>
        </w:rPr>
        <w:t>ביצוע</w:t>
      </w:r>
      <w:r w:rsidRPr="00A1012B">
        <w:rPr>
          <w:rFonts w:ascii="David" w:hAnsi="David"/>
          <w:rtl/>
        </w:rPr>
        <w:t xml:space="preserve"> </w:t>
      </w:r>
      <w:r w:rsidRPr="00A1012B">
        <w:rPr>
          <w:rFonts w:ascii="David" w:hAnsi="David" w:hint="eastAsia"/>
          <w:rtl/>
        </w:rPr>
        <w:t>הבדיקה</w:t>
      </w:r>
      <w:r w:rsidRPr="00A1012B">
        <w:rPr>
          <w:rFonts w:ascii="David" w:hAnsi="David"/>
          <w:rtl/>
        </w:rPr>
        <w:t xml:space="preserve"> (טכנאי על כל 2 ילדים נדגמים), הוצאת דו"ח המפרט את הישגי התלמידים בכל תרגיל נבדק, סיכום הבדי</w:t>
      </w:r>
      <w:r w:rsidRPr="00A1012B">
        <w:rPr>
          <w:rFonts w:ascii="David" w:hAnsi="David" w:hint="eastAsia"/>
          <w:rtl/>
        </w:rPr>
        <w:t>קה</w:t>
      </w:r>
      <w:r w:rsidRPr="00A1012B">
        <w:rPr>
          <w:rFonts w:ascii="David" w:hAnsi="David"/>
          <w:rtl/>
        </w:rPr>
        <w:t xml:space="preserve">, </w:t>
      </w:r>
      <w:r w:rsidRPr="00A1012B">
        <w:rPr>
          <w:rFonts w:ascii="David" w:hAnsi="David" w:hint="eastAsia"/>
          <w:rtl/>
        </w:rPr>
        <w:t>מתן</w:t>
      </w:r>
      <w:r w:rsidRPr="00A1012B">
        <w:rPr>
          <w:rFonts w:ascii="David" w:hAnsi="David"/>
          <w:rtl/>
        </w:rPr>
        <w:t xml:space="preserve"> </w:t>
      </w:r>
      <w:r w:rsidRPr="00A1012B">
        <w:rPr>
          <w:rFonts w:ascii="David" w:hAnsi="David" w:hint="eastAsia"/>
          <w:rtl/>
        </w:rPr>
        <w:t>ציון</w:t>
      </w:r>
      <w:r w:rsidRPr="00A1012B">
        <w:rPr>
          <w:rFonts w:ascii="David" w:hAnsi="David"/>
          <w:rtl/>
        </w:rPr>
        <w:t xml:space="preserve"> </w:t>
      </w:r>
      <w:r w:rsidRPr="00A1012B">
        <w:rPr>
          <w:rFonts w:ascii="David" w:hAnsi="David" w:hint="eastAsia"/>
          <w:rtl/>
        </w:rPr>
        <w:t>לכל</w:t>
      </w:r>
      <w:r w:rsidRPr="00A1012B">
        <w:rPr>
          <w:rFonts w:ascii="David" w:hAnsi="David"/>
          <w:rtl/>
        </w:rPr>
        <w:t xml:space="preserve"> </w:t>
      </w:r>
      <w:r w:rsidRPr="00A1012B">
        <w:rPr>
          <w:rFonts w:ascii="David" w:hAnsi="David" w:hint="eastAsia"/>
          <w:rtl/>
        </w:rPr>
        <w:t>נבדק</w:t>
      </w:r>
      <w:r w:rsidRPr="00A1012B">
        <w:rPr>
          <w:rFonts w:ascii="David" w:hAnsi="David"/>
          <w:rtl/>
        </w:rPr>
        <w:t xml:space="preserve"> </w:t>
      </w:r>
      <w:r w:rsidRPr="00A1012B">
        <w:rPr>
          <w:rFonts w:ascii="David" w:hAnsi="David" w:hint="eastAsia"/>
          <w:rtl/>
        </w:rPr>
        <w:t>ולבית</w:t>
      </w:r>
      <w:r w:rsidRPr="00A1012B">
        <w:rPr>
          <w:rFonts w:ascii="David" w:hAnsi="David"/>
          <w:rtl/>
        </w:rPr>
        <w:t xml:space="preserve"> </w:t>
      </w:r>
      <w:r w:rsidRPr="00A1012B">
        <w:rPr>
          <w:rFonts w:ascii="David" w:hAnsi="David" w:hint="eastAsia"/>
          <w:rtl/>
        </w:rPr>
        <w:t>הספר</w:t>
      </w:r>
      <w:r w:rsidRPr="00A1012B">
        <w:rPr>
          <w:rFonts w:ascii="David" w:hAnsi="David"/>
          <w:rtl/>
        </w:rPr>
        <w:t xml:space="preserve">, </w:t>
      </w:r>
      <w:r w:rsidRPr="00A1012B">
        <w:rPr>
          <w:rFonts w:ascii="David" w:hAnsi="David" w:hint="eastAsia"/>
          <w:rtl/>
        </w:rPr>
        <w:t>כתיבת</w:t>
      </w:r>
      <w:r w:rsidRPr="00A1012B">
        <w:rPr>
          <w:rFonts w:ascii="David" w:hAnsi="David"/>
          <w:rtl/>
        </w:rPr>
        <w:t xml:space="preserve"> </w:t>
      </w:r>
      <w:r w:rsidRPr="00A1012B">
        <w:rPr>
          <w:rFonts w:ascii="David" w:hAnsi="David" w:hint="eastAsia"/>
          <w:rtl/>
        </w:rPr>
        <w:t>הערות</w:t>
      </w:r>
      <w:r w:rsidRPr="00A1012B">
        <w:rPr>
          <w:rFonts w:ascii="David" w:hAnsi="David"/>
          <w:rtl/>
        </w:rPr>
        <w:t xml:space="preserve"> </w:t>
      </w:r>
      <w:r w:rsidRPr="00A1012B">
        <w:rPr>
          <w:rFonts w:ascii="David" w:hAnsi="David" w:hint="eastAsia"/>
          <w:rtl/>
        </w:rPr>
        <w:t>המפקח</w:t>
      </w:r>
      <w:r w:rsidRPr="00A1012B">
        <w:rPr>
          <w:rFonts w:ascii="David" w:hAnsi="David"/>
          <w:rtl/>
        </w:rPr>
        <w:t xml:space="preserve"> </w:t>
      </w:r>
      <w:r w:rsidRPr="00A1012B">
        <w:rPr>
          <w:rFonts w:ascii="David" w:hAnsi="David" w:hint="eastAsia"/>
          <w:rtl/>
        </w:rPr>
        <w:t>או</w:t>
      </w:r>
      <w:r w:rsidRPr="00A1012B">
        <w:rPr>
          <w:rFonts w:ascii="David" w:hAnsi="David"/>
          <w:rtl/>
        </w:rPr>
        <w:t xml:space="preserve"> </w:t>
      </w:r>
      <w:r w:rsidRPr="00A1012B">
        <w:rPr>
          <w:rFonts w:ascii="David" w:hAnsi="David" w:hint="eastAsia"/>
          <w:rtl/>
        </w:rPr>
        <w:t>מי</w:t>
      </w:r>
      <w:r w:rsidRPr="00A1012B">
        <w:rPr>
          <w:rFonts w:ascii="David" w:hAnsi="David"/>
          <w:rtl/>
        </w:rPr>
        <w:t xml:space="preserve"> </w:t>
      </w:r>
      <w:r w:rsidRPr="00A1012B">
        <w:rPr>
          <w:rFonts w:ascii="David" w:hAnsi="David" w:hint="eastAsia"/>
          <w:rtl/>
        </w:rPr>
        <w:t>מטעמו</w:t>
      </w:r>
      <w:r w:rsidRPr="00A1012B">
        <w:rPr>
          <w:rFonts w:ascii="David" w:hAnsi="David"/>
          <w:rtl/>
        </w:rPr>
        <w:t xml:space="preserve">, </w:t>
      </w:r>
      <w:r w:rsidRPr="00A1012B">
        <w:rPr>
          <w:rFonts w:ascii="David" w:hAnsi="David" w:hint="eastAsia"/>
          <w:rtl/>
        </w:rPr>
        <w:t>אשר</w:t>
      </w:r>
      <w:r w:rsidRPr="00A1012B">
        <w:rPr>
          <w:rFonts w:ascii="David" w:hAnsi="David"/>
          <w:rtl/>
        </w:rPr>
        <w:t xml:space="preserve"> </w:t>
      </w:r>
      <w:r w:rsidRPr="00A1012B">
        <w:rPr>
          <w:rFonts w:ascii="David" w:hAnsi="David" w:hint="eastAsia"/>
          <w:rtl/>
        </w:rPr>
        <w:t>נוכח</w:t>
      </w:r>
      <w:r w:rsidRPr="00A1012B">
        <w:rPr>
          <w:rFonts w:ascii="David" w:hAnsi="David"/>
          <w:rtl/>
        </w:rPr>
        <w:t xml:space="preserve"> </w:t>
      </w:r>
      <w:r w:rsidRPr="00A1012B">
        <w:rPr>
          <w:rFonts w:ascii="David" w:hAnsi="David" w:hint="eastAsia"/>
          <w:rtl/>
        </w:rPr>
        <w:t>במקום</w:t>
      </w:r>
      <w:r w:rsidRPr="00A1012B">
        <w:rPr>
          <w:rFonts w:ascii="David" w:hAnsi="David"/>
          <w:rtl/>
        </w:rPr>
        <w:t>.</w:t>
      </w:r>
    </w:p>
    <w:p w14:paraId="5B9BA7FE" w14:textId="2E5DE2E7" w:rsidR="00E0750E" w:rsidRDefault="00231308">
      <w:pPr>
        <w:pStyle w:val="4"/>
        <w:numPr>
          <w:ilvl w:val="0"/>
          <w:numId w:val="115"/>
        </w:numPr>
        <w:ind w:left="2466"/>
        <w:rPr>
          <w:rFonts w:ascii="David" w:hAnsi="David"/>
        </w:rPr>
      </w:pPr>
      <w:r w:rsidRPr="00C93AC8">
        <w:rPr>
          <w:rFonts w:ascii="David" w:hAnsi="David" w:hint="eastAsia"/>
          <w:b w:val="0"/>
          <w:bCs/>
          <w:rtl/>
        </w:rPr>
        <w:t>תמיכה</w:t>
      </w:r>
      <w:r w:rsidRPr="00C93AC8">
        <w:rPr>
          <w:rFonts w:ascii="David" w:hAnsi="David"/>
          <w:b w:val="0"/>
          <w:bCs/>
          <w:rtl/>
        </w:rPr>
        <w:t xml:space="preserve"> ברשתות החברתיות </w:t>
      </w:r>
      <w:r w:rsidRPr="00C93AC8">
        <w:rPr>
          <w:rFonts w:ascii="David" w:hAnsi="David"/>
          <w:rtl/>
        </w:rPr>
        <w:t xml:space="preserve">- </w:t>
      </w:r>
      <w:r w:rsidRPr="00C93AC8">
        <w:rPr>
          <w:rFonts w:ascii="David" w:hAnsi="David" w:hint="eastAsia"/>
          <w:rtl/>
        </w:rPr>
        <w:t>תמיכה</w:t>
      </w:r>
      <w:r w:rsidRPr="00C93AC8">
        <w:rPr>
          <w:rFonts w:ascii="David" w:hAnsi="David"/>
          <w:rtl/>
        </w:rPr>
        <w:t xml:space="preserve"> במשתתפים </w:t>
      </w:r>
      <w:r w:rsidR="00F97A82" w:rsidRPr="00C93AC8">
        <w:rPr>
          <w:rFonts w:ascii="David" w:hAnsi="David" w:hint="eastAsia"/>
          <w:rtl/>
        </w:rPr>
        <w:t>באירועים</w:t>
      </w:r>
      <w:r w:rsidR="00F97A82" w:rsidRPr="00C93AC8">
        <w:rPr>
          <w:rFonts w:ascii="David" w:hAnsi="David"/>
          <w:rtl/>
        </w:rPr>
        <w:t xml:space="preserve">, האקתונים ותחרויות </w:t>
      </w:r>
      <w:r w:rsidRPr="00C93AC8">
        <w:rPr>
          <w:rFonts w:ascii="David" w:hAnsi="David" w:hint="eastAsia"/>
          <w:rtl/>
        </w:rPr>
        <w:t>ברשתות</w:t>
      </w:r>
      <w:r w:rsidRPr="00C93AC8">
        <w:rPr>
          <w:rFonts w:ascii="David" w:hAnsi="David"/>
          <w:rtl/>
        </w:rPr>
        <w:t xml:space="preserve"> החברתיות (כגון</w:t>
      </w:r>
      <w:r w:rsidR="00DC739A">
        <w:rPr>
          <w:rFonts w:ascii="David" w:hAnsi="David" w:hint="cs"/>
          <w:rtl/>
        </w:rPr>
        <w:t>:</w:t>
      </w:r>
      <w:r w:rsidRPr="00C93AC8">
        <w:rPr>
          <w:rFonts w:ascii="David" w:hAnsi="David"/>
          <w:rtl/>
        </w:rPr>
        <w:t xml:space="preserve"> </w:t>
      </w:r>
      <w:r w:rsidRPr="00C93AC8">
        <w:rPr>
          <w:rFonts w:ascii="David" w:hAnsi="David" w:hint="eastAsia"/>
          <w:rtl/>
        </w:rPr>
        <w:t>פייסבוק</w:t>
      </w:r>
      <w:r w:rsidRPr="00C93AC8">
        <w:rPr>
          <w:rFonts w:ascii="David" w:hAnsi="David"/>
          <w:rtl/>
        </w:rPr>
        <w:t xml:space="preserve">, </w:t>
      </w:r>
      <w:r w:rsidRPr="00C93AC8">
        <w:rPr>
          <w:rFonts w:ascii="David" w:hAnsi="David" w:hint="eastAsia"/>
          <w:rtl/>
        </w:rPr>
        <w:t>טוויטר</w:t>
      </w:r>
      <w:r w:rsidRPr="00C93AC8">
        <w:rPr>
          <w:rFonts w:ascii="David" w:hAnsi="David"/>
          <w:rtl/>
        </w:rPr>
        <w:t xml:space="preserve">, </w:t>
      </w:r>
      <w:r w:rsidRPr="00C93AC8">
        <w:rPr>
          <w:rFonts w:ascii="David" w:hAnsi="David" w:hint="eastAsia"/>
          <w:rtl/>
        </w:rPr>
        <w:t>טלגרם</w:t>
      </w:r>
      <w:r w:rsidRPr="00C93AC8">
        <w:rPr>
          <w:rFonts w:ascii="David" w:hAnsi="David"/>
          <w:rtl/>
        </w:rPr>
        <w:t xml:space="preserve">, </w:t>
      </w:r>
      <w:r w:rsidR="002D00E0">
        <w:rPr>
          <w:rFonts w:ascii="David" w:hAnsi="David" w:hint="cs"/>
          <w:rtl/>
        </w:rPr>
        <w:t xml:space="preserve">ווטצאפ, </w:t>
      </w:r>
      <w:r w:rsidRPr="00C93AC8">
        <w:rPr>
          <w:rFonts w:ascii="David" w:hAnsi="David" w:hint="eastAsia"/>
          <w:rtl/>
        </w:rPr>
        <w:t>דיסקורד</w:t>
      </w:r>
      <w:r w:rsidRPr="00C93AC8">
        <w:rPr>
          <w:rFonts w:ascii="David" w:hAnsi="David"/>
          <w:rtl/>
        </w:rPr>
        <w:t xml:space="preserve"> ואחרות), </w:t>
      </w:r>
      <w:r w:rsidRPr="00C93AC8">
        <w:rPr>
          <w:rFonts w:ascii="David" w:hAnsi="David" w:hint="eastAsia"/>
          <w:rtl/>
        </w:rPr>
        <w:t>כולל</w:t>
      </w:r>
      <w:r w:rsidRPr="00C93AC8">
        <w:rPr>
          <w:rFonts w:ascii="David" w:hAnsi="David"/>
          <w:rtl/>
        </w:rPr>
        <w:t xml:space="preserve"> </w:t>
      </w:r>
      <w:r w:rsidRPr="00C93AC8">
        <w:rPr>
          <w:rFonts w:ascii="David" w:hAnsi="David" w:hint="eastAsia"/>
          <w:rtl/>
        </w:rPr>
        <w:t>עדכון</w:t>
      </w:r>
      <w:r w:rsidRPr="00C93AC8">
        <w:rPr>
          <w:rFonts w:ascii="David" w:hAnsi="David"/>
          <w:rtl/>
        </w:rPr>
        <w:t xml:space="preserve"> </w:t>
      </w:r>
      <w:r w:rsidRPr="00C93AC8">
        <w:rPr>
          <w:rFonts w:ascii="David" w:hAnsi="David" w:hint="eastAsia"/>
          <w:rtl/>
        </w:rPr>
        <w:t>תכנים</w:t>
      </w:r>
      <w:r w:rsidRPr="00C93AC8">
        <w:rPr>
          <w:rFonts w:ascii="David" w:hAnsi="David"/>
          <w:rtl/>
        </w:rPr>
        <w:t xml:space="preserve">, </w:t>
      </w:r>
      <w:r w:rsidRPr="00C93AC8">
        <w:rPr>
          <w:rFonts w:ascii="David" w:hAnsi="David" w:hint="eastAsia"/>
          <w:rtl/>
        </w:rPr>
        <w:t>ניהול</w:t>
      </w:r>
      <w:r w:rsidRPr="00C93AC8">
        <w:rPr>
          <w:rFonts w:ascii="David" w:hAnsi="David"/>
          <w:rtl/>
        </w:rPr>
        <w:t xml:space="preserve"> </w:t>
      </w:r>
      <w:r w:rsidRPr="00C93AC8">
        <w:rPr>
          <w:rFonts w:ascii="David" w:hAnsi="David" w:hint="eastAsia"/>
          <w:rtl/>
        </w:rPr>
        <w:t>דיונים</w:t>
      </w:r>
      <w:r w:rsidRPr="00C93AC8">
        <w:rPr>
          <w:rFonts w:ascii="David" w:hAnsi="David"/>
          <w:rtl/>
        </w:rPr>
        <w:t xml:space="preserve"> </w:t>
      </w:r>
      <w:r w:rsidRPr="00C93AC8">
        <w:rPr>
          <w:rFonts w:ascii="David" w:hAnsi="David" w:hint="eastAsia"/>
          <w:rtl/>
        </w:rPr>
        <w:t>ומענה</w:t>
      </w:r>
      <w:r w:rsidRPr="00C93AC8">
        <w:rPr>
          <w:rFonts w:ascii="David" w:hAnsi="David"/>
          <w:rtl/>
        </w:rPr>
        <w:t xml:space="preserve"> </w:t>
      </w:r>
      <w:r w:rsidRPr="00C93AC8">
        <w:rPr>
          <w:rFonts w:ascii="David" w:hAnsi="David" w:hint="eastAsia"/>
          <w:rtl/>
        </w:rPr>
        <w:t>לפונים</w:t>
      </w:r>
      <w:r w:rsidRPr="00C93AC8">
        <w:rPr>
          <w:rFonts w:ascii="David" w:hAnsi="David"/>
          <w:rtl/>
        </w:rPr>
        <w:t>.</w:t>
      </w:r>
      <w:r w:rsidR="002D00E0">
        <w:rPr>
          <w:rFonts w:ascii="David" w:hAnsi="David" w:hint="cs"/>
          <w:rtl/>
        </w:rPr>
        <w:t xml:space="preserve"> ניהול קבוצות מורים</w:t>
      </w:r>
      <w:r w:rsidR="00974107">
        <w:rPr>
          <w:rFonts w:ascii="David" w:hAnsi="David" w:hint="cs"/>
          <w:rtl/>
        </w:rPr>
        <w:t xml:space="preserve"> כחלק ממענה לתקשורת כתובה</w:t>
      </w:r>
      <w:r w:rsidR="001B29C6">
        <w:rPr>
          <w:rFonts w:ascii="David" w:hAnsi="David" w:hint="cs"/>
          <w:rtl/>
        </w:rPr>
        <w:t xml:space="preserve"> אם במענה פרטני ואם במענה במסגרת קבוצות משתתפים ש</w:t>
      </w:r>
      <w:r w:rsidR="00257653">
        <w:rPr>
          <w:rFonts w:ascii="David" w:hAnsi="David" w:hint="cs"/>
          <w:rtl/>
        </w:rPr>
        <w:t>י</w:t>
      </w:r>
      <w:r w:rsidR="001B29C6">
        <w:rPr>
          <w:rFonts w:ascii="David" w:hAnsi="David" w:hint="cs"/>
          <w:rtl/>
        </w:rPr>
        <w:t xml:space="preserve">וקמו </w:t>
      </w:r>
      <w:r w:rsidR="00257653">
        <w:rPr>
          <w:rFonts w:ascii="David" w:hAnsi="David" w:hint="cs"/>
          <w:rtl/>
        </w:rPr>
        <w:t xml:space="preserve">ע"י הספק </w:t>
      </w:r>
      <w:r w:rsidR="001B29C6">
        <w:rPr>
          <w:rFonts w:ascii="David" w:hAnsi="David" w:hint="cs"/>
          <w:rtl/>
        </w:rPr>
        <w:t>לטובת המענה</w:t>
      </w:r>
      <w:r w:rsidR="00257653">
        <w:rPr>
          <w:rFonts w:ascii="David" w:hAnsi="David" w:hint="cs"/>
          <w:rtl/>
        </w:rPr>
        <w:t xml:space="preserve"> ועל פי דרישת המשרד</w:t>
      </w:r>
      <w:r w:rsidR="002D00E0">
        <w:rPr>
          <w:rFonts w:ascii="David" w:hAnsi="David" w:hint="cs"/>
          <w:rtl/>
        </w:rPr>
        <w:t>.</w:t>
      </w:r>
    </w:p>
    <w:p w14:paraId="0CEE3411" w14:textId="4467A285" w:rsidR="002D00E0" w:rsidRDefault="00304B7F">
      <w:pPr>
        <w:pStyle w:val="4"/>
        <w:numPr>
          <w:ilvl w:val="0"/>
          <w:numId w:val="115"/>
        </w:numPr>
        <w:ind w:left="2466"/>
        <w:rPr>
          <w:rFonts w:ascii="David" w:hAnsi="David"/>
        </w:rPr>
      </w:pPr>
      <w:r>
        <w:rPr>
          <w:rFonts w:ascii="David" w:hAnsi="David" w:hint="cs"/>
          <w:b w:val="0"/>
          <w:bCs/>
          <w:rtl/>
        </w:rPr>
        <w:t>הפעלה ו</w:t>
      </w:r>
      <w:r w:rsidR="002D00E0">
        <w:rPr>
          <w:rFonts w:ascii="David" w:hAnsi="David" w:hint="cs"/>
          <w:b w:val="0"/>
          <w:bCs/>
          <w:rtl/>
        </w:rPr>
        <w:t xml:space="preserve">תמיכה במורים המשתמשים במערכות </w:t>
      </w:r>
      <w:r w:rsidR="002D00E0">
        <w:rPr>
          <w:rFonts w:ascii="David" w:hAnsi="David"/>
          <w:b w:val="0"/>
          <w:bCs/>
        </w:rPr>
        <w:t>Skillz</w:t>
      </w:r>
      <w:r w:rsidR="002D00E0">
        <w:rPr>
          <w:rFonts w:ascii="David" w:hAnsi="David" w:hint="cs"/>
          <w:b w:val="0"/>
          <w:bCs/>
          <w:rtl/>
        </w:rPr>
        <w:t xml:space="preserve"> </w:t>
      </w:r>
      <w:r>
        <w:rPr>
          <w:rFonts w:ascii="David" w:hAnsi="David" w:hint="cs"/>
          <w:b w:val="0"/>
          <w:bCs/>
          <w:rtl/>
        </w:rPr>
        <w:t>בתחרויות ו</w:t>
      </w:r>
      <w:r w:rsidR="00711D9D">
        <w:rPr>
          <w:rFonts w:ascii="David" w:hAnsi="David" w:hint="cs"/>
          <w:b w:val="0"/>
          <w:bCs/>
          <w:rtl/>
        </w:rPr>
        <w:t xml:space="preserve">בהוראה לאורך השנה </w:t>
      </w:r>
      <w:r w:rsidR="002D00E0">
        <w:rPr>
          <w:rFonts w:ascii="David" w:hAnsi="David"/>
          <w:b w:val="0"/>
          <w:bCs/>
          <w:rtl/>
        </w:rPr>
        <w:t>–</w:t>
      </w:r>
      <w:r w:rsidR="002D00E0">
        <w:rPr>
          <w:rFonts w:ascii="David" w:hAnsi="David" w:hint="cs"/>
          <w:b w:val="0"/>
          <w:bCs/>
          <w:rtl/>
        </w:rPr>
        <w:t xml:space="preserve"> </w:t>
      </w:r>
      <w:r w:rsidR="002D00E0">
        <w:rPr>
          <w:rFonts w:ascii="David" w:hAnsi="David" w:hint="cs"/>
          <w:rtl/>
        </w:rPr>
        <w:t xml:space="preserve">מתן מענה לאורך כל השנה. </w:t>
      </w:r>
      <w:r w:rsidR="00711D9D">
        <w:rPr>
          <w:rFonts w:ascii="David" w:hAnsi="David" w:hint="cs"/>
          <w:rtl/>
        </w:rPr>
        <w:t>על הספק לתת</w:t>
      </w:r>
      <w:r w:rsidR="00752F0D">
        <w:rPr>
          <w:rFonts w:ascii="David" w:hAnsi="David" w:hint="cs"/>
          <w:rtl/>
        </w:rPr>
        <w:t xml:space="preserve"> </w:t>
      </w:r>
      <w:r w:rsidR="00711D9D">
        <w:rPr>
          <w:rFonts w:ascii="David" w:hAnsi="David" w:hint="cs"/>
          <w:rtl/>
        </w:rPr>
        <w:t>שירותי הפעלה ותמיכה לצוותי המורים ולתלמידים על</w:t>
      </w:r>
      <w:r w:rsidR="002D00E0">
        <w:rPr>
          <w:rFonts w:ascii="David" w:hAnsi="David" w:hint="cs"/>
          <w:rtl/>
        </w:rPr>
        <w:t xml:space="preserve"> המערכות השונות של </w:t>
      </w:r>
      <w:r w:rsidR="002D00E0">
        <w:rPr>
          <w:rFonts w:ascii="David" w:hAnsi="David"/>
        </w:rPr>
        <w:t>Skillz</w:t>
      </w:r>
      <w:r w:rsidR="002D00E0">
        <w:rPr>
          <w:rFonts w:ascii="David" w:hAnsi="David" w:hint="cs"/>
          <w:rtl/>
        </w:rPr>
        <w:t xml:space="preserve"> הן ב</w:t>
      </w:r>
      <w:r w:rsidR="00711D9D">
        <w:rPr>
          <w:rFonts w:ascii="David" w:hAnsi="David" w:hint="cs"/>
          <w:rtl/>
        </w:rPr>
        <w:t>סביבות ה</w:t>
      </w:r>
      <w:r w:rsidR="002D00E0">
        <w:rPr>
          <w:rFonts w:ascii="David" w:hAnsi="David" w:hint="cs"/>
          <w:rtl/>
        </w:rPr>
        <w:t>תחרויות והן ב</w:t>
      </w:r>
      <w:r w:rsidR="00711D9D">
        <w:rPr>
          <w:rFonts w:ascii="David" w:hAnsi="David" w:hint="cs"/>
          <w:rtl/>
        </w:rPr>
        <w:t>סביבות ה</w:t>
      </w:r>
      <w:r w:rsidR="002D00E0">
        <w:rPr>
          <w:rFonts w:ascii="David" w:hAnsi="David" w:hint="cs"/>
          <w:rtl/>
        </w:rPr>
        <w:t>למידה לאורך השנה</w:t>
      </w:r>
      <w:r w:rsidR="00711D9D">
        <w:rPr>
          <w:rFonts w:ascii="David" w:hAnsi="David" w:hint="cs"/>
          <w:rtl/>
        </w:rPr>
        <w:t xml:space="preserve"> כדוגמת חשיבה מחשובית ורובוטיקה והייטקלאס</w:t>
      </w:r>
      <w:r w:rsidR="002D00E0">
        <w:rPr>
          <w:rFonts w:ascii="David" w:hAnsi="David" w:hint="cs"/>
          <w:rtl/>
        </w:rPr>
        <w:t xml:space="preserve">. התמיכה </w:t>
      </w:r>
      <w:r w:rsidR="00711D9D">
        <w:rPr>
          <w:rFonts w:ascii="David" w:hAnsi="David" w:hint="cs"/>
          <w:rtl/>
        </w:rPr>
        <w:t xml:space="preserve">תהיה הן בשמוש השוטף הן בהעמקה, הטמעה וליווי המורים בהיבטים הטכנולוגיים והפדגוגיים של הסביבות. התמיכה </w:t>
      </w:r>
      <w:r w:rsidR="002D00E0">
        <w:rPr>
          <w:rFonts w:ascii="David" w:hAnsi="David" w:hint="cs"/>
          <w:rtl/>
        </w:rPr>
        <w:t xml:space="preserve">תכלול </w:t>
      </w:r>
      <w:r w:rsidR="002D00E0">
        <w:rPr>
          <w:rFonts w:ascii="David" w:hAnsi="David" w:hint="cs"/>
          <w:rtl/>
        </w:rPr>
        <w:lastRenderedPageBreak/>
        <w:t xml:space="preserve">תמיכה טכנית בקשיים בכניסה למערכת, ביטול חסימות, סיוע ברישום, </w:t>
      </w:r>
      <w:r w:rsidR="00EA044B">
        <w:rPr>
          <w:rFonts w:ascii="David" w:hAnsi="David" w:hint="cs"/>
          <w:rtl/>
        </w:rPr>
        <w:t xml:space="preserve">הבנת הדו"חות, מענה תואם תקנון התחרויות, </w:t>
      </w:r>
      <w:r w:rsidR="002D00E0">
        <w:rPr>
          <w:rFonts w:ascii="David" w:hAnsi="David" w:hint="cs"/>
          <w:rtl/>
        </w:rPr>
        <w:t xml:space="preserve">סיוע ביצירת קבוצות לימוד, סיוע </w:t>
      </w:r>
      <w:r w:rsidR="00EA044B">
        <w:rPr>
          <w:rFonts w:ascii="David" w:hAnsi="David" w:hint="cs"/>
          <w:rtl/>
        </w:rPr>
        <w:t>מקצועי ב</w:t>
      </w:r>
      <w:r w:rsidR="002D00E0">
        <w:rPr>
          <w:rFonts w:ascii="David" w:hAnsi="David" w:hint="cs"/>
          <w:rtl/>
        </w:rPr>
        <w:t>תחום התכנות</w:t>
      </w:r>
      <w:r w:rsidR="00EA044B">
        <w:rPr>
          <w:rFonts w:ascii="David" w:hAnsi="David" w:hint="cs"/>
          <w:rtl/>
        </w:rPr>
        <w:t xml:space="preserve"> בתכנים הנלמדים, </w:t>
      </w:r>
      <w:r w:rsidR="002D00E0">
        <w:rPr>
          <w:rFonts w:ascii="David" w:hAnsi="David" w:hint="cs"/>
          <w:rtl/>
        </w:rPr>
        <w:t xml:space="preserve"> </w:t>
      </w:r>
      <w:r w:rsidR="00711D9D">
        <w:rPr>
          <w:rFonts w:ascii="David" w:hAnsi="David" w:hint="cs"/>
          <w:rtl/>
        </w:rPr>
        <w:t>וליווי</w:t>
      </w:r>
      <w:r w:rsidR="002D00E0">
        <w:rPr>
          <w:rFonts w:ascii="David" w:hAnsi="David" w:hint="cs"/>
          <w:rtl/>
        </w:rPr>
        <w:t xml:space="preserve"> המורים והתלמידים משלב הפניה ועד לפתרונה.</w:t>
      </w:r>
    </w:p>
    <w:p w14:paraId="1DF463B7" w14:textId="03816793" w:rsidR="00231308" w:rsidRPr="00C93AC8" w:rsidRDefault="00231308">
      <w:pPr>
        <w:pStyle w:val="4"/>
        <w:numPr>
          <w:ilvl w:val="0"/>
          <w:numId w:val="115"/>
        </w:numPr>
        <w:ind w:left="2466"/>
        <w:rPr>
          <w:rFonts w:ascii="David" w:hAnsi="David"/>
        </w:rPr>
      </w:pPr>
      <w:r w:rsidRPr="00C93AC8">
        <w:rPr>
          <w:rFonts w:ascii="David" w:hAnsi="David" w:hint="eastAsia"/>
          <w:b w:val="0"/>
          <w:bCs/>
          <w:rtl/>
        </w:rPr>
        <w:t>פרסום</w:t>
      </w:r>
      <w:r w:rsidRPr="00C93AC8">
        <w:rPr>
          <w:rFonts w:ascii="David" w:hAnsi="David"/>
          <w:b w:val="0"/>
          <w:bCs/>
          <w:rtl/>
        </w:rPr>
        <w:t xml:space="preserve"> ושיווק התחרויות, </w:t>
      </w:r>
      <w:r w:rsidRPr="00C93AC8">
        <w:rPr>
          <w:rFonts w:ascii="David" w:hAnsi="David" w:hint="eastAsia"/>
          <w:b w:val="0"/>
          <w:bCs/>
          <w:rtl/>
        </w:rPr>
        <w:t>ה</w:t>
      </w:r>
      <w:r w:rsidR="00FA5C27" w:rsidRPr="00C93AC8">
        <w:rPr>
          <w:rFonts w:ascii="David" w:hAnsi="David" w:hint="eastAsia"/>
          <w:b w:val="0"/>
          <w:bCs/>
          <w:rtl/>
        </w:rPr>
        <w:t>האקתו</w:t>
      </w:r>
      <w:r w:rsidRPr="00C93AC8">
        <w:rPr>
          <w:rFonts w:ascii="David" w:hAnsi="David" w:hint="eastAsia"/>
          <w:b w:val="0"/>
          <w:bCs/>
          <w:rtl/>
        </w:rPr>
        <w:t>נים</w:t>
      </w:r>
      <w:r w:rsidRPr="00C93AC8">
        <w:rPr>
          <w:rFonts w:ascii="David" w:hAnsi="David"/>
          <w:b w:val="0"/>
          <w:bCs/>
          <w:rtl/>
        </w:rPr>
        <w:t xml:space="preserve"> והאירועים </w:t>
      </w:r>
      <w:r w:rsidRPr="00C93AC8">
        <w:rPr>
          <w:rFonts w:ascii="David" w:hAnsi="David"/>
          <w:rtl/>
        </w:rPr>
        <w:t xml:space="preserve">– פרסום ושיווק לבתי הספר, </w:t>
      </w:r>
      <w:r w:rsidRPr="00C93AC8">
        <w:rPr>
          <w:rFonts w:ascii="David" w:hAnsi="David" w:hint="eastAsia"/>
          <w:rtl/>
        </w:rPr>
        <w:t>לעו</w:t>
      </w:r>
      <w:r w:rsidRPr="00C93AC8">
        <w:rPr>
          <w:rFonts w:ascii="David" w:hAnsi="David"/>
          <w:rtl/>
        </w:rPr>
        <w:t xml:space="preserve">"ה, </w:t>
      </w:r>
      <w:r w:rsidRPr="00C93AC8">
        <w:rPr>
          <w:rFonts w:ascii="David" w:hAnsi="David" w:hint="eastAsia"/>
          <w:rtl/>
        </w:rPr>
        <w:t>לתלמידים</w:t>
      </w:r>
      <w:r w:rsidRPr="00C93AC8">
        <w:rPr>
          <w:rFonts w:ascii="David" w:hAnsi="David"/>
          <w:rtl/>
        </w:rPr>
        <w:t xml:space="preserve"> </w:t>
      </w:r>
      <w:r w:rsidRPr="00C93AC8">
        <w:rPr>
          <w:rFonts w:ascii="David" w:hAnsi="David" w:hint="eastAsia"/>
          <w:rtl/>
        </w:rPr>
        <w:t>ולהורים</w:t>
      </w:r>
      <w:r w:rsidRPr="00C93AC8">
        <w:rPr>
          <w:rFonts w:ascii="David" w:hAnsi="David"/>
          <w:rtl/>
        </w:rPr>
        <w:t xml:space="preserve"> </w:t>
      </w:r>
      <w:r w:rsidRPr="00C93AC8">
        <w:rPr>
          <w:rFonts w:ascii="David" w:hAnsi="David" w:hint="eastAsia"/>
          <w:rtl/>
        </w:rPr>
        <w:t>באשר</w:t>
      </w:r>
      <w:r w:rsidRPr="00C93AC8">
        <w:rPr>
          <w:rFonts w:ascii="David" w:hAnsi="David"/>
          <w:rtl/>
        </w:rPr>
        <w:t xml:space="preserve"> </w:t>
      </w:r>
      <w:r w:rsidRPr="00C93AC8">
        <w:rPr>
          <w:rFonts w:ascii="David" w:hAnsi="David" w:hint="eastAsia"/>
          <w:rtl/>
        </w:rPr>
        <w:t>לפעילויות</w:t>
      </w:r>
      <w:r w:rsidRPr="00C93AC8">
        <w:rPr>
          <w:rFonts w:ascii="David" w:hAnsi="David"/>
          <w:rtl/>
        </w:rPr>
        <w:t xml:space="preserve"> </w:t>
      </w:r>
      <w:r w:rsidRPr="00C93AC8">
        <w:rPr>
          <w:rFonts w:ascii="David" w:hAnsi="David" w:hint="eastAsia"/>
          <w:rtl/>
        </w:rPr>
        <w:t>השונות</w:t>
      </w:r>
      <w:r w:rsidRPr="00C93AC8">
        <w:rPr>
          <w:rFonts w:ascii="David" w:hAnsi="David"/>
          <w:rtl/>
        </w:rPr>
        <w:t xml:space="preserve"> </w:t>
      </w:r>
      <w:r w:rsidRPr="00C93AC8">
        <w:rPr>
          <w:rFonts w:ascii="David" w:hAnsi="David" w:hint="eastAsia"/>
          <w:rtl/>
        </w:rPr>
        <w:t>במסגרת</w:t>
      </w:r>
      <w:r w:rsidRPr="00C93AC8">
        <w:rPr>
          <w:rFonts w:ascii="David" w:hAnsi="David"/>
          <w:rtl/>
        </w:rPr>
        <w:t xml:space="preserve"> </w:t>
      </w:r>
      <w:r w:rsidRPr="00C93AC8">
        <w:rPr>
          <w:rFonts w:ascii="David" w:hAnsi="David" w:hint="eastAsia"/>
          <w:rtl/>
        </w:rPr>
        <w:t>התחרויות</w:t>
      </w:r>
      <w:r w:rsidRPr="00C93AC8">
        <w:rPr>
          <w:rFonts w:ascii="David" w:hAnsi="David"/>
          <w:rtl/>
        </w:rPr>
        <w:t xml:space="preserve">, </w:t>
      </w:r>
      <w:r w:rsidRPr="00C93AC8">
        <w:rPr>
          <w:rFonts w:ascii="David" w:hAnsi="David" w:hint="eastAsia"/>
          <w:rtl/>
        </w:rPr>
        <w:t>כולל</w:t>
      </w:r>
      <w:r w:rsidRPr="00C93AC8">
        <w:rPr>
          <w:rFonts w:ascii="David" w:hAnsi="David"/>
          <w:rtl/>
        </w:rPr>
        <w:t xml:space="preserve"> </w:t>
      </w:r>
      <w:r w:rsidRPr="00C93AC8">
        <w:rPr>
          <w:rFonts w:ascii="David" w:hAnsi="David" w:hint="eastAsia"/>
          <w:rtl/>
        </w:rPr>
        <w:t>ייזום</w:t>
      </w:r>
      <w:r w:rsidRPr="00C93AC8">
        <w:rPr>
          <w:rFonts w:ascii="David" w:hAnsi="David"/>
          <w:rtl/>
        </w:rPr>
        <w:t xml:space="preserve"> </w:t>
      </w:r>
      <w:r w:rsidRPr="00C93AC8">
        <w:rPr>
          <w:rFonts w:ascii="David" w:hAnsi="David" w:hint="eastAsia"/>
          <w:rtl/>
        </w:rPr>
        <w:t>פעילות</w:t>
      </w:r>
      <w:r w:rsidRPr="00C93AC8">
        <w:rPr>
          <w:rFonts w:ascii="David" w:hAnsi="David"/>
          <w:rtl/>
        </w:rPr>
        <w:t xml:space="preserve"> </w:t>
      </w:r>
      <w:r w:rsidRPr="00C93AC8">
        <w:rPr>
          <w:rFonts w:ascii="David" w:hAnsi="David" w:hint="eastAsia"/>
          <w:rtl/>
        </w:rPr>
        <w:t>רתימה</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הלקוחות</w:t>
      </w:r>
      <w:r w:rsidRPr="00C93AC8">
        <w:rPr>
          <w:rFonts w:ascii="David" w:hAnsi="David"/>
          <w:rtl/>
        </w:rPr>
        <w:t xml:space="preserve"> </w:t>
      </w:r>
      <w:r w:rsidRPr="00C93AC8">
        <w:rPr>
          <w:rFonts w:ascii="David" w:hAnsi="David" w:hint="eastAsia"/>
          <w:rtl/>
        </w:rPr>
        <w:t>לאירועים</w:t>
      </w:r>
      <w:r w:rsidRPr="00C93AC8">
        <w:rPr>
          <w:rFonts w:ascii="David" w:hAnsi="David"/>
          <w:rtl/>
        </w:rPr>
        <w:t>.</w:t>
      </w:r>
    </w:p>
    <w:p w14:paraId="1B984EF2" w14:textId="59E89BF6" w:rsidR="00231308" w:rsidRPr="00C93AC8" w:rsidRDefault="00231308">
      <w:pPr>
        <w:pStyle w:val="4"/>
        <w:numPr>
          <w:ilvl w:val="0"/>
          <w:numId w:val="115"/>
        </w:numPr>
        <w:ind w:left="2466"/>
        <w:rPr>
          <w:rFonts w:ascii="David" w:hAnsi="David"/>
          <w:rtl/>
        </w:rPr>
      </w:pPr>
      <w:r w:rsidRPr="00C93AC8">
        <w:rPr>
          <w:rFonts w:ascii="David" w:hAnsi="David" w:hint="eastAsia"/>
          <w:b w:val="0"/>
          <w:bCs/>
          <w:rtl/>
        </w:rPr>
        <w:t>ניהול</w:t>
      </w:r>
      <w:r w:rsidRPr="00C93AC8">
        <w:rPr>
          <w:rFonts w:ascii="David" w:hAnsi="David"/>
          <w:b w:val="0"/>
          <w:bCs/>
          <w:rtl/>
        </w:rPr>
        <w:t xml:space="preserve"> קשרי לקוחות </w:t>
      </w:r>
      <w:r w:rsidRPr="00C93AC8">
        <w:rPr>
          <w:rFonts w:ascii="David" w:hAnsi="David"/>
          <w:rtl/>
        </w:rPr>
        <w:t>– ה</w:t>
      </w:r>
      <w:r w:rsidRPr="00C93AC8">
        <w:rPr>
          <w:rFonts w:ascii="David" w:hAnsi="David" w:hint="eastAsia"/>
          <w:rtl/>
        </w:rPr>
        <w:t>ספק</w:t>
      </w:r>
      <w:r w:rsidRPr="00C93AC8">
        <w:rPr>
          <w:rFonts w:ascii="David" w:hAnsi="David"/>
          <w:rtl/>
        </w:rPr>
        <w:t xml:space="preserve"> ינהל מאגר אנשי קשר מבין צוותי ההוראה בבתי הספר, </w:t>
      </w:r>
      <w:r w:rsidRPr="00C93AC8">
        <w:rPr>
          <w:rFonts w:ascii="David" w:hAnsi="David" w:hint="eastAsia"/>
          <w:rtl/>
        </w:rPr>
        <w:t>המנטורים</w:t>
      </w:r>
      <w:r w:rsidRPr="00C93AC8">
        <w:rPr>
          <w:rFonts w:ascii="David" w:hAnsi="David"/>
          <w:rtl/>
        </w:rPr>
        <w:t xml:space="preserve"> בתעשייה ומבין ההורים, הפעילויות, הפניות למוקד וממנו, באמצעות מערכת ממוחשבת. הספק יבצע פעולות יזומות מול הלקוחות בכדי להביא להגברת המודעות שלהם לפעילויות ולעודדם </w:t>
      </w:r>
      <w:r w:rsidRPr="00C93AC8">
        <w:rPr>
          <w:rFonts w:ascii="David" w:hAnsi="David" w:hint="eastAsia"/>
          <w:rtl/>
        </w:rPr>
        <w:t>להשתתף</w:t>
      </w:r>
      <w:r w:rsidRPr="00C93AC8">
        <w:rPr>
          <w:rFonts w:ascii="David" w:hAnsi="David"/>
          <w:rtl/>
        </w:rPr>
        <w:t xml:space="preserve"> </w:t>
      </w:r>
      <w:r w:rsidRPr="00C93AC8">
        <w:rPr>
          <w:rFonts w:ascii="David" w:hAnsi="David" w:hint="eastAsia"/>
          <w:rtl/>
        </w:rPr>
        <w:t>בהן</w:t>
      </w:r>
      <w:r w:rsidRPr="00C93AC8">
        <w:rPr>
          <w:rFonts w:ascii="David" w:hAnsi="David"/>
          <w:rtl/>
        </w:rPr>
        <w:t>.</w:t>
      </w:r>
      <w:r w:rsidR="000D2639" w:rsidRPr="00C93AC8">
        <w:rPr>
          <w:rFonts w:ascii="David" w:hAnsi="David"/>
          <w:rtl/>
        </w:rPr>
        <w:t xml:space="preserve"> כל הפניות יתועדו במערכת ממוחשבת. דיווח על תקלות רוחביות יועבר לצוות הפיתוח של התחרויות ולספקים הרלוונטיים</w:t>
      </w:r>
    </w:p>
    <w:p w14:paraId="3290813F" w14:textId="3427B244" w:rsidR="00C45E16" w:rsidRDefault="005B14AE">
      <w:pPr>
        <w:pStyle w:val="4"/>
        <w:numPr>
          <w:ilvl w:val="0"/>
          <w:numId w:val="115"/>
        </w:numPr>
        <w:ind w:left="2466"/>
        <w:rPr>
          <w:rFonts w:ascii="David" w:hAnsi="David"/>
        </w:rPr>
      </w:pPr>
      <w:r>
        <w:rPr>
          <w:rFonts w:ascii="David" w:hAnsi="David" w:hint="cs"/>
          <w:b w:val="0"/>
          <w:bCs/>
          <w:rtl/>
        </w:rPr>
        <w:t>גיוס ו</w:t>
      </w:r>
      <w:r w:rsidRPr="005B14AE">
        <w:rPr>
          <w:rFonts w:ascii="David" w:hAnsi="David" w:hint="cs"/>
          <w:b w:val="0"/>
          <w:bCs/>
          <w:rtl/>
        </w:rPr>
        <w:t>שיבוץ מנטורים</w:t>
      </w:r>
      <w:r>
        <w:rPr>
          <w:rFonts w:ascii="David" w:hAnsi="David" w:hint="cs"/>
          <w:rtl/>
        </w:rPr>
        <w:t xml:space="preserve"> </w:t>
      </w:r>
      <w:r>
        <w:rPr>
          <w:rFonts w:ascii="David" w:hAnsi="David"/>
          <w:rtl/>
        </w:rPr>
        <w:t>–</w:t>
      </w:r>
      <w:r>
        <w:rPr>
          <w:rFonts w:ascii="David" w:hAnsi="David" w:hint="cs"/>
          <w:rtl/>
        </w:rPr>
        <w:t xml:space="preserve"> הספק יקים מערכת לשיבוץ מנטורים מתנדבים לליווי בתי ספר ותלמידים בפעילויות השונות. הספק יפעל מול חברות ההייט ומועדים מתנדבים ברחבי הארץ ויגייסם לפעילות התנדבותית. המערכת תאסוף נתוני מנטורים, כולל אישור משטרה על העדר עבירות מין. המערכת תקשר בין מנטור לבית ספר. הספק יסייע בהכשרות המנטורים.</w:t>
      </w:r>
    </w:p>
    <w:p w14:paraId="71EEABFF" w14:textId="12A98DF2" w:rsidR="00780C8B" w:rsidRDefault="00E36D38">
      <w:pPr>
        <w:pStyle w:val="4"/>
        <w:numPr>
          <w:ilvl w:val="0"/>
          <w:numId w:val="115"/>
        </w:numPr>
        <w:ind w:left="2466"/>
        <w:rPr>
          <w:rFonts w:ascii="David" w:hAnsi="David"/>
        </w:rPr>
      </w:pPr>
      <w:r w:rsidRPr="00E36D38">
        <w:rPr>
          <w:rFonts w:ascii="David" w:hAnsi="David" w:hint="cs"/>
          <w:b w:val="0"/>
          <w:bCs/>
          <w:rtl/>
        </w:rPr>
        <w:t>ליווי אירוע גדול</w:t>
      </w:r>
      <w:r>
        <w:rPr>
          <w:rFonts w:ascii="David" w:hAnsi="David" w:hint="cs"/>
          <w:rtl/>
        </w:rPr>
        <w:t xml:space="preserve"> </w:t>
      </w:r>
      <w:r>
        <w:rPr>
          <w:rFonts w:ascii="David" w:hAnsi="David"/>
          <w:rtl/>
        </w:rPr>
        <w:t>–</w:t>
      </w:r>
      <w:r w:rsidR="007622B3">
        <w:rPr>
          <w:rFonts w:ascii="David" w:hAnsi="David" w:hint="cs"/>
          <w:rtl/>
        </w:rPr>
        <w:t xml:space="preserve">המענה המקצועי והתמיכה הנלווית </w:t>
      </w:r>
      <w:r>
        <w:rPr>
          <w:rFonts w:ascii="David" w:hAnsi="David" w:hint="cs"/>
          <w:rtl/>
        </w:rPr>
        <w:t xml:space="preserve">של הספק ילווה את האירוע הגדול בפעילות מקדימה ובנוכחותו במהלך האירוע. הצוות ירכז את אישורי ההורים של כלל התלמידים המגיעים לאירוע, יפעיל מערך רישום חריגים ביום במקום האירוע, יחתים את הזוכים בתחרויות על קבלת פרסים וינהל את מערך הזכיות ויתן מענה לכל דרישה שתעלה בעת האירוע. </w:t>
      </w:r>
    </w:p>
    <w:p w14:paraId="6443C41C" w14:textId="0A27C3D5" w:rsidR="00231308" w:rsidRDefault="00C912D2">
      <w:pPr>
        <w:pStyle w:val="4"/>
        <w:numPr>
          <w:ilvl w:val="0"/>
          <w:numId w:val="115"/>
        </w:numPr>
        <w:ind w:left="2466"/>
        <w:rPr>
          <w:rFonts w:ascii="David" w:hAnsi="David"/>
        </w:rPr>
      </w:pPr>
      <w:r>
        <w:rPr>
          <w:rFonts w:ascii="David" w:hAnsi="David" w:hint="cs"/>
          <w:b w:val="0"/>
          <w:bCs/>
          <w:rtl/>
        </w:rPr>
        <w:t>(</w:t>
      </w:r>
      <w:r>
        <w:rPr>
          <w:rFonts w:ascii="David" w:hAnsi="David" w:hint="cs"/>
          <w:b w:val="0"/>
          <w:bCs/>
        </w:rPr>
        <w:t>M</w:t>
      </w:r>
      <w:r>
        <w:rPr>
          <w:rFonts w:ascii="David" w:hAnsi="David" w:hint="cs"/>
          <w:b w:val="0"/>
          <w:bCs/>
          <w:rtl/>
        </w:rPr>
        <w:t xml:space="preserve">) </w:t>
      </w:r>
      <w:r w:rsidR="00231308" w:rsidRPr="00C93AC8">
        <w:rPr>
          <w:rFonts w:ascii="David" w:hAnsi="David" w:hint="eastAsia"/>
          <w:b w:val="0"/>
          <w:bCs/>
          <w:rtl/>
        </w:rPr>
        <w:t>ניהול</w:t>
      </w:r>
      <w:r w:rsidR="00231308" w:rsidRPr="00C93AC8">
        <w:rPr>
          <w:rFonts w:ascii="David" w:hAnsi="David"/>
          <w:b w:val="0"/>
          <w:bCs/>
          <w:rtl/>
        </w:rPr>
        <w:t xml:space="preserve"> </w:t>
      </w:r>
      <w:r w:rsidR="00231308" w:rsidRPr="00C93AC8">
        <w:rPr>
          <w:rFonts w:ascii="David" w:hAnsi="David" w:hint="eastAsia"/>
          <w:b w:val="0"/>
          <w:bCs/>
          <w:rtl/>
        </w:rPr>
        <w:t>ידע</w:t>
      </w:r>
      <w:r w:rsidR="00231308" w:rsidRPr="00C93AC8">
        <w:rPr>
          <w:rFonts w:ascii="David" w:hAnsi="David"/>
          <w:rtl/>
        </w:rPr>
        <w:t xml:space="preserve"> – </w:t>
      </w:r>
      <w:r>
        <w:rPr>
          <w:rFonts w:ascii="David" w:hAnsi="David" w:hint="cs"/>
          <w:rtl/>
        </w:rPr>
        <w:t>הספק יפעיל מערכת לנהול ידע לכל משך ה</w:t>
      </w:r>
      <w:r w:rsidR="00231308" w:rsidRPr="00C93AC8">
        <w:rPr>
          <w:rFonts w:ascii="David" w:hAnsi="David"/>
          <w:rtl/>
        </w:rPr>
        <w:t>שירות הכולל תיעוד, תחזוקה ואחזור של הידע אשר ייצבר אצל הספק בתקופת עבודתו על פי מכרז זה. המידע שייצבר יהיה של המשרד והספק יאפשר לנציגי המשרד גישה נוחה וזמינה למידע הנצבר ובנוסף יעבירו למשרד לפי דרישה.</w:t>
      </w:r>
    </w:p>
    <w:p w14:paraId="71FB9E50" w14:textId="08BA754C" w:rsidR="00671EB3" w:rsidRDefault="00252622" w:rsidP="00477440">
      <w:pPr>
        <w:pStyle w:val="4"/>
        <w:numPr>
          <w:ilvl w:val="0"/>
          <w:numId w:val="0"/>
        </w:numPr>
        <w:ind w:left="2466"/>
        <w:rPr>
          <w:rFonts w:ascii="David" w:hAnsi="David"/>
          <w:rtl/>
        </w:rPr>
      </w:pPr>
      <w:r>
        <w:rPr>
          <w:rFonts w:ascii="David" w:hAnsi="David" w:hint="cs"/>
          <w:rtl/>
        </w:rPr>
        <w:t>ה</w:t>
      </w:r>
      <w:r w:rsidR="00671EB3" w:rsidRPr="00671EB3">
        <w:rPr>
          <w:rFonts w:ascii="David" w:hAnsi="David"/>
          <w:rtl/>
        </w:rPr>
        <w:t xml:space="preserve">ספק </w:t>
      </w:r>
      <w:r>
        <w:rPr>
          <w:rFonts w:ascii="David" w:hAnsi="David" w:hint="cs"/>
          <w:rtl/>
        </w:rPr>
        <w:t>יעדכן</w:t>
      </w:r>
      <w:r w:rsidR="00671EB3" w:rsidRPr="00671EB3">
        <w:rPr>
          <w:rFonts w:ascii="David" w:hAnsi="David"/>
          <w:rtl/>
        </w:rPr>
        <w:t xml:space="preserve"> </w:t>
      </w:r>
      <w:r w:rsidR="00FF2839">
        <w:rPr>
          <w:rFonts w:ascii="David" w:hAnsi="David" w:hint="cs"/>
          <w:rtl/>
        </w:rPr>
        <w:t>(</w:t>
      </w:r>
      <w:r w:rsidR="00FF2839" w:rsidRPr="00671EB3">
        <w:rPr>
          <w:rFonts w:ascii="David" w:hAnsi="David"/>
          <w:rtl/>
        </w:rPr>
        <w:t xml:space="preserve">ע"י מידען) </w:t>
      </w:r>
      <w:r w:rsidR="00671EB3" w:rsidRPr="00671EB3">
        <w:rPr>
          <w:rFonts w:ascii="David" w:hAnsi="David"/>
          <w:rtl/>
        </w:rPr>
        <w:t xml:space="preserve">בשוטף </w:t>
      </w:r>
      <w:r w:rsidR="00FF2839">
        <w:rPr>
          <w:rFonts w:ascii="David" w:hAnsi="David" w:hint="cs"/>
          <w:rtl/>
        </w:rPr>
        <w:t xml:space="preserve">את המידע במערכת </w:t>
      </w:r>
      <w:r w:rsidR="00671EB3" w:rsidRPr="00671EB3">
        <w:rPr>
          <w:rFonts w:ascii="David" w:hAnsi="David"/>
          <w:rtl/>
        </w:rPr>
        <w:t xml:space="preserve">נהול </w:t>
      </w:r>
      <w:r>
        <w:rPr>
          <w:rFonts w:ascii="David" w:hAnsi="David" w:hint="cs"/>
          <w:rtl/>
        </w:rPr>
        <w:t>ה</w:t>
      </w:r>
      <w:r w:rsidR="00671EB3" w:rsidRPr="00671EB3">
        <w:rPr>
          <w:rFonts w:ascii="David" w:hAnsi="David"/>
          <w:rtl/>
        </w:rPr>
        <w:t xml:space="preserve">ידע </w:t>
      </w:r>
      <w:r>
        <w:rPr>
          <w:rFonts w:ascii="David" w:hAnsi="David" w:hint="cs"/>
          <w:rtl/>
        </w:rPr>
        <w:t>ויאפשר</w:t>
      </w:r>
      <w:r w:rsidR="00671EB3" w:rsidRPr="00671EB3">
        <w:rPr>
          <w:rFonts w:ascii="David" w:hAnsi="David"/>
          <w:rtl/>
        </w:rPr>
        <w:t xml:space="preserve"> לנציגי השירות במוקד גישה ושימוש שוטף בה, לטובת מתן תמיכה במגוון הנושאים</w:t>
      </w:r>
      <w:r w:rsidR="00477440">
        <w:rPr>
          <w:rFonts w:ascii="David" w:hAnsi="David" w:hint="cs"/>
          <w:rtl/>
        </w:rPr>
        <w:t xml:space="preserve"> </w:t>
      </w:r>
      <w:r w:rsidR="00477440" w:rsidRPr="00671EB3">
        <w:rPr>
          <w:rFonts w:ascii="David" w:hAnsi="David"/>
          <w:rtl/>
        </w:rPr>
        <w:t>הנדרשים במכרז</w:t>
      </w:r>
      <w:r w:rsidR="00671EB3" w:rsidRPr="00671EB3">
        <w:rPr>
          <w:rFonts w:ascii="David" w:hAnsi="David"/>
          <w:rtl/>
        </w:rPr>
        <w:t>.</w:t>
      </w:r>
    </w:p>
    <w:bookmarkEnd w:id="75"/>
    <w:bookmarkEnd w:id="76"/>
    <w:p w14:paraId="63FD008A" w14:textId="503FB9DF" w:rsidR="000D2639" w:rsidRPr="009702AE" w:rsidRDefault="00287ECA" w:rsidP="000D2639">
      <w:pPr>
        <w:pStyle w:val="3"/>
        <w:ind w:left="2124"/>
        <w:rPr>
          <w:rFonts w:ascii="David" w:hAnsi="David"/>
        </w:rPr>
      </w:pPr>
      <w:r w:rsidRPr="009702AE">
        <w:rPr>
          <w:rFonts w:ascii="David" w:hAnsi="David" w:hint="cs"/>
          <w:rtl/>
        </w:rPr>
        <w:t>(</w:t>
      </w:r>
      <w:r w:rsidRPr="009702AE">
        <w:rPr>
          <w:rFonts w:ascii="David" w:hAnsi="David" w:hint="cs"/>
        </w:rPr>
        <w:t>S</w:t>
      </w:r>
      <w:r w:rsidRPr="009702AE">
        <w:rPr>
          <w:rFonts w:ascii="David" w:hAnsi="David" w:hint="cs"/>
          <w:rtl/>
        </w:rPr>
        <w:t xml:space="preserve">) </w:t>
      </w:r>
      <w:r w:rsidR="000D2639" w:rsidRPr="009702AE">
        <w:rPr>
          <w:rFonts w:ascii="David" w:hAnsi="David" w:hint="eastAsia"/>
          <w:rtl/>
        </w:rPr>
        <w:t>שירותים</w:t>
      </w:r>
      <w:r w:rsidR="000D2639" w:rsidRPr="009702AE">
        <w:rPr>
          <w:rFonts w:ascii="David" w:hAnsi="David"/>
          <w:rtl/>
        </w:rPr>
        <w:t xml:space="preserve"> </w:t>
      </w:r>
      <w:r w:rsidR="000D2639" w:rsidRPr="009702AE">
        <w:rPr>
          <w:rFonts w:ascii="David" w:hAnsi="David" w:hint="eastAsia"/>
          <w:rtl/>
        </w:rPr>
        <w:t>אופציונליים</w:t>
      </w:r>
      <w:r w:rsidR="00D01A4A" w:rsidRPr="009702AE">
        <w:rPr>
          <w:rFonts w:ascii="David" w:hAnsi="David" w:hint="cs"/>
          <w:rtl/>
        </w:rPr>
        <w:t xml:space="preserve"> - ארועים</w:t>
      </w:r>
      <w:r w:rsidR="000D2639" w:rsidRPr="009702AE">
        <w:rPr>
          <w:rFonts w:ascii="David" w:hAnsi="David"/>
          <w:rtl/>
        </w:rPr>
        <w:t xml:space="preserve"> </w:t>
      </w:r>
    </w:p>
    <w:p w14:paraId="4783076C" w14:textId="77777777" w:rsidR="00702EDF" w:rsidRPr="00C93AC8" w:rsidRDefault="00702EDF">
      <w:pPr>
        <w:pStyle w:val="4"/>
        <w:numPr>
          <w:ilvl w:val="0"/>
          <w:numId w:val="117"/>
        </w:numPr>
        <w:ind w:left="2466"/>
        <w:rPr>
          <w:rFonts w:ascii="David" w:hAnsi="David"/>
        </w:rPr>
      </w:pPr>
      <w:r w:rsidRPr="006D3331">
        <w:rPr>
          <w:rFonts w:ascii="David" w:hAnsi="David" w:hint="eastAsia"/>
          <w:b w:val="0"/>
          <w:bCs/>
          <w:rtl/>
        </w:rPr>
        <w:t>כיבוד</w:t>
      </w:r>
      <w:r w:rsidRPr="006D3331">
        <w:rPr>
          <w:rFonts w:ascii="David" w:hAnsi="David"/>
          <w:b w:val="0"/>
          <w:bCs/>
          <w:rtl/>
        </w:rPr>
        <w:t xml:space="preserve"> </w:t>
      </w:r>
      <w:r w:rsidRPr="006D3331">
        <w:rPr>
          <w:rFonts w:ascii="David" w:hAnsi="David" w:hint="eastAsia"/>
          <w:b w:val="0"/>
          <w:bCs/>
          <w:rtl/>
        </w:rPr>
        <w:t>בהאקתון</w:t>
      </w:r>
      <w:r w:rsidRPr="00702EDF">
        <w:rPr>
          <w:rFonts w:ascii="David" w:hAnsi="David"/>
          <w:rtl/>
        </w:rPr>
        <w:t xml:space="preserve"> </w:t>
      </w:r>
      <w:r w:rsidRPr="00C93AC8">
        <w:rPr>
          <w:rFonts w:ascii="David" w:hAnsi="David"/>
          <w:rtl/>
        </w:rPr>
        <w:t xml:space="preserve">– </w:t>
      </w:r>
      <w:r w:rsidRPr="00C93AC8">
        <w:rPr>
          <w:rFonts w:ascii="David" w:hAnsi="David" w:hint="eastAsia"/>
          <w:rtl/>
        </w:rPr>
        <w:t>הזמנת</w:t>
      </w:r>
      <w:r w:rsidRPr="00C93AC8">
        <w:rPr>
          <w:rFonts w:ascii="David" w:hAnsi="David"/>
          <w:rtl/>
        </w:rPr>
        <w:t xml:space="preserve"> כיבוד </w:t>
      </w:r>
      <w:r w:rsidRPr="00C93AC8">
        <w:rPr>
          <w:rFonts w:ascii="David" w:hAnsi="David" w:hint="eastAsia"/>
          <w:rtl/>
        </w:rPr>
        <w:t>בהאקתון</w:t>
      </w:r>
      <w:r w:rsidRPr="00C93AC8">
        <w:rPr>
          <w:rFonts w:ascii="David" w:hAnsi="David"/>
          <w:rtl/>
        </w:rPr>
        <w:t xml:space="preserve"> במחירי </w:t>
      </w:r>
      <w:r w:rsidRPr="00C93AC8">
        <w:rPr>
          <w:rFonts w:ascii="David" w:hAnsi="David" w:hint="eastAsia"/>
          <w:rtl/>
        </w:rPr>
        <w:t>נש</w:t>
      </w:r>
      <w:r w:rsidRPr="00C93AC8">
        <w:rPr>
          <w:rFonts w:ascii="David" w:hAnsi="David"/>
          <w:rtl/>
        </w:rPr>
        <w:t xml:space="preserve">"מ מוכפל במספר המשתתפים. </w:t>
      </w:r>
      <w:r w:rsidRPr="00C93AC8">
        <w:rPr>
          <w:rFonts w:ascii="David" w:hAnsi="David" w:hint="eastAsia"/>
          <w:rtl/>
        </w:rPr>
        <w:t>האקתון</w:t>
      </w:r>
      <w:r w:rsidRPr="00C93AC8">
        <w:rPr>
          <w:rFonts w:ascii="David" w:hAnsi="David"/>
          <w:rtl/>
        </w:rPr>
        <w:t xml:space="preserve"> קצר – כיבוד קל וארוחת </w:t>
      </w:r>
      <w:r w:rsidRPr="00C93AC8">
        <w:rPr>
          <w:rFonts w:ascii="David" w:hAnsi="David" w:hint="eastAsia"/>
          <w:rtl/>
        </w:rPr>
        <w:t>צהריים</w:t>
      </w:r>
      <w:r w:rsidRPr="00C93AC8">
        <w:rPr>
          <w:rFonts w:ascii="David" w:hAnsi="David"/>
          <w:rtl/>
        </w:rPr>
        <w:t xml:space="preserve">. </w:t>
      </w:r>
      <w:r w:rsidRPr="00C93AC8">
        <w:rPr>
          <w:rFonts w:ascii="David" w:hAnsi="David" w:hint="eastAsia"/>
          <w:rtl/>
        </w:rPr>
        <w:t>האקתון</w:t>
      </w:r>
      <w:r w:rsidRPr="00C93AC8">
        <w:rPr>
          <w:rFonts w:ascii="David" w:hAnsi="David"/>
          <w:rtl/>
        </w:rPr>
        <w:t xml:space="preserve"> יומי – כיבוד קל, ארוחת צהרים וארוחת ערב, </w:t>
      </w:r>
      <w:r w:rsidRPr="00C93AC8">
        <w:rPr>
          <w:rFonts w:ascii="David" w:hAnsi="David" w:hint="eastAsia"/>
          <w:rtl/>
        </w:rPr>
        <w:t>האקתון</w:t>
      </w:r>
      <w:r w:rsidRPr="00C93AC8">
        <w:rPr>
          <w:rFonts w:ascii="David" w:hAnsi="David"/>
          <w:rtl/>
        </w:rPr>
        <w:t xml:space="preserve"> ארוך – כיבוד </w:t>
      </w:r>
      <w:r w:rsidRPr="00C93AC8">
        <w:rPr>
          <w:rFonts w:ascii="David" w:hAnsi="David" w:hint="eastAsia"/>
          <w:rtl/>
        </w:rPr>
        <w:t>קל</w:t>
      </w:r>
      <w:r w:rsidRPr="00C93AC8">
        <w:rPr>
          <w:rFonts w:ascii="David" w:hAnsi="David"/>
          <w:rtl/>
        </w:rPr>
        <w:t xml:space="preserve">, </w:t>
      </w:r>
      <w:r w:rsidRPr="00C93AC8">
        <w:rPr>
          <w:rFonts w:ascii="David" w:hAnsi="David" w:hint="eastAsia"/>
          <w:rtl/>
        </w:rPr>
        <w:t>ארוחת</w:t>
      </w:r>
      <w:r w:rsidRPr="00C93AC8">
        <w:rPr>
          <w:rFonts w:ascii="David" w:hAnsi="David"/>
          <w:rtl/>
        </w:rPr>
        <w:t xml:space="preserve"> </w:t>
      </w:r>
      <w:r w:rsidRPr="00C93AC8">
        <w:rPr>
          <w:rFonts w:ascii="David" w:hAnsi="David" w:hint="eastAsia"/>
          <w:rtl/>
        </w:rPr>
        <w:t>צהרים</w:t>
      </w:r>
      <w:r w:rsidRPr="00C93AC8">
        <w:rPr>
          <w:rFonts w:ascii="David" w:hAnsi="David"/>
          <w:rtl/>
        </w:rPr>
        <w:t xml:space="preserve">, </w:t>
      </w:r>
      <w:r w:rsidRPr="00C93AC8">
        <w:rPr>
          <w:rFonts w:ascii="David" w:hAnsi="David" w:hint="eastAsia"/>
          <w:rtl/>
        </w:rPr>
        <w:t>ארוחת</w:t>
      </w:r>
      <w:r w:rsidRPr="00C93AC8">
        <w:rPr>
          <w:rFonts w:ascii="David" w:hAnsi="David"/>
          <w:rtl/>
        </w:rPr>
        <w:t xml:space="preserve"> </w:t>
      </w:r>
      <w:r w:rsidRPr="00C93AC8">
        <w:rPr>
          <w:rFonts w:ascii="David" w:hAnsi="David" w:hint="eastAsia"/>
          <w:rtl/>
        </w:rPr>
        <w:t>ערב</w:t>
      </w:r>
      <w:r w:rsidRPr="00C93AC8">
        <w:rPr>
          <w:rFonts w:ascii="David" w:hAnsi="David"/>
          <w:rtl/>
        </w:rPr>
        <w:t xml:space="preserve">, </w:t>
      </w:r>
      <w:r w:rsidRPr="00C93AC8">
        <w:rPr>
          <w:rFonts w:ascii="David" w:hAnsi="David" w:hint="eastAsia"/>
          <w:rtl/>
        </w:rPr>
        <w:t>ארוחת</w:t>
      </w:r>
      <w:r w:rsidRPr="00C93AC8">
        <w:rPr>
          <w:rFonts w:ascii="David" w:hAnsi="David"/>
          <w:rtl/>
        </w:rPr>
        <w:t xml:space="preserve"> </w:t>
      </w:r>
      <w:r w:rsidRPr="00C93AC8">
        <w:rPr>
          <w:rFonts w:ascii="David" w:hAnsi="David" w:hint="eastAsia"/>
          <w:rtl/>
        </w:rPr>
        <w:t>בקר</w:t>
      </w:r>
      <w:r w:rsidRPr="00C93AC8">
        <w:rPr>
          <w:rFonts w:ascii="David" w:hAnsi="David"/>
          <w:rtl/>
        </w:rPr>
        <w:t>.</w:t>
      </w:r>
    </w:p>
    <w:p w14:paraId="08C09E58" w14:textId="77777777" w:rsidR="00702EDF" w:rsidRPr="00C93AC8" w:rsidRDefault="00702EDF">
      <w:pPr>
        <w:pStyle w:val="4"/>
        <w:numPr>
          <w:ilvl w:val="0"/>
          <w:numId w:val="117"/>
        </w:numPr>
        <w:ind w:left="2466"/>
        <w:rPr>
          <w:rFonts w:ascii="David" w:hAnsi="David"/>
        </w:rPr>
      </w:pPr>
      <w:r w:rsidRPr="006D3331">
        <w:rPr>
          <w:rFonts w:ascii="David" w:hAnsi="David" w:hint="eastAsia"/>
          <w:b w:val="0"/>
          <w:bCs/>
          <w:rtl/>
        </w:rPr>
        <w:t>אולם</w:t>
      </w:r>
      <w:r w:rsidRPr="006D3331">
        <w:rPr>
          <w:rFonts w:ascii="David" w:hAnsi="David"/>
          <w:b w:val="0"/>
          <w:bCs/>
          <w:rtl/>
        </w:rPr>
        <w:t xml:space="preserve"> </w:t>
      </w:r>
      <w:r w:rsidRPr="006D3331">
        <w:rPr>
          <w:rFonts w:ascii="David" w:hAnsi="David" w:hint="eastAsia"/>
          <w:b w:val="0"/>
          <w:bCs/>
          <w:rtl/>
        </w:rPr>
        <w:t>בהאקתון</w:t>
      </w:r>
      <w:r w:rsidRPr="00702EDF">
        <w:rPr>
          <w:rFonts w:ascii="David" w:hAnsi="David"/>
          <w:rtl/>
        </w:rPr>
        <w:t xml:space="preserve"> </w:t>
      </w:r>
      <w:r w:rsidRPr="00C93AC8">
        <w:rPr>
          <w:rFonts w:ascii="David" w:hAnsi="David"/>
          <w:rtl/>
        </w:rPr>
        <w:t xml:space="preserve">– הזמנת אולם </w:t>
      </w:r>
      <w:r w:rsidRPr="00C93AC8">
        <w:rPr>
          <w:rFonts w:ascii="David" w:hAnsi="David" w:hint="eastAsia"/>
          <w:rtl/>
        </w:rPr>
        <w:t>לקיום</w:t>
      </w:r>
      <w:r w:rsidRPr="00C93AC8">
        <w:rPr>
          <w:rFonts w:ascii="David" w:hAnsi="David"/>
          <w:rtl/>
        </w:rPr>
        <w:t xml:space="preserve"> </w:t>
      </w:r>
      <w:r w:rsidRPr="00C93AC8">
        <w:rPr>
          <w:rFonts w:ascii="David" w:hAnsi="David" w:hint="eastAsia"/>
          <w:rtl/>
        </w:rPr>
        <w:t>ההאקתון</w:t>
      </w:r>
      <w:r w:rsidRPr="00C93AC8">
        <w:rPr>
          <w:rFonts w:ascii="David" w:hAnsi="David"/>
          <w:rtl/>
        </w:rPr>
        <w:t xml:space="preserve">, במקסימום מחירי </w:t>
      </w:r>
      <w:r w:rsidRPr="00C93AC8">
        <w:rPr>
          <w:rFonts w:ascii="David" w:hAnsi="David" w:hint="eastAsia"/>
          <w:rtl/>
        </w:rPr>
        <w:t>נש</w:t>
      </w:r>
      <w:r w:rsidRPr="00C93AC8">
        <w:rPr>
          <w:rFonts w:ascii="David" w:hAnsi="David"/>
          <w:rtl/>
        </w:rPr>
        <w:t>"מ.</w:t>
      </w:r>
    </w:p>
    <w:p w14:paraId="211418C4" w14:textId="3D9EC378" w:rsidR="00702EDF" w:rsidRDefault="00702EDF">
      <w:pPr>
        <w:pStyle w:val="4"/>
        <w:numPr>
          <w:ilvl w:val="0"/>
          <w:numId w:val="117"/>
        </w:numPr>
        <w:ind w:left="2466"/>
        <w:rPr>
          <w:rFonts w:ascii="David" w:hAnsi="David"/>
        </w:rPr>
      </w:pPr>
      <w:r w:rsidRPr="006D3331">
        <w:rPr>
          <w:rFonts w:ascii="David" w:hAnsi="David" w:hint="cs"/>
          <w:b w:val="0"/>
          <w:bCs/>
          <w:rtl/>
        </w:rPr>
        <w:t>ביצוע סקר משתתפים</w:t>
      </w:r>
      <w:r w:rsidRPr="00702EDF">
        <w:rPr>
          <w:rFonts w:ascii="David" w:hAnsi="David" w:hint="cs"/>
          <w:rtl/>
        </w:rPr>
        <w:t xml:space="preserve"> </w:t>
      </w:r>
      <w:r w:rsidRPr="00702EDF">
        <w:rPr>
          <w:rFonts w:ascii="David" w:hAnsi="David"/>
          <w:rtl/>
        </w:rPr>
        <w:t>–</w:t>
      </w:r>
      <w:r w:rsidRPr="00702EDF">
        <w:rPr>
          <w:rFonts w:ascii="David" w:hAnsi="David" w:hint="cs"/>
          <w:rtl/>
        </w:rPr>
        <w:t xml:space="preserve"> ביצוע סקר בסיום אירוע, כולל העלאת הסקר, תמיכה במענה משתתפים, ניתוח תוצאות הסקר והעברת נתונים גולמיים וסיכום התוצאות למשרד.</w:t>
      </w:r>
    </w:p>
    <w:p w14:paraId="65635BB5" w14:textId="77777777" w:rsidR="00B6637D" w:rsidRPr="00C93AC8" w:rsidRDefault="00B6637D" w:rsidP="00A52816">
      <w:pPr>
        <w:pStyle w:val="Heading2"/>
        <w:rPr>
          <w:rFonts w:cs="David"/>
          <w:szCs w:val="24"/>
        </w:rPr>
      </w:pPr>
      <w:bookmarkStart w:id="77" w:name="_Toc64876259"/>
      <w:bookmarkEnd w:id="73"/>
      <w:r w:rsidRPr="00C93AC8">
        <w:rPr>
          <w:rFonts w:cs="David"/>
          <w:szCs w:val="24"/>
          <w:rtl/>
        </w:rPr>
        <w:t>(</w:t>
      </w:r>
      <w:r w:rsidRPr="00C93AC8">
        <w:rPr>
          <w:rFonts w:cs="David"/>
          <w:szCs w:val="24"/>
        </w:rPr>
        <w:t>N</w:t>
      </w:r>
      <w:r w:rsidRPr="00C93AC8">
        <w:rPr>
          <w:rFonts w:cs="David"/>
          <w:szCs w:val="24"/>
          <w:rtl/>
        </w:rPr>
        <w:t>)</w:t>
      </w:r>
      <w:bookmarkEnd w:id="77"/>
    </w:p>
    <w:p w14:paraId="42D05561" w14:textId="4CBD0E15" w:rsidR="00B6637D" w:rsidRPr="00C93AC8" w:rsidRDefault="00287ECA" w:rsidP="00B6637D">
      <w:pPr>
        <w:pStyle w:val="Heading2"/>
        <w:rPr>
          <w:rFonts w:cs="David"/>
          <w:szCs w:val="24"/>
        </w:rPr>
      </w:pPr>
      <w:bookmarkStart w:id="78" w:name="_Toc64876260"/>
      <w:r>
        <w:rPr>
          <w:rFonts w:cs="David" w:hint="cs"/>
          <w:szCs w:val="24"/>
          <w:rtl/>
        </w:rPr>
        <w:t>(</w:t>
      </w:r>
      <w:r>
        <w:rPr>
          <w:rFonts w:cs="David" w:hint="cs"/>
          <w:szCs w:val="24"/>
        </w:rPr>
        <w:t>S</w:t>
      </w:r>
      <w:r>
        <w:rPr>
          <w:rFonts w:cs="David" w:hint="cs"/>
          <w:szCs w:val="24"/>
          <w:rtl/>
        </w:rPr>
        <w:t xml:space="preserve">) </w:t>
      </w:r>
      <w:r w:rsidR="00B6637D" w:rsidRPr="00C93AC8">
        <w:rPr>
          <w:rFonts w:cs="David" w:hint="eastAsia"/>
          <w:szCs w:val="24"/>
          <w:rtl/>
        </w:rPr>
        <w:t>דו</w:t>
      </w:r>
      <w:r w:rsidR="00B6637D" w:rsidRPr="00C93AC8">
        <w:rPr>
          <w:rFonts w:cs="David"/>
          <w:szCs w:val="24"/>
          <w:rtl/>
        </w:rPr>
        <w:t>"חות</w:t>
      </w:r>
      <w:bookmarkEnd w:id="78"/>
    </w:p>
    <w:p w14:paraId="4D68547C" w14:textId="77777777" w:rsidR="00B6637D" w:rsidRPr="00C93AC8" w:rsidRDefault="00B6637D" w:rsidP="004851A1">
      <w:pPr>
        <w:pStyle w:val="3"/>
        <w:ind w:left="2124"/>
        <w:rPr>
          <w:rFonts w:ascii="David" w:hAnsi="David"/>
        </w:rPr>
      </w:pPr>
      <w:r w:rsidRPr="00C93AC8">
        <w:rPr>
          <w:rFonts w:ascii="David" w:hAnsi="David" w:hint="eastAsia"/>
          <w:rtl/>
        </w:rPr>
        <w:t>דוחות</w:t>
      </w:r>
      <w:r w:rsidRPr="00C93AC8">
        <w:rPr>
          <w:rFonts w:ascii="David" w:hAnsi="David"/>
          <w:rtl/>
        </w:rPr>
        <w:t xml:space="preserve"> </w:t>
      </w:r>
      <w:r w:rsidRPr="00C93AC8">
        <w:rPr>
          <w:rFonts w:ascii="David" w:hAnsi="David" w:hint="eastAsia"/>
          <w:rtl/>
        </w:rPr>
        <w:t>לבחינות</w:t>
      </w:r>
      <w:r w:rsidRPr="00C93AC8">
        <w:rPr>
          <w:rFonts w:ascii="David" w:hAnsi="David"/>
          <w:rtl/>
        </w:rPr>
        <w:t xml:space="preserve"> </w:t>
      </w:r>
      <w:r w:rsidRPr="00C93AC8">
        <w:rPr>
          <w:rFonts w:ascii="David" w:hAnsi="David" w:hint="eastAsia"/>
          <w:rtl/>
        </w:rPr>
        <w:t>ממוחשבות</w:t>
      </w:r>
    </w:p>
    <w:p w14:paraId="367E089E" w14:textId="77777777" w:rsidR="00B6637D" w:rsidRPr="00C93AC8" w:rsidRDefault="00B6637D">
      <w:pPr>
        <w:numPr>
          <w:ilvl w:val="0"/>
          <w:numId w:val="77"/>
        </w:numPr>
        <w:bidi/>
        <w:spacing w:before="0" w:after="0" w:line="240" w:lineRule="auto"/>
        <w:ind w:left="2484" w:right="288"/>
        <w:jc w:val="left"/>
        <w:rPr>
          <w:rFonts w:ascii="David" w:eastAsia="Times New Roman" w:hAnsi="David"/>
        </w:rPr>
      </w:pPr>
      <w:r w:rsidRPr="00C93AC8">
        <w:rPr>
          <w:rFonts w:ascii="David" w:eastAsia="Times New Roman" w:hAnsi="David"/>
          <w:lang w:eastAsia="he-IL"/>
        </w:rPr>
        <w:lastRenderedPageBreak/>
        <w:t>M)</w:t>
      </w:r>
      <w:r w:rsidRPr="00C93AC8">
        <w:rPr>
          <w:rFonts w:ascii="David" w:eastAsia="Times New Roman" w:hAnsi="David"/>
          <w:rtl/>
          <w:lang w:eastAsia="he-IL"/>
        </w:rPr>
        <w:t>) ה</w:t>
      </w:r>
      <w:r w:rsidRPr="00C93AC8">
        <w:rPr>
          <w:rFonts w:ascii="David" w:eastAsia="Times New Roman" w:hAnsi="David" w:hint="eastAsia"/>
          <w:rtl/>
          <w:lang w:eastAsia="he-IL"/>
        </w:rPr>
        <w:t>ספק</w:t>
      </w:r>
      <w:r w:rsidRPr="00C93AC8">
        <w:rPr>
          <w:rFonts w:ascii="David" w:eastAsia="Times New Roman" w:hAnsi="David"/>
          <w:rtl/>
          <w:lang w:eastAsia="he-IL"/>
        </w:rPr>
        <w:t xml:space="preserve"> </w:t>
      </w:r>
      <w:r w:rsidRPr="00C93AC8">
        <w:rPr>
          <w:rFonts w:ascii="David" w:eastAsia="Times New Roman" w:hAnsi="David" w:hint="eastAsia"/>
          <w:rtl/>
          <w:lang w:eastAsia="he-IL"/>
        </w:rPr>
        <w:t>הזוכה</w:t>
      </w:r>
      <w:r w:rsidRPr="00C93AC8">
        <w:rPr>
          <w:rFonts w:ascii="David" w:eastAsia="Times New Roman" w:hAnsi="David"/>
          <w:rtl/>
          <w:lang w:eastAsia="he-IL"/>
        </w:rPr>
        <w:t xml:space="preserve"> </w:t>
      </w:r>
      <w:r w:rsidRPr="00C93AC8">
        <w:rPr>
          <w:rFonts w:ascii="David" w:eastAsia="Times New Roman" w:hAnsi="David" w:hint="eastAsia"/>
          <w:rtl/>
          <w:lang w:eastAsia="he-IL"/>
        </w:rPr>
        <w:t>יתחייב</w:t>
      </w:r>
      <w:r w:rsidRPr="00C93AC8">
        <w:rPr>
          <w:rFonts w:ascii="David" w:eastAsia="Times New Roman" w:hAnsi="David"/>
          <w:rtl/>
          <w:lang w:eastAsia="he-IL"/>
        </w:rPr>
        <w:t xml:space="preserve"> </w:t>
      </w:r>
      <w:r w:rsidRPr="00C93AC8">
        <w:rPr>
          <w:rFonts w:ascii="David" w:eastAsia="Times New Roman" w:hAnsi="David" w:hint="eastAsia"/>
          <w:rtl/>
          <w:lang w:eastAsia="he-IL"/>
        </w:rPr>
        <w:t>לשלוח</w:t>
      </w:r>
      <w:r w:rsidRPr="00C93AC8">
        <w:rPr>
          <w:rFonts w:ascii="David" w:eastAsia="Times New Roman" w:hAnsi="David"/>
          <w:rtl/>
          <w:lang w:eastAsia="he-IL"/>
        </w:rPr>
        <w:t xml:space="preserve"> </w:t>
      </w:r>
      <w:r w:rsidRPr="00C93AC8">
        <w:rPr>
          <w:rFonts w:ascii="David" w:eastAsia="Times New Roman" w:hAnsi="David" w:hint="eastAsia"/>
          <w:rtl/>
          <w:lang w:eastAsia="he-IL"/>
        </w:rPr>
        <w:t>דיווח</w:t>
      </w:r>
      <w:r w:rsidRPr="00C93AC8">
        <w:rPr>
          <w:rFonts w:ascii="David" w:eastAsia="Times New Roman" w:hAnsi="David"/>
          <w:rtl/>
          <w:lang w:eastAsia="he-IL"/>
        </w:rPr>
        <w:t xml:space="preserve"> </w:t>
      </w:r>
      <w:r w:rsidRPr="00C93AC8">
        <w:rPr>
          <w:rFonts w:ascii="David" w:eastAsia="Times New Roman" w:hAnsi="David" w:hint="eastAsia"/>
          <w:rtl/>
          <w:lang w:eastAsia="he-IL"/>
        </w:rPr>
        <w:t>יומי</w:t>
      </w:r>
      <w:r w:rsidRPr="00C93AC8">
        <w:rPr>
          <w:rFonts w:ascii="David" w:eastAsia="Times New Roman" w:hAnsi="David"/>
          <w:rtl/>
          <w:lang w:eastAsia="he-IL"/>
        </w:rPr>
        <w:t xml:space="preserve"> </w:t>
      </w:r>
      <w:r w:rsidRPr="00C93AC8">
        <w:rPr>
          <w:rFonts w:ascii="David" w:eastAsia="Times New Roman" w:hAnsi="David" w:hint="eastAsia"/>
          <w:rtl/>
          <w:lang w:eastAsia="he-IL"/>
        </w:rPr>
        <w:t>לכל</w:t>
      </w:r>
      <w:r w:rsidRPr="00C93AC8">
        <w:rPr>
          <w:rFonts w:ascii="David" w:eastAsia="Times New Roman" w:hAnsi="David"/>
          <w:rtl/>
          <w:lang w:eastAsia="he-IL"/>
        </w:rPr>
        <w:t xml:space="preserve"> </w:t>
      </w:r>
      <w:r w:rsidRPr="00C93AC8">
        <w:rPr>
          <w:rFonts w:ascii="David" w:eastAsia="Times New Roman" w:hAnsi="David" w:hint="eastAsia"/>
          <w:rtl/>
          <w:lang w:eastAsia="he-IL"/>
        </w:rPr>
        <w:t>יום</w:t>
      </w:r>
      <w:r w:rsidRPr="00C93AC8">
        <w:rPr>
          <w:rFonts w:ascii="David" w:eastAsia="Times New Roman" w:hAnsi="David"/>
          <w:rtl/>
          <w:lang w:eastAsia="he-IL"/>
        </w:rPr>
        <w:t xml:space="preserve"> </w:t>
      </w:r>
      <w:r w:rsidRPr="00C93AC8">
        <w:rPr>
          <w:rFonts w:ascii="David" w:eastAsia="Times New Roman" w:hAnsi="David" w:hint="eastAsia"/>
          <w:rtl/>
          <w:lang w:eastAsia="he-IL"/>
        </w:rPr>
        <w:t>בחינה</w:t>
      </w:r>
      <w:r w:rsidRPr="00C93AC8">
        <w:rPr>
          <w:rFonts w:ascii="David" w:eastAsia="Times New Roman" w:hAnsi="David"/>
          <w:rtl/>
          <w:lang w:eastAsia="he-IL"/>
        </w:rPr>
        <w:t xml:space="preserve"> </w:t>
      </w:r>
      <w:r w:rsidRPr="00C93AC8">
        <w:rPr>
          <w:rFonts w:ascii="David" w:eastAsia="Times New Roman" w:hAnsi="David" w:hint="eastAsia"/>
          <w:rtl/>
          <w:lang w:eastAsia="he-IL"/>
        </w:rPr>
        <w:t>בפקס</w:t>
      </w:r>
      <w:r w:rsidRPr="00C93AC8">
        <w:rPr>
          <w:rFonts w:ascii="David" w:eastAsia="Times New Roman" w:hAnsi="David"/>
          <w:rtl/>
          <w:lang w:eastAsia="he-IL"/>
        </w:rPr>
        <w:t xml:space="preserve">/במייל </w:t>
      </w:r>
      <w:r w:rsidRPr="00C93AC8">
        <w:rPr>
          <w:rFonts w:ascii="David" w:eastAsia="Times New Roman" w:hAnsi="David" w:hint="eastAsia"/>
          <w:rtl/>
          <w:lang w:eastAsia="he-IL"/>
        </w:rPr>
        <w:t>לפי</w:t>
      </w:r>
      <w:r w:rsidRPr="00C93AC8">
        <w:rPr>
          <w:rFonts w:ascii="David" w:eastAsia="Times New Roman" w:hAnsi="David"/>
          <w:rtl/>
          <w:lang w:eastAsia="he-IL"/>
        </w:rPr>
        <w:t xml:space="preserve"> </w:t>
      </w:r>
      <w:r w:rsidRPr="00C93AC8">
        <w:rPr>
          <w:rFonts w:ascii="David" w:eastAsia="Times New Roman" w:hAnsi="David" w:hint="eastAsia"/>
          <w:rtl/>
          <w:lang w:eastAsia="he-IL"/>
        </w:rPr>
        <w:t>מבנה</w:t>
      </w:r>
      <w:r w:rsidRPr="00C93AC8">
        <w:rPr>
          <w:rFonts w:ascii="David" w:eastAsia="Times New Roman" w:hAnsi="David"/>
          <w:rtl/>
          <w:lang w:eastAsia="he-IL"/>
        </w:rPr>
        <w:t xml:space="preserve"> </w:t>
      </w:r>
      <w:r w:rsidRPr="00C93AC8">
        <w:rPr>
          <w:rFonts w:ascii="David" w:eastAsia="Times New Roman" w:hAnsi="David" w:hint="eastAsia"/>
          <w:rtl/>
          <w:lang w:eastAsia="he-IL"/>
        </w:rPr>
        <w:t>הדו</w:t>
      </w:r>
      <w:r w:rsidRPr="00C93AC8">
        <w:rPr>
          <w:rFonts w:ascii="David" w:eastAsia="Times New Roman" w:hAnsi="David"/>
          <w:rtl/>
          <w:lang w:eastAsia="he-IL"/>
        </w:rPr>
        <w:t>"ח</w:t>
      </w:r>
      <w:r w:rsidRPr="00C93AC8" w:rsidDel="001B3FE5">
        <w:rPr>
          <w:rFonts w:ascii="David" w:eastAsia="Times New Roman" w:hAnsi="David"/>
          <w:rtl/>
          <w:lang w:eastAsia="he-IL"/>
        </w:rPr>
        <w:t xml:space="preserve"> </w:t>
      </w:r>
      <w:r w:rsidRPr="00C93AC8">
        <w:rPr>
          <w:rFonts w:ascii="David" w:eastAsia="Times New Roman" w:hAnsi="David" w:hint="eastAsia"/>
          <w:rtl/>
          <w:lang w:eastAsia="he-IL"/>
        </w:rPr>
        <w:t>הבא</w:t>
      </w:r>
      <w:r w:rsidRPr="00C93AC8">
        <w:rPr>
          <w:rFonts w:ascii="David" w:eastAsia="Times New Roman" w:hAnsi="David"/>
          <w:rtl/>
          <w:lang w:eastAsia="he-IL"/>
        </w:rPr>
        <w:t xml:space="preserve"> (המבנה </w:t>
      </w:r>
      <w:r w:rsidRPr="00C93AC8">
        <w:rPr>
          <w:rFonts w:ascii="David" w:eastAsia="Times New Roman" w:hAnsi="David" w:hint="eastAsia"/>
          <w:rtl/>
          <w:lang w:eastAsia="he-IL"/>
        </w:rPr>
        <w:t>המדויק</w:t>
      </w:r>
      <w:r w:rsidRPr="00C93AC8">
        <w:rPr>
          <w:rFonts w:ascii="David" w:eastAsia="Times New Roman" w:hAnsi="David"/>
          <w:rtl/>
          <w:lang w:eastAsia="he-IL"/>
        </w:rPr>
        <w:t xml:space="preserve"> </w:t>
      </w:r>
      <w:r w:rsidRPr="00C93AC8">
        <w:rPr>
          <w:rFonts w:ascii="David" w:eastAsia="Times New Roman" w:hAnsi="David" w:hint="eastAsia"/>
          <w:rtl/>
          <w:lang w:eastAsia="he-IL"/>
        </w:rPr>
        <w:t>יועבר</w:t>
      </w:r>
      <w:r w:rsidRPr="00C93AC8">
        <w:rPr>
          <w:rFonts w:ascii="David" w:eastAsia="Times New Roman" w:hAnsi="David"/>
          <w:rtl/>
          <w:lang w:eastAsia="he-IL"/>
        </w:rPr>
        <w:t xml:space="preserve"> </w:t>
      </w:r>
      <w:r w:rsidRPr="00C93AC8">
        <w:rPr>
          <w:rFonts w:ascii="David" w:eastAsia="Times New Roman" w:hAnsi="David" w:hint="eastAsia"/>
          <w:rtl/>
          <w:lang w:eastAsia="he-IL"/>
        </w:rPr>
        <w:t>לספק</w:t>
      </w:r>
      <w:r w:rsidRPr="00C93AC8">
        <w:rPr>
          <w:rFonts w:ascii="David" w:eastAsia="Times New Roman" w:hAnsi="David"/>
          <w:rtl/>
          <w:lang w:eastAsia="he-IL"/>
        </w:rPr>
        <w:t xml:space="preserve"> </w:t>
      </w:r>
      <w:r w:rsidRPr="00C93AC8">
        <w:rPr>
          <w:rFonts w:ascii="David" w:eastAsia="Times New Roman" w:hAnsi="David" w:hint="eastAsia"/>
          <w:rtl/>
          <w:lang w:eastAsia="he-IL"/>
        </w:rPr>
        <w:t>הזוכה</w:t>
      </w:r>
      <w:r w:rsidRPr="00C93AC8">
        <w:rPr>
          <w:rFonts w:ascii="David" w:eastAsia="Times New Roman" w:hAnsi="David"/>
          <w:rtl/>
          <w:lang w:eastAsia="he-IL"/>
        </w:rPr>
        <w:t>):</w:t>
      </w:r>
    </w:p>
    <w:p w14:paraId="1C1D5AA2" w14:textId="77777777" w:rsidR="00B6637D" w:rsidRPr="00C93AC8" w:rsidRDefault="00B6637D">
      <w:pPr>
        <w:numPr>
          <w:ilvl w:val="0"/>
          <w:numId w:val="76"/>
        </w:numPr>
        <w:bidi/>
        <w:spacing w:before="0" w:after="0" w:line="240" w:lineRule="auto"/>
        <w:ind w:left="2844" w:right="288"/>
        <w:jc w:val="left"/>
        <w:rPr>
          <w:rFonts w:ascii="David" w:eastAsia="Times New Roman" w:hAnsi="David"/>
        </w:rPr>
      </w:pPr>
      <w:r w:rsidRPr="00C93AC8">
        <w:rPr>
          <w:rFonts w:ascii="David" w:eastAsia="Times New Roman" w:hAnsi="David" w:hint="eastAsia"/>
          <w:rtl/>
          <w:lang w:eastAsia="he-IL"/>
        </w:rPr>
        <w:t>פרטי</w:t>
      </w:r>
      <w:r w:rsidRPr="00C93AC8">
        <w:rPr>
          <w:rFonts w:ascii="David" w:eastAsia="Times New Roman" w:hAnsi="David"/>
          <w:rtl/>
          <w:lang w:eastAsia="he-IL"/>
        </w:rPr>
        <w:t xml:space="preserve"> </w:t>
      </w:r>
      <w:r w:rsidRPr="00C93AC8">
        <w:rPr>
          <w:rFonts w:ascii="David" w:eastAsia="Times New Roman" w:hAnsi="David" w:hint="eastAsia"/>
          <w:rtl/>
          <w:lang w:eastAsia="he-IL"/>
        </w:rPr>
        <w:t>המוסד</w:t>
      </w:r>
    </w:p>
    <w:p w14:paraId="2D2ACC66" w14:textId="77777777" w:rsidR="00B6637D" w:rsidRPr="00C93AC8" w:rsidRDefault="00B6637D">
      <w:pPr>
        <w:numPr>
          <w:ilvl w:val="0"/>
          <w:numId w:val="76"/>
        </w:numPr>
        <w:bidi/>
        <w:spacing w:before="0" w:after="0" w:line="240" w:lineRule="auto"/>
        <w:ind w:left="2844" w:right="288"/>
        <w:jc w:val="left"/>
        <w:rPr>
          <w:rFonts w:ascii="David" w:eastAsia="Times New Roman" w:hAnsi="David"/>
        </w:rPr>
      </w:pPr>
      <w:r w:rsidRPr="00C93AC8">
        <w:rPr>
          <w:rFonts w:ascii="David" w:eastAsia="Times New Roman" w:hAnsi="David" w:hint="eastAsia"/>
          <w:rtl/>
          <w:lang w:eastAsia="he-IL"/>
        </w:rPr>
        <w:t>תאריך</w:t>
      </w:r>
      <w:r w:rsidRPr="00C93AC8">
        <w:rPr>
          <w:rFonts w:ascii="David" w:eastAsia="Times New Roman" w:hAnsi="David"/>
          <w:rtl/>
          <w:lang w:eastAsia="he-IL"/>
        </w:rPr>
        <w:t xml:space="preserve"> </w:t>
      </w:r>
      <w:r w:rsidRPr="00C93AC8">
        <w:rPr>
          <w:rFonts w:ascii="David" w:eastAsia="Times New Roman" w:hAnsi="David" w:hint="eastAsia"/>
          <w:rtl/>
          <w:lang w:eastAsia="he-IL"/>
        </w:rPr>
        <w:t>הבחינה</w:t>
      </w:r>
    </w:p>
    <w:p w14:paraId="5DF02CD6" w14:textId="77777777" w:rsidR="00B6637D" w:rsidRPr="00C93AC8" w:rsidRDefault="00B6637D">
      <w:pPr>
        <w:numPr>
          <w:ilvl w:val="0"/>
          <w:numId w:val="76"/>
        </w:numPr>
        <w:bidi/>
        <w:spacing w:before="0" w:after="0" w:line="240" w:lineRule="auto"/>
        <w:ind w:left="2844" w:right="288"/>
        <w:jc w:val="left"/>
        <w:rPr>
          <w:rFonts w:ascii="David" w:eastAsia="Times New Roman" w:hAnsi="David"/>
        </w:rPr>
      </w:pPr>
      <w:r w:rsidRPr="00C93AC8">
        <w:rPr>
          <w:rFonts w:ascii="David" w:eastAsia="Times New Roman" w:hAnsi="David" w:hint="eastAsia"/>
          <w:rtl/>
          <w:lang w:eastAsia="he-IL"/>
        </w:rPr>
        <w:t>מספר</w:t>
      </w:r>
      <w:r w:rsidRPr="00C93AC8">
        <w:rPr>
          <w:rFonts w:ascii="David" w:eastAsia="Times New Roman" w:hAnsi="David"/>
          <w:rtl/>
          <w:lang w:eastAsia="he-IL"/>
        </w:rPr>
        <w:t xml:space="preserve"> </w:t>
      </w:r>
      <w:r w:rsidRPr="00C93AC8">
        <w:rPr>
          <w:rFonts w:ascii="David" w:eastAsia="Times New Roman" w:hAnsi="David" w:hint="eastAsia"/>
          <w:rtl/>
          <w:lang w:eastAsia="he-IL"/>
        </w:rPr>
        <w:t>המחשבים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שבהם</w:t>
      </w:r>
      <w:r w:rsidRPr="00C93AC8">
        <w:rPr>
          <w:rFonts w:ascii="David" w:eastAsia="Times New Roman" w:hAnsi="David"/>
          <w:rtl/>
          <w:lang w:eastAsia="he-IL"/>
        </w:rPr>
        <w:t xml:space="preserve"> </w:t>
      </w:r>
      <w:r w:rsidRPr="00C93AC8">
        <w:rPr>
          <w:rFonts w:ascii="David" w:eastAsia="Times New Roman" w:hAnsi="David" w:hint="eastAsia"/>
          <w:rtl/>
          <w:lang w:eastAsia="he-IL"/>
        </w:rPr>
        <w:t>נערכה</w:t>
      </w:r>
      <w:r w:rsidRPr="00C93AC8">
        <w:rPr>
          <w:rFonts w:ascii="David" w:eastAsia="Times New Roman" w:hAnsi="David"/>
          <w:rtl/>
          <w:lang w:eastAsia="he-IL"/>
        </w:rPr>
        <w:t xml:space="preserve"> </w:t>
      </w:r>
      <w:r w:rsidRPr="00C93AC8">
        <w:rPr>
          <w:rFonts w:ascii="David" w:eastAsia="Times New Roman" w:hAnsi="David" w:hint="eastAsia"/>
          <w:rtl/>
          <w:lang w:eastAsia="he-IL"/>
        </w:rPr>
        <w:t>הבחינה</w:t>
      </w:r>
    </w:p>
    <w:p w14:paraId="61F4E807" w14:textId="77777777" w:rsidR="00B6637D" w:rsidRPr="00C93AC8" w:rsidRDefault="00B6637D">
      <w:pPr>
        <w:numPr>
          <w:ilvl w:val="0"/>
          <w:numId w:val="76"/>
        </w:numPr>
        <w:bidi/>
        <w:spacing w:before="0" w:after="0" w:line="240" w:lineRule="auto"/>
        <w:ind w:left="2844" w:right="288"/>
        <w:jc w:val="left"/>
        <w:rPr>
          <w:rFonts w:ascii="David" w:eastAsia="Times New Roman" w:hAnsi="David"/>
        </w:rPr>
      </w:pPr>
      <w:r w:rsidRPr="00C93AC8">
        <w:rPr>
          <w:rFonts w:ascii="David" w:eastAsia="Times New Roman" w:hAnsi="David" w:hint="eastAsia"/>
          <w:rtl/>
          <w:lang w:eastAsia="he-IL"/>
        </w:rPr>
        <w:t>שעת</w:t>
      </w:r>
      <w:r w:rsidRPr="00C93AC8">
        <w:rPr>
          <w:rFonts w:ascii="David" w:eastAsia="Times New Roman" w:hAnsi="David"/>
          <w:rtl/>
          <w:lang w:eastAsia="he-IL"/>
        </w:rPr>
        <w:t xml:space="preserve"> </w:t>
      </w:r>
      <w:r w:rsidRPr="00C93AC8">
        <w:rPr>
          <w:rFonts w:ascii="David" w:eastAsia="Times New Roman" w:hAnsi="David" w:hint="eastAsia"/>
          <w:rtl/>
          <w:lang w:eastAsia="he-IL"/>
        </w:rPr>
        <w:t>הגעה</w:t>
      </w:r>
    </w:p>
    <w:p w14:paraId="0B765007" w14:textId="77777777" w:rsidR="00B6637D" w:rsidRPr="00C93AC8" w:rsidRDefault="00B6637D">
      <w:pPr>
        <w:numPr>
          <w:ilvl w:val="0"/>
          <w:numId w:val="76"/>
        </w:numPr>
        <w:bidi/>
        <w:spacing w:before="0" w:after="0" w:line="240" w:lineRule="auto"/>
        <w:ind w:left="2844" w:right="288"/>
        <w:jc w:val="left"/>
        <w:rPr>
          <w:rFonts w:ascii="David" w:eastAsia="Times New Roman" w:hAnsi="David"/>
        </w:rPr>
      </w:pPr>
      <w:r w:rsidRPr="00C93AC8">
        <w:rPr>
          <w:rFonts w:ascii="David" w:eastAsia="Times New Roman" w:hAnsi="David" w:hint="eastAsia"/>
          <w:rtl/>
          <w:lang w:eastAsia="he-IL"/>
        </w:rPr>
        <w:t>שעת</w:t>
      </w:r>
      <w:r w:rsidRPr="00C93AC8">
        <w:rPr>
          <w:rFonts w:ascii="David" w:eastAsia="Times New Roman" w:hAnsi="David"/>
          <w:rtl/>
          <w:lang w:eastAsia="he-IL"/>
        </w:rPr>
        <w:t xml:space="preserve"> </w:t>
      </w:r>
      <w:r w:rsidRPr="00C93AC8">
        <w:rPr>
          <w:rFonts w:ascii="David" w:eastAsia="Times New Roman" w:hAnsi="David" w:hint="eastAsia"/>
          <w:rtl/>
          <w:lang w:eastAsia="he-IL"/>
        </w:rPr>
        <w:t>סיום</w:t>
      </w:r>
    </w:p>
    <w:p w14:paraId="54E8DD35" w14:textId="77777777" w:rsidR="00B6637D" w:rsidRPr="00C93AC8" w:rsidRDefault="00B6637D">
      <w:pPr>
        <w:numPr>
          <w:ilvl w:val="0"/>
          <w:numId w:val="76"/>
        </w:numPr>
        <w:bidi/>
        <w:spacing w:before="0" w:after="0" w:line="240" w:lineRule="auto"/>
        <w:ind w:left="2844" w:right="288"/>
        <w:jc w:val="left"/>
        <w:rPr>
          <w:rFonts w:ascii="David" w:eastAsia="Times New Roman" w:hAnsi="David"/>
        </w:rPr>
      </w:pPr>
      <w:r w:rsidRPr="00C93AC8">
        <w:rPr>
          <w:rFonts w:ascii="David" w:eastAsia="Times New Roman" w:hAnsi="David" w:hint="eastAsia"/>
          <w:rtl/>
        </w:rPr>
        <w:t>מספר</w:t>
      </w:r>
      <w:r w:rsidRPr="00C93AC8">
        <w:rPr>
          <w:rFonts w:ascii="David" w:eastAsia="Times New Roman" w:hAnsi="David"/>
          <w:rtl/>
        </w:rPr>
        <w:t xml:space="preserve"> </w:t>
      </w:r>
      <w:r w:rsidRPr="00C93AC8">
        <w:rPr>
          <w:rFonts w:ascii="David" w:eastAsia="Times New Roman" w:hAnsi="David" w:hint="eastAsia"/>
          <w:rtl/>
        </w:rPr>
        <w:t>מחשבים</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תקינים</w:t>
      </w:r>
    </w:p>
    <w:p w14:paraId="047B0ABB" w14:textId="77777777" w:rsidR="00B6637D" w:rsidRPr="00C93AC8" w:rsidRDefault="00B6637D">
      <w:pPr>
        <w:numPr>
          <w:ilvl w:val="0"/>
          <w:numId w:val="76"/>
        </w:numPr>
        <w:bidi/>
        <w:spacing w:before="0" w:after="0" w:line="240" w:lineRule="auto"/>
        <w:ind w:left="2844" w:right="288"/>
        <w:jc w:val="left"/>
        <w:rPr>
          <w:rFonts w:ascii="David" w:eastAsia="Times New Roman" w:hAnsi="David"/>
        </w:rPr>
      </w:pPr>
      <w:r w:rsidRPr="00C93AC8">
        <w:rPr>
          <w:rFonts w:ascii="David" w:eastAsia="Times New Roman" w:hAnsi="David" w:hint="eastAsia"/>
          <w:rtl/>
        </w:rPr>
        <w:t>תקלות</w:t>
      </w:r>
      <w:r w:rsidRPr="00C93AC8">
        <w:rPr>
          <w:rFonts w:ascii="David" w:eastAsia="Times New Roman" w:hAnsi="David"/>
          <w:rtl/>
        </w:rPr>
        <w:t xml:space="preserve"> / </w:t>
      </w:r>
      <w:r w:rsidRPr="00C93AC8">
        <w:rPr>
          <w:rFonts w:ascii="David" w:eastAsia="Times New Roman" w:hAnsi="David" w:hint="eastAsia"/>
          <w:rtl/>
        </w:rPr>
        <w:t>הפרעות</w:t>
      </w:r>
      <w:r w:rsidRPr="00C93AC8">
        <w:rPr>
          <w:rFonts w:ascii="David" w:eastAsia="Times New Roman" w:hAnsi="David"/>
          <w:rtl/>
        </w:rPr>
        <w:t xml:space="preserve"> / </w:t>
      </w:r>
      <w:r w:rsidRPr="00C93AC8">
        <w:rPr>
          <w:rFonts w:ascii="David" w:eastAsia="Times New Roman" w:hAnsi="David" w:hint="eastAsia"/>
          <w:rtl/>
        </w:rPr>
        <w:t>בעיות</w:t>
      </w:r>
    </w:p>
    <w:p w14:paraId="7F575E8E" w14:textId="77777777" w:rsidR="00B6637D" w:rsidRPr="00C93AC8" w:rsidRDefault="00B6637D">
      <w:pPr>
        <w:numPr>
          <w:ilvl w:val="0"/>
          <w:numId w:val="76"/>
        </w:numPr>
        <w:bidi/>
        <w:spacing w:before="0" w:after="0" w:line="240" w:lineRule="auto"/>
        <w:ind w:left="2844" w:right="288"/>
        <w:jc w:val="left"/>
        <w:rPr>
          <w:rFonts w:ascii="David" w:eastAsia="Times New Roman" w:hAnsi="David"/>
          <w:rtl/>
        </w:rPr>
      </w:pPr>
      <w:r w:rsidRPr="00C93AC8">
        <w:rPr>
          <w:rFonts w:ascii="David" w:eastAsia="Times New Roman" w:hAnsi="David" w:hint="eastAsia"/>
          <w:rtl/>
        </w:rPr>
        <w:t>שם</w:t>
      </w:r>
      <w:r w:rsidRPr="00C93AC8">
        <w:rPr>
          <w:rFonts w:ascii="David" w:eastAsia="Times New Roman" w:hAnsi="David"/>
          <w:rtl/>
        </w:rPr>
        <w:t xml:space="preserve"> </w:t>
      </w:r>
      <w:r w:rsidRPr="00C93AC8">
        <w:rPr>
          <w:rFonts w:ascii="David" w:eastAsia="Times New Roman" w:hAnsi="David" w:hint="eastAsia"/>
          <w:rtl/>
        </w:rPr>
        <w:t>הטכנאי</w:t>
      </w:r>
      <w:r w:rsidRPr="00C93AC8">
        <w:rPr>
          <w:rFonts w:ascii="David" w:eastAsia="Times New Roman" w:hAnsi="David"/>
          <w:rtl/>
        </w:rPr>
        <w:t xml:space="preserve">/מפעיל </w:t>
      </w:r>
      <w:r w:rsidRPr="00C93AC8">
        <w:rPr>
          <w:rFonts w:ascii="David" w:eastAsia="Times New Roman" w:hAnsi="David" w:hint="eastAsia"/>
          <w:rtl/>
        </w:rPr>
        <w:t>המלווה</w:t>
      </w:r>
    </w:p>
    <w:p w14:paraId="55D35762" w14:textId="77777777" w:rsidR="00B6637D" w:rsidRPr="00C93AC8" w:rsidRDefault="00B6637D">
      <w:pPr>
        <w:numPr>
          <w:ilvl w:val="0"/>
          <w:numId w:val="77"/>
        </w:numPr>
        <w:bidi/>
        <w:spacing w:before="0" w:after="0" w:line="240" w:lineRule="auto"/>
        <w:ind w:left="2484" w:right="288"/>
        <w:jc w:val="left"/>
        <w:rPr>
          <w:rFonts w:ascii="David" w:eastAsia="Times New Roman" w:hAnsi="David"/>
          <w:lang w:eastAsia="he-IL"/>
        </w:rPr>
      </w:pPr>
      <w:r w:rsidRPr="00C93AC8">
        <w:rPr>
          <w:rFonts w:ascii="David" w:eastAsia="Times New Roman" w:hAnsi="David" w:hint="eastAsia"/>
          <w:rtl/>
          <w:lang w:eastAsia="he-IL"/>
        </w:rPr>
        <w:t>בסוף</w:t>
      </w:r>
      <w:r w:rsidRPr="00C93AC8">
        <w:rPr>
          <w:rFonts w:ascii="David" w:eastAsia="Times New Roman" w:hAnsi="David"/>
          <w:rtl/>
          <w:lang w:eastAsia="he-IL"/>
        </w:rPr>
        <w:t xml:space="preserve"> </w:t>
      </w:r>
      <w:r w:rsidRPr="00C93AC8">
        <w:rPr>
          <w:rFonts w:ascii="David" w:eastAsia="Times New Roman" w:hAnsi="David" w:hint="eastAsia"/>
          <w:rtl/>
          <w:lang w:eastAsia="he-IL"/>
        </w:rPr>
        <w:t>כל</w:t>
      </w:r>
      <w:r w:rsidRPr="00C93AC8">
        <w:rPr>
          <w:rFonts w:ascii="David" w:eastAsia="Times New Roman" w:hAnsi="David"/>
          <w:rtl/>
          <w:lang w:eastAsia="he-IL"/>
        </w:rPr>
        <w:t xml:space="preserve"> </w:t>
      </w:r>
      <w:r w:rsidRPr="00C93AC8">
        <w:rPr>
          <w:rFonts w:ascii="David" w:eastAsia="Times New Roman" w:hAnsi="David" w:hint="eastAsia"/>
          <w:rtl/>
          <w:lang w:eastAsia="he-IL"/>
        </w:rPr>
        <w:t>תקופת</w:t>
      </w:r>
      <w:r w:rsidRPr="00C93AC8">
        <w:rPr>
          <w:rFonts w:ascii="David" w:eastAsia="Times New Roman" w:hAnsi="David"/>
          <w:rtl/>
          <w:lang w:eastAsia="he-IL"/>
        </w:rPr>
        <w:t xml:space="preserve"> </w:t>
      </w:r>
      <w:r w:rsidRPr="00C93AC8">
        <w:rPr>
          <w:rFonts w:ascii="David" w:eastAsia="Times New Roman" w:hAnsi="David" w:hint="eastAsia"/>
          <w:rtl/>
          <w:lang w:eastAsia="he-IL"/>
        </w:rPr>
        <w:t>בחינות</w:t>
      </w:r>
      <w:r w:rsidRPr="00C93AC8">
        <w:rPr>
          <w:rFonts w:ascii="David" w:eastAsia="Times New Roman" w:hAnsi="David"/>
          <w:rtl/>
          <w:lang w:eastAsia="he-IL"/>
        </w:rPr>
        <w:t xml:space="preserve"> </w:t>
      </w:r>
      <w:r w:rsidRPr="00C93AC8">
        <w:rPr>
          <w:rFonts w:ascii="David" w:eastAsia="Times New Roman" w:hAnsi="David" w:hint="eastAsia"/>
          <w:rtl/>
          <w:lang w:eastAsia="he-IL"/>
        </w:rPr>
        <w:t>ישלח</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דו</w:t>
      </w:r>
      <w:r w:rsidRPr="00C93AC8">
        <w:rPr>
          <w:rFonts w:ascii="David" w:eastAsia="Times New Roman" w:hAnsi="David"/>
          <w:rtl/>
          <w:lang w:eastAsia="he-IL"/>
        </w:rPr>
        <w:t xml:space="preserve">"ח </w:t>
      </w:r>
      <w:r w:rsidRPr="00C93AC8">
        <w:rPr>
          <w:rFonts w:ascii="David" w:eastAsia="Times New Roman" w:hAnsi="David" w:hint="eastAsia"/>
          <w:rtl/>
          <w:lang w:eastAsia="he-IL"/>
        </w:rPr>
        <w:t>תפעולי</w:t>
      </w:r>
      <w:r w:rsidRPr="00C93AC8">
        <w:rPr>
          <w:rFonts w:ascii="David" w:eastAsia="Times New Roman" w:hAnsi="David"/>
          <w:rtl/>
          <w:lang w:eastAsia="he-IL"/>
        </w:rPr>
        <w:t xml:space="preserve"> </w:t>
      </w:r>
      <w:r w:rsidRPr="00C93AC8">
        <w:rPr>
          <w:rFonts w:ascii="David" w:eastAsia="Times New Roman" w:hAnsi="David" w:hint="eastAsia"/>
          <w:rtl/>
          <w:lang w:eastAsia="he-IL"/>
        </w:rPr>
        <w:t>מרוכז</w:t>
      </w:r>
      <w:r w:rsidRPr="00C93AC8">
        <w:rPr>
          <w:rFonts w:ascii="David" w:eastAsia="Times New Roman" w:hAnsi="David"/>
          <w:rtl/>
          <w:lang w:eastAsia="he-IL"/>
        </w:rPr>
        <w:t xml:space="preserve"> </w:t>
      </w:r>
      <w:r w:rsidRPr="00C93AC8">
        <w:rPr>
          <w:rFonts w:ascii="David" w:eastAsia="Times New Roman" w:hAnsi="David" w:hint="eastAsia"/>
          <w:rtl/>
          <w:lang w:eastAsia="he-IL"/>
        </w:rPr>
        <w:t>ומסכם</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כל</w:t>
      </w:r>
      <w:r w:rsidRPr="00C93AC8">
        <w:rPr>
          <w:rFonts w:ascii="David" w:eastAsia="Times New Roman" w:hAnsi="David"/>
          <w:rtl/>
          <w:lang w:eastAsia="he-IL"/>
        </w:rPr>
        <w:t xml:space="preserve"> </w:t>
      </w:r>
      <w:r w:rsidRPr="00C93AC8">
        <w:rPr>
          <w:rFonts w:ascii="David" w:eastAsia="Times New Roman" w:hAnsi="David" w:hint="eastAsia"/>
          <w:rtl/>
          <w:lang w:eastAsia="he-IL"/>
        </w:rPr>
        <w:t>ימי</w:t>
      </w:r>
      <w:r w:rsidRPr="00C93AC8">
        <w:rPr>
          <w:rFonts w:ascii="David" w:eastAsia="Times New Roman" w:hAnsi="David"/>
          <w:rtl/>
          <w:lang w:eastAsia="he-IL"/>
        </w:rPr>
        <w:t xml:space="preserve"> </w:t>
      </w:r>
      <w:r w:rsidRPr="00C93AC8">
        <w:rPr>
          <w:rFonts w:ascii="David" w:eastAsia="Times New Roman" w:hAnsi="David" w:hint="eastAsia"/>
          <w:rtl/>
          <w:lang w:eastAsia="he-IL"/>
        </w:rPr>
        <w:t>הבחינות</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פי</w:t>
      </w:r>
      <w:r w:rsidRPr="00C93AC8">
        <w:rPr>
          <w:rFonts w:ascii="David" w:eastAsia="Times New Roman" w:hAnsi="David"/>
          <w:rtl/>
          <w:lang w:eastAsia="he-IL"/>
        </w:rPr>
        <w:t xml:space="preserve"> </w:t>
      </w:r>
      <w:r w:rsidRPr="00C93AC8">
        <w:rPr>
          <w:rFonts w:ascii="David" w:eastAsia="Times New Roman" w:hAnsi="David" w:hint="eastAsia"/>
          <w:rtl/>
          <w:lang w:eastAsia="he-IL"/>
        </w:rPr>
        <w:t>פורמט</w:t>
      </w:r>
      <w:r w:rsidRPr="00C93AC8">
        <w:rPr>
          <w:rFonts w:ascii="David" w:eastAsia="Times New Roman" w:hAnsi="David"/>
          <w:rtl/>
          <w:lang w:eastAsia="he-IL"/>
        </w:rPr>
        <w:t xml:space="preserve"> </w:t>
      </w:r>
      <w:r w:rsidRPr="00C93AC8">
        <w:rPr>
          <w:rFonts w:ascii="David" w:eastAsia="Times New Roman" w:hAnsi="David" w:hint="eastAsia"/>
          <w:rtl/>
          <w:lang w:eastAsia="he-IL"/>
        </w:rPr>
        <w:t>שיועבר</w:t>
      </w:r>
      <w:r w:rsidRPr="00C93AC8">
        <w:rPr>
          <w:rFonts w:ascii="David" w:eastAsia="Times New Roman" w:hAnsi="David"/>
          <w:rtl/>
          <w:lang w:eastAsia="he-IL"/>
        </w:rPr>
        <w:t xml:space="preserve"> </w:t>
      </w:r>
      <w:r w:rsidRPr="00C93AC8">
        <w:rPr>
          <w:rFonts w:ascii="David" w:eastAsia="Times New Roman" w:hAnsi="David" w:hint="eastAsia"/>
          <w:rtl/>
          <w:lang w:eastAsia="he-IL"/>
        </w:rPr>
        <w:t>לספק</w:t>
      </w:r>
      <w:r w:rsidRPr="00C93AC8">
        <w:rPr>
          <w:rFonts w:ascii="David" w:eastAsia="Times New Roman" w:hAnsi="David"/>
          <w:rtl/>
          <w:lang w:eastAsia="he-IL"/>
        </w:rPr>
        <w:t xml:space="preserve"> </w:t>
      </w:r>
      <w:r w:rsidRPr="00C93AC8">
        <w:rPr>
          <w:rFonts w:ascii="David" w:eastAsia="Times New Roman" w:hAnsi="David" w:hint="eastAsia"/>
          <w:rtl/>
          <w:lang w:eastAsia="he-IL"/>
        </w:rPr>
        <w:t>הזוכה</w:t>
      </w:r>
      <w:r w:rsidRPr="00C93AC8">
        <w:rPr>
          <w:rFonts w:ascii="David" w:eastAsia="Times New Roman" w:hAnsi="David"/>
          <w:rtl/>
          <w:lang w:eastAsia="he-IL"/>
        </w:rPr>
        <w:t>.</w:t>
      </w:r>
    </w:p>
    <w:p w14:paraId="27CC36BA" w14:textId="77777777" w:rsidR="00B6637D" w:rsidRPr="00C93AC8" w:rsidRDefault="00B6637D">
      <w:pPr>
        <w:numPr>
          <w:ilvl w:val="0"/>
          <w:numId w:val="77"/>
        </w:numPr>
        <w:bidi/>
        <w:spacing w:before="0" w:after="0" w:line="240" w:lineRule="auto"/>
        <w:ind w:left="2484" w:right="288"/>
        <w:jc w:val="left"/>
        <w:rPr>
          <w:rFonts w:ascii="David" w:eastAsia="Times New Roman" w:hAnsi="David"/>
          <w:lang w:eastAsia="he-IL"/>
        </w:rPr>
      </w:pPr>
      <w:r w:rsidRPr="00C93AC8">
        <w:rPr>
          <w:rFonts w:ascii="David" w:eastAsia="Times New Roman" w:hAnsi="David" w:hint="eastAsia"/>
          <w:rtl/>
          <w:lang w:eastAsia="he-IL"/>
        </w:rPr>
        <w:t>המשרד</w:t>
      </w:r>
      <w:r w:rsidRPr="00C93AC8">
        <w:rPr>
          <w:rFonts w:ascii="David" w:eastAsia="Times New Roman" w:hAnsi="David"/>
          <w:rtl/>
          <w:lang w:eastAsia="he-IL"/>
        </w:rPr>
        <w:t xml:space="preserve"> </w:t>
      </w:r>
      <w:r w:rsidRPr="00C93AC8">
        <w:rPr>
          <w:rFonts w:ascii="David" w:eastAsia="Times New Roman" w:hAnsi="David" w:hint="eastAsia"/>
          <w:rtl/>
          <w:lang w:eastAsia="he-IL"/>
        </w:rPr>
        <w:t>יוכל</w:t>
      </w:r>
      <w:r w:rsidRPr="00C93AC8">
        <w:rPr>
          <w:rFonts w:ascii="David" w:eastAsia="Times New Roman" w:hAnsi="David"/>
          <w:rtl/>
          <w:lang w:eastAsia="he-IL"/>
        </w:rPr>
        <w:t xml:space="preserve"> </w:t>
      </w:r>
      <w:r w:rsidRPr="00C93AC8">
        <w:rPr>
          <w:rFonts w:ascii="David" w:eastAsia="Times New Roman" w:hAnsi="David" w:hint="eastAsia"/>
          <w:rtl/>
          <w:lang w:eastAsia="he-IL"/>
        </w:rPr>
        <w:t>לבקש</w:t>
      </w:r>
      <w:r w:rsidRPr="00C93AC8">
        <w:rPr>
          <w:rFonts w:ascii="David" w:eastAsia="Times New Roman" w:hAnsi="David"/>
          <w:rtl/>
          <w:lang w:eastAsia="he-IL"/>
        </w:rPr>
        <w:t xml:space="preserve"> </w:t>
      </w:r>
      <w:r w:rsidRPr="00C93AC8">
        <w:rPr>
          <w:rFonts w:ascii="David" w:eastAsia="Times New Roman" w:hAnsi="David" w:hint="eastAsia"/>
          <w:rtl/>
          <w:lang w:eastAsia="he-IL"/>
        </w:rPr>
        <w:t>עוד</w:t>
      </w:r>
      <w:r w:rsidRPr="00C93AC8">
        <w:rPr>
          <w:rFonts w:ascii="David" w:eastAsia="Times New Roman" w:hAnsi="David"/>
          <w:rtl/>
          <w:lang w:eastAsia="he-IL"/>
        </w:rPr>
        <w:t xml:space="preserve"> </w:t>
      </w:r>
      <w:r w:rsidRPr="00C93AC8">
        <w:rPr>
          <w:rFonts w:ascii="David" w:eastAsia="Times New Roman" w:hAnsi="David" w:hint="eastAsia"/>
          <w:rtl/>
          <w:lang w:eastAsia="he-IL"/>
        </w:rPr>
        <w:t>שלושה</w:t>
      </w:r>
      <w:r w:rsidRPr="00C93AC8">
        <w:rPr>
          <w:rFonts w:ascii="David" w:eastAsia="Times New Roman" w:hAnsi="David"/>
          <w:rtl/>
          <w:lang w:eastAsia="he-IL"/>
        </w:rPr>
        <w:t xml:space="preserve"> </w:t>
      </w:r>
      <w:r w:rsidRPr="00C93AC8">
        <w:rPr>
          <w:rFonts w:ascii="David" w:eastAsia="Times New Roman" w:hAnsi="David" w:hint="eastAsia"/>
          <w:rtl/>
          <w:lang w:eastAsia="he-IL"/>
        </w:rPr>
        <w:t>דוחות</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השרותים</w:t>
      </w:r>
      <w:r w:rsidRPr="00C93AC8">
        <w:rPr>
          <w:rFonts w:ascii="David" w:eastAsia="Times New Roman" w:hAnsi="David"/>
          <w:rtl/>
          <w:lang w:eastAsia="he-IL"/>
        </w:rPr>
        <w:t xml:space="preserve"> </w:t>
      </w:r>
      <w:r w:rsidRPr="00C93AC8">
        <w:rPr>
          <w:rFonts w:ascii="David" w:eastAsia="Times New Roman" w:hAnsi="David" w:hint="eastAsia"/>
          <w:rtl/>
          <w:lang w:eastAsia="he-IL"/>
        </w:rPr>
        <w:t>שניתנו</w:t>
      </w:r>
      <w:r w:rsidRPr="00C93AC8">
        <w:rPr>
          <w:rFonts w:ascii="David" w:eastAsia="Times New Roman" w:hAnsi="David"/>
          <w:rtl/>
          <w:lang w:eastAsia="he-IL"/>
        </w:rPr>
        <w:t xml:space="preserve">, </w:t>
      </w:r>
      <w:r w:rsidRPr="00C93AC8">
        <w:rPr>
          <w:rFonts w:ascii="David" w:eastAsia="Times New Roman" w:hAnsi="David" w:hint="eastAsia"/>
          <w:rtl/>
          <w:lang w:eastAsia="he-IL"/>
        </w:rPr>
        <w:t>מהספק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הזוכה</w:t>
      </w:r>
      <w:r w:rsidRPr="00C93AC8">
        <w:rPr>
          <w:rFonts w:ascii="David" w:eastAsia="Times New Roman" w:hAnsi="David"/>
          <w:rtl/>
          <w:lang w:eastAsia="he-IL"/>
        </w:rPr>
        <w:t xml:space="preserve"> </w:t>
      </w:r>
      <w:r w:rsidRPr="00C93AC8">
        <w:rPr>
          <w:rFonts w:ascii="David" w:eastAsia="Times New Roman" w:hAnsi="David" w:hint="eastAsia"/>
          <w:rtl/>
          <w:lang w:eastAsia="he-IL"/>
        </w:rPr>
        <w:t>ללא</w:t>
      </w:r>
      <w:r w:rsidRPr="00C93AC8">
        <w:rPr>
          <w:rFonts w:ascii="David" w:eastAsia="Times New Roman" w:hAnsi="David"/>
          <w:rtl/>
          <w:lang w:eastAsia="he-IL"/>
        </w:rPr>
        <w:t xml:space="preserve"> </w:t>
      </w:r>
      <w:r w:rsidRPr="00C93AC8">
        <w:rPr>
          <w:rFonts w:ascii="David" w:eastAsia="Times New Roman" w:hAnsi="David" w:hint="eastAsia"/>
          <w:rtl/>
          <w:lang w:eastAsia="he-IL"/>
        </w:rPr>
        <w:t>תוספת</w:t>
      </w:r>
      <w:r w:rsidRPr="00C93AC8">
        <w:rPr>
          <w:rFonts w:ascii="David" w:eastAsia="Times New Roman" w:hAnsi="David"/>
          <w:rtl/>
          <w:lang w:eastAsia="he-IL"/>
        </w:rPr>
        <w:t xml:space="preserve"> </w:t>
      </w:r>
      <w:r w:rsidRPr="00C93AC8">
        <w:rPr>
          <w:rFonts w:ascii="David" w:eastAsia="Times New Roman" w:hAnsi="David" w:hint="eastAsia"/>
          <w:rtl/>
          <w:lang w:eastAsia="he-IL"/>
        </w:rPr>
        <w:t>עלות</w:t>
      </w:r>
      <w:r w:rsidRPr="00C93AC8">
        <w:rPr>
          <w:rFonts w:ascii="David" w:eastAsia="Times New Roman" w:hAnsi="David"/>
          <w:rtl/>
          <w:lang w:eastAsia="he-IL"/>
        </w:rPr>
        <w:t>.</w:t>
      </w:r>
    </w:p>
    <w:p w14:paraId="605C352A" w14:textId="77777777" w:rsidR="00B6637D" w:rsidRPr="00C93AC8" w:rsidRDefault="00B6637D">
      <w:pPr>
        <w:numPr>
          <w:ilvl w:val="0"/>
          <w:numId w:val="77"/>
        </w:numPr>
        <w:bidi/>
        <w:spacing w:before="0" w:after="0" w:line="240" w:lineRule="auto"/>
        <w:ind w:left="2484" w:right="288"/>
        <w:jc w:val="left"/>
        <w:rPr>
          <w:rFonts w:ascii="David" w:eastAsia="Times New Roman" w:hAnsi="David"/>
          <w:lang w:eastAsia="he-IL"/>
        </w:rPr>
      </w:pPr>
      <w:r w:rsidRPr="00C93AC8">
        <w:rPr>
          <w:rFonts w:ascii="David" w:eastAsia="Times New Roman" w:hAnsi="David" w:hint="eastAsia"/>
          <w:rtl/>
          <w:lang w:eastAsia="he-IL"/>
        </w:rPr>
        <w:t>הספק</w:t>
      </w:r>
      <w:r w:rsidRPr="00C93AC8">
        <w:rPr>
          <w:rFonts w:ascii="David" w:eastAsia="Times New Roman" w:hAnsi="David"/>
          <w:rtl/>
          <w:lang w:eastAsia="he-IL"/>
        </w:rPr>
        <w:t xml:space="preserve"> (מנהל </w:t>
      </w:r>
      <w:r w:rsidRPr="00C93AC8">
        <w:rPr>
          <w:rFonts w:ascii="David" w:eastAsia="Times New Roman" w:hAnsi="David" w:hint="eastAsia"/>
          <w:rtl/>
          <w:lang w:eastAsia="he-IL"/>
        </w:rPr>
        <w:t>הפרויקט</w:t>
      </w:r>
      <w:r w:rsidRPr="00C93AC8">
        <w:rPr>
          <w:rFonts w:ascii="David" w:eastAsia="Times New Roman" w:hAnsi="David"/>
          <w:rtl/>
          <w:lang w:eastAsia="he-IL"/>
        </w:rPr>
        <w:t xml:space="preserve">) </w:t>
      </w:r>
      <w:r w:rsidRPr="00C93AC8">
        <w:rPr>
          <w:rFonts w:ascii="David" w:eastAsia="Times New Roman" w:hAnsi="David" w:hint="eastAsia"/>
          <w:rtl/>
          <w:lang w:eastAsia="he-IL"/>
        </w:rPr>
        <w:t>ישתתף</w:t>
      </w:r>
      <w:r w:rsidRPr="00C93AC8">
        <w:rPr>
          <w:rFonts w:ascii="David" w:eastAsia="Times New Roman" w:hAnsi="David"/>
          <w:rtl/>
          <w:lang w:eastAsia="he-IL"/>
        </w:rPr>
        <w:t xml:space="preserve">  </w:t>
      </w:r>
      <w:r w:rsidRPr="00C93AC8">
        <w:rPr>
          <w:rFonts w:ascii="David" w:eastAsia="Times New Roman" w:hAnsi="David" w:hint="eastAsia"/>
          <w:rtl/>
          <w:lang w:eastAsia="he-IL"/>
        </w:rPr>
        <w:t>בישיבות</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הפקת</w:t>
      </w:r>
      <w:r w:rsidRPr="00C93AC8">
        <w:rPr>
          <w:rFonts w:ascii="David" w:eastAsia="Times New Roman" w:hAnsi="David"/>
          <w:rtl/>
          <w:lang w:eastAsia="he-IL"/>
        </w:rPr>
        <w:t xml:space="preserve"> </w:t>
      </w:r>
      <w:r w:rsidRPr="00C93AC8">
        <w:rPr>
          <w:rFonts w:ascii="David" w:eastAsia="Times New Roman" w:hAnsi="David" w:hint="eastAsia"/>
          <w:rtl/>
          <w:lang w:eastAsia="he-IL"/>
        </w:rPr>
        <w:t>לקחים</w:t>
      </w:r>
      <w:r w:rsidRPr="00C93AC8">
        <w:rPr>
          <w:rFonts w:ascii="David" w:eastAsia="Times New Roman" w:hAnsi="David"/>
          <w:rtl/>
          <w:lang w:eastAsia="he-IL"/>
        </w:rPr>
        <w:t xml:space="preserve"> </w:t>
      </w:r>
      <w:r w:rsidRPr="00C93AC8">
        <w:rPr>
          <w:rFonts w:ascii="David" w:eastAsia="Times New Roman" w:hAnsi="David" w:hint="eastAsia"/>
          <w:rtl/>
          <w:lang w:eastAsia="he-IL"/>
        </w:rPr>
        <w:t>בתום</w:t>
      </w:r>
      <w:r w:rsidRPr="00C93AC8">
        <w:rPr>
          <w:rFonts w:ascii="David" w:eastAsia="Times New Roman" w:hAnsi="David"/>
          <w:rtl/>
          <w:lang w:eastAsia="he-IL"/>
        </w:rPr>
        <w:t xml:space="preserve"> </w:t>
      </w:r>
      <w:r w:rsidRPr="00C93AC8">
        <w:rPr>
          <w:rFonts w:ascii="David" w:eastAsia="Times New Roman" w:hAnsi="David" w:hint="eastAsia"/>
          <w:rtl/>
          <w:lang w:eastAsia="he-IL"/>
        </w:rPr>
        <w:t>ההעברה</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כל</w:t>
      </w:r>
      <w:r w:rsidRPr="00C93AC8">
        <w:rPr>
          <w:rFonts w:ascii="David" w:eastAsia="Times New Roman" w:hAnsi="David"/>
          <w:rtl/>
          <w:lang w:eastAsia="he-IL"/>
        </w:rPr>
        <w:t xml:space="preserve"> </w:t>
      </w:r>
      <w:r w:rsidRPr="00C93AC8">
        <w:rPr>
          <w:rFonts w:ascii="David" w:eastAsia="Times New Roman" w:hAnsi="David" w:hint="eastAsia"/>
          <w:rtl/>
          <w:lang w:eastAsia="he-IL"/>
        </w:rPr>
        <w:t>אחד</w:t>
      </w:r>
      <w:r w:rsidRPr="00C93AC8">
        <w:rPr>
          <w:rFonts w:ascii="David" w:eastAsia="Times New Roman" w:hAnsi="David"/>
          <w:rtl/>
          <w:lang w:eastAsia="he-IL"/>
        </w:rPr>
        <w:t xml:space="preserve"> </w:t>
      </w:r>
      <w:r w:rsidRPr="00C93AC8">
        <w:rPr>
          <w:rFonts w:ascii="David" w:eastAsia="Times New Roman" w:hAnsi="David" w:hint="eastAsia"/>
          <w:rtl/>
          <w:lang w:eastAsia="he-IL"/>
        </w:rPr>
        <w:t>מהמחקרים</w:t>
      </w:r>
      <w:r w:rsidRPr="00C93AC8">
        <w:rPr>
          <w:rFonts w:ascii="David" w:eastAsia="Times New Roman" w:hAnsi="David"/>
          <w:rtl/>
          <w:lang w:eastAsia="he-IL"/>
        </w:rPr>
        <w:t>.</w:t>
      </w:r>
    </w:p>
    <w:p w14:paraId="4C7083EB" w14:textId="77777777" w:rsidR="00B6637D" w:rsidRPr="00C93AC8" w:rsidRDefault="00B6637D" w:rsidP="004851A1">
      <w:pPr>
        <w:pStyle w:val="3"/>
        <w:ind w:left="2124"/>
        <w:rPr>
          <w:rFonts w:ascii="David" w:hAnsi="David"/>
        </w:rPr>
      </w:pPr>
      <w:bookmarkStart w:id="79" w:name="_Hlk63040335"/>
      <w:r w:rsidRPr="00C93AC8">
        <w:rPr>
          <w:rFonts w:ascii="David" w:hAnsi="David" w:hint="eastAsia"/>
          <w:rtl/>
        </w:rPr>
        <w:t>דוחות</w:t>
      </w:r>
      <w:r w:rsidRPr="00C93AC8">
        <w:rPr>
          <w:rFonts w:ascii="David" w:hAnsi="David"/>
          <w:rtl/>
        </w:rPr>
        <w:t xml:space="preserve"> </w:t>
      </w:r>
      <w:r w:rsidRPr="00C93AC8">
        <w:rPr>
          <w:rFonts w:ascii="David" w:hAnsi="David" w:hint="eastAsia"/>
          <w:rtl/>
        </w:rPr>
        <w:t>לתחרויות</w:t>
      </w:r>
      <w:r w:rsidRPr="00C93AC8">
        <w:rPr>
          <w:rFonts w:ascii="David" w:hAnsi="David"/>
          <w:rtl/>
        </w:rPr>
        <w:t xml:space="preserve"> </w:t>
      </w:r>
      <w:r w:rsidRPr="00C93AC8">
        <w:rPr>
          <w:rFonts w:ascii="David" w:hAnsi="David" w:hint="eastAsia"/>
          <w:rtl/>
        </w:rPr>
        <w:t>וארועים</w:t>
      </w:r>
    </w:p>
    <w:p w14:paraId="1381AB49" w14:textId="77777777" w:rsidR="00B6637D" w:rsidRPr="00C93AC8" w:rsidRDefault="00B6637D">
      <w:pPr>
        <w:numPr>
          <w:ilvl w:val="0"/>
          <w:numId w:val="102"/>
        </w:numPr>
        <w:bidi/>
        <w:spacing w:before="0" w:after="0" w:line="240" w:lineRule="auto"/>
        <w:ind w:left="2484" w:right="288"/>
        <w:jc w:val="left"/>
        <w:rPr>
          <w:rFonts w:ascii="David" w:eastAsia="Times New Roman" w:hAnsi="David"/>
          <w:lang w:eastAsia="he-IL"/>
        </w:rPr>
      </w:pPr>
      <w:r w:rsidRPr="00C93AC8">
        <w:rPr>
          <w:rFonts w:ascii="David" w:eastAsia="Times New Roman" w:hAnsi="David" w:hint="eastAsia"/>
          <w:rtl/>
          <w:lang w:eastAsia="he-IL"/>
        </w:rPr>
        <w:t>בסיום</w:t>
      </w:r>
      <w:r w:rsidRPr="00C93AC8">
        <w:rPr>
          <w:rFonts w:ascii="David" w:eastAsia="Times New Roman" w:hAnsi="David"/>
          <w:rtl/>
          <w:lang w:eastAsia="he-IL"/>
        </w:rPr>
        <w:t xml:space="preserve"> הכשרת מורים ומנטורים ישלח הספק דו"ח לפי מבנה הדו"ח הבא (המבנה המדויק יועבר לספק הזוכה): </w:t>
      </w:r>
    </w:p>
    <w:p w14:paraId="7094CBFC" w14:textId="77777777" w:rsidR="00B6637D" w:rsidRPr="00C93AC8" w:rsidRDefault="00B6637D">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מקום</w:t>
      </w:r>
      <w:r w:rsidRPr="00C93AC8">
        <w:rPr>
          <w:rFonts w:ascii="David" w:eastAsia="Times New Roman" w:hAnsi="David"/>
          <w:rtl/>
          <w:lang w:eastAsia="he-IL"/>
        </w:rPr>
        <w:t xml:space="preserve"> </w:t>
      </w:r>
      <w:r w:rsidRPr="00C93AC8">
        <w:rPr>
          <w:rFonts w:ascii="David" w:eastAsia="Times New Roman" w:hAnsi="David" w:hint="eastAsia"/>
          <w:rtl/>
          <w:lang w:eastAsia="he-IL"/>
        </w:rPr>
        <w:t>ההכשרה</w:t>
      </w:r>
    </w:p>
    <w:p w14:paraId="176272CB" w14:textId="77777777" w:rsidR="00B6637D" w:rsidRPr="00C93AC8" w:rsidRDefault="00B6637D">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תאריך</w:t>
      </w:r>
      <w:r w:rsidRPr="00C93AC8">
        <w:rPr>
          <w:rFonts w:ascii="David" w:eastAsia="Times New Roman" w:hAnsi="David"/>
          <w:rtl/>
          <w:lang w:eastAsia="he-IL"/>
        </w:rPr>
        <w:t xml:space="preserve"> </w:t>
      </w:r>
      <w:r w:rsidRPr="00C93AC8">
        <w:rPr>
          <w:rFonts w:ascii="David" w:eastAsia="Times New Roman" w:hAnsi="David" w:hint="eastAsia"/>
          <w:rtl/>
          <w:lang w:eastAsia="he-IL"/>
        </w:rPr>
        <w:t>ההכשרה</w:t>
      </w:r>
    </w:p>
    <w:p w14:paraId="36DA8D1E" w14:textId="77777777" w:rsidR="00B6637D" w:rsidRPr="00C93AC8" w:rsidRDefault="00B6637D">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מספר</w:t>
      </w:r>
      <w:r w:rsidRPr="00C93AC8">
        <w:rPr>
          <w:rFonts w:ascii="David" w:eastAsia="Times New Roman" w:hAnsi="David"/>
          <w:rtl/>
          <w:lang w:eastAsia="he-IL"/>
        </w:rPr>
        <w:t xml:space="preserve"> </w:t>
      </w:r>
      <w:r w:rsidRPr="00C93AC8">
        <w:rPr>
          <w:rFonts w:ascii="David" w:eastAsia="Times New Roman" w:hAnsi="David" w:hint="eastAsia"/>
          <w:rtl/>
          <w:lang w:eastAsia="he-IL"/>
        </w:rPr>
        <w:t>המחשבים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המסופקים</w:t>
      </w:r>
    </w:p>
    <w:p w14:paraId="79649AA7" w14:textId="77777777" w:rsidR="00B6637D" w:rsidRPr="00C93AC8" w:rsidRDefault="00B6637D">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מספר</w:t>
      </w:r>
      <w:r w:rsidRPr="00C93AC8">
        <w:rPr>
          <w:rFonts w:ascii="David" w:eastAsia="Times New Roman" w:hAnsi="David"/>
          <w:rtl/>
          <w:lang w:eastAsia="he-IL"/>
        </w:rPr>
        <w:t xml:space="preserve"> המשתתפים </w:t>
      </w:r>
    </w:p>
    <w:p w14:paraId="238DE1F2" w14:textId="77777777" w:rsidR="00B6637D" w:rsidRPr="00C93AC8" w:rsidRDefault="00B6637D">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דף</w:t>
      </w:r>
      <w:r w:rsidRPr="00C93AC8">
        <w:rPr>
          <w:rFonts w:ascii="David" w:eastAsia="Times New Roman" w:hAnsi="David"/>
          <w:rtl/>
          <w:lang w:eastAsia="he-IL"/>
        </w:rPr>
        <w:t xml:space="preserve"> </w:t>
      </w:r>
      <w:r w:rsidRPr="00C93AC8">
        <w:rPr>
          <w:rFonts w:ascii="David" w:eastAsia="Times New Roman" w:hAnsi="David" w:hint="eastAsia"/>
          <w:rtl/>
          <w:lang w:eastAsia="he-IL"/>
        </w:rPr>
        <w:t>נוכחות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המשתתפים</w:t>
      </w:r>
    </w:p>
    <w:p w14:paraId="1521BC56" w14:textId="77777777" w:rsidR="00B6637D" w:rsidRPr="00C93AC8" w:rsidRDefault="00B6637D">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שעת</w:t>
      </w:r>
      <w:r w:rsidRPr="00C93AC8">
        <w:rPr>
          <w:rFonts w:ascii="David" w:eastAsia="Times New Roman" w:hAnsi="David"/>
          <w:rtl/>
          <w:lang w:eastAsia="he-IL"/>
        </w:rPr>
        <w:t xml:space="preserve"> </w:t>
      </w:r>
      <w:r w:rsidRPr="00C93AC8">
        <w:rPr>
          <w:rFonts w:ascii="David" w:eastAsia="Times New Roman" w:hAnsi="David" w:hint="eastAsia"/>
          <w:rtl/>
          <w:lang w:eastAsia="he-IL"/>
        </w:rPr>
        <w:t>הגעה</w:t>
      </w:r>
    </w:p>
    <w:p w14:paraId="4A42E44B" w14:textId="77777777" w:rsidR="00B6637D" w:rsidRPr="00C93AC8" w:rsidRDefault="00B6637D">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שעת</w:t>
      </w:r>
      <w:r w:rsidRPr="00C93AC8">
        <w:rPr>
          <w:rFonts w:ascii="David" w:eastAsia="Times New Roman" w:hAnsi="David"/>
          <w:rtl/>
          <w:lang w:eastAsia="he-IL"/>
        </w:rPr>
        <w:t xml:space="preserve"> </w:t>
      </w:r>
      <w:r w:rsidRPr="00C93AC8">
        <w:rPr>
          <w:rFonts w:ascii="David" w:eastAsia="Times New Roman" w:hAnsi="David" w:hint="eastAsia"/>
          <w:rtl/>
          <w:lang w:eastAsia="he-IL"/>
        </w:rPr>
        <w:t>סיום</w:t>
      </w:r>
    </w:p>
    <w:p w14:paraId="033CDBCE" w14:textId="77777777" w:rsidR="00B6637D" w:rsidRPr="00C93AC8" w:rsidRDefault="00B6637D">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תקלות</w:t>
      </w:r>
      <w:r w:rsidRPr="00C93AC8">
        <w:rPr>
          <w:rFonts w:ascii="David" w:eastAsia="Times New Roman" w:hAnsi="David"/>
          <w:rtl/>
          <w:lang w:eastAsia="he-IL"/>
        </w:rPr>
        <w:t xml:space="preserve"> / </w:t>
      </w:r>
      <w:r w:rsidRPr="00C93AC8">
        <w:rPr>
          <w:rFonts w:ascii="David" w:eastAsia="Times New Roman" w:hAnsi="David" w:hint="eastAsia"/>
          <w:rtl/>
          <w:lang w:eastAsia="he-IL"/>
        </w:rPr>
        <w:t>הפרעות</w:t>
      </w:r>
      <w:r w:rsidRPr="00C93AC8">
        <w:rPr>
          <w:rFonts w:ascii="David" w:eastAsia="Times New Roman" w:hAnsi="David"/>
          <w:rtl/>
          <w:lang w:eastAsia="he-IL"/>
        </w:rPr>
        <w:t xml:space="preserve"> / </w:t>
      </w:r>
      <w:r w:rsidRPr="00C93AC8">
        <w:rPr>
          <w:rFonts w:ascii="David" w:eastAsia="Times New Roman" w:hAnsi="David" w:hint="eastAsia"/>
          <w:rtl/>
          <w:lang w:eastAsia="he-IL"/>
        </w:rPr>
        <w:t>בעיות</w:t>
      </w:r>
    </w:p>
    <w:p w14:paraId="50C9170C" w14:textId="77777777" w:rsidR="00B6637D" w:rsidRPr="00C93AC8" w:rsidRDefault="00B6637D">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שם</w:t>
      </w:r>
      <w:r w:rsidRPr="00C93AC8">
        <w:rPr>
          <w:rFonts w:ascii="David" w:eastAsia="Times New Roman" w:hAnsi="David"/>
          <w:rtl/>
          <w:lang w:eastAsia="he-IL"/>
        </w:rPr>
        <w:t xml:space="preserve"> </w:t>
      </w:r>
      <w:r w:rsidRPr="00C93AC8">
        <w:rPr>
          <w:rFonts w:ascii="David" w:eastAsia="Times New Roman" w:hAnsi="David" w:hint="eastAsia"/>
          <w:rtl/>
          <w:lang w:eastAsia="he-IL"/>
        </w:rPr>
        <w:t>הטכנאי</w:t>
      </w:r>
      <w:r w:rsidRPr="00C93AC8">
        <w:rPr>
          <w:rFonts w:ascii="David" w:eastAsia="Times New Roman" w:hAnsi="David"/>
          <w:rtl/>
          <w:lang w:eastAsia="he-IL"/>
        </w:rPr>
        <w:t xml:space="preserve"> / </w:t>
      </w:r>
      <w:r w:rsidRPr="00C93AC8">
        <w:rPr>
          <w:rFonts w:ascii="David" w:eastAsia="Times New Roman" w:hAnsi="David" w:hint="eastAsia"/>
          <w:rtl/>
          <w:lang w:eastAsia="he-IL"/>
        </w:rPr>
        <w:t>מפעיל</w:t>
      </w:r>
      <w:r w:rsidRPr="00C93AC8">
        <w:rPr>
          <w:rFonts w:ascii="David" w:eastAsia="Times New Roman" w:hAnsi="David"/>
          <w:rtl/>
          <w:lang w:eastAsia="he-IL"/>
        </w:rPr>
        <w:t xml:space="preserve"> </w:t>
      </w:r>
      <w:r w:rsidRPr="00C93AC8">
        <w:rPr>
          <w:rFonts w:ascii="David" w:eastAsia="Times New Roman" w:hAnsi="David" w:hint="eastAsia"/>
          <w:rtl/>
          <w:lang w:eastAsia="he-IL"/>
        </w:rPr>
        <w:t>המלווה</w:t>
      </w:r>
    </w:p>
    <w:p w14:paraId="4D85FD74" w14:textId="77777777" w:rsidR="00B6637D" w:rsidRPr="00C93AC8" w:rsidRDefault="00B6637D">
      <w:pPr>
        <w:numPr>
          <w:ilvl w:val="0"/>
          <w:numId w:val="102"/>
        </w:numPr>
        <w:bidi/>
        <w:spacing w:before="0" w:after="0" w:line="240" w:lineRule="auto"/>
        <w:ind w:left="2484" w:right="288"/>
        <w:jc w:val="left"/>
        <w:rPr>
          <w:rFonts w:ascii="David" w:eastAsia="Times New Roman" w:hAnsi="David"/>
          <w:lang w:eastAsia="he-IL"/>
        </w:rPr>
      </w:pPr>
      <w:r w:rsidRPr="00C93AC8">
        <w:rPr>
          <w:rFonts w:ascii="David" w:eastAsia="Times New Roman" w:hAnsi="David" w:hint="eastAsia"/>
          <w:rtl/>
          <w:lang w:eastAsia="he-IL"/>
        </w:rPr>
        <w:t>בסיום</w:t>
      </w:r>
      <w:r w:rsidRPr="00C93AC8">
        <w:rPr>
          <w:rFonts w:ascii="David" w:eastAsia="Times New Roman" w:hAnsi="David"/>
          <w:rtl/>
          <w:lang w:eastAsia="he-IL"/>
        </w:rPr>
        <w:t xml:space="preserve"> מחנה אימונים ישלח הספק דו"ח לפי מבנה הדו"ח הבא (המבנה המדויק יועבר לספק הזוכה): </w:t>
      </w:r>
    </w:p>
    <w:p w14:paraId="285930AC" w14:textId="77777777" w:rsidR="00B6637D" w:rsidRPr="00C93AC8" w:rsidRDefault="00B6637D">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מקום</w:t>
      </w:r>
      <w:r w:rsidRPr="00C93AC8">
        <w:rPr>
          <w:rFonts w:ascii="David" w:eastAsia="Times New Roman" w:hAnsi="David"/>
          <w:rtl/>
          <w:lang w:eastAsia="he-IL"/>
        </w:rPr>
        <w:t xml:space="preserve"> </w:t>
      </w:r>
      <w:r w:rsidRPr="00C93AC8">
        <w:rPr>
          <w:rFonts w:ascii="David" w:eastAsia="Times New Roman" w:hAnsi="David" w:hint="eastAsia"/>
          <w:rtl/>
          <w:lang w:eastAsia="he-IL"/>
        </w:rPr>
        <w:t>המחנה</w:t>
      </w:r>
    </w:p>
    <w:p w14:paraId="00ACEEAF" w14:textId="77777777" w:rsidR="00B6637D" w:rsidRPr="00C93AC8" w:rsidRDefault="00B6637D">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תאריך</w:t>
      </w:r>
      <w:r w:rsidRPr="00C93AC8">
        <w:rPr>
          <w:rFonts w:ascii="David" w:eastAsia="Times New Roman" w:hAnsi="David"/>
          <w:rtl/>
          <w:lang w:eastAsia="he-IL"/>
        </w:rPr>
        <w:t xml:space="preserve"> </w:t>
      </w:r>
      <w:r w:rsidRPr="00C93AC8">
        <w:rPr>
          <w:rFonts w:ascii="David" w:eastAsia="Times New Roman" w:hAnsi="David" w:hint="eastAsia"/>
          <w:rtl/>
          <w:lang w:eastAsia="he-IL"/>
        </w:rPr>
        <w:t>המחנה</w:t>
      </w:r>
    </w:p>
    <w:p w14:paraId="054D6BE5" w14:textId="77777777" w:rsidR="00B6637D" w:rsidRPr="00C93AC8" w:rsidRDefault="00B6637D">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מספר</w:t>
      </w:r>
      <w:r w:rsidRPr="00C93AC8">
        <w:rPr>
          <w:rFonts w:ascii="David" w:eastAsia="Times New Roman" w:hAnsi="David"/>
          <w:rtl/>
          <w:lang w:eastAsia="he-IL"/>
        </w:rPr>
        <w:t xml:space="preserve"> </w:t>
      </w:r>
      <w:r w:rsidRPr="00C93AC8">
        <w:rPr>
          <w:rFonts w:ascii="David" w:eastAsia="Times New Roman" w:hAnsi="David" w:hint="eastAsia"/>
          <w:rtl/>
          <w:lang w:eastAsia="he-IL"/>
        </w:rPr>
        <w:t>המחשבים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המסופקים</w:t>
      </w:r>
    </w:p>
    <w:p w14:paraId="0630EC24" w14:textId="77777777" w:rsidR="00B6637D" w:rsidRPr="00C93AC8" w:rsidRDefault="00B6637D">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מספר</w:t>
      </w:r>
      <w:r w:rsidRPr="00C93AC8">
        <w:rPr>
          <w:rFonts w:ascii="David" w:eastAsia="Times New Roman" w:hAnsi="David"/>
          <w:rtl/>
          <w:lang w:eastAsia="he-IL"/>
        </w:rPr>
        <w:t xml:space="preserve"> המשתתפים </w:t>
      </w:r>
    </w:p>
    <w:p w14:paraId="1DDFC5AE" w14:textId="77777777" w:rsidR="00B6637D" w:rsidRPr="00C93AC8" w:rsidRDefault="00B6637D">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דף</w:t>
      </w:r>
      <w:r w:rsidRPr="00C93AC8">
        <w:rPr>
          <w:rFonts w:ascii="David" w:eastAsia="Times New Roman" w:hAnsi="David"/>
          <w:rtl/>
          <w:lang w:eastAsia="he-IL"/>
        </w:rPr>
        <w:t xml:space="preserve"> </w:t>
      </w:r>
      <w:r w:rsidRPr="00C93AC8">
        <w:rPr>
          <w:rFonts w:ascii="David" w:eastAsia="Times New Roman" w:hAnsi="David" w:hint="eastAsia"/>
          <w:rtl/>
          <w:lang w:eastAsia="he-IL"/>
        </w:rPr>
        <w:t>נוכחות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המשתתפים</w:t>
      </w:r>
    </w:p>
    <w:p w14:paraId="2CAF58F0" w14:textId="77777777" w:rsidR="00B6637D" w:rsidRPr="00C93AC8" w:rsidRDefault="00B6637D">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שעת</w:t>
      </w:r>
      <w:r w:rsidRPr="00C93AC8">
        <w:rPr>
          <w:rFonts w:ascii="David" w:eastAsia="Times New Roman" w:hAnsi="David"/>
          <w:rtl/>
          <w:lang w:eastAsia="he-IL"/>
        </w:rPr>
        <w:t xml:space="preserve"> </w:t>
      </w:r>
      <w:r w:rsidRPr="00C93AC8">
        <w:rPr>
          <w:rFonts w:ascii="David" w:eastAsia="Times New Roman" w:hAnsi="David" w:hint="eastAsia"/>
          <w:rtl/>
          <w:lang w:eastAsia="he-IL"/>
        </w:rPr>
        <w:t>הגעה</w:t>
      </w:r>
    </w:p>
    <w:p w14:paraId="5DF3C474" w14:textId="77777777" w:rsidR="00B6637D" w:rsidRPr="00C93AC8" w:rsidRDefault="00B6637D">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שעת</w:t>
      </w:r>
      <w:r w:rsidRPr="00C93AC8">
        <w:rPr>
          <w:rFonts w:ascii="David" w:eastAsia="Times New Roman" w:hAnsi="David"/>
          <w:rtl/>
          <w:lang w:eastAsia="he-IL"/>
        </w:rPr>
        <w:t xml:space="preserve"> </w:t>
      </w:r>
      <w:r w:rsidRPr="00C93AC8">
        <w:rPr>
          <w:rFonts w:ascii="David" w:eastAsia="Times New Roman" w:hAnsi="David" w:hint="eastAsia"/>
          <w:rtl/>
          <w:lang w:eastAsia="he-IL"/>
        </w:rPr>
        <w:t>סיום</w:t>
      </w:r>
    </w:p>
    <w:p w14:paraId="6BC48B1A" w14:textId="77777777" w:rsidR="00B6637D" w:rsidRPr="00C93AC8" w:rsidRDefault="00B6637D">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תקלות</w:t>
      </w:r>
      <w:r w:rsidRPr="00C93AC8">
        <w:rPr>
          <w:rFonts w:ascii="David" w:eastAsia="Times New Roman" w:hAnsi="David"/>
          <w:rtl/>
          <w:lang w:eastAsia="he-IL"/>
        </w:rPr>
        <w:t xml:space="preserve"> / </w:t>
      </w:r>
      <w:r w:rsidRPr="00C93AC8">
        <w:rPr>
          <w:rFonts w:ascii="David" w:eastAsia="Times New Roman" w:hAnsi="David" w:hint="eastAsia"/>
          <w:rtl/>
          <w:lang w:eastAsia="he-IL"/>
        </w:rPr>
        <w:t>הפרעות</w:t>
      </w:r>
      <w:r w:rsidRPr="00C93AC8">
        <w:rPr>
          <w:rFonts w:ascii="David" w:eastAsia="Times New Roman" w:hAnsi="David"/>
          <w:rtl/>
          <w:lang w:eastAsia="he-IL"/>
        </w:rPr>
        <w:t xml:space="preserve"> / </w:t>
      </w:r>
      <w:r w:rsidRPr="00C93AC8">
        <w:rPr>
          <w:rFonts w:ascii="David" w:eastAsia="Times New Roman" w:hAnsi="David" w:hint="eastAsia"/>
          <w:rtl/>
          <w:lang w:eastAsia="he-IL"/>
        </w:rPr>
        <w:t>בעיות</w:t>
      </w:r>
    </w:p>
    <w:p w14:paraId="6E195309" w14:textId="77777777" w:rsidR="00B6637D" w:rsidRPr="00C93AC8" w:rsidRDefault="00B6637D">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שם</w:t>
      </w:r>
      <w:r w:rsidRPr="00C93AC8">
        <w:rPr>
          <w:rFonts w:ascii="David" w:eastAsia="Times New Roman" w:hAnsi="David"/>
          <w:rtl/>
          <w:lang w:eastAsia="he-IL"/>
        </w:rPr>
        <w:t xml:space="preserve"> </w:t>
      </w:r>
      <w:r w:rsidRPr="00C93AC8">
        <w:rPr>
          <w:rFonts w:ascii="David" w:eastAsia="Times New Roman" w:hAnsi="David" w:hint="eastAsia"/>
          <w:rtl/>
          <w:lang w:eastAsia="he-IL"/>
        </w:rPr>
        <w:t>הטכנאי</w:t>
      </w:r>
      <w:r w:rsidRPr="00C93AC8">
        <w:rPr>
          <w:rFonts w:ascii="David" w:eastAsia="Times New Roman" w:hAnsi="David"/>
          <w:rtl/>
          <w:lang w:eastAsia="he-IL"/>
        </w:rPr>
        <w:t xml:space="preserve"> / </w:t>
      </w:r>
      <w:r w:rsidRPr="00C93AC8">
        <w:rPr>
          <w:rFonts w:ascii="David" w:eastAsia="Times New Roman" w:hAnsi="David" w:hint="eastAsia"/>
          <w:rtl/>
          <w:lang w:eastAsia="he-IL"/>
        </w:rPr>
        <w:t>מפעיל</w:t>
      </w:r>
      <w:r w:rsidRPr="00C93AC8">
        <w:rPr>
          <w:rFonts w:ascii="David" w:eastAsia="Times New Roman" w:hAnsi="David"/>
          <w:rtl/>
          <w:lang w:eastAsia="he-IL"/>
        </w:rPr>
        <w:t xml:space="preserve"> </w:t>
      </w:r>
      <w:r w:rsidRPr="00C93AC8">
        <w:rPr>
          <w:rFonts w:ascii="David" w:eastAsia="Times New Roman" w:hAnsi="David" w:hint="eastAsia"/>
          <w:rtl/>
          <w:lang w:eastAsia="he-IL"/>
        </w:rPr>
        <w:t>המלווה</w:t>
      </w:r>
    </w:p>
    <w:p w14:paraId="191E6403" w14:textId="1AE6C159" w:rsidR="00F65F81" w:rsidRPr="00C93AC8" w:rsidRDefault="00F65F81">
      <w:pPr>
        <w:numPr>
          <w:ilvl w:val="0"/>
          <w:numId w:val="102"/>
        </w:numPr>
        <w:bidi/>
        <w:spacing w:before="0" w:after="0" w:line="240" w:lineRule="auto"/>
        <w:ind w:left="2484" w:right="288"/>
        <w:jc w:val="left"/>
        <w:rPr>
          <w:rFonts w:ascii="David" w:eastAsia="Times New Roman" w:hAnsi="David"/>
          <w:lang w:eastAsia="he-IL"/>
        </w:rPr>
      </w:pPr>
      <w:r w:rsidRPr="00C93AC8">
        <w:rPr>
          <w:rFonts w:ascii="David" w:eastAsia="Times New Roman" w:hAnsi="David" w:hint="eastAsia"/>
          <w:rtl/>
          <w:lang w:eastAsia="he-IL"/>
        </w:rPr>
        <w:t>בסיום</w:t>
      </w:r>
      <w:r w:rsidRPr="00C93AC8">
        <w:rPr>
          <w:rFonts w:ascii="David" w:eastAsia="Times New Roman" w:hAnsi="David"/>
          <w:rtl/>
          <w:lang w:eastAsia="he-IL"/>
        </w:rPr>
        <w:t xml:space="preserve"> </w:t>
      </w:r>
      <w:r w:rsidRPr="00C93AC8">
        <w:rPr>
          <w:rFonts w:ascii="David" w:eastAsia="Times New Roman" w:hAnsi="David" w:hint="eastAsia"/>
          <w:rtl/>
          <w:lang w:eastAsia="he-IL"/>
        </w:rPr>
        <w:t>בדיקה</w:t>
      </w:r>
      <w:r w:rsidRPr="00C93AC8">
        <w:rPr>
          <w:rFonts w:ascii="David" w:eastAsia="Times New Roman" w:hAnsi="David"/>
          <w:rtl/>
          <w:lang w:eastAsia="he-IL"/>
        </w:rPr>
        <w:t xml:space="preserve"> </w:t>
      </w:r>
      <w:r w:rsidRPr="00C93AC8">
        <w:rPr>
          <w:rFonts w:ascii="David" w:eastAsia="Times New Roman" w:hAnsi="David" w:hint="eastAsia"/>
          <w:rtl/>
          <w:lang w:eastAsia="he-IL"/>
        </w:rPr>
        <w:t>מדגמית</w:t>
      </w:r>
      <w:r w:rsidRPr="00C93AC8">
        <w:rPr>
          <w:rFonts w:ascii="David" w:eastAsia="Times New Roman" w:hAnsi="David"/>
          <w:rtl/>
          <w:lang w:eastAsia="he-IL"/>
        </w:rPr>
        <w:t xml:space="preserve"> </w:t>
      </w:r>
      <w:r w:rsidRPr="00C93AC8">
        <w:rPr>
          <w:rFonts w:ascii="David" w:eastAsia="Times New Roman" w:hAnsi="David" w:hint="eastAsia"/>
          <w:rtl/>
          <w:lang w:eastAsia="he-IL"/>
        </w:rPr>
        <w:t>ישלח</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דו</w:t>
      </w:r>
      <w:r w:rsidRPr="00C93AC8">
        <w:rPr>
          <w:rFonts w:ascii="David" w:eastAsia="Times New Roman" w:hAnsi="David"/>
          <w:rtl/>
          <w:lang w:eastAsia="he-IL"/>
        </w:rPr>
        <w:t xml:space="preserve">"ח </w:t>
      </w:r>
      <w:r w:rsidRPr="00C93AC8">
        <w:rPr>
          <w:rFonts w:ascii="David" w:eastAsia="Times New Roman" w:hAnsi="David" w:hint="eastAsia"/>
          <w:rtl/>
          <w:lang w:eastAsia="he-IL"/>
        </w:rPr>
        <w:t>לפי</w:t>
      </w:r>
      <w:r w:rsidRPr="00C93AC8">
        <w:rPr>
          <w:rFonts w:ascii="David" w:eastAsia="Times New Roman" w:hAnsi="David"/>
          <w:rtl/>
          <w:lang w:eastAsia="he-IL"/>
        </w:rPr>
        <w:t xml:space="preserve"> </w:t>
      </w:r>
      <w:r w:rsidRPr="00C93AC8">
        <w:rPr>
          <w:rFonts w:ascii="David" w:eastAsia="Times New Roman" w:hAnsi="David" w:hint="eastAsia"/>
          <w:rtl/>
          <w:lang w:eastAsia="he-IL"/>
        </w:rPr>
        <w:t>מבנה</w:t>
      </w:r>
      <w:r w:rsidRPr="00C93AC8">
        <w:rPr>
          <w:rFonts w:ascii="David" w:eastAsia="Times New Roman" w:hAnsi="David"/>
          <w:rtl/>
          <w:lang w:eastAsia="he-IL"/>
        </w:rPr>
        <w:t xml:space="preserve"> </w:t>
      </w:r>
      <w:r w:rsidRPr="00C93AC8">
        <w:rPr>
          <w:rFonts w:ascii="David" w:eastAsia="Times New Roman" w:hAnsi="David" w:hint="eastAsia"/>
          <w:rtl/>
          <w:lang w:eastAsia="he-IL"/>
        </w:rPr>
        <w:t>הדו</w:t>
      </w:r>
      <w:r w:rsidRPr="00C93AC8">
        <w:rPr>
          <w:rFonts w:ascii="David" w:eastAsia="Times New Roman" w:hAnsi="David"/>
          <w:rtl/>
          <w:lang w:eastAsia="he-IL"/>
        </w:rPr>
        <w:t>"ח הבא (המבנה המדוייק יועבר לספק הזוכה):</w:t>
      </w:r>
    </w:p>
    <w:p w14:paraId="6217F145" w14:textId="6501DAEB" w:rsidR="00F65F81" w:rsidRPr="00C93AC8" w:rsidRDefault="00F65F81">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סמל</w:t>
      </w:r>
      <w:r w:rsidRPr="00C93AC8">
        <w:rPr>
          <w:rFonts w:ascii="David" w:eastAsia="Times New Roman" w:hAnsi="David"/>
          <w:rtl/>
          <w:lang w:eastAsia="he-IL"/>
        </w:rPr>
        <w:t xml:space="preserve"> </w:t>
      </w:r>
      <w:r w:rsidRPr="00C93AC8">
        <w:rPr>
          <w:rFonts w:ascii="David" w:eastAsia="Times New Roman" w:hAnsi="David" w:hint="eastAsia"/>
          <w:rtl/>
          <w:lang w:eastAsia="he-IL"/>
        </w:rPr>
        <w:t>מוסד</w:t>
      </w:r>
      <w:r w:rsidRPr="00C93AC8">
        <w:rPr>
          <w:rFonts w:ascii="David" w:eastAsia="Times New Roman" w:hAnsi="David"/>
          <w:rtl/>
          <w:lang w:eastAsia="he-IL"/>
        </w:rPr>
        <w:t xml:space="preserve"> </w:t>
      </w:r>
      <w:r w:rsidRPr="00C93AC8">
        <w:rPr>
          <w:rFonts w:ascii="David" w:eastAsia="Times New Roman" w:hAnsi="David" w:hint="eastAsia"/>
          <w:rtl/>
          <w:lang w:eastAsia="he-IL"/>
        </w:rPr>
        <w:t>ושם</w:t>
      </w:r>
      <w:r w:rsidRPr="00C93AC8">
        <w:rPr>
          <w:rFonts w:ascii="David" w:eastAsia="Times New Roman" w:hAnsi="David"/>
          <w:rtl/>
          <w:lang w:eastAsia="he-IL"/>
        </w:rPr>
        <w:t xml:space="preserve"> </w:t>
      </w:r>
      <w:r w:rsidRPr="00C93AC8">
        <w:rPr>
          <w:rFonts w:ascii="David" w:eastAsia="Times New Roman" w:hAnsi="David" w:hint="eastAsia"/>
          <w:rtl/>
          <w:lang w:eastAsia="he-IL"/>
        </w:rPr>
        <w:t>המוסד</w:t>
      </w:r>
    </w:p>
    <w:p w14:paraId="4B8FC1A7" w14:textId="45EA8FB6" w:rsidR="00F65F81" w:rsidRPr="00C93AC8" w:rsidRDefault="00F65F81">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תאריך</w:t>
      </w:r>
      <w:r w:rsidRPr="00C93AC8">
        <w:rPr>
          <w:rFonts w:ascii="David" w:eastAsia="Times New Roman" w:hAnsi="David"/>
          <w:rtl/>
          <w:lang w:eastAsia="he-IL"/>
        </w:rPr>
        <w:t xml:space="preserve"> </w:t>
      </w:r>
      <w:r w:rsidRPr="00C93AC8">
        <w:rPr>
          <w:rFonts w:ascii="David" w:eastAsia="Times New Roman" w:hAnsi="David" w:hint="eastAsia"/>
          <w:rtl/>
          <w:lang w:eastAsia="he-IL"/>
        </w:rPr>
        <w:t>הבדיקה</w:t>
      </w:r>
    </w:p>
    <w:p w14:paraId="6504F87C" w14:textId="77777777" w:rsidR="00F65F81" w:rsidRPr="00C93AC8" w:rsidRDefault="00F65F81">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מספר</w:t>
      </w:r>
      <w:r w:rsidRPr="00C93AC8">
        <w:rPr>
          <w:rFonts w:ascii="David" w:eastAsia="Times New Roman" w:hAnsi="David"/>
          <w:rtl/>
          <w:lang w:eastAsia="he-IL"/>
        </w:rPr>
        <w:t xml:space="preserve"> </w:t>
      </w:r>
      <w:r w:rsidRPr="00C93AC8">
        <w:rPr>
          <w:rFonts w:ascii="David" w:eastAsia="Times New Roman" w:hAnsi="David" w:hint="eastAsia"/>
          <w:rtl/>
          <w:lang w:eastAsia="he-IL"/>
        </w:rPr>
        <w:t>המחשבים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המסופקים</w:t>
      </w:r>
    </w:p>
    <w:p w14:paraId="0ABD9E91" w14:textId="77777777" w:rsidR="00F65F81" w:rsidRPr="00C93AC8" w:rsidRDefault="00F65F81">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מספר</w:t>
      </w:r>
      <w:r w:rsidRPr="00C93AC8">
        <w:rPr>
          <w:rFonts w:ascii="David" w:eastAsia="Times New Roman" w:hAnsi="David"/>
          <w:rtl/>
          <w:lang w:eastAsia="he-IL"/>
        </w:rPr>
        <w:t xml:space="preserve"> המשתתפים </w:t>
      </w:r>
    </w:p>
    <w:p w14:paraId="2778DB46" w14:textId="27B180E2" w:rsidR="00F65F81" w:rsidRPr="00C93AC8" w:rsidRDefault="00F65F81">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lastRenderedPageBreak/>
        <w:t>דף</w:t>
      </w:r>
      <w:r w:rsidRPr="00C93AC8">
        <w:rPr>
          <w:rFonts w:ascii="David" w:eastAsia="Times New Roman" w:hAnsi="David"/>
          <w:rtl/>
          <w:lang w:eastAsia="he-IL"/>
        </w:rPr>
        <w:t xml:space="preserve"> </w:t>
      </w:r>
      <w:r w:rsidRPr="00C93AC8">
        <w:rPr>
          <w:rFonts w:ascii="David" w:eastAsia="Times New Roman" w:hAnsi="David" w:hint="eastAsia"/>
          <w:rtl/>
          <w:lang w:eastAsia="he-IL"/>
        </w:rPr>
        <w:t>נוכחות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המשתתפים</w:t>
      </w:r>
      <w:r w:rsidRPr="00C93AC8">
        <w:rPr>
          <w:rFonts w:ascii="David" w:eastAsia="Times New Roman" w:hAnsi="David"/>
          <w:rtl/>
          <w:lang w:eastAsia="he-IL"/>
        </w:rPr>
        <w:t xml:space="preserve"> ותיאור האירוע עבור כל משתתף</w:t>
      </w:r>
    </w:p>
    <w:p w14:paraId="6ABE9B9F" w14:textId="77777777" w:rsidR="00F65F81" w:rsidRPr="00C93AC8" w:rsidRDefault="00F65F81">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תקלות</w:t>
      </w:r>
      <w:r w:rsidRPr="00C93AC8">
        <w:rPr>
          <w:rFonts w:ascii="David" w:eastAsia="Times New Roman" w:hAnsi="David"/>
          <w:rtl/>
          <w:lang w:eastAsia="he-IL"/>
        </w:rPr>
        <w:t xml:space="preserve"> / </w:t>
      </w:r>
      <w:r w:rsidRPr="00C93AC8">
        <w:rPr>
          <w:rFonts w:ascii="David" w:eastAsia="Times New Roman" w:hAnsi="David" w:hint="eastAsia"/>
          <w:rtl/>
          <w:lang w:eastAsia="he-IL"/>
        </w:rPr>
        <w:t>הפרעות</w:t>
      </w:r>
      <w:r w:rsidRPr="00C93AC8">
        <w:rPr>
          <w:rFonts w:ascii="David" w:eastAsia="Times New Roman" w:hAnsi="David"/>
          <w:rtl/>
          <w:lang w:eastAsia="he-IL"/>
        </w:rPr>
        <w:t xml:space="preserve"> / </w:t>
      </w:r>
      <w:r w:rsidRPr="00C93AC8">
        <w:rPr>
          <w:rFonts w:ascii="David" w:eastAsia="Times New Roman" w:hAnsi="David" w:hint="eastAsia"/>
          <w:rtl/>
          <w:lang w:eastAsia="he-IL"/>
        </w:rPr>
        <w:t>בעיות</w:t>
      </w:r>
    </w:p>
    <w:p w14:paraId="2D651F98" w14:textId="77777777" w:rsidR="00F65F81" w:rsidRPr="00C93AC8" w:rsidRDefault="00F65F81">
      <w:pPr>
        <w:numPr>
          <w:ilvl w:val="0"/>
          <w:numId w:val="76"/>
        </w:numPr>
        <w:bidi/>
        <w:spacing w:before="0" w:after="0" w:line="240" w:lineRule="auto"/>
        <w:ind w:left="2844" w:right="288"/>
        <w:jc w:val="left"/>
        <w:rPr>
          <w:rFonts w:ascii="David" w:eastAsia="Times New Roman" w:hAnsi="David"/>
          <w:lang w:eastAsia="he-IL"/>
        </w:rPr>
      </w:pPr>
      <w:r w:rsidRPr="00C93AC8">
        <w:rPr>
          <w:rFonts w:ascii="David" w:eastAsia="Times New Roman" w:hAnsi="David" w:hint="eastAsia"/>
          <w:rtl/>
          <w:lang w:eastAsia="he-IL"/>
        </w:rPr>
        <w:t>שם</w:t>
      </w:r>
      <w:r w:rsidRPr="00C93AC8">
        <w:rPr>
          <w:rFonts w:ascii="David" w:eastAsia="Times New Roman" w:hAnsi="David"/>
          <w:rtl/>
          <w:lang w:eastAsia="he-IL"/>
        </w:rPr>
        <w:t xml:space="preserve"> </w:t>
      </w:r>
      <w:r w:rsidRPr="00C93AC8">
        <w:rPr>
          <w:rFonts w:ascii="David" w:eastAsia="Times New Roman" w:hAnsi="David" w:hint="eastAsia"/>
          <w:rtl/>
          <w:lang w:eastAsia="he-IL"/>
        </w:rPr>
        <w:t>הטכנאי</w:t>
      </w:r>
      <w:r w:rsidRPr="00C93AC8">
        <w:rPr>
          <w:rFonts w:ascii="David" w:eastAsia="Times New Roman" w:hAnsi="David"/>
          <w:rtl/>
          <w:lang w:eastAsia="he-IL"/>
        </w:rPr>
        <w:t xml:space="preserve"> / </w:t>
      </w:r>
      <w:r w:rsidRPr="00C93AC8">
        <w:rPr>
          <w:rFonts w:ascii="David" w:eastAsia="Times New Roman" w:hAnsi="David" w:hint="eastAsia"/>
          <w:rtl/>
          <w:lang w:eastAsia="he-IL"/>
        </w:rPr>
        <w:t>מפעיל</w:t>
      </w:r>
      <w:r w:rsidRPr="00C93AC8">
        <w:rPr>
          <w:rFonts w:ascii="David" w:eastAsia="Times New Roman" w:hAnsi="David"/>
          <w:rtl/>
          <w:lang w:eastAsia="he-IL"/>
        </w:rPr>
        <w:t xml:space="preserve"> </w:t>
      </w:r>
      <w:r w:rsidRPr="00C93AC8">
        <w:rPr>
          <w:rFonts w:ascii="David" w:eastAsia="Times New Roman" w:hAnsi="David" w:hint="eastAsia"/>
          <w:rtl/>
          <w:lang w:eastAsia="he-IL"/>
        </w:rPr>
        <w:t>המלווה</w:t>
      </w:r>
    </w:p>
    <w:p w14:paraId="21942922" w14:textId="04BE8A4A" w:rsidR="00F65F81" w:rsidRPr="00C93AC8" w:rsidRDefault="00F65F81" w:rsidP="004851A1">
      <w:pPr>
        <w:bidi/>
        <w:spacing w:before="0" w:after="0" w:line="240" w:lineRule="auto"/>
        <w:ind w:left="2484" w:right="288"/>
        <w:jc w:val="left"/>
        <w:rPr>
          <w:rFonts w:ascii="David" w:eastAsia="Times New Roman" w:hAnsi="David"/>
          <w:lang w:eastAsia="he-IL"/>
        </w:rPr>
      </w:pPr>
    </w:p>
    <w:p w14:paraId="62E02829" w14:textId="5A9F245F" w:rsidR="00FE2CB7" w:rsidRDefault="00FE2CB7">
      <w:pPr>
        <w:numPr>
          <w:ilvl w:val="0"/>
          <w:numId w:val="102"/>
        </w:numPr>
        <w:bidi/>
        <w:spacing w:before="0" w:after="0" w:line="240" w:lineRule="auto"/>
        <w:ind w:left="2484" w:right="288"/>
        <w:rPr>
          <w:rFonts w:ascii="David" w:eastAsia="Times New Roman" w:hAnsi="David"/>
          <w:lang w:eastAsia="he-IL"/>
        </w:rPr>
      </w:pPr>
      <w:r>
        <w:rPr>
          <w:rFonts w:ascii="David" w:eastAsia="Times New Roman" w:hAnsi="David" w:hint="cs"/>
          <w:rtl/>
          <w:lang w:eastAsia="he-IL"/>
        </w:rPr>
        <w:t>אישורי הורים</w:t>
      </w:r>
    </w:p>
    <w:p w14:paraId="5C93845E" w14:textId="21D426C5" w:rsidR="00B6637D" w:rsidRPr="00C93AC8" w:rsidRDefault="00B6637D">
      <w:pPr>
        <w:numPr>
          <w:ilvl w:val="0"/>
          <w:numId w:val="102"/>
        </w:numPr>
        <w:bidi/>
        <w:spacing w:before="0" w:after="0" w:line="240" w:lineRule="auto"/>
        <w:ind w:left="2484" w:right="288"/>
        <w:rPr>
          <w:rFonts w:ascii="David" w:eastAsia="Times New Roman" w:hAnsi="David"/>
          <w:lang w:eastAsia="he-IL"/>
        </w:rPr>
      </w:pPr>
      <w:r w:rsidRPr="00C93AC8">
        <w:rPr>
          <w:rFonts w:ascii="David" w:eastAsia="Times New Roman" w:hAnsi="David" w:hint="eastAsia"/>
          <w:rtl/>
          <w:lang w:eastAsia="he-IL"/>
        </w:rPr>
        <w:t>לאחר</w:t>
      </w:r>
      <w:r w:rsidRPr="00C93AC8">
        <w:rPr>
          <w:rFonts w:ascii="David" w:eastAsia="Times New Roman" w:hAnsi="David"/>
          <w:rtl/>
          <w:lang w:eastAsia="he-IL"/>
        </w:rPr>
        <w:t xml:space="preserve"> אירוע הגמר של אליפות הסייבר הספק הזוכה ישלח דו"ח תפעולי מרוכז ומסכם על כל פעילותו באליפות (הכשרות, מחנות אימונים ואירוע גמר) על פי פורמט שיועבר לספק הזוכה. </w:t>
      </w:r>
    </w:p>
    <w:p w14:paraId="2249ECFB" w14:textId="77777777" w:rsidR="00B6637D" w:rsidRPr="00C93AC8" w:rsidRDefault="00B6637D">
      <w:pPr>
        <w:numPr>
          <w:ilvl w:val="0"/>
          <w:numId w:val="102"/>
        </w:numPr>
        <w:bidi/>
        <w:spacing w:before="0" w:after="0" w:line="240" w:lineRule="auto"/>
        <w:ind w:left="2484" w:right="288"/>
        <w:rPr>
          <w:rFonts w:ascii="David" w:eastAsia="Times New Roman" w:hAnsi="David"/>
          <w:lang w:eastAsia="he-IL"/>
        </w:rPr>
      </w:pPr>
      <w:r w:rsidRPr="00C93AC8">
        <w:rPr>
          <w:rFonts w:ascii="David" w:eastAsia="Times New Roman" w:hAnsi="David" w:hint="eastAsia"/>
          <w:rtl/>
          <w:lang w:eastAsia="he-IL"/>
        </w:rPr>
        <w:t>הספק</w:t>
      </w:r>
      <w:r w:rsidRPr="00C93AC8">
        <w:rPr>
          <w:rFonts w:ascii="David" w:eastAsia="Times New Roman" w:hAnsi="David"/>
          <w:rtl/>
          <w:lang w:eastAsia="he-IL"/>
        </w:rPr>
        <w:t xml:space="preserve"> (מנהל </w:t>
      </w:r>
      <w:r w:rsidRPr="00C93AC8">
        <w:rPr>
          <w:rFonts w:ascii="David" w:eastAsia="Times New Roman" w:hAnsi="David" w:hint="eastAsia"/>
          <w:rtl/>
          <w:lang w:eastAsia="he-IL"/>
        </w:rPr>
        <w:t>הפרויקט</w:t>
      </w:r>
      <w:r w:rsidRPr="00C93AC8">
        <w:rPr>
          <w:rFonts w:ascii="David" w:eastAsia="Times New Roman" w:hAnsi="David"/>
          <w:rtl/>
          <w:lang w:eastAsia="he-IL"/>
        </w:rPr>
        <w:t xml:space="preserve">) </w:t>
      </w:r>
      <w:r w:rsidRPr="00C93AC8">
        <w:rPr>
          <w:rFonts w:ascii="David" w:eastAsia="Times New Roman" w:hAnsi="David" w:hint="eastAsia"/>
          <w:rtl/>
          <w:lang w:eastAsia="he-IL"/>
        </w:rPr>
        <w:t>ישתתף</w:t>
      </w:r>
      <w:r w:rsidRPr="00C93AC8">
        <w:rPr>
          <w:rFonts w:ascii="David" w:eastAsia="Times New Roman" w:hAnsi="David"/>
          <w:rtl/>
          <w:lang w:eastAsia="he-IL"/>
        </w:rPr>
        <w:t xml:space="preserve"> </w:t>
      </w:r>
      <w:r w:rsidRPr="00C93AC8">
        <w:rPr>
          <w:rFonts w:ascii="David" w:eastAsia="Times New Roman" w:hAnsi="David" w:hint="eastAsia"/>
          <w:rtl/>
          <w:lang w:eastAsia="he-IL"/>
        </w:rPr>
        <w:t>בישיבות</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הפקת</w:t>
      </w:r>
      <w:r w:rsidRPr="00C93AC8">
        <w:rPr>
          <w:rFonts w:ascii="David" w:eastAsia="Times New Roman" w:hAnsi="David"/>
          <w:rtl/>
          <w:lang w:eastAsia="he-IL"/>
        </w:rPr>
        <w:t xml:space="preserve"> </w:t>
      </w:r>
      <w:r w:rsidRPr="00C93AC8">
        <w:rPr>
          <w:rFonts w:ascii="David" w:eastAsia="Times New Roman" w:hAnsi="David" w:hint="eastAsia"/>
          <w:rtl/>
          <w:lang w:eastAsia="he-IL"/>
        </w:rPr>
        <w:t>לקחים</w:t>
      </w:r>
      <w:r w:rsidRPr="00C93AC8">
        <w:rPr>
          <w:rFonts w:ascii="David" w:eastAsia="Times New Roman" w:hAnsi="David"/>
          <w:rtl/>
          <w:lang w:eastAsia="he-IL"/>
        </w:rPr>
        <w:t xml:space="preserve"> </w:t>
      </w:r>
      <w:r w:rsidRPr="00C93AC8">
        <w:rPr>
          <w:rFonts w:ascii="David" w:eastAsia="Times New Roman" w:hAnsi="David" w:hint="eastAsia"/>
          <w:rtl/>
          <w:lang w:eastAsia="he-IL"/>
        </w:rPr>
        <w:t>בתום</w:t>
      </w:r>
      <w:r w:rsidRPr="00C93AC8">
        <w:rPr>
          <w:rFonts w:ascii="David" w:eastAsia="Times New Roman" w:hAnsi="David"/>
          <w:rtl/>
          <w:lang w:eastAsia="he-IL"/>
        </w:rPr>
        <w:t xml:space="preserve"> </w:t>
      </w:r>
      <w:r w:rsidRPr="00C93AC8">
        <w:rPr>
          <w:rFonts w:ascii="David" w:eastAsia="Times New Roman" w:hAnsi="David" w:hint="eastAsia"/>
          <w:rtl/>
          <w:lang w:eastAsia="he-IL"/>
        </w:rPr>
        <w:t>האליפות</w:t>
      </w:r>
      <w:r w:rsidRPr="00C93AC8">
        <w:rPr>
          <w:rFonts w:ascii="David" w:eastAsia="Times New Roman" w:hAnsi="David"/>
          <w:rtl/>
          <w:lang w:eastAsia="he-IL"/>
        </w:rPr>
        <w:t>.</w:t>
      </w:r>
    </w:p>
    <w:p w14:paraId="09152311" w14:textId="2B953D5B" w:rsidR="00B6637D" w:rsidRDefault="00B6637D">
      <w:pPr>
        <w:numPr>
          <w:ilvl w:val="0"/>
          <w:numId w:val="102"/>
        </w:numPr>
        <w:bidi/>
        <w:spacing w:before="0" w:after="0" w:line="240" w:lineRule="auto"/>
        <w:ind w:left="2484" w:right="288"/>
        <w:rPr>
          <w:rFonts w:ascii="David" w:eastAsia="Times New Roman" w:hAnsi="David"/>
          <w:lang w:eastAsia="he-IL"/>
        </w:rPr>
      </w:pPr>
      <w:r w:rsidRPr="00C93AC8">
        <w:rPr>
          <w:rFonts w:ascii="David" w:eastAsia="Times New Roman" w:hAnsi="David" w:hint="eastAsia"/>
          <w:rtl/>
          <w:lang w:eastAsia="he-IL"/>
        </w:rPr>
        <w:t>בסיום</w:t>
      </w:r>
      <w:r w:rsidRPr="00C93AC8">
        <w:rPr>
          <w:rFonts w:ascii="David" w:eastAsia="Times New Roman" w:hAnsi="David"/>
          <w:rtl/>
          <w:lang w:eastAsia="he-IL"/>
        </w:rPr>
        <w:t xml:space="preserve"> כל  אירוע מזדמן ישלח הספק דו"ח לפי מבנה שיועבר לספק הזוכה. </w:t>
      </w:r>
    </w:p>
    <w:p w14:paraId="175FA0F5" w14:textId="15F35C82" w:rsidR="00DE3B7F" w:rsidRDefault="00DE3B7F">
      <w:pPr>
        <w:numPr>
          <w:ilvl w:val="0"/>
          <w:numId w:val="102"/>
        </w:numPr>
        <w:bidi/>
        <w:spacing w:before="0" w:after="0" w:line="240" w:lineRule="auto"/>
        <w:ind w:left="2484" w:right="288"/>
        <w:rPr>
          <w:rFonts w:ascii="David" w:eastAsia="Times New Roman" w:hAnsi="David"/>
          <w:lang w:eastAsia="he-IL"/>
        </w:rPr>
      </w:pPr>
      <w:r>
        <w:rPr>
          <w:rFonts w:ascii="David" w:eastAsia="Times New Roman" w:hAnsi="David" w:hint="cs"/>
          <w:rtl/>
          <w:lang w:eastAsia="he-IL"/>
        </w:rPr>
        <w:t>דוחות עמידה ברמת השרות הנדרשת כמפורט בסעי</w:t>
      </w:r>
      <w:r w:rsidR="006A4DA3">
        <w:rPr>
          <w:rFonts w:ascii="David" w:eastAsia="Times New Roman" w:hAnsi="David" w:hint="cs"/>
          <w:rtl/>
          <w:lang w:eastAsia="he-IL"/>
        </w:rPr>
        <w:t>ף</w:t>
      </w:r>
      <w:r>
        <w:rPr>
          <w:rFonts w:ascii="David" w:eastAsia="Times New Roman" w:hAnsi="David" w:hint="cs"/>
          <w:rtl/>
          <w:lang w:eastAsia="he-IL"/>
        </w:rPr>
        <w:t xml:space="preserve"> 4.5.2</w:t>
      </w:r>
      <w:r w:rsidR="006A4DA3">
        <w:rPr>
          <w:rFonts w:ascii="David" w:eastAsia="Times New Roman" w:hAnsi="David" w:hint="cs"/>
          <w:rtl/>
          <w:lang w:eastAsia="he-IL"/>
        </w:rPr>
        <w:t xml:space="preserve"> -</w:t>
      </w:r>
      <w:r>
        <w:rPr>
          <w:rFonts w:ascii="David" w:eastAsia="Times New Roman" w:hAnsi="David" w:hint="cs"/>
          <w:rtl/>
          <w:lang w:eastAsia="he-IL"/>
        </w:rPr>
        <w:t xml:space="preserve"> </w:t>
      </w:r>
      <w:r w:rsidR="006A4DA3">
        <w:rPr>
          <w:rFonts w:ascii="David" w:eastAsia="Times New Roman" w:hAnsi="David" w:hint="cs"/>
          <w:rtl/>
          <w:lang w:eastAsia="he-IL"/>
        </w:rPr>
        <w:t xml:space="preserve">שירות תמיכה </w:t>
      </w:r>
      <w:r>
        <w:rPr>
          <w:rFonts w:ascii="David" w:eastAsia="Times New Roman" w:hAnsi="David" w:hint="cs"/>
          <w:rtl/>
          <w:lang w:eastAsia="he-IL"/>
        </w:rPr>
        <w:t>ובסעיף 4.5.3</w:t>
      </w:r>
      <w:r w:rsidR="006A4DA3">
        <w:rPr>
          <w:rFonts w:ascii="David" w:eastAsia="Times New Roman" w:hAnsi="David" w:hint="cs"/>
          <w:rtl/>
          <w:lang w:eastAsia="he-IL"/>
        </w:rPr>
        <w:t xml:space="preserve"> -</w:t>
      </w:r>
      <w:r>
        <w:rPr>
          <w:rFonts w:ascii="David" w:eastAsia="Times New Roman" w:hAnsi="David" w:hint="cs"/>
          <w:rtl/>
          <w:lang w:eastAsia="he-IL"/>
        </w:rPr>
        <w:t xml:space="preserve"> אמנת שרות ופיצויים מוסכמים</w:t>
      </w:r>
      <w:r w:rsidR="0082789F">
        <w:rPr>
          <w:rFonts w:ascii="David" w:eastAsia="Times New Roman" w:hAnsi="David" w:hint="cs"/>
          <w:rtl/>
          <w:lang w:eastAsia="he-IL"/>
        </w:rPr>
        <w:t xml:space="preserve"> בהמשך.</w:t>
      </w:r>
    </w:p>
    <w:p w14:paraId="2B13A348" w14:textId="65770A12" w:rsidR="00A1680D" w:rsidRPr="00EB70B1" w:rsidRDefault="00A1680D" w:rsidP="00A1680D">
      <w:pPr>
        <w:pStyle w:val="3"/>
        <w:ind w:left="2124"/>
        <w:rPr>
          <w:rFonts w:ascii="David" w:eastAsia="Times New Roman" w:hAnsi="David"/>
          <w:rtl/>
          <w:lang w:eastAsia="he-IL"/>
        </w:rPr>
      </w:pPr>
      <w:r w:rsidRPr="00EB70B1">
        <w:rPr>
          <w:rFonts w:ascii="David" w:eastAsia="Times New Roman" w:hAnsi="David" w:hint="cs"/>
          <w:rtl/>
          <w:lang w:eastAsia="he-IL"/>
        </w:rPr>
        <w:t>דוחות עמידה ב-</w:t>
      </w:r>
      <w:r w:rsidRPr="00EB70B1">
        <w:rPr>
          <w:rFonts w:ascii="David" w:eastAsia="Times New Roman" w:hAnsi="David" w:hint="cs"/>
          <w:lang w:eastAsia="he-IL"/>
        </w:rPr>
        <w:t>SLA</w:t>
      </w:r>
    </w:p>
    <w:p w14:paraId="2B6BC412" w14:textId="77777777" w:rsidR="00A1680D" w:rsidRDefault="00A1680D">
      <w:pPr>
        <w:pStyle w:val="3"/>
        <w:numPr>
          <w:ilvl w:val="0"/>
          <w:numId w:val="154"/>
        </w:numPr>
        <w:rPr>
          <w:rFonts w:ascii="David" w:hAnsi="David"/>
          <w:b/>
          <w:bCs w:val="0"/>
          <w:rtl/>
        </w:rPr>
      </w:pPr>
      <w:r w:rsidRPr="009833B4">
        <w:rPr>
          <w:rFonts w:ascii="David" w:hAnsi="David"/>
          <w:b/>
          <w:bCs w:val="0"/>
          <w:rtl/>
        </w:rPr>
        <w:t xml:space="preserve">דוחות רמת שרות - </w:t>
      </w:r>
      <w:r w:rsidRPr="009833B4">
        <w:rPr>
          <w:rFonts w:ascii="David" w:hAnsi="David"/>
          <w:b/>
          <w:bCs w:val="0"/>
        </w:rPr>
        <w:t>SLA</w:t>
      </w:r>
      <w:r w:rsidRPr="009833B4">
        <w:rPr>
          <w:rFonts w:ascii="David" w:hAnsi="David"/>
          <w:b/>
          <w:bCs w:val="0"/>
          <w:rtl/>
        </w:rPr>
        <w:t xml:space="preserve"> – דוחות שיופקו</w:t>
      </w:r>
      <w:r>
        <w:rPr>
          <w:rFonts w:ascii="David" w:hAnsi="David" w:hint="cs"/>
          <w:b/>
          <w:bCs w:val="0"/>
          <w:rtl/>
        </w:rPr>
        <w:t xml:space="preserve"> מהמערכת התפעולית לנהול הקריאות </w:t>
      </w:r>
      <w:r>
        <w:rPr>
          <w:rFonts w:ascii="David" w:hAnsi="David" w:hint="cs"/>
          <w:b/>
          <w:bCs w:val="0"/>
        </w:rPr>
        <w:t>CRM</w:t>
      </w:r>
      <w:r w:rsidRPr="009833B4">
        <w:rPr>
          <w:rFonts w:ascii="David" w:hAnsi="David"/>
          <w:b/>
          <w:bCs w:val="0"/>
          <w:rtl/>
        </w:rPr>
        <w:t xml:space="preserve"> </w:t>
      </w:r>
      <w:r>
        <w:rPr>
          <w:rFonts w:ascii="David" w:hAnsi="David" w:hint="cs"/>
          <w:b/>
          <w:bCs w:val="0"/>
          <w:rtl/>
        </w:rPr>
        <w:t>אשר ת</w:t>
      </w:r>
      <w:r w:rsidRPr="009833B4">
        <w:rPr>
          <w:rFonts w:ascii="David" w:hAnsi="David"/>
          <w:b/>
          <w:bCs w:val="0"/>
          <w:rtl/>
        </w:rPr>
        <w:t>אפשר ל</w:t>
      </w:r>
      <w:r>
        <w:rPr>
          <w:rFonts w:ascii="David" w:hAnsi="David" w:hint="cs"/>
          <w:b/>
          <w:bCs w:val="0"/>
          <w:rtl/>
        </w:rPr>
        <w:t xml:space="preserve">בחון את </w:t>
      </w:r>
      <w:r w:rsidRPr="009833B4">
        <w:rPr>
          <w:rFonts w:ascii="David" w:hAnsi="David"/>
          <w:b/>
          <w:bCs w:val="0"/>
          <w:rtl/>
        </w:rPr>
        <w:t xml:space="preserve">רמות השרות </w:t>
      </w:r>
      <w:r>
        <w:rPr>
          <w:rFonts w:ascii="David" w:hAnsi="David" w:hint="cs"/>
          <w:b/>
          <w:bCs w:val="0"/>
          <w:rtl/>
        </w:rPr>
        <w:t>לפעילויות ה</w:t>
      </w:r>
      <w:r w:rsidRPr="009833B4">
        <w:rPr>
          <w:rFonts w:ascii="David" w:hAnsi="David"/>
          <w:b/>
          <w:bCs w:val="0"/>
          <w:rtl/>
        </w:rPr>
        <w:t>שונות</w:t>
      </w:r>
      <w:r>
        <w:rPr>
          <w:rFonts w:ascii="David" w:hAnsi="David" w:hint="cs"/>
          <w:b/>
          <w:bCs w:val="0"/>
          <w:rtl/>
        </w:rPr>
        <w:t xml:space="preserve"> כמפורט בסעיף 4.5 בהמשך</w:t>
      </w:r>
      <w:r w:rsidRPr="009833B4">
        <w:rPr>
          <w:rFonts w:ascii="David" w:hAnsi="David"/>
          <w:b/>
          <w:bCs w:val="0"/>
          <w:rtl/>
        </w:rPr>
        <w:t>.</w:t>
      </w:r>
    </w:p>
    <w:p w14:paraId="604DA1E1" w14:textId="77777777" w:rsidR="00A1680D" w:rsidRDefault="00A1680D">
      <w:pPr>
        <w:pStyle w:val="3"/>
        <w:numPr>
          <w:ilvl w:val="0"/>
          <w:numId w:val="154"/>
        </w:numPr>
        <w:rPr>
          <w:rFonts w:ascii="David" w:hAnsi="David"/>
          <w:b/>
          <w:bCs w:val="0"/>
        </w:rPr>
      </w:pPr>
      <w:r w:rsidRPr="009833B4">
        <w:rPr>
          <w:rFonts w:ascii="David" w:hAnsi="David"/>
          <w:b/>
          <w:bCs w:val="0"/>
          <w:rtl/>
        </w:rPr>
        <w:t>סטטוס עמידה ב-</w:t>
      </w:r>
      <w:r w:rsidRPr="009833B4">
        <w:rPr>
          <w:rFonts w:ascii="David" w:hAnsi="David"/>
          <w:b/>
          <w:bCs w:val="0"/>
        </w:rPr>
        <w:t>SLA</w:t>
      </w:r>
      <w:r w:rsidRPr="009833B4">
        <w:rPr>
          <w:rFonts w:ascii="David" w:hAnsi="David"/>
          <w:b/>
          <w:bCs w:val="0"/>
          <w:rtl/>
        </w:rPr>
        <w:t xml:space="preserve"> למענה לשיחות / תקלות פתוחות / תקלות חורגות / ציוד תקול וכד'</w:t>
      </w:r>
      <w:r>
        <w:rPr>
          <w:rFonts w:ascii="David" w:hAnsi="David" w:hint="cs"/>
          <w:b/>
          <w:bCs w:val="0"/>
          <w:rtl/>
        </w:rPr>
        <w:t>.</w:t>
      </w:r>
    </w:p>
    <w:p w14:paraId="1D482F8C" w14:textId="41A34D76" w:rsidR="00A1680D" w:rsidRDefault="00A1680D">
      <w:pPr>
        <w:pStyle w:val="3"/>
        <w:numPr>
          <w:ilvl w:val="0"/>
          <w:numId w:val="154"/>
        </w:numPr>
        <w:rPr>
          <w:rFonts w:ascii="David" w:hAnsi="David"/>
          <w:b/>
          <w:bCs w:val="0"/>
        </w:rPr>
      </w:pPr>
      <w:r>
        <w:rPr>
          <w:rFonts w:ascii="David" w:hAnsi="David" w:hint="cs"/>
          <w:b/>
          <w:bCs w:val="0"/>
          <w:rtl/>
        </w:rPr>
        <w:t>לכל שורת מדידה בטבלה 4.5.3 "אמנת שרות ופיצויים מוסכמים" יהיה פרוט עמידה ב-</w:t>
      </w:r>
      <w:r>
        <w:rPr>
          <w:rFonts w:ascii="David" w:hAnsi="David" w:hint="cs"/>
          <w:b/>
          <w:bCs w:val="0"/>
        </w:rPr>
        <w:t>SLA</w:t>
      </w:r>
      <w:r>
        <w:rPr>
          <w:rFonts w:ascii="David" w:hAnsi="David" w:hint="cs"/>
          <w:b/>
          <w:bCs w:val="0"/>
          <w:rtl/>
        </w:rPr>
        <w:t xml:space="preserve"> משלו</w:t>
      </w:r>
      <w:r w:rsidR="008F716F">
        <w:rPr>
          <w:rFonts w:ascii="David" w:hAnsi="David" w:hint="cs"/>
          <w:b/>
          <w:bCs w:val="0"/>
          <w:rtl/>
        </w:rPr>
        <w:t xml:space="preserve"> בדוחות ה-</w:t>
      </w:r>
      <w:r w:rsidR="008F716F">
        <w:rPr>
          <w:rFonts w:ascii="David" w:hAnsi="David" w:hint="cs"/>
          <w:b/>
          <w:bCs w:val="0"/>
        </w:rPr>
        <w:t>SLA</w:t>
      </w:r>
      <w:r w:rsidR="008F716F">
        <w:rPr>
          <w:rFonts w:ascii="David" w:hAnsi="David" w:hint="cs"/>
          <w:b/>
          <w:bCs w:val="0"/>
          <w:rtl/>
        </w:rPr>
        <w:t>.</w:t>
      </w:r>
    </w:p>
    <w:p w14:paraId="5760D986" w14:textId="7424EEA9" w:rsidR="00DC0109" w:rsidRPr="009833B4" w:rsidRDefault="000855E8" w:rsidP="00183D20">
      <w:pPr>
        <w:pStyle w:val="3"/>
        <w:ind w:left="2124"/>
        <w:rPr>
          <w:rFonts w:ascii="David" w:hAnsi="David"/>
          <w:b/>
          <w:bCs w:val="0"/>
        </w:rPr>
      </w:pPr>
      <w:r>
        <w:rPr>
          <w:rFonts w:ascii="David" w:hAnsi="David" w:hint="cs"/>
          <w:b/>
          <w:bCs w:val="0"/>
          <w:rtl/>
        </w:rPr>
        <w:t>(</w:t>
      </w:r>
      <w:r>
        <w:rPr>
          <w:rFonts w:ascii="David" w:hAnsi="David" w:hint="cs"/>
          <w:b/>
          <w:bCs w:val="0"/>
        </w:rPr>
        <w:t>M</w:t>
      </w:r>
      <w:r>
        <w:rPr>
          <w:rFonts w:ascii="David" w:hAnsi="David" w:hint="cs"/>
          <w:b/>
          <w:bCs w:val="0"/>
          <w:rtl/>
        </w:rPr>
        <w:t xml:space="preserve">) </w:t>
      </w:r>
      <w:r w:rsidR="00DC0109">
        <w:rPr>
          <w:rFonts w:ascii="David" w:hAnsi="David" w:hint="cs"/>
          <w:b/>
          <w:bCs w:val="0"/>
          <w:rtl/>
        </w:rPr>
        <w:t>מבנה הדוחות המדויק יוגדר מול הספק הזוכה.</w:t>
      </w:r>
    </w:p>
    <w:p w14:paraId="7A22D05D" w14:textId="77777777" w:rsidR="00D14C65" w:rsidRPr="009833B4" w:rsidRDefault="00D14C65" w:rsidP="00D14C65">
      <w:pPr>
        <w:bidi/>
        <w:spacing w:before="0" w:after="0" w:line="240" w:lineRule="auto"/>
        <w:ind w:right="288"/>
        <w:rPr>
          <w:rFonts w:ascii="David" w:eastAsia="Times New Roman" w:hAnsi="David"/>
          <w:lang w:eastAsia="he-IL"/>
        </w:rPr>
      </w:pPr>
    </w:p>
    <w:p w14:paraId="0AEEFA67" w14:textId="76A8BA47" w:rsidR="00B6637D" w:rsidRPr="00C93AC8" w:rsidRDefault="00287ECA" w:rsidP="002A03EA">
      <w:pPr>
        <w:pStyle w:val="Heading2"/>
        <w:rPr>
          <w:rFonts w:cs="David"/>
          <w:szCs w:val="24"/>
        </w:rPr>
      </w:pPr>
      <w:bookmarkStart w:id="80" w:name="_Toc64876261"/>
      <w:bookmarkEnd w:id="79"/>
      <w:r>
        <w:rPr>
          <w:rFonts w:cs="David" w:hint="cs"/>
          <w:szCs w:val="24"/>
          <w:rtl/>
        </w:rPr>
        <w:t>(</w:t>
      </w:r>
      <w:r>
        <w:rPr>
          <w:rFonts w:cs="David" w:hint="cs"/>
          <w:szCs w:val="24"/>
        </w:rPr>
        <w:t>M</w:t>
      </w:r>
      <w:r>
        <w:rPr>
          <w:rFonts w:cs="David" w:hint="cs"/>
          <w:szCs w:val="24"/>
          <w:rtl/>
        </w:rPr>
        <w:t xml:space="preserve">) </w:t>
      </w:r>
      <w:r w:rsidR="00B6637D" w:rsidRPr="00C93AC8">
        <w:rPr>
          <w:rFonts w:cs="David" w:hint="eastAsia"/>
          <w:szCs w:val="24"/>
          <w:rtl/>
        </w:rPr>
        <w:t>אבטחת</w:t>
      </w:r>
      <w:r w:rsidR="00B6637D" w:rsidRPr="00C93AC8">
        <w:rPr>
          <w:rFonts w:cs="David"/>
          <w:szCs w:val="24"/>
          <w:rtl/>
        </w:rPr>
        <w:t xml:space="preserve"> </w:t>
      </w:r>
      <w:r w:rsidR="00B6637D" w:rsidRPr="00C93AC8">
        <w:rPr>
          <w:rFonts w:cs="David" w:hint="eastAsia"/>
          <w:szCs w:val="24"/>
          <w:rtl/>
        </w:rPr>
        <w:t>מידע</w:t>
      </w:r>
      <w:bookmarkEnd w:id="80"/>
      <w:r w:rsidR="00B6637D" w:rsidRPr="00C93AC8">
        <w:rPr>
          <w:rFonts w:cs="David"/>
          <w:szCs w:val="24"/>
          <w:rtl/>
        </w:rPr>
        <w:t xml:space="preserve"> </w:t>
      </w:r>
    </w:p>
    <w:p w14:paraId="0D08EFE0" w14:textId="051851E2" w:rsidR="00B6637D" w:rsidRPr="00C93AC8" w:rsidRDefault="00B6637D" w:rsidP="00C93AC8">
      <w:pPr>
        <w:pStyle w:val="3"/>
        <w:numPr>
          <w:ilvl w:val="0"/>
          <w:numId w:val="0"/>
        </w:numPr>
        <w:ind w:left="1701" w:hanging="1021"/>
        <w:rPr>
          <w:rFonts w:ascii="David" w:hAnsi="David"/>
          <w:b/>
          <w:bCs w:val="0"/>
          <w:rtl/>
        </w:rPr>
      </w:pPr>
      <w:r w:rsidRPr="00C93AC8">
        <w:rPr>
          <w:rFonts w:ascii="David" w:hAnsi="David" w:hint="eastAsia"/>
          <w:b/>
          <w:bCs w:val="0"/>
          <w:rtl/>
        </w:rPr>
        <w:t>הספק</w:t>
      </w:r>
      <w:r w:rsidRPr="00C93AC8">
        <w:rPr>
          <w:rFonts w:ascii="David" w:hAnsi="David"/>
          <w:b/>
          <w:bCs w:val="0"/>
          <w:rtl/>
        </w:rPr>
        <w:t xml:space="preserve"> </w:t>
      </w:r>
      <w:r w:rsidRPr="00C93AC8">
        <w:rPr>
          <w:rFonts w:ascii="David" w:hAnsi="David" w:hint="eastAsia"/>
          <w:b/>
          <w:bCs w:val="0"/>
          <w:rtl/>
        </w:rPr>
        <w:t>יעמוד</w:t>
      </w:r>
      <w:r w:rsidRPr="00C93AC8">
        <w:rPr>
          <w:rFonts w:ascii="David" w:hAnsi="David"/>
          <w:b/>
          <w:bCs w:val="0"/>
          <w:rtl/>
        </w:rPr>
        <w:t xml:space="preserve"> </w:t>
      </w:r>
      <w:r w:rsidRPr="00C93AC8">
        <w:rPr>
          <w:rFonts w:ascii="David" w:hAnsi="David" w:hint="eastAsia"/>
          <w:b/>
          <w:bCs w:val="0"/>
          <w:rtl/>
        </w:rPr>
        <w:t>בכל</w:t>
      </w:r>
      <w:r w:rsidRPr="00C93AC8">
        <w:rPr>
          <w:rFonts w:ascii="David" w:hAnsi="David"/>
          <w:b/>
          <w:bCs w:val="0"/>
          <w:rtl/>
        </w:rPr>
        <w:t xml:space="preserve"> </w:t>
      </w:r>
      <w:r w:rsidRPr="00C93AC8">
        <w:rPr>
          <w:rFonts w:ascii="David" w:hAnsi="David" w:hint="eastAsia"/>
          <w:b/>
          <w:bCs w:val="0"/>
          <w:rtl/>
        </w:rPr>
        <w:t>דרישות</w:t>
      </w:r>
      <w:r w:rsidRPr="00C93AC8">
        <w:rPr>
          <w:rFonts w:ascii="David" w:hAnsi="David"/>
          <w:b/>
          <w:bCs w:val="0"/>
          <w:rtl/>
        </w:rPr>
        <w:t xml:space="preserve"> </w:t>
      </w:r>
      <w:r w:rsidRPr="00C93AC8">
        <w:rPr>
          <w:rFonts w:ascii="David" w:hAnsi="David" w:hint="eastAsia"/>
          <w:b/>
          <w:bCs w:val="0"/>
          <w:rtl/>
        </w:rPr>
        <w:t>אבטחת</w:t>
      </w:r>
      <w:r w:rsidRPr="00C93AC8">
        <w:rPr>
          <w:rFonts w:ascii="David" w:hAnsi="David"/>
          <w:b/>
          <w:bCs w:val="0"/>
          <w:rtl/>
        </w:rPr>
        <w:t xml:space="preserve"> </w:t>
      </w:r>
      <w:r w:rsidRPr="00C93AC8">
        <w:rPr>
          <w:rFonts w:ascii="David" w:hAnsi="David" w:hint="eastAsia"/>
          <w:b/>
          <w:bCs w:val="0"/>
          <w:rtl/>
        </w:rPr>
        <w:t>מידע</w:t>
      </w:r>
      <w:r w:rsidRPr="00C93AC8">
        <w:rPr>
          <w:rFonts w:ascii="David" w:hAnsi="David"/>
          <w:b/>
          <w:bCs w:val="0"/>
          <w:rtl/>
        </w:rPr>
        <w:t xml:space="preserve"> </w:t>
      </w:r>
      <w:r w:rsidRPr="00C93AC8">
        <w:rPr>
          <w:rFonts w:ascii="David" w:hAnsi="David" w:hint="eastAsia"/>
          <w:b/>
          <w:bCs w:val="0"/>
          <w:rtl/>
        </w:rPr>
        <w:t>כמפורט</w:t>
      </w:r>
      <w:r w:rsidRPr="00C93AC8">
        <w:rPr>
          <w:rFonts w:ascii="David" w:hAnsi="David"/>
          <w:b/>
          <w:bCs w:val="0"/>
          <w:rtl/>
        </w:rPr>
        <w:t xml:space="preserve"> </w:t>
      </w:r>
      <w:r w:rsidRPr="00C93AC8">
        <w:rPr>
          <w:rFonts w:ascii="David" w:hAnsi="David" w:hint="eastAsia"/>
          <w:b/>
          <w:bCs w:val="0"/>
          <w:rtl/>
        </w:rPr>
        <w:t>בנספח</w:t>
      </w:r>
      <w:r w:rsidRPr="00C93AC8">
        <w:rPr>
          <w:rFonts w:ascii="David" w:hAnsi="David"/>
          <w:b/>
          <w:bCs w:val="0"/>
          <w:rtl/>
        </w:rPr>
        <w:t xml:space="preserve"> 2.7.</w:t>
      </w:r>
      <w:r w:rsidR="0058311F">
        <w:rPr>
          <w:rFonts w:ascii="David" w:hAnsi="David" w:hint="cs"/>
          <w:b/>
          <w:bCs w:val="0"/>
          <w:rtl/>
        </w:rPr>
        <w:t xml:space="preserve"> (המצורף למכרז כמסמך נפרד).</w:t>
      </w:r>
    </w:p>
    <w:p w14:paraId="02172F01" w14:textId="7E30BAF7" w:rsidR="00B6637D" w:rsidRPr="00C93AC8" w:rsidRDefault="00287ECA" w:rsidP="00B6637D">
      <w:pPr>
        <w:pStyle w:val="Heading2"/>
        <w:rPr>
          <w:rFonts w:cs="David"/>
          <w:szCs w:val="24"/>
        </w:rPr>
      </w:pPr>
      <w:bookmarkStart w:id="81" w:name="_Toc64876262"/>
      <w:bookmarkStart w:id="82" w:name="_Hlk63040381"/>
      <w:r>
        <w:rPr>
          <w:rFonts w:cs="David" w:hint="cs"/>
          <w:szCs w:val="24"/>
          <w:rtl/>
        </w:rPr>
        <w:t>(</w:t>
      </w:r>
      <w:r>
        <w:rPr>
          <w:rFonts w:cs="David" w:hint="cs"/>
          <w:szCs w:val="24"/>
        </w:rPr>
        <w:t>M</w:t>
      </w:r>
      <w:r>
        <w:rPr>
          <w:rFonts w:cs="David" w:hint="cs"/>
          <w:szCs w:val="24"/>
          <w:rtl/>
        </w:rPr>
        <w:t xml:space="preserve">) </w:t>
      </w:r>
      <w:r w:rsidR="00B6637D" w:rsidRPr="00C93AC8">
        <w:rPr>
          <w:rFonts w:cs="David" w:hint="eastAsia"/>
          <w:szCs w:val="24"/>
          <w:rtl/>
        </w:rPr>
        <w:t>נפחים</w:t>
      </w:r>
      <w:r w:rsidR="00B6637D" w:rsidRPr="00C93AC8">
        <w:rPr>
          <w:rFonts w:cs="David"/>
          <w:szCs w:val="24"/>
          <w:rtl/>
        </w:rPr>
        <w:t>, עומסים וביצועים</w:t>
      </w:r>
      <w:bookmarkEnd w:id="81"/>
    </w:p>
    <w:bookmarkEnd w:id="82"/>
    <w:p w14:paraId="4E72EE7D" w14:textId="4B971660" w:rsidR="00B6637D" w:rsidRPr="00D61FF5" w:rsidRDefault="00B6637D" w:rsidP="00BF09E2">
      <w:pPr>
        <w:pStyle w:val="3"/>
        <w:rPr>
          <w:rtl/>
        </w:rPr>
      </w:pPr>
      <w:r w:rsidRPr="00D61FF5">
        <w:rPr>
          <w:rFonts w:hint="eastAsia"/>
          <w:rtl/>
        </w:rPr>
        <w:t>מבחנים</w:t>
      </w:r>
      <w:r w:rsidRPr="00D61FF5">
        <w:rPr>
          <w:rtl/>
        </w:rPr>
        <w:t xml:space="preserve"> </w:t>
      </w:r>
      <w:r w:rsidRPr="00D61FF5">
        <w:rPr>
          <w:rFonts w:hint="eastAsia"/>
          <w:rtl/>
        </w:rPr>
        <w:t>ממוחשבים</w:t>
      </w:r>
      <w:r w:rsidRPr="00D61FF5">
        <w:rPr>
          <w:rtl/>
        </w:rPr>
        <w:t xml:space="preserve"> - </w:t>
      </w:r>
      <w:r w:rsidRPr="00D61FF5">
        <w:rPr>
          <w:rFonts w:hint="eastAsia"/>
          <w:rtl/>
        </w:rPr>
        <w:t>מבחן</w:t>
      </w:r>
      <w:r w:rsidRPr="00D61FF5">
        <w:rPr>
          <w:rtl/>
        </w:rPr>
        <w:t xml:space="preserve"> </w:t>
      </w:r>
      <w:r w:rsidRPr="00D61FF5">
        <w:rPr>
          <w:rFonts w:hint="eastAsia"/>
          <w:rtl/>
        </w:rPr>
        <w:t>מחקר</w:t>
      </w:r>
      <w:r w:rsidRPr="00D61FF5">
        <w:rPr>
          <w:rtl/>
        </w:rPr>
        <w:t xml:space="preserve"> </w:t>
      </w:r>
      <w:r w:rsidR="00976992" w:rsidRPr="00D61FF5">
        <w:rPr>
          <w:rFonts w:hint="cs"/>
          <w:rtl/>
        </w:rPr>
        <w:t xml:space="preserve">חלוץ </w:t>
      </w:r>
      <w:r w:rsidR="00933C1A" w:rsidRPr="00D61FF5">
        <w:rPr>
          <w:rFonts w:hint="cs"/>
          <w:rtl/>
        </w:rPr>
        <w:t>כדוגמת</w:t>
      </w:r>
      <w:r w:rsidRPr="00D61FF5">
        <w:rPr>
          <w:rtl/>
        </w:rPr>
        <w:t xml:space="preserve"> </w:t>
      </w:r>
      <w:r w:rsidRPr="00D61FF5">
        <w:rPr>
          <w:rFonts w:hint="eastAsia"/>
          <w:rtl/>
        </w:rPr>
        <w:t>פיזה</w:t>
      </w:r>
      <w:r w:rsidR="00BC3BA4" w:rsidRPr="00D61FF5">
        <w:rPr>
          <w:rFonts w:hint="cs"/>
          <w:rtl/>
        </w:rPr>
        <w:t xml:space="preserve"> או מבחן חלוץ </w:t>
      </w:r>
      <w:r w:rsidR="00933C1A" w:rsidRPr="00D61FF5">
        <w:rPr>
          <w:rFonts w:hint="cs"/>
          <w:rtl/>
        </w:rPr>
        <w:t>אחר</w:t>
      </w:r>
      <w:r w:rsidRPr="00D61FF5">
        <w:rPr>
          <w:rtl/>
        </w:rPr>
        <w:t xml:space="preserve"> </w:t>
      </w:r>
      <w:r w:rsidR="000E3BAD" w:rsidRPr="00D61FF5">
        <w:rPr>
          <w:rtl/>
        </w:rPr>
        <w:t xml:space="preserve">  </w:t>
      </w:r>
      <w:r w:rsidR="00976992" w:rsidRPr="00D61FF5">
        <w:rPr>
          <w:rFonts w:hint="cs"/>
          <w:rtl/>
        </w:rPr>
        <w:t xml:space="preserve">- </w:t>
      </w:r>
      <w:r w:rsidR="00976992" w:rsidRPr="00D61FF5">
        <w:rPr>
          <w:b/>
          <w:bCs w:val="0"/>
        </w:rPr>
        <w:t>20XX</w:t>
      </w:r>
    </w:p>
    <w:p w14:paraId="7A99C65D" w14:textId="6D51A481" w:rsidR="00A912CD" w:rsidRDefault="00A912CD" w:rsidP="00BF09E2">
      <w:pPr>
        <w:pStyle w:val="3"/>
        <w:numPr>
          <w:ilvl w:val="0"/>
          <w:numId w:val="0"/>
        </w:numPr>
        <w:ind w:left="2155"/>
        <w:rPr>
          <w:rFonts w:ascii="David" w:eastAsia="Times New Roman" w:hAnsi="David"/>
          <w:b/>
          <w:u w:val="single"/>
          <w:rtl/>
          <w:lang w:eastAsia="he-IL"/>
        </w:rPr>
      </w:pPr>
      <w:r>
        <w:rPr>
          <w:rFonts w:ascii="David" w:eastAsia="Times New Roman" w:hAnsi="David" w:hint="cs"/>
          <w:b/>
          <w:u w:val="single"/>
          <w:rtl/>
          <w:lang w:eastAsia="he-IL"/>
        </w:rPr>
        <w:t>משך הבחינות המשוער הנו כ-3 שעות, משך זמן הנסיעה לבית הספר תלוי במיקומו וממקום יציאת הטכנאי. יש לקחת זאת בלוחות הזמנים.</w:t>
      </w:r>
    </w:p>
    <w:p w14:paraId="54DAFA50" w14:textId="36BDFD50" w:rsidR="000D69B3" w:rsidRPr="00C93AC8" w:rsidRDefault="00B84D5B" w:rsidP="00BF09E2">
      <w:pPr>
        <w:pStyle w:val="3"/>
        <w:numPr>
          <w:ilvl w:val="0"/>
          <w:numId w:val="0"/>
        </w:numPr>
        <w:ind w:left="2155"/>
        <w:rPr>
          <w:rFonts w:ascii="David" w:hAnsi="David"/>
          <w:b/>
          <w:bCs w:val="0"/>
          <w:rtl/>
        </w:rPr>
      </w:pPr>
      <w:r w:rsidRPr="006A12FA">
        <w:rPr>
          <w:rFonts w:ascii="David" w:eastAsia="Times New Roman" w:hAnsi="David" w:hint="eastAsia"/>
          <w:b/>
          <w:u w:val="single"/>
          <w:rtl/>
          <w:lang w:eastAsia="he-IL"/>
        </w:rPr>
        <w:t>מובהר</w:t>
      </w:r>
      <w:r w:rsidRPr="006A12FA">
        <w:rPr>
          <w:rFonts w:ascii="David" w:eastAsia="Times New Roman" w:hAnsi="David"/>
          <w:b/>
          <w:u w:val="single"/>
          <w:rtl/>
          <w:lang w:eastAsia="he-IL"/>
        </w:rPr>
        <w:t xml:space="preserve"> </w:t>
      </w:r>
      <w:r w:rsidRPr="006A12FA">
        <w:rPr>
          <w:rFonts w:ascii="David" w:eastAsia="Times New Roman" w:hAnsi="David" w:hint="eastAsia"/>
          <w:b/>
          <w:u w:val="single"/>
          <w:rtl/>
          <w:lang w:eastAsia="he-IL"/>
        </w:rPr>
        <w:t>כי</w:t>
      </w:r>
      <w:r w:rsidRPr="006A12FA">
        <w:rPr>
          <w:rFonts w:ascii="David" w:eastAsia="Times New Roman" w:hAnsi="David"/>
          <w:rtl/>
          <w:lang w:eastAsia="he-IL"/>
        </w:rPr>
        <w:t xml:space="preserve"> </w:t>
      </w:r>
      <w:r w:rsidRPr="006A12FA">
        <w:rPr>
          <w:rFonts w:ascii="David" w:eastAsia="Times New Roman" w:hAnsi="David" w:hint="eastAsia"/>
          <w:bCs w:val="0"/>
          <w:rtl/>
          <w:lang w:eastAsia="he-IL"/>
        </w:rPr>
        <w:t>התאריכים</w:t>
      </w:r>
      <w:r w:rsidRPr="006A12FA">
        <w:rPr>
          <w:rFonts w:ascii="David" w:eastAsia="Times New Roman" w:hAnsi="David"/>
          <w:bCs w:val="0"/>
          <w:rtl/>
          <w:lang w:eastAsia="he-IL"/>
        </w:rPr>
        <w:t xml:space="preserve"> </w:t>
      </w:r>
      <w:r w:rsidR="00976992">
        <w:rPr>
          <w:rFonts w:ascii="David" w:eastAsia="Times New Roman" w:hAnsi="David" w:hint="cs"/>
          <w:bCs w:val="0"/>
          <w:rtl/>
          <w:lang w:eastAsia="he-IL"/>
        </w:rPr>
        <w:t xml:space="preserve">וההיקפים </w:t>
      </w:r>
      <w:r w:rsidRPr="006A12FA">
        <w:rPr>
          <w:rFonts w:ascii="David" w:eastAsia="Times New Roman" w:hAnsi="David" w:hint="eastAsia"/>
          <w:bCs w:val="0"/>
          <w:rtl/>
          <w:lang w:eastAsia="he-IL"/>
        </w:rPr>
        <w:t>מובאים</w:t>
      </w:r>
      <w:r w:rsidRPr="006A12FA">
        <w:rPr>
          <w:rFonts w:ascii="David" w:eastAsia="Times New Roman" w:hAnsi="David"/>
          <w:bCs w:val="0"/>
          <w:rtl/>
          <w:lang w:eastAsia="he-IL"/>
        </w:rPr>
        <w:t xml:space="preserve"> </w:t>
      </w:r>
      <w:r w:rsidRPr="006A12FA">
        <w:rPr>
          <w:rFonts w:ascii="David" w:eastAsia="Times New Roman" w:hAnsi="David" w:hint="eastAsia"/>
          <w:bCs w:val="0"/>
          <w:rtl/>
          <w:lang w:eastAsia="he-IL"/>
        </w:rPr>
        <w:t>רק</w:t>
      </w:r>
      <w:r w:rsidRPr="006A12FA">
        <w:rPr>
          <w:rFonts w:ascii="David" w:eastAsia="Times New Roman" w:hAnsi="David"/>
          <w:bCs w:val="0"/>
          <w:rtl/>
          <w:lang w:eastAsia="he-IL"/>
        </w:rPr>
        <w:t xml:space="preserve"> </w:t>
      </w:r>
      <w:r w:rsidRPr="006A12FA">
        <w:rPr>
          <w:rFonts w:ascii="David" w:eastAsia="Times New Roman" w:hAnsi="David" w:hint="eastAsia"/>
          <w:bCs w:val="0"/>
          <w:rtl/>
          <w:lang w:eastAsia="he-IL"/>
        </w:rPr>
        <w:t>לצורך</w:t>
      </w:r>
      <w:r w:rsidRPr="006A12FA">
        <w:rPr>
          <w:rFonts w:ascii="David" w:eastAsia="Times New Roman" w:hAnsi="David"/>
          <w:bCs w:val="0"/>
          <w:rtl/>
          <w:lang w:eastAsia="he-IL"/>
        </w:rPr>
        <w:t xml:space="preserve"> </w:t>
      </w:r>
      <w:r w:rsidRPr="006A12FA">
        <w:rPr>
          <w:rFonts w:ascii="David" w:eastAsia="Times New Roman" w:hAnsi="David" w:hint="eastAsia"/>
          <w:bCs w:val="0"/>
          <w:rtl/>
          <w:lang w:eastAsia="he-IL"/>
        </w:rPr>
        <w:t>התרשמות</w:t>
      </w:r>
      <w:r w:rsidRPr="006A12FA">
        <w:rPr>
          <w:rFonts w:ascii="David" w:eastAsia="Times New Roman" w:hAnsi="David"/>
          <w:rtl/>
          <w:lang w:eastAsia="he-IL"/>
        </w:rPr>
        <w:t xml:space="preserve"> להיקפים וללוחות זמנים</w:t>
      </w:r>
      <w:r w:rsidRPr="006A12FA">
        <w:rPr>
          <w:rFonts w:ascii="David" w:eastAsia="Times New Roman" w:hAnsi="David"/>
          <w:bCs w:val="0"/>
          <w:rtl/>
          <w:lang w:eastAsia="he-IL"/>
        </w:rPr>
        <w:t xml:space="preserve"> </w:t>
      </w:r>
      <w:r w:rsidR="00E527F2" w:rsidRPr="00E527F2">
        <w:rPr>
          <w:rFonts w:ascii="David" w:eastAsia="Times New Roman" w:hAnsi="David" w:hint="cs"/>
          <w:b/>
          <w:rtl/>
          <w:lang w:eastAsia="he-IL"/>
        </w:rPr>
        <w:t>ה</w:t>
      </w:r>
      <w:r w:rsidR="006A12FA" w:rsidRPr="00E527F2">
        <w:rPr>
          <w:rFonts w:ascii="David" w:eastAsia="Times New Roman" w:hAnsi="David" w:hint="cs"/>
          <w:b/>
          <w:rtl/>
          <w:lang w:eastAsia="he-IL"/>
        </w:rPr>
        <w:t>נדרשים</w:t>
      </w:r>
      <w:r w:rsidR="006A12FA" w:rsidRPr="006A12FA">
        <w:rPr>
          <w:rFonts w:ascii="David" w:eastAsia="Times New Roman" w:hAnsi="David" w:hint="cs"/>
          <w:bCs w:val="0"/>
          <w:rtl/>
          <w:lang w:eastAsia="he-IL"/>
        </w:rPr>
        <w:t xml:space="preserve"> </w:t>
      </w:r>
      <w:r w:rsidRPr="006A12FA">
        <w:rPr>
          <w:rFonts w:ascii="David" w:eastAsia="Times New Roman" w:hAnsi="David" w:hint="eastAsia"/>
          <w:rtl/>
          <w:lang w:eastAsia="he-IL"/>
        </w:rPr>
        <w:t>ו</w:t>
      </w:r>
      <w:r w:rsidR="00E527F2">
        <w:rPr>
          <w:rFonts w:ascii="David" w:eastAsia="Times New Roman" w:hAnsi="David" w:hint="cs"/>
          <w:rtl/>
          <w:lang w:eastAsia="he-IL"/>
        </w:rPr>
        <w:t xml:space="preserve">אשר </w:t>
      </w:r>
      <w:r w:rsidRPr="006A12FA">
        <w:rPr>
          <w:rFonts w:ascii="David" w:eastAsia="Times New Roman" w:hAnsi="David" w:hint="eastAsia"/>
          <w:rtl/>
          <w:lang w:eastAsia="he-IL"/>
        </w:rPr>
        <w:t>אינם</w:t>
      </w:r>
      <w:r w:rsidRPr="006A12FA">
        <w:rPr>
          <w:rFonts w:ascii="David" w:eastAsia="Times New Roman" w:hAnsi="David"/>
          <w:rtl/>
          <w:lang w:eastAsia="he-IL"/>
        </w:rPr>
        <w:t xml:space="preserve"> </w:t>
      </w:r>
      <w:r w:rsidRPr="006A12FA">
        <w:rPr>
          <w:rFonts w:ascii="David" w:eastAsia="Times New Roman" w:hAnsi="David" w:hint="eastAsia"/>
          <w:rtl/>
          <w:lang w:eastAsia="he-IL"/>
        </w:rPr>
        <w:t>מחייבים</w:t>
      </w:r>
      <w:r w:rsidRPr="006A12FA">
        <w:rPr>
          <w:rFonts w:ascii="David" w:eastAsia="Times New Roman" w:hAnsi="David"/>
          <w:rtl/>
          <w:lang w:eastAsia="he-IL"/>
        </w:rPr>
        <w:t xml:space="preserve"> </w:t>
      </w:r>
      <w:r w:rsidRPr="006A12FA">
        <w:rPr>
          <w:rFonts w:ascii="David" w:eastAsia="Times New Roman" w:hAnsi="David" w:hint="eastAsia"/>
          <w:rtl/>
          <w:lang w:eastAsia="he-IL"/>
        </w:rPr>
        <w:t>בשלב</w:t>
      </w:r>
      <w:r w:rsidRPr="006A12FA">
        <w:rPr>
          <w:rFonts w:ascii="David" w:eastAsia="Times New Roman" w:hAnsi="David"/>
          <w:rtl/>
          <w:lang w:eastAsia="he-IL"/>
        </w:rPr>
        <w:t xml:space="preserve"> </w:t>
      </w:r>
      <w:r w:rsidRPr="006A12FA">
        <w:rPr>
          <w:rFonts w:ascii="David" w:eastAsia="Times New Roman" w:hAnsi="David" w:hint="eastAsia"/>
          <w:rtl/>
          <w:lang w:eastAsia="he-IL"/>
        </w:rPr>
        <w:t>זה</w:t>
      </w:r>
      <w:r w:rsidRPr="006A12FA">
        <w:rPr>
          <w:rFonts w:ascii="David" w:eastAsia="Times New Roman" w:hAnsi="David"/>
          <w:rtl/>
          <w:lang w:eastAsia="he-IL"/>
        </w:rPr>
        <w:t xml:space="preserve"> </w:t>
      </w:r>
      <w:r w:rsidRPr="006A12FA">
        <w:rPr>
          <w:rFonts w:ascii="David" w:eastAsia="Times New Roman" w:hAnsi="David" w:hint="eastAsia"/>
          <w:rtl/>
          <w:lang w:eastAsia="he-IL"/>
        </w:rPr>
        <w:t>את</w:t>
      </w:r>
      <w:r w:rsidRPr="006A12FA">
        <w:rPr>
          <w:rFonts w:ascii="David" w:eastAsia="Times New Roman" w:hAnsi="David"/>
          <w:rtl/>
          <w:lang w:eastAsia="he-IL"/>
        </w:rPr>
        <w:t xml:space="preserve"> </w:t>
      </w:r>
      <w:r w:rsidRPr="006A12FA">
        <w:rPr>
          <w:rFonts w:ascii="David" w:eastAsia="Times New Roman" w:hAnsi="David" w:hint="eastAsia"/>
          <w:rtl/>
          <w:lang w:eastAsia="he-IL"/>
        </w:rPr>
        <w:t>המשרד</w:t>
      </w:r>
      <w:r w:rsidR="000D69B3" w:rsidRPr="006A12FA">
        <w:rPr>
          <w:rFonts w:ascii="David" w:eastAsia="Times New Roman" w:hAnsi="David"/>
          <w:lang w:eastAsia="he-IL"/>
        </w:rPr>
        <w:t xml:space="preserve"> </w:t>
      </w:r>
      <w:r w:rsidR="000D69B3" w:rsidRPr="006A12FA">
        <w:rPr>
          <w:rFonts w:ascii="David" w:hAnsi="David"/>
          <w:b/>
          <w:bCs w:val="0"/>
          <w:rtl/>
        </w:rPr>
        <w:t>–</w:t>
      </w:r>
      <w:r w:rsidR="000D69B3" w:rsidRPr="006A12FA">
        <w:rPr>
          <w:rFonts w:ascii="David" w:hAnsi="David" w:hint="cs"/>
          <w:b/>
          <w:bCs w:val="0"/>
          <w:rtl/>
        </w:rPr>
        <w:t xml:space="preserve"> לוחות הזמנים המדויקים יועברו לספק הזוכה עם קביעת מועדי הבחינות</w:t>
      </w:r>
    </w:p>
    <w:p w14:paraId="2A3402F0" w14:textId="34FF3359" w:rsidR="00B6637D" w:rsidRDefault="00B6637D" w:rsidP="00C93AC8">
      <w:pPr>
        <w:tabs>
          <w:tab w:val="left" w:pos="6270"/>
        </w:tabs>
        <w:bidi/>
        <w:spacing w:before="0" w:after="0" w:line="240" w:lineRule="auto"/>
        <w:ind w:left="700"/>
        <w:jc w:val="left"/>
        <w:rPr>
          <w:rFonts w:ascii="David" w:eastAsia="Times New Roman" w:hAnsi="David"/>
          <w:rtl/>
          <w:lang w:eastAsia="he-IL"/>
        </w:rPr>
      </w:pPr>
    </w:p>
    <w:p w14:paraId="3D61A843" w14:textId="77777777" w:rsidR="00A912CD" w:rsidRPr="00C93AC8" w:rsidRDefault="00A912CD" w:rsidP="00195F43">
      <w:pPr>
        <w:tabs>
          <w:tab w:val="left" w:pos="6270"/>
        </w:tabs>
        <w:bidi/>
        <w:spacing w:before="0" w:after="0" w:line="240" w:lineRule="auto"/>
        <w:ind w:left="700"/>
        <w:jc w:val="left"/>
        <w:rPr>
          <w:rFonts w:ascii="David" w:eastAsia="Times New Roman" w:hAnsi="David"/>
          <w:rtl/>
          <w:lang w:eastAsia="he-IL"/>
        </w:rPr>
      </w:pPr>
    </w:p>
    <w:tbl>
      <w:tblPr>
        <w:bidiVisual/>
        <w:tblW w:w="0" w:type="auto"/>
        <w:tblInd w:w="454" w:type="dxa"/>
        <w:tblCellMar>
          <w:left w:w="0" w:type="dxa"/>
          <w:right w:w="0" w:type="dxa"/>
        </w:tblCellMar>
        <w:tblLook w:val="04A0" w:firstRow="1" w:lastRow="0" w:firstColumn="1" w:lastColumn="0" w:noHBand="0" w:noVBand="1"/>
      </w:tblPr>
      <w:tblGrid>
        <w:gridCol w:w="4241"/>
        <w:gridCol w:w="3827"/>
      </w:tblGrid>
      <w:tr w:rsidR="00B6637D" w:rsidRPr="008E1DAF" w14:paraId="6815A9C6" w14:textId="77777777" w:rsidTr="00E126B2">
        <w:tc>
          <w:tcPr>
            <w:tcW w:w="4241" w:type="dxa"/>
            <w:tcBorders>
              <w:top w:val="single" w:sz="8" w:space="0" w:color="auto"/>
              <w:left w:val="single" w:sz="8" w:space="0" w:color="auto"/>
              <w:bottom w:val="single" w:sz="8" w:space="0" w:color="auto"/>
              <w:right w:val="single" w:sz="8" w:space="0" w:color="auto"/>
            </w:tcBorders>
            <w:shd w:val="clear" w:color="auto" w:fill="EEECE1"/>
            <w:tcMar>
              <w:top w:w="0" w:type="dxa"/>
              <w:left w:w="108" w:type="dxa"/>
              <w:bottom w:w="0" w:type="dxa"/>
              <w:right w:w="108" w:type="dxa"/>
            </w:tcMar>
            <w:hideMark/>
          </w:tcPr>
          <w:p w14:paraId="28616D48" w14:textId="77777777" w:rsidR="00B6637D" w:rsidRPr="00E126B2" w:rsidRDefault="00B6637D" w:rsidP="00273555">
            <w:pPr>
              <w:bidi/>
              <w:spacing w:before="0" w:after="0"/>
              <w:ind w:left="720"/>
              <w:contextualSpacing/>
              <w:jc w:val="center"/>
              <w:rPr>
                <w:rFonts w:ascii="David" w:eastAsia="Calibri" w:hAnsi="David"/>
                <w:b/>
                <w:bCs/>
                <w:sz w:val="22"/>
                <w:szCs w:val="22"/>
              </w:rPr>
            </w:pPr>
            <w:r w:rsidRPr="00E126B2">
              <w:rPr>
                <w:rFonts w:ascii="David" w:eastAsia="Calibri" w:hAnsi="David"/>
                <w:b/>
                <w:bCs/>
                <w:sz w:val="22"/>
                <w:szCs w:val="22"/>
                <w:rtl/>
              </w:rPr>
              <w:t>פעילות</w:t>
            </w:r>
          </w:p>
        </w:tc>
        <w:tc>
          <w:tcPr>
            <w:tcW w:w="3827" w:type="dxa"/>
            <w:tcBorders>
              <w:top w:val="single" w:sz="8" w:space="0" w:color="auto"/>
              <w:left w:val="nil"/>
              <w:bottom w:val="single" w:sz="8" w:space="0" w:color="auto"/>
              <w:right w:val="single" w:sz="8" w:space="0" w:color="auto"/>
            </w:tcBorders>
            <w:shd w:val="clear" w:color="auto" w:fill="EEECE1"/>
            <w:tcMar>
              <w:top w:w="0" w:type="dxa"/>
              <w:left w:w="108" w:type="dxa"/>
              <w:bottom w:w="0" w:type="dxa"/>
              <w:right w:w="108" w:type="dxa"/>
            </w:tcMar>
            <w:hideMark/>
          </w:tcPr>
          <w:p w14:paraId="3CAA308F" w14:textId="77777777" w:rsidR="00B6637D" w:rsidRPr="00E126B2" w:rsidRDefault="00B6637D" w:rsidP="00273555">
            <w:pPr>
              <w:bidi/>
              <w:spacing w:before="0" w:after="0"/>
              <w:ind w:left="720"/>
              <w:contextualSpacing/>
              <w:jc w:val="center"/>
              <w:rPr>
                <w:rFonts w:ascii="David" w:eastAsia="Calibri" w:hAnsi="David"/>
                <w:b/>
                <w:bCs/>
                <w:sz w:val="22"/>
                <w:szCs w:val="22"/>
              </w:rPr>
            </w:pPr>
            <w:r w:rsidRPr="00E126B2">
              <w:rPr>
                <w:rFonts w:ascii="David" w:eastAsia="Calibri" w:hAnsi="David"/>
                <w:b/>
                <w:bCs/>
                <w:sz w:val="22"/>
                <w:szCs w:val="22"/>
                <w:rtl/>
              </w:rPr>
              <w:t>כמויות משוערות*</w:t>
            </w:r>
          </w:p>
        </w:tc>
      </w:tr>
      <w:tr w:rsidR="00B6637D" w:rsidRPr="008E1DAF" w14:paraId="60EF0CA0" w14:textId="77777777" w:rsidTr="00E126B2">
        <w:tc>
          <w:tcPr>
            <w:tcW w:w="42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1F0A3E" w14:textId="77777777" w:rsidR="00B6637D" w:rsidRPr="00E126B2" w:rsidRDefault="00B6637D" w:rsidP="00273555">
            <w:pPr>
              <w:bidi/>
              <w:spacing w:before="0" w:after="0"/>
              <w:ind w:left="177"/>
              <w:contextualSpacing/>
              <w:rPr>
                <w:rFonts w:ascii="David" w:eastAsia="Calibri" w:hAnsi="David"/>
                <w:sz w:val="22"/>
                <w:szCs w:val="22"/>
              </w:rPr>
            </w:pPr>
            <w:r w:rsidRPr="00E126B2">
              <w:rPr>
                <w:rFonts w:ascii="David" w:eastAsia="Calibri" w:hAnsi="David"/>
                <w:sz w:val="22"/>
                <w:szCs w:val="22"/>
                <w:rtl/>
              </w:rPr>
              <w:t>תקופת ההערכות</w:t>
            </w:r>
          </w:p>
        </w:tc>
        <w:tc>
          <w:tcPr>
            <w:tcW w:w="3827" w:type="dxa"/>
            <w:tcBorders>
              <w:top w:val="nil"/>
              <w:left w:val="nil"/>
              <w:bottom w:val="single" w:sz="8" w:space="0" w:color="auto"/>
              <w:right w:val="single" w:sz="8" w:space="0" w:color="auto"/>
            </w:tcBorders>
            <w:tcMar>
              <w:top w:w="0" w:type="dxa"/>
              <w:left w:w="108" w:type="dxa"/>
              <w:bottom w:w="0" w:type="dxa"/>
              <w:right w:w="108" w:type="dxa"/>
            </w:tcMar>
            <w:hideMark/>
          </w:tcPr>
          <w:p w14:paraId="1BD8A2ED" w14:textId="05C18AFB" w:rsidR="00B6637D" w:rsidRPr="00E126B2" w:rsidRDefault="00B6637D" w:rsidP="00273555">
            <w:pPr>
              <w:bidi/>
              <w:spacing w:before="0" w:after="0"/>
              <w:rPr>
                <w:rFonts w:ascii="David" w:eastAsia="Calibri" w:hAnsi="David"/>
                <w:sz w:val="22"/>
                <w:szCs w:val="22"/>
              </w:rPr>
            </w:pPr>
            <w:r w:rsidRPr="00E126B2">
              <w:rPr>
                <w:rFonts w:ascii="David" w:eastAsia="Calibri" w:hAnsi="David" w:hint="eastAsia"/>
                <w:sz w:val="22"/>
                <w:szCs w:val="22"/>
                <w:rtl/>
              </w:rPr>
              <w:t>עם</w:t>
            </w:r>
            <w:r w:rsidRPr="00E126B2">
              <w:rPr>
                <w:rFonts w:ascii="David" w:eastAsia="Calibri" w:hAnsi="David"/>
                <w:sz w:val="22"/>
                <w:szCs w:val="22"/>
                <w:rtl/>
              </w:rPr>
              <w:t xml:space="preserve"> בחירת הספק –</w:t>
            </w:r>
          </w:p>
        </w:tc>
      </w:tr>
      <w:tr w:rsidR="00B6637D" w:rsidRPr="008E1DAF" w14:paraId="070FBE18" w14:textId="77777777" w:rsidTr="00E126B2">
        <w:tc>
          <w:tcPr>
            <w:tcW w:w="42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DC44E9C" w14:textId="77777777" w:rsidR="00B6637D" w:rsidRPr="00E126B2" w:rsidRDefault="00B6637D" w:rsidP="00273555">
            <w:pPr>
              <w:bidi/>
              <w:spacing w:before="0" w:after="0"/>
              <w:ind w:left="177"/>
              <w:contextualSpacing/>
              <w:rPr>
                <w:rFonts w:ascii="David" w:eastAsia="Calibri" w:hAnsi="David"/>
                <w:sz w:val="22"/>
                <w:szCs w:val="22"/>
              </w:rPr>
            </w:pPr>
            <w:r w:rsidRPr="00E126B2">
              <w:rPr>
                <w:rFonts w:ascii="David" w:eastAsia="Calibri" w:hAnsi="David"/>
                <w:sz w:val="22"/>
                <w:szCs w:val="22"/>
                <w:rtl/>
              </w:rPr>
              <w:t>תאריכי העברת הבחינה</w:t>
            </w:r>
          </w:p>
        </w:tc>
        <w:tc>
          <w:tcPr>
            <w:tcW w:w="3827" w:type="dxa"/>
            <w:tcBorders>
              <w:top w:val="nil"/>
              <w:left w:val="nil"/>
              <w:bottom w:val="single" w:sz="8" w:space="0" w:color="auto"/>
              <w:right w:val="single" w:sz="8" w:space="0" w:color="auto"/>
            </w:tcBorders>
            <w:tcMar>
              <w:top w:w="0" w:type="dxa"/>
              <w:left w:w="108" w:type="dxa"/>
              <w:bottom w:w="0" w:type="dxa"/>
              <w:right w:w="108" w:type="dxa"/>
            </w:tcMar>
            <w:hideMark/>
          </w:tcPr>
          <w:p w14:paraId="0413E1E0" w14:textId="77777777" w:rsidR="00B6637D" w:rsidRDefault="000C4114" w:rsidP="00273555">
            <w:pPr>
              <w:bidi/>
              <w:spacing w:before="0" w:after="0"/>
              <w:rPr>
                <w:rFonts w:ascii="David" w:eastAsia="Calibri" w:hAnsi="David"/>
                <w:sz w:val="22"/>
                <w:szCs w:val="22"/>
                <w:rtl/>
              </w:rPr>
            </w:pPr>
            <w:r>
              <w:rPr>
                <w:rFonts w:ascii="David" w:eastAsia="Calibri" w:hAnsi="David" w:hint="cs"/>
                <w:sz w:val="22"/>
                <w:szCs w:val="22"/>
                <w:rtl/>
              </w:rPr>
              <w:t>לרוב בין התאריכים-</w:t>
            </w:r>
            <w:r w:rsidR="000D69B3" w:rsidRPr="00E126B2">
              <w:rPr>
                <w:rFonts w:ascii="David" w:eastAsia="Calibri" w:hAnsi="David"/>
                <w:sz w:val="22"/>
                <w:szCs w:val="22"/>
              </w:rPr>
              <w:t>1.3.20xx-31.3.20xx</w:t>
            </w:r>
            <w:r>
              <w:rPr>
                <w:rFonts w:ascii="David" w:eastAsia="Calibri" w:hAnsi="David" w:hint="cs"/>
                <w:sz w:val="22"/>
                <w:szCs w:val="22"/>
                <w:rtl/>
              </w:rPr>
              <w:t xml:space="preserve"> </w:t>
            </w:r>
          </w:p>
          <w:p w14:paraId="7F089381" w14:textId="22F529F4" w:rsidR="000C4114" w:rsidRPr="00E126B2" w:rsidRDefault="000C4114" w:rsidP="000C4114">
            <w:pPr>
              <w:bidi/>
              <w:spacing w:before="0" w:after="0"/>
              <w:rPr>
                <w:rFonts w:ascii="David" w:eastAsia="Calibri" w:hAnsi="David"/>
                <w:sz w:val="22"/>
                <w:szCs w:val="22"/>
              </w:rPr>
            </w:pPr>
            <w:r>
              <w:rPr>
                <w:rFonts w:ascii="David" w:eastAsia="Calibri" w:hAnsi="David" w:hint="cs"/>
                <w:sz w:val="22"/>
                <w:szCs w:val="22"/>
                <w:rtl/>
              </w:rPr>
              <w:t>ויתכן שנדחים בחודש או חודשיים בהתאם להחלטת הגופים הבינלאומיים</w:t>
            </w:r>
          </w:p>
        </w:tc>
      </w:tr>
      <w:tr w:rsidR="00B6637D" w:rsidRPr="008E1DAF" w14:paraId="48057931" w14:textId="77777777" w:rsidTr="00E126B2">
        <w:tc>
          <w:tcPr>
            <w:tcW w:w="42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FC4683" w14:textId="77777777" w:rsidR="00B6637D" w:rsidRPr="00E126B2" w:rsidRDefault="00B6637D" w:rsidP="00273555">
            <w:pPr>
              <w:bidi/>
              <w:spacing w:before="0" w:after="0"/>
              <w:ind w:left="177"/>
              <w:contextualSpacing/>
              <w:rPr>
                <w:rFonts w:ascii="David" w:eastAsia="Calibri" w:hAnsi="David"/>
                <w:sz w:val="22"/>
                <w:szCs w:val="22"/>
              </w:rPr>
            </w:pPr>
            <w:r w:rsidRPr="00E126B2">
              <w:rPr>
                <w:rFonts w:ascii="David" w:eastAsia="Calibri" w:hAnsi="David"/>
                <w:sz w:val="22"/>
                <w:szCs w:val="22"/>
                <w:rtl/>
              </w:rPr>
              <w:t xml:space="preserve">מספר בתי ספר משתתפים: </w:t>
            </w:r>
          </w:p>
        </w:tc>
        <w:tc>
          <w:tcPr>
            <w:tcW w:w="3827" w:type="dxa"/>
            <w:tcBorders>
              <w:top w:val="nil"/>
              <w:left w:val="nil"/>
              <w:bottom w:val="single" w:sz="8" w:space="0" w:color="auto"/>
              <w:right w:val="single" w:sz="8" w:space="0" w:color="auto"/>
            </w:tcBorders>
            <w:tcMar>
              <w:top w:w="0" w:type="dxa"/>
              <w:left w:w="108" w:type="dxa"/>
              <w:bottom w:w="0" w:type="dxa"/>
              <w:right w:w="108" w:type="dxa"/>
            </w:tcMar>
            <w:hideMark/>
          </w:tcPr>
          <w:p w14:paraId="4629AE03" w14:textId="77777777" w:rsidR="00B6637D" w:rsidRPr="00E126B2" w:rsidRDefault="00B6637D" w:rsidP="00273555">
            <w:pPr>
              <w:bidi/>
              <w:spacing w:before="0" w:after="0"/>
              <w:rPr>
                <w:rFonts w:ascii="David" w:eastAsia="Calibri" w:hAnsi="David"/>
                <w:sz w:val="22"/>
                <w:szCs w:val="22"/>
              </w:rPr>
            </w:pPr>
            <w:r w:rsidRPr="00E126B2">
              <w:rPr>
                <w:rFonts w:ascii="David" w:eastAsia="Calibri" w:hAnsi="David"/>
                <w:sz w:val="22"/>
                <w:szCs w:val="22"/>
                <w:rtl/>
              </w:rPr>
              <w:t xml:space="preserve">כ-52 בתי ספר מהמגזר היהודי והערבי </w:t>
            </w:r>
          </w:p>
        </w:tc>
      </w:tr>
      <w:tr w:rsidR="00B6637D" w:rsidRPr="008E1DAF" w14:paraId="306CFC53" w14:textId="77777777" w:rsidTr="00E126B2">
        <w:tc>
          <w:tcPr>
            <w:tcW w:w="42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5071DF3" w14:textId="77777777" w:rsidR="00B6637D" w:rsidRPr="00E126B2" w:rsidRDefault="00B6637D" w:rsidP="00273555">
            <w:pPr>
              <w:bidi/>
              <w:spacing w:before="0" w:after="0"/>
              <w:ind w:left="177"/>
              <w:contextualSpacing/>
              <w:rPr>
                <w:rFonts w:ascii="David" w:eastAsia="Calibri" w:hAnsi="David"/>
                <w:sz w:val="22"/>
                <w:szCs w:val="22"/>
              </w:rPr>
            </w:pPr>
            <w:r w:rsidRPr="00E126B2">
              <w:rPr>
                <w:rFonts w:ascii="David" w:eastAsia="Calibri" w:hAnsi="David"/>
                <w:sz w:val="22"/>
                <w:szCs w:val="22"/>
                <w:rtl/>
              </w:rPr>
              <w:t xml:space="preserve">מספר ימי בחינה:  </w:t>
            </w:r>
          </w:p>
        </w:tc>
        <w:tc>
          <w:tcPr>
            <w:tcW w:w="3827" w:type="dxa"/>
            <w:tcBorders>
              <w:top w:val="nil"/>
              <w:left w:val="nil"/>
              <w:bottom w:val="single" w:sz="8" w:space="0" w:color="auto"/>
              <w:right w:val="single" w:sz="8" w:space="0" w:color="auto"/>
            </w:tcBorders>
            <w:tcMar>
              <w:top w:w="0" w:type="dxa"/>
              <w:left w:w="108" w:type="dxa"/>
              <w:bottom w:w="0" w:type="dxa"/>
              <w:right w:w="108" w:type="dxa"/>
            </w:tcMar>
            <w:hideMark/>
          </w:tcPr>
          <w:p w14:paraId="4D14C240" w14:textId="77777777" w:rsidR="00B6637D" w:rsidRPr="00E126B2" w:rsidRDefault="00B6637D" w:rsidP="00273555">
            <w:pPr>
              <w:bidi/>
              <w:spacing w:before="0" w:after="0"/>
              <w:rPr>
                <w:rFonts w:ascii="David" w:eastAsia="Calibri" w:hAnsi="David"/>
                <w:sz w:val="22"/>
                <w:szCs w:val="22"/>
              </w:rPr>
            </w:pPr>
            <w:r w:rsidRPr="00E126B2">
              <w:rPr>
                <w:rFonts w:ascii="David" w:eastAsia="Calibri" w:hAnsi="David"/>
                <w:sz w:val="22"/>
                <w:szCs w:val="22"/>
                <w:rtl/>
              </w:rPr>
              <w:t>כ-17 ימים נטו</w:t>
            </w:r>
          </w:p>
        </w:tc>
      </w:tr>
      <w:tr w:rsidR="00B6637D" w:rsidRPr="008E1DAF" w14:paraId="2E7CD9B0" w14:textId="77777777" w:rsidTr="00E126B2">
        <w:tc>
          <w:tcPr>
            <w:tcW w:w="42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18C548" w14:textId="77777777" w:rsidR="00B6637D" w:rsidRPr="00E126B2" w:rsidRDefault="00B6637D" w:rsidP="00273555">
            <w:pPr>
              <w:bidi/>
              <w:spacing w:before="0" w:after="0"/>
              <w:ind w:left="177"/>
              <w:contextualSpacing/>
              <w:rPr>
                <w:rFonts w:ascii="David" w:eastAsia="Calibri" w:hAnsi="David"/>
                <w:sz w:val="22"/>
                <w:szCs w:val="22"/>
              </w:rPr>
            </w:pPr>
            <w:r w:rsidRPr="00E126B2">
              <w:rPr>
                <w:rFonts w:ascii="David" w:eastAsia="Calibri" w:hAnsi="David"/>
                <w:sz w:val="22"/>
                <w:szCs w:val="22"/>
                <w:rtl/>
              </w:rPr>
              <w:t>מספר בתי ספר משתתפים בכל יום</w:t>
            </w:r>
          </w:p>
        </w:tc>
        <w:tc>
          <w:tcPr>
            <w:tcW w:w="3827" w:type="dxa"/>
            <w:tcBorders>
              <w:top w:val="nil"/>
              <w:left w:val="nil"/>
              <w:bottom w:val="single" w:sz="8" w:space="0" w:color="auto"/>
              <w:right w:val="single" w:sz="8" w:space="0" w:color="auto"/>
            </w:tcBorders>
            <w:tcMar>
              <w:top w:w="0" w:type="dxa"/>
              <w:left w:w="108" w:type="dxa"/>
              <w:bottom w:w="0" w:type="dxa"/>
              <w:right w:w="108" w:type="dxa"/>
            </w:tcMar>
            <w:hideMark/>
          </w:tcPr>
          <w:p w14:paraId="31553FC9" w14:textId="77777777" w:rsidR="00B6637D" w:rsidRPr="00E126B2" w:rsidRDefault="00B6637D" w:rsidP="00273555">
            <w:pPr>
              <w:bidi/>
              <w:spacing w:before="0" w:after="0"/>
              <w:rPr>
                <w:rFonts w:ascii="David" w:eastAsia="Calibri" w:hAnsi="David"/>
                <w:sz w:val="22"/>
                <w:szCs w:val="22"/>
              </w:rPr>
            </w:pPr>
            <w:r w:rsidRPr="00E126B2">
              <w:rPr>
                <w:rFonts w:ascii="David" w:eastAsia="Calibri" w:hAnsi="David"/>
                <w:sz w:val="22"/>
                <w:szCs w:val="22"/>
                <w:rtl/>
              </w:rPr>
              <w:t xml:space="preserve">בממוצע ישתתפו </w:t>
            </w:r>
            <w:r w:rsidRPr="00E126B2">
              <w:rPr>
                <w:rFonts w:ascii="David" w:eastAsia="Calibri" w:hAnsi="David" w:hint="eastAsia"/>
                <w:sz w:val="22"/>
                <w:szCs w:val="22"/>
                <w:rtl/>
              </w:rPr>
              <w:t>כ</w:t>
            </w:r>
            <w:r w:rsidRPr="00E126B2">
              <w:rPr>
                <w:rFonts w:ascii="David" w:eastAsia="Calibri" w:hAnsi="David"/>
                <w:sz w:val="22"/>
                <w:szCs w:val="22"/>
                <w:rtl/>
              </w:rPr>
              <w:t xml:space="preserve">-5 בתי ספר </w:t>
            </w:r>
          </w:p>
        </w:tc>
      </w:tr>
      <w:tr w:rsidR="00B6637D" w:rsidRPr="008E1DAF" w14:paraId="71105104" w14:textId="77777777" w:rsidTr="00E126B2">
        <w:tc>
          <w:tcPr>
            <w:tcW w:w="42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6B7FC59" w14:textId="77777777" w:rsidR="00B6637D" w:rsidRPr="00E126B2" w:rsidRDefault="00B6637D" w:rsidP="00273555">
            <w:pPr>
              <w:bidi/>
              <w:spacing w:before="0" w:after="0"/>
              <w:ind w:left="177"/>
              <w:contextualSpacing/>
              <w:rPr>
                <w:rFonts w:ascii="David" w:eastAsia="Calibri" w:hAnsi="David"/>
                <w:sz w:val="22"/>
                <w:szCs w:val="22"/>
              </w:rPr>
            </w:pPr>
            <w:r w:rsidRPr="00E126B2">
              <w:rPr>
                <w:rFonts w:ascii="David" w:eastAsia="Calibri" w:hAnsi="David"/>
                <w:sz w:val="22"/>
                <w:szCs w:val="22"/>
                <w:rtl/>
              </w:rPr>
              <w:t xml:space="preserve">מספר תלמידים בכתה: </w:t>
            </w:r>
          </w:p>
        </w:tc>
        <w:tc>
          <w:tcPr>
            <w:tcW w:w="3827" w:type="dxa"/>
            <w:tcBorders>
              <w:top w:val="nil"/>
              <w:left w:val="nil"/>
              <w:bottom w:val="single" w:sz="8" w:space="0" w:color="auto"/>
              <w:right w:val="single" w:sz="8" w:space="0" w:color="auto"/>
            </w:tcBorders>
            <w:tcMar>
              <w:top w:w="0" w:type="dxa"/>
              <w:left w:w="108" w:type="dxa"/>
              <w:bottom w:w="0" w:type="dxa"/>
              <w:right w:w="108" w:type="dxa"/>
            </w:tcMar>
            <w:hideMark/>
          </w:tcPr>
          <w:p w14:paraId="5B5899C7" w14:textId="79B59C5E" w:rsidR="00B6637D" w:rsidRPr="00E126B2" w:rsidRDefault="00B6637D" w:rsidP="00273555">
            <w:pPr>
              <w:bidi/>
              <w:spacing w:before="0" w:after="0"/>
              <w:rPr>
                <w:rFonts w:ascii="David" w:eastAsia="Calibri" w:hAnsi="David"/>
                <w:sz w:val="22"/>
                <w:szCs w:val="22"/>
              </w:rPr>
            </w:pPr>
            <w:r w:rsidRPr="00616F85">
              <w:rPr>
                <w:rFonts w:ascii="David" w:eastAsia="Calibri" w:hAnsi="David"/>
                <w:sz w:val="22"/>
                <w:szCs w:val="22"/>
                <w:rtl/>
              </w:rPr>
              <w:t xml:space="preserve">עד </w:t>
            </w:r>
            <w:r w:rsidR="000E3BAD" w:rsidRPr="00616F85">
              <w:rPr>
                <w:rFonts w:ascii="David" w:eastAsia="Calibri" w:hAnsi="David" w:hint="cs"/>
                <w:sz w:val="22"/>
                <w:szCs w:val="22"/>
                <w:rtl/>
              </w:rPr>
              <w:t>25</w:t>
            </w:r>
            <w:r w:rsidR="000E3BAD" w:rsidRPr="00616F85">
              <w:rPr>
                <w:rFonts w:ascii="David" w:eastAsia="Calibri" w:hAnsi="David"/>
                <w:sz w:val="22"/>
                <w:szCs w:val="22"/>
                <w:rtl/>
              </w:rPr>
              <w:t xml:space="preserve"> </w:t>
            </w:r>
            <w:r w:rsidRPr="00616F85">
              <w:rPr>
                <w:rFonts w:ascii="David" w:eastAsia="Calibri" w:hAnsi="David"/>
                <w:sz w:val="22"/>
                <w:szCs w:val="22"/>
                <w:rtl/>
              </w:rPr>
              <w:t>תלמידים</w:t>
            </w:r>
          </w:p>
        </w:tc>
      </w:tr>
      <w:tr w:rsidR="00B6637D" w:rsidRPr="008E1DAF" w14:paraId="409F3BFE" w14:textId="77777777" w:rsidTr="00E126B2">
        <w:tc>
          <w:tcPr>
            <w:tcW w:w="42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A00EB9C" w14:textId="77777777" w:rsidR="00B6637D" w:rsidRPr="00E126B2" w:rsidRDefault="00B6637D" w:rsidP="00273555">
            <w:pPr>
              <w:bidi/>
              <w:spacing w:before="0" w:after="0"/>
              <w:ind w:left="177"/>
              <w:contextualSpacing/>
              <w:rPr>
                <w:rFonts w:ascii="David" w:eastAsia="Calibri" w:hAnsi="David"/>
                <w:sz w:val="22"/>
                <w:szCs w:val="22"/>
              </w:rPr>
            </w:pPr>
            <w:r w:rsidRPr="00E126B2">
              <w:rPr>
                <w:rFonts w:ascii="David" w:eastAsia="Calibri" w:hAnsi="David"/>
                <w:sz w:val="22"/>
                <w:szCs w:val="22"/>
                <w:rtl/>
              </w:rPr>
              <w:t>פריסת בתי ספר</w:t>
            </w:r>
          </w:p>
        </w:tc>
        <w:tc>
          <w:tcPr>
            <w:tcW w:w="3827" w:type="dxa"/>
            <w:tcBorders>
              <w:top w:val="nil"/>
              <w:left w:val="nil"/>
              <w:bottom w:val="single" w:sz="8" w:space="0" w:color="auto"/>
              <w:right w:val="single" w:sz="8" w:space="0" w:color="auto"/>
            </w:tcBorders>
            <w:tcMar>
              <w:top w:w="0" w:type="dxa"/>
              <w:left w:w="108" w:type="dxa"/>
              <w:bottom w:w="0" w:type="dxa"/>
              <w:right w:w="108" w:type="dxa"/>
            </w:tcMar>
            <w:hideMark/>
          </w:tcPr>
          <w:p w14:paraId="305B7B8A" w14:textId="77777777" w:rsidR="00B6637D" w:rsidRPr="00E126B2" w:rsidRDefault="00B6637D" w:rsidP="00273555">
            <w:pPr>
              <w:bidi/>
              <w:spacing w:before="0" w:after="0"/>
              <w:rPr>
                <w:rFonts w:ascii="David" w:eastAsia="Calibri" w:hAnsi="David"/>
                <w:sz w:val="22"/>
                <w:szCs w:val="22"/>
              </w:rPr>
            </w:pPr>
            <w:r w:rsidRPr="00E126B2">
              <w:rPr>
                <w:rFonts w:ascii="David" w:eastAsia="Calibri" w:hAnsi="David"/>
                <w:sz w:val="22"/>
                <w:szCs w:val="22"/>
                <w:rtl/>
              </w:rPr>
              <w:t xml:space="preserve">פריסה ארצית </w:t>
            </w:r>
          </w:p>
        </w:tc>
      </w:tr>
      <w:tr w:rsidR="00B6637D" w:rsidRPr="008E1DAF" w14:paraId="546FD40C" w14:textId="77777777" w:rsidTr="00E126B2">
        <w:tc>
          <w:tcPr>
            <w:tcW w:w="42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7CD5777" w14:textId="77777777" w:rsidR="00B6637D" w:rsidRPr="00E126B2" w:rsidRDefault="00B6637D" w:rsidP="00273555">
            <w:pPr>
              <w:bidi/>
              <w:spacing w:before="0" w:after="0"/>
              <w:ind w:left="177"/>
              <w:contextualSpacing/>
              <w:rPr>
                <w:rFonts w:ascii="David" w:eastAsia="Calibri" w:hAnsi="David"/>
                <w:sz w:val="22"/>
                <w:szCs w:val="22"/>
              </w:rPr>
            </w:pPr>
            <w:r w:rsidRPr="00E126B2">
              <w:rPr>
                <w:rFonts w:ascii="David" w:eastAsia="Calibri" w:hAnsi="David"/>
                <w:sz w:val="22"/>
                <w:szCs w:val="22"/>
                <w:rtl/>
              </w:rPr>
              <w:lastRenderedPageBreak/>
              <w:t>במספר בחינות בכיתה</w:t>
            </w:r>
          </w:p>
        </w:tc>
        <w:tc>
          <w:tcPr>
            <w:tcW w:w="3827" w:type="dxa"/>
            <w:tcBorders>
              <w:top w:val="nil"/>
              <w:left w:val="nil"/>
              <w:bottom w:val="single" w:sz="8" w:space="0" w:color="auto"/>
              <w:right w:val="single" w:sz="8" w:space="0" w:color="auto"/>
            </w:tcBorders>
            <w:tcMar>
              <w:top w:w="0" w:type="dxa"/>
              <w:left w:w="108" w:type="dxa"/>
              <w:bottom w:w="0" w:type="dxa"/>
              <w:right w:w="108" w:type="dxa"/>
            </w:tcMar>
            <w:hideMark/>
          </w:tcPr>
          <w:p w14:paraId="5BA1420D" w14:textId="77777777" w:rsidR="00B6637D" w:rsidRPr="00E126B2" w:rsidRDefault="00B6637D" w:rsidP="00273555">
            <w:pPr>
              <w:bidi/>
              <w:spacing w:before="0" w:after="0"/>
              <w:rPr>
                <w:rFonts w:ascii="David" w:eastAsia="Calibri" w:hAnsi="David"/>
                <w:sz w:val="22"/>
                <w:szCs w:val="22"/>
              </w:rPr>
            </w:pPr>
            <w:r w:rsidRPr="00E126B2">
              <w:rPr>
                <w:rFonts w:ascii="David" w:eastAsia="Calibri" w:hAnsi="David" w:hint="eastAsia"/>
                <w:sz w:val="22"/>
                <w:szCs w:val="22"/>
                <w:rtl/>
              </w:rPr>
              <w:t>יתכן</w:t>
            </w:r>
            <w:r w:rsidRPr="00E126B2">
              <w:rPr>
                <w:rFonts w:ascii="David" w:eastAsia="Calibri" w:hAnsi="David"/>
                <w:sz w:val="22"/>
                <w:szCs w:val="22"/>
                <w:rtl/>
              </w:rPr>
              <w:t xml:space="preserve"> </w:t>
            </w:r>
            <w:r w:rsidRPr="00E126B2">
              <w:rPr>
                <w:rFonts w:ascii="David" w:eastAsia="Calibri" w:hAnsi="David" w:hint="eastAsia"/>
                <w:sz w:val="22"/>
                <w:szCs w:val="22"/>
                <w:rtl/>
              </w:rPr>
              <w:t>שיותר</w:t>
            </w:r>
            <w:r w:rsidRPr="00E126B2">
              <w:rPr>
                <w:rFonts w:ascii="David" w:eastAsia="Calibri" w:hAnsi="David"/>
                <w:sz w:val="22"/>
                <w:szCs w:val="22"/>
                <w:rtl/>
              </w:rPr>
              <w:t xml:space="preserve"> </w:t>
            </w:r>
            <w:r w:rsidRPr="00E126B2">
              <w:rPr>
                <w:rFonts w:ascii="David" w:eastAsia="Calibri" w:hAnsi="David" w:hint="eastAsia"/>
                <w:sz w:val="22"/>
                <w:szCs w:val="22"/>
                <w:rtl/>
              </w:rPr>
              <w:t>מבחינה</w:t>
            </w:r>
            <w:r w:rsidRPr="00E126B2">
              <w:rPr>
                <w:rFonts w:ascii="David" w:eastAsia="Calibri" w:hAnsi="David"/>
                <w:sz w:val="22"/>
                <w:szCs w:val="22"/>
                <w:rtl/>
              </w:rPr>
              <w:t xml:space="preserve"> </w:t>
            </w:r>
            <w:r w:rsidRPr="00E126B2">
              <w:rPr>
                <w:rFonts w:ascii="David" w:eastAsia="Calibri" w:hAnsi="David" w:hint="eastAsia"/>
                <w:sz w:val="22"/>
                <w:szCs w:val="22"/>
                <w:rtl/>
              </w:rPr>
              <w:t>אחת</w:t>
            </w:r>
          </w:p>
        </w:tc>
      </w:tr>
      <w:tr w:rsidR="00B6637D" w:rsidRPr="008E1DAF" w14:paraId="09D500EA" w14:textId="77777777" w:rsidTr="00E126B2">
        <w:tc>
          <w:tcPr>
            <w:tcW w:w="42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26BCB4" w14:textId="7EA1533A" w:rsidR="00B6637D" w:rsidRPr="00E126B2" w:rsidRDefault="00B6637D" w:rsidP="00273555">
            <w:pPr>
              <w:bidi/>
              <w:spacing w:before="0" w:after="0"/>
              <w:ind w:left="177"/>
              <w:contextualSpacing/>
              <w:rPr>
                <w:rFonts w:ascii="David" w:eastAsia="Calibri" w:hAnsi="David"/>
                <w:sz w:val="22"/>
                <w:szCs w:val="22"/>
              </w:rPr>
            </w:pPr>
            <w:bookmarkStart w:id="83" w:name="_Hlk302399942"/>
            <w:r w:rsidRPr="00E126B2">
              <w:rPr>
                <w:rFonts w:ascii="David" w:eastAsia="Calibri" w:hAnsi="David"/>
                <w:sz w:val="22"/>
                <w:szCs w:val="22"/>
                <w:rtl/>
              </w:rPr>
              <w:t>אזור א'</w:t>
            </w:r>
            <w:bookmarkEnd w:id="83"/>
            <w:r w:rsidRPr="00E126B2">
              <w:rPr>
                <w:rFonts w:ascii="David" w:eastAsia="Calibri" w:hAnsi="David"/>
                <w:sz w:val="22"/>
                <w:szCs w:val="22"/>
                <w:rtl/>
              </w:rPr>
              <w:t xml:space="preserve"> – מספר הכיתות שיבחנו בבתי ספר הנמצאים בטווח של  עד 60 ק"מ מתל-אביב (צפי)</w:t>
            </w:r>
          </w:p>
        </w:tc>
        <w:tc>
          <w:tcPr>
            <w:tcW w:w="3827" w:type="dxa"/>
            <w:tcBorders>
              <w:top w:val="nil"/>
              <w:left w:val="nil"/>
              <w:bottom w:val="single" w:sz="8" w:space="0" w:color="auto"/>
              <w:right w:val="single" w:sz="8" w:space="0" w:color="auto"/>
            </w:tcBorders>
            <w:tcMar>
              <w:top w:w="0" w:type="dxa"/>
              <w:left w:w="108" w:type="dxa"/>
              <w:bottom w:w="0" w:type="dxa"/>
              <w:right w:w="108" w:type="dxa"/>
            </w:tcMar>
            <w:hideMark/>
          </w:tcPr>
          <w:p w14:paraId="26223842" w14:textId="77777777" w:rsidR="00B6637D" w:rsidRPr="00E126B2" w:rsidRDefault="00B6637D" w:rsidP="00273555">
            <w:pPr>
              <w:bidi/>
              <w:spacing w:before="0" w:after="0"/>
              <w:rPr>
                <w:rFonts w:ascii="David" w:eastAsia="Calibri" w:hAnsi="David"/>
                <w:sz w:val="22"/>
                <w:szCs w:val="22"/>
              </w:rPr>
            </w:pPr>
            <w:r w:rsidRPr="00E126B2">
              <w:rPr>
                <w:rFonts w:ascii="David" w:eastAsia="Calibri" w:hAnsi="David"/>
                <w:sz w:val="22"/>
                <w:szCs w:val="22"/>
                <w:rtl/>
              </w:rPr>
              <w:t>50% מכלל בתי הספר המשתתפים במחקר</w:t>
            </w:r>
          </w:p>
        </w:tc>
      </w:tr>
      <w:tr w:rsidR="00B6637D" w:rsidRPr="008E1DAF" w14:paraId="2F79881D" w14:textId="77777777" w:rsidTr="00E126B2">
        <w:tc>
          <w:tcPr>
            <w:tcW w:w="42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90C8AE" w14:textId="77777777" w:rsidR="00B6637D" w:rsidRPr="00E126B2" w:rsidRDefault="00B6637D" w:rsidP="00273555">
            <w:pPr>
              <w:bidi/>
              <w:spacing w:before="0" w:after="0"/>
              <w:ind w:left="177"/>
              <w:contextualSpacing/>
              <w:rPr>
                <w:rFonts w:ascii="David" w:eastAsia="Calibri" w:hAnsi="David"/>
                <w:sz w:val="22"/>
                <w:szCs w:val="22"/>
              </w:rPr>
            </w:pPr>
            <w:r w:rsidRPr="00E126B2">
              <w:rPr>
                <w:rFonts w:ascii="David" w:eastAsia="Calibri" w:hAnsi="David"/>
                <w:sz w:val="22"/>
                <w:szCs w:val="22"/>
                <w:rtl/>
              </w:rPr>
              <w:t>אזור ב' – מספר הכיתות שיבחנו בבתי ספר הנמצאים בטווח של בין 60 ל-150  ק"מ מתל-אביב (צפי)</w:t>
            </w:r>
          </w:p>
        </w:tc>
        <w:tc>
          <w:tcPr>
            <w:tcW w:w="3827" w:type="dxa"/>
            <w:tcBorders>
              <w:top w:val="nil"/>
              <w:left w:val="nil"/>
              <w:bottom w:val="single" w:sz="8" w:space="0" w:color="auto"/>
              <w:right w:val="single" w:sz="8" w:space="0" w:color="auto"/>
            </w:tcBorders>
            <w:tcMar>
              <w:top w:w="0" w:type="dxa"/>
              <w:left w:w="108" w:type="dxa"/>
              <w:bottom w:w="0" w:type="dxa"/>
              <w:right w:w="108" w:type="dxa"/>
            </w:tcMar>
            <w:hideMark/>
          </w:tcPr>
          <w:p w14:paraId="0C6F937B" w14:textId="77777777" w:rsidR="00B6637D" w:rsidRPr="00E126B2" w:rsidRDefault="00B6637D" w:rsidP="00273555">
            <w:pPr>
              <w:bidi/>
              <w:spacing w:before="0" w:after="0"/>
              <w:rPr>
                <w:rFonts w:ascii="David" w:eastAsia="Calibri" w:hAnsi="David"/>
                <w:sz w:val="22"/>
                <w:szCs w:val="22"/>
              </w:rPr>
            </w:pPr>
            <w:r w:rsidRPr="00E126B2">
              <w:rPr>
                <w:rFonts w:ascii="David" w:eastAsia="Calibri" w:hAnsi="David"/>
                <w:sz w:val="22"/>
                <w:szCs w:val="22"/>
                <w:rtl/>
              </w:rPr>
              <w:t>35% מכלל בתי הספר המשתתפים במחקר</w:t>
            </w:r>
          </w:p>
        </w:tc>
      </w:tr>
      <w:tr w:rsidR="00B6637D" w:rsidRPr="008E1DAF" w14:paraId="01538E91" w14:textId="77777777" w:rsidTr="00E126B2">
        <w:tc>
          <w:tcPr>
            <w:tcW w:w="424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4677D60" w14:textId="77777777" w:rsidR="00B6637D" w:rsidRPr="00E126B2" w:rsidRDefault="00B6637D" w:rsidP="00273555">
            <w:pPr>
              <w:bidi/>
              <w:spacing w:before="0" w:after="0"/>
              <w:ind w:left="177"/>
              <w:contextualSpacing/>
              <w:rPr>
                <w:rFonts w:ascii="David" w:eastAsia="Calibri" w:hAnsi="David"/>
                <w:sz w:val="22"/>
                <w:szCs w:val="22"/>
              </w:rPr>
            </w:pPr>
            <w:r w:rsidRPr="00E126B2">
              <w:rPr>
                <w:rFonts w:ascii="David" w:eastAsia="Calibri" w:hAnsi="David"/>
                <w:sz w:val="22"/>
                <w:szCs w:val="22"/>
                <w:rtl/>
              </w:rPr>
              <w:t>אזור ג' – מספר הכיתות שיבחנו בבתי ספר הנמצאים בטווח של  מעל 150 ק"מ מתל-אביב  (צפי)</w:t>
            </w:r>
          </w:p>
        </w:tc>
        <w:tc>
          <w:tcPr>
            <w:tcW w:w="3827" w:type="dxa"/>
            <w:tcBorders>
              <w:top w:val="nil"/>
              <w:left w:val="nil"/>
              <w:bottom w:val="single" w:sz="8" w:space="0" w:color="auto"/>
              <w:right w:val="single" w:sz="8" w:space="0" w:color="auto"/>
            </w:tcBorders>
            <w:tcMar>
              <w:top w:w="0" w:type="dxa"/>
              <w:left w:w="108" w:type="dxa"/>
              <w:bottom w:w="0" w:type="dxa"/>
              <w:right w:w="108" w:type="dxa"/>
            </w:tcMar>
            <w:hideMark/>
          </w:tcPr>
          <w:p w14:paraId="7141B898" w14:textId="77777777" w:rsidR="00B6637D" w:rsidRPr="00E126B2" w:rsidRDefault="00B6637D" w:rsidP="00273555">
            <w:pPr>
              <w:bidi/>
              <w:spacing w:before="0" w:after="0"/>
              <w:rPr>
                <w:rFonts w:ascii="David" w:eastAsia="Calibri" w:hAnsi="David"/>
                <w:sz w:val="22"/>
                <w:szCs w:val="22"/>
              </w:rPr>
            </w:pPr>
            <w:r w:rsidRPr="00E126B2">
              <w:rPr>
                <w:rFonts w:ascii="David" w:eastAsia="Calibri" w:hAnsi="David"/>
                <w:sz w:val="22"/>
                <w:szCs w:val="22"/>
                <w:rtl/>
              </w:rPr>
              <w:t>15% מכלל בתי הספר המשתתפים במחקר</w:t>
            </w:r>
          </w:p>
        </w:tc>
      </w:tr>
    </w:tbl>
    <w:p w14:paraId="7D910127" w14:textId="77777777" w:rsidR="00B6637D" w:rsidRPr="00C93AC8" w:rsidRDefault="00B6637D" w:rsidP="00B6637D">
      <w:pPr>
        <w:tabs>
          <w:tab w:val="left" w:pos="6270"/>
        </w:tabs>
        <w:bidi/>
        <w:spacing w:before="0" w:after="0" w:line="240" w:lineRule="auto"/>
        <w:ind w:left="3"/>
        <w:jc w:val="left"/>
        <w:rPr>
          <w:rFonts w:ascii="David" w:eastAsia="Times New Roman" w:hAnsi="David"/>
          <w:b/>
          <w:bCs/>
          <w:u w:val="single"/>
          <w:rtl/>
          <w:lang w:eastAsia="he-IL"/>
        </w:rPr>
      </w:pPr>
    </w:p>
    <w:p w14:paraId="3EE62304" w14:textId="6FA3D307" w:rsidR="00B6637D" w:rsidRPr="00C93AC8" w:rsidRDefault="00B6637D" w:rsidP="00BF09E2">
      <w:pPr>
        <w:pStyle w:val="3"/>
      </w:pPr>
      <w:r w:rsidRPr="00C93AC8">
        <w:rPr>
          <w:rFonts w:hint="eastAsia"/>
          <w:rtl/>
        </w:rPr>
        <w:t>מבחנים</w:t>
      </w:r>
      <w:r w:rsidRPr="00C93AC8">
        <w:rPr>
          <w:rtl/>
        </w:rPr>
        <w:t xml:space="preserve"> </w:t>
      </w:r>
      <w:r w:rsidRPr="00C93AC8">
        <w:rPr>
          <w:rFonts w:hint="eastAsia"/>
          <w:rtl/>
        </w:rPr>
        <w:t>ממוחשבים</w:t>
      </w:r>
      <w:r w:rsidRPr="00C93AC8">
        <w:rPr>
          <w:rtl/>
        </w:rPr>
        <w:t xml:space="preserve"> - </w:t>
      </w:r>
      <w:r w:rsidRPr="00C93AC8">
        <w:rPr>
          <w:rFonts w:hint="eastAsia"/>
          <w:rtl/>
        </w:rPr>
        <w:t>מבחן</w:t>
      </w:r>
      <w:r w:rsidRPr="00C93AC8">
        <w:rPr>
          <w:rtl/>
        </w:rPr>
        <w:t xml:space="preserve"> </w:t>
      </w:r>
      <w:r w:rsidRPr="00C93AC8">
        <w:rPr>
          <w:rFonts w:hint="eastAsia"/>
          <w:rtl/>
        </w:rPr>
        <w:t>מחקר</w:t>
      </w:r>
      <w:r w:rsidRPr="00C93AC8">
        <w:rPr>
          <w:rtl/>
        </w:rPr>
        <w:t xml:space="preserve"> </w:t>
      </w:r>
      <w:r w:rsidR="00976992">
        <w:rPr>
          <w:rFonts w:hint="cs"/>
          <w:rtl/>
        </w:rPr>
        <w:t>עיקרי</w:t>
      </w:r>
      <w:r w:rsidRPr="00C93AC8">
        <w:rPr>
          <w:rtl/>
        </w:rPr>
        <w:t xml:space="preserve"> </w:t>
      </w:r>
      <w:r w:rsidR="00933C1A">
        <w:rPr>
          <w:rFonts w:hint="cs"/>
          <w:rtl/>
        </w:rPr>
        <w:t xml:space="preserve">כדוגמת </w:t>
      </w:r>
      <w:r w:rsidRPr="00C93AC8">
        <w:rPr>
          <w:rFonts w:hint="eastAsia"/>
          <w:rtl/>
        </w:rPr>
        <w:t>פיזה</w:t>
      </w:r>
      <w:r w:rsidR="00BC3BA4">
        <w:rPr>
          <w:rFonts w:hint="cs"/>
          <w:rtl/>
        </w:rPr>
        <w:t xml:space="preserve"> או מבחן עיקרי אחר</w:t>
      </w:r>
      <w:r w:rsidRPr="00C93AC8">
        <w:rPr>
          <w:rtl/>
        </w:rPr>
        <w:t xml:space="preserve"> </w:t>
      </w:r>
      <w:r w:rsidR="00E53FF0">
        <w:rPr>
          <w:rFonts w:hint="cs"/>
          <w:rtl/>
        </w:rPr>
        <w:t xml:space="preserve">- </w:t>
      </w:r>
      <w:r w:rsidR="000E3BAD">
        <w:rPr>
          <w:rFonts w:hint="cs"/>
          <w:rtl/>
        </w:rPr>
        <w:t xml:space="preserve"> </w:t>
      </w:r>
      <w:r w:rsidR="001B2DD4" w:rsidRPr="00976992">
        <w:rPr>
          <w:b/>
          <w:bCs w:val="0"/>
        </w:rPr>
        <w:t>20XX</w:t>
      </w:r>
    </w:p>
    <w:p w14:paraId="4CFA8B45" w14:textId="4449D805" w:rsidR="00B84D5B" w:rsidRPr="00C93AC8" w:rsidRDefault="00E53E2B" w:rsidP="00BF09E2">
      <w:pPr>
        <w:pStyle w:val="3"/>
        <w:numPr>
          <w:ilvl w:val="0"/>
          <w:numId w:val="0"/>
        </w:numPr>
        <w:ind w:left="2155"/>
        <w:rPr>
          <w:rFonts w:ascii="David" w:hAnsi="David"/>
          <w:b/>
          <w:bCs w:val="0"/>
          <w:rtl/>
        </w:rPr>
      </w:pPr>
      <w:r w:rsidRPr="00C93AC8">
        <w:rPr>
          <w:rFonts w:ascii="David" w:hAnsi="David"/>
          <w:rtl/>
        </w:rPr>
        <w:t>מובהר כי</w:t>
      </w:r>
      <w:r w:rsidRPr="00C93AC8">
        <w:rPr>
          <w:rFonts w:ascii="David" w:hAnsi="David"/>
          <w:b/>
          <w:bCs w:val="0"/>
          <w:rtl/>
        </w:rPr>
        <w:t xml:space="preserve"> התאריכים</w:t>
      </w:r>
      <w:r w:rsidR="00976992">
        <w:rPr>
          <w:rFonts w:ascii="David" w:hAnsi="David"/>
          <w:b/>
          <w:bCs w:val="0"/>
        </w:rPr>
        <w:t xml:space="preserve"> </w:t>
      </w:r>
      <w:r w:rsidR="00976992">
        <w:rPr>
          <w:rFonts w:ascii="David" w:hAnsi="David" w:hint="cs"/>
          <w:b/>
          <w:bCs w:val="0"/>
          <w:rtl/>
        </w:rPr>
        <w:t xml:space="preserve"> וההיקפים</w:t>
      </w:r>
      <w:r w:rsidRPr="00C93AC8">
        <w:rPr>
          <w:rFonts w:ascii="David" w:hAnsi="David"/>
          <w:b/>
          <w:bCs w:val="0"/>
          <w:rtl/>
        </w:rPr>
        <w:t xml:space="preserve"> מובאים רק לצורך התרשמות להיקפים וללוחות זמנים</w:t>
      </w:r>
      <w:r w:rsidR="006A12FA">
        <w:rPr>
          <w:rFonts w:ascii="David" w:hAnsi="David" w:hint="cs"/>
          <w:b/>
          <w:bCs w:val="0"/>
          <w:rtl/>
        </w:rPr>
        <w:t xml:space="preserve"> נדרשים</w:t>
      </w:r>
      <w:r w:rsidRPr="00C93AC8">
        <w:rPr>
          <w:rFonts w:ascii="David" w:hAnsi="David"/>
          <w:b/>
          <w:bCs w:val="0"/>
          <w:rtl/>
        </w:rPr>
        <w:t xml:space="preserve"> ו</w:t>
      </w:r>
      <w:r w:rsidR="00E527F2">
        <w:rPr>
          <w:rFonts w:ascii="David" w:hAnsi="David" w:hint="cs"/>
          <w:b/>
          <w:bCs w:val="0"/>
          <w:rtl/>
        </w:rPr>
        <w:t xml:space="preserve">אשר </w:t>
      </w:r>
      <w:r w:rsidRPr="00C93AC8">
        <w:rPr>
          <w:rFonts w:ascii="David" w:hAnsi="David"/>
          <w:b/>
          <w:bCs w:val="0"/>
          <w:rtl/>
        </w:rPr>
        <w:t xml:space="preserve">אינם </w:t>
      </w:r>
      <w:r w:rsidR="006A12FA">
        <w:rPr>
          <w:rFonts w:ascii="David" w:hAnsi="David" w:hint="cs"/>
          <w:b/>
          <w:bCs w:val="0"/>
          <w:rtl/>
        </w:rPr>
        <w:t>מ</w:t>
      </w:r>
      <w:r w:rsidRPr="00C93AC8">
        <w:rPr>
          <w:rFonts w:ascii="David" w:hAnsi="David"/>
          <w:b/>
          <w:bCs w:val="0"/>
          <w:rtl/>
        </w:rPr>
        <w:t>חייבים בשלב זה את המשרד</w:t>
      </w:r>
      <w:r w:rsidR="00293D84">
        <w:rPr>
          <w:rFonts w:ascii="David" w:hAnsi="David" w:hint="cs"/>
          <w:b/>
          <w:bCs w:val="0"/>
          <w:rtl/>
        </w:rPr>
        <w:t xml:space="preserve"> </w:t>
      </w:r>
      <w:r w:rsidR="00293D84">
        <w:rPr>
          <w:rFonts w:ascii="David" w:hAnsi="David"/>
          <w:b/>
          <w:bCs w:val="0"/>
          <w:rtl/>
        </w:rPr>
        <w:t>–</w:t>
      </w:r>
      <w:r w:rsidR="00293D84">
        <w:rPr>
          <w:rFonts w:ascii="David" w:hAnsi="David" w:hint="cs"/>
          <w:b/>
          <w:bCs w:val="0"/>
          <w:rtl/>
        </w:rPr>
        <w:t xml:space="preserve"> </w:t>
      </w:r>
      <w:r w:rsidR="00293D84" w:rsidRPr="006A12FA">
        <w:rPr>
          <w:rFonts w:ascii="David" w:hAnsi="David" w:hint="eastAsia"/>
          <w:b/>
          <w:bCs w:val="0"/>
          <w:rtl/>
        </w:rPr>
        <w:t>לוחות</w:t>
      </w:r>
      <w:r w:rsidR="00293D84" w:rsidRPr="006A12FA">
        <w:rPr>
          <w:rFonts w:ascii="David" w:hAnsi="David"/>
          <w:b/>
          <w:bCs w:val="0"/>
          <w:rtl/>
        </w:rPr>
        <w:t xml:space="preserve"> </w:t>
      </w:r>
      <w:r w:rsidR="00293D84" w:rsidRPr="006A12FA">
        <w:rPr>
          <w:rFonts w:ascii="David" w:hAnsi="David" w:hint="eastAsia"/>
          <w:b/>
          <w:bCs w:val="0"/>
          <w:rtl/>
        </w:rPr>
        <w:t>הזמנים</w:t>
      </w:r>
      <w:r w:rsidR="00293D84" w:rsidRPr="006A12FA">
        <w:rPr>
          <w:rFonts w:ascii="David" w:hAnsi="David"/>
          <w:b/>
          <w:bCs w:val="0"/>
          <w:rtl/>
        </w:rPr>
        <w:t xml:space="preserve"> </w:t>
      </w:r>
      <w:r w:rsidR="00293D84" w:rsidRPr="006A12FA">
        <w:rPr>
          <w:rFonts w:ascii="David" w:hAnsi="David" w:hint="eastAsia"/>
          <w:b/>
          <w:bCs w:val="0"/>
          <w:rtl/>
        </w:rPr>
        <w:t>המדויקים</w:t>
      </w:r>
      <w:r w:rsidR="00293D84" w:rsidRPr="006A12FA">
        <w:rPr>
          <w:rFonts w:ascii="David" w:hAnsi="David"/>
          <w:b/>
          <w:bCs w:val="0"/>
          <w:rtl/>
        </w:rPr>
        <w:t xml:space="preserve"> </w:t>
      </w:r>
      <w:r w:rsidR="00293D84" w:rsidRPr="006A12FA">
        <w:rPr>
          <w:rFonts w:ascii="David" w:hAnsi="David" w:hint="eastAsia"/>
          <w:b/>
          <w:bCs w:val="0"/>
          <w:rtl/>
        </w:rPr>
        <w:t>יועברו</w:t>
      </w:r>
      <w:r w:rsidR="00293D84" w:rsidRPr="006A12FA">
        <w:rPr>
          <w:rFonts w:ascii="David" w:hAnsi="David"/>
          <w:b/>
          <w:bCs w:val="0"/>
          <w:rtl/>
        </w:rPr>
        <w:t xml:space="preserve"> </w:t>
      </w:r>
      <w:r w:rsidR="00293D84" w:rsidRPr="006A12FA">
        <w:rPr>
          <w:rFonts w:ascii="David" w:hAnsi="David" w:hint="eastAsia"/>
          <w:b/>
          <w:bCs w:val="0"/>
          <w:rtl/>
        </w:rPr>
        <w:t>לספק</w:t>
      </w:r>
      <w:r w:rsidR="00293D84" w:rsidRPr="006A12FA">
        <w:rPr>
          <w:rFonts w:ascii="David" w:hAnsi="David"/>
          <w:b/>
          <w:bCs w:val="0"/>
          <w:rtl/>
        </w:rPr>
        <w:t xml:space="preserve"> </w:t>
      </w:r>
      <w:r w:rsidR="00293D84" w:rsidRPr="006A12FA">
        <w:rPr>
          <w:rFonts w:ascii="David" w:hAnsi="David" w:hint="eastAsia"/>
          <w:b/>
          <w:bCs w:val="0"/>
          <w:rtl/>
        </w:rPr>
        <w:t>הזוכה</w:t>
      </w:r>
      <w:r w:rsidR="00293D84" w:rsidRPr="006A12FA">
        <w:rPr>
          <w:rFonts w:ascii="David" w:hAnsi="David"/>
          <w:b/>
          <w:bCs w:val="0"/>
          <w:rtl/>
        </w:rPr>
        <w:t xml:space="preserve"> </w:t>
      </w:r>
      <w:r w:rsidR="00293D84" w:rsidRPr="006A12FA">
        <w:rPr>
          <w:rFonts w:ascii="David" w:hAnsi="David" w:hint="eastAsia"/>
          <w:b/>
          <w:bCs w:val="0"/>
          <w:rtl/>
        </w:rPr>
        <w:t>עם</w:t>
      </w:r>
      <w:r w:rsidR="00293D84" w:rsidRPr="006A12FA">
        <w:rPr>
          <w:rFonts w:ascii="David" w:hAnsi="David"/>
          <w:b/>
          <w:bCs w:val="0"/>
          <w:rtl/>
        </w:rPr>
        <w:t xml:space="preserve"> </w:t>
      </w:r>
      <w:r w:rsidR="00293D84" w:rsidRPr="006A12FA">
        <w:rPr>
          <w:rFonts w:ascii="David" w:hAnsi="David" w:hint="eastAsia"/>
          <w:b/>
          <w:bCs w:val="0"/>
          <w:rtl/>
        </w:rPr>
        <w:t>קביעת</w:t>
      </w:r>
      <w:r w:rsidR="00293D84" w:rsidRPr="006A12FA">
        <w:rPr>
          <w:rFonts w:ascii="David" w:hAnsi="David"/>
          <w:b/>
          <w:bCs w:val="0"/>
          <w:rtl/>
        </w:rPr>
        <w:t xml:space="preserve"> </w:t>
      </w:r>
      <w:r w:rsidR="00293D84" w:rsidRPr="006A12FA">
        <w:rPr>
          <w:rFonts w:ascii="David" w:hAnsi="David" w:hint="eastAsia"/>
          <w:b/>
          <w:bCs w:val="0"/>
          <w:rtl/>
        </w:rPr>
        <w:t>מועדי</w:t>
      </w:r>
      <w:r w:rsidR="00293D84" w:rsidRPr="006A12FA">
        <w:rPr>
          <w:rFonts w:ascii="David" w:hAnsi="David"/>
          <w:b/>
          <w:bCs w:val="0"/>
          <w:rtl/>
        </w:rPr>
        <w:t xml:space="preserve"> </w:t>
      </w:r>
      <w:r w:rsidR="00293D84" w:rsidRPr="006A12FA">
        <w:rPr>
          <w:rFonts w:ascii="David" w:hAnsi="David" w:hint="eastAsia"/>
          <w:b/>
          <w:bCs w:val="0"/>
          <w:rtl/>
        </w:rPr>
        <w:t>הבחינות</w:t>
      </w:r>
    </w:p>
    <w:tbl>
      <w:tblPr>
        <w:bidiVisual/>
        <w:tblW w:w="0" w:type="auto"/>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9"/>
        <w:gridCol w:w="3820"/>
      </w:tblGrid>
      <w:tr w:rsidR="00B6637D" w:rsidRPr="008E1DAF" w14:paraId="09FE6FF2" w14:textId="77777777" w:rsidTr="00E126B2">
        <w:tc>
          <w:tcPr>
            <w:tcW w:w="4679" w:type="dxa"/>
            <w:shd w:val="clear" w:color="auto" w:fill="EEECE1"/>
          </w:tcPr>
          <w:p w14:paraId="1DDA1A69" w14:textId="77777777" w:rsidR="00B6637D" w:rsidRPr="00E126B2" w:rsidRDefault="00B6637D" w:rsidP="00273555">
            <w:pPr>
              <w:bidi/>
              <w:spacing w:before="0" w:after="200"/>
              <w:ind w:left="720"/>
              <w:contextualSpacing/>
              <w:jc w:val="center"/>
              <w:rPr>
                <w:rFonts w:ascii="David" w:eastAsia="Calibri" w:hAnsi="David"/>
                <w:b/>
                <w:bCs/>
                <w:sz w:val="22"/>
                <w:szCs w:val="22"/>
                <w:rtl/>
              </w:rPr>
            </w:pPr>
            <w:r w:rsidRPr="00E126B2">
              <w:rPr>
                <w:rFonts w:ascii="David" w:eastAsia="Calibri" w:hAnsi="David"/>
                <w:b/>
                <w:bCs/>
                <w:sz w:val="22"/>
                <w:szCs w:val="22"/>
                <w:rtl/>
              </w:rPr>
              <w:t>פעילות</w:t>
            </w:r>
          </w:p>
        </w:tc>
        <w:tc>
          <w:tcPr>
            <w:tcW w:w="3820" w:type="dxa"/>
            <w:shd w:val="clear" w:color="auto" w:fill="EEECE1"/>
          </w:tcPr>
          <w:p w14:paraId="5333EC56" w14:textId="77777777" w:rsidR="00B6637D" w:rsidRPr="00E126B2" w:rsidRDefault="00B6637D" w:rsidP="00273555">
            <w:pPr>
              <w:bidi/>
              <w:spacing w:before="0" w:after="200"/>
              <w:ind w:left="720"/>
              <w:contextualSpacing/>
              <w:jc w:val="center"/>
              <w:rPr>
                <w:rFonts w:ascii="David" w:eastAsia="Calibri" w:hAnsi="David"/>
                <w:b/>
                <w:bCs/>
                <w:sz w:val="22"/>
                <w:szCs w:val="22"/>
                <w:rtl/>
              </w:rPr>
            </w:pPr>
            <w:r w:rsidRPr="00E126B2">
              <w:rPr>
                <w:rFonts w:ascii="David" w:eastAsia="Calibri" w:hAnsi="David"/>
                <w:b/>
                <w:bCs/>
                <w:sz w:val="22"/>
                <w:szCs w:val="22"/>
                <w:rtl/>
              </w:rPr>
              <w:t>כמויות משוערות*</w:t>
            </w:r>
          </w:p>
        </w:tc>
      </w:tr>
      <w:tr w:rsidR="00B6637D" w:rsidRPr="008E1DAF" w14:paraId="0CAEC847" w14:textId="77777777" w:rsidTr="00E126B2">
        <w:tc>
          <w:tcPr>
            <w:tcW w:w="4679" w:type="dxa"/>
          </w:tcPr>
          <w:p w14:paraId="01193C15" w14:textId="1250509A" w:rsidR="00B6637D" w:rsidRPr="00E126B2" w:rsidRDefault="00B6637D" w:rsidP="00273555">
            <w:pPr>
              <w:bidi/>
              <w:spacing w:before="0" w:after="0"/>
              <w:ind w:left="177"/>
              <w:contextualSpacing/>
              <w:jc w:val="left"/>
              <w:rPr>
                <w:rFonts w:ascii="David" w:eastAsia="Calibri" w:hAnsi="David"/>
                <w:sz w:val="22"/>
                <w:szCs w:val="22"/>
                <w:rtl/>
              </w:rPr>
            </w:pPr>
            <w:r w:rsidRPr="00E126B2">
              <w:rPr>
                <w:rFonts w:ascii="David" w:eastAsia="Calibri" w:hAnsi="David" w:hint="eastAsia"/>
                <w:sz w:val="22"/>
                <w:szCs w:val="22"/>
                <w:rtl/>
              </w:rPr>
              <w:t>תקופת</w:t>
            </w:r>
            <w:r w:rsidRPr="00E126B2">
              <w:rPr>
                <w:rFonts w:ascii="David" w:eastAsia="Calibri" w:hAnsi="David"/>
                <w:sz w:val="22"/>
                <w:szCs w:val="22"/>
                <w:rtl/>
              </w:rPr>
              <w:t xml:space="preserve">  </w:t>
            </w:r>
            <w:r w:rsidRPr="00E126B2">
              <w:rPr>
                <w:rFonts w:ascii="David" w:eastAsia="Calibri" w:hAnsi="David" w:hint="eastAsia"/>
                <w:sz w:val="22"/>
                <w:szCs w:val="22"/>
                <w:rtl/>
              </w:rPr>
              <w:t>ההערכות</w:t>
            </w:r>
          </w:p>
        </w:tc>
        <w:tc>
          <w:tcPr>
            <w:tcW w:w="3820" w:type="dxa"/>
          </w:tcPr>
          <w:p w14:paraId="4022A8B4" w14:textId="700D9BD3" w:rsidR="00B6637D" w:rsidRPr="00E126B2" w:rsidRDefault="000D69B3" w:rsidP="00273555">
            <w:pPr>
              <w:bidi/>
              <w:spacing w:before="0" w:after="0"/>
              <w:ind w:left="177"/>
              <w:contextualSpacing/>
              <w:jc w:val="left"/>
              <w:rPr>
                <w:rFonts w:ascii="David" w:eastAsia="Calibri" w:hAnsi="David"/>
                <w:sz w:val="22"/>
                <w:szCs w:val="22"/>
              </w:rPr>
            </w:pPr>
            <w:r w:rsidRPr="00E126B2">
              <w:rPr>
                <w:rFonts w:ascii="David" w:eastAsia="Calibri" w:hAnsi="David"/>
                <w:sz w:val="22"/>
                <w:szCs w:val="22"/>
              </w:rPr>
              <w:t>1.1.20xx</w:t>
            </w:r>
          </w:p>
        </w:tc>
      </w:tr>
      <w:tr w:rsidR="00B6637D" w:rsidRPr="008E1DAF" w14:paraId="4C28A1B9" w14:textId="77777777" w:rsidTr="00E126B2">
        <w:tc>
          <w:tcPr>
            <w:tcW w:w="4679" w:type="dxa"/>
          </w:tcPr>
          <w:p w14:paraId="2846044A" w14:textId="77777777" w:rsidR="00B6637D" w:rsidRPr="00E126B2" w:rsidRDefault="00B6637D" w:rsidP="00273555">
            <w:pPr>
              <w:bidi/>
              <w:spacing w:before="0" w:after="0"/>
              <w:ind w:left="177"/>
              <w:contextualSpacing/>
              <w:jc w:val="left"/>
              <w:rPr>
                <w:rFonts w:ascii="David" w:eastAsia="Calibri" w:hAnsi="David"/>
                <w:sz w:val="22"/>
                <w:szCs w:val="22"/>
              </w:rPr>
            </w:pPr>
            <w:r w:rsidRPr="00E126B2">
              <w:rPr>
                <w:rFonts w:ascii="David" w:eastAsia="Calibri" w:hAnsi="David"/>
                <w:sz w:val="22"/>
                <w:szCs w:val="22"/>
                <w:rtl/>
              </w:rPr>
              <w:t xml:space="preserve">תאריכי </w:t>
            </w:r>
            <w:r w:rsidRPr="00E126B2">
              <w:rPr>
                <w:rFonts w:ascii="David" w:eastAsia="Calibri" w:hAnsi="David" w:hint="eastAsia"/>
                <w:sz w:val="22"/>
                <w:szCs w:val="22"/>
                <w:rtl/>
              </w:rPr>
              <w:t>ביצוע</w:t>
            </w:r>
            <w:r w:rsidRPr="00E126B2">
              <w:rPr>
                <w:rFonts w:ascii="David" w:eastAsia="Calibri" w:hAnsi="David"/>
                <w:sz w:val="22"/>
                <w:szCs w:val="22"/>
                <w:rtl/>
              </w:rPr>
              <w:t xml:space="preserve"> הבחינ</w:t>
            </w:r>
            <w:r w:rsidRPr="00E126B2">
              <w:rPr>
                <w:rFonts w:ascii="David" w:eastAsia="Calibri" w:hAnsi="David" w:hint="eastAsia"/>
                <w:sz w:val="22"/>
                <w:szCs w:val="22"/>
                <w:rtl/>
              </w:rPr>
              <w:t>ות</w:t>
            </w:r>
          </w:p>
        </w:tc>
        <w:tc>
          <w:tcPr>
            <w:tcW w:w="3820" w:type="dxa"/>
          </w:tcPr>
          <w:p w14:paraId="7D65A437" w14:textId="77777777" w:rsidR="00D2010B" w:rsidRDefault="00D2010B" w:rsidP="00D2010B">
            <w:pPr>
              <w:bidi/>
              <w:spacing w:before="0" w:after="0"/>
              <w:rPr>
                <w:rFonts w:ascii="David" w:eastAsia="Calibri" w:hAnsi="David"/>
                <w:sz w:val="22"/>
                <w:szCs w:val="22"/>
                <w:rtl/>
              </w:rPr>
            </w:pPr>
            <w:r>
              <w:rPr>
                <w:rFonts w:ascii="David" w:eastAsia="Calibri" w:hAnsi="David" w:hint="cs"/>
                <w:sz w:val="22"/>
                <w:szCs w:val="22"/>
                <w:rtl/>
              </w:rPr>
              <w:t>לרוב בין התאריכים-</w:t>
            </w:r>
            <w:r w:rsidRPr="00E126B2">
              <w:rPr>
                <w:rFonts w:ascii="David" w:eastAsia="Calibri" w:hAnsi="David"/>
                <w:sz w:val="22"/>
                <w:szCs w:val="22"/>
              </w:rPr>
              <w:t>1.3.20xx-31.3.20xx</w:t>
            </w:r>
            <w:r>
              <w:rPr>
                <w:rFonts w:ascii="David" w:eastAsia="Calibri" w:hAnsi="David" w:hint="cs"/>
                <w:sz w:val="22"/>
                <w:szCs w:val="22"/>
                <w:rtl/>
              </w:rPr>
              <w:t xml:space="preserve"> </w:t>
            </w:r>
          </w:p>
          <w:p w14:paraId="211F6313" w14:textId="14A27642" w:rsidR="00B6637D" w:rsidRPr="00E126B2" w:rsidRDefault="00D2010B" w:rsidP="00D2010B">
            <w:pPr>
              <w:bidi/>
              <w:spacing w:before="0" w:after="0"/>
              <w:ind w:left="177"/>
              <w:contextualSpacing/>
              <w:jc w:val="left"/>
              <w:rPr>
                <w:rFonts w:ascii="David" w:eastAsia="Calibri" w:hAnsi="David"/>
                <w:sz w:val="22"/>
                <w:szCs w:val="22"/>
                <w:rtl/>
              </w:rPr>
            </w:pPr>
            <w:r>
              <w:rPr>
                <w:rFonts w:ascii="David" w:eastAsia="Calibri" w:hAnsi="David" w:hint="cs"/>
                <w:sz w:val="22"/>
                <w:szCs w:val="22"/>
                <w:rtl/>
              </w:rPr>
              <w:t>ויתכן שנדחים בחודש או חודשיים בהתאם להחלטת הגופים הבינלאומיים</w:t>
            </w:r>
          </w:p>
        </w:tc>
      </w:tr>
      <w:tr w:rsidR="00B6637D" w:rsidRPr="008E1DAF" w14:paraId="0649769E" w14:textId="77777777" w:rsidTr="00E126B2">
        <w:tc>
          <w:tcPr>
            <w:tcW w:w="4679" w:type="dxa"/>
          </w:tcPr>
          <w:p w14:paraId="4DD11D88" w14:textId="77777777" w:rsidR="00B6637D" w:rsidRPr="00E126B2" w:rsidRDefault="00B6637D" w:rsidP="00273555">
            <w:pPr>
              <w:bidi/>
              <w:spacing w:before="0" w:after="0"/>
              <w:ind w:left="177"/>
              <w:contextualSpacing/>
              <w:jc w:val="left"/>
              <w:rPr>
                <w:rFonts w:ascii="David" w:eastAsia="Calibri" w:hAnsi="David"/>
                <w:sz w:val="22"/>
                <w:szCs w:val="22"/>
              </w:rPr>
            </w:pPr>
            <w:r w:rsidRPr="00E126B2">
              <w:rPr>
                <w:rFonts w:ascii="David" w:eastAsia="Calibri" w:hAnsi="David"/>
                <w:sz w:val="22"/>
                <w:szCs w:val="22"/>
                <w:rtl/>
              </w:rPr>
              <w:t xml:space="preserve">מספר בתי ספר משתתפים: </w:t>
            </w:r>
          </w:p>
        </w:tc>
        <w:tc>
          <w:tcPr>
            <w:tcW w:w="3820" w:type="dxa"/>
          </w:tcPr>
          <w:p w14:paraId="6A66D6C0" w14:textId="77777777" w:rsidR="00B6637D" w:rsidRPr="00E126B2" w:rsidRDefault="00B6637D" w:rsidP="00273555">
            <w:pPr>
              <w:bidi/>
              <w:spacing w:before="0" w:after="0"/>
              <w:ind w:left="177"/>
              <w:contextualSpacing/>
              <w:jc w:val="left"/>
              <w:rPr>
                <w:rFonts w:ascii="David" w:eastAsia="Calibri" w:hAnsi="David"/>
                <w:sz w:val="22"/>
                <w:szCs w:val="22"/>
                <w:rtl/>
              </w:rPr>
            </w:pPr>
            <w:r w:rsidRPr="00E126B2">
              <w:rPr>
                <w:rFonts w:ascii="David" w:eastAsia="Calibri" w:hAnsi="David"/>
                <w:sz w:val="22"/>
                <w:szCs w:val="22"/>
                <w:rtl/>
              </w:rPr>
              <w:t>כ-200 בתי ספר מהמגזר היהודי והערבי (כ-1/3 מבתי הספר יהיה מהמגזר הערבי)</w:t>
            </w:r>
          </w:p>
        </w:tc>
      </w:tr>
      <w:tr w:rsidR="00B6637D" w:rsidRPr="008E1DAF" w14:paraId="4BBFAB46" w14:textId="77777777" w:rsidTr="00E126B2">
        <w:tc>
          <w:tcPr>
            <w:tcW w:w="4679" w:type="dxa"/>
          </w:tcPr>
          <w:p w14:paraId="4B585055" w14:textId="77777777" w:rsidR="00B6637D" w:rsidRPr="00E126B2" w:rsidRDefault="00B6637D" w:rsidP="00273555">
            <w:pPr>
              <w:bidi/>
              <w:spacing w:before="0" w:after="0"/>
              <w:ind w:left="177"/>
              <w:contextualSpacing/>
              <w:jc w:val="left"/>
              <w:rPr>
                <w:rFonts w:ascii="David" w:eastAsia="Calibri" w:hAnsi="David"/>
                <w:sz w:val="22"/>
                <w:szCs w:val="22"/>
              </w:rPr>
            </w:pPr>
            <w:r w:rsidRPr="00E126B2">
              <w:rPr>
                <w:rFonts w:ascii="David" w:eastAsia="Calibri" w:hAnsi="David"/>
                <w:sz w:val="22"/>
                <w:szCs w:val="22"/>
                <w:rtl/>
              </w:rPr>
              <w:t>מספר ימי בחינה</w:t>
            </w:r>
          </w:p>
        </w:tc>
        <w:tc>
          <w:tcPr>
            <w:tcW w:w="3820" w:type="dxa"/>
          </w:tcPr>
          <w:p w14:paraId="160EAAEB" w14:textId="77777777" w:rsidR="00B6637D" w:rsidRPr="00E126B2" w:rsidRDefault="00B6637D" w:rsidP="00273555">
            <w:pPr>
              <w:bidi/>
              <w:spacing w:before="0" w:after="0"/>
              <w:ind w:left="177"/>
              <w:contextualSpacing/>
              <w:jc w:val="left"/>
              <w:rPr>
                <w:rFonts w:ascii="David" w:eastAsia="Calibri" w:hAnsi="David"/>
                <w:sz w:val="22"/>
                <w:szCs w:val="22"/>
                <w:rtl/>
              </w:rPr>
            </w:pPr>
            <w:r w:rsidRPr="00E126B2">
              <w:rPr>
                <w:rFonts w:ascii="David" w:eastAsia="Calibri" w:hAnsi="David"/>
                <w:sz w:val="22"/>
                <w:szCs w:val="22"/>
                <w:rtl/>
              </w:rPr>
              <w:t>כ-16 ימים נטו</w:t>
            </w:r>
          </w:p>
        </w:tc>
      </w:tr>
      <w:tr w:rsidR="00B6637D" w:rsidRPr="008E1DAF" w14:paraId="6D8D8F94" w14:textId="77777777" w:rsidTr="00E126B2">
        <w:tc>
          <w:tcPr>
            <w:tcW w:w="4679" w:type="dxa"/>
          </w:tcPr>
          <w:p w14:paraId="131A7539" w14:textId="77777777" w:rsidR="00B6637D" w:rsidRPr="00E126B2" w:rsidRDefault="00B6637D" w:rsidP="00273555">
            <w:pPr>
              <w:bidi/>
              <w:spacing w:before="0" w:after="0"/>
              <w:ind w:left="177"/>
              <w:contextualSpacing/>
              <w:jc w:val="left"/>
              <w:rPr>
                <w:rFonts w:ascii="David" w:eastAsia="Calibri" w:hAnsi="David"/>
                <w:sz w:val="22"/>
                <w:szCs w:val="22"/>
              </w:rPr>
            </w:pPr>
            <w:r w:rsidRPr="00E126B2">
              <w:rPr>
                <w:rFonts w:ascii="David" w:eastAsia="Calibri" w:hAnsi="David"/>
                <w:sz w:val="22"/>
                <w:szCs w:val="22"/>
                <w:rtl/>
              </w:rPr>
              <w:t xml:space="preserve">מספר בתי ספר המשתתפים </w:t>
            </w:r>
            <w:r w:rsidRPr="00E126B2">
              <w:rPr>
                <w:rFonts w:ascii="David" w:eastAsia="Calibri" w:hAnsi="David" w:hint="eastAsia"/>
                <w:sz w:val="22"/>
                <w:szCs w:val="22"/>
                <w:rtl/>
              </w:rPr>
              <w:t>בממוצע</w:t>
            </w:r>
            <w:r w:rsidRPr="00E126B2">
              <w:rPr>
                <w:rFonts w:ascii="David" w:eastAsia="Calibri" w:hAnsi="David"/>
                <w:sz w:val="22"/>
                <w:szCs w:val="22"/>
                <w:rtl/>
              </w:rPr>
              <w:t xml:space="preserve"> בכל יום</w:t>
            </w:r>
          </w:p>
        </w:tc>
        <w:tc>
          <w:tcPr>
            <w:tcW w:w="3820" w:type="dxa"/>
          </w:tcPr>
          <w:p w14:paraId="790FC88C" w14:textId="77777777" w:rsidR="00B6637D" w:rsidRPr="00E126B2" w:rsidRDefault="00B6637D" w:rsidP="00273555">
            <w:pPr>
              <w:bidi/>
              <w:spacing w:before="0" w:after="0"/>
              <w:ind w:left="177"/>
              <w:contextualSpacing/>
              <w:jc w:val="left"/>
              <w:rPr>
                <w:rFonts w:ascii="David" w:eastAsia="Calibri" w:hAnsi="David"/>
                <w:sz w:val="22"/>
                <w:szCs w:val="22"/>
                <w:rtl/>
              </w:rPr>
            </w:pPr>
            <w:r w:rsidRPr="00E126B2">
              <w:rPr>
                <w:rFonts w:ascii="David" w:eastAsia="Calibri" w:hAnsi="David"/>
                <w:sz w:val="22"/>
                <w:szCs w:val="22"/>
                <w:rtl/>
              </w:rPr>
              <w:t>בממוצע ישתתפו כ- 16 בתי ספר (כ-11 בתי ספר מהמגזר היהודי וכ-5 בתי ספר מהמגזר הערבי)</w:t>
            </w:r>
          </w:p>
        </w:tc>
      </w:tr>
      <w:tr w:rsidR="00B6637D" w:rsidRPr="008E1DAF" w14:paraId="5C4DC007" w14:textId="77777777" w:rsidTr="00E126B2">
        <w:tc>
          <w:tcPr>
            <w:tcW w:w="4679" w:type="dxa"/>
          </w:tcPr>
          <w:p w14:paraId="6ACA102F" w14:textId="77777777" w:rsidR="00B6637D" w:rsidRPr="00E126B2" w:rsidRDefault="00B6637D" w:rsidP="00273555">
            <w:pPr>
              <w:bidi/>
              <w:spacing w:before="0" w:after="0"/>
              <w:ind w:left="177"/>
              <w:contextualSpacing/>
              <w:jc w:val="left"/>
              <w:rPr>
                <w:rFonts w:ascii="David" w:eastAsia="Calibri" w:hAnsi="David"/>
                <w:sz w:val="22"/>
                <w:szCs w:val="22"/>
                <w:highlight w:val="green"/>
                <w:rtl/>
              </w:rPr>
            </w:pPr>
            <w:r w:rsidRPr="00E126B2">
              <w:rPr>
                <w:rFonts w:ascii="David" w:eastAsia="Calibri" w:hAnsi="David"/>
                <w:sz w:val="22"/>
                <w:szCs w:val="22"/>
                <w:rtl/>
              </w:rPr>
              <w:t>מספר בתי הספר המקסימאלי ליום בחינה</w:t>
            </w:r>
          </w:p>
        </w:tc>
        <w:tc>
          <w:tcPr>
            <w:tcW w:w="3820" w:type="dxa"/>
          </w:tcPr>
          <w:p w14:paraId="64DBB8CF" w14:textId="77777777" w:rsidR="00B6637D" w:rsidRPr="00E126B2" w:rsidRDefault="00B6637D" w:rsidP="00273555">
            <w:pPr>
              <w:bidi/>
              <w:spacing w:before="0" w:after="0"/>
              <w:ind w:left="177"/>
              <w:contextualSpacing/>
              <w:jc w:val="left"/>
              <w:rPr>
                <w:rFonts w:ascii="David" w:eastAsia="Calibri" w:hAnsi="David"/>
                <w:sz w:val="22"/>
                <w:szCs w:val="22"/>
                <w:highlight w:val="green"/>
                <w:rtl/>
              </w:rPr>
            </w:pPr>
            <w:r w:rsidRPr="00E126B2">
              <w:rPr>
                <w:rFonts w:ascii="David" w:eastAsia="Calibri" w:hAnsi="David"/>
                <w:sz w:val="22"/>
                <w:szCs w:val="22"/>
                <w:rtl/>
              </w:rPr>
              <w:t>16 בתי ספר (כ-11 בתי ספר מהמגזר היהודי וכ-5 בתי ספר מהמגזר הערבי)</w:t>
            </w:r>
          </w:p>
        </w:tc>
      </w:tr>
      <w:tr w:rsidR="00B6637D" w:rsidRPr="008E1DAF" w14:paraId="3BB53721" w14:textId="77777777" w:rsidTr="00E126B2">
        <w:tc>
          <w:tcPr>
            <w:tcW w:w="4679" w:type="dxa"/>
          </w:tcPr>
          <w:p w14:paraId="2DCCBCC9" w14:textId="77777777" w:rsidR="00B6637D" w:rsidRPr="00E126B2" w:rsidRDefault="00B6637D" w:rsidP="00273555">
            <w:pPr>
              <w:bidi/>
              <w:spacing w:before="0" w:after="0"/>
              <w:ind w:left="177"/>
              <w:contextualSpacing/>
              <w:jc w:val="left"/>
              <w:rPr>
                <w:rFonts w:ascii="David" w:eastAsia="Calibri" w:hAnsi="David"/>
                <w:sz w:val="22"/>
                <w:szCs w:val="22"/>
              </w:rPr>
            </w:pPr>
            <w:r w:rsidRPr="00E126B2">
              <w:rPr>
                <w:rFonts w:ascii="David" w:eastAsia="Calibri" w:hAnsi="David"/>
                <w:sz w:val="22"/>
                <w:szCs w:val="22"/>
                <w:rtl/>
              </w:rPr>
              <w:t>מספר תלמידים ב</w:t>
            </w:r>
            <w:r w:rsidRPr="00E126B2">
              <w:rPr>
                <w:rFonts w:ascii="David" w:eastAsia="Calibri" w:hAnsi="David" w:hint="eastAsia"/>
                <w:sz w:val="22"/>
                <w:szCs w:val="22"/>
                <w:rtl/>
              </w:rPr>
              <w:t>מבחן</w:t>
            </w:r>
            <w:r w:rsidRPr="00E126B2">
              <w:rPr>
                <w:rFonts w:ascii="David" w:eastAsia="Calibri" w:hAnsi="David"/>
                <w:sz w:val="22"/>
                <w:szCs w:val="22"/>
                <w:rtl/>
              </w:rPr>
              <w:t xml:space="preserve"> ממוחשב בבית ספר נתון </w:t>
            </w:r>
          </w:p>
        </w:tc>
        <w:tc>
          <w:tcPr>
            <w:tcW w:w="3820" w:type="dxa"/>
          </w:tcPr>
          <w:p w14:paraId="2273489B" w14:textId="3C07FB64" w:rsidR="00B6637D" w:rsidRPr="00E126B2" w:rsidRDefault="00B6637D" w:rsidP="00273555">
            <w:pPr>
              <w:bidi/>
              <w:spacing w:before="0" w:after="0"/>
              <w:ind w:left="177"/>
              <w:contextualSpacing/>
              <w:jc w:val="left"/>
              <w:rPr>
                <w:rFonts w:ascii="David" w:eastAsia="Calibri" w:hAnsi="David"/>
                <w:sz w:val="22"/>
                <w:szCs w:val="22"/>
                <w:rtl/>
              </w:rPr>
            </w:pPr>
            <w:r w:rsidRPr="00616F85">
              <w:rPr>
                <w:rFonts w:ascii="David" w:eastAsia="Calibri" w:hAnsi="David" w:hint="eastAsia"/>
                <w:sz w:val="22"/>
                <w:szCs w:val="22"/>
                <w:rtl/>
              </w:rPr>
              <w:t>עד</w:t>
            </w:r>
            <w:r w:rsidRPr="00616F85">
              <w:rPr>
                <w:rFonts w:ascii="David" w:eastAsia="Calibri" w:hAnsi="David"/>
                <w:sz w:val="22"/>
                <w:szCs w:val="22"/>
                <w:rtl/>
              </w:rPr>
              <w:t xml:space="preserve"> </w:t>
            </w:r>
            <w:r w:rsidR="00AE0552" w:rsidRPr="00616F85">
              <w:rPr>
                <w:rFonts w:ascii="David" w:eastAsia="Calibri" w:hAnsi="David" w:hint="cs"/>
                <w:sz w:val="22"/>
                <w:szCs w:val="22"/>
                <w:rtl/>
              </w:rPr>
              <w:t>50</w:t>
            </w:r>
            <w:r w:rsidR="00AE0552" w:rsidRPr="00616F85">
              <w:rPr>
                <w:rFonts w:ascii="David" w:eastAsia="Calibri" w:hAnsi="David"/>
                <w:sz w:val="22"/>
                <w:szCs w:val="22"/>
                <w:rtl/>
              </w:rPr>
              <w:t xml:space="preserve"> </w:t>
            </w:r>
            <w:r w:rsidRPr="00616F85">
              <w:rPr>
                <w:rFonts w:ascii="David" w:eastAsia="Calibri" w:hAnsi="David"/>
                <w:sz w:val="22"/>
                <w:szCs w:val="22"/>
                <w:rtl/>
              </w:rPr>
              <w:t>תלמידים</w:t>
            </w:r>
            <w:r w:rsidR="00884D39" w:rsidRPr="00616F85">
              <w:rPr>
                <w:rFonts w:ascii="David" w:eastAsia="Calibri" w:hAnsi="David"/>
                <w:sz w:val="22"/>
                <w:szCs w:val="22"/>
              </w:rPr>
              <w:t xml:space="preserve">  </w:t>
            </w:r>
            <w:r w:rsidR="00884D39" w:rsidRPr="00616F85">
              <w:rPr>
                <w:rFonts w:ascii="David" w:eastAsia="Calibri" w:hAnsi="David" w:hint="cs"/>
                <w:sz w:val="22"/>
                <w:szCs w:val="22"/>
                <w:rtl/>
              </w:rPr>
              <w:t xml:space="preserve"> (יתכן וידרשו 2 מעבדות </w:t>
            </w:r>
            <w:r w:rsidR="00480A3B" w:rsidRPr="00616F85">
              <w:rPr>
                <w:rFonts w:ascii="David" w:eastAsia="Calibri" w:hAnsi="David" w:hint="cs"/>
                <w:sz w:val="22"/>
                <w:szCs w:val="22"/>
                <w:rtl/>
              </w:rPr>
              <w:t>ב</w:t>
            </w:r>
            <w:r w:rsidR="00884D39" w:rsidRPr="00616F85">
              <w:rPr>
                <w:rFonts w:ascii="David" w:eastAsia="Calibri" w:hAnsi="David" w:hint="cs"/>
                <w:sz w:val="22"/>
                <w:szCs w:val="22"/>
                <w:rtl/>
              </w:rPr>
              <w:t>אותו בית ספר)</w:t>
            </w:r>
          </w:p>
        </w:tc>
      </w:tr>
      <w:tr w:rsidR="00B6637D" w:rsidRPr="008E1DAF" w14:paraId="160E1AC3" w14:textId="77777777" w:rsidTr="00E126B2">
        <w:tc>
          <w:tcPr>
            <w:tcW w:w="4679" w:type="dxa"/>
          </w:tcPr>
          <w:p w14:paraId="3210B824" w14:textId="77777777" w:rsidR="00B6637D" w:rsidRPr="00E126B2" w:rsidRDefault="00B6637D" w:rsidP="00273555">
            <w:pPr>
              <w:bidi/>
              <w:spacing w:before="0" w:after="0"/>
              <w:ind w:left="177"/>
              <w:contextualSpacing/>
              <w:jc w:val="left"/>
              <w:rPr>
                <w:rFonts w:ascii="David" w:eastAsia="Calibri" w:hAnsi="David"/>
                <w:sz w:val="22"/>
                <w:szCs w:val="22"/>
                <w:rtl/>
              </w:rPr>
            </w:pPr>
            <w:r w:rsidRPr="00E126B2">
              <w:rPr>
                <w:rFonts w:ascii="David" w:eastAsia="Calibri" w:hAnsi="David"/>
                <w:sz w:val="22"/>
                <w:szCs w:val="22"/>
                <w:rtl/>
              </w:rPr>
              <w:t xml:space="preserve">מספר מחשבים הכולל </w:t>
            </w:r>
            <w:r w:rsidRPr="00E126B2">
              <w:rPr>
                <w:rFonts w:ascii="David" w:eastAsia="Calibri" w:hAnsi="David" w:hint="eastAsia"/>
                <w:sz w:val="22"/>
                <w:szCs w:val="22"/>
                <w:rtl/>
              </w:rPr>
              <w:t>ה</w:t>
            </w:r>
            <w:r w:rsidRPr="00E126B2">
              <w:rPr>
                <w:rFonts w:ascii="David" w:eastAsia="Calibri" w:hAnsi="David"/>
                <w:sz w:val="22"/>
                <w:szCs w:val="22"/>
                <w:rtl/>
              </w:rPr>
              <w:t xml:space="preserve">נדרש (כולל מחשבי עתודה) </w:t>
            </w:r>
            <w:r w:rsidRPr="00E126B2">
              <w:rPr>
                <w:rFonts w:ascii="David" w:eastAsia="Calibri" w:hAnsi="David" w:hint="eastAsia"/>
                <w:sz w:val="22"/>
                <w:szCs w:val="22"/>
                <w:rtl/>
              </w:rPr>
              <w:t>ליום</w:t>
            </w:r>
            <w:r w:rsidRPr="00E126B2">
              <w:rPr>
                <w:rFonts w:ascii="David" w:eastAsia="Calibri" w:hAnsi="David"/>
                <w:sz w:val="22"/>
                <w:szCs w:val="22"/>
                <w:rtl/>
              </w:rPr>
              <w:t xml:space="preserve"> </w:t>
            </w:r>
            <w:r w:rsidRPr="00E126B2">
              <w:rPr>
                <w:rFonts w:ascii="David" w:eastAsia="Calibri" w:hAnsi="David" w:hint="eastAsia"/>
                <w:sz w:val="22"/>
                <w:szCs w:val="22"/>
                <w:rtl/>
              </w:rPr>
              <w:t>בחינה</w:t>
            </w:r>
          </w:p>
        </w:tc>
        <w:tc>
          <w:tcPr>
            <w:tcW w:w="3820" w:type="dxa"/>
          </w:tcPr>
          <w:p w14:paraId="46751E09" w14:textId="6640F6BE" w:rsidR="00B6637D" w:rsidRPr="00E126B2" w:rsidRDefault="000E3BAD" w:rsidP="00273555">
            <w:pPr>
              <w:bidi/>
              <w:spacing w:before="0" w:after="0"/>
              <w:ind w:left="177"/>
              <w:contextualSpacing/>
              <w:jc w:val="left"/>
              <w:rPr>
                <w:rFonts w:ascii="David" w:eastAsia="Calibri" w:hAnsi="David"/>
                <w:sz w:val="22"/>
                <w:szCs w:val="22"/>
              </w:rPr>
            </w:pPr>
            <w:r>
              <w:rPr>
                <w:rFonts w:ascii="David" w:eastAsia="Calibri" w:hAnsi="David" w:hint="cs"/>
                <w:sz w:val="22"/>
                <w:szCs w:val="22"/>
                <w:rtl/>
              </w:rPr>
              <w:t>כ-800</w:t>
            </w:r>
            <w:r w:rsidRPr="00E126B2">
              <w:rPr>
                <w:rFonts w:ascii="David" w:eastAsia="Calibri" w:hAnsi="David"/>
                <w:sz w:val="22"/>
                <w:szCs w:val="22"/>
                <w:rtl/>
              </w:rPr>
              <w:t xml:space="preserve"> </w:t>
            </w:r>
            <w:r w:rsidRPr="00E126B2">
              <w:rPr>
                <w:rFonts w:ascii="David" w:eastAsia="Calibri" w:hAnsi="David" w:hint="eastAsia"/>
                <w:sz w:val="22"/>
                <w:szCs w:val="22"/>
                <w:rtl/>
              </w:rPr>
              <w:t>מחשבים</w:t>
            </w:r>
            <w:r w:rsidRPr="00E126B2">
              <w:rPr>
                <w:rFonts w:ascii="David" w:eastAsia="Calibri" w:hAnsi="David"/>
                <w:sz w:val="22"/>
                <w:szCs w:val="22"/>
                <w:rtl/>
              </w:rPr>
              <w:t xml:space="preserve"> (</w:t>
            </w:r>
            <w:r w:rsidR="00E53FF0">
              <w:rPr>
                <w:rFonts w:ascii="David" w:eastAsia="Calibri" w:hAnsi="David" w:hint="cs"/>
                <w:sz w:val="22"/>
                <w:szCs w:val="22"/>
                <w:rtl/>
              </w:rPr>
              <w:t>750</w:t>
            </w:r>
            <w:r w:rsidR="00E53FF0" w:rsidRPr="00E126B2">
              <w:rPr>
                <w:rFonts w:ascii="David" w:eastAsia="Calibri" w:hAnsi="David"/>
                <w:sz w:val="22"/>
                <w:szCs w:val="22"/>
                <w:rtl/>
              </w:rPr>
              <w:t xml:space="preserve"> </w:t>
            </w:r>
            <w:r w:rsidRPr="00E126B2">
              <w:rPr>
                <w:rFonts w:ascii="David" w:eastAsia="Calibri" w:hAnsi="David" w:hint="eastAsia"/>
                <w:sz w:val="22"/>
                <w:szCs w:val="22"/>
                <w:rtl/>
              </w:rPr>
              <w:t>מחשבי</w:t>
            </w:r>
            <w:r w:rsidRPr="00E126B2">
              <w:rPr>
                <w:rFonts w:ascii="David" w:eastAsia="Calibri" w:hAnsi="David"/>
                <w:sz w:val="22"/>
                <w:szCs w:val="22"/>
                <w:rtl/>
              </w:rPr>
              <w:t xml:space="preserve"> בחינה  בתוספת  </w:t>
            </w:r>
            <w:r>
              <w:rPr>
                <w:rFonts w:ascii="David" w:eastAsia="Calibri" w:hAnsi="David" w:hint="cs"/>
                <w:sz w:val="22"/>
                <w:szCs w:val="22"/>
                <w:rtl/>
              </w:rPr>
              <w:t>50</w:t>
            </w:r>
            <w:r w:rsidRPr="00E126B2">
              <w:rPr>
                <w:rFonts w:ascii="David" w:eastAsia="Calibri" w:hAnsi="David"/>
                <w:sz w:val="22"/>
                <w:szCs w:val="22"/>
                <w:rtl/>
              </w:rPr>
              <w:t xml:space="preserve"> מחשבי עתודה)</w:t>
            </w:r>
          </w:p>
        </w:tc>
      </w:tr>
      <w:tr w:rsidR="00B6637D" w:rsidRPr="008E1DAF" w14:paraId="12B47D9C" w14:textId="77777777" w:rsidTr="00E126B2">
        <w:tc>
          <w:tcPr>
            <w:tcW w:w="4679" w:type="dxa"/>
          </w:tcPr>
          <w:p w14:paraId="36255600" w14:textId="77777777" w:rsidR="00B6637D" w:rsidRPr="00E126B2" w:rsidRDefault="00B6637D" w:rsidP="00273555">
            <w:pPr>
              <w:bidi/>
              <w:spacing w:before="0" w:after="0"/>
              <w:ind w:left="177"/>
              <w:contextualSpacing/>
              <w:jc w:val="left"/>
              <w:rPr>
                <w:rFonts w:ascii="David" w:eastAsia="Calibri" w:hAnsi="David"/>
                <w:sz w:val="22"/>
                <w:szCs w:val="22"/>
                <w:rtl/>
              </w:rPr>
            </w:pPr>
            <w:r w:rsidRPr="00E126B2">
              <w:rPr>
                <w:rFonts w:ascii="David" w:eastAsia="Calibri" w:hAnsi="David"/>
                <w:sz w:val="22"/>
                <w:szCs w:val="22"/>
                <w:rtl/>
              </w:rPr>
              <w:t xml:space="preserve">עכברים </w:t>
            </w:r>
            <w:r w:rsidRPr="00E126B2">
              <w:rPr>
                <w:rFonts w:ascii="David" w:eastAsia="Calibri" w:hAnsi="David" w:hint="eastAsia"/>
                <w:sz w:val="22"/>
                <w:szCs w:val="22"/>
                <w:rtl/>
              </w:rPr>
              <w:t>חיצוניים</w:t>
            </w:r>
            <w:r w:rsidRPr="00E126B2">
              <w:rPr>
                <w:rFonts w:ascii="David" w:eastAsia="Calibri" w:hAnsi="David"/>
                <w:sz w:val="22"/>
                <w:szCs w:val="22"/>
                <w:rtl/>
              </w:rPr>
              <w:t xml:space="preserve"> בחיבור </w:t>
            </w:r>
            <w:r w:rsidRPr="00E126B2">
              <w:rPr>
                <w:rFonts w:ascii="David" w:eastAsia="Calibri" w:hAnsi="David"/>
                <w:sz w:val="22"/>
                <w:szCs w:val="22"/>
              </w:rPr>
              <w:t xml:space="preserve"> USB </w:t>
            </w:r>
            <w:r w:rsidRPr="00E126B2">
              <w:rPr>
                <w:rFonts w:ascii="David" w:eastAsia="Calibri" w:hAnsi="David"/>
                <w:sz w:val="22"/>
                <w:szCs w:val="22"/>
                <w:rtl/>
              </w:rPr>
              <w:t>לכל ה</w:t>
            </w:r>
            <w:r w:rsidRPr="00E126B2">
              <w:rPr>
                <w:rFonts w:ascii="David" w:eastAsia="Calibri" w:hAnsi="David" w:hint="eastAsia"/>
                <w:sz w:val="22"/>
                <w:szCs w:val="22"/>
                <w:rtl/>
              </w:rPr>
              <w:t>מ</w:t>
            </w:r>
            <w:r w:rsidRPr="00E126B2">
              <w:rPr>
                <w:rFonts w:ascii="David" w:eastAsia="Calibri" w:hAnsi="David"/>
                <w:sz w:val="22"/>
                <w:szCs w:val="22"/>
                <w:rtl/>
              </w:rPr>
              <w:t xml:space="preserve">חשבים </w:t>
            </w:r>
          </w:p>
        </w:tc>
        <w:tc>
          <w:tcPr>
            <w:tcW w:w="3820" w:type="dxa"/>
          </w:tcPr>
          <w:p w14:paraId="51610974" w14:textId="6546C47B" w:rsidR="00B6637D" w:rsidRPr="00E126B2" w:rsidRDefault="000E3BAD" w:rsidP="00273555">
            <w:pPr>
              <w:bidi/>
              <w:spacing w:before="0" w:after="0"/>
              <w:ind w:left="177"/>
              <w:contextualSpacing/>
              <w:jc w:val="left"/>
              <w:rPr>
                <w:rFonts w:ascii="David" w:eastAsia="Calibri" w:hAnsi="David"/>
                <w:sz w:val="22"/>
                <w:szCs w:val="22"/>
                <w:rtl/>
              </w:rPr>
            </w:pPr>
            <w:r>
              <w:rPr>
                <w:rFonts w:ascii="David" w:eastAsia="Calibri" w:hAnsi="David" w:hint="cs"/>
                <w:sz w:val="22"/>
                <w:szCs w:val="22"/>
                <w:rtl/>
              </w:rPr>
              <w:t>800</w:t>
            </w:r>
          </w:p>
        </w:tc>
      </w:tr>
      <w:tr w:rsidR="00B6637D" w:rsidRPr="008E1DAF" w14:paraId="36EEBF61" w14:textId="77777777" w:rsidTr="00E126B2">
        <w:tc>
          <w:tcPr>
            <w:tcW w:w="4679" w:type="dxa"/>
            <w:tcBorders>
              <w:bottom w:val="single" w:sz="4" w:space="0" w:color="auto"/>
            </w:tcBorders>
          </w:tcPr>
          <w:p w14:paraId="314394AD" w14:textId="77777777" w:rsidR="00B6637D" w:rsidRPr="00E126B2" w:rsidRDefault="00B6637D" w:rsidP="00273555">
            <w:pPr>
              <w:bidi/>
              <w:spacing w:before="0" w:after="0"/>
              <w:ind w:left="177"/>
              <w:contextualSpacing/>
              <w:jc w:val="left"/>
              <w:rPr>
                <w:rFonts w:ascii="David" w:eastAsia="Calibri" w:hAnsi="David"/>
                <w:sz w:val="22"/>
                <w:szCs w:val="22"/>
                <w:rtl/>
              </w:rPr>
            </w:pPr>
            <w:r w:rsidRPr="00E126B2">
              <w:rPr>
                <w:rFonts w:ascii="David" w:eastAsia="Calibri" w:hAnsi="David"/>
                <w:sz w:val="22"/>
                <w:szCs w:val="22"/>
                <w:rtl/>
              </w:rPr>
              <w:t>מספר מקלדות</w:t>
            </w:r>
            <w:r w:rsidRPr="00E126B2">
              <w:rPr>
                <w:rFonts w:ascii="David" w:eastAsia="Calibri" w:hAnsi="David"/>
                <w:sz w:val="22"/>
                <w:szCs w:val="22"/>
              </w:rPr>
              <w:t xml:space="preserve"> </w:t>
            </w:r>
            <w:r w:rsidRPr="00E126B2">
              <w:rPr>
                <w:rFonts w:ascii="David" w:eastAsia="Calibri" w:hAnsi="David" w:hint="eastAsia"/>
                <w:sz w:val="22"/>
                <w:szCs w:val="22"/>
                <w:rtl/>
              </w:rPr>
              <w:t>חיצוניות</w:t>
            </w:r>
            <w:r w:rsidRPr="00E126B2">
              <w:rPr>
                <w:rFonts w:ascii="David" w:eastAsia="Calibri" w:hAnsi="David"/>
                <w:sz w:val="22"/>
                <w:szCs w:val="22"/>
                <w:rtl/>
              </w:rPr>
              <w:t xml:space="preserve"> </w:t>
            </w:r>
            <w:r w:rsidRPr="00E126B2">
              <w:rPr>
                <w:rFonts w:ascii="David" w:eastAsia="Calibri" w:hAnsi="David"/>
                <w:sz w:val="22"/>
                <w:szCs w:val="22"/>
              </w:rPr>
              <w:t xml:space="preserve">  </w:t>
            </w:r>
            <w:r w:rsidRPr="00E126B2">
              <w:rPr>
                <w:rFonts w:ascii="David" w:eastAsia="Calibri" w:hAnsi="David" w:hint="eastAsia"/>
                <w:sz w:val="22"/>
                <w:szCs w:val="22"/>
                <w:rtl/>
              </w:rPr>
              <w:t>בחיבור</w:t>
            </w:r>
            <w:r w:rsidRPr="00E126B2">
              <w:rPr>
                <w:rFonts w:ascii="David" w:eastAsia="Calibri" w:hAnsi="David"/>
                <w:sz w:val="22"/>
                <w:szCs w:val="22"/>
                <w:rtl/>
              </w:rPr>
              <w:t xml:space="preserve"> </w:t>
            </w:r>
            <w:r w:rsidRPr="00E126B2">
              <w:rPr>
                <w:rFonts w:ascii="David" w:eastAsia="Calibri" w:hAnsi="David"/>
                <w:sz w:val="22"/>
                <w:szCs w:val="22"/>
              </w:rPr>
              <w:t>USB</w:t>
            </w:r>
            <w:r w:rsidRPr="00E126B2">
              <w:rPr>
                <w:rFonts w:ascii="David" w:eastAsia="Calibri" w:hAnsi="David"/>
                <w:sz w:val="22"/>
                <w:szCs w:val="22"/>
                <w:rtl/>
              </w:rPr>
              <w:t xml:space="preserve">  גם עם אותיות בערבית </w:t>
            </w:r>
            <w:r w:rsidRPr="00E126B2">
              <w:rPr>
                <w:rFonts w:ascii="David" w:eastAsia="Calibri" w:hAnsi="David" w:hint="eastAsia"/>
                <w:sz w:val="22"/>
                <w:szCs w:val="22"/>
                <w:rtl/>
              </w:rPr>
              <w:t>ל</w:t>
            </w:r>
            <w:r w:rsidRPr="00E126B2">
              <w:rPr>
                <w:rFonts w:ascii="David" w:eastAsia="Calibri" w:hAnsi="David"/>
                <w:sz w:val="22"/>
                <w:szCs w:val="22"/>
                <w:rtl/>
              </w:rPr>
              <w:t xml:space="preserve">כל </w:t>
            </w:r>
            <w:r w:rsidRPr="00E126B2">
              <w:rPr>
                <w:rFonts w:ascii="David" w:eastAsia="Calibri" w:hAnsi="David" w:hint="eastAsia"/>
                <w:sz w:val="22"/>
                <w:szCs w:val="22"/>
                <w:rtl/>
              </w:rPr>
              <w:t>תצורת</w:t>
            </w:r>
            <w:r w:rsidRPr="00E126B2">
              <w:rPr>
                <w:rFonts w:ascii="David" w:eastAsia="Calibri" w:hAnsi="David"/>
                <w:sz w:val="22"/>
                <w:szCs w:val="22"/>
                <w:rtl/>
              </w:rPr>
              <w:t xml:space="preserve"> </w:t>
            </w:r>
            <w:r w:rsidRPr="00E126B2">
              <w:rPr>
                <w:rFonts w:ascii="David" w:eastAsia="Calibri" w:hAnsi="David" w:hint="eastAsia"/>
                <w:sz w:val="22"/>
                <w:szCs w:val="22"/>
                <w:rtl/>
              </w:rPr>
              <w:t>המחשבים</w:t>
            </w:r>
            <w:r w:rsidRPr="00E126B2">
              <w:rPr>
                <w:rFonts w:ascii="David" w:eastAsia="Calibri" w:hAnsi="David"/>
                <w:sz w:val="22"/>
                <w:szCs w:val="22"/>
                <w:rtl/>
              </w:rPr>
              <w:t xml:space="preserve">  </w:t>
            </w:r>
            <w:r w:rsidRPr="00E126B2">
              <w:rPr>
                <w:rFonts w:ascii="David" w:eastAsia="Calibri" w:hAnsi="David" w:hint="eastAsia"/>
                <w:sz w:val="22"/>
                <w:szCs w:val="22"/>
                <w:rtl/>
              </w:rPr>
              <w:t>ה</w:t>
            </w:r>
            <w:r w:rsidRPr="00E126B2">
              <w:rPr>
                <w:rFonts w:ascii="David" w:eastAsia="Calibri" w:hAnsi="David"/>
                <w:sz w:val="22"/>
                <w:szCs w:val="22"/>
                <w:rtl/>
              </w:rPr>
              <w:t>נייד</w:t>
            </w:r>
            <w:r w:rsidRPr="00E126B2">
              <w:rPr>
                <w:rFonts w:ascii="David" w:eastAsia="Calibri" w:hAnsi="David" w:hint="eastAsia"/>
                <w:sz w:val="22"/>
                <w:szCs w:val="22"/>
                <w:rtl/>
              </w:rPr>
              <w:t>ים</w:t>
            </w:r>
          </w:p>
        </w:tc>
        <w:tc>
          <w:tcPr>
            <w:tcW w:w="3820" w:type="dxa"/>
          </w:tcPr>
          <w:p w14:paraId="08AB83DF" w14:textId="66ECA20F" w:rsidR="00B6637D" w:rsidRPr="00E126B2" w:rsidDel="009F7BCE" w:rsidRDefault="00E53FF0" w:rsidP="00273555">
            <w:pPr>
              <w:bidi/>
              <w:spacing w:before="0" w:after="0"/>
              <w:ind w:left="177"/>
              <w:contextualSpacing/>
              <w:jc w:val="left"/>
              <w:rPr>
                <w:rFonts w:ascii="David" w:eastAsia="Calibri" w:hAnsi="David"/>
                <w:sz w:val="22"/>
                <w:szCs w:val="22"/>
                <w:rtl/>
              </w:rPr>
            </w:pPr>
            <w:r>
              <w:rPr>
                <w:rFonts w:ascii="David" w:eastAsia="Calibri" w:hAnsi="David" w:hint="cs"/>
                <w:sz w:val="22"/>
                <w:szCs w:val="22"/>
                <w:rtl/>
              </w:rPr>
              <w:t>200</w:t>
            </w:r>
          </w:p>
        </w:tc>
      </w:tr>
      <w:tr w:rsidR="00B6637D" w:rsidRPr="008E1DAF" w14:paraId="0C00C9D0" w14:textId="77777777" w:rsidTr="00E126B2">
        <w:tc>
          <w:tcPr>
            <w:tcW w:w="4679" w:type="dxa"/>
          </w:tcPr>
          <w:p w14:paraId="0030BD04" w14:textId="77777777" w:rsidR="00B6637D" w:rsidRPr="00E126B2" w:rsidRDefault="00B6637D" w:rsidP="00273555">
            <w:pPr>
              <w:bidi/>
              <w:spacing w:before="0" w:after="0"/>
              <w:ind w:left="177"/>
              <w:contextualSpacing/>
              <w:jc w:val="left"/>
              <w:rPr>
                <w:rFonts w:ascii="David" w:eastAsia="Calibri" w:hAnsi="David"/>
                <w:sz w:val="22"/>
                <w:szCs w:val="22"/>
              </w:rPr>
            </w:pPr>
            <w:r w:rsidRPr="00E126B2">
              <w:rPr>
                <w:rFonts w:ascii="David" w:eastAsia="Calibri" w:hAnsi="David"/>
                <w:sz w:val="22"/>
                <w:szCs w:val="22"/>
                <w:rtl/>
              </w:rPr>
              <w:t xml:space="preserve">פריסת בתי הספר: </w:t>
            </w:r>
          </w:p>
        </w:tc>
        <w:tc>
          <w:tcPr>
            <w:tcW w:w="3820" w:type="dxa"/>
          </w:tcPr>
          <w:p w14:paraId="68CFEE95" w14:textId="77777777" w:rsidR="00B6637D" w:rsidRPr="00E126B2" w:rsidRDefault="00B6637D" w:rsidP="00273555">
            <w:pPr>
              <w:bidi/>
              <w:spacing w:before="0" w:after="0"/>
              <w:ind w:left="177"/>
              <w:contextualSpacing/>
              <w:jc w:val="left"/>
              <w:rPr>
                <w:rFonts w:ascii="David" w:eastAsia="Calibri" w:hAnsi="David"/>
                <w:sz w:val="22"/>
                <w:szCs w:val="22"/>
                <w:rtl/>
              </w:rPr>
            </w:pPr>
            <w:r w:rsidRPr="00E126B2">
              <w:rPr>
                <w:rFonts w:ascii="David" w:eastAsia="Calibri" w:hAnsi="David"/>
                <w:sz w:val="22"/>
                <w:szCs w:val="22"/>
                <w:rtl/>
              </w:rPr>
              <w:t xml:space="preserve">פריסה ארצית </w:t>
            </w:r>
          </w:p>
        </w:tc>
      </w:tr>
      <w:tr w:rsidR="00B6637D" w:rsidRPr="008E1DAF" w14:paraId="0E0BD0DA" w14:textId="77777777" w:rsidTr="00E126B2">
        <w:tc>
          <w:tcPr>
            <w:tcW w:w="4679" w:type="dxa"/>
          </w:tcPr>
          <w:p w14:paraId="154ADFD8" w14:textId="77777777" w:rsidR="00B6637D" w:rsidRPr="00E126B2" w:rsidRDefault="00B6637D" w:rsidP="00273555">
            <w:pPr>
              <w:bidi/>
              <w:spacing w:before="0" w:after="0"/>
              <w:ind w:left="177"/>
              <w:contextualSpacing/>
              <w:jc w:val="left"/>
              <w:rPr>
                <w:rFonts w:ascii="David" w:eastAsia="Calibri" w:hAnsi="David"/>
                <w:sz w:val="22"/>
                <w:szCs w:val="22"/>
                <w:rtl/>
              </w:rPr>
            </w:pPr>
            <w:r w:rsidRPr="00E126B2">
              <w:rPr>
                <w:rFonts w:ascii="David" w:eastAsia="Calibri" w:hAnsi="David"/>
                <w:sz w:val="22"/>
                <w:szCs w:val="22"/>
                <w:rtl/>
              </w:rPr>
              <w:t>תחילת שעת הבחינה (צפויה) בכל יום בחינה</w:t>
            </w:r>
          </w:p>
        </w:tc>
        <w:tc>
          <w:tcPr>
            <w:tcW w:w="3820" w:type="dxa"/>
          </w:tcPr>
          <w:p w14:paraId="747A2C8B" w14:textId="77777777" w:rsidR="00B6637D" w:rsidRPr="00E126B2" w:rsidRDefault="00B6637D" w:rsidP="00273555">
            <w:pPr>
              <w:bidi/>
              <w:spacing w:before="0" w:after="0"/>
              <w:ind w:left="177"/>
              <w:contextualSpacing/>
              <w:jc w:val="left"/>
              <w:rPr>
                <w:rFonts w:ascii="David" w:eastAsia="Calibri" w:hAnsi="David"/>
                <w:sz w:val="22"/>
                <w:szCs w:val="22"/>
                <w:rtl/>
              </w:rPr>
            </w:pPr>
            <w:r w:rsidRPr="00E126B2">
              <w:rPr>
                <w:rFonts w:ascii="David" w:eastAsia="Calibri" w:hAnsi="David"/>
                <w:sz w:val="22"/>
                <w:szCs w:val="22"/>
                <w:rtl/>
              </w:rPr>
              <w:t xml:space="preserve">בין השעה 08:00 ל-12:00 </w:t>
            </w:r>
          </w:p>
        </w:tc>
      </w:tr>
      <w:tr w:rsidR="00B6637D" w:rsidRPr="008E1DAF" w14:paraId="33DC3165" w14:textId="77777777" w:rsidTr="00E126B2">
        <w:tc>
          <w:tcPr>
            <w:tcW w:w="4679" w:type="dxa"/>
          </w:tcPr>
          <w:p w14:paraId="7657F483" w14:textId="77777777" w:rsidR="00B6637D" w:rsidRPr="00E126B2" w:rsidRDefault="00B6637D" w:rsidP="00273555">
            <w:pPr>
              <w:bidi/>
              <w:spacing w:before="0" w:after="0"/>
              <w:ind w:left="177"/>
              <w:contextualSpacing/>
              <w:jc w:val="left"/>
              <w:rPr>
                <w:rFonts w:ascii="David" w:eastAsia="Calibri" w:hAnsi="David"/>
                <w:sz w:val="22"/>
                <w:szCs w:val="22"/>
                <w:rtl/>
              </w:rPr>
            </w:pPr>
            <w:r w:rsidRPr="00E126B2">
              <w:rPr>
                <w:rFonts w:ascii="David" w:eastAsia="Calibri" w:hAnsi="David" w:hint="eastAsia"/>
                <w:sz w:val="22"/>
                <w:szCs w:val="22"/>
                <w:rtl/>
              </w:rPr>
              <w:t>משך</w:t>
            </w:r>
            <w:r w:rsidRPr="00E126B2">
              <w:rPr>
                <w:rFonts w:ascii="David" w:eastAsia="Calibri" w:hAnsi="David"/>
                <w:sz w:val="22"/>
                <w:szCs w:val="22"/>
                <w:rtl/>
              </w:rPr>
              <w:t xml:space="preserve"> הבחינה </w:t>
            </w:r>
            <w:r w:rsidRPr="00E126B2">
              <w:rPr>
                <w:rFonts w:ascii="David" w:eastAsia="Calibri" w:hAnsi="David" w:hint="eastAsia"/>
                <w:sz w:val="22"/>
                <w:szCs w:val="22"/>
                <w:rtl/>
              </w:rPr>
              <w:t>הממוצע</w:t>
            </w:r>
            <w:r w:rsidRPr="00E126B2">
              <w:rPr>
                <w:rFonts w:ascii="David" w:eastAsia="Calibri" w:hAnsi="David"/>
                <w:sz w:val="22"/>
                <w:szCs w:val="22"/>
                <w:rtl/>
              </w:rPr>
              <w:t xml:space="preserve">  (נטו)</w:t>
            </w:r>
          </w:p>
        </w:tc>
        <w:tc>
          <w:tcPr>
            <w:tcW w:w="3820" w:type="dxa"/>
          </w:tcPr>
          <w:p w14:paraId="274C4412" w14:textId="77777777" w:rsidR="00B6637D" w:rsidRPr="00E126B2" w:rsidRDefault="00B6637D" w:rsidP="00273555">
            <w:pPr>
              <w:bidi/>
              <w:spacing w:before="0" w:after="0"/>
              <w:ind w:left="177"/>
              <w:contextualSpacing/>
              <w:jc w:val="left"/>
              <w:rPr>
                <w:rFonts w:ascii="David" w:eastAsia="Calibri" w:hAnsi="David"/>
                <w:sz w:val="22"/>
                <w:szCs w:val="22"/>
                <w:rtl/>
              </w:rPr>
            </w:pPr>
            <w:r w:rsidRPr="00E126B2">
              <w:rPr>
                <w:rFonts w:ascii="David" w:eastAsia="Calibri" w:hAnsi="David" w:hint="eastAsia"/>
                <w:sz w:val="22"/>
                <w:szCs w:val="22"/>
                <w:rtl/>
              </w:rPr>
              <w:t>כ</w:t>
            </w:r>
            <w:r w:rsidRPr="00E126B2">
              <w:rPr>
                <w:rFonts w:ascii="David" w:eastAsia="Calibri" w:hAnsi="David"/>
                <w:sz w:val="22"/>
                <w:szCs w:val="22"/>
                <w:rtl/>
              </w:rPr>
              <w:t xml:space="preserve">-180 </w:t>
            </w:r>
            <w:r w:rsidRPr="00E126B2">
              <w:rPr>
                <w:rFonts w:ascii="David" w:eastAsia="Calibri" w:hAnsi="David" w:hint="eastAsia"/>
                <w:sz w:val="22"/>
                <w:szCs w:val="22"/>
                <w:rtl/>
              </w:rPr>
              <w:t>דקות</w:t>
            </w:r>
          </w:p>
        </w:tc>
      </w:tr>
      <w:tr w:rsidR="00B6637D" w:rsidRPr="008E1DAF" w14:paraId="741A9CF0" w14:textId="77777777" w:rsidTr="00E126B2">
        <w:tc>
          <w:tcPr>
            <w:tcW w:w="4679" w:type="dxa"/>
          </w:tcPr>
          <w:p w14:paraId="215FB4C7" w14:textId="77777777" w:rsidR="00B6637D" w:rsidRPr="00E126B2" w:rsidRDefault="00B6637D" w:rsidP="00273555">
            <w:pPr>
              <w:bidi/>
              <w:spacing w:before="0" w:after="0"/>
              <w:ind w:left="177"/>
              <w:contextualSpacing/>
              <w:jc w:val="left"/>
              <w:rPr>
                <w:rFonts w:ascii="David" w:eastAsia="Calibri" w:hAnsi="David"/>
                <w:sz w:val="22"/>
                <w:szCs w:val="22"/>
                <w:rtl/>
              </w:rPr>
            </w:pPr>
            <w:r w:rsidRPr="00E126B2">
              <w:rPr>
                <w:rFonts w:ascii="David" w:eastAsia="Calibri" w:hAnsi="David" w:hint="eastAsia"/>
                <w:b/>
                <w:bCs/>
                <w:sz w:val="22"/>
                <w:szCs w:val="22"/>
                <w:rtl/>
              </w:rPr>
              <w:t>אזור</w:t>
            </w:r>
            <w:r w:rsidRPr="00E126B2">
              <w:rPr>
                <w:rFonts w:ascii="David" w:eastAsia="Calibri" w:hAnsi="David"/>
                <w:b/>
                <w:bCs/>
                <w:sz w:val="22"/>
                <w:szCs w:val="22"/>
                <w:rtl/>
              </w:rPr>
              <w:t xml:space="preserve"> </w:t>
            </w:r>
            <w:r w:rsidRPr="00E126B2">
              <w:rPr>
                <w:rFonts w:ascii="David" w:eastAsia="Calibri" w:hAnsi="David" w:hint="eastAsia"/>
                <w:b/>
                <w:bCs/>
                <w:sz w:val="22"/>
                <w:szCs w:val="22"/>
                <w:rtl/>
              </w:rPr>
              <w:t>א</w:t>
            </w:r>
            <w:r w:rsidRPr="00E126B2">
              <w:rPr>
                <w:rFonts w:ascii="David" w:eastAsia="Calibri" w:hAnsi="David"/>
                <w:b/>
                <w:bCs/>
                <w:sz w:val="22"/>
                <w:szCs w:val="22"/>
                <w:rtl/>
              </w:rPr>
              <w:t>'</w:t>
            </w:r>
            <w:r w:rsidRPr="00E126B2">
              <w:rPr>
                <w:rFonts w:ascii="David" w:eastAsia="Calibri" w:hAnsi="David"/>
                <w:sz w:val="22"/>
                <w:szCs w:val="22"/>
                <w:rtl/>
              </w:rPr>
              <w:t xml:space="preserve"> – </w:t>
            </w:r>
            <w:r w:rsidRPr="00E126B2">
              <w:rPr>
                <w:rFonts w:ascii="David" w:eastAsia="Calibri" w:hAnsi="David" w:hint="eastAsia"/>
                <w:sz w:val="22"/>
                <w:szCs w:val="22"/>
                <w:rtl/>
              </w:rPr>
              <w:t>מספר</w:t>
            </w:r>
            <w:r w:rsidRPr="00E126B2">
              <w:rPr>
                <w:rFonts w:ascii="David" w:eastAsia="Calibri" w:hAnsi="David"/>
                <w:sz w:val="22"/>
                <w:szCs w:val="22"/>
                <w:rtl/>
              </w:rPr>
              <w:t xml:space="preserve"> </w:t>
            </w:r>
            <w:r w:rsidRPr="00E126B2">
              <w:rPr>
                <w:rFonts w:ascii="David" w:eastAsia="Calibri" w:hAnsi="David" w:hint="eastAsia"/>
                <w:sz w:val="22"/>
                <w:szCs w:val="22"/>
                <w:rtl/>
              </w:rPr>
              <w:t>הכתות</w:t>
            </w:r>
            <w:r w:rsidRPr="00E126B2">
              <w:rPr>
                <w:rFonts w:ascii="David" w:eastAsia="Calibri" w:hAnsi="David"/>
                <w:sz w:val="22"/>
                <w:szCs w:val="22"/>
                <w:rtl/>
              </w:rPr>
              <w:t xml:space="preserve"> </w:t>
            </w:r>
            <w:r w:rsidRPr="00E126B2">
              <w:rPr>
                <w:rFonts w:ascii="David" w:eastAsia="Calibri" w:hAnsi="David" w:hint="eastAsia"/>
                <w:sz w:val="22"/>
                <w:szCs w:val="22"/>
                <w:rtl/>
              </w:rPr>
              <w:t>שיבחנו</w:t>
            </w:r>
            <w:r w:rsidRPr="00E126B2">
              <w:rPr>
                <w:rFonts w:ascii="David" w:eastAsia="Calibri" w:hAnsi="David"/>
                <w:sz w:val="22"/>
                <w:szCs w:val="22"/>
                <w:rtl/>
              </w:rPr>
              <w:t xml:space="preserve"> </w:t>
            </w:r>
            <w:r w:rsidRPr="00E126B2">
              <w:rPr>
                <w:rFonts w:ascii="David" w:eastAsia="Calibri" w:hAnsi="David" w:hint="eastAsia"/>
                <w:sz w:val="22"/>
                <w:szCs w:val="22"/>
                <w:rtl/>
              </w:rPr>
              <w:t>בבתי</w:t>
            </w:r>
            <w:r w:rsidRPr="00E126B2">
              <w:rPr>
                <w:rFonts w:ascii="David" w:eastAsia="Calibri" w:hAnsi="David"/>
                <w:sz w:val="22"/>
                <w:szCs w:val="22"/>
                <w:rtl/>
              </w:rPr>
              <w:t xml:space="preserve"> </w:t>
            </w:r>
            <w:r w:rsidRPr="00E126B2">
              <w:rPr>
                <w:rFonts w:ascii="David" w:eastAsia="Calibri" w:hAnsi="David" w:hint="eastAsia"/>
                <w:sz w:val="22"/>
                <w:szCs w:val="22"/>
                <w:rtl/>
              </w:rPr>
              <w:t>ספר</w:t>
            </w:r>
            <w:r w:rsidRPr="00E126B2">
              <w:rPr>
                <w:rFonts w:ascii="David" w:eastAsia="Calibri" w:hAnsi="David"/>
                <w:sz w:val="22"/>
                <w:szCs w:val="22"/>
                <w:rtl/>
              </w:rPr>
              <w:t xml:space="preserve"> </w:t>
            </w:r>
            <w:r w:rsidRPr="00E126B2">
              <w:rPr>
                <w:rFonts w:ascii="David" w:eastAsia="Calibri" w:hAnsi="David" w:hint="eastAsia"/>
                <w:sz w:val="22"/>
                <w:szCs w:val="22"/>
                <w:rtl/>
              </w:rPr>
              <w:t>הנמצאים</w:t>
            </w:r>
            <w:r w:rsidRPr="00E126B2">
              <w:rPr>
                <w:rFonts w:ascii="David" w:eastAsia="Calibri" w:hAnsi="David"/>
                <w:sz w:val="22"/>
                <w:szCs w:val="22"/>
                <w:rtl/>
              </w:rPr>
              <w:t xml:space="preserve"> </w:t>
            </w:r>
            <w:r w:rsidRPr="00E126B2">
              <w:rPr>
                <w:rFonts w:ascii="David" w:eastAsia="Calibri" w:hAnsi="David" w:hint="eastAsia"/>
                <w:sz w:val="22"/>
                <w:szCs w:val="22"/>
                <w:rtl/>
              </w:rPr>
              <w:t>בטווח</w:t>
            </w:r>
            <w:r w:rsidRPr="00E126B2">
              <w:rPr>
                <w:rFonts w:ascii="David" w:eastAsia="Calibri" w:hAnsi="David"/>
                <w:sz w:val="22"/>
                <w:szCs w:val="22"/>
                <w:rtl/>
              </w:rPr>
              <w:t xml:space="preserve"> </w:t>
            </w:r>
            <w:r w:rsidRPr="00E126B2">
              <w:rPr>
                <w:rFonts w:ascii="David" w:eastAsia="Calibri" w:hAnsi="David" w:hint="eastAsia"/>
                <w:sz w:val="22"/>
                <w:szCs w:val="22"/>
                <w:rtl/>
              </w:rPr>
              <w:t>של</w:t>
            </w:r>
            <w:r w:rsidRPr="00E126B2">
              <w:rPr>
                <w:rFonts w:ascii="David" w:eastAsia="Calibri" w:hAnsi="David"/>
                <w:sz w:val="22"/>
                <w:szCs w:val="22"/>
                <w:rtl/>
              </w:rPr>
              <w:t xml:space="preserve">  </w:t>
            </w:r>
            <w:r w:rsidRPr="00E126B2">
              <w:rPr>
                <w:rFonts w:ascii="David" w:eastAsia="Calibri" w:hAnsi="David" w:hint="eastAsia"/>
                <w:sz w:val="22"/>
                <w:szCs w:val="22"/>
                <w:rtl/>
              </w:rPr>
              <w:t>עד</w:t>
            </w:r>
            <w:r w:rsidRPr="00E126B2">
              <w:rPr>
                <w:rFonts w:ascii="David" w:eastAsia="Calibri" w:hAnsi="David"/>
                <w:sz w:val="22"/>
                <w:szCs w:val="22"/>
                <w:rtl/>
              </w:rPr>
              <w:t xml:space="preserve"> 60 </w:t>
            </w:r>
            <w:r w:rsidRPr="00E126B2">
              <w:rPr>
                <w:rFonts w:ascii="David" w:eastAsia="Calibri" w:hAnsi="David" w:hint="eastAsia"/>
                <w:sz w:val="22"/>
                <w:szCs w:val="22"/>
                <w:rtl/>
              </w:rPr>
              <w:t>ק</w:t>
            </w:r>
            <w:r w:rsidRPr="00E126B2">
              <w:rPr>
                <w:rFonts w:ascii="David" w:eastAsia="Calibri" w:hAnsi="David"/>
                <w:sz w:val="22"/>
                <w:szCs w:val="22"/>
                <w:rtl/>
              </w:rPr>
              <w:t xml:space="preserve">"מ </w:t>
            </w:r>
            <w:r w:rsidRPr="00E126B2">
              <w:rPr>
                <w:rFonts w:ascii="David" w:eastAsia="Calibri" w:hAnsi="David" w:hint="eastAsia"/>
                <w:sz w:val="22"/>
                <w:szCs w:val="22"/>
                <w:rtl/>
              </w:rPr>
              <w:t>מתל</w:t>
            </w:r>
            <w:r w:rsidRPr="00E126B2">
              <w:rPr>
                <w:rFonts w:ascii="David" w:eastAsia="Calibri" w:hAnsi="David"/>
                <w:sz w:val="22"/>
                <w:szCs w:val="22"/>
                <w:rtl/>
              </w:rPr>
              <w:t>-אביב (צפי)</w:t>
            </w:r>
          </w:p>
        </w:tc>
        <w:tc>
          <w:tcPr>
            <w:tcW w:w="3820" w:type="dxa"/>
          </w:tcPr>
          <w:p w14:paraId="6FA6FBE6" w14:textId="6FB3E271" w:rsidR="00B6637D" w:rsidRPr="00BB1560" w:rsidRDefault="0021069A" w:rsidP="00273555">
            <w:pPr>
              <w:bidi/>
              <w:spacing w:before="0" w:after="0"/>
              <w:ind w:left="177"/>
              <w:contextualSpacing/>
              <w:jc w:val="left"/>
              <w:rPr>
                <w:rFonts w:ascii="David" w:eastAsia="Calibri" w:hAnsi="David"/>
                <w:sz w:val="22"/>
                <w:szCs w:val="22"/>
                <w:rtl/>
              </w:rPr>
            </w:pPr>
            <w:r w:rsidRPr="00BB1560">
              <w:rPr>
                <w:rFonts w:ascii="David" w:eastAsia="Calibri" w:hAnsi="David" w:hint="cs"/>
                <w:sz w:val="22"/>
                <w:szCs w:val="22"/>
                <w:rtl/>
              </w:rPr>
              <w:t>50% מכלל בתי הספר</w:t>
            </w:r>
          </w:p>
        </w:tc>
      </w:tr>
      <w:tr w:rsidR="00B6637D" w:rsidRPr="008E1DAF" w14:paraId="46D5E2B3" w14:textId="77777777" w:rsidTr="00E126B2">
        <w:tc>
          <w:tcPr>
            <w:tcW w:w="4679" w:type="dxa"/>
          </w:tcPr>
          <w:p w14:paraId="3C03A317" w14:textId="77777777" w:rsidR="00B6637D" w:rsidRPr="00E126B2" w:rsidRDefault="00B6637D" w:rsidP="00273555">
            <w:pPr>
              <w:bidi/>
              <w:spacing w:before="0" w:after="0"/>
              <w:ind w:left="177"/>
              <w:contextualSpacing/>
              <w:jc w:val="left"/>
              <w:rPr>
                <w:rFonts w:ascii="David" w:eastAsia="Calibri" w:hAnsi="David"/>
                <w:sz w:val="22"/>
                <w:szCs w:val="22"/>
                <w:rtl/>
              </w:rPr>
            </w:pPr>
            <w:r w:rsidRPr="00E126B2">
              <w:rPr>
                <w:rFonts w:ascii="David" w:eastAsia="Calibri" w:hAnsi="David" w:hint="eastAsia"/>
                <w:b/>
                <w:bCs/>
                <w:sz w:val="22"/>
                <w:szCs w:val="22"/>
                <w:rtl/>
              </w:rPr>
              <w:t>אזור</w:t>
            </w:r>
            <w:r w:rsidRPr="00E126B2">
              <w:rPr>
                <w:rFonts w:ascii="David" w:eastAsia="Calibri" w:hAnsi="David"/>
                <w:b/>
                <w:bCs/>
                <w:sz w:val="22"/>
                <w:szCs w:val="22"/>
                <w:rtl/>
              </w:rPr>
              <w:t xml:space="preserve"> </w:t>
            </w:r>
            <w:r w:rsidRPr="00E126B2">
              <w:rPr>
                <w:rFonts w:ascii="David" w:eastAsia="Calibri" w:hAnsi="David" w:hint="eastAsia"/>
                <w:b/>
                <w:bCs/>
                <w:sz w:val="22"/>
                <w:szCs w:val="22"/>
                <w:rtl/>
              </w:rPr>
              <w:t>ב</w:t>
            </w:r>
            <w:r w:rsidRPr="00E126B2">
              <w:rPr>
                <w:rFonts w:ascii="David" w:eastAsia="Calibri" w:hAnsi="David"/>
                <w:b/>
                <w:bCs/>
                <w:sz w:val="22"/>
                <w:szCs w:val="22"/>
                <w:rtl/>
              </w:rPr>
              <w:t>'</w:t>
            </w:r>
            <w:r w:rsidRPr="00E126B2">
              <w:rPr>
                <w:rFonts w:ascii="David" w:eastAsia="Calibri" w:hAnsi="David"/>
                <w:sz w:val="22"/>
                <w:szCs w:val="22"/>
                <w:rtl/>
              </w:rPr>
              <w:t xml:space="preserve"> – </w:t>
            </w:r>
            <w:r w:rsidRPr="00E126B2">
              <w:rPr>
                <w:rFonts w:ascii="David" w:eastAsia="Calibri" w:hAnsi="David" w:hint="eastAsia"/>
                <w:sz w:val="22"/>
                <w:szCs w:val="22"/>
                <w:rtl/>
              </w:rPr>
              <w:t>מספר</w:t>
            </w:r>
            <w:r w:rsidRPr="00E126B2">
              <w:rPr>
                <w:rFonts w:ascii="David" w:eastAsia="Calibri" w:hAnsi="David"/>
                <w:sz w:val="22"/>
                <w:szCs w:val="22"/>
                <w:rtl/>
              </w:rPr>
              <w:t xml:space="preserve"> </w:t>
            </w:r>
            <w:r w:rsidRPr="00E126B2">
              <w:rPr>
                <w:rFonts w:ascii="David" w:eastAsia="Calibri" w:hAnsi="David" w:hint="eastAsia"/>
                <w:sz w:val="22"/>
                <w:szCs w:val="22"/>
                <w:rtl/>
              </w:rPr>
              <w:t>הכתות</w:t>
            </w:r>
            <w:r w:rsidRPr="00E126B2">
              <w:rPr>
                <w:rFonts w:ascii="David" w:eastAsia="Calibri" w:hAnsi="David"/>
                <w:sz w:val="22"/>
                <w:szCs w:val="22"/>
                <w:rtl/>
              </w:rPr>
              <w:t xml:space="preserve"> </w:t>
            </w:r>
            <w:r w:rsidRPr="00E126B2">
              <w:rPr>
                <w:rFonts w:ascii="David" w:eastAsia="Calibri" w:hAnsi="David" w:hint="eastAsia"/>
                <w:sz w:val="22"/>
                <w:szCs w:val="22"/>
                <w:rtl/>
              </w:rPr>
              <w:t>שיבחנו</w:t>
            </w:r>
            <w:r w:rsidRPr="00E126B2">
              <w:rPr>
                <w:rFonts w:ascii="David" w:eastAsia="Calibri" w:hAnsi="David"/>
                <w:sz w:val="22"/>
                <w:szCs w:val="22"/>
                <w:rtl/>
              </w:rPr>
              <w:t xml:space="preserve"> </w:t>
            </w:r>
            <w:r w:rsidRPr="00E126B2">
              <w:rPr>
                <w:rFonts w:ascii="David" w:eastAsia="Calibri" w:hAnsi="David" w:hint="eastAsia"/>
                <w:sz w:val="22"/>
                <w:szCs w:val="22"/>
                <w:rtl/>
              </w:rPr>
              <w:t>בבתי</w:t>
            </w:r>
            <w:r w:rsidRPr="00E126B2">
              <w:rPr>
                <w:rFonts w:ascii="David" w:eastAsia="Calibri" w:hAnsi="David"/>
                <w:sz w:val="22"/>
                <w:szCs w:val="22"/>
                <w:rtl/>
              </w:rPr>
              <w:t xml:space="preserve"> </w:t>
            </w:r>
            <w:r w:rsidRPr="00E126B2">
              <w:rPr>
                <w:rFonts w:ascii="David" w:eastAsia="Calibri" w:hAnsi="David" w:hint="eastAsia"/>
                <w:sz w:val="22"/>
                <w:szCs w:val="22"/>
                <w:rtl/>
              </w:rPr>
              <w:t>ספר</w:t>
            </w:r>
            <w:r w:rsidRPr="00E126B2">
              <w:rPr>
                <w:rFonts w:ascii="David" w:eastAsia="Calibri" w:hAnsi="David"/>
                <w:sz w:val="22"/>
                <w:szCs w:val="22"/>
                <w:rtl/>
              </w:rPr>
              <w:t xml:space="preserve"> </w:t>
            </w:r>
            <w:r w:rsidRPr="00E126B2">
              <w:rPr>
                <w:rFonts w:ascii="David" w:eastAsia="Calibri" w:hAnsi="David" w:hint="eastAsia"/>
                <w:sz w:val="22"/>
                <w:szCs w:val="22"/>
                <w:rtl/>
              </w:rPr>
              <w:t>הנמצאים</w:t>
            </w:r>
            <w:r w:rsidRPr="00E126B2">
              <w:rPr>
                <w:rFonts w:ascii="David" w:eastAsia="Calibri" w:hAnsi="David"/>
                <w:sz w:val="22"/>
                <w:szCs w:val="22"/>
                <w:rtl/>
              </w:rPr>
              <w:t xml:space="preserve"> </w:t>
            </w:r>
            <w:r w:rsidRPr="00E126B2">
              <w:rPr>
                <w:rFonts w:ascii="David" w:eastAsia="Calibri" w:hAnsi="David" w:hint="eastAsia"/>
                <w:sz w:val="22"/>
                <w:szCs w:val="22"/>
                <w:rtl/>
              </w:rPr>
              <w:t>בטווח</w:t>
            </w:r>
            <w:r w:rsidRPr="00E126B2">
              <w:rPr>
                <w:rFonts w:ascii="David" w:eastAsia="Calibri" w:hAnsi="David"/>
                <w:sz w:val="22"/>
                <w:szCs w:val="22"/>
                <w:rtl/>
              </w:rPr>
              <w:t xml:space="preserve"> </w:t>
            </w:r>
            <w:r w:rsidRPr="00E126B2">
              <w:rPr>
                <w:rFonts w:ascii="David" w:eastAsia="Calibri" w:hAnsi="David" w:hint="eastAsia"/>
                <w:sz w:val="22"/>
                <w:szCs w:val="22"/>
                <w:rtl/>
              </w:rPr>
              <w:t>של</w:t>
            </w:r>
            <w:r w:rsidRPr="00E126B2">
              <w:rPr>
                <w:rFonts w:ascii="David" w:eastAsia="Calibri" w:hAnsi="David"/>
                <w:sz w:val="22"/>
                <w:szCs w:val="22"/>
                <w:rtl/>
              </w:rPr>
              <w:t xml:space="preserve"> </w:t>
            </w:r>
            <w:r w:rsidRPr="00E126B2">
              <w:rPr>
                <w:rFonts w:ascii="David" w:eastAsia="Calibri" w:hAnsi="David" w:hint="eastAsia"/>
                <w:sz w:val="22"/>
                <w:szCs w:val="22"/>
                <w:rtl/>
              </w:rPr>
              <w:t>בין</w:t>
            </w:r>
            <w:r w:rsidRPr="00E126B2">
              <w:rPr>
                <w:rFonts w:ascii="David" w:eastAsia="Calibri" w:hAnsi="David"/>
                <w:sz w:val="22"/>
                <w:szCs w:val="22"/>
                <w:rtl/>
              </w:rPr>
              <w:t xml:space="preserve"> 60 </w:t>
            </w:r>
            <w:r w:rsidRPr="00E126B2">
              <w:rPr>
                <w:rFonts w:ascii="David" w:eastAsia="Calibri" w:hAnsi="David" w:hint="eastAsia"/>
                <w:sz w:val="22"/>
                <w:szCs w:val="22"/>
                <w:rtl/>
              </w:rPr>
              <w:t>ל</w:t>
            </w:r>
            <w:r w:rsidRPr="00E126B2">
              <w:rPr>
                <w:rFonts w:ascii="David" w:eastAsia="Calibri" w:hAnsi="David"/>
                <w:sz w:val="22"/>
                <w:szCs w:val="22"/>
                <w:rtl/>
              </w:rPr>
              <w:t xml:space="preserve">-150  </w:t>
            </w:r>
            <w:r w:rsidRPr="00E126B2">
              <w:rPr>
                <w:rFonts w:ascii="David" w:eastAsia="Calibri" w:hAnsi="David" w:hint="eastAsia"/>
                <w:sz w:val="22"/>
                <w:szCs w:val="22"/>
                <w:rtl/>
              </w:rPr>
              <w:t>ק</w:t>
            </w:r>
            <w:r w:rsidRPr="00E126B2">
              <w:rPr>
                <w:rFonts w:ascii="David" w:eastAsia="Calibri" w:hAnsi="David"/>
                <w:sz w:val="22"/>
                <w:szCs w:val="22"/>
                <w:rtl/>
              </w:rPr>
              <w:t xml:space="preserve">"מ </w:t>
            </w:r>
            <w:r w:rsidRPr="00E126B2">
              <w:rPr>
                <w:rFonts w:ascii="David" w:eastAsia="Calibri" w:hAnsi="David" w:hint="eastAsia"/>
                <w:sz w:val="22"/>
                <w:szCs w:val="22"/>
                <w:rtl/>
              </w:rPr>
              <w:t>מתל</w:t>
            </w:r>
            <w:r w:rsidRPr="00E126B2">
              <w:rPr>
                <w:rFonts w:ascii="David" w:eastAsia="Calibri" w:hAnsi="David"/>
                <w:sz w:val="22"/>
                <w:szCs w:val="22"/>
                <w:rtl/>
              </w:rPr>
              <w:t>-אביב (צפי)</w:t>
            </w:r>
          </w:p>
        </w:tc>
        <w:tc>
          <w:tcPr>
            <w:tcW w:w="3820" w:type="dxa"/>
          </w:tcPr>
          <w:p w14:paraId="72948597" w14:textId="6302FE3D" w:rsidR="00B6637D" w:rsidRPr="00BB1560" w:rsidRDefault="0021069A" w:rsidP="00273555">
            <w:pPr>
              <w:bidi/>
              <w:spacing w:before="0" w:after="0"/>
              <w:ind w:left="177"/>
              <w:contextualSpacing/>
              <w:jc w:val="left"/>
              <w:rPr>
                <w:rFonts w:ascii="David" w:eastAsia="Calibri" w:hAnsi="David"/>
                <w:sz w:val="22"/>
                <w:szCs w:val="22"/>
                <w:rtl/>
              </w:rPr>
            </w:pPr>
            <w:r w:rsidRPr="00BB1560">
              <w:rPr>
                <w:rFonts w:ascii="David" w:eastAsia="Calibri" w:hAnsi="David" w:hint="cs"/>
                <w:sz w:val="22"/>
                <w:szCs w:val="22"/>
                <w:rtl/>
              </w:rPr>
              <w:t>35% מכלל בתי הספר</w:t>
            </w:r>
          </w:p>
        </w:tc>
      </w:tr>
      <w:tr w:rsidR="00B6637D" w:rsidRPr="008E1DAF" w14:paraId="4C44481B" w14:textId="77777777" w:rsidTr="00E126B2">
        <w:tc>
          <w:tcPr>
            <w:tcW w:w="4679" w:type="dxa"/>
          </w:tcPr>
          <w:p w14:paraId="1666B5C9" w14:textId="77777777" w:rsidR="00B6637D" w:rsidRPr="00E126B2" w:rsidRDefault="00B6637D" w:rsidP="00273555">
            <w:pPr>
              <w:bidi/>
              <w:spacing w:before="0" w:after="0"/>
              <w:ind w:left="177"/>
              <w:contextualSpacing/>
              <w:jc w:val="left"/>
              <w:rPr>
                <w:rFonts w:ascii="David" w:eastAsia="Calibri" w:hAnsi="David"/>
                <w:sz w:val="22"/>
                <w:szCs w:val="22"/>
                <w:rtl/>
              </w:rPr>
            </w:pPr>
            <w:r w:rsidRPr="00E126B2">
              <w:rPr>
                <w:rFonts w:ascii="David" w:eastAsia="Calibri" w:hAnsi="David" w:hint="eastAsia"/>
                <w:b/>
                <w:bCs/>
                <w:sz w:val="22"/>
                <w:szCs w:val="22"/>
                <w:rtl/>
              </w:rPr>
              <w:t>אזור</w:t>
            </w:r>
            <w:r w:rsidRPr="00E126B2">
              <w:rPr>
                <w:rFonts w:ascii="David" w:eastAsia="Calibri" w:hAnsi="David"/>
                <w:b/>
                <w:bCs/>
                <w:sz w:val="22"/>
                <w:szCs w:val="22"/>
                <w:rtl/>
              </w:rPr>
              <w:t xml:space="preserve"> </w:t>
            </w:r>
            <w:r w:rsidRPr="00E126B2">
              <w:rPr>
                <w:rFonts w:ascii="David" w:eastAsia="Calibri" w:hAnsi="David" w:hint="eastAsia"/>
                <w:b/>
                <w:bCs/>
                <w:sz w:val="22"/>
                <w:szCs w:val="22"/>
                <w:rtl/>
              </w:rPr>
              <w:t>ג</w:t>
            </w:r>
            <w:r w:rsidRPr="00E126B2">
              <w:rPr>
                <w:rFonts w:ascii="David" w:eastAsia="Calibri" w:hAnsi="David"/>
                <w:b/>
                <w:bCs/>
                <w:sz w:val="22"/>
                <w:szCs w:val="22"/>
                <w:rtl/>
              </w:rPr>
              <w:t>'</w:t>
            </w:r>
            <w:r w:rsidRPr="00E126B2">
              <w:rPr>
                <w:rFonts w:ascii="David" w:eastAsia="Calibri" w:hAnsi="David"/>
                <w:sz w:val="22"/>
                <w:szCs w:val="22"/>
                <w:rtl/>
              </w:rPr>
              <w:t xml:space="preserve"> – </w:t>
            </w:r>
            <w:r w:rsidRPr="00E126B2">
              <w:rPr>
                <w:rFonts w:ascii="David" w:eastAsia="Calibri" w:hAnsi="David" w:hint="eastAsia"/>
                <w:sz w:val="22"/>
                <w:szCs w:val="22"/>
                <w:rtl/>
              </w:rPr>
              <w:t>מספר</w:t>
            </w:r>
            <w:r w:rsidRPr="00E126B2">
              <w:rPr>
                <w:rFonts w:ascii="David" w:eastAsia="Calibri" w:hAnsi="David"/>
                <w:sz w:val="22"/>
                <w:szCs w:val="22"/>
                <w:rtl/>
              </w:rPr>
              <w:t xml:space="preserve"> </w:t>
            </w:r>
            <w:r w:rsidRPr="00E126B2">
              <w:rPr>
                <w:rFonts w:ascii="David" w:eastAsia="Calibri" w:hAnsi="David" w:hint="eastAsia"/>
                <w:sz w:val="22"/>
                <w:szCs w:val="22"/>
                <w:rtl/>
              </w:rPr>
              <w:t>הכתות</w:t>
            </w:r>
            <w:r w:rsidRPr="00E126B2">
              <w:rPr>
                <w:rFonts w:ascii="David" w:eastAsia="Calibri" w:hAnsi="David"/>
                <w:sz w:val="22"/>
                <w:szCs w:val="22"/>
                <w:rtl/>
              </w:rPr>
              <w:t xml:space="preserve"> </w:t>
            </w:r>
            <w:r w:rsidRPr="00E126B2">
              <w:rPr>
                <w:rFonts w:ascii="David" w:eastAsia="Calibri" w:hAnsi="David" w:hint="eastAsia"/>
                <w:sz w:val="22"/>
                <w:szCs w:val="22"/>
                <w:rtl/>
              </w:rPr>
              <w:t>שיבחנו</w:t>
            </w:r>
            <w:r w:rsidRPr="00E126B2">
              <w:rPr>
                <w:rFonts w:ascii="David" w:eastAsia="Calibri" w:hAnsi="David"/>
                <w:sz w:val="22"/>
                <w:szCs w:val="22"/>
                <w:rtl/>
              </w:rPr>
              <w:t xml:space="preserve"> </w:t>
            </w:r>
            <w:r w:rsidRPr="00E126B2">
              <w:rPr>
                <w:rFonts w:ascii="David" w:eastAsia="Calibri" w:hAnsi="David" w:hint="eastAsia"/>
                <w:sz w:val="22"/>
                <w:szCs w:val="22"/>
                <w:rtl/>
              </w:rPr>
              <w:t>בבתי</w:t>
            </w:r>
            <w:r w:rsidRPr="00E126B2">
              <w:rPr>
                <w:rFonts w:ascii="David" w:eastAsia="Calibri" w:hAnsi="David"/>
                <w:sz w:val="22"/>
                <w:szCs w:val="22"/>
                <w:rtl/>
              </w:rPr>
              <w:t xml:space="preserve"> </w:t>
            </w:r>
            <w:r w:rsidRPr="00E126B2">
              <w:rPr>
                <w:rFonts w:ascii="David" w:eastAsia="Calibri" w:hAnsi="David" w:hint="eastAsia"/>
                <w:sz w:val="22"/>
                <w:szCs w:val="22"/>
                <w:rtl/>
              </w:rPr>
              <w:t>ספר</w:t>
            </w:r>
            <w:r w:rsidRPr="00E126B2">
              <w:rPr>
                <w:rFonts w:ascii="David" w:eastAsia="Calibri" w:hAnsi="David"/>
                <w:sz w:val="22"/>
                <w:szCs w:val="22"/>
                <w:rtl/>
              </w:rPr>
              <w:t xml:space="preserve"> </w:t>
            </w:r>
            <w:r w:rsidRPr="00E126B2">
              <w:rPr>
                <w:rFonts w:ascii="David" w:eastAsia="Calibri" w:hAnsi="David" w:hint="eastAsia"/>
                <w:sz w:val="22"/>
                <w:szCs w:val="22"/>
                <w:rtl/>
              </w:rPr>
              <w:t>הנמצאים</w:t>
            </w:r>
            <w:r w:rsidRPr="00E126B2">
              <w:rPr>
                <w:rFonts w:ascii="David" w:eastAsia="Calibri" w:hAnsi="David"/>
                <w:sz w:val="22"/>
                <w:szCs w:val="22"/>
                <w:rtl/>
              </w:rPr>
              <w:t xml:space="preserve"> </w:t>
            </w:r>
            <w:r w:rsidRPr="00E126B2">
              <w:rPr>
                <w:rFonts w:ascii="David" w:eastAsia="Calibri" w:hAnsi="David" w:hint="eastAsia"/>
                <w:sz w:val="22"/>
                <w:szCs w:val="22"/>
                <w:rtl/>
              </w:rPr>
              <w:t>בטווח</w:t>
            </w:r>
            <w:r w:rsidRPr="00E126B2">
              <w:rPr>
                <w:rFonts w:ascii="David" w:eastAsia="Calibri" w:hAnsi="David"/>
                <w:sz w:val="22"/>
                <w:szCs w:val="22"/>
                <w:rtl/>
              </w:rPr>
              <w:t xml:space="preserve"> </w:t>
            </w:r>
            <w:r w:rsidRPr="00E126B2">
              <w:rPr>
                <w:rFonts w:ascii="David" w:eastAsia="Calibri" w:hAnsi="David" w:hint="eastAsia"/>
                <w:sz w:val="22"/>
                <w:szCs w:val="22"/>
                <w:rtl/>
              </w:rPr>
              <w:t>של</w:t>
            </w:r>
            <w:r w:rsidRPr="00E126B2">
              <w:rPr>
                <w:rFonts w:ascii="David" w:eastAsia="Calibri" w:hAnsi="David"/>
                <w:sz w:val="22"/>
                <w:szCs w:val="22"/>
                <w:rtl/>
              </w:rPr>
              <w:t xml:space="preserve">  </w:t>
            </w:r>
            <w:r w:rsidRPr="00E126B2">
              <w:rPr>
                <w:rFonts w:ascii="David" w:eastAsia="Calibri" w:hAnsi="David" w:hint="eastAsia"/>
                <w:sz w:val="22"/>
                <w:szCs w:val="22"/>
                <w:rtl/>
              </w:rPr>
              <w:t>מעל</w:t>
            </w:r>
            <w:r w:rsidRPr="00E126B2">
              <w:rPr>
                <w:rFonts w:ascii="David" w:eastAsia="Calibri" w:hAnsi="David"/>
                <w:sz w:val="22"/>
                <w:szCs w:val="22"/>
                <w:rtl/>
              </w:rPr>
              <w:t xml:space="preserve"> 150 </w:t>
            </w:r>
            <w:r w:rsidRPr="00E126B2">
              <w:rPr>
                <w:rFonts w:ascii="David" w:eastAsia="Calibri" w:hAnsi="David" w:hint="eastAsia"/>
                <w:sz w:val="22"/>
                <w:szCs w:val="22"/>
                <w:rtl/>
              </w:rPr>
              <w:t>ק</w:t>
            </w:r>
            <w:r w:rsidRPr="00E126B2">
              <w:rPr>
                <w:rFonts w:ascii="David" w:eastAsia="Calibri" w:hAnsi="David"/>
                <w:sz w:val="22"/>
                <w:szCs w:val="22"/>
                <w:rtl/>
              </w:rPr>
              <w:t xml:space="preserve">"מ </w:t>
            </w:r>
            <w:r w:rsidRPr="00E126B2">
              <w:rPr>
                <w:rFonts w:ascii="David" w:eastAsia="Calibri" w:hAnsi="David" w:hint="eastAsia"/>
                <w:sz w:val="22"/>
                <w:szCs w:val="22"/>
                <w:rtl/>
              </w:rPr>
              <w:t>מתל</w:t>
            </w:r>
            <w:r w:rsidRPr="00E126B2">
              <w:rPr>
                <w:rFonts w:ascii="David" w:eastAsia="Calibri" w:hAnsi="David"/>
                <w:sz w:val="22"/>
                <w:szCs w:val="22"/>
                <w:rtl/>
              </w:rPr>
              <w:t>-אביב (צפי)</w:t>
            </w:r>
          </w:p>
        </w:tc>
        <w:tc>
          <w:tcPr>
            <w:tcW w:w="3820" w:type="dxa"/>
          </w:tcPr>
          <w:p w14:paraId="7D58A1CE" w14:textId="04E0474D" w:rsidR="00B6637D" w:rsidRPr="00BB1560" w:rsidRDefault="0021069A" w:rsidP="00273555">
            <w:pPr>
              <w:bidi/>
              <w:spacing w:before="0" w:after="0"/>
              <w:ind w:left="177"/>
              <w:contextualSpacing/>
              <w:jc w:val="left"/>
              <w:rPr>
                <w:rFonts w:ascii="David" w:eastAsia="Calibri" w:hAnsi="David"/>
                <w:sz w:val="22"/>
                <w:szCs w:val="22"/>
                <w:rtl/>
              </w:rPr>
            </w:pPr>
            <w:r w:rsidRPr="00BB1560">
              <w:rPr>
                <w:rFonts w:ascii="David" w:eastAsia="Calibri" w:hAnsi="David" w:hint="cs"/>
                <w:sz w:val="22"/>
                <w:szCs w:val="22"/>
                <w:rtl/>
              </w:rPr>
              <w:t>15% מכלל בתי הספר</w:t>
            </w:r>
          </w:p>
        </w:tc>
      </w:tr>
    </w:tbl>
    <w:p w14:paraId="728F1FC7" w14:textId="77777777" w:rsidR="00B6637D" w:rsidRPr="00C93AC8" w:rsidRDefault="00B6637D" w:rsidP="00B6637D">
      <w:pPr>
        <w:bidi/>
        <w:spacing w:before="0" w:after="0" w:line="240" w:lineRule="auto"/>
        <w:ind w:left="3"/>
        <w:jc w:val="left"/>
        <w:rPr>
          <w:rFonts w:ascii="David" w:eastAsia="Times New Roman" w:hAnsi="David"/>
          <w:b/>
          <w:bCs/>
          <w:rtl/>
          <w:lang w:eastAsia="he-IL"/>
        </w:rPr>
      </w:pPr>
    </w:p>
    <w:p w14:paraId="77C30BAD" w14:textId="77777777" w:rsidR="00B6637D" w:rsidRPr="00C93AC8" w:rsidRDefault="00B6637D">
      <w:pPr>
        <w:numPr>
          <w:ilvl w:val="0"/>
          <w:numId w:val="78"/>
        </w:numPr>
        <w:bidi/>
        <w:spacing w:before="0" w:after="0" w:line="240" w:lineRule="auto"/>
        <w:ind w:left="996"/>
        <w:jc w:val="left"/>
        <w:rPr>
          <w:rFonts w:ascii="David" w:eastAsia="Times New Roman" w:hAnsi="David"/>
          <w:lang w:eastAsia="he-IL"/>
        </w:rPr>
      </w:pPr>
      <w:r w:rsidRPr="00C93AC8">
        <w:rPr>
          <w:rFonts w:ascii="David" w:eastAsia="Times New Roman" w:hAnsi="David"/>
          <w:rtl/>
          <w:lang w:eastAsia="he-IL"/>
        </w:rPr>
        <w:t>העברת הציוד לבית הספר תתבצע באופן בטוח שלא תסכן את התלמידים,</w:t>
      </w:r>
    </w:p>
    <w:p w14:paraId="10A3EBC1" w14:textId="77777777" w:rsidR="00B6637D" w:rsidRPr="00C93AC8" w:rsidRDefault="00B6637D">
      <w:pPr>
        <w:numPr>
          <w:ilvl w:val="0"/>
          <w:numId w:val="78"/>
        </w:numPr>
        <w:bidi/>
        <w:spacing w:before="0" w:after="0" w:line="240" w:lineRule="auto"/>
        <w:ind w:left="996"/>
        <w:jc w:val="left"/>
        <w:rPr>
          <w:rFonts w:ascii="David" w:eastAsia="Times New Roman" w:hAnsi="David"/>
          <w:b/>
          <w:bCs/>
          <w:smallCaps/>
          <w:u w:val="single"/>
        </w:rPr>
      </w:pPr>
      <w:r w:rsidRPr="00C93AC8">
        <w:rPr>
          <w:rFonts w:ascii="David" w:eastAsia="Times New Roman" w:hAnsi="David"/>
          <w:rtl/>
          <w:lang w:eastAsia="he-IL"/>
        </w:rPr>
        <w:t xml:space="preserve">על הספק לבטח את הציוד בגין כל הסיכונים בתקופת </w:t>
      </w:r>
      <w:r w:rsidRPr="00C93AC8">
        <w:rPr>
          <w:rFonts w:ascii="David" w:eastAsia="Times New Roman" w:hAnsi="David" w:hint="eastAsia"/>
          <w:rtl/>
          <w:lang w:eastAsia="he-IL"/>
        </w:rPr>
        <w:t>מתן</w:t>
      </w:r>
      <w:r w:rsidRPr="00C93AC8">
        <w:rPr>
          <w:rFonts w:ascii="David" w:eastAsia="Times New Roman" w:hAnsi="David"/>
          <w:rtl/>
          <w:lang w:eastAsia="he-IL"/>
        </w:rPr>
        <w:t xml:space="preserve"> </w:t>
      </w:r>
      <w:r w:rsidRPr="00C93AC8">
        <w:rPr>
          <w:rFonts w:ascii="David" w:eastAsia="Times New Roman" w:hAnsi="David" w:hint="eastAsia"/>
          <w:rtl/>
          <w:lang w:eastAsia="he-IL"/>
        </w:rPr>
        <w:t>השרות</w:t>
      </w:r>
      <w:r w:rsidRPr="00C93AC8">
        <w:rPr>
          <w:rFonts w:ascii="David" w:eastAsia="Times New Roman" w:hAnsi="David"/>
          <w:rtl/>
          <w:lang w:eastAsia="he-IL"/>
        </w:rPr>
        <w:t xml:space="preserve"> </w:t>
      </w:r>
      <w:r w:rsidRPr="00C93AC8">
        <w:rPr>
          <w:rFonts w:ascii="David" w:eastAsia="Times New Roman" w:hAnsi="David" w:hint="eastAsia"/>
          <w:rtl/>
          <w:lang w:eastAsia="he-IL"/>
        </w:rPr>
        <w:t>כמפורט</w:t>
      </w:r>
      <w:r w:rsidRPr="00C93AC8">
        <w:rPr>
          <w:rFonts w:ascii="David" w:eastAsia="Times New Roman" w:hAnsi="David"/>
          <w:rtl/>
          <w:lang w:eastAsia="he-IL"/>
        </w:rPr>
        <w:t xml:space="preserve"> </w:t>
      </w:r>
      <w:r w:rsidRPr="00C93AC8">
        <w:rPr>
          <w:rFonts w:ascii="David" w:eastAsia="Times New Roman" w:hAnsi="David" w:hint="eastAsia"/>
          <w:rtl/>
          <w:lang w:eastAsia="he-IL"/>
        </w:rPr>
        <w:t>בסעיף</w:t>
      </w:r>
      <w:r w:rsidRPr="00C93AC8">
        <w:rPr>
          <w:rFonts w:ascii="David" w:eastAsia="Times New Roman" w:hAnsi="David"/>
          <w:rtl/>
          <w:lang w:eastAsia="he-IL"/>
        </w:rPr>
        <w:t xml:space="preserve"> 0.7.7, </w:t>
      </w:r>
      <w:r w:rsidRPr="00C93AC8">
        <w:rPr>
          <w:rFonts w:ascii="David" w:eastAsia="Times New Roman" w:hAnsi="David" w:hint="eastAsia"/>
          <w:rtl/>
          <w:lang w:eastAsia="he-IL"/>
        </w:rPr>
        <w:t>המשרד</w:t>
      </w:r>
      <w:r w:rsidRPr="00C93AC8">
        <w:rPr>
          <w:rFonts w:ascii="David" w:eastAsia="Times New Roman" w:hAnsi="David"/>
          <w:rtl/>
          <w:lang w:eastAsia="he-IL"/>
        </w:rPr>
        <w:t xml:space="preserve"> </w:t>
      </w:r>
      <w:r w:rsidRPr="00C93AC8">
        <w:rPr>
          <w:rFonts w:ascii="David" w:eastAsia="Times New Roman" w:hAnsi="David" w:hint="eastAsia"/>
          <w:rtl/>
          <w:lang w:eastAsia="he-IL"/>
        </w:rPr>
        <w:t>לא</w:t>
      </w:r>
      <w:r w:rsidRPr="00C93AC8">
        <w:rPr>
          <w:rFonts w:ascii="David" w:eastAsia="Times New Roman" w:hAnsi="David"/>
          <w:rtl/>
          <w:lang w:eastAsia="he-IL"/>
        </w:rPr>
        <w:t xml:space="preserve"> </w:t>
      </w:r>
      <w:r w:rsidRPr="00C93AC8">
        <w:rPr>
          <w:rFonts w:ascii="David" w:eastAsia="Times New Roman" w:hAnsi="David" w:hint="eastAsia"/>
          <w:rtl/>
          <w:lang w:eastAsia="he-IL"/>
        </w:rPr>
        <w:t>יישא</w:t>
      </w:r>
      <w:r w:rsidRPr="00C93AC8">
        <w:rPr>
          <w:rFonts w:ascii="David" w:eastAsia="Times New Roman" w:hAnsi="David"/>
          <w:rtl/>
          <w:lang w:eastAsia="he-IL"/>
        </w:rPr>
        <w:t xml:space="preserve"> באחריות בגין כל נזק, שבר, גניבה או פגיעה כלשהי בציוד</w:t>
      </w:r>
      <w:r w:rsidRPr="00C93AC8">
        <w:rPr>
          <w:rFonts w:ascii="David" w:eastAsia="Times New Roman" w:hAnsi="David"/>
          <w:smallCaps/>
          <w:rtl/>
        </w:rPr>
        <w:t>.</w:t>
      </w:r>
    </w:p>
    <w:p w14:paraId="7B9800FC" w14:textId="77777777" w:rsidR="00B6637D" w:rsidRPr="00C93AC8" w:rsidRDefault="00B6637D">
      <w:pPr>
        <w:numPr>
          <w:ilvl w:val="0"/>
          <w:numId w:val="78"/>
        </w:numPr>
        <w:bidi/>
        <w:spacing w:before="0" w:after="0" w:line="240" w:lineRule="auto"/>
        <w:ind w:left="996"/>
        <w:jc w:val="left"/>
        <w:rPr>
          <w:rFonts w:ascii="David" w:eastAsia="Times New Roman" w:hAnsi="David"/>
          <w:b/>
          <w:bCs/>
          <w:smallCaps/>
          <w:rtl/>
        </w:rPr>
      </w:pPr>
      <w:r w:rsidRPr="00C93AC8">
        <w:rPr>
          <w:rFonts w:ascii="David" w:eastAsia="Times New Roman" w:hAnsi="David"/>
          <w:b/>
          <w:bCs/>
          <w:smallCaps/>
          <w:rtl/>
        </w:rPr>
        <w:t xml:space="preserve">הספק </w:t>
      </w:r>
      <w:r w:rsidRPr="00C93AC8">
        <w:rPr>
          <w:rFonts w:ascii="David" w:eastAsia="Times New Roman" w:hAnsi="David" w:hint="eastAsia"/>
          <w:b/>
          <w:bCs/>
          <w:smallCaps/>
          <w:rtl/>
        </w:rPr>
        <w:t>י</w:t>
      </w:r>
      <w:r w:rsidRPr="00C93AC8">
        <w:rPr>
          <w:rFonts w:ascii="David" w:eastAsia="Times New Roman" w:hAnsi="David"/>
          <w:b/>
          <w:bCs/>
          <w:smallCaps/>
          <w:rtl/>
        </w:rPr>
        <w:t>תכנן את ההגעה כך שיספיק להעמיד את  הציוד במועד לבחינה</w:t>
      </w:r>
    </w:p>
    <w:p w14:paraId="45972915" w14:textId="77777777" w:rsidR="00B6637D" w:rsidRPr="00C93AC8" w:rsidRDefault="00B6637D" w:rsidP="00BF09E2">
      <w:pPr>
        <w:pStyle w:val="3"/>
        <w:rPr>
          <w:rtl/>
        </w:rPr>
      </w:pPr>
      <w:r w:rsidRPr="00C93AC8">
        <w:rPr>
          <w:rFonts w:hint="eastAsia"/>
          <w:rtl/>
        </w:rPr>
        <w:lastRenderedPageBreak/>
        <w:t>מבחנים</w:t>
      </w:r>
      <w:r w:rsidRPr="00C93AC8">
        <w:rPr>
          <w:rtl/>
        </w:rPr>
        <w:t xml:space="preserve"> </w:t>
      </w:r>
      <w:r w:rsidRPr="00C93AC8">
        <w:rPr>
          <w:rFonts w:hint="eastAsia"/>
          <w:rtl/>
        </w:rPr>
        <w:t>ממוחשבים</w:t>
      </w:r>
      <w:r w:rsidRPr="00C93AC8">
        <w:rPr>
          <w:rtl/>
        </w:rPr>
        <w:t xml:space="preserve"> - </w:t>
      </w:r>
      <w:r w:rsidRPr="00C93AC8">
        <w:rPr>
          <w:rFonts w:hint="eastAsia"/>
          <w:rtl/>
        </w:rPr>
        <w:t>כמויות</w:t>
      </w:r>
      <w:r w:rsidRPr="00C93AC8">
        <w:rPr>
          <w:rtl/>
        </w:rPr>
        <w:t xml:space="preserve"> </w:t>
      </w:r>
      <w:r w:rsidRPr="00C93AC8">
        <w:rPr>
          <w:rFonts w:hint="eastAsia"/>
          <w:rtl/>
        </w:rPr>
        <w:t>משוערות</w:t>
      </w:r>
      <w:r w:rsidRPr="00C93AC8">
        <w:rPr>
          <w:rtl/>
        </w:rPr>
        <w:t xml:space="preserve"> </w:t>
      </w:r>
      <w:r w:rsidRPr="00C93AC8">
        <w:rPr>
          <w:rFonts w:hint="eastAsia"/>
          <w:rtl/>
        </w:rPr>
        <w:t>לתוספות</w:t>
      </w:r>
    </w:p>
    <w:p w14:paraId="530FF2C7" w14:textId="2F5D60A9" w:rsidR="00B6637D" w:rsidRPr="00C93AC8" w:rsidRDefault="00B6637D">
      <w:pPr>
        <w:numPr>
          <w:ilvl w:val="0"/>
          <w:numId w:val="79"/>
        </w:numPr>
        <w:bidi/>
        <w:spacing w:before="0" w:after="0" w:line="240" w:lineRule="auto"/>
        <w:ind w:left="2607"/>
        <w:rPr>
          <w:rFonts w:ascii="David" w:eastAsia="Times New Roman" w:hAnsi="David"/>
          <w:lang w:eastAsia="he-IL"/>
        </w:rPr>
      </w:pPr>
      <w:r w:rsidRPr="00C93AC8">
        <w:rPr>
          <w:rFonts w:ascii="David" w:eastAsia="Times New Roman" w:hAnsi="David" w:hint="eastAsia"/>
          <w:b/>
          <w:bCs/>
          <w:rtl/>
          <w:lang w:eastAsia="he-IL"/>
        </w:rPr>
        <w:t>כרטיס</w:t>
      </w:r>
      <w:r w:rsidRPr="00C93AC8">
        <w:rPr>
          <w:rFonts w:ascii="David" w:eastAsia="Times New Roman" w:hAnsi="David"/>
          <w:b/>
          <w:bCs/>
          <w:rtl/>
          <w:lang w:eastAsia="he-IL"/>
        </w:rPr>
        <w:t xml:space="preserve"> </w:t>
      </w:r>
      <w:r w:rsidRPr="00C93AC8">
        <w:rPr>
          <w:rFonts w:ascii="David" w:eastAsia="Times New Roman" w:hAnsi="David"/>
          <w:b/>
          <w:bCs/>
          <w:lang w:eastAsia="he-IL"/>
        </w:rPr>
        <w:t>SIM</w:t>
      </w:r>
      <w:r w:rsidRPr="00C93AC8">
        <w:rPr>
          <w:rFonts w:ascii="David" w:eastAsia="Times New Roman" w:hAnsi="David"/>
          <w:b/>
          <w:bCs/>
          <w:rtl/>
          <w:lang w:eastAsia="he-IL"/>
        </w:rPr>
        <w:t xml:space="preserve"> וחבילת גלישה</w:t>
      </w:r>
      <w:r w:rsidRPr="00C93AC8">
        <w:rPr>
          <w:rFonts w:ascii="David" w:eastAsia="Times New Roman" w:hAnsi="David"/>
          <w:rtl/>
          <w:lang w:eastAsia="he-IL"/>
        </w:rPr>
        <w:t xml:space="preserve"> – במידה </w:t>
      </w:r>
      <w:r w:rsidRPr="00C93AC8">
        <w:rPr>
          <w:rFonts w:ascii="David" w:eastAsia="Times New Roman" w:hAnsi="David" w:hint="eastAsia"/>
          <w:rtl/>
          <w:lang w:eastAsia="he-IL"/>
        </w:rPr>
        <w:t>והמשרד</w:t>
      </w:r>
      <w:r w:rsidRPr="00C93AC8">
        <w:rPr>
          <w:rFonts w:ascii="David" w:eastAsia="Times New Roman" w:hAnsi="David"/>
          <w:rtl/>
          <w:lang w:eastAsia="he-IL"/>
        </w:rPr>
        <w:t xml:space="preserve"> </w:t>
      </w:r>
      <w:r w:rsidRPr="00C93AC8">
        <w:rPr>
          <w:rFonts w:ascii="David" w:eastAsia="Times New Roman" w:hAnsi="David" w:hint="eastAsia"/>
          <w:rtl/>
          <w:lang w:eastAsia="he-IL"/>
        </w:rPr>
        <w:t>יממש</w:t>
      </w:r>
      <w:r w:rsidRPr="00C93AC8">
        <w:rPr>
          <w:rFonts w:ascii="David" w:eastAsia="Times New Roman" w:hAnsi="David"/>
          <w:rtl/>
          <w:lang w:eastAsia="he-IL"/>
        </w:rPr>
        <w:t xml:space="preserve"> </w:t>
      </w:r>
      <w:r w:rsidRPr="00C93AC8">
        <w:rPr>
          <w:rFonts w:ascii="David" w:eastAsia="Times New Roman" w:hAnsi="David" w:hint="eastAsia"/>
          <w:rtl/>
          <w:lang w:eastAsia="he-IL"/>
        </w:rPr>
        <w:t>את</w:t>
      </w:r>
      <w:r w:rsidRPr="00C93AC8">
        <w:rPr>
          <w:rFonts w:ascii="David" w:eastAsia="Times New Roman" w:hAnsi="David"/>
          <w:rtl/>
          <w:lang w:eastAsia="he-IL"/>
        </w:rPr>
        <w:t xml:space="preserve"> </w:t>
      </w:r>
      <w:r w:rsidRPr="00C93AC8">
        <w:rPr>
          <w:rFonts w:ascii="David" w:eastAsia="Times New Roman" w:hAnsi="David" w:hint="eastAsia"/>
          <w:rtl/>
          <w:lang w:eastAsia="he-IL"/>
        </w:rPr>
        <w:t>חלופת</w:t>
      </w:r>
      <w:r w:rsidRPr="00C93AC8">
        <w:rPr>
          <w:rFonts w:ascii="David" w:eastAsia="Times New Roman" w:hAnsi="David"/>
          <w:rtl/>
          <w:lang w:eastAsia="he-IL"/>
        </w:rPr>
        <w:t xml:space="preserve"> </w:t>
      </w:r>
      <w:r w:rsidRPr="00C93AC8">
        <w:rPr>
          <w:rFonts w:ascii="David" w:eastAsia="Times New Roman" w:hAnsi="David" w:hint="eastAsia"/>
          <w:rtl/>
          <w:lang w:eastAsia="he-IL"/>
        </w:rPr>
        <w:t>הבחינות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המקוונות</w:t>
      </w:r>
      <w:r w:rsidRPr="00C93AC8">
        <w:rPr>
          <w:rFonts w:ascii="David" w:eastAsia="Times New Roman" w:hAnsi="David"/>
          <w:rtl/>
          <w:lang w:eastAsia="he-IL"/>
        </w:rPr>
        <w:t xml:space="preserve"> </w:t>
      </w:r>
      <w:r w:rsidRPr="00C93AC8">
        <w:rPr>
          <w:rFonts w:ascii="David" w:eastAsia="Times New Roman" w:hAnsi="David" w:hint="eastAsia"/>
          <w:rtl/>
          <w:lang w:eastAsia="he-IL"/>
        </w:rPr>
        <w:t>ההערכה</w:t>
      </w:r>
      <w:r w:rsidRPr="00C93AC8">
        <w:rPr>
          <w:rFonts w:ascii="David" w:eastAsia="Times New Roman" w:hAnsi="David"/>
          <w:rtl/>
          <w:lang w:eastAsia="he-IL"/>
        </w:rPr>
        <w:t xml:space="preserve"> </w:t>
      </w:r>
      <w:r w:rsidRPr="00C93AC8">
        <w:rPr>
          <w:rFonts w:ascii="David" w:eastAsia="Times New Roman" w:hAnsi="David" w:hint="eastAsia"/>
          <w:rtl/>
          <w:lang w:eastAsia="he-IL"/>
        </w:rPr>
        <w:t>היא</w:t>
      </w:r>
      <w:r w:rsidRPr="00C93AC8">
        <w:rPr>
          <w:rFonts w:ascii="David" w:eastAsia="Times New Roman" w:hAnsi="David"/>
          <w:rtl/>
          <w:lang w:eastAsia="he-IL"/>
        </w:rPr>
        <w:t xml:space="preserve">, </w:t>
      </w:r>
      <w:r w:rsidRPr="00C93AC8">
        <w:rPr>
          <w:rFonts w:ascii="David" w:eastAsia="Times New Roman" w:hAnsi="David" w:hint="eastAsia"/>
          <w:rtl/>
          <w:lang w:eastAsia="he-IL"/>
        </w:rPr>
        <w:t>כי</w:t>
      </w:r>
      <w:r w:rsidRPr="00C93AC8">
        <w:rPr>
          <w:rFonts w:ascii="David" w:eastAsia="Times New Roman" w:hAnsi="David"/>
          <w:rtl/>
          <w:lang w:eastAsia="he-IL"/>
        </w:rPr>
        <w:t xml:space="preserve"> </w:t>
      </w:r>
      <w:r w:rsidRPr="00C93AC8">
        <w:rPr>
          <w:rFonts w:ascii="David" w:eastAsia="Times New Roman" w:hAnsi="David" w:hint="eastAsia"/>
          <w:rtl/>
          <w:lang w:eastAsia="he-IL"/>
        </w:rPr>
        <w:t>ידרשו</w:t>
      </w:r>
      <w:r w:rsidRPr="00C93AC8">
        <w:rPr>
          <w:rFonts w:ascii="David" w:eastAsia="Times New Roman" w:hAnsi="David"/>
          <w:rtl/>
          <w:lang w:eastAsia="he-IL"/>
        </w:rPr>
        <w:t xml:space="preserve"> </w:t>
      </w:r>
      <w:r w:rsidRPr="00C93AC8">
        <w:rPr>
          <w:rFonts w:ascii="David" w:eastAsia="Times New Roman" w:hAnsi="David" w:hint="eastAsia"/>
          <w:rtl/>
          <w:lang w:eastAsia="he-IL"/>
        </w:rPr>
        <w:t>כ</w:t>
      </w:r>
      <w:r w:rsidRPr="00C93AC8">
        <w:rPr>
          <w:rFonts w:ascii="David" w:eastAsia="Times New Roman" w:hAnsi="David"/>
          <w:rtl/>
          <w:lang w:eastAsia="he-IL"/>
        </w:rPr>
        <w:t xml:space="preserve">-400 </w:t>
      </w:r>
      <w:r w:rsidRPr="00C93AC8">
        <w:rPr>
          <w:rFonts w:ascii="David" w:eastAsia="Times New Roman" w:hAnsi="David" w:hint="eastAsia"/>
          <w:rtl/>
          <w:lang w:eastAsia="he-IL"/>
        </w:rPr>
        <w:t>כרטיסי</w:t>
      </w:r>
      <w:r w:rsidRPr="00C93AC8">
        <w:rPr>
          <w:rFonts w:ascii="David" w:eastAsia="Times New Roman" w:hAnsi="David"/>
          <w:rtl/>
          <w:lang w:eastAsia="he-IL"/>
        </w:rPr>
        <w:t xml:space="preserve"> </w:t>
      </w:r>
      <w:r w:rsidRPr="00C93AC8">
        <w:rPr>
          <w:rFonts w:ascii="David" w:eastAsia="Times New Roman" w:hAnsi="David"/>
          <w:lang w:eastAsia="he-IL"/>
        </w:rPr>
        <w:t>SIM</w:t>
      </w:r>
      <w:r w:rsidRPr="00C93AC8">
        <w:rPr>
          <w:rFonts w:ascii="David" w:eastAsia="Times New Roman" w:hAnsi="David"/>
          <w:rtl/>
          <w:lang w:eastAsia="he-IL"/>
        </w:rPr>
        <w:t xml:space="preserve"> </w:t>
      </w:r>
      <w:r w:rsidRPr="00C93AC8">
        <w:rPr>
          <w:rFonts w:ascii="David" w:eastAsia="Times New Roman" w:hAnsi="David" w:hint="eastAsia"/>
          <w:rtl/>
          <w:lang w:eastAsia="he-IL"/>
        </w:rPr>
        <w:t>ו</w:t>
      </w:r>
      <w:r w:rsidRPr="00C93AC8">
        <w:rPr>
          <w:rFonts w:ascii="David" w:eastAsia="Times New Roman" w:hAnsi="David"/>
          <w:rtl/>
          <w:lang w:eastAsia="he-IL"/>
        </w:rPr>
        <w:t xml:space="preserve">-400 </w:t>
      </w:r>
      <w:r w:rsidRPr="00C93AC8">
        <w:rPr>
          <w:rFonts w:ascii="David" w:eastAsia="Times New Roman" w:hAnsi="David" w:hint="eastAsia"/>
          <w:rtl/>
          <w:lang w:eastAsia="he-IL"/>
        </w:rPr>
        <w:t>חבילות</w:t>
      </w:r>
      <w:r w:rsidRPr="00C93AC8">
        <w:rPr>
          <w:rFonts w:ascii="David" w:eastAsia="Times New Roman" w:hAnsi="David"/>
          <w:rtl/>
          <w:lang w:eastAsia="he-IL"/>
        </w:rPr>
        <w:t xml:space="preserve"> </w:t>
      </w:r>
      <w:r w:rsidRPr="00C93AC8">
        <w:rPr>
          <w:rFonts w:ascii="David" w:eastAsia="Times New Roman" w:hAnsi="David" w:hint="eastAsia"/>
          <w:rtl/>
          <w:lang w:eastAsia="he-IL"/>
        </w:rPr>
        <w:t>גלישה</w:t>
      </w:r>
      <w:r w:rsidRPr="00C93AC8">
        <w:rPr>
          <w:rFonts w:ascii="David" w:eastAsia="Times New Roman" w:hAnsi="David"/>
          <w:rtl/>
          <w:lang w:eastAsia="he-IL"/>
        </w:rPr>
        <w:t xml:space="preserve"> </w:t>
      </w:r>
      <w:r w:rsidRPr="002416C1">
        <w:rPr>
          <w:rFonts w:ascii="David" w:eastAsia="Times New Roman" w:hAnsi="David" w:hint="eastAsia"/>
          <w:rtl/>
          <w:lang w:eastAsia="he-IL"/>
        </w:rPr>
        <w:t>חודשיות</w:t>
      </w:r>
      <w:r w:rsidRPr="00C93AC8">
        <w:rPr>
          <w:rFonts w:ascii="David" w:eastAsia="Times New Roman" w:hAnsi="David"/>
          <w:rtl/>
          <w:lang w:eastAsia="he-IL"/>
        </w:rPr>
        <w:t xml:space="preserve"> </w:t>
      </w:r>
      <w:r w:rsidR="004B0A1B">
        <w:rPr>
          <w:rFonts w:ascii="David" w:eastAsia="Times New Roman" w:hAnsi="David"/>
          <w:rtl/>
          <w:lang w:eastAsia="he-IL"/>
        </w:rPr>
        <w:t>–</w:t>
      </w:r>
      <w:r w:rsidR="004B0A1B">
        <w:rPr>
          <w:rFonts w:ascii="David" w:eastAsia="Times New Roman" w:hAnsi="David" w:hint="cs"/>
          <w:rtl/>
          <w:lang w:eastAsia="he-IL"/>
        </w:rPr>
        <w:t xml:space="preserve"> בעת מימוש בחינות מקוונות</w:t>
      </w:r>
      <w:r w:rsidR="00526AEC">
        <w:rPr>
          <w:rFonts w:ascii="David" w:eastAsia="Times New Roman" w:hAnsi="David" w:hint="cs"/>
          <w:rtl/>
          <w:lang w:eastAsia="he-IL"/>
        </w:rPr>
        <w:t>.</w:t>
      </w:r>
    </w:p>
    <w:p w14:paraId="25E1A891" w14:textId="2F97A6FD" w:rsidR="00B6637D" w:rsidRPr="00C93AC8" w:rsidRDefault="00B6637D">
      <w:pPr>
        <w:numPr>
          <w:ilvl w:val="0"/>
          <w:numId w:val="79"/>
        </w:numPr>
        <w:bidi/>
        <w:spacing w:before="0" w:after="0" w:line="240" w:lineRule="auto"/>
        <w:ind w:left="2607"/>
        <w:rPr>
          <w:rFonts w:ascii="David" w:eastAsia="Times New Roman" w:hAnsi="David"/>
          <w:lang w:eastAsia="he-IL"/>
        </w:rPr>
      </w:pPr>
      <w:r w:rsidRPr="00C93AC8">
        <w:rPr>
          <w:rFonts w:ascii="David" w:eastAsia="Times New Roman" w:hAnsi="David" w:hint="eastAsia"/>
          <w:b/>
          <w:bCs/>
          <w:rtl/>
          <w:lang w:eastAsia="he-IL"/>
        </w:rPr>
        <w:t>אוזניות</w:t>
      </w:r>
      <w:r w:rsidRPr="00C93AC8">
        <w:rPr>
          <w:rFonts w:ascii="David" w:eastAsia="Times New Roman" w:hAnsi="David"/>
          <w:rtl/>
          <w:lang w:eastAsia="he-IL"/>
        </w:rPr>
        <w:t xml:space="preserve"> - ההערכה היא כי</w:t>
      </w:r>
      <w:r w:rsidR="00E60ACB">
        <w:rPr>
          <w:rFonts w:ascii="David" w:eastAsia="Times New Roman" w:hAnsi="David" w:hint="cs"/>
          <w:rtl/>
          <w:lang w:eastAsia="he-IL"/>
        </w:rPr>
        <w:t xml:space="preserve"> בשלב הראשון</w:t>
      </w:r>
      <w:r w:rsidRPr="00C93AC8">
        <w:rPr>
          <w:rFonts w:ascii="David" w:eastAsia="Times New Roman" w:hAnsi="David"/>
          <w:rtl/>
          <w:lang w:eastAsia="he-IL"/>
        </w:rPr>
        <w:t xml:space="preserve"> ידרשו כ-1</w:t>
      </w:r>
      <w:r w:rsidR="00BB1560">
        <w:rPr>
          <w:rFonts w:ascii="David" w:eastAsia="Times New Roman" w:hAnsi="David" w:hint="cs"/>
          <w:rtl/>
          <w:lang w:eastAsia="he-IL"/>
        </w:rPr>
        <w:t>,</w:t>
      </w:r>
      <w:r w:rsidRPr="00C93AC8">
        <w:rPr>
          <w:rFonts w:ascii="David" w:eastAsia="Times New Roman" w:hAnsi="David"/>
          <w:rtl/>
          <w:lang w:eastAsia="he-IL"/>
        </w:rPr>
        <w:t xml:space="preserve">000 אוזניות חד פעמיות </w:t>
      </w:r>
      <w:r w:rsidR="002864E4">
        <w:rPr>
          <w:rFonts w:ascii="David" w:eastAsia="Times New Roman" w:hAnsi="David" w:hint="cs"/>
          <w:rtl/>
          <w:lang w:eastAsia="he-IL"/>
        </w:rPr>
        <w:t xml:space="preserve">בכל מחקר </w:t>
      </w:r>
      <w:r w:rsidRPr="00C93AC8">
        <w:rPr>
          <w:rFonts w:ascii="David" w:eastAsia="Times New Roman" w:hAnsi="David"/>
          <w:rtl/>
          <w:lang w:eastAsia="he-IL"/>
        </w:rPr>
        <w:t>(שישארו בידי התלמידים).</w:t>
      </w:r>
    </w:p>
    <w:p w14:paraId="5D0C8835" w14:textId="2F327F45" w:rsidR="00B6637D" w:rsidRPr="00E60ACB" w:rsidRDefault="00B6637D">
      <w:pPr>
        <w:numPr>
          <w:ilvl w:val="0"/>
          <w:numId w:val="79"/>
        </w:numPr>
        <w:bidi/>
        <w:spacing w:before="0" w:after="0" w:line="240" w:lineRule="auto"/>
        <w:ind w:left="2607"/>
        <w:rPr>
          <w:rFonts w:ascii="David" w:eastAsia="Times New Roman" w:hAnsi="David"/>
          <w:lang w:eastAsia="he-IL"/>
        </w:rPr>
      </w:pPr>
      <w:r w:rsidRPr="00C93AC8">
        <w:rPr>
          <w:rFonts w:ascii="David" w:eastAsia="Times New Roman" w:hAnsi="David" w:hint="eastAsia"/>
          <w:b/>
          <w:bCs/>
          <w:rtl/>
          <w:lang w:eastAsia="he-IL"/>
        </w:rPr>
        <w:t>אוזניות</w:t>
      </w:r>
      <w:r w:rsidRPr="00C93AC8">
        <w:rPr>
          <w:rFonts w:ascii="David" w:eastAsia="Times New Roman" w:hAnsi="David"/>
          <w:b/>
          <w:bCs/>
          <w:rtl/>
          <w:lang w:eastAsia="he-IL"/>
        </w:rPr>
        <w:t xml:space="preserve"> קשת עם מיקרופון  לשמוש רב פעמי- </w:t>
      </w:r>
      <w:r w:rsidRPr="00C93AC8">
        <w:rPr>
          <w:rFonts w:ascii="David" w:eastAsia="Times New Roman" w:hAnsi="David" w:hint="eastAsia"/>
          <w:rtl/>
          <w:lang w:eastAsia="he-IL"/>
        </w:rPr>
        <w:t>ההערכה</w:t>
      </w:r>
      <w:r w:rsidRPr="00C93AC8">
        <w:rPr>
          <w:rFonts w:ascii="David" w:eastAsia="Times New Roman" w:hAnsi="David"/>
          <w:rtl/>
          <w:lang w:eastAsia="he-IL"/>
        </w:rPr>
        <w:t xml:space="preserve"> </w:t>
      </w:r>
      <w:r w:rsidR="00E60ACB">
        <w:rPr>
          <w:rFonts w:ascii="David" w:eastAsia="Times New Roman" w:hAnsi="David" w:hint="cs"/>
          <w:rtl/>
          <w:lang w:eastAsia="he-IL"/>
        </w:rPr>
        <w:t xml:space="preserve"> היא </w:t>
      </w:r>
      <w:r w:rsidRPr="00C93AC8">
        <w:rPr>
          <w:rFonts w:ascii="David" w:eastAsia="Times New Roman" w:hAnsi="David" w:hint="eastAsia"/>
          <w:rtl/>
          <w:lang w:eastAsia="he-IL"/>
        </w:rPr>
        <w:t>כי</w:t>
      </w:r>
      <w:r w:rsidR="00E60ACB">
        <w:rPr>
          <w:rFonts w:ascii="David" w:eastAsia="Times New Roman" w:hAnsi="David" w:hint="cs"/>
          <w:rtl/>
          <w:lang w:eastAsia="he-IL"/>
        </w:rPr>
        <w:t xml:space="preserve"> בשלב הראשון</w:t>
      </w:r>
      <w:r w:rsidRPr="00C93AC8">
        <w:rPr>
          <w:rFonts w:ascii="David" w:eastAsia="Times New Roman" w:hAnsi="David"/>
          <w:rtl/>
          <w:lang w:eastAsia="he-IL"/>
        </w:rPr>
        <w:t xml:space="preserve"> </w:t>
      </w:r>
      <w:r w:rsidRPr="00C93AC8">
        <w:rPr>
          <w:rFonts w:ascii="David" w:eastAsia="Times New Roman" w:hAnsi="David" w:hint="eastAsia"/>
          <w:rtl/>
          <w:lang w:eastAsia="he-IL"/>
        </w:rPr>
        <w:t>ידרשו</w:t>
      </w:r>
      <w:r w:rsidRPr="00C93AC8">
        <w:rPr>
          <w:rFonts w:ascii="David" w:eastAsia="Times New Roman" w:hAnsi="David"/>
          <w:rtl/>
          <w:lang w:eastAsia="he-IL"/>
        </w:rPr>
        <w:t xml:space="preserve"> </w:t>
      </w:r>
      <w:r w:rsidRPr="00C93AC8">
        <w:rPr>
          <w:rFonts w:ascii="David" w:eastAsia="Times New Roman" w:hAnsi="David" w:hint="eastAsia"/>
          <w:rtl/>
          <w:lang w:eastAsia="he-IL"/>
        </w:rPr>
        <w:t>כ</w:t>
      </w:r>
      <w:r w:rsidRPr="00C93AC8">
        <w:rPr>
          <w:rFonts w:ascii="David" w:eastAsia="Times New Roman" w:hAnsi="David"/>
          <w:rtl/>
          <w:lang w:eastAsia="he-IL"/>
        </w:rPr>
        <w:t xml:space="preserve">-400 </w:t>
      </w:r>
      <w:r w:rsidRPr="00C93AC8">
        <w:rPr>
          <w:rFonts w:ascii="David" w:eastAsia="Times New Roman" w:hAnsi="David" w:hint="eastAsia"/>
          <w:rtl/>
          <w:lang w:eastAsia="he-IL"/>
        </w:rPr>
        <w:t>מערכות</w:t>
      </w:r>
      <w:r w:rsidRPr="00C93AC8">
        <w:rPr>
          <w:rFonts w:ascii="David" w:eastAsia="Times New Roman" w:hAnsi="David"/>
          <w:rtl/>
          <w:lang w:eastAsia="he-IL"/>
        </w:rPr>
        <w:t xml:space="preserve"> </w:t>
      </w:r>
      <w:r w:rsidRPr="00C93AC8">
        <w:rPr>
          <w:rFonts w:ascii="David" w:eastAsia="Times New Roman" w:hAnsi="David" w:hint="eastAsia"/>
          <w:rtl/>
          <w:lang w:eastAsia="he-IL"/>
        </w:rPr>
        <w:t>אשר</w:t>
      </w:r>
      <w:r w:rsidRPr="00C93AC8">
        <w:rPr>
          <w:rFonts w:ascii="David" w:eastAsia="Times New Roman" w:hAnsi="David"/>
          <w:rtl/>
          <w:lang w:eastAsia="he-IL"/>
        </w:rPr>
        <w:t xml:space="preserve"> </w:t>
      </w:r>
      <w:r w:rsidRPr="00C93AC8">
        <w:rPr>
          <w:rFonts w:ascii="David" w:eastAsia="Times New Roman" w:hAnsi="David" w:hint="eastAsia"/>
          <w:rtl/>
          <w:lang w:eastAsia="he-IL"/>
        </w:rPr>
        <w:t>יאספו</w:t>
      </w:r>
      <w:r w:rsidRPr="00C93AC8">
        <w:rPr>
          <w:rFonts w:ascii="David" w:eastAsia="Times New Roman" w:hAnsi="David"/>
          <w:rtl/>
          <w:lang w:eastAsia="he-IL"/>
        </w:rPr>
        <w:t xml:space="preserve"> </w:t>
      </w:r>
      <w:r w:rsidRPr="00C93AC8">
        <w:rPr>
          <w:rFonts w:ascii="David" w:eastAsia="Times New Roman" w:hAnsi="David" w:hint="eastAsia"/>
          <w:rtl/>
          <w:lang w:eastAsia="he-IL"/>
        </w:rPr>
        <w:t>ע</w:t>
      </w:r>
      <w:r w:rsidRPr="00C93AC8">
        <w:rPr>
          <w:rFonts w:ascii="David" w:eastAsia="Times New Roman" w:hAnsi="David"/>
          <w:rtl/>
          <w:lang w:eastAsia="he-IL"/>
        </w:rPr>
        <w:t xml:space="preserve">"י </w:t>
      </w:r>
      <w:r w:rsidRPr="00C93AC8">
        <w:rPr>
          <w:rFonts w:ascii="David" w:eastAsia="Times New Roman" w:hAnsi="David" w:hint="eastAsia"/>
          <w:rtl/>
          <w:lang w:eastAsia="he-IL"/>
        </w:rPr>
        <w:t>המפעיל</w:t>
      </w:r>
      <w:r w:rsidRPr="00C93AC8">
        <w:rPr>
          <w:rFonts w:ascii="David" w:eastAsia="Times New Roman" w:hAnsi="David"/>
          <w:rtl/>
          <w:lang w:eastAsia="he-IL"/>
        </w:rPr>
        <w:t xml:space="preserve"> </w:t>
      </w:r>
      <w:r w:rsidRPr="00C93AC8">
        <w:rPr>
          <w:rFonts w:ascii="David" w:eastAsia="Times New Roman" w:hAnsi="David" w:hint="eastAsia"/>
          <w:rtl/>
          <w:lang w:eastAsia="he-IL"/>
        </w:rPr>
        <w:t>בסיום</w:t>
      </w:r>
      <w:r w:rsidRPr="00C93AC8">
        <w:rPr>
          <w:rFonts w:ascii="David" w:eastAsia="Times New Roman" w:hAnsi="David"/>
          <w:rtl/>
          <w:lang w:eastAsia="he-IL"/>
        </w:rPr>
        <w:t xml:space="preserve"> </w:t>
      </w:r>
      <w:r w:rsidRPr="00C93AC8">
        <w:rPr>
          <w:rFonts w:ascii="David" w:eastAsia="Times New Roman" w:hAnsi="David" w:hint="eastAsia"/>
          <w:rtl/>
          <w:lang w:eastAsia="he-IL"/>
        </w:rPr>
        <w:t>הבחינה</w:t>
      </w:r>
      <w:r w:rsidR="00E74F7F">
        <w:rPr>
          <w:rFonts w:ascii="David" w:eastAsia="Times New Roman" w:hAnsi="David" w:hint="cs"/>
          <w:rtl/>
          <w:lang w:eastAsia="he-IL"/>
        </w:rPr>
        <w:t xml:space="preserve"> (</w:t>
      </w:r>
      <w:r w:rsidR="00A912CD">
        <w:rPr>
          <w:rFonts w:ascii="David" w:eastAsia="Times New Roman" w:hAnsi="David" w:hint="cs"/>
          <w:rtl/>
          <w:lang w:eastAsia="he-IL"/>
        </w:rPr>
        <w:t xml:space="preserve">לצורך השמשתם לשימוש חוזר, </w:t>
      </w:r>
      <w:r w:rsidR="00E74F7F" w:rsidRPr="002D795B">
        <w:rPr>
          <w:rFonts w:ascii="David" w:hAnsi="David"/>
          <w:color w:val="000000"/>
          <w:rtl/>
        </w:rPr>
        <w:t>נדרש</w:t>
      </w:r>
      <w:r w:rsidR="00A912CD">
        <w:rPr>
          <w:rFonts w:ascii="David" w:hAnsi="David" w:hint="cs"/>
          <w:color w:val="000000"/>
          <w:rtl/>
        </w:rPr>
        <w:t xml:space="preserve"> לבצע</w:t>
      </w:r>
      <w:r w:rsidR="00E74F7F" w:rsidRPr="002D795B">
        <w:rPr>
          <w:rFonts w:ascii="David" w:hAnsi="David"/>
          <w:color w:val="000000"/>
          <w:rtl/>
        </w:rPr>
        <w:t xml:space="preserve"> חיטוי או החלפת הספוגיות (כולל  ספוגית המ</w:t>
      </w:r>
      <w:r w:rsidR="00E60ACB">
        <w:rPr>
          <w:rFonts w:ascii="David" w:hAnsi="David" w:hint="cs"/>
          <w:color w:val="000000"/>
          <w:rtl/>
        </w:rPr>
        <w:t>י</w:t>
      </w:r>
      <w:r w:rsidR="00E74F7F" w:rsidRPr="002D795B">
        <w:rPr>
          <w:rFonts w:ascii="David" w:hAnsi="David"/>
          <w:color w:val="000000"/>
          <w:rtl/>
        </w:rPr>
        <w:t>קר</w:t>
      </w:r>
      <w:r w:rsidR="00E60ACB">
        <w:rPr>
          <w:rFonts w:ascii="David" w:hAnsi="David" w:hint="cs"/>
          <w:color w:val="000000"/>
          <w:rtl/>
        </w:rPr>
        <w:t>ו</w:t>
      </w:r>
      <w:r w:rsidR="00E74F7F" w:rsidRPr="002D795B">
        <w:rPr>
          <w:rFonts w:ascii="David" w:hAnsi="David"/>
          <w:color w:val="000000"/>
          <w:rtl/>
        </w:rPr>
        <w:t>פון) והכנתם לשמוש חוזר ע"י אריזה/עטיפה מחדש</w:t>
      </w:r>
      <w:r w:rsidR="00E74F7F">
        <w:rPr>
          <w:rFonts w:ascii="David" w:hAnsi="David" w:hint="cs"/>
          <w:color w:val="000000"/>
          <w:rtl/>
        </w:rPr>
        <w:t>)</w:t>
      </w:r>
    </w:p>
    <w:p w14:paraId="3F4951E2" w14:textId="025419E8" w:rsidR="00E60ACB" w:rsidRPr="00E60ACB" w:rsidRDefault="00BD7235">
      <w:pPr>
        <w:numPr>
          <w:ilvl w:val="0"/>
          <w:numId w:val="79"/>
        </w:numPr>
        <w:bidi/>
        <w:spacing w:before="0" w:after="0" w:line="240" w:lineRule="auto"/>
        <w:ind w:left="2607"/>
        <w:rPr>
          <w:rFonts w:ascii="David" w:eastAsia="Times New Roman" w:hAnsi="David"/>
          <w:lang w:eastAsia="he-IL"/>
        </w:rPr>
      </w:pPr>
      <w:r>
        <w:rPr>
          <w:rFonts w:ascii="David" w:eastAsia="Times New Roman" w:hAnsi="David" w:hint="cs"/>
          <w:rtl/>
          <w:lang w:eastAsia="he-IL"/>
        </w:rPr>
        <w:t xml:space="preserve">מובהר כי </w:t>
      </w:r>
      <w:r w:rsidR="00E60ACB" w:rsidRPr="00E60ACB">
        <w:rPr>
          <w:rFonts w:ascii="David" w:eastAsia="Times New Roman" w:hAnsi="David" w:hint="cs"/>
          <w:rtl/>
          <w:lang w:eastAsia="he-IL"/>
        </w:rPr>
        <w:t>הכמויות</w:t>
      </w:r>
      <w:r>
        <w:rPr>
          <w:rFonts w:ascii="David" w:eastAsia="Times New Roman" w:hAnsi="David" w:hint="cs"/>
          <w:rtl/>
          <w:lang w:eastAsia="he-IL"/>
        </w:rPr>
        <w:t xml:space="preserve"> המצוינות הן כמויות משוערות, הכמויות </w:t>
      </w:r>
      <w:r w:rsidR="00E60ACB" w:rsidRPr="00E60ACB">
        <w:rPr>
          <w:rFonts w:ascii="David" w:eastAsia="Times New Roman" w:hAnsi="David" w:hint="cs"/>
          <w:rtl/>
          <w:lang w:eastAsia="he-IL"/>
        </w:rPr>
        <w:t xml:space="preserve">המדויקות הנדרשות יועברו </w:t>
      </w:r>
      <w:r w:rsidR="00E60ACB">
        <w:rPr>
          <w:rFonts w:ascii="David" w:eastAsia="Times New Roman" w:hAnsi="David" w:hint="cs"/>
          <w:rtl/>
          <w:lang w:eastAsia="he-IL"/>
        </w:rPr>
        <w:t>לספק הזוכה לקראת כל מחזור בחינות/מחקרים</w:t>
      </w:r>
      <w:r w:rsidR="00526AEC">
        <w:rPr>
          <w:rFonts w:ascii="David" w:eastAsia="Times New Roman" w:hAnsi="David" w:hint="cs"/>
          <w:rtl/>
          <w:lang w:eastAsia="he-IL"/>
        </w:rPr>
        <w:t>.</w:t>
      </w:r>
    </w:p>
    <w:p w14:paraId="523ACC25" w14:textId="77777777" w:rsidR="00B6637D" w:rsidRPr="00C93AC8" w:rsidRDefault="00B6637D" w:rsidP="00526AEC">
      <w:pPr>
        <w:pStyle w:val="3"/>
        <w:rPr>
          <w:rtl/>
        </w:rPr>
      </w:pPr>
      <w:r w:rsidRPr="00C93AC8">
        <w:rPr>
          <w:rFonts w:hint="eastAsia"/>
          <w:rtl/>
        </w:rPr>
        <w:t>מבחנים</w:t>
      </w:r>
      <w:r w:rsidRPr="00C93AC8">
        <w:rPr>
          <w:rtl/>
        </w:rPr>
        <w:t xml:space="preserve"> </w:t>
      </w:r>
      <w:r w:rsidRPr="00C93AC8">
        <w:rPr>
          <w:rFonts w:hint="eastAsia"/>
          <w:rtl/>
        </w:rPr>
        <w:t>ממוחשבים</w:t>
      </w:r>
      <w:r w:rsidRPr="00C93AC8">
        <w:rPr>
          <w:rtl/>
        </w:rPr>
        <w:t xml:space="preserve"> - </w:t>
      </w:r>
      <w:r w:rsidRPr="00C93AC8">
        <w:rPr>
          <w:rFonts w:hint="eastAsia"/>
          <w:rtl/>
        </w:rPr>
        <w:t>כמויות</w:t>
      </w:r>
      <w:r w:rsidRPr="00C93AC8">
        <w:rPr>
          <w:rtl/>
        </w:rPr>
        <w:t xml:space="preserve"> </w:t>
      </w:r>
      <w:r w:rsidRPr="00C93AC8">
        <w:rPr>
          <w:rFonts w:hint="eastAsia"/>
          <w:rtl/>
        </w:rPr>
        <w:t>משוערות</w:t>
      </w:r>
    </w:p>
    <w:p w14:paraId="34B6833B" w14:textId="1C00609B" w:rsidR="00B6637D" w:rsidRPr="00C93AC8" w:rsidRDefault="0021069A" w:rsidP="00BB1560">
      <w:pPr>
        <w:bidi/>
        <w:spacing w:before="0" w:after="0" w:line="240" w:lineRule="auto"/>
        <w:ind w:left="2155"/>
        <w:rPr>
          <w:rFonts w:ascii="David" w:eastAsia="Times New Roman" w:hAnsi="David"/>
          <w:b/>
          <w:bCs/>
          <w:rtl/>
          <w:lang w:eastAsia="he-IL"/>
        </w:rPr>
      </w:pPr>
      <w:r>
        <w:rPr>
          <w:rFonts w:ascii="David" w:eastAsia="Times New Roman" w:hAnsi="David" w:hint="cs"/>
          <w:rtl/>
          <w:lang w:eastAsia="he-IL"/>
        </w:rPr>
        <w:t xml:space="preserve">(*) </w:t>
      </w:r>
      <w:bookmarkStart w:id="84" w:name="_Hlk112149668"/>
      <w:r w:rsidR="00B6637D" w:rsidRPr="00C93AC8">
        <w:rPr>
          <w:rFonts w:ascii="David" w:eastAsia="Times New Roman" w:hAnsi="David" w:hint="eastAsia"/>
          <w:rtl/>
          <w:lang w:eastAsia="he-IL"/>
        </w:rPr>
        <w:t>הכמויות</w:t>
      </w:r>
      <w:r w:rsidR="00B6637D" w:rsidRPr="00C93AC8">
        <w:rPr>
          <w:rFonts w:ascii="David" w:eastAsia="Times New Roman" w:hAnsi="David"/>
          <w:rtl/>
          <w:lang w:eastAsia="he-IL"/>
        </w:rPr>
        <w:t xml:space="preserve"> </w:t>
      </w:r>
      <w:r w:rsidR="00B6637D" w:rsidRPr="00C93AC8">
        <w:rPr>
          <w:rFonts w:ascii="David" w:eastAsia="Times New Roman" w:hAnsi="David" w:hint="eastAsia"/>
          <w:rtl/>
          <w:lang w:eastAsia="he-IL"/>
        </w:rPr>
        <w:t>המצוינות</w:t>
      </w:r>
      <w:r w:rsidR="00B6637D" w:rsidRPr="00C93AC8">
        <w:rPr>
          <w:rFonts w:ascii="David" w:eastAsia="Times New Roman" w:hAnsi="David"/>
          <w:rtl/>
          <w:lang w:eastAsia="he-IL"/>
        </w:rPr>
        <w:t xml:space="preserve"> </w:t>
      </w:r>
      <w:r w:rsidR="00B6637D" w:rsidRPr="00C93AC8">
        <w:rPr>
          <w:rFonts w:ascii="David" w:eastAsia="Times New Roman" w:hAnsi="David" w:hint="eastAsia"/>
          <w:rtl/>
          <w:lang w:eastAsia="he-IL"/>
        </w:rPr>
        <w:t>בטבלאות</w:t>
      </w:r>
      <w:r w:rsidR="00B6637D" w:rsidRPr="00C93AC8">
        <w:rPr>
          <w:rFonts w:ascii="David" w:eastAsia="Times New Roman" w:hAnsi="David"/>
          <w:rtl/>
          <w:lang w:eastAsia="he-IL"/>
        </w:rPr>
        <w:t xml:space="preserve"> 2.8.1,</w:t>
      </w:r>
      <w:r w:rsidR="00B6637D" w:rsidRPr="00C93AC8">
        <w:rPr>
          <w:rFonts w:ascii="David" w:eastAsia="Times New Roman" w:hAnsi="David"/>
          <w:lang w:eastAsia="he-IL"/>
        </w:rPr>
        <w:t xml:space="preserve"> </w:t>
      </w:r>
      <w:r>
        <w:rPr>
          <w:rFonts w:ascii="David" w:eastAsia="Times New Roman" w:hAnsi="David" w:hint="cs"/>
          <w:rtl/>
          <w:lang w:eastAsia="he-IL"/>
        </w:rPr>
        <w:t xml:space="preserve"> 2.8.2 </w:t>
      </w:r>
      <w:r w:rsidR="00B6637D" w:rsidRPr="00C93AC8">
        <w:rPr>
          <w:rFonts w:ascii="David" w:eastAsia="Times New Roman" w:hAnsi="David" w:hint="eastAsia"/>
          <w:rtl/>
          <w:lang w:eastAsia="he-IL"/>
        </w:rPr>
        <w:t>ובסעיף</w:t>
      </w:r>
      <w:r w:rsidR="00B6637D" w:rsidRPr="00C93AC8">
        <w:rPr>
          <w:rFonts w:ascii="David" w:eastAsia="Times New Roman" w:hAnsi="David"/>
          <w:rtl/>
          <w:lang w:eastAsia="he-IL"/>
        </w:rPr>
        <w:t xml:space="preserve">- 2.8.3 הינן משוערות ועשויות להשתנות, </w:t>
      </w:r>
      <w:r w:rsidR="00B6637D" w:rsidRPr="00C93AC8">
        <w:rPr>
          <w:rFonts w:ascii="David" w:eastAsia="Times New Roman" w:hAnsi="David" w:hint="eastAsia"/>
          <w:b/>
          <w:bCs/>
          <w:rtl/>
          <w:lang w:eastAsia="he-IL"/>
        </w:rPr>
        <w:t>לקראת</w:t>
      </w:r>
      <w:r w:rsidR="00B6637D" w:rsidRPr="00C93AC8">
        <w:rPr>
          <w:rFonts w:ascii="David" w:eastAsia="Times New Roman" w:hAnsi="David"/>
          <w:b/>
          <w:bCs/>
          <w:rtl/>
          <w:lang w:eastAsia="he-IL"/>
        </w:rPr>
        <w:t xml:space="preserve"> </w:t>
      </w:r>
      <w:r w:rsidR="00B6637D" w:rsidRPr="00C93AC8">
        <w:rPr>
          <w:rFonts w:ascii="David" w:eastAsia="Times New Roman" w:hAnsi="David" w:hint="eastAsia"/>
          <w:b/>
          <w:bCs/>
          <w:rtl/>
          <w:lang w:eastAsia="he-IL"/>
        </w:rPr>
        <w:t>תקופות</w:t>
      </w:r>
      <w:r w:rsidR="00B6637D" w:rsidRPr="00C93AC8">
        <w:rPr>
          <w:rFonts w:ascii="David" w:eastAsia="Times New Roman" w:hAnsi="David"/>
          <w:b/>
          <w:bCs/>
          <w:rtl/>
          <w:lang w:eastAsia="he-IL"/>
        </w:rPr>
        <w:t xml:space="preserve"> </w:t>
      </w:r>
      <w:r w:rsidR="00B6637D" w:rsidRPr="00C93AC8">
        <w:rPr>
          <w:rFonts w:ascii="David" w:eastAsia="Times New Roman" w:hAnsi="David" w:hint="eastAsia"/>
          <w:b/>
          <w:bCs/>
          <w:rtl/>
          <w:lang w:eastAsia="he-IL"/>
        </w:rPr>
        <w:t>המבדקים</w:t>
      </w:r>
      <w:r w:rsidR="00B6637D" w:rsidRPr="00C93AC8">
        <w:rPr>
          <w:rFonts w:ascii="David" w:eastAsia="Times New Roman" w:hAnsi="David"/>
          <w:b/>
          <w:bCs/>
          <w:rtl/>
          <w:lang w:eastAsia="he-IL"/>
        </w:rPr>
        <w:t xml:space="preserve"> </w:t>
      </w:r>
      <w:r w:rsidR="00B6637D" w:rsidRPr="00C93AC8">
        <w:rPr>
          <w:rFonts w:ascii="David" w:eastAsia="Times New Roman" w:hAnsi="David" w:hint="eastAsia"/>
          <w:b/>
          <w:bCs/>
          <w:rtl/>
          <w:lang w:eastAsia="he-IL"/>
        </w:rPr>
        <w:t>בשנת</w:t>
      </w:r>
      <w:r w:rsidR="00B6637D" w:rsidRPr="00C93AC8">
        <w:rPr>
          <w:rFonts w:ascii="David" w:eastAsia="Times New Roman" w:hAnsi="David"/>
          <w:b/>
          <w:bCs/>
          <w:rtl/>
          <w:lang w:eastAsia="he-IL"/>
        </w:rPr>
        <w:t xml:space="preserve"> </w:t>
      </w:r>
      <w:r w:rsidR="00974B7E">
        <w:rPr>
          <w:rFonts w:ascii="David" w:eastAsia="Times New Roman" w:hAnsi="David" w:hint="cs"/>
          <w:b/>
          <w:bCs/>
          <w:rtl/>
          <w:lang w:eastAsia="he-IL"/>
        </w:rPr>
        <w:t>2023</w:t>
      </w:r>
      <w:r w:rsidR="00B6637D" w:rsidRPr="00C93AC8">
        <w:rPr>
          <w:rFonts w:ascii="David" w:eastAsia="Times New Roman" w:hAnsi="David"/>
          <w:b/>
          <w:bCs/>
          <w:rtl/>
          <w:lang w:eastAsia="he-IL"/>
        </w:rPr>
        <w:t xml:space="preserve">, </w:t>
      </w:r>
      <w:r w:rsidR="00974B7E">
        <w:rPr>
          <w:rFonts w:ascii="David" w:eastAsia="Times New Roman" w:hAnsi="David" w:hint="cs"/>
          <w:b/>
          <w:bCs/>
          <w:rtl/>
          <w:lang w:eastAsia="he-IL"/>
        </w:rPr>
        <w:t xml:space="preserve">2024 </w:t>
      </w:r>
      <w:r w:rsidR="00974B7E" w:rsidRPr="00C93AC8">
        <w:rPr>
          <w:rFonts w:ascii="David" w:eastAsia="Times New Roman" w:hAnsi="David"/>
          <w:b/>
          <w:bCs/>
          <w:rtl/>
          <w:lang w:eastAsia="he-IL"/>
        </w:rPr>
        <w:t xml:space="preserve"> </w:t>
      </w:r>
      <w:r w:rsidR="00CC2EA4" w:rsidRPr="000D15B3">
        <w:rPr>
          <w:rFonts w:ascii="David" w:eastAsia="Times New Roman" w:hAnsi="David" w:hint="cs"/>
          <w:rtl/>
          <w:lang w:eastAsia="he-IL"/>
        </w:rPr>
        <w:t>(</w:t>
      </w:r>
      <w:r w:rsidR="00164DC5" w:rsidRPr="000D15B3">
        <w:rPr>
          <w:rFonts w:ascii="David" w:eastAsia="Times New Roman" w:hAnsi="David" w:hint="cs"/>
          <w:rtl/>
          <w:lang w:eastAsia="he-IL"/>
        </w:rPr>
        <w:t>בשלב זה אין מידע מדויק</w:t>
      </w:r>
      <w:r w:rsidR="00CC2EA4" w:rsidRPr="000D15B3">
        <w:rPr>
          <w:rFonts w:ascii="David" w:eastAsia="Times New Roman" w:hAnsi="David" w:hint="cs"/>
          <w:rtl/>
          <w:lang w:eastAsia="he-IL"/>
        </w:rPr>
        <w:t>)</w:t>
      </w:r>
      <w:r w:rsidR="00BB1560">
        <w:rPr>
          <w:rFonts w:ascii="David" w:eastAsia="Times New Roman" w:hAnsi="David" w:hint="cs"/>
          <w:rtl/>
          <w:lang w:eastAsia="he-IL"/>
        </w:rPr>
        <w:t>.</w:t>
      </w:r>
      <w:r w:rsidR="00CC2EA4" w:rsidRPr="000D15B3">
        <w:rPr>
          <w:rFonts w:ascii="David" w:eastAsia="Times New Roman" w:hAnsi="David" w:hint="cs"/>
          <w:rtl/>
          <w:lang w:eastAsia="he-IL"/>
        </w:rPr>
        <w:t xml:space="preserve"> </w:t>
      </w:r>
      <w:r w:rsidR="00B6637D" w:rsidRPr="000D15B3">
        <w:rPr>
          <w:rFonts w:ascii="David" w:eastAsia="Times New Roman" w:hAnsi="David" w:hint="eastAsia"/>
          <w:rtl/>
          <w:lang w:eastAsia="he-IL"/>
        </w:rPr>
        <w:t>הספק</w:t>
      </w:r>
      <w:r w:rsidR="00B6637D" w:rsidRPr="000D15B3">
        <w:rPr>
          <w:rFonts w:ascii="David" w:eastAsia="Times New Roman" w:hAnsi="David"/>
          <w:rtl/>
          <w:lang w:eastAsia="he-IL"/>
        </w:rPr>
        <w:t xml:space="preserve"> </w:t>
      </w:r>
      <w:r w:rsidR="00B6637D" w:rsidRPr="000D15B3">
        <w:rPr>
          <w:rFonts w:ascii="David" w:eastAsia="Times New Roman" w:hAnsi="David" w:hint="eastAsia"/>
          <w:rtl/>
          <w:lang w:eastAsia="he-IL"/>
        </w:rPr>
        <w:t>הזוכה</w:t>
      </w:r>
      <w:r w:rsidR="00B6637D" w:rsidRPr="000D15B3">
        <w:rPr>
          <w:rFonts w:ascii="David" w:eastAsia="Times New Roman" w:hAnsi="David"/>
          <w:rtl/>
          <w:lang w:eastAsia="he-IL"/>
        </w:rPr>
        <w:t xml:space="preserve"> </w:t>
      </w:r>
      <w:r w:rsidR="00B6637D" w:rsidRPr="000D15B3">
        <w:rPr>
          <w:rFonts w:ascii="David" w:eastAsia="Times New Roman" w:hAnsi="David" w:hint="eastAsia"/>
          <w:rtl/>
          <w:lang w:eastAsia="he-IL"/>
        </w:rPr>
        <w:t>יקבל</w:t>
      </w:r>
      <w:r w:rsidR="00B6637D" w:rsidRPr="000D15B3">
        <w:rPr>
          <w:rFonts w:ascii="David" w:eastAsia="Times New Roman" w:hAnsi="David"/>
          <w:rtl/>
          <w:lang w:eastAsia="he-IL"/>
        </w:rPr>
        <w:t xml:space="preserve"> </w:t>
      </w:r>
      <w:r w:rsidR="00B6637D" w:rsidRPr="000D15B3">
        <w:rPr>
          <w:rFonts w:ascii="David" w:eastAsia="Times New Roman" w:hAnsi="David" w:hint="eastAsia"/>
          <w:rtl/>
          <w:lang w:eastAsia="he-IL"/>
        </w:rPr>
        <w:t>את</w:t>
      </w:r>
      <w:r w:rsidR="00164DC5" w:rsidRPr="000D15B3">
        <w:rPr>
          <w:rFonts w:ascii="David" w:eastAsia="Times New Roman" w:hAnsi="David" w:hint="cs"/>
          <w:rtl/>
          <w:lang w:eastAsia="he-IL"/>
        </w:rPr>
        <w:t xml:space="preserve"> המועדים המדויקים,</w:t>
      </w:r>
      <w:r w:rsidR="00B6637D" w:rsidRPr="000D15B3">
        <w:rPr>
          <w:rFonts w:ascii="David" w:eastAsia="Times New Roman" w:hAnsi="David"/>
          <w:rtl/>
          <w:lang w:eastAsia="he-IL"/>
        </w:rPr>
        <w:t xml:space="preserve"> מספר הכיתות,</w:t>
      </w:r>
      <w:r w:rsidR="00BB1560">
        <w:rPr>
          <w:rFonts w:ascii="David" w:eastAsia="Times New Roman" w:hAnsi="David" w:hint="cs"/>
          <w:rtl/>
          <w:lang w:eastAsia="he-IL"/>
        </w:rPr>
        <w:t xml:space="preserve"> </w:t>
      </w:r>
      <w:r w:rsidR="00B6637D" w:rsidRPr="000D15B3">
        <w:rPr>
          <w:rFonts w:ascii="David" w:eastAsia="Times New Roman" w:hAnsi="David"/>
          <w:rtl/>
          <w:lang w:eastAsia="he-IL"/>
        </w:rPr>
        <w:t xml:space="preserve">מספר ימי הבחינה, שיטת העברת המבחן ואת רשימת הציודים הנדרשים, את </w:t>
      </w:r>
      <w:r w:rsidR="00B6637D" w:rsidRPr="000D15B3">
        <w:rPr>
          <w:rFonts w:ascii="David" w:eastAsia="Times New Roman" w:hAnsi="David" w:hint="eastAsia"/>
          <w:rtl/>
          <w:lang w:eastAsia="he-IL"/>
        </w:rPr>
        <w:t>רשימת</w:t>
      </w:r>
      <w:r w:rsidR="00B6637D" w:rsidRPr="000D15B3">
        <w:rPr>
          <w:rFonts w:ascii="David" w:eastAsia="Times New Roman" w:hAnsi="David"/>
          <w:rtl/>
          <w:lang w:eastAsia="he-IL"/>
        </w:rPr>
        <w:t xml:space="preserve"> </w:t>
      </w:r>
      <w:r w:rsidR="00B6637D" w:rsidRPr="000D15B3">
        <w:rPr>
          <w:rFonts w:ascii="David" w:eastAsia="Times New Roman" w:hAnsi="David" w:hint="eastAsia"/>
          <w:rtl/>
          <w:lang w:eastAsia="he-IL"/>
        </w:rPr>
        <w:t>בתי</w:t>
      </w:r>
      <w:r w:rsidR="00B6637D" w:rsidRPr="000D15B3">
        <w:rPr>
          <w:rFonts w:ascii="David" w:eastAsia="Times New Roman" w:hAnsi="David"/>
          <w:rtl/>
          <w:lang w:eastAsia="he-IL"/>
        </w:rPr>
        <w:t xml:space="preserve"> </w:t>
      </w:r>
      <w:r w:rsidR="00B6637D" w:rsidRPr="000D15B3">
        <w:rPr>
          <w:rFonts w:ascii="David" w:eastAsia="Times New Roman" w:hAnsi="David" w:hint="eastAsia"/>
          <w:rtl/>
          <w:lang w:eastAsia="he-IL"/>
        </w:rPr>
        <w:t>הספר</w:t>
      </w:r>
      <w:r w:rsidR="00B6637D" w:rsidRPr="000D15B3">
        <w:rPr>
          <w:rFonts w:ascii="David" w:eastAsia="Times New Roman" w:hAnsi="David"/>
          <w:rtl/>
          <w:lang w:eastAsia="he-IL"/>
        </w:rPr>
        <w:t xml:space="preserve">, המגזר </w:t>
      </w:r>
      <w:r w:rsidR="00B6637D" w:rsidRPr="000D15B3">
        <w:rPr>
          <w:rFonts w:ascii="David" w:eastAsia="Times New Roman" w:hAnsi="David" w:hint="eastAsia"/>
          <w:rtl/>
          <w:lang w:eastAsia="he-IL"/>
        </w:rPr>
        <w:t>והאזורים</w:t>
      </w:r>
      <w:r w:rsidR="00B6637D" w:rsidRPr="000D15B3">
        <w:rPr>
          <w:rFonts w:ascii="David" w:eastAsia="Times New Roman" w:hAnsi="David"/>
          <w:rtl/>
          <w:lang w:eastAsia="he-IL"/>
        </w:rPr>
        <w:t xml:space="preserve"> </w:t>
      </w:r>
      <w:r w:rsidR="00B6637D" w:rsidRPr="000D15B3">
        <w:rPr>
          <w:rFonts w:ascii="David" w:eastAsia="Times New Roman" w:hAnsi="David" w:hint="eastAsia"/>
          <w:rtl/>
          <w:lang w:eastAsia="he-IL"/>
        </w:rPr>
        <w:t>בהם</w:t>
      </w:r>
      <w:r w:rsidR="00B6637D" w:rsidRPr="000D15B3">
        <w:rPr>
          <w:rFonts w:ascii="David" w:eastAsia="Times New Roman" w:hAnsi="David"/>
          <w:rtl/>
          <w:lang w:eastAsia="he-IL"/>
        </w:rPr>
        <w:t xml:space="preserve"> </w:t>
      </w:r>
      <w:r w:rsidR="00B6637D" w:rsidRPr="000D15B3">
        <w:rPr>
          <w:rFonts w:ascii="David" w:eastAsia="Times New Roman" w:hAnsi="David" w:hint="eastAsia"/>
          <w:rtl/>
          <w:lang w:eastAsia="he-IL"/>
        </w:rPr>
        <w:t>הם</w:t>
      </w:r>
      <w:r w:rsidR="00B6637D" w:rsidRPr="000D15B3">
        <w:rPr>
          <w:rFonts w:ascii="David" w:eastAsia="Times New Roman" w:hAnsi="David"/>
          <w:rtl/>
          <w:lang w:eastAsia="he-IL"/>
        </w:rPr>
        <w:t xml:space="preserve"> </w:t>
      </w:r>
      <w:r w:rsidR="00B6637D" w:rsidRPr="000D15B3">
        <w:rPr>
          <w:rFonts w:ascii="David" w:eastAsia="Times New Roman" w:hAnsi="David" w:hint="eastAsia"/>
          <w:rtl/>
          <w:lang w:eastAsia="he-IL"/>
        </w:rPr>
        <w:t>נמצאים</w:t>
      </w:r>
      <w:r w:rsidR="00BB1560">
        <w:rPr>
          <w:rFonts w:ascii="David" w:eastAsia="Times New Roman" w:hAnsi="David" w:hint="cs"/>
          <w:rtl/>
          <w:lang w:eastAsia="he-IL"/>
        </w:rPr>
        <w:t xml:space="preserve"> וכן, מספר בתי הספר באזורי הבחינה השונים</w:t>
      </w:r>
      <w:bookmarkEnd w:id="84"/>
      <w:r w:rsidR="00B6637D" w:rsidRPr="000D15B3">
        <w:rPr>
          <w:rFonts w:ascii="David" w:eastAsia="Times New Roman" w:hAnsi="David"/>
          <w:rtl/>
          <w:lang w:eastAsia="he-IL"/>
        </w:rPr>
        <w:t>.</w:t>
      </w:r>
    </w:p>
    <w:p w14:paraId="0670F791" w14:textId="3FE52949" w:rsidR="00B6637D" w:rsidRPr="00C93AC8" w:rsidRDefault="00B6637D" w:rsidP="00BF09E2">
      <w:pPr>
        <w:pStyle w:val="3"/>
        <w:rPr>
          <w:rtl/>
        </w:rPr>
      </w:pPr>
      <w:bookmarkStart w:id="85" w:name="_Hlk63040654"/>
      <w:bookmarkStart w:id="86" w:name="_Hlk63040404"/>
      <w:r w:rsidRPr="00C93AC8">
        <w:rPr>
          <w:rFonts w:hint="eastAsia"/>
          <w:rtl/>
        </w:rPr>
        <w:t>תחרויות</w:t>
      </w:r>
      <w:r w:rsidR="008C6A61" w:rsidRPr="00C93AC8">
        <w:rPr>
          <w:rtl/>
        </w:rPr>
        <w:t xml:space="preserve">, </w:t>
      </w:r>
      <w:r w:rsidR="00FA5C27" w:rsidRPr="00C93AC8">
        <w:rPr>
          <w:rFonts w:hint="eastAsia"/>
          <w:rtl/>
        </w:rPr>
        <w:t>האקתו</w:t>
      </w:r>
      <w:r w:rsidR="008C6A61" w:rsidRPr="00C93AC8">
        <w:rPr>
          <w:rFonts w:hint="eastAsia"/>
          <w:rtl/>
        </w:rPr>
        <w:t>נים</w:t>
      </w:r>
      <w:r w:rsidRPr="00C93AC8">
        <w:rPr>
          <w:rtl/>
        </w:rPr>
        <w:t xml:space="preserve"> וארועים  (באולמות ומתחמים)</w:t>
      </w:r>
      <w:r w:rsidRPr="00C93AC8">
        <w:t xml:space="preserve">   </w:t>
      </w:r>
      <w:r w:rsidRPr="00C93AC8">
        <w:rPr>
          <w:rFonts w:hint="eastAsia"/>
          <w:rtl/>
        </w:rPr>
        <w:t>אליפות</w:t>
      </w:r>
      <w:r w:rsidRPr="00C93AC8">
        <w:rPr>
          <w:rtl/>
        </w:rPr>
        <w:t xml:space="preserve"> </w:t>
      </w:r>
      <w:r w:rsidRPr="00C93AC8">
        <w:rPr>
          <w:rFonts w:hint="eastAsia"/>
          <w:rtl/>
        </w:rPr>
        <w:t>סייבר</w:t>
      </w:r>
      <w:r w:rsidRPr="00C93AC8">
        <w:rPr>
          <w:rtl/>
        </w:rPr>
        <w:t xml:space="preserve"> </w:t>
      </w:r>
      <w:r w:rsidRPr="00C93AC8">
        <w:rPr>
          <w:rFonts w:hint="eastAsia"/>
          <w:rtl/>
        </w:rPr>
        <w:t>וארועים</w:t>
      </w:r>
      <w:r w:rsidRPr="00C93AC8">
        <w:rPr>
          <w:rtl/>
        </w:rPr>
        <w:t xml:space="preserve"> – תחזית שנתית משוערת</w:t>
      </w:r>
    </w:p>
    <w:tbl>
      <w:tblPr>
        <w:bidiVisual/>
        <w:tblW w:w="4132" w:type="pct"/>
        <w:tblInd w:w="1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8"/>
        <w:gridCol w:w="3114"/>
      </w:tblGrid>
      <w:tr w:rsidR="00B6637D" w:rsidRPr="008E1DAF" w14:paraId="2533AC4B" w14:textId="77777777" w:rsidTr="00BB2A3B">
        <w:tc>
          <w:tcPr>
            <w:tcW w:w="2965" w:type="pct"/>
            <w:shd w:val="clear" w:color="auto" w:fill="EEECE1"/>
          </w:tcPr>
          <w:p w14:paraId="50ADB212" w14:textId="77777777" w:rsidR="00B6637D" w:rsidRPr="00AA7ED2" w:rsidRDefault="00B6637D" w:rsidP="00273555">
            <w:pPr>
              <w:bidi/>
              <w:spacing w:before="0" w:after="200"/>
              <w:ind w:left="720"/>
              <w:contextualSpacing/>
              <w:jc w:val="center"/>
              <w:rPr>
                <w:rFonts w:ascii="David" w:eastAsia="Calibri" w:hAnsi="David"/>
                <w:b/>
                <w:bCs/>
                <w:sz w:val="22"/>
                <w:szCs w:val="22"/>
                <w:rtl/>
              </w:rPr>
            </w:pPr>
            <w:bookmarkStart w:id="87" w:name="_Hlk63288672"/>
            <w:r w:rsidRPr="00AA7ED2">
              <w:rPr>
                <w:rFonts w:ascii="David" w:eastAsia="Calibri" w:hAnsi="David"/>
                <w:b/>
                <w:bCs/>
                <w:sz w:val="22"/>
                <w:szCs w:val="22"/>
                <w:rtl/>
              </w:rPr>
              <w:t xml:space="preserve">פעילות </w:t>
            </w:r>
          </w:p>
        </w:tc>
        <w:tc>
          <w:tcPr>
            <w:tcW w:w="2035" w:type="pct"/>
            <w:shd w:val="clear" w:color="auto" w:fill="EEECE1"/>
          </w:tcPr>
          <w:p w14:paraId="3295503B" w14:textId="77777777" w:rsidR="00B6637D" w:rsidRPr="00AA7ED2" w:rsidRDefault="00B6637D" w:rsidP="00273555">
            <w:pPr>
              <w:bidi/>
              <w:spacing w:before="0" w:after="200"/>
              <w:ind w:left="720"/>
              <w:contextualSpacing/>
              <w:jc w:val="center"/>
              <w:rPr>
                <w:rFonts w:ascii="David" w:eastAsia="Calibri" w:hAnsi="David"/>
                <w:b/>
                <w:bCs/>
                <w:sz w:val="22"/>
                <w:szCs w:val="22"/>
                <w:rtl/>
              </w:rPr>
            </w:pPr>
            <w:r w:rsidRPr="00AA7ED2">
              <w:rPr>
                <w:rFonts w:ascii="David" w:eastAsia="Calibri" w:hAnsi="David"/>
                <w:b/>
                <w:bCs/>
                <w:sz w:val="22"/>
                <w:szCs w:val="22"/>
                <w:rtl/>
              </w:rPr>
              <w:t>כמויות משוערות*</w:t>
            </w:r>
          </w:p>
        </w:tc>
      </w:tr>
      <w:tr w:rsidR="00B6637D" w:rsidRPr="008E1DAF" w14:paraId="7868F931" w14:textId="77777777" w:rsidTr="00BB2A3B">
        <w:tc>
          <w:tcPr>
            <w:tcW w:w="2965" w:type="pct"/>
          </w:tcPr>
          <w:p w14:paraId="4A659050" w14:textId="77777777" w:rsidR="00B6637D" w:rsidRPr="00AA7ED2" w:rsidRDefault="00B6637D" w:rsidP="00273555">
            <w:pPr>
              <w:bidi/>
              <w:spacing w:before="0" w:after="0"/>
              <w:ind w:left="177"/>
              <w:contextualSpacing/>
              <w:jc w:val="left"/>
              <w:rPr>
                <w:rFonts w:ascii="David" w:eastAsia="Calibri" w:hAnsi="David"/>
                <w:sz w:val="22"/>
                <w:szCs w:val="22"/>
                <w:rtl/>
              </w:rPr>
            </w:pPr>
            <w:r w:rsidRPr="00AA7ED2">
              <w:rPr>
                <w:rFonts w:ascii="David" w:eastAsia="Calibri" w:hAnsi="David" w:hint="eastAsia"/>
                <w:sz w:val="22"/>
                <w:szCs w:val="22"/>
                <w:rtl/>
              </w:rPr>
              <w:t>תקופת</w:t>
            </w:r>
            <w:r w:rsidRPr="00AA7ED2">
              <w:rPr>
                <w:rFonts w:ascii="David" w:eastAsia="Calibri" w:hAnsi="David"/>
                <w:sz w:val="22"/>
                <w:szCs w:val="22"/>
                <w:rtl/>
              </w:rPr>
              <w:t xml:space="preserve">  </w:t>
            </w:r>
            <w:r w:rsidRPr="00AA7ED2">
              <w:rPr>
                <w:rFonts w:ascii="David" w:eastAsia="Calibri" w:hAnsi="David" w:hint="eastAsia"/>
                <w:sz w:val="22"/>
                <w:szCs w:val="22"/>
                <w:rtl/>
              </w:rPr>
              <w:t>ההערכות</w:t>
            </w:r>
          </w:p>
        </w:tc>
        <w:tc>
          <w:tcPr>
            <w:tcW w:w="2035" w:type="pct"/>
          </w:tcPr>
          <w:p w14:paraId="355E2973" w14:textId="1CF052E6" w:rsidR="00B6637D" w:rsidRPr="00AA7ED2" w:rsidRDefault="00B6637D" w:rsidP="00273555">
            <w:pPr>
              <w:bidi/>
              <w:spacing w:before="0" w:after="0"/>
              <w:ind w:left="177"/>
              <w:contextualSpacing/>
              <w:jc w:val="left"/>
              <w:rPr>
                <w:rFonts w:ascii="David" w:eastAsia="Calibri" w:hAnsi="David"/>
                <w:sz w:val="22"/>
                <w:szCs w:val="22"/>
              </w:rPr>
            </w:pPr>
            <w:r w:rsidRPr="00AA7ED2">
              <w:rPr>
                <w:rFonts w:ascii="David" w:eastAsia="Calibri" w:hAnsi="David" w:hint="eastAsia"/>
                <w:sz w:val="22"/>
                <w:szCs w:val="22"/>
                <w:rtl/>
              </w:rPr>
              <w:t>עם</w:t>
            </w:r>
            <w:r w:rsidRPr="00AA7ED2">
              <w:rPr>
                <w:rFonts w:ascii="David" w:eastAsia="Calibri" w:hAnsi="David"/>
                <w:sz w:val="22"/>
                <w:szCs w:val="22"/>
                <w:rtl/>
              </w:rPr>
              <w:t xml:space="preserve"> בחירת הספק  -</w:t>
            </w:r>
          </w:p>
        </w:tc>
      </w:tr>
      <w:tr w:rsidR="00B6637D" w:rsidRPr="008E1DAF" w14:paraId="6D987CC7" w14:textId="77777777" w:rsidTr="00BB2A3B">
        <w:tc>
          <w:tcPr>
            <w:tcW w:w="2965" w:type="pct"/>
          </w:tcPr>
          <w:p w14:paraId="6E2CB386" w14:textId="77777777" w:rsidR="00B6637D" w:rsidRPr="00AA7ED2" w:rsidRDefault="00B6637D" w:rsidP="00273555">
            <w:pPr>
              <w:bidi/>
              <w:spacing w:before="0" w:after="0"/>
              <w:ind w:left="177"/>
              <w:contextualSpacing/>
              <w:jc w:val="left"/>
              <w:rPr>
                <w:rFonts w:ascii="David" w:eastAsia="Calibri" w:hAnsi="David"/>
                <w:sz w:val="22"/>
                <w:szCs w:val="22"/>
              </w:rPr>
            </w:pPr>
            <w:r w:rsidRPr="00AA7ED2">
              <w:rPr>
                <w:rFonts w:ascii="David" w:eastAsia="Calibri" w:hAnsi="David"/>
                <w:sz w:val="22"/>
                <w:szCs w:val="22"/>
                <w:rtl/>
              </w:rPr>
              <w:t xml:space="preserve">מספר </w:t>
            </w:r>
            <w:r w:rsidRPr="00AA7ED2">
              <w:rPr>
                <w:rFonts w:ascii="David" w:eastAsia="Calibri" w:hAnsi="David" w:hint="eastAsia"/>
                <w:sz w:val="22"/>
                <w:szCs w:val="22"/>
                <w:rtl/>
              </w:rPr>
              <w:t>תלמידים</w:t>
            </w:r>
            <w:r w:rsidRPr="00AA7ED2">
              <w:rPr>
                <w:rFonts w:ascii="David" w:eastAsia="Calibri" w:hAnsi="David"/>
                <w:sz w:val="22"/>
                <w:szCs w:val="22"/>
                <w:rtl/>
              </w:rPr>
              <w:t xml:space="preserve"> / </w:t>
            </w:r>
            <w:r w:rsidRPr="00AA7ED2">
              <w:rPr>
                <w:rFonts w:ascii="David" w:eastAsia="Calibri" w:hAnsi="David" w:hint="eastAsia"/>
                <w:sz w:val="22"/>
                <w:szCs w:val="22"/>
                <w:rtl/>
              </w:rPr>
              <w:t>משתתפים</w:t>
            </w:r>
          </w:p>
        </w:tc>
        <w:tc>
          <w:tcPr>
            <w:tcW w:w="2035" w:type="pct"/>
          </w:tcPr>
          <w:p w14:paraId="43F01D15" w14:textId="23799897" w:rsidR="00B6637D" w:rsidRPr="00AA7ED2" w:rsidRDefault="00B6637D" w:rsidP="00C93AC8">
            <w:pPr>
              <w:bidi/>
              <w:spacing w:before="0" w:after="0"/>
              <w:ind w:left="167"/>
              <w:contextualSpacing/>
              <w:jc w:val="left"/>
              <w:rPr>
                <w:rFonts w:ascii="David" w:eastAsia="Calibri" w:hAnsi="David"/>
                <w:sz w:val="22"/>
                <w:szCs w:val="22"/>
                <w:rtl/>
              </w:rPr>
            </w:pPr>
            <w:r w:rsidRPr="00AA7ED2">
              <w:rPr>
                <w:rFonts w:ascii="David" w:eastAsia="Calibri" w:hAnsi="David" w:hint="eastAsia"/>
                <w:sz w:val="22"/>
                <w:szCs w:val="22"/>
                <w:rtl/>
              </w:rPr>
              <w:t>מ</w:t>
            </w:r>
            <w:r w:rsidRPr="00AA7ED2">
              <w:rPr>
                <w:rFonts w:ascii="David" w:eastAsia="Calibri" w:hAnsi="David"/>
                <w:sz w:val="22"/>
                <w:szCs w:val="22"/>
                <w:rtl/>
              </w:rPr>
              <w:t xml:space="preserve">-10 </w:t>
            </w:r>
            <w:r w:rsidRPr="00AA7ED2">
              <w:rPr>
                <w:rFonts w:ascii="David" w:eastAsia="Calibri" w:hAnsi="David" w:hint="eastAsia"/>
                <w:sz w:val="22"/>
                <w:szCs w:val="22"/>
                <w:rtl/>
              </w:rPr>
              <w:t>ועד</w:t>
            </w:r>
            <w:r w:rsidRPr="00AA7ED2">
              <w:rPr>
                <w:rFonts w:ascii="David" w:eastAsia="Calibri" w:hAnsi="David"/>
                <w:sz w:val="22"/>
                <w:szCs w:val="22"/>
                <w:rtl/>
              </w:rPr>
              <w:t xml:space="preserve"> </w:t>
            </w:r>
            <w:r w:rsidR="00FA7C60">
              <w:rPr>
                <w:rFonts w:ascii="David" w:eastAsia="Calibri" w:hAnsi="David" w:hint="cs"/>
                <w:sz w:val="22"/>
                <w:szCs w:val="22"/>
                <w:rtl/>
              </w:rPr>
              <w:t>2,400</w:t>
            </w:r>
            <w:r w:rsidR="00FA7C60" w:rsidRPr="00AA7ED2">
              <w:rPr>
                <w:rFonts w:ascii="David" w:eastAsia="Calibri" w:hAnsi="David"/>
                <w:sz w:val="22"/>
                <w:szCs w:val="22"/>
                <w:rtl/>
              </w:rPr>
              <w:t xml:space="preserve"> </w:t>
            </w:r>
            <w:r w:rsidRPr="00AA7ED2">
              <w:rPr>
                <w:rFonts w:ascii="David" w:eastAsia="Calibri" w:hAnsi="David" w:hint="eastAsia"/>
                <w:sz w:val="22"/>
                <w:szCs w:val="22"/>
                <w:rtl/>
              </w:rPr>
              <w:t>ביום</w:t>
            </w:r>
            <w:r w:rsidRPr="00AA7ED2">
              <w:rPr>
                <w:rFonts w:ascii="David" w:eastAsia="Calibri" w:hAnsi="David"/>
                <w:sz w:val="22"/>
                <w:szCs w:val="22"/>
                <w:rtl/>
              </w:rPr>
              <w:t xml:space="preserve"> </w:t>
            </w:r>
            <w:r w:rsidRPr="00AA7ED2">
              <w:rPr>
                <w:rFonts w:ascii="David" w:eastAsia="Calibri" w:hAnsi="David" w:hint="eastAsia"/>
                <w:sz w:val="22"/>
                <w:szCs w:val="22"/>
                <w:rtl/>
              </w:rPr>
              <w:t>אחד</w:t>
            </w:r>
          </w:p>
        </w:tc>
      </w:tr>
      <w:tr w:rsidR="00B6637D" w:rsidRPr="008E1DAF" w14:paraId="3D32860E" w14:textId="77777777" w:rsidTr="00BB2A3B">
        <w:tc>
          <w:tcPr>
            <w:tcW w:w="2965" w:type="pct"/>
          </w:tcPr>
          <w:p w14:paraId="0DF7C972" w14:textId="77777777" w:rsidR="00B6637D" w:rsidRPr="00AA7ED2" w:rsidRDefault="00B6637D" w:rsidP="00273555">
            <w:pPr>
              <w:bidi/>
              <w:spacing w:before="0" w:after="0"/>
              <w:ind w:left="177"/>
              <w:contextualSpacing/>
              <w:jc w:val="left"/>
              <w:rPr>
                <w:rFonts w:ascii="David" w:eastAsia="Calibri" w:hAnsi="David"/>
                <w:sz w:val="22"/>
                <w:szCs w:val="22"/>
              </w:rPr>
            </w:pPr>
            <w:r w:rsidRPr="00AA7ED2">
              <w:rPr>
                <w:rFonts w:ascii="David" w:eastAsia="Calibri" w:hAnsi="David"/>
                <w:sz w:val="22"/>
                <w:szCs w:val="22"/>
                <w:rtl/>
              </w:rPr>
              <w:t xml:space="preserve">תאריכי </w:t>
            </w:r>
            <w:r w:rsidRPr="00AA7ED2">
              <w:rPr>
                <w:rFonts w:ascii="David" w:eastAsia="Calibri" w:hAnsi="David" w:hint="eastAsia"/>
                <w:sz w:val="22"/>
                <w:szCs w:val="22"/>
                <w:rtl/>
              </w:rPr>
              <w:t>ביצוע</w:t>
            </w:r>
            <w:r w:rsidRPr="00AA7ED2">
              <w:rPr>
                <w:rFonts w:ascii="David" w:eastAsia="Calibri" w:hAnsi="David"/>
                <w:sz w:val="22"/>
                <w:szCs w:val="22"/>
                <w:rtl/>
              </w:rPr>
              <w:t xml:space="preserve">  תחרויות ומחנות אימונים</w:t>
            </w:r>
          </w:p>
        </w:tc>
        <w:tc>
          <w:tcPr>
            <w:tcW w:w="2035" w:type="pct"/>
          </w:tcPr>
          <w:p w14:paraId="75F7C44C" w14:textId="77777777" w:rsidR="00B6637D" w:rsidRPr="00AA7ED2" w:rsidRDefault="00B6637D" w:rsidP="00273555">
            <w:pPr>
              <w:bidi/>
              <w:spacing w:before="0" w:after="0"/>
              <w:ind w:left="177"/>
              <w:contextualSpacing/>
              <w:jc w:val="left"/>
              <w:rPr>
                <w:rFonts w:ascii="David" w:eastAsia="Calibri" w:hAnsi="David"/>
                <w:sz w:val="22"/>
                <w:szCs w:val="22"/>
                <w:rtl/>
              </w:rPr>
            </w:pPr>
            <w:r w:rsidRPr="00AA7ED2">
              <w:rPr>
                <w:rFonts w:ascii="David" w:eastAsia="Calibri" w:hAnsi="David" w:hint="eastAsia"/>
                <w:sz w:val="22"/>
                <w:szCs w:val="22"/>
                <w:rtl/>
              </w:rPr>
              <w:t>במהלך</w:t>
            </w:r>
            <w:r w:rsidRPr="00AA7ED2">
              <w:rPr>
                <w:rFonts w:ascii="David" w:eastAsia="Calibri" w:hAnsi="David"/>
                <w:sz w:val="22"/>
                <w:szCs w:val="22"/>
                <w:rtl/>
              </w:rPr>
              <w:t xml:space="preserve"> </w:t>
            </w:r>
            <w:r w:rsidRPr="00AA7ED2">
              <w:rPr>
                <w:rFonts w:ascii="David" w:eastAsia="Calibri" w:hAnsi="David" w:hint="eastAsia"/>
                <w:sz w:val="22"/>
                <w:szCs w:val="22"/>
                <w:rtl/>
              </w:rPr>
              <w:t>השנה</w:t>
            </w:r>
          </w:p>
        </w:tc>
      </w:tr>
      <w:tr w:rsidR="00B6637D" w:rsidRPr="008E1DAF" w14:paraId="3E1B4664" w14:textId="77777777" w:rsidTr="00BB2A3B">
        <w:tc>
          <w:tcPr>
            <w:tcW w:w="2965" w:type="pct"/>
          </w:tcPr>
          <w:p w14:paraId="564D9709" w14:textId="4868C696" w:rsidR="00B6637D" w:rsidRPr="00AA7ED2" w:rsidRDefault="00B6637D" w:rsidP="00273555">
            <w:pPr>
              <w:bidi/>
              <w:spacing w:before="0" w:after="0"/>
              <w:ind w:left="177"/>
              <w:contextualSpacing/>
              <w:jc w:val="left"/>
              <w:rPr>
                <w:rFonts w:ascii="David" w:eastAsia="Calibri" w:hAnsi="David"/>
                <w:sz w:val="22"/>
                <w:szCs w:val="22"/>
              </w:rPr>
            </w:pPr>
            <w:r w:rsidRPr="00AA7ED2">
              <w:rPr>
                <w:rFonts w:ascii="David" w:eastAsia="Calibri" w:hAnsi="David"/>
                <w:sz w:val="22"/>
                <w:szCs w:val="22"/>
                <w:rtl/>
              </w:rPr>
              <w:t xml:space="preserve">מספר ימי </w:t>
            </w:r>
            <w:r w:rsidRPr="00AA7ED2">
              <w:rPr>
                <w:rFonts w:ascii="David" w:eastAsia="Calibri" w:hAnsi="David" w:hint="eastAsia"/>
                <w:sz w:val="22"/>
                <w:szCs w:val="22"/>
                <w:rtl/>
              </w:rPr>
              <w:t>פעילות</w:t>
            </w:r>
            <w:r w:rsidR="008A5E23">
              <w:rPr>
                <w:rFonts w:ascii="David" w:eastAsia="Calibri" w:hAnsi="David" w:hint="cs"/>
                <w:sz w:val="22"/>
                <w:szCs w:val="22"/>
                <w:rtl/>
              </w:rPr>
              <w:t xml:space="preserve"> פיזיות</w:t>
            </w:r>
          </w:p>
        </w:tc>
        <w:tc>
          <w:tcPr>
            <w:tcW w:w="2035" w:type="pct"/>
          </w:tcPr>
          <w:p w14:paraId="79A806D6" w14:textId="6293E67D" w:rsidR="00B6637D" w:rsidRPr="00AA7ED2" w:rsidRDefault="00B6637D" w:rsidP="00273555">
            <w:pPr>
              <w:bidi/>
              <w:spacing w:before="0" w:after="0"/>
              <w:ind w:left="177"/>
              <w:contextualSpacing/>
              <w:jc w:val="left"/>
              <w:rPr>
                <w:rFonts w:ascii="David" w:eastAsia="Calibri" w:hAnsi="David"/>
                <w:sz w:val="22"/>
                <w:szCs w:val="22"/>
                <w:rtl/>
              </w:rPr>
            </w:pPr>
            <w:r w:rsidRPr="00AA7ED2">
              <w:rPr>
                <w:rFonts w:ascii="David" w:eastAsia="Calibri" w:hAnsi="David" w:hint="eastAsia"/>
                <w:sz w:val="22"/>
                <w:szCs w:val="22"/>
                <w:rtl/>
              </w:rPr>
              <w:t>כ</w:t>
            </w:r>
            <w:r w:rsidRPr="00AA7ED2">
              <w:rPr>
                <w:rFonts w:ascii="David" w:eastAsia="Calibri" w:hAnsi="David"/>
                <w:sz w:val="22"/>
                <w:szCs w:val="22"/>
                <w:rtl/>
              </w:rPr>
              <w:t>-</w:t>
            </w:r>
            <w:r w:rsidR="003130A4">
              <w:rPr>
                <w:rFonts w:ascii="David" w:eastAsia="Calibri" w:hAnsi="David" w:hint="cs"/>
                <w:sz w:val="22"/>
                <w:szCs w:val="22"/>
                <w:rtl/>
              </w:rPr>
              <w:t>50</w:t>
            </w:r>
            <w:r w:rsidR="003130A4" w:rsidRPr="00AA7ED2">
              <w:rPr>
                <w:rFonts w:ascii="David" w:eastAsia="Calibri" w:hAnsi="David"/>
                <w:sz w:val="22"/>
                <w:szCs w:val="22"/>
                <w:rtl/>
              </w:rPr>
              <w:t xml:space="preserve"> </w:t>
            </w:r>
            <w:r w:rsidRPr="00AA7ED2">
              <w:rPr>
                <w:rFonts w:ascii="David" w:eastAsia="Calibri" w:hAnsi="David" w:hint="eastAsia"/>
                <w:sz w:val="22"/>
                <w:szCs w:val="22"/>
                <w:rtl/>
              </w:rPr>
              <w:t>ימים</w:t>
            </w:r>
            <w:r w:rsidRPr="00AA7ED2">
              <w:rPr>
                <w:rFonts w:ascii="David" w:eastAsia="Calibri" w:hAnsi="David"/>
                <w:sz w:val="22"/>
                <w:szCs w:val="22"/>
                <w:rtl/>
              </w:rPr>
              <w:t xml:space="preserve"> </w:t>
            </w:r>
            <w:r w:rsidRPr="00AA7ED2">
              <w:rPr>
                <w:rFonts w:ascii="David" w:eastAsia="Calibri" w:hAnsi="David" w:hint="eastAsia"/>
                <w:sz w:val="22"/>
                <w:szCs w:val="22"/>
                <w:rtl/>
              </w:rPr>
              <w:t>במהלך</w:t>
            </w:r>
            <w:r w:rsidRPr="00AA7ED2">
              <w:rPr>
                <w:rFonts w:ascii="David" w:eastAsia="Calibri" w:hAnsi="David"/>
                <w:sz w:val="22"/>
                <w:szCs w:val="22"/>
                <w:rtl/>
              </w:rPr>
              <w:t xml:space="preserve"> </w:t>
            </w:r>
            <w:r w:rsidRPr="00AA7ED2">
              <w:rPr>
                <w:rFonts w:ascii="David" w:eastAsia="Calibri" w:hAnsi="David" w:hint="eastAsia"/>
                <w:sz w:val="22"/>
                <w:szCs w:val="22"/>
                <w:rtl/>
              </w:rPr>
              <w:t>השנה</w:t>
            </w:r>
          </w:p>
        </w:tc>
      </w:tr>
      <w:tr w:rsidR="00B6637D" w:rsidRPr="008E1DAF" w14:paraId="6D09E6A7" w14:textId="77777777" w:rsidTr="00BB2A3B">
        <w:tc>
          <w:tcPr>
            <w:tcW w:w="2965" w:type="pct"/>
          </w:tcPr>
          <w:p w14:paraId="37682D8A" w14:textId="77777777" w:rsidR="00B6637D" w:rsidRPr="00AA7ED2" w:rsidRDefault="00B6637D" w:rsidP="00273555">
            <w:pPr>
              <w:bidi/>
              <w:spacing w:before="0" w:after="0"/>
              <w:ind w:left="177"/>
              <w:contextualSpacing/>
              <w:jc w:val="left"/>
              <w:rPr>
                <w:rFonts w:ascii="David" w:eastAsia="Calibri" w:hAnsi="David"/>
                <w:sz w:val="22"/>
                <w:szCs w:val="22"/>
                <w:rtl/>
              </w:rPr>
            </w:pPr>
            <w:r w:rsidRPr="00AA7ED2">
              <w:rPr>
                <w:rFonts w:ascii="David" w:eastAsia="Calibri" w:hAnsi="David"/>
                <w:sz w:val="22"/>
                <w:szCs w:val="22"/>
                <w:rtl/>
              </w:rPr>
              <w:t xml:space="preserve">מספר מחשבים הכולל </w:t>
            </w:r>
            <w:r w:rsidRPr="00AA7ED2">
              <w:rPr>
                <w:rFonts w:ascii="David" w:eastAsia="Calibri" w:hAnsi="David" w:hint="eastAsia"/>
                <w:sz w:val="22"/>
                <w:szCs w:val="22"/>
                <w:rtl/>
              </w:rPr>
              <w:t>ה</w:t>
            </w:r>
            <w:r w:rsidRPr="00AA7ED2">
              <w:rPr>
                <w:rFonts w:ascii="David" w:eastAsia="Calibri" w:hAnsi="David"/>
                <w:sz w:val="22"/>
                <w:szCs w:val="22"/>
                <w:rtl/>
              </w:rPr>
              <w:t>נדרש (</w:t>
            </w:r>
            <w:r w:rsidRPr="00AA7ED2">
              <w:rPr>
                <w:rFonts w:ascii="David" w:eastAsia="Calibri" w:hAnsi="David"/>
                <w:b/>
                <w:bCs/>
                <w:sz w:val="22"/>
                <w:szCs w:val="22"/>
                <w:rtl/>
              </w:rPr>
              <w:t>כולל  מחשבי עתודה</w:t>
            </w:r>
            <w:r w:rsidRPr="00AA7ED2">
              <w:rPr>
                <w:rFonts w:ascii="David" w:eastAsia="Calibri" w:hAnsi="David"/>
                <w:sz w:val="22"/>
                <w:szCs w:val="22"/>
                <w:rtl/>
              </w:rPr>
              <w:t xml:space="preserve">) </w:t>
            </w:r>
            <w:r w:rsidRPr="00AA7ED2">
              <w:rPr>
                <w:rFonts w:ascii="David" w:eastAsia="Calibri" w:hAnsi="David" w:hint="eastAsia"/>
                <w:sz w:val="22"/>
                <w:szCs w:val="22"/>
                <w:rtl/>
              </w:rPr>
              <w:t>ליום</w:t>
            </w:r>
            <w:r w:rsidRPr="00AA7ED2">
              <w:rPr>
                <w:rFonts w:ascii="David" w:eastAsia="Calibri" w:hAnsi="David"/>
                <w:sz w:val="22"/>
                <w:szCs w:val="22"/>
                <w:rtl/>
              </w:rPr>
              <w:t xml:space="preserve">  תחרות/הכשרה ואליפות</w:t>
            </w:r>
          </w:p>
        </w:tc>
        <w:tc>
          <w:tcPr>
            <w:tcW w:w="2035" w:type="pct"/>
          </w:tcPr>
          <w:p w14:paraId="32A7DE5A" w14:textId="4AA8F15C" w:rsidR="00B6637D" w:rsidRPr="00AA7ED2" w:rsidRDefault="00B6637D" w:rsidP="00273555">
            <w:pPr>
              <w:bidi/>
              <w:spacing w:before="0" w:after="0"/>
              <w:ind w:left="177"/>
              <w:contextualSpacing/>
              <w:jc w:val="left"/>
              <w:rPr>
                <w:rFonts w:ascii="David" w:eastAsia="Calibri" w:hAnsi="David"/>
                <w:sz w:val="22"/>
                <w:szCs w:val="22"/>
              </w:rPr>
            </w:pPr>
            <w:r w:rsidRPr="00AA7ED2">
              <w:rPr>
                <w:rFonts w:ascii="David" w:eastAsia="Calibri" w:hAnsi="David" w:hint="eastAsia"/>
                <w:sz w:val="22"/>
                <w:szCs w:val="22"/>
                <w:rtl/>
              </w:rPr>
              <w:t>בהתאם</w:t>
            </w:r>
            <w:r w:rsidRPr="00AA7ED2">
              <w:rPr>
                <w:rFonts w:ascii="David" w:eastAsia="Calibri" w:hAnsi="David"/>
                <w:sz w:val="22"/>
                <w:szCs w:val="22"/>
                <w:rtl/>
              </w:rPr>
              <w:t xml:space="preserve"> לארוע</w:t>
            </w:r>
            <w:r w:rsidR="00791C79" w:rsidRPr="00AA7ED2">
              <w:rPr>
                <w:rFonts w:ascii="David" w:eastAsia="Calibri" w:hAnsi="David"/>
                <w:sz w:val="22"/>
                <w:szCs w:val="22"/>
                <w:rtl/>
              </w:rPr>
              <w:t>,</w:t>
            </w:r>
            <w:r w:rsidRPr="00AA7ED2">
              <w:rPr>
                <w:rFonts w:ascii="David" w:eastAsia="Calibri" w:hAnsi="David"/>
                <w:sz w:val="22"/>
                <w:szCs w:val="22"/>
                <w:rtl/>
              </w:rPr>
              <w:t xml:space="preserve"> בין </w:t>
            </w:r>
            <w:r w:rsidRPr="00AA7ED2">
              <w:rPr>
                <w:rFonts w:ascii="David" w:eastAsia="Calibri" w:hAnsi="David"/>
                <w:sz w:val="22"/>
                <w:szCs w:val="22"/>
              </w:rPr>
              <w:t>10</w:t>
            </w:r>
            <w:r w:rsidRPr="00AA7ED2">
              <w:rPr>
                <w:rFonts w:ascii="David" w:eastAsia="Calibri" w:hAnsi="David"/>
                <w:sz w:val="22"/>
                <w:szCs w:val="22"/>
                <w:rtl/>
              </w:rPr>
              <w:t xml:space="preserve"> מחשבים ועד 850 </w:t>
            </w:r>
            <w:r w:rsidRPr="00AA7ED2">
              <w:rPr>
                <w:rFonts w:ascii="David" w:eastAsia="Calibri" w:hAnsi="David" w:hint="eastAsia"/>
                <w:sz w:val="22"/>
                <w:szCs w:val="22"/>
                <w:rtl/>
              </w:rPr>
              <w:t>מחשבים</w:t>
            </w:r>
            <w:r w:rsidRPr="00AA7ED2">
              <w:rPr>
                <w:rFonts w:ascii="David" w:eastAsia="Calibri" w:hAnsi="David"/>
                <w:sz w:val="22"/>
                <w:szCs w:val="22"/>
                <w:rtl/>
              </w:rPr>
              <w:t xml:space="preserve"> </w:t>
            </w:r>
            <w:r w:rsidRPr="00AA7ED2">
              <w:rPr>
                <w:rFonts w:ascii="David" w:eastAsia="Calibri" w:hAnsi="David" w:hint="eastAsia"/>
                <w:sz w:val="22"/>
                <w:szCs w:val="22"/>
                <w:rtl/>
              </w:rPr>
              <w:t>ל</w:t>
            </w:r>
            <w:r w:rsidR="00564CA0" w:rsidRPr="00AA7ED2">
              <w:rPr>
                <w:rFonts w:ascii="David" w:eastAsia="Calibri" w:hAnsi="David" w:hint="eastAsia"/>
                <w:sz w:val="22"/>
                <w:szCs w:val="22"/>
                <w:rtl/>
              </w:rPr>
              <w:t>אירוע</w:t>
            </w:r>
            <w:r w:rsidR="00564CA0" w:rsidRPr="00AA7ED2">
              <w:rPr>
                <w:rFonts w:ascii="David" w:eastAsia="Calibri" w:hAnsi="David"/>
                <w:sz w:val="22"/>
                <w:szCs w:val="22"/>
                <w:rtl/>
              </w:rPr>
              <w:t xml:space="preserve"> גמר </w:t>
            </w:r>
            <w:r w:rsidRPr="00AA7ED2">
              <w:rPr>
                <w:rFonts w:ascii="David" w:eastAsia="Calibri" w:hAnsi="David" w:hint="eastAsia"/>
                <w:sz w:val="22"/>
                <w:szCs w:val="22"/>
                <w:rtl/>
              </w:rPr>
              <w:t>אליפות</w:t>
            </w:r>
            <w:r w:rsidRPr="00AA7ED2">
              <w:rPr>
                <w:rFonts w:ascii="David" w:eastAsia="Calibri" w:hAnsi="David"/>
                <w:sz w:val="22"/>
                <w:szCs w:val="22"/>
                <w:rtl/>
              </w:rPr>
              <w:t xml:space="preserve"> </w:t>
            </w:r>
            <w:r w:rsidRPr="00AA7ED2">
              <w:rPr>
                <w:rFonts w:ascii="David" w:eastAsia="Calibri" w:hAnsi="David" w:hint="eastAsia"/>
                <w:sz w:val="22"/>
                <w:szCs w:val="22"/>
                <w:rtl/>
              </w:rPr>
              <w:t>הסייבר</w:t>
            </w:r>
            <w:r w:rsidRPr="00AA7ED2">
              <w:rPr>
                <w:rFonts w:ascii="David" w:eastAsia="Calibri" w:hAnsi="David"/>
                <w:sz w:val="22"/>
                <w:szCs w:val="22"/>
                <w:rtl/>
              </w:rPr>
              <w:t xml:space="preserve"> (המספר </w:t>
            </w:r>
            <w:r w:rsidRPr="00AA7ED2">
              <w:rPr>
                <w:rFonts w:ascii="David" w:eastAsia="Calibri" w:hAnsi="David" w:hint="eastAsia"/>
                <w:sz w:val="22"/>
                <w:szCs w:val="22"/>
                <w:rtl/>
              </w:rPr>
              <w:t>כולל</w:t>
            </w:r>
            <w:r w:rsidRPr="00AA7ED2">
              <w:rPr>
                <w:rFonts w:ascii="David" w:eastAsia="Calibri" w:hAnsi="David"/>
                <w:sz w:val="22"/>
                <w:szCs w:val="22"/>
                <w:rtl/>
              </w:rPr>
              <w:t xml:space="preserve"> 50 </w:t>
            </w:r>
            <w:r w:rsidRPr="00AA7ED2">
              <w:rPr>
                <w:rFonts w:ascii="David" w:eastAsia="Calibri" w:hAnsi="David" w:hint="eastAsia"/>
                <w:sz w:val="22"/>
                <w:szCs w:val="22"/>
                <w:rtl/>
              </w:rPr>
              <w:t>מחשבי</w:t>
            </w:r>
            <w:r w:rsidRPr="00AA7ED2">
              <w:rPr>
                <w:rFonts w:ascii="David" w:eastAsia="Calibri" w:hAnsi="David"/>
                <w:sz w:val="22"/>
                <w:szCs w:val="22"/>
                <w:rtl/>
              </w:rPr>
              <w:t xml:space="preserve"> </w:t>
            </w:r>
            <w:r w:rsidRPr="00AA7ED2">
              <w:rPr>
                <w:rFonts w:ascii="David" w:eastAsia="Calibri" w:hAnsi="David" w:hint="eastAsia"/>
                <w:sz w:val="22"/>
                <w:szCs w:val="22"/>
                <w:rtl/>
              </w:rPr>
              <w:t>עתודה</w:t>
            </w:r>
            <w:r w:rsidRPr="00AA7ED2">
              <w:rPr>
                <w:rFonts w:ascii="David" w:eastAsia="Calibri" w:hAnsi="David"/>
                <w:sz w:val="22"/>
                <w:szCs w:val="22"/>
                <w:rtl/>
              </w:rPr>
              <w:t>)</w:t>
            </w:r>
          </w:p>
        </w:tc>
      </w:tr>
      <w:tr w:rsidR="00B6637D" w:rsidRPr="008E1DAF" w14:paraId="77BF8342" w14:textId="77777777" w:rsidTr="00BB2A3B">
        <w:tc>
          <w:tcPr>
            <w:tcW w:w="2965" w:type="pct"/>
            <w:tcBorders>
              <w:bottom w:val="single" w:sz="4" w:space="0" w:color="auto"/>
            </w:tcBorders>
            <w:vAlign w:val="bottom"/>
          </w:tcPr>
          <w:p w14:paraId="24CDC595" w14:textId="5577AF39" w:rsidR="00B6637D" w:rsidRPr="00AA7ED2" w:rsidRDefault="00B6637D" w:rsidP="00273555">
            <w:pPr>
              <w:bidi/>
              <w:spacing w:before="0" w:after="0"/>
              <w:ind w:left="177"/>
              <w:contextualSpacing/>
              <w:jc w:val="left"/>
              <w:rPr>
                <w:rFonts w:ascii="David" w:eastAsia="Calibri" w:hAnsi="David"/>
                <w:sz w:val="22"/>
                <w:szCs w:val="22"/>
                <w:rtl/>
              </w:rPr>
            </w:pPr>
            <w:r w:rsidRPr="00AA7ED2">
              <w:rPr>
                <w:rFonts w:ascii="David" w:eastAsia="Calibri" w:hAnsi="David" w:hint="eastAsia"/>
                <w:sz w:val="22"/>
                <w:szCs w:val="22"/>
                <w:rtl/>
              </w:rPr>
              <w:t>ארוע</w:t>
            </w:r>
            <w:r w:rsidRPr="00AA7ED2">
              <w:rPr>
                <w:rFonts w:ascii="David" w:eastAsia="Calibri" w:hAnsi="David"/>
                <w:sz w:val="22"/>
                <w:szCs w:val="22"/>
                <w:rtl/>
              </w:rPr>
              <w:t xml:space="preserve"> </w:t>
            </w:r>
            <w:r w:rsidR="003130A4">
              <w:rPr>
                <w:rFonts w:ascii="David" w:eastAsia="Calibri" w:hAnsi="David" w:hint="cs"/>
                <w:sz w:val="22"/>
                <w:szCs w:val="22"/>
                <w:rtl/>
              </w:rPr>
              <w:t>בסיסי</w:t>
            </w:r>
            <w:r w:rsidRPr="00AA7ED2">
              <w:rPr>
                <w:rFonts w:ascii="David" w:eastAsia="Calibri" w:hAnsi="David"/>
                <w:sz w:val="22"/>
                <w:szCs w:val="22"/>
                <w:rtl/>
              </w:rPr>
              <w:t xml:space="preserve">- עם </w:t>
            </w:r>
            <w:r w:rsidRPr="00AA7ED2">
              <w:rPr>
                <w:rFonts w:ascii="David" w:eastAsia="Calibri" w:hAnsi="David"/>
                <w:sz w:val="22"/>
                <w:szCs w:val="22"/>
              </w:rPr>
              <w:t>25</w:t>
            </w:r>
            <w:r w:rsidRPr="00AA7ED2">
              <w:rPr>
                <w:rFonts w:ascii="David" w:eastAsia="Calibri" w:hAnsi="David"/>
                <w:sz w:val="22"/>
                <w:szCs w:val="22"/>
                <w:rtl/>
              </w:rPr>
              <w:t xml:space="preserve"> מחשבים</w:t>
            </w:r>
          </w:p>
        </w:tc>
        <w:tc>
          <w:tcPr>
            <w:tcW w:w="2035" w:type="pct"/>
            <w:vAlign w:val="bottom"/>
          </w:tcPr>
          <w:p w14:paraId="0521AB91" w14:textId="53B2A3CE" w:rsidR="00B6637D" w:rsidRPr="00AA7ED2" w:rsidDel="009F7BCE" w:rsidRDefault="003130A4" w:rsidP="00273555">
            <w:pPr>
              <w:bidi/>
              <w:spacing w:before="0" w:after="0"/>
              <w:ind w:left="177"/>
              <w:contextualSpacing/>
              <w:jc w:val="left"/>
              <w:rPr>
                <w:rFonts w:ascii="David" w:eastAsia="Calibri" w:hAnsi="David"/>
                <w:sz w:val="22"/>
                <w:szCs w:val="22"/>
                <w:rtl/>
              </w:rPr>
            </w:pPr>
            <w:r>
              <w:rPr>
                <w:rFonts w:ascii="David" w:hAnsi="David" w:hint="cs"/>
                <w:color w:val="000000"/>
                <w:sz w:val="22"/>
                <w:szCs w:val="22"/>
                <w:rtl/>
              </w:rPr>
              <w:t>100</w:t>
            </w:r>
            <w:r w:rsidRPr="00AA7ED2">
              <w:rPr>
                <w:rFonts w:ascii="David" w:eastAsia="Calibri" w:hAnsi="David"/>
                <w:sz w:val="22"/>
                <w:szCs w:val="22"/>
                <w:rtl/>
              </w:rPr>
              <w:t xml:space="preserve"> </w:t>
            </w:r>
            <w:r w:rsidR="00B6637D" w:rsidRPr="00AA7ED2">
              <w:rPr>
                <w:rFonts w:ascii="David" w:eastAsia="Calibri" w:hAnsi="David" w:hint="eastAsia"/>
                <w:sz w:val="22"/>
                <w:szCs w:val="22"/>
                <w:rtl/>
              </w:rPr>
              <w:t>ארועים</w:t>
            </w:r>
            <w:r w:rsidR="00B6637D" w:rsidRPr="00AA7ED2">
              <w:rPr>
                <w:rFonts w:ascii="David" w:eastAsia="Calibri" w:hAnsi="David"/>
                <w:sz w:val="22"/>
                <w:szCs w:val="22"/>
                <w:rtl/>
              </w:rPr>
              <w:t xml:space="preserve">  </w:t>
            </w:r>
            <w:r w:rsidR="00B6637D" w:rsidRPr="00AA7ED2">
              <w:rPr>
                <w:rFonts w:ascii="David" w:eastAsia="Calibri" w:hAnsi="David" w:hint="eastAsia"/>
                <w:sz w:val="22"/>
                <w:szCs w:val="22"/>
                <w:rtl/>
              </w:rPr>
              <w:t>בשנה</w:t>
            </w:r>
          </w:p>
        </w:tc>
      </w:tr>
      <w:tr w:rsidR="00B6637D" w:rsidRPr="008E1DAF" w14:paraId="5C95EF2F" w14:textId="77777777" w:rsidTr="00BB2A3B">
        <w:tc>
          <w:tcPr>
            <w:tcW w:w="2965" w:type="pct"/>
            <w:vAlign w:val="bottom"/>
          </w:tcPr>
          <w:p w14:paraId="477F03C3" w14:textId="50C53E71" w:rsidR="00B6637D" w:rsidRPr="00AA7ED2" w:rsidRDefault="00B6637D" w:rsidP="00273555">
            <w:pPr>
              <w:bidi/>
              <w:spacing w:before="0" w:after="0"/>
              <w:ind w:left="177"/>
              <w:contextualSpacing/>
              <w:jc w:val="left"/>
              <w:rPr>
                <w:rFonts w:ascii="David" w:eastAsia="Calibri" w:hAnsi="David"/>
                <w:sz w:val="22"/>
                <w:szCs w:val="22"/>
                <w:rtl/>
              </w:rPr>
            </w:pPr>
            <w:r w:rsidRPr="00AA7ED2">
              <w:rPr>
                <w:rFonts w:ascii="David" w:eastAsia="Calibri" w:hAnsi="David" w:hint="eastAsia"/>
                <w:sz w:val="22"/>
                <w:szCs w:val="22"/>
                <w:rtl/>
              </w:rPr>
              <w:t>ארוע</w:t>
            </w:r>
            <w:r w:rsidRPr="00AA7ED2">
              <w:rPr>
                <w:rFonts w:ascii="David" w:eastAsia="Calibri" w:hAnsi="David"/>
                <w:sz w:val="22"/>
                <w:szCs w:val="22"/>
                <w:rtl/>
              </w:rPr>
              <w:t xml:space="preserve"> </w:t>
            </w:r>
            <w:r w:rsidRPr="00AA7ED2">
              <w:rPr>
                <w:rFonts w:ascii="David" w:eastAsia="Calibri" w:hAnsi="David" w:hint="eastAsia"/>
                <w:sz w:val="22"/>
                <w:szCs w:val="22"/>
                <w:rtl/>
              </w:rPr>
              <w:t>גדול</w:t>
            </w:r>
            <w:r w:rsidRPr="00AA7ED2">
              <w:rPr>
                <w:rFonts w:ascii="David" w:eastAsia="Calibri" w:hAnsi="David"/>
                <w:sz w:val="22"/>
                <w:szCs w:val="22"/>
                <w:rtl/>
              </w:rPr>
              <w:t xml:space="preserve"> </w:t>
            </w:r>
            <w:r w:rsidRPr="00AA7ED2">
              <w:rPr>
                <w:rFonts w:ascii="David" w:eastAsia="Calibri" w:hAnsi="David" w:hint="eastAsia"/>
                <w:sz w:val="22"/>
                <w:szCs w:val="22"/>
                <w:rtl/>
              </w:rPr>
              <w:t>רב</w:t>
            </w:r>
            <w:r w:rsidRPr="00AA7ED2">
              <w:rPr>
                <w:rFonts w:ascii="David" w:eastAsia="Calibri" w:hAnsi="David"/>
                <w:sz w:val="22"/>
                <w:szCs w:val="22"/>
                <w:rtl/>
              </w:rPr>
              <w:t xml:space="preserve"> </w:t>
            </w:r>
            <w:r w:rsidRPr="00AA7ED2">
              <w:rPr>
                <w:rFonts w:ascii="David" w:eastAsia="Calibri" w:hAnsi="David" w:hint="eastAsia"/>
                <w:sz w:val="22"/>
                <w:szCs w:val="22"/>
                <w:rtl/>
              </w:rPr>
              <w:t>משתתפים</w:t>
            </w:r>
            <w:r w:rsidRPr="00AA7ED2">
              <w:rPr>
                <w:rFonts w:ascii="David" w:eastAsia="Calibri" w:hAnsi="David"/>
                <w:sz w:val="22"/>
                <w:szCs w:val="22"/>
                <w:rtl/>
              </w:rPr>
              <w:t xml:space="preserve"> - </w:t>
            </w:r>
            <w:r w:rsidRPr="00AA7ED2">
              <w:rPr>
                <w:rFonts w:ascii="David" w:eastAsia="Calibri" w:hAnsi="David" w:hint="eastAsia"/>
                <w:sz w:val="22"/>
                <w:szCs w:val="22"/>
                <w:rtl/>
              </w:rPr>
              <w:t>אליפות</w:t>
            </w:r>
            <w:r w:rsidRPr="00AA7ED2">
              <w:rPr>
                <w:rFonts w:ascii="David" w:eastAsia="Calibri" w:hAnsi="David"/>
                <w:sz w:val="22"/>
                <w:szCs w:val="22"/>
                <w:rtl/>
              </w:rPr>
              <w:t xml:space="preserve"> </w:t>
            </w:r>
            <w:r w:rsidRPr="00AA7ED2">
              <w:rPr>
                <w:rFonts w:ascii="David" w:eastAsia="Calibri" w:hAnsi="David" w:hint="eastAsia"/>
                <w:sz w:val="22"/>
                <w:szCs w:val="22"/>
                <w:rtl/>
              </w:rPr>
              <w:t>סייבר</w:t>
            </w:r>
            <w:r w:rsidRPr="00AA7ED2">
              <w:rPr>
                <w:rFonts w:ascii="David" w:eastAsia="Calibri" w:hAnsi="David"/>
                <w:sz w:val="22"/>
                <w:szCs w:val="22"/>
                <w:rtl/>
              </w:rPr>
              <w:t xml:space="preserve"> / </w:t>
            </w:r>
            <w:r w:rsidRPr="00AA7ED2">
              <w:rPr>
                <w:rFonts w:ascii="David" w:eastAsia="Calibri" w:hAnsi="David" w:hint="eastAsia"/>
                <w:sz w:val="22"/>
                <w:szCs w:val="22"/>
                <w:rtl/>
              </w:rPr>
              <w:t>תחרות</w:t>
            </w:r>
            <w:r w:rsidRPr="00AA7ED2">
              <w:rPr>
                <w:rFonts w:ascii="David" w:eastAsia="Calibri" w:hAnsi="David"/>
                <w:sz w:val="22"/>
                <w:szCs w:val="22"/>
                <w:rtl/>
              </w:rPr>
              <w:t xml:space="preserve"> </w:t>
            </w:r>
            <w:r w:rsidRPr="00AA7ED2">
              <w:rPr>
                <w:rFonts w:ascii="David" w:eastAsia="Calibri" w:hAnsi="David" w:hint="eastAsia"/>
                <w:sz w:val="22"/>
                <w:szCs w:val="22"/>
                <w:rtl/>
              </w:rPr>
              <w:t>ארצית</w:t>
            </w:r>
            <w:r w:rsidRPr="00AA7ED2">
              <w:rPr>
                <w:rFonts w:ascii="David" w:eastAsia="Calibri" w:hAnsi="David"/>
                <w:sz w:val="22"/>
                <w:szCs w:val="22"/>
                <w:rtl/>
              </w:rPr>
              <w:t xml:space="preserve"> -  עם </w:t>
            </w:r>
            <w:r w:rsidRPr="00AA7ED2">
              <w:rPr>
                <w:rFonts w:ascii="David" w:eastAsia="Calibri" w:hAnsi="David"/>
                <w:sz w:val="22"/>
                <w:szCs w:val="22"/>
              </w:rPr>
              <w:t>850</w:t>
            </w:r>
            <w:r w:rsidRPr="00AA7ED2">
              <w:rPr>
                <w:rFonts w:ascii="David" w:eastAsia="Calibri" w:hAnsi="David"/>
                <w:sz w:val="22"/>
                <w:szCs w:val="22"/>
                <w:rtl/>
              </w:rPr>
              <w:t xml:space="preserve"> מחשבים</w:t>
            </w:r>
          </w:p>
        </w:tc>
        <w:tc>
          <w:tcPr>
            <w:tcW w:w="2035" w:type="pct"/>
            <w:vAlign w:val="bottom"/>
          </w:tcPr>
          <w:p w14:paraId="6EC0269B" w14:textId="2C4BBE5A" w:rsidR="00B6637D" w:rsidRPr="00AA7ED2" w:rsidRDefault="00B6637D" w:rsidP="00273555">
            <w:pPr>
              <w:bidi/>
              <w:spacing w:before="0" w:after="0"/>
              <w:ind w:left="177"/>
              <w:contextualSpacing/>
              <w:jc w:val="left"/>
              <w:rPr>
                <w:rFonts w:ascii="David" w:eastAsia="Calibri" w:hAnsi="David"/>
                <w:sz w:val="22"/>
                <w:szCs w:val="22"/>
                <w:rtl/>
              </w:rPr>
            </w:pPr>
            <w:r w:rsidRPr="00AA7ED2">
              <w:rPr>
                <w:rFonts w:ascii="David" w:hAnsi="David"/>
                <w:color w:val="000000"/>
                <w:sz w:val="22"/>
                <w:szCs w:val="22"/>
              </w:rPr>
              <w:t>2</w:t>
            </w:r>
            <w:r w:rsidR="00564CA0" w:rsidRPr="00AA7ED2">
              <w:rPr>
                <w:rFonts w:ascii="David" w:hAnsi="David"/>
                <w:color w:val="000000"/>
                <w:sz w:val="22"/>
                <w:szCs w:val="22"/>
                <w:rtl/>
              </w:rPr>
              <w:t>-</w:t>
            </w:r>
            <w:r w:rsidR="00AC0B87">
              <w:rPr>
                <w:rFonts w:ascii="David" w:hAnsi="David" w:hint="cs"/>
                <w:color w:val="000000"/>
                <w:sz w:val="22"/>
                <w:szCs w:val="22"/>
                <w:rtl/>
              </w:rPr>
              <w:t>6</w:t>
            </w:r>
            <w:r w:rsidR="00AC0B87" w:rsidRPr="00AA7ED2">
              <w:rPr>
                <w:rFonts w:ascii="David" w:eastAsia="Calibri" w:hAnsi="David"/>
                <w:sz w:val="22"/>
                <w:szCs w:val="22"/>
                <w:rtl/>
              </w:rPr>
              <w:t xml:space="preserve"> </w:t>
            </w:r>
            <w:r w:rsidRPr="00AA7ED2">
              <w:rPr>
                <w:rFonts w:ascii="David" w:eastAsia="Calibri" w:hAnsi="David"/>
                <w:sz w:val="22"/>
                <w:szCs w:val="22"/>
                <w:rtl/>
              </w:rPr>
              <w:t xml:space="preserve">ארועים בשנה </w:t>
            </w:r>
          </w:p>
        </w:tc>
      </w:tr>
      <w:tr w:rsidR="00B6637D" w:rsidRPr="008E1DAF" w14:paraId="173F4384" w14:textId="77777777" w:rsidTr="00BB2A3B">
        <w:tc>
          <w:tcPr>
            <w:tcW w:w="2965" w:type="pct"/>
          </w:tcPr>
          <w:p w14:paraId="7F05C70C" w14:textId="75A442C4" w:rsidR="00B6637D" w:rsidRPr="00AA7ED2" w:rsidRDefault="00564CA0" w:rsidP="00273555">
            <w:pPr>
              <w:bidi/>
              <w:spacing w:before="0" w:after="0"/>
              <w:ind w:left="177"/>
              <w:contextualSpacing/>
              <w:jc w:val="left"/>
              <w:rPr>
                <w:rFonts w:ascii="David" w:eastAsia="Calibri" w:hAnsi="David"/>
                <w:sz w:val="22"/>
                <w:szCs w:val="22"/>
                <w:rtl/>
              </w:rPr>
            </w:pPr>
            <w:r w:rsidRPr="00AA7ED2">
              <w:rPr>
                <w:rFonts w:ascii="David" w:eastAsia="Calibri" w:hAnsi="David" w:hint="eastAsia"/>
                <w:sz w:val="22"/>
                <w:szCs w:val="22"/>
                <w:rtl/>
              </w:rPr>
              <w:t>גמר</w:t>
            </w:r>
            <w:r w:rsidRPr="00AA7ED2">
              <w:rPr>
                <w:rFonts w:ascii="David" w:eastAsia="Calibri" w:hAnsi="David"/>
                <w:sz w:val="22"/>
                <w:szCs w:val="22"/>
                <w:rtl/>
              </w:rPr>
              <w:t xml:space="preserve"> </w:t>
            </w:r>
            <w:r w:rsidR="00B6637D" w:rsidRPr="00AA7ED2">
              <w:rPr>
                <w:rFonts w:ascii="David" w:eastAsia="Calibri" w:hAnsi="David" w:hint="eastAsia"/>
                <w:sz w:val="22"/>
                <w:szCs w:val="22"/>
                <w:rtl/>
              </w:rPr>
              <w:t>אליפות</w:t>
            </w:r>
            <w:r w:rsidR="00B6637D" w:rsidRPr="00AA7ED2">
              <w:rPr>
                <w:rFonts w:ascii="David" w:eastAsia="Calibri" w:hAnsi="David"/>
                <w:sz w:val="22"/>
                <w:szCs w:val="22"/>
                <w:rtl/>
              </w:rPr>
              <w:t xml:space="preserve">  הסייבר </w:t>
            </w:r>
            <w:r w:rsidR="00B6637D" w:rsidRPr="00AA7ED2">
              <w:rPr>
                <w:rFonts w:ascii="David" w:eastAsia="Calibri" w:hAnsi="David" w:hint="eastAsia"/>
                <w:sz w:val="22"/>
                <w:szCs w:val="22"/>
                <w:rtl/>
              </w:rPr>
              <w:t>יום</w:t>
            </w:r>
            <w:r w:rsidR="00B6637D" w:rsidRPr="00AA7ED2">
              <w:rPr>
                <w:rFonts w:ascii="David" w:eastAsia="Calibri" w:hAnsi="David"/>
                <w:sz w:val="22"/>
                <w:szCs w:val="22"/>
                <w:rtl/>
              </w:rPr>
              <w:t xml:space="preserve"> </w:t>
            </w:r>
            <w:r w:rsidR="00B6637D" w:rsidRPr="00AA7ED2">
              <w:rPr>
                <w:rFonts w:ascii="David" w:eastAsia="Calibri" w:hAnsi="David" w:hint="eastAsia"/>
                <w:sz w:val="22"/>
                <w:szCs w:val="22"/>
                <w:rtl/>
              </w:rPr>
              <w:t>ההתקנה</w:t>
            </w:r>
            <w:r w:rsidR="00B6637D" w:rsidRPr="00AA7ED2">
              <w:rPr>
                <w:rFonts w:ascii="David" w:eastAsia="Calibri" w:hAnsi="David"/>
                <w:sz w:val="22"/>
                <w:szCs w:val="22"/>
                <w:rtl/>
              </w:rPr>
              <w:t xml:space="preserve">  </w:t>
            </w:r>
            <w:r w:rsidR="00B6637D" w:rsidRPr="00AA7ED2">
              <w:rPr>
                <w:rFonts w:ascii="David" w:eastAsia="Calibri" w:hAnsi="David" w:hint="eastAsia"/>
                <w:sz w:val="22"/>
                <w:szCs w:val="22"/>
                <w:rtl/>
              </w:rPr>
              <w:t>והצבת</w:t>
            </w:r>
            <w:r w:rsidR="00B6637D" w:rsidRPr="00AA7ED2">
              <w:rPr>
                <w:rFonts w:ascii="David" w:eastAsia="Calibri" w:hAnsi="David"/>
                <w:sz w:val="22"/>
                <w:szCs w:val="22"/>
                <w:rtl/>
              </w:rPr>
              <w:t xml:space="preserve"> </w:t>
            </w:r>
            <w:r w:rsidR="00B6637D" w:rsidRPr="00AA7ED2">
              <w:rPr>
                <w:rFonts w:ascii="David" w:eastAsia="Calibri" w:hAnsi="David" w:hint="eastAsia"/>
                <w:sz w:val="22"/>
                <w:szCs w:val="22"/>
                <w:rtl/>
              </w:rPr>
              <w:t>המחשבים</w:t>
            </w:r>
            <w:r w:rsidR="00B6637D" w:rsidRPr="00AA7ED2">
              <w:rPr>
                <w:rFonts w:ascii="David" w:eastAsia="Calibri" w:hAnsi="David"/>
                <w:sz w:val="22"/>
                <w:szCs w:val="22"/>
                <w:rtl/>
              </w:rPr>
              <w:t xml:space="preserve"> </w:t>
            </w:r>
            <w:r w:rsidR="00B6637D" w:rsidRPr="00AA7ED2">
              <w:rPr>
                <w:rFonts w:ascii="David" w:eastAsia="Calibri" w:hAnsi="David" w:hint="eastAsia"/>
                <w:sz w:val="22"/>
                <w:szCs w:val="22"/>
                <w:rtl/>
              </w:rPr>
              <w:t>במתחם</w:t>
            </w:r>
          </w:p>
        </w:tc>
        <w:tc>
          <w:tcPr>
            <w:tcW w:w="2035" w:type="pct"/>
          </w:tcPr>
          <w:p w14:paraId="1BB2038F" w14:textId="2DF67C6A" w:rsidR="00B6637D" w:rsidRPr="00AA7ED2" w:rsidRDefault="00564CA0" w:rsidP="00273555">
            <w:pPr>
              <w:bidi/>
              <w:spacing w:before="0" w:after="0"/>
              <w:ind w:left="177"/>
              <w:contextualSpacing/>
              <w:jc w:val="left"/>
              <w:rPr>
                <w:rFonts w:ascii="David" w:eastAsia="Calibri" w:hAnsi="David"/>
                <w:sz w:val="22"/>
                <w:szCs w:val="22"/>
                <w:rtl/>
              </w:rPr>
            </w:pPr>
            <w:r w:rsidRPr="00AA7ED2">
              <w:rPr>
                <w:rFonts w:ascii="David" w:eastAsia="Calibri" w:hAnsi="David" w:hint="eastAsia"/>
                <w:sz w:val="22"/>
                <w:szCs w:val="22"/>
                <w:rtl/>
              </w:rPr>
              <w:t>יום</w:t>
            </w:r>
            <w:r w:rsidRPr="00AA7ED2">
              <w:rPr>
                <w:rFonts w:ascii="David" w:eastAsia="Calibri" w:hAnsi="David"/>
                <w:sz w:val="22"/>
                <w:szCs w:val="22"/>
                <w:rtl/>
              </w:rPr>
              <w:t xml:space="preserve"> </w:t>
            </w:r>
            <w:r w:rsidRPr="00AA7ED2">
              <w:rPr>
                <w:rFonts w:ascii="David" w:eastAsia="Calibri" w:hAnsi="David" w:hint="eastAsia"/>
                <w:sz w:val="22"/>
                <w:szCs w:val="22"/>
                <w:rtl/>
              </w:rPr>
              <w:t>לפני</w:t>
            </w:r>
            <w:r w:rsidRPr="00AA7ED2">
              <w:rPr>
                <w:rFonts w:ascii="David" w:eastAsia="Calibri" w:hAnsi="David"/>
                <w:sz w:val="22"/>
                <w:szCs w:val="22"/>
                <w:rtl/>
              </w:rPr>
              <w:t xml:space="preserve"> </w:t>
            </w:r>
            <w:r w:rsidRPr="00AA7ED2">
              <w:rPr>
                <w:rFonts w:ascii="David" w:eastAsia="Calibri" w:hAnsi="David" w:hint="eastAsia"/>
                <w:sz w:val="22"/>
                <w:szCs w:val="22"/>
                <w:rtl/>
              </w:rPr>
              <w:t>אירוע</w:t>
            </w:r>
            <w:r w:rsidRPr="00AA7ED2">
              <w:rPr>
                <w:rFonts w:ascii="David" w:eastAsia="Calibri" w:hAnsi="David"/>
                <w:sz w:val="22"/>
                <w:szCs w:val="22"/>
                <w:rtl/>
              </w:rPr>
              <w:t xml:space="preserve"> </w:t>
            </w:r>
            <w:r w:rsidRPr="00AA7ED2">
              <w:rPr>
                <w:rFonts w:ascii="David" w:eastAsia="Calibri" w:hAnsi="David" w:hint="eastAsia"/>
                <w:sz w:val="22"/>
                <w:szCs w:val="22"/>
                <w:rtl/>
              </w:rPr>
              <w:t>הגמר</w:t>
            </w:r>
          </w:p>
        </w:tc>
      </w:tr>
      <w:tr w:rsidR="00FA7C60" w:rsidRPr="008E1DAF" w14:paraId="6181D234" w14:textId="77777777" w:rsidTr="00BB2A3B">
        <w:tc>
          <w:tcPr>
            <w:tcW w:w="2965" w:type="pct"/>
          </w:tcPr>
          <w:p w14:paraId="399CE4EF" w14:textId="0C56B76D" w:rsidR="00FA7C60" w:rsidRPr="00AA7ED2" w:rsidRDefault="00FA7C60" w:rsidP="00273555">
            <w:pPr>
              <w:bidi/>
              <w:spacing w:before="0" w:after="0"/>
              <w:ind w:left="177"/>
              <w:contextualSpacing/>
              <w:jc w:val="left"/>
              <w:rPr>
                <w:rFonts w:ascii="David" w:eastAsia="Calibri" w:hAnsi="David"/>
                <w:sz w:val="22"/>
                <w:szCs w:val="22"/>
                <w:rtl/>
              </w:rPr>
            </w:pPr>
            <w:r>
              <w:rPr>
                <w:rFonts w:ascii="David" w:eastAsia="Calibri" w:hAnsi="David" w:hint="cs"/>
                <w:sz w:val="22"/>
                <w:szCs w:val="22"/>
                <w:rtl/>
              </w:rPr>
              <w:t xml:space="preserve">גמר אליפות הסייבר </w:t>
            </w:r>
            <w:r>
              <w:rPr>
                <w:rFonts w:ascii="David" w:eastAsia="Calibri" w:hAnsi="David"/>
                <w:sz w:val="22"/>
                <w:szCs w:val="22"/>
                <w:rtl/>
              </w:rPr>
              <w:t>–</w:t>
            </w:r>
            <w:r>
              <w:rPr>
                <w:rFonts w:ascii="David" w:eastAsia="Calibri" w:hAnsi="David" w:hint="cs"/>
                <w:sz w:val="22"/>
                <w:szCs w:val="22"/>
                <w:rtl/>
              </w:rPr>
              <w:t xml:space="preserve"> תשתית חשמל ותקשורת</w:t>
            </w:r>
          </w:p>
        </w:tc>
        <w:tc>
          <w:tcPr>
            <w:tcW w:w="2035" w:type="pct"/>
          </w:tcPr>
          <w:p w14:paraId="53077E36" w14:textId="53258AD4" w:rsidR="00FA7C60" w:rsidRPr="00AA7ED2" w:rsidRDefault="00FA7C60" w:rsidP="00273555">
            <w:pPr>
              <w:bidi/>
              <w:spacing w:before="0" w:after="0"/>
              <w:ind w:left="177"/>
              <w:contextualSpacing/>
              <w:jc w:val="left"/>
              <w:rPr>
                <w:rFonts w:ascii="David" w:eastAsia="Calibri" w:hAnsi="David"/>
                <w:sz w:val="22"/>
                <w:szCs w:val="22"/>
                <w:rtl/>
              </w:rPr>
            </w:pPr>
            <w:r>
              <w:rPr>
                <w:rFonts w:ascii="David" w:eastAsia="Calibri" w:hAnsi="David" w:hint="cs"/>
                <w:sz w:val="22"/>
                <w:szCs w:val="22"/>
                <w:rtl/>
              </w:rPr>
              <w:t>אירוע בן 2-3 ימים + יום הערכות</w:t>
            </w:r>
          </w:p>
        </w:tc>
      </w:tr>
      <w:tr w:rsidR="00B6637D" w:rsidRPr="008E1DAF" w14:paraId="3473DBD0" w14:textId="77777777" w:rsidTr="00BB2A3B">
        <w:trPr>
          <w:trHeight w:val="305"/>
        </w:trPr>
        <w:tc>
          <w:tcPr>
            <w:tcW w:w="2965" w:type="pct"/>
          </w:tcPr>
          <w:p w14:paraId="710DEC20" w14:textId="213EDFB5" w:rsidR="00B6637D" w:rsidRPr="00AA7ED2" w:rsidRDefault="00564CA0" w:rsidP="00273555">
            <w:pPr>
              <w:bidi/>
              <w:spacing w:before="0" w:after="0"/>
              <w:ind w:left="177"/>
              <w:contextualSpacing/>
              <w:jc w:val="left"/>
              <w:rPr>
                <w:rFonts w:ascii="David" w:eastAsia="Calibri" w:hAnsi="David"/>
                <w:sz w:val="22"/>
                <w:szCs w:val="22"/>
                <w:rtl/>
              </w:rPr>
            </w:pPr>
            <w:r w:rsidRPr="00AA7ED2">
              <w:rPr>
                <w:rFonts w:ascii="David" w:eastAsia="Calibri" w:hAnsi="David" w:hint="eastAsia"/>
                <w:sz w:val="22"/>
                <w:szCs w:val="22"/>
                <w:rtl/>
              </w:rPr>
              <w:t>גמר</w:t>
            </w:r>
            <w:r w:rsidRPr="00AA7ED2">
              <w:rPr>
                <w:rFonts w:ascii="David" w:eastAsia="Calibri" w:hAnsi="David"/>
                <w:sz w:val="22"/>
                <w:szCs w:val="22"/>
                <w:rtl/>
              </w:rPr>
              <w:t xml:space="preserve"> </w:t>
            </w:r>
            <w:r w:rsidR="00B6637D" w:rsidRPr="00AA7ED2">
              <w:rPr>
                <w:rFonts w:ascii="David" w:eastAsia="Calibri" w:hAnsi="David" w:hint="eastAsia"/>
                <w:sz w:val="22"/>
                <w:szCs w:val="22"/>
                <w:rtl/>
              </w:rPr>
              <w:t>אליפות</w:t>
            </w:r>
            <w:r w:rsidR="00B6637D" w:rsidRPr="00AA7ED2">
              <w:rPr>
                <w:rFonts w:ascii="David" w:eastAsia="Calibri" w:hAnsi="David"/>
                <w:sz w:val="22"/>
                <w:szCs w:val="22"/>
                <w:rtl/>
              </w:rPr>
              <w:t xml:space="preserve"> הסייבר </w:t>
            </w:r>
          </w:p>
        </w:tc>
        <w:tc>
          <w:tcPr>
            <w:tcW w:w="2035" w:type="pct"/>
          </w:tcPr>
          <w:p w14:paraId="3E288B46" w14:textId="4A1B6D5F" w:rsidR="00B6637D" w:rsidRPr="00AA7ED2" w:rsidRDefault="00293D84" w:rsidP="00273555">
            <w:pPr>
              <w:bidi/>
              <w:spacing w:before="0" w:after="0"/>
              <w:ind w:left="177"/>
              <w:contextualSpacing/>
              <w:jc w:val="left"/>
              <w:rPr>
                <w:rFonts w:ascii="David" w:eastAsia="Calibri" w:hAnsi="David"/>
                <w:sz w:val="22"/>
                <w:szCs w:val="22"/>
                <w:rtl/>
              </w:rPr>
            </w:pPr>
            <w:r w:rsidRPr="00AA7ED2">
              <w:rPr>
                <w:rFonts w:ascii="David" w:eastAsia="Calibri" w:hAnsi="David" w:hint="eastAsia"/>
                <w:sz w:val="22"/>
                <w:szCs w:val="22"/>
                <w:rtl/>
              </w:rPr>
              <w:t>בדרך</w:t>
            </w:r>
            <w:r w:rsidRPr="00AA7ED2">
              <w:rPr>
                <w:rFonts w:ascii="David" w:eastAsia="Calibri" w:hAnsi="David"/>
                <w:sz w:val="22"/>
                <w:szCs w:val="22"/>
                <w:rtl/>
              </w:rPr>
              <w:t xml:space="preserve"> </w:t>
            </w:r>
            <w:r w:rsidRPr="00AA7ED2">
              <w:rPr>
                <w:rFonts w:ascii="David" w:eastAsia="Calibri" w:hAnsi="David" w:hint="eastAsia"/>
                <w:sz w:val="22"/>
                <w:szCs w:val="22"/>
                <w:rtl/>
              </w:rPr>
              <w:t>כלל</w:t>
            </w:r>
            <w:r w:rsidR="00564CA0" w:rsidRPr="00AA7ED2">
              <w:rPr>
                <w:rFonts w:ascii="David" w:eastAsia="Calibri" w:hAnsi="David"/>
                <w:sz w:val="22"/>
                <w:szCs w:val="22"/>
                <w:rtl/>
              </w:rPr>
              <w:t xml:space="preserve"> בין פורים לפסח</w:t>
            </w:r>
          </w:p>
        </w:tc>
      </w:tr>
      <w:tr w:rsidR="008C6A61" w:rsidRPr="008E1DAF" w14:paraId="4F807F80" w14:textId="77777777" w:rsidTr="00BB2A3B">
        <w:tc>
          <w:tcPr>
            <w:tcW w:w="2965" w:type="pct"/>
          </w:tcPr>
          <w:p w14:paraId="5D135E14" w14:textId="7617A7D3" w:rsidR="008C6A61" w:rsidRPr="00AA7ED2" w:rsidRDefault="00FA5C27" w:rsidP="00273555">
            <w:pPr>
              <w:bidi/>
              <w:spacing w:before="0" w:after="0"/>
              <w:ind w:left="177"/>
              <w:contextualSpacing/>
              <w:jc w:val="left"/>
              <w:rPr>
                <w:rFonts w:ascii="David" w:eastAsia="Calibri" w:hAnsi="David"/>
                <w:sz w:val="22"/>
                <w:szCs w:val="22"/>
                <w:rtl/>
              </w:rPr>
            </w:pPr>
            <w:r w:rsidRPr="00AA7ED2">
              <w:rPr>
                <w:rFonts w:ascii="David" w:eastAsia="Calibri" w:hAnsi="David" w:hint="eastAsia"/>
                <w:sz w:val="22"/>
                <w:szCs w:val="22"/>
                <w:rtl/>
              </w:rPr>
              <w:t>האקתו</w:t>
            </w:r>
            <w:r w:rsidR="009C4C60" w:rsidRPr="00AA7ED2">
              <w:rPr>
                <w:rFonts w:ascii="David" w:eastAsia="Calibri" w:hAnsi="David" w:hint="eastAsia"/>
                <w:sz w:val="22"/>
                <w:szCs w:val="22"/>
                <w:rtl/>
              </w:rPr>
              <w:t>ן</w:t>
            </w:r>
            <w:r w:rsidR="009C4C60" w:rsidRPr="00AA7ED2">
              <w:rPr>
                <w:rFonts w:ascii="David" w:eastAsia="Calibri" w:hAnsi="David"/>
                <w:sz w:val="22"/>
                <w:szCs w:val="22"/>
                <w:rtl/>
              </w:rPr>
              <w:t xml:space="preserve"> קצר – עד </w:t>
            </w:r>
            <w:r w:rsidR="00AC40C0" w:rsidRPr="00AA7ED2">
              <w:rPr>
                <w:rFonts w:ascii="David" w:eastAsia="Calibri" w:hAnsi="David"/>
                <w:sz w:val="22"/>
                <w:szCs w:val="22"/>
                <w:rtl/>
              </w:rPr>
              <w:t>25</w:t>
            </w:r>
            <w:r w:rsidR="009C4C60" w:rsidRPr="00AA7ED2">
              <w:rPr>
                <w:rFonts w:ascii="David" w:eastAsia="Calibri" w:hAnsi="David"/>
                <w:sz w:val="22"/>
                <w:szCs w:val="22"/>
                <w:rtl/>
              </w:rPr>
              <w:t xml:space="preserve"> מחשבים, 6-8 </w:t>
            </w:r>
            <w:r w:rsidR="009C4C60" w:rsidRPr="00AA7ED2">
              <w:rPr>
                <w:rFonts w:ascii="David" w:eastAsia="Calibri" w:hAnsi="David" w:hint="eastAsia"/>
                <w:sz w:val="22"/>
                <w:szCs w:val="22"/>
                <w:rtl/>
              </w:rPr>
              <w:t>שעות</w:t>
            </w:r>
            <w:r w:rsidR="009C4C60" w:rsidRPr="00AA7ED2">
              <w:rPr>
                <w:rFonts w:ascii="David" w:eastAsia="Calibri" w:hAnsi="David"/>
                <w:sz w:val="22"/>
                <w:szCs w:val="22"/>
                <w:rtl/>
              </w:rPr>
              <w:t xml:space="preserve"> </w:t>
            </w:r>
            <w:r w:rsidR="009C4C60" w:rsidRPr="00AA7ED2">
              <w:rPr>
                <w:rFonts w:ascii="David" w:eastAsia="Calibri" w:hAnsi="David" w:hint="eastAsia"/>
                <w:sz w:val="22"/>
                <w:szCs w:val="22"/>
                <w:rtl/>
              </w:rPr>
              <w:t>בשעות</w:t>
            </w:r>
            <w:r w:rsidR="009C4C60" w:rsidRPr="00AA7ED2">
              <w:rPr>
                <w:rFonts w:ascii="David" w:eastAsia="Calibri" w:hAnsi="David"/>
                <w:sz w:val="22"/>
                <w:szCs w:val="22"/>
                <w:rtl/>
              </w:rPr>
              <w:t xml:space="preserve"> </w:t>
            </w:r>
            <w:r w:rsidR="009C4C60" w:rsidRPr="00AA7ED2">
              <w:rPr>
                <w:rFonts w:ascii="David" w:eastAsia="Calibri" w:hAnsi="David" w:hint="eastAsia"/>
                <w:sz w:val="22"/>
                <w:szCs w:val="22"/>
                <w:rtl/>
              </w:rPr>
              <w:t>העבודה</w:t>
            </w:r>
          </w:p>
        </w:tc>
        <w:tc>
          <w:tcPr>
            <w:tcW w:w="2035" w:type="pct"/>
          </w:tcPr>
          <w:p w14:paraId="4B0D1236" w14:textId="037F5597" w:rsidR="008C6A61" w:rsidRPr="00AA7ED2" w:rsidRDefault="00ED28A0" w:rsidP="00273555">
            <w:pPr>
              <w:bidi/>
              <w:spacing w:before="0" w:after="0"/>
              <w:ind w:left="177"/>
              <w:contextualSpacing/>
              <w:jc w:val="left"/>
              <w:rPr>
                <w:rFonts w:ascii="David" w:eastAsia="Calibri" w:hAnsi="David"/>
                <w:sz w:val="22"/>
                <w:szCs w:val="22"/>
                <w:rtl/>
              </w:rPr>
            </w:pPr>
            <w:r w:rsidRPr="00AA7ED2">
              <w:rPr>
                <w:rFonts w:ascii="David" w:eastAsia="Calibri" w:hAnsi="David"/>
                <w:sz w:val="22"/>
                <w:szCs w:val="22"/>
                <w:rtl/>
              </w:rPr>
              <w:t>5</w:t>
            </w:r>
            <w:r w:rsidR="008C6A61" w:rsidRPr="00AA7ED2">
              <w:rPr>
                <w:rFonts w:ascii="David" w:eastAsia="Calibri" w:hAnsi="David"/>
                <w:sz w:val="22"/>
                <w:szCs w:val="22"/>
                <w:rtl/>
              </w:rPr>
              <w:t xml:space="preserve"> בשנה</w:t>
            </w:r>
          </w:p>
        </w:tc>
      </w:tr>
      <w:tr w:rsidR="009C4C60" w:rsidRPr="008E1DAF" w14:paraId="1824652C" w14:textId="77777777" w:rsidTr="00BB2A3B">
        <w:tc>
          <w:tcPr>
            <w:tcW w:w="2965" w:type="pct"/>
          </w:tcPr>
          <w:p w14:paraId="41F7B79E" w14:textId="2D259E4C" w:rsidR="009C4C60" w:rsidRPr="00AA7ED2" w:rsidRDefault="00FA5C27" w:rsidP="00273555">
            <w:pPr>
              <w:bidi/>
              <w:spacing w:before="0" w:after="0"/>
              <w:ind w:left="177"/>
              <w:contextualSpacing/>
              <w:jc w:val="left"/>
              <w:rPr>
                <w:rFonts w:ascii="David" w:eastAsia="Calibri" w:hAnsi="David"/>
                <w:sz w:val="22"/>
                <w:szCs w:val="22"/>
                <w:rtl/>
              </w:rPr>
            </w:pPr>
            <w:r w:rsidRPr="00AA7ED2">
              <w:rPr>
                <w:rFonts w:ascii="David" w:eastAsia="Calibri" w:hAnsi="David" w:hint="eastAsia"/>
                <w:sz w:val="22"/>
                <w:szCs w:val="22"/>
                <w:rtl/>
              </w:rPr>
              <w:t>האקתו</w:t>
            </w:r>
            <w:r w:rsidR="009C4C60" w:rsidRPr="00AA7ED2">
              <w:rPr>
                <w:rFonts w:ascii="David" w:eastAsia="Calibri" w:hAnsi="David" w:hint="eastAsia"/>
                <w:sz w:val="22"/>
                <w:szCs w:val="22"/>
                <w:rtl/>
              </w:rPr>
              <w:t>ן</w:t>
            </w:r>
            <w:r w:rsidR="009C4C60" w:rsidRPr="00AA7ED2">
              <w:rPr>
                <w:rFonts w:ascii="David" w:eastAsia="Calibri" w:hAnsi="David"/>
                <w:sz w:val="22"/>
                <w:szCs w:val="22"/>
                <w:rtl/>
              </w:rPr>
              <w:t xml:space="preserve"> יומי – עד </w:t>
            </w:r>
            <w:r w:rsidR="00AC40C0" w:rsidRPr="00AA7ED2">
              <w:rPr>
                <w:rFonts w:ascii="David" w:eastAsia="Calibri" w:hAnsi="David"/>
                <w:sz w:val="22"/>
                <w:szCs w:val="22"/>
                <w:rtl/>
              </w:rPr>
              <w:t>25</w:t>
            </w:r>
            <w:r w:rsidR="009C4C60" w:rsidRPr="00AA7ED2">
              <w:rPr>
                <w:rFonts w:ascii="David" w:eastAsia="Calibri" w:hAnsi="David"/>
                <w:sz w:val="22"/>
                <w:szCs w:val="22"/>
                <w:rtl/>
              </w:rPr>
              <w:t xml:space="preserve"> מחשבים, מעל 8 שעות, כולל שעות הערב המאוחרות</w:t>
            </w:r>
          </w:p>
        </w:tc>
        <w:tc>
          <w:tcPr>
            <w:tcW w:w="2035" w:type="pct"/>
          </w:tcPr>
          <w:p w14:paraId="574BF5E0" w14:textId="697C0794" w:rsidR="009C4C60" w:rsidRPr="00AA7ED2" w:rsidRDefault="00AC40C0" w:rsidP="00273555">
            <w:pPr>
              <w:bidi/>
              <w:spacing w:before="0" w:after="0"/>
              <w:ind w:left="177"/>
              <w:contextualSpacing/>
              <w:jc w:val="left"/>
              <w:rPr>
                <w:rFonts w:ascii="David" w:eastAsia="Calibri" w:hAnsi="David"/>
                <w:sz w:val="22"/>
                <w:szCs w:val="22"/>
                <w:rtl/>
              </w:rPr>
            </w:pPr>
            <w:r w:rsidRPr="00AA7ED2">
              <w:rPr>
                <w:rFonts w:ascii="David" w:eastAsia="Calibri" w:hAnsi="David"/>
                <w:sz w:val="22"/>
                <w:szCs w:val="22"/>
                <w:rtl/>
              </w:rPr>
              <w:t>3</w:t>
            </w:r>
            <w:r w:rsidR="00ED28A0" w:rsidRPr="00AA7ED2">
              <w:rPr>
                <w:rFonts w:ascii="David" w:eastAsia="Calibri" w:hAnsi="David"/>
                <w:sz w:val="22"/>
                <w:szCs w:val="22"/>
                <w:rtl/>
              </w:rPr>
              <w:t xml:space="preserve"> בשנה</w:t>
            </w:r>
          </w:p>
        </w:tc>
      </w:tr>
      <w:tr w:rsidR="009C4C60" w:rsidRPr="008E1DAF" w14:paraId="7D1DC614" w14:textId="77777777" w:rsidTr="00BB2A3B">
        <w:tc>
          <w:tcPr>
            <w:tcW w:w="2965" w:type="pct"/>
          </w:tcPr>
          <w:p w14:paraId="7E02A3E4" w14:textId="33D37307" w:rsidR="009C4C60" w:rsidRPr="00AA7ED2" w:rsidRDefault="00FA5C27" w:rsidP="00273555">
            <w:pPr>
              <w:bidi/>
              <w:spacing w:before="0" w:after="0"/>
              <w:ind w:left="177"/>
              <w:contextualSpacing/>
              <w:jc w:val="left"/>
              <w:rPr>
                <w:rFonts w:ascii="David" w:eastAsia="Calibri" w:hAnsi="David"/>
                <w:sz w:val="22"/>
                <w:szCs w:val="22"/>
                <w:rtl/>
              </w:rPr>
            </w:pPr>
            <w:r w:rsidRPr="00AA7ED2">
              <w:rPr>
                <w:rFonts w:ascii="David" w:eastAsia="Calibri" w:hAnsi="David" w:hint="eastAsia"/>
                <w:sz w:val="22"/>
                <w:szCs w:val="22"/>
                <w:rtl/>
              </w:rPr>
              <w:t>האקתו</w:t>
            </w:r>
            <w:r w:rsidR="009C4C60" w:rsidRPr="00AA7ED2">
              <w:rPr>
                <w:rFonts w:ascii="David" w:eastAsia="Calibri" w:hAnsi="David" w:hint="eastAsia"/>
                <w:sz w:val="22"/>
                <w:szCs w:val="22"/>
                <w:rtl/>
              </w:rPr>
              <w:t>ן</w:t>
            </w:r>
            <w:r w:rsidR="009C4C60" w:rsidRPr="00AA7ED2">
              <w:rPr>
                <w:rFonts w:ascii="David" w:eastAsia="Calibri" w:hAnsi="David"/>
                <w:sz w:val="22"/>
                <w:szCs w:val="22"/>
                <w:rtl/>
              </w:rPr>
              <w:t xml:space="preserve"> לילי – עד </w:t>
            </w:r>
            <w:r w:rsidR="00AC40C0" w:rsidRPr="00AA7ED2">
              <w:rPr>
                <w:rFonts w:ascii="David" w:eastAsia="Calibri" w:hAnsi="David"/>
                <w:sz w:val="22"/>
                <w:szCs w:val="22"/>
                <w:rtl/>
              </w:rPr>
              <w:t>25</w:t>
            </w:r>
            <w:r w:rsidR="009C4C60" w:rsidRPr="00AA7ED2">
              <w:rPr>
                <w:rFonts w:ascii="David" w:eastAsia="Calibri" w:hAnsi="David"/>
                <w:sz w:val="22"/>
                <w:szCs w:val="22"/>
                <w:rtl/>
              </w:rPr>
              <w:t xml:space="preserve"> מחשבים, </w:t>
            </w:r>
            <w:r w:rsidR="00AC40C0" w:rsidRPr="00AA7ED2">
              <w:rPr>
                <w:rFonts w:ascii="David" w:eastAsia="Calibri" w:hAnsi="David" w:hint="eastAsia"/>
                <w:sz w:val="22"/>
                <w:szCs w:val="22"/>
                <w:rtl/>
              </w:rPr>
              <w:t>מעל</w:t>
            </w:r>
            <w:r w:rsidR="00AC40C0" w:rsidRPr="00AA7ED2">
              <w:rPr>
                <w:rFonts w:ascii="David" w:eastAsia="Calibri" w:hAnsi="David"/>
                <w:sz w:val="22"/>
                <w:szCs w:val="22"/>
                <w:rtl/>
              </w:rPr>
              <w:t xml:space="preserve"> 24 </w:t>
            </w:r>
            <w:r w:rsidR="00AC40C0" w:rsidRPr="00AA7ED2">
              <w:rPr>
                <w:rFonts w:ascii="David" w:eastAsia="Calibri" w:hAnsi="David" w:hint="eastAsia"/>
                <w:sz w:val="22"/>
                <w:szCs w:val="22"/>
                <w:rtl/>
              </w:rPr>
              <w:t>שעות</w:t>
            </w:r>
            <w:r w:rsidR="00AC40C0" w:rsidRPr="00AA7ED2">
              <w:rPr>
                <w:rFonts w:ascii="David" w:eastAsia="Calibri" w:hAnsi="David"/>
                <w:sz w:val="22"/>
                <w:szCs w:val="22"/>
                <w:rtl/>
              </w:rPr>
              <w:t xml:space="preserve">, </w:t>
            </w:r>
            <w:r w:rsidR="00AC40C0" w:rsidRPr="00AA7ED2">
              <w:rPr>
                <w:rFonts w:ascii="David" w:eastAsia="Calibri" w:hAnsi="David" w:hint="eastAsia"/>
                <w:sz w:val="22"/>
                <w:szCs w:val="22"/>
                <w:rtl/>
              </w:rPr>
              <w:t>כולל</w:t>
            </w:r>
            <w:r w:rsidR="00AC40C0" w:rsidRPr="00AA7ED2">
              <w:rPr>
                <w:rFonts w:ascii="David" w:eastAsia="Calibri" w:hAnsi="David"/>
                <w:sz w:val="22"/>
                <w:szCs w:val="22"/>
                <w:rtl/>
              </w:rPr>
              <w:t xml:space="preserve"> </w:t>
            </w:r>
            <w:r w:rsidR="00AC40C0" w:rsidRPr="00AA7ED2">
              <w:rPr>
                <w:rFonts w:ascii="David" w:eastAsia="Calibri" w:hAnsi="David" w:hint="eastAsia"/>
                <w:sz w:val="22"/>
                <w:szCs w:val="22"/>
                <w:rtl/>
              </w:rPr>
              <w:t>לילה</w:t>
            </w:r>
            <w:r w:rsidR="00AC40C0" w:rsidRPr="00AA7ED2">
              <w:rPr>
                <w:rFonts w:ascii="David" w:eastAsia="Calibri" w:hAnsi="David"/>
                <w:sz w:val="22"/>
                <w:szCs w:val="22"/>
                <w:rtl/>
              </w:rPr>
              <w:t xml:space="preserve"> </w:t>
            </w:r>
            <w:r w:rsidR="00AC40C0" w:rsidRPr="00AA7ED2">
              <w:rPr>
                <w:rFonts w:ascii="David" w:eastAsia="Calibri" w:hAnsi="David" w:hint="eastAsia"/>
                <w:sz w:val="22"/>
                <w:szCs w:val="22"/>
                <w:rtl/>
              </w:rPr>
              <w:t>והבוקר</w:t>
            </w:r>
            <w:r w:rsidR="00AC40C0" w:rsidRPr="00AA7ED2">
              <w:rPr>
                <w:rFonts w:ascii="David" w:eastAsia="Calibri" w:hAnsi="David"/>
                <w:sz w:val="22"/>
                <w:szCs w:val="22"/>
                <w:rtl/>
              </w:rPr>
              <w:t xml:space="preserve"> </w:t>
            </w:r>
            <w:r w:rsidR="00AC40C0" w:rsidRPr="00AA7ED2">
              <w:rPr>
                <w:rFonts w:ascii="David" w:eastAsia="Calibri" w:hAnsi="David" w:hint="eastAsia"/>
                <w:sz w:val="22"/>
                <w:szCs w:val="22"/>
                <w:rtl/>
              </w:rPr>
              <w:t>שאחריו</w:t>
            </w:r>
          </w:p>
        </w:tc>
        <w:tc>
          <w:tcPr>
            <w:tcW w:w="2035" w:type="pct"/>
          </w:tcPr>
          <w:p w14:paraId="46567044" w14:textId="5D0E0D40" w:rsidR="009C4C60" w:rsidRPr="00AA7ED2" w:rsidRDefault="00AC40C0" w:rsidP="00273555">
            <w:pPr>
              <w:bidi/>
              <w:spacing w:before="0" w:after="0"/>
              <w:ind w:left="177"/>
              <w:contextualSpacing/>
              <w:jc w:val="left"/>
              <w:rPr>
                <w:rFonts w:ascii="David" w:eastAsia="Calibri" w:hAnsi="David"/>
                <w:sz w:val="22"/>
                <w:szCs w:val="22"/>
                <w:rtl/>
              </w:rPr>
            </w:pPr>
            <w:r w:rsidRPr="00AA7ED2">
              <w:rPr>
                <w:rFonts w:ascii="David" w:eastAsia="Calibri" w:hAnsi="David"/>
                <w:sz w:val="22"/>
                <w:szCs w:val="22"/>
                <w:rtl/>
              </w:rPr>
              <w:t>2</w:t>
            </w:r>
            <w:r w:rsidR="00ED28A0" w:rsidRPr="00AA7ED2">
              <w:rPr>
                <w:rFonts w:ascii="David" w:eastAsia="Calibri" w:hAnsi="David"/>
                <w:sz w:val="22"/>
                <w:szCs w:val="22"/>
                <w:rtl/>
              </w:rPr>
              <w:t xml:space="preserve"> בשנה</w:t>
            </w:r>
          </w:p>
        </w:tc>
      </w:tr>
      <w:tr w:rsidR="00AC40C0" w:rsidRPr="008E1DAF" w14:paraId="43900CE2" w14:textId="77777777" w:rsidTr="00BB2A3B">
        <w:tc>
          <w:tcPr>
            <w:tcW w:w="2965" w:type="pct"/>
          </w:tcPr>
          <w:p w14:paraId="58FFAF36" w14:textId="49F1044C" w:rsidR="00AC40C0" w:rsidRPr="00AA7ED2" w:rsidRDefault="00AC40C0" w:rsidP="00273555">
            <w:pPr>
              <w:bidi/>
              <w:spacing w:before="0" w:after="0"/>
              <w:ind w:left="177"/>
              <w:contextualSpacing/>
              <w:jc w:val="left"/>
              <w:rPr>
                <w:rFonts w:ascii="David" w:eastAsia="Calibri" w:hAnsi="David"/>
                <w:sz w:val="22"/>
                <w:szCs w:val="22"/>
                <w:rtl/>
              </w:rPr>
            </w:pPr>
            <w:bookmarkStart w:id="88" w:name="_Hlk63622889"/>
            <w:r w:rsidRPr="00AA7ED2">
              <w:rPr>
                <w:rFonts w:ascii="David" w:eastAsia="Calibri" w:hAnsi="David" w:hint="eastAsia"/>
                <w:sz w:val="22"/>
                <w:szCs w:val="22"/>
                <w:rtl/>
              </w:rPr>
              <w:t>אירוע</w:t>
            </w:r>
            <w:r w:rsidRPr="00AA7ED2">
              <w:rPr>
                <w:rFonts w:ascii="David" w:eastAsia="Calibri" w:hAnsi="David"/>
                <w:sz w:val="22"/>
                <w:szCs w:val="22"/>
                <w:rtl/>
              </w:rPr>
              <w:t xml:space="preserve"> </w:t>
            </w:r>
            <w:r w:rsidRPr="00AA7ED2">
              <w:rPr>
                <w:rFonts w:ascii="David" w:eastAsia="Calibri" w:hAnsi="David" w:hint="eastAsia"/>
                <w:sz w:val="22"/>
                <w:szCs w:val="22"/>
                <w:rtl/>
              </w:rPr>
              <w:t>וירטואלי</w:t>
            </w:r>
            <w:r w:rsidRPr="00AA7ED2">
              <w:rPr>
                <w:rFonts w:ascii="David" w:eastAsia="Calibri" w:hAnsi="David"/>
                <w:sz w:val="22"/>
                <w:szCs w:val="22"/>
                <w:rtl/>
              </w:rPr>
              <w:t xml:space="preserve"> </w:t>
            </w:r>
            <w:r w:rsidRPr="00AA7ED2">
              <w:rPr>
                <w:rFonts w:ascii="David" w:eastAsia="Calibri" w:hAnsi="David" w:hint="eastAsia"/>
                <w:sz w:val="22"/>
                <w:szCs w:val="22"/>
                <w:rtl/>
              </w:rPr>
              <w:t>כולל</w:t>
            </w:r>
            <w:r w:rsidRPr="00AA7ED2">
              <w:rPr>
                <w:rFonts w:ascii="David" w:eastAsia="Calibri" w:hAnsi="David"/>
                <w:sz w:val="22"/>
                <w:szCs w:val="22"/>
                <w:rtl/>
              </w:rPr>
              <w:t xml:space="preserve"> </w:t>
            </w:r>
            <w:r w:rsidRPr="00AA7ED2">
              <w:rPr>
                <w:rFonts w:ascii="David" w:eastAsia="Calibri" w:hAnsi="David" w:hint="eastAsia"/>
                <w:sz w:val="22"/>
                <w:szCs w:val="22"/>
                <w:rtl/>
              </w:rPr>
              <w:t>תמיכה</w:t>
            </w:r>
            <w:r w:rsidRPr="00AA7ED2">
              <w:rPr>
                <w:rFonts w:ascii="David" w:eastAsia="Calibri" w:hAnsi="David"/>
                <w:sz w:val="22"/>
                <w:szCs w:val="22"/>
                <w:rtl/>
              </w:rPr>
              <w:t xml:space="preserve"> </w:t>
            </w:r>
            <w:r w:rsidRPr="00AA7ED2">
              <w:rPr>
                <w:rFonts w:ascii="David" w:eastAsia="Calibri" w:hAnsi="David" w:hint="eastAsia"/>
                <w:sz w:val="22"/>
                <w:szCs w:val="22"/>
                <w:rtl/>
              </w:rPr>
              <w:t>והשגחה</w:t>
            </w:r>
            <w:r w:rsidRPr="00AA7ED2">
              <w:rPr>
                <w:rFonts w:ascii="David" w:eastAsia="Calibri" w:hAnsi="David"/>
                <w:sz w:val="22"/>
                <w:szCs w:val="22"/>
                <w:rtl/>
              </w:rPr>
              <w:t xml:space="preserve"> </w:t>
            </w:r>
            <w:r w:rsidRPr="00AA7ED2">
              <w:rPr>
                <w:rFonts w:ascii="David" w:eastAsia="Calibri" w:hAnsi="David" w:hint="eastAsia"/>
                <w:sz w:val="22"/>
                <w:szCs w:val="22"/>
                <w:rtl/>
              </w:rPr>
              <w:t>מרחוק</w:t>
            </w:r>
            <w:r w:rsidRPr="00AA7ED2">
              <w:rPr>
                <w:rFonts w:ascii="David" w:eastAsia="Calibri" w:hAnsi="David"/>
                <w:sz w:val="22"/>
                <w:szCs w:val="22"/>
                <w:rtl/>
              </w:rPr>
              <w:t xml:space="preserve">  </w:t>
            </w:r>
            <w:r w:rsidRPr="00AA7ED2">
              <w:rPr>
                <w:rFonts w:ascii="David" w:eastAsia="Calibri" w:hAnsi="David" w:hint="eastAsia"/>
                <w:sz w:val="22"/>
                <w:szCs w:val="22"/>
                <w:rtl/>
              </w:rPr>
              <w:t>ביחס</w:t>
            </w:r>
            <w:r w:rsidRPr="00AA7ED2">
              <w:rPr>
                <w:rFonts w:ascii="David" w:eastAsia="Calibri" w:hAnsi="David"/>
                <w:sz w:val="22"/>
                <w:szCs w:val="22"/>
                <w:rtl/>
              </w:rPr>
              <w:t xml:space="preserve"> </w:t>
            </w:r>
            <w:r w:rsidRPr="00AA7ED2">
              <w:rPr>
                <w:rFonts w:ascii="David" w:eastAsia="Calibri" w:hAnsi="David" w:hint="eastAsia"/>
                <w:sz w:val="22"/>
                <w:szCs w:val="22"/>
                <w:rtl/>
              </w:rPr>
              <w:t>של</w:t>
            </w:r>
            <w:r w:rsidRPr="00AA7ED2">
              <w:rPr>
                <w:rFonts w:ascii="David" w:eastAsia="Calibri" w:hAnsi="David"/>
                <w:sz w:val="22"/>
                <w:szCs w:val="22"/>
                <w:rtl/>
              </w:rPr>
              <w:t xml:space="preserve"> 1 משגיח ל-20 משתתפים</w:t>
            </w:r>
            <w:r w:rsidR="00B40B89" w:rsidRPr="00AA7ED2">
              <w:rPr>
                <w:rFonts w:ascii="David" w:eastAsia="Calibri" w:hAnsi="David"/>
                <w:sz w:val="22"/>
                <w:szCs w:val="22"/>
              </w:rPr>
              <w:t xml:space="preserve"> </w:t>
            </w:r>
            <w:r w:rsidR="00B40B89" w:rsidRPr="00AA7ED2">
              <w:rPr>
                <w:rFonts w:ascii="David" w:eastAsia="Calibri" w:hAnsi="David"/>
                <w:sz w:val="22"/>
                <w:szCs w:val="22"/>
                <w:rtl/>
              </w:rPr>
              <w:t xml:space="preserve"> ו- 1 מנהל זום לכל 50 משתתפים</w:t>
            </w:r>
          </w:p>
        </w:tc>
        <w:tc>
          <w:tcPr>
            <w:tcW w:w="2035" w:type="pct"/>
          </w:tcPr>
          <w:p w14:paraId="63F18534" w14:textId="54C76F04" w:rsidR="00AC40C0" w:rsidRPr="00AA7ED2" w:rsidRDefault="00AC40C0" w:rsidP="00273555">
            <w:pPr>
              <w:bidi/>
              <w:spacing w:before="0" w:after="0"/>
              <w:ind w:left="177"/>
              <w:contextualSpacing/>
              <w:jc w:val="left"/>
              <w:rPr>
                <w:rFonts w:ascii="David" w:eastAsia="Calibri" w:hAnsi="David"/>
                <w:sz w:val="22"/>
                <w:szCs w:val="22"/>
                <w:rtl/>
              </w:rPr>
            </w:pPr>
            <w:r w:rsidRPr="00AA7ED2">
              <w:rPr>
                <w:rFonts w:ascii="David" w:eastAsia="Calibri" w:hAnsi="David"/>
                <w:sz w:val="22"/>
                <w:szCs w:val="22"/>
                <w:rtl/>
              </w:rPr>
              <w:t xml:space="preserve">10 </w:t>
            </w:r>
            <w:r w:rsidRPr="00AA7ED2">
              <w:rPr>
                <w:rFonts w:ascii="David" w:eastAsia="Calibri" w:hAnsi="David" w:hint="eastAsia"/>
                <w:sz w:val="22"/>
                <w:szCs w:val="22"/>
                <w:rtl/>
              </w:rPr>
              <w:t>בשנה</w:t>
            </w:r>
          </w:p>
        </w:tc>
      </w:tr>
      <w:bookmarkEnd w:id="88"/>
      <w:tr w:rsidR="00B6637D" w:rsidRPr="008E1DAF" w14:paraId="26C481F4" w14:textId="77777777" w:rsidTr="00BB2A3B">
        <w:tc>
          <w:tcPr>
            <w:tcW w:w="2965" w:type="pct"/>
          </w:tcPr>
          <w:p w14:paraId="5BC49D2B" w14:textId="77777777" w:rsidR="00B6637D" w:rsidRPr="00AA7ED2" w:rsidRDefault="00B6637D" w:rsidP="00273555">
            <w:pPr>
              <w:bidi/>
              <w:spacing w:before="0" w:after="0"/>
              <w:ind w:left="177"/>
              <w:contextualSpacing/>
              <w:jc w:val="left"/>
              <w:rPr>
                <w:rFonts w:ascii="David" w:eastAsia="Calibri" w:hAnsi="David"/>
                <w:sz w:val="22"/>
                <w:szCs w:val="22"/>
              </w:rPr>
            </w:pPr>
            <w:r w:rsidRPr="00AA7ED2">
              <w:rPr>
                <w:rFonts w:ascii="David" w:eastAsia="Calibri" w:hAnsi="David"/>
                <w:sz w:val="22"/>
                <w:szCs w:val="22"/>
                <w:rtl/>
              </w:rPr>
              <w:t xml:space="preserve">פריסת </w:t>
            </w:r>
            <w:r w:rsidRPr="00AA7ED2">
              <w:rPr>
                <w:rFonts w:ascii="David" w:eastAsia="Calibri" w:hAnsi="David" w:hint="eastAsia"/>
                <w:sz w:val="22"/>
                <w:szCs w:val="22"/>
                <w:rtl/>
              </w:rPr>
              <w:t>אולמות</w:t>
            </w:r>
          </w:p>
        </w:tc>
        <w:tc>
          <w:tcPr>
            <w:tcW w:w="2035" w:type="pct"/>
          </w:tcPr>
          <w:p w14:paraId="20CE55F6" w14:textId="3E1842BF" w:rsidR="00B6637D" w:rsidRPr="00AA7ED2" w:rsidRDefault="00B6637D" w:rsidP="00273555">
            <w:pPr>
              <w:bidi/>
              <w:spacing w:before="0" w:after="0"/>
              <w:ind w:left="177"/>
              <w:contextualSpacing/>
              <w:jc w:val="left"/>
              <w:rPr>
                <w:rFonts w:ascii="David" w:eastAsia="Calibri" w:hAnsi="David"/>
                <w:sz w:val="22"/>
                <w:szCs w:val="22"/>
                <w:rtl/>
              </w:rPr>
            </w:pPr>
            <w:r w:rsidRPr="00AA7ED2">
              <w:rPr>
                <w:rFonts w:ascii="David" w:eastAsia="Calibri" w:hAnsi="David" w:hint="eastAsia"/>
                <w:sz w:val="22"/>
                <w:szCs w:val="22"/>
                <w:rtl/>
              </w:rPr>
              <w:t>בכל</w:t>
            </w:r>
            <w:r w:rsidRPr="00AA7ED2">
              <w:rPr>
                <w:rFonts w:ascii="David" w:eastAsia="Calibri" w:hAnsi="David"/>
                <w:sz w:val="22"/>
                <w:szCs w:val="22"/>
                <w:rtl/>
              </w:rPr>
              <w:t xml:space="preserve"> </w:t>
            </w:r>
            <w:r w:rsidRPr="00AA7ED2">
              <w:rPr>
                <w:rFonts w:ascii="David" w:eastAsia="Calibri" w:hAnsi="David" w:hint="eastAsia"/>
                <w:sz w:val="22"/>
                <w:szCs w:val="22"/>
                <w:rtl/>
              </w:rPr>
              <w:t>רחבי</w:t>
            </w:r>
            <w:r w:rsidRPr="00AA7ED2">
              <w:rPr>
                <w:rFonts w:ascii="David" w:eastAsia="Calibri" w:hAnsi="David"/>
                <w:sz w:val="22"/>
                <w:szCs w:val="22"/>
                <w:rtl/>
              </w:rPr>
              <w:t xml:space="preserve"> </w:t>
            </w:r>
            <w:r w:rsidRPr="00AA7ED2">
              <w:rPr>
                <w:rFonts w:ascii="David" w:eastAsia="Calibri" w:hAnsi="David" w:hint="eastAsia"/>
                <w:sz w:val="22"/>
                <w:szCs w:val="22"/>
                <w:rtl/>
              </w:rPr>
              <w:t>הארץ</w:t>
            </w:r>
          </w:p>
        </w:tc>
      </w:tr>
      <w:tr w:rsidR="00B6637D" w:rsidRPr="008E1DAF" w14:paraId="4B13906A" w14:textId="77777777" w:rsidTr="00BB2A3B">
        <w:tc>
          <w:tcPr>
            <w:tcW w:w="2965" w:type="pct"/>
          </w:tcPr>
          <w:p w14:paraId="5BBA4156" w14:textId="77777777" w:rsidR="00B6637D" w:rsidRPr="00AA7ED2" w:rsidRDefault="00B6637D" w:rsidP="00273555">
            <w:pPr>
              <w:bidi/>
              <w:spacing w:before="0" w:after="0"/>
              <w:ind w:left="177"/>
              <w:contextualSpacing/>
              <w:jc w:val="left"/>
              <w:rPr>
                <w:rFonts w:ascii="David" w:eastAsia="Calibri" w:hAnsi="David"/>
                <w:sz w:val="22"/>
                <w:szCs w:val="22"/>
                <w:rtl/>
              </w:rPr>
            </w:pPr>
            <w:r w:rsidRPr="00AA7ED2">
              <w:rPr>
                <w:rFonts w:ascii="David" w:eastAsia="Calibri" w:hAnsi="David"/>
                <w:sz w:val="22"/>
                <w:szCs w:val="22"/>
                <w:rtl/>
              </w:rPr>
              <w:t xml:space="preserve">תחילת שעת </w:t>
            </w:r>
            <w:r w:rsidRPr="00AA7ED2">
              <w:rPr>
                <w:rFonts w:ascii="David" w:eastAsia="Calibri" w:hAnsi="David" w:hint="eastAsia"/>
                <w:sz w:val="22"/>
                <w:szCs w:val="22"/>
                <w:rtl/>
              </w:rPr>
              <w:t>הארוע</w:t>
            </w:r>
          </w:p>
        </w:tc>
        <w:tc>
          <w:tcPr>
            <w:tcW w:w="2035" w:type="pct"/>
          </w:tcPr>
          <w:p w14:paraId="136955F7" w14:textId="2AFA9CDE" w:rsidR="00B6637D" w:rsidRPr="00AA7ED2" w:rsidRDefault="00B6637D" w:rsidP="00273555">
            <w:pPr>
              <w:bidi/>
              <w:spacing w:before="0" w:after="0"/>
              <w:ind w:left="177"/>
              <w:contextualSpacing/>
              <w:jc w:val="left"/>
              <w:rPr>
                <w:rFonts w:ascii="David" w:eastAsia="Calibri" w:hAnsi="David"/>
                <w:sz w:val="22"/>
                <w:szCs w:val="22"/>
                <w:rtl/>
              </w:rPr>
            </w:pPr>
            <w:r w:rsidRPr="00AA7ED2">
              <w:rPr>
                <w:rFonts w:ascii="David" w:eastAsia="Calibri" w:hAnsi="David" w:hint="eastAsia"/>
                <w:sz w:val="22"/>
                <w:szCs w:val="22"/>
                <w:rtl/>
              </w:rPr>
              <w:t>משתנה</w:t>
            </w:r>
            <w:r w:rsidRPr="00AA7ED2">
              <w:rPr>
                <w:rFonts w:ascii="David" w:eastAsia="Calibri" w:hAnsi="David"/>
                <w:sz w:val="22"/>
                <w:szCs w:val="22"/>
                <w:rtl/>
              </w:rPr>
              <w:t xml:space="preserve"> </w:t>
            </w:r>
            <w:r w:rsidR="00564CA0" w:rsidRPr="00AA7ED2">
              <w:rPr>
                <w:rFonts w:ascii="David" w:eastAsia="Calibri" w:hAnsi="David" w:hint="eastAsia"/>
                <w:sz w:val="22"/>
                <w:szCs w:val="22"/>
                <w:rtl/>
              </w:rPr>
              <w:t>בין</w:t>
            </w:r>
            <w:r w:rsidR="00564CA0" w:rsidRPr="00AA7ED2">
              <w:rPr>
                <w:rFonts w:ascii="David" w:eastAsia="Calibri" w:hAnsi="David"/>
                <w:sz w:val="22"/>
                <w:szCs w:val="22"/>
                <w:rtl/>
              </w:rPr>
              <w:t xml:space="preserve"> 08:30 </w:t>
            </w:r>
            <w:r w:rsidR="00564CA0" w:rsidRPr="00AA7ED2">
              <w:rPr>
                <w:rFonts w:ascii="David" w:eastAsia="Calibri" w:hAnsi="David" w:hint="eastAsia"/>
                <w:sz w:val="22"/>
                <w:szCs w:val="22"/>
                <w:rtl/>
              </w:rPr>
              <w:t>ל</w:t>
            </w:r>
            <w:r w:rsidR="00564CA0" w:rsidRPr="00AA7ED2">
              <w:rPr>
                <w:rFonts w:ascii="David" w:eastAsia="Calibri" w:hAnsi="David"/>
                <w:sz w:val="22"/>
                <w:szCs w:val="22"/>
                <w:rtl/>
              </w:rPr>
              <w:t>- 10:00</w:t>
            </w:r>
          </w:p>
        </w:tc>
      </w:tr>
      <w:tr w:rsidR="00B6637D" w:rsidRPr="008E1DAF" w14:paraId="3527078C" w14:textId="77777777" w:rsidTr="00BB2A3B">
        <w:tc>
          <w:tcPr>
            <w:tcW w:w="2965" w:type="pct"/>
          </w:tcPr>
          <w:p w14:paraId="48980860" w14:textId="315B204C" w:rsidR="00B6637D" w:rsidRPr="00AA7ED2" w:rsidRDefault="00B6637D" w:rsidP="00273555">
            <w:pPr>
              <w:bidi/>
              <w:spacing w:before="0" w:after="0"/>
              <w:ind w:left="177"/>
              <w:contextualSpacing/>
              <w:jc w:val="left"/>
              <w:rPr>
                <w:rFonts w:ascii="David" w:eastAsia="Calibri" w:hAnsi="David"/>
                <w:sz w:val="22"/>
                <w:szCs w:val="22"/>
                <w:rtl/>
              </w:rPr>
            </w:pPr>
            <w:r w:rsidRPr="00AA7ED2">
              <w:rPr>
                <w:rFonts w:ascii="David" w:eastAsia="Calibri" w:hAnsi="David" w:hint="eastAsia"/>
                <w:sz w:val="22"/>
                <w:szCs w:val="22"/>
                <w:rtl/>
              </w:rPr>
              <w:lastRenderedPageBreak/>
              <w:t>משך</w:t>
            </w:r>
            <w:r w:rsidRPr="00AA7ED2">
              <w:rPr>
                <w:rFonts w:ascii="David" w:eastAsia="Calibri" w:hAnsi="David"/>
                <w:sz w:val="22"/>
                <w:szCs w:val="22"/>
                <w:rtl/>
              </w:rPr>
              <w:t xml:space="preserve"> ה</w:t>
            </w:r>
            <w:r w:rsidRPr="00AA7ED2">
              <w:rPr>
                <w:rFonts w:ascii="David" w:eastAsia="Calibri" w:hAnsi="David" w:hint="eastAsia"/>
                <w:sz w:val="22"/>
                <w:szCs w:val="22"/>
                <w:rtl/>
              </w:rPr>
              <w:t>תחרות</w:t>
            </w:r>
            <w:r w:rsidRPr="00AA7ED2">
              <w:rPr>
                <w:rFonts w:ascii="David" w:eastAsia="Calibri" w:hAnsi="David"/>
                <w:sz w:val="22"/>
                <w:szCs w:val="22"/>
                <w:rtl/>
              </w:rPr>
              <w:t xml:space="preserve"> /ארוע</w:t>
            </w:r>
            <w:r w:rsidR="008C6A61" w:rsidRPr="00AA7ED2">
              <w:rPr>
                <w:rFonts w:ascii="David" w:eastAsia="Calibri" w:hAnsi="David"/>
                <w:sz w:val="22"/>
                <w:szCs w:val="22"/>
                <w:rtl/>
              </w:rPr>
              <w:t xml:space="preserve"> </w:t>
            </w:r>
          </w:p>
        </w:tc>
        <w:tc>
          <w:tcPr>
            <w:tcW w:w="2035" w:type="pct"/>
          </w:tcPr>
          <w:p w14:paraId="0B862ADD" w14:textId="32EC4599" w:rsidR="00B6637D" w:rsidRPr="00AA7ED2" w:rsidRDefault="00B6637D" w:rsidP="00273555">
            <w:pPr>
              <w:bidi/>
              <w:spacing w:before="0" w:after="0"/>
              <w:ind w:left="177"/>
              <w:contextualSpacing/>
              <w:jc w:val="left"/>
              <w:rPr>
                <w:rFonts w:ascii="David" w:eastAsia="Calibri" w:hAnsi="David"/>
                <w:sz w:val="22"/>
                <w:szCs w:val="22"/>
                <w:rtl/>
              </w:rPr>
            </w:pPr>
            <w:r w:rsidRPr="00AA7ED2">
              <w:rPr>
                <w:rFonts w:ascii="David" w:eastAsia="Calibri" w:hAnsi="David" w:hint="eastAsia"/>
                <w:sz w:val="22"/>
                <w:szCs w:val="22"/>
                <w:rtl/>
              </w:rPr>
              <w:t>עד</w:t>
            </w:r>
            <w:r w:rsidRPr="00AA7ED2">
              <w:rPr>
                <w:rFonts w:ascii="David" w:eastAsia="Calibri" w:hAnsi="David"/>
                <w:sz w:val="22"/>
                <w:szCs w:val="22"/>
                <w:rtl/>
              </w:rPr>
              <w:t xml:space="preserve"> </w:t>
            </w:r>
            <w:r w:rsidRPr="00AA7ED2">
              <w:rPr>
                <w:rFonts w:ascii="David" w:eastAsia="Calibri" w:hAnsi="David" w:hint="eastAsia"/>
                <w:sz w:val="22"/>
                <w:szCs w:val="22"/>
                <w:rtl/>
              </w:rPr>
              <w:t>כ</w:t>
            </w:r>
            <w:r w:rsidRPr="00AA7ED2">
              <w:rPr>
                <w:rFonts w:ascii="David" w:eastAsia="Calibri" w:hAnsi="David"/>
                <w:sz w:val="22"/>
                <w:szCs w:val="22"/>
                <w:rtl/>
              </w:rPr>
              <w:t xml:space="preserve">- 9 </w:t>
            </w:r>
            <w:r w:rsidRPr="00AA7ED2">
              <w:rPr>
                <w:rFonts w:ascii="David" w:eastAsia="Calibri" w:hAnsi="David" w:hint="eastAsia"/>
                <w:sz w:val="22"/>
                <w:szCs w:val="22"/>
                <w:rtl/>
              </w:rPr>
              <w:t>שעות</w:t>
            </w:r>
            <w:r w:rsidR="00FA7C60">
              <w:rPr>
                <w:rFonts w:ascii="David" w:eastAsia="Calibri" w:hAnsi="David" w:hint="cs"/>
                <w:sz w:val="22"/>
                <w:szCs w:val="22"/>
                <w:rtl/>
              </w:rPr>
              <w:t xml:space="preserve"> של פעילות המשתתפים</w:t>
            </w:r>
          </w:p>
        </w:tc>
      </w:tr>
    </w:tbl>
    <w:p w14:paraId="551FBC17" w14:textId="138D1DFB" w:rsidR="0021069A" w:rsidRDefault="0021069A" w:rsidP="0021069A">
      <w:pPr>
        <w:pStyle w:val="3"/>
        <w:numPr>
          <w:ilvl w:val="0"/>
          <w:numId w:val="0"/>
        </w:numPr>
        <w:ind w:left="1134"/>
      </w:pPr>
      <w:bookmarkStart w:id="89" w:name="_Hlk63290241"/>
      <w:bookmarkEnd w:id="85"/>
      <w:bookmarkEnd w:id="87"/>
      <w:r w:rsidRPr="0021069A">
        <w:rPr>
          <w:rFonts w:ascii="David" w:eastAsia="Times New Roman" w:hAnsi="David" w:hint="cs"/>
          <w:b/>
          <w:bCs w:val="0"/>
          <w:rtl/>
          <w:lang w:eastAsia="he-IL"/>
        </w:rPr>
        <w:t xml:space="preserve">(*) </w:t>
      </w:r>
      <w:bookmarkStart w:id="90" w:name="_Hlk112149561"/>
      <w:r w:rsidRPr="0021069A">
        <w:rPr>
          <w:rFonts w:ascii="David" w:eastAsia="Times New Roman" w:hAnsi="David"/>
          <w:rtl/>
          <w:lang w:eastAsia="he-IL"/>
        </w:rPr>
        <w:t>מובהר כי</w:t>
      </w:r>
      <w:r w:rsidRPr="0021069A">
        <w:rPr>
          <w:rFonts w:ascii="David" w:eastAsia="Times New Roman" w:hAnsi="David"/>
          <w:b/>
          <w:bCs w:val="0"/>
          <w:rtl/>
          <w:lang w:eastAsia="he-IL"/>
        </w:rPr>
        <w:t xml:space="preserve"> התאריכים מובאים רק לצורך התרשמות להיקפים</w:t>
      </w:r>
      <w:r>
        <w:rPr>
          <w:rFonts w:ascii="David" w:eastAsia="Times New Roman" w:hAnsi="David" w:hint="cs"/>
          <w:b/>
          <w:bCs w:val="0"/>
          <w:rtl/>
          <w:lang w:eastAsia="he-IL"/>
        </w:rPr>
        <w:t xml:space="preserve"> המשוערים</w:t>
      </w:r>
      <w:r w:rsidRPr="0021069A">
        <w:rPr>
          <w:rFonts w:ascii="David" w:eastAsia="Times New Roman" w:hAnsi="David"/>
          <w:b/>
          <w:bCs w:val="0"/>
          <w:rtl/>
          <w:lang w:eastAsia="he-IL"/>
        </w:rPr>
        <w:t xml:space="preserve"> </w:t>
      </w:r>
      <w:r w:rsidRPr="0021069A">
        <w:rPr>
          <w:rFonts w:ascii="David" w:eastAsia="Times New Roman" w:hAnsi="David" w:hint="cs"/>
          <w:b/>
          <w:bCs w:val="0"/>
          <w:rtl/>
          <w:lang w:eastAsia="he-IL"/>
        </w:rPr>
        <w:t>ולמשך הפעילות</w:t>
      </w:r>
      <w:r>
        <w:rPr>
          <w:rFonts w:ascii="David" w:eastAsia="Times New Roman" w:hAnsi="David" w:hint="cs"/>
          <w:b/>
          <w:bCs w:val="0"/>
          <w:rtl/>
          <w:lang w:eastAsia="he-IL"/>
        </w:rPr>
        <w:t xml:space="preserve"> החזוי</w:t>
      </w:r>
      <w:r w:rsidRPr="0021069A">
        <w:rPr>
          <w:rFonts w:ascii="David" w:eastAsia="Times New Roman" w:hAnsi="David"/>
          <w:b/>
          <w:bCs w:val="0"/>
          <w:rtl/>
          <w:lang w:eastAsia="he-IL"/>
        </w:rPr>
        <w:t xml:space="preserve"> ואינם </w:t>
      </w:r>
      <w:r w:rsidRPr="0021069A">
        <w:rPr>
          <w:rFonts w:ascii="David" w:eastAsia="Times New Roman" w:hAnsi="David" w:hint="cs"/>
          <w:b/>
          <w:bCs w:val="0"/>
          <w:rtl/>
          <w:lang w:eastAsia="he-IL"/>
        </w:rPr>
        <w:t>מ</w:t>
      </w:r>
      <w:r w:rsidRPr="0021069A">
        <w:rPr>
          <w:rFonts w:ascii="David" w:eastAsia="Times New Roman" w:hAnsi="David"/>
          <w:b/>
          <w:bCs w:val="0"/>
          <w:rtl/>
          <w:lang w:eastAsia="he-IL"/>
        </w:rPr>
        <w:t>חייבים בשלב זה את המשרד</w:t>
      </w:r>
      <w:r>
        <w:rPr>
          <w:rFonts w:ascii="David" w:eastAsia="Times New Roman" w:hAnsi="David" w:hint="cs"/>
          <w:b/>
          <w:bCs w:val="0"/>
          <w:sz w:val="22"/>
          <w:szCs w:val="22"/>
          <w:rtl/>
          <w:lang w:eastAsia="he-IL"/>
        </w:rPr>
        <w:t xml:space="preserve">. </w:t>
      </w:r>
      <w:r w:rsidRPr="0021069A">
        <w:rPr>
          <w:rFonts w:ascii="David" w:eastAsia="Times New Roman" w:hAnsi="David" w:hint="cs"/>
          <w:b/>
          <w:bCs w:val="0"/>
          <w:rtl/>
          <w:lang w:eastAsia="he-IL"/>
        </w:rPr>
        <w:t xml:space="preserve"> </w:t>
      </w:r>
      <w:r w:rsidRPr="0021069A">
        <w:rPr>
          <w:rFonts w:ascii="David" w:eastAsia="Times New Roman" w:hAnsi="David" w:hint="eastAsia"/>
          <w:b/>
          <w:bCs w:val="0"/>
          <w:rtl/>
          <w:lang w:eastAsia="he-IL"/>
        </w:rPr>
        <w:t>הספק</w:t>
      </w:r>
      <w:r w:rsidRPr="0021069A">
        <w:rPr>
          <w:rFonts w:ascii="David" w:eastAsia="Times New Roman" w:hAnsi="David"/>
          <w:b/>
          <w:bCs w:val="0"/>
          <w:rtl/>
          <w:lang w:eastAsia="he-IL"/>
        </w:rPr>
        <w:t xml:space="preserve"> </w:t>
      </w:r>
      <w:r w:rsidRPr="0021069A">
        <w:rPr>
          <w:rFonts w:ascii="David" w:eastAsia="Times New Roman" w:hAnsi="David" w:hint="eastAsia"/>
          <w:b/>
          <w:bCs w:val="0"/>
          <w:rtl/>
          <w:lang w:eastAsia="he-IL"/>
        </w:rPr>
        <w:t>הזוכה</w:t>
      </w:r>
      <w:r w:rsidRPr="0021069A">
        <w:rPr>
          <w:rFonts w:ascii="David" w:eastAsia="Times New Roman" w:hAnsi="David"/>
          <w:b/>
          <w:bCs w:val="0"/>
          <w:rtl/>
          <w:lang w:eastAsia="he-IL"/>
        </w:rPr>
        <w:t xml:space="preserve"> </w:t>
      </w:r>
      <w:r w:rsidRPr="0021069A">
        <w:rPr>
          <w:rFonts w:ascii="David" w:eastAsia="Times New Roman" w:hAnsi="David" w:hint="eastAsia"/>
          <w:b/>
          <w:bCs w:val="0"/>
          <w:rtl/>
          <w:lang w:eastAsia="he-IL"/>
        </w:rPr>
        <w:t>יקבל</w:t>
      </w:r>
      <w:r w:rsidRPr="0021069A">
        <w:rPr>
          <w:rFonts w:ascii="David" w:eastAsia="Times New Roman" w:hAnsi="David"/>
          <w:b/>
          <w:bCs w:val="0"/>
          <w:rtl/>
          <w:lang w:eastAsia="he-IL"/>
        </w:rPr>
        <w:t xml:space="preserve"> </w:t>
      </w:r>
      <w:r w:rsidRPr="0021069A">
        <w:rPr>
          <w:rFonts w:ascii="David" w:eastAsia="Times New Roman" w:hAnsi="David" w:hint="eastAsia"/>
          <w:b/>
          <w:bCs w:val="0"/>
          <w:rtl/>
          <w:lang w:eastAsia="he-IL"/>
        </w:rPr>
        <w:t>את</w:t>
      </w:r>
      <w:r w:rsidRPr="0021069A">
        <w:rPr>
          <w:rFonts w:ascii="David" w:eastAsia="Times New Roman" w:hAnsi="David" w:hint="cs"/>
          <w:b/>
          <w:bCs w:val="0"/>
          <w:rtl/>
          <w:lang w:eastAsia="he-IL"/>
        </w:rPr>
        <w:t xml:space="preserve"> המועדים המדויקים</w:t>
      </w:r>
      <w:r>
        <w:rPr>
          <w:rFonts w:ascii="David" w:eastAsia="Times New Roman" w:hAnsi="David" w:hint="cs"/>
          <w:b/>
          <w:bCs w:val="0"/>
          <w:rtl/>
          <w:lang w:eastAsia="he-IL"/>
        </w:rPr>
        <w:t xml:space="preserve"> והכמויות המדויקות</w:t>
      </w:r>
      <w:bookmarkEnd w:id="90"/>
      <w:r>
        <w:rPr>
          <w:rFonts w:ascii="David" w:eastAsia="Times New Roman" w:hAnsi="David" w:hint="cs"/>
          <w:b/>
          <w:bCs w:val="0"/>
          <w:rtl/>
          <w:lang w:eastAsia="he-IL"/>
        </w:rPr>
        <w:t>.</w:t>
      </w:r>
      <w:r w:rsidRPr="0021069A">
        <w:rPr>
          <w:rFonts w:ascii="David" w:eastAsia="Times New Roman" w:hAnsi="David"/>
          <w:b/>
          <w:bCs w:val="0"/>
          <w:rtl/>
          <w:lang w:eastAsia="he-IL"/>
        </w:rPr>
        <w:t xml:space="preserve"> </w:t>
      </w:r>
    </w:p>
    <w:p w14:paraId="54483A5D" w14:textId="5CB4B2F7" w:rsidR="00844E66" w:rsidRPr="00C93AC8" w:rsidRDefault="00752F0D" w:rsidP="00386645">
      <w:pPr>
        <w:pStyle w:val="3"/>
      </w:pPr>
      <w:r>
        <w:rPr>
          <w:rFonts w:hint="cs"/>
          <w:rtl/>
        </w:rPr>
        <w:t>מענה מקצועי</w:t>
      </w:r>
      <w:r w:rsidRPr="00C93AC8">
        <w:rPr>
          <w:rtl/>
        </w:rPr>
        <w:t xml:space="preserve"> </w:t>
      </w:r>
      <w:r w:rsidR="00844E66" w:rsidRPr="00C93AC8">
        <w:rPr>
          <w:rtl/>
        </w:rPr>
        <w:t>ותמיכה נלווים</w:t>
      </w:r>
      <w:r w:rsidR="002B194B">
        <w:rPr>
          <w:rFonts w:hint="cs"/>
          <w:rtl/>
        </w:rPr>
        <w:t xml:space="preserve"> במוקד</w:t>
      </w:r>
      <w:r w:rsidR="00844E66" w:rsidRPr="00C93AC8">
        <w:rPr>
          <w:rtl/>
        </w:rPr>
        <w:t xml:space="preserve"> – </w:t>
      </w:r>
      <w:r w:rsidR="00844E66" w:rsidRPr="00C93AC8">
        <w:rPr>
          <w:rFonts w:hint="eastAsia"/>
          <w:rtl/>
        </w:rPr>
        <w:t>תחזית</w:t>
      </w:r>
      <w:r w:rsidR="00844E66" w:rsidRPr="00C93AC8">
        <w:rPr>
          <w:rtl/>
        </w:rPr>
        <w:t xml:space="preserve"> שנתית </w:t>
      </w:r>
      <w:r w:rsidR="00844E66" w:rsidRPr="00C93AC8">
        <w:rPr>
          <w:rFonts w:hint="eastAsia"/>
          <w:rtl/>
        </w:rPr>
        <w:t>משוערת</w:t>
      </w:r>
      <w:r w:rsidR="00844E66" w:rsidRPr="00C93AC8">
        <w:rPr>
          <w:rtl/>
        </w:rPr>
        <w:t xml:space="preserve"> </w:t>
      </w:r>
    </w:p>
    <w:p w14:paraId="503089CC" w14:textId="2B9F4E56" w:rsidR="00844E66" w:rsidRPr="00C93AC8" w:rsidRDefault="00844E66" w:rsidP="00386645">
      <w:pPr>
        <w:pStyle w:val="3"/>
        <w:numPr>
          <w:ilvl w:val="0"/>
          <w:numId w:val="0"/>
        </w:numPr>
        <w:spacing w:before="0" w:after="0"/>
        <w:ind w:left="2155"/>
        <w:rPr>
          <w:rFonts w:ascii="David" w:hAnsi="David"/>
        </w:rPr>
      </w:pPr>
      <w:r w:rsidRPr="00C93AC8">
        <w:rPr>
          <w:rFonts w:ascii="David" w:hAnsi="David" w:hint="eastAsia"/>
          <w:b/>
          <w:bCs w:val="0"/>
          <w:rtl/>
        </w:rPr>
        <w:t>צוות</w:t>
      </w:r>
      <w:r w:rsidRPr="00C93AC8">
        <w:rPr>
          <w:rFonts w:ascii="David" w:hAnsi="David"/>
          <w:b/>
          <w:bCs w:val="0"/>
          <w:rtl/>
        </w:rPr>
        <w:t xml:space="preserve"> </w:t>
      </w:r>
      <w:r w:rsidRPr="00C93AC8">
        <w:rPr>
          <w:rFonts w:ascii="David" w:hAnsi="David" w:hint="eastAsia"/>
          <w:b/>
          <w:bCs w:val="0"/>
          <w:rtl/>
        </w:rPr>
        <w:t>תמיכה</w:t>
      </w:r>
      <w:r w:rsidRPr="00C93AC8">
        <w:rPr>
          <w:rFonts w:ascii="David" w:hAnsi="David"/>
          <w:b/>
          <w:bCs w:val="0"/>
          <w:rtl/>
        </w:rPr>
        <w:t xml:space="preserve"> </w:t>
      </w:r>
      <w:r w:rsidRPr="00C93AC8">
        <w:rPr>
          <w:rFonts w:ascii="David" w:hAnsi="David" w:hint="eastAsia"/>
          <w:b/>
          <w:bCs w:val="0"/>
          <w:rtl/>
        </w:rPr>
        <w:t>קבוע</w:t>
      </w:r>
      <w:r w:rsidR="00F358CC" w:rsidRPr="00C93AC8">
        <w:rPr>
          <w:rFonts w:ascii="David" w:hAnsi="David"/>
          <w:b/>
          <w:bCs w:val="0"/>
          <w:rtl/>
        </w:rPr>
        <w:t xml:space="preserve"> לביצוע כלל השירותים הנדרשים בסעיף 2.4.</w:t>
      </w:r>
      <w:r w:rsidR="00AC0B87">
        <w:rPr>
          <w:rFonts w:ascii="David" w:hAnsi="David" w:hint="cs"/>
          <w:b/>
          <w:bCs w:val="0"/>
          <w:rtl/>
        </w:rPr>
        <w:t>3</w:t>
      </w:r>
      <w:r w:rsidR="00F358CC" w:rsidRPr="00C93AC8">
        <w:rPr>
          <w:rFonts w:ascii="David" w:hAnsi="David"/>
          <w:b/>
          <w:bCs w:val="0"/>
          <w:rtl/>
        </w:rPr>
        <w:t>.</w:t>
      </w:r>
    </w:p>
    <w:p w14:paraId="750D7053" w14:textId="0ABC2004" w:rsidR="00844E66" w:rsidRPr="00C93AC8" w:rsidRDefault="00F358CC" w:rsidP="00386645">
      <w:pPr>
        <w:pStyle w:val="3"/>
        <w:rPr>
          <w:rtl/>
        </w:rPr>
      </w:pPr>
      <w:r w:rsidRPr="00C93AC8">
        <w:rPr>
          <w:rFonts w:hint="eastAsia"/>
          <w:rtl/>
        </w:rPr>
        <w:t>שירותים</w:t>
      </w:r>
      <w:r w:rsidRPr="00C93AC8">
        <w:rPr>
          <w:rtl/>
        </w:rPr>
        <w:t xml:space="preserve"> </w:t>
      </w:r>
      <w:r w:rsidRPr="00C93AC8">
        <w:rPr>
          <w:rFonts w:hint="eastAsia"/>
          <w:rtl/>
        </w:rPr>
        <w:t>אופציונליים</w:t>
      </w:r>
      <w:r w:rsidR="00844E66" w:rsidRPr="00C93AC8">
        <w:rPr>
          <w:rtl/>
        </w:rPr>
        <w:t xml:space="preserve"> – כמויות משוערות לתוספות</w:t>
      </w:r>
    </w:p>
    <w:bookmarkEnd w:id="86"/>
    <w:bookmarkEnd w:id="89"/>
    <w:p w14:paraId="061BD4D2" w14:textId="77777777" w:rsidR="006D3331" w:rsidRPr="00E126B2" w:rsidRDefault="006D3331" w:rsidP="00386645">
      <w:pPr>
        <w:pStyle w:val="3"/>
        <w:numPr>
          <w:ilvl w:val="4"/>
          <w:numId w:val="1"/>
        </w:numPr>
        <w:spacing w:before="0" w:after="0" w:line="240" w:lineRule="auto"/>
        <w:ind w:left="2607" w:hanging="508"/>
        <w:rPr>
          <w:rFonts w:ascii="David" w:hAnsi="David"/>
          <w:b/>
          <w:bCs w:val="0"/>
          <w:sz w:val="22"/>
          <w:szCs w:val="22"/>
        </w:rPr>
      </w:pPr>
      <w:r w:rsidRPr="0017444D">
        <w:rPr>
          <w:rFonts w:ascii="David" w:hAnsi="David" w:hint="eastAsia"/>
          <w:sz w:val="22"/>
          <w:szCs w:val="22"/>
          <w:rtl/>
        </w:rPr>
        <w:t>כיבוד</w:t>
      </w:r>
      <w:r w:rsidRPr="0017444D">
        <w:rPr>
          <w:rFonts w:ascii="David" w:hAnsi="David"/>
          <w:sz w:val="22"/>
          <w:szCs w:val="22"/>
          <w:rtl/>
        </w:rPr>
        <w:t xml:space="preserve"> – </w:t>
      </w:r>
      <w:r w:rsidRPr="0017444D">
        <w:rPr>
          <w:rFonts w:ascii="David" w:hAnsi="David" w:hint="eastAsia"/>
          <w:b/>
          <w:bCs w:val="0"/>
          <w:sz w:val="22"/>
          <w:szCs w:val="22"/>
          <w:rtl/>
        </w:rPr>
        <w:t>אפשרות</w:t>
      </w:r>
      <w:r w:rsidRPr="0017444D">
        <w:rPr>
          <w:rFonts w:ascii="David" w:hAnsi="David"/>
          <w:b/>
          <w:bCs w:val="0"/>
          <w:sz w:val="22"/>
          <w:szCs w:val="22"/>
          <w:rtl/>
        </w:rPr>
        <w:t xml:space="preserve"> להזמנת כיבוד </w:t>
      </w:r>
      <w:r w:rsidRPr="0017444D">
        <w:rPr>
          <w:rFonts w:ascii="David" w:hAnsi="David" w:hint="eastAsia"/>
          <w:b/>
          <w:bCs w:val="0"/>
          <w:sz w:val="22"/>
          <w:szCs w:val="22"/>
          <w:rtl/>
        </w:rPr>
        <w:t>בהתאם</w:t>
      </w:r>
      <w:r w:rsidRPr="0017444D">
        <w:rPr>
          <w:rFonts w:ascii="David" w:hAnsi="David"/>
          <w:b/>
          <w:bCs w:val="0"/>
          <w:sz w:val="22"/>
          <w:szCs w:val="22"/>
          <w:rtl/>
        </w:rPr>
        <w:t xml:space="preserve"> למחירי </w:t>
      </w:r>
      <w:r w:rsidRPr="0017444D">
        <w:rPr>
          <w:rFonts w:ascii="David" w:hAnsi="David" w:hint="eastAsia"/>
          <w:b/>
          <w:bCs w:val="0"/>
          <w:sz w:val="22"/>
          <w:szCs w:val="22"/>
          <w:rtl/>
        </w:rPr>
        <w:t>נש</w:t>
      </w:r>
      <w:r w:rsidRPr="0017444D">
        <w:rPr>
          <w:rFonts w:ascii="David" w:hAnsi="David"/>
          <w:b/>
          <w:bCs w:val="0"/>
          <w:sz w:val="22"/>
          <w:szCs w:val="22"/>
          <w:rtl/>
        </w:rPr>
        <w:t xml:space="preserve">"מ, לאירועים מסוג </w:t>
      </w:r>
      <w:r w:rsidRPr="0017444D">
        <w:rPr>
          <w:rFonts w:ascii="David" w:hAnsi="David" w:hint="eastAsia"/>
          <w:b/>
          <w:bCs w:val="0"/>
          <w:sz w:val="22"/>
          <w:szCs w:val="22"/>
          <w:rtl/>
        </w:rPr>
        <w:t>האקתון</w:t>
      </w:r>
      <w:r w:rsidRPr="0017444D">
        <w:rPr>
          <w:rFonts w:ascii="David" w:hAnsi="David"/>
          <w:b/>
          <w:bCs w:val="0"/>
          <w:sz w:val="22"/>
          <w:szCs w:val="22"/>
          <w:rtl/>
        </w:rPr>
        <w:t xml:space="preserve">, </w:t>
      </w:r>
      <w:r w:rsidRPr="0017444D">
        <w:rPr>
          <w:rFonts w:ascii="David" w:hAnsi="David" w:hint="eastAsia"/>
          <w:b/>
          <w:bCs w:val="0"/>
          <w:sz w:val="22"/>
          <w:szCs w:val="22"/>
          <w:rtl/>
        </w:rPr>
        <w:t>האקתון</w:t>
      </w:r>
      <w:r w:rsidRPr="0017444D">
        <w:rPr>
          <w:rFonts w:ascii="David" w:hAnsi="David"/>
          <w:b/>
          <w:bCs w:val="0"/>
          <w:sz w:val="22"/>
          <w:szCs w:val="22"/>
          <w:rtl/>
        </w:rPr>
        <w:t xml:space="preserve"> קצר – כיבוד קל וארוחת </w:t>
      </w:r>
      <w:r w:rsidRPr="0017444D">
        <w:rPr>
          <w:rFonts w:ascii="David" w:hAnsi="David" w:hint="eastAsia"/>
          <w:b/>
          <w:bCs w:val="0"/>
          <w:sz w:val="22"/>
          <w:szCs w:val="22"/>
          <w:rtl/>
        </w:rPr>
        <w:t>צהרים</w:t>
      </w:r>
      <w:r w:rsidRPr="0017444D">
        <w:rPr>
          <w:rFonts w:ascii="David" w:hAnsi="David"/>
          <w:b/>
          <w:bCs w:val="0"/>
          <w:sz w:val="22"/>
          <w:szCs w:val="22"/>
          <w:rtl/>
        </w:rPr>
        <w:t xml:space="preserve">. </w:t>
      </w:r>
      <w:r w:rsidRPr="0017444D">
        <w:rPr>
          <w:rFonts w:ascii="David" w:hAnsi="David" w:hint="eastAsia"/>
          <w:b/>
          <w:bCs w:val="0"/>
          <w:sz w:val="22"/>
          <w:szCs w:val="22"/>
          <w:rtl/>
        </w:rPr>
        <w:t>האקתון</w:t>
      </w:r>
      <w:r w:rsidRPr="0017444D">
        <w:rPr>
          <w:rFonts w:ascii="David" w:hAnsi="David"/>
          <w:b/>
          <w:bCs w:val="0"/>
          <w:sz w:val="22"/>
          <w:szCs w:val="22"/>
          <w:rtl/>
        </w:rPr>
        <w:t xml:space="preserve"> יומי – כיבוד קל, ארוחת צהרים וארוחת ערב, </w:t>
      </w:r>
      <w:r w:rsidRPr="0017444D">
        <w:rPr>
          <w:rFonts w:ascii="David" w:hAnsi="David" w:hint="eastAsia"/>
          <w:b/>
          <w:bCs w:val="0"/>
          <w:sz w:val="22"/>
          <w:szCs w:val="22"/>
          <w:rtl/>
        </w:rPr>
        <w:t>האקתון</w:t>
      </w:r>
      <w:r w:rsidRPr="0017444D">
        <w:rPr>
          <w:rFonts w:ascii="David" w:hAnsi="David"/>
          <w:b/>
          <w:bCs w:val="0"/>
          <w:sz w:val="22"/>
          <w:szCs w:val="22"/>
          <w:rtl/>
        </w:rPr>
        <w:t xml:space="preserve"> ארוך – כיבוד קל, ארוחת צהרים, ארוחת ערב, ארוחת בקר</w:t>
      </w:r>
      <w:r>
        <w:rPr>
          <w:rFonts w:ascii="David" w:hAnsi="David" w:hint="cs"/>
          <w:b/>
          <w:bCs w:val="0"/>
          <w:sz w:val="22"/>
          <w:szCs w:val="22"/>
          <w:rtl/>
        </w:rPr>
        <w:t>, על פי עלות למשתתף</w:t>
      </w:r>
    </w:p>
    <w:p w14:paraId="74C02E6A" w14:textId="77777777" w:rsidR="006D3331" w:rsidRPr="00E126B2" w:rsidRDefault="006D3331" w:rsidP="00386645">
      <w:pPr>
        <w:pStyle w:val="3"/>
        <w:numPr>
          <w:ilvl w:val="4"/>
          <w:numId w:val="1"/>
        </w:numPr>
        <w:spacing w:before="0" w:after="0" w:line="240" w:lineRule="auto"/>
        <w:ind w:left="2607" w:hanging="508"/>
        <w:rPr>
          <w:rFonts w:ascii="David" w:hAnsi="David"/>
          <w:b/>
          <w:bCs w:val="0"/>
          <w:sz w:val="22"/>
          <w:szCs w:val="22"/>
        </w:rPr>
      </w:pPr>
      <w:r w:rsidRPr="00E126B2">
        <w:rPr>
          <w:rFonts w:ascii="David" w:hAnsi="David" w:hint="eastAsia"/>
          <w:sz w:val="22"/>
          <w:szCs w:val="22"/>
          <w:rtl/>
        </w:rPr>
        <w:t>אולם</w:t>
      </w:r>
      <w:r w:rsidRPr="00E126B2">
        <w:rPr>
          <w:rFonts w:ascii="David" w:hAnsi="David"/>
          <w:sz w:val="22"/>
          <w:szCs w:val="22"/>
          <w:rtl/>
        </w:rPr>
        <w:t xml:space="preserve"> –</w:t>
      </w:r>
      <w:r w:rsidRPr="00E126B2">
        <w:rPr>
          <w:rFonts w:ascii="David" w:hAnsi="David"/>
          <w:b/>
          <w:bCs w:val="0"/>
          <w:sz w:val="22"/>
          <w:szCs w:val="22"/>
          <w:rtl/>
        </w:rPr>
        <w:t xml:space="preserve"> </w:t>
      </w:r>
      <w:r w:rsidRPr="00E126B2">
        <w:rPr>
          <w:rFonts w:ascii="David" w:hAnsi="David" w:hint="eastAsia"/>
          <w:b/>
          <w:bCs w:val="0"/>
          <w:sz w:val="22"/>
          <w:szCs w:val="22"/>
          <w:rtl/>
        </w:rPr>
        <w:t>הזמנת</w:t>
      </w:r>
      <w:r w:rsidRPr="00E126B2">
        <w:rPr>
          <w:rFonts w:ascii="David" w:hAnsi="David"/>
          <w:b/>
          <w:bCs w:val="0"/>
          <w:sz w:val="22"/>
          <w:szCs w:val="22"/>
          <w:rtl/>
        </w:rPr>
        <w:t xml:space="preserve"> אולם לקיום </w:t>
      </w:r>
      <w:r w:rsidRPr="00E126B2">
        <w:rPr>
          <w:rFonts w:ascii="David" w:hAnsi="David" w:hint="eastAsia"/>
          <w:b/>
          <w:bCs w:val="0"/>
          <w:sz w:val="22"/>
          <w:szCs w:val="22"/>
          <w:rtl/>
        </w:rPr>
        <w:t>האקתון</w:t>
      </w:r>
      <w:r w:rsidRPr="00E126B2">
        <w:rPr>
          <w:rFonts w:ascii="David" w:hAnsi="David"/>
          <w:b/>
          <w:bCs w:val="0"/>
          <w:sz w:val="22"/>
          <w:szCs w:val="22"/>
          <w:rtl/>
        </w:rPr>
        <w:t xml:space="preserve"> בהתאם למחירי </w:t>
      </w:r>
      <w:r w:rsidRPr="00E126B2">
        <w:rPr>
          <w:rFonts w:ascii="David" w:hAnsi="David" w:hint="eastAsia"/>
          <w:b/>
          <w:bCs w:val="0"/>
          <w:sz w:val="22"/>
          <w:szCs w:val="22"/>
          <w:rtl/>
        </w:rPr>
        <w:t>נש</w:t>
      </w:r>
      <w:r w:rsidRPr="00E126B2">
        <w:rPr>
          <w:rFonts w:ascii="David" w:hAnsi="David"/>
          <w:b/>
          <w:bCs w:val="0"/>
          <w:sz w:val="22"/>
          <w:szCs w:val="22"/>
          <w:rtl/>
        </w:rPr>
        <w:t>"מ.</w:t>
      </w:r>
    </w:p>
    <w:p w14:paraId="66CB0D1C" w14:textId="3A636924" w:rsidR="00B6637D" w:rsidRDefault="00B6637D" w:rsidP="00B6637D">
      <w:pPr>
        <w:bidi/>
        <w:ind w:left="3"/>
        <w:rPr>
          <w:rFonts w:ascii="David" w:hAnsi="David"/>
          <w:rtl/>
        </w:rPr>
      </w:pPr>
    </w:p>
    <w:p w14:paraId="14CEBEBA" w14:textId="13A860F7" w:rsidR="00013EC2" w:rsidRDefault="00013EC2">
      <w:pPr>
        <w:spacing w:before="0" w:after="160" w:line="259" w:lineRule="auto"/>
        <w:jc w:val="left"/>
        <w:rPr>
          <w:rFonts w:ascii="David" w:hAnsi="David"/>
          <w:b/>
          <w:bCs/>
          <w:rtl/>
        </w:rPr>
      </w:pPr>
      <w:r>
        <w:rPr>
          <w:rFonts w:ascii="David" w:hAnsi="David"/>
          <w:b/>
          <w:bCs/>
          <w:rtl/>
        </w:rPr>
        <w:br w:type="page"/>
      </w:r>
    </w:p>
    <w:p w14:paraId="16C2DEF0" w14:textId="77777777" w:rsidR="00B6637D" w:rsidRPr="00C93AC8" w:rsidRDefault="00B6637D" w:rsidP="00B6637D">
      <w:pPr>
        <w:pStyle w:val="Heading1"/>
        <w:rPr>
          <w:rStyle w:val="Heading1Char"/>
          <w:sz w:val="24"/>
          <w:szCs w:val="24"/>
        </w:rPr>
      </w:pPr>
      <w:bookmarkStart w:id="91" w:name="_Toc64876263"/>
      <w:r w:rsidRPr="00C93AC8">
        <w:rPr>
          <w:rStyle w:val="Heading1Char"/>
          <w:rFonts w:hint="eastAsia"/>
          <w:sz w:val="24"/>
          <w:szCs w:val="24"/>
          <w:rtl/>
        </w:rPr>
        <w:lastRenderedPageBreak/>
        <w:t>טכנולוגיה</w:t>
      </w:r>
      <w:r w:rsidRPr="00C93AC8">
        <w:rPr>
          <w:rStyle w:val="Heading1Char"/>
          <w:sz w:val="24"/>
          <w:szCs w:val="24"/>
          <w:rtl/>
        </w:rPr>
        <w:t xml:space="preserve"> (</w:t>
      </w:r>
      <w:r w:rsidRPr="00C93AC8">
        <w:rPr>
          <w:rStyle w:val="Heading1Char"/>
          <w:sz w:val="24"/>
          <w:szCs w:val="24"/>
        </w:rPr>
        <w:t>I</w:t>
      </w:r>
      <w:r w:rsidRPr="00C93AC8">
        <w:rPr>
          <w:rStyle w:val="Heading1Char"/>
          <w:sz w:val="24"/>
          <w:szCs w:val="24"/>
          <w:rtl/>
        </w:rPr>
        <w:t>)</w:t>
      </w:r>
      <w:bookmarkEnd w:id="91"/>
    </w:p>
    <w:p w14:paraId="71DE70D1" w14:textId="77777777" w:rsidR="00B6637D" w:rsidRPr="00C93AC8" w:rsidRDefault="00B6637D" w:rsidP="00B6637D">
      <w:pPr>
        <w:pStyle w:val="Heading2"/>
        <w:rPr>
          <w:rFonts w:cs="David"/>
          <w:szCs w:val="24"/>
        </w:rPr>
      </w:pPr>
      <w:bookmarkStart w:id="92" w:name="_Toc64876265"/>
      <w:r w:rsidRPr="00C93AC8">
        <w:rPr>
          <w:rFonts w:cs="David" w:hint="eastAsia"/>
          <w:szCs w:val="24"/>
          <w:rtl/>
        </w:rPr>
        <w:t>חומרה</w:t>
      </w:r>
      <w:r w:rsidRPr="00C93AC8">
        <w:rPr>
          <w:rFonts w:cs="David"/>
          <w:szCs w:val="24"/>
          <w:rtl/>
        </w:rPr>
        <w:t xml:space="preserve"> </w:t>
      </w:r>
      <w:r w:rsidRPr="00C93AC8">
        <w:rPr>
          <w:rFonts w:cs="David" w:hint="eastAsia"/>
          <w:szCs w:val="24"/>
          <w:rtl/>
        </w:rPr>
        <w:t>מרכזית</w:t>
      </w:r>
      <w:r w:rsidRPr="00C93AC8">
        <w:rPr>
          <w:rFonts w:cs="David"/>
          <w:szCs w:val="24"/>
          <w:rtl/>
        </w:rPr>
        <w:t xml:space="preserve"> (</w:t>
      </w:r>
      <w:r w:rsidRPr="00C93AC8">
        <w:rPr>
          <w:rFonts w:cs="David"/>
          <w:szCs w:val="24"/>
        </w:rPr>
        <w:t>S</w:t>
      </w:r>
      <w:r w:rsidRPr="00C93AC8">
        <w:rPr>
          <w:rFonts w:cs="David"/>
          <w:szCs w:val="24"/>
          <w:rtl/>
        </w:rPr>
        <w:t>)</w:t>
      </w:r>
      <w:bookmarkEnd w:id="92"/>
    </w:p>
    <w:p w14:paraId="7D9AFA7B" w14:textId="77777777" w:rsidR="00B6637D" w:rsidRPr="00C93AC8" w:rsidRDefault="00B6637D" w:rsidP="00B6637D">
      <w:pPr>
        <w:bidi/>
        <w:ind w:left="683"/>
        <w:rPr>
          <w:rFonts w:ascii="David" w:hAnsi="David"/>
          <w:rtl/>
        </w:rPr>
      </w:pPr>
      <w:r w:rsidRPr="00C93AC8">
        <w:rPr>
          <w:rFonts w:ascii="David" w:eastAsia="Calibri" w:hAnsi="David" w:hint="eastAsia"/>
          <w:b/>
          <w:bCs/>
          <w:rtl/>
        </w:rPr>
        <w:t>הספק</w:t>
      </w:r>
      <w:r w:rsidRPr="00C93AC8">
        <w:rPr>
          <w:rFonts w:ascii="David" w:eastAsia="Calibri" w:hAnsi="David"/>
          <w:b/>
          <w:bCs/>
          <w:rtl/>
        </w:rPr>
        <w:t xml:space="preserve"> </w:t>
      </w:r>
      <w:r w:rsidRPr="00C93AC8">
        <w:rPr>
          <w:rFonts w:ascii="David" w:eastAsia="Calibri" w:hAnsi="David" w:hint="eastAsia"/>
          <w:b/>
          <w:bCs/>
          <w:rtl/>
        </w:rPr>
        <w:t>יפרט</w:t>
      </w:r>
      <w:r w:rsidRPr="00C93AC8">
        <w:rPr>
          <w:rFonts w:ascii="David" w:eastAsia="Calibri" w:hAnsi="David"/>
          <w:rtl/>
        </w:rPr>
        <w:t xml:space="preserve"> במענה </w:t>
      </w:r>
      <w:r w:rsidRPr="00C93AC8">
        <w:rPr>
          <w:rFonts w:ascii="David" w:eastAsia="Calibri" w:hAnsi="David" w:hint="eastAsia"/>
          <w:rtl/>
        </w:rPr>
        <w:t>ל</w:t>
      </w:r>
      <w:r w:rsidRPr="00C93AC8">
        <w:rPr>
          <w:rFonts w:ascii="David" w:eastAsia="Calibri" w:hAnsi="David"/>
          <w:rtl/>
        </w:rPr>
        <w:t>סעיפים הבאים 3.2.1 – 3.2.3 את תצורת המחשבים המדויקת ותוכנות התשתית שיסופקו על ידו</w:t>
      </w:r>
      <w:r w:rsidRPr="00C93AC8" w:rsidDel="00ED1479">
        <w:rPr>
          <w:rFonts w:ascii="David" w:hAnsi="David"/>
          <w:rtl/>
        </w:rPr>
        <w:t xml:space="preserve"> </w:t>
      </w:r>
    </w:p>
    <w:p w14:paraId="3D884AED" w14:textId="77777777" w:rsidR="00B6637D" w:rsidRPr="00C93AC8" w:rsidRDefault="00B6637D" w:rsidP="00B6637D">
      <w:pPr>
        <w:pStyle w:val="Heading2"/>
        <w:rPr>
          <w:rFonts w:cs="David"/>
          <w:szCs w:val="24"/>
          <w:rtl/>
        </w:rPr>
      </w:pPr>
      <w:bookmarkStart w:id="93" w:name="_Toc64876266"/>
      <w:r w:rsidRPr="00C93AC8">
        <w:rPr>
          <w:rFonts w:cs="David" w:hint="eastAsia"/>
          <w:szCs w:val="24"/>
          <w:rtl/>
        </w:rPr>
        <w:t>תצורת</w:t>
      </w:r>
      <w:r w:rsidRPr="00C93AC8">
        <w:rPr>
          <w:rFonts w:cs="David"/>
          <w:szCs w:val="24"/>
          <w:rtl/>
        </w:rPr>
        <w:t xml:space="preserve"> </w:t>
      </w:r>
      <w:r w:rsidRPr="00C93AC8">
        <w:rPr>
          <w:rFonts w:cs="David" w:hint="eastAsia"/>
          <w:szCs w:val="24"/>
          <w:rtl/>
        </w:rPr>
        <w:t>מחשבים</w:t>
      </w:r>
      <w:r w:rsidRPr="00C93AC8">
        <w:rPr>
          <w:rFonts w:cs="David"/>
          <w:szCs w:val="24"/>
          <w:rtl/>
        </w:rPr>
        <w:t xml:space="preserve"> – בחינות ממוחשבות </w:t>
      </w:r>
      <w:r w:rsidRPr="00C93AC8">
        <w:rPr>
          <w:rFonts w:cs="David"/>
          <w:szCs w:val="24"/>
        </w:rPr>
        <w:t>(S)</w:t>
      </w:r>
      <w:bookmarkEnd w:id="93"/>
    </w:p>
    <w:p w14:paraId="30AF44E2" w14:textId="77777777" w:rsidR="00B6637D" w:rsidRPr="00C93AC8" w:rsidRDefault="00B6637D">
      <w:pPr>
        <w:numPr>
          <w:ilvl w:val="0"/>
          <w:numId w:val="82"/>
        </w:numPr>
        <w:bidi/>
        <w:spacing w:before="0" w:line="240" w:lineRule="auto"/>
        <w:ind w:left="996" w:hanging="357"/>
        <w:contextualSpacing/>
        <w:rPr>
          <w:rFonts w:ascii="David" w:eastAsia="Calibri" w:hAnsi="David"/>
          <w:rtl/>
        </w:rPr>
      </w:pPr>
      <w:r w:rsidRPr="00C93AC8">
        <w:rPr>
          <w:rFonts w:ascii="David" w:eastAsia="Calibri" w:hAnsi="David" w:hint="eastAsia"/>
          <w:b/>
          <w:bCs/>
          <w:rtl/>
        </w:rPr>
        <w:t>דגם</w:t>
      </w:r>
      <w:r w:rsidRPr="00C93AC8">
        <w:rPr>
          <w:rFonts w:ascii="David" w:eastAsia="Calibri" w:hAnsi="David"/>
          <w:b/>
          <w:bCs/>
          <w:rtl/>
        </w:rPr>
        <w:t xml:space="preserve"> המחשב</w:t>
      </w:r>
      <w:r w:rsidRPr="00C93AC8">
        <w:rPr>
          <w:rFonts w:ascii="David" w:eastAsia="Calibri" w:hAnsi="David"/>
          <w:rtl/>
        </w:rPr>
        <w:t xml:space="preserve"> –  </w:t>
      </w:r>
      <w:r w:rsidRPr="00C93AC8">
        <w:rPr>
          <w:rFonts w:ascii="David" w:eastAsia="Calibri" w:hAnsi="David" w:hint="eastAsia"/>
          <w:rtl/>
        </w:rPr>
        <w:t>הספק</w:t>
      </w:r>
      <w:r w:rsidRPr="00C93AC8">
        <w:rPr>
          <w:rFonts w:ascii="David" w:eastAsia="Calibri" w:hAnsi="David"/>
          <w:rtl/>
        </w:rPr>
        <w:t xml:space="preserve"> יציע </w:t>
      </w:r>
      <w:r w:rsidRPr="00C93AC8">
        <w:rPr>
          <w:rFonts w:ascii="David" w:eastAsia="Calibri" w:hAnsi="David" w:hint="eastAsia"/>
          <w:b/>
          <w:bCs/>
          <w:rtl/>
        </w:rPr>
        <w:t>מחשבים</w:t>
      </w:r>
      <w:r w:rsidRPr="00C93AC8">
        <w:rPr>
          <w:rFonts w:ascii="David" w:eastAsia="Calibri" w:hAnsi="David"/>
          <w:b/>
          <w:bCs/>
          <w:rtl/>
        </w:rPr>
        <w:t xml:space="preserve"> </w:t>
      </w:r>
      <w:r w:rsidRPr="00C93AC8">
        <w:rPr>
          <w:rFonts w:ascii="David" w:eastAsia="Calibri" w:hAnsi="David" w:hint="eastAsia"/>
          <w:b/>
          <w:bCs/>
          <w:rtl/>
        </w:rPr>
        <w:t>ניידים</w:t>
      </w:r>
      <w:r w:rsidRPr="00C93AC8">
        <w:rPr>
          <w:rFonts w:ascii="David" w:eastAsia="Calibri" w:hAnsi="David"/>
          <w:b/>
          <w:bCs/>
          <w:rtl/>
        </w:rPr>
        <w:t xml:space="preserve"> </w:t>
      </w:r>
      <w:r w:rsidRPr="00C93AC8">
        <w:rPr>
          <w:rFonts w:ascii="David" w:eastAsia="Calibri" w:hAnsi="David" w:hint="eastAsia"/>
          <w:b/>
          <w:bCs/>
          <w:rtl/>
        </w:rPr>
        <w:t>העונים</w:t>
      </w:r>
      <w:r w:rsidRPr="00C93AC8">
        <w:rPr>
          <w:rFonts w:ascii="David" w:eastAsia="Calibri" w:hAnsi="David"/>
          <w:b/>
          <w:bCs/>
          <w:rtl/>
        </w:rPr>
        <w:t xml:space="preserve">  </w:t>
      </w:r>
      <w:r w:rsidRPr="00C93AC8">
        <w:rPr>
          <w:rFonts w:ascii="David" w:eastAsia="Calibri" w:hAnsi="David" w:hint="eastAsia"/>
          <w:b/>
          <w:bCs/>
          <w:rtl/>
        </w:rPr>
        <w:t>על</w:t>
      </w:r>
      <w:r w:rsidRPr="00C93AC8">
        <w:rPr>
          <w:rFonts w:ascii="David" w:eastAsia="Calibri" w:hAnsi="David"/>
          <w:b/>
          <w:bCs/>
          <w:rtl/>
        </w:rPr>
        <w:t xml:space="preserve"> </w:t>
      </w:r>
      <w:r w:rsidRPr="00C93AC8">
        <w:rPr>
          <w:rFonts w:ascii="David" w:eastAsia="Calibri" w:hAnsi="David" w:hint="eastAsia"/>
          <w:b/>
          <w:bCs/>
          <w:rtl/>
        </w:rPr>
        <w:t>תצורת</w:t>
      </w:r>
      <w:r w:rsidRPr="00C93AC8">
        <w:rPr>
          <w:rFonts w:ascii="David" w:eastAsia="Calibri" w:hAnsi="David"/>
          <w:b/>
          <w:bCs/>
          <w:rtl/>
        </w:rPr>
        <w:t xml:space="preserve"> </w:t>
      </w:r>
      <w:r w:rsidRPr="00C93AC8">
        <w:rPr>
          <w:rFonts w:ascii="David" w:eastAsia="Calibri" w:hAnsi="David" w:hint="eastAsia"/>
          <w:b/>
          <w:bCs/>
          <w:rtl/>
        </w:rPr>
        <w:t>המינימום</w:t>
      </w:r>
      <w:r w:rsidRPr="00C93AC8">
        <w:rPr>
          <w:rFonts w:ascii="David" w:eastAsia="Calibri" w:hAnsi="David"/>
          <w:rtl/>
        </w:rPr>
        <w:t xml:space="preserve"> </w:t>
      </w:r>
      <w:r w:rsidRPr="00C93AC8">
        <w:rPr>
          <w:rFonts w:ascii="David" w:eastAsia="Calibri" w:hAnsi="David" w:hint="eastAsia"/>
          <w:rtl/>
        </w:rPr>
        <w:t>הבאות</w:t>
      </w:r>
      <w:r w:rsidRPr="00C93AC8">
        <w:rPr>
          <w:rFonts w:ascii="David" w:eastAsia="Calibri" w:hAnsi="David"/>
          <w:rtl/>
        </w:rPr>
        <w:t xml:space="preserve"> הנדרשת לפחות </w:t>
      </w:r>
      <w:r w:rsidRPr="00C93AC8">
        <w:rPr>
          <w:rFonts w:ascii="David" w:eastAsia="Times New Roman" w:hAnsi="David" w:hint="eastAsia"/>
          <w:u w:val="single"/>
          <w:rtl/>
        </w:rPr>
        <w:t>כאשר</w:t>
      </w:r>
      <w:r w:rsidRPr="00C93AC8">
        <w:rPr>
          <w:rFonts w:ascii="David" w:eastAsia="Times New Roman" w:hAnsi="David"/>
          <w:u w:val="single"/>
          <w:rtl/>
        </w:rPr>
        <w:t xml:space="preserve"> </w:t>
      </w:r>
      <w:r w:rsidRPr="00C93AC8">
        <w:rPr>
          <w:rFonts w:ascii="David" w:eastAsia="Times New Roman" w:hAnsi="David" w:hint="eastAsia"/>
          <w:u w:val="single"/>
          <w:rtl/>
        </w:rPr>
        <w:t>על</w:t>
      </w:r>
      <w:r w:rsidRPr="00C93AC8">
        <w:rPr>
          <w:rFonts w:ascii="David" w:eastAsia="Times New Roman" w:hAnsi="David"/>
          <w:u w:val="single"/>
          <w:rtl/>
        </w:rPr>
        <w:t xml:space="preserve"> </w:t>
      </w:r>
      <w:r w:rsidRPr="00C93AC8">
        <w:rPr>
          <w:rFonts w:ascii="David" w:eastAsia="Times New Roman" w:hAnsi="David" w:hint="eastAsia"/>
          <w:u w:val="single"/>
          <w:rtl/>
        </w:rPr>
        <w:t>כל</w:t>
      </w:r>
      <w:r w:rsidRPr="00C93AC8">
        <w:rPr>
          <w:rFonts w:ascii="David" w:eastAsia="Times New Roman" w:hAnsi="David"/>
          <w:u w:val="single"/>
          <w:rtl/>
        </w:rPr>
        <w:t xml:space="preserve"> </w:t>
      </w:r>
      <w:r w:rsidRPr="00C93AC8">
        <w:rPr>
          <w:rFonts w:ascii="David" w:eastAsia="Times New Roman" w:hAnsi="David" w:hint="eastAsia"/>
          <w:u w:val="single"/>
          <w:rtl/>
        </w:rPr>
        <w:t>המחשבים</w:t>
      </w:r>
      <w:r w:rsidRPr="00C93AC8">
        <w:rPr>
          <w:rFonts w:ascii="David" w:eastAsia="Times New Roman" w:hAnsi="David"/>
          <w:u w:val="single"/>
          <w:rtl/>
        </w:rPr>
        <w:t xml:space="preserve"> </w:t>
      </w:r>
      <w:r w:rsidRPr="00C93AC8">
        <w:rPr>
          <w:rFonts w:ascii="David" w:eastAsia="Times New Roman" w:hAnsi="David" w:hint="eastAsia"/>
          <w:u w:val="single"/>
          <w:rtl/>
        </w:rPr>
        <w:t>המוצעים</w:t>
      </w:r>
      <w:r w:rsidRPr="00C93AC8">
        <w:rPr>
          <w:rFonts w:ascii="David" w:eastAsia="Times New Roman" w:hAnsi="David"/>
          <w:u w:val="single"/>
          <w:rtl/>
        </w:rPr>
        <w:t xml:space="preserve"> </w:t>
      </w:r>
      <w:r w:rsidRPr="00C93AC8">
        <w:rPr>
          <w:rFonts w:ascii="David" w:eastAsia="Times New Roman" w:hAnsi="David" w:hint="eastAsia"/>
          <w:u w:val="single"/>
          <w:rtl/>
        </w:rPr>
        <w:t>להיות</w:t>
      </w:r>
      <w:r w:rsidRPr="00C93AC8">
        <w:rPr>
          <w:rFonts w:ascii="David" w:eastAsia="Times New Roman" w:hAnsi="David"/>
          <w:u w:val="single"/>
          <w:rtl/>
        </w:rPr>
        <w:t xml:space="preserve"> </w:t>
      </w:r>
      <w:r w:rsidRPr="00C93AC8">
        <w:rPr>
          <w:rFonts w:ascii="David" w:eastAsia="Times New Roman" w:hAnsi="David" w:hint="eastAsia"/>
          <w:u w:val="single"/>
          <w:rtl/>
        </w:rPr>
        <w:t>בעלי</w:t>
      </w:r>
      <w:r w:rsidRPr="00C93AC8">
        <w:rPr>
          <w:rFonts w:ascii="David" w:eastAsia="Times New Roman" w:hAnsi="David"/>
          <w:u w:val="single"/>
          <w:rtl/>
        </w:rPr>
        <w:t xml:space="preserve"> </w:t>
      </w:r>
      <w:r w:rsidRPr="00C93AC8">
        <w:rPr>
          <w:rFonts w:ascii="David" w:eastAsia="Times New Roman" w:hAnsi="David" w:hint="eastAsia"/>
          <w:u w:val="single"/>
          <w:rtl/>
        </w:rPr>
        <w:t>אותו</w:t>
      </w:r>
      <w:r w:rsidRPr="00C93AC8">
        <w:rPr>
          <w:rFonts w:ascii="David" w:eastAsia="Times New Roman" w:hAnsi="David"/>
          <w:u w:val="single"/>
          <w:rtl/>
        </w:rPr>
        <w:t xml:space="preserve"> </w:t>
      </w:r>
      <w:r w:rsidRPr="00C93AC8">
        <w:rPr>
          <w:rFonts w:ascii="David" w:eastAsia="Times New Roman" w:hAnsi="David" w:hint="eastAsia"/>
          <w:u w:val="single"/>
          <w:rtl/>
        </w:rPr>
        <w:t>גודל</w:t>
      </w:r>
      <w:r w:rsidRPr="00C93AC8">
        <w:rPr>
          <w:rFonts w:ascii="David" w:eastAsia="Times New Roman" w:hAnsi="David"/>
          <w:u w:val="single"/>
          <w:rtl/>
        </w:rPr>
        <w:t xml:space="preserve"> </w:t>
      </w:r>
      <w:r w:rsidRPr="00C93AC8">
        <w:rPr>
          <w:rFonts w:ascii="David" w:eastAsia="Times New Roman" w:hAnsi="David" w:hint="eastAsia"/>
          <w:u w:val="single"/>
          <w:rtl/>
        </w:rPr>
        <w:t>מסך</w:t>
      </w:r>
      <w:r w:rsidRPr="00C93AC8">
        <w:rPr>
          <w:rFonts w:ascii="David" w:eastAsia="Times New Roman" w:hAnsi="David"/>
          <w:u w:val="single"/>
          <w:rtl/>
        </w:rPr>
        <w:t xml:space="preserve"> 15.6" </w:t>
      </w:r>
      <w:r w:rsidRPr="00C93AC8">
        <w:rPr>
          <w:rFonts w:ascii="David" w:eastAsia="Times New Roman" w:hAnsi="David" w:hint="eastAsia"/>
          <w:u w:val="single"/>
          <w:rtl/>
        </w:rPr>
        <w:t>בדיוק</w:t>
      </w:r>
      <w:r w:rsidRPr="00C93AC8">
        <w:rPr>
          <w:rFonts w:ascii="David" w:eastAsia="Calibri" w:hAnsi="David"/>
          <w:rtl/>
        </w:rPr>
        <w:t xml:space="preserve"> (במהלך </w:t>
      </w:r>
      <w:r w:rsidRPr="00C93AC8">
        <w:rPr>
          <w:rFonts w:ascii="David" w:eastAsia="Calibri" w:hAnsi="David" w:hint="eastAsia"/>
          <w:rtl/>
        </w:rPr>
        <w:t>בדיקת</w:t>
      </w:r>
      <w:r w:rsidRPr="00C93AC8">
        <w:rPr>
          <w:rFonts w:ascii="David" w:eastAsia="Calibri" w:hAnsi="David"/>
          <w:rtl/>
        </w:rPr>
        <w:t xml:space="preserve"> </w:t>
      </w:r>
      <w:r w:rsidRPr="00C93AC8">
        <w:rPr>
          <w:rFonts w:ascii="David" w:eastAsia="Calibri" w:hAnsi="David" w:hint="eastAsia"/>
          <w:rtl/>
        </w:rPr>
        <w:t>ההצעות</w:t>
      </w:r>
      <w:r w:rsidRPr="00C93AC8">
        <w:rPr>
          <w:rFonts w:ascii="David" w:eastAsia="Calibri" w:hAnsi="David"/>
          <w:rtl/>
        </w:rPr>
        <w:t xml:space="preserve">, </w:t>
      </w:r>
      <w:r w:rsidRPr="00C93AC8">
        <w:rPr>
          <w:rFonts w:ascii="David" w:eastAsia="Calibri" w:hAnsi="David" w:hint="eastAsia"/>
          <w:rtl/>
        </w:rPr>
        <w:t>מחשב</w:t>
      </w:r>
      <w:r w:rsidRPr="00C93AC8">
        <w:rPr>
          <w:rFonts w:ascii="David" w:eastAsia="Calibri" w:hAnsi="David"/>
          <w:rtl/>
        </w:rPr>
        <w:t xml:space="preserve"> </w:t>
      </w:r>
      <w:r w:rsidRPr="00C93AC8">
        <w:rPr>
          <w:rFonts w:ascii="David" w:eastAsia="Calibri" w:hAnsi="David" w:hint="eastAsia"/>
          <w:rtl/>
        </w:rPr>
        <w:t>בתצורה</w:t>
      </w:r>
      <w:r w:rsidRPr="00C93AC8">
        <w:rPr>
          <w:rFonts w:ascii="David" w:eastAsia="Calibri" w:hAnsi="David"/>
          <w:rtl/>
        </w:rPr>
        <w:t xml:space="preserve"> </w:t>
      </w:r>
      <w:r w:rsidRPr="00C93AC8">
        <w:rPr>
          <w:rFonts w:ascii="David" w:eastAsia="Calibri" w:hAnsi="David" w:hint="eastAsia"/>
          <w:rtl/>
        </w:rPr>
        <w:t>עודפת</w:t>
      </w:r>
      <w:r w:rsidRPr="00C93AC8">
        <w:rPr>
          <w:rFonts w:ascii="David" w:eastAsia="Calibri" w:hAnsi="David"/>
          <w:rtl/>
        </w:rPr>
        <w:t xml:space="preserve"> </w:t>
      </w:r>
      <w:r w:rsidRPr="00C93AC8">
        <w:rPr>
          <w:rFonts w:ascii="David" w:eastAsia="Calibri" w:hAnsi="David" w:hint="eastAsia"/>
          <w:rtl/>
        </w:rPr>
        <w:t>מהנדרש</w:t>
      </w:r>
      <w:r w:rsidRPr="00C93AC8">
        <w:rPr>
          <w:rFonts w:ascii="David" w:eastAsia="Calibri" w:hAnsi="David"/>
          <w:rtl/>
        </w:rPr>
        <w:t xml:space="preserve"> </w:t>
      </w:r>
      <w:r w:rsidRPr="00C93AC8">
        <w:rPr>
          <w:rFonts w:ascii="David" w:eastAsia="Calibri" w:hAnsi="David" w:hint="eastAsia"/>
          <w:rtl/>
        </w:rPr>
        <w:t>יזכה</w:t>
      </w:r>
      <w:r w:rsidRPr="00C93AC8">
        <w:rPr>
          <w:rFonts w:ascii="David" w:eastAsia="Calibri" w:hAnsi="David"/>
          <w:rtl/>
        </w:rPr>
        <w:t xml:space="preserve"> </w:t>
      </w:r>
      <w:r w:rsidRPr="00C93AC8">
        <w:rPr>
          <w:rFonts w:ascii="David" w:eastAsia="Calibri" w:hAnsi="David" w:hint="eastAsia"/>
          <w:rtl/>
        </w:rPr>
        <w:t>לנקוד</w:t>
      </w:r>
      <w:r w:rsidRPr="00C93AC8">
        <w:rPr>
          <w:rFonts w:ascii="David" w:eastAsia="Calibri" w:hAnsi="David"/>
          <w:rtl/>
        </w:rPr>
        <w:t xml:space="preserve"> </w:t>
      </w:r>
      <w:r w:rsidRPr="00C93AC8">
        <w:rPr>
          <w:rFonts w:ascii="David" w:eastAsia="Calibri" w:hAnsi="David" w:hint="eastAsia"/>
          <w:rtl/>
        </w:rPr>
        <w:t>גבוה</w:t>
      </w:r>
      <w:r w:rsidRPr="00C93AC8">
        <w:rPr>
          <w:rFonts w:ascii="David" w:eastAsia="Calibri" w:hAnsi="David"/>
          <w:rtl/>
        </w:rPr>
        <w:t xml:space="preserve"> </w:t>
      </w:r>
      <w:r w:rsidRPr="00C93AC8">
        <w:rPr>
          <w:rFonts w:ascii="David" w:eastAsia="Calibri" w:hAnsi="David" w:hint="eastAsia"/>
          <w:rtl/>
        </w:rPr>
        <w:t>יותר</w:t>
      </w:r>
      <w:r w:rsidRPr="00C93AC8">
        <w:rPr>
          <w:rFonts w:ascii="David" w:eastAsia="Calibri" w:hAnsi="David"/>
          <w:rtl/>
        </w:rPr>
        <w:t>):</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5"/>
        <w:gridCol w:w="2369"/>
        <w:gridCol w:w="2563"/>
        <w:gridCol w:w="2563"/>
      </w:tblGrid>
      <w:tr w:rsidR="00B6637D" w:rsidRPr="00BB532F" w14:paraId="320BA605" w14:textId="77777777" w:rsidTr="00273555">
        <w:trPr>
          <w:cantSplit/>
          <w:tblHeader/>
          <w:jc w:val="center"/>
        </w:trPr>
        <w:tc>
          <w:tcPr>
            <w:tcW w:w="953" w:type="pct"/>
            <w:tcBorders>
              <w:bottom w:val="single" w:sz="4" w:space="0" w:color="auto"/>
            </w:tcBorders>
            <w:shd w:val="clear" w:color="auto" w:fill="A6A6A6"/>
            <w:vAlign w:val="center"/>
          </w:tcPr>
          <w:p w14:paraId="4EF26353" w14:textId="77777777" w:rsidR="00B6637D" w:rsidRPr="00C93AC8" w:rsidRDefault="00B6637D" w:rsidP="00273555">
            <w:pPr>
              <w:bidi/>
              <w:spacing w:before="0" w:after="0"/>
              <w:jc w:val="center"/>
              <w:rPr>
                <w:rFonts w:ascii="David" w:hAnsi="David"/>
                <w:b/>
                <w:bCs/>
                <w:rtl/>
              </w:rPr>
            </w:pPr>
          </w:p>
        </w:tc>
        <w:tc>
          <w:tcPr>
            <w:tcW w:w="1279" w:type="pct"/>
            <w:tcBorders>
              <w:bottom w:val="single" w:sz="4" w:space="0" w:color="auto"/>
            </w:tcBorders>
            <w:shd w:val="clear" w:color="auto" w:fill="A6A6A6"/>
            <w:vAlign w:val="center"/>
          </w:tcPr>
          <w:p w14:paraId="43D93D18" w14:textId="77777777" w:rsidR="00B6637D" w:rsidRPr="00C93AC8" w:rsidRDefault="00B6637D" w:rsidP="00273555">
            <w:pPr>
              <w:bidi/>
              <w:spacing w:before="0" w:after="0"/>
              <w:jc w:val="center"/>
              <w:rPr>
                <w:rFonts w:ascii="David" w:hAnsi="David"/>
                <w:b/>
                <w:bCs/>
              </w:rPr>
            </w:pPr>
            <w:r w:rsidRPr="00C93AC8">
              <w:rPr>
                <w:rFonts w:ascii="David" w:hAnsi="David"/>
                <w:b/>
                <w:bCs/>
                <w:rtl/>
              </w:rPr>
              <w:t xml:space="preserve">תצורה </w:t>
            </w:r>
            <w:r w:rsidRPr="00C93AC8">
              <w:rPr>
                <w:rFonts w:ascii="David" w:hAnsi="David" w:hint="eastAsia"/>
                <w:b/>
                <w:bCs/>
                <w:rtl/>
              </w:rPr>
              <w:t>מינימלית</w:t>
            </w:r>
          </w:p>
        </w:tc>
        <w:tc>
          <w:tcPr>
            <w:tcW w:w="1384" w:type="pct"/>
            <w:tcBorders>
              <w:bottom w:val="single" w:sz="4" w:space="0" w:color="auto"/>
            </w:tcBorders>
            <w:shd w:val="clear" w:color="auto" w:fill="A6A6A6"/>
          </w:tcPr>
          <w:p w14:paraId="0009A8AD" w14:textId="77777777" w:rsidR="00B6637D" w:rsidRPr="00C93AC8" w:rsidRDefault="00B6637D" w:rsidP="00273555">
            <w:pPr>
              <w:bidi/>
              <w:spacing w:before="0" w:after="0"/>
              <w:jc w:val="center"/>
              <w:rPr>
                <w:rFonts w:ascii="David" w:hAnsi="David"/>
                <w:b/>
                <w:bCs/>
                <w:rtl/>
              </w:rPr>
            </w:pPr>
            <w:r w:rsidRPr="00C93AC8">
              <w:rPr>
                <w:rFonts w:ascii="David" w:hAnsi="David" w:hint="eastAsia"/>
                <w:b/>
                <w:bCs/>
                <w:rtl/>
              </w:rPr>
              <w:t>הערות</w:t>
            </w:r>
          </w:p>
        </w:tc>
        <w:tc>
          <w:tcPr>
            <w:tcW w:w="1384" w:type="pct"/>
            <w:tcBorders>
              <w:bottom w:val="single" w:sz="4" w:space="0" w:color="auto"/>
            </w:tcBorders>
            <w:shd w:val="clear" w:color="auto" w:fill="A6A6A6"/>
          </w:tcPr>
          <w:p w14:paraId="0D9897FE" w14:textId="77777777" w:rsidR="00B6637D" w:rsidRPr="00C93AC8" w:rsidRDefault="00B6637D" w:rsidP="00273555">
            <w:pPr>
              <w:bidi/>
              <w:spacing w:before="0" w:after="0"/>
              <w:jc w:val="center"/>
              <w:rPr>
                <w:rFonts w:ascii="David" w:hAnsi="David"/>
                <w:b/>
                <w:bCs/>
                <w:rtl/>
              </w:rPr>
            </w:pPr>
            <w:r w:rsidRPr="00C93AC8">
              <w:rPr>
                <w:rFonts w:ascii="David" w:hAnsi="David" w:hint="eastAsia"/>
                <w:b/>
                <w:bCs/>
                <w:rtl/>
              </w:rPr>
              <w:t>מענה</w:t>
            </w:r>
            <w:r w:rsidRPr="00C93AC8">
              <w:rPr>
                <w:rFonts w:ascii="David" w:hAnsi="David"/>
                <w:b/>
                <w:bCs/>
                <w:rtl/>
              </w:rPr>
              <w:t xml:space="preserve"> </w:t>
            </w:r>
            <w:r w:rsidRPr="00C93AC8">
              <w:rPr>
                <w:rFonts w:ascii="David" w:hAnsi="David" w:hint="eastAsia"/>
                <w:b/>
                <w:bCs/>
                <w:rtl/>
              </w:rPr>
              <w:t>לדרישה</w:t>
            </w:r>
          </w:p>
        </w:tc>
      </w:tr>
      <w:tr w:rsidR="00B6637D" w:rsidRPr="00BB532F" w14:paraId="57849E02" w14:textId="77777777" w:rsidTr="00273555">
        <w:trPr>
          <w:cantSplit/>
          <w:jc w:val="center"/>
        </w:trPr>
        <w:tc>
          <w:tcPr>
            <w:tcW w:w="953" w:type="pct"/>
            <w:vAlign w:val="center"/>
          </w:tcPr>
          <w:p w14:paraId="03ECDE89" w14:textId="77777777" w:rsidR="00B6637D" w:rsidRPr="00C93AC8" w:rsidRDefault="00B6637D" w:rsidP="00273555">
            <w:pPr>
              <w:bidi/>
              <w:spacing w:before="0" w:after="0"/>
              <w:jc w:val="center"/>
              <w:rPr>
                <w:rFonts w:ascii="David" w:hAnsi="David"/>
                <w:color w:val="000000"/>
                <w:rtl/>
              </w:rPr>
            </w:pPr>
            <w:r w:rsidRPr="00C93AC8">
              <w:rPr>
                <w:rFonts w:ascii="David" w:hAnsi="David" w:hint="eastAsia"/>
                <w:color w:val="000000"/>
                <w:rtl/>
              </w:rPr>
              <w:t>יצרן</w:t>
            </w:r>
          </w:p>
        </w:tc>
        <w:tc>
          <w:tcPr>
            <w:tcW w:w="1279" w:type="pct"/>
            <w:vAlign w:val="center"/>
          </w:tcPr>
          <w:p w14:paraId="3121F16E" w14:textId="77777777" w:rsidR="00B6637D" w:rsidRPr="00C93AC8" w:rsidRDefault="00B6637D" w:rsidP="00273555">
            <w:pPr>
              <w:bidi/>
              <w:spacing w:before="0" w:after="0"/>
              <w:jc w:val="center"/>
              <w:rPr>
                <w:rFonts w:ascii="David" w:hAnsi="David"/>
              </w:rPr>
            </w:pPr>
            <w:r w:rsidRPr="00C93AC8">
              <w:rPr>
                <w:rFonts w:ascii="David" w:hAnsi="David" w:hint="eastAsia"/>
                <w:rtl/>
              </w:rPr>
              <w:t>יצרן</w:t>
            </w:r>
            <w:r w:rsidRPr="00C93AC8">
              <w:rPr>
                <w:rFonts w:ascii="David" w:hAnsi="David"/>
                <w:rtl/>
              </w:rPr>
              <w:t xml:space="preserve"> </w:t>
            </w:r>
            <w:r w:rsidRPr="00C93AC8">
              <w:rPr>
                <w:rFonts w:ascii="David" w:hAnsi="David" w:hint="eastAsia"/>
                <w:rtl/>
              </w:rPr>
              <w:t>המייצר</w:t>
            </w:r>
            <w:r w:rsidRPr="00C93AC8">
              <w:rPr>
                <w:rFonts w:ascii="David" w:hAnsi="David"/>
                <w:rtl/>
              </w:rPr>
              <w:t xml:space="preserve"> </w:t>
            </w:r>
            <w:r w:rsidRPr="00C93AC8">
              <w:rPr>
                <w:rFonts w:ascii="David" w:hAnsi="David" w:hint="eastAsia"/>
                <w:rtl/>
              </w:rPr>
              <w:t>מחשבים</w:t>
            </w:r>
            <w:r w:rsidRPr="00C93AC8">
              <w:rPr>
                <w:rFonts w:ascii="David" w:hAnsi="David"/>
                <w:rtl/>
              </w:rPr>
              <w:t xml:space="preserve"> </w:t>
            </w:r>
            <w:r w:rsidRPr="00C93AC8">
              <w:rPr>
                <w:rFonts w:ascii="David" w:hAnsi="David" w:hint="eastAsia"/>
                <w:rtl/>
              </w:rPr>
              <w:t>ניידים</w:t>
            </w:r>
            <w:r w:rsidRPr="00C93AC8">
              <w:rPr>
                <w:rFonts w:ascii="David" w:hAnsi="David"/>
                <w:rtl/>
              </w:rPr>
              <w:t xml:space="preserve"> </w:t>
            </w:r>
            <w:r w:rsidRPr="00C93AC8">
              <w:rPr>
                <w:rFonts w:ascii="David" w:hAnsi="David" w:hint="eastAsia"/>
                <w:rtl/>
              </w:rPr>
              <w:t>כחלק</w:t>
            </w:r>
            <w:r w:rsidRPr="00C93AC8">
              <w:rPr>
                <w:rFonts w:ascii="David" w:hAnsi="David"/>
                <w:rtl/>
              </w:rPr>
              <w:t xml:space="preserve"> </w:t>
            </w:r>
            <w:r w:rsidRPr="00C93AC8">
              <w:rPr>
                <w:rFonts w:ascii="David" w:hAnsi="David" w:hint="eastAsia"/>
                <w:rtl/>
              </w:rPr>
              <w:t>מקו</w:t>
            </w:r>
            <w:r w:rsidRPr="00C93AC8">
              <w:rPr>
                <w:rFonts w:ascii="David" w:hAnsi="David"/>
                <w:rtl/>
              </w:rPr>
              <w:t xml:space="preserve"> </w:t>
            </w:r>
            <w:r w:rsidRPr="00C93AC8">
              <w:rPr>
                <w:rFonts w:ascii="David" w:hAnsi="David" w:hint="eastAsia"/>
                <w:rtl/>
              </w:rPr>
              <w:t>היצור</w:t>
            </w:r>
            <w:r w:rsidRPr="00C93AC8">
              <w:rPr>
                <w:rFonts w:ascii="David" w:hAnsi="David"/>
                <w:rtl/>
              </w:rPr>
              <w:t xml:space="preserve"> </w:t>
            </w:r>
            <w:r w:rsidRPr="00C93AC8">
              <w:rPr>
                <w:rFonts w:ascii="David" w:hAnsi="David" w:hint="eastAsia"/>
                <w:rtl/>
              </w:rPr>
              <w:t>הקבוע</w:t>
            </w:r>
            <w:r w:rsidRPr="00C93AC8">
              <w:rPr>
                <w:rFonts w:ascii="David" w:hAnsi="David"/>
                <w:rtl/>
              </w:rPr>
              <w:t xml:space="preserve"> </w:t>
            </w:r>
            <w:r w:rsidRPr="00C93AC8">
              <w:rPr>
                <w:rFonts w:ascii="David" w:hAnsi="David" w:hint="eastAsia"/>
                <w:rtl/>
              </w:rPr>
              <w:t>שלו</w:t>
            </w:r>
          </w:p>
        </w:tc>
        <w:tc>
          <w:tcPr>
            <w:tcW w:w="1384" w:type="pct"/>
          </w:tcPr>
          <w:p w14:paraId="7E37E39F" w14:textId="77777777" w:rsidR="00B6637D" w:rsidRPr="00C93AC8" w:rsidRDefault="00B6637D" w:rsidP="00273555">
            <w:pPr>
              <w:bidi/>
              <w:spacing w:before="0" w:after="0" w:line="240" w:lineRule="auto"/>
              <w:contextualSpacing/>
              <w:rPr>
                <w:rFonts w:ascii="David" w:eastAsia="Calibri" w:hAnsi="David"/>
              </w:rPr>
            </w:pPr>
            <w:r w:rsidRPr="00C93AC8">
              <w:rPr>
                <w:rFonts w:ascii="David" w:eastAsia="Calibri" w:hAnsi="David" w:hint="eastAsia"/>
                <w:rtl/>
              </w:rPr>
              <w:t>המחשב</w:t>
            </w:r>
            <w:r w:rsidRPr="00C93AC8">
              <w:rPr>
                <w:rFonts w:ascii="David" w:eastAsia="Calibri" w:hAnsi="David"/>
                <w:rtl/>
              </w:rPr>
              <w:t xml:space="preserve"> </w:t>
            </w:r>
            <w:r w:rsidRPr="00C93AC8">
              <w:rPr>
                <w:rFonts w:ascii="David" w:eastAsia="Calibri" w:hAnsi="David" w:hint="eastAsia"/>
                <w:rtl/>
              </w:rPr>
              <w:t>המוצע</w:t>
            </w:r>
            <w:r w:rsidRPr="00C93AC8">
              <w:rPr>
                <w:rFonts w:ascii="David" w:eastAsia="Calibri" w:hAnsi="David"/>
                <w:rtl/>
              </w:rPr>
              <w:t xml:space="preserve">  </w:t>
            </w:r>
            <w:r w:rsidRPr="00C93AC8">
              <w:rPr>
                <w:rFonts w:ascii="David" w:eastAsia="Calibri" w:hAnsi="David" w:hint="eastAsia"/>
                <w:rtl/>
              </w:rPr>
              <w:t>יהיה</w:t>
            </w:r>
            <w:r w:rsidRPr="00C93AC8">
              <w:rPr>
                <w:rFonts w:ascii="David" w:eastAsia="Calibri" w:hAnsi="David"/>
                <w:rtl/>
              </w:rPr>
              <w:t xml:space="preserve"> </w:t>
            </w:r>
            <w:r w:rsidRPr="00C93AC8">
              <w:rPr>
                <w:rFonts w:ascii="David" w:eastAsia="Calibri" w:hAnsi="David" w:hint="eastAsia"/>
                <w:rtl/>
              </w:rPr>
              <w:t>של</w:t>
            </w:r>
            <w:r w:rsidRPr="00C93AC8">
              <w:rPr>
                <w:rFonts w:ascii="David" w:eastAsia="Calibri" w:hAnsi="David"/>
                <w:rtl/>
              </w:rPr>
              <w:t xml:space="preserve">  </w:t>
            </w:r>
            <w:r w:rsidRPr="00C93AC8">
              <w:rPr>
                <w:rFonts w:ascii="David" w:eastAsia="Calibri" w:hAnsi="David" w:hint="eastAsia"/>
                <w:rtl/>
              </w:rPr>
              <w:t>יצרן</w:t>
            </w:r>
            <w:r w:rsidRPr="00C93AC8">
              <w:rPr>
                <w:rFonts w:ascii="David" w:eastAsia="Calibri" w:hAnsi="David"/>
                <w:rtl/>
              </w:rPr>
              <w:t xml:space="preserve"> </w:t>
            </w:r>
            <w:r w:rsidRPr="00C93AC8">
              <w:rPr>
                <w:rFonts w:ascii="David" w:eastAsia="Calibri" w:hAnsi="David" w:hint="eastAsia"/>
                <w:rtl/>
              </w:rPr>
              <w:t>שמחשבים</w:t>
            </w:r>
            <w:r w:rsidRPr="00C93AC8">
              <w:rPr>
                <w:rFonts w:ascii="David" w:eastAsia="Calibri" w:hAnsi="David"/>
                <w:rtl/>
              </w:rPr>
              <w:t xml:space="preserve"> </w:t>
            </w:r>
            <w:r w:rsidRPr="00C93AC8">
              <w:rPr>
                <w:rFonts w:ascii="David" w:eastAsia="Calibri" w:hAnsi="David" w:hint="eastAsia"/>
                <w:rtl/>
              </w:rPr>
              <w:t>ניידים</w:t>
            </w:r>
            <w:r w:rsidRPr="00C93AC8">
              <w:rPr>
                <w:rFonts w:ascii="David" w:eastAsia="Calibri" w:hAnsi="David"/>
                <w:rtl/>
              </w:rPr>
              <w:t xml:space="preserve"> </w:t>
            </w:r>
            <w:r w:rsidRPr="00C93AC8">
              <w:rPr>
                <w:rFonts w:ascii="David" w:eastAsia="Calibri" w:hAnsi="David" w:hint="eastAsia"/>
                <w:rtl/>
              </w:rPr>
              <w:t>שלו</w:t>
            </w:r>
            <w:r w:rsidRPr="00C93AC8">
              <w:rPr>
                <w:rFonts w:ascii="David" w:eastAsia="Calibri" w:hAnsi="David"/>
                <w:rtl/>
              </w:rPr>
              <w:t xml:space="preserve"> </w:t>
            </w:r>
            <w:r w:rsidRPr="00C93AC8">
              <w:rPr>
                <w:rFonts w:ascii="David" w:eastAsia="Calibri" w:hAnsi="David" w:hint="eastAsia"/>
                <w:rtl/>
              </w:rPr>
              <w:t>נמכרים</w:t>
            </w:r>
            <w:r w:rsidRPr="00C93AC8">
              <w:rPr>
                <w:rFonts w:ascii="David" w:eastAsia="Calibri" w:hAnsi="David"/>
                <w:rtl/>
              </w:rPr>
              <w:t xml:space="preserve"> </w:t>
            </w:r>
            <w:r w:rsidRPr="00C93AC8">
              <w:rPr>
                <w:rFonts w:ascii="David" w:eastAsia="Calibri" w:hAnsi="David" w:hint="eastAsia"/>
                <w:rtl/>
              </w:rPr>
              <w:t>בארץ</w:t>
            </w:r>
            <w:r w:rsidRPr="00C93AC8">
              <w:rPr>
                <w:rFonts w:ascii="David" w:eastAsia="Calibri" w:hAnsi="David"/>
                <w:rtl/>
              </w:rPr>
              <w:t xml:space="preserve"> </w:t>
            </w:r>
            <w:r w:rsidRPr="00C93AC8">
              <w:rPr>
                <w:rFonts w:ascii="David" w:eastAsia="Calibri" w:hAnsi="David" w:hint="eastAsia"/>
                <w:rtl/>
              </w:rPr>
              <w:t>באופן</w:t>
            </w:r>
            <w:r w:rsidRPr="00C93AC8">
              <w:rPr>
                <w:rFonts w:ascii="David" w:eastAsia="Calibri" w:hAnsi="David"/>
                <w:rtl/>
              </w:rPr>
              <w:t xml:space="preserve"> </w:t>
            </w:r>
            <w:r w:rsidRPr="00C93AC8">
              <w:rPr>
                <w:rFonts w:ascii="David" w:eastAsia="Calibri" w:hAnsi="David" w:hint="eastAsia"/>
                <w:rtl/>
              </w:rPr>
              <w:t>שוטף</w:t>
            </w:r>
            <w:r w:rsidRPr="00C93AC8">
              <w:rPr>
                <w:rFonts w:ascii="David" w:eastAsia="Calibri" w:hAnsi="David"/>
                <w:rtl/>
              </w:rPr>
              <w:t xml:space="preserve"> </w:t>
            </w:r>
            <w:r w:rsidRPr="00C93AC8">
              <w:rPr>
                <w:rFonts w:ascii="David" w:eastAsia="Calibri" w:hAnsi="David" w:hint="eastAsia"/>
                <w:rtl/>
              </w:rPr>
              <w:t>ב</w:t>
            </w:r>
            <w:r w:rsidRPr="00C93AC8">
              <w:rPr>
                <w:rFonts w:ascii="David" w:eastAsia="Calibri" w:hAnsi="David"/>
                <w:rtl/>
              </w:rPr>
              <w:t xml:space="preserve">-3 </w:t>
            </w:r>
            <w:r w:rsidRPr="00C93AC8">
              <w:rPr>
                <w:rFonts w:ascii="David" w:eastAsia="Calibri" w:hAnsi="David" w:hint="eastAsia"/>
                <w:rtl/>
              </w:rPr>
              <w:t>שנים</w:t>
            </w:r>
            <w:r w:rsidRPr="00C93AC8">
              <w:rPr>
                <w:rFonts w:ascii="David" w:eastAsia="Calibri" w:hAnsi="David"/>
                <w:rtl/>
              </w:rPr>
              <w:t xml:space="preserve"> </w:t>
            </w:r>
            <w:r w:rsidRPr="00C93AC8">
              <w:rPr>
                <w:rFonts w:ascii="David" w:eastAsia="Calibri" w:hAnsi="David" w:hint="eastAsia"/>
                <w:rtl/>
              </w:rPr>
              <w:t>האחרונות</w:t>
            </w:r>
            <w:r w:rsidRPr="00C93AC8">
              <w:rPr>
                <w:rFonts w:ascii="David" w:eastAsia="Calibri" w:hAnsi="David"/>
                <w:rtl/>
              </w:rPr>
              <w:t xml:space="preserve"> </w:t>
            </w:r>
            <w:r w:rsidRPr="00C93AC8">
              <w:rPr>
                <w:rFonts w:ascii="David" w:eastAsia="Calibri" w:hAnsi="David" w:hint="eastAsia"/>
                <w:rtl/>
              </w:rPr>
              <w:t>לפחות</w:t>
            </w:r>
          </w:p>
          <w:p w14:paraId="412442B9" w14:textId="77777777" w:rsidR="00B6637D" w:rsidRPr="00C93AC8" w:rsidRDefault="00B6637D" w:rsidP="00273555">
            <w:pPr>
              <w:bidi/>
              <w:spacing w:before="0" w:after="0"/>
              <w:jc w:val="center"/>
              <w:rPr>
                <w:rFonts w:ascii="David" w:hAnsi="David"/>
              </w:rPr>
            </w:pPr>
          </w:p>
        </w:tc>
        <w:tc>
          <w:tcPr>
            <w:tcW w:w="1384" w:type="pct"/>
          </w:tcPr>
          <w:p w14:paraId="272085B4" w14:textId="77777777" w:rsidR="00B6637D" w:rsidRPr="00C93AC8" w:rsidRDefault="00B6637D" w:rsidP="00273555">
            <w:pPr>
              <w:bidi/>
              <w:spacing w:before="0" w:after="0" w:line="240" w:lineRule="auto"/>
              <w:contextualSpacing/>
              <w:rPr>
                <w:rFonts w:ascii="David" w:eastAsia="Calibri" w:hAnsi="David"/>
                <w:rtl/>
              </w:rPr>
            </w:pPr>
          </w:p>
          <w:p w14:paraId="25B623B5" w14:textId="77777777" w:rsidR="00B6637D" w:rsidRPr="00C93AC8" w:rsidRDefault="00B6637D" w:rsidP="00273555">
            <w:pPr>
              <w:bidi/>
              <w:spacing w:before="0" w:after="0" w:line="240" w:lineRule="auto"/>
              <w:contextualSpacing/>
              <w:rPr>
                <w:rFonts w:ascii="David" w:eastAsia="Calibri" w:hAnsi="David"/>
                <w:rtl/>
              </w:rPr>
            </w:pPr>
            <w:r w:rsidRPr="00C93AC8">
              <w:rPr>
                <w:rFonts w:ascii="David" w:eastAsia="Calibri" w:hAnsi="David" w:hint="eastAsia"/>
                <w:rtl/>
              </w:rPr>
              <w:t>יצרן</w:t>
            </w:r>
            <w:r w:rsidRPr="00C93AC8">
              <w:rPr>
                <w:rFonts w:ascii="David" w:eastAsia="Calibri" w:hAnsi="David"/>
                <w:rtl/>
              </w:rPr>
              <w:t>:____________</w:t>
            </w:r>
          </w:p>
        </w:tc>
      </w:tr>
      <w:tr w:rsidR="00B6637D" w:rsidRPr="00BB532F" w14:paraId="512240ED" w14:textId="77777777" w:rsidTr="00273555">
        <w:trPr>
          <w:cantSplit/>
          <w:jc w:val="center"/>
        </w:trPr>
        <w:tc>
          <w:tcPr>
            <w:tcW w:w="953" w:type="pct"/>
            <w:vAlign w:val="center"/>
          </w:tcPr>
          <w:p w14:paraId="15AEA8F7" w14:textId="77777777" w:rsidR="00B6637D" w:rsidRPr="00C93AC8" w:rsidRDefault="00B6637D" w:rsidP="00273555">
            <w:pPr>
              <w:bidi/>
              <w:spacing w:before="0" w:after="0"/>
              <w:jc w:val="center"/>
              <w:rPr>
                <w:rFonts w:ascii="David" w:hAnsi="David"/>
                <w:color w:val="000000"/>
                <w:rtl/>
              </w:rPr>
            </w:pPr>
            <w:r w:rsidRPr="00C93AC8">
              <w:rPr>
                <w:rFonts w:ascii="David" w:hAnsi="David" w:hint="eastAsia"/>
                <w:color w:val="000000"/>
                <w:rtl/>
              </w:rPr>
              <w:t>דגם</w:t>
            </w:r>
          </w:p>
        </w:tc>
        <w:tc>
          <w:tcPr>
            <w:tcW w:w="1279" w:type="pct"/>
            <w:vAlign w:val="center"/>
          </w:tcPr>
          <w:p w14:paraId="6894D755" w14:textId="1A2E5CFB" w:rsidR="00B6637D" w:rsidRPr="00C93AC8" w:rsidRDefault="00B6637D" w:rsidP="00273555">
            <w:pPr>
              <w:bidi/>
              <w:spacing w:before="0" w:after="0"/>
              <w:jc w:val="center"/>
              <w:rPr>
                <w:rFonts w:ascii="David" w:hAnsi="David"/>
              </w:rPr>
            </w:pPr>
            <w:r w:rsidRPr="00C93AC8">
              <w:rPr>
                <w:rFonts w:ascii="David" w:hAnsi="David"/>
                <w:rtl/>
              </w:rPr>
              <w:t>----</w:t>
            </w:r>
          </w:p>
        </w:tc>
        <w:tc>
          <w:tcPr>
            <w:tcW w:w="1384" w:type="pct"/>
          </w:tcPr>
          <w:p w14:paraId="3115BC49" w14:textId="77777777" w:rsidR="00B6637D" w:rsidRPr="00C93AC8" w:rsidRDefault="00B6637D" w:rsidP="00273555">
            <w:pPr>
              <w:bidi/>
              <w:spacing w:before="0" w:after="0"/>
              <w:jc w:val="center"/>
              <w:rPr>
                <w:rFonts w:ascii="David" w:hAnsi="David"/>
              </w:rPr>
            </w:pPr>
            <w:r w:rsidRPr="00C93AC8">
              <w:rPr>
                <w:rFonts w:ascii="David" w:hAnsi="David"/>
                <w:rtl/>
              </w:rPr>
              <w:t>----</w:t>
            </w:r>
          </w:p>
        </w:tc>
        <w:tc>
          <w:tcPr>
            <w:tcW w:w="1384" w:type="pct"/>
          </w:tcPr>
          <w:p w14:paraId="29E4FF48" w14:textId="77777777" w:rsidR="00B6637D" w:rsidRPr="00C93AC8" w:rsidRDefault="00B6637D" w:rsidP="00273555">
            <w:pPr>
              <w:bidi/>
              <w:spacing w:before="0" w:after="0"/>
              <w:jc w:val="center"/>
              <w:rPr>
                <w:rFonts w:ascii="David" w:hAnsi="David"/>
              </w:rPr>
            </w:pPr>
            <w:r w:rsidRPr="00C93AC8">
              <w:rPr>
                <w:rFonts w:ascii="David" w:hAnsi="David" w:hint="eastAsia"/>
                <w:rtl/>
              </w:rPr>
              <w:t>דגם</w:t>
            </w:r>
            <w:r w:rsidRPr="00C93AC8">
              <w:rPr>
                <w:rFonts w:ascii="David" w:hAnsi="David"/>
                <w:rtl/>
              </w:rPr>
              <w:t xml:space="preserve"> </w:t>
            </w:r>
            <w:r w:rsidRPr="00C93AC8">
              <w:rPr>
                <w:rFonts w:ascii="David" w:hAnsi="David" w:hint="eastAsia"/>
                <w:rtl/>
              </w:rPr>
              <w:t>מחשב</w:t>
            </w:r>
            <w:r w:rsidRPr="00C93AC8">
              <w:rPr>
                <w:rFonts w:ascii="David" w:hAnsi="David"/>
                <w:rtl/>
              </w:rPr>
              <w:t>:_______</w:t>
            </w:r>
          </w:p>
        </w:tc>
      </w:tr>
      <w:tr w:rsidR="00B6637D" w:rsidRPr="00BB532F" w14:paraId="3E31C7A8" w14:textId="77777777" w:rsidTr="00273555">
        <w:trPr>
          <w:cantSplit/>
          <w:jc w:val="center"/>
        </w:trPr>
        <w:tc>
          <w:tcPr>
            <w:tcW w:w="953" w:type="pct"/>
            <w:vAlign w:val="center"/>
          </w:tcPr>
          <w:p w14:paraId="2A21A0C9" w14:textId="77777777" w:rsidR="00B6637D" w:rsidRPr="00C93AC8" w:rsidRDefault="00B6637D" w:rsidP="00273555">
            <w:pPr>
              <w:bidi/>
              <w:spacing w:before="0" w:after="0"/>
              <w:jc w:val="center"/>
              <w:rPr>
                <w:rFonts w:ascii="David" w:hAnsi="David"/>
                <w:color w:val="000000"/>
                <w:rtl/>
              </w:rPr>
            </w:pPr>
            <w:r w:rsidRPr="00C93AC8">
              <w:rPr>
                <w:rFonts w:ascii="David" w:hAnsi="David" w:hint="eastAsia"/>
                <w:color w:val="000000"/>
                <w:rtl/>
              </w:rPr>
              <w:t>מק</w:t>
            </w:r>
            <w:r w:rsidRPr="00C93AC8">
              <w:rPr>
                <w:rFonts w:ascii="David" w:hAnsi="David"/>
                <w:color w:val="000000"/>
                <w:rtl/>
              </w:rPr>
              <w:t xml:space="preserve">"ט </w:t>
            </w:r>
            <w:r w:rsidRPr="00C93AC8">
              <w:rPr>
                <w:rFonts w:ascii="David" w:hAnsi="David" w:hint="eastAsia"/>
                <w:color w:val="000000"/>
                <w:rtl/>
              </w:rPr>
              <w:t>מדויק</w:t>
            </w:r>
          </w:p>
        </w:tc>
        <w:tc>
          <w:tcPr>
            <w:tcW w:w="1279" w:type="pct"/>
            <w:vAlign w:val="center"/>
          </w:tcPr>
          <w:p w14:paraId="67220CF1" w14:textId="462BA6C3" w:rsidR="00B6637D" w:rsidRPr="00C93AC8" w:rsidRDefault="00B6637D" w:rsidP="00273555">
            <w:pPr>
              <w:bidi/>
              <w:spacing w:before="0" w:after="0"/>
              <w:jc w:val="center"/>
              <w:rPr>
                <w:rFonts w:ascii="David" w:hAnsi="David"/>
              </w:rPr>
            </w:pPr>
            <w:r w:rsidRPr="00C93AC8">
              <w:rPr>
                <w:rFonts w:ascii="David" w:hAnsi="David"/>
                <w:rtl/>
              </w:rPr>
              <w:t>---</w:t>
            </w:r>
            <w:r w:rsidR="00CE2BCC">
              <w:rPr>
                <w:rFonts w:ascii="David" w:hAnsi="David" w:hint="cs"/>
                <w:rtl/>
              </w:rPr>
              <w:t>-</w:t>
            </w:r>
          </w:p>
        </w:tc>
        <w:tc>
          <w:tcPr>
            <w:tcW w:w="1384" w:type="pct"/>
          </w:tcPr>
          <w:p w14:paraId="20577629" w14:textId="77777777" w:rsidR="00B6637D" w:rsidRPr="00C93AC8" w:rsidRDefault="00B6637D" w:rsidP="00273555">
            <w:pPr>
              <w:bidi/>
              <w:spacing w:before="0" w:after="0"/>
              <w:jc w:val="center"/>
              <w:rPr>
                <w:rFonts w:ascii="David" w:hAnsi="David"/>
              </w:rPr>
            </w:pPr>
            <w:r w:rsidRPr="00C93AC8">
              <w:rPr>
                <w:rFonts w:ascii="David" w:hAnsi="David"/>
                <w:rtl/>
              </w:rPr>
              <w:t>----</w:t>
            </w:r>
          </w:p>
        </w:tc>
        <w:tc>
          <w:tcPr>
            <w:tcW w:w="1384" w:type="pct"/>
          </w:tcPr>
          <w:p w14:paraId="565CB8FE" w14:textId="77777777" w:rsidR="00B6637D" w:rsidRPr="00C93AC8" w:rsidRDefault="00B6637D" w:rsidP="00273555">
            <w:pPr>
              <w:bidi/>
              <w:spacing w:before="0" w:after="0"/>
              <w:jc w:val="center"/>
              <w:rPr>
                <w:rFonts w:ascii="David" w:hAnsi="David"/>
                <w:rtl/>
              </w:rPr>
            </w:pPr>
            <w:r w:rsidRPr="00C93AC8">
              <w:rPr>
                <w:rFonts w:ascii="David" w:hAnsi="David" w:hint="eastAsia"/>
                <w:rtl/>
              </w:rPr>
              <w:t>מק</w:t>
            </w:r>
            <w:r w:rsidRPr="00C93AC8">
              <w:rPr>
                <w:rFonts w:ascii="David" w:hAnsi="David"/>
                <w:rtl/>
              </w:rPr>
              <w:t>"ט:__________</w:t>
            </w:r>
          </w:p>
        </w:tc>
      </w:tr>
      <w:tr w:rsidR="00B6637D" w:rsidRPr="00BB532F" w14:paraId="363F4CEE" w14:textId="77777777" w:rsidTr="00273555">
        <w:trPr>
          <w:cantSplit/>
          <w:jc w:val="center"/>
        </w:trPr>
        <w:tc>
          <w:tcPr>
            <w:tcW w:w="953" w:type="pct"/>
            <w:vAlign w:val="center"/>
          </w:tcPr>
          <w:p w14:paraId="16C55AA4" w14:textId="77777777" w:rsidR="00B6637D" w:rsidRPr="00C93AC8" w:rsidRDefault="00B6637D" w:rsidP="00273555">
            <w:pPr>
              <w:bidi/>
              <w:spacing w:before="0" w:after="0"/>
              <w:jc w:val="center"/>
              <w:rPr>
                <w:rFonts w:ascii="David" w:hAnsi="David"/>
                <w:color w:val="000000"/>
                <w:rtl/>
              </w:rPr>
            </w:pPr>
            <w:r w:rsidRPr="00C93AC8">
              <w:rPr>
                <w:rFonts w:ascii="David" w:hAnsi="David" w:hint="eastAsia"/>
                <w:color w:val="000000"/>
                <w:rtl/>
              </w:rPr>
              <w:t>גודל</w:t>
            </w:r>
            <w:r w:rsidRPr="00C93AC8">
              <w:rPr>
                <w:rFonts w:ascii="David" w:hAnsi="David"/>
                <w:color w:val="000000"/>
                <w:rtl/>
              </w:rPr>
              <w:t xml:space="preserve"> </w:t>
            </w:r>
            <w:r w:rsidRPr="00C93AC8">
              <w:rPr>
                <w:rFonts w:ascii="David" w:hAnsi="David" w:hint="eastAsia"/>
                <w:color w:val="000000"/>
                <w:rtl/>
              </w:rPr>
              <w:t>מסך</w:t>
            </w:r>
            <w:r w:rsidRPr="00C93AC8">
              <w:rPr>
                <w:rFonts w:ascii="David" w:hAnsi="David"/>
                <w:color w:val="000000"/>
                <w:rtl/>
              </w:rPr>
              <w:t xml:space="preserve"> </w:t>
            </w:r>
            <w:r w:rsidRPr="00C93AC8">
              <w:rPr>
                <w:rFonts w:ascii="David" w:hAnsi="David" w:hint="eastAsia"/>
                <w:color w:val="000000"/>
                <w:rtl/>
              </w:rPr>
              <w:t>אלכסוני</w:t>
            </w:r>
          </w:p>
        </w:tc>
        <w:tc>
          <w:tcPr>
            <w:tcW w:w="1279" w:type="pct"/>
            <w:vAlign w:val="center"/>
          </w:tcPr>
          <w:p w14:paraId="2C32FA8E" w14:textId="77777777" w:rsidR="00B6637D" w:rsidRPr="00C93AC8" w:rsidRDefault="00B6637D" w:rsidP="00273555">
            <w:pPr>
              <w:bidi/>
              <w:spacing w:before="0" w:after="0"/>
              <w:jc w:val="center"/>
              <w:rPr>
                <w:rFonts w:ascii="David" w:hAnsi="David"/>
                <w:rtl/>
              </w:rPr>
            </w:pPr>
            <w:r w:rsidRPr="00C93AC8">
              <w:rPr>
                <w:rFonts w:ascii="David" w:hAnsi="David"/>
              </w:rPr>
              <w:t>15.6"</w:t>
            </w:r>
          </w:p>
        </w:tc>
        <w:tc>
          <w:tcPr>
            <w:tcW w:w="1384" w:type="pct"/>
          </w:tcPr>
          <w:p w14:paraId="3AC2DD2C" w14:textId="77777777" w:rsidR="00B6637D" w:rsidRPr="00C93AC8" w:rsidRDefault="00B6637D" w:rsidP="00273555">
            <w:pPr>
              <w:bidi/>
              <w:spacing w:before="0" w:after="0"/>
              <w:jc w:val="center"/>
              <w:rPr>
                <w:rFonts w:ascii="David" w:hAnsi="David"/>
              </w:rPr>
            </w:pPr>
            <w:r w:rsidRPr="00C93AC8">
              <w:rPr>
                <w:rFonts w:ascii="David" w:eastAsia="Times New Roman" w:hAnsi="David" w:hint="eastAsia"/>
                <w:u w:val="single"/>
                <w:rtl/>
              </w:rPr>
              <w:t>על</w:t>
            </w:r>
            <w:r w:rsidRPr="00C93AC8">
              <w:rPr>
                <w:rFonts w:ascii="David" w:eastAsia="Times New Roman" w:hAnsi="David"/>
                <w:u w:val="single"/>
                <w:rtl/>
              </w:rPr>
              <w:t xml:space="preserve"> </w:t>
            </w:r>
            <w:r w:rsidRPr="00C93AC8">
              <w:rPr>
                <w:rFonts w:ascii="David" w:eastAsia="Times New Roman" w:hAnsi="David" w:hint="eastAsia"/>
                <w:u w:val="single"/>
                <w:rtl/>
              </w:rPr>
              <w:t>כל</w:t>
            </w:r>
            <w:r w:rsidRPr="00C93AC8">
              <w:rPr>
                <w:rFonts w:ascii="David" w:eastAsia="Times New Roman" w:hAnsi="David"/>
                <w:u w:val="single"/>
                <w:rtl/>
              </w:rPr>
              <w:t xml:space="preserve"> </w:t>
            </w:r>
            <w:r w:rsidRPr="00C93AC8">
              <w:rPr>
                <w:rFonts w:ascii="David" w:eastAsia="Times New Roman" w:hAnsi="David" w:hint="eastAsia"/>
                <w:u w:val="single"/>
                <w:rtl/>
              </w:rPr>
              <w:t>המחשבים</w:t>
            </w:r>
            <w:r w:rsidRPr="00C93AC8">
              <w:rPr>
                <w:rFonts w:ascii="David" w:eastAsia="Times New Roman" w:hAnsi="David"/>
                <w:u w:val="single"/>
                <w:rtl/>
              </w:rPr>
              <w:t xml:space="preserve"> </w:t>
            </w:r>
            <w:r w:rsidRPr="00C93AC8">
              <w:rPr>
                <w:rFonts w:ascii="David" w:eastAsia="Times New Roman" w:hAnsi="David" w:hint="eastAsia"/>
                <w:u w:val="single"/>
                <w:rtl/>
              </w:rPr>
              <w:t>המוצעים</w:t>
            </w:r>
            <w:r w:rsidRPr="00C93AC8">
              <w:rPr>
                <w:rFonts w:ascii="David" w:eastAsia="Times New Roman" w:hAnsi="David"/>
                <w:u w:val="single"/>
                <w:rtl/>
              </w:rPr>
              <w:t xml:space="preserve"> </w:t>
            </w:r>
            <w:r w:rsidRPr="00C93AC8">
              <w:rPr>
                <w:rFonts w:ascii="David" w:eastAsia="Times New Roman" w:hAnsi="David" w:hint="eastAsia"/>
                <w:u w:val="single"/>
                <w:rtl/>
              </w:rPr>
              <w:t>להיות</w:t>
            </w:r>
            <w:r w:rsidRPr="00C93AC8">
              <w:rPr>
                <w:rFonts w:ascii="David" w:eastAsia="Times New Roman" w:hAnsi="David"/>
                <w:u w:val="single"/>
                <w:rtl/>
              </w:rPr>
              <w:t xml:space="preserve"> </w:t>
            </w:r>
            <w:r w:rsidRPr="00C93AC8">
              <w:rPr>
                <w:rFonts w:ascii="David" w:eastAsia="Times New Roman" w:hAnsi="David" w:hint="eastAsia"/>
                <w:u w:val="single"/>
                <w:rtl/>
              </w:rPr>
              <w:t>בעלי</w:t>
            </w:r>
            <w:r w:rsidRPr="00C93AC8">
              <w:rPr>
                <w:rFonts w:ascii="David" w:eastAsia="Times New Roman" w:hAnsi="David"/>
                <w:u w:val="single"/>
                <w:rtl/>
              </w:rPr>
              <w:t xml:space="preserve"> </w:t>
            </w:r>
            <w:r w:rsidRPr="00C93AC8">
              <w:rPr>
                <w:rFonts w:ascii="David" w:eastAsia="Times New Roman" w:hAnsi="David" w:hint="eastAsia"/>
                <w:u w:val="single"/>
                <w:rtl/>
              </w:rPr>
              <w:t>אותו</w:t>
            </w:r>
            <w:r w:rsidRPr="00C93AC8">
              <w:rPr>
                <w:rFonts w:ascii="David" w:eastAsia="Times New Roman" w:hAnsi="David"/>
                <w:u w:val="single"/>
                <w:rtl/>
              </w:rPr>
              <w:t xml:space="preserve"> </w:t>
            </w:r>
            <w:r w:rsidRPr="00C93AC8">
              <w:rPr>
                <w:rFonts w:ascii="David" w:eastAsia="Times New Roman" w:hAnsi="David" w:hint="eastAsia"/>
                <w:u w:val="single"/>
                <w:rtl/>
              </w:rPr>
              <w:t>גודל</w:t>
            </w:r>
            <w:r w:rsidRPr="00C93AC8">
              <w:rPr>
                <w:rFonts w:ascii="David" w:eastAsia="Times New Roman" w:hAnsi="David"/>
                <w:u w:val="single"/>
                <w:rtl/>
              </w:rPr>
              <w:t xml:space="preserve"> </w:t>
            </w:r>
            <w:r w:rsidRPr="00C93AC8">
              <w:rPr>
                <w:rFonts w:ascii="David" w:eastAsia="Times New Roman" w:hAnsi="David" w:hint="eastAsia"/>
                <w:u w:val="single"/>
                <w:rtl/>
              </w:rPr>
              <w:t>מסך</w:t>
            </w:r>
            <w:r w:rsidRPr="00C93AC8">
              <w:rPr>
                <w:rFonts w:ascii="David" w:eastAsia="Times New Roman" w:hAnsi="David"/>
                <w:u w:val="single"/>
                <w:rtl/>
              </w:rPr>
              <w:t xml:space="preserve">  15.6" </w:t>
            </w:r>
            <w:r w:rsidRPr="00C93AC8">
              <w:rPr>
                <w:rFonts w:ascii="David" w:eastAsia="Times New Roman" w:hAnsi="David" w:hint="eastAsia"/>
                <w:u w:val="single"/>
                <w:rtl/>
              </w:rPr>
              <w:t>בדיוק</w:t>
            </w:r>
          </w:p>
        </w:tc>
        <w:tc>
          <w:tcPr>
            <w:tcW w:w="1384" w:type="pct"/>
          </w:tcPr>
          <w:p w14:paraId="60ABB4AD" w14:textId="77777777" w:rsidR="00B6637D" w:rsidRPr="00C93AC8" w:rsidRDefault="00B6637D" w:rsidP="00273555">
            <w:pPr>
              <w:bidi/>
              <w:spacing w:before="0" w:after="0"/>
              <w:jc w:val="center"/>
              <w:rPr>
                <w:rFonts w:ascii="David" w:hAnsi="David"/>
              </w:rPr>
            </w:pPr>
          </w:p>
        </w:tc>
      </w:tr>
      <w:tr w:rsidR="00B6637D" w:rsidRPr="00BB532F" w14:paraId="70283A04" w14:textId="77777777" w:rsidTr="00273555">
        <w:trPr>
          <w:cantSplit/>
          <w:jc w:val="center"/>
        </w:trPr>
        <w:tc>
          <w:tcPr>
            <w:tcW w:w="953" w:type="pct"/>
            <w:shd w:val="clear" w:color="auto" w:fill="auto"/>
            <w:vAlign w:val="center"/>
          </w:tcPr>
          <w:p w14:paraId="35771882" w14:textId="77777777" w:rsidR="00B6637D" w:rsidRPr="00C93AC8" w:rsidRDefault="00B6637D" w:rsidP="00273555">
            <w:pPr>
              <w:bidi/>
              <w:spacing w:before="0" w:after="0"/>
              <w:jc w:val="center"/>
              <w:rPr>
                <w:rFonts w:ascii="David" w:hAnsi="David"/>
                <w:color w:val="000000"/>
                <w:rtl/>
              </w:rPr>
            </w:pPr>
            <w:r w:rsidRPr="00C93AC8">
              <w:rPr>
                <w:rFonts w:ascii="David" w:hAnsi="David"/>
                <w:color w:val="000000"/>
                <w:rtl/>
              </w:rPr>
              <w:t>מעבד</w:t>
            </w:r>
          </w:p>
        </w:tc>
        <w:tc>
          <w:tcPr>
            <w:tcW w:w="1279" w:type="pct"/>
            <w:vAlign w:val="center"/>
          </w:tcPr>
          <w:p w14:paraId="34F40918" w14:textId="77777777" w:rsidR="00B6637D" w:rsidRPr="009C6DC8" w:rsidRDefault="00B6637D" w:rsidP="00273555">
            <w:pPr>
              <w:bidi/>
              <w:spacing w:before="0" w:after="0"/>
              <w:jc w:val="center"/>
              <w:rPr>
                <w:rFonts w:ascii="David" w:eastAsia="Batang" w:hAnsi="David"/>
                <w:lang w:eastAsia="ko-KR"/>
              </w:rPr>
            </w:pPr>
            <w:r w:rsidRPr="009C6DC8">
              <w:rPr>
                <w:rFonts w:ascii="David" w:eastAsia="Batang" w:hAnsi="David"/>
                <w:lang w:eastAsia="ko-KR"/>
              </w:rPr>
              <w:t>Intel Core i7 – 6500U Processor</w:t>
            </w:r>
          </w:p>
          <w:p w14:paraId="110DBDB5" w14:textId="77777777" w:rsidR="00B6637D" w:rsidRPr="00C93AC8" w:rsidRDefault="00B6637D" w:rsidP="00273555">
            <w:pPr>
              <w:bidi/>
              <w:spacing w:before="0" w:after="0"/>
              <w:jc w:val="center"/>
              <w:rPr>
                <w:rFonts w:ascii="David" w:eastAsia="Batang" w:hAnsi="David"/>
                <w:lang w:eastAsia="ko-KR"/>
              </w:rPr>
            </w:pPr>
            <w:r w:rsidRPr="009C6DC8">
              <w:rPr>
                <w:rFonts w:ascii="David" w:eastAsia="Batang" w:hAnsi="David"/>
                <w:lang w:eastAsia="ko-KR"/>
              </w:rPr>
              <w:t xml:space="preserve"> </w:t>
            </w:r>
            <w:r w:rsidRPr="009C6DC8">
              <w:rPr>
                <w:rFonts w:ascii="David" w:eastAsia="Batang" w:hAnsi="David"/>
                <w:rtl/>
                <w:lang w:eastAsia="ko-KR"/>
              </w:rPr>
              <w:t>או מעבד מתקדם יותר</w:t>
            </w:r>
          </w:p>
        </w:tc>
        <w:tc>
          <w:tcPr>
            <w:tcW w:w="1384" w:type="pct"/>
          </w:tcPr>
          <w:p w14:paraId="57337004" w14:textId="77777777" w:rsidR="00B6637D" w:rsidRPr="00C93AC8" w:rsidRDefault="00B6637D" w:rsidP="00273555">
            <w:pPr>
              <w:bidi/>
              <w:spacing w:before="0" w:after="0"/>
              <w:jc w:val="center"/>
              <w:rPr>
                <w:rFonts w:ascii="David" w:eastAsia="Batang" w:hAnsi="David"/>
                <w:highlight w:val="yellow"/>
                <w:lang w:eastAsia="ko-KR"/>
              </w:rPr>
            </w:pPr>
            <w:r w:rsidRPr="00C93AC8">
              <w:rPr>
                <w:rFonts w:ascii="David" w:eastAsia="Calibri" w:hAnsi="David" w:hint="eastAsia"/>
                <w:rtl/>
              </w:rPr>
              <w:t>במידה</w:t>
            </w:r>
            <w:r w:rsidRPr="00C93AC8">
              <w:rPr>
                <w:rFonts w:ascii="David" w:eastAsia="Calibri" w:hAnsi="David"/>
                <w:rtl/>
              </w:rPr>
              <w:t xml:space="preserve"> </w:t>
            </w:r>
            <w:r w:rsidRPr="00C93AC8">
              <w:rPr>
                <w:rFonts w:ascii="David" w:eastAsia="Calibri" w:hAnsi="David" w:hint="eastAsia"/>
                <w:rtl/>
              </w:rPr>
              <w:t>ויוצע</w:t>
            </w:r>
            <w:r w:rsidRPr="00C93AC8">
              <w:rPr>
                <w:rFonts w:ascii="David" w:eastAsia="Calibri" w:hAnsi="David"/>
                <w:rtl/>
              </w:rPr>
              <w:t xml:space="preserve"> </w:t>
            </w:r>
            <w:r w:rsidRPr="00C93AC8">
              <w:rPr>
                <w:rFonts w:ascii="David" w:eastAsia="Calibri" w:hAnsi="David" w:hint="eastAsia"/>
                <w:rtl/>
              </w:rPr>
              <w:t>מעבד</w:t>
            </w:r>
            <w:r w:rsidRPr="00C93AC8">
              <w:rPr>
                <w:rFonts w:ascii="David" w:eastAsia="Calibri" w:hAnsi="David"/>
                <w:rtl/>
              </w:rPr>
              <w:t xml:space="preserve"> מדגם אחר או מסדרה אחרת </w:t>
            </w:r>
            <w:r w:rsidRPr="00C93AC8">
              <w:rPr>
                <w:rFonts w:ascii="David" w:eastAsia="Calibri" w:hAnsi="David" w:hint="eastAsia"/>
                <w:rtl/>
              </w:rPr>
              <w:t>שונה</w:t>
            </w:r>
            <w:r w:rsidRPr="00C93AC8">
              <w:rPr>
                <w:rFonts w:ascii="David" w:eastAsia="Calibri" w:hAnsi="David"/>
                <w:rtl/>
              </w:rPr>
              <w:t xml:space="preserve"> </w:t>
            </w:r>
            <w:r w:rsidRPr="00C93AC8">
              <w:rPr>
                <w:rFonts w:ascii="David" w:eastAsia="Calibri" w:hAnsi="David" w:hint="eastAsia"/>
                <w:rtl/>
              </w:rPr>
              <w:t>מהנדרש</w:t>
            </w:r>
            <w:r w:rsidRPr="00C93AC8">
              <w:rPr>
                <w:rFonts w:ascii="David" w:eastAsia="Calibri" w:hAnsi="David"/>
                <w:rtl/>
              </w:rPr>
              <w:t xml:space="preserve">, </w:t>
            </w:r>
            <w:r w:rsidRPr="00C93AC8">
              <w:rPr>
                <w:rFonts w:ascii="David" w:eastAsia="Calibri" w:hAnsi="David" w:hint="eastAsia"/>
                <w:rtl/>
              </w:rPr>
              <w:t>יש</w:t>
            </w:r>
            <w:r w:rsidRPr="00C93AC8">
              <w:rPr>
                <w:rFonts w:ascii="David" w:eastAsia="Calibri" w:hAnsi="David"/>
                <w:rtl/>
              </w:rPr>
              <w:t xml:space="preserve"> </w:t>
            </w:r>
            <w:r w:rsidRPr="00C93AC8">
              <w:rPr>
                <w:rFonts w:ascii="David" w:eastAsia="Calibri" w:hAnsi="David" w:hint="eastAsia"/>
                <w:rtl/>
              </w:rPr>
              <w:t>לצרף</w:t>
            </w:r>
            <w:r w:rsidRPr="00C93AC8">
              <w:rPr>
                <w:rFonts w:ascii="David" w:eastAsia="Calibri" w:hAnsi="David"/>
                <w:rtl/>
              </w:rPr>
              <w:t xml:space="preserve">  </w:t>
            </w:r>
            <w:r w:rsidRPr="00C93AC8">
              <w:rPr>
                <w:rFonts w:ascii="David" w:eastAsia="Calibri" w:hAnsi="David" w:hint="eastAsia"/>
                <w:b/>
                <w:bCs/>
                <w:rtl/>
              </w:rPr>
              <w:t>הצהרת</w:t>
            </w:r>
            <w:r w:rsidRPr="00C93AC8">
              <w:rPr>
                <w:rFonts w:ascii="David" w:eastAsia="Calibri" w:hAnsi="David"/>
                <w:b/>
                <w:bCs/>
                <w:rtl/>
              </w:rPr>
              <w:t xml:space="preserve"> </w:t>
            </w:r>
            <w:r w:rsidRPr="00C93AC8">
              <w:rPr>
                <w:rFonts w:ascii="David" w:eastAsia="Calibri" w:hAnsi="David" w:hint="eastAsia"/>
                <w:b/>
                <w:bCs/>
                <w:rtl/>
              </w:rPr>
              <w:t>יצרן</w:t>
            </w:r>
            <w:r w:rsidRPr="00C93AC8">
              <w:rPr>
                <w:rFonts w:ascii="David" w:eastAsia="Calibri" w:hAnsi="David"/>
                <w:b/>
                <w:bCs/>
                <w:rtl/>
              </w:rPr>
              <w:t xml:space="preserve">/נציגו </w:t>
            </w:r>
            <w:r w:rsidRPr="00C93AC8">
              <w:rPr>
                <w:rFonts w:ascii="David" w:eastAsia="Calibri" w:hAnsi="David" w:hint="eastAsia"/>
                <w:b/>
                <w:bCs/>
                <w:rtl/>
              </w:rPr>
              <w:t>בארץ</w:t>
            </w:r>
            <w:r w:rsidRPr="00C93AC8">
              <w:rPr>
                <w:rFonts w:ascii="David" w:eastAsia="Calibri" w:hAnsi="David"/>
                <w:b/>
                <w:bCs/>
                <w:rtl/>
              </w:rPr>
              <w:t>/יבואן</w:t>
            </w:r>
            <w:r w:rsidRPr="00C93AC8">
              <w:rPr>
                <w:rFonts w:ascii="David" w:eastAsia="Calibri" w:hAnsi="David"/>
                <w:rtl/>
              </w:rPr>
              <w:t xml:space="preserve"> </w:t>
            </w:r>
            <w:r w:rsidRPr="00C93AC8">
              <w:rPr>
                <w:rFonts w:ascii="David" w:eastAsia="Calibri" w:hAnsi="David" w:hint="eastAsia"/>
                <w:rtl/>
              </w:rPr>
              <w:t>בהתאם</w:t>
            </w:r>
            <w:r w:rsidRPr="00C93AC8">
              <w:rPr>
                <w:rFonts w:ascii="David" w:eastAsia="Calibri" w:hAnsi="David"/>
                <w:rtl/>
              </w:rPr>
              <w:t xml:space="preserve"> </w:t>
            </w:r>
            <w:r w:rsidRPr="00C93AC8">
              <w:rPr>
                <w:rFonts w:ascii="David" w:eastAsia="Calibri" w:hAnsi="David" w:hint="eastAsia"/>
                <w:rtl/>
              </w:rPr>
              <w:t>לנספח</w:t>
            </w:r>
            <w:r w:rsidRPr="00C93AC8">
              <w:rPr>
                <w:rFonts w:ascii="David" w:eastAsia="Calibri" w:hAnsi="David"/>
                <w:rtl/>
              </w:rPr>
              <w:t xml:space="preserve"> 3.2.1 </w:t>
            </w:r>
            <w:r w:rsidRPr="00C93AC8">
              <w:rPr>
                <w:rFonts w:ascii="David" w:eastAsia="Calibri" w:hAnsi="David" w:hint="eastAsia"/>
                <w:rtl/>
              </w:rPr>
              <w:t>על</w:t>
            </w:r>
            <w:r w:rsidRPr="00C93AC8">
              <w:rPr>
                <w:rFonts w:ascii="David" w:eastAsia="Calibri" w:hAnsi="David"/>
                <w:rtl/>
              </w:rPr>
              <w:t xml:space="preserve"> </w:t>
            </w:r>
            <w:r w:rsidRPr="00C93AC8">
              <w:rPr>
                <w:rFonts w:ascii="David" w:eastAsia="Calibri" w:hAnsi="David" w:hint="eastAsia"/>
                <w:rtl/>
              </w:rPr>
              <w:t>כך</w:t>
            </w:r>
            <w:r w:rsidRPr="00C93AC8">
              <w:rPr>
                <w:rFonts w:ascii="David" w:eastAsia="Calibri" w:hAnsi="David"/>
                <w:rtl/>
              </w:rPr>
              <w:t xml:space="preserve">, </w:t>
            </w:r>
            <w:r w:rsidRPr="00C93AC8">
              <w:rPr>
                <w:rFonts w:ascii="David" w:eastAsia="Calibri" w:hAnsi="David" w:hint="eastAsia"/>
                <w:rtl/>
              </w:rPr>
              <w:t>שהמעבד</w:t>
            </w:r>
            <w:r w:rsidRPr="00C93AC8">
              <w:rPr>
                <w:rFonts w:ascii="David" w:eastAsia="Calibri" w:hAnsi="David"/>
                <w:rtl/>
              </w:rPr>
              <w:t xml:space="preserve"> </w:t>
            </w:r>
            <w:r w:rsidRPr="00C93AC8">
              <w:rPr>
                <w:rFonts w:ascii="David" w:eastAsia="Calibri" w:hAnsi="David" w:hint="eastAsia"/>
                <w:rtl/>
              </w:rPr>
              <w:t>המוצע</w:t>
            </w:r>
            <w:r w:rsidRPr="00C93AC8">
              <w:rPr>
                <w:rFonts w:ascii="David" w:eastAsia="Calibri" w:hAnsi="David"/>
                <w:rtl/>
              </w:rPr>
              <w:t xml:space="preserve">, </w:t>
            </w:r>
            <w:r w:rsidRPr="00C93AC8">
              <w:rPr>
                <w:rFonts w:ascii="David" w:eastAsia="Calibri" w:hAnsi="David" w:hint="eastAsia"/>
                <w:rtl/>
              </w:rPr>
              <w:t>הוא</w:t>
            </w:r>
            <w:r w:rsidRPr="00C93AC8">
              <w:rPr>
                <w:rFonts w:ascii="David" w:eastAsia="Calibri" w:hAnsi="David"/>
                <w:rtl/>
              </w:rPr>
              <w:t xml:space="preserve"> </w:t>
            </w:r>
            <w:r w:rsidRPr="00C93AC8">
              <w:rPr>
                <w:rFonts w:ascii="David" w:eastAsia="Calibri" w:hAnsi="David" w:hint="eastAsia"/>
                <w:rtl/>
              </w:rPr>
              <w:t>שווה</w:t>
            </w:r>
            <w:r w:rsidRPr="00C93AC8">
              <w:rPr>
                <w:rFonts w:ascii="David" w:eastAsia="Calibri" w:hAnsi="David"/>
                <w:rtl/>
              </w:rPr>
              <w:t xml:space="preserve"> </w:t>
            </w:r>
            <w:r w:rsidRPr="00C93AC8">
              <w:rPr>
                <w:rFonts w:ascii="David" w:eastAsia="Calibri" w:hAnsi="David" w:hint="eastAsia"/>
                <w:rtl/>
              </w:rPr>
              <w:t>ערך</w:t>
            </w:r>
            <w:r w:rsidRPr="00C93AC8">
              <w:rPr>
                <w:rFonts w:ascii="David" w:eastAsia="Calibri" w:hAnsi="David"/>
                <w:rtl/>
              </w:rPr>
              <w:t xml:space="preserve"> </w:t>
            </w:r>
            <w:r w:rsidRPr="00C93AC8">
              <w:rPr>
                <w:rFonts w:ascii="David" w:eastAsia="Calibri" w:hAnsi="David" w:hint="eastAsia"/>
                <w:rtl/>
              </w:rPr>
              <w:t>או</w:t>
            </w:r>
            <w:r w:rsidRPr="00C93AC8">
              <w:rPr>
                <w:rFonts w:ascii="David" w:eastAsia="Calibri" w:hAnsi="David"/>
                <w:rtl/>
              </w:rPr>
              <w:t xml:space="preserve"> </w:t>
            </w:r>
            <w:r w:rsidRPr="00C93AC8">
              <w:rPr>
                <w:rFonts w:ascii="David" w:eastAsia="Calibri" w:hAnsi="David" w:hint="eastAsia"/>
                <w:rtl/>
              </w:rPr>
              <w:t>עולה</w:t>
            </w:r>
            <w:r w:rsidRPr="00C93AC8">
              <w:rPr>
                <w:rFonts w:ascii="David" w:eastAsia="Calibri" w:hAnsi="David"/>
                <w:rtl/>
              </w:rPr>
              <w:t xml:space="preserve"> </w:t>
            </w:r>
            <w:r w:rsidRPr="00C93AC8">
              <w:rPr>
                <w:rFonts w:ascii="David" w:eastAsia="Calibri" w:hAnsi="David" w:hint="eastAsia"/>
                <w:rtl/>
              </w:rPr>
              <w:t>ביכולותיו</w:t>
            </w:r>
            <w:r w:rsidRPr="00C93AC8">
              <w:rPr>
                <w:rFonts w:ascii="David" w:eastAsia="Calibri" w:hAnsi="David"/>
                <w:rtl/>
              </w:rPr>
              <w:t xml:space="preserve"> </w:t>
            </w:r>
            <w:r w:rsidRPr="00C93AC8">
              <w:rPr>
                <w:rFonts w:ascii="David" w:eastAsia="Calibri" w:hAnsi="David" w:hint="eastAsia"/>
                <w:rtl/>
              </w:rPr>
              <w:t>מהמעבד</w:t>
            </w:r>
            <w:r w:rsidRPr="00C93AC8">
              <w:rPr>
                <w:rFonts w:ascii="David" w:eastAsia="Calibri" w:hAnsi="David"/>
                <w:rtl/>
              </w:rPr>
              <w:t xml:space="preserve"> </w:t>
            </w:r>
            <w:r w:rsidRPr="00C93AC8">
              <w:rPr>
                <w:rFonts w:ascii="David" w:eastAsia="Calibri" w:hAnsi="David" w:hint="eastAsia"/>
                <w:rtl/>
              </w:rPr>
              <w:t>הנדרש</w:t>
            </w:r>
            <w:r w:rsidRPr="00C93AC8">
              <w:rPr>
                <w:rFonts w:ascii="David" w:eastAsia="Calibri" w:hAnsi="David"/>
                <w:rtl/>
              </w:rPr>
              <w:t>.</w:t>
            </w:r>
          </w:p>
        </w:tc>
        <w:tc>
          <w:tcPr>
            <w:tcW w:w="1384" w:type="pct"/>
          </w:tcPr>
          <w:p w14:paraId="6B5D2A2F" w14:textId="77777777" w:rsidR="00B6637D" w:rsidRPr="00C93AC8" w:rsidRDefault="00B6637D" w:rsidP="00273555">
            <w:pPr>
              <w:bidi/>
              <w:spacing w:before="0" w:after="0"/>
              <w:jc w:val="center"/>
              <w:rPr>
                <w:rFonts w:ascii="David" w:eastAsia="Calibri" w:hAnsi="David"/>
                <w:b/>
                <w:bCs/>
                <w:highlight w:val="yellow"/>
              </w:rPr>
            </w:pPr>
          </w:p>
        </w:tc>
      </w:tr>
      <w:tr w:rsidR="00B6637D" w:rsidRPr="00BB532F" w14:paraId="3A983776" w14:textId="77777777" w:rsidTr="00273555">
        <w:trPr>
          <w:cantSplit/>
          <w:jc w:val="center"/>
        </w:trPr>
        <w:tc>
          <w:tcPr>
            <w:tcW w:w="953" w:type="pct"/>
            <w:vAlign w:val="center"/>
          </w:tcPr>
          <w:p w14:paraId="5246AFDA" w14:textId="77777777" w:rsidR="00B6637D" w:rsidRPr="00C93AC8" w:rsidRDefault="00B6637D" w:rsidP="00273555">
            <w:pPr>
              <w:bidi/>
              <w:spacing w:before="0" w:after="0"/>
              <w:jc w:val="center"/>
              <w:rPr>
                <w:rFonts w:ascii="David" w:hAnsi="David"/>
                <w:color w:val="000000"/>
              </w:rPr>
            </w:pPr>
            <w:r w:rsidRPr="00C93AC8">
              <w:rPr>
                <w:rFonts w:ascii="David" w:hAnsi="David"/>
                <w:color w:val="000000"/>
                <w:rtl/>
              </w:rPr>
              <w:t>נפח זיכרון מותקן</w:t>
            </w:r>
          </w:p>
        </w:tc>
        <w:tc>
          <w:tcPr>
            <w:tcW w:w="1279" w:type="pct"/>
            <w:vAlign w:val="center"/>
          </w:tcPr>
          <w:p w14:paraId="7CD51688" w14:textId="269E1EE0" w:rsidR="00B6637D" w:rsidRPr="00C93AC8" w:rsidRDefault="00F65F81" w:rsidP="00273555">
            <w:pPr>
              <w:bidi/>
              <w:spacing w:before="0" w:after="0"/>
              <w:jc w:val="center"/>
              <w:rPr>
                <w:rFonts w:ascii="David" w:hAnsi="David"/>
              </w:rPr>
            </w:pPr>
            <w:r w:rsidRPr="00C93AC8">
              <w:rPr>
                <w:rFonts w:ascii="David" w:hAnsi="David"/>
              </w:rPr>
              <w:t>8GB</w:t>
            </w:r>
          </w:p>
        </w:tc>
        <w:tc>
          <w:tcPr>
            <w:tcW w:w="1384" w:type="pct"/>
          </w:tcPr>
          <w:p w14:paraId="15CE6588" w14:textId="77777777" w:rsidR="00B6637D" w:rsidRPr="00C93AC8" w:rsidRDefault="00B6637D" w:rsidP="00273555">
            <w:pPr>
              <w:bidi/>
              <w:spacing w:before="0" w:after="0"/>
              <w:jc w:val="center"/>
              <w:rPr>
                <w:rFonts w:ascii="David" w:hAnsi="David"/>
              </w:rPr>
            </w:pPr>
          </w:p>
        </w:tc>
        <w:tc>
          <w:tcPr>
            <w:tcW w:w="1384" w:type="pct"/>
          </w:tcPr>
          <w:p w14:paraId="2A19CB47" w14:textId="77777777" w:rsidR="00B6637D" w:rsidRPr="00C93AC8" w:rsidRDefault="00B6637D" w:rsidP="00273555">
            <w:pPr>
              <w:bidi/>
              <w:spacing w:before="0" w:after="0"/>
              <w:jc w:val="center"/>
              <w:rPr>
                <w:rFonts w:ascii="David" w:hAnsi="David"/>
              </w:rPr>
            </w:pPr>
          </w:p>
        </w:tc>
      </w:tr>
      <w:tr w:rsidR="00B6637D" w:rsidRPr="00BB532F" w14:paraId="3D5F0670" w14:textId="77777777" w:rsidTr="00273555">
        <w:trPr>
          <w:cantSplit/>
          <w:jc w:val="center"/>
        </w:trPr>
        <w:tc>
          <w:tcPr>
            <w:tcW w:w="953" w:type="pct"/>
            <w:vAlign w:val="center"/>
          </w:tcPr>
          <w:p w14:paraId="7C948D72" w14:textId="77777777" w:rsidR="00B6637D" w:rsidRPr="00C93AC8" w:rsidRDefault="00B6637D" w:rsidP="00273555">
            <w:pPr>
              <w:bidi/>
              <w:spacing w:before="0" w:after="0"/>
              <w:jc w:val="center"/>
              <w:rPr>
                <w:rFonts w:ascii="David" w:hAnsi="David"/>
                <w:color w:val="000000"/>
                <w:rtl/>
              </w:rPr>
            </w:pPr>
            <w:r w:rsidRPr="00C93AC8">
              <w:rPr>
                <w:rFonts w:ascii="David" w:hAnsi="David" w:hint="eastAsia"/>
                <w:color w:val="000000"/>
                <w:rtl/>
              </w:rPr>
              <w:t>כמות</w:t>
            </w:r>
            <w:r w:rsidRPr="00C93AC8">
              <w:rPr>
                <w:rFonts w:ascii="David" w:hAnsi="David"/>
                <w:color w:val="000000"/>
                <w:rtl/>
              </w:rPr>
              <w:t xml:space="preserve"> </w:t>
            </w:r>
            <w:r w:rsidRPr="00C93AC8">
              <w:rPr>
                <w:rFonts w:ascii="David" w:hAnsi="David" w:hint="eastAsia"/>
                <w:color w:val="000000"/>
                <w:rtl/>
              </w:rPr>
              <w:t>חריצי</w:t>
            </w:r>
            <w:r w:rsidRPr="00C93AC8">
              <w:rPr>
                <w:rFonts w:ascii="David" w:hAnsi="David"/>
                <w:color w:val="000000"/>
                <w:rtl/>
              </w:rPr>
              <w:t xml:space="preserve"> </w:t>
            </w:r>
            <w:r w:rsidRPr="00C93AC8">
              <w:rPr>
                <w:rFonts w:ascii="David" w:hAnsi="David" w:hint="eastAsia"/>
                <w:color w:val="000000"/>
                <w:rtl/>
              </w:rPr>
              <w:t>זיכרון</w:t>
            </w:r>
          </w:p>
        </w:tc>
        <w:tc>
          <w:tcPr>
            <w:tcW w:w="1279" w:type="pct"/>
            <w:vAlign w:val="center"/>
          </w:tcPr>
          <w:p w14:paraId="6A03379C" w14:textId="77777777" w:rsidR="00B6637D" w:rsidRPr="00C93AC8" w:rsidRDefault="00B6637D" w:rsidP="00273555">
            <w:pPr>
              <w:bidi/>
              <w:spacing w:before="0" w:after="0"/>
              <w:jc w:val="center"/>
              <w:rPr>
                <w:rFonts w:ascii="David" w:hAnsi="David"/>
                <w:rtl/>
              </w:rPr>
            </w:pPr>
            <w:r w:rsidRPr="00C93AC8">
              <w:rPr>
                <w:rFonts w:ascii="David" w:hAnsi="David"/>
                <w:rtl/>
              </w:rPr>
              <w:t>2 לפחות</w:t>
            </w:r>
          </w:p>
        </w:tc>
        <w:tc>
          <w:tcPr>
            <w:tcW w:w="1384" w:type="pct"/>
          </w:tcPr>
          <w:p w14:paraId="18795CC7" w14:textId="77777777" w:rsidR="00B6637D" w:rsidRPr="00C93AC8" w:rsidRDefault="00B6637D" w:rsidP="00273555">
            <w:pPr>
              <w:bidi/>
              <w:spacing w:before="0" w:after="0"/>
              <w:jc w:val="center"/>
              <w:rPr>
                <w:rFonts w:ascii="David" w:hAnsi="David"/>
                <w:rtl/>
              </w:rPr>
            </w:pPr>
          </w:p>
        </w:tc>
        <w:tc>
          <w:tcPr>
            <w:tcW w:w="1384" w:type="pct"/>
          </w:tcPr>
          <w:p w14:paraId="02E8F080" w14:textId="77777777" w:rsidR="00B6637D" w:rsidRPr="00C93AC8" w:rsidRDefault="00B6637D" w:rsidP="00273555">
            <w:pPr>
              <w:bidi/>
              <w:spacing w:before="0" w:after="0"/>
              <w:jc w:val="center"/>
              <w:rPr>
                <w:rFonts w:ascii="David" w:hAnsi="David"/>
                <w:rtl/>
              </w:rPr>
            </w:pPr>
          </w:p>
        </w:tc>
      </w:tr>
      <w:tr w:rsidR="00B6637D" w:rsidRPr="00BB532F" w14:paraId="1A385C39" w14:textId="77777777" w:rsidTr="00273555">
        <w:trPr>
          <w:cantSplit/>
          <w:jc w:val="center"/>
        </w:trPr>
        <w:tc>
          <w:tcPr>
            <w:tcW w:w="953" w:type="pct"/>
            <w:vAlign w:val="center"/>
          </w:tcPr>
          <w:p w14:paraId="0186C96A" w14:textId="77777777" w:rsidR="00B6637D" w:rsidRPr="00C93AC8" w:rsidRDefault="00B6637D" w:rsidP="00273555">
            <w:pPr>
              <w:bidi/>
              <w:spacing w:before="0" w:after="0"/>
              <w:jc w:val="center"/>
              <w:rPr>
                <w:rFonts w:ascii="David" w:hAnsi="David"/>
                <w:color w:val="000000"/>
                <w:rtl/>
              </w:rPr>
            </w:pPr>
            <w:r w:rsidRPr="00C93AC8">
              <w:rPr>
                <w:rFonts w:ascii="David" w:hAnsi="David" w:hint="eastAsia"/>
                <w:color w:val="000000"/>
                <w:rtl/>
              </w:rPr>
              <w:t>סוג</w:t>
            </w:r>
            <w:r w:rsidRPr="00C93AC8">
              <w:rPr>
                <w:rFonts w:ascii="David" w:hAnsi="David"/>
                <w:color w:val="000000"/>
                <w:rtl/>
              </w:rPr>
              <w:t xml:space="preserve"> </w:t>
            </w:r>
            <w:r w:rsidRPr="00C93AC8">
              <w:rPr>
                <w:rFonts w:ascii="David" w:hAnsi="David" w:hint="eastAsia"/>
                <w:color w:val="000000"/>
                <w:rtl/>
              </w:rPr>
              <w:t>זיכרון</w:t>
            </w:r>
          </w:p>
        </w:tc>
        <w:tc>
          <w:tcPr>
            <w:tcW w:w="1279" w:type="pct"/>
            <w:vAlign w:val="center"/>
          </w:tcPr>
          <w:p w14:paraId="2AE9A001" w14:textId="4E613789" w:rsidR="00B6637D" w:rsidRPr="00C93AC8" w:rsidRDefault="00AD776C" w:rsidP="00273555">
            <w:pPr>
              <w:bidi/>
              <w:spacing w:before="0" w:after="0"/>
              <w:jc w:val="center"/>
              <w:rPr>
                <w:rFonts w:ascii="David" w:hAnsi="David"/>
              </w:rPr>
            </w:pPr>
            <w:r>
              <w:rPr>
                <w:rFonts w:ascii="David" w:hAnsi="David" w:hint="cs"/>
                <w:rtl/>
              </w:rPr>
              <w:t>4</w:t>
            </w:r>
            <w:r w:rsidRPr="00C93AC8">
              <w:rPr>
                <w:rFonts w:ascii="David" w:hAnsi="David"/>
              </w:rPr>
              <w:t>DDR</w:t>
            </w:r>
            <w:r>
              <w:rPr>
                <w:rFonts w:ascii="David" w:hAnsi="David" w:hint="cs"/>
                <w:rtl/>
              </w:rPr>
              <w:t xml:space="preserve"> </w:t>
            </w:r>
            <w:r w:rsidR="00B6637D" w:rsidRPr="00C93AC8">
              <w:rPr>
                <w:rFonts w:ascii="David" w:hAnsi="David"/>
                <w:rtl/>
              </w:rPr>
              <w:t>או מתקדם יותר</w:t>
            </w:r>
          </w:p>
        </w:tc>
        <w:tc>
          <w:tcPr>
            <w:tcW w:w="1384" w:type="pct"/>
          </w:tcPr>
          <w:p w14:paraId="5FAC1E8E" w14:textId="77777777" w:rsidR="00B6637D" w:rsidRPr="00C93AC8" w:rsidRDefault="00B6637D" w:rsidP="00273555">
            <w:pPr>
              <w:bidi/>
              <w:spacing w:before="0" w:after="0"/>
              <w:jc w:val="center"/>
              <w:rPr>
                <w:rFonts w:ascii="David" w:hAnsi="David"/>
              </w:rPr>
            </w:pPr>
          </w:p>
        </w:tc>
        <w:tc>
          <w:tcPr>
            <w:tcW w:w="1384" w:type="pct"/>
          </w:tcPr>
          <w:p w14:paraId="691D0AE8" w14:textId="77777777" w:rsidR="00B6637D" w:rsidRPr="00C93AC8" w:rsidRDefault="00B6637D" w:rsidP="00273555">
            <w:pPr>
              <w:bidi/>
              <w:spacing w:before="0" w:after="0"/>
              <w:jc w:val="center"/>
              <w:rPr>
                <w:rFonts w:ascii="David" w:hAnsi="David"/>
              </w:rPr>
            </w:pPr>
          </w:p>
        </w:tc>
      </w:tr>
      <w:tr w:rsidR="00B6637D" w:rsidRPr="00BB532F" w14:paraId="7466F790" w14:textId="77777777" w:rsidTr="00273555">
        <w:trPr>
          <w:cantSplit/>
          <w:jc w:val="center"/>
        </w:trPr>
        <w:tc>
          <w:tcPr>
            <w:tcW w:w="953" w:type="pct"/>
            <w:vAlign w:val="center"/>
          </w:tcPr>
          <w:p w14:paraId="7F36A66F" w14:textId="77777777" w:rsidR="00B6637D" w:rsidRPr="00C93AC8" w:rsidRDefault="00B6637D" w:rsidP="00273555">
            <w:pPr>
              <w:bidi/>
              <w:spacing w:before="0" w:after="0"/>
              <w:jc w:val="center"/>
              <w:rPr>
                <w:rFonts w:ascii="David" w:hAnsi="David"/>
                <w:color w:val="000000"/>
                <w:rtl/>
              </w:rPr>
            </w:pPr>
            <w:r w:rsidRPr="00C93AC8">
              <w:rPr>
                <w:rFonts w:ascii="David" w:hAnsi="David" w:hint="eastAsia"/>
                <w:color w:val="000000"/>
                <w:rtl/>
              </w:rPr>
              <w:t>מהירות</w:t>
            </w:r>
            <w:r w:rsidRPr="00C93AC8">
              <w:rPr>
                <w:rFonts w:ascii="David" w:hAnsi="David"/>
                <w:color w:val="000000"/>
                <w:rtl/>
              </w:rPr>
              <w:t xml:space="preserve"> </w:t>
            </w:r>
            <w:r w:rsidRPr="00C93AC8">
              <w:rPr>
                <w:rFonts w:ascii="David" w:hAnsi="David" w:hint="eastAsia"/>
                <w:color w:val="000000"/>
                <w:rtl/>
              </w:rPr>
              <w:t>זיכרון</w:t>
            </w:r>
          </w:p>
        </w:tc>
        <w:tc>
          <w:tcPr>
            <w:tcW w:w="1279" w:type="pct"/>
            <w:vAlign w:val="center"/>
          </w:tcPr>
          <w:p w14:paraId="6E9BE536" w14:textId="1666DD1A" w:rsidR="00B6637D" w:rsidRPr="00C93AC8" w:rsidRDefault="00341A1B" w:rsidP="00273555">
            <w:pPr>
              <w:bidi/>
              <w:spacing w:before="0" w:after="0"/>
              <w:jc w:val="center"/>
              <w:rPr>
                <w:rFonts w:ascii="David" w:hAnsi="David"/>
              </w:rPr>
            </w:pPr>
            <w:r w:rsidRPr="00341A1B">
              <w:rPr>
                <w:rFonts w:ascii="David" w:hAnsi="David"/>
              </w:rPr>
              <w:t>2400MHz</w:t>
            </w:r>
            <w:r w:rsidR="00B6637D" w:rsidRPr="00341A1B">
              <w:rPr>
                <w:rFonts w:ascii="David" w:hAnsi="David"/>
                <w:rtl/>
              </w:rPr>
              <w:t xml:space="preserve"> לפחות</w:t>
            </w:r>
          </w:p>
        </w:tc>
        <w:tc>
          <w:tcPr>
            <w:tcW w:w="1384" w:type="pct"/>
          </w:tcPr>
          <w:p w14:paraId="6DB5303E" w14:textId="77777777" w:rsidR="00B6637D" w:rsidRPr="00C93AC8" w:rsidRDefault="00B6637D" w:rsidP="00273555">
            <w:pPr>
              <w:bidi/>
              <w:spacing w:before="0" w:after="0"/>
              <w:jc w:val="center"/>
              <w:rPr>
                <w:rFonts w:ascii="David" w:hAnsi="David"/>
              </w:rPr>
            </w:pPr>
          </w:p>
        </w:tc>
        <w:tc>
          <w:tcPr>
            <w:tcW w:w="1384" w:type="pct"/>
          </w:tcPr>
          <w:p w14:paraId="5B089C74" w14:textId="77777777" w:rsidR="00B6637D" w:rsidRPr="00C93AC8" w:rsidRDefault="00B6637D" w:rsidP="00273555">
            <w:pPr>
              <w:bidi/>
              <w:spacing w:before="0" w:after="0"/>
              <w:jc w:val="center"/>
              <w:rPr>
                <w:rFonts w:ascii="David" w:hAnsi="David"/>
              </w:rPr>
            </w:pPr>
          </w:p>
        </w:tc>
      </w:tr>
      <w:tr w:rsidR="00B6637D" w:rsidRPr="00BB532F" w14:paraId="74460951" w14:textId="77777777" w:rsidTr="00273555">
        <w:trPr>
          <w:cantSplit/>
          <w:jc w:val="center"/>
        </w:trPr>
        <w:tc>
          <w:tcPr>
            <w:tcW w:w="953" w:type="pct"/>
            <w:vAlign w:val="center"/>
          </w:tcPr>
          <w:p w14:paraId="2D343EF5" w14:textId="77777777" w:rsidR="00B6637D" w:rsidRPr="00C93AC8" w:rsidRDefault="00B6637D" w:rsidP="00273555">
            <w:pPr>
              <w:bidi/>
              <w:spacing w:before="0" w:after="0"/>
              <w:jc w:val="center"/>
              <w:rPr>
                <w:rFonts w:ascii="David" w:hAnsi="David"/>
                <w:color w:val="000000"/>
                <w:rtl/>
              </w:rPr>
            </w:pPr>
            <w:r w:rsidRPr="00C93AC8">
              <w:rPr>
                <w:rFonts w:ascii="David" w:hAnsi="David" w:hint="eastAsia"/>
                <w:color w:val="000000"/>
                <w:rtl/>
              </w:rPr>
              <w:t>תמיכה</w:t>
            </w:r>
            <w:r w:rsidRPr="00C93AC8">
              <w:rPr>
                <w:rFonts w:ascii="David" w:hAnsi="David"/>
                <w:color w:val="000000"/>
                <w:rtl/>
              </w:rPr>
              <w:t xml:space="preserve"> </w:t>
            </w:r>
            <w:r w:rsidRPr="00C93AC8">
              <w:rPr>
                <w:rFonts w:ascii="David" w:hAnsi="David" w:hint="eastAsia"/>
                <w:color w:val="000000"/>
                <w:rtl/>
              </w:rPr>
              <w:t>בנפח</w:t>
            </w:r>
            <w:r w:rsidRPr="00C93AC8">
              <w:rPr>
                <w:rFonts w:ascii="David" w:hAnsi="David"/>
                <w:color w:val="000000"/>
                <w:rtl/>
              </w:rPr>
              <w:t xml:space="preserve"> </w:t>
            </w:r>
            <w:r w:rsidRPr="00C93AC8">
              <w:rPr>
                <w:rFonts w:ascii="David" w:hAnsi="David" w:hint="eastAsia"/>
                <w:color w:val="000000"/>
                <w:rtl/>
              </w:rPr>
              <w:t>זיכרון</w:t>
            </w:r>
            <w:r w:rsidRPr="00C93AC8">
              <w:rPr>
                <w:rFonts w:ascii="David" w:hAnsi="David"/>
                <w:color w:val="000000"/>
                <w:rtl/>
              </w:rPr>
              <w:t xml:space="preserve"> </w:t>
            </w:r>
            <w:r w:rsidRPr="00C93AC8">
              <w:rPr>
                <w:rFonts w:ascii="David" w:hAnsi="David" w:hint="eastAsia"/>
                <w:color w:val="000000"/>
                <w:rtl/>
              </w:rPr>
              <w:t>כולל</w:t>
            </w:r>
          </w:p>
        </w:tc>
        <w:tc>
          <w:tcPr>
            <w:tcW w:w="1279" w:type="pct"/>
            <w:vAlign w:val="center"/>
          </w:tcPr>
          <w:p w14:paraId="4860095B" w14:textId="447F0B2A" w:rsidR="00B6637D" w:rsidRPr="00C93AC8" w:rsidRDefault="00B6637D" w:rsidP="00273555">
            <w:pPr>
              <w:bidi/>
              <w:spacing w:before="0" w:after="0"/>
              <w:jc w:val="center"/>
              <w:rPr>
                <w:rFonts w:ascii="David" w:hAnsi="David"/>
                <w:rtl/>
              </w:rPr>
            </w:pPr>
            <w:r w:rsidRPr="00C93AC8">
              <w:rPr>
                <w:rFonts w:ascii="David" w:hAnsi="David"/>
              </w:rPr>
              <w:t xml:space="preserve">GB </w:t>
            </w:r>
            <w:r w:rsidR="00635D45">
              <w:rPr>
                <w:rFonts w:ascii="David" w:hAnsi="David" w:hint="cs"/>
                <w:rtl/>
              </w:rPr>
              <w:t xml:space="preserve"> </w:t>
            </w:r>
            <w:r w:rsidR="00CE2CE1">
              <w:rPr>
                <w:rFonts w:ascii="David" w:hAnsi="David" w:hint="cs"/>
                <w:rtl/>
              </w:rPr>
              <w:t xml:space="preserve">16 </w:t>
            </w:r>
            <w:r w:rsidRPr="00C93AC8">
              <w:rPr>
                <w:rFonts w:ascii="David" w:hAnsi="David" w:hint="eastAsia"/>
                <w:rtl/>
              </w:rPr>
              <w:t>לפחות</w:t>
            </w:r>
          </w:p>
        </w:tc>
        <w:tc>
          <w:tcPr>
            <w:tcW w:w="1384" w:type="pct"/>
          </w:tcPr>
          <w:p w14:paraId="2753C56C" w14:textId="77777777" w:rsidR="00B6637D" w:rsidRPr="00C93AC8" w:rsidRDefault="00B6637D" w:rsidP="00273555">
            <w:pPr>
              <w:bidi/>
              <w:spacing w:before="0" w:after="0"/>
              <w:jc w:val="center"/>
              <w:rPr>
                <w:rFonts w:ascii="David" w:hAnsi="David"/>
                <w:rtl/>
              </w:rPr>
            </w:pPr>
          </w:p>
        </w:tc>
        <w:tc>
          <w:tcPr>
            <w:tcW w:w="1384" w:type="pct"/>
          </w:tcPr>
          <w:p w14:paraId="53C98026" w14:textId="77777777" w:rsidR="00B6637D" w:rsidRPr="00C93AC8" w:rsidRDefault="00B6637D" w:rsidP="00273555">
            <w:pPr>
              <w:bidi/>
              <w:spacing w:before="0" w:after="0"/>
              <w:jc w:val="center"/>
              <w:rPr>
                <w:rFonts w:ascii="David" w:hAnsi="David"/>
                <w:rtl/>
              </w:rPr>
            </w:pPr>
          </w:p>
        </w:tc>
      </w:tr>
      <w:tr w:rsidR="00B6637D" w:rsidRPr="00BB532F" w14:paraId="00D21EDE" w14:textId="77777777" w:rsidTr="00273555">
        <w:trPr>
          <w:cantSplit/>
          <w:jc w:val="center"/>
        </w:trPr>
        <w:tc>
          <w:tcPr>
            <w:tcW w:w="953" w:type="pct"/>
            <w:vAlign w:val="center"/>
          </w:tcPr>
          <w:p w14:paraId="3DE06E9F" w14:textId="77777777" w:rsidR="00B6637D" w:rsidRPr="00C93AC8" w:rsidRDefault="00B6637D" w:rsidP="00273555">
            <w:pPr>
              <w:bidi/>
              <w:spacing w:before="0" w:after="0"/>
              <w:jc w:val="center"/>
              <w:rPr>
                <w:rFonts w:ascii="David" w:hAnsi="David"/>
                <w:color w:val="000000"/>
                <w:highlight w:val="green"/>
                <w:rtl/>
              </w:rPr>
            </w:pPr>
            <w:r w:rsidRPr="00C93AC8">
              <w:rPr>
                <w:rFonts w:ascii="David" w:hAnsi="David" w:hint="eastAsia"/>
                <w:color w:val="000000"/>
                <w:rtl/>
              </w:rPr>
              <w:t>רזולוציית</w:t>
            </w:r>
            <w:r w:rsidRPr="00C93AC8">
              <w:rPr>
                <w:rFonts w:ascii="David" w:hAnsi="David"/>
                <w:color w:val="000000"/>
                <w:rtl/>
              </w:rPr>
              <w:t xml:space="preserve"> </w:t>
            </w:r>
            <w:r w:rsidRPr="00C93AC8">
              <w:rPr>
                <w:rFonts w:ascii="David" w:hAnsi="David" w:hint="eastAsia"/>
                <w:color w:val="000000"/>
                <w:rtl/>
              </w:rPr>
              <w:t>מסך</w:t>
            </w:r>
          </w:p>
        </w:tc>
        <w:tc>
          <w:tcPr>
            <w:tcW w:w="1279" w:type="pct"/>
            <w:vAlign w:val="center"/>
          </w:tcPr>
          <w:p w14:paraId="6600AFE3" w14:textId="77777777" w:rsidR="00B6637D" w:rsidRPr="00C93AC8" w:rsidRDefault="00B6637D" w:rsidP="00273555">
            <w:pPr>
              <w:bidi/>
              <w:spacing w:before="0" w:after="0"/>
              <w:jc w:val="center"/>
              <w:rPr>
                <w:rFonts w:ascii="David" w:hAnsi="David"/>
              </w:rPr>
            </w:pPr>
            <w:r w:rsidRPr="00C93AC8">
              <w:rPr>
                <w:rFonts w:ascii="David" w:hAnsi="David"/>
                <w:color w:val="000000"/>
              </w:rPr>
              <w:t>1366 x768</w:t>
            </w:r>
            <w:r w:rsidRPr="00C93AC8">
              <w:rPr>
                <w:rFonts w:ascii="David" w:hAnsi="David"/>
              </w:rPr>
              <w:t xml:space="preserve"> </w:t>
            </w:r>
            <w:r w:rsidRPr="00C93AC8">
              <w:rPr>
                <w:rFonts w:ascii="David" w:hAnsi="David" w:hint="eastAsia"/>
                <w:rtl/>
              </w:rPr>
              <w:t>לפחות</w:t>
            </w:r>
            <w:r w:rsidRPr="00C93AC8">
              <w:rPr>
                <w:rFonts w:ascii="David" w:hAnsi="David"/>
                <w:rtl/>
              </w:rPr>
              <w:t xml:space="preserve"> </w:t>
            </w:r>
          </w:p>
        </w:tc>
        <w:tc>
          <w:tcPr>
            <w:tcW w:w="1384" w:type="pct"/>
          </w:tcPr>
          <w:p w14:paraId="43688768" w14:textId="77777777" w:rsidR="00B6637D" w:rsidRPr="00C93AC8" w:rsidRDefault="00B6637D" w:rsidP="00273555">
            <w:pPr>
              <w:bidi/>
              <w:spacing w:before="0" w:after="0"/>
              <w:jc w:val="center"/>
              <w:rPr>
                <w:rFonts w:ascii="David" w:hAnsi="David"/>
                <w:color w:val="000000"/>
              </w:rPr>
            </w:pPr>
          </w:p>
        </w:tc>
        <w:tc>
          <w:tcPr>
            <w:tcW w:w="1384" w:type="pct"/>
          </w:tcPr>
          <w:p w14:paraId="1C1F88DC" w14:textId="77777777" w:rsidR="00B6637D" w:rsidRPr="00C93AC8" w:rsidRDefault="00B6637D" w:rsidP="00273555">
            <w:pPr>
              <w:bidi/>
              <w:spacing w:before="0" w:after="0"/>
              <w:jc w:val="center"/>
              <w:rPr>
                <w:rFonts w:ascii="David" w:hAnsi="David"/>
                <w:color w:val="000000"/>
              </w:rPr>
            </w:pPr>
          </w:p>
        </w:tc>
      </w:tr>
      <w:tr w:rsidR="00B6637D" w:rsidRPr="00BB532F" w14:paraId="5FC59D24" w14:textId="77777777" w:rsidTr="00273555">
        <w:trPr>
          <w:cantSplit/>
          <w:trHeight w:val="297"/>
          <w:jc w:val="center"/>
        </w:trPr>
        <w:tc>
          <w:tcPr>
            <w:tcW w:w="953" w:type="pct"/>
            <w:vAlign w:val="center"/>
          </w:tcPr>
          <w:p w14:paraId="17F6CDF1" w14:textId="77777777" w:rsidR="00B6637D" w:rsidRPr="00C93AC8" w:rsidRDefault="00B6637D" w:rsidP="00273555">
            <w:pPr>
              <w:bidi/>
              <w:spacing w:before="0" w:after="0"/>
              <w:jc w:val="center"/>
              <w:rPr>
                <w:rFonts w:ascii="David" w:hAnsi="David"/>
                <w:color w:val="000000"/>
                <w:rtl/>
              </w:rPr>
            </w:pPr>
            <w:r w:rsidRPr="00C93AC8">
              <w:rPr>
                <w:rFonts w:ascii="David" w:hAnsi="David" w:hint="eastAsia"/>
                <w:color w:val="000000"/>
                <w:rtl/>
              </w:rPr>
              <w:t>סוג</w:t>
            </w:r>
            <w:r w:rsidRPr="00C93AC8">
              <w:rPr>
                <w:rFonts w:ascii="David" w:hAnsi="David"/>
                <w:color w:val="000000"/>
                <w:rtl/>
              </w:rPr>
              <w:t xml:space="preserve"> </w:t>
            </w:r>
            <w:r w:rsidRPr="00C93AC8">
              <w:rPr>
                <w:rFonts w:ascii="David" w:hAnsi="David" w:hint="eastAsia"/>
                <w:color w:val="000000"/>
                <w:rtl/>
              </w:rPr>
              <w:t>מסך</w:t>
            </w:r>
          </w:p>
        </w:tc>
        <w:tc>
          <w:tcPr>
            <w:tcW w:w="1279" w:type="pct"/>
            <w:vAlign w:val="center"/>
          </w:tcPr>
          <w:p w14:paraId="72475F3B" w14:textId="77777777" w:rsidR="00B6637D" w:rsidRPr="00C93AC8" w:rsidRDefault="00B6637D" w:rsidP="00273555">
            <w:pPr>
              <w:bidi/>
              <w:spacing w:before="0" w:after="0"/>
              <w:jc w:val="center"/>
              <w:rPr>
                <w:rFonts w:ascii="David" w:hAnsi="David"/>
                <w:color w:val="000000"/>
              </w:rPr>
            </w:pPr>
            <w:r w:rsidRPr="00C93AC8">
              <w:rPr>
                <w:rFonts w:ascii="David" w:hAnsi="David"/>
                <w:color w:val="000000"/>
              </w:rPr>
              <w:t>Anti-glare</w:t>
            </w:r>
          </w:p>
        </w:tc>
        <w:tc>
          <w:tcPr>
            <w:tcW w:w="1384" w:type="pct"/>
          </w:tcPr>
          <w:p w14:paraId="371D471E" w14:textId="77777777" w:rsidR="00B6637D" w:rsidRPr="00C93AC8" w:rsidRDefault="00B6637D" w:rsidP="00273555">
            <w:pPr>
              <w:bidi/>
              <w:spacing w:before="0" w:after="0"/>
              <w:jc w:val="center"/>
              <w:rPr>
                <w:rFonts w:ascii="David" w:hAnsi="David"/>
                <w:color w:val="000000"/>
              </w:rPr>
            </w:pPr>
          </w:p>
        </w:tc>
        <w:tc>
          <w:tcPr>
            <w:tcW w:w="1384" w:type="pct"/>
          </w:tcPr>
          <w:p w14:paraId="793E22AF" w14:textId="77777777" w:rsidR="00B6637D" w:rsidRPr="00C93AC8" w:rsidRDefault="00B6637D" w:rsidP="00273555">
            <w:pPr>
              <w:bidi/>
              <w:spacing w:before="0" w:after="0"/>
              <w:jc w:val="center"/>
              <w:rPr>
                <w:rFonts w:ascii="David" w:hAnsi="David"/>
                <w:color w:val="000000"/>
              </w:rPr>
            </w:pPr>
          </w:p>
        </w:tc>
      </w:tr>
      <w:tr w:rsidR="00B6637D" w:rsidRPr="00BB532F" w14:paraId="71FC938A" w14:textId="77777777" w:rsidTr="00273555">
        <w:trPr>
          <w:cantSplit/>
          <w:jc w:val="center"/>
        </w:trPr>
        <w:tc>
          <w:tcPr>
            <w:tcW w:w="953" w:type="pct"/>
            <w:vAlign w:val="center"/>
          </w:tcPr>
          <w:p w14:paraId="3B2A5ACD" w14:textId="77777777" w:rsidR="00B6637D" w:rsidRPr="00C93AC8" w:rsidRDefault="00B6637D" w:rsidP="00273555">
            <w:pPr>
              <w:bidi/>
              <w:spacing w:before="0" w:after="0"/>
              <w:jc w:val="center"/>
              <w:rPr>
                <w:rFonts w:ascii="David" w:hAnsi="David"/>
                <w:color w:val="000000"/>
                <w:rtl/>
              </w:rPr>
            </w:pPr>
            <w:r w:rsidRPr="00C93AC8">
              <w:rPr>
                <w:rFonts w:ascii="David" w:hAnsi="David" w:hint="eastAsia"/>
                <w:color w:val="000000"/>
                <w:rtl/>
              </w:rPr>
              <w:t>תקשורת</w:t>
            </w:r>
            <w:r w:rsidRPr="00C93AC8">
              <w:rPr>
                <w:rFonts w:ascii="David" w:hAnsi="David"/>
                <w:color w:val="000000"/>
                <w:rtl/>
              </w:rPr>
              <w:t xml:space="preserve"> </w:t>
            </w:r>
            <w:r w:rsidRPr="00C93AC8">
              <w:rPr>
                <w:rFonts w:ascii="David" w:hAnsi="David"/>
                <w:color w:val="000000"/>
              </w:rPr>
              <w:t>WiFi</w:t>
            </w:r>
          </w:p>
        </w:tc>
        <w:tc>
          <w:tcPr>
            <w:tcW w:w="1279" w:type="pct"/>
            <w:vAlign w:val="center"/>
          </w:tcPr>
          <w:p w14:paraId="19082992" w14:textId="77777777" w:rsidR="00B6637D" w:rsidRDefault="00AD776C" w:rsidP="00273555">
            <w:pPr>
              <w:bidi/>
              <w:spacing w:before="0" w:after="0"/>
              <w:jc w:val="center"/>
              <w:rPr>
                <w:rFonts w:ascii="David" w:hAnsi="David"/>
                <w:color w:val="000000"/>
                <w:rtl/>
              </w:rPr>
            </w:pPr>
            <w:r w:rsidRPr="00BB532F">
              <w:rPr>
                <w:rFonts w:ascii="David" w:hAnsi="David"/>
                <w:color w:val="000000"/>
              </w:rPr>
              <w:t>802.11 AC</w:t>
            </w:r>
          </w:p>
          <w:p w14:paraId="62EA3373" w14:textId="6DA003FB" w:rsidR="00616F85" w:rsidRPr="00C93AC8" w:rsidRDefault="00616F85" w:rsidP="00616F85">
            <w:pPr>
              <w:bidi/>
              <w:spacing w:before="0" w:after="0"/>
              <w:jc w:val="center"/>
              <w:rPr>
                <w:rFonts w:ascii="David" w:hAnsi="David"/>
                <w:color w:val="000000"/>
                <w:rtl/>
              </w:rPr>
            </w:pPr>
            <w:r>
              <w:rPr>
                <w:rFonts w:ascii="David" w:hAnsi="David" w:hint="cs"/>
                <w:color w:val="000000"/>
                <w:rtl/>
              </w:rPr>
              <w:t>או מתקדמת יותר</w:t>
            </w:r>
          </w:p>
        </w:tc>
        <w:tc>
          <w:tcPr>
            <w:tcW w:w="1384" w:type="pct"/>
          </w:tcPr>
          <w:p w14:paraId="4DC4BFD5" w14:textId="77777777" w:rsidR="00B6637D" w:rsidRPr="00C93AC8" w:rsidRDefault="00B6637D" w:rsidP="00273555">
            <w:pPr>
              <w:bidi/>
              <w:spacing w:before="0" w:after="0"/>
              <w:jc w:val="center"/>
              <w:rPr>
                <w:rFonts w:ascii="David" w:hAnsi="David"/>
                <w:color w:val="000000"/>
              </w:rPr>
            </w:pPr>
          </w:p>
        </w:tc>
        <w:tc>
          <w:tcPr>
            <w:tcW w:w="1384" w:type="pct"/>
          </w:tcPr>
          <w:p w14:paraId="10002E4A" w14:textId="77777777" w:rsidR="00B6637D" w:rsidRPr="00C93AC8" w:rsidRDefault="00B6637D" w:rsidP="00273555">
            <w:pPr>
              <w:bidi/>
              <w:spacing w:before="0" w:after="0"/>
              <w:jc w:val="center"/>
              <w:rPr>
                <w:rFonts w:ascii="David" w:hAnsi="David"/>
                <w:color w:val="000000"/>
              </w:rPr>
            </w:pPr>
          </w:p>
        </w:tc>
      </w:tr>
      <w:tr w:rsidR="00B6637D" w:rsidRPr="00BB532F" w14:paraId="1E40B955" w14:textId="77777777" w:rsidTr="00273555">
        <w:trPr>
          <w:cantSplit/>
          <w:trHeight w:val="55"/>
          <w:jc w:val="center"/>
        </w:trPr>
        <w:tc>
          <w:tcPr>
            <w:tcW w:w="953" w:type="pct"/>
            <w:vAlign w:val="center"/>
          </w:tcPr>
          <w:p w14:paraId="01B4F9FE" w14:textId="77777777" w:rsidR="00B6637D" w:rsidRPr="00C93AC8" w:rsidRDefault="00B6637D" w:rsidP="00273555">
            <w:pPr>
              <w:bidi/>
              <w:spacing w:before="0" w:after="0"/>
              <w:jc w:val="center"/>
              <w:rPr>
                <w:rFonts w:ascii="David" w:hAnsi="David"/>
                <w:color w:val="000000"/>
                <w:rtl/>
              </w:rPr>
            </w:pPr>
            <w:r w:rsidRPr="00C93AC8">
              <w:rPr>
                <w:rFonts w:ascii="David" w:hAnsi="David"/>
                <w:color w:val="000000"/>
                <w:rtl/>
              </w:rPr>
              <w:t xml:space="preserve">יציאות </w:t>
            </w:r>
            <w:r w:rsidRPr="00C93AC8">
              <w:rPr>
                <w:rFonts w:ascii="David" w:hAnsi="David"/>
                <w:color w:val="000000"/>
              </w:rPr>
              <w:t>USB 2.0/3.0</w:t>
            </w:r>
          </w:p>
        </w:tc>
        <w:tc>
          <w:tcPr>
            <w:tcW w:w="1279" w:type="pct"/>
            <w:vAlign w:val="center"/>
          </w:tcPr>
          <w:p w14:paraId="16E72545" w14:textId="77777777" w:rsidR="00B6637D" w:rsidRPr="00C93AC8" w:rsidRDefault="00B6637D" w:rsidP="00273555">
            <w:pPr>
              <w:bidi/>
              <w:spacing w:before="0" w:after="0"/>
              <w:jc w:val="center"/>
              <w:rPr>
                <w:rFonts w:ascii="David" w:hAnsi="David"/>
                <w:color w:val="000000"/>
              </w:rPr>
            </w:pPr>
            <w:r w:rsidRPr="00C93AC8">
              <w:rPr>
                <w:rFonts w:ascii="David" w:hAnsi="David"/>
                <w:color w:val="000000"/>
              </w:rPr>
              <w:t>3</w:t>
            </w:r>
            <w:r w:rsidRPr="00C93AC8">
              <w:rPr>
                <w:rFonts w:ascii="David" w:hAnsi="David"/>
                <w:color w:val="000000"/>
                <w:rtl/>
              </w:rPr>
              <w:t xml:space="preserve"> יציאות לפחות</w:t>
            </w:r>
          </w:p>
          <w:p w14:paraId="3C8D910D" w14:textId="77777777" w:rsidR="00B6637D" w:rsidRPr="00C93AC8" w:rsidRDefault="00B6637D" w:rsidP="00273555">
            <w:pPr>
              <w:bidi/>
              <w:spacing w:before="0" w:after="0"/>
              <w:jc w:val="center"/>
              <w:rPr>
                <w:rFonts w:ascii="David" w:hAnsi="David"/>
                <w:color w:val="000000"/>
                <w:rtl/>
              </w:rPr>
            </w:pPr>
          </w:p>
        </w:tc>
        <w:tc>
          <w:tcPr>
            <w:tcW w:w="1384" w:type="pct"/>
          </w:tcPr>
          <w:p w14:paraId="1E02670F" w14:textId="77777777" w:rsidR="00B6637D" w:rsidRPr="00C93AC8" w:rsidRDefault="00B6637D" w:rsidP="00273555">
            <w:pPr>
              <w:bidi/>
              <w:spacing w:before="0" w:after="0" w:line="240" w:lineRule="auto"/>
              <w:contextualSpacing/>
              <w:rPr>
                <w:rFonts w:ascii="David" w:eastAsia="Calibri" w:hAnsi="David"/>
                <w:rtl/>
              </w:rPr>
            </w:pPr>
            <w:r w:rsidRPr="00C93AC8">
              <w:rPr>
                <w:rFonts w:ascii="David" w:eastAsia="Calibri" w:hAnsi="David"/>
                <w:rtl/>
              </w:rPr>
              <w:t>כדי שניתן יהיה לחבר  3</w:t>
            </w:r>
            <w:r w:rsidRPr="00C93AC8">
              <w:rPr>
                <w:rFonts w:ascii="David" w:eastAsia="Calibri" w:hAnsi="David"/>
              </w:rPr>
              <w:t xml:space="preserve"> </w:t>
            </w:r>
            <w:r w:rsidRPr="00C93AC8">
              <w:rPr>
                <w:rFonts w:ascii="David" w:eastAsia="Calibri" w:hAnsi="David"/>
                <w:rtl/>
              </w:rPr>
              <w:t xml:space="preserve"> התקני </w:t>
            </w:r>
            <w:r w:rsidRPr="00C93AC8">
              <w:rPr>
                <w:rFonts w:ascii="David" w:eastAsia="Calibri" w:hAnsi="David"/>
              </w:rPr>
              <w:t xml:space="preserve">USB </w:t>
            </w:r>
            <w:r w:rsidRPr="00C93AC8">
              <w:rPr>
                <w:rFonts w:ascii="David" w:eastAsia="Calibri" w:hAnsi="David"/>
                <w:rtl/>
              </w:rPr>
              <w:t xml:space="preserve">  (אחד לעכבר, אחד ל-"החסן </w:t>
            </w:r>
            <w:r w:rsidRPr="00C93AC8">
              <w:rPr>
                <w:rFonts w:ascii="David" w:eastAsia="Calibri" w:hAnsi="David" w:hint="eastAsia"/>
                <w:rtl/>
              </w:rPr>
              <w:t>הנייד</w:t>
            </w:r>
            <w:r w:rsidRPr="00C93AC8">
              <w:rPr>
                <w:rFonts w:ascii="David" w:eastAsia="Calibri" w:hAnsi="David"/>
                <w:rtl/>
              </w:rPr>
              <w:t xml:space="preserve">" </w:t>
            </w:r>
            <w:r w:rsidRPr="00C93AC8">
              <w:rPr>
                <w:rFonts w:ascii="David" w:eastAsia="Calibri" w:hAnsi="David" w:hint="eastAsia"/>
                <w:rtl/>
              </w:rPr>
              <w:t>המכיל</w:t>
            </w:r>
            <w:r w:rsidRPr="00C93AC8">
              <w:rPr>
                <w:rFonts w:ascii="David" w:eastAsia="Calibri" w:hAnsi="David"/>
                <w:rtl/>
              </w:rPr>
              <w:t xml:space="preserve"> </w:t>
            </w:r>
            <w:r w:rsidRPr="00C93AC8">
              <w:rPr>
                <w:rFonts w:ascii="David" w:eastAsia="Calibri" w:hAnsi="David" w:hint="eastAsia"/>
                <w:rtl/>
              </w:rPr>
              <w:t>את</w:t>
            </w:r>
            <w:r w:rsidRPr="00C93AC8">
              <w:rPr>
                <w:rFonts w:ascii="David" w:eastAsia="Calibri" w:hAnsi="David"/>
                <w:rtl/>
              </w:rPr>
              <w:t xml:space="preserve"> </w:t>
            </w:r>
            <w:r w:rsidRPr="00C93AC8">
              <w:rPr>
                <w:rFonts w:ascii="David" w:eastAsia="Calibri" w:hAnsi="David" w:hint="eastAsia"/>
                <w:rtl/>
              </w:rPr>
              <w:t>ה</w:t>
            </w:r>
            <w:r w:rsidRPr="00C93AC8">
              <w:rPr>
                <w:rFonts w:ascii="David" w:eastAsia="Calibri" w:hAnsi="David"/>
                <w:rtl/>
              </w:rPr>
              <w:t>בחינה ואחד למקלדת חיצונית ).</w:t>
            </w:r>
          </w:p>
          <w:p w14:paraId="5D385AED" w14:textId="77777777" w:rsidR="00B6637D" w:rsidRPr="00C93AC8" w:rsidRDefault="00B6637D" w:rsidP="00273555">
            <w:pPr>
              <w:bidi/>
              <w:spacing w:before="0" w:after="0" w:line="240" w:lineRule="auto"/>
              <w:contextualSpacing/>
              <w:rPr>
                <w:rFonts w:ascii="David" w:hAnsi="David"/>
                <w:color w:val="000000"/>
              </w:rPr>
            </w:pPr>
          </w:p>
        </w:tc>
        <w:tc>
          <w:tcPr>
            <w:tcW w:w="1384" w:type="pct"/>
          </w:tcPr>
          <w:p w14:paraId="560523F1" w14:textId="77777777" w:rsidR="00B6637D" w:rsidRPr="00C93AC8" w:rsidRDefault="00B6637D" w:rsidP="00273555">
            <w:pPr>
              <w:bidi/>
              <w:spacing w:before="0" w:after="0" w:line="240" w:lineRule="auto"/>
              <w:contextualSpacing/>
              <w:rPr>
                <w:rFonts w:ascii="David" w:eastAsia="Calibri" w:hAnsi="David"/>
                <w:rtl/>
              </w:rPr>
            </w:pPr>
          </w:p>
        </w:tc>
      </w:tr>
      <w:tr w:rsidR="00B6637D" w:rsidRPr="00BB532F" w14:paraId="1598FFED" w14:textId="77777777" w:rsidTr="00273555">
        <w:trPr>
          <w:cantSplit/>
          <w:jc w:val="center"/>
        </w:trPr>
        <w:tc>
          <w:tcPr>
            <w:tcW w:w="953" w:type="pct"/>
            <w:vAlign w:val="center"/>
          </w:tcPr>
          <w:p w14:paraId="3412B11F" w14:textId="77777777" w:rsidR="00B6637D" w:rsidRPr="00C93AC8" w:rsidRDefault="00B6637D" w:rsidP="00273555">
            <w:pPr>
              <w:bidi/>
              <w:spacing w:before="0" w:after="0"/>
              <w:jc w:val="center"/>
              <w:rPr>
                <w:rFonts w:ascii="David" w:hAnsi="David"/>
                <w:color w:val="000000"/>
                <w:rtl/>
              </w:rPr>
            </w:pPr>
            <w:r w:rsidRPr="00C93AC8">
              <w:rPr>
                <w:rFonts w:ascii="David" w:hAnsi="David" w:hint="eastAsia"/>
                <w:color w:val="000000"/>
                <w:rtl/>
              </w:rPr>
              <w:lastRenderedPageBreak/>
              <w:t>דיסק</w:t>
            </w:r>
            <w:r w:rsidRPr="00C93AC8">
              <w:rPr>
                <w:rFonts w:ascii="David" w:hAnsi="David"/>
                <w:color w:val="000000"/>
                <w:rtl/>
              </w:rPr>
              <w:t xml:space="preserve"> </w:t>
            </w:r>
            <w:r w:rsidRPr="00C93AC8">
              <w:rPr>
                <w:rFonts w:ascii="David" w:hAnsi="David" w:hint="eastAsia"/>
                <w:color w:val="000000"/>
                <w:rtl/>
              </w:rPr>
              <w:t>קשיח</w:t>
            </w:r>
            <w:r w:rsidRPr="00C93AC8">
              <w:rPr>
                <w:rFonts w:ascii="David" w:hAnsi="David"/>
                <w:color w:val="000000"/>
                <w:rtl/>
              </w:rPr>
              <w:t xml:space="preserve"> – </w:t>
            </w:r>
            <w:r w:rsidRPr="00C93AC8">
              <w:rPr>
                <w:rFonts w:ascii="David" w:hAnsi="David" w:hint="eastAsia"/>
                <w:color w:val="000000"/>
                <w:rtl/>
              </w:rPr>
              <w:t>בנפח</w:t>
            </w:r>
            <w:r w:rsidRPr="00C93AC8">
              <w:rPr>
                <w:rFonts w:ascii="David" w:hAnsi="David"/>
                <w:color w:val="000000"/>
                <w:rtl/>
              </w:rPr>
              <w:t xml:space="preserve"> </w:t>
            </w:r>
            <w:r w:rsidRPr="00C93AC8">
              <w:rPr>
                <w:rFonts w:ascii="David" w:hAnsi="David" w:hint="eastAsia"/>
                <w:color w:val="000000"/>
                <w:rtl/>
              </w:rPr>
              <w:t>אחסון</w:t>
            </w:r>
            <w:r w:rsidRPr="00C93AC8">
              <w:rPr>
                <w:rFonts w:ascii="David" w:hAnsi="David"/>
                <w:color w:val="000000"/>
                <w:rtl/>
              </w:rPr>
              <w:t xml:space="preserve"> </w:t>
            </w:r>
            <w:r w:rsidRPr="00C93AC8">
              <w:rPr>
                <w:rFonts w:ascii="David" w:hAnsi="David" w:hint="eastAsia"/>
                <w:color w:val="000000"/>
                <w:rtl/>
              </w:rPr>
              <w:t>מינימלי</w:t>
            </w:r>
            <w:r w:rsidRPr="00C93AC8">
              <w:rPr>
                <w:rFonts w:ascii="David" w:hAnsi="David"/>
                <w:color w:val="000000"/>
                <w:rtl/>
              </w:rPr>
              <w:t xml:space="preserve"> </w:t>
            </w:r>
            <w:r w:rsidRPr="00C93AC8">
              <w:rPr>
                <w:rFonts w:ascii="David" w:hAnsi="David" w:hint="eastAsia"/>
                <w:color w:val="000000"/>
                <w:rtl/>
              </w:rPr>
              <w:t>נדרש</w:t>
            </w:r>
          </w:p>
        </w:tc>
        <w:tc>
          <w:tcPr>
            <w:tcW w:w="1279" w:type="pct"/>
            <w:vAlign w:val="center"/>
          </w:tcPr>
          <w:p w14:paraId="4C21B16D" w14:textId="290D77FD" w:rsidR="00B6637D" w:rsidRPr="00C93AC8" w:rsidRDefault="00341A1B" w:rsidP="00273555">
            <w:pPr>
              <w:bidi/>
              <w:spacing w:before="0" w:after="0"/>
              <w:jc w:val="center"/>
              <w:rPr>
                <w:rFonts w:ascii="David" w:hAnsi="David"/>
                <w:color w:val="000000"/>
                <w:rtl/>
              </w:rPr>
            </w:pPr>
            <w:r w:rsidRPr="00C93AC8">
              <w:rPr>
                <w:rFonts w:ascii="David" w:hAnsi="David"/>
                <w:color w:val="000000"/>
              </w:rPr>
              <w:t>GB</w:t>
            </w:r>
            <w:r w:rsidRPr="00C93AC8">
              <w:rPr>
                <w:rFonts w:ascii="David" w:hAnsi="David"/>
                <w:color w:val="000000"/>
                <w:rtl/>
              </w:rPr>
              <w:t xml:space="preserve"> 256 </w:t>
            </w:r>
            <w:r w:rsidRPr="00C93AC8">
              <w:rPr>
                <w:rFonts w:ascii="David" w:hAnsi="David"/>
                <w:color w:val="000000"/>
              </w:rPr>
              <w:t>SSD</w:t>
            </w:r>
          </w:p>
        </w:tc>
        <w:tc>
          <w:tcPr>
            <w:tcW w:w="1384" w:type="pct"/>
          </w:tcPr>
          <w:p w14:paraId="43A08128" w14:textId="77777777" w:rsidR="00B6637D" w:rsidRPr="00C93AC8" w:rsidRDefault="00B6637D" w:rsidP="00273555">
            <w:pPr>
              <w:bidi/>
              <w:spacing w:before="0" w:after="0"/>
              <w:jc w:val="center"/>
              <w:rPr>
                <w:rFonts w:ascii="David" w:hAnsi="David"/>
                <w:color w:val="000000"/>
                <w:rtl/>
              </w:rPr>
            </w:pPr>
          </w:p>
        </w:tc>
        <w:tc>
          <w:tcPr>
            <w:tcW w:w="1384" w:type="pct"/>
          </w:tcPr>
          <w:p w14:paraId="7F87BE35" w14:textId="77777777" w:rsidR="00B6637D" w:rsidRPr="00C93AC8" w:rsidRDefault="00B6637D" w:rsidP="00273555">
            <w:pPr>
              <w:bidi/>
              <w:spacing w:before="0" w:after="0"/>
              <w:jc w:val="center"/>
              <w:rPr>
                <w:rFonts w:ascii="David" w:hAnsi="David"/>
                <w:color w:val="000000"/>
                <w:rtl/>
              </w:rPr>
            </w:pPr>
          </w:p>
        </w:tc>
      </w:tr>
      <w:tr w:rsidR="00B6637D" w:rsidRPr="00BB532F" w14:paraId="49672285" w14:textId="77777777" w:rsidTr="00273555">
        <w:trPr>
          <w:cantSplit/>
          <w:jc w:val="center"/>
        </w:trPr>
        <w:tc>
          <w:tcPr>
            <w:tcW w:w="953" w:type="pct"/>
            <w:vAlign w:val="center"/>
          </w:tcPr>
          <w:p w14:paraId="30C41420" w14:textId="77777777" w:rsidR="00B6637D" w:rsidRPr="00C93AC8" w:rsidRDefault="00B6637D" w:rsidP="00273555">
            <w:pPr>
              <w:bidi/>
              <w:spacing w:before="0" w:after="0"/>
              <w:jc w:val="center"/>
              <w:rPr>
                <w:rFonts w:ascii="David" w:hAnsi="David"/>
                <w:color w:val="000000"/>
                <w:rtl/>
              </w:rPr>
            </w:pPr>
            <w:r w:rsidRPr="00C93AC8">
              <w:rPr>
                <w:rFonts w:ascii="David" w:hAnsi="David" w:hint="eastAsia"/>
                <w:color w:val="000000"/>
                <w:rtl/>
              </w:rPr>
              <w:t>מיקרופון</w:t>
            </w:r>
            <w:r w:rsidRPr="00C93AC8">
              <w:rPr>
                <w:rFonts w:ascii="David" w:hAnsi="David"/>
                <w:color w:val="000000"/>
                <w:rtl/>
              </w:rPr>
              <w:t xml:space="preserve"> </w:t>
            </w:r>
            <w:r w:rsidRPr="00C93AC8">
              <w:rPr>
                <w:rFonts w:ascii="David" w:hAnsi="David" w:hint="eastAsia"/>
                <w:color w:val="000000"/>
                <w:rtl/>
              </w:rPr>
              <w:t>פנימי</w:t>
            </w:r>
          </w:p>
        </w:tc>
        <w:tc>
          <w:tcPr>
            <w:tcW w:w="1279" w:type="pct"/>
            <w:vAlign w:val="center"/>
          </w:tcPr>
          <w:p w14:paraId="6D44E950" w14:textId="77777777" w:rsidR="00B6637D" w:rsidRPr="00C93AC8" w:rsidRDefault="00B6637D" w:rsidP="00273555">
            <w:pPr>
              <w:bidi/>
              <w:spacing w:before="0" w:after="0"/>
              <w:jc w:val="center"/>
              <w:rPr>
                <w:rFonts w:ascii="David" w:hAnsi="David"/>
                <w:color w:val="000000"/>
                <w:rtl/>
              </w:rPr>
            </w:pPr>
            <w:r w:rsidRPr="00C93AC8">
              <w:rPr>
                <w:rFonts w:ascii="David" w:hAnsi="David" w:hint="eastAsia"/>
                <w:color w:val="000000"/>
                <w:rtl/>
              </w:rPr>
              <w:t>מובנה</w:t>
            </w:r>
          </w:p>
        </w:tc>
        <w:tc>
          <w:tcPr>
            <w:tcW w:w="1384" w:type="pct"/>
          </w:tcPr>
          <w:p w14:paraId="07B78C2A" w14:textId="77777777" w:rsidR="00B6637D" w:rsidRPr="00C93AC8" w:rsidRDefault="00B6637D" w:rsidP="00273555">
            <w:pPr>
              <w:bidi/>
              <w:spacing w:before="0" w:after="0"/>
              <w:jc w:val="center"/>
              <w:rPr>
                <w:rFonts w:ascii="David" w:hAnsi="David"/>
                <w:color w:val="000000"/>
                <w:rtl/>
              </w:rPr>
            </w:pPr>
          </w:p>
        </w:tc>
        <w:tc>
          <w:tcPr>
            <w:tcW w:w="1384" w:type="pct"/>
          </w:tcPr>
          <w:p w14:paraId="2788E287" w14:textId="77777777" w:rsidR="00B6637D" w:rsidRPr="00C93AC8" w:rsidRDefault="00B6637D" w:rsidP="00273555">
            <w:pPr>
              <w:bidi/>
              <w:spacing w:before="0" w:after="0"/>
              <w:jc w:val="center"/>
              <w:rPr>
                <w:rFonts w:ascii="David" w:hAnsi="David"/>
                <w:color w:val="000000"/>
                <w:rtl/>
              </w:rPr>
            </w:pPr>
          </w:p>
        </w:tc>
      </w:tr>
      <w:tr w:rsidR="00B6637D" w:rsidRPr="00BB532F" w14:paraId="2E06149E" w14:textId="77777777" w:rsidTr="00273555">
        <w:trPr>
          <w:cantSplit/>
          <w:jc w:val="center"/>
        </w:trPr>
        <w:tc>
          <w:tcPr>
            <w:tcW w:w="953" w:type="pct"/>
            <w:vAlign w:val="center"/>
          </w:tcPr>
          <w:p w14:paraId="14A41B1D" w14:textId="77777777" w:rsidR="00B6637D" w:rsidRPr="00C93AC8" w:rsidRDefault="00B6637D" w:rsidP="00273555">
            <w:pPr>
              <w:bidi/>
              <w:spacing w:before="0" w:after="0"/>
              <w:jc w:val="center"/>
              <w:rPr>
                <w:rFonts w:ascii="David" w:hAnsi="David"/>
                <w:color w:val="000000"/>
                <w:rtl/>
              </w:rPr>
            </w:pPr>
            <w:r w:rsidRPr="00C93AC8">
              <w:rPr>
                <w:rFonts w:ascii="David" w:hAnsi="David" w:hint="eastAsia"/>
                <w:color w:val="000000"/>
                <w:rtl/>
              </w:rPr>
              <w:t>רמקול</w:t>
            </w:r>
            <w:r w:rsidRPr="00C93AC8">
              <w:rPr>
                <w:rFonts w:ascii="David" w:hAnsi="David"/>
                <w:color w:val="000000"/>
                <w:rtl/>
              </w:rPr>
              <w:t xml:space="preserve"> </w:t>
            </w:r>
          </w:p>
        </w:tc>
        <w:tc>
          <w:tcPr>
            <w:tcW w:w="1279" w:type="pct"/>
            <w:vAlign w:val="center"/>
          </w:tcPr>
          <w:p w14:paraId="76B0F65B" w14:textId="77777777" w:rsidR="00B6637D" w:rsidRPr="00C93AC8" w:rsidRDefault="00B6637D" w:rsidP="00273555">
            <w:pPr>
              <w:bidi/>
              <w:spacing w:before="0" w:after="0"/>
              <w:jc w:val="center"/>
              <w:rPr>
                <w:rFonts w:ascii="David" w:hAnsi="David"/>
                <w:color w:val="000000"/>
                <w:rtl/>
              </w:rPr>
            </w:pPr>
            <w:r w:rsidRPr="00C93AC8">
              <w:rPr>
                <w:rFonts w:ascii="David" w:hAnsi="David" w:hint="eastAsia"/>
                <w:color w:val="000000"/>
                <w:rtl/>
              </w:rPr>
              <w:t>מובנה</w:t>
            </w:r>
          </w:p>
        </w:tc>
        <w:tc>
          <w:tcPr>
            <w:tcW w:w="1384" w:type="pct"/>
          </w:tcPr>
          <w:p w14:paraId="7DE8048E" w14:textId="77777777" w:rsidR="00B6637D" w:rsidRPr="00C93AC8" w:rsidRDefault="00B6637D" w:rsidP="00273555">
            <w:pPr>
              <w:bidi/>
              <w:spacing w:before="0" w:after="0"/>
              <w:jc w:val="center"/>
              <w:rPr>
                <w:rFonts w:ascii="David" w:hAnsi="David"/>
                <w:color w:val="000000"/>
                <w:rtl/>
              </w:rPr>
            </w:pPr>
          </w:p>
        </w:tc>
        <w:tc>
          <w:tcPr>
            <w:tcW w:w="1384" w:type="pct"/>
          </w:tcPr>
          <w:p w14:paraId="4903B365" w14:textId="77777777" w:rsidR="00B6637D" w:rsidRPr="00C93AC8" w:rsidRDefault="00B6637D" w:rsidP="00273555">
            <w:pPr>
              <w:bidi/>
              <w:spacing w:before="0" w:after="0"/>
              <w:jc w:val="center"/>
              <w:rPr>
                <w:rFonts w:ascii="David" w:hAnsi="David"/>
                <w:color w:val="000000"/>
                <w:rtl/>
              </w:rPr>
            </w:pPr>
          </w:p>
        </w:tc>
      </w:tr>
      <w:tr w:rsidR="00B6637D" w:rsidRPr="00BB532F" w14:paraId="4D08B094" w14:textId="77777777" w:rsidTr="00273555">
        <w:trPr>
          <w:cantSplit/>
          <w:jc w:val="center"/>
        </w:trPr>
        <w:tc>
          <w:tcPr>
            <w:tcW w:w="953" w:type="pct"/>
            <w:vAlign w:val="center"/>
          </w:tcPr>
          <w:p w14:paraId="3A51AC98" w14:textId="77777777" w:rsidR="00B6637D" w:rsidRPr="00C93AC8" w:rsidRDefault="00B6637D" w:rsidP="00273555">
            <w:pPr>
              <w:bidi/>
              <w:spacing w:before="0" w:after="0"/>
              <w:jc w:val="center"/>
              <w:rPr>
                <w:rFonts w:ascii="David" w:hAnsi="David"/>
                <w:color w:val="000000"/>
                <w:rtl/>
              </w:rPr>
            </w:pPr>
            <w:r w:rsidRPr="00C93AC8">
              <w:rPr>
                <w:rFonts w:ascii="David" w:hAnsi="David" w:hint="eastAsia"/>
                <w:color w:val="000000"/>
                <w:rtl/>
              </w:rPr>
              <w:t>חיבור</w:t>
            </w:r>
            <w:r w:rsidRPr="00C93AC8">
              <w:rPr>
                <w:rFonts w:ascii="David" w:hAnsi="David"/>
                <w:color w:val="000000"/>
                <w:rtl/>
              </w:rPr>
              <w:t xml:space="preserve"> </w:t>
            </w:r>
            <w:r w:rsidRPr="00C93AC8">
              <w:rPr>
                <w:rFonts w:ascii="David" w:hAnsi="David" w:hint="eastAsia"/>
                <w:color w:val="000000"/>
                <w:rtl/>
              </w:rPr>
              <w:t>לאוזניות</w:t>
            </w:r>
          </w:p>
        </w:tc>
        <w:tc>
          <w:tcPr>
            <w:tcW w:w="1279" w:type="pct"/>
            <w:vAlign w:val="center"/>
          </w:tcPr>
          <w:p w14:paraId="6A5709B9" w14:textId="77777777" w:rsidR="00B6637D" w:rsidRPr="00C93AC8" w:rsidRDefault="00B6637D" w:rsidP="00273555">
            <w:pPr>
              <w:bidi/>
              <w:spacing w:before="0" w:after="0"/>
              <w:jc w:val="center"/>
              <w:rPr>
                <w:rFonts w:ascii="David" w:hAnsi="David"/>
                <w:color w:val="000000"/>
                <w:rtl/>
              </w:rPr>
            </w:pPr>
            <w:r w:rsidRPr="00C93AC8">
              <w:rPr>
                <w:rFonts w:ascii="David" w:hAnsi="David" w:hint="eastAsia"/>
                <w:color w:val="000000"/>
                <w:rtl/>
              </w:rPr>
              <w:t>מובנה</w:t>
            </w:r>
          </w:p>
        </w:tc>
        <w:tc>
          <w:tcPr>
            <w:tcW w:w="1384" w:type="pct"/>
          </w:tcPr>
          <w:p w14:paraId="281CFB7D" w14:textId="77777777" w:rsidR="00B6637D" w:rsidRPr="00C93AC8" w:rsidRDefault="00B6637D" w:rsidP="00273555">
            <w:pPr>
              <w:bidi/>
              <w:spacing w:before="0" w:after="0"/>
              <w:jc w:val="center"/>
              <w:rPr>
                <w:rFonts w:ascii="David" w:hAnsi="David"/>
                <w:color w:val="000000"/>
                <w:rtl/>
              </w:rPr>
            </w:pPr>
          </w:p>
        </w:tc>
        <w:tc>
          <w:tcPr>
            <w:tcW w:w="1384" w:type="pct"/>
          </w:tcPr>
          <w:p w14:paraId="7AE8B8DB" w14:textId="77777777" w:rsidR="00B6637D" w:rsidRPr="00C93AC8" w:rsidRDefault="00B6637D" w:rsidP="00273555">
            <w:pPr>
              <w:bidi/>
              <w:spacing w:before="0" w:after="0"/>
              <w:jc w:val="center"/>
              <w:rPr>
                <w:rFonts w:ascii="David" w:hAnsi="David"/>
                <w:color w:val="000000"/>
                <w:rtl/>
              </w:rPr>
            </w:pPr>
          </w:p>
        </w:tc>
      </w:tr>
      <w:tr w:rsidR="00B6637D" w:rsidRPr="00BB532F" w14:paraId="3A31C9C2" w14:textId="77777777" w:rsidTr="00273555">
        <w:trPr>
          <w:cantSplit/>
          <w:jc w:val="center"/>
        </w:trPr>
        <w:tc>
          <w:tcPr>
            <w:tcW w:w="953" w:type="pct"/>
            <w:vAlign w:val="center"/>
          </w:tcPr>
          <w:p w14:paraId="616B03E4" w14:textId="77777777" w:rsidR="00B6637D" w:rsidRPr="00C93AC8" w:rsidRDefault="00B6637D" w:rsidP="00273555">
            <w:pPr>
              <w:bidi/>
              <w:spacing w:before="0" w:after="0"/>
              <w:jc w:val="center"/>
              <w:rPr>
                <w:rFonts w:ascii="David" w:hAnsi="David"/>
                <w:color w:val="000000"/>
                <w:rtl/>
              </w:rPr>
            </w:pPr>
            <w:r w:rsidRPr="00C93AC8">
              <w:rPr>
                <w:rFonts w:ascii="David" w:hAnsi="David" w:hint="eastAsia"/>
                <w:color w:val="000000"/>
                <w:rtl/>
              </w:rPr>
              <w:t>מערכת</w:t>
            </w:r>
            <w:r w:rsidRPr="00C93AC8">
              <w:rPr>
                <w:rFonts w:ascii="David" w:hAnsi="David"/>
                <w:color w:val="000000"/>
                <w:rtl/>
              </w:rPr>
              <w:t xml:space="preserve"> הפעלה </w:t>
            </w:r>
          </w:p>
        </w:tc>
        <w:tc>
          <w:tcPr>
            <w:tcW w:w="1279" w:type="pct"/>
            <w:vAlign w:val="center"/>
          </w:tcPr>
          <w:p w14:paraId="6EC84790" w14:textId="08817113" w:rsidR="00B6637D" w:rsidRDefault="00B6637D" w:rsidP="00273555">
            <w:pPr>
              <w:bidi/>
              <w:spacing w:before="0" w:after="0"/>
              <w:ind w:left="113" w:right="113"/>
              <w:jc w:val="center"/>
              <w:rPr>
                <w:rFonts w:ascii="David" w:hAnsi="David"/>
                <w:rtl/>
              </w:rPr>
            </w:pPr>
          </w:p>
          <w:p w14:paraId="146E436B" w14:textId="77777777" w:rsidR="00635D45" w:rsidRPr="00BB532F" w:rsidRDefault="00635D45" w:rsidP="00635D45">
            <w:pPr>
              <w:bidi/>
              <w:spacing w:before="0" w:after="0"/>
              <w:ind w:left="113" w:right="113"/>
              <w:jc w:val="center"/>
              <w:rPr>
                <w:rFonts w:ascii="David" w:hAnsi="David"/>
              </w:rPr>
            </w:pPr>
            <w:r w:rsidRPr="00BB532F">
              <w:rPr>
                <w:rFonts w:ascii="David" w:hAnsi="David"/>
              </w:rPr>
              <w:t xml:space="preserve">Windows 10 Pro </w:t>
            </w:r>
          </w:p>
          <w:p w14:paraId="651D2D1F" w14:textId="599D8E75" w:rsidR="00635D45" w:rsidRPr="00BB532F" w:rsidRDefault="00635D45" w:rsidP="00635D45">
            <w:pPr>
              <w:bidi/>
              <w:spacing w:before="0" w:after="0"/>
              <w:ind w:left="113" w:right="113"/>
              <w:jc w:val="center"/>
              <w:rPr>
                <w:rFonts w:ascii="David" w:hAnsi="David"/>
              </w:rPr>
            </w:pPr>
            <w:r w:rsidRPr="00BB532F">
              <w:rPr>
                <w:rFonts w:ascii="David" w:hAnsi="David"/>
              </w:rPr>
              <w:t>64 Bit</w:t>
            </w:r>
          </w:p>
          <w:p w14:paraId="618131C5" w14:textId="24FF3CB2" w:rsidR="00635D45" w:rsidRPr="00C93AC8" w:rsidRDefault="00635D45" w:rsidP="00B947C8">
            <w:pPr>
              <w:bidi/>
              <w:spacing w:before="0" w:after="0"/>
              <w:ind w:left="113" w:right="113"/>
              <w:jc w:val="center"/>
              <w:rPr>
                <w:rFonts w:ascii="David" w:hAnsi="David"/>
                <w:rtl/>
              </w:rPr>
            </w:pPr>
          </w:p>
        </w:tc>
        <w:tc>
          <w:tcPr>
            <w:tcW w:w="1384" w:type="pct"/>
          </w:tcPr>
          <w:p w14:paraId="345F3AA5" w14:textId="50BBDEE7" w:rsidR="00B6637D" w:rsidRPr="00C93AC8" w:rsidRDefault="00B6637D" w:rsidP="00273555">
            <w:pPr>
              <w:bidi/>
              <w:spacing w:before="0" w:after="0"/>
              <w:ind w:left="113" w:right="113"/>
              <w:jc w:val="left"/>
              <w:rPr>
                <w:rFonts w:ascii="David" w:hAnsi="David"/>
              </w:rPr>
            </w:pPr>
            <w:r w:rsidRPr="00C93AC8">
              <w:rPr>
                <w:rFonts w:ascii="David" w:eastAsia="Calibri" w:hAnsi="David" w:hint="eastAsia"/>
                <w:rtl/>
              </w:rPr>
              <w:t>המשרד</w:t>
            </w:r>
            <w:r w:rsidRPr="00C93AC8">
              <w:rPr>
                <w:rFonts w:ascii="David" w:eastAsia="Calibri" w:hAnsi="David"/>
                <w:rtl/>
              </w:rPr>
              <w:t xml:space="preserve"> </w:t>
            </w:r>
            <w:r w:rsidRPr="00C93AC8">
              <w:rPr>
                <w:rFonts w:ascii="David" w:eastAsia="Calibri" w:hAnsi="David" w:hint="eastAsia"/>
                <w:rtl/>
              </w:rPr>
              <w:t>שומר</w:t>
            </w:r>
            <w:r w:rsidRPr="00C93AC8">
              <w:rPr>
                <w:rFonts w:ascii="David" w:eastAsia="Calibri" w:hAnsi="David"/>
                <w:rtl/>
              </w:rPr>
              <w:t xml:space="preserve"> </w:t>
            </w:r>
            <w:r w:rsidRPr="00C93AC8">
              <w:rPr>
                <w:rFonts w:ascii="David" w:eastAsia="Calibri" w:hAnsi="David" w:hint="eastAsia"/>
                <w:rtl/>
              </w:rPr>
              <w:t>לעצמו</w:t>
            </w:r>
            <w:r w:rsidRPr="00C93AC8">
              <w:rPr>
                <w:rFonts w:ascii="David" w:eastAsia="Calibri" w:hAnsi="David"/>
                <w:rtl/>
              </w:rPr>
              <w:t xml:space="preserve"> </w:t>
            </w:r>
            <w:r w:rsidRPr="00C93AC8">
              <w:rPr>
                <w:rFonts w:ascii="David" w:eastAsia="Calibri" w:hAnsi="David" w:hint="eastAsia"/>
                <w:rtl/>
              </w:rPr>
              <w:t>זכות</w:t>
            </w:r>
            <w:r w:rsidRPr="00C93AC8">
              <w:rPr>
                <w:rFonts w:ascii="David" w:eastAsia="Calibri" w:hAnsi="David"/>
                <w:rtl/>
              </w:rPr>
              <w:t xml:space="preserve"> </w:t>
            </w:r>
            <w:r w:rsidRPr="00C93AC8">
              <w:rPr>
                <w:rFonts w:ascii="David" w:eastAsia="Calibri" w:hAnsi="David" w:hint="eastAsia"/>
                <w:rtl/>
              </w:rPr>
              <w:t>לבקש</w:t>
            </w:r>
            <w:r w:rsidRPr="00C93AC8">
              <w:rPr>
                <w:rFonts w:ascii="David" w:eastAsia="Calibri" w:hAnsi="David"/>
                <w:rtl/>
              </w:rPr>
              <w:t xml:space="preserve"> </w:t>
            </w:r>
            <w:r w:rsidRPr="00C93AC8">
              <w:rPr>
                <w:rFonts w:ascii="David" w:eastAsia="Calibri" w:hAnsi="David" w:hint="eastAsia"/>
                <w:rtl/>
              </w:rPr>
              <w:t>לשדרג</w:t>
            </w:r>
            <w:r w:rsidRPr="00C93AC8">
              <w:rPr>
                <w:rFonts w:ascii="David" w:eastAsia="Calibri" w:hAnsi="David"/>
                <w:rtl/>
              </w:rPr>
              <w:t xml:space="preserve"> </w:t>
            </w:r>
            <w:r w:rsidRPr="00C93AC8">
              <w:rPr>
                <w:rFonts w:ascii="David" w:eastAsia="Calibri" w:hAnsi="David" w:hint="eastAsia"/>
                <w:rtl/>
              </w:rPr>
              <w:t>ל</w:t>
            </w:r>
            <w:r w:rsidR="0039236B">
              <w:rPr>
                <w:rFonts w:ascii="David" w:eastAsia="Calibri" w:hAnsi="David" w:hint="cs"/>
                <w:rtl/>
              </w:rPr>
              <w:t xml:space="preserve">גרסת </w:t>
            </w:r>
            <w:r w:rsidRPr="00C93AC8">
              <w:rPr>
                <w:rFonts w:ascii="David" w:eastAsia="Calibri" w:hAnsi="David" w:hint="eastAsia"/>
                <w:rtl/>
              </w:rPr>
              <w:t>מערכת</w:t>
            </w:r>
            <w:r w:rsidRPr="00C93AC8">
              <w:rPr>
                <w:rFonts w:ascii="David" w:eastAsia="Calibri" w:hAnsi="David"/>
                <w:rtl/>
              </w:rPr>
              <w:t xml:space="preserve"> </w:t>
            </w:r>
            <w:r w:rsidRPr="00C93AC8">
              <w:rPr>
                <w:rFonts w:ascii="David" w:eastAsia="Calibri" w:hAnsi="David" w:hint="eastAsia"/>
                <w:rtl/>
              </w:rPr>
              <w:t>הפעלה</w:t>
            </w:r>
            <w:r w:rsidRPr="00C93AC8">
              <w:rPr>
                <w:rFonts w:ascii="David" w:eastAsia="Calibri" w:hAnsi="David"/>
                <w:rtl/>
              </w:rPr>
              <w:t xml:space="preserve"> </w:t>
            </w:r>
            <w:r w:rsidR="000D1CD9">
              <w:rPr>
                <w:rFonts w:ascii="David" w:eastAsia="Calibri" w:hAnsi="David" w:hint="cs"/>
                <w:rtl/>
              </w:rPr>
              <w:t xml:space="preserve">עדכנית </w:t>
            </w:r>
            <w:r w:rsidRPr="00C93AC8">
              <w:rPr>
                <w:rFonts w:ascii="David" w:eastAsia="Calibri" w:hAnsi="David" w:hint="eastAsia"/>
                <w:rtl/>
              </w:rPr>
              <w:t>יותר</w:t>
            </w:r>
            <w:r w:rsidRPr="00C93AC8">
              <w:rPr>
                <w:rFonts w:ascii="David" w:eastAsia="Calibri" w:hAnsi="David"/>
                <w:rtl/>
              </w:rPr>
              <w:t xml:space="preserve"> </w:t>
            </w:r>
            <w:r w:rsidRPr="00C93AC8">
              <w:rPr>
                <w:rFonts w:ascii="David" w:eastAsia="Calibri" w:hAnsi="David" w:hint="eastAsia"/>
                <w:rtl/>
              </w:rPr>
              <w:t>בהתאם</w:t>
            </w:r>
            <w:r w:rsidRPr="00C93AC8">
              <w:rPr>
                <w:rFonts w:ascii="David" w:eastAsia="Calibri" w:hAnsi="David"/>
                <w:rtl/>
              </w:rPr>
              <w:t xml:space="preserve"> </w:t>
            </w:r>
            <w:r w:rsidRPr="00C93AC8">
              <w:rPr>
                <w:rFonts w:ascii="David" w:eastAsia="Calibri" w:hAnsi="David" w:hint="eastAsia"/>
                <w:rtl/>
              </w:rPr>
              <w:t>לצורך</w:t>
            </w:r>
            <w:r w:rsidR="00616F85">
              <w:rPr>
                <w:rFonts w:ascii="David" w:eastAsia="Calibri" w:hAnsi="David" w:hint="cs"/>
                <w:rtl/>
              </w:rPr>
              <w:t xml:space="preserve"> התפעולי</w:t>
            </w:r>
            <w:r w:rsidRPr="00C93AC8">
              <w:rPr>
                <w:rFonts w:ascii="David" w:eastAsia="Calibri" w:hAnsi="David"/>
                <w:rtl/>
              </w:rPr>
              <w:t xml:space="preserve"> </w:t>
            </w:r>
            <w:r w:rsidRPr="00C93AC8">
              <w:rPr>
                <w:rFonts w:ascii="David" w:eastAsia="Calibri" w:hAnsi="David" w:hint="eastAsia"/>
                <w:rtl/>
              </w:rPr>
              <w:t>ובהתאם</w:t>
            </w:r>
            <w:r w:rsidRPr="00C93AC8">
              <w:rPr>
                <w:rFonts w:ascii="David" w:eastAsia="Calibri" w:hAnsi="David"/>
                <w:rtl/>
              </w:rPr>
              <w:t xml:space="preserve"> </w:t>
            </w:r>
            <w:r w:rsidRPr="00C93AC8">
              <w:rPr>
                <w:rFonts w:ascii="David" w:eastAsia="Calibri" w:hAnsi="David" w:hint="eastAsia"/>
                <w:rtl/>
              </w:rPr>
              <w:t>לזכויות</w:t>
            </w:r>
            <w:r w:rsidRPr="00C93AC8">
              <w:rPr>
                <w:rFonts w:ascii="David" w:eastAsia="Calibri" w:hAnsi="David"/>
                <w:rtl/>
              </w:rPr>
              <w:t xml:space="preserve"> </w:t>
            </w:r>
            <w:r w:rsidRPr="00C93AC8">
              <w:rPr>
                <w:rFonts w:ascii="David" w:eastAsia="Calibri" w:hAnsi="David" w:hint="eastAsia"/>
                <w:rtl/>
              </w:rPr>
              <w:t>השדרוג</w:t>
            </w:r>
            <w:r w:rsidRPr="00C93AC8">
              <w:rPr>
                <w:rFonts w:ascii="David" w:eastAsia="Calibri" w:hAnsi="David"/>
                <w:rtl/>
              </w:rPr>
              <w:t xml:space="preserve"> </w:t>
            </w:r>
            <w:r w:rsidRPr="00C93AC8">
              <w:rPr>
                <w:rFonts w:ascii="David" w:eastAsia="Calibri" w:hAnsi="David" w:hint="eastAsia"/>
                <w:rtl/>
              </w:rPr>
              <w:t>והרישוי</w:t>
            </w:r>
            <w:r w:rsidRPr="00C93AC8">
              <w:rPr>
                <w:rFonts w:ascii="David" w:eastAsia="Calibri" w:hAnsi="David"/>
                <w:rtl/>
              </w:rPr>
              <w:t xml:space="preserve"> </w:t>
            </w:r>
            <w:r w:rsidRPr="00C93AC8">
              <w:rPr>
                <w:rFonts w:ascii="David" w:eastAsia="Calibri" w:hAnsi="David" w:hint="eastAsia"/>
                <w:rtl/>
              </w:rPr>
              <w:t>של</w:t>
            </w:r>
            <w:r w:rsidRPr="00C93AC8">
              <w:rPr>
                <w:rFonts w:ascii="David" w:eastAsia="Calibri" w:hAnsi="David"/>
                <w:rtl/>
              </w:rPr>
              <w:t xml:space="preserve"> </w:t>
            </w:r>
            <w:r w:rsidRPr="00C93AC8">
              <w:rPr>
                <w:rFonts w:ascii="David" w:eastAsia="Calibri" w:hAnsi="David" w:hint="eastAsia"/>
                <w:rtl/>
              </w:rPr>
              <w:t>מערכת</w:t>
            </w:r>
            <w:r w:rsidRPr="00C93AC8">
              <w:rPr>
                <w:rFonts w:ascii="David" w:eastAsia="Calibri" w:hAnsi="David"/>
                <w:rtl/>
              </w:rPr>
              <w:t xml:space="preserve"> ההפעלה </w:t>
            </w:r>
            <w:r w:rsidRPr="00C93AC8">
              <w:rPr>
                <w:rFonts w:ascii="David" w:eastAsia="Calibri" w:hAnsi="David" w:hint="eastAsia"/>
                <w:rtl/>
              </w:rPr>
              <w:t>המותקנת</w:t>
            </w:r>
            <w:r w:rsidRPr="00C93AC8">
              <w:rPr>
                <w:rFonts w:ascii="David" w:eastAsia="Calibri" w:hAnsi="David"/>
                <w:rtl/>
              </w:rPr>
              <w:t xml:space="preserve"> </w:t>
            </w:r>
            <w:r w:rsidRPr="00C93AC8">
              <w:rPr>
                <w:rFonts w:ascii="David" w:eastAsia="Calibri" w:hAnsi="David" w:hint="eastAsia"/>
                <w:rtl/>
              </w:rPr>
              <w:t>במחשבי</w:t>
            </w:r>
            <w:r w:rsidRPr="00C93AC8">
              <w:rPr>
                <w:rFonts w:ascii="David" w:eastAsia="Calibri" w:hAnsi="David"/>
                <w:rtl/>
              </w:rPr>
              <w:t xml:space="preserve"> </w:t>
            </w:r>
            <w:r w:rsidRPr="00C93AC8">
              <w:rPr>
                <w:rFonts w:ascii="David" w:eastAsia="Calibri" w:hAnsi="David" w:hint="eastAsia"/>
                <w:rtl/>
              </w:rPr>
              <w:t>הבחינה</w:t>
            </w:r>
          </w:p>
        </w:tc>
        <w:tc>
          <w:tcPr>
            <w:tcW w:w="1384" w:type="pct"/>
          </w:tcPr>
          <w:p w14:paraId="44598AE2" w14:textId="77777777" w:rsidR="00B6637D" w:rsidRPr="00C93AC8" w:rsidRDefault="00B6637D" w:rsidP="00273555">
            <w:pPr>
              <w:bidi/>
              <w:spacing w:before="0" w:after="0"/>
              <w:ind w:left="113" w:right="113"/>
              <w:jc w:val="left"/>
              <w:rPr>
                <w:rFonts w:ascii="David" w:eastAsia="Calibri" w:hAnsi="David"/>
                <w:rtl/>
              </w:rPr>
            </w:pPr>
          </w:p>
        </w:tc>
      </w:tr>
      <w:tr w:rsidR="00B6637D" w:rsidRPr="00BB532F" w14:paraId="16154154" w14:textId="77777777" w:rsidTr="00273555">
        <w:trPr>
          <w:cantSplit/>
          <w:jc w:val="center"/>
        </w:trPr>
        <w:tc>
          <w:tcPr>
            <w:tcW w:w="953" w:type="pct"/>
            <w:vAlign w:val="center"/>
          </w:tcPr>
          <w:p w14:paraId="2315E029" w14:textId="77777777" w:rsidR="00B6637D" w:rsidRPr="00C93AC8" w:rsidRDefault="00B6637D" w:rsidP="00273555">
            <w:pPr>
              <w:bidi/>
              <w:spacing w:before="0" w:after="0"/>
              <w:jc w:val="center"/>
              <w:rPr>
                <w:rFonts w:ascii="David" w:hAnsi="David"/>
                <w:color w:val="000000"/>
                <w:rtl/>
              </w:rPr>
            </w:pPr>
            <w:r w:rsidRPr="00C93AC8">
              <w:rPr>
                <w:rFonts w:ascii="David" w:hAnsi="David"/>
                <w:color w:val="000000"/>
                <w:rtl/>
              </w:rPr>
              <w:t>אביזר הצבעה (עכבר)</w:t>
            </w:r>
          </w:p>
        </w:tc>
        <w:tc>
          <w:tcPr>
            <w:tcW w:w="1279" w:type="pct"/>
            <w:vAlign w:val="center"/>
          </w:tcPr>
          <w:p w14:paraId="19453FB7" w14:textId="77777777" w:rsidR="00B6637D" w:rsidRPr="00C93AC8" w:rsidRDefault="00B6637D" w:rsidP="00273555">
            <w:pPr>
              <w:bidi/>
              <w:spacing w:before="0" w:after="0"/>
              <w:jc w:val="center"/>
              <w:rPr>
                <w:rFonts w:ascii="David" w:hAnsi="David"/>
                <w:rtl/>
              </w:rPr>
            </w:pPr>
            <w:r w:rsidRPr="00C93AC8">
              <w:rPr>
                <w:rFonts w:ascii="David" w:hAnsi="David"/>
              </w:rPr>
              <w:t xml:space="preserve">Touch Pad </w:t>
            </w:r>
          </w:p>
        </w:tc>
        <w:tc>
          <w:tcPr>
            <w:tcW w:w="1384" w:type="pct"/>
          </w:tcPr>
          <w:p w14:paraId="10AA1983" w14:textId="77777777" w:rsidR="00B6637D" w:rsidRPr="00C93AC8" w:rsidRDefault="00B6637D" w:rsidP="00273555">
            <w:pPr>
              <w:bidi/>
              <w:spacing w:before="0" w:after="0"/>
              <w:jc w:val="center"/>
              <w:rPr>
                <w:rFonts w:ascii="David" w:hAnsi="David"/>
              </w:rPr>
            </w:pPr>
          </w:p>
        </w:tc>
        <w:tc>
          <w:tcPr>
            <w:tcW w:w="1384" w:type="pct"/>
          </w:tcPr>
          <w:p w14:paraId="68A17BBF" w14:textId="77777777" w:rsidR="00B6637D" w:rsidRPr="00C93AC8" w:rsidRDefault="00B6637D" w:rsidP="00273555">
            <w:pPr>
              <w:bidi/>
              <w:spacing w:before="0" w:after="0"/>
              <w:jc w:val="center"/>
              <w:rPr>
                <w:rFonts w:ascii="David" w:hAnsi="David"/>
                <w:highlight w:val="yellow"/>
              </w:rPr>
            </w:pPr>
          </w:p>
        </w:tc>
      </w:tr>
      <w:tr w:rsidR="00B6637D" w:rsidRPr="00BB532F" w14:paraId="27BA5882" w14:textId="77777777" w:rsidTr="00273555">
        <w:trPr>
          <w:cantSplit/>
          <w:jc w:val="center"/>
        </w:trPr>
        <w:tc>
          <w:tcPr>
            <w:tcW w:w="953" w:type="pct"/>
            <w:tcBorders>
              <w:bottom w:val="single" w:sz="4" w:space="0" w:color="auto"/>
            </w:tcBorders>
            <w:vAlign w:val="center"/>
          </w:tcPr>
          <w:p w14:paraId="4877FF6B" w14:textId="77777777" w:rsidR="00B6637D" w:rsidRPr="00C93AC8" w:rsidRDefault="00B6637D" w:rsidP="00273555">
            <w:pPr>
              <w:bidi/>
              <w:spacing w:before="0" w:after="0"/>
              <w:jc w:val="center"/>
              <w:rPr>
                <w:rFonts w:ascii="David" w:hAnsi="David"/>
                <w:color w:val="000000"/>
                <w:rtl/>
              </w:rPr>
            </w:pPr>
            <w:r w:rsidRPr="00C93AC8">
              <w:rPr>
                <w:rFonts w:ascii="David" w:hAnsi="David" w:hint="eastAsia"/>
                <w:color w:val="000000"/>
                <w:rtl/>
              </w:rPr>
              <w:t>זמן</w:t>
            </w:r>
            <w:r w:rsidRPr="00C93AC8">
              <w:rPr>
                <w:rFonts w:ascii="David" w:hAnsi="David"/>
                <w:color w:val="000000"/>
                <w:rtl/>
              </w:rPr>
              <w:t xml:space="preserve"> עבודה עם סוללה</w:t>
            </w:r>
          </w:p>
        </w:tc>
        <w:tc>
          <w:tcPr>
            <w:tcW w:w="1279" w:type="pct"/>
            <w:tcBorders>
              <w:bottom w:val="single" w:sz="4" w:space="0" w:color="auto"/>
            </w:tcBorders>
            <w:vAlign w:val="center"/>
          </w:tcPr>
          <w:p w14:paraId="3E8E85C9" w14:textId="77777777" w:rsidR="00B6637D" w:rsidRPr="00C93AC8" w:rsidRDefault="00B6637D" w:rsidP="00273555">
            <w:pPr>
              <w:bidi/>
              <w:spacing w:before="0" w:after="0"/>
              <w:ind w:left="113" w:right="113"/>
              <w:jc w:val="center"/>
              <w:rPr>
                <w:rFonts w:ascii="David" w:hAnsi="David"/>
                <w:rtl/>
              </w:rPr>
            </w:pPr>
            <w:r w:rsidRPr="00C93AC8">
              <w:rPr>
                <w:rFonts w:ascii="David" w:hAnsi="David"/>
                <w:rtl/>
              </w:rPr>
              <w:t xml:space="preserve">4 </w:t>
            </w:r>
            <w:r w:rsidRPr="00C93AC8">
              <w:rPr>
                <w:rFonts w:ascii="David" w:hAnsi="David" w:hint="eastAsia"/>
                <w:rtl/>
              </w:rPr>
              <w:t>שעות</w:t>
            </w:r>
            <w:r w:rsidRPr="00C93AC8">
              <w:rPr>
                <w:rFonts w:ascii="David" w:hAnsi="David"/>
                <w:rtl/>
              </w:rPr>
              <w:t xml:space="preserve"> </w:t>
            </w:r>
            <w:r w:rsidRPr="00C93AC8">
              <w:rPr>
                <w:rFonts w:ascii="David" w:hAnsi="David" w:hint="eastAsia"/>
                <w:rtl/>
              </w:rPr>
              <w:t>לפחות</w:t>
            </w:r>
            <w:r w:rsidRPr="00C93AC8">
              <w:rPr>
                <w:rFonts w:ascii="David" w:hAnsi="David"/>
                <w:rtl/>
              </w:rPr>
              <w:t xml:space="preserve"> </w:t>
            </w:r>
          </w:p>
        </w:tc>
        <w:tc>
          <w:tcPr>
            <w:tcW w:w="1384" w:type="pct"/>
            <w:tcBorders>
              <w:bottom w:val="single" w:sz="4" w:space="0" w:color="auto"/>
            </w:tcBorders>
          </w:tcPr>
          <w:p w14:paraId="7CAF48A8" w14:textId="77777777" w:rsidR="00B6637D" w:rsidRPr="00C93AC8" w:rsidRDefault="00B6637D" w:rsidP="00B36D90">
            <w:pPr>
              <w:bidi/>
              <w:spacing w:before="0" w:after="0"/>
              <w:ind w:left="113" w:right="113"/>
              <w:jc w:val="left"/>
              <w:rPr>
                <w:rFonts w:ascii="David" w:hAnsi="David"/>
                <w:rtl/>
              </w:rPr>
            </w:pPr>
            <w:r w:rsidRPr="00C93AC8">
              <w:rPr>
                <w:rFonts w:ascii="David" w:hAnsi="David" w:hint="eastAsia"/>
                <w:rtl/>
              </w:rPr>
              <w:t>לפי</w:t>
            </w:r>
            <w:r w:rsidRPr="00C93AC8">
              <w:rPr>
                <w:rFonts w:ascii="David" w:hAnsi="David"/>
                <w:rtl/>
              </w:rPr>
              <w:t xml:space="preserve"> </w:t>
            </w:r>
            <w:r w:rsidRPr="00C93AC8">
              <w:rPr>
                <w:rFonts w:ascii="David" w:hAnsi="David" w:hint="eastAsia"/>
                <w:rtl/>
              </w:rPr>
              <w:t>נתוני</w:t>
            </w:r>
            <w:r w:rsidRPr="00C93AC8">
              <w:rPr>
                <w:rFonts w:ascii="David" w:hAnsi="David"/>
                <w:rtl/>
              </w:rPr>
              <w:t xml:space="preserve"> </w:t>
            </w:r>
            <w:r w:rsidRPr="00C93AC8">
              <w:rPr>
                <w:rFonts w:ascii="David" w:hAnsi="David" w:hint="eastAsia"/>
                <w:rtl/>
              </w:rPr>
              <w:t>יצרן</w:t>
            </w:r>
          </w:p>
        </w:tc>
        <w:tc>
          <w:tcPr>
            <w:tcW w:w="1384" w:type="pct"/>
            <w:tcBorders>
              <w:bottom w:val="single" w:sz="4" w:space="0" w:color="auto"/>
            </w:tcBorders>
          </w:tcPr>
          <w:p w14:paraId="6B8350A9" w14:textId="77777777" w:rsidR="00B6637D" w:rsidRPr="00C93AC8" w:rsidRDefault="00B6637D" w:rsidP="00273555">
            <w:pPr>
              <w:bidi/>
              <w:spacing w:before="0" w:after="0"/>
              <w:ind w:left="113" w:right="113"/>
              <w:jc w:val="center"/>
              <w:rPr>
                <w:rFonts w:ascii="David" w:hAnsi="David"/>
                <w:highlight w:val="yellow"/>
                <w:rtl/>
              </w:rPr>
            </w:pPr>
          </w:p>
        </w:tc>
      </w:tr>
      <w:tr w:rsidR="00B6637D" w:rsidRPr="00BB532F" w14:paraId="047B577F" w14:textId="77777777" w:rsidTr="00273555">
        <w:trPr>
          <w:cantSplit/>
          <w:trHeight w:val="340"/>
          <w:jc w:val="center"/>
        </w:trPr>
        <w:tc>
          <w:tcPr>
            <w:tcW w:w="953" w:type="pct"/>
            <w:vAlign w:val="center"/>
          </w:tcPr>
          <w:p w14:paraId="32E24978" w14:textId="39AC31BE" w:rsidR="00B6637D" w:rsidRPr="00C93AC8" w:rsidRDefault="00B6637D" w:rsidP="00273555">
            <w:pPr>
              <w:bidi/>
              <w:spacing w:before="0" w:after="0"/>
              <w:jc w:val="center"/>
              <w:rPr>
                <w:rFonts w:ascii="David" w:hAnsi="David"/>
                <w:color w:val="000000"/>
                <w:rtl/>
              </w:rPr>
            </w:pPr>
            <w:r w:rsidRPr="00C93AC8">
              <w:rPr>
                <w:rFonts w:ascii="David" w:hAnsi="David" w:hint="eastAsia"/>
                <w:color w:val="000000"/>
                <w:rtl/>
              </w:rPr>
              <w:t>מודם</w:t>
            </w:r>
            <w:r w:rsidRPr="00C93AC8">
              <w:rPr>
                <w:rFonts w:ascii="David" w:hAnsi="David"/>
                <w:color w:val="000000"/>
                <w:rtl/>
              </w:rPr>
              <w:t xml:space="preserve"> סלולארי </w:t>
            </w:r>
            <w:r w:rsidRPr="00C93AC8">
              <w:rPr>
                <w:rFonts w:ascii="David" w:hAnsi="David"/>
                <w:color w:val="000000"/>
              </w:rPr>
              <w:t>Sim Free</w:t>
            </w:r>
            <w:r w:rsidRPr="00C93AC8">
              <w:rPr>
                <w:rFonts w:ascii="David" w:hAnsi="David"/>
                <w:color w:val="000000"/>
                <w:rtl/>
              </w:rPr>
              <w:t xml:space="preserve"> התומך בתקנים ישראלים למהירויות בדור </w:t>
            </w:r>
            <w:r w:rsidRPr="00C93AC8">
              <w:rPr>
                <w:rFonts w:ascii="David" w:hAnsi="David"/>
                <w:color w:val="000000"/>
              </w:rPr>
              <w:t>4G</w:t>
            </w:r>
            <w:r w:rsidR="001C365C">
              <w:rPr>
                <w:rFonts w:ascii="David" w:hAnsi="David" w:hint="cs"/>
                <w:color w:val="000000"/>
                <w:rtl/>
              </w:rPr>
              <w:t xml:space="preserve"> לפחות</w:t>
            </w:r>
          </w:p>
        </w:tc>
        <w:tc>
          <w:tcPr>
            <w:tcW w:w="1279" w:type="pct"/>
            <w:vAlign w:val="center"/>
          </w:tcPr>
          <w:p w14:paraId="2E295D0F" w14:textId="77777777" w:rsidR="00B6637D" w:rsidRPr="00C93AC8" w:rsidRDefault="00B6637D" w:rsidP="00273555">
            <w:pPr>
              <w:bidi/>
              <w:spacing w:before="0" w:after="0"/>
              <w:ind w:left="113" w:right="113"/>
              <w:jc w:val="center"/>
              <w:rPr>
                <w:rFonts w:ascii="David" w:hAnsi="David"/>
              </w:rPr>
            </w:pPr>
            <w:r w:rsidRPr="00C93AC8">
              <w:rPr>
                <w:rFonts w:ascii="David" w:hAnsi="David" w:hint="eastAsia"/>
                <w:rtl/>
              </w:rPr>
              <w:t>מובנה</w:t>
            </w:r>
          </w:p>
        </w:tc>
        <w:tc>
          <w:tcPr>
            <w:tcW w:w="1384" w:type="pct"/>
          </w:tcPr>
          <w:p w14:paraId="03E3C179" w14:textId="77777777" w:rsidR="00B6637D" w:rsidRPr="00C93AC8" w:rsidRDefault="00B6637D" w:rsidP="00273555">
            <w:pPr>
              <w:bidi/>
              <w:spacing w:before="0" w:after="0" w:line="240" w:lineRule="auto"/>
              <w:contextualSpacing/>
              <w:rPr>
                <w:rFonts w:ascii="David" w:eastAsia="Calibri" w:hAnsi="David"/>
                <w:rtl/>
              </w:rPr>
            </w:pPr>
          </w:p>
          <w:p w14:paraId="5381FB33" w14:textId="7850D05B" w:rsidR="00B6637D" w:rsidRPr="00C93AC8" w:rsidRDefault="00B6637D" w:rsidP="00273555">
            <w:pPr>
              <w:bidi/>
              <w:spacing w:before="0" w:after="0" w:line="240" w:lineRule="auto"/>
              <w:contextualSpacing/>
              <w:rPr>
                <w:rFonts w:ascii="David" w:eastAsia="Calibri" w:hAnsi="David"/>
              </w:rPr>
            </w:pPr>
            <w:r w:rsidRPr="00C93AC8">
              <w:rPr>
                <w:rFonts w:ascii="David" w:eastAsia="Calibri" w:hAnsi="David"/>
                <w:rtl/>
              </w:rPr>
              <w:t xml:space="preserve">לצורך שימוש עתידי במידה ויוחלט על בחינות </w:t>
            </w:r>
            <w:r w:rsidRPr="00C93AC8">
              <w:rPr>
                <w:rFonts w:ascii="David" w:eastAsia="Calibri" w:hAnsi="David" w:hint="eastAsia"/>
                <w:rtl/>
              </w:rPr>
              <w:t>מקוונות</w:t>
            </w:r>
          </w:p>
          <w:p w14:paraId="3C8EAEDE" w14:textId="77777777" w:rsidR="00B6637D" w:rsidRPr="00C93AC8" w:rsidRDefault="00B6637D" w:rsidP="00273555">
            <w:pPr>
              <w:bidi/>
              <w:spacing w:before="0" w:after="0"/>
              <w:ind w:left="113" w:right="113"/>
              <w:jc w:val="center"/>
              <w:rPr>
                <w:rFonts w:ascii="David" w:hAnsi="David"/>
                <w:rtl/>
              </w:rPr>
            </w:pPr>
          </w:p>
        </w:tc>
        <w:tc>
          <w:tcPr>
            <w:tcW w:w="1384" w:type="pct"/>
          </w:tcPr>
          <w:p w14:paraId="48D73E3C" w14:textId="77777777" w:rsidR="00B6637D" w:rsidRPr="00C93AC8" w:rsidRDefault="00B6637D" w:rsidP="00273555">
            <w:pPr>
              <w:bidi/>
              <w:spacing w:before="0" w:after="0" w:line="240" w:lineRule="auto"/>
              <w:contextualSpacing/>
              <w:rPr>
                <w:rFonts w:ascii="David" w:eastAsia="Calibri" w:hAnsi="David"/>
                <w:rtl/>
              </w:rPr>
            </w:pPr>
          </w:p>
        </w:tc>
      </w:tr>
    </w:tbl>
    <w:p w14:paraId="0AD8527F" w14:textId="77777777" w:rsidR="00B6637D" w:rsidRPr="00C93AC8" w:rsidRDefault="00B6637D" w:rsidP="00B6637D">
      <w:pPr>
        <w:bidi/>
        <w:spacing w:before="0" w:line="240" w:lineRule="auto"/>
        <w:ind w:left="3"/>
        <w:contextualSpacing/>
        <w:rPr>
          <w:rFonts w:ascii="David" w:eastAsia="Calibri" w:hAnsi="David"/>
          <w:rtl/>
        </w:rPr>
      </w:pPr>
    </w:p>
    <w:p w14:paraId="27E17DD2" w14:textId="77777777" w:rsidR="00B6637D" w:rsidRPr="00C93AC8" w:rsidRDefault="00B6637D" w:rsidP="00B6637D">
      <w:pPr>
        <w:bidi/>
        <w:spacing w:before="0" w:line="240" w:lineRule="auto"/>
        <w:ind w:left="3"/>
        <w:contextualSpacing/>
        <w:rPr>
          <w:rFonts w:ascii="David" w:eastAsia="Calibri" w:hAnsi="David"/>
          <w:rtl/>
        </w:rPr>
      </w:pPr>
    </w:p>
    <w:p w14:paraId="10A4B729" w14:textId="77777777" w:rsidR="00B6637D" w:rsidRPr="00C93AC8" w:rsidRDefault="00B6637D">
      <w:pPr>
        <w:numPr>
          <w:ilvl w:val="0"/>
          <w:numId w:val="82"/>
        </w:numPr>
        <w:bidi/>
        <w:spacing w:before="0" w:after="200" w:line="240" w:lineRule="auto"/>
        <w:ind w:left="996"/>
        <w:contextualSpacing/>
        <w:rPr>
          <w:rFonts w:ascii="David" w:eastAsia="Calibri" w:hAnsi="David"/>
          <w:rtl/>
        </w:rPr>
      </w:pPr>
      <w:r w:rsidRPr="00C93AC8">
        <w:rPr>
          <w:rFonts w:ascii="David" w:eastAsia="Calibri" w:hAnsi="David" w:hint="eastAsia"/>
          <w:rtl/>
        </w:rPr>
        <w:t>תוספות</w:t>
      </w:r>
      <w:r w:rsidRPr="00C93AC8">
        <w:rPr>
          <w:rFonts w:ascii="David" w:eastAsia="Calibri" w:hAnsi="David"/>
          <w:rtl/>
        </w:rPr>
        <w:t xml:space="preserve"> נדרשות:</w:t>
      </w:r>
    </w:p>
    <w:p w14:paraId="1A135984" w14:textId="77777777" w:rsidR="00B6637D" w:rsidRPr="00C93AC8" w:rsidRDefault="00B6637D">
      <w:pPr>
        <w:numPr>
          <w:ilvl w:val="0"/>
          <w:numId w:val="80"/>
        </w:numPr>
        <w:bidi/>
        <w:spacing w:before="0" w:after="200" w:line="240" w:lineRule="auto"/>
        <w:ind w:left="1022"/>
        <w:contextualSpacing/>
        <w:rPr>
          <w:rFonts w:ascii="David" w:eastAsia="Calibri" w:hAnsi="David"/>
        </w:rPr>
      </w:pPr>
      <w:r w:rsidRPr="00C93AC8">
        <w:rPr>
          <w:rFonts w:ascii="David" w:eastAsia="Calibri" w:hAnsi="David" w:hint="eastAsia"/>
          <w:rtl/>
        </w:rPr>
        <w:t>עכבר</w:t>
      </w:r>
      <w:r w:rsidRPr="00C93AC8">
        <w:rPr>
          <w:rFonts w:ascii="David" w:eastAsia="Calibri" w:hAnsi="David"/>
          <w:rtl/>
        </w:rPr>
        <w:t xml:space="preserve"> </w:t>
      </w:r>
      <w:r w:rsidRPr="00C93AC8">
        <w:rPr>
          <w:rFonts w:ascii="David" w:eastAsia="Calibri" w:hAnsi="David" w:hint="eastAsia"/>
          <w:rtl/>
        </w:rPr>
        <w:t>חיצוני</w:t>
      </w:r>
      <w:r w:rsidRPr="00C93AC8">
        <w:rPr>
          <w:rFonts w:ascii="David" w:eastAsia="Calibri" w:hAnsi="David"/>
          <w:rtl/>
        </w:rPr>
        <w:t xml:space="preserve"> עם חיבור </w:t>
      </w:r>
      <w:r w:rsidRPr="00C93AC8">
        <w:rPr>
          <w:rFonts w:ascii="David" w:eastAsia="Calibri" w:hAnsi="David"/>
        </w:rPr>
        <w:t>USB</w:t>
      </w:r>
      <w:r w:rsidRPr="00C93AC8">
        <w:rPr>
          <w:rFonts w:ascii="David" w:eastAsia="Calibri" w:hAnsi="David"/>
          <w:rtl/>
        </w:rPr>
        <w:t xml:space="preserve"> ומשטח לעכבר.</w:t>
      </w:r>
    </w:p>
    <w:p w14:paraId="735DEA93" w14:textId="77777777" w:rsidR="00B6637D" w:rsidRPr="00C93AC8" w:rsidRDefault="00B6637D">
      <w:pPr>
        <w:numPr>
          <w:ilvl w:val="0"/>
          <w:numId w:val="80"/>
        </w:numPr>
        <w:bidi/>
        <w:spacing w:before="0" w:after="200" w:line="240" w:lineRule="auto"/>
        <w:ind w:left="1022"/>
        <w:contextualSpacing/>
        <w:rPr>
          <w:rFonts w:ascii="David" w:eastAsia="Calibri" w:hAnsi="David"/>
          <w:rtl/>
        </w:rPr>
      </w:pPr>
      <w:r w:rsidRPr="00C93AC8">
        <w:rPr>
          <w:rFonts w:ascii="David" w:eastAsia="Calibri" w:hAnsi="David"/>
          <w:rtl/>
        </w:rPr>
        <w:t xml:space="preserve">מקלדת חיצונית  עם חיבור </w:t>
      </w:r>
      <w:r w:rsidRPr="00C93AC8">
        <w:rPr>
          <w:rFonts w:ascii="David" w:eastAsia="Calibri" w:hAnsi="David"/>
        </w:rPr>
        <w:t>USB</w:t>
      </w:r>
      <w:r w:rsidRPr="00C93AC8">
        <w:rPr>
          <w:rFonts w:ascii="David" w:eastAsia="Calibri" w:hAnsi="David"/>
          <w:rtl/>
        </w:rPr>
        <w:t xml:space="preserve"> ו</w:t>
      </w:r>
      <w:r w:rsidRPr="00C93AC8" w:rsidDel="004F3078">
        <w:rPr>
          <w:rFonts w:ascii="David" w:eastAsia="Calibri" w:hAnsi="David"/>
          <w:rtl/>
        </w:rPr>
        <w:t xml:space="preserve"> </w:t>
      </w:r>
      <w:r w:rsidRPr="00C93AC8">
        <w:rPr>
          <w:rFonts w:ascii="David" w:eastAsia="Calibri" w:hAnsi="David"/>
          <w:rtl/>
        </w:rPr>
        <w:t xml:space="preserve">עם </w:t>
      </w:r>
      <w:r w:rsidRPr="00C93AC8">
        <w:rPr>
          <w:rFonts w:ascii="David" w:eastAsia="Calibri" w:hAnsi="David" w:hint="eastAsia"/>
          <w:rtl/>
        </w:rPr>
        <w:t>חריטה</w:t>
      </w:r>
      <w:r w:rsidRPr="00C93AC8">
        <w:rPr>
          <w:rFonts w:ascii="David" w:eastAsia="Calibri" w:hAnsi="David"/>
          <w:rtl/>
        </w:rPr>
        <w:t xml:space="preserve">  של אותיות </w:t>
      </w:r>
      <w:r w:rsidRPr="00C93AC8">
        <w:rPr>
          <w:rFonts w:ascii="David" w:eastAsia="Calibri" w:hAnsi="David" w:hint="eastAsia"/>
          <w:rtl/>
        </w:rPr>
        <w:t>ב</w:t>
      </w:r>
      <w:r w:rsidRPr="00C93AC8">
        <w:rPr>
          <w:rFonts w:ascii="David" w:eastAsia="Calibri" w:hAnsi="David"/>
          <w:rtl/>
        </w:rPr>
        <w:t>ערבית   (</w:t>
      </w:r>
      <w:r w:rsidRPr="00C93AC8">
        <w:rPr>
          <w:rFonts w:ascii="David" w:eastAsia="Calibri" w:hAnsi="David" w:hint="eastAsia"/>
          <w:rtl/>
        </w:rPr>
        <w:t>בנוסף</w:t>
      </w:r>
      <w:r w:rsidRPr="00C93AC8">
        <w:rPr>
          <w:rFonts w:ascii="David" w:eastAsia="Calibri" w:hAnsi="David"/>
          <w:rtl/>
        </w:rPr>
        <w:t xml:space="preserve"> </w:t>
      </w:r>
      <w:r w:rsidRPr="00C93AC8">
        <w:rPr>
          <w:rFonts w:ascii="David" w:eastAsia="Calibri" w:hAnsi="David" w:hint="eastAsia"/>
          <w:rtl/>
        </w:rPr>
        <w:t>לאותיות</w:t>
      </w:r>
      <w:r w:rsidRPr="00C93AC8">
        <w:rPr>
          <w:rFonts w:ascii="David" w:eastAsia="Calibri" w:hAnsi="David"/>
          <w:rtl/>
        </w:rPr>
        <w:t xml:space="preserve"> </w:t>
      </w:r>
      <w:r w:rsidRPr="00C93AC8">
        <w:rPr>
          <w:rFonts w:ascii="David" w:eastAsia="Calibri" w:hAnsi="David" w:hint="eastAsia"/>
          <w:rtl/>
        </w:rPr>
        <w:t>בעברית</w:t>
      </w:r>
      <w:r w:rsidRPr="00C93AC8">
        <w:rPr>
          <w:rFonts w:ascii="David" w:eastAsia="Calibri" w:hAnsi="David"/>
          <w:rtl/>
        </w:rPr>
        <w:t xml:space="preserve"> </w:t>
      </w:r>
      <w:r w:rsidRPr="00C93AC8">
        <w:rPr>
          <w:rFonts w:ascii="David" w:eastAsia="Calibri" w:hAnsi="David" w:hint="eastAsia"/>
          <w:rtl/>
        </w:rPr>
        <w:t>ואנגלית</w:t>
      </w:r>
      <w:r w:rsidRPr="00C93AC8">
        <w:rPr>
          <w:rFonts w:ascii="David" w:eastAsia="Calibri" w:hAnsi="David"/>
          <w:rtl/>
        </w:rPr>
        <w:t xml:space="preserve"> לטובת בחינות בבתי ספר דוברי השפה הערבית).</w:t>
      </w:r>
    </w:p>
    <w:p w14:paraId="74FD107F" w14:textId="77777777" w:rsidR="00B6637D" w:rsidRPr="00C93AC8" w:rsidRDefault="00B6637D" w:rsidP="00B6637D">
      <w:pPr>
        <w:pStyle w:val="3"/>
        <w:ind w:left="700"/>
        <w:rPr>
          <w:rFonts w:ascii="David" w:hAnsi="David"/>
        </w:rPr>
      </w:pPr>
      <w:r w:rsidRPr="00C93AC8">
        <w:rPr>
          <w:rFonts w:ascii="David" w:hAnsi="David" w:hint="eastAsia"/>
          <w:rtl/>
        </w:rPr>
        <w:t>תוכנות</w:t>
      </w:r>
      <w:r w:rsidRPr="00C93AC8">
        <w:rPr>
          <w:rFonts w:ascii="David" w:hAnsi="David"/>
          <w:rtl/>
        </w:rPr>
        <w:t xml:space="preserve"> </w:t>
      </w:r>
      <w:r w:rsidRPr="00C93AC8">
        <w:rPr>
          <w:rFonts w:ascii="David" w:hAnsi="David" w:hint="eastAsia"/>
          <w:rtl/>
        </w:rPr>
        <w:t>תשתית</w:t>
      </w:r>
      <w:r w:rsidRPr="00C93AC8">
        <w:rPr>
          <w:rFonts w:ascii="David" w:hAnsi="David"/>
          <w:rtl/>
        </w:rPr>
        <w:t xml:space="preserve"> </w:t>
      </w:r>
      <w:r w:rsidRPr="00C93AC8">
        <w:rPr>
          <w:rFonts w:ascii="David" w:hAnsi="David" w:hint="eastAsia"/>
          <w:rtl/>
        </w:rPr>
        <w:t>נדרשות</w:t>
      </w:r>
      <w:r w:rsidRPr="00C93AC8">
        <w:rPr>
          <w:rFonts w:ascii="David" w:hAnsi="David"/>
          <w:rtl/>
        </w:rPr>
        <w:t xml:space="preserve"> – בחינות ממוחשבות</w:t>
      </w:r>
    </w:p>
    <w:p w14:paraId="2B6EC529" w14:textId="4F561B49" w:rsidR="00B6637D" w:rsidRPr="00C93AC8" w:rsidRDefault="00B6637D">
      <w:pPr>
        <w:numPr>
          <w:ilvl w:val="0"/>
          <w:numId w:val="80"/>
        </w:numPr>
        <w:bidi/>
        <w:spacing w:before="0" w:after="200" w:line="240" w:lineRule="auto"/>
        <w:ind w:left="1022"/>
        <w:contextualSpacing/>
        <w:rPr>
          <w:rFonts w:ascii="David" w:eastAsia="Calibri" w:hAnsi="David"/>
        </w:rPr>
      </w:pPr>
      <w:r w:rsidRPr="00C93AC8">
        <w:rPr>
          <w:rFonts w:ascii="David" w:eastAsia="Calibri" w:hAnsi="David"/>
          <w:rtl/>
        </w:rPr>
        <w:t>תוכנת אנטי וירוס עדכנית  עם קובץ חתימת וירוסים המעודכן לעד 5 ימים לפני יום הבחינה הראשון</w:t>
      </w:r>
    </w:p>
    <w:p w14:paraId="538E7475" w14:textId="5944794D" w:rsidR="00B6637D" w:rsidRPr="00E81F7E" w:rsidRDefault="00B6637D">
      <w:pPr>
        <w:numPr>
          <w:ilvl w:val="0"/>
          <w:numId w:val="80"/>
        </w:numPr>
        <w:bidi/>
        <w:spacing w:before="0" w:after="200" w:line="240" w:lineRule="auto"/>
        <w:ind w:left="1022"/>
        <w:contextualSpacing/>
        <w:rPr>
          <w:rFonts w:ascii="David" w:eastAsia="Calibri" w:hAnsi="David"/>
        </w:rPr>
      </w:pPr>
      <w:r w:rsidRPr="00B36D90">
        <w:rPr>
          <w:rFonts w:ascii="David" w:eastAsia="Calibri" w:hAnsi="David" w:hint="eastAsia"/>
          <w:rtl/>
        </w:rPr>
        <w:t>לקראת</w:t>
      </w:r>
      <w:r w:rsidRPr="00B36D90">
        <w:rPr>
          <w:rFonts w:ascii="David" w:eastAsia="Calibri" w:hAnsi="David"/>
          <w:rtl/>
        </w:rPr>
        <w:t xml:space="preserve"> </w:t>
      </w:r>
      <w:r w:rsidRPr="00B36D90">
        <w:rPr>
          <w:rFonts w:ascii="David" w:eastAsia="Calibri" w:hAnsi="David" w:hint="eastAsia"/>
          <w:rtl/>
        </w:rPr>
        <w:t>תחילת</w:t>
      </w:r>
      <w:r w:rsidRPr="00B36D90">
        <w:rPr>
          <w:rFonts w:ascii="David" w:eastAsia="Calibri" w:hAnsi="David"/>
          <w:rtl/>
        </w:rPr>
        <w:t xml:space="preserve"> </w:t>
      </w:r>
      <w:r w:rsidRPr="00B36D90">
        <w:rPr>
          <w:rFonts w:ascii="David" w:eastAsia="Calibri" w:hAnsi="David" w:hint="eastAsia"/>
          <w:rtl/>
        </w:rPr>
        <w:t>תקופת</w:t>
      </w:r>
      <w:r w:rsidRPr="00B36D90">
        <w:rPr>
          <w:rFonts w:ascii="David" w:eastAsia="Calibri" w:hAnsi="David"/>
          <w:rtl/>
        </w:rPr>
        <w:t xml:space="preserve"> </w:t>
      </w:r>
      <w:r w:rsidR="005302A5" w:rsidRPr="00B36D90">
        <w:rPr>
          <w:rFonts w:ascii="David" w:eastAsia="Calibri" w:hAnsi="David" w:hint="cs"/>
          <w:rtl/>
        </w:rPr>
        <w:t>ה</w:t>
      </w:r>
      <w:r w:rsidRPr="00B36D90">
        <w:rPr>
          <w:rFonts w:ascii="David" w:eastAsia="Calibri" w:hAnsi="David" w:hint="eastAsia"/>
          <w:rtl/>
        </w:rPr>
        <w:t>בחינות</w:t>
      </w:r>
      <w:r w:rsidRPr="00E81F7E">
        <w:rPr>
          <w:rFonts w:ascii="David" w:eastAsia="Calibri" w:hAnsi="David"/>
          <w:rtl/>
        </w:rPr>
        <w:t xml:space="preserve"> </w:t>
      </w:r>
      <w:r w:rsidRPr="00E81F7E">
        <w:rPr>
          <w:rFonts w:ascii="David" w:eastAsia="Calibri" w:hAnsi="David" w:hint="eastAsia"/>
          <w:rtl/>
        </w:rPr>
        <w:t>יועברו</w:t>
      </w:r>
      <w:r w:rsidRPr="00E81F7E">
        <w:rPr>
          <w:rFonts w:ascii="David" w:eastAsia="Calibri" w:hAnsi="David"/>
          <w:rtl/>
        </w:rPr>
        <w:t xml:space="preserve"> </w:t>
      </w:r>
      <w:r w:rsidRPr="00E81F7E">
        <w:rPr>
          <w:rFonts w:ascii="David" w:eastAsia="Calibri" w:hAnsi="David" w:hint="eastAsia"/>
          <w:rtl/>
        </w:rPr>
        <w:t>לספק</w:t>
      </w:r>
      <w:r w:rsidR="005302A5" w:rsidRPr="00E81F7E">
        <w:rPr>
          <w:rFonts w:ascii="David" w:eastAsia="Calibri" w:hAnsi="David" w:hint="cs"/>
          <w:rtl/>
        </w:rPr>
        <w:t xml:space="preserve"> הנחיות מדויקות עם </w:t>
      </w:r>
      <w:r w:rsidRPr="00E81F7E">
        <w:rPr>
          <w:rFonts w:ascii="David" w:eastAsia="Calibri" w:hAnsi="David"/>
          <w:rtl/>
        </w:rPr>
        <w:t xml:space="preserve"> </w:t>
      </w:r>
      <w:r w:rsidRPr="00E81F7E">
        <w:rPr>
          <w:rFonts w:ascii="David" w:eastAsia="Calibri" w:hAnsi="David" w:hint="eastAsia"/>
          <w:rtl/>
        </w:rPr>
        <w:t>שמות</w:t>
      </w:r>
      <w:r w:rsidRPr="00E81F7E">
        <w:rPr>
          <w:rFonts w:ascii="David" w:eastAsia="Calibri" w:hAnsi="David"/>
          <w:rtl/>
        </w:rPr>
        <w:t xml:space="preserve"> </w:t>
      </w:r>
      <w:r w:rsidRPr="00E81F7E">
        <w:rPr>
          <w:rFonts w:ascii="David" w:eastAsia="Calibri" w:hAnsi="David" w:hint="eastAsia"/>
          <w:rtl/>
        </w:rPr>
        <w:t>התוכנות</w:t>
      </w:r>
      <w:r w:rsidRPr="00E81F7E">
        <w:rPr>
          <w:rFonts w:ascii="David" w:eastAsia="Calibri" w:hAnsi="David"/>
          <w:rtl/>
        </w:rPr>
        <w:t xml:space="preserve"> </w:t>
      </w:r>
      <w:r w:rsidR="005302A5" w:rsidRPr="00E81F7E">
        <w:rPr>
          <w:rFonts w:ascii="David" w:eastAsia="Calibri" w:hAnsi="David" w:hint="cs"/>
          <w:rtl/>
        </w:rPr>
        <w:t xml:space="preserve">והגרסאות </w:t>
      </w:r>
      <w:r w:rsidRPr="00E81F7E">
        <w:rPr>
          <w:rFonts w:ascii="David" w:eastAsia="Calibri" w:hAnsi="David"/>
          <w:rtl/>
        </w:rPr>
        <w:t xml:space="preserve"> </w:t>
      </w:r>
      <w:r w:rsidRPr="00E81F7E">
        <w:rPr>
          <w:rFonts w:ascii="David" w:eastAsia="Calibri" w:hAnsi="David" w:hint="eastAsia"/>
          <w:rtl/>
        </w:rPr>
        <w:t>המדויקות</w:t>
      </w:r>
      <w:r w:rsidRPr="00E81F7E">
        <w:rPr>
          <w:rFonts w:ascii="David" w:eastAsia="Calibri" w:hAnsi="David"/>
          <w:rtl/>
        </w:rPr>
        <w:t xml:space="preserve"> </w:t>
      </w:r>
      <w:r w:rsidRPr="00E81F7E">
        <w:rPr>
          <w:rFonts w:ascii="David" w:eastAsia="Calibri" w:hAnsi="David" w:hint="eastAsia"/>
          <w:rtl/>
        </w:rPr>
        <w:t>להתקנה</w:t>
      </w:r>
      <w:r w:rsidR="00797D1F" w:rsidRPr="00E81F7E">
        <w:rPr>
          <w:rFonts w:ascii="David" w:eastAsia="Calibri" w:hAnsi="David" w:hint="cs"/>
          <w:rtl/>
        </w:rPr>
        <w:t>, כאשר בשלב זה נדרשת רק תוכנת כרום</w:t>
      </w:r>
      <w:r w:rsidR="005302A5" w:rsidRPr="00E81F7E">
        <w:rPr>
          <w:rFonts w:ascii="David" w:eastAsia="Calibri" w:hAnsi="David" w:hint="cs"/>
          <w:rtl/>
        </w:rPr>
        <w:t xml:space="preserve">. </w:t>
      </w:r>
      <w:r w:rsidR="00945C21">
        <w:rPr>
          <w:rFonts w:ascii="David" w:eastAsia="Calibri" w:hAnsi="David" w:hint="cs"/>
          <w:rtl/>
        </w:rPr>
        <w:t>ה</w:t>
      </w:r>
      <w:r w:rsidR="005302A5" w:rsidRPr="00E81F7E">
        <w:rPr>
          <w:rFonts w:ascii="David" w:eastAsia="Calibri" w:hAnsi="David" w:hint="cs"/>
          <w:rtl/>
        </w:rPr>
        <w:t>הנחיות</w:t>
      </w:r>
      <w:r w:rsidR="00A1470F">
        <w:rPr>
          <w:rFonts w:ascii="David" w:eastAsia="Calibri" w:hAnsi="David" w:hint="cs"/>
          <w:rtl/>
        </w:rPr>
        <w:t xml:space="preserve"> העדכניות</w:t>
      </w:r>
      <w:r w:rsidR="00AE0552">
        <w:rPr>
          <w:rFonts w:ascii="David" w:eastAsia="Calibri" w:hAnsi="David" w:hint="cs"/>
          <w:rtl/>
        </w:rPr>
        <w:t xml:space="preserve"> שיועברו לספק לקראת הבחינות</w:t>
      </w:r>
      <w:r w:rsidR="00A1470F">
        <w:rPr>
          <w:rFonts w:ascii="David" w:eastAsia="Calibri" w:hAnsi="David" w:hint="cs"/>
          <w:rtl/>
        </w:rPr>
        <w:t>,</w:t>
      </w:r>
      <w:r w:rsidR="005302A5" w:rsidRPr="00E81F7E">
        <w:rPr>
          <w:rFonts w:ascii="David" w:eastAsia="Calibri" w:hAnsi="David" w:hint="cs"/>
          <w:rtl/>
        </w:rPr>
        <w:t xml:space="preserve"> </w:t>
      </w:r>
      <w:r w:rsidR="00A1470F">
        <w:rPr>
          <w:rFonts w:ascii="David" w:eastAsia="Calibri" w:hAnsi="David" w:hint="cs"/>
          <w:rtl/>
        </w:rPr>
        <w:t xml:space="preserve">עשויות לכלול </w:t>
      </w:r>
      <w:r w:rsidR="005302A5" w:rsidRPr="00E81F7E">
        <w:rPr>
          <w:rFonts w:ascii="David" w:eastAsia="Calibri" w:hAnsi="David" w:hint="cs"/>
          <w:rtl/>
        </w:rPr>
        <w:t xml:space="preserve"> התקנת דפדפנים נוספים</w:t>
      </w:r>
      <w:r w:rsidR="00AE0552">
        <w:rPr>
          <w:rFonts w:ascii="David" w:eastAsia="Calibri" w:hAnsi="David" w:hint="cs"/>
          <w:rtl/>
        </w:rPr>
        <w:t xml:space="preserve"> ו</w:t>
      </w:r>
      <w:r w:rsidR="008B5C22">
        <w:rPr>
          <w:rFonts w:ascii="David" w:eastAsia="Calibri" w:hAnsi="David" w:hint="cs"/>
          <w:rtl/>
        </w:rPr>
        <w:t xml:space="preserve">עדכון </w:t>
      </w:r>
      <w:r w:rsidR="005302A5" w:rsidRPr="00E81F7E">
        <w:rPr>
          <w:rFonts w:ascii="David" w:eastAsia="Calibri" w:hAnsi="David" w:hint="cs"/>
          <w:rtl/>
        </w:rPr>
        <w:t>דרייברים שיאפשרו שימוש בהתקנים כגון:  מצלמות, אוזניות, רמקולים  וכד')</w:t>
      </w:r>
    </w:p>
    <w:p w14:paraId="24B57941" w14:textId="77777777" w:rsidR="00B6637D" w:rsidRPr="00C93AC8" w:rsidRDefault="00B6637D" w:rsidP="00B6637D">
      <w:pPr>
        <w:pStyle w:val="3"/>
        <w:ind w:left="700"/>
        <w:rPr>
          <w:rFonts w:ascii="David" w:hAnsi="David"/>
        </w:rPr>
      </w:pPr>
      <w:r w:rsidRPr="00C93AC8">
        <w:rPr>
          <w:rFonts w:ascii="David" w:hAnsi="David" w:hint="eastAsia"/>
          <w:rtl/>
        </w:rPr>
        <w:t>מעבדות</w:t>
      </w:r>
      <w:r w:rsidRPr="00C93AC8">
        <w:rPr>
          <w:rFonts w:ascii="David" w:hAnsi="David"/>
          <w:rtl/>
        </w:rPr>
        <w:t xml:space="preserve"> </w:t>
      </w:r>
      <w:r w:rsidRPr="00C93AC8">
        <w:rPr>
          <w:rFonts w:ascii="David" w:hAnsi="David" w:hint="eastAsia"/>
          <w:rtl/>
        </w:rPr>
        <w:t>מחשבים</w:t>
      </w:r>
      <w:r w:rsidRPr="00C93AC8">
        <w:rPr>
          <w:rFonts w:ascii="David" w:hAnsi="David"/>
          <w:rtl/>
        </w:rPr>
        <w:t xml:space="preserve"> </w:t>
      </w:r>
      <w:r w:rsidRPr="00C93AC8">
        <w:rPr>
          <w:rFonts w:ascii="David" w:hAnsi="David" w:hint="eastAsia"/>
          <w:rtl/>
        </w:rPr>
        <w:t>ניידות</w:t>
      </w:r>
      <w:r w:rsidRPr="00C93AC8">
        <w:rPr>
          <w:rFonts w:ascii="David" w:hAnsi="David"/>
          <w:rtl/>
        </w:rPr>
        <w:t xml:space="preserve"> </w:t>
      </w:r>
      <w:r w:rsidRPr="00C93AC8">
        <w:rPr>
          <w:rFonts w:ascii="David" w:hAnsi="David" w:hint="eastAsia"/>
          <w:rtl/>
        </w:rPr>
        <w:t>מבוססות</w:t>
      </w:r>
      <w:r w:rsidRPr="00C93AC8">
        <w:rPr>
          <w:rFonts w:ascii="David" w:hAnsi="David"/>
          <w:rtl/>
        </w:rPr>
        <w:t xml:space="preserve"> </w:t>
      </w:r>
      <w:r w:rsidRPr="00C93AC8">
        <w:rPr>
          <w:rFonts w:ascii="David" w:hAnsi="David" w:hint="eastAsia"/>
          <w:rtl/>
        </w:rPr>
        <w:t>מחשבים</w:t>
      </w:r>
      <w:r w:rsidRPr="00C93AC8">
        <w:rPr>
          <w:rFonts w:ascii="David" w:hAnsi="David"/>
          <w:rtl/>
        </w:rPr>
        <w:t xml:space="preserve"> </w:t>
      </w:r>
      <w:r w:rsidRPr="00C93AC8">
        <w:rPr>
          <w:rFonts w:ascii="David" w:hAnsi="David" w:hint="eastAsia"/>
          <w:rtl/>
        </w:rPr>
        <w:t>ניידים</w:t>
      </w:r>
      <w:r w:rsidRPr="00C93AC8">
        <w:rPr>
          <w:rFonts w:ascii="David" w:hAnsi="David"/>
          <w:rtl/>
        </w:rPr>
        <w:t xml:space="preserve"> </w:t>
      </w:r>
      <w:r w:rsidRPr="00C93AC8">
        <w:rPr>
          <w:rFonts w:ascii="David" w:hAnsi="David" w:hint="eastAsia"/>
          <w:rtl/>
        </w:rPr>
        <w:t>בלבד</w:t>
      </w:r>
      <w:r w:rsidRPr="00C93AC8" w:rsidDel="00BE70B8">
        <w:rPr>
          <w:rFonts w:ascii="David" w:hAnsi="David"/>
          <w:rtl/>
        </w:rPr>
        <w:t xml:space="preserve"> </w:t>
      </w:r>
    </w:p>
    <w:p w14:paraId="60F985B5" w14:textId="64DA1CBF" w:rsidR="00B6637D" w:rsidRPr="00C93AC8" w:rsidRDefault="00B6637D">
      <w:pPr>
        <w:numPr>
          <w:ilvl w:val="0"/>
          <w:numId w:val="81"/>
        </w:numPr>
        <w:bidi/>
        <w:spacing w:before="0" w:after="0" w:line="240" w:lineRule="auto"/>
        <w:ind w:left="996"/>
        <w:jc w:val="left"/>
        <w:rPr>
          <w:rFonts w:ascii="David" w:eastAsia="Times New Roman" w:hAnsi="David"/>
          <w:lang w:eastAsia="he-IL"/>
        </w:rPr>
      </w:pPr>
      <w:r w:rsidRPr="00C93AC8">
        <w:rPr>
          <w:rFonts w:ascii="David" w:eastAsia="Times New Roman" w:hAnsi="David"/>
          <w:lang w:eastAsia="he-IL"/>
        </w:rPr>
        <w:t xml:space="preserve"> (M)</w:t>
      </w:r>
      <w:r w:rsidRPr="00C93AC8">
        <w:rPr>
          <w:rFonts w:ascii="David" w:eastAsia="Times New Roman" w:hAnsi="David"/>
          <w:rtl/>
          <w:lang w:eastAsia="he-IL"/>
        </w:rPr>
        <w:t xml:space="preserve"> הספק יתחייב לס</w:t>
      </w:r>
      <w:r w:rsidRPr="00C93AC8">
        <w:rPr>
          <w:rFonts w:ascii="David" w:eastAsia="Times New Roman" w:hAnsi="David" w:hint="eastAsia"/>
          <w:rtl/>
          <w:lang w:eastAsia="he-IL"/>
        </w:rPr>
        <w:t>פק</w:t>
      </w:r>
      <w:r w:rsidRPr="00C93AC8">
        <w:rPr>
          <w:rFonts w:ascii="David" w:eastAsia="Times New Roman" w:hAnsi="David"/>
          <w:rtl/>
          <w:lang w:eastAsia="he-IL"/>
        </w:rPr>
        <w:t xml:space="preserve"> את כל המחשבים הניידים </w:t>
      </w:r>
      <w:r w:rsidRPr="00C93AC8">
        <w:rPr>
          <w:rFonts w:ascii="David" w:eastAsia="Times New Roman" w:hAnsi="David" w:hint="eastAsia"/>
          <w:rtl/>
          <w:lang w:eastAsia="he-IL"/>
        </w:rPr>
        <w:t>שהוצעו</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ידו</w:t>
      </w:r>
      <w:r w:rsidRPr="00C93AC8">
        <w:rPr>
          <w:rFonts w:ascii="David" w:eastAsia="Times New Roman" w:hAnsi="David"/>
          <w:rtl/>
          <w:lang w:eastAsia="he-IL"/>
        </w:rPr>
        <w:t xml:space="preserve"> </w:t>
      </w:r>
      <w:r w:rsidRPr="00C93AC8">
        <w:rPr>
          <w:rFonts w:ascii="David" w:eastAsia="Times New Roman" w:hAnsi="David" w:hint="eastAsia"/>
          <w:rtl/>
          <w:lang w:eastAsia="he-IL"/>
        </w:rPr>
        <w:t>בתצורה</w:t>
      </w:r>
      <w:r w:rsidRPr="00C93AC8">
        <w:rPr>
          <w:rFonts w:ascii="David" w:eastAsia="Times New Roman" w:hAnsi="David"/>
          <w:rtl/>
          <w:lang w:eastAsia="he-IL"/>
        </w:rPr>
        <w:t xml:space="preserve"> </w:t>
      </w:r>
      <w:r w:rsidRPr="00C93AC8">
        <w:rPr>
          <w:rFonts w:ascii="David" w:eastAsia="Times New Roman" w:hAnsi="David" w:hint="eastAsia"/>
          <w:rtl/>
          <w:lang w:eastAsia="he-IL"/>
        </w:rPr>
        <w:t>המבוטחת</w:t>
      </w:r>
      <w:r w:rsidRPr="00C93AC8">
        <w:rPr>
          <w:rFonts w:ascii="David" w:eastAsia="Times New Roman" w:hAnsi="David"/>
          <w:rtl/>
          <w:lang w:eastAsia="he-IL"/>
        </w:rPr>
        <w:t xml:space="preserve"> </w:t>
      </w:r>
      <w:r w:rsidRPr="00C93AC8">
        <w:rPr>
          <w:rFonts w:ascii="David" w:eastAsia="Times New Roman" w:hAnsi="David" w:hint="eastAsia"/>
          <w:rtl/>
          <w:lang w:eastAsia="he-IL"/>
        </w:rPr>
        <w:t>או</w:t>
      </w:r>
      <w:r w:rsidRPr="00C93AC8">
        <w:rPr>
          <w:rFonts w:ascii="David" w:eastAsia="Times New Roman" w:hAnsi="David"/>
          <w:rtl/>
          <w:lang w:eastAsia="he-IL"/>
        </w:rPr>
        <w:t xml:space="preserve"> </w:t>
      </w:r>
      <w:r w:rsidRPr="00C93AC8">
        <w:rPr>
          <w:rFonts w:ascii="David" w:eastAsia="Times New Roman" w:hAnsi="David" w:hint="eastAsia"/>
          <w:rtl/>
          <w:lang w:eastAsia="he-IL"/>
        </w:rPr>
        <w:t>מתקדמת</w:t>
      </w:r>
      <w:r w:rsidRPr="00C93AC8">
        <w:rPr>
          <w:rFonts w:ascii="David" w:eastAsia="Times New Roman" w:hAnsi="David"/>
          <w:rtl/>
          <w:lang w:eastAsia="he-IL"/>
        </w:rPr>
        <w:t xml:space="preserve"> </w:t>
      </w:r>
      <w:r w:rsidRPr="00C93AC8">
        <w:rPr>
          <w:rFonts w:ascii="David" w:eastAsia="Times New Roman" w:hAnsi="David" w:hint="eastAsia"/>
          <w:rtl/>
          <w:lang w:eastAsia="he-IL"/>
        </w:rPr>
        <w:t>יותר</w:t>
      </w:r>
      <w:r w:rsidRPr="00C93AC8">
        <w:rPr>
          <w:rFonts w:ascii="David" w:eastAsia="Times New Roman" w:hAnsi="David"/>
          <w:rtl/>
          <w:lang w:eastAsia="he-IL"/>
        </w:rPr>
        <w:t xml:space="preserve"> </w:t>
      </w:r>
      <w:r w:rsidRPr="00C93AC8">
        <w:rPr>
          <w:rFonts w:ascii="David" w:eastAsia="Times New Roman" w:hAnsi="David" w:hint="eastAsia"/>
          <w:rtl/>
          <w:lang w:eastAsia="he-IL"/>
        </w:rPr>
        <w:t>בכפוף</w:t>
      </w:r>
      <w:r w:rsidRPr="00C93AC8">
        <w:rPr>
          <w:rFonts w:ascii="David" w:eastAsia="Times New Roman" w:hAnsi="David"/>
          <w:rtl/>
          <w:lang w:eastAsia="he-IL"/>
        </w:rPr>
        <w:t xml:space="preserve"> </w:t>
      </w:r>
      <w:r w:rsidRPr="00C93AC8">
        <w:rPr>
          <w:rFonts w:ascii="David" w:eastAsia="Times New Roman" w:hAnsi="David" w:hint="eastAsia"/>
          <w:rtl/>
          <w:lang w:eastAsia="he-IL"/>
        </w:rPr>
        <w:t>לאישור</w:t>
      </w:r>
      <w:r w:rsidRPr="00C93AC8">
        <w:rPr>
          <w:rFonts w:ascii="David" w:eastAsia="Times New Roman" w:hAnsi="David"/>
          <w:rtl/>
          <w:lang w:eastAsia="he-IL"/>
        </w:rPr>
        <w:t xml:space="preserve"> </w:t>
      </w:r>
      <w:r w:rsidRPr="00C93AC8">
        <w:rPr>
          <w:rFonts w:ascii="David" w:eastAsia="Times New Roman" w:hAnsi="David" w:hint="eastAsia"/>
          <w:rtl/>
          <w:lang w:eastAsia="he-IL"/>
        </w:rPr>
        <w:t>ממנהל</w:t>
      </w:r>
      <w:r w:rsidRPr="00C93AC8">
        <w:rPr>
          <w:rFonts w:ascii="David" w:eastAsia="Times New Roman" w:hAnsi="David"/>
          <w:rtl/>
          <w:lang w:eastAsia="he-IL"/>
        </w:rPr>
        <w:t xml:space="preserve"> </w:t>
      </w:r>
      <w:r w:rsidRPr="00C93AC8">
        <w:rPr>
          <w:rFonts w:ascii="David" w:eastAsia="Times New Roman" w:hAnsi="David" w:hint="eastAsia"/>
          <w:rtl/>
          <w:lang w:eastAsia="he-IL"/>
        </w:rPr>
        <w:t>הפרויקט</w:t>
      </w:r>
      <w:r w:rsidRPr="00C93AC8">
        <w:rPr>
          <w:rFonts w:ascii="David" w:eastAsia="Times New Roman" w:hAnsi="David"/>
          <w:rtl/>
          <w:lang w:eastAsia="he-IL"/>
        </w:rPr>
        <w:t xml:space="preserve"> </w:t>
      </w:r>
      <w:r w:rsidRPr="00C93AC8">
        <w:rPr>
          <w:rFonts w:ascii="David" w:eastAsia="Times New Roman" w:hAnsi="David" w:hint="eastAsia"/>
          <w:rtl/>
          <w:lang w:eastAsia="he-IL"/>
        </w:rPr>
        <w:t>מטעם</w:t>
      </w:r>
      <w:r w:rsidRPr="00C93AC8">
        <w:rPr>
          <w:rFonts w:ascii="David" w:eastAsia="Times New Roman" w:hAnsi="David"/>
          <w:rtl/>
          <w:lang w:eastAsia="he-IL"/>
        </w:rPr>
        <w:t xml:space="preserve"> </w:t>
      </w:r>
      <w:r w:rsidRPr="00C93AC8">
        <w:rPr>
          <w:rFonts w:ascii="David" w:eastAsia="Times New Roman" w:hAnsi="David" w:hint="eastAsia"/>
          <w:rtl/>
          <w:lang w:eastAsia="he-IL"/>
        </w:rPr>
        <w:t>המשרד</w:t>
      </w:r>
      <w:r w:rsidRPr="00C93AC8">
        <w:rPr>
          <w:rFonts w:ascii="David" w:eastAsia="Times New Roman" w:hAnsi="David"/>
          <w:rtl/>
          <w:lang w:eastAsia="he-IL"/>
        </w:rPr>
        <w:t>.</w:t>
      </w:r>
    </w:p>
    <w:p w14:paraId="5F8B5B73" w14:textId="3D1C3BD1" w:rsidR="00B6637D" w:rsidRPr="00C93AC8" w:rsidRDefault="00B6637D">
      <w:pPr>
        <w:numPr>
          <w:ilvl w:val="0"/>
          <w:numId w:val="81"/>
        </w:numPr>
        <w:bidi/>
        <w:spacing w:before="0" w:after="0" w:line="240" w:lineRule="auto"/>
        <w:ind w:left="996"/>
        <w:jc w:val="left"/>
        <w:rPr>
          <w:rFonts w:ascii="David" w:eastAsia="Times New Roman" w:hAnsi="David"/>
          <w:lang w:eastAsia="he-IL"/>
        </w:rPr>
      </w:pPr>
      <w:r w:rsidRPr="00C93AC8">
        <w:rPr>
          <w:rFonts w:ascii="David" w:eastAsia="Times New Roman" w:hAnsi="David"/>
          <w:lang w:eastAsia="he-IL"/>
        </w:rPr>
        <w:t xml:space="preserve"> (S)</w:t>
      </w:r>
      <w:r w:rsidRPr="00C93AC8">
        <w:rPr>
          <w:rFonts w:ascii="David" w:eastAsia="Times New Roman" w:hAnsi="David" w:hint="eastAsia"/>
          <w:rtl/>
          <w:lang w:eastAsia="he-IL"/>
        </w:rPr>
        <w:t>ניתן</w:t>
      </w:r>
      <w:r w:rsidRPr="00C93AC8">
        <w:rPr>
          <w:rFonts w:ascii="David" w:eastAsia="Times New Roman" w:hAnsi="David"/>
          <w:rtl/>
          <w:lang w:eastAsia="he-IL"/>
        </w:rPr>
        <w:t xml:space="preserve"> </w:t>
      </w:r>
      <w:r w:rsidRPr="00C93AC8">
        <w:rPr>
          <w:rFonts w:ascii="David" w:eastAsia="Times New Roman" w:hAnsi="David" w:hint="eastAsia"/>
          <w:rtl/>
          <w:lang w:eastAsia="he-IL"/>
        </w:rPr>
        <w:t>להציע</w:t>
      </w:r>
      <w:r w:rsidRPr="00C93AC8">
        <w:rPr>
          <w:rFonts w:ascii="David" w:eastAsia="Times New Roman" w:hAnsi="David"/>
          <w:rtl/>
          <w:lang w:eastAsia="he-IL"/>
        </w:rPr>
        <w:t xml:space="preserve"> </w:t>
      </w:r>
      <w:r w:rsidRPr="00C93AC8">
        <w:rPr>
          <w:rFonts w:ascii="David" w:eastAsia="Times New Roman" w:hAnsi="David" w:hint="eastAsia"/>
          <w:b/>
          <w:bCs/>
          <w:rtl/>
          <w:lang w:eastAsia="he-IL"/>
        </w:rPr>
        <w:t>עד</w:t>
      </w:r>
      <w:r w:rsidRPr="00C93AC8">
        <w:rPr>
          <w:rFonts w:ascii="David" w:eastAsia="Times New Roman" w:hAnsi="David"/>
          <w:b/>
          <w:bCs/>
          <w:rtl/>
          <w:lang w:eastAsia="he-IL"/>
        </w:rPr>
        <w:t xml:space="preserve"> 3 </w:t>
      </w:r>
      <w:r w:rsidRPr="00C93AC8">
        <w:rPr>
          <w:rFonts w:ascii="David" w:eastAsia="Times New Roman" w:hAnsi="David" w:hint="eastAsia"/>
          <w:b/>
          <w:bCs/>
          <w:rtl/>
          <w:lang w:eastAsia="he-IL"/>
        </w:rPr>
        <w:t>דגמים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שונים</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מחשבים</w:t>
      </w:r>
      <w:r w:rsidRPr="00C93AC8">
        <w:rPr>
          <w:rFonts w:ascii="David" w:eastAsia="Times New Roman" w:hAnsi="David"/>
          <w:rtl/>
          <w:lang w:eastAsia="he-IL"/>
        </w:rPr>
        <w:t xml:space="preserve"> </w:t>
      </w:r>
      <w:r w:rsidRPr="00C93AC8">
        <w:rPr>
          <w:rFonts w:ascii="David" w:eastAsia="Times New Roman" w:hAnsi="David" w:hint="eastAsia"/>
          <w:rtl/>
          <w:lang w:eastAsia="he-IL"/>
        </w:rPr>
        <w:t>ניידים</w:t>
      </w:r>
      <w:r w:rsidRPr="00C93AC8">
        <w:rPr>
          <w:rFonts w:ascii="David" w:eastAsia="Times New Roman" w:hAnsi="David"/>
          <w:rtl/>
          <w:lang w:eastAsia="he-IL"/>
        </w:rPr>
        <w:t xml:space="preserve"> </w:t>
      </w:r>
      <w:r w:rsidRPr="00C93AC8">
        <w:rPr>
          <w:rFonts w:ascii="David" w:eastAsia="Times New Roman" w:hAnsi="David" w:hint="eastAsia"/>
          <w:rtl/>
          <w:lang w:eastAsia="he-IL"/>
        </w:rPr>
        <w:t>העומדים</w:t>
      </w:r>
      <w:r w:rsidRPr="00C93AC8">
        <w:rPr>
          <w:rFonts w:ascii="David" w:eastAsia="Times New Roman" w:hAnsi="David"/>
          <w:rtl/>
          <w:lang w:eastAsia="he-IL"/>
        </w:rPr>
        <w:t xml:space="preserve"> </w:t>
      </w:r>
      <w:r w:rsidRPr="00C93AC8">
        <w:rPr>
          <w:rFonts w:ascii="David" w:eastAsia="Times New Roman" w:hAnsi="David" w:hint="eastAsia"/>
          <w:rtl/>
          <w:lang w:eastAsia="he-IL"/>
        </w:rPr>
        <w:t>בדרישות</w:t>
      </w:r>
      <w:r w:rsidRPr="00C93AC8">
        <w:rPr>
          <w:rFonts w:ascii="David" w:eastAsia="Times New Roman" w:hAnsi="David"/>
          <w:rtl/>
          <w:lang w:eastAsia="he-IL"/>
        </w:rPr>
        <w:t xml:space="preserve"> (דגמי המחשבים המוצעים יוגשו ע"י שכפול המענה בטבלה בסעיף 3.2.1 תת סעיף 1 כאשר כל הדגמים חייבים להיות זהים בתצורתם) ויציין את מס' הדגמים שהוצעו.</w:t>
      </w:r>
    </w:p>
    <w:p w14:paraId="00403DCC" w14:textId="77777777" w:rsidR="00B6637D" w:rsidRPr="00C93AC8" w:rsidRDefault="00B6637D">
      <w:pPr>
        <w:numPr>
          <w:ilvl w:val="0"/>
          <w:numId w:val="81"/>
        </w:numPr>
        <w:bidi/>
        <w:spacing w:before="0" w:after="0" w:line="240" w:lineRule="auto"/>
        <w:ind w:left="996"/>
        <w:jc w:val="left"/>
        <w:rPr>
          <w:rFonts w:ascii="David" w:eastAsia="Times New Roman" w:hAnsi="David"/>
          <w:lang w:eastAsia="he-IL"/>
        </w:rPr>
      </w:pPr>
      <w:r w:rsidRPr="00C93AC8">
        <w:rPr>
          <w:rFonts w:ascii="David" w:eastAsia="Times New Roman" w:hAnsi="David"/>
          <w:lang w:eastAsia="he-IL"/>
        </w:rPr>
        <w:t xml:space="preserve">(M) </w:t>
      </w:r>
      <w:r w:rsidRPr="00C93AC8">
        <w:rPr>
          <w:rFonts w:ascii="David" w:eastAsia="Times New Roman" w:hAnsi="David"/>
          <w:rtl/>
          <w:lang w:eastAsia="he-IL"/>
        </w:rPr>
        <w:t xml:space="preserve"> כ</w:t>
      </w:r>
      <w:r w:rsidRPr="00C93AC8">
        <w:rPr>
          <w:rFonts w:ascii="David" w:eastAsia="Times New Roman" w:hAnsi="David" w:hint="eastAsia"/>
          <w:rtl/>
          <w:lang w:eastAsia="he-IL"/>
        </w:rPr>
        <w:t>ל</w:t>
      </w:r>
      <w:r w:rsidRPr="00C93AC8">
        <w:rPr>
          <w:rFonts w:ascii="David" w:eastAsia="Times New Roman" w:hAnsi="David"/>
          <w:rtl/>
          <w:lang w:eastAsia="he-IL"/>
        </w:rPr>
        <w:t xml:space="preserve"> </w:t>
      </w:r>
      <w:r w:rsidRPr="00C93AC8">
        <w:rPr>
          <w:rFonts w:ascii="David" w:eastAsia="Times New Roman" w:hAnsi="David" w:hint="eastAsia"/>
          <w:rtl/>
          <w:lang w:eastAsia="he-IL"/>
        </w:rPr>
        <w:t>מעבדת</w:t>
      </w:r>
      <w:r w:rsidRPr="00C93AC8">
        <w:rPr>
          <w:rFonts w:ascii="David" w:eastAsia="Times New Roman" w:hAnsi="David"/>
          <w:rtl/>
          <w:lang w:eastAsia="he-IL"/>
        </w:rPr>
        <w:t xml:space="preserve"> מחשבים ניידת </w:t>
      </w:r>
      <w:r w:rsidRPr="00C93AC8">
        <w:rPr>
          <w:rFonts w:ascii="David" w:eastAsia="Times New Roman" w:hAnsi="David" w:hint="eastAsia"/>
          <w:rtl/>
          <w:lang w:eastAsia="he-IL"/>
        </w:rPr>
        <w:t>תהיה</w:t>
      </w:r>
      <w:r w:rsidRPr="00C93AC8">
        <w:rPr>
          <w:rFonts w:ascii="David" w:eastAsia="Times New Roman" w:hAnsi="David"/>
          <w:rtl/>
          <w:lang w:eastAsia="he-IL"/>
        </w:rPr>
        <w:t xml:space="preserve"> </w:t>
      </w:r>
      <w:r w:rsidRPr="00C93AC8">
        <w:rPr>
          <w:rFonts w:ascii="David" w:eastAsia="Times New Roman" w:hAnsi="David" w:hint="eastAsia"/>
          <w:rtl/>
          <w:lang w:eastAsia="he-IL"/>
        </w:rPr>
        <w:t>מורכבת</w:t>
      </w:r>
      <w:r w:rsidRPr="00C93AC8">
        <w:rPr>
          <w:rFonts w:ascii="David" w:eastAsia="Times New Roman" w:hAnsi="David"/>
          <w:rtl/>
          <w:lang w:eastAsia="he-IL"/>
        </w:rPr>
        <w:t xml:space="preserve"> </w:t>
      </w:r>
      <w:r w:rsidRPr="00C93AC8">
        <w:rPr>
          <w:rFonts w:ascii="David" w:eastAsia="Times New Roman" w:hAnsi="David" w:hint="eastAsia"/>
          <w:rtl/>
          <w:lang w:eastAsia="he-IL"/>
        </w:rPr>
        <w:t>מאותו</w:t>
      </w:r>
      <w:r w:rsidRPr="00C93AC8">
        <w:rPr>
          <w:rFonts w:ascii="David" w:eastAsia="Times New Roman" w:hAnsi="David"/>
          <w:rtl/>
          <w:lang w:eastAsia="he-IL"/>
        </w:rPr>
        <w:t xml:space="preserve"> </w:t>
      </w:r>
      <w:r w:rsidRPr="00C93AC8">
        <w:rPr>
          <w:rFonts w:ascii="David" w:eastAsia="Times New Roman" w:hAnsi="David" w:hint="eastAsia"/>
          <w:rtl/>
          <w:lang w:eastAsia="he-IL"/>
        </w:rPr>
        <w:t>דגם</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מחשב</w:t>
      </w:r>
      <w:r w:rsidRPr="00C93AC8">
        <w:rPr>
          <w:rFonts w:ascii="David" w:eastAsia="Times New Roman" w:hAnsi="David"/>
          <w:rtl/>
          <w:lang w:eastAsia="he-IL"/>
        </w:rPr>
        <w:t>.</w:t>
      </w:r>
    </w:p>
    <w:p w14:paraId="3B8F679E" w14:textId="77777777" w:rsidR="00B6637D" w:rsidRPr="00C93AC8" w:rsidRDefault="00B6637D" w:rsidP="00B6637D">
      <w:pPr>
        <w:pStyle w:val="3"/>
        <w:ind w:left="700"/>
        <w:rPr>
          <w:rFonts w:ascii="David" w:hAnsi="David"/>
        </w:rPr>
      </w:pPr>
      <w:r w:rsidRPr="00C93AC8">
        <w:rPr>
          <w:rFonts w:ascii="David" w:hAnsi="David" w:hint="eastAsia"/>
          <w:rtl/>
        </w:rPr>
        <w:t>בדיקת</w:t>
      </w:r>
      <w:r w:rsidRPr="00C93AC8">
        <w:rPr>
          <w:rFonts w:ascii="David" w:hAnsi="David"/>
          <w:rtl/>
        </w:rPr>
        <w:t xml:space="preserve"> </w:t>
      </w:r>
      <w:r w:rsidRPr="00C93AC8">
        <w:rPr>
          <w:rFonts w:ascii="David" w:hAnsi="David" w:hint="eastAsia"/>
          <w:rtl/>
        </w:rPr>
        <w:t>מחשבים</w:t>
      </w:r>
    </w:p>
    <w:p w14:paraId="0786EE32" w14:textId="0ABCA883" w:rsidR="00B6637D" w:rsidRPr="00C93AC8" w:rsidRDefault="00B6637D" w:rsidP="00B6637D">
      <w:pPr>
        <w:bidi/>
        <w:spacing w:before="0" w:after="0" w:line="240" w:lineRule="auto"/>
        <w:ind w:left="700"/>
        <w:jc w:val="left"/>
        <w:rPr>
          <w:rFonts w:ascii="David" w:eastAsia="Times New Roman" w:hAnsi="David"/>
          <w:lang w:eastAsia="he-IL"/>
        </w:rPr>
      </w:pPr>
      <w:r w:rsidRPr="00C93AC8">
        <w:rPr>
          <w:rFonts w:ascii="David" w:eastAsia="Times New Roman" w:hAnsi="David"/>
          <w:rtl/>
          <w:lang w:eastAsia="he-IL"/>
        </w:rPr>
        <w:lastRenderedPageBreak/>
        <w:t xml:space="preserve">לאחר בחירת הספק ולקראת ההערכות לביצוע המבחנים </w:t>
      </w:r>
      <w:r w:rsidR="003F2C58">
        <w:rPr>
          <w:rFonts w:ascii="David" w:eastAsia="Times New Roman" w:hAnsi="David" w:hint="cs"/>
          <w:rtl/>
          <w:lang w:eastAsia="he-IL"/>
        </w:rPr>
        <w:t>בהתאם לתוכנית שתגובש,</w:t>
      </w:r>
      <w:r w:rsidRPr="00C93AC8">
        <w:rPr>
          <w:rFonts w:ascii="David" w:eastAsia="Times New Roman" w:hAnsi="David"/>
          <w:rtl/>
          <w:lang w:eastAsia="he-IL"/>
        </w:rPr>
        <w:t xml:space="preserve"> ייבדקו בהתאם לדרישת המשרד בין 1 ל-3  מחשבים מכל אב טיפוס </w:t>
      </w:r>
      <w:r w:rsidRPr="00C93AC8">
        <w:rPr>
          <w:rFonts w:ascii="David" w:eastAsia="Times New Roman" w:hAnsi="David" w:hint="eastAsia"/>
          <w:rtl/>
          <w:lang w:eastAsia="he-IL"/>
        </w:rPr>
        <w:t>שהוצע</w:t>
      </w:r>
      <w:r w:rsidRPr="00C93AC8">
        <w:rPr>
          <w:rFonts w:ascii="David" w:eastAsia="Times New Roman" w:hAnsi="David"/>
          <w:rtl/>
          <w:lang w:eastAsia="he-IL"/>
        </w:rPr>
        <w:t xml:space="preserve">,  עם תוכנת המבחן כדי לוודא שלא תהינה תקלות בעת ביצוע הבחינה. </w:t>
      </w:r>
    </w:p>
    <w:p w14:paraId="5E6CB533" w14:textId="77777777" w:rsidR="00B6637D" w:rsidRPr="00C93AC8" w:rsidRDefault="00B6637D" w:rsidP="00B6637D">
      <w:pPr>
        <w:pStyle w:val="3"/>
        <w:ind w:left="700"/>
        <w:rPr>
          <w:rFonts w:ascii="David" w:hAnsi="David"/>
          <w:rtl/>
        </w:rPr>
      </w:pPr>
      <w:r w:rsidRPr="00C93AC8">
        <w:rPr>
          <w:rFonts w:ascii="David" w:hAnsi="David" w:hint="eastAsia"/>
          <w:rtl/>
        </w:rPr>
        <w:t>חריגה</w:t>
      </w:r>
      <w:r w:rsidRPr="00C93AC8">
        <w:rPr>
          <w:rFonts w:ascii="David" w:hAnsi="David"/>
          <w:rtl/>
        </w:rPr>
        <w:t xml:space="preserve"> </w:t>
      </w:r>
      <w:r w:rsidRPr="00C93AC8">
        <w:rPr>
          <w:rFonts w:ascii="David" w:hAnsi="David" w:hint="eastAsia"/>
          <w:rtl/>
        </w:rPr>
        <w:t>מהתצורה</w:t>
      </w:r>
      <w:r w:rsidRPr="00C93AC8">
        <w:rPr>
          <w:rFonts w:ascii="David" w:hAnsi="David"/>
          <w:rtl/>
        </w:rPr>
        <w:t xml:space="preserve"> </w:t>
      </w:r>
      <w:r w:rsidRPr="00C93AC8">
        <w:rPr>
          <w:rFonts w:ascii="David" w:hAnsi="David" w:hint="eastAsia"/>
          <w:rtl/>
        </w:rPr>
        <w:t>המוצעת</w:t>
      </w:r>
    </w:p>
    <w:p w14:paraId="0B7058D8" w14:textId="77777777" w:rsidR="00B6637D" w:rsidRPr="00C93AC8" w:rsidRDefault="00B6637D" w:rsidP="00B6637D">
      <w:pPr>
        <w:pStyle w:val="2"/>
        <w:numPr>
          <w:ilvl w:val="0"/>
          <w:numId w:val="0"/>
        </w:numPr>
        <w:ind w:left="700"/>
        <w:rPr>
          <w:rFonts w:ascii="David" w:hAnsi="David"/>
          <w:b w:val="0"/>
          <w:bCs w:val="0"/>
          <w:sz w:val="24"/>
          <w:szCs w:val="24"/>
          <w:rtl/>
        </w:rPr>
      </w:pPr>
      <w:bookmarkStart w:id="94" w:name="_Toc64876267"/>
      <w:r w:rsidRPr="00C93AC8">
        <w:rPr>
          <w:rFonts w:ascii="David" w:hAnsi="David" w:hint="eastAsia"/>
          <w:b w:val="0"/>
          <w:bCs w:val="0"/>
          <w:sz w:val="24"/>
          <w:szCs w:val="24"/>
          <w:rtl/>
        </w:rPr>
        <w:t>במידה</w:t>
      </w:r>
      <w:r w:rsidRPr="00C93AC8">
        <w:rPr>
          <w:rFonts w:ascii="David" w:hAnsi="David"/>
          <w:b w:val="0"/>
          <w:bCs w:val="0"/>
          <w:sz w:val="24"/>
          <w:szCs w:val="24"/>
          <w:rtl/>
        </w:rPr>
        <w:t xml:space="preserve">  </w:t>
      </w:r>
      <w:r w:rsidRPr="00C93AC8">
        <w:rPr>
          <w:rFonts w:ascii="David" w:hAnsi="David" w:hint="eastAsia"/>
          <w:b w:val="0"/>
          <w:bCs w:val="0"/>
          <w:sz w:val="24"/>
          <w:szCs w:val="24"/>
          <w:rtl/>
        </w:rPr>
        <w:t>והספק</w:t>
      </w:r>
      <w:r w:rsidRPr="00C93AC8">
        <w:rPr>
          <w:rFonts w:ascii="David" w:hAnsi="David"/>
          <w:b w:val="0"/>
          <w:bCs w:val="0"/>
          <w:sz w:val="24"/>
          <w:szCs w:val="24"/>
          <w:rtl/>
        </w:rPr>
        <w:t xml:space="preserve"> </w:t>
      </w:r>
      <w:r w:rsidRPr="00C93AC8">
        <w:rPr>
          <w:rFonts w:ascii="David" w:hAnsi="David" w:hint="eastAsia"/>
          <w:b w:val="0"/>
          <w:bCs w:val="0"/>
          <w:sz w:val="24"/>
          <w:szCs w:val="24"/>
          <w:rtl/>
        </w:rPr>
        <w:t>הזוכה</w:t>
      </w:r>
      <w:r w:rsidRPr="00C93AC8">
        <w:rPr>
          <w:rFonts w:ascii="David" w:hAnsi="David"/>
          <w:b w:val="0"/>
          <w:bCs w:val="0"/>
          <w:sz w:val="24"/>
          <w:szCs w:val="24"/>
          <w:rtl/>
        </w:rPr>
        <w:t xml:space="preserve"> </w:t>
      </w:r>
      <w:r w:rsidRPr="00C93AC8">
        <w:rPr>
          <w:rFonts w:ascii="David" w:hAnsi="David" w:hint="eastAsia"/>
          <w:b w:val="0"/>
          <w:bCs w:val="0"/>
          <w:sz w:val="24"/>
          <w:szCs w:val="24"/>
          <w:rtl/>
        </w:rPr>
        <w:t>לא</w:t>
      </w:r>
      <w:r w:rsidRPr="00C93AC8">
        <w:rPr>
          <w:rFonts w:ascii="David" w:hAnsi="David"/>
          <w:b w:val="0"/>
          <w:bCs w:val="0"/>
          <w:sz w:val="24"/>
          <w:szCs w:val="24"/>
          <w:rtl/>
        </w:rPr>
        <w:t xml:space="preserve">  </w:t>
      </w:r>
      <w:r w:rsidRPr="00C93AC8">
        <w:rPr>
          <w:rFonts w:ascii="David" w:hAnsi="David" w:hint="eastAsia"/>
          <w:b w:val="0"/>
          <w:bCs w:val="0"/>
          <w:sz w:val="24"/>
          <w:szCs w:val="24"/>
          <w:rtl/>
        </w:rPr>
        <w:t>יוכל</w:t>
      </w:r>
      <w:r w:rsidRPr="00C93AC8">
        <w:rPr>
          <w:rFonts w:ascii="David" w:hAnsi="David"/>
          <w:b w:val="0"/>
          <w:bCs w:val="0"/>
          <w:sz w:val="24"/>
          <w:szCs w:val="24"/>
          <w:rtl/>
        </w:rPr>
        <w:t xml:space="preserve">  ל</w:t>
      </w:r>
      <w:r w:rsidRPr="00C93AC8">
        <w:rPr>
          <w:rFonts w:ascii="David" w:hAnsi="David" w:hint="eastAsia"/>
          <w:b w:val="0"/>
          <w:bCs w:val="0"/>
          <w:sz w:val="24"/>
          <w:szCs w:val="24"/>
          <w:rtl/>
        </w:rPr>
        <w:t>העמיד</w:t>
      </w:r>
      <w:r w:rsidRPr="00C93AC8">
        <w:rPr>
          <w:rFonts w:ascii="David" w:hAnsi="David"/>
          <w:b w:val="0"/>
          <w:bCs w:val="0"/>
          <w:sz w:val="24"/>
          <w:szCs w:val="24"/>
          <w:rtl/>
        </w:rPr>
        <w:t xml:space="preserve"> </w:t>
      </w:r>
      <w:r w:rsidRPr="00C93AC8">
        <w:rPr>
          <w:rFonts w:ascii="David" w:hAnsi="David" w:hint="eastAsia"/>
          <w:b w:val="0"/>
          <w:bCs w:val="0"/>
          <w:sz w:val="24"/>
          <w:szCs w:val="24"/>
          <w:rtl/>
        </w:rPr>
        <w:t>לצורך</w:t>
      </w:r>
      <w:r w:rsidRPr="00C93AC8">
        <w:rPr>
          <w:rFonts w:ascii="David" w:hAnsi="David"/>
          <w:b w:val="0"/>
          <w:bCs w:val="0"/>
          <w:sz w:val="24"/>
          <w:szCs w:val="24"/>
          <w:rtl/>
        </w:rPr>
        <w:t xml:space="preserve"> </w:t>
      </w:r>
      <w:r w:rsidRPr="00C93AC8">
        <w:rPr>
          <w:rFonts w:ascii="David" w:hAnsi="David" w:hint="eastAsia"/>
          <w:b w:val="0"/>
          <w:bCs w:val="0"/>
          <w:sz w:val="24"/>
          <w:szCs w:val="24"/>
          <w:rtl/>
        </w:rPr>
        <w:t>מתן</w:t>
      </w:r>
      <w:r w:rsidRPr="00C93AC8">
        <w:rPr>
          <w:rFonts w:ascii="David" w:hAnsi="David"/>
          <w:b w:val="0"/>
          <w:bCs w:val="0"/>
          <w:sz w:val="24"/>
          <w:szCs w:val="24"/>
          <w:rtl/>
        </w:rPr>
        <w:t xml:space="preserve"> </w:t>
      </w:r>
      <w:r w:rsidRPr="00C93AC8">
        <w:rPr>
          <w:rFonts w:ascii="David" w:hAnsi="David" w:hint="eastAsia"/>
          <w:b w:val="0"/>
          <w:bCs w:val="0"/>
          <w:sz w:val="24"/>
          <w:szCs w:val="24"/>
          <w:rtl/>
        </w:rPr>
        <w:t>השרות</w:t>
      </w:r>
      <w:r w:rsidRPr="00C93AC8">
        <w:rPr>
          <w:rFonts w:ascii="David" w:hAnsi="David"/>
          <w:b w:val="0"/>
          <w:bCs w:val="0"/>
          <w:sz w:val="24"/>
          <w:szCs w:val="24"/>
          <w:rtl/>
        </w:rPr>
        <w:t xml:space="preserve">  את </w:t>
      </w:r>
      <w:r w:rsidRPr="00C93AC8">
        <w:rPr>
          <w:rFonts w:ascii="David" w:hAnsi="David" w:hint="eastAsia"/>
          <w:b w:val="0"/>
          <w:bCs w:val="0"/>
          <w:sz w:val="24"/>
          <w:szCs w:val="24"/>
          <w:rtl/>
        </w:rPr>
        <w:t>דגם</w:t>
      </w:r>
      <w:r w:rsidRPr="00C93AC8">
        <w:rPr>
          <w:rFonts w:ascii="David" w:hAnsi="David"/>
          <w:b w:val="0"/>
          <w:bCs w:val="0"/>
          <w:sz w:val="24"/>
          <w:szCs w:val="24"/>
          <w:rtl/>
        </w:rPr>
        <w:t xml:space="preserve"> המחשב שהוצע במענה בגלל </w:t>
      </w:r>
      <w:r w:rsidRPr="00C93AC8">
        <w:rPr>
          <w:rFonts w:ascii="David" w:hAnsi="David" w:hint="eastAsia"/>
          <w:b w:val="0"/>
          <w:bCs w:val="0"/>
          <w:sz w:val="24"/>
          <w:szCs w:val="24"/>
          <w:rtl/>
        </w:rPr>
        <w:t>סיבות</w:t>
      </w:r>
      <w:r w:rsidRPr="00C93AC8">
        <w:rPr>
          <w:rFonts w:ascii="David" w:hAnsi="David"/>
          <w:b w:val="0"/>
          <w:bCs w:val="0"/>
          <w:sz w:val="24"/>
          <w:szCs w:val="24"/>
          <w:rtl/>
        </w:rPr>
        <w:t xml:space="preserve"> </w:t>
      </w:r>
      <w:r w:rsidRPr="00C93AC8">
        <w:rPr>
          <w:rFonts w:ascii="David" w:hAnsi="David" w:hint="eastAsia"/>
          <w:b w:val="0"/>
          <w:sz w:val="24"/>
          <w:szCs w:val="24"/>
          <w:u w:val="single"/>
          <w:rtl/>
        </w:rPr>
        <w:t>שאינן</w:t>
      </w:r>
      <w:r w:rsidRPr="00C93AC8">
        <w:rPr>
          <w:rFonts w:ascii="David" w:hAnsi="David"/>
          <w:b w:val="0"/>
          <w:sz w:val="24"/>
          <w:szCs w:val="24"/>
          <w:u w:val="single"/>
          <w:rtl/>
        </w:rPr>
        <w:t xml:space="preserve"> </w:t>
      </w:r>
      <w:r w:rsidRPr="00C93AC8">
        <w:rPr>
          <w:rFonts w:ascii="David" w:hAnsi="David" w:hint="eastAsia"/>
          <w:b w:val="0"/>
          <w:sz w:val="24"/>
          <w:szCs w:val="24"/>
          <w:u w:val="single"/>
          <w:rtl/>
        </w:rPr>
        <w:t>תלוית</w:t>
      </w:r>
      <w:r w:rsidRPr="00C93AC8">
        <w:rPr>
          <w:rFonts w:ascii="David" w:hAnsi="David"/>
          <w:b w:val="0"/>
          <w:sz w:val="24"/>
          <w:szCs w:val="24"/>
          <w:u w:val="single"/>
          <w:rtl/>
        </w:rPr>
        <w:t xml:space="preserve"> </w:t>
      </w:r>
      <w:r w:rsidRPr="00C93AC8">
        <w:rPr>
          <w:rFonts w:ascii="David" w:hAnsi="David" w:hint="eastAsia"/>
          <w:b w:val="0"/>
          <w:sz w:val="24"/>
          <w:szCs w:val="24"/>
          <w:u w:val="single"/>
          <w:rtl/>
        </w:rPr>
        <w:t>בו</w:t>
      </w:r>
      <w:r w:rsidRPr="00C93AC8">
        <w:rPr>
          <w:rFonts w:ascii="David" w:hAnsi="David"/>
          <w:b w:val="0"/>
          <w:bCs w:val="0"/>
          <w:sz w:val="24"/>
          <w:szCs w:val="24"/>
          <w:rtl/>
        </w:rPr>
        <w:t xml:space="preserve">, (כח עליון / בעיות ביבוא / </w:t>
      </w:r>
      <w:r w:rsidRPr="00C93AC8">
        <w:rPr>
          <w:rFonts w:ascii="David" w:hAnsi="David" w:hint="eastAsia"/>
          <w:b w:val="0"/>
          <w:bCs w:val="0"/>
          <w:sz w:val="24"/>
          <w:szCs w:val="24"/>
          <w:rtl/>
        </w:rPr>
        <w:t>תקלת</w:t>
      </w:r>
      <w:r w:rsidRPr="00C93AC8">
        <w:rPr>
          <w:rFonts w:ascii="David" w:hAnsi="David"/>
          <w:b w:val="0"/>
          <w:bCs w:val="0"/>
          <w:sz w:val="24"/>
          <w:szCs w:val="24"/>
          <w:rtl/>
        </w:rPr>
        <w:t xml:space="preserve"> </w:t>
      </w:r>
      <w:r w:rsidRPr="00C93AC8">
        <w:rPr>
          <w:rFonts w:ascii="David" w:hAnsi="David" w:hint="eastAsia"/>
          <w:b w:val="0"/>
          <w:bCs w:val="0"/>
          <w:sz w:val="24"/>
          <w:szCs w:val="24"/>
          <w:rtl/>
        </w:rPr>
        <w:t>יצור</w:t>
      </w:r>
      <w:r w:rsidRPr="00C93AC8">
        <w:rPr>
          <w:rFonts w:ascii="David" w:hAnsi="David"/>
          <w:b w:val="0"/>
          <w:bCs w:val="0"/>
          <w:sz w:val="24"/>
          <w:szCs w:val="24"/>
          <w:rtl/>
        </w:rPr>
        <w:t xml:space="preserve"> </w:t>
      </w:r>
      <w:r w:rsidRPr="00C93AC8">
        <w:rPr>
          <w:rFonts w:ascii="David" w:hAnsi="David" w:hint="eastAsia"/>
          <w:b w:val="0"/>
          <w:bCs w:val="0"/>
          <w:sz w:val="24"/>
          <w:szCs w:val="24"/>
          <w:rtl/>
        </w:rPr>
        <w:t>וכד</w:t>
      </w:r>
      <w:r w:rsidRPr="00C93AC8">
        <w:rPr>
          <w:rFonts w:ascii="David" w:hAnsi="David"/>
          <w:b w:val="0"/>
          <w:bCs w:val="0"/>
          <w:sz w:val="24"/>
          <w:szCs w:val="24"/>
          <w:rtl/>
        </w:rPr>
        <w:t xml:space="preserve">') </w:t>
      </w:r>
      <w:r w:rsidRPr="00C93AC8">
        <w:rPr>
          <w:rFonts w:ascii="David" w:hAnsi="David"/>
          <w:b w:val="0"/>
          <w:sz w:val="24"/>
          <w:szCs w:val="24"/>
          <w:u w:val="single"/>
          <w:rtl/>
        </w:rPr>
        <w:t>יפנה  ל</w:t>
      </w:r>
      <w:r w:rsidRPr="00C93AC8">
        <w:rPr>
          <w:rFonts w:ascii="David" w:hAnsi="David" w:hint="eastAsia"/>
          <w:b w:val="0"/>
          <w:sz w:val="24"/>
          <w:szCs w:val="24"/>
          <w:u w:val="single"/>
          <w:rtl/>
        </w:rPr>
        <w:t>משרד</w:t>
      </w:r>
      <w:r w:rsidRPr="00C93AC8">
        <w:rPr>
          <w:rFonts w:ascii="David" w:hAnsi="David"/>
          <w:b w:val="0"/>
          <w:sz w:val="24"/>
          <w:szCs w:val="24"/>
          <w:u w:val="single"/>
          <w:rtl/>
        </w:rPr>
        <w:t xml:space="preserve"> </w:t>
      </w:r>
      <w:r w:rsidRPr="00C93AC8">
        <w:rPr>
          <w:rFonts w:ascii="David" w:hAnsi="David" w:hint="eastAsia"/>
          <w:b w:val="0"/>
          <w:sz w:val="24"/>
          <w:szCs w:val="24"/>
          <w:u w:val="single"/>
          <w:rtl/>
        </w:rPr>
        <w:t>עם</w:t>
      </w:r>
      <w:r w:rsidRPr="00C93AC8">
        <w:rPr>
          <w:rFonts w:ascii="David" w:hAnsi="David"/>
          <w:b w:val="0"/>
          <w:sz w:val="24"/>
          <w:szCs w:val="24"/>
          <w:u w:val="single"/>
          <w:rtl/>
        </w:rPr>
        <w:t xml:space="preserve"> אישורי יצרן/יבואן התומכים בבקשה </w:t>
      </w:r>
      <w:r w:rsidRPr="00C93AC8">
        <w:rPr>
          <w:rFonts w:ascii="David" w:hAnsi="David" w:hint="eastAsia"/>
          <w:b w:val="0"/>
          <w:sz w:val="24"/>
          <w:szCs w:val="24"/>
          <w:u w:val="single"/>
          <w:rtl/>
        </w:rPr>
        <w:t>לקבלת</w:t>
      </w:r>
      <w:r w:rsidRPr="00C93AC8">
        <w:rPr>
          <w:rFonts w:ascii="David" w:hAnsi="David"/>
          <w:b w:val="0"/>
          <w:bCs w:val="0"/>
          <w:sz w:val="24"/>
          <w:szCs w:val="24"/>
          <w:rtl/>
        </w:rPr>
        <w:t xml:space="preserve"> </w:t>
      </w:r>
      <w:r w:rsidRPr="00C93AC8">
        <w:rPr>
          <w:rFonts w:ascii="David" w:hAnsi="David" w:hint="eastAsia"/>
          <w:b w:val="0"/>
          <w:sz w:val="24"/>
          <w:szCs w:val="24"/>
          <w:u w:val="single"/>
          <w:rtl/>
        </w:rPr>
        <w:t>אישור</w:t>
      </w:r>
      <w:r w:rsidRPr="00C93AC8">
        <w:rPr>
          <w:rFonts w:ascii="David" w:hAnsi="David"/>
          <w:b w:val="0"/>
          <w:sz w:val="24"/>
          <w:szCs w:val="24"/>
          <w:u w:val="single"/>
          <w:rtl/>
        </w:rPr>
        <w:t xml:space="preserve"> מראש להציע מחשב  </w:t>
      </w:r>
      <w:r w:rsidRPr="00C93AC8">
        <w:rPr>
          <w:rFonts w:ascii="David" w:hAnsi="David" w:hint="eastAsia"/>
          <w:b w:val="0"/>
          <w:sz w:val="24"/>
          <w:szCs w:val="24"/>
          <w:u w:val="single"/>
          <w:rtl/>
        </w:rPr>
        <w:t>חלופי</w:t>
      </w:r>
      <w:r w:rsidRPr="00C93AC8">
        <w:rPr>
          <w:rFonts w:ascii="David" w:hAnsi="David"/>
          <w:b w:val="0"/>
          <w:sz w:val="24"/>
          <w:szCs w:val="24"/>
          <w:u w:val="single"/>
          <w:rtl/>
        </w:rPr>
        <w:t>,</w:t>
      </w:r>
      <w:r w:rsidRPr="00C93AC8">
        <w:rPr>
          <w:rFonts w:ascii="David" w:hAnsi="David"/>
          <w:b w:val="0"/>
          <w:bCs w:val="0"/>
          <w:sz w:val="24"/>
          <w:szCs w:val="24"/>
          <w:rtl/>
        </w:rPr>
        <w:t xml:space="preserve">  </w:t>
      </w:r>
      <w:r w:rsidRPr="00C93AC8">
        <w:rPr>
          <w:rFonts w:ascii="David" w:hAnsi="David" w:hint="eastAsia"/>
          <w:b w:val="0"/>
          <w:sz w:val="24"/>
          <w:szCs w:val="24"/>
          <w:u w:val="single"/>
          <w:rtl/>
        </w:rPr>
        <w:t>רק</w:t>
      </w:r>
      <w:r w:rsidRPr="00C93AC8">
        <w:rPr>
          <w:rFonts w:ascii="David" w:hAnsi="David"/>
          <w:b w:val="0"/>
          <w:sz w:val="24"/>
          <w:szCs w:val="24"/>
          <w:u w:val="single"/>
          <w:rtl/>
        </w:rPr>
        <w:t xml:space="preserve"> </w:t>
      </w:r>
      <w:r w:rsidRPr="00C93AC8">
        <w:rPr>
          <w:rFonts w:ascii="David" w:hAnsi="David" w:hint="eastAsia"/>
          <w:b w:val="0"/>
          <w:sz w:val="24"/>
          <w:szCs w:val="24"/>
          <w:u w:val="single"/>
          <w:rtl/>
        </w:rPr>
        <w:t>לאחר</w:t>
      </w:r>
      <w:r w:rsidRPr="00C93AC8">
        <w:rPr>
          <w:rFonts w:ascii="David" w:hAnsi="David"/>
          <w:b w:val="0"/>
          <w:sz w:val="24"/>
          <w:szCs w:val="24"/>
          <w:u w:val="single"/>
          <w:rtl/>
        </w:rPr>
        <w:t xml:space="preserve"> </w:t>
      </w:r>
      <w:r w:rsidRPr="00C93AC8">
        <w:rPr>
          <w:rFonts w:ascii="David" w:hAnsi="David" w:hint="eastAsia"/>
          <w:b w:val="0"/>
          <w:sz w:val="24"/>
          <w:szCs w:val="24"/>
          <w:u w:val="single"/>
          <w:rtl/>
        </w:rPr>
        <w:t>קבלת</w:t>
      </w:r>
      <w:r w:rsidRPr="00C93AC8">
        <w:rPr>
          <w:rFonts w:ascii="David" w:hAnsi="David"/>
          <w:b w:val="0"/>
          <w:sz w:val="24"/>
          <w:szCs w:val="24"/>
          <w:u w:val="single"/>
          <w:rtl/>
        </w:rPr>
        <w:t xml:space="preserve"> </w:t>
      </w:r>
      <w:r w:rsidRPr="00C93AC8">
        <w:rPr>
          <w:rFonts w:ascii="David" w:hAnsi="David" w:hint="eastAsia"/>
          <w:b w:val="0"/>
          <w:sz w:val="24"/>
          <w:szCs w:val="24"/>
          <w:u w:val="single"/>
          <w:rtl/>
        </w:rPr>
        <w:t>האישור</w:t>
      </w:r>
      <w:r w:rsidRPr="00C93AC8">
        <w:rPr>
          <w:rFonts w:ascii="David" w:hAnsi="David"/>
          <w:b w:val="0"/>
          <w:sz w:val="24"/>
          <w:szCs w:val="24"/>
          <w:u w:val="single"/>
          <w:rtl/>
        </w:rPr>
        <w:t xml:space="preserve"> מהמשרד</w:t>
      </w:r>
      <w:r w:rsidRPr="00C93AC8">
        <w:rPr>
          <w:rFonts w:ascii="David" w:hAnsi="David"/>
          <w:b w:val="0"/>
          <w:bCs w:val="0"/>
          <w:sz w:val="24"/>
          <w:szCs w:val="24"/>
          <w:rtl/>
        </w:rPr>
        <w:t xml:space="preserve">, </w:t>
      </w:r>
      <w:r w:rsidRPr="00C93AC8">
        <w:rPr>
          <w:rFonts w:ascii="David" w:hAnsi="David" w:hint="eastAsia"/>
          <w:b w:val="0"/>
          <w:bCs w:val="0"/>
          <w:sz w:val="24"/>
          <w:szCs w:val="24"/>
          <w:rtl/>
        </w:rPr>
        <w:t>יציע</w:t>
      </w:r>
      <w:r w:rsidRPr="00C93AC8">
        <w:rPr>
          <w:rFonts w:ascii="David" w:hAnsi="David"/>
          <w:b w:val="0"/>
          <w:bCs w:val="0"/>
          <w:sz w:val="24"/>
          <w:szCs w:val="24"/>
          <w:rtl/>
        </w:rPr>
        <w:t xml:space="preserve"> הספק  </w:t>
      </w:r>
      <w:r w:rsidRPr="00C93AC8">
        <w:rPr>
          <w:rFonts w:ascii="David" w:hAnsi="David" w:hint="eastAsia"/>
          <w:b w:val="0"/>
          <w:bCs w:val="0"/>
          <w:sz w:val="24"/>
          <w:szCs w:val="24"/>
          <w:rtl/>
        </w:rPr>
        <w:t>מחשב</w:t>
      </w:r>
      <w:r w:rsidRPr="00C93AC8">
        <w:rPr>
          <w:rFonts w:ascii="David" w:hAnsi="David"/>
          <w:b w:val="0"/>
          <w:bCs w:val="0"/>
          <w:sz w:val="24"/>
          <w:szCs w:val="24"/>
          <w:rtl/>
        </w:rPr>
        <w:t xml:space="preserve"> </w:t>
      </w:r>
      <w:r w:rsidRPr="00C93AC8">
        <w:rPr>
          <w:rFonts w:ascii="David" w:hAnsi="David" w:hint="eastAsia"/>
          <w:b w:val="0"/>
          <w:bCs w:val="0"/>
          <w:sz w:val="24"/>
          <w:szCs w:val="24"/>
          <w:rtl/>
        </w:rPr>
        <w:t>חלופי</w:t>
      </w:r>
      <w:r w:rsidRPr="00C93AC8">
        <w:rPr>
          <w:rFonts w:ascii="David" w:hAnsi="David"/>
          <w:b w:val="0"/>
          <w:bCs w:val="0"/>
          <w:sz w:val="24"/>
          <w:szCs w:val="24"/>
          <w:rtl/>
        </w:rPr>
        <w:t xml:space="preserve"> </w:t>
      </w:r>
      <w:r w:rsidRPr="00C93AC8">
        <w:rPr>
          <w:rFonts w:ascii="David" w:hAnsi="David" w:hint="eastAsia"/>
          <w:b w:val="0"/>
          <w:bCs w:val="0"/>
          <w:sz w:val="24"/>
          <w:szCs w:val="24"/>
          <w:rtl/>
        </w:rPr>
        <w:t>השווה</w:t>
      </w:r>
      <w:r w:rsidRPr="00C93AC8">
        <w:rPr>
          <w:rFonts w:ascii="David" w:hAnsi="David"/>
          <w:b w:val="0"/>
          <w:bCs w:val="0"/>
          <w:sz w:val="24"/>
          <w:szCs w:val="24"/>
          <w:rtl/>
        </w:rPr>
        <w:t xml:space="preserve"> או עולה ביכולותיו  על המחשב  </w:t>
      </w:r>
      <w:r w:rsidRPr="00C93AC8">
        <w:rPr>
          <w:rFonts w:ascii="David" w:hAnsi="David" w:hint="eastAsia"/>
          <w:b w:val="0"/>
          <w:bCs w:val="0"/>
          <w:sz w:val="24"/>
          <w:szCs w:val="24"/>
          <w:rtl/>
        </w:rPr>
        <w:t>שהוצע</w:t>
      </w:r>
      <w:r w:rsidRPr="00C93AC8">
        <w:rPr>
          <w:rFonts w:ascii="David" w:hAnsi="David"/>
          <w:b w:val="0"/>
          <w:bCs w:val="0"/>
          <w:sz w:val="24"/>
          <w:szCs w:val="24"/>
          <w:rtl/>
        </w:rPr>
        <w:t xml:space="preserve"> </w:t>
      </w:r>
      <w:r w:rsidRPr="00C93AC8">
        <w:rPr>
          <w:rFonts w:ascii="David" w:hAnsi="David" w:hint="eastAsia"/>
          <w:b w:val="0"/>
          <w:bCs w:val="0"/>
          <w:sz w:val="24"/>
          <w:szCs w:val="24"/>
          <w:rtl/>
        </w:rPr>
        <w:t>ואושר</w:t>
      </w:r>
      <w:r w:rsidRPr="00C93AC8">
        <w:rPr>
          <w:rFonts w:ascii="David" w:hAnsi="David"/>
          <w:b w:val="0"/>
          <w:bCs w:val="0"/>
          <w:sz w:val="24"/>
          <w:szCs w:val="24"/>
          <w:rtl/>
        </w:rPr>
        <w:t xml:space="preserve"> </w:t>
      </w:r>
      <w:r w:rsidRPr="00C93AC8">
        <w:rPr>
          <w:rFonts w:ascii="David" w:hAnsi="David" w:hint="eastAsia"/>
          <w:b w:val="0"/>
          <w:bCs w:val="0"/>
          <w:sz w:val="24"/>
          <w:szCs w:val="24"/>
          <w:rtl/>
        </w:rPr>
        <w:t>בעת</w:t>
      </w:r>
      <w:r w:rsidRPr="00C93AC8">
        <w:rPr>
          <w:rFonts w:ascii="David" w:hAnsi="David"/>
          <w:b w:val="0"/>
          <w:bCs w:val="0"/>
          <w:sz w:val="24"/>
          <w:szCs w:val="24"/>
          <w:rtl/>
        </w:rPr>
        <w:t xml:space="preserve"> </w:t>
      </w:r>
      <w:r w:rsidRPr="00C93AC8">
        <w:rPr>
          <w:rFonts w:ascii="David" w:hAnsi="David" w:hint="eastAsia"/>
          <w:b w:val="0"/>
          <w:bCs w:val="0"/>
          <w:sz w:val="24"/>
          <w:szCs w:val="24"/>
          <w:rtl/>
        </w:rPr>
        <w:t>בחירת</w:t>
      </w:r>
      <w:r w:rsidRPr="00C93AC8">
        <w:rPr>
          <w:rFonts w:ascii="David" w:hAnsi="David"/>
          <w:b w:val="0"/>
          <w:bCs w:val="0"/>
          <w:sz w:val="24"/>
          <w:szCs w:val="24"/>
          <w:rtl/>
        </w:rPr>
        <w:t xml:space="preserve"> </w:t>
      </w:r>
      <w:r w:rsidRPr="00C93AC8">
        <w:rPr>
          <w:rFonts w:ascii="David" w:hAnsi="David" w:hint="eastAsia"/>
          <w:b w:val="0"/>
          <w:bCs w:val="0"/>
          <w:sz w:val="24"/>
          <w:szCs w:val="24"/>
          <w:rtl/>
        </w:rPr>
        <w:t>הספק</w:t>
      </w:r>
      <w:r w:rsidRPr="00C93AC8">
        <w:rPr>
          <w:rFonts w:ascii="David" w:hAnsi="David"/>
          <w:b w:val="0"/>
          <w:bCs w:val="0"/>
          <w:sz w:val="24"/>
          <w:szCs w:val="24"/>
          <w:rtl/>
        </w:rPr>
        <w:t xml:space="preserve">, </w:t>
      </w:r>
      <w:r w:rsidRPr="00C93AC8">
        <w:rPr>
          <w:rFonts w:ascii="David" w:hAnsi="David" w:hint="eastAsia"/>
          <w:b w:val="0"/>
          <w:sz w:val="24"/>
          <w:szCs w:val="24"/>
          <w:rtl/>
        </w:rPr>
        <w:t>התנאי</w:t>
      </w:r>
      <w:r w:rsidRPr="00C93AC8">
        <w:rPr>
          <w:rFonts w:ascii="David" w:hAnsi="David"/>
          <w:b w:val="0"/>
          <w:bCs w:val="0"/>
          <w:sz w:val="24"/>
          <w:szCs w:val="24"/>
          <w:rtl/>
        </w:rPr>
        <w:t xml:space="preserve"> להספקת דגם המחשב החלופי </w:t>
      </w:r>
      <w:r w:rsidRPr="00C93AC8">
        <w:rPr>
          <w:rFonts w:ascii="David" w:hAnsi="David" w:hint="eastAsia"/>
          <w:b w:val="0"/>
          <w:bCs w:val="0"/>
          <w:sz w:val="24"/>
          <w:szCs w:val="24"/>
          <w:rtl/>
        </w:rPr>
        <w:t>יהיה</w:t>
      </w:r>
      <w:r w:rsidRPr="00C93AC8">
        <w:rPr>
          <w:rFonts w:ascii="David" w:hAnsi="David"/>
          <w:b w:val="0"/>
          <w:bCs w:val="0"/>
          <w:sz w:val="24"/>
          <w:szCs w:val="24"/>
          <w:rtl/>
        </w:rPr>
        <w:t xml:space="preserve">  אך ורק </w:t>
      </w:r>
      <w:r w:rsidRPr="00C93AC8">
        <w:rPr>
          <w:rFonts w:ascii="David" w:hAnsi="David" w:hint="eastAsia"/>
          <w:b w:val="0"/>
          <w:bCs w:val="0"/>
          <w:sz w:val="24"/>
          <w:szCs w:val="24"/>
          <w:rtl/>
        </w:rPr>
        <w:t>לאחר</w:t>
      </w:r>
      <w:r w:rsidRPr="00C93AC8">
        <w:rPr>
          <w:rFonts w:ascii="David" w:hAnsi="David"/>
          <w:b w:val="0"/>
          <w:bCs w:val="0"/>
          <w:sz w:val="24"/>
          <w:szCs w:val="24"/>
          <w:rtl/>
        </w:rPr>
        <w:t xml:space="preserve"> שהמחשב </w:t>
      </w:r>
      <w:r w:rsidRPr="00C93AC8">
        <w:rPr>
          <w:rFonts w:ascii="David" w:hAnsi="David" w:hint="eastAsia"/>
          <w:b w:val="0"/>
          <w:bCs w:val="0"/>
          <w:sz w:val="24"/>
          <w:szCs w:val="24"/>
          <w:rtl/>
        </w:rPr>
        <w:t>יבדק</w:t>
      </w:r>
      <w:r w:rsidRPr="00C93AC8">
        <w:rPr>
          <w:rFonts w:ascii="David" w:hAnsi="David"/>
          <w:b w:val="0"/>
          <w:bCs w:val="0"/>
          <w:sz w:val="24"/>
          <w:szCs w:val="24"/>
          <w:rtl/>
        </w:rPr>
        <w:t xml:space="preserve"> </w:t>
      </w:r>
      <w:r w:rsidRPr="00C93AC8">
        <w:rPr>
          <w:rFonts w:ascii="David" w:hAnsi="David" w:hint="eastAsia"/>
          <w:b w:val="0"/>
          <w:bCs w:val="0"/>
          <w:sz w:val="24"/>
          <w:szCs w:val="24"/>
          <w:rtl/>
        </w:rPr>
        <w:t>ויאושר</w:t>
      </w:r>
      <w:r w:rsidRPr="00C93AC8">
        <w:rPr>
          <w:rFonts w:ascii="David" w:hAnsi="David"/>
          <w:b w:val="0"/>
          <w:bCs w:val="0"/>
          <w:sz w:val="24"/>
          <w:szCs w:val="24"/>
          <w:rtl/>
        </w:rPr>
        <w:t xml:space="preserve"> </w:t>
      </w:r>
      <w:r w:rsidRPr="00C93AC8">
        <w:rPr>
          <w:rFonts w:ascii="David" w:hAnsi="David" w:hint="eastAsia"/>
          <w:b w:val="0"/>
          <w:bCs w:val="0"/>
          <w:sz w:val="24"/>
          <w:szCs w:val="24"/>
          <w:rtl/>
        </w:rPr>
        <w:t>מראש</w:t>
      </w:r>
      <w:r w:rsidRPr="00C93AC8">
        <w:rPr>
          <w:rFonts w:ascii="David" w:hAnsi="David"/>
          <w:b w:val="0"/>
          <w:bCs w:val="0"/>
          <w:sz w:val="24"/>
          <w:szCs w:val="24"/>
          <w:rtl/>
        </w:rPr>
        <w:t xml:space="preserve"> </w:t>
      </w:r>
      <w:r w:rsidRPr="00C93AC8">
        <w:rPr>
          <w:rFonts w:ascii="David" w:hAnsi="David" w:hint="eastAsia"/>
          <w:b w:val="0"/>
          <w:bCs w:val="0"/>
          <w:sz w:val="24"/>
          <w:szCs w:val="24"/>
          <w:rtl/>
        </w:rPr>
        <w:t>ע</w:t>
      </w:r>
      <w:r w:rsidRPr="00C93AC8">
        <w:rPr>
          <w:rFonts w:ascii="David" w:hAnsi="David"/>
          <w:b w:val="0"/>
          <w:bCs w:val="0"/>
          <w:sz w:val="24"/>
          <w:szCs w:val="24"/>
          <w:rtl/>
        </w:rPr>
        <w:t xml:space="preserve">"י </w:t>
      </w:r>
      <w:r w:rsidRPr="00C93AC8">
        <w:rPr>
          <w:rFonts w:ascii="David" w:hAnsi="David" w:hint="eastAsia"/>
          <w:b w:val="0"/>
          <w:bCs w:val="0"/>
          <w:sz w:val="24"/>
          <w:szCs w:val="24"/>
          <w:rtl/>
        </w:rPr>
        <w:t>המשרד</w:t>
      </w:r>
      <w:r w:rsidRPr="00C93AC8">
        <w:rPr>
          <w:rFonts w:ascii="David" w:hAnsi="David"/>
          <w:b w:val="0"/>
          <w:bCs w:val="0"/>
          <w:sz w:val="24"/>
          <w:szCs w:val="24"/>
          <w:rtl/>
        </w:rPr>
        <w:t>.</w:t>
      </w:r>
      <w:bookmarkEnd w:id="94"/>
    </w:p>
    <w:p w14:paraId="700D1ED9" w14:textId="77777777" w:rsidR="00B6637D" w:rsidRPr="00C93AC8" w:rsidRDefault="00B6637D" w:rsidP="00B6637D">
      <w:pPr>
        <w:pStyle w:val="3"/>
        <w:ind w:left="700"/>
        <w:rPr>
          <w:rFonts w:ascii="David" w:hAnsi="David"/>
        </w:rPr>
      </w:pPr>
      <w:bookmarkStart w:id="95" w:name="_Hlk63040700"/>
      <w:r w:rsidRPr="00C93AC8">
        <w:rPr>
          <w:rFonts w:ascii="David" w:hAnsi="David"/>
          <w:rtl/>
        </w:rPr>
        <w:t xml:space="preserve">דגם המחשב –  </w:t>
      </w:r>
      <w:r w:rsidRPr="00C93AC8">
        <w:rPr>
          <w:rFonts w:ascii="David" w:hAnsi="David" w:hint="eastAsia"/>
          <w:rtl/>
        </w:rPr>
        <w:t>לתחרויות</w:t>
      </w:r>
      <w:r w:rsidRPr="00C93AC8">
        <w:rPr>
          <w:rFonts w:ascii="David" w:hAnsi="David"/>
          <w:rtl/>
        </w:rPr>
        <w:t xml:space="preserve"> ואליפויות </w:t>
      </w:r>
      <w:r w:rsidRPr="00C93AC8">
        <w:rPr>
          <w:rFonts w:ascii="David" w:hAnsi="David"/>
        </w:rPr>
        <w:t>(S)</w:t>
      </w:r>
    </w:p>
    <w:p w14:paraId="42655681" w14:textId="77777777" w:rsidR="00B6637D" w:rsidRPr="000737C6" w:rsidRDefault="00B6637D">
      <w:pPr>
        <w:pStyle w:val="3"/>
        <w:numPr>
          <w:ilvl w:val="0"/>
          <w:numId w:val="105"/>
        </w:numPr>
        <w:ind w:left="926"/>
        <w:rPr>
          <w:rFonts w:ascii="David" w:hAnsi="David"/>
          <w:b/>
          <w:bCs w:val="0"/>
          <w:rtl/>
        </w:rPr>
      </w:pPr>
      <w:r w:rsidRPr="00C93AC8">
        <w:rPr>
          <w:rFonts w:ascii="David" w:hAnsi="David" w:hint="eastAsia"/>
          <w:b/>
          <w:bCs w:val="0"/>
          <w:rtl/>
        </w:rPr>
        <w:t>הספק</w:t>
      </w:r>
      <w:r w:rsidRPr="00C93AC8">
        <w:rPr>
          <w:rFonts w:ascii="David" w:hAnsi="David"/>
          <w:b/>
          <w:bCs w:val="0"/>
          <w:rtl/>
        </w:rPr>
        <w:t xml:space="preserve"> </w:t>
      </w:r>
      <w:r w:rsidRPr="00C93AC8">
        <w:rPr>
          <w:rFonts w:ascii="David" w:hAnsi="David" w:hint="eastAsia"/>
          <w:b/>
          <w:bCs w:val="0"/>
          <w:rtl/>
        </w:rPr>
        <w:t>יציע</w:t>
      </w:r>
      <w:r w:rsidRPr="00C93AC8">
        <w:rPr>
          <w:rFonts w:ascii="David" w:hAnsi="David"/>
          <w:b/>
          <w:bCs w:val="0"/>
          <w:rtl/>
        </w:rPr>
        <w:t xml:space="preserve"> </w:t>
      </w:r>
      <w:r w:rsidRPr="00C93AC8">
        <w:rPr>
          <w:rFonts w:ascii="David" w:hAnsi="David" w:hint="eastAsia"/>
          <w:b/>
          <w:bCs w:val="0"/>
          <w:rtl/>
        </w:rPr>
        <w:t>מחשבים</w:t>
      </w:r>
      <w:r w:rsidRPr="00C93AC8">
        <w:rPr>
          <w:rFonts w:ascii="David" w:hAnsi="David"/>
          <w:b/>
          <w:bCs w:val="0"/>
          <w:rtl/>
        </w:rPr>
        <w:t xml:space="preserve"> </w:t>
      </w:r>
      <w:r w:rsidRPr="00C93AC8">
        <w:rPr>
          <w:rFonts w:ascii="David" w:hAnsi="David" w:hint="eastAsia"/>
          <w:b/>
          <w:bCs w:val="0"/>
          <w:rtl/>
        </w:rPr>
        <w:t>ניידים</w:t>
      </w:r>
      <w:r w:rsidRPr="00C93AC8">
        <w:rPr>
          <w:rFonts w:ascii="David" w:hAnsi="David"/>
          <w:b/>
          <w:bCs w:val="0"/>
          <w:rtl/>
        </w:rPr>
        <w:t xml:space="preserve"> </w:t>
      </w:r>
      <w:r w:rsidRPr="00C93AC8">
        <w:rPr>
          <w:rFonts w:ascii="David" w:hAnsi="David" w:hint="eastAsia"/>
          <w:b/>
          <w:bCs w:val="0"/>
          <w:rtl/>
        </w:rPr>
        <w:t>העונים</w:t>
      </w:r>
      <w:r w:rsidRPr="00C93AC8">
        <w:rPr>
          <w:rFonts w:ascii="David" w:hAnsi="David"/>
          <w:b/>
          <w:bCs w:val="0"/>
          <w:rtl/>
        </w:rPr>
        <w:t xml:space="preserve">  </w:t>
      </w:r>
      <w:r w:rsidRPr="00C93AC8">
        <w:rPr>
          <w:rFonts w:ascii="David" w:hAnsi="David" w:hint="eastAsia"/>
          <w:b/>
          <w:bCs w:val="0"/>
          <w:rtl/>
        </w:rPr>
        <w:t>על</w:t>
      </w:r>
      <w:r w:rsidRPr="00C93AC8">
        <w:rPr>
          <w:rFonts w:ascii="David" w:hAnsi="David"/>
          <w:b/>
          <w:bCs w:val="0"/>
          <w:rtl/>
        </w:rPr>
        <w:t xml:space="preserve"> </w:t>
      </w:r>
      <w:r w:rsidRPr="00C93AC8">
        <w:rPr>
          <w:rFonts w:ascii="David" w:hAnsi="David" w:hint="eastAsia"/>
          <w:b/>
          <w:bCs w:val="0"/>
          <w:rtl/>
        </w:rPr>
        <w:t>תצורת</w:t>
      </w:r>
      <w:r w:rsidRPr="00C93AC8">
        <w:rPr>
          <w:rFonts w:ascii="David" w:hAnsi="David"/>
          <w:b/>
          <w:bCs w:val="0"/>
          <w:rtl/>
        </w:rPr>
        <w:t xml:space="preserve"> </w:t>
      </w:r>
      <w:r w:rsidRPr="00C93AC8">
        <w:rPr>
          <w:rFonts w:ascii="David" w:hAnsi="David" w:hint="eastAsia"/>
          <w:b/>
          <w:bCs w:val="0"/>
          <w:rtl/>
        </w:rPr>
        <w:t>המינימום</w:t>
      </w:r>
      <w:r w:rsidRPr="00C93AC8">
        <w:rPr>
          <w:rFonts w:ascii="David" w:hAnsi="David"/>
          <w:b/>
          <w:bCs w:val="0"/>
          <w:rtl/>
        </w:rPr>
        <w:t xml:space="preserve"> </w:t>
      </w:r>
      <w:r w:rsidRPr="00C93AC8">
        <w:rPr>
          <w:rFonts w:ascii="David" w:hAnsi="David" w:hint="eastAsia"/>
          <w:b/>
          <w:bCs w:val="0"/>
          <w:rtl/>
        </w:rPr>
        <w:t>הנדרשת</w:t>
      </w:r>
      <w:r w:rsidRPr="00C93AC8">
        <w:rPr>
          <w:rFonts w:ascii="David" w:hAnsi="David"/>
          <w:b/>
          <w:bCs w:val="0"/>
          <w:rtl/>
        </w:rPr>
        <w:t xml:space="preserve"> </w:t>
      </w:r>
      <w:r w:rsidRPr="00C93AC8">
        <w:rPr>
          <w:rFonts w:ascii="David" w:hAnsi="David" w:hint="eastAsia"/>
          <w:b/>
          <w:bCs w:val="0"/>
          <w:rtl/>
        </w:rPr>
        <w:t>כאשר</w:t>
      </w:r>
      <w:r w:rsidRPr="00C93AC8">
        <w:rPr>
          <w:rFonts w:ascii="David" w:hAnsi="David"/>
          <w:b/>
          <w:bCs w:val="0"/>
          <w:rtl/>
        </w:rPr>
        <w:t xml:space="preserve"> </w:t>
      </w:r>
      <w:r w:rsidRPr="00C93AC8">
        <w:rPr>
          <w:rFonts w:ascii="David" w:hAnsi="David" w:hint="eastAsia"/>
          <w:b/>
          <w:bCs w:val="0"/>
          <w:rtl/>
        </w:rPr>
        <w:t>על</w:t>
      </w:r>
      <w:r w:rsidRPr="00C93AC8">
        <w:rPr>
          <w:rFonts w:ascii="David" w:hAnsi="David"/>
          <w:b/>
          <w:bCs w:val="0"/>
          <w:rtl/>
        </w:rPr>
        <w:t xml:space="preserve"> </w:t>
      </w:r>
      <w:r w:rsidRPr="00C93AC8">
        <w:rPr>
          <w:rFonts w:ascii="David" w:hAnsi="David" w:hint="eastAsia"/>
          <w:b/>
          <w:bCs w:val="0"/>
          <w:rtl/>
        </w:rPr>
        <w:t>כל</w:t>
      </w:r>
      <w:r w:rsidRPr="00C93AC8">
        <w:rPr>
          <w:rFonts w:ascii="David" w:hAnsi="David"/>
          <w:b/>
          <w:bCs w:val="0"/>
          <w:rtl/>
        </w:rPr>
        <w:t xml:space="preserve"> </w:t>
      </w:r>
      <w:r w:rsidRPr="00C93AC8">
        <w:rPr>
          <w:rFonts w:ascii="David" w:hAnsi="David" w:hint="eastAsia"/>
          <w:b/>
          <w:bCs w:val="0"/>
          <w:rtl/>
        </w:rPr>
        <w:t>המחשבים</w:t>
      </w:r>
      <w:r w:rsidRPr="00C93AC8">
        <w:rPr>
          <w:rFonts w:ascii="David" w:hAnsi="David"/>
          <w:b/>
          <w:bCs w:val="0"/>
          <w:rtl/>
        </w:rPr>
        <w:t xml:space="preserve"> </w:t>
      </w:r>
      <w:r w:rsidRPr="00C93AC8">
        <w:rPr>
          <w:rFonts w:ascii="David" w:hAnsi="David" w:hint="eastAsia"/>
          <w:b/>
          <w:bCs w:val="0"/>
          <w:rtl/>
        </w:rPr>
        <w:t>המוצעים</w:t>
      </w:r>
      <w:r w:rsidRPr="00C93AC8">
        <w:rPr>
          <w:rFonts w:ascii="David" w:hAnsi="David"/>
          <w:b/>
          <w:bCs w:val="0"/>
          <w:rtl/>
        </w:rPr>
        <w:t xml:space="preserve"> </w:t>
      </w:r>
      <w:r w:rsidRPr="00C93AC8">
        <w:rPr>
          <w:rFonts w:ascii="David" w:hAnsi="David" w:hint="eastAsia"/>
          <w:b/>
          <w:bCs w:val="0"/>
          <w:rtl/>
        </w:rPr>
        <w:t>להיות</w:t>
      </w:r>
      <w:r w:rsidRPr="00C93AC8">
        <w:rPr>
          <w:rFonts w:ascii="David" w:hAnsi="David"/>
          <w:b/>
          <w:bCs w:val="0"/>
          <w:rtl/>
        </w:rPr>
        <w:t xml:space="preserve"> </w:t>
      </w:r>
      <w:r w:rsidRPr="00C93AC8">
        <w:rPr>
          <w:rFonts w:ascii="David" w:hAnsi="David" w:hint="eastAsia"/>
          <w:b/>
          <w:bCs w:val="0"/>
          <w:rtl/>
        </w:rPr>
        <w:t>בעלי</w:t>
      </w:r>
      <w:r w:rsidRPr="00C93AC8">
        <w:rPr>
          <w:rFonts w:ascii="David" w:hAnsi="David"/>
          <w:b/>
          <w:bCs w:val="0"/>
          <w:rtl/>
        </w:rPr>
        <w:t xml:space="preserve"> מסך בגודל של 13" </w:t>
      </w:r>
      <w:r w:rsidRPr="00C93AC8">
        <w:rPr>
          <w:rFonts w:ascii="David" w:hAnsi="David" w:hint="eastAsia"/>
          <w:b/>
          <w:bCs w:val="0"/>
          <w:rtl/>
        </w:rPr>
        <w:t>לפחות</w:t>
      </w:r>
      <w:r w:rsidRPr="00C93AC8">
        <w:rPr>
          <w:rFonts w:ascii="David" w:hAnsi="David"/>
          <w:rtl/>
        </w:rPr>
        <w:t xml:space="preserve"> (</w:t>
      </w:r>
      <w:r w:rsidRPr="00C93AC8">
        <w:rPr>
          <w:rFonts w:ascii="David" w:hAnsi="David" w:hint="eastAsia"/>
          <w:rtl/>
        </w:rPr>
        <w:t>כאשר</w:t>
      </w:r>
      <w:r w:rsidRPr="00C93AC8">
        <w:rPr>
          <w:rFonts w:ascii="David" w:hAnsi="David"/>
          <w:rtl/>
        </w:rPr>
        <w:t xml:space="preserve"> </w:t>
      </w:r>
      <w:r w:rsidRPr="00C93AC8">
        <w:rPr>
          <w:rFonts w:ascii="David" w:hAnsi="David" w:hint="eastAsia"/>
          <w:rtl/>
        </w:rPr>
        <w:t>באליפות</w:t>
      </w:r>
      <w:r w:rsidRPr="00C93AC8">
        <w:rPr>
          <w:rFonts w:ascii="David" w:hAnsi="David"/>
          <w:rtl/>
        </w:rPr>
        <w:t xml:space="preserve"> </w:t>
      </w:r>
      <w:r w:rsidRPr="00C93AC8">
        <w:rPr>
          <w:rFonts w:ascii="David" w:hAnsi="David" w:hint="eastAsia"/>
          <w:rtl/>
        </w:rPr>
        <w:t>הסייבר</w:t>
      </w:r>
      <w:r w:rsidRPr="00C93AC8">
        <w:rPr>
          <w:rFonts w:ascii="David" w:hAnsi="David"/>
          <w:rtl/>
        </w:rPr>
        <w:t xml:space="preserve"> </w:t>
      </w:r>
      <w:r w:rsidRPr="00C93AC8">
        <w:rPr>
          <w:rFonts w:ascii="David" w:hAnsi="David" w:hint="eastAsia"/>
          <w:rtl/>
        </w:rPr>
        <w:t>נדרשים</w:t>
      </w:r>
      <w:r w:rsidRPr="00C93AC8">
        <w:rPr>
          <w:rFonts w:ascii="David" w:hAnsi="David"/>
          <w:rtl/>
        </w:rPr>
        <w:t xml:space="preserve"> 850 </w:t>
      </w:r>
      <w:r w:rsidRPr="00C93AC8">
        <w:rPr>
          <w:rFonts w:ascii="David" w:hAnsi="David" w:hint="eastAsia"/>
          <w:rtl/>
        </w:rPr>
        <w:t>מחשבים</w:t>
      </w:r>
      <w:r w:rsidRPr="00C93AC8">
        <w:rPr>
          <w:rFonts w:ascii="David" w:hAnsi="David"/>
          <w:rtl/>
        </w:rPr>
        <w:t>)</w:t>
      </w:r>
    </w:p>
    <w:p w14:paraId="44B46D74" w14:textId="237101A6" w:rsidR="00B6637D" w:rsidRPr="000737C6" w:rsidRDefault="00B6637D">
      <w:pPr>
        <w:pStyle w:val="3"/>
        <w:numPr>
          <w:ilvl w:val="0"/>
          <w:numId w:val="105"/>
        </w:numPr>
        <w:ind w:left="926"/>
        <w:rPr>
          <w:rFonts w:ascii="David" w:hAnsi="David"/>
          <w:b/>
          <w:bCs w:val="0"/>
          <w:rtl/>
        </w:rPr>
      </w:pPr>
      <w:r w:rsidRPr="00C93AC8">
        <w:rPr>
          <w:rFonts w:ascii="David" w:hAnsi="David" w:hint="eastAsia"/>
          <w:b/>
          <w:bCs w:val="0"/>
          <w:rtl/>
        </w:rPr>
        <w:t>המציע</w:t>
      </w:r>
      <w:r w:rsidRPr="00C93AC8">
        <w:rPr>
          <w:rFonts w:ascii="David" w:hAnsi="David"/>
          <w:b/>
          <w:bCs w:val="0"/>
          <w:rtl/>
        </w:rPr>
        <w:t xml:space="preserve"> </w:t>
      </w:r>
      <w:r w:rsidRPr="00C93AC8">
        <w:rPr>
          <w:rFonts w:ascii="David" w:hAnsi="David" w:hint="eastAsia"/>
          <w:b/>
          <w:bCs w:val="0"/>
          <w:rtl/>
        </w:rPr>
        <w:t>ישכפל</w:t>
      </w:r>
      <w:r w:rsidRPr="00C93AC8">
        <w:rPr>
          <w:rFonts w:ascii="David" w:hAnsi="David"/>
          <w:b/>
          <w:bCs w:val="0"/>
          <w:rtl/>
        </w:rPr>
        <w:t xml:space="preserve"> </w:t>
      </w:r>
      <w:r w:rsidRPr="00C93AC8">
        <w:rPr>
          <w:rFonts w:ascii="David" w:hAnsi="David" w:hint="eastAsia"/>
          <w:b/>
          <w:bCs w:val="0"/>
          <w:rtl/>
        </w:rPr>
        <w:t>טבלה</w:t>
      </w:r>
      <w:r w:rsidRPr="00C93AC8">
        <w:rPr>
          <w:rFonts w:ascii="David" w:hAnsi="David"/>
          <w:b/>
          <w:bCs w:val="0"/>
          <w:rtl/>
        </w:rPr>
        <w:t xml:space="preserve"> </w:t>
      </w:r>
      <w:r w:rsidRPr="00C93AC8">
        <w:rPr>
          <w:rFonts w:ascii="David" w:hAnsi="David" w:hint="eastAsia"/>
          <w:b/>
          <w:bCs w:val="0"/>
          <w:rtl/>
        </w:rPr>
        <w:t>זו</w:t>
      </w:r>
      <w:r w:rsidRPr="00C93AC8">
        <w:rPr>
          <w:rFonts w:ascii="David" w:hAnsi="David"/>
          <w:b/>
          <w:bCs w:val="0"/>
          <w:rtl/>
        </w:rPr>
        <w:t xml:space="preserve"> </w:t>
      </w:r>
      <w:r w:rsidRPr="00C93AC8">
        <w:rPr>
          <w:rFonts w:ascii="David" w:hAnsi="David" w:hint="eastAsia"/>
          <w:b/>
          <w:bCs w:val="0"/>
          <w:rtl/>
        </w:rPr>
        <w:t>לכל</w:t>
      </w:r>
      <w:r w:rsidRPr="00C93AC8">
        <w:rPr>
          <w:rFonts w:ascii="David" w:hAnsi="David"/>
          <w:b/>
          <w:bCs w:val="0"/>
          <w:rtl/>
        </w:rPr>
        <w:t xml:space="preserve"> </w:t>
      </w:r>
      <w:r w:rsidRPr="00C93AC8">
        <w:rPr>
          <w:rFonts w:ascii="David" w:hAnsi="David" w:hint="eastAsia"/>
          <w:b/>
          <w:bCs w:val="0"/>
          <w:rtl/>
        </w:rPr>
        <w:t>דגם</w:t>
      </w:r>
      <w:r w:rsidRPr="00C93AC8">
        <w:rPr>
          <w:rFonts w:ascii="David" w:hAnsi="David"/>
          <w:b/>
          <w:bCs w:val="0"/>
          <w:rtl/>
        </w:rPr>
        <w:t xml:space="preserve"> </w:t>
      </w:r>
      <w:r w:rsidRPr="00C93AC8">
        <w:rPr>
          <w:rFonts w:ascii="David" w:hAnsi="David" w:hint="eastAsia"/>
          <w:b/>
          <w:bCs w:val="0"/>
          <w:rtl/>
        </w:rPr>
        <w:t>של</w:t>
      </w:r>
      <w:r w:rsidRPr="00C93AC8">
        <w:rPr>
          <w:rFonts w:ascii="David" w:hAnsi="David"/>
          <w:b/>
          <w:bCs w:val="0"/>
          <w:rtl/>
        </w:rPr>
        <w:t xml:space="preserve"> </w:t>
      </w:r>
      <w:r w:rsidRPr="00C93AC8">
        <w:rPr>
          <w:rFonts w:ascii="David" w:hAnsi="David" w:hint="eastAsia"/>
          <w:b/>
          <w:bCs w:val="0"/>
          <w:rtl/>
        </w:rPr>
        <w:t>מחשב</w:t>
      </w:r>
      <w:r w:rsidRPr="00C93AC8">
        <w:rPr>
          <w:rFonts w:ascii="David" w:hAnsi="David"/>
          <w:b/>
          <w:bCs w:val="0"/>
          <w:rtl/>
        </w:rPr>
        <w:t xml:space="preserve"> </w:t>
      </w:r>
      <w:r w:rsidRPr="00C93AC8">
        <w:rPr>
          <w:rFonts w:ascii="David" w:hAnsi="David" w:hint="eastAsia"/>
          <w:b/>
          <w:bCs w:val="0"/>
          <w:rtl/>
        </w:rPr>
        <w:t>מוצע</w:t>
      </w:r>
      <w:r w:rsidR="00FE3A4D" w:rsidRPr="00C93AC8">
        <w:rPr>
          <w:rFonts w:ascii="David" w:hAnsi="David"/>
          <w:b/>
          <w:bCs w:val="0"/>
          <w:rtl/>
        </w:rPr>
        <w:t xml:space="preserve">, </w:t>
      </w:r>
      <w:r w:rsidR="00FE3A4D" w:rsidRPr="008D2876">
        <w:rPr>
          <w:rFonts w:ascii="David" w:hAnsi="David" w:hint="eastAsia"/>
          <w:rtl/>
        </w:rPr>
        <w:t>לכל</w:t>
      </w:r>
      <w:r w:rsidR="00FE3A4D" w:rsidRPr="008D2876">
        <w:rPr>
          <w:rFonts w:ascii="David" w:hAnsi="David"/>
          <w:rtl/>
        </w:rPr>
        <w:t xml:space="preserve"> </w:t>
      </w:r>
      <w:r w:rsidR="00FE3A4D" w:rsidRPr="008D2876">
        <w:rPr>
          <w:rFonts w:ascii="David" w:hAnsi="David" w:hint="eastAsia"/>
          <w:rtl/>
        </w:rPr>
        <w:t>היותר</w:t>
      </w:r>
      <w:r w:rsidR="00FE3A4D" w:rsidRPr="008D2876">
        <w:rPr>
          <w:rFonts w:ascii="David" w:hAnsi="David"/>
          <w:rtl/>
        </w:rPr>
        <w:t xml:space="preserve"> 2 </w:t>
      </w:r>
      <w:r w:rsidR="00FE3A4D" w:rsidRPr="008D2876">
        <w:rPr>
          <w:rFonts w:ascii="David" w:hAnsi="David" w:hint="eastAsia"/>
          <w:rtl/>
        </w:rPr>
        <w:t>דגמים</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1972"/>
        <w:gridCol w:w="2959"/>
        <w:gridCol w:w="2561"/>
      </w:tblGrid>
      <w:tr w:rsidR="00B6637D" w:rsidRPr="00BB532F" w14:paraId="628F64B5" w14:textId="77777777" w:rsidTr="002F2943">
        <w:trPr>
          <w:cantSplit/>
          <w:tblHeader/>
          <w:jc w:val="center"/>
        </w:trPr>
        <w:tc>
          <w:tcPr>
            <w:tcW w:w="954" w:type="pct"/>
            <w:tcBorders>
              <w:bottom w:val="single" w:sz="4" w:space="0" w:color="auto"/>
            </w:tcBorders>
            <w:shd w:val="clear" w:color="auto" w:fill="A6A6A6"/>
            <w:vAlign w:val="center"/>
          </w:tcPr>
          <w:p w14:paraId="58D7C5C5" w14:textId="77777777" w:rsidR="00B6637D" w:rsidRPr="00BB532F" w:rsidRDefault="00B6637D" w:rsidP="00273555">
            <w:pPr>
              <w:bidi/>
              <w:spacing w:before="0" w:after="0"/>
              <w:jc w:val="center"/>
              <w:rPr>
                <w:rFonts w:ascii="David" w:hAnsi="David"/>
                <w:b/>
                <w:bCs/>
                <w:rtl/>
              </w:rPr>
            </w:pPr>
          </w:p>
        </w:tc>
        <w:tc>
          <w:tcPr>
            <w:tcW w:w="1065" w:type="pct"/>
            <w:tcBorders>
              <w:bottom w:val="single" w:sz="4" w:space="0" w:color="auto"/>
            </w:tcBorders>
            <w:shd w:val="clear" w:color="auto" w:fill="A6A6A6"/>
            <w:vAlign w:val="center"/>
          </w:tcPr>
          <w:p w14:paraId="68CAED1B" w14:textId="77777777" w:rsidR="00B6637D" w:rsidRPr="00BB532F" w:rsidRDefault="00B6637D" w:rsidP="00273555">
            <w:pPr>
              <w:bidi/>
              <w:spacing w:before="0" w:after="0"/>
              <w:jc w:val="center"/>
              <w:rPr>
                <w:rFonts w:ascii="David" w:hAnsi="David"/>
                <w:b/>
                <w:bCs/>
              </w:rPr>
            </w:pPr>
            <w:r w:rsidRPr="00BB532F">
              <w:rPr>
                <w:rFonts w:ascii="David" w:hAnsi="David"/>
                <w:b/>
                <w:bCs/>
                <w:rtl/>
              </w:rPr>
              <w:t>תצורה מינימלית</w:t>
            </w:r>
          </w:p>
        </w:tc>
        <w:tc>
          <w:tcPr>
            <w:tcW w:w="1598" w:type="pct"/>
            <w:tcBorders>
              <w:bottom w:val="single" w:sz="4" w:space="0" w:color="auto"/>
            </w:tcBorders>
            <w:shd w:val="clear" w:color="auto" w:fill="A6A6A6"/>
          </w:tcPr>
          <w:p w14:paraId="4BF71D25" w14:textId="77777777" w:rsidR="00B6637D" w:rsidRPr="00BB532F" w:rsidRDefault="00B6637D" w:rsidP="00273555">
            <w:pPr>
              <w:bidi/>
              <w:spacing w:before="0" w:after="0"/>
              <w:jc w:val="center"/>
              <w:rPr>
                <w:rFonts w:ascii="David" w:hAnsi="David"/>
                <w:b/>
                <w:bCs/>
                <w:rtl/>
              </w:rPr>
            </w:pPr>
            <w:r w:rsidRPr="00BB532F">
              <w:rPr>
                <w:rFonts w:ascii="David" w:hAnsi="David"/>
                <w:b/>
                <w:bCs/>
                <w:rtl/>
              </w:rPr>
              <w:t>הערות</w:t>
            </w:r>
          </w:p>
        </w:tc>
        <w:tc>
          <w:tcPr>
            <w:tcW w:w="1384" w:type="pct"/>
            <w:tcBorders>
              <w:bottom w:val="single" w:sz="4" w:space="0" w:color="auto"/>
            </w:tcBorders>
            <w:shd w:val="clear" w:color="auto" w:fill="A6A6A6"/>
          </w:tcPr>
          <w:p w14:paraId="6225E357" w14:textId="77777777" w:rsidR="00B6637D" w:rsidRPr="00BB532F" w:rsidRDefault="00B6637D" w:rsidP="00273555">
            <w:pPr>
              <w:bidi/>
              <w:spacing w:before="0" w:after="0"/>
              <w:jc w:val="center"/>
              <w:rPr>
                <w:rFonts w:ascii="David" w:hAnsi="David"/>
                <w:b/>
                <w:bCs/>
                <w:rtl/>
              </w:rPr>
            </w:pPr>
            <w:r w:rsidRPr="00BB532F">
              <w:rPr>
                <w:rFonts w:ascii="David" w:hAnsi="David"/>
                <w:b/>
                <w:bCs/>
                <w:rtl/>
              </w:rPr>
              <w:t>מענה לדרישה</w:t>
            </w:r>
          </w:p>
        </w:tc>
      </w:tr>
      <w:tr w:rsidR="00B6637D" w:rsidRPr="00BB532F" w14:paraId="78A45289" w14:textId="77777777" w:rsidTr="002F2943">
        <w:trPr>
          <w:cantSplit/>
          <w:jc w:val="center"/>
        </w:trPr>
        <w:tc>
          <w:tcPr>
            <w:tcW w:w="954" w:type="pct"/>
            <w:vAlign w:val="center"/>
          </w:tcPr>
          <w:p w14:paraId="3217675F" w14:textId="77777777" w:rsidR="00B6637D" w:rsidRPr="00BB532F" w:rsidRDefault="00B6637D" w:rsidP="00273555">
            <w:pPr>
              <w:bidi/>
              <w:spacing w:before="0" w:after="0"/>
              <w:jc w:val="center"/>
              <w:rPr>
                <w:rFonts w:ascii="David" w:hAnsi="David"/>
                <w:color w:val="000000"/>
                <w:rtl/>
              </w:rPr>
            </w:pPr>
            <w:r w:rsidRPr="00BB532F">
              <w:rPr>
                <w:rFonts w:ascii="David" w:hAnsi="David"/>
                <w:color w:val="000000"/>
                <w:rtl/>
              </w:rPr>
              <w:t>יצרן</w:t>
            </w:r>
          </w:p>
        </w:tc>
        <w:tc>
          <w:tcPr>
            <w:tcW w:w="1065" w:type="pct"/>
            <w:vAlign w:val="center"/>
          </w:tcPr>
          <w:p w14:paraId="46E56567" w14:textId="77777777" w:rsidR="00B6637D" w:rsidRPr="00BB532F" w:rsidRDefault="00B6637D" w:rsidP="00273555">
            <w:pPr>
              <w:bidi/>
              <w:spacing w:before="0" w:after="0"/>
              <w:jc w:val="center"/>
              <w:rPr>
                <w:rFonts w:ascii="David" w:hAnsi="David"/>
              </w:rPr>
            </w:pPr>
            <w:r w:rsidRPr="00BB532F">
              <w:rPr>
                <w:rFonts w:ascii="David" w:hAnsi="David"/>
                <w:rtl/>
              </w:rPr>
              <w:t>יצרן המייצר מחשבים ניידים כחלק מקו היצור הקבוע שלו</w:t>
            </w:r>
          </w:p>
        </w:tc>
        <w:tc>
          <w:tcPr>
            <w:tcW w:w="1598" w:type="pct"/>
          </w:tcPr>
          <w:p w14:paraId="696FFB9A" w14:textId="77777777" w:rsidR="00B6637D" w:rsidRPr="00BB532F" w:rsidRDefault="00B6637D" w:rsidP="00273555">
            <w:pPr>
              <w:bidi/>
              <w:spacing w:before="0" w:after="0"/>
              <w:contextualSpacing/>
              <w:rPr>
                <w:rFonts w:ascii="David" w:hAnsi="David"/>
                <w:rtl/>
              </w:rPr>
            </w:pPr>
            <w:r w:rsidRPr="00BB532F">
              <w:rPr>
                <w:rFonts w:ascii="David" w:hAnsi="David" w:hint="eastAsia"/>
                <w:rtl/>
              </w:rPr>
              <w:t>ניתן</w:t>
            </w:r>
            <w:r w:rsidRPr="00BB532F">
              <w:rPr>
                <w:rFonts w:ascii="David" w:hAnsi="David"/>
                <w:rtl/>
              </w:rPr>
              <w:t xml:space="preserve"> </w:t>
            </w:r>
            <w:r w:rsidRPr="00BB532F">
              <w:rPr>
                <w:rFonts w:ascii="David" w:hAnsi="David" w:hint="eastAsia"/>
                <w:rtl/>
              </w:rPr>
              <w:t>להציע</w:t>
            </w:r>
            <w:r w:rsidRPr="00BB532F">
              <w:rPr>
                <w:rFonts w:ascii="David" w:hAnsi="David"/>
                <w:rtl/>
              </w:rPr>
              <w:t xml:space="preserve"> </w:t>
            </w:r>
            <w:r w:rsidRPr="00BB532F">
              <w:rPr>
                <w:rFonts w:ascii="David" w:hAnsi="David" w:hint="eastAsia"/>
                <w:rtl/>
              </w:rPr>
              <w:t>מספר</w:t>
            </w:r>
            <w:r w:rsidRPr="00BB532F">
              <w:rPr>
                <w:rFonts w:ascii="David" w:hAnsi="David"/>
                <w:rtl/>
              </w:rPr>
              <w:t xml:space="preserve"> </w:t>
            </w:r>
            <w:r w:rsidRPr="00BB532F">
              <w:rPr>
                <w:rFonts w:ascii="David" w:hAnsi="David" w:hint="eastAsia"/>
                <w:rtl/>
              </w:rPr>
              <w:t>דגמים</w:t>
            </w:r>
            <w:r w:rsidRPr="00BB532F">
              <w:rPr>
                <w:rFonts w:ascii="David" w:hAnsi="David"/>
                <w:rtl/>
              </w:rPr>
              <w:t xml:space="preserve"> </w:t>
            </w:r>
            <w:r w:rsidRPr="00BB532F">
              <w:rPr>
                <w:rFonts w:ascii="David" w:hAnsi="David" w:hint="eastAsia"/>
                <w:rtl/>
              </w:rPr>
              <w:t>של</w:t>
            </w:r>
            <w:r w:rsidRPr="00BB532F">
              <w:rPr>
                <w:rFonts w:ascii="David" w:hAnsi="David"/>
                <w:rtl/>
              </w:rPr>
              <w:t xml:space="preserve"> </w:t>
            </w:r>
            <w:r w:rsidRPr="00BB532F">
              <w:rPr>
                <w:rFonts w:ascii="David" w:hAnsi="David" w:hint="eastAsia"/>
                <w:rtl/>
              </w:rPr>
              <w:t>יצרנים</w:t>
            </w:r>
            <w:r w:rsidRPr="00BB532F">
              <w:rPr>
                <w:rFonts w:ascii="David" w:hAnsi="David"/>
                <w:rtl/>
              </w:rPr>
              <w:t xml:space="preserve"> </w:t>
            </w:r>
            <w:r w:rsidRPr="00BB532F">
              <w:rPr>
                <w:rFonts w:ascii="David" w:hAnsi="David" w:hint="eastAsia"/>
                <w:rtl/>
              </w:rPr>
              <w:t>שונים</w:t>
            </w:r>
            <w:r w:rsidRPr="00BB532F">
              <w:rPr>
                <w:rFonts w:ascii="David" w:hAnsi="David"/>
                <w:rtl/>
              </w:rPr>
              <w:t xml:space="preserve"> כמענה לדרישה זו</w:t>
            </w:r>
          </w:p>
        </w:tc>
        <w:tc>
          <w:tcPr>
            <w:tcW w:w="1384" w:type="pct"/>
          </w:tcPr>
          <w:p w14:paraId="08144553" w14:textId="77777777" w:rsidR="00B6637D" w:rsidRPr="00BB532F" w:rsidRDefault="00B6637D" w:rsidP="00273555">
            <w:pPr>
              <w:bidi/>
              <w:spacing w:before="0" w:after="0"/>
              <w:contextualSpacing/>
              <w:rPr>
                <w:rFonts w:ascii="David" w:eastAsia="Calibri" w:hAnsi="David"/>
                <w:rtl/>
              </w:rPr>
            </w:pPr>
          </w:p>
          <w:p w14:paraId="0CB436BB" w14:textId="77777777" w:rsidR="00B6637D" w:rsidRPr="00BB532F" w:rsidRDefault="00B6637D" w:rsidP="00273555">
            <w:pPr>
              <w:bidi/>
              <w:spacing w:before="0" w:after="0"/>
              <w:contextualSpacing/>
              <w:rPr>
                <w:rFonts w:ascii="David" w:eastAsia="Calibri" w:hAnsi="David"/>
                <w:rtl/>
              </w:rPr>
            </w:pPr>
            <w:r w:rsidRPr="00BB532F">
              <w:rPr>
                <w:rFonts w:ascii="David" w:eastAsia="Calibri" w:hAnsi="David"/>
                <w:rtl/>
              </w:rPr>
              <w:t>יצרן:____________</w:t>
            </w:r>
          </w:p>
        </w:tc>
      </w:tr>
      <w:tr w:rsidR="00B6637D" w:rsidRPr="00BB532F" w14:paraId="7165507E" w14:textId="77777777" w:rsidTr="002F2943">
        <w:trPr>
          <w:cantSplit/>
          <w:jc w:val="center"/>
        </w:trPr>
        <w:tc>
          <w:tcPr>
            <w:tcW w:w="954" w:type="pct"/>
            <w:vAlign w:val="center"/>
          </w:tcPr>
          <w:p w14:paraId="52FF5139" w14:textId="77777777" w:rsidR="00B6637D" w:rsidRPr="00BB532F" w:rsidRDefault="00B6637D" w:rsidP="00273555">
            <w:pPr>
              <w:bidi/>
              <w:spacing w:before="0" w:after="0"/>
              <w:jc w:val="center"/>
              <w:rPr>
                <w:rFonts w:ascii="David" w:hAnsi="David"/>
                <w:color w:val="000000"/>
                <w:rtl/>
              </w:rPr>
            </w:pPr>
            <w:r w:rsidRPr="00BB532F">
              <w:rPr>
                <w:rFonts w:ascii="David" w:hAnsi="David"/>
                <w:color w:val="000000"/>
                <w:rtl/>
              </w:rPr>
              <w:t>דגם</w:t>
            </w:r>
          </w:p>
        </w:tc>
        <w:tc>
          <w:tcPr>
            <w:tcW w:w="1065" w:type="pct"/>
            <w:vAlign w:val="center"/>
          </w:tcPr>
          <w:p w14:paraId="27DBD080" w14:textId="77777777" w:rsidR="00B6637D" w:rsidRPr="00BB532F" w:rsidRDefault="00B6637D" w:rsidP="00273555">
            <w:pPr>
              <w:bidi/>
              <w:spacing w:before="0" w:after="0"/>
              <w:jc w:val="center"/>
              <w:rPr>
                <w:rFonts w:ascii="David" w:hAnsi="David"/>
              </w:rPr>
            </w:pPr>
            <w:r w:rsidRPr="00BB532F">
              <w:rPr>
                <w:rFonts w:ascii="David" w:hAnsi="David"/>
                <w:rtl/>
              </w:rPr>
              <w:t>----</w:t>
            </w:r>
          </w:p>
        </w:tc>
        <w:tc>
          <w:tcPr>
            <w:tcW w:w="1598" w:type="pct"/>
          </w:tcPr>
          <w:p w14:paraId="36DA7B58" w14:textId="77777777" w:rsidR="00B6637D" w:rsidRPr="00BB532F" w:rsidRDefault="00B6637D" w:rsidP="00273555">
            <w:pPr>
              <w:bidi/>
              <w:spacing w:before="0" w:after="0"/>
              <w:jc w:val="center"/>
              <w:rPr>
                <w:rFonts w:ascii="David" w:hAnsi="David"/>
              </w:rPr>
            </w:pPr>
            <w:r w:rsidRPr="00BB532F">
              <w:rPr>
                <w:rFonts w:ascii="David" w:hAnsi="David"/>
                <w:rtl/>
              </w:rPr>
              <w:t>----</w:t>
            </w:r>
          </w:p>
        </w:tc>
        <w:tc>
          <w:tcPr>
            <w:tcW w:w="1384" w:type="pct"/>
          </w:tcPr>
          <w:p w14:paraId="76BAA553" w14:textId="77777777" w:rsidR="00B6637D" w:rsidRPr="00BB532F" w:rsidRDefault="00B6637D" w:rsidP="00273555">
            <w:pPr>
              <w:bidi/>
              <w:spacing w:before="0" w:after="0"/>
              <w:jc w:val="center"/>
              <w:rPr>
                <w:rFonts w:ascii="David" w:hAnsi="David"/>
              </w:rPr>
            </w:pPr>
            <w:r w:rsidRPr="00BB532F">
              <w:rPr>
                <w:rFonts w:ascii="David" w:hAnsi="David"/>
                <w:rtl/>
              </w:rPr>
              <w:t>דגם מחשב:_______</w:t>
            </w:r>
          </w:p>
        </w:tc>
      </w:tr>
      <w:tr w:rsidR="00B6637D" w:rsidRPr="00BB532F" w14:paraId="013D1B3F" w14:textId="77777777" w:rsidTr="002F2943">
        <w:trPr>
          <w:cantSplit/>
          <w:jc w:val="center"/>
        </w:trPr>
        <w:tc>
          <w:tcPr>
            <w:tcW w:w="954" w:type="pct"/>
            <w:vAlign w:val="center"/>
          </w:tcPr>
          <w:p w14:paraId="56CDEEFA" w14:textId="77777777" w:rsidR="00B6637D" w:rsidRPr="00BB532F" w:rsidRDefault="00B6637D" w:rsidP="00273555">
            <w:pPr>
              <w:bidi/>
              <w:spacing w:before="0" w:after="0"/>
              <w:jc w:val="center"/>
              <w:rPr>
                <w:rFonts w:ascii="David" w:hAnsi="David"/>
                <w:color w:val="000000"/>
                <w:rtl/>
              </w:rPr>
            </w:pPr>
            <w:r w:rsidRPr="00BB532F">
              <w:rPr>
                <w:rFonts w:ascii="David" w:hAnsi="David"/>
                <w:color w:val="000000"/>
                <w:rtl/>
              </w:rPr>
              <w:t>מק"ט מדויק</w:t>
            </w:r>
          </w:p>
        </w:tc>
        <w:tc>
          <w:tcPr>
            <w:tcW w:w="1065" w:type="pct"/>
            <w:vAlign w:val="center"/>
          </w:tcPr>
          <w:p w14:paraId="3555DABE" w14:textId="77777777" w:rsidR="00B6637D" w:rsidRPr="00BB532F" w:rsidRDefault="00B6637D" w:rsidP="00273555">
            <w:pPr>
              <w:bidi/>
              <w:spacing w:before="0" w:after="0"/>
              <w:jc w:val="center"/>
              <w:rPr>
                <w:rFonts w:ascii="David" w:hAnsi="David"/>
              </w:rPr>
            </w:pPr>
            <w:r w:rsidRPr="00BB532F">
              <w:rPr>
                <w:rFonts w:ascii="David" w:hAnsi="David"/>
                <w:rtl/>
              </w:rPr>
              <w:t>----</w:t>
            </w:r>
          </w:p>
        </w:tc>
        <w:tc>
          <w:tcPr>
            <w:tcW w:w="1598" w:type="pct"/>
          </w:tcPr>
          <w:p w14:paraId="39B57068" w14:textId="77777777" w:rsidR="00B6637D" w:rsidRPr="00BB532F" w:rsidRDefault="00B6637D" w:rsidP="00273555">
            <w:pPr>
              <w:bidi/>
              <w:spacing w:before="0" w:after="0"/>
              <w:jc w:val="center"/>
              <w:rPr>
                <w:rFonts w:ascii="David" w:hAnsi="David"/>
              </w:rPr>
            </w:pPr>
            <w:r w:rsidRPr="00BB532F">
              <w:rPr>
                <w:rFonts w:ascii="David" w:hAnsi="David"/>
                <w:rtl/>
              </w:rPr>
              <w:t>----</w:t>
            </w:r>
          </w:p>
        </w:tc>
        <w:tc>
          <w:tcPr>
            <w:tcW w:w="1384" w:type="pct"/>
          </w:tcPr>
          <w:p w14:paraId="00A62744" w14:textId="77777777" w:rsidR="00B6637D" w:rsidRPr="00BB532F" w:rsidRDefault="00B6637D" w:rsidP="00273555">
            <w:pPr>
              <w:bidi/>
              <w:spacing w:before="0" w:after="0"/>
              <w:jc w:val="center"/>
              <w:rPr>
                <w:rFonts w:ascii="David" w:hAnsi="David"/>
                <w:rtl/>
              </w:rPr>
            </w:pPr>
            <w:r w:rsidRPr="00BB532F">
              <w:rPr>
                <w:rFonts w:ascii="David" w:hAnsi="David"/>
                <w:rtl/>
              </w:rPr>
              <w:t>מק"ט:__________</w:t>
            </w:r>
          </w:p>
        </w:tc>
      </w:tr>
      <w:tr w:rsidR="00B6637D" w:rsidRPr="00BB532F" w14:paraId="5D6F6927" w14:textId="77777777" w:rsidTr="002F2943">
        <w:trPr>
          <w:cantSplit/>
          <w:jc w:val="center"/>
        </w:trPr>
        <w:tc>
          <w:tcPr>
            <w:tcW w:w="954" w:type="pct"/>
            <w:vAlign w:val="center"/>
          </w:tcPr>
          <w:p w14:paraId="204AF491" w14:textId="77777777" w:rsidR="00B6637D" w:rsidRPr="00BB532F" w:rsidRDefault="00B6637D" w:rsidP="00273555">
            <w:pPr>
              <w:bidi/>
              <w:spacing w:before="0" w:after="0"/>
              <w:jc w:val="center"/>
              <w:rPr>
                <w:rFonts w:ascii="David" w:hAnsi="David"/>
                <w:color w:val="000000"/>
                <w:rtl/>
              </w:rPr>
            </w:pPr>
            <w:r w:rsidRPr="00BB532F">
              <w:rPr>
                <w:rFonts w:ascii="David" w:hAnsi="David"/>
                <w:color w:val="000000"/>
                <w:rtl/>
              </w:rPr>
              <w:t>גודל מסך אלכסוני</w:t>
            </w:r>
          </w:p>
        </w:tc>
        <w:tc>
          <w:tcPr>
            <w:tcW w:w="1065" w:type="pct"/>
            <w:vAlign w:val="center"/>
          </w:tcPr>
          <w:p w14:paraId="769511E2" w14:textId="11B14D6D" w:rsidR="00B6637D" w:rsidRPr="00BB532F" w:rsidRDefault="00787A45" w:rsidP="00273555">
            <w:pPr>
              <w:bidi/>
              <w:spacing w:before="0" w:after="0"/>
              <w:jc w:val="center"/>
              <w:rPr>
                <w:rFonts w:ascii="David" w:hAnsi="David"/>
                <w:rtl/>
              </w:rPr>
            </w:pPr>
            <w:r>
              <w:rPr>
                <w:rFonts w:ascii="David" w:hAnsi="David" w:hint="cs"/>
                <w:rtl/>
              </w:rPr>
              <w:t>13</w:t>
            </w:r>
            <w:r w:rsidR="00ED1352">
              <w:rPr>
                <w:rFonts w:ascii="David" w:hAnsi="David" w:hint="cs"/>
                <w:rtl/>
              </w:rPr>
              <w:t>"</w:t>
            </w:r>
            <w:r w:rsidR="00B6637D" w:rsidRPr="00BB532F">
              <w:rPr>
                <w:rFonts w:ascii="David" w:hAnsi="David"/>
                <w:rtl/>
              </w:rPr>
              <w:t xml:space="preserve"> לפחות</w:t>
            </w:r>
          </w:p>
        </w:tc>
        <w:tc>
          <w:tcPr>
            <w:tcW w:w="1598" w:type="pct"/>
          </w:tcPr>
          <w:p w14:paraId="4FDC0D4A" w14:textId="77777777" w:rsidR="00B6637D" w:rsidRPr="00BB532F" w:rsidRDefault="00B6637D" w:rsidP="00273555">
            <w:pPr>
              <w:bidi/>
              <w:spacing w:before="0" w:after="0"/>
              <w:jc w:val="center"/>
              <w:rPr>
                <w:rFonts w:ascii="David" w:hAnsi="David"/>
              </w:rPr>
            </w:pPr>
          </w:p>
        </w:tc>
        <w:tc>
          <w:tcPr>
            <w:tcW w:w="1384" w:type="pct"/>
          </w:tcPr>
          <w:p w14:paraId="47F6AD9E" w14:textId="77777777" w:rsidR="00B6637D" w:rsidRPr="00BB532F" w:rsidRDefault="00B6637D" w:rsidP="00273555">
            <w:pPr>
              <w:bidi/>
              <w:spacing w:before="0" w:after="0"/>
              <w:jc w:val="center"/>
              <w:rPr>
                <w:rFonts w:ascii="David" w:hAnsi="David"/>
              </w:rPr>
            </w:pPr>
          </w:p>
        </w:tc>
      </w:tr>
      <w:tr w:rsidR="00B6637D" w:rsidRPr="00BB532F" w14:paraId="1C3B5096" w14:textId="77777777" w:rsidTr="002F2943">
        <w:trPr>
          <w:cantSplit/>
          <w:jc w:val="center"/>
        </w:trPr>
        <w:tc>
          <w:tcPr>
            <w:tcW w:w="954" w:type="pct"/>
            <w:shd w:val="clear" w:color="auto" w:fill="auto"/>
            <w:vAlign w:val="center"/>
          </w:tcPr>
          <w:p w14:paraId="1621E672" w14:textId="77777777" w:rsidR="00B6637D" w:rsidRPr="00BB532F" w:rsidRDefault="00B6637D" w:rsidP="00273555">
            <w:pPr>
              <w:bidi/>
              <w:spacing w:before="0" w:after="0"/>
              <w:jc w:val="center"/>
              <w:rPr>
                <w:rFonts w:ascii="David" w:hAnsi="David"/>
                <w:color w:val="000000"/>
                <w:rtl/>
              </w:rPr>
            </w:pPr>
            <w:r w:rsidRPr="00BB532F">
              <w:rPr>
                <w:rFonts w:ascii="David" w:hAnsi="David"/>
                <w:color w:val="000000"/>
                <w:rtl/>
              </w:rPr>
              <w:t>מעבד</w:t>
            </w:r>
          </w:p>
        </w:tc>
        <w:tc>
          <w:tcPr>
            <w:tcW w:w="1065" w:type="pct"/>
            <w:vAlign w:val="center"/>
          </w:tcPr>
          <w:p w14:paraId="671B160D" w14:textId="255B0878" w:rsidR="0045588E" w:rsidRPr="009C6DC8" w:rsidRDefault="0045588E" w:rsidP="0045588E">
            <w:pPr>
              <w:bidi/>
              <w:spacing w:before="0" w:after="0"/>
              <w:jc w:val="center"/>
              <w:rPr>
                <w:rFonts w:ascii="David" w:eastAsia="Batang" w:hAnsi="David"/>
                <w:lang w:eastAsia="ko-KR"/>
              </w:rPr>
            </w:pPr>
            <w:r w:rsidRPr="009C6DC8">
              <w:rPr>
                <w:rFonts w:ascii="David" w:eastAsia="Batang" w:hAnsi="David"/>
                <w:lang w:eastAsia="ko-KR"/>
              </w:rPr>
              <w:t xml:space="preserve">Intel Core i7 – </w:t>
            </w:r>
            <w:r w:rsidR="00CC1DD9" w:rsidRPr="009C6DC8">
              <w:rPr>
                <w:rFonts w:ascii="David" w:eastAsia="Batang" w:hAnsi="David"/>
                <w:lang w:eastAsia="ko-KR"/>
              </w:rPr>
              <w:t>8</w:t>
            </w:r>
            <w:r w:rsidRPr="009C6DC8">
              <w:rPr>
                <w:rFonts w:ascii="David" w:eastAsia="Batang" w:hAnsi="David"/>
                <w:lang w:eastAsia="ko-KR"/>
              </w:rPr>
              <w:t>500U Processor</w:t>
            </w:r>
          </w:p>
          <w:p w14:paraId="634A0CEB" w14:textId="581761C9" w:rsidR="00B6637D" w:rsidRPr="00BB532F" w:rsidRDefault="0045588E" w:rsidP="00273555">
            <w:pPr>
              <w:bidi/>
              <w:spacing w:before="0" w:after="0"/>
              <w:jc w:val="center"/>
              <w:rPr>
                <w:rFonts w:ascii="David" w:hAnsi="David"/>
              </w:rPr>
            </w:pPr>
            <w:r w:rsidRPr="009C6DC8">
              <w:rPr>
                <w:rFonts w:ascii="David" w:eastAsia="Batang" w:hAnsi="David"/>
                <w:lang w:eastAsia="ko-KR"/>
              </w:rPr>
              <w:t xml:space="preserve"> </w:t>
            </w:r>
            <w:r w:rsidR="00B6637D" w:rsidRPr="009C6DC8">
              <w:rPr>
                <w:rFonts w:ascii="David" w:hAnsi="David" w:hint="eastAsia"/>
                <w:rtl/>
              </w:rPr>
              <w:t>או</w:t>
            </w:r>
            <w:r w:rsidR="00B6637D" w:rsidRPr="009C6DC8">
              <w:rPr>
                <w:rFonts w:ascii="David" w:hAnsi="David"/>
                <w:rtl/>
              </w:rPr>
              <w:t xml:space="preserve"> </w:t>
            </w:r>
            <w:r w:rsidR="00B6637D" w:rsidRPr="009C6DC8">
              <w:rPr>
                <w:rFonts w:ascii="David" w:hAnsi="David" w:hint="eastAsia"/>
                <w:rtl/>
              </w:rPr>
              <w:t>מתקדם</w:t>
            </w:r>
            <w:r w:rsidR="00B6637D" w:rsidRPr="009C6DC8">
              <w:rPr>
                <w:rFonts w:ascii="David" w:hAnsi="David"/>
                <w:rtl/>
              </w:rPr>
              <w:t xml:space="preserve"> </w:t>
            </w:r>
            <w:r w:rsidR="00B6637D" w:rsidRPr="009C6DC8">
              <w:rPr>
                <w:rFonts w:ascii="David" w:hAnsi="David" w:hint="eastAsia"/>
                <w:rtl/>
              </w:rPr>
              <w:t>יותר</w:t>
            </w:r>
            <w:r w:rsidR="00B6637D" w:rsidRPr="00BB532F">
              <w:rPr>
                <w:rFonts w:ascii="David" w:hAnsi="David"/>
              </w:rPr>
              <w:t xml:space="preserve">  </w:t>
            </w:r>
          </w:p>
        </w:tc>
        <w:tc>
          <w:tcPr>
            <w:tcW w:w="1598" w:type="pct"/>
          </w:tcPr>
          <w:p w14:paraId="2ADE8869" w14:textId="6DBADDEF" w:rsidR="00B6637D" w:rsidRPr="00BB532F" w:rsidRDefault="00AD776C" w:rsidP="00273555">
            <w:pPr>
              <w:bidi/>
              <w:spacing w:before="0" w:after="0"/>
              <w:jc w:val="center"/>
              <w:rPr>
                <w:rFonts w:ascii="David" w:eastAsia="Batang" w:hAnsi="David"/>
                <w:b/>
                <w:bCs/>
                <w:lang w:eastAsia="ko-KR"/>
              </w:rPr>
            </w:pPr>
            <w:r w:rsidRPr="00C93AC8">
              <w:rPr>
                <w:rFonts w:ascii="David" w:eastAsia="Calibri" w:hAnsi="David" w:hint="eastAsia"/>
                <w:rtl/>
              </w:rPr>
              <w:t>במידה</w:t>
            </w:r>
            <w:r w:rsidRPr="00C93AC8">
              <w:rPr>
                <w:rFonts w:ascii="David" w:eastAsia="Calibri" w:hAnsi="David"/>
                <w:rtl/>
              </w:rPr>
              <w:t xml:space="preserve"> </w:t>
            </w:r>
            <w:r w:rsidRPr="00C93AC8">
              <w:rPr>
                <w:rFonts w:ascii="David" w:eastAsia="Calibri" w:hAnsi="David" w:hint="eastAsia"/>
                <w:rtl/>
              </w:rPr>
              <w:t>ויוצע</w:t>
            </w:r>
            <w:r w:rsidRPr="00C93AC8">
              <w:rPr>
                <w:rFonts w:ascii="David" w:eastAsia="Calibri" w:hAnsi="David"/>
                <w:rtl/>
              </w:rPr>
              <w:t xml:space="preserve"> </w:t>
            </w:r>
            <w:r w:rsidRPr="00C93AC8">
              <w:rPr>
                <w:rFonts w:ascii="David" w:eastAsia="Calibri" w:hAnsi="David" w:hint="eastAsia"/>
                <w:rtl/>
              </w:rPr>
              <w:t>מעבד</w:t>
            </w:r>
            <w:r w:rsidRPr="00C93AC8">
              <w:rPr>
                <w:rFonts w:ascii="David" w:eastAsia="Calibri" w:hAnsi="David"/>
                <w:rtl/>
              </w:rPr>
              <w:t xml:space="preserve"> מדגם אחר או מסדרה אחרת </w:t>
            </w:r>
            <w:r w:rsidRPr="00C93AC8">
              <w:rPr>
                <w:rFonts w:ascii="David" w:eastAsia="Calibri" w:hAnsi="David" w:hint="eastAsia"/>
                <w:rtl/>
              </w:rPr>
              <w:t>שונה</w:t>
            </w:r>
            <w:r w:rsidRPr="00C93AC8">
              <w:rPr>
                <w:rFonts w:ascii="David" w:eastAsia="Calibri" w:hAnsi="David"/>
                <w:rtl/>
              </w:rPr>
              <w:t xml:space="preserve"> </w:t>
            </w:r>
            <w:r w:rsidRPr="00C93AC8">
              <w:rPr>
                <w:rFonts w:ascii="David" w:eastAsia="Calibri" w:hAnsi="David" w:hint="eastAsia"/>
                <w:rtl/>
              </w:rPr>
              <w:t>מהנדרש</w:t>
            </w:r>
            <w:r w:rsidRPr="00C93AC8">
              <w:rPr>
                <w:rFonts w:ascii="David" w:eastAsia="Calibri" w:hAnsi="David"/>
                <w:rtl/>
              </w:rPr>
              <w:t xml:space="preserve">, </w:t>
            </w:r>
            <w:r w:rsidRPr="00C93AC8">
              <w:rPr>
                <w:rFonts w:ascii="David" w:eastAsia="Calibri" w:hAnsi="David" w:hint="eastAsia"/>
                <w:rtl/>
              </w:rPr>
              <w:t>יש</w:t>
            </w:r>
            <w:r w:rsidRPr="00C93AC8">
              <w:rPr>
                <w:rFonts w:ascii="David" w:eastAsia="Calibri" w:hAnsi="David"/>
                <w:rtl/>
              </w:rPr>
              <w:t xml:space="preserve"> </w:t>
            </w:r>
            <w:r w:rsidRPr="00C93AC8">
              <w:rPr>
                <w:rFonts w:ascii="David" w:eastAsia="Calibri" w:hAnsi="David" w:hint="eastAsia"/>
                <w:rtl/>
              </w:rPr>
              <w:t>לצרף</w:t>
            </w:r>
            <w:r w:rsidRPr="00C93AC8">
              <w:rPr>
                <w:rFonts w:ascii="David" w:eastAsia="Calibri" w:hAnsi="David"/>
                <w:rtl/>
              </w:rPr>
              <w:t xml:space="preserve">  </w:t>
            </w:r>
            <w:r w:rsidRPr="00C93AC8">
              <w:rPr>
                <w:rFonts w:ascii="David" w:eastAsia="Calibri" w:hAnsi="David" w:hint="eastAsia"/>
                <w:b/>
                <w:bCs/>
                <w:rtl/>
              </w:rPr>
              <w:t>הצהרת</w:t>
            </w:r>
            <w:r w:rsidRPr="00C93AC8">
              <w:rPr>
                <w:rFonts w:ascii="David" w:eastAsia="Calibri" w:hAnsi="David"/>
                <w:b/>
                <w:bCs/>
                <w:rtl/>
              </w:rPr>
              <w:t xml:space="preserve"> </w:t>
            </w:r>
            <w:r w:rsidRPr="00C93AC8">
              <w:rPr>
                <w:rFonts w:ascii="David" w:eastAsia="Calibri" w:hAnsi="David" w:hint="eastAsia"/>
                <w:b/>
                <w:bCs/>
                <w:rtl/>
              </w:rPr>
              <w:t>יצרן</w:t>
            </w:r>
            <w:r w:rsidRPr="00C93AC8">
              <w:rPr>
                <w:rFonts w:ascii="David" w:eastAsia="Calibri" w:hAnsi="David"/>
                <w:b/>
                <w:bCs/>
                <w:rtl/>
              </w:rPr>
              <w:t xml:space="preserve">/נציגו </w:t>
            </w:r>
            <w:r w:rsidRPr="00C93AC8">
              <w:rPr>
                <w:rFonts w:ascii="David" w:eastAsia="Calibri" w:hAnsi="David" w:hint="eastAsia"/>
                <w:b/>
                <w:bCs/>
                <w:rtl/>
              </w:rPr>
              <w:t>בארץ</w:t>
            </w:r>
            <w:r w:rsidRPr="00C93AC8">
              <w:rPr>
                <w:rFonts w:ascii="David" w:eastAsia="Calibri" w:hAnsi="David"/>
                <w:b/>
                <w:bCs/>
                <w:rtl/>
              </w:rPr>
              <w:t>/יבואן</w:t>
            </w:r>
            <w:r w:rsidRPr="00C93AC8">
              <w:rPr>
                <w:rFonts w:ascii="David" w:eastAsia="Calibri" w:hAnsi="David"/>
                <w:rtl/>
              </w:rPr>
              <w:t xml:space="preserve"> </w:t>
            </w:r>
            <w:r w:rsidRPr="00C93AC8">
              <w:rPr>
                <w:rFonts w:ascii="David" w:eastAsia="Calibri" w:hAnsi="David" w:hint="eastAsia"/>
                <w:rtl/>
              </w:rPr>
              <w:t>בהתאם</w:t>
            </w:r>
            <w:r w:rsidRPr="00C93AC8">
              <w:rPr>
                <w:rFonts w:ascii="David" w:eastAsia="Calibri" w:hAnsi="David"/>
                <w:rtl/>
              </w:rPr>
              <w:t xml:space="preserve"> </w:t>
            </w:r>
            <w:r w:rsidRPr="00C93AC8">
              <w:rPr>
                <w:rFonts w:ascii="David" w:eastAsia="Calibri" w:hAnsi="David" w:hint="eastAsia"/>
                <w:rtl/>
              </w:rPr>
              <w:t>לנספח</w:t>
            </w:r>
            <w:r w:rsidRPr="00C93AC8">
              <w:rPr>
                <w:rFonts w:ascii="David" w:eastAsia="Calibri" w:hAnsi="David"/>
                <w:rtl/>
              </w:rPr>
              <w:t xml:space="preserve"> 3.2.1 </w:t>
            </w:r>
            <w:r w:rsidRPr="00C93AC8">
              <w:rPr>
                <w:rFonts w:ascii="David" w:eastAsia="Calibri" w:hAnsi="David" w:hint="eastAsia"/>
                <w:rtl/>
              </w:rPr>
              <w:t>על</w:t>
            </w:r>
            <w:r w:rsidRPr="00C93AC8">
              <w:rPr>
                <w:rFonts w:ascii="David" w:eastAsia="Calibri" w:hAnsi="David"/>
                <w:rtl/>
              </w:rPr>
              <w:t xml:space="preserve"> </w:t>
            </w:r>
            <w:r w:rsidRPr="00C93AC8">
              <w:rPr>
                <w:rFonts w:ascii="David" w:eastAsia="Calibri" w:hAnsi="David" w:hint="eastAsia"/>
                <w:rtl/>
              </w:rPr>
              <w:t>כך</w:t>
            </w:r>
            <w:r w:rsidRPr="00C93AC8">
              <w:rPr>
                <w:rFonts w:ascii="David" w:eastAsia="Calibri" w:hAnsi="David"/>
                <w:rtl/>
              </w:rPr>
              <w:t xml:space="preserve">, </w:t>
            </w:r>
            <w:r w:rsidRPr="00C93AC8">
              <w:rPr>
                <w:rFonts w:ascii="David" w:eastAsia="Calibri" w:hAnsi="David" w:hint="eastAsia"/>
                <w:rtl/>
              </w:rPr>
              <w:t>שהמעבד</w:t>
            </w:r>
            <w:r w:rsidRPr="00C93AC8">
              <w:rPr>
                <w:rFonts w:ascii="David" w:eastAsia="Calibri" w:hAnsi="David"/>
                <w:rtl/>
              </w:rPr>
              <w:t xml:space="preserve"> </w:t>
            </w:r>
            <w:r w:rsidRPr="00C93AC8">
              <w:rPr>
                <w:rFonts w:ascii="David" w:eastAsia="Calibri" w:hAnsi="David" w:hint="eastAsia"/>
                <w:rtl/>
              </w:rPr>
              <w:t>המוצע</w:t>
            </w:r>
            <w:r w:rsidRPr="00C93AC8">
              <w:rPr>
                <w:rFonts w:ascii="David" w:eastAsia="Calibri" w:hAnsi="David"/>
                <w:rtl/>
              </w:rPr>
              <w:t xml:space="preserve">, </w:t>
            </w:r>
            <w:r w:rsidRPr="00C93AC8">
              <w:rPr>
                <w:rFonts w:ascii="David" w:eastAsia="Calibri" w:hAnsi="David" w:hint="eastAsia"/>
                <w:rtl/>
              </w:rPr>
              <w:t>הוא</w:t>
            </w:r>
            <w:r w:rsidRPr="00C93AC8">
              <w:rPr>
                <w:rFonts w:ascii="David" w:eastAsia="Calibri" w:hAnsi="David"/>
                <w:rtl/>
              </w:rPr>
              <w:t xml:space="preserve"> </w:t>
            </w:r>
            <w:r w:rsidRPr="00C93AC8">
              <w:rPr>
                <w:rFonts w:ascii="David" w:eastAsia="Calibri" w:hAnsi="David" w:hint="eastAsia"/>
                <w:rtl/>
              </w:rPr>
              <w:t>שווה</w:t>
            </w:r>
            <w:r w:rsidRPr="00C93AC8">
              <w:rPr>
                <w:rFonts w:ascii="David" w:eastAsia="Calibri" w:hAnsi="David"/>
                <w:rtl/>
              </w:rPr>
              <w:t xml:space="preserve"> </w:t>
            </w:r>
            <w:r w:rsidRPr="00C93AC8">
              <w:rPr>
                <w:rFonts w:ascii="David" w:eastAsia="Calibri" w:hAnsi="David" w:hint="eastAsia"/>
                <w:rtl/>
              </w:rPr>
              <w:t>ערך</w:t>
            </w:r>
            <w:r w:rsidRPr="00C93AC8">
              <w:rPr>
                <w:rFonts w:ascii="David" w:eastAsia="Calibri" w:hAnsi="David"/>
                <w:rtl/>
              </w:rPr>
              <w:t xml:space="preserve"> </w:t>
            </w:r>
            <w:r w:rsidRPr="00C93AC8">
              <w:rPr>
                <w:rFonts w:ascii="David" w:eastAsia="Calibri" w:hAnsi="David" w:hint="eastAsia"/>
                <w:rtl/>
              </w:rPr>
              <w:t>או</w:t>
            </w:r>
            <w:r w:rsidRPr="00C93AC8">
              <w:rPr>
                <w:rFonts w:ascii="David" w:eastAsia="Calibri" w:hAnsi="David"/>
                <w:rtl/>
              </w:rPr>
              <w:t xml:space="preserve"> </w:t>
            </w:r>
            <w:r w:rsidRPr="00C93AC8">
              <w:rPr>
                <w:rFonts w:ascii="David" w:eastAsia="Calibri" w:hAnsi="David" w:hint="eastAsia"/>
                <w:rtl/>
              </w:rPr>
              <w:t>עולה</w:t>
            </w:r>
            <w:r w:rsidRPr="00C93AC8">
              <w:rPr>
                <w:rFonts w:ascii="David" w:eastAsia="Calibri" w:hAnsi="David"/>
                <w:rtl/>
              </w:rPr>
              <w:t xml:space="preserve"> </w:t>
            </w:r>
            <w:r w:rsidRPr="00C93AC8">
              <w:rPr>
                <w:rFonts w:ascii="David" w:eastAsia="Calibri" w:hAnsi="David" w:hint="eastAsia"/>
                <w:rtl/>
              </w:rPr>
              <w:t>ביכולותיו</w:t>
            </w:r>
            <w:r w:rsidRPr="00C93AC8">
              <w:rPr>
                <w:rFonts w:ascii="David" w:eastAsia="Calibri" w:hAnsi="David"/>
                <w:rtl/>
              </w:rPr>
              <w:t xml:space="preserve"> </w:t>
            </w:r>
            <w:r w:rsidRPr="00C93AC8">
              <w:rPr>
                <w:rFonts w:ascii="David" w:eastAsia="Calibri" w:hAnsi="David" w:hint="eastAsia"/>
                <w:rtl/>
              </w:rPr>
              <w:t>מהמעבד</w:t>
            </w:r>
            <w:r w:rsidRPr="00C93AC8">
              <w:rPr>
                <w:rFonts w:ascii="David" w:eastAsia="Calibri" w:hAnsi="David"/>
                <w:rtl/>
              </w:rPr>
              <w:t xml:space="preserve"> </w:t>
            </w:r>
            <w:r w:rsidRPr="00C93AC8">
              <w:rPr>
                <w:rFonts w:ascii="David" w:eastAsia="Calibri" w:hAnsi="David" w:hint="eastAsia"/>
                <w:rtl/>
              </w:rPr>
              <w:t>הנדרש</w:t>
            </w:r>
            <w:r w:rsidRPr="00C93AC8">
              <w:rPr>
                <w:rFonts w:ascii="David" w:eastAsia="Calibri" w:hAnsi="David"/>
                <w:rtl/>
              </w:rPr>
              <w:t>.</w:t>
            </w:r>
          </w:p>
        </w:tc>
        <w:tc>
          <w:tcPr>
            <w:tcW w:w="1384" w:type="pct"/>
          </w:tcPr>
          <w:p w14:paraId="3623F358" w14:textId="77777777" w:rsidR="00B6637D" w:rsidRPr="00BB532F" w:rsidRDefault="00B6637D" w:rsidP="00273555">
            <w:pPr>
              <w:bidi/>
              <w:spacing w:before="0" w:after="0"/>
              <w:jc w:val="center"/>
              <w:rPr>
                <w:rFonts w:ascii="David" w:eastAsia="Calibri" w:hAnsi="David"/>
                <w:b/>
                <w:bCs/>
                <w:rtl/>
              </w:rPr>
            </w:pPr>
          </w:p>
        </w:tc>
      </w:tr>
      <w:tr w:rsidR="00B6637D" w:rsidRPr="00BB532F" w14:paraId="321CFFEC" w14:textId="77777777" w:rsidTr="002F2943">
        <w:trPr>
          <w:cantSplit/>
          <w:jc w:val="center"/>
        </w:trPr>
        <w:tc>
          <w:tcPr>
            <w:tcW w:w="954" w:type="pct"/>
            <w:vAlign w:val="center"/>
          </w:tcPr>
          <w:p w14:paraId="2A8F4743" w14:textId="77777777" w:rsidR="00B6637D" w:rsidRPr="00BB532F" w:rsidRDefault="00B6637D" w:rsidP="00273555">
            <w:pPr>
              <w:bidi/>
              <w:spacing w:before="0" w:after="0"/>
              <w:jc w:val="center"/>
              <w:rPr>
                <w:rFonts w:ascii="David" w:hAnsi="David"/>
                <w:color w:val="000000"/>
              </w:rPr>
            </w:pPr>
            <w:r w:rsidRPr="00BB532F">
              <w:rPr>
                <w:rFonts w:ascii="David" w:hAnsi="David"/>
                <w:color w:val="000000"/>
                <w:rtl/>
              </w:rPr>
              <w:t>נפח זיכרון</w:t>
            </w:r>
          </w:p>
        </w:tc>
        <w:tc>
          <w:tcPr>
            <w:tcW w:w="1065" w:type="pct"/>
            <w:vAlign w:val="center"/>
          </w:tcPr>
          <w:p w14:paraId="55AD94BA" w14:textId="11B04421" w:rsidR="00B6637D" w:rsidRPr="00BB532F" w:rsidRDefault="003F18B8" w:rsidP="00273555">
            <w:pPr>
              <w:bidi/>
              <w:spacing w:before="0" w:after="0"/>
              <w:jc w:val="center"/>
              <w:rPr>
                <w:rFonts w:ascii="David" w:hAnsi="David"/>
              </w:rPr>
            </w:pPr>
            <w:r>
              <w:rPr>
                <w:rFonts w:ascii="David" w:hAnsi="David"/>
              </w:rPr>
              <w:t>16</w:t>
            </w:r>
            <w:r w:rsidRPr="00C93AC8">
              <w:rPr>
                <w:rFonts w:ascii="David" w:hAnsi="David"/>
              </w:rPr>
              <w:t>GB</w:t>
            </w:r>
          </w:p>
        </w:tc>
        <w:tc>
          <w:tcPr>
            <w:tcW w:w="1598" w:type="pct"/>
          </w:tcPr>
          <w:p w14:paraId="7F2F9708" w14:textId="77777777" w:rsidR="00B6637D" w:rsidRPr="00BB532F" w:rsidRDefault="00B6637D" w:rsidP="00273555">
            <w:pPr>
              <w:bidi/>
              <w:spacing w:before="0" w:after="0"/>
              <w:jc w:val="center"/>
              <w:rPr>
                <w:rFonts w:ascii="David" w:hAnsi="David"/>
              </w:rPr>
            </w:pPr>
          </w:p>
        </w:tc>
        <w:tc>
          <w:tcPr>
            <w:tcW w:w="1384" w:type="pct"/>
          </w:tcPr>
          <w:p w14:paraId="5FC20A96" w14:textId="77777777" w:rsidR="00B6637D" w:rsidRPr="00BB532F" w:rsidRDefault="00B6637D" w:rsidP="00273555">
            <w:pPr>
              <w:bidi/>
              <w:spacing w:before="0" w:after="0"/>
              <w:jc w:val="center"/>
              <w:rPr>
                <w:rFonts w:ascii="David" w:hAnsi="David"/>
              </w:rPr>
            </w:pPr>
          </w:p>
        </w:tc>
      </w:tr>
      <w:tr w:rsidR="00B6637D" w:rsidRPr="00BB532F" w14:paraId="3CF9E1B9" w14:textId="77777777" w:rsidTr="002F2943">
        <w:trPr>
          <w:cantSplit/>
          <w:jc w:val="center"/>
        </w:trPr>
        <w:tc>
          <w:tcPr>
            <w:tcW w:w="954" w:type="pct"/>
            <w:vAlign w:val="center"/>
          </w:tcPr>
          <w:p w14:paraId="1D92DC00" w14:textId="77777777" w:rsidR="00B6637D" w:rsidRPr="00BB532F" w:rsidRDefault="00B6637D" w:rsidP="00273555">
            <w:pPr>
              <w:bidi/>
              <w:spacing w:before="0" w:after="0"/>
              <w:jc w:val="center"/>
              <w:rPr>
                <w:rFonts w:ascii="David" w:hAnsi="David"/>
                <w:color w:val="000000"/>
                <w:rtl/>
              </w:rPr>
            </w:pPr>
            <w:r w:rsidRPr="00BB532F">
              <w:rPr>
                <w:rFonts w:ascii="David" w:hAnsi="David"/>
                <w:color w:val="000000"/>
                <w:rtl/>
              </w:rPr>
              <w:t>סוג זיכרון</w:t>
            </w:r>
          </w:p>
        </w:tc>
        <w:tc>
          <w:tcPr>
            <w:tcW w:w="1065" w:type="pct"/>
            <w:vAlign w:val="center"/>
          </w:tcPr>
          <w:p w14:paraId="260EA89E" w14:textId="7F2F9F2F" w:rsidR="00B6637D" w:rsidRPr="00C93AC8" w:rsidRDefault="00B6637D" w:rsidP="00273555">
            <w:pPr>
              <w:bidi/>
              <w:spacing w:before="0" w:after="0"/>
              <w:jc w:val="center"/>
              <w:rPr>
                <w:rFonts w:ascii="David" w:hAnsi="David"/>
                <w:rtl/>
              </w:rPr>
            </w:pPr>
            <w:r w:rsidRPr="00BB532F">
              <w:rPr>
                <w:rFonts w:ascii="David" w:hAnsi="David"/>
              </w:rPr>
              <w:t>DDR</w:t>
            </w:r>
            <w:r w:rsidR="0045588E" w:rsidRPr="00BB532F">
              <w:rPr>
                <w:rFonts w:ascii="David" w:hAnsi="David"/>
              </w:rPr>
              <w:t>4</w:t>
            </w:r>
          </w:p>
        </w:tc>
        <w:tc>
          <w:tcPr>
            <w:tcW w:w="1598" w:type="pct"/>
          </w:tcPr>
          <w:p w14:paraId="1B678D38" w14:textId="77777777" w:rsidR="00B6637D" w:rsidRPr="00BB532F" w:rsidRDefault="00B6637D" w:rsidP="00273555">
            <w:pPr>
              <w:bidi/>
              <w:spacing w:before="0" w:after="0"/>
              <w:jc w:val="center"/>
              <w:rPr>
                <w:rFonts w:ascii="David" w:hAnsi="David"/>
              </w:rPr>
            </w:pPr>
          </w:p>
        </w:tc>
        <w:tc>
          <w:tcPr>
            <w:tcW w:w="1384" w:type="pct"/>
          </w:tcPr>
          <w:p w14:paraId="6EA14C52" w14:textId="77777777" w:rsidR="00B6637D" w:rsidRPr="00BB532F" w:rsidRDefault="00B6637D" w:rsidP="00273555">
            <w:pPr>
              <w:bidi/>
              <w:spacing w:before="0" w:after="0"/>
              <w:jc w:val="center"/>
              <w:rPr>
                <w:rFonts w:ascii="David" w:hAnsi="David"/>
                <w:rtl/>
              </w:rPr>
            </w:pPr>
          </w:p>
        </w:tc>
      </w:tr>
      <w:tr w:rsidR="002F2943" w:rsidRPr="00BB532F" w14:paraId="7A0745FF" w14:textId="77777777" w:rsidTr="002F2943">
        <w:trPr>
          <w:cantSplit/>
          <w:jc w:val="center"/>
        </w:trPr>
        <w:tc>
          <w:tcPr>
            <w:tcW w:w="954" w:type="pct"/>
            <w:vAlign w:val="center"/>
          </w:tcPr>
          <w:p w14:paraId="0FA1133A" w14:textId="29D26F6B" w:rsidR="002F2943" w:rsidRPr="00BB532F" w:rsidRDefault="002F2943" w:rsidP="002F2943">
            <w:pPr>
              <w:bidi/>
              <w:spacing w:before="0" w:after="0"/>
              <w:jc w:val="center"/>
              <w:rPr>
                <w:rFonts w:ascii="David" w:hAnsi="David"/>
                <w:color w:val="000000"/>
                <w:rtl/>
              </w:rPr>
            </w:pPr>
            <w:r w:rsidRPr="00C93AC8">
              <w:rPr>
                <w:rFonts w:ascii="David" w:hAnsi="David" w:hint="eastAsia"/>
                <w:color w:val="000000"/>
                <w:rtl/>
              </w:rPr>
              <w:t>תמיכה</w:t>
            </w:r>
            <w:r w:rsidRPr="00C93AC8">
              <w:rPr>
                <w:rFonts w:ascii="David" w:hAnsi="David"/>
                <w:color w:val="000000"/>
                <w:rtl/>
              </w:rPr>
              <w:t xml:space="preserve"> </w:t>
            </w:r>
            <w:r w:rsidRPr="00C93AC8">
              <w:rPr>
                <w:rFonts w:ascii="David" w:hAnsi="David" w:hint="eastAsia"/>
                <w:color w:val="000000"/>
                <w:rtl/>
              </w:rPr>
              <w:t>בנפח</w:t>
            </w:r>
            <w:r w:rsidRPr="00C93AC8">
              <w:rPr>
                <w:rFonts w:ascii="David" w:hAnsi="David"/>
                <w:color w:val="000000"/>
                <w:rtl/>
              </w:rPr>
              <w:t xml:space="preserve"> </w:t>
            </w:r>
            <w:r w:rsidRPr="00C93AC8">
              <w:rPr>
                <w:rFonts w:ascii="David" w:hAnsi="David" w:hint="eastAsia"/>
                <w:color w:val="000000"/>
                <w:rtl/>
              </w:rPr>
              <w:t>זיכרון</w:t>
            </w:r>
            <w:r w:rsidRPr="00C93AC8">
              <w:rPr>
                <w:rFonts w:ascii="David" w:hAnsi="David"/>
                <w:color w:val="000000"/>
                <w:rtl/>
              </w:rPr>
              <w:t xml:space="preserve"> </w:t>
            </w:r>
            <w:r w:rsidRPr="00C93AC8">
              <w:rPr>
                <w:rFonts w:ascii="David" w:hAnsi="David" w:hint="eastAsia"/>
                <w:color w:val="000000"/>
                <w:rtl/>
              </w:rPr>
              <w:t>כולל</w:t>
            </w:r>
          </w:p>
        </w:tc>
        <w:tc>
          <w:tcPr>
            <w:tcW w:w="1065" w:type="pct"/>
            <w:vAlign w:val="center"/>
          </w:tcPr>
          <w:p w14:paraId="316B45DA" w14:textId="6C8B63F0" w:rsidR="002F2943" w:rsidRPr="00BB532F" w:rsidRDefault="002F2943" w:rsidP="002F2943">
            <w:pPr>
              <w:bidi/>
              <w:spacing w:before="0" w:after="0"/>
              <w:jc w:val="center"/>
              <w:rPr>
                <w:rFonts w:ascii="David" w:hAnsi="David"/>
              </w:rPr>
            </w:pPr>
            <w:r w:rsidRPr="00C93AC8">
              <w:rPr>
                <w:rFonts w:ascii="David" w:hAnsi="David"/>
              </w:rPr>
              <w:t xml:space="preserve">GB </w:t>
            </w:r>
            <w:r>
              <w:rPr>
                <w:rFonts w:ascii="David" w:hAnsi="David" w:hint="cs"/>
                <w:rtl/>
              </w:rPr>
              <w:t xml:space="preserve"> </w:t>
            </w:r>
            <w:r w:rsidR="003F18B8">
              <w:rPr>
                <w:rFonts w:ascii="David" w:hAnsi="David"/>
              </w:rPr>
              <w:t>32</w:t>
            </w:r>
            <w:r w:rsidR="003F18B8">
              <w:rPr>
                <w:rFonts w:ascii="David" w:hAnsi="David" w:hint="cs"/>
                <w:rtl/>
              </w:rPr>
              <w:t xml:space="preserve"> </w:t>
            </w:r>
            <w:r w:rsidRPr="00C93AC8">
              <w:rPr>
                <w:rFonts w:ascii="David" w:hAnsi="David" w:hint="eastAsia"/>
                <w:rtl/>
              </w:rPr>
              <w:t>לפחות</w:t>
            </w:r>
          </w:p>
        </w:tc>
        <w:tc>
          <w:tcPr>
            <w:tcW w:w="1598" w:type="pct"/>
          </w:tcPr>
          <w:p w14:paraId="7B63955B" w14:textId="77777777" w:rsidR="002F2943" w:rsidRPr="00BB532F" w:rsidRDefault="002F2943" w:rsidP="002F2943">
            <w:pPr>
              <w:bidi/>
              <w:spacing w:before="0" w:after="0"/>
              <w:jc w:val="center"/>
              <w:rPr>
                <w:rFonts w:ascii="David" w:hAnsi="David"/>
              </w:rPr>
            </w:pPr>
          </w:p>
        </w:tc>
        <w:tc>
          <w:tcPr>
            <w:tcW w:w="1384" w:type="pct"/>
          </w:tcPr>
          <w:p w14:paraId="3665CA1B" w14:textId="77777777" w:rsidR="002F2943" w:rsidRPr="00BB532F" w:rsidRDefault="002F2943" w:rsidP="002F2943">
            <w:pPr>
              <w:bidi/>
              <w:spacing w:before="0" w:after="0"/>
              <w:jc w:val="center"/>
              <w:rPr>
                <w:rFonts w:ascii="David" w:hAnsi="David"/>
                <w:rtl/>
              </w:rPr>
            </w:pPr>
          </w:p>
        </w:tc>
      </w:tr>
      <w:tr w:rsidR="002F2943" w:rsidRPr="00BB532F" w14:paraId="14BD323A" w14:textId="77777777" w:rsidTr="002F2943">
        <w:trPr>
          <w:cantSplit/>
          <w:jc w:val="center"/>
        </w:trPr>
        <w:tc>
          <w:tcPr>
            <w:tcW w:w="954" w:type="pct"/>
            <w:vAlign w:val="center"/>
          </w:tcPr>
          <w:p w14:paraId="59553A77" w14:textId="77777777" w:rsidR="002F2943" w:rsidRPr="00BB532F" w:rsidRDefault="002F2943" w:rsidP="002F2943">
            <w:pPr>
              <w:bidi/>
              <w:spacing w:before="0" w:after="0"/>
              <w:jc w:val="center"/>
              <w:rPr>
                <w:rFonts w:ascii="David" w:hAnsi="David"/>
                <w:color w:val="000000"/>
                <w:rtl/>
              </w:rPr>
            </w:pPr>
            <w:r w:rsidRPr="00BB532F">
              <w:rPr>
                <w:rFonts w:ascii="David" w:hAnsi="David"/>
                <w:color w:val="000000"/>
                <w:rtl/>
              </w:rPr>
              <w:t>מהירות זיכרון</w:t>
            </w:r>
          </w:p>
        </w:tc>
        <w:tc>
          <w:tcPr>
            <w:tcW w:w="1065" w:type="pct"/>
            <w:vAlign w:val="center"/>
          </w:tcPr>
          <w:p w14:paraId="35B0D347" w14:textId="6B8BDD7D" w:rsidR="002F2943" w:rsidRPr="00BB532F" w:rsidRDefault="002F2943" w:rsidP="002F2943">
            <w:pPr>
              <w:bidi/>
              <w:spacing w:before="0" w:after="0"/>
              <w:jc w:val="center"/>
              <w:rPr>
                <w:rFonts w:ascii="David" w:hAnsi="David"/>
                <w:rtl/>
              </w:rPr>
            </w:pPr>
            <w:r w:rsidRPr="00341A1B">
              <w:rPr>
                <w:rFonts w:ascii="David" w:hAnsi="David"/>
              </w:rPr>
              <w:t>2400MHz</w:t>
            </w:r>
            <w:r>
              <w:rPr>
                <w:rFonts w:ascii="David" w:hAnsi="David" w:hint="cs"/>
                <w:rtl/>
              </w:rPr>
              <w:t xml:space="preserve"> לפחות</w:t>
            </w:r>
          </w:p>
        </w:tc>
        <w:tc>
          <w:tcPr>
            <w:tcW w:w="1598" w:type="pct"/>
          </w:tcPr>
          <w:p w14:paraId="5BA621C9" w14:textId="77777777" w:rsidR="002F2943" w:rsidRPr="00BB532F" w:rsidRDefault="002F2943" w:rsidP="002F2943">
            <w:pPr>
              <w:bidi/>
              <w:spacing w:before="0" w:after="0"/>
              <w:jc w:val="center"/>
              <w:rPr>
                <w:rFonts w:ascii="David" w:hAnsi="David"/>
              </w:rPr>
            </w:pPr>
          </w:p>
        </w:tc>
        <w:tc>
          <w:tcPr>
            <w:tcW w:w="1384" w:type="pct"/>
          </w:tcPr>
          <w:p w14:paraId="0F6AF171" w14:textId="77777777" w:rsidR="002F2943" w:rsidRPr="00BB532F" w:rsidRDefault="002F2943" w:rsidP="002F2943">
            <w:pPr>
              <w:bidi/>
              <w:spacing w:before="0" w:after="0"/>
              <w:jc w:val="center"/>
              <w:rPr>
                <w:rFonts w:ascii="David" w:hAnsi="David"/>
              </w:rPr>
            </w:pPr>
          </w:p>
        </w:tc>
      </w:tr>
      <w:tr w:rsidR="002F2943" w:rsidRPr="00BB532F" w14:paraId="428B819F" w14:textId="77777777" w:rsidTr="002F2943">
        <w:trPr>
          <w:cantSplit/>
          <w:jc w:val="center"/>
        </w:trPr>
        <w:tc>
          <w:tcPr>
            <w:tcW w:w="954" w:type="pct"/>
            <w:vAlign w:val="center"/>
          </w:tcPr>
          <w:p w14:paraId="393C9B0F" w14:textId="77777777" w:rsidR="002F2943" w:rsidRPr="00BB532F" w:rsidRDefault="002F2943" w:rsidP="002F2943">
            <w:pPr>
              <w:bidi/>
              <w:spacing w:before="0" w:after="0"/>
              <w:jc w:val="center"/>
              <w:rPr>
                <w:rFonts w:ascii="David" w:hAnsi="David"/>
                <w:color w:val="000000"/>
                <w:highlight w:val="green"/>
                <w:rtl/>
              </w:rPr>
            </w:pPr>
            <w:r w:rsidRPr="00BB532F">
              <w:rPr>
                <w:rFonts w:ascii="David" w:hAnsi="David"/>
                <w:color w:val="000000"/>
                <w:rtl/>
              </w:rPr>
              <w:t>רזולוציית מסך</w:t>
            </w:r>
          </w:p>
        </w:tc>
        <w:tc>
          <w:tcPr>
            <w:tcW w:w="1065" w:type="pct"/>
            <w:vAlign w:val="center"/>
          </w:tcPr>
          <w:p w14:paraId="65156CEF" w14:textId="58A3E333" w:rsidR="002F2943" w:rsidRPr="00BB532F" w:rsidRDefault="002F2943" w:rsidP="002F2943">
            <w:pPr>
              <w:bidi/>
              <w:spacing w:before="0" w:after="0"/>
              <w:jc w:val="center"/>
              <w:rPr>
                <w:rFonts w:ascii="David" w:hAnsi="David"/>
                <w:rtl/>
              </w:rPr>
            </w:pPr>
            <w:r>
              <w:rPr>
                <w:rFonts w:ascii="David" w:hAnsi="David" w:hint="cs"/>
                <w:color w:val="000000"/>
                <w:rtl/>
              </w:rPr>
              <w:t>1920</w:t>
            </w:r>
            <w:r>
              <w:rPr>
                <w:rFonts w:ascii="David" w:hAnsi="David"/>
                <w:color w:val="000000"/>
              </w:rPr>
              <w:t>x</w:t>
            </w:r>
            <w:r>
              <w:rPr>
                <w:rFonts w:ascii="David" w:hAnsi="David" w:hint="cs"/>
                <w:color w:val="000000"/>
                <w:rtl/>
              </w:rPr>
              <w:t>1080 לפחות</w:t>
            </w:r>
          </w:p>
        </w:tc>
        <w:tc>
          <w:tcPr>
            <w:tcW w:w="1598" w:type="pct"/>
          </w:tcPr>
          <w:p w14:paraId="0200E88A" w14:textId="77777777" w:rsidR="002F2943" w:rsidRPr="00BB532F" w:rsidRDefault="002F2943" w:rsidP="002F2943">
            <w:pPr>
              <w:bidi/>
              <w:spacing w:before="0" w:after="0"/>
              <w:jc w:val="center"/>
              <w:rPr>
                <w:rFonts w:ascii="David" w:hAnsi="David"/>
                <w:color w:val="000000"/>
              </w:rPr>
            </w:pPr>
          </w:p>
        </w:tc>
        <w:tc>
          <w:tcPr>
            <w:tcW w:w="1384" w:type="pct"/>
          </w:tcPr>
          <w:p w14:paraId="77E5B632" w14:textId="77777777" w:rsidR="002F2943" w:rsidRPr="00BB532F" w:rsidRDefault="002F2943" w:rsidP="002F2943">
            <w:pPr>
              <w:bidi/>
              <w:spacing w:before="0" w:after="0"/>
              <w:jc w:val="center"/>
              <w:rPr>
                <w:rFonts w:ascii="David" w:hAnsi="David"/>
              </w:rPr>
            </w:pPr>
          </w:p>
        </w:tc>
      </w:tr>
      <w:tr w:rsidR="002F2943" w:rsidRPr="00BB532F" w14:paraId="283C9015" w14:textId="77777777" w:rsidTr="002F2943">
        <w:trPr>
          <w:cantSplit/>
          <w:jc w:val="center"/>
        </w:trPr>
        <w:tc>
          <w:tcPr>
            <w:tcW w:w="954" w:type="pct"/>
            <w:vAlign w:val="center"/>
          </w:tcPr>
          <w:p w14:paraId="7CF87910" w14:textId="77777777" w:rsidR="002F2943" w:rsidRPr="00BB532F" w:rsidRDefault="002F2943" w:rsidP="002F2943">
            <w:pPr>
              <w:bidi/>
              <w:spacing w:before="0" w:after="0"/>
              <w:jc w:val="center"/>
              <w:rPr>
                <w:rFonts w:ascii="David" w:hAnsi="David"/>
                <w:color w:val="000000"/>
                <w:rtl/>
              </w:rPr>
            </w:pPr>
            <w:r w:rsidRPr="00BB532F">
              <w:rPr>
                <w:rFonts w:ascii="David" w:hAnsi="David"/>
                <w:color w:val="000000"/>
                <w:rtl/>
              </w:rPr>
              <w:t>סוג מסך</w:t>
            </w:r>
          </w:p>
        </w:tc>
        <w:tc>
          <w:tcPr>
            <w:tcW w:w="1065" w:type="pct"/>
            <w:vAlign w:val="center"/>
          </w:tcPr>
          <w:p w14:paraId="634965E1" w14:textId="77777777" w:rsidR="002F2943" w:rsidRPr="00BB532F" w:rsidRDefault="002F2943" w:rsidP="002F2943">
            <w:pPr>
              <w:bidi/>
              <w:spacing w:before="0" w:after="0"/>
              <w:jc w:val="center"/>
              <w:rPr>
                <w:rFonts w:ascii="David" w:hAnsi="David"/>
                <w:color w:val="000000"/>
              </w:rPr>
            </w:pPr>
            <w:r w:rsidRPr="00BB532F">
              <w:rPr>
                <w:rFonts w:ascii="David" w:hAnsi="David"/>
                <w:color w:val="000000"/>
              </w:rPr>
              <w:t>Anti-glare</w:t>
            </w:r>
          </w:p>
        </w:tc>
        <w:tc>
          <w:tcPr>
            <w:tcW w:w="1598" w:type="pct"/>
          </w:tcPr>
          <w:p w14:paraId="11D64760" w14:textId="77777777" w:rsidR="002F2943" w:rsidRPr="00BB532F" w:rsidRDefault="002F2943" w:rsidP="002F2943">
            <w:pPr>
              <w:bidi/>
              <w:spacing w:before="0" w:after="0"/>
              <w:jc w:val="center"/>
              <w:rPr>
                <w:rFonts w:ascii="David" w:hAnsi="David"/>
                <w:color w:val="000000"/>
              </w:rPr>
            </w:pPr>
          </w:p>
        </w:tc>
        <w:tc>
          <w:tcPr>
            <w:tcW w:w="1384" w:type="pct"/>
          </w:tcPr>
          <w:p w14:paraId="647CF129" w14:textId="77777777" w:rsidR="002F2943" w:rsidRPr="00BB532F" w:rsidRDefault="002F2943" w:rsidP="002F2943">
            <w:pPr>
              <w:bidi/>
              <w:spacing w:before="0" w:after="0"/>
              <w:jc w:val="center"/>
              <w:rPr>
                <w:rFonts w:ascii="David" w:hAnsi="David"/>
                <w:rtl/>
              </w:rPr>
            </w:pPr>
          </w:p>
        </w:tc>
      </w:tr>
      <w:tr w:rsidR="002F2943" w:rsidRPr="00BB532F" w14:paraId="30FA8AA0" w14:textId="77777777" w:rsidTr="002F2943">
        <w:trPr>
          <w:cantSplit/>
          <w:jc w:val="center"/>
        </w:trPr>
        <w:tc>
          <w:tcPr>
            <w:tcW w:w="954" w:type="pct"/>
            <w:vAlign w:val="center"/>
          </w:tcPr>
          <w:p w14:paraId="36703578" w14:textId="77777777" w:rsidR="002F2943" w:rsidRPr="00BB532F" w:rsidRDefault="002F2943" w:rsidP="002F2943">
            <w:pPr>
              <w:bidi/>
              <w:spacing w:before="0" w:after="0"/>
              <w:jc w:val="center"/>
              <w:rPr>
                <w:rFonts w:ascii="David" w:hAnsi="David"/>
                <w:color w:val="000000"/>
                <w:rtl/>
              </w:rPr>
            </w:pPr>
            <w:r w:rsidRPr="00BB532F">
              <w:rPr>
                <w:rFonts w:ascii="David" w:hAnsi="David" w:hint="eastAsia"/>
                <w:color w:val="000000"/>
                <w:rtl/>
              </w:rPr>
              <w:t>כרטיס</w:t>
            </w:r>
            <w:r w:rsidRPr="00BB532F">
              <w:rPr>
                <w:rFonts w:ascii="David" w:hAnsi="David"/>
                <w:color w:val="000000"/>
                <w:rtl/>
              </w:rPr>
              <w:t xml:space="preserve"> </w:t>
            </w:r>
            <w:r w:rsidRPr="00BB532F">
              <w:rPr>
                <w:rFonts w:ascii="David" w:hAnsi="David" w:hint="eastAsia"/>
                <w:color w:val="000000"/>
                <w:rtl/>
              </w:rPr>
              <w:t>רשת</w:t>
            </w:r>
          </w:p>
        </w:tc>
        <w:tc>
          <w:tcPr>
            <w:tcW w:w="1065" w:type="pct"/>
            <w:vAlign w:val="center"/>
          </w:tcPr>
          <w:p w14:paraId="09C00D25" w14:textId="77777777" w:rsidR="002F2943" w:rsidRPr="00BB532F" w:rsidRDefault="002F2943" w:rsidP="002F2943">
            <w:pPr>
              <w:bidi/>
              <w:spacing w:before="0" w:after="0"/>
              <w:jc w:val="center"/>
              <w:rPr>
                <w:rFonts w:ascii="David" w:hAnsi="David"/>
                <w:color w:val="000000"/>
              </w:rPr>
            </w:pPr>
            <w:r w:rsidRPr="00BB532F">
              <w:rPr>
                <w:rFonts w:ascii="David" w:hAnsi="David"/>
                <w:color w:val="000000"/>
              </w:rPr>
              <w:t>100/1000 Mbps</w:t>
            </w:r>
          </w:p>
        </w:tc>
        <w:tc>
          <w:tcPr>
            <w:tcW w:w="1598" w:type="pct"/>
          </w:tcPr>
          <w:p w14:paraId="27C50209" w14:textId="77777777" w:rsidR="002F2943" w:rsidRPr="00BB532F" w:rsidRDefault="002F2943" w:rsidP="002F2943">
            <w:pPr>
              <w:bidi/>
              <w:spacing w:before="0" w:after="0"/>
              <w:jc w:val="center"/>
              <w:rPr>
                <w:rFonts w:ascii="David" w:hAnsi="David"/>
                <w:color w:val="000000"/>
              </w:rPr>
            </w:pPr>
          </w:p>
        </w:tc>
        <w:tc>
          <w:tcPr>
            <w:tcW w:w="1384" w:type="pct"/>
          </w:tcPr>
          <w:p w14:paraId="4BEBD295" w14:textId="77777777" w:rsidR="002F2943" w:rsidRPr="00BB532F" w:rsidRDefault="002F2943" w:rsidP="002F2943">
            <w:pPr>
              <w:bidi/>
              <w:spacing w:before="0" w:after="0"/>
              <w:jc w:val="center"/>
              <w:rPr>
                <w:rFonts w:ascii="David" w:hAnsi="David"/>
                <w:color w:val="000000"/>
              </w:rPr>
            </w:pPr>
          </w:p>
        </w:tc>
      </w:tr>
      <w:tr w:rsidR="002F2943" w:rsidRPr="00BB532F" w14:paraId="135E394E" w14:textId="77777777" w:rsidTr="002F2943">
        <w:trPr>
          <w:cantSplit/>
          <w:jc w:val="center"/>
        </w:trPr>
        <w:tc>
          <w:tcPr>
            <w:tcW w:w="954" w:type="pct"/>
            <w:vAlign w:val="center"/>
          </w:tcPr>
          <w:p w14:paraId="16A4F691" w14:textId="77777777" w:rsidR="002F2943" w:rsidRPr="00BB532F" w:rsidRDefault="002F2943" w:rsidP="002F2943">
            <w:pPr>
              <w:bidi/>
              <w:spacing w:before="0" w:after="0"/>
              <w:jc w:val="center"/>
              <w:rPr>
                <w:rFonts w:ascii="David" w:hAnsi="David"/>
                <w:color w:val="000000"/>
                <w:rtl/>
              </w:rPr>
            </w:pPr>
            <w:r w:rsidRPr="00BB532F">
              <w:rPr>
                <w:rFonts w:ascii="David" w:hAnsi="David"/>
                <w:color w:val="000000"/>
                <w:rtl/>
              </w:rPr>
              <w:t xml:space="preserve">תקשורת </w:t>
            </w:r>
            <w:r w:rsidRPr="00BB532F">
              <w:rPr>
                <w:rFonts w:ascii="David" w:hAnsi="David"/>
                <w:color w:val="000000"/>
              </w:rPr>
              <w:t>WiFi</w:t>
            </w:r>
          </w:p>
        </w:tc>
        <w:tc>
          <w:tcPr>
            <w:tcW w:w="1065" w:type="pct"/>
            <w:vAlign w:val="center"/>
          </w:tcPr>
          <w:p w14:paraId="5193D55E" w14:textId="77777777" w:rsidR="002F2943" w:rsidRPr="00BB532F" w:rsidRDefault="002F2943" w:rsidP="002F2943">
            <w:pPr>
              <w:bidi/>
              <w:spacing w:before="0" w:after="0"/>
              <w:jc w:val="center"/>
              <w:rPr>
                <w:rFonts w:ascii="David" w:hAnsi="David"/>
                <w:color w:val="000000"/>
              </w:rPr>
            </w:pPr>
            <w:r w:rsidRPr="00BB532F">
              <w:rPr>
                <w:rFonts w:ascii="David" w:hAnsi="David"/>
                <w:color w:val="000000"/>
              </w:rPr>
              <w:t xml:space="preserve">802.11 AC </w:t>
            </w:r>
          </w:p>
        </w:tc>
        <w:tc>
          <w:tcPr>
            <w:tcW w:w="1598" w:type="pct"/>
          </w:tcPr>
          <w:p w14:paraId="2F6D55EF" w14:textId="14526913" w:rsidR="002F2943" w:rsidRPr="00BB532F" w:rsidRDefault="002F2943" w:rsidP="002F2943">
            <w:pPr>
              <w:bidi/>
              <w:spacing w:before="0" w:after="0"/>
              <w:jc w:val="center"/>
              <w:rPr>
                <w:rFonts w:ascii="David" w:hAnsi="David"/>
                <w:color w:val="000000"/>
              </w:rPr>
            </w:pPr>
          </w:p>
        </w:tc>
        <w:tc>
          <w:tcPr>
            <w:tcW w:w="1384" w:type="pct"/>
          </w:tcPr>
          <w:p w14:paraId="1086830D" w14:textId="77777777" w:rsidR="002F2943" w:rsidRPr="00BB532F" w:rsidRDefault="002F2943" w:rsidP="002F2943">
            <w:pPr>
              <w:bidi/>
              <w:spacing w:before="0" w:after="0"/>
              <w:jc w:val="center"/>
              <w:rPr>
                <w:rFonts w:ascii="David" w:hAnsi="David"/>
                <w:color w:val="000000"/>
              </w:rPr>
            </w:pPr>
          </w:p>
        </w:tc>
      </w:tr>
      <w:tr w:rsidR="002F2943" w:rsidRPr="00BB532F" w14:paraId="11087893" w14:textId="77777777" w:rsidTr="002F2943">
        <w:trPr>
          <w:cantSplit/>
          <w:trHeight w:val="297"/>
          <w:jc w:val="center"/>
        </w:trPr>
        <w:tc>
          <w:tcPr>
            <w:tcW w:w="954" w:type="pct"/>
            <w:vAlign w:val="center"/>
          </w:tcPr>
          <w:p w14:paraId="20C925ED" w14:textId="77777777" w:rsidR="002F2943" w:rsidRPr="00BB532F" w:rsidRDefault="002F2943" w:rsidP="002F2943">
            <w:pPr>
              <w:bidi/>
              <w:spacing w:before="0" w:after="0"/>
              <w:jc w:val="center"/>
              <w:rPr>
                <w:rFonts w:ascii="David" w:hAnsi="David"/>
                <w:color w:val="000000"/>
                <w:rtl/>
              </w:rPr>
            </w:pPr>
            <w:r w:rsidRPr="00BB532F">
              <w:rPr>
                <w:rFonts w:ascii="David" w:hAnsi="David"/>
                <w:color w:val="000000"/>
                <w:rtl/>
              </w:rPr>
              <w:t xml:space="preserve">יציאות </w:t>
            </w:r>
            <w:r w:rsidRPr="00BB532F">
              <w:rPr>
                <w:rFonts w:ascii="David" w:hAnsi="David"/>
                <w:color w:val="000000"/>
              </w:rPr>
              <w:t>USB 2.0/3.0</w:t>
            </w:r>
          </w:p>
        </w:tc>
        <w:tc>
          <w:tcPr>
            <w:tcW w:w="1065" w:type="pct"/>
            <w:vAlign w:val="center"/>
          </w:tcPr>
          <w:p w14:paraId="5FC0BE9A" w14:textId="77777777" w:rsidR="002F2943" w:rsidRPr="00BB532F" w:rsidRDefault="002F2943" w:rsidP="002F2943">
            <w:pPr>
              <w:bidi/>
              <w:spacing w:before="0" w:after="0"/>
              <w:jc w:val="center"/>
              <w:rPr>
                <w:rFonts w:ascii="David" w:hAnsi="David"/>
                <w:color w:val="000000"/>
              </w:rPr>
            </w:pPr>
            <w:r w:rsidRPr="00BB532F">
              <w:rPr>
                <w:rFonts w:ascii="David" w:hAnsi="David"/>
                <w:color w:val="000000"/>
                <w:rtl/>
              </w:rPr>
              <w:t>2 יציאות לפחות</w:t>
            </w:r>
          </w:p>
          <w:p w14:paraId="005CFB0E" w14:textId="77777777" w:rsidR="002F2943" w:rsidRPr="00BB532F" w:rsidRDefault="002F2943" w:rsidP="002F2943">
            <w:pPr>
              <w:bidi/>
              <w:spacing w:before="0" w:after="0"/>
              <w:jc w:val="center"/>
              <w:rPr>
                <w:rFonts w:ascii="David" w:hAnsi="David"/>
                <w:color w:val="000000"/>
                <w:rtl/>
              </w:rPr>
            </w:pPr>
          </w:p>
        </w:tc>
        <w:tc>
          <w:tcPr>
            <w:tcW w:w="1598" w:type="pct"/>
          </w:tcPr>
          <w:p w14:paraId="0A180B26" w14:textId="77777777" w:rsidR="002F2943" w:rsidRPr="00BB532F" w:rsidRDefault="002F2943" w:rsidP="002F2943">
            <w:pPr>
              <w:bidi/>
              <w:spacing w:before="0" w:after="0"/>
              <w:contextualSpacing/>
              <w:rPr>
                <w:rFonts w:ascii="David" w:hAnsi="David"/>
                <w:color w:val="000000"/>
              </w:rPr>
            </w:pPr>
          </w:p>
        </w:tc>
        <w:tc>
          <w:tcPr>
            <w:tcW w:w="1384" w:type="pct"/>
          </w:tcPr>
          <w:p w14:paraId="57707A16" w14:textId="77777777" w:rsidR="002F2943" w:rsidRPr="00BB532F" w:rsidRDefault="002F2943" w:rsidP="002F2943">
            <w:pPr>
              <w:bidi/>
              <w:spacing w:before="0" w:after="0"/>
              <w:jc w:val="center"/>
              <w:rPr>
                <w:rFonts w:ascii="David" w:hAnsi="David"/>
                <w:color w:val="000000"/>
              </w:rPr>
            </w:pPr>
          </w:p>
        </w:tc>
      </w:tr>
      <w:tr w:rsidR="002F2943" w:rsidRPr="00BB532F" w14:paraId="6A6ED522" w14:textId="77777777" w:rsidTr="002F2943">
        <w:trPr>
          <w:cantSplit/>
          <w:jc w:val="center"/>
        </w:trPr>
        <w:tc>
          <w:tcPr>
            <w:tcW w:w="954" w:type="pct"/>
            <w:vAlign w:val="center"/>
          </w:tcPr>
          <w:p w14:paraId="0D065AC0" w14:textId="77777777" w:rsidR="002F2943" w:rsidRPr="00BB532F" w:rsidRDefault="002F2943" w:rsidP="002F2943">
            <w:pPr>
              <w:bidi/>
              <w:spacing w:before="0" w:after="0"/>
              <w:jc w:val="center"/>
              <w:rPr>
                <w:rFonts w:ascii="David" w:hAnsi="David"/>
                <w:color w:val="000000"/>
                <w:rtl/>
              </w:rPr>
            </w:pPr>
            <w:r w:rsidRPr="00BB532F">
              <w:rPr>
                <w:rFonts w:ascii="David" w:hAnsi="David"/>
                <w:color w:val="000000"/>
                <w:rtl/>
              </w:rPr>
              <w:t>דיסק קשיח - נפח</w:t>
            </w:r>
          </w:p>
        </w:tc>
        <w:tc>
          <w:tcPr>
            <w:tcW w:w="1065" w:type="pct"/>
            <w:vAlign w:val="center"/>
          </w:tcPr>
          <w:p w14:paraId="47D425D5" w14:textId="3D1D3116" w:rsidR="002F2943" w:rsidRPr="00C93AC8" w:rsidRDefault="002F2943" w:rsidP="002F2943">
            <w:pPr>
              <w:bidi/>
              <w:spacing w:before="0" w:after="0"/>
              <w:jc w:val="center"/>
              <w:rPr>
                <w:rFonts w:ascii="David" w:hAnsi="David"/>
                <w:color w:val="000000"/>
                <w:rtl/>
              </w:rPr>
            </w:pPr>
            <w:r w:rsidRPr="00C93AC8">
              <w:rPr>
                <w:rFonts w:ascii="David" w:hAnsi="David"/>
                <w:color w:val="000000"/>
              </w:rPr>
              <w:t>GB</w:t>
            </w:r>
            <w:r w:rsidRPr="00C93AC8">
              <w:rPr>
                <w:rFonts w:ascii="David" w:hAnsi="David"/>
                <w:color w:val="000000"/>
                <w:rtl/>
              </w:rPr>
              <w:t xml:space="preserve"> 256 </w:t>
            </w:r>
            <w:r w:rsidRPr="00C93AC8">
              <w:rPr>
                <w:rFonts w:ascii="David" w:hAnsi="David"/>
                <w:color w:val="000000"/>
              </w:rPr>
              <w:t>SSD</w:t>
            </w:r>
          </w:p>
        </w:tc>
        <w:tc>
          <w:tcPr>
            <w:tcW w:w="1598" w:type="pct"/>
          </w:tcPr>
          <w:p w14:paraId="30BC2B0E" w14:textId="77777777" w:rsidR="002F2943" w:rsidRPr="00BB532F" w:rsidRDefault="002F2943" w:rsidP="002F2943">
            <w:pPr>
              <w:bidi/>
              <w:spacing w:before="0" w:after="0"/>
              <w:jc w:val="center"/>
              <w:rPr>
                <w:rFonts w:ascii="David" w:hAnsi="David"/>
                <w:color w:val="000000"/>
                <w:rtl/>
              </w:rPr>
            </w:pPr>
          </w:p>
        </w:tc>
        <w:tc>
          <w:tcPr>
            <w:tcW w:w="1384" w:type="pct"/>
          </w:tcPr>
          <w:p w14:paraId="3DCC8749" w14:textId="77777777" w:rsidR="002F2943" w:rsidRPr="00BB532F" w:rsidRDefault="002F2943" w:rsidP="002F2943">
            <w:pPr>
              <w:bidi/>
              <w:spacing w:before="0" w:after="0"/>
              <w:jc w:val="center"/>
              <w:rPr>
                <w:rFonts w:ascii="David" w:hAnsi="David"/>
                <w:color w:val="000000"/>
              </w:rPr>
            </w:pPr>
          </w:p>
        </w:tc>
      </w:tr>
      <w:tr w:rsidR="002F2943" w:rsidRPr="00BB532F" w14:paraId="54FC7263" w14:textId="77777777" w:rsidTr="002F2943">
        <w:trPr>
          <w:cantSplit/>
          <w:jc w:val="center"/>
        </w:trPr>
        <w:tc>
          <w:tcPr>
            <w:tcW w:w="954" w:type="pct"/>
            <w:vAlign w:val="center"/>
          </w:tcPr>
          <w:p w14:paraId="38F35C7C" w14:textId="77777777" w:rsidR="002F2943" w:rsidRPr="00BB532F" w:rsidRDefault="002F2943" w:rsidP="002F2943">
            <w:pPr>
              <w:bidi/>
              <w:spacing w:before="0" w:after="0"/>
              <w:jc w:val="center"/>
              <w:rPr>
                <w:rFonts w:ascii="David" w:hAnsi="David"/>
                <w:color w:val="000000"/>
                <w:rtl/>
              </w:rPr>
            </w:pPr>
            <w:r w:rsidRPr="00BB532F">
              <w:rPr>
                <w:rFonts w:ascii="David" w:hAnsi="David"/>
                <w:color w:val="000000"/>
                <w:rtl/>
              </w:rPr>
              <w:lastRenderedPageBreak/>
              <w:t xml:space="preserve">מערכת הפעלה </w:t>
            </w:r>
          </w:p>
        </w:tc>
        <w:tc>
          <w:tcPr>
            <w:tcW w:w="1065" w:type="pct"/>
            <w:vAlign w:val="center"/>
          </w:tcPr>
          <w:p w14:paraId="6B2FC06F" w14:textId="7F503266" w:rsidR="002F2943" w:rsidRPr="00BB532F" w:rsidRDefault="002F2943" w:rsidP="002F2943">
            <w:pPr>
              <w:bidi/>
              <w:spacing w:before="0" w:after="0"/>
              <w:ind w:left="113" w:right="113"/>
              <w:jc w:val="center"/>
              <w:rPr>
                <w:rFonts w:ascii="David" w:hAnsi="David"/>
              </w:rPr>
            </w:pPr>
            <w:r w:rsidRPr="00BB532F">
              <w:rPr>
                <w:rFonts w:ascii="David" w:hAnsi="David"/>
              </w:rPr>
              <w:t xml:space="preserve">Windows 10 Pro </w:t>
            </w:r>
          </w:p>
          <w:p w14:paraId="21F655CA" w14:textId="77777777" w:rsidR="002F2943" w:rsidRPr="00BB532F" w:rsidRDefault="002F2943" w:rsidP="002F2943">
            <w:pPr>
              <w:bidi/>
              <w:spacing w:before="0" w:after="0"/>
              <w:ind w:left="113" w:right="113"/>
              <w:jc w:val="center"/>
              <w:rPr>
                <w:rFonts w:ascii="David" w:hAnsi="David"/>
              </w:rPr>
            </w:pPr>
            <w:r w:rsidRPr="00BB532F">
              <w:rPr>
                <w:rFonts w:ascii="David" w:hAnsi="David"/>
              </w:rPr>
              <w:t>64 Bit</w:t>
            </w:r>
          </w:p>
          <w:p w14:paraId="0245FCC7" w14:textId="549D78DA" w:rsidR="002F2943" w:rsidRPr="00BB532F" w:rsidRDefault="002F2943" w:rsidP="002F2943">
            <w:pPr>
              <w:bidi/>
              <w:spacing w:before="0" w:after="0"/>
              <w:ind w:left="113" w:right="113"/>
              <w:jc w:val="center"/>
              <w:rPr>
                <w:rFonts w:ascii="David" w:hAnsi="David"/>
                <w:rtl/>
              </w:rPr>
            </w:pPr>
          </w:p>
        </w:tc>
        <w:tc>
          <w:tcPr>
            <w:tcW w:w="1598" w:type="pct"/>
          </w:tcPr>
          <w:p w14:paraId="51FF2254" w14:textId="09F463BD" w:rsidR="002F2943" w:rsidRPr="00BB532F" w:rsidRDefault="002F2943" w:rsidP="002F2943">
            <w:pPr>
              <w:bidi/>
              <w:spacing w:before="0" w:after="0"/>
              <w:ind w:left="113" w:right="113"/>
              <w:jc w:val="left"/>
              <w:rPr>
                <w:rFonts w:ascii="David" w:hAnsi="David"/>
              </w:rPr>
            </w:pPr>
            <w:r w:rsidRPr="00C93AC8">
              <w:rPr>
                <w:rFonts w:ascii="David" w:eastAsia="Calibri" w:hAnsi="David" w:hint="eastAsia"/>
                <w:rtl/>
              </w:rPr>
              <w:t>המשרד</w:t>
            </w:r>
            <w:r w:rsidRPr="00C93AC8">
              <w:rPr>
                <w:rFonts w:ascii="David" w:eastAsia="Calibri" w:hAnsi="David"/>
                <w:rtl/>
              </w:rPr>
              <w:t xml:space="preserve"> </w:t>
            </w:r>
            <w:r w:rsidRPr="00C93AC8">
              <w:rPr>
                <w:rFonts w:ascii="David" w:eastAsia="Calibri" w:hAnsi="David" w:hint="eastAsia"/>
                <w:rtl/>
              </w:rPr>
              <w:t>שומר</w:t>
            </w:r>
            <w:r w:rsidRPr="00C93AC8">
              <w:rPr>
                <w:rFonts w:ascii="David" w:eastAsia="Calibri" w:hAnsi="David"/>
                <w:rtl/>
              </w:rPr>
              <w:t xml:space="preserve"> </w:t>
            </w:r>
            <w:r w:rsidRPr="00C93AC8">
              <w:rPr>
                <w:rFonts w:ascii="David" w:eastAsia="Calibri" w:hAnsi="David" w:hint="eastAsia"/>
                <w:rtl/>
              </w:rPr>
              <w:t>לעצמו</w:t>
            </w:r>
            <w:r w:rsidRPr="00C93AC8">
              <w:rPr>
                <w:rFonts w:ascii="David" w:eastAsia="Calibri" w:hAnsi="David"/>
                <w:rtl/>
              </w:rPr>
              <w:t xml:space="preserve"> </w:t>
            </w:r>
            <w:r w:rsidRPr="00C93AC8">
              <w:rPr>
                <w:rFonts w:ascii="David" w:eastAsia="Calibri" w:hAnsi="David" w:hint="eastAsia"/>
                <w:rtl/>
              </w:rPr>
              <w:t>זכות</w:t>
            </w:r>
            <w:r w:rsidRPr="00C93AC8">
              <w:rPr>
                <w:rFonts w:ascii="David" w:eastAsia="Calibri" w:hAnsi="David"/>
                <w:rtl/>
              </w:rPr>
              <w:t xml:space="preserve"> </w:t>
            </w:r>
            <w:r w:rsidRPr="00C93AC8">
              <w:rPr>
                <w:rFonts w:ascii="David" w:eastAsia="Calibri" w:hAnsi="David" w:hint="eastAsia"/>
                <w:rtl/>
              </w:rPr>
              <w:t>לבקש</w:t>
            </w:r>
            <w:r w:rsidRPr="00C93AC8">
              <w:rPr>
                <w:rFonts w:ascii="David" w:eastAsia="Calibri" w:hAnsi="David"/>
                <w:rtl/>
              </w:rPr>
              <w:t xml:space="preserve"> </w:t>
            </w:r>
            <w:r w:rsidRPr="00C93AC8">
              <w:rPr>
                <w:rFonts w:ascii="David" w:eastAsia="Calibri" w:hAnsi="David" w:hint="eastAsia"/>
                <w:rtl/>
              </w:rPr>
              <w:t>לשדרג</w:t>
            </w:r>
            <w:r w:rsidRPr="00C93AC8">
              <w:rPr>
                <w:rFonts w:ascii="David" w:eastAsia="Calibri" w:hAnsi="David"/>
                <w:rtl/>
              </w:rPr>
              <w:t xml:space="preserve"> </w:t>
            </w:r>
            <w:r w:rsidRPr="00C93AC8">
              <w:rPr>
                <w:rFonts w:ascii="David" w:eastAsia="Calibri" w:hAnsi="David" w:hint="eastAsia"/>
                <w:rtl/>
              </w:rPr>
              <w:t>ל</w:t>
            </w:r>
            <w:r>
              <w:rPr>
                <w:rFonts w:ascii="David" w:eastAsia="Calibri" w:hAnsi="David" w:hint="cs"/>
                <w:rtl/>
              </w:rPr>
              <w:t xml:space="preserve">גרסת </w:t>
            </w:r>
            <w:r w:rsidRPr="00C93AC8">
              <w:rPr>
                <w:rFonts w:ascii="David" w:eastAsia="Calibri" w:hAnsi="David" w:hint="eastAsia"/>
                <w:rtl/>
              </w:rPr>
              <w:t>מערכת</w:t>
            </w:r>
            <w:r w:rsidRPr="00C93AC8">
              <w:rPr>
                <w:rFonts w:ascii="David" w:eastAsia="Calibri" w:hAnsi="David"/>
                <w:rtl/>
              </w:rPr>
              <w:t xml:space="preserve"> </w:t>
            </w:r>
            <w:r w:rsidRPr="00C93AC8">
              <w:rPr>
                <w:rFonts w:ascii="David" w:eastAsia="Calibri" w:hAnsi="David" w:hint="eastAsia"/>
                <w:rtl/>
              </w:rPr>
              <w:t>הפעלה</w:t>
            </w:r>
            <w:r w:rsidRPr="00C93AC8">
              <w:rPr>
                <w:rFonts w:ascii="David" w:eastAsia="Calibri" w:hAnsi="David"/>
                <w:rtl/>
              </w:rPr>
              <w:t xml:space="preserve"> </w:t>
            </w:r>
            <w:r>
              <w:rPr>
                <w:rFonts w:ascii="David" w:eastAsia="Calibri" w:hAnsi="David" w:hint="cs"/>
                <w:rtl/>
              </w:rPr>
              <w:t>עדכנית</w:t>
            </w:r>
            <w:r w:rsidRPr="00C93AC8">
              <w:rPr>
                <w:rFonts w:ascii="David" w:eastAsia="Calibri" w:hAnsi="David"/>
                <w:rtl/>
              </w:rPr>
              <w:t xml:space="preserve"> </w:t>
            </w:r>
            <w:r w:rsidRPr="00C93AC8">
              <w:rPr>
                <w:rFonts w:ascii="David" w:eastAsia="Calibri" w:hAnsi="David" w:hint="eastAsia"/>
                <w:rtl/>
              </w:rPr>
              <w:t>יותר</w:t>
            </w:r>
            <w:r w:rsidRPr="00C93AC8">
              <w:rPr>
                <w:rFonts w:ascii="David" w:eastAsia="Calibri" w:hAnsi="David"/>
                <w:rtl/>
              </w:rPr>
              <w:t xml:space="preserve"> </w:t>
            </w:r>
            <w:r w:rsidRPr="00C93AC8">
              <w:rPr>
                <w:rFonts w:ascii="David" w:eastAsia="Calibri" w:hAnsi="David" w:hint="eastAsia"/>
                <w:rtl/>
              </w:rPr>
              <w:t>בהתאם</w:t>
            </w:r>
            <w:r w:rsidRPr="00C93AC8">
              <w:rPr>
                <w:rFonts w:ascii="David" w:eastAsia="Calibri" w:hAnsi="David"/>
                <w:rtl/>
              </w:rPr>
              <w:t xml:space="preserve"> </w:t>
            </w:r>
            <w:r w:rsidRPr="00C93AC8">
              <w:rPr>
                <w:rFonts w:ascii="David" w:eastAsia="Calibri" w:hAnsi="David" w:hint="eastAsia"/>
                <w:rtl/>
              </w:rPr>
              <w:t>לצורך</w:t>
            </w:r>
            <w:r w:rsidRPr="00C93AC8">
              <w:rPr>
                <w:rFonts w:ascii="David" w:eastAsia="Calibri" w:hAnsi="David"/>
                <w:rtl/>
              </w:rPr>
              <w:t xml:space="preserve"> </w:t>
            </w:r>
            <w:r w:rsidR="003F18B8">
              <w:rPr>
                <w:rFonts w:ascii="David" w:eastAsia="Calibri" w:hAnsi="David" w:hint="cs"/>
                <w:rtl/>
              </w:rPr>
              <w:t xml:space="preserve">התפעולי </w:t>
            </w:r>
            <w:r w:rsidRPr="00C93AC8">
              <w:rPr>
                <w:rFonts w:ascii="David" w:eastAsia="Calibri" w:hAnsi="David" w:hint="eastAsia"/>
                <w:rtl/>
              </w:rPr>
              <w:t>ובהתאם</w:t>
            </w:r>
            <w:r w:rsidRPr="00C93AC8">
              <w:rPr>
                <w:rFonts w:ascii="David" w:eastAsia="Calibri" w:hAnsi="David"/>
                <w:rtl/>
              </w:rPr>
              <w:t xml:space="preserve"> </w:t>
            </w:r>
            <w:r w:rsidRPr="00C93AC8">
              <w:rPr>
                <w:rFonts w:ascii="David" w:eastAsia="Calibri" w:hAnsi="David" w:hint="eastAsia"/>
                <w:rtl/>
              </w:rPr>
              <w:t>לזכויות</w:t>
            </w:r>
            <w:r w:rsidRPr="00C93AC8">
              <w:rPr>
                <w:rFonts w:ascii="David" w:eastAsia="Calibri" w:hAnsi="David"/>
                <w:rtl/>
              </w:rPr>
              <w:t xml:space="preserve"> </w:t>
            </w:r>
            <w:r w:rsidRPr="00C93AC8">
              <w:rPr>
                <w:rFonts w:ascii="David" w:eastAsia="Calibri" w:hAnsi="David" w:hint="eastAsia"/>
                <w:rtl/>
              </w:rPr>
              <w:t>השדרוג</w:t>
            </w:r>
            <w:r w:rsidRPr="00C93AC8">
              <w:rPr>
                <w:rFonts w:ascii="David" w:eastAsia="Calibri" w:hAnsi="David"/>
                <w:rtl/>
              </w:rPr>
              <w:t xml:space="preserve"> </w:t>
            </w:r>
            <w:r w:rsidRPr="00C93AC8">
              <w:rPr>
                <w:rFonts w:ascii="David" w:eastAsia="Calibri" w:hAnsi="David" w:hint="eastAsia"/>
                <w:rtl/>
              </w:rPr>
              <w:t>והרישוי</w:t>
            </w:r>
            <w:r w:rsidRPr="00C93AC8">
              <w:rPr>
                <w:rFonts w:ascii="David" w:eastAsia="Calibri" w:hAnsi="David"/>
                <w:rtl/>
              </w:rPr>
              <w:t xml:space="preserve"> </w:t>
            </w:r>
            <w:r w:rsidRPr="00C93AC8">
              <w:rPr>
                <w:rFonts w:ascii="David" w:eastAsia="Calibri" w:hAnsi="David" w:hint="eastAsia"/>
                <w:rtl/>
              </w:rPr>
              <w:t>של</w:t>
            </w:r>
            <w:r w:rsidRPr="00C93AC8">
              <w:rPr>
                <w:rFonts w:ascii="David" w:eastAsia="Calibri" w:hAnsi="David"/>
                <w:rtl/>
              </w:rPr>
              <w:t xml:space="preserve"> </w:t>
            </w:r>
            <w:r w:rsidRPr="00C93AC8">
              <w:rPr>
                <w:rFonts w:ascii="David" w:eastAsia="Calibri" w:hAnsi="David" w:hint="eastAsia"/>
                <w:rtl/>
              </w:rPr>
              <w:t>מערכת</w:t>
            </w:r>
            <w:r w:rsidRPr="00C93AC8">
              <w:rPr>
                <w:rFonts w:ascii="David" w:eastAsia="Calibri" w:hAnsi="David"/>
                <w:rtl/>
              </w:rPr>
              <w:t xml:space="preserve"> ההפעלה </w:t>
            </w:r>
            <w:r w:rsidRPr="00C93AC8">
              <w:rPr>
                <w:rFonts w:ascii="David" w:eastAsia="Calibri" w:hAnsi="David" w:hint="eastAsia"/>
                <w:rtl/>
              </w:rPr>
              <w:t>המותקנת</w:t>
            </w:r>
            <w:r w:rsidRPr="00C93AC8">
              <w:rPr>
                <w:rFonts w:ascii="David" w:eastAsia="Calibri" w:hAnsi="David"/>
                <w:rtl/>
              </w:rPr>
              <w:t xml:space="preserve"> </w:t>
            </w:r>
            <w:r w:rsidRPr="00C93AC8">
              <w:rPr>
                <w:rFonts w:ascii="David" w:eastAsia="Calibri" w:hAnsi="David" w:hint="eastAsia"/>
                <w:rtl/>
              </w:rPr>
              <w:t>במחשבי</w:t>
            </w:r>
            <w:r w:rsidRPr="00C93AC8">
              <w:rPr>
                <w:rFonts w:ascii="David" w:eastAsia="Calibri" w:hAnsi="David"/>
                <w:rtl/>
              </w:rPr>
              <w:t xml:space="preserve"> </w:t>
            </w:r>
            <w:r>
              <w:rPr>
                <w:rFonts w:ascii="David" w:eastAsia="Calibri" w:hAnsi="David" w:hint="cs"/>
                <w:rtl/>
              </w:rPr>
              <w:t>התחרות</w:t>
            </w:r>
            <w:r w:rsidRPr="00C93AC8">
              <w:rPr>
                <w:rFonts w:ascii="David" w:eastAsia="Calibri" w:hAnsi="David"/>
                <w:rtl/>
              </w:rPr>
              <w:t>.</w:t>
            </w:r>
          </w:p>
        </w:tc>
        <w:tc>
          <w:tcPr>
            <w:tcW w:w="1384" w:type="pct"/>
          </w:tcPr>
          <w:p w14:paraId="43D4C7A9" w14:textId="77777777" w:rsidR="002F2943" w:rsidRPr="00BB532F" w:rsidRDefault="002F2943" w:rsidP="002F2943">
            <w:pPr>
              <w:bidi/>
              <w:spacing w:before="0" w:after="0"/>
              <w:jc w:val="center"/>
              <w:rPr>
                <w:rFonts w:ascii="David" w:hAnsi="David"/>
                <w:color w:val="000000"/>
                <w:rtl/>
              </w:rPr>
            </w:pPr>
          </w:p>
        </w:tc>
      </w:tr>
      <w:tr w:rsidR="002F2943" w:rsidRPr="00BB532F" w14:paraId="47495BBD" w14:textId="77777777" w:rsidTr="002F2943">
        <w:trPr>
          <w:cantSplit/>
          <w:jc w:val="center"/>
        </w:trPr>
        <w:tc>
          <w:tcPr>
            <w:tcW w:w="954" w:type="pct"/>
            <w:vAlign w:val="center"/>
          </w:tcPr>
          <w:p w14:paraId="73BD318E" w14:textId="77777777" w:rsidR="002F2943" w:rsidRPr="00BB532F" w:rsidRDefault="002F2943" w:rsidP="002F2943">
            <w:pPr>
              <w:bidi/>
              <w:spacing w:before="0" w:after="0"/>
              <w:jc w:val="center"/>
              <w:rPr>
                <w:rFonts w:ascii="David" w:hAnsi="David"/>
                <w:color w:val="000000"/>
                <w:rtl/>
              </w:rPr>
            </w:pPr>
            <w:r w:rsidRPr="00BB532F">
              <w:rPr>
                <w:rFonts w:ascii="David" w:hAnsi="David"/>
                <w:color w:val="000000"/>
                <w:rtl/>
              </w:rPr>
              <w:t>אביזר הצבעה (עכבר)</w:t>
            </w:r>
          </w:p>
        </w:tc>
        <w:tc>
          <w:tcPr>
            <w:tcW w:w="1065" w:type="pct"/>
            <w:vAlign w:val="center"/>
          </w:tcPr>
          <w:p w14:paraId="3C22FC83" w14:textId="77777777" w:rsidR="002F2943" w:rsidRPr="00BB532F" w:rsidRDefault="002F2943" w:rsidP="002F2943">
            <w:pPr>
              <w:bidi/>
              <w:spacing w:before="0" w:after="0"/>
              <w:jc w:val="center"/>
              <w:rPr>
                <w:rFonts w:ascii="David" w:hAnsi="David"/>
                <w:rtl/>
              </w:rPr>
            </w:pPr>
            <w:r w:rsidRPr="00BB532F">
              <w:rPr>
                <w:rFonts w:ascii="David" w:hAnsi="David"/>
              </w:rPr>
              <w:t xml:space="preserve">Touch Pad </w:t>
            </w:r>
          </w:p>
        </w:tc>
        <w:tc>
          <w:tcPr>
            <w:tcW w:w="1598" w:type="pct"/>
          </w:tcPr>
          <w:p w14:paraId="253E0508" w14:textId="77777777" w:rsidR="002F2943" w:rsidRPr="00BB532F" w:rsidRDefault="002F2943" w:rsidP="002F2943">
            <w:pPr>
              <w:bidi/>
              <w:spacing w:before="0" w:after="0"/>
              <w:jc w:val="center"/>
              <w:rPr>
                <w:rFonts w:ascii="David" w:hAnsi="David"/>
              </w:rPr>
            </w:pPr>
          </w:p>
        </w:tc>
        <w:tc>
          <w:tcPr>
            <w:tcW w:w="1384" w:type="pct"/>
          </w:tcPr>
          <w:p w14:paraId="5753DCC5" w14:textId="77777777" w:rsidR="002F2943" w:rsidRPr="00BB532F" w:rsidRDefault="002F2943" w:rsidP="002F2943">
            <w:pPr>
              <w:bidi/>
              <w:spacing w:before="0" w:after="0"/>
              <w:jc w:val="center"/>
              <w:rPr>
                <w:rFonts w:ascii="David" w:hAnsi="David"/>
                <w:color w:val="000000"/>
              </w:rPr>
            </w:pPr>
          </w:p>
        </w:tc>
      </w:tr>
      <w:tr w:rsidR="002F2943" w:rsidRPr="00BB532F" w14:paraId="7F5C1DE3" w14:textId="77777777" w:rsidTr="002F2943">
        <w:trPr>
          <w:cantSplit/>
          <w:jc w:val="center"/>
        </w:trPr>
        <w:tc>
          <w:tcPr>
            <w:tcW w:w="954" w:type="pct"/>
            <w:vAlign w:val="center"/>
          </w:tcPr>
          <w:p w14:paraId="64514A42" w14:textId="77777777" w:rsidR="002F2943" w:rsidRPr="00BB532F" w:rsidRDefault="002F2943" w:rsidP="002F2943">
            <w:pPr>
              <w:bidi/>
              <w:spacing w:before="0" w:after="0"/>
              <w:jc w:val="center"/>
              <w:rPr>
                <w:rFonts w:ascii="David" w:hAnsi="David"/>
                <w:color w:val="000000"/>
                <w:rtl/>
              </w:rPr>
            </w:pPr>
            <w:r w:rsidRPr="00BB532F">
              <w:rPr>
                <w:rFonts w:ascii="David" w:hAnsi="David"/>
                <w:color w:val="000000"/>
                <w:rtl/>
              </w:rPr>
              <w:t>זמן עבודה עם סוללה</w:t>
            </w:r>
          </w:p>
        </w:tc>
        <w:tc>
          <w:tcPr>
            <w:tcW w:w="1065" w:type="pct"/>
            <w:vAlign w:val="center"/>
          </w:tcPr>
          <w:p w14:paraId="1D9AB5B2" w14:textId="77777777" w:rsidR="002F2943" w:rsidRPr="00BB532F" w:rsidRDefault="002F2943" w:rsidP="002F2943">
            <w:pPr>
              <w:bidi/>
              <w:spacing w:before="0" w:after="0"/>
              <w:ind w:left="113" w:right="113"/>
              <w:jc w:val="center"/>
              <w:rPr>
                <w:rFonts w:ascii="David" w:hAnsi="David"/>
                <w:rtl/>
              </w:rPr>
            </w:pPr>
            <w:r w:rsidRPr="00BB532F">
              <w:rPr>
                <w:rFonts w:ascii="David" w:hAnsi="David"/>
                <w:rtl/>
              </w:rPr>
              <w:t xml:space="preserve">3 </w:t>
            </w:r>
            <w:r w:rsidRPr="00BB532F">
              <w:rPr>
                <w:rFonts w:ascii="David" w:hAnsi="David" w:hint="eastAsia"/>
                <w:rtl/>
              </w:rPr>
              <w:t>שעות</w:t>
            </w:r>
            <w:r w:rsidRPr="00BB532F">
              <w:rPr>
                <w:rFonts w:ascii="David" w:hAnsi="David"/>
                <w:rtl/>
              </w:rPr>
              <w:t xml:space="preserve"> </w:t>
            </w:r>
            <w:r w:rsidRPr="00BB532F">
              <w:rPr>
                <w:rFonts w:ascii="David" w:hAnsi="David" w:hint="eastAsia"/>
                <w:rtl/>
              </w:rPr>
              <w:t>לפחות</w:t>
            </w:r>
          </w:p>
        </w:tc>
        <w:tc>
          <w:tcPr>
            <w:tcW w:w="1598" w:type="pct"/>
          </w:tcPr>
          <w:p w14:paraId="533940D5" w14:textId="77777777" w:rsidR="002F2943" w:rsidRPr="00BB532F" w:rsidRDefault="002F2943" w:rsidP="002F2943">
            <w:pPr>
              <w:bidi/>
              <w:spacing w:before="0" w:after="0"/>
              <w:ind w:left="113" w:right="113"/>
              <w:jc w:val="center"/>
              <w:rPr>
                <w:rFonts w:ascii="David" w:hAnsi="David"/>
                <w:rtl/>
              </w:rPr>
            </w:pPr>
            <w:r w:rsidRPr="00C93AC8">
              <w:rPr>
                <w:rFonts w:ascii="David" w:hAnsi="David" w:hint="eastAsia"/>
                <w:rtl/>
              </w:rPr>
              <w:t>לפי</w:t>
            </w:r>
            <w:r w:rsidRPr="00C93AC8">
              <w:rPr>
                <w:rFonts w:ascii="David" w:hAnsi="David"/>
                <w:rtl/>
              </w:rPr>
              <w:t xml:space="preserve"> </w:t>
            </w:r>
            <w:r w:rsidRPr="00C93AC8">
              <w:rPr>
                <w:rFonts w:ascii="David" w:hAnsi="David" w:hint="eastAsia"/>
                <w:rtl/>
              </w:rPr>
              <w:t>נתוני</w:t>
            </w:r>
            <w:r w:rsidRPr="00C93AC8">
              <w:rPr>
                <w:rFonts w:ascii="David" w:hAnsi="David"/>
                <w:rtl/>
              </w:rPr>
              <w:t xml:space="preserve"> </w:t>
            </w:r>
            <w:r w:rsidRPr="00C93AC8">
              <w:rPr>
                <w:rFonts w:ascii="David" w:hAnsi="David" w:hint="eastAsia"/>
                <w:rtl/>
              </w:rPr>
              <w:t>יצרן</w:t>
            </w:r>
          </w:p>
        </w:tc>
        <w:tc>
          <w:tcPr>
            <w:tcW w:w="1384" w:type="pct"/>
          </w:tcPr>
          <w:p w14:paraId="56791D0B" w14:textId="77777777" w:rsidR="002F2943" w:rsidRPr="00BB532F" w:rsidRDefault="002F2943" w:rsidP="002F2943">
            <w:pPr>
              <w:bidi/>
              <w:spacing w:before="0" w:after="0"/>
              <w:jc w:val="center"/>
              <w:rPr>
                <w:rFonts w:ascii="David" w:hAnsi="David"/>
                <w:color w:val="000000"/>
                <w:rtl/>
              </w:rPr>
            </w:pPr>
          </w:p>
        </w:tc>
      </w:tr>
      <w:tr w:rsidR="002F2943" w:rsidRPr="00BB532F" w14:paraId="75BB7B17" w14:textId="77777777" w:rsidTr="002F2943">
        <w:trPr>
          <w:cantSplit/>
          <w:jc w:val="center"/>
        </w:trPr>
        <w:tc>
          <w:tcPr>
            <w:tcW w:w="954" w:type="pct"/>
            <w:vAlign w:val="center"/>
          </w:tcPr>
          <w:p w14:paraId="1570F871" w14:textId="34E0FA55" w:rsidR="002F2943" w:rsidRPr="00C93AC8" w:rsidRDefault="002F2943" w:rsidP="002F2943">
            <w:pPr>
              <w:bidi/>
              <w:spacing w:before="0" w:after="0"/>
              <w:jc w:val="center"/>
              <w:rPr>
                <w:rFonts w:ascii="David" w:hAnsi="David"/>
                <w:color w:val="000000"/>
                <w:rtl/>
              </w:rPr>
            </w:pPr>
            <w:r>
              <w:rPr>
                <w:rFonts w:ascii="David" w:hAnsi="David" w:hint="cs"/>
                <w:color w:val="000000"/>
                <w:rtl/>
              </w:rPr>
              <w:t xml:space="preserve">גיל המחשבים </w:t>
            </w:r>
            <w:r w:rsidRPr="00BB532F">
              <w:rPr>
                <w:rFonts w:ascii="David" w:hAnsi="David" w:hint="eastAsia"/>
                <w:color w:val="000000"/>
                <w:rtl/>
              </w:rPr>
              <w:t>מאז</w:t>
            </w:r>
            <w:r w:rsidRPr="00BB532F">
              <w:rPr>
                <w:rFonts w:ascii="David" w:hAnsi="David"/>
                <w:color w:val="000000"/>
                <w:rtl/>
              </w:rPr>
              <w:t xml:space="preserve"> </w:t>
            </w:r>
            <w:r w:rsidRPr="00BB532F">
              <w:rPr>
                <w:rFonts w:ascii="David" w:hAnsi="David" w:hint="eastAsia"/>
                <w:color w:val="000000"/>
                <w:rtl/>
              </w:rPr>
              <w:t>רכישה</w:t>
            </w:r>
          </w:p>
        </w:tc>
        <w:tc>
          <w:tcPr>
            <w:tcW w:w="1065" w:type="pct"/>
            <w:vAlign w:val="center"/>
          </w:tcPr>
          <w:p w14:paraId="29F7C17F" w14:textId="6DEB3B06" w:rsidR="002F2943" w:rsidRPr="00C93AC8" w:rsidRDefault="002F2943" w:rsidP="002F2943">
            <w:pPr>
              <w:bidi/>
              <w:spacing w:before="0" w:after="0"/>
              <w:ind w:left="113" w:right="113"/>
              <w:jc w:val="center"/>
              <w:rPr>
                <w:rFonts w:ascii="David" w:hAnsi="David"/>
                <w:rtl/>
              </w:rPr>
            </w:pPr>
            <w:r>
              <w:rPr>
                <w:rFonts w:ascii="David" w:hAnsi="David" w:hint="cs"/>
                <w:rtl/>
              </w:rPr>
              <w:t xml:space="preserve">גיל המחשב יהיה </w:t>
            </w:r>
            <w:r w:rsidRPr="00BB532F">
              <w:rPr>
                <w:rFonts w:ascii="David" w:hAnsi="David" w:hint="eastAsia"/>
                <w:rtl/>
              </w:rPr>
              <w:t>מקסימום</w:t>
            </w:r>
            <w:r w:rsidRPr="00BB532F">
              <w:rPr>
                <w:rFonts w:ascii="David" w:hAnsi="David"/>
                <w:rtl/>
              </w:rPr>
              <w:t xml:space="preserve"> 3 שנים מאז ה</w:t>
            </w:r>
            <w:r>
              <w:rPr>
                <w:rFonts w:ascii="David" w:hAnsi="David" w:hint="cs"/>
                <w:rtl/>
              </w:rPr>
              <w:t>יצור</w:t>
            </w:r>
            <w:r w:rsidRPr="00BB532F">
              <w:rPr>
                <w:rFonts w:ascii="David" w:hAnsi="David"/>
                <w:rtl/>
              </w:rPr>
              <w:t xml:space="preserve"> </w:t>
            </w:r>
            <w:r w:rsidRPr="009C6DC8">
              <w:rPr>
                <w:rFonts w:ascii="David" w:hAnsi="David"/>
                <w:rtl/>
              </w:rPr>
              <w:t xml:space="preserve">(לא </w:t>
            </w:r>
            <w:r w:rsidRPr="009C6DC8">
              <w:rPr>
                <w:rFonts w:ascii="David" w:hAnsi="David" w:hint="eastAsia"/>
                <w:rtl/>
              </w:rPr>
              <w:t>משופצים</w:t>
            </w:r>
            <w:r w:rsidR="009C6DC8">
              <w:rPr>
                <w:rFonts w:ascii="David" w:hAnsi="David" w:hint="cs"/>
                <w:rtl/>
              </w:rPr>
              <w:t xml:space="preserve"> ו/או מחודשים</w:t>
            </w:r>
            <w:r w:rsidRPr="009C6DC8">
              <w:rPr>
                <w:rFonts w:ascii="David" w:hAnsi="David"/>
                <w:rtl/>
              </w:rPr>
              <w:t>)</w:t>
            </w:r>
          </w:p>
        </w:tc>
        <w:tc>
          <w:tcPr>
            <w:tcW w:w="1598" w:type="pct"/>
          </w:tcPr>
          <w:p w14:paraId="20C6F2B1" w14:textId="77777777" w:rsidR="002F2943" w:rsidRPr="00C93AC8" w:rsidRDefault="002F2943" w:rsidP="002F2943">
            <w:pPr>
              <w:bidi/>
              <w:spacing w:before="0" w:after="0"/>
              <w:ind w:left="113" w:right="113"/>
              <w:jc w:val="center"/>
              <w:rPr>
                <w:rFonts w:ascii="David" w:hAnsi="David"/>
                <w:rtl/>
              </w:rPr>
            </w:pPr>
          </w:p>
        </w:tc>
        <w:tc>
          <w:tcPr>
            <w:tcW w:w="1384" w:type="pct"/>
          </w:tcPr>
          <w:p w14:paraId="0B5923B5" w14:textId="77777777" w:rsidR="002F2943" w:rsidRPr="00BB532F" w:rsidRDefault="002F2943" w:rsidP="002F2943">
            <w:pPr>
              <w:bidi/>
              <w:spacing w:before="0" w:after="0"/>
              <w:jc w:val="center"/>
              <w:rPr>
                <w:rFonts w:ascii="David" w:hAnsi="David"/>
                <w:color w:val="000000"/>
                <w:rtl/>
              </w:rPr>
            </w:pPr>
          </w:p>
        </w:tc>
      </w:tr>
      <w:tr w:rsidR="002F2943" w:rsidRPr="00BB532F" w14:paraId="30C56FF9" w14:textId="77777777" w:rsidTr="002F2943">
        <w:trPr>
          <w:cantSplit/>
          <w:jc w:val="center"/>
        </w:trPr>
        <w:tc>
          <w:tcPr>
            <w:tcW w:w="954" w:type="pct"/>
            <w:vAlign w:val="center"/>
          </w:tcPr>
          <w:p w14:paraId="2A8F10E1" w14:textId="528C156A" w:rsidR="002F2943" w:rsidRDefault="002F2943" w:rsidP="002F2943">
            <w:pPr>
              <w:pStyle w:val="2"/>
              <w:numPr>
                <w:ilvl w:val="0"/>
                <w:numId w:val="0"/>
              </w:numPr>
              <w:ind w:left="189"/>
              <w:rPr>
                <w:rtl/>
              </w:rPr>
            </w:pPr>
            <w:bookmarkStart w:id="96" w:name="_Toc64876268"/>
            <w:r w:rsidRPr="00C93AC8">
              <w:rPr>
                <w:rFonts w:ascii="David" w:hAnsi="David" w:hint="eastAsia"/>
                <w:b w:val="0"/>
                <w:bCs w:val="0"/>
                <w:sz w:val="24"/>
                <w:szCs w:val="24"/>
                <w:rtl/>
              </w:rPr>
              <w:t>יתרון</w:t>
            </w:r>
            <w:r w:rsidR="003F18B8">
              <w:rPr>
                <w:rFonts w:ascii="David" w:hAnsi="David" w:hint="cs"/>
                <w:b w:val="0"/>
                <w:bCs w:val="0"/>
                <w:sz w:val="24"/>
                <w:szCs w:val="24"/>
                <w:rtl/>
              </w:rPr>
              <w:t xml:space="preserve"> למחשבים עם </w:t>
            </w:r>
            <w:r w:rsidRPr="00C93AC8">
              <w:rPr>
                <w:rFonts w:ascii="David" w:hAnsi="David"/>
                <w:b w:val="0"/>
                <w:bCs w:val="0"/>
                <w:sz w:val="24"/>
                <w:szCs w:val="24"/>
                <w:rtl/>
              </w:rPr>
              <w:t xml:space="preserve"> מסכי </w:t>
            </w:r>
            <w:r w:rsidRPr="00C93AC8">
              <w:rPr>
                <w:rFonts w:ascii="David" w:hAnsi="David"/>
                <w:b w:val="0"/>
                <w:bCs w:val="0"/>
                <w:sz w:val="24"/>
                <w:szCs w:val="24"/>
              </w:rPr>
              <w:t>Touch</w:t>
            </w:r>
            <w:bookmarkEnd w:id="96"/>
          </w:p>
        </w:tc>
        <w:tc>
          <w:tcPr>
            <w:tcW w:w="1065" w:type="pct"/>
            <w:vAlign w:val="center"/>
          </w:tcPr>
          <w:p w14:paraId="4D8748A0" w14:textId="77777777" w:rsidR="002F2943" w:rsidRPr="00BB532F" w:rsidRDefault="002F2943" w:rsidP="002F2943">
            <w:pPr>
              <w:bidi/>
              <w:spacing w:before="0" w:after="0"/>
              <w:ind w:left="113" w:right="113"/>
              <w:jc w:val="center"/>
              <w:rPr>
                <w:rFonts w:ascii="David" w:hAnsi="David"/>
                <w:rtl/>
              </w:rPr>
            </w:pPr>
          </w:p>
        </w:tc>
        <w:tc>
          <w:tcPr>
            <w:tcW w:w="1598" w:type="pct"/>
          </w:tcPr>
          <w:p w14:paraId="59FA0780" w14:textId="77777777" w:rsidR="002F2943" w:rsidRPr="00C93AC8" w:rsidRDefault="002F2943" w:rsidP="002F2943">
            <w:pPr>
              <w:bidi/>
              <w:spacing w:before="0" w:after="0"/>
              <w:ind w:left="113" w:right="113"/>
              <w:jc w:val="center"/>
              <w:rPr>
                <w:rFonts w:ascii="David" w:hAnsi="David"/>
                <w:rtl/>
              </w:rPr>
            </w:pPr>
          </w:p>
        </w:tc>
        <w:tc>
          <w:tcPr>
            <w:tcW w:w="1384" w:type="pct"/>
          </w:tcPr>
          <w:p w14:paraId="67FEB07C" w14:textId="77777777" w:rsidR="002F2943" w:rsidRPr="00BB532F" w:rsidRDefault="002F2943" w:rsidP="002F2943">
            <w:pPr>
              <w:bidi/>
              <w:spacing w:before="0" w:after="0"/>
              <w:jc w:val="center"/>
              <w:rPr>
                <w:rFonts w:ascii="David" w:hAnsi="David"/>
                <w:color w:val="000000"/>
                <w:rtl/>
              </w:rPr>
            </w:pPr>
          </w:p>
        </w:tc>
      </w:tr>
    </w:tbl>
    <w:p w14:paraId="1891B640" w14:textId="77777777" w:rsidR="00B6637D" w:rsidRPr="00C93AC8" w:rsidRDefault="00B6637D">
      <w:pPr>
        <w:pStyle w:val="3"/>
        <w:numPr>
          <w:ilvl w:val="0"/>
          <w:numId w:val="105"/>
        </w:numPr>
        <w:ind w:left="1420"/>
        <w:rPr>
          <w:rFonts w:ascii="David" w:hAnsi="David"/>
          <w:b/>
          <w:bCs w:val="0"/>
          <w:rtl/>
        </w:rPr>
      </w:pPr>
      <w:r w:rsidRPr="00C93AC8">
        <w:rPr>
          <w:rFonts w:ascii="David" w:hAnsi="David" w:hint="eastAsia"/>
          <w:b/>
          <w:bCs w:val="0"/>
          <w:rtl/>
        </w:rPr>
        <w:t>תוכנות</w:t>
      </w:r>
      <w:r w:rsidRPr="00C93AC8">
        <w:rPr>
          <w:rFonts w:ascii="David" w:hAnsi="David"/>
          <w:b/>
          <w:bCs w:val="0"/>
          <w:rtl/>
        </w:rPr>
        <w:t xml:space="preserve"> </w:t>
      </w:r>
      <w:r w:rsidRPr="00C93AC8">
        <w:rPr>
          <w:rFonts w:ascii="David" w:hAnsi="David" w:hint="eastAsia"/>
          <w:b/>
          <w:bCs w:val="0"/>
          <w:rtl/>
        </w:rPr>
        <w:t>תשתית</w:t>
      </w:r>
      <w:r w:rsidRPr="00C93AC8">
        <w:rPr>
          <w:rFonts w:ascii="David" w:hAnsi="David"/>
          <w:b/>
          <w:bCs w:val="0"/>
          <w:rtl/>
        </w:rPr>
        <w:t xml:space="preserve"> </w:t>
      </w:r>
      <w:r w:rsidRPr="00C93AC8">
        <w:rPr>
          <w:rFonts w:ascii="David" w:hAnsi="David" w:hint="eastAsia"/>
          <w:b/>
          <w:bCs w:val="0"/>
          <w:rtl/>
        </w:rPr>
        <w:t>נדרשות</w:t>
      </w:r>
      <w:r w:rsidRPr="00C93AC8">
        <w:rPr>
          <w:rFonts w:ascii="David" w:hAnsi="David"/>
          <w:b/>
          <w:bCs w:val="0"/>
          <w:rtl/>
        </w:rPr>
        <w:t xml:space="preserve"> – </w:t>
      </w:r>
      <w:r w:rsidRPr="00C93AC8">
        <w:rPr>
          <w:rFonts w:ascii="David" w:hAnsi="David" w:hint="eastAsia"/>
          <w:b/>
          <w:bCs w:val="0"/>
          <w:rtl/>
        </w:rPr>
        <w:t>תחרויות</w:t>
      </w:r>
      <w:r w:rsidRPr="00C93AC8">
        <w:rPr>
          <w:rFonts w:ascii="David" w:hAnsi="David"/>
          <w:b/>
          <w:bCs w:val="0"/>
          <w:rtl/>
        </w:rPr>
        <w:t xml:space="preserve"> </w:t>
      </w:r>
      <w:r w:rsidRPr="00C93AC8">
        <w:rPr>
          <w:rFonts w:ascii="David" w:hAnsi="David" w:hint="eastAsia"/>
          <w:b/>
          <w:bCs w:val="0"/>
          <w:rtl/>
        </w:rPr>
        <w:t>וארועים</w:t>
      </w:r>
    </w:p>
    <w:p w14:paraId="290980A1" w14:textId="357D77B3" w:rsidR="00B6637D" w:rsidRDefault="00B6637D" w:rsidP="00B6637D">
      <w:pPr>
        <w:pStyle w:val="2"/>
        <w:numPr>
          <w:ilvl w:val="0"/>
          <w:numId w:val="0"/>
        </w:numPr>
        <w:ind w:left="1420"/>
        <w:rPr>
          <w:rFonts w:ascii="David" w:hAnsi="David"/>
          <w:b w:val="0"/>
          <w:bCs w:val="0"/>
          <w:sz w:val="24"/>
          <w:szCs w:val="24"/>
          <w:rtl/>
        </w:rPr>
      </w:pPr>
      <w:bookmarkStart w:id="97" w:name="_Toc64876269"/>
      <w:r w:rsidRPr="00C93AC8">
        <w:rPr>
          <w:rFonts w:ascii="David" w:hAnsi="David" w:hint="eastAsia"/>
          <w:b w:val="0"/>
          <w:bCs w:val="0"/>
          <w:sz w:val="24"/>
          <w:szCs w:val="24"/>
          <w:rtl/>
        </w:rPr>
        <w:t>רשימת</w:t>
      </w:r>
      <w:r w:rsidRPr="00C93AC8">
        <w:rPr>
          <w:rFonts w:ascii="David" w:hAnsi="David"/>
          <w:b w:val="0"/>
          <w:bCs w:val="0"/>
          <w:sz w:val="24"/>
          <w:szCs w:val="24"/>
          <w:rtl/>
        </w:rPr>
        <w:t xml:space="preserve"> </w:t>
      </w:r>
      <w:r w:rsidRPr="00C93AC8">
        <w:rPr>
          <w:rFonts w:ascii="David" w:hAnsi="David" w:hint="eastAsia"/>
          <w:b w:val="0"/>
          <w:bCs w:val="0"/>
          <w:sz w:val="24"/>
          <w:szCs w:val="24"/>
          <w:rtl/>
        </w:rPr>
        <w:t>התוכנות</w:t>
      </w:r>
      <w:r w:rsidRPr="00C93AC8">
        <w:rPr>
          <w:rFonts w:ascii="David" w:hAnsi="David"/>
          <w:b w:val="0"/>
          <w:bCs w:val="0"/>
          <w:sz w:val="24"/>
          <w:szCs w:val="24"/>
          <w:rtl/>
        </w:rPr>
        <w:t xml:space="preserve"> </w:t>
      </w:r>
      <w:r w:rsidRPr="00C93AC8">
        <w:rPr>
          <w:rFonts w:ascii="David" w:hAnsi="David" w:hint="eastAsia"/>
          <w:b w:val="0"/>
          <w:bCs w:val="0"/>
          <w:sz w:val="24"/>
          <w:szCs w:val="24"/>
          <w:rtl/>
        </w:rPr>
        <w:t>הידועה</w:t>
      </w:r>
      <w:r w:rsidRPr="00C93AC8">
        <w:rPr>
          <w:rFonts w:ascii="David" w:hAnsi="David"/>
          <w:b w:val="0"/>
          <w:bCs w:val="0"/>
          <w:sz w:val="24"/>
          <w:szCs w:val="24"/>
          <w:rtl/>
        </w:rPr>
        <w:t xml:space="preserve"> </w:t>
      </w:r>
      <w:r w:rsidRPr="00C93AC8">
        <w:rPr>
          <w:rFonts w:ascii="David" w:hAnsi="David" w:hint="eastAsia"/>
          <w:b w:val="0"/>
          <w:bCs w:val="0"/>
          <w:sz w:val="24"/>
          <w:szCs w:val="24"/>
          <w:rtl/>
        </w:rPr>
        <w:t>אותן</w:t>
      </w:r>
      <w:r w:rsidRPr="00C93AC8">
        <w:rPr>
          <w:rFonts w:ascii="David" w:hAnsi="David"/>
          <w:b w:val="0"/>
          <w:bCs w:val="0"/>
          <w:sz w:val="24"/>
          <w:szCs w:val="24"/>
          <w:rtl/>
        </w:rPr>
        <w:t xml:space="preserve"> </w:t>
      </w:r>
      <w:r w:rsidRPr="00C93AC8">
        <w:rPr>
          <w:rFonts w:ascii="David" w:hAnsi="David" w:hint="eastAsia"/>
          <w:b w:val="0"/>
          <w:bCs w:val="0"/>
          <w:sz w:val="24"/>
          <w:szCs w:val="24"/>
          <w:rtl/>
        </w:rPr>
        <w:t>יידרש</w:t>
      </w:r>
      <w:r w:rsidRPr="00C93AC8">
        <w:rPr>
          <w:rFonts w:ascii="David" w:hAnsi="David"/>
          <w:b w:val="0"/>
          <w:bCs w:val="0"/>
          <w:sz w:val="24"/>
          <w:szCs w:val="24"/>
          <w:rtl/>
        </w:rPr>
        <w:t xml:space="preserve"> </w:t>
      </w:r>
      <w:r w:rsidRPr="00C93AC8">
        <w:rPr>
          <w:rFonts w:ascii="David" w:hAnsi="David" w:hint="eastAsia"/>
          <w:b w:val="0"/>
          <w:bCs w:val="0"/>
          <w:sz w:val="24"/>
          <w:szCs w:val="24"/>
          <w:rtl/>
        </w:rPr>
        <w:t>הספק</w:t>
      </w:r>
      <w:r w:rsidRPr="00C93AC8">
        <w:rPr>
          <w:rFonts w:ascii="David" w:hAnsi="David"/>
          <w:b w:val="0"/>
          <w:bCs w:val="0"/>
          <w:sz w:val="24"/>
          <w:szCs w:val="24"/>
          <w:rtl/>
        </w:rPr>
        <w:t xml:space="preserve"> </w:t>
      </w:r>
      <w:r w:rsidRPr="00C93AC8">
        <w:rPr>
          <w:rFonts w:ascii="David" w:hAnsi="David" w:hint="eastAsia"/>
          <w:b w:val="0"/>
          <w:bCs w:val="0"/>
          <w:sz w:val="24"/>
          <w:szCs w:val="24"/>
          <w:rtl/>
        </w:rPr>
        <w:t>להתקין</w:t>
      </w:r>
      <w:r w:rsidRPr="00C93AC8">
        <w:rPr>
          <w:rFonts w:ascii="David" w:hAnsi="David"/>
          <w:b w:val="0"/>
          <w:bCs w:val="0"/>
          <w:sz w:val="24"/>
          <w:szCs w:val="24"/>
          <w:rtl/>
        </w:rPr>
        <w:t xml:space="preserve"> </w:t>
      </w:r>
      <w:r w:rsidRPr="00C93AC8">
        <w:rPr>
          <w:rFonts w:ascii="David" w:hAnsi="David" w:hint="eastAsia"/>
          <w:b w:val="0"/>
          <w:bCs w:val="0"/>
          <w:sz w:val="24"/>
          <w:szCs w:val="24"/>
          <w:rtl/>
        </w:rPr>
        <w:t>לצורך</w:t>
      </w:r>
      <w:r w:rsidRPr="00C93AC8">
        <w:rPr>
          <w:rFonts w:ascii="David" w:hAnsi="David"/>
          <w:b w:val="0"/>
          <w:bCs w:val="0"/>
          <w:sz w:val="24"/>
          <w:szCs w:val="24"/>
          <w:rtl/>
        </w:rPr>
        <w:t xml:space="preserve"> </w:t>
      </w:r>
      <w:r w:rsidRPr="00C93AC8">
        <w:rPr>
          <w:rFonts w:ascii="David" w:hAnsi="David" w:hint="eastAsia"/>
          <w:b w:val="0"/>
          <w:bCs w:val="0"/>
          <w:sz w:val="24"/>
          <w:szCs w:val="24"/>
          <w:rtl/>
        </w:rPr>
        <w:t>התחרויות</w:t>
      </w:r>
      <w:r w:rsidRPr="00C93AC8">
        <w:rPr>
          <w:rFonts w:ascii="David" w:hAnsi="David"/>
          <w:b w:val="0"/>
          <w:bCs w:val="0"/>
          <w:sz w:val="24"/>
          <w:szCs w:val="24"/>
          <w:rtl/>
        </w:rPr>
        <w:t xml:space="preserve"> </w:t>
      </w:r>
      <w:r w:rsidRPr="00C93AC8">
        <w:rPr>
          <w:rFonts w:ascii="David" w:hAnsi="David" w:hint="eastAsia"/>
          <w:b w:val="0"/>
          <w:bCs w:val="0"/>
          <w:sz w:val="24"/>
          <w:szCs w:val="24"/>
          <w:rtl/>
        </w:rPr>
        <w:t>והאירועים</w:t>
      </w:r>
      <w:r w:rsidRPr="00C93AC8">
        <w:rPr>
          <w:rFonts w:ascii="David" w:hAnsi="David"/>
          <w:b w:val="0"/>
          <w:bCs w:val="0"/>
          <w:sz w:val="24"/>
          <w:szCs w:val="24"/>
          <w:rtl/>
        </w:rPr>
        <w:t xml:space="preserve"> מפורטת בסעיף 2.4.2.1 – תת-סעיף 9</w:t>
      </w:r>
      <w:bookmarkEnd w:id="97"/>
      <w:r w:rsidRPr="00C93AC8">
        <w:rPr>
          <w:rFonts w:ascii="David" w:hAnsi="David"/>
          <w:b w:val="0"/>
          <w:bCs w:val="0"/>
          <w:sz w:val="24"/>
          <w:szCs w:val="24"/>
          <w:rtl/>
        </w:rPr>
        <w:t xml:space="preserve"> </w:t>
      </w:r>
    </w:p>
    <w:p w14:paraId="2965D3DD" w14:textId="6D687DF3" w:rsidR="004956B7" w:rsidRPr="00151353" w:rsidRDefault="004956B7" w:rsidP="004956B7">
      <w:pPr>
        <w:pStyle w:val="3"/>
        <w:ind w:left="700"/>
        <w:rPr>
          <w:rFonts w:ascii="David" w:hAnsi="David"/>
        </w:rPr>
      </w:pPr>
      <w:r w:rsidRPr="00151353">
        <w:rPr>
          <w:rFonts w:ascii="David" w:hAnsi="David" w:hint="cs"/>
          <w:rtl/>
        </w:rPr>
        <w:t xml:space="preserve">ערכה מותאמת נגישות </w:t>
      </w:r>
    </w:p>
    <w:p w14:paraId="5CB4C4F1" w14:textId="3305FEC4" w:rsidR="004956B7" w:rsidRDefault="004956B7" w:rsidP="004956B7">
      <w:pPr>
        <w:pStyle w:val="3"/>
        <w:numPr>
          <w:ilvl w:val="0"/>
          <w:numId w:val="0"/>
        </w:numPr>
        <w:ind w:left="700"/>
        <w:rPr>
          <w:rFonts w:ascii="David" w:hAnsi="David"/>
          <w:b/>
          <w:bCs w:val="0"/>
          <w:rtl/>
        </w:rPr>
      </w:pPr>
      <w:r>
        <w:rPr>
          <w:rFonts w:ascii="David" w:hAnsi="David" w:hint="cs"/>
          <w:b/>
          <w:bCs w:val="0"/>
          <w:rtl/>
        </w:rPr>
        <w:t>במידת הצורך, הספק יספק אוזניות איכותיות ללקויי שמיעה ומ</w:t>
      </w:r>
      <w:r w:rsidR="006C15FA">
        <w:rPr>
          <w:rFonts w:ascii="David" w:hAnsi="David" w:hint="cs"/>
          <w:b/>
          <w:bCs w:val="0"/>
          <w:rtl/>
        </w:rPr>
        <w:t>חשב עם מ</w:t>
      </w:r>
      <w:r>
        <w:rPr>
          <w:rFonts w:ascii="David" w:hAnsi="David" w:hint="cs"/>
          <w:b/>
          <w:bCs w:val="0"/>
          <w:rtl/>
        </w:rPr>
        <w:t xml:space="preserve">סך </w:t>
      </w:r>
      <w:r w:rsidRPr="004956B7">
        <w:rPr>
          <w:rFonts w:ascii="David" w:hAnsi="David" w:hint="cs"/>
          <w:rtl/>
        </w:rPr>
        <w:t>מגע</w:t>
      </w:r>
      <w:r>
        <w:rPr>
          <w:rFonts w:ascii="David" w:hAnsi="David" w:hint="cs"/>
          <w:b/>
          <w:bCs w:val="0"/>
          <w:rtl/>
        </w:rPr>
        <w:t xml:space="preserve">  </w:t>
      </w:r>
      <w:r w:rsidRPr="00C93AC8">
        <w:rPr>
          <w:rFonts w:ascii="David" w:hAnsi="David"/>
        </w:rPr>
        <w:t>15.6"</w:t>
      </w:r>
      <w:r>
        <w:rPr>
          <w:rFonts w:ascii="David" w:hAnsi="David" w:hint="cs"/>
          <w:rtl/>
        </w:rPr>
        <w:t xml:space="preserve"> </w:t>
      </w:r>
      <w:r w:rsidR="006C15FA" w:rsidRPr="006C15FA">
        <w:rPr>
          <w:rFonts w:ascii="David" w:hAnsi="David" w:hint="cs"/>
          <w:b/>
          <w:bCs w:val="0"/>
          <w:rtl/>
        </w:rPr>
        <w:t>(בתצורת המחשב הנדרשת לפעילות)</w:t>
      </w:r>
      <w:r>
        <w:rPr>
          <w:rFonts w:ascii="David" w:hAnsi="David" w:hint="cs"/>
          <w:b/>
          <w:bCs w:val="0"/>
          <w:rtl/>
        </w:rPr>
        <w:t xml:space="preserve"> ל</w:t>
      </w:r>
      <w:r w:rsidR="006C15FA">
        <w:rPr>
          <w:rFonts w:ascii="David" w:hAnsi="David" w:hint="cs"/>
          <w:b/>
          <w:bCs w:val="0"/>
          <w:rtl/>
        </w:rPr>
        <w:t xml:space="preserve">תלמידים </w:t>
      </w:r>
      <w:r>
        <w:rPr>
          <w:rFonts w:ascii="David" w:hAnsi="David" w:hint="cs"/>
          <w:b/>
          <w:bCs w:val="0"/>
          <w:rtl/>
        </w:rPr>
        <w:t xml:space="preserve">לקויי ראיה שיאפשר הגדלת תצוגה, כחלק מהשירות הכולל בהזמנת ערכות מחשבים לסוגיהן השונים במכרז זה. </w:t>
      </w:r>
    </w:p>
    <w:p w14:paraId="1D4A4221" w14:textId="0C85D6DD" w:rsidR="004956B7" w:rsidRPr="004956B7" w:rsidRDefault="004956B7" w:rsidP="004956B7">
      <w:pPr>
        <w:pStyle w:val="3"/>
        <w:numPr>
          <w:ilvl w:val="0"/>
          <w:numId w:val="0"/>
        </w:numPr>
        <w:ind w:left="700"/>
        <w:rPr>
          <w:rFonts w:ascii="David" w:hAnsi="David"/>
          <w:b/>
          <w:bCs w:val="0"/>
          <w:rtl/>
        </w:rPr>
      </w:pPr>
      <w:r>
        <w:rPr>
          <w:rFonts w:ascii="David" w:hAnsi="David" w:hint="cs"/>
          <w:b/>
          <w:bCs w:val="0"/>
          <w:rtl/>
        </w:rPr>
        <w:t>במידה והתאמות אלו אינן מספקות ונדרשת מערכת מונגשת, הספק יספק מערכת זו, אשר יטמיע בה את הפעילות הנדרשת.</w:t>
      </w:r>
    </w:p>
    <w:p w14:paraId="2F0D0C09" w14:textId="10E1D8B8" w:rsidR="00B6637D" w:rsidRPr="00C93AC8" w:rsidRDefault="00B6637D" w:rsidP="00B6637D">
      <w:pPr>
        <w:pStyle w:val="Heading2"/>
        <w:rPr>
          <w:rFonts w:cs="David"/>
          <w:szCs w:val="24"/>
          <w:rtl/>
        </w:rPr>
      </w:pPr>
      <w:bookmarkStart w:id="98" w:name="_Toc64876270"/>
      <w:bookmarkEnd w:id="95"/>
      <w:r w:rsidRPr="00C93AC8">
        <w:rPr>
          <w:rFonts w:cs="David" w:hint="eastAsia"/>
          <w:szCs w:val="24"/>
          <w:rtl/>
        </w:rPr>
        <w:t>מערכת</w:t>
      </w:r>
      <w:r w:rsidRPr="00C93AC8">
        <w:rPr>
          <w:rFonts w:cs="David"/>
          <w:szCs w:val="24"/>
          <w:rtl/>
        </w:rPr>
        <w:t xml:space="preserve"> </w:t>
      </w:r>
      <w:r w:rsidRPr="00C93AC8">
        <w:rPr>
          <w:rFonts w:cs="David" w:hint="eastAsia"/>
          <w:szCs w:val="24"/>
          <w:rtl/>
        </w:rPr>
        <w:t>הפעלה</w:t>
      </w:r>
      <w:r w:rsidRPr="00C93AC8">
        <w:rPr>
          <w:rFonts w:cs="David"/>
          <w:szCs w:val="24"/>
          <w:rtl/>
        </w:rPr>
        <w:t xml:space="preserve"> </w:t>
      </w:r>
      <w:r w:rsidRPr="00C93AC8">
        <w:rPr>
          <w:rFonts w:cs="David" w:hint="eastAsia"/>
          <w:szCs w:val="24"/>
          <w:rtl/>
        </w:rPr>
        <w:t>בתחנות</w:t>
      </w:r>
      <w:r w:rsidRPr="00C93AC8">
        <w:rPr>
          <w:rFonts w:cs="David"/>
          <w:szCs w:val="24"/>
          <w:rtl/>
        </w:rPr>
        <w:t xml:space="preserve"> </w:t>
      </w:r>
      <w:r w:rsidRPr="00C93AC8">
        <w:rPr>
          <w:rFonts w:cs="David" w:hint="eastAsia"/>
          <w:szCs w:val="24"/>
          <w:rtl/>
        </w:rPr>
        <w:t>העבודה</w:t>
      </w:r>
      <w:bookmarkEnd w:id="98"/>
      <w:r w:rsidRPr="00C93AC8" w:rsidDel="00ED1479">
        <w:rPr>
          <w:rFonts w:cs="David"/>
          <w:szCs w:val="24"/>
          <w:rtl/>
        </w:rPr>
        <w:t xml:space="preserve"> </w:t>
      </w:r>
    </w:p>
    <w:p w14:paraId="229387EB" w14:textId="26521069" w:rsidR="00B6637D" w:rsidRPr="00A12BF6" w:rsidRDefault="00B6637D" w:rsidP="00A12BF6">
      <w:pPr>
        <w:bidi/>
        <w:spacing w:line="240" w:lineRule="auto"/>
        <w:ind w:left="720"/>
        <w:rPr>
          <w:rFonts w:ascii="David" w:eastAsia="Times New Roman" w:hAnsi="David"/>
          <w:lang w:eastAsia="he-IL"/>
        </w:rPr>
      </w:pPr>
      <w:bookmarkStart w:id="99" w:name="_Toc64876271"/>
      <w:r w:rsidRPr="00A12BF6">
        <w:rPr>
          <w:rFonts w:ascii="David" w:eastAsia="Times New Roman" w:hAnsi="David"/>
          <w:rtl/>
          <w:lang w:eastAsia="he-IL"/>
        </w:rPr>
        <w:t xml:space="preserve">בכל המחשבים תתוקן  מערכות הפעלה מבוססות </w:t>
      </w:r>
      <w:r w:rsidR="003F2C58" w:rsidRPr="00A12BF6">
        <w:rPr>
          <w:rFonts w:ascii="David" w:eastAsia="Times New Roman" w:hAnsi="David" w:hint="cs"/>
          <w:rtl/>
          <w:lang w:eastAsia="he-IL"/>
        </w:rPr>
        <w:t xml:space="preserve"> </w:t>
      </w:r>
      <w:r w:rsidR="00902F0E">
        <w:rPr>
          <w:rFonts w:ascii="David" w:eastAsia="Times New Roman" w:hAnsi="David" w:hint="cs"/>
          <w:rtl/>
          <w:lang w:eastAsia="he-IL"/>
        </w:rPr>
        <w:t xml:space="preserve"> </w:t>
      </w:r>
      <w:r w:rsidRPr="00A12BF6">
        <w:rPr>
          <w:rFonts w:ascii="David" w:eastAsia="Times New Roman" w:hAnsi="David"/>
          <w:lang w:eastAsia="he-IL"/>
        </w:rPr>
        <w:t>Windows 10</w:t>
      </w:r>
      <w:r w:rsidR="003F2C58" w:rsidRPr="00A12BF6">
        <w:rPr>
          <w:rFonts w:ascii="David" w:eastAsia="Times New Roman" w:hAnsi="David"/>
          <w:lang w:eastAsia="he-IL"/>
        </w:rPr>
        <w:t xml:space="preserve"> PRO 64 Bit</w:t>
      </w:r>
      <w:r w:rsidRPr="00A12BF6">
        <w:rPr>
          <w:rFonts w:ascii="David" w:eastAsia="Times New Roman" w:hAnsi="David"/>
          <w:lang w:eastAsia="he-IL"/>
        </w:rPr>
        <w:t xml:space="preserve"> </w:t>
      </w:r>
      <w:r w:rsidRPr="00A12BF6">
        <w:rPr>
          <w:rFonts w:ascii="David" w:eastAsia="Times New Roman" w:hAnsi="David"/>
          <w:rtl/>
          <w:lang w:eastAsia="he-IL"/>
        </w:rPr>
        <w:t xml:space="preserve"> </w:t>
      </w:r>
      <w:r w:rsidR="00902F0E">
        <w:rPr>
          <w:rFonts w:ascii="David" w:eastAsia="Times New Roman" w:hAnsi="David" w:hint="cs"/>
          <w:rtl/>
          <w:lang w:eastAsia="he-IL"/>
        </w:rPr>
        <w:t xml:space="preserve">(או מתקדמת יותר) </w:t>
      </w:r>
      <w:r w:rsidR="003F2C58" w:rsidRPr="00A12BF6">
        <w:rPr>
          <w:rFonts w:ascii="David" w:eastAsia="Times New Roman" w:hAnsi="David" w:hint="cs"/>
          <w:rtl/>
          <w:lang w:eastAsia="he-IL"/>
        </w:rPr>
        <w:t>עם עדכוני הגרסה הזימנה ששוחררה ע"י חברת מיקרוסופט.</w:t>
      </w:r>
      <w:r w:rsidR="003F2C58" w:rsidRPr="00A12BF6">
        <w:rPr>
          <w:rFonts w:ascii="David" w:eastAsia="Times New Roman" w:hAnsi="David"/>
          <w:lang w:eastAsia="he-IL"/>
        </w:rPr>
        <w:t xml:space="preserve"> </w:t>
      </w:r>
      <w:r w:rsidRPr="00A12BF6">
        <w:rPr>
          <w:rFonts w:ascii="David" w:eastAsia="Times New Roman" w:hAnsi="David"/>
          <w:rtl/>
          <w:lang w:eastAsia="he-IL"/>
        </w:rPr>
        <w:t xml:space="preserve"> הספק  הזוכה יקבל מבעוד מועד את הגרסה המדויקת הנדרשת</w:t>
      </w:r>
      <w:r w:rsidR="003F2C58" w:rsidRPr="00A12BF6">
        <w:rPr>
          <w:rFonts w:ascii="David" w:eastAsia="Times New Roman" w:hAnsi="David"/>
          <w:lang w:eastAsia="he-IL"/>
        </w:rPr>
        <w:t xml:space="preserve"> </w:t>
      </w:r>
      <w:r w:rsidR="003F2C58" w:rsidRPr="00A12BF6">
        <w:rPr>
          <w:rFonts w:ascii="David" w:eastAsia="Times New Roman" w:hAnsi="David" w:hint="cs"/>
          <w:rtl/>
          <w:lang w:eastAsia="he-IL"/>
        </w:rPr>
        <w:t xml:space="preserve"> במחשבים.</w:t>
      </w:r>
      <w:r w:rsidR="003F2C58" w:rsidRPr="00A12BF6">
        <w:rPr>
          <w:rFonts w:ascii="David" w:eastAsia="Times New Roman" w:hAnsi="David"/>
          <w:lang w:eastAsia="he-IL"/>
        </w:rPr>
        <w:t xml:space="preserve"> </w:t>
      </w:r>
      <w:bookmarkEnd w:id="99"/>
    </w:p>
    <w:p w14:paraId="10D20343" w14:textId="2E68E208" w:rsidR="00B6637D" w:rsidRPr="00C93AC8" w:rsidRDefault="00B947C8" w:rsidP="00B6637D">
      <w:pPr>
        <w:pStyle w:val="Heading2"/>
        <w:rPr>
          <w:rFonts w:cs="David"/>
          <w:szCs w:val="24"/>
        </w:rPr>
      </w:pPr>
      <w:bookmarkStart w:id="100" w:name="_Toc64876272"/>
      <w:r>
        <w:rPr>
          <w:rFonts w:cs="David" w:hint="cs"/>
          <w:szCs w:val="24"/>
          <w:rtl/>
        </w:rPr>
        <w:t>(</w:t>
      </w:r>
      <w:r>
        <w:rPr>
          <w:rFonts w:cs="David" w:hint="cs"/>
          <w:szCs w:val="24"/>
        </w:rPr>
        <w:t>N</w:t>
      </w:r>
      <w:r>
        <w:rPr>
          <w:rFonts w:cs="David" w:hint="cs"/>
          <w:szCs w:val="24"/>
          <w:rtl/>
        </w:rPr>
        <w:t>)</w:t>
      </w:r>
      <w:bookmarkEnd w:id="100"/>
      <w:r w:rsidR="00BB532F" w:rsidRPr="00C93AC8">
        <w:rPr>
          <w:rFonts w:cs="David"/>
          <w:szCs w:val="24"/>
          <w:rtl/>
        </w:rPr>
        <w:t xml:space="preserve"> </w:t>
      </w:r>
    </w:p>
    <w:p w14:paraId="63D3E05A" w14:textId="38322FEB" w:rsidR="00B6637D" w:rsidRPr="00C93AC8" w:rsidRDefault="00D101A6" w:rsidP="00B6637D">
      <w:pPr>
        <w:pStyle w:val="Heading2"/>
        <w:rPr>
          <w:rFonts w:cs="David"/>
          <w:szCs w:val="24"/>
        </w:rPr>
      </w:pPr>
      <w:bookmarkStart w:id="101" w:name="_Toc64876273"/>
      <w:r w:rsidRPr="00C93AC8">
        <w:rPr>
          <w:rFonts w:cs="David"/>
          <w:szCs w:val="24"/>
          <w:rtl/>
        </w:rPr>
        <w:t>(</w:t>
      </w:r>
      <w:r w:rsidRPr="00C93AC8">
        <w:rPr>
          <w:rFonts w:cs="David"/>
          <w:szCs w:val="24"/>
        </w:rPr>
        <w:t>N</w:t>
      </w:r>
      <w:r w:rsidRPr="00C93AC8">
        <w:rPr>
          <w:rFonts w:cs="David"/>
          <w:szCs w:val="24"/>
          <w:rtl/>
        </w:rPr>
        <w:t>)</w:t>
      </w:r>
      <w:bookmarkEnd w:id="101"/>
    </w:p>
    <w:p w14:paraId="5252D3AE" w14:textId="3EE6BBE5" w:rsidR="00B6637D" w:rsidRPr="00C93AC8" w:rsidRDefault="00D101A6" w:rsidP="00B6637D">
      <w:pPr>
        <w:pStyle w:val="Heading2"/>
        <w:rPr>
          <w:rFonts w:cs="David"/>
          <w:szCs w:val="24"/>
        </w:rPr>
      </w:pPr>
      <w:bookmarkStart w:id="102" w:name="_Toc64876274"/>
      <w:r w:rsidRPr="00C93AC8">
        <w:rPr>
          <w:rFonts w:cs="David"/>
          <w:szCs w:val="24"/>
          <w:rtl/>
        </w:rPr>
        <w:t>(</w:t>
      </w:r>
      <w:r w:rsidRPr="00C93AC8">
        <w:rPr>
          <w:rFonts w:cs="David"/>
          <w:szCs w:val="24"/>
        </w:rPr>
        <w:t>N</w:t>
      </w:r>
      <w:r w:rsidRPr="00C93AC8">
        <w:rPr>
          <w:rFonts w:cs="David"/>
          <w:szCs w:val="24"/>
          <w:rtl/>
        </w:rPr>
        <w:t>)</w:t>
      </w:r>
      <w:bookmarkEnd w:id="102"/>
    </w:p>
    <w:p w14:paraId="4E8FA522" w14:textId="32384373" w:rsidR="00B6637D" w:rsidRPr="00C93AC8" w:rsidRDefault="00D101A6" w:rsidP="00B6637D">
      <w:pPr>
        <w:pStyle w:val="Heading2"/>
        <w:rPr>
          <w:rFonts w:cs="David"/>
          <w:szCs w:val="24"/>
        </w:rPr>
      </w:pPr>
      <w:bookmarkStart w:id="103" w:name="_Toc64876275"/>
      <w:r w:rsidRPr="00C93AC8">
        <w:rPr>
          <w:rFonts w:cs="David"/>
          <w:szCs w:val="24"/>
          <w:rtl/>
        </w:rPr>
        <w:t>(</w:t>
      </w:r>
      <w:r w:rsidRPr="00C93AC8">
        <w:rPr>
          <w:rFonts w:cs="David"/>
          <w:szCs w:val="24"/>
        </w:rPr>
        <w:t>N</w:t>
      </w:r>
      <w:r w:rsidRPr="00C93AC8">
        <w:rPr>
          <w:rFonts w:cs="David"/>
          <w:szCs w:val="24"/>
          <w:rtl/>
        </w:rPr>
        <w:t>)</w:t>
      </w:r>
      <w:bookmarkEnd w:id="103"/>
    </w:p>
    <w:p w14:paraId="77BEEAE8" w14:textId="1303FD5B" w:rsidR="00B6637D" w:rsidRPr="00C93AC8" w:rsidRDefault="00D101A6" w:rsidP="00B6637D">
      <w:pPr>
        <w:pStyle w:val="Heading2"/>
        <w:rPr>
          <w:rFonts w:cs="David"/>
          <w:szCs w:val="24"/>
        </w:rPr>
      </w:pPr>
      <w:bookmarkStart w:id="104" w:name="_Toc64876276"/>
      <w:r w:rsidRPr="00C93AC8">
        <w:rPr>
          <w:rFonts w:cs="David"/>
          <w:szCs w:val="24"/>
          <w:rtl/>
        </w:rPr>
        <w:t>(</w:t>
      </w:r>
      <w:r w:rsidRPr="00C93AC8">
        <w:rPr>
          <w:rFonts w:cs="David"/>
          <w:szCs w:val="24"/>
        </w:rPr>
        <w:t>N</w:t>
      </w:r>
      <w:r w:rsidRPr="00C93AC8">
        <w:rPr>
          <w:rFonts w:cs="David"/>
          <w:szCs w:val="24"/>
          <w:rtl/>
        </w:rPr>
        <w:t>)</w:t>
      </w:r>
      <w:bookmarkEnd w:id="104"/>
    </w:p>
    <w:p w14:paraId="7246B326" w14:textId="77777777" w:rsidR="00B6637D" w:rsidRPr="00C93AC8" w:rsidRDefault="00B6637D" w:rsidP="00B6637D">
      <w:pPr>
        <w:pStyle w:val="Heading2"/>
        <w:rPr>
          <w:rFonts w:cs="David"/>
          <w:szCs w:val="24"/>
        </w:rPr>
      </w:pPr>
      <w:bookmarkStart w:id="105" w:name="_Toc64876277"/>
      <w:r w:rsidRPr="00C93AC8">
        <w:rPr>
          <w:rFonts w:cs="David" w:hint="eastAsia"/>
          <w:szCs w:val="24"/>
          <w:rtl/>
        </w:rPr>
        <w:t>תקשורת</w:t>
      </w:r>
      <w:r w:rsidRPr="00C93AC8">
        <w:rPr>
          <w:rFonts w:cs="David"/>
          <w:szCs w:val="24"/>
          <w:rtl/>
        </w:rPr>
        <w:t xml:space="preserve"> מקומית ורחבה</w:t>
      </w:r>
      <w:bookmarkEnd w:id="105"/>
    </w:p>
    <w:p w14:paraId="0E5731A5" w14:textId="77777777" w:rsidR="003F2C58" w:rsidRDefault="003F2C58">
      <w:pPr>
        <w:pStyle w:val="ListParagraph"/>
        <w:numPr>
          <w:ilvl w:val="0"/>
          <w:numId w:val="129"/>
        </w:numPr>
        <w:bidi/>
        <w:rPr>
          <w:rFonts w:ascii="David" w:hAnsi="David"/>
        </w:rPr>
      </w:pPr>
      <w:r>
        <w:rPr>
          <w:rFonts w:ascii="David" w:hAnsi="David" w:hint="cs"/>
          <w:rtl/>
        </w:rPr>
        <w:t>בעת קיום מבחנים ממחושבים:</w:t>
      </w:r>
    </w:p>
    <w:p w14:paraId="1D53B62A" w14:textId="05C26988" w:rsidR="00B6637D" w:rsidRPr="00C93AC8" w:rsidRDefault="00B6637D">
      <w:pPr>
        <w:pStyle w:val="ListParagraph"/>
        <w:numPr>
          <w:ilvl w:val="0"/>
          <w:numId w:val="130"/>
        </w:numPr>
        <w:bidi/>
        <w:rPr>
          <w:rFonts w:ascii="David" w:hAnsi="David"/>
          <w:rtl/>
        </w:rPr>
      </w:pPr>
      <w:r w:rsidRPr="00C93AC8">
        <w:rPr>
          <w:rFonts w:ascii="David" w:hAnsi="David"/>
          <w:rtl/>
        </w:rPr>
        <w:t>המחשבים לא יחוברו לרשת מקומית וכרטיס הרשת יהיה מנוטרל</w:t>
      </w:r>
    </w:p>
    <w:p w14:paraId="2F801864" w14:textId="77777777" w:rsidR="00B6637D" w:rsidRPr="00C93AC8" w:rsidRDefault="00B6637D">
      <w:pPr>
        <w:pStyle w:val="ListParagraph"/>
        <w:numPr>
          <w:ilvl w:val="0"/>
          <w:numId w:val="130"/>
        </w:numPr>
        <w:bidi/>
        <w:rPr>
          <w:rFonts w:ascii="David" w:hAnsi="David"/>
        </w:rPr>
      </w:pPr>
      <w:r w:rsidRPr="00C93AC8">
        <w:rPr>
          <w:rFonts w:ascii="David" w:hAnsi="David" w:hint="eastAsia"/>
          <w:rtl/>
        </w:rPr>
        <w:lastRenderedPageBreak/>
        <w:t>בבחינות</w:t>
      </w:r>
      <w:r w:rsidRPr="00C93AC8">
        <w:rPr>
          <w:rFonts w:ascii="David" w:hAnsi="David"/>
          <w:rtl/>
        </w:rPr>
        <w:t xml:space="preserve"> לא מקוונות - המחשבים לא יחוברו לאינטרנט וכרטיס הרשת האלחוטי יהיה מנוטרל.</w:t>
      </w:r>
    </w:p>
    <w:p w14:paraId="60347178" w14:textId="5880748B" w:rsidR="00B6637D" w:rsidRDefault="00B6637D">
      <w:pPr>
        <w:pStyle w:val="ListParagraph"/>
        <w:numPr>
          <w:ilvl w:val="0"/>
          <w:numId w:val="130"/>
        </w:numPr>
        <w:bidi/>
        <w:rPr>
          <w:rFonts w:ascii="David" w:hAnsi="David"/>
        </w:rPr>
      </w:pPr>
      <w:r w:rsidRPr="00C93AC8">
        <w:rPr>
          <w:rFonts w:ascii="David" w:hAnsi="David" w:hint="eastAsia"/>
          <w:rtl/>
        </w:rPr>
        <w:t>ב</w:t>
      </w:r>
      <w:r w:rsidRPr="00C93AC8">
        <w:rPr>
          <w:rFonts w:ascii="David" w:hAnsi="David"/>
          <w:rtl/>
        </w:rPr>
        <w:t xml:space="preserve">בחינות </w:t>
      </w:r>
      <w:r w:rsidRPr="00C93AC8">
        <w:rPr>
          <w:rFonts w:ascii="David" w:hAnsi="David" w:hint="eastAsia"/>
          <w:rtl/>
        </w:rPr>
        <w:t>מקוונות</w:t>
      </w:r>
      <w:r w:rsidRPr="00C93AC8">
        <w:rPr>
          <w:rFonts w:ascii="David" w:hAnsi="David"/>
          <w:rtl/>
        </w:rPr>
        <w:t xml:space="preserve"> – החיבור יתבצע באמצעות כרטיס ה-</w:t>
      </w:r>
      <w:r w:rsidRPr="00C93AC8">
        <w:rPr>
          <w:rFonts w:ascii="David" w:hAnsi="David"/>
        </w:rPr>
        <w:t>SIM</w:t>
      </w:r>
      <w:r w:rsidRPr="00C93AC8">
        <w:rPr>
          <w:rFonts w:ascii="David" w:hAnsi="David"/>
          <w:rtl/>
        </w:rPr>
        <w:t xml:space="preserve"> שיותקן במחשב, והמחשב יוגדר באופן כזה שיתמוך בתפעול בחינה </w:t>
      </w:r>
      <w:r w:rsidRPr="00C93AC8">
        <w:rPr>
          <w:rFonts w:ascii="David" w:hAnsi="David" w:hint="eastAsia"/>
          <w:rtl/>
        </w:rPr>
        <w:t>מקוונות</w:t>
      </w:r>
    </w:p>
    <w:p w14:paraId="5303D10F" w14:textId="2CB873B9" w:rsidR="003F2C58" w:rsidRPr="00C93AC8" w:rsidRDefault="003F2C58">
      <w:pPr>
        <w:pStyle w:val="ListParagraph"/>
        <w:numPr>
          <w:ilvl w:val="0"/>
          <w:numId w:val="129"/>
        </w:numPr>
        <w:bidi/>
        <w:rPr>
          <w:rFonts w:ascii="David" w:hAnsi="David"/>
          <w:rtl/>
        </w:rPr>
      </w:pPr>
      <w:r>
        <w:rPr>
          <w:rFonts w:ascii="David" w:hAnsi="David" w:hint="cs"/>
          <w:rtl/>
        </w:rPr>
        <w:t xml:space="preserve">בעת קיום אירועים </w:t>
      </w:r>
      <w:r>
        <w:rPr>
          <w:rFonts w:ascii="David" w:hAnsi="David"/>
          <w:rtl/>
        </w:rPr>
        <w:t>–</w:t>
      </w:r>
      <w:r>
        <w:rPr>
          <w:rFonts w:ascii="David" w:hAnsi="David" w:hint="cs"/>
          <w:rtl/>
        </w:rPr>
        <w:t xml:space="preserve"> הספק יפעל בהתאם להנחיות שיועברו</w:t>
      </w:r>
    </w:p>
    <w:p w14:paraId="56F1EAD3" w14:textId="0876E2ED" w:rsidR="00B6637D" w:rsidRDefault="00B6637D" w:rsidP="00B6637D">
      <w:pPr>
        <w:pStyle w:val="Heading2"/>
        <w:rPr>
          <w:rFonts w:cs="David"/>
          <w:szCs w:val="24"/>
          <w:rtl/>
        </w:rPr>
      </w:pPr>
      <w:bookmarkStart w:id="106" w:name="_Toc64876278"/>
      <w:r w:rsidRPr="00C93AC8">
        <w:rPr>
          <w:rFonts w:cs="David" w:hint="eastAsia"/>
          <w:szCs w:val="24"/>
          <w:rtl/>
        </w:rPr>
        <w:t>טכנולוגיות</w:t>
      </w:r>
      <w:r w:rsidRPr="00C93AC8">
        <w:rPr>
          <w:rFonts w:cs="David"/>
          <w:szCs w:val="24"/>
          <w:rtl/>
        </w:rPr>
        <w:t xml:space="preserve"> </w:t>
      </w:r>
      <w:r w:rsidRPr="00C93AC8">
        <w:rPr>
          <w:rFonts w:cs="David" w:hint="eastAsia"/>
          <w:szCs w:val="24"/>
          <w:rtl/>
        </w:rPr>
        <w:t>עתידיות</w:t>
      </w:r>
      <w:bookmarkEnd w:id="106"/>
      <w:r w:rsidR="001B5E24">
        <w:rPr>
          <w:rFonts w:cs="David" w:hint="cs"/>
          <w:szCs w:val="24"/>
          <w:rtl/>
        </w:rPr>
        <w:t xml:space="preserve"> - </w:t>
      </w:r>
      <w:r w:rsidR="001B5E24" w:rsidRPr="00B76574">
        <w:rPr>
          <w:rFonts w:cs="David"/>
          <w:szCs w:val="24"/>
          <w:rtl/>
        </w:rPr>
        <w:t xml:space="preserve">הוספת שירותים כתוצאה משינויים </w:t>
      </w:r>
      <w:r w:rsidR="001B5E24" w:rsidRPr="00B76574">
        <w:rPr>
          <w:rFonts w:cs="David" w:hint="eastAsia"/>
          <w:szCs w:val="24"/>
          <w:rtl/>
        </w:rPr>
        <w:t>וחידושים</w:t>
      </w:r>
      <w:r w:rsidR="001B5E24" w:rsidRPr="00B76574">
        <w:rPr>
          <w:rFonts w:cs="David"/>
          <w:szCs w:val="24"/>
          <w:rtl/>
        </w:rPr>
        <w:t xml:space="preserve"> טכנולוגיים (</w:t>
      </w:r>
      <w:r w:rsidR="001B5E24" w:rsidRPr="00B76574">
        <w:rPr>
          <w:rFonts w:cs="David"/>
          <w:szCs w:val="24"/>
        </w:rPr>
        <w:t>M</w:t>
      </w:r>
      <w:r w:rsidR="001B5E24" w:rsidRPr="00B76574">
        <w:rPr>
          <w:rFonts w:cs="David"/>
          <w:szCs w:val="24"/>
          <w:rtl/>
        </w:rPr>
        <w:t>)</w:t>
      </w:r>
    </w:p>
    <w:p w14:paraId="13CF465D" w14:textId="77777777" w:rsidR="003F50D5" w:rsidRPr="009C4009" w:rsidRDefault="003F50D5">
      <w:pPr>
        <w:pStyle w:val="Normal2"/>
        <w:numPr>
          <w:ilvl w:val="0"/>
          <w:numId w:val="143"/>
        </w:numPr>
        <w:tabs>
          <w:tab w:val="clear" w:pos="2299"/>
          <w:tab w:val="num" w:pos="1632"/>
        </w:tabs>
        <w:spacing w:before="0" w:after="120" w:line="300" w:lineRule="exact"/>
        <w:ind w:left="1632"/>
        <w:rPr>
          <w:rFonts w:ascii="David" w:hAnsi="David"/>
          <w:sz w:val="24"/>
          <w:rtl/>
        </w:rPr>
      </w:pPr>
      <w:r w:rsidRPr="009C4009">
        <w:rPr>
          <w:rFonts w:ascii="David" w:hAnsi="David"/>
          <w:sz w:val="24"/>
          <w:rtl/>
        </w:rPr>
        <w:t xml:space="preserve">בכל מקרה של שינויים </w:t>
      </w:r>
      <w:r w:rsidRPr="009C4009">
        <w:rPr>
          <w:rFonts w:ascii="David" w:hAnsi="David" w:hint="eastAsia"/>
          <w:sz w:val="24"/>
          <w:rtl/>
        </w:rPr>
        <w:t>וחידושים</w:t>
      </w:r>
      <w:r w:rsidRPr="009C4009">
        <w:rPr>
          <w:rFonts w:ascii="David" w:hAnsi="David"/>
          <w:sz w:val="24"/>
          <w:rtl/>
        </w:rPr>
        <w:t xml:space="preserve"> בטכנולוגיה שיש להם השפעה על השירותים הניתנים במסגרת מכרז זה ובהם שינויים בסוג הציוד, </w:t>
      </w:r>
      <w:r w:rsidRPr="009C4009">
        <w:rPr>
          <w:rFonts w:ascii="David" w:hAnsi="David" w:hint="eastAsia"/>
          <w:sz w:val="24"/>
          <w:rtl/>
        </w:rPr>
        <w:t>בטכנולוגיות</w:t>
      </w:r>
      <w:r w:rsidRPr="009C4009">
        <w:rPr>
          <w:rFonts w:ascii="David" w:hAnsi="David"/>
          <w:sz w:val="24"/>
          <w:rtl/>
        </w:rPr>
        <w:t xml:space="preserve"> הכלולות בציוד, </w:t>
      </w:r>
      <w:r w:rsidRPr="009C4009">
        <w:rPr>
          <w:rFonts w:ascii="David" w:hAnsi="David" w:hint="eastAsia"/>
          <w:sz w:val="24"/>
          <w:rtl/>
        </w:rPr>
        <w:t>רכבי</w:t>
      </w:r>
      <w:r w:rsidRPr="009C4009">
        <w:rPr>
          <w:rFonts w:ascii="David" w:hAnsi="David"/>
          <w:sz w:val="24"/>
          <w:rtl/>
        </w:rPr>
        <w:t xml:space="preserve"> התקשורת, דיסקים </w:t>
      </w:r>
      <w:r w:rsidRPr="009C4009">
        <w:rPr>
          <w:rFonts w:ascii="David" w:hAnsi="David" w:hint="eastAsia"/>
          <w:sz w:val="24"/>
          <w:rtl/>
        </w:rPr>
        <w:t>וכד</w:t>
      </w:r>
      <w:r w:rsidRPr="009C4009">
        <w:rPr>
          <w:rFonts w:ascii="David" w:hAnsi="David"/>
          <w:sz w:val="24"/>
          <w:rtl/>
        </w:rPr>
        <w:t>', רשאי המשרד לבקש מהספק שירות חדש או עדכון של שירות קיים המתבסס על הטכנולוגיה החדשה.</w:t>
      </w:r>
    </w:p>
    <w:p w14:paraId="11CB0DAB" w14:textId="77777777" w:rsidR="003F50D5" w:rsidRPr="009C4009" w:rsidRDefault="003F50D5">
      <w:pPr>
        <w:pStyle w:val="Normal2"/>
        <w:numPr>
          <w:ilvl w:val="0"/>
          <w:numId w:val="143"/>
        </w:numPr>
        <w:tabs>
          <w:tab w:val="clear" w:pos="2299"/>
          <w:tab w:val="num" w:pos="1632"/>
        </w:tabs>
        <w:spacing w:before="0" w:after="120" w:line="300" w:lineRule="exact"/>
        <w:ind w:left="1632"/>
        <w:rPr>
          <w:rFonts w:ascii="David" w:hAnsi="David"/>
          <w:sz w:val="24"/>
        </w:rPr>
      </w:pPr>
      <w:r w:rsidRPr="009C4009">
        <w:rPr>
          <w:rFonts w:ascii="David" w:hAnsi="David"/>
          <w:sz w:val="24"/>
          <w:rtl/>
        </w:rPr>
        <w:t>נוהל הוספה או עדכון של שירות יהיה כדלקמן:</w:t>
      </w:r>
    </w:p>
    <w:p w14:paraId="35D80F38" w14:textId="77777777" w:rsidR="003F50D5" w:rsidRPr="009C4009" w:rsidRDefault="003F50D5">
      <w:pPr>
        <w:pStyle w:val="Normal2"/>
        <w:numPr>
          <w:ilvl w:val="1"/>
          <w:numId w:val="144"/>
        </w:numPr>
        <w:spacing w:before="0" w:after="120" w:line="300" w:lineRule="exact"/>
        <w:ind w:left="1975"/>
        <w:rPr>
          <w:rFonts w:ascii="David" w:hAnsi="David"/>
          <w:sz w:val="24"/>
          <w:rtl/>
        </w:rPr>
      </w:pPr>
      <w:r w:rsidRPr="009C4009">
        <w:rPr>
          <w:rFonts w:ascii="David" w:hAnsi="David"/>
          <w:sz w:val="24"/>
          <w:rtl/>
        </w:rPr>
        <w:t xml:space="preserve">לבקשת המשרד, יגיש הספק הצעת מחיר לשירות החדש או השירות המעודכן. באישור המשרד, רשאי הספק להיעזר בספקי משנה לצורך הגשת הצעה זו, </w:t>
      </w:r>
      <w:r w:rsidRPr="009C4009">
        <w:rPr>
          <w:rFonts w:ascii="David" w:hAnsi="David" w:hint="eastAsia"/>
          <w:sz w:val="24"/>
          <w:rtl/>
        </w:rPr>
        <w:t>מובהר</w:t>
      </w:r>
      <w:r w:rsidRPr="009C4009">
        <w:rPr>
          <w:rFonts w:ascii="David" w:hAnsi="David"/>
          <w:sz w:val="24"/>
          <w:rtl/>
        </w:rPr>
        <w:t xml:space="preserve"> </w:t>
      </w:r>
      <w:r w:rsidRPr="009C4009">
        <w:rPr>
          <w:rFonts w:ascii="David" w:hAnsi="David" w:hint="eastAsia"/>
          <w:sz w:val="24"/>
          <w:rtl/>
        </w:rPr>
        <w:t>כי</w:t>
      </w:r>
      <w:r w:rsidRPr="009C4009">
        <w:rPr>
          <w:rFonts w:ascii="David" w:hAnsi="David"/>
          <w:sz w:val="24"/>
          <w:rtl/>
        </w:rPr>
        <w:t xml:space="preserve"> </w:t>
      </w:r>
      <w:r w:rsidRPr="009C4009">
        <w:rPr>
          <w:rFonts w:ascii="David" w:hAnsi="David" w:hint="eastAsia"/>
          <w:sz w:val="24"/>
          <w:rtl/>
        </w:rPr>
        <w:t>המשרד</w:t>
      </w:r>
      <w:r w:rsidRPr="009C4009">
        <w:rPr>
          <w:rFonts w:ascii="David" w:hAnsi="David"/>
          <w:sz w:val="24"/>
          <w:rtl/>
        </w:rPr>
        <w:t xml:space="preserve"> </w:t>
      </w:r>
      <w:r w:rsidRPr="009C4009">
        <w:rPr>
          <w:rFonts w:ascii="David" w:hAnsi="David" w:hint="eastAsia"/>
          <w:sz w:val="24"/>
          <w:rtl/>
        </w:rPr>
        <w:t>יתנהל</w:t>
      </w:r>
      <w:r w:rsidRPr="009C4009">
        <w:rPr>
          <w:rFonts w:ascii="David" w:hAnsi="David"/>
          <w:sz w:val="24"/>
          <w:rtl/>
        </w:rPr>
        <w:t xml:space="preserve"> </w:t>
      </w:r>
      <w:r w:rsidRPr="009C4009">
        <w:rPr>
          <w:rFonts w:ascii="David" w:hAnsi="David" w:hint="eastAsia"/>
          <w:sz w:val="24"/>
          <w:rtl/>
        </w:rPr>
        <w:t>מול</w:t>
      </w:r>
      <w:r w:rsidRPr="009C4009">
        <w:rPr>
          <w:rFonts w:ascii="David" w:hAnsi="David"/>
          <w:sz w:val="24"/>
          <w:rtl/>
        </w:rPr>
        <w:t xml:space="preserve"> </w:t>
      </w:r>
      <w:r w:rsidRPr="009C4009">
        <w:rPr>
          <w:rFonts w:ascii="David" w:hAnsi="David" w:hint="eastAsia"/>
          <w:sz w:val="24"/>
          <w:rtl/>
        </w:rPr>
        <w:t>הספק</w:t>
      </w:r>
      <w:r w:rsidRPr="009C4009">
        <w:rPr>
          <w:rFonts w:ascii="David" w:hAnsi="David"/>
          <w:sz w:val="24"/>
          <w:rtl/>
        </w:rPr>
        <w:t xml:space="preserve"> </w:t>
      </w:r>
      <w:r w:rsidRPr="009C4009">
        <w:rPr>
          <w:rFonts w:ascii="David" w:hAnsi="David" w:hint="eastAsia"/>
          <w:sz w:val="24"/>
          <w:rtl/>
        </w:rPr>
        <w:t>הזוכה</w:t>
      </w:r>
      <w:r w:rsidRPr="009C4009">
        <w:rPr>
          <w:rFonts w:ascii="David" w:hAnsi="David"/>
          <w:sz w:val="24"/>
          <w:rtl/>
        </w:rPr>
        <w:t xml:space="preserve"> </w:t>
      </w:r>
      <w:r w:rsidRPr="009C4009">
        <w:rPr>
          <w:rFonts w:ascii="David" w:hAnsi="David" w:hint="eastAsia"/>
          <w:sz w:val="24"/>
          <w:rtl/>
        </w:rPr>
        <w:t>בלבד</w:t>
      </w:r>
      <w:r w:rsidRPr="009C4009">
        <w:rPr>
          <w:rFonts w:ascii="David" w:hAnsi="David"/>
          <w:sz w:val="24"/>
          <w:rtl/>
        </w:rPr>
        <w:t xml:space="preserve">. </w:t>
      </w:r>
    </w:p>
    <w:p w14:paraId="3CCCB6BA" w14:textId="11862B8E" w:rsidR="003F50D5" w:rsidRPr="009C4009" w:rsidRDefault="003F50D5">
      <w:pPr>
        <w:pStyle w:val="Normal2"/>
        <w:numPr>
          <w:ilvl w:val="1"/>
          <w:numId w:val="144"/>
        </w:numPr>
        <w:spacing w:before="0" w:after="120" w:line="300" w:lineRule="exact"/>
        <w:ind w:left="1975"/>
        <w:rPr>
          <w:rFonts w:ascii="David" w:hAnsi="David"/>
          <w:sz w:val="24"/>
          <w:rtl/>
        </w:rPr>
      </w:pPr>
      <w:r>
        <w:rPr>
          <w:rFonts w:ascii="David" w:hAnsi="David" w:hint="cs"/>
          <w:sz w:val="24"/>
          <w:rtl/>
        </w:rPr>
        <w:t xml:space="preserve">במידת הצורך, </w:t>
      </w:r>
      <w:r w:rsidRPr="009C4009">
        <w:rPr>
          <w:rFonts w:ascii="David" w:hAnsi="David"/>
          <w:sz w:val="24"/>
          <w:rtl/>
        </w:rPr>
        <w:t>המשרד יבחר יועץ בלתי תלוי בספקי פתרונות (להלן המעריך) שתפקידו יהיה להעריך את מחיר השירות החדש או השירות המעודכן.</w:t>
      </w:r>
    </w:p>
    <w:p w14:paraId="148AE02E" w14:textId="77777777" w:rsidR="003F50D5" w:rsidRPr="009C4009" w:rsidRDefault="003F50D5">
      <w:pPr>
        <w:pStyle w:val="Normal2"/>
        <w:numPr>
          <w:ilvl w:val="1"/>
          <w:numId w:val="144"/>
        </w:numPr>
        <w:spacing w:before="0" w:after="120" w:line="300" w:lineRule="exact"/>
        <w:ind w:left="1975"/>
        <w:rPr>
          <w:rFonts w:ascii="David" w:hAnsi="David"/>
          <w:sz w:val="24"/>
          <w:rtl/>
        </w:rPr>
      </w:pPr>
      <w:r w:rsidRPr="009C4009">
        <w:rPr>
          <w:rFonts w:ascii="David" w:hAnsi="David"/>
          <w:sz w:val="24"/>
          <w:rtl/>
        </w:rPr>
        <w:t>אם הספק לא העביר הצעה או שהצעתו לא אושרה ע"י המעריך, רשאי המשרד לפנות לספק לתיקון הצעתו ולספקים אחרים לקבלת הצעות מחיר נוספות. הספק</w:t>
      </w:r>
      <w:r w:rsidRPr="009C4009">
        <w:rPr>
          <w:rFonts w:ascii="David" w:hAnsi="David" w:hint="cs"/>
          <w:sz w:val="24"/>
          <w:rtl/>
        </w:rPr>
        <w:t xml:space="preserve"> הזוכה</w:t>
      </w:r>
      <w:r w:rsidRPr="009C4009">
        <w:rPr>
          <w:rFonts w:ascii="David" w:hAnsi="David"/>
          <w:sz w:val="24"/>
          <w:rtl/>
        </w:rPr>
        <w:t xml:space="preserve"> יתחייב לשתף פעולה עם הספק</w:t>
      </w:r>
      <w:r w:rsidRPr="009C4009">
        <w:rPr>
          <w:rFonts w:ascii="David" w:hAnsi="David" w:hint="cs"/>
          <w:sz w:val="24"/>
          <w:rtl/>
        </w:rPr>
        <w:t xml:space="preserve">  (האחר)</w:t>
      </w:r>
      <w:r w:rsidRPr="009C4009">
        <w:rPr>
          <w:rFonts w:ascii="David" w:hAnsi="David"/>
          <w:sz w:val="24"/>
          <w:rtl/>
        </w:rPr>
        <w:t xml:space="preserve"> שיזכה במתן השירות</w:t>
      </w:r>
      <w:r w:rsidRPr="009C4009">
        <w:rPr>
          <w:rFonts w:ascii="David" w:hAnsi="David" w:hint="cs"/>
          <w:sz w:val="24"/>
          <w:rtl/>
        </w:rPr>
        <w:t xml:space="preserve"> החדש</w:t>
      </w:r>
      <w:r w:rsidRPr="009C4009">
        <w:rPr>
          <w:rFonts w:ascii="David" w:hAnsi="David"/>
          <w:sz w:val="24"/>
          <w:rtl/>
        </w:rPr>
        <w:t>.</w:t>
      </w:r>
    </w:p>
    <w:p w14:paraId="2EC6F9B0" w14:textId="77777777" w:rsidR="003F50D5" w:rsidRDefault="003F50D5">
      <w:pPr>
        <w:pStyle w:val="Normal2"/>
        <w:numPr>
          <w:ilvl w:val="1"/>
          <w:numId w:val="144"/>
        </w:numPr>
        <w:spacing w:before="0" w:after="120" w:line="300" w:lineRule="exact"/>
        <w:ind w:left="1975"/>
        <w:rPr>
          <w:rFonts w:ascii="David" w:hAnsi="David"/>
          <w:sz w:val="24"/>
        </w:rPr>
      </w:pPr>
      <w:r w:rsidRPr="009C4009">
        <w:rPr>
          <w:rFonts w:ascii="David" w:hAnsi="David"/>
          <w:sz w:val="24"/>
          <w:rtl/>
        </w:rPr>
        <w:t>בכל מקרה של הוספת שירות חדש, תעמוד למשרד הזכות להוסיף את רמת השירות הנדרשת במסגרת השירות החדש.</w:t>
      </w:r>
    </w:p>
    <w:p w14:paraId="22659886" w14:textId="77777777" w:rsidR="003F50D5" w:rsidRPr="009C4009" w:rsidRDefault="003F50D5">
      <w:pPr>
        <w:pStyle w:val="Normal2"/>
        <w:numPr>
          <w:ilvl w:val="1"/>
          <w:numId w:val="144"/>
        </w:numPr>
        <w:spacing w:before="0" w:after="120" w:line="300" w:lineRule="exact"/>
        <w:ind w:left="1975"/>
        <w:rPr>
          <w:rFonts w:ascii="David" w:hAnsi="David"/>
          <w:sz w:val="24"/>
          <w:rtl/>
        </w:rPr>
      </w:pPr>
      <w:r w:rsidRPr="009C4009">
        <w:rPr>
          <w:rFonts w:ascii="David" w:hAnsi="David"/>
          <w:sz w:val="24"/>
          <w:rtl/>
        </w:rPr>
        <w:t>בכל מקרה של הוספת שירות חדש</w:t>
      </w:r>
      <w:r>
        <w:rPr>
          <w:rFonts w:ascii="David" w:hAnsi="David" w:hint="cs"/>
          <w:sz w:val="24"/>
          <w:rtl/>
        </w:rPr>
        <w:t xml:space="preserve"> - אישור הוספת השרות כפוף באישור מנהל אבטחת מידע לגבי רמת האבטחה הנדרשת מהשרות ובמידת הצורך המשרד יספק לספק את דרישות האבטחה הנדרשות לשרות.</w:t>
      </w:r>
    </w:p>
    <w:p w14:paraId="2E992060" w14:textId="77777777" w:rsidR="003F50D5" w:rsidRPr="009C4009" w:rsidRDefault="003F50D5">
      <w:pPr>
        <w:pStyle w:val="ListParagraph"/>
        <w:numPr>
          <w:ilvl w:val="1"/>
          <w:numId w:val="144"/>
        </w:numPr>
        <w:bidi/>
        <w:ind w:left="1975"/>
        <w:rPr>
          <w:rFonts w:ascii="David" w:hAnsi="David"/>
          <w:color w:val="1F497D"/>
          <w:rtl/>
        </w:rPr>
      </w:pPr>
      <w:r w:rsidRPr="009C4009">
        <w:rPr>
          <w:rFonts w:ascii="David" w:hAnsi="David"/>
          <w:rtl/>
        </w:rPr>
        <w:t>הארכת ההסכם באם תבוצע, תכלול את כלל השירותים אשר יסופקו ביום ביצוע הארכת ההסכם.</w:t>
      </w:r>
    </w:p>
    <w:p w14:paraId="03631659" w14:textId="77777777" w:rsidR="003F50D5" w:rsidRPr="003F50D5" w:rsidRDefault="003F50D5" w:rsidP="003F50D5"/>
    <w:p w14:paraId="088A9CC9" w14:textId="3B4CB8F3" w:rsidR="00B6637D" w:rsidRPr="00C93AC8" w:rsidRDefault="00B6637D" w:rsidP="00B6637D">
      <w:pPr>
        <w:bidi/>
        <w:ind w:left="3"/>
        <w:rPr>
          <w:rFonts w:ascii="David" w:hAnsi="David"/>
        </w:rPr>
      </w:pPr>
      <w:r w:rsidRPr="00C93AC8">
        <w:rPr>
          <w:rFonts w:ascii="David" w:hAnsi="David"/>
          <w:b/>
          <w:bCs/>
          <w:rtl/>
        </w:rPr>
        <w:br w:type="page"/>
      </w:r>
    </w:p>
    <w:p w14:paraId="48AD767A" w14:textId="3109B34C" w:rsidR="00B6637D" w:rsidRPr="000C4D0B" w:rsidRDefault="00C6496D" w:rsidP="00B6637D">
      <w:pPr>
        <w:pStyle w:val="Heading1"/>
        <w:rPr>
          <w:sz w:val="24"/>
          <w:szCs w:val="24"/>
        </w:rPr>
      </w:pPr>
      <w:bookmarkStart w:id="107" w:name="_Toc64876279"/>
      <w:r w:rsidRPr="000C4D0B">
        <w:rPr>
          <w:rStyle w:val="Heading1Char"/>
          <w:sz w:val="24"/>
          <w:szCs w:val="24"/>
          <w:rtl/>
        </w:rPr>
        <w:lastRenderedPageBreak/>
        <w:t>(</w:t>
      </w:r>
      <w:r w:rsidRPr="000C4D0B">
        <w:rPr>
          <w:rStyle w:val="Heading1Char"/>
          <w:sz w:val="24"/>
          <w:szCs w:val="24"/>
        </w:rPr>
        <w:t>S</w:t>
      </w:r>
      <w:r w:rsidRPr="000C4D0B">
        <w:rPr>
          <w:rStyle w:val="Heading1Char"/>
          <w:sz w:val="24"/>
          <w:szCs w:val="24"/>
          <w:rtl/>
        </w:rPr>
        <w:t>)</w:t>
      </w:r>
      <w:r w:rsidRPr="000C4D0B">
        <w:rPr>
          <w:rStyle w:val="Heading1Char"/>
          <w:rFonts w:hint="cs"/>
          <w:sz w:val="24"/>
          <w:szCs w:val="24"/>
          <w:rtl/>
        </w:rPr>
        <w:t xml:space="preserve"> </w:t>
      </w:r>
      <w:r w:rsidR="00B6637D" w:rsidRPr="000C4D0B">
        <w:rPr>
          <w:rStyle w:val="Heading1Char"/>
          <w:rFonts w:hint="eastAsia"/>
          <w:sz w:val="24"/>
          <w:szCs w:val="24"/>
          <w:rtl/>
        </w:rPr>
        <w:t>מימוש</w:t>
      </w:r>
      <w:bookmarkEnd w:id="107"/>
    </w:p>
    <w:p w14:paraId="41A70DA6" w14:textId="77777777" w:rsidR="00B6637D" w:rsidRPr="00C93AC8" w:rsidRDefault="00B6637D" w:rsidP="00B6637D">
      <w:pPr>
        <w:pStyle w:val="3"/>
        <w:numPr>
          <w:ilvl w:val="0"/>
          <w:numId w:val="0"/>
        </w:numPr>
        <w:ind w:left="363"/>
        <w:rPr>
          <w:rFonts w:ascii="David" w:hAnsi="David"/>
          <w:b/>
          <w:bCs w:val="0"/>
          <w:rtl/>
        </w:rPr>
      </w:pPr>
      <w:r w:rsidRPr="00C93AC8">
        <w:rPr>
          <w:rFonts w:ascii="David" w:hAnsi="David" w:hint="eastAsia"/>
          <w:b/>
          <w:bCs w:val="0"/>
          <w:rtl/>
        </w:rPr>
        <w:t>השרות</w:t>
      </w:r>
      <w:r w:rsidRPr="00C93AC8">
        <w:rPr>
          <w:rFonts w:ascii="David" w:hAnsi="David"/>
          <w:b/>
          <w:bCs w:val="0"/>
          <w:rtl/>
        </w:rPr>
        <w:t xml:space="preserve"> </w:t>
      </w:r>
      <w:r w:rsidRPr="00C93AC8">
        <w:rPr>
          <w:rFonts w:ascii="David" w:hAnsi="David" w:hint="eastAsia"/>
          <w:b/>
          <w:bCs w:val="0"/>
          <w:rtl/>
        </w:rPr>
        <w:t>יינתן</w:t>
      </w:r>
      <w:r w:rsidRPr="00C93AC8">
        <w:rPr>
          <w:rFonts w:ascii="David" w:hAnsi="David"/>
          <w:b/>
          <w:bCs w:val="0"/>
          <w:rtl/>
        </w:rPr>
        <w:t xml:space="preserve"> </w:t>
      </w:r>
      <w:r w:rsidRPr="00C93AC8">
        <w:rPr>
          <w:rFonts w:ascii="David" w:hAnsi="David" w:hint="eastAsia"/>
          <w:b/>
          <w:bCs w:val="0"/>
          <w:rtl/>
        </w:rPr>
        <w:t>ע</w:t>
      </w:r>
      <w:r w:rsidRPr="00C93AC8">
        <w:rPr>
          <w:rFonts w:ascii="David" w:hAnsi="David"/>
          <w:b/>
          <w:bCs w:val="0"/>
          <w:rtl/>
        </w:rPr>
        <w:t>"</w:t>
      </w:r>
      <w:r w:rsidRPr="00C93AC8">
        <w:rPr>
          <w:rFonts w:ascii="David" w:hAnsi="David" w:hint="eastAsia"/>
          <w:b/>
          <w:bCs w:val="0"/>
          <w:rtl/>
        </w:rPr>
        <w:t>י</w:t>
      </w:r>
      <w:r w:rsidRPr="00C93AC8">
        <w:rPr>
          <w:rFonts w:ascii="David" w:hAnsi="David"/>
          <w:b/>
          <w:bCs w:val="0"/>
          <w:rtl/>
        </w:rPr>
        <w:t xml:space="preserve"> </w:t>
      </w:r>
      <w:r w:rsidRPr="00C93AC8">
        <w:rPr>
          <w:rFonts w:ascii="David" w:hAnsi="David" w:hint="eastAsia"/>
          <w:b/>
          <w:bCs w:val="0"/>
          <w:rtl/>
        </w:rPr>
        <w:t>הספק</w:t>
      </w:r>
      <w:r w:rsidRPr="00C93AC8">
        <w:rPr>
          <w:rFonts w:ascii="David" w:hAnsi="David"/>
          <w:b/>
          <w:bCs w:val="0"/>
          <w:rtl/>
        </w:rPr>
        <w:t xml:space="preserve"> </w:t>
      </w:r>
      <w:r w:rsidRPr="00C93AC8">
        <w:rPr>
          <w:rFonts w:ascii="David" w:hAnsi="David" w:hint="eastAsia"/>
          <w:b/>
          <w:bCs w:val="0"/>
          <w:rtl/>
        </w:rPr>
        <w:t>בפיקוח</w:t>
      </w:r>
      <w:r w:rsidRPr="00C93AC8">
        <w:rPr>
          <w:rFonts w:ascii="David" w:hAnsi="David"/>
          <w:b/>
          <w:bCs w:val="0"/>
          <w:rtl/>
        </w:rPr>
        <w:t xml:space="preserve"> </w:t>
      </w:r>
      <w:r w:rsidRPr="00C93AC8">
        <w:rPr>
          <w:rFonts w:ascii="David" w:hAnsi="David" w:hint="eastAsia"/>
          <w:b/>
          <w:bCs w:val="0"/>
          <w:rtl/>
        </w:rPr>
        <w:t>נציגי</w:t>
      </w:r>
      <w:r w:rsidRPr="00C93AC8">
        <w:rPr>
          <w:rFonts w:ascii="David" w:hAnsi="David"/>
          <w:b/>
          <w:bCs w:val="0"/>
          <w:rtl/>
        </w:rPr>
        <w:t xml:space="preserve"> </w:t>
      </w:r>
      <w:r w:rsidRPr="00C93AC8">
        <w:rPr>
          <w:rFonts w:ascii="David" w:hAnsi="David" w:hint="eastAsia"/>
          <w:b/>
          <w:bCs w:val="0"/>
          <w:rtl/>
        </w:rPr>
        <w:t>המשרד</w:t>
      </w:r>
      <w:r w:rsidRPr="00C93AC8">
        <w:rPr>
          <w:rFonts w:ascii="David" w:hAnsi="David"/>
          <w:b/>
          <w:bCs w:val="0"/>
          <w:rtl/>
        </w:rPr>
        <w:t xml:space="preserve"> </w:t>
      </w:r>
      <w:r w:rsidRPr="00C93AC8">
        <w:rPr>
          <w:rFonts w:ascii="David" w:hAnsi="David" w:hint="eastAsia"/>
          <w:b/>
          <w:bCs w:val="0"/>
          <w:rtl/>
        </w:rPr>
        <w:t>על</w:t>
      </w:r>
      <w:r w:rsidRPr="00C93AC8">
        <w:rPr>
          <w:rFonts w:ascii="David" w:hAnsi="David"/>
          <w:b/>
          <w:bCs w:val="0"/>
          <w:rtl/>
        </w:rPr>
        <w:t xml:space="preserve"> </w:t>
      </w:r>
      <w:r w:rsidRPr="00C93AC8">
        <w:rPr>
          <w:rFonts w:ascii="David" w:hAnsi="David" w:hint="eastAsia"/>
          <w:b/>
          <w:bCs w:val="0"/>
          <w:rtl/>
        </w:rPr>
        <w:t>פי</w:t>
      </w:r>
      <w:r w:rsidRPr="00C93AC8">
        <w:rPr>
          <w:rFonts w:ascii="David" w:hAnsi="David"/>
          <w:b/>
          <w:bCs w:val="0"/>
          <w:rtl/>
        </w:rPr>
        <w:t xml:space="preserve"> </w:t>
      </w:r>
      <w:r w:rsidRPr="00C93AC8">
        <w:rPr>
          <w:rFonts w:ascii="David" w:hAnsi="David" w:hint="eastAsia"/>
          <w:b/>
          <w:bCs w:val="0"/>
          <w:rtl/>
        </w:rPr>
        <w:t>תכנית</w:t>
      </w:r>
      <w:r w:rsidRPr="00C93AC8">
        <w:rPr>
          <w:rFonts w:ascii="David" w:hAnsi="David"/>
          <w:b/>
          <w:bCs w:val="0"/>
          <w:rtl/>
        </w:rPr>
        <w:t xml:space="preserve"> </w:t>
      </w:r>
      <w:r w:rsidRPr="00C93AC8">
        <w:rPr>
          <w:rFonts w:ascii="David" w:hAnsi="David" w:hint="eastAsia"/>
          <w:b/>
          <w:bCs w:val="0"/>
          <w:rtl/>
        </w:rPr>
        <w:t>עבודה</w:t>
      </w:r>
      <w:r w:rsidRPr="00C93AC8">
        <w:rPr>
          <w:rFonts w:ascii="David" w:hAnsi="David"/>
          <w:b/>
          <w:bCs w:val="0"/>
          <w:rtl/>
        </w:rPr>
        <w:t xml:space="preserve"> </w:t>
      </w:r>
      <w:r w:rsidRPr="00C93AC8">
        <w:rPr>
          <w:rFonts w:ascii="David" w:hAnsi="David" w:hint="eastAsia"/>
          <w:b/>
          <w:bCs w:val="0"/>
          <w:rtl/>
        </w:rPr>
        <w:t>מפורטת</w:t>
      </w:r>
      <w:r w:rsidRPr="00C93AC8">
        <w:rPr>
          <w:rFonts w:ascii="David" w:hAnsi="David"/>
          <w:b/>
          <w:bCs w:val="0"/>
          <w:rtl/>
        </w:rPr>
        <w:t xml:space="preserve">  </w:t>
      </w:r>
      <w:r w:rsidRPr="00C93AC8">
        <w:rPr>
          <w:rFonts w:ascii="David" w:hAnsi="David" w:hint="eastAsia"/>
          <w:b/>
          <w:bCs w:val="0"/>
          <w:rtl/>
        </w:rPr>
        <w:t>ולוחות</w:t>
      </w:r>
      <w:r w:rsidRPr="00C93AC8">
        <w:rPr>
          <w:rFonts w:ascii="David" w:hAnsi="David"/>
          <w:b/>
          <w:bCs w:val="0"/>
          <w:rtl/>
        </w:rPr>
        <w:t xml:space="preserve"> </w:t>
      </w:r>
      <w:r w:rsidRPr="00C93AC8">
        <w:rPr>
          <w:rFonts w:ascii="David" w:hAnsi="David" w:hint="eastAsia"/>
          <w:b/>
          <w:bCs w:val="0"/>
          <w:rtl/>
        </w:rPr>
        <w:t>הזמנים</w:t>
      </w:r>
      <w:r w:rsidRPr="00C93AC8">
        <w:rPr>
          <w:rFonts w:ascii="David" w:hAnsi="David"/>
          <w:b/>
          <w:bCs w:val="0"/>
          <w:rtl/>
        </w:rPr>
        <w:t xml:space="preserve"> </w:t>
      </w:r>
      <w:r w:rsidRPr="00C93AC8">
        <w:rPr>
          <w:rFonts w:ascii="David" w:hAnsi="David" w:hint="eastAsia"/>
          <w:b/>
          <w:bCs w:val="0"/>
          <w:rtl/>
        </w:rPr>
        <w:t>שיועברו</w:t>
      </w:r>
      <w:r w:rsidRPr="00C93AC8">
        <w:rPr>
          <w:rFonts w:ascii="David" w:hAnsi="David"/>
          <w:b/>
          <w:bCs w:val="0"/>
          <w:rtl/>
        </w:rPr>
        <w:t xml:space="preserve"> </w:t>
      </w:r>
      <w:r w:rsidRPr="00C93AC8">
        <w:rPr>
          <w:rFonts w:ascii="David" w:hAnsi="David" w:hint="eastAsia"/>
          <w:b/>
          <w:bCs w:val="0"/>
          <w:rtl/>
        </w:rPr>
        <w:t>לספק</w:t>
      </w:r>
      <w:r w:rsidRPr="00C93AC8">
        <w:rPr>
          <w:rFonts w:ascii="David" w:hAnsi="David"/>
          <w:b/>
          <w:bCs w:val="0"/>
          <w:rtl/>
        </w:rPr>
        <w:t xml:space="preserve"> </w:t>
      </w:r>
      <w:r w:rsidRPr="00C93AC8">
        <w:rPr>
          <w:rFonts w:ascii="David" w:hAnsi="David" w:hint="eastAsia"/>
          <w:b/>
          <w:bCs w:val="0"/>
          <w:rtl/>
        </w:rPr>
        <w:t>הזוכה</w:t>
      </w:r>
      <w:r w:rsidRPr="00C93AC8">
        <w:rPr>
          <w:rFonts w:ascii="David" w:hAnsi="David"/>
          <w:b/>
          <w:bCs w:val="0"/>
          <w:rtl/>
        </w:rPr>
        <w:t xml:space="preserve"> </w:t>
      </w:r>
      <w:r w:rsidRPr="00C93AC8">
        <w:rPr>
          <w:rFonts w:ascii="David" w:hAnsi="David" w:hint="eastAsia"/>
          <w:b/>
          <w:bCs w:val="0"/>
          <w:rtl/>
        </w:rPr>
        <w:t>על</w:t>
      </w:r>
      <w:r w:rsidRPr="00C93AC8">
        <w:rPr>
          <w:rFonts w:ascii="David" w:hAnsi="David"/>
          <w:b/>
          <w:bCs w:val="0"/>
          <w:rtl/>
        </w:rPr>
        <w:t xml:space="preserve"> </w:t>
      </w:r>
      <w:r w:rsidRPr="00C93AC8">
        <w:rPr>
          <w:rFonts w:ascii="David" w:hAnsi="David" w:hint="eastAsia"/>
          <w:b/>
          <w:bCs w:val="0"/>
          <w:rtl/>
        </w:rPr>
        <w:t>ידי</w:t>
      </w:r>
      <w:r w:rsidRPr="00C93AC8">
        <w:rPr>
          <w:rFonts w:ascii="David" w:hAnsi="David"/>
          <w:b/>
          <w:bCs w:val="0"/>
          <w:rtl/>
        </w:rPr>
        <w:t xml:space="preserve"> </w:t>
      </w:r>
      <w:r w:rsidRPr="00C93AC8">
        <w:rPr>
          <w:rFonts w:ascii="David" w:hAnsi="David" w:hint="eastAsia"/>
          <w:b/>
          <w:bCs w:val="0"/>
          <w:rtl/>
        </w:rPr>
        <w:t>המשרד</w:t>
      </w:r>
      <w:r w:rsidRPr="00C93AC8">
        <w:rPr>
          <w:rFonts w:ascii="David" w:hAnsi="David"/>
          <w:b/>
          <w:bCs w:val="0"/>
          <w:rtl/>
        </w:rPr>
        <w:t>.</w:t>
      </w:r>
    </w:p>
    <w:p w14:paraId="40C35F4A" w14:textId="77777777" w:rsidR="00B6637D" w:rsidRPr="00C93AC8" w:rsidRDefault="00B6637D" w:rsidP="00B6637D">
      <w:pPr>
        <w:pStyle w:val="3"/>
        <w:numPr>
          <w:ilvl w:val="0"/>
          <w:numId w:val="0"/>
        </w:numPr>
        <w:ind w:left="363"/>
        <w:rPr>
          <w:rFonts w:ascii="David" w:hAnsi="David"/>
          <w:b/>
          <w:bCs w:val="0"/>
          <w:rtl/>
        </w:rPr>
      </w:pPr>
      <w:r w:rsidRPr="00C93AC8">
        <w:rPr>
          <w:rFonts w:ascii="David" w:hAnsi="David" w:hint="eastAsia"/>
          <w:b/>
          <w:bCs w:val="0"/>
          <w:rtl/>
        </w:rPr>
        <w:t>השירותים</w:t>
      </w:r>
      <w:r w:rsidRPr="00C93AC8">
        <w:rPr>
          <w:rFonts w:ascii="David" w:hAnsi="David"/>
          <w:b/>
          <w:bCs w:val="0"/>
          <w:rtl/>
        </w:rPr>
        <w:t xml:space="preserve"> </w:t>
      </w:r>
      <w:r w:rsidRPr="00C93AC8">
        <w:rPr>
          <w:rFonts w:ascii="David" w:hAnsi="David" w:hint="eastAsia"/>
          <w:b/>
          <w:bCs w:val="0"/>
          <w:rtl/>
        </w:rPr>
        <w:t>יסופקו</w:t>
      </w:r>
      <w:r w:rsidRPr="00C93AC8">
        <w:rPr>
          <w:rFonts w:ascii="David" w:hAnsi="David"/>
          <w:b/>
          <w:bCs w:val="0"/>
          <w:rtl/>
        </w:rPr>
        <w:t xml:space="preserve"> </w:t>
      </w:r>
      <w:r w:rsidRPr="00C93AC8">
        <w:rPr>
          <w:rFonts w:ascii="David" w:hAnsi="David" w:hint="eastAsia"/>
          <w:b/>
          <w:bCs w:val="0"/>
          <w:rtl/>
        </w:rPr>
        <w:t>ממשרדי</w:t>
      </w:r>
      <w:r w:rsidRPr="00C93AC8">
        <w:rPr>
          <w:rFonts w:ascii="David" w:hAnsi="David"/>
          <w:b/>
          <w:bCs w:val="0"/>
          <w:rtl/>
        </w:rPr>
        <w:t xml:space="preserve"> </w:t>
      </w:r>
      <w:r w:rsidRPr="00C93AC8">
        <w:rPr>
          <w:rFonts w:ascii="David" w:hAnsi="David" w:hint="eastAsia"/>
          <w:b/>
          <w:bCs w:val="0"/>
          <w:rtl/>
        </w:rPr>
        <w:t>הזוכה</w:t>
      </w:r>
      <w:r w:rsidRPr="00C93AC8">
        <w:rPr>
          <w:rFonts w:ascii="David" w:hAnsi="David"/>
          <w:b/>
          <w:bCs w:val="0"/>
          <w:rtl/>
        </w:rPr>
        <w:t xml:space="preserve">, </w:t>
      </w:r>
      <w:r w:rsidRPr="00C93AC8">
        <w:rPr>
          <w:rFonts w:ascii="David" w:hAnsi="David" w:hint="eastAsia"/>
          <w:b/>
          <w:bCs w:val="0"/>
          <w:rtl/>
        </w:rPr>
        <w:t>בבתי</w:t>
      </w:r>
      <w:r w:rsidRPr="00C93AC8">
        <w:rPr>
          <w:rFonts w:ascii="David" w:hAnsi="David"/>
          <w:b/>
          <w:bCs w:val="0"/>
          <w:rtl/>
        </w:rPr>
        <w:t xml:space="preserve"> </w:t>
      </w:r>
      <w:r w:rsidRPr="00C93AC8">
        <w:rPr>
          <w:rFonts w:ascii="David" w:hAnsi="David" w:hint="eastAsia"/>
          <w:b/>
          <w:bCs w:val="0"/>
          <w:rtl/>
        </w:rPr>
        <w:t>הספר</w:t>
      </w:r>
      <w:r w:rsidRPr="00C93AC8">
        <w:rPr>
          <w:rFonts w:ascii="David" w:hAnsi="David"/>
          <w:b/>
          <w:bCs w:val="0"/>
          <w:rtl/>
        </w:rPr>
        <w:t xml:space="preserve"> </w:t>
      </w:r>
      <w:r w:rsidRPr="00C93AC8">
        <w:rPr>
          <w:rFonts w:ascii="David" w:hAnsi="David" w:hint="eastAsia"/>
          <w:b/>
          <w:bCs w:val="0"/>
          <w:rtl/>
        </w:rPr>
        <w:t>שיכללו</w:t>
      </w:r>
      <w:r w:rsidRPr="00C93AC8">
        <w:rPr>
          <w:rFonts w:ascii="David" w:hAnsi="David"/>
          <w:b/>
          <w:bCs w:val="0"/>
          <w:rtl/>
        </w:rPr>
        <w:t xml:space="preserve"> </w:t>
      </w:r>
      <w:r w:rsidRPr="00C93AC8">
        <w:rPr>
          <w:rFonts w:ascii="David" w:hAnsi="David" w:hint="eastAsia"/>
          <w:b/>
          <w:bCs w:val="0"/>
          <w:rtl/>
        </w:rPr>
        <w:t>במחקר</w:t>
      </w:r>
      <w:r w:rsidRPr="00C93AC8">
        <w:rPr>
          <w:rFonts w:ascii="David" w:hAnsi="David"/>
          <w:b/>
          <w:bCs w:val="0"/>
          <w:rtl/>
        </w:rPr>
        <w:t xml:space="preserve"> </w:t>
      </w:r>
      <w:r w:rsidRPr="00C93AC8">
        <w:rPr>
          <w:rFonts w:ascii="David" w:hAnsi="David" w:hint="eastAsia"/>
          <w:b/>
          <w:bCs w:val="0"/>
          <w:rtl/>
        </w:rPr>
        <w:t>ובאולמות</w:t>
      </w:r>
      <w:r w:rsidRPr="00C93AC8">
        <w:rPr>
          <w:rFonts w:ascii="David" w:hAnsi="David"/>
          <w:b/>
          <w:bCs w:val="0"/>
          <w:rtl/>
        </w:rPr>
        <w:t xml:space="preserve"> </w:t>
      </w:r>
      <w:r w:rsidRPr="00C93AC8">
        <w:rPr>
          <w:rFonts w:ascii="David" w:hAnsi="David" w:hint="eastAsia"/>
          <w:b/>
          <w:bCs w:val="0"/>
          <w:rtl/>
        </w:rPr>
        <w:t>ומתחמים</w:t>
      </w:r>
      <w:r w:rsidRPr="00C93AC8">
        <w:rPr>
          <w:rFonts w:ascii="David" w:hAnsi="David"/>
          <w:b/>
          <w:bCs w:val="0"/>
          <w:rtl/>
        </w:rPr>
        <w:t xml:space="preserve"> </w:t>
      </w:r>
      <w:r w:rsidRPr="00C93AC8">
        <w:rPr>
          <w:rFonts w:ascii="David" w:hAnsi="David" w:hint="eastAsia"/>
          <w:b/>
          <w:bCs w:val="0"/>
          <w:rtl/>
        </w:rPr>
        <w:t>ברחבי</w:t>
      </w:r>
      <w:r w:rsidRPr="00C93AC8">
        <w:rPr>
          <w:rFonts w:ascii="David" w:hAnsi="David"/>
          <w:b/>
          <w:bCs w:val="0"/>
          <w:rtl/>
        </w:rPr>
        <w:t xml:space="preserve"> </w:t>
      </w:r>
      <w:r w:rsidRPr="00C93AC8">
        <w:rPr>
          <w:rFonts w:ascii="David" w:hAnsi="David" w:hint="eastAsia"/>
          <w:b/>
          <w:bCs w:val="0"/>
          <w:rtl/>
        </w:rPr>
        <w:t>הארץ</w:t>
      </w:r>
      <w:r w:rsidRPr="00C93AC8">
        <w:rPr>
          <w:rFonts w:ascii="David" w:hAnsi="David"/>
          <w:b/>
          <w:bCs w:val="0"/>
          <w:rtl/>
        </w:rPr>
        <w:t xml:space="preserve"> </w:t>
      </w:r>
      <w:r w:rsidRPr="00C93AC8">
        <w:rPr>
          <w:rFonts w:ascii="David" w:hAnsi="David" w:hint="eastAsia"/>
          <w:b/>
          <w:bCs w:val="0"/>
          <w:rtl/>
        </w:rPr>
        <w:t>כפי</w:t>
      </w:r>
      <w:r w:rsidRPr="00C93AC8">
        <w:rPr>
          <w:rFonts w:ascii="David" w:hAnsi="David"/>
          <w:b/>
          <w:bCs w:val="0"/>
          <w:rtl/>
        </w:rPr>
        <w:t xml:space="preserve"> </w:t>
      </w:r>
      <w:r w:rsidRPr="00C93AC8">
        <w:rPr>
          <w:rFonts w:ascii="David" w:hAnsi="David" w:hint="eastAsia"/>
          <w:b/>
          <w:bCs w:val="0"/>
          <w:rtl/>
        </w:rPr>
        <w:t>שיקבע</w:t>
      </w:r>
      <w:r w:rsidRPr="00C93AC8">
        <w:rPr>
          <w:rFonts w:ascii="David" w:hAnsi="David"/>
          <w:b/>
          <w:bCs w:val="0"/>
          <w:rtl/>
        </w:rPr>
        <w:t>.</w:t>
      </w:r>
    </w:p>
    <w:p w14:paraId="222B6663" w14:textId="77777777" w:rsidR="00B6637D" w:rsidRPr="00C93AC8" w:rsidRDefault="00B6637D" w:rsidP="00B6637D">
      <w:pPr>
        <w:bidi/>
        <w:ind w:left="683"/>
        <w:rPr>
          <w:rFonts w:ascii="David" w:hAnsi="David"/>
        </w:rPr>
      </w:pPr>
    </w:p>
    <w:p w14:paraId="7603A8E5" w14:textId="77777777" w:rsidR="00B6637D" w:rsidRPr="00C93AC8" w:rsidRDefault="00B6637D" w:rsidP="00B6637D">
      <w:pPr>
        <w:pStyle w:val="Heading2"/>
        <w:rPr>
          <w:rFonts w:cs="David"/>
          <w:szCs w:val="24"/>
        </w:rPr>
      </w:pPr>
      <w:bookmarkStart w:id="108" w:name="_Toc64876280"/>
      <w:r w:rsidRPr="00C93AC8">
        <w:rPr>
          <w:rFonts w:cs="David" w:hint="eastAsia"/>
          <w:szCs w:val="24"/>
          <w:rtl/>
        </w:rPr>
        <w:t>גורמים</w:t>
      </w:r>
      <w:r w:rsidRPr="00C93AC8">
        <w:rPr>
          <w:rFonts w:cs="David"/>
          <w:szCs w:val="24"/>
          <w:rtl/>
        </w:rPr>
        <w:t xml:space="preserve"> </w:t>
      </w:r>
      <w:r w:rsidRPr="00C93AC8">
        <w:rPr>
          <w:rFonts w:cs="David" w:hint="eastAsia"/>
          <w:szCs w:val="24"/>
          <w:rtl/>
        </w:rPr>
        <w:t>מעורבים</w:t>
      </w:r>
      <w:bookmarkEnd w:id="108"/>
    </w:p>
    <w:p w14:paraId="05735D98" w14:textId="77777777" w:rsidR="00B6637D" w:rsidRPr="00C93AC8" w:rsidRDefault="00B6637D" w:rsidP="006176ED">
      <w:pPr>
        <w:pStyle w:val="3"/>
        <w:ind w:left="1741"/>
        <w:rPr>
          <w:rFonts w:ascii="David" w:hAnsi="David"/>
        </w:rPr>
      </w:pPr>
      <w:r w:rsidRPr="00C93AC8">
        <w:rPr>
          <w:rFonts w:ascii="David" w:hAnsi="David" w:hint="eastAsia"/>
          <w:rtl/>
        </w:rPr>
        <w:t>גורמים</w:t>
      </w:r>
      <w:r w:rsidRPr="00C93AC8">
        <w:rPr>
          <w:rFonts w:ascii="David" w:hAnsi="David"/>
          <w:rtl/>
        </w:rPr>
        <w:t xml:space="preserve"> </w:t>
      </w:r>
      <w:r w:rsidRPr="00C93AC8">
        <w:rPr>
          <w:rFonts w:ascii="David" w:hAnsi="David" w:hint="eastAsia"/>
          <w:rtl/>
        </w:rPr>
        <w:t>מעורבים</w:t>
      </w:r>
      <w:r w:rsidRPr="00C93AC8">
        <w:rPr>
          <w:rFonts w:ascii="David" w:hAnsi="David"/>
          <w:rtl/>
        </w:rPr>
        <w:t xml:space="preserve"> </w:t>
      </w:r>
      <w:r w:rsidRPr="00C93AC8">
        <w:rPr>
          <w:rFonts w:ascii="David" w:hAnsi="David" w:hint="eastAsia"/>
          <w:rtl/>
        </w:rPr>
        <w:t>מטעם</w:t>
      </w:r>
      <w:r w:rsidRPr="00C93AC8">
        <w:rPr>
          <w:rFonts w:ascii="David" w:hAnsi="David"/>
          <w:rtl/>
        </w:rPr>
        <w:t xml:space="preserve"> </w:t>
      </w:r>
      <w:r w:rsidRPr="00C93AC8">
        <w:rPr>
          <w:rFonts w:ascii="David" w:hAnsi="David" w:hint="eastAsia"/>
          <w:rtl/>
        </w:rPr>
        <w:t>הלקוח</w:t>
      </w:r>
    </w:p>
    <w:p w14:paraId="6E2B9FD9" w14:textId="4C1C8889" w:rsidR="00EF6FF8" w:rsidRPr="006F7D68" w:rsidRDefault="00B6637D" w:rsidP="006176ED">
      <w:pPr>
        <w:pStyle w:val="3"/>
        <w:ind w:left="1744"/>
        <w:rPr>
          <w:rFonts w:ascii="David" w:hAnsi="David"/>
          <w:rtl/>
        </w:rPr>
      </w:pPr>
      <w:r w:rsidRPr="00C93AC8">
        <w:rPr>
          <w:rFonts w:ascii="David" w:hAnsi="David" w:hint="eastAsia"/>
          <w:rtl/>
        </w:rPr>
        <w:t>צוות</w:t>
      </w:r>
      <w:r w:rsidRPr="00C93AC8">
        <w:rPr>
          <w:rFonts w:ascii="David" w:hAnsi="David"/>
          <w:rtl/>
        </w:rPr>
        <w:t xml:space="preserve"> </w:t>
      </w:r>
      <w:r w:rsidRPr="00C93AC8">
        <w:rPr>
          <w:rFonts w:ascii="David" w:hAnsi="David" w:hint="eastAsia"/>
          <w:rtl/>
        </w:rPr>
        <w:t>מקצועי</w:t>
      </w:r>
      <w:r w:rsidRPr="00C93AC8">
        <w:rPr>
          <w:rFonts w:ascii="David" w:hAnsi="David"/>
          <w:rtl/>
        </w:rPr>
        <w:t xml:space="preserve"> </w:t>
      </w:r>
      <w:r w:rsidRPr="00C93AC8">
        <w:rPr>
          <w:rFonts w:ascii="David" w:hAnsi="David" w:hint="eastAsia"/>
          <w:b/>
          <w:bCs w:val="0"/>
          <w:rtl/>
        </w:rPr>
        <w:t>מטעם</w:t>
      </w:r>
      <w:r w:rsidRPr="00C93AC8">
        <w:rPr>
          <w:rFonts w:ascii="David" w:hAnsi="David"/>
          <w:b/>
          <w:bCs w:val="0"/>
          <w:rtl/>
        </w:rPr>
        <w:t xml:space="preserve"> </w:t>
      </w:r>
      <w:r w:rsidRPr="00C93AC8">
        <w:rPr>
          <w:rFonts w:ascii="David" w:hAnsi="David" w:hint="eastAsia"/>
          <w:b/>
          <w:bCs w:val="0"/>
          <w:rtl/>
        </w:rPr>
        <w:t>המשרד</w:t>
      </w:r>
      <w:r w:rsidRPr="00C93AC8">
        <w:rPr>
          <w:rFonts w:ascii="David" w:hAnsi="David"/>
          <w:b/>
          <w:bCs w:val="0"/>
          <w:rtl/>
        </w:rPr>
        <w:t xml:space="preserve"> </w:t>
      </w:r>
      <w:r w:rsidRPr="00C93AC8">
        <w:rPr>
          <w:rFonts w:ascii="David" w:hAnsi="David" w:hint="eastAsia"/>
          <w:b/>
          <w:bCs w:val="0"/>
          <w:rtl/>
        </w:rPr>
        <w:t>בראשותו</w:t>
      </w:r>
      <w:r w:rsidRPr="00C93AC8">
        <w:rPr>
          <w:rFonts w:ascii="David" w:hAnsi="David"/>
          <w:b/>
          <w:bCs w:val="0"/>
          <w:rtl/>
        </w:rPr>
        <w:t xml:space="preserve"> </w:t>
      </w:r>
      <w:r w:rsidRPr="00C93AC8">
        <w:rPr>
          <w:rFonts w:ascii="David" w:hAnsi="David" w:hint="eastAsia"/>
          <w:b/>
          <w:bCs w:val="0"/>
          <w:rtl/>
        </w:rPr>
        <w:t>של</w:t>
      </w:r>
      <w:r w:rsidRPr="00C93AC8">
        <w:rPr>
          <w:rFonts w:ascii="David" w:hAnsi="David"/>
          <w:b/>
          <w:bCs w:val="0"/>
          <w:rtl/>
        </w:rPr>
        <w:t xml:space="preserve"> </w:t>
      </w:r>
      <w:r w:rsidRPr="00C93AC8">
        <w:rPr>
          <w:rFonts w:ascii="David" w:hAnsi="David" w:hint="eastAsia"/>
          <w:b/>
          <w:bCs w:val="0"/>
          <w:rtl/>
        </w:rPr>
        <w:t>מנהל</w:t>
      </w:r>
      <w:r w:rsidRPr="00C93AC8">
        <w:rPr>
          <w:rFonts w:ascii="David" w:hAnsi="David"/>
          <w:b/>
          <w:bCs w:val="0"/>
          <w:rtl/>
        </w:rPr>
        <w:t xml:space="preserve"> </w:t>
      </w:r>
      <w:r w:rsidRPr="00C93AC8">
        <w:rPr>
          <w:rFonts w:ascii="David" w:hAnsi="David" w:hint="eastAsia"/>
          <w:b/>
          <w:bCs w:val="0"/>
          <w:rtl/>
        </w:rPr>
        <w:t>מינהל</w:t>
      </w:r>
      <w:r w:rsidRPr="00C93AC8">
        <w:rPr>
          <w:rFonts w:ascii="David" w:hAnsi="David"/>
          <w:b/>
          <w:bCs w:val="0"/>
          <w:rtl/>
        </w:rPr>
        <w:t xml:space="preserve"> </w:t>
      </w:r>
      <w:r w:rsidR="00EF6FF8">
        <w:rPr>
          <w:rFonts w:ascii="David" w:hAnsi="David" w:hint="cs"/>
          <w:b/>
          <w:bCs w:val="0"/>
          <w:rtl/>
        </w:rPr>
        <w:t xml:space="preserve">טכנולוגיות </w:t>
      </w:r>
      <w:r w:rsidR="006F3726">
        <w:rPr>
          <w:rFonts w:ascii="David" w:hAnsi="David" w:hint="cs"/>
          <w:b/>
          <w:bCs w:val="0"/>
          <w:rtl/>
        </w:rPr>
        <w:t>דיגיטליו</w:t>
      </w:r>
      <w:r w:rsidR="006F3726">
        <w:rPr>
          <w:rFonts w:ascii="David" w:hAnsi="David" w:hint="eastAsia"/>
          <w:b/>
          <w:bCs w:val="0"/>
          <w:rtl/>
        </w:rPr>
        <w:t>ת</w:t>
      </w:r>
      <w:r w:rsidRPr="00C93AC8">
        <w:rPr>
          <w:rFonts w:ascii="David" w:hAnsi="David"/>
          <w:b/>
          <w:bCs w:val="0"/>
          <w:rtl/>
        </w:rPr>
        <w:t xml:space="preserve"> </w:t>
      </w:r>
      <w:r w:rsidRPr="00C93AC8">
        <w:rPr>
          <w:rFonts w:ascii="David" w:hAnsi="David" w:hint="eastAsia"/>
          <w:b/>
          <w:bCs w:val="0"/>
          <w:rtl/>
        </w:rPr>
        <w:t>במשרד</w:t>
      </w:r>
      <w:r w:rsidRPr="00C93AC8">
        <w:rPr>
          <w:rFonts w:ascii="David" w:hAnsi="David"/>
          <w:b/>
          <w:bCs w:val="0"/>
          <w:rtl/>
        </w:rPr>
        <w:t xml:space="preserve">, </w:t>
      </w:r>
      <w:r w:rsidRPr="00C93AC8">
        <w:rPr>
          <w:rFonts w:ascii="David" w:hAnsi="David" w:hint="eastAsia"/>
          <w:b/>
          <w:bCs w:val="0"/>
          <w:rtl/>
        </w:rPr>
        <w:t>ילווה</w:t>
      </w:r>
      <w:r w:rsidRPr="00C93AC8">
        <w:rPr>
          <w:rFonts w:ascii="David" w:hAnsi="David"/>
          <w:b/>
          <w:bCs w:val="0"/>
          <w:rtl/>
        </w:rPr>
        <w:t xml:space="preserve"> </w:t>
      </w:r>
      <w:r w:rsidRPr="00C93AC8">
        <w:rPr>
          <w:rFonts w:ascii="David" w:hAnsi="David" w:hint="eastAsia"/>
          <w:b/>
          <w:bCs w:val="0"/>
          <w:rtl/>
        </w:rPr>
        <w:t>את</w:t>
      </w:r>
      <w:r w:rsidRPr="00C93AC8">
        <w:rPr>
          <w:rFonts w:ascii="David" w:hAnsi="David"/>
          <w:b/>
          <w:bCs w:val="0"/>
          <w:rtl/>
        </w:rPr>
        <w:t xml:space="preserve"> </w:t>
      </w:r>
      <w:r w:rsidRPr="00C93AC8">
        <w:rPr>
          <w:rFonts w:ascii="David" w:hAnsi="David" w:hint="eastAsia"/>
          <w:b/>
          <w:bCs w:val="0"/>
          <w:rtl/>
        </w:rPr>
        <w:t>הפרויקט</w:t>
      </w:r>
      <w:r w:rsidRPr="00C93AC8">
        <w:rPr>
          <w:rFonts w:ascii="David" w:hAnsi="David"/>
          <w:b/>
          <w:bCs w:val="0"/>
          <w:rtl/>
        </w:rPr>
        <w:t xml:space="preserve">. </w:t>
      </w:r>
    </w:p>
    <w:p w14:paraId="35DA4232" w14:textId="51BD81DB" w:rsidR="00B6637D" w:rsidRPr="00C93AC8" w:rsidRDefault="00B6637D" w:rsidP="006176ED">
      <w:pPr>
        <w:pStyle w:val="3"/>
        <w:numPr>
          <w:ilvl w:val="0"/>
          <w:numId w:val="0"/>
        </w:numPr>
        <w:ind w:left="1744"/>
        <w:rPr>
          <w:rFonts w:ascii="David" w:hAnsi="David"/>
        </w:rPr>
      </w:pPr>
      <w:r w:rsidRPr="00C93AC8">
        <w:rPr>
          <w:rFonts w:ascii="David" w:hAnsi="David" w:hint="eastAsia"/>
          <w:b/>
          <w:bCs w:val="0"/>
          <w:rtl/>
        </w:rPr>
        <w:t>בנוסף</w:t>
      </w:r>
      <w:r w:rsidRPr="00C93AC8">
        <w:rPr>
          <w:rFonts w:ascii="David" w:hAnsi="David"/>
          <w:b/>
          <w:bCs w:val="0"/>
          <w:rtl/>
        </w:rPr>
        <w:t xml:space="preserve">, </w:t>
      </w:r>
      <w:r w:rsidRPr="00C93AC8">
        <w:rPr>
          <w:rFonts w:ascii="David" w:hAnsi="David" w:hint="eastAsia"/>
          <w:b/>
          <w:bCs w:val="0"/>
          <w:rtl/>
        </w:rPr>
        <w:t>ילוו</w:t>
      </w:r>
      <w:r w:rsidRPr="00C93AC8">
        <w:rPr>
          <w:rFonts w:ascii="David" w:hAnsi="David"/>
          <w:b/>
          <w:bCs w:val="0"/>
          <w:rtl/>
        </w:rPr>
        <w:t xml:space="preserve"> </w:t>
      </w:r>
      <w:r w:rsidRPr="00C93AC8">
        <w:rPr>
          <w:rFonts w:ascii="David" w:hAnsi="David" w:hint="eastAsia"/>
          <w:b/>
          <w:bCs w:val="0"/>
          <w:rtl/>
        </w:rPr>
        <w:t>את</w:t>
      </w:r>
      <w:r w:rsidRPr="00C93AC8">
        <w:rPr>
          <w:rFonts w:ascii="David" w:hAnsi="David"/>
          <w:b/>
          <w:bCs w:val="0"/>
          <w:rtl/>
        </w:rPr>
        <w:t xml:space="preserve"> </w:t>
      </w:r>
      <w:r w:rsidRPr="00C93AC8">
        <w:rPr>
          <w:rFonts w:ascii="David" w:hAnsi="David" w:hint="eastAsia"/>
          <w:b/>
          <w:bCs w:val="0"/>
          <w:rtl/>
        </w:rPr>
        <w:t>הפרויקט</w:t>
      </w:r>
      <w:r w:rsidRPr="00C93AC8">
        <w:rPr>
          <w:rFonts w:ascii="David" w:hAnsi="David"/>
          <w:b/>
          <w:bCs w:val="0"/>
          <w:rtl/>
        </w:rPr>
        <w:t xml:space="preserve"> </w:t>
      </w:r>
      <w:r w:rsidRPr="00C93AC8">
        <w:rPr>
          <w:rFonts w:ascii="David" w:hAnsi="David" w:hint="eastAsia"/>
          <w:b/>
          <w:bCs w:val="0"/>
          <w:rtl/>
        </w:rPr>
        <w:t>צוות</w:t>
      </w:r>
      <w:r w:rsidRPr="00C93AC8">
        <w:rPr>
          <w:rFonts w:ascii="David" w:hAnsi="David"/>
          <w:b/>
          <w:bCs w:val="0"/>
          <w:rtl/>
        </w:rPr>
        <w:t xml:space="preserve"> </w:t>
      </w:r>
      <w:r w:rsidRPr="00C93AC8">
        <w:rPr>
          <w:rFonts w:ascii="David" w:hAnsi="David" w:hint="eastAsia"/>
          <w:b/>
          <w:bCs w:val="0"/>
          <w:rtl/>
        </w:rPr>
        <w:t>מטעם</w:t>
      </w:r>
      <w:r w:rsidRPr="00C93AC8">
        <w:rPr>
          <w:rFonts w:ascii="David" w:hAnsi="David"/>
          <w:b/>
          <w:bCs w:val="0"/>
          <w:rtl/>
        </w:rPr>
        <w:t xml:space="preserve"> </w:t>
      </w:r>
      <w:r w:rsidRPr="00C93AC8">
        <w:rPr>
          <w:rFonts w:ascii="David" w:hAnsi="David" w:hint="eastAsia"/>
          <w:b/>
          <w:bCs w:val="0"/>
          <w:rtl/>
        </w:rPr>
        <w:t>ראמ</w:t>
      </w:r>
      <w:r w:rsidRPr="00C93AC8">
        <w:rPr>
          <w:rFonts w:ascii="David" w:hAnsi="David"/>
          <w:b/>
          <w:bCs w:val="0"/>
          <w:rtl/>
        </w:rPr>
        <w:t>"</w:t>
      </w:r>
      <w:r w:rsidRPr="00C93AC8">
        <w:rPr>
          <w:rFonts w:ascii="David" w:hAnsi="David" w:hint="eastAsia"/>
          <w:b/>
          <w:bCs w:val="0"/>
          <w:rtl/>
        </w:rPr>
        <w:t>ה</w:t>
      </w:r>
      <w:r w:rsidRPr="00C93AC8">
        <w:rPr>
          <w:rFonts w:ascii="David" w:hAnsi="David"/>
          <w:b/>
          <w:bCs w:val="0"/>
          <w:rtl/>
        </w:rPr>
        <w:t xml:space="preserve"> </w:t>
      </w:r>
      <w:r w:rsidRPr="00C93AC8">
        <w:rPr>
          <w:rFonts w:ascii="David" w:hAnsi="David" w:hint="eastAsia"/>
          <w:b/>
          <w:bCs w:val="0"/>
          <w:rtl/>
        </w:rPr>
        <w:t>וצוות</w:t>
      </w:r>
      <w:r w:rsidRPr="00C93AC8">
        <w:rPr>
          <w:rFonts w:ascii="David" w:hAnsi="David"/>
          <w:b/>
          <w:bCs w:val="0"/>
          <w:rtl/>
        </w:rPr>
        <w:t xml:space="preserve"> </w:t>
      </w:r>
      <w:r w:rsidRPr="00C93AC8">
        <w:rPr>
          <w:rFonts w:ascii="David" w:hAnsi="David" w:hint="eastAsia"/>
          <w:b/>
          <w:bCs w:val="0"/>
          <w:rtl/>
        </w:rPr>
        <w:t>מטעם</w:t>
      </w:r>
      <w:r w:rsidRPr="00C93AC8">
        <w:rPr>
          <w:rFonts w:ascii="David" w:hAnsi="David"/>
          <w:b/>
          <w:bCs w:val="0"/>
          <w:rtl/>
        </w:rPr>
        <w:t xml:space="preserve"> </w:t>
      </w:r>
      <w:r w:rsidRPr="00C93AC8">
        <w:rPr>
          <w:rFonts w:ascii="David" w:hAnsi="David" w:hint="eastAsia"/>
          <w:b/>
          <w:bCs w:val="0"/>
          <w:rtl/>
        </w:rPr>
        <w:t>החברה</w:t>
      </w:r>
      <w:r w:rsidRPr="00C93AC8">
        <w:rPr>
          <w:rFonts w:ascii="David" w:hAnsi="David"/>
          <w:b/>
          <w:bCs w:val="0"/>
          <w:rtl/>
        </w:rPr>
        <w:t xml:space="preserve"> </w:t>
      </w:r>
      <w:r w:rsidRPr="00C93AC8">
        <w:rPr>
          <w:rFonts w:ascii="David" w:hAnsi="David" w:hint="eastAsia"/>
          <w:b/>
          <w:bCs w:val="0"/>
          <w:rtl/>
        </w:rPr>
        <w:t>הזכיינית</w:t>
      </w:r>
      <w:r w:rsidRPr="00C93AC8">
        <w:rPr>
          <w:rFonts w:ascii="David" w:hAnsi="David"/>
          <w:b/>
          <w:bCs w:val="0"/>
          <w:rtl/>
        </w:rPr>
        <w:t xml:space="preserve"> </w:t>
      </w:r>
      <w:r w:rsidRPr="00C93AC8">
        <w:rPr>
          <w:rFonts w:ascii="David" w:hAnsi="David" w:hint="eastAsia"/>
          <w:b/>
          <w:bCs w:val="0"/>
          <w:rtl/>
        </w:rPr>
        <w:t>להעברת</w:t>
      </w:r>
      <w:r w:rsidRPr="00C93AC8">
        <w:rPr>
          <w:rFonts w:ascii="David" w:hAnsi="David"/>
          <w:b/>
          <w:bCs w:val="0"/>
          <w:rtl/>
        </w:rPr>
        <w:t xml:space="preserve"> </w:t>
      </w:r>
      <w:r w:rsidRPr="00C93AC8">
        <w:rPr>
          <w:rFonts w:ascii="David" w:hAnsi="David" w:hint="eastAsia"/>
          <w:b/>
          <w:bCs w:val="0"/>
          <w:rtl/>
        </w:rPr>
        <w:t>המבחנים</w:t>
      </w:r>
      <w:r w:rsidRPr="00C93AC8">
        <w:rPr>
          <w:rFonts w:ascii="David" w:hAnsi="David"/>
          <w:b/>
          <w:bCs w:val="0"/>
          <w:rtl/>
        </w:rPr>
        <w:t xml:space="preserve"> </w:t>
      </w:r>
      <w:r w:rsidRPr="00C93AC8">
        <w:rPr>
          <w:rFonts w:ascii="David" w:hAnsi="David" w:hint="eastAsia"/>
          <w:b/>
          <w:bCs w:val="0"/>
          <w:rtl/>
        </w:rPr>
        <w:t>בבתי</w:t>
      </w:r>
      <w:r w:rsidRPr="00C93AC8">
        <w:rPr>
          <w:rFonts w:ascii="David" w:hAnsi="David"/>
          <w:b/>
          <w:bCs w:val="0"/>
          <w:rtl/>
        </w:rPr>
        <w:t xml:space="preserve"> </w:t>
      </w:r>
      <w:r w:rsidRPr="00C93AC8">
        <w:rPr>
          <w:rFonts w:ascii="David" w:hAnsi="David" w:hint="eastAsia"/>
          <w:b/>
          <w:bCs w:val="0"/>
          <w:rtl/>
        </w:rPr>
        <w:t>הספר</w:t>
      </w:r>
      <w:r w:rsidRPr="00C93AC8" w:rsidDel="00FD5286">
        <w:rPr>
          <w:rFonts w:ascii="David" w:hAnsi="David"/>
          <w:b/>
          <w:bCs w:val="0"/>
          <w:rtl/>
        </w:rPr>
        <w:t xml:space="preserve"> </w:t>
      </w:r>
      <w:r w:rsidRPr="00C93AC8">
        <w:rPr>
          <w:rFonts w:ascii="David" w:hAnsi="David" w:hint="eastAsia"/>
          <w:b/>
          <w:bCs w:val="0"/>
          <w:rtl/>
        </w:rPr>
        <w:t>פרטים</w:t>
      </w:r>
      <w:r w:rsidRPr="00C93AC8">
        <w:rPr>
          <w:rFonts w:ascii="David" w:hAnsi="David"/>
          <w:b/>
          <w:bCs w:val="0"/>
          <w:rtl/>
        </w:rPr>
        <w:t xml:space="preserve"> </w:t>
      </w:r>
      <w:r w:rsidRPr="00C93AC8">
        <w:rPr>
          <w:rFonts w:ascii="David" w:hAnsi="David" w:hint="eastAsia"/>
          <w:b/>
          <w:bCs w:val="0"/>
          <w:rtl/>
        </w:rPr>
        <w:t>על</w:t>
      </w:r>
      <w:r w:rsidRPr="00C93AC8">
        <w:rPr>
          <w:rFonts w:ascii="David" w:hAnsi="David"/>
          <w:b/>
          <w:bCs w:val="0"/>
          <w:rtl/>
        </w:rPr>
        <w:t xml:space="preserve"> </w:t>
      </w:r>
      <w:r w:rsidRPr="00C93AC8">
        <w:rPr>
          <w:rFonts w:ascii="David" w:hAnsi="David" w:hint="eastAsia"/>
          <w:b/>
          <w:bCs w:val="0"/>
          <w:rtl/>
        </w:rPr>
        <w:t>הספק</w:t>
      </w:r>
    </w:p>
    <w:p w14:paraId="112A57ED" w14:textId="6BF63E9D" w:rsidR="00B6637D" w:rsidRDefault="005F696B" w:rsidP="00B6637D">
      <w:pPr>
        <w:pStyle w:val="4"/>
        <w:ind w:left="2867"/>
        <w:rPr>
          <w:rFonts w:ascii="David" w:hAnsi="David"/>
        </w:rPr>
      </w:pPr>
      <w:r>
        <w:rPr>
          <w:rFonts w:ascii="David" w:hAnsi="David" w:hint="cs"/>
          <w:rtl/>
        </w:rPr>
        <w:t>פרטים על הספק</w:t>
      </w:r>
    </w:p>
    <w:tbl>
      <w:tblPr>
        <w:bidiVisual/>
        <w:tblW w:w="7088" w:type="dxa"/>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701"/>
        <w:gridCol w:w="621"/>
        <w:gridCol w:w="1559"/>
        <w:gridCol w:w="2640"/>
      </w:tblGrid>
      <w:tr w:rsidR="009672DF" w:rsidRPr="009672DF" w14:paraId="5945C071" w14:textId="77777777" w:rsidTr="000D799F">
        <w:trPr>
          <w:trHeight w:val="454"/>
        </w:trPr>
        <w:tc>
          <w:tcPr>
            <w:tcW w:w="567" w:type="dxa"/>
            <w:shd w:val="clear" w:color="auto" w:fill="BFBFBF"/>
            <w:vAlign w:val="center"/>
          </w:tcPr>
          <w:p w14:paraId="35984B3E" w14:textId="77777777" w:rsidR="009672DF" w:rsidRPr="009672DF" w:rsidRDefault="009672DF" w:rsidP="009672DF">
            <w:pPr>
              <w:keepNext/>
              <w:keepLines/>
              <w:bidi/>
              <w:spacing w:before="0" w:after="0" w:line="240" w:lineRule="auto"/>
              <w:jc w:val="left"/>
              <w:rPr>
                <w:rFonts w:ascii="Calibri" w:eastAsia="Calibri" w:hAnsi="Calibri"/>
                <w:b/>
                <w:bCs/>
                <w:rtl/>
              </w:rPr>
            </w:pPr>
            <w:bookmarkStart w:id="109" w:name="_Hlk115344981"/>
            <w:r w:rsidRPr="009672DF">
              <w:rPr>
                <w:rFonts w:ascii="Calibri" w:eastAsia="Calibri" w:hAnsi="Calibri" w:hint="cs"/>
                <w:b/>
                <w:bCs/>
                <w:rtl/>
              </w:rPr>
              <w:t>#</w:t>
            </w:r>
          </w:p>
        </w:tc>
        <w:tc>
          <w:tcPr>
            <w:tcW w:w="1701" w:type="dxa"/>
            <w:shd w:val="clear" w:color="auto" w:fill="BFBFBF"/>
            <w:vAlign w:val="center"/>
          </w:tcPr>
          <w:p w14:paraId="2E8B672F" w14:textId="77777777" w:rsidR="009672DF" w:rsidRPr="009672DF" w:rsidRDefault="009672DF" w:rsidP="009672DF">
            <w:pPr>
              <w:keepNext/>
              <w:keepLines/>
              <w:bidi/>
              <w:spacing w:before="0" w:after="0" w:line="240" w:lineRule="auto"/>
              <w:jc w:val="left"/>
              <w:rPr>
                <w:rFonts w:ascii="Calibri" w:eastAsia="Calibri" w:hAnsi="Calibri"/>
                <w:b/>
                <w:bCs/>
                <w:rtl/>
              </w:rPr>
            </w:pPr>
            <w:r w:rsidRPr="009672DF">
              <w:rPr>
                <w:rFonts w:ascii="Calibri" w:eastAsia="Calibri" w:hAnsi="Calibri" w:hint="cs"/>
                <w:b/>
                <w:bCs/>
                <w:rtl/>
              </w:rPr>
              <w:t>נושא</w:t>
            </w:r>
          </w:p>
        </w:tc>
        <w:tc>
          <w:tcPr>
            <w:tcW w:w="621" w:type="dxa"/>
            <w:shd w:val="clear" w:color="auto" w:fill="BFBFBF"/>
            <w:vAlign w:val="center"/>
          </w:tcPr>
          <w:p w14:paraId="350251DD" w14:textId="77777777" w:rsidR="009672DF" w:rsidRPr="009672DF" w:rsidRDefault="009672DF" w:rsidP="009672DF">
            <w:pPr>
              <w:keepNext/>
              <w:keepLines/>
              <w:bidi/>
              <w:spacing w:before="0" w:after="0"/>
              <w:jc w:val="left"/>
              <w:rPr>
                <w:rFonts w:ascii="Calibri" w:eastAsia="Calibri" w:hAnsi="Calibri"/>
                <w:b/>
                <w:bCs/>
                <w:rtl/>
              </w:rPr>
            </w:pPr>
            <w:r w:rsidRPr="009672DF">
              <w:rPr>
                <w:rFonts w:ascii="Calibri" w:eastAsia="Calibri" w:hAnsi="Calibri" w:hint="cs"/>
                <w:b/>
                <w:bCs/>
                <w:rtl/>
              </w:rPr>
              <w:t>##</w:t>
            </w:r>
          </w:p>
        </w:tc>
        <w:tc>
          <w:tcPr>
            <w:tcW w:w="1559" w:type="dxa"/>
            <w:shd w:val="clear" w:color="auto" w:fill="BFBFBF"/>
            <w:vAlign w:val="center"/>
          </w:tcPr>
          <w:p w14:paraId="350B5251" w14:textId="77777777" w:rsidR="009672DF" w:rsidRPr="009672DF" w:rsidRDefault="009672DF" w:rsidP="009672DF">
            <w:pPr>
              <w:keepNext/>
              <w:keepLines/>
              <w:bidi/>
              <w:spacing w:before="0" w:after="0"/>
              <w:jc w:val="left"/>
              <w:rPr>
                <w:rFonts w:ascii="Calibri" w:eastAsia="Calibri" w:hAnsi="Calibri"/>
                <w:b/>
                <w:bCs/>
                <w:rtl/>
              </w:rPr>
            </w:pPr>
            <w:r w:rsidRPr="009672DF">
              <w:rPr>
                <w:rFonts w:ascii="Calibri" w:eastAsia="Calibri" w:hAnsi="Calibri" w:hint="cs"/>
                <w:b/>
                <w:bCs/>
                <w:rtl/>
              </w:rPr>
              <w:t>נושא משנה</w:t>
            </w:r>
          </w:p>
        </w:tc>
        <w:tc>
          <w:tcPr>
            <w:tcW w:w="2640" w:type="dxa"/>
            <w:shd w:val="clear" w:color="auto" w:fill="BFBFBF"/>
            <w:vAlign w:val="center"/>
          </w:tcPr>
          <w:p w14:paraId="0E61CEC3" w14:textId="77777777" w:rsidR="009672DF" w:rsidRPr="009672DF" w:rsidRDefault="009672DF" w:rsidP="009672DF">
            <w:pPr>
              <w:keepNext/>
              <w:keepLines/>
              <w:bidi/>
              <w:spacing w:before="0" w:after="0"/>
              <w:jc w:val="left"/>
              <w:rPr>
                <w:rFonts w:ascii="Calibri" w:eastAsia="Calibri" w:hAnsi="Calibri"/>
                <w:b/>
                <w:bCs/>
                <w:rtl/>
              </w:rPr>
            </w:pPr>
            <w:r w:rsidRPr="009672DF">
              <w:rPr>
                <w:rFonts w:ascii="Calibri" w:eastAsia="Calibri" w:hAnsi="Calibri" w:hint="cs"/>
                <w:b/>
                <w:bCs/>
                <w:rtl/>
              </w:rPr>
              <w:t>פרוט</w:t>
            </w:r>
          </w:p>
        </w:tc>
      </w:tr>
      <w:tr w:rsidR="009672DF" w:rsidRPr="009672DF" w14:paraId="0C930E5F" w14:textId="77777777" w:rsidTr="000D799F">
        <w:trPr>
          <w:trHeight w:val="369"/>
        </w:trPr>
        <w:tc>
          <w:tcPr>
            <w:tcW w:w="567" w:type="dxa"/>
            <w:vMerge w:val="restart"/>
            <w:shd w:val="clear" w:color="auto" w:fill="auto"/>
          </w:tcPr>
          <w:p w14:paraId="63F49254" w14:textId="77777777" w:rsidR="009672DF" w:rsidRPr="009672DF" w:rsidRDefault="009672DF" w:rsidP="009672DF">
            <w:pPr>
              <w:keepNext/>
              <w:keepLines/>
              <w:bidi/>
              <w:spacing w:after="0" w:line="240" w:lineRule="auto"/>
              <w:rPr>
                <w:rFonts w:ascii="Calibri" w:eastAsia="Calibri" w:hAnsi="Calibri"/>
                <w:rtl/>
              </w:rPr>
            </w:pPr>
            <w:r w:rsidRPr="009672DF">
              <w:rPr>
                <w:rFonts w:ascii="Calibri" w:eastAsia="Calibri" w:hAnsi="Calibri" w:hint="cs"/>
                <w:rtl/>
              </w:rPr>
              <w:t>1</w:t>
            </w:r>
          </w:p>
        </w:tc>
        <w:tc>
          <w:tcPr>
            <w:tcW w:w="1701" w:type="dxa"/>
            <w:vMerge w:val="restart"/>
            <w:shd w:val="clear" w:color="auto" w:fill="auto"/>
            <w:vAlign w:val="center"/>
          </w:tcPr>
          <w:p w14:paraId="389E9435" w14:textId="77777777" w:rsidR="009672DF" w:rsidRPr="009672DF" w:rsidRDefault="009672DF" w:rsidP="009672DF">
            <w:pPr>
              <w:keepNext/>
              <w:keepLines/>
              <w:bidi/>
              <w:spacing w:before="0" w:after="0"/>
              <w:jc w:val="left"/>
              <w:rPr>
                <w:rFonts w:ascii="Calibri" w:eastAsia="Calibri" w:hAnsi="Calibri"/>
                <w:rtl/>
              </w:rPr>
            </w:pPr>
            <w:r w:rsidRPr="009672DF">
              <w:rPr>
                <w:rFonts w:ascii="Calibri" w:eastAsia="Calibri" w:hAnsi="Calibri" w:hint="cs"/>
                <w:rtl/>
              </w:rPr>
              <w:t xml:space="preserve">פרטי הספק </w:t>
            </w:r>
          </w:p>
        </w:tc>
        <w:tc>
          <w:tcPr>
            <w:tcW w:w="621" w:type="dxa"/>
            <w:shd w:val="clear" w:color="auto" w:fill="auto"/>
            <w:vAlign w:val="center"/>
          </w:tcPr>
          <w:p w14:paraId="36A87A1D" w14:textId="77777777" w:rsidR="009672DF" w:rsidRPr="009672DF" w:rsidRDefault="009672DF" w:rsidP="009672DF">
            <w:pPr>
              <w:keepNext/>
              <w:keepLines/>
              <w:bidi/>
              <w:spacing w:before="0" w:after="0"/>
              <w:jc w:val="left"/>
              <w:rPr>
                <w:rFonts w:ascii="Calibri" w:eastAsia="Calibri" w:hAnsi="Calibri"/>
                <w:rtl/>
              </w:rPr>
            </w:pPr>
            <w:r w:rsidRPr="009672DF">
              <w:rPr>
                <w:rFonts w:ascii="Calibri" w:eastAsia="Calibri" w:hAnsi="Calibri" w:hint="cs"/>
                <w:rtl/>
              </w:rPr>
              <w:t>1.1</w:t>
            </w:r>
          </w:p>
        </w:tc>
        <w:tc>
          <w:tcPr>
            <w:tcW w:w="1559" w:type="dxa"/>
            <w:shd w:val="clear" w:color="auto" w:fill="auto"/>
            <w:vAlign w:val="center"/>
          </w:tcPr>
          <w:p w14:paraId="78618199" w14:textId="77777777" w:rsidR="009672DF" w:rsidRPr="009672DF" w:rsidRDefault="009672DF" w:rsidP="009672DF">
            <w:pPr>
              <w:keepNext/>
              <w:keepLines/>
              <w:bidi/>
              <w:spacing w:before="0" w:after="0"/>
              <w:jc w:val="left"/>
              <w:rPr>
                <w:rFonts w:ascii="Calibri" w:eastAsia="Calibri" w:hAnsi="Calibri"/>
                <w:rtl/>
              </w:rPr>
            </w:pPr>
            <w:r w:rsidRPr="009672DF">
              <w:rPr>
                <w:rFonts w:ascii="Calibri" w:eastAsia="Calibri" w:hAnsi="Calibri" w:hint="cs"/>
                <w:rtl/>
              </w:rPr>
              <w:t>שם החברה</w:t>
            </w:r>
          </w:p>
        </w:tc>
        <w:tc>
          <w:tcPr>
            <w:tcW w:w="2640" w:type="dxa"/>
            <w:shd w:val="clear" w:color="auto" w:fill="auto"/>
          </w:tcPr>
          <w:p w14:paraId="4FB5CD55" w14:textId="77777777" w:rsidR="009672DF" w:rsidRPr="009672DF" w:rsidRDefault="009672DF" w:rsidP="009672DF">
            <w:pPr>
              <w:keepNext/>
              <w:keepLines/>
              <w:bidi/>
              <w:spacing w:before="0" w:after="0"/>
              <w:rPr>
                <w:rFonts w:ascii="Calibri" w:eastAsia="Calibri" w:hAnsi="Calibri"/>
                <w:rtl/>
              </w:rPr>
            </w:pPr>
          </w:p>
        </w:tc>
      </w:tr>
      <w:tr w:rsidR="009672DF" w:rsidRPr="009672DF" w14:paraId="6E2CD7B4" w14:textId="77777777" w:rsidTr="000D799F">
        <w:trPr>
          <w:trHeight w:val="369"/>
        </w:trPr>
        <w:tc>
          <w:tcPr>
            <w:tcW w:w="567" w:type="dxa"/>
            <w:vMerge/>
            <w:shd w:val="clear" w:color="auto" w:fill="auto"/>
          </w:tcPr>
          <w:p w14:paraId="009B19D9" w14:textId="77777777" w:rsidR="009672DF" w:rsidRPr="009672DF" w:rsidRDefault="009672DF" w:rsidP="009672DF">
            <w:pPr>
              <w:keepNext/>
              <w:keepLines/>
              <w:bidi/>
              <w:spacing w:after="0" w:line="240" w:lineRule="auto"/>
              <w:rPr>
                <w:rFonts w:ascii="Calibri" w:eastAsia="Calibri" w:hAnsi="Calibri"/>
                <w:rtl/>
              </w:rPr>
            </w:pPr>
          </w:p>
        </w:tc>
        <w:tc>
          <w:tcPr>
            <w:tcW w:w="1701" w:type="dxa"/>
            <w:vMerge/>
            <w:shd w:val="clear" w:color="auto" w:fill="auto"/>
            <w:vAlign w:val="center"/>
          </w:tcPr>
          <w:p w14:paraId="593B4A4F" w14:textId="77777777" w:rsidR="009672DF" w:rsidRPr="009672DF" w:rsidRDefault="009672DF" w:rsidP="009672DF">
            <w:pPr>
              <w:keepNext/>
              <w:keepLines/>
              <w:bidi/>
              <w:spacing w:before="0" w:after="0" w:line="240" w:lineRule="auto"/>
              <w:jc w:val="left"/>
              <w:rPr>
                <w:rFonts w:ascii="Calibri" w:eastAsia="Calibri" w:hAnsi="Calibri"/>
                <w:rtl/>
              </w:rPr>
            </w:pPr>
          </w:p>
        </w:tc>
        <w:tc>
          <w:tcPr>
            <w:tcW w:w="621" w:type="dxa"/>
            <w:shd w:val="clear" w:color="auto" w:fill="auto"/>
            <w:vAlign w:val="center"/>
          </w:tcPr>
          <w:p w14:paraId="529EA68B" w14:textId="77777777" w:rsidR="009672DF" w:rsidRPr="009672DF" w:rsidRDefault="009672DF" w:rsidP="009672DF">
            <w:pPr>
              <w:keepNext/>
              <w:keepLines/>
              <w:bidi/>
              <w:spacing w:before="0" w:after="0"/>
              <w:jc w:val="left"/>
              <w:rPr>
                <w:rFonts w:ascii="Calibri" w:eastAsia="Calibri" w:hAnsi="Calibri"/>
                <w:rtl/>
              </w:rPr>
            </w:pPr>
            <w:r w:rsidRPr="009672DF">
              <w:rPr>
                <w:rFonts w:ascii="Calibri" w:eastAsia="Calibri" w:hAnsi="Calibri" w:hint="cs"/>
                <w:rtl/>
              </w:rPr>
              <w:t>1.2</w:t>
            </w:r>
          </w:p>
        </w:tc>
        <w:tc>
          <w:tcPr>
            <w:tcW w:w="1559" w:type="dxa"/>
            <w:shd w:val="clear" w:color="auto" w:fill="auto"/>
            <w:vAlign w:val="center"/>
          </w:tcPr>
          <w:p w14:paraId="2B6812BE" w14:textId="4B50A4F3" w:rsidR="009672DF" w:rsidRPr="009672DF" w:rsidRDefault="00AC4AA8" w:rsidP="009672DF">
            <w:pPr>
              <w:keepNext/>
              <w:keepLines/>
              <w:bidi/>
              <w:spacing w:before="0" w:after="0"/>
              <w:jc w:val="left"/>
              <w:rPr>
                <w:rFonts w:ascii="Calibri" w:eastAsia="Calibri" w:hAnsi="Calibri"/>
                <w:rtl/>
              </w:rPr>
            </w:pPr>
            <w:r w:rsidRPr="00FD1FCA">
              <w:rPr>
                <w:rtl/>
              </w:rPr>
              <w:t>מספר זיהוי תאגיד</w:t>
            </w:r>
            <w:r>
              <w:rPr>
                <w:rFonts w:hint="cs"/>
                <w:rtl/>
              </w:rPr>
              <w:t xml:space="preserve"> (ח.פ)</w:t>
            </w:r>
          </w:p>
        </w:tc>
        <w:tc>
          <w:tcPr>
            <w:tcW w:w="2640" w:type="dxa"/>
            <w:shd w:val="clear" w:color="auto" w:fill="auto"/>
          </w:tcPr>
          <w:p w14:paraId="52A3BA3F" w14:textId="77777777" w:rsidR="009672DF" w:rsidRPr="009672DF" w:rsidRDefault="009672DF" w:rsidP="009672DF">
            <w:pPr>
              <w:keepNext/>
              <w:keepLines/>
              <w:bidi/>
              <w:spacing w:before="0" w:after="0"/>
              <w:rPr>
                <w:rFonts w:ascii="Calibri" w:eastAsia="Calibri" w:hAnsi="Calibri"/>
                <w:rtl/>
              </w:rPr>
            </w:pPr>
          </w:p>
        </w:tc>
      </w:tr>
      <w:tr w:rsidR="009672DF" w:rsidRPr="009672DF" w14:paraId="3D9D0D95" w14:textId="77777777" w:rsidTr="000D799F">
        <w:trPr>
          <w:trHeight w:val="369"/>
        </w:trPr>
        <w:tc>
          <w:tcPr>
            <w:tcW w:w="567" w:type="dxa"/>
            <w:vMerge/>
            <w:shd w:val="clear" w:color="auto" w:fill="auto"/>
          </w:tcPr>
          <w:p w14:paraId="45303B53" w14:textId="77777777" w:rsidR="009672DF" w:rsidRPr="009672DF" w:rsidRDefault="009672DF" w:rsidP="009672DF">
            <w:pPr>
              <w:keepNext/>
              <w:keepLines/>
              <w:bidi/>
              <w:spacing w:after="0" w:line="240" w:lineRule="auto"/>
              <w:rPr>
                <w:rFonts w:ascii="Calibri" w:eastAsia="Calibri" w:hAnsi="Calibri"/>
                <w:rtl/>
              </w:rPr>
            </w:pPr>
          </w:p>
        </w:tc>
        <w:tc>
          <w:tcPr>
            <w:tcW w:w="1701" w:type="dxa"/>
            <w:vMerge/>
            <w:shd w:val="clear" w:color="auto" w:fill="auto"/>
            <w:vAlign w:val="center"/>
          </w:tcPr>
          <w:p w14:paraId="6660AB0D" w14:textId="77777777" w:rsidR="009672DF" w:rsidRPr="009672DF" w:rsidRDefault="009672DF" w:rsidP="009672DF">
            <w:pPr>
              <w:keepNext/>
              <w:keepLines/>
              <w:bidi/>
              <w:spacing w:before="0" w:after="0" w:line="240" w:lineRule="auto"/>
              <w:jc w:val="left"/>
              <w:rPr>
                <w:rFonts w:ascii="Calibri" w:eastAsia="Calibri" w:hAnsi="Calibri"/>
                <w:rtl/>
              </w:rPr>
            </w:pPr>
          </w:p>
        </w:tc>
        <w:tc>
          <w:tcPr>
            <w:tcW w:w="621" w:type="dxa"/>
            <w:shd w:val="clear" w:color="auto" w:fill="auto"/>
          </w:tcPr>
          <w:p w14:paraId="258F1200" w14:textId="267C6C02" w:rsidR="009672DF" w:rsidRPr="009672DF" w:rsidRDefault="009672DF" w:rsidP="009672DF">
            <w:pPr>
              <w:keepNext/>
              <w:keepLines/>
              <w:bidi/>
              <w:spacing w:before="0" w:after="0"/>
              <w:jc w:val="left"/>
              <w:rPr>
                <w:rFonts w:ascii="Calibri" w:eastAsia="Calibri" w:hAnsi="Calibri"/>
                <w:rtl/>
              </w:rPr>
            </w:pPr>
            <w:r>
              <w:rPr>
                <w:rFonts w:ascii="Calibri" w:eastAsia="Calibri" w:hAnsi="Calibri" w:hint="cs"/>
                <w:rtl/>
              </w:rPr>
              <w:t>1.3</w:t>
            </w:r>
          </w:p>
        </w:tc>
        <w:tc>
          <w:tcPr>
            <w:tcW w:w="1559" w:type="dxa"/>
            <w:shd w:val="clear" w:color="auto" w:fill="auto"/>
            <w:vAlign w:val="center"/>
          </w:tcPr>
          <w:p w14:paraId="7CB262A3" w14:textId="7FEED9DE" w:rsidR="009672DF" w:rsidRPr="009672DF" w:rsidRDefault="009672DF" w:rsidP="009672DF">
            <w:pPr>
              <w:keepNext/>
              <w:keepLines/>
              <w:bidi/>
              <w:spacing w:before="0" w:after="0"/>
              <w:jc w:val="left"/>
              <w:rPr>
                <w:rFonts w:ascii="Calibri" w:eastAsia="Calibri" w:hAnsi="Calibri"/>
                <w:rtl/>
              </w:rPr>
            </w:pPr>
            <w:r w:rsidRPr="00C3054C">
              <w:rPr>
                <w:rFonts w:ascii="David" w:hAnsi="David"/>
                <w:rtl/>
              </w:rPr>
              <w:t>שם מנהל(י) התאגיד</w:t>
            </w:r>
          </w:p>
        </w:tc>
        <w:tc>
          <w:tcPr>
            <w:tcW w:w="2640" w:type="dxa"/>
            <w:shd w:val="clear" w:color="auto" w:fill="auto"/>
          </w:tcPr>
          <w:p w14:paraId="627F02D8" w14:textId="77777777" w:rsidR="009672DF" w:rsidRPr="009672DF" w:rsidRDefault="009672DF" w:rsidP="009672DF">
            <w:pPr>
              <w:keepNext/>
              <w:keepLines/>
              <w:bidi/>
              <w:spacing w:before="0" w:after="0"/>
              <w:rPr>
                <w:rFonts w:ascii="Calibri" w:eastAsia="Calibri" w:hAnsi="Calibri"/>
                <w:rtl/>
              </w:rPr>
            </w:pPr>
          </w:p>
        </w:tc>
      </w:tr>
      <w:tr w:rsidR="00AC4AA8" w:rsidRPr="009672DF" w14:paraId="67BFDF8D" w14:textId="77777777" w:rsidTr="000D799F">
        <w:trPr>
          <w:trHeight w:val="369"/>
        </w:trPr>
        <w:tc>
          <w:tcPr>
            <w:tcW w:w="567" w:type="dxa"/>
            <w:vMerge/>
            <w:shd w:val="clear" w:color="auto" w:fill="auto"/>
          </w:tcPr>
          <w:p w14:paraId="6C74EE09" w14:textId="77777777" w:rsidR="00AC4AA8" w:rsidRPr="009672DF" w:rsidRDefault="00AC4AA8" w:rsidP="00AC4AA8">
            <w:pPr>
              <w:keepNext/>
              <w:keepLines/>
              <w:bidi/>
              <w:spacing w:after="0" w:line="240" w:lineRule="auto"/>
              <w:rPr>
                <w:rFonts w:ascii="Calibri" w:eastAsia="Calibri" w:hAnsi="Calibri"/>
                <w:rtl/>
              </w:rPr>
            </w:pPr>
          </w:p>
        </w:tc>
        <w:tc>
          <w:tcPr>
            <w:tcW w:w="1701" w:type="dxa"/>
            <w:vMerge/>
            <w:shd w:val="clear" w:color="auto" w:fill="auto"/>
            <w:vAlign w:val="center"/>
          </w:tcPr>
          <w:p w14:paraId="5CDCBE63" w14:textId="77777777" w:rsidR="00AC4AA8" w:rsidRPr="009672DF" w:rsidRDefault="00AC4AA8" w:rsidP="00AC4AA8">
            <w:pPr>
              <w:keepNext/>
              <w:keepLines/>
              <w:bidi/>
              <w:spacing w:before="0" w:after="0" w:line="240" w:lineRule="auto"/>
              <w:jc w:val="left"/>
              <w:rPr>
                <w:rFonts w:ascii="Calibri" w:eastAsia="Calibri" w:hAnsi="Calibri"/>
                <w:rtl/>
              </w:rPr>
            </w:pPr>
          </w:p>
        </w:tc>
        <w:tc>
          <w:tcPr>
            <w:tcW w:w="621" w:type="dxa"/>
            <w:shd w:val="clear" w:color="auto" w:fill="auto"/>
          </w:tcPr>
          <w:p w14:paraId="1B80C431" w14:textId="3E1C68DF" w:rsidR="00AC4AA8" w:rsidRPr="009672DF" w:rsidRDefault="00AC4AA8" w:rsidP="00AC4AA8">
            <w:pPr>
              <w:keepNext/>
              <w:keepLines/>
              <w:bidi/>
              <w:spacing w:before="0" w:after="0"/>
              <w:jc w:val="left"/>
              <w:rPr>
                <w:rFonts w:ascii="Calibri" w:eastAsia="Calibri" w:hAnsi="Calibri"/>
                <w:rtl/>
              </w:rPr>
            </w:pPr>
            <w:r w:rsidRPr="009672DF">
              <w:rPr>
                <w:rFonts w:ascii="Calibri" w:eastAsia="Calibri" w:hAnsi="Calibri" w:hint="cs"/>
                <w:rtl/>
              </w:rPr>
              <w:t>1.4</w:t>
            </w:r>
          </w:p>
        </w:tc>
        <w:tc>
          <w:tcPr>
            <w:tcW w:w="1559" w:type="dxa"/>
            <w:shd w:val="clear" w:color="auto" w:fill="auto"/>
            <w:vAlign w:val="center"/>
          </w:tcPr>
          <w:p w14:paraId="35F358AE" w14:textId="2395130B" w:rsidR="00AC4AA8" w:rsidRPr="00611B65" w:rsidRDefault="00AC4AA8" w:rsidP="00AC4AA8">
            <w:pPr>
              <w:keepNext/>
              <w:keepLines/>
              <w:bidi/>
              <w:spacing w:before="0" w:after="0"/>
              <w:jc w:val="left"/>
              <w:rPr>
                <w:rFonts w:ascii="David" w:hAnsi="David"/>
                <w:b/>
                <w:rtl/>
              </w:rPr>
            </w:pPr>
            <w:r>
              <w:rPr>
                <w:rFonts w:ascii="David" w:hAnsi="David" w:hint="cs"/>
                <w:b/>
                <w:rtl/>
              </w:rPr>
              <w:t>שמות מורשי החתימה</w:t>
            </w:r>
          </w:p>
        </w:tc>
        <w:tc>
          <w:tcPr>
            <w:tcW w:w="2640" w:type="dxa"/>
            <w:shd w:val="clear" w:color="auto" w:fill="auto"/>
          </w:tcPr>
          <w:p w14:paraId="539DCC9F" w14:textId="77777777" w:rsidR="00AC4AA8" w:rsidRPr="009672DF" w:rsidRDefault="00AC4AA8" w:rsidP="00AC4AA8">
            <w:pPr>
              <w:keepNext/>
              <w:keepLines/>
              <w:bidi/>
              <w:spacing w:before="0" w:after="0"/>
              <w:rPr>
                <w:rFonts w:ascii="Calibri" w:eastAsia="Calibri" w:hAnsi="Calibri"/>
                <w:rtl/>
              </w:rPr>
            </w:pPr>
          </w:p>
        </w:tc>
      </w:tr>
      <w:tr w:rsidR="00AC4AA8" w:rsidRPr="009672DF" w14:paraId="01670154" w14:textId="77777777" w:rsidTr="000D799F">
        <w:trPr>
          <w:trHeight w:val="369"/>
        </w:trPr>
        <w:tc>
          <w:tcPr>
            <w:tcW w:w="567" w:type="dxa"/>
            <w:vMerge/>
            <w:shd w:val="clear" w:color="auto" w:fill="auto"/>
          </w:tcPr>
          <w:p w14:paraId="65FD88DC" w14:textId="77777777" w:rsidR="00AC4AA8" w:rsidRPr="009672DF" w:rsidRDefault="00AC4AA8" w:rsidP="00AC4AA8">
            <w:pPr>
              <w:keepNext/>
              <w:keepLines/>
              <w:bidi/>
              <w:spacing w:after="0" w:line="240" w:lineRule="auto"/>
              <w:rPr>
                <w:rFonts w:ascii="Calibri" w:eastAsia="Calibri" w:hAnsi="Calibri"/>
                <w:rtl/>
              </w:rPr>
            </w:pPr>
          </w:p>
        </w:tc>
        <w:tc>
          <w:tcPr>
            <w:tcW w:w="1701" w:type="dxa"/>
            <w:vMerge/>
            <w:shd w:val="clear" w:color="auto" w:fill="auto"/>
            <w:vAlign w:val="center"/>
          </w:tcPr>
          <w:p w14:paraId="4A784EF7" w14:textId="77777777" w:rsidR="00AC4AA8" w:rsidRPr="009672DF" w:rsidRDefault="00AC4AA8" w:rsidP="00AC4AA8">
            <w:pPr>
              <w:keepNext/>
              <w:keepLines/>
              <w:bidi/>
              <w:spacing w:before="0" w:after="0" w:line="240" w:lineRule="auto"/>
              <w:jc w:val="left"/>
              <w:rPr>
                <w:rFonts w:ascii="Calibri" w:eastAsia="Calibri" w:hAnsi="Calibri"/>
                <w:rtl/>
              </w:rPr>
            </w:pPr>
          </w:p>
        </w:tc>
        <w:tc>
          <w:tcPr>
            <w:tcW w:w="621" w:type="dxa"/>
            <w:shd w:val="clear" w:color="auto" w:fill="auto"/>
          </w:tcPr>
          <w:p w14:paraId="047A3AEB" w14:textId="1666ECE4" w:rsidR="00AC4AA8" w:rsidRPr="009672DF" w:rsidRDefault="00AC4AA8" w:rsidP="00AC4AA8">
            <w:pPr>
              <w:keepNext/>
              <w:keepLines/>
              <w:bidi/>
              <w:spacing w:before="0" w:after="0"/>
              <w:jc w:val="left"/>
              <w:rPr>
                <w:rFonts w:ascii="Calibri" w:eastAsia="Calibri" w:hAnsi="Calibri"/>
                <w:rtl/>
              </w:rPr>
            </w:pPr>
            <w:r w:rsidRPr="009672DF">
              <w:rPr>
                <w:rFonts w:ascii="Calibri" w:eastAsia="Calibri" w:hAnsi="Calibri" w:hint="cs"/>
                <w:rtl/>
              </w:rPr>
              <w:t>1.5</w:t>
            </w:r>
          </w:p>
        </w:tc>
        <w:tc>
          <w:tcPr>
            <w:tcW w:w="1559" w:type="dxa"/>
            <w:shd w:val="clear" w:color="auto" w:fill="auto"/>
            <w:vAlign w:val="center"/>
          </w:tcPr>
          <w:p w14:paraId="6032ED09" w14:textId="4DD3856A" w:rsidR="00AC4AA8" w:rsidRPr="00611B65" w:rsidRDefault="00AC4AA8" w:rsidP="00AC4AA8">
            <w:pPr>
              <w:keepNext/>
              <w:keepLines/>
              <w:bidi/>
              <w:spacing w:before="0" w:after="0"/>
              <w:jc w:val="left"/>
              <w:rPr>
                <w:rFonts w:ascii="David" w:hAnsi="David"/>
                <w:b/>
                <w:rtl/>
              </w:rPr>
            </w:pPr>
            <w:r w:rsidRPr="00611B65">
              <w:rPr>
                <w:rFonts w:ascii="David" w:hAnsi="David" w:hint="cs"/>
                <w:b/>
                <w:rtl/>
              </w:rPr>
              <w:t>שנת הקמת התאגיד</w:t>
            </w:r>
          </w:p>
        </w:tc>
        <w:tc>
          <w:tcPr>
            <w:tcW w:w="2640" w:type="dxa"/>
            <w:shd w:val="clear" w:color="auto" w:fill="auto"/>
          </w:tcPr>
          <w:p w14:paraId="1CBC5DCB" w14:textId="77777777" w:rsidR="00AC4AA8" w:rsidRPr="009672DF" w:rsidRDefault="00AC4AA8" w:rsidP="00AC4AA8">
            <w:pPr>
              <w:keepNext/>
              <w:keepLines/>
              <w:bidi/>
              <w:spacing w:before="0" w:after="0"/>
              <w:rPr>
                <w:rFonts w:ascii="Calibri" w:eastAsia="Calibri" w:hAnsi="Calibri"/>
                <w:rtl/>
              </w:rPr>
            </w:pPr>
          </w:p>
        </w:tc>
      </w:tr>
      <w:tr w:rsidR="00AC4AA8" w:rsidRPr="009672DF" w14:paraId="2E0C0617" w14:textId="77777777" w:rsidTr="00AC4AA8">
        <w:trPr>
          <w:trHeight w:val="369"/>
        </w:trPr>
        <w:tc>
          <w:tcPr>
            <w:tcW w:w="567" w:type="dxa"/>
            <w:vMerge/>
            <w:shd w:val="clear" w:color="auto" w:fill="auto"/>
          </w:tcPr>
          <w:p w14:paraId="07057911" w14:textId="77777777" w:rsidR="00AC4AA8" w:rsidRPr="009672DF" w:rsidRDefault="00AC4AA8" w:rsidP="00AC4AA8">
            <w:pPr>
              <w:keepNext/>
              <w:keepLines/>
              <w:bidi/>
              <w:spacing w:after="0" w:line="240" w:lineRule="auto"/>
              <w:rPr>
                <w:rFonts w:ascii="Calibri" w:eastAsia="Calibri" w:hAnsi="Calibri"/>
                <w:rtl/>
              </w:rPr>
            </w:pPr>
          </w:p>
        </w:tc>
        <w:tc>
          <w:tcPr>
            <w:tcW w:w="1701" w:type="dxa"/>
            <w:vMerge/>
            <w:shd w:val="clear" w:color="auto" w:fill="auto"/>
            <w:vAlign w:val="center"/>
          </w:tcPr>
          <w:p w14:paraId="78022DFB" w14:textId="77777777" w:rsidR="00AC4AA8" w:rsidRPr="009672DF" w:rsidRDefault="00AC4AA8" w:rsidP="00AC4AA8">
            <w:pPr>
              <w:keepNext/>
              <w:keepLines/>
              <w:bidi/>
              <w:spacing w:before="0" w:after="0" w:line="240" w:lineRule="auto"/>
              <w:jc w:val="left"/>
              <w:rPr>
                <w:rFonts w:ascii="Calibri" w:eastAsia="Calibri" w:hAnsi="Calibri"/>
                <w:rtl/>
              </w:rPr>
            </w:pPr>
          </w:p>
        </w:tc>
        <w:tc>
          <w:tcPr>
            <w:tcW w:w="621" w:type="dxa"/>
            <w:shd w:val="clear" w:color="auto" w:fill="auto"/>
            <w:vAlign w:val="center"/>
          </w:tcPr>
          <w:p w14:paraId="06AAE7DB" w14:textId="059AAF23" w:rsidR="00AC4AA8" w:rsidRPr="009672DF" w:rsidRDefault="00AC4AA8" w:rsidP="00AC4AA8">
            <w:pPr>
              <w:keepNext/>
              <w:keepLines/>
              <w:bidi/>
              <w:spacing w:before="0" w:after="0"/>
              <w:jc w:val="left"/>
              <w:rPr>
                <w:rFonts w:ascii="Calibri" w:eastAsia="Calibri" w:hAnsi="Calibri"/>
                <w:rtl/>
              </w:rPr>
            </w:pPr>
            <w:r w:rsidRPr="009672DF">
              <w:rPr>
                <w:rFonts w:ascii="Calibri" w:eastAsia="Calibri" w:hAnsi="Calibri" w:hint="cs"/>
                <w:rtl/>
              </w:rPr>
              <w:t>1.6</w:t>
            </w:r>
          </w:p>
        </w:tc>
        <w:tc>
          <w:tcPr>
            <w:tcW w:w="1559" w:type="dxa"/>
            <w:shd w:val="clear" w:color="auto" w:fill="auto"/>
            <w:vAlign w:val="center"/>
          </w:tcPr>
          <w:p w14:paraId="658D5ECD" w14:textId="6A54CE51" w:rsidR="00AC4AA8" w:rsidRPr="009672DF" w:rsidRDefault="00AC4AA8" w:rsidP="00AC4AA8">
            <w:pPr>
              <w:keepNext/>
              <w:keepLines/>
              <w:bidi/>
              <w:spacing w:before="0" w:after="0"/>
              <w:jc w:val="left"/>
              <w:rPr>
                <w:rFonts w:ascii="Calibri" w:eastAsia="Calibri" w:hAnsi="Calibri"/>
                <w:rtl/>
              </w:rPr>
            </w:pPr>
            <w:r w:rsidRPr="00611B65">
              <w:rPr>
                <w:rFonts w:ascii="David" w:hAnsi="David" w:hint="eastAsia"/>
                <w:b/>
                <w:rtl/>
              </w:rPr>
              <w:t>היקף</w:t>
            </w:r>
            <w:r w:rsidRPr="00611B65">
              <w:rPr>
                <w:rFonts w:ascii="David" w:hAnsi="David"/>
                <w:b/>
                <w:rtl/>
              </w:rPr>
              <w:t xml:space="preserve"> </w:t>
            </w:r>
            <w:r w:rsidRPr="00611B65">
              <w:rPr>
                <w:rFonts w:ascii="David" w:hAnsi="David" w:hint="eastAsia"/>
                <w:b/>
                <w:rtl/>
              </w:rPr>
              <w:t>עסקי</w:t>
            </w:r>
            <w:r w:rsidRPr="00611B65">
              <w:rPr>
                <w:rFonts w:ascii="David" w:hAnsi="David" w:hint="cs"/>
                <w:b/>
                <w:rtl/>
              </w:rPr>
              <w:t xml:space="preserve"> </w:t>
            </w:r>
            <w:r w:rsidRPr="00611B65">
              <w:rPr>
                <w:rFonts w:ascii="David" w:hAnsi="David"/>
                <w:b/>
                <w:rtl/>
              </w:rPr>
              <w:t>–</w:t>
            </w:r>
            <w:r w:rsidRPr="006C5107">
              <w:rPr>
                <w:rFonts w:ascii="David" w:hAnsi="David" w:hint="cs"/>
                <w:rtl/>
              </w:rPr>
              <w:t xml:space="preserve"> (</w:t>
            </w:r>
            <w:r>
              <w:rPr>
                <w:rFonts w:ascii="David" w:hAnsi="David" w:hint="cs"/>
                <w:rtl/>
              </w:rPr>
              <w:t xml:space="preserve">פרוט </w:t>
            </w:r>
            <w:r w:rsidRPr="006C5107">
              <w:rPr>
                <w:rFonts w:ascii="David" w:hAnsi="David" w:hint="cs"/>
                <w:rtl/>
              </w:rPr>
              <w:t>בהתאם לנדרש בסעיף 0.2.1)</w:t>
            </w:r>
          </w:p>
        </w:tc>
        <w:tc>
          <w:tcPr>
            <w:tcW w:w="2640" w:type="dxa"/>
            <w:shd w:val="clear" w:color="auto" w:fill="auto"/>
          </w:tcPr>
          <w:p w14:paraId="7B7AB8AF" w14:textId="77777777" w:rsidR="00AC4AA8" w:rsidRPr="009672DF" w:rsidRDefault="00AC4AA8" w:rsidP="00AC4AA8">
            <w:pPr>
              <w:keepNext/>
              <w:keepLines/>
              <w:bidi/>
              <w:spacing w:before="0" w:after="0"/>
              <w:rPr>
                <w:rFonts w:ascii="Calibri" w:eastAsia="Calibri" w:hAnsi="Calibri"/>
                <w:rtl/>
              </w:rPr>
            </w:pPr>
          </w:p>
        </w:tc>
      </w:tr>
      <w:tr w:rsidR="00AC4AA8" w:rsidRPr="009672DF" w14:paraId="1660436F" w14:textId="77777777" w:rsidTr="00611B65">
        <w:trPr>
          <w:trHeight w:val="369"/>
        </w:trPr>
        <w:tc>
          <w:tcPr>
            <w:tcW w:w="567" w:type="dxa"/>
            <w:vMerge/>
            <w:shd w:val="clear" w:color="auto" w:fill="auto"/>
          </w:tcPr>
          <w:p w14:paraId="495C05E8" w14:textId="77777777" w:rsidR="00AC4AA8" w:rsidRPr="009672DF" w:rsidRDefault="00AC4AA8" w:rsidP="00AC4AA8">
            <w:pPr>
              <w:keepNext/>
              <w:keepLines/>
              <w:bidi/>
              <w:spacing w:after="0" w:line="240" w:lineRule="auto"/>
              <w:rPr>
                <w:rFonts w:ascii="Calibri" w:eastAsia="Calibri" w:hAnsi="Calibri"/>
                <w:rtl/>
              </w:rPr>
            </w:pPr>
          </w:p>
        </w:tc>
        <w:tc>
          <w:tcPr>
            <w:tcW w:w="1701" w:type="dxa"/>
            <w:vMerge/>
            <w:shd w:val="clear" w:color="auto" w:fill="auto"/>
            <w:vAlign w:val="center"/>
          </w:tcPr>
          <w:p w14:paraId="6A5B7650" w14:textId="77777777" w:rsidR="00AC4AA8" w:rsidRPr="009672DF" w:rsidRDefault="00AC4AA8" w:rsidP="00AC4AA8">
            <w:pPr>
              <w:keepNext/>
              <w:keepLines/>
              <w:bidi/>
              <w:spacing w:before="0" w:after="0" w:line="240" w:lineRule="auto"/>
              <w:jc w:val="left"/>
              <w:rPr>
                <w:rFonts w:ascii="Calibri" w:eastAsia="Calibri" w:hAnsi="Calibri"/>
                <w:rtl/>
              </w:rPr>
            </w:pPr>
          </w:p>
        </w:tc>
        <w:tc>
          <w:tcPr>
            <w:tcW w:w="621" w:type="dxa"/>
            <w:shd w:val="clear" w:color="auto" w:fill="auto"/>
            <w:vAlign w:val="center"/>
          </w:tcPr>
          <w:p w14:paraId="51D6BD84" w14:textId="1A3D900F" w:rsidR="00AC4AA8" w:rsidRPr="009672DF" w:rsidRDefault="00AC4AA8" w:rsidP="00AC4AA8">
            <w:pPr>
              <w:keepNext/>
              <w:keepLines/>
              <w:bidi/>
              <w:spacing w:before="0" w:after="0"/>
              <w:jc w:val="left"/>
              <w:rPr>
                <w:rFonts w:ascii="Calibri" w:eastAsia="Calibri" w:hAnsi="Calibri"/>
                <w:rtl/>
              </w:rPr>
            </w:pPr>
            <w:r>
              <w:rPr>
                <w:rFonts w:ascii="Calibri" w:eastAsia="Calibri" w:hAnsi="Calibri" w:hint="cs"/>
                <w:rtl/>
              </w:rPr>
              <w:t>1.7</w:t>
            </w:r>
          </w:p>
        </w:tc>
        <w:tc>
          <w:tcPr>
            <w:tcW w:w="1559" w:type="dxa"/>
            <w:shd w:val="clear" w:color="auto" w:fill="auto"/>
            <w:vAlign w:val="center"/>
          </w:tcPr>
          <w:p w14:paraId="363164B8" w14:textId="77777777" w:rsidR="00AC4AA8" w:rsidRPr="009672DF" w:rsidRDefault="00AC4AA8" w:rsidP="00AC4AA8">
            <w:pPr>
              <w:keepNext/>
              <w:keepLines/>
              <w:bidi/>
              <w:spacing w:before="0" w:after="0"/>
              <w:jc w:val="left"/>
              <w:rPr>
                <w:rFonts w:ascii="Calibri" w:eastAsia="Calibri" w:hAnsi="Calibri"/>
                <w:rtl/>
              </w:rPr>
            </w:pPr>
            <w:r w:rsidRPr="009672DF">
              <w:rPr>
                <w:rFonts w:ascii="Calibri" w:eastAsia="Calibri" w:hAnsi="Calibri" w:hint="cs"/>
                <w:rtl/>
              </w:rPr>
              <w:t>טלפון</w:t>
            </w:r>
          </w:p>
        </w:tc>
        <w:tc>
          <w:tcPr>
            <w:tcW w:w="2640" w:type="dxa"/>
            <w:shd w:val="clear" w:color="auto" w:fill="auto"/>
          </w:tcPr>
          <w:p w14:paraId="1FF1B2AC" w14:textId="77777777" w:rsidR="00AC4AA8" w:rsidRPr="009672DF" w:rsidRDefault="00AC4AA8" w:rsidP="00AC4AA8">
            <w:pPr>
              <w:keepNext/>
              <w:keepLines/>
              <w:bidi/>
              <w:spacing w:before="0" w:after="0"/>
              <w:rPr>
                <w:rFonts w:ascii="Calibri" w:eastAsia="Calibri" w:hAnsi="Calibri"/>
                <w:rtl/>
              </w:rPr>
            </w:pPr>
          </w:p>
        </w:tc>
      </w:tr>
      <w:tr w:rsidR="00AC4AA8" w:rsidRPr="009672DF" w14:paraId="1D4A8C17" w14:textId="77777777" w:rsidTr="00611B65">
        <w:trPr>
          <w:trHeight w:val="369"/>
        </w:trPr>
        <w:tc>
          <w:tcPr>
            <w:tcW w:w="567" w:type="dxa"/>
            <w:vMerge/>
            <w:shd w:val="clear" w:color="auto" w:fill="auto"/>
          </w:tcPr>
          <w:p w14:paraId="0607AFBA" w14:textId="77777777" w:rsidR="00AC4AA8" w:rsidRPr="009672DF" w:rsidRDefault="00AC4AA8" w:rsidP="00AC4AA8">
            <w:pPr>
              <w:keepNext/>
              <w:keepLines/>
              <w:bidi/>
              <w:spacing w:after="0" w:line="240" w:lineRule="auto"/>
              <w:rPr>
                <w:rFonts w:ascii="Calibri" w:eastAsia="Calibri" w:hAnsi="Calibri"/>
                <w:rtl/>
              </w:rPr>
            </w:pPr>
          </w:p>
        </w:tc>
        <w:tc>
          <w:tcPr>
            <w:tcW w:w="1701" w:type="dxa"/>
            <w:vMerge/>
            <w:shd w:val="clear" w:color="auto" w:fill="auto"/>
            <w:vAlign w:val="center"/>
          </w:tcPr>
          <w:p w14:paraId="6FED2119" w14:textId="77777777" w:rsidR="00AC4AA8" w:rsidRPr="009672DF" w:rsidRDefault="00AC4AA8" w:rsidP="00AC4AA8">
            <w:pPr>
              <w:keepNext/>
              <w:keepLines/>
              <w:bidi/>
              <w:spacing w:before="0" w:after="0" w:line="240" w:lineRule="auto"/>
              <w:jc w:val="left"/>
              <w:rPr>
                <w:rFonts w:ascii="Calibri" w:eastAsia="Calibri" w:hAnsi="Calibri"/>
                <w:rtl/>
              </w:rPr>
            </w:pPr>
          </w:p>
        </w:tc>
        <w:tc>
          <w:tcPr>
            <w:tcW w:w="621" w:type="dxa"/>
            <w:shd w:val="clear" w:color="auto" w:fill="auto"/>
            <w:vAlign w:val="center"/>
          </w:tcPr>
          <w:p w14:paraId="771BB490" w14:textId="46CC47B8" w:rsidR="00AC4AA8" w:rsidRPr="009672DF" w:rsidRDefault="00AC4AA8" w:rsidP="00AC4AA8">
            <w:pPr>
              <w:keepNext/>
              <w:keepLines/>
              <w:bidi/>
              <w:spacing w:before="0" w:after="0"/>
              <w:jc w:val="left"/>
              <w:rPr>
                <w:rFonts w:ascii="Calibri" w:eastAsia="Calibri" w:hAnsi="Calibri"/>
                <w:rtl/>
              </w:rPr>
            </w:pPr>
            <w:r>
              <w:rPr>
                <w:rFonts w:ascii="Calibri" w:eastAsia="Calibri" w:hAnsi="Calibri" w:hint="cs"/>
                <w:rtl/>
              </w:rPr>
              <w:t>1.8</w:t>
            </w:r>
          </w:p>
        </w:tc>
        <w:tc>
          <w:tcPr>
            <w:tcW w:w="1559" w:type="dxa"/>
            <w:shd w:val="clear" w:color="auto" w:fill="auto"/>
            <w:vAlign w:val="center"/>
          </w:tcPr>
          <w:p w14:paraId="7CEAFB82" w14:textId="77777777" w:rsidR="00AC4AA8" w:rsidRPr="009672DF" w:rsidRDefault="00AC4AA8" w:rsidP="00AC4AA8">
            <w:pPr>
              <w:keepNext/>
              <w:keepLines/>
              <w:bidi/>
              <w:spacing w:before="0" w:after="0"/>
              <w:jc w:val="left"/>
              <w:rPr>
                <w:rFonts w:ascii="Calibri" w:eastAsia="Calibri" w:hAnsi="Calibri"/>
                <w:rtl/>
              </w:rPr>
            </w:pPr>
            <w:r w:rsidRPr="009672DF">
              <w:rPr>
                <w:rFonts w:ascii="Calibri" w:eastAsia="Calibri" w:hAnsi="Calibri" w:hint="cs"/>
                <w:rtl/>
              </w:rPr>
              <w:t>פקס</w:t>
            </w:r>
          </w:p>
        </w:tc>
        <w:tc>
          <w:tcPr>
            <w:tcW w:w="2640" w:type="dxa"/>
            <w:shd w:val="clear" w:color="auto" w:fill="auto"/>
          </w:tcPr>
          <w:p w14:paraId="5DBFAC86" w14:textId="77777777" w:rsidR="00AC4AA8" w:rsidRPr="009672DF" w:rsidRDefault="00AC4AA8" w:rsidP="00AC4AA8">
            <w:pPr>
              <w:keepNext/>
              <w:keepLines/>
              <w:bidi/>
              <w:spacing w:before="0" w:after="0"/>
              <w:rPr>
                <w:rFonts w:ascii="Calibri" w:eastAsia="Calibri" w:hAnsi="Calibri"/>
                <w:rtl/>
              </w:rPr>
            </w:pPr>
          </w:p>
        </w:tc>
      </w:tr>
      <w:tr w:rsidR="00AC4AA8" w:rsidRPr="009672DF" w14:paraId="360CC46E" w14:textId="77777777" w:rsidTr="00611B65">
        <w:trPr>
          <w:trHeight w:val="369"/>
        </w:trPr>
        <w:tc>
          <w:tcPr>
            <w:tcW w:w="567" w:type="dxa"/>
            <w:vMerge/>
            <w:shd w:val="clear" w:color="auto" w:fill="auto"/>
          </w:tcPr>
          <w:p w14:paraId="4FED080D" w14:textId="77777777" w:rsidR="00AC4AA8" w:rsidRPr="009672DF" w:rsidRDefault="00AC4AA8" w:rsidP="00AC4AA8">
            <w:pPr>
              <w:keepNext/>
              <w:keepLines/>
              <w:bidi/>
              <w:spacing w:after="0" w:line="240" w:lineRule="auto"/>
              <w:rPr>
                <w:rFonts w:ascii="Calibri" w:eastAsia="Calibri" w:hAnsi="Calibri"/>
                <w:rtl/>
              </w:rPr>
            </w:pPr>
          </w:p>
        </w:tc>
        <w:tc>
          <w:tcPr>
            <w:tcW w:w="1701" w:type="dxa"/>
            <w:vMerge/>
            <w:shd w:val="clear" w:color="auto" w:fill="auto"/>
            <w:vAlign w:val="center"/>
          </w:tcPr>
          <w:p w14:paraId="535AAF51" w14:textId="77777777" w:rsidR="00AC4AA8" w:rsidRPr="009672DF" w:rsidRDefault="00AC4AA8" w:rsidP="00AC4AA8">
            <w:pPr>
              <w:keepNext/>
              <w:keepLines/>
              <w:bidi/>
              <w:spacing w:before="0" w:after="0" w:line="240" w:lineRule="auto"/>
              <w:jc w:val="left"/>
              <w:rPr>
                <w:rFonts w:ascii="Calibri" w:eastAsia="Calibri" w:hAnsi="Calibri"/>
                <w:rtl/>
              </w:rPr>
            </w:pPr>
          </w:p>
        </w:tc>
        <w:tc>
          <w:tcPr>
            <w:tcW w:w="621" w:type="dxa"/>
            <w:shd w:val="clear" w:color="auto" w:fill="auto"/>
            <w:vAlign w:val="center"/>
          </w:tcPr>
          <w:p w14:paraId="59049309" w14:textId="25E8477F" w:rsidR="00AC4AA8" w:rsidRPr="009672DF" w:rsidRDefault="00AC4AA8" w:rsidP="00AC4AA8">
            <w:pPr>
              <w:keepNext/>
              <w:keepLines/>
              <w:bidi/>
              <w:spacing w:before="0" w:after="0"/>
              <w:jc w:val="left"/>
              <w:rPr>
                <w:rFonts w:ascii="Calibri" w:eastAsia="Calibri" w:hAnsi="Calibri"/>
                <w:rtl/>
              </w:rPr>
            </w:pPr>
            <w:r>
              <w:rPr>
                <w:rFonts w:ascii="Calibri" w:eastAsia="Calibri" w:hAnsi="Calibri" w:hint="cs"/>
                <w:rtl/>
              </w:rPr>
              <w:t>1.9</w:t>
            </w:r>
          </w:p>
        </w:tc>
        <w:tc>
          <w:tcPr>
            <w:tcW w:w="1559" w:type="dxa"/>
            <w:shd w:val="clear" w:color="auto" w:fill="auto"/>
            <w:vAlign w:val="center"/>
          </w:tcPr>
          <w:p w14:paraId="1F89AD98" w14:textId="77777777" w:rsidR="00AC4AA8" w:rsidRPr="009672DF" w:rsidRDefault="00AC4AA8" w:rsidP="00AC4AA8">
            <w:pPr>
              <w:keepNext/>
              <w:keepLines/>
              <w:bidi/>
              <w:spacing w:before="0" w:after="0"/>
              <w:jc w:val="left"/>
              <w:rPr>
                <w:rFonts w:ascii="Calibri" w:eastAsia="Calibri" w:hAnsi="Calibri"/>
                <w:rtl/>
              </w:rPr>
            </w:pPr>
            <w:r w:rsidRPr="009672DF">
              <w:rPr>
                <w:rFonts w:ascii="Calibri" w:eastAsia="Calibri" w:hAnsi="Calibri" w:hint="cs"/>
                <w:rtl/>
              </w:rPr>
              <w:t>דוא"ל</w:t>
            </w:r>
          </w:p>
        </w:tc>
        <w:tc>
          <w:tcPr>
            <w:tcW w:w="2640" w:type="dxa"/>
            <w:shd w:val="clear" w:color="auto" w:fill="auto"/>
          </w:tcPr>
          <w:p w14:paraId="7FD55437" w14:textId="77777777" w:rsidR="00AC4AA8" w:rsidRPr="009672DF" w:rsidRDefault="00AC4AA8" w:rsidP="00AC4AA8">
            <w:pPr>
              <w:keepNext/>
              <w:keepLines/>
              <w:bidi/>
              <w:spacing w:before="0" w:after="0"/>
              <w:rPr>
                <w:rFonts w:ascii="Calibri" w:eastAsia="Calibri" w:hAnsi="Calibri"/>
                <w:rtl/>
              </w:rPr>
            </w:pPr>
          </w:p>
        </w:tc>
      </w:tr>
      <w:tr w:rsidR="00AC4AA8" w:rsidRPr="009672DF" w14:paraId="5C1DB631" w14:textId="77777777" w:rsidTr="000D799F">
        <w:trPr>
          <w:trHeight w:val="369"/>
        </w:trPr>
        <w:tc>
          <w:tcPr>
            <w:tcW w:w="567" w:type="dxa"/>
            <w:vMerge/>
            <w:shd w:val="clear" w:color="auto" w:fill="auto"/>
          </w:tcPr>
          <w:p w14:paraId="22D892F1" w14:textId="77777777" w:rsidR="00AC4AA8" w:rsidRPr="009672DF" w:rsidRDefault="00AC4AA8" w:rsidP="00AC4AA8">
            <w:pPr>
              <w:keepNext/>
              <w:keepLines/>
              <w:bidi/>
              <w:spacing w:after="0" w:line="240" w:lineRule="auto"/>
              <w:rPr>
                <w:rFonts w:ascii="Calibri" w:eastAsia="Calibri" w:hAnsi="Calibri"/>
                <w:rtl/>
              </w:rPr>
            </w:pPr>
          </w:p>
        </w:tc>
        <w:tc>
          <w:tcPr>
            <w:tcW w:w="1701" w:type="dxa"/>
            <w:vMerge/>
            <w:shd w:val="clear" w:color="auto" w:fill="auto"/>
            <w:vAlign w:val="center"/>
          </w:tcPr>
          <w:p w14:paraId="6989FF5D" w14:textId="77777777" w:rsidR="00AC4AA8" w:rsidRPr="009672DF" w:rsidRDefault="00AC4AA8" w:rsidP="00AC4AA8">
            <w:pPr>
              <w:keepNext/>
              <w:keepLines/>
              <w:bidi/>
              <w:spacing w:before="0" w:after="0" w:line="240" w:lineRule="auto"/>
              <w:jc w:val="left"/>
              <w:rPr>
                <w:rFonts w:ascii="Calibri" w:eastAsia="Calibri" w:hAnsi="Calibri"/>
                <w:rtl/>
              </w:rPr>
            </w:pPr>
          </w:p>
        </w:tc>
        <w:tc>
          <w:tcPr>
            <w:tcW w:w="621" w:type="dxa"/>
            <w:shd w:val="clear" w:color="auto" w:fill="auto"/>
            <w:vAlign w:val="center"/>
          </w:tcPr>
          <w:p w14:paraId="6E168E7D" w14:textId="5B0B8AF5" w:rsidR="00AC4AA8" w:rsidRPr="009672DF" w:rsidRDefault="00AC4AA8" w:rsidP="00AC4AA8">
            <w:pPr>
              <w:keepNext/>
              <w:keepLines/>
              <w:bidi/>
              <w:spacing w:before="0" w:after="0"/>
              <w:jc w:val="left"/>
              <w:rPr>
                <w:rFonts w:ascii="Calibri" w:eastAsia="Calibri" w:hAnsi="Calibri"/>
                <w:rtl/>
              </w:rPr>
            </w:pPr>
            <w:r>
              <w:rPr>
                <w:rFonts w:ascii="Calibri" w:eastAsia="Calibri" w:hAnsi="Calibri" w:hint="cs"/>
                <w:rtl/>
              </w:rPr>
              <w:t>1.10</w:t>
            </w:r>
          </w:p>
        </w:tc>
        <w:tc>
          <w:tcPr>
            <w:tcW w:w="1559" w:type="dxa"/>
            <w:shd w:val="clear" w:color="auto" w:fill="auto"/>
            <w:vAlign w:val="center"/>
          </w:tcPr>
          <w:p w14:paraId="72654D57" w14:textId="77777777" w:rsidR="00AC4AA8" w:rsidRPr="009672DF" w:rsidRDefault="00AC4AA8" w:rsidP="00AC4AA8">
            <w:pPr>
              <w:keepNext/>
              <w:keepLines/>
              <w:bidi/>
              <w:spacing w:before="0" w:after="0"/>
              <w:jc w:val="left"/>
              <w:rPr>
                <w:rFonts w:ascii="Calibri" w:eastAsia="Calibri" w:hAnsi="Calibri"/>
                <w:rtl/>
              </w:rPr>
            </w:pPr>
            <w:r w:rsidRPr="009672DF">
              <w:rPr>
                <w:rFonts w:ascii="Calibri" w:eastAsia="Calibri" w:hAnsi="Calibri" w:hint="cs"/>
                <w:rtl/>
              </w:rPr>
              <w:t>כתובת</w:t>
            </w:r>
          </w:p>
        </w:tc>
        <w:tc>
          <w:tcPr>
            <w:tcW w:w="2640" w:type="dxa"/>
            <w:shd w:val="clear" w:color="auto" w:fill="auto"/>
          </w:tcPr>
          <w:p w14:paraId="3354ED3B" w14:textId="77777777" w:rsidR="00AC4AA8" w:rsidRPr="009672DF" w:rsidRDefault="00AC4AA8" w:rsidP="00AC4AA8">
            <w:pPr>
              <w:keepNext/>
              <w:keepLines/>
              <w:bidi/>
              <w:spacing w:before="0" w:after="0"/>
              <w:rPr>
                <w:rFonts w:ascii="Calibri" w:eastAsia="Calibri" w:hAnsi="Calibri"/>
                <w:rtl/>
              </w:rPr>
            </w:pPr>
          </w:p>
        </w:tc>
      </w:tr>
      <w:tr w:rsidR="00AC4AA8" w:rsidRPr="009672DF" w14:paraId="554F19A6" w14:textId="77777777" w:rsidTr="000D799F">
        <w:trPr>
          <w:trHeight w:val="454"/>
        </w:trPr>
        <w:tc>
          <w:tcPr>
            <w:tcW w:w="567" w:type="dxa"/>
            <w:vMerge w:val="restart"/>
            <w:shd w:val="clear" w:color="auto" w:fill="auto"/>
          </w:tcPr>
          <w:p w14:paraId="7AE353C2" w14:textId="77777777" w:rsidR="00AC4AA8" w:rsidRPr="009672DF" w:rsidRDefault="00AC4AA8" w:rsidP="00AC4AA8">
            <w:pPr>
              <w:keepNext/>
              <w:keepLines/>
              <w:bidi/>
              <w:spacing w:after="0" w:line="240" w:lineRule="auto"/>
              <w:rPr>
                <w:rFonts w:ascii="Calibri" w:eastAsia="Calibri" w:hAnsi="Calibri"/>
                <w:rtl/>
              </w:rPr>
            </w:pPr>
            <w:r w:rsidRPr="009672DF">
              <w:rPr>
                <w:rFonts w:ascii="Calibri" w:eastAsia="Calibri" w:hAnsi="Calibri" w:hint="cs"/>
                <w:rtl/>
              </w:rPr>
              <w:t>2</w:t>
            </w:r>
          </w:p>
        </w:tc>
        <w:tc>
          <w:tcPr>
            <w:tcW w:w="1701" w:type="dxa"/>
            <w:vMerge w:val="restart"/>
            <w:shd w:val="clear" w:color="auto" w:fill="auto"/>
            <w:vAlign w:val="center"/>
          </w:tcPr>
          <w:p w14:paraId="7E113122" w14:textId="77777777" w:rsidR="00AC4AA8" w:rsidRPr="009672DF" w:rsidRDefault="00AC4AA8" w:rsidP="00AC4AA8">
            <w:pPr>
              <w:keepNext/>
              <w:keepLines/>
              <w:bidi/>
              <w:spacing w:before="0" w:after="0"/>
              <w:jc w:val="left"/>
              <w:rPr>
                <w:rFonts w:ascii="Calibri" w:eastAsia="Calibri" w:hAnsi="Calibri"/>
                <w:rtl/>
              </w:rPr>
            </w:pPr>
            <w:r w:rsidRPr="009672DF">
              <w:rPr>
                <w:rFonts w:ascii="Calibri" w:eastAsia="Calibri" w:hAnsi="Calibri" w:hint="cs"/>
                <w:rtl/>
              </w:rPr>
              <w:t>פרטי נציג הספק המציע שאליו יפנו נציגי המשרד בקשר למכרז</w:t>
            </w:r>
          </w:p>
        </w:tc>
        <w:tc>
          <w:tcPr>
            <w:tcW w:w="621" w:type="dxa"/>
            <w:shd w:val="clear" w:color="auto" w:fill="auto"/>
            <w:vAlign w:val="center"/>
          </w:tcPr>
          <w:p w14:paraId="7496E8B3" w14:textId="77777777" w:rsidR="00AC4AA8" w:rsidRPr="009672DF" w:rsidRDefault="00AC4AA8" w:rsidP="00AC4AA8">
            <w:pPr>
              <w:keepNext/>
              <w:keepLines/>
              <w:bidi/>
              <w:spacing w:before="0" w:after="0"/>
              <w:jc w:val="left"/>
              <w:rPr>
                <w:rFonts w:ascii="Calibri" w:eastAsia="Calibri" w:hAnsi="Calibri"/>
                <w:rtl/>
              </w:rPr>
            </w:pPr>
            <w:r w:rsidRPr="009672DF">
              <w:rPr>
                <w:rFonts w:ascii="Calibri" w:eastAsia="Calibri" w:hAnsi="Calibri" w:hint="cs"/>
                <w:rtl/>
              </w:rPr>
              <w:t>2.1</w:t>
            </w:r>
          </w:p>
        </w:tc>
        <w:tc>
          <w:tcPr>
            <w:tcW w:w="1559" w:type="dxa"/>
            <w:shd w:val="clear" w:color="auto" w:fill="auto"/>
            <w:vAlign w:val="center"/>
          </w:tcPr>
          <w:p w14:paraId="5C6A04E6" w14:textId="77777777" w:rsidR="00AC4AA8" w:rsidRPr="009672DF" w:rsidRDefault="00AC4AA8" w:rsidP="00AC4AA8">
            <w:pPr>
              <w:keepNext/>
              <w:keepLines/>
              <w:bidi/>
              <w:spacing w:before="0" w:after="0"/>
              <w:jc w:val="left"/>
              <w:rPr>
                <w:rFonts w:ascii="Calibri" w:eastAsia="Calibri" w:hAnsi="Calibri"/>
                <w:rtl/>
              </w:rPr>
            </w:pPr>
            <w:r w:rsidRPr="009672DF">
              <w:rPr>
                <w:rFonts w:ascii="Calibri" w:eastAsia="Calibri" w:hAnsi="Calibri" w:hint="cs"/>
                <w:rtl/>
              </w:rPr>
              <w:t>שם ושם משפחה</w:t>
            </w:r>
          </w:p>
        </w:tc>
        <w:tc>
          <w:tcPr>
            <w:tcW w:w="2640" w:type="dxa"/>
            <w:shd w:val="clear" w:color="auto" w:fill="auto"/>
            <w:vAlign w:val="center"/>
          </w:tcPr>
          <w:p w14:paraId="6A4ADEB8" w14:textId="77777777" w:rsidR="00AC4AA8" w:rsidRPr="009672DF" w:rsidRDefault="00AC4AA8" w:rsidP="00AC4AA8">
            <w:pPr>
              <w:keepNext/>
              <w:keepLines/>
              <w:bidi/>
              <w:spacing w:before="0" w:after="0"/>
              <w:jc w:val="left"/>
              <w:rPr>
                <w:rFonts w:ascii="Calibri" w:eastAsia="Calibri" w:hAnsi="Calibri"/>
                <w:rtl/>
              </w:rPr>
            </w:pPr>
          </w:p>
        </w:tc>
      </w:tr>
      <w:tr w:rsidR="00AC4AA8" w:rsidRPr="009672DF" w14:paraId="1F2ED9B4" w14:textId="77777777" w:rsidTr="000D799F">
        <w:trPr>
          <w:trHeight w:val="369"/>
        </w:trPr>
        <w:tc>
          <w:tcPr>
            <w:tcW w:w="567" w:type="dxa"/>
            <w:vMerge/>
            <w:shd w:val="clear" w:color="auto" w:fill="auto"/>
          </w:tcPr>
          <w:p w14:paraId="5697E938" w14:textId="77777777" w:rsidR="00AC4AA8" w:rsidRPr="009672DF" w:rsidRDefault="00AC4AA8" w:rsidP="00AC4AA8">
            <w:pPr>
              <w:keepNext/>
              <w:keepLines/>
              <w:bidi/>
              <w:spacing w:before="0" w:after="0" w:line="240" w:lineRule="auto"/>
              <w:rPr>
                <w:rFonts w:ascii="Calibri" w:eastAsia="Calibri" w:hAnsi="Calibri"/>
                <w:rtl/>
              </w:rPr>
            </w:pPr>
          </w:p>
        </w:tc>
        <w:tc>
          <w:tcPr>
            <w:tcW w:w="1701" w:type="dxa"/>
            <w:vMerge/>
            <w:shd w:val="clear" w:color="auto" w:fill="auto"/>
            <w:vAlign w:val="center"/>
          </w:tcPr>
          <w:p w14:paraId="1CDAE31C" w14:textId="77777777" w:rsidR="00AC4AA8" w:rsidRPr="009672DF" w:rsidRDefault="00AC4AA8" w:rsidP="00AC4AA8">
            <w:pPr>
              <w:keepNext/>
              <w:keepLines/>
              <w:bidi/>
              <w:spacing w:before="0" w:after="0" w:line="240" w:lineRule="auto"/>
              <w:jc w:val="left"/>
              <w:rPr>
                <w:rFonts w:ascii="Calibri" w:eastAsia="Calibri" w:hAnsi="Calibri"/>
                <w:rtl/>
              </w:rPr>
            </w:pPr>
          </w:p>
        </w:tc>
        <w:tc>
          <w:tcPr>
            <w:tcW w:w="621" w:type="dxa"/>
            <w:shd w:val="clear" w:color="auto" w:fill="auto"/>
            <w:vAlign w:val="center"/>
          </w:tcPr>
          <w:p w14:paraId="144773E1" w14:textId="77777777" w:rsidR="00AC4AA8" w:rsidRPr="009672DF" w:rsidRDefault="00AC4AA8" w:rsidP="00AC4AA8">
            <w:pPr>
              <w:keepNext/>
              <w:keepLines/>
              <w:bidi/>
              <w:spacing w:before="0" w:after="0"/>
              <w:jc w:val="left"/>
              <w:rPr>
                <w:rFonts w:ascii="Calibri" w:eastAsia="Calibri" w:hAnsi="Calibri"/>
                <w:rtl/>
              </w:rPr>
            </w:pPr>
            <w:r w:rsidRPr="009672DF">
              <w:rPr>
                <w:rFonts w:ascii="Calibri" w:eastAsia="Calibri" w:hAnsi="Calibri" w:hint="cs"/>
                <w:rtl/>
              </w:rPr>
              <w:t>2.2</w:t>
            </w:r>
          </w:p>
        </w:tc>
        <w:tc>
          <w:tcPr>
            <w:tcW w:w="1559" w:type="dxa"/>
            <w:shd w:val="clear" w:color="auto" w:fill="auto"/>
            <w:vAlign w:val="center"/>
          </w:tcPr>
          <w:p w14:paraId="143535E3" w14:textId="77777777" w:rsidR="00AC4AA8" w:rsidRPr="009672DF" w:rsidRDefault="00AC4AA8" w:rsidP="00AC4AA8">
            <w:pPr>
              <w:keepNext/>
              <w:keepLines/>
              <w:bidi/>
              <w:spacing w:before="0" w:after="0"/>
              <w:jc w:val="left"/>
              <w:rPr>
                <w:rFonts w:ascii="Calibri" w:eastAsia="Calibri" w:hAnsi="Calibri"/>
                <w:rtl/>
              </w:rPr>
            </w:pPr>
            <w:r w:rsidRPr="009672DF">
              <w:rPr>
                <w:rFonts w:ascii="Calibri" w:eastAsia="Calibri" w:hAnsi="Calibri" w:hint="cs"/>
                <w:rtl/>
              </w:rPr>
              <w:t>טלפון</w:t>
            </w:r>
          </w:p>
        </w:tc>
        <w:tc>
          <w:tcPr>
            <w:tcW w:w="2640" w:type="dxa"/>
            <w:shd w:val="clear" w:color="auto" w:fill="auto"/>
          </w:tcPr>
          <w:p w14:paraId="58611350" w14:textId="77777777" w:rsidR="00AC4AA8" w:rsidRPr="009672DF" w:rsidRDefault="00AC4AA8" w:rsidP="00AC4AA8">
            <w:pPr>
              <w:keepNext/>
              <w:keepLines/>
              <w:bidi/>
              <w:spacing w:before="0" w:after="0"/>
              <w:rPr>
                <w:rFonts w:ascii="Calibri" w:eastAsia="Calibri" w:hAnsi="Calibri"/>
                <w:rtl/>
              </w:rPr>
            </w:pPr>
          </w:p>
        </w:tc>
      </w:tr>
      <w:tr w:rsidR="00AC4AA8" w:rsidRPr="009672DF" w14:paraId="4DC4BD1B" w14:textId="77777777" w:rsidTr="000D799F">
        <w:trPr>
          <w:trHeight w:val="369"/>
        </w:trPr>
        <w:tc>
          <w:tcPr>
            <w:tcW w:w="567" w:type="dxa"/>
            <w:vMerge/>
            <w:shd w:val="clear" w:color="auto" w:fill="auto"/>
          </w:tcPr>
          <w:p w14:paraId="6362889C" w14:textId="77777777" w:rsidR="00AC4AA8" w:rsidRPr="009672DF" w:rsidRDefault="00AC4AA8" w:rsidP="00AC4AA8">
            <w:pPr>
              <w:keepNext/>
              <w:keepLines/>
              <w:bidi/>
              <w:spacing w:before="0" w:after="0" w:line="240" w:lineRule="auto"/>
              <w:rPr>
                <w:rFonts w:ascii="Calibri" w:eastAsia="Calibri" w:hAnsi="Calibri"/>
                <w:rtl/>
              </w:rPr>
            </w:pPr>
          </w:p>
        </w:tc>
        <w:tc>
          <w:tcPr>
            <w:tcW w:w="1701" w:type="dxa"/>
            <w:vMerge/>
            <w:shd w:val="clear" w:color="auto" w:fill="auto"/>
            <w:vAlign w:val="center"/>
          </w:tcPr>
          <w:p w14:paraId="561FA7AE" w14:textId="77777777" w:rsidR="00AC4AA8" w:rsidRPr="009672DF" w:rsidRDefault="00AC4AA8" w:rsidP="00AC4AA8">
            <w:pPr>
              <w:keepNext/>
              <w:keepLines/>
              <w:bidi/>
              <w:spacing w:before="0" w:after="0" w:line="240" w:lineRule="auto"/>
              <w:jc w:val="left"/>
              <w:rPr>
                <w:rFonts w:ascii="Calibri" w:eastAsia="Calibri" w:hAnsi="Calibri"/>
                <w:rtl/>
              </w:rPr>
            </w:pPr>
          </w:p>
        </w:tc>
        <w:tc>
          <w:tcPr>
            <w:tcW w:w="621" w:type="dxa"/>
            <w:shd w:val="clear" w:color="auto" w:fill="auto"/>
            <w:vAlign w:val="center"/>
          </w:tcPr>
          <w:p w14:paraId="1770A457" w14:textId="77777777" w:rsidR="00AC4AA8" w:rsidRPr="009672DF" w:rsidRDefault="00AC4AA8" w:rsidP="00AC4AA8">
            <w:pPr>
              <w:keepNext/>
              <w:keepLines/>
              <w:bidi/>
              <w:spacing w:before="0" w:after="0"/>
              <w:jc w:val="left"/>
              <w:rPr>
                <w:rFonts w:ascii="Calibri" w:eastAsia="Calibri" w:hAnsi="Calibri"/>
                <w:rtl/>
              </w:rPr>
            </w:pPr>
            <w:r w:rsidRPr="009672DF">
              <w:rPr>
                <w:rFonts w:ascii="Calibri" w:eastAsia="Calibri" w:hAnsi="Calibri" w:hint="cs"/>
                <w:rtl/>
              </w:rPr>
              <w:t>2.3</w:t>
            </w:r>
          </w:p>
        </w:tc>
        <w:tc>
          <w:tcPr>
            <w:tcW w:w="1559" w:type="dxa"/>
            <w:shd w:val="clear" w:color="auto" w:fill="auto"/>
            <w:vAlign w:val="center"/>
          </w:tcPr>
          <w:p w14:paraId="575D672F" w14:textId="77777777" w:rsidR="00AC4AA8" w:rsidRPr="009672DF" w:rsidRDefault="00AC4AA8" w:rsidP="00AC4AA8">
            <w:pPr>
              <w:keepNext/>
              <w:keepLines/>
              <w:bidi/>
              <w:spacing w:before="0" w:after="0"/>
              <w:jc w:val="left"/>
              <w:rPr>
                <w:rFonts w:ascii="Calibri" w:eastAsia="Calibri" w:hAnsi="Calibri"/>
                <w:rtl/>
              </w:rPr>
            </w:pPr>
            <w:r w:rsidRPr="009672DF">
              <w:rPr>
                <w:rFonts w:ascii="Calibri" w:eastAsia="Calibri" w:hAnsi="Calibri" w:hint="cs"/>
                <w:rtl/>
              </w:rPr>
              <w:t>פקס</w:t>
            </w:r>
          </w:p>
        </w:tc>
        <w:tc>
          <w:tcPr>
            <w:tcW w:w="2640" w:type="dxa"/>
            <w:shd w:val="clear" w:color="auto" w:fill="auto"/>
          </w:tcPr>
          <w:p w14:paraId="354C5E27" w14:textId="77777777" w:rsidR="00AC4AA8" w:rsidRPr="009672DF" w:rsidRDefault="00AC4AA8" w:rsidP="00AC4AA8">
            <w:pPr>
              <w:keepNext/>
              <w:keepLines/>
              <w:bidi/>
              <w:spacing w:before="0" w:after="0"/>
              <w:rPr>
                <w:rFonts w:ascii="Calibri" w:eastAsia="Calibri" w:hAnsi="Calibri"/>
                <w:rtl/>
              </w:rPr>
            </w:pPr>
          </w:p>
        </w:tc>
      </w:tr>
      <w:tr w:rsidR="00AC4AA8" w:rsidRPr="009672DF" w14:paraId="6A7E48FD" w14:textId="77777777" w:rsidTr="000D799F">
        <w:trPr>
          <w:trHeight w:val="369"/>
        </w:trPr>
        <w:tc>
          <w:tcPr>
            <w:tcW w:w="567" w:type="dxa"/>
            <w:vMerge/>
            <w:shd w:val="clear" w:color="auto" w:fill="auto"/>
          </w:tcPr>
          <w:p w14:paraId="0F97A4D4" w14:textId="77777777" w:rsidR="00AC4AA8" w:rsidRPr="009672DF" w:rsidRDefault="00AC4AA8" w:rsidP="00AC4AA8">
            <w:pPr>
              <w:keepNext/>
              <w:keepLines/>
              <w:bidi/>
              <w:spacing w:before="0" w:after="0" w:line="240" w:lineRule="auto"/>
              <w:rPr>
                <w:rFonts w:ascii="Calibri" w:eastAsia="Calibri" w:hAnsi="Calibri"/>
                <w:rtl/>
              </w:rPr>
            </w:pPr>
          </w:p>
        </w:tc>
        <w:tc>
          <w:tcPr>
            <w:tcW w:w="1701" w:type="dxa"/>
            <w:vMerge/>
            <w:shd w:val="clear" w:color="auto" w:fill="auto"/>
            <w:vAlign w:val="center"/>
          </w:tcPr>
          <w:p w14:paraId="479B21B2" w14:textId="77777777" w:rsidR="00AC4AA8" w:rsidRPr="009672DF" w:rsidRDefault="00AC4AA8" w:rsidP="00AC4AA8">
            <w:pPr>
              <w:keepNext/>
              <w:keepLines/>
              <w:bidi/>
              <w:spacing w:before="0" w:after="0" w:line="240" w:lineRule="auto"/>
              <w:jc w:val="left"/>
              <w:rPr>
                <w:rFonts w:ascii="Calibri" w:eastAsia="Calibri" w:hAnsi="Calibri"/>
                <w:rtl/>
              </w:rPr>
            </w:pPr>
          </w:p>
        </w:tc>
        <w:tc>
          <w:tcPr>
            <w:tcW w:w="621" w:type="dxa"/>
            <w:shd w:val="clear" w:color="auto" w:fill="auto"/>
            <w:vAlign w:val="center"/>
          </w:tcPr>
          <w:p w14:paraId="25688AD9" w14:textId="77777777" w:rsidR="00AC4AA8" w:rsidRPr="009672DF" w:rsidRDefault="00AC4AA8" w:rsidP="00AC4AA8">
            <w:pPr>
              <w:keepNext/>
              <w:keepLines/>
              <w:bidi/>
              <w:spacing w:before="0" w:after="0"/>
              <w:jc w:val="left"/>
              <w:rPr>
                <w:rFonts w:ascii="Calibri" w:eastAsia="Calibri" w:hAnsi="Calibri"/>
                <w:rtl/>
              </w:rPr>
            </w:pPr>
            <w:r w:rsidRPr="009672DF">
              <w:rPr>
                <w:rFonts w:ascii="Calibri" w:eastAsia="Calibri" w:hAnsi="Calibri" w:hint="cs"/>
                <w:rtl/>
              </w:rPr>
              <w:t>2.4</w:t>
            </w:r>
          </w:p>
        </w:tc>
        <w:tc>
          <w:tcPr>
            <w:tcW w:w="1559" w:type="dxa"/>
            <w:shd w:val="clear" w:color="auto" w:fill="auto"/>
            <w:vAlign w:val="center"/>
          </w:tcPr>
          <w:p w14:paraId="36A370DD" w14:textId="77777777" w:rsidR="00AC4AA8" w:rsidRPr="009672DF" w:rsidRDefault="00AC4AA8" w:rsidP="00AC4AA8">
            <w:pPr>
              <w:keepNext/>
              <w:keepLines/>
              <w:bidi/>
              <w:spacing w:before="0" w:after="0"/>
              <w:jc w:val="left"/>
              <w:rPr>
                <w:rFonts w:ascii="Calibri" w:eastAsia="Calibri" w:hAnsi="Calibri"/>
                <w:rtl/>
              </w:rPr>
            </w:pPr>
            <w:r w:rsidRPr="009672DF">
              <w:rPr>
                <w:rFonts w:ascii="Calibri" w:eastAsia="Calibri" w:hAnsi="Calibri" w:hint="cs"/>
                <w:rtl/>
              </w:rPr>
              <w:t>דוא"ל</w:t>
            </w:r>
          </w:p>
        </w:tc>
        <w:tc>
          <w:tcPr>
            <w:tcW w:w="2640" w:type="dxa"/>
            <w:shd w:val="clear" w:color="auto" w:fill="auto"/>
          </w:tcPr>
          <w:p w14:paraId="372D9372" w14:textId="77777777" w:rsidR="00AC4AA8" w:rsidRPr="009672DF" w:rsidRDefault="00AC4AA8" w:rsidP="00AC4AA8">
            <w:pPr>
              <w:keepNext/>
              <w:keepLines/>
              <w:bidi/>
              <w:spacing w:before="0" w:after="0"/>
              <w:rPr>
                <w:rFonts w:ascii="Calibri" w:eastAsia="Calibri" w:hAnsi="Calibri"/>
                <w:rtl/>
              </w:rPr>
            </w:pPr>
          </w:p>
        </w:tc>
      </w:tr>
      <w:tr w:rsidR="00AC4AA8" w:rsidRPr="009672DF" w14:paraId="3AB028FF" w14:textId="77777777" w:rsidTr="000D799F">
        <w:trPr>
          <w:trHeight w:val="369"/>
        </w:trPr>
        <w:tc>
          <w:tcPr>
            <w:tcW w:w="567" w:type="dxa"/>
            <w:shd w:val="clear" w:color="auto" w:fill="auto"/>
          </w:tcPr>
          <w:p w14:paraId="09C3042E" w14:textId="77777777" w:rsidR="00AC4AA8" w:rsidRPr="009672DF" w:rsidRDefault="00AC4AA8" w:rsidP="00AC4AA8">
            <w:pPr>
              <w:keepNext/>
              <w:keepLines/>
              <w:bidi/>
              <w:spacing w:before="0" w:after="0" w:line="240" w:lineRule="auto"/>
              <w:rPr>
                <w:rFonts w:ascii="Calibri" w:eastAsia="Calibri" w:hAnsi="Calibri"/>
                <w:rtl/>
              </w:rPr>
            </w:pPr>
            <w:r w:rsidRPr="009672DF">
              <w:rPr>
                <w:rFonts w:ascii="Calibri" w:eastAsia="Calibri" w:hAnsi="Calibri" w:hint="cs"/>
                <w:rtl/>
              </w:rPr>
              <w:t>3</w:t>
            </w:r>
          </w:p>
        </w:tc>
        <w:tc>
          <w:tcPr>
            <w:tcW w:w="1701" w:type="dxa"/>
            <w:shd w:val="clear" w:color="auto" w:fill="auto"/>
            <w:vAlign w:val="center"/>
          </w:tcPr>
          <w:p w14:paraId="19840C44" w14:textId="0013318F" w:rsidR="00AC4AA8" w:rsidRPr="009672DF" w:rsidRDefault="00AC4AA8" w:rsidP="00AC4AA8">
            <w:pPr>
              <w:keepNext/>
              <w:keepLines/>
              <w:bidi/>
              <w:spacing w:before="0" w:after="0" w:line="240" w:lineRule="auto"/>
              <w:jc w:val="left"/>
              <w:rPr>
                <w:rFonts w:ascii="Calibri" w:eastAsia="Calibri" w:hAnsi="Calibri"/>
                <w:rtl/>
              </w:rPr>
            </w:pPr>
            <w:r w:rsidRPr="009672DF">
              <w:rPr>
                <w:rFonts w:ascii="Calibri" w:eastAsia="Calibri" w:hAnsi="Calibri" w:hint="cs"/>
                <w:rtl/>
              </w:rPr>
              <w:t>סניפי</w:t>
            </w:r>
            <w:r>
              <w:rPr>
                <w:rFonts w:ascii="Calibri" w:eastAsia="Calibri" w:hAnsi="Calibri" w:hint="cs"/>
                <w:rtl/>
              </w:rPr>
              <w:t xml:space="preserve">ם </w:t>
            </w:r>
            <w:r w:rsidRPr="009672DF">
              <w:rPr>
                <w:rFonts w:ascii="Calibri" w:eastAsia="Calibri" w:hAnsi="Calibri" w:hint="cs"/>
                <w:rtl/>
              </w:rPr>
              <w:t>של הספק</w:t>
            </w:r>
          </w:p>
        </w:tc>
        <w:tc>
          <w:tcPr>
            <w:tcW w:w="621" w:type="dxa"/>
            <w:shd w:val="clear" w:color="auto" w:fill="auto"/>
            <w:vAlign w:val="center"/>
          </w:tcPr>
          <w:p w14:paraId="79D73EFA" w14:textId="77777777" w:rsidR="00AC4AA8" w:rsidRPr="009672DF" w:rsidRDefault="00AC4AA8" w:rsidP="00AC4AA8">
            <w:pPr>
              <w:keepNext/>
              <w:keepLines/>
              <w:bidi/>
              <w:spacing w:before="0" w:after="0"/>
              <w:jc w:val="left"/>
              <w:rPr>
                <w:rFonts w:ascii="Calibri" w:eastAsia="Calibri" w:hAnsi="Calibri"/>
                <w:rtl/>
              </w:rPr>
            </w:pPr>
            <w:r w:rsidRPr="009672DF">
              <w:rPr>
                <w:rFonts w:ascii="Calibri" w:eastAsia="Calibri" w:hAnsi="Calibri" w:hint="cs"/>
                <w:rtl/>
              </w:rPr>
              <w:t>3.1</w:t>
            </w:r>
          </w:p>
        </w:tc>
        <w:tc>
          <w:tcPr>
            <w:tcW w:w="1559" w:type="dxa"/>
            <w:shd w:val="clear" w:color="auto" w:fill="auto"/>
            <w:vAlign w:val="center"/>
          </w:tcPr>
          <w:p w14:paraId="5197F874" w14:textId="77777777" w:rsidR="00AC4AA8" w:rsidRPr="009672DF" w:rsidRDefault="00AC4AA8" w:rsidP="00AC4AA8">
            <w:pPr>
              <w:keepNext/>
              <w:keepLines/>
              <w:bidi/>
              <w:spacing w:before="0" w:after="0"/>
              <w:jc w:val="left"/>
              <w:rPr>
                <w:rFonts w:ascii="Calibri" w:eastAsia="Calibri" w:hAnsi="Calibri"/>
                <w:rtl/>
              </w:rPr>
            </w:pPr>
            <w:r w:rsidRPr="009672DF">
              <w:rPr>
                <w:rFonts w:ascii="Calibri" w:eastAsia="Calibri" w:hAnsi="Calibri" w:hint="cs"/>
                <w:rtl/>
              </w:rPr>
              <w:t>פריסתם הארצית</w:t>
            </w:r>
          </w:p>
        </w:tc>
        <w:tc>
          <w:tcPr>
            <w:tcW w:w="2640" w:type="dxa"/>
            <w:shd w:val="clear" w:color="auto" w:fill="auto"/>
          </w:tcPr>
          <w:p w14:paraId="4E2348E4" w14:textId="77777777" w:rsidR="00AC4AA8" w:rsidRPr="009672DF" w:rsidRDefault="00AC4AA8" w:rsidP="00AC4AA8">
            <w:pPr>
              <w:keepNext/>
              <w:keepLines/>
              <w:bidi/>
              <w:spacing w:before="0" w:after="0"/>
              <w:rPr>
                <w:rFonts w:ascii="Calibri" w:eastAsia="Calibri" w:hAnsi="Calibri"/>
                <w:rtl/>
              </w:rPr>
            </w:pPr>
          </w:p>
        </w:tc>
      </w:tr>
      <w:bookmarkEnd w:id="109"/>
    </w:tbl>
    <w:p w14:paraId="4F923967" w14:textId="7879D2BD" w:rsidR="0086197B" w:rsidRDefault="0086197B" w:rsidP="009672DF">
      <w:pPr>
        <w:pStyle w:val="3"/>
        <w:numPr>
          <w:ilvl w:val="0"/>
          <w:numId w:val="0"/>
        </w:numPr>
        <w:ind w:left="1134"/>
        <w:rPr>
          <w:rtl/>
        </w:rPr>
      </w:pPr>
    </w:p>
    <w:p w14:paraId="321C085E" w14:textId="77777777" w:rsidR="009672DF" w:rsidRPr="006C5107" w:rsidRDefault="009672DF" w:rsidP="009672DF">
      <w:pPr>
        <w:pStyle w:val="3"/>
        <w:numPr>
          <w:ilvl w:val="0"/>
          <w:numId w:val="0"/>
        </w:numPr>
        <w:ind w:left="1134"/>
      </w:pPr>
    </w:p>
    <w:p w14:paraId="207BD7D2" w14:textId="3B71C37F" w:rsidR="00B6637D" w:rsidRPr="00C93AC8" w:rsidRDefault="00AB0B74" w:rsidP="00B6637D">
      <w:pPr>
        <w:pStyle w:val="4"/>
        <w:ind w:left="2867"/>
        <w:rPr>
          <w:rFonts w:ascii="David" w:hAnsi="David"/>
          <w:b w:val="0"/>
          <w:bCs/>
        </w:rPr>
      </w:pPr>
      <w:r>
        <w:rPr>
          <w:rFonts w:ascii="David" w:hAnsi="David" w:hint="cs"/>
          <w:b w:val="0"/>
          <w:bCs/>
          <w:rtl/>
        </w:rPr>
        <w:t>(</w:t>
      </w:r>
      <w:r>
        <w:rPr>
          <w:rFonts w:ascii="David" w:hAnsi="David" w:hint="cs"/>
          <w:b w:val="0"/>
          <w:bCs/>
        </w:rPr>
        <w:t>S</w:t>
      </w:r>
      <w:r>
        <w:rPr>
          <w:rFonts w:ascii="David" w:hAnsi="David" w:hint="cs"/>
          <w:b w:val="0"/>
          <w:bCs/>
          <w:rtl/>
        </w:rPr>
        <w:t xml:space="preserve">) </w:t>
      </w:r>
      <w:r w:rsidR="00B6637D" w:rsidRPr="00C93AC8">
        <w:rPr>
          <w:rFonts w:ascii="David" w:hAnsi="David" w:hint="eastAsia"/>
          <w:b w:val="0"/>
          <w:bCs/>
          <w:rtl/>
        </w:rPr>
        <w:t>ותק</w:t>
      </w:r>
      <w:r w:rsidR="00B6637D" w:rsidRPr="00C93AC8">
        <w:rPr>
          <w:rFonts w:ascii="David" w:hAnsi="David"/>
          <w:b w:val="0"/>
          <w:bCs/>
          <w:rtl/>
        </w:rPr>
        <w:t xml:space="preserve"> </w:t>
      </w:r>
      <w:r w:rsidR="00B6637D" w:rsidRPr="00C93AC8">
        <w:rPr>
          <w:rFonts w:ascii="David" w:hAnsi="David" w:hint="eastAsia"/>
          <w:b w:val="0"/>
          <w:bCs/>
          <w:rtl/>
        </w:rPr>
        <w:t>וניסיון</w:t>
      </w:r>
    </w:p>
    <w:p w14:paraId="63715DA3" w14:textId="3899A8A3" w:rsidR="00B6637D" w:rsidRPr="00821FF0" w:rsidRDefault="00B6637D">
      <w:pPr>
        <w:pStyle w:val="4"/>
        <w:numPr>
          <w:ilvl w:val="0"/>
          <w:numId w:val="108"/>
        </w:numPr>
        <w:ind w:left="3243"/>
        <w:rPr>
          <w:rFonts w:ascii="David" w:hAnsi="David"/>
          <w:b w:val="0"/>
        </w:rPr>
      </w:pPr>
      <w:r w:rsidRPr="00821FF0">
        <w:rPr>
          <w:rFonts w:ascii="David" w:hAnsi="David"/>
          <w:b w:val="0"/>
          <w:rtl/>
        </w:rPr>
        <w:t>הספק יפרט מספר שנים בתחום המחשוב</w:t>
      </w:r>
    </w:p>
    <w:p w14:paraId="36961646" w14:textId="352978A4" w:rsidR="00860B54" w:rsidRDefault="00860B54">
      <w:pPr>
        <w:pStyle w:val="4"/>
        <w:numPr>
          <w:ilvl w:val="0"/>
          <w:numId w:val="108"/>
        </w:numPr>
        <w:ind w:left="3243"/>
        <w:rPr>
          <w:rFonts w:ascii="David" w:hAnsi="David"/>
          <w:b w:val="0"/>
        </w:rPr>
      </w:pPr>
      <w:r w:rsidRPr="00821FF0">
        <w:rPr>
          <w:rFonts w:ascii="David" w:hAnsi="David" w:hint="cs"/>
          <w:b w:val="0"/>
          <w:rtl/>
        </w:rPr>
        <w:t xml:space="preserve">הספק יפרט בנספח 4.1.2.2. </w:t>
      </w:r>
      <w:r w:rsidR="00187E58" w:rsidRPr="00821FF0">
        <w:rPr>
          <w:rFonts w:ascii="David" w:hAnsi="David" w:hint="cs"/>
          <w:b w:val="0"/>
          <w:rtl/>
        </w:rPr>
        <w:t>עד 10</w:t>
      </w:r>
      <w:r w:rsidRPr="00821FF0">
        <w:rPr>
          <w:rFonts w:ascii="David" w:hAnsi="David" w:hint="cs"/>
          <w:b w:val="0"/>
          <w:rtl/>
        </w:rPr>
        <w:t xml:space="preserve"> לקוחות המקבלים ממנו שרותי מחשוב, </w:t>
      </w:r>
      <w:r w:rsidR="00906663" w:rsidRPr="00821FF0">
        <w:rPr>
          <w:rFonts w:ascii="David" w:hAnsi="David" w:hint="cs"/>
          <w:b w:val="0"/>
          <w:rtl/>
        </w:rPr>
        <w:t>בהתאם למפורט בטבלה</w:t>
      </w:r>
      <w:r w:rsidRPr="00821FF0">
        <w:rPr>
          <w:rFonts w:ascii="David" w:hAnsi="David" w:hint="cs"/>
          <w:b w:val="0"/>
          <w:rtl/>
        </w:rPr>
        <w:t xml:space="preserve"> </w:t>
      </w:r>
      <w:r w:rsidR="00906663" w:rsidRPr="00821FF0">
        <w:rPr>
          <w:rFonts w:ascii="David" w:hAnsi="David" w:hint="cs"/>
          <w:b w:val="0"/>
          <w:rtl/>
        </w:rPr>
        <w:t xml:space="preserve"> שבנספח.</w:t>
      </w:r>
    </w:p>
    <w:p w14:paraId="1305EDF8" w14:textId="40EBF371" w:rsidR="00323E3F" w:rsidRPr="00323E3F" w:rsidRDefault="00323E3F">
      <w:pPr>
        <w:pStyle w:val="4"/>
        <w:numPr>
          <w:ilvl w:val="0"/>
          <w:numId w:val="108"/>
        </w:numPr>
        <w:ind w:left="3243"/>
        <w:rPr>
          <w:rFonts w:ascii="David" w:hAnsi="David"/>
          <w:b w:val="0"/>
        </w:rPr>
      </w:pPr>
      <w:r w:rsidRPr="00323E3F">
        <w:rPr>
          <w:rFonts w:ascii="David" w:hAnsi="David" w:hint="cs"/>
          <w:b w:val="0"/>
          <w:rtl/>
        </w:rPr>
        <w:t xml:space="preserve">מתוכם יהיו </w:t>
      </w:r>
      <w:r w:rsidRPr="00323E3F">
        <w:rPr>
          <w:rFonts w:ascii="David" w:hAnsi="David"/>
          <w:b w:val="0"/>
          <w:rtl/>
        </w:rPr>
        <w:t>שני פרויקטים לפחות בתחום פריסת ציוד מחשוב באתרי לקוח בפריסה ארצית. לגבי כל פרויקט יש לציין</w:t>
      </w:r>
      <w:r w:rsidRPr="00323E3F">
        <w:rPr>
          <w:rFonts w:ascii="David" w:hAnsi="David" w:hint="cs"/>
          <w:b w:val="0"/>
          <w:rtl/>
        </w:rPr>
        <w:t xml:space="preserve"> את כל הנדרש בטבלה בנספח, (כאשר כל לקוח/פרויקט יוצג בשורה נפרדת בטבלה).</w:t>
      </w:r>
    </w:p>
    <w:p w14:paraId="2AFF418A" w14:textId="11B8150C" w:rsidR="00B6637D" w:rsidRPr="0037196C" w:rsidRDefault="00C54319" w:rsidP="00C54319">
      <w:pPr>
        <w:numPr>
          <w:ilvl w:val="3"/>
          <w:numId w:val="1"/>
        </w:numPr>
        <w:bidi/>
        <w:spacing w:before="0" w:after="160" w:line="300" w:lineRule="auto"/>
        <w:ind w:left="2880"/>
        <w:rPr>
          <w:rFonts w:ascii="David" w:hAnsi="David"/>
          <w:b/>
          <w:bCs/>
        </w:rPr>
      </w:pPr>
      <w:r w:rsidRPr="0037196C">
        <w:rPr>
          <w:rFonts w:ascii="David" w:hAnsi="David" w:hint="cs"/>
          <w:bCs/>
          <w:rtl/>
        </w:rPr>
        <w:t>(</w:t>
      </w:r>
      <w:r w:rsidRPr="0037196C">
        <w:rPr>
          <w:rFonts w:ascii="David" w:hAnsi="David" w:hint="cs"/>
          <w:bCs/>
        </w:rPr>
        <w:t>S</w:t>
      </w:r>
      <w:r w:rsidRPr="0037196C">
        <w:rPr>
          <w:rFonts w:ascii="David" w:hAnsi="David" w:hint="cs"/>
          <w:bCs/>
          <w:rtl/>
        </w:rPr>
        <w:t xml:space="preserve">) </w:t>
      </w:r>
      <w:r w:rsidR="00B6637D" w:rsidRPr="0037196C">
        <w:rPr>
          <w:rFonts w:ascii="David" w:hAnsi="David" w:hint="eastAsia"/>
          <w:bCs/>
          <w:rtl/>
        </w:rPr>
        <w:t>לקוחות</w:t>
      </w:r>
      <w:r w:rsidR="00B6637D" w:rsidRPr="0037196C">
        <w:rPr>
          <w:rFonts w:ascii="David" w:hAnsi="David"/>
          <w:bCs/>
          <w:rtl/>
        </w:rPr>
        <w:t xml:space="preserve"> </w:t>
      </w:r>
      <w:r w:rsidR="00B6637D" w:rsidRPr="0037196C">
        <w:rPr>
          <w:rFonts w:ascii="David" w:hAnsi="David" w:hint="eastAsia"/>
          <w:bCs/>
          <w:rtl/>
        </w:rPr>
        <w:t>והתקנות</w:t>
      </w:r>
    </w:p>
    <w:p w14:paraId="3E2F4D77" w14:textId="0D5C0158" w:rsidR="002E1261" w:rsidRPr="00BA2DA9" w:rsidRDefault="002E1261">
      <w:pPr>
        <w:pStyle w:val="4"/>
        <w:numPr>
          <w:ilvl w:val="0"/>
          <w:numId w:val="109"/>
        </w:numPr>
        <w:spacing w:before="0" w:after="160" w:line="300" w:lineRule="auto"/>
        <w:ind w:left="3240"/>
        <w:rPr>
          <w:rFonts w:ascii="David" w:eastAsia="Times New Roman" w:hAnsi="David"/>
          <w:color w:val="000000"/>
        </w:rPr>
      </w:pPr>
      <w:r w:rsidRPr="00BA2DA9">
        <w:rPr>
          <w:rFonts w:ascii="David" w:eastAsia="Times New Roman" w:hAnsi="David"/>
          <w:color w:val="000000"/>
          <w:sz w:val="21"/>
          <w:rtl/>
          <w:lang w:eastAsia="he-IL"/>
        </w:rPr>
        <w:t xml:space="preserve">המציע יפרט בנספח 4.1.2.3 </w:t>
      </w:r>
      <w:r w:rsidRPr="00BA2DA9">
        <w:rPr>
          <w:rFonts w:ascii="David" w:eastAsia="Times New Roman" w:hAnsi="David"/>
          <w:bCs/>
          <w:color w:val="000000"/>
          <w:sz w:val="21"/>
          <w:rtl/>
          <w:lang w:eastAsia="he-IL"/>
        </w:rPr>
        <w:t>בטבלה מס'</w:t>
      </w:r>
      <w:r w:rsidRPr="00BA2DA9">
        <w:rPr>
          <w:rFonts w:ascii="David" w:eastAsia="Times New Roman" w:hAnsi="David"/>
          <w:color w:val="000000"/>
          <w:sz w:val="21"/>
          <w:rtl/>
          <w:lang w:eastAsia="he-IL"/>
        </w:rPr>
        <w:t xml:space="preserve"> </w:t>
      </w:r>
      <w:r w:rsidR="00323E3F">
        <w:rPr>
          <w:rFonts w:ascii="David" w:eastAsia="Times New Roman" w:hAnsi="David" w:hint="cs"/>
          <w:bCs/>
          <w:color w:val="000000"/>
          <w:sz w:val="21"/>
          <w:rtl/>
          <w:lang w:eastAsia="he-IL"/>
        </w:rPr>
        <w:t>1</w:t>
      </w:r>
      <w:r w:rsidR="00323E3F" w:rsidRPr="00BA2DA9">
        <w:rPr>
          <w:rFonts w:ascii="David" w:eastAsia="Times New Roman" w:hAnsi="David"/>
          <w:bCs/>
          <w:color w:val="000000"/>
          <w:sz w:val="21"/>
          <w:rtl/>
          <w:lang w:eastAsia="he-IL"/>
        </w:rPr>
        <w:t xml:space="preserve"> </w:t>
      </w:r>
      <w:r w:rsidR="0078697C">
        <w:rPr>
          <w:rFonts w:ascii="David" w:eastAsia="Times New Roman" w:hAnsi="David" w:hint="cs"/>
          <w:bCs/>
          <w:color w:val="000000"/>
          <w:sz w:val="21"/>
          <w:rtl/>
          <w:lang w:eastAsia="he-IL"/>
        </w:rPr>
        <w:t>בהתאם למפורט בהם</w:t>
      </w:r>
      <w:r w:rsidRPr="00BA2DA9">
        <w:rPr>
          <w:rFonts w:ascii="David" w:hAnsi="David"/>
          <w:b w:val="0"/>
          <w:rtl/>
        </w:rPr>
        <w:t xml:space="preserve"> </w:t>
      </w:r>
      <w:r w:rsidR="00182E15" w:rsidRPr="00BA2DA9">
        <w:rPr>
          <w:rFonts w:ascii="David" w:eastAsia="Times New Roman" w:hAnsi="David"/>
          <w:color w:val="000000"/>
          <w:rtl/>
        </w:rPr>
        <w:t>את</w:t>
      </w:r>
      <w:r w:rsidRPr="00BA2DA9">
        <w:rPr>
          <w:rFonts w:ascii="David" w:eastAsia="Times New Roman" w:hAnsi="David" w:hint="cs"/>
          <w:color w:val="000000"/>
          <w:rtl/>
        </w:rPr>
        <w:t>:</w:t>
      </w:r>
    </w:p>
    <w:p w14:paraId="6E27CC43" w14:textId="1101CE56" w:rsidR="002E1261" w:rsidRPr="00BA2DA9" w:rsidRDefault="0078697C">
      <w:pPr>
        <w:pStyle w:val="4"/>
        <w:numPr>
          <w:ilvl w:val="1"/>
          <w:numId w:val="148"/>
        </w:numPr>
        <w:spacing w:before="0" w:after="160" w:line="300" w:lineRule="auto"/>
        <w:rPr>
          <w:rFonts w:ascii="David" w:eastAsia="Times New Roman" w:hAnsi="David"/>
          <w:color w:val="000000"/>
        </w:rPr>
      </w:pPr>
      <w:r>
        <w:rPr>
          <w:rFonts w:ascii="David" w:eastAsia="Times New Roman" w:hAnsi="David" w:hint="cs"/>
          <w:color w:val="000000"/>
          <w:rtl/>
        </w:rPr>
        <w:t xml:space="preserve">את </w:t>
      </w:r>
      <w:r w:rsidR="002E1261" w:rsidRPr="00BA2DA9">
        <w:rPr>
          <w:rFonts w:ascii="David" w:eastAsia="Times New Roman" w:hAnsi="David" w:hint="cs"/>
          <w:color w:val="000000"/>
          <w:rtl/>
        </w:rPr>
        <w:t xml:space="preserve">וותק </w:t>
      </w:r>
      <w:r>
        <w:rPr>
          <w:rFonts w:ascii="David" w:eastAsia="Times New Roman" w:hAnsi="David" w:hint="cs"/>
          <w:color w:val="000000"/>
          <w:rtl/>
        </w:rPr>
        <w:t xml:space="preserve">המציע </w:t>
      </w:r>
      <w:r w:rsidR="00287605" w:rsidRPr="00BA2DA9">
        <w:rPr>
          <w:rFonts w:ascii="David" w:eastAsia="Times New Roman" w:hAnsi="David" w:hint="cs"/>
          <w:color w:val="000000"/>
          <w:rtl/>
        </w:rPr>
        <w:t>במתן שרותי מחשוב הכוללים ניוד מחשבים</w:t>
      </w:r>
      <w:r>
        <w:rPr>
          <w:rFonts w:ascii="David" w:eastAsia="Times New Roman" w:hAnsi="David" w:hint="cs"/>
          <w:color w:val="000000"/>
          <w:rtl/>
        </w:rPr>
        <w:t>, התקנתם, וסיוע טכני תפעולי בעבור 500 מחשבים לפחות בו זמנית</w:t>
      </w:r>
      <w:r w:rsidR="00182E15" w:rsidRPr="00BA2DA9">
        <w:rPr>
          <w:rFonts w:ascii="David" w:eastAsia="Times New Roman" w:hAnsi="David"/>
          <w:color w:val="000000"/>
          <w:rtl/>
        </w:rPr>
        <w:t xml:space="preserve"> </w:t>
      </w:r>
    </w:p>
    <w:p w14:paraId="37A2373B" w14:textId="4CFBE0EF" w:rsidR="00182E15" w:rsidRPr="00BA2DA9" w:rsidRDefault="0078697C">
      <w:pPr>
        <w:pStyle w:val="4"/>
        <w:numPr>
          <w:ilvl w:val="1"/>
          <w:numId w:val="148"/>
        </w:numPr>
        <w:spacing w:before="0" w:after="160" w:line="300" w:lineRule="auto"/>
        <w:rPr>
          <w:rFonts w:ascii="David" w:eastAsia="Times New Roman" w:hAnsi="David"/>
          <w:color w:val="000000"/>
        </w:rPr>
      </w:pPr>
      <w:r>
        <w:rPr>
          <w:rFonts w:ascii="David" w:eastAsia="Times New Roman" w:hAnsi="David" w:hint="cs"/>
          <w:color w:val="000000"/>
          <w:rtl/>
        </w:rPr>
        <w:t>את</w:t>
      </w:r>
      <w:r w:rsidRPr="0078697C">
        <w:rPr>
          <w:rFonts w:ascii="David" w:eastAsia="Times New Roman" w:hAnsi="David"/>
          <w:color w:val="000000"/>
          <w:rtl/>
        </w:rPr>
        <w:t xml:space="preserve"> ניסיון </w:t>
      </w:r>
      <w:r>
        <w:rPr>
          <w:rFonts w:ascii="David" w:eastAsia="Times New Roman" w:hAnsi="David" w:hint="cs"/>
          <w:color w:val="000000"/>
          <w:rtl/>
        </w:rPr>
        <w:t xml:space="preserve">המציע </w:t>
      </w:r>
      <w:r w:rsidRPr="0078697C">
        <w:rPr>
          <w:rFonts w:ascii="David" w:eastAsia="Times New Roman" w:hAnsi="David"/>
          <w:color w:val="000000"/>
          <w:rtl/>
        </w:rPr>
        <w:t>במתן שירותי מחשוב, הכוללים ניוד מחשבים, התקנתם וסיוע טכני ותפעולי, בהיקף הגבוה מ-2,500,000 ש"ח בשנה</w:t>
      </w:r>
      <w:r w:rsidR="00182E15" w:rsidRPr="00BA2DA9">
        <w:rPr>
          <w:rFonts w:ascii="David" w:eastAsia="Times New Roman" w:hAnsi="David"/>
          <w:color w:val="000000"/>
          <w:rtl/>
        </w:rPr>
        <w:t>.</w:t>
      </w:r>
    </w:p>
    <w:p w14:paraId="03173814" w14:textId="38B1D075" w:rsidR="00182E15" w:rsidRPr="00BA2DA9" w:rsidRDefault="0078697C">
      <w:pPr>
        <w:pStyle w:val="4"/>
        <w:numPr>
          <w:ilvl w:val="1"/>
          <w:numId w:val="148"/>
        </w:numPr>
        <w:spacing w:before="0" w:after="160" w:line="300" w:lineRule="auto"/>
        <w:rPr>
          <w:rFonts w:ascii="David" w:eastAsia="Times New Roman" w:hAnsi="David"/>
          <w:color w:val="000000"/>
        </w:rPr>
      </w:pPr>
      <w:r>
        <w:rPr>
          <w:rFonts w:ascii="David" w:eastAsia="Times New Roman" w:hAnsi="David" w:hint="cs"/>
          <w:color w:val="000000"/>
          <w:rtl/>
        </w:rPr>
        <w:t xml:space="preserve">את </w:t>
      </w:r>
      <w:r w:rsidR="00182E15" w:rsidRPr="00BA2DA9">
        <w:rPr>
          <w:rFonts w:ascii="David" w:eastAsia="Times New Roman" w:hAnsi="David"/>
          <w:color w:val="000000"/>
          <w:rtl/>
        </w:rPr>
        <w:t>ה</w:t>
      </w:r>
      <w:r w:rsidR="00534DE3" w:rsidRPr="00BA2DA9">
        <w:rPr>
          <w:rFonts w:ascii="David" w:eastAsia="Times New Roman" w:hAnsi="David" w:hint="cs"/>
          <w:color w:val="000000"/>
          <w:rtl/>
        </w:rPr>
        <w:t>ו</w:t>
      </w:r>
      <w:r w:rsidR="00287605" w:rsidRPr="00BA2DA9">
        <w:rPr>
          <w:rFonts w:ascii="David" w:eastAsia="Times New Roman" w:hAnsi="David" w:hint="cs"/>
          <w:color w:val="000000"/>
          <w:rtl/>
        </w:rPr>
        <w:t>ו</w:t>
      </w:r>
      <w:r w:rsidR="00534DE3" w:rsidRPr="00BA2DA9">
        <w:rPr>
          <w:rFonts w:ascii="David" w:eastAsia="Times New Roman" w:hAnsi="David" w:hint="cs"/>
          <w:color w:val="000000"/>
          <w:rtl/>
        </w:rPr>
        <w:t>תק והנסיון</w:t>
      </w:r>
      <w:r>
        <w:rPr>
          <w:rFonts w:ascii="David" w:eastAsia="Times New Roman" w:hAnsi="David" w:hint="cs"/>
          <w:color w:val="000000"/>
          <w:rtl/>
        </w:rPr>
        <w:t xml:space="preserve"> של המציע</w:t>
      </w:r>
      <w:r w:rsidR="00534DE3" w:rsidRPr="00BA2DA9">
        <w:rPr>
          <w:rFonts w:ascii="David" w:hAnsi="David" w:hint="cs"/>
          <w:rtl/>
        </w:rPr>
        <w:t xml:space="preserve"> במתן שירותי בחינות דיגיטליות הדורשות הקפדה על טוהר הבחינה או בהפקת אירוע טכנולוגי, המשלב שימוש במחשבים</w:t>
      </w:r>
      <w:r w:rsidR="00182E15" w:rsidRPr="00BA2DA9">
        <w:rPr>
          <w:rFonts w:ascii="David" w:eastAsia="Times New Roman" w:hAnsi="David"/>
          <w:color w:val="000000"/>
          <w:rtl/>
        </w:rPr>
        <w:t>.</w:t>
      </w:r>
      <w:r>
        <w:rPr>
          <w:rFonts w:ascii="David" w:eastAsia="Times New Roman" w:hAnsi="David" w:hint="cs"/>
          <w:color w:val="000000"/>
          <w:rtl/>
        </w:rPr>
        <w:t xml:space="preserve"> (500 מחשבים לפחות ו-500 נבחנים לפחות)</w:t>
      </w:r>
    </w:p>
    <w:p w14:paraId="4E9DE79E" w14:textId="7E88EF1B" w:rsidR="00287605" w:rsidRPr="00BA2DA9" w:rsidRDefault="0078697C">
      <w:pPr>
        <w:pStyle w:val="4"/>
        <w:numPr>
          <w:ilvl w:val="1"/>
          <w:numId w:val="148"/>
        </w:numPr>
        <w:spacing w:before="0" w:after="160" w:line="300" w:lineRule="auto"/>
        <w:rPr>
          <w:rFonts w:ascii="David" w:eastAsia="Times New Roman" w:hAnsi="David"/>
          <w:color w:val="000000"/>
        </w:rPr>
      </w:pPr>
      <w:r>
        <w:rPr>
          <w:rFonts w:ascii="David" w:hAnsi="David" w:hint="cs"/>
          <w:rtl/>
        </w:rPr>
        <w:t>את ו</w:t>
      </w:r>
      <w:r w:rsidRPr="0078697C">
        <w:rPr>
          <w:rFonts w:ascii="David" w:hAnsi="David"/>
          <w:rtl/>
        </w:rPr>
        <w:t xml:space="preserve">תק </w:t>
      </w:r>
      <w:r>
        <w:rPr>
          <w:rFonts w:ascii="David" w:hAnsi="David" w:hint="cs"/>
          <w:rtl/>
        </w:rPr>
        <w:t xml:space="preserve">המציע (נדרש ותק של שנה לפחות) </w:t>
      </w:r>
      <w:r w:rsidRPr="0078697C">
        <w:rPr>
          <w:rFonts w:ascii="David" w:hAnsi="David"/>
          <w:rtl/>
        </w:rPr>
        <w:t>בפיתוח וביישום מערכות דיגיטליות</w:t>
      </w:r>
      <w:r>
        <w:rPr>
          <w:rFonts w:ascii="David" w:hAnsi="David" w:hint="cs"/>
          <w:rtl/>
        </w:rPr>
        <w:t>.</w:t>
      </w:r>
    </w:p>
    <w:p w14:paraId="239DB03F" w14:textId="77777777" w:rsidR="00B6637D" w:rsidRPr="002E1261" w:rsidRDefault="00B6637D" w:rsidP="00B6637D">
      <w:pPr>
        <w:pStyle w:val="4"/>
        <w:numPr>
          <w:ilvl w:val="0"/>
          <w:numId w:val="0"/>
        </w:numPr>
        <w:ind w:left="1563"/>
        <w:rPr>
          <w:rFonts w:ascii="David" w:hAnsi="David"/>
          <w:b w:val="0"/>
          <w:bCs/>
        </w:rPr>
      </w:pPr>
    </w:p>
    <w:p w14:paraId="578BC4A2" w14:textId="77777777" w:rsidR="00C3054C" w:rsidRDefault="00B6637D" w:rsidP="00B6637D">
      <w:pPr>
        <w:pStyle w:val="4"/>
        <w:ind w:left="2867"/>
        <w:rPr>
          <w:rFonts w:ascii="David" w:hAnsi="David"/>
          <w:b w:val="0"/>
          <w:bCs/>
        </w:rPr>
      </w:pPr>
      <w:r w:rsidRPr="00C93AC8">
        <w:rPr>
          <w:rFonts w:ascii="David" w:hAnsi="David" w:hint="eastAsia"/>
          <w:b w:val="0"/>
          <w:bCs/>
          <w:rtl/>
        </w:rPr>
        <w:t>כוח</w:t>
      </w:r>
      <w:r w:rsidRPr="00C93AC8">
        <w:rPr>
          <w:rFonts w:ascii="David" w:hAnsi="David"/>
          <w:b w:val="0"/>
          <w:bCs/>
          <w:rtl/>
        </w:rPr>
        <w:t xml:space="preserve"> </w:t>
      </w:r>
      <w:r w:rsidRPr="00C93AC8">
        <w:rPr>
          <w:rFonts w:ascii="David" w:hAnsi="David" w:hint="eastAsia"/>
          <w:b w:val="0"/>
          <w:bCs/>
          <w:rtl/>
        </w:rPr>
        <w:t>אדם</w:t>
      </w:r>
      <w:r w:rsidRPr="00C93AC8">
        <w:rPr>
          <w:rFonts w:ascii="David" w:hAnsi="David"/>
          <w:b w:val="0"/>
          <w:bCs/>
          <w:rtl/>
        </w:rPr>
        <w:t xml:space="preserve"> </w:t>
      </w:r>
      <w:r w:rsidRPr="00C93AC8">
        <w:rPr>
          <w:rFonts w:ascii="David" w:hAnsi="David" w:hint="eastAsia"/>
          <w:b w:val="0"/>
          <w:bCs/>
          <w:rtl/>
        </w:rPr>
        <w:t>בחברה</w:t>
      </w:r>
    </w:p>
    <w:p w14:paraId="721F6D33" w14:textId="77777777" w:rsidR="00B6637D" w:rsidRPr="00C93AC8" w:rsidRDefault="00B6637D">
      <w:pPr>
        <w:pStyle w:val="4"/>
        <w:numPr>
          <w:ilvl w:val="0"/>
          <w:numId w:val="110"/>
        </w:numPr>
        <w:ind w:left="3174"/>
        <w:rPr>
          <w:rFonts w:ascii="David" w:hAnsi="David"/>
          <w:b w:val="0"/>
        </w:rPr>
      </w:pPr>
      <w:r w:rsidRPr="00C93AC8">
        <w:rPr>
          <w:rFonts w:ascii="David" w:hAnsi="David"/>
          <w:b w:val="0"/>
          <w:rtl/>
        </w:rPr>
        <w:t>התפלגות העובדים לפי מקצועות התמחות, ותק וניסיון מקצועי בהדגשת הכישורים והניסיון הרלוונטיים למכרז זה.</w:t>
      </w:r>
    </w:p>
    <w:p w14:paraId="3AAD2168" w14:textId="77777777" w:rsidR="00B6637D" w:rsidRPr="00C93AC8" w:rsidRDefault="00B6637D">
      <w:pPr>
        <w:pStyle w:val="4"/>
        <w:numPr>
          <w:ilvl w:val="0"/>
          <w:numId w:val="110"/>
        </w:numPr>
        <w:ind w:left="3174"/>
        <w:rPr>
          <w:rFonts w:ascii="David" w:hAnsi="David"/>
          <w:b w:val="0"/>
        </w:rPr>
      </w:pPr>
      <w:r w:rsidRPr="00C93AC8">
        <w:rPr>
          <w:rFonts w:ascii="David" w:hAnsi="David"/>
          <w:b w:val="0"/>
          <w:rtl/>
        </w:rPr>
        <w:t>התפלגות העובדים לפי מעמדם בחברה (קבועים או זמניים)</w:t>
      </w:r>
    </w:p>
    <w:p w14:paraId="1EE77191" w14:textId="77777777" w:rsidR="00B6637D" w:rsidRPr="00C93AC8" w:rsidRDefault="00B6637D">
      <w:pPr>
        <w:pStyle w:val="4"/>
        <w:numPr>
          <w:ilvl w:val="0"/>
          <w:numId w:val="110"/>
        </w:numPr>
        <w:ind w:left="3174"/>
        <w:rPr>
          <w:rFonts w:ascii="David" w:hAnsi="David"/>
          <w:b w:val="0"/>
        </w:rPr>
      </w:pPr>
      <w:r w:rsidRPr="00C93AC8">
        <w:rPr>
          <w:rFonts w:ascii="David" w:hAnsi="David"/>
          <w:b w:val="0"/>
          <w:rtl/>
        </w:rPr>
        <w:t>מספר מועסקים כללי</w:t>
      </w:r>
    </w:p>
    <w:p w14:paraId="2FFC98E6" w14:textId="1C392E47" w:rsidR="00B6637D" w:rsidRPr="00C93AC8" w:rsidRDefault="00B6637D">
      <w:pPr>
        <w:pStyle w:val="4"/>
        <w:numPr>
          <w:ilvl w:val="0"/>
          <w:numId w:val="110"/>
        </w:numPr>
        <w:ind w:left="3174"/>
        <w:rPr>
          <w:rFonts w:ascii="David" w:hAnsi="David"/>
          <w:b w:val="0"/>
        </w:rPr>
      </w:pPr>
      <w:r w:rsidRPr="00C93AC8">
        <w:rPr>
          <w:rFonts w:ascii="David" w:hAnsi="David"/>
          <w:b w:val="0"/>
          <w:rtl/>
        </w:rPr>
        <w:t>(</w:t>
      </w:r>
      <w:r w:rsidRPr="00C93AC8">
        <w:rPr>
          <w:rFonts w:ascii="David" w:hAnsi="David"/>
          <w:b w:val="0"/>
        </w:rPr>
        <w:t>M</w:t>
      </w:r>
      <w:r w:rsidRPr="00C93AC8">
        <w:rPr>
          <w:rFonts w:ascii="David" w:hAnsi="David"/>
          <w:b w:val="0"/>
          <w:rtl/>
        </w:rPr>
        <w:t>) הספק מתחייב להערך עם כח אדם מתאים ועם כל הציוד הנדרש בכל תקופת השרות למתן השירותים נשואי מכרז זה ובהתאם לנפחים שפורטו בסעיף 2.8.</w:t>
      </w:r>
    </w:p>
    <w:p w14:paraId="08828580" w14:textId="02F16AA4" w:rsidR="00B6637D" w:rsidRPr="00C93AC8" w:rsidRDefault="00B6637D">
      <w:pPr>
        <w:pStyle w:val="4"/>
        <w:numPr>
          <w:ilvl w:val="0"/>
          <w:numId w:val="110"/>
        </w:numPr>
        <w:ind w:left="3174"/>
        <w:rPr>
          <w:rFonts w:ascii="David" w:hAnsi="David"/>
          <w:b w:val="0"/>
        </w:rPr>
      </w:pPr>
      <w:r w:rsidRPr="00C93AC8">
        <w:rPr>
          <w:rFonts w:ascii="David" w:hAnsi="David"/>
          <w:b w:val="0"/>
        </w:rPr>
        <w:t>M</w:t>
      </w:r>
      <w:r w:rsidRPr="00C93AC8">
        <w:rPr>
          <w:rFonts w:ascii="David" w:hAnsi="David"/>
          <w:b w:val="0"/>
          <w:rtl/>
        </w:rPr>
        <w:t>)) הספק מתחייב להעמיד את מספר הרכבים הנדרש, לכל יום בחינה המסוגלים לשנע</w:t>
      </w:r>
      <w:r w:rsidR="00E81F7E">
        <w:rPr>
          <w:rFonts w:ascii="David" w:hAnsi="David" w:hint="cs"/>
          <w:b w:val="0"/>
          <w:rtl/>
        </w:rPr>
        <w:t xml:space="preserve"> </w:t>
      </w:r>
      <w:r w:rsidR="001B771B">
        <w:rPr>
          <w:rFonts w:ascii="David" w:hAnsi="David" w:hint="cs"/>
          <w:b w:val="0"/>
          <w:rtl/>
        </w:rPr>
        <w:t>27</w:t>
      </w:r>
      <w:r w:rsidRPr="00C93AC8">
        <w:rPr>
          <w:rFonts w:ascii="David" w:hAnsi="David"/>
          <w:b w:val="0"/>
          <w:rtl/>
        </w:rPr>
        <w:t xml:space="preserve"> מחשבים ניידים והציוד הנלווה</w:t>
      </w:r>
      <w:r w:rsidR="001B771B">
        <w:rPr>
          <w:rFonts w:ascii="David" w:hAnsi="David" w:hint="cs"/>
          <w:b w:val="0"/>
          <w:rtl/>
        </w:rPr>
        <w:t xml:space="preserve"> (ובכל מקרה</w:t>
      </w:r>
      <w:r w:rsidR="00E81F7E">
        <w:rPr>
          <w:rFonts w:ascii="David" w:hAnsi="David" w:hint="cs"/>
          <w:b w:val="0"/>
          <w:rtl/>
        </w:rPr>
        <w:t xml:space="preserve"> הרכב</w:t>
      </w:r>
      <w:r w:rsidR="001B771B">
        <w:rPr>
          <w:rFonts w:ascii="David" w:hAnsi="David" w:hint="cs"/>
          <w:b w:val="0"/>
          <w:rtl/>
        </w:rPr>
        <w:t xml:space="preserve"> נדרש להכיל את כל </w:t>
      </w:r>
      <w:r w:rsidR="001F6597">
        <w:rPr>
          <w:rFonts w:ascii="David" w:hAnsi="David" w:hint="cs"/>
          <w:b w:val="0"/>
          <w:rtl/>
        </w:rPr>
        <w:t xml:space="preserve">כמות המחשבים הנדרשת ואת כל </w:t>
      </w:r>
      <w:r w:rsidR="001B771B">
        <w:rPr>
          <w:rFonts w:ascii="David" w:hAnsi="David" w:hint="cs"/>
          <w:b w:val="0"/>
          <w:rtl/>
        </w:rPr>
        <w:t>הציוד הנדרש לקיום בחינה).</w:t>
      </w:r>
      <w:r w:rsidRPr="00C93AC8">
        <w:rPr>
          <w:rFonts w:ascii="David" w:hAnsi="David"/>
          <w:b w:val="0"/>
          <w:rtl/>
        </w:rPr>
        <w:t xml:space="preserve"> </w:t>
      </w:r>
    </w:p>
    <w:p w14:paraId="12484017" w14:textId="77777777" w:rsidR="00B6637D" w:rsidRPr="00C93AC8" w:rsidRDefault="00B6637D" w:rsidP="00B6637D">
      <w:pPr>
        <w:pStyle w:val="4"/>
        <w:numPr>
          <w:ilvl w:val="0"/>
          <w:numId w:val="0"/>
        </w:numPr>
        <w:ind w:left="1563"/>
        <w:rPr>
          <w:rFonts w:ascii="David" w:hAnsi="David"/>
          <w:b w:val="0"/>
          <w:bCs/>
        </w:rPr>
      </w:pPr>
    </w:p>
    <w:p w14:paraId="78CF7BDB" w14:textId="49714A9B" w:rsidR="00B6637D" w:rsidRPr="00C93AC8" w:rsidRDefault="00B6637D" w:rsidP="00B6637D">
      <w:pPr>
        <w:pStyle w:val="4"/>
        <w:ind w:left="2867"/>
        <w:rPr>
          <w:rFonts w:ascii="David" w:hAnsi="David"/>
          <w:bCs/>
        </w:rPr>
      </w:pPr>
      <w:r w:rsidRPr="00C93AC8">
        <w:rPr>
          <w:rFonts w:ascii="David" w:hAnsi="David" w:hint="eastAsia"/>
          <w:b w:val="0"/>
          <w:bCs/>
          <w:rtl/>
        </w:rPr>
        <w:t>כוח</w:t>
      </w:r>
      <w:r w:rsidRPr="00C93AC8">
        <w:rPr>
          <w:rFonts w:ascii="David" w:hAnsi="David"/>
          <w:b w:val="0"/>
          <w:bCs/>
          <w:rtl/>
        </w:rPr>
        <w:t xml:space="preserve"> אדם ייעודי לפרויקט – עובדי מפתח</w:t>
      </w:r>
      <w:r w:rsidRPr="00C93AC8">
        <w:rPr>
          <w:rFonts w:ascii="David" w:hAnsi="David"/>
          <w:bCs/>
          <w:rtl/>
        </w:rPr>
        <w:t xml:space="preserve"> </w:t>
      </w:r>
      <w:r w:rsidR="00054597">
        <w:rPr>
          <w:rFonts w:ascii="David" w:hAnsi="David" w:hint="cs"/>
          <w:bCs/>
          <w:rtl/>
        </w:rPr>
        <w:t xml:space="preserve">וצוות </w:t>
      </w:r>
      <w:r w:rsidR="00DE3A70">
        <w:rPr>
          <w:rFonts w:ascii="David" w:hAnsi="David" w:hint="cs"/>
          <w:bCs/>
          <w:rtl/>
        </w:rPr>
        <w:t>פרויקט</w:t>
      </w:r>
    </w:p>
    <w:p w14:paraId="4ACF8807" w14:textId="77777777" w:rsidR="00B6637D" w:rsidRPr="00C93AC8" w:rsidRDefault="00B6637D">
      <w:pPr>
        <w:numPr>
          <w:ilvl w:val="0"/>
          <w:numId w:val="83"/>
        </w:numPr>
        <w:tabs>
          <w:tab w:val="num" w:pos="3600"/>
        </w:tabs>
        <w:bidi/>
        <w:spacing w:before="0" w:line="300" w:lineRule="atLeast"/>
        <w:ind w:left="3741"/>
        <w:rPr>
          <w:rFonts w:ascii="David" w:hAnsi="David"/>
          <w:rtl/>
        </w:rPr>
      </w:pPr>
      <w:r w:rsidRPr="00C93AC8">
        <w:rPr>
          <w:rFonts w:ascii="David" w:hAnsi="David"/>
          <w:rtl/>
        </w:rPr>
        <w:lastRenderedPageBreak/>
        <w:t>המציע יציג את המבנה הארגוני של כח האדם המוצע לפרויקט.</w:t>
      </w:r>
    </w:p>
    <w:p w14:paraId="16A25DF8" w14:textId="3A97C397" w:rsidR="00B6637D" w:rsidRPr="00C93AC8" w:rsidRDefault="00B6637D">
      <w:pPr>
        <w:numPr>
          <w:ilvl w:val="0"/>
          <w:numId w:val="83"/>
        </w:numPr>
        <w:tabs>
          <w:tab w:val="left" w:pos="2702"/>
        </w:tabs>
        <w:bidi/>
        <w:spacing w:before="0" w:line="300" w:lineRule="atLeast"/>
        <w:ind w:left="3600" w:hanging="709"/>
        <w:rPr>
          <w:rFonts w:ascii="David" w:hAnsi="David"/>
        </w:rPr>
      </w:pPr>
      <w:r w:rsidRPr="00C93AC8">
        <w:rPr>
          <w:rFonts w:ascii="David" w:hAnsi="David"/>
          <w:rtl/>
        </w:rPr>
        <w:t xml:space="preserve">המציע יפרט את היערכותו למתן השירותים בכח אדם, </w:t>
      </w:r>
      <w:r w:rsidRPr="00C93AC8">
        <w:rPr>
          <w:rFonts w:ascii="David" w:hAnsi="David" w:hint="eastAsia"/>
          <w:rtl/>
        </w:rPr>
        <w:t>כאשר</w:t>
      </w:r>
      <w:r w:rsidRPr="00C93AC8">
        <w:rPr>
          <w:rFonts w:ascii="David" w:hAnsi="David"/>
          <w:rtl/>
        </w:rPr>
        <w:t xml:space="preserve"> </w:t>
      </w:r>
      <w:r w:rsidRPr="00C93AC8">
        <w:rPr>
          <w:rFonts w:ascii="David" w:hAnsi="David" w:hint="eastAsia"/>
          <w:rtl/>
        </w:rPr>
        <w:t>המינימום</w:t>
      </w:r>
      <w:r w:rsidRPr="00C93AC8">
        <w:rPr>
          <w:rFonts w:ascii="David" w:hAnsi="David"/>
          <w:rtl/>
        </w:rPr>
        <w:t xml:space="preserve"> </w:t>
      </w:r>
      <w:r w:rsidRPr="00C93AC8">
        <w:rPr>
          <w:rFonts w:ascii="David" w:hAnsi="David" w:hint="eastAsia"/>
          <w:rtl/>
        </w:rPr>
        <w:t>הנדרש</w:t>
      </w:r>
      <w:r w:rsidRPr="00C93AC8">
        <w:rPr>
          <w:rFonts w:ascii="David" w:hAnsi="David"/>
          <w:rtl/>
        </w:rPr>
        <w:t xml:space="preserve"> </w:t>
      </w:r>
      <w:r w:rsidR="00427ACD">
        <w:rPr>
          <w:rFonts w:ascii="David" w:hAnsi="David" w:hint="cs"/>
          <w:rtl/>
        </w:rPr>
        <w:t>הם בעלי התפקידים הרשומים בטבלה וכן</w:t>
      </w:r>
      <w:r w:rsidRPr="00427ACD">
        <w:rPr>
          <w:rFonts w:ascii="David" w:hAnsi="David"/>
          <w:highlight w:val="yellow"/>
          <w:rtl/>
        </w:rPr>
        <w:t xml:space="preserve"> </w:t>
      </w:r>
      <w:r w:rsidRPr="00427ACD">
        <w:rPr>
          <w:rFonts w:ascii="David" w:hAnsi="David" w:hint="eastAsia"/>
          <w:rtl/>
        </w:rPr>
        <w:t>מפעילים</w:t>
      </w:r>
      <w:r w:rsidRPr="00427ACD">
        <w:rPr>
          <w:rFonts w:ascii="David" w:hAnsi="David"/>
          <w:rtl/>
        </w:rPr>
        <w:t xml:space="preserve"> בכמות מספקת למתן השרותים ללא תקלות</w:t>
      </w:r>
      <w:r w:rsidRPr="00C93AC8">
        <w:rPr>
          <w:rFonts w:ascii="David" w:hAnsi="David"/>
          <w:rtl/>
        </w:rPr>
        <w:t xml:space="preserve">, הכל בהתאם לנפחים החזויים. הספק יציין </w:t>
      </w:r>
      <w:r w:rsidRPr="00C93AC8">
        <w:rPr>
          <w:rFonts w:ascii="David" w:hAnsi="David" w:hint="eastAsia"/>
          <w:rtl/>
        </w:rPr>
        <w:t>בטבלה</w:t>
      </w:r>
      <w:r w:rsidRPr="00C93AC8">
        <w:rPr>
          <w:rFonts w:ascii="David" w:hAnsi="David"/>
          <w:rtl/>
        </w:rPr>
        <w:t xml:space="preserve"> </w:t>
      </w:r>
      <w:r w:rsidRPr="00C93AC8">
        <w:rPr>
          <w:rFonts w:ascii="David" w:hAnsi="David" w:hint="eastAsia"/>
          <w:rtl/>
        </w:rPr>
        <w:t>להלן</w:t>
      </w:r>
      <w:r w:rsidRPr="00C93AC8">
        <w:rPr>
          <w:rFonts w:ascii="David" w:hAnsi="David"/>
          <w:rtl/>
        </w:rPr>
        <w:t xml:space="preserve"> את </w:t>
      </w:r>
      <w:r w:rsidRPr="00C93AC8">
        <w:rPr>
          <w:rFonts w:ascii="David" w:hAnsi="David" w:hint="eastAsia"/>
          <w:rtl/>
        </w:rPr>
        <w:t>כח</w:t>
      </w:r>
      <w:r w:rsidRPr="00C93AC8">
        <w:rPr>
          <w:rFonts w:ascii="David" w:hAnsi="David"/>
          <w:rtl/>
        </w:rPr>
        <w:t xml:space="preserve"> </w:t>
      </w:r>
      <w:r w:rsidRPr="00C93AC8">
        <w:rPr>
          <w:rFonts w:ascii="David" w:hAnsi="David" w:hint="eastAsia"/>
          <w:rtl/>
        </w:rPr>
        <w:t>האדם</w:t>
      </w:r>
      <w:r w:rsidRPr="00C93AC8">
        <w:rPr>
          <w:rFonts w:ascii="David" w:hAnsi="David"/>
          <w:rtl/>
        </w:rPr>
        <w:t xml:space="preserve"> </w:t>
      </w:r>
      <w:r w:rsidRPr="00C93AC8">
        <w:rPr>
          <w:rFonts w:ascii="David" w:hAnsi="David" w:hint="eastAsia"/>
          <w:rtl/>
        </w:rPr>
        <w:t>והקפי</w:t>
      </w:r>
      <w:r w:rsidRPr="00C93AC8">
        <w:rPr>
          <w:rFonts w:ascii="David" w:hAnsi="David"/>
          <w:rtl/>
        </w:rPr>
        <w:t xml:space="preserve"> </w:t>
      </w:r>
      <w:r w:rsidRPr="00C93AC8">
        <w:rPr>
          <w:rFonts w:ascii="David" w:hAnsi="David" w:hint="eastAsia"/>
          <w:rtl/>
        </w:rPr>
        <w:t>המשרות</w:t>
      </w:r>
      <w:r w:rsidRPr="00C93AC8">
        <w:rPr>
          <w:rFonts w:ascii="David" w:hAnsi="David"/>
          <w:rtl/>
        </w:rPr>
        <w:t xml:space="preserve"> המ</w:t>
      </w:r>
      <w:r w:rsidRPr="00C93AC8">
        <w:rPr>
          <w:rFonts w:ascii="David" w:hAnsi="David" w:hint="eastAsia"/>
          <w:rtl/>
        </w:rPr>
        <w:t>וצעות</w:t>
      </w:r>
      <w:r w:rsidRPr="00C93AC8">
        <w:rPr>
          <w:rFonts w:ascii="David" w:hAnsi="David"/>
          <w:rtl/>
        </w:rPr>
        <w:t xml:space="preserve"> </w:t>
      </w:r>
      <w:r w:rsidRPr="00C93AC8">
        <w:rPr>
          <w:rFonts w:ascii="David" w:hAnsi="David" w:hint="eastAsia"/>
          <w:rtl/>
        </w:rPr>
        <w:t>לכל</w:t>
      </w:r>
      <w:r w:rsidRPr="00C93AC8">
        <w:rPr>
          <w:rFonts w:ascii="David" w:hAnsi="David"/>
          <w:rtl/>
        </w:rPr>
        <w:t xml:space="preserve"> </w:t>
      </w:r>
      <w:r w:rsidRPr="00C93AC8">
        <w:rPr>
          <w:rFonts w:ascii="David" w:hAnsi="David" w:hint="eastAsia"/>
          <w:rtl/>
        </w:rPr>
        <w:t>תפקיד</w:t>
      </w:r>
      <w:r w:rsidRPr="00C93AC8">
        <w:rPr>
          <w:rFonts w:ascii="David" w:hAnsi="David"/>
          <w:rtl/>
        </w:rPr>
        <w:t xml:space="preserve">, </w:t>
      </w:r>
      <w:r w:rsidRPr="00C93AC8">
        <w:rPr>
          <w:rFonts w:ascii="David" w:hAnsi="David" w:hint="eastAsia"/>
          <w:rtl/>
        </w:rPr>
        <w:t>כך</w:t>
      </w:r>
      <w:r w:rsidRPr="00C93AC8">
        <w:rPr>
          <w:rFonts w:ascii="David" w:hAnsi="David"/>
          <w:rtl/>
        </w:rPr>
        <w:t xml:space="preserve">, </w:t>
      </w:r>
      <w:r w:rsidRPr="00C93AC8">
        <w:rPr>
          <w:rFonts w:ascii="David" w:hAnsi="David" w:hint="eastAsia"/>
          <w:rtl/>
        </w:rPr>
        <w:t>שהשירותים</w:t>
      </w:r>
      <w:r w:rsidRPr="00C93AC8">
        <w:rPr>
          <w:rFonts w:ascii="David" w:hAnsi="David"/>
          <w:rtl/>
        </w:rPr>
        <w:t xml:space="preserve"> </w:t>
      </w:r>
      <w:r w:rsidRPr="00C93AC8">
        <w:rPr>
          <w:rFonts w:ascii="David" w:hAnsi="David" w:hint="eastAsia"/>
          <w:rtl/>
        </w:rPr>
        <w:t>יסופקו</w:t>
      </w:r>
      <w:r w:rsidRPr="00C93AC8">
        <w:rPr>
          <w:rFonts w:ascii="David" w:hAnsi="David"/>
          <w:rtl/>
        </w:rPr>
        <w:t xml:space="preserve"> על ידו </w:t>
      </w:r>
      <w:r w:rsidRPr="00C93AC8">
        <w:rPr>
          <w:rFonts w:ascii="David" w:hAnsi="David" w:hint="eastAsia"/>
          <w:rtl/>
        </w:rPr>
        <w:t>באופן</w:t>
      </w:r>
      <w:r w:rsidRPr="00C93AC8">
        <w:rPr>
          <w:rFonts w:ascii="David" w:hAnsi="David"/>
          <w:rtl/>
        </w:rPr>
        <w:t xml:space="preserve"> </w:t>
      </w:r>
      <w:r w:rsidRPr="00C93AC8">
        <w:rPr>
          <w:rFonts w:ascii="David" w:hAnsi="David" w:hint="eastAsia"/>
          <w:rtl/>
        </w:rPr>
        <w:t>המיטבי</w:t>
      </w:r>
      <w:r w:rsidRPr="00C93AC8">
        <w:rPr>
          <w:rFonts w:ascii="David" w:hAnsi="David"/>
          <w:rtl/>
        </w:rPr>
        <w:t xml:space="preserve"> </w:t>
      </w:r>
      <w:r w:rsidRPr="00C93AC8">
        <w:rPr>
          <w:rFonts w:ascii="David" w:hAnsi="David" w:hint="eastAsia"/>
          <w:rtl/>
        </w:rPr>
        <w:t>ביותר</w:t>
      </w:r>
      <w:r w:rsidRPr="00C93AC8">
        <w:rPr>
          <w:rFonts w:ascii="David" w:hAnsi="David"/>
          <w:rtl/>
        </w:rPr>
        <w:t xml:space="preserve">. ניתן להוסיף או לגרוע תפקידים, בהתאם למבנה הארגוני </w:t>
      </w:r>
      <w:r w:rsidRPr="00C93AC8">
        <w:rPr>
          <w:rFonts w:ascii="David" w:hAnsi="David" w:hint="eastAsia"/>
          <w:rtl/>
        </w:rPr>
        <w:t>המוצע</w:t>
      </w:r>
      <w:r w:rsidRPr="00C93AC8">
        <w:rPr>
          <w:rFonts w:ascii="David" w:hAnsi="David"/>
          <w:rtl/>
        </w:rPr>
        <w:t xml:space="preserve"> </w:t>
      </w:r>
      <w:r w:rsidRPr="00C93AC8">
        <w:rPr>
          <w:rFonts w:ascii="David" w:hAnsi="David" w:hint="eastAsia"/>
          <w:rtl/>
        </w:rPr>
        <w:t>לפרויקט</w:t>
      </w:r>
      <w:r w:rsidRPr="00C93AC8">
        <w:rPr>
          <w:rFonts w:ascii="David" w:hAnsi="David"/>
          <w:rtl/>
        </w:rPr>
        <w:t>:</w:t>
      </w:r>
    </w:p>
    <w:p w14:paraId="6DFBBC5F" w14:textId="77777777" w:rsidR="00B6637D" w:rsidRPr="00C93AC8" w:rsidRDefault="00B6637D" w:rsidP="005D43A9">
      <w:pPr>
        <w:tabs>
          <w:tab w:val="left" w:pos="2702"/>
          <w:tab w:val="num" w:pos="3600"/>
        </w:tabs>
        <w:bidi/>
        <w:spacing w:before="0" w:line="300" w:lineRule="atLeast"/>
        <w:ind w:left="3600" w:right="720"/>
        <w:rPr>
          <w:rFonts w:ascii="David" w:hAnsi="David"/>
        </w:rPr>
      </w:pPr>
      <w:r w:rsidRPr="006176ED">
        <w:rPr>
          <w:rFonts w:ascii="David" w:hAnsi="David" w:hint="eastAsia"/>
          <w:rtl/>
        </w:rPr>
        <w:t>הספק</w:t>
      </w:r>
      <w:r w:rsidRPr="006176ED">
        <w:rPr>
          <w:rFonts w:ascii="David" w:hAnsi="David"/>
          <w:rtl/>
        </w:rPr>
        <w:t xml:space="preserve"> </w:t>
      </w:r>
      <w:r w:rsidRPr="006176ED">
        <w:rPr>
          <w:rFonts w:ascii="David" w:hAnsi="David" w:hint="eastAsia"/>
          <w:rtl/>
        </w:rPr>
        <w:t>יפרט</w:t>
      </w:r>
      <w:r w:rsidRPr="006176ED">
        <w:rPr>
          <w:rFonts w:ascii="David" w:hAnsi="David"/>
          <w:rtl/>
        </w:rPr>
        <w:t xml:space="preserve"> </w:t>
      </w:r>
      <w:r w:rsidRPr="006176ED">
        <w:rPr>
          <w:rFonts w:ascii="David" w:hAnsi="David" w:hint="eastAsia"/>
          <w:rtl/>
        </w:rPr>
        <w:t>כיצד</w:t>
      </w:r>
      <w:r w:rsidRPr="006176ED">
        <w:rPr>
          <w:rFonts w:ascii="David" w:hAnsi="David"/>
          <w:rtl/>
        </w:rPr>
        <w:t xml:space="preserve"> </w:t>
      </w:r>
      <w:r w:rsidRPr="006176ED">
        <w:rPr>
          <w:rFonts w:ascii="David" w:hAnsi="David" w:hint="eastAsia"/>
          <w:rtl/>
        </w:rPr>
        <w:t>בכוונתו</w:t>
      </w:r>
      <w:r w:rsidRPr="006176ED">
        <w:rPr>
          <w:rFonts w:ascii="David" w:hAnsi="David"/>
          <w:rtl/>
        </w:rPr>
        <w:t xml:space="preserve"> </w:t>
      </w:r>
      <w:r w:rsidRPr="006176ED">
        <w:rPr>
          <w:rFonts w:ascii="David" w:hAnsi="David" w:hint="eastAsia"/>
          <w:rtl/>
        </w:rPr>
        <w:t>להערך</w:t>
      </w:r>
      <w:r w:rsidRPr="006176ED">
        <w:rPr>
          <w:rFonts w:ascii="David" w:hAnsi="David"/>
          <w:rtl/>
        </w:rPr>
        <w:t xml:space="preserve"> </w:t>
      </w:r>
      <w:r w:rsidRPr="006176ED">
        <w:rPr>
          <w:rFonts w:ascii="David" w:hAnsi="David" w:hint="eastAsia"/>
          <w:rtl/>
        </w:rPr>
        <w:t>למתן</w:t>
      </w:r>
      <w:r w:rsidRPr="006176ED">
        <w:rPr>
          <w:rFonts w:ascii="David" w:hAnsi="David"/>
          <w:rtl/>
        </w:rPr>
        <w:t xml:space="preserve"> </w:t>
      </w:r>
      <w:r w:rsidRPr="006176ED">
        <w:rPr>
          <w:rFonts w:ascii="David" w:hAnsi="David" w:hint="eastAsia"/>
          <w:rtl/>
        </w:rPr>
        <w:t>השרותים</w:t>
      </w:r>
    </w:p>
    <w:tbl>
      <w:tblPr>
        <w:tblW w:w="849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107" w:type="dxa"/>
          <w:right w:w="107" w:type="dxa"/>
        </w:tblCellMar>
        <w:tblLook w:val="0000" w:firstRow="0" w:lastRow="0" w:firstColumn="0" w:lastColumn="0" w:noHBand="0" w:noVBand="0"/>
      </w:tblPr>
      <w:tblGrid>
        <w:gridCol w:w="1808"/>
        <w:gridCol w:w="1843"/>
        <w:gridCol w:w="1019"/>
        <w:gridCol w:w="1843"/>
        <w:gridCol w:w="1984"/>
      </w:tblGrid>
      <w:tr w:rsidR="00F334E3" w:rsidRPr="00BB532F" w14:paraId="6D2A241B" w14:textId="77777777" w:rsidTr="00924BAE">
        <w:trPr>
          <w:cantSplit/>
          <w:tblHeader/>
        </w:trPr>
        <w:tc>
          <w:tcPr>
            <w:tcW w:w="1808" w:type="dxa"/>
            <w:vAlign w:val="center"/>
          </w:tcPr>
          <w:p w14:paraId="6D767B13" w14:textId="77777777" w:rsidR="00F334E3" w:rsidRPr="00C93AC8" w:rsidRDefault="00F334E3" w:rsidP="00924BAE">
            <w:pPr>
              <w:tabs>
                <w:tab w:val="left" w:pos="2702"/>
              </w:tabs>
              <w:bidi/>
              <w:spacing w:before="0" w:line="300" w:lineRule="atLeast"/>
              <w:ind w:left="37"/>
              <w:jc w:val="center"/>
              <w:rPr>
                <w:rFonts w:ascii="David" w:hAnsi="David"/>
                <w:b/>
                <w:bCs/>
              </w:rPr>
            </w:pPr>
            <w:r w:rsidRPr="00C93AC8">
              <w:rPr>
                <w:rFonts w:ascii="David" w:hAnsi="David" w:hint="eastAsia"/>
                <w:b/>
                <w:bCs/>
                <w:rtl/>
              </w:rPr>
              <w:lastRenderedPageBreak/>
              <w:t>היקף</w:t>
            </w:r>
            <w:r w:rsidRPr="00C93AC8">
              <w:rPr>
                <w:rFonts w:ascii="David" w:hAnsi="David"/>
                <w:b/>
                <w:bCs/>
                <w:rtl/>
              </w:rPr>
              <w:t xml:space="preserve"> </w:t>
            </w:r>
            <w:r w:rsidRPr="00C93AC8">
              <w:rPr>
                <w:rFonts w:ascii="David" w:hAnsi="David" w:hint="eastAsia"/>
                <w:b/>
                <w:bCs/>
                <w:rtl/>
              </w:rPr>
              <w:t>המשרה</w:t>
            </w:r>
            <w:r w:rsidRPr="00C93AC8">
              <w:rPr>
                <w:rFonts w:ascii="David" w:hAnsi="David"/>
                <w:b/>
                <w:bCs/>
                <w:rtl/>
              </w:rPr>
              <w:t xml:space="preserve"> </w:t>
            </w:r>
            <w:r w:rsidRPr="00C93AC8">
              <w:rPr>
                <w:rFonts w:ascii="David" w:hAnsi="David" w:hint="eastAsia"/>
                <w:b/>
                <w:bCs/>
                <w:rtl/>
              </w:rPr>
              <w:t>של</w:t>
            </w:r>
            <w:r w:rsidRPr="00C93AC8">
              <w:rPr>
                <w:rFonts w:ascii="David" w:hAnsi="David"/>
                <w:b/>
                <w:bCs/>
                <w:rtl/>
              </w:rPr>
              <w:t xml:space="preserve"> </w:t>
            </w:r>
            <w:r w:rsidRPr="00C93AC8">
              <w:rPr>
                <w:rFonts w:ascii="David" w:hAnsi="David" w:hint="eastAsia"/>
                <w:b/>
                <w:bCs/>
                <w:rtl/>
              </w:rPr>
              <w:t>העובדים</w:t>
            </w:r>
            <w:r w:rsidRPr="00C93AC8">
              <w:rPr>
                <w:rFonts w:ascii="David" w:hAnsi="David"/>
                <w:b/>
                <w:bCs/>
                <w:rtl/>
              </w:rPr>
              <w:t xml:space="preserve"> </w:t>
            </w:r>
            <w:r w:rsidRPr="00C93AC8">
              <w:rPr>
                <w:rFonts w:ascii="David" w:hAnsi="David" w:hint="eastAsia"/>
                <w:b/>
                <w:bCs/>
                <w:rtl/>
              </w:rPr>
              <w:t>המוצעים</w:t>
            </w:r>
          </w:p>
        </w:tc>
        <w:tc>
          <w:tcPr>
            <w:tcW w:w="1843" w:type="dxa"/>
            <w:vAlign w:val="center"/>
          </w:tcPr>
          <w:p w14:paraId="322669A3" w14:textId="4C688850" w:rsidR="00F334E3" w:rsidRDefault="00F334E3" w:rsidP="00924BAE">
            <w:pPr>
              <w:tabs>
                <w:tab w:val="left" w:pos="2702"/>
              </w:tabs>
              <w:bidi/>
              <w:spacing w:before="0" w:line="300" w:lineRule="atLeast"/>
              <w:ind w:left="37"/>
              <w:jc w:val="center"/>
              <w:rPr>
                <w:rFonts w:ascii="David" w:hAnsi="David"/>
                <w:b/>
                <w:bCs/>
                <w:rtl/>
              </w:rPr>
            </w:pPr>
            <w:r>
              <w:rPr>
                <w:rFonts w:ascii="David" w:hAnsi="David" w:hint="cs"/>
                <w:b/>
                <w:bCs/>
                <w:rtl/>
              </w:rPr>
              <w:t>מבחנים / ארועים</w:t>
            </w:r>
          </w:p>
        </w:tc>
        <w:tc>
          <w:tcPr>
            <w:tcW w:w="1019" w:type="dxa"/>
            <w:vAlign w:val="center"/>
          </w:tcPr>
          <w:p w14:paraId="1EDF22C8" w14:textId="10A680C9" w:rsidR="00F334E3" w:rsidRPr="00C93AC8" w:rsidRDefault="008C6354" w:rsidP="00924BAE">
            <w:pPr>
              <w:tabs>
                <w:tab w:val="left" w:pos="2702"/>
              </w:tabs>
              <w:bidi/>
              <w:spacing w:before="0" w:line="300" w:lineRule="atLeast"/>
              <w:ind w:left="37"/>
              <w:jc w:val="center"/>
              <w:rPr>
                <w:rFonts w:ascii="David" w:hAnsi="David"/>
                <w:b/>
                <w:bCs/>
                <w:rtl/>
              </w:rPr>
            </w:pPr>
            <w:r>
              <w:rPr>
                <w:rFonts w:ascii="David" w:hAnsi="David" w:hint="cs"/>
                <w:b/>
                <w:bCs/>
                <w:rtl/>
              </w:rPr>
              <w:t xml:space="preserve">עובד </w:t>
            </w:r>
            <w:r w:rsidR="00F334E3">
              <w:rPr>
                <w:rFonts w:ascii="David" w:hAnsi="David" w:hint="cs"/>
                <w:b/>
                <w:bCs/>
                <w:rtl/>
              </w:rPr>
              <w:t>מפתח</w:t>
            </w:r>
            <w:r w:rsidR="00DE3A70">
              <w:rPr>
                <w:rFonts w:ascii="David" w:hAnsi="David" w:hint="cs"/>
                <w:b/>
                <w:bCs/>
                <w:rtl/>
              </w:rPr>
              <w:t xml:space="preserve"> / צוות פרויקט</w:t>
            </w:r>
          </w:p>
        </w:tc>
        <w:tc>
          <w:tcPr>
            <w:tcW w:w="1843" w:type="dxa"/>
            <w:vAlign w:val="center"/>
          </w:tcPr>
          <w:p w14:paraId="755C7DC3" w14:textId="72D79ABE" w:rsidR="00F334E3" w:rsidRPr="00C93AC8" w:rsidRDefault="008F2677" w:rsidP="00924BAE">
            <w:pPr>
              <w:tabs>
                <w:tab w:val="left" w:pos="2702"/>
              </w:tabs>
              <w:bidi/>
              <w:spacing w:before="0" w:line="300" w:lineRule="atLeast"/>
              <w:ind w:left="37"/>
              <w:jc w:val="center"/>
              <w:rPr>
                <w:rFonts w:ascii="David" w:hAnsi="David"/>
                <w:b/>
                <w:bCs/>
                <w:rtl/>
              </w:rPr>
            </w:pPr>
            <w:r>
              <w:rPr>
                <w:rFonts w:ascii="David" w:hAnsi="David" w:hint="cs"/>
                <w:b/>
                <w:bCs/>
                <w:rtl/>
              </w:rPr>
              <w:t xml:space="preserve">פרוט </w:t>
            </w:r>
            <w:r w:rsidR="00F334E3" w:rsidRPr="00C93AC8">
              <w:rPr>
                <w:rFonts w:ascii="David" w:hAnsi="David" w:hint="eastAsia"/>
                <w:b/>
                <w:bCs/>
                <w:rtl/>
              </w:rPr>
              <w:t>כח</w:t>
            </w:r>
            <w:r w:rsidR="00F334E3" w:rsidRPr="00C93AC8">
              <w:rPr>
                <w:rFonts w:ascii="David" w:hAnsi="David"/>
                <w:b/>
                <w:bCs/>
                <w:rtl/>
              </w:rPr>
              <w:t xml:space="preserve"> </w:t>
            </w:r>
            <w:r w:rsidR="00F334E3" w:rsidRPr="00C93AC8">
              <w:rPr>
                <w:rFonts w:ascii="David" w:hAnsi="David" w:hint="eastAsia"/>
                <w:b/>
                <w:bCs/>
                <w:rtl/>
              </w:rPr>
              <w:t>האדם</w:t>
            </w:r>
            <w:r w:rsidR="00F334E3" w:rsidRPr="00C93AC8">
              <w:rPr>
                <w:rFonts w:ascii="David" w:hAnsi="David"/>
                <w:b/>
                <w:bCs/>
                <w:rtl/>
              </w:rPr>
              <w:t xml:space="preserve"> </w:t>
            </w:r>
            <w:r w:rsidR="00F334E3" w:rsidRPr="00C93AC8">
              <w:rPr>
                <w:rFonts w:ascii="David" w:hAnsi="David" w:hint="eastAsia"/>
                <w:b/>
                <w:bCs/>
                <w:rtl/>
              </w:rPr>
              <w:t>המוצע</w:t>
            </w:r>
            <w:r w:rsidR="00F334E3" w:rsidRPr="00C93AC8">
              <w:rPr>
                <w:rFonts w:ascii="David" w:hAnsi="David"/>
                <w:b/>
                <w:bCs/>
                <w:rtl/>
              </w:rPr>
              <w:t xml:space="preserve"> </w:t>
            </w:r>
            <w:r w:rsidR="00F334E3" w:rsidRPr="00C93AC8">
              <w:rPr>
                <w:rFonts w:ascii="David" w:hAnsi="David" w:hint="eastAsia"/>
                <w:b/>
                <w:bCs/>
                <w:rtl/>
              </w:rPr>
              <w:t>למתן</w:t>
            </w:r>
            <w:r w:rsidR="00F334E3" w:rsidRPr="00C93AC8">
              <w:rPr>
                <w:rFonts w:ascii="David" w:hAnsi="David"/>
                <w:b/>
                <w:bCs/>
                <w:rtl/>
              </w:rPr>
              <w:t xml:space="preserve"> </w:t>
            </w:r>
            <w:r w:rsidR="00F334E3" w:rsidRPr="00C93AC8">
              <w:rPr>
                <w:rFonts w:ascii="David" w:hAnsi="David" w:hint="eastAsia"/>
                <w:b/>
                <w:bCs/>
                <w:rtl/>
              </w:rPr>
              <w:t>השרותים</w:t>
            </w:r>
          </w:p>
        </w:tc>
        <w:tc>
          <w:tcPr>
            <w:tcW w:w="1984" w:type="dxa"/>
            <w:vAlign w:val="center"/>
          </w:tcPr>
          <w:p w14:paraId="78519766" w14:textId="77777777" w:rsidR="00F334E3" w:rsidRPr="00C93AC8" w:rsidRDefault="00F334E3" w:rsidP="00924BAE">
            <w:pPr>
              <w:tabs>
                <w:tab w:val="left" w:pos="2702"/>
              </w:tabs>
              <w:bidi/>
              <w:spacing w:before="0" w:line="300" w:lineRule="atLeast"/>
              <w:ind w:left="37"/>
              <w:jc w:val="center"/>
              <w:rPr>
                <w:rFonts w:ascii="David" w:hAnsi="David"/>
                <w:b/>
                <w:bCs/>
              </w:rPr>
            </w:pPr>
            <w:r w:rsidRPr="00C93AC8">
              <w:rPr>
                <w:rFonts w:ascii="David" w:hAnsi="David"/>
                <w:b/>
                <w:bCs/>
                <w:rtl/>
              </w:rPr>
              <w:t>סוג המשרה</w:t>
            </w:r>
          </w:p>
        </w:tc>
      </w:tr>
      <w:tr w:rsidR="00DE3A70" w:rsidRPr="00BB532F" w14:paraId="71E381EF" w14:textId="77777777" w:rsidTr="00666A3F">
        <w:trPr>
          <w:cantSplit/>
          <w:tblHeader/>
        </w:trPr>
        <w:tc>
          <w:tcPr>
            <w:tcW w:w="1808" w:type="dxa"/>
            <w:vAlign w:val="center"/>
          </w:tcPr>
          <w:p w14:paraId="04B809FC" w14:textId="77777777" w:rsidR="00DE3A70" w:rsidRPr="00C93AC8" w:rsidRDefault="00DE3A70" w:rsidP="00DE3A70">
            <w:pPr>
              <w:tabs>
                <w:tab w:val="left" w:pos="2702"/>
              </w:tabs>
              <w:bidi/>
              <w:spacing w:before="0" w:line="300" w:lineRule="atLeast"/>
              <w:ind w:left="37"/>
              <w:rPr>
                <w:rFonts w:ascii="David" w:hAnsi="David"/>
              </w:rPr>
            </w:pPr>
            <w:r w:rsidRPr="00C93AC8">
              <w:rPr>
                <w:rFonts w:ascii="David" w:hAnsi="David"/>
                <w:rtl/>
              </w:rPr>
              <w:t xml:space="preserve"> </w:t>
            </w:r>
          </w:p>
        </w:tc>
        <w:tc>
          <w:tcPr>
            <w:tcW w:w="1843" w:type="dxa"/>
          </w:tcPr>
          <w:p w14:paraId="0FB20AB7" w14:textId="25860AC8" w:rsidR="00DE3A70" w:rsidRPr="00663681" w:rsidRDefault="00DE3A70" w:rsidP="00DE3A70">
            <w:pPr>
              <w:tabs>
                <w:tab w:val="left" w:pos="2702"/>
              </w:tabs>
              <w:bidi/>
              <w:spacing w:before="0" w:line="300" w:lineRule="atLeast"/>
              <w:ind w:left="37"/>
              <w:rPr>
                <w:rFonts w:ascii="David" w:hAnsi="David"/>
                <w:rtl/>
              </w:rPr>
            </w:pPr>
            <w:r w:rsidRPr="00663681">
              <w:rPr>
                <w:rFonts w:ascii="David" w:hAnsi="David" w:hint="cs"/>
                <w:rtl/>
              </w:rPr>
              <w:t xml:space="preserve">מבחנים </w:t>
            </w:r>
            <w:r>
              <w:rPr>
                <w:rFonts w:ascii="David" w:hAnsi="David" w:hint="cs"/>
                <w:rtl/>
              </w:rPr>
              <w:t>ו</w:t>
            </w:r>
            <w:r w:rsidR="00924BAE">
              <w:rPr>
                <w:rFonts w:ascii="David" w:hAnsi="David" w:hint="cs"/>
                <w:rtl/>
              </w:rPr>
              <w:t>ל</w:t>
            </w:r>
            <w:r w:rsidRPr="00663681">
              <w:rPr>
                <w:rFonts w:ascii="David" w:hAnsi="David" w:hint="cs"/>
                <w:rtl/>
              </w:rPr>
              <w:t>ארועים</w:t>
            </w:r>
          </w:p>
        </w:tc>
        <w:tc>
          <w:tcPr>
            <w:tcW w:w="1019" w:type="dxa"/>
          </w:tcPr>
          <w:p w14:paraId="2685B69A" w14:textId="787BF37B" w:rsidR="00DE3A70" w:rsidRPr="00C93AC8" w:rsidRDefault="00DE3A70" w:rsidP="00DE3A70">
            <w:pPr>
              <w:tabs>
                <w:tab w:val="left" w:pos="2702"/>
              </w:tabs>
              <w:bidi/>
              <w:spacing w:before="0" w:line="300" w:lineRule="atLeast"/>
              <w:ind w:left="37"/>
              <w:jc w:val="center"/>
              <w:rPr>
                <w:rFonts w:ascii="David" w:hAnsi="David"/>
                <w:rtl/>
              </w:rPr>
            </w:pPr>
            <w:r w:rsidRPr="0056300C">
              <w:rPr>
                <w:rFonts w:ascii="David" w:hAnsi="David" w:hint="cs"/>
                <w:b/>
                <w:bCs/>
                <w:rtl/>
              </w:rPr>
              <w:t xml:space="preserve">עובד מפתח </w:t>
            </w:r>
          </w:p>
        </w:tc>
        <w:tc>
          <w:tcPr>
            <w:tcW w:w="1843" w:type="dxa"/>
            <w:vAlign w:val="center"/>
          </w:tcPr>
          <w:p w14:paraId="2363CADC" w14:textId="714606F4" w:rsidR="00DE3A70" w:rsidRPr="00C93AC8" w:rsidRDefault="00DE3A70" w:rsidP="00DE3A70">
            <w:pPr>
              <w:tabs>
                <w:tab w:val="left" w:pos="2702"/>
              </w:tabs>
              <w:bidi/>
              <w:spacing w:before="0" w:line="300" w:lineRule="atLeast"/>
              <w:ind w:left="37"/>
              <w:rPr>
                <w:rFonts w:ascii="David" w:hAnsi="David"/>
              </w:rPr>
            </w:pPr>
            <w:r w:rsidRPr="00C93AC8">
              <w:rPr>
                <w:rFonts w:ascii="David" w:hAnsi="David"/>
                <w:rtl/>
              </w:rPr>
              <w:t xml:space="preserve"> </w:t>
            </w:r>
          </w:p>
        </w:tc>
        <w:tc>
          <w:tcPr>
            <w:tcW w:w="1984" w:type="dxa"/>
            <w:vAlign w:val="center"/>
          </w:tcPr>
          <w:p w14:paraId="1426EF24" w14:textId="77777777" w:rsidR="00DE3A70" w:rsidRPr="00B606F1" w:rsidRDefault="00DE3A70" w:rsidP="00DE3A70">
            <w:pPr>
              <w:tabs>
                <w:tab w:val="left" w:pos="2702"/>
              </w:tabs>
              <w:bidi/>
              <w:spacing w:before="0" w:line="300" w:lineRule="atLeast"/>
              <w:ind w:left="37"/>
              <w:rPr>
                <w:rFonts w:ascii="David" w:hAnsi="David"/>
                <w:rtl/>
              </w:rPr>
            </w:pPr>
            <w:r w:rsidRPr="00B606F1">
              <w:rPr>
                <w:rFonts w:ascii="David" w:hAnsi="David"/>
                <w:rtl/>
              </w:rPr>
              <w:t>מנהל הפרויקט</w:t>
            </w:r>
          </w:p>
          <w:p w14:paraId="466A2A3F" w14:textId="238CED28" w:rsidR="00DE3A70" w:rsidRPr="00B606F1" w:rsidRDefault="00DE3A70" w:rsidP="00DE3A70">
            <w:pPr>
              <w:tabs>
                <w:tab w:val="left" w:pos="2702"/>
              </w:tabs>
              <w:bidi/>
              <w:spacing w:before="0" w:line="300" w:lineRule="atLeast"/>
              <w:ind w:left="37"/>
              <w:rPr>
                <w:rFonts w:ascii="David" w:hAnsi="David"/>
                <w:rtl/>
              </w:rPr>
            </w:pPr>
            <w:r w:rsidRPr="00043F07">
              <w:rPr>
                <w:rFonts w:ascii="David" w:hAnsi="David" w:hint="cs"/>
                <w:b/>
                <w:bCs/>
                <w:rtl/>
              </w:rPr>
              <w:t>יש לצרף</w:t>
            </w:r>
            <w:r w:rsidRPr="00B606F1">
              <w:rPr>
                <w:rFonts w:ascii="David" w:hAnsi="David" w:hint="cs"/>
                <w:rtl/>
              </w:rPr>
              <w:t xml:space="preserve"> </w:t>
            </w:r>
            <w:r w:rsidRPr="00043F07">
              <w:rPr>
                <w:rFonts w:ascii="David" w:hAnsi="David" w:hint="cs"/>
                <w:b/>
                <w:bCs/>
                <w:rtl/>
              </w:rPr>
              <w:t xml:space="preserve">קורות חיים </w:t>
            </w:r>
            <w:r w:rsidRPr="00B606F1">
              <w:rPr>
                <w:rFonts w:ascii="David" w:hAnsi="David" w:hint="cs"/>
                <w:rtl/>
              </w:rPr>
              <w:t>ושני ממליצים  יבדק וינוקד במהלך בדיקת ההצעות</w:t>
            </w:r>
          </w:p>
        </w:tc>
      </w:tr>
      <w:tr w:rsidR="00DE3A70" w:rsidRPr="00BB532F" w14:paraId="2F0CB732" w14:textId="77777777" w:rsidTr="00666A3F">
        <w:trPr>
          <w:cantSplit/>
          <w:tblHeader/>
        </w:trPr>
        <w:tc>
          <w:tcPr>
            <w:tcW w:w="1808" w:type="dxa"/>
            <w:vAlign w:val="center"/>
          </w:tcPr>
          <w:p w14:paraId="3FFC9FDE" w14:textId="77777777" w:rsidR="00DE3A70" w:rsidRPr="00C93AC8" w:rsidRDefault="00DE3A70" w:rsidP="00DE3A70">
            <w:pPr>
              <w:tabs>
                <w:tab w:val="left" w:pos="2702"/>
              </w:tabs>
              <w:bidi/>
              <w:spacing w:before="0" w:line="300" w:lineRule="atLeast"/>
              <w:ind w:left="37"/>
              <w:rPr>
                <w:rFonts w:ascii="David" w:hAnsi="David"/>
              </w:rPr>
            </w:pPr>
          </w:p>
        </w:tc>
        <w:tc>
          <w:tcPr>
            <w:tcW w:w="1843" w:type="dxa"/>
          </w:tcPr>
          <w:p w14:paraId="26B02F82" w14:textId="119D7308" w:rsidR="00DE3A70" w:rsidRPr="00676FB6" w:rsidRDefault="00DE3A70" w:rsidP="00DE3A70">
            <w:pPr>
              <w:tabs>
                <w:tab w:val="left" w:pos="2702"/>
              </w:tabs>
              <w:bidi/>
              <w:spacing w:before="0" w:line="300" w:lineRule="atLeast"/>
              <w:ind w:left="37"/>
              <w:rPr>
                <w:rFonts w:ascii="David" w:hAnsi="David"/>
                <w:rtl/>
              </w:rPr>
            </w:pPr>
            <w:r w:rsidRPr="00676FB6">
              <w:rPr>
                <w:rFonts w:ascii="David" w:hAnsi="David" w:hint="cs"/>
                <w:rtl/>
              </w:rPr>
              <w:t>מבחנים ו</w:t>
            </w:r>
            <w:r w:rsidR="00924BAE" w:rsidRPr="00676FB6">
              <w:rPr>
                <w:rFonts w:ascii="David" w:hAnsi="David" w:hint="cs"/>
                <w:rtl/>
              </w:rPr>
              <w:t>ל</w:t>
            </w:r>
            <w:r w:rsidRPr="00676FB6">
              <w:rPr>
                <w:rFonts w:ascii="David" w:hAnsi="David" w:hint="cs"/>
                <w:rtl/>
              </w:rPr>
              <w:t>ארועים</w:t>
            </w:r>
          </w:p>
        </w:tc>
        <w:tc>
          <w:tcPr>
            <w:tcW w:w="1019" w:type="dxa"/>
          </w:tcPr>
          <w:p w14:paraId="0BA63C5E" w14:textId="0C67A766" w:rsidR="00DE3A70" w:rsidRPr="00676FB6" w:rsidRDefault="00DE3A70" w:rsidP="00DE3A70">
            <w:pPr>
              <w:tabs>
                <w:tab w:val="left" w:pos="2702"/>
              </w:tabs>
              <w:bidi/>
              <w:spacing w:before="0" w:line="300" w:lineRule="atLeast"/>
              <w:ind w:left="37"/>
              <w:jc w:val="center"/>
              <w:rPr>
                <w:rFonts w:ascii="David" w:hAnsi="David"/>
              </w:rPr>
            </w:pPr>
            <w:r w:rsidRPr="00676FB6">
              <w:rPr>
                <w:rFonts w:ascii="David" w:hAnsi="David" w:hint="cs"/>
                <w:b/>
                <w:bCs/>
                <w:rtl/>
              </w:rPr>
              <w:t xml:space="preserve">עובד מפתח </w:t>
            </w:r>
          </w:p>
        </w:tc>
        <w:tc>
          <w:tcPr>
            <w:tcW w:w="1843" w:type="dxa"/>
            <w:vAlign w:val="center"/>
          </w:tcPr>
          <w:p w14:paraId="598DCCCE" w14:textId="72BB0470" w:rsidR="00DE3A70" w:rsidRPr="00676FB6" w:rsidRDefault="00DE3A70" w:rsidP="00DE3A70">
            <w:pPr>
              <w:tabs>
                <w:tab w:val="left" w:pos="2702"/>
              </w:tabs>
              <w:bidi/>
              <w:spacing w:before="0" w:line="300" w:lineRule="atLeast"/>
              <w:ind w:left="37"/>
              <w:rPr>
                <w:rFonts w:ascii="David" w:hAnsi="David"/>
              </w:rPr>
            </w:pPr>
          </w:p>
        </w:tc>
        <w:tc>
          <w:tcPr>
            <w:tcW w:w="1984" w:type="dxa"/>
            <w:vAlign w:val="center"/>
          </w:tcPr>
          <w:p w14:paraId="026379D5" w14:textId="5383139F" w:rsidR="00DE3A70" w:rsidRPr="00676FB6" w:rsidRDefault="00DE3A70" w:rsidP="00DE3A70">
            <w:pPr>
              <w:tabs>
                <w:tab w:val="left" w:pos="2702"/>
              </w:tabs>
              <w:bidi/>
              <w:spacing w:before="0" w:line="300" w:lineRule="atLeast"/>
              <w:ind w:left="37"/>
              <w:rPr>
                <w:rFonts w:ascii="David" w:hAnsi="David"/>
                <w:rtl/>
              </w:rPr>
            </w:pPr>
            <w:r w:rsidRPr="00676FB6">
              <w:rPr>
                <w:rFonts w:ascii="David" w:hAnsi="David" w:hint="eastAsia"/>
                <w:rtl/>
              </w:rPr>
              <w:t>מנהל</w:t>
            </w:r>
            <w:r w:rsidRPr="00676FB6">
              <w:rPr>
                <w:rFonts w:ascii="David" w:hAnsi="David"/>
                <w:rtl/>
              </w:rPr>
              <w:t xml:space="preserve"> </w:t>
            </w:r>
            <w:r w:rsidRPr="00676FB6">
              <w:rPr>
                <w:rFonts w:ascii="David" w:hAnsi="David" w:hint="eastAsia"/>
                <w:rtl/>
              </w:rPr>
              <w:t>תפעול</w:t>
            </w:r>
            <w:r w:rsidRPr="00676FB6">
              <w:rPr>
                <w:rFonts w:ascii="David" w:hAnsi="David" w:hint="cs"/>
                <w:rtl/>
              </w:rPr>
              <w:t xml:space="preserve"> </w:t>
            </w:r>
          </w:p>
          <w:p w14:paraId="2FF6EDC7" w14:textId="487D5D0D" w:rsidR="00DE3A70" w:rsidRPr="00676FB6" w:rsidRDefault="00DE3A70" w:rsidP="00DE3A70">
            <w:pPr>
              <w:tabs>
                <w:tab w:val="left" w:pos="2702"/>
              </w:tabs>
              <w:bidi/>
              <w:spacing w:before="0" w:line="300" w:lineRule="atLeast"/>
              <w:ind w:left="37"/>
              <w:rPr>
                <w:rFonts w:ascii="David" w:hAnsi="David"/>
              </w:rPr>
            </w:pPr>
            <w:r w:rsidRPr="00676FB6">
              <w:rPr>
                <w:rFonts w:ascii="David" w:hAnsi="David" w:hint="cs"/>
                <w:b/>
                <w:bCs/>
                <w:rtl/>
              </w:rPr>
              <w:t>יש לצרף</w:t>
            </w:r>
            <w:r w:rsidRPr="00676FB6">
              <w:rPr>
                <w:rFonts w:ascii="David" w:hAnsi="David" w:hint="cs"/>
                <w:rtl/>
              </w:rPr>
              <w:t xml:space="preserve"> </w:t>
            </w:r>
            <w:r w:rsidRPr="00676FB6">
              <w:rPr>
                <w:rFonts w:ascii="David" w:hAnsi="David"/>
                <w:b/>
                <w:bCs/>
                <w:rtl/>
              </w:rPr>
              <w:t>קורות חיים</w:t>
            </w:r>
            <w:r w:rsidR="009A79C1" w:rsidRPr="00676FB6">
              <w:rPr>
                <w:rFonts w:ascii="David" w:hAnsi="David" w:hint="cs"/>
                <w:rtl/>
              </w:rPr>
              <w:t xml:space="preserve">, שני ממליצים  </w:t>
            </w:r>
            <w:r w:rsidRPr="00676FB6">
              <w:rPr>
                <w:rFonts w:ascii="David" w:hAnsi="David"/>
                <w:rtl/>
              </w:rPr>
              <w:t xml:space="preserve">והסמכות רלוונטיות </w:t>
            </w:r>
            <w:r w:rsidRPr="00676FB6">
              <w:rPr>
                <w:rFonts w:ascii="David" w:hAnsi="David" w:hint="cs"/>
                <w:rtl/>
              </w:rPr>
              <w:t>יבדק וינוקד במהלך בדיקת ההצעות</w:t>
            </w:r>
          </w:p>
        </w:tc>
      </w:tr>
      <w:tr w:rsidR="000A1EEA" w:rsidRPr="00BB532F" w14:paraId="14AEAD94" w14:textId="77777777" w:rsidTr="00666A3F">
        <w:trPr>
          <w:cantSplit/>
          <w:trHeight w:val="309"/>
          <w:tblHeader/>
        </w:trPr>
        <w:tc>
          <w:tcPr>
            <w:tcW w:w="1808" w:type="dxa"/>
            <w:vAlign w:val="center"/>
          </w:tcPr>
          <w:p w14:paraId="5ADB77FC" w14:textId="77777777" w:rsidR="000A1EEA" w:rsidRPr="00C93AC8" w:rsidRDefault="000A1EEA" w:rsidP="000A1EEA">
            <w:pPr>
              <w:tabs>
                <w:tab w:val="left" w:pos="2702"/>
              </w:tabs>
              <w:bidi/>
              <w:spacing w:before="0" w:line="300" w:lineRule="atLeast"/>
              <w:ind w:left="37"/>
              <w:jc w:val="center"/>
              <w:rPr>
                <w:rFonts w:ascii="David" w:hAnsi="David"/>
              </w:rPr>
            </w:pPr>
          </w:p>
        </w:tc>
        <w:tc>
          <w:tcPr>
            <w:tcW w:w="1843" w:type="dxa"/>
          </w:tcPr>
          <w:p w14:paraId="765E1B16" w14:textId="70F76B87" w:rsidR="000A1EEA" w:rsidRDefault="000A1EEA" w:rsidP="000A1EEA">
            <w:pPr>
              <w:tabs>
                <w:tab w:val="left" w:pos="2702"/>
              </w:tabs>
              <w:bidi/>
              <w:spacing w:before="0" w:line="300" w:lineRule="atLeast"/>
              <w:ind w:left="37"/>
              <w:rPr>
                <w:rFonts w:ascii="David" w:hAnsi="David"/>
                <w:rtl/>
              </w:rPr>
            </w:pPr>
            <w:r>
              <w:rPr>
                <w:rFonts w:ascii="David" w:hAnsi="David" w:hint="cs"/>
                <w:rtl/>
              </w:rPr>
              <w:t>ארועים</w:t>
            </w:r>
          </w:p>
        </w:tc>
        <w:tc>
          <w:tcPr>
            <w:tcW w:w="1019" w:type="dxa"/>
          </w:tcPr>
          <w:p w14:paraId="556AF96E" w14:textId="1A9574EA" w:rsidR="000A1EEA" w:rsidRPr="000A1EEA" w:rsidRDefault="0033234F" w:rsidP="000A1EEA">
            <w:pPr>
              <w:tabs>
                <w:tab w:val="left" w:pos="2702"/>
              </w:tabs>
              <w:bidi/>
              <w:spacing w:before="0" w:line="300" w:lineRule="atLeast"/>
              <w:ind w:left="37"/>
              <w:jc w:val="center"/>
              <w:rPr>
                <w:rFonts w:ascii="David" w:hAnsi="David"/>
                <w:highlight w:val="yellow"/>
              </w:rPr>
            </w:pPr>
            <w:r w:rsidRPr="0037737E">
              <w:rPr>
                <w:rFonts w:ascii="David" w:hAnsi="David" w:hint="cs"/>
                <w:b/>
                <w:bCs/>
                <w:rtl/>
              </w:rPr>
              <w:t>עובד מפתח</w:t>
            </w:r>
          </w:p>
        </w:tc>
        <w:tc>
          <w:tcPr>
            <w:tcW w:w="1843" w:type="dxa"/>
            <w:vAlign w:val="center"/>
          </w:tcPr>
          <w:p w14:paraId="3096F7EF" w14:textId="0725EFBE" w:rsidR="000A1EEA" w:rsidRPr="000A1EEA" w:rsidRDefault="000A1EEA" w:rsidP="000A1EEA">
            <w:pPr>
              <w:tabs>
                <w:tab w:val="left" w:pos="2702"/>
              </w:tabs>
              <w:bidi/>
              <w:spacing w:before="0" w:line="300" w:lineRule="atLeast"/>
              <w:ind w:left="37"/>
              <w:rPr>
                <w:rFonts w:ascii="David" w:hAnsi="David"/>
                <w:highlight w:val="yellow"/>
              </w:rPr>
            </w:pPr>
          </w:p>
        </w:tc>
        <w:tc>
          <w:tcPr>
            <w:tcW w:w="1984" w:type="dxa"/>
            <w:vAlign w:val="center"/>
          </w:tcPr>
          <w:p w14:paraId="627DF1ED" w14:textId="77777777" w:rsidR="000A1EEA" w:rsidRPr="00B606F1" w:rsidRDefault="000A1EEA" w:rsidP="000A1EEA">
            <w:pPr>
              <w:tabs>
                <w:tab w:val="left" w:pos="2702"/>
              </w:tabs>
              <w:bidi/>
              <w:spacing w:before="0" w:line="300" w:lineRule="atLeast"/>
              <w:ind w:left="37"/>
              <w:rPr>
                <w:rFonts w:ascii="David" w:hAnsi="David"/>
                <w:rtl/>
              </w:rPr>
            </w:pPr>
            <w:r w:rsidRPr="00B606F1">
              <w:rPr>
                <w:rFonts w:ascii="David" w:hAnsi="David" w:hint="eastAsia"/>
                <w:rtl/>
              </w:rPr>
              <w:t>מנהל</w:t>
            </w:r>
            <w:r w:rsidRPr="00B606F1">
              <w:rPr>
                <w:rFonts w:ascii="David" w:hAnsi="David"/>
                <w:rtl/>
              </w:rPr>
              <w:t xml:space="preserve"> </w:t>
            </w:r>
            <w:r w:rsidRPr="00B606F1">
              <w:rPr>
                <w:rFonts w:ascii="David" w:hAnsi="David" w:hint="eastAsia"/>
                <w:rtl/>
              </w:rPr>
              <w:t>מוקד</w:t>
            </w:r>
            <w:r w:rsidRPr="00B606F1">
              <w:rPr>
                <w:rFonts w:ascii="David" w:hAnsi="David"/>
                <w:rtl/>
              </w:rPr>
              <w:t xml:space="preserve"> </w:t>
            </w:r>
            <w:r w:rsidRPr="00B606F1">
              <w:rPr>
                <w:rFonts w:ascii="David" w:hAnsi="David" w:hint="eastAsia"/>
                <w:rtl/>
              </w:rPr>
              <w:t>תמיכה</w:t>
            </w:r>
            <w:r w:rsidRPr="00B606F1">
              <w:rPr>
                <w:rFonts w:ascii="David" w:hAnsi="David" w:hint="cs"/>
                <w:rtl/>
              </w:rPr>
              <w:t xml:space="preserve"> טכנית</w:t>
            </w:r>
          </w:p>
          <w:p w14:paraId="2AB24931" w14:textId="294DAC7D" w:rsidR="000A1EEA" w:rsidRPr="00B606F1" w:rsidRDefault="00043F07" w:rsidP="000A1EEA">
            <w:pPr>
              <w:tabs>
                <w:tab w:val="left" w:pos="2702"/>
              </w:tabs>
              <w:bidi/>
              <w:spacing w:before="0" w:line="300" w:lineRule="atLeast"/>
              <w:ind w:left="37"/>
              <w:rPr>
                <w:rFonts w:ascii="David" w:hAnsi="David"/>
                <w:rtl/>
              </w:rPr>
            </w:pPr>
            <w:r w:rsidRPr="00043F07">
              <w:rPr>
                <w:rFonts w:ascii="David" w:hAnsi="David" w:hint="cs"/>
                <w:b/>
                <w:bCs/>
                <w:rtl/>
              </w:rPr>
              <w:t xml:space="preserve">יש לצרף </w:t>
            </w:r>
            <w:r w:rsidR="000A1EEA" w:rsidRPr="00043F07">
              <w:rPr>
                <w:rFonts w:ascii="David" w:hAnsi="David"/>
                <w:b/>
                <w:bCs/>
                <w:rtl/>
              </w:rPr>
              <w:t>קורות חיים</w:t>
            </w:r>
            <w:r w:rsidR="009A79C1">
              <w:rPr>
                <w:rFonts w:ascii="David" w:hAnsi="David" w:hint="cs"/>
                <w:rtl/>
              </w:rPr>
              <w:t xml:space="preserve">, </w:t>
            </w:r>
            <w:r w:rsidR="009A79C1" w:rsidRPr="00B606F1">
              <w:rPr>
                <w:rFonts w:ascii="David" w:hAnsi="David" w:hint="cs"/>
                <w:rtl/>
              </w:rPr>
              <w:t xml:space="preserve">שני ממליצים  </w:t>
            </w:r>
            <w:r w:rsidR="000A1EEA" w:rsidRPr="00B606F1">
              <w:rPr>
                <w:rFonts w:ascii="David" w:hAnsi="David"/>
                <w:rtl/>
              </w:rPr>
              <w:t xml:space="preserve">והסמכות רלוונטיות </w:t>
            </w:r>
            <w:r w:rsidR="0033234F" w:rsidRPr="00B606F1">
              <w:rPr>
                <w:rFonts w:ascii="David" w:hAnsi="David" w:hint="cs"/>
                <w:rtl/>
              </w:rPr>
              <w:t>יבדק וינוקד במהלך בדיקת ההצעות</w:t>
            </w:r>
          </w:p>
        </w:tc>
      </w:tr>
      <w:tr w:rsidR="00DD0B42" w:rsidRPr="00BB532F" w14:paraId="5F8A1729" w14:textId="77777777" w:rsidTr="00666A3F">
        <w:trPr>
          <w:cantSplit/>
          <w:trHeight w:val="309"/>
          <w:tblHeader/>
        </w:trPr>
        <w:tc>
          <w:tcPr>
            <w:tcW w:w="1808" w:type="dxa"/>
            <w:vAlign w:val="center"/>
          </w:tcPr>
          <w:p w14:paraId="77C331A0" w14:textId="77777777" w:rsidR="00DD0B42" w:rsidRPr="00C93AC8" w:rsidRDefault="00DD0B42" w:rsidP="000A1EEA">
            <w:pPr>
              <w:tabs>
                <w:tab w:val="left" w:pos="2702"/>
              </w:tabs>
              <w:bidi/>
              <w:spacing w:before="0" w:line="300" w:lineRule="atLeast"/>
              <w:ind w:left="37"/>
              <w:rPr>
                <w:rFonts w:ascii="David" w:hAnsi="David"/>
              </w:rPr>
            </w:pPr>
          </w:p>
        </w:tc>
        <w:tc>
          <w:tcPr>
            <w:tcW w:w="1843" w:type="dxa"/>
          </w:tcPr>
          <w:p w14:paraId="1653B74C" w14:textId="77777777" w:rsidR="00DD0B42" w:rsidRPr="00663681" w:rsidRDefault="00DD0B42" w:rsidP="000A1EEA">
            <w:pPr>
              <w:tabs>
                <w:tab w:val="left" w:pos="2702"/>
              </w:tabs>
              <w:bidi/>
              <w:spacing w:before="0" w:line="300" w:lineRule="atLeast"/>
              <w:ind w:left="37"/>
              <w:rPr>
                <w:rFonts w:ascii="David" w:hAnsi="David"/>
                <w:rtl/>
              </w:rPr>
            </w:pPr>
            <w:r>
              <w:rPr>
                <w:rFonts w:ascii="David" w:hAnsi="David" w:hint="cs"/>
                <w:rtl/>
              </w:rPr>
              <w:t>ארועים</w:t>
            </w:r>
          </w:p>
        </w:tc>
        <w:tc>
          <w:tcPr>
            <w:tcW w:w="1019" w:type="dxa"/>
          </w:tcPr>
          <w:p w14:paraId="24AB8EF1" w14:textId="5791143E" w:rsidR="00DD0B42" w:rsidRPr="000A1EEA" w:rsidRDefault="00506554" w:rsidP="000A1EEA">
            <w:pPr>
              <w:tabs>
                <w:tab w:val="left" w:pos="2702"/>
              </w:tabs>
              <w:bidi/>
              <w:spacing w:before="0" w:line="300" w:lineRule="atLeast"/>
              <w:ind w:left="37"/>
              <w:jc w:val="center"/>
              <w:rPr>
                <w:rFonts w:ascii="David" w:hAnsi="David"/>
                <w:highlight w:val="yellow"/>
              </w:rPr>
            </w:pPr>
            <w:r>
              <w:rPr>
                <w:rFonts w:ascii="David" w:hAnsi="David" w:hint="cs"/>
                <w:rtl/>
              </w:rPr>
              <w:t xml:space="preserve"> עובד מפתח</w:t>
            </w:r>
          </w:p>
        </w:tc>
        <w:tc>
          <w:tcPr>
            <w:tcW w:w="1843" w:type="dxa"/>
            <w:vAlign w:val="center"/>
          </w:tcPr>
          <w:p w14:paraId="64976D18" w14:textId="77777777" w:rsidR="00DD0B42" w:rsidRPr="000A1EEA" w:rsidRDefault="00DD0B42" w:rsidP="000A1EEA">
            <w:pPr>
              <w:tabs>
                <w:tab w:val="left" w:pos="2702"/>
              </w:tabs>
              <w:bidi/>
              <w:spacing w:before="0" w:line="300" w:lineRule="atLeast"/>
              <w:ind w:left="37"/>
              <w:rPr>
                <w:rFonts w:ascii="David" w:hAnsi="David"/>
                <w:highlight w:val="yellow"/>
              </w:rPr>
            </w:pPr>
          </w:p>
        </w:tc>
        <w:tc>
          <w:tcPr>
            <w:tcW w:w="1984" w:type="dxa"/>
            <w:vAlign w:val="center"/>
          </w:tcPr>
          <w:p w14:paraId="20411EBE" w14:textId="1605875D" w:rsidR="00DD0B42" w:rsidRPr="00B606F1" w:rsidRDefault="00DD0B42" w:rsidP="000A1EEA">
            <w:pPr>
              <w:tabs>
                <w:tab w:val="left" w:pos="2702"/>
              </w:tabs>
              <w:bidi/>
              <w:spacing w:before="0" w:line="300" w:lineRule="atLeast"/>
              <w:ind w:left="37"/>
              <w:rPr>
                <w:rFonts w:ascii="David" w:hAnsi="David"/>
                <w:rtl/>
              </w:rPr>
            </w:pPr>
            <w:r w:rsidRPr="00B606F1">
              <w:rPr>
                <w:rFonts w:ascii="David" w:hAnsi="David" w:hint="cs"/>
                <w:rtl/>
              </w:rPr>
              <w:t>מהנדס מערכות</w:t>
            </w:r>
            <w:r w:rsidR="00506554">
              <w:rPr>
                <w:rFonts w:ascii="David" w:hAnsi="David" w:hint="cs"/>
                <w:rtl/>
              </w:rPr>
              <w:t xml:space="preserve"> / מפתח בכיר</w:t>
            </w:r>
          </w:p>
          <w:p w14:paraId="7D451D83" w14:textId="5BFF786B" w:rsidR="00DD0B42" w:rsidRPr="00B606F1" w:rsidRDefault="00043F07" w:rsidP="000A1EEA">
            <w:pPr>
              <w:tabs>
                <w:tab w:val="left" w:pos="2702"/>
              </w:tabs>
              <w:bidi/>
              <w:spacing w:before="0" w:line="300" w:lineRule="atLeast"/>
              <w:ind w:left="37"/>
              <w:rPr>
                <w:rFonts w:ascii="David" w:hAnsi="David"/>
                <w:rtl/>
              </w:rPr>
            </w:pPr>
            <w:r w:rsidRPr="00043F07">
              <w:rPr>
                <w:rFonts w:ascii="David" w:hAnsi="David" w:hint="cs"/>
                <w:b/>
                <w:bCs/>
                <w:rtl/>
              </w:rPr>
              <w:t xml:space="preserve">יש לצרף </w:t>
            </w:r>
            <w:r w:rsidR="00DD0B42" w:rsidRPr="00043F07">
              <w:rPr>
                <w:rFonts w:ascii="David" w:hAnsi="David"/>
                <w:b/>
                <w:bCs/>
                <w:rtl/>
              </w:rPr>
              <w:t>קורות חיים</w:t>
            </w:r>
            <w:r w:rsidR="00DD0B42" w:rsidRPr="00B606F1">
              <w:rPr>
                <w:rFonts w:ascii="David" w:hAnsi="David"/>
                <w:rtl/>
              </w:rPr>
              <w:t xml:space="preserve"> והסמכות רלוונטיות יבדקו מול הספק הזוכה ויאושרו מראש ע"י המשרד</w:t>
            </w:r>
          </w:p>
        </w:tc>
      </w:tr>
      <w:tr w:rsidR="0033234F" w:rsidRPr="00BB532F" w14:paraId="7C6446AD" w14:textId="77777777" w:rsidTr="00666A3F">
        <w:trPr>
          <w:cantSplit/>
          <w:tblHeader/>
        </w:trPr>
        <w:tc>
          <w:tcPr>
            <w:tcW w:w="1808" w:type="dxa"/>
            <w:vAlign w:val="center"/>
          </w:tcPr>
          <w:p w14:paraId="7D3A0054" w14:textId="77777777" w:rsidR="0033234F" w:rsidRPr="00C93AC8" w:rsidRDefault="0033234F" w:rsidP="00DE3A70">
            <w:pPr>
              <w:tabs>
                <w:tab w:val="left" w:pos="2702"/>
              </w:tabs>
              <w:bidi/>
              <w:spacing w:before="0" w:line="300" w:lineRule="atLeast"/>
              <w:ind w:left="37"/>
              <w:rPr>
                <w:rFonts w:ascii="David" w:hAnsi="David"/>
              </w:rPr>
            </w:pPr>
          </w:p>
        </w:tc>
        <w:tc>
          <w:tcPr>
            <w:tcW w:w="1843" w:type="dxa"/>
          </w:tcPr>
          <w:p w14:paraId="352B8855" w14:textId="1ECC914E" w:rsidR="0033234F" w:rsidRPr="00663681" w:rsidRDefault="0033234F" w:rsidP="00DE3A70">
            <w:pPr>
              <w:tabs>
                <w:tab w:val="left" w:pos="2702"/>
              </w:tabs>
              <w:bidi/>
              <w:spacing w:before="0" w:line="300" w:lineRule="atLeast"/>
              <w:ind w:left="37"/>
              <w:rPr>
                <w:rFonts w:ascii="David" w:hAnsi="David"/>
                <w:rtl/>
              </w:rPr>
            </w:pPr>
            <w:r w:rsidRPr="00077E3C">
              <w:rPr>
                <w:rFonts w:ascii="David" w:hAnsi="David" w:hint="cs"/>
                <w:rtl/>
              </w:rPr>
              <w:t>מבחנים ו</w:t>
            </w:r>
            <w:r w:rsidR="00924BAE" w:rsidRPr="00077E3C">
              <w:rPr>
                <w:rFonts w:ascii="David" w:hAnsi="David" w:hint="cs"/>
                <w:rtl/>
              </w:rPr>
              <w:t>ל</w:t>
            </w:r>
            <w:r w:rsidRPr="00077E3C">
              <w:rPr>
                <w:rFonts w:ascii="David" w:hAnsi="David" w:hint="cs"/>
                <w:rtl/>
              </w:rPr>
              <w:t>ארועים</w:t>
            </w:r>
          </w:p>
        </w:tc>
        <w:tc>
          <w:tcPr>
            <w:tcW w:w="1019" w:type="dxa"/>
          </w:tcPr>
          <w:p w14:paraId="6219FB6B" w14:textId="5197DA77" w:rsidR="0033234F" w:rsidRPr="00C93AC8" w:rsidRDefault="0033234F" w:rsidP="00DE3A70">
            <w:pPr>
              <w:tabs>
                <w:tab w:val="left" w:pos="2702"/>
              </w:tabs>
              <w:bidi/>
              <w:spacing w:before="0" w:line="300" w:lineRule="atLeast"/>
              <w:ind w:left="37"/>
              <w:jc w:val="center"/>
              <w:rPr>
                <w:rFonts w:ascii="David" w:hAnsi="David"/>
              </w:rPr>
            </w:pPr>
            <w:r w:rsidRPr="006C182C">
              <w:rPr>
                <w:rFonts w:ascii="David" w:hAnsi="David" w:hint="cs"/>
                <w:rtl/>
              </w:rPr>
              <w:t>צוות פרויקט</w:t>
            </w:r>
          </w:p>
        </w:tc>
        <w:tc>
          <w:tcPr>
            <w:tcW w:w="1843" w:type="dxa"/>
            <w:vAlign w:val="center"/>
          </w:tcPr>
          <w:p w14:paraId="19CF3035" w14:textId="77777777" w:rsidR="0033234F" w:rsidRPr="00C93AC8" w:rsidRDefault="0033234F" w:rsidP="00DE3A70">
            <w:pPr>
              <w:tabs>
                <w:tab w:val="left" w:pos="2702"/>
              </w:tabs>
              <w:bidi/>
              <w:spacing w:before="0" w:line="300" w:lineRule="atLeast"/>
              <w:ind w:left="37"/>
              <w:rPr>
                <w:rFonts w:ascii="David" w:hAnsi="David"/>
              </w:rPr>
            </w:pPr>
          </w:p>
        </w:tc>
        <w:tc>
          <w:tcPr>
            <w:tcW w:w="1984" w:type="dxa"/>
            <w:vAlign w:val="center"/>
          </w:tcPr>
          <w:p w14:paraId="3C793027" w14:textId="77777777" w:rsidR="0033234F" w:rsidRPr="00B606F1" w:rsidRDefault="0033234F" w:rsidP="00DE3A70">
            <w:pPr>
              <w:tabs>
                <w:tab w:val="left" w:pos="2702"/>
              </w:tabs>
              <w:bidi/>
              <w:spacing w:before="0" w:line="300" w:lineRule="atLeast"/>
              <w:ind w:left="37"/>
              <w:rPr>
                <w:rFonts w:ascii="David" w:hAnsi="David"/>
                <w:rtl/>
              </w:rPr>
            </w:pPr>
            <w:r w:rsidRPr="00B606F1">
              <w:rPr>
                <w:rFonts w:ascii="David" w:hAnsi="David" w:hint="eastAsia"/>
                <w:rtl/>
              </w:rPr>
              <w:t>טכנאי</w:t>
            </w:r>
            <w:r w:rsidRPr="00B606F1">
              <w:rPr>
                <w:rFonts w:ascii="David" w:hAnsi="David"/>
                <w:rtl/>
              </w:rPr>
              <w:t xml:space="preserve"> </w:t>
            </w:r>
            <w:r w:rsidRPr="00B606F1">
              <w:rPr>
                <w:rFonts w:ascii="David" w:hAnsi="David" w:hint="eastAsia"/>
                <w:rtl/>
              </w:rPr>
              <w:t>בכיר</w:t>
            </w:r>
          </w:p>
          <w:p w14:paraId="10392C47" w14:textId="5510FC05" w:rsidR="0033234F" w:rsidRPr="00B606F1" w:rsidRDefault="00043F07" w:rsidP="00DE3A70">
            <w:pPr>
              <w:tabs>
                <w:tab w:val="left" w:pos="2702"/>
              </w:tabs>
              <w:bidi/>
              <w:spacing w:before="0" w:line="300" w:lineRule="atLeast"/>
              <w:ind w:left="37"/>
              <w:rPr>
                <w:rFonts w:ascii="David" w:hAnsi="David"/>
              </w:rPr>
            </w:pPr>
            <w:r w:rsidRPr="00043F07">
              <w:rPr>
                <w:rFonts w:ascii="David" w:hAnsi="David" w:hint="cs"/>
                <w:b/>
                <w:bCs/>
                <w:rtl/>
              </w:rPr>
              <w:t xml:space="preserve">יש לצרף </w:t>
            </w:r>
            <w:r w:rsidR="0033234F" w:rsidRPr="00043F07">
              <w:rPr>
                <w:rFonts w:ascii="David" w:hAnsi="David"/>
                <w:b/>
                <w:bCs/>
                <w:rtl/>
              </w:rPr>
              <w:t>קורות חיים</w:t>
            </w:r>
            <w:r w:rsidR="0033234F" w:rsidRPr="00B606F1">
              <w:rPr>
                <w:rFonts w:ascii="David" w:hAnsi="David"/>
                <w:rtl/>
              </w:rPr>
              <w:t xml:space="preserve"> והסמכות רלוונטיות יבדקו מול הספק הזוכה ויאושרו מראש ע"י המשרד</w:t>
            </w:r>
          </w:p>
        </w:tc>
      </w:tr>
      <w:tr w:rsidR="00C15BC8" w:rsidRPr="00BB532F" w14:paraId="3FFE617E" w14:textId="77777777" w:rsidTr="00666A3F">
        <w:trPr>
          <w:cantSplit/>
          <w:trHeight w:val="309"/>
          <w:tblHeader/>
        </w:trPr>
        <w:tc>
          <w:tcPr>
            <w:tcW w:w="1808" w:type="dxa"/>
            <w:vAlign w:val="center"/>
          </w:tcPr>
          <w:p w14:paraId="7DF19874" w14:textId="77777777" w:rsidR="00C15BC8" w:rsidRPr="00C93AC8" w:rsidRDefault="00C15BC8" w:rsidP="00273555">
            <w:pPr>
              <w:tabs>
                <w:tab w:val="left" w:pos="2702"/>
              </w:tabs>
              <w:bidi/>
              <w:spacing w:before="0" w:line="300" w:lineRule="atLeast"/>
              <w:ind w:left="37"/>
              <w:rPr>
                <w:rFonts w:ascii="David" w:hAnsi="David"/>
              </w:rPr>
            </w:pPr>
          </w:p>
        </w:tc>
        <w:tc>
          <w:tcPr>
            <w:tcW w:w="1843" w:type="dxa"/>
          </w:tcPr>
          <w:p w14:paraId="38728DE8" w14:textId="12179610" w:rsidR="00C15BC8" w:rsidRPr="00663681" w:rsidRDefault="00C15BC8" w:rsidP="00273555">
            <w:pPr>
              <w:tabs>
                <w:tab w:val="left" w:pos="2702"/>
              </w:tabs>
              <w:bidi/>
              <w:spacing w:before="0" w:line="300" w:lineRule="atLeast"/>
              <w:ind w:left="37"/>
              <w:rPr>
                <w:rFonts w:ascii="David" w:hAnsi="David"/>
                <w:rtl/>
              </w:rPr>
            </w:pPr>
            <w:r>
              <w:rPr>
                <w:rFonts w:ascii="David" w:hAnsi="David" w:hint="cs"/>
                <w:rtl/>
              </w:rPr>
              <w:t>ארועים</w:t>
            </w:r>
          </w:p>
        </w:tc>
        <w:tc>
          <w:tcPr>
            <w:tcW w:w="1019" w:type="dxa"/>
          </w:tcPr>
          <w:p w14:paraId="1DBAC930" w14:textId="5D6DE411" w:rsidR="00C15BC8" w:rsidRPr="00C93AC8" w:rsidRDefault="00DE3A70" w:rsidP="00273555">
            <w:pPr>
              <w:tabs>
                <w:tab w:val="left" w:pos="2702"/>
              </w:tabs>
              <w:bidi/>
              <w:spacing w:before="0" w:line="300" w:lineRule="atLeast"/>
              <w:ind w:left="37"/>
              <w:rPr>
                <w:rFonts w:ascii="David" w:hAnsi="David"/>
              </w:rPr>
            </w:pPr>
            <w:r>
              <w:rPr>
                <w:rFonts w:ascii="David" w:hAnsi="David" w:hint="cs"/>
                <w:rtl/>
              </w:rPr>
              <w:t>צוות פרויקט</w:t>
            </w:r>
          </w:p>
        </w:tc>
        <w:tc>
          <w:tcPr>
            <w:tcW w:w="1843" w:type="dxa"/>
            <w:vAlign w:val="center"/>
          </w:tcPr>
          <w:p w14:paraId="21C4E9FE" w14:textId="77777777" w:rsidR="00C15BC8" w:rsidRPr="00C93AC8" w:rsidRDefault="00C15BC8" w:rsidP="00273555">
            <w:pPr>
              <w:tabs>
                <w:tab w:val="left" w:pos="2702"/>
              </w:tabs>
              <w:bidi/>
              <w:spacing w:before="0" w:line="300" w:lineRule="atLeast"/>
              <w:ind w:left="37"/>
              <w:rPr>
                <w:rFonts w:ascii="David" w:hAnsi="David"/>
              </w:rPr>
            </w:pPr>
          </w:p>
        </w:tc>
        <w:tc>
          <w:tcPr>
            <w:tcW w:w="1984" w:type="dxa"/>
            <w:vAlign w:val="center"/>
          </w:tcPr>
          <w:p w14:paraId="5FDA230B" w14:textId="4C70124D" w:rsidR="00C15BC8" w:rsidRDefault="00205FB4" w:rsidP="00273555">
            <w:pPr>
              <w:tabs>
                <w:tab w:val="left" w:pos="2702"/>
              </w:tabs>
              <w:bidi/>
              <w:spacing w:before="0" w:line="300" w:lineRule="atLeast"/>
              <w:ind w:left="37"/>
              <w:rPr>
                <w:rFonts w:ascii="David" w:hAnsi="David"/>
                <w:rtl/>
              </w:rPr>
            </w:pPr>
            <w:r>
              <w:rPr>
                <w:rFonts w:ascii="David" w:hAnsi="David" w:hint="cs"/>
                <w:rtl/>
              </w:rPr>
              <w:t>מפתח/</w:t>
            </w:r>
            <w:r w:rsidR="00C15BC8">
              <w:rPr>
                <w:rFonts w:ascii="David" w:hAnsi="David" w:hint="cs"/>
                <w:rtl/>
              </w:rPr>
              <w:t>מתכנת</w:t>
            </w:r>
            <w:r w:rsidR="005C498D">
              <w:rPr>
                <w:rFonts w:ascii="David" w:hAnsi="David" w:hint="cs"/>
                <w:rtl/>
              </w:rPr>
              <w:t xml:space="preserve"> (</w:t>
            </w:r>
            <w:r w:rsidR="007622B3">
              <w:rPr>
                <w:rFonts w:ascii="David" w:hAnsi="David" w:hint="cs"/>
                <w:rtl/>
              </w:rPr>
              <w:t>כחלק ממענה מקצועי ותמיכה נלווים</w:t>
            </w:r>
            <w:r w:rsidR="005C498D">
              <w:rPr>
                <w:rFonts w:ascii="David" w:hAnsi="David" w:hint="cs"/>
                <w:rtl/>
              </w:rPr>
              <w:t>)</w:t>
            </w:r>
          </w:p>
          <w:p w14:paraId="1A51678E" w14:textId="57290201" w:rsidR="00392789" w:rsidRPr="00C93AC8" w:rsidRDefault="00205FB4" w:rsidP="00392789">
            <w:pPr>
              <w:tabs>
                <w:tab w:val="left" w:pos="2702"/>
              </w:tabs>
              <w:bidi/>
              <w:spacing w:before="0" w:line="300" w:lineRule="atLeast"/>
              <w:ind w:left="37"/>
              <w:rPr>
                <w:rFonts w:ascii="David" w:hAnsi="David"/>
                <w:rtl/>
              </w:rPr>
            </w:pPr>
            <w:r w:rsidRPr="00205FB4">
              <w:rPr>
                <w:rFonts w:ascii="David" w:hAnsi="David" w:hint="cs"/>
                <w:b/>
                <w:bCs/>
                <w:rtl/>
              </w:rPr>
              <w:t xml:space="preserve">יש לצרף </w:t>
            </w:r>
            <w:r w:rsidR="00392789" w:rsidRPr="00205FB4">
              <w:rPr>
                <w:rFonts w:ascii="David" w:hAnsi="David"/>
                <w:b/>
                <w:bCs/>
                <w:rtl/>
              </w:rPr>
              <w:t>קורות חיים</w:t>
            </w:r>
            <w:r w:rsidR="00392789" w:rsidRPr="00B606F1">
              <w:rPr>
                <w:rFonts w:ascii="David" w:hAnsi="David"/>
                <w:rtl/>
              </w:rPr>
              <w:t xml:space="preserve"> והסמכות רלוונטיות יבדקו מול הספק הזוכה ויאושרו מראש ע"י המשרד</w:t>
            </w:r>
          </w:p>
        </w:tc>
      </w:tr>
      <w:tr w:rsidR="00F334E3" w:rsidRPr="00BB532F" w14:paraId="57B0374D" w14:textId="77777777" w:rsidTr="00666A3F">
        <w:trPr>
          <w:cantSplit/>
          <w:trHeight w:val="309"/>
          <w:tblHeader/>
        </w:trPr>
        <w:tc>
          <w:tcPr>
            <w:tcW w:w="1808" w:type="dxa"/>
            <w:vAlign w:val="center"/>
          </w:tcPr>
          <w:p w14:paraId="4FB166FE" w14:textId="77777777" w:rsidR="00F334E3" w:rsidRPr="00C93AC8" w:rsidRDefault="00F334E3" w:rsidP="00273555">
            <w:pPr>
              <w:tabs>
                <w:tab w:val="left" w:pos="2702"/>
              </w:tabs>
              <w:bidi/>
              <w:spacing w:before="0" w:line="300" w:lineRule="atLeast"/>
              <w:ind w:left="37"/>
              <w:rPr>
                <w:rFonts w:ascii="David" w:hAnsi="David"/>
              </w:rPr>
            </w:pPr>
          </w:p>
        </w:tc>
        <w:tc>
          <w:tcPr>
            <w:tcW w:w="1843" w:type="dxa"/>
          </w:tcPr>
          <w:p w14:paraId="68D82D65" w14:textId="51F7539A" w:rsidR="00F334E3" w:rsidRPr="00C93AC8" w:rsidRDefault="00845A9C" w:rsidP="00273555">
            <w:pPr>
              <w:tabs>
                <w:tab w:val="left" w:pos="2702"/>
              </w:tabs>
              <w:bidi/>
              <w:spacing w:before="0" w:line="300" w:lineRule="atLeast"/>
              <w:ind w:left="37"/>
              <w:rPr>
                <w:rFonts w:ascii="David" w:hAnsi="David"/>
              </w:rPr>
            </w:pPr>
            <w:r w:rsidRPr="00663681">
              <w:rPr>
                <w:rFonts w:ascii="David" w:hAnsi="David" w:hint="cs"/>
                <w:rtl/>
              </w:rPr>
              <w:t xml:space="preserve">מבחנים </w:t>
            </w:r>
            <w:r w:rsidR="00C15BC8">
              <w:rPr>
                <w:rFonts w:ascii="David" w:hAnsi="David" w:hint="cs"/>
                <w:rtl/>
              </w:rPr>
              <w:t>ו</w:t>
            </w:r>
            <w:r w:rsidR="00924BAE">
              <w:rPr>
                <w:rFonts w:ascii="David" w:hAnsi="David" w:hint="cs"/>
                <w:rtl/>
              </w:rPr>
              <w:t>ל</w:t>
            </w:r>
            <w:r w:rsidRPr="00663681">
              <w:rPr>
                <w:rFonts w:ascii="David" w:hAnsi="David" w:hint="cs"/>
                <w:rtl/>
              </w:rPr>
              <w:t>ארועים</w:t>
            </w:r>
          </w:p>
        </w:tc>
        <w:tc>
          <w:tcPr>
            <w:tcW w:w="1019" w:type="dxa"/>
          </w:tcPr>
          <w:p w14:paraId="63C8F650" w14:textId="1E2256A0" w:rsidR="00F334E3" w:rsidRPr="00C93AC8" w:rsidRDefault="00DE3A70" w:rsidP="00273555">
            <w:pPr>
              <w:tabs>
                <w:tab w:val="left" w:pos="2702"/>
              </w:tabs>
              <w:bidi/>
              <w:spacing w:before="0" w:line="300" w:lineRule="atLeast"/>
              <w:ind w:left="37"/>
              <w:rPr>
                <w:rFonts w:ascii="David" w:hAnsi="David"/>
              </w:rPr>
            </w:pPr>
            <w:r>
              <w:rPr>
                <w:rFonts w:ascii="David" w:hAnsi="David" w:hint="cs"/>
                <w:rtl/>
              </w:rPr>
              <w:t>צוות פרויקט</w:t>
            </w:r>
          </w:p>
        </w:tc>
        <w:tc>
          <w:tcPr>
            <w:tcW w:w="1843" w:type="dxa"/>
            <w:vAlign w:val="center"/>
          </w:tcPr>
          <w:p w14:paraId="2F9E4550" w14:textId="77777777" w:rsidR="00F334E3" w:rsidRPr="00C93AC8" w:rsidRDefault="00F334E3" w:rsidP="00273555">
            <w:pPr>
              <w:tabs>
                <w:tab w:val="left" w:pos="2702"/>
              </w:tabs>
              <w:bidi/>
              <w:spacing w:before="0" w:line="300" w:lineRule="atLeast"/>
              <w:ind w:left="37"/>
              <w:rPr>
                <w:rFonts w:ascii="David" w:hAnsi="David"/>
              </w:rPr>
            </w:pPr>
          </w:p>
        </w:tc>
        <w:tc>
          <w:tcPr>
            <w:tcW w:w="1984" w:type="dxa"/>
            <w:vAlign w:val="center"/>
          </w:tcPr>
          <w:p w14:paraId="65D5D744" w14:textId="77777777" w:rsidR="00F334E3" w:rsidRPr="00C93AC8" w:rsidRDefault="00F334E3" w:rsidP="00273555">
            <w:pPr>
              <w:tabs>
                <w:tab w:val="left" w:pos="2702"/>
              </w:tabs>
              <w:bidi/>
              <w:spacing w:before="0" w:line="300" w:lineRule="atLeast"/>
              <w:ind w:left="37"/>
              <w:rPr>
                <w:rFonts w:ascii="David" w:hAnsi="David"/>
              </w:rPr>
            </w:pPr>
            <w:r w:rsidRPr="00C93AC8">
              <w:rPr>
                <w:rFonts w:ascii="David" w:hAnsi="David" w:hint="eastAsia"/>
                <w:rtl/>
              </w:rPr>
              <w:t>מפעילים</w:t>
            </w:r>
          </w:p>
        </w:tc>
      </w:tr>
      <w:tr w:rsidR="00F334E3" w:rsidRPr="00BB532F" w14:paraId="490B86D0" w14:textId="77777777" w:rsidTr="00666A3F">
        <w:trPr>
          <w:cantSplit/>
          <w:trHeight w:val="309"/>
          <w:tblHeader/>
        </w:trPr>
        <w:tc>
          <w:tcPr>
            <w:tcW w:w="1808" w:type="dxa"/>
            <w:vAlign w:val="center"/>
          </w:tcPr>
          <w:p w14:paraId="5B82B59D" w14:textId="77777777" w:rsidR="00F334E3" w:rsidRPr="00C93AC8" w:rsidRDefault="00F334E3" w:rsidP="00273555">
            <w:pPr>
              <w:tabs>
                <w:tab w:val="left" w:pos="2702"/>
              </w:tabs>
              <w:bidi/>
              <w:spacing w:before="0" w:line="300" w:lineRule="atLeast"/>
              <w:ind w:left="37"/>
              <w:rPr>
                <w:rFonts w:ascii="David" w:hAnsi="David"/>
              </w:rPr>
            </w:pPr>
          </w:p>
        </w:tc>
        <w:tc>
          <w:tcPr>
            <w:tcW w:w="1843" w:type="dxa"/>
          </w:tcPr>
          <w:p w14:paraId="1AD026C3" w14:textId="575EE371" w:rsidR="00F334E3" w:rsidRPr="00C93AC8" w:rsidRDefault="00F334E3" w:rsidP="00273555">
            <w:pPr>
              <w:tabs>
                <w:tab w:val="left" w:pos="2702"/>
              </w:tabs>
              <w:bidi/>
              <w:spacing w:before="0" w:line="300" w:lineRule="atLeast"/>
              <w:ind w:left="37"/>
              <w:rPr>
                <w:rFonts w:ascii="David" w:hAnsi="David"/>
              </w:rPr>
            </w:pPr>
            <w:r>
              <w:rPr>
                <w:rFonts w:ascii="David" w:hAnsi="David" w:hint="cs"/>
                <w:rtl/>
              </w:rPr>
              <w:t>ארועים</w:t>
            </w:r>
          </w:p>
        </w:tc>
        <w:tc>
          <w:tcPr>
            <w:tcW w:w="1019" w:type="dxa"/>
          </w:tcPr>
          <w:p w14:paraId="21B1273B" w14:textId="1A92CD88" w:rsidR="00F334E3" w:rsidRPr="00C93AC8" w:rsidRDefault="00DE3A70" w:rsidP="00273555">
            <w:pPr>
              <w:tabs>
                <w:tab w:val="left" w:pos="2702"/>
              </w:tabs>
              <w:bidi/>
              <w:spacing w:before="0" w:line="300" w:lineRule="atLeast"/>
              <w:ind w:left="37"/>
              <w:rPr>
                <w:rFonts w:ascii="David" w:hAnsi="David"/>
              </w:rPr>
            </w:pPr>
            <w:r>
              <w:rPr>
                <w:rFonts w:ascii="David" w:hAnsi="David" w:hint="cs"/>
                <w:rtl/>
              </w:rPr>
              <w:t>צוות פרויקט</w:t>
            </w:r>
          </w:p>
        </w:tc>
        <w:tc>
          <w:tcPr>
            <w:tcW w:w="1843" w:type="dxa"/>
            <w:vAlign w:val="center"/>
          </w:tcPr>
          <w:p w14:paraId="407E40AC" w14:textId="03EFCDA7" w:rsidR="00F334E3" w:rsidRPr="00C93AC8" w:rsidRDefault="00F334E3" w:rsidP="00273555">
            <w:pPr>
              <w:tabs>
                <w:tab w:val="left" w:pos="2702"/>
              </w:tabs>
              <w:bidi/>
              <w:spacing w:before="0" w:line="300" w:lineRule="atLeast"/>
              <w:ind w:left="37"/>
              <w:rPr>
                <w:rFonts w:ascii="David" w:hAnsi="David"/>
              </w:rPr>
            </w:pPr>
          </w:p>
        </w:tc>
        <w:tc>
          <w:tcPr>
            <w:tcW w:w="1984" w:type="dxa"/>
            <w:vAlign w:val="center"/>
          </w:tcPr>
          <w:p w14:paraId="4683CAE5" w14:textId="7C2FC94B" w:rsidR="00F334E3" w:rsidRPr="00C93AC8" w:rsidRDefault="00F334E3" w:rsidP="00273555">
            <w:pPr>
              <w:tabs>
                <w:tab w:val="left" w:pos="2702"/>
              </w:tabs>
              <w:bidi/>
              <w:spacing w:before="0" w:line="300" w:lineRule="atLeast"/>
              <w:ind w:left="37"/>
              <w:rPr>
                <w:rFonts w:ascii="David" w:hAnsi="David"/>
                <w:rtl/>
              </w:rPr>
            </w:pPr>
            <w:r>
              <w:rPr>
                <w:rFonts w:ascii="David" w:hAnsi="David" w:hint="cs"/>
                <w:rtl/>
              </w:rPr>
              <w:t>מוקדנים</w:t>
            </w:r>
          </w:p>
        </w:tc>
      </w:tr>
    </w:tbl>
    <w:p w14:paraId="12AA35DB" w14:textId="2799DE3F" w:rsidR="00B6637D" w:rsidRPr="00C93AC8" w:rsidRDefault="00B6637D">
      <w:pPr>
        <w:numPr>
          <w:ilvl w:val="0"/>
          <w:numId w:val="83"/>
        </w:numPr>
        <w:tabs>
          <w:tab w:val="left" w:pos="2702"/>
        </w:tabs>
        <w:bidi/>
        <w:spacing w:before="0" w:line="300" w:lineRule="atLeast"/>
        <w:ind w:left="3600" w:hanging="709"/>
        <w:rPr>
          <w:rFonts w:ascii="David" w:hAnsi="David"/>
        </w:rPr>
      </w:pPr>
      <w:r w:rsidRPr="00C93AC8">
        <w:rPr>
          <w:rFonts w:ascii="David" w:hAnsi="David" w:hint="eastAsia"/>
          <w:rtl/>
        </w:rPr>
        <w:t>מנהל</w:t>
      </w:r>
      <w:r w:rsidRPr="00C93AC8">
        <w:rPr>
          <w:rFonts w:ascii="David" w:hAnsi="David"/>
          <w:rtl/>
        </w:rPr>
        <w:t xml:space="preserve"> </w:t>
      </w:r>
      <w:r w:rsidRPr="00C93AC8">
        <w:rPr>
          <w:rFonts w:ascii="David" w:hAnsi="David" w:hint="eastAsia"/>
          <w:rtl/>
        </w:rPr>
        <w:t>פרויקט</w:t>
      </w:r>
      <w:r w:rsidRPr="00C93AC8">
        <w:rPr>
          <w:rFonts w:ascii="David" w:hAnsi="David"/>
          <w:rtl/>
        </w:rPr>
        <w:t xml:space="preserve">, </w:t>
      </w:r>
      <w:r w:rsidRPr="00C93AC8">
        <w:rPr>
          <w:rFonts w:ascii="David" w:hAnsi="David" w:hint="eastAsia"/>
          <w:rtl/>
        </w:rPr>
        <w:t>מנהל</w:t>
      </w:r>
      <w:r w:rsidRPr="00C93AC8">
        <w:rPr>
          <w:rFonts w:ascii="David" w:hAnsi="David"/>
          <w:rtl/>
        </w:rPr>
        <w:t xml:space="preserve"> </w:t>
      </w:r>
      <w:r w:rsidRPr="00C93AC8">
        <w:rPr>
          <w:rFonts w:ascii="David" w:hAnsi="David" w:hint="eastAsia"/>
          <w:rtl/>
        </w:rPr>
        <w:t>תפעול</w:t>
      </w:r>
      <w:r w:rsidR="00BD66B1" w:rsidRPr="00C93AC8">
        <w:rPr>
          <w:rFonts w:ascii="David" w:hAnsi="David"/>
          <w:rtl/>
        </w:rPr>
        <w:t xml:space="preserve">, </w:t>
      </w:r>
      <w:r w:rsidR="00BD66B1" w:rsidRPr="00C93AC8">
        <w:rPr>
          <w:rFonts w:ascii="David" w:hAnsi="David" w:hint="eastAsia"/>
          <w:rtl/>
        </w:rPr>
        <w:t>מנהל</w:t>
      </w:r>
      <w:r w:rsidR="00BD66B1" w:rsidRPr="00C93AC8">
        <w:rPr>
          <w:rFonts w:ascii="David" w:hAnsi="David"/>
          <w:rtl/>
        </w:rPr>
        <w:t xml:space="preserve"> </w:t>
      </w:r>
      <w:r w:rsidR="00BD66B1" w:rsidRPr="00C93AC8">
        <w:rPr>
          <w:rFonts w:ascii="David" w:hAnsi="David" w:hint="eastAsia"/>
          <w:rtl/>
        </w:rPr>
        <w:t>מוקד</w:t>
      </w:r>
      <w:r w:rsidR="00BD66B1" w:rsidRPr="00C93AC8">
        <w:rPr>
          <w:rFonts w:ascii="David" w:hAnsi="David"/>
          <w:rtl/>
        </w:rPr>
        <w:t xml:space="preserve"> </w:t>
      </w:r>
      <w:r w:rsidR="00BD66B1" w:rsidRPr="00C93AC8">
        <w:rPr>
          <w:rFonts w:ascii="David" w:hAnsi="David" w:hint="eastAsia"/>
          <w:rtl/>
        </w:rPr>
        <w:t>התמיכה</w:t>
      </w:r>
      <w:r w:rsidR="00506554">
        <w:rPr>
          <w:rFonts w:ascii="David" w:hAnsi="David" w:hint="cs"/>
          <w:rtl/>
        </w:rPr>
        <w:t xml:space="preserve"> הטכני</w:t>
      </w:r>
      <w:r w:rsidR="00B72584">
        <w:rPr>
          <w:rFonts w:ascii="David" w:hAnsi="David" w:hint="cs"/>
          <w:rtl/>
        </w:rPr>
        <w:t>,</w:t>
      </w:r>
      <w:r w:rsidR="00D90E9D">
        <w:rPr>
          <w:rFonts w:ascii="David" w:hAnsi="David" w:hint="cs"/>
          <w:rtl/>
        </w:rPr>
        <w:t xml:space="preserve"> </w:t>
      </w:r>
      <w:r w:rsidR="00B72584" w:rsidRPr="00282448">
        <w:rPr>
          <w:rFonts w:ascii="David" w:hAnsi="David" w:hint="cs"/>
          <w:rtl/>
        </w:rPr>
        <w:t>ומהנדס מערכות</w:t>
      </w:r>
      <w:r w:rsidR="003F5240" w:rsidRPr="00282448">
        <w:rPr>
          <w:rFonts w:ascii="David" w:hAnsi="David" w:hint="cs"/>
          <w:rtl/>
        </w:rPr>
        <w:t>/מפתח בכיר</w:t>
      </w:r>
      <w:r w:rsidR="00B72584" w:rsidRPr="00282448">
        <w:rPr>
          <w:rFonts w:ascii="David" w:hAnsi="David" w:hint="cs"/>
          <w:rtl/>
        </w:rPr>
        <w:t xml:space="preserve"> </w:t>
      </w:r>
      <w:r w:rsidRPr="00282448">
        <w:rPr>
          <w:rFonts w:ascii="David" w:hAnsi="David"/>
          <w:rtl/>
        </w:rPr>
        <w:t>מוגדרים</w:t>
      </w:r>
      <w:r w:rsidR="00926B1C" w:rsidRPr="00282448">
        <w:rPr>
          <w:rFonts w:ascii="David" w:hAnsi="David" w:hint="cs"/>
          <w:rtl/>
        </w:rPr>
        <w:t xml:space="preserve"> </w:t>
      </w:r>
      <w:r w:rsidRPr="00282448">
        <w:rPr>
          <w:rFonts w:ascii="David" w:hAnsi="David"/>
          <w:rtl/>
        </w:rPr>
        <w:t>כעובדי מפתח.</w:t>
      </w:r>
      <w:r w:rsidRPr="003F6BB7">
        <w:rPr>
          <w:rFonts w:ascii="David" w:hAnsi="David"/>
          <w:rtl/>
        </w:rPr>
        <w:t xml:space="preserve"> המציע יגיש את רשימת </w:t>
      </w:r>
      <w:r w:rsidRPr="003F6BB7">
        <w:rPr>
          <w:rFonts w:ascii="David" w:hAnsi="David" w:hint="eastAsia"/>
          <w:rtl/>
        </w:rPr>
        <w:t>עובדי</w:t>
      </w:r>
      <w:r w:rsidRPr="003F6BB7">
        <w:rPr>
          <w:rFonts w:ascii="David" w:hAnsi="David"/>
          <w:rtl/>
        </w:rPr>
        <w:t xml:space="preserve"> המפתח המוצעים לתפקידים, כאשר  לכל  עובד יש לציין את תפקידו בפרויקט, את תחומי ההתמחות שלו, הניסיון בניהול וארגון שירותים מסוג השירותים הנדרשים במכרז זה. כמו כן</w:t>
      </w:r>
      <w:r w:rsidR="00ED1D2F" w:rsidRPr="003F6BB7">
        <w:rPr>
          <w:rFonts w:ascii="David" w:hAnsi="David" w:hint="cs"/>
          <w:rtl/>
        </w:rPr>
        <w:t>,</w:t>
      </w:r>
      <w:r w:rsidRPr="003F6BB7">
        <w:rPr>
          <w:rFonts w:ascii="David" w:hAnsi="David"/>
          <w:rtl/>
        </w:rPr>
        <w:t xml:space="preserve"> יש לצרף קורות חיים </w:t>
      </w:r>
      <w:r w:rsidR="00023B0C" w:rsidRPr="003F6BB7">
        <w:rPr>
          <w:rFonts w:ascii="David" w:hAnsi="David" w:hint="cs"/>
          <w:rtl/>
        </w:rPr>
        <w:t>ב</w:t>
      </w:r>
      <w:r w:rsidRPr="003F6BB7">
        <w:rPr>
          <w:rFonts w:ascii="David" w:hAnsi="David"/>
          <w:rtl/>
        </w:rPr>
        <w:t xml:space="preserve">פורמט אחיד בהתאם לנספח </w:t>
      </w:r>
      <w:r w:rsidR="003F6BB7">
        <w:rPr>
          <w:rFonts w:ascii="David" w:hAnsi="David" w:hint="cs"/>
          <w:rtl/>
        </w:rPr>
        <w:t xml:space="preserve">- </w:t>
      </w:r>
      <w:r w:rsidR="003F6BB7" w:rsidRPr="003F6BB7">
        <w:rPr>
          <w:rFonts w:ascii="David" w:hAnsi="David"/>
          <w:rtl/>
        </w:rPr>
        <w:t xml:space="preserve">מבנה קורות חיים </w:t>
      </w:r>
      <w:r w:rsidRPr="003F6BB7">
        <w:rPr>
          <w:rFonts w:ascii="David" w:hAnsi="David"/>
          <w:rtl/>
        </w:rPr>
        <w:t>4.1.</w:t>
      </w:r>
      <w:r w:rsidR="0011484B" w:rsidRPr="003F6BB7">
        <w:rPr>
          <w:rFonts w:ascii="David" w:hAnsi="David" w:hint="cs"/>
          <w:rtl/>
        </w:rPr>
        <w:t>2</w:t>
      </w:r>
      <w:r w:rsidRPr="003F6BB7">
        <w:rPr>
          <w:rFonts w:ascii="David" w:hAnsi="David"/>
          <w:rtl/>
        </w:rPr>
        <w:t xml:space="preserve">.5 </w:t>
      </w:r>
      <w:r w:rsidR="003F6BB7">
        <w:rPr>
          <w:rFonts w:ascii="David" w:hAnsi="David" w:hint="cs"/>
          <w:rtl/>
        </w:rPr>
        <w:t>(לכל עובד המוגדר כעובד מפתח)</w:t>
      </w:r>
      <w:r w:rsidRPr="003F6BB7">
        <w:rPr>
          <w:rFonts w:ascii="David" w:hAnsi="David"/>
          <w:rtl/>
        </w:rPr>
        <w:t>, שיכללו פרטי ההשכלה</w:t>
      </w:r>
      <w:r w:rsidR="002125A2" w:rsidRPr="003F6BB7">
        <w:rPr>
          <w:rFonts w:ascii="David" w:hAnsi="David" w:hint="cs"/>
          <w:rtl/>
        </w:rPr>
        <w:t>,</w:t>
      </w:r>
      <w:r w:rsidRPr="003F6BB7">
        <w:rPr>
          <w:rFonts w:ascii="David" w:hAnsi="David"/>
          <w:rtl/>
        </w:rPr>
        <w:t xml:space="preserve"> ההכשרה ואת הניסיון הרלוונטי ומשכו. </w:t>
      </w:r>
      <w:r w:rsidRPr="003F6BB7">
        <w:rPr>
          <w:rFonts w:ascii="David" w:hAnsi="David"/>
          <w:b/>
          <w:bCs/>
          <w:rtl/>
        </w:rPr>
        <w:t>בקורות החיים של</w:t>
      </w:r>
      <w:r w:rsidR="00257653">
        <w:rPr>
          <w:rFonts w:ascii="David" w:hAnsi="David" w:hint="cs"/>
          <w:b/>
          <w:bCs/>
          <w:rtl/>
        </w:rPr>
        <w:t xml:space="preserve"> </w:t>
      </w:r>
      <w:r w:rsidRPr="003F6BB7">
        <w:rPr>
          <w:rFonts w:ascii="David" w:hAnsi="David"/>
          <w:b/>
          <w:bCs/>
          <w:rtl/>
        </w:rPr>
        <w:t>מנהל הפרויקט</w:t>
      </w:r>
      <w:r w:rsidR="009A79C1">
        <w:rPr>
          <w:rFonts w:ascii="David" w:hAnsi="David" w:hint="cs"/>
          <w:b/>
          <w:bCs/>
          <w:rtl/>
        </w:rPr>
        <w:t>, מנהל תפעול</w:t>
      </w:r>
      <w:r w:rsidR="00B46D09">
        <w:rPr>
          <w:rFonts w:ascii="David" w:hAnsi="David" w:hint="cs"/>
          <w:b/>
          <w:bCs/>
          <w:rtl/>
        </w:rPr>
        <w:t xml:space="preserve">, </w:t>
      </w:r>
      <w:r w:rsidR="009A79C1">
        <w:rPr>
          <w:rFonts w:ascii="David" w:hAnsi="David" w:hint="cs"/>
          <w:b/>
          <w:bCs/>
          <w:rtl/>
        </w:rPr>
        <w:t>מנהל מוקד התמיכה</w:t>
      </w:r>
      <w:r w:rsidRPr="003F6BB7">
        <w:rPr>
          <w:rFonts w:ascii="David" w:hAnsi="David"/>
          <w:b/>
          <w:bCs/>
          <w:rtl/>
        </w:rPr>
        <w:t xml:space="preserve"> </w:t>
      </w:r>
      <w:r w:rsidR="003F5240" w:rsidRPr="00282448">
        <w:rPr>
          <w:rFonts w:ascii="David" w:hAnsi="David" w:hint="cs"/>
          <w:b/>
          <w:bCs/>
          <w:rtl/>
        </w:rPr>
        <w:t>ומהנדס מערכות/מפתח בכיר</w:t>
      </w:r>
      <w:r w:rsidR="003F5240" w:rsidRPr="00282448">
        <w:rPr>
          <w:rFonts w:ascii="David" w:hAnsi="David" w:hint="cs"/>
          <w:rtl/>
        </w:rPr>
        <w:t xml:space="preserve"> </w:t>
      </w:r>
      <w:r w:rsidRPr="003F6BB7">
        <w:rPr>
          <w:rFonts w:ascii="David" w:hAnsi="David"/>
          <w:b/>
          <w:bCs/>
          <w:rtl/>
        </w:rPr>
        <w:t>יש לציין גם שמות שני ממליצים בצירוף מספרי טלפון עדכניים</w:t>
      </w:r>
      <w:r w:rsidR="00AD0E59" w:rsidRPr="003F6BB7">
        <w:rPr>
          <w:rFonts w:ascii="David" w:hAnsi="David" w:hint="cs"/>
          <w:b/>
          <w:bCs/>
          <w:rtl/>
        </w:rPr>
        <w:t>.</w:t>
      </w:r>
    </w:p>
    <w:p w14:paraId="26E0C0A4" w14:textId="62B28318" w:rsidR="00B6637D" w:rsidRPr="00C93AC8" w:rsidRDefault="00B6637D">
      <w:pPr>
        <w:numPr>
          <w:ilvl w:val="0"/>
          <w:numId w:val="83"/>
        </w:numPr>
        <w:tabs>
          <w:tab w:val="num" w:pos="3600"/>
        </w:tabs>
        <w:bidi/>
        <w:spacing w:before="0" w:line="300" w:lineRule="atLeast"/>
        <w:ind w:left="3741"/>
        <w:rPr>
          <w:rFonts w:ascii="David" w:hAnsi="David"/>
          <w:rtl/>
        </w:rPr>
      </w:pPr>
      <w:r w:rsidRPr="00C93AC8">
        <w:rPr>
          <w:rFonts w:ascii="David" w:hAnsi="David"/>
        </w:rPr>
        <w:t>M)</w:t>
      </w:r>
      <w:r w:rsidRPr="00C93AC8">
        <w:rPr>
          <w:rFonts w:ascii="David" w:hAnsi="David"/>
          <w:rtl/>
        </w:rPr>
        <w:t xml:space="preserve">) מנהל הפרויקט המוצע יהיה בעל </w:t>
      </w:r>
      <w:r w:rsidR="004956B7">
        <w:rPr>
          <w:rFonts w:ascii="David" w:hAnsi="David" w:hint="cs"/>
          <w:rtl/>
        </w:rPr>
        <w:t>3</w:t>
      </w:r>
      <w:r w:rsidR="004956B7" w:rsidRPr="00C93AC8">
        <w:rPr>
          <w:rFonts w:ascii="David" w:hAnsi="David"/>
          <w:rtl/>
        </w:rPr>
        <w:t xml:space="preserve"> </w:t>
      </w:r>
      <w:r w:rsidRPr="00C93AC8">
        <w:rPr>
          <w:rFonts w:ascii="David" w:hAnsi="David"/>
          <w:rtl/>
        </w:rPr>
        <w:t>שנות ניסיון לפחות בניהול פרויקטים בהיקף דומה לנדרש במכרז זה</w:t>
      </w:r>
      <w:r w:rsidR="00506554">
        <w:rPr>
          <w:rFonts w:ascii="David" w:hAnsi="David" w:hint="cs"/>
          <w:rtl/>
        </w:rPr>
        <w:t>,</w:t>
      </w:r>
      <w:r w:rsidRPr="00C93AC8">
        <w:rPr>
          <w:rFonts w:ascii="David" w:hAnsi="David"/>
          <w:rtl/>
        </w:rPr>
        <w:t xml:space="preserve"> </w:t>
      </w:r>
      <w:r w:rsidR="00F547A4">
        <w:rPr>
          <w:rFonts w:ascii="David" w:hAnsi="David" w:hint="cs"/>
          <w:rtl/>
        </w:rPr>
        <w:t xml:space="preserve">בעל </w:t>
      </w:r>
      <w:r w:rsidR="00F547A4">
        <w:rPr>
          <w:rFonts w:hint="cs"/>
          <w:rtl/>
        </w:rPr>
        <w:t xml:space="preserve">תואר ראשון או תואר הנדסאי (באותם התחומים): </w:t>
      </w:r>
      <w:r w:rsidR="00F547A4" w:rsidRPr="00087031">
        <w:rPr>
          <w:rFonts w:hint="cs"/>
          <w:rtl/>
        </w:rPr>
        <w:t>מחשבים, אלקטרוניקה, הנדס</w:t>
      </w:r>
      <w:r w:rsidR="00F547A4">
        <w:rPr>
          <w:rFonts w:hint="cs"/>
          <w:rtl/>
        </w:rPr>
        <w:t>ה,</w:t>
      </w:r>
      <w:r w:rsidR="00F547A4" w:rsidRPr="00087031">
        <w:rPr>
          <w:rFonts w:hint="cs"/>
          <w:rtl/>
        </w:rPr>
        <w:t xml:space="preserve"> </w:t>
      </w:r>
      <w:r w:rsidR="001B4559">
        <w:rPr>
          <w:rFonts w:hint="cs"/>
          <w:rtl/>
        </w:rPr>
        <w:t>אווירודינמי</w:t>
      </w:r>
      <w:r w:rsidR="001B4559">
        <w:rPr>
          <w:rFonts w:hint="eastAsia"/>
          <w:rtl/>
        </w:rPr>
        <w:t>קה</w:t>
      </w:r>
      <w:r w:rsidR="00F547A4">
        <w:rPr>
          <w:rFonts w:hint="cs"/>
          <w:rtl/>
        </w:rPr>
        <w:t xml:space="preserve">, </w:t>
      </w:r>
      <w:r w:rsidR="00F547A4" w:rsidRPr="00087031">
        <w:rPr>
          <w:rFonts w:hint="cs"/>
          <w:rtl/>
        </w:rPr>
        <w:t>חשמל</w:t>
      </w:r>
      <w:r w:rsidR="00F547A4">
        <w:rPr>
          <w:rFonts w:hint="cs"/>
          <w:rtl/>
        </w:rPr>
        <w:t>,</w:t>
      </w:r>
      <w:r w:rsidR="00F547A4" w:rsidRPr="00087031">
        <w:rPr>
          <w:rFonts w:hint="cs"/>
          <w:rtl/>
        </w:rPr>
        <w:t xml:space="preserve"> הנדסת </w:t>
      </w:r>
      <w:r w:rsidR="00F547A4">
        <w:rPr>
          <w:rFonts w:hint="cs"/>
          <w:rtl/>
        </w:rPr>
        <w:t xml:space="preserve">תעשיה וניהול, או לחילופין בעל תואר ראשון  במינהל עסקים לפחות </w:t>
      </w:r>
      <w:r w:rsidRPr="00C93AC8">
        <w:rPr>
          <w:rFonts w:ascii="David" w:hAnsi="David"/>
          <w:rtl/>
        </w:rPr>
        <w:t>(</w:t>
      </w:r>
      <w:r w:rsidR="00F547A4">
        <w:rPr>
          <w:rFonts w:ascii="David" w:hAnsi="David" w:hint="cs"/>
          <w:rtl/>
        </w:rPr>
        <w:t>ובהתאם ל</w:t>
      </w:r>
      <w:r w:rsidRPr="00C93AC8">
        <w:rPr>
          <w:rFonts w:ascii="David" w:hAnsi="David" w:hint="eastAsia"/>
          <w:rtl/>
        </w:rPr>
        <w:t>מפורט</w:t>
      </w:r>
      <w:r w:rsidRPr="00C93AC8">
        <w:rPr>
          <w:rFonts w:ascii="David" w:hAnsi="David"/>
          <w:rtl/>
        </w:rPr>
        <w:t xml:space="preserve"> </w:t>
      </w:r>
      <w:r w:rsidRPr="00C93AC8">
        <w:rPr>
          <w:rFonts w:ascii="David" w:hAnsi="David" w:hint="eastAsia"/>
          <w:rtl/>
        </w:rPr>
        <w:t>ב</w:t>
      </w:r>
      <w:r w:rsidR="00F547A4">
        <w:rPr>
          <w:rFonts w:ascii="David" w:hAnsi="David" w:hint="cs"/>
          <w:rtl/>
        </w:rPr>
        <w:t>שאר ה</w:t>
      </w:r>
      <w:r w:rsidRPr="00C93AC8">
        <w:rPr>
          <w:rFonts w:ascii="David" w:hAnsi="David"/>
          <w:rtl/>
        </w:rPr>
        <w:t xml:space="preserve">דרישות </w:t>
      </w:r>
      <w:r w:rsidR="00F547A4">
        <w:rPr>
          <w:rFonts w:ascii="David" w:hAnsi="David" w:hint="cs"/>
          <w:rtl/>
        </w:rPr>
        <w:t>ל</w:t>
      </w:r>
      <w:r w:rsidRPr="00C93AC8">
        <w:rPr>
          <w:rFonts w:ascii="David" w:hAnsi="David"/>
          <w:rtl/>
        </w:rPr>
        <w:t>תפקיד בפרק 2 סעי</w:t>
      </w:r>
      <w:r w:rsidRPr="00C93AC8">
        <w:rPr>
          <w:rFonts w:ascii="David" w:hAnsi="David" w:hint="eastAsia"/>
          <w:rtl/>
        </w:rPr>
        <w:t>ף</w:t>
      </w:r>
      <w:r w:rsidRPr="00C93AC8">
        <w:rPr>
          <w:rFonts w:ascii="David" w:hAnsi="David"/>
          <w:rtl/>
        </w:rPr>
        <w:t xml:space="preserve"> 2.3.</w:t>
      </w:r>
      <w:r w:rsidR="009A79C1">
        <w:rPr>
          <w:rFonts w:ascii="David" w:hAnsi="David" w:hint="cs"/>
          <w:rtl/>
        </w:rPr>
        <w:t>6</w:t>
      </w:r>
      <w:r w:rsidRPr="00C93AC8">
        <w:rPr>
          <w:rFonts w:ascii="David" w:hAnsi="David"/>
          <w:rtl/>
        </w:rPr>
        <w:t>.2)</w:t>
      </w:r>
    </w:p>
    <w:p w14:paraId="0E7DE41D" w14:textId="316AB7EA" w:rsidR="00A624EF" w:rsidRPr="00A624EF" w:rsidRDefault="00A624EF">
      <w:pPr>
        <w:numPr>
          <w:ilvl w:val="0"/>
          <w:numId w:val="83"/>
        </w:numPr>
        <w:tabs>
          <w:tab w:val="num" w:pos="3600"/>
        </w:tabs>
        <w:bidi/>
        <w:spacing w:before="0" w:line="300" w:lineRule="atLeast"/>
        <w:ind w:left="3741"/>
        <w:rPr>
          <w:rFonts w:ascii="David" w:hAnsi="David"/>
        </w:rPr>
      </w:pPr>
      <w:r w:rsidRPr="00A624EF">
        <w:rPr>
          <w:rFonts w:ascii="David" w:hAnsi="David" w:hint="cs"/>
          <w:rtl/>
        </w:rPr>
        <w:t>מנהל המוקד</w:t>
      </w:r>
      <w:r w:rsidR="004A68EC">
        <w:rPr>
          <w:rFonts w:ascii="David" w:hAnsi="David" w:hint="cs"/>
          <w:rtl/>
        </w:rPr>
        <w:t xml:space="preserve"> </w:t>
      </w:r>
      <w:r w:rsidR="00C15BC8">
        <w:rPr>
          <w:rFonts w:ascii="David" w:hAnsi="David" w:hint="cs"/>
          <w:rtl/>
        </w:rPr>
        <w:t xml:space="preserve">הטכני </w:t>
      </w:r>
      <w:r w:rsidR="004A68EC">
        <w:rPr>
          <w:rFonts w:ascii="David" w:hAnsi="David" w:hint="cs"/>
          <w:rtl/>
        </w:rPr>
        <w:t xml:space="preserve">יהיה </w:t>
      </w:r>
      <w:r w:rsidR="00D63F7D">
        <w:rPr>
          <w:rFonts w:ascii="David" w:hAnsi="David" w:hint="cs"/>
          <w:rtl/>
        </w:rPr>
        <w:t xml:space="preserve">בעל </w:t>
      </w:r>
      <w:r w:rsidR="004956B7">
        <w:rPr>
          <w:rFonts w:ascii="David" w:hAnsi="David" w:hint="cs"/>
          <w:rtl/>
        </w:rPr>
        <w:t xml:space="preserve">3 שנות </w:t>
      </w:r>
      <w:r w:rsidR="00D63F7D">
        <w:rPr>
          <w:rFonts w:ascii="David" w:hAnsi="David" w:hint="cs"/>
          <w:rtl/>
        </w:rPr>
        <w:t>נסיון ה</w:t>
      </w:r>
      <w:r w:rsidR="004A68EC">
        <w:rPr>
          <w:rFonts w:ascii="David" w:hAnsi="David" w:hint="cs"/>
          <w:rtl/>
        </w:rPr>
        <w:t>אחראי על:</w:t>
      </w:r>
      <w:r w:rsidRPr="00A624EF">
        <w:rPr>
          <w:rFonts w:ascii="David" w:hAnsi="David" w:hint="cs"/>
          <w:rtl/>
        </w:rPr>
        <w:t xml:space="preserve"> </w:t>
      </w:r>
    </w:p>
    <w:p w14:paraId="0ADD2468" w14:textId="5E655E9A" w:rsidR="004A68EC" w:rsidRDefault="004A68EC">
      <w:pPr>
        <w:pStyle w:val="ListParagraph"/>
        <w:numPr>
          <w:ilvl w:val="0"/>
          <w:numId w:val="127"/>
        </w:numPr>
        <w:bidi/>
        <w:rPr>
          <w:rFonts w:ascii="David" w:hAnsi="David"/>
        </w:rPr>
      </w:pPr>
      <w:r w:rsidRPr="00A624EF">
        <w:rPr>
          <w:rFonts w:ascii="David" w:hAnsi="David"/>
          <w:rtl/>
        </w:rPr>
        <w:t>ניהול</w:t>
      </w:r>
      <w:r w:rsidRPr="00A624EF">
        <w:rPr>
          <w:rFonts w:ascii="David" w:hAnsi="David"/>
        </w:rPr>
        <w:t xml:space="preserve"> </w:t>
      </w:r>
      <w:r w:rsidRPr="00A624EF">
        <w:rPr>
          <w:rFonts w:ascii="David" w:hAnsi="David"/>
          <w:rtl/>
        </w:rPr>
        <w:t>ישיר</w:t>
      </w:r>
      <w:r w:rsidRPr="00A624EF">
        <w:rPr>
          <w:rFonts w:ascii="David" w:hAnsi="David"/>
        </w:rPr>
        <w:t xml:space="preserve"> </w:t>
      </w:r>
      <w:r w:rsidRPr="00A624EF">
        <w:rPr>
          <w:rFonts w:ascii="David" w:hAnsi="David"/>
          <w:rtl/>
        </w:rPr>
        <w:t>של</w:t>
      </w:r>
      <w:r w:rsidRPr="00A624EF">
        <w:rPr>
          <w:rFonts w:ascii="David" w:hAnsi="David"/>
        </w:rPr>
        <w:t xml:space="preserve"> </w:t>
      </w:r>
      <w:r>
        <w:rPr>
          <w:rFonts w:ascii="David" w:hAnsi="David" w:hint="cs"/>
          <w:rtl/>
        </w:rPr>
        <w:t>נציגי המוקד</w:t>
      </w:r>
      <w:r w:rsidR="003358B7">
        <w:rPr>
          <w:rFonts w:ascii="David" w:hAnsi="David" w:hint="cs"/>
          <w:rtl/>
        </w:rPr>
        <w:t>.</w:t>
      </w:r>
    </w:p>
    <w:p w14:paraId="0EA4DBD1" w14:textId="1072780B" w:rsidR="00A624EF" w:rsidRPr="00A624EF" w:rsidRDefault="00A624EF">
      <w:pPr>
        <w:pStyle w:val="ListParagraph"/>
        <w:numPr>
          <w:ilvl w:val="0"/>
          <w:numId w:val="127"/>
        </w:numPr>
        <w:bidi/>
        <w:rPr>
          <w:rFonts w:ascii="David" w:hAnsi="David"/>
        </w:rPr>
      </w:pPr>
      <w:r w:rsidRPr="00A624EF">
        <w:rPr>
          <w:rFonts w:ascii="David" w:hAnsi="David"/>
          <w:rtl/>
        </w:rPr>
        <w:t>הובלת</w:t>
      </w:r>
      <w:r w:rsidRPr="00A624EF">
        <w:rPr>
          <w:rFonts w:ascii="David" w:hAnsi="David"/>
        </w:rPr>
        <w:t xml:space="preserve"> </w:t>
      </w:r>
      <w:r w:rsidRPr="00A624EF">
        <w:rPr>
          <w:rFonts w:ascii="David" w:hAnsi="David"/>
          <w:rtl/>
        </w:rPr>
        <w:t>המוקד</w:t>
      </w:r>
      <w:r w:rsidRPr="00A624EF">
        <w:rPr>
          <w:rFonts w:ascii="David" w:hAnsi="David"/>
        </w:rPr>
        <w:t xml:space="preserve"> </w:t>
      </w:r>
      <w:r w:rsidRPr="00A624EF">
        <w:rPr>
          <w:rFonts w:ascii="David" w:hAnsi="David"/>
          <w:rtl/>
        </w:rPr>
        <w:t>לעמידה</w:t>
      </w:r>
      <w:r w:rsidRPr="00A624EF">
        <w:rPr>
          <w:rFonts w:ascii="David" w:hAnsi="David"/>
        </w:rPr>
        <w:t xml:space="preserve"> </w:t>
      </w:r>
      <w:r w:rsidRPr="00A624EF">
        <w:rPr>
          <w:rFonts w:ascii="David" w:hAnsi="David"/>
          <w:rtl/>
        </w:rPr>
        <w:t>ביעדי</w:t>
      </w:r>
      <w:r w:rsidRPr="00A624EF">
        <w:rPr>
          <w:rFonts w:ascii="David" w:hAnsi="David"/>
        </w:rPr>
        <w:t xml:space="preserve"> </w:t>
      </w:r>
      <w:r w:rsidRPr="00A624EF">
        <w:rPr>
          <w:rFonts w:ascii="David" w:hAnsi="David"/>
          <w:rtl/>
        </w:rPr>
        <w:t xml:space="preserve">הזמינות, הביצוע </w:t>
      </w:r>
      <w:r w:rsidRPr="00A624EF">
        <w:rPr>
          <w:rFonts w:ascii="David" w:hAnsi="David"/>
        </w:rPr>
        <w:t xml:space="preserve"> </w:t>
      </w:r>
      <w:r w:rsidRPr="00A624EF">
        <w:rPr>
          <w:rFonts w:ascii="David" w:hAnsi="David"/>
          <w:rtl/>
        </w:rPr>
        <w:t>והאיכות</w:t>
      </w:r>
      <w:r w:rsidR="003358B7">
        <w:rPr>
          <w:rFonts w:ascii="David" w:hAnsi="David" w:hint="cs"/>
          <w:rtl/>
        </w:rPr>
        <w:t>.</w:t>
      </w:r>
    </w:p>
    <w:p w14:paraId="6591AC01" w14:textId="7A379F1B" w:rsidR="00A624EF" w:rsidRPr="00A624EF" w:rsidRDefault="00A624EF">
      <w:pPr>
        <w:pStyle w:val="ListParagraph"/>
        <w:numPr>
          <w:ilvl w:val="0"/>
          <w:numId w:val="127"/>
        </w:numPr>
        <w:bidi/>
        <w:rPr>
          <w:rFonts w:ascii="David" w:hAnsi="David"/>
        </w:rPr>
      </w:pPr>
      <w:r w:rsidRPr="00A624EF">
        <w:rPr>
          <w:rFonts w:ascii="David" w:hAnsi="David"/>
          <w:rtl/>
        </w:rPr>
        <w:t>הכשרה</w:t>
      </w:r>
      <w:r w:rsidR="00D63F7D">
        <w:rPr>
          <w:rFonts w:ascii="David" w:hAnsi="David" w:hint="cs"/>
          <w:rtl/>
        </w:rPr>
        <w:t xml:space="preserve"> ו</w:t>
      </w:r>
      <w:r w:rsidRPr="00A624EF">
        <w:rPr>
          <w:rFonts w:ascii="David" w:hAnsi="David"/>
          <w:rtl/>
        </w:rPr>
        <w:t>שימור כ"א במוקד</w:t>
      </w:r>
      <w:r w:rsidR="003358B7">
        <w:rPr>
          <w:rFonts w:ascii="David" w:hAnsi="David" w:hint="cs"/>
          <w:rtl/>
        </w:rPr>
        <w:t>.</w:t>
      </w:r>
    </w:p>
    <w:p w14:paraId="20807C5B" w14:textId="3A61B513" w:rsidR="00A624EF" w:rsidRPr="00A624EF" w:rsidRDefault="00A624EF">
      <w:pPr>
        <w:pStyle w:val="ListParagraph"/>
        <w:numPr>
          <w:ilvl w:val="0"/>
          <w:numId w:val="127"/>
        </w:numPr>
        <w:bidi/>
        <w:rPr>
          <w:rFonts w:ascii="David" w:hAnsi="David"/>
        </w:rPr>
      </w:pPr>
      <w:r w:rsidRPr="00A624EF">
        <w:rPr>
          <w:rFonts w:ascii="David" w:hAnsi="David"/>
          <w:rtl/>
        </w:rPr>
        <w:t>שיפור</w:t>
      </w:r>
      <w:r w:rsidRPr="00A624EF">
        <w:rPr>
          <w:rFonts w:ascii="David" w:hAnsi="David"/>
        </w:rPr>
        <w:t xml:space="preserve"> </w:t>
      </w:r>
      <w:r w:rsidRPr="00A624EF">
        <w:rPr>
          <w:rFonts w:ascii="David" w:hAnsi="David"/>
          <w:rtl/>
        </w:rPr>
        <w:t>תהליכי העבודה</w:t>
      </w:r>
      <w:r w:rsidRPr="00A624EF">
        <w:rPr>
          <w:rFonts w:ascii="David" w:hAnsi="David"/>
        </w:rPr>
        <w:t xml:space="preserve"> </w:t>
      </w:r>
      <w:r w:rsidRPr="00A624EF">
        <w:rPr>
          <w:rFonts w:ascii="David" w:hAnsi="David"/>
          <w:rtl/>
        </w:rPr>
        <w:t>וביצועי</w:t>
      </w:r>
      <w:r w:rsidRPr="00A624EF">
        <w:rPr>
          <w:rFonts w:ascii="David" w:hAnsi="David"/>
        </w:rPr>
        <w:t xml:space="preserve">  </w:t>
      </w:r>
      <w:r w:rsidRPr="00A624EF">
        <w:rPr>
          <w:rFonts w:ascii="David" w:hAnsi="David"/>
          <w:rtl/>
        </w:rPr>
        <w:t>המוקד</w:t>
      </w:r>
      <w:r w:rsidR="003358B7">
        <w:rPr>
          <w:rFonts w:ascii="David" w:hAnsi="David" w:hint="cs"/>
          <w:rtl/>
        </w:rPr>
        <w:t>.</w:t>
      </w:r>
    </w:p>
    <w:p w14:paraId="7C2F684D" w14:textId="1683CB6E" w:rsidR="00A624EF" w:rsidRDefault="00A624EF">
      <w:pPr>
        <w:pStyle w:val="ListParagraph"/>
        <w:numPr>
          <w:ilvl w:val="0"/>
          <w:numId w:val="127"/>
        </w:numPr>
        <w:bidi/>
        <w:rPr>
          <w:rFonts w:ascii="David" w:hAnsi="David"/>
        </w:rPr>
      </w:pPr>
      <w:r w:rsidRPr="00A624EF">
        <w:rPr>
          <w:rFonts w:ascii="David" w:hAnsi="David"/>
          <w:rtl/>
        </w:rPr>
        <w:t>ביצוע מעקב ובקרה של עמידה ברמת השרות הנדרשת במוקד</w:t>
      </w:r>
      <w:r w:rsidR="003358B7">
        <w:rPr>
          <w:rFonts w:ascii="David" w:hAnsi="David" w:hint="cs"/>
          <w:rtl/>
        </w:rPr>
        <w:t>.</w:t>
      </w:r>
    </w:p>
    <w:p w14:paraId="68F7E999" w14:textId="724A6165" w:rsidR="00864C92" w:rsidRPr="00A624EF" w:rsidRDefault="00864C92">
      <w:pPr>
        <w:pStyle w:val="ListParagraph"/>
        <w:numPr>
          <w:ilvl w:val="0"/>
          <w:numId w:val="127"/>
        </w:numPr>
        <w:bidi/>
        <w:rPr>
          <w:rFonts w:ascii="David" w:hAnsi="David"/>
        </w:rPr>
      </w:pPr>
      <w:r>
        <w:rPr>
          <w:rFonts w:ascii="David" w:eastAsia="Times New Roman" w:hAnsi="David" w:hint="cs"/>
          <w:color w:val="212529"/>
          <w:rtl/>
        </w:rPr>
        <w:t>הקמת</w:t>
      </w:r>
      <w:r w:rsidRPr="00755395">
        <w:rPr>
          <w:rFonts w:ascii="David" w:eastAsia="Times New Roman" w:hAnsi="David"/>
          <w:color w:val="212529"/>
          <w:rtl/>
        </w:rPr>
        <w:t xml:space="preserve"> מאגר </w:t>
      </w:r>
      <w:r w:rsidRPr="00755395">
        <w:rPr>
          <w:rFonts w:ascii="David" w:eastAsia="Times New Roman" w:hAnsi="David"/>
          <w:color w:val="212529"/>
        </w:rPr>
        <w:t>FAQ</w:t>
      </w:r>
      <w:r w:rsidRPr="00755395">
        <w:rPr>
          <w:rFonts w:ascii="David" w:eastAsia="Times New Roman" w:hAnsi="David"/>
          <w:color w:val="212529"/>
          <w:rtl/>
        </w:rPr>
        <w:t xml:space="preserve"> על בסיס הפניות במערכת תיעוד פניות</w:t>
      </w:r>
      <w:r w:rsidR="003358B7">
        <w:rPr>
          <w:rFonts w:ascii="David" w:eastAsia="Times New Roman" w:hAnsi="David" w:hint="cs"/>
          <w:color w:val="212529"/>
          <w:rtl/>
        </w:rPr>
        <w:t>.</w:t>
      </w:r>
    </w:p>
    <w:p w14:paraId="2F2CE919" w14:textId="3393132F" w:rsidR="00A624EF" w:rsidRPr="00A624EF" w:rsidRDefault="00A624EF">
      <w:pPr>
        <w:pStyle w:val="ListParagraph"/>
        <w:numPr>
          <w:ilvl w:val="0"/>
          <w:numId w:val="127"/>
        </w:numPr>
        <w:bidi/>
        <w:rPr>
          <w:rFonts w:ascii="David" w:hAnsi="David"/>
        </w:rPr>
      </w:pPr>
      <w:r w:rsidRPr="00A624EF">
        <w:rPr>
          <w:rFonts w:ascii="David" w:hAnsi="David"/>
          <w:rtl/>
        </w:rPr>
        <w:t>אחריות</w:t>
      </w:r>
      <w:r w:rsidRPr="00A624EF">
        <w:rPr>
          <w:rFonts w:ascii="David" w:hAnsi="David"/>
        </w:rPr>
        <w:t xml:space="preserve"> </w:t>
      </w:r>
      <w:r w:rsidRPr="00A624EF">
        <w:rPr>
          <w:rFonts w:ascii="David" w:hAnsi="David"/>
          <w:rtl/>
        </w:rPr>
        <w:t>ישירה</w:t>
      </w:r>
      <w:r w:rsidRPr="00A624EF">
        <w:rPr>
          <w:rFonts w:ascii="David" w:hAnsi="David"/>
        </w:rPr>
        <w:t xml:space="preserve"> </w:t>
      </w:r>
      <w:r w:rsidRPr="00A624EF">
        <w:rPr>
          <w:rFonts w:ascii="David" w:hAnsi="David"/>
          <w:rtl/>
        </w:rPr>
        <w:t>למשמעת</w:t>
      </w:r>
      <w:r w:rsidRPr="00A624EF">
        <w:rPr>
          <w:rFonts w:ascii="David" w:hAnsi="David"/>
        </w:rPr>
        <w:t xml:space="preserve"> </w:t>
      </w:r>
      <w:r w:rsidRPr="00A624EF">
        <w:rPr>
          <w:rFonts w:ascii="David" w:hAnsi="David"/>
          <w:rtl/>
        </w:rPr>
        <w:t>ויישום</w:t>
      </w:r>
      <w:r w:rsidRPr="00A624EF">
        <w:rPr>
          <w:rFonts w:ascii="David" w:hAnsi="David"/>
        </w:rPr>
        <w:t xml:space="preserve"> </w:t>
      </w:r>
      <w:r w:rsidRPr="00A624EF">
        <w:rPr>
          <w:rFonts w:ascii="David" w:hAnsi="David"/>
          <w:rtl/>
        </w:rPr>
        <w:t>נהלי</w:t>
      </w:r>
      <w:r w:rsidRPr="00A624EF">
        <w:rPr>
          <w:rFonts w:ascii="David" w:hAnsi="David"/>
        </w:rPr>
        <w:t xml:space="preserve"> </w:t>
      </w:r>
      <w:r w:rsidRPr="00A624EF">
        <w:rPr>
          <w:rFonts w:ascii="David" w:hAnsi="David"/>
          <w:rtl/>
        </w:rPr>
        <w:t>עבודה</w:t>
      </w:r>
      <w:r w:rsidRPr="00A624EF">
        <w:rPr>
          <w:rFonts w:ascii="David" w:hAnsi="David"/>
        </w:rPr>
        <w:t xml:space="preserve"> </w:t>
      </w:r>
      <w:r w:rsidRPr="00A624EF">
        <w:rPr>
          <w:rFonts w:ascii="David" w:hAnsi="David"/>
          <w:rtl/>
        </w:rPr>
        <w:t>במוקד</w:t>
      </w:r>
      <w:r w:rsidR="003358B7">
        <w:rPr>
          <w:rFonts w:ascii="David" w:hAnsi="David" w:hint="cs"/>
          <w:rtl/>
        </w:rPr>
        <w:t>.</w:t>
      </w:r>
    </w:p>
    <w:p w14:paraId="11B9B06D" w14:textId="0EDBB6E5" w:rsidR="00864C92" w:rsidRPr="00831A8E" w:rsidRDefault="00A624EF">
      <w:pPr>
        <w:pStyle w:val="ListParagraph"/>
        <w:numPr>
          <w:ilvl w:val="0"/>
          <w:numId w:val="127"/>
        </w:numPr>
        <w:bidi/>
        <w:rPr>
          <w:rFonts w:ascii="David" w:hAnsi="David"/>
        </w:rPr>
      </w:pPr>
      <w:r w:rsidRPr="00A624EF">
        <w:rPr>
          <w:rFonts w:ascii="David" w:hAnsi="David"/>
          <w:rtl/>
        </w:rPr>
        <w:t>אחריות</w:t>
      </w:r>
      <w:r w:rsidRPr="00A624EF">
        <w:rPr>
          <w:rFonts w:ascii="David" w:hAnsi="David"/>
        </w:rPr>
        <w:t xml:space="preserve"> </w:t>
      </w:r>
      <w:r w:rsidRPr="00A624EF">
        <w:rPr>
          <w:rFonts w:ascii="David" w:hAnsi="David"/>
          <w:rtl/>
        </w:rPr>
        <w:t>על</w:t>
      </w:r>
      <w:r w:rsidRPr="00A624EF">
        <w:rPr>
          <w:rFonts w:ascii="David" w:hAnsi="David"/>
        </w:rPr>
        <w:t xml:space="preserve"> </w:t>
      </w:r>
      <w:r w:rsidRPr="00A624EF">
        <w:rPr>
          <w:rFonts w:ascii="David" w:hAnsi="David"/>
          <w:rtl/>
        </w:rPr>
        <w:t>שביעות</w:t>
      </w:r>
      <w:r w:rsidRPr="00A624EF">
        <w:rPr>
          <w:rFonts w:ascii="David" w:hAnsi="David"/>
        </w:rPr>
        <w:t xml:space="preserve"> </w:t>
      </w:r>
      <w:r w:rsidRPr="00A624EF">
        <w:rPr>
          <w:rFonts w:ascii="David" w:hAnsi="David"/>
          <w:rtl/>
        </w:rPr>
        <w:t>רצון</w:t>
      </w:r>
      <w:r w:rsidRPr="00A624EF">
        <w:rPr>
          <w:rFonts w:ascii="David" w:hAnsi="David"/>
        </w:rPr>
        <w:t xml:space="preserve"> </w:t>
      </w:r>
      <w:r w:rsidRPr="00A624EF">
        <w:rPr>
          <w:rFonts w:ascii="David" w:hAnsi="David"/>
          <w:rtl/>
        </w:rPr>
        <w:t>הפונים למוקד</w:t>
      </w:r>
      <w:r w:rsidR="00864C92">
        <w:rPr>
          <w:rFonts w:ascii="David" w:hAnsi="David" w:hint="cs"/>
          <w:rtl/>
        </w:rPr>
        <w:t xml:space="preserve"> </w:t>
      </w:r>
      <w:r w:rsidR="00864C92" w:rsidRPr="00755395">
        <w:rPr>
          <w:rFonts w:ascii="David" w:eastAsia="Times New Roman" w:hAnsi="David"/>
          <w:color w:val="212529"/>
          <w:rtl/>
        </w:rPr>
        <w:t>על בסיס מערכת תיעוד פניות</w:t>
      </w:r>
      <w:r w:rsidR="003358B7">
        <w:rPr>
          <w:rFonts w:ascii="David" w:eastAsia="Times New Roman" w:hAnsi="David" w:hint="cs"/>
          <w:color w:val="212529"/>
          <w:rtl/>
        </w:rPr>
        <w:t>.</w:t>
      </w:r>
    </w:p>
    <w:p w14:paraId="1BB2036B" w14:textId="10F71C57" w:rsidR="00864C92" w:rsidRPr="00A624EF" w:rsidRDefault="00864C92">
      <w:pPr>
        <w:pStyle w:val="ListParagraph"/>
        <w:numPr>
          <w:ilvl w:val="0"/>
          <w:numId w:val="127"/>
        </w:numPr>
        <w:bidi/>
        <w:rPr>
          <w:rFonts w:ascii="David" w:hAnsi="David"/>
        </w:rPr>
      </w:pPr>
      <w:r>
        <w:rPr>
          <w:rFonts w:ascii="David" w:hAnsi="David" w:hint="cs"/>
          <w:rtl/>
        </w:rPr>
        <w:lastRenderedPageBreak/>
        <w:t>אחריות לגיוס מנטורים ושיבוצם לבתי ספר</w:t>
      </w:r>
      <w:r w:rsidR="003358B7">
        <w:rPr>
          <w:rFonts w:ascii="David" w:hAnsi="David" w:hint="cs"/>
          <w:rtl/>
        </w:rPr>
        <w:t>.</w:t>
      </w:r>
    </w:p>
    <w:p w14:paraId="6DF010D9" w14:textId="7F9A45FA" w:rsidR="00A624EF" w:rsidRPr="00A624EF" w:rsidRDefault="00A624EF">
      <w:pPr>
        <w:pStyle w:val="ListParagraph"/>
        <w:numPr>
          <w:ilvl w:val="0"/>
          <w:numId w:val="127"/>
        </w:numPr>
        <w:bidi/>
        <w:rPr>
          <w:rFonts w:ascii="David" w:hAnsi="David"/>
        </w:rPr>
      </w:pPr>
      <w:r w:rsidRPr="00A624EF">
        <w:rPr>
          <w:rFonts w:ascii="David" w:hAnsi="David"/>
          <w:rtl/>
        </w:rPr>
        <w:t>ניהול</w:t>
      </w:r>
      <w:r w:rsidRPr="00A624EF">
        <w:rPr>
          <w:rFonts w:ascii="David" w:hAnsi="David"/>
        </w:rPr>
        <w:t xml:space="preserve"> </w:t>
      </w:r>
      <w:r w:rsidRPr="00A624EF">
        <w:rPr>
          <w:rFonts w:ascii="David" w:hAnsi="David"/>
          <w:rtl/>
        </w:rPr>
        <w:t>הממשק</w:t>
      </w:r>
      <w:r w:rsidRPr="00A624EF">
        <w:rPr>
          <w:rFonts w:ascii="David" w:hAnsi="David"/>
        </w:rPr>
        <w:t xml:space="preserve"> </w:t>
      </w:r>
      <w:r w:rsidRPr="00A624EF">
        <w:rPr>
          <w:rFonts w:ascii="David" w:hAnsi="David"/>
          <w:rtl/>
        </w:rPr>
        <w:t>השוטף</w:t>
      </w:r>
      <w:r w:rsidRPr="00A624EF">
        <w:rPr>
          <w:rFonts w:ascii="David" w:hAnsi="David"/>
        </w:rPr>
        <w:t xml:space="preserve"> </w:t>
      </w:r>
      <w:r w:rsidRPr="00A624EF">
        <w:rPr>
          <w:rFonts w:ascii="David" w:hAnsi="David"/>
          <w:rtl/>
        </w:rPr>
        <w:t>עם</w:t>
      </w:r>
      <w:r w:rsidRPr="00A624EF">
        <w:rPr>
          <w:rFonts w:ascii="David" w:hAnsi="David"/>
        </w:rPr>
        <w:t xml:space="preserve"> </w:t>
      </w:r>
      <w:r w:rsidRPr="00A624EF">
        <w:rPr>
          <w:rFonts w:ascii="David" w:hAnsi="David"/>
          <w:rtl/>
        </w:rPr>
        <w:t>גורמים מקצועיים במשרד החינוך</w:t>
      </w:r>
      <w:r w:rsidR="003358B7">
        <w:rPr>
          <w:rFonts w:ascii="David" w:hAnsi="David" w:hint="cs"/>
          <w:rtl/>
        </w:rPr>
        <w:t>.</w:t>
      </w:r>
    </w:p>
    <w:p w14:paraId="2DC339D6" w14:textId="1BAC068E" w:rsidR="00A624EF" w:rsidRPr="00A624EF" w:rsidRDefault="00A624EF">
      <w:pPr>
        <w:pStyle w:val="ListParagraph"/>
        <w:numPr>
          <w:ilvl w:val="0"/>
          <w:numId w:val="127"/>
        </w:numPr>
        <w:bidi/>
        <w:rPr>
          <w:rFonts w:ascii="David" w:hAnsi="David"/>
        </w:rPr>
      </w:pPr>
      <w:r w:rsidRPr="00A624EF">
        <w:rPr>
          <w:rFonts w:ascii="David" w:hAnsi="David"/>
          <w:rtl/>
        </w:rPr>
        <w:t>הפקת דוחות על פעילות המוקד</w:t>
      </w:r>
      <w:r w:rsidR="003358B7">
        <w:rPr>
          <w:rFonts w:ascii="David" w:hAnsi="David" w:hint="cs"/>
          <w:rtl/>
        </w:rPr>
        <w:t>.</w:t>
      </w:r>
    </w:p>
    <w:p w14:paraId="358E9AE3" w14:textId="40EEA80A" w:rsidR="00A624EF" w:rsidRPr="00A624EF" w:rsidRDefault="00A624EF">
      <w:pPr>
        <w:pStyle w:val="ListParagraph"/>
        <w:numPr>
          <w:ilvl w:val="0"/>
          <w:numId w:val="127"/>
        </w:numPr>
        <w:bidi/>
        <w:rPr>
          <w:rFonts w:ascii="David" w:hAnsi="David"/>
        </w:rPr>
      </w:pPr>
      <w:r w:rsidRPr="00A624EF">
        <w:rPr>
          <w:rFonts w:ascii="David" w:hAnsi="David"/>
          <w:rtl/>
        </w:rPr>
        <w:t>אחריות</w:t>
      </w:r>
      <w:r w:rsidRPr="00A624EF">
        <w:rPr>
          <w:rFonts w:ascii="David" w:hAnsi="David"/>
        </w:rPr>
        <w:t xml:space="preserve"> </w:t>
      </w:r>
      <w:r w:rsidRPr="00A624EF">
        <w:rPr>
          <w:rFonts w:ascii="David" w:hAnsi="David"/>
          <w:rtl/>
        </w:rPr>
        <w:t>לסידור</w:t>
      </w:r>
      <w:r w:rsidRPr="00A624EF">
        <w:rPr>
          <w:rFonts w:ascii="David" w:hAnsi="David"/>
        </w:rPr>
        <w:t xml:space="preserve"> </w:t>
      </w:r>
      <w:r w:rsidRPr="00A624EF">
        <w:rPr>
          <w:rFonts w:ascii="David" w:hAnsi="David"/>
          <w:rtl/>
        </w:rPr>
        <w:t>העבודה</w:t>
      </w:r>
      <w:r w:rsidRPr="00A624EF">
        <w:rPr>
          <w:rFonts w:ascii="David" w:hAnsi="David"/>
        </w:rPr>
        <w:t xml:space="preserve"> – </w:t>
      </w:r>
      <w:r w:rsidRPr="00A624EF">
        <w:rPr>
          <w:rFonts w:ascii="David" w:hAnsi="David"/>
          <w:rtl/>
        </w:rPr>
        <w:t>חיזוי</w:t>
      </w:r>
      <w:r w:rsidRPr="00A624EF">
        <w:rPr>
          <w:rFonts w:ascii="David" w:hAnsi="David"/>
        </w:rPr>
        <w:t xml:space="preserve"> </w:t>
      </w:r>
      <w:r w:rsidRPr="00A624EF">
        <w:rPr>
          <w:rFonts w:ascii="David" w:hAnsi="David"/>
          <w:rtl/>
        </w:rPr>
        <w:t>ושיבוץ</w:t>
      </w:r>
      <w:r w:rsidRPr="00A624EF">
        <w:rPr>
          <w:rFonts w:ascii="David" w:hAnsi="David"/>
        </w:rPr>
        <w:t xml:space="preserve"> </w:t>
      </w:r>
      <w:r w:rsidRPr="00A624EF">
        <w:rPr>
          <w:rFonts w:ascii="David" w:hAnsi="David"/>
          <w:rtl/>
        </w:rPr>
        <w:t>אופטימאלי</w:t>
      </w:r>
      <w:r w:rsidR="003358B7">
        <w:rPr>
          <w:rFonts w:ascii="David" w:hAnsi="David" w:hint="cs"/>
          <w:rtl/>
        </w:rPr>
        <w:t>.</w:t>
      </w:r>
    </w:p>
    <w:p w14:paraId="3AD8CFA1" w14:textId="4C8A66AC" w:rsidR="00A624EF" w:rsidRPr="00A624EF" w:rsidRDefault="00A624EF">
      <w:pPr>
        <w:pStyle w:val="ListParagraph"/>
        <w:numPr>
          <w:ilvl w:val="0"/>
          <w:numId w:val="127"/>
        </w:numPr>
        <w:bidi/>
        <w:rPr>
          <w:rFonts w:ascii="David" w:hAnsi="David"/>
        </w:rPr>
      </w:pPr>
      <w:r w:rsidRPr="00A624EF">
        <w:rPr>
          <w:rFonts w:ascii="David" w:hAnsi="David"/>
          <w:rtl/>
        </w:rPr>
        <w:t>טיפול בתלונות</w:t>
      </w:r>
      <w:r w:rsidR="003358B7">
        <w:rPr>
          <w:rFonts w:ascii="David" w:hAnsi="David" w:hint="cs"/>
          <w:rtl/>
        </w:rPr>
        <w:t>.</w:t>
      </w:r>
    </w:p>
    <w:p w14:paraId="3AAD23E5" w14:textId="08A316A1" w:rsidR="00B72584" w:rsidRDefault="00B72584" w:rsidP="00926B1C">
      <w:pPr>
        <w:numPr>
          <w:ilvl w:val="0"/>
          <w:numId w:val="83"/>
        </w:numPr>
        <w:tabs>
          <w:tab w:val="num" w:pos="3600"/>
        </w:tabs>
        <w:bidi/>
        <w:spacing w:before="0" w:line="300" w:lineRule="atLeast"/>
        <w:ind w:left="3741"/>
        <w:rPr>
          <w:rFonts w:ascii="David" w:hAnsi="David"/>
        </w:rPr>
      </w:pPr>
      <w:r w:rsidRPr="00075DF3">
        <w:rPr>
          <w:rFonts w:ascii="David" w:hAnsi="David" w:hint="cs"/>
          <w:rtl/>
        </w:rPr>
        <w:t xml:space="preserve">מהנדס המערכות / מפתח בכיר </w:t>
      </w:r>
      <w:r>
        <w:rPr>
          <w:rFonts w:ascii="David" w:hAnsi="David" w:hint="cs"/>
          <w:rtl/>
        </w:rPr>
        <w:t xml:space="preserve"> - </w:t>
      </w:r>
      <w:r w:rsidRPr="00075DF3">
        <w:rPr>
          <w:rFonts w:ascii="David" w:hAnsi="David" w:hint="cs"/>
          <w:rtl/>
        </w:rPr>
        <w:t xml:space="preserve">ישמש כמוביל צוות פיתוח וידרש לניסיון של 5 שנים בפיתוח כולל עבודה עם בסיסי נתונים, </w:t>
      </w:r>
      <w:r w:rsidRPr="00075DF3">
        <w:rPr>
          <w:rFonts w:ascii="David" w:eastAsia="Times New Roman" w:hAnsi="David"/>
          <w:color w:val="212529"/>
          <w:rtl/>
        </w:rPr>
        <w:t>תכנון ועיצוב מערכות אינטגרטיביות מרובות משתמשים, הכרות עם נהלי אבטחת מידע. תעדוף משימות עבור צוות הפיתוח, עדכון ושדרוג מערכות ומסדי נתונים, ייעול תהליכי עבודה</w:t>
      </w:r>
      <w:r>
        <w:rPr>
          <w:rFonts w:ascii="David" w:eastAsia="Times New Roman" w:hAnsi="David" w:hint="cs"/>
          <w:color w:val="212529"/>
          <w:rtl/>
        </w:rPr>
        <w:t xml:space="preserve">. </w:t>
      </w:r>
      <w:r>
        <w:rPr>
          <w:rFonts w:ascii="David" w:hAnsi="David" w:hint="cs"/>
          <w:rtl/>
        </w:rPr>
        <w:t>מהנדס המערכות / מפתח בכיר יהווה את הקשר שבין צוות הפיתוח למוקד התמיכה וצוות הספק מבחינה טכנולוגית, פיתוחית. יישב עם צוות הפיתוח של האליפות.</w:t>
      </w:r>
      <w:r w:rsidR="005C498D">
        <w:rPr>
          <w:rFonts w:ascii="David" w:hAnsi="David" w:hint="cs"/>
          <w:rtl/>
        </w:rPr>
        <w:t xml:space="preserve"> תכולת התפקיד תכלול </w:t>
      </w:r>
      <w:r w:rsidR="005C498D" w:rsidRPr="00F5228F">
        <w:rPr>
          <w:rFonts w:ascii="David" w:hAnsi="David"/>
          <w:rtl/>
        </w:rPr>
        <w:t>יעוץ והדרכה בעולמות הידע והתוכן  הרלוונטיים לנדרש על פי צרכים כפי שיוגדרו על ידי המשרד</w:t>
      </w:r>
      <w:r w:rsidR="005C498D">
        <w:rPr>
          <w:rFonts w:ascii="David" w:hAnsi="David" w:hint="cs"/>
          <w:rtl/>
        </w:rPr>
        <w:t xml:space="preserve"> וכן </w:t>
      </w:r>
      <w:r w:rsidR="005C498D" w:rsidRPr="00F5228F">
        <w:rPr>
          <w:rFonts w:ascii="David" w:hAnsi="David"/>
          <w:rtl/>
        </w:rPr>
        <w:t>עבודה שוטפת מול איש הקשר אשר יוגדר לי צורך ע"י נציג המשרד או מנהל המינהלת</w:t>
      </w:r>
      <w:r w:rsidR="005C498D">
        <w:rPr>
          <w:rFonts w:ascii="David" w:hAnsi="David" w:hint="cs"/>
          <w:rtl/>
        </w:rPr>
        <w:t>.</w:t>
      </w:r>
      <w:r w:rsidR="00926B1C">
        <w:rPr>
          <w:rFonts w:ascii="David" w:hAnsi="David" w:hint="cs"/>
          <w:rtl/>
        </w:rPr>
        <w:t xml:space="preserve"> בעל </w:t>
      </w:r>
      <w:r w:rsidR="00926B1C">
        <w:rPr>
          <w:rFonts w:hint="cs"/>
          <w:rtl/>
        </w:rPr>
        <w:t>תואר ראשון או תואר הנדסאי (</w:t>
      </w:r>
      <w:r w:rsidR="00AE4877">
        <w:rPr>
          <w:rFonts w:hint="cs"/>
          <w:rtl/>
        </w:rPr>
        <w:t>באותם התחומים</w:t>
      </w:r>
      <w:r w:rsidR="00926B1C">
        <w:rPr>
          <w:rFonts w:hint="cs"/>
          <w:rtl/>
        </w:rPr>
        <w:t xml:space="preserve">): </w:t>
      </w:r>
      <w:r w:rsidR="00926B1C" w:rsidRPr="00087031">
        <w:rPr>
          <w:rFonts w:hint="cs"/>
          <w:rtl/>
        </w:rPr>
        <w:t>מחשבים, אלקטרוניקה, הנדס</w:t>
      </w:r>
      <w:r w:rsidR="00926B1C">
        <w:rPr>
          <w:rFonts w:hint="cs"/>
          <w:rtl/>
        </w:rPr>
        <w:t>ה,</w:t>
      </w:r>
      <w:r w:rsidR="00926B1C" w:rsidRPr="00087031">
        <w:rPr>
          <w:rFonts w:hint="cs"/>
          <w:rtl/>
        </w:rPr>
        <w:t xml:space="preserve"> </w:t>
      </w:r>
      <w:r w:rsidR="004C1427">
        <w:rPr>
          <w:rFonts w:hint="cs"/>
          <w:rtl/>
        </w:rPr>
        <w:t>אווירודינמי</w:t>
      </w:r>
      <w:r w:rsidR="004C1427">
        <w:rPr>
          <w:rFonts w:hint="eastAsia"/>
          <w:rtl/>
        </w:rPr>
        <w:t>קה</w:t>
      </w:r>
      <w:r w:rsidR="00926B1C">
        <w:rPr>
          <w:rFonts w:hint="cs"/>
          <w:rtl/>
        </w:rPr>
        <w:t xml:space="preserve">, </w:t>
      </w:r>
      <w:r w:rsidR="00926B1C" w:rsidRPr="00087031">
        <w:rPr>
          <w:rFonts w:hint="cs"/>
          <w:rtl/>
        </w:rPr>
        <w:t>חשמל</w:t>
      </w:r>
      <w:r w:rsidR="00926B1C">
        <w:rPr>
          <w:rFonts w:hint="cs"/>
          <w:rtl/>
        </w:rPr>
        <w:t>,</w:t>
      </w:r>
      <w:r w:rsidR="00926B1C" w:rsidRPr="00087031">
        <w:rPr>
          <w:rFonts w:hint="cs"/>
          <w:rtl/>
        </w:rPr>
        <w:t xml:space="preserve"> הנדסת </w:t>
      </w:r>
      <w:r w:rsidR="00926B1C">
        <w:rPr>
          <w:rFonts w:hint="cs"/>
          <w:rtl/>
        </w:rPr>
        <w:t xml:space="preserve">תעשיה וניהול, </w:t>
      </w:r>
      <w:r w:rsidR="005C498D" w:rsidRPr="00F5228F">
        <w:rPr>
          <w:rFonts w:ascii="David" w:hAnsi="David"/>
          <w:rtl/>
        </w:rPr>
        <w:t xml:space="preserve">ראה פרוט </w:t>
      </w:r>
      <w:r w:rsidR="00506554">
        <w:rPr>
          <w:rFonts w:ascii="David" w:hAnsi="David" w:hint="cs"/>
          <w:rtl/>
        </w:rPr>
        <w:t xml:space="preserve">והרחבה </w:t>
      </w:r>
      <w:r w:rsidR="005C498D" w:rsidRPr="00F5228F">
        <w:rPr>
          <w:rFonts w:ascii="David" w:hAnsi="David"/>
          <w:rtl/>
        </w:rPr>
        <w:t xml:space="preserve">לשרותי </w:t>
      </w:r>
      <w:r w:rsidR="007622B3">
        <w:rPr>
          <w:rFonts w:ascii="David" w:hAnsi="David" w:hint="cs"/>
          <w:rtl/>
        </w:rPr>
        <w:t>מענה מקצועי ותמיכה נלווים</w:t>
      </w:r>
      <w:r w:rsidR="007622B3" w:rsidRPr="00F5228F">
        <w:rPr>
          <w:rFonts w:ascii="David" w:hAnsi="David"/>
          <w:rtl/>
        </w:rPr>
        <w:t xml:space="preserve"> </w:t>
      </w:r>
      <w:r w:rsidR="005C498D" w:rsidRPr="00F5228F">
        <w:rPr>
          <w:rFonts w:ascii="David" w:hAnsi="David"/>
          <w:rtl/>
        </w:rPr>
        <w:t>בסעיף 2.4.</w:t>
      </w:r>
      <w:r w:rsidR="00AC0B87">
        <w:rPr>
          <w:rFonts w:ascii="David" w:hAnsi="David" w:hint="cs"/>
          <w:rtl/>
        </w:rPr>
        <w:t>3</w:t>
      </w:r>
      <w:r w:rsidR="00AC0B87" w:rsidRPr="00F5228F">
        <w:rPr>
          <w:rFonts w:ascii="David" w:hAnsi="David"/>
          <w:rtl/>
        </w:rPr>
        <w:t xml:space="preserve"> </w:t>
      </w:r>
      <w:r w:rsidR="005C498D" w:rsidRPr="00F5228F">
        <w:rPr>
          <w:rFonts w:ascii="David" w:hAnsi="David"/>
          <w:rtl/>
        </w:rPr>
        <w:t>לעיל</w:t>
      </w:r>
      <w:r w:rsidR="005C498D">
        <w:rPr>
          <w:rFonts w:ascii="David" w:hAnsi="David" w:hint="cs"/>
          <w:rtl/>
        </w:rPr>
        <w:t>.</w:t>
      </w:r>
    </w:p>
    <w:p w14:paraId="7334CF1C" w14:textId="13010AD2" w:rsidR="00B72584" w:rsidRDefault="00B72584">
      <w:pPr>
        <w:numPr>
          <w:ilvl w:val="0"/>
          <w:numId w:val="83"/>
        </w:numPr>
        <w:tabs>
          <w:tab w:val="num" w:pos="3600"/>
        </w:tabs>
        <w:bidi/>
        <w:spacing w:before="0" w:line="300" w:lineRule="atLeast"/>
        <w:ind w:left="3741"/>
        <w:rPr>
          <w:rFonts w:ascii="David" w:hAnsi="David"/>
        </w:rPr>
      </w:pPr>
      <w:r w:rsidRPr="00075DF3">
        <w:rPr>
          <w:rFonts w:ascii="David" w:hAnsi="David" w:hint="cs"/>
          <w:rtl/>
        </w:rPr>
        <w:t xml:space="preserve">מפתח - </w:t>
      </w:r>
      <w:r w:rsidRPr="00491775">
        <w:rPr>
          <w:rFonts w:ascii="David" w:hAnsi="David"/>
          <w:rtl/>
        </w:rPr>
        <w:t xml:space="preserve">בעל יכולת לימוד עצמי ורצון ללמוד טכנולוגיות חדשות בעל ניסיון של </w:t>
      </w:r>
      <w:r w:rsidRPr="00491775">
        <w:rPr>
          <w:rFonts w:ascii="David" w:hAnsi="David" w:hint="cs"/>
          <w:rtl/>
        </w:rPr>
        <w:t>שנתיים</w:t>
      </w:r>
      <w:r w:rsidRPr="00491775">
        <w:rPr>
          <w:rFonts w:ascii="David" w:hAnsi="David"/>
          <w:rtl/>
        </w:rPr>
        <w:t xml:space="preserve"> לפחות בפיתוח </w:t>
      </w:r>
      <w:r w:rsidRPr="00491775">
        <w:rPr>
          <w:rFonts w:ascii="David" w:hAnsi="David" w:hint="cs"/>
          <w:rtl/>
        </w:rPr>
        <w:t xml:space="preserve">בשפות תכנות כגון </w:t>
      </w:r>
      <w:r w:rsidRPr="00491775">
        <w:rPr>
          <w:rFonts w:ascii="David" w:hAnsi="David"/>
          <w:rtl/>
        </w:rPr>
        <w:t xml:space="preserve">פייתון, שפת </w:t>
      </w:r>
      <w:r w:rsidRPr="00491775">
        <w:rPr>
          <w:rFonts w:ascii="David" w:hAnsi="David"/>
        </w:rPr>
        <w:t>C</w:t>
      </w:r>
      <w:r w:rsidRPr="00491775">
        <w:rPr>
          <w:rFonts w:ascii="David" w:hAnsi="David"/>
          <w:rtl/>
        </w:rPr>
        <w:t xml:space="preserve">, </w:t>
      </w:r>
      <w:r w:rsidRPr="00491775">
        <w:rPr>
          <w:rFonts w:ascii="David" w:hAnsi="David"/>
        </w:rPr>
        <w:t>JAVA</w:t>
      </w:r>
      <w:r w:rsidRPr="00491775">
        <w:rPr>
          <w:rFonts w:ascii="David" w:hAnsi="David" w:hint="cs"/>
          <w:rtl/>
        </w:rPr>
        <w:t xml:space="preserve">, </w:t>
      </w:r>
      <w:r w:rsidRPr="00491775">
        <w:rPr>
          <w:rFonts w:ascii="David" w:hAnsi="David"/>
          <w:rtl/>
        </w:rPr>
        <w:t>היכרות עם מסדי נתונים (</w:t>
      </w:r>
      <w:r w:rsidRPr="00491775">
        <w:rPr>
          <w:rFonts w:ascii="David" w:hAnsi="David"/>
        </w:rPr>
        <w:t>SQL</w:t>
      </w:r>
      <w:r w:rsidRPr="00491775">
        <w:rPr>
          <w:rFonts w:ascii="David" w:hAnsi="David"/>
          <w:rtl/>
        </w:rPr>
        <w:t xml:space="preserve">), </w:t>
      </w:r>
      <w:r w:rsidRPr="00491775">
        <w:rPr>
          <w:rFonts w:ascii="David" w:hAnsi="David" w:hint="cs"/>
          <w:rtl/>
        </w:rPr>
        <w:t xml:space="preserve">היכרות עם </w:t>
      </w:r>
      <w:r w:rsidRPr="00491775">
        <w:rPr>
          <w:rFonts w:ascii="David" w:hAnsi="David" w:hint="cs"/>
        </w:rPr>
        <w:t>HTML</w:t>
      </w:r>
      <w:r w:rsidRPr="00491775">
        <w:rPr>
          <w:rFonts w:ascii="David" w:hAnsi="David" w:hint="cs"/>
          <w:rtl/>
        </w:rPr>
        <w:t xml:space="preserve">, היכרות עם עולם </w:t>
      </w:r>
      <w:r w:rsidRPr="00491775">
        <w:rPr>
          <w:rFonts w:ascii="David" w:hAnsi="David"/>
          <w:rtl/>
        </w:rPr>
        <w:t>אבטחת מידע, תכנון ועיצוב מערכות אינטגרטיביות מרובות משתמשים,</w:t>
      </w:r>
      <w:r w:rsidRPr="00491775">
        <w:rPr>
          <w:rFonts w:ascii="David" w:hAnsi="David" w:hint="cs"/>
          <w:rtl/>
        </w:rPr>
        <w:t xml:space="preserve"> </w:t>
      </w:r>
      <w:r w:rsidRPr="00491775">
        <w:rPr>
          <w:rFonts w:ascii="David" w:hAnsi="David"/>
          <w:rtl/>
        </w:rPr>
        <w:t>יכולת התבטאות ברמה גבוהה בכתב או בעל פה</w:t>
      </w:r>
      <w:r w:rsidR="005C498D">
        <w:rPr>
          <w:rFonts w:ascii="David" w:eastAsia="Times New Roman" w:hAnsi="David" w:hint="cs"/>
          <w:rtl/>
        </w:rPr>
        <w:t xml:space="preserve">. </w:t>
      </w:r>
      <w:r w:rsidR="005C498D" w:rsidRPr="00491775">
        <w:rPr>
          <w:rFonts w:ascii="David" w:eastAsia="Times New Roman" w:hAnsi="David" w:hint="cs"/>
          <w:rtl/>
        </w:rPr>
        <w:t xml:space="preserve">המתכנת המתחיל </w:t>
      </w:r>
      <w:r w:rsidR="005C498D" w:rsidRPr="00491775">
        <w:rPr>
          <w:rFonts w:ascii="David" w:eastAsia="Times New Roman" w:hAnsi="David"/>
          <w:rtl/>
        </w:rPr>
        <w:t xml:space="preserve">יישב במוקד תמיכה ויסייע לנציגי השירות במענה על תקלות מורכבות יותר שדורשות ידע והיכרות מעמיק עם עולם האינטרנט, </w:t>
      </w:r>
      <w:r w:rsidR="005C498D">
        <w:rPr>
          <w:rFonts w:ascii="David" w:eastAsia="Times New Roman" w:hAnsi="David"/>
        </w:rPr>
        <w:t>Firewall</w:t>
      </w:r>
      <w:r w:rsidR="005C498D" w:rsidRPr="00491775">
        <w:rPr>
          <w:rFonts w:ascii="David" w:eastAsia="Times New Roman" w:hAnsi="David"/>
          <w:rtl/>
        </w:rPr>
        <w:t>, חסימות ובעיות קוד</w:t>
      </w:r>
      <w:r w:rsidR="005C498D">
        <w:rPr>
          <w:rFonts w:ascii="David" w:eastAsia="Times New Roman" w:hAnsi="David" w:hint="cs"/>
          <w:rtl/>
        </w:rPr>
        <w:t xml:space="preserve">. תכולת העבודה תכלול בנוסף </w:t>
      </w:r>
      <w:r w:rsidR="005C498D" w:rsidRPr="00F5228F">
        <w:rPr>
          <w:rFonts w:ascii="David" w:hAnsi="David"/>
          <w:rtl/>
        </w:rPr>
        <w:t>סיוע במילוי פרטי מידע, מתן הסבר כללי, המלצות והכוונה וכו'</w:t>
      </w:r>
      <w:r w:rsidR="005C498D">
        <w:rPr>
          <w:rFonts w:ascii="David" w:hAnsi="David" w:hint="cs"/>
          <w:rtl/>
        </w:rPr>
        <w:t xml:space="preserve"> וכן הדרכת מנטורים וסיוע לבתי הספר בהפעלת תחרויות לתיכונים. </w:t>
      </w:r>
      <w:r w:rsidR="005C498D" w:rsidRPr="00F5228F">
        <w:rPr>
          <w:rFonts w:ascii="David" w:hAnsi="David"/>
          <w:rtl/>
        </w:rPr>
        <w:t xml:space="preserve">ראה פרוט לשרותי </w:t>
      </w:r>
      <w:r w:rsidR="007622B3">
        <w:rPr>
          <w:rFonts w:ascii="David" w:hAnsi="David" w:hint="cs"/>
          <w:rtl/>
        </w:rPr>
        <w:t>מענה מקצועי ותמיכה נלווים</w:t>
      </w:r>
      <w:r w:rsidR="007622B3" w:rsidRPr="00F5228F">
        <w:rPr>
          <w:rFonts w:ascii="David" w:hAnsi="David"/>
          <w:rtl/>
        </w:rPr>
        <w:t xml:space="preserve"> </w:t>
      </w:r>
      <w:r w:rsidR="005C498D" w:rsidRPr="00F5228F">
        <w:rPr>
          <w:rFonts w:ascii="David" w:hAnsi="David"/>
          <w:rtl/>
        </w:rPr>
        <w:t>בסעיף 2.4.</w:t>
      </w:r>
      <w:r w:rsidR="00AC0B87">
        <w:rPr>
          <w:rFonts w:ascii="David" w:hAnsi="David" w:hint="cs"/>
          <w:rtl/>
        </w:rPr>
        <w:t>3</w:t>
      </w:r>
      <w:r w:rsidR="00AC0B87" w:rsidRPr="00F5228F">
        <w:rPr>
          <w:rFonts w:ascii="David" w:hAnsi="David"/>
          <w:rtl/>
        </w:rPr>
        <w:t xml:space="preserve"> </w:t>
      </w:r>
      <w:r w:rsidR="005C498D" w:rsidRPr="00F5228F">
        <w:rPr>
          <w:rFonts w:ascii="David" w:hAnsi="David"/>
          <w:rtl/>
        </w:rPr>
        <w:t>לעיל</w:t>
      </w:r>
      <w:r w:rsidR="005C498D">
        <w:rPr>
          <w:rFonts w:ascii="David" w:hAnsi="David" w:hint="cs"/>
          <w:rtl/>
        </w:rPr>
        <w:t>.</w:t>
      </w:r>
    </w:p>
    <w:p w14:paraId="22E7F507" w14:textId="5E2F46BC" w:rsidR="008C6354" w:rsidRPr="00872898" w:rsidRDefault="008C6354">
      <w:pPr>
        <w:numPr>
          <w:ilvl w:val="0"/>
          <w:numId w:val="83"/>
        </w:numPr>
        <w:tabs>
          <w:tab w:val="num" w:pos="3600"/>
        </w:tabs>
        <w:bidi/>
        <w:spacing w:before="0" w:line="300" w:lineRule="atLeast"/>
        <w:ind w:left="3741"/>
        <w:rPr>
          <w:rFonts w:ascii="David" w:hAnsi="David"/>
        </w:rPr>
      </w:pPr>
      <w:r>
        <w:rPr>
          <w:rFonts w:ascii="David" w:hAnsi="David" w:hint="cs"/>
          <w:rtl/>
        </w:rPr>
        <w:t>(</w:t>
      </w:r>
      <w:r>
        <w:rPr>
          <w:rFonts w:ascii="David" w:hAnsi="David" w:hint="cs"/>
        </w:rPr>
        <w:t>M</w:t>
      </w:r>
      <w:r>
        <w:rPr>
          <w:rFonts w:ascii="David" w:hAnsi="David" w:hint="cs"/>
          <w:rtl/>
        </w:rPr>
        <w:t xml:space="preserve">) </w:t>
      </w:r>
      <w:r w:rsidRPr="00872898">
        <w:rPr>
          <w:rFonts w:ascii="David" w:hAnsi="David" w:hint="cs"/>
          <w:rtl/>
        </w:rPr>
        <w:t xml:space="preserve">הספק </w:t>
      </w:r>
      <w:r w:rsidRPr="00872898">
        <w:rPr>
          <w:rFonts w:ascii="David" w:hAnsi="David"/>
          <w:rtl/>
        </w:rPr>
        <w:t>מתחייב שלא להחליף ביוזמתו</w:t>
      </w:r>
      <w:r w:rsidRPr="00872898">
        <w:rPr>
          <w:rFonts w:ascii="David" w:hAnsi="David" w:hint="cs"/>
          <w:rtl/>
        </w:rPr>
        <w:t xml:space="preserve"> מי מעובדי המפתח </w:t>
      </w:r>
      <w:r>
        <w:rPr>
          <w:rFonts w:ascii="David" w:hAnsi="David" w:hint="cs"/>
          <w:rtl/>
        </w:rPr>
        <w:t>המפורטים</w:t>
      </w:r>
      <w:r w:rsidRPr="00872898">
        <w:rPr>
          <w:rFonts w:ascii="David" w:hAnsi="David" w:hint="cs"/>
          <w:rtl/>
        </w:rPr>
        <w:t xml:space="preserve"> בטבלה בסעיף ב' לע</w:t>
      </w:r>
      <w:r>
        <w:rPr>
          <w:rFonts w:ascii="David" w:hAnsi="David" w:hint="cs"/>
          <w:rtl/>
        </w:rPr>
        <w:t>י</w:t>
      </w:r>
      <w:r w:rsidRPr="00872898">
        <w:rPr>
          <w:rFonts w:ascii="David" w:hAnsi="David" w:hint="cs"/>
          <w:rtl/>
        </w:rPr>
        <w:t>ל</w:t>
      </w:r>
      <w:r w:rsidRPr="00872898">
        <w:rPr>
          <w:rFonts w:ascii="David" w:hAnsi="David"/>
          <w:rtl/>
        </w:rPr>
        <w:t xml:space="preserve">, </w:t>
      </w:r>
      <w:r w:rsidRPr="00872898">
        <w:rPr>
          <w:rFonts w:ascii="David" w:hAnsi="David" w:hint="eastAsia"/>
          <w:rtl/>
        </w:rPr>
        <w:t>ללא</w:t>
      </w:r>
      <w:r w:rsidRPr="00872898">
        <w:rPr>
          <w:rFonts w:ascii="David" w:hAnsi="David"/>
          <w:rtl/>
        </w:rPr>
        <w:t xml:space="preserve"> </w:t>
      </w:r>
      <w:r w:rsidRPr="00872898">
        <w:rPr>
          <w:rFonts w:ascii="David" w:hAnsi="David" w:hint="eastAsia"/>
          <w:rtl/>
        </w:rPr>
        <w:t>אישור</w:t>
      </w:r>
      <w:r w:rsidRPr="00872898">
        <w:rPr>
          <w:rFonts w:ascii="David" w:hAnsi="David"/>
          <w:rtl/>
        </w:rPr>
        <w:t xml:space="preserve"> </w:t>
      </w:r>
      <w:r w:rsidRPr="00872898">
        <w:rPr>
          <w:rFonts w:ascii="David" w:hAnsi="David" w:hint="eastAsia"/>
          <w:rtl/>
        </w:rPr>
        <w:t>מראש</w:t>
      </w:r>
      <w:r w:rsidRPr="00872898">
        <w:rPr>
          <w:rFonts w:ascii="David" w:hAnsi="David"/>
          <w:rtl/>
        </w:rPr>
        <w:t xml:space="preserve"> </w:t>
      </w:r>
      <w:r w:rsidRPr="00872898">
        <w:rPr>
          <w:rFonts w:ascii="David" w:hAnsi="David" w:hint="eastAsia"/>
          <w:rtl/>
        </w:rPr>
        <w:t>ובכתב</w:t>
      </w:r>
      <w:r w:rsidRPr="00872898">
        <w:rPr>
          <w:rFonts w:ascii="David" w:hAnsi="David"/>
          <w:rtl/>
        </w:rPr>
        <w:t xml:space="preserve"> </w:t>
      </w:r>
      <w:r w:rsidRPr="00872898">
        <w:rPr>
          <w:rFonts w:ascii="David" w:hAnsi="David" w:hint="eastAsia"/>
          <w:rtl/>
        </w:rPr>
        <w:t>של</w:t>
      </w:r>
      <w:r w:rsidRPr="00872898">
        <w:rPr>
          <w:rFonts w:ascii="David" w:hAnsi="David"/>
          <w:rtl/>
        </w:rPr>
        <w:t xml:space="preserve"> </w:t>
      </w:r>
      <w:r w:rsidRPr="00872898">
        <w:rPr>
          <w:rFonts w:ascii="David" w:hAnsi="David" w:hint="eastAsia"/>
          <w:rtl/>
        </w:rPr>
        <w:t>המינהל</w:t>
      </w:r>
      <w:r w:rsidRPr="00872898">
        <w:rPr>
          <w:rFonts w:ascii="David" w:hAnsi="David"/>
          <w:rtl/>
        </w:rPr>
        <w:t>.</w:t>
      </w:r>
      <w:r w:rsidR="00C51494">
        <w:rPr>
          <w:rFonts w:ascii="David" w:hAnsi="David" w:hint="cs"/>
          <w:rtl/>
        </w:rPr>
        <w:t xml:space="preserve"> עובד המפתח החדש יחל בעבודתו רק לאחר אישור ועדת המכרזים.</w:t>
      </w:r>
    </w:p>
    <w:p w14:paraId="174B2241" w14:textId="4204513B" w:rsidR="00B6637D" w:rsidRPr="00C93AC8" w:rsidRDefault="00B6637D">
      <w:pPr>
        <w:numPr>
          <w:ilvl w:val="0"/>
          <w:numId w:val="83"/>
        </w:numPr>
        <w:tabs>
          <w:tab w:val="num" w:pos="3600"/>
        </w:tabs>
        <w:bidi/>
        <w:spacing w:before="0" w:line="300" w:lineRule="atLeast"/>
        <w:ind w:left="3741"/>
        <w:rPr>
          <w:rFonts w:ascii="David" w:hAnsi="David"/>
        </w:rPr>
      </w:pPr>
      <w:r w:rsidRPr="00C93AC8">
        <w:rPr>
          <w:rFonts w:ascii="David" w:hAnsi="David"/>
          <w:rtl/>
        </w:rPr>
        <w:t>(</w:t>
      </w:r>
      <w:r w:rsidRPr="00C93AC8">
        <w:rPr>
          <w:rFonts w:ascii="David" w:hAnsi="David"/>
        </w:rPr>
        <w:t>M</w:t>
      </w:r>
      <w:r w:rsidRPr="00C93AC8">
        <w:rPr>
          <w:rFonts w:ascii="David" w:hAnsi="David"/>
          <w:rtl/>
        </w:rPr>
        <w:t xml:space="preserve">) המציע יתחייב להקצות את כל המשאבים הנדרשים על מנת לעמוד ברמת השירות הנדרשת בפרק זה. </w:t>
      </w:r>
    </w:p>
    <w:p w14:paraId="386DE6D0" w14:textId="00DB9077" w:rsidR="00B6637D" w:rsidRPr="00C93AC8" w:rsidRDefault="00B6637D">
      <w:pPr>
        <w:numPr>
          <w:ilvl w:val="0"/>
          <w:numId w:val="83"/>
        </w:numPr>
        <w:tabs>
          <w:tab w:val="num" w:pos="3600"/>
        </w:tabs>
        <w:bidi/>
        <w:spacing w:before="0" w:line="300" w:lineRule="atLeast"/>
        <w:ind w:left="3741"/>
        <w:rPr>
          <w:rFonts w:ascii="David" w:hAnsi="David"/>
        </w:rPr>
      </w:pPr>
      <w:r w:rsidRPr="00C93AC8">
        <w:rPr>
          <w:rFonts w:ascii="David" w:hAnsi="David"/>
          <w:rtl/>
        </w:rPr>
        <w:t>(</w:t>
      </w:r>
      <w:r w:rsidRPr="00C93AC8">
        <w:rPr>
          <w:rFonts w:ascii="David" w:hAnsi="David"/>
        </w:rPr>
        <w:t>M</w:t>
      </w:r>
      <w:r w:rsidRPr="00C93AC8">
        <w:rPr>
          <w:rFonts w:ascii="David" w:hAnsi="David"/>
          <w:rtl/>
        </w:rPr>
        <w:t xml:space="preserve">) המשרד שומר לעצמו את הזכות </w:t>
      </w:r>
      <w:r w:rsidR="00925B23">
        <w:rPr>
          <w:rFonts w:ascii="David" w:hAnsi="David" w:hint="cs"/>
          <w:rtl/>
        </w:rPr>
        <w:t>לאשר ו</w:t>
      </w:r>
      <w:r w:rsidRPr="00C93AC8">
        <w:rPr>
          <w:rFonts w:ascii="David" w:hAnsi="David"/>
          <w:rtl/>
        </w:rPr>
        <w:t xml:space="preserve">לראיין כל מועמד (מנהל פרויקט  טכנאי/מפעיל) במסגרת הפרויקט ולא לאשר את העסקתו של המועמד, לפי שיקול דעתו. </w:t>
      </w:r>
    </w:p>
    <w:p w14:paraId="6B3C932D" w14:textId="77777777" w:rsidR="00B6637D" w:rsidRPr="00C93AC8" w:rsidRDefault="00B6637D">
      <w:pPr>
        <w:numPr>
          <w:ilvl w:val="0"/>
          <w:numId w:val="83"/>
        </w:numPr>
        <w:tabs>
          <w:tab w:val="num" w:pos="3600"/>
        </w:tabs>
        <w:bidi/>
        <w:spacing w:before="0" w:line="300" w:lineRule="atLeast"/>
        <w:ind w:left="3741"/>
        <w:rPr>
          <w:rFonts w:ascii="David" w:hAnsi="David"/>
        </w:rPr>
      </w:pPr>
      <w:r w:rsidRPr="00C93AC8">
        <w:rPr>
          <w:rFonts w:ascii="David" w:hAnsi="David"/>
          <w:rtl/>
        </w:rPr>
        <w:lastRenderedPageBreak/>
        <w:t>(</w:t>
      </w:r>
      <w:r w:rsidRPr="00C93AC8">
        <w:rPr>
          <w:rFonts w:ascii="David" w:hAnsi="David"/>
        </w:rPr>
        <w:t>M</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רשאי</w:t>
      </w:r>
      <w:r w:rsidRPr="00C93AC8">
        <w:rPr>
          <w:rFonts w:ascii="David" w:hAnsi="David"/>
          <w:rtl/>
        </w:rPr>
        <w:t xml:space="preserve"> </w:t>
      </w:r>
      <w:r w:rsidRPr="00C93AC8">
        <w:rPr>
          <w:rFonts w:ascii="David" w:hAnsi="David" w:hint="eastAsia"/>
          <w:rtl/>
        </w:rPr>
        <w:t>לדרוש</w:t>
      </w:r>
      <w:r w:rsidRPr="00C93AC8">
        <w:rPr>
          <w:rFonts w:ascii="David" w:hAnsi="David"/>
          <w:rtl/>
        </w:rPr>
        <w:t xml:space="preserve"> </w:t>
      </w:r>
      <w:r w:rsidRPr="00C93AC8">
        <w:rPr>
          <w:rFonts w:ascii="David" w:hAnsi="David" w:hint="eastAsia"/>
          <w:rtl/>
        </w:rPr>
        <w:t>מהספק</w:t>
      </w:r>
      <w:r w:rsidRPr="00C93AC8">
        <w:rPr>
          <w:rFonts w:ascii="David" w:hAnsi="David"/>
          <w:rtl/>
        </w:rPr>
        <w:t xml:space="preserve"> </w:t>
      </w:r>
      <w:r w:rsidRPr="00C93AC8">
        <w:rPr>
          <w:rFonts w:ascii="David" w:hAnsi="David" w:hint="eastAsia"/>
          <w:rtl/>
        </w:rPr>
        <w:t>להחליף</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עובדי</w:t>
      </w:r>
      <w:r w:rsidRPr="00C93AC8">
        <w:rPr>
          <w:rFonts w:ascii="David" w:hAnsi="David"/>
          <w:rtl/>
        </w:rPr>
        <w:t xml:space="preserve"> </w:t>
      </w:r>
      <w:r w:rsidRPr="00C93AC8">
        <w:rPr>
          <w:rFonts w:ascii="David" w:hAnsi="David" w:hint="eastAsia"/>
          <w:rtl/>
        </w:rPr>
        <w:t>המפתח</w:t>
      </w:r>
      <w:r w:rsidRPr="00C93AC8">
        <w:rPr>
          <w:rFonts w:ascii="David" w:hAnsi="David"/>
          <w:rtl/>
        </w:rPr>
        <w:t xml:space="preserve"> </w:t>
      </w:r>
      <w:r w:rsidRPr="00C93AC8">
        <w:rPr>
          <w:rFonts w:ascii="David" w:hAnsi="David" w:hint="eastAsia"/>
          <w:rtl/>
        </w:rPr>
        <w:t>לפי</w:t>
      </w:r>
      <w:r w:rsidRPr="00C93AC8">
        <w:rPr>
          <w:rFonts w:ascii="David" w:hAnsi="David"/>
          <w:rtl/>
        </w:rPr>
        <w:t xml:space="preserve"> </w:t>
      </w:r>
      <w:r w:rsidRPr="00C93AC8">
        <w:rPr>
          <w:rFonts w:ascii="David" w:hAnsi="David" w:hint="eastAsia"/>
          <w:rtl/>
        </w:rPr>
        <w:t>שיקול</w:t>
      </w:r>
      <w:r w:rsidRPr="00C93AC8">
        <w:rPr>
          <w:rFonts w:ascii="David" w:hAnsi="David"/>
          <w:rtl/>
        </w:rPr>
        <w:t xml:space="preserve"> </w:t>
      </w:r>
      <w:r w:rsidRPr="00C93AC8">
        <w:rPr>
          <w:rFonts w:ascii="David" w:hAnsi="David" w:hint="eastAsia"/>
          <w:rtl/>
        </w:rPr>
        <w:t>דעתו</w:t>
      </w:r>
      <w:r w:rsidRPr="00C93AC8">
        <w:rPr>
          <w:rFonts w:ascii="David" w:hAnsi="David"/>
          <w:rtl/>
        </w:rPr>
        <w:t xml:space="preserve"> </w:t>
      </w:r>
      <w:r w:rsidRPr="00C93AC8">
        <w:rPr>
          <w:rFonts w:ascii="David" w:hAnsi="David" w:hint="eastAsia"/>
          <w:rtl/>
        </w:rPr>
        <w:t>הבלעדי</w:t>
      </w:r>
      <w:r w:rsidRPr="00C93AC8">
        <w:rPr>
          <w:rFonts w:ascii="David" w:hAnsi="David"/>
          <w:rtl/>
        </w:rPr>
        <w:t xml:space="preserve">, </w:t>
      </w:r>
      <w:r w:rsidRPr="00C93AC8">
        <w:rPr>
          <w:rFonts w:ascii="David" w:hAnsi="David" w:hint="eastAsia"/>
          <w:rtl/>
        </w:rPr>
        <w:t>בתוך</w:t>
      </w:r>
      <w:r w:rsidRPr="00C93AC8">
        <w:rPr>
          <w:rFonts w:ascii="David" w:hAnsi="David"/>
          <w:rtl/>
        </w:rPr>
        <w:t xml:space="preserve"> </w:t>
      </w:r>
      <w:r w:rsidRPr="00C93AC8">
        <w:rPr>
          <w:rFonts w:ascii="David" w:hAnsi="David" w:hint="eastAsia"/>
          <w:rtl/>
        </w:rPr>
        <w:t>המועדים</w:t>
      </w:r>
      <w:r w:rsidRPr="00C93AC8">
        <w:rPr>
          <w:rFonts w:ascii="David" w:hAnsi="David"/>
          <w:rtl/>
        </w:rPr>
        <w:t xml:space="preserve"> </w:t>
      </w:r>
      <w:r w:rsidRPr="00C93AC8">
        <w:rPr>
          <w:rFonts w:ascii="David" w:hAnsi="David" w:hint="eastAsia"/>
          <w:rtl/>
        </w:rPr>
        <w:t>המפורטים</w:t>
      </w:r>
      <w:r w:rsidRPr="00C93AC8">
        <w:rPr>
          <w:rFonts w:ascii="David" w:hAnsi="David"/>
          <w:rtl/>
        </w:rPr>
        <w:t xml:space="preserve"> </w:t>
      </w:r>
      <w:r w:rsidRPr="00C93AC8">
        <w:rPr>
          <w:rFonts w:ascii="David" w:hAnsi="David" w:hint="eastAsia"/>
          <w:rtl/>
        </w:rPr>
        <w:t>להלן</w:t>
      </w:r>
      <w:r w:rsidRPr="00C93AC8">
        <w:rPr>
          <w:rFonts w:ascii="David" w:hAnsi="David"/>
          <w:rtl/>
        </w:rPr>
        <w:t xml:space="preserve">, </w:t>
      </w:r>
      <w:r w:rsidRPr="00C93AC8">
        <w:rPr>
          <w:rFonts w:ascii="David" w:hAnsi="David" w:hint="eastAsia"/>
          <w:rtl/>
        </w:rPr>
        <w:t>ומבלי</w:t>
      </w:r>
      <w:r w:rsidRPr="00C93AC8">
        <w:rPr>
          <w:rFonts w:ascii="David" w:hAnsi="David"/>
          <w:rtl/>
        </w:rPr>
        <w:t xml:space="preserve"> </w:t>
      </w:r>
      <w:r w:rsidRPr="00C93AC8">
        <w:rPr>
          <w:rFonts w:ascii="David" w:hAnsi="David" w:hint="eastAsia"/>
          <w:rtl/>
        </w:rPr>
        <w:t>שהדבר</w:t>
      </w:r>
      <w:r w:rsidRPr="00C93AC8">
        <w:rPr>
          <w:rFonts w:ascii="David" w:hAnsi="David"/>
          <w:rtl/>
        </w:rPr>
        <w:t xml:space="preserve"> </w:t>
      </w:r>
      <w:r w:rsidRPr="00C93AC8">
        <w:rPr>
          <w:rFonts w:ascii="David" w:hAnsi="David" w:hint="eastAsia"/>
          <w:rtl/>
        </w:rPr>
        <w:t>יפגע</w:t>
      </w:r>
      <w:r w:rsidRPr="00C93AC8">
        <w:rPr>
          <w:rFonts w:ascii="David" w:hAnsi="David"/>
          <w:rtl/>
        </w:rPr>
        <w:t xml:space="preserve"> </w:t>
      </w:r>
      <w:r w:rsidRPr="00C93AC8">
        <w:rPr>
          <w:rFonts w:ascii="David" w:hAnsi="David" w:hint="eastAsia"/>
          <w:rtl/>
        </w:rPr>
        <w:t>במתן</w:t>
      </w:r>
      <w:r w:rsidRPr="00C93AC8">
        <w:rPr>
          <w:rFonts w:ascii="David" w:hAnsi="David"/>
          <w:rtl/>
        </w:rPr>
        <w:t xml:space="preserve"> </w:t>
      </w:r>
      <w:r w:rsidRPr="00C93AC8">
        <w:rPr>
          <w:rFonts w:ascii="David" w:hAnsi="David" w:hint="eastAsia"/>
          <w:rtl/>
        </w:rPr>
        <w:t>השירותים</w:t>
      </w:r>
      <w:r w:rsidRPr="00C93AC8">
        <w:rPr>
          <w:rFonts w:ascii="David" w:hAnsi="David"/>
          <w:rtl/>
        </w:rPr>
        <w:t>:</w:t>
      </w:r>
    </w:p>
    <w:p w14:paraId="0DE7087B" w14:textId="77777777" w:rsidR="00B6637D" w:rsidRPr="00C93AC8" w:rsidRDefault="00B6637D">
      <w:pPr>
        <w:pStyle w:val="ListParagraph"/>
        <w:numPr>
          <w:ilvl w:val="6"/>
          <w:numId w:val="83"/>
        </w:numPr>
        <w:tabs>
          <w:tab w:val="clear" w:pos="5900"/>
          <w:tab w:val="left" w:pos="2702"/>
          <w:tab w:val="num" w:pos="3883"/>
        </w:tabs>
        <w:bidi/>
        <w:spacing w:before="0" w:line="300" w:lineRule="atLeast"/>
        <w:ind w:left="4167" w:right="0"/>
        <w:rPr>
          <w:rFonts w:ascii="David" w:hAnsi="David"/>
        </w:rPr>
      </w:pPr>
      <w:r w:rsidRPr="00C93AC8">
        <w:rPr>
          <w:rFonts w:ascii="David" w:hAnsi="David" w:hint="eastAsia"/>
          <w:rtl/>
        </w:rPr>
        <w:t>במקרה</w:t>
      </w:r>
      <w:r w:rsidRPr="00C93AC8">
        <w:rPr>
          <w:rFonts w:ascii="David" w:hAnsi="David"/>
          <w:rtl/>
        </w:rPr>
        <w:t xml:space="preserve"> והספק נדרש להחליף עובד מפתח בתקופת ההערכות ולפני תום תקופת המבחנים וסיכום הבחינות – ההחלפה תיעשה בתוך 7 ימים ממועד מתן בכתב של הדרישה.</w:t>
      </w:r>
    </w:p>
    <w:p w14:paraId="733D1625" w14:textId="77777777" w:rsidR="00B6637D" w:rsidRPr="00C93AC8" w:rsidRDefault="00B6637D">
      <w:pPr>
        <w:pStyle w:val="ListParagraph"/>
        <w:numPr>
          <w:ilvl w:val="6"/>
          <w:numId w:val="83"/>
        </w:numPr>
        <w:tabs>
          <w:tab w:val="clear" w:pos="5900"/>
          <w:tab w:val="left" w:pos="2702"/>
          <w:tab w:val="num" w:pos="3883"/>
        </w:tabs>
        <w:bidi/>
        <w:spacing w:before="0" w:line="300" w:lineRule="atLeast"/>
        <w:ind w:left="4167" w:right="0"/>
        <w:rPr>
          <w:rFonts w:ascii="David" w:hAnsi="David"/>
        </w:rPr>
      </w:pPr>
      <w:r w:rsidRPr="00C93AC8">
        <w:rPr>
          <w:rFonts w:ascii="David" w:hAnsi="David" w:hint="eastAsia"/>
          <w:rtl/>
        </w:rPr>
        <w:t>במקרה</w:t>
      </w:r>
      <w:r w:rsidRPr="00C93AC8">
        <w:rPr>
          <w:rFonts w:ascii="David" w:hAnsi="David"/>
          <w:rtl/>
        </w:rPr>
        <w:t xml:space="preserve"> והספק נדרש להחליף עובד מפתח בתקופת הביניים (תקופה בה הספק אינו נדרש ולא קיבל הודעה להתכונן לבחינות או אירועים בחודשיים הקרובים) – ההחלפה תיעשה בתוך מועד שיתואם עם הספק אולם בכל מקרה, בתוך תקופה שלא תעלה על 30 יום ממועד מתן בכתב של הדרישה.</w:t>
      </w:r>
    </w:p>
    <w:p w14:paraId="098783E1" w14:textId="77777777" w:rsidR="00B6637D" w:rsidRPr="00C93AC8" w:rsidRDefault="00B6637D">
      <w:pPr>
        <w:numPr>
          <w:ilvl w:val="0"/>
          <w:numId w:val="83"/>
        </w:numPr>
        <w:tabs>
          <w:tab w:val="num" w:pos="3600"/>
        </w:tabs>
        <w:bidi/>
        <w:spacing w:before="0" w:line="300" w:lineRule="atLeast"/>
        <w:ind w:left="3741"/>
        <w:rPr>
          <w:rFonts w:ascii="David" w:hAnsi="David"/>
        </w:rPr>
      </w:pPr>
      <w:r w:rsidRPr="00C93AC8">
        <w:rPr>
          <w:rFonts w:ascii="David" w:hAnsi="David"/>
          <w:rtl/>
        </w:rPr>
        <w:t xml:space="preserve">המשרד רשאי לבקש מהספק להחליף מי מעובדיו אלו לפי שיקול דעתו הבלעדי. על הספק לבצע החלפה זאת בתוך 7 </w:t>
      </w:r>
      <w:r w:rsidRPr="00C93AC8">
        <w:rPr>
          <w:rFonts w:ascii="David" w:hAnsi="David" w:hint="eastAsia"/>
          <w:rtl/>
        </w:rPr>
        <w:t>ימים</w:t>
      </w:r>
      <w:r w:rsidRPr="00C93AC8">
        <w:rPr>
          <w:rFonts w:ascii="David" w:hAnsi="David"/>
          <w:rtl/>
        </w:rPr>
        <w:t xml:space="preserve"> ממועד קבלת דרישת המשרד, ובאופן שהדבר לא יפגע במתן השירותים.</w:t>
      </w:r>
    </w:p>
    <w:p w14:paraId="2EDAFAB9" w14:textId="77777777" w:rsidR="00B6637D" w:rsidRPr="00C93AC8" w:rsidRDefault="00B6637D">
      <w:pPr>
        <w:numPr>
          <w:ilvl w:val="0"/>
          <w:numId w:val="83"/>
        </w:numPr>
        <w:tabs>
          <w:tab w:val="num" w:pos="3600"/>
        </w:tabs>
        <w:bidi/>
        <w:spacing w:before="0" w:line="300" w:lineRule="atLeast"/>
        <w:ind w:left="3741"/>
        <w:rPr>
          <w:rFonts w:ascii="David" w:hAnsi="David"/>
        </w:rPr>
      </w:pPr>
      <w:r w:rsidRPr="00C93AC8">
        <w:rPr>
          <w:rFonts w:ascii="David" w:hAnsi="David"/>
          <w:rtl/>
        </w:rPr>
        <w:t>(</w:t>
      </w:r>
      <w:r w:rsidRPr="00C93AC8">
        <w:rPr>
          <w:rFonts w:ascii="David" w:hAnsi="David"/>
        </w:rPr>
        <w:t>M</w:t>
      </w:r>
      <w:r w:rsidRPr="00C93AC8">
        <w:rPr>
          <w:rFonts w:ascii="David" w:hAnsi="David"/>
          <w:rtl/>
        </w:rPr>
        <w:t>) ה</w:t>
      </w:r>
      <w:r w:rsidRPr="00C93AC8">
        <w:rPr>
          <w:rFonts w:ascii="David" w:hAnsi="David" w:hint="eastAsia"/>
          <w:rtl/>
        </w:rPr>
        <w:t>ספק</w:t>
      </w:r>
      <w:r w:rsidRPr="00C93AC8">
        <w:rPr>
          <w:rFonts w:ascii="David" w:hAnsi="David"/>
          <w:rtl/>
        </w:rPr>
        <w:t xml:space="preserve"> </w:t>
      </w:r>
      <w:r w:rsidRPr="00C93AC8">
        <w:rPr>
          <w:rFonts w:ascii="David" w:hAnsi="David" w:hint="eastAsia"/>
          <w:rtl/>
        </w:rPr>
        <w:t>הזוכה</w:t>
      </w:r>
      <w:r w:rsidRPr="00C93AC8">
        <w:rPr>
          <w:rFonts w:ascii="David" w:hAnsi="David"/>
          <w:rtl/>
        </w:rPr>
        <w:t xml:space="preserve"> יתחייב </w:t>
      </w:r>
      <w:r w:rsidRPr="00C93AC8">
        <w:rPr>
          <w:rFonts w:ascii="David" w:hAnsi="David" w:hint="eastAsia"/>
          <w:rtl/>
        </w:rPr>
        <w:t>שהעובדים</w:t>
      </w:r>
      <w:r w:rsidRPr="00C93AC8">
        <w:rPr>
          <w:rFonts w:ascii="David" w:hAnsi="David"/>
          <w:rtl/>
        </w:rPr>
        <w:t xml:space="preserve"> </w:t>
      </w:r>
      <w:r w:rsidRPr="00C93AC8">
        <w:rPr>
          <w:rFonts w:ascii="David" w:hAnsi="David" w:hint="eastAsia"/>
          <w:rtl/>
        </w:rPr>
        <w:t>שישולבו</w:t>
      </w:r>
      <w:r w:rsidRPr="00C93AC8">
        <w:rPr>
          <w:rFonts w:ascii="David" w:hAnsi="David"/>
          <w:rtl/>
        </w:rPr>
        <w:t xml:space="preserve"> </w:t>
      </w:r>
      <w:r w:rsidRPr="00C93AC8">
        <w:rPr>
          <w:rFonts w:ascii="David" w:hAnsi="David" w:hint="eastAsia"/>
          <w:rtl/>
        </w:rPr>
        <w:t>במתן</w:t>
      </w:r>
      <w:r w:rsidRPr="00C93AC8">
        <w:rPr>
          <w:rFonts w:ascii="David" w:hAnsi="David"/>
          <w:rtl/>
        </w:rPr>
        <w:t xml:space="preserve"> </w:t>
      </w:r>
      <w:r w:rsidRPr="00C93AC8">
        <w:rPr>
          <w:rFonts w:ascii="David" w:hAnsi="David" w:hint="eastAsia"/>
          <w:rtl/>
        </w:rPr>
        <w:t>השרות</w:t>
      </w:r>
      <w:r w:rsidRPr="00C93AC8">
        <w:rPr>
          <w:rFonts w:ascii="David" w:hAnsi="David"/>
          <w:rtl/>
        </w:rPr>
        <w:t xml:space="preserve"> </w:t>
      </w:r>
      <w:r w:rsidRPr="00C93AC8">
        <w:rPr>
          <w:rFonts w:ascii="David" w:hAnsi="David" w:hint="eastAsia"/>
          <w:rtl/>
        </w:rPr>
        <w:t>יהיו</w:t>
      </w:r>
      <w:r w:rsidRPr="00C93AC8">
        <w:rPr>
          <w:rFonts w:ascii="David" w:hAnsi="David"/>
          <w:rtl/>
        </w:rPr>
        <w:t xml:space="preserve"> </w:t>
      </w:r>
      <w:r w:rsidRPr="00C93AC8">
        <w:rPr>
          <w:rFonts w:ascii="David" w:hAnsi="David" w:hint="eastAsia"/>
          <w:rtl/>
        </w:rPr>
        <w:t>מחויבים</w:t>
      </w:r>
      <w:r w:rsidRPr="00C93AC8">
        <w:rPr>
          <w:rFonts w:ascii="David" w:hAnsi="David"/>
          <w:rtl/>
        </w:rPr>
        <w:t xml:space="preserve"> </w:t>
      </w:r>
      <w:r w:rsidRPr="00C93AC8">
        <w:rPr>
          <w:rFonts w:ascii="David" w:hAnsi="David" w:hint="eastAsia"/>
          <w:rtl/>
        </w:rPr>
        <w:t>להופיע</w:t>
      </w:r>
      <w:r w:rsidRPr="00C93AC8">
        <w:rPr>
          <w:rFonts w:ascii="David" w:hAnsi="David"/>
          <w:rtl/>
        </w:rPr>
        <w:t xml:space="preserve"> </w:t>
      </w:r>
      <w:r w:rsidRPr="00C93AC8">
        <w:rPr>
          <w:rFonts w:ascii="David" w:hAnsi="David" w:hint="eastAsia"/>
          <w:rtl/>
        </w:rPr>
        <w:t>בהתאם</w:t>
      </w:r>
      <w:r w:rsidRPr="00C93AC8">
        <w:rPr>
          <w:rFonts w:ascii="David" w:hAnsi="David"/>
          <w:rtl/>
        </w:rPr>
        <w:t xml:space="preserve"> </w:t>
      </w:r>
      <w:r w:rsidRPr="00C93AC8">
        <w:rPr>
          <w:rFonts w:ascii="David" w:hAnsi="David" w:hint="eastAsia"/>
          <w:rtl/>
        </w:rPr>
        <w:t>לקוד</w:t>
      </w:r>
      <w:r w:rsidRPr="00C93AC8">
        <w:rPr>
          <w:rFonts w:ascii="David" w:hAnsi="David"/>
          <w:rtl/>
        </w:rPr>
        <w:t xml:space="preserve"> </w:t>
      </w:r>
      <w:r w:rsidRPr="00C93AC8">
        <w:rPr>
          <w:rFonts w:ascii="David" w:hAnsi="David" w:hint="eastAsia"/>
          <w:rtl/>
        </w:rPr>
        <w:t>הלבוש</w:t>
      </w:r>
      <w:r w:rsidRPr="00C93AC8">
        <w:rPr>
          <w:rFonts w:ascii="David" w:hAnsi="David"/>
          <w:rtl/>
        </w:rPr>
        <w:t xml:space="preserve"> </w:t>
      </w:r>
      <w:r w:rsidRPr="00C93AC8">
        <w:rPr>
          <w:rFonts w:ascii="David" w:hAnsi="David" w:hint="eastAsia"/>
          <w:rtl/>
        </w:rPr>
        <w:t>בעת</w:t>
      </w:r>
      <w:r w:rsidRPr="00C93AC8">
        <w:rPr>
          <w:rFonts w:ascii="David" w:hAnsi="David"/>
          <w:rtl/>
        </w:rPr>
        <w:t xml:space="preserve"> </w:t>
      </w:r>
      <w:r w:rsidRPr="00C93AC8">
        <w:rPr>
          <w:rFonts w:ascii="David" w:hAnsi="David" w:hint="eastAsia"/>
          <w:rtl/>
        </w:rPr>
        <w:t>הגעתם</w:t>
      </w:r>
      <w:r w:rsidRPr="00C93AC8">
        <w:rPr>
          <w:rFonts w:ascii="David" w:hAnsi="David"/>
          <w:rtl/>
        </w:rPr>
        <w:t xml:space="preserve"> </w:t>
      </w:r>
      <w:r w:rsidRPr="00C93AC8">
        <w:rPr>
          <w:rFonts w:ascii="David" w:hAnsi="David" w:hint="eastAsia"/>
          <w:rtl/>
        </w:rPr>
        <w:t>לבתי</w:t>
      </w:r>
      <w:r w:rsidRPr="00C93AC8">
        <w:rPr>
          <w:rFonts w:ascii="David" w:hAnsi="David"/>
          <w:rtl/>
        </w:rPr>
        <w:t xml:space="preserve"> </w:t>
      </w:r>
      <w:r w:rsidRPr="00C93AC8">
        <w:rPr>
          <w:rFonts w:ascii="David" w:hAnsi="David" w:hint="eastAsia"/>
          <w:rtl/>
        </w:rPr>
        <w:t>ספר</w:t>
      </w:r>
      <w:r w:rsidRPr="00C93AC8">
        <w:rPr>
          <w:rFonts w:ascii="David" w:hAnsi="David"/>
          <w:rtl/>
        </w:rPr>
        <w:t xml:space="preserve"> </w:t>
      </w:r>
      <w:r w:rsidRPr="00C93AC8">
        <w:rPr>
          <w:rFonts w:ascii="David" w:hAnsi="David" w:hint="eastAsia"/>
          <w:rtl/>
        </w:rPr>
        <w:t>כמפורט</w:t>
      </w:r>
      <w:r w:rsidRPr="00C93AC8">
        <w:rPr>
          <w:rFonts w:ascii="David" w:hAnsi="David"/>
          <w:rtl/>
        </w:rPr>
        <w:t xml:space="preserve"> </w:t>
      </w:r>
      <w:r w:rsidRPr="00C93AC8">
        <w:rPr>
          <w:rFonts w:ascii="David" w:hAnsi="David" w:hint="eastAsia"/>
          <w:rtl/>
        </w:rPr>
        <w:t>בסעיף</w:t>
      </w:r>
      <w:r w:rsidRPr="00C93AC8">
        <w:rPr>
          <w:rFonts w:ascii="David" w:hAnsi="David"/>
          <w:rtl/>
        </w:rPr>
        <w:t xml:space="preserve"> 2.4.1.8-5.</w:t>
      </w:r>
    </w:p>
    <w:p w14:paraId="17A18078" w14:textId="29CA2EC5" w:rsidR="007438E7" w:rsidRPr="00872898" w:rsidRDefault="007438E7" w:rsidP="007438E7">
      <w:pPr>
        <w:tabs>
          <w:tab w:val="num" w:pos="3600"/>
        </w:tabs>
        <w:bidi/>
        <w:spacing w:before="0" w:line="300" w:lineRule="atLeast"/>
        <w:ind w:left="2860"/>
        <w:rPr>
          <w:rFonts w:ascii="David" w:hAnsi="David"/>
          <w:rtl/>
        </w:rPr>
      </w:pPr>
    </w:p>
    <w:p w14:paraId="77B4EA65" w14:textId="77777777" w:rsidR="00B6637D" w:rsidRPr="00C93AC8" w:rsidRDefault="00B6637D" w:rsidP="00B6637D">
      <w:pPr>
        <w:pStyle w:val="4"/>
        <w:rPr>
          <w:rFonts w:ascii="David" w:hAnsi="David"/>
          <w:b w:val="0"/>
          <w:bCs/>
        </w:rPr>
      </w:pPr>
      <w:r w:rsidRPr="00C93AC8">
        <w:rPr>
          <w:rFonts w:ascii="David" w:hAnsi="David" w:hint="eastAsia"/>
          <w:b w:val="0"/>
          <w:bCs/>
          <w:rtl/>
        </w:rPr>
        <w:t>מוניטין</w:t>
      </w:r>
      <w:r w:rsidRPr="00C93AC8">
        <w:rPr>
          <w:rFonts w:ascii="David" w:hAnsi="David"/>
          <w:b w:val="0"/>
          <w:bCs/>
          <w:rtl/>
        </w:rPr>
        <w:t xml:space="preserve"> </w:t>
      </w:r>
      <w:r w:rsidRPr="00C93AC8">
        <w:rPr>
          <w:rFonts w:ascii="David" w:hAnsi="David" w:hint="eastAsia"/>
          <w:b w:val="0"/>
          <w:bCs/>
          <w:rtl/>
        </w:rPr>
        <w:t>ולקוחות</w:t>
      </w:r>
      <w:r w:rsidRPr="00C93AC8">
        <w:rPr>
          <w:rFonts w:ascii="David" w:hAnsi="David"/>
          <w:b w:val="0"/>
          <w:bCs/>
          <w:rtl/>
        </w:rPr>
        <w:t xml:space="preserve"> </w:t>
      </w:r>
      <w:r w:rsidRPr="00C93AC8">
        <w:rPr>
          <w:rFonts w:ascii="David" w:hAnsi="David" w:hint="eastAsia"/>
          <w:b w:val="0"/>
          <w:bCs/>
          <w:rtl/>
        </w:rPr>
        <w:t>ממליצים</w:t>
      </w:r>
    </w:p>
    <w:p w14:paraId="55243348" w14:textId="15BD603B" w:rsidR="00FF7DCF" w:rsidRDefault="00FF7DCF">
      <w:pPr>
        <w:numPr>
          <w:ilvl w:val="0"/>
          <w:numId w:val="99"/>
        </w:numPr>
        <w:tabs>
          <w:tab w:val="clear" w:pos="2629"/>
        </w:tabs>
        <w:bidi/>
        <w:spacing w:before="0" w:after="0" w:line="300" w:lineRule="atLeast"/>
        <w:ind w:left="3174" w:right="0"/>
        <w:rPr>
          <w:rFonts w:ascii="David" w:hAnsi="David"/>
        </w:rPr>
      </w:pPr>
      <w:r>
        <w:rPr>
          <w:rFonts w:ascii="David" w:hAnsi="David" w:hint="cs"/>
          <w:rtl/>
        </w:rPr>
        <w:t>המציע יצרף רשימת לקוחות המקבלים ממנו שרותים בתחום של שרותי מחשוב.</w:t>
      </w:r>
    </w:p>
    <w:p w14:paraId="447D2E9A" w14:textId="11C53237" w:rsidR="00FF7DCF" w:rsidRPr="00C93AC8" w:rsidRDefault="00FF7DCF">
      <w:pPr>
        <w:numPr>
          <w:ilvl w:val="0"/>
          <w:numId w:val="99"/>
        </w:numPr>
        <w:tabs>
          <w:tab w:val="clear" w:pos="2629"/>
        </w:tabs>
        <w:bidi/>
        <w:spacing w:before="0" w:after="0" w:line="300" w:lineRule="atLeast"/>
        <w:ind w:left="3174" w:right="0"/>
        <w:rPr>
          <w:rFonts w:ascii="David" w:hAnsi="David"/>
        </w:rPr>
      </w:pPr>
      <w:r w:rsidRPr="00C93AC8">
        <w:rPr>
          <w:rFonts w:ascii="David" w:hAnsi="David"/>
          <w:rtl/>
        </w:rPr>
        <w:t>יש לצרף רשימת ממליצים מש</w:t>
      </w:r>
      <w:r w:rsidRPr="00C93AC8">
        <w:rPr>
          <w:rFonts w:ascii="David" w:hAnsi="David" w:hint="eastAsia"/>
          <w:rtl/>
        </w:rPr>
        <w:t>ני</w:t>
      </w:r>
      <w:r w:rsidRPr="00C93AC8">
        <w:rPr>
          <w:rFonts w:ascii="David" w:hAnsi="David"/>
          <w:rtl/>
        </w:rPr>
        <w:t xml:space="preserve"> לקוחות שונים, מתוך הרשימה </w:t>
      </w:r>
      <w:r>
        <w:rPr>
          <w:rFonts w:ascii="David" w:hAnsi="David" w:hint="cs"/>
          <w:rtl/>
        </w:rPr>
        <w:t xml:space="preserve">שצוינה במענה לסעיף 4.1.2.3 </w:t>
      </w:r>
      <w:r w:rsidRPr="00C93AC8">
        <w:rPr>
          <w:rFonts w:ascii="David" w:hAnsi="David"/>
          <w:rtl/>
        </w:rPr>
        <w:t>לעיל, תוך ציון שמות אנשי-קשר, תפקידם בארגון, ומספרי טלפון עדכניים.</w:t>
      </w:r>
    </w:p>
    <w:p w14:paraId="72911DB3" w14:textId="77777777" w:rsidR="00B6637D" w:rsidRPr="00C93AC8" w:rsidRDefault="00B6637D">
      <w:pPr>
        <w:numPr>
          <w:ilvl w:val="0"/>
          <w:numId w:val="99"/>
        </w:numPr>
        <w:tabs>
          <w:tab w:val="clear" w:pos="2629"/>
        </w:tabs>
        <w:bidi/>
        <w:spacing w:before="0" w:after="0" w:line="300" w:lineRule="atLeast"/>
        <w:ind w:left="3174" w:right="0"/>
        <w:rPr>
          <w:rFonts w:ascii="David" w:hAnsi="David"/>
          <w:rtl/>
        </w:rPr>
      </w:pPr>
      <w:r w:rsidRPr="00C93AC8">
        <w:rPr>
          <w:rFonts w:ascii="David" w:hAnsi="David" w:hint="eastAsia"/>
          <w:rtl/>
        </w:rPr>
        <w:t>באחריות</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לוודא</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פרטי</w:t>
      </w:r>
      <w:r w:rsidRPr="00C93AC8">
        <w:rPr>
          <w:rFonts w:ascii="David" w:hAnsi="David"/>
          <w:rtl/>
        </w:rPr>
        <w:t xml:space="preserve"> </w:t>
      </w:r>
      <w:r w:rsidRPr="00C93AC8">
        <w:rPr>
          <w:rFonts w:ascii="David" w:hAnsi="David" w:hint="eastAsia"/>
          <w:rtl/>
        </w:rPr>
        <w:t>יצירת</w:t>
      </w:r>
      <w:r w:rsidRPr="00C93AC8">
        <w:rPr>
          <w:rFonts w:ascii="David" w:hAnsi="David"/>
          <w:rtl/>
        </w:rPr>
        <w:t xml:space="preserve"> </w:t>
      </w:r>
      <w:r w:rsidRPr="00C93AC8">
        <w:rPr>
          <w:rFonts w:ascii="David" w:hAnsi="David" w:hint="eastAsia"/>
          <w:rtl/>
        </w:rPr>
        <w:t>קשר</w:t>
      </w:r>
      <w:r w:rsidRPr="00C93AC8">
        <w:rPr>
          <w:rFonts w:ascii="David" w:hAnsi="David"/>
          <w:rtl/>
        </w:rPr>
        <w:t xml:space="preserve"> </w:t>
      </w:r>
      <w:r w:rsidRPr="00C93AC8">
        <w:rPr>
          <w:rFonts w:ascii="David" w:hAnsi="David" w:hint="eastAsia"/>
          <w:rtl/>
        </w:rPr>
        <w:t>הינם</w:t>
      </w:r>
      <w:r w:rsidRPr="00C93AC8">
        <w:rPr>
          <w:rFonts w:ascii="David" w:hAnsi="David"/>
          <w:rtl/>
        </w:rPr>
        <w:t xml:space="preserve"> </w:t>
      </w:r>
      <w:r w:rsidRPr="00C93AC8">
        <w:rPr>
          <w:rFonts w:ascii="David" w:hAnsi="David" w:hint="eastAsia"/>
          <w:rtl/>
        </w:rPr>
        <w:t>מעודכנים</w:t>
      </w:r>
      <w:r w:rsidRPr="00C93AC8">
        <w:rPr>
          <w:rFonts w:ascii="David" w:hAnsi="David"/>
          <w:rtl/>
        </w:rPr>
        <w:t xml:space="preserve"> </w:t>
      </w:r>
      <w:r w:rsidRPr="00C93AC8">
        <w:rPr>
          <w:rFonts w:ascii="David" w:hAnsi="David" w:hint="eastAsia"/>
          <w:rtl/>
        </w:rPr>
        <w:t>ונכונים</w:t>
      </w:r>
      <w:r w:rsidRPr="00C93AC8">
        <w:rPr>
          <w:rFonts w:ascii="David" w:hAnsi="David"/>
          <w:rtl/>
        </w:rPr>
        <w:t xml:space="preserve"> </w:t>
      </w:r>
      <w:r w:rsidRPr="00C93AC8">
        <w:rPr>
          <w:rFonts w:ascii="David" w:hAnsi="David" w:hint="eastAsia"/>
          <w:rtl/>
        </w:rPr>
        <w:t>למועד</w:t>
      </w:r>
      <w:r w:rsidRPr="00C93AC8">
        <w:rPr>
          <w:rFonts w:ascii="David" w:hAnsi="David"/>
          <w:rtl/>
        </w:rPr>
        <w:t xml:space="preserve"> </w:t>
      </w:r>
      <w:r w:rsidRPr="00C93AC8">
        <w:rPr>
          <w:rFonts w:ascii="David" w:hAnsi="David" w:hint="eastAsia"/>
          <w:rtl/>
        </w:rPr>
        <w:t>הגשת</w:t>
      </w:r>
      <w:r w:rsidRPr="00C93AC8">
        <w:rPr>
          <w:rFonts w:ascii="David" w:hAnsi="David"/>
          <w:rtl/>
        </w:rPr>
        <w:t xml:space="preserve"> </w:t>
      </w:r>
      <w:r w:rsidRPr="00C93AC8">
        <w:rPr>
          <w:rFonts w:ascii="David" w:hAnsi="David" w:hint="eastAsia"/>
          <w:rtl/>
        </w:rPr>
        <w:t>ההצעה</w:t>
      </w:r>
      <w:r w:rsidRPr="00C93AC8">
        <w:rPr>
          <w:rFonts w:ascii="David" w:hAnsi="David"/>
          <w:rtl/>
        </w:rPr>
        <w:t>.</w:t>
      </w:r>
    </w:p>
    <w:p w14:paraId="177DC01F" w14:textId="77777777" w:rsidR="00B6637D" w:rsidRPr="00C93AC8" w:rsidRDefault="00B6637D">
      <w:pPr>
        <w:numPr>
          <w:ilvl w:val="0"/>
          <w:numId w:val="99"/>
        </w:numPr>
        <w:tabs>
          <w:tab w:val="clear" w:pos="2629"/>
        </w:tabs>
        <w:bidi/>
        <w:spacing w:before="0" w:line="300" w:lineRule="atLeast"/>
        <w:ind w:left="3174" w:right="0"/>
        <w:rPr>
          <w:rFonts w:ascii="David" w:hAnsi="David"/>
        </w:rPr>
      </w:pPr>
      <w:r w:rsidRPr="00C93AC8">
        <w:rPr>
          <w:rFonts w:ascii="David" w:hAnsi="David"/>
          <w:rtl/>
        </w:rPr>
        <w:t xml:space="preserve">מציע, בעל ניסיון במגזר הממשלתי-ציבורי, נדרש להגיש רשימת ממליצים מן המשרדים במגזר זה, עמם עבד במהלך </w:t>
      </w:r>
      <w:r w:rsidRPr="00C93AC8">
        <w:rPr>
          <w:rFonts w:ascii="David" w:hAnsi="David" w:hint="eastAsia"/>
          <w:rtl/>
        </w:rPr>
        <w:t>שלוש</w:t>
      </w:r>
      <w:r w:rsidRPr="00C93AC8">
        <w:rPr>
          <w:rFonts w:ascii="David" w:hAnsi="David"/>
          <w:rtl/>
        </w:rPr>
        <w:t xml:space="preserve"> השנים האחרונות. </w:t>
      </w:r>
    </w:p>
    <w:p w14:paraId="0B0D8754" w14:textId="77777777" w:rsidR="00B6637D" w:rsidRPr="00C93AC8" w:rsidRDefault="00B6637D" w:rsidP="00B6637D">
      <w:pPr>
        <w:pStyle w:val="4"/>
        <w:rPr>
          <w:rFonts w:ascii="David" w:hAnsi="David"/>
          <w:b w:val="0"/>
          <w:bCs/>
        </w:rPr>
      </w:pPr>
      <w:r w:rsidRPr="00C93AC8">
        <w:rPr>
          <w:rFonts w:ascii="David" w:hAnsi="David" w:hint="eastAsia"/>
          <w:b w:val="0"/>
          <w:bCs/>
          <w:rtl/>
        </w:rPr>
        <w:t>פרטים</w:t>
      </w:r>
      <w:r w:rsidRPr="00C93AC8">
        <w:rPr>
          <w:rFonts w:ascii="David" w:hAnsi="David"/>
          <w:b w:val="0"/>
          <w:bCs/>
          <w:rtl/>
        </w:rPr>
        <w:t xml:space="preserve"> על קבלנה משנה – אם ישנם</w:t>
      </w:r>
    </w:p>
    <w:p w14:paraId="210D5990" w14:textId="77777777" w:rsidR="00B6637D" w:rsidRPr="00C93AC8" w:rsidRDefault="00B6637D" w:rsidP="00515642">
      <w:pPr>
        <w:pStyle w:val="4"/>
        <w:numPr>
          <w:ilvl w:val="0"/>
          <w:numId w:val="0"/>
        </w:numPr>
        <w:ind w:left="2864"/>
        <w:rPr>
          <w:rFonts w:ascii="David" w:hAnsi="David"/>
          <w:rtl/>
        </w:rPr>
      </w:pPr>
      <w:r w:rsidRPr="00C93AC8">
        <w:rPr>
          <w:rFonts w:ascii="David" w:hAnsi="David" w:hint="eastAsia"/>
          <w:rtl/>
        </w:rPr>
        <w:t>הספק</w:t>
      </w:r>
      <w:r w:rsidRPr="00C93AC8">
        <w:rPr>
          <w:rFonts w:ascii="David" w:hAnsi="David"/>
          <w:rtl/>
        </w:rPr>
        <w:t xml:space="preserve"> </w:t>
      </w:r>
      <w:r w:rsidRPr="00C93AC8">
        <w:rPr>
          <w:rFonts w:ascii="David" w:hAnsi="David" w:hint="eastAsia"/>
          <w:rtl/>
        </w:rPr>
        <w:t>יפרט</w:t>
      </w:r>
      <w:r w:rsidRPr="00C93AC8">
        <w:rPr>
          <w:rFonts w:ascii="David" w:hAnsi="David"/>
          <w:rtl/>
        </w:rPr>
        <w:t xml:space="preserve"> </w:t>
      </w:r>
      <w:r w:rsidRPr="00C93AC8">
        <w:rPr>
          <w:rFonts w:ascii="David" w:hAnsi="David" w:hint="eastAsia"/>
          <w:rtl/>
        </w:rPr>
        <w:t>במענה</w:t>
      </w:r>
      <w:r w:rsidRPr="00C93AC8">
        <w:rPr>
          <w:rFonts w:ascii="David" w:hAnsi="David"/>
          <w:rtl/>
        </w:rPr>
        <w:t xml:space="preserve"> </w:t>
      </w:r>
      <w:r w:rsidRPr="00C93AC8">
        <w:rPr>
          <w:rFonts w:ascii="David" w:hAnsi="David" w:hint="eastAsia"/>
          <w:rtl/>
        </w:rPr>
        <w:t>עבור</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קבלן</w:t>
      </w:r>
      <w:r w:rsidRPr="00C93AC8">
        <w:rPr>
          <w:rFonts w:ascii="David" w:hAnsi="David"/>
          <w:rtl/>
        </w:rPr>
        <w:t xml:space="preserve"> </w:t>
      </w:r>
      <w:r w:rsidRPr="00C93AC8">
        <w:rPr>
          <w:rFonts w:ascii="David" w:hAnsi="David" w:hint="eastAsia"/>
          <w:rtl/>
        </w:rPr>
        <w:t>משנה</w:t>
      </w:r>
      <w:r w:rsidRPr="00C93AC8">
        <w:rPr>
          <w:rFonts w:ascii="David" w:hAnsi="David"/>
          <w:rtl/>
        </w:rPr>
        <w:t>:</w:t>
      </w:r>
    </w:p>
    <w:p w14:paraId="1831BE0F" w14:textId="7A269977" w:rsidR="00B6637D" w:rsidRPr="00C93AC8" w:rsidRDefault="00B6637D">
      <w:pPr>
        <w:pStyle w:val="4"/>
        <w:numPr>
          <w:ilvl w:val="0"/>
          <w:numId w:val="106"/>
        </w:numPr>
        <w:tabs>
          <w:tab w:val="left" w:pos="8648"/>
        </w:tabs>
        <w:ind w:left="3316"/>
        <w:rPr>
          <w:rFonts w:ascii="David" w:hAnsi="David"/>
          <w:rtl/>
        </w:rPr>
      </w:pPr>
      <w:r w:rsidRPr="00C93AC8">
        <w:rPr>
          <w:rFonts w:ascii="David" w:hAnsi="David" w:hint="eastAsia"/>
          <w:rtl/>
        </w:rPr>
        <w:t>טיב</w:t>
      </w:r>
      <w:r w:rsidRPr="00C93AC8">
        <w:rPr>
          <w:rFonts w:ascii="David" w:hAnsi="David"/>
          <w:rtl/>
        </w:rPr>
        <w:t xml:space="preserve"> </w:t>
      </w:r>
      <w:r w:rsidRPr="00C93AC8">
        <w:rPr>
          <w:rFonts w:ascii="David" w:hAnsi="David" w:hint="eastAsia"/>
          <w:rtl/>
        </w:rPr>
        <w:t>ההתקשרות</w:t>
      </w:r>
      <w:r w:rsidRPr="00C93AC8">
        <w:rPr>
          <w:rFonts w:ascii="David" w:hAnsi="David"/>
          <w:rtl/>
        </w:rPr>
        <w:t xml:space="preserve"> </w:t>
      </w:r>
      <w:r w:rsidRPr="00C93AC8">
        <w:rPr>
          <w:rFonts w:ascii="David" w:hAnsi="David" w:hint="eastAsia"/>
          <w:rtl/>
        </w:rPr>
        <w:t>בינו</w:t>
      </w:r>
      <w:r w:rsidRPr="00C93AC8">
        <w:rPr>
          <w:rFonts w:ascii="David" w:hAnsi="David"/>
          <w:rtl/>
        </w:rPr>
        <w:t xml:space="preserve"> </w:t>
      </w:r>
      <w:r w:rsidRPr="00C93AC8">
        <w:rPr>
          <w:rFonts w:ascii="David" w:hAnsi="David" w:hint="eastAsia"/>
          <w:rtl/>
        </w:rPr>
        <w:t>לבין</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הראשי</w:t>
      </w:r>
      <w:r w:rsidRPr="00C93AC8">
        <w:rPr>
          <w:rFonts w:ascii="David" w:hAnsi="David"/>
          <w:rtl/>
        </w:rPr>
        <w:t xml:space="preserve">  </w:t>
      </w:r>
      <w:r w:rsidRPr="00C93AC8">
        <w:rPr>
          <w:rFonts w:ascii="David" w:hAnsi="David" w:hint="eastAsia"/>
          <w:rtl/>
        </w:rPr>
        <w:t>כמפורט</w:t>
      </w:r>
      <w:r w:rsidRPr="00C93AC8">
        <w:rPr>
          <w:rFonts w:ascii="David" w:hAnsi="David"/>
          <w:rtl/>
        </w:rPr>
        <w:t xml:space="preserve"> </w:t>
      </w:r>
      <w:r w:rsidRPr="005B2A2B">
        <w:rPr>
          <w:rFonts w:ascii="David" w:hAnsi="David" w:hint="eastAsia"/>
          <w:rtl/>
        </w:rPr>
        <w:t>בסעיף</w:t>
      </w:r>
      <w:r w:rsidRPr="005B2A2B">
        <w:rPr>
          <w:rFonts w:ascii="David" w:hAnsi="David"/>
          <w:rtl/>
        </w:rPr>
        <w:t xml:space="preserve"> 0.12 </w:t>
      </w:r>
      <w:r w:rsidRPr="005B2A2B">
        <w:rPr>
          <w:rFonts w:ascii="David" w:hAnsi="David" w:hint="eastAsia"/>
          <w:rtl/>
        </w:rPr>
        <w:t>לעיל</w:t>
      </w:r>
      <w:r w:rsidR="005B2A2B">
        <w:rPr>
          <w:rFonts w:ascii="David" w:hAnsi="David" w:hint="cs"/>
          <w:rtl/>
        </w:rPr>
        <w:t>.</w:t>
      </w:r>
    </w:p>
    <w:p w14:paraId="475509A2" w14:textId="444B8161" w:rsidR="00B6637D" w:rsidRPr="00C93AC8" w:rsidRDefault="00B6637D">
      <w:pPr>
        <w:pStyle w:val="4"/>
        <w:numPr>
          <w:ilvl w:val="0"/>
          <w:numId w:val="106"/>
        </w:numPr>
        <w:tabs>
          <w:tab w:val="left" w:pos="8648"/>
        </w:tabs>
        <w:ind w:left="3316"/>
        <w:rPr>
          <w:rFonts w:ascii="David" w:hAnsi="David"/>
          <w:rtl/>
        </w:rPr>
      </w:pPr>
      <w:r w:rsidRPr="00C93AC8">
        <w:rPr>
          <w:rFonts w:ascii="David" w:hAnsi="David" w:hint="eastAsia"/>
          <w:rtl/>
        </w:rPr>
        <w:t>כל</w:t>
      </w:r>
      <w:r w:rsidRPr="00C93AC8">
        <w:rPr>
          <w:rFonts w:ascii="David" w:hAnsi="David"/>
          <w:rtl/>
        </w:rPr>
        <w:t xml:space="preserve"> </w:t>
      </w:r>
      <w:r w:rsidRPr="00C93AC8">
        <w:rPr>
          <w:rFonts w:ascii="David" w:hAnsi="David" w:hint="eastAsia"/>
          <w:rtl/>
        </w:rPr>
        <w:t>הפרטים</w:t>
      </w:r>
      <w:r w:rsidRPr="00C93AC8">
        <w:rPr>
          <w:rFonts w:ascii="David" w:hAnsi="David"/>
          <w:rtl/>
        </w:rPr>
        <w:t xml:space="preserve"> </w:t>
      </w:r>
      <w:r w:rsidR="005B2A2B">
        <w:rPr>
          <w:rFonts w:ascii="David" w:hAnsi="David" w:hint="cs"/>
          <w:rtl/>
        </w:rPr>
        <w:t>(הרלוונטיי</w:t>
      </w:r>
      <w:r w:rsidR="005B2A2B">
        <w:rPr>
          <w:rFonts w:ascii="David" w:hAnsi="David" w:hint="eastAsia"/>
          <w:rtl/>
        </w:rPr>
        <w:t>ם</w:t>
      </w:r>
      <w:r w:rsidR="005B2A2B">
        <w:rPr>
          <w:rFonts w:ascii="David" w:hAnsi="David" w:hint="cs"/>
          <w:rtl/>
        </w:rPr>
        <w:t xml:space="preserve"> למענה) </w:t>
      </w:r>
      <w:r w:rsidRPr="00C93AC8">
        <w:rPr>
          <w:rFonts w:ascii="David" w:hAnsi="David" w:hint="eastAsia"/>
          <w:rtl/>
        </w:rPr>
        <w:t>שנשאלו</w:t>
      </w:r>
      <w:r w:rsidRPr="00C93AC8">
        <w:rPr>
          <w:rFonts w:ascii="David" w:hAnsi="David"/>
          <w:rtl/>
        </w:rPr>
        <w:t xml:space="preserve"> </w:t>
      </w:r>
      <w:r w:rsidRPr="00C93AC8">
        <w:rPr>
          <w:rFonts w:ascii="David" w:hAnsi="David" w:hint="eastAsia"/>
          <w:rtl/>
        </w:rPr>
        <w:t>לגבי</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הראשי</w:t>
      </w:r>
      <w:r w:rsidRPr="00C93AC8">
        <w:rPr>
          <w:rFonts w:ascii="David" w:hAnsi="David"/>
          <w:rtl/>
        </w:rPr>
        <w:t xml:space="preserve"> (בסעיפים 4.1.2.1-4.1.2.</w:t>
      </w:r>
      <w:r w:rsidR="005B2A2B">
        <w:rPr>
          <w:rFonts w:ascii="David" w:hAnsi="David" w:hint="cs"/>
          <w:rtl/>
        </w:rPr>
        <w:t>6</w:t>
      </w:r>
      <w:r w:rsidR="005B2A2B" w:rsidRPr="00C93AC8">
        <w:rPr>
          <w:rFonts w:ascii="David" w:hAnsi="David"/>
          <w:rtl/>
        </w:rPr>
        <w:t xml:space="preserve"> </w:t>
      </w:r>
      <w:r w:rsidRPr="00C93AC8">
        <w:rPr>
          <w:rFonts w:ascii="David" w:hAnsi="David" w:hint="eastAsia"/>
          <w:rtl/>
        </w:rPr>
        <w:t>כמפורט</w:t>
      </w:r>
      <w:r w:rsidRPr="00C93AC8">
        <w:rPr>
          <w:rFonts w:ascii="David" w:hAnsi="David"/>
          <w:rtl/>
        </w:rPr>
        <w:t xml:space="preserve">  </w:t>
      </w:r>
      <w:r w:rsidRPr="00C93AC8">
        <w:rPr>
          <w:rFonts w:ascii="David" w:hAnsi="David" w:hint="eastAsia"/>
          <w:rtl/>
        </w:rPr>
        <w:t>לעיל</w:t>
      </w:r>
      <w:r w:rsidRPr="00C93AC8">
        <w:rPr>
          <w:rFonts w:ascii="David" w:hAnsi="David"/>
          <w:rtl/>
        </w:rPr>
        <w:t>)</w:t>
      </w:r>
    </w:p>
    <w:p w14:paraId="245F70EF" w14:textId="77777777" w:rsidR="00B6637D" w:rsidRPr="00C93AC8" w:rsidRDefault="00B6637D" w:rsidP="00B6637D">
      <w:pPr>
        <w:pStyle w:val="4"/>
        <w:numPr>
          <w:ilvl w:val="0"/>
          <w:numId w:val="0"/>
        </w:numPr>
        <w:ind w:left="2160"/>
        <w:rPr>
          <w:rFonts w:ascii="David" w:hAnsi="David"/>
          <w:rtl/>
        </w:rPr>
      </w:pPr>
    </w:p>
    <w:p w14:paraId="7C7C3592" w14:textId="0B4F4539" w:rsidR="00B6637D" w:rsidRDefault="00C6496D" w:rsidP="00B6637D">
      <w:pPr>
        <w:pStyle w:val="3"/>
        <w:rPr>
          <w:rFonts w:ascii="David" w:hAnsi="David"/>
        </w:rPr>
      </w:pPr>
      <w:r>
        <w:rPr>
          <w:rFonts w:ascii="David" w:hAnsi="David" w:hint="cs"/>
          <w:rtl/>
        </w:rPr>
        <w:t>(</w:t>
      </w:r>
      <w:r>
        <w:rPr>
          <w:rFonts w:ascii="David" w:hAnsi="David" w:hint="cs"/>
        </w:rPr>
        <w:t>S</w:t>
      </w:r>
      <w:r>
        <w:rPr>
          <w:rFonts w:ascii="David" w:hAnsi="David" w:hint="cs"/>
          <w:rtl/>
        </w:rPr>
        <w:t xml:space="preserve">) </w:t>
      </w:r>
      <w:r w:rsidR="00B6637D" w:rsidRPr="00C93AC8">
        <w:rPr>
          <w:rFonts w:ascii="David" w:hAnsi="David" w:hint="eastAsia"/>
          <w:rtl/>
        </w:rPr>
        <w:t>תשתיות</w:t>
      </w:r>
      <w:r w:rsidR="00B6637D" w:rsidRPr="00C93AC8">
        <w:rPr>
          <w:rFonts w:ascii="David" w:hAnsi="David"/>
          <w:rtl/>
        </w:rPr>
        <w:t xml:space="preserve"> </w:t>
      </w:r>
      <w:r w:rsidR="00B6637D" w:rsidRPr="00C93AC8">
        <w:rPr>
          <w:rFonts w:ascii="David" w:hAnsi="David" w:hint="eastAsia"/>
          <w:rtl/>
        </w:rPr>
        <w:t>ממוחשבות</w:t>
      </w:r>
    </w:p>
    <w:p w14:paraId="3E6D0A1C" w14:textId="2D73B8E3" w:rsidR="00C81748" w:rsidRPr="000B322D" w:rsidRDefault="00C81748" w:rsidP="00E16D2C">
      <w:pPr>
        <w:pStyle w:val="3"/>
        <w:numPr>
          <w:ilvl w:val="0"/>
          <w:numId w:val="0"/>
        </w:numPr>
        <w:spacing w:before="0" w:line="240" w:lineRule="auto"/>
        <w:ind w:left="2155"/>
        <w:rPr>
          <w:rFonts w:ascii="David" w:hAnsi="David"/>
          <w:b/>
          <w:bCs w:val="0"/>
        </w:rPr>
      </w:pPr>
      <w:r w:rsidRPr="000B322D">
        <w:rPr>
          <w:rFonts w:ascii="David" w:hAnsi="David" w:hint="cs"/>
          <w:b/>
          <w:bCs w:val="0"/>
          <w:rtl/>
        </w:rPr>
        <w:t>הספק יפרט במענה את המערכות שישמשו אותו במתן השרות עם דגש על המערכות הבאות:</w:t>
      </w:r>
    </w:p>
    <w:p w14:paraId="251467D5" w14:textId="5AAD4DE6" w:rsidR="00A12BF6" w:rsidRPr="007677B9" w:rsidRDefault="00A12BF6" w:rsidP="00E16D2C">
      <w:pPr>
        <w:pStyle w:val="3"/>
        <w:numPr>
          <w:ilvl w:val="0"/>
          <w:numId w:val="0"/>
        </w:numPr>
        <w:spacing w:before="0" w:line="240" w:lineRule="auto"/>
        <w:ind w:left="2155"/>
        <w:rPr>
          <w:rFonts w:ascii="David" w:hAnsi="David"/>
          <w:b/>
          <w:bCs w:val="0"/>
          <w:rtl/>
        </w:rPr>
      </w:pPr>
      <w:r w:rsidRPr="00A12BF6">
        <w:rPr>
          <w:rFonts w:ascii="David" w:hAnsi="David"/>
          <w:b/>
          <w:bCs w:val="0"/>
          <w:rtl/>
        </w:rPr>
        <w:lastRenderedPageBreak/>
        <w:t xml:space="preserve">המציע יתאר את התשתיות הממוחשבות שהוא מציע בתחומים המפורטים בסעיף זה </w:t>
      </w:r>
      <w:r w:rsidRPr="007677B9">
        <w:rPr>
          <w:rFonts w:ascii="David" w:hAnsi="David"/>
          <w:b/>
          <w:bCs w:val="0"/>
          <w:rtl/>
        </w:rPr>
        <w:t>וינמק את בחירתו בכלים המפורטים, תוך הצגת עמידה בדרישות המכרז</w:t>
      </w:r>
    </w:p>
    <w:p w14:paraId="5F028824" w14:textId="77777777" w:rsidR="000073A1" w:rsidRDefault="00477440" w:rsidP="000073A1">
      <w:pPr>
        <w:pStyle w:val="3"/>
        <w:numPr>
          <w:ilvl w:val="0"/>
          <w:numId w:val="0"/>
        </w:numPr>
        <w:spacing w:before="0" w:line="240" w:lineRule="auto"/>
        <w:ind w:left="2155"/>
        <w:rPr>
          <w:rFonts w:ascii="David" w:hAnsi="David"/>
          <w:b/>
          <w:bCs w:val="0"/>
        </w:rPr>
      </w:pPr>
      <w:r w:rsidRPr="007677B9">
        <w:rPr>
          <w:rFonts w:ascii="David" w:hAnsi="David"/>
          <w:b/>
          <w:bCs w:val="0"/>
          <w:rtl/>
        </w:rPr>
        <w:t>המציע יפרט את</w:t>
      </w:r>
      <w:r w:rsidR="000073A1">
        <w:rPr>
          <w:rFonts w:ascii="David" w:hAnsi="David" w:hint="cs"/>
          <w:b/>
          <w:bCs w:val="0"/>
          <w:rtl/>
        </w:rPr>
        <w:t>:</w:t>
      </w:r>
      <w:r w:rsidRPr="007677B9">
        <w:rPr>
          <w:rFonts w:ascii="David" w:hAnsi="David"/>
          <w:b/>
          <w:bCs w:val="0"/>
          <w:rtl/>
        </w:rPr>
        <w:t xml:space="preserve"> </w:t>
      </w:r>
    </w:p>
    <w:p w14:paraId="6948CF09" w14:textId="3AB7EACA" w:rsidR="0016536F" w:rsidRPr="000B322D" w:rsidRDefault="007677B9">
      <w:pPr>
        <w:pStyle w:val="3"/>
        <w:numPr>
          <w:ilvl w:val="0"/>
          <w:numId w:val="122"/>
        </w:numPr>
        <w:spacing w:before="0" w:line="240" w:lineRule="auto"/>
        <w:ind w:left="2512" w:hanging="357"/>
        <w:rPr>
          <w:rFonts w:ascii="David" w:hAnsi="David"/>
          <w:b/>
          <w:bCs w:val="0"/>
          <w:rtl/>
        </w:rPr>
      </w:pPr>
      <w:r>
        <w:rPr>
          <w:rFonts w:ascii="David" w:hAnsi="David" w:hint="cs"/>
          <w:b/>
          <w:bCs w:val="0"/>
          <w:rtl/>
        </w:rPr>
        <w:t xml:space="preserve">מערכת </w:t>
      </w:r>
      <w:r w:rsidR="00FF393B" w:rsidRPr="000B322D">
        <w:rPr>
          <w:rFonts w:ascii="David" w:hAnsi="David" w:hint="cs"/>
          <w:b/>
          <w:bCs w:val="0"/>
          <w:rtl/>
        </w:rPr>
        <w:t xml:space="preserve">נהול </w:t>
      </w:r>
      <w:r>
        <w:rPr>
          <w:rFonts w:ascii="David" w:hAnsi="David" w:hint="cs"/>
          <w:b/>
          <w:bCs w:val="0"/>
          <w:rtl/>
        </w:rPr>
        <w:t>ה</w:t>
      </w:r>
      <w:r w:rsidR="00FF393B" w:rsidRPr="000B322D">
        <w:rPr>
          <w:rFonts w:ascii="David" w:hAnsi="David" w:hint="cs"/>
          <w:b/>
          <w:bCs w:val="0"/>
          <w:rtl/>
        </w:rPr>
        <w:t>ידע</w:t>
      </w:r>
      <w:r w:rsidR="00693D03">
        <w:rPr>
          <w:rFonts w:ascii="David" w:hAnsi="David" w:hint="cs"/>
          <w:b/>
          <w:bCs w:val="0"/>
          <w:rtl/>
        </w:rPr>
        <w:t xml:space="preserve">  </w:t>
      </w:r>
      <w:r w:rsidR="00693D03" w:rsidRPr="007677B9">
        <w:rPr>
          <w:rFonts w:ascii="David" w:hAnsi="David"/>
          <w:b/>
          <w:bCs w:val="0"/>
          <w:rtl/>
        </w:rPr>
        <w:t>שברשותו וכיצד ישמש את המוקדנים/נותני  השרות</w:t>
      </w:r>
    </w:p>
    <w:p w14:paraId="5ABC3579" w14:textId="29A588E0" w:rsidR="00693D03" w:rsidRDefault="000B322D">
      <w:pPr>
        <w:pStyle w:val="3"/>
        <w:numPr>
          <w:ilvl w:val="0"/>
          <w:numId w:val="122"/>
        </w:numPr>
        <w:spacing w:before="0" w:line="240" w:lineRule="auto"/>
        <w:ind w:left="2512" w:hanging="357"/>
        <w:rPr>
          <w:rFonts w:ascii="David" w:hAnsi="David"/>
          <w:b/>
          <w:bCs w:val="0"/>
        </w:rPr>
      </w:pPr>
      <w:r w:rsidRPr="000B322D">
        <w:rPr>
          <w:rFonts w:ascii="David" w:hAnsi="David" w:hint="cs"/>
          <w:b/>
          <w:bCs w:val="0"/>
          <w:rtl/>
        </w:rPr>
        <w:t>מערכת הטלפוניה</w:t>
      </w:r>
      <w:r w:rsidR="00693D03">
        <w:rPr>
          <w:rFonts w:ascii="David" w:hAnsi="David" w:hint="cs"/>
          <w:b/>
          <w:bCs w:val="0"/>
          <w:rtl/>
        </w:rPr>
        <w:t xml:space="preserve"> שתשמש את המוקד</w:t>
      </w:r>
    </w:p>
    <w:p w14:paraId="7DFE876A" w14:textId="77777777" w:rsidR="000073A1" w:rsidRDefault="000B322D">
      <w:pPr>
        <w:pStyle w:val="3"/>
        <w:numPr>
          <w:ilvl w:val="0"/>
          <w:numId w:val="122"/>
        </w:numPr>
        <w:spacing w:before="0" w:line="240" w:lineRule="auto"/>
        <w:ind w:left="2512" w:hanging="357"/>
        <w:rPr>
          <w:rFonts w:ascii="David" w:hAnsi="David"/>
          <w:b/>
          <w:bCs w:val="0"/>
        </w:rPr>
      </w:pPr>
      <w:r w:rsidRPr="000B322D">
        <w:rPr>
          <w:rFonts w:ascii="David" w:hAnsi="David" w:hint="cs"/>
          <w:b/>
          <w:bCs w:val="0"/>
          <w:rtl/>
        </w:rPr>
        <w:t xml:space="preserve"> </w:t>
      </w:r>
      <w:r w:rsidR="000073A1">
        <w:rPr>
          <w:rFonts w:ascii="David" w:hAnsi="David" w:hint="cs"/>
          <w:b/>
          <w:bCs w:val="0"/>
          <w:rtl/>
        </w:rPr>
        <w:t xml:space="preserve">מערכת </w:t>
      </w:r>
      <w:r w:rsidRPr="000B322D">
        <w:rPr>
          <w:rFonts w:ascii="David" w:hAnsi="David" w:hint="cs"/>
          <w:b/>
          <w:bCs w:val="0"/>
          <w:rtl/>
        </w:rPr>
        <w:t xml:space="preserve">ה- </w:t>
      </w:r>
      <w:r w:rsidR="00FF393B" w:rsidRPr="000B322D">
        <w:rPr>
          <w:rFonts w:ascii="David" w:hAnsi="David" w:hint="cs"/>
          <w:b/>
          <w:bCs w:val="0"/>
        </w:rPr>
        <w:t>CRM</w:t>
      </w:r>
      <w:r w:rsidRPr="000B322D">
        <w:rPr>
          <w:rFonts w:ascii="David" w:hAnsi="David" w:hint="cs"/>
          <w:b/>
          <w:bCs w:val="0"/>
          <w:rtl/>
        </w:rPr>
        <w:t xml:space="preserve"> </w:t>
      </w:r>
    </w:p>
    <w:p w14:paraId="1F41624E" w14:textId="241B720F" w:rsidR="00FF393B" w:rsidRPr="000B322D" w:rsidRDefault="000B322D">
      <w:pPr>
        <w:pStyle w:val="3"/>
        <w:numPr>
          <w:ilvl w:val="0"/>
          <w:numId w:val="122"/>
        </w:numPr>
        <w:spacing w:before="0" w:line="240" w:lineRule="auto"/>
        <w:ind w:left="2512" w:hanging="357"/>
        <w:rPr>
          <w:rFonts w:ascii="David" w:hAnsi="David"/>
          <w:b/>
          <w:bCs w:val="0"/>
          <w:rtl/>
        </w:rPr>
      </w:pPr>
      <w:r w:rsidRPr="000B322D">
        <w:rPr>
          <w:rFonts w:ascii="David" w:hAnsi="David" w:hint="cs"/>
          <w:b/>
          <w:bCs w:val="0"/>
          <w:rtl/>
        </w:rPr>
        <w:t xml:space="preserve">הקשר בין </w:t>
      </w:r>
      <w:r w:rsidR="000073A1">
        <w:rPr>
          <w:rFonts w:ascii="David" w:hAnsi="David" w:hint="cs"/>
          <w:b/>
          <w:bCs w:val="0"/>
          <w:rtl/>
        </w:rPr>
        <w:t>המערכות (</w:t>
      </w:r>
      <w:r w:rsidR="000073A1">
        <w:rPr>
          <w:rFonts w:ascii="David" w:hAnsi="David" w:hint="cs"/>
          <w:b/>
          <w:bCs w:val="0"/>
        </w:rPr>
        <w:t>CRM</w:t>
      </w:r>
      <w:r w:rsidR="000073A1">
        <w:rPr>
          <w:rFonts w:ascii="David" w:hAnsi="David" w:hint="cs"/>
          <w:b/>
          <w:bCs w:val="0"/>
          <w:rtl/>
        </w:rPr>
        <w:t>,  הטלפוניה ונהול הידע)</w:t>
      </w:r>
    </w:p>
    <w:p w14:paraId="44F1E3CF" w14:textId="72AF7458" w:rsidR="00FF393B" w:rsidRDefault="00C6496D">
      <w:pPr>
        <w:pStyle w:val="3"/>
        <w:numPr>
          <w:ilvl w:val="0"/>
          <w:numId w:val="122"/>
        </w:numPr>
        <w:spacing w:before="0" w:line="240" w:lineRule="auto"/>
        <w:ind w:left="2512" w:hanging="357"/>
        <w:rPr>
          <w:rFonts w:ascii="David" w:hAnsi="David"/>
          <w:b/>
          <w:bCs w:val="0"/>
        </w:rPr>
      </w:pPr>
      <w:r w:rsidRPr="000B322D">
        <w:rPr>
          <w:rFonts w:ascii="David" w:hAnsi="David" w:hint="cs"/>
          <w:b/>
          <w:bCs w:val="0"/>
          <w:rtl/>
        </w:rPr>
        <w:t xml:space="preserve">מערכת </w:t>
      </w:r>
      <w:r w:rsidR="00FF7DCF">
        <w:rPr>
          <w:rFonts w:ascii="David" w:hAnsi="David" w:hint="cs"/>
          <w:b/>
          <w:bCs w:val="0"/>
          <w:rtl/>
        </w:rPr>
        <w:t xml:space="preserve">להפקת </w:t>
      </w:r>
      <w:r w:rsidR="00FF393B" w:rsidRPr="000B322D">
        <w:rPr>
          <w:rFonts w:ascii="David" w:hAnsi="David" w:hint="cs"/>
          <w:b/>
          <w:bCs w:val="0"/>
          <w:rtl/>
        </w:rPr>
        <w:t>דו</w:t>
      </w:r>
      <w:r w:rsidR="000B322D">
        <w:rPr>
          <w:rFonts w:ascii="David" w:hAnsi="David" w:hint="cs"/>
          <w:b/>
          <w:bCs w:val="0"/>
          <w:rtl/>
        </w:rPr>
        <w:t>"</w:t>
      </w:r>
      <w:r w:rsidR="00FF393B" w:rsidRPr="000B322D">
        <w:rPr>
          <w:rFonts w:ascii="David" w:hAnsi="David" w:hint="cs"/>
          <w:b/>
          <w:bCs w:val="0"/>
          <w:rtl/>
        </w:rPr>
        <w:t>חות</w:t>
      </w:r>
      <w:r w:rsidR="000073A1">
        <w:rPr>
          <w:rFonts w:ascii="David" w:hAnsi="David" w:hint="cs"/>
          <w:b/>
          <w:bCs w:val="0"/>
          <w:rtl/>
        </w:rPr>
        <w:t xml:space="preserve"> והקשר למערכות התפעוליות</w:t>
      </w:r>
    </w:p>
    <w:p w14:paraId="44201D72" w14:textId="541B140F" w:rsidR="00B6637D" w:rsidRPr="00C93AC8" w:rsidRDefault="00B6637D" w:rsidP="00B6637D">
      <w:pPr>
        <w:pStyle w:val="Heading2"/>
        <w:rPr>
          <w:rFonts w:cs="David"/>
          <w:szCs w:val="24"/>
        </w:rPr>
      </w:pPr>
      <w:bookmarkStart w:id="110" w:name="_Toc64876281"/>
      <w:r w:rsidRPr="00C93AC8">
        <w:rPr>
          <w:rFonts w:cs="David" w:hint="eastAsia"/>
          <w:szCs w:val="24"/>
          <w:rtl/>
        </w:rPr>
        <w:t>תכנית</w:t>
      </w:r>
      <w:r w:rsidRPr="00C93AC8">
        <w:rPr>
          <w:rFonts w:cs="David"/>
          <w:szCs w:val="24"/>
          <w:rtl/>
        </w:rPr>
        <w:t xml:space="preserve"> </w:t>
      </w:r>
      <w:r w:rsidRPr="00C93AC8">
        <w:rPr>
          <w:rFonts w:cs="David" w:hint="eastAsia"/>
          <w:szCs w:val="24"/>
          <w:rtl/>
        </w:rPr>
        <w:t>עבודה</w:t>
      </w:r>
      <w:bookmarkEnd w:id="110"/>
      <w:r w:rsidR="00BA75C3">
        <w:rPr>
          <w:rFonts w:cs="David" w:hint="cs"/>
          <w:szCs w:val="24"/>
          <w:rtl/>
        </w:rPr>
        <w:t xml:space="preserve"> (</w:t>
      </w:r>
      <w:r w:rsidR="00BA75C3">
        <w:rPr>
          <w:rFonts w:cs="David" w:hint="cs"/>
          <w:szCs w:val="24"/>
        </w:rPr>
        <w:t>S</w:t>
      </w:r>
      <w:r w:rsidR="00BA75C3">
        <w:rPr>
          <w:rFonts w:cs="David" w:hint="cs"/>
          <w:szCs w:val="24"/>
          <w:rtl/>
        </w:rPr>
        <w:t>)</w:t>
      </w:r>
    </w:p>
    <w:p w14:paraId="1F167E8D" w14:textId="77777777" w:rsidR="00B6637D" w:rsidRPr="00C93AC8" w:rsidRDefault="00B6637D" w:rsidP="00B6637D">
      <w:pPr>
        <w:pStyle w:val="3"/>
        <w:ind w:left="1191"/>
        <w:rPr>
          <w:rFonts w:ascii="David" w:hAnsi="David"/>
        </w:rPr>
      </w:pPr>
      <w:r w:rsidRPr="00C93AC8">
        <w:rPr>
          <w:rFonts w:ascii="David" w:hAnsi="David" w:hint="eastAsia"/>
          <w:rtl/>
        </w:rPr>
        <w:t>התארגנות</w:t>
      </w:r>
      <w:r w:rsidRPr="00C93AC8">
        <w:rPr>
          <w:rFonts w:ascii="David" w:hAnsi="David"/>
          <w:rtl/>
        </w:rPr>
        <w:t xml:space="preserve"> </w:t>
      </w:r>
      <w:r w:rsidRPr="00C93AC8">
        <w:rPr>
          <w:rFonts w:ascii="David" w:hAnsi="David"/>
        </w:rPr>
        <w:t>(M)</w:t>
      </w:r>
    </w:p>
    <w:p w14:paraId="3D019C6C" w14:textId="01A37BF5" w:rsidR="00B6637D" w:rsidRDefault="00B6637D" w:rsidP="00B6637D">
      <w:pPr>
        <w:bidi/>
        <w:spacing w:line="240" w:lineRule="auto"/>
        <w:ind w:left="1191"/>
        <w:rPr>
          <w:rFonts w:ascii="David" w:hAnsi="David"/>
          <w:b/>
          <w:rtl/>
        </w:rPr>
      </w:pPr>
      <w:r w:rsidRPr="00C93AC8">
        <w:rPr>
          <w:rFonts w:ascii="David" w:hAnsi="David"/>
          <w:b/>
          <w:rtl/>
        </w:rPr>
        <w:t xml:space="preserve">הספק הזוכה יחל בהתארגנות לקראת מתן השירותים מיד עם </w:t>
      </w:r>
      <w:r w:rsidRPr="00C93AC8">
        <w:rPr>
          <w:rFonts w:ascii="David" w:hAnsi="David" w:hint="eastAsia"/>
          <w:b/>
          <w:rtl/>
        </w:rPr>
        <w:t>קבלת</w:t>
      </w:r>
      <w:r w:rsidRPr="00C93AC8">
        <w:rPr>
          <w:rFonts w:ascii="David" w:hAnsi="David"/>
          <w:b/>
          <w:rtl/>
        </w:rPr>
        <w:t xml:space="preserve"> </w:t>
      </w:r>
      <w:r w:rsidRPr="00C93AC8">
        <w:rPr>
          <w:rFonts w:ascii="David" w:hAnsi="David" w:hint="eastAsia"/>
          <w:b/>
          <w:rtl/>
        </w:rPr>
        <w:t>החוזה</w:t>
      </w:r>
      <w:r w:rsidRPr="00C93AC8">
        <w:rPr>
          <w:rFonts w:ascii="David" w:hAnsi="David"/>
          <w:b/>
          <w:rtl/>
        </w:rPr>
        <w:t xml:space="preserve"> (מובהר </w:t>
      </w:r>
      <w:r w:rsidRPr="00C93AC8">
        <w:rPr>
          <w:rFonts w:ascii="David" w:hAnsi="David" w:hint="eastAsia"/>
          <w:b/>
          <w:rtl/>
        </w:rPr>
        <w:t>כי</w:t>
      </w:r>
      <w:r w:rsidRPr="00C93AC8">
        <w:rPr>
          <w:rFonts w:ascii="David" w:hAnsi="David"/>
          <w:b/>
          <w:rtl/>
        </w:rPr>
        <w:t xml:space="preserve"> </w:t>
      </w:r>
      <w:r w:rsidRPr="00C93AC8">
        <w:rPr>
          <w:rFonts w:ascii="David" w:hAnsi="David" w:hint="eastAsia"/>
          <w:b/>
          <w:rtl/>
        </w:rPr>
        <w:t>ההתארגנות</w:t>
      </w:r>
      <w:r w:rsidRPr="00C93AC8">
        <w:rPr>
          <w:rFonts w:ascii="David" w:hAnsi="David"/>
          <w:b/>
          <w:rtl/>
        </w:rPr>
        <w:t xml:space="preserve"> </w:t>
      </w:r>
      <w:r w:rsidRPr="00C93AC8">
        <w:rPr>
          <w:rFonts w:ascii="David" w:hAnsi="David" w:hint="eastAsia"/>
          <w:b/>
          <w:rtl/>
        </w:rPr>
        <w:t>היא</w:t>
      </w:r>
      <w:r w:rsidRPr="00C93AC8">
        <w:rPr>
          <w:rFonts w:ascii="David" w:hAnsi="David"/>
          <w:b/>
          <w:rtl/>
        </w:rPr>
        <w:t xml:space="preserve"> </w:t>
      </w:r>
      <w:r w:rsidRPr="00C93AC8">
        <w:rPr>
          <w:rFonts w:ascii="David" w:hAnsi="David" w:hint="eastAsia"/>
          <w:b/>
          <w:rtl/>
        </w:rPr>
        <w:t>חלק</w:t>
      </w:r>
      <w:r w:rsidRPr="00C93AC8">
        <w:rPr>
          <w:rFonts w:ascii="David" w:hAnsi="David"/>
          <w:b/>
          <w:rtl/>
        </w:rPr>
        <w:t xml:space="preserve"> </w:t>
      </w:r>
      <w:r w:rsidRPr="00C93AC8">
        <w:rPr>
          <w:rFonts w:ascii="David" w:hAnsi="David" w:hint="eastAsia"/>
          <w:b/>
          <w:rtl/>
        </w:rPr>
        <w:t>מהעלות</w:t>
      </w:r>
      <w:r w:rsidRPr="00C93AC8">
        <w:rPr>
          <w:rFonts w:ascii="David" w:hAnsi="David"/>
          <w:b/>
          <w:rtl/>
        </w:rPr>
        <w:t xml:space="preserve"> </w:t>
      </w:r>
      <w:r w:rsidRPr="00C93AC8">
        <w:rPr>
          <w:rFonts w:ascii="David" w:hAnsi="David" w:hint="eastAsia"/>
          <w:b/>
          <w:rtl/>
        </w:rPr>
        <w:t>הכוללת</w:t>
      </w:r>
      <w:r w:rsidRPr="00C93AC8">
        <w:rPr>
          <w:rFonts w:ascii="David" w:hAnsi="David"/>
          <w:b/>
          <w:rtl/>
        </w:rPr>
        <w:t xml:space="preserve"> </w:t>
      </w:r>
      <w:r w:rsidRPr="00C93AC8">
        <w:rPr>
          <w:rFonts w:ascii="David" w:hAnsi="David" w:hint="eastAsia"/>
          <w:b/>
          <w:rtl/>
        </w:rPr>
        <w:t>ולא</w:t>
      </w:r>
      <w:r w:rsidRPr="00C93AC8">
        <w:rPr>
          <w:rFonts w:ascii="David" w:hAnsi="David"/>
          <w:b/>
          <w:rtl/>
        </w:rPr>
        <w:t xml:space="preserve"> </w:t>
      </w:r>
      <w:r w:rsidRPr="00C93AC8">
        <w:rPr>
          <w:rFonts w:ascii="David" w:hAnsi="David" w:hint="eastAsia"/>
          <w:b/>
          <w:rtl/>
        </w:rPr>
        <w:t>ישולם</w:t>
      </w:r>
      <w:r w:rsidRPr="00C93AC8">
        <w:rPr>
          <w:rFonts w:ascii="David" w:hAnsi="David"/>
          <w:b/>
          <w:rtl/>
        </w:rPr>
        <w:t xml:space="preserve"> </w:t>
      </w:r>
      <w:r w:rsidRPr="00C93AC8">
        <w:rPr>
          <w:rFonts w:ascii="David" w:hAnsi="David" w:hint="eastAsia"/>
          <w:b/>
          <w:rtl/>
        </w:rPr>
        <w:t>בגינה</w:t>
      </w:r>
      <w:r w:rsidRPr="00C93AC8">
        <w:rPr>
          <w:rFonts w:ascii="David" w:hAnsi="David"/>
          <w:b/>
          <w:rtl/>
        </w:rPr>
        <w:t xml:space="preserve"> </w:t>
      </w:r>
      <w:r w:rsidRPr="00C93AC8">
        <w:rPr>
          <w:rFonts w:ascii="David" w:hAnsi="David" w:hint="eastAsia"/>
          <w:b/>
          <w:rtl/>
        </w:rPr>
        <w:t>תשלום</w:t>
      </w:r>
      <w:r w:rsidRPr="00C93AC8">
        <w:rPr>
          <w:rFonts w:ascii="David" w:hAnsi="David"/>
          <w:b/>
          <w:rtl/>
        </w:rPr>
        <w:t xml:space="preserve"> </w:t>
      </w:r>
      <w:r w:rsidRPr="00C93AC8">
        <w:rPr>
          <w:rFonts w:ascii="David" w:hAnsi="David" w:hint="eastAsia"/>
          <w:b/>
          <w:rtl/>
        </w:rPr>
        <w:t>נוסף</w:t>
      </w:r>
      <w:r w:rsidRPr="00C93AC8">
        <w:rPr>
          <w:rFonts w:ascii="David" w:hAnsi="David"/>
          <w:b/>
          <w:rtl/>
        </w:rPr>
        <w:t>)</w:t>
      </w:r>
      <w:r w:rsidR="006A6F42">
        <w:rPr>
          <w:rFonts w:ascii="David" w:hAnsi="David" w:hint="cs"/>
          <w:b/>
          <w:rtl/>
        </w:rPr>
        <w:t>.</w:t>
      </w:r>
    </w:p>
    <w:p w14:paraId="3A266E8D" w14:textId="227F1058" w:rsidR="006A6F42" w:rsidRDefault="006A6F42" w:rsidP="006A6F42">
      <w:pPr>
        <w:bidi/>
        <w:spacing w:line="240" w:lineRule="auto"/>
        <w:ind w:left="1191"/>
        <w:rPr>
          <w:rFonts w:ascii="David" w:hAnsi="David"/>
          <w:b/>
          <w:rtl/>
        </w:rPr>
      </w:pPr>
      <w:r>
        <w:rPr>
          <w:rFonts w:ascii="David" w:hAnsi="David" w:hint="cs"/>
          <w:b/>
          <w:rtl/>
        </w:rPr>
        <w:t>תוכנית העבודה מחלוקת לשתי פעילויות עיקריות:</w:t>
      </w:r>
    </w:p>
    <w:p w14:paraId="172A280F" w14:textId="468C0567" w:rsidR="006A6F42" w:rsidRPr="006A6F42" w:rsidRDefault="006A6F42">
      <w:pPr>
        <w:pStyle w:val="ListParagraph"/>
        <w:numPr>
          <w:ilvl w:val="0"/>
          <w:numId w:val="128"/>
        </w:numPr>
        <w:bidi/>
        <w:spacing w:line="240" w:lineRule="auto"/>
        <w:rPr>
          <w:rFonts w:ascii="David" w:hAnsi="David"/>
          <w:b/>
        </w:rPr>
      </w:pPr>
      <w:r>
        <w:rPr>
          <w:rFonts w:ascii="David" w:hAnsi="David" w:hint="cs"/>
          <w:b/>
          <w:rtl/>
        </w:rPr>
        <w:t>תוכנית עבודה למבחנים במחקרי חלוץ ובמחקרים עיקריים</w:t>
      </w:r>
    </w:p>
    <w:p w14:paraId="57818942" w14:textId="1078B424" w:rsidR="006A6F42" w:rsidRPr="006A6F42" w:rsidRDefault="006A6F42">
      <w:pPr>
        <w:pStyle w:val="ListParagraph"/>
        <w:numPr>
          <w:ilvl w:val="0"/>
          <w:numId w:val="128"/>
        </w:numPr>
        <w:bidi/>
        <w:spacing w:line="240" w:lineRule="auto"/>
        <w:rPr>
          <w:rFonts w:ascii="David" w:hAnsi="David"/>
          <w:b/>
        </w:rPr>
      </w:pPr>
      <w:r>
        <w:rPr>
          <w:rFonts w:ascii="David" w:hAnsi="David" w:hint="cs"/>
          <w:b/>
          <w:rtl/>
        </w:rPr>
        <w:t>תוכנית עבודה לתחרויות האקתונים ו</w:t>
      </w:r>
      <w:r w:rsidRPr="006A6F42">
        <w:rPr>
          <w:rFonts w:ascii="David" w:hAnsi="David" w:hint="cs"/>
          <w:b/>
          <w:rtl/>
        </w:rPr>
        <w:t>ארועים</w:t>
      </w:r>
    </w:p>
    <w:p w14:paraId="01DAB3BB" w14:textId="77777777" w:rsidR="00B6637D" w:rsidRPr="00C93AC8" w:rsidRDefault="00B6637D" w:rsidP="006A6F42">
      <w:pPr>
        <w:pStyle w:val="3"/>
        <w:ind w:left="1141"/>
        <w:rPr>
          <w:rFonts w:ascii="David" w:hAnsi="David"/>
        </w:rPr>
      </w:pPr>
      <w:r w:rsidRPr="00C93AC8">
        <w:rPr>
          <w:rFonts w:ascii="David" w:hAnsi="David" w:hint="eastAsia"/>
          <w:rtl/>
        </w:rPr>
        <w:t>תכנית</w:t>
      </w:r>
      <w:r w:rsidRPr="00C93AC8">
        <w:rPr>
          <w:rFonts w:ascii="David" w:hAnsi="David"/>
          <w:rtl/>
        </w:rPr>
        <w:t xml:space="preserve"> </w:t>
      </w:r>
      <w:r w:rsidRPr="00C93AC8">
        <w:rPr>
          <w:rFonts w:ascii="David" w:hAnsi="David" w:hint="eastAsia"/>
          <w:rtl/>
        </w:rPr>
        <w:t>פיתוח</w:t>
      </w:r>
      <w:r w:rsidRPr="00C93AC8">
        <w:rPr>
          <w:rFonts w:ascii="David" w:hAnsi="David"/>
          <w:rtl/>
        </w:rPr>
        <w:t xml:space="preserve"> </w:t>
      </w:r>
      <w:r w:rsidRPr="00C93AC8">
        <w:rPr>
          <w:rFonts w:ascii="David" w:hAnsi="David" w:hint="eastAsia"/>
          <w:rtl/>
        </w:rPr>
        <w:t>כללית</w:t>
      </w:r>
    </w:p>
    <w:p w14:paraId="3E2DADE7" w14:textId="77777777" w:rsidR="00B6637D" w:rsidRPr="00C93AC8" w:rsidRDefault="00B6637D" w:rsidP="00B6637D">
      <w:pPr>
        <w:pStyle w:val="5"/>
        <w:tabs>
          <w:tab w:val="left" w:pos="1218"/>
        </w:tabs>
        <w:ind w:left="2210" w:hanging="992"/>
        <w:rPr>
          <w:rFonts w:ascii="David" w:hAnsi="David"/>
        </w:rPr>
      </w:pPr>
      <w:r w:rsidRPr="00C93AC8">
        <w:rPr>
          <w:rFonts w:ascii="David" w:hAnsi="David" w:hint="eastAsia"/>
          <w:rtl/>
        </w:rPr>
        <w:t>שלבי</w:t>
      </w:r>
      <w:r w:rsidRPr="00C93AC8">
        <w:rPr>
          <w:rFonts w:ascii="David" w:hAnsi="David"/>
          <w:rtl/>
        </w:rPr>
        <w:t xml:space="preserve"> </w:t>
      </w:r>
      <w:r w:rsidRPr="00C93AC8">
        <w:rPr>
          <w:rFonts w:ascii="David" w:hAnsi="David" w:hint="eastAsia"/>
          <w:rtl/>
        </w:rPr>
        <w:t>עבודה</w:t>
      </w:r>
    </w:p>
    <w:p w14:paraId="79754DC2" w14:textId="77777777" w:rsidR="00B6637D" w:rsidRPr="00C93AC8" w:rsidRDefault="00B6637D">
      <w:pPr>
        <w:pStyle w:val="4"/>
        <w:numPr>
          <w:ilvl w:val="3"/>
          <w:numId w:val="85"/>
        </w:numPr>
        <w:ind w:hanging="654"/>
        <w:rPr>
          <w:rFonts w:ascii="David" w:hAnsi="David"/>
        </w:rPr>
      </w:pPr>
      <w:r w:rsidRPr="00C93AC8">
        <w:rPr>
          <w:rFonts w:ascii="David" w:hAnsi="David"/>
          <w:rtl/>
        </w:rPr>
        <w:t>(</w:t>
      </w:r>
      <w:r w:rsidRPr="00C93AC8">
        <w:rPr>
          <w:rFonts w:ascii="David" w:hAnsi="David"/>
        </w:rPr>
        <w:t>M</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יתחייב</w:t>
      </w:r>
      <w:r w:rsidRPr="00C93AC8">
        <w:rPr>
          <w:rFonts w:ascii="David" w:hAnsi="David"/>
          <w:rtl/>
        </w:rPr>
        <w:t xml:space="preserve"> </w:t>
      </w:r>
      <w:r w:rsidRPr="00C93AC8">
        <w:rPr>
          <w:rFonts w:ascii="David" w:hAnsi="David" w:hint="eastAsia"/>
          <w:rtl/>
        </w:rPr>
        <w:t>להתחיל</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עבודת</w:t>
      </w:r>
      <w:r w:rsidRPr="00C93AC8">
        <w:rPr>
          <w:rFonts w:ascii="David" w:hAnsi="David"/>
          <w:rtl/>
        </w:rPr>
        <w:t xml:space="preserve"> </w:t>
      </w:r>
      <w:r w:rsidRPr="00C93AC8">
        <w:rPr>
          <w:rFonts w:ascii="David" w:hAnsi="David" w:hint="eastAsia"/>
          <w:rtl/>
        </w:rPr>
        <w:t>התכנון</w:t>
      </w:r>
      <w:r w:rsidRPr="00C93AC8">
        <w:rPr>
          <w:rFonts w:ascii="David" w:hAnsi="David"/>
          <w:rtl/>
        </w:rPr>
        <w:t xml:space="preserve"> </w:t>
      </w:r>
      <w:r w:rsidRPr="00C93AC8">
        <w:rPr>
          <w:rFonts w:ascii="David" w:hAnsi="David" w:hint="eastAsia"/>
          <w:rtl/>
        </w:rPr>
        <w:t>למתן</w:t>
      </w:r>
      <w:r w:rsidRPr="00C93AC8">
        <w:rPr>
          <w:rFonts w:ascii="David" w:hAnsi="David"/>
          <w:rtl/>
        </w:rPr>
        <w:t xml:space="preserve"> </w:t>
      </w:r>
      <w:r w:rsidRPr="00C93AC8">
        <w:rPr>
          <w:rFonts w:ascii="David" w:hAnsi="David" w:hint="eastAsia"/>
          <w:rtl/>
        </w:rPr>
        <w:t>השרות</w:t>
      </w:r>
      <w:r w:rsidRPr="00C93AC8">
        <w:rPr>
          <w:rFonts w:ascii="David" w:hAnsi="David"/>
          <w:rtl/>
        </w:rPr>
        <w:t xml:space="preserve"> </w:t>
      </w:r>
      <w:r w:rsidRPr="00C93AC8">
        <w:rPr>
          <w:rFonts w:ascii="David" w:hAnsi="David" w:hint="eastAsia"/>
          <w:rtl/>
        </w:rPr>
        <w:t>תוך</w:t>
      </w:r>
      <w:r w:rsidRPr="00C93AC8">
        <w:rPr>
          <w:rFonts w:ascii="David" w:hAnsi="David"/>
          <w:rtl/>
        </w:rPr>
        <w:t xml:space="preserve"> </w:t>
      </w:r>
      <w:r w:rsidRPr="00C93AC8">
        <w:rPr>
          <w:rFonts w:ascii="David" w:hAnsi="David" w:hint="eastAsia"/>
          <w:rtl/>
        </w:rPr>
        <w:t>שבוע</w:t>
      </w:r>
      <w:r w:rsidRPr="00C93AC8">
        <w:rPr>
          <w:rFonts w:ascii="David" w:hAnsi="David"/>
          <w:rtl/>
        </w:rPr>
        <w:t xml:space="preserve"> </w:t>
      </w:r>
      <w:r w:rsidRPr="00C93AC8">
        <w:rPr>
          <w:rFonts w:ascii="David" w:hAnsi="David" w:hint="eastAsia"/>
          <w:rtl/>
        </w:rPr>
        <w:t>מיום</w:t>
      </w:r>
      <w:r w:rsidRPr="00C93AC8">
        <w:rPr>
          <w:rFonts w:ascii="David" w:hAnsi="David"/>
          <w:rtl/>
        </w:rPr>
        <w:t xml:space="preserve"> </w:t>
      </w:r>
      <w:r w:rsidRPr="00C93AC8">
        <w:rPr>
          <w:rFonts w:ascii="David" w:hAnsi="David" w:hint="eastAsia"/>
          <w:rtl/>
        </w:rPr>
        <w:t>החתימה</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החוזה</w:t>
      </w:r>
      <w:r w:rsidRPr="00C93AC8">
        <w:rPr>
          <w:rFonts w:ascii="David" w:hAnsi="David"/>
          <w:rtl/>
        </w:rPr>
        <w:t>.</w:t>
      </w:r>
    </w:p>
    <w:p w14:paraId="24351054" w14:textId="77777777" w:rsidR="00B6637D" w:rsidRPr="00C93AC8" w:rsidRDefault="00B6637D">
      <w:pPr>
        <w:pStyle w:val="4"/>
        <w:numPr>
          <w:ilvl w:val="3"/>
          <w:numId w:val="85"/>
        </w:numPr>
        <w:ind w:hanging="654"/>
        <w:rPr>
          <w:rFonts w:ascii="David" w:hAnsi="David"/>
        </w:rPr>
      </w:pPr>
      <w:r w:rsidRPr="00C93AC8">
        <w:rPr>
          <w:rFonts w:ascii="David" w:hAnsi="David"/>
          <w:rtl/>
        </w:rPr>
        <w:t>(</w:t>
      </w:r>
      <w:r w:rsidRPr="00C93AC8">
        <w:rPr>
          <w:rFonts w:ascii="David" w:hAnsi="David"/>
        </w:rPr>
        <w:t>S</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יפרט</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תוכנית</w:t>
      </w:r>
      <w:r w:rsidRPr="00C93AC8">
        <w:rPr>
          <w:rFonts w:ascii="David" w:hAnsi="David"/>
          <w:rtl/>
        </w:rPr>
        <w:t xml:space="preserve"> </w:t>
      </w:r>
      <w:r w:rsidRPr="00C93AC8">
        <w:rPr>
          <w:rFonts w:ascii="David" w:hAnsi="David" w:hint="eastAsia"/>
          <w:rtl/>
        </w:rPr>
        <w:t>ההערכות</w:t>
      </w:r>
      <w:r w:rsidRPr="00C93AC8">
        <w:rPr>
          <w:rFonts w:ascii="David" w:hAnsi="David"/>
          <w:rtl/>
        </w:rPr>
        <w:t xml:space="preserve"> </w:t>
      </w:r>
      <w:r w:rsidRPr="00C93AC8">
        <w:rPr>
          <w:rFonts w:ascii="David" w:hAnsi="David" w:hint="eastAsia"/>
          <w:rtl/>
        </w:rPr>
        <w:t>למתן</w:t>
      </w:r>
      <w:r w:rsidRPr="00C93AC8">
        <w:rPr>
          <w:rFonts w:ascii="David" w:hAnsi="David"/>
          <w:rtl/>
        </w:rPr>
        <w:t xml:space="preserve"> </w:t>
      </w:r>
      <w:r w:rsidRPr="00C93AC8">
        <w:rPr>
          <w:rFonts w:ascii="David" w:hAnsi="David" w:hint="eastAsia"/>
          <w:rtl/>
        </w:rPr>
        <w:t>השרות</w:t>
      </w:r>
      <w:r w:rsidRPr="00C93AC8">
        <w:rPr>
          <w:rFonts w:ascii="David" w:hAnsi="David"/>
          <w:rtl/>
        </w:rPr>
        <w:t xml:space="preserve"> </w:t>
      </w:r>
      <w:r w:rsidRPr="00C93AC8">
        <w:rPr>
          <w:rFonts w:ascii="David" w:hAnsi="David" w:hint="eastAsia"/>
          <w:rtl/>
        </w:rPr>
        <w:t>המלא</w:t>
      </w:r>
      <w:r w:rsidRPr="00C93AC8">
        <w:rPr>
          <w:rFonts w:ascii="David" w:hAnsi="David"/>
          <w:rtl/>
        </w:rPr>
        <w:t xml:space="preserve"> (</w:t>
      </w:r>
      <w:r w:rsidRPr="00C93AC8">
        <w:rPr>
          <w:rFonts w:ascii="David" w:hAnsi="David" w:hint="eastAsia"/>
          <w:rtl/>
        </w:rPr>
        <w:t>שלבים</w:t>
      </w:r>
      <w:r w:rsidRPr="00C93AC8">
        <w:rPr>
          <w:rFonts w:ascii="David" w:hAnsi="David"/>
          <w:rtl/>
        </w:rPr>
        <w:t xml:space="preserve">, </w:t>
      </w:r>
      <w:r w:rsidRPr="00C93AC8">
        <w:rPr>
          <w:rFonts w:ascii="David" w:hAnsi="David" w:hint="eastAsia"/>
          <w:rtl/>
        </w:rPr>
        <w:t>ניהול</w:t>
      </w:r>
      <w:r w:rsidRPr="00C93AC8">
        <w:rPr>
          <w:rFonts w:ascii="David" w:hAnsi="David"/>
          <w:rtl/>
        </w:rPr>
        <w:t xml:space="preserve"> </w:t>
      </w:r>
      <w:r w:rsidRPr="00C93AC8">
        <w:rPr>
          <w:rFonts w:ascii="David" w:hAnsi="David" w:hint="eastAsia"/>
          <w:rtl/>
        </w:rPr>
        <w:t>סיכונים</w:t>
      </w:r>
      <w:r w:rsidRPr="00C93AC8">
        <w:rPr>
          <w:rFonts w:ascii="David" w:hAnsi="David"/>
          <w:rtl/>
        </w:rPr>
        <w:t xml:space="preserve">,  </w:t>
      </w:r>
      <w:r w:rsidRPr="00C93AC8">
        <w:rPr>
          <w:rFonts w:ascii="David" w:hAnsi="David" w:hint="eastAsia"/>
          <w:rtl/>
        </w:rPr>
        <w:t>לו</w:t>
      </w:r>
      <w:r w:rsidRPr="00C93AC8">
        <w:rPr>
          <w:rFonts w:ascii="David" w:hAnsi="David"/>
          <w:rtl/>
        </w:rPr>
        <w:t>"</w:t>
      </w:r>
      <w:r w:rsidRPr="00C93AC8">
        <w:rPr>
          <w:rFonts w:ascii="David" w:hAnsi="David" w:hint="eastAsia"/>
          <w:rtl/>
        </w:rPr>
        <w:t>ז</w:t>
      </w:r>
      <w:r w:rsidRPr="00C93AC8">
        <w:rPr>
          <w:rFonts w:ascii="David" w:hAnsi="David"/>
          <w:rtl/>
        </w:rPr>
        <w:t xml:space="preserve"> </w:t>
      </w:r>
      <w:r w:rsidRPr="00C93AC8">
        <w:rPr>
          <w:rFonts w:ascii="David" w:hAnsi="David" w:hint="eastAsia"/>
          <w:rtl/>
        </w:rPr>
        <w:t>ואמצעים</w:t>
      </w:r>
      <w:r w:rsidRPr="00C93AC8">
        <w:rPr>
          <w:rFonts w:ascii="David" w:hAnsi="David"/>
          <w:rtl/>
        </w:rPr>
        <w:t xml:space="preserve">,  </w:t>
      </w:r>
      <w:r w:rsidRPr="00C93AC8">
        <w:rPr>
          <w:rFonts w:ascii="David" w:hAnsi="David" w:hint="eastAsia"/>
          <w:rtl/>
        </w:rPr>
        <w:t>נדרשים</w:t>
      </w:r>
      <w:r w:rsidRPr="00C93AC8">
        <w:rPr>
          <w:rFonts w:ascii="David" w:hAnsi="David"/>
          <w:rtl/>
        </w:rPr>
        <w:t xml:space="preserve"> </w:t>
      </w:r>
      <w:r w:rsidRPr="00C93AC8">
        <w:rPr>
          <w:rFonts w:ascii="David" w:hAnsi="David" w:hint="eastAsia"/>
          <w:rtl/>
        </w:rPr>
        <w:t>לכל</w:t>
      </w:r>
      <w:r w:rsidRPr="00C93AC8">
        <w:rPr>
          <w:rFonts w:ascii="David" w:hAnsi="David"/>
          <w:rtl/>
        </w:rPr>
        <w:t xml:space="preserve"> </w:t>
      </w:r>
      <w:r w:rsidRPr="00C93AC8">
        <w:rPr>
          <w:rFonts w:ascii="David" w:hAnsi="David" w:hint="eastAsia"/>
          <w:rtl/>
        </w:rPr>
        <w:t>שלב</w:t>
      </w:r>
      <w:r w:rsidRPr="00C93AC8">
        <w:rPr>
          <w:rFonts w:ascii="David" w:hAnsi="David"/>
          <w:rtl/>
        </w:rPr>
        <w:t xml:space="preserve">, </w:t>
      </w:r>
      <w:r w:rsidRPr="00C93AC8">
        <w:rPr>
          <w:rFonts w:ascii="David" w:hAnsi="David" w:hint="eastAsia"/>
          <w:rtl/>
        </w:rPr>
        <w:t>בהתאם</w:t>
      </w:r>
      <w:r w:rsidRPr="00C93AC8">
        <w:rPr>
          <w:rFonts w:ascii="David" w:hAnsi="David"/>
          <w:rtl/>
        </w:rPr>
        <w:t xml:space="preserve"> </w:t>
      </w:r>
      <w:r w:rsidRPr="00C93AC8">
        <w:rPr>
          <w:rFonts w:ascii="David" w:hAnsi="David" w:hint="eastAsia"/>
          <w:rtl/>
        </w:rPr>
        <w:t>למפורט</w:t>
      </w:r>
      <w:r w:rsidRPr="00C93AC8">
        <w:rPr>
          <w:rFonts w:ascii="David" w:hAnsi="David"/>
          <w:rtl/>
        </w:rPr>
        <w:t xml:space="preserve"> </w:t>
      </w:r>
      <w:r w:rsidRPr="00C93AC8">
        <w:rPr>
          <w:rFonts w:ascii="David" w:hAnsi="David" w:hint="eastAsia"/>
          <w:rtl/>
        </w:rPr>
        <w:t>בסעיפים</w:t>
      </w:r>
      <w:r w:rsidRPr="00C93AC8">
        <w:rPr>
          <w:rFonts w:ascii="David" w:hAnsi="David"/>
          <w:color w:val="000000" w:themeColor="text1"/>
          <w:rtl/>
        </w:rPr>
        <w:t xml:space="preserve"> 2, 3 ו-4</w:t>
      </w:r>
      <w:r w:rsidRPr="00C93AC8">
        <w:rPr>
          <w:rFonts w:ascii="David" w:hAnsi="David"/>
          <w:rtl/>
        </w:rPr>
        <w:t>.</w:t>
      </w:r>
    </w:p>
    <w:p w14:paraId="22C01BF1" w14:textId="77777777" w:rsidR="00B6637D" w:rsidRPr="00C93AC8" w:rsidRDefault="00B6637D">
      <w:pPr>
        <w:pStyle w:val="4"/>
        <w:numPr>
          <w:ilvl w:val="3"/>
          <w:numId w:val="85"/>
        </w:numPr>
        <w:ind w:hanging="654"/>
        <w:rPr>
          <w:rFonts w:ascii="David" w:hAnsi="David"/>
        </w:rPr>
      </w:pPr>
      <w:r w:rsidRPr="00C93AC8">
        <w:rPr>
          <w:rFonts w:ascii="David" w:hAnsi="David"/>
        </w:rPr>
        <w:t>S)</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יתאר</w:t>
      </w:r>
      <w:r w:rsidRPr="00C93AC8">
        <w:rPr>
          <w:rFonts w:ascii="David" w:hAnsi="David"/>
          <w:rtl/>
        </w:rPr>
        <w:t xml:space="preserve"> </w:t>
      </w:r>
      <w:r w:rsidRPr="00C93AC8">
        <w:rPr>
          <w:rFonts w:ascii="David" w:hAnsi="David" w:hint="eastAsia"/>
          <w:rtl/>
        </w:rPr>
        <w:t>כיצד</w:t>
      </w:r>
      <w:r w:rsidRPr="00C93AC8">
        <w:rPr>
          <w:rFonts w:ascii="David" w:hAnsi="David"/>
          <w:rtl/>
        </w:rPr>
        <w:t xml:space="preserve"> </w:t>
      </w:r>
      <w:r w:rsidRPr="00C93AC8">
        <w:rPr>
          <w:rFonts w:ascii="David" w:hAnsi="David" w:hint="eastAsia"/>
          <w:rtl/>
        </w:rPr>
        <w:t>בכוונתו</w:t>
      </w:r>
      <w:r w:rsidRPr="00C93AC8">
        <w:rPr>
          <w:rFonts w:ascii="David" w:hAnsi="David"/>
          <w:rtl/>
        </w:rPr>
        <w:t xml:space="preserve"> </w:t>
      </w:r>
      <w:r w:rsidRPr="00C93AC8">
        <w:rPr>
          <w:rFonts w:ascii="David" w:hAnsi="David" w:hint="eastAsia"/>
          <w:rtl/>
        </w:rPr>
        <w:t>לשנע</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המעבדות</w:t>
      </w:r>
      <w:r w:rsidRPr="00C93AC8">
        <w:rPr>
          <w:rFonts w:ascii="David" w:hAnsi="David"/>
          <w:rtl/>
        </w:rPr>
        <w:t xml:space="preserve"> </w:t>
      </w:r>
      <w:r w:rsidRPr="00C93AC8">
        <w:rPr>
          <w:rFonts w:ascii="David" w:hAnsi="David" w:hint="eastAsia"/>
          <w:rtl/>
        </w:rPr>
        <w:t>הניידות</w:t>
      </w:r>
      <w:r w:rsidRPr="00C93AC8">
        <w:rPr>
          <w:rFonts w:ascii="David" w:hAnsi="David"/>
          <w:rtl/>
        </w:rPr>
        <w:t xml:space="preserve"> </w:t>
      </w:r>
      <w:r w:rsidRPr="00C93AC8">
        <w:rPr>
          <w:rFonts w:ascii="David" w:hAnsi="David" w:hint="eastAsia"/>
          <w:rtl/>
        </w:rPr>
        <w:t>לבתי</w:t>
      </w:r>
      <w:r w:rsidRPr="00C93AC8">
        <w:rPr>
          <w:rFonts w:ascii="David" w:hAnsi="David"/>
          <w:rtl/>
        </w:rPr>
        <w:t xml:space="preserve"> </w:t>
      </w:r>
      <w:r w:rsidRPr="00C93AC8">
        <w:rPr>
          <w:rFonts w:ascii="David" w:hAnsi="David" w:hint="eastAsia"/>
          <w:rtl/>
        </w:rPr>
        <w:t>הספר</w:t>
      </w:r>
      <w:r w:rsidRPr="00C93AC8">
        <w:rPr>
          <w:rFonts w:ascii="David" w:hAnsi="David"/>
          <w:rtl/>
        </w:rPr>
        <w:t xml:space="preserve"> </w:t>
      </w:r>
      <w:r w:rsidRPr="00C93AC8">
        <w:rPr>
          <w:rFonts w:ascii="David" w:hAnsi="David" w:hint="eastAsia"/>
          <w:rtl/>
        </w:rPr>
        <w:t>וכיצד</w:t>
      </w:r>
      <w:r w:rsidRPr="00C93AC8">
        <w:rPr>
          <w:rFonts w:ascii="David" w:hAnsi="David"/>
          <w:rtl/>
        </w:rPr>
        <w:t xml:space="preserve"> </w:t>
      </w:r>
      <w:r w:rsidRPr="00C93AC8">
        <w:rPr>
          <w:rFonts w:ascii="David" w:hAnsi="David" w:hint="eastAsia"/>
          <w:rtl/>
        </w:rPr>
        <w:t>ייערך</w:t>
      </w:r>
      <w:r w:rsidRPr="00C93AC8">
        <w:rPr>
          <w:rFonts w:ascii="David" w:hAnsi="David"/>
          <w:rtl/>
        </w:rPr>
        <w:t xml:space="preserve"> </w:t>
      </w:r>
      <w:r w:rsidRPr="00C93AC8">
        <w:rPr>
          <w:rFonts w:ascii="David" w:hAnsi="David" w:hint="eastAsia"/>
          <w:rtl/>
        </w:rPr>
        <w:t>לטיפול</w:t>
      </w:r>
      <w:r w:rsidRPr="00C93AC8">
        <w:rPr>
          <w:rFonts w:ascii="David" w:hAnsi="David"/>
          <w:rtl/>
        </w:rPr>
        <w:t xml:space="preserve"> </w:t>
      </w:r>
      <w:r w:rsidRPr="00C93AC8">
        <w:rPr>
          <w:rFonts w:ascii="David" w:hAnsi="David" w:hint="eastAsia"/>
          <w:rtl/>
        </w:rPr>
        <w:t>בתקלות</w:t>
      </w:r>
      <w:r w:rsidRPr="00C93AC8">
        <w:rPr>
          <w:rFonts w:ascii="David" w:hAnsi="David"/>
          <w:rtl/>
        </w:rPr>
        <w:t xml:space="preserve"> </w:t>
      </w:r>
      <w:r w:rsidRPr="00C93AC8">
        <w:rPr>
          <w:rFonts w:ascii="David" w:hAnsi="David" w:hint="eastAsia"/>
          <w:rtl/>
        </w:rPr>
        <w:t>שינוע</w:t>
      </w:r>
      <w:r w:rsidRPr="00C93AC8">
        <w:rPr>
          <w:rFonts w:ascii="David" w:hAnsi="David"/>
          <w:rtl/>
        </w:rPr>
        <w:t xml:space="preserve"> </w:t>
      </w:r>
      <w:r w:rsidRPr="00C93AC8">
        <w:rPr>
          <w:rFonts w:ascii="David" w:hAnsi="David" w:hint="eastAsia"/>
          <w:rtl/>
        </w:rPr>
        <w:t>הציוד</w:t>
      </w:r>
      <w:r w:rsidRPr="00C93AC8">
        <w:rPr>
          <w:rFonts w:ascii="David" w:hAnsi="David"/>
          <w:rtl/>
        </w:rPr>
        <w:t>.</w:t>
      </w:r>
    </w:p>
    <w:p w14:paraId="3EFCB395" w14:textId="77777777" w:rsidR="00B6637D" w:rsidRPr="00C93AC8" w:rsidRDefault="00B6637D">
      <w:pPr>
        <w:pStyle w:val="4"/>
        <w:numPr>
          <w:ilvl w:val="3"/>
          <w:numId w:val="85"/>
        </w:numPr>
        <w:ind w:hanging="654"/>
        <w:rPr>
          <w:rFonts w:ascii="David" w:hAnsi="David"/>
        </w:rPr>
      </w:pPr>
      <w:r w:rsidRPr="00C93AC8">
        <w:rPr>
          <w:rFonts w:ascii="David" w:hAnsi="David"/>
          <w:rtl/>
        </w:rPr>
        <w:t>(</w:t>
      </w:r>
      <w:r w:rsidRPr="00C93AC8">
        <w:rPr>
          <w:rFonts w:ascii="David" w:hAnsi="David"/>
        </w:rPr>
        <w:t>S</w:t>
      </w:r>
      <w:r w:rsidRPr="00C93AC8">
        <w:rPr>
          <w:rFonts w:ascii="David" w:hAnsi="David"/>
          <w:rtl/>
        </w:rPr>
        <w:t xml:space="preserve">) </w:t>
      </w:r>
      <w:r w:rsidRPr="00C93AC8">
        <w:rPr>
          <w:rFonts w:ascii="David" w:hAnsi="David" w:hint="eastAsia"/>
          <w:rtl/>
        </w:rPr>
        <w:t>תוכנית</w:t>
      </w:r>
      <w:r w:rsidRPr="00C93AC8">
        <w:rPr>
          <w:rFonts w:ascii="David" w:hAnsi="David"/>
          <w:rtl/>
        </w:rPr>
        <w:t xml:space="preserve"> </w:t>
      </w:r>
      <w:r w:rsidRPr="00C93AC8">
        <w:rPr>
          <w:rFonts w:ascii="David" w:hAnsi="David" w:hint="eastAsia"/>
          <w:rtl/>
        </w:rPr>
        <w:t>העבודה</w:t>
      </w:r>
      <w:r w:rsidRPr="00C93AC8">
        <w:rPr>
          <w:rFonts w:ascii="David" w:hAnsi="David"/>
          <w:rtl/>
        </w:rPr>
        <w:t xml:space="preserve"> </w:t>
      </w:r>
      <w:r w:rsidRPr="00C93AC8">
        <w:rPr>
          <w:rFonts w:ascii="David" w:hAnsi="David" w:hint="eastAsia"/>
          <w:rtl/>
        </w:rPr>
        <w:t>שתצורף</w:t>
      </w:r>
      <w:r w:rsidRPr="00C93AC8">
        <w:rPr>
          <w:rFonts w:ascii="David" w:hAnsi="David"/>
          <w:rtl/>
        </w:rPr>
        <w:t xml:space="preserve"> </w:t>
      </w:r>
      <w:r w:rsidRPr="00C93AC8">
        <w:rPr>
          <w:rFonts w:ascii="David" w:hAnsi="David" w:hint="eastAsia"/>
          <w:rtl/>
        </w:rPr>
        <w:t>למענה</w:t>
      </w:r>
      <w:r w:rsidRPr="00C93AC8">
        <w:rPr>
          <w:rFonts w:ascii="David" w:hAnsi="David"/>
          <w:rtl/>
        </w:rPr>
        <w:t xml:space="preserve"> </w:t>
      </w:r>
      <w:r w:rsidRPr="00C93AC8">
        <w:rPr>
          <w:rFonts w:ascii="David" w:hAnsi="David" w:hint="eastAsia"/>
          <w:rtl/>
        </w:rPr>
        <w:t>תכלול</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משך</w:t>
      </w:r>
      <w:r w:rsidRPr="00C93AC8">
        <w:rPr>
          <w:rFonts w:ascii="David" w:hAnsi="David"/>
          <w:rtl/>
        </w:rPr>
        <w:t xml:space="preserve"> </w:t>
      </w:r>
      <w:r w:rsidRPr="00C93AC8">
        <w:rPr>
          <w:rFonts w:ascii="David" w:hAnsi="David" w:hint="eastAsia"/>
          <w:rtl/>
        </w:rPr>
        <w:t>הזמן</w:t>
      </w:r>
      <w:r w:rsidRPr="00C93AC8">
        <w:rPr>
          <w:rFonts w:ascii="David" w:hAnsi="David"/>
          <w:rtl/>
        </w:rPr>
        <w:t xml:space="preserve"> </w:t>
      </w:r>
      <w:r w:rsidRPr="00C93AC8">
        <w:rPr>
          <w:rFonts w:ascii="David" w:hAnsi="David" w:hint="eastAsia"/>
          <w:rtl/>
        </w:rPr>
        <w:t>הקלנדארי</w:t>
      </w:r>
      <w:r w:rsidRPr="00C93AC8">
        <w:rPr>
          <w:rFonts w:ascii="David" w:hAnsi="David"/>
          <w:rtl/>
        </w:rPr>
        <w:t xml:space="preserve"> </w:t>
      </w:r>
      <w:r w:rsidRPr="00C93AC8">
        <w:rPr>
          <w:rFonts w:ascii="David" w:hAnsi="David" w:hint="eastAsia"/>
          <w:rtl/>
        </w:rPr>
        <w:t>הנדרש</w:t>
      </w:r>
      <w:r w:rsidRPr="00C93AC8">
        <w:rPr>
          <w:rFonts w:ascii="David" w:hAnsi="David"/>
          <w:rtl/>
        </w:rPr>
        <w:t xml:space="preserve"> </w:t>
      </w:r>
      <w:r w:rsidRPr="00C93AC8">
        <w:rPr>
          <w:rFonts w:ascii="David" w:hAnsi="David" w:hint="eastAsia"/>
          <w:rtl/>
        </w:rPr>
        <w:t>לביצוע</w:t>
      </w:r>
      <w:r w:rsidRPr="00C93AC8">
        <w:rPr>
          <w:rFonts w:ascii="David" w:hAnsi="David"/>
          <w:rtl/>
        </w:rPr>
        <w:t xml:space="preserve"> </w:t>
      </w:r>
      <w:r w:rsidRPr="00C93AC8">
        <w:rPr>
          <w:rFonts w:ascii="David" w:hAnsi="David" w:hint="eastAsia"/>
          <w:rtl/>
        </w:rPr>
        <w:t>הפעילות</w:t>
      </w:r>
      <w:r w:rsidRPr="00C93AC8">
        <w:rPr>
          <w:rFonts w:ascii="David" w:hAnsi="David"/>
          <w:rtl/>
        </w:rPr>
        <w:t xml:space="preserve">, </w:t>
      </w:r>
      <w:r w:rsidRPr="00C93AC8">
        <w:rPr>
          <w:rFonts w:ascii="David" w:hAnsi="David" w:hint="eastAsia"/>
          <w:rtl/>
        </w:rPr>
        <w:t>אבני</w:t>
      </w:r>
      <w:r w:rsidRPr="00C93AC8">
        <w:rPr>
          <w:rFonts w:ascii="David" w:hAnsi="David"/>
          <w:rtl/>
        </w:rPr>
        <w:t xml:space="preserve"> </w:t>
      </w:r>
      <w:r w:rsidRPr="00C93AC8">
        <w:rPr>
          <w:rFonts w:ascii="David" w:hAnsi="David" w:hint="eastAsia"/>
          <w:rtl/>
        </w:rPr>
        <w:t>דרך</w:t>
      </w:r>
      <w:r w:rsidRPr="00C93AC8">
        <w:rPr>
          <w:rFonts w:ascii="David" w:hAnsi="David"/>
          <w:rtl/>
        </w:rPr>
        <w:t xml:space="preserve">, </w:t>
      </w:r>
      <w:r w:rsidRPr="00C93AC8">
        <w:rPr>
          <w:rFonts w:ascii="David" w:hAnsi="David" w:hint="eastAsia"/>
          <w:rtl/>
        </w:rPr>
        <w:t>התניות</w:t>
      </w:r>
      <w:r w:rsidRPr="00C93AC8">
        <w:rPr>
          <w:rFonts w:ascii="David" w:hAnsi="David"/>
          <w:rtl/>
        </w:rPr>
        <w:t xml:space="preserve"> </w:t>
      </w:r>
      <w:r w:rsidRPr="00C93AC8">
        <w:rPr>
          <w:rFonts w:ascii="David" w:hAnsi="David" w:hint="eastAsia"/>
          <w:rtl/>
        </w:rPr>
        <w:t>בין</w:t>
      </w:r>
      <w:r w:rsidRPr="00C93AC8">
        <w:rPr>
          <w:rFonts w:ascii="David" w:hAnsi="David"/>
          <w:rtl/>
        </w:rPr>
        <w:t xml:space="preserve"> </w:t>
      </w:r>
      <w:r w:rsidRPr="00C93AC8">
        <w:rPr>
          <w:rFonts w:ascii="David" w:hAnsi="David" w:hint="eastAsia"/>
          <w:rtl/>
        </w:rPr>
        <w:t>פעילויות</w:t>
      </w:r>
      <w:r w:rsidRPr="00C93AC8">
        <w:rPr>
          <w:rFonts w:ascii="David" w:hAnsi="David"/>
          <w:rtl/>
        </w:rPr>
        <w:t xml:space="preserve"> </w:t>
      </w:r>
      <w:r w:rsidRPr="00C93AC8">
        <w:rPr>
          <w:rFonts w:ascii="David" w:hAnsi="David" w:hint="eastAsia"/>
          <w:rtl/>
        </w:rPr>
        <w:t>ו</w:t>
      </w:r>
      <w:r w:rsidRPr="00C93AC8">
        <w:rPr>
          <w:rFonts w:ascii="David" w:hAnsi="David"/>
          <w:rtl/>
        </w:rPr>
        <w:t xml:space="preserve">- </w:t>
      </w:r>
      <w:r w:rsidRPr="00C93AC8">
        <w:rPr>
          <w:rFonts w:ascii="David" w:hAnsi="David"/>
        </w:rPr>
        <w:t>Gant</w:t>
      </w:r>
      <w:r w:rsidRPr="00C93AC8">
        <w:rPr>
          <w:rFonts w:ascii="David" w:hAnsi="David"/>
          <w:rtl/>
        </w:rPr>
        <w:t>.</w:t>
      </w:r>
    </w:p>
    <w:p w14:paraId="7F823C75" w14:textId="77777777" w:rsidR="00B6637D" w:rsidRPr="00C93AC8" w:rsidRDefault="00B6637D">
      <w:pPr>
        <w:pStyle w:val="4"/>
        <w:numPr>
          <w:ilvl w:val="3"/>
          <w:numId w:val="85"/>
        </w:numPr>
        <w:ind w:hanging="654"/>
        <w:rPr>
          <w:rFonts w:ascii="David" w:hAnsi="David"/>
        </w:rPr>
      </w:pPr>
      <w:r w:rsidRPr="00C93AC8">
        <w:rPr>
          <w:rFonts w:ascii="David" w:hAnsi="David" w:hint="eastAsia"/>
          <w:rtl/>
        </w:rPr>
        <w:t>תוכנית</w:t>
      </w:r>
      <w:r w:rsidRPr="00C93AC8">
        <w:rPr>
          <w:rFonts w:ascii="David" w:hAnsi="David"/>
          <w:rtl/>
        </w:rPr>
        <w:t xml:space="preserve"> </w:t>
      </w:r>
      <w:r w:rsidRPr="00C93AC8">
        <w:rPr>
          <w:rFonts w:ascii="David" w:hAnsi="David" w:hint="eastAsia"/>
          <w:rtl/>
        </w:rPr>
        <w:t>העבודה</w:t>
      </w:r>
      <w:r w:rsidRPr="00C93AC8">
        <w:rPr>
          <w:rFonts w:ascii="David" w:hAnsi="David"/>
          <w:rtl/>
        </w:rPr>
        <w:t xml:space="preserve"> </w:t>
      </w:r>
      <w:r w:rsidRPr="00C93AC8">
        <w:rPr>
          <w:rFonts w:ascii="David" w:hAnsi="David" w:hint="eastAsia"/>
          <w:rtl/>
        </w:rPr>
        <w:t>תותאם</w:t>
      </w:r>
      <w:r w:rsidRPr="00C93AC8">
        <w:rPr>
          <w:rFonts w:ascii="David" w:hAnsi="David"/>
          <w:rtl/>
        </w:rPr>
        <w:t xml:space="preserve"> </w:t>
      </w:r>
      <w:r w:rsidRPr="00C93AC8">
        <w:rPr>
          <w:rFonts w:ascii="David" w:hAnsi="David" w:hint="eastAsia"/>
          <w:rtl/>
        </w:rPr>
        <w:t>לכל</w:t>
      </w:r>
      <w:r w:rsidRPr="00C93AC8">
        <w:rPr>
          <w:rFonts w:ascii="David" w:hAnsi="David"/>
          <w:rtl/>
        </w:rPr>
        <w:t xml:space="preserve"> </w:t>
      </w:r>
      <w:r w:rsidRPr="00C93AC8">
        <w:rPr>
          <w:rFonts w:ascii="David" w:hAnsi="David" w:hint="eastAsia"/>
          <w:rtl/>
        </w:rPr>
        <w:t>סוג</w:t>
      </w:r>
      <w:r w:rsidRPr="00C93AC8">
        <w:rPr>
          <w:rFonts w:ascii="David" w:hAnsi="David"/>
          <w:rtl/>
        </w:rPr>
        <w:t xml:space="preserve"> </w:t>
      </w:r>
      <w:r w:rsidRPr="00C93AC8">
        <w:rPr>
          <w:rFonts w:ascii="David" w:hAnsi="David" w:hint="eastAsia"/>
          <w:rtl/>
        </w:rPr>
        <w:t>שרות</w:t>
      </w:r>
      <w:r w:rsidRPr="00C93AC8">
        <w:rPr>
          <w:rFonts w:ascii="David" w:hAnsi="David"/>
          <w:rtl/>
        </w:rPr>
        <w:t xml:space="preserve"> </w:t>
      </w:r>
      <w:r w:rsidRPr="00C93AC8">
        <w:rPr>
          <w:rFonts w:ascii="David" w:hAnsi="David" w:hint="eastAsia"/>
          <w:rtl/>
        </w:rPr>
        <w:t>מבוקש</w:t>
      </w:r>
      <w:r w:rsidRPr="00C93AC8">
        <w:rPr>
          <w:rFonts w:ascii="David" w:hAnsi="David"/>
          <w:rtl/>
        </w:rPr>
        <w:t xml:space="preserve"> </w:t>
      </w:r>
      <w:r w:rsidRPr="00C93AC8">
        <w:rPr>
          <w:rFonts w:ascii="David" w:hAnsi="David" w:hint="eastAsia"/>
          <w:rtl/>
        </w:rPr>
        <w:t>כמפורט</w:t>
      </w:r>
      <w:r w:rsidRPr="00C93AC8">
        <w:rPr>
          <w:rFonts w:ascii="David" w:hAnsi="David"/>
          <w:rtl/>
        </w:rPr>
        <w:t xml:space="preserve"> </w:t>
      </w:r>
      <w:r w:rsidRPr="00C93AC8">
        <w:rPr>
          <w:rFonts w:ascii="David" w:hAnsi="David" w:hint="eastAsia"/>
          <w:rtl/>
        </w:rPr>
        <w:t>בטבלאות</w:t>
      </w:r>
      <w:r w:rsidRPr="00C93AC8">
        <w:rPr>
          <w:rFonts w:ascii="David" w:hAnsi="David"/>
          <w:rtl/>
        </w:rPr>
        <w:t xml:space="preserve"> </w:t>
      </w:r>
      <w:r w:rsidRPr="00C93AC8">
        <w:rPr>
          <w:rFonts w:ascii="David" w:hAnsi="David" w:hint="eastAsia"/>
          <w:rtl/>
        </w:rPr>
        <w:t>הבאות</w:t>
      </w:r>
      <w:r w:rsidRPr="00C93AC8">
        <w:rPr>
          <w:rFonts w:ascii="David" w:hAnsi="David"/>
          <w:rtl/>
        </w:rPr>
        <w:t>.</w:t>
      </w:r>
    </w:p>
    <w:p w14:paraId="425652D5" w14:textId="77777777" w:rsidR="00B6637D" w:rsidRPr="00C93AC8" w:rsidRDefault="00B6637D">
      <w:pPr>
        <w:pStyle w:val="4"/>
        <w:numPr>
          <w:ilvl w:val="3"/>
          <w:numId w:val="85"/>
        </w:numPr>
        <w:ind w:hanging="654"/>
        <w:rPr>
          <w:rFonts w:ascii="David" w:hAnsi="David"/>
        </w:rPr>
      </w:pPr>
      <w:r w:rsidRPr="00C93AC8">
        <w:rPr>
          <w:rFonts w:ascii="David" w:hAnsi="David"/>
          <w:rtl/>
        </w:rPr>
        <w:t>(</w:t>
      </w:r>
      <w:r w:rsidRPr="00C93AC8">
        <w:rPr>
          <w:rFonts w:ascii="David" w:hAnsi="David"/>
        </w:rPr>
        <w:t>M</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יספק</w:t>
      </w:r>
      <w:r w:rsidRPr="00C93AC8">
        <w:rPr>
          <w:rFonts w:ascii="David" w:hAnsi="David"/>
          <w:rtl/>
        </w:rPr>
        <w:t xml:space="preserve"> </w:t>
      </w:r>
      <w:r w:rsidRPr="00C93AC8">
        <w:rPr>
          <w:rFonts w:ascii="David" w:hAnsi="David" w:hint="eastAsia"/>
          <w:rtl/>
        </w:rPr>
        <w:t>למשרד</w:t>
      </w:r>
      <w:r w:rsidRPr="00C93AC8">
        <w:rPr>
          <w:rFonts w:ascii="David" w:hAnsi="David"/>
          <w:rtl/>
        </w:rPr>
        <w:t xml:space="preserve"> </w:t>
      </w:r>
      <w:r w:rsidRPr="00C93AC8">
        <w:rPr>
          <w:rFonts w:ascii="David" w:hAnsi="David" w:hint="eastAsia"/>
          <w:rtl/>
        </w:rPr>
        <w:t>החינוך</w:t>
      </w:r>
      <w:r w:rsidRPr="00C93AC8">
        <w:rPr>
          <w:rFonts w:ascii="David" w:hAnsi="David"/>
          <w:rtl/>
        </w:rPr>
        <w:t xml:space="preserve"> </w:t>
      </w:r>
      <w:r w:rsidRPr="00C93AC8">
        <w:rPr>
          <w:rFonts w:ascii="David" w:hAnsi="David" w:hint="eastAsia"/>
          <w:rtl/>
        </w:rPr>
        <w:t>דו</w:t>
      </w:r>
      <w:r w:rsidRPr="00C93AC8">
        <w:rPr>
          <w:rFonts w:ascii="David" w:hAnsi="David"/>
          <w:rtl/>
        </w:rPr>
        <w:t>"</w:t>
      </w:r>
      <w:r w:rsidRPr="00C93AC8">
        <w:rPr>
          <w:rFonts w:ascii="David" w:hAnsi="David" w:hint="eastAsia"/>
          <w:rtl/>
        </w:rPr>
        <w:t>ח</w:t>
      </w:r>
      <w:r w:rsidRPr="00C93AC8">
        <w:rPr>
          <w:rFonts w:ascii="David" w:hAnsi="David"/>
          <w:rtl/>
        </w:rPr>
        <w:t xml:space="preserve"> </w:t>
      </w:r>
      <w:r w:rsidRPr="00C93AC8">
        <w:rPr>
          <w:rFonts w:ascii="David" w:hAnsi="David" w:hint="eastAsia"/>
          <w:rtl/>
        </w:rPr>
        <w:t>מסכם</w:t>
      </w:r>
      <w:r w:rsidRPr="00C93AC8">
        <w:rPr>
          <w:rFonts w:ascii="David" w:hAnsi="David"/>
          <w:rtl/>
        </w:rPr>
        <w:t xml:space="preserve"> </w:t>
      </w:r>
      <w:r w:rsidRPr="00C93AC8">
        <w:rPr>
          <w:rFonts w:ascii="David" w:hAnsi="David" w:hint="eastAsia"/>
          <w:rtl/>
        </w:rPr>
        <w:t>ומלא</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הפעילות</w:t>
      </w:r>
      <w:r w:rsidRPr="00C93AC8">
        <w:rPr>
          <w:rFonts w:ascii="David" w:hAnsi="David"/>
          <w:rtl/>
        </w:rPr>
        <w:t xml:space="preserve"> </w:t>
      </w:r>
      <w:r w:rsidRPr="00C93AC8">
        <w:rPr>
          <w:rFonts w:ascii="David" w:hAnsi="David" w:hint="eastAsia"/>
          <w:rtl/>
        </w:rPr>
        <w:t>המבוססת</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תוכניות</w:t>
      </w:r>
      <w:r w:rsidRPr="00C93AC8">
        <w:rPr>
          <w:rFonts w:ascii="David" w:hAnsi="David"/>
          <w:rtl/>
        </w:rPr>
        <w:t xml:space="preserve"> </w:t>
      </w:r>
      <w:r w:rsidRPr="00C93AC8">
        <w:rPr>
          <w:rFonts w:ascii="David" w:hAnsi="David" w:hint="eastAsia"/>
          <w:rtl/>
        </w:rPr>
        <w:t>העבודה</w:t>
      </w:r>
      <w:r w:rsidRPr="00C93AC8">
        <w:rPr>
          <w:rFonts w:ascii="David" w:hAnsi="David"/>
          <w:rtl/>
        </w:rPr>
        <w:t xml:space="preserve"> </w:t>
      </w:r>
      <w:r w:rsidRPr="00C93AC8">
        <w:rPr>
          <w:rFonts w:ascii="David" w:hAnsi="David" w:hint="eastAsia"/>
          <w:rtl/>
        </w:rPr>
        <w:t>שהוגשו</w:t>
      </w:r>
      <w:r w:rsidRPr="00C93AC8">
        <w:rPr>
          <w:rFonts w:ascii="David" w:hAnsi="David"/>
          <w:rtl/>
        </w:rPr>
        <w:t xml:space="preserve"> </w:t>
      </w:r>
      <w:r w:rsidRPr="00C93AC8">
        <w:rPr>
          <w:rFonts w:ascii="David" w:hAnsi="David" w:hint="eastAsia"/>
          <w:rtl/>
        </w:rPr>
        <w:t>בהתאם</w:t>
      </w:r>
      <w:r w:rsidRPr="00C93AC8">
        <w:rPr>
          <w:rFonts w:ascii="David" w:hAnsi="David"/>
          <w:rtl/>
        </w:rPr>
        <w:t xml:space="preserve"> </w:t>
      </w:r>
      <w:r w:rsidRPr="00C93AC8">
        <w:rPr>
          <w:rFonts w:ascii="David" w:hAnsi="David" w:hint="eastAsia"/>
          <w:rtl/>
        </w:rPr>
        <w:t>לפורמט</w:t>
      </w:r>
      <w:r w:rsidRPr="00C93AC8">
        <w:rPr>
          <w:rFonts w:ascii="David" w:hAnsi="David"/>
          <w:rtl/>
        </w:rPr>
        <w:t xml:space="preserve"> </w:t>
      </w:r>
      <w:r w:rsidRPr="00C93AC8">
        <w:rPr>
          <w:rFonts w:ascii="David" w:hAnsi="David" w:hint="eastAsia"/>
          <w:rtl/>
        </w:rPr>
        <w:t>שיעביר</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בהמשך</w:t>
      </w:r>
      <w:r w:rsidRPr="00C93AC8">
        <w:rPr>
          <w:rFonts w:ascii="David" w:hAnsi="David"/>
          <w:rtl/>
        </w:rPr>
        <w:t xml:space="preserve"> </w:t>
      </w:r>
      <w:r w:rsidRPr="00C93AC8">
        <w:rPr>
          <w:rFonts w:ascii="David" w:hAnsi="David" w:hint="eastAsia"/>
          <w:rtl/>
        </w:rPr>
        <w:t>לספק</w:t>
      </w:r>
      <w:r w:rsidRPr="00C93AC8">
        <w:rPr>
          <w:rFonts w:ascii="David" w:hAnsi="David"/>
          <w:rtl/>
        </w:rPr>
        <w:t xml:space="preserve"> </w:t>
      </w:r>
      <w:r w:rsidRPr="00C93AC8">
        <w:rPr>
          <w:rFonts w:ascii="David" w:hAnsi="David" w:hint="eastAsia"/>
          <w:rtl/>
        </w:rPr>
        <w:t>הזוכה</w:t>
      </w:r>
      <w:r w:rsidRPr="00C93AC8">
        <w:rPr>
          <w:rFonts w:ascii="David" w:hAnsi="David"/>
          <w:rtl/>
        </w:rPr>
        <w:t xml:space="preserve">. </w:t>
      </w:r>
    </w:p>
    <w:p w14:paraId="1F571877" w14:textId="77777777" w:rsidR="00B6637D" w:rsidRPr="00C93AC8" w:rsidRDefault="00B6637D" w:rsidP="00B6637D">
      <w:pPr>
        <w:pStyle w:val="3"/>
        <w:ind w:left="1191"/>
        <w:rPr>
          <w:rFonts w:ascii="David" w:hAnsi="David"/>
        </w:rPr>
      </w:pPr>
      <w:r w:rsidRPr="00C93AC8">
        <w:rPr>
          <w:rFonts w:ascii="David" w:hAnsi="David" w:hint="eastAsia"/>
          <w:rtl/>
        </w:rPr>
        <w:t>תוכנית</w:t>
      </w:r>
      <w:r w:rsidRPr="00C93AC8">
        <w:rPr>
          <w:rFonts w:ascii="David" w:hAnsi="David"/>
          <w:rtl/>
        </w:rPr>
        <w:t xml:space="preserve"> עבודה פרטנית </w:t>
      </w:r>
    </w:p>
    <w:p w14:paraId="6B5249D8" w14:textId="75BAFF71" w:rsidR="00B6637D" w:rsidRPr="00C93AC8" w:rsidRDefault="00B6637D" w:rsidP="00B6637D">
      <w:pPr>
        <w:pStyle w:val="4"/>
        <w:ind w:left="2314" w:hanging="1134"/>
        <w:rPr>
          <w:rFonts w:ascii="David" w:hAnsi="David"/>
          <w:rtl/>
        </w:rPr>
      </w:pPr>
      <w:r w:rsidRPr="00C93AC8">
        <w:rPr>
          <w:rFonts w:ascii="David" w:hAnsi="David"/>
        </w:rPr>
        <w:t xml:space="preserve"> (S)</w:t>
      </w:r>
      <w:r w:rsidRPr="00C93AC8">
        <w:rPr>
          <w:rFonts w:ascii="David" w:hAnsi="David"/>
          <w:rtl/>
        </w:rPr>
        <w:t xml:space="preserve"> להלן </w:t>
      </w:r>
      <w:r w:rsidRPr="00C93AC8">
        <w:rPr>
          <w:rFonts w:ascii="David" w:hAnsi="David" w:hint="eastAsia"/>
          <w:rtl/>
        </w:rPr>
        <w:t>מתוארים</w:t>
      </w:r>
      <w:r w:rsidRPr="00C93AC8">
        <w:rPr>
          <w:rFonts w:ascii="David" w:hAnsi="David"/>
          <w:rtl/>
        </w:rPr>
        <w:t xml:space="preserve"> </w:t>
      </w:r>
      <w:r w:rsidRPr="00C93AC8">
        <w:rPr>
          <w:rFonts w:ascii="David" w:hAnsi="David" w:hint="eastAsia"/>
          <w:rtl/>
        </w:rPr>
        <w:t>שלבי</w:t>
      </w:r>
      <w:r w:rsidRPr="00C93AC8">
        <w:rPr>
          <w:rFonts w:ascii="David" w:hAnsi="David"/>
          <w:rtl/>
        </w:rPr>
        <w:t xml:space="preserve"> </w:t>
      </w:r>
      <w:r w:rsidRPr="00C93AC8">
        <w:rPr>
          <w:rFonts w:ascii="David" w:hAnsi="David" w:hint="eastAsia"/>
          <w:rtl/>
        </w:rPr>
        <w:t>העבודה</w:t>
      </w:r>
      <w:r w:rsidRPr="00C93AC8">
        <w:rPr>
          <w:rFonts w:ascii="David" w:hAnsi="David"/>
          <w:rtl/>
        </w:rPr>
        <w:t xml:space="preserve"> </w:t>
      </w:r>
      <w:r w:rsidRPr="00C93AC8">
        <w:rPr>
          <w:rFonts w:ascii="David" w:hAnsi="David" w:hint="eastAsia"/>
          <w:rtl/>
        </w:rPr>
        <w:t>העיקריים</w:t>
      </w:r>
      <w:r w:rsidRPr="00C93AC8">
        <w:rPr>
          <w:rFonts w:ascii="David" w:hAnsi="David"/>
          <w:rtl/>
        </w:rPr>
        <w:t xml:space="preserve"> </w:t>
      </w:r>
      <w:r w:rsidRPr="00C93AC8">
        <w:rPr>
          <w:rFonts w:ascii="David" w:hAnsi="David" w:hint="eastAsia"/>
          <w:rtl/>
        </w:rPr>
        <w:t>הנדרשים</w:t>
      </w:r>
      <w:r w:rsidRPr="00C93AC8">
        <w:rPr>
          <w:rFonts w:ascii="David" w:hAnsi="David"/>
          <w:rtl/>
        </w:rPr>
        <w:t xml:space="preserve"> </w:t>
      </w:r>
      <w:r w:rsidRPr="00C93AC8">
        <w:rPr>
          <w:rFonts w:ascii="David" w:hAnsi="David" w:hint="eastAsia"/>
          <w:rtl/>
        </w:rPr>
        <w:t>להקמת</w:t>
      </w:r>
      <w:r w:rsidRPr="00C93AC8">
        <w:rPr>
          <w:rFonts w:ascii="David" w:hAnsi="David"/>
          <w:rtl/>
        </w:rPr>
        <w:t xml:space="preserve"> </w:t>
      </w:r>
      <w:r w:rsidRPr="00C93AC8">
        <w:rPr>
          <w:rFonts w:ascii="David" w:hAnsi="David" w:hint="eastAsia"/>
          <w:rtl/>
        </w:rPr>
        <w:t>השירות</w:t>
      </w:r>
      <w:r w:rsidRPr="00C93AC8">
        <w:rPr>
          <w:rFonts w:ascii="David" w:hAnsi="David"/>
          <w:rtl/>
        </w:rPr>
        <w:t xml:space="preserve">, </w:t>
      </w:r>
      <w:r w:rsidRPr="00C93AC8">
        <w:rPr>
          <w:rFonts w:ascii="David" w:hAnsi="David" w:hint="eastAsia"/>
          <w:rtl/>
        </w:rPr>
        <w:t>לרבות</w:t>
      </w:r>
      <w:r w:rsidRPr="00C93AC8">
        <w:rPr>
          <w:rFonts w:ascii="David" w:hAnsi="David"/>
          <w:rtl/>
        </w:rPr>
        <w:t xml:space="preserve"> </w:t>
      </w:r>
      <w:r w:rsidRPr="00C93AC8">
        <w:rPr>
          <w:rFonts w:ascii="David" w:hAnsi="David" w:hint="eastAsia"/>
          <w:rtl/>
        </w:rPr>
        <w:t>תיאור</w:t>
      </w:r>
      <w:r w:rsidRPr="00C93AC8">
        <w:rPr>
          <w:rFonts w:ascii="David" w:hAnsi="David"/>
          <w:rtl/>
        </w:rPr>
        <w:t xml:space="preserve"> </w:t>
      </w:r>
      <w:r w:rsidRPr="00C93AC8">
        <w:rPr>
          <w:rFonts w:ascii="David" w:hAnsi="David" w:hint="eastAsia"/>
          <w:rtl/>
        </w:rPr>
        <w:t>הפעילויות</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שלב</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להציג</w:t>
      </w:r>
      <w:r w:rsidR="00E16D2C">
        <w:rPr>
          <w:rFonts w:ascii="David" w:hAnsi="David" w:hint="cs"/>
          <w:rtl/>
        </w:rPr>
        <w:t>:</w:t>
      </w:r>
      <w:r w:rsidRPr="00C93AC8">
        <w:rPr>
          <w:rFonts w:ascii="David" w:hAnsi="David"/>
          <w:rtl/>
        </w:rPr>
        <w:t xml:space="preserve">  </w:t>
      </w:r>
      <w:r w:rsidRPr="00C93AC8">
        <w:rPr>
          <w:rFonts w:ascii="David" w:hAnsi="David" w:hint="eastAsia"/>
          <w:rtl/>
        </w:rPr>
        <w:t>שיטות</w:t>
      </w:r>
      <w:r w:rsidRPr="00C93AC8">
        <w:rPr>
          <w:rFonts w:ascii="David" w:hAnsi="David"/>
          <w:rtl/>
        </w:rPr>
        <w:t xml:space="preserve"> </w:t>
      </w:r>
      <w:r w:rsidRPr="00C93AC8">
        <w:rPr>
          <w:rFonts w:ascii="David" w:hAnsi="David" w:hint="eastAsia"/>
          <w:rtl/>
        </w:rPr>
        <w:t>עבודה</w:t>
      </w:r>
      <w:r w:rsidRPr="00C93AC8">
        <w:rPr>
          <w:rFonts w:ascii="David" w:hAnsi="David"/>
          <w:rtl/>
        </w:rPr>
        <w:t xml:space="preserve"> </w:t>
      </w:r>
      <w:r w:rsidRPr="00C93AC8">
        <w:rPr>
          <w:rFonts w:ascii="David" w:hAnsi="David" w:hint="eastAsia"/>
          <w:rtl/>
        </w:rPr>
        <w:t>מפורטות</w:t>
      </w:r>
      <w:r w:rsidRPr="00C93AC8">
        <w:rPr>
          <w:rFonts w:ascii="David" w:hAnsi="David"/>
          <w:rtl/>
        </w:rPr>
        <w:t xml:space="preserve">, </w:t>
      </w:r>
      <w:r w:rsidRPr="00C93AC8">
        <w:rPr>
          <w:rFonts w:ascii="David" w:hAnsi="David" w:hint="eastAsia"/>
          <w:rtl/>
        </w:rPr>
        <w:t>דרכי</w:t>
      </w:r>
      <w:r w:rsidRPr="00C93AC8">
        <w:rPr>
          <w:rFonts w:ascii="David" w:hAnsi="David"/>
          <w:rtl/>
        </w:rPr>
        <w:t xml:space="preserve"> </w:t>
      </w:r>
      <w:r w:rsidRPr="00C93AC8">
        <w:rPr>
          <w:rFonts w:ascii="David" w:hAnsi="David" w:hint="eastAsia"/>
          <w:rtl/>
        </w:rPr>
        <w:t>הכנת</w:t>
      </w:r>
      <w:r w:rsidRPr="00C93AC8">
        <w:rPr>
          <w:rFonts w:ascii="David" w:hAnsi="David"/>
          <w:rtl/>
        </w:rPr>
        <w:t xml:space="preserve"> </w:t>
      </w:r>
      <w:r w:rsidRPr="00C93AC8">
        <w:rPr>
          <w:rFonts w:ascii="David" w:hAnsi="David" w:hint="eastAsia"/>
          <w:rtl/>
        </w:rPr>
        <w:t>המחשבים</w:t>
      </w:r>
      <w:r w:rsidRPr="00C93AC8">
        <w:rPr>
          <w:rFonts w:ascii="David" w:hAnsi="David"/>
          <w:rtl/>
        </w:rPr>
        <w:t xml:space="preserve">, </w:t>
      </w:r>
      <w:r w:rsidRPr="00C93AC8">
        <w:rPr>
          <w:rFonts w:ascii="David" w:hAnsi="David" w:hint="eastAsia"/>
          <w:rtl/>
        </w:rPr>
        <w:t>שיטות</w:t>
      </w:r>
      <w:r w:rsidRPr="00C93AC8">
        <w:rPr>
          <w:rFonts w:ascii="David" w:hAnsi="David"/>
          <w:rtl/>
        </w:rPr>
        <w:t xml:space="preserve"> </w:t>
      </w:r>
      <w:r w:rsidRPr="00C93AC8">
        <w:rPr>
          <w:rFonts w:ascii="David" w:hAnsi="David" w:hint="eastAsia"/>
          <w:rtl/>
        </w:rPr>
        <w:t>ודרכי</w:t>
      </w:r>
      <w:r w:rsidRPr="00C93AC8">
        <w:rPr>
          <w:rFonts w:ascii="David" w:hAnsi="David"/>
          <w:rtl/>
        </w:rPr>
        <w:t xml:space="preserve"> </w:t>
      </w:r>
      <w:r w:rsidRPr="00C93AC8">
        <w:rPr>
          <w:rFonts w:ascii="David" w:hAnsi="David" w:hint="eastAsia"/>
          <w:rtl/>
        </w:rPr>
        <w:t>שינוע</w:t>
      </w:r>
      <w:r w:rsidRPr="00C93AC8">
        <w:rPr>
          <w:rFonts w:ascii="David" w:hAnsi="David"/>
          <w:rtl/>
        </w:rPr>
        <w:t xml:space="preserve"> </w:t>
      </w:r>
      <w:r w:rsidRPr="00C93AC8">
        <w:rPr>
          <w:rFonts w:ascii="David" w:hAnsi="David" w:hint="eastAsia"/>
          <w:rtl/>
        </w:rPr>
        <w:t>הציוד</w:t>
      </w:r>
      <w:r w:rsidRPr="00C93AC8">
        <w:rPr>
          <w:rFonts w:ascii="David" w:hAnsi="David"/>
          <w:rtl/>
        </w:rPr>
        <w:t xml:space="preserve"> </w:t>
      </w:r>
      <w:r w:rsidRPr="00C93AC8">
        <w:rPr>
          <w:rFonts w:ascii="David" w:hAnsi="David" w:hint="eastAsia"/>
          <w:rtl/>
        </w:rPr>
        <w:t>לבתי</w:t>
      </w:r>
      <w:r w:rsidRPr="00C93AC8">
        <w:rPr>
          <w:rFonts w:ascii="David" w:hAnsi="David"/>
          <w:rtl/>
        </w:rPr>
        <w:t xml:space="preserve"> </w:t>
      </w:r>
      <w:r w:rsidRPr="00C93AC8">
        <w:rPr>
          <w:rFonts w:ascii="David" w:hAnsi="David" w:hint="eastAsia"/>
          <w:rtl/>
        </w:rPr>
        <w:t>הספר</w:t>
      </w:r>
      <w:r w:rsidRPr="00C93AC8">
        <w:rPr>
          <w:rFonts w:ascii="David" w:hAnsi="David"/>
          <w:rtl/>
        </w:rPr>
        <w:t xml:space="preserve">, </w:t>
      </w:r>
      <w:r w:rsidRPr="00C93AC8">
        <w:rPr>
          <w:rFonts w:ascii="David" w:hAnsi="David" w:hint="eastAsia"/>
          <w:rtl/>
        </w:rPr>
        <w:t>הכנת</w:t>
      </w:r>
      <w:r w:rsidRPr="00C93AC8">
        <w:rPr>
          <w:rFonts w:ascii="David" w:hAnsi="David"/>
          <w:rtl/>
        </w:rPr>
        <w:t xml:space="preserve"> </w:t>
      </w:r>
      <w:r w:rsidRPr="00C93AC8">
        <w:rPr>
          <w:rFonts w:ascii="David" w:hAnsi="David" w:hint="eastAsia"/>
          <w:rtl/>
        </w:rPr>
        <w:t>מערך</w:t>
      </w:r>
      <w:r w:rsidRPr="00C93AC8">
        <w:rPr>
          <w:rFonts w:ascii="David" w:hAnsi="David"/>
          <w:rtl/>
        </w:rPr>
        <w:t xml:space="preserve"> </w:t>
      </w:r>
      <w:r w:rsidRPr="00C93AC8">
        <w:rPr>
          <w:rFonts w:ascii="David" w:hAnsi="David" w:hint="eastAsia"/>
          <w:rtl/>
        </w:rPr>
        <w:t>טכני</w:t>
      </w:r>
      <w:r w:rsidRPr="00C93AC8">
        <w:rPr>
          <w:rFonts w:ascii="David" w:hAnsi="David"/>
          <w:rtl/>
        </w:rPr>
        <w:t xml:space="preserve">, </w:t>
      </w:r>
      <w:r w:rsidRPr="00C93AC8">
        <w:rPr>
          <w:rFonts w:ascii="David" w:hAnsi="David" w:hint="eastAsia"/>
          <w:rtl/>
        </w:rPr>
        <w:t>התארגנות</w:t>
      </w:r>
      <w:r w:rsidRPr="00C93AC8">
        <w:rPr>
          <w:rFonts w:ascii="David" w:hAnsi="David"/>
          <w:rtl/>
        </w:rPr>
        <w:t xml:space="preserve"> </w:t>
      </w:r>
      <w:r w:rsidRPr="00C93AC8">
        <w:rPr>
          <w:rFonts w:ascii="David" w:hAnsi="David" w:hint="eastAsia"/>
          <w:rtl/>
        </w:rPr>
        <w:t>עם</w:t>
      </w:r>
      <w:r w:rsidRPr="00C93AC8">
        <w:rPr>
          <w:rFonts w:ascii="David" w:hAnsi="David"/>
          <w:rtl/>
        </w:rPr>
        <w:t xml:space="preserve"> </w:t>
      </w:r>
      <w:r w:rsidRPr="00C93AC8">
        <w:rPr>
          <w:rFonts w:ascii="David" w:hAnsi="David" w:hint="eastAsia"/>
          <w:rtl/>
        </w:rPr>
        <w:t>מספר</w:t>
      </w:r>
      <w:r w:rsidRPr="00C93AC8">
        <w:rPr>
          <w:rFonts w:ascii="David" w:hAnsi="David"/>
          <w:rtl/>
        </w:rPr>
        <w:t xml:space="preserve"> </w:t>
      </w:r>
      <w:r w:rsidRPr="00C93AC8">
        <w:rPr>
          <w:rFonts w:ascii="David" w:hAnsi="David" w:hint="eastAsia"/>
          <w:rtl/>
        </w:rPr>
        <w:t>המפעילים</w:t>
      </w:r>
      <w:r w:rsidRPr="00C93AC8">
        <w:rPr>
          <w:rFonts w:ascii="David" w:hAnsi="David"/>
          <w:rtl/>
        </w:rPr>
        <w:t xml:space="preserve"> </w:t>
      </w:r>
      <w:r w:rsidRPr="00C93AC8">
        <w:rPr>
          <w:rFonts w:ascii="David" w:hAnsi="David" w:hint="eastAsia"/>
          <w:rtl/>
        </w:rPr>
        <w:t>הנדרש</w:t>
      </w:r>
      <w:r w:rsidRPr="00C93AC8">
        <w:rPr>
          <w:rFonts w:ascii="David" w:hAnsi="David"/>
          <w:rtl/>
        </w:rPr>
        <w:t xml:space="preserve">, </w:t>
      </w:r>
      <w:r w:rsidR="00E16D2C" w:rsidRPr="00C93AC8">
        <w:rPr>
          <w:rFonts w:ascii="David" w:hAnsi="David" w:hint="cs"/>
          <w:rtl/>
        </w:rPr>
        <w:t>הכשרתם וכל</w:t>
      </w:r>
      <w:r w:rsidRPr="00C93AC8">
        <w:rPr>
          <w:rFonts w:ascii="David" w:hAnsi="David"/>
          <w:rtl/>
        </w:rPr>
        <w:t xml:space="preserve"> הנדרש כמפורט </w:t>
      </w:r>
      <w:r w:rsidRPr="00C93AC8">
        <w:rPr>
          <w:rFonts w:ascii="David" w:hAnsi="David"/>
          <w:b w:val="0"/>
          <w:bCs/>
          <w:rtl/>
        </w:rPr>
        <w:t>(</w:t>
      </w:r>
      <w:r w:rsidRPr="00C93AC8">
        <w:rPr>
          <w:rFonts w:ascii="David" w:hAnsi="David" w:hint="eastAsia"/>
          <w:b w:val="0"/>
          <w:bCs/>
          <w:rtl/>
        </w:rPr>
        <w:t>הפרוט</w:t>
      </w:r>
      <w:r w:rsidRPr="00C93AC8">
        <w:rPr>
          <w:rFonts w:ascii="David" w:hAnsi="David"/>
          <w:b w:val="0"/>
          <w:bCs/>
          <w:rtl/>
        </w:rPr>
        <w:t xml:space="preserve"> </w:t>
      </w:r>
      <w:r w:rsidRPr="00C93AC8">
        <w:rPr>
          <w:rFonts w:ascii="David" w:hAnsi="David" w:hint="eastAsia"/>
          <w:b w:val="0"/>
          <w:bCs/>
          <w:rtl/>
        </w:rPr>
        <w:t>בטבלאות</w:t>
      </w:r>
      <w:r w:rsidRPr="00C93AC8">
        <w:rPr>
          <w:rFonts w:ascii="David" w:hAnsi="David"/>
          <w:b w:val="0"/>
          <w:bCs/>
          <w:rtl/>
        </w:rPr>
        <w:t xml:space="preserve"> </w:t>
      </w:r>
      <w:r w:rsidRPr="00C93AC8">
        <w:rPr>
          <w:rFonts w:ascii="David" w:hAnsi="David" w:hint="eastAsia"/>
          <w:b w:val="0"/>
          <w:bCs/>
          <w:rtl/>
        </w:rPr>
        <w:t>מתייחס</w:t>
      </w:r>
      <w:r w:rsidRPr="00C93AC8">
        <w:rPr>
          <w:rFonts w:ascii="David" w:hAnsi="David"/>
          <w:b w:val="0"/>
          <w:bCs/>
          <w:rtl/>
        </w:rPr>
        <w:t xml:space="preserve"> </w:t>
      </w:r>
      <w:r w:rsidRPr="00C93AC8">
        <w:rPr>
          <w:rFonts w:ascii="David" w:hAnsi="David" w:hint="eastAsia"/>
          <w:b w:val="0"/>
          <w:bCs/>
          <w:rtl/>
        </w:rPr>
        <w:t>לבחינות</w:t>
      </w:r>
      <w:r w:rsidRPr="00C93AC8">
        <w:rPr>
          <w:rFonts w:ascii="David" w:hAnsi="David"/>
          <w:b w:val="0"/>
          <w:bCs/>
          <w:rtl/>
        </w:rPr>
        <w:t xml:space="preserve"> </w:t>
      </w:r>
      <w:r w:rsidRPr="00C93AC8">
        <w:rPr>
          <w:rFonts w:ascii="David" w:hAnsi="David" w:hint="eastAsia"/>
          <w:b w:val="0"/>
          <w:bCs/>
          <w:rtl/>
        </w:rPr>
        <w:t>ממוחשבות</w:t>
      </w:r>
      <w:r w:rsidRPr="00C93AC8">
        <w:rPr>
          <w:rFonts w:ascii="David" w:hAnsi="David"/>
          <w:b w:val="0"/>
          <w:bCs/>
          <w:rtl/>
        </w:rPr>
        <w:t xml:space="preserve"> </w:t>
      </w:r>
      <w:r w:rsidRPr="00C93AC8">
        <w:rPr>
          <w:rFonts w:ascii="David" w:hAnsi="David" w:hint="eastAsia"/>
          <w:b w:val="0"/>
          <w:bCs/>
          <w:rtl/>
        </w:rPr>
        <w:t>לפי</w:t>
      </w:r>
      <w:r w:rsidRPr="00C93AC8">
        <w:rPr>
          <w:rFonts w:ascii="David" w:hAnsi="David"/>
          <w:b w:val="0"/>
          <w:bCs/>
          <w:rtl/>
        </w:rPr>
        <w:t xml:space="preserve"> </w:t>
      </w:r>
      <w:r w:rsidRPr="00C93AC8">
        <w:rPr>
          <w:rFonts w:ascii="David" w:hAnsi="David" w:hint="eastAsia"/>
          <w:b w:val="0"/>
          <w:bCs/>
          <w:rtl/>
        </w:rPr>
        <w:t>סוגי</w:t>
      </w:r>
      <w:r w:rsidRPr="00C93AC8">
        <w:rPr>
          <w:rFonts w:ascii="David" w:hAnsi="David"/>
          <w:b w:val="0"/>
          <w:bCs/>
          <w:rtl/>
        </w:rPr>
        <w:t xml:space="preserve"> </w:t>
      </w:r>
      <w:r w:rsidRPr="00C93AC8">
        <w:rPr>
          <w:rFonts w:ascii="David" w:hAnsi="David" w:hint="eastAsia"/>
          <w:b w:val="0"/>
          <w:bCs/>
          <w:rtl/>
        </w:rPr>
        <w:t>המבדקים</w:t>
      </w:r>
      <w:r w:rsidRPr="00C93AC8">
        <w:rPr>
          <w:rFonts w:ascii="David" w:hAnsi="David"/>
          <w:b w:val="0"/>
          <w:bCs/>
          <w:rtl/>
        </w:rPr>
        <w:t xml:space="preserve"> </w:t>
      </w:r>
      <w:r w:rsidRPr="00C93AC8">
        <w:rPr>
          <w:rFonts w:ascii="David" w:hAnsi="David" w:hint="eastAsia"/>
          <w:b w:val="0"/>
          <w:bCs/>
          <w:rtl/>
        </w:rPr>
        <w:t>החזויים</w:t>
      </w:r>
      <w:r w:rsidRPr="00C93AC8">
        <w:rPr>
          <w:rFonts w:ascii="David" w:hAnsi="David"/>
          <w:b w:val="0"/>
          <w:bCs/>
          <w:rtl/>
        </w:rPr>
        <w:t xml:space="preserve"> </w:t>
      </w:r>
      <w:r w:rsidRPr="00C93AC8">
        <w:rPr>
          <w:rFonts w:ascii="David" w:hAnsi="David" w:hint="eastAsia"/>
          <w:b w:val="0"/>
          <w:bCs/>
          <w:rtl/>
        </w:rPr>
        <w:t>והארועים</w:t>
      </w:r>
      <w:r w:rsidRPr="00C93AC8">
        <w:rPr>
          <w:rFonts w:ascii="David" w:hAnsi="David"/>
          <w:b w:val="0"/>
          <w:bCs/>
          <w:rtl/>
        </w:rPr>
        <w:t xml:space="preserve"> </w:t>
      </w:r>
      <w:r w:rsidRPr="00C93AC8">
        <w:rPr>
          <w:rFonts w:ascii="David" w:hAnsi="David" w:hint="eastAsia"/>
          <w:b w:val="0"/>
          <w:bCs/>
          <w:rtl/>
        </w:rPr>
        <w:t>ההמוניים</w:t>
      </w:r>
      <w:r w:rsidRPr="00C93AC8">
        <w:rPr>
          <w:rFonts w:ascii="David" w:hAnsi="David"/>
          <w:b w:val="0"/>
          <w:bCs/>
          <w:rtl/>
        </w:rPr>
        <w:t xml:space="preserve"> </w:t>
      </w:r>
      <w:r w:rsidRPr="00C93AC8">
        <w:rPr>
          <w:rFonts w:ascii="David" w:hAnsi="David" w:hint="eastAsia"/>
          <w:b w:val="0"/>
          <w:bCs/>
          <w:rtl/>
        </w:rPr>
        <w:t>המתוכננים</w:t>
      </w:r>
      <w:r w:rsidRPr="00C93AC8">
        <w:rPr>
          <w:rFonts w:ascii="David" w:hAnsi="David"/>
          <w:b w:val="0"/>
          <w:bCs/>
          <w:rtl/>
        </w:rPr>
        <w:t xml:space="preserve"> </w:t>
      </w:r>
      <w:r w:rsidRPr="00C93AC8">
        <w:rPr>
          <w:rFonts w:ascii="David" w:hAnsi="David" w:hint="eastAsia"/>
          <w:b w:val="0"/>
          <w:bCs/>
          <w:rtl/>
        </w:rPr>
        <w:t>להתבצע</w:t>
      </w:r>
      <w:r w:rsidRPr="00C93AC8">
        <w:rPr>
          <w:rFonts w:ascii="David" w:hAnsi="David"/>
          <w:b w:val="0"/>
          <w:bCs/>
          <w:rtl/>
        </w:rPr>
        <w:t xml:space="preserve"> </w:t>
      </w:r>
      <w:r w:rsidRPr="00C93AC8">
        <w:rPr>
          <w:rFonts w:ascii="David" w:hAnsi="David" w:hint="eastAsia"/>
          <w:b w:val="0"/>
          <w:bCs/>
          <w:rtl/>
        </w:rPr>
        <w:t>בשנת</w:t>
      </w:r>
      <w:r w:rsidRPr="00C93AC8">
        <w:rPr>
          <w:rFonts w:ascii="David" w:hAnsi="David"/>
          <w:b w:val="0"/>
          <w:bCs/>
          <w:rtl/>
        </w:rPr>
        <w:t xml:space="preserve"> </w:t>
      </w:r>
      <w:r w:rsidR="007073B4" w:rsidRPr="00C93AC8">
        <w:rPr>
          <w:rFonts w:ascii="David" w:hAnsi="David"/>
          <w:b w:val="0"/>
          <w:bCs/>
          <w:rtl/>
        </w:rPr>
        <w:t>20</w:t>
      </w:r>
      <w:r w:rsidR="007073B4">
        <w:rPr>
          <w:rFonts w:ascii="David" w:hAnsi="David" w:hint="cs"/>
          <w:b w:val="0"/>
          <w:bCs/>
          <w:rtl/>
        </w:rPr>
        <w:t>23</w:t>
      </w:r>
      <w:r w:rsidRPr="00C93AC8">
        <w:rPr>
          <w:rFonts w:ascii="David" w:hAnsi="David"/>
          <w:rtl/>
        </w:rPr>
        <w:t>):</w:t>
      </w:r>
    </w:p>
    <w:p w14:paraId="4EE7E1A6" w14:textId="47C354BF" w:rsidR="00B6637D" w:rsidRPr="00C93AC8" w:rsidRDefault="00B6637D">
      <w:pPr>
        <w:numPr>
          <w:ilvl w:val="0"/>
          <w:numId w:val="84"/>
        </w:numPr>
        <w:bidi/>
        <w:spacing w:line="300" w:lineRule="atLeast"/>
        <w:ind w:left="2926" w:hanging="357"/>
        <w:contextualSpacing/>
        <w:rPr>
          <w:rFonts w:ascii="David" w:hAnsi="David"/>
        </w:rPr>
      </w:pPr>
      <w:r w:rsidRPr="00C93AC8">
        <w:rPr>
          <w:rFonts w:ascii="David" w:hAnsi="David" w:hint="eastAsia"/>
          <w:rtl/>
        </w:rPr>
        <w:t>תוכנית</w:t>
      </w:r>
      <w:r w:rsidRPr="00C93AC8">
        <w:rPr>
          <w:rFonts w:ascii="David" w:hAnsi="David"/>
          <w:rtl/>
        </w:rPr>
        <w:t xml:space="preserve"> העבודה </w:t>
      </w:r>
      <w:r w:rsidRPr="00C93AC8">
        <w:rPr>
          <w:rFonts w:ascii="David" w:hAnsi="David" w:hint="eastAsia"/>
          <w:rtl/>
        </w:rPr>
        <w:t>תתבסס</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הנפחים</w:t>
      </w:r>
      <w:r w:rsidRPr="00C93AC8">
        <w:rPr>
          <w:rFonts w:ascii="David" w:hAnsi="David"/>
          <w:rtl/>
        </w:rPr>
        <w:t xml:space="preserve"> </w:t>
      </w:r>
      <w:r w:rsidRPr="00C93AC8">
        <w:rPr>
          <w:rFonts w:ascii="David" w:hAnsi="David" w:hint="eastAsia"/>
          <w:rtl/>
        </w:rPr>
        <w:t>והעומסים</w:t>
      </w:r>
      <w:r w:rsidRPr="00C93AC8">
        <w:rPr>
          <w:rFonts w:ascii="David" w:hAnsi="David"/>
          <w:rtl/>
        </w:rPr>
        <w:t xml:space="preserve"> </w:t>
      </w:r>
      <w:r w:rsidRPr="00C93AC8">
        <w:rPr>
          <w:rFonts w:ascii="David" w:hAnsi="David" w:hint="eastAsia"/>
          <w:rtl/>
        </w:rPr>
        <w:t>המצוינים</w:t>
      </w:r>
      <w:r w:rsidRPr="00C93AC8">
        <w:rPr>
          <w:rFonts w:ascii="David" w:hAnsi="David"/>
          <w:rtl/>
        </w:rPr>
        <w:t xml:space="preserve"> </w:t>
      </w:r>
      <w:r w:rsidRPr="00C93AC8">
        <w:rPr>
          <w:rFonts w:ascii="David" w:hAnsi="David" w:hint="eastAsia"/>
          <w:rtl/>
        </w:rPr>
        <w:t>בסעיף</w:t>
      </w:r>
      <w:r w:rsidRPr="00C93AC8">
        <w:rPr>
          <w:rFonts w:ascii="David" w:hAnsi="David"/>
          <w:rtl/>
        </w:rPr>
        <w:t xml:space="preserve"> 2.8</w:t>
      </w:r>
      <w:r w:rsidR="00FF34E5">
        <w:rPr>
          <w:rFonts w:ascii="David" w:hAnsi="David" w:hint="cs"/>
          <w:rtl/>
        </w:rPr>
        <w:t xml:space="preserve"> </w:t>
      </w:r>
      <w:r w:rsidR="000073A1">
        <w:rPr>
          <w:rFonts w:ascii="David" w:hAnsi="David" w:hint="cs"/>
          <w:rtl/>
        </w:rPr>
        <w:t>(</w:t>
      </w:r>
      <w:r w:rsidR="00FF34E5">
        <w:rPr>
          <w:rFonts w:ascii="David" w:hAnsi="David" w:hint="cs"/>
          <w:rtl/>
        </w:rPr>
        <w:t>בהתיחס לבחינות והן לארועים)</w:t>
      </w:r>
      <w:r w:rsidR="000073A1">
        <w:rPr>
          <w:rFonts w:ascii="David" w:hAnsi="David" w:hint="cs"/>
          <w:rtl/>
        </w:rPr>
        <w:t>.</w:t>
      </w:r>
    </w:p>
    <w:p w14:paraId="14E31FE0" w14:textId="2B96FAD4" w:rsidR="00B6637D" w:rsidRPr="00C93AC8" w:rsidRDefault="00B6637D">
      <w:pPr>
        <w:numPr>
          <w:ilvl w:val="0"/>
          <w:numId w:val="84"/>
        </w:numPr>
        <w:bidi/>
        <w:spacing w:line="300" w:lineRule="atLeast"/>
        <w:ind w:left="2926" w:hanging="357"/>
        <w:contextualSpacing/>
        <w:rPr>
          <w:rFonts w:ascii="David" w:hAnsi="David"/>
          <w:rtl/>
        </w:rPr>
      </w:pPr>
      <w:r w:rsidRPr="00C93AC8">
        <w:rPr>
          <w:rFonts w:ascii="David" w:hAnsi="David" w:hint="eastAsia"/>
          <w:rtl/>
        </w:rPr>
        <w:lastRenderedPageBreak/>
        <w:t>תוכנית</w:t>
      </w:r>
      <w:r w:rsidRPr="00C93AC8">
        <w:rPr>
          <w:rFonts w:ascii="David" w:hAnsi="David"/>
          <w:rtl/>
        </w:rPr>
        <w:t xml:space="preserve"> </w:t>
      </w:r>
      <w:r w:rsidRPr="00C93AC8">
        <w:rPr>
          <w:rFonts w:ascii="David" w:hAnsi="David" w:hint="eastAsia"/>
          <w:rtl/>
        </w:rPr>
        <w:t>עבודה</w:t>
      </w:r>
      <w:r w:rsidRPr="00C93AC8">
        <w:rPr>
          <w:rFonts w:ascii="David" w:hAnsi="David"/>
          <w:rtl/>
        </w:rPr>
        <w:t xml:space="preserve"> </w:t>
      </w:r>
      <w:r w:rsidRPr="00C93AC8">
        <w:rPr>
          <w:rFonts w:ascii="David" w:hAnsi="David" w:hint="eastAsia"/>
          <w:rtl/>
        </w:rPr>
        <w:t>למבחנים</w:t>
      </w:r>
      <w:r w:rsidRPr="00C93AC8">
        <w:rPr>
          <w:rFonts w:ascii="David" w:hAnsi="David"/>
          <w:rtl/>
        </w:rPr>
        <w:t xml:space="preserve"> </w:t>
      </w:r>
      <w:r w:rsidRPr="00C93AC8">
        <w:rPr>
          <w:rFonts w:ascii="David" w:hAnsi="David" w:hint="eastAsia"/>
          <w:rtl/>
        </w:rPr>
        <w:t>במחקרי</w:t>
      </w:r>
      <w:r w:rsidRPr="00C93AC8">
        <w:rPr>
          <w:rFonts w:ascii="David" w:hAnsi="David"/>
          <w:rtl/>
        </w:rPr>
        <w:t xml:space="preserve"> </w:t>
      </w:r>
      <w:r w:rsidRPr="00C93AC8">
        <w:rPr>
          <w:rFonts w:ascii="David" w:hAnsi="David" w:hint="eastAsia"/>
          <w:rtl/>
        </w:rPr>
        <w:t>חלוץ</w:t>
      </w:r>
      <w:r w:rsidRPr="00C93AC8">
        <w:rPr>
          <w:rFonts w:ascii="David" w:hAnsi="David"/>
          <w:rtl/>
        </w:rPr>
        <w:t xml:space="preserve"> / </w:t>
      </w:r>
      <w:r w:rsidRPr="00C93AC8">
        <w:rPr>
          <w:rFonts w:ascii="David" w:hAnsi="David" w:hint="eastAsia"/>
          <w:rtl/>
        </w:rPr>
        <w:t>מחקר</w:t>
      </w:r>
      <w:r w:rsidRPr="00C93AC8">
        <w:rPr>
          <w:rFonts w:ascii="David" w:hAnsi="David"/>
          <w:rtl/>
        </w:rPr>
        <w:t xml:space="preserve"> </w:t>
      </w:r>
      <w:r w:rsidR="00D05AE7">
        <w:rPr>
          <w:rFonts w:ascii="David" w:hAnsi="David" w:hint="cs"/>
          <w:rtl/>
        </w:rPr>
        <w:t>עיקרי</w:t>
      </w:r>
      <w:r w:rsidR="000073A1">
        <w:rPr>
          <w:rFonts w:ascii="David" w:hAnsi="David" w:hint="cs"/>
          <w:rtl/>
        </w:rPr>
        <w:t>.</w:t>
      </w:r>
      <w:r w:rsidR="00D05AE7">
        <w:rPr>
          <w:rFonts w:ascii="David" w:hAnsi="David" w:hint="cs"/>
          <w:rtl/>
        </w:rPr>
        <w:t xml:space="preserve"> </w:t>
      </w:r>
    </w:p>
    <w:tbl>
      <w:tblPr>
        <w:tblW w:w="906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9"/>
        <w:gridCol w:w="4678"/>
        <w:gridCol w:w="1985"/>
        <w:gridCol w:w="595"/>
      </w:tblGrid>
      <w:tr w:rsidR="0029431B" w:rsidRPr="00BB532F" w14:paraId="269FBFE0" w14:textId="12382724" w:rsidTr="00D05AE7">
        <w:trPr>
          <w:tblHeader/>
          <w:jc w:val="right"/>
        </w:trPr>
        <w:tc>
          <w:tcPr>
            <w:tcW w:w="18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4A987C" w14:textId="77777777" w:rsidR="0029431B" w:rsidRPr="00C93AC8" w:rsidRDefault="0029431B" w:rsidP="00EB4666">
            <w:pPr>
              <w:tabs>
                <w:tab w:val="left" w:pos="-993"/>
                <w:tab w:val="left" w:pos="-568"/>
              </w:tabs>
              <w:bidi/>
              <w:jc w:val="center"/>
              <w:rPr>
                <w:rFonts w:ascii="David" w:hAnsi="David"/>
                <w:b/>
                <w:bCs/>
              </w:rPr>
            </w:pPr>
            <w:r w:rsidRPr="00C93AC8">
              <w:rPr>
                <w:rFonts w:ascii="David" w:hAnsi="David"/>
                <w:b/>
                <w:bCs/>
                <w:rtl/>
              </w:rPr>
              <w:t>לו"ז משוער</w:t>
            </w: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0C8AB29" w14:textId="77777777" w:rsidR="0029431B" w:rsidRPr="00C93AC8" w:rsidRDefault="0029431B" w:rsidP="00EB4666">
            <w:pPr>
              <w:tabs>
                <w:tab w:val="left" w:pos="-993"/>
                <w:tab w:val="left" w:pos="-568"/>
              </w:tabs>
              <w:bidi/>
              <w:jc w:val="center"/>
              <w:rPr>
                <w:rFonts w:ascii="David" w:hAnsi="David"/>
                <w:b/>
                <w:bCs/>
              </w:rPr>
            </w:pPr>
            <w:r w:rsidRPr="00C93AC8">
              <w:rPr>
                <w:rFonts w:ascii="David" w:hAnsi="David"/>
                <w:b/>
                <w:bCs/>
                <w:rtl/>
              </w:rPr>
              <w:t>פעילויות עיקריות</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5AFCC3" w14:textId="77777777" w:rsidR="0029431B" w:rsidRPr="00C93AC8" w:rsidRDefault="0029431B" w:rsidP="00EB4666">
            <w:pPr>
              <w:tabs>
                <w:tab w:val="left" w:pos="-993"/>
                <w:tab w:val="left" w:pos="-568"/>
              </w:tabs>
              <w:bidi/>
              <w:jc w:val="center"/>
              <w:rPr>
                <w:rFonts w:ascii="David" w:hAnsi="David"/>
                <w:b/>
                <w:bCs/>
              </w:rPr>
            </w:pPr>
            <w:r w:rsidRPr="00C93AC8">
              <w:rPr>
                <w:rFonts w:ascii="David" w:hAnsi="David"/>
                <w:b/>
                <w:bCs/>
                <w:rtl/>
              </w:rPr>
              <w:t>שלב</w:t>
            </w:r>
          </w:p>
        </w:tc>
        <w:tc>
          <w:tcPr>
            <w:tcW w:w="59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4256D0" w14:textId="3F69ADF3" w:rsidR="0029431B" w:rsidRPr="00C93AC8" w:rsidRDefault="0029431B" w:rsidP="00EB4666">
            <w:pPr>
              <w:tabs>
                <w:tab w:val="left" w:pos="-993"/>
                <w:tab w:val="left" w:pos="-568"/>
              </w:tabs>
              <w:bidi/>
              <w:jc w:val="center"/>
              <w:rPr>
                <w:rFonts w:ascii="David" w:hAnsi="David"/>
                <w:b/>
                <w:bCs/>
                <w:rtl/>
              </w:rPr>
            </w:pPr>
            <w:r>
              <w:rPr>
                <w:rFonts w:ascii="David" w:hAnsi="David" w:hint="cs"/>
                <w:b/>
                <w:bCs/>
                <w:rtl/>
              </w:rPr>
              <w:t>#</w:t>
            </w:r>
          </w:p>
        </w:tc>
      </w:tr>
      <w:tr w:rsidR="0029431B" w:rsidRPr="00BB532F" w14:paraId="5D2A2D9F" w14:textId="7F092F04" w:rsidTr="00D05AE7">
        <w:trPr>
          <w:trHeight w:val="3352"/>
          <w:tblHeader/>
          <w:jc w:val="right"/>
        </w:trPr>
        <w:tc>
          <w:tcPr>
            <w:tcW w:w="1809" w:type="dxa"/>
            <w:tcBorders>
              <w:top w:val="single" w:sz="4" w:space="0" w:color="auto"/>
              <w:left w:val="single" w:sz="4" w:space="0" w:color="auto"/>
              <w:bottom w:val="single" w:sz="4" w:space="0" w:color="auto"/>
              <w:right w:val="single" w:sz="4" w:space="0" w:color="auto"/>
            </w:tcBorders>
          </w:tcPr>
          <w:p w14:paraId="5990B1BD" w14:textId="77777777" w:rsidR="0029431B" w:rsidRPr="00C93AC8" w:rsidRDefault="0029431B" w:rsidP="00EB4666">
            <w:pPr>
              <w:tabs>
                <w:tab w:val="left" w:pos="-993"/>
                <w:tab w:val="left" w:pos="-568"/>
              </w:tabs>
              <w:bidi/>
              <w:jc w:val="center"/>
              <w:rPr>
                <w:rFonts w:ascii="David" w:hAnsi="David"/>
              </w:rPr>
            </w:pPr>
            <w:r w:rsidRPr="00C93AC8">
              <w:rPr>
                <w:rFonts w:ascii="David" w:hAnsi="David" w:hint="eastAsia"/>
                <w:rtl/>
              </w:rPr>
              <w:t>מיד</w:t>
            </w:r>
            <w:r w:rsidRPr="00C93AC8">
              <w:rPr>
                <w:rFonts w:ascii="David" w:hAnsi="David"/>
                <w:rtl/>
              </w:rPr>
              <w:t xml:space="preserve"> </w:t>
            </w:r>
            <w:r w:rsidRPr="00C93AC8">
              <w:rPr>
                <w:rFonts w:ascii="David" w:hAnsi="David" w:hint="eastAsia"/>
                <w:rtl/>
              </w:rPr>
              <w:t>עם</w:t>
            </w:r>
            <w:r w:rsidRPr="00C93AC8">
              <w:rPr>
                <w:rFonts w:ascii="David" w:hAnsi="David"/>
                <w:rtl/>
              </w:rPr>
              <w:t xml:space="preserve"> </w:t>
            </w:r>
            <w:r w:rsidRPr="00C93AC8">
              <w:rPr>
                <w:rFonts w:ascii="David" w:hAnsi="David" w:hint="eastAsia"/>
                <w:rtl/>
              </w:rPr>
              <w:t>קבלת</w:t>
            </w:r>
            <w:r w:rsidRPr="00C93AC8">
              <w:rPr>
                <w:rFonts w:ascii="David" w:hAnsi="David"/>
                <w:rtl/>
              </w:rPr>
              <w:t xml:space="preserve"> </w:t>
            </w:r>
            <w:r w:rsidRPr="00C93AC8">
              <w:rPr>
                <w:rFonts w:ascii="David" w:hAnsi="David" w:hint="eastAsia"/>
                <w:rtl/>
              </w:rPr>
              <w:t>ההודעה</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תקופת</w:t>
            </w:r>
            <w:r w:rsidRPr="00C93AC8">
              <w:rPr>
                <w:rFonts w:ascii="David" w:hAnsi="David"/>
                <w:rtl/>
              </w:rPr>
              <w:t xml:space="preserve"> </w:t>
            </w:r>
            <w:r w:rsidRPr="00C93AC8">
              <w:rPr>
                <w:rFonts w:ascii="David" w:hAnsi="David" w:hint="eastAsia"/>
                <w:rtl/>
              </w:rPr>
              <w:t>הבחינות</w:t>
            </w:r>
          </w:p>
        </w:tc>
        <w:tc>
          <w:tcPr>
            <w:tcW w:w="4678" w:type="dxa"/>
            <w:tcBorders>
              <w:top w:val="single" w:sz="4" w:space="0" w:color="auto"/>
              <w:left w:val="single" w:sz="4" w:space="0" w:color="auto"/>
              <w:bottom w:val="single" w:sz="4" w:space="0" w:color="auto"/>
              <w:right w:val="single" w:sz="4" w:space="0" w:color="auto"/>
            </w:tcBorders>
          </w:tcPr>
          <w:p w14:paraId="15ACFD4F" w14:textId="67D4F2C6" w:rsidR="00D05AE7" w:rsidRDefault="0029431B" w:rsidP="00EB4666">
            <w:pPr>
              <w:tabs>
                <w:tab w:val="left" w:pos="-993"/>
                <w:tab w:val="left" w:pos="-568"/>
              </w:tabs>
              <w:bidi/>
              <w:jc w:val="left"/>
              <w:rPr>
                <w:rFonts w:ascii="David" w:hAnsi="David"/>
                <w:rtl/>
              </w:rPr>
            </w:pPr>
            <w:r w:rsidRPr="00C93AC8">
              <w:rPr>
                <w:rFonts w:ascii="David" w:hAnsi="David" w:hint="eastAsia"/>
                <w:rtl/>
              </w:rPr>
              <w:t>מינוי</w:t>
            </w:r>
            <w:r w:rsidRPr="00C93AC8">
              <w:rPr>
                <w:rFonts w:ascii="David" w:hAnsi="David"/>
                <w:rtl/>
              </w:rPr>
              <w:t xml:space="preserve"> מנהל הפרויקט, </w:t>
            </w:r>
            <w:r w:rsidRPr="00C93AC8">
              <w:rPr>
                <w:rFonts w:ascii="David" w:hAnsi="David" w:hint="eastAsia"/>
                <w:rtl/>
              </w:rPr>
              <w:t>ישיבות</w:t>
            </w:r>
            <w:r w:rsidRPr="00C93AC8">
              <w:rPr>
                <w:rFonts w:ascii="David" w:hAnsi="David"/>
                <w:rtl/>
              </w:rPr>
              <w:t xml:space="preserve"> התנעה והערכות עם מנהל הפרויקט של המשרד ונציג לקוח מראמ"ה, הקמת צוות ראשוני </w:t>
            </w:r>
            <w:r w:rsidRPr="00C93AC8">
              <w:rPr>
                <w:rFonts w:ascii="David" w:hAnsi="David" w:hint="eastAsia"/>
                <w:rtl/>
              </w:rPr>
              <w:t>והכנת</w:t>
            </w:r>
            <w:r w:rsidRPr="00C93AC8">
              <w:rPr>
                <w:rFonts w:ascii="David" w:hAnsi="David"/>
                <w:rtl/>
              </w:rPr>
              <w:t xml:space="preserve"> תוכנית עבודה מפורטת שתכלול בין היתר את הנקודות הבאות: </w:t>
            </w:r>
            <w:r w:rsidRPr="00C93AC8">
              <w:rPr>
                <w:rFonts w:ascii="David" w:hAnsi="David" w:hint="eastAsia"/>
                <w:rtl/>
              </w:rPr>
              <w:t>בדיקת</w:t>
            </w:r>
            <w:r w:rsidRPr="00C93AC8">
              <w:rPr>
                <w:rFonts w:ascii="David" w:hAnsi="David"/>
                <w:rtl/>
              </w:rPr>
              <w:t xml:space="preserve"> </w:t>
            </w:r>
            <w:r w:rsidRPr="00C93AC8">
              <w:rPr>
                <w:rFonts w:ascii="David" w:hAnsi="David" w:hint="eastAsia"/>
                <w:rtl/>
              </w:rPr>
              <w:t>תחנות</w:t>
            </w:r>
            <w:r w:rsidRPr="00C93AC8">
              <w:rPr>
                <w:rFonts w:ascii="David" w:hAnsi="David"/>
                <w:rtl/>
              </w:rPr>
              <w:t xml:space="preserve">  </w:t>
            </w:r>
            <w:r w:rsidRPr="00C93AC8">
              <w:rPr>
                <w:rFonts w:ascii="David" w:hAnsi="David" w:hint="eastAsia"/>
                <w:rtl/>
              </w:rPr>
              <w:t>וקביעת</w:t>
            </w:r>
            <w:r w:rsidRPr="00C93AC8">
              <w:rPr>
                <w:rFonts w:ascii="David" w:hAnsi="David"/>
                <w:rtl/>
              </w:rPr>
              <w:t xml:space="preserve"> </w:t>
            </w:r>
            <w:r w:rsidRPr="00C93AC8">
              <w:rPr>
                <w:rFonts w:ascii="David" w:hAnsi="David" w:hint="eastAsia"/>
                <w:rtl/>
              </w:rPr>
              <w:t>תצורה</w:t>
            </w:r>
            <w:r w:rsidRPr="00C93AC8">
              <w:rPr>
                <w:rFonts w:ascii="David" w:hAnsi="David"/>
                <w:rtl/>
              </w:rPr>
              <w:t xml:space="preserve"> </w:t>
            </w:r>
            <w:r w:rsidRPr="00C93AC8">
              <w:rPr>
                <w:rFonts w:ascii="David" w:hAnsi="David" w:hint="eastAsia"/>
                <w:rtl/>
              </w:rPr>
              <w:t>סופית</w:t>
            </w:r>
            <w:r w:rsidR="00D05AE7">
              <w:rPr>
                <w:rFonts w:ascii="David" w:hAnsi="David" w:hint="cs"/>
                <w:rtl/>
              </w:rPr>
              <w:t>.</w:t>
            </w:r>
          </w:p>
          <w:p w14:paraId="00A8747B" w14:textId="232BC909" w:rsidR="00D05AE7" w:rsidRDefault="0029431B" w:rsidP="00EB4666">
            <w:pPr>
              <w:tabs>
                <w:tab w:val="left" w:pos="-993"/>
                <w:tab w:val="left" w:pos="-568"/>
              </w:tabs>
              <w:bidi/>
              <w:jc w:val="left"/>
              <w:rPr>
                <w:rFonts w:ascii="David" w:hAnsi="David"/>
                <w:rtl/>
              </w:rPr>
            </w:pPr>
            <w:r w:rsidRPr="00C93AC8">
              <w:rPr>
                <w:rFonts w:ascii="David" w:hAnsi="David" w:hint="eastAsia"/>
                <w:rtl/>
              </w:rPr>
              <w:t>הכנת</w:t>
            </w:r>
            <w:r w:rsidRPr="00C93AC8">
              <w:rPr>
                <w:rFonts w:ascii="David" w:hAnsi="David"/>
                <w:rtl/>
              </w:rPr>
              <w:t xml:space="preserve"> </w:t>
            </w:r>
            <w:r w:rsidRPr="00C93AC8">
              <w:rPr>
                <w:rFonts w:ascii="David" w:hAnsi="David" w:hint="eastAsia"/>
                <w:rtl/>
              </w:rPr>
              <w:t>צוות</w:t>
            </w:r>
            <w:r w:rsidRPr="00C93AC8">
              <w:rPr>
                <w:rFonts w:ascii="David" w:hAnsi="David"/>
                <w:rtl/>
              </w:rPr>
              <w:t xml:space="preserve"> </w:t>
            </w:r>
            <w:r w:rsidRPr="00C93AC8">
              <w:rPr>
                <w:rFonts w:ascii="David" w:hAnsi="David" w:hint="eastAsia"/>
                <w:rtl/>
              </w:rPr>
              <w:t>טכנאים</w:t>
            </w:r>
            <w:r w:rsidRPr="00C93AC8">
              <w:rPr>
                <w:rFonts w:ascii="David" w:hAnsi="David"/>
                <w:rtl/>
              </w:rPr>
              <w:t xml:space="preserve"> / </w:t>
            </w:r>
            <w:r w:rsidRPr="00C93AC8">
              <w:rPr>
                <w:rFonts w:ascii="David" w:hAnsi="David" w:hint="eastAsia"/>
                <w:rtl/>
              </w:rPr>
              <w:t>מפעילים</w:t>
            </w:r>
            <w:r w:rsidR="00D05AE7">
              <w:rPr>
                <w:rFonts w:ascii="David" w:hAnsi="David" w:hint="cs"/>
                <w:rtl/>
              </w:rPr>
              <w:t xml:space="preserve"> אשר יקבלו </w:t>
            </w:r>
            <w:r w:rsidR="009A2FBA">
              <w:rPr>
                <w:rFonts w:ascii="David" w:hAnsi="David" w:hint="cs"/>
                <w:rtl/>
              </w:rPr>
              <w:t>בתהליך הכשרתם,</w:t>
            </w:r>
            <w:r w:rsidR="00D05AE7">
              <w:rPr>
                <w:rFonts w:ascii="David" w:hAnsi="David" w:hint="cs"/>
                <w:rtl/>
              </w:rPr>
              <w:t xml:space="preserve"> </w:t>
            </w:r>
            <w:r w:rsidR="009A2FBA">
              <w:rPr>
                <w:rFonts w:ascii="David" w:hAnsi="David" w:hint="cs"/>
                <w:rtl/>
              </w:rPr>
              <w:t xml:space="preserve">הדרכה </w:t>
            </w:r>
            <w:r w:rsidR="00D05AE7">
              <w:rPr>
                <w:rFonts w:ascii="David" w:hAnsi="David" w:hint="cs"/>
                <w:rtl/>
              </w:rPr>
              <w:t>כיצד לסייע לבוחן במידת הצורך בפריקת תוצאות הבחינות והעלאת התוצאות לשרת מרכזי</w:t>
            </w:r>
          </w:p>
          <w:p w14:paraId="0D7367B4" w14:textId="2ADFFA57" w:rsidR="00D05AE7" w:rsidRDefault="0029431B" w:rsidP="00EB4666">
            <w:pPr>
              <w:tabs>
                <w:tab w:val="left" w:pos="-993"/>
                <w:tab w:val="left" w:pos="-568"/>
              </w:tabs>
              <w:bidi/>
              <w:jc w:val="left"/>
              <w:rPr>
                <w:rFonts w:ascii="David" w:hAnsi="David"/>
                <w:rtl/>
              </w:rPr>
            </w:pPr>
            <w:r w:rsidRPr="00C93AC8">
              <w:rPr>
                <w:rFonts w:ascii="David" w:hAnsi="David" w:hint="eastAsia"/>
                <w:rtl/>
              </w:rPr>
              <w:t>הכנת</w:t>
            </w:r>
            <w:r w:rsidRPr="00C93AC8">
              <w:rPr>
                <w:rFonts w:ascii="David" w:hAnsi="David"/>
                <w:rtl/>
              </w:rPr>
              <w:t xml:space="preserve"> </w:t>
            </w:r>
            <w:r w:rsidRPr="00C93AC8">
              <w:rPr>
                <w:rFonts w:ascii="David" w:hAnsi="David" w:hint="eastAsia"/>
                <w:rtl/>
              </w:rPr>
              <w:t>מלאי</w:t>
            </w:r>
            <w:r w:rsidRPr="00C93AC8">
              <w:rPr>
                <w:rFonts w:ascii="David" w:hAnsi="David"/>
                <w:rtl/>
              </w:rPr>
              <w:t xml:space="preserve"> </w:t>
            </w:r>
            <w:r w:rsidRPr="00C93AC8">
              <w:rPr>
                <w:rFonts w:ascii="David" w:hAnsi="David" w:hint="eastAsia"/>
                <w:rtl/>
              </w:rPr>
              <w:t>המחשבים</w:t>
            </w:r>
            <w:r w:rsidRPr="00C93AC8">
              <w:rPr>
                <w:rFonts w:ascii="David" w:hAnsi="David"/>
                <w:rtl/>
              </w:rPr>
              <w:t xml:space="preserve"> </w:t>
            </w:r>
            <w:r w:rsidRPr="00C93AC8">
              <w:rPr>
                <w:rFonts w:ascii="David" w:hAnsi="David" w:hint="eastAsia"/>
                <w:rtl/>
              </w:rPr>
              <w:t>ובדיקתם</w:t>
            </w:r>
            <w:r w:rsidRPr="00C93AC8">
              <w:rPr>
                <w:rFonts w:ascii="David" w:hAnsi="David"/>
                <w:rtl/>
              </w:rPr>
              <w:t xml:space="preserve">, </w:t>
            </w:r>
            <w:r w:rsidRPr="00C93AC8">
              <w:rPr>
                <w:rFonts w:ascii="David" w:hAnsi="David" w:hint="eastAsia"/>
                <w:rtl/>
              </w:rPr>
              <w:t>התארגנות</w:t>
            </w:r>
            <w:r w:rsidRPr="00C93AC8">
              <w:rPr>
                <w:rFonts w:ascii="David" w:hAnsi="David"/>
                <w:rtl/>
              </w:rPr>
              <w:t xml:space="preserve"> </w:t>
            </w:r>
            <w:r w:rsidRPr="00C93AC8">
              <w:rPr>
                <w:rFonts w:ascii="David" w:hAnsi="David" w:hint="eastAsia"/>
                <w:rtl/>
              </w:rPr>
              <w:t>ושיטת</w:t>
            </w:r>
            <w:r w:rsidRPr="00C93AC8">
              <w:rPr>
                <w:rFonts w:ascii="David" w:hAnsi="David"/>
                <w:rtl/>
              </w:rPr>
              <w:t xml:space="preserve">/דרכי </w:t>
            </w:r>
            <w:r w:rsidRPr="00C93AC8">
              <w:rPr>
                <w:rFonts w:ascii="David" w:hAnsi="David" w:hint="eastAsia"/>
                <w:rtl/>
              </w:rPr>
              <w:t>שינוע</w:t>
            </w:r>
            <w:r w:rsidRPr="00C93AC8">
              <w:rPr>
                <w:rFonts w:ascii="David" w:hAnsi="David"/>
                <w:rtl/>
              </w:rPr>
              <w:t xml:space="preserve"> </w:t>
            </w:r>
            <w:r w:rsidRPr="00C93AC8">
              <w:rPr>
                <w:rFonts w:ascii="David" w:hAnsi="David" w:hint="eastAsia"/>
                <w:rtl/>
              </w:rPr>
              <w:t>מעבדות</w:t>
            </w:r>
            <w:r w:rsidRPr="00C93AC8">
              <w:rPr>
                <w:rFonts w:ascii="David" w:hAnsi="David"/>
                <w:rtl/>
              </w:rPr>
              <w:t xml:space="preserve"> </w:t>
            </w:r>
            <w:r w:rsidRPr="00C93AC8">
              <w:rPr>
                <w:rFonts w:ascii="David" w:hAnsi="David" w:hint="eastAsia"/>
                <w:rtl/>
              </w:rPr>
              <w:t>המחשבים</w:t>
            </w:r>
            <w:r w:rsidRPr="00C93AC8">
              <w:rPr>
                <w:rFonts w:ascii="David" w:hAnsi="David"/>
                <w:rtl/>
              </w:rPr>
              <w:t xml:space="preserve"> </w:t>
            </w:r>
            <w:r w:rsidRPr="00C93AC8">
              <w:rPr>
                <w:rFonts w:ascii="David" w:hAnsi="David" w:hint="eastAsia"/>
                <w:rtl/>
              </w:rPr>
              <w:t>הניידות</w:t>
            </w:r>
            <w:r w:rsidRPr="00C93AC8">
              <w:rPr>
                <w:rFonts w:ascii="David" w:hAnsi="David"/>
                <w:rtl/>
              </w:rPr>
              <w:t xml:space="preserve"> </w:t>
            </w:r>
            <w:r w:rsidRPr="00C93AC8">
              <w:rPr>
                <w:rFonts w:ascii="David" w:hAnsi="David" w:hint="eastAsia"/>
                <w:rtl/>
              </w:rPr>
              <w:t>לבתי</w:t>
            </w:r>
            <w:r w:rsidRPr="00C93AC8">
              <w:rPr>
                <w:rFonts w:ascii="David" w:hAnsi="David"/>
                <w:rtl/>
              </w:rPr>
              <w:t xml:space="preserve"> </w:t>
            </w:r>
            <w:r w:rsidRPr="00C93AC8">
              <w:rPr>
                <w:rFonts w:ascii="David" w:hAnsi="David" w:hint="eastAsia"/>
                <w:rtl/>
              </w:rPr>
              <w:t>הספר</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יום</w:t>
            </w:r>
            <w:r w:rsidRPr="00C93AC8">
              <w:rPr>
                <w:rFonts w:ascii="David" w:hAnsi="David"/>
                <w:rtl/>
              </w:rPr>
              <w:t xml:space="preserve"> </w:t>
            </w:r>
            <w:r w:rsidRPr="00C93AC8">
              <w:rPr>
                <w:rFonts w:ascii="David" w:hAnsi="David" w:hint="eastAsia"/>
                <w:rtl/>
              </w:rPr>
              <w:t>בחינה</w:t>
            </w:r>
            <w:r w:rsidR="00D05AE7">
              <w:rPr>
                <w:rFonts w:ascii="David" w:hAnsi="David" w:hint="cs"/>
                <w:rtl/>
              </w:rPr>
              <w:t>.</w:t>
            </w:r>
          </w:p>
          <w:p w14:paraId="1EFF96CC" w14:textId="6D939B11" w:rsidR="0029431B" w:rsidRPr="00C93AC8" w:rsidRDefault="0029431B" w:rsidP="00EB4666">
            <w:pPr>
              <w:tabs>
                <w:tab w:val="left" w:pos="-993"/>
                <w:tab w:val="left" w:pos="-568"/>
              </w:tabs>
              <w:bidi/>
              <w:jc w:val="left"/>
              <w:rPr>
                <w:rFonts w:ascii="David" w:hAnsi="David"/>
              </w:rPr>
            </w:pPr>
            <w:r w:rsidRPr="00C93AC8">
              <w:rPr>
                <w:rFonts w:ascii="David" w:hAnsi="David" w:hint="eastAsia"/>
                <w:rtl/>
              </w:rPr>
              <w:t>הכנת</w:t>
            </w:r>
            <w:r w:rsidRPr="00C93AC8">
              <w:rPr>
                <w:rFonts w:ascii="David" w:hAnsi="David"/>
                <w:rtl/>
              </w:rPr>
              <w:t xml:space="preserve"> </w:t>
            </w:r>
            <w:r w:rsidRPr="00C93AC8">
              <w:rPr>
                <w:rFonts w:ascii="David" w:hAnsi="David" w:hint="eastAsia"/>
                <w:rtl/>
              </w:rPr>
              <w:t>מערך</w:t>
            </w:r>
            <w:r w:rsidRPr="00C93AC8">
              <w:rPr>
                <w:rFonts w:ascii="David" w:hAnsi="David"/>
                <w:rtl/>
              </w:rPr>
              <w:t xml:space="preserve"> </w:t>
            </w:r>
            <w:r w:rsidRPr="00C93AC8">
              <w:rPr>
                <w:rFonts w:ascii="David" w:hAnsi="David" w:hint="eastAsia"/>
                <w:rtl/>
              </w:rPr>
              <w:t>טכני</w:t>
            </w:r>
            <w:r w:rsidRPr="00C93AC8">
              <w:rPr>
                <w:rFonts w:ascii="David" w:hAnsi="David"/>
                <w:rtl/>
              </w:rPr>
              <w:t xml:space="preserve"> </w:t>
            </w:r>
            <w:r w:rsidRPr="00C93AC8">
              <w:rPr>
                <w:rFonts w:ascii="David" w:hAnsi="David" w:hint="eastAsia"/>
                <w:rtl/>
              </w:rPr>
              <w:t>תומך</w:t>
            </w:r>
            <w:r w:rsidRPr="00C93AC8">
              <w:rPr>
                <w:rFonts w:ascii="David" w:hAnsi="David"/>
                <w:rtl/>
              </w:rPr>
              <w:t xml:space="preserve"> </w:t>
            </w:r>
            <w:r w:rsidRPr="00C93AC8">
              <w:rPr>
                <w:rFonts w:ascii="David" w:hAnsi="David" w:hint="eastAsia"/>
                <w:rtl/>
              </w:rPr>
              <w:t>למפעילים</w:t>
            </w:r>
            <w:r w:rsidRPr="00C93AC8">
              <w:rPr>
                <w:rFonts w:ascii="David" w:hAnsi="David"/>
                <w:rtl/>
              </w:rPr>
              <w:t xml:space="preserve"> </w:t>
            </w:r>
            <w:r w:rsidRPr="00C93AC8">
              <w:rPr>
                <w:rFonts w:ascii="David" w:hAnsi="David" w:hint="eastAsia"/>
                <w:rtl/>
              </w:rPr>
              <w:t>וציוד</w:t>
            </w:r>
            <w:r w:rsidRPr="00C93AC8">
              <w:rPr>
                <w:rFonts w:ascii="David" w:hAnsi="David"/>
                <w:rtl/>
              </w:rPr>
              <w:t xml:space="preserve"> </w:t>
            </w:r>
            <w:r w:rsidRPr="00C93AC8">
              <w:rPr>
                <w:rFonts w:ascii="David" w:hAnsi="David" w:hint="eastAsia"/>
                <w:rtl/>
              </w:rPr>
              <w:t>היקפי</w:t>
            </w:r>
            <w:r w:rsidRPr="00C93AC8">
              <w:rPr>
                <w:rFonts w:ascii="David" w:hAnsi="David"/>
                <w:rtl/>
              </w:rPr>
              <w:t xml:space="preserve"> </w:t>
            </w:r>
            <w:r w:rsidRPr="00C93AC8">
              <w:rPr>
                <w:rFonts w:ascii="David" w:hAnsi="David" w:hint="eastAsia"/>
                <w:rtl/>
              </w:rPr>
              <w:t>נדרש</w:t>
            </w:r>
            <w:r w:rsidRPr="00C93AC8">
              <w:rPr>
                <w:rFonts w:ascii="David" w:hAnsi="David"/>
                <w:rtl/>
              </w:rPr>
              <w:t xml:space="preserve">  </w:t>
            </w:r>
            <w:r w:rsidRPr="00C93AC8">
              <w:rPr>
                <w:rFonts w:ascii="David" w:hAnsi="David" w:hint="eastAsia"/>
                <w:rtl/>
              </w:rPr>
              <w:t>כמפורט</w:t>
            </w:r>
            <w:r w:rsidRPr="00C93AC8">
              <w:rPr>
                <w:rFonts w:ascii="David" w:hAnsi="David"/>
                <w:rtl/>
              </w:rPr>
              <w:t xml:space="preserve"> </w:t>
            </w:r>
            <w:r w:rsidRPr="00C93AC8">
              <w:rPr>
                <w:rFonts w:ascii="David" w:hAnsi="David" w:hint="eastAsia"/>
                <w:rtl/>
              </w:rPr>
              <w:t>בכתב</w:t>
            </w:r>
            <w:r w:rsidRPr="00C93AC8">
              <w:rPr>
                <w:rFonts w:ascii="David" w:hAnsi="David"/>
                <w:rtl/>
              </w:rPr>
              <w:t xml:space="preserve"> </w:t>
            </w:r>
            <w:r w:rsidRPr="00C93AC8">
              <w:rPr>
                <w:rFonts w:ascii="David" w:hAnsi="David" w:hint="eastAsia"/>
                <w:rtl/>
              </w:rPr>
              <w:t>הפניה</w:t>
            </w:r>
            <w:r w:rsidRPr="00C93AC8">
              <w:rPr>
                <w:rFonts w:ascii="David" w:hAnsi="David"/>
                <w:rtl/>
              </w:rPr>
              <w:t xml:space="preserve"> (מאריכי </w:t>
            </w:r>
            <w:r w:rsidRPr="00C93AC8">
              <w:rPr>
                <w:rFonts w:ascii="David" w:hAnsi="David" w:hint="eastAsia"/>
                <w:rtl/>
              </w:rPr>
              <w:t>חשמל</w:t>
            </w:r>
            <w:r w:rsidRPr="00C93AC8">
              <w:rPr>
                <w:rFonts w:ascii="David" w:hAnsi="David"/>
                <w:rtl/>
              </w:rPr>
              <w:t xml:space="preserve">,  </w:t>
            </w:r>
            <w:r w:rsidRPr="00C93AC8">
              <w:rPr>
                <w:rFonts w:ascii="David" w:hAnsi="David" w:hint="eastAsia"/>
                <w:rtl/>
              </w:rPr>
              <w:t>מקלדות</w:t>
            </w:r>
            <w:r w:rsidRPr="00C93AC8">
              <w:rPr>
                <w:rFonts w:ascii="David" w:hAnsi="David"/>
                <w:rtl/>
              </w:rPr>
              <w:t xml:space="preserve"> </w:t>
            </w:r>
            <w:r w:rsidRPr="00C93AC8">
              <w:rPr>
                <w:rFonts w:ascii="David" w:hAnsi="David" w:hint="eastAsia"/>
                <w:rtl/>
              </w:rPr>
              <w:t>וכד</w:t>
            </w:r>
            <w:r w:rsidRPr="00C93AC8">
              <w:rPr>
                <w:rFonts w:ascii="David" w:hAnsi="David"/>
                <w:rtl/>
              </w:rPr>
              <w:t xml:space="preserve">') </w:t>
            </w:r>
            <w:r w:rsidRPr="00C93AC8">
              <w:rPr>
                <w:rFonts w:ascii="David" w:hAnsi="David" w:hint="eastAsia"/>
                <w:rtl/>
              </w:rPr>
              <w:t>ומקרים</w:t>
            </w:r>
            <w:r w:rsidRPr="00C93AC8">
              <w:rPr>
                <w:rFonts w:ascii="David" w:hAnsi="David"/>
                <w:rtl/>
              </w:rPr>
              <w:t xml:space="preserve"> </w:t>
            </w:r>
            <w:r w:rsidRPr="00C93AC8">
              <w:rPr>
                <w:rFonts w:ascii="David" w:hAnsi="David" w:hint="eastAsia"/>
                <w:rtl/>
              </w:rPr>
              <w:t>ותגובות</w:t>
            </w:r>
            <w:r w:rsidRPr="00C93AC8">
              <w:rPr>
                <w:rFonts w:ascii="David" w:hAnsi="David"/>
                <w:rtl/>
              </w:rPr>
              <w:t xml:space="preserve"> </w:t>
            </w:r>
            <w:r w:rsidRPr="00C93AC8">
              <w:rPr>
                <w:rFonts w:ascii="David" w:hAnsi="David" w:hint="eastAsia"/>
                <w:rtl/>
              </w:rPr>
              <w:t>לתקלות</w:t>
            </w:r>
            <w:r w:rsidRPr="00C93AC8">
              <w:rPr>
                <w:rFonts w:ascii="David" w:hAnsi="David"/>
                <w:rtl/>
              </w:rPr>
              <w:t xml:space="preserve"> </w:t>
            </w:r>
            <w:r w:rsidRPr="00C93AC8">
              <w:rPr>
                <w:rFonts w:ascii="David" w:hAnsi="David" w:hint="eastAsia"/>
                <w:rtl/>
              </w:rPr>
              <w:t>שעלולות</w:t>
            </w:r>
            <w:r w:rsidRPr="00C93AC8">
              <w:rPr>
                <w:rFonts w:ascii="David" w:hAnsi="David"/>
                <w:rtl/>
              </w:rPr>
              <w:t xml:space="preserve"> </w:t>
            </w:r>
            <w:r w:rsidRPr="00C93AC8">
              <w:rPr>
                <w:rFonts w:ascii="David" w:hAnsi="David" w:hint="eastAsia"/>
                <w:rtl/>
              </w:rPr>
              <w:t>להתעורר</w:t>
            </w:r>
            <w:r w:rsidRPr="00C93AC8">
              <w:rPr>
                <w:rFonts w:ascii="David" w:hAnsi="David"/>
                <w:rtl/>
              </w:rPr>
              <w:t xml:space="preserve"> </w:t>
            </w:r>
            <w:r w:rsidRPr="00C93AC8">
              <w:rPr>
                <w:rFonts w:ascii="David" w:hAnsi="David" w:hint="eastAsia"/>
                <w:rtl/>
              </w:rPr>
              <w:t>בימי</w:t>
            </w:r>
            <w:r w:rsidRPr="00C93AC8">
              <w:rPr>
                <w:rFonts w:ascii="David" w:hAnsi="David"/>
                <w:rtl/>
              </w:rPr>
              <w:t xml:space="preserve"> </w:t>
            </w:r>
            <w:r w:rsidRPr="00C93AC8">
              <w:rPr>
                <w:rFonts w:ascii="David" w:hAnsi="David" w:hint="eastAsia"/>
                <w:rtl/>
              </w:rPr>
              <w:t>הבחינה</w:t>
            </w:r>
            <w:r w:rsidRPr="00C93AC8">
              <w:rPr>
                <w:rFonts w:ascii="David" w:hAnsi="David"/>
                <w:rtl/>
              </w:rPr>
              <w:t xml:space="preserve"> (רכב </w:t>
            </w:r>
            <w:r w:rsidRPr="00C93AC8">
              <w:rPr>
                <w:rFonts w:ascii="David" w:hAnsi="David" w:hint="eastAsia"/>
                <w:rtl/>
              </w:rPr>
              <w:t>תקול</w:t>
            </w:r>
            <w:r w:rsidRPr="00C93AC8">
              <w:rPr>
                <w:rFonts w:ascii="David" w:hAnsi="David"/>
                <w:rtl/>
              </w:rPr>
              <w:t xml:space="preserve">, </w:t>
            </w:r>
            <w:r w:rsidRPr="00C93AC8">
              <w:rPr>
                <w:rFonts w:ascii="David" w:hAnsi="David" w:hint="eastAsia"/>
                <w:rtl/>
              </w:rPr>
              <w:t>מפעיל</w:t>
            </w:r>
            <w:r w:rsidRPr="00C93AC8">
              <w:rPr>
                <w:rFonts w:ascii="David" w:hAnsi="David"/>
                <w:rtl/>
              </w:rPr>
              <w:t xml:space="preserve"> </w:t>
            </w:r>
            <w:r w:rsidRPr="00C93AC8">
              <w:rPr>
                <w:rFonts w:ascii="David" w:hAnsi="David" w:hint="eastAsia"/>
                <w:rtl/>
              </w:rPr>
              <w:t>נעדר</w:t>
            </w:r>
            <w:r w:rsidRPr="00C93AC8">
              <w:rPr>
                <w:rFonts w:ascii="David" w:hAnsi="David"/>
                <w:rtl/>
              </w:rPr>
              <w:t xml:space="preserve"> </w:t>
            </w:r>
            <w:r w:rsidRPr="00C93AC8">
              <w:rPr>
                <w:rFonts w:ascii="David" w:hAnsi="David" w:hint="eastAsia"/>
                <w:rtl/>
              </w:rPr>
              <w:t>וכד</w:t>
            </w:r>
            <w:r w:rsidRPr="00C93AC8">
              <w:rPr>
                <w:rFonts w:ascii="David" w:hAnsi="David"/>
                <w:rtl/>
              </w:rPr>
              <w:t>')</w:t>
            </w:r>
          </w:p>
        </w:tc>
        <w:tc>
          <w:tcPr>
            <w:tcW w:w="1985" w:type="dxa"/>
            <w:tcBorders>
              <w:top w:val="single" w:sz="4" w:space="0" w:color="auto"/>
              <w:left w:val="single" w:sz="4" w:space="0" w:color="auto"/>
              <w:bottom w:val="single" w:sz="4" w:space="0" w:color="auto"/>
              <w:right w:val="single" w:sz="4" w:space="0" w:color="auto"/>
            </w:tcBorders>
          </w:tcPr>
          <w:p w14:paraId="4E48E29B" w14:textId="77777777" w:rsidR="0029431B" w:rsidRPr="00C93AC8" w:rsidRDefault="0029431B" w:rsidP="00EB4666">
            <w:pPr>
              <w:tabs>
                <w:tab w:val="left" w:pos="-993"/>
                <w:tab w:val="left" w:pos="-568"/>
              </w:tabs>
              <w:bidi/>
              <w:jc w:val="center"/>
              <w:rPr>
                <w:rFonts w:ascii="David" w:hAnsi="David"/>
              </w:rPr>
            </w:pPr>
            <w:r w:rsidRPr="00C93AC8">
              <w:rPr>
                <w:rFonts w:ascii="David" w:hAnsi="David"/>
                <w:rtl/>
              </w:rPr>
              <w:t>ה</w:t>
            </w:r>
            <w:r w:rsidRPr="00C93AC8">
              <w:rPr>
                <w:rFonts w:ascii="David" w:hAnsi="David" w:hint="eastAsia"/>
                <w:rtl/>
              </w:rPr>
              <w:t>כנות</w:t>
            </w:r>
            <w:r w:rsidRPr="00C93AC8">
              <w:rPr>
                <w:rFonts w:ascii="David" w:hAnsi="David"/>
                <w:rtl/>
              </w:rPr>
              <w:t xml:space="preserve">  לתקופת המבחנים</w:t>
            </w:r>
          </w:p>
        </w:tc>
        <w:tc>
          <w:tcPr>
            <w:tcW w:w="595" w:type="dxa"/>
            <w:tcBorders>
              <w:top w:val="single" w:sz="4" w:space="0" w:color="auto"/>
              <w:left w:val="single" w:sz="4" w:space="0" w:color="auto"/>
              <w:bottom w:val="single" w:sz="4" w:space="0" w:color="auto"/>
              <w:right w:val="single" w:sz="4" w:space="0" w:color="auto"/>
            </w:tcBorders>
          </w:tcPr>
          <w:p w14:paraId="1E5DBB45" w14:textId="2FAF14EA" w:rsidR="0029431B" w:rsidRPr="00C93AC8" w:rsidRDefault="0029431B" w:rsidP="00EB4666">
            <w:pPr>
              <w:tabs>
                <w:tab w:val="left" w:pos="-993"/>
                <w:tab w:val="left" w:pos="-568"/>
              </w:tabs>
              <w:bidi/>
              <w:jc w:val="center"/>
              <w:rPr>
                <w:rFonts w:ascii="David" w:hAnsi="David"/>
                <w:rtl/>
              </w:rPr>
            </w:pPr>
            <w:r>
              <w:rPr>
                <w:rFonts w:ascii="David" w:hAnsi="David" w:hint="cs"/>
                <w:rtl/>
              </w:rPr>
              <w:t>1</w:t>
            </w:r>
          </w:p>
        </w:tc>
      </w:tr>
      <w:tr w:rsidR="0029431B" w:rsidRPr="00BB532F" w14:paraId="6E9D28DF" w14:textId="0CE601A3" w:rsidTr="00D05AE7">
        <w:trPr>
          <w:trHeight w:val="2112"/>
          <w:tblHeader/>
          <w:jc w:val="right"/>
        </w:trPr>
        <w:tc>
          <w:tcPr>
            <w:tcW w:w="1809" w:type="dxa"/>
            <w:tcBorders>
              <w:top w:val="single" w:sz="4" w:space="0" w:color="auto"/>
              <w:left w:val="single" w:sz="4" w:space="0" w:color="auto"/>
              <w:bottom w:val="single" w:sz="4" w:space="0" w:color="auto"/>
              <w:right w:val="single" w:sz="4" w:space="0" w:color="auto"/>
            </w:tcBorders>
          </w:tcPr>
          <w:p w14:paraId="36251A62" w14:textId="77777777" w:rsidR="0029431B" w:rsidRPr="00C93AC8" w:rsidRDefault="0029431B" w:rsidP="00EB4666">
            <w:pPr>
              <w:tabs>
                <w:tab w:val="left" w:pos="-993"/>
                <w:tab w:val="left" w:pos="-568"/>
              </w:tabs>
              <w:bidi/>
              <w:jc w:val="center"/>
              <w:rPr>
                <w:rFonts w:ascii="David" w:hAnsi="David"/>
                <w:rtl/>
              </w:rPr>
            </w:pPr>
            <w:r w:rsidRPr="00C93AC8">
              <w:rPr>
                <w:rFonts w:ascii="David" w:hAnsi="David" w:hint="eastAsia"/>
                <w:rtl/>
              </w:rPr>
              <w:t>לא</w:t>
            </w:r>
            <w:r w:rsidRPr="00C93AC8">
              <w:rPr>
                <w:rFonts w:ascii="David" w:hAnsi="David"/>
                <w:rtl/>
              </w:rPr>
              <w:t xml:space="preserve"> </w:t>
            </w:r>
            <w:r w:rsidRPr="00C93AC8">
              <w:rPr>
                <w:rFonts w:ascii="David" w:hAnsi="David" w:hint="eastAsia"/>
                <w:rtl/>
              </w:rPr>
              <w:t>יאוחר</w:t>
            </w:r>
          </w:p>
          <w:p w14:paraId="4871F17A" w14:textId="77777777" w:rsidR="0029431B" w:rsidRPr="00C93AC8" w:rsidRDefault="0029431B" w:rsidP="00EB4666">
            <w:pPr>
              <w:tabs>
                <w:tab w:val="left" w:pos="-993"/>
                <w:tab w:val="left" w:pos="-568"/>
              </w:tabs>
              <w:bidi/>
              <w:jc w:val="center"/>
              <w:rPr>
                <w:rFonts w:ascii="David" w:hAnsi="David"/>
                <w:rtl/>
              </w:rPr>
            </w:pPr>
            <w:r w:rsidRPr="00C93AC8">
              <w:rPr>
                <w:rFonts w:ascii="David" w:hAnsi="David" w:hint="eastAsia"/>
                <w:rtl/>
              </w:rPr>
              <w:t>מחודש</w:t>
            </w:r>
            <w:r w:rsidRPr="00C93AC8">
              <w:rPr>
                <w:rFonts w:ascii="David" w:hAnsi="David"/>
                <w:rtl/>
              </w:rPr>
              <w:t xml:space="preserve"> </w:t>
            </w:r>
            <w:r w:rsidRPr="00C93AC8">
              <w:rPr>
                <w:rFonts w:ascii="David" w:hAnsi="David" w:hint="eastAsia"/>
                <w:rtl/>
              </w:rPr>
              <w:t>לתחילת</w:t>
            </w:r>
            <w:r w:rsidRPr="00C93AC8">
              <w:rPr>
                <w:rFonts w:ascii="David" w:hAnsi="David"/>
                <w:rtl/>
              </w:rPr>
              <w:t xml:space="preserve"> </w:t>
            </w:r>
            <w:r w:rsidRPr="00C93AC8">
              <w:rPr>
                <w:rFonts w:ascii="David" w:hAnsi="David" w:hint="eastAsia"/>
                <w:rtl/>
              </w:rPr>
              <w:t>המבחנים</w:t>
            </w:r>
          </w:p>
        </w:tc>
        <w:tc>
          <w:tcPr>
            <w:tcW w:w="4678" w:type="dxa"/>
            <w:tcBorders>
              <w:top w:val="single" w:sz="4" w:space="0" w:color="auto"/>
              <w:left w:val="single" w:sz="4" w:space="0" w:color="auto"/>
              <w:bottom w:val="single" w:sz="4" w:space="0" w:color="auto"/>
              <w:right w:val="single" w:sz="4" w:space="0" w:color="auto"/>
            </w:tcBorders>
          </w:tcPr>
          <w:p w14:paraId="61AF6223" w14:textId="089551FA" w:rsidR="0029431B" w:rsidRPr="00C93AC8" w:rsidRDefault="0029431B" w:rsidP="00135F76">
            <w:pPr>
              <w:tabs>
                <w:tab w:val="left" w:pos="-993"/>
                <w:tab w:val="left" w:pos="-568"/>
              </w:tabs>
              <w:bidi/>
              <w:jc w:val="left"/>
              <w:rPr>
                <w:rFonts w:ascii="David" w:hAnsi="David"/>
              </w:rPr>
            </w:pPr>
            <w:bookmarkStart w:id="111" w:name="OLE_LINK3"/>
            <w:bookmarkStart w:id="112" w:name="OLE_LINK4"/>
            <w:r w:rsidRPr="00C93AC8">
              <w:rPr>
                <w:rFonts w:ascii="David" w:hAnsi="David" w:hint="eastAsia"/>
                <w:rtl/>
              </w:rPr>
              <w:t>בדיקת</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המחשבים</w:t>
            </w:r>
            <w:r w:rsidRPr="00C93AC8">
              <w:rPr>
                <w:rFonts w:ascii="David" w:hAnsi="David"/>
                <w:rtl/>
              </w:rPr>
              <w:t xml:space="preserve"> </w:t>
            </w:r>
            <w:r w:rsidRPr="00C93AC8">
              <w:rPr>
                <w:rFonts w:ascii="David" w:hAnsi="David" w:hint="eastAsia"/>
                <w:rtl/>
              </w:rPr>
              <w:t>לקראת</w:t>
            </w:r>
            <w:r w:rsidRPr="00C93AC8">
              <w:rPr>
                <w:rFonts w:ascii="David" w:hAnsi="David"/>
                <w:rtl/>
              </w:rPr>
              <w:t xml:space="preserve"> </w:t>
            </w:r>
            <w:r w:rsidRPr="00C93AC8">
              <w:rPr>
                <w:rFonts w:ascii="David" w:hAnsi="David" w:hint="eastAsia"/>
                <w:rtl/>
              </w:rPr>
              <w:t>הבחינות</w:t>
            </w:r>
            <w:r w:rsidRPr="00C93AC8">
              <w:rPr>
                <w:rFonts w:ascii="David" w:hAnsi="David"/>
                <w:rtl/>
              </w:rPr>
              <w:t xml:space="preserve">, </w:t>
            </w:r>
            <w:r w:rsidRPr="00C93AC8">
              <w:rPr>
                <w:rFonts w:ascii="David" w:hAnsi="David" w:hint="eastAsia"/>
                <w:rtl/>
              </w:rPr>
              <w:t>וידוא</w:t>
            </w:r>
            <w:r w:rsidRPr="00C93AC8">
              <w:rPr>
                <w:rFonts w:ascii="David" w:hAnsi="David"/>
                <w:rtl/>
              </w:rPr>
              <w:t xml:space="preserve"> </w:t>
            </w:r>
            <w:r w:rsidRPr="00C93AC8">
              <w:rPr>
                <w:rFonts w:ascii="David" w:hAnsi="David" w:hint="eastAsia"/>
                <w:rtl/>
              </w:rPr>
              <w:t>התאמתם</w:t>
            </w:r>
            <w:r w:rsidRPr="00C93AC8">
              <w:rPr>
                <w:rFonts w:ascii="David" w:hAnsi="David"/>
                <w:rtl/>
              </w:rPr>
              <w:t xml:space="preserve"> </w:t>
            </w:r>
            <w:r w:rsidRPr="00C93AC8">
              <w:rPr>
                <w:rFonts w:ascii="David" w:hAnsi="David" w:hint="eastAsia"/>
                <w:rtl/>
              </w:rPr>
              <w:t>ומוכנותם</w:t>
            </w:r>
            <w:r w:rsidRPr="00C93AC8">
              <w:rPr>
                <w:rFonts w:ascii="David" w:hAnsi="David"/>
                <w:rtl/>
              </w:rPr>
              <w:t xml:space="preserve"> </w:t>
            </w:r>
            <w:r w:rsidRPr="00C93AC8">
              <w:rPr>
                <w:rFonts w:ascii="David" w:hAnsi="David" w:hint="eastAsia"/>
                <w:rtl/>
              </w:rPr>
              <w:t>ע</w:t>
            </w:r>
            <w:r w:rsidRPr="00C93AC8">
              <w:rPr>
                <w:rFonts w:ascii="David" w:hAnsi="David"/>
                <w:rtl/>
              </w:rPr>
              <w:t xml:space="preserve">"י </w:t>
            </w:r>
            <w:r w:rsidRPr="00C93AC8">
              <w:rPr>
                <w:rFonts w:ascii="David" w:hAnsi="David" w:hint="eastAsia"/>
                <w:rtl/>
              </w:rPr>
              <w:t>הרצת</w:t>
            </w:r>
            <w:r w:rsidRPr="00C93AC8">
              <w:rPr>
                <w:rFonts w:ascii="David" w:hAnsi="David"/>
                <w:rtl/>
              </w:rPr>
              <w:t xml:space="preserve"> </w:t>
            </w:r>
            <w:r w:rsidRPr="00C93AC8">
              <w:rPr>
                <w:rFonts w:ascii="David" w:hAnsi="David" w:hint="eastAsia"/>
                <w:rtl/>
              </w:rPr>
              <w:t>תוכנית</w:t>
            </w:r>
            <w:r w:rsidRPr="00C93AC8">
              <w:rPr>
                <w:rFonts w:ascii="David" w:hAnsi="David"/>
                <w:rtl/>
              </w:rPr>
              <w:t xml:space="preserve"> </w:t>
            </w:r>
            <w:r w:rsidRPr="00C93AC8">
              <w:rPr>
                <w:rFonts w:ascii="David" w:hAnsi="David" w:hint="eastAsia"/>
                <w:rtl/>
              </w:rPr>
              <w:t>הדיאגנוסטיקה</w:t>
            </w:r>
            <w:r w:rsidRPr="00C93AC8">
              <w:rPr>
                <w:rFonts w:ascii="David" w:hAnsi="David"/>
                <w:rtl/>
              </w:rPr>
              <w:t xml:space="preserve"> </w:t>
            </w:r>
            <w:r w:rsidRPr="00C93AC8">
              <w:rPr>
                <w:rFonts w:ascii="David" w:hAnsi="David" w:hint="eastAsia"/>
                <w:rtl/>
              </w:rPr>
              <w:t>שתסופק</w:t>
            </w:r>
            <w:r w:rsidRPr="00C93AC8">
              <w:rPr>
                <w:rFonts w:ascii="David" w:hAnsi="David"/>
                <w:rtl/>
              </w:rPr>
              <w:t xml:space="preserve"> </w:t>
            </w:r>
            <w:r w:rsidRPr="00C93AC8">
              <w:rPr>
                <w:rFonts w:ascii="David" w:hAnsi="David" w:hint="eastAsia"/>
                <w:rtl/>
              </w:rPr>
              <w:t>ע</w:t>
            </w:r>
            <w:r w:rsidRPr="00C93AC8">
              <w:rPr>
                <w:rFonts w:ascii="David" w:hAnsi="David"/>
                <w:rtl/>
              </w:rPr>
              <w:t xml:space="preserve">"י </w:t>
            </w:r>
            <w:r w:rsidRPr="00C93AC8">
              <w:rPr>
                <w:rFonts w:ascii="David" w:hAnsi="David" w:hint="eastAsia"/>
                <w:rtl/>
              </w:rPr>
              <w:t>המשרד</w:t>
            </w:r>
            <w:r w:rsidRPr="00C93AC8">
              <w:rPr>
                <w:rFonts w:ascii="David" w:hAnsi="David"/>
                <w:rtl/>
              </w:rPr>
              <w:t xml:space="preserve"> .הערכות </w:t>
            </w:r>
            <w:r w:rsidRPr="00C93AC8">
              <w:rPr>
                <w:rFonts w:ascii="David" w:hAnsi="David" w:hint="eastAsia"/>
                <w:rtl/>
              </w:rPr>
              <w:t>לימי</w:t>
            </w:r>
            <w:r w:rsidRPr="00C93AC8">
              <w:rPr>
                <w:rFonts w:ascii="David" w:hAnsi="David"/>
                <w:rtl/>
              </w:rPr>
              <w:t xml:space="preserve"> </w:t>
            </w:r>
            <w:r w:rsidRPr="00C93AC8">
              <w:rPr>
                <w:rFonts w:ascii="David" w:hAnsi="David" w:hint="eastAsia"/>
                <w:rtl/>
              </w:rPr>
              <w:t>הבחינה</w:t>
            </w:r>
            <w:r w:rsidRPr="00C93AC8">
              <w:rPr>
                <w:rFonts w:ascii="David" w:hAnsi="David"/>
                <w:rtl/>
              </w:rPr>
              <w:t xml:space="preserve">, </w:t>
            </w:r>
            <w:r w:rsidRPr="00C93AC8">
              <w:rPr>
                <w:rFonts w:ascii="David" w:hAnsi="David" w:hint="eastAsia"/>
                <w:rtl/>
              </w:rPr>
              <w:t>עם</w:t>
            </w:r>
            <w:r w:rsidRPr="00C93AC8">
              <w:rPr>
                <w:rFonts w:ascii="David" w:hAnsi="David"/>
                <w:rtl/>
              </w:rPr>
              <w:t xml:space="preserve"> </w:t>
            </w:r>
            <w:r w:rsidRPr="00C93AC8">
              <w:rPr>
                <w:rFonts w:ascii="David" w:hAnsi="David" w:hint="eastAsia"/>
                <w:rtl/>
              </w:rPr>
              <w:t>צוות</w:t>
            </w:r>
            <w:r w:rsidRPr="00C93AC8">
              <w:rPr>
                <w:rFonts w:ascii="David" w:hAnsi="David"/>
                <w:rtl/>
              </w:rPr>
              <w:t xml:space="preserve"> </w:t>
            </w:r>
            <w:r w:rsidRPr="00C93AC8">
              <w:rPr>
                <w:rFonts w:ascii="David" w:hAnsi="David" w:hint="eastAsia"/>
                <w:rtl/>
              </w:rPr>
              <w:t>המפעילים</w:t>
            </w:r>
            <w:r w:rsidRPr="00C93AC8">
              <w:rPr>
                <w:rFonts w:ascii="David" w:hAnsi="David"/>
                <w:rtl/>
              </w:rPr>
              <w:t xml:space="preserve"> </w:t>
            </w:r>
            <w:r w:rsidRPr="00C93AC8">
              <w:rPr>
                <w:rFonts w:ascii="David" w:hAnsi="David" w:hint="eastAsia"/>
                <w:rtl/>
              </w:rPr>
              <w:t>והצוות</w:t>
            </w:r>
            <w:r w:rsidRPr="00C93AC8">
              <w:rPr>
                <w:rFonts w:ascii="David" w:hAnsi="David"/>
                <w:rtl/>
              </w:rPr>
              <w:t xml:space="preserve"> </w:t>
            </w:r>
            <w:r w:rsidRPr="00C93AC8">
              <w:rPr>
                <w:rFonts w:ascii="David" w:hAnsi="David" w:hint="eastAsia"/>
                <w:rtl/>
              </w:rPr>
              <w:t>הטכני</w:t>
            </w:r>
            <w:r w:rsidRPr="00C93AC8">
              <w:rPr>
                <w:rFonts w:ascii="David" w:hAnsi="David"/>
                <w:rtl/>
              </w:rPr>
              <w:t xml:space="preserve"> </w:t>
            </w:r>
            <w:r w:rsidRPr="00C93AC8">
              <w:rPr>
                <w:rFonts w:ascii="David" w:hAnsi="David" w:hint="eastAsia"/>
                <w:rtl/>
              </w:rPr>
              <w:t>התומך</w:t>
            </w:r>
            <w:r w:rsidRPr="00C93AC8">
              <w:rPr>
                <w:rFonts w:ascii="David" w:hAnsi="David"/>
                <w:rtl/>
              </w:rPr>
              <w:t xml:space="preserve"> </w:t>
            </w:r>
            <w:r w:rsidRPr="00C93AC8">
              <w:rPr>
                <w:rFonts w:ascii="David" w:hAnsi="David" w:hint="eastAsia"/>
                <w:rtl/>
              </w:rPr>
              <w:t>במרכז</w:t>
            </w:r>
            <w:r w:rsidRPr="00C93AC8">
              <w:rPr>
                <w:rFonts w:ascii="David" w:hAnsi="David"/>
                <w:rtl/>
              </w:rPr>
              <w:t xml:space="preserve"> </w:t>
            </w:r>
            <w:r w:rsidRPr="00C93AC8">
              <w:rPr>
                <w:rFonts w:ascii="David" w:hAnsi="David" w:hint="eastAsia"/>
                <w:rtl/>
              </w:rPr>
              <w:t>הלוגיסטי</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החברה</w:t>
            </w:r>
            <w:r w:rsidRPr="00C93AC8">
              <w:rPr>
                <w:rFonts w:ascii="David" w:hAnsi="David"/>
                <w:rtl/>
              </w:rPr>
              <w:t xml:space="preserve">  היקף הבחינות</w:t>
            </w:r>
            <w:r w:rsidR="00135F76">
              <w:rPr>
                <w:rFonts w:ascii="David" w:hAnsi="David" w:hint="cs"/>
                <w:rtl/>
              </w:rPr>
              <w:t xml:space="preserve">, מספר בתי הספר ומספר הנבחנים למחקר מלא ולמחקר חלוץ </w:t>
            </w:r>
            <w:r w:rsidRPr="00C93AC8">
              <w:rPr>
                <w:rFonts w:ascii="David" w:hAnsi="David"/>
                <w:rtl/>
              </w:rPr>
              <w:t xml:space="preserve">יהיה בהתאם למפורט בסעיף 2.8 -  נפחים עומסים וביצועים </w:t>
            </w:r>
            <w:bookmarkEnd w:id="111"/>
            <w:bookmarkEnd w:id="112"/>
          </w:p>
        </w:tc>
        <w:tc>
          <w:tcPr>
            <w:tcW w:w="1985" w:type="dxa"/>
            <w:tcBorders>
              <w:top w:val="single" w:sz="4" w:space="0" w:color="auto"/>
              <w:left w:val="single" w:sz="4" w:space="0" w:color="auto"/>
              <w:bottom w:val="single" w:sz="4" w:space="0" w:color="auto"/>
              <w:right w:val="single" w:sz="4" w:space="0" w:color="auto"/>
            </w:tcBorders>
          </w:tcPr>
          <w:p w14:paraId="2054C1D7" w14:textId="77777777" w:rsidR="0029431B" w:rsidRPr="00C93AC8" w:rsidRDefault="0029431B" w:rsidP="00EB4666">
            <w:pPr>
              <w:tabs>
                <w:tab w:val="left" w:pos="-993"/>
                <w:tab w:val="left" w:pos="-568"/>
              </w:tabs>
              <w:bidi/>
              <w:jc w:val="center"/>
              <w:rPr>
                <w:rFonts w:ascii="David" w:hAnsi="David"/>
              </w:rPr>
            </w:pPr>
            <w:r w:rsidRPr="00C93AC8">
              <w:rPr>
                <w:rFonts w:ascii="David" w:hAnsi="David" w:hint="eastAsia"/>
                <w:rtl/>
              </w:rPr>
              <w:t>הערכות</w:t>
            </w:r>
            <w:r w:rsidRPr="00C93AC8">
              <w:rPr>
                <w:rFonts w:ascii="David" w:hAnsi="David"/>
                <w:rtl/>
              </w:rPr>
              <w:t xml:space="preserve"> </w:t>
            </w:r>
            <w:r w:rsidRPr="00C93AC8">
              <w:rPr>
                <w:rFonts w:ascii="David" w:hAnsi="David" w:hint="eastAsia"/>
                <w:rtl/>
              </w:rPr>
              <w:t>לפני</w:t>
            </w:r>
            <w:r w:rsidRPr="00C93AC8">
              <w:rPr>
                <w:rFonts w:ascii="David" w:hAnsi="David"/>
                <w:rtl/>
              </w:rPr>
              <w:t xml:space="preserve"> </w:t>
            </w:r>
            <w:r w:rsidRPr="00C93AC8">
              <w:rPr>
                <w:rFonts w:ascii="David" w:hAnsi="David" w:hint="eastAsia"/>
                <w:rtl/>
              </w:rPr>
              <w:t>תחילת</w:t>
            </w:r>
            <w:r w:rsidRPr="00C93AC8">
              <w:rPr>
                <w:rFonts w:ascii="David" w:hAnsi="David"/>
                <w:rtl/>
              </w:rPr>
              <w:t xml:space="preserve"> </w:t>
            </w:r>
            <w:r w:rsidRPr="00C93AC8">
              <w:rPr>
                <w:rFonts w:ascii="David" w:hAnsi="David" w:hint="eastAsia"/>
                <w:rtl/>
              </w:rPr>
              <w:t>המבחנים</w:t>
            </w:r>
          </w:p>
        </w:tc>
        <w:tc>
          <w:tcPr>
            <w:tcW w:w="595" w:type="dxa"/>
            <w:tcBorders>
              <w:top w:val="single" w:sz="4" w:space="0" w:color="auto"/>
              <w:left w:val="single" w:sz="4" w:space="0" w:color="auto"/>
              <w:bottom w:val="single" w:sz="4" w:space="0" w:color="auto"/>
              <w:right w:val="single" w:sz="4" w:space="0" w:color="auto"/>
            </w:tcBorders>
          </w:tcPr>
          <w:p w14:paraId="6ED98D33" w14:textId="5D4C3019" w:rsidR="0029431B" w:rsidRPr="00C93AC8" w:rsidRDefault="0029431B" w:rsidP="00EB4666">
            <w:pPr>
              <w:tabs>
                <w:tab w:val="left" w:pos="-993"/>
                <w:tab w:val="left" w:pos="-568"/>
              </w:tabs>
              <w:bidi/>
              <w:jc w:val="center"/>
              <w:rPr>
                <w:rFonts w:ascii="David" w:hAnsi="David"/>
                <w:rtl/>
              </w:rPr>
            </w:pPr>
            <w:r>
              <w:rPr>
                <w:rFonts w:ascii="David" w:hAnsi="David" w:hint="cs"/>
                <w:rtl/>
              </w:rPr>
              <w:t>2</w:t>
            </w:r>
          </w:p>
        </w:tc>
      </w:tr>
      <w:tr w:rsidR="0029431B" w:rsidRPr="00BB532F" w14:paraId="28C747D4" w14:textId="2B0AC634" w:rsidTr="00D05AE7">
        <w:trPr>
          <w:tblHeader/>
          <w:jc w:val="right"/>
        </w:trPr>
        <w:tc>
          <w:tcPr>
            <w:tcW w:w="1809" w:type="dxa"/>
            <w:tcBorders>
              <w:top w:val="single" w:sz="4" w:space="0" w:color="auto"/>
              <w:left w:val="single" w:sz="4" w:space="0" w:color="auto"/>
              <w:bottom w:val="single" w:sz="4" w:space="0" w:color="auto"/>
              <w:right w:val="single" w:sz="4" w:space="0" w:color="auto"/>
            </w:tcBorders>
          </w:tcPr>
          <w:p w14:paraId="1E35F610" w14:textId="77777777" w:rsidR="0029431B" w:rsidRPr="00BB532F" w:rsidRDefault="0029431B" w:rsidP="00EB4666">
            <w:pPr>
              <w:tabs>
                <w:tab w:val="left" w:pos="-993"/>
                <w:tab w:val="left" w:pos="-568"/>
              </w:tabs>
              <w:bidi/>
              <w:jc w:val="center"/>
              <w:rPr>
                <w:rFonts w:ascii="David" w:hAnsi="David"/>
              </w:rPr>
            </w:pPr>
            <w:r w:rsidRPr="00BB532F">
              <w:rPr>
                <w:rFonts w:ascii="David" w:hAnsi="David" w:hint="eastAsia"/>
                <w:rtl/>
              </w:rPr>
              <w:t>תחילתם</w:t>
            </w:r>
            <w:r w:rsidRPr="00BB532F">
              <w:rPr>
                <w:rFonts w:ascii="David" w:hAnsi="David"/>
                <w:rtl/>
              </w:rPr>
              <w:t xml:space="preserve"> </w:t>
            </w:r>
            <w:r w:rsidRPr="00BB532F">
              <w:rPr>
                <w:rFonts w:ascii="David" w:hAnsi="David" w:hint="eastAsia"/>
                <w:rtl/>
              </w:rPr>
              <w:t>כחודשיים</w:t>
            </w:r>
            <w:r w:rsidRPr="00BB532F">
              <w:rPr>
                <w:rFonts w:ascii="David" w:hAnsi="David"/>
                <w:rtl/>
              </w:rPr>
              <w:t xml:space="preserve"> </w:t>
            </w:r>
            <w:r w:rsidRPr="00BB532F">
              <w:rPr>
                <w:rFonts w:ascii="David" w:hAnsi="David" w:hint="eastAsia"/>
                <w:rtl/>
              </w:rPr>
              <w:t>מההודעה</w:t>
            </w:r>
            <w:r w:rsidRPr="00BB532F">
              <w:rPr>
                <w:rFonts w:ascii="David" w:hAnsi="David"/>
                <w:rtl/>
              </w:rPr>
              <w:t xml:space="preserve"> </w:t>
            </w:r>
            <w:r w:rsidRPr="00BB532F">
              <w:rPr>
                <w:rFonts w:ascii="David" w:hAnsi="David" w:hint="eastAsia"/>
                <w:rtl/>
              </w:rPr>
              <w:t>על</w:t>
            </w:r>
            <w:r w:rsidRPr="00BB532F">
              <w:rPr>
                <w:rFonts w:ascii="David" w:hAnsi="David"/>
                <w:rtl/>
              </w:rPr>
              <w:t xml:space="preserve"> </w:t>
            </w:r>
            <w:r w:rsidRPr="00BB532F">
              <w:rPr>
                <w:rFonts w:ascii="David" w:hAnsi="David" w:hint="eastAsia"/>
                <w:rtl/>
              </w:rPr>
              <w:t>תקופת</w:t>
            </w:r>
            <w:r w:rsidRPr="00BB532F">
              <w:rPr>
                <w:rFonts w:ascii="David" w:hAnsi="David"/>
                <w:rtl/>
              </w:rPr>
              <w:t xml:space="preserve"> </w:t>
            </w:r>
            <w:r w:rsidRPr="00BB532F">
              <w:rPr>
                <w:rFonts w:ascii="David" w:hAnsi="David" w:hint="eastAsia"/>
                <w:rtl/>
              </w:rPr>
              <w:t>הבחינות</w:t>
            </w:r>
          </w:p>
        </w:tc>
        <w:tc>
          <w:tcPr>
            <w:tcW w:w="4678" w:type="dxa"/>
            <w:tcBorders>
              <w:top w:val="single" w:sz="4" w:space="0" w:color="auto"/>
              <w:left w:val="single" w:sz="4" w:space="0" w:color="auto"/>
              <w:bottom w:val="single" w:sz="4" w:space="0" w:color="auto"/>
              <w:right w:val="single" w:sz="4" w:space="0" w:color="auto"/>
            </w:tcBorders>
          </w:tcPr>
          <w:p w14:paraId="172D91D1" w14:textId="77777777" w:rsidR="0029431B" w:rsidRPr="00C93AC8" w:rsidRDefault="0029431B" w:rsidP="00EB4666">
            <w:pPr>
              <w:tabs>
                <w:tab w:val="left" w:pos="-993"/>
                <w:tab w:val="left" w:pos="-568"/>
              </w:tabs>
              <w:bidi/>
              <w:spacing w:after="0"/>
              <w:jc w:val="left"/>
              <w:rPr>
                <w:rFonts w:ascii="David" w:hAnsi="David"/>
                <w:rtl/>
              </w:rPr>
            </w:pPr>
            <w:r w:rsidRPr="00C93AC8">
              <w:rPr>
                <w:rFonts w:ascii="David" w:hAnsi="David" w:hint="eastAsia"/>
                <w:rtl/>
              </w:rPr>
              <w:t>תפעול</w:t>
            </w:r>
            <w:r w:rsidRPr="00C93AC8">
              <w:rPr>
                <w:rFonts w:ascii="David" w:hAnsi="David"/>
                <w:rtl/>
              </w:rPr>
              <w:t xml:space="preserve">  </w:t>
            </w:r>
            <w:r w:rsidRPr="00C93AC8">
              <w:rPr>
                <w:rFonts w:ascii="David" w:hAnsi="David" w:hint="eastAsia"/>
                <w:rtl/>
              </w:rPr>
              <w:t>הבחינות</w:t>
            </w:r>
            <w:r w:rsidRPr="00C93AC8">
              <w:rPr>
                <w:rFonts w:ascii="David" w:hAnsi="David"/>
                <w:rtl/>
              </w:rPr>
              <w:t xml:space="preserve"> </w:t>
            </w:r>
            <w:r w:rsidRPr="00C93AC8">
              <w:rPr>
                <w:rFonts w:ascii="David" w:hAnsi="David" w:hint="eastAsia"/>
                <w:rtl/>
              </w:rPr>
              <w:t>בהתאם</w:t>
            </w:r>
            <w:r w:rsidRPr="00C93AC8">
              <w:rPr>
                <w:rFonts w:ascii="David" w:hAnsi="David"/>
                <w:rtl/>
              </w:rPr>
              <w:t xml:space="preserve"> </w:t>
            </w:r>
            <w:r w:rsidRPr="00C93AC8">
              <w:rPr>
                <w:rFonts w:ascii="David" w:hAnsi="David" w:hint="eastAsia"/>
                <w:rtl/>
              </w:rPr>
              <w:t>לתוכנית</w:t>
            </w:r>
            <w:r w:rsidRPr="00C93AC8">
              <w:rPr>
                <w:rFonts w:ascii="David" w:hAnsi="David"/>
                <w:rtl/>
              </w:rPr>
              <w:t xml:space="preserve"> </w:t>
            </w:r>
            <w:r w:rsidRPr="00C93AC8">
              <w:rPr>
                <w:rFonts w:ascii="David" w:hAnsi="David" w:hint="eastAsia"/>
                <w:rtl/>
              </w:rPr>
              <w:t>הבחינות</w:t>
            </w:r>
            <w:r w:rsidRPr="00C93AC8">
              <w:rPr>
                <w:rFonts w:ascii="David" w:hAnsi="David"/>
                <w:rtl/>
              </w:rPr>
              <w:t xml:space="preserve"> </w:t>
            </w:r>
            <w:r w:rsidRPr="00C93AC8">
              <w:rPr>
                <w:rFonts w:ascii="David" w:hAnsi="David" w:hint="eastAsia"/>
                <w:rtl/>
              </w:rPr>
              <w:t>היומית</w:t>
            </w:r>
            <w:r w:rsidRPr="00C93AC8">
              <w:rPr>
                <w:rFonts w:ascii="David" w:hAnsi="David"/>
                <w:rtl/>
              </w:rPr>
              <w:t xml:space="preserve">/שבועית/חודשית </w:t>
            </w:r>
            <w:r w:rsidRPr="00C93AC8">
              <w:rPr>
                <w:rFonts w:ascii="David" w:hAnsi="David" w:hint="eastAsia"/>
                <w:rtl/>
              </w:rPr>
              <w:t>שתועבר</w:t>
            </w:r>
            <w:r w:rsidRPr="00C93AC8">
              <w:rPr>
                <w:rFonts w:ascii="David" w:hAnsi="David"/>
                <w:rtl/>
              </w:rPr>
              <w:t xml:space="preserve"> </w:t>
            </w:r>
            <w:r w:rsidRPr="00C93AC8">
              <w:rPr>
                <w:rFonts w:ascii="David" w:hAnsi="David" w:hint="eastAsia"/>
                <w:rtl/>
              </w:rPr>
              <w:t>לספק</w:t>
            </w:r>
            <w:r w:rsidRPr="00C93AC8">
              <w:rPr>
                <w:rFonts w:ascii="David" w:hAnsi="David"/>
                <w:rtl/>
              </w:rPr>
              <w:t xml:space="preserve"> </w:t>
            </w:r>
            <w:r w:rsidRPr="00C93AC8">
              <w:rPr>
                <w:rFonts w:ascii="David" w:hAnsi="David" w:hint="eastAsia"/>
                <w:rtl/>
              </w:rPr>
              <w:t>הזוכה</w:t>
            </w:r>
          </w:p>
          <w:p w14:paraId="4A3FB5C6" w14:textId="6376A215" w:rsidR="0029431B" w:rsidRPr="00C93AC8" w:rsidRDefault="0029431B" w:rsidP="00EB4666">
            <w:pPr>
              <w:tabs>
                <w:tab w:val="left" w:pos="-993"/>
                <w:tab w:val="left" w:pos="-568"/>
              </w:tabs>
              <w:bidi/>
              <w:spacing w:before="0"/>
              <w:jc w:val="left"/>
              <w:rPr>
                <w:rFonts w:ascii="David" w:hAnsi="David"/>
                <w:rtl/>
              </w:rPr>
            </w:pPr>
            <w:r w:rsidRPr="00C93AC8">
              <w:rPr>
                <w:rFonts w:ascii="David" w:hAnsi="David"/>
                <w:rtl/>
              </w:rPr>
              <w:t xml:space="preserve"> עם צוות הטכנאים והצוות הטכני התומך במרכז החברה</w:t>
            </w:r>
          </w:p>
        </w:tc>
        <w:tc>
          <w:tcPr>
            <w:tcW w:w="1985" w:type="dxa"/>
            <w:tcBorders>
              <w:top w:val="single" w:sz="4" w:space="0" w:color="auto"/>
              <w:left w:val="single" w:sz="4" w:space="0" w:color="auto"/>
              <w:bottom w:val="single" w:sz="4" w:space="0" w:color="auto"/>
              <w:right w:val="single" w:sz="4" w:space="0" w:color="auto"/>
            </w:tcBorders>
          </w:tcPr>
          <w:p w14:paraId="092D4546" w14:textId="77777777" w:rsidR="0029431B" w:rsidRPr="00C93AC8" w:rsidRDefault="0029431B" w:rsidP="00EB4666">
            <w:pPr>
              <w:tabs>
                <w:tab w:val="left" w:pos="-993"/>
                <w:tab w:val="left" w:pos="-568"/>
              </w:tabs>
              <w:bidi/>
              <w:jc w:val="center"/>
              <w:rPr>
                <w:rFonts w:ascii="David" w:hAnsi="David"/>
                <w:rtl/>
              </w:rPr>
            </w:pPr>
            <w:r w:rsidRPr="00C93AC8">
              <w:rPr>
                <w:rFonts w:ascii="David" w:hAnsi="David" w:hint="eastAsia"/>
                <w:rtl/>
              </w:rPr>
              <w:t>תקופת</w:t>
            </w:r>
            <w:r w:rsidRPr="00C93AC8">
              <w:rPr>
                <w:rFonts w:ascii="David" w:hAnsi="David"/>
                <w:rtl/>
              </w:rPr>
              <w:t xml:space="preserve"> הבחינות – ימי הבחינות</w:t>
            </w:r>
          </w:p>
        </w:tc>
        <w:tc>
          <w:tcPr>
            <w:tcW w:w="595" w:type="dxa"/>
            <w:tcBorders>
              <w:top w:val="single" w:sz="4" w:space="0" w:color="auto"/>
              <w:left w:val="single" w:sz="4" w:space="0" w:color="auto"/>
              <w:bottom w:val="single" w:sz="4" w:space="0" w:color="auto"/>
              <w:right w:val="single" w:sz="4" w:space="0" w:color="auto"/>
            </w:tcBorders>
          </w:tcPr>
          <w:p w14:paraId="5762894A" w14:textId="5AB02301" w:rsidR="0029431B" w:rsidRPr="00C93AC8" w:rsidRDefault="0029431B" w:rsidP="00EB4666">
            <w:pPr>
              <w:tabs>
                <w:tab w:val="left" w:pos="-993"/>
                <w:tab w:val="left" w:pos="-568"/>
              </w:tabs>
              <w:bidi/>
              <w:jc w:val="center"/>
              <w:rPr>
                <w:rFonts w:ascii="David" w:hAnsi="David"/>
                <w:rtl/>
              </w:rPr>
            </w:pPr>
            <w:r>
              <w:rPr>
                <w:rFonts w:ascii="David" w:hAnsi="David" w:hint="cs"/>
                <w:rtl/>
              </w:rPr>
              <w:t>3</w:t>
            </w:r>
          </w:p>
        </w:tc>
      </w:tr>
      <w:tr w:rsidR="0029431B" w:rsidRPr="00BB532F" w14:paraId="1327F9A5" w14:textId="7A39B1E6" w:rsidTr="00D05AE7">
        <w:trPr>
          <w:tblHeader/>
          <w:jc w:val="right"/>
        </w:trPr>
        <w:tc>
          <w:tcPr>
            <w:tcW w:w="1809" w:type="dxa"/>
            <w:tcBorders>
              <w:top w:val="single" w:sz="4" w:space="0" w:color="auto"/>
              <w:left w:val="single" w:sz="4" w:space="0" w:color="auto"/>
              <w:bottom w:val="single" w:sz="4" w:space="0" w:color="auto"/>
              <w:right w:val="single" w:sz="4" w:space="0" w:color="auto"/>
            </w:tcBorders>
          </w:tcPr>
          <w:p w14:paraId="001B48BE" w14:textId="77777777" w:rsidR="0029431B" w:rsidRPr="00C93AC8" w:rsidRDefault="0029431B" w:rsidP="00EB4666">
            <w:pPr>
              <w:tabs>
                <w:tab w:val="left" w:pos="-993"/>
                <w:tab w:val="left" w:pos="-568"/>
              </w:tabs>
              <w:bidi/>
              <w:jc w:val="center"/>
              <w:rPr>
                <w:rFonts w:ascii="David" w:hAnsi="David"/>
                <w:rtl/>
              </w:rPr>
            </w:pPr>
            <w:r w:rsidRPr="00C93AC8">
              <w:rPr>
                <w:rFonts w:ascii="David" w:hAnsi="David" w:hint="eastAsia"/>
                <w:rtl/>
              </w:rPr>
              <w:t>לאחר</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יום</w:t>
            </w:r>
            <w:r w:rsidRPr="00C93AC8">
              <w:rPr>
                <w:rFonts w:ascii="David" w:hAnsi="David"/>
                <w:rtl/>
              </w:rPr>
              <w:t xml:space="preserve"> </w:t>
            </w:r>
            <w:r w:rsidRPr="00C93AC8">
              <w:rPr>
                <w:rFonts w:ascii="David" w:hAnsi="David" w:hint="eastAsia"/>
                <w:rtl/>
              </w:rPr>
              <w:t>בחינה</w:t>
            </w:r>
            <w:r w:rsidRPr="00C93AC8">
              <w:rPr>
                <w:rFonts w:ascii="David" w:hAnsi="David"/>
                <w:rtl/>
              </w:rPr>
              <w:t xml:space="preserve"> / </w:t>
            </w:r>
            <w:r w:rsidRPr="00C93AC8">
              <w:rPr>
                <w:rFonts w:ascii="David" w:hAnsi="David" w:hint="eastAsia"/>
                <w:rtl/>
              </w:rPr>
              <w:t>לפני</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יום</w:t>
            </w:r>
            <w:r w:rsidRPr="00C93AC8">
              <w:rPr>
                <w:rFonts w:ascii="David" w:hAnsi="David"/>
                <w:rtl/>
              </w:rPr>
              <w:t xml:space="preserve"> </w:t>
            </w:r>
            <w:r w:rsidRPr="00C93AC8">
              <w:rPr>
                <w:rFonts w:ascii="David" w:hAnsi="David" w:hint="eastAsia"/>
                <w:rtl/>
              </w:rPr>
              <w:t>בחינה</w:t>
            </w:r>
          </w:p>
        </w:tc>
        <w:tc>
          <w:tcPr>
            <w:tcW w:w="4678" w:type="dxa"/>
            <w:tcBorders>
              <w:top w:val="single" w:sz="4" w:space="0" w:color="auto"/>
              <w:left w:val="single" w:sz="4" w:space="0" w:color="auto"/>
              <w:bottom w:val="single" w:sz="4" w:space="0" w:color="auto"/>
              <w:right w:val="single" w:sz="4" w:space="0" w:color="auto"/>
            </w:tcBorders>
          </w:tcPr>
          <w:p w14:paraId="31C24165" w14:textId="5934FDA8" w:rsidR="0029431B" w:rsidRPr="00C93AC8" w:rsidRDefault="0029431B" w:rsidP="00EB4666">
            <w:pPr>
              <w:tabs>
                <w:tab w:val="left" w:pos="-993"/>
                <w:tab w:val="left" w:pos="-568"/>
              </w:tabs>
              <w:bidi/>
              <w:jc w:val="left"/>
              <w:rPr>
                <w:rFonts w:ascii="David" w:hAnsi="David"/>
                <w:rtl/>
              </w:rPr>
            </w:pPr>
            <w:r w:rsidRPr="00C93AC8">
              <w:rPr>
                <w:rFonts w:ascii="David" w:hAnsi="David" w:hint="eastAsia"/>
                <w:rtl/>
              </w:rPr>
              <w:t>הספק</w:t>
            </w:r>
            <w:r w:rsidRPr="00C93AC8">
              <w:rPr>
                <w:rFonts w:ascii="David" w:hAnsi="David"/>
                <w:rtl/>
              </w:rPr>
              <w:t xml:space="preserve"> </w:t>
            </w:r>
            <w:r w:rsidRPr="00C93AC8">
              <w:rPr>
                <w:rFonts w:ascii="David" w:hAnsi="David" w:hint="eastAsia"/>
                <w:rtl/>
              </w:rPr>
              <w:t>יערך</w:t>
            </w:r>
            <w:r w:rsidRPr="00C93AC8">
              <w:rPr>
                <w:rFonts w:ascii="David" w:hAnsi="David"/>
                <w:rtl/>
              </w:rPr>
              <w:t xml:space="preserve"> </w:t>
            </w:r>
            <w:r w:rsidRPr="00C93AC8">
              <w:rPr>
                <w:rFonts w:ascii="David" w:hAnsi="David" w:hint="eastAsia"/>
                <w:rtl/>
              </w:rPr>
              <w:t>לבדיקת</w:t>
            </w:r>
            <w:r w:rsidRPr="00C93AC8">
              <w:rPr>
                <w:rFonts w:ascii="David" w:hAnsi="David"/>
                <w:rtl/>
              </w:rPr>
              <w:t xml:space="preserve"> </w:t>
            </w:r>
            <w:r w:rsidRPr="00C93AC8">
              <w:rPr>
                <w:rFonts w:ascii="David" w:hAnsi="David" w:hint="eastAsia"/>
                <w:rtl/>
              </w:rPr>
              <w:t>מחשבים</w:t>
            </w:r>
            <w:r w:rsidRPr="00C93AC8">
              <w:rPr>
                <w:rFonts w:ascii="David" w:hAnsi="David"/>
                <w:rtl/>
              </w:rPr>
              <w:t xml:space="preserve"> </w:t>
            </w:r>
            <w:r w:rsidRPr="00C93AC8">
              <w:rPr>
                <w:rFonts w:ascii="David" w:hAnsi="David" w:hint="eastAsia"/>
                <w:rtl/>
              </w:rPr>
              <w:t>תקולים</w:t>
            </w:r>
            <w:r w:rsidRPr="00C93AC8">
              <w:rPr>
                <w:rFonts w:ascii="David" w:hAnsi="David"/>
                <w:rtl/>
              </w:rPr>
              <w:t xml:space="preserve">, </w:t>
            </w:r>
            <w:r w:rsidRPr="00C93AC8">
              <w:rPr>
                <w:rFonts w:ascii="David" w:hAnsi="David" w:hint="eastAsia"/>
                <w:rtl/>
              </w:rPr>
              <w:t>בדיקת</w:t>
            </w:r>
            <w:r w:rsidRPr="00C93AC8">
              <w:rPr>
                <w:rFonts w:ascii="David" w:hAnsi="David"/>
                <w:rtl/>
              </w:rPr>
              <w:t xml:space="preserve"> </w:t>
            </w:r>
            <w:r w:rsidRPr="00C93AC8">
              <w:rPr>
                <w:rFonts w:ascii="David" w:hAnsi="David" w:hint="eastAsia"/>
                <w:rtl/>
              </w:rPr>
              <w:t>סוללות</w:t>
            </w:r>
            <w:r w:rsidRPr="00C93AC8">
              <w:rPr>
                <w:rFonts w:ascii="David" w:hAnsi="David"/>
                <w:rtl/>
              </w:rPr>
              <w:t xml:space="preserve">  </w:t>
            </w:r>
            <w:r w:rsidRPr="00C93AC8">
              <w:rPr>
                <w:rFonts w:ascii="David" w:hAnsi="David" w:hint="eastAsia"/>
                <w:rtl/>
              </w:rPr>
              <w:t>במחשבים</w:t>
            </w:r>
            <w:r w:rsidRPr="00C93AC8">
              <w:rPr>
                <w:rFonts w:ascii="David" w:hAnsi="David"/>
                <w:rtl/>
              </w:rPr>
              <w:t xml:space="preserve"> </w:t>
            </w:r>
            <w:r w:rsidRPr="00C93AC8">
              <w:rPr>
                <w:rFonts w:ascii="David" w:hAnsi="David" w:hint="eastAsia"/>
                <w:rtl/>
              </w:rPr>
              <w:t>נישאים</w:t>
            </w:r>
            <w:r w:rsidRPr="00C93AC8">
              <w:rPr>
                <w:rFonts w:ascii="David" w:hAnsi="David"/>
                <w:rtl/>
              </w:rPr>
              <w:t xml:space="preserve"> </w:t>
            </w:r>
            <w:r w:rsidRPr="00C93AC8">
              <w:rPr>
                <w:rFonts w:ascii="David" w:hAnsi="David" w:hint="eastAsia"/>
                <w:rtl/>
              </w:rPr>
              <w:t>במידת</w:t>
            </w:r>
            <w:r w:rsidRPr="00C93AC8">
              <w:rPr>
                <w:rFonts w:ascii="David" w:hAnsi="David"/>
                <w:rtl/>
              </w:rPr>
              <w:t xml:space="preserve"> </w:t>
            </w:r>
            <w:r w:rsidRPr="00C93AC8">
              <w:rPr>
                <w:rFonts w:ascii="David" w:hAnsi="David" w:hint="eastAsia"/>
                <w:rtl/>
              </w:rPr>
              <w:t>הצורך</w:t>
            </w:r>
            <w:r w:rsidRPr="00C93AC8">
              <w:rPr>
                <w:rFonts w:ascii="David" w:hAnsi="David"/>
                <w:rtl/>
              </w:rPr>
              <w:t xml:space="preserve"> </w:t>
            </w:r>
            <w:r w:rsidRPr="00C93AC8">
              <w:rPr>
                <w:rFonts w:ascii="David" w:hAnsi="David" w:hint="eastAsia"/>
                <w:rtl/>
              </w:rPr>
              <w:t>והתארגנות</w:t>
            </w:r>
            <w:r w:rsidRPr="00C93AC8">
              <w:rPr>
                <w:rFonts w:ascii="David" w:hAnsi="David"/>
                <w:rtl/>
              </w:rPr>
              <w:t xml:space="preserve"> </w:t>
            </w:r>
            <w:r w:rsidRPr="00C93AC8">
              <w:rPr>
                <w:rFonts w:ascii="David" w:hAnsi="David" w:hint="eastAsia"/>
                <w:rtl/>
              </w:rPr>
              <w:t>ליום</w:t>
            </w:r>
            <w:r w:rsidRPr="00C93AC8">
              <w:rPr>
                <w:rFonts w:ascii="David" w:hAnsi="David"/>
                <w:rtl/>
              </w:rPr>
              <w:t xml:space="preserve"> </w:t>
            </w:r>
            <w:r w:rsidRPr="00C93AC8">
              <w:rPr>
                <w:rFonts w:ascii="David" w:hAnsi="David" w:hint="eastAsia"/>
                <w:rtl/>
              </w:rPr>
              <w:t>הבחינות</w:t>
            </w:r>
            <w:r w:rsidRPr="00C93AC8">
              <w:rPr>
                <w:rFonts w:ascii="David" w:hAnsi="David"/>
                <w:rtl/>
              </w:rPr>
              <w:t xml:space="preserve"> </w:t>
            </w:r>
            <w:r w:rsidRPr="00C93AC8">
              <w:rPr>
                <w:rFonts w:ascii="David" w:hAnsi="David" w:hint="eastAsia"/>
                <w:rtl/>
              </w:rPr>
              <w:t>הבא</w:t>
            </w:r>
          </w:p>
        </w:tc>
        <w:tc>
          <w:tcPr>
            <w:tcW w:w="1985" w:type="dxa"/>
            <w:tcBorders>
              <w:top w:val="single" w:sz="4" w:space="0" w:color="auto"/>
              <w:left w:val="single" w:sz="4" w:space="0" w:color="auto"/>
              <w:bottom w:val="single" w:sz="4" w:space="0" w:color="auto"/>
              <w:right w:val="single" w:sz="4" w:space="0" w:color="auto"/>
            </w:tcBorders>
          </w:tcPr>
          <w:p w14:paraId="04538528" w14:textId="77777777" w:rsidR="0029431B" w:rsidRPr="00C93AC8" w:rsidRDefault="0029431B" w:rsidP="00EB4666">
            <w:pPr>
              <w:tabs>
                <w:tab w:val="left" w:pos="-993"/>
                <w:tab w:val="left" w:pos="-568"/>
              </w:tabs>
              <w:bidi/>
              <w:jc w:val="center"/>
              <w:rPr>
                <w:rFonts w:ascii="David" w:hAnsi="David"/>
                <w:rtl/>
              </w:rPr>
            </w:pPr>
            <w:r w:rsidRPr="00C93AC8">
              <w:rPr>
                <w:rFonts w:ascii="David" w:hAnsi="David" w:hint="eastAsia"/>
                <w:rtl/>
              </w:rPr>
              <w:t>בדיקות</w:t>
            </w:r>
            <w:r w:rsidRPr="00C93AC8">
              <w:rPr>
                <w:rFonts w:ascii="David" w:hAnsi="David"/>
                <w:rtl/>
              </w:rPr>
              <w:t xml:space="preserve"> </w:t>
            </w:r>
            <w:r w:rsidRPr="00C93AC8">
              <w:rPr>
                <w:rFonts w:ascii="David" w:hAnsi="David" w:hint="eastAsia"/>
                <w:rtl/>
              </w:rPr>
              <w:t>לאחר</w:t>
            </w:r>
            <w:r w:rsidRPr="00C93AC8">
              <w:rPr>
                <w:rFonts w:ascii="David" w:hAnsi="David"/>
                <w:rtl/>
              </w:rPr>
              <w:t xml:space="preserve"> </w:t>
            </w:r>
            <w:r w:rsidRPr="00C93AC8">
              <w:rPr>
                <w:rFonts w:ascii="David" w:hAnsi="David" w:hint="eastAsia"/>
                <w:rtl/>
              </w:rPr>
              <w:t>יום</w:t>
            </w:r>
            <w:r w:rsidRPr="00C93AC8">
              <w:rPr>
                <w:rFonts w:ascii="David" w:hAnsi="David"/>
                <w:rtl/>
              </w:rPr>
              <w:t xml:space="preserve"> </w:t>
            </w:r>
            <w:r w:rsidRPr="00C93AC8">
              <w:rPr>
                <w:rFonts w:ascii="David" w:hAnsi="David" w:hint="eastAsia"/>
                <w:rtl/>
              </w:rPr>
              <w:t>בחינה</w:t>
            </w:r>
          </w:p>
        </w:tc>
        <w:tc>
          <w:tcPr>
            <w:tcW w:w="595" w:type="dxa"/>
            <w:tcBorders>
              <w:top w:val="single" w:sz="4" w:space="0" w:color="auto"/>
              <w:left w:val="single" w:sz="4" w:space="0" w:color="auto"/>
              <w:bottom w:val="single" w:sz="4" w:space="0" w:color="auto"/>
              <w:right w:val="single" w:sz="4" w:space="0" w:color="auto"/>
            </w:tcBorders>
          </w:tcPr>
          <w:p w14:paraId="126AB27A" w14:textId="04C52966" w:rsidR="0029431B" w:rsidRPr="00C93AC8" w:rsidRDefault="0029431B" w:rsidP="00EB4666">
            <w:pPr>
              <w:tabs>
                <w:tab w:val="left" w:pos="-993"/>
                <w:tab w:val="left" w:pos="-568"/>
              </w:tabs>
              <w:bidi/>
              <w:jc w:val="center"/>
              <w:rPr>
                <w:rFonts w:ascii="David" w:hAnsi="David"/>
                <w:rtl/>
              </w:rPr>
            </w:pPr>
            <w:r>
              <w:rPr>
                <w:rFonts w:ascii="David" w:hAnsi="David" w:hint="cs"/>
                <w:rtl/>
              </w:rPr>
              <w:t>4</w:t>
            </w:r>
          </w:p>
        </w:tc>
      </w:tr>
      <w:tr w:rsidR="0029431B" w:rsidRPr="00BB532F" w14:paraId="31EB6835" w14:textId="224DB7C8" w:rsidTr="00D05AE7">
        <w:trPr>
          <w:trHeight w:val="426"/>
          <w:tblHeader/>
          <w:jc w:val="right"/>
        </w:trPr>
        <w:tc>
          <w:tcPr>
            <w:tcW w:w="1809" w:type="dxa"/>
            <w:tcBorders>
              <w:top w:val="single" w:sz="4" w:space="0" w:color="auto"/>
              <w:left w:val="single" w:sz="4" w:space="0" w:color="auto"/>
              <w:bottom w:val="single" w:sz="4" w:space="0" w:color="auto"/>
              <w:right w:val="single" w:sz="4" w:space="0" w:color="auto"/>
            </w:tcBorders>
          </w:tcPr>
          <w:p w14:paraId="7FA0E590" w14:textId="77777777" w:rsidR="0029431B" w:rsidRPr="00C93AC8" w:rsidRDefault="0029431B" w:rsidP="00EB4666">
            <w:pPr>
              <w:tabs>
                <w:tab w:val="left" w:pos="-993"/>
                <w:tab w:val="left" w:pos="-568"/>
              </w:tabs>
              <w:bidi/>
              <w:jc w:val="center"/>
              <w:rPr>
                <w:rFonts w:ascii="David" w:hAnsi="David"/>
                <w:rtl/>
              </w:rPr>
            </w:pPr>
            <w:r w:rsidRPr="00C93AC8">
              <w:rPr>
                <w:rFonts w:ascii="David" w:hAnsi="David"/>
                <w:rtl/>
              </w:rPr>
              <w:t xml:space="preserve"> כ-30 יום מתחילת הבחינות</w:t>
            </w:r>
          </w:p>
        </w:tc>
        <w:tc>
          <w:tcPr>
            <w:tcW w:w="4678" w:type="dxa"/>
            <w:tcBorders>
              <w:top w:val="single" w:sz="4" w:space="0" w:color="auto"/>
              <w:left w:val="single" w:sz="4" w:space="0" w:color="auto"/>
              <w:bottom w:val="single" w:sz="4" w:space="0" w:color="auto"/>
              <w:right w:val="single" w:sz="4" w:space="0" w:color="auto"/>
            </w:tcBorders>
          </w:tcPr>
          <w:p w14:paraId="5A93AF1C" w14:textId="77777777" w:rsidR="0029431B" w:rsidRPr="00C93AC8" w:rsidRDefault="0029431B" w:rsidP="00EB4666">
            <w:pPr>
              <w:tabs>
                <w:tab w:val="left" w:pos="-993"/>
                <w:tab w:val="left" w:pos="-568"/>
              </w:tabs>
              <w:bidi/>
              <w:jc w:val="left"/>
              <w:rPr>
                <w:rFonts w:ascii="David" w:hAnsi="David"/>
                <w:rtl/>
              </w:rPr>
            </w:pPr>
            <w:r w:rsidRPr="00C93AC8">
              <w:rPr>
                <w:rFonts w:ascii="David" w:hAnsi="David" w:hint="eastAsia"/>
                <w:rtl/>
              </w:rPr>
              <w:t>תאריך</w:t>
            </w:r>
            <w:r w:rsidRPr="00C93AC8">
              <w:rPr>
                <w:rFonts w:ascii="David" w:hAnsi="David"/>
                <w:rtl/>
              </w:rPr>
              <w:t xml:space="preserve"> </w:t>
            </w:r>
            <w:r w:rsidRPr="00C93AC8">
              <w:rPr>
                <w:rFonts w:ascii="David" w:hAnsi="David" w:hint="eastAsia"/>
                <w:rtl/>
              </w:rPr>
              <w:t>סיום</w:t>
            </w:r>
            <w:r w:rsidRPr="00C93AC8">
              <w:rPr>
                <w:rFonts w:ascii="David" w:hAnsi="David"/>
                <w:rtl/>
              </w:rPr>
              <w:t xml:space="preserve"> </w:t>
            </w:r>
            <w:r w:rsidRPr="00C93AC8">
              <w:rPr>
                <w:rFonts w:ascii="David" w:hAnsi="David" w:hint="eastAsia"/>
                <w:rtl/>
              </w:rPr>
              <w:t>משוער</w:t>
            </w:r>
          </w:p>
        </w:tc>
        <w:tc>
          <w:tcPr>
            <w:tcW w:w="1985" w:type="dxa"/>
            <w:tcBorders>
              <w:top w:val="single" w:sz="4" w:space="0" w:color="auto"/>
              <w:left w:val="single" w:sz="4" w:space="0" w:color="auto"/>
              <w:bottom w:val="single" w:sz="4" w:space="0" w:color="auto"/>
              <w:right w:val="single" w:sz="4" w:space="0" w:color="auto"/>
            </w:tcBorders>
          </w:tcPr>
          <w:p w14:paraId="6EB1B14A" w14:textId="77777777" w:rsidR="0029431B" w:rsidRPr="00C93AC8" w:rsidRDefault="0029431B" w:rsidP="00EB4666">
            <w:pPr>
              <w:tabs>
                <w:tab w:val="left" w:pos="-993"/>
                <w:tab w:val="left" w:pos="-568"/>
              </w:tabs>
              <w:bidi/>
              <w:jc w:val="center"/>
              <w:rPr>
                <w:rFonts w:ascii="David" w:hAnsi="David"/>
                <w:rtl/>
              </w:rPr>
            </w:pPr>
            <w:r w:rsidRPr="00C93AC8">
              <w:rPr>
                <w:rFonts w:ascii="David" w:hAnsi="David" w:hint="eastAsia"/>
                <w:rtl/>
              </w:rPr>
              <w:t>סיום</w:t>
            </w:r>
            <w:r w:rsidRPr="00C93AC8">
              <w:rPr>
                <w:rFonts w:ascii="David" w:hAnsi="David"/>
                <w:rtl/>
              </w:rPr>
              <w:t xml:space="preserve"> </w:t>
            </w:r>
            <w:r w:rsidRPr="00C93AC8">
              <w:rPr>
                <w:rFonts w:ascii="David" w:hAnsi="David" w:hint="eastAsia"/>
                <w:rtl/>
              </w:rPr>
              <w:t>המבחנים</w:t>
            </w:r>
          </w:p>
        </w:tc>
        <w:tc>
          <w:tcPr>
            <w:tcW w:w="595" w:type="dxa"/>
            <w:tcBorders>
              <w:top w:val="single" w:sz="4" w:space="0" w:color="auto"/>
              <w:left w:val="single" w:sz="4" w:space="0" w:color="auto"/>
              <w:bottom w:val="single" w:sz="4" w:space="0" w:color="auto"/>
              <w:right w:val="single" w:sz="4" w:space="0" w:color="auto"/>
            </w:tcBorders>
          </w:tcPr>
          <w:p w14:paraId="1A9035BF" w14:textId="13F2E534" w:rsidR="0029431B" w:rsidRPr="00C93AC8" w:rsidRDefault="0029431B" w:rsidP="00EB4666">
            <w:pPr>
              <w:tabs>
                <w:tab w:val="left" w:pos="-993"/>
                <w:tab w:val="left" w:pos="-568"/>
              </w:tabs>
              <w:bidi/>
              <w:jc w:val="center"/>
              <w:rPr>
                <w:rFonts w:ascii="David" w:hAnsi="David"/>
                <w:rtl/>
              </w:rPr>
            </w:pPr>
            <w:r>
              <w:rPr>
                <w:rFonts w:ascii="David" w:hAnsi="David" w:hint="cs"/>
                <w:rtl/>
              </w:rPr>
              <w:t>5</w:t>
            </w:r>
          </w:p>
        </w:tc>
      </w:tr>
      <w:tr w:rsidR="0029431B" w:rsidRPr="00BB532F" w14:paraId="27ACC45C" w14:textId="296A9BCE" w:rsidTr="00D05AE7">
        <w:trPr>
          <w:tblHeader/>
          <w:jc w:val="right"/>
        </w:trPr>
        <w:tc>
          <w:tcPr>
            <w:tcW w:w="1809" w:type="dxa"/>
            <w:tcBorders>
              <w:top w:val="single" w:sz="4" w:space="0" w:color="auto"/>
              <w:left w:val="single" w:sz="4" w:space="0" w:color="auto"/>
              <w:bottom w:val="single" w:sz="4" w:space="0" w:color="auto"/>
              <w:right w:val="single" w:sz="4" w:space="0" w:color="auto"/>
            </w:tcBorders>
          </w:tcPr>
          <w:p w14:paraId="2F098AB4" w14:textId="77777777" w:rsidR="0029431B" w:rsidRPr="00C93AC8" w:rsidRDefault="0029431B" w:rsidP="00EB4666">
            <w:pPr>
              <w:tabs>
                <w:tab w:val="left" w:pos="-993"/>
                <w:tab w:val="left" w:pos="-568"/>
              </w:tabs>
              <w:bidi/>
              <w:jc w:val="center"/>
              <w:rPr>
                <w:rFonts w:ascii="David" w:hAnsi="David"/>
                <w:rtl/>
              </w:rPr>
            </w:pPr>
            <w:r w:rsidRPr="00C93AC8">
              <w:rPr>
                <w:rFonts w:ascii="David" w:hAnsi="David" w:hint="eastAsia"/>
                <w:rtl/>
              </w:rPr>
              <w:t>עם</w:t>
            </w:r>
            <w:r w:rsidRPr="00C93AC8">
              <w:rPr>
                <w:rFonts w:ascii="David" w:hAnsi="David"/>
                <w:rtl/>
              </w:rPr>
              <w:t xml:space="preserve"> </w:t>
            </w:r>
            <w:r w:rsidRPr="00C93AC8">
              <w:rPr>
                <w:rFonts w:ascii="David" w:hAnsi="David" w:hint="eastAsia"/>
                <w:rtl/>
              </w:rPr>
              <w:t>סיום</w:t>
            </w:r>
            <w:r w:rsidRPr="00C93AC8">
              <w:rPr>
                <w:rFonts w:ascii="David" w:hAnsi="David"/>
                <w:rtl/>
              </w:rPr>
              <w:t xml:space="preserve"> </w:t>
            </w:r>
            <w:r w:rsidRPr="00C93AC8">
              <w:rPr>
                <w:rFonts w:ascii="David" w:hAnsi="David" w:hint="eastAsia"/>
                <w:rtl/>
              </w:rPr>
              <w:t>הבחינות</w:t>
            </w:r>
          </w:p>
        </w:tc>
        <w:tc>
          <w:tcPr>
            <w:tcW w:w="4678" w:type="dxa"/>
            <w:tcBorders>
              <w:top w:val="single" w:sz="4" w:space="0" w:color="auto"/>
              <w:left w:val="single" w:sz="4" w:space="0" w:color="auto"/>
              <w:bottom w:val="single" w:sz="4" w:space="0" w:color="auto"/>
              <w:right w:val="single" w:sz="4" w:space="0" w:color="auto"/>
            </w:tcBorders>
          </w:tcPr>
          <w:p w14:paraId="1C1ADFE1" w14:textId="77777777" w:rsidR="0029431B" w:rsidRPr="00C93AC8" w:rsidRDefault="0029431B" w:rsidP="00EB4666">
            <w:pPr>
              <w:tabs>
                <w:tab w:val="left" w:pos="-993"/>
                <w:tab w:val="left" w:pos="-568"/>
              </w:tabs>
              <w:bidi/>
              <w:jc w:val="left"/>
              <w:rPr>
                <w:rFonts w:ascii="David" w:hAnsi="David"/>
              </w:rPr>
            </w:pPr>
            <w:r w:rsidRPr="00C93AC8">
              <w:rPr>
                <w:rFonts w:ascii="David" w:hAnsi="David"/>
                <w:rtl/>
              </w:rPr>
              <w:t>הפקת דוחות תפעוליים והשתתפות בהליך הפקת הלקחים</w:t>
            </w:r>
          </w:p>
        </w:tc>
        <w:tc>
          <w:tcPr>
            <w:tcW w:w="1985" w:type="dxa"/>
            <w:tcBorders>
              <w:top w:val="single" w:sz="4" w:space="0" w:color="auto"/>
              <w:left w:val="single" w:sz="4" w:space="0" w:color="auto"/>
              <w:bottom w:val="single" w:sz="4" w:space="0" w:color="auto"/>
              <w:right w:val="single" w:sz="4" w:space="0" w:color="auto"/>
            </w:tcBorders>
          </w:tcPr>
          <w:p w14:paraId="4E0B6EF6" w14:textId="77777777" w:rsidR="0029431B" w:rsidRPr="00C93AC8" w:rsidRDefault="0029431B" w:rsidP="00EB4666">
            <w:pPr>
              <w:tabs>
                <w:tab w:val="left" w:pos="-993"/>
                <w:tab w:val="left" w:pos="-568"/>
              </w:tabs>
              <w:bidi/>
              <w:jc w:val="center"/>
              <w:rPr>
                <w:rFonts w:ascii="David" w:hAnsi="David"/>
                <w:rtl/>
              </w:rPr>
            </w:pPr>
            <w:r w:rsidRPr="00C93AC8">
              <w:rPr>
                <w:rFonts w:ascii="David" w:hAnsi="David" w:hint="eastAsia"/>
                <w:rtl/>
              </w:rPr>
              <w:t>סכום</w:t>
            </w:r>
            <w:r w:rsidRPr="00C93AC8">
              <w:rPr>
                <w:rFonts w:ascii="David" w:hAnsi="David"/>
                <w:rtl/>
              </w:rPr>
              <w:t xml:space="preserve"> </w:t>
            </w:r>
            <w:r w:rsidRPr="00C93AC8">
              <w:rPr>
                <w:rFonts w:ascii="David" w:hAnsi="David" w:hint="eastAsia"/>
                <w:rtl/>
              </w:rPr>
              <w:t>הבחינות</w:t>
            </w:r>
          </w:p>
        </w:tc>
        <w:tc>
          <w:tcPr>
            <w:tcW w:w="595" w:type="dxa"/>
            <w:tcBorders>
              <w:top w:val="single" w:sz="4" w:space="0" w:color="auto"/>
              <w:left w:val="single" w:sz="4" w:space="0" w:color="auto"/>
              <w:bottom w:val="single" w:sz="4" w:space="0" w:color="auto"/>
              <w:right w:val="single" w:sz="4" w:space="0" w:color="auto"/>
            </w:tcBorders>
          </w:tcPr>
          <w:p w14:paraId="79E8093F" w14:textId="52814F34" w:rsidR="0029431B" w:rsidRPr="00C93AC8" w:rsidRDefault="0029431B" w:rsidP="00EB4666">
            <w:pPr>
              <w:tabs>
                <w:tab w:val="left" w:pos="-993"/>
                <w:tab w:val="left" w:pos="-568"/>
              </w:tabs>
              <w:bidi/>
              <w:rPr>
                <w:rFonts w:ascii="David" w:hAnsi="David"/>
                <w:rtl/>
              </w:rPr>
            </w:pPr>
            <w:r>
              <w:rPr>
                <w:rFonts w:ascii="David" w:hAnsi="David" w:hint="cs"/>
                <w:rtl/>
              </w:rPr>
              <w:t>6</w:t>
            </w:r>
          </w:p>
        </w:tc>
      </w:tr>
    </w:tbl>
    <w:p w14:paraId="56D17CB3" w14:textId="77777777" w:rsidR="00B6637D" w:rsidRPr="00C93AC8" w:rsidRDefault="00B6637D" w:rsidP="00B6637D">
      <w:pPr>
        <w:tabs>
          <w:tab w:val="left" w:pos="6566"/>
        </w:tabs>
        <w:bidi/>
        <w:rPr>
          <w:rFonts w:ascii="David" w:hAnsi="David"/>
          <w:b/>
          <w:bCs/>
          <w:rtl/>
        </w:rPr>
      </w:pPr>
      <w:r w:rsidRPr="00C93AC8">
        <w:rPr>
          <w:rFonts w:ascii="David" w:hAnsi="David"/>
          <w:b/>
          <w:bCs/>
          <w:rtl/>
        </w:rPr>
        <w:tab/>
      </w:r>
    </w:p>
    <w:p w14:paraId="3DA9D44A" w14:textId="77777777" w:rsidR="00B6637D" w:rsidRPr="00C93AC8" w:rsidRDefault="00B6637D">
      <w:pPr>
        <w:numPr>
          <w:ilvl w:val="0"/>
          <w:numId w:val="84"/>
        </w:numPr>
        <w:tabs>
          <w:tab w:val="left" w:pos="6566"/>
        </w:tabs>
        <w:bidi/>
        <w:spacing w:line="300" w:lineRule="atLeast"/>
        <w:contextualSpacing/>
        <w:rPr>
          <w:rFonts w:ascii="David" w:hAnsi="David"/>
          <w:b/>
          <w:bCs/>
          <w:rtl/>
        </w:rPr>
      </w:pPr>
      <w:r w:rsidRPr="00C93AC8">
        <w:rPr>
          <w:rFonts w:ascii="David" w:hAnsi="David" w:hint="eastAsia"/>
          <w:rtl/>
        </w:rPr>
        <w:lastRenderedPageBreak/>
        <w:t>תוכנית</w:t>
      </w:r>
      <w:r w:rsidRPr="00C93AC8">
        <w:rPr>
          <w:rFonts w:ascii="David" w:hAnsi="David"/>
          <w:rtl/>
        </w:rPr>
        <w:t xml:space="preserve"> </w:t>
      </w:r>
      <w:r w:rsidRPr="00C93AC8">
        <w:rPr>
          <w:rFonts w:ascii="David" w:hAnsi="David" w:hint="eastAsia"/>
          <w:rtl/>
        </w:rPr>
        <w:t>עבודה</w:t>
      </w:r>
      <w:r w:rsidRPr="00C93AC8">
        <w:rPr>
          <w:rFonts w:ascii="David" w:hAnsi="David"/>
          <w:rtl/>
        </w:rPr>
        <w:t xml:space="preserve"> </w:t>
      </w:r>
      <w:r w:rsidRPr="00C93AC8">
        <w:rPr>
          <w:rFonts w:ascii="David" w:hAnsi="David" w:hint="eastAsia"/>
          <w:rtl/>
        </w:rPr>
        <w:t>לביצוע</w:t>
      </w:r>
      <w:r w:rsidRPr="00C93AC8">
        <w:rPr>
          <w:rFonts w:ascii="David" w:hAnsi="David"/>
          <w:rtl/>
        </w:rPr>
        <w:t xml:space="preserve"> </w:t>
      </w:r>
      <w:r w:rsidRPr="00C93AC8">
        <w:rPr>
          <w:rFonts w:ascii="David" w:hAnsi="David" w:hint="eastAsia"/>
          <w:rtl/>
        </w:rPr>
        <w:t>מבחנים</w:t>
      </w:r>
      <w:r w:rsidRPr="00C93AC8">
        <w:rPr>
          <w:rFonts w:ascii="David" w:hAnsi="David"/>
          <w:rtl/>
        </w:rPr>
        <w:t xml:space="preserve"> </w:t>
      </w:r>
      <w:r w:rsidRPr="0029431B">
        <w:rPr>
          <w:rFonts w:ascii="David" w:hAnsi="David" w:hint="eastAsia"/>
          <w:b/>
          <w:bCs/>
          <w:rtl/>
        </w:rPr>
        <w:t>במחשבי</w:t>
      </w:r>
      <w:r w:rsidRPr="0029431B">
        <w:rPr>
          <w:rFonts w:ascii="David" w:hAnsi="David"/>
          <w:b/>
          <w:bCs/>
          <w:rtl/>
        </w:rPr>
        <w:t xml:space="preserve"> </w:t>
      </w:r>
      <w:r w:rsidRPr="0029431B">
        <w:rPr>
          <w:rFonts w:ascii="David" w:hAnsi="David" w:hint="eastAsia"/>
          <w:b/>
          <w:bCs/>
          <w:rtl/>
        </w:rPr>
        <w:t>בית</w:t>
      </w:r>
      <w:r w:rsidRPr="0029431B">
        <w:rPr>
          <w:rFonts w:ascii="David" w:hAnsi="David"/>
          <w:b/>
          <w:bCs/>
          <w:rtl/>
        </w:rPr>
        <w:t xml:space="preserve"> </w:t>
      </w:r>
      <w:r w:rsidRPr="0029431B">
        <w:rPr>
          <w:rFonts w:ascii="David" w:hAnsi="David" w:hint="eastAsia"/>
          <w:b/>
          <w:bCs/>
          <w:rtl/>
        </w:rPr>
        <w:t>הספר</w:t>
      </w:r>
    </w:p>
    <w:tbl>
      <w:tblPr>
        <w:bidiVisual/>
        <w:tblW w:w="9068" w:type="dxa"/>
        <w:tblInd w:w="3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6"/>
        <w:gridCol w:w="1809"/>
        <w:gridCol w:w="5103"/>
        <w:gridCol w:w="1560"/>
      </w:tblGrid>
      <w:tr w:rsidR="0029431B" w:rsidRPr="00BB532F" w14:paraId="15F97725" w14:textId="77777777" w:rsidTr="0029431B">
        <w:trPr>
          <w:tblHeader/>
        </w:trPr>
        <w:tc>
          <w:tcPr>
            <w:tcW w:w="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0892C14" w14:textId="56CD5190" w:rsidR="0029431B" w:rsidRPr="00C93AC8" w:rsidRDefault="0029431B" w:rsidP="00273555">
            <w:pPr>
              <w:tabs>
                <w:tab w:val="left" w:pos="-993"/>
                <w:tab w:val="left" w:pos="-568"/>
              </w:tabs>
              <w:bidi/>
              <w:jc w:val="center"/>
              <w:rPr>
                <w:rFonts w:ascii="David" w:hAnsi="David"/>
                <w:b/>
                <w:bCs/>
                <w:rtl/>
              </w:rPr>
            </w:pPr>
            <w:r>
              <w:rPr>
                <w:rFonts w:ascii="David" w:hAnsi="David" w:hint="cs"/>
                <w:b/>
                <w:bCs/>
                <w:rtl/>
              </w:rPr>
              <w:t>#</w:t>
            </w:r>
          </w:p>
        </w:tc>
        <w:tc>
          <w:tcPr>
            <w:tcW w:w="18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41FEFD" w14:textId="33939A09" w:rsidR="0029431B" w:rsidRPr="00C93AC8" w:rsidRDefault="0029431B" w:rsidP="00273555">
            <w:pPr>
              <w:tabs>
                <w:tab w:val="left" w:pos="-993"/>
                <w:tab w:val="left" w:pos="-568"/>
              </w:tabs>
              <w:bidi/>
              <w:jc w:val="center"/>
              <w:rPr>
                <w:rFonts w:ascii="David" w:hAnsi="David"/>
                <w:rtl/>
              </w:rPr>
            </w:pPr>
            <w:r w:rsidRPr="00C93AC8">
              <w:rPr>
                <w:rFonts w:ascii="David" w:hAnsi="David"/>
                <w:b/>
                <w:bCs/>
                <w:rtl/>
              </w:rPr>
              <w:t>לו"ז משוער</w:t>
            </w:r>
          </w:p>
        </w:tc>
        <w:tc>
          <w:tcPr>
            <w:tcW w:w="510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DFFD28" w14:textId="77777777" w:rsidR="0029431B" w:rsidRPr="00C93AC8" w:rsidRDefault="0029431B" w:rsidP="00273555">
            <w:pPr>
              <w:tabs>
                <w:tab w:val="left" w:pos="-993"/>
                <w:tab w:val="left" w:pos="-568"/>
              </w:tabs>
              <w:bidi/>
              <w:jc w:val="right"/>
              <w:rPr>
                <w:rFonts w:ascii="David" w:hAnsi="David"/>
                <w:rtl/>
              </w:rPr>
            </w:pPr>
            <w:r w:rsidRPr="00C93AC8">
              <w:rPr>
                <w:rFonts w:ascii="David" w:hAnsi="David"/>
                <w:b/>
                <w:bCs/>
                <w:rtl/>
              </w:rPr>
              <w:t>פעילויות עיקריות</w:t>
            </w:r>
          </w:p>
        </w:tc>
        <w:tc>
          <w:tcPr>
            <w:tcW w:w="15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FFF227" w14:textId="77777777" w:rsidR="0029431B" w:rsidRPr="00C93AC8" w:rsidRDefault="0029431B" w:rsidP="00273555">
            <w:pPr>
              <w:tabs>
                <w:tab w:val="left" w:pos="-993"/>
                <w:tab w:val="left" w:pos="-568"/>
              </w:tabs>
              <w:bidi/>
              <w:jc w:val="center"/>
              <w:rPr>
                <w:rFonts w:ascii="David" w:hAnsi="David"/>
              </w:rPr>
            </w:pPr>
            <w:r w:rsidRPr="00C93AC8">
              <w:rPr>
                <w:rFonts w:ascii="David" w:hAnsi="David"/>
                <w:b/>
                <w:bCs/>
                <w:rtl/>
              </w:rPr>
              <w:t>שלב</w:t>
            </w:r>
          </w:p>
        </w:tc>
      </w:tr>
      <w:tr w:rsidR="0029431B" w:rsidRPr="00BB532F" w14:paraId="6AD644E3" w14:textId="77777777" w:rsidTr="0029431B">
        <w:trPr>
          <w:tblHeader/>
        </w:trPr>
        <w:tc>
          <w:tcPr>
            <w:tcW w:w="596" w:type="dxa"/>
            <w:tcBorders>
              <w:top w:val="single" w:sz="4" w:space="0" w:color="auto"/>
              <w:left w:val="single" w:sz="4" w:space="0" w:color="auto"/>
              <w:bottom w:val="single" w:sz="4" w:space="0" w:color="auto"/>
              <w:right w:val="single" w:sz="4" w:space="0" w:color="auto"/>
            </w:tcBorders>
          </w:tcPr>
          <w:p w14:paraId="0D60D3B1" w14:textId="4AF68295" w:rsidR="0029431B" w:rsidRPr="00C93AC8" w:rsidRDefault="0029431B" w:rsidP="00273555">
            <w:pPr>
              <w:tabs>
                <w:tab w:val="left" w:pos="-993"/>
                <w:tab w:val="left" w:pos="-568"/>
              </w:tabs>
              <w:bidi/>
              <w:jc w:val="center"/>
              <w:rPr>
                <w:rFonts w:ascii="David" w:hAnsi="David"/>
                <w:rtl/>
              </w:rPr>
            </w:pPr>
            <w:r>
              <w:rPr>
                <w:rFonts w:ascii="David" w:hAnsi="David" w:hint="cs"/>
                <w:rtl/>
              </w:rPr>
              <w:t>1</w:t>
            </w:r>
          </w:p>
        </w:tc>
        <w:tc>
          <w:tcPr>
            <w:tcW w:w="1809" w:type="dxa"/>
            <w:tcBorders>
              <w:top w:val="single" w:sz="4" w:space="0" w:color="auto"/>
              <w:left w:val="single" w:sz="4" w:space="0" w:color="auto"/>
              <w:bottom w:val="single" w:sz="4" w:space="0" w:color="auto"/>
              <w:right w:val="single" w:sz="4" w:space="0" w:color="auto"/>
            </w:tcBorders>
          </w:tcPr>
          <w:p w14:paraId="1E5C8A07" w14:textId="696CC8D0" w:rsidR="0029431B" w:rsidRPr="00C93AC8" w:rsidRDefault="0029431B" w:rsidP="00273555">
            <w:pPr>
              <w:tabs>
                <w:tab w:val="left" w:pos="-993"/>
                <w:tab w:val="left" w:pos="-568"/>
              </w:tabs>
              <w:bidi/>
              <w:jc w:val="center"/>
              <w:rPr>
                <w:rFonts w:ascii="David" w:hAnsi="David"/>
                <w:rtl/>
              </w:rPr>
            </w:pPr>
            <w:r w:rsidRPr="00C93AC8">
              <w:rPr>
                <w:rFonts w:ascii="David" w:hAnsi="David" w:hint="eastAsia"/>
                <w:rtl/>
              </w:rPr>
              <w:t>מיד</w:t>
            </w:r>
            <w:r w:rsidRPr="00C93AC8">
              <w:rPr>
                <w:rFonts w:ascii="David" w:hAnsi="David"/>
                <w:rtl/>
              </w:rPr>
              <w:t xml:space="preserve"> </w:t>
            </w:r>
            <w:r w:rsidRPr="00C93AC8">
              <w:rPr>
                <w:rFonts w:ascii="David" w:hAnsi="David" w:hint="eastAsia"/>
                <w:rtl/>
              </w:rPr>
              <w:t>עם</w:t>
            </w:r>
            <w:r w:rsidRPr="00C93AC8">
              <w:rPr>
                <w:rFonts w:ascii="David" w:hAnsi="David"/>
                <w:rtl/>
              </w:rPr>
              <w:t xml:space="preserve"> </w:t>
            </w:r>
            <w:r w:rsidRPr="00C93AC8">
              <w:rPr>
                <w:rFonts w:ascii="David" w:hAnsi="David" w:hint="eastAsia"/>
                <w:rtl/>
              </w:rPr>
              <w:t>קבלת</w:t>
            </w:r>
            <w:r w:rsidRPr="00C93AC8">
              <w:rPr>
                <w:rFonts w:ascii="David" w:hAnsi="David"/>
                <w:rtl/>
              </w:rPr>
              <w:t xml:space="preserve"> </w:t>
            </w:r>
            <w:r w:rsidRPr="00C93AC8">
              <w:rPr>
                <w:rFonts w:ascii="David" w:hAnsi="David" w:hint="eastAsia"/>
                <w:rtl/>
              </w:rPr>
              <w:t>ההודעה</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תקופת</w:t>
            </w:r>
            <w:r w:rsidRPr="00C93AC8">
              <w:rPr>
                <w:rFonts w:ascii="David" w:hAnsi="David"/>
                <w:rtl/>
              </w:rPr>
              <w:t xml:space="preserve"> </w:t>
            </w:r>
            <w:r w:rsidRPr="00C93AC8">
              <w:rPr>
                <w:rFonts w:ascii="David" w:hAnsi="David" w:hint="eastAsia"/>
                <w:rtl/>
              </w:rPr>
              <w:t>הבחינות</w:t>
            </w:r>
            <w:r w:rsidRPr="00C93AC8">
              <w:rPr>
                <w:rFonts w:ascii="David" w:hAnsi="David"/>
                <w:rtl/>
              </w:rPr>
              <w:t xml:space="preserve"> </w:t>
            </w:r>
            <w:r w:rsidRPr="00C93AC8">
              <w:rPr>
                <w:rFonts w:ascii="David" w:hAnsi="David" w:hint="eastAsia"/>
                <w:rtl/>
              </w:rPr>
              <w:t>בציוד</w:t>
            </w:r>
            <w:r w:rsidRPr="00C93AC8">
              <w:rPr>
                <w:rFonts w:ascii="David" w:hAnsi="David"/>
                <w:rtl/>
              </w:rPr>
              <w:t xml:space="preserve"> </w:t>
            </w:r>
            <w:r w:rsidRPr="00C93AC8">
              <w:rPr>
                <w:rFonts w:ascii="David" w:hAnsi="David" w:hint="eastAsia"/>
                <w:rtl/>
              </w:rPr>
              <w:t>הבית</w:t>
            </w:r>
            <w:r w:rsidRPr="00C93AC8">
              <w:rPr>
                <w:rFonts w:ascii="David" w:hAnsi="David"/>
                <w:rtl/>
              </w:rPr>
              <w:t xml:space="preserve"> </w:t>
            </w:r>
            <w:r w:rsidRPr="00C93AC8">
              <w:rPr>
                <w:rFonts w:ascii="David" w:hAnsi="David" w:hint="eastAsia"/>
                <w:rtl/>
              </w:rPr>
              <w:t>ספרי</w:t>
            </w:r>
          </w:p>
        </w:tc>
        <w:tc>
          <w:tcPr>
            <w:tcW w:w="5103" w:type="dxa"/>
            <w:tcBorders>
              <w:top w:val="single" w:sz="4" w:space="0" w:color="auto"/>
              <w:left w:val="single" w:sz="4" w:space="0" w:color="auto"/>
              <w:bottom w:val="single" w:sz="4" w:space="0" w:color="auto"/>
              <w:right w:val="single" w:sz="4" w:space="0" w:color="auto"/>
            </w:tcBorders>
          </w:tcPr>
          <w:p w14:paraId="5F28023C" w14:textId="77777777" w:rsidR="0029431B" w:rsidRPr="00C93AC8" w:rsidRDefault="0029431B" w:rsidP="0029431B">
            <w:pPr>
              <w:tabs>
                <w:tab w:val="left" w:pos="-993"/>
                <w:tab w:val="left" w:pos="-568"/>
              </w:tabs>
              <w:bidi/>
              <w:jc w:val="left"/>
              <w:rPr>
                <w:rFonts w:ascii="David" w:hAnsi="David"/>
                <w:rtl/>
              </w:rPr>
            </w:pPr>
            <w:r w:rsidRPr="00C93AC8">
              <w:rPr>
                <w:rFonts w:ascii="David" w:hAnsi="David" w:hint="eastAsia"/>
                <w:rtl/>
              </w:rPr>
              <w:t>בדיקת</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המחשבים</w:t>
            </w:r>
            <w:r w:rsidRPr="00C93AC8">
              <w:rPr>
                <w:rFonts w:ascii="David" w:hAnsi="David"/>
                <w:rtl/>
              </w:rPr>
              <w:t xml:space="preserve"> אשר יועמדו ע"י בית הספר  </w:t>
            </w:r>
            <w:r w:rsidRPr="00C93AC8">
              <w:rPr>
                <w:rFonts w:ascii="David" w:hAnsi="David" w:hint="eastAsia"/>
                <w:rtl/>
              </w:rPr>
              <w:t>לקראת</w:t>
            </w:r>
            <w:r w:rsidRPr="00C93AC8">
              <w:rPr>
                <w:rFonts w:ascii="David" w:hAnsi="David"/>
                <w:rtl/>
              </w:rPr>
              <w:t xml:space="preserve"> </w:t>
            </w:r>
            <w:r w:rsidRPr="00C93AC8">
              <w:rPr>
                <w:rFonts w:ascii="David" w:hAnsi="David" w:hint="eastAsia"/>
                <w:rtl/>
              </w:rPr>
              <w:t>הבחינות</w:t>
            </w:r>
            <w:r w:rsidRPr="00C93AC8">
              <w:rPr>
                <w:rFonts w:ascii="David" w:hAnsi="David"/>
                <w:rtl/>
              </w:rPr>
              <w:t xml:space="preserve">, </w:t>
            </w:r>
            <w:r w:rsidRPr="00C93AC8">
              <w:rPr>
                <w:rFonts w:ascii="David" w:hAnsi="David" w:hint="eastAsia"/>
                <w:rtl/>
              </w:rPr>
              <w:t>וידוא</w:t>
            </w:r>
            <w:r w:rsidRPr="00C93AC8">
              <w:rPr>
                <w:rFonts w:ascii="David" w:hAnsi="David"/>
                <w:rtl/>
              </w:rPr>
              <w:t xml:space="preserve"> </w:t>
            </w:r>
            <w:r w:rsidRPr="00C93AC8">
              <w:rPr>
                <w:rFonts w:ascii="David" w:hAnsi="David" w:hint="eastAsia"/>
                <w:rtl/>
              </w:rPr>
              <w:t>התאמתם</w:t>
            </w:r>
            <w:r w:rsidRPr="00C93AC8">
              <w:rPr>
                <w:rFonts w:ascii="David" w:hAnsi="David"/>
                <w:rtl/>
              </w:rPr>
              <w:t xml:space="preserve"> </w:t>
            </w:r>
            <w:r w:rsidRPr="00C93AC8">
              <w:rPr>
                <w:rFonts w:ascii="David" w:hAnsi="David" w:hint="eastAsia"/>
                <w:rtl/>
              </w:rPr>
              <w:t>ומוכנותם</w:t>
            </w:r>
            <w:r w:rsidRPr="00C93AC8">
              <w:rPr>
                <w:rFonts w:ascii="David" w:hAnsi="David"/>
                <w:rtl/>
              </w:rPr>
              <w:t xml:space="preserve"> </w:t>
            </w:r>
            <w:r w:rsidRPr="00C93AC8">
              <w:rPr>
                <w:rFonts w:ascii="David" w:hAnsi="David" w:hint="eastAsia"/>
                <w:rtl/>
              </w:rPr>
              <w:t>ע</w:t>
            </w:r>
            <w:r w:rsidRPr="00C93AC8">
              <w:rPr>
                <w:rFonts w:ascii="David" w:hAnsi="David"/>
                <w:rtl/>
              </w:rPr>
              <w:t xml:space="preserve">"י </w:t>
            </w:r>
            <w:r w:rsidRPr="00C93AC8">
              <w:rPr>
                <w:rFonts w:ascii="David" w:hAnsi="David" w:hint="eastAsia"/>
                <w:rtl/>
              </w:rPr>
              <w:t>הרצת</w:t>
            </w:r>
            <w:r w:rsidRPr="00C93AC8">
              <w:rPr>
                <w:rFonts w:ascii="David" w:hAnsi="David"/>
                <w:rtl/>
              </w:rPr>
              <w:t xml:space="preserve"> </w:t>
            </w:r>
            <w:r w:rsidRPr="00C93AC8">
              <w:rPr>
                <w:rFonts w:ascii="David" w:hAnsi="David" w:hint="eastAsia"/>
                <w:rtl/>
              </w:rPr>
              <w:t>תוכנית</w:t>
            </w:r>
            <w:r w:rsidRPr="00C93AC8">
              <w:rPr>
                <w:rFonts w:ascii="David" w:hAnsi="David"/>
                <w:rtl/>
              </w:rPr>
              <w:t xml:space="preserve"> </w:t>
            </w:r>
            <w:r w:rsidRPr="00C93AC8">
              <w:rPr>
                <w:rFonts w:ascii="David" w:hAnsi="David" w:hint="eastAsia"/>
                <w:rtl/>
              </w:rPr>
              <w:t>הדיאגנוסטיקה</w:t>
            </w:r>
            <w:r w:rsidRPr="00C93AC8">
              <w:rPr>
                <w:rFonts w:ascii="David" w:hAnsi="David"/>
                <w:rtl/>
              </w:rPr>
              <w:t xml:space="preserve"> </w:t>
            </w:r>
            <w:r w:rsidRPr="00C93AC8">
              <w:rPr>
                <w:rFonts w:ascii="David" w:hAnsi="David" w:hint="eastAsia"/>
                <w:rtl/>
              </w:rPr>
              <w:t>שתסופק</w:t>
            </w:r>
            <w:r w:rsidRPr="00C93AC8">
              <w:rPr>
                <w:rFonts w:ascii="David" w:hAnsi="David"/>
                <w:rtl/>
              </w:rPr>
              <w:t xml:space="preserve"> </w:t>
            </w:r>
            <w:r w:rsidRPr="00C93AC8">
              <w:rPr>
                <w:rFonts w:ascii="David" w:hAnsi="David" w:hint="eastAsia"/>
                <w:rtl/>
              </w:rPr>
              <w:t>ע</w:t>
            </w:r>
            <w:r w:rsidRPr="00C93AC8">
              <w:rPr>
                <w:rFonts w:ascii="David" w:hAnsi="David"/>
                <w:rtl/>
              </w:rPr>
              <w:t xml:space="preserve">"י </w:t>
            </w:r>
            <w:r w:rsidRPr="00C93AC8">
              <w:rPr>
                <w:rFonts w:ascii="David" w:hAnsi="David" w:hint="eastAsia"/>
                <w:rtl/>
              </w:rPr>
              <w:t>המשרד</w:t>
            </w:r>
            <w:r w:rsidRPr="00C93AC8">
              <w:rPr>
                <w:rFonts w:ascii="David" w:hAnsi="David"/>
                <w:rtl/>
              </w:rPr>
              <w:t xml:space="preserve"> .הערכות </w:t>
            </w:r>
            <w:r w:rsidRPr="00C93AC8">
              <w:rPr>
                <w:rFonts w:ascii="David" w:hAnsi="David" w:hint="eastAsia"/>
                <w:rtl/>
              </w:rPr>
              <w:t>לימי</w:t>
            </w:r>
            <w:r w:rsidRPr="00C93AC8">
              <w:rPr>
                <w:rFonts w:ascii="David" w:hAnsi="David"/>
                <w:rtl/>
              </w:rPr>
              <w:t xml:space="preserve"> </w:t>
            </w:r>
            <w:r w:rsidRPr="00C93AC8">
              <w:rPr>
                <w:rFonts w:ascii="David" w:hAnsi="David" w:hint="eastAsia"/>
                <w:rtl/>
              </w:rPr>
              <w:t>הבחינה</w:t>
            </w:r>
            <w:r w:rsidRPr="00C93AC8">
              <w:rPr>
                <w:rFonts w:ascii="David" w:hAnsi="David"/>
                <w:rtl/>
              </w:rPr>
              <w:t xml:space="preserve">, </w:t>
            </w:r>
            <w:r w:rsidRPr="00C93AC8">
              <w:rPr>
                <w:rFonts w:ascii="David" w:hAnsi="David" w:hint="eastAsia"/>
                <w:rtl/>
              </w:rPr>
              <w:t>עם</w:t>
            </w:r>
            <w:r w:rsidRPr="00C93AC8">
              <w:rPr>
                <w:rFonts w:ascii="David" w:hAnsi="David"/>
                <w:rtl/>
              </w:rPr>
              <w:t xml:space="preserve"> </w:t>
            </w:r>
            <w:r w:rsidRPr="00C93AC8">
              <w:rPr>
                <w:rFonts w:ascii="David" w:hAnsi="David" w:hint="eastAsia"/>
                <w:rtl/>
              </w:rPr>
              <w:t>צוות</w:t>
            </w:r>
            <w:r w:rsidRPr="00C93AC8">
              <w:rPr>
                <w:rFonts w:ascii="David" w:hAnsi="David"/>
                <w:rtl/>
              </w:rPr>
              <w:t xml:space="preserve"> </w:t>
            </w:r>
            <w:r w:rsidRPr="00C93AC8">
              <w:rPr>
                <w:rFonts w:ascii="David" w:hAnsi="David" w:hint="eastAsia"/>
                <w:rtl/>
              </w:rPr>
              <w:t>המפעילים</w:t>
            </w:r>
            <w:r w:rsidRPr="00C93AC8">
              <w:rPr>
                <w:rFonts w:ascii="David" w:hAnsi="David"/>
                <w:rtl/>
              </w:rPr>
              <w:t xml:space="preserve"> </w:t>
            </w:r>
            <w:r w:rsidRPr="00C93AC8">
              <w:rPr>
                <w:rFonts w:ascii="David" w:hAnsi="David" w:hint="eastAsia"/>
                <w:rtl/>
              </w:rPr>
              <w:t>והצוות</w:t>
            </w:r>
            <w:r w:rsidRPr="00C93AC8">
              <w:rPr>
                <w:rFonts w:ascii="David" w:hAnsi="David"/>
                <w:rtl/>
              </w:rPr>
              <w:t xml:space="preserve"> </w:t>
            </w:r>
            <w:r w:rsidRPr="00C93AC8">
              <w:rPr>
                <w:rFonts w:ascii="David" w:hAnsi="David" w:hint="eastAsia"/>
                <w:rtl/>
              </w:rPr>
              <w:t>הטכני</w:t>
            </w:r>
            <w:r w:rsidRPr="00C93AC8">
              <w:rPr>
                <w:rFonts w:ascii="David" w:hAnsi="David"/>
                <w:rtl/>
              </w:rPr>
              <w:t xml:space="preserve"> </w:t>
            </w:r>
            <w:r w:rsidRPr="00C93AC8">
              <w:rPr>
                <w:rFonts w:ascii="David" w:hAnsi="David" w:hint="eastAsia"/>
                <w:rtl/>
              </w:rPr>
              <w:t>התומך</w:t>
            </w:r>
            <w:r w:rsidRPr="00C93AC8">
              <w:rPr>
                <w:rFonts w:ascii="David" w:hAnsi="David"/>
                <w:rtl/>
              </w:rPr>
              <w:t xml:space="preserve"> </w:t>
            </w:r>
            <w:r w:rsidRPr="00C93AC8">
              <w:rPr>
                <w:rFonts w:ascii="David" w:hAnsi="David" w:hint="eastAsia"/>
                <w:rtl/>
              </w:rPr>
              <w:t>במרכז</w:t>
            </w:r>
            <w:r w:rsidRPr="00C93AC8">
              <w:rPr>
                <w:rFonts w:ascii="David" w:hAnsi="David"/>
                <w:rtl/>
              </w:rPr>
              <w:t xml:space="preserve"> </w:t>
            </w:r>
            <w:r w:rsidRPr="00C93AC8">
              <w:rPr>
                <w:rFonts w:ascii="David" w:hAnsi="David" w:hint="eastAsia"/>
                <w:rtl/>
              </w:rPr>
              <w:t>הלוגיסטי</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החברה</w:t>
            </w:r>
            <w:r w:rsidRPr="00C93AC8">
              <w:rPr>
                <w:rFonts w:ascii="David" w:hAnsi="David"/>
                <w:rtl/>
              </w:rPr>
              <w:t xml:space="preserve">, </w:t>
            </w:r>
          </w:p>
          <w:p w14:paraId="1CEAB3E1" w14:textId="2A7B7BC8" w:rsidR="0029431B" w:rsidRPr="00C93AC8" w:rsidRDefault="002E601B" w:rsidP="0029431B">
            <w:pPr>
              <w:tabs>
                <w:tab w:val="left" w:pos="-993"/>
                <w:tab w:val="left" w:pos="-568"/>
              </w:tabs>
              <w:bidi/>
              <w:jc w:val="left"/>
              <w:rPr>
                <w:rFonts w:ascii="David" w:hAnsi="David"/>
                <w:rtl/>
              </w:rPr>
            </w:pPr>
            <w:r>
              <w:rPr>
                <w:rFonts w:ascii="David" w:hAnsi="David" w:hint="cs"/>
                <w:rtl/>
              </w:rPr>
              <w:t xml:space="preserve">בשלב זה אין בידי המשרד </w:t>
            </w:r>
            <w:r w:rsidR="00E53FF0" w:rsidRPr="00C93AC8">
              <w:rPr>
                <w:rFonts w:ascii="David" w:hAnsi="David" w:hint="eastAsia"/>
                <w:rtl/>
              </w:rPr>
              <w:t>ההערכה</w:t>
            </w:r>
            <w:r w:rsidR="00E53FF0" w:rsidRPr="00C93AC8">
              <w:rPr>
                <w:rFonts w:ascii="David" w:hAnsi="David"/>
                <w:rtl/>
              </w:rPr>
              <w:t xml:space="preserve"> </w:t>
            </w:r>
            <w:r>
              <w:rPr>
                <w:rFonts w:ascii="David" w:hAnsi="David" w:hint="cs"/>
                <w:rtl/>
              </w:rPr>
              <w:t>מדויקת ל</w:t>
            </w:r>
            <w:r w:rsidR="00E53FF0" w:rsidRPr="00C93AC8">
              <w:rPr>
                <w:rFonts w:ascii="David" w:hAnsi="David"/>
                <w:rtl/>
              </w:rPr>
              <w:t>מס</w:t>
            </w:r>
            <w:r>
              <w:rPr>
                <w:rFonts w:ascii="David" w:hAnsi="David" w:hint="cs"/>
                <w:rtl/>
              </w:rPr>
              <w:t>פר</w:t>
            </w:r>
            <w:r w:rsidR="00E53FF0" w:rsidRPr="00C93AC8">
              <w:rPr>
                <w:rFonts w:ascii="David" w:hAnsi="David"/>
                <w:rtl/>
              </w:rPr>
              <w:t xml:space="preserve"> בתי הספר  אשר יבחנו במחשבים הבית </w:t>
            </w:r>
            <w:r w:rsidR="00E53FF0" w:rsidRPr="00C93AC8">
              <w:rPr>
                <w:rFonts w:ascii="David" w:hAnsi="David" w:hint="eastAsia"/>
                <w:rtl/>
              </w:rPr>
              <w:t>ספרי</w:t>
            </w:r>
            <w:r w:rsidR="00E53FF0">
              <w:rPr>
                <w:rFonts w:ascii="David" w:hAnsi="David" w:hint="cs"/>
                <w:rtl/>
              </w:rPr>
              <w:t>י</w:t>
            </w:r>
            <w:r w:rsidR="00E53FF0" w:rsidRPr="00C93AC8">
              <w:rPr>
                <w:rFonts w:ascii="David" w:hAnsi="David" w:hint="eastAsia"/>
                <w:rtl/>
              </w:rPr>
              <w:t>ם</w:t>
            </w:r>
            <w:r w:rsidR="00E53FF0" w:rsidRPr="00C93AC8">
              <w:rPr>
                <w:rFonts w:ascii="David" w:hAnsi="David"/>
                <w:rtl/>
              </w:rPr>
              <w:t xml:space="preserve"> </w:t>
            </w:r>
          </w:p>
        </w:tc>
        <w:tc>
          <w:tcPr>
            <w:tcW w:w="1560" w:type="dxa"/>
            <w:tcBorders>
              <w:top w:val="single" w:sz="4" w:space="0" w:color="auto"/>
              <w:left w:val="single" w:sz="4" w:space="0" w:color="auto"/>
              <w:bottom w:val="single" w:sz="4" w:space="0" w:color="auto"/>
              <w:right w:val="single" w:sz="4" w:space="0" w:color="auto"/>
            </w:tcBorders>
          </w:tcPr>
          <w:p w14:paraId="730390C8" w14:textId="77777777" w:rsidR="0029431B" w:rsidRPr="00C93AC8" w:rsidRDefault="0029431B" w:rsidP="00273555">
            <w:pPr>
              <w:tabs>
                <w:tab w:val="left" w:pos="-993"/>
                <w:tab w:val="left" w:pos="-568"/>
              </w:tabs>
              <w:bidi/>
              <w:jc w:val="center"/>
              <w:rPr>
                <w:rFonts w:ascii="David" w:hAnsi="David"/>
                <w:b/>
                <w:bCs/>
              </w:rPr>
            </w:pPr>
            <w:r w:rsidRPr="00C93AC8">
              <w:rPr>
                <w:rFonts w:ascii="David" w:hAnsi="David" w:hint="eastAsia"/>
                <w:rtl/>
              </w:rPr>
              <w:t>הערכות</w:t>
            </w:r>
            <w:r w:rsidRPr="00C93AC8">
              <w:rPr>
                <w:rFonts w:ascii="David" w:hAnsi="David"/>
                <w:rtl/>
              </w:rPr>
              <w:t xml:space="preserve"> </w:t>
            </w:r>
            <w:r w:rsidRPr="00C93AC8">
              <w:rPr>
                <w:rFonts w:ascii="David" w:hAnsi="David" w:hint="eastAsia"/>
                <w:rtl/>
              </w:rPr>
              <w:t>לפני</w:t>
            </w:r>
            <w:r w:rsidRPr="00C93AC8">
              <w:rPr>
                <w:rFonts w:ascii="David" w:hAnsi="David"/>
                <w:rtl/>
              </w:rPr>
              <w:t xml:space="preserve"> </w:t>
            </w:r>
            <w:r w:rsidRPr="00C93AC8">
              <w:rPr>
                <w:rFonts w:ascii="David" w:hAnsi="David" w:hint="eastAsia"/>
                <w:rtl/>
              </w:rPr>
              <w:t>תחילת</w:t>
            </w:r>
            <w:r w:rsidRPr="00C93AC8">
              <w:rPr>
                <w:rFonts w:ascii="David" w:hAnsi="David"/>
                <w:rtl/>
              </w:rPr>
              <w:t xml:space="preserve"> </w:t>
            </w:r>
            <w:r w:rsidRPr="00C93AC8">
              <w:rPr>
                <w:rFonts w:ascii="David" w:hAnsi="David" w:hint="eastAsia"/>
                <w:rtl/>
              </w:rPr>
              <w:t>מבחנים</w:t>
            </w:r>
            <w:r w:rsidRPr="00C93AC8">
              <w:rPr>
                <w:rFonts w:ascii="David" w:hAnsi="David"/>
                <w:rtl/>
              </w:rPr>
              <w:t xml:space="preserve"> </w:t>
            </w:r>
          </w:p>
        </w:tc>
      </w:tr>
      <w:tr w:rsidR="0029431B" w:rsidRPr="00BB532F" w14:paraId="4FA8C20C" w14:textId="77777777" w:rsidTr="0029431B">
        <w:trPr>
          <w:tblHeader/>
        </w:trPr>
        <w:tc>
          <w:tcPr>
            <w:tcW w:w="596" w:type="dxa"/>
            <w:tcBorders>
              <w:top w:val="single" w:sz="4" w:space="0" w:color="auto"/>
              <w:left w:val="single" w:sz="4" w:space="0" w:color="auto"/>
              <w:bottom w:val="single" w:sz="4" w:space="0" w:color="auto"/>
              <w:right w:val="single" w:sz="4" w:space="0" w:color="auto"/>
            </w:tcBorders>
          </w:tcPr>
          <w:p w14:paraId="38281BE0" w14:textId="6DA2C4F5" w:rsidR="0029431B" w:rsidRPr="00BB532F" w:rsidRDefault="0029431B" w:rsidP="00273555">
            <w:pPr>
              <w:tabs>
                <w:tab w:val="left" w:pos="-993"/>
                <w:tab w:val="left" w:pos="-568"/>
              </w:tabs>
              <w:bidi/>
              <w:jc w:val="center"/>
              <w:rPr>
                <w:rFonts w:ascii="David" w:hAnsi="David"/>
                <w:rtl/>
              </w:rPr>
            </w:pPr>
            <w:r>
              <w:rPr>
                <w:rFonts w:ascii="David" w:hAnsi="David" w:hint="cs"/>
                <w:rtl/>
              </w:rPr>
              <w:t>2</w:t>
            </w:r>
          </w:p>
        </w:tc>
        <w:tc>
          <w:tcPr>
            <w:tcW w:w="1809" w:type="dxa"/>
            <w:tcBorders>
              <w:top w:val="single" w:sz="4" w:space="0" w:color="auto"/>
              <w:left w:val="single" w:sz="4" w:space="0" w:color="auto"/>
              <w:bottom w:val="single" w:sz="4" w:space="0" w:color="auto"/>
              <w:right w:val="single" w:sz="4" w:space="0" w:color="auto"/>
            </w:tcBorders>
          </w:tcPr>
          <w:p w14:paraId="391D9899" w14:textId="72ED646D" w:rsidR="0029431B" w:rsidRPr="00C93AC8" w:rsidRDefault="0029431B" w:rsidP="00273555">
            <w:pPr>
              <w:tabs>
                <w:tab w:val="left" w:pos="-993"/>
                <w:tab w:val="left" w:pos="-568"/>
              </w:tabs>
              <w:bidi/>
              <w:jc w:val="center"/>
              <w:rPr>
                <w:rFonts w:ascii="David" w:hAnsi="David"/>
              </w:rPr>
            </w:pPr>
            <w:r w:rsidRPr="00BB532F">
              <w:rPr>
                <w:rFonts w:ascii="David" w:hAnsi="David" w:hint="eastAsia"/>
                <w:rtl/>
              </w:rPr>
              <w:t>תחילתם</w:t>
            </w:r>
            <w:r w:rsidRPr="00BB532F">
              <w:rPr>
                <w:rFonts w:ascii="David" w:hAnsi="David"/>
                <w:rtl/>
              </w:rPr>
              <w:t xml:space="preserve"> </w:t>
            </w:r>
            <w:r w:rsidRPr="00BB532F">
              <w:rPr>
                <w:rFonts w:ascii="David" w:hAnsi="David" w:hint="eastAsia"/>
                <w:rtl/>
              </w:rPr>
              <w:t>כחודשיים</w:t>
            </w:r>
            <w:r w:rsidRPr="00BB532F">
              <w:rPr>
                <w:rFonts w:ascii="David" w:hAnsi="David"/>
                <w:rtl/>
              </w:rPr>
              <w:t xml:space="preserve"> </w:t>
            </w:r>
            <w:r w:rsidRPr="00BB532F">
              <w:rPr>
                <w:rFonts w:ascii="David" w:hAnsi="David" w:hint="eastAsia"/>
                <w:rtl/>
              </w:rPr>
              <w:t>מההודעה</w:t>
            </w:r>
            <w:r w:rsidRPr="00BB532F">
              <w:rPr>
                <w:rFonts w:ascii="David" w:hAnsi="David"/>
                <w:rtl/>
              </w:rPr>
              <w:t xml:space="preserve"> </w:t>
            </w:r>
            <w:r w:rsidRPr="00BB532F">
              <w:rPr>
                <w:rFonts w:ascii="David" w:hAnsi="David" w:hint="eastAsia"/>
                <w:rtl/>
              </w:rPr>
              <w:t>על</w:t>
            </w:r>
            <w:r w:rsidRPr="00BB532F">
              <w:rPr>
                <w:rFonts w:ascii="David" w:hAnsi="David"/>
                <w:rtl/>
              </w:rPr>
              <w:t xml:space="preserve"> </w:t>
            </w:r>
            <w:r w:rsidRPr="00BB532F">
              <w:rPr>
                <w:rFonts w:ascii="David" w:hAnsi="David" w:hint="eastAsia"/>
                <w:rtl/>
              </w:rPr>
              <w:t>תקופת</w:t>
            </w:r>
            <w:r w:rsidRPr="00BB532F">
              <w:rPr>
                <w:rFonts w:ascii="David" w:hAnsi="David"/>
                <w:rtl/>
              </w:rPr>
              <w:t xml:space="preserve"> </w:t>
            </w:r>
            <w:r w:rsidRPr="00BB532F">
              <w:rPr>
                <w:rFonts w:ascii="David" w:hAnsi="David" w:hint="eastAsia"/>
                <w:rtl/>
              </w:rPr>
              <w:t>הבחינות</w:t>
            </w:r>
          </w:p>
        </w:tc>
        <w:tc>
          <w:tcPr>
            <w:tcW w:w="5103" w:type="dxa"/>
            <w:tcBorders>
              <w:top w:val="single" w:sz="4" w:space="0" w:color="auto"/>
              <w:left w:val="single" w:sz="4" w:space="0" w:color="auto"/>
              <w:bottom w:val="single" w:sz="4" w:space="0" w:color="auto"/>
              <w:right w:val="single" w:sz="4" w:space="0" w:color="auto"/>
            </w:tcBorders>
          </w:tcPr>
          <w:p w14:paraId="3F740138" w14:textId="477EF579" w:rsidR="0029431B" w:rsidRPr="00C93AC8" w:rsidRDefault="0029431B" w:rsidP="00273555">
            <w:pPr>
              <w:tabs>
                <w:tab w:val="left" w:pos="-993"/>
                <w:tab w:val="left" w:pos="-568"/>
              </w:tabs>
              <w:bidi/>
              <w:jc w:val="left"/>
              <w:rPr>
                <w:rFonts w:ascii="David" w:hAnsi="David"/>
                <w:rtl/>
              </w:rPr>
            </w:pPr>
            <w:r w:rsidRPr="00C93AC8">
              <w:rPr>
                <w:rFonts w:ascii="David" w:hAnsi="David" w:hint="eastAsia"/>
                <w:rtl/>
              </w:rPr>
              <w:t>זהה</w:t>
            </w:r>
            <w:r w:rsidRPr="00C93AC8">
              <w:rPr>
                <w:rFonts w:ascii="David" w:hAnsi="David"/>
                <w:rtl/>
              </w:rPr>
              <w:t xml:space="preserve"> </w:t>
            </w:r>
            <w:r w:rsidRPr="00C93AC8">
              <w:rPr>
                <w:rFonts w:ascii="David" w:hAnsi="David" w:hint="eastAsia"/>
                <w:rtl/>
              </w:rPr>
              <w:t>לתוכנית</w:t>
            </w:r>
            <w:r w:rsidRPr="00C93AC8">
              <w:rPr>
                <w:rFonts w:ascii="David" w:hAnsi="David"/>
                <w:rtl/>
              </w:rPr>
              <w:t xml:space="preserve"> </w:t>
            </w:r>
            <w:r w:rsidRPr="00C93AC8">
              <w:rPr>
                <w:rFonts w:ascii="David" w:hAnsi="David" w:hint="eastAsia"/>
                <w:rtl/>
              </w:rPr>
              <w:t>העבודה</w:t>
            </w:r>
            <w:r w:rsidRPr="00C93AC8">
              <w:rPr>
                <w:rFonts w:ascii="David" w:hAnsi="David"/>
                <w:rtl/>
              </w:rPr>
              <w:t xml:space="preserve"> </w:t>
            </w:r>
            <w:r w:rsidRPr="00C93AC8">
              <w:rPr>
                <w:rFonts w:ascii="David" w:hAnsi="David" w:hint="eastAsia"/>
                <w:rtl/>
              </w:rPr>
              <w:t>לקיום</w:t>
            </w:r>
            <w:r w:rsidRPr="00C93AC8">
              <w:rPr>
                <w:rFonts w:ascii="David" w:hAnsi="David"/>
                <w:rtl/>
              </w:rPr>
              <w:t xml:space="preserve"> </w:t>
            </w:r>
            <w:r w:rsidRPr="00C93AC8">
              <w:rPr>
                <w:rFonts w:ascii="David" w:hAnsi="David" w:hint="eastAsia"/>
                <w:rtl/>
              </w:rPr>
              <w:t>בחינות</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מחשבי</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עם</w:t>
            </w:r>
            <w:r w:rsidRPr="00C93AC8">
              <w:rPr>
                <w:rFonts w:ascii="David" w:hAnsi="David"/>
                <w:rtl/>
              </w:rPr>
              <w:t xml:space="preserve"> </w:t>
            </w:r>
            <w:r>
              <w:rPr>
                <w:rFonts w:ascii="David" w:hAnsi="David" w:hint="cs"/>
                <w:rtl/>
              </w:rPr>
              <w:t>ה</w:t>
            </w:r>
            <w:r w:rsidRPr="00C93AC8">
              <w:rPr>
                <w:rFonts w:ascii="David" w:hAnsi="David" w:hint="eastAsia"/>
                <w:rtl/>
              </w:rPr>
              <w:t>התאמות</w:t>
            </w:r>
            <w:r w:rsidRPr="00C93AC8">
              <w:rPr>
                <w:rFonts w:ascii="David" w:hAnsi="David"/>
                <w:rtl/>
              </w:rPr>
              <w:t xml:space="preserve"> </w:t>
            </w:r>
            <w:r>
              <w:rPr>
                <w:rFonts w:ascii="David" w:hAnsi="David" w:hint="cs"/>
                <w:rtl/>
              </w:rPr>
              <w:t>ה</w:t>
            </w:r>
            <w:r w:rsidRPr="00C93AC8">
              <w:rPr>
                <w:rFonts w:ascii="David" w:hAnsi="David" w:hint="eastAsia"/>
                <w:rtl/>
              </w:rPr>
              <w:t>נדרשות</w:t>
            </w:r>
            <w:r w:rsidR="0018212C">
              <w:rPr>
                <w:rFonts w:ascii="David" w:hAnsi="David" w:hint="cs"/>
                <w:rtl/>
              </w:rPr>
              <w:t xml:space="preserve"> כמפורט בסעיף 2.4.1.9</w:t>
            </w:r>
          </w:p>
        </w:tc>
        <w:tc>
          <w:tcPr>
            <w:tcW w:w="1560" w:type="dxa"/>
            <w:tcBorders>
              <w:top w:val="single" w:sz="4" w:space="0" w:color="auto"/>
              <w:left w:val="single" w:sz="4" w:space="0" w:color="auto"/>
              <w:bottom w:val="single" w:sz="4" w:space="0" w:color="auto"/>
              <w:right w:val="single" w:sz="4" w:space="0" w:color="auto"/>
            </w:tcBorders>
          </w:tcPr>
          <w:p w14:paraId="605FA0CD" w14:textId="77777777" w:rsidR="0029431B" w:rsidRPr="00C93AC8" w:rsidRDefault="0029431B" w:rsidP="00273555">
            <w:pPr>
              <w:tabs>
                <w:tab w:val="left" w:pos="-993"/>
                <w:tab w:val="left" w:pos="-568"/>
              </w:tabs>
              <w:bidi/>
              <w:jc w:val="left"/>
              <w:rPr>
                <w:rFonts w:ascii="David" w:hAnsi="David"/>
                <w:rtl/>
              </w:rPr>
            </w:pPr>
            <w:r w:rsidRPr="00C93AC8">
              <w:rPr>
                <w:rFonts w:ascii="David" w:hAnsi="David" w:hint="eastAsia"/>
                <w:rtl/>
              </w:rPr>
              <w:t>תקופת</w:t>
            </w:r>
            <w:r w:rsidRPr="00C93AC8">
              <w:rPr>
                <w:rFonts w:ascii="David" w:hAnsi="David"/>
                <w:rtl/>
              </w:rPr>
              <w:t xml:space="preserve"> הבחינות – ימי הבחינות</w:t>
            </w:r>
          </w:p>
        </w:tc>
      </w:tr>
      <w:tr w:rsidR="0029431B" w:rsidRPr="00BB532F" w14:paraId="6ABCBDA6" w14:textId="77777777" w:rsidTr="0029431B">
        <w:trPr>
          <w:trHeight w:val="224"/>
          <w:tblHeader/>
        </w:trPr>
        <w:tc>
          <w:tcPr>
            <w:tcW w:w="596" w:type="dxa"/>
            <w:tcBorders>
              <w:top w:val="single" w:sz="4" w:space="0" w:color="auto"/>
              <w:left w:val="single" w:sz="4" w:space="0" w:color="auto"/>
              <w:bottom w:val="single" w:sz="4" w:space="0" w:color="auto"/>
              <w:right w:val="single" w:sz="4" w:space="0" w:color="auto"/>
            </w:tcBorders>
          </w:tcPr>
          <w:p w14:paraId="35743658" w14:textId="2BB796DC" w:rsidR="0029431B" w:rsidRPr="00C93AC8" w:rsidRDefault="0029431B" w:rsidP="00273555">
            <w:pPr>
              <w:tabs>
                <w:tab w:val="left" w:pos="-993"/>
                <w:tab w:val="left" w:pos="-568"/>
              </w:tabs>
              <w:bidi/>
              <w:jc w:val="left"/>
              <w:rPr>
                <w:rFonts w:ascii="David" w:hAnsi="David"/>
                <w:rtl/>
              </w:rPr>
            </w:pPr>
            <w:r>
              <w:rPr>
                <w:rFonts w:ascii="David" w:hAnsi="David" w:hint="cs"/>
                <w:rtl/>
              </w:rPr>
              <w:t>3</w:t>
            </w:r>
          </w:p>
        </w:tc>
        <w:tc>
          <w:tcPr>
            <w:tcW w:w="1809" w:type="dxa"/>
            <w:tcBorders>
              <w:top w:val="single" w:sz="4" w:space="0" w:color="auto"/>
              <w:left w:val="single" w:sz="4" w:space="0" w:color="auto"/>
              <w:bottom w:val="single" w:sz="4" w:space="0" w:color="auto"/>
              <w:right w:val="single" w:sz="4" w:space="0" w:color="auto"/>
            </w:tcBorders>
          </w:tcPr>
          <w:p w14:paraId="18291D94" w14:textId="75C22E39" w:rsidR="0029431B" w:rsidRPr="00C93AC8" w:rsidRDefault="0029431B" w:rsidP="00273555">
            <w:pPr>
              <w:tabs>
                <w:tab w:val="left" w:pos="-993"/>
                <w:tab w:val="left" w:pos="-568"/>
              </w:tabs>
              <w:bidi/>
              <w:jc w:val="left"/>
              <w:rPr>
                <w:rFonts w:ascii="David" w:hAnsi="David"/>
                <w:rtl/>
              </w:rPr>
            </w:pPr>
            <w:r w:rsidRPr="00C93AC8">
              <w:rPr>
                <w:rFonts w:ascii="David" w:hAnsi="David" w:hint="eastAsia"/>
                <w:rtl/>
              </w:rPr>
              <w:t>לאחר</w:t>
            </w:r>
            <w:r w:rsidRPr="00C93AC8">
              <w:rPr>
                <w:rFonts w:ascii="David" w:hAnsi="David"/>
                <w:rtl/>
              </w:rPr>
              <w:t xml:space="preserve"> </w:t>
            </w:r>
            <w:r w:rsidRPr="00C93AC8">
              <w:rPr>
                <w:rFonts w:ascii="David" w:hAnsi="David" w:hint="eastAsia"/>
                <w:rtl/>
              </w:rPr>
              <w:t>בחינה</w:t>
            </w:r>
            <w:r w:rsidRPr="00C93AC8">
              <w:rPr>
                <w:rFonts w:ascii="David" w:hAnsi="David"/>
                <w:rtl/>
              </w:rPr>
              <w:t xml:space="preserve"> / </w:t>
            </w:r>
            <w:r w:rsidRPr="00C93AC8">
              <w:rPr>
                <w:rFonts w:ascii="David" w:hAnsi="David" w:hint="eastAsia"/>
                <w:rtl/>
              </w:rPr>
              <w:t>לפני</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יום</w:t>
            </w:r>
            <w:r w:rsidRPr="00C93AC8">
              <w:rPr>
                <w:rFonts w:ascii="David" w:hAnsi="David"/>
                <w:rtl/>
              </w:rPr>
              <w:t xml:space="preserve"> </w:t>
            </w:r>
            <w:r w:rsidRPr="00C93AC8">
              <w:rPr>
                <w:rFonts w:ascii="David" w:hAnsi="David" w:hint="eastAsia"/>
                <w:rtl/>
              </w:rPr>
              <w:t>בחינה</w:t>
            </w:r>
          </w:p>
        </w:tc>
        <w:tc>
          <w:tcPr>
            <w:tcW w:w="5103" w:type="dxa"/>
            <w:tcBorders>
              <w:top w:val="single" w:sz="4" w:space="0" w:color="auto"/>
              <w:left w:val="single" w:sz="4" w:space="0" w:color="auto"/>
              <w:bottom w:val="single" w:sz="4" w:space="0" w:color="auto"/>
              <w:right w:val="single" w:sz="4" w:space="0" w:color="auto"/>
            </w:tcBorders>
          </w:tcPr>
          <w:p w14:paraId="7C607AB9" w14:textId="77777777" w:rsidR="0029431B" w:rsidRPr="00C93AC8" w:rsidRDefault="0029431B" w:rsidP="00273555">
            <w:pPr>
              <w:tabs>
                <w:tab w:val="left" w:pos="-993"/>
                <w:tab w:val="left" w:pos="-568"/>
              </w:tabs>
              <w:bidi/>
              <w:jc w:val="left"/>
              <w:rPr>
                <w:rFonts w:ascii="David" w:hAnsi="David"/>
                <w:rtl/>
              </w:rPr>
            </w:pPr>
            <w:r w:rsidRPr="00C93AC8">
              <w:rPr>
                <w:rFonts w:ascii="David" w:hAnsi="David" w:hint="eastAsia"/>
                <w:rtl/>
              </w:rPr>
              <w:t>זהה</w:t>
            </w:r>
            <w:r w:rsidRPr="00C93AC8">
              <w:rPr>
                <w:rFonts w:ascii="David" w:hAnsi="David"/>
                <w:rtl/>
              </w:rPr>
              <w:t xml:space="preserve"> </w:t>
            </w:r>
            <w:r w:rsidRPr="00C93AC8">
              <w:rPr>
                <w:rFonts w:ascii="David" w:hAnsi="David" w:hint="eastAsia"/>
                <w:rtl/>
              </w:rPr>
              <w:t>לתוכנית</w:t>
            </w:r>
            <w:r w:rsidRPr="00C93AC8">
              <w:rPr>
                <w:rFonts w:ascii="David" w:hAnsi="David"/>
                <w:rtl/>
              </w:rPr>
              <w:t xml:space="preserve"> </w:t>
            </w:r>
            <w:r w:rsidRPr="00C93AC8">
              <w:rPr>
                <w:rFonts w:ascii="David" w:hAnsi="David" w:hint="eastAsia"/>
                <w:rtl/>
              </w:rPr>
              <w:t>העבודה</w:t>
            </w:r>
            <w:r w:rsidRPr="00C93AC8">
              <w:rPr>
                <w:rFonts w:ascii="David" w:hAnsi="David"/>
                <w:rtl/>
              </w:rPr>
              <w:t xml:space="preserve"> </w:t>
            </w:r>
            <w:r w:rsidRPr="00C93AC8">
              <w:rPr>
                <w:rFonts w:ascii="David" w:hAnsi="David" w:hint="eastAsia"/>
                <w:rtl/>
              </w:rPr>
              <w:t>לקיום</w:t>
            </w:r>
            <w:r w:rsidRPr="00C93AC8">
              <w:rPr>
                <w:rFonts w:ascii="David" w:hAnsi="David"/>
                <w:rtl/>
              </w:rPr>
              <w:t xml:space="preserve"> </w:t>
            </w:r>
            <w:r w:rsidRPr="00C93AC8">
              <w:rPr>
                <w:rFonts w:ascii="David" w:hAnsi="David" w:hint="eastAsia"/>
                <w:rtl/>
              </w:rPr>
              <w:t>בחינות</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מחשבי</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עם</w:t>
            </w:r>
            <w:r w:rsidRPr="00C93AC8">
              <w:rPr>
                <w:rFonts w:ascii="David" w:hAnsi="David"/>
                <w:rtl/>
              </w:rPr>
              <w:t xml:space="preserve"> </w:t>
            </w:r>
            <w:r w:rsidRPr="00C93AC8">
              <w:rPr>
                <w:rFonts w:ascii="David" w:hAnsi="David" w:hint="eastAsia"/>
                <w:rtl/>
              </w:rPr>
              <w:t>התאמות</w:t>
            </w:r>
            <w:r w:rsidRPr="00C93AC8">
              <w:rPr>
                <w:rFonts w:ascii="David" w:hAnsi="David"/>
                <w:rtl/>
              </w:rPr>
              <w:t xml:space="preserve"> </w:t>
            </w:r>
            <w:r w:rsidRPr="00C93AC8">
              <w:rPr>
                <w:rFonts w:ascii="David" w:hAnsi="David" w:hint="eastAsia"/>
                <w:rtl/>
              </w:rPr>
              <w:t>נדרשות</w:t>
            </w:r>
            <w:r w:rsidRPr="00C93AC8">
              <w:rPr>
                <w:rFonts w:ascii="David" w:hAnsi="David"/>
                <w:rtl/>
              </w:rPr>
              <w:t xml:space="preserve"> (המתייחסות </w:t>
            </w:r>
            <w:r w:rsidRPr="00C93AC8">
              <w:rPr>
                <w:rFonts w:ascii="David" w:hAnsi="David" w:hint="eastAsia"/>
                <w:rtl/>
              </w:rPr>
              <w:t>למס</w:t>
            </w:r>
            <w:r w:rsidRPr="00C93AC8">
              <w:rPr>
                <w:rFonts w:ascii="David" w:hAnsi="David"/>
                <w:rtl/>
              </w:rPr>
              <w:t xml:space="preserve">' </w:t>
            </w:r>
            <w:r w:rsidRPr="00C93AC8">
              <w:rPr>
                <w:rFonts w:ascii="David" w:hAnsi="David" w:hint="eastAsia"/>
                <w:rtl/>
              </w:rPr>
              <w:t>ימי</w:t>
            </w:r>
            <w:r w:rsidRPr="00C93AC8">
              <w:rPr>
                <w:rFonts w:ascii="David" w:hAnsi="David"/>
                <w:rtl/>
              </w:rPr>
              <w:t xml:space="preserve"> </w:t>
            </w:r>
            <w:r w:rsidRPr="00C93AC8">
              <w:rPr>
                <w:rFonts w:ascii="David" w:hAnsi="David" w:hint="eastAsia"/>
                <w:rtl/>
              </w:rPr>
              <w:t>הבחינה</w:t>
            </w:r>
            <w:r w:rsidRPr="00C93AC8">
              <w:rPr>
                <w:rFonts w:ascii="David" w:hAnsi="David"/>
                <w:rtl/>
              </w:rPr>
              <w:t xml:space="preserve"> </w:t>
            </w:r>
            <w:r w:rsidRPr="00C93AC8">
              <w:rPr>
                <w:rFonts w:ascii="David" w:hAnsi="David" w:hint="eastAsia"/>
                <w:rtl/>
              </w:rPr>
              <w:t>המתוכננות</w:t>
            </w:r>
            <w:r w:rsidRPr="00C93AC8">
              <w:rPr>
                <w:rFonts w:ascii="David" w:hAnsi="David"/>
                <w:rtl/>
              </w:rPr>
              <w:t xml:space="preserve">  </w:t>
            </w:r>
            <w:r w:rsidRPr="00C93AC8">
              <w:rPr>
                <w:rFonts w:ascii="David" w:hAnsi="David" w:hint="eastAsia"/>
                <w:rtl/>
              </w:rPr>
              <w:t>באותו</w:t>
            </w:r>
            <w:r w:rsidRPr="00C93AC8">
              <w:rPr>
                <w:rFonts w:ascii="David" w:hAnsi="David"/>
                <w:rtl/>
              </w:rPr>
              <w:t xml:space="preserve"> </w:t>
            </w:r>
            <w:r w:rsidRPr="00C93AC8">
              <w:rPr>
                <w:rFonts w:ascii="David" w:hAnsi="David" w:hint="eastAsia"/>
                <w:rtl/>
              </w:rPr>
              <w:t>מוסד</w:t>
            </w:r>
            <w:r w:rsidRPr="00C93AC8">
              <w:rPr>
                <w:rFonts w:ascii="David" w:hAnsi="David"/>
                <w:rtl/>
              </w:rPr>
              <w:t xml:space="preserve"> </w:t>
            </w:r>
            <w:r w:rsidRPr="00C93AC8">
              <w:rPr>
                <w:rFonts w:ascii="David" w:hAnsi="David" w:hint="eastAsia"/>
                <w:rtl/>
              </w:rPr>
              <w:t>ועל</w:t>
            </w:r>
            <w:r w:rsidRPr="00C93AC8">
              <w:rPr>
                <w:rFonts w:ascii="David" w:hAnsi="David"/>
                <w:rtl/>
              </w:rPr>
              <w:t xml:space="preserve"> </w:t>
            </w:r>
            <w:r w:rsidRPr="00C93AC8">
              <w:rPr>
                <w:rFonts w:ascii="David" w:hAnsi="David" w:hint="eastAsia"/>
                <w:rtl/>
              </w:rPr>
              <w:t>אותו</w:t>
            </w:r>
            <w:r w:rsidRPr="00C93AC8">
              <w:rPr>
                <w:rFonts w:ascii="David" w:hAnsi="David"/>
                <w:rtl/>
              </w:rPr>
              <w:t xml:space="preserve"> </w:t>
            </w:r>
            <w:r w:rsidRPr="00C93AC8">
              <w:rPr>
                <w:rFonts w:ascii="David" w:hAnsi="David" w:hint="eastAsia"/>
                <w:rtl/>
              </w:rPr>
              <w:t>ציוד</w:t>
            </w:r>
            <w:r w:rsidRPr="00C93AC8">
              <w:rPr>
                <w:rFonts w:ascii="David" w:hAnsi="David"/>
                <w:rtl/>
              </w:rPr>
              <w:t>)</w:t>
            </w:r>
          </w:p>
        </w:tc>
        <w:tc>
          <w:tcPr>
            <w:tcW w:w="1560" w:type="dxa"/>
            <w:tcBorders>
              <w:top w:val="single" w:sz="4" w:space="0" w:color="auto"/>
              <w:left w:val="single" w:sz="4" w:space="0" w:color="auto"/>
              <w:bottom w:val="single" w:sz="4" w:space="0" w:color="auto"/>
              <w:right w:val="single" w:sz="4" w:space="0" w:color="auto"/>
            </w:tcBorders>
          </w:tcPr>
          <w:p w14:paraId="1C5101BF" w14:textId="77777777" w:rsidR="0029431B" w:rsidRPr="00C93AC8" w:rsidRDefault="0029431B" w:rsidP="00273555">
            <w:pPr>
              <w:tabs>
                <w:tab w:val="left" w:pos="-993"/>
                <w:tab w:val="left" w:pos="-568"/>
              </w:tabs>
              <w:bidi/>
              <w:jc w:val="left"/>
              <w:rPr>
                <w:rFonts w:ascii="David" w:hAnsi="David"/>
                <w:rtl/>
              </w:rPr>
            </w:pPr>
            <w:r w:rsidRPr="00C93AC8">
              <w:rPr>
                <w:rFonts w:ascii="David" w:hAnsi="David" w:hint="eastAsia"/>
                <w:rtl/>
              </w:rPr>
              <w:t>בדיקות</w:t>
            </w:r>
            <w:r w:rsidRPr="00C93AC8">
              <w:rPr>
                <w:rFonts w:ascii="David" w:hAnsi="David"/>
                <w:rtl/>
              </w:rPr>
              <w:t xml:space="preserve"> </w:t>
            </w:r>
            <w:r w:rsidRPr="00C93AC8">
              <w:rPr>
                <w:rFonts w:ascii="David" w:hAnsi="David" w:hint="eastAsia"/>
                <w:rtl/>
              </w:rPr>
              <w:t>לאחר</w:t>
            </w:r>
            <w:r w:rsidRPr="00C93AC8">
              <w:rPr>
                <w:rFonts w:ascii="David" w:hAnsi="David"/>
                <w:rtl/>
              </w:rPr>
              <w:t xml:space="preserve"> </w:t>
            </w:r>
            <w:r w:rsidRPr="00C93AC8">
              <w:rPr>
                <w:rFonts w:ascii="David" w:hAnsi="David" w:hint="eastAsia"/>
                <w:rtl/>
              </w:rPr>
              <w:t>בחינות</w:t>
            </w:r>
          </w:p>
        </w:tc>
      </w:tr>
    </w:tbl>
    <w:p w14:paraId="6DE72763" w14:textId="77777777" w:rsidR="00B6637D" w:rsidRPr="00C93AC8" w:rsidRDefault="00B6637D" w:rsidP="00B6637D">
      <w:pPr>
        <w:tabs>
          <w:tab w:val="left" w:pos="6566"/>
        </w:tabs>
        <w:bidi/>
        <w:rPr>
          <w:rFonts w:ascii="David" w:hAnsi="David"/>
          <w:b/>
          <w:bCs/>
          <w:rtl/>
        </w:rPr>
      </w:pPr>
    </w:p>
    <w:p w14:paraId="57DEF840" w14:textId="173417A3" w:rsidR="00B6637D" w:rsidRPr="00C93AC8" w:rsidRDefault="00B6637D">
      <w:pPr>
        <w:numPr>
          <w:ilvl w:val="0"/>
          <w:numId w:val="84"/>
        </w:numPr>
        <w:bidi/>
        <w:spacing w:line="300" w:lineRule="atLeast"/>
        <w:ind w:left="2926" w:hanging="357"/>
        <w:contextualSpacing/>
        <w:rPr>
          <w:rFonts w:ascii="David" w:hAnsi="David"/>
        </w:rPr>
      </w:pPr>
      <w:bookmarkStart w:id="113" w:name="_Hlk63288811"/>
      <w:bookmarkStart w:id="114" w:name="_Hlk63040862"/>
      <w:r w:rsidRPr="00C93AC8">
        <w:rPr>
          <w:rFonts w:ascii="David" w:hAnsi="David" w:hint="eastAsia"/>
          <w:rtl/>
        </w:rPr>
        <w:t>תוכנית</w:t>
      </w:r>
      <w:r w:rsidRPr="00C93AC8">
        <w:rPr>
          <w:rFonts w:ascii="David" w:hAnsi="David"/>
          <w:rtl/>
        </w:rPr>
        <w:t xml:space="preserve"> </w:t>
      </w:r>
      <w:r w:rsidRPr="00C93AC8">
        <w:rPr>
          <w:rFonts w:ascii="David" w:hAnsi="David" w:hint="eastAsia"/>
          <w:rtl/>
        </w:rPr>
        <w:t>עבודה</w:t>
      </w:r>
      <w:r w:rsidRPr="00C93AC8">
        <w:rPr>
          <w:rFonts w:ascii="David" w:hAnsi="David"/>
          <w:rtl/>
        </w:rPr>
        <w:t xml:space="preserve"> </w:t>
      </w:r>
      <w:r w:rsidRPr="00C93AC8">
        <w:rPr>
          <w:rFonts w:ascii="David" w:hAnsi="David" w:hint="eastAsia"/>
          <w:rtl/>
        </w:rPr>
        <w:t>ל</w:t>
      </w:r>
      <w:r w:rsidR="0045588E" w:rsidRPr="00C93AC8">
        <w:rPr>
          <w:rFonts w:ascii="David" w:hAnsi="David" w:hint="eastAsia"/>
          <w:rtl/>
        </w:rPr>
        <w:t>תחרויות</w:t>
      </w:r>
      <w:r w:rsidR="008C6A61" w:rsidRPr="00C93AC8">
        <w:rPr>
          <w:rFonts w:ascii="David" w:hAnsi="David"/>
          <w:rtl/>
        </w:rPr>
        <w:t xml:space="preserve">, </w:t>
      </w:r>
      <w:r w:rsidR="00FA5C27" w:rsidRPr="00C93AC8">
        <w:rPr>
          <w:rFonts w:ascii="David" w:hAnsi="David" w:hint="eastAsia"/>
          <w:rtl/>
        </w:rPr>
        <w:t>האקתו</w:t>
      </w:r>
      <w:r w:rsidR="008C6A61" w:rsidRPr="00C93AC8">
        <w:rPr>
          <w:rFonts w:ascii="David" w:hAnsi="David" w:hint="eastAsia"/>
          <w:rtl/>
        </w:rPr>
        <w:t>נים</w:t>
      </w:r>
      <w:r w:rsidR="0045588E" w:rsidRPr="00C93AC8">
        <w:rPr>
          <w:rFonts w:ascii="David" w:hAnsi="David"/>
          <w:rtl/>
        </w:rPr>
        <w:t xml:space="preserve"> ו</w:t>
      </w:r>
      <w:r w:rsidRPr="00C93AC8">
        <w:rPr>
          <w:rFonts w:ascii="David" w:hAnsi="David" w:hint="eastAsia"/>
          <w:rtl/>
        </w:rPr>
        <w:t>ארועים</w:t>
      </w:r>
      <w:r w:rsidRPr="00C93AC8">
        <w:rPr>
          <w:rFonts w:ascii="David" w:hAnsi="David"/>
          <w:rtl/>
        </w:rPr>
        <w:t xml:space="preserve"> </w:t>
      </w:r>
    </w:p>
    <w:tbl>
      <w:tblPr>
        <w:bidiVisual/>
        <w:tblW w:w="9068" w:type="dxa"/>
        <w:tblInd w:w="18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6"/>
        <w:gridCol w:w="1809"/>
        <w:gridCol w:w="5103"/>
        <w:gridCol w:w="1560"/>
      </w:tblGrid>
      <w:tr w:rsidR="0029431B" w:rsidRPr="00342CE5" w14:paraId="44F872F8" w14:textId="77777777" w:rsidTr="00475267">
        <w:tc>
          <w:tcPr>
            <w:tcW w:w="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9B94F2" w14:textId="465DE44A" w:rsidR="0029431B" w:rsidRPr="00342CE5" w:rsidRDefault="0029431B" w:rsidP="00475267">
            <w:pPr>
              <w:keepLines/>
              <w:bidi/>
              <w:rPr>
                <w:rFonts w:ascii="David" w:hAnsi="David"/>
                <w:rtl/>
              </w:rPr>
            </w:pPr>
            <w:r w:rsidRPr="00342CE5">
              <w:rPr>
                <w:rFonts w:ascii="David" w:hAnsi="David"/>
                <w:rtl/>
              </w:rPr>
              <w:t>#</w:t>
            </w:r>
          </w:p>
        </w:tc>
        <w:tc>
          <w:tcPr>
            <w:tcW w:w="18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E68FAF" w14:textId="0466C4E1" w:rsidR="0029431B" w:rsidRPr="00342CE5" w:rsidRDefault="0029431B" w:rsidP="00475267">
            <w:pPr>
              <w:keepLines/>
              <w:bidi/>
              <w:rPr>
                <w:rFonts w:ascii="David" w:hAnsi="David"/>
                <w:rtl/>
              </w:rPr>
            </w:pPr>
            <w:r w:rsidRPr="00342CE5">
              <w:rPr>
                <w:rFonts w:ascii="David" w:hAnsi="David"/>
                <w:rtl/>
              </w:rPr>
              <w:t>לו"ז משוער</w:t>
            </w:r>
          </w:p>
        </w:tc>
        <w:tc>
          <w:tcPr>
            <w:tcW w:w="510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22FDA5" w14:textId="77777777" w:rsidR="0029431B" w:rsidRPr="00342CE5" w:rsidRDefault="0029431B" w:rsidP="00475267">
            <w:pPr>
              <w:keepLines/>
              <w:bidi/>
              <w:rPr>
                <w:rFonts w:ascii="David" w:hAnsi="David"/>
                <w:rtl/>
              </w:rPr>
            </w:pPr>
            <w:r w:rsidRPr="00342CE5">
              <w:rPr>
                <w:rFonts w:ascii="David" w:hAnsi="David"/>
                <w:rtl/>
              </w:rPr>
              <w:t>פעילויות עיקריות</w:t>
            </w:r>
          </w:p>
        </w:tc>
        <w:tc>
          <w:tcPr>
            <w:tcW w:w="15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699150" w14:textId="77777777" w:rsidR="0029431B" w:rsidRPr="00342CE5" w:rsidRDefault="0029431B" w:rsidP="00475267">
            <w:pPr>
              <w:keepLines/>
              <w:bidi/>
              <w:rPr>
                <w:rFonts w:ascii="David" w:hAnsi="David"/>
              </w:rPr>
            </w:pPr>
            <w:r w:rsidRPr="00342CE5">
              <w:rPr>
                <w:rFonts w:ascii="David" w:hAnsi="David"/>
                <w:rtl/>
              </w:rPr>
              <w:t>שלב</w:t>
            </w:r>
          </w:p>
        </w:tc>
      </w:tr>
      <w:tr w:rsidR="0029431B" w:rsidRPr="00342CE5" w14:paraId="2AABCDE5" w14:textId="77777777" w:rsidTr="00475267">
        <w:tc>
          <w:tcPr>
            <w:tcW w:w="596" w:type="dxa"/>
            <w:tcBorders>
              <w:top w:val="single" w:sz="4" w:space="0" w:color="auto"/>
              <w:left w:val="single" w:sz="4" w:space="0" w:color="auto"/>
              <w:bottom w:val="single" w:sz="4" w:space="0" w:color="auto"/>
              <w:right w:val="single" w:sz="4" w:space="0" w:color="auto"/>
            </w:tcBorders>
          </w:tcPr>
          <w:p w14:paraId="6AEA7F1C" w14:textId="7BF8DA73" w:rsidR="0029431B" w:rsidRPr="00342CE5" w:rsidRDefault="0029431B" w:rsidP="00475267">
            <w:pPr>
              <w:keepLines/>
              <w:bidi/>
              <w:rPr>
                <w:rFonts w:ascii="David" w:hAnsi="David"/>
                <w:rtl/>
              </w:rPr>
            </w:pPr>
            <w:r w:rsidRPr="00342CE5">
              <w:rPr>
                <w:rFonts w:ascii="David" w:hAnsi="David"/>
                <w:rtl/>
              </w:rPr>
              <w:t>1</w:t>
            </w:r>
          </w:p>
        </w:tc>
        <w:tc>
          <w:tcPr>
            <w:tcW w:w="1809" w:type="dxa"/>
            <w:tcBorders>
              <w:top w:val="single" w:sz="4" w:space="0" w:color="auto"/>
              <w:left w:val="single" w:sz="4" w:space="0" w:color="auto"/>
              <w:bottom w:val="single" w:sz="4" w:space="0" w:color="auto"/>
              <w:right w:val="single" w:sz="4" w:space="0" w:color="auto"/>
            </w:tcBorders>
          </w:tcPr>
          <w:p w14:paraId="0A5F63D2" w14:textId="6CAE045E" w:rsidR="0029431B" w:rsidRPr="00342CE5" w:rsidRDefault="0029431B" w:rsidP="00475267">
            <w:pPr>
              <w:keepLines/>
              <w:bidi/>
              <w:rPr>
                <w:rFonts w:ascii="David" w:hAnsi="David"/>
                <w:rtl/>
              </w:rPr>
            </w:pPr>
            <w:r w:rsidRPr="00342CE5">
              <w:rPr>
                <w:rFonts w:ascii="David" w:hAnsi="David"/>
                <w:rtl/>
              </w:rPr>
              <w:t>מיד עם קבלת ההודעה על לו"ז פעילות שנתי</w:t>
            </w:r>
          </w:p>
        </w:tc>
        <w:tc>
          <w:tcPr>
            <w:tcW w:w="5103" w:type="dxa"/>
            <w:tcBorders>
              <w:top w:val="single" w:sz="4" w:space="0" w:color="auto"/>
              <w:left w:val="single" w:sz="4" w:space="0" w:color="auto"/>
              <w:bottom w:val="single" w:sz="4" w:space="0" w:color="auto"/>
              <w:right w:val="single" w:sz="4" w:space="0" w:color="auto"/>
            </w:tcBorders>
            <w:vAlign w:val="center"/>
          </w:tcPr>
          <w:p w14:paraId="08852CF5" w14:textId="444FC79C" w:rsidR="0029431B" w:rsidRPr="00342CE5" w:rsidRDefault="0029431B" w:rsidP="00475267">
            <w:pPr>
              <w:keepLines/>
              <w:bidi/>
              <w:rPr>
                <w:rFonts w:ascii="David" w:hAnsi="David"/>
              </w:rPr>
            </w:pPr>
            <w:r w:rsidRPr="00342CE5">
              <w:rPr>
                <w:rFonts w:ascii="David" w:hAnsi="David"/>
                <w:rtl/>
              </w:rPr>
              <w:t>הקמת הצוות</w:t>
            </w:r>
            <w:r w:rsidR="000013BA">
              <w:rPr>
                <w:rFonts w:ascii="David" w:hAnsi="David" w:hint="cs"/>
                <w:rtl/>
              </w:rPr>
              <w:t xml:space="preserve"> כולל הכנות להעמדת כל בעלי תפקדים למוקד של </w:t>
            </w:r>
            <w:r w:rsidR="009D33EC">
              <w:rPr>
                <w:rFonts w:ascii="David" w:hAnsi="David" w:hint="cs"/>
                <w:rtl/>
              </w:rPr>
              <w:t>ה</w:t>
            </w:r>
            <w:r w:rsidR="000013BA" w:rsidRPr="009702AE">
              <w:rPr>
                <w:rFonts w:ascii="David" w:hAnsi="David" w:hint="cs"/>
                <w:rtl/>
              </w:rPr>
              <w:t xml:space="preserve">מענה </w:t>
            </w:r>
            <w:r w:rsidR="009D33EC">
              <w:rPr>
                <w:rFonts w:ascii="David" w:hAnsi="David" w:hint="cs"/>
                <w:rtl/>
              </w:rPr>
              <w:t>ה</w:t>
            </w:r>
            <w:r w:rsidR="000013BA" w:rsidRPr="009702AE">
              <w:rPr>
                <w:rFonts w:ascii="David" w:hAnsi="David" w:hint="cs"/>
                <w:rtl/>
              </w:rPr>
              <w:t>מקצועי</w:t>
            </w:r>
            <w:r w:rsidR="000013BA" w:rsidRPr="009702AE">
              <w:rPr>
                <w:rFonts w:ascii="David" w:hAnsi="David"/>
                <w:rtl/>
              </w:rPr>
              <w:t xml:space="preserve"> ו</w:t>
            </w:r>
            <w:r w:rsidR="000013BA">
              <w:rPr>
                <w:rFonts w:ascii="David" w:hAnsi="David" w:hint="cs"/>
                <w:rtl/>
              </w:rPr>
              <w:t>ה</w:t>
            </w:r>
            <w:r w:rsidR="000013BA" w:rsidRPr="009702AE">
              <w:rPr>
                <w:rFonts w:ascii="David" w:hAnsi="David"/>
                <w:rtl/>
              </w:rPr>
              <w:t>תמיכה נלווים</w:t>
            </w:r>
            <w:r w:rsidRPr="00342CE5">
              <w:rPr>
                <w:rFonts w:ascii="David" w:hAnsi="David"/>
                <w:rtl/>
              </w:rPr>
              <w:t xml:space="preserve"> והכנת תוכנית עבודה מפורטת </w:t>
            </w:r>
          </w:p>
        </w:tc>
        <w:tc>
          <w:tcPr>
            <w:tcW w:w="1560" w:type="dxa"/>
            <w:tcBorders>
              <w:top w:val="single" w:sz="4" w:space="0" w:color="auto"/>
              <w:left w:val="single" w:sz="4" w:space="0" w:color="auto"/>
              <w:bottom w:val="single" w:sz="4" w:space="0" w:color="auto"/>
              <w:right w:val="single" w:sz="4" w:space="0" w:color="auto"/>
            </w:tcBorders>
          </w:tcPr>
          <w:p w14:paraId="781A7949" w14:textId="77777777" w:rsidR="0029431B" w:rsidRPr="00342CE5" w:rsidRDefault="0029431B" w:rsidP="00475267">
            <w:pPr>
              <w:keepLines/>
              <w:bidi/>
              <w:rPr>
                <w:rFonts w:ascii="David" w:hAnsi="David"/>
                <w:rtl/>
              </w:rPr>
            </w:pPr>
            <w:r w:rsidRPr="00342CE5">
              <w:rPr>
                <w:rFonts w:ascii="David" w:hAnsi="David"/>
                <w:rtl/>
              </w:rPr>
              <w:t xml:space="preserve">היערכות </w:t>
            </w:r>
          </w:p>
        </w:tc>
      </w:tr>
      <w:tr w:rsidR="0029431B" w:rsidRPr="00342CE5" w14:paraId="53391298" w14:textId="77777777" w:rsidTr="00475267">
        <w:tc>
          <w:tcPr>
            <w:tcW w:w="596" w:type="dxa"/>
            <w:tcBorders>
              <w:top w:val="single" w:sz="4" w:space="0" w:color="auto"/>
              <w:left w:val="single" w:sz="4" w:space="0" w:color="auto"/>
              <w:bottom w:val="single" w:sz="4" w:space="0" w:color="auto"/>
              <w:right w:val="single" w:sz="4" w:space="0" w:color="auto"/>
            </w:tcBorders>
          </w:tcPr>
          <w:p w14:paraId="4E0673E2" w14:textId="640B3796" w:rsidR="0029431B" w:rsidRPr="00342CE5" w:rsidRDefault="0029431B" w:rsidP="00475267">
            <w:pPr>
              <w:keepLines/>
              <w:bidi/>
              <w:rPr>
                <w:rFonts w:ascii="David" w:hAnsi="David"/>
                <w:rtl/>
              </w:rPr>
            </w:pPr>
            <w:r w:rsidRPr="00342CE5">
              <w:rPr>
                <w:rFonts w:ascii="David" w:hAnsi="David"/>
                <w:rtl/>
              </w:rPr>
              <w:t>2</w:t>
            </w:r>
          </w:p>
        </w:tc>
        <w:tc>
          <w:tcPr>
            <w:tcW w:w="1809" w:type="dxa"/>
            <w:tcBorders>
              <w:top w:val="single" w:sz="4" w:space="0" w:color="auto"/>
              <w:left w:val="single" w:sz="4" w:space="0" w:color="auto"/>
              <w:bottom w:val="single" w:sz="4" w:space="0" w:color="auto"/>
              <w:right w:val="single" w:sz="4" w:space="0" w:color="auto"/>
            </w:tcBorders>
          </w:tcPr>
          <w:p w14:paraId="1C06A515" w14:textId="411B43D7" w:rsidR="0029431B" w:rsidRPr="00342CE5" w:rsidRDefault="0029431B" w:rsidP="00475267">
            <w:pPr>
              <w:keepLines/>
              <w:bidi/>
              <w:rPr>
                <w:rFonts w:ascii="David" w:hAnsi="David"/>
              </w:rPr>
            </w:pPr>
            <w:r w:rsidRPr="00342CE5">
              <w:rPr>
                <w:rFonts w:ascii="David" w:hAnsi="David"/>
                <w:rtl/>
              </w:rPr>
              <w:t>בתוך שבועיים</w:t>
            </w:r>
            <w:r w:rsidRPr="00342CE5" w:rsidDel="00DB2298">
              <w:rPr>
                <w:rFonts w:ascii="David" w:hAnsi="David"/>
                <w:rtl/>
              </w:rPr>
              <w:t xml:space="preserve"> </w:t>
            </w:r>
            <w:r w:rsidRPr="00342CE5">
              <w:rPr>
                <w:rFonts w:ascii="David" w:hAnsi="David"/>
                <w:rtl/>
              </w:rPr>
              <w:t>מההודעה על לו"ז פעילות שבועי</w:t>
            </w:r>
          </w:p>
        </w:tc>
        <w:tc>
          <w:tcPr>
            <w:tcW w:w="5103" w:type="dxa"/>
            <w:tcBorders>
              <w:top w:val="single" w:sz="4" w:space="0" w:color="auto"/>
              <w:left w:val="single" w:sz="4" w:space="0" w:color="auto"/>
              <w:bottom w:val="single" w:sz="4" w:space="0" w:color="auto"/>
              <w:right w:val="single" w:sz="4" w:space="0" w:color="auto"/>
            </w:tcBorders>
            <w:vAlign w:val="center"/>
          </w:tcPr>
          <w:p w14:paraId="45F7D6C4" w14:textId="77777777" w:rsidR="0029431B" w:rsidRPr="00342CE5" w:rsidRDefault="0029431B" w:rsidP="00475267">
            <w:pPr>
              <w:keepLines/>
              <w:bidi/>
              <w:rPr>
                <w:rFonts w:ascii="David" w:hAnsi="David"/>
              </w:rPr>
            </w:pPr>
            <w:r w:rsidRPr="00342CE5">
              <w:rPr>
                <w:rFonts w:ascii="David" w:hAnsi="David"/>
                <w:rtl/>
              </w:rPr>
              <w:t>מינוי מנהל הפרויקט, ישיבות התנעה והערכות עם מנהל הפרויקט של המשרד ונציג לקוח, הקמת צוות ראשוני והכנת תוכנית עבודה מפורטת שתכלול בין היתר את הנקודות הבאות: בדיקת תחנות  וקביעת תצורה סופית, הכנת צוות טכנאים / מפעילים, הכנת מלאי המחשבים ובדיקתם, התארגנות ושיטת/דרכי שינוע מעבדות המחשבים לכל יום פעילות, הכנת מערך טכני תומך למפעילים וציוד היקפי נדרש  כמפורט בכתב הפניה (מאריכי חשמל,  מקלדות וכד') ומקרים ותגובות לתקלות שעלולות להתעורר בימי הפעילות (רכב תקול, מפעיל נעדר וכד')</w:t>
            </w:r>
          </w:p>
        </w:tc>
        <w:tc>
          <w:tcPr>
            <w:tcW w:w="1560" w:type="dxa"/>
            <w:tcBorders>
              <w:top w:val="single" w:sz="4" w:space="0" w:color="auto"/>
              <w:left w:val="single" w:sz="4" w:space="0" w:color="auto"/>
              <w:bottom w:val="single" w:sz="4" w:space="0" w:color="auto"/>
              <w:right w:val="single" w:sz="4" w:space="0" w:color="auto"/>
            </w:tcBorders>
          </w:tcPr>
          <w:p w14:paraId="4FF709A0" w14:textId="78531E8F" w:rsidR="0029431B" w:rsidRPr="00342CE5" w:rsidRDefault="0029431B" w:rsidP="00475267">
            <w:pPr>
              <w:keepLines/>
              <w:bidi/>
              <w:rPr>
                <w:rFonts w:ascii="David" w:hAnsi="David"/>
              </w:rPr>
            </w:pPr>
            <w:r w:rsidRPr="00342CE5">
              <w:rPr>
                <w:rFonts w:ascii="David" w:hAnsi="David"/>
                <w:rtl/>
              </w:rPr>
              <w:t xml:space="preserve">הכנות לארועים  </w:t>
            </w:r>
          </w:p>
        </w:tc>
      </w:tr>
      <w:tr w:rsidR="0029431B" w:rsidRPr="00342CE5" w14:paraId="19F58EFD" w14:textId="77777777" w:rsidTr="00475267">
        <w:trPr>
          <w:trHeight w:val="224"/>
        </w:trPr>
        <w:tc>
          <w:tcPr>
            <w:tcW w:w="596" w:type="dxa"/>
            <w:tcBorders>
              <w:top w:val="single" w:sz="4" w:space="0" w:color="auto"/>
              <w:left w:val="single" w:sz="4" w:space="0" w:color="auto"/>
              <w:bottom w:val="single" w:sz="4" w:space="0" w:color="auto"/>
              <w:right w:val="single" w:sz="4" w:space="0" w:color="auto"/>
            </w:tcBorders>
          </w:tcPr>
          <w:p w14:paraId="3F0E00EB" w14:textId="412957C3" w:rsidR="0029431B" w:rsidRPr="00342CE5" w:rsidRDefault="0029431B" w:rsidP="00475267">
            <w:pPr>
              <w:bidi/>
              <w:rPr>
                <w:rFonts w:ascii="David" w:hAnsi="David"/>
                <w:rtl/>
              </w:rPr>
            </w:pPr>
            <w:r w:rsidRPr="00342CE5">
              <w:rPr>
                <w:rFonts w:ascii="David" w:hAnsi="David"/>
                <w:rtl/>
              </w:rPr>
              <w:t>3</w:t>
            </w:r>
          </w:p>
        </w:tc>
        <w:tc>
          <w:tcPr>
            <w:tcW w:w="1809" w:type="dxa"/>
            <w:tcBorders>
              <w:top w:val="single" w:sz="4" w:space="0" w:color="auto"/>
              <w:left w:val="single" w:sz="4" w:space="0" w:color="auto"/>
              <w:bottom w:val="single" w:sz="4" w:space="0" w:color="auto"/>
              <w:right w:val="single" w:sz="4" w:space="0" w:color="auto"/>
            </w:tcBorders>
          </w:tcPr>
          <w:p w14:paraId="4F8B3865" w14:textId="5B0FC2F8" w:rsidR="0029431B" w:rsidRPr="00342CE5" w:rsidRDefault="0029431B" w:rsidP="00475267">
            <w:pPr>
              <w:bidi/>
              <w:rPr>
                <w:rFonts w:ascii="David" w:hAnsi="David"/>
                <w:rtl/>
              </w:rPr>
            </w:pPr>
            <w:r w:rsidRPr="00342CE5">
              <w:rPr>
                <w:rFonts w:ascii="David" w:hAnsi="David"/>
                <w:rtl/>
              </w:rPr>
              <w:t xml:space="preserve">עד שבוע לפני כל אירוע ועד שבועיים לפני אירוע גדול </w:t>
            </w:r>
          </w:p>
        </w:tc>
        <w:tc>
          <w:tcPr>
            <w:tcW w:w="5103" w:type="dxa"/>
            <w:tcBorders>
              <w:top w:val="single" w:sz="4" w:space="0" w:color="auto"/>
              <w:left w:val="single" w:sz="4" w:space="0" w:color="auto"/>
              <w:bottom w:val="single" w:sz="4" w:space="0" w:color="auto"/>
              <w:right w:val="single" w:sz="4" w:space="0" w:color="auto"/>
            </w:tcBorders>
            <w:vAlign w:val="center"/>
          </w:tcPr>
          <w:p w14:paraId="2AFF591A" w14:textId="77777777" w:rsidR="0029431B" w:rsidRPr="00342CE5" w:rsidRDefault="0029431B" w:rsidP="00475267">
            <w:pPr>
              <w:bidi/>
              <w:rPr>
                <w:rFonts w:ascii="David" w:hAnsi="David"/>
              </w:rPr>
            </w:pPr>
            <w:r w:rsidRPr="00342CE5">
              <w:rPr>
                <w:rFonts w:ascii="David" w:hAnsi="David"/>
                <w:rtl/>
              </w:rPr>
              <w:t xml:space="preserve">בדיקת כל המחשבים לקראת הפעילות, וידוא התאמתם ומוכנותם ע"י הרצת תוכנית הדיאגנוסטיקה שתסופק ע"י המשרד .הערכות ליום הפעילות, עם צוות המפעילים והצוות הטכני התומך במרכז הלוגיסטי של החברה, כאשר </w:t>
            </w:r>
            <w:r w:rsidRPr="00342CE5">
              <w:rPr>
                <w:rFonts w:ascii="David" w:hAnsi="David"/>
                <w:rtl/>
              </w:rPr>
              <w:lastRenderedPageBreak/>
              <w:t xml:space="preserve">בארוע הגדול ביותר יהיו כ-850 מחשבים בו זמנית (כולל מחשבי עתודה) </w:t>
            </w:r>
          </w:p>
        </w:tc>
        <w:tc>
          <w:tcPr>
            <w:tcW w:w="1560" w:type="dxa"/>
            <w:tcBorders>
              <w:top w:val="single" w:sz="4" w:space="0" w:color="auto"/>
              <w:left w:val="single" w:sz="4" w:space="0" w:color="auto"/>
              <w:bottom w:val="single" w:sz="4" w:space="0" w:color="auto"/>
              <w:right w:val="single" w:sz="4" w:space="0" w:color="auto"/>
            </w:tcBorders>
          </w:tcPr>
          <w:p w14:paraId="210A0F31" w14:textId="77777777" w:rsidR="0029431B" w:rsidRPr="00342CE5" w:rsidRDefault="0029431B" w:rsidP="00475267">
            <w:pPr>
              <w:bidi/>
              <w:rPr>
                <w:rFonts w:ascii="David" w:hAnsi="David"/>
                <w:rtl/>
              </w:rPr>
            </w:pPr>
            <w:r w:rsidRPr="00342CE5">
              <w:rPr>
                <w:rFonts w:ascii="David" w:hAnsi="David"/>
                <w:rtl/>
              </w:rPr>
              <w:lastRenderedPageBreak/>
              <w:t>הערכות לפני תחילת הפעילות</w:t>
            </w:r>
          </w:p>
        </w:tc>
      </w:tr>
      <w:tr w:rsidR="0029431B" w:rsidRPr="00342CE5" w14:paraId="720A92F2" w14:textId="77777777" w:rsidTr="0029431B">
        <w:trPr>
          <w:trHeight w:val="224"/>
          <w:tblHeader/>
        </w:trPr>
        <w:tc>
          <w:tcPr>
            <w:tcW w:w="596" w:type="dxa"/>
            <w:tcBorders>
              <w:top w:val="single" w:sz="4" w:space="0" w:color="auto"/>
              <w:left w:val="single" w:sz="4" w:space="0" w:color="auto"/>
              <w:bottom w:val="single" w:sz="4" w:space="0" w:color="auto"/>
              <w:right w:val="single" w:sz="4" w:space="0" w:color="auto"/>
            </w:tcBorders>
          </w:tcPr>
          <w:p w14:paraId="76C42E23" w14:textId="005C5FA5" w:rsidR="0029431B" w:rsidRPr="00342CE5" w:rsidRDefault="0029431B" w:rsidP="00475267">
            <w:pPr>
              <w:keepLines/>
              <w:bidi/>
              <w:rPr>
                <w:rFonts w:ascii="David" w:hAnsi="David"/>
                <w:rtl/>
              </w:rPr>
            </w:pPr>
            <w:r w:rsidRPr="00342CE5">
              <w:rPr>
                <w:rFonts w:ascii="David" w:hAnsi="David"/>
                <w:rtl/>
              </w:rPr>
              <w:t>4</w:t>
            </w:r>
          </w:p>
        </w:tc>
        <w:tc>
          <w:tcPr>
            <w:tcW w:w="1809" w:type="dxa"/>
            <w:tcBorders>
              <w:top w:val="single" w:sz="4" w:space="0" w:color="auto"/>
              <w:left w:val="single" w:sz="4" w:space="0" w:color="auto"/>
              <w:bottom w:val="single" w:sz="4" w:space="0" w:color="auto"/>
              <w:right w:val="single" w:sz="4" w:space="0" w:color="auto"/>
            </w:tcBorders>
          </w:tcPr>
          <w:p w14:paraId="7C7B3E9F" w14:textId="174615EF" w:rsidR="0029431B" w:rsidRPr="00342CE5" w:rsidRDefault="0029431B" w:rsidP="00475267">
            <w:pPr>
              <w:keepLines/>
              <w:bidi/>
              <w:rPr>
                <w:rFonts w:ascii="David" w:hAnsi="David"/>
                <w:rtl/>
              </w:rPr>
            </w:pPr>
            <w:r w:rsidRPr="00342CE5">
              <w:rPr>
                <w:rFonts w:ascii="David" w:hAnsi="David"/>
                <w:rtl/>
              </w:rPr>
              <w:t>יום לפני יום הפעילות</w:t>
            </w:r>
          </w:p>
        </w:tc>
        <w:tc>
          <w:tcPr>
            <w:tcW w:w="5103" w:type="dxa"/>
            <w:tcBorders>
              <w:top w:val="single" w:sz="4" w:space="0" w:color="auto"/>
              <w:left w:val="single" w:sz="4" w:space="0" w:color="auto"/>
              <w:bottom w:val="single" w:sz="4" w:space="0" w:color="auto"/>
              <w:right w:val="single" w:sz="4" w:space="0" w:color="auto"/>
            </w:tcBorders>
            <w:vAlign w:val="center"/>
          </w:tcPr>
          <w:p w14:paraId="50C0FB4C" w14:textId="06B79683" w:rsidR="0029431B" w:rsidRDefault="0029431B" w:rsidP="00475267">
            <w:pPr>
              <w:keepLines/>
              <w:bidi/>
              <w:rPr>
                <w:rFonts w:ascii="David" w:hAnsi="David"/>
                <w:rtl/>
              </w:rPr>
            </w:pPr>
            <w:r w:rsidRPr="00342CE5">
              <w:rPr>
                <w:rFonts w:ascii="David" w:hAnsi="David"/>
                <w:rtl/>
              </w:rPr>
              <w:t>התקנת המחשבים במתחם לקראת ארוע גדול תתבצע לפני הארוע</w:t>
            </w:r>
          </w:p>
          <w:p w14:paraId="1F1E5B3D" w14:textId="4E562D07" w:rsidR="0084776C" w:rsidRPr="00342CE5" w:rsidRDefault="0084776C" w:rsidP="0084776C">
            <w:pPr>
              <w:keepLines/>
              <w:bidi/>
              <w:rPr>
                <w:rFonts w:ascii="David" w:hAnsi="David"/>
                <w:rtl/>
              </w:rPr>
            </w:pPr>
            <w:r>
              <w:rPr>
                <w:rFonts w:ascii="David" w:hAnsi="David" w:hint="cs"/>
                <w:rtl/>
              </w:rPr>
              <w:t>יש להערך למשמרת כפולה</w:t>
            </w:r>
          </w:p>
        </w:tc>
        <w:tc>
          <w:tcPr>
            <w:tcW w:w="1560" w:type="dxa"/>
            <w:tcBorders>
              <w:top w:val="single" w:sz="4" w:space="0" w:color="auto"/>
              <w:left w:val="single" w:sz="4" w:space="0" w:color="auto"/>
              <w:bottom w:val="single" w:sz="4" w:space="0" w:color="auto"/>
              <w:right w:val="single" w:sz="4" w:space="0" w:color="auto"/>
            </w:tcBorders>
          </w:tcPr>
          <w:p w14:paraId="6A9F0834" w14:textId="77777777" w:rsidR="0029431B" w:rsidRPr="00342CE5" w:rsidRDefault="0029431B" w:rsidP="00475267">
            <w:pPr>
              <w:keepLines/>
              <w:bidi/>
              <w:rPr>
                <w:rFonts w:ascii="David" w:hAnsi="David"/>
                <w:rtl/>
              </w:rPr>
            </w:pPr>
            <w:r w:rsidRPr="00342CE5">
              <w:rPr>
                <w:rFonts w:ascii="David" w:hAnsi="David"/>
                <w:rtl/>
              </w:rPr>
              <w:t>יום התקנת המחשבים במתחם</w:t>
            </w:r>
          </w:p>
        </w:tc>
      </w:tr>
      <w:tr w:rsidR="0029431B" w:rsidRPr="00342CE5" w14:paraId="4F079390" w14:textId="77777777" w:rsidTr="0029431B">
        <w:trPr>
          <w:trHeight w:val="224"/>
          <w:tblHeader/>
        </w:trPr>
        <w:tc>
          <w:tcPr>
            <w:tcW w:w="596" w:type="dxa"/>
            <w:tcBorders>
              <w:top w:val="single" w:sz="4" w:space="0" w:color="auto"/>
              <w:left w:val="single" w:sz="4" w:space="0" w:color="auto"/>
              <w:bottom w:val="single" w:sz="4" w:space="0" w:color="auto"/>
              <w:right w:val="single" w:sz="4" w:space="0" w:color="auto"/>
            </w:tcBorders>
          </w:tcPr>
          <w:p w14:paraId="0F477E6F" w14:textId="6EF3BD51" w:rsidR="0029431B" w:rsidRPr="00342CE5" w:rsidRDefault="0029431B" w:rsidP="00475267">
            <w:pPr>
              <w:keepLines/>
              <w:bidi/>
              <w:rPr>
                <w:rFonts w:ascii="David" w:hAnsi="David"/>
                <w:rtl/>
              </w:rPr>
            </w:pPr>
            <w:r w:rsidRPr="00342CE5">
              <w:rPr>
                <w:rFonts w:ascii="David" w:hAnsi="David"/>
                <w:rtl/>
              </w:rPr>
              <w:t>5</w:t>
            </w:r>
          </w:p>
        </w:tc>
        <w:tc>
          <w:tcPr>
            <w:tcW w:w="1809" w:type="dxa"/>
            <w:tcBorders>
              <w:top w:val="single" w:sz="4" w:space="0" w:color="auto"/>
              <w:left w:val="single" w:sz="4" w:space="0" w:color="auto"/>
              <w:bottom w:val="single" w:sz="4" w:space="0" w:color="auto"/>
              <w:right w:val="single" w:sz="4" w:space="0" w:color="auto"/>
            </w:tcBorders>
          </w:tcPr>
          <w:p w14:paraId="1AB448E0" w14:textId="5F2AFD62" w:rsidR="0029431B" w:rsidRPr="00342CE5" w:rsidRDefault="0029431B" w:rsidP="00475267">
            <w:pPr>
              <w:keepLines/>
              <w:bidi/>
              <w:rPr>
                <w:rFonts w:ascii="David" w:hAnsi="David"/>
              </w:rPr>
            </w:pPr>
            <w:r w:rsidRPr="00342CE5">
              <w:rPr>
                <w:rFonts w:ascii="David" w:hAnsi="David"/>
                <w:rtl/>
              </w:rPr>
              <w:t>יום הפעילות</w:t>
            </w:r>
          </w:p>
        </w:tc>
        <w:tc>
          <w:tcPr>
            <w:tcW w:w="5103" w:type="dxa"/>
            <w:tcBorders>
              <w:top w:val="single" w:sz="4" w:space="0" w:color="auto"/>
              <w:left w:val="single" w:sz="4" w:space="0" w:color="auto"/>
              <w:bottom w:val="single" w:sz="4" w:space="0" w:color="auto"/>
              <w:right w:val="single" w:sz="4" w:space="0" w:color="auto"/>
            </w:tcBorders>
            <w:vAlign w:val="center"/>
          </w:tcPr>
          <w:p w14:paraId="115C6FB4" w14:textId="77777777" w:rsidR="0029431B" w:rsidRPr="00342CE5" w:rsidRDefault="0029431B" w:rsidP="00475267">
            <w:pPr>
              <w:keepLines/>
              <w:bidi/>
              <w:rPr>
                <w:rFonts w:ascii="David" w:hAnsi="David"/>
                <w:rtl/>
              </w:rPr>
            </w:pPr>
            <w:r w:rsidRPr="00342CE5">
              <w:rPr>
                <w:rFonts w:ascii="David" w:hAnsi="David"/>
                <w:rtl/>
              </w:rPr>
              <w:t>תפעול  הפעילות בהתאם לתוכנית העבודה שתועבר לספק הזוכה</w:t>
            </w:r>
          </w:p>
          <w:p w14:paraId="7A73FCF3" w14:textId="77777777" w:rsidR="0029431B" w:rsidRDefault="0029431B" w:rsidP="00475267">
            <w:pPr>
              <w:keepLines/>
              <w:bidi/>
              <w:rPr>
                <w:rFonts w:ascii="David" w:hAnsi="David"/>
                <w:rtl/>
              </w:rPr>
            </w:pPr>
            <w:r w:rsidRPr="00342CE5">
              <w:rPr>
                <w:rFonts w:ascii="David" w:hAnsi="David"/>
                <w:rtl/>
              </w:rPr>
              <w:t xml:space="preserve"> עם צוות הטכנאים והצוות הטכני התומך במרכז החברה בהתאם לארוע המתוכנן </w:t>
            </w:r>
          </w:p>
          <w:p w14:paraId="2235F3F4" w14:textId="01066831" w:rsidR="008A5E23" w:rsidRPr="00342CE5" w:rsidRDefault="0084776C" w:rsidP="008A5E23">
            <w:pPr>
              <w:keepLines/>
              <w:bidi/>
              <w:rPr>
                <w:rFonts w:ascii="David" w:hAnsi="David"/>
                <w:rtl/>
              </w:rPr>
            </w:pPr>
            <w:r>
              <w:rPr>
                <w:rFonts w:ascii="David" w:hAnsi="David" w:hint="cs"/>
                <w:rtl/>
              </w:rPr>
              <w:t>יש להערך ליום עבודה בן 12 שעות</w:t>
            </w:r>
          </w:p>
        </w:tc>
        <w:tc>
          <w:tcPr>
            <w:tcW w:w="1560" w:type="dxa"/>
            <w:tcBorders>
              <w:top w:val="single" w:sz="4" w:space="0" w:color="auto"/>
              <w:left w:val="single" w:sz="4" w:space="0" w:color="auto"/>
              <w:bottom w:val="single" w:sz="4" w:space="0" w:color="auto"/>
              <w:right w:val="single" w:sz="4" w:space="0" w:color="auto"/>
            </w:tcBorders>
          </w:tcPr>
          <w:p w14:paraId="0ADCADE3" w14:textId="29AA3C76" w:rsidR="0029431B" w:rsidRPr="00342CE5" w:rsidRDefault="0029431B" w:rsidP="00475267">
            <w:pPr>
              <w:keepLines/>
              <w:bidi/>
              <w:rPr>
                <w:rFonts w:ascii="David" w:hAnsi="David"/>
                <w:rtl/>
              </w:rPr>
            </w:pPr>
            <w:r w:rsidRPr="00342CE5">
              <w:rPr>
                <w:rFonts w:ascii="David" w:hAnsi="David"/>
                <w:rtl/>
              </w:rPr>
              <w:t>יום הפעילות באירוע גדול</w:t>
            </w:r>
          </w:p>
        </w:tc>
      </w:tr>
      <w:tr w:rsidR="0029431B" w:rsidRPr="00342CE5" w14:paraId="47700C5E" w14:textId="77777777" w:rsidTr="0029431B">
        <w:trPr>
          <w:trHeight w:val="224"/>
          <w:tblHeader/>
        </w:trPr>
        <w:tc>
          <w:tcPr>
            <w:tcW w:w="596" w:type="dxa"/>
            <w:tcBorders>
              <w:top w:val="single" w:sz="4" w:space="0" w:color="auto"/>
              <w:left w:val="single" w:sz="4" w:space="0" w:color="auto"/>
              <w:bottom w:val="single" w:sz="4" w:space="0" w:color="auto"/>
              <w:right w:val="single" w:sz="4" w:space="0" w:color="auto"/>
            </w:tcBorders>
          </w:tcPr>
          <w:p w14:paraId="17BC031B" w14:textId="4B5E4D41" w:rsidR="0029431B" w:rsidRPr="00342CE5" w:rsidRDefault="0029431B" w:rsidP="00475267">
            <w:pPr>
              <w:keepLines/>
              <w:bidi/>
              <w:rPr>
                <w:rFonts w:ascii="David" w:hAnsi="David"/>
                <w:rtl/>
              </w:rPr>
            </w:pPr>
            <w:r w:rsidRPr="00342CE5">
              <w:rPr>
                <w:rFonts w:ascii="David" w:hAnsi="David"/>
                <w:rtl/>
              </w:rPr>
              <w:t>6</w:t>
            </w:r>
          </w:p>
        </w:tc>
        <w:tc>
          <w:tcPr>
            <w:tcW w:w="1809" w:type="dxa"/>
            <w:tcBorders>
              <w:top w:val="single" w:sz="4" w:space="0" w:color="auto"/>
              <w:left w:val="single" w:sz="4" w:space="0" w:color="auto"/>
              <w:bottom w:val="single" w:sz="4" w:space="0" w:color="auto"/>
              <w:right w:val="single" w:sz="4" w:space="0" w:color="auto"/>
            </w:tcBorders>
          </w:tcPr>
          <w:p w14:paraId="70B4DAB2" w14:textId="44CA1608" w:rsidR="0029431B" w:rsidRPr="00342CE5" w:rsidRDefault="0029431B" w:rsidP="00475267">
            <w:pPr>
              <w:keepLines/>
              <w:bidi/>
              <w:rPr>
                <w:rFonts w:ascii="David" w:hAnsi="David"/>
              </w:rPr>
            </w:pPr>
            <w:r w:rsidRPr="00342CE5">
              <w:rPr>
                <w:rFonts w:ascii="David" w:hAnsi="David"/>
                <w:rtl/>
              </w:rPr>
              <w:t>לאחר ולפני כל ארוע</w:t>
            </w:r>
          </w:p>
        </w:tc>
        <w:tc>
          <w:tcPr>
            <w:tcW w:w="5103" w:type="dxa"/>
            <w:tcBorders>
              <w:top w:val="single" w:sz="4" w:space="0" w:color="auto"/>
              <w:left w:val="single" w:sz="4" w:space="0" w:color="auto"/>
              <w:bottom w:val="single" w:sz="4" w:space="0" w:color="auto"/>
              <w:right w:val="single" w:sz="4" w:space="0" w:color="auto"/>
            </w:tcBorders>
            <w:vAlign w:val="center"/>
          </w:tcPr>
          <w:p w14:paraId="6536C145" w14:textId="77777777" w:rsidR="0029431B" w:rsidRPr="00342CE5" w:rsidRDefault="0029431B" w:rsidP="00475267">
            <w:pPr>
              <w:keepLines/>
              <w:bidi/>
              <w:rPr>
                <w:rFonts w:ascii="David" w:hAnsi="David"/>
              </w:rPr>
            </w:pPr>
            <w:r w:rsidRPr="00342CE5">
              <w:rPr>
                <w:rFonts w:ascii="David" w:hAnsi="David"/>
                <w:rtl/>
              </w:rPr>
              <w:t>במידה ויש פעילויות רציפות,   הספק לבדיקת מחשבים תקולים, בדיקת סוללות  במחשבים הנישאים במידת הצורך והתארגנות ליום הפעילות הבא.</w:t>
            </w:r>
          </w:p>
        </w:tc>
        <w:tc>
          <w:tcPr>
            <w:tcW w:w="1560" w:type="dxa"/>
            <w:tcBorders>
              <w:top w:val="single" w:sz="4" w:space="0" w:color="auto"/>
              <w:left w:val="single" w:sz="4" w:space="0" w:color="auto"/>
              <w:bottom w:val="single" w:sz="4" w:space="0" w:color="auto"/>
              <w:right w:val="single" w:sz="4" w:space="0" w:color="auto"/>
            </w:tcBorders>
          </w:tcPr>
          <w:p w14:paraId="00A14F68" w14:textId="5423FC93" w:rsidR="0029431B" w:rsidRPr="00342CE5" w:rsidRDefault="0029431B" w:rsidP="00475267">
            <w:pPr>
              <w:keepLines/>
              <w:bidi/>
              <w:rPr>
                <w:rFonts w:ascii="David" w:hAnsi="David"/>
              </w:rPr>
            </w:pPr>
            <w:r w:rsidRPr="00342CE5">
              <w:rPr>
                <w:rFonts w:ascii="David" w:hAnsi="David"/>
                <w:rtl/>
              </w:rPr>
              <w:t>בדיקות לאחר יום אירוע גדול ראשון</w:t>
            </w:r>
          </w:p>
        </w:tc>
      </w:tr>
      <w:tr w:rsidR="0029431B" w:rsidRPr="00342CE5" w14:paraId="53A9F82F" w14:textId="77777777" w:rsidTr="0029431B">
        <w:trPr>
          <w:trHeight w:val="224"/>
          <w:tblHeader/>
        </w:trPr>
        <w:tc>
          <w:tcPr>
            <w:tcW w:w="596" w:type="dxa"/>
            <w:tcBorders>
              <w:top w:val="single" w:sz="4" w:space="0" w:color="auto"/>
              <w:left w:val="single" w:sz="4" w:space="0" w:color="auto"/>
              <w:bottom w:val="single" w:sz="4" w:space="0" w:color="auto"/>
              <w:right w:val="single" w:sz="4" w:space="0" w:color="auto"/>
            </w:tcBorders>
          </w:tcPr>
          <w:p w14:paraId="1BDACEFE" w14:textId="3D605EC8" w:rsidR="0029431B" w:rsidRPr="00342CE5" w:rsidRDefault="0029431B" w:rsidP="00475267">
            <w:pPr>
              <w:keepLines/>
              <w:bidi/>
              <w:rPr>
                <w:rFonts w:ascii="David" w:hAnsi="David"/>
                <w:rtl/>
              </w:rPr>
            </w:pPr>
            <w:r w:rsidRPr="00342CE5">
              <w:rPr>
                <w:rFonts w:ascii="David" w:hAnsi="David"/>
                <w:rtl/>
              </w:rPr>
              <w:t>7</w:t>
            </w:r>
          </w:p>
        </w:tc>
        <w:tc>
          <w:tcPr>
            <w:tcW w:w="1809" w:type="dxa"/>
            <w:tcBorders>
              <w:top w:val="single" w:sz="4" w:space="0" w:color="auto"/>
              <w:left w:val="single" w:sz="4" w:space="0" w:color="auto"/>
              <w:bottom w:val="single" w:sz="4" w:space="0" w:color="auto"/>
              <w:right w:val="single" w:sz="4" w:space="0" w:color="auto"/>
            </w:tcBorders>
          </w:tcPr>
          <w:p w14:paraId="309745D9" w14:textId="22CFE040" w:rsidR="0029431B" w:rsidRPr="00342CE5" w:rsidRDefault="0029431B" w:rsidP="00475267">
            <w:pPr>
              <w:keepLines/>
              <w:bidi/>
              <w:rPr>
                <w:rFonts w:ascii="David" w:hAnsi="David"/>
              </w:rPr>
            </w:pPr>
            <w:r w:rsidRPr="00342CE5">
              <w:rPr>
                <w:rFonts w:ascii="David" w:hAnsi="David"/>
                <w:rtl/>
              </w:rPr>
              <w:t>בסיום כל יום פעילות</w:t>
            </w:r>
          </w:p>
        </w:tc>
        <w:tc>
          <w:tcPr>
            <w:tcW w:w="5103" w:type="dxa"/>
            <w:tcBorders>
              <w:top w:val="single" w:sz="4" w:space="0" w:color="auto"/>
              <w:left w:val="single" w:sz="4" w:space="0" w:color="auto"/>
              <w:bottom w:val="single" w:sz="4" w:space="0" w:color="auto"/>
              <w:right w:val="single" w:sz="4" w:space="0" w:color="auto"/>
            </w:tcBorders>
            <w:vAlign w:val="center"/>
          </w:tcPr>
          <w:p w14:paraId="365F50A7" w14:textId="77777777" w:rsidR="0029431B" w:rsidRPr="00342CE5" w:rsidRDefault="0029431B" w:rsidP="00475267">
            <w:pPr>
              <w:keepLines/>
              <w:bidi/>
              <w:rPr>
                <w:rFonts w:ascii="David" w:hAnsi="David"/>
                <w:rtl/>
              </w:rPr>
            </w:pPr>
            <w:r w:rsidRPr="00342CE5">
              <w:rPr>
                <w:rFonts w:ascii="David" w:hAnsi="David"/>
                <w:rtl/>
              </w:rPr>
              <w:t>הפקת דוחות תפעוליים כמפורט בסעיף 2.6</w:t>
            </w:r>
          </w:p>
        </w:tc>
        <w:tc>
          <w:tcPr>
            <w:tcW w:w="1560" w:type="dxa"/>
            <w:tcBorders>
              <w:top w:val="single" w:sz="4" w:space="0" w:color="auto"/>
              <w:left w:val="single" w:sz="4" w:space="0" w:color="auto"/>
              <w:bottom w:val="single" w:sz="4" w:space="0" w:color="auto"/>
              <w:right w:val="single" w:sz="4" w:space="0" w:color="auto"/>
            </w:tcBorders>
          </w:tcPr>
          <w:p w14:paraId="01A5E0B4" w14:textId="77777777" w:rsidR="0029431B" w:rsidRPr="00342CE5" w:rsidRDefault="0029431B" w:rsidP="00475267">
            <w:pPr>
              <w:keepLines/>
              <w:bidi/>
              <w:rPr>
                <w:rFonts w:ascii="David" w:hAnsi="David"/>
              </w:rPr>
            </w:pPr>
            <w:r w:rsidRPr="00342CE5">
              <w:rPr>
                <w:rFonts w:ascii="David" w:hAnsi="David"/>
                <w:rtl/>
              </w:rPr>
              <w:t xml:space="preserve">סכום תפעול פעילות </w:t>
            </w:r>
          </w:p>
        </w:tc>
      </w:tr>
      <w:tr w:rsidR="0029431B" w:rsidRPr="00342CE5" w14:paraId="76C3395E" w14:textId="77777777" w:rsidTr="0029431B">
        <w:trPr>
          <w:trHeight w:val="224"/>
          <w:tblHeader/>
        </w:trPr>
        <w:tc>
          <w:tcPr>
            <w:tcW w:w="596" w:type="dxa"/>
            <w:tcBorders>
              <w:top w:val="single" w:sz="4" w:space="0" w:color="auto"/>
              <w:left w:val="single" w:sz="4" w:space="0" w:color="auto"/>
              <w:bottom w:val="single" w:sz="4" w:space="0" w:color="auto"/>
              <w:right w:val="single" w:sz="4" w:space="0" w:color="auto"/>
            </w:tcBorders>
          </w:tcPr>
          <w:p w14:paraId="24761DFF" w14:textId="5204645F" w:rsidR="0029431B" w:rsidRPr="00342CE5" w:rsidRDefault="0029431B" w:rsidP="00475267">
            <w:pPr>
              <w:keepLines/>
              <w:bidi/>
              <w:rPr>
                <w:rFonts w:ascii="David" w:hAnsi="David"/>
                <w:rtl/>
              </w:rPr>
            </w:pPr>
            <w:r w:rsidRPr="00342CE5">
              <w:rPr>
                <w:rFonts w:ascii="David" w:hAnsi="David"/>
                <w:rtl/>
              </w:rPr>
              <w:t>8</w:t>
            </w:r>
          </w:p>
        </w:tc>
        <w:tc>
          <w:tcPr>
            <w:tcW w:w="1809" w:type="dxa"/>
            <w:tcBorders>
              <w:top w:val="single" w:sz="4" w:space="0" w:color="auto"/>
              <w:left w:val="single" w:sz="4" w:space="0" w:color="auto"/>
              <w:bottom w:val="single" w:sz="4" w:space="0" w:color="auto"/>
              <w:right w:val="single" w:sz="4" w:space="0" w:color="auto"/>
            </w:tcBorders>
          </w:tcPr>
          <w:p w14:paraId="3AA31604" w14:textId="3443B4A6" w:rsidR="0029431B" w:rsidRPr="00342CE5" w:rsidRDefault="0029431B" w:rsidP="00475267">
            <w:pPr>
              <w:keepLines/>
              <w:bidi/>
              <w:rPr>
                <w:rFonts w:ascii="David" w:hAnsi="David"/>
                <w:rtl/>
              </w:rPr>
            </w:pPr>
            <w:r w:rsidRPr="00342CE5">
              <w:rPr>
                <w:rFonts w:ascii="David" w:hAnsi="David"/>
                <w:rtl/>
              </w:rPr>
              <w:t>עד שבוע לאחר סיום שלב</w:t>
            </w:r>
          </w:p>
        </w:tc>
        <w:tc>
          <w:tcPr>
            <w:tcW w:w="5103" w:type="dxa"/>
            <w:tcBorders>
              <w:top w:val="single" w:sz="4" w:space="0" w:color="auto"/>
              <w:left w:val="single" w:sz="4" w:space="0" w:color="auto"/>
              <w:bottom w:val="single" w:sz="4" w:space="0" w:color="auto"/>
              <w:right w:val="single" w:sz="4" w:space="0" w:color="auto"/>
            </w:tcBorders>
            <w:vAlign w:val="center"/>
          </w:tcPr>
          <w:p w14:paraId="1D906ED2" w14:textId="77777777" w:rsidR="0029431B" w:rsidRPr="00342CE5" w:rsidRDefault="0029431B" w:rsidP="00475267">
            <w:pPr>
              <w:keepLines/>
              <w:bidi/>
              <w:rPr>
                <w:rFonts w:ascii="David" w:hAnsi="David"/>
                <w:rtl/>
              </w:rPr>
            </w:pPr>
            <w:r w:rsidRPr="00342CE5">
              <w:rPr>
                <w:rFonts w:ascii="David" w:hAnsi="David"/>
                <w:rtl/>
              </w:rPr>
              <w:t>הפקת דוחות סיכומיים והשתתפות בהליך הפקת הלקחים כמפורט בסעיף 2.6</w:t>
            </w:r>
          </w:p>
        </w:tc>
        <w:tc>
          <w:tcPr>
            <w:tcW w:w="1560" w:type="dxa"/>
            <w:tcBorders>
              <w:top w:val="single" w:sz="4" w:space="0" w:color="auto"/>
              <w:left w:val="single" w:sz="4" w:space="0" w:color="auto"/>
              <w:bottom w:val="single" w:sz="4" w:space="0" w:color="auto"/>
              <w:right w:val="single" w:sz="4" w:space="0" w:color="auto"/>
            </w:tcBorders>
          </w:tcPr>
          <w:p w14:paraId="48F8402F" w14:textId="77777777" w:rsidR="0029431B" w:rsidRPr="00342CE5" w:rsidRDefault="0029431B" w:rsidP="00475267">
            <w:pPr>
              <w:keepLines/>
              <w:bidi/>
              <w:rPr>
                <w:rFonts w:ascii="David" w:hAnsi="David"/>
                <w:rtl/>
              </w:rPr>
            </w:pPr>
            <w:r w:rsidRPr="00342CE5">
              <w:rPr>
                <w:rFonts w:ascii="David" w:hAnsi="David"/>
                <w:rtl/>
              </w:rPr>
              <w:t>סכום פעילות אליפות</w:t>
            </w:r>
          </w:p>
        </w:tc>
      </w:tr>
      <w:tr w:rsidR="0029431B" w:rsidRPr="00342CE5" w14:paraId="231AB80D" w14:textId="77777777" w:rsidTr="0029431B">
        <w:trPr>
          <w:trHeight w:val="224"/>
          <w:tblHeader/>
        </w:trPr>
        <w:tc>
          <w:tcPr>
            <w:tcW w:w="596" w:type="dxa"/>
            <w:tcBorders>
              <w:top w:val="single" w:sz="4" w:space="0" w:color="auto"/>
              <w:left w:val="single" w:sz="4" w:space="0" w:color="auto"/>
              <w:bottom w:val="single" w:sz="4" w:space="0" w:color="auto"/>
              <w:right w:val="single" w:sz="4" w:space="0" w:color="auto"/>
            </w:tcBorders>
          </w:tcPr>
          <w:p w14:paraId="04E1B526" w14:textId="790642AF" w:rsidR="0029431B" w:rsidRPr="00342CE5" w:rsidRDefault="0029431B" w:rsidP="00475267">
            <w:pPr>
              <w:keepLines/>
              <w:bidi/>
              <w:rPr>
                <w:rFonts w:ascii="David" w:hAnsi="David"/>
                <w:rtl/>
              </w:rPr>
            </w:pPr>
            <w:r w:rsidRPr="00342CE5">
              <w:rPr>
                <w:rFonts w:ascii="David" w:hAnsi="David"/>
                <w:rtl/>
              </w:rPr>
              <w:t>9</w:t>
            </w:r>
          </w:p>
        </w:tc>
        <w:tc>
          <w:tcPr>
            <w:tcW w:w="1809" w:type="dxa"/>
            <w:tcBorders>
              <w:top w:val="single" w:sz="4" w:space="0" w:color="auto"/>
              <w:left w:val="single" w:sz="4" w:space="0" w:color="auto"/>
              <w:bottom w:val="single" w:sz="4" w:space="0" w:color="auto"/>
              <w:right w:val="single" w:sz="4" w:space="0" w:color="auto"/>
            </w:tcBorders>
          </w:tcPr>
          <w:p w14:paraId="5BF7D8C3" w14:textId="6269835F" w:rsidR="0029431B" w:rsidRPr="00342CE5" w:rsidRDefault="0029431B" w:rsidP="00475267">
            <w:pPr>
              <w:keepLines/>
              <w:bidi/>
              <w:rPr>
                <w:rFonts w:ascii="David" w:hAnsi="David"/>
                <w:rtl/>
              </w:rPr>
            </w:pPr>
            <w:r w:rsidRPr="00342CE5">
              <w:rPr>
                <w:rFonts w:ascii="David" w:hAnsi="David"/>
                <w:rtl/>
              </w:rPr>
              <w:t>בתוך שבועיים</w:t>
            </w:r>
            <w:r w:rsidRPr="00342CE5" w:rsidDel="00DB2298">
              <w:rPr>
                <w:rFonts w:ascii="David" w:hAnsi="David"/>
                <w:rtl/>
              </w:rPr>
              <w:t xml:space="preserve"> </w:t>
            </w:r>
            <w:r w:rsidRPr="00342CE5">
              <w:rPr>
                <w:rFonts w:ascii="David" w:hAnsi="David"/>
                <w:rtl/>
              </w:rPr>
              <w:t>מההודעה על לו"ז פעילות שבועי</w:t>
            </w:r>
          </w:p>
        </w:tc>
        <w:tc>
          <w:tcPr>
            <w:tcW w:w="5103" w:type="dxa"/>
            <w:tcBorders>
              <w:top w:val="single" w:sz="4" w:space="0" w:color="auto"/>
              <w:left w:val="single" w:sz="4" w:space="0" w:color="auto"/>
              <w:bottom w:val="single" w:sz="4" w:space="0" w:color="auto"/>
              <w:right w:val="single" w:sz="4" w:space="0" w:color="auto"/>
            </w:tcBorders>
            <w:vAlign w:val="center"/>
          </w:tcPr>
          <w:p w14:paraId="2CD4934B" w14:textId="7DBFF2DB" w:rsidR="0029431B" w:rsidRPr="00342CE5" w:rsidRDefault="0029431B" w:rsidP="00475267">
            <w:pPr>
              <w:keepLines/>
              <w:bidi/>
              <w:rPr>
                <w:rFonts w:ascii="David" w:hAnsi="David"/>
                <w:rtl/>
              </w:rPr>
            </w:pPr>
            <w:r w:rsidRPr="00342CE5">
              <w:rPr>
                <w:rFonts w:ascii="David" w:hAnsi="David"/>
                <w:rtl/>
              </w:rPr>
              <w:t>מינוי מנהל הפרויקט, ישיבות התנעה והערכות עם מנהל ההאקתון של המשרד ונציג לקוח. ניהול הרישום להאקתון, גיוס מנטורים לתמיכה במשתתפים, הקמת צוות ראשוני והכנת תוכנית עבודה מפורטת שתכלול בין היתר את הנקודות הבאות: בדיקת תחנות  וקביעת תצורה סופית, הכנת צוות טכנאים / מפעילים, הכנת מלאי המחשבים ובדיקתם, התארגנות ושיטת/דרכי שינוע מעבדות המחשבים לכל יום פעילות, הכנת מערך טכני תומך למפעילים וציוד היקפי נדרש  כמפורט בכתב הפניה (מאריכי חשמל,  מקלדות וכד') ומקרים ותגובות לתקלות שעלולות להתעורר בימי הפעילות (רכב תקול, מפעיל נעדר וכד')</w:t>
            </w:r>
          </w:p>
          <w:p w14:paraId="4E439D7C" w14:textId="691014D2" w:rsidR="0029431B" w:rsidRPr="00342CE5" w:rsidRDefault="0029431B" w:rsidP="00475267">
            <w:pPr>
              <w:keepLines/>
              <w:bidi/>
              <w:rPr>
                <w:rFonts w:ascii="David" w:hAnsi="David"/>
                <w:rtl/>
              </w:rPr>
            </w:pPr>
            <w:r w:rsidRPr="00342CE5">
              <w:rPr>
                <w:rFonts w:ascii="David" w:hAnsi="David"/>
                <w:rtl/>
              </w:rPr>
              <w:t>בהאקתון יומי ובהאקתון לילי הערכות למשמרות של טכנאים וצוות תפעול</w:t>
            </w:r>
          </w:p>
        </w:tc>
        <w:tc>
          <w:tcPr>
            <w:tcW w:w="1560" w:type="dxa"/>
            <w:tcBorders>
              <w:top w:val="single" w:sz="4" w:space="0" w:color="auto"/>
              <w:left w:val="single" w:sz="4" w:space="0" w:color="auto"/>
              <w:bottom w:val="single" w:sz="4" w:space="0" w:color="auto"/>
              <w:right w:val="single" w:sz="4" w:space="0" w:color="auto"/>
            </w:tcBorders>
          </w:tcPr>
          <w:p w14:paraId="12FD866D" w14:textId="48678BD3" w:rsidR="0029431B" w:rsidRPr="00342CE5" w:rsidRDefault="0029431B" w:rsidP="00475267">
            <w:pPr>
              <w:keepLines/>
              <w:bidi/>
              <w:rPr>
                <w:rFonts w:ascii="David" w:hAnsi="David"/>
                <w:rtl/>
              </w:rPr>
            </w:pPr>
            <w:r w:rsidRPr="00342CE5">
              <w:rPr>
                <w:rFonts w:ascii="David" w:hAnsi="David"/>
                <w:rtl/>
              </w:rPr>
              <w:t xml:space="preserve">הכנות האקתונים  </w:t>
            </w:r>
          </w:p>
        </w:tc>
      </w:tr>
      <w:bookmarkEnd w:id="113"/>
    </w:tbl>
    <w:p w14:paraId="3A7CB360" w14:textId="77777777" w:rsidR="00B6637D" w:rsidRPr="00C93AC8" w:rsidRDefault="00B6637D" w:rsidP="006F7D68">
      <w:pPr>
        <w:pStyle w:val="3"/>
        <w:numPr>
          <w:ilvl w:val="0"/>
          <w:numId w:val="0"/>
        </w:numPr>
        <w:ind w:left="1134"/>
        <w:rPr>
          <w:rFonts w:ascii="David" w:hAnsi="David"/>
        </w:rPr>
      </w:pPr>
    </w:p>
    <w:p w14:paraId="5CFA36D3" w14:textId="2DED17C8" w:rsidR="00B6637D" w:rsidRPr="00C93AC8" w:rsidRDefault="007E4571" w:rsidP="00B6637D">
      <w:pPr>
        <w:pStyle w:val="Heading2"/>
        <w:rPr>
          <w:rFonts w:cs="David"/>
          <w:szCs w:val="24"/>
        </w:rPr>
      </w:pPr>
      <w:bookmarkStart w:id="115" w:name="_Toc64876282"/>
      <w:bookmarkEnd w:id="114"/>
      <w:r>
        <w:rPr>
          <w:rFonts w:cs="David" w:hint="cs"/>
          <w:szCs w:val="24"/>
          <w:rtl/>
        </w:rPr>
        <w:t>(</w:t>
      </w:r>
      <w:r>
        <w:rPr>
          <w:rFonts w:cs="David" w:hint="cs"/>
          <w:szCs w:val="24"/>
        </w:rPr>
        <w:t>I</w:t>
      </w:r>
      <w:r>
        <w:rPr>
          <w:rFonts w:cs="David" w:hint="cs"/>
          <w:szCs w:val="24"/>
          <w:rtl/>
        </w:rPr>
        <w:t xml:space="preserve">) </w:t>
      </w:r>
      <w:r w:rsidR="00B6637D" w:rsidRPr="00C93AC8">
        <w:rPr>
          <w:rFonts w:cs="David" w:hint="eastAsia"/>
          <w:szCs w:val="24"/>
          <w:rtl/>
        </w:rPr>
        <w:t>תפעול</w:t>
      </w:r>
      <w:r w:rsidR="00B6637D" w:rsidRPr="00C93AC8">
        <w:rPr>
          <w:rFonts w:cs="David"/>
          <w:szCs w:val="24"/>
          <w:rtl/>
        </w:rPr>
        <w:t xml:space="preserve"> </w:t>
      </w:r>
      <w:r w:rsidR="00B6637D" w:rsidRPr="00C93AC8">
        <w:rPr>
          <w:rFonts w:cs="David" w:hint="eastAsia"/>
          <w:szCs w:val="24"/>
          <w:rtl/>
        </w:rPr>
        <w:t>שוטף</w:t>
      </w:r>
      <w:bookmarkEnd w:id="115"/>
    </w:p>
    <w:p w14:paraId="06162B66" w14:textId="77777777" w:rsidR="00B6637D" w:rsidRPr="00C93AC8" w:rsidRDefault="00B6637D" w:rsidP="00B6637D">
      <w:pPr>
        <w:pStyle w:val="3"/>
        <w:rPr>
          <w:rFonts w:ascii="David" w:hAnsi="David"/>
        </w:rPr>
      </w:pPr>
      <w:r w:rsidRPr="00C93AC8">
        <w:rPr>
          <w:rFonts w:ascii="David" w:hAnsi="David" w:hint="eastAsia"/>
          <w:rtl/>
        </w:rPr>
        <w:t>תקופת</w:t>
      </w:r>
      <w:r w:rsidRPr="00C93AC8">
        <w:rPr>
          <w:rFonts w:ascii="David" w:hAnsi="David"/>
          <w:rtl/>
        </w:rPr>
        <w:t xml:space="preserve"> </w:t>
      </w:r>
      <w:r w:rsidRPr="00C93AC8">
        <w:rPr>
          <w:rFonts w:ascii="David" w:hAnsi="David" w:hint="eastAsia"/>
          <w:rtl/>
        </w:rPr>
        <w:t>השירות</w:t>
      </w:r>
      <w:r w:rsidRPr="00C93AC8">
        <w:rPr>
          <w:rFonts w:ascii="David" w:hAnsi="David"/>
          <w:rtl/>
        </w:rPr>
        <w:t xml:space="preserve"> </w:t>
      </w:r>
      <w:r w:rsidRPr="00C93AC8">
        <w:rPr>
          <w:rFonts w:ascii="David" w:hAnsi="David" w:hint="eastAsia"/>
          <w:rtl/>
        </w:rPr>
        <w:t>ומקום</w:t>
      </w:r>
      <w:r w:rsidRPr="00C93AC8">
        <w:rPr>
          <w:rFonts w:ascii="David" w:hAnsi="David"/>
          <w:rtl/>
        </w:rPr>
        <w:t xml:space="preserve"> </w:t>
      </w:r>
      <w:r w:rsidRPr="00C93AC8">
        <w:rPr>
          <w:rFonts w:ascii="David" w:hAnsi="David" w:hint="eastAsia"/>
          <w:rtl/>
        </w:rPr>
        <w:t>מתן</w:t>
      </w:r>
      <w:r w:rsidRPr="00C93AC8">
        <w:rPr>
          <w:rFonts w:ascii="David" w:hAnsi="David"/>
          <w:rtl/>
        </w:rPr>
        <w:t xml:space="preserve"> </w:t>
      </w:r>
      <w:r w:rsidRPr="00C93AC8">
        <w:rPr>
          <w:rFonts w:ascii="David" w:hAnsi="David" w:hint="eastAsia"/>
          <w:rtl/>
        </w:rPr>
        <w:t>השירותים</w:t>
      </w:r>
    </w:p>
    <w:p w14:paraId="1B8BAD5E" w14:textId="24182285" w:rsidR="00B6637D" w:rsidRPr="00B77286" w:rsidRDefault="00B6637D" w:rsidP="005C09CE">
      <w:pPr>
        <w:pStyle w:val="3"/>
        <w:numPr>
          <w:ilvl w:val="0"/>
          <w:numId w:val="0"/>
        </w:numPr>
        <w:ind w:left="2155"/>
        <w:rPr>
          <w:rFonts w:ascii="David" w:hAnsi="David"/>
          <w:b/>
          <w:bCs w:val="0"/>
        </w:rPr>
      </w:pPr>
      <w:r w:rsidRPr="00603B08">
        <w:rPr>
          <w:rFonts w:ascii="David" w:hAnsi="David"/>
          <w:b/>
          <w:bCs w:val="0"/>
          <w:rtl/>
        </w:rPr>
        <w:t xml:space="preserve">תקופת השירות ומקום מתן השירותים תתבסס על  </w:t>
      </w:r>
      <w:r w:rsidR="00603B08">
        <w:rPr>
          <w:rFonts w:ascii="David" w:hAnsi="David" w:hint="cs"/>
          <w:b/>
          <w:bCs w:val="0"/>
          <w:rtl/>
        </w:rPr>
        <w:t xml:space="preserve">הנתונים, </w:t>
      </w:r>
      <w:r w:rsidRPr="00603B08">
        <w:rPr>
          <w:rFonts w:ascii="David" w:hAnsi="David"/>
          <w:b/>
          <w:bCs w:val="0"/>
          <w:rtl/>
        </w:rPr>
        <w:t>הנפחים והעומסים המצוינים בסעיף 2.8</w:t>
      </w:r>
      <w:r w:rsidR="00603B08">
        <w:rPr>
          <w:rFonts w:ascii="David" w:hAnsi="David" w:hint="cs"/>
          <w:b/>
          <w:bCs w:val="0"/>
          <w:rtl/>
        </w:rPr>
        <w:t>.</w:t>
      </w:r>
      <w:r w:rsidR="000013BA">
        <w:rPr>
          <w:rFonts w:ascii="David" w:hAnsi="David" w:hint="cs"/>
          <w:b/>
          <w:bCs w:val="0"/>
          <w:rtl/>
        </w:rPr>
        <w:t xml:space="preserve"> ועל הדרישות מהצוות </w:t>
      </w:r>
      <w:r w:rsidR="000013BA" w:rsidRPr="00B77286">
        <w:rPr>
          <w:rFonts w:ascii="David" w:hAnsi="David" w:hint="cs"/>
          <w:b/>
          <w:bCs w:val="0"/>
          <w:rtl/>
        </w:rPr>
        <w:t>למענה מקצועי</w:t>
      </w:r>
      <w:r w:rsidR="000013BA" w:rsidRPr="00B77286">
        <w:rPr>
          <w:rFonts w:ascii="David" w:hAnsi="David"/>
          <w:b/>
          <w:bCs w:val="0"/>
          <w:rtl/>
        </w:rPr>
        <w:t xml:space="preserve"> ותמיכה נלווים</w:t>
      </w:r>
      <w:r w:rsidR="000013BA" w:rsidRPr="00B77286">
        <w:rPr>
          <w:rFonts w:ascii="David" w:hAnsi="David" w:hint="cs"/>
          <w:b/>
          <w:bCs w:val="0"/>
          <w:rtl/>
        </w:rPr>
        <w:t xml:space="preserve"> כמפורט בסעיף 2.4.3</w:t>
      </w:r>
      <w:r w:rsidR="00B77286">
        <w:rPr>
          <w:rFonts w:ascii="David" w:hAnsi="David" w:hint="cs"/>
          <w:b/>
          <w:bCs w:val="0"/>
          <w:rtl/>
        </w:rPr>
        <w:t>.</w:t>
      </w:r>
    </w:p>
    <w:p w14:paraId="5886A34C" w14:textId="0FC72BAF" w:rsidR="00B6637D" w:rsidRPr="00C93AC8" w:rsidRDefault="007E4571" w:rsidP="00B6637D">
      <w:pPr>
        <w:pStyle w:val="Heading2"/>
        <w:rPr>
          <w:rFonts w:cs="David"/>
          <w:szCs w:val="24"/>
        </w:rPr>
      </w:pPr>
      <w:bookmarkStart w:id="116" w:name="_Toc64876283"/>
      <w:r>
        <w:rPr>
          <w:rFonts w:cs="David" w:hint="cs"/>
          <w:szCs w:val="24"/>
          <w:rtl/>
        </w:rPr>
        <w:lastRenderedPageBreak/>
        <w:t>(</w:t>
      </w:r>
      <w:r>
        <w:rPr>
          <w:rFonts w:cs="David" w:hint="cs"/>
          <w:szCs w:val="24"/>
        </w:rPr>
        <w:t>S</w:t>
      </w:r>
      <w:r>
        <w:rPr>
          <w:rFonts w:cs="David" w:hint="cs"/>
          <w:szCs w:val="24"/>
          <w:rtl/>
        </w:rPr>
        <w:t xml:space="preserve">) </w:t>
      </w:r>
      <w:r w:rsidR="00B6637D" w:rsidRPr="00C93AC8">
        <w:rPr>
          <w:rFonts w:cs="David" w:hint="eastAsia"/>
          <w:szCs w:val="24"/>
          <w:rtl/>
        </w:rPr>
        <w:t>תיעוד</w:t>
      </w:r>
      <w:bookmarkEnd w:id="116"/>
    </w:p>
    <w:p w14:paraId="403384A2" w14:textId="77777777" w:rsidR="00B6637D" w:rsidRPr="00C93AC8" w:rsidRDefault="00B6637D" w:rsidP="00B6637D">
      <w:pPr>
        <w:numPr>
          <w:ilvl w:val="2"/>
          <w:numId w:val="1"/>
        </w:numPr>
        <w:bidi/>
        <w:ind w:left="1191"/>
        <w:rPr>
          <w:rFonts w:ascii="David" w:hAnsi="David"/>
          <w:b/>
          <w:bCs/>
        </w:rPr>
      </w:pPr>
      <w:r w:rsidRPr="00C93AC8">
        <w:rPr>
          <w:rFonts w:ascii="David" w:hAnsi="David" w:hint="eastAsia"/>
          <w:b/>
          <w:bCs/>
          <w:rtl/>
        </w:rPr>
        <w:t>תעוד</w:t>
      </w:r>
      <w:r w:rsidRPr="00C93AC8">
        <w:rPr>
          <w:rFonts w:ascii="David" w:hAnsi="David"/>
          <w:b/>
          <w:bCs/>
          <w:rtl/>
        </w:rPr>
        <w:t xml:space="preserve"> </w:t>
      </w:r>
      <w:r w:rsidRPr="00C93AC8">
        <w:rPr>
          <w:rFonts w:ascii="David" w:hAnsi="David" w:hint="eastAsia"/>
          <w:b/>
          <w:bCs/>
          <w:rtl/>
        </w:rPr>
        <w:t>בחינות</w:t>
      </w:r>
      <w:r w:rsidRPr="00C93AC8">
        <w:rPr>
          <w:rFonts w:ascii="David" w:hAnsi="David"/>
          <w:b/>
          <w:bCs/>
          <w:rtl/>
        </w:rPr>
        <w:t xml:space="preserve"> </w:t>
      </w:r>
      <w:r w:rsidRPr="00C93AC8">
        <w:rPr>
          <w:rFonts w:ascii="David" w:hAnsi="David" w:hint="eastAsia"/>
          <w:b/>
          <w:bCs/>
          <w:rtl/>
        </w:rPr>
        <w:t>ממוחשבות</w:t>
      </w:r>
    </w:p>
    <w:p w14:paraId="13741585" w14:textId="77777777" w:rsidR="00B6637D" w:rsidRPr="00C93AC8" w:rsidRDefault="00B6637D">
      <w:pPr>
        <w:numPr>
          <w:ilvl w:val="0"/>
          <w:numId w:val="97"/>
        </w:numPr>
        <w:bidi/>
        <w:spacing w:line="240" w:lineRule="auto"/>
        <w:rPr>
          <w:rFonts w:ascii="David" w:hAnsi="David"/>
        </w:rPr>
      </w:pPr>
      <w:r w:rsidRPr="00C93AC8">
        <w:rPr>
          <w:rFonts w:ascii="David" w:hAnsi="David" w:hint="eastAsia"/>
          <w:rtl/>
        </w:rPr>
        <w:t>הספק</w:t>
      </w:r>
      <w:r w:rsidRPr="00C93AC8">
        <w:rPr>
          <w:rFonts w:ascii="David" w:hAnsi="David"/>
          <w:rtl/>
        </w:rPr>
        <w:t xml:space="preserve"> </w:t>
      </w:r>
      <w:r w:rsidRPr="00C93AC8">
        <w:rPr>
          <w:rFonts w:ascii="David" w:hAnsi="David" w:hint="eastAsia"/>
          <w:rtl/>
        </w:rPr>
        <w:t>הזוכה</w:t>
      </w:r>
      <w:r w:rsidRPr="00C93AC8">
        <w:rPr>
          <w:rFonts w:ascii="David" w:hAnsi="David"/>
          <w:rtl/>
        </w:rPr>
        <w:t xml:space="preserve"> </w:t>
      </w:r>
      <w:r w:rsidRPr="00C93AC8">
        <w:rPr>
          <w:rFonts w:ascii="David" w:hAnsi="David" w:hint="eastAsia"/>
          <w:rtl/>
        </w:rPr>
        <w:t>יתעד</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תהליך</w:t>
      </w:r>
      <w:r w:rsidRPr="00C93AC8">
        <w:rPr>
          <w:rFonts w:ascii="David" w:hAnsi="David"/>
          <w:rtl/>
        </w:rPr>
        <w:t xml:space="preserve"> </w:t>
      </w:r>
      <w:r w:rsidRPr="00C93AC8">
        <w:rPr>
          <w:rFonts w:ascii="David" w:hAnsi="David" w:hint="eastAsia"/>
          <w:rtl/>
        </w:rPr>
        <w:t>ההתארגנות</w:t>
      </w:r>
      <w:r w:rsidRPr="00C93AC8">
        <w:rPr>
          <w:rFonts w:ascii="David" w:hAnsi="David"/>
          <w:rtl/>
        </w:rPr>
        <w:t xml:space="preserve"> (בחינה </w:t>
      </w:r>
      <w:r w:rsidRPr="00C93AC8">
        <w:rPr>
          <w:rFonts w:ascii="David" w:hAnsi="David" w:hint="eastAsia"/>
          <w:rtl/>
        </w:rPr>
        <w:t>על</w:t>
      </w:r>
      <w:r w:rsidRPr="00C93AC8">
        <w:rPr>
          <w:rFonts w:ascii="David" w:hAnsi="David"/>
          <w:rtl/>
        </w:rPr>
        <w:t xml:space="preserve"> </w:t>
      </w:r>
      <w:r w:rsidRPr="00C93AC8">
        <w:rPr>
          <w:rFonts w:ascii="David" w:hAnsi="David" w:hint="eastAsia"/>
          <w:rtl/>
        </w:rPr>
        <w:t>ציוד</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ועל</w:t>
      </w:r>
      <w:r w:rsidRPr="00C93AC8">
        <w:rPr>
          <w:rFonts w:ascii="David" w:hAnsi="David"/>
          <w:rtl/>
        </w:rPr>
        <w:t xml:space="preserve"> </w:t>
      </w:r>
      <w:r w:rsidRPr="00C93AC8">
        <w:rPr>
          <w:rFonts w:ascii="David" w:hAnsi="David" w:hint="eastAsia"/>
          <w:rtl/>
        </w:rPr>
        <w:t>הציוד</w:t>
      </w:r>
      <w:r w:rsidRPr="00C93AC8">
        <w:rPr>
          <w:rFonts w:ascii="David" w:hAnsi="David"/>
          <w:rtl/>
        </w:rPr>
        <w:t xml:space="preserve"> </w:t>
      </w:r>
      <w:r w:rsidRPr="00C93AC8">
        <w:rPr>
          <w:rFonts w:ascii="David" w:hAnsi="David" w:hint="eastAsia"/>
          <w:rtl/>
        </w:rPr>
        <w:t>הבית</w:t>
      </w:r>
      <w:r w:rsidRPr="00C93AC8">
        <w:rPr>
          <w:rFonts w:ascii="David" w:hAnsi="David"/>
          <w:rtl/>
        </w:rPr>
        <w:t xml:space="preserve"> </w:t>
      </w:r>
      <w:r w:rsidRPr="00C93AC8">
        <w:rPr>
          <w:rFonts w:ascii="David" w:hAnsi="David" w:hint="eastAsia"/>
          <w:rtl/>
        </w:rPr>
        <w:t>ספרי</w:t>
      </w:r>
      <w:r w:rsidRPr="00C93AC8">
        <w:rPr>
          <w:rFonts w:ascii="David" w:hAnsi="David"/>
          <w:rtl/>
        </w:rPr>
        <w:t xml:space="preserve">), </w:t>
      </w:r>
      <w:r w:rsidRPr="00C93AC8">
        <w:rPr>
          <w:rFonts w:ascii="David" w:hAnsi="David" w:hint="eastAsia"/>
          <w:rtl/>
        </w:rPr>
        <w:t>בדיקות</w:t>
      </w:r>
      <w:r w:rsidRPr="00C93AC8">
        <w:rPr>
          <w:rFonts w:ascii="David" w:hAnsi="David"/>
          <w:rtl/>
        </w:rPr>
        <w:t xml:space="preserve"> </w:t>
      </w:r>
      <w:r w:rsidRPr="00C93AC8">
        <w:rPr>
          <w:rFonts w:ascii="David" w:hAnsi="David" w:hint="eastAsia"/>
          <w:rtl/>
        </w:rPr>
        <w:t>המחשבים</w:t>
      </w:r>
      <w:r w:rsidRPr="00C93AC8">
        <w:rPr>
          <w:rFonts w:ascii="David" w:hAnsi="David"/>
          <w:rtl/>
        </w:rPr>
        <w:t xml:space="preserve">, </w:t>
      </w:r>
      <w:r w:rsidRPr="00C93AC8">
        <w:rPr>
          <w:rFonts w:ascii="David" w:hAnsi="David" w:hint="eastAsia"/>
          <w:rtl/>
        </w:rPr>
        <w:t>התכנון</w:t>
      </w:r>
      <w:r w:rsidRPr="00C93AC8">
        <w:rPr>
          <w:rFonts w:ascii="David" w:hAnsi="David"/>
          <w:rtl/>
        </w:rPr>
        <w:t xml:space="preserve"> </w:t>
      </w:r>
      <w:r w:rsidRPr="00C93AC8">
        <w:rPr>
          <w:rFonts w:ascii="David" w:hAnsi="David" w:hint="eastAsia"/>
          <w:rtl/>
        </w:rPr>
        <w:t>הלוגיסטי</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שמות</w:t>
      </w:r>
      <w:r w:rsidRPr="00C93AC8">
        <w:rPr>
          <w:rFonts w:ascii="David" w:hAnsi="David"/>
          <w:rtl/>
        </w:rPr>
        <w:t xml:space="preserve"> </w:t>
      </w:r>
      <w:r w:rsidRPr="00C93AC8">
        <w:rPr>
          <w:rFonts w:ascii="David" w:hAnsi="David" w:hint="eastAsia"/>
          <w:rtl/>
        </w:rPr>
        <w:t>הטכנאים</w:t>
      </w:r>
      <w:r w:rsidRPr="00C93AC8">
        <w:rPr>
          <w:rFonts w:ascii="David" w:hAnsi="David"/>
          <w:rtl/>
        </w:rPr>
        <w:t xml:space="preserve"> </w:t>
      </w:r>
      <w:r w:rsidRPr="00C93AC8">
        <w:rPr>
          <w:rFonts w:ascii="David" w:hAnsi="David" w:hint="eastAsia"/>
          <w:rtl/>
        </w:rPr>
        <w:t>והמפעילים</w:t>
      </w:r>
      <w:r w:rsidRPr="00C93AC8">
        <w:rPr>
          <w:rFonts w:ascii="David" w:hAnsi="David"/>
          <w:rtl/>
        </w:rPr>
        <w:t xml:space="preserve"> </w:t>
      </w:r>
      <w:r w:rsidRPr="00C93AC8">
        <w:rPr>
          <w:rFonts w:ascii="David" w:hAnsi="David" w:hint="eastAsia"/>
          <w:rtl/>
        </w:rPr>
        <w:t>שנשלחו</w:t>
      </w:r>
      <w:r w:rsidRPr="00C93AC8">
        <w:rPr>
          <w:rFonts w:ascii="David" w:hAnsi="David"/>
          <w:rtl/>
        </w:rPr>
        <w:t xml:space="preserve"> </w:t>
      </w:r>
      <w:r w:rsidRPr="00C93AC8">
        <w:rPr>
          <w:rFonts w:ascii="David" w:hAnsi="David" w:hint="eastAsia"/>
          <w:rtl/>
        </w:rPr>
        <w:t>לכל</w:t>
      </w:r>
      <w:r w:rsidRPr="00C93AC8">
        <w:rPr>
          <w:rFonts w:ascii="David" w:hAnsi="David"/>
          <w:rtl/>
        </w:rPr>
        <w:t xml:space="preserve"> </w:t>
      </w:r>
      <w:r w:rsidRPr="00C93AC8">
        <w:rPr>
          <w:rFonts w:ascii="David" w:hAnsi="David" w:hint="eastAsia"/>
          <w:rtl/>
        </w:rPr>
        <w:t>בית</w:t>
      </w:r>
      <w:r w:rsidRPr="00C93AC8">
        <w:rPr>
          <w:rFonts w:ascii="David" w:hAnsi="David"/>
          <w:rtl/>
        </w:rPr>
        <w:t xml:space="preserve"> </w:t>
      </w:r>
      <w:r w:rsidRPr="00C93AC8">
        <w:rPr>
          <w:rFonts w:ascii="David" w:hAnsi="David" w:hint="eastAsia"/>
          <w:rtl/>
        </w:rPr>
        <w:t>ספר</w:t>
      </w:r>
      <w:r w:rsidRPr="00C93AC8">
        <w:rPr>
          <w:rFonts w:ascii="David" w:hAnsi="David"/>
          <w:rtl/>
        </w:rPr>
        <w:t xml:space="preserve"> </w:t>
      </w:r>
      <w:r w:rsidRPr="00C93AC8">
        <w:rPr>
          <w:rFonts w:ascii="David" w:hAnsi="David" w:hint="eastAsia"/>
          <w:rtl/>
        </w:rPr>
        <w:t>ואת</w:t>
      </w:r>
      <w:r w:rsidRPr="00C93AC8">
        <w:rPr>
          <w:rFonts w:ascii="David" w:hAnsi="David"/>
          <w:rtl/>
        </w:rPr>
        <w:t xml:space="preserve"> </w:t>
      </w:r>
      <w:r w:rsidRPr="00C93AC8">
        <w:rPr>
          <w:rFonts w:ascii="David" w:hAnsi="David" w:hint="eastAsia"/>
          <w:rtl/>
        </w:rPr>
        <w:t>הדיווחים</w:t>
      </w:r>
      <w:r w:rsidRPr="00C93AC8">
        <w:rPr>
          <w:rFonts w:ascii="David" w:hAnsi="David"/>
          <w:rtl/>
        </w:rPr>
        <w:t xml:space="preserve"> </w:t>
      </w:r>
      <w:r w:rsidRPr="00C93AC8">
        <w:rPr>
          <w:rFonts w:ascii="David" w:hAnsi="David" w:hint="eastAsia"/>
          <w:rtl/>
        </w:rPr>
        <w:t>שנשלחו</w:t>
      </w:r>
      <w:r w:rsidRPr="00C93AC8">
        <w:rPr>
          <w:rFonts w:ascii="David" w:hAnsi="David"/>
          <w:rtl/>
        </w:rPr>
        <w:t xml:space="preserve"> </w:t>
      </w:r>
      <w:r w:rsidRPr="00C93AC8">
        <w:rPr>
          <w:rFonts w:ascii="David" w:hAnsi="David" w:hint="eastAsia"/>
          <w:rtl/>
        </w:rPr>
        <w:t>למשרד</w:t>
      </w:r>
      <w:r w:rsidRPr="00C93AC8">
        <w:rPr>
          <w:rFonts w:ascii="David" w:hAnsi="David"/>
          <w:rtl/>
        </w:rPr>
        <w:t xml:space="preserve"> </w:t>
      </w:r>
      <w:r w:rsidRPr="00C93AC8">
        <w:rPr>
          <w:rFonts w:ascii="David" w:hAnsi="David" w:hint="eastAsia"/>
          <w:rtl/>
        </w:rPr>
        <w:t>החינוך</w:t>
      </w:r>
    </w:p>
    <w:p w14:paraId="676A3A8C" w14:textId="77777777" w:rsidR="00B6637D" w:rsidRPr="00C93AC8" w:rsidRDefault="00B6637D">
      <w:pPr>
        <w:numPr>
          <w:ilvl w:val="0"/>
          <w:numId w:val="97"/>
        </w:numPr>
        <w:bidi/>
        <w:spacing w:line="240" w:lineRule="auto"/>
        <w:rPr>
          <w:rFonts w:ascii="David" w:hAnsi="David"/>
          <w:b/>
          <w:bCs/>
        </w:rPr>
      </w:pPr>
      <w:r w:rsidRPr="00C93AC8">
        <w:rPr>
          <w:rFonts w:ascii="David" w:hAnsi="David"/>
          <w:b/>
          <w:bCs/>
        </w:rPr>
        <w:t>(M</w:t>
      </w:r>
      <w:r w:rsidRPr="00C93AC8">
        <w:rPr>
          <w:rFonts w:ascii="David" w:hAnsi="David"/>
        </w:rPr>
        <w:t>)</w:t>
      </w:r>
      <w:r w:rsidRPr="00C93AC8">
        <w:rPr>
          <w:rFonts w:ascii="David" w:hAnsi="David"/>
          <w:rtl/>
        </w:rPr>
        <w:t xml:space="preserve"> </w:t>
      </w:r>
      <w:r w:rsidRPr="00C93AC8">
        <w:rPr>
          <w:rFonts w:ascii="David" w:hAnsi="David" w:hint="eastAsia"/>
          <w:rtl/>
        </w:rPr>
        <w:t>בסיום</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מחזור</w:t>
      </w:r>
      <w:r w:rsidRPr="00C93AC8">
        <w:rPr>
          <w:rFonts w:ascii="David" w:hAnsi="David"/>
          <w:rtl/>
        </w:rPr>
        <w:t xml:space="preserve"> </w:t>
      </w:r>
      <w:r w:rsidRPr="00C93AC8">
        <w:rPr>
          <w:rFonts w:ascii="David" w:hAnsi="David" w:hint="eastAsia"/>
          <w:rtl/>
        </w:rPr>
        <w:t>בחינות</w:t>
      </w:r>
      <w:r w:rsidRPr="00C93AC8">
        <w:rPr>
          <w:rFonts w:ascii="David" w:hAnsi="David"/>
          <w:rtl/>
        </w:rPr>
        <w:t xml:space="preserve"> </w:t>
      </w:r>
      <w:r w:rsidRPr="00C93AC8">
        <w:rPr>
          <w:rFonts w:ascii="David" w:hAnsi="David" w:hint="eastAsia"/>
          <w:rtl/>
        </w:rPr>
        <w:t>יעביר</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תיק</w:t>
      </w:r>
      <w:r w:rsidRPr="00C93AC8">
        <w:rPr>
          <w:rFonts w:ascii="David" w:hAnsi="David"/>
          <w:rtl/>
        </w:rPr>
        <w:t xml:space="preserve"> </w:t>
      </w:r>
      <w:r w:rsidRPr="00C93AC8">
        <w:rPr>
          <w:rFonts w:ascii="David" w:hAnsi="David" w:hint="eastAsia"/>
          <w:rtl/>
        </w:rPr>
        <w:t>התיעוד</w:t>
      </w:r>
      <w:r w:rsidRPr="00C93AC8">
        <w:rPr>
          <w:rFonts w:ascii="David" w:hAnsi="David"/>
          <w:rtl/>
        </w:rPr>
        <w:t xml:space="preserve"> </w:t>
      </w:r>
      <w:r w:rsidRPr="00C93AC8">
        <w:rPr>
          <w:rFonts w:ascii="David" w:hAnsi="David" w:hint="eastAsia"/>
          <w:rtl/>
        </w:rPr>
        <w:t>לידי</w:t>
      </w:r>
      <w:r w:rsidRPr="00C93AC8">
        <w:rPr>
          <w:rFonts w:ascii="David" w:hAnsi="David"/>
          <w:rtl/>
        </w:rPr>
        <w:t xml:space="preserve"> </w:t>
      </w:r>
      <w:r w:rsidRPr="00C93AC8">
        <w:rPr>
          <w:rFonts w:ascii="David" w:hAnsi="David" w:hint="eastAsia"/>
          <w:rtl/>
        </w:rPr>
        <w:t>המשרד</w:t>
      </w:r>
      <w:r w:rsidRPr="00C93AC8">
        <w:rPr>
          <w:rFonts w:ascii="David" w:hAnsi="David"/>
          <w:rtl/>
        </w:rPr>
        <w:t>.</w:t>
      </w:r>
    </w:p>
    <w:p w14:paraId="715505A4" w14:textId="77777777" w:rsidR="00B6637D" w:rsidRPr="00C93AC8" w:rsidRDefault="00B6637D">
      <w:pPr>
        <w:numPr>
          <w:ilvl w:val="0"/>
          <w:numId w:val="97"/>
        </w:numPr>
        <w:bidi/>
        <w:spacing w:line="240" w:lineRule="auto"/>
        <w:rPr>
          <w:rFonts w:ascii="David" w:hAnsi="David"/>
        </w:rPr>
      </w:pPr>
      <w:r w:rsidRPr="00C93AC8">
        <w:rPr>
          <w:rFonts w:ascii="David" w:hAnsi="David" w:hint="eastAsia"/>
          <w:rtl/>
        </w:rPr>
        <w:t>הספק</w:t>
      </w:r>
      <w:r w:rsidRPr="00C93AC8">
        <w:rPr>
          <w:rFonts w:ascii="David" w:hAnsi="David"/>
          <w:rtl/>
        </w:rPr>
        <w:t xml:space="preserve"> </w:t>
      </w:r>
      <w:r w:rsidRPr="00C93AC8">
        <w:rPr>
          <w:rFonts w:ascii="David" w:hAnsi="David" w:hint="eastAsia"/>
          <w:rtl/>
        </w:rPr>
        <w:t>יפרט</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תהליך</w:t>
      </w:r>
      <w:r w:rsidRPr="00C93AC8">
        <w:rPr>
          <w:rFonts w:ascii="David" w:hAnsi="David"/>
          <w:rtl/>
        </w:rPr>
        <w:t xml:space="preserve"> </w:t>
      </w:r>
      <w:r w:rsidRPr="00C93AC8">
        <w:rPr>
          <w:rFonts w:ascii="David" w:hAnsi="David" w:hint="eastAsia"/>
          <w:rtl/>
        </w:rPr>
        <w:t>התיעוד</w:t>
      </w:r>
      <w:r w:rsidRPr="00C93AC8">
        <w:rPr>
          <w:rFonts w:ascii="David" w:hAnsi="David"/>
          <w:rtl/>
        </w:rPr>
        <w:t xml:space="preserve"> </w:t>
      </w:r>
      <w:r w:rsidRPr="00C93AC8">
        <w:rPr>
          <w:rFonts w:ascii="David" w:hAnsi="David" w:hint="eastAsia"/>
          <w:rtl/>
        </w:rPr>
        <w:t>שינוהל</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ידו</w:t>
      </w:r>
      <w:r w:rsidRPr="00C93AC8">
        <w:rPr>
          <w:rFonts w:ascii="David" w:hAnsi="David"/>
          <w:rtl/>
        </w:rPr>
        <w:t xml:space="preserve"> </w:t>
      </w:r>
      <w:r w:rsidRPr="00C93AC8">
        <w:rPr>
          <w:rFonts w:ascii="David" w:hAnsi="David" w:hint="eastAsia"/>
          <w:rtl/>
        </w:rPr>
        <w:t>במהלך</w:t>
      </w:r>
      <w:r w:rsidRPr="00C93AC8">
        <w:rPr>
          <w:rFonts w:ascii="David" w:hAnsi="David"/>
          <w:rtl/>
        </w:rPr>
        <w:t xml:space="preserve"> </w:t>
      </w:r>
      <w:r w:rsidRPr="00C93AC8">
        <w:rPr>
          <w:rFonts w:ascii="David" w:hAnsi="David" w:hint="eastAsia"/>
          <w:rtl/>
        </w:rPr>
        <w:t>מתן</w:t>
      </w:r>
      <w:r w:rsidRPr="00C93AC8">
        <w:rPr>
          <w:rFonts w:ascii="David" w:hAnsi="David"/>
          <w:rtl/>
        </w:rPr>
        <w:t xml:space="preserve"> </w:t>
      </w:r>
      <w:r w:rsidRPr="00C93AC8">
        <w:rPr>
          <w:rFonts w:ascii="David" w:hAnsi="David" w:hint="eastAsia"/>
          <w:rtl/>
        </w:rPr>
        <w:t>השרות</w:t>
      </w:r>
    </w:p>
    <w:p w14:paraId="65C65D49" w14:textId="77777777" w:rsidR="00B6637D" w:rsidRPr="00C93AC8" w:rsidRDefault="00B6637D">
      <w:pPr>
        <w:numPr>
          <w:ilvl w:val="0"/>
          <w:numId w:val="97"/>
        </w:numPr>
        <w:bidi/>
        <w:spacing w:line="240" w:lineRule="auto"/>
        <w:rPr>
          <w:rFonts w:ascii="David" w:hAnsi="David"/>
        </w:rPr>
      </w:pPr>
      <w:r w:rsidRPr="00C93AC8">
        <w:rPr>
          <w:rFonts w:ascii="David" w:hAnsi="David" w:hint="eastAsia"/>
          <w:rtl/>
        </w:rPr>
        <w:t>תחזוקה</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תיק</w:t>
      </w:r>
      <w:r w:rsidRPr="00C93AC8">
        <w:rPr>
          <w:rFonts w:ascii="David" w:hAnsi="David"/>
          <w:rtl/>
        </w:rPr>
        <w:t xml:space="preserve"> </w:t>
      </w:r>
      <w:r w:rsidRPr="00C93AC8">
        <w:rPr>
          <w:rFonts w:ascii="David" w:hAnsi="David" w:hint="eastAsia"/>
          <w:rtl/>
        </w:rPr>
        <w:t>נהלי</w:t>
      </w:r>
      <w:r w:rsidRPr="00C93AC8">
        <w:rPr>
          <w:rFonts w:ascii="David" w:hAnsi="David"/>
          <w:rtl/>
        </w:rPr>
        <w:t xml:space="preserve"> </w:t>
      </w:r>
      <w:r w:rsidRPr="00C93AC8">
        <w:rPr>
          <w:rFonts w:ascii="David" w:hAnsi="David" w:hint="eastAsia"/>
          <w:rtl/>
        </w:rPr>
        <w:t>מפעיל</w:t>
      </w:r>
    </w:p>
    <w:p w14:paraId="05F5AB57" w14:textId="1DFBA8BC" w:rsidR="00B6637D" w:rsidRPr="00C93AC8" w:rsidRDefault="00B6637D" w:rsidP="00B6637D">
      <w:pPr>
        <w:numPr>
          <w:ilvl w:val="2"/>
          <w:numId w:val="1"/>
        </w:numPr>
        <w:bidi/>
        <w:ind w:left="1191"/>
        <w:rPr>
          <w:rFonts w:ascii="David" w:hAnsi="David"/>
          <w:b/>
          <w:bCs/>
        </w:rPr>
      </w:pPr>
      <w:r w:rsidRPr="00C93AC8">
        <w:rPr>
          <w:rFonts w:ascii="David" w:hAnsi="David" w:hint="eastAsia"/>
          <w:b/>
          <w:bCs/>
          <w:rtl/>
        </w:rPr>
        <w:t>תעוד</w:t>
      </w:r>
      <w:r w:rsidRPr="00C93AC8">
        <w:rPr>
          <w:rFonts w:ascii="David" w:hAnsi="David"/>
          <w:b/>
          <w:bCs/>
          <w:rtl/>
        </w:rPr>
        <w:t xml:space="preserve"> </w:t>
      </w:r>
      <w:r w:rsidR="00BB6D49" w:rsidRPr="00C93AC8">
        <w:rPr>
          <w:rFonts w:ascii="David" w:hAnsi="David" w:hint="eastAsia"/>
          <w:b/>
          <w:bCs/>
          <w:rtl/>
        </w:rPr>
        <w:t>תחרויות</w:t>
      </w:r>
      <w:r w:rsidR="008C6A61" w:rsidRPr="00C93AC8">
        <w:rPr>
          <w:rFonts w:ascii="David" w:hAnsi="David"/>
          <w:b/>
          <w:bCs/>
          <w:rtl/>
        </w:rPr>
        <w:t xml:space="preserve">, </w:t>
      </w:r>
      <w:r w:rsidR="00FA5C27" w:rsidRPr="00C93AC8">
        <w:rPr>
          <w:rFonts w:ascii="David" w:hAnsi="David" w:hint="eastAsia"/>
          <w:b/>
          <w:bCs/>
          <w:rtl/>
        </w:rPr>
        <w:t>האקתו</w:t>
      </w:r>
      <w:r w:rsidR="008C6A61" w:rsidRPr="00C93AC8">
        <w:rPr>
          <w:rFonts w:ascii="David" w:hAnsi="David" w:hint="eastAsia"/>
          <w:b/>
          <w:bCs/>
          <w:rtl/>
        </w:rPr>
        <w:t>נים</w:t>
      </w:r>
      <w:r w:rsidR="00233251" w:rsidRPr="00C93AC8">
        <w:rPr>
          <w:rFonts w:ascii="David" w:hAnsi="David"/>
          <w:b/>
          <w:bCs/>
          <w:rtl/>
        </w:rPr>
        <w:t xml:space="preserve">, </w:t>
      </w:r>
      <w:r w:rsidR="00233251" w:rsidRPr="00C93AC8">
        <w:rPr>
          <w:rFonts w:ascii="David" w:hAnsi="David" w:hint="eastAsia"/>
          <w:b/>
          <w:bCs/>
          <w:rtl/>
        </w:rPr>
        <w:t>תחרויות</w:t>
      </w:r>
      <w:r w:rsidR="00233251" w:rsidRPr="00C93AC8">
        <w:rPr>
          <w:rFonts w:ascii="David" w:hAnsi="David"/>
          <w:b/>
          <w:bCs/>
          <w:rtl/>
        </w:rPr>
        <w:t xml:space="preserve"> </w:t>
      </w:r>
      <w:r w:rsidR="00233251" w:rsidRPr="00C93AC8">
        <w:rPr>
          <w:rFonts w:ascii="David" w:hAnsi="David" w:hint="eastAsia"/>
          <w:b/>
          <w:bCs/>
          <w:rtl/>
        </w:rPr>
        <w:t>וירטואליות</w:t>
      </w:r>
      <w:r w:rsidR="00BB6D49" w:rsidRPr="00C93AC8">
        <w:rPr>
          <w:rFonts w:ascii="David" w:hAnsi="David"/>
          <w:b/>
          <w:bCs/>
          <w:rtl/>
        </w:rPr>
        <w:t xml:space="preserve"> ו</w:t>
      </w:r>
      <w:r w:rsidRPr="00C93AC8">
        <w:rPr>
          <w:rFonts w:ascii="David" w:hAnsi="David" w:hint="eastAsia"/>
          <w:b/>
          <w:bCs/>
          <w:rtl/>
        </w:rPr>
        <w:t>ארועים</w:t>
      </w:r>
      <w:r w:rsidRPr="00C93AC8">
        <w:rPr>
          <w:rFonts w:ascii="David" w:hAnsi="David"/>
          <w:b/>
          <w:bCs/>
          <w:rtl/>
        </w:rPr>
        <w:t xml:space="preserve"> </w:t>
      </w:r>
    </w:p>
    <w:p w14:paraId="3CBAD8B6" w14:textId="77777777" w:rsidR="00B6637D" w:rsidRPr="00C93AC8" w:rsidRDefault="00B6637D">
      <w:pPr>
        <w:numPr>
          <w:ilvl w:val="0"/>
          <w:numId w:val="98"/>
        </w:numPr>
        <w:bidi/>
        <w:spacing w:line="240" w:lineRule="auto"/>
        <w:rPr>
          <w:rFonts w:ascii="David" w:hAnsi="David"/>
        </w:rPr>
      </w:pPr>
      <w:r w:rsidRPr="00C93AC8">
        <w:rPr>
          <w:rFonts w:ascii="David" w:hAnsi="David" w:hint="eastAsia"/>
          <w:rtl/>
        </w:rPr>
        <w:t>הספק</w:t>
      </w:r>
      <w:r w:rsidRPr="00C93AC8">
        <w:rPr>
          <w:rFonts w:ascii="David" w:hAnsi="David"/>
          <w:rtl/>
        </w:rPr>
        <w:t xml:space="preserve"> </w:t>
      </w:r>
      <w:r w:rsidRPr="00C93AC8">
        <w:rPr>
          <w:rFonts w:ascii="David" w:hAnsi="David" w:hint="eastAsia"/>
          <w:rtl/>
        </w:rPr>
        <w:t>הזוכה</w:t>
      </w:r>
      <w:r w:rsidRPr="00C93AC8">
        <w:rPr>
          <w:rFonts w:ascii="David" w:hAnsi="David"/>
          <w:rtl/>
        </w:rPr>
        <w:t xml:space="preserve"> </w:t>
      </w:r>
      <w:r w:rsidRPr="00C93AC8">
        <w:rPr>
          <w:rFonts w:ascii="David" w:hAnsi="David" w:hint="eastAsia"/>
          <w:rtl/>
        </w:rPr>
        <w:t>יתעד</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תהליך</w:t>
      </w:r>
      <w:r w:rsidRPr="00C93AC8">
        <w:rPr>
          <w:rFonts w:ascii="David" w:hAnsi="David"/>
          <w:rtl/>
        </w:rPr>
        <w:t xml:space="preserve"> </w:t>
      </w:r>
      <w:r w:rsidRPr="00C93AC8">
        <w:rPr>
          <w:rFonts w:ascii="David" w:hAnsi="David" w:hint="eastAsia"/>
          <w:rtl/>
        </w:rPr>
        <w:t>ההתארגנות</w:t>
      </w:r>
      <w:r w:rsidRPr="00C93AC8">
        <w:rPr>
          <w:rFonts w:ascii="David" w:hAnsi="David"/>
          <w:rtl/>
        </w:rPr>
        <w:t xml:space="preserve">, </w:t>
      </w:r>
      <w:r w:rsidRPr="00C93AC8">
        <w:rPr>
          <w:rFonts w:ascii="David" w:hAnsi="David" w:hint="eastAsia"/>
          <w:rtl/>
        </w:rPr>
        <w:t>בדיקות</w:t>
      </w:r>
      <w:r w:rsidRPr="00C93AC8">
        <w:rPr>
          <w:rFonts w:ascii="David" w:hAnsi="David"/>
          <w:rtl/>
        </w:rPr>
        <w:t xml:space="preserve"> </w:t>
      </w:r>
      <w:r w:rsidRPr="00C93AC8">
        <w:rPr>
          <w:rFonts w:ascii="David" w:hAnsi="David" w:hint="eastAsia"/>
          <w:rtl/>
        </w:rPr>
        <w:t>המחשבים</w:t>
      </w:r>
      <w:r w:rsidRPr="00C93AC8">
        <w:rPr>
          <w:rFonts w:ascii="David" w:hAnsi="David"/>
          <w:rtl/>
        </w:rPr>
        <w:t xml:space="preserve">, </w:t>
      </w:r>
      <w:r w:rsidRPr="00C93AC8">
        <w:rPr>
          <w:rFonts w:ascii="David" w:hAnsi="David" w:hint="eastAsia"/>
          <w:rtl/>
        </w:rPr>
        <w:t>התכנון</w:t>
      </w:r>
      <w:r w:rsidRPr="00C93AC8">
        <w:rPr>
          <w:rFonts w:ascii="David" w:hAnsi="David"/>
          <w:rtl/>
        </w:rPr>
        <w:t xml:space="preserve"> </w:t>
      </w:r>
      <w:r w:rsidRPr="00C93AC8">
        <w:rPr>
          <w:rFonts w:ascii="David" w:hAnsi="David" w:hint="eastAsia"/>
          <w:rtl/>
        </w:rPr>
        <w:t>הלוגיסטי</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שמות</w:t>
      </w:r>
      <w:r w:rsidRPr="00C93AC8">
        <w:rPr>
          <w:rFonts w:ascii="David" w:hAnsi="David"/>
          <w:rtl/>
        </w:rPr>
        <w:t xml:space="preserve"> </w:t>
      </w:r>
      <w:r w:rsidRPr="00C93AC8">
        <w:rPr>
          <w:rFonts w:ascii="David" w:hAnsi="David" w:hint="eastAsia"/>
          <w:rtl/>
        </w:rPr>
        <w:t>הטכנאים</w:t>
      </w:r>
      <w:r w:rsidRPr="00C93AC8">
        <w:rPr>
          <w:rFonts w:ascii="David" w:hAnsi="David"/>
          <w:rtl/>
        </w:rPr>
        <w:t xml:space="preserve"> </w:t>
      </w:r>
      <w:r w:rsidRPr="00C93AC8">
        <w:rPr>
          <w:rFonts w:ascii="David" w:hAnsi="David" w:hint="eastAsia"/>
          <w:rtl/>
        </w:rPr>
        <w:t>והמפעילים</w:t>
      </w:r>
      <w:r w:rsidRPr="00C93AC8">
        <w:rPr>
          <w:rFonts w:ascii="David" w:hAnsi="David"/>
          <w:rtl/>
        </w:rPr>
        <w:t xml:space="preserve"> </w:t>
      </w:r>
      <w:r w:rsidRPr="00C93AC8">
        <w:rPr>
          <w:rFonts w:ascii="David" w:hAnsi="David" w:hint="eastAsia"/>
          <w:rtl/>
        </w:rPr>
        <w:t>שנשלחו</w:t>
      </w:r>
      <w:r w:rsidRPr="00C93AC8">
        <w:rPr>
          <w:rFonts w:ascii="David" w:hAnsi="David"/>
          <w:rtl/>
        </w:rPr>
        <w:t xml:space="preserve"> </w:t>
      </w:r>
      <w:r w:rsidRPr="00C93AC8">
        <w:rPr>
          <w:rFonts w:ascii="David" w:hAnsi="David" w:hint="eastAsia"/>
          <w:rtl/>
        </w:rPr>
        <w:t>לכל</w:t>
      </w:r>
      <w:r w:rsidRPr="00C93AC8">
        <w:rPr>
          <w:rFonts w:ascii="David" w:hAnsi="David"/>
          <w:rtl/>
        </w:rPr>
        <w:t xml:space="preserve"> </w:t>
      </w:r>
      <w:r w:rsidRPr="00C93AC8">
        <w:rPr>
          <w:rFonts w:ascii="David" w:hAnsi="David" w:hint="eastAsia"/>
          <w:rtl/>
        </w:rPr>
        <w:t>ארוע</w:t>
      </w:r>
      <w:r w:rsidRPr="00C93AC8">
        <w:rPr>
          <w:rFonts w:ascii="David" w:hAnsi="David"/>
          <w:rtl/>
        </w:rPr>
        <w:t xml:space="preserve"> </w:t>
      </w:r>
      <w:r w:rsidRPr="00C93AC8">
        <w:rPr>
          <w:rFonts w:ascii="David" w:hAnsi="David" w:hint="eastAsia"/>
          <w:rtl/>
        </w:rPr>
        <w:t>ואת</w:t>
      </w:r>
      <w:r w:rsidRPr="00C93AC8">
        <w:rPr>
          <w:rFonts w:ascii="David" w:hAnsi="David"/>
          <w:rtl/>
        </w:rPr>
        <w:t xml:space="preserve"> </w:t>
      </w:r>
      <w:r w:rsidRPr="00C93AC8">
        <w:rPr>
          <w:rFonts w:ascii="David" w:hAnsi="David" w:hint="eastAsia"/>
          <w:rtl/>
        </w:rPr>
        <w:t>הדיווחים</w:t>
      </w:r>
      <w:r w:rsidRPr="00C93AC8">
        <w:rPr>
          <w:rFonts w:ascii="David" w:hAnsi="David"/>
          <w:rtl/>
        </w:rPr>
        <w:t xml:space="preserve"> </w:t>
      </w:r>
      <w:r w:rsidRPr="00C93AC8">
        <w:rPr>
          <w:rFonts w:ascii="David" w:hAnsi="David" w:hint="eastAsia"/>
          <w:rtl/>
        </w:rPr>
        <w:t>שנשלחו</w:t>
      </w:r>
      <w:r w:rsidRPr="00C93AC8">
        <w:rPr>
          <w:rFonts w:ascii="David" w:hAnsi="David"/>
          <w:rtl/>
        </w:rPr>
        <w:t xml:space="preserve"> </w:t>
      </w:r>
      <w:r w:rsidRPr="00C93AC8">
        <w:rPr>
          <w:rFonts w:ascii="David" w:hAnsi="David" w:hint="eastAsia"/>
          <w:rtl/>
        </w:rPr>
        <w:t>למשרד</w:t>
      </w:r>
      <w:r w:rsidRPr="00C93AC8">
        <w:rPr>
          <w:rFonts w:ascii="David" w:hAnsi="David"/>
          <w:rtl/>
        </w:rPr>
        <w:t xml:space="preserve"> </w:t>
      </w:r>
      <w:r w:rsidRPr="00C93AC8">
        <w:rPr>
          <w:rFonts w:ascii="David" w:hAnsi="David" w:hint="eastAsia"/>
          <w:rtl/>
        </w:rPr>
        <w:t>החינוך</w:t>
      </w:r>
    </w:p>
    <w:p w14:paraId="6718891E" w14:textId="6A217E66" w:rsidR="00B6637D" w:rsidRPr="00C93AC8" w:rsidRDefault="00B6637D">
      <w:pPr>
        <w:numPr>
          <w:ilvl w:val="0"/>
          <w:numId w:val="98"/>
        </w:numPr>
        <w:bidi/>
        <w:spacing w:line="240" w:lineRule="auto"/>
        <w:rPr>
          <w:rFonts w:ascii="David" w:hAnsi="David"/>
        </w:rPr>
      </w:pPr>
      <w:r w:rsidRPr="00C93AC8">
        <w:rPr>
          <w:rFonts w:ascii="David" w:hAnsi="David" w:hint="eastAsia"/>
          <w:rtl/>
        </w:rPr>
        <w:t>הספק</w:t>
      </w:r>
      <w:r w:rsidRPr="00C93AC8">
        <w:rPr>
          <w:rFonts w:ascii="David" w:hAnsi="David"/>
          <w:rtl/>
        </w:rPr>
        <w:t xml:space="preserve"> </w:t>
      </w:r>
      <w:r w:rsidRPr="00C93AC8">
        <w:rPr>
          <w:rFonts w:ascii="David" w:hAnsi="David" w:hint="eastAsia"/>
          <w:rtl/>
        </w:rPr>
        <w:t>יפרט</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תהליך</w:t>
      </w:r>
      <w:r w:rsidRPr="00C93AC8">
        <w:rPr>
          <w:rFonts w:ascii="David" w:hAnsi="David"/>
          <w:rtl/>
        </w:rPr>
        <w:t xml:space="preserve"> </w:t>
      </w:r>
      <w:r w:rsidRPr="00C93AC8">
        <w:rPr>
          <w:rFonts w:ascii="David" w:hAnsi="David" w:hint="eastAsia"/>
          <w:rtl/>
        </w:rPr>
        <w:t>התיעוד</w:t>
      </w:r>
      <w:r w:rsidRPr="00C93AC8">
        <w:rPr>
          <w:rFonts w:ascii="David" w:hAnsi="David"/>
          <w:rtl/>
        </w:rPr>
        <w:t xml:space="preserve"> </w:t>
      </w:r>
      <w:r w:rsidRPr="00C93AC8">
        <w:rPr>
          <w:rFonts w:ascii="David" w:hAnsi="David" w:hint="eastAsia"/>
          <w:rtl/>
        </w:rPr>
        <w:t>שינוהל</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ידו</w:t>
      </w:r>
      <w:r w:rsidRPr="00C93AC8">
        <w:rPr>
          <w:rFonts w:ascii="David" w:hAnsi="David"/>
          <w:rtl/>
        </w:rPr>
        <w:t xml:space="preserve"> </w:t>
      </w:r>
      <w:r w:rsidRPr="00C93AC8">
        <w:rPr>
          <w:rFonts w:ascii="David" w:hAnsi="David" w:hint="eastAsia"/>
          <w:rtl/>
        </w:rPr>
        <w:t>במהלך</w:t>
      </w:r>
      <w:r w:rsidRPr="00C93AC8">
        <w:rPr>
          <w:rFonts w:ascii="David" w:hAnsi="David"/>
          <w:rtl/>
        </w:rPr>
        <w:t xml:space="preserve"> </w:t>
      </w:r>
      <w:r w:rsidRPr="00C93AC8">
        <w:rPr>
          <w:rFonts w:ascii="David" w:hAnsi="David" w:hint="eastAsia"/>
          <w:rtl/>
        </w:rPr>
        <w:t>מתן</w:t>
      </w:r>
      <w:r w:rsidRPr="00C93AC8">
        <w:rPr>
          <w:rFonts w:ascii="David" w:hAnsi="David"/>
          <w:rtl/>
        </w:rPr>
        <w:t xml:space="preserve"> </w:t>
      </w:r>
      <w:r w:rsidRPr="00C93AC8">
        <w:rPr>
          <w:rFonts w:ascii="David" w:hAnsi="David" w:hint="eastAsia"/>
          <w:rtl/>
        </w:rPr>
        <w:t>השרות</w:t>
      </w:r>
    </w:p>
    <w:p w14:paraId="21FB05E5" w14:textId="20463B1D" w:rsidR="008C6A61" w:rsidRPr="00C93AC8" w:rsidRDefault="008C6A61" w:rsidP="00C93AC8">
      <w:pPr>
        <w:numPr>
          <w:ilvl w:val="2"/>
          <w:numId w:val="1"/>
        </w:numPr>
        <w:bidi/>
        <w:ind w:left="1191"/>
        <w:rPr>
          <w:rFonts w:ascii="David" w:hAnsi="David"/>
          <w:b/>
          <w:bCs/>
        </w:rPr>
      </w:pPr>
      <w:bookmarkStart w:id="117" w:name="_Hlk63289122"/>
      <w:r w:rsidRPr="00C93AC8">
        <w:rPr>
          <w:rFonts w:ascii="David" w:hAnsi="David" w:hint="eastAsia"/>
          <w:b/>
          <w:bCs/>
          <w:rtl/>
        </w:rPr>
        <w:t>תעוד</w:t>
      </w:r>
      <w:r w:rsidRPr="00C93AC8">
        <w:rPr>
          <w:rFonts w:ascii="David" w:hAnsi="David"/>
          <w:b/>
          <w:bCs/>
          <w:rtl/>
        </w:rPr>
        <w:t xml:space="preserve"> </w:t>
      </w:r>
      <w:r w:rsidR="00752F0D">
        <w:rPr>
          <w:rFonts w:ascii="David" w:hAnsi="David" w:hint="cs"/>
          <w:b/>
          <w:bCs/>
          <w:rtl/>
        </w:rPr>
        <w:t>מענה מקצועי</w:t>
      </w:r>
      <w:r w:rsidR="00752F0D" w:rsidRPr="00C93AC8">
        <w:rPr>
          <w:rFonts w:ascii="David" w:hAnsi="David"/>
          <w:b/>
          <w:bCs/>
          <w:rtl/>
        </w:rPr>
        <w:t xml:space="preserve"> </w:t>
      </w:r>
      <w:r w:rsidRPr="00C93AC8">
        <w:rPr>
          <w:rFonts w:ascii="David" w:hAnsi="David"/>
          <w:b/>
          <w:bCs/>
          <w:rtl/>
        </w:rPr>
        <w:t>ותמיכה נלווים</w:t>
      </w:r>
    </w:p>
    <w:p w14:paraId="4948C9E3" w14:textId="70FC3DF2" w:rsidR="008C6A61" w:rsidRPr="00C93AC8" w:rsidRDefault="008C6A61">
      <w:pPr>
        <w:numPr>
          <w:ilvl w:val="0"/>
          <w:numId w:val="116"/>
        </w:numPr>
        <w:bidi/>
        <w:spacing w:line="240" w:lineRule="auto"/>
        <w:rPr>
          <w:rFonts w:ascii="David" w:hAnsi="David"/>
        </w:rPr>
      </w:pPr>
      <w:r w:rsidRPr="00C93AC8">
        <w:rPr>
          <w:rFonts w:ascii="David" w:hAnsi="David" w:hint="eastAsia"/>
          <w:rtl/>
        </w:rPr>
        <w:t>הספק</w:t>
      </w:r>
      <w:r w:rsidRPr="00C93AC8">
        <w:rPr>
          <w:rFonts w:ascii="David" w:hAnsi="David"/>
          <w:rtl/>
        </w:rPr>
        <w:t xml:space="preserve"> </w:t>
      </w:r>
      <w:r w:rsidRPr="00C93AC8">
        <w:rPr>
          <w:rFonts w:ascii="David" w:hAnsi="David" w:hint="eastAsia"/>
          <w:rtl/>
        </w:rPr>
        <w:t>הזוכה</w:t>
      </w:r>
      <w:r w:rsidRPr="00C93AC8">
        <w:rPr>
          <w:rFonts w:ascii="David" w:hAnsi="David"/>
          <w:rtl/>
        </w:rPr>
        <w:t xml:space="preserve"> </w:t>
      </w:r>
      <w:r w:rsidRPr="00C93AC8">
        <w:rPr>
          <w:rFonts w:ascii="David" w:hAnsi="David" w:hint="eastAsia"/>
          <w:rtl/>
        </w:rPr>
        <w:t>יתעד</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תהליך</w:t>
      </w:r>
      <w:r w:rsidRPr="00C93AC8">
        <w:rPr>
          <w:rFonts w:ascii="David" w:hAnsi="David"/>
          <w:rtl/>
        </w:rPr>
        <w:t xml:space="preserve"> </w:t>
      </w:r>
      <w:r w:rsidRPr="00C93AC8">
        <w:rPr>
          <w:rFonts w:ascii="David" w:hAnsi="David" w:hint="eastAsia"/>
          <w:rtl/>
        </w:rPr>
        <w:t>ההתארגנות</w:t>
      </w:r>
      <w:r w:rsidRPr="00C93AC8">
        <w:rPr>
          <w:rFonts w:ascii="David" w:hAnsi="David"/>
          <w:rtl/>
        </w:rPr>
        <w:t xml:space="preserve">, כולל לוח הזמנים, סוגי המכתבים וההודעות אשר נשלחו ללקוחות, </w:t>
      </w:r>
      <w:r w:rsidRPr="00C93AC8">
        <w:rPr>
          <w:rFonts w:ascii="David" w:hAnsi="David" w:hint="eastAsia"/>
          <w:rtl/>
        </w:rPr>
        <w:t>הבדיקות</w:t>
      </w:r>
      <w:r w:rsidRPr="00C93AC8">
        <w:rPr>
          <w:rFonts w:ascii="David" w:hAnsi="David"/>
          <w:rtl/>
        </w:rPr>
        <w:t xml:space="preserve"> </w:t>
      </w:r>
      <w:r w:rsidRPr="00C93AC8">
        <w:rPr>
          <w:rFonts w:ascii="David" w:hAnsi="David" w:hint="eastAsia"/>
          <w:rtl/>
        </w:rPr>
        <w:t>המדגמיות</w:t>
      </w:r>
      <w:r w:rsidRPr="00C93AC8">
        <w:rPr>
          <w:rFonts w:ascii="David" w:hAnsi="David"/>
          <w:rtl/>
        </w:rPr>
        <w:t xml:space="preserve"> </w:t>
      </w:r>
      <w:r w:rsidRPr="00C93AC8">
        <w:rPr>
          <w:rFonts w:ascii="David" w:hAnsi="David" w:hint="eastAsia"/>
          <w:rtl/>
        </w:rPr>
        <w:t>אשר</w:t>
      </w:r>
      <w:r w:rsidRPr="00C93AC8">
        <w:rPr>
          <w:rFonts w:ascii="David" w:hAnsi="David"/>
          <w:rtl/>
        </w:rPr>
        <w:t xml:space="preserve"> </w:t>
      </w:r>
      <w:r w:rsidRPr="00C93AC8">
        <w:rPr>
          <w:rFonts w:ascii="David" w:hAnsi="David" w:hint="eastAsia"/>
          <w:rtl/>
        </w:rPr>
        <w:t>התבצעו</w:t>
      </w:r>
      <w:r w:rsidRPr="00C93AC8">
        <w:rPr>
          <w:rFonts w:ascii="David" w:hAnsi="David"/>
          <w:rtl/>
        </w:rPr>
        <w:t xml:space="preserve">, </w:t>
      </w:r>
      <w:r w:rsidRPr="00C93AC8">
        <w:rPr>
          <w:rFonts w:ascii="David" w:hAnsi="David" w:hint="eastAsia"/>
          <w:rtl/>
        </w:rPr>
        <w:t>המשתתפים</w:t>
      </w:r>
      <w:r w:rsidRPr="00C93AC8">
        <w:rPr>
          <w:rFonts w:ascii="David" w:hAnsi="David"/>
          <w:rtl/>
        </w:rPr>
        <w:t xml:space="preserve"> </w:t>
      </w:r>
      <w:r w:rsidRPr="00C93AC8">
        <w:rPr>
          <w:rFonts w:ascii="David" w:hAnsi="David" w:hint="eastAsia"/>
          <w:rtl/>
        </w:rPr>
        <w:t>באירועים</w:t>
      </w:r>
    </w:p>
    <w:p w14:paraId="17E14F99" w14:textId="0E1D39E2" w:rsidR="008C6A61" w:rsidRPr="00C93AC8" w:rsidRDefault="008C6A61">
      <w:pPr>
        <w:numPr>
          <w:ilvl w:val="0"/>
          <w:numId w:val="116"/>
        </w:numPr>
        <w:bidi/>
        <w:spacing w:line="240" w:lineRule="auto"/>
        <w:rPr>
          <w:rFonts w:ascii="David" w:hAnsi="David"/>
        </w:rPr>
      </w:pPr>
      <w:r w:rsidRPr="00C93AC8">
        <w:rPr>
          <w:rFonts w:ascii="David" w:hAnsi="David" w:hint="eastAsia"/>
          <w:rtl/>
        </w:rPr>
        <w:t>הספק</w:t>
      </w:r>
      <w:r w:rsidRPr="00C93AC8">
        <w:rPr>
          <w:rFonts w:ascii="David" w:hAnsi="David"/>
          <w:rtl/>
        </w:rPr>
        <w:t xml:space="preserve"> </w:t>
      </w:r>
      <w:r w:rsidRPr="00C93AC8">
        <w:rPr>
          <w:rFonts w:ascii="David" w:hAnsi="David" w:hint="eastAsia"/>
          <w:rtl/>
        </w:rPr>
        <w:t>יפרט</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תהליך</w:t>
      </w:r>
      <w:r w:rsidRPr="00C93AC8">
        <w:rPr>
          <w:rFonts w:ascii="David" w:hAnsi="David"/>
          <w:rtl/>
        </w:rPr>
        <w:t xml:space="preserve"> </w:t>
      </w:r>
      <w:r w:rsidRPr="00C93AC8">
        <w:rPr>
          <w:rFonts w:ascii="David" w:hAnsi="David" w:hint="eastAsia"/>
          <w:rtl/>
        </w:rPr>
        <w:t>התיעוד</w:t>
      </w:r>
      <w:r w:rsidRPr="00C93AC8">
        <w:rPr>
          <w:rFonts w:ascii="David" w:hAnsi="David"/>
          <w:rtl/>
        </w:rPr>
        <w:t xml:space="preserve"> </w:t>
      </w:r>
      <w:r w:rsidRPr="00C93AC8">
        <w:rPr>
          <w:rFonts w:ascii="David" w:hAnsi="David" w:hint="eastAsia"/>
          <w:rtl/>
        </w:rPr>
        <w:t>שינוהל</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ידו</w:t>
      </w:r>
      <w:r w:rsidRPr="00C93AC8">
        <w:rPr>
          <w:rFonts w:ascii="David" w:hAnsi="David"/>
          <w:rtl/>
        </w:rPr>
        <w:t xml:space="preserve"> </w:t>
      </w:r>
      <w:r w:rsidRPr="00C93AC8">
        <w:rPr>
          <w:rFonts w:ascii="David" w:hAnsi="David" w:hint="eastAsia"/>
          <w:rtl/>
        </w:rPr>
        <w:t>במהלך</w:t>
      </w:r>
      <w:r w:rsidRPr="00C93AC8">
        <w:rPr>
          <w:rFonts w:ascii="David" w:hAnsi="David"/>
          <w:rtl/>
        </w:rPr>
        <w:t xml:space="preserve"> </w:t>
      </w:r>
      <w:r w:rsidRPr="00C93AC8">
        <w:rPr>
          <w:rFonts w:ascii="David" w:hAnsi="David" w:hint="eastAsia"/>
          <w:rtl/>
        </w:rPr>
        <w:t>מתן</w:t>
      </w:r>
      <w:r w:rsidRPr="00C93AC8">
        <w:rPr>
          <w:rFonts w:ascii="David" w:hAnsi="David"/>
          <w:rtl/>
        </w:rPr>
        <w:t xml:space="preserve"> </w:t>
      </w:r>
      <w:r w:rsidRPr="00C93AC8">
        <w:rPr>
          <w:rFonts w:ascii="David" w:hAnsi="David" w:hint="eastAsia"/>
          <w:rtl/>
        </w:rPr>
        <w:t>השרות</w:t>
      </w:r>
    </w:p>
    <w:bookmarkEnd w:id="117"/>
    <w:p w14:paraId="33513D49" w14:textId="77777777" w:rsidR="00B6637D" w:rsidRPr="00C93AC8" w:rsidRDefault="00B6637D" w:rsidP="00B6637D">
      <w:pPr>
        <w:pStyle w:val="2"/>
        <w:numPr>
          <w:ilvl w:val="0"/>
          <w:numId w:val="0"/>
        </w:numPr>
        <w:rPr>
          <w:rFonts w:ascii="David" w:hAnsi="David"/>
          <w:sz w:val="24"/>
          <w:szCs w:val="24"/>
        </w:rPr>
      </w:pPr>
    </w:p>
    <w:p w14:paraId="4EA8D6E3" w14:textId="77777777" w:rsidR="00B6637D" w:rsidRPr="00C93AC8" w:rsidRDefault="00B6637D" w:rsidP="00B6637D">
      <w:pPr>
        <w:pStyle w:val="Heading2"/>
        <w:rPr>
          <w:rFonts w:cs="David"/>
          <w:szCs w:val="24"/>
        </w:rPr>
      </w:pPr>
      <w:bookmarkStart w:id="118" w:name="_Toc64876284"/>
      <w:r w:rsidRPr="00C93AC8">
        <w:rPr>
          <w:rFonts w:cs="David" w:hint="eastAsia"/>
          <w:szCs w:val="24"/>
          <w:rtl/>
        </w:rPr>
        <w:t>שירות</w:t>
      </w:r>
      <w:r w:rsidRPr="00C93AC8">
        <w:rPr>
          <w:rFonts w:cs="David"/>
          <w:szCs w:val="24"/>
          <w:rtl/>
        </w:rPr>
        <w:t xml:space="preserve"> </w:t>
      </w:r>
      <w:r w:rsidRPr="00C93AC8">
        <w:rPr>
          <w:rFonts w:cs="David" w:hint="eastAsia"/>
          <w:szCs w:val="24"/>
          <w:rtl/>
        </w:rPr>
        <w:t>ותחזוקה</w:t>
      </w:r>
      <w:r w:rsidRPr="00C93AC8">
        <w:rPr>
          <w:rFonts w:cs="David"/>
          <w:szCs w:val="24"/>
          <w:rtl/>
        </w:rPr>
        <w:t xml:space="preserve"> (</w:t>
      </w:r>
      <w:r w:rsidRPr="00C93AC8">
        <w:rPr>
          <w:rFonts w:cs="David"/>
          <w:szCs w:val="24"/>
        </w:rPr>
        <w:t>M</w:t>
      </w:r>
      <w:r w:rsidRPr="00C93AC8">
        <w:rPr>
          <w:rFonts w:cs="David"/>
          <w:szCs w:val="24"/>
          <w:rtl/>
        </w:rPr>
        <w:t>)</w:t>
      </w:r>
      <w:bookmarkEnd w:id="118"/>
    </w:p>
    <w:p w14:paraId="3E48933D" w14:textId="0D0E89FE" w:rsidR="00B6637D" w:rsidRPr="00C93AC8" w:rsidRDefault="00842460" w:rsidP="00B6637D">
      <w:pPr>
        <w:pStyle w:val="3"/>
        <w:rPr>
          <w:rFonts w:ascii="David" w:hAnsi="David"/>
        </w:rPr>
      </w:pPr>
      <w:r>
        <w:rPr>
          <w:rFonts w:ascii="David" w:hAnsi="David" w:hint="cs"/>
          <w:rtl/>
        </w:rPr>
        <w:t>(</w:t>
      </w:r>
      <w:r>
        <w:rPr>
          <w:rFonts w:ascii="David" w:hAnsi="David" w:hint="cs"/>
        </w:rPr>
        <w:t>N</w:t>
      </w:r>
      <w:r>
        <w:rPr>
          <w:rFonts w:ascii="David" w:hAnsi="David" w:hint="cs"/>
          <w:rtl/>
        </w:rPr>
        <w:t>)</w:t>
      </w:r>
    </w:p>
    <w:p w14:paraId="57B62272" w14:textId="13A2FEB4" w:rsidR="00B6637D" w:rsidRPr="00C93AC8" w:rsidRDefault="00842460" w:rsidP="00842460">
      <w:pPr>
        <w:pStyle w:val="3"/>
        <w:rPr>
          <w:rFonts w:ascii="David" w:hAnsi="David"/>
        </w:rPr>
      </w:pPr>
      <w:r>
        <w:rPr>
          <w:rFonts w:ascii="David" w:hAnsi="David" w:hint="cs"/>
          <w:rtl/>
        </w:rPr>
        <w:t>(</w:t>
      </w:r>
      <w:r>
        <w:rPr>
          <w:rFonts w:ascii="David" w:hAnsi="David" w:hint="cs"/>
        </w:rPr>
        <w:t>S</w:t>
      </w:r>
      <w:r>
        <w:rPr>
          <w:rFonts w:ascii="David" w:hAnsi="David" w:hint="cs"/>
          <w:rtl/>
        </w:rPr>
        <w:t xml:space="preserve">) </w:t>
      </w:r>
      <w:r w:rsidR="00B6637D" w:rsidRPr="00C93AC8">
        <w:rPr>
          <w:rFonts w:ascii="David" w:hAnsi="David"/>
          <w:rtl/>
        </w:rPr>
        <w:t>שירות תמיכה</w:t>
      </w:r>
      <w:r w:rsidR="002E398D">
        <w:rPr>
          <w:rFonts w:ascii="David" w:hAnsi="David" w:hint="cs"/>
          <w:rtl/>
        </w:rPr>
        <w:t xml:space="preserve"> </w:t>
      </w:r>
      <w:r w:rsidR="00B6637D" w:rsidRPr="00C93AC8">
        <w:rPr>
          <w:rFonts w:ascii="David" w:hAnsi="David"/>
          <w:rtl/>
        </w:rPr>
        <w:t>- זמני קבלת השירות ומועדי הטיפול בתקלות</w:t>
      </w:r>
    </w:p>
    <w:p w14:paraId="01544523" w14:textId="0013E160" w:rsidR="00B6637D" w:rsidRPr="00C93AC8" w:rsidRDefault="00C21EE5" w:rsidP="005C09CE">
      <w:pPr>
        <w:pStyle w:val="4"/>
        <w:numPr>
          <w:ilvl w:val="4"/>
          <w:numId w:val="1"/>
        </w:numPr>
        <w:ind w:left="2607" w:hanging="425"/>
        <w:rPr>
          <w:rFonts w:ascii="David" w:hAnsi="David"/>
        </w:rPr>
      </w:pPr>
      <w:r>
        <w:rPr>
          <w:rFonts w:ascii="David" w:hAnsi="David" w:hint="cs"/>
          <w:rtl/>
        </w:rPr>
        <w:t>(</w:t>
      </w:r>
      <w:r>
        <w:rPr>
          <w:rFonts w:ascii="David" w:hAnsi="David" w:hint="cs"/>
        </w:rPr>
        <w:t>M</w:t>
      </w:r>
      <w:r>
        <w:rPr>
          <w:rFonts w:ascii="David" w:hAnsi="David" w:hint="cs"/>
          <w:rtl/>
        </w:rPr>
        <w:t xml:space="preserve">) </w:t>
      </w:r>
      <w:r w:rsidR="00B6637D" w:rsidRPr="00C93AC8">
        <w:rPr>
          <w:rFonts w:ascii="David" w:hAnsi="David"/>
          <w:rtl/>
        </w:rPr>
        <w:t>המציע יתחייב להיענות לקריאות שרות טלפוניות</w:t>
      </w:r>
      <w:r>
        <w:rPr>
          <w:rFonts w:ascii="David" w:hAnsi="David" w:hint="cs"/>
          <w:rtl/>
        </w:rPr>
        <w:t xml:space="preserve"> ו/או כתובות</w:t>
      </w:r>
      <w:r w:rsidR="00B6637D" w:rsidRPr="00C93AC8">
        <w:rPr>
          <w:rFonts w:ascii="David" w:hAnsi="David"/>
          <w:rtl/>
        </w:rPr>
        <w:t xml:space="preserve"> של </w:t>
      </w:r>
      <w:r w:rsidR="00B6637D" w:rsidRPr="00C93AC8">
        <w:rPr>
          <w:rFonts w:ascii="David" w:hAnsi="David" w:hint="eastAsia"/>
          <w:rtl/>
        </w:rPr>
        <w:t>המשרד</w:t>
      </w:r>
      <w:r w:rsidR="00B6637D" w:rsidRPr="00C93AC8">
        <w:rPr>
          <w:rFonts w:ascii="David" w:hAnsi="David"/>
          <w:rtl/>
        </w:rPr>
        <w:t xml:space="preserve"> לצורך איתור תקלות</w:t>
      </w:r>
      <w:r>
        <w:rPr>
          <w:rFonts w:ascii="David" w:hAnsi="David" w:hint="cs"/>
          <w:rtl/>
        </w:rPr>
        <w:t>, מתן תמיכה</w:t>
      </w:r>
      <w:r w:rsidR="00B6637D" w:rsidRPr="00C93AC8">
        <w:rPr>
          <w:rFonts w:ascii="David" w:hAnsi="David"/>
          <w:rtl/>
        </w:rPr>
        <w:t xml:space="preserve"> ומתן פתרונות</w:t>
      </w:r>
      <w:r>
        <w:rPr>
          <w:rFonts w:ascii="David" w:hAnsi="David" w:hint="cs"/>
          <w:rtl/>
        </w:rPr>
        <w:t xml:space="preserve"> מספקים</w:t>
      </w:r>
      <w:r w:rsidR="00B6637D" w:rsidRPr="00C93AC8">
        <w:rPr>
          <w:rFonts w:ascii="David" w:hAnsi="David"/>
          <w:rtl/>
        </w:rPr>
        <w:t xml:space="preserve"> </w:t>
      </w:r>
      <w:r>
        <w:rPr>
          <w:rFonts w:ascii="David" w:hAnsi="David" w:hint="cs"/>
          <w:rtl/>
        </w:rPr>
        <w:t>לבעיות תפעוליות</w:t>
      </w:r>
      <w:r w:rsidR="00B6637D" w:rsidRPr="00C93AC8">
        <w:rPr>
          <w:rFonts w:ascii="David" w:hAnsi="David"/>
          <w:rtl/>
        </w:rPr>
        <w:t>.</w:t>
      </w:r>
    </w:p>
    <w:p w14:paraId="2DF2C311" w14:textId="3C4CBE19" w:rsidR="00CA2B69" w:rsidRPr="00C93AC8" w:rsidRDefault="00CA2B69" w:rsidP="00CA2B69">
      <w:pPr>
        <w:pStyle w:val="4"/>
        <w:numPr>
          <w:ilvl w:val="4"/>
          <w:numId w:val="1"/>
        </w:numPr>
        <w:ind w:left="2607" w:hanging="425"/>
        <w:rPr>
          <w:rFonts w:ascii="David" w:hAnsi="David"/>
        </w:rPr>
      </w:pPr>
      <w:r w:rsidRPr="00C93AC8">
        <w:rPr>
          <w:rFonts w:ascii="David" w:hAnsi="David"/>
          <w:rtl/>
        </w:rPr>
        <w:t xml:space="preserve"> </w:t>
      </w:r>
      <w:r w:rsidR="00C21EE5" w:rsidRPr="00C21EE5">
        <w:rPr>
          <w:rFonts w:ascii="David" w:hAnsi="David" w:hint="cs"/>
          <w:b w:val="0"/>
          <w:bCs/>
          <w:rtl/>
        </w:rPr>
        <w:t>שעות תמיכה</w:t>
      </w:r>
      <w:r w:rsidR="00C21EE5">
        <w:rPr>
          <w:rFonts w:ascii="David" w:hAnsi="David" w:hint="cs"/>
          <w:rtl/>
        </w:rPr>
        <w:t xml:space="preserve"> - </w:t>
      </w:r>
      <w:r>
        <w:rPr>
          <w:rFonts w:ascii="David" w:hAnsi="David" w:hint="cs"/>
          <w:rtl/>
        </w:rPr>
        <w:t>התמיכה תינתן ב</w:t>
      </w:r>
      <w:r w:rsidRPr="00C93AC8">
        <w:rPr>
          <w:rFonts w:ascii="David" w:hAnsi="David"/>
          <w:rtl/>
        </w:rPr>
        <w:t>ימים א'-ה' בין השעות 8:00-</w:t>
      </w:r>
      <w:r w:rsidR="006C15FA">
        <w:rPr>
          <w:rFonts w:ascii="David" w:hAnsi="David" w:hint="cs"/>
          <w:rtl/>
        </w:rPr>
        <w:t>17</w:t>
      </w:r>
      <w:r w:rsidRPr="00C93AC8">
        <w:rPr>
          <w:rFonts w:ascii="David" w:hAnsi="David"/>
          <w:rtl/>
        </w:rPr>
        <w:t>:00.</w:t>
      </w:r>
    </w:p>
    <w:p w14:paraId="7F3E883B" w14:textId="0BD71314" w:rsidR="00240729" w:rsidRPr="00480A3B" w:rsidRDefault="00240729" w:rsidP="00240729">
      <w:pPr>
        <w:pStyle w:val="4"/>
        <w:numPr>
          <w:ilvl w:val="4"/>
          <w:numId w:val="1"/>
        </w:numPr>
        <w:ind w:left="2607" w:hanging="425"/>
        <w:rPr>
          <w:rFonts w:ascii="David" w:hAnsi="David"/>
        </w:rPr>
      </w:pPr>
      <w:r w:rsidRPr="00C94472">
        <w:rPr>
          <w:rFonts w:ascii="David" w:hAnsi="David"/>
          <w:b w:val="0"/>
          <w:bCs/>
          <w:rtl/>
        </w:rPr>
        <w:t xml:space="preserve">מענה </w:t>
      </w:r>
      <w:r w:rsidRPr="00C94472">
        <w:rPr>
          <w:rFonts w:ascii="David" w:hAnsi="David" w:hint="cs"/>
          <w:b w:val="0"/>
          <w:bCs/>
          <w:rtl/>
        </w:rPr>
        <w:t xml:space="preserve">של </w:t>
      </w:r>
      <w:r w:rsidRPr="00C94472">
        <w:rPr>
          <w:rFonts w:ascii="David" w:hAnsi="David"/>
          <w:b w:val="0"/>
          <w:bCs/>
          <w:rtl/>
        </w:rPr>
        <w:t>קו תמיכה ראשון</w:t>
      </w:r>
      <w:r w:rsidR="00C94472">
        <w:rPr>
          <w:rFonts w:ascii="David" w:hAnsi="David" w:hint="cs"/>
          <w:rtl/>
        </w:rPr>
        <w:t xml:space="preserve"> -</w:t>
      </w:r>
      <w:r w:rsidRPr="00480A3B">
        <w:rPr>
          <w:rFonts w:ascii="David" w:hAnsi="David"/>
          <w:rtl/>
        </w:rPr>
        <w:t xml:space="preserve"> </w:t>
      </w:r>
      <w:r w:rsidRPr="00480A3B">
        <w:rPr>
          <w:rFonts w:ascii="David" w:hAnsi="David" w:hint="cs"/>
          <w:rtl/>
        </w:rPr>
        <w:t>יהיה</w:t>
      </w:r>
      <w:r w:rsidRPr="00480A3B">
        <w:rPr>
          <w:rFonts w:ascii="David" w:hAnsi="David"/>
          <w:rtl/>
        </w:rPr>
        <w:t xml:space="preserve"> מענה מידי</w:t>
      </w:r>
      <w:r w:rsidRPr="00480A3B">
        <w:rPr>
          <w:rFonts w:ascii="David" w:hAnsi="David" w:hint="cs"/>
          <w:rtl/>
        </w:rPr>
        <w:t xml:space="preserve"> ובתוך </w:t>
      </w:r>
      <w:r w:rsidR="002C157D">
        <w:rPr>
          <w:rFonts w:ascii="David" w:hAnsi="David" w:hint="cs"/>
          <w:rtl/>
        </w:rPr>
        <w:t>3 דקות</w:t>
      </w:r>
      <w:r>
        <w:rPr>
          <w:rFonts w:ascii="David" w:hAnsi="David" w:hint="cs"/>
          <w:rtl/>
        </w:rPr>
        <w:t xml:space="preserve"> ל-80% מהפניות</w:t>
      </w:r>
      <w:r w:rsidRPr="00480A3B">
        <w:rPr>
          <w:rFonts w:ascii="David" w:hAnsi="David"/>
          <w:rtl/>
        </w:rPr>
        <w:t xml:space="preserve">. </w:t>
      </w:r>
    </w:p>
    <w:p w14:paraId="50E69799" w14:textId="7460DED9" w:rsidR="00240729" w:rsidRPr="00480A3B" w:rsidRDefault="00240729" w:rsidP="00240729">
      <w:pPr>
        <w:pStyle w:val="4"/>
        <w:numPr>
          <w:ilvl w:val="4"/>
          <w:numId w:val="1"/>
        </w:numPr>
        <w:ind w:left="2607" w:hanging="425"/>
        <w:rPr>
          <w:rFonts w:ascii="David" w:hAnsi="David"/>
        </w:rPr>
      </w:pPr>
      <w:r w:rsidRPr="00C21EE5">
        <w:rPr>
          <w:rFonts w:ascii="David" w:hAnsi="David"/>
          <w:b w:val="0"/>
          <w:bCs/>
          <w:rtl/>
        </w:rPr>
        <w:t>בנושאים הדורשים בירור מול הנהלת התחרות</w:t>
      </w:r>
      <w:r w:rsidRPr="00480A3B">
        <w:rPr>
          <w:rFonts w:ascii="David" w:hAnsi="David"/>
          <w:rtl/>
        </w:rPr>
        <w:t xml:space="preserve"> </w:t>
      </w:r>
      <w:r w:rsidR="00C21EE5">
        <w:rPr>
          <w:rFonts w:ascii="David" w:hAnsi="David" w:hint="cs"/>
          <w:rtl/>
        </w:rPr>
        <w:t xml:space="preserve">- </w:t>
      </w:r>
      <w:r w:rsidRPr="00480A3B">
        <w:rPr>
          <w:rFonts w:ascii="David" w:hAnsi="David"/>
          <w:rtl/>
        </w:rPr>
        <w:t>זמן המענה לא יעלה על 5 שעות</w:t>
      </w:r>
      <w:r>
        <w:rPr>
          <w:rFonts w:ascii="David" w:hAnsi="David" w:hint="cs"/>
          <w:rtl/>
        </w:rPr>
        <w:t xml:space="preserve"> ל-95% מהפניות</w:t>
      </w:r>
      <w:r w:rsidRPr="00480A3B">
        <w:rPr>
          <w:rFonts w:ascii="David" w:hAnsi="David"/>
          <w:rtl/>
        </w:rPr>
        <w:t xml:space="preserve">. </w:t>
      </w:r>
    </w:p>
    <w:p w14:paraId="25E36DA5" w14:textId="74058A99" w:rsidR="00240729" w:rsidRPr="00480A3B" w:rsidRDefault="00240729" w:rsidP="00240729">
      <w:pPr>
        <w:pStyle w:val="4"/>
        <w:numPr>
          <w:ilvl w:val="4"/>
          <w:numId w:val="1"/>
        </w:numPr>
        <w:ind w:left="2607" w:hanging="425"/>
        <w:rPr>
          <w:rFonts w:ascii="David" w:hAnsi="David"/>
        </w:rPr>
      </w:pPr>
      <w:r w:rsidRPr="00C94472">
        <w:rPr>
          <w:rFonts w:ascii="David" w:hAnsi="David"/>
          <w:b w:val="0"/>
          <w:bCs/>
          <w:rtl/>
        </w:rPr>
        <w:t>קו תמיכה שני</w:t>
      </w:r>
      <w:r w:rsidR="00C94472">
        <w:rPr>
          <w:rFonts w:ascii="David" w:hAnsi="David" w:hint="cs"/>
          <w:rtl/>
        </w:rPr>
        <w:t xml:space="preserve"> - </w:t>
      </w:r>
      <w:r w:rsidRPr="00480A3B">
        <w:rPr>
          <w:rFonts w:ascii="David" w:hAnsi="David"/>
          <w:rtl/>
        </w:rPr>
        <w:t xml:space="preserve"> ייתן מענה לתקלות רוחביות במהירות אפשרית בפרק זמן שלא יעלה על 48 שעות. במצבים שבהם משך הטיפול הנדרש עולה על פרק הזמן המוקצב תימסר הודעה לגורמים הרלבנטיים</w:t>
      </w:r>
      <w:r w:rsidRPr="00480A3B">
        <w:rPr>
          <w:rFonts w:ascii="David" w:hAnsi="David" w:hint="cs"/>
          <w:rtl/>
        </w:rPr>
        <w:t>.</w:t>
      </w:r>
    </w:p>
    <w:p w14:paraId="19F2C068" w14:textId="19B9157F" w:rsidR="002E398D" w:rsidRPr="002E398D" w:rsidRDefault="002E398D" w:rsidP="002E398D">
      <w:pPr>
        <w:pStyle w:val="4"/>
        <w:numPr>
          <w:ilvl w:val="4"/>
          <w:numId w:val="1"/>
        </w:numPr>
        <w:ind w:left="2607" w:hanging="425"/>
        <w:rPr>
          <w:rFonts w:ascii="David" w:hAnsi="David"/>
        </w:rPr>
      </w:pPr>
      <w:r>
        <w:rPr>
          <w:rFonts w:ascii="David" w:hAnsi="David" w:hint="cs"/>
          <w:b w:val="0"/>
          <w:bCs/>
          <w:rtl/>
        </w:rPr>
        <w:t>תקשורת כתובה</w:t>
      </w:r>
      <w:r w:rsidR="007750B8">
        <w:rPr>
          <w:rFonts w:ascii="David" w:hAnsi="David" w:hint="cs"/>
          <w:b w:val="0"/>
          <w:bCs/>
          <w:rtl/>
        </w:rPr>
        <w:t xml:space="preserve"> א-סינכרונית</w:t>
      </w:r>
      <w:r>
        <w:rPr>
          <w:rFonts w:ascii="David" w:hAnsi="David" w:hint="cs"/>
          <w:b w:val="0"/>
          <w:bCs/>
          <w:rtl/>
        </w:rPr>
        <w:t xml:space="preserve"> </w:t>
      </w:r>
      <w:r>
        <w:rPr>
          <w:rFonts w:ascii="David" w:hAnsi="David"/>
          <w:b w:val="0"/>
          <w:bCs/>
          <w:rtl/>
        </w:rPr>
        <w:t>–</w:t>
      </w:r>
      <w:r>
        <w:rPr>
          <w:rFonts w:ascii="David" w:hAnsi="David" w:hint="cs"/>
          <w:b w:val="0"/>
          <w:bCs/>
          <w:rtl/>
        </w:rPr>
        <w:t xml:space="preserve"> </w:t>
      </w:r>
      <w:r w:rsidRPr="002E398D">
        <w:rPr>
          <w:rFonts w:ascii="David" w:hAnsi="David" w:hint="cs"/>
          <w:rtl/>
        </w:rPr>
        <w:t xml:space="preserve">המענה לתקשורת כתובה יינתן בתוך שעת עבודה ל-80% </w:t>
      </w:r>
      <w:r>
        <w:rPr>
          <w:rFonts w:ascii="David" w:hAnsi="David" w:hint="cs"/>
          <w:rtl/>
        </w:rPr>
        <w:t>מהפניות.</w:t>
      </w:r>
    </w:p>
    <w:p w14:paraId="11A25203" w14:textId="207A6EF6" w:rsidR="00C94472" w:rsidRDefault="00C94472" w:rsidP="00C94472">
      <w:pPr>
        <w:pStyle w:val="4"/>
        <w:numPr>
          <w:ilvl w:val="4"/>
          <w:numId w:val="1"/>
        </w:numPr>
        <w:ind w:left="2607" w:hanging="425"/>
        <w:rPr>
          <w:rFonts w:ascii="David" w:hAnsi="David"/>
        </w:rPr>
      </w:pPr>
      <w:r w:rsidRPr="000F4B60">
        <w:rPr>
          <w:rFonts w:ascii="David" w:hAnsi="David"/>
          <w:b w:val="0"/>
          <w:bCs/>
          <w:rtl/>
        </w:rPr>
        <w:t>תינתן אופציה לרכוש</w:t>
      </w:r>
      <w:r w:rsidR="00C21EE5">
        <w:rPr>
          <w:rFonts w:ascii="David" w:hAnsi="David" w:hint="cs"/>
          <w:b w:val="0"/>
          <w:bCs/>
          <w:rtl/>
        </w:rPr>
        <w:t xml:space="preserve"> הרחבת ל</w:t>
      </w:r>
      <w:r w:rsidRPr="000F4B60">
        <w:rPr>
          <w:rFonts w:ascii="David" w:hAnsi="David"/>
          <w:b w:val="0"/>
          <w:bCs/>
          <w:rtl/>
        </w:rPr>
        <w:t>תמיכה של 24 שעות ביממה</w:t>
      </w:r>
      <w:r w:rsidR="00C21EE5">
        <w:rPr>
          <w:rFonts w:ascii="David" w:hAnsi="David" w:hint="cs"/>
          <w:b w:val="0"/>
          <w:bCs/>
          <w:rtl/>
        </w:rPr>
        <w:t xml:space="preserve"> בתשלום </w:t>
      </w:r>
      <w:r w:rsidR="00AE6B3D">
        <w:rPr>
          <w:rFonts w:ascii="David" w:hAnsi="David" w:hint="cs"/>
          <w:b w:val="0"/>
          <w:bCs/>
          <w:rtl/>
        </w:rPr>
        <w:t>יומי</w:t>
      </w:r>
      <w:r w:rsidR="00C21EE5">
        <w:rPr>
          <w:rFonts w:ascii="David" w:hAnsi="David" w:hint="cs"/>
          <w:rtl/>
        </w:rPr>
        <w:t xml:space="preserve"> -</w:t>
      </w:r>
      <w:r w:rsidR="00C21EE5" w:rsidRPr="00C93AC8">
        <w:rPr>
          <w:rFonts w:ascii="David" w:hAnsi="David"/>
          <w:rtl/>
        </w:rPr>
        <w:t xml:space="preserve"> </w:t>
      </w:r>
      <w:r w:rsidRPr="00C93AC8">
        <w:rPr>
          <w:rFonts w:ascii="David" w:hAnsi="David" w:hint="eastAsia"/>
          <w:rtl/>
        </w:rPr>
        <w:t>בימי</w:t>
      </w:r>
      <w:r w:rsidRPr="00C93AC8">
        <w:rPr>
          <w:rFonts w:ascii="David" w:hAnsi="David"/>
          <w:rtl/>
        </w:rPr>
        <w:t xml:space="preserve"> א-ה וביום ו' עד שעה </w:t>
      </w:r>
      <w:r w:rsidR="00AE6B3D">
        <w:rPr>
          <w:rFonts w:ascii="David" w:hAnsi="David" w:hint="cs"/>
          <w:rtl/>
        </w:rPr>
        <w:t xml:space="preserve"> </w:t>
      </w:r>
      <w:r w:rsidRPr="00C93AC8">
        <w:rPr>
          <w:rFonts w:ascii="David" w:hAnsi="David"/>
          <w:rtl/>
        </w:rPr>
        <w:t>14:00</w:t>
      </w:r>
      <w:r w:rsidR="00AE6B3D">
        <w:rPr>
          <w:rFonts w:ascii="David" w:hAnsi="David" w:hint="cs"/>
          <w:rtl/>
        </w:rPr>
        <w:t xml:space="preserve"> (כהמשכו של יום ה')</w:t>
      </w:r>
      <w:r w:rsidRPr="00C93AC8">
        <w:rPr>
          <w:rFonts w:ascii="David" w:hAnsi="David"/>
          <w:rtl/>
        </w:rPr>
        <w:t xml:space="preserve">,  למעט </w:t>
      </w:r>
      <w:r w:rsidRPr="00C93AC8">
        <w:rPr>
          <w:rFonts w:ascii="David" w:hAnsi="David" w:hint="eastAsia"/>
          <w:rtl/>
        </w:rPr>
        <w:t>ימי</w:t>
      </w:r>
      <w:r w:rsidRPr="00C93AC8">
        <w:rPr>
          <w:rFonts w:ascii="David" w:hAnsi="David"/>
          <w:rtl/>
        </w:rPr>
        <w:t xml:space="preserve"> </w:t>
      </w:r>
      <w:r w:rsidRPr="00C93AC8">
        <w:rPr>
          <w:rFonts w:ascii="David" w:hAnsi="David" w:hint="eastAsia"/>
          <w:rtl/>
        </w:rPr>
        <w:t>שבתון</w:t>
      </w:r>
      <w:r w:rsidRPr="00C93AC8">
        <w:rPr>
          <w:rFonts w:ascii="David" w:hAnsi="David"/>
          <w:rtl/>
        </w:rPr>
        <w:t xml:space="preserve">. במקרה זה </w:t>
      </w:r>
      <w:r w:rsidRPr="00C93AC8">
        <w:rPr>
          <w:rFonts w:ascii="David" w:hAnsi="David" w:hint="eastAsia"/>
          <w:rtl/>
        </w:rPr>
        <w:t>המענה</w:t>
      </w:r>
      <w:r w:rsidRPr="00C93AC8">
        <w:rPr>
          <w:rFonts w:ascii="David" w:hAnsi="David"/>
          <w:rtl/>
        </w:rPr>
        <w:t xml:space="preserve"> הטלפוני יהיה </w:t>
      </w:r>
      <w:r>
        <w:rPr>
          <w:rFonts w:ascii="David" w:hAnsi="David" w:hint="cs"/>
          <w:rtl/>
        </w:rPr>
        <w:t>בתוך</w:t>
      </w:r>
      <w:r w:rsidRPr="00C93AC8">
        <w:rPr>
          <w:rFonts w:ascii="David" w:hAnsi="David"/>
          <w:rtl/>
        </w:rPr>
        <w:t xml:space="preserve"> </w:t>
      </w:r>
      <w:r>
        <w:rPr>
          <w:rFonts w:ascii="David" w:hAnsi="David" w:hint="cs"/>
          <w:rtl/>
        </w:rPr>
        <w:t>5</w:t>
      </w:r>
      <w:r w:rsidRPr="00C93AC8">
        <w:rPr>
          <w:rFonts w:ascii="David" w:hAnsi="David"/>
          <w:rtl/>
        </w:rPr>
        <w:t xml:space="preserve"> דקות</w:t>
      </w:r>
      <w:r>
        <w:rPr>
          <w:rFonts w:ascii="David" w:hAnsi="David" w:hint="cs"/>
          <w:rtl/>
        </w:rPr>
        <w:t xml:space="preserve"> ל-80% מהפניות.</w:t>
      </w:r>
    </w:p>
    <w:p w14:paraId="6920D93E" w14:textId="05F4FBE1" w:rsidR="00B6637D" w:rsidRPr="00C93AC8" w:rsidRDefault="00B6637D" w:rsidP="005C09CE">
      <w:pPr>
        <w:pStyle w:val="4"/>
        <w:numPr>
          <w:ilvl w:val="4"/>
          <w:numId w:val="1"/>
        </w:numPr>
        <w:ind w:left="2607" w:hanging="425"/>
        <w:rPr>
          <w:rFonts w:ascii="David" w:hAnsi="David"/>
        </w:rPr>
      </w:pPr>
      <w:r w:rsidRPr="00C93AC8">
        <w:rPr>
          <w:rFonts w:ascii="David" w:hAnsi="David"/>
          <w:rtl/>
        </w:rPr>
        <w:t xml:space="preserve">המציע יתאר </w:t>
      </w:r>
      <w:r w:rsidR="003C5054">
        <w:rPr>
          <w:rFonts w:ascii="David" w:hAnsi="David" w:hint="cs"/>
          <w:rtl/>
        </w:rPr>
        <w:t xml:space="preserve">במענה </w:t>
      </w:r>
      <w:r w:rsidRPr="00C93AC8">
        <w:rPr>
          <w:rFonts w:ascii="David" w:hAnsi="David"/>
          <w:rtl/>
        </w:rPr>
        <w:t>את מנגנון השרות שיופעל במקרה של דיווח על תקלה בשירותים</w:t>
      </w:r>
      <w:r w:rsidR="00C21EE5">
        <w:rPr>
          <w:rFonts w:ascii="David" w:hAnsi="David" w:hint="cs"/>
          <w:rtl/>
        </w:rPr>
        <w:t xml:space="preserve"> ו/או קריאות שרות בנושאים תפעוליים</w:t>
      </w:r>
      <w:r w:rsidRPr="00C93AC8">
        <w:rPr>
          <w:rFonts w:ascii="David" w:hAnsi="David"/>
          <w:rtl/>
        </w:rPr>
        <w:t xml:space="preserve">, </w:t>
      </w:r>
      <w:r w:rsidR="00C21EE5">
        <w:rPr>
          <w:rFonts w:ascii="David" w:hAnsi="David" w:hint="cs"/>
          <w:rtl/>
        </w:rPr>
        <w:t xml:space="preserve">את הכלים שיפעיל לטובת </w:t>
      </w:r>
      <w:r w:rsidR="005162A7">
        <w:rPr>
          <w:rFonts w:ascii="David" w:hAnsi="David" w:hint="cs"/>
          <w:rtl/>
        </w:rPr>
        <w:lastRenderedPageBreak/>
        <w:t xml:space="preserve">עמידה בזמני התגובה </w:t>
      </w:r>
      <w:r w:rsidRPr="00C93AC8">
        <w:rPr>
          <w:rFonts w:ascii="David" w:hAnsi="David"/>
          <w:rtl/>
        </w:rPr>
        <w:t>ויציג את חלו</w:t>
      </w:r>
      <w:r w:rsidR="00C21EE5">
        <w:rPr>
          <w:rFonts w:ascii="David" w:hAnsi="David" w:hint="cs"/>
          <w:rtl/>
        </w:rPr>
        <w:t xml:space="preserve">נות </w:t>
      </w:r>
      <w:r w:rsidRPr="00C93AC8">
        <w:rPr>
          <w:rFonts w:ascii="David" w:hAnsi="David"/>
          <w:rtl/>
        </w:rPr>
        <w:t xml:space="preserve"> הזמן בו ייענו קריאות השירות של המשרד.</w:t>
      </w:r>
    </w:p>
    <w:p w14:paraId="2C3B1C6E" w14:textId="77777777" w:rsidR="00B6637D" w:rsidRPr="00C93AC8" w:rsidRDefault="00B6637D" w:rsidP="00B6637D">
      <w:pPr>
        <w:pStyle w:val="3"/>
        <w:rPr>
          <w:rFonts w:ascii="David" w:hAnsi="David"/>
        </w:rPr>
      </w:pPr>
      <w:r w:rsidRPr="00C93AC8">
        <w:rPr>
          <w:rFonts w:ascii="David" w:hAnsi="David"/>
          <w:rtl/>
        </w:rPr>
        <w:t>אמנת שירות ופיצויים מוסכמים (</w:t>
      </w:r>
      <w:r w:rsidRPr="00C93AC8">
        <w:rPr>
          <w:rFonts w:ascii="David" w:hAnsi="David"/>
        </w:rPr>
        <w:t>SLA</w:t>
      </w:r>
      <w:r w:rsidRPr="00C93AC8">
        <w:rPr>
          <w:rFonts w:ascii="David" w:hAnsi="David"/>
          <w:rtl/>
        </w:rPr>
        <w:t>) (</w:t>
      </w:r>
      <w:r w:rsidRPr="00C93AC8">
        <w:rPr>
          <w:rFonts w:ascii="David" w:hAnsi="David"/>
        </w:rPr>
        <w:t>M</w:t>
      </w:r>
      <w:r w:rsidRPr="00C93AC8">
        <w:rPr>
          <w:rFonts w:ascii="David" w:hAnsi="David"/>
          <w:rtl/>
        </w:rPr>
        <w:t>)</w:t>
      </w:r>
    </w:p>
    <w:p w14:paraId="72BE79EE" w14:textId="77777777" w:rsidR="00B6637D" w:rsidRPr="00316981" w:rsidRDefault="00B6637D" w:rsidP="005C09CE">
      <w:pPr>
        <w:pStyle w:val="4"/>
        <w:numPr>
          <w:ilvl w:val="4"/>
          <w:numId w:val="1"/>
        </w:numPr>
        <w:ind w:left="2607" w:hanging="425"/>
        <w:rPr>
          <w:rFonts w:ascii="David" w:hAnsi="David"/>
        </w:rPr>
      </w:pPr>
      <w:r w:rsidRPr="00C93AC8">
        <w:rPr>
          <w:rFonts w:ascii="David" w:hAnsi="David"/>
          <w:rtl/>
        </w:rPr>
        <w:t xml:space="preserve">אמנת השירות היא כלי בידי </w:t>
      </w:r>
      <w:r w:rsidRPr="00C93AC8">
        <w:rPr>
          <w:rFonts w:ascii="David" w:hAnsi="David" w:hint="eastAsia"/>
          <w:rtl/>
        </w:rPr>
        <w:t>המשרד</w:t>
      </w:r>
      <w:r w:rsidRPr="00C93AC8">
        <w:rPr>
          <w:rFonts w:ascii="David" w:hAnsi="David"/>
          <w:rtl/>
        </w:rPr>
        <w:t xml:space="preserve"> להגדרת מדיניות וסדרי עדיפויות למתן שירות שוטף ולביצוע פיקוח על הספק בקיום תנאי המכרז.</w:t>
      </w:r>
    </w:p>
    <w:p w14:paraId="105894BA" w14:textId="77777777" w:rsidR="00B6637D" w:rsidRPr="00316981" w:rsidRDefault="00B6637D" w:rsidP="005C09CE">
      <w:pPr>
        <w:pStyle w:val="4"/>
        <w:numPr>
          <w:ilvl w:val="4"/>
          <w:numId w:val="1"/>
        </w:numPr>
        <w:ind w:left="2607" w:hanging="425"/>
        <w:rPr>
          <w:rFonts w:ascii="David" w:hAnsi="David"/>
        </w:rPr>
      </w:pPr>
      <w:r w:rsidRPr="00C93AC8">
        <w:rPr>
          <w:rFonts w:ascii="David" w:hAnsi="David"/>
          <w:rtl/>
        </w:rPr>
        <w:t>פיצויים מוסכמים – במידה והספק לא יעמוד באיכות השירות וברמות השירות המוגדרות להלן בטבלה, י</w:t>
      </w:r>
      <w:r w:rsidRPr="00C93AC8">
        <w:rPr>
          <w:rFonts w:ascii="David" w:hAnsi="David" w:hint="eastAsia"/>
          <w:rtl/>
        </w:rPr>
        <w:t>י</w:t>
      </w:r>
      <w:r w:rsidRPr="00C93AC8">
        <w:rPr>
          <w:rFonts w:ascii="David" w:hAnsi="David"/>
          <w:rtl/>
        </w:rPr>
        <w:t xml:space="preserve">גבו מן </w:t>
      </w:r>
      <w:r w:rsidRPr="00C93AC8">
        <w:rPr>
          <w:rFonts w:ascii="David" w:hAnsi="David" w:hint="eastAsia"/>
          <w:rtl/>
        </w:rPr>
        <w:t>הספק</w:t>
      </w:r>
      <w:r w:rsidRPr="00C93AC8">
        <w:rPr>
          <w:rFonts w:ascii="David" w:hAnsi="David"/>
          <w:rtl/>
        </w:rPr>
        <w:t xml:space="preserve"> פיצויים מוסכמים כמופיע וכמוסכם בטבלה שלהלן.</w:t>
      </w:r>
    </w:p>
    <w:p w14:paraId="314E6163" w14:textId="77777777" w:rsidR="00B6637D" w:rsidRPr="00C93AC8" w:rsidRDefault="00B6637D" w:rsidP="005C09CE">
      <w:pPr>
        <w:pStyle w:val="4"/>
        <w:numPr>
          <w:ilvl w:val="4"/>
          <w:numId w:val="1"/>
        </w:numPr>
        <w:ind w:left="2607" w:hanging="425"/>
        <w:rPr>
          <w:rFonts w:ascii="David" w:hAnsi="David"/>
        </w:rPr>
      </w:pPr>
      <w:r w:rsidRPr="00C93AC8">
        <w:rPr>
          <w:rFonts w:ascii="David" w:hAnsi="David" w:hint="eastAsia"/>
          <w:rtl/>
        </w:rPr>
        <w:t>המשרד</w:t>
      </w:r>
      <w:r w:rsidRPr="00C93AC8">
        <w:rPr>
          <w:rFonts w:ascii="David" w:hAnsi="David"/>
          <w:rtl/>
        </w:rPr>
        <w:t xml:space="preserve"> </w:t>
      </w:r>
      <w:r w:rsidRPr="00C93AC8">
        <w:rPr>
          <w:rFonts w:ascii="David" w:hAnsi="David" w:hint="eastAsia"/>
          <w:rtl/>
        </w:rPr>
        <w:t>רשאי</w:t>
      </w:r>
      <w:r w:rsidRPr="00C93AC8">
        <w:rPr>
          <w:rFonts w:ascii="David" w:hAnsi="David"/>
          <w:rtl/>
        </w:rPr>
        <w:t xml:space="preserve"> </w:t>
      </w:r>
      <w:r w:rsidRPr="00C93AC8">
        <w:rPr>
          <w:rFonts w:ascii="David" w:hAnsi="David" w:hint="eastAsia"/>
          <w:rtl/>
        </w:rPr>
        <w:t>לנכות</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סכום</w:t>
      </w:r>
      <w:r w:rsidRPr="00C93AC8">
        <w:rPr>
          <w:rFonts w:ascii="David" w:hAnsi="David"/>
          <w:rtl/>
        </w:rPr>
        <w:t xml:space="preserve"> </w:t>
      </w:r>
      <w:r w:rsidRPr="00C93AC8">
        <w:rPr>
          <w:rFonts w:ascii="David" w:hAnsi="David" w:hint="eastAsia"/>
          <w:rtl/>
        </w:rPr>
        <w:t>הפיצויים</w:t>
      </w:r>
      <w:r w:rsidRPr="00C93AC8">
        <w:rPr>
          <w:rFonts w:ascii="David" w:hAnsi="David"/>
          <w:rtl/>
        </w:rPr>
        <w:t xml:space="preserve"> </w:t>
      </w:r>
      <w:r w:rsidRPr="00C93AC8">
        <w:rPr>
          <w:rFonts w:ascii="David" w:hAnsi="David" w:hint="eastAsia"/>
          <w:rtl/>
        </w:rPr>
        <w:t>המוסכמים</w:t>
      </w:r>
      <w:r w:rsidRPr="00C93AC8">
        <w:rPr>
          <w:rFonts w:ascii="David" w:hAnsi="David"/>
          <w:rtl/>
        </w:rPr>
        <w:t xml:space="preserve"> </w:t>
      </w:r>
      <w:r w:rsidRPr="00C93AC8">
        <w:rPr>
          <w:rFonts w:ascii="David" w:hAnsi="David" w:hint="eastAsia"/>
          <w:rtl/>
        </w:rPr>
        <w:t>הנקובים</w:t>
      </w:r>
      <w:r w:rsidRPr="00C93AC8">
        <w:rPr>
          <w:rFonts w:ascii="David" w:hAnsi="David"/>
          <w:rtl/>
        </w:rPr>
        <w:t xml:space="preserve">, </w:t>
      </w:r>
      <w:r w:rsidRPr="00C93AC8">
        <w:rPr>
          <w:rFonts w:ascii="David" w:hAnsi="David" w:hint="eastAsia"/>
          <w:rtl/>
        </w:rPr>
        <w:t>מכל</w:t>
      </w:r>
      <w:r w:rsidRPr="00C93AC8">
        <w:rPr>
          <w:rFonts w:ascii="David" w:hAnsi="David"/>
          <w:rtl/>
        </w:rPr>
        <w:t xml:space="preserve"> </w:t>
      </w:r>
      <w:r w:rsidRPr="00C93AC8">
        <w:rPr>
          <w:rFonts w:ascii="David" w:hAnsi="David" w:hint="eastAsia"/>
          <w:rtl/>
        </w:rPr>
        <w:t>תשלום</w:t>
      </w:r>
      <w:r w:rsidRPr="00C93AC8">
        <w:rPr>
          <w:rFonts w:ascii="David" w:hAnsi="David"/>
          <w:rtl/>
        </w:rPr>
        <w:t xml:space="preserve"> </w:t>
      </w:r>
      <w:r w:rsidRPr="00C93AC8">
        <w:rPr>
          <w:rFonts w:ascii="David" w:hAnsi="David" w:hint="eastAsia"/>
          <w:rtl/>
        </w:rPr>
        <w:t>שיגיע</w:t>
      </w:r>
      <w:r w:rsidRPr="00C93AC8">
        <w:rPr>
          <w:rFonts w:ascii="David" w:hAnsi="David"/>
          <w:rtl/>
        </w:rPr>
        <w:t xml:space="preserve"> </w:t>
      </w:r>
      <w:r w:rsidRPr="00C93AC8">
        <w:rPr>
          <w:rFonts w:ascii="David" w:hAnsi="David" w:hint="eastAsia"/>
          <w:rtl/>
        </w:rPr>
        <w:t>לספק</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לגבותם</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דרך</w:t>
      </w:r>
      <w:r w:rsidRPr="00C93AC8">
        <w:rPr>
          <w:rFonts w:ascii="David" w:hAnsi="David"/>
          <w:rtl/>
        </w:rPr>
        <w:t xml:space="preserve"> </w:t>
      </w:r>
      <w:r w:rsidRPr="00C93AC8">
        <w:rPr>
          <w:rFonts w:ascii="David" w:hAnsi="David" w:hint="eastAsia"/>
          <w:rtl/>
        </w:rPr>
        <w:t>חוקית</w:t>
      </w:r>
      <w:r w:rsidRPr="00C93AC8">
        <w:rPr>
          <w:rFonts w:ascii="David" w:hAnsi="David"/>
          <w:rtl/>
        </w:rPr>
        <w:t xml:space="preserve"> </w:t>
      </w:r>
      <w:r w:rsidRPr="00C93AC8">
        <w:rPr>
          <w:rFonts w:ascii="David" w:hAnsi="David" w:hint="eastAsia"/>
          <w:rtl/>
        </w:rPr>
        <w:t>אחרת</w:t>
      </w:r>
      <w:r w:rsidRPr="00C93AC8">
        <w:rPr>
          <w:rFonts w:ascii="David" w:hAnsi="David"/>
          <w:rtl/>
        </w:rPr>
        <w:t>.</w:t>
      </w:r>
    </w:p>
    <w:p w14:paraId="26FAE730" w14:textId="77777777" w:rsidR="00B6637D" w:rsidRPr="00C93AC8" w:rsidRDefault="00B6637D" w:rsidP="005C09CE">
      <w:pPr>
        <w:pStyle w:val="4"/>
        <w:numPr>
          <w:ilvl w:val="4"/>
          <w:numId w:val="1"/>
        </w:numPr>
        <w:ind w:left="2607" w:hanging="425"/>
        <w:rPr>
          <w:rFonts w:ascii="David" w:hAnsi="David"/>
        </w:rPr>
      </w:pPr>
      <w:r w:rsidRPr="00C93AC8">
        <w:rPr>
          <w:rFonts w:ascii="David" w:hAnsi="David" w:hint="eastAsia"/>
          <w:rtl/>
        </w:rPr>
        <w:t>תשלום</w:t>
      </w:r>
      <w:r w:rsidRPr="00C93AC8">
        <w:rPr>
          <w:rFonts w:ascii="David" w:hAnsi="David"/>
          <w:rtl/>
        </w:rPr>
        <w:t xml:space="preserve"> </w:t>
      </w:r>
      <w:r w:rsidRPr="00C93AC8">
        <w:rPr>
          <w:rFonts w:ascii="David" w:hAnsi="David" w:hint="eastAsia"/>
          <w:rtl/>
        </w:rPr>
        <w:t>הפיצויים</w:t>
      </w:r>
      <w:r w:rsidRPr="00C93AC8">
        <w:rPr>
          <w:rFonts w:ascii="David" w:hAnsi="David"/>
          <w:rtl/>
        </w:rPr>
        <w:t xml:space="preserve"> </w:t>
      </w:r>
      <w:r w:rsidRPr="00C93AC8">
        <w:rPr>
          <w:rFonts w:ascii="David" w:hAnsi="David" w:hint="eastAsia"/>
          <w:rtl/>
        </w:rPr>
        <w:t>המוסכמים</w:t>
      </w:r>
      <w:r w:rsidRPr="00C93AC8">
        <w:rPr>
          <w:rFonts w:ascii="David" w:hAnsi="David"/>
          <w:rtl/>
        </w:rPr>
        <w:t xml:space="preserve"> </w:t>
      </w:r>
      <w:r w:rsidRPr="00C93AC8">
        <w:rPr>
          <w:rFonts w:ascii="David" w:hAnsi="David" w:hint="eastAsia"/>
          <w:rtl/>
        </w:rPr>
        <w:t>המגיעים</w:t>
      </w:r>
      <w:r w:rsidRPr="00C93AC8">
        <w:rPr>
          <w:rFonts w:ascii="David" w:hAnsi="David"/>
          <w:rtl/>
        </w:rPr>
        <w:t xml:space="preserve"> </w:t>
      </w:r>
      <w:r w:rsidRPr="00C93AC8">
        <w:rPr>
          <w:rFonts w:ascii="David" w:hAnsi="David" w:hint="eastAsia"/>
          <w:rtl/>
        </w:rPr>
        <w:t>למשרד</w:t>
      </w:r>
      <w:r w:rsidRPr="00C93AC8">
        <w:rPr>
          <w:rFonts w:ascii="David" w:hAnsi="David"/>
          <w:rtl/>
        </w:rPr>
        <w:t xml:space="preserve"> </w:t>
      </w:r>
      <w:r w:rsidRPr="00C93AC8">
        <w:rPr>
          <w:rFonts w:ascii="David" w:hAnsi="David" w:hint="eastAsia"/>
          <w:rtl/>
        </w:rPr>
        <w:t>לא</w:t>
      </w:r>
      <w:r w:rsidRPr="00C93AC8">
        <w:rPr>
          <w:rFonts w:ascii="David" w:hAnsi="David"/>
          <w:rtl/>
        </w:rPr>
        <w:t xml:space="preserve"> </w:t>
      </w:r>
      <w:r w:rsidRPr="00C93AC8">
        <w:rPr>
          <w:rFonts w:ascii="David" w:hAnsi="David" w:hint="eastAsia"/>
          <w:rtl/>
        </w:rPr>
        <w:t>ישחררו</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מהתחייבויותיו</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מסמכי</w:t>
      </w:r>
      <w:r w:rsidRPr="00C93AC8">
        <w:rPr>
          <w:rFonts w:ascii="David" w:hAnsi="David"/>
          <w:rtl/>
        </w:rPr>
        <w:t xml:space="preserve"> </w:t>
      </w:r>
      <w:r w:rsidRPr="00C93AC8">
        <w:rPr>
          <w:rFonts w:ascii="David" w:hAnsi="David" w:hint="eastAsia"/>
          <w:rtl/>
        </w:rPr>
        <w:t>המכרז</w:t>
      </w:r>
      <w:r w:rsidRPr="00C93AC8">
        <w:rPr>
          <w:rFonts w:ascii="David" w:hAnsi="David"/>
          <w:rtl/>
        </w:rPr>
        <w:t xml:space="preserve"> </w:t>
      </w:r>
      <w:r w:rsidRPr="00C93AC8">
        <w:rPr>
          <w:rFonts w:ascii="David" w:hAnsi="David" w:hint="eastAsia"/>
          <w:rtl/>
        </w:rPr>
        <w:t>והחוזה</w:t>
      </w:r>
      <w:r w:rsidRPr="00C93AC8">
        <w:rPr>
          <w:rFonts w:ascii="David" w:hAnsi="David"/>
          <w:rtl/>
        </w:rPr>
        <w:t xml:space="preserve">, </w:t>
      </w:r>
      <w:r w:rsidRPr="00C93AC8">
        <w:rPr>
          <w:rFonts w:ascii="David" w:hAnsi="David" w:hint="eastAsia"/>
          <w:rtl/>
        </w:rPr>
        <w:t>ומחובות</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לשפות</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בגין</w:t>
      </w:r>
      <w:r w:rsidRPr="00C93AC8">
        <w:rPr>
          <w:rFonts w:ascii="David" w:hAnsi="David"/>
          <w:rtl/>
        </w:rPr>
        <w:t xml:space="preserve"> </w:t>
      </w:r>
      <w:r w:rsidRPr="00C93AC8">
        <w:rPr>
          <w:rFonts w:ascii="David" w:hAnsi="David" w:hint="eastAsia"/>
          <w:rtl/>
        </w:rPr>
        <w:t>נזקים</w:t>
      </w:r>
      <w:r w:rsidRPr="00C93AC8">
        <w:rPr>
          <w:rFonts w:ascii="David" w:hAnsi="David"/>
          <w:rtl/>
        </w:rPr>
        <w:t xml:space="preserve"> </w:t>
      </w:r>
      <w:r w:rsidRPr="00C93AC8">
        <w:rPr>
          <w:rFonts w:ascii="David" w:hAnsi="David" w:hint="eastAsia"/>
          <w:rtl/>
        </w:rPr>
        <w:t>שייגרמו</w:t>
      </w:r>
      <w:r w:rsidRPr="00C93AC8">
        <w:rPr>
          <w:rFonts w:ascii="David" w:hAnsi="David"/>
          <w:rtl/>
        </w:rPr>
        <w:t xml:space="preserve"> </w:t>
      </w:r>
      <w:r w:rsidRPr="00C93AC8">
        <w:rPr>
          <w:rFonts w:ascii="David" w:hAnsi="David" w:hint="eastAsia"/>
          <w:rtl/>
        </w:rPr>
        <w:t>כתוצאה</w:t>
      </w:r>
      <w:r w:rsidRPr="00C93AC8">
        <w:rPr>
          <w:rFonts w:ascii="David" w:hAnsi="David"/>
          <w:rtl/>
        </w:rPr>
        <w:t xml:space="preserve"> </w:t>
      </w:r>
      <w:r w:rsidRPr="00C93AC8">
        <w:rPr>
          <w:rFonts w:ascii="David" w:hAnsi="David" w:hint="eastAsia"/>
          <w:rtl/>
        </w:rPr>
        <w:t>מעבודתו</w:t>
      </w:r>
      <w:r w:rsidRPr="00C93AC8">
        <w:rPr>
          <w:rFonts w:ascii="David" w:hAnsi="David"/>
          <w:rtl/>
        </w:rPr>
        <w:t>.</w:t>
      </w:r>
    </w:p>
    <w:p w14:paraId="0283D636" w14:textId="4088B580" w:rsidR="00B6637D" w:rsidRDefault="00B6637D" w:rsidP="005C09CE">
      <w:pPr>
        <w:pStyle w:val="4"/>
        <w:numPr>
          <w:ilvl w:val="4"/>
          <w:numId w:val="1"/>
        </w:numPr>
        <w:ind w:left="2607" w:hanging="425"/>
        <w:rPr>
          <w:rFonts w:ascii="David" w:hAnsi="David"/>
        </w:rPr>
      </w:pPr>
      <w:r w:rsidRPr="00C93AC8">
        <w:rPr>
          <w:rFonts w:ascii="David" w:hAnsi="David" w:hint="eastAsia"/>
          <w:rtl/>
        </w:rPr>
        <w:t>מ</w:t>
      </w:r>
      <w:r w:rsidRPr="00C93AC8">
        <w:rPr>
          <w:rFonts w:ascii="David" w:hAnsi="David"/>
          <w:rtl/>
        </w:rPr>
        <w:t>ובהר כי אין ב</w:t>
      </w:r>
      <w:r w:rsidRPr="00C93AC8">
        <w:rPr>
          <w:rFonts w:ascii="David" w:hAnsi="David" w:hint="eastAsia"/>
          <w:rtl/>
        </w:rPr>
        <w:t>תשלום</w:t>
      </w:r>
      <w:r w:rsidRPr="00C93AC8">
        <w:rPr>
          <w:rFonts w:ascii="David" w:hAnsi="David"/>
          <w:rtl/>
        </w:rPr>
        <w:t xml:space="preserve"> </w:t>
      </w:r>
      <w:r w:rsidRPr="00C93AC8">
        <w:rPr>
          <w:rFonts w:ascii="David" w:hAnsi="David" w:hint="eastAsia"/>
          <w:rtl/>
        </w:rPr>
        <w:t>ה</w:t>
      </w:r>
      <w:r w:rsidRPr="00C93AC8">
        <w:rPr>
          <w:rFonts w:ascii="David" w:hAnsi="David"/>
          <w:rtl/>
        </w:rPr>
        <w:t xml:space="preserve">פיצויים </w:t>
      </w:r>
      <w:r w:rsidRPr="00C93AC8">
        <w:rPr>
          <w:rFonts w:ascii="David" w:hAnsi="David" w:hint="eastAsia"/>
          <w:rtl/>
        </w:rPr>
        <w:t>המוסכמים</w:t>
      </w:r>
      <w:r w:rsidRPr="00C93AC8">
        <w:rPr>
          <w:rFonts w:ascii="David" w:hAnsi="David"/>
          <w:rtl/>
        </w:rPr>
        <w:t xml:space="preserve"> כדי למנוע מעורך המכרז הפעלת כל סנקציה אחרת כנגד הספק לרבות חילוט ערבות הביצוע.</w:t>
      </w:r>
    </w:p>
    <w:p w14:paraId="16BD8AD2" w14:textId="77777777" w:rsidR="00B6637D" w:rsidRPr="00C93AC8" w:rsidRDefault="00B6637D" w:rsidP="005C09CE">
      <w:pPr>
        <w:pStyle w:val="4"/>
        <w:numPr>
          <w:ilvl w:val="4"/>
          <w:numId w:val="1"/>
        </w:numPr>
        <w:ind w:left="2607" w:hanging="425"/>
        <w:rPr>
          <w:rFonts w:ascii="David" w:hAnsi="David"/>
        </w:rPr>
      </w:pPr>
      <w:r w:rsidRPr="00C93AC8">
        <w:rPr>
          <w:rFonts w:ascii="David" w:hAnsi="David" w:hint="eastAsia"/>
          <w:rtl/>
        </w:rPr>
        <w:t>הספק</w:t>
      </w:r>
      <w:r w:rsidRPr="00C93AC8">
        <w:rPr>
          <w:rFonts w:ascii="David" w:hAnsi="David"/>
          <w:rtl/>
        </w:rPr>
        <w:t xml:space="preserve"> </w:t>
      </w:r>
      <w:r w:rsidRPr="00C93AC8">
        <w:rPr>
          <w:rFonts w:ascii="David" w:hAnsi="David" w:hint="eastAsia"/>
          <w:rtl/>
        </w:rPr>
        <w:t>אינו</w:t>
      </w:r>
      <w:r w:rsidRPr="00C93AC8">
        <w:rPr>
          <w:rFonts w:ascii="David" w:hAnsi="David"/>
          <w:rtl/>
        </w:rPr>
        <w:t xml:space="preserve"> </w:t>
      </w:r>
      <w:r w:rsidRPr="00C93AC8">
        <w:rPr>
          <w:rFonts w:ascii="David" w:hAnsi="David" w:hint="eastAsia"/>
          <w:rtl/>
        </w:rPr>
        <w:t>רשאי</w:t>
      </w:r>
      <w:r w:rsidRPr="00C93AC8">
        <w:rPr>
          <w:rFonts w:ascii="David" w:hAnsi="David"/>
          <w:rtl/>
        </w:rPr>
        <w:t xml:space="preserve"> </w:t>
      </w:r>
      <w:r w:rsidRPr="00C93AC8">
        <w:rPr>
          <w:rFonts w:ascii="David" w:hAnsi="David" w:hint="eastAsia"/>
          <w:rtl/>
        </w:rPr>
        <w:t>לגרוע</w:t>
      </w:r>
      <w:r w:rsidRPr="00C93AC8">
        <w:rPr>
          <w:rFonts w:ascii="David" w:hAnsi="David"/>
          <w:rtl/>
        </w:rPr>
        <w:t xml:space="preserve"> </w:t>
      </w:r>
      <w:r w:rsidRPr="00C93AC8">
        <w:rPr>
          <w:rFonts w:ascii="David" w:hAnsi="David" w:hint="eastAsia"/>
          <w:rtl/>
        </w:rPr>
        <w:t>סכום</w:t>
      </w:r>
      <w:r w:rsidRPr="00C93AC8">
        <w:rPr>
          <w:rFonts w:ascii="David" w:hAnsi="David"/>
          <w:rtl/>
        </w:rPr>
        <w:t xml:space="preserve"> </w:t>
      </w:r>
      <w:r w:rsidRPr="00C93AC8">
        <w:rPr>
          <w:rFonts w:ascii="David" w:hAnsi="David" w:hint="eastAsia"/>
          <w:rtl/>
        </w:rPr>
        <w:t>הפיצויים</w:t>
      </w:r>
      <w:r w:rsidRPr="00C93AC8">
        <w:rPr>
          <w:rFonts w:ascii="David" w:hAnsi="David"/>
          <w:rtl/>
        </w:rPr>
        <w:t xml:space="preserve"> </w:t>
      </w:r>
      <w:r w:rsidRPr="00C93AC8">
        <w:rPr>
          <w:rFonts w:ascii="David" w:hAnsi="David" w:hint="eastAsia"/>
          <w:rtl/>
        </w:rPr>
        <w:t>המוסכמים</w:t>
      </w:r>
      <w:r w:rsidRPr="00C93AC8">
        <w:rPr>
          <w:rFonts w:ascii="David" w:hAnsi="David"/>
          <w:rtl/>
        </w:rPr>
        <w:t xml:space="preserve"> </w:t>
      </w:r>
      <w:r w:rsidRPr="00C93AC8">
        <w:rPr>
          <w:rFonts w:ascii="David" w:hAnsi="David" w:hint="eastAsia"/>
          <w:rtl/>
        </w:rPr>
        <w:t>משכר</w:t>
      </w:r>
      <w:r w:rsidRPr="00C93AC8">
        <w:rPr>
          <w:rFonts w:ascii="David" w:hAnsi="David"/>
          <w:rtl/>
        </w:rPr>
        <w:t xml:space="preserve"> </w:t>
      </w:r>
      <w:r w:rsidRPr="00C93AC8">
        <w:rPr>
          <w:rFonts w:ascii="David" w:hAnsi="David" w:hint="eastAsia"/>
          <w:rtl/>
        </w:rPr>
        <w:t>עובדיו</w:t>
      </w:r>
      <w:r w:rsidRPr="00C93AC8">
        <w:rPr>
          <w:rFonts w:ascii="David" w:hAnsi="David"/>
          <w:rtl/>
        </w:rPr>
        <w:t>.</w:t>
      </w:r>
    </w:p>
    <w:tbl>
      <w:tblPr>
        <w:bidiVisual/>
        <w:tblW w:w="878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83"/>
        <w:gridCol w:w="1694"/>
        <w:gridCol w:w="1121"/>
        <w:gridCol w:w="1996"/>
        <w:gridCol w:w="1944"/>
        <w:gridCol w:w="1542"/>
      </w:tblGrid>
      <w:tr w:rsidR="0056552C" w:rsidRPr="00BB532F" w14:paraId="2705BEB2" w14:textId="77777777" w:rsidTr="002E398D">
        <w:trPr>
          <w:tblHeader/>
          <w:jc w:val="center"/>
        </w:trPr>
        <w:tc>
          <w:tcPr>
            <w:tcW w:w="483" w:type="dxa"/>
            <w:shd w:val="clear" w:color="auto" w:fill="E0E0E0"/>
          </w:tcPr>
          <w:p w14:paraId="2A33A76B" w14:textId="413C03F6" w:rsidR="009A19C9" w:rsidRPr="00C93AC8" w:rsidRDefault="009A19C9" w:rsidP="00273555">
            <w:pPr>
              <w:bidi/>
              <w:jc w:val="center"/>
              <w:rPr>
                <w:rFonts w:ascii="David" w:hAnsi="David"/>
                <w:b/>
                <w:bCs/>
                <w:rtl/>
              </w:rPr>
            </w:pPr>
            <w:r>
              <w:rPr>
                <w:rFonts w:ascii="David" w:hAnsi="David" w:hint="cs"/>
                <w:b/>
                <w:bCs/>
                <w:rtl/>
              </w:rPr>
              <w:t>#</w:t>
            </w:r>
          </w:p>
        </w:tc>
        <w:tc>
          <w:tcPr>
            <w:tcW w:w="1694" w:type="dxa"/>
            <w:shd w:val="clear" w:color="auto" w:fill="E0E0E0"/>
          </w:tcPr>
          <w:p w14:paraId="00834C6C" w14:textId="2925CCEF" w:rsidR="009A19C9" w:rsidRPr="00C93AC8" w:rsidRDefault="009A19C9" w:rsidP="00273555">
            <w:pPr>
              <w:bidi/>
              <w:jc w:val="center"/>
              <w:rPr>
                <w:rFonts w:ascii="David" w:hAnsi="David"/>
                <w:b/>
                <w:bCs/>
              </w:rPr>
            </w:pPr>
            <w:r w:rsidRPr="00C93AC8">
              <w:rPr>
                <w:rFonts w:ascii="David" w:hAnsi="David" w:hint="eastAsia"/>
                <w:b/>
                <w:bCs/>
                <w:rtl/>
              </w:rPr>
              <w:t>סעיף</w:t>
            </w:r>
          </w:p>
        </w:tc>
        <w:tc>
          <w:tcPr>
            <w:tcW w:w="1121" w:type="dxa"/>
            <w:shd w:val="clear" w:color="auto" w:fill="E0E0E0"/>
          </w:tcPr>
          <w:p w14:paraId="48178335" w14:textId="77777777" w:rsidR="009A19C9" w:rsidRPr="00C93AC8" w:rsidRDefault="009A19C9" w:rsidP="00273555">
            <w:pPr>
              <w:bidi/>
              <w:jc w:val="center"/>
              <w:rPr>
                <w:rFonts w:ascii="David" w:hAnsi="David"/>
                <w:b/>
                <w:bCs/>
              </w:rPr>
            </w:pPr>
            <w:r w:rsidRPr="00C93AC8">
              <w:rPr>
                <w:rFonts w:ascii="David" w:hAnsi="David"/>
                <w:b/>
                <w:bCs/>
                <w:rtl/>
              </w:rPr>
              <w:t>תת סעיף</w:t>
            </w:r>
          </w:p>
        </w:tc>
        <w:tc>
          <w:tcPr>
            <w:tcW w:w="1996" w:type="dxa"/>
            <w:shd w:val="clear" w:color="auto" w:fill="E0E0E0"/>
          </w:tcPr>
          <w:p w14:paraId="49115608" w14:textId="77777777" w:rsidR="009A19C9" w:rsidRPr="00C93AC8" w:rsidRDefault="009A19C9" w:rsidP="00273555">
            <w:pPr>
              <w:bidi/>
              <w:jc w:val="center"/>
              <w:rPr>
                <w:rFonts w:ascii="David" w:hAnsi="David"/>
                <w:b/>
                <w:bCs/>
              </w:rPr>
            </w:pPr>
            <w:r w:rsidRPr="00C93AC8">
              <w:rPr>
                <w:rFonts w:ascii="David" w:hAnsi="David"/>
                <w:b/>
                <w:bCs/>
                <w:rtl/>
              </w:rPr>
              <w:t>דרישות המכרז</w:t>
            </w:r>
          </w:p>
        </w:tc>
        <w:tc>
          <w:tcPr>
            <w:tcW w:w="1944" w:type="dxa"/>
            <w:shd w:val="clear" w:color="auto" w:fill="E0E0E0"/>
          </w:tcPr>
          <w:p w14:paraId="391E44AD" w14:textId="77777777" w:rsidR="009A19C9" w:rsidRPr="00C93AC8" w:rsidRDefault="009A19C9" w:rsidP="00273555">
            <w:pPr>
              <w:bidi/>
              <w:jc w:val="center"/>
              <w:rPr>
                <w:rFonts w:ascii="David" w:hAnsi="David"/>
                <w:b/>
                <w:bCs/>
              </w:rPr>
            </w:pPr>
            <w:r w:rsidRPr="00C93AC8">
              <w:rPr>
                <w:rFonts w:ascii="David" w:hAnsi="David"/>
                <w:b/>
                <w:bCs/>
                <w:rtl/>
              </w:rPr>
              <w:t>חריגה מה-</w:t>
            </w:r>
            <w:r w:rsidRPr="00C93AC8">
              <w:rPr>
                <w:rFonts w:ascii="David" w:hAnsi="David"/>
                <w:b/>
                <w:bCs/>
              </w:rPr>
              <w:t>SLA</w:t>
            </w:r>
          </w:p>
        </w:tc>
        <w:tc>
          <w:tcPr>
            <w:tcW w:w="1542" w:type="dxa"/>
            <w:shd w:val="clear" w:color="auto" w:fill="E0E0E0"/>
          </w:tcPr>
          <w:p w14:paraId="593D7D88" w14:textId="226F9040" w:rsidR="009A19C9" w:rsidRPr="00C93AC8" w:rsidRDefault="00E11C4D" w:rsidP="00273555">
            <w:pPr>
              <w:bidi/>
              <w:jc w:val="center"/>
              <w:rPr>
                <w:rFonts w:ascii="David" w:hAnsi="David"/>
                <w:b/>
                <w:bCs/>
              </w:rPr>
            </w:pPr>
            <w:r>
              <w:rPr>
                <w:rFonts w:ascii="David" w:hAnsi="David" w:hint="cs"/>
                <w:b/>
                <w:bCs/>
                <w:rtl/>
              </w:rPr>
              <w:t>פיצוי מוסכם</w:t>
            </w:r>
          </w:p>
        </w:tc>
      </w:tr>
      <w:tr w:rsidR="0056552C" w:rsidRPr="00BB532F" w14:paraId="14CCEE0D" w14:textId="77777777" w:rsidTr="002E398D">
        <w:trPr>
          <w:jc w:val="center"/>
        </w:trPr>
        <w:tc>
          <w:tcPr>
            <w:tcW w:w="483" w:type="dxa"/>
          </w:tcPr>
          <w:p w14:paraId="1C4A8DF2" w14:textId="77777777" w:rsidR="009A19C9" w:rsidRPr="009A19C9" w:rsidRDefault="009A19C9">
            <w:pPr>
              <w:pStyle w:val="ListParagraph"/>
              <w:numPr>
                <w:ilvl w:val="0"/>
                <w:numId w:val="138"/>
              </w:numPr>
              <w:bidi/>
              <w:rPr>
                <w:rFonts w:ascii="David" w:hAnsi="David"/>
                <w:rtl/>
              </w:rPr>
            </w:pPr>
          </w:p>
        </w:tc>
        <w:tc>
          <w:tcPr>
            <w:tcW w:w="1694" w:type="dxa"/>
          </w:tcPr>
          <w:p w14:paraId="227188E9" w14:textId="1AAA8F5C" w:rsidR="009A19C9" w:rsidRPr="00C93AC8" w:rsidRDefault="009A19C9" w:rsidP="00273555">
            <w:pPr>
              <w:bidi/>
              <w:rPr>
                <w:rFonts w:ascii="David" w:hAnsi="David"/>
                <w:rtl/>
              </w:rPr>
            </w:pPr>
            <w:r w:rsidRPr="00C93AC8">
              <w:rPr>
                <w:rFonts w:ascii="David" w:hAnsi="David"/>
                <w:rtl/>
              </w:rPr>
              <w:t>2.4.1.8</w:t>
            </w:r>
          </w:p>
        </w:tc>
        <w:tc>
          <w:tcPr>
            <w:tcW w:w="1121" w:type="dxa"/>
          </w:tcPr>
          <w:p w14:paraId="789E08BD" w14:textId="676A2F25" w:rsidR="009A19C9" w:rsidRPr="00C93AC8" w:rsidRDefault="009A19C9" w:rsidP="00273555">
            <w:pPr>
              <w:bidi/>
              <w:rPr>
                <w:rFonts w:ascii="David" w:hAnsi="David"/>
                <w:rtl/>
              </w:rPr>
            </w:pPr>
            <w:r w:rsidRPr="00C93AC8">
              <w:rPr>
                <w:rFonts w:ascii="David" w:hAnsi="David"/>
                <w:rtl/>
              </w:rPr>
              <w:t>3.א.</w:t>
            </w:r>
            <w:r>
              <w:rPr>
                <w:rFonts w:ascii="David" w:hAnsi="David" w:hint="cs"/>
                <w:rtl/>
              </w:rPr>
              <w:t>1</w:t>
            </w:r>
          </w:p>
        </w:tc>
        <w:tc>
          <w:tcPr>
            <w:tcW w:w="1996" w:type="dxa"/>
          </w:tcPr>
          <w:p w14:paraId="67CC1582" w14:textId="77777777" w:rsidR="009A19C9" w:rsidRDefault="009A19C9" w:rsidP="005E1812">
            <w:pPr>
              <w:bidi/>
              <w:rPr>
                <w:rFonts w:ascii="David" w:eastAsia="Times New Roman" w:hAnsi="David"/>
                <w:rtl/>
                <w:lang w:eastAsia="he-IL"/>
              </w:rPr>
            </w:pPr>
            <w:r>
              <w:rPr>
                <w:rFonts w:ascii="David" w:eastAsia="Times New Roman" w:hAnsi="David" w:hint="cs"/>
                <w:rtl/>
                <w:lang w:eastAsia="he-IL"/>
              </w:rPr>
              <w:t>קיום הבחינה בשעה שנקבעה</w:t>
            </w:r>
          </w:p>
          <w:p w14:paraId="61C24068" w14:textId="56A0753E" w:rsidR="009A19C9" w:rsidRPr="00C93AC8" w:rsidRDefault="009A19C9" w:rsidP="005E1812">
            <w:pPr>
              <w:bidi/>
              <w:rPr>
                <w:rFonts w:ascii="David" w:hAnsi="David"/>
                <w:highlight w:val="yellow"/>
                <w:rtl/>
              </w:rPr>
            </w:pPr>
            <w:r w:rsidRPr="00C93AC8">
              <w:rPr>
                <w:rFonts w:ascii="David" w:eastAsia="Times New Roman" w:hAnsi="David" w:hint="eastAsia"/>
                <w:rtl/>
                <w:lang w:eastAsia="he-IL"/>
              </w:rPr>
              <w:t>המשרד</w:t>
            </w:r>
            <w:r w:rsidRPr="00C93AC8">
              <w:rPr>
                <w:rFonts w:ascii="David" w:eastAsia="Times New Roman" w:hAnsi="David"/>
                <w:rtl/>
                <w:lang w:eastAsia="he-IL"/>
              </w:rPr>
              <w:t xml:space="preserve"> </w:t>
            </w:r>
            <w:r w:rsidRPr="00C93AC8">
              <w:rPr>
                <w:rFonts w:ascii="David" w:eastAsia="Times New Roman" w:hAnsi="David" w:hint="eastAsia"/>
                <w:rtl/>
                <w:lang w:eastAsia="he-IL"/>
              </w:rPr>
              <w:t>נותן</w:t>
            </w:r>
            <w:r w:rsidRPr="00C93AC8">
              <w:rPr>
                <w:rFonts w:ascii="David" w:eastAsia="Times New Roman" w:hAnsi="David"/>
                <w:rtl/>
                <w:lang w:eastAsia="he-IL"/>
              </w:rPr>
              <w:t xml:space="preserve"> </w:t>
            </w:r>
            <w:r w:rsidRPr="00C93AC8">
              <w:rPr>
                <w:rFonts w:ascii="David" w:eastAsia="Times New Roman" w:hAnsi="David" w:hint="eastAsia"/>
                <w:rtl/>
                <w:lang w:eastAsia="he-IL"/>
              </w:rPr>
              <w:t>דגש</w:t>
            </w:r>
            <w:r w:rsidRPr="00C93AC8">
              <w:rPr>
                <w:rFonts w:ascii="David" w:eastAsia="Times New Roman" w:hAnsi="David"/>
                <w:rtl/>
                <w:lang w:eastAsia="he-IL"/>
              </w:rPr>
              <w:t xml:space="preserve"> </w:t>
            </w:r>
            <w:r w:rsidRPr="00C93AC8">
              <w:rPr>
                <w:rFonts w:ascii="David" w:eastAsia="Times New Roman" w:hAnsi="David" w:hint="eastAsia"/>
                <w:rtl/>
                <w:lang w:eastAsia="he-IL"/>
              </w:rPr>
              <w:t>מיוחד</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59111D">
              <w:rPr>
                <w:rFonts w:ascii="David" w:eastAsia="Times New Roman" w:hAnsi="David" w:hint="eastAsia"/>
                <w:b/>
                <w:bCs/>
                <w:rtl/>
                <w:lang w:eastAsia="he-IL"/>
              </w:rPr>
              <w:t>קיום</w:t>
            </w:r>
            <w:r w:rsidRPr="0059111D">
              <w:rPr>
                <w:rFonts w:ascii="David" w:eastAsia="Times New Roman" w:hAnsi="David"/>
                <w:b/>
                <w:bCs/>
                <w:rtl/>
                <w:lang w:eastAsia="he-IL"/>
              </w:rPr>
              <w:t xml:space="preserve"> </w:t>
            </w:r>
            <w:r w:rsidRPr="0059111D">
              <w:rPr>
                <w:rFonts w:ascii="David" w:eastAsia="Times New Roman" w:hAnsi="David" w:hint="eastAsia"/>
                <w:b/>
                <w:bCs/>
                <w:rtl/>
                <w:lang w:eastAsia="he-IL"/>
              </w:rPr>
              <w:t>הבחינות</w:t>
            </w:r>
            <w:r w:rsidRPr="0059111D">
              <w:rPr>
                <w:rFonts w:ascii="David" w:eastAsia="Times New Roman" w:hAnsi="David"/>
                <w:b/>
                <w:bCs/>
                <w:rtl/>
                <w:lang w:eastAsia="he-IL"/>
              </w:rPr>
              <w:t xml:space="preserve"> </w:t>
            </w:r>
            <w:r w:rsidR="0059111D">
              <w:rPr>
                <w:rFonts w:ascii="David" w:eastAsia="Times New Roman" w:hAnsi="David" w:hint="cs"/>
                <w:b/>
                <w:bCs/>
                <w:rtl/>
                <w:lang w:eastAsia="he-IL"/>
              </w:rPr>
              <w:t>ה</w:t>
            </w:r>
            <w:r w:rsidRPr="0059111D">
              <w:rPr>
                <w:rFonts w:ascii="David" w:eastAsia="Times New Roman" w:hAnsi="David" w:hint="eastAsia"/>
                <w:b/>
                <w:bCs/>
                <w:rtl/>
                <w:lang w:eastAsia="he-IL"/>
              </w:rPr>
              <w:t>ממוחשבות</w:t>
            </w:r>
            <w:r w:rsidRPr="0059111D">
              <w:rPr>
                <w:rFonts w:ascii="David" w:eastAsia="Times New Roman" w:hAnsi="David"/>
                <w:b/>
                <w:bCs/>
                <w:rtl/>
                <w:lang w:eastAsia="he-IL"/>
              </w:rPr>
              <w:t xml:space="preserve"> </w:t>
            </w:r>
            <w:r w:rsidRPr="0059111D">
              <w:rPr>
                <w:rFonts w:ascii="David" w:eastAsia="Times New Roman" w:hAnsi="David" w:hint="eastAsia"/>
                <w:b/>
                <w:bCs/>
                <w:rtl/>
                <w:lang w:eastAsia="he-IL"/>
              </w:rPr>
              <w:t>במועדן</w:t>
            </w:r>
            <w:r w:rsidRPr="0059111D">
              <w:rPr>
                <w:rFonts w:ascii="David" w:eastAsia="Times New Roman" w:hAnsi="David"/>
                <w:b/>
                <w:bCs/>
                <w:rtl/>
                <w:lang w:eastAsia="he-IL"/>
              </w:rPr>
              <w:t xml:space="preserve"> </w:t>
            </w:r>
            <w:r w:rsidRPr="0059111D">
              <w:rPr>
                <w:rFonts w:ascii="David" w:eastAsia="Times New Roman" w:hAnsi="David" w:hint="eastAsia"/>
                <w:b/>
                <w:bCs/>
                <w:rtl/>
                <w:lang w:eastAsia="he-IL"/>
              </w:rPr>
              <w:t>וללא</w:t>
            </w:r>
            <w:r w:rsidRPr="0059111D">
              <w:rPr>
                <w:rFonts w:ascii="David" w:eastAsia="Times New Roman" w:hAnsi="David"/>
                <w:b/>
                <w:bCs/>
                <w:rtl/>
                <w:lang w:eastAsia="he-IL"/>
              </w:rPr>
              <w:t xml:space="preserve"> </w:t>
            </w:r>
            <w:r w:rsidRPr="0059111D">
              <w:rPr>
                <w:rFonts w:ascii="David" w:eastAsia="Times New Roman" w:hAnsi="David" w:hint="eastAsia"/>
                <w:b/>
                <w:bCs/>
                <w:rtl/>
                <w:lang w:eastAsia="he-IL"/>
              </w:rPr>
              <w:t>תקלות</w:t>
            </w:r>
            <w:r w:rsidRPr="00C93AC8">
              <w:rPr>
                <w:rFonts w:ascii="David" w:hAnsi="David"/>
                <w:highlight w:val="yellow"/>
                <w:rtl/>
              </w:rPr>
              <w:t xml:space="preserve"> </w:t>
            </w:r>
          </w:p>
        </w:tc>
        <w:tc>
          <w:tcPr>
            <w:tcW w:w="1944" w:type="dxa"/>
          </w:tcPr>
          <w:p w14:paraId="742DB875" w14:textId="77777777" w:rsidR="009A19C9" w:rsidRPr="00C93AC8" w:rsidRDefault="009A19C9" w:rsidP="00273555">
            <w:pPr>
              <w:bidi/>
              <w:rPr>
                <w:rFonts w:ascii="David" w:hAnsi="David"/>
                <w:highlight w:val="yellow"/>
                <w:rtl/>
              </w:rPr>
            </w:pPr>
            <w:r w:rsidRPr="00C93AC8">
              <w:rPr>
                <w:rFonts w:ascii="David" w:hAnsi="David" w:hint="eastAsia"/>
                <w:rtl/>
              </w:rPr>
              <w:t>איחור</w:t>
            </w:r>
            <w:r w:rsidRPr="00C93AC8">
              <w:rPr>
                <w:rFonts w:ascii="David" w:hAnsi="David"/>
                <w:rtl/>
              </w:rPr>
              <w:t xml:space="preserve">/עיכוב </w:t>
            </w:r>
            <w:r w:rsidRPr="00C93AC8">
              <w:rPr>
                <w:rFonts w:ascii="David" w:hAnsi="David" w:hint="eastAsia"/>
                <w:rtl/>
              </w:rPr>
              <w:t>של</w:t>
            </w:r>
            <w:r w:rsidRPr="00C93AC8">
              <w:rPr>
                <w:rFonts w:ascii="David" w:hAnsi="David"/>
                <w:rtl/>
              </w:rPr>
              <w:t xml:space="preserve"> 10 </w:t>
            </w:r>
            <w:r w:rsidRPr="00C93AC8">
              <w:rPr>
                <w:rFonts w:ascii="David" w:hAnsi="David" w:hint="eastAsia"/>
                <w:rtl/>
              </w:rPr>
              <w:t>דקות</w:t>
            </w:r>
            <w:r w:rsidRPr="00C93AC8">
              <w:rPr>
                <w:rFonts w:ascii="David" w:hAnsi="David"/>
                <w:rtl/>
              </w:rPr>
              <w:t xml:space="preserve"> </w:t>
            </w:r>
            <w:r w:rsidRPr="00C93AC8">
              <w:rPr>
                <w:rFonts w:ascii="David" w:hAnsi="David" w:hint="eastAsia"/>
                <w:rtl/>
              </w:rPr>
              <w:t>משעת</w:t>
            </w:r>
            <w:r w:rsidRPr="00C93AC8">
              <w:rPr>
                <w:rFonts w:ascii="David" w:hAnsi="David"/>
                <w:rtl/>
              </w:rPr>
              <w:t xml:space="preserve"> </w:t>
            </w:r>
            <w:r w:rsidRPr="00C93AC8">
              <w:rPr>
                <w:rFonts w:ascii="David" w:hAnsi="David" w:hint="eastAsia"/>
                <w:rtl/>
              </w:rPr>
              <w:t>תחילת</w:t>
            </w:r>
            <w:r w:rsidRPr="00C93AC8">
              <w:rPr>
                <w:rFonts w:ascii="David" w:hAnsi="David"/>
                <w:rtl/>
              </w:rPr>
              <w:t xml:space="preserve"> </w:t>
            </w:r>
            <w:r w:rsidRPr="00C93AC8">
              <w:rPr>
                <w:rFonts w:ascii="David" w:hAnsi="David" w:hint="eastAsia"/>
                <w:rtl/>
              </w:rPr>
              <w:t>הבחינה</w:t>
            </w:r>
            <w:r w:rsidRPr="00C93AC8">
              <w:rPr>
                <w:rFonts w:ascii="David" w:hAnsi="David"/>
                <w:rtl/>
              </w:rPr>
              <w:t xml:space="preserve"> (הרשמית), </w:t>
            </w:r>
            <w:r w:rsidRPr="00C93AC8">
              <w:rPr>
                <w:rFonts w:ascii="David" w:hAnsi="David" w:hint="eastAsia"/>
                <w:rtl/>
              </w:rPr>
              <w:t>כתוצאה</w:t>
            </w:r>
            <w:r w:rsidRPr="00C93AC8">
              <w:rPr>
                <w:rFonts w:ascii="David" w:hAnsi="David"/>
                <w:rtl/>
              </w:rPr>
              <w:t xml:space="preserve"> </w:t>
            </w:r>
            <w:r w:rsidRPr="00C93AC8">
              <w:rPr>
                <w:rFonts w:ascii="David" w:hAnsi="David" w:hint="eastAsia"/>
                <w:rtl/>
              </w:rPr>
              <w:t>מפעילות</w:t>
            </w:r>
            <w:r w:rsidRPr="00C93AC8">
              <w:rPr>
                <w:rFonts w:ascii="David" w:hAnsi="David"/>
                <w:rtl/>
              </w:rPr>
              <w:t xml:space="preserve"> </w:t>
            </w:r>
            <w:r w:rsidRPr="00C93AC8">
              <w:rPr>
                <w:rFonts w:ascii="David" w:hAnsi="David" w:hint="eastAsia"/>
                <w:rtl/>
              </w:rPr>
              <w:t>הספק</w:t>
            </w:r>
          </w:p>
          <w:p w14:paraId="190A692D" w14:textId="77777777" w:rsidR="009A19C9" w:rsidRPr="00C93AC8" w:rsidRDefault="009A19C9" w:rsidP="00273555">
            <w:pPr>
              <w:bidi/>
              <w:rPr>
                <w:rFonts w:ascii="David" w:hAnsi="David"/>
                <w:highlight w:val="yellow"/>
                <w:rtl/>
              </w:rPr>
            </w:pPr>
          </w:p>
        </w:tc>
        <w:tc>
          <w:tcPr>
            <w:tcW w:w="1542" w:type="dxa"/>
          </w:tcPr>
          <w:p w14:paraId="3F71A2D0" w14:textId="77777777" w:rsidR="009A19C9" w:rsidRPr="00C93AC8" w:rsidRDefault="009A19C9" w:rsidP="00273555">
            <w:pPr>
              <w:bidi/>
              <w:jc w:val="center"/>
              <w:rPr>
                <w:rFonts w:ascii="David" w:hAnsi="David"/>
                <w:rtl/>
              </w:rPr>
            </w:pPr>
            <w:r w:rsidRPr="00C93AC8">
              <w:rPr>
                <w:rFonts w:ascii="David" w:hAnsi="David"/>
                <w:rtl/>
              </w:rPr>
              <w:t xml:space="preserve"> 50₪</w:t>
            </w:r>
          </w:p>
          <w:p w14:paraId="057FD9A3" w14:textId="77777777" w:rsidR="009A19C9" w:rsidRPr="00C93AC8" w:rsidRDefault="009A19C9" w:rsidP="00273555">
            <w:pPr>
              <w:bidi/>
              <w:rPr>
                <w:rFonts w:ascii="David" w:hAnsi="David"/>
                <w:rtl/>
              </w:rPr>
            </w:pPr>
            <w:r w:rsidRPr="00C93AC8">
              <w:rPr>
                <w:rFonts w:ascii="David" w:hAnsi="David" w:hint="eastAsia"/>
                <w:rtl/>
              </w:rPr>
              <w:t>לכל</w:t>
            </w:r>
            <w:r w:rsidRPr="00C93AC8">
              <w:rPr>
                <w:rFonts w:ascii="David" w:hAnsi="David"/>
                <w:rtl/>
              </w:rPr>
              <w:t xml:space="preserve">  </w:t>
            </w:r>
            <w:r w:rsidRPr="00C93AC8">
              <w:rPr>
                <w:rFonts w:ascii="David" w:hAnsi="David" w:hint="eastAsia"/>
                <w:rtl/>
              </w:rPr>
              <w:t>דקת</w:t>
            </w:r>
            <w:r w:rsidRPr="00C93AC8">
              <w:rPr>
                <w:rFonts w:ascii="David" w:hAnsi="David"/>
                <w:rtl/>
              </w:rPr>
              <w:t xml:space="preserve"> </w:t>
            </w:r>
            <w:r w:rsidRPr="00C93AC8">
              <w:rPr>
                <w:rFonts w:ascii="David" w:hAnsi="David" w:hint="eastAsia"/>
                <w:rtl/>
              </w:rPr>
              <w:t>איחור</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כיתה</w:t>
            </w:r>
            <w:r w:rsidRPr="00C93AC8">
              <w:rPr>
                <w:rFonts w:ascii="David" w:hAnsi="David"/>
                <w:rtl/>
              </w:rPr>
              <w:t xml:space="preserve"> </w:t>
            </w:r>
            <w:r w:rsidRPr="00C93AC8">
              <w:rPr>
                <w:rFonts w:ascii="David" w:hAnsi="David" w:hint="eastAsia"/>
                <w:rtl/>
              </w:rPr>
              <w:t>החל</w:t>
            </w:r>
            <w:r w:rsidRPr="00C93AC8">
              <w:rPr>
                <w:rFonts w:ascii="David" w:hAnsi="David"/>
                <w:rtl/>
              </w:rPr>
              <w:t xml:space="preserve"> </w:t>
            </w:r>
            <w:r w:rsidRPr="00C93AC8">
              <w:rPr>
                <w:rFonts w:ascii="David" w:hAnsi="David" w:hint="eastAsia"/>
                <w:rtl/>
              </w:rPr>
              <w:t>מהדקה</w:t>
            </w:r>
            <w:r w:rsidRPr="00C93AC8">
              <w:rPr>
                <w:rFonts w:ascii="David" w:hAnsi="David"/>
                <w:rtl/>
              </w:rPr>
              <w:t xml:space="preserve"> </w:t>
            </w:r>
            <w:r w:rsidRPr="00C93AC8">
              <w:rPr>
                <w:rFonts w:ascii="David" w:hAnsi="David" w:hint="eastAsia"/>
                <w:rtl/>
              </w:rPr>
              <w:t>הראשונה</w:t>
            </w:r>
          </w:p>
        </w:tc>
      </w:tr>
      <w:tr w:rsidR="0056552C" w:rsidRPr="00BB532F" w14:paraId="17D30DC6" w14:textId="77777777" w:rsidTr="002E398D">
        <w:trPr>
          <w:trHeight w:val="1729"/>
          <w:jc w:val="center"/>
        </w:trPr>
        <w:tc>
          <w:tcPr>
            <w:tcW w:w="483" w:type="dxa"/>
          </w:tcPr>
          <w:p w14:paraId="37C9149E" w14:textId="77777777" w:rsidR="009A19C9" w:rsidRPr="009A19C9" w:rsidRDefault="009A19C9">
            <w:pPr>
              <w:pStyle w:val="ListParagraph"/>
              <w:numPr>
                <w:ilvl w:val="0"/>
                <w:numId w:val="138"/>
              </w:numPr>
              <w:bidi/>
              <w:rPr>
                <w:rFonts w:ascii="David" w:hAnsi="David"/>
                <w:rtl/>
              </w:rPr>
            </w:pPr>
          </w:p>
        </w:tc>
        <w:tc>
          <w:tcPr>
            <w:tcW w:w="1694" w:type="dxa"/>
          </w:tcPr>
          <w:p w14:paraId="14D5262B" w14:textId="7334485D" w:rsidR="009A19C9" w:rsidRPr="00C93AC8" w:rsidRDefault="009A19C9" w:rsidP="00273555">
            <w:pPr>
              <w:bidi/>
              <w:rPr>
                <w:rFonts w:ascii="David" w:hAnsi="David"/>
              </w:rPr>
            </w:pPr>
            <w:r w:rsidRPr="00C93AC8">
              <w:rPr>
                <w:rFonts w:ascii="David" w:hAnsi="David"/>
                <w:rtl/>
              </w:rPr>
              <w:t>2.4.1.8</w:t>
            </w:r>
          </w:p>
        </w:tc>
        <w:tc>
          <w:tcPr>
            <w:tcW w:w="1121" w:type="dxa"/>
          </w:tcPr>
          <w:p w14:paraId="5025F100" w14:textId="6F9F97E6" w:rsidR="009A19C9" w:rsidRPr="00C93AC8" w:rsidRDefault="009A19C9" w:rsidP="00273555">
            <w:pPr>
              <w:bidi/>
              <w:rPr>
                <w:rFonts w:ascii="David" w:hAnsi="David"/>
              </w:rPr>
            </w:pPr>
            <w:r w:rsidRPr="00C93AC8">
              <w:rPr>
                <w:rFonts w:ascii="David" w:hAnsi="David"/>
                <w:rtl/>
              </w:rPr>
              <w:t>3.א.</w:t>
            </w:r>
            <w:r>
              <w:rPr>
                <w:rFonts w:ascii="David" w:hAnsi="David" w:hint="cs"/>
                <w:rtl/>
              </w:rPr>
              <w:t>1</w:t>
            </w:r>
          </w:p>
        </w:tc>
        <w:tc>
          <w:tcPr>
            <w:tcW w:w="1996" w:type="dxa"/>
          </w:tcPr>
          <w:p w14:paraId="2A76A066" w14:textId="77777777" w:rsidR="009A19C9" w:rsidRDefault="009A19C9" w:rsidP="005E1812">
            <w:pPr>
              <w:bidi/>
              <w:rPr>
                <w:rFonts w:ascii="David" w:eastAsia="Times New Roman" w:hAnsi="David"/>
                <w:rtl/>
                <w:lang w:eastAsia="he-IL"/>
              </w:rPr>
            </w:pPr>
            <w:r>
              <w:rPr>
                <w:rFonts w:ascii="David" w:eastAsia="Times New Roman" w:hAnsi="David" w:hint="cs"/>
                <w:rtl/>
                <w:lang w:eastAsia="he-IL"/>
              </w:rPr>
              <w:t>קיום הבחינה בשעה שנקבעה</w:t>
            </w:r>
          </w:p>
          <w:p w14:paraId="5A9B5B60" w14:textId="64BE9EB1" w:rsidR="009A19C9" w:rsidRPr="00C93AC8" w:rsidRDefault="009A19C9" w:rsidP="00273555">
            <w:pPr>
              <w:bidi/>
              <w:rPr>
                <w:rFonts w:ascii="David" w:hAnsi="David"/>
                <w:highlight w:val="yellow"/>
              </w:rPr>
            </w:pPr>
            <w:r w:rsidRPr="00C93AC8">
              <w:rPr>
                <w:rFonts w:ascii="David" w:eastAsia="Times New Roman" w:hAnsi="David" w:hint="eastAsia"/>
                <w:rtl/>
                <w:lang w:eastAsia="he-IL"/>
              </w:rPr>
              <w:t>המשרד</w:t>
            </w:r>
            <w:r w:rsidRPr="00C93AC8">
              <w:rPr>
                <w:rFonts w:ascii="David" w:eastAsia="Times New Roman" w:hAnsi="David"/>
                <w:rtl/>
                <w:lang w:eastAsia="he-IL"/>
              </w:rPr>
              <w:t xml:space="preserve"> </w:t>
            </w:r>
            <w:r w:rsidRPr="00C93AC8">
              <w:rPr>
                <w:rFonts w:ascii="David" w:eastAsia="Times New Roman" w:hAnsi="David" w:hint="eastAsia"/>
                <w:rtl/>
                <w:lang w:eastAsia="he-IL"/>
              </w:rPr>
              <w:t>נותן</w:t>
            </w:r>
            <w:r w:rsidRPr="00C93AC8">
              <w:rPr>
                <w:rFonts w:ascii="David" w:eastAsia="Times New Roman" w:hAnsi="David"/>
                <w:rtl/>
                <w:lang w:eastAsia="he-IL"/>
              </w:rPr>
              <w:t xml:space="preserve"> </w:t>
            </w:r>
            <w:r w:rsidRPr="00C93AC8">
              <w:rPr>
                <w:rFonts w:ascii="David" w:eastAsia="Times New Roman" w:hAnsi="David" w:hint="eastAsia"/>
                <w:rtl/>
                <w:lang w:eastAsia="he-IL"/>
              </w:rPr>
              <w:t>דגש</w:t>
            </w:r>
            <w:r w:rsidRPr="00C93AC8">
              <w:rPr>
                <w:rFonts w:ascii="David" w:eastAsia="Times New Roman" w:hAnsi="David"/>
                <w:rtl/>
                <w:lang w:eastAsia="he-IL"/>
              </w:rPr>
              <w:t xml:space="preserve"> </w:t>
            </w:r>
            <w:r w:rsidRPr="00C93AC8">
              <w:rPr>
                <w:rFonts w:ascii="David" w:eastAsia="Times New Roman" w:hAnsi="David" w:hint="eastAsia"/>
                <w:rtl/>
                <w:lang w:eastAsia="he-IL"/>
              </w:rPr>
              <w:t>מיוחד</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59111D">
              <w:rPr>
                <w:rFonts w:ascii="David" w:eastAsia="Times New Roman" w:hAnsi="David" w:hint="eastAsia"/>
                <w:b/>
                <w:bCs/>
                <w:rtl/>
                <w:lang w:eastAsia="he-IL"/>
              </w:rPr>
              <w:t>קיום</w:t>
            </w:r>
            <w:r w:rsidRPr="0059111D">
              <w:rPr>
                <w:rFonts w:ascii="David" w:eastAsia="Times New Roman" w:hAnsi="David"/>
                <w:b/>
                <w:bCs/>
                <w:rtl/>
                <w:lang w:eastAsia="he-IL"/>
              </w:rPr>
              <w:t xml:space="preserve"> </w:t>
            </w:r>
            <w:r w:rsidRPr="0059111D">
              <w:rPr>
                <w:rFonts w:ascii="David" w:eastAsia="Times New Roman" w:hAnsi="David" w:hint="eastAsia"/>
                <w:b/>
                <w:bCs/>
                <w:rtl/>
                <w:lang w:eastAsia="he-IL"/>
              </w:rPr>
              <w:t>הבחינות</w:t>
            </w:r>
            <w:r w:rsidRPr="0059111D">
              <w:rPr>
                <w:rFonts w:ascii="David" w:eastAsia="Times New Roman" w:hAnsi="David"/>
                <w:b/>
                <w:bCs/>
                <w:rtl/>
                <w:lang w:eastAsia="he-IL"/>
              </w:rPr>
              <w:t xml:space="preserve"> </w:t>
            </w:r>
            <w:r w:rsidR="0059111D">
              <w:rPr>
                <w:rFonts w:ascii="David" w:eastAsia="Times New Roman" w:hAnsi="David" w:hint="cs"/>
                <w:b/>
                <w:bCs/>
                <w:rtl/>
                <w:lang w:eastAsia="he-IL"/>
              </w:rPr>
              <w:t>ה</w:t>
            </w:r>
            <w:r w:rsidRPr="0059111D">
              <w:rPr>
                <w:rFonts w:ascii="David" w:eastAsia="Times New Roman" w:hAnsi="David" w:hint="eastAsia"/>
                <w:b/>
                <w:bCs/>
                <w:rtl/>
                <w:lang w:eastAsia="he-IL"/>
              </w:rPr>
              <w:t>ממוחשבות</w:t>
            </w:r>
            <w:r w:rsidRPr="0059111D">
              <w:rPr>
                <w:rFonts w:ascii="David" w:eastAsia="Times New Roman" w:hAnsi="David"/>
                <w:b/>
                <w:bCs/>
                <w:rtl/>
                <w:lang w:eastAsia="he-IL"/>
              </w:rPr>
              <w:t xml:space="preserve"> </w:t>
            </w:r>
            <w:r w:rsidRPr="0059111D">
              <w:rPr>
                <w:rFonts w:ascii="David" w:eastAsia="Times New Roman" w:hAnsi="David" w:hint="eastAsia"/>
                <w:b/>
                <w:bCs/>
                <w:rtl/>
                <w:lang w:eastAsia="he-IL"/>
              </w:rPr>
              <w:t>במועדן</w:t>
            </w:r>
            <w:r w:rsidRPr="0059111D">
              <w:rPr>
                <w:rFonts w:ascii="David" w:eastAsia="Times New Roman" w:hAnsi="David"/>
                <w:b/>
                <w:bCs/>
                <w:rtl/>
                <w:lang w:eastAsia="he-IL"/>
              </w:rPr>
              <w:t xml:space="preserve"> </w:t>
            </w:r>
            <w:r w:rsidRPr="0059111D">
              <w:rPr>
                <w:rFonts w:ascii="David" w:eastAsia="Times New Roman" w:hAnsi="David" w:hint="eastAsia"/>
                <w:b/>
                <w:bCs/>
                <w:rtl/>
                <w:lang w:eastAsia="he-IL"/>
              </w:rPr>
              <w:t>וללא</w:t>
            </w:r>
            <w:r w:rsidRPr="0059111D">
              <w:rPr>
                <w:rFonts w:ascii="David" w:eastAsia="Times New Roman" w:hAnsi="David"/>
                <w:b/>
                <w:bCs/>
                <w:rtl/>
                <w:lang w:eastAsia="he-IL"/>
              </w:rPr>
              <w:t xml:space="preserve"> </w:t>
            </w:r>
            <w:r w:rsidRPr="0059111D">
              <w:rPr>
                <w:rFonts w:ascii="David" w:eastAsia="Times New Roman" w:hAnsi="David" w:hint="eastAsia"/>
                <w:b/>
                <w:bCs/>
                <w:rtl/>
                <w:lang w:eastAsia="he-IL"/>
              </w:rPr>
              <w:t>תקלות</w:t>
            </w:r>
            <w:r w:rsidRPr="00C93AC8">
              <w:rPr>
                <w:rFonts w:ascii="David" w:hAnsi="David"/>
                <w:highlight w:val="yellow"/>
                <w:rtl/>
              </w:rPr>
              <w:t xml:space="preserve"> </w:t>
            </w:r>
          </w:p>
        </w:tc>
        <w:tc>
          <w:tcPr>
            <w:tcW w:w="1944" w:type="dxa"/>
          </w:tcPr>
          <w:p w14:paraId="150D4B91" w14:textId="77777777" w:rsidR="009A19C9" w:rsidRPr="00C93AC8" w:rsidRDefault="009A19C9" w:rsidP="00C93AC8">
            <w:pPr>
              <w:bidi/>
              <w:jc w:val="left"/>
              <w:rPr>
                <w:rFonts w:ascii="David" w:hAnsi="David"/>
              </w:rPr>
            </w:pPr>
            <w:r w:rsidRPr="00C93AC8">
              <w:rPr>
                <w:rFonts w:ascii="David" w:hAnsi="David" w:hint="eastAsia"/>
                <w:rtl/>
              </w:rPr>
              <w:t>איחור</w:t>
            </w:r>
            <w:r w:rsidRPr="00C93AC8">
              <w:rPr>
                <w:rFonts w:ascii="David" w:hAnsi="David"/>
                <w:rtl/>
              </w:rPr>
              <w:t xml:space="preserve">/עיכוב </w:t>
            </w:r>
            <w:r w:rsidRPr="00C93AC8">
              <w:rPr>
                <w:rFonts w:ascii="David" w:hAnsi="David" w:hint="eastAsia"/>
                <w:rtl/>
              </w:rPr>
              <w:t>של</w:t>
            </w:r>
            <w:r w:rsidRPr="00C93AC8">
              <w:rPr>
                <w:rFonts w:ascii="David" w:hAnsi="David"/>
                <w:rtl/>
              </w:rPr>
              <w:t xml:space="preserve"> </w:t>
            </w:r>
            <w:r w:rsidRPr="00C93AC8">
              <w:rPr>
                <w:rFonts w:ascii="David" w:hAnsi="David" w:hint="eastAsia"/>
                <w:rtl/>
              </w:rPr>
              <w:t>בין</w:t>
            </w:r>
            <w:r w:rsidRPr="00C93AC8">
              <w:rPr>
                <w:rFonts w:ascii="David" w:hAnsi="David"/>
                <w:rtl/>
              </w:rPr>
              <w:t xml:space="preserve"> 10 </w:t>
            </w:r>
            <w:r w:rsidRPr="00C93AC8">
              <w:rPr>
                <w:rFonts w:ascii="David" w:hAnsi="David" w:hint="eastAsia"/>
                <w:rtl/>
              </w:rPr>
              <w:t>ל</w:t>
            </w:r>
            <w:r w:rsidRPr="00C93AC8">
              <w:rPr>
                <w:rFonts w:ascii="David" w:hAnsi="David"/>
                <w:rtl/>
              </w:rPr>
              <w:t xml:space="preserve">-20 </w:t>
            </w:r>
            <w:r w:rsidRPr="00C93AC8">
              <w:rPr>
                <w:rFonts w:ascii="David" w:hAnsi="David" w:hint="eastAsia"/>
                <w:rtl/>
              </w:rPr>
              <w:t>דקות</w:t>
            </w:r>
            <w:r w:rsidRPr="00C93AC8">
              <w:rPr>
                <w:rFonts w:ascii="David" w:hAnsi="David"/>
                <w:rtl/>
              </w:rPr>
              <w:t xml:space="preserve"> </w:t>
            </w:r>
            <w:r w:rsidRPr="00C93AC8">
              <w:rPr>
                <w:rFonts w:ascii="David" w:hAnsi="David" w:hint="eastAsia"/>
                <w:rtl/>
              </w:rPr>
              <w:t>משעת</w:t>
            </w:r>
            <w:r w:rsidRPr="00C93AC8">
              <w:rPr>
                <w:rFonts w:ascii="David" w:hAnsi="David"/>
                <w:rtl/>
              </w:rPr>
              <w:t xml:space="preserve"> </w:t>
            </w:r>
            <w:r w:rsidRPr="00C93AC8">
              <w:rPr>
                <w:rFonts w:ascii="David" w:hAnsi="David" w:hint="eastAsia"/>
                <w:rtl/>
              </w:rPr>
              <w:t>תחילת</w:t>
            </w:r>
            <w:r w:rsidRPr="00C93AC8">
              <w:rPr>
                <w:rFonts w:ascii="David" w:hAnsi="David"/>
                <w:rtl/>
              </w:rPr>
              <w:t xml:space="preserve"> </w:t>
            </w:r>
            <w:r w:rsidRPr="00C93AC8">
              <w:rPr>
                <w:rFonts w:ascii="David" w:hAnsi="David" w:hint="eastAsia"/>
                <w:rtl/>
              </w:rPr>
              <w:t>הבחינה</w:t>
            </w:r>
            <w:r w:rsidRPr="00C93AC8">
              <w:rPr>
                <w:rFonts w:ascii="David" w:hAnsi="David"/>
                <w:rtl/>
              </w:rPr>
              <w:t xml:space="preserve"> (הרשמית), </w:t>
            </w:r>
            <w:r w:rsidRPr="00C93AC8">
              <w:rPr>
                <w:rFonts w:ascii="David" w:hAnsi="David" w:hint="eastAsia"/>
                <w:rtl/>
              </w:rPr>
              <w:t>כתוצאה</w:t>
            </w:r>
            <w:r w:rsidRPr="00C93AC8">
              <w:rPr>
                <w:rFonts w:ascii="David" w:hAnsi="David"/>
                <w:rtl/>
              </w:rPr>
              <w:t xml:space="preserve"> </w:t>
            </w:r>
            <w:r w:rsidRPr="00C93AC8">
              <w:rPr>
                <w:rFonts w:ascii="David" w:hAnsi="David" w:hint="eastAsia"/>
                <w:rtl/>
              </w:rPr>
              <w:t>מפעילות</w:t>
            </w:r>
            <w:r w:rsidRPr="00C93AC8">
              <w:rPr>
                <w:rFonts w:ascii="David" w:hAnsi="David"/>
                <w:rtl/>
              </w:rPr>
              <w:t xml:space="preserve"> </w:t>
            </w:r>
            <w:r w:rsidRPr="00C93AC8">
              <w:rPr>
                <w:rFonts w:ascii="David" w:hAnsi="David" w:hint="eastAsia"/>
                <w:rtl/>
              </w:rPr>
              <w:t>הספק</w:t>
            </w:r>
          </w:p>
        </w:tc>
        <w:tc>
          <w:tcPr>
            <w:tcW w:w="1542" w:type="dxa"/>
          </w:tcPr>
          <w:p w14:paraId="3A18BD69" w14:textId="77777777" w:rsidR="009A19C9" w:rsidRPr="00C93AC8" w:rsidRDefault="009A19C9" w:rsidP="00273555">
            <w:pPr>
              <w:bidi/>
              <w:rPr>
                <w:rFonts w:ascii="David" w:hAnsi="David"/>
                <w:rtl/>
              </w:rPr>
            </w:pPr>
            <w:r w:rsidRPr="00C93AC8">
              <w:rPr>
                <w:rFonts w:ascii="David" w:hAnsi="David"/>
                <w:rtl/>
              </w:rPr>
              <w:t xml:space="preserve">100 ₪ </w:t>
            </w:r>
          </w:p>
          <w:p w14:paraId="622746C6" w14:textId="77777777" w:rsidR="009A19C9" w:rsidRPr="00C93AC8" w:rsidRDefault="009A19C9" w:rsidP="00273555">
            <w:pPr>
              <w:bidi/>
              <w:rPr>
                <w:rFonts w:ascii="David" w:hAnsi="David"/>
              </w:rPr>
            </w:pPr>
            <w:r w:rsidRPr="00C93AC8">
              <w:rPr>
                <w:rFonts w:ascii="David" w:hAnsi="David" w:hint="eastAsia"/>
                <w:rtl/>
              </w:rPr>
              <w:t>לכל</w:t>
            </w:r>
            <w:r w:rsidRPr="00C93AC8">
              <w:rPr>
                <w:rFonts w:ascii="David" w:hAnsi="David"/>
                <w:rtl/>
              </w:rPr>
              <w:t xml:space="preserve">  </w:t>
            </w:r>
            <w:r w:rsidRPr="00C93AC8">
              <w:rPr>
                <w:rFonts w:ascii="David" w:hAnsi="David" w:hint="eastAsia"/>
                <w:rtl/>
              </w:rPr>
              <w:t>דקת</w:t>
            </w:r>
            <w:r w:rsidRPr="00C93AC8">
              <w:rPr>
                <w:rFonts w:ascii="David" w:hAnsi="David"/>
                <w:rtl/>
              </w:rPr>
              <w:t xml:space="preserve"> </w:t>
            </w:r>
            <w:r w:rsidRPr="00C93AC8">
              <w:rPr>
                <w:rFonts w:ascii="David" w:hAnsi="David" w:hint="eastAsia"/>
                <w:rtl/>
              </w:rPr>
              <w:t>איחור</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כיתה</w:t>
            </w:r>
            <w:r w:rsidRPr="00C93AC8">
              <w:rPr>
                <w:rFonts w:ascii="David" w:hAnsi="David"/>
                <w:rtl/>
              </w:rPr>
              <w:t xml:space="preserve"> </w:t>
            </w:r>
            <w:r w:rsidRPr="00C93AC8">
              <w:rPr>
                <w:rFonts w:ascii="David" w:hAnsi="David" w:hint="eastAsia"/>
                <w:rtl/>
              </w:rPr>
              <w:t>החל</w:t>
            </w:r>
            <w:r w:rsidRPr="00C93AC8">
              <w:rPr>
                <w:rFonts w:ascii="David" w:hAnsi="David"/>
                <w:rtl/>
              </w:rPr>
              <w:t xml:space="preserve"> </w:t>
            </w:r>
            <w:r w:rsidRPr="00C93AC8">
              <w:rPr>
                <w:rFonts w:ascii="David" w:hAnsi="David" w:hint="eastAsia"/>
                <w:rtl/>
              </w:rPr>
              <w:t>מהדקה</w:t>
            </w:r>
            <w:r w:rsidRPr="00C93AC8">
              <w:rPr>
                <w:rFonts w:ascii="David" w:hAnsi="David"/>
                <w:rtl/>
              </w:rPr>
              <w:t xml:space="preserve"> </w:t>
            </w:r>
            <w:r w:rsidRPr="00C93AC8">
              <w:rPr>
                <w:rFonts w:ascii="David" w:hAnsi="David" w:hint="eastAsia"/>
                <w:rtl/>
              </w:rPr>
              <w:t>ה</w:t>
            </w:r>
            <w:r w:rsidRPr="00C93AC8">
              <w:rPr>
                <w:rFonts w:ascii="David" w:hAnsi="David"/>
                <w:rtl/>
              </w:rPr>
              <w:t>-11</w:t>
            </w:r>
          </w:p>
        </w:tc>
      </w:tr>
      <w:tr w:rsidR="0056552C" w:rsidRPr="00BB532F" w14:paraId="1883AC17" w14:textId="77777777" w:rsidTr="002E398D">
        <w:trPr>
          <w:jc w:val="center"/>
        </w:trPr>
        <w:tc>
          <w:tcPr>
            <w:tcW w:w="483" w:type="dxa"/>
          </w:tcPr>
          <w:p w14:paraId="0DD64E2F" w14:textId="77777777" w:rsidR="009A19C9" w:rsidRPr="009A19C9" w:rsidRDefault="009A19C9">
            <w:pPr>
              <w:pStyle w:val="ListParagraph"/>
              <w:numPr>
                <w:ilvl w:val="0"/>
                <w:numId w:val="138"/>
              </w:numPr>
              <w:bidi/>
              <w:rPr>
                <w:rFonts w:ascii="David" w:hAnsi="David"/>
                <w:rtl/>
              </w:rPr>
            </w:pPr>
          </w:p>
        </w:tc>
        <w:tc>
          <w:tcPr>
            <w:tcW w:w="1694" w:type="dxa"/>
          </w:tcPr>
          <w:p w14:paraId="16C4115D" w14:textId="3828BC8D" w:rsidR="009A19C9" w:rsidRPr="00C93AC8" w:rsidRDefault="009A19C9" w:rsidP="00273555">
            <w:pPr>
              <w:bidi/>
              <w:rPr>
                <w:rFonts w:ascii="David" w:hAnsi="David"/>
              </w:rPr>
            </w:pPr>
            <w:r w:rsidRPr="00C93AC8">
              <w:rPr>
                <w:rFonts w:ascii="David" w:hAnsi="David"/>
                <w:rtl/>
              </w:rPr>
              <w:t>2.4.1.8</w:t>
            </w:r>
          </w:p>
        </w:tc>
        <w:tc>
          <w:tcPr>
            <w:tcW w:w="1121" w:type="dxa"/>
          </w:tcPr>
          <w:p w14:paraId="7ADAEB9B" w14:textId="58933D40" w:rsidR="009A19C9" w:rsidRPr="00C93AC8" w:rsidRDefault="009A19C9" w:rsidP="00273555">
            <w:pPr>
              <w:bidi/>
              <w:rPr>
                <w:rFonts w:ascii="David" w:hAnsi="David"/>
              </w:rPr>
            </w:pPr>
            <w:r w:rsidRPr="00C93AC8">
              <w:rPr>
                <w:rFonts w:ascii="David" w:hAnsi="David"/>
                <w:rtl/>
              </w:rPr>
              <w:t>3.א.</w:t>
            </w:r>
            <w:r>
              <w:rPr>
                <w:rFonts w:ascii="David" w:hAnsi="David" w:hint="cs"/>
                <w:rtl/>
              </w:rPr>
              <w:t>1</w:t>
            </w:r>
          </w:p>
        </w:tc>
        <w:tc>
          <w:tcPr>
            <w:tcW w:w="1996" w:type="dxa"/>
          </w:tcPr>
          <w:p w14:paraId="733D953C" w14:textId="7A07D954" w:rsidR="009A19C9" w:rsidRDefault="009A19C9" w:rsidP="005E1812">
            <w:pPr>
              <w:bidi/>
              <w:rPr>
                <w:rFonts w:ascii="David" w:eastAsia="Times New Roman" w:hAnsi="David"/>
                <w:rtl/>
                <w:lang w:eastAsia="he-IL"/>
              </w:rPr>
            </w:pPr>
            <w:r>
              <w:rPr>
                <w:rFonts w:ascii="David" w:eastAsia="Times New Roman" w:hAnsi="David" w:hint="cs"/>
                <w:rtl/>
                <w:lang w:eastAsia="he-IL"/>
              </w:rPr>
              <w:t>קיום הבחינה בשעה שנקבעה</w:t>
            </w:r>
          </w:p>
          <w:p w14:paraId="3B8D9CCF" w14:textId="77777777" w:rsidR="009A19C9" w:rsidRPr="00C93AC8" w:rsidRDefault="009A19C9" w:rsidP="00273555">
            <w:pPr>
              <w:bidi/>
              <w:rPr>
                <w:rFonts w:ascii="David" w:hAnsi="David"/>
                <w:highlight w:val="yellow"/>
              </w:rPr>
            </w:pPr>
            <w:r w:rsidRPr="00C93AC8">
              <w:rPr>
                <w:rFonts w:ascii="David" w:eastAsia="Times New Roman" w:hAnsi="David" w:hint="eastAsia"/>
                <w:rtl/>
                <w:lang w:eastAsia="he-IL"/>
              </w:rPr>
              <w:t>המשרד</w:t>
            </w:r>
            <w:r w:rsidRPr="00C93AC8">
              <w:rPr>
                <w:rFonts w:ascii="David" w:eastAsia="Times New Roman" w:hAnsi="David"/>
                <w:rtl/>
                <w:lang w:eastAsia="he-IL"/>
              </w:rPr>
              <w:t xml:space="preserve"> </w:t>
            </w:r>
            <w:r w:rsidRPr="00C93AC8">
              <w:rPr>
                <w:rFonts w:ascii="David" w:eastAsia="Times New Roman" w:hAnsi="David" w:hint="eastAsia"/>
                <w:rtl/>
                <w:lang w:eastAsia="he-IL"/>
              </w:rPr>
              <w:t>נותן</w:t>
            </w:r>
            <w:r w:rsidRPr="00C93AC8">
              <w:rPr>
                <w:rFonts w:ascii="David" w:eastAsia="Times New Roman" w:hAnsi="David"/>
                <w:rtl/>
                <w:lang w:eastAsia="he-IL"/>
              </w:rPr>
              <w:t xml:space="preserve"> </w:t>
            </w:r>
            <w:r w:rsidRPr="00C93AC8">
              <w:rPr>
                <w:rFonts w:ascii="David" w:eastAsia="Times New Roman" w:hAnsi="David" w:hint="eastAsia"/>
                <w:rtl/>
                <w:lang w:eastAsia="he-IL"/>
              </w:rPr>
              <w:t>דגש</w:t>
            </w:r>
            <w:r w:rsidRPr="00C93AC8">
              <w:rPr>
                <w:rFonts w:ascii="David" w:eastAsia="Times New Roman" w:hAnsi="David"/>
                <w:rtl/>
                <w:lang w:eastAsia="he-IL"/>
              </w:rPr>
              <w:t xml:space="preserve"> </w:t>
            </w:r>
            <w:r w:rsidRPr="00C93AC8">
              <w:rPr>
                <w:rFonts w:ascii="David" w:eastAsia="Times New Roman" w:hAnsi="David" w:hint="eastAsia"/>
                <w:rtl/>
                <w:lang w:eastAsia="he-IL"/>
              </w:rPr>
              <w:t>מיוחד</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59111D">
              <w:rPr>
                <w:rFonts w:ascii="David" w:eastAsia="Times New Roman" w:hAnsi="David" w:hint="eastAsia"/>
                <w:b/>
                <w:bCs/>
                <w:rtl/>
                <w:lang w:eastAsia="he-IL"/>
              </w:rPr>
              <w:t>קיום</w:t>
            </w:r>
            <w:r w:rsidRPr="0059111D">
              <w:rPr>
                <w:rFonts w:ascii="David" w:eastAsia="Times New Roman" w:hAnsi="David"/>
                <w:b/>
                <w:bCs/>
                <w:rtl/>
                <w:lang w:eastAsia="he-IL"/>
              </w:rPr>
              <w:t xml:space="preserve"> </w:t>
            </w:r>
            <w:r w:rsidRPr="0059111D">
              <w:rPr>
                <w:rFonts w:ascii="David" w:eastAsia="Times New Roman" w:hAnsi="David" w:hint="eastAsia"/>
                <w:b/>
                <w:bCs/>
                <w:rtl/>
                <w:lang w:eastAsia="he-IL"/>
              </w:rPr>
              <w:t>הבחינות</w:t>
            </w:r>
            <w:r w:rsidRPr="0059111D">
              <w:rPr>
                <w:rFonts w:ascii="David" w:eastAsia="Times New Roman" w:hAnsi="David"/>
                <w:b/>
                <w:bCs/>
                <w:rtl/>
                <w:lang w:eastAsia="he-IL"/>
              </w:rPr>
              <w:t xml:space="preserve"> </w:t>
            </w:r>
            <w:r w:rsidRPr="0059111D">
              <w:rPr>
                <w:rFonts w:ascii="David" w:eastAsia="Times New Roman" w:hAnsi="David" w:hint="eastAsia"/>
                <w:b/>
                <w:bCs/>
                <w:rtl/>
                <w:lang w:eastAsia="he-IL"/>
              </w:rPr>
              <w:lastRenderedPageBreak/>
              <w:t>הממוחשבות</w:t>
            </w:r>
            <w:r w:rsidRPr="0059111D">
              <w:rPr>
                <w:rFonts w:ascii="David" w:eastAsia="Times New Roman" w:hAnsi="David"/>
                <w:b/>
                <w:bCs/>
                <w:rtl/>
                <w:lang w:eastAsia="he-IL"/>
              </w:rPr>
              <w:t xml:space="preserve"> </w:t>
            </w:r>
            <w:r w:rsidRPr="0059111D">
              <w:rPr>
                <w:rFonts w:ascii="David" w:eastAsia="Times New Roman" w:hAnsi="David" w:hint="eastAsia"/>
                <w:b/>
                <w:bCs/>
                <w:rtl/>
                <w:lang w:eastAsia="he-IL"/>
              </w:rPr>
              <w:t>במועדן</w:t>
            </w:r>
            <w:r w:rsidRPr="0059111D">
              <w:rPr>
                <w:rFonts w:ascii="David" w:eastAsia="Times New Roman" w:hAnsi="David"/>
                <w:b/>
                <w:bCs/>
                <w:rtl/>
                <w:lang w:eastAsia="he-IL"/>
              </w:rPr>
              <w:t xml:space="preserve"> </w:t>
            </w:r>
            <w:r w:rsidRPr="0059111D">
              <w:rPr>
                <w:rFonts w:ascii="David" w:eastAsia="Times New Roman" w:hAnsi="David" w:hint="eastAsia"/>
                <w:b/>
                <w:bCs/>
                <w:rtl/>
                <w:lang w:eastAsia="he-IL"/>
              </w:rPr>
              <w:t>וללא</w:t>
            </w:r>
            <w:r w:rsidRPr="0059111D">
              <w:rPr>
                <w:rFonts w:ascii="David" w:eastAsia="Times New Roman" w:hAnsi="David"/>
                <w:b/>
                <w:bCs/>
                <w:rtl/>
                <w:lang w:eastAsia="he-IL"/>
              </w:rPr>
              <w:t xml:space="preserve"> </w:t>
            </w:r>
            <w:r w:rsidRPr="0059111D">
              <w:rPr>
                <w:rFonts w:ascii="David" w:eastAsia="Times New Roman" w:hAnsi="David" w:hint="eastAsia"/>
                <w:b/>
                <w:bCs/>
                <w:rtl/>
                <w:lang w:eastAsia="he-IL"/>
              </w:rPr>
              <w:t>תקלות</w:t>
            </w:r>
            <w:r w:rsidRPr="0059111D">
              <w:rPr>
                <w:rFonts w:ascii="David" w:hAnsi="David"/>
                <w:b/>
                <w:bCs/>
                <w:highlight w:val="yellow"/>
                <w:rtl/>
              </w:rPr>
              <w:t xml:space="preserve"> </w:t>
            </w:r>
          </w:p>
        </w:tc>
        <w:tc>
          <w:tcPr>
            <w:tcW w:w="1944" w:type="dxa"/>
          </w:tcPr>
          <w:p w14:paraId="42C582A5" w14:textId="77777777" w:rsidR="009A19C9" w:rsidRPr="00C93AC8" w:rsidRDefault="009A19C9" w:rsidP="00273555">
            <w:pPr>
              <w:bidi/>
              <w:rPr>
                <w:rFonts w:ascii="David" w:hAnsi="David"/>
                <w:highlight w:val="yellow"/>
              </w:rPr>
            </w:pPr>
            <w:r w:rsidRPr="00C93AC8">
              <w:rPr>
                <w:rFonts w:ascii="David" w:hAnsi="David" w:hint="eastAsia"/>
                <w:rtl/>
              </w:rPr>
              <w:lastRenderedPageBreak/>
              <w:t>איחור</w:t>
            </w:r>
            <w:r w:rsidRPr="00C93AC8">
              <w:rPr>
                <w:rFonts w:ascii="David" w:hAnsi="David"/>
                <w:rtl/>
              </w:rPr>
              <w:t xml:space="preserve">/עיכוב </w:t>
            </w:r>
            <w:r w:rsidRPr="00C93AC8">
              <w:rPr>
                <w:rFonts w:ascii="David" w:hAnsi="David" w:hint="eastAsia"/>
                <w:rtl/>
              </w:rPr>
              <w:t>של</w:t>
            </w:r>
            <w:r w:rsidRPr="00C93AC8">
              <w:rPr>
                <w:rFonts w:ascii="David" w:hAnsi="David"/>
                <w:rtl/>
              </w:rPr>
              <w:t xml:space="preserve"> </w:t>
            </w:r>
            <w:r w:rsidRPr="00C93AC8">
              <w:rPr>
                <w:rFonts w:ascii="David" w:hAnsi="David" w:hint="eastAsia"/>
                <w:rtl/>
              </w:rPr>
              <w:t>בין</w:t>
            </w:r>
            <w:r w:rsidRPr="00C93AC8">
              <w:rPr>
                <w:rFonts w:ascii="David" w:hAnsi="David"/>
                <w:rtl/>
              </w:rPr>
              <w:t xml:space="preserve"> 20 </w:t>
            </w:r>
            <w:r w:rsidRPr="00C93AC8">
              <w:rPr>
                <w:rFonts w:ascii="David" w:hAnsi="David" w:hint="eastAsia"/>
                <w:rtl/>
              </w:rPr>
              <w:t>ל</w:t>
            </w:r>
            <w:r w:rsidRPr="00C93AC8">
              <w:rPr>
                <w:rFonts w:ascii="David" w:hAnsi="David"/>
                <w:rtl/>
              </w:rPr>
              <w:t xml:space="preserve">-30 </w:t>
            </w:r>
            <w:r w:rsidRPr="00C93AC8">
              <w:rPr>
                <w:rFonts w:ascii="David" w:hAnsi="David" w:hint="eastAsia"/>
                <w:rtl/>
              </w:rPr>
              <w:t>דקות</w:t>
            </w:r>
            <w:r w:rsidRPr="00C93AC8">
              <w:rPr>
                <w:rFonts w:ascii="David" w:hAnsi="David"/>
                <w:rtl/>
              </w:rPr>
              <w:t xml:space="preserve"> </w:t>
            </w:r>
            <w:r w:rsidRPr="00C93AC8">
              <w:rPr>
                <w:rFonts w:ascii="David" w:hAnsi="David" w:hint="eastAsia"/>
                <w:rtl/>
              </w:rPr>
              <w:t>משעת</w:t>
            </w:r>
            <w:r w:rsidRPr="00C93AC8">
              <w:rPr>
                <w:rFonts w:ascii="David" w:hAnsi="David"/>
                <w:rtl/>
              </w:rPr>
              <w:t xml:space="preserve"> </w:t>
            </w:r>
            <w:r w:rsidRPr="00C93AC8">
              <w:rPr>
                <w:rFonts w:ascii="David" w:hAnsi="David" w:hint="eastAsia"/>
                <w:rtl/>
              </w:rPr>
              <w:t>תחילת</w:t>
            </w:r>
            <w:r w:rsidRPr="00C93AC8">
              <w:rPr>
                <w:rFonts w:ascii="David" w:hAnsi="David"/>
                <w:rtl/>
              </w:rPr>
              <w:t xml:space="preserve"> </w:t>
            </w:r>
            <w:r w:rsidRPr="00C93AC8">
              <w:rPr>
                <w:rFonts w:ascii="David" w:hAnsi="David" w:hint="eastAsia"/>
                <w:rtl/>
              </w:rPr>
              <w:t>הבחינה</w:t>
            </w:r>
            <w:r w:rsidRPr="00C93AC8">
              <w:rPr>
                <w:rFonts w:ascii="David" w:hAnsi="David"/>
                <w:rtl/>
              </w:rPr>
              <w:t xml:space="preserve"> (הרשמית), </w:t>
            </w:r>
            <w:r w:rsidRPr="00C93AC8">
              <w:rPr>
                <w:rFonts w:ascii="David" w:hAnsi="David" w:hint="eastAsia"/>
                <w:rtl/>
              </w:rPr>
              <w:t>כתוצאה</w:t>
            </w:r>
            <w:r w:rsidRPr="00C93AC8">
              <w:rPr>
                <w:rFonts w:ascii="David" w:hAnsi="David"/>
                <w:rtl/>
              </w:rPr>
              <w:t xml:space="preserve"> </w:t>
            </w:r>
            <w:r w:rsidRPr="00C93AC8">
              <w:rPr>
                <w:rFonts w:ascii="David" w:hAnsi="David" w:hint="eastAsia"/>
                <w:rtl/>
              </w:rPr>
              <w:t>מפעילות</w:t>
            </w:r>
            <w:r w:rsidRPr="00C93AC8">
              <w:rPr>
                <w:rFonts w:ascii="David" w:hAnsi="David"/>
                <w:rtl/>
              </w:rPr>
              <w:t xml:space="preserve"> </w:t>
            </w:r>
            <w:r w:rsidRPr="00C93AC8">
              <w:rPr>
                <w:rFonts w:ascii="David" w:hAnsi="David" w:hint="eastAsia"/>
                <w:rtl/>
              </w:rPr>
              <w:t>הספק</w:t>
            </w:r>
          </w:p>
        </w:tc>
        <w:tc>
          <w:tcPr>
            <w:tcW w:w="1542" w:type="dxa"/>
          </w:tcPr>
          <w:p w14:paraId="2E31DECA" w14:textId="77777777" w:rsidR="009A19C9" w:rsidRPr="00C93AC8" w:rsidRDefault="009A19C9" w:rsidP="00273555">
            <w:pPr>
              <w:bidi/>
              <w:rPr>
                <w:rFonts w:ascii="David" w:hAnsi="David"/>
                <w:rtl/>
              </w:rPr>
            </w:pPr>
            <w:r w:rsidRPr="00C93AC8">
              <w:rPr>
                <w:rFonts w:ascii="David" w:hAnsi="David"/>
                <w:rtl/>
              </w:rPr>
              <w:t xml:space="preserve">200 </w:t>
            </w:r>
            <w:r w:rsidRPr="00C93AC8">
              <w:rPr>
                <w:rFonts w:ascii="David" w:hAnsi="David" w:hint="eastAsia"/>
                <w:rtl/>
              </w:rPr>
              <w:t>₪</w:t>
            </w:r>
          </w:p>
          <w:p w14:paraId="4A3CC5F9" w14:textId="77777777" w:rsidR="009A19C9" w:rsidRPr="00C93AC8" w:rsidRDefault="009A19C9" w:rsidP="00273555">
            <w:pPr>
              <w:bidi/>
              <w:rPr>
                <w:rFonts w:ascii="David" w:hAnsi="David"/>
                <w:highlight w:val="yellow"/>
              </w:rPr>
            </w:pPr>
            <w:r w:rsidRPr="00C93AC8">
              <w:rPr>
                <w:rFonts w:ascii="David" w:hAnsi="David" w:hint="eastAsia"/>
                <w:rtl/>
              </w:rPr>
              <w:t>לכל</w:t>
            </w:r>
            <w:r w:rsidRPr="00C93AC8">
              <w:rPr>
                <w:rFonts w:ascii="David" w:hAnsi="David"/>
                <w:rtl/>
              </w:rPr>
              <w:t xml:space="preserve">  </w:t>
            </w:r>
            <w:r w:rsidRPr="00C93AC8">
              <w:rPr>
                <w:rFonts w:ascii="David" w:hAnsi="David" w:hint="eastAsia"/>
                <w:rtl/>
              </w:rPr>
              <w:t>דקת</w:t>
            </w:r>
            <w:r w:rsidRPr="00C93AC8">
              <w:rPr>
                <w:rFonts w:ascii="David" w:hAnsi="David"/>
                <w:rtl/>
              </w:rPr>
              <w:t xml:space="preserve"> </w:t>
            </w:r>
            <w:r w:rsidRPr="00C93AC8">
              <w:rPr>
                <w:rFonts w:ascii="David" w:hAnsi="David" w:hint="eastAsia"/>
                <w:rtl/>
              </w:rPr>
              <w:t>איחור</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כיתה</w:t>
            </w:r>
            <w:r w:rsidRPr="00C93AC8">
              <w:rPr>
                <w:rFonts w:ascii="David" w:hAnsi="David"/>
                <w:rtl/>
              </w:rPr>
              <w:t xml:space="preserve"> </w:t>
            </w:r>
            <w:r w:rsidRPr="00C93AC8">
              <w:rPr>
                <w:rFonts w:ascii="David" w:hAnsi="David" w:hint="eastAsia"/>
                <w:rtl/>
              </w:rPr>
              <w:t>החל</w:t>
            </w:r>
            <w:r w:rsidRPr="00C93AC8">
              <w:rPr>
                <w:rFonts w:ascii="David" w:hAnsi="David"/>
                <w:rtl/>
              </w:rPr>
              <w:t xml:space="preserve"> </w:t>
            </w:r>
            <w:r w:rsidRPr="00C93AC8">
              <w:rPr>
                <w:rFonts w:ascii="David" w:hAnsi="David" w:hint="eastAsia"/>
                <w:rtl/>
              </w:rPr>
              <w:t>מהדקה</w:t>
            </w:r>
            <w:r w:rsidRPr="00C93AC8">
              <w:rPr>
                <w:rFonts w:ascii="David" w:hAnsi="David"/>
                <w:rtl/>
              </w:rPr>
              <w:t xml:space="preserve">  </w:t>
            </w:r>
            <w:r w:rsidRPr="00C93AC8">
              <w:rPr>
                <w:rFonts w:ascii="David" w:hAnsi="David" w:hint="eastAsia"/>
                <w:rtl/>
              </w:rPr>
              <w:t>ה</w:t>
            </w:r>
            <w:r w:rsidRPr="00C93AC8">
              <w:rPr>
                <w:rFonts w:ascii="David" w:hAnsi="David"/>
                <w:rtl/>
              </w:rPr>
              <w:t xml:space="preserve">-21 </w:t>
            </w:r>
          </w:p>
        </w:tc>
      </w:tr>
      <w:tr w:rsidR="0056552C" w:rsidRPr="00BB532F" w14:paraId="70DEB719" w14:textId="77777777" w:rsidTr="002E398D">
        <w:trPr>
          <w:jc w:val="center"/>
        </w:trPr>
        <w:tc>
          <w:tcPr>
            <w:tcW w:w="483" w:type="dxa"/>
          </w:tcPr>
          <w:p w14:paraId="269A740D" w14:textId="77777777" w:rsidR="009A19C9" w:rsidRPr="009A19C9" w:rsidRDefault="009A19C9">
            <w:pPr>
              <w:pStyle w:val="ListParagraph"/>
              <w:numPr>
                <w:ilvl w:val="0"/>
                <w:numId w:val="138"/>
              </w:numPr>
              <w:bidi/>
              <w:rPr>
                <w:rFonts w:ascii="David" w:hAnsi="David"/>
                <w:rtl/>
              </w:rPr>
            </w:pPr>
          </w:p>
        </w:tc>
        <w:tc>
          <w:tcPr>
            <w:tcW w:w="1694" w:type="dxa"/>
          </w:tcPr>
          <w:p w14:paraId="0E6D9E8A" w14:textId="71821632" w:rsidR="009A19C9" w:rsidRPr="00C93AC8" w:rsidRDefault="009A19C9" w:rsidP="00273555">
            <w:pPr>
              <w:bidi/>
              <w:rPr>
                <w:rFonts w:ascii="David" w:hAnsi="David"/>
              </w:rPr>
            </w:pPr>
            <w:r w:rsidRPr="00C93AC8">
              <w:rPr>
                <w:rFonts w:ascii="David" w:hAnsi="David"/>
                <w:rtl/>
              </w:rPr>
              <w:t>2.4.1.8</w:t>
            </w:r>
          </w:p>
        </w:tc>
        <w:tc>
          <w:tcPr>
            <w:tcW w:w="1121" w:type="dxa"/>
          </w:tcPr>
          <w:p w14:paraId="1E67BFBE" w14:textId="77777777" w:rsidR="009A19C9" w:rsidRPr="00C93AC8" w:rsidRDefault="009A19C9" w:rsidP="00273555">
            <w:pPr>
              <w:bidi/>
              <w:spacing w:before="0" w:after="0" w:line="240" w:lineRule="auto"/>
              <w:rPr>
                <w:rFonts w:ascii="David" w:hAnsi="David"/>
                <w:rtl/>
              </w:rPr>
            </w:pPr>
            <w:r w:rsidRPr="00C93AC8">
              <w:rPr>
                <w:rFonts w:ascii="David" w:hAnsi="David"/>
                <w:rtl/>
              </w:rPr>
              <w:t>3 ו-4</w:t>
            </w:r>
          </w:p>
          <w:p w14:paraId="0D33AAED" w14:textId="77777777" w:rsidR="009A19C9" w:rsidRPr="00C93AC8" w:rsidRDefault="009A19C9" w:rsidP="00273555">
            <w:pPr>
              <w:bidi/>
              <w:spacing w:before="0" w:after="0" w:line="240" w:lineRule="auto"/>
              <w:rPr>
                <w:rFonts w:ascii="David" w:hAnsi="David"/>
              </w:rPr>
            </w:pPr>
          </w:p>
        </w:tc>
        <w:tc>
          <w:tcPr>
            <w:tcW w:w="1996" w:type="dxa"/>
          </w:tcPr>
          <w:p w14:paraId="1C931077" w14:textId="03FFA897" w:rsidR="009A19C9" w:rsidRDefault="009A19C9" w:rsidP="005E1812">
            <w:pPr>
              <w:bidi/>
              <w:rPr>
                <w:rFonts w:ascii="David" w:eastAsia="Times New Roman" w:hAnsi="David"/>
                <w:rtl/>
                <w:lang w:eastAsia="he-IL"/>
              </w:rPr>
            </w:pPr>
            <w:r>
              <w:rPr>
                <w:rFonts w:ascii="David" w:eastAsia="Times New Roman" w:hAnsi="David" w:hint="cs"/>
                <w:rtl/>
                <w:lang w:eastAsia="he-IL"/>
              </w:rPr>
              <w:t>קיום הבחינה ביום שנקבע</w:t>
            </w:r>
          </w:p>
          <w:p w14:paraId="123103D7" w14:textId="77777777" w:rsidR="009A19C9" w:rsidRPr="00C93AC8" w:rsidRDefault="009A19C9" w:rsidP="00273555">
            <w:pPr>
              <w:bidi/>
              <w:rPr>
                <w:rFonts w:ascii="David" w:hAnsi="David"/>
                <w:highlight w:val="yellow"/>
              </w:rPr>
            </w:pPr>
            <w:r w:rsidRPr="00C93AC8">
              <w:rPr>
                <w:rFonts w:ascii="David" w:eastAsia="Times New Roman" w:hAnsi="David" w:hint="eastAsia"/>
                <w:rtl/>
                <w:lang w:eastAsia="he-IL"/>
              </w:rPr>
              <w:t>המשרד</w:t>
            </w:r>
            <w:r w:rsidRPr="00C93AC8">
              <w:rPr>
                <w:rFonts w:ascii="David" w:eastAsia="Times New Roman" w:hAnsi="David"/>
                <w:rtl/>
                <w:lang w:eastAsia="he-IL"/>
              </w:rPr>
              <w:t xml:space="preserve"> </w:t>
            </w:r>
            <w:r w:rsidRPr="00C93AC8">
              <w:rPr>
                <w:rFonts w:ascii="David" w:eastAsia="Times New Roman" w:hAnsi="David" w:hint="eastAsia"/>
                <w:rtl/>
                <w:lang w:eastAsia="he-IL"/>
              </w:rPr>
              <w:t>נותן</w:t>
            </w:r>
            <w:r w:rsidRPr="00C93AC8">
              <w:rPr>
                <w:rFonts w:ascii="David" w:eastAsia="Times New Roman" w:hAnsi="David"/>
                <w:rtl/>
                <w:lang w:eastAsia="he-IL"/>
              </w:rPr>
              <w:t xml:space="preserve"> </w:t>
            </w:r>
            <w:r w:rsidRPr="00C93AC8">
              <w:rPr>
                <w:rFonts w:ascii="David" w:eastAsia="Times New Roman" w:hAnsi="David" w:hint="eastAsia"/>
                <w:rtl/>
                <w:lang w:eastAsia="he-IL"/>
              </w:rPr>
              <w:t>דגש</w:t>
            </w:r>
            <w:r w:rsidRPr="00C93AC8">
              <w:rPr>
                <w:rFonts w:ascii="David" w:eastAsia="Times New Roman" w:hAnsi="David"/>
                <w:rtl/>
                <w:lang w:eastAsia="he-IL"/>
              </w:rPr>
              <w:t xml:space="preserve"> </w:t>
            </w:r>
            <w:r w:rsidRPr="00C93AC8">
              <w:rPr>
                <w:rFonts w:ascii="David" w:eastAsia="Times New Roman" w:hAnsi="David" w:hint="eastAsia"/>
                <w:rtl/>
                <w:lang w:eastAsia="he-IL"/>
              </w:rPr>
              <w:t>מיוחד</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59111D">
              <w:rPr>
                <w:rFonts w:ascii="David" w:eastAsia="Times New Roman" w:hAnsi="David" w:hint="eastAsia"/>
                <w:b/>
                <w:bCs/>
                <w:rtl/>
                <w:lang w:eastAsia="he-IL"/>
              </w:rPr>
              <w:t>קיום</w:t>
            </w:r>
            <w:r w:rsidRPr="0059111D">
              <w:rPr>
                <w:rFonts w:ascii="David" w:eastAsia="Times New Roman" w:hAnsi="David"/>
                <w:b/>
                <w:bCs/>
                <w:rtl/>
                <w:lang w:eastAsia="he-IL"/>
              </w:rPr>
              <w:t xml:space="preserve"> </w:t>
            </w:r>
            <w:r w:rsidRPr="0059111D">
              <w:rPr>
                <w:rFonts w:ascii="David" w:eastAsia="Times New Roman" w:hAnsi="David" w:hint="eastAsia"/>
                <w:b/>
                <w:bCs/>
                <w:rtl/>
                <w:lang w:eastAsia="he-IL"/>
              </w:rPr>
              <w:t>הבחינות</w:t>
            </w:r>
            <w:r w:rsidRPr="0059111D">
              <w:rPr>
                <w:rFonts w:ascii="David" w:eastAsia="Times New Roman" w:hAnsi="David"/>
                <w:b/>
                <w:bCs/>
                <w:rtl/>
                <w:lang w:eastAsia="he-IL"/>
              </w:rPr>
              <w:t xml:space="preserve"> </w:t>
            </w:r>
            <w:r w:rsidRPr="0059111D">
              <w:rPr>
                <w:rFonts w:ascii="David" w:eastAsia="Times New Roman" w:hAnsi="David" w:hint="eastAsia"/>
                <w:b/>
                <w:bCs/>
                <w:rtl/>
                <w:lang w:eastAsia="he-IL"/>
              </w:rPr>
              <w:t>הממוחשבות</w:t>
            </w:r>
            <w:r w:rsidRPr="0059111D">
              <w:rPr>
                <w:rFonts w:ascii="David" w:eastAsia="Times New Roman" w:hAnsi="David"/>
                <w:b/>
                <w:bCs/>
                <w:rtl/>
                <w:lang w:eastAsia="he-IL"/>
              </w:rPr>
              <w:t xml:space="preserve"> </w:t>
            </w:r>
            <w:r w:rsidRPr="0059111D">
              <w:rPr>
                <w:rFonts w:ascii="David" w:eastAsia="Times New Roman" w:hAnsi="David" w:hint="eastAsia"/>
                <w:b/>
                <w:bCs/>
                <w:rtl/>
                <w:lang w:eastAsia="he-IL"/>
              </w:rPr>
              <w:t>במועדן</w:t>
            </w:r>
            <w:r w:rsidRPr="0059111D">
              <w:rPr>
                <w:rFonts w:ascii="David" w:eastAsia="Times New Roman" w:hAnsi="David"/>
                <w:b/>
                <w:bCs/>
                <w:rtl/>
                <w:lang w:eastAsia="he-IL"/>
              </w:rPr>
              <w:t xml:space="preserve"> </w:t>
            </w:r>
            <w:r w:rsidRPr="0059111D">
              <w:rPr>
                <w:rFonts w:ascii="David" w:eastAsia="Times New Roman" w:hAnsi="David" w:hint="eastAsia"/>
                <w:b/>
                <w:bCs/>
                <w:rtl/>
                <w:lang w:eastAsia="he-IL"/>
              </w:rPr>
              <w:t>וללא</w:t>
            </w:r>
            <w:r w:rsidRPr="0059111D">
              <w:rPr>
                <w:rFonts w:ascii="David" w:eastAsia="Times New Roman" w:hAnsi="David"/>
                <w:b/>
                <w:bCs/>
                <w:rtl/>
                <w:lang w:eastAsia="he-IL"/>
              </w:rPr>
              <w:t xml:space="preserve"> </w:t>
            </w:r>
            <w:r w:rsidRPr="0059111D">
              <w:rPr>
                <w:rFonts w:ascii="David" w:eastAsia="Times New Roman" w:hAnsi="David" w:hint="eastAsia"/>
                <w:b/>
                <w:bCs/>
                <w:rtl/>
                <w:lang w:eastAsia="he-IL"/>
              </w:rPr>
              <w:t>תקלות</w:t>
            </w:r>
            <w:r w:rsidRPr="00C93AC8">
              <w:rPr>
                <w:rFonts w:ascii="David" w:hAnsi="David"/>
                <w:highlight w:val="yellow"/>
                <w:rtl/>
              </w:rPr>
              <w:t xml:space="preserve"> </w:t>
            </w:r>
          </w:p>
        </w:tc>
        <w:tc>
          <w:tcPr>
            <w:tcW w:w="1944" w:type="dxa"/>
          </w:tcPr>
          <w:p w14:paraId="7D6D1C5A" w14:textId="3C8BA442" w:rsidR="009A19C9" w:rsidRPr="00C93AC8" w:rsidRDefault="009A19C9" w:rsidP="00C93AC8">
            <w:pPr>
              <w:bidi/>
              <w:jc w:val="left"/>
              <w:rPr>
                <w:rFonts w:ascii="David" w:hAnsi="David"/>
                <w:rtl/>
              </w:rPr>
            </w:pPr>
            <w:r w:rsidRPr="00C93AC8">
              <w:rPr>
                <w:rFonts w:ascii="David" w:hAnsi="David"/>
                <w:rtl/>
              </w:rPr>
              <w:t xml:space="preserve">אי </w:t>
            </w:r>
            <w:r w:rsidRPr="00C93AC8">
              <w:rPr>
                <w:rFonts w:ascii="David" w:hAnsi="David" w:hint="eastAsia"/>
                <w:rtl/>
              </w:rPr>
              <w:t>קיום</w:t>
            </w:r>
            <w:r w:rsidRPr="00C93AC8">
              <w:rPr>
                <w:rFonts w:ascii="David" w:hAnsi="David"/>
                <w:rtl/>
              </w:rPr>
              <w:t xml:space="preserve"> בחינה </w:t>
            </w:r>
            <w:r w:rsidR="00E11C4D">
              <w:rPr>
                <w:rFonts w:ascii="David" w:hAnsi="David" w:hint="cs"/>
                <w:rtl/>
              </w:rPr>
              <w:t>בשל אחת מ</w:t>
            </w:r>
            <w:r w:rsidRPr="00C93AC8">
              <w:rPr>
                <w:rFonts w:ascii="David" w:hAnsi="David"/>
                <w:rtl/>
              </w:rPr>
              <w:t xml:space="preserve">הסיבות הבאות: </w:t>
            </w:r>
          </w:p>
          <w:p w14:paraId="5DE5B350" w14:textId="77777777" w:rsidR="009A19C9" w:rsidRPr="00C93AC8" w:rsidRDefault="009A19C9">
            <w:pPr>
              <w:numPr>
                <w:ilvl w:val="0"/>
                <w:numId w:val="86"/>
              </w:numPr>
              <w:bidi/>
              <w:spacing w:before="0" w:after="0" w:line="240" w:lineRule="auto"/>
              <w:ind w:right="42"/>
              <w:jc w:val="left"/>
              <w:rPr>
                <w:rFonts w:ascii="David" w:hAnsi="David"/>
              </w:rPr>
            </w:pPr>
            <w:r w:rsidRPr="00C93AC8">
              <w:rPr>
                <w:rFonts w:ascii="David" w:hAnsi="David" w:hint="eastAsia"/>
                <w:rtl/>
              </w:rPr>
              <w:t>אי</w:t>
            </w:r>
            <w:r w:rsidRPr="00C93AC8">
              <w:rPr>
                <w:rFonts w:ascii="David" w:hAnsi="David"/>
                <w:rtl/>
              </w:rPr>
              <w:t xml:space="preserve"> הגעת מעבדת המחשבים לבית הספר.</w:t>
            </w:r>
          </w:p>
          <w:p w14:paraId="501CDF66" w14:textId="77777777" w:rsidR="009A19C9" w:rsidRPr="00C93AC8" w:rsidRDefault="009A19C9">
            <w:pPr>
              <w:numPr>
                <w:ilvl w:val="0"/>
                <w:numId w:val="86"/>
              </w:numPr>
              <w:bidi/>
              <w:spacing w:before="0" w:after="0" w:line="240" w:lineRule="auto"/>
              <w:ind w:right="42"/>
              <w:jc w:val="left"/>
              <w:rPr>
                <w:rFonts w:ascii="David" w:hAnsi="David"/>
              </w:rPr>
            </w:pPr>
            <w:r w:rsidRPr="00C93AC8">
              <w:rPr>
                <w:rFonts w:ascii="David" w:hAnsi="David" w:hint="eastAsia"/>
                <w:rtl/>
              </w:rPr>
              <w:t>איחור</w:t>
            </w:r>
            <w:r w:rsidRPr="00C93AC8">
              <w:rPr>
                <w:rFonts w:ascii="David" w:hAnsi="David"/>
                <w:rtl/>
              </w:rPr>
              <w:t xml:space="preserve"> </w:t>
            </w:r>
            <w:r w:rsidRPr="00C93AC8">
              <w:rPr>
                <w:rFonts w:ascii="David" w:hAnsi="David" w:hint="eastAsia"/>
                <w:rtl/>
              </w:rPr>
              <w:t>של</w:t>
            </w:r>
            <w:r w:rsidRPr="00C93AC8">
              <w:rPr>
                <w:rFonts w:ascii="David" w:hAnsi="David"/>
                <w:rtl/>
              </w:rPr>
              <w:t xml:space="preserve"> 31 </w:t>
            </w:r>
            <w:r w:rsidRPr="00C93AC8">
              <w:rPr>
                <w:rFonts w:ascii="David" w:hAnsi="David" w:hint="eastAsia"/>
                <w:rtl/>
              </w:rPr>
              <w:t>דקות</w:t>
            </w:r>
            <w:r w:rsidRPr="00C93AC8">
              <w:rPr>
                <w:rFonts w:ascii="David" w:hAnsi="David"/>
                <w:rtl/>
              </w:rPr>
              <w:t xml:space="preserve"> </w:t>
            </w:r>
            <w:r w:rsidRPr="00C93AC8">
              <w:rPr>
                <w:rFonts w:ascii="David" w:hAnsi="David" w:hint="eastAsia"/>
                <w:rtl/>
              </w:rPr>
              <w:t>ומעלה</w:t>
            </w:r>
            <w:r w:rsidRPr="00C93AC8">
              <w:rPr>
                <w:rFonts w:ascii="David" w:hAnsi="David"/>
                <w:rtl/>
              </w:rPr>
              <w:t>.</w:t>
            </w:r>
          </w:p>
          <w:p w14:paraId="7EB33600" w14:textId="77777777" w:rsidR="009A19C9" w:rsidRPr="00C93AC8" w:rsidRDefault="009A19C9" w:rsidP="00C93AC8">
            <w:pPr>
              <w:bidi/>
              <w:jc w:val="left"/>
              <w:rPr>
                <w:rFonts w:ascii="David" w:hAnsi="David"/>
                <w:highlight w:val="yellow"/>
              </w:rPr>
            </w:pPr>
            <w:r w:rsidRPr="00C93AC8">
              <w:rPr>
                <w:rFonts w:ascii="David" w:hAnsi="David" w:hint="eastAsia"/>
                <w:rtl/>
              </w:rPr>
              <w:t>חוסר</w:t>
            </w:r>
            <w:r w:rsidRPr="00C93AC8">
              <w:rPr>
                <w:rFonts w:ascii="David" w:hAnsi="David"/>
                <w:rtl/>
              </w:rPr>
              <w:t xml:space="preserve"> מוכנות של ציוד הקצה שימנע קיום בחינה (כגון:  מחשבים שאינם </w:t>
            </w:r>
            <w:r w:rsidRPr="00C93AC8">
              <w:rPr>
                <w:rFonts w:ascii="David" w:hAnsi="David" w:hint="eastAsia"/>
                <w:rtl/>
              </w:rPr>
              <w:t>תקינים</w:t>
            </w:r>
            <w:r w:rsidRPr="00C93AC8">
              <w:rPr>
                <w:rFonts w:ascii="David" w:hAnsi="David"/>
                <w:rtl/>
              </w:rPr>
              <w:t xml:space="preserve">, </w:t>
            </w:r>
            <w:r w:rsidRPr="00C93AC8">
              <w:rPr>
                <w:rFonts w:ascii="David" w:hAnsi="David" w:hint="eastAsia"/>
                <w:rtl/>
              </w:rPr>
              <w:t>הגדרות</w:t>
            </w:r>
            <w:r w:rsidRPr="00C93AC8">
              <w:rPr>
                <w:rFonts w:ascii="David" w:hAnsi="David"/>
                <w:rtl/>
              </w:rPr>
              <w:t xml:space="preserve"> </w:t>
            </w:r>
            <w:r w:rsidRPr="00C93AC8">
              <w:rPr>
                <w:rFonts w:ascii="David" w:hAnsi="David" w:hint="eastAsia"/>
                <w:rtl/>
              </w:rPr>
              <w:t>מחשב</w:t>
            </w:r>
            <w:r w:rsidRPr="00C93AC8">
              <w:rPr>
                <w:rFonts w:ascii="David" w:hAnsi="David"/>
                <w:rtl/>
              </w:rPr>
              <w:t xml:space="preserve"> </w:t>
            </w:r>
            <w:r w:rsidRPr="00C93AC8">
              <w:rPr>
                <w:rFonts w:ascii="David" w:hAnsi="David" w:hint="eastAsia"/>
                <w:rtl/>
              </w:rPr>
              <w:t>לא</w:t>
            </w:r>
            <w:r w:rsidRPr="00C93AC8">
              <w:rPr>
                <w:rFonts w:ascii="David" w:hAnsi="David"/>
                <w:rtl/>
              </w:rPr>
              <w:t xml:space="preserve"> </w:t>
            </w:r>
            <w:r w:rsidRPr="00C93AC8">
              <w:rPr>
                <w:rFonts w:ascii="David" w:hAnsi="David" w:hint="eastAsia"/>
                <w:rtl/>
              </w:rPr>
              <w:t>נכונות</w:t>
            </w:r>
            <w:r w:rsidRPr="00C93AC8">
              <w:rPr>
                <w:rFonts w:ascii="David" w:hAnsi="David"/>
                <w:rtl/>
              </w:rPr>
              <w:t xml:space="preserve">, </w:t>
            </w:r>
            <w:r w:rsidRPr="00C93AC8">
              <w:rPr>
                <w:rFonts w:ascii="David" w:hAnsi="David" w:hint="eastAsia"/>
                <w:rtl/>
              </w:rPr>
              <w:t>אנטי</w:t>
            </w:r>
            <w:r w:rsidRPr="00C93AC8">
              <w:rPr>
                <w:rFonts w:ascii="David" w:hAnsi="David"/>
                <w:rtl/>
              </w:rPr>
              <w:t xml:space="preserve"> </w:t>
            </w:r>
            <w:r w:rsidRPr="00C93AC8">
              <w:rPr>
                <w:rFonts w:ascii="David" w:hAnsi="David" w:hint="eastAsia"/>
                <w:rtl/>
              </w:rPr>
              <w:t>וירוס</w:t>
            </w:r>
            <w:r w:rsidRPr="00C93AC8">
              <w:rPr>
                <w:rFonts w:ascii="David" w:hAnsi="David"/>
                <w:rtl/>
              </w:rPr>
              <w:t xml:space="preserve"> </w:t>
            </w:r>
            <w:r w:rsidRPr="00C93AC8">
              <w:rPr>
                <w:rFonts w:ascii="David" w:hAnsi="David" w:hint="eastAsia"/>
                <w:rtl/>
              </w:rPr>
              <w:t>שמודיע</w:t>
            </w:r>
            <w:r w:rsidRPr="00C93AC8">
              <w:rPr>
                <w:rFonts w:ascii="David" w:hAnsi="David"/>
                <w:rtl/>
              </w:rPr>
              <w:t xml:space="preserve"> </w:t>
            </w:r>
            <w:r w:rsidRPr="00C93AC8">
              <w:rPr>
                <w:rFonts w:ascii="David" w:hAnsi="David" w:hint="eastAsia"/>
                <w:rtl/>
              </w:rPr>
              <w:t>הודעות</w:t>
            </w:r>
            <w:r w:rsidRPr="00C93AC8">
              <w:rPr>
                <w:rFonts w:ascii="David" w:hAnsi="David"/>
                <w:rtl/>
              </w:rPr>
              <w:t xml:space="preserve"> </w:t>
            </w:r>
            <w:r w:rsidRPr="00C93AC8">
              <w:rPr>
                <w:rFonts w:ascii="David" w:hAnsi="David" w:hint="eastAsia"/>
                <w:rtl/>
              </w:rPr>
              <w:t>שמונעות</w:t>
            </w:r>
            <w:r w:rsidRPr="00C93AC8">
              <w:rPr>
                <w:rFonts w:ascii="David" w:hAnsi="David"/>
                <w:rtl/>
              </w:rPr>
              <w:t xml:space="preserve"> </w:t>
            </w:r>
            <w:r w:rsidRPr="00C93AC8">
              <w:rPr>
                <w:rFonts w:ascii="David" w:hAnsi="David" w:hint="eastAsia"/>
                <w:rtl/>
              </w:rPr>
              <w:t>ביצוע</w:t>
            </w:r>
            <w:r w:rsidRPr="00C93AC8">
              <w:rPr>
                <w:rFonts w:ascii="David" w:hAnsi="David"/>
                <w:rtl/>
              </w:rPr>
              <w:t xml:space="preserve"> </w:t>
            </w:r>
            <w:r w:rsidRPr="00C93AC8">
              <w:rPr>
                <w:rFonts w:ascii="David" w:hAnsi="David" w:hint="eastAsia"/>
                <w:rtl/>
              </w:rPr>
              <w:t>בחינה</w:t>
            </w:r>
            <w:r w:rsidRPr="00C93AC8">
              <w:rPr>
                <w:rFonts w:ascii="David" w:hAnsi="David"/>
                <w:rtl/>
              </w:rPr>
              <w:t xml:space="preserve">, </w:t>
            </w:r>
            <w:r w:rsidRPr="00C93AC8">
              <w:rPr>
                <w:rFonts w:ascii="David" w:hAnsi="David" w:hint="eastAsia"/>
                <w:rtl/>
              </w:rPr>
              <w:t>חוסר</w:t>
            </w:r>
            <w:r w:rsidRPr="00C93AC8">
              <w:rPr>
                <w:rFonts w:ascii="David" w:hAnsi="David"/>
                <w:rtl/>
              </w:rPr>
              <w:t xml:space="preserve"> </w:t>
            </w:r>
            <w:r w:rsidRPr="00C93AC8">
              <w:rPr>
                <w:rFonts w:ascii="David" w:hAnsi="David" w:hint="eastAsia"/>
                <w:rtl/>
              </w:rPr>
              <w:t>במקלדות</w:t>
            </w:r>
            <w:r w:rsidRPr="00C93AC8">
              <w:rPr>
                <w:rFonts w:ascii="David" w:hAnsi="David"/>
                <w:rtl/>
              </w:rPr>
              <w:t xml:space="preserve">/עכברים </w:t>
            </w:r>
            <w:r w:rsidRPr="00C93AC8">
              <w:rPr>
                <w:rFonts w:ascii="David" w:hAnsi="David" w:hint="eastAsia"/>
                <w:rtl/>
              </w:rPr>
              <w:t>וכד</w:t>
            </w:r>
            <w:r w:rsidRPr="00C93AC8">
              <w:rPr>
                <w:rFonts w:ascii="David" w:hAnsi="David"/>
                <w:rtl/>
              </w:rPr>
              <w:t>').</w:t>
            </w:r>
          </w:p>
        </w:tc>
        <w:tc>
          <w:tcPr>
            <w:tcW w:w="1542" w:type="dxa"/>
          </w:tcPr>
          <w:p w14:paraId="3C2B980F" w14:textId="77777777" w:rsidR="009A19C9" w:rsidRPr="00C93AC8" w:rsidRDefault="009A19C9" w:rsidP="00273555">
            <w:pPr>
              <w:bidi/>
              <w:jc w:val="center"/>
              <w:rPr>
                <w:rFonts w:ascii="David" w:hAnsi="David"/>
              </w:rPr>
            </w:pPr>
            <w:r w:rsidRPr="00C93AC8">
              <w:rPr>
                <w:rFonts w:ascii="David" w:hAnsi="David"/>
                <w:rtl/>
              </w:rPr>
              <w:t>10,000₪</w:t>
            </w:r>
            <w:r w:rsidRPr="00C93AC8">
              <w:rPr>
                <w:rFonts w:ascii="David" w:hAnsi="David"/>
              </w:rPr>
              <w:t xml:space="preserve"> </w:t>
            </w:r>
          </w:p>
          <w:p w14:paraId="6F754D3D" w14:textId="77777777" w:rsidR="009A19C9" w:rsidRPr="00C93AC8" w:rsidRDefault="009A19C9" w:rsidP="00273555">
            <w:pPr>
              <w:bidi/>
              <w:jc w:val="right"/>
              <w:rPr>
                <w:rFonts w:ascii="David" w:hAnsi="David"/>
                <w:rtl/>
              </w:rPr>
            </w:pPr>
            <w:r w:rsidRPr="00C93AC8">
              <w:rPr>
                <w:rFonts w:ascii="David" w:hAnsi="David" w:hint="eastAsia"/>
                <w:rtl/>
              </w:rPr>
              <w:t>בגין</w:t>
            </w:r>
            <w:r w:rsidRPr="00C93AC8">
              <w:rPr>
                <w:rFonts w:ascii="David" w:hAnsi="David"/>
                <w:rtl/>
              </w:rPr>
              <w:t xml:space="preserve"> אי קיום בחינה  בכל כיתה ביום שנקבע </w:t>
            </w:r>
          </w:p>
          <w:p w14:paraId="02211C8B" w14:textId="77777777" w:rsidR="009A19C9" w:rsidRPr="00C93AC8" w:rsidRDefault="009A19C9" w:rsidP="00273555">
            <w:pPr>
              <w:tabs>
                <w:tab w:val="left" w:pos="390"/>
              </w:tabs>
              <w:bidi/>
              <w:rPr>
                <w:rFonts w:ascii="David" w:hAnsi="David"/>
              </w:rPr>
            </w:pPr>
          </w:p>
          <w:p w14:paraId="4B50ABE1" w14:textId="77777777" w:rsidR="009A19C9" w:rsidRPr="00C93AC8" w:rsidRDefault="009A19C9" w:rsidP="00273555">
            <w:pPr>
              <w:bidi/>
              <w:rPr>
                <w:rFonts w:ascii="David" w:hAnsi="David"/>
                <w:highlight w:val="yellow"/>
              </w:rPr>
            </w:pPr>
          </w:p>
        </w:tc>
      </w:tr>
      <w:tr w:rsidR="0056552C" w:rsidRPr="00BB532F" w14:paraId="758129AD" w14:textId="77777777" w:rsidTr="002E398D">
        <w:trPr>
          <w:trHeight w:val="1427"/>
          <w:jc w:val="center"/>
        </w:trPr>
        <w:tc>
          <w:tcPr>
            <w:tcW w:w="483" w:type="dxa"/>
          </w:tcPr>
          <w:p w14:paraId="028BAED2" w14:textId="77777777" w:rsidR="009A19C9" w:rsidRPr="009A19C9" w:rsidRDefault="009A19C9">
            <w:pPr>
              <w:pStyle w:val="ListParagraph"/>
              <w:numPr>
                <w:ilvl w:val="0"/>
                <w:numId w:val="138"/>
              </w:numPr>
              <w:bidi/>
              <w:rPr>
                <w:rFonts w:ascii="David" w:hAnsi="David"/>
                <w:rtl/>
              </w:rPr>
            </w:pPr>
          </w:p>
        </w:tc>
        <w:tc>
          <w:tcPr>
            <w:tcW w:w="1694" w:type="dxa"/>
          </w:tcPr>
          <w:p w14:paraId="2B231B31" w14:textId="0E62E22E" w:rsidR="009A19C9" w:rsidRPr="00C93AC8" w:rsidRDefault="009A19C9" w:rsidP="00273555">
            <w:pPr>
              <w:bidi/>
              <w:rPr>
                <w:rFonts w:ascii="David" w:hAnsi="David"/>
              </w:rPr>
            </w:pPr>
            <w:r w:rsidRPr="00C93AC8">
              <w:rPr>
                <w:rFonts w:ascii="David" w:hAnsi="David"/>
                <w:rtl/>
              </w:rPr>
              <w:t>2.4.1.8</w:t>
            </w:r>
          </w:p>
        </w:tc>
        <w:tc>
          <w:tcPr>
            <w:tcW w:w="1121" w:type="dxa"/>
          </w:tcPr>
          <w:p w14:paraId="7CD6E9DC" w14:textId="23A1B344" w:rsidR="009A19C9" w:rsidRPr="00C93AC8" w:rsidRDefault="009A19C9" w:rsidP="00273555">
            <w:pPr>
              <w:bidi/>
              <w:rPr>
                <w:rFonts w:ascii="David" w:hAnsi="David"/>
              </w:rPr>
            </w:pPr>
            <w:r w:rsidRPr="00C93AC8">
              <w:rPr>
                <w:rFonts w:ascii="David" w:hAnsi="David"/>
                <w:rtl/>
              </w:rPr>
              <w:t>3.א.</w:t>
            </w:r>
            <w:r>
              <w:rPr>
                <w:rFonts w:ascii="David" w:hAnsi="David" w:hint="cs"/>
                <w:rtl/>
              </w:rPr>
              <w:t>1</w:t>
            </w:r>
          </w:p>
        </w:tc>
        <w:tc>
          <w:tcPr>
            <w:tcW w:w="1996" w:type="dxa"/>
          </w:tcPr>
          <w:p w14:paraId="1B61F791" w14:textId="77777777" w:rsidR="009A19C9" w:rsidRDefault="009A19C9" w:rsidP="005E1812">
            <w:pPr>
              <w:bidi/>
              <w:rPr>
                <w:rFonts w:ascii="David" w:eastAsia="Times New Roman" w:hAnsi="David"/>
                <w:rtl/>
                <w:lang w:eastAsia="he-IL"/>
              </w:rPr>
            </w:pPr>
            <w:r>
              <w:rPr>
                <w:rFonts w:ascii="David" w:eastAsia="Times New Roman" w:hAnsi="David" w:hint="cs"/>
                <w:rtl/>
                <w:lang w:eastAsia="he-IL"/>
              </w:rPr>
              <w:t>קיום הבחינה בשעה שנקבעה</w:t>
            </w:r>
          </w:p>
          <w:p w14:paraId="5BD68C90" w14:textId="77777777" w:rsidR="009A19C9" w:rsidRPr="00C93AC8" w:rsidRDefault="009A19C9" w:rsidP="00273555">
            <w:pPr>
              <w:bidi/>
              <w:rPr>
                <w:rFonts w:ascii="David" w:hAnsi="David"/>
                <w:highlight w:val="yellow"/>
              </w:rPr>
            </w:pPr>
            <w:r w:rsidRPr="00C93AC8">
              <w:rPr>
                <w:rFonts w:ascii="David" w:eastAsia="Times New Roman" w:hAnsi="David" w:hint="eastAsia"/>
                <w:rtl/>
                <w:lang w:eastAsia="he-IL"/>
              </w:rPr>
              <w:t>המשרד</w:t>
            </w:r>
            <w:r w:rsidRPr="00C93AC8">
              <w:rPr>
                <w:rFonts w:ascii="David" w:eastAsia="Times New Roman" w:hAnsi="David"/>
                <w:rtl/>
                <w:lang w:eastAsia="he-IL"/>
              </w:rPr>
              <w:t xml:space="preserve"> </w:t>
            </w:r>
            <w:r w:rsidRPr="00C93AC8">
              <w:rPr>
                <w:rFonts w:ascii="David" w:eastAsia="Times New Roman" w:hAnsi="David" w:hint="eastAsia"/>
                <w:rtl/>
                <w:lang w:eastAsia="he-IL"/>
              </w:rPr>
              <w:t>נותן</w:t>
            </w:r>
            <w:r w:rsidRPr="00C93AC8">
              <w:rPr>
                <w:rFonts w:ascii="David" w:eastAsia="Times New Roman" w:hAnsi="David"/>
                <w:rtl/>
                <w:lang w:eastAsia="he-IL"/>
              </w:rPr>
              <w:t xml:space="preserve"> </w:t>
            </w:r>
            <w:r w:rsidRPr="00C93AC8">
              <w:rPr>
                <w:rFonts w:ascii="David" w:eastAsia="Times New Roman" w:hAnsi="David" w:hint="eastAsia"/>
                <w:rtl/>
                <w:lang w:eastAsia="he-IL"/>
              </w:rPr>
              <w:t>דגש</w:t>
            </w:r>
            <w:r w:rsidRPr="00C93AC8">
              <w:rPr>
                <w:rFonts w:ascii="David" w:eastAsia="Times New Roman" w:hAnsi="David"/>
                <w:rtl/>
                <w:lang w:eastAsia="he-IL"/>
              </w:rPr>
              <w:t xml:space="preserve"> </w:t>
            </w:r>
            <w:r w:rsidRPr="00C93AC8">
              <w:rPr>
                <w:rFonts w:ascii="David" w:eastAsia="Times New Roman" w:hAnsi="David" w:hint="eastAsia"/>
                <w:rtl/>
                <w:lang w:eastAsia="he-IL"/>
              </w:rPr>
              <w:t>מיוחד</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59111D">
              <w:rPr>
                <w:rFonts w:ascii="David" w:eastAsia="Times New Roman" w:hAnsi="David" w:hint="eastAsia"/>
                <w:b/>
                <w:bCs/>
                <w:rtl/>
                <w:lang w:eastAsia="he-IL"/>
              </w:rPr>
              <w:t>קיום</w:t>
            </w:r>
            <w:r w:rsidRPr="0059111D">
              <w:rPr>
                <w:rFonts w:ascii="David" w:eastAsia="Times New Roman" w:hAnsi="David"/>
                <w:b/>
                <w:bCs/>
                <w:rtl/>
                <w:lang w:eastAsia="he-IL"/>
              </w:rPr>
              <w:t xml:space="preserve"> </w:t>
            </w:r>
            <w:r w:rsidRPr="0059111D">
              <w:rPr>
                <w:rFonts w:ascii="David" w:eastAsia="Times New Roman" w:hAnsi="David" w:hint="eastAsia"/>
                <w:b/>
                <w:bCs/>
                <w:rtl/>
                <w:lang w:eastAsia="he-IL"/>
              </w:rPr>
              <w:t>הבחינות</w:t>
            </w:r>
            <w:r w:rsidRPr="0059111D">
              <w:rPr>
                <w:rFonts w:ascii="David" w:eastAsia="Times New Roman" w:hAnsi="David"/>
                <w:b/>
                <w:bCs/>
                <w:rtl/>
                <w:lang w:eastAsia="he-IL"/>
              </w:rPr>
              <w:t xml:space="preserve"> </w:t>
            </w:r>
            <w:r w:rsidRPr="0059111D">
              <w:rPr>
                <w:rFonts w:ascii="David" w:eastAsia="Times New Roman" w:hAnsi="David" w:hint="eastAsia"/>
                <w:b/>
                <w:bCs/>
                <w:rtl/>
                <w:lang w:eastAsia="he-IL"/>
              </w:rPr>
              <w:t>הממוחשבות</w:t>
            </w:r>
            <w:r w:rsidRPr="0059111D">
              <w:rPr>
                <w:rFonts w:ascii="David" w:eastAsia="Times New Roman" w:hAnsi="David"/>
                <w:b/>
                <w:bCs/>
                <w:rtl/>
                <w:lang w:eastAsia="he-IL"/>
              </w:rPr>
              <w:t xml:space="preserve"> </w:t>
            </w:r>
            <w:r w:rsidRPr="0059111D">
              <w:rPr>
                <w:rFonts w:ascii="David" w:eastAsia="Times New Roman" w:hAnsi="David" w:hint="eastAsia"/>
                <w:b/>
                <w:bCs/>
                <w:rtl/>
                <w:lang w:eastAsia="he-IL"/>
              </w:rPr>
              <w:t>במועדן</w:t>
            </w:r>
            <w:r w:rsidRPr="0059111D">
              <w:rPr>
                <w:rFonts w:ascii="David" w:eastAsia="Times New Roman" w:hAnsi="David"/>
                <w:b/>
                <w:bCs/>
                <w:rtl/>
                <w:lang w:eastAsia="he-IL"/>
              </w:rPr>
              <w:t xml:space="preserve"> </w:t>
            </w:r>
            <w:r w:rsidRPr="0059111D">
              <w:rPr>
                <w:rFonts w:ascii="David" w:eastAsia="Times New Roman" w:hAnsi="David" w:hint="eastAsia"/>
                <w:b/>
                <w:bCs/>
                <w:rtl/>
                <w:lang w:eastAsia="he-IL"/>
              </w:rPr>
              <w:t>וללא</w:t>
            </w:r>
            <w:r w:rsidRPr="0059111D">
              <w:rPr>
                <w:rFonts w:ascii="David" w:eastAsia="Times New Roman" w:hAnsi="David"/>
                <w:b/>
                <w:bCs/>
                <w:rtl/>
                <w:lang w:eastAsia="he-IL"/>
              </w:rPr>
              <w:t xml:space="preserve"> </w:t>
            </w:r>
            <w:r w:rsidRPr="0059111D">
              <w:rPr>
                <w:rFonts w:ascii="David" w:eastAsia="Times New Roman" w:hAnsi="David" w:hint="eastAsia"/>
                <w:b/>
                <w:bCs/>
                <w:rtl/>
                <w:lang w:eastAsia="he-IL"/>
              </w:rPr>
              <w:t>תקלות</w:t>
            </w:r>
            <w:r w:rsidRPr="00C93AC8">
              <w:rPr>
                <w:rFonts w:ascii="David" w:hAnsi="David"/>
                <w:highlight w:val="yellow"/>
                <w:rtl/>
              </w:rPr>
              <w:t xml:space="preserve"> </w:t>
            </w:r>
          </w:p>
        </w:tc>
        <w:tc>
          <w:tcPr>
            <w:tcW w:w="1944" w:type="dxa"/>
          </w:tcPr>
          <w:p w14:paraId="50DB6307" w14:textId="77777777" w:rsidR="009A19C9" w:rsidRPr="00C93AC8" w:rsidRDefault="009A19C9" w:rsidP="00273555">
            <w:pPr>
              <w:bidi/>
              <w:rPr>
                <w:rFonts w:ascii="David" w:hAnsi="David"/>
                <w:highlight w:val="yellow"/>
              </w:rPr>
            </w:pPr>
            <w:r w:rsidRPr="00C93AC8">
              <w:rPr>
                <w:rFonts w:ascii="David" w:hAnsi="David" w:hint="eastAsia"/>
                <w:rtl/>
              </w:rPr>
              <w:t>אי</w:t>
            </w:r>
            <w:r w:rsidRPr="00C93AC8">
              <w:rPr>
                <w:rFonts w:ascii="David" w:hAnsi="David"/>
                <w:rtl/>
              </w:rPr>
              <w:t xml:space="preserve"> קיום בחינה </w:t>
            </w:r>
            <w:r w:rsidRPr="00C93AC8">
              <w:rPr>
                <w:rFonts w:ascii="David" w:hAnsi="David" w:hint="eastAsia"/>
                <w:b/>
                <w:bCs/>
                <w:rtl/>
              </w:rPr>
              <w:t>באותו</w:t>
            </w:r>
            <w:r w:rsidRPr="00C93AC8">
              <w:rPr>
                <w:rFonts w:ascii="David" w:hAnsi="David"/>
                <w:b/>
                <w:bCs/>
                <w:rtl/>
              </w:rPr>
              <w:t xml:space="preserve"> </w:t>
            </w:r>
            <w:r w:rsidRPr="00C93AC8">
              <w:rPr>
                <w:rFonts w:ascii="David" w:hAnsi="David" w:hint="eastAsia"/>
                <w:b/>
                <w:bCs/>
                <w:rtl/>
              </w:rPr>
              <w:t>מוסד</w:t>
            </w:r>
            <w:r w:rsidRPr="00C93AC8">
              <w:rPr>
                <w:rFonts w:ascii="David" w:hAnsi="David"/>
                <w:rtl/>
              </w:rPr>
              <w:t xml:space="preserve"> בפעם השנייה ומעלה</w:t>
            </w:r>
          </w:p>
        </w:tc>
        <w:tc>
          <w:tcPr>
            <w:tcW w:w="1542" w:type="dxa"/>
          </w:tcPr>
          <w:p w14:paraId="0B72E0E8" w14:textId="77777777" w:rsidR="009A19C9" w:rsidRPr="00C93AC8" w:rsidRDefault="009A19C9" w:rsidP="00C93AC8">
            <w:pPr>
              <w:bidi/>
              <w:jc w:val="left"/>
              <w:rPr>
                <w:rFonts w:ascii="David" w:hAnsi="David"/>
                <w:rtl/>
              </w:rPr>
            </w:pPr>
            <w:r w:rsidRPr="00C93AC8">
              <w:rPr>
                <w:rFonts w:ascii="David" w:hAnsi="David"/>
                <w:rtl/>
              </w:rPr>
              <w:t xml:space="preserve">25,000 </w:t>
            </w:r>
            <w:r w:rsidRPr="00C93AC8">
              <w:rPr>
                <w:rFonts w:ascii="David" w:hAnsi="David" w:hint="eastAsia"/>
                <w:rtl/>
              </w:rPr>
              <w:t>₪</w:t>
            </w:r>
            <w:r w:rsidRPr="00C93AC8">
              <w:rPr>
                <w:rFonts w:ascii="David" w:hAnsi="David"/>
                <w:rtl/>
              </w:rPr>
              <w:t xml:space="preserve"> </w:t>
            </w:r>
          </w:p>
          <w:p w14:paraId="512AE432" w14:textId="6E85A022" w:rsidR="009A19C9" w:rsidRPr="00C93AC8" w:rsidRDefault="009A19C9" w:rsidP="00C93AC8">
            <w:pPr>
              <w:bidi/>
              <w:jc w:val="left"/>
              <w:rPr>
                <w:rFonts w:ascii="David" w:hAnsi="David"/>
              </w:rPr>
            </w:pPr>
            <w:r w:rsidRPr="00C93AC8">
              <w:rPr>
                <w:rFonts w:ascii="David" w:hAnsi="David" w:hint="eastAsia"/>
                <w:rtl/>
              </w:rPr>
              <w:t>בגין</w:t>
            </w:r>
            <w:r w:rsidRPr="00C93AC8">
              <w:rPr>
                <w:rFonts w:ascii="David" w:hAnsi="David"/>
                <w:rtl/>
              </w:rPr>
              <w:t xml:space="preserve"> </w:t>
            </w:r>
            <w:r w:rsidRPr="00C93AC8">
              <w:rPr>
                <w:rFonts w:ascii="David" w:hAnsi="David" w:hint="eastAsia"/>
                <w:rtl/>
              </w:rPr>
              <w:t>אי</w:t>
            </w:r>
            <w:r w:rsidRPr="00C93AC8">
              <w:rPr>
                <w:rFonts w:ascii="David" w:hAnsi="David"/>
                <w:rtl/>
              </w:rPr>
              <w:t xml:space="preserve"> </w:t>
            </w:r>
            <w:r w:rsidRPr="00C93AC8">
              <w:rPr>
                <w:rFonts w:ascii="David" w:hAnsi="David" w:hint="eastAsia"/>
                <w:rtl/>
              </w:rPr>
              <w:t>קיום</w:t>
            </w:r>
            <w:r w:rsidRPr="00C93AC8">
              <w:rPr>
                <w:rFonts w:ascii="David" w:hAnsi="David"/>
                <w:rtl/>
              </w:rPr>
              <w:t xml:space="preserve"> </w:t>
            </w:r>
            <w:r w:rsidRPr="00C93AC8">
              <w:rPr>
                <w:rFonts w:ascii="David" w:hAnsi="David" w:hint="eastAsia"/>
                <w:rtl/>
              </w:rPr>
              <w:t>בחינה</w:t>
            </w:r>
            <w:r w:rsidRPr="00C93AC8">
              <w:rPr>
                <w:rFonts w:ascii="David" w:hAnsi="David"/>
                <w:rtl/>
              </w:rPr>
              <w:t xml:space="preserve">  </w:t>
            </w:r>
            <w:r w:rsidRPr="00C93AC8">
              <w:rPr>
                <w:rFonts w:ascii="David" w:hAnsi="David" w:hint="eastAsia"/>
                <w:rtl/>
              </w:rPr>
              <w:t>ב</w:t>
            </w:r>
            <w:r>
              <w:rPr>
                <w:rFonts w:ascii="David" w:hAnsi="David" w:hint="cs"/>
                <w:rtl/>
              </w:rPr>
              <w:t>אותו מוסד ל</w:t>
            </w:r>
            <w:r w:rsidRPr="00C93AC8">
              <w:rPr>
                <w:rFonts w:ascii="David" w:hAnsi="David" w:hint="eastAsia"/>
                <w:rtl/>
              </w:rPr>
              <w:t>כל</w:t>
            </w:r>
            <w:r w:rsidRPr="00C93AC8">
              <w:rPr>
                <w:rFonts w:ascii="David" w:hAnsi="David"/>
                <w:rtl/>
              </w:rPr>
              <w:t xml:space="preserve"> </w:t>
            </w:r>
            <w:r w:rsidRPr="00C93AC8">
              <w:rPr>
                <w:rFonts w:ascii="David" w:hAnsi="David" w:hint="eastAsia"/>
                <w:rtl/>
              </w:rPr>
              <w:t>כיתה</w:t>
            </w:r>
            <w:r w:rsidRPr="00C93AC8">
              <w:rPr>
                <w:rFonts w:ascii="David" w:hAnsi="David"/>
                <w:rtl/>
              </w:rPr>
              <w:t xml:space="preserve"> </w:t>
            </w:r>
            <w:r w:rsidRPr="00C93AC8">
              <w:rPr>
                <w:rFonts w:ascii="David" w:hAnsi="David" w:hint="eastAsia"/>
                <w:rtl/>
              </w:rPr>
              <w:t>ביום</w:t>
            </w:r>
            <w:r w:rsidRPr="00C93AC8">
              <w:rPr>
                <w:rFonts w:ascii="David" w:hAnsi="David"/>
                <w:rtl/>
              </w:rPr>
              <w:t xml:space="preserve"> </w:t>
            </w:r>
            <w:r w:rsidRPr="00C93AC8">
              <w:rPr>
                <w:rFonts w:ascii="David" w:hAnsi="David" w:hint="eastAsia"/>
                <w:rtl/>
              </w:rPr>
              <w:t>שנקבע</w:t>
            </w:r>
          </w:p>
        </w:tc>
      </w:tr>
      <w:tr w:rsidR="0056552C" w:rsidRPr="00BB532F" w14:paraId="6AAB18D6" w14:textId="77777777" w:rsidTr="002E398D">
        <w:trPr>
          <w:trHeight w:val="2652"/>
          <w:jc w:val="center"/>
        </w:trPr>
        <w:tc>
          <w:tcPr>
            <w:tcW w:w="483" w:type="dxa"/>
          </w:tcPr>
          <w:p w14:paraId="7780477B" w14:textId="77777777" w:rsidR="009A19C9" w:rsidRPr="009A19C9" w:rsidRDefault="009A19C9">
            <w:pPr>
              <w:pStyle w:val="ListParagraph"/>
              <w:numPr>
                <w:ilvl w:val="0"/>
                <w:numId w:val="138"/>
              </w:numPr>
              <w:bidi/>
              <w:rPr>
                <w:rFonts w:ascii="David" w:hAnsi="David"/>
                <w:rtl/>
              </w:rPr>
            </w:pPr>
          </w:p>
        </w:tc>
        <w:tc>
          <w:tcPr>
            <w:tcW w:w="1694" w:type="dxa"/>
          </w:tcPr>
          <w:p w14:paraId="7728D80B" w14:textId="43BE52EE" w:rsidR="009A19C9" w:rsidRPr="00C93AC8" w:rsidRDefault="009A19C9" w:rsidP="00273555">
            <w:pPr>
              <w:bidi/>
              <w:rPr>
                <w:rFonts w:ascii="David" w:hAnsi="David"/>
              </w:rPr>
            </w:pPr>
            <w:r w:rsidRPr="00C93AC8">
              <w:rPr>
                <w:rFonts w:ascii="David" w:hAnsi="David"/>
                <w:rtl/>
              </w:rPr>
              <w:t>2.4.1.7</w:t>
            </w:r>
          </w:p>
        </w:tc>
        <w:tc>
          <w:tcPr>
            <w:tcW w:w="1121" w:type="dxa"/>
          </w:tcPr>
          <w:p w14:paraId="74F5041F" w14:textId="413C2555" w:rsidR="009A19C9" w:rsidRPr="00C93AC8" w:rsidRDefault="009A19C9" w:rsidP="00273555">
            <w:pPr>
              <w:bidi/>
              <w:spacing w:before="0" w:after="0" w:line="240" w:lineRule="auto"/>
              <w:rPr>
                <w:rFonts w:ascii="David" w:hAnsi="David"/>
              </w:rPr>
            </w:pPr>
            <w:r w:rsidRPr="00C93AC8">
              <w:rPr>
                <w:rFonts w:ascii="David" w:hAnsi="David"/>
                <w:rtl/>
              </w:rPr>
              <w:t>1</w:t>
            </w:r>
            <w:r>
              <w:rPr>
                <w:rFonts w:ascii="David" w:hAnsi="David" w:hint="cs"/>
                <w:rtl/>
              </w:rPr>
              <w:t xml:space="preserve"> </w:t>
            </w:r>
            <w:r w:rsidRPr="00C93AC8">
              <w:rPr>
                <w:rFonts w:ascii="David" w:hAnsi="David" w:hint="eastAsia"/>
                <w:rtl/>
              </w:rPr>
              <w:t>ו</w:t>
            </w:r>
            <w:r w:rsidRPr="00C93AC8">
              <w:rPr>
                <w:rFonts w:ascii="David" w:hAnsi="David"/>
                <w:rtl/>
              </w:rPr>
              <w:t>-2</w:t>
            </w:r>
          </w:p>
          <w:p w14:paraId="76AC0947" w14:textId="77777777" w:rsidR="009A19C9" w:rsidRPr="00C93AC8" w:rsidRDefault="009A19C9" w:rsidP="00273555">
            <w:pPr>
              <w:bidi/>
              <w:rPr>
                <w:rFonts w:ascii="David" w:hAnsi="David"/>
              </w:rPr>
            </w:pPr>
          </w:p>
        </w:tc>
        <w:tc>
          <w:tcPr>
            <w:tcW w:w="1996" w:type="dxa"/>
          </w:tcPr>
          <w:p w14:paraId="697888FF" w14:textId="4C37BE62" w:rsidR="009A19C9" w:rsidRDefault="009A19C9" w:rsidP="00273555">
            <w:pPr>
              <w:bidi/>
              <w:rPr>
                <w:rFonts w:ascii="David" w:hAnsi="David"/>
                <w:rtl/>
              </w:rPr>
            </w:pPr>
            <w:r>
              <w:rPr>
                <w:rFonts w:ascii="David" w:hAnsi="David" w:hint="cs"/>
                <w:rtl/>
              </w:rPr>
              <w:t>העמדת כל כמות המחשבים כנדרש</w:t>
            </w:r>
          </w:p>
          <w:p w14:paraId="40ECD7E9" w14:textId="3B711847" w:rsidR="009A19C9" w:rsidRPr="00C93AC8" w:rsidRDefault="009A19C9" w:rsidP="005E1812">
            <w:pPr>
              <w:bidi/>
              <w:rPr>
                <w:rFonts w:ascii="David" w:hAnsi="David"/>
                <w:highlight w:val="yellow"/>
              </w:rPr>
            </w:pPr>
            <w:r>
              <w:rPr>
                <w:rFonts w:ascii="David" w:hAnsi="David" w:hint="cs"/>
                <w:rtl/>
              </w:rPr>
              <w:t>27</w:t>
            </w:r>
            <w:r w:rsidRPr="00C93AC8">
              <w:rPr>
                <w:rFonts w:ascii="David" w:hAnsi="David"/>
                <w:rtl/>
              </w:rPr>
              <w:t xml:space="preserve"> </w:t>
            </w:r>
            <w:r w:rsidRPr="00C93AC8">
              <w:rPr>
                <w:rFonts w:ascii="David" w:hAnsi="David" w:hint="eastAsia"/>
                <w:rtl/>
              </w:rPr>
              <w:t>מחשבים</w:t>
            </w:r>
            <w:r w:rsidRPr="00C93AC8">
              <w:rPr>
                <w:rFonts w:ascii="David" w:hAnsi="David"/>
                <w:rtl/>
              </w:rPr>
              <w:t xml:space="preserve"> (2</w:t>
            </w:r>
            <w:r>
              <w:rPr>
                <w:rFonts w:ascii="David" w:hAnsi="David" w:hint="cs"/>
                <w:rtl/>
              </w:rPr>
              <w:t>5</w:t>
            </w:r>
            <w:r w:rsidRPr="00C93AC8">
              <w:rPr>
                <w:rFonts w:ascii="David" w:hAnsi="David"/>
                <w:rtl/>
              </w:rPr>
              <w:t xml:space="preserve"> </w:t>
            </w:r>
            <w:r w:rsidRPr="00C93AC8">
              <w:rPr>
                <w:rFonts w:ascii="David" w:hAnsi="David" w:hint="eastAsia"/>
                <w:rtl/>
              </w:rPr>
              <w:t>מחשבים</w:t>
            </w:r>
            <w:r w:rsidRPr="00C93AC8">
              <w:rPr>
                <w:rFonts w:ascii="David" w:hAnsi="David"/>
                <w:rtl/>
              </w:rPr>
              <w:t xml:space="preserve"> </w:t>
            </w:r>
            <w:r w:rsidRPr="00C93AC8">
              <w:rPr>
                <w:rFonts w:ascii="David" w:hAnsi="David" w:hint="eastAsia"/>
                <w:rtl/>
              </w:rPr>
              <w:t>לצורך</w:t>
            </w:r>
            <w:r w:rsidRPr="00C93AC8">
              <w:rPr>
                <w:rFonts w:ascii="David" w:hAnsi="David"/>
                <w:rtl/>
              </w:rPr>
              <w:t xml:space="preserve"> </w:t>
            </w:r>
            <w:r w:rsidRPr="00C93AC8">
              <w:rPr>
                <w:rFonts w:ascii="David" w:hAnsi="David" w:hint="eastAsia"/>
                <w:rtl/>
              </w:rPr>
              <w:t>המבחן</w:t>
            </w:r>
            <w:r w:rsidRPr="00C93AC8">
              <w:rPr>
                <w:rFonts w:ascii="David" w:hAnsi="David"/>
                <w:rtl/>
              </w:rPr>
              <w:t xml:space="preserve"> </w:t>
            </w:r>
            <w:r w:rsidRPr="00C93AC8">
              <w:rPr>
                <w:rFonts w:ascii="David" w:hAnsi="David" w:hint="eastAsia"/>
                <w:rtl/>
              </w:rPr>
              <w:t>ו</w:t>
            </w:r>
            <w:r w:rsidRPr="00C93AC8">
              <w:rPr>
                <w:rFonts w:ascii="David" w:hAnsi="David"/>
                <w:rtl/>
              </w:rPr>
              <w:t xml:space="preserve">-2 </w:t>
            </w:r>
            <w:r w:rsidRPr="00C93AC8">
              <w:rPr>
                <w:rFonts w:ascii="David" w:hAnsi="David" w:hint="eastAsia"/>
                <w:rtl/>
              </w:rPr>
              <w:t>מחשבים</w:t>
            </w:r>
            <w:r w:rsidRPr="00C93AC8">
              <w:rPr>
                <w:rFonts w:ascii="David" w:hAnsi="David"/>
                <w:rtl/>
              </w:rPr>
              <w:t xml:space="preserve"> </w:t>
            </w:r>
            <w:r w:rsidRPr="00C93AC8">
              <w:rPr>
                <w:rFonts w:ascii="David" w:hAnsi="David" w:hint="eastAsia"/>
                <w:rtl/>
              </w:rPr>
              <w:t>כעתודה</w:t>
            </w:r>
            <w:r w:rsidRPr="00C93AC8">
              <w:rPr>
                <w:rFonts w:ascii="David" w:hAnsi="David"/>
                <w:rtl/>
              </w:rPr>
              <w:t>).</w:t>
            </w:r>
          </w:p>
        </w:tc>
        <w:tc>
          <w:tcPr>
            <w:tcW w:w="1944" w:type="dxa"/>
          </w:tcPr>
          <w:p w14:paraId="5923EDDE" w14:textId="7CBD32EE" w:rsidR="009A19C9" w:rsidRPr="00C93AC8" w:rsidRDefault="009A19C9" w:rsidP="00273555">
            <w:pPr>
              <w:bidi/>
              <w:rPr>
                <w:rFonts w:ascii="David" w:hAnsi="David"/>
                <w:highlight w:val="yellow"/>
                <w:rtl/>
              </w:rPr>
            </w:pPr>
            <w:r w:rsidRPr="00C93AC8">
              <w:rPr>
                <w:rFonts w:ascii="David" w:hAnsi="David"/>
                <w:rtl/>
              </w:rPr>
              <w:t xml:space="preserve">מספר מחשבים נמוך מהנדרש  </w:t>
            </w:r>
          </w:p>
          <w:p w14:paraId="526950E3" w14:textId="77777777" w:rsidR="009A19C9" w:rsidRPr="00C93AC8" w:rsidRDefault="009A19C9" w:rsidP="00273555">
            <w:pPr>
              <w:bidi/>
              <w:rPr>
                <w:rFonts w:ascii="David" w:hAnsi="David"/>
                <w:highlight w:val="yellow"/>
              </w:rPr>
            </w:pPr>
          </w:p>
        </w:tc>
        <w:tc>
          <w:tcPr>
            <w:tcW w:w="1542" w:type="dxa"/>
          </w:tcPr>
          <w:p w14:paraId="2D50FC3E" w14:textId="77777777" w:rsidR="009A19C9" w:rsidRPr="00C93AC8" w:rsidRDefault="009A19C9" w:rsidP="00C93AC8">
            <w:pPr>
              <w:bidi/>
              <w:jc w:val="left"/>
              <w:rPr>
                <w:rFonts w:ascii="David" w:hAnsi="David"/>
                <w:rtl/>
              </w:rPr>
            </w:pPr>
            <w:r w:rsidRPr="00C93AC8">
              <w:rPr>
                <w:rFonts w:ascii="David" w:hAnsi="David"/>
                <w:rtl/>
              </w:rPr>
              <w:t xml:space="preserve">500 ₪ </w:t>
            </w:r>
          </w:p>
          <w:p w14:paraId="16E99FF5" w14:textId="77777777" w:rsidR="009A19C9" w:rsidRPr="00C93AC8" w:rsidRDefault="009A19C9" w:rsidP="00C93AC8">
            <w:pPr>
              <w:bidi/>
              <w:jc w:val="left"/>
              <w:rPr>
                <w:rFonts w:ascii="David" w:hAnsi="David"/>
                <w:rtl/>
              </w:rPr>
            </w:pPr>
            <w:r w:rsidRPr="00C93AC8">
              <w:rPr>
                <w:rFonts w:ascii="David" w:hAnsi="David"/>
                <w:rtl/>
              </w:rPr>
              <w:t>1. בגין כל מחשב חסר מהכמות הנדרשת לכתה</w:t>
            </w:r>
          </w:p>
          <w:p w14:paraId="1BAA2DC8" w14:textId="77777777" w:rsidR="009A19C9" w:rsidRPr="00C93AC8" w:rsidRDefault="009A19C9" w:rsidP="00C93AC8">
            <w:pPr>
              <w:bidi/>
              <w:jc w:val="left"/>
              <w:rPr>
                <w:rFonts w:ascii="David" w:hAnsi="David"/>
                <w:highlight w:val="yellow"/>
              </w:rPr>
            </w:pPr>
            <w:r w:rsidRPr="00C93AC8">
              <w:rPr>
                <w:rFonts w:ascii="David" w:hAnsi="David"/>
                <w:rtl/>
              </w:rPr>
              <w:t xml:space="preserve"> 2. במקרה שהופעלו במהירות וביעילות מחשבי רזרבה, לא יופעל סעיף זה</w:t>
            </w:r>
            <w:r w:rsidRPr="00C93AC8">
              <w:rPr>
                <w:rFonts w:ascii="David" w:hAnsi="David"/>
                <w:highlight w:val="yellow"/>
                <w:rtl/>
              </w:rPr>
              <w:t xml:space="preserve"> </w:t>
            </w:r>
          </w:p>
        </w:tc>
      </w:tr>
      <w:tr w:rsidR="0056552C" w:rsidRPr="00BB532F" w14:paraId="129827DD" w14:textId="77777777" w:rsidTr="002E398D">
        <w:trPr>
          <w:jc w:val="center"/>
        </w:trPr>
        <w:tc>
          <w:tcPr>
            <w:tcW w:w="483" w:type="dxa"/>
          </w:tcPr>
          <w:p w14:paraId="203EB4BB" w14:textId="77777777" w:rsidR="009A19C9" w:rsidRPr="009A19C9" w:rsidRDefault="009A19C9">
            <w:pPr>
              <w:pStyle w:val="ListParagraph"/>
              <w:numPr>
                <w:ilvl w:val="0"/>
                <w:numId w:val="138"/>
              </w:numPr>
              <w:bidi/>
              <w:rPr>
                <w:rFonts w:ascii="David" w:hAnsi="David"/>
                <w:rtl/>
              </w:rPr>
            </w:pPr>
          </w:p>
        </w:tc>
        <w:tc>
          <w:tcPr>
            <w:tcW w:w="1694" w:type="dxa"/>
          </w:tcPr>
          <w:p w14:paraId="40E4B903" w14:textId="0F43346B" w:rsidR="009A19C9" w:rsidRPr="00C93AC8" w:rsidRDefault="009A19C9" w:rsidP="00273555">
            <w:pPr>
              <w:bidi/>
              <w:rPr>
                <w:rFonts w:ascii="David" w:hAnsi="David"/>
                <w:rtl/>
              </w:rPr>
            </w:pPr>
            <w:r w:rsidRPr="00C93AC8">
              <w:rPr>
                <w:rFonts w:ascii="David" w:hAnsi="David"/>
                <w:rtl/>
              </w:rPr>
              <w:t>2.4.1.7</w:t>
            </w:r>
          </w:p>
        </w:tc>
        <w:tc>
          <w:tcPr>
            <w:tcW w:w="1121" w:type="dxa"/>
          </w:tcPr>
          <w:p w14:paraId="219A77D1" w14:textId="77777777" w:rsidR="009A19C9" w:rsidRPr="00C93AC8" w:rsidRDefault="009A19C9" w:rsidP="00273555">
            <w:pPr>
              <w:bidi/>
              <w:rPr>
                <w:rFonts w:ascii="David" w:hAnsi="David"/>
                <w:rtl/>
              </w:rPr>
            </w:pPr>
            <w:r w:rsidRPr="00C93AC8">
              <w:rPr>
                <w:rFonts w:ascii="David" w:hAnsi="David"/>
                <w:rtl/>
              </w:rPr>
              <w:t>1 ו-2</w:t>
            </w:r>
          </w:p>
          <w:p w14:paraId="3DF34A98" w14:textId="77777777" w:rsidR="009A19C9" w:rsidRPr="00C93AC8" w:rsidRDefault="009A19C9" w:rsidP="00273555">
            <w:pPr>
              <w:bidi/>
              <w:rPr>
                <w:rFonts w:ascii="David" w:hAnsi="David"/>
                <w:rtl/>
              </w:rPr>
            </w:pPr>
          </w:p>
        </w:tc>
        <w:tc>
          <w:tcPr>
            <w:tcW w:w="1996" w:type="dxa"/>
          </w:tcPr>
          <w:p w14:paraId="37D16CCC" w14:textId="166EE4F1" w:rsidR="009A19C9" w:rsidRDefault="009A19C9" w:rsidP="00273555">
            <w:pPr>
              <w:bidi/>
              <w:rPr>
                <w:rFonts w:ascii="David" w:eastAsia="Times New Roman" w:hAnsi="David"/>
                <w:rtl/>
                <w:lang w:eastAsia="he-IL"/>
              </w:rPr>
            </w:pPr>
            <w:r>
              <w:rPr>
                <w:rFonts w:ascii="David" w:eastAsia="Times New Roman" w:hAnsi="David" w:hint="cs"/>
                <w:rtl/>
                <w:lang w:eastAsia="he-IL"/>
              </w:rPr>
              <w:t>הכנת המחשבים לבחינה</w:t>
            </w:r>
          </w:p>
          <w:p w14:paraId="39816F81" w14:textId="22F35F28" w:rsidR="009A19C9" w:rsidRPr="00C93AC8" w:rsidRDefault="009A19C9" w:rsidP="005E1812">
            <w:pPr>
              <w:bidi/>
              <w:rPr>
                <w:rFonts w:ascii="David" w:hAnsi="David"/>
                <w:highlight w:val="yellow"/>
                <w:rtl/>
              </w:rPr>
            </w:pPr>
            <w:r w:rsidRPr="00C93AC8">
              <w:rPr>
                <w:rFonts w:ascii="David" w:eastAsia="Times New Roman" w:hAnsi="David"/>
                <w:rtl/>
                <w:lang w:eastAsia="he-IL"/>
              </w:rPr>
              <w:t xml:space="preserve">פריסת המחשבים בכתה וסידורם (כולל חיבור לחשמל של כל המחשבים, בדיקת תקינות החומרה, חיבור עכברים, </w:t>
            </w:r>
            <w:r w:rsidRPr="00C93AC8">
              <w:rPr>
                <w:rFonts w:ascii="David" w:eastAsia="Times New Roman" w:hAnsi="David" w:hint="eastAsia"/>
                <w:rtl/>
                <w:lang w:eastAsia="he-IL"/>
              </w:rPr>
              <w:t>מקלדות</w:t>
            </w:r>
            <w:r>
              <w:rPr>
                <w:rFonts w:ascii="David" w:eastAsia="Times New Roman" w:hAnsi="David" w:hint="cs"/>
                <w:rtl/>
                <w:lang w:eastAsia="he-IL"/>
              </w:rPr>
              <w:t xml:space="preserve">, התקנת כרטיס </w:t>
            </w:r>
            <w:r>
              <w:rPr>
                <w:rFonts w:ascii="David" w:eastAsia="Times New Roman" w:hAnsi="David"/>
                <w:lang w:eastAsia="he-IL"/>
              </w:rPr>
              <w:t>SIM</w:t>
            </w:r>
            <w:r>
              <w:rPr>
                <w:rFonts w:ascii="David" w:eastAsia="Times New Roman" w:hAnsi="David" w:hint="cs"/>
                <w:rtl/>
                <w:lang w:eastAsia="he-IL"/>
              </w:rPr>
              <w:t xml:space="preserve"> ויכולת גלישה  בעת קיום בחינה מקוונת </w:t>
            </w:r>
            <w:r w:rsidRPr="00C93AC8">
              <w:rPr>
                <w:rFonts w:ascii="David" w:eastAsia="Times New Roman" w:hAnsi="David"/>
                <w:rtl/>
                <w:lang w:eastAsia="he-IL"/>
              </w:rPr>
              <w:t>וכו')</w:t>
            </w:r>
          </w:p>
        </w:tc>
        <w:tc>
          <w:tcPr>
            <w:tcW w:w="1944" w:type="dxa"/>
          </w:tcPr>
          <w:p w14:paraId="359F69E0" w14:textId="77777777" w:rsidR="009A19C9" w:rsidRPr="00C93AC8" w:rsidRDefault="009A19C9" w:rsidP="00273555">
            <w:pPr>
              <w:bidi/>
              <w:rPr>
                <w:rFonts w:ascii="David" w:hAnsi="David"/>
                <w:highlight w:val="yellow"/>
                <w:rtl/>
              </w:rPr>
            </w:pPr>
            <w:r w:rsidRPr="00C93AC8">
              <w:rPr>
                <w:rFonts w:ascii="David" w:hAnsi="David"/>
                <w:rtl/>
              </w:rPr>
              <w:t>מחשבים לא מוכנים לבחינה או לא תקינים</w:t>
            </w:r>
          </w:p>
          <w:p w14:paraId="3FAD9130" w14:textId="77777777" w:rsidR="009A19C9" w:rsidRPr="00C93AC8" w:rsidRDefault="009A19C9" w:rsidP="00273555">
            <w:pPr>
              <w:bidi/>
              <w:rPr>
                <w:rFonts w:ascii="David" w:hAnsi="David"/>
                <w:highlight w:val="yellow"/>
                <w:rtl/>
              </w:rPr>
            </w:pPr>
          </w:p>
        </w:tc>
        <w:tc>
          <w:tcPr>
            <w:tcW w:w="1542" w:type="dxa"/>
          </w:tcPr>
          <w:p w14:paraId="00A7BDFA" w14:textId="77777777" w:rsidR="009A19C9" w:rsidRPr="00C93AC8" w:rsidRDefault="009A19C9" w:rsidP="00C93AC8">
            <w:pPr>
              <w:bidi/>
              <w:jc w:val="left"/>
              <w:rPr>
                <w:rFonts w:ascii="David" w:hAnsi="David"/>
                <w:rtl/>
              </w:rPr>
            </w:pPr>
            <w:r w:rsidRPr="00C93AC8">
              <w:rPr>
                <w:rFonts w:ascii="David" w:hAnsi="David"/>
                <w:rtl/>
              </w:rPr>
              <w:t>500 ₪</w:t>
            </w:r>
          </w:p>
          <w:p w14:paraId="3E2FC3A3" w14:textId="7021A386" w:rsidR="009A19C9" w:rsidRPr="00C93AC8" w:rsidRDefault="009A19C9" w:rsidP="00C93AC8">
            <w:pPr>
              <w:bidi/>
              <w:jc w:val="left"/>
              <w:rPr>
                <w:rFonts w:ascii="David" w:hAnsi="David"/>
                <w:rtl/>
              </w:rPr>
            </w:pPr>
            <w:r w:rsidRPr="00C93AC8">
              <w:rPr>
                <w:rFonts w:ascii="David" w:hAnsi="David"/>
                <w:rtl/>
              </w:rPr>
              <w:t xml:space="preserve">1. בגין כל מחשב </w:t>
            </w:r>
            <w:r>
              <w:rPr>
                <w:rFonts w:ascii="David" w:hAnsi="David" w:hint="cs"/>
                <w:rtl/>
              </w:rPr>
              <w:t xml:space="preserve">שאינו מוכן / לא תקין / </w:t>
            </w:r>
            <w:r w:rsidRPr="00C93AC8">
              <w:rPr>
                <w:rFonts w:ascii="David" w:hAnsi="David"/>
                <w:rtl/>
              </w:rPr>
              <w:t>חסר מהכמות הנדרשת לכתה</w:t>
            </w:r>
          </w:p>
          <w:p w14:paraId="49711750" w14:textId="77777777" w:rsidR="009A19C9" w:rsidRPr="00C93AC8" w:rsidRDefault="009A19C9" w:rsidP="00C93AC8">
            <w:pPr>
              <w:bidi/>
              <w:jc w:val="left"/>
              <w:rPr>
                <w:rFonts w:ascii="David" w:hAnsi="David"/>
                <w:rtl/>
              </w:rPr>
            </w:pPr>
            <w:r w:rsidRPr="00C93AC8">
              <w:rPr>
                <w:rFonts w:ascii="David" w:hAnsi="David"/>
                <w:rtl/>
              </w:rPr>
              <w:t xml:space="preserve"> 2. במקרה שהופעלו במהירות וביעילות מחשבי רזרבה, לא יופעל סעיף זה </w:t>
            </w:r>
          </w:p>
        </w:tc>
      </w:tr>
      <w:tr w:rsidR="0056552C" w:rsidRPr="00BB532F" w14:paraId="0017AE4D" w14:textId="77777777" w:rsidTr="002E398D">
        <w:trPr>
          <w:jc w:val="center"/>
        </w:trPr>
        <w:tc>
          <w:tcPr>
            <w:tcW w:w="483" w:type="dxa"/>
          </w:tcPr>
          <w:p w14:paraId="6D99AA03" w14:textId="77777777" w:rsidR="009A19C9" w:rsidRPr="009A19C9" w:rsidRDefault="009A19C9">
            <w:pPr>
              <w:pStyle w:val="ListParagraph"/>
              <w:numPr>
                <w:ilvl w:val="0"/>
                <w:numId w:val="138"/>
              </w:numPr>
              <w:bidi/>
              <w:rPr>
                <w:rFonts w:ascii="David" w:hAnsi="David"/>
                <w:rtl/>
              </w:rPr>
            </w:pPr>
          </w:p>
        </w:tc>
        <w:tc>
          <w:tcPr>
            <w:tcW w:w="1694" w:type="dxa"/>
          </w:tcPr>
          <w:p w14:paraId="723E0DEB" w14:textId="20A824D4" w:rsidR="009A19C9" w:rsidRPr="00C93AC8" w:rsidRDefault="009A19C9" w:rsidP="00273555">
            <w:pPr>
              <w:bidi/>
              <w:rPr>
                <w:rFonts w:ascii="David" w:hAnsi="David"/>
                <w:rtl/>
              </w:rPr>
            </w:pPr>
            <w:r w:rsidRPr="00C93AC8">
              <w:rPr>
                <w:rFonts w:ascii="David" w:hAnsi="David"/>
                <w:rtl/>
              </w:rPr>
              <w:t>2.4.1.6</w:t>
            </w:r>
          </w:p>
          <w:p w14:paraId="51A8D8E5" w14:textId="77777777" w:rsidR="009A19C9" w:rsidRPr="00C93AC8" w:rsidRDefault="009A19C9" w:rsidP="00273555">
            <w:pPr>
              <w:bidi/>
              <w:rPr>
                <w:rFonts w:ascii="David" w:hAnsi="David"/>
                <w:rtl/>
              </w:rPr>
            </w:pPr>
            <w:r w:rsidRPr="00C93AC8">
              <w:rPr>
                <w:rFonts w:ascii="David" w:hAnsi="David"/>
                <w:rtl/>
              </w:rPr>
              <w:t>2.4.1.7</w:t>
            </w:r>
          </w:p>
          <w:p w14:paraId="5595B204" w14:textId="77777777" w:rsidR="009A19C9" w:rsidRPr="00C93AC8" w:rsidRDefault="009A19C9" w:rsidP="00273555">
            <w:pPr>
              <w:bidi/>
              <w:rPr>
                <w:rFonts w:ascii="David" w:hAnsi="David"/>
                <w:rtl/>
              </w:rPr>
            </w:pPr>
          </w:p>
        </w:tc>
        <w:tc>
          <w:tcPr>
            <w:tcW w:w="1121" w:type="dxa"/>
          </w:tcPr>
          <w:p w14:paraId="6ADB21B6" w14:textId="77777777" w:rsidR="009A19C9" w:rsidRPr="00C93AC8" w:rsidRDefault="009A19C9" w:rsidP="00273555">
            <w:pPr>
              <w:bidi/>
              <w:rPr>
                <w:rFonts w:ascii="David" w:hAnsi="David"/>
                <w:rtl/>
              </w:rPr>
            </w:pPr>
          </w:p>
          <w:p w14:paraId="73A93049" w14:textId="77777777" w:rsidR="009A19C9" w:rsidRPr="00C93AC8" w:rsidRDefault="009A19C9" w:rsidP="00273555">
            <w:pPr>
              <w:bidi/>
              <w:rPr>
                <w:rFonts w:ascii="David" w:hAnsi="David"/>
                <w:rtl/>
              </w:rPr>
            </w:pPr>
            <w:r w:rsidRPr="00C93AC8">
              <w:rPr>
                <w:rFonts w:ascii="David" w:hAnsi="David"/>
                <w:rtl/>
              </w:rPr>
              <w:t>1</w:t>
            </w:r>
          </w:p>
        </w:tc>
        <w:tc>
          <w:tcPr>
            <w:tcW w:w="1996" w:type="dxa"/>
          </w:tcPr>
          <w:p w14:paraId="54082F2A" w14:textId="77777777" w:rsidR="009A19C9" w:rsidRDefault="009A19C9" w:rsidP="00273555">
            <w:pPr>
              <w:bidi/>
              <w:rPr>
                <w:rFonts w:ascii="David" w:eastAsia="Times New Roman" w:hAnsi="David"/>
                <w:rtl/>
                <w:lang w:eastAsia="he-IL"/>
              </w:rPr>
            </w:pPr>
            <w:r>
              <w:rPr>
                <w:rFonts w:ascii="David" w:eastAsia="Times New Roman" w:hAnsi="David" w:hint="cs"/>
                <w:rtl/>
                <w:lang w:eastAsia="he-IL"/>
              </w:rPr>
              <w:t>העמדת כל הציוד הנלווה הנדרש</w:t>
            </w:r>
          </w:p>
          <w:p w14:paraId="3CAE5363" w14:textId="6D965034" w:rsidR="009A19C9" w:rsidRPr="00C93AC8" w:rsidRDefault="009A19C9" w:rsidP="005E1812">
            <w:pPr>
              <w:bidi/>
              <w:rPr>
                <w:rFonts w:ascii="David" w:hAnsi="David"/>
                <w:highlight w:val="yellow"/>
                <w:rtl/>
              </w:rPr>
            </w:pPr>
            <w:r w:rsidRPr="00C93AC8">
              <w:rPr>
                <w:rFonts w:ascii="David" w:eastAsia="Times New Roman" w:hAnsi="David"/>
                <w:rtl/>
                <w:lang w:eastAsia="he-IL"/>
              </w:rPr>
              <w:t xml:space="preserve">פריסת המחשבים בכתה וסידורם (כולל </w:t>
            </w:r>
            <w:r>
              <w:rPr>
                <w:rFonts w:ascii="David" w:eastAsia="Times New Roman" w:hAnsi="David" w:hint="cs"/>
                <w:rtl/>
                <w:lang w:eastAsia="he-IL"/>
              </w:rPr>
              <w:t>כל הציוד הנלווה הנדרש (</w:t>
            </w:r>
            <w:r w:rsidRPr="00C93AC8">
              <w:rPr>
                <w:rFonts w:ascii="David" w:eastAsia="Times New Roman" w:hAnsi="David"/>
                <w:rtl/>
                <w:lang w:eastAsia="he-IL"/>
              </w:rPr>
              <w:t>חיבור</w:t>
            </w:r>
            <w:r>
              <w:rPr>
                <w:rFonts w:ascii="David" w:eastAsia="Times New Roman" w:hAnsi="David" w:hint="cs"/>
                <w:rtl/>
                <w:lang w:eastAsia="he-IL"/>
              </w:rPr>
              <w:t>י</w:t>
            </w:r>
            <w:r w:rsidRPr="00C93AC8">
              <w:rPr>
                <w:rFonts w:ascii="David" w:eastAsia="Times New Roman" w:hAnsi="David"/>
                <w:rtl/>
                <w:lang w:eastAsia="he-IL"/>
              </w:rPr>
              <w:t xml:space="preserve"> חשמל של כל המחשבים, בדיקת תקינות החומרה, חיבור עכברים, </w:t>
            </w:r>
            <w:r w:rsidRPr="00C93AC8">
              <w:rPr>
                <w:rFonts w:ascii="David" w:eastAsia="Times New Roman" w:hAnsi="David" w:hint="eastAsia"/>
                <w:rtl/>
                <w:lang w:eastAsia="he-IL"/>
              </w:rPr>
              <w:t>מקלדות</w:t>
            </w:r>
            <w:r>
              <w:rPr>
                <w:rFonts w:ascii="David" w:eastAsia="Times New Roman" w:hAnsi="David" w:hint="cs"/>
                <w:rtl/>
                <w:lang w:eastAsia="he-IL"/>
              </w:rPr>
              <w:t xml:space="preserve"> בשפה הנדרשת</w:t>
            </w:r>
            <w:r w:rsidRPr="00C93AC8">
              <w:rPr>
                <w:rFonts w:ascii="David" w:eastAsia="Times New Roman" w:hAnsi="David"/>
                <w:rtl/>
                <w:lang w:eastAsia="he-IL"/>
              </w:rPr>
              <w:t xml:space="preserve"> וכו'</w:t>
            </w:r>
            <w:r>
              <w:rPr>
                <w:rFonts w:ascii="David" w:eastAsia="Times New Roman" w:hAnsi="David" w:hint="cs"/>
                <w:rtl/>
                <w:lang w:eastAsia="he-IL"/>
              </w:rPr>
              <w:t>)</w:t>
            </w:r>
          </w:p>
        </w:tc>
        <w:tc>
          <w:tcPr>
            <w:tcW w:w="1944" w:type="dxa"/>
          </w:tcPr>
          <w:p w14:paraId="06C1C1FA" w14:textId="77777777" w:rsidR="009A19C9" w:rsidRPr="00C93AC8" w:rsidRDefault="009A19C9" w:rsidP="00273555">
            <w:pPr>
              <w:bidi/>
              <w:rPr>
                <w:rFonts w:ascii="David" w:hAnsi="David"/>
                <w:highlight w:val="yellow"/>
                <w:rtl/>
              </w:rPr>
            </w:pPr>
            <w:r w:rsidRPr="00C93AC8">
              <w:rPr>
                <w:rFonts w:ascii="David" w:hAnsi="David"/>
                <w:rtl/>
              </w:rPr>
              <w:t>חוסר בציוד נלווה (מקלדות בערבית, אי התאמת המחשב לערבית/עברית, כבלים, עכברים וכו')</w:t>
            </w:r>
          </w:p>
          <w:p w14:paraId="523B5276" w14:textId="77777777" w:rsidR="009A19C9" w:rsidRPr="00C93AC8" w:rsidRDefault="009A19C9" w:rsidP="00273555">
            <w:pPr>
              <w:bidi/>
              <w:rPr>
                <w:rFonts w:ascii="David" w:hAnsi="David"/>
                <w:highlight w:val="yellow"/>
                <w:rtl/>
              </w:rPr>
            </w:pPr>
          </w:p>
        </w:tc>
        <w:tc>
          <w:tcPr>
            <w:tcW w:w="1542" w:type="dxa"/>
          </w:tcPr>
          <w:p w14:paraId="48D74D03" w14:textId="77777777" w:rsidR="009A19C9" w:rsidRPr="00C93AC8" w:rsidRDefault="009A19C9" w:rsidP="00C93AC8">
            <w:pPr>
              <w:bidi/>
              <w:jc w:val="left"/>
              <w:rPr>
                <w:rFonts w:ascii="David" w:hAnsi="David"/>
                <w:rtl/>
              </w:rPr>
            </w:pPr>
            <w:r w:rsidRPr="00C93AC8">
              <w:rPr>
                <w:rFonts w:ascii="David" w:hAnsi="David"/>
                <w:rtl/>
              </w:rPr>
              <w:t xml:space="preserve">100 ₪ </w:t>
            </w:r>
          </w:p>
          <w:p w14:paraId="06B24542" w14:textId="77777777" w:rsidR="009A19C9" w:rsidRPr="00C93AC8" w:rsidRDefault="009A19C9" w:rsidP="00C93AC8">
            <w:pPr>
              <w:bidi/>
              <w:jc w:val="left"/>
              <w:rPr>
                <w:rFonts w:ascii="David" w:hAnsi="David"/>
                <w:rtl/>
              </w:rPr>
            </w:pPr>
            <w:r w:rsidRPr="00C93AC8">
              <w:rPr>
                <w:rFonts w:ascii="David" w:hAnsi="David" w:hint="eastAsia"/>
                <w:rtl/>
              </w:rPr>
              <w:t>בגין</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פריט</w:t>
            </w:r>
            <w:r w:rsidRPr="00C93AC8">
              <w:rPr>
                <w:rFonts w:ascii="David" w:hAnsi="David"/>
                <w:rtl/>
              </w:rPr>
              <w:t xml:space="preserve"> </w:t>
            </w:r>
            <w:r w:rsidRPr="00C93AC8">
              <w:rPr>
                <w:rFonts w:ascii="David" w:hAnsi="David" w:hint="eastAsia"/>
                <w:rtl/>
              </w:rPr>
              <w:t>חסר</w:t>
            </w:r>
            <w:r w:rsidRPr="00C93AC8">
              <w:rPr>
                <w:rFonts w:ascii="David" w:hAnsi="David"/>
                <w:rtl/>
              </w:rPr>
              <w:t xml:space="preserve"> </w:t>
            </w:r>
            <w:r w:rsidRPr="00C93AC8">
              <w:rPr>
                <w:rFonts w:ascii="David" w:hAnsi="David" w:hint="eastAsia"/>
                <w:rtl/>
              </w:rPr>
              <w:t>מרשימת</w:t>
            </w:r>
            <w:r w:rsidRPr="00C93AC8">
              <w:rPr>
                <w:rFonts w:ascii="David" w:hAnsi="David"/>
                <w:rtl/>
              </w:rPr>
              <w:t xml:space="preserve"> </w:t>
            </w:r>
            <w:r w:rsidRPr="00C93AC8">
              <w:rPr>
                <w:rFonts w:ascii="David" w:hAnsi="David" w:hint="eastAsia"/>
                <w:rtl/>
              </w:rPr>
              <w:t>הפריטים</w:t>
            </w:r>
            <w:r w:rsidRPr="00C93AC8">
              <w:rPr>
                <w:rFonts w:ascii="David" w:hAnsi="David"/>
                <w:rtl/>
              </w:rPr>
              <w:t xml:space="preserve"> </w:t>
            </w:r>
            <w:r w:rsidRPr="00C93AC8">
              <w:rPr>
                <w:rFonts w:ascii="David" w:hAnsi="David" w:hint="eastAsia"/>
                <w:rtl/>
              </w:rPr>
              <w:t>שצוינה</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פריט</w:t>
            </w:r>
            <w:r w:rsidRPr="00C93AC8">
              <w:rPr>
                <w:rFonts w:ascii="David" w:hAnsi="David"/>
                <w:rtl/>
              </w:rPr>
              <w:t xml:space="preserve"> </w:t>
            </w:r>
            <w:r w:rsidRPr="00C93AC8">
              <w:rPr>
                <w:rFonts w:ascii="David" w:hAnsi="David" w:hint="eastAsia"/>
                <w:rtl/>
              </w:rPr>
              <w:t>אחר</w:t>
            </w:r>
            <w:r w:rsidRPr="00C93AC8">
              <w:rPr>
                <w:rFonts w:ascii="David" w:hAnsi="David"/>
                <w:rtl/>
              </w:rPr>
              <w:t xml:space="preserve"> </w:t>
            </w:r>
            <w:r w:rsidRPr="00C93AC8">
              <w:rPr>
                <w:rFonts w:ascii="David" w:hAnsi="David" w:hint="eastAsia"/>
                <w:rtl/>
              </w:rPr>
              <w:t>שיפריע</w:t>
            </w:r>
            <w:r w:rsidRPr="00C93AC8">
              <w:rPr>
                <w:rFonts w:ascii="David" w:hAnsi="David"/>
                <w:rtl/>
              </w:rPr>
              <w:t xml:space="preserve"> </w:t>
            </w:r>
            <w:r w:rsidRPr="00C93AC8">
              <w:rPr>
                <w:rFonts w:ascii="David" w:hAnsi="David" w:hint="eastAsia"/>
                <w:rtl/>
              </w:rPr>
              <w:t>למהלך</w:t>
            </w:r>
            <w:r w:rsidRPr="00C93AC8">
              <w:rPr>
                <w:rFonts w:ascii="David" w:hAnsi="David"/>
                <w:rtl/>
              </w:rPr>
              <w:t xml:space="preserve"> </w:t>
            </w:r>
            <w:r w:rsidRPr="00C93AC8">
              <w:rPr>
                <w:rFonts w:ascii="David" w:hAnsi="David" w:hint="eastAsia"/>
                <w:rtl/>
              </w:rPr>
              <w:t>התקין</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הבחינה</w:t>
            </w:r>
            <w:r w:rsidRPr="00C93AC8">
              <w:rPr>
                <w:rFonts w:ascii="David" w:hAnsi="David"/>
                <w:rtl/>
              </w:rPr>
              <w:t xml:space="preserve">. </w:t>
            </w:r>
            <w:r w:rsidRPr="00C93AC8">
              <w:rPr>
                <w:rFonts w:ascii="David" w:hAnsi="David" w:hint="eastAsia"/>
                <w:rtl/>
              </w:rPr>
              <w:t>לדוגמא</w:t>
            </w:r>
            <w:r w:rsidRPr="00C93AC8">
              <w:rPr>
                <w:rFonts w:ascii="David" w:hAnsi="David"/>
                <w:rtl/>
              </w:rPr>
              <w:t xml:space="preserve">: </w:t>
            </w:r>
            <w:r w:rsidRPr="00C93AC8">
              <w:rPr>
                <w:rFonts w:ascii="David" w:hAnsi="David" w:hint="eastAsia"/>
                <w:rtl/>
              </w:rPr>
              <w:t>אם</w:t>
            </w:r>
            <w:r w:rsidRPr="00C93AC8">
              <w:rPr>
                <w:rFonts w:ascii="David" w:hAnsi="David"/>
                <w:rtl/>
              </w:rPr>
              <w:t xml:space="preserve"> </w:t>
            </w:r>
            <w:r w:rsidRPr="00C93AC8">
              <w:rPr>
                <w:rFonts w:ascii="David" w:hAnsi="David" w:hint="eastAsia"/>
                <w:rtl/>
              </w:rPr>
              <w:t>יחסרו</w:t>
            </w:r>
            <w:r w:rsidRPr="00C93AC8">
              <w:rPr>
                <w:rFonts w:ascii="David" w:hAnsi="David"/>
                <w:rtl/>
              </w:rPr>
              <w:t xml:space="preserve"> 20 </w:t>
            </w:r>
            <w:r w:rsidRPr="00C93AC8">
              <w:rPr>
                <w:rFonts w:ascii="David" w:hAnsi="David" w:hint="eastAsia"/>
                <w:rtl/>
              </w:rPr>
              <w:t>מקלדות</w:t>
            </w:r>
            <w:r w:rsidRPr="00C93AC8">
              <w:rPr>
                <w:rFonts w:ascii="David" w:hAnsi="David"/>
                <w:rtl/>
              </w:rPr>
              <w:t xml:space="preserve"> </w:t>
            </w:r>
            <w:r w:rsidRPr="00C93AC8">
              <w:rPr>
                <w:rFonts w:ascii="David" w:hAnsi="David" w:hint="eastAsia"/>
                <w:rtl/>
              </w:rPr>
              <w:t>בכיתה</w:t>
            </w:r>
            <w:r w:rsidRPr="00C93AC8">
              <w:rPr>
                <w:rFonts w:ascii="David" w:hAnsi="David"/>
                <w:rtl/>
              </w:rPr>
              <w:t xml:space="preserve">, </w:t>
            </w:r>
            <w:r w:rsidRPr="00C93AC8">
              <w:rPr>
                <w:rFonts w:ascii="David" w:hAnsi="David" w:hint="eastAsia"/>
                <w:rtl/>
              </w:rPr>
              <w:t>אזי</w:t>
            </w:r>
            <w:r w:rsidRPr="00C93AC8">
              <w:rPr>
                <w:rFonts w:ascii="David" w:hAnsi="David"/>
                <w:rtl/>
              </w:rPr>
              <w:t xml:space="preserve"> </w:t>
            </w:r>
            <w:r w:rsidRPr="00C93AC8">
              <w:rPr>
                <w:rFonts w:ascii="David" w:hAnsi="David" w:hint="eastAsia"/>
                <w:rtl/>
              </w:rPr>
              <w:t>הסעיף</w:t>
            </w:r>
            <w:r w:rsidRPr="00C93AC8">
              <w:rPr>
                <w:rFonts w:ascii="David" w:hAnsi="David"/>
                <w:rtl/>
              </w:rPr>
              <w:t xml:space="preserve"> </w:t>
            </w:r>
            <w:r w:rsidRPr="00C93AC8">
              <w:rPr>
                <w:rFonts w:ascii="David" w:hAnsi="David" w:hint="eastAsia"/>
                <w:rtl/>
              </w:rPr>
              <w:t>יופעל</w:t>
            </w:r>
            <w:r w:rsidRPr="00C93AC8">
              <w:rPr>
                <w:rFonts w:ascii="David" w:hAnsi="David"/>
                <w:rtl/>
              </w:rPr>
              <w:t xml:space="preserve"> </w:t>
            </w:r>
            <w:r w:rsidRPr="00C93AC8">
              <w:rPr>
                <w:rFonts w:ascii="David" w:hAnsi="David" w:hint="eastAsia"/>
                <w:rtl/>
              </w:rPr>
              <w:t>במכפלה</w:t>
            </w:r>
            <w:r w:rsidRPr="00C93AC8">
              <w:rPr>
                <w:rFonts w:ascii="David" w:hAnsi="David"/>
                <w:rtl/>
              </w:rPr>
              <w:t xml:space="preserve"> </w:t>
            </w:r>
            <w:r w:rsidRPr="00C93AC8">
              <w:rPr>
                <w:rFonts w:ascii="David" w:hAnsi="David" w:hint="eastAsia"/>
                <w:rtl/>
              </w:rPr>
              <w:t>של</w:t>
            </w:r>
            <w:r w:rsidRPr="00C93AC8">
              <w:rPr>
                <w:rFonts w:ascii="David" w:hAnsi="David"/>
                <w:rtl/>
              </w:rPr>
              <w:t xml:space="preserve"> 20</w:t>
            </w:r>
          </w:p>
        </w:tc>
      </w:tr>
      <w:tr w:rsidR="0056552C" w:rsidRPr="00BB532F" w14:paraId="401AEDCF" w14:textId="77777777" w:rsidTr="002E398D">
        <w:trPr>
          <w:jc w:val="center"/>
        </w:trPr>
        <w:tc>
          <w:tcPr>
            <w:tcW w:w="483" w:type="dxa"/>
          </w:tcPr>
          <w:p w14:paraId="407DDABA" w14:textId="77777777" w:rsidR="009A19C9" w:rsidRPr="009A19C9" w:rsidRDefault="009A19C9">
            <w:pPr>
              <w:pStyle w:val="ListParagraph"/>
              <w:numPr>
                <w:ilvl w:val="0"/>
                <w:numId w:val="138"/>
              </w:numPr>
              <w:bidi/>
              <w:rPr>
                <w:rFonts w:ascii="David" w:hAnsi="David"/>
                <w:rtl/>
              </w:rPr>
            </w:pPr>
          </w:p>
        </w:tc>
        <w:tc>
          <w:tcPr>
            <w:tcW w:w="1694" w:type="dxa"/>
          </w:tcPr>
          <w:p w14:paraId="278671BA" w14:textId="3B1C1C7E" w:rsidR="009A19C9" w:rsidRPr="00C93AC8" w:rsidRDefault="009A19C9" w:rsidP="00273555">
            <w:pPr>
              <w:bidi/>
              <w:rPr>
                <w:rFonts w:ascii="David" w:hAnsi="David"/>
                <w:rtl/>
              </w:rPr>
            </w:pPr>
            <w:r w:rsidRPr="00C93AC8">
              <w:rPr>
                <w:rFonts w:ascii="David" w:hAnsi="David"/>
                <w:rtl/>
              </w:rPr>
              <w:t>2.4.1.8</w:t>
            </w:r>
          </w:p>
          <w:p w14:paraId="6BC5B76C" w14:textId="77777777" w:rsidR="009A19C9" w:rsidRPr="00C93AC8" w:rsidRDefault="009A19C9" w:rsidP="00273555">
            <w:pPr>
              <w:bidi/>
              <w:rPr>
                <w:rFonts w:ascii="David" w:hAnsi="David"/>
                <w:rtl/>
              </w:rPr>
            </w:pPr>
          </w:p>
        </w:tc>
        <w:tc>
          <w:tcPr>
            <w:tcW w:w="1121" w:type="dxa"/>
          </w:tcPr>
          <w:p w14:paraId="1B1AA352" w14:textId="77777777" w:rsidR="009A19C9" w:rsidRPr="00C93AC8" w:rsidRDefault="009A19C9" w:rsidP="00273555">
            <w:pPr>
              <w:bidi/>
              <w:spacing w:before="0" w:after="0"/>
              <w:rPr>
                <w:rFonts w:ascii="David" w:hAnsi="David"/>
                <w:rtl/>
              </w:rPr>
            </w:pPr>
            <w:r w:rsidRPr="00C93AC8">
              <w:rPr>
                <w:rFonts w:ascii="David" w:hAnsi="David"/>
                <w:rtl/>
              </w:rPr>
              <w:t>3</w:t>
            </w:r>
          </w:p>
          <w:p w14:paraId="67F848A5" w14:textId="3A8FDBF5" w:rsidR="009A19C9" w:rsidRPr="00C93AC8" w:rsidRDefault="009A19C9" w:rsidP="00273555">
            <w:pPr>
              <w:bidi/>
              <w:spacing w:before="0" w:after="0"/>
              <w:rPr>
                <w:rFonts w:ascii="David" w:hAnsi="David"/>
                <w:rtl/>
              </w:rPr>
            </w:pPr>
            <w:r w:rsidRPr="00C93AC8">
              <w:rPr>
                <w:rFonts w:ascii="David" w:hAnsi="David" w:hint="eastAsia"/>
                <w:rtl/>
              </w:rPr>
              <w:t>תת</w:t>
            </w:r>
            <w:r w:rsidRPr="00C93AC8">
              <w:rPr>
                <w:rFonts w:ascii="David" w:hAnsi="David"/>
                <w:rtl/>
              </w:rPr>
              <w:t xml:space="preserve"> </w:t>
            </w:r>
            <w:r w:rsidRPr="00C93AC8">
              <w:rPr>
                <w:rFonts w:ascii="David" w:hAnsi="David" w:hint="eastAsia"/>
                <w:rtl/>
              </w:rPr>
              <w:t>סעיף</w:t>
            </w:r>
            <w:r w:rsidRPr="00C93AC8">
              <w:rPr>
                <w:rFonts w:ascii="David" w:hAnsi="David"/>
                <w:rtl/>
              </w:rPr>
              <w:t xml:space="preserve"> </w:t>
            </w:r>
            <w:r>
              <w:rPr>
                <w:rFonts w:ascii="David" w:hAnsi="David" w:hint="cs"/>
                <w:rtl/>
              </w:rPr>
              <w:t>12</w:t>
            </w:r>
          </w:p>
        </w:tc>
        <w:tc>
          <w:tcPr>
            <w:tcW w:w="1996" w:type="dxa"/>
          </w:tcPr>
          <w:p w14:paraId="3B07C333" w14:textId="7270FADB" w:rsidR="009A19C9" w:rsidRPr="00C93AC8" w:rsidRDefault="009A19C9" w:rsidP="00ED08D9">
            <w:pPr>
              <w:bidi/>
              <w:rPr>
                <w:rFonts w:ascii="David" w:hAnsi="David"/>
                <w:highlight w:val="yellow"/>
                <w:rtl/>
              </w:rPr>
            </w:pPr>
            <w:r>
              <w:rPr>
                <w:rFonts w:ascii="David" w:eastAsia="Times New Roman" w:hAnsi="David" w:hint="cs"/>
                <w:rtl/>
                <w:lang w:eastAsia="he-IL"/>
              </w:rPr>
              <w:t xml:space="preserve">סיוע לבוחן </w:t>
            </w:r>
            <w:r w:rsidRPr="00C93AC8">
              <w:rPr>
                <w:rFonts w:ascii="David" w:eastAsia="Times New Roman" w:hAnsi="David" w:hint="eastAsia"/>
                <w:rtl/>
                <w:lang w:eastAsia="he-IL"/>
              </w:rPr>
              <w:t>בשעת</w:t>
            </w:r>
            <w:r w:rsidRPr="00C93AC8">
              <w:rPr>
                <w:rFonts w:ascii="David" w:eastAsia="Times New Roman" w:hAnsi="David"/>
                <w:rtl/>
                <w:lang w:eastAsia="he-IL"/>
              </w:rPr>
              <w:t xml:space="preserve"> תקלה </w:t>
            </w:r>
            <w:r w:rsidRPr="00C93AC8">
              <w:rPr>
                <w:rFonts w:ascii="David" w:eastAsia="Times New Roman" w:hAnsi="David" w:hint="eastAsia"/>
                <w:rtl/>
                <w:lang w:eastAsia="he-IL"/>
              </w:rPr>
              <w:t>ועל</w:t>
            </w:r>
            <w:r w:rsidRPr="00C93AC8">
              <w:rPr>
                <w:rFonts w:ascii="David" w:eastAsia="Times New Roman" w:hAnsi="David"/>
                <w:rtl/>
                <w:lang w:eastAsia="he-IL"/>
              </w:rPr>
              <w:t xml:space="preserve"> </w:t>
            </w:r>
            <w:r w:rsidRPr="00C93AC8">
              <w:rPr>
                <w:rFonts w:ascii="David" w:eastAsia="Times New Roman" w:hAnsi="David" w:hint="eastAsia"/>
                <w:rtl/>
                <w:lang w:eastAsia="he-IL"/>
              </w:rPr>
              <w:t>פי</w:t>
            </w:r>
            <w:r w:rsidRPr="00C93AC8">
              <w:rPr>
                <w:rFonts w:ascii="David" w:eastAsia="Times New Roman" w:hAnsi="David"/>
                <w:rtl/>
                <w:lang w:eastAsia="he-IL"/>
              </w:rPr>
              <w:t xml:space="preserve"> </w:t>
            </w:r>
            <w:r w:rsidRPr="00C93AC8">
              <w:rPr>
                <w:rFonts w:ascii="David" w:eastAsia="Times New Roman" w:hAnsi="David" w:hint="eastAsia"/>
                <w:rtl/>
                <w:lang w:eastAsia="he-IL"/>
              </w:rPr>
              <w:t>קריאת</w:t>
            </w:r>
            <w:r w:rsidRPr="00C93AC8">
              <w:rPr>
                <w:rFonts w:ascii="David" w:eastAsia="Times New Roman" w:hAnsi="David"/>
                <w:rtl/>
                <w:lang w:eastAsia="he-IL"/>
              </w:rPr>
              <w:t xml:space="preserve"> </w:t>
            </w:r>
            <w:r w:rsidRPr="00C93AC8">
              <w:rPr>
                <w:rFonts w:ascii="David" w:eastAsia="Times New Roman" w:hAnsi="David" w:hint="eastAsia"/>
                <w:rtl/>
                <w:lang w:eastAsia="he-IL"/>
              </w:rPr>
              <w:t>הבוחן</w:t>
            </w:r>
            <w:r w:rsidRPr="00C93AC8">
              <w:rPr>
                <w:rFonts w:ascii="David" w:eastAsia="Times New Roman" w:hAnsi="David"/>
                <w:rtl/>
                <w:lang w:eastAsia="he-IL"/>
              </w:rPr>
              <w:t xml:space="preserve">/בוחנים, </w:t>
            </w:r>
            <w:r w:rsidRPr="00C93AC8">
              <w:rPr>
                <w:rFonts w:ascii="David" w:eastAsia="Times New Roman" w:hAnsi="David" w:hint="eastAsia"/>
                <w:rtl/>
                <w:lang w:eastAsia="he-IL"/>
              </w:rPr>
              <w:t>יטפל</w:t>
            </w:r>
            <w:r w:rsidRPr="00C93AC8">
              <w:rPr>
                <w:rFonts w:ascii="David" w:eastAsia="Times New Roman" w:hAnsi="David"/>
                <w:rtl/>
                <w:lang w:eastAsia="he-IL"/>
              </w:rPr>
              <w:t xml:space="preserve"> </w:t>
            </w:r>
            <w:r w:rsidRPr="00C93AC8">
              <w:rPr>
                <w:rFonts w:ascii="David" w:eastAsia="Times New Roman" w:hAnsi="David" w:hint="eastAsia"/>
                <w:rtl/>
                <w:lang w:eastAsia="he-IL"/>
              </w:rPr>
              <w:t>בתקלה</w:t>
            </w:r>
            <w:r w:rsidRPr="00C93AC8">
              <w:rPr>
                <w:rFonts w:ascii="David" w:eastAsia="Times New Roman" w:hAnsi="David"/>
                <w:rtl/>
                <w:lang w:eastAsia="he-IL"/>
              </w:rPr>
              <w:t xml:space="preserve"> </w:t>
            </w:r>
            <w:r w:rsidRPr="00C93AC8">
              <w:rPr>
                <w:rFonts w:ascii="David" w:eastAsia="Times New Roman" w:hAnsi="David" w:hint="eastAsia"/>
                <w:rtl/>
                <w:lang w:eastAsia="he-IL"/>
              </w:rPr>
              <w:t>ברמת</w:t>
            </w:r>
            <w:r w:rsidRPr="00C93AC8">
              <w:rPr>
                <w:rFonts w:ascii="David" w:eastAsia="Times New Roman" w:hAnsi="David"/>
                <w:rtl/>
                <w:lang w:eastAsia="he-IL"/>
              </w:rPr>
              <w:t xml:space="preserve"> </w:t>
            </w:r>
            <w:r w:rsidRPr="00C93AC8">
              <w:rPr>
                <w:rFonts w:ascii="David" w:eastAsia="Times New Roman" w:hAnsi="David" w:hint="eastAsia"/>
                <w:rtl/>
                <w:lang w:eastAsia="he-IL"/>
              </w:rPr>
              <w:t>דרג</w:t>
            </w:r>
            <w:r w:rsidRPr="00C93AC8">
              <w:rPr>
                <w:rFonts w:ascii="David" w:eastAsia="Times New Roman" w:hAnsi="David"/>
                <w:rtl/>
                <w:lang w:eastAsia="he-IL"/>
              </w:rPr>
              <w:t xml:space="preserve"> </w:t>
            </w:r>
            <w:r w:rsidRPr="00C93AC8">
              <w:rPr>
                <w:rFonts w:ascii="David" w:eastAsia="Times New Roman" w:hAnsi="David" w:hint="eastAsia"/>
                <w:rtl/>
                <w:lang w:eastAsia="he-IL"/>
              </w:rPr>
              <w:t>א</w:t>
            </w:r>
            <w:r w:rsidRPr="00C93AC8">
              <w:rPr>
                <w:rFonts w:ascii="David" w:eastAsia="Times New Roman" w:hAnsi="David"/>
                <w:rtl/>
                <w:lang w:eastAsia="he-IL"/>
              </w:rPr>
              <w:t xml:space="preserve">' (החלפת </w:t>
            </w:r>
            <w:r w:rsidRPr="00C93AC8">
              <w:rPr>
                <w:rFonts w:ascii="David" w:eastAsia="Times New Roman" w:hAnsi="David" w:hint="eastAsia"/>
                <w:rtl/>
                <w:lang w:eastAsia="he-IL"/>
              </w:rPr>
              <w:t>מחשב</w:t>
            </w:r>
            <w:r w:rsidRPr="00C93AC8">
              <w:rPr>
                <w:rFonts w:ascii="David" w:eastAsia="Times New Roman" w:hAnsi="David"/>
                <w:rtl/>
                <w:lang w:eastAsia="he-IL"/>
              </w:rPr>
              <w:t xml:space="preserve">, </w:t>
            </w:r>
            <w:r w:rsidRPr="00C93AC8">
              <w:rPr>
                <w:rFonts w:ascii="David" w:eastAsia="Times New Roman" w:hAnsi="David" w:hint="eastAsia"/>
                <w:rtl/>
                <w:lang w:eastAsia="he-IL"/>
              </w:rPr>
              <w:t>מקלדת</w:t>
            </w:r>
            <w:r w:rsidRPr="00C93AC8">
              <w:rPr>
                <w:rFonts w:ascii="David" w:eastAsia="Times New Roman" w:hAnsi="David"/>
                <w:rtl/>
                <w:lang w:eastAsia="he-IL"/>
              </w:rPr>
              <w:t xml:space="preserve">, </w:t>
            </w:r>
            <w:r w:rsidRPr="00C93AC8">
              <w:rPr>
                <w:rFonts w:ascii="David" w:eastAsia="Times New Roman" w:hAnsi="David" w:hint="eastAsia"/>
                <w:rtl/>
                <w:lang w:eastAsia="he-IL"/>
              </w:rPr>
              <w:t>עכבר</w:t>
            </w:r>
            <w:r w:rsidRPr="00C93AC8">
              <w:rPr>
                <w:rFonts w:ascii="David" w:eastAsia="Times New Roman" w:hAnsi="David"/>
                <w:rtl/>
                <w:lang w:eastAsia="he-IL"/>
              </w:rPr>
              <w:t xml:space="preserve">, </w:t>
            </w:r>
            <w:r w:rsidRPr="00C93AC8">
              <w:rPr>
                <w:rFonts w:ascii="David" w:eastAsia="Times New Roman" w:hAnsi="David" w:hint="eastAsia"/>
                <w:rtl/>
                <w:lang w:eastAsia="he-IL"/>
              </w:rPr>
              <w:t>בדיקת</w:t>
            </w:r>
            <w:r w:rsidRPr="00C93AC8">
              <w:rPr>
                <w:rFonts w:ascii="David" w:eastAsia="Times New Roman" w:hAnsi="David"/>
                <w:rtl/>
                <w:lang w:eastAsia="he-IL"/>
              </w:rPr>
              <w:t xml:space="preserve"> </w:t>
            </w:r>
            <w:r w:rsidRPr="00C93AC8">
              <w:rPr>
                <w:rFonts w:ascii="David" w:eastAsia="Times New Roman" w:hAnsi="David" w:hint="eastAsia"/>
                <w:rtl/>
                <w:lang w:eastAsia="he-IL"/>
              </w:rPr>
              <w:t>התקנים</w:t>
            </w:r>
            <w:r w:rsidRPr="00C93AC8">
              <w:rPr>
                <w:rFonts w:ascii="David" w:eastAsia="Times New Roman" w:hAnsi="David"/>
                <w:rtl/>
                <w:lang w:eastAsia="he-IL"/>
              </w:rPr>
              <w:t xml:space="preserve"> </w:t>
            </w:r>
            <w:r w:rsidRPr="00C93AC8">
              <w:rPr>
                <w:rFonts w:ascii="David" w:eastAsia="Times New Roman" w:hAnsi="David"/>
                <w:lang w:eastAsia="he-IL"/>
              </w:rPr>
              <w:t>(devices)</w:t>
            </w:r>
            <w:r w:rsidRPr="00C93AC8">
              <w:rPr>
                <w:rFonts w:ascii="David" w:eastAsia="Times New Roman" w:hAnsi="David"/>
                <w:rtl/>
                <w:lang w:eastAsia="he-IL"/>
              </w:rPr>
              <w:t xml:space="preserve"> </w:t>
            </w:r>
            <w:r w:rsidRPr="00C93AC8">
              <w:rPr>
                <w:rFonts w:ascii="David" w:eastAsia="Times New Roman" w:hAnsi="David" w:hint="eastAsia"/>
                <w:rtl/>
                <w:lang w:eastAsia="he-IL"/>
              </w:rPr>
              <w:t>ובדיקת</w:t>
            </w:r>
            <w:r w:rsidRPr="00C93AC8">
              <w:rPr>
                <w:rFonts w:ascii="David" w:eastAsia="Times New Roman" w:hAnsi="David"/>
                <w:rtl/>
                <w:lang w:eastAsia="he-IL"/>
              </w:rPr>
              <w:t xml:space="preserve"> </w:t>
            </w:r>
            <w:r w:rsidRPr="00C93AC8">
              <w:rPr>
                <w:rFonts w:ascii="David" w:eastAsia="Times New Roman" w:hAnsi="David" w:hint="eastAsia"/>
                <w:rtl/>
                <w:lang w:eastAsia="he-IL"/>
              </w:rPr>
              <w:t>חיבורים</w:t>
            </w:r>
            <w:r w:rsidRPr="00C93AC8">
              <w:rPr>
                <w:rFonts w:ascii="David" w:eastAsia="Times New Roman" w:hAnsi="David"/>
                <w:rtl/>
                <w:lang w:eastAsia="he-IL"/>
              </w:rPr>
              <w:t xml:space="preserve"> </w:t>
            </w:r>
            <w:r w:rsidRPr="00C93AC8">
              <w:rPr>
                <w:rFonts w:ascii="David" w:eastAsia="Times New Roman" w:hAnsi="David" w:hint="eastAsia"/>
                <w:rtl/>
                <w:lang w:eastAsia="he-IL"/>
              </w:rPr>
              <w:t>לחשמל</w:t>
            </w:r>
            <w:r w:rsidRPr="00C93AC8">
              <w:rPr>
                <w:rFonts w:ascii="David" w:eastAsia="Times New Roman" w:hAnsi="David"/>
                <w:rtl/>
                <w:lang w:eastAsia="he-IL"/>
              </w:rPr>
              <w:t xml:space="preserve">, </w:t>
            </w:r>
            <w:r w:rsidRPr="00C93AC8">
              <w:rPr>
                <w:rFonts w:ascii="David" w:eastAsia="Times New Roman" w:hAnsi="David" w:hint="eastAsia"/>
                <w:rtl/>
                <w:lang w:eastAsia="he-IL"/>
              </w:rPr>
              <w:t>הדלקה</w:t>
            </w:r>
            <w:r w:rsidRPr="00C93AC8">
              <w:rPr>
                <w:rFonts w:ascii="David" w:eastAsia="Times New Roman" w:hAnsi="David"/>
                <w:rtl/>
                <w:lang w:eastAsia="he-IL"/>
              </w:rPr>
              <w:t xml:space="preserve"> </w:t>
            </w:r>
            <w:r w:rsidRPr="00C93AC8">
              <w:rPr>
                <w:rFonts w:ascii="David" w:eastAsia="Times New Roman" w:hAnsi="David" w:hint="eastAsia"/>
                <w:rtl/>
                <w:lang w:eastAsia="he-IL"/>
              </w:rPr>
              <w:t>מחדש</w:t>
            </w:r>
            <w:r w:rsidRPr="00C93AC8">
              <w:rPr>
                <w:rFonts w:ascii="David" w:eastAsia="Times New Roman" w:hAnsi="David"/>
                <w:rtl/>
                <w:lang w:eastAsia="he-IL"/>
              </w:rPr>
              <w:t xml:space="preserve"> </w:t>
            </w:r>
            <w:r w:rsidRPr="00C93AC8">
              <w:rPr>
                <w:rFonts w:ascii="David" w:eastAsia="Times New Roman" w:hAnsi="David" w:hint="eastAsia"/>
                <w:rtl/>
                <w:lang w:eastAsia="he-IL"/>
              </w:rPr>
              <w:t>וכיוב</w:t>
            </w:r>
            <w:r w:rsidRPr="00C93AC8">
              <w:rPr>
                <w:rFonts w:ascii="David" w:eastAsia="Times New Roman" w:hAnsi="David"/>
                <w:rtl/>
                <w:lang w:eastAsia="he-IL"/>
              </w:rPr>
              <w:t>')</w:t>
            </w:r>
          </w:p>
        </w:tc>
        <w:tc>
          <w:tcPr>
            <w:tcW w:w="1944" w:type="dxa"/>
          </w:tcPr>
          <w:p w14:paraId="33D84C87" w14:textId="77777777" w:rsidR="009A19C9" w:rsidRPr="00C93AC8" w:rsidRDefault="009A19C9" w:rsidP="00273555">
            <w:pPr>
              <w:bidi/>
              <w:rPr>
                <w:rFonts w:ascii="David" w:hAnsi="David"/>
                <w:highlight w:val="yellow"/>
                <w:rtl/>
              </w:rPr>
            </w:pPr>
            <w:r w:rsidRPr="00C93AC8">
              <w:rPr>
                <w:rFonts w:ascii="David" w:hAnsi="David"/>
                <w:rtl/>
              </w:rPr>
              <w:t>תקל</w:t>
            </w:r>
            <w:r w:rsidRPr="00C93AC8">
              <w:rPr>
                <w:rFonts w:ascii="David" w:hAnsi="David" w:hint="eastAsia"/>
                <w:rtl/>
              </w:rPr>
              <w:t>ה</w:t>
            </w:r>
            <w:r w:rsidRPr="00C93AC8">
              <w:rPr>
                <w:rFonts w:ascii="David" w:hAnsi="David"/>
                <w:rtl/>
              </w:rPr>
              <w:t xml:space="preserve"> שלא נפתר</w:t>
            </w:r>
            <w:r w:rsidRPr="00C93AC8">
              <w:rPr>
                <w:rFonts w:ascii="David" w:hAnsi="David" w:hint="eastAsia"/>
                <w:rtl/>
              </w:rPr>
              <w:t>ה</w:t>
            </w:r>
            <w:r w:rsidRPr="00C93AC8">
              <w:rPr>
                <w:rFonts w:ascii="David" w:hAnsi="David"/>
                <w:rtl/>
              </w:rPr>
              <w:t xml:space="preserve"> במהלך הבחינה והשביתה מחשב (כך שנגרע מחשב ממצבת 20 המחשבים הנדרשים כולל מחשבי העתודה)</w:t>
            </w:r>
          </w:p>
        </w:tc>
        <w:tc>
          <w:tcPr>
            <w:tcW w:w="1542" w:type="dxa"/>
          </w:tcPr>
          <w:p w14:paraId="0BFC9816" w14:textId="77777777" w:rsidR="009A19C9" w:rsidRPr="00C93AC8" w:rsidRDefault="009A19C9" w:rsidP="00C93AC8">
            <w:pPr>
              <w:bidi/>
              <w:jc w:val="left"/>
              <w:rPr>
                <w:rFonts w:ascii="David" w:hAnsi="David"/>
                <w:rtl/>
              </w:rPr>
            </w:pPr>
            <w:r w:rsidRPr="00C93AC8">
              <w:rPr>
                <w:rFonts w:ascii="David" w:hAnsi="David"/>
                <w:rtl/>
              </w:rPr>
              <w:t>500 ₪</w:t>
            </w:r>
          </w:p>
          <w:p w14:paraId="74632A94" w14:textId="77777777" w:rsidR="009A19C9" w:rsidRPr="00C93AC8" w:rsidRDefault="009A19C9" w:rsidP="00C93AC8">
            <w:pPr>
              <w:bidi/>
              <w:jc w:val="left"/>
              <w:rPr>
                <w:rFonts w:ascii="David" w:hAnsi="David"/>
                <w:rtl/>
              </w:rPr>
            </w:pPr>
            <w:r w:rsidRPr="00C93AC8">
              <w:rPr>
                <w:rFonts w:ascii="David" w:hAnsi="David" w:hint="eastAsia"/>
                <w:rtl/>
              </w:rPr>
              <w:t>בגין</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מחשב</w:t>
            </w:r>
            <w:r w:rsidRPr="00C93AC8">
              <w:rPr>
                <w:rFonts w:ascii="David" w:hAnsi="David"/>
                <w:rtl/>
              </w:rPr>
              <w:t xml:space="preserve"> </w:t>
            </w:r>
            <w:r w:rsidRPr="00C93AC8">
              <w:rPr>
                <w:rFonts w:ascii="David" w:hAnsi="David" w:hint="eastAsia"/>
                <w:rtl/>
              </w:rPr>
              <w:t>שנגרע</w:t>
            </w:r>
            <w:r w:rsidRPr="00C93AC8">
              <w:rPr>
                <w:rFonts w:ascii="David" w:hAnsi="David"/>
                <w:rtl/>
              </w:rPr>
              <w:t xml:space="preserve"> </w:t>
            </w:r>
            <w:r w:rsidRPr="00C93AC8">
              <w:rPr>
                <w:rFonts w:ascii="David" w:hAnsi="David" w:hint="eastAsia"/>
                <w:rtl/>
              </w:rPr>
              <w:t>מכמות</w:t>
            </w:r>
            <w:r w:rsidRPr="00C93AC8">
              <w:rPr>
                <w:rFonts w:ascii="David" w:hAnsi="David"/>
                <w:rtl/>
              </w:rPr>
              <w:t xml:space="preserve"> </w:t>
            </w:r>
            <w:r w:rsidRPr="00C93AC8">
              <w:rPr>
                <w:rFonts w:ascii="David" w:hAnsi="David" w:hint="eastAsia"/>
                <w:rtl/>
              </w:rPr>
              <w:t>הנבחנים</w:t>
            </w:r>
            <w:r w:rsidRPr="00C93AC8">
              <w:rPr>
                <w:rFonts w:ascii="David" w:hAnsi="David"/>
                <w:rtl/>
              </w:rPr>
              <w:t xml:space="preserve"> </w:t>
            </w:r>
          </w:p>
          <w:p w14:paraId="1B655E83" w14:textId="77777777" w:rsidR="009A19C9" w:rsidRPr="00C93AC8" w:rsidRDefault="009A19C9" w:rsidP="00C93AC8">
            <w:pPr>
              <w:bidi/>
              <w:jc w:val="left"/>
              <w:rPr>
                <w:rFonts w:ascii="David" w:hAnsi="David"/>
                <w:rtl/>
              </w:rPr>
            </w:pPr>
          </w:p>
          <w:p w14:paraId="1AE78D0D" w14:textId="77777777" w:rsidR="009A19C9" w:rsidRPr="00C93AC8" w:rsidRDefault="009A19C9" w:rsidP="00273555">
            <w:pPr>
              <w:bidi/>
              <w:rPr>
                <w:rFonts w:ascii="David" w:hAnsi="David"/>
                <w:highlight w:val="yellow"/>
                <w:rtl/>
              </w:rPr>
            </w:pPr>
          </w:p>
        </w:tc>
      </w:tr>
      <w:tr w:rsidR="0056552C" w:rsidRPr="00BB532F" w14:paraId="465AD67B" w14:textId="77777777" w:rsidTr="002E398D">
        <w:trPr>
          <w:jc w:val="center"/>
        </w:trPr>
        <w:tc>
          <w:tcPr>
            <w:tcW w:w="483" w:type="dxa"/>
          </w:tcPr>
          <w:p w14:paraId="34822AF3" w14:textId="77777777" w:rsidR="009A19C9" w:rsidRPr="009A19C9" w:rsidRDefault="009A19C9">
            <w:pPr>
              <w:pStyle w:val="ListParagraph"/>
              <w:numPr>
                <w:ilvl w:val="0"/>
                <w:numId w:val="138"/>
              </w:numPr>
              <w:bidi/>
              <w:rPr>
                <w:rFonts w:ascii="David" w:hAnsi="David"/>
                <w:rtl/>
              </w:rPr>
            </w:pPr>
          </w:p>
        </w:tc>
        <w:tc>
          <w:tcPr>
            <w:tcW w:w="1694" w:type="dxa"/>
          </w:tcPr>
          <w:p w14:paraId="6421FFFB" w14:textId="373CD9F4" w:rsidR="009A19C9" w:rsidRPr="00C93AC8" w:rsidRDefault="009A19C9" w:rsidP="00273555">
            <w:pPr>
              <w:bidi/>
              <w:rPr>
                <w:rFonts w:ascii="David" w:hAnsi="David"/>
                <w:rtl/>
              </w:rPr>
            </w:pPr>
            <w:r w:rsidRPr="00C93AC8">
              <w:rPr>
                <w:rFonts w:ascii="David" w:hAnsi="David"/>
                <w:rtl/>
              </w:rPr>
              <w:t>2.4.1.8</w:t>
            </w:r>
          </w:p>
          <w:p w14:paraId="07661B9A" w14:textId="77777777" w:rsidR="009A19C9" w:rsidRPr="00C93AC8" w:rsidRDefault="009A19C9" w:rsidP="00273555">
            <w:pPr>
              <w:bidi/>
              <w:rPr>
                <w:rFonts w:ascii="David" w:hAnsi="David"/>
                <w:rtl/>
              </w:rPr>
            </w:pPr>
          </w:p>
        </w:tc>
        <w:tc>
          <w:tcPr>
            <w:tcW w:w="1121" w:type="dxa"/>
          </w:tcPr>
          <w:p w14:paraId="733D8722" w14:textId="77777777" w:rsidR="009A19C9" w:rsidRPr="00C93AC8" w:rsidRDefault="009A19C9" w:rsidP="00273555">
            <w:pPr>
              <w:bidi/>
              <w:rPr>
                <w:rFonts w:ascii="David" w:hAnsi="David"/>
                <w:rtl/>
              </w:rPr>
            </w:pPr>
            <w:r w:rsidRPr="00C93AC8">
              <w:rPr>
                <w:rFonts w:ascii="David" w:hAnsi="David"/>
                <w:rtl/>
              </w:rPr>
              <w:lastRenderedPageBreak/>
              <w:t>5</w:t>
            </w:r>
          </w:p>
        </w:tc>
        <w:tc>
          <w:tcPr>
            <w:tcW w:w="1996" w:type="dxa"/>
          </w:tcPr>
          <w:p w14:paraId="1A76194B" w14:textId="77777777" w:rsidR="009A19C9" w:rsidRPr="00C93AC8" w:rsidRDefault="009A19C9" w:rsidP="00273555">
            <w:pPr>
              <w:bidi/>
              <w:rPr>
                <w:rFonts w:ascii="David" w:hAnsi="David"/>
                <w:highlight w:val="yellow"/>
                <w:rtl/>
              </w:rPr>
            </w:pPr>
            <w:r w:rsidRPr="00C93AC8">
              <w:rPr>
                <w:rFonts w:ascii="David" w:eastAsia="Times New Roman" w:hAnsi="David"/>
                <w:rtl/>
                <w:lang w:eastAsia="he-IL"/>
              </w:rPr>
              <w:t xml:space="preserve">ביום הבחינה </w:t>
            </w:r>
            <w:r w:rsidRPr="00C93AC8">
              <w:rPr>
                <w:rFonts w:ascii="David" w:eastAsia="Times New Roman" w:hAnsi="David"/>
                <w:b/>
                <w:bCs/>
                <w:u w:val="single"/>
                <w:rtl/>
                <w:lang w:eastAsia="he-IL"/>
              </w:rPr>
              <w:t>ה</w:t>
            </w:r>
            <w:r w:rsidRPr="00C93AC8">
              <w:rPr>
                <w:rFonts w:ascii="David" w:eastAsia="Times New Roman" w:hAnsi="David" w:hint="eastAsia"/>
                <w:b/>
                <w:bCs/>
                <w:u w:val="single"/>
                <w:rtl/>
                <w:lang w:eastAsia="he-IL"/>
              </w:rPr>
              <w:t>מפעילים</w:t>
            </w:r>
            <w:r w:rsidRPr="00C93AC8">
              <w:rPr>
                <w:rFonts w:ascii="David" w:eastAsia="Times New Roman" w:hAnsi="David"/>
                <w:b/>
                <w:bCs/>
                <w:u w:val="single"/>
                <w:rtl/>
                <w:lang w:eastAsia="he-IL"/>
              </w:rPr>
              <w:t xml:space="preserve"> יגיעו </w:t>
            </w:r>
            <w:r w:rsidRPr="00C93AC8">
              <w:rPr>
                <w:rFonts w:ascii="David" w:eastAsia="Times New Roman" w:hAnsi="David"/>
                <w:b/>
                <w:bCs/>
                <w:u w:val="single"/>
                <w:rtl/>
                <w:lang w:eastAsia="he-IL"/>
              </w:rPr>
              <w:lastRenderedPageBreak/>
              <w:t>בהופעה ייצוגית, מכובדת ומסודרת</w:t>
            </w:r>
            <w:r w:rsidRPr="00C93AC8">
              <w:rPr>
                <w:rFonts w:ascii="David" w:eastAsia="Times New Roman" w:hAnsi="David"/>
                <w:rtl/>
                <w:lang w:eastAsia="he-IL"/>
              </w:rPr>
              <w:t>. לבוש הטכנאים יהיה צנוע והולם את המוסד בו תתקיים הבחינה (למשל בגדים לא חושפניים בבתי ספר דתיים וחרדיים), וכן, אין לעשן בשטח בית הספר ואין לשוחח בטלפון נייד בזמן המבחן</w:t>
            </w:r>
          </w:p>
        </w:tc>
        <w:tc>
          <w:tcPr>
            <w:tcW w:w="1944" w:type="dxa"/>
          </w:tcPr>
          <w:p w14:paraId="3FB50220" w14:textId="77777777" w:rsidR="009A19C9" w:rsidRPr="00C93AC8" w:rsidRDefault="009A19C9" w:rsidP="00273555">
            <w:pPr>
              <w:bidi/>
              <w:rPr>
                <w:rFonts w:ascii="David" w:hAnsi="David"/>
                <w:highlight w:val="yellow"/>
                <w:rtl/>
              </w:rPr>
            </w:pPr>
            <w:r w:rsidRPr="00C93AC8">
              <w:rPr>
                <w:rFonts w:ascii="David" w:hAnsi="David" w:hint="eastAsia"/>
                <w:rtl/>
              </w:rPr>
              <w:lastRenderedPageBreak/>
              <w:t>חריגת</w:t>
            </w:r>
            <w:r w:rsidRPr="00C93AC8">
              <w:rPr>
                <w:rFonts w:ascii="David" w:hAnsi="David"/>
                <w:rtl/>
              </w:rPr>
              <w:t xml:space="preserve"> </w:t>
            </w:r>
            <w:r w:rsidRPr="00C93AC8">
              <w:rPr>
                <w:rFonts w:ascii="David" w:hAnsi="David" w:hint="eastAsia"/>
                <w:rtl/>
              </w:rPr>
              <w:t>טכנאי</w:t>
            </w:r>
            <w:r w:rsidRPr="00C93AC8">
              <w:rPr>
                <w:rFonts w:ascii="David" w:hAnsi="David"/>
                <w:rtl/>
              </w:rPr>
              <w:t xml:space="preserve">/מפעיל </w:t>
            </w:r>
            <w:r w:rsidRPr="00C93AC8">
              <w:rPr>
                <w:rFonts w:ascii="David" w:hAnsi="David" w:hint="eastAsia"/>
                <w:rtl/>
              </w:rPr>
              <w:t>מקוד</w:t>
            </w:r>
            <w:r w:rsidRPr="00C93AC8">
              <w:rPr>
                <w:rFonts w:ascii="David" w:hAnsi="David"/>
                <w:rtl/>
              </w:rPr>
              <w:t xml:space="preserve"> </w:t>
            </w:r>
            <w:r w:rsidRPr="00C93AC8">
              <w:rPr>
                <w:rFonts w:ascii="David" w:hAnsi="David" w:hint="eastAsia"/>
                <w:rtl/>
              </w:rPr>
              <w:t>לבוש</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lastRenderedPageBreak/>
              <w:t>התנהגות</w:t>
            </w:r>
            <w:r w:rsidRPr="00C93AC8">
              <w:rPr>
                <w:rFonts w:ascii="David" w:hAnsi="David"/>
                <w:rtl/>
              </w:rPr>
              <w:t xml:space="preserve"> </w:t>
            </w:r>
            <w:r w:rsidRPr="00C93AC8">
              <w:rPr>
                <w:rFonts w:ascii="David" w:hAnsi="David" w:hint="eastAsia"/>
                <w:rtl/>
              </w:rPr>
              <w:t>לא</w:t>
            </w:r>
            <w:r w:rsidRPr="00C93AC8">
              <w:rPr>
                <w:rFonts w:ascii="David" w:hAnsi="David"/>
                <w:rtl/>
              </w:rPr>
              <w:t xml:space="preserve"> </w:t>
            </w:r>
            <w:r w:rsidRPr="00C93AC8">
              <w:rPr>
                <w:rFonts w:ascii="David" w:hAnsi="David" w:hint="eastAsia"/>
                <w:rtl/>
              </w:rPr>
              <w:t>מקובלת</w:t>
            </w:r>
            <w:r w:rsidRPr="00C93AC8">
              <w:rPr>
                <w:rFonts w:ascii="David" w:hAnsi="David"/>
                <w:rtl/>
              </w:rPr>
              <w:t xml:space="preserve"> </w:t>
            </w:r>
            <w:r w:rsidRPr="00C93AC8">
              <w:rPr>
                <w:rFonts w:ascii="David" w:hAnsi="David" w:hint="eastAsia"/>
                <w:rtl/>
              </w:rPr>
              <w:t>בבי</w:t>
            </w:r>
            <w:r w:rsidRPr="00C93AC8">
              <w:rPr>
                <w:rFonts w:ascii="David" w:hAnsi="David"/>
                <w:rtl/>
              </w:rPr>
              <w:t>"ס</w:t>
            </w:r>
          </w:p>
        </w:tc>
        <w:tc>
          <w:tcPr>
            <w:tcW w:w="1542" w:type="dxa"/>
          </w:tcPr>
          <w:p w14:paraId="1E1F6217" w14:textId="77777777" w:rsidR="009A19C9" w:rsidRPr="00C93AC8" w:rsidRDefault="009A19C9" w:rsidP="00C93AC8">
            <w:pPr>
              <w:bidi/>
              <w:jc w:val="left"/>
              <w:rPr>
                <w:rFonts w:ascii="David" w:hAnsi="David"/>
                <w:highlight w:val="yellow"/>
                <w:rtl/>
              </w:rPr>
            </w:pPr>
            <w:r w:rsidRPr="00C93AC8">
              <w:rPr>
                <w:rFonts w:ascii="David" w:hAnsi="David"/>
                <w:rtl/>
              </w:rPr>
              <w:lastRenderedPageBreak/>
              <w:t xml:space="preserve">500 ₪ </w:t>
            </w:r>
          </w:p>
          <w:p w14:paraId="3502C560" w14:textId="77777777" w:rsidR="009A19C9" w:rsidRPr="00C93AC8" w:rsidRDefault="009A19C9" w:rsidP="00C93AC8">
            <w:pPr>
              <w:bidi/>
              <w:jc w:val="left"/>
              <w:rPr>
                <w:rFonts w:ascii="David" w:hAnsi="David"/>
                <w:highlight w:val="yellow"/>
                <w:rtl/>
              </w:rPr>
            </w:pPr>
            <w:r w:rsidRPr="00C93AC8">
              <w:rPr>
                <w:rFonts w:ascii="David" w:hAnsi="David" w:hint="eastAsia"/>
                <w:rtl/>
              </w:rPr>
              <w:lastRenderedPageBreak/>
              <w:t>לבוש</w:t>
            </w:r>
            <w:r w:rsidRPr="00C93AC8">
              <w:rPr>
                <w:rFonts w:ascii="David" w:hAnsi="David"/>
                <w:rtl/>
              </w:rPr>
              <w:t xml:space="preserve">- </w:t>
            </w:r>
            <w:r w:rsidRPr="00C93AC8">
              <w:rPr>
                <w:rFonts w:ascii="David" w:hAnsi="David" w:hint="eastAsia"/>
                <w:rtl/>
              </w:rPr>
              <w:t>באופן</w:t>
            </w:r>
            <w:r w:rsidRPr="00C93AC8">
              <w:rPr>
                <w:rFonts w:ascii="David" w:hAnsi="David"/>
                <w:rtl/>
              </w:rPr>
              <w:t xml:space="preserve"> </w:t>
            </w:r>
            <w:r w:rsidRPr="00C93AC8">
              <w:rPr>
                <w:rFonts w:ascii="David" w:hAnsi="David" w:hint="eastAsia"/>
                <w:rtl/>
              </w:rPr>
              <w:t>המותאם</w:t>
            </w:r>
            <w:r w:rsidRPr="00C93AC8">
              <w:rPr>
                <w:rFonts w:ascii="David" w:hAnsi="David"/>
                <w:rtl/>
              </w:rPr>
              <w:t xml:space="preserve"> </w:t>
            </w:r>
            <w:r w:rsidRPr="00C93AC8">
              <w:rPr>
                <w:rFonts w:ascii="David" w:hAnsi="David" w:hint="eastAsia"/>
                <w:rtl/>
              </w:rPr>
              <w:t>לקוד</w:t>
            </w:r>
            <w:r w:rsidRPr="00C93AC8">
              <w:rPr>
                <w:rFonts w:ascii="David" w:hAnsi="David"/>
                <w:rtl/>
              </w:rPr>
              <w:t xml:space="preserve"> </w:t>
            </w:r>
            <w:r w:rsidRPr="00C93AC8">
              <w:rPr>
                <w:rFonts w:ascii="David" w:hAnsi="David" w:hint="eastAsia"/>
                <w:rtl/>
              </w:rPr>
              <w:t>הלבוש</w:t>
            </w:r>
            <w:r w:rsidRPr="00C93AC8">
              <w:rPr>
                <w:rFonts w:ascii="David" w:hAnsi="David"/>
                <w:rtl/>
              </w:rPr>
              <w:t xml:space="preserve"> </w:t>
            </w:r>
            <w:r w:rsidRPr="00C93AC8">
              <w:rPr>
                <w:rFonts w:ascii="David" w:hAnsi="David" w:hint="eastAsia"/>
                <w:rtl/>
              </w:rPr>
              <w:t>המקובל</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בי</w:t>
            </w:r>
            <w:r w:rsidRPr="00C93AC8">
              <w:rPr>
                <w:rFonts w:ascii="David" w:hAnsi="David"/>
                <w:rtl/>
              </w:rPr>
              <w:t xml:space="preserve">"ס, </w:t>
            </w:r>
            <w:r w:rsidRPr="00C93AC8">
              <w:rPr>
                <w:rFonts w:ascii="David" w:hAnsi="David" w:hint="eastAsia"/>
                <w:rtl/>
              </w:rPr>
              <w:t>עישון</w:t>
            </w:r>
            <w:r w:rsidRPr="00C93AC8">
              <w:rPr>
                <w:rFonts w:ascii="David" w:hAnsi="David"/>
                <w:rtl/>
              </w:rPr>
              <w:t xml:space="preserve"> </w:t>
            </w:r>
            <w:r w:rsidRPr="00C93AC8">
              <w:rPr>
                <w:rFonts w:ascii="David" w:hAnsi="David" w:hint="eastAsia"/>
                <w:rtl/>
              </w:rPr>
              <w:t>בשטח</w:t>
            </w:r>
            <w:r w:rsidRPr="00C93AC8">
              <w:rPr>
                <w:rFonts w:ascii="David" w:hAnsi="David"/>
                <w:rtl/>
              </w:rPr>
              <w:t xml:space="preserve"> </w:t>
            </w:r>
            <w:r w:rsidRPr="00C93AC8">
              <w:rPr>
                <w:rFonts w:ascii="David" w:hAnsi="David" w:hint="eastAsia"/>
                <w:rtl/>
              </w:rPr>
              <w:t>ביה</w:t>
            </w:r>
            <w:r w:rsidRPr="00C93AC8">
              <w:rPr>
                <w:rFonts w:ascii="David" w:hAnsi="David"/>
                <w:rtl/>
              </w:rPr>
              <w:t xml:space="preserve">"ס, </w:t>
            </w:r>
            <w:r w:rsidRPr="00C93AC8">
              <w:rPr>
                <w:rFonts w:ascii="David" w:hAnsi="David" w:hint="eastAsia"/>
                <w:rtl/>
              </w:rPr>
              <w:t>הפרעה</w:t>
            </w:r>
            <w:r w:rsidRPr="00C93AC8">
              <w:rPr>
                <w:rFonts w:ascii="David" w:hAnsi="David"/>
                <w:rtl/>
              </w:rPr>
              <w:t xml:space="preserve"> </w:t>
            </w:r>
            <w:r w:rsidRPr="00C93AC8">
              <w:rPr>
                <w:rFonts w:ascii="David" w:hAnsi="David" w:hint="eastAsia"/>
                <w:rtl/>
              </w:rPr>
              <w:t>למבחן</w:t>
            </w:r>
            <w:r w:rsidRPr="00C93AC8">
              <w:rPr>
                <w:rFonts w:ascii="David" w:hAnsi="David"/>
                <w:rtl/>
              </w:rPr>
              <w:t xml:space="preserve"> (למשל </w:t>
            </w:r>
            <w:r w:rsidRPr="00C93AC8">
              <w:rPr>
                <w:rFonts w:ascii="David" w:hAnsi="David" w:hint="eastAsia"/>
                <w:rtl/>
              </w:rPr>
              <w:t>ע</w:t>
            </w:r>
            <w:r w:rsidRPr="00C93AC8">
              <w:rPr>
                <w:rFonts w:ascii="David" w:hAnsi="David"/>
                <w:rtl/>
              </w:rPr>
              <w:t xml:space="preserve">"י </w:t>
            </w:r>
            <w:r w:rsidRPr="00C93AC8">
              <w:rPr>
                <w:rFonts w:ascii="David" w:hAnsi="David" w:hint="eastAsia"/>
                <w:rtl/>
              </w:rPr>
              <w:t>דיבור</w:t>
            </w:r>
            <w:r w:rsidRPr="00C93AC8">
              <w:rPr>
                <w:rFonts w:ascii="David" w:hAnsi="David"/>
                <w:rtl/>
              </w:rPr>
              <w:t xml:space="preserve"> </w:t>
            </w:r>
            <w:r w:rsidRPr="00C93AC8">
              <w:rPr>
                <w:rFonts w:ascii="David" w:hAnsi="David" w:hint="eastAsia"/>
                <w:rtl/>
              </w:rPr>
              <w:t>בטלפון</w:t>
            </w:r>
            <w:r w:rsidRPr="00C93AC8">
              <w:rPr>
                <w:rFonts w:ascii="David" w:hAnsi="David"/>
                <w:rtl/>
              </w:rPr>
              <w:t xml:space="preserve"> </w:t>
            </w:r>
            <w:r w:rsidRPr="00C93AC8">
              <w:rPr>
                <w:rFonts w:ascii="David" w:hAnsi="David" w:hint="eastAsia"/>
                <w:rtl/>
              </w:rPr>
              <w:t>נייד</w:t>
            </w:r>
            <w:r w:rsidRPr="00C93AC8">
              <w:rPr>
                <w:rFonts w:ascii="David" w:hAnsi="David"/>
                <w:rtl/>
              </w:rPr>
              <w:t xml:space="preserve"> </w:t>
            </w:r>
            <w:r w:rsidRPr="00C93AC8">
              <w:rPr>
                <w:rFonts w:ascii="David" w:hAnsi="David" w:hint="eastAsia"/>
                <w:rtl/>
              </w:rPr>
              <w:t>בזמן</w:t>
            </w:r>
            <w:r w:rsidRPr="00C93AC8">
              <w:rPr>
                <w:rFonts w:ascii="David" w:hAnsi="David"/>
                <w:rtl/>
              </w:rPr>
              <w:t xml:space="preserve"> </w:t>
            </w:r>
            <w:r w:rsidRPr="00C93AC8">
              <w:rPr>
                <w:rFonts w:ascii="David" w:hAnsi="David" w:hint="eastAsia"/>
                <w:rtl/>
              </w:rPr>
              <w:t>המבחן</w:t>
            </w:r>
          </w:p>
        </w:tc>
      </w:tr>
      <w:tr w:rsidR="0056552C" w:rsidRPr="00BB532F" w14:paraId="166F3065" w14:textId="77777777" w:rsidTr="002E398D">
        <w:trPr>
          <w:jc w:val="center"/>
        </w:trPr>
        <w:tc>
          <w:tcPr>
            <w:tcW w:w="483" w:type="dxa"/>
          </w:tcPr>
          <w:p w14:paraId="02EE278E" w14:textId="77777777" w:rsidR="009A19C9" w:rsidRPr="00C93AC8" w:rsidRDefault="009A19C9">
            <w:pPr>
              <w:pStyle w:val="ListParagraph"/>
              <w:numPr>
                <w:ilvl w:val="0"/>
                <w:numId w:val="138"/>
              </w:numPr>
              <w:bidi/>
              <w:rPr>
                <w:rFonts w:ascii="David" w:hAnsi="David"/>
                <w:rtl/>
              </w:rPr>
            </w:pPr>
          </w:p>
        </w:tc>
        <w:tc>
          <w:tcPr>
            <w:tcW w:w="1694" w:type="dxa"/>
          </w:tcPr>
          <w:p w14:paraId="49460D9D" w14:textId="67C0BBB4" w:rsidR="009A19C9" w:rsidRPr="00B77286" w:rsidRDefault="0056552C" w:rsidP="00273555">
            <w:pPr>
              <w:bidi/>
              <w:rPr>
                <w:rFonts w:ascii="David" w:hAnsi="David"/>
                <w:rtl/>
              </w:rPr>
            </w:pPr>
            <w:r w:rsidRPr="00B77286">
              <w:rPr>
                <w:rFonts w:ascii="David" w:hAnsi="David" w:hint="cs"/>
                <w:rtl/>
              </w:rPr>
              <w:t>2.4.2</w:t>
            </w:r>
          </w:p>
        </w:tc>
        <w:tc>
          <w:tcPr>
            <w:tcW w:w="1121" w:type="dxa"/>
          </w:tcPr>
          <w:p w14:paraId="1F851DEC" w14:textId="3D46ECC7" w:rsidR="009A19C9" w:rsidRPr="00B77286" w:rsidRDefault="009A19C9" w:rsidP="00273555">
            <w:pPr>
              <w:bidi/>
              <w:rPr>
                <w:rFonts w:ascii="David" w:hAnsi="David"/>
                <w:rtl/>
              </w:rPr>
            </w:pPr>
            <w:r w:rsidRPr="00B77286">
              <w:rPr>
                <w:rFonts w:ascii="David" w:hAnsi="David" w:hint="cs"/>
                <w:rtl/>
              </w:rPr>
              <w:t>---</w:t>
            </w:r>
          </w:p>
        </w:tc>
        <w:tc>
          <w:tcPr>
            <w:tcW w:w="1996" w:type="dxa"/>
          </w:tcPr>
          <w:p w14:paraId="63F1D67C" w14:textId="65F2429F" w:rsidR="009A19C9" w:rsidRPr="0056552C" w:rsidRDefault="009A19C9" w:rsidP="00CB6CDE">
            <w:pPr>
              <w:bidi/>
              <w:rPr>
                <w:rFonts w:ascii="David" w:hAnsi="David"/>
                <w:rtl/>
              </w:rPr>
            </w:pPr>
            <w:r w:rsidRPr="0056552C">
              <w:rPr>
                <w:rFonts w:ascii="David" w:hAnsi="David" w:hint="cs"/>
                <w:rtl/>
              </w:rPr>
              <w:t>העמדת כל כמות המחשבים כ</w:t>
            </w:r>
            <w:r w:rsidR="007820E6">
              <w:rPr>
                <w:rFonts w:ascii="David" w:hAnsi="David" w:hint="cs"/>
                <w:rtl/>
              </w:rPr>
              <w:t>מפורט בסעיף</w:t>
            </w:r>
          </w:p>
          <w:p w14:paraId="50D9B110" w14:textId="23011015" w:rsidR="009A19C9" w:rsidRPr="0056552C" w:rsidRDefault="009A19C9" w:rsidP="00CB6CDE">
            <w:pPr>
              <w:bidi/>
              <w:rPr>
                <w:rFonts w:ascii="David" w:hAnsi="David"/>
                <w:rtl/>
              </w:rPr>
            </w:pPr>
            <w:r w:rsidRPr="0056552C">
              <w:rPr>
                <w:rFonts w:ascii="David" w:eastAsia="Times New Roman" w:hAnsi="David"/>
                <w:rtl/>
                <w:lang w:eastAsia="he-IL"/>
              </w:rPr>
              <w:t>פריסת המחשבים ב</w:t>
            </w:r>
            <w:r w:rsidRPr="0056552C">
              <w:rPr>
                <w:rFonts w:ascii="David" w:eastAsia="Times New Roman" w:hAnsi="David" w:hint="eastAsia"/>
                <w:rtl/>
                <w:lang w:eastAsia="he-IL"/>
              </w:rPr>
              <w:t>מתחם</w:t>
            </w:r>
            <w:r w:rsidRPr="0056552C">
              <w:rPr>
                <w:rFonts w:ascii="David" w:eastAsia="Times New Roman" w:hAnsi="David"/>
                <w:rtl/>
                <w:lang w:eastAsia="he-IL"/>
              </w:rPr>
              <w:t xml:space="preserve"> וסידורם (כולל חיבור לחשמל של כל המחשבים, בדיקת תקינות החומרה, חיבור עכברים, </w:t>
            </w:r>
            <w:r w:rsidRPr="0056552C">
              <w:rPr>
                <w:rFonts w:ascii="David" w:eastAsia="Times New Roman" w:hAnsi="David" w:hint="eastAsia"/>
                <w:rtl/>
                <w:lang w:eastAsia="he-IL"/>
              </w:rPr>
              <w:t>מקלדות</w:t>
            </w:r>
            <w:r w:rsidRPr="0056552C">
              <w:rPr>
                <w:rFonts w:ascii="David" w:eastAsia="Times New Roman" w:hAnsi="David"/>
                <w:rtl/>
                <w:lang w:eastAsia="he-IL"/>
              </w:rPr>
              <w:t xml:space="preserve"> וכו')</w:t>
            </w:r>
          </w:p>
        </w:tc>
        <w:tc>
          <w:tcPr>
            <w:tcW w:w="1944" w:type="dxa"/>
          </w:tcPr>
          <w:p w14:paraId="4A6A93D8" w14:textId="77777777" w:rsidR="009A19C9" w:rsidRPr="0056552C" w:rsidRDefault="009A19C9" w:rsidP="00273555">
            <w:pPr>
              <w:bidi/>
              <w:rPr>
                <w:rFonts w:ascii="David" w:hAnsi="David"/>
                <w:rtl/>
              </w:rPr>
            </w:pPr>
            <w:r w:rsidRPr="0056552C">
              <w:rPr>
                <w:rFonts w:ascii="David" w:hAnsi="David"/>
                <w:rtl/>
              </w:rPr>
              <w:t>מחשבים לא מוכנים ל</w:t>
            </w:r>
            <w:r w:rsidRPr="0056552C">
              <w:rPr>
                <w:rFonts w:ascii="David" w:hAnsi="David" w:hint="eastAsia"/>
                <w:rtl/>
              </w:rPr>
              <w:t>ארוע</w:t>
            </w:r>
            <w:r w:rsidRPr="0056552C">
              <w:rPr>
                <w:rFonts w:ascii="David" w:hAnsi="David"/>
                <w:rtl/>
              </w:rPr>
              <w:t xml:space="preserve"> או לא תקינים</w:t>
            </w:r>
          </w:p>
          <w:p w14:paraId="75B6A7EC" w14:textId="77777777" w:rsidR="009A19C9" w:rsidRPr="0056552C" w:rsidRDefault="009A19C9" w:rsidP="00273555">
            <w:pPr>
              <w:bidi/>
              <w:rPr>
                <w:rFonts w:ascii="David" w:hAnsi="David"/>
                <w:rtl/>
              </w:rPr>
            </w:pPr>
          </w:p>
        </w:tc>
        <w:tc>
          <w:tcPr>
            <w:tcW w:w="1542" w:type="dxa"/>
          </w:tcPr>
          <w:p w14:paraId="7B54FC7F" w14:textId="77777777" w:rsidR="009A19C9" w:rsidRPr="0056552C" w:rsidRDefault="009A19C9" w:rsidP="00C93AC8">
            <w:pPr>
              <w:bidi/>
              <w:jc w:val="left"/>
              <w:rPr>
                <w:rFonts w:ascii="David" w:hAnsi="David"/>
              </w:rPr>
            </w:pPr>
            <w:r w:rsidRPr="0056552C">
              <w:rPr>
                <w:rFonts w:ascii="David" w:hAnsi="David"/>
                <w:rtl/>
              </w:rPr>
              <w:t>500 ₪</w:t>
            </w:r>
          </w:p>
          <w:p w14:paraId="06678668" w14:textId="77777777" w:rsidR="009A19C9" w:rsidRPr="0056552C" w:rsidRDefault="009A19C9" w:rsidP="00C93AC8">
            <w:pPr>
              <w:bidi/>
              <w:jc w:val="left"/>
              <w:rPr>
                <w:rFonts w:ascii="David" w:hAnsi="David"/>
                <w:rtl/>
              </w:rPr>
            </w:pPr>
            <w:r w:rsidRPr="0056552C">
              <w:rPr>
                <w:rFonts w:ascii="David" w:hAnsi="David"/>
                <w:rtl/>
              </w:rPr>
              <w:t>1. בגין כל מחשב חסר מהכמות הנדרשת לכתה</w:t>
            </w:r>
          </w:p>
          <w:p w14:paraId="4C9BF768" w14:textId="1129836E" w:rsidR="009A19C9" w:rsidRPr="0056552C" w:rsidRDefault="009A19C9" w:rsidP="00C93AC8">
            <w:pPr>
              <w:bidi/>
              <w:jc w:val="left"/>
              <w:rPr>
                <w:rFonts w:ascii="David" w:hAnsi="David"/>
                <w:rtl/>
              </w:rPr>
            </w:pPr>
            <w:r w:rsidRPr="0056552C">
              <w:rPr>
                <w:rFonts w:ascii="David" w:hAnsi="David"/>
                <w:rtl/>
              </w:rPr>
              <w:t xml:space="preserve"> 2. במקרה שהופעלו במהירות וביעילות מחשבי רזרבה, לא יופעל סעיף זה</w:t>
            </w:r>
          </w:p>
        </w:tc>
      </w:tr>
      <w:tr w:rsidR="0056552C" w:rsidRPr="00BB532F" w14:paraId="0D282DAB" w14:textId="77777777" w:rsidTr="002E398D">
        <w:trPr>
          <w:jc w:val="center"/>
        </w:trPr>
        <w:tc>
          <w:tcPr>
            <w:tcW w:w="483" w:type="dxa"/>
          </w:tcPr>
          <w:p w14:paraId="392C341A" w14:textId="77777777" w:rsidR="009A19C9" w:rsidRDefault="009A19C9">
            <w:pPr>
              <w:pStyle w:val="ListParagraph"/>
              <w:numPr>
                <w:ilvl w:val="0"/>
                <w:numId w:val="138"/>
              </w:numPr>
              <w:bidi/>
              <w:rPr>
                <w:rFonts w:ascii="David" w:hAnsi="David"/>
                <w:rtl/>
              </w:rPr>
            </w:pPr>
          </w:p>
        </w:tc>
        <w:tc>
          <w:tcPr>
            <w:tcW w:w="1694" w:type="dxa"/>
          </w:tcPr>
          <w:p w14:paraId="2D40F2B0" w14:textId="05701D99" w:rsidR="009A19C9" w:rsidRDefault="009A19C9" w:rsidP="00273555">
            <w:pPr>
              <w:bidi/>
              <w:rPr>
                <w:rFonts w:ascii="David" w:hAnsi="David"/>
                <w:rtl/>
              </w:rPr>
            </w:pPr>
          </w:p>
          <w:p w14:paraId="42A03D7A" w14:textId="181D54AA" w:rsidR="009A19C9" w:rsidRPr="00C93AC8" w:rsidRDefault="009A19C9" w:rsidP="00316981">
            <w:pPr>
              <w:bidi/>
              <w:rPr>
                <w:rFonts w:ascii="David" w:hAnsi="David"/>
                <w:highlight w:val="yellow"/>
                <w:rtl/>
              </w:rPr>
            </w:pPr>
            <w:r w:rsidRPr="00316981">
              <w:rPr>
                <w:rFonts w:ascii="David" w:hAnsi="David" w:hint="cs"/>
                <w:rtl/>
              </w:rPr>
              <w:t>4.5.2</w:t>
            </w:r>
          </w:p>
        </w:tc>
        <w:tc>
          <w:tcPr>
            <w:tcW w:w="1121" w:type="dxa"/>
          </w:tcPr>
          <w:p w14:paraId="1863404C" w14:textId="70233819" w:rsidR="009A19C9" w:rsidRPr="00C55521" w:rsidRDefault="009A19C9" w:rsidP="00273555">
            <w:pPr>
              <w:bidi/>
              <w:rPr>
                <w:rFonts w:ascii="David" w:hAnsi="David"/>
                <w:rtl/>
              </w:rPr>
            </w:pPr>
            <w:r w:rsidRPr="00C55521">
              <w:rPr>
                <w:rFonts w:ascii="David" w:hAnsi="David" w:hint="cs"/>
                <w:rtl/>
              </w:rPr>
              <w:t>סעיפים ב' ג' ד' ה' ו'</w:t>
            </w:r>
          </w:p>
        </w:tc>
        <w:tc>
          <w:tcPr>
            <w:tcW w:w="1996" w:type="dxa"/>
          </w:tcPr>
          <w:p w14:paraId="32A66852" w14:textId="7D368169" w:rsidR="009A19C9" w:rsidRPr="00C55521" w:rsidRDefault="009A19C9" w:rsidP="00273555">
            <w:pPr>
              <w:bidi/>
              <w:rPr>
                <w:rFonts w:ascii="David" w:hAnsi="David"/>
                <w:rtl/>
              </w:rPr>
            </w:pPr>
            <w:r w:rsidRPr="00C55521">
              <w:rPr>
                <w:rFonts w:ascii="David" w:hAnsi="David" w:hint="cs"/>
                <w:rtl/>
              </w:rPr>
              <w:t>מענה לקריאות שרות בזמני התגובה  הנדרשים</w:t>
            </w:r>
            <w:r w:rsidR="003C0602" w:rsidRPr="00C55521">
              <w:rPr>
                <w:rFonts w:ascii="David" w:hAnsi="David" w:hint="cs"/>
                <w:rtl/>
              </w:rPr>
              <w:t xml:space="preserve"> כמפורט בסעיפים</w:t>
            </w:r>
          </w:p>
        </w:tc>
        <w:tc>
          <w:tcPr>
            <w:tcW w:w="1944" w:type="dxa"/>
          </w:tcPr>
          <w:p w14:paraId="34FCDAEC" w14:textId="04FBAE70" w:rsidR="009A19C9" w:rsidRPr="00C93AC8" w:rsidRDefault="009A19C9" w:rsidP="00273555">
            <w:pPr>
              <w:bidi/>
              <w:rPr>
                <w:rFonts w:ascii="David" w:hAnsi="David"/>
                <w:rtl/>
              </w:rPr>
            </w:pPr>
            <w:r>
              <w:rPr>
                <w:rFonts w:ascii="David" w:hAnsi="David" w:hint="cs"/>
                <w:rtl/>
              </w:rPr>
              <w:t xml:space="preserve">חריגה מזמני התגובה לקריאות השרות בהתאם </w:t>
            </w:r>
            <w:r w:rsidR="002E398D">
              <w:rPr>
                <w:rFonts w:ascii="David" w:hAnsi="David" w:hint="cs"/>
                <w:rtl/>
              </w:rPr>
              <w:t>לנדרש</w:t>
            </w:r>
          </w:p>
        </w:tc>
        <w:tc>
          <w:tcPr>
            <w:tcW w:w="1542" w:type="dxa"/>
          </w:tcPr>
          <w:p w14:paraId="63674DFF" w14:textId="0FDEA5B1" w:rsidR="009A19C9" w:rsidRPr="00C93AC8" w:rsidRDefault="009A19C9" w:rsidP="00273555">
            <w:pPr>
              <w:bidi/>
              <w:rPr>
                <w:rFonts w:ascii="David" w:hAnsi="David"/>
                <w:rtl/>
              </w:rPr>
            </w:pPr>
            <w:r>
              <w:rPr>
                <w:rFonts w:ascii="David" w:hAnsi="David" w:hint="cs"/>
                <w:rtl/>
              </w:rPr>
              <w:t>5,000 ₪ לכל יום בו נרשמה חריגה</w:t>
            </w:r>
            <w:r w:rsidR="002E398D">
              <w:rPr>
                <w:rFonts w:ascii="David" w:hAnsi="David" w:hint="cs"/>
                <w:rtl/>
              </w:rPr>
              <w:t xml:space="preserve"> לפחות לאחד </w:t>
            </w:r>
            <w:r>
              <w:rPr>
                <w:rFonts w:ascii="David" w:hAnsi="David" w:hint="cs"/>
                <w:rtl/>
              </w:rPr>
              <w:t>מזמני התגובה הנדרשים</w:t>
            </w:r>
          </w:p>
        </w:tc>
      </w:tr>
      <w:tr w:rsidR="0056552C" w:rsidRPr="00BB532F" w14:paraId="10058106" w14:textId="77777777" w:rsidTr="002E398D">
        <w:trPr>
          <w:trHeight w:val="1391"/>
          <w:jc w:val="center"/>
        </w:trPr>
        <w:tc>
          <w:tcPr>
            <w:tcW w:w="483" w:type="dxa"/>
          </w:tcPr>
          <w:p w14:paraId="67ECBCFE" w14:textId="77777777" w:rsidR="0089481B" w:rsidRDefault="0089481B">
            <w:pPr>
              <w:pStyle w:val="ListParagraph"/>
              <w:numPr>
                <w:ilvl w:val="0"/>
                <w:numId w:val="138"/>
              </w:numPr>
              <w:bidi/>
              <w:rPr>
                <w:rFonts w:ascii="David" w:hAnsi="David"/>
                <w:rtl/>
              </w:rPr>
            </w:pPr>
          </w:p>
        </w:tc>
        <w:tc>
          <w:tcPr>
            <w:tcW w:w="1694" w:type="dxa"/>
          </w:tcPr>
          <w:p w14:paraId="001B506B" w14:textId="72C9F7D9" w:rsidR="0089481B" w:rsidRDefault="00A978E4" w:rsidP="00273555">
            <w:pPr>
              <w:bidi/>
              <w:rPr>
                <w:rFonts w:ascii="David" w:hAnsi="David"/>
                <w:rtl/>
              </w:rPr>
            </w:pPr>
            <w:r>
              <w:rPr>
                <w:rFonts w:ascii="David" w:hAnsi="David" w:hint="cs"/>
                <w:rtl/>
              </w:rPr>
              <w:t>2.8</w:t>
            </w:r>
          </w:p>
        </w:tc>
        <w:tc>
          <w:tcPr>
            <w:tcW w:w="1121" w:type="dxa"/>
          </w:tcPr>
          <w:p w14:paraId="0FF97417" w14:textId="5153CCF2" w:rsidR="00A978E4" w:rsidRDefault="00A978E4" w:rsidP="00273555">
            <w:pPr>
              <w:bidi/>
              <w:rPr>
                <w:rFonts w:ascii="David" w:hAnsi="David"/>
                <w:rtl/>
              </w:rPr>
            </w:pPr>
            <w:r>
              <w:rPr>
                <w:rFonts w:ascii="David" w:hAnsi="David" w:hint="cs"/>
                <w:rtl/>
              </w:rPr>
              <w:t>2.8.1</w:t>
            </w:r>
          </w:p>
          <w:p w14:paraId="32E8BAD1" w14:textId="675FC7B4" w:rsidR="006A68D7" w:rsidRPr="00D776E9" w:rsidRDefault="006A68D7" w:rsidP="00A978E4">
            <w:pPr>
              <w:bidi/>
              <w:rPr>
                <w:rFonts w:ascii="David" w:hAnsi="David"/>
                <w:rtl/>
              </w:rPr>
            </w:pPr>
            <w:r>
              <w:rPr>
                <w:rFonts w:ascii="David" w:hAnsi="David" w:hint="cs"/>
                <w:rtl/>
              </w:rPr>
              <w:t>2.8.2</w:t>
            </w:r>
          </w:p>
        </w:tc>
        <w:tc>
          <w:tcPr>
            <w:tcW w:w="1996" w:type="dxa"/>
          </w:tcPr>
          <w:p w14:paraId="2553A245" w14:textId="300C4C8E" w:rsidR="0089481B" w:rsidRDefault="0089481B" w:rsidP="00273555">
            <w:pPr>
              <w:bidi/>
              <w:rPr>
                <w:rFonts w:ascii="David" w:hAnsi="David"/>
                <w:rtl/>
              </w:rPr>
            </w:pPr>
            <w:r>
              <w:rPr>
                <w:rFonts w:ascii="David" w:hAnsi="David" w:hint="cs"/>
                <w:rtl/>
              </w:rPr>
              <w:t>אי העמדת מספר הניידות המקסימלי הנדרש ליום בחינה</w:t>
            </w:r>
            <w:r w:rsidR="00985C4C">
              <w:rPr>
                <w:rFonts w:ascii="David" w:hAnsi="David" w:hint="cs"/>
                <w:rtl/>
              </w:rPr>
              <w:t xml:space="preserve"> (כמפורט בסעיפי נפחים עומסים וביצועים)</w:t>
            </w:r>
          </w:p>
        </w:tc>
        <w:tc>
          <w:tcPr>
            <w:tcW w:w="1944" w:type="dxa"/>
          </w:tcPr>
          <w:p w14:paraId="1484F7BA" w14:textId="4E1EF93B" w:rsidR="0089481B" w:rsidRDefault="0089481B" w:rsidP="00273555">
            <w:pPr>
              <w:bidi/>
              <w:rPr>
                <w:rFonts w:ascii="David" w:hAnsi="David"/>
                <w:rtl/>
              </w:rPr>
            </w:pPr>
            <w:r>
              <w:rPr>
                <w:rFonts w:ascii="David" w:hAnsi="David" w:hint="cs"/>
                <w:rtl/>
              </w:rPr>
              <w:t>חריגה ממספר הניידות</w:t>
            </w:r>
            <w:r w:rsidR="00A978E4">
              <w:rPr>
                <w:rFonts w:ascii="David" w:hAnsi="David" w:hint="cs"/>
                <w:rtl/>
              </w:rPr>
              <w:t xml:space="preserve"> הנדרש</w:t>
            </w:r>
          </w:p>
        </w:tc>
        <w:tc>
          <w:tcPr>
            <w:tcW w:w="1542" w:type="dxa"/>
          </w:tcPr>
          <w:p w14:paraId="4C20590F" w14:textId="5EA6C8AF" w:rsidR="0089481B" w:rsidRDefault="0089481B" w:rsidP="00273555">
            <w:pPr>
              <w:bidi/>
              <w:rPr>
                <w:rFonts w:ascii="David" w:hAnsi="David"/>
                <w:rtl/>
              </w:rPr>
            </w:pPr>
            <w:r>
              <w:rPr>
                <w:rFonts w:ascii="David" w:hAnsi="David" w:hint="cs"/>
                <w:rtl/>
              </w:rPr>
              <w:t>10,000 ₪ לכל ניידת חסרה</w:t>
            </w:r>
          </w:p>
        </w:tc>
      </w:tr>
      <w:tr w:rsidR="0056552C" w:rsidRPr="00BB532F" w14:paraId="6BF0395A" w14:textId="77777777" w:rsidTr="002E398D">
        <w:trPr>
          <w:trHeight w:val="1391"/>
          <w:jc w:val="center"/>
        </w:trPr>
        <w:tc>
          <w:tcPr>
            <w:tcW w:w="483" w:type="dxa"/>
          </w:tcPr>
          <w:p w14:paraId="63985043" w14:textId="77777777" w:rsidR="00EE35BB" w:rsidRDefault="00EE35BB">
            <w:pPr>
              <w:pStyle w:val="ListParagraph"/>
              <w:numPr>
                <w:ilvl w:val="0"/>
                <w:numId w:val="138"/>
              </w:numPr>
              <w:bidi/>
              <w:rPr>
                <w:rFonts w:ascii="David" w:hAnsi="David"/>
                <w:rtl/>
              </w:rPr>
            </w:pPr>
          </w:p>
        </w:tc>
        <w:tc>
          <w:tcPr>
            <w:tcW w:w="1694" w:type="dxa"/>
          </w:tcPr>
          <w:p w14:paraId="20CD9494" w14:textId="77777777" w:rsidR="003C0602" w:rsidRDefault="003C0602" w:rsidP="003C0602">
            <w:pPr>
              <w:bidi/>
              <w:rPr>
                <w:rFonts w:ascii="David" w:hAnsi="David"/>
                <w:rtl/>
              </w:rPr>
            </w:pPr>
            <w:r>
              <w:rPr>
                <w:rFonts w:ascii="David" w:hAnsi="David" w:hint="cs"/>
                <w:rtl/>
              </w:rPr>
              <w:t>2.4.3</w:t>
            </w:r>
          </w:p>
          <w:p w14:paraId="654C06AF" w14:textId="09C9B2F5" w:rsidR="003C0602" w:rsidRPr="00CA2B69" w:rsidRDefault="003C0602" w:rsidP="003C0602">
            <w:pPr>
              <w:bidi/>
              <w:rPr>
                <w:rFonts w:ascii="David" w:hAnsi="David"/>
                <w:highlight w:val="yellow"/>
                <w:rtl/>
              </w:rPr>
            </w:pPr>
            <w:r>
              <w:rPr>
                <w:rFonts w:ascii="David" w:hAnsi="David" w:hint="cs"/>
                <w:rtl/>
              </w:rPr>
              <w:t>4.1.2.5</w:t>
            </w:r>
          </w:p>
        </w:tc>
        <w:tc>
          <w:tcPr>
            <w:tcW w:w="1121" w:type="dxa"/>
          </w:tcPr>
          <w:p w14:paraId="0A523D7E" w14:textId="01FB904E" w:rsidR="003C0602" w:rsidRDefault="003C0602" w:rsidP="00273555">
            <w:pPr>
              <w:bidi/>
              <w:rPr>
                <w:rFonts w:ascii="David" w:hAnsi="David"/>
                <w:rtl/>
              </w:rPr>
            </w:pPr>
            <w:r>
              <w:rPr>
                <w:rFonts w:ascii="David" w:hAnsi="David" w:hint="cs"/>
                <w:rtl/>
              </w:rPr>
              <w:t>2.4.3</w:t>
            </w:r>
            <w:r w:rsidR="00BD0854">
              <w:rPr>
                <w:rFonts w:ascii="David" w:hAnsi="David" w:hint="cs"/>
                <w:rtl/>
              </w:rPr>
              <w:t xml:space="preserve"> - 1</w:t>
            </w:r>
          </w:p>
          <w:p w14:paraId="30A95A71" w14:textId="453660C5" w:rsidR="00EE35BB" w:rsidRDefault="003C0602" w:rsidP="003C0602">
            <w:pPr>
              <w:bidi/>
              <w:rPr>
                <w:rFonts w:ascii="David" w:hAnsi="David"/>
                <w:rtl/>
              </w:rPr>
            </w:pPr>
            <w:r>
              <w:rPr>
                <w:rFonts w:ascii="David" w:hAnsi="David" w:hint="cs"/>
                <w:rtl/>
              </w:rPr>
              <w:t>4.1.2.5</w:t>
            </w:r>
            <w:r w:rsidR="00BD0854">
              <w:rPr>
                <w:rFonts w:ascii="David" w:hAnsi="David" w:hint="cs"/>
                <w:rtl/>
              </w:rPr>
              <w:t xml:space="preserve"> א'-ו'</w:t>
            </w:r>
          </w:p>
        </w:tc>
        <w:tc>
          <w:tcPr>
            <w:tcW w:w="1996" w:type="dxa"/>
          </w:tcPr>
          <w:p w14:paraId="6BFF65FC" w14:textId="2AEA17DF" w:rsidR="00EE35BB" w:rsidRDefault="001A1D8B" w:rsidP="00273555">
            <w:pPr>
              <w:bidi/>
              <w:rPr>
                <w:rFonts w:ascii="David" w:hAnsi="David"/>
                <w:rtl/>
              </w:rPr>
            </w:pPr>
            <w:r w:rsidRPr="000711DB">
              <w:rPr>
                <w:rFonts w:ascii="David" w:hAnsi="David"/>
                <w:sz w:val="20"/>
                <w:szCs w:val="22"/>
                <w:rtl/>
              </w:rPr>
              <w:t>הצבת בעלי תפקידים   עם הרקע, ההסמכות והנסיון ה</w:t>
            </w:r>
            <w:r w:rsidR="003C0602">
              <w:rPr>
                <w:rFonts w:ascii="David" w:hAnsi="David" w:hint="cs"/>
                <w:sz w:val="20"/>
                <w:szCs w:val="22"/>
                <w:rtl/>
              </w:rPr>
              <w:t>נדרשים</w:t>
            </w:r>
            <w:r w:rsidRPr="000711DB">
              <w:rPr>
                <w:rFonts w:ascii="David" w:hAnsi="David"/>
                <w:sz w:val="20"/>
                <w:szCs w:val="22"/>
                <w:rtl/>
              </w:rPr>
              <w:t>.</w:t>
            </w:r>
          </w:p>
        </w:tc>
        <w:tc>
          <w:tcPr>
            <w:tcW w:w="1944" w:type="dxa"/>
          </w:tcPr>
          <w:p w14:paraId="26623457" w14:textId="77777777" w:rsidR="003C0602" w:rsidRDefault="001A1D8B" w:rsidP="001A1D8B">
            <w:pPr>
              <w:bidi/>
              <w:spacing w:after="0" w:line="240" w:lineRule="auto"/>
              <w:contextualSpacing/>
              <w:jc w:val="center"/>
              <w:rPr>
                <w:rFonts w:ascii="David" w:hAnsi="David"/>
                <w:sz w:val="20"/>
                <w:szCs w:val="22"/>
                <w:rtl/>
              </w:rPr>
            </w:pPr>
            <w:r w:rsidRPr="000711DB">
              <w:rPr>
                <w:rFonts w:ascii="David" w:hAnsi="David"/>
                <w:sz w:val="20"/>
                <w:szCs w:val="22"/>
                <w:rtl/>
              </w:rPr>
              <w:t>אי איוש משרות</w:t>
            </w:r>
          </w:p>
          <w:p w14:paraId="3FF85295" w14:textId="01075BB1" w:rsidR="00EE35BB" w:rsidRDefault="001A1D8B" w:rsidP="003C0602">
            <w:pPr>
              <w:bidi/>
              <w:spacing w:after="0" w:line="240" w:lineRule="auto"/>
              <w:contextualSpacing/>
              <w:jc w:val="center"/>
              <w:rPr>
                <w:rFonts w:ascii="David" w:hAnsi="David"/>
                <w:rtl/>
              </w:rPr>
            </w:pPr>
            <w:r w:rsidRPr="000711DB">
              <w:rPr>
                <w:rFonts w:ascii="David" w:hAnsi="David"/>
                <w:sz w:val="20"/>
                <w:szCs w:val="22"/>
                <w:rtl/>
              </w:rPr>
              <w:t xml:space="preserve"> ו/או</w:t>
            </w:r>
            <w:r w:rsidR="003C0602">
              <w:rPr>
                <w:rFonts w:ascii="David" w:hAnsi="David" w:hint="cs"/>
                <w:sz w:val="20"/>
                <w:szCs w:val="22"/>
                <w:rtl/>
              </w:rPr>
              <w:t xml:space="preserve"> </w:t>
            </w:r>
            <w:r w:rsidR="002E398D">
              <w:rPr>
                <w:rFonts w:ascii="David" w:hAnsi="David" w:hint="cs"/>
                <w:sz w:val="20"/>
                <w:szCs w:val="22"/>
                <w:rtl/>
              </w:rPr>
              <w:t xml:space="preserve">אי </w:t>
            </w:r>
            <w:r w:rsidRPr="000711DB">
              <w:rPr>
                <w:rFonts w:ascii="David" w:hAnsi="David"/>
                <w:sz w:val="20"/>
                <w:szCs w:val="22"/>
                <w:rtl/>
              </w:rPr>
              <w:t xml:space="preserve">הצבת בעלי תפקידים בכירים </w:t>
            </w:r>
            <w:r w:rsidR="002E398D">
              <w:rPr>
                <w:rFonts w:ascii="David" w:hAnsi="David" w:hint="cs"/>
                <w:b/>
                <w:bCs/>
                <w:sz w:val="20"/>
                <w:szCs w:val="22"/>
                <w:rtl/>
              </w:rPr>
              <w:t>עם</w:t>
            </w:r>
            <w:r w:rsidRPr="000711DB">
              <w:rPr>
                <w:rFonts w:ascii="David" w:hAnsi="David"/>
                <w:b/>
                <w:bCs/>
                <w:sz w:val="20"/>
                <w:szCs w:val="22"/>
                <w:rtl/>
              </w:rPr>
              <w:t xml:space="preserve"> ה</w:t>
            </w:r>
            <w:r w:rsidR="003C0602">
              <w:rPr>
                <w:rFonts w:ascii="David" w:hAnsi="David" w:hint="cs"/>
                <w:b/>
                <w:bCs/>
                <w:sz w:val="20"/>
                <w:szCs w:val="22"/>
                <w:rtl/>
              </w:rPr>
              <w:t>וותק וה</w:t>
            </w:r>
            <w:r w:rsidRPr="000711DB">
              <w:rPr>
                <w:rFonts w:ascii="David" w:hAnsi="David"/>
                <w:b/>
                <w:bCs/>
                <w:sz w:val="20"/>
                <w:szCs w:val="22"/>
                <w:rtl/>
              </w:rPr>
              <w:t>נסיון</w:t>
            </w:r>
            <w:r w:rsidR="002E398D">
              <w:rPr>
                <w:rFonts w:ascii="David" w:hAnsi="David" w:hint="cs"/>
                <w:b/>
                <w:bCs/>
                <w:sz w:val="20"/>
                <w:szCs w:val="22"/>
                <w:rtl/>
              </w:rPr>
              <w:t xml:space="preserve"> </w:t>
            </w:r>
            <w:r w:rsidRPr="000711DB">
              <w:rPr>
                <w:rFonts w:ascii="David" w:hAnsi="David"/>
                <w:b/>
                <w:bCs/>
                <w:sz w:val="20"/>
                <w:szCs w:val="22"/>
                <w:rtl/>
              </w:rPr>
              <w:t>הנדרשים</w:t>
            </w:r>
            <w:r w:rsidRPr="000711DB">
              <w:rPr>
                <w:rFonts w:ascii="David" w:hAnsi="David"/>
                <w:sz w:val="20"/>
                <w:szCs w:val="22"/>
                <w:rtl/>
              </w:rPr>
              <w:t xml:space="preserve">  </w:t>
            </w:r>
          </w:p>
        </w:tc>
        <w:tc>
          <w:tcPr>
            <w:tcW w:w="1542" w:type="dxa"/>
          </w:tcPr>
          <w:p w14:paraId="3484F678" w14:textId="09854970" w:rsidR="00EE35BB" w:rsidRDefault="00BD0854" w:rsidP="00273555">
            <w:pPr>
              <w:bidi/>
              <w:rPr>
                <w:rFonts w:ascii="David" w:hAnsi="David"/>
                <w:rtl/>
              </w:rPr>
            </w:pPr>
            <w:r w:rsidRPr="00C55521">
              <w:rPr>
                <w:rFonts w:ascii="David" w:hAnsi="David" w:hint="cs"/>
                <w:rtl/>
              </w:rPr>
              <w:t>25</w:t>
            </w:r>
            <w:r w:rsidR="009C7B83" w:rsidRPr="00C55521">
              <w:rPr>
                <w:rFonts w:ascii="David" w:hAnsi="David" w:hint="cs"/>
                <w:rtl/>
              </w:rPr>
              <w:t>,000 ₪ לכל חריגה</w:t>
            </w:r>
            <w:r w:rsidR="00075161">
              <w:rPr>
                <w:rFonts w:ascii="David" w:hAnsi="David" w:hint="cs"/>
                <w:rtl/>
              </w:rPr>
              <w:t xml:space="preserve"> של בעל תפקיד</w:t>
            </w:r>
          </w:p>
        </w:tc>
      </w:tr>
      <w:tr w:rsidR="00216373" w:rsidRPr="00BB532F" w14:paraId="2D4F1667" w14:textId="77777777" w:rsidTr="002E398D">
        <w:trPr>
          <w:trHeight w:val="1391"/>
          <w:jc w:val="center"/>
        </w:trPr>
        <w:tc>
          <w:tcPr>
            <w:tcW w:w="483" w:type="dxa"/>
          </w:tcPr>
          <w:p w14:paraId="5F09805C" w14:textId="77777777" w:rsidR="00216373" w:rsidRDefault="00216373">
            <w:pPr>
              <w:pStyle w:val="ListParagraph"/>
              <w:numPr>
                <w:ilvl w:val="0"/>
                <w:numId w:val="138"/>
              </w:numPr>
              <w:bidi/>
              <w:rPr>
                <w:rFonts w:ascii="David" w:hAnsi="David"/>
                <w:rtl/>
              </w:rPr>
            </w:pPr>
          </w:p>
        </w:tc>
        <w:tc>
          <w:tcPr>
            <w:tcW w:w="1694" w:type="dxa"/>
          </w:tcPr>
          <w:p w14:paraId="0A8E2D61" w14:textId="42F36991" w:rsidR="00216373" w:rsidRPr="00CA2B69" w:rsidRDefault="003C0602" w:rsidP="00216373">
            <w:pPr>
              <w:bidi/>
              <w:rPr>
                <w:rFonts w:ascii="David" w:hAnsi="David"/>
                <w:highlight w:val="yellow"/>
                <w:rtl/>
              </w:rPr>
            </w:pPr>
            <w:r w:rsidRPr="00C55521">
              <w:rPr>
                <w:rFonts w:ascii="David" w:hAnsi="David" w:hint="cs"/>
                <w:rtl/>
              </w:rPr>
              <w:t>4.5.2</w:t>
            </w:r>
          </w:p>
        </w:tc>
        <w:tc>
          <w:tcPr>
            <w:tcW w:w="1121" w:type="dxa"/>
          </w:tcPr>
          <w:p w14:paraId="0B6FA18E" w14:textId="11F66F88" w:rsidR="00216373" w:rsidRDefault="003C0602" w:rsidP="00216373">
            <w:pPr>
              <w:bidi/>
              <w:rPr>
                <w:rFonts w:ascii="David" w:hAnsi="David"/>
                <w:rtl/>
              </w:rPr>
            </w:pPr>
            <w:r>
              <w:rPr>
                <w:rFonts w:ascii="David" w:hAnsi="David" w:hint="cs"/>
                <w:rtl/>
              </w:rPr>
              <w:t>ז'</w:t>
            </w:r>
          </w:p>
        </w:tc>
        <w:tc>
          <w:tcPr>
            <w:tcW w:w="1996" w:type="dxa"/>
          </w:tcPr>
          <w:p w14:paraId="007B305A" w14:textId="5C7C4B11" w:rsidR="003C0602" w:rsidRPr="00C55521" w:rsidRDefault="003C0602" w:rsidP="003C0602">
            <w:pPr>
              <w:bidi/>
              <w:rPr>
                <w:rFonts w:ascii="David" w:hAnsi="David"/>
                <w:rtl/>
              </w:rPr>
            </w:pPr>
            <w:r w:rsidRPr="00C55521">
              <w:rPr>
                <w:rFonts w:ascii="David" w:hAnsi="David" w:hint="cs"/>
                <w:rtl/>
              </w:rPr>
              <w:t>זמני מענה  בשרות של 24 שעות</w:t>
            </w:r>
          </w:p>
          <w:p w14:paraId="54958AB8" w14:textId="0BECC95F" w:rsidR="00216373" w:rsidRPr="0056552C" w:rsidRDefault="00216373" w:rsidP="003C0602">
            <w:pPr>
              <w:bidi/>
              <w:rPr>
                <w:rFonts w:ascii="David" w:hAnsi="David"/>
                <w:highlight w:val="yellow"/>
                <w:rtl/>
              </w:rPr>
            </w:pPr>
            <w:r w:rsidRPr="00C55521">
              <w:rPr>
                <w:rFonts w:ascii="David" w:hAnsi="David" w:hint="cs"/>
                <w:rtl/>
              </w:rPr>
              <w:t>בתוך 5 דקות ל-80% מהשיחות</w:t>
            </w:r>
          </w:p>
        </w:tc>
        <w:tc>
          <w:tcPr>
            <w:tcW w:w="1944" w:type="dxa"/>
          </w:tcPr>
          <w:p w14:paraId="07F78F49" w14:textId="75EB2E8F" w:rsidR="00216373" w:rsidRDefault="00216373" w:rsidP="00216373">
            <w:pPr>
              <w:bidi/>
              <w:rPr>
                <w:rFonts w:ascii="David" w:hAnsi="David"/>
                <w:rtl/>
              </w:rPr>
            </w:pPr>
            <w:r>
              <w:rPr>
                <w:rFonts w:ascii="David" w:hAnsi="David" w:hint="cs"/>
                <w:rtl/>
              </w:rPr>
              <w:t>זמן מענה לקראות שרות פחות מ-80% בשעות הפעילות (בשרות של רגיל)</w:t>
            </w:r>
          </w:p>
        </w:tc>
        <w:tc>
          <w:tcPr>
            <w:tcW w:w="1542" w:type="dxa"/>
          </w:tcPr>
          <w:p w14:paraId="3F40A036" w14:textId="33BF08AF" w:rsidR="00216373" w:rsidRDefault="003C0602" w:rsidP="00216373">
            <w:pPr>
              <w:bidi/>
              <w:rPr>
                <w:rFonts w:ascii="David" w:hAnsi="David"/>
                <w:rtl/>
              </w:rPr>
            </w:pPr>
            <w:r>
              <w:rPr>
                <w:rFonts w:ascii="David" w:hAnsi="David" w:hint="cs"/>
                <w:rtl/>
              </w:rPr>
              <w:t>5</w:t>
            </w:r>
            <w:r w:rsidR="00216373">
              <w:rPr>
                <w:rFonts w:ascii="David" w:hAnsi="David" w:hint="cs"/>
                <w:rtl/>
              </w:rPr>
              <w:t>,000 ₪ לכל יממה בה נרשמה חריגה</w:t>
            </w:r>
          </w:p>
        </w:tc>
      </w:tr>
    </w:tbl>
    <w:p w14:paraId="596CC087" w14:textId="77777777" w:rsidR="00B6637D" w:rsidRPr="009C7B83" w:rsidRDefault="00B6637D" w:rsidP="00B6637D">
      <w:pPr>
        <w:pStyle w:val="1"/>
        <w:numPr>
          <w:ilvl w:val="0"/>
          <w:numId w:val="0"/>
        </w:numPr>
        <w:ind w:left="360" w:hanging="360"/>
        <w:rPr>
          <w:rFonts w:ascii="David" w:hAnsi="David"/>
          <w:sz w:val="24"/>
          <w:szCs w:val="24"/>
          <w:rtl/>
        </w:rPr>
      </w:pPr>
    </w:p>
    <w:p w14:paraId="578A7886" w14:textId="1F745B54" w:rsidR="00B6637D" w:rsidRPr="00C93AC8" w:rsidRDefault="00360D94" w:rsidP="00B6637D">
      <w:pPr>
        <w:pStyle w:val="Heading2"/>
        <w:rPr>
          <w:rFonts w:cs="David"/>
          <w:szCs w:val="24"/>
        </w:rPr>
      </w:pPr>
      <w:bookmarkStart w:id="119" w:name="_Toc64876285"/>
      <w:r w:rsidRPr="00C93AC8">
        <w:rPr>
          <w:rFonts w:cs="David"/>
          <w:szCs w:val="24"/>
          <w:rtl/>
        </w:rPr>
        <w:t>(</w:t>
      </w:r>
      <w:r w:rsidRPr="00C93AC8">
        <w:rPr>
          <w:rFonts w:cs="David"/>
          <w:szCs w:val="24"/>
        </w:rPr>
        <w:t>N</w:t>
      </w:r>
      <w:r w:rsidRPr="00C93AC8">
        <w:rPr>
          <w:rFonts w:cs="David"/>
          <w:szCs w:val="24"/>
          <w:rtl/>
        </w:rPr>
        <w:t>)</w:t>
      </w:r>
      <w:bookmarkEnd w:id="119"/>
    </w:p>
    <w:p w14:paraId="763E8EC2" w14:textId="0C434DC9" w:rsidR="00B6637D" w:rsidRPr="00C93AC8" w:rsidRDefault="00360D94" w:rsidP="00B6637D">
      <w:pPr>
        <w:pStyle w:val="Heading2"/>
        <w:rPr>
          <w:rFonts w:cs="David"/>
          <w:szCs w:val="24"/>
        </w:rPr>
      </w:pPr>
      <w:bookmarkStart w:id="120" w:name="_Toc64876286"/>
      <w:r w:rsidRPr="00C93AC8">
        <w:rPr>
          <w:rFonts w:cs="David"/>
          <w:szCs w:val="24"/>
          <w:rtl/>
        </w:rPr>
        <w:t>(</w:t>
      </w:r>
      <w:r w:rsidRPr="00C93AC8">
        <w:rPr>
          <w:rFonts w:cs="David"/>
          <w:szCs w:val="24"/>
        </w:rPr>
        <w:t>N</w:t>
      </w:r>
      <w:r w:rsidRPr="00C93AC8">
        <w:rPr>
          <w:rFonts w:cs="David"/>
          <w:szCs w:val="24"/>
          <w:rtl/>
        </w:rPr>
        <w:t>)</w:t>
      </w:r>
      <w:bookmarkEnd w:id="120"/>
    </w:p>
    <w:p w14:paraId="58F79FC3" w14:textId="11C85437" w:rsidR="00B6637D" w:rsidRPr="00C93AC8" w:rsidRDefault="00015221" w:rsidP="00B6637D">
      <w:pPr>
        <w:pStyle w:val="Heading2"/>
        <w:rPr>
          <w:rFonts w:cs="David"/>
          <w:szCs w:val="24"/>
        </w:rPr>
      </w:pPr>
      <w:r>
        <w:rPr>
          <w:rFonts w:cs="David" w:hint="cs"/>
          <w:szCs w:val="24"/>
          <w:rtl/>
        </w:rPr>
        <w:t>(</w:t>
      </w:r>
      <w:r>
        <w:rPr>
          <w:rFonts w:cs="David" w:hint="cs"/>
          <w:szCs w:val="24"/>
        </w:rPr>
        <w:t>N</w:t>
      </w:r>
      <w:r>
        <w:rPr>
          <w:rFonts w:cs="David" w:hint="cs"/>
          <w:szCs w:val="24"/>
          <w:rtl/>
        </w:rPr>
        <w:t>)</w:t>
      </w:r>
    </w:p>
    <w:p w14:paraId="2EB8DC46" w14:textId="77777777" w:rsidR="00B6637D" w:rsidRPr="00C93AC8" w:rsidRDefault="00B6637D" w:rsidP="00B6637D">
      <w:pPr>
        <w:pStyle w:val="Heading2"/>
        <w:rPr>
          <w:rFonts w:cs="David"/>
          <w:szCs w:val="24"/>
        </w:rPr>
      </w:pPr>
      <w:bookmarkStart w:id="121" w:name="_Toc64876288"/>
      <w:r w:rsidRPr="00C93AC8">
        <w:rPr>
          <w:rFonts w:cs="David" w:hint="eastAsia"/>
          <w:szCs w:val="24"/>
          <w:rtl/>
        </w:rPr>
        <w:t>תכנית</w:t>
      </w:r>
      <w:r w:rsidRPr="00C93AC8">
        <w:rPr>
          <w:rFonts w:cs="David"/>
          <w:szCs w:val="24"/>
          <w:rtl/>
        </w:rPr>
        <w:t xml:space="preserve"> </w:t>
      </w:r>
      <w:r w:rsidRPr="00C93AC8">
        <w:rPr>
          <w:rFonts w:cs="David" w:hint="eastAsia"/>
          <w:szCs w:val="24"/>
          <w:rtl/>
        </w:rPr>
        <w:t>היפרדות</w:t>
      </w:r>
      <w:bookmarkEnd w:id="121"/>
    </w:p>
    <w:p w14:paraId="04E73A82" w14:textId="77777777" w:rsidR="00B6637D" w:rsidRPr="00C93AC8" w:rsidRDefault="00B6637D" w:rsidP="00B6637D">
      <w:pPr>
        <w:numPr>
          <w:ilvl w:val="2"/>
          <w:numId w:val="1"/>
        </w:numPr>
        <w:tabs>
          <w:tab w:val="num" w:pos="360"/>
        </w:tabs>
        <w:bidi/>
        <w:ind w:left="0" w:firstLine="0"/>
        <w:rPr>
          <w:rFonts w:ascii="David" w:hAnsi="David"/>
          <w:b/>
          <w:bCs/>
        </w:rPr>
      </w:pPr>
      <w:r w:rsidRPr="00C93AC8">
        <w:rPr>
          <w:rFonts w:ascii="David" w:hAnsi="David"/>
          <w:b/>
          <w:bCs/>
          <w:rtl/>
        </w:rPr>
        <w:t>(</w:t>
      </w:r>
      <w:r w:rsidRPr="00C93AC8">
        <w:rPr>
          <w:rFonts w:ascii="David" w:hAnsi="David"/>
          <w:b/>
          <w:bCs/>
        </w:rPr>
        <w:t>S</w:t>
      </w:r>
      <w:r w:rsidRPr="00C93AC8">
        <w:rPr>
          <w:rFonts w:ascii="David" w:hAnsi="David"/>
          <w:b/>
          <w:bCs/>
          <w:rtl/>
        </w:rPr>
        <w:t xml:space="preserve">) תכנית היפרדות </w:t>
      </w:r>
    </w:p>
    <w:p w14:paraId="35BC2EDF" w14:textId="77777777" w:rsidR="00B6637D" w:rsidRPr="00C93AC8" w:rsidRDefault="00B6637D" w:rsidP="00B6637D">
      <w:pPr>
        <w:bidi/>
        <w:ind w:left="651"/>
        <w:rPr>
          <w:rFonts w:ascii="David" w:hAnsi="David"/>
          <w:rtl/>
        </w:rPr>
      </w:pPr>
      <w:r w:rsidRPr="00C93AC8">
        <w:rPr>
          <w:rFonts w:ascii="David" w:hAnsi="David" w:hint="eastAsia"/>
          <w:rtl/>
        </w:rPr>
        <w:t>המציע</w:t>
      </w:r>
      <w:r w:rsidRPr="00C93AC8">
        <w:rPr>
          <w:rFonts w:ascii="David" w:hAnsi="David"/>
          <w:rtl/>
        </w:rPr>
        <w:t xml:space="preserve"> </w:t>
      </w:r>
      <w:r w:rsidRPr="00C93AC8">
        <w:rPr>
          <w:rFonts w:ascii="David" w:hAnsi="David" w:hint="eastAsia"/>
          <w:rtl/>
        </w:rPr>
        <w:t>יפרט</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תכנית</w:t>
      </w:r>
      <w:r w:rsidRPr="00C93AC8">
        <w:rPr>
          <w:rFonts w:ascii="David" w:hAnsi="David"/>
          <w:rtl/>
        </w:rPr>
        <w:t xml:space="preserve"> </w:t>
      </w:r>
      <w:r w:rsidRPr="00C93AC8">
        <w:rPr>
          <w:rFonts w:ascii="David" w:hAnsi="David" w:hint="eastAsia"/>
          <w:rtl/>
        </w:rPr>
        <w:t>ההיפרדות</w:t>
      </w:r>
      <w:r w:rsidRPr="00C93AC8">
        <w:rPr>
          <w:rFonts w:ascii="David" w:hAnsi="David"/>
          <w:rtl/>
        </w:rPr>
        <w:t xml:space="preserve"> </w:t>
      </w:r>
      <w:r w:rsidRPr="00C93AC8">
        <w:rPr>
          <w:rFonts w:ascii="David" w:hAnsi="David" w:hint="eastAsia"/>
          <w:rtl/>
        </w:rPr>
        <w:t>והחפיפה</w:t>
      </w:r>
      <w:r w:rsidRPr="00C93AC8">
        <w:rPr>
          <w:rFonts w:ascii="David" w:hAnsi="David"/>
          <w:rtl/>
        </w:rPr>
        <w:t xml:space="preserve"> </w:t>
      </w:r>
      <w:r w:rsidRPr="00C93AC8">
        <w:rPr>
          <w:rFonts w:ascii="David" w:hAnsi="David" w:hint="eastAsia"/>
          <w:rtl/>
        </w:rPr>
        <w:t>אותה</w:t>
      </w:r>
      <w:r w:rsidRPr="00C93AC8">
        <w:rPr>
          <w:rFonts w:ascii="David" w:hAnsi="David"/>
          <w:rtl/>
        </w:rPr>
        <w:t xml:space="preserve"> </w:t>
      </w:r>
      <w:r w:rsidRPr="00C93AC8">
        <w:rPr>
          <w:rFonts w:ascii="David" w:hAnsi="David" w:hint="eastAsia"/>
          <w:rtl/>
        </w:rPr>
        <w:t>הוא</w:t>
      </w:r>
      <w:r w:rsidRPr="00C93AC8">
        <w:rPr>
          <w:rFonts w:ascii="David" w:hAnsi="David"/>
          <w:rtl/>
        </w:rPr>
        <w:t xml:space="preserve"> </w:t>
      </w:r>
      <w:r w:rsidRPr="00C93AC8">
        <w:rPr>
          <w:rFonts w:ascii="David" w:hAnsi="David" w:hint="eastAsia"/>
          <w:rtl/>
        </w:rPr>
        <w:t>מציע</w:t>
      </w:r>
      <w:r w:rsidRPr="00C93AC8">
        <w:rPr>
          <w:rFonts w:ascii="David" w:hAnsi="David"/>
          <w:rtl/>
        </w:rPr>
        <w:t xml:space="preserve"> </w:t>
      </w:r>
      <w:r w:rsidRPr="00C93AC8">
        <w:rPr>
          <w:rFonts w:ascii="David" w:hAnsi="David" w:hint="eastAsia"/>
          <w:rtl/>
        </w:rPr>
        <w:t>לקיים</w:t>
      </w:r>
      <w:r w:rsidRPr="00C93AC8">
        <w:rPr>
          <w:rFonts w:ascii="David" w:hAnsi="David"/>
          <w:rtl/>
        </w:rPr>
        <w:t xml:space="preserve"> </w:t>
      </w:r>
      <w:r w:rsidRPr="00C93AC8">
        <w:rPr>
          <w:rFonts w:ascii="David" w:hAnsi="David" w:hint="eastAsia"/>
          <w:rtl/>
        </w:rPr>
        <w:t>עם</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ועם</w:t>
      </w:r>
      <w:r w:rsidRPr="00C93AC8">
        <w:rPr>
          <w:rFonts w:ascii="David" w:hAnsi="David"/>
          <w:rtl/>
        </w:rPr>
        <w:t xml:space="preserve"> </w:t>
      </w:r>
      <w:r w:rsidRPr="00C93AC8">
        <w:rPr>
          <w:rFonts w:ascii="David" w:hAnsi="David" w:hint="eastAsia"/>
          <w:rtl/>
        </w:rPr>
        <w:t>הגורם</w:t>
      </w:r>
      <w:r w:rsidRPr="00C93AC8">
        <w:rPr>
          <w:rFonts w:ascii="David" w:hAnsi="David"/>
          <w:rtl/>
        </w:rPr>
        <w:t xml:space="preserve"> </w:t>
      </w:r>
      <w:r w:rsidRPr="00C93AC8">
        <w:rPr>
          <w:rFonts w:ascii="David" w:hAnsi="David" w:hint="eastAsia"/>
          <w:rtl/>
        </w:rPr>
        <w:t>שיוגדר</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כמחליפו</w:t>
      </w:r>
      <w:r w:rsidRPr="00C93AC8">
        <w:rPr>
          <w:rFonts w:ascii="David" w:hAnsi="David"/>
          <w:rtl/>
        </w:rPr>
        <w:t xml:space="preserve"> </w:t>
      </w:r>
      <w:r w:rsidRPr="00C93AC8">
        <w:rPr>
          <w:rFonts w:ascii="David" w:hAnsi="David" w:hint="eastAsia"/>
          <w:rtl/>
        </w:rPr>
        <w:t>בסיום</w:t>
      </w:r>
      <w:r w:rsidRPr="00C93AC8">
        <w:rPr>
          <w:rFonts w:ascii="David" w:hAnsi="David"/>
          <w:rtl/>
        </w:rPr>
        <w:t xml:space="preserve"> </w:t>
      </w:r>
      <w:r w:rsidRPr="00C93AC8">
        <w:rPr>
          <w:rFonts w:ascii="David" w:hAnsi="David" w:hint="eastAsia"/>
          <w:rtl/>
        </w:rPr>
        <w:t>ההתקשרות</w:t>
      </w:r>
      <w:r w:rsidRPr="00C93AC8">
        <w:rPr>
          <w:rFonts w:ascii="David" w:hAnsi="David"/>
          <w:rtl/>
        </w:rPr>
        <w:t xml:space="preserve">. </w:t>
      </w:r>
      <w:r w:rsidRPr="00C93AC8">
        <w:rPr>
          <w:rFonts w:ascii="David" w:hAnsi="David" w:hint="eastAsia"/>
          <w:rtl/>
        </w:rPr>
        <w:t>במסגרת</w:t>
      </w:r>
      <w:r w:rsidRPr="00C93AC8">
        <w:rPr>
          <w:rFonts w:ascii="David" w:hAnsi="David"/>
          <w:rtl/>
        </w:rPr>
        <w:t xml:space="preserve"> </w:t>
      </w:r>
      <w:r w:rsidRPr="00C93AC8">
        <w:rPr>
          <w:rFonts w:ascii="David" w:hAnsi="David" w:hint="eastAsia"/>
          <w:rtl/>
        </w:rPr>
        <w:t>המענה</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יתייחס</w:t>
      </w:r>
      <w:r w:rsidRPr="00C93AC8">
        <w:rPr>
          <w:rFonts w:ascii="David" w:hAnsi="David"/>
          <w:rtl/>
        </w:rPr>
        <w:t xml:space="preserve">, </w:t>
      </w:r>
      <w:r w:rsidRPr="00C93AC8">
        <w:rPr>
          <w:rFonts w:ascii="David" w:hAnsi="David" w:hint="eastAsia"/>
          <w:rtl/>
        </w:rPr>
        <w:t>בין</w:t>
      </w:r>
      <w:r w:rsidRPr="00C93AC8">
        <w:rPr>
          <w:rFonts w:ascii="David" w:hAnsi="David"/>
          <w:rtl/>
        </w:rPr>
        <w:t xml:space="preserve"> </w:t>
      </w:r>
      <w:r w:rsidRPr="00C93AC8">
        <w:rPr>
          <w:rFonts w:ascii="David" w:hAnsi="David" w:hint="eastAsia"/>
          <w:rtl/>
        </w:rPr>
        <w:t>היתר</w:t>
      </w:r>
      <w:r w:rsidRPr="00C93AC8">
        <w:rPr>
          <w:rFonts w:ascii="David" w:hAnsi="David"/>
          <w:rtl/>
        </w:rPr>
        <w:t xml:space="preserve">, </w:t>
      </w:r>
      <w:r w:rsidRPr="00C93AC8">
        <w:rPr>
          <w:rFonts w:ascii="David" w:hAnsi="David" w:hint="eastAsia"/>
          <w:rtl/>
        </w:rPr>
        <w:t>להיבטים</w:t>
      </w:r>
      <w:r w:rsidRPr="00C93AC8">
        <w:rPr>
          <w:rFonts w:ascii="David" w:hAnsi="David"/>
          <w:rtl/>
        </w:rPr>
        <w:t xml:space="preserve"> </w:t>
      </w:r>
      <w:r w:rsidRPr="00C93AC8">
        <w:rPr>
          <w:rFonts w:ascii="David" w:hAnsi="David" w:hint="eastAsia"/>
          <w:rtl/>
        </w:rPr>
        <w:t>הבאים</w:t>
      </w:r>
      <w:r w:rsidRPr="00C93AC8">
        <w:rPr>
          <w:rFonts w:ascii="David" w:hAnsi="David"/>
          <w:rtl/>
        </w:rPr>
        <w:t>:</w:t>
      </w:r>
    </w:p>
    <w:p w14:paraId="0F5EE9D8" w14:textId="77777777" w:rsidR="00B6637D" w:rsidRPr="00C93AC8" w:rsidRDefault="00B6637D" w:rsidP="00B6637D">
      <w:pPr>
        <w:pStyle w:val="4"/>
        <w:numPr>
          <w:ilvl w:val="4"/>
          <w:numId w:val="1"/>
        </w:numPr>
        <w:ind w:left="1076" w:hanging="447"/>
        <w:rPr>
          <w:rFonts w:ascii="David" w:hAnsi="David"/>
        </w:rPr>
      </w:pPr>
      <w:r w:rsidRPr="00C93AC8">
        <w:rPr>
          <w:rFonts w:ascii="David" w:hAnsi="David" w:hint="eastAsia"/>
          <w:rtl/>
        </w:rPr>
        <w:t>המועדים</w:t>
      </w:r>
      <w:r w:rsidRPr="00C93AC8">
        <w:rPr>
          <w:rFonts w:ascii="David" w:hAnsi="David"/>
          <w:rtl/>
        </w:rPr>
        <w:t xml:space="preserve"> </w:t>
      </w:r>
      <w:r w:rsidRPr="00C93AC8">
        <w:rPr>
          <w:rFonts w:ascii="David" w:hAnsi="David" w:hint="eastAsia"/>
          <w:rtl/>
        </w:rPr>
        <w:t>ליישום</w:t>
      </w:r>
      <w:r w:rsidRPr="00C93AC8">
        <w:rPr>
          <w:rFonts w:ascii="David" w:hAnsi="David"/>
          <w:rtl/>
        </w:rPr>
        <w:t xml:space="preserve"> </w:t>
      </w:r>
      <w:r w:rsidRPr="00C93AC8">
        <w:rPr>
          <w:rFonts w:ascii="David" w:hAnsi="David" w:hint="eastAsia"/>
          <w:rtl/>
        </w:rPr>
        <w:t>ההיפרדות</w:t>
      </w:r>
      <w:r w:rsidRPr="00C93AC8">
        <w:rPr>
          <w:rFonts w:ascii="David" w:hAnsi="David"/>
          <w:rtl/>
        </w:rPr>
        <w:t xml:space="preserve"> </w:t>
      </w:r>
      <w:r w:rsidRPr="00C93AC8">
        <w:rPr>
          <w:rFonts w:ascii="David" w:hAnsi="David" w:hint="eastAsia"/>
          <w:rtl/>
        </w:rPr>
        <w:t>והחפיפה</w:t>
      </w:r>
      <w:r w:rsidRPr="00C93AC8">
        <w:rPr>
          <w:rFonts w:ascii="David" w:hAnsi="David"/>
          <w:rtl/>
        </w:rPr>
        <w:t>.</w:t>
      </w:r>
    </w:p>
    <w:p w14:paraId="473DCC39" w14:textId="77777777" w:rsidR="00B6637D" w:rsidRPr="00C93AC8" w:rsidRDefault="00B6637D" w:rsidP="00B6637D">
      <w:pPr>
        <w:pStyle w:val="4"/>
        <w:numPr>
          <w:ilvl w:val="4"/>
          <w:numId w:val="1"/>
        </w:numPr>
        <w:ind w:left="1076" w:hanging="447"/>
        <w:rPr>
          <w:rFonts w:ascii="David" w:hAnsi="David"/>
        </w:rPr>
      </w:pPr>
      <w:r w:rsidRPr="00C93AC8">
        <w:rPr>
          <w:rFonts w:ascii="David" w:hAnsi="David" w:hint="eastAsia"/>
          <w:rtl/>
        </w:rPr>
        <w:t>אופן</w:t>
      </w:r>
      <w:r w:rsidRPr="00C93AC8">
        <w:rPr>
          <w:rFonts w:ascii="David" w:hAnsi="David"/>
          <w:rtl/>
        </w:rPr>
        <w:t xml:space="preserve"> העברת המידע, קוד והנתונים מהספק למערכות המשרד. זאת לרבות </w:t>
      </w:r>
      <w:r w:rsidRPr="00C93AC8">
        <w:rPr>
          <w:rFonts w:ascii="David" w:hAnsi="David"/>
        </w:rPr>
        <w:t>meta-data</w:t>
      </w:r>
      <w:r w:rsidRPr="00C93AC8">
        <w:rPr>
          <w:rFonts w:ascii="David" w:hAnsi="David"/>
          <w:rtl/>
        </w:rPr>
        <w:t xml:space="preserve">, מפתחות הצפנה, טבלאות נתונים, </w:t>
      </w:r>
      <w:r w:rsidRPr="00C93AC8">
        <w:rPr>
          <w:rFonts w:ascii="David" w:hAnsi="David" w:hint="eastAsia"/>
          <w:rtl/>
        </w:rPr>
        <w:t>קיטלוג</w:t>
      </w:r>
      <w:r w:rsidRPr="00C93AC8">
        <w:rPr>
          <w:rFonts w:ascii="David" w:hAnsi="David"/>
          <w:rtl/>
        </w:rPr>
        <w:t xml:space="preserve"> וכל פריט מידע אחר שנדרש לקריאת נתונים ושימוש בהם במערכות המשרד או מי מטעמו.</w:t>
      </w:r>
    </w:p>
    <w:p w14:paraId="28D08EDC" w14:textId="77777777" w:rsidR="00B6637D" w:rsidRPr="00C93AC8" w:rsidRDefault="00B6637D" w:rsidP="00B6637D">
      <w:pPr>
        <w:pStyle w:val="4"/>
        <w:numPr>
          <w:ilvl w:val="4"/>
          <w:numId w:val="1"/>
        </w:numPr>
        <w:ind w:left="1076" w:hanging="447"/>
        <w:rPr>
          <w:rFonts w:ascii="David" w:hAnsi="David"/>
        </w:rPr>
      </w:pPr>
      <w:r w:rsidRPr="00C93AC8">
        <w:rPr>
          <w:rFonts w:ascii="David" w:hAnsi="David" w:hint="eastAsia"/>
          <w:rtl/>
        </w:rPr>
        <w:t>תוכנות</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שלישי</w:t>
      </w:r>
      <w:r w:rsidRPr="00C93AC8">
        <w:rPr>
          <w:rFonts w:ascii="David" w:hAnsi="David"/>
          <w:rtl/>
        </w:rPr>
        <w:t xml:space="preserve">, </w:t>
      </w:r>
      <w:r w:rsidRPr="00C93AC8">
        <w:rPr>
          <w:rFonts w:ascii="David" w:hAnsi="David" w:hint="eastAsia"/>
          <w:rtl/>
        </w:rPr>
        <w:t>ככל</w:t>
      </w:r>
      <w:r w:rsidRPr="00C93AC8">
        <w:rPr>
          <w:rFonts w:ascii="David" w:hAnsi="David"/>
          <w:rtl/>
        </w:rPr>
        <w:t xml:space="preserve"> </w:t>
      </w:r>
      <w:r w:rsidRPr="00C93AC8">
        <w:rPr>
          <w:rFonts w:ascii="David" w:hAnsi="David" w:hint="eastAsia"/>
          <w:rtl/>
        </w:rPr>
        <w:t>שנדרשות</w:t>
      </w:r>
      <w:r w:rsidRPr="00C93AC8">
        <w:rPr>
          <w:rFonts w:ascii="David" w:hAnsi="David"/>
          <w:rtl/>
        </w:rPr>
        <w:t xml:space="preserve">, </w:t>
      </w:r>
      <w:r w:rsidRPr="00C93AC8">
        <w:rPr>
          <w:rFonts w:ascii="David" w:hAnsi="David" w:hint="eastAsia"/>
          <w:rtl/>
        </w:rPr>
        <w:t>לצורך</w:t>
      </w:r>
      <w:r w:rsidRPr="00C93AC8">
        <w:rPr>
          <w:rFonts w:ascii="David" w:hAnsi="David"/>
          <w:rtl/>
        </w:rPr>
        <w:t xml:space="preserve"> </w:t>
      </w:r>
      <w:r w:rsidRPr="00C93AC8">
        <w:rPr>
          <w:rFonts w:ascii="David" w:hAnsi="David" w:hint="eastAsia"/>
          <w:rtl/>
        </w:rPr>
        <w:t>ביצוע</w:t>
      </w:r>
      <w:r w:rsidRPr="00C93AC8">
        <w:rPr>
          <w:rFonts w:ascii="David" w:hAnsi="David"/>
          <w:rtl/>
        </w:rPr>
        <w:t xml:space="preserve"> </w:t>
      </w:r>
      <w:r w:rsidRPr="00C93AC8">
        <w:rPr>
          <w:rFonts w:ascii="David" w:hAnsi="David" w:hint="eastAsia"/>
          <w:rtl/>
        </w:rPr>
        <w:t>הגירת</w:t>
      </w:r>
      <w:r w:rsidRPr="00C93AC8">
        <w:rPr>
          <w:rFonts w:ascii="David" w:hAnsi="David"/>
          <w:rtl/>
        </w:rPr>
        <w:t xml:space="preserve"> </w:t>
      </w:r>
      <w:r w:rsidRPr="00C93AC8">
        <w:rPr>
          <w:rFonts w:ascii="David" w:hAnsi="David" w:hint="eastAsia"/>
          <w:rtl/>
        </w:rPr>
        <w:t>הנתונים</w:t>
      </w:r>
      <w:r w:rsidRPr="00C93AC8">
        <w:rPr>
          <w:rFonts w:ascii="David" w:hAnsi="David"/>
          <w:rtl/>
        </w:rPr>
        <w:t xml:space="preserve"> </w:t>
      </w:r>
      <w:r w:rsidRPr="00C93AC8">
        <w:rPr>
          <w:rFonts w:ascii="David" w:hAnsi="David" w:hint="eastAsia"/>
          <w:rtl/>
        </w:rPr>
        <w:t>ממערכות</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למערכות</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מי</w:t>
      </w:r>
      <w:r w:rsidRPr="00C93AC8">
        <w:rPr>
          <w:rFonts w:ascii="David" w:hAnsi="David"/>
          <w:rtl/>
        </w:rPr>
        <w:t xml:space="preserve"> </w:t>
      </w:r>
      <w:r w:rsidRPr="00C93AC8">
        <w:rPr>
          <w:rFonts w:ascii="David" w:hAnsi="David" w:hint="eastAsia"/>
          <w:rtl/>
        </w:rPr>
        <w:t>מטעמו</w:t>
      </w:r>
      <w:r w:rsidRPr="00C93AC8">
        <w:rPr>
          <w:rFonts w:ascii="David" w:hAnsi="David"/>
          <w:rtl/>
        </w:rPr>
        <w:t>.</w:t>
      </w:r>
    </w:p>
    <w:p w14:paraId="640553D4" w14:textId="77777777" w:rsidR="00B6637D" w:rsidRPr="00C93AC8" w:rsidRDefault="00B6637D" w:rsidP="00B6637D">
      <w:pPr>
        <w:pStyle w:val="4"/>
        <w:numPr>
          <w:ilvl w:val="4"/>
          <w:numId w:val="1"/>
        </w:numPr>
        <w:ind w:left="1076" w:hanging="447"/>
        <w:rPr>
          <w:rFonts w:ascii="David" w:hAnsi="David"/>
        </w:rPr>
      </w:pPr>
      <w:r w:rsidRPr="00C93AC8">
        <w:rPr>
          <w:rFonts w:ascii="David" w:hAnsi="David" w:hint="eastAsia"/>
          <w:rtl/>
        </w:rPr>
        <w:t>גורמים</w:t>
      </w:r>
      <w:r w:rsidRPr="00C93AC8">
        <w:rPr>
          <w:rFonts w:ascii="David" w:hAnsi="David"/>
          <w:rtl/>
        </w:rPr>
        <w:t xml:space="preserve"> אצל המציע אשר יבצעו את החפיפה. </w:t>
      </w:r>
    </w:p>
    <w:p w14:paraId="3B6DD7EA" w14:textId="77777777" w:rsidR="00B6637D" w:rsidRPr="00C93AC8" w:rsidRDefault="00B6637D" w:rsidP="00B6637D">
      <w:pPr>
        <w:pStyle w:val="4"/>
        <w:numPr>
          <w:ilvl w:val="4"/>
          <w:numId w:val="1"/>
        </w:numPr>
        <w:ind w:left="1076" w:hanging="447"/>
        <w:rPr>
          <w:rFonts w:ascii="David" w:hAnsi="David"/>
        </w:rPr>
      </w:pPr>
      <w:r w:rsidRPr="00C93AC8">
        <w:rPr>
          <w:rFonts w:ascii="David" w:hAnsi="David" w:hint="eastAsia"/>
          <w:rtl/>
        </w:rPr>
        <w:t>מניעת</w:t>
      </w:r>
      <w:r w:rsidRPr="00C93AC8">
        <w:rPr>
          <w:rFonts w:ascii="David" w:hAnsi="David"/>
          <w:rtl/>
        </w:rPr>
        <w:t xml:space="preserve"> </w:t>
      </w:r>
      <w:r w:rsidRPr="00C93AC8">
        <w:rPr>
          <w:rFonts w:ascii="David" w:hAnsi="David" w:hint="eastAsia"/>
          <w:rtl/>
        </w:rPr>
        <w:t>נזק</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תקלות</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אי</w:t>
      </w:r>
      <w:r w:rsidRPr="00C93AC8">
        <w:rPr>
          <w:rFonts w:ascii="David" w:hAnsi="David"/>
          <w:rtl/>
        </w:rPr>
        <w:t xml:space="preserve"> </w:t>
      </w:r>
      <w:r w:rsidRPr="00C93AC8">
        <w:rPr>
          <w:rFonts w:ascii="David" w:hAnsi="David" w:hint="eastAsia"/>
          <w:rtl/>
        </w:rPr>
        <w:t>רציפות</w:t>
      </w:r>
      <w:r w:rsidRPr="00C93AC8">
        <w:rPr>
          <w:rFonts w:ascii="David" w:hAnsi="David"/>
          <w:rtl/>
        </w:rPr>
        <w:t xml:space="preserve"> </w:t>
      </w:r>
      <w:r w:rsidRPr="00C93AC8">
        <w:rPr>
          <w:rFonts w:ascii="David" w:hAnsi="David" w:hint="eastAsia"/>
          <w:rtl/>
        </w:rPr>
        <w:t>בשירות</w:t>
      </w:r>
      <w:r w:rsidRPr="00C93AC8">
        <w:rPr>
          <w:rFonts w:ascii="David" w:hAnsi="David"/>
          <w:rtl/>
        </w:rPr>
        <w:t xml:space="preserve"> </w:t>
      </w:r>
      <w:r w:rsidRPr="00C93AC8">
        <w:rPr>
          <w:rFonts w:ascii="David" w:hAnsi="David" w:hint="eastAsia"/>
          <w:rtl/>
        </w:rPr>
        <w:t>למערכות</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במהלך</w:t>
      </w:r>
      <w:r w:rsidRPr="00C93AC8">
        <w:rPr>
          <w:rFonts w:ascii="David" w:hAnsi="David"/>
          <w:rtl/>
        </w:rPr>
        <w:t xml:space="preserve"> </w:t>
      </w:r>
      <w:r w:rsidRPr="00C93AC8">
        <w:rPr>
          <w:rFonts w:ascii="David" w:hAnsi="David" w:hint="eastAsia"/>
          <w:rtl/>
        </w:rPr>
        <w:t>הפסקת</w:t>
      </w:r>
      <w:r w:rsidRPr="00C93AC8">
        <w:rPr>
          <w:rFonts w:ascii="David" w:hAnsi="David"/>
          <w:rtl/>
        </w:rPr>
        <w:t xml:space="preserve"> </w:t>
      </w:r>
      <w:r w:rsidRPr="00C93AC8">
        <w:rPr>
          <w:rFonts w:ascii="David" w:hAnsi="David" w:hint="eastAsia"/>
          <w:rtl/>
        </w:rPr>
        <w:t>ההתקשרות</w:t>
      </w:r>
      <w:r w:rsidRPr="00C93AC8">
        <w:rPr>
          <w:rFonts w:ascii="David" w:hAnsi="David"/>
          <w:rtl/>
        </w:rPr>
        <w:t xml:space="preserve"> </w:t>
      </w:r>
      <w:r w:rsidRPr="00C93AC8">
        <w:rPr>
          <w:rFonts w:ascii="David" w:hAnsi="David" w:hint="eastAsia"/>
          <w:rtl/>
        </w:rPr>
        <w:t>ולאחריה</w:t>
      </w:r>
      <w:r w:rsidRPr="00C93AC8">
        <w:rPr>
          <w:rFonts w:ascii="David" w:hAnsi="David"/>
          <w:rtl/>
        </w:rPr>
        <w:t>.</w:t>
      </w:r>
    </w:p>
    <w:p w14:paraId="0000F511" w14:textId="77777777" w:rsidR="00B6637D" w:rsidRPr="00C93AC8" w:rsidRDefault="00B6637D" w:rsidP="00B6637D">
      <w:pPr>
        <w:numPr>
          <w:ilvl w:val="2"/>
          <w:numId w:val="1"/>
        </w:numPr>
        <w:tabs>
          <w:tab w:val="num" w:pos="360"/>
        </w:tabs>
        <w:bidi/>
        <w:ind w:left="0" w:firstLine="0"/>
        <w:rPr>
          <w:rFonts w:ascii="David" w:hAnsi="David"/>
          <w:b/>
          <w:bCs/>
          <w:rtl/>
        </w:rPr>
      </w:pPr>
      <w:r w:rsidRPr="00C93AC8">
        <w:rPr>
          <w:rFonts w:ascii="David" w:hAnsi="David"/>
          <w:b/>
          <w:bCs/>
          <w:rtl/>
        </w:rPr>
        <w:t xml:space="preserve"> (</w:t>
      </w:r>
      <w:r w:rsidRPr="00C93AC8">
        <w:rPr>
          <w:rFonts w:ascii="David" w:hAnsi="David"/>
          <w:b/>
          <w:bCs/>
        </w:rPr>
        <w:t>M</w:t>
      </w:r>
      <w:r w:rsidRPr="00C93AC8">
        <w:rPr>
          <w:rFonts w:ascii="David" w:hAnsi="David"/>
          <w:b/>
          <w:bCs/>
          <w:rtl/>
        </w:rPr>
        <w:t xml:space="preserve">) </w:t>
      </w:r>
      <w:r w:rsidRPr="00C93AC8">
        <w:rPr>
          <w:rFonts w:ascii="David" w:hAnsi="David" w:hint="eastAsia"/>
          <w:b/>
          <w:bCs/>
          <w:rtl/>
        </w:rPr>
        <w:t>מתווה</w:t>
      </w:r>
      <w:r w:rsidRPr="00C93AC8">
        <w:rPr>
          <w:rFonts w:ascii="David" w:hAnsi="David"/>
          <w:b/>
          <w:bCs/>
          <w:rtl/>
        </w:rPr>
        <w:t xml:space="preserve"> </w:t>
      </w:r>
      <w:r w:rsidRPr="00C93AC8">
        <w:rPr>
          <w:rFonts w:ascii="David" w:hAnsi="David" w:hint="eastAsia"/>
          <w:b/>
          <w:bCs/>
          <w:rtl/>
        </w:rPr>
        <w:t>היפרדות</w:t>
      </w:r>
    </w:p>
    <w:p w14:paraId="3FC64479" w14:textId="77777777" w:rsidR="00B6637D" w:rsidRPr="00C93AC8" w:rsidRDefault="00B6637D" w:rsidP="00B6637D">
      <w:pPr>
        <w:bidi/>
        <w:ind w:left="651"/>
        <w:rPr>
          <w:rFonts w:ascii="David" w:hAnsi="David"/>
          <w:rtl/>
        </w:rPr>
      </w:pPr>
      <w:r w:rsidRPr="00C93AC8">
        <w:rPr>
          <w:rFonts w:ascii="David" w:hAnsi="David" w:hint="eastAsia"/>
          <w:rtl/>
        </w:rPr>
        <w:t>עם</w:t>
      </w:r>
      <w:r w:rsidRPr="00C93AC8">
        <w:rPr>
          <w:rFonts w:ascii="David" w:hAnsi="David"/>
          <w:rtl/>
        </w:rPr>
        <w:t xml:space="preserve"> </w:t>
      </w:r>
      <w:r w:rsidRPr="00C93AC8">
        <w:rPr>
          <w:rFonts w:ascii="David" w:hAnsi="David" w:hint="eastAsia"/>
          <w:rtl/>
        </w:rPr>
        <w:t>קבלת</w:t>
      </w:r>
      <w:r w:rsidRPr="00C93AC8">
        <w:rPr>
          <w:rFonts w:ascii="David" w:hAnsi="David"/>
          <w:rtl/>
        </w:rPr>
        <w:t xml:space="preserve"> </w:t>
      </w:r>
      <w:r w:rsidRPr="00C93AC8">
        <w:rPr>
          <w:rFonts w:ascii="David" w:hAnsi="David" w:hint="eastAsia"/>
          <w:rtl/>
        </w:rPr>
        <w:t>הודעה</w:t>
      </w:r>
      <w:r w:rsidRPr="00C93AC8">
        <w:rPr>
          <w:rFonts w:ascii="David" w:hAnsi="David"/>
          <w:rtl/>
        </w:rPr>
        <w:t xml:space="preserve"> </w:t>
      </w:r>
      <w:r w:rsidRPr="00C93AC8">
        <w:rPr>
          <w:rFonts w:ascii="David" w:hAnsi="David" w:hint="eastAsia"/>
          <w:rtl/>
        </w:rPr>
        <w:t>מהמשרד</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סיום</w:t>
      </w:r>
      <w:r w:rsidRPr="00C93AC8">
        <w:rPr>
          <w:rFonts w:ascii="David" w:hAnsi="David"/>
          <w:rtl/>
        </w:rPr>
        <w:t xml:space="preserve"> </w:t>
      </w:r>
      <w:r w:rsidRPr="00C93AC8">
        <w:rPr>
          <w:rFonts w:ascii="David" w:hAnsi="David" w:hint="eastAsia"/>
          <w:rtl/>
        </w:rPr>
        <w:t>ההתקשרות</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יידרש</w:t>
      </w:r>
      <w:r w:rsidRPr="00C93AC8">
        <w:rPr>
          <w:rFonts w:ascii="David" w:hAnsi="David"/>
          <w:rtl/>
        </w:rPr>
        <w:t xml:space="preserve"> </w:t>
      </w:r>
      <w:r w:rsidRPr="00C93AC8">
        <w:rPr>
          <w:rFonts w:ascii="David" w:hAnsi="David" w:hint="eastAsia"/>
          <w:rtl/>
        </w:rPr>
        <w:t>לפעול</w:t>
      </w:r>
      <w:r w:rsidRPr="00C93AC8">
        <w:rPr>
          <w:rFonts w:ascii="David" w:hAnsi="David"/>
          <w:rtl/>
        </w:rPr>
        <w:t xml:space="preserve"> </w:t>
      </w:r>
      <w:r w:rsidRPr="00C93AC8">
        <w:rPr>
          <w:rFonts w:ascii="David" w:hAnsi="David" w:hint="eastAsia"/>
          <w:rtl/>
        </w:rPr>
        <w:t>בהקדם</w:t>
      </w:r>
      <w:r w:rsidRPr="00C93AC8">
        <w:rPr>
          <w:rFonts w:ascii="David" w:hAnsi="David"/>
          <w:rtl/>
        </w:rPr>
        <w:t xml:space="preserve"> </w:t>
      </w:r>
      <w:r w:rsidRPr="00C93AC8">
        <w:rPr>
          <w:rFonts w:ascii="David" w:hAnsi="David" w:hint="eastAsia"/>
          <w:rtl/>
        </w:rPr>
        <w:t>וללא</w:t>
      </w:r>
      <w:r w:rsidRPr="00C93AC8">
        <w:rPr>
          <w:rFonts w:ascii="David" w:hAnsi="David"/>
          <w:rtl/>
        </w:rPr>
        <w:t xml:space="preserve"> </w:t>
      </w:r>
      <w:r w:rsidRPr="00C93AC8">
        <w:rPr>
          <w:rFonts w:ascii="David" w:hAnsi="David" w:hint="eastAsia"/>
          <w:rtl/>
        </w:rPr>
        <w:t>דיחוי</w:t>
      </w:r>
      <w:r w:rsidRPr="00C93AC8">
        <w:rPr>
          <w:rFonts w:ascii="David" w:hAnsi="David"/>
          <w:rtl/>
        </w:rPr>
        <w:t xml:space="preserve">, </w:t>
      </w:r>
      <w:r w:rsidRPr="00C93AC8">
        <w:rPr>
          <w:rFonts w:ascii="David" w:hAnsi="David" w:hint="eastAsia"/>
          <w:rtl/>
        </w:rPr>
        <w:t>כמפורט</w:t>
      </w:r>
      <w:r w:rsidRPr="00C93AC8">
        <w:rPr>
          <w:rFonts w:ascii="David" w:hAnsi="David"/>
          <w:rtl/>
        </w:rPr>
        <w:t xml:space="preserve"> </w:t>
      </w:r>
      <w:r w:rsidRPr="00C93AC8">
        <w:rPr>
          <w:rFonts w:ascii="David" w:hAnsi="David" w:hint="eastAsia"/>
          <w:rtl/>
        </w:rPr>
        <w:t>להלן</w:t>
      </w:r>
      <w:r w:rsidRPr="00C93AC8">
        <w:rPr>
          <w:rFonts w:ascii="David" w:hAnsi="David"/>
          <w:rtl/>
        </w:rPr>
        <w:t>:</w:t>
      </w:r>
    </w:p>
    <w:p w14:paraId="343DB1BF" w14:textId="77777777" w:rsidR="00B6637D" w:rsidRPr="00C93AC8" w:rsidRDefault="00B6637D" w:rsidP="00B6637D">
      <w:pPr>
        <w:pStyle w:val="4"/>
        <w:numPr>
          <w:ilvl w:val="4"/>
          <w:numId w:val="1"/>
        </w:numPr>
        <w:ind w:left="935" w:hanging="305"/>
        <w:rPr>
          <w:rFonts w:ascii="David" w:hAnsi="David"/>
        </w:rPr>
      </w:pPr>
      <w:r w:rsidRPr="00C93AC8">
        <w:rPr>
          <w:rFonts w:ascii="David" w:hAnsi="David" w:hint="eastAsia"/>
          <w:rtl/>
        </w:rPr>
        <w:t>להעביר</w:t>
      </w:r>
      <w:r w:rsidRPr="00C93AC8">
        <w:rPr>
          <w:rFonts w:ascii="David" w:hAnsi="David"/>
          <w:rtl/>
        </w:rPr>
        <w:t xml:space="preserve">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3DD8C135" w14:textId="77777777" w:rsidR="00B6637D" w:rsidRPr="00C93AC8" w:rsidRDefault="00B6637D" w:rsidP="00B6637D">
      <w:pPr>
        <w:pStyle w:val="4"/>
        <w:numPr>
          <w:ilvl w:val="4"/>
          <w:numId w:val="1"/>
        </w:numPr>
        <w:ind w:left="935" w:hanging="305"/>
        <w:rPr>
          <w:rFonts w:ascii="David" w:hAnsi="David"/>
        </w:rPr>
      </w:pPr>
      <w:r w:rsidRPr="00C93AC8">
        <w:rPr>
          <w:rFonts w:ascii="David" w:hAnsi="David" w:hint="eastAsia"/>
          <w:rtl/>
        </w:rPr>
        <w:t>מבלי</w:t>
      </w:r>
      <w:r w:rsidRPr="00C93AC8">
        <w:rPr>
          <w:rFonts w:ascii="David" w:hAnsi="David"/>
          <w:rtl/>
        </w:rPr>
        <w:t xml:space="preserve">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3F78D968" w14:textId="77777777" w:rsidR="00B6637D" w:rsidRPr="00C93AC8" w:rsidRDefault="00B6637D" w:rsidP="00B6637D">
      <w:pPr>
        <w:pStyle w:val="4"/>
        <w:numPr>
          <w:ilvl w:val="4"/>
          <w:numId w:val="1"/>
        </w:numPr>
        <w:ind w:left="935" w:hanging="305"/>
        <w:rPr>
          <w:rFonts w:ascii="David" w:hAnsi="David"/>
        </w:rPr>
      </w:pPr>
      <w:r w:rsidRPr="00C93AC8">
        <w:rPr>
          <w:rFonts w:ascii="David" w:hAnsi="David" w:hint="eastAsia"/>
          <w:rtl/>
        </w:rPr>
        <w:t>העברת</w:t>
      </w:r>
      <w:r w:rsidRPr="00C93AC8">
        <w:rPr>
          <w:rFonts w:ascii="David" w:hAnsi="David"/>
          <w:rtl/>
        </w:rPr>
        <w:t xml:space="preserve"> </w:t>
      </w:r>
      <w:r w:rsidRPr="00C93AC8">
        <w:rPr>
          <w:rFonts w:ascii="David" w:hAnsi="David" w:hint="eastAsia"/>
          <w:rtl/>
        </w:rPr>
        <w:t>הנתונים</w:t>
      </w:r>
      <w:r w:rsidRPr="00C93AC8">
        <w:rPr>
          <w:rFonts w:ascii="David" w:hAnsi="David"/>
          <w:rtl/>
        </w:rPr>
        <w:t xml:space="preserve"> </w:t>
      </w:r>
      <w:r w:rsidRPr="00C93AC8">
        <w:rPr>
          <w:rFonts w:ascii="David" w:hAnsi="David" w:hint="eastAsia"/>
          <w:rtl/>
        </w:rPr>
        <w:t>והמידע</w:t>
      </w:r>
      <w:r w:rsidRPr="00C93AC8">
        <w:rPr>
          <w:rFonts w:ascii="David" w:hAnsi="David"/>
          <w:rtl/>
        </w:rPr>
        <w:t xml:space="preserve"> </w:t>
      </w:r>
      <w:r w:rsidRPr="00C93AC8">
        <w:rPr>
          <w:rFonts w:ascii="David" w:hAnsi="David" w:hint="eastAsia"/>
          <w:rtl/>
        </w:rPr>
        <w:t>תבוצע</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באופן</w:t>
      </w:r>
      <w:r w:rsidRPr="00C93AC8">
        <w:rPr>
          <w:rFonts w:ascii="David" w:hAnsi="David"/>
          <w:rtl/>
        </w:rPr>
        <w:t xml:space="preserve"> </w:t>
      </w:r>
      <w:r w:rsidRPr="00C93AC8">
        <w:rPr>
          <w:rFonts w:ascii="David" w:hAnsi="David" w:hint="eastAsia"/>
          <w:rtl/>
        </w:rPr>
        <w:t>אשר</w:t>
      </w:r>
      <w:r w:rsidRPr="00C93AC8">
        <w:rPr>
          <w:rFonts w:ascii="David" w:hAnsi="David"/>
          <w:rtl/>
        </w:rPr>
        <w:t xml:space="preserve"> </w:t>
      </w:r>
      <w:r w:rsidRPr="00C93AC8">
        <w:rPr>
          <w:rFonts w:ascii="David" w:hAnsi="David" w:hint="eastAsia"/>
          <w:rtl/>
        </w:rPr>
        <w:t>ימנע</w:t>
      </w:r>
      <w:r w:rsidRPr="00C93AC8">
        <w:rPr>
          <w:rFonts w:ascii="David" w:hAnsi="David"/>
          <w:rtl/>
        </w:rPr>
        <w:t xml:space="preserve"> </w:t>
      </w:r>
      <w:r w:rsidRPr="00C93AC8">
        <w:rPr>
          <w:rFonts w:ascii="David" w:hAnsi="David" w:hint="eastAsia"/>
          <w:rtl/>
        </w:rPr>
        <w:t>נזק</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תקלות</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אי</w:t>
      </w:r>
      <w:r w:rsidRPr="00C93AC8">
        <w:rPr>
          <w:rFonts w:ascii="David" w:hAnsi="David"/>
          <w:rtl/>
        </w:rPr>
        <w:t xml:space="preserve"> </w:t>
      </w:r>
      <w:r w:rsidRPr="00C93AC8">
        <w:rPr>
          <w:rFonts w:ascii="David" w:hAnsi="David" w:hint="eastAsia"/>
          <w:rtl/>
        </w:rPr>
        <w:t>רציפות</w:t>
      </w:r>
      <w:r w:rsidRPr="00C93AC8">
        <w:rPr>
          <w:rFonts w:ascii="David" w:hAnsi="David"/>
          <w:rtl/>
        </w:rPr>
        <w:t xml:space="preserve"> </w:t>
      </w:r>
      <w:r w:rsidRPr="00C93AC8">
        <w:rPr>
          <w:rFonts w:ascii="David" w:hAnsi="David" w:hint="eastAsia"/>
          <w:rtl/>
        </w:rPr>
        <w:t>בשירות</w:t>
      </w:r>
    </w:p>
    <w:p w14:paraId="1A394BBE" w14:textId="77777777" w:rsidR="00B6637D" w:rsidRPr="00C93AC8" w:rsidRDefault="00B6637D" w:rsidP="00B6637D">
      <w:pPr>
        <w:pStyle w:val="4"/>
        <w:numPr>
          <w:ilvl w:val="4"/>
          <w:numId w:val="1"/>
        </w:numPr>
        <w:ind w:left="935" w:hanging="305"/>
        <w:rPr>
          <w:rFonts w:ascii="David" w:hAnsi="David"/>
        </w:rPr>
      </w:pPr>
      <w:r w:rsidRPr="00C93AC8">
        <w:rPr>
          <w:rFonts w:ascii="David" w:hAnsi="David" w:hint="eastAsia"/>
          <w:rtl/>
        </w:rPr>
        <w:lastRenderedPageBreak/>
        <w:t>להכין</w:t>
      </w:r>
      <w:r w:rsidRPr="00C93AC8">
        <w:rPr>
          <w:rFonts w:ascii="David" w:hAnsi="David"/>
          <w:rtl/>
        </w:rPr>
        <w:t xml:space="preserve"> </w:t>
      </w:r>
      <w:r w:rsidRPr="00C93AC8">
        <w:rPr>
          <w:rFonts w:ascii="David" w:hAnsi="David" w:hint="eastAsia"/>
          <w:rtl/>
        </w:rPr>
        <w:t>תוכנית</w:t>
      </w:r>
      <w:r w:rsidRPr="00C93AC8">
        <w:rPr>
          <w:rFonts w:ascii="David" w:hAnsi="David"/>
          <w:rtl/>
        </w:rPr>
        <w:t xml:space="preserve"> </w:t>
      </w:r>
      <w:r w:rsidRPr="00C93AC8">
        <w:rPr>
          <w:rFonts w:ascii="David" w:hAnsi="David" w:hint="eastAsia"/>
          <w:rtl/>
        </w:rPr>
        <w:t>עבודה</w:t>
      </w:r>
      <w:r w:rsidRPr="00C93AC8">
        <w:rPr>
          <w:rFonts w:ascii="David" w:hAnsi="David"/>
          <w:rtl/>
        </w:rPr>
        <w:t xml:space="preserve"> </w:t>
      </w:r>
      <w:r w:rsidRPr="00C93AC8">
        <w:rPr>
          <w:rFonts w:ascii="David" w:hAnsi="David" w:hint="eastAsia"/>
          <w:rtl/>
        </w:rPr>
        <w:t>להיפרדות</w:t>
      </w:r>
      <w:r w:rsidRPr="00C93AC8">
        <w:rPr>
          <w:rFonts w:ascii="David" w:hAnsi="David"/>
          <w:rtl/>
        </w:rPr>
        <w:t xml:space="preserve"> </w:t>
      </w:r>
      <w:r w:rsidRPr="00C93AC8">
        <w:rPr>
          <w:rFonts w:ascii="David" w:hAnsi="David" w:hint="eastAsia"/>
          <w:rtl/>
        </w:rPr>
        <w:t>וחפיפה</w:t>
      </w:r>
      <w:r w:rsidRPr="00C93AC8">
        <w:rPr>
          <w:rFonts w:ascii="David" w:hAnsi="David"/>
          <w:rtl/>
        </w:rPr>
        <w:t xml:space="preserve">, </w:t>
      </w:r>
      <w:r w:rsidRPr="00C93AC8">
        <w:rPr>
          <w:rFonts w:ascii="David" w:hAnsi="David" w:hint="eastAsia"/>
          <w:rtl/>
        </w:rPr>
        <w:t>בהתאם</w:t>
      </w:r>
      <w:r w:rsidRPr="00C93AC8">
        <w:rPr>
          <w:rFonts w:ascii="David" w:hAnsi="David"/>
          <w:rtl/>
        </w:rPr>
        <w:t xml:space="preserve"> </w:t>
      </w:r>
      <w:r w:rsidRPr="00C93AC8">
        <w:rPr>
          <w:rFonts w:ascii="David" w:hAnsi="David" w:hint="eastAsia"/>
          <w:rtl/>
        </w:rPr>
        <w:t>להצעתו</w:t>
      </w:r>
      <w:r w:rsidRPr="00C93AC8">
        <w:rPr>
          <w:rFonts w:ascii="David" w:hAnsi="David"/>
          <w:rtl/>
        </w:rPr>
        <w:t xml:space="preserve"> </w:t>
      </w:r>
      <w:r w:rsidRPr="00C93AC8">
        <w:rPr>
          <w:rFonts w:ascii="David" w:hAnsi="David" w:hint="eastAsia"/>
          <w:rtl/>
        </w:rPr>
        <w:t>במכרז</w:t>
      </w:r>
      <w:r w:rsidRPr="00C93AC8">
        <w:rPr>
          <w:rFonts w:ascii="David" w:hAnsi="David"/>
          <w:rtl/>
        </w:rPr>
        <w:t xml:space="preserve">, </w:t>
      </w:r>
      <w:r w:rsidRPr="00C93AC8">
        <w:rPr>
          <w:rFonts w:ascii="David" w:hAnsi="David" w:hint="eastAsia"/>
          <w:rtl/>
        </w:rPr>
        <w:t>ולהגישה</w:t>
      </w:r>
      <w:r w:rsidRPr="00C93AC8">
        <w:rPr>
          <w:rFonts w:ascii="David" w:hAnsi="David"/>
          <w:rtl/>
        </w:rPr>
        <w:t xml:space="preserve"> </w:t>
      </w:r>
      <w:r w:rsidRPr="00C93AC8">
        <w:rPr>
          <w:rFonts w:ascii="David" w:hAnsi="David" w:hint="eastAsia"/>
          <w:rtl/>
        </w:rPr>
        <w:t>לאישור</w:t>
      </w:r>
      <w:r w:rsidRPr="00C93AC8">
        <w:rPr>
          <w:rFonts w:ascii="David" w:hAnsi="David"/>
          <w:rtl/>
        </w:rPr>
        <w:t xml:space="preserve"> </w:t>
      </w:r>
      <w:r w:rsidRPr="00C93AC8">
        <w:rPr>
          <w:rFonts w:ascii="David" w:hAnsi="David" w:hint="eastAsia"/>
          <w:rtl/>
        </w:rPr>
        <w:t>המשרד</w:t>
      </w:r>
      <w:r w:rsidRPr="00C93AC8">
        <w:rPr>
          <w:rFonts w:ascii="David" w:hAnsi="David"/>
          <w:rtl/>
        </w:rPr>
        <w:t>.</w:t>
      </w:r>
    </w:p>
    <w:p w14:paraId="231B6D26" w14:textId="77777777" w:rsidR="00B6637D" w:rsidRPr="00C93AC8" w:rsidRDefault="00B6637D" w:rsidP="00B6637D">
      <w:pPr>
        <w:pStyle w:val="4"/>
        <w:numPr>
          <w:ilvl w:val="4"/>
          <w:numId w:val="1"/>
        </w:numPr>
        <w:ind w:left="935" w:hanging="305"/>
        <w:rPr>
          <w:rFonts w:ascii="David" w:hAnsi="David"/>
        </w:rPr>
      </w:pPr>
      <w:r w:rsidRPr="00C93AC8">
        <w:rPr>
          <w:rFonts w:ascii="David" w:hAnsi="David" w:hint="eastAsia"/>
          <w:rtl/>
        </w:rPr>
        <w:t>לשתף</w:t>
      </w:r>
      <w:r w:rsidRPr="00C93AC8">
        <w:rPr>
          <w:rFonts w:ascii="David" w:hAnsi="David"/>
          <w:rtl/>
        </w:rPr>
        <w:t xml:space="preserve"> </w:t>
      </w:r>
      <w:r w:rsidRPr="00C93AC8">
        <w:rPr>
          <w:rFonts w:ascii="David" w:hAnsi="David" w:hint="eastAsia"/>
          <w:rtl/>
        </w:rPr>
        <w:t>פעולה</w:t>
      </w:r>
      <w:r w:rsidRPr="00C93AC8">
        <w:rPr>
          <w:rFonts w:ascii="David" w:hAnsi="David"/>
          <w:rtl/>
        </w:rPr>
        <w:t xml:space="preserve"> </w:t>
      </w:r>
      <w:r w:rsidRPr="00C93AC8">
        <w:rPr>
          <w:rFonts w:ascii="David" w:hAnsi="David" w:hint="eastAsia"/>
          <w:rtl/>
        </w:rPr>
        <w:t>באופן</w:t>
      </w:r>
      <w:r w:rsidRPr="00C93AC8">
        <w:rPr>
          <w:rFonts w:ascii="David" w:hAnsi="David"/>
          <w:rtl/>
        </w:rPr>
        <w:t xml:space="preserve"> </w:t>
      </w:r>
      <w:r w:rsidRPr="00C93AC8">
        <w:rPr>
          <w:rFonts w:ascii="David" w:hAnsi="David" w:hint="eastAsia"/>
          <w:rtl/>
        </w:rPr>
        <w:t>מלא</w:t>
      </w:r>
      <w:r w:rsidRPr="00C93AC8">
        <w:rPr>
          <w:rFonts w:ascii="David" w:hAnsi="David"/>
          <w:rtl/>
        </w:rPr>
        <w:t xml:space="preserve"> </w:t>
      </w:r>
      <w:r w:rsidRPr="00C93AC8">
        <w:rPr>
          <w:rFonts w:ascii="David" w:hAnsi="David" w:hint="eastAsia"/>
          <w:rtl/>
        </w:rPr>
        <w:t>עם</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ועם</w:t>
      </w:r>
      <w:r w:rsidRPr="00C93AC8">
        <w:rPr>
          <w:rFonts w:ascii="David" w:hAnsi="David"/>
          <w:rtl/>
        </w:rPr>
        <w:t xml:space="preserve"> </w:t>
      </w:r>
      <w:r w:rsidRPr="00C93AC8">
        <w:rPr>
          <w:rFonts w:ascii="David" w:hAnsi="David" w:hint="eastAsia"/>
          <w:rtl/>
        </w:rPr>
        <w:t>הגורם</w:t>
      </w:r>
      <w:r w:rsidRPr="00C93AC8">
        <w:rPr>
          <w:rFonts w:ascii="David" w:hAnsi="David"/>
          <w:rtl/>
        </w:rPr>
        <w:t xml:space="preserve"> </w:t>
      </w:r>
      <w:r w:rsidRPr="00C93AC8">
        <w:rPr>
          <w:rFonts w:ascii="David" w:hAnsi="David" w:hint="eastAsia"/>
          <w:rtl/>
        </w:rPr>
        <w:t>שיוגדר</w:t>
      </w:r>
      <w:r w:rsidRPr="00C93AC8">
        <w:rPr>
          <w:rFonts w:ascii="David" w:hAnsi="David"/>
          <w:rtl/>
        </w:rPr>
        <w:t xml:space="preserve"> </w:t>
      </w:r>
      <w:r w:rsidRPr="00C93AC8">
        <w:rPr>
          <w:rFonts w:ascii="David" w:hAnsi="David" w:hint="eastAsia"/>
          <w:rtl/>
        </w:rPr>
        <w:t>כמחליפו</w:t>
      </w:r>
      <w:r w:rsidRPr="00C93AC8">
        <w:rPr>
          <w:rFonts w:ascii="David" w:hAnsi="David"/>
          <w:rtl/>
        </w:rPr>
        <w:t xml:space="preserve">, </w:t>
      </w:r>
      <w:r w:rsidRPr="00C93AC8">
        <w:rPr>
          <w:rFonts w:ascii="David" w:hAnsi="David" w:hint="eastAsia"/>
          <w:rtl/>
        </w:rPr>
        <w:t>ולפעול</w:t>
      </w:r>
      <w:r w:rsidRPr="00C93AC8">
        <w:rPr>
          <w:rFonts w:ascii="David" w:hAnsi="David"/>
          <w:rtl/>
        </w:rPr>
        <w:t xml:space="preserve"> </w:t>
      </w:r>
      <w:r w:rsidRPr="00C93AC8">
        <w:rPr>
          <w:rFonts w:ascii="David" w:hAnsi="David" w:hint="eastAsia"/>
          <w:rtl/>
        </w:rPr>
        <w:t>לפי</w:t>
      </w:r>
      <w:r w:rsidRPr="00C93AC8">
        <w:rPr>
          <w:rFonts w:ascii="David" w:hAnsi="David"/>
          <w:rtl/>
        </w:rPr>
        <w:t xml:space="preserve"> </w:t>
      </w:r>
      <w:r w:rsidRPr="00C93AC8">
        <w:rPr>
          <w:rFonts w:ascii="David" w:hAnsi="David" w:hint="eastAsia"/>
          <w:rtl/>
        </w:rPr>
        <w:t>התכניות</w:t>
      </w:r>
      <w:r w:rsidRPr="00C93AC8">
        <w:rPr>
          <w:rFonts w:ascii="David" w:hAnsi="David"/>
          <w:rtl/>
        </w:rPr>
        <w:t xml:space="preserve"> </w:t>
      </w:r>
      <w:r w:rsidRPr="00C93AC8">
        <w:rPr>
          <w:rFonts w:ascii="David" w:hAnsi="David" w:hint="eastAsia"/>
          <w:rtl/>
        </w:rPr>
        <w:t>שלעיל</w:t>
      </w:r>
      <w:r w:rsidRPr="00C93AC8">
        <w:rPr>
          <w:rFonts w:ascii="David" w:hAnsi="David"/>
          <w:rtl/>
        </w:rPr>
        <w:t xml:space="preserve">, </w:t>
      </w:r>
      <w:r w:rsidRPr="00C93AC8">
        <w:rPr>
          <w:rFonts w:ascii="David" w:hAnsi="David" w:hint="eastAsia"/>
          <w:rtl/>
        </w:rPr>
        <w:t>כדי</w:t>
      </w:r>
      <w:r w:rsidRPr="00C93AC8">
        <w:rPr>
          <w:rFonts w:ascii="David" w:hAnsi="David"/>
          <w:rtl/>
        </w:rPr>
        <w:t xml:space="preserve"> </w:t>
      </w:r>
      <w:r w:rsidRPr="00C93AC8">
        <w:rPr>
          <w:rFonts w:ascii="David" w:hAnsi="David" w:hint="eastAsia"/>
          <w:rtl/>
        </w:rPr>
        <w:t>לאפשר</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ההתארגנות</w:t>
      </w:r>
      <w:r w:rsidRPr="00C93AC8">
        <w:rPr>
          <w:rFonts w:ascii="David" w:hAnsi="David"/>
          <w:rtl/>
        </w:rPr>
        <w:t xml:space="preserve">, </w:t>
      </w:r>
      <w:r w:rsidRPr="00C93AC8">
        <w:rPr>
          <w:rFonts w:ascii="David" w:hAnsi="David" w:hint="eastAsia"/>
          <w:rtl/>
        </w:rPr>
        <w:t>ההחלפה</w:t>
      </w:r>
      <w:r w:rsidRPr="00C93AC8">
        <w:rPr>
          <w:rFonts w:ascii="David" w:hAnsi="David"/>
          <w:rtl/>
        </w:rPr>
        <w:t xml:space="preserve"> </w:t>
      </w:r>
      <w:r w:rsidRPr="00C93AC8">
        <w:rPr>
          <w:rFonts w:ascii="David" w:hAnsi="David" w:hint="eastAsia"/>
          <w:rtl/>
        </w:rPr>
        <w:t>והמשכה</w:t>
      </w:r>
      <w:r w:rsidRPr="00C93AC8">
        <w:rPr>
          <w:rFonts w:ascii="David" w:hAnsi="David"/>
          <w:rtl/>
        </w:rPr>
        <w:t xml:space="preserve"> </w:t>
      </w:r>
      <w:r w:rsidRPr="00C93AC8">
        <w:rPr>
          <w:rFonts w:ascii="David" w:hAnsi="David" w:hint="eastAsia"/>
          <w:rtl/>
        </w:rPr>
        <w:t>התקין</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הפעילות</w:t>
      </w:r>
      <w:r w:rsidRPr="00C93AC8">
        <w:rPr>
          <w:rFonts w:ascii="David" w:hAnsi="David"/>
          <w:rtl/>
        </w:rPr>
        <w:t xml:space="preserve"> </w:t>
      </w:r>
      <w:r w:rsidRPr="00C93AC8">
        <w:rPr>
          <w:rFonts w:ascii="David" w:hAnsi="David" w:hint="eastAsia"/>
          <w:rtl/>
        </w:rPr>
        <w:t>לאחר</w:t>
      </w:r>
      <w:r w:rsidRPr="00C93AC8">
        <w:rPr>
          <w:rFonts w:ascii="David" w:hAnsi="David"/>
          <w:rtl/>
        </w:rPr>
        <w:t xml:space="preserve"> </w:t>
      </w:r>
      <w:r w:rsidRPr="00C93AC8">
        <w:rPr>
          <w:rFonts w:ascii="David" w:hAnsi="David" w:hint="eastAsia"/>
          <w:rtl/>
        </w:rPr>
        <w:t>סיום</w:t>
      </w:r>
      <w:r w:rsidRPr="00C93AC8">
        <w:rPr>
          <w:rFonts w:ascii="David" w:hAnsi="David"/>
          <w:rtl/>
        </w:rPr>
        <w:t xml:space="preserve"> </w:t>
      </w:r>
      <w:r w:rsidRPr="00C93AC8">
        <w:rPr>
          <w:rFonts w:ascii="David" w:hAnsi="David" w:hint="eastAsia"/>
          <w:rtl/>
        </w:rPr>
        <w:t>ההתקשרות</w:t>
      </w:r>
      <w:r w:rsidRPr="00C93AC8">
        <w:rPr>
          <w:rFonts w:ascii="David" w:hAnsi="David"/>
          <w:rtl/>
        </w:rPr>
        <w:t xml:space="preserve"> </w:t>
      </w:r>
      <w:r w:rsidRPr="00C93AC8">
        <w:rPr>
          <w:rFonts w:ascii="David" w:hAnsi="David" w:hint="eastAsia"/>
          <w:rtl/>
        </w:rPr>
        <w:t>עם</w:t>
      </w:r>
      <w:r w:rsidRPr="00C93AC8">
        <w:rPr>
          <w:rFonts w:ascii="David" w:hAnsi="David"/>
          <w:rtl/>
        </w:rPr>
        <w:t xml:space="preserve"> </w:t>
      </w:r>
      <w:r w:rsidRPr="00C93AC8">
        <w:rPr>
          <w:rFonts w:ascii="David" w:hAnsi="David" w:hint="eastAsia"/>
          <w:rtl/>
        </w:rPr>
        <w:t>הספק</w:t>
      </w:r>
      <w:r w:rsidRPr="00C93AC8">
        <w:rPr>
          <w:rFonts w:ascii="David" w:hAnsi="David"/>
          <w:rtl/>
        </w:rPr>
        <w:t>.</w:t>
      </w:r>
    </w:p>
    <w:p w14:paraId="6E371C53" w14:textId="18FD93A3" w:rsidR="00B6637D" w:rsidRPr="00C93AC8" w:rsidRDefault="00B6637D" w:rsidP="00B6637D">
      <w:pPr>
        <w:pStyle w:val="4"/>
        <w:numPr>
          <w:ilvl w:val="4"/>
          <w:numId w:val="1"/>
        </w:numPr>
        <w:ind w:left="935" w:hanging="305"/>
        <w:rPr>
          <w:rFonts w:ascii="David" w:hAnsi="David"/>
        </w:rPr>
      </w:pPr>
      <w:r w:rsidRPr="00C93AC8">
        <w:rPr>
          <w:rFonts w:ascii="David" w:hAnsi="David" w:hint="eastAsia"/>
          <w:rtl/>
        </w:rPr>
        <w:t>לאפשר</w:t>
      </w:r>
      <w:r w:rsidRPr="00C93AC8">
        <w:rPr>
          <w:rFonts w:ascii="David" w:hAnsi="David"/>
          <w:rtl/>
        </w:rPr>
        <w:t xml:space="preserve"> </w:t>
      </w:r>
      <w:r w:rsidRPr="00C93AC8">
        <w:rPr>
          <w:rFonts w:ascii="David" w:hAnsi="David" w:hint="eastAsia"/>
          <w:rtl/>
        </w:rPr>
        <w:t>לנציגי</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ועם</w:t>
      </w:r>
      <w:r w:rsidRPr="00C93AC8">
        <w:rPr>
          <w:rFonts w:ascii="David" w:hAnsi="David"/>
          <w:rtl/>
        </w:rPr>
        <w:t xml:space="preserve"> </w:t>
      </w:r>
      <w:r w:rsidRPr="00C93AC8">
        <w:rPr>
          <w:rFonts w:ascii="David" w:hAnsi="David" w:hint="eastAsia"/>
          <w:rtl/>
        </w:rPr>
        <w:t>הגורם</w:t>
      </w:r>
      <w:r w:rsidRPr="00C93AC8">
        <w:rPr>
          <w:rFonts w:ascii="David" w:hAnsi="David"/>
          <w:rtl/>
        </w:rPr>
        <w:t xml:space="preserve"> </w:t>
      </w:r>
      <w:r w:rsidRPr="00C93AC8">
        <w:rPr>
          <w:rFonts w:ascii="David" w:hAnsi="David" w:hint="eastAsia"/>
          <w:rtl/>
        </w:rPr>
        <w:t>שיוגדר</w:t>
      </w:r>
      <w:r w:rsidRPr="00C93AC8">
        <w:rPr>
          <w:rFonts w:ascii="David" w:hAnsi="David"/>
          <w:rtl/>
        </w:rPr>
        <w:t xml:space="preserve"> </w:t>
      </w:r>
      <w:r w:rsidRPr="00C93AC8">
        <w:rPr>
          <w:rFonts w:ascii="David" w:hAnsi="David" w:hint="eastAsia"/>
          <w:rtl/>
        </w:rPr>
        <w:t>כמחליפו</w:t>
      </w:r>
      <w:r w:rsidRPr="00C93AC8">
        <w:rPr>
          <w:rFonts w:ascii="David" w:hAnsi="David"/>
          <w:rtl/>
        </w:rPr>
        <w:t xml:space="preserve">, </w:t>
      </w:r>
      <w:r w:rsidRPr="00C93AC8">
        <w:rPr>
          <w:rFonts w:ascii="David" w:hAnsi="David" w:hint="eastAsia"/>
          <w:rtl/>
        </w:rPr>
        <w:t>להיפגש</w:t>
      </w:r>
      <w:r w:rsidRPr="00C93AC8">
        <w:rPr>
          <w:rFonts w:ascii="David" w:hAnsi="David"/>
          <w:rtl/>
        </w:rPr>
        <w:t xml:space="preserve"> </w:t>
      </w:r>
      <w:r w:rsidRPr="00C93AC8">
        <w:rPr>
          <w:rFonts w:ascii="David" w:hAnsi="David" w:hint="eastAsia"/>
          <w:rtl/>
        </w:rPr>
        <w:t>עם</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בעל</w:t>
      </w:r>
      <w:r w:rsidRPr="00C93AC8">
        <w:rPr>
          <w:rFonts w:ascii="David" w:hAnsi="David"/>
          <w:rtl/>
        </w:rPr>
        <w:t xml:space="preserve"> </w:t>
      </w:r>
      <w:r w:rsidRPr="00C93AC8">
        <w:rPr>
          <w:rFonts w:ascii="David" w:hAnsi="David" w:hint="eastAsia"/>
          <w:rtl/>
        </w:rPr>
        <w:t>תפקיד</w:t>
      </w:r>
      <w:r w:rsidRPr="00C93AC8">
        <w:rPr>
          <w:rFonts w:ascii="David" w:hAnsi="David"/>
          <w:rtl/>
        </w:rPr>
        <w:t xml:space="preserve"> </w:t>
      </w:r>
      <w:r w:rsidRPr="00C93AC8">
        <w:rPr>
          <w:rFonts w:ascii="David" w:hAnsi="David" w:hint="eastAsia"/>
          <w:rtl/>
        </w:rPr>
        <w:t>בפרויקט</w:t>
      </w:r>
      <w:r w:rsidRPr="00C93AC8">
        <w:rPr>
          <w:rFonts w:ascii="David" w:hAnsi="David"/>
          <w:rtl/>
        </w:rPr>
        <w:t xml:space="preserve"> (וככל </w:t>
      </w:r>
      <w:r w:rsidRPr="00C93AC8">
        <w:rPr>
          <w:rFonts w:ascii="David" w:hAnsi="David" w:hint="eastAsia"/>
          <w:rtl/>
        </w:rPr>
        <w:t>שיתאפשר</w:t>
      </w:r>
      <w:r w:rsidRPr="00C93AC8">
        <w:rPr>
          <w:rFonts w:ascii="David" w:hAnsi="David"/>
          <w:rtl/>
        </w:rPr>
        <w:t xml:space="preserve">, </w:t>
      </w:r>
      <w:r w:rsidRPr="00C93AC8">
        <w:rPr>
          <w:rFonts w:ascii="David" w:hAnsi="David" w:hint="eastAsia"/>
          <w:rtl/>
        </w:rPr>
        <w:t>גם</w:t>
      </w:r>
      <w:r w:rsidRPr="00C93AC8">
        <w:rPr>
          <w:rFonts w:ascii="David" w:hAnsi="David"/>
          <w:rtl/>
        </w:rPr>
        <w:t xml:space="preserve"> </w:t>
      </w:r>
      <w:r w:rsidRPr="00C93AC8">
        <w:rPr>
          <w:rFonts w:ascii="David" w:hAnsi="David" w:hint="eastAsia"/>
          <w:rtl/>
        </w:rPr>
        <w:t>בעל</w:t>
      </w:r>
      <w:r w:rsidRPr="00C93AC8">
        <w:rPr>
          <w:rFonts w:ascii="David" w:hAnsi="David"/>
          <w:rtl/>
        </w:rPr>
        <w:t xml:space="preserve"> </w:t>
      </w:r>
      <w:r w:rsidRPr="00C93AC8">
        <w:rPr>
          <w:rFonts w:ascii="David" w:hAnsi="David" w:hint="eastAsia"/>
          <w:rtl/>
        </w:rPr>
        <w:t>תפקיד</w:t>
      </w:r>
      <w:r w:rsidRPr="00C93AC8">
        <w:rPr>
          <w:rFonts w:ascii="David" w:hAnsi="David"/>
          <w:rtl/>
        </w:rPr>
        <w:t xml:space="preserve"> </w:t>
      </w:r>
      <w:r w:rsidRPr="00C93AC8">
        <w:rPr>
          <w:rFonts w:ascii="David" w:hAnsi="David" w:hint="eastAsia"/>
          <w:rtl/>
        </w:rPr>
        <w:t>לשעבר</w:t>
      </w:r>
      <w:r w:rsidRPr="00C93AC8">
        <w:rPr>
          <w:rFonts w:ascii="David" w:hAnsi="David"/>
          <w:rtl/>
        </w:rPr>
        <w:t xml:space="preserve"> </w:t>
      </w:r>
      <w:r w:rsidRPr="00C93AC8">
        <w:rPr>
          <w:rFonts w:ascii="David" w:hAnsi="David" w:hint="eastAsia"/>
          <w:rtl/>
        </w:rPr>
        <w:t>בפרויקט</w:t>
      </w:r>
      <w:r w:rsidRPr="00C93AC8">
        <w:rPr>
          <w:rFonts w:ascii="David" w:hAnsi="David"/>
          <w:rtl/>
        </w:rPr>
        <w:t xml:space="preserve">), </w:t>
      </w:r>
      <w:r w:rsidRPr="00C93AC8">
        <w:rPr>
          <w:rFonts w:ascii="David" w:hAnsi="David" w:hint="eastAsia"/>
          <w:rtl/>
        </w:rPr>
        <w:t>לצורך</w:t>
      </w:r>
      <w:r w:rsidRPr="00C93AC8">
        <w:rPr>
          <w:rFonts w:ascii="David" w:hAnsi="David"/>
          <w:rtl/>
        </w:rPr>
        <w:t xml:space="preserve"> </w:t>
      </w:r>
      <w:r w:rsidRPr="00C93AC8">
        <w:rPr>
          <w:rFonts w:ascii="David" w:hAnsi="David" w:hint="eastAsia"/>
          <w:rtl/>
        </w:rPr>
        <w:t>ביצוע</w:t>
      </w:r>
      <w:r w:rsidRPr="00C93AC8">
        <w:rPr>
          <w:rFonts w:ascii="David" w:hAnsi="David"/>
          <w:rtl/>
        </w:rPr>
        <w:t xml:space="preserve"> </w:t>
      </w:r>
      <w:r w:rsidRPr="00C93AC8">
        <w:rPr>
          <w:rFonts w:ascii="David" w:hAnsi="David" w:hint="eastAsia"/>
          <w:rtl/>
        </w:rPr>
        <w:t>חפיפה</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מיפוי</w:t>
      </w:r>
      <w:r w:rsidRPr="00C93AC8">
        <w:rPr>
          <w:rFonts w:ascii="David" w:hAnsi="David"/>
          <w:rtl/>
        </w:rPr>
        <w:t xml:space="preserve"> </w:t>
      </w:r>
      <w:r w:rsidRPr="00C93AC8">
        <w:rPr>
          <w:rFonts w:ascii="David" w:hAnsi="David" w:hint="eastAsia"/>
          <w:rtl/>
        </w:rPr>
        <w:t>ותיעוד</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הידע</w:t>
      </w:r>
      <w:r w:rsidRPr="00C93AC8">
        <w:rPr>
          <w:rFonts w:ascii="David" w:hAnsi="David"/>
          <w:rtl/>
        </w:rPr>
        <w:t xml:space="preserve"> </w:t>
      </w:r>
      <w:r w:rsidRPr="00C93AC8">
        <w:rPr>
          <w:rFonts w:ascii="David" w:hAnsi="David" w:hint="eastAsia"/>
          <w:rtl/>
        </w:rPr>
        <w:t>והמידע</w:t>
      </w:r>
      <w:r w:rsidRPr="00C93AC8">
        <w:rPr>
          <w:rFonts w:ascii="David" w:hAnsi="David"/>
          <w:rtl/>
        </w:rPr>
        <w:t xml:space="preserve"> </w:t>
      </w:r>
      <w:r w:rsidRPr="00C93AC8">
        <w:rPr>
          <w:rFonts w:ascii="David" w:hAnsi="David" w:hint="eastAsia"/>
          <w:rtl/>
        </w:rPr>
        <w:t>שברשות</w:t>
      </w:r>
      <w:r w:rsidRPr="00C93AC8">
        <w:rPr>
          <w:rFonts w:ascii="David" w:hAnsi="David"/>
          <w:rtl/>
        </w:rPr>
        <w:t xml:space="preserve"> </w:t>
      </w:r>
      <w:r w:rsidRPr="00C93AC8">
        <w:rPr>
          <w:rFonts w:ascii="David" w:hAnsi="David" w:hint="eastAsia"/>
          <w:rtl/>
        </w:rPr>
        <w:t>הספק</w:t>
      </w:r>
      <w:r w:rsidRPr="00C93AC8">
        <w:rPr>
          <w:rFonts w:ascii="David" w:hAnsi="David"/>
          <w:rtl/>
        </w:rPr>
        <w:t>.</w:t>
      </w:r>
    </w:p>
    <w:p w14:paraId="53468DF8" w14:textId="77777777" w:rsidR="00B6637D" w:rsidRPr="00C93AC8" w:rsidRDefault="00B6637D" w:rsidP="00B6637D">
      <w:pPr>
        <w:pStyle w:val="4"/>
        <w:numPr>
          <w:ilvl w:val="4"/>
          <w:numId w:val="1"/>
        </w:numPr>
        <w:ind w:left="935" w:hanging="305"/>
        <w:rPr>
          <w:rFonts w:ascii="David" w:hAnsi="David"/>
        </w:rPr>
      </w:pPr>
      <w:r w:rsidRPr="00C93AC8">
        <w:rPr>
          <w:rFonts w:ascii="David" w:hAnsi="David" w:hint="eastAsia"/>
          <w:rtl/>
        </w:rPr>
        <w:t>להמשיך</w:t>
      </w:r>
      <w:r w:rsidRPr="00C93AC8">
        <w:rPr>
          <w:rFonts w:ascii="David" w:hAnsi="David"/>
          <w:rtl/>
        </w:rPr>
        <w:t xml:space="preserve"> </w:t>
      </w:r>
      <w:r w:rsidRPr="00C93AC8">
        <w:rPr>
          <w:rFonts w:ascii="David" w:hAnsi="David" w:hint="eastAsia"/>
          <w:rtl/>
        </w:rPr>
        <w:t>לטפל</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המשימות</w:t>
      </w:r>
      <w:r w:rsidRPr="00C93AC8">
        <w:rPr>
          <w:rFonts w:ascii="David" w:hAnsi="David"/>
          <w:rtl/>
        </w:rPr>
        <w:t xml:space="preserve"> </w:t>
      </w:r>
      <w:r w:rsidRPr="00C93AC8">
        <w:rPr>
          <w:rFonts w:ascii="David" w:hAnsi="David" w:hint="eastAsia"/>
          <w:rtl/>
        </w:rPr>
        <w:t>שבאחריותו</w:t>
      </w:r>
      <w:r w:rsidRPr="00C93AC8">
        <w:rPr>
          <w:rFonts w:ascii="David" w:hAnsi="David"/>
          <w:rtl/>
        </w:rPr>
        <w:t xml:space="preserve">, </w:t>
      </w:r>
      <w:r w:rsidRPr="00C93AC8">
        <w:rPr>
          <w:rFonts w:ascii="David" w:hAnsi="David" w:hint="eastAsia"/>
          <w:rtl/>
        </w:rPr>
        <w:t>עד</w:t>
      </w:r>
      <w:r w:rsidRPr="00C93AC8">
        <w:rPr>
          <w:rFonts w:ascii="David" w:hAnsi="David"/>
          <w:rtl/>
        </w:rPr>
        <w:t xml:space="preserve"> </w:t>
      </w:r>
      <w:r w:rsidRPr="00C93AC8">
        <w:rPr>
          <w:rFonts w:ascii="David" w:hAnsi="David" w:hint="eastAsia"/>
          <w:rtl/>
        </w:rPr>
        <w:t>לסיום</w:t>
      </w:r>
      <w:r w:rsidRPr="00C93AC8">
        <w:rPr>
          <w:rFonts w:ascii="David" w:hAnsi="David"/>
          <w:rtl/>
        </w:rPr>
        <w:t xml:space="preserve"> </w:t>
      </w:r>
      <w:r w:rsidRPr="00C93AC8">
        <w:rPr>
          <w:rFonts w:ascii="David" w:hAnsi="David" w:hint="eastAsia"/>
          <w:rtl/>
        </w:rPr>
        <w:t>ההתקשרות</w:t>
      </w:r>
      <w:r w:rsidRPr="00C93AC8">
        <w:rPr>
          <w:rFonts w:ascii="David" w:hAnsi="David"/>
          <w:rtl/>
        </w:rPr>
        <w:t xml:space="preserve"> </w:t>
      </w:r>
      <w:r w:rsidRPr="00C93AC8">
        <w:rPr>
          <w:rFonts w:ascii="David" w:hAnsi="David" w:hint="eastAsia"/>
          <w:rtl/>
        </w:rPr>
        <w:t>וסיום</w:t>
      </w:r>
      <w:r w:rsidRPr="00C93AC8">
        <w:rPr>
          <w:rFonts w:ascii="David" w:hAnsi="David"/>
          <w:rtl/>
        </w:rPr>
        <w:t xml:space="preserve"> </w:t>
      </w:r>
      <w:r w:rsidRPr="00C93AC8">
        <w:rPr>
          <w:rFonts w:ascii="David" w:hAnsi="David" w:hint="eastAsia"/>
          <w:rtl/>
        </w:rPr>
        <w:t>העברת</w:t>
      </w:r>
      <w:r w:rsidRPr="00C93AC8">
        <w:rPr>
          <w:rFonts w:ascii="David" w:hAnsi="David"/>
          <w:rtl/>
        </w:rPr>
        <w:t xml:space="preserve"> </w:t>
      </w:r>
      <w:r w:rsidRPr="00C93AC8">
        <w:rPr>
          <w:rFonts w:ascii="David" w:hAnsi="David" w:hint="eastAsia"/>
          <w:rtl/>
        </w:rPr>
        <w:t>המידע</w:t>
      </w:r>
      <w:r w:rsidRPr="00C93AC8">
        <w:rPr>
          <w:rFonts w:ascii="David" w:hAnsi="David"/>
          <w:rtl/>
        </w:rPr>
        <w:t xml:space="preserve"> </w:t>
      </w:r>
      <w:r w:rsidRPr="00C93AC8">
        <w:rPr>
          <w:rFonts w:ascii="David" w:hAnsi="David" w:hint="eastAsia"/>
          <w:rtl/>
        </w:rPr>
        <w:t>והידע</w:t>
      </w:r>
      <w:r w:rsidRPr="00C93AC8">
        <w:rPr>
          <w:rFonts w:ascii="David" w:hAnsi="David"/>
          <w:rtl/>
        </w:rPr>
        <w:t xml:space="preserve">, </w:t>
      </w:r>
      <w:r w:rsidRPr="00C93AC8">
        <w:rPr>
          <w:rFonts w:ascii="David" w:hAnsi="David" w:hint="eastAsia"/>
          <w:rtl/>
        </w:rPr>
        <w:t>כאמור</w:t>
      </w:r>
      <w:r w:rsidRPr="00C93AC8">
        <w:rPr>
          <w:rFonts w:ascii="David" w:hAnsi="David"/>
          <w:rtl/>
        </w:rPr>
        <w:t>.</w:t>
      </w:r>
    </w:p>
    <w:p w14:paraId="13CCF430" w14:textId="41CE6787" w:rsidR="00DD6427" w:rsidRDefault="00B6637D" w:rsidP="006F7D68">
      <w:pPr>
        <w:pStyle w:val="4"/>
        <w:numPr>
          <w:ilvl w:val="4"/>
          <w:numId w:val="1"/>
        </w:numPr>
        <w:ind w:left="935" w:hanging="305"/>
        <w:rPr>
          <w:rFonts w:ascii="David" w:hAnsi="David"/>
          <w:b w:val="0"/>
          <w:rtl/>
        </w:rPr>
      </w:pPr>
      <w:r w:rsidRPr="00427B14">
        <w:rPr>
          <w:rFonts w:ascii="David" w:hAnsi="David" w:hint="eastAsia"/>
          <w:b w:val="0"/>
          <w:rtl/>
        </w:rPr>
        <w:t>בסיום</w:t>
      </w:r>
      <w:r w:rsidRPr="00427B14">
        <w:rPr>
          <w:rFonts w:ascii="David" w:hAnsi="David"/>
          <w:b w:val="0"/>
          <w:rtl/>
        </w:rPr>
        <w:t xml:space="preserve"> </w:t>
      </w:r>
      <w:r w:rsidRPr="00427B14">
        <w:rPr>
          <w:rFonts w:ascii="David" w:hAnsi="David" w:hint="eastAsia"/>
          <w:b w:val="0"/>
          <w:rtl/>
        </w:rPr>
        <w:t>ההיפרדות</w:t>
      </w:r>
      <w:r w:rsidRPr="00427B14">
        <w:rPr>
          <w:rFonts w:ascii="David" w:hAnsi="David"/>
          <w:b w:val="0"/>
          <w:rtl/>
        </w:rPr>
        <w:t xml:space="preserve">, </w:t>
      </w:r>
      <w:r w:rsidRPr="00427B14">
        <w:rPr>
          <w:rFonts w:ascii="David" w:hAnsi="David" w:hint="eastAsia"/>
          <w:b w:val="0"/>
          <w:rtl/>
        </w:rPr>
        <w:t>על</w:t>
      </w:r>
      <w:r w:rsidRPr="00427B14">
        <w:rPr>
          <w:rFonts w:ascii="David" w:hAnsi="David"/>
          <w:b w:val="0"/>
          <w:rtl/>
        </w:rPr>
        <w:t xml:space="preserve"> </w:t>
      </w:r>
      <w:r w:rsidRPr="00427B14">
        <w:rPr>
          <w:rFonts w:ascii="David" w:hAnsi="David" w:hint="eastAsia"/>
          <w:b w:val="0"/>
          <w:rtl/>
        </w:rPr>
        <w:t>הספק</w:t>
      </w:r>
      <w:r w:rsidRPr="00427B14">
        <w:rPr>
          <w:rFonts w:ascii="David" w:hAnsi="David"/>
          <w:b w:val="0"/>
          <w:rtl/>
        </w:rPr>
        <w:t xml:space="preserve"> </w:t>
      </w:r>
      <w:r w:rsidRPr="00427B14">
        <w:rPr>
          <w:rFonts w:ascii="David" w:hAnsi="David" w:hint="eastAsia"/>
          <w:b w:val="0"/>
          <w:rtl/>
        </w:rPr>
        <w:t>למחוק</w:t>
      </w:r>
      <w:r w:rsidRPr="00427B14">
        <w:rPr>
          <w:rFonts w:ascii="David" w:hAnsi="David"/>
          <w:b w:val="0"/>
          <w:rtl/>
        </w:rPr>
        <w:t xml:space="preserve"> </w:t>
      </w:r>
      <w:r w:rsidRPr="00427B14">
        <w:rPr>
          <w:rFonts w:ascii="David" w:hAnsi="David" w:hint="eastAsia"/>
          <w:b w:val="0"/>
          <w:rtl/>
        </w:rPr>
        <w:t>ולהשמיד</w:t>
      </w:r>
      <w:r w:rsidRPr="00427B14">
        <w:rPr>
          <w:rFonts w:ascii="David" w:hAnsi="David"/>
          <w:b w:val="0"/>
          <w:rtl/>
        </w:rPr>
        <w:t xml:space="preserve"> </w:t>
      </w:r>
      <w:r w:rsidRPr="00427B14">
        <w:rPr>
          <w:rFonts w:ascii="David" w:hAnsi="David" w:hint="eastAsia"/>
          <w:b w:val="0"/>
          <w:rtl/>
        </w:rPr>
        <w:t>כל</w:t>
      </w:r>
      <w:r w:rsidRPr="00427B14">
        <w:rPr>
          <w:rFonts w:ascii="David" w:hAnsi="David"/>
          <w:b w:val="0"/>
          <w:rtl/>
        </w:rPr>
        <w:t xml:space="preserve"> </w:t>
      </w:r>
      <w:r w:rsidRPr="00427B14">
        <w:rPr>
          <w:rFonts w:ascii="David" w:hAnsi="David" w:hint="eastAsia"/>
          <w:b w:val="0"/>
          <w:rtl/>
        </w:rPr>
        <w:t>העתק</w:t>
      </w:r>
      <w:r w:rsidRPr="00427B14">
        <w:rPr>
          <w:rFonts w:ascii="David" w:hAnsi="David"/>
          <w:b w:val="0"/>
          <w:rtl/>
        </w:rPr>
        <w:t xml:space="preserve"> </w:t>
      </w:r>
      <w:r w:rsidRPr="00427B14">
        <w:rPr>
          <w:rFonts w:ascii="David" w:hAnsi="David" w:hint="eastAsia"/>
          <w:b w:val="0"/>
          <w:rtl/>
        </w:rPr>
        <w:t>של</w:t>
      </w:r>
      <w:r w:rsidRPr="00427B14">
        <w:rPr>
          <w:rFonts w:ascii="David" w:hAnsi="David"/>
          <w:b w:val="0"/>
          <w:rtl/>
        </w:rPr>
        <w:t xml:space="preserve"> </w:t>
      </w:r>
      <w:r w:rsidRPr="00427B14">
        <w:rPr>
          <w:rFonts w:ascii="David" w:hAnsi="David" w:hint="eastAsia"/>
          <w:b w:val="0"/>
          <w:rtl/>
        </w:rPr>
        <w:t>המידע</w:t>
      </w:r>
      <w:r w:rsidRPr="00427B14">
        <w:rPr>
          <w:rFonts w:ascii="David" w:hAnsi="David"/>
          <w:b w:val="0"/>
          <w:rtl/>
        </w:rPr>
        <w:t xml:space="preserve"> </w:t>
      </w:r>
      <w:r w:rsidRPr="00427B14">
        <w:rPr>
          <w:rFonts w:ascii="David" w:hAnsi="David" w:hint="eastAsia"/>
          <w:b w:val="0"/>
          <w:rtl/>
        </w:rPr>
        <w:t>שברשותו</w:t>
      </w:r>
      <w:r w:rsidRPr="00427B14">
        <w:rPr>
          <w:rFonts w:ascii="David" w:hAnsi="David"/>
          <w:b w:val="0"/>
          <w:rtl/>
        </w:rPr>
        <w:t xml:space="preserve">, </w:t>
      </w:r>
      <w:r w:rsidRPr="00427B14">
        <w:rPr>
          <w:rFonts w:ascii="David" w:hAnsi="David" w:hint="eastAsia"/>
          <w:b w:val="0"/>
          <w:rtl/>
        </w:rPr>
        <w:t>בהתאם</w:t>
      </w:r>
      <w:r w:rsidRPr="00427B14">
        <w:rPr>
          <w:rFonts w:ascii="David" w:hAnsi="David"/>
          <w:b w:val="0"/>
          <w:rtl/>
        </w:rPr>
        <w:t xml:space="preserve"> </w:t>
      </w:r>
      <w:r w:rsidRPr="00427B14">
        <w:rPr>
          <w:rFonts w:ascii="David" w:hAnsi="David" w:hint="eastAsia"/>
          <w:b w:val="0"/>
          <w:rtl/>
        </w:rPr>
        <w:t>להנחיות</w:t>
      </w:r>
      <w:r w:rsidRPr="00427B14">
        <w:rPr>
          <w:rFonts w:ascii="David" w:hAnsi="David"/>
          <w:b w:val="0"/>
          <w:rtl/>
        </w:rPr>
        <w:t xml:space="preserve"> </w:t>
      </w:r>
      <w:r w:rsidRPr="00427B14">
        <w:rPr>
          <w:rFonts w:ascii="David" w:hAnsi="David" w:hint="eastAsia"/>
          <w:b w:val="0"/>
          <w:rtl/>
        </w:rPr>
        <w:t>אבטחת</w:t>
      </w:r>
      <w:r w:rsidRPr="00427B14">
        <w:rPr>
          <w:rFonts w:ascii="David" w:hAnsi="David"/>
          <w:b w:val="0"/>
          <w:rtl/>
        </w:rPr>
        <w:t xml:space="preserve"> </w:t>
      </w:r>
      <w:r w:rsidRPr="00427B14">
        <w:rPr>
          <w:rFonts w:ascii="David" w:hAnsi="David" w:hint="eastAsia"/>
          <w:b w:val="0"/>
          <w:rtl/>
        </w:rPr>
        <w:t>מידע</w:t>
      </w:r>
      <w:r w:rsidRPr="00427B14">
        <w:rPr>
          <w:rFonts w:ascii="David" w:hAnsi="David"/>
          <w:b w:val="0"/>
          <w:rtl/>
        </w:rPr>
        <w:t xml:space="preserve"> </w:t>
      </w:r>
      <w:r w:rsidRPr="00427B14">
        <w:rPr>
          <w:rFonts w:ascii="David" w:hAnsi="David" w:hint="eastAsia"/>
          <w:b w:val="0"/>
          <w:rtl/>
        </w:rPr>
        <w:t>בסעיף</w:t>
      </w:r>
      <w:r w:rsidRPr="00427B14">
        <w:rPr>
          <w:rFonts w:ascii="David" w:hAnsi="David"/>
          <w:b w:val="0"/>
          <w:rtl/>
        </w:rPr>
        <w:t xml:space="preserve"> 2.7 </w:t>
      </w:r>
      <w:r w:rsidRPr="00427B14">
        <w:rPr>
          <w:rFonts w:ascii="David" w:hAnsi="David" w:hint="eastAsia"/>
          <w:b w:val="0"/>
          <w:rtl/>
        </w:rPr>
        <w:t>לעיל</w:t>
      </w:r>
      <w:r w:rsidRPr="00427B14">
        <w:rPr>
          <w:rFonts w:ascii="David" w:hAnsi="David"/>
          <w:b w:val="0"/>
          <w:rtl/>
        </w:rPr>
        <w:t xml:space="preserve">, </w:t>
      </w:r>
      <w:r w:rsidRPr="00427B14">
        <w:rPr>
          <w:rFonts w:ascii="David" w:hAnsi="David" w:hint="eastAsia"/>
          <w:b w:val="0"/>
          <w:rtl/>
        </w:rPr>
        <w:t>אלא</w:t>
      </w:r>
      <w:r w:rsidRPr="00427B14">
        <w:rPr>
          <w:rFonts w:ascii="David" w:hAnsi="David"/>
          <w:b w:val="0"/>
          <w:rtl/>
        </w:rPr>
        <w:t xml:space="preserve"> </w:t>
      </w:r>
      <w:r w:rsidRPr="00427B14">
        <w:rPr>
          <w:rFonts w:ascii="David" w:hAnsi="David" w:hint="eastAsia"/>
          <w:b w:val="0"/>
          <w:rtl/>
        </w:rPr>
        <w:t>אם</w:t>
      </w:r>
      <w:r w:rsidRPr="00427B14">
        <w:rPr>
          <w:rFonts w:ascii="David" w:hAnsi="David"/>
          <w:b w:val="0"/>
          <w:rtl/>
        </w:rPr>
        <w:t xml:space="preserve"> </w:t>
      </w:r>
      <w:r w:rsidRPr="00427B14">
        <w:rPr>
          <w:rFonts w:ascii="David" w:hAnsi="David" w:hint="eastAsia"/>
          <w:b w:val="0"/>
          <w:rtl/>
        </w:rPr>
        <w:t>המשרד</w:t>
      </w:r>
      <w:r w:rsidRPr="00427B14">
        <w:rPr>
          <w:rFonts w:ascii="David" w:hAnsi="David"/>
          <w:b w:val="0"/>
          <w:rtl/>
        </w:rPr>
        <w:t xml:space="preserve"> </w:t>
      </w:r>
      <w:r w:rsidRPr="00427B14">
        <w:rPr>
          <w:rFonts w:ascii="David" w:hAnsi="David" w:hint="eastAsia"/>
          <w:b w:val="0"/>
          <w:rtl/>
        </w:rPr>
        <w:t>הורה</w:t>
      </w:r>
      <w:r w:rsidRPr="00427B14">
        <w:rPr>
          <w:rFonts w:ascii="David" w:hAnsi="David"/>
          <w:b w:val="0"/>
          <w:rtl/>
        </w:rPr>
        <w:t xml:space="preserve"> </w:t>
      </w:r>
      <w:r w:rsidRPr="00427B14">
        <w:rPr>
          <w:rFonts w:ascii="David" w:hAnsi="David" w:hint="eastAsia"/>
          <w:b w:val="0"/>
          <w:rtl/>
        </w:rPr>
        <w:t>בכתב</w:t>
      </w:r>
      <w:r w:rsidRPr="00427B14">
        <w:rPr>
          <w:rFonts w:ascii="David" w:hAnsi="David"/>
          <w:b w:val="0"/>
          <w:rtl/>
        </w:rPr>
        <w:t xml:space="preserve"> </w:t>
      </w:r>
      <w:r w:rsidRPr="00427B14">
        <w:rPr>
          <w:rFonts w:ascii="David" w:hAnsi="David" w:hint="eastAsia"/>
          <w:b w:val="0"/>
          <w:rtl/>
        </w:rPr>
        <w:t>אחרת</w:t>
      </w:r>
      <w:r w:rsidRPr="00427B14">
        <w:rPr>
          <w:rFonts w:ascii="David" w:hAnsi="David"/>
          <w:b w:val="0"/>
          <w:rtl/>
        </w:rPr>
        <w:t>.</w:t>
      </w:r>
    </w:p>
    <w:p w14:paraId="26667C23" w14:textId="77777777" w:rsidR="00DD6427" w:rsidRDefault="00DD6427">
      <w:pPr>
        <w:spacing w:before="0" w:after="160" w:line="259" w:lineRule="auto"/>
        <w:jc w:val="left"/>
        <w:rPr>
          <w:rFonts w:ascii="David" w:hAnsi="David"/>
          <w:rtl/>
        </w:rPr>
      </w:pPr>
      <w:r>
        <w:rPr>
          <w:rFonts w:ascii="David" w:hAnsi="David"/>
          <w:b/>
          <w:rtl/>
        </w:rPr>
        <w:br w:type="page"/>
      </w:r>
    </w:p>
    <w:p w14:paraId="60E81083" w14:textId="77777777" w:rsidR="00B6637D" w:rsidRPr="00427B14" w:rsidRDefault="00B6637D" w:rsidP="00DD6427">
      <w:pPr>
        <w:pStyle w:val="4"/>
        <w:numPr>
          <w:ilvl w:val="0"/>
          <w:numId w:val="0"/>
        </w:numPr>
        <w:ind w:left="630"/>
        <w:rPr>
          <w:rFonts w:ascii="David" w:hAnsi="David"/>
          <w:bCs/>
          <w:rtl/>
        </w:rPr>
      </w:pPr>
    </w:p>
    <w:p w14:paraId="38C0A456" w14:textId="77777777" w:rsidR="00B6637D" w:rsidRPr="00C93AC8" w:rsidRDefault="00B6637D" w:rsidP="00B6637D">
      <w:pPr>
        <w:pStyle w:val="Heading1"/>
        <w:rPr>
          <w:rStyle w:val="Heading1Char"/>
          <w:sz w:val="24"/>
          <w:szCs w:val="24"/>
        </w:rPr>
      </w:pPr>
      <w:bookmarkStart w:id="122" w:name="_Toc64876289"/>
      <w:r w:rsidRPr="00C93AC8">
        <w:rPr>
          <w:rStyle w:val="Heading1Char"/>
          <w:rFonts w:hint="eastAsia"/>
          <w:sz w:val="24"/>
          <w:szCs w:val="24"/>
          <w:rtl/>
        </w:rPr>
        <w:t>עלות</w:t>
      </w:r>
      <w:bookmarkEnd w:id="122"/>
    </w:p>
    <w:p w14:paraId="516D5B58" w14:textId="77777777" w:rsidR="00B6637D" w:rsidRPr="00C93AC8" w:rsidRDefault="00B6637D" w:rsidP="00B6637D">
      <w:pPr>
        <w:pStyle w:val="Heading2"/>
        <w:rPr>
          <w:rFonts w:cs="David"/>
          <w:szCs w:val="24"/>
        </w:rPr>
      </w:pPr>
      <w:bookmarkStart w:id="123" w:name="_Toc64876290"/>
      <w:r w:rsidRPr="00C93AC8">
        <w:rPr>
          <w:rFonts w:cs="David" w:hint="eastAsia"/>
          <w:szCs w:val="24"/>
          <w:rtl/>
        </w:rPr>
        <w:t>כללי</w:t>
      </w:r>
      <w:r w:rsidRPr="00C93AC8">
        <w:rPr>
          <w:rFonts w:cs="David"/>
          <w:szCs w:val="24"/>
          <w:rtl/>
        </w:rPr>
        <w:t xml:space="preserve"> (</w:t>
      </w:r>
      <w:r w:rsidRPr="00C93AC8">
        <w:rPr>
          <w:rFonts w:cs="David"/>
          <w:szCs w:val="24"/>
        </w:rPr>
        <w:t>I</w:t>
      </w:r>
      <w:r w:rsidRPr="00C93AC8">
        <w:rPr>
          <w:rFonts w:cs="David"/>
          <w:szCs w:val="24"/>
          <w:rtl/>
        </w:rPr>
        <w:t>)</w:t>
      </w:r>
      <w:bookmarkEnd w:id="123"/>
    </w:p>
    <w:p w14:paraId="6B563295" w14:textId="77777777" w:rsidR="00B6637D" w:rsidRPr="00C93AC8" w:rsidRDefault="00B6637D">
      <w:pPr>
        <w:pStyle w:val="3"/>
        <w:numPr>
          <w:ilvl w:val="0"/>
          <w:numId w:val="26"/>
        </w:numPr>
        <w:ind w:left="1076"/>
        <w:rPr>
          <w:rFonts w:ascii="David" w:hAnsi="David"/>
          <w:b/>
          <w:bCs w:val="0"/>
        </w:rPr>
      </w:pPr>
      <w:r w:rsidRPr="00C93AC8">
        <w:rPr>
          <w:rFonts w:ascii="David" w:hAnsi="David" w:hint="eastAsia"/>
          <w:b/>
          <w:bCs w:val="0"/>
          <w:rtl/>
        </w:rPr>
        <w:t>פרק</w:t>
      </w:r>
      <w:r w:rsidRPr="00C93AC8">
        <w:rPr>
          <w:rFonts w:ascii="David" w:hAnsi="David"/>
          <w:b/>
          <w:bCs w:val="0"/>
          <w:rtl/>
        </w:rPr>
        <w:t xml:space="preserve"> זה מגדיר את מבנה התעריפים עבור כל השירותים/המוצרים המתוארים במכרז זה. </w:t>
      </w:r>
    </w:p>
    <w:p w14:paraId="64DF6262" w14:textId="77777777" w:rsidR="00B6637D" w:rsidRPr="00C93AC8" w:rsidRDefault="00B6637D">
      <w:pPr>
        <w:pStyle w:val="3"/>
        <w:numPr>
          <w:ilvl w:val="0"/>
          <w:numId w:val="26"/>
        </w:numPr>
        <w:ind w:left="1076"/>
        <w:rPr>
          <w:rFonts w:ascii="David" w:hAnsi="David"/>
          <w:b/>
          <w:bCs w:val="0"/>
        </w:rPr>
      </w:pPr>
      <w:r w:rsidRPr="00C93AC8">
        <w:rPr>
          <w:rFonts w:ascii="David" w:hAnsi="David" w:hint="eastAsia"/>
          <w:b/>
          <w:bCs w:val="0"/>
          <w:rtl/>
        </w:rPr>
        <w:t>המחירים</w:t>
      </w:r>
      <w:r w:rsidRPr="00C93AC8">
        <w:rPr>
          <w:rFonts w:ascii="David" w:hAnsi="David"/>
          <w:b/>
          <w:bCs w:val="0"/>
          <w:rtl/>
        </w:rPr>
        <w:t xml:space="preserve"> </w:t>
      </w:r>
      <w:r w:rsidRPr="00C93AC8">
        <w:rPr>
          <w:rFonts w:ascii="David" w:hAnsi="David" w:hint="eastAsia"/>
          <w:b/>
          <w:bCs w:val="0"/>
          <w:rtl/>
        </w:rPr>
        <w:t>המוצעים</w:t>
      </w:r>
      <w:r w:rsidRPr="00C93AC8">
        <w:rPr>
          <w:rFonts w:ascii="David" w:hAnsi="David"/>
          <w:b/>
          <w:bCs w:val="0"/>
          <w:rtl/>
        </w:rPr>
        <w:t xml:space="preserve"> </w:t>
      </w:r>
      <w:r w:rsidRPr="00C93AC8">
        <w:rPr>
          <w:rFonts w:ascii="David" w:hAnsi="David" w:hint="eastAsia"/>
          <w:b/>
          <w:bCs w:val="0"/>
          <w:rtl/>
        </w:rPr>
        <w:t>ימולאו</w:t>
      </w:r>
      <w:r w:rsidRPr="00C93AC8">
        <w:rPr>
          <w:rFonts w:ascii="David" w:hAnsi="David"/>
          <w:b/>
          <w:bCs w:val="0"/>
          <w:rtl/>
        </w:rPr>
        <w:t xml:space="preserve"> </w:t>
      </w:r>
      <w:r w:rsidRPr="00C93AC8">
        <w:rPr>
          <w:rFonts w:ascii="David" w:hAnsi="David" w:hint="eastAsia"/>
          <w:b/>
          <w:bCs w:val="0"/>
          <w:rtl/>
        </w:rPr>
        <w:t>על</w:t>
      </w:r>
      <w:r w:rsidRPr="00C93AC8">
        <w:rPr>
          <w:rFonts w:ascii="David" w:hAnsi="David"/>
          <w:b/>
          <w:bCs w:val="0"/>
          <w:rtl/>
        </w:rPr>
        <w:t xml:space="preserve">-פי </w:t>
      </w:r>
      <w:r w:rsidRPr="00C93AC8">
        <w:rPr>
          <w:rFonts w:ascii="David" w:hAnsi="David" w:hint="eastAsia"/>
          <w:b/>
          <w:bCs w:val="0"/>
          <w:rtl/>
        </w:rPr>
        <w:t>הדרישות</w:t>
      </w:r>
      <w:r w:rsidRPr="00C93AC8">
        <w:rPr>
          <w:rFonts w:ascii="David" w:hAnsi="David"/>
          <w:b/>
          <w:bCs w:val="0"/>
          <w:rtl/>
        </w:rPr>
        <w:t xml:space="preserve"> </w:t>
      </w:r>
      <w:r w:rsidRPr="00C93AC8">
        <w:rPr>
          <w:rFonts w:ascii="David" w:hAnsi="David" w:hint="eastAsia"/>
          <w:b/>
          <w:bCs w:val="0"/>
          <w:rtl/>
        </w:rPr>
        <w:t>בפרק</w:t>
      </w:r>
      <w:r w:rsidRPr="00C93AC8">
        <w:rPr>
          <w:rFonts w:ascii="David" w:hAnsi="David"/>
          <w:b/>
          <w:bCs w:val="0"/>
          <w:rtl/>
        </w:rPr>
        <w:t xml:space="preserve"> </w:t>
      </w:r>
      <w:r w:rsidRPr="00C93AC8">
        <w:rPr>
          <w:rFonts w:ascii="David" w:hAnsi="David" w:hint="eastAsia"/>
          <w:b/>
          <w:bCs w:val="0"/>
          <w:rtl/>
        </w:rPr>
        <w:t>זה</w:t>
      </w:r>
      <w:r w:rsidRPr="00C93AC8">
        <w:rPr>
          <w:rFonts w:ascii="David" w:hAnsi="David"/>
          <w:b/>
          <w:bCs w:val="0"/>
          <w:rtl/>
        </w:rPr>
        <w:t>.</w:t>
      </w:r>
    </w:p>
    <w:p w14:paraId="68CE24F0" w14:textId="40EBB31C" w:rsidR="00B6637D" w:rsidRPr="00C93AC8" w:rsidRDefault="00B6637D">
      <w:pPr>
        <w:pStyle w:val="3"/>
        <w:numPr>
          <w:ilvl w:val="0"/>
          <w:numId w:val="26"/>
        </w:numPr>
        <w:ind w:left="1076"/>
        <w:rPr>
          <w:rFonts w:ascii="David" w:hAnsi="David"/>
          <w:rtl/>
        </w:rPr>
      </w:pPr>
      <w:r w:rsidRPr="00C93AC8">
        <w:rPr>
          <w:rFonts w:ascii="David" w:hAnsi="David"/>
          <w:b/>
          <w:bCs w:val="0"/>
          <w:rtl/>
        </w:rPr>
        <w:t>הבסיס הכספי להשוואה בין הצעות הספקים יהיה מושתת על הכמויות והמחירים שבשדה "סה"כ עלות ההצעה ל</w:t>
      </w:r>
      <w:r w:rsidR="00633BA0">
        <w:rPr>
          <w:rFonts w:ascii="David" w:hAnsi="David" w:hint="cs"/>
          <w:b/>
          <w:bCs w:val="0"/>
          <w:rtl/>
        </w:rPr>
        <w:t xml:space="preserve">צורך </w:t>
      </w:r>
      <w:r w:rsidRPr="00C93AC8">
        <w:rPr>
          <w:rFonts w:ascii="David" w:hAnsi="David"/>
          <w:b/>
          <w:bCs w:val="0"/>
          <w:rtl/>
        </w:rPr>
        <w:t>השוואה</w:t>
      </w:r>
      <w:r w:rsidR="00633BA0">
        <w:rPr>
          <w:rFonts w:ascii="David" w:hAnsi="David" w:hint="cs"/>
          <w:b/>
          <w:bCs w:val="0"/>
          <w:rtl/>
        </w:rPr>
        <w:t xml:space="preserve"> בין ההצעות בלבד</w:t>
      </w:r>
      <w:r w:rsidRPr="00C93AC8">
        <w:rPr>
          <w:rFonts w:ascii="David" w:hAnsi="David"/>
          <w:b/>
          <w:bCs w:val="0"/>
          <w:rtl/>
        </w:rPr>
        <w:t>" שבטבלה 5.5.</w:t>
      </w:r>
      <w:r w:rsidR="00633BA0">
        <w:rPr>
          <w:rFonts w:ascii="David" w:hAnsi="David" w:hint="cs"/>
          <w:b/>
          <w:bCs w:val="0"/>
          <w:rtl/>
        </w:rPr>
        <w:t>5</w:t>
      </w:r>
      <w:r w:rsidR="00633BA0" w:rsidRPr="00C93AC8">
        <w:rPr>
          <w:rFonts w:ascii="David" w:hAnsi="David"/>
          <w:b/>
          <w:bCs w:val="0"/>
          <w:rtl/>
        </w:rPr>
        <w:t xml:space="preserve"> </w:t>
      </w:r>
      <w:r w:rsidRPr="00C93AC8">
        <w:rPr>
          <w:rFonts w:ascii="David" w:hAnsi="David"/>
          <w:b/>
          <w:bCs w:val="0"/>
          <w:rtl/>
        </w:rPr>
        <w:t xml:space="preserve">(כולל מע"מ). </w:t>
      </w:r>
    </w:p>
    <w:p w14:paraId="476BF523" w14:textId="77777777" w:rsidR="00B6637D" w:rsidRPr="00C93AC8" w:rsidRDefault="00B6637D" w:rsidP="00B6637D">
      <w:pPr>
        <w:tabs>
          <w:tab w:val="left" w:pos="2835"/>
          <w:tab w:val="left" w:pos="25515"/>
        </w:tabs>
        <w:bidi/>
        <w:ind w:left="1080" w:hanging="720"/>
        <w:rPr>
          <w:rFonts w:ascii="David" w:hAnsi="David"/>
          <w:rtl/>
        </w:rPr>
      </w:pPr>
      <w:r w:rsidRPr="00C93AC8">
        <w:rPr>
          <w:rFonts w:ascii="David" w:hAnsi="David"/>
          <w:rtl/>
        </w:rPr>
        <w:tab/>
      </w:r>
      <w:r w:rsidRPr="00C93AC8">
        <w:rPr>
          <w:rFonts w:ascii="David" w:hAnsi="David" w:hint="eastAsia"/>
          <w:rtl/>
        </w:rPr>
        <w:t>למען</w:t>
      </w:r>
      <w:r w:rsidRPr="00C93AC8">
        <w:rPr>
          <w:rFonts w:ascii="David" w:hAnsi="David"/>
          <w:rtl/>
        </w:rPr>
        <w:t xml:space="preserve"> הסר ספק מובהר כי הכמויות המפורטות בטבלאות הינן כמויות משוערות בלבד, </w:t>
      </w:r>
      <w:r w:rsidRPr="00C93AC8">
        <w:rPr>
          <w:rFonts w:ascii="David" w:hAnsi="David" w:hint="eastAsia"/>
          <w:rtl/>
        </w:rPr>
        <w:t>המיועדות</w:t>
      </w:r>
      <w:r w:rsidRPr="00C93AC8">
        <w:rPr>
          <w:rFonts w:ascii="David" w:hAnsi="David"/>
          <w:rtl/>
        </w:rPr>
        <w:t xml:space="preserve"> </w:t>
      </w:r>
      <w:r w:rsidRPr="00C93AC8">
        <w:rPr>
          <w:rFonts w:ascii="David" w:hAnsi="David" w:hint="eastAsia"/>
          <w:rtl/>
        </w:rPr>
        <w:t>להשוואה</w:t>
      </w:r>
      <w:r w:rsidRPr="00C93AC8">
        <w:rPr>
          <w:rFonts w:ascii="David" w:hAnsi="David"/>
          <w:rtl/>
        </w:rPr>
        <w:t xml:space="preserve"> </w:t>
      </w:r>
      <w:r w:rsidRPr="00C93AC8">
        <w:rPr>
          <w:rFonts w:ascii="David" w:hAnsi="David" w:hint="eastAsia"/>
          <w:rtl/>
        </w:rPr>
        <w:t>בין</w:t>
      </w:r>
      <w:r w:rsidRPr="00C93AC8">
        <w:rPr>
          <w:rFonts w:ascii="David" w:hAnsi="David"/>
          <w:rtl/>
        </w:rPr>
        <w:t xml:space="preserve"> </w:t>
      </w:r>
      <w:r w:rsidRPr="00C93AC8">
        <w:rPr>
          <w:rFonts w:ascii="David" w:hAnsi="David" w:hint="eastAsia"/>
          <w:rtl/>
        </w:rPr>
        <w:t>ההצעות</w:t>
      </w:r>
      <w:r w:rsidRPr="00C93AC8">
        <w:rPr>
          <w:rFonts w:ascii="David" w:hAnsi="David"/>
          <w:rtl/>
        </w:rPr>
        <w:t xml:space="preserve">, </w:t>
      </w:r>
      <w:r w:rsidRPr="00C93AC8">
        <w:rPr>
          <w:rFonts w:ascii="David" w:hAnsi="David" w:hint="eastAsia"/>
          <w:rtl/>
        </w:rPr>
        <w:t>וכי</w:t>
      </w:r>
      <w:r w:rsidRPr="00C93AC8">
        <w:rPr>
          <w:rFonts w:ascii="David" w:hAnsi="David"/>
          <w:rtl/>
        </w:rPr>
        <w:t xml:space="preserve"> </w:t>
      </w:r>
      <w:r w:rsidRPr="00C93AC8">
        <w:rPr>
          <w:rFonts w:ascii="David" w:hAnsi="David" w:hint="eastAsia"/>
          <w:rtl/>
        </w:rPr>
        <w:t>ייתכנו</w:t>
      </w:r>
      <w:r w:rsidRPr="00C93AC8">
        <w:rPr>
          <w:rFonts w:ascii="David" w:hAnsi="David"/>
          <w:rtl/>
        </w:rPr>
        <w:t xml:space="preserve"> </w:t>
      </w:r>
      <w:r w:rsidRPr="00C93AC8">
        <w:rPr>
          <w:rFonts w:ascii="David" w:hAnsi="David" w:hint="eastAsia"/>
          <w:rtl/>
        </w:rPr>
        <w:t>בפועל</w:t>
      </w:r>
      <w:r w:rsidRPr="00C93AC8">
        <w:rPr>
          <w:rFonts w:ascii="David" w:hAnsi="David"/>
          <w:rtl/>
        </w:rPr>
        <w:t xml:space="preserve"> </w:t>
      </w:r>
      <w:r w:rsidRPr="00C93AC8">
        <w:rPr>
          <w:rFonts w:ascii="David" w:hAnsi="David" w:hint="eastAsia"/>
          <w:rtl/>
        </w:rPr>
        <w:t>שינויים</w:t>
      </w:r>
      <w:r w:rsidRPr="00C93AC8">
        <w:rPr>
          <w:rFonts w:ascii="David" w:hAnsi="David"/>
          <w:rtl/>
        </w:rPr>
        <w:t xml:space="preserve"> </w:t>
      </w:r>
      <w:r w:rsidRPr="00C93AC8">
        <w:rPr>
          <w:rFonts w:ascii="David" w:hAnsi="David" w:hint="eastAsia"/>
          <w:rtl/>
        </w:rPr>
        <w:t>בהן</w:t>
      </w:r>
      <w:r w:rsidRPr="00C93AC8">
        <w:rPr>
          <w:rFonts w:ascii="David" w:hAnsi="David"/>
          <w:rtl/>
        </w:rPr>
        <w:t xml:space="preserve">. </w:t>
      </w:r>
      <w:r w:rsidRPr="00C93AC8">
        <w:rPr>
          <w:rFonts w:ascii="David" w:hAnsi="David" w:hint="eastAsia"/>
          <w:b/>
          <w:bCs/>
          <w:u w:val="single"/>
          <w:rtl/>
        </w:rPr>
        <w:t>התשלום</w:t>
      </w:r>
      <w:r w:rsidRPr="00C93AC8">
        <w:rPr>
          <w:rFonts w:ascii="David" w:hAnsi="David"/>
          <w:b/>
          <w:bCs/>
          <w:u w:val="single"/>
          <w:rtl/>
        </w:rPr>
        <w:t xml:space="preserve"> </w:t>
      </w:r>
      <w:r w:rsidRPr="00C93AC8">
        <w:rPr>
          <w:rFonts w:ascii="David" w:hAnsi="David" w:hint="eastAsia"/>
          <w:b/>
          <w:bCs/>
          <w:u w:val="single"/>
          <w:rtl/>
        </w:rPr>
        <w:t>לספק</w:t>
      </w:r>
      <w:r w:rsidRPr="00C93AC8">
        <w:rPr>
          <w:rFonts w:ascii="David" w:hAnsi="David"/>
          <w:b/>
          <w:bCs/>
          <w:u w:val="single"/>
          <w:rtl/>
        </w:rPr>
        <w:t xml:space="preserve"> </w:t>
      </w:r>
      <w:r w:rsidRPr="00C93AC8">
        <w:rPr>
          <w:rFonts w:ascii="David" w:hAnsi="David" w:hint="eastAsia"/>
          <w:b/>
          <w:bCs/>
          <w:u w:val="single"/>
          <w:rtl/>
        </w:rPr>
        <w:t>הזוכה</w:t>
      </w:r>
      <w:r w:rsidRPr="00C93AC8">
        <w:rPr>
          <w:rFonts w:ascii="David" w:hAnsi="David"/>
          <w:b/>
          <w:bCs/>
          <w:u w:val="single"/>
          <w:rtl/>
        </w:rPr>
        <w:t xml:space="preserve"> </w:t>
      </w:r>
      <w:r w:rsidRPr="00C93AC8">
        <w:rPr>
          <w:rFonts w:ascii="David" w:hAnsi="David" w:hint="eastAsia"/>
          <w:b/>
          <w:bCs/>
          <w:u w:val="single"/>
          <w:rtl/>
        </w:rPr>
        <w:t>יבוצע</w:t>
      </w:r>
      <w:r w:rsidRPr="00C93AC8">
        <w:rPr>
          <w:rFonts w:ascii="David" w:hAnsi="David"/>
          <w:b/>
          <w:bCs/>
          <w:u w:val="single"/>
          <w:rtl/>
        </w:rPr>
        <w:t xml:space="preserve"> </w:t>
      </w:r>
      <w:r w:rsidRPr="00C93AC8">
        <w:rPr>
          <w:rFonts w:ascii="David" w:hAnsi="David" w:hint="eastAsia"/>
          <w:b/>
          <w:bCs/>
          <w:u w:val="single"/>
          <w:rtl/>
        </w:rPr>
        <w:t>על</w:t>
      </w:r>
      <w:r w:rsidRPr="00C93AC8">
        <w:rPr>
          <w:rFonts w:ascii="David" w:hAnsi="David"/>
          <w:b/>
          <w:bCs/>
          <w:u w:val="single"/>
          <w:rtl/>
        </w:rPr>
        <w:t xml:space="preserve"> </w:t>
      </w:r>
      <w:r w:rsidRPr="00C93AC8">
        <w:rPr>
          <w:rFonts w:ascii="David" w:hAnsi="David" w:hint="eastAsia"/>
          <w:b/>
          <w:bCs/>
          <w:u w:val="single"/>
          <w:rtl/>
        </w:rPr>
        <w:t>פי</w:t>
      </w:r>
      <w:r w:rsidRPr="00C93AC8">
        <w:rPr>
          <w:rFonts w:ascii="David" w:hAnsi="David"/>
          <w:b/>
          <w:bCs/>
          <w:u w:val="single"/>
          <w:rtl/>
        </w:rPr>
        <w:t xml:space="preserve"> </w:t>
      </w:r>
      <w:r w:rsidRPr="00C93AC8">
        <w:rPr>
          <w:rFonts w:ascii="David" w:hAnsi="David" w:hint="eastAsia"/>
          <w:b/>
          <w:bCs/>
          <w:u w:val="single"/>
          <w:rtl/>
        </w:rPr>
        <w:t>ביצוע</w:t>
      </w:r>
      <w:r w:rsidRPr="00C93AC8">
        <w:rPr>
          <w:rFonts w:ascii="David" w:hAnsi="David"/>
          <w:b/>
          <w:bCs/>
          <w:u w:val="single"/>
          <w:rtl/>
        </w:rPr>
        <w:t xml:space="preserve"> </w:t>
      </w:r>
      <w:r w:rsidRPr="00C93AC8">
        <w:rPr>
          <w:rFonts w:ascii="David" w:hAnsi="David" w:hint="eastAsia"/>
          <w:b/>
          <w:bCs/>
          <w:u w:val="single"/>
          <w:rtl/>
        </w:rPr>
        <w:t>בפועל</w:t>
      </w:r>
      <w:r w:rsidRPr="00C93AC8">
        <w:rPr>
          <w:rFonts w:ascii="David" w:hAnsi="David"/>
          <w:rtl/>
        </w:rPr>
        <w:t xml:space="preserve"> </w:t>
      </w:r>
      <w:r w:rsidRPr="00C93AC8">
        <w:rPr>
          <w:rFonts w:ascii="David" w:hAnsi="David" w:hint="eastAsia"/>
          <w:rtl/>
        </w:rPr>
        <w:t>בהתאם</w:t>
      </w:r>
      <w:r w:rsidRPr="00C93AC8">
        <w:rPr>
          <w:rFonts w:ascii="David" w:hAnsi="David"/>
          <w:rtl/>
        </w:rPr>
        <w:t xml:space="preserve"> </w:t>
      </w:r>
      <w:r w:rsidRPr="00C93AC8">
        <w:rPr>
          <w:rFonts w:ascii="David" w:hAnsi="David" w:hint="eastAsia"/>
          <w:rtl/>
        </w:rPr>
        <w:t>לתעריפים</w:t>
      </w:r>
      <w:r w:rsidRPr="00C93AC8">
        <w:rPr>
          <w:rFonts w:ascii="David" w:hAnsi="David"/>
          <w:rtl/>
        </w:rPr>
        <w:t xml:space="preserve"> </w:t>
      </w:r>
      <w:r w:rsidRPr="00C93AC8">
        <w:rPr>
          <w:rFonts w:ascii="David" w:hAnsi="David" w:hint="eastAsia"/>
          <w:rtl/>
        </w:rPr>
        <w:t>אותם</w:t>
      </w:r>
      <w:r w:rsidRPr="00C93AC8">
        <w:rPr>
          <w:rFonts w:ascii="David" w:hAnsi="David"/>
          <w:rtl/>
        </w:rPr>
        <w:t xml:space="preserve"> </w:t>
      </w:r>
      <w:r w:rsidRPr="00C93AC8">
        <w:rPr>
          <w:rFonts w:ascii="David" w:hAnsi="David" w:hint="eastAsia"/>
          <w:rtl/>
        </w:rPr>
        <w:t>הציע</w:t>
      </w:r>
      <w:r w:rsidRPr="00C93AC8">
        <w:rPr>
          <w:rFonts w:ascii="David" w:hAnsi="David"/>
          <w:rtl/>
        </w:rPr>
        <w:t xml:space="preserve"> </w:t>
      </w:r>
      <w:r w:rsidRPr="00C93AC8">
        <w:rPr>
          <w:rFonts w:ascii="David" w:hAnsi="David" w:hint="eastAsia"/>
          <w:rtl/>
        </w:rPr>
        <w:t>לכל</w:t>
      </w:r>
      <w:r w:rsidRPr="00C93AC8">
        <w:rPr>
          <w:rFonts w:ascii="David" w:hAnsi="David"/>
          <w:rtl/>
        </w:rPr>
        <w:t xml:space="preserve"> </w:t>
      </w:r>
      <w:r w:rsidRPr="00C93AC8">
        <w:rPr>
          <w:rFonts w:ascii="David" w:hAnsi="David" w:hint="eastAsia"/>
          <w:rtl/>
        </w:rPr>
        <w:t>סוג</w:t>
      </w:r>
      <w:r w:rsidRPr="00C93AC8">
        <w:rPr>
          <w:rFonts w:ascii="David" w:hAnsi="David"/>
          <w:rtl/>
        </w:rPr>
        <w:t xml:space="preserve"> </w:t>
      </w:r>
      <w:r w:rsidRPr="00C93AC8">
        <w:rPr>
          <w:rFonts w:ascii="David" w:hAnsi="David" w:hint="eastAsia"/>
          <w:rtl/>
        </w:rPr>
        <w:t>פריט</w:t>
      </w:r>
      <w:r w:rsidRPr="00C93AC8">
        <w:rPr>
          <w:rFonts w:ascii="David" w:hAnsi="David"/>
          <w:rtl/>
        </w:rPr>
        <w:t>.</w:t>
      </w:r>
    </w:p>
    <w:p w14:paraId="13A8136A" w14:textId="77777777" w:rsidR="00B6637D" w:rsidRPr="00C93AC8" w:rsidRDefault="00B6637D">
      <w:pPr>
        <w:pStyle w:val="3"/>
        <w:numPr>
          <w:ilvl w:val="0"/>
          <w:numId w:val="26"/>
        </w:numPr>
        <w:ind w:left="1076"/>
        <w:rPr>
          <w:rFonts w:ascii="David" w:hAnsi="David"/>
          <w:rtl/>
        </w:rPr>
      </w:pPr>
      <w:r w:rsidRPr="00C93AC8">
        <w:rPr>
          <w:rFonts w:ascii="David" w:hAnsi="David"/>
          <w:b/>
          <w:bCs w:val="0"/>
          <w:rtl/>
        </w:rPr>
        <w:t xml:space="preserve">כל המחירים בהצעת המחיר יבוטאו בשקלים חדשים, ויכללו את כל הוצאות המציע לרבות הוצאות ישירות ועקיפות וכן מיסים  ישירים ועקיפים. </w:t>
      </w:r>
    </w:p>
    <w:p w14:paraId="31FD78DD" w14:textId="77777777" w:rsidR="00B6637D" w:rsidRPr="00C93AC8" w:rsidRDefault="00B6637D">
      <w:pPr>
        <w:pStyle w:val="3"/>
        <w:numPr>
          <w:ilvl w:val="0"/>
          <w:numId w:val="26"/>
        </w:numPr>
        <w:ind w:left="1076"/>
        <w:rPr>
          <w:rFonts w:ascii="David" w:hAnsi="David"/>
          <w:rtl/>
        </w:rPr>
      </w:pPr>
      <w:r w:rsidRPr="00C93AC8">
        <w:rPr>
          <w:rFonts w:ascii="David" w:hAnsi="David" w:hint="eastAsia"/>
          <w:b/>
          <w:bCs w:val="0"/>
          <w:rtl/>
        </w:rPr>
        <w:t>ב</w:t>
      </w:r>
      <w:r w:rsidRPr="00C93AC8">
        <w:rPr>
          <w:rFonts w:ascii="David" w:hAnsi="David"/>
          <w:b/>
          <w:bCs w:val="0"/>
          <w:rtl/>
        </w:rPr>
        <w:t xml:space="preserve">הצעת הספק, בטבלה בסעיף 5.5.1, תגולמנה כל העלויות (הישירות והעקיפות) </w:t>
      </w:r>
      <w:r w:rsidRPr="00C93AC8">
        <w:rPr>
          <w:rFonts w:ascii="David" w:hAnsi="David" w:hint="eastAsia"/>
          <w:b/>
          <w:bCs w:val="0"/>
          <w:rtl/>
        </w:rPr>
        <w:t>למתן</w:t>
      </w:r>
      <w:r w:rsidRPr="00C93AC8">
        <w:rPr>
          <w:rFonts w:ascii="David" w:hAnsi="David"/>
          <w:b/>
          <w:bCs w:val="0"/>
          <w:rtl/>
        </w:rPr>
        <w:t xml:space="preserve"> </w:t>
      </w:r>
      <w:r w:rsidRPr="00C93AC8">
        <w:rPr>
          <w:rFonts w:ascii="David" w:hAnsi="David" w:hint="eastAsia"/>
          <w:b/>
          <w:bCs w:val="0"/>
          <w:rtl/>
        </w:rPr>
        <w:t>השרותים</w:t>
      </w:r>
      <w:r w:rsidRPr="00C93AC8">
        <w:rPr>
          <w:rFonts w:ascii="David" w:hAnsi="David"/>
          <w:b/>
          <w:bCs w:val="0"/>
          <w:rtl/>
        </w:rPr>
        <w:t xml:space="preserve"> עבו</w:t>
      </w:r>
      <w:r w:rsidRPr="00C93AC8">
        <w:rPr>
          <w:rFonts w:ascii="David" w:hAnsi="David" w:hint="eastAsia"/>
          <w:b/>
          <w:bCs w:val="0"/>
          <w:rtl/>
        </w:rPr>
        <w:t>ר</w:t>
      </w:r>
      <w:r w:rsidRPr="00C93AC8">
        <w:rPr>
          <w:rFonts w:ascii="David" w:hAnsi="David"/>
          <w:b/>
          <w:bCs w:val="0"/>
          <w:rtl/>
        </w:rPr>
        <w:t xml:space="preserve"> </w:t>
      </w:r>
      <w:r w:rsidRPr="00C93AC8">
        <w:rPr>
          <w:rFonts w:ascii="David" w:hAnsi="David" w:hint="eastAsia"/>
          <w:b/>
          <w:bCs w:val="0"/>
          <w:rtl/>
        </w:rPr>
        <w:t>אספקת</w:t>
      </w:r>
      <w:r w:rsidRPr="00C93AC8">
        <w:rPr>
          <w:rFonts w:ascii="David" w:hAnsi="David"/>
          <w:b/>
          <w:bCs w:val="0"/>
          <w:rtl/>
        </w:rPr>
        <w:t xml:space="preserve"> </w:t>
      </w:r>
      <w:r w:rsidRPr="00C93AC8">
        <w:rPr>
          <w:rFonts w:ascii="David" w:hAnsi="David" w:hint="eastAsia"/>
          <w:b/>
          <w:bCs w:val="0"/>
          <w:rtl/>
        </w:rPr>
        <w:t>מעבדת</w:t>
      </w:r>
      <w:r w:rsidRPr="00C93AC8">
        <w:rPr>
          <w:rFonts w:ascii="David" w:hAnsi="David"/>
          <w:b/>
          <w:bCs w:val="0"/>
          <w:rtl/>
        </w:rPr>
        <w:t xml:space="preserve"> </w:t>
      </w:r>
      <w:r w:rsidRPr="00C93AC8">
        <w:rPr>
          <w:rFonts w:ascii="David" w:hAnsi="David" w:hint="eastAsia"/>
          <w:b/>
          <w:bCs w:val="0"/>
          <w:rtl/>
        </w:rPr>
        <w:t>בחינה</w:t>
      </w:r>
      <w:r w:rsidRPr="00C93AC8">
        <w:rPr>
          <w:rFonts w:ascii="David" w:hAnsi="David"/>
          <w:b/>
          <w:bCs w:val="0"/>
          <w:rtl/>
        </w:rPr>
        <w:t xml:space="preserve"> </w:t>
      </w:r>
      <w:r w:rsidRPr="00C93AC8">
        <w:rPr>
          <w:rFonts w:ascii="David" w:hAnsi="David" w:hint="eastAsia"/>
          <w:b/>
          <w:bCs w:val="0"/>
          <w:rtl/>
        </w:rPr>
        <w:t>ניידת</w:t>
      </w:r>
      <w:r w:rsidRPr="00C93AC8">
        <w:rPr>
          <w:rFonts w:ascii="David" w:hAnsi="David"/>
          <w:b/>
          <w:bCs w:val="0"/>
          <w:rtl/>
        </w:rPr>
        <w:t xml:space="preserve"> בודדת. </w:t>
      </w:r>
      <w:r w:rsidRPr="00C93AC8">
        <w:rPr>
          <w:rFonts w:ascii="David" w:hAnsi="David" w:hint="eastAsia"/>
          <w:b/>
          <w:bCs w:val="0"/>
          <w:rtl/>
        </w:rPr>
        <w:t>וכן</w:t>
      </w:r>
      <w:r w:rsidRPr="00C93AC8">
        <w:rPr>
          <w:rFonts w:ascii="David" w:hAnsi="David"/>
          <w:b/>
          <w:bCs w:val="0"/>
          <w:rtl/>
        </w:rPr>
        <w:t>, עלות לשליחת טכנאי/מפעיל ליום בחינה או ליום בדיקת מוכנות מחשבי בית ספר במידה ויוחלט על שימוש בהם לצורך המבחנים. המחיר יקבע בהתאם למיקומ</w:t>
      </w:r>
      <w:r w:rsidRPr="00C93AC8">
        <w:rPr>
          <w:rFonts w:ascii="David" w:hAnsi="David" w:hint="eastAsia"/>
          <w:b/>
          <w:bCs w:val="0"/>
          <w:rtl/>
        </w:rPr>
        <w:t>ו</w:t>
      </w:r>
      <w:r w:rsidRPr="00C93AC8">
        <w:rPr>
          <w:rFonts w:ascii="David" w:hAnsi="David"/>
          <w:b/>
          <w:bCs w:val="0"/>
          <w:rtl/>
        </w:rPr>
        <w:t xml:space="preserve"> הגאוגרפי של בית הספר מקבל השרות. הת</w:t>
      </w:r>
      <w:r w:rsidRPr="00C93AC8">
        <w:rPr>
          <w:rFonts w:ascii="David" w:hAnsi="David" w:hint="eastAsia"/>
          <w:b/>
          <w:bCs w:val="0"/>
          <w:rtl/>
        </w:rPr>
        <w:t>עריף</w:t>
      </w:r>
      <w:r w:rsidRPr="00C93AC8">
        <w:rPr>
          <w:rFonts w:ascii="David" w:hAnsi="David"/>
          <w:b/>
          <w:bCs w:val="0"/>
          <w:rtl/>
        </w:rPr>
        <w:t xml:space="preserve"> שיציע הספק בסעי</w:t>
      </w:r>
      <w:r w:rsidRPr="00C93AC8">
        <w:rPr>
          <w:rFonts w:ascii="David" w:hAnsi="David" w:hint="eastAsia"/>
          <w:b/>
          <w:bCs w:val="0"/>
          <w:rtl/>
        </w:rPr>
        <w:t>ף</w:t>
      </w:r>
      <w:r w:rsidRPr="00C93AC8">
        <w:rPr>
          <w:rFonts w:ascii="David" w:hAnsi="David"/>
          <w:b/>
          <w:bCs w:val="0"/>
          <w:rtl/>
        </w:rPr>
        <w:t xml:space="preserve"> </w:t>
      </w:r>
      <w:r w:rsidRPr="00C93AC8">
        <w:rPr>
          <w:rFonts w:ascii="David" w:hAnsi="David" w:hint="eastAsia"/>
          <w:b/>
          <w:bCs w:val="0"/>
          <w:rtl/>
        </w:rPr>
        <w:t>זה</w:t>
      </w:r>
      <w:r w:rsidRPr="00C93AC8">
        <w:rPr>
          <w:rFonts w:ascii="David" w:hAnsi="David"/>
          <w:b/>
          <w:bCs w:val="0"/>
          <w:rtl/>
        </w:rPr>
        <w:t xml:space="preserve"> </w:t>
      </w:r>
      <w:r w:rsidRPr="00C93AC8">
        <w:rPr>
          <w:rFonts w:ascii="David" w:hAnsi="David" w:hint="eastAsia"/>
          <w:b/>
          <w:bCs w:val="0"/>
          <w:rtl/>
        </w:rPr>
        <w:t>י</w:t>
      </w:r>
      <w:r w:rsidRPr="00C93AC8">
        <w:rPr>
          <w:rFonts w:ascii="David" w:hAnsi="David"/>
          <w:b/>
          <w:bCs w:val="0"/>
          <w:rtl/>
        </w:rPr>
        <w:t>כל</w:t>
      </w:r>
      <w:r w:rsidRPr="00C93AC8">
        <w:rPr>
          <w:rFonts w:ascii="David" w:hAnsi="David" w:hint="eastAsia"/>
          <w:b/>
          <w:bCs w:val="0"/>
          <w:rtl/>
        </w:rPr>
        <w:t>ו</w:t>
      </w:r>
      <w:r w:rsidRPr="00C93AC8">
        <w:rPr>
          <w:rFonts w:ascii="David" w:hAnsi="David"/>
          <w:b/>
          <w:bCs w:val="0"/>
          <w:rtl/>
        </w:rPr>
        <w:t>ל  את כל ההוצאות הנלוות (למעט העלויות למרכיבי תוספות אשר בטבלה בסעיף 5.5.2). לא ישולם כל תשלום נוסף עבור  ניהול עובדים, הוצאות נסיעה, ביטול זמן, תיאומים, שיחות טלפוניות  וכד'.</w:t>
      </w:r>
    </w:p>
    <w:p w14:paraId="64128854" w14:textId="77777777" w:rsidR="00B6637D" w:rsidRPr="00C93AC8" w:rsidRDefault="00B6637D">
      <w:pPr>
        <w:pStyle w:val="3"/>
        <w:numPr>
          <w:ilvl w:val="0"/>
          <w:numId w:val="26"/>
        </w:numPr>
        <w:ind w:left="1076"/>
        <w:rPr>
          <w:rFonts w:ascii="David" w:hAnsi="David"/>
        </w:rPr>
      </w:pPr>
      <w:r w:rsidRPr="00C93AC8">
        <w:rPr>
          <w:rFonts w:ascii="David" w:hAnsi="David"/>
          <w:b/>
          <w:bCs w:val="0"/>
          <w:rtl/>
        </w:rPr>
        <w:t xml:space="preserve">הצעת הספק </w:t>
      </w:r>
      <w:r w:rsidRPr="00C93AC8">
        <w:rPr>
          <w:rFonts w:ascii="David" w:hAnsi="David" w:hint="eastAsia"/>
          <w:b/>
          <w:bCs w:val="0"/>
          <w:rtl/>
        </w:rPr>
        <w:t>בטבלה</w:t>
      </w:r>
      <w:r w:rsidRPr="00C93AC8">
        <w:rPr>
          <w:rFonts w:ascii="David" w:hAnsi="David"/>
          <w:b/>
          <w:bCs w:val="0"/>
          <w:rtl/>
        </w:rPr>
        <w:t xml:space="preserve"> </w:t>
      </w:r>
      <w:r w:rsidRPr="00C93AC8">
        <w:rPr>
          <w:rFonts w:ascii="David" w:hAnsi="David" w:hint="eastAsia"/>
          <w:b/>
          <w:bCs w:val="0"/>
          <w:rtl/>
        </w:rPr>
        <w:t>בסעיף</w:t>
      </w:r>
      <w:r w:rsidRPr="00C93AC8">
        <w:rPr>
          <w:rFonts w:ascii="David" w:hAnsi="David"/>
          <w:b/>
          <w:bCs w:val="0"/>
          <w:rtl/>
        </w:rPr>
        <w:t xml:space="preserve"> 5.5.2. תכלול את </w:t>
      </w:r>
      <w:r w:rsidRPr="00C93AC8">
        <w:rPr>
          <w:rFonts w:ascii="David" w:hAnsi="David" w:hint="eastAsia"/>
          <w:b/>
          <w:bCs w:val="0"/>
          <w:rtl/>
        </w:rPr>
        <w:t>העלויות</w:t>
      </w:r>
      <w:r w:rsidRPr="00C93AC8">
        <w:rPr>
          <w:rFonts w:ascii="David" w:hAnsi="David"/>
          <w:b/>
          <w:bCs w:val="0"/>
          <w:rtl/>
        </w:rPr>
        <w:t xml:space="preserve"> של מרכיבי התוספות </w:t>
      </w:r>
      <w:r w:rsidRPr="00C93AC8">
        <w:rPr>
          <w:rFonts w:ascii="David" w:hAnsi="David" w:hint="eastAsia"/>
          <w:b/>
          <w:bCs w:val="0"/>
          <w:rtl/>
        </w:rPr>
        <w:t>אותן</w:t>
      </w:r>
      <w:r w:rsidRPr="00C93AC8">
        <w:rPr>
          <w:rFonts w:ascii="David" w:hAnsi="David"/>
          <w:b/>
          <w:bCs w:val="0"/>
          <w:rtl/>
        </w:rPr>
        <w:t xml:space="preserve"> </w:t>
      </w:r>
      <w:r w:rsidRPr="00C93AC8">
        <w:rPr>
          <w:rFonts w:ascii="David" w:hAnsi="David" w:hint="eastAsia"/>
          <w:b/>
          <w:bCs w:val="0"/>
          <w:rtl/>
        </w:rPr>
        <w:t>עשוי</w:t>
      </w:r>
      <w:r w:rsidRPr="00C93AC8">
        <w:rPr>
          <w:rFonts w:ascii="David" w:hAnsi="David"/>
          <w:b/>
          <w:bCs w:val="0"/>
          <w:rtl/>
        </w:rPr>
        <w:t xml:space="preserve"> </w:t>
      </w:r>
      <w:r w:rsidRPr="00C93AC8">
        <w:rPr>
          <w:rFonts w:ascii="David" w:hAnsi="David" w:hint="eastAsia"/>
          <w:b/>
          <w:bCs w:val="0"/>
          <w:rtl/>
        </w:rPr>
        <w:t>המשרד</w:t>
      </w:r>
      <w:r w:rsidRPr="00C93AC8">
        <w:rPr>
          <w:rFonts w:ascii="David" w:hAnsi="David"/>
          <w:b/>
          <w:bCs w:val="0"/>
          <w:rtl/>
        </w:rPr>
        <w:t xml:space="preserve"> </w:t>
      </w:r>
      <w:r w:rsidRPr="00C93AC8">
        <w:rPr>
          <w:rFonts w:ascii="David" w:hAnsi="David" w:hint="eastAsia"/>
          <w:b/>
          <w:bCs w:val="0"/>
          <w:rtl/>
        </w:rPr>
        <w:t>לרכוש</w:t>
      </w:r>
      <w:r w:rsidRPr="00C93AC8">
        <w:rPr>
          <w:rFonts w:ascii="David" w:hAnsi="David"/>
          <w:b/>
          <w:bCs w:val="0"/>
          <w:rtl/>
        </w:rPr>
        <w:t xml:space="preserve">.- </w:t>
      </w:r>
      <w:r w:rsidRPr="00C93AC8">
        <w:rPr>
          <w:rFonts w:ascii="David" w:hAnsi="David" w:hint="eastAsia"/>
          <w:b/>
          <w:bCs w:val="0"/>
          <w:u w:val="single"/>
          <w:rtl/>
        </w:rPr>
        <w:t>הספק</w:t>
      </w:r>
      <w:r w:rsidRPr="00C93AC8">
        <w:rPr>
          <w:rFonts w:ascii="David" w:hAnsi="David"/>
          <w:b/>
          <w:bCs w:val="0"/>
          <w:u w:val="single"/>
          <w:rtl/>
        </w:rPr>
        <w:t xml:space="preserve"> </w:t>
      </w:r>
      <w:r w:rsidRPr="00C93AC8">
        <w:rPr>
          <w:rFonts w:ascii="David" w:hAnsi="David" w:hint="eastAsia"/>
          <w:b/>
          <w:bCs w:val="0"/>
          <w:u w:val="single"/>
          <w:rtl/>
        </w:rPr>
        <w:t>הזוכה</w:t>
      </w:r>
      <w:r w:rsidRPr="00C93AC8">
        <w:rPr>
          <w:rFonts w:ascii="David" w:hAnsi="David"/>
          <w:b/>
          <w:bCs w:val="0"/>
          <w:u w:val="single"/>
          <w:rtl/>
        </w:rPr>
        <w:t xml:space="preserve"> </w:t>
      </w:r>
      <w:r w:rsidRPr="00C93AC8">
        <w:rPr>
          <w:rFonts w:ascii="David" w:hAnsi="David" w:hint="eastAsia"/>
          <w:b/>
          <w:bCs w:val="0"/>
          <w:u w:val="single"/>
          <w:rtl/>
        </w:rPr>
        <w:t>יערך</w:t>
      </w:r>
      <w:r w:rsidRPr="00C93AC8">
        <w:rPr>
          <w:rFonts w:ascii="David" w:hAnsi="David"/>
          <w:b/>
          <w:bCs w:val="0"/>
          <w:u w:val="single"/>
          <w:rtl/>
        </w:rPr>
        <w:t xml:space="preserve"> </w:t>
      </w:r>
      <w:r w:rsidRPr="00C93AC8">
        <w:rPr>
          <w:rFonts w:ascii="David" w:hAnsi="David" w:hint="eastAsia"/>
          <w:b/>
          <w:bCs w:val="0"/>
          <w:u w:val="single"/>
          <w:rtl/>
        </w:rPr>
        <w:t>לרכש</w:t>
      </w:r>
      <w:r w:rsidRPr="00C93AC8">
        <w:rPr>
          <w:rFonts w:ascii="David" w:hAnsi="David"/>
          <w:b/>
          <w:bCs w:val="0"/>
          <w:u w:val="single"/>
          <w:rtl/>
        </w:rPr>
        <w:t xml:space="preserve"> </w:t>
      </w:r>
      <w:r w:rsidRPr="00C93AC8">
        <w:rPr>
          <w:rFonts w:ascii="David" w:hAnsi="David" w:hint="eastAsia"/>
          <w:b/>
          <w:bCs w:val="0"/>
          <w:u w:val="single"/>
          <w:rtl/>
        </w:rPr>
        <w:t>הפריטים</w:t>
      </w:r>
      <w:r w:rsidRPr="00C93AC8">
        <w:rPr>
          <w:rFonts w:ascii="David" w:hAnsi="David"/>
          <w:b/>
          <w:bCs w:val="0"/>
          <w:u w:val="single"/>
          <w:rtl/>
        </w:rPr>
        <w:t xml:space="preserve"> </w:t>
      </w:r>
      <w:r w:rsidRPr="00C93AC8">
        <w:rPr>
          <w:rFonts w:ascii="David" w:hAnsi="David" w:hint="eastAsia"/>
          <w:b/>
          <w:bCs w:val="0"/>
          <w:u w:val="single"/>
          <w:rtl/>
        </w:rPr>
        <w:t>המצוינים</w:t>
      </w:r>
      <w:r w:rsidRPr="00C93AC8">
        <w:rPr>
          <w:rFonts w:ascii="David" w:hAnsi="David"/>
          <w:b/>
          <w:bCs w:val="0"/>
          <w:u w:val="single"/>
          <w:rtl/>
        </w:rPr>
        <w:t xml:space="preserve"> </w:t>
      </w:r>
      <w:r w:rsidRPr="00C93AC8">
        <w:rPr>
          <w:rFonts w:ascii="David" w:hAnsi="David" w:hint="eastAsia"/>
          <w:b/>
          <w:bCs w:val="0"/>
          <w:u w:val="single"/>
          <w:rtl/>
        </w:rPr>
        <w:t>בטבלה</w:t>
      </w:r>
      <w:r w:rsidRPr="00C93AC8">
        <w:rPr>
          <w:rFonts w:ascii="David" w:hAnsi="David"/>
          <w:b/>
          <w:bCs w:val="0"/>
          <w:u w:val="single"/>
          <w:rtl/>
        </w:rPr>
        <w:t xml:space="preserve"> זו  </w:t>
      </w:r>
      <w:r w:rsidRPr="00C93AC8">
        <w:rPr>
          <w:rFonts w:ascii="David" w:hAnsi="David" w:hint="eastAsia"/>
          <w:b/>
          <w:bCs w:val="0"/>
          <w:u w:val="single"/>
          <w:rtl/>
        </w:rPr>
        <w:t>אך</w:t>
      </w:r>
      <w:r w:rsidRPr="00C93AC8">
        <w:rPr>
          <w:rFonts w:ascii="David" w:hAnsi="David"/>
          <w:b/>
          <w:bCs w:val="0"/>
          <w:u w:val="single"/>
          <w:rtl/>
        </w:rPr>
        <w:t xml:space="preserve"> ורק </w:t>
      </w:r>
      <w:r w:rsidRPr="00C93AC8">
        <w:rPr>
          <w:rFonts w:ascii="David" w:hAnsi="David" w:hint="eastAsia"/>
          <w:b/>
          <w:bCs w:val="0"/>
          <w:u w:val="single"/>
          <w:rtl/>
        </w:rPr>
        <w:t>לפי</w:t>
      </w:r>
      <w:r w:rsidRPr="00C93AC8">
        <w:rPr>
          <w:rFonts w:ascii="David" w:hAnsi="David"/>
          <w:b/>
          <w:bCs w:val="0"/>
          <w:u w:val="single"/>
          <w:rtl/>
        </w:rPr>
        <w:t xml:space="preserve"> </w:t>
      </w:r>
      <w:r w:rsidRPr="00C93AC8">
        <w:rPr>
          <w:rFonts w:ascii="David" w:hAnsi="David" w:hint="eastAsia"/>
          <w:u w:val="single"/>
          <w:rtl/>
        </w:rPr>
        <w:t>בקשה</w:t>
      </w:r>
      <w:r w:rsidRPr="00C93AC8">
        <w:rPr>
          <w:rFonts w:ascii="David" w:hAnsi="David"/>
          <w:u w:val="single"/>
          <w:rtl/>
        </w:rPr>
        <w:t xml:space="preserve"> </w:t>
      </w:r>
      <w:r w:rsidRPr="00C93AC8">
        <w:rPr>
          <w:rFonts w:ascii="David" w:hAnsi="David" w:hint="eastAsia"/>
          <w:u w:val="single"/>
          <w:rtl/>
        </w:rPr>
        <w:t>מפורשת</w:t>
      </w:r>
      <w:r w:rsidRPr="00C93AC8">
        <w:rPr>
          <w:rFonts w:ascii="David" w:hAnsi="David"/>
          <w:u w:val="single"/>
          <w:rtl/>
        </w:rPr>
        <w:t xml:space="preserve"> </w:t>
      </w:r>
      <w:r w:rsidRPr="00C93AC8">
        <w:rPr>
          <w:rFonts w:ascii="David" w:hAnsi="David" w:hint="eastAsia"/>
          <w:u w:val="single"/>
          <w:rtl/>
        </w:rPr>
        <w:t>בכתב</w:t>
      </w:r>
      <w:r w:rsidRPr="00C93AC8">
        <w:rPr>
          <w:rFonts w:ascii="David" w:hAnsi="David"/>
          <w:u w:val="single"/>
          <w:rtl/>
        </w:rPr>
        <w:t xml:space="preserve"> מהמשרד</w:t>
      </w:r>
      <w:r w:rsidRPr="00C93AC8">
        <w:rPr>
          <w:rFonts w:ascii="David" w:hAnsi="David"/>
          <w:rtl/>
        </w:rPr>
        <w:t>.</w:t>
      </w:r>
    </w:p>
    <w:p w14:paraId="3604FABF" w14:textId="0DCBAC3C" w:rsidR="00B6637D" w:rsidRDefault="00B6637D">
      <w:pPr>
        <w:pStyle w:val="3"/>
        <w:numPr>
          <w:ilvl w:val="0"/>
          <w:numId w:val="26"/>
        </w:numPr>
        <w:ind w:left="1076"/>
        <w:rPr>
          <w:rFonts w:ascii="David" w:hAnsi="David"/>
        </w:rPr>
      </w:pPr>
      <w:r w:rsidRPr="00C93AC8">
        <w:rPr>
          <w:rFonts w:ascii="David" w:hAnsi="David"/>
          <w:b/>
          <w:bCs w:val="0"/>
          <w:rtl/>
        </w:rPr>
        <w:t xml:space="preserve">הצעת הספק </w:t>
      </w:r>
      <w:r w:rsidRPr="00C93AC8">
        <w:rPr>
          <w:rFonts w:ascii="David" w:hAnsi="David" w:hint="eastAsia"/>
          <w:b/>
          <w:bCs w:val="0"/>
          <w:rtl/>
        </w:rPr>
        <w:t>בטבלה</w:t>
      </w:r>
      <w:r w:rsidRPr="00C93AC8">
        <w:rPr>
          <w:rFonts w:ascii="David" w:hAnsi="David"/>
          <w:b/>
          <w:bCs w:val="0"/>
          <w:rtl/>
        </w:rPr>
        <w:t xml:space="preserve"> </w:t>
      </w:r>
      <w:r w:rsidRPr="00C93AC8">
        <w:rPr>
          <w:rFonts w:ascii="David" w:hAnsi="David" w:hint="eastAsia"/>
          <w:b/>
          <w:bCs w:val="0"/>
          <w:rtl/>
        </w:rPr>
        <w:t>בסעיף</w:t>
      </w:r>
      <w:r w:rsidRPr="00C93AC8">
        <w:rPr>
          <w:rFonts w:ascii="David" w:hAnsi="David"/>
          <w:b/>
          <w:bCs w:val="0"/>
          <w:rtl/>
        </w:rPr>
        <w:t xml:space="preserve"> 5.5.3. תכלול את </w:t>
      </w:r>
      <w:r w:rsidRPr="00C93AC8">
        <w:rPr>
          <w:rFonts w:ascii="David" w:hAnsi="David" w:hint="eastAsia"/>
          <w:b/>
          <w:bCs w:val="0"/>
          <w:rtl/>
        </w:rPr>
        <w:t>כל</w:t>
      </w:r>
      <w:r w:rsidRPr="00C93AC8">
        <w:rPr>
          <w:rFonts w:ascii="David" w:hAnsi="David"/>
          <w:b/>
          <w:bCs w:val="0"/>
          <w:rtl/>
        </w:rPr>
        <w:t xml:space="preserve"> </w:t>
      </w:r>
      <w:r w:rsidRPr="00C93AC8">
        <w:rPr>
          <w:rFonts w:ascii="David" w:hAnsi="David" w:hint="eastAsia"/>
          <w:b/>
          <w:bCs w:val="0"/>
          <w:rtl/>
        </w:rPr>
        <w:t>העלויות</w:t>
      </w:r>
      <w:r w:rsidRPr="00C93AC8">
        <w:rPr>
          <w:rFonts w:ascii="David" w:hAnsi="David"/>
          <w:b/>
          <w:bCs w:val="0"/>
          <w:rtl/>
        </w:rPr>
        <w:t xml:space="preserve"> של </w:t>
      </w:r>
      <w:r w:rsidRPr="00C93AC8">
        <w:rPr>
          <w:rFonts w:ascii="David" w:hAnsi="David" w:hint="eastAsia"/>
          <w:b/>
          <w:bCs w:val="0"/>
          <w:rtl/>
        </w:rPr>
        <w:t>הקמת</w:t>
      </w:r>
      <w:r w:rsidRPr="00C93AC8">
        <w:rPr>
          <w:rFonts w:ascii="David" w:hAnsi="David"/>
          <w:b/>
          <w:bCs w:val="0"/>
          <w:rtl/>
        </w:rPr>
        <w:t xml:space="preserve"> </w:t>
      </w:r>
      <w:r w:rsidRPr="00C93AC8">
        <w:rPr>
          <w:rFonts w:ascii="David" w:hAnsi="David" w:hint="eastAsia"/>
          <w:b/>
          <w:bCs w:val="0"/>
          <w:rtl/>
        </w:rPr>
        <w:t>מתחמים</w:t>
      </w:r>
      <w:r w:rsidRPr="00C93AC8">
        <w:rPr>
          <w:rFonts w:ascii="David" w:hAnsi="David"/>
          <w:b/>
          <w:bCs w:val="0"/>
          <w:rtl/>
        </w:rPr>
        <w:t xml:space="preserve"> </w:t>
      </w:r>
      <w:r w:rsidRPr="00C93AC8">
        <w:rPr>
          <w:rFonts w:ascii="David" w:hAnsi="David" w:hint="eastAsia"/>
          <w:b/>
          <w:bCs w:val="0"/>
          <w:rtl/>
        </w:rPr>
        <w:t>לפי</w:t>
      </w:r>
      <w:r w:rsidRPr="00C93AC8">
        <w:rPr>
          <w:rFonts w:ascii="David" w:hAnsi="David"/>
          <w:b/>
          <w:bCs w:val="0"/>
          <w:rtl/>
        </w:rPr>
        <w:t xml:space="preserve"> </w:t>
      </w:r>
      <w:r w:rsidRPr="00C93AC8">
        <w:rPr>
          <w:rFonts w:ascii="David" w:hAnsi="David" w:hint="eastAsia"/>
          <w:b/>
          <w:bCs w:val="0"/>
          <w:rtl/>
        </w:rPr>
        <w:t>סוגי</w:t>
      </w:r>
      <w:r w:rsidRPr="00C93AC8">
        <w:rPr>
          <w:rFonts w:ascii="David" w:hAnsi="David"/>
          <w:b/>
          <w:bCs w:val="0"/>
          <w:rtl/>
        </w:rPr>
        <w:t xml:space="preserve"> </w:t>
      </w:r>
      <w:r w:rsidRPr="00C93AC8">
        <w:rPr>
          <w:rFonts w:ascii="David" w:hAnsi="David" w:hint="eastAsia"/>
          <w:b/>
          <w:bCs w:val="0"/>
          <w:rtl/>
        </w:rPr>
        <w:t>התחרויות</w:t>
      </w:r>
      <w:r w:rsidRPr="00C93AC8">
        <w:rPr>
          <w:rFonts w:ascii="David" w:hAnsi="David"/>
          <w:b/>
          <w:bCs w:val="0"/>
          <w:rtl/>
        </w:rPr>
        <w:t xml:space="preserve"> </w:t>
      </w:r>
      <w:r w:rsidRPr="00C93AC8">
        <w:rPr>
          <w:rFonts w:ascii="David" w:hAnsi="David" w:hint="eastAsia"/>
          <w:b/>
          <w:bCs w:val="0"/>
          <w:rtl/>
        </w:rPr>
        <w:t>והארועים</w:t>
      </w:r>
      <w:r w:rsidRPr="00C93AC8">
        <w:rPr>
          <w:rFonts w:ascii="David" w:hAnsi="David"/>
          <w:b/>
          <w:bCs w:val="0"/>
          <w:rtl/>
        </w:rPr>
        <w:t xml:space="preserve">  </w:t>
      </w:r>
      <w:r w:rsidRPr="00C93AC8">
        <w:rPr>
          <w:rFonts w:ascii="David" w:hAnsi="David" w:hint="eastAsia"/>
          <w:b/>
          <w:bCs w:val="0"/>
          <w:rtl/>
        </w:rPr>
        <w:t>המוגדרים</w:t>
      </w:r>
      <w:r w:rsidRPr="00C93AC8">
        <w:rPr>
          <w:rFonts w:ascii="David" w:hAnsi="David"/>
          <w:rtl/>
        </w:rPr>
        <w:t>.</w:t>
      </w:r>
      <w:r w:rsidR="00456FC9">
        <w:rPr>
          <w:rFonts w:ascii="David" w:hAnsi="David" w:hint="cs"/>
          <w:rtl/>
        </w:rPr>
        <w:t xml:space="preserve"> </w:t>
      </w:r>
    </w:p>
    <w:p w14:paraId="2FF9B58D" w14:textId="5BC1C4D5" w:rsidR="00237BF4" w:rsidRPr="00C93AC8" w:rsidRDefault="00237BF4">
      <w:pPr>
        <w:pStyle w:val="3"/>
        <w:numPr>
          <w:ilvl w:val="0"/>
          <w:numId w:val="26"/>
        </w:numPr>
        <w:ind w:left="1076"/>
        <w:rPr>
          <w:rFonts w:ascii="David" w:hAnsi="David"/>
        </w:rPr>
      </w:pPr>
      <w:r w:rsidRPr="00C93AC8">
        <w:rPr>
          <w:rFonts w:ascii="David" w:hAnsi="David"/>
          <w:b/>
          <w:bCs w:val="0"/>
          <w:rtl/>
        </w:rPr>
        <w:t xml:space="preserve">הצעת הספק </w:t>
      </w:r>
      <w:r w:rsidRPr="00C93AC8">
        <w:rPr>
          <w:rFonts w:ascii="David" w:hAnsi="David" w:hint="eastAsia"/>
          <w:b/>
          <w:bCs w:val="0"/>
          <w:rtl/>
        </w:rPr>
        <w:t>בטבלה</w:t>
      </w:r>
      <w:r w:rsidRPr="00C93AC8">
        <w:rPr>
          <w:rFonts w:ascii="David" w:hAnsi="David"/>
          <w:b/>
          <w:bCs w:val="0"/>
          <w:rtl/>
        </w:rPr>
        <w:t xml:space="preserve"> </w:t>
      </w:r>
      <w:r w:rsidRPr="00C93AC8">
        <w:rPr>
          <w:rFonts w:ascii="David" w:hAnsi="David" w:hint="eastAsia"/>
          <w:b/>
          <w:bCs w:val="0"/>
          <w:rtl/>
        </w:rPr>
        <w:t>בסעיף</w:t>
      </w:r>
      <w:r w:rsidRPr="00C93AC8">
        <w:rPr>
          <w:rFonts w:ascii="David" w:hAnsi="David"/>
          <w:b/>
          <w:bCs w:val="0"/>
          <w:rtl/>
        </w:rPr>
        <w:t xml:space="preserve"> 5.5.</w:t>
      </w:r>
      <w:r>
        <w:rPr>
          <w:rFonts w:ascii="David" w:hAnsi="David" w:hint="cs"/>
          <w:b/>
          <w:bCs w:val="0"/>
          <w:rtl/>
        </w:rPr>
        <w:t>4</w:t>
      </w:r>
      <w:r w:rsidRPr="00C93AC8">
        <w:rPr>
          <w:rFonts w:ascii="David" w:hAnsi="David"/>
          <w:b/>
          <w:bCs w:val="0"/>
          <w:rtl/>
        </w:rPr>
        <w:t xml:space="preserve">. תכלול את </w:t>
      </w:r>
      <w:r w:rsidRPr="00C93AC8">
        <w:rPr>
          <w:rFonts w:ascii="David" w:hAnsi="David" w:hint="eastAsia"/>
          <w:b/>
          <w:bCs w:val="0"/>
          <w:rtl/>
        </w:rPr>
        <w:t>העלויות</w:t>
      </w:r>
      <w:r w:rsidRPr="00C93AC8">
        <w:rPr>
          <w:rFonts w:ascii="David" w:hAnsi="David"/>
          <w:b/>
          <w:bCs w:val="0"/>
          <w:rtl/>
        </w:rPr>
        <w:t xml:space="preserve"> של מרכיבי התוספות </w:t>
      </w:r>
      <w:r w:rsidRPr="00C93AC8">
        <w:rPr>
          <w:rFonts w:ascii="David" w:hAnsi="David" w:hint="eastAsia"/>
          <w:b/>
          <w:bCs w:val="0"/>
          <w:rtl/>
        </w:rPr>
        <w:t>אותן</w:t>
      </w:r>
      <w:r w:rsidRPr="00C93AC8">
        <w:rPr>
          <w:rFonts w:ascii="David" w:hAnsi="David"/>
          <w:b/>
          <w:bCs w:val="0"/>
          <w:rtl/>
        </w:rPr>
        <w:t xml:space="preserve"> </w:t>
      </w:r>
      <w:r w:rsidRPr="00C93AC8">
        <w:rPr>
          <w:rFonts w:ascii="David" w:hAnsi="David" w:hint="eastAsia"/>
          <w:b/>
          <w:bCs w:val="0"/>
          <w:rtl/>
        </w:rPr>
        <w:t>עשוי</w:t>
      </w:r>
      <w:r w:rsidRPr="00C93AC8">
        <w:rPr>
          <w:rFonts w:ascii="David" w:hAnsi="David"/>
          <w:b/>
          <w:bCs w:val="0"/>
          <w:rtl/>
        </w:rPr>
        <w:t xml:space="preserve"> </w:t>
      </w:r>
      <w:r w:rsidRPr="00C93AC8">
        <w:rPr>
          <w:rFonts w:ascii="David" w:hAnsi="David" w:hint="eastAsia"/>
          <w:b/>
          <w:bCs w:val="0"/>
          <w:rtl/>
        </w:rPr>
        <w:t>המשרד</w:t>
      </w:r>
      <w:r w:rsidRPr="00C93AC8">
        <w:rPr>
          <w:rFonts w:ascii="David" w:hAnsi="David"/>
          <w:b/>
          <w:bCs w:val="0"/>
          <w:rtl/>
        </w:rPr>
        <w:t xml:space="preserve"> </w:t>
      </w:r>
      <w:r w:rsidRPr="00C93AC8">
        <w:rPr>
          <w:rFonts w:ascii="David" w:hAnsi="David" w:hint="eastAsia"/>
          <w:b/>
          <w:bCs w:val="0"/>
          <w:rtl/>
        </w:rPr>
        <w:t>לרכוש</w:t>
      </w:r>
      <w:r w:rsidRPr="00C93AC8">
        <w:rPr>
          <w:rFonts w:ascii="David" w:hAnsi="David"/>
          <w:b/>
          <w:bCs w:val="0"/>
          <w:rtl/>
        </w:rPr>
        <w:t xml:space="preserve">.- </w:t>
      </w:r>
      <w:r w:rsidRPr="00C93AC8">
        <w:rPr>
          <w:rFonts w:ascii="David" w:hAnsi="David" w:hint="eastAsia"/>
          <w:b/>
          <w:bCs w:val="0"/>
          <w:u w:val="single"/>
          <w:rtl/>
        </w:rPr>
        <w:t>הספק</w:t>
      </w:r>
      <w:r w:rsidRPr="00C93AC8">
        <w:rPr>
          <w:rFonts w:ascii="David" w:hAnsi="David"/>
          <w:b/>
          <w:bCs w:val="0"/>
          <w:u w:val="single"/>
          <w:rtl/>
        </w:rPr>
        <w:t xml:space="preserve"> </w:t>
      </w:r>
      <w:r w:rsidRPr="00C93AC8">
        <w:rPr>
          <w:rFonts w:ascii="David" w:hAnsi="David" w:hint="eastAsia"/>
          <w:b/>
          <w:bCs w:val="0"/>
          <w:u w:val="single"/>
          <w:rtl/>
        </w:rPr>
        <w:t>הזוכה</w:t>
      </w:r>
      <w:r w:rsidRPr="00C93AC8">
        <w:rPr>
          <w:rFonts w:ascii="David" w:hAnsi="David"/>
          <w:b/>
          <w:bCs w:val="0"/>
          <w:u w:val="single"/>
          <w:rtl/>
        </w:rPr>
        <w:t xml:space="preserve"> </w:t>
      </w:r>
      <w:r w:rsidRPr="00C93AC8">
        <w:rPr>
          <w:rFonts w:ascii="David" w:hAnsi="David" w:hint="eastAsia"/>
          <w:b/>
          <w:bCs w:val="0"/>
          <w:u w:val="single"/>
          <w:rtl/>
        </w:rPr>
        <w:t>יערך</w:t>
      </w:r>
      <w:r w:rsidRPr="00C93AC8">
        <w:rPr>
          <w:rFonts w:ascii="David" w:hAnsi="David"/>
          <w:b/>
          <w:bCs w:val="0"/>
          <w:u w:val="single"/>
          <w:rtl/>
        </w:rPr>
        <w:t xml:space="preserve"> </w:t>
      </w:r>
      <w:r w:rsidRPr="00C93AC8">
        <w:rPr>
          <w:rFonts w:ascii="David" w:hAnsi="David" w:hint="eastAsia"/>
          <w:b/>
          <w:bCs w:val="0"/>
          <w:u w:val="single"/>
          <w:rtl/>
        </w:rPr>
        <w:t>ל</w:t>
      </w:r>
      <w:r>
        <w:rPr>
          <w:rFonts w:ascii="David" w:hAnsi="David" w:hint="cs"/>
          <w:b/>
          <w:bCs w:val="0"/>
          <w:u w:val="single"/>
          <w:rtl/>
        </w:rPr>
        <w:t>אספקת השירותים</w:t>
      </w:r>
      <w:r w:rsidRPr="00C93AC8">
        <w:rPr>
          <w:rFonts w:ascii="David" w:hAnsi="David"/>
          <w:b/>
          <w:bCs w:val="0"/>
          <w:u w:val="single"/>
          <w:rtl/>
        </w:rPr>
        <w:t xml:space="preserve"> </w:t>
      </w:r>
      <w:r>
        <w:rPr>
          <w:rFonts w:ascii="David" w:hAnsi="David" w:hint="cs"/>
          <w:b/>
          <w:bCs w:val="0"/>
          <w:u w:val="single"/>
          <w:rtl/>
        </w:rPr>
        <w:t>ו</w:t>
      </w:r>
      <w:r w:rsidRPr="00C93AC8">
        <w:rPr>
          <w:rFonts w:ascii="David" w:hAnsi="David" w:hint="eastAsia"/>
          <w:b/>
          <w:bCs w:val="0"/>
          <w:u w:val="single"/>
          <w:rtl/>
        </w:rPr>
        <w:t>הפריטים</w:t>
      </w:r>
      <w:r w:rsidRPr="00C93AC8">
        <w:rPr>
          <w:rFonts w:ascii="David" w:hAnsi="David"/>
          <w:b/>
          <w:bCs w:val="0"/>
          <w:u w:val="single"/>
          <w:rtl/>
        </w:rPr>
        <w:t xml:space="preserve"> </w:t>
      </w:r>
      <w:r w:rsidRPr="00C93AC8">
        <w:rPr>
          <w:rFonts w:ascii="David" w:hAnsi="David" w:hint="eastAsia"/>
          <w:b/>
          <w:bCs w:val="0"/>
          <w:u w:val="single"/>
          <w:rtl/>
        </w:rPr>
        <w:t>המצוינים</w:t>
      </w:r>
      <w:r w:rsidRPr="00C93AC8">
        <w:rPr>
          <w:rFonts w:ascii="David" w:hAnsi="David"/>
          <w:b/>
          <w:bCs w:val="0"/>
          <w:u w:val="single"/>
          <w:rtl/>
        </w:rPr>
        <w:t xml:space="preserve"> </w:t>
      </w:r>
      <w:r w:rsidRPr="00C93AC8">
        <w:rPr>
          <w:rFonts w:ascii="David" w:hAnsi="David" w:hint="eastAsia"/>
          <w:b/>
          <w:bCs w:val="0"/>
          <w:u w:val="single"/>
          <w:rtl/>
        </w:rPr>
        <w:t>בטבלה</w:t>
      </w:r>
      <w:r w:rsidRPr="00C93AC8">
        <w:rPr>
          <w:rFonts w:ascii="David" w:hAnsi="David"/>
          <w:b/>
          <w:bCs w:val="0"/>
          <w:u w:val="single"/>
          <w:rtl/>
        </w:rPr>
        <w:t xml:space="preserve"> זו  </w:t>
      </w:r>
      <w:r w:rsidRPr="00C93AC8">
        <w:rPr>
          <w:rFonts w:ascii="David" w:hAnsi="David" w:hint="eastAsia"/>
          <w:b/>
          <w:bCs w:val="0"/>
          <w:u w:val="single"/>
          <w:rtl/>
        </w:rPr>
        <w:t>אך</w:t>
      </w:r>
      <w:r w:rsidRPr="00C93AC8">
        <w:rPr>
          <w:rFonts w:ascii="David" w:hAnsi="David"/>
          <w:b/>
          <w:bCs w:val="0"/>
          <w:u w:val="single"/>
          <w:rtl/>
        </w:rPr>
        <w:t xml:space="preserve"> ורק </w:t>
      </w:r>
      <w:r w:rsidRPr="00C93AC8">
        <w:rPr>
          <w:rFonts w:ascii="David" w:hAnsi="David" w:hint="eastAsia"/>
          <w:b/>
          <w:bCs w:val="0"/>
          <w:u w:val="single"/>
          <w:rtl/>
        </w:rPr>
        <w:t>לפי</w:t>
      </w:r>
      <w:r w:rsidRPr="00C93AC8">
        <w:rPr>
          <w:rFonts w:ascii="David" w:hAnsi="David"/>
          <w:b/>
          <w:bCs w:val="0"/>
          <w:u w:val="single"/>
          <w:rtl/>
        </w:rPr>
        <w:t xml:space="preserve"> </w:t>
      </w:r>
      <w:r w:rsidRPr="00C93AC8">
        <w:rPr>
          <w:rFonts w:ascii="David" w:hAnsi="David" w:hint="eastAsia"/>
          <w:u w:val="single"/>
          <w:rtl/>
        </w:rPr>
        <w:t>בקשה</w:t>
      </w:r>
      <w:r w:rsidRPr="00C93AC8">
        <w:rPr>
          <w:rFonts w:ascii="David" w:hAnsi="David"/>
          <w:u w:val="single"/>
          <w:rtl/>
        </w:rPr>
        <w:t xml:space="preserve"> </w:t>
      </w:r>
      <w:r w:rsidRPr="00C93AC8">
        <w:rPr>
          <w:rFonts w:ascii="David" w:hAnsi="David" w:hint="eastAsia"/>
          <w:u w:val="single"/>
          <w:rtl/>
        </w:rPr>
        <w:t>מפורשת</w:t>
      </w:r>
      <w:r w:rsidRPr="00C93AC8">
        <w:rPr>
          <w:rFonts w:ascii="David" w:hAnsi="David"/>
          <w:u w:val="single"/>
          <w:rtl/>
        </w:rPr>
        <w:t xml:space="preserve"> </w:t>
      </w:r>
      <w:r w:rsidRPr="00C93AC8">
        <w:rPr>
          <w:rFonts w:ascii="David" w:hAnsi="David" w:hint="eastAsia"/>
          <w:u w:val="single"/>
          <w:rtl/>
        </w:rPr>
        <w:t>בכתב</w:t>
      </w:r>
      <w:r w:rsidRPr="00C93AC8">
        <w:rPr>
          <w:rFonts w:ascii="David" w:hAnsi="David"/>
          <w:u w:val="single"/>
          <w:rtl/>
        </w:rPr>
        <w:t xml:space="preserve"> מהמשרד</w:t>
      </w:r>
      <w:r w:rsidRPr="00C93AC8">
        <w:rPr>
          <w:rFonts w:ascii="David" w:hAnsi="David"/>
          <w:rtl/>
        </w:rPr>
        <w:t>.</w:t>
      </w:r>
    </w:p>
    <w:p w14:paraId="7814515E" w14:textId="68283406" w:rsidR="00B6637D" w:rsidRPr="00C93AC8" w:rsidRDefault="00B6637D">
      <w:pPr>
        <w:pStyle w:val="3"/>
        <w:numPr>
          <w:ilvl w:val="0"/>
          <w:numId w:val="26"/>
        </w:numPr>
        <w:ind w:left="1076"/>
        <w:rPr>
          <w:rFonts w:ascii="David" w:hAnsi="David"/>
          <w:rtl/>
        </w:rPr>
      </w:pPr>
      <w:r w:rsidRPr="00C93AC8">
        <w:rPr>
          <w:rFonts w:ascii="David" w:hAnsi="David"/>
          <w:b/>
          <w:bCs w:val="0"/>
          <w:rtl/>
        </w:rPr>
        <w:t xml:space="preserve">לא תתקבל הצעה שלא תכלול מחירים בכל הסעיפים </w:t>
      </w:r>
      <w:r w:rsidRPr="00C93AC8">
        <w:rPr>
          <w:rFonts w:ascii="David" w:hAnsi="David" w:hint="eastAsia"/>
          <w:b/>
          <w:bCs w:val="0"/>
          <w:rtl/>
        </w:rPr>
        <w:t>ותתי</w:t>
      </w:r>
      <w:r w:rsidRPr="00C93AC8">
        <w:rPr>
          <w:rFonts w:ascii="David" w:hAnsi="David"/>
          <w:b/>
          <w:bCs w:val="0"/>
          <w:rtl/>
        </w:rPr>
        <w:t xml:space="preserve"> </w:t>
      </w:r>
      <w:r w:rsidRPr="00C93AC8">
        <w:rPr>
          <w:rFonts w:ascii="David" w:hAnsi="David" w:hint="eastAsia"/>
          <w:b/>
          <w:bCs w:val="0"/>
          <w:rtl/>
        </w:rPr>
        <w:t>הסעיפים</w:t>
      </w:r>
      <w:r w:rsidRPr="00C93AC8">
        <w:rPr>
          <w:rFonts w:ascii="David" w:hAnsi="David"/>
          <w:b/>
          <w:bCs w:val="0"/>
          <w:rtl/>
        </w:rPr>
        <w:t xml:space="preserve"> </w:t>
      </w:r>
      <w:r w:rsidRPr="00C93AC8">
        <w:rPr>
          <w:rFonts w:ascii="David" w:hAnsi="David" w:hint="eastAsia"/>
          <w:b/>
          <w:bCs w:val="0"/>
          <w:rtl/>
        </w:rPr>
        <w:t>הבאים</w:t>
      </w:r>
      <w:r w:rsidRPr="00C93AC8">
        <w:rPr>
          <w:rFonts w:ascii="David" w:hAnsi="David"/>
          <w:b/>
          <w:bCs w:val="0"/>
          <w:rtl/>
        </w:rPr>
        <w:t>: 5.5.1, 5.5.2</w:t>
      </w:r>
      <w:r w:rsidR="00456FC9">
        <w:rPr>
          <w:rFonts w:ascii="David" w:hAnsi="David" w:hint="cs"/>
          <w:b/>
          <w:bCs w:val="0"/>
          <w:rtl/>
        </w:rPr>
        <w:t>,</w:t>
      </w:r>
      <w:r w:rsidRPr="00C93AC8">
        <w:rPr>
          <w:rFonts w:ascii="David" w:hAnsi="David"/>
          <w:b/>
          <w:bCs w:val="0"/>
          <w:rtl/>
        </w:rPr>
        <w:t xml:space="preserve"> </w:t>
      </w:r>
      <w:r w:rsidR="00456FC9">
        <w:rPr>
          <w:rFonts w:ascii="David" w:hAnsi="David" w:hint="cs"/>
          <w:b/>
          <w:bCs w:val="0"/>
          <w:rtl/>
        </w:rPr>
        <w:t xml:space="preserve">5.5.3 </w:t>
      </w:r>
      <w:r w:rsidRPr="00C93AC8">
        <w:rPr>
          <w:rFonts w:ascii="David" w:hAnsi="David"/>
          <w:b/>
          <w:bCs w:val="0"/>
          <w:rtl/>
        </w:rPr>
        <w:t>ו-5.5.</w:t>
      </w:r>
      <w:r w:rsidR="00456FC9">
        <w:rPr>
          <w:rFonts w:ascii="David" w:hAnsi="David" w:hint="cs"/>
          <w:b/>
          <w:bCs w:val="0"/>
          <w:rtl/>
        </w:rPr>
        <w:t>4</w:t>
      </w:r>
      <w:r w:rsidRPr="00C93AC8">
        <w:rPr>
          <w:rFonts w:ascii="David" w:hAnsi="David"/>
          <w:b/>
          <w:bCs w:val="0"/>
          <w:rtl/>
        </w:rPr>
        <w:t>.</w:t>
      </w:r>
    </w:p>
    <w:p w14:paraId="3E827723" w14:textId="77777777" w:rsidR="00B6637D" w:rsidRPr="00C93AC8" w:rsidRDefault="00B6637D">
      <w:pPr>
        <w:pStyle w:val="3"/>
        <w:numPr>
          <w:ilvl w:val="0"/>
          <w:numId w:val="26"/>
        </w:numPr>
        <w:ind w:left="1076"/>
        <w:rPr>
          <w:rFonts w:ascii="David" w:hAnsi="David"/>
          <w:rtl/>
        </w:rPr>
      </w:pPr>
      <w:r w:rsidRPr="00C93AC8">
        <w:rPr>
          <w:rFonts w:ascii="David" w:hAnsi="David"/>
          <w:b/>
          <w:bCs w:val="0"/>
          <w:rtl/>
        </w:rPr>
        <w:t xml:space="preserve">בכל מקרה בו לא יבצע הספק את הפעילות בלו"ז הנדרש ובאיכות הנדרשת, </w:t>
      </w:r>
      <w:r w:rsidRPr="00C93AC8">
        <w:rPr>
          <w:rFonts w:ascii="David" w:hAnsi="David" w:hint="eastAsia"/>
          <w:b/>
          <w:bCs w:val="0"/>
          <w:rtl/>
        </w:rPr>
        <w:t>זכאי</w:t>
      </w:r>
      <w:r w:rsidRPr="00C93AC8">
        <w:rPr>
          <w:rFonts w:ascii="David" w:hAnsi="David"/>
          <w:b/>
          <w:bCs w:val="0"/>
          <w:rtl/>
        </w:rPr>
        <w:t xml:space="preserve">  המשרד לדרוש את הפיצוי המוסכם כמפורט </w:t>
      </w:r>
      <w:r w:rsidRPr="00C93AC8">
        <w:rPr>
          <w:rFonts w:ascii="David" w:hAnsi="David" w:hint="eastAsia"/>
          <w:b/>
          <w:bCs w:val="0"/>
          <w:rtl/>
        </w:rPr>
        <w:t>בסעיף</w:t>
      </w:r>
      <w:r w:rsidRPr="00C93AC8">
        <w:rPr>
          <w:rFonts w:ascii="David" w:hAnsi="David"/>
          <w:b/>
          <w:bCs w:val="0"/>
          <w:rtl/>
        </w:rPr>
        <w:t xml:space="preserve"> 4.5.3 </w:t>
      </w:r>
      <w:r w:rsidRPr="00C93AC8">
        <w:rPr>
          <w:rFonts w:ascii="David" w:hAnsi="David" w:hint="eastAsia"/>
          <w:b/>
          <w:bCs w:val="0"/>
          <w:rtl/>
        </w:rPr>
        <w:t>לעיל</w:t>
      </w:r>
      <w:r w:rsidRPr="00C93AC8">
        <w:rPr>
          <w:rFonts w:ascii="David" w:hAnsi="David"/>
          <w:b/>
          <w:bCs w:val="0"/>
          <w:rtl/>
        </w:rPr>
        <w:t>.</w:t>
      </w:r>
    </w:p>
    <w:p w14:paraId="2E215A73" w14:textId="542949B9" w:rsidR="00B6637D" w:rsidRPr="00C93AC8" w:rsidRDefault="00B6637D" w:rsidP="00B6637D">
      <w:pPr>
        <w:tabs>
          <w:tab w:val="left" w:pos="2835"/>
          <w:tab w:val="left" w:pos="25515"/>
        </w:tabs>
        <w:bidi/>
        <w:ind w:left="1076"/>
        <w:rPr>
          <w:rFonts w:ascii="David" w:hAnsi="David"/>
          <w:rtl/>
        </w:rPr>
      </w:pPr>
      <w:r w:rsidRPr="00525CE7">
        <w:rPr>
          <w:rFonts w:ascii="David" w:hAnsi="David"/>
          <w:b/>
          <w:bCs/>
          <w:rtl/>
        </w:rPr>
        <w:t>מובהר כי</w:t>
      </w:r>
      <w:r w:rsidR="00525CE7">
        <w:rPr>
          <w:rFonts w:ascii="David" w:hAnsi="David" w:hint="cs"/>
          <w:b/>
          <w:bCs/>
          <w:rtl/>
        </w:rPr>
        <w:t>:</w:t>
      </w:r>
      <w:r w:rsidRPr="00C93AC8">
        <w:rPr>
          <w:rFonts w:ascii="David" w:hAnsi="David"/>
          <w:rtl/>
        </w:rPr>
        <w:t xml:space="preserve"> לצורך מימוש גבית הפיצוי המוסכם,  יתבסס המשרד על</w:t>
      </w:r>
      <w:r w:rsidR="009833B4">
        <w:rPr>
          <w:rFonts w:ascii="David" w:hAnsi="David" w:hint="cs"/>
          <w:rtl/>
        </w:rPr>
        <w:t xml:space="preserve"> דוחות </w:t>
      </w:r>
      <w:r w:rsidR="009833B4">
        <w:rPr>
          <w:rFonts w:ascii="David" w:hAnsi="David" w:hint="cs"/>
        </w:rPr>
        <w:t xml:space="preserve"> SLA </w:t>
      </w:r>
      <w:r w:rsidR="009833B4">
        <w:rPr>
          <w:rFonts w:ascii="David" w:hAnsi="David" w:hint="cs"/>
          <w:rtl/>
        </w:rPr>
        <w:t>שיפיק הספק, על</w:t>
      </w:r>
      <w:r w:rsidRPr="00C93AC8">
        <w:rPr>
          <w:rFonts w:ascii="David" w:hAnsi="David"/>
          <w:rtl/>
        </w:rPr>
        <w:t xml:space="preserve"> דיווח</w:t>
      </w:r>
      <w:r w:rsidR="009833B4">
        <w:rPr>
          <w:rFonts w:ascii="David" w:hAnsi="David" w:hint="cs"/>
          <w:rtl/>
        </w:rPr>
        <w:t>ים</w:t>
      </w:r>
      <w:r w:rsidRPr="00C93AC8">
        <w:rPr>
          <w:rFonts w:ascii="David" w:hAnsi="David"/>
          <w:rtl/>
        </w:rPr>
        <w:t xml:space="preserve"> של נציג</w:t>
      </w:r>
      <w:r w:rsidR="009833B4">
        <w:rPr>
          <w:rFonts w:ascii="David" w:hAnsi="David" w:hint="cs"/>
          <w:rtl/>
        </w:rPr>
        <w:t>י</w:t>
      </w:r>
      <w:r w:rsidRPr="00C93AC8">
        <w:rPr>
          <w:rFonts w:ascii="David" w:hAnsi="David"/>
          <w:rtl/>
        </w:rPr>
        <w:t xml:space="preserve"> </w:t>
      </w:r>
      <w:r w:rsidRPr="00C93AC8">
        <w:rPr>
          <w:rFonts w:ascii="David" w:hAnsi="David" w:hint="eastAsia"/>
          <w:rtl/>
        </w:rPr>
        <w:t>ראמ</w:t>
      </w:r>
      <w:r w:rsidRPr="00C93AC8">
        <w:rPr>
          <w:rFonts w:ascii="David" w:hAnsi="David"/>
          <w:rtl/>
        </w:rPr>
        <w:t xml:space="preserve">"ה </w:t>
      </w:r>
      <w:r w:rsidR="009833B4">
        <w:rPr>
          <w:rFonts w:ascii="David" w:hAnsi="David" w:hint="cs"/>
          <w:rtl/>
        </w:rPr>
        <w:t xml:space="preserve"> ועל דיווחים של </w:t>
      </w:r>
      <w:r w:rsidRPr="00C93AC8">
        <w:rPr>
          <w:rFonts w:ascii="David" w:hAnsi="David"/>
          <w:rtl/>
        </w:rPr>
        <w:t>נציג</w:t>
      </w:r>
      <w:r w:rsidR="009833B4">
        <w:rPr>
          <w:rFonts w:ascii="David" w:hAnsi="David" w:hint="cs"/>
          <w:rtl/>
        </w:rPr>
        <w:t>י</w:t>
      </w:r>
      <w:r w:rsidRPr="00C93AC8">
        <w:rPr>
          <w:rFonts w:ascii="David" w:hAnsi="David"/>
          <w:rtl/>
        </w:rPr>
        <w:t xml:space="preserve"> המשרד</w:t>
      </w:r>
      <w:r w:rsidR="009833B4">
        <w:rPr>
          <w:rFonts w:ascii="David" w:hAnsi="David" w:hint="cs"/>
          <w:rtl/>
        </w:rPr>
        <w:t xml:space="preserve"> בארועים/האק</w:t>
      </w:r>
      <w:r w:rsidR="000F4B60">
        <w:rPr>
          <w:rFonts w:ascii="David" w:hAnsi="David" w:hint="cs"/>
          <w:rtl/>
        </w:rPr>
        <w:t>ת</w:t>
      </w:r>
      <w:r w:rsidR="009833B4">
        <w:rPr>
          <w:rFonts w:ascii="David" w:hAnsi="David" w:hint="cs"/>
          <w:rtl/>
        </w:rPr>
        <w:t>ונים</w:t>
      </w:r>
      <w:r w:rsidRPr="00C93AC8">
        <w:rPr>
          <w:rFonts w:ascii="David" w:hAnsi="David"/>
          <w:rtl/>
        </w:rPr>
        <w:t xml:space="preserve"> </w:t>
      </w:r>
      <w:r w:rsidR="009833B4">
        <w:rPr>
          <w:rFonts w:ascii="David" w:hAnsi="David" w:hint="cs"/>
        </w:rPr>
        <w:t xml:space="preserve"> </w:t>
      </w:r>
      <w:r w:rsidR="009833B4">
        <w:rPr>
          <w:rFonts w:ascii="David" w:hAnsi="David" w:hint="cs"/>
          <w:rtl/>
        </w:rPr>
        <w:t xml:space="preserve">ו/או נציג מוסמך אחר של המשרד </w:t>
      </w:r>
      <w:r w:rsidRPr="00C93AC8">
        <w:rPr>
          <w:rFonts w:ascii="David" w:hAnsi="David"/>
          <w:rtl/>
        </w:rPr>
        <w:t>ולאחר  תחקור הארוע</w:t>
      </w:r>
      <w:r w:rsidR="00525CE7">
        <w:rPr>
          <w:rFonts w:ascii="David" w:hAnsi="David" w:hint="cs"/>
          <w:rtl/>
        </w:rPr>
        <w:t>.</w:t>
      </w:r>
    </w:p>
    <w:p w14:paraId="5097B45C" w14:textId="77777777" w:rsidR="00B6637D" w:rsidRPr="00C93AC8" w:rsidRDefault="00B6637D">
      <w:pPr>
        <w:pStyle w:val="3"/>
        <w:numPr>
          <w:ilvl w:val="0"/>
          <w:numId w:val="26"/>
        </w:numPr>
        <w:ind w:left="1076"/>
        <w:rPr>
          <w:rFonts w:ascii="David" w:hAnsi="David"/>
          <w:rtl/>
        </w:rPr>
      </w:pPr>
      <w:r w:rsidRPr="00C93AC8">
        <w:rPr>
          <w:rFonts w:ascii="David" w:hAnsi="David"/>
          <w:b/>
          <w:bCs w:val="0"/>
          <w:rtl/>
        </w:rPr>
        <w:t>בכל הטבלאות המופיעות בפרק 5 על הספק למלא מחירים בתאים הריקים ואין להוסיף הערות או נתונים אחרים כלשהם.</w:t>
      </w:r>
    </w:p>
    <w:p w14:paraId="66EF0B4E" w14:textId="77777777" w:rsidR="00B6637D" w:rsidRPr="00C93AC8" w:rsidRDefault="00B6637D">
      <w:pPr>
        <w:pStyle w:val="3"/>
        <w:numPr>
          <w:ilvl w:val="0"/>
          <w:numId w:val="26"/>
        </w:numPr>
        <w:ind w:left="1076"/>
        <w:rPr>
          <w:rFonts w:ascii="David" w:hAnsi="David"/>
          <w:rtl/>
        </w:rPr>
      </w:pPr>
      <w:r w:rsidRPr="00C93AC8">
        <w:rPr>
          <w:rFonts w:ascii="David" w:hAnsi="David"/>
          <w:b/>
          <w:bCs w:val="0"/>
          <w:rtl/>
        </w:rPr>
        <w:t>התשלום יבוצע בהתאם לרשימת בתי הספר והאזורים בהם הם נמצאים שתועבר לספק הזוכה (שיוך בתי הספר לאזורי התעריף השונים, תבסס על מיקומם הגיאוגרפ</w:t>
      </w:r>
      <w:r w:rsidRPr="00C93AC8">
        <w:rPr>
          <w:rFonts w:ascii="David" w:hAnsi="David" w:hint="eastAsia"/>
          <w:b/>
          <w:bCs w:val="0"/>
          <w:rtl/>
        </w:rPr>
        <w:t>י</w:t>
      </w:r>
      <w:r w:rsidRPr="00C93AC8">
        <w:rPr>
          <w:rFonts w:ascii="David" w:hAnsi="David"/>
          <w:b/>
          <w:bCs w:val="0"/>
          <w:rtl/>
        </w:rPr>
        <w:t xml:space="preserve">, </w:t>
      </w:r>
      <w:r w:rsidRPr="00C93AC8">
        <w:rPr>
          <w:rFonts w:ascii="David" w:hAnsi="David" w:hint="eastAsia"/>
          <w:b/>
          <w:bCs w:val="0"/>
          <w:rtl/>
        </w:rPr>
        <w:t>על</w:t>
      </w:r>
      <w:r w:rsidRPr="00C93AC8">
        <w:rPr>
          <w:rFonts w:ascii="David" w:hAnsi="David"/>
          <w:b/>
          <w:bCs w:val="0"/>
          <w:rtl/>
        </w:rPr>
        <w:t xml:space="preserve"> </w:t>
      </w:r>
      <w:r w:rsidRPr="00C93AC8">
        <w:rPr>
          <w:rFonts w:ascii="David" w:hAnsi="David" w:hint="eastAsia"/>
          <w:b/>
          <w:bCs w:val="0"/>
          <w:rtl/>
        </w:rPr>
        <w:t>טבלת</w:t>
      </w:r>
      <w:r w:rsidRPr="00C93AC8">
        <w:rPr>
          <w:rFonts w:ascii="David" w:hAnsi="David"/>
          <w:b/>
          <w:bCs w:val="0"/>
          <w:rtl/>
        </w:rPr>
        <w:t xml:space="preserve"> </w:t>
      </w:r>
      <w:r w:rsidRPr="00C93AC8">
        <w:rPr>
          <w:rFonts w:ascii="David" w:hAnsi="David" w:hint="eastAsia"/>
          <w:b/>
          <w:bCs w:val="0"/>
          <w:rtl/>
        </w:rPr>
        <w:t>המרחקים</w:t>
      </w:r>
      <w:r w:rsidRPr="00C93AC8">
        <w:rPr>
          <w:rFonts w:ascii="David" w:hAnsi="David"/>
          <w:b/>
          <w:bCs w:val="0"/>
          <w:rtl/>
        </w:rPr>
        <w:t xml:space="preserve"> </w:t>
      </w:r>
      <w:r w:rsidRPr="00C93AC8">
        <w:rPr>
          <w:rFonts w:ascii="David" w:hAnsi="David" w:hint="eastAsia"/>
          <w:b/>
          <w:bCs w:val="0"/>
          <w:rtl/>
        </w:rPr>
        <w:t>ועל</w:t>
      </w:r>
      <w:r w:rsidRPr="00C93AC8">
        <w:rPr>
          <w:rFonts w:ascii="David" w:hAnsi="David"/>
          <w:b/>
          <w:bCs w:val="0"/>
          <w:rtl/>
        </w:rPr>
        <w:t xml:space="preserve"> </w:t>
      </w:r>
      <w:r w:rsidRPr="00C93AC8">
        <w:rPr>
          <w:rFonts w:ascii="David" w:hAnsi="David" w:hint="eastAsia"/>
          <w:b/>
          <w:bCs w:val="0"/>
          <w:rtl/>
        </w:rPr>
        <w:t>הכללים</w:t>
      </w:r>
      <w:r w:rsidRPr="00C93AC8">
        <w:rPr>
          <w:rFonts w:ascii="David" w:hAnsi="David"/>
          <w:b/>
          <w:bCs w:val="0"/>
          <w:rtl/>
        </w:rPr>
        <w:t xml:space="preserve"> </w:t>
      </w:r>
      <w:r w:rsidRPr="00C93AC8">
        <w:rPr>
          <w:rFonts w:ascii="David" w:hAnsi="David" w:hint="eastAsia"/>
          <w:b/>
          <w:bCs w:val="0"/>
          <w:rtl/>
        </w:rPr>
        <w:t>שפורטו</w:t>
      </w:r>
      <w:r w:rsidRPr="00C93AC8">
        <w:rPr>
          <w:rFonts w:ascii="David" w:hAnsi="David"/>
          <w:b/>
          <w:bCs w:val="0"/>
          <w:rtl/>
        </w:rPr>
        <w:t xml:space="preserve"> </w:t>
      </w:r>
      <w:r w:rsidRPr="00C93AC8">
        <w:rPr>
          <w:rFonts w:ascii="David" w:hAnsi="David" w:hint="eastAsia"/>
          <w:b/>
          <w:bCs w:val="0"/>
          <w:rtl/>
        </w:rPr>
        <w:t>בסעיף</w:t>
      </w:r>
      <w:r w:rsidRPr="00C93AC8">
        <w:rPr>
          <w:rFonts w:ascii="David" w:hAnsi="David"/>
          <w:b/>
          <w:bCs w:val="0"/>
          <w:rtl/>
        </w:rPr>
        <w:t xml:space="preserve"> 2.4.1.4), </w:t>
      </w:r>
      <w:r w:rsidRPr="00C93AC8">
        <w:rPr>
          <w:rFonts w:ascii="David" w:hAnsi="David" w:hint="eastAsia"/>
          <w:b/>
          <w:bCs w:val="0"/>
          <w:rtl/>
        </w:rPr>
        <w:t>ויבוצע</w:t>
      </w:r>
      <w:r w:rsidRPr="00C93AC8">
        <w:rPr>
          <w:rFonts w:ascii="David" w:hAnsi="David"/>
          <w:b/>
          <w:bCs w:val="0"/>
          <w:rtl/>
        </w:rPr>
        <w:t xml:space="preserve"> </w:t>
      </w:r>
      <w:r w:rsidRPr="00C93AC8">
        <w:rPr>
          <w:rFonts w:ascii="David" w:hAnsi="David" w:hint="eastAsia"/>
          <w:b/>
          <w:bCs w:val="0"/>
          <w:rtl/>
        </w:rPr>
        <w:t>בהתאם</w:t>
      </w:r>
      <w:r w:rsidRPr="00C93AC8">
        <w:rPr>
          <w:rFonts w:ascii="David" w:hAnsi="David"/>
          <w:b/>
          <w:bCs w:val="0"/>
          <w:rtl/>
        </w:rPr>
        <w:t xml:space="preserve"> </w:t>
      </w:r>
      <w:r w:rsidRPr="00C93AC8">
        <w:rPr>
          <w:rFonts w:ascii="David" w:hAnsi="David" w:hint="eastAsia"/>
          <w:b/>
          <w:bCs w:val="0"/>
          <w:rtl/>
        </w:rPr>
        <w:t>לביצוע</w:t>
      </w:r>
      <w:r w:rsidRPr="00C93AC8">
        <w:rPr>
          <w:rFonts w:ascii="David" w:hAnsi="David"/>
          <w:b/>
          <w:bCs w:val="0"/>
          <w:rtl/>
        </w:rPr>
        <w:t xml:space="preserve"> </w:t>
      </w:r>
      <w:r w:rsidRPr="00C93AC8">
        <w:rPr>
          <w:rFonts w:ascii="David" w:hAnsi="David" w:hint="eastAsia"/>
          <w:b/>
          <w:bCs w:val="0"/>
          <w:rtl/>
        </w:rPr>
        <w:t>בפועל</w:t>
      </w:r>
      <w:r w:rsidRPr="00C93AC8">
        <w:rPr>
          <w:rFonts w:ascii="David" w:hAnsi="David"/>
          <w:b/>
          <w:bCs w:val="0"/>
          <w:rtl/>
        </w:rPr>
        <w:t xml:space="preserve"> </w:t>
      </w:r>
      <w:r w:rsidRPr="00C93AC8">
        <w:rPr>
          <w:rFonts w:ascii="David" w:hAnsi="David" w:hint="eastAsia"/>
          <w:b/>
          <w:bCs w:val="0"/>
          <w:rtl/>
        </w:rPr>
        <w:t>כאמור</w:t>
      </w:r>
      <w:r w:rsidRPr="00C93AC8">
        <w:rPr>
          <w:rFonts w:ascii="David" w:hAnsi="David"/>
          <w:b/>
          <w:bCs w:val="0"/>
          <w:rtl/>
        </w:rPr>
        <w:t xml:space="preserve"> </w:t>
      </w:r>
      <w:r w:rsidRPr="00C93AC8">
        <w:rPr>
          <w:rFonts w:ascii="David" w:hAnsi="David" w:hint="eastAsia"/>
          <w:b/>
          <w:bCs w:val="0"/>
          <w:rtl/>
        </w:rPr>
        <w:t>בסעיף</w:t>
      </w:r>
      <w:r w:rsidRPr="00C93AC8">
        <w:rPr>
          <w:rFonts w:ascii="David" w:hAnsi="David"/>
          <w:b/>
          <w:bCs w:val="0"/>
          <w:rtl/>
        </w:rPr>
        <w:t xml:space="preserve">  ג' 5.1 </w:t>
      </w:r>
      <w:r w:rsidRPr="00C93AC8">
        <w:rPr>
          <w:rFonts w:ascii="David" w:hAnsi="David" w:hint="eastAsia"/>
          <w:b/>
          <w:bCs w:val="0"/>
          <w:rtl/>
        </w:rPr>
        <w:t>לעיל</w:t>
      </w:r>
      <w:r w:rsidRPr="00C93AC8">
        <w:rPr>
          <w:rFonts w:ascii="David" w:hAnsi="David"/>
          <w:b/>
          <w:bCs w:val="0"/>
          <w:rtl/>
        </w:rPr>
        <w:t>.</w:t>
      </w:r>
    </w:p>
    <w:p w14:paraId="1CB50D94" w14:textId="77777777" w:rsidR="00B6637D" w:rsidRPr="00C93AC8" w:rsidRDefault="00B6637D">
      <w:pPr>
        <w:pStyle w:val="3"/>
        <w:numPr>
          <w:ilvl w:val="0"/>
          <w:numId w:val="26"/>
        </w:numPr>
        <w:ind w:left="1076"/>
        <w:rPr>
          <w:rFonts w:ascii="David" w:hAnsi="David"/>
          <w:b/>
          <w:bCs w:val="0"/>
        </w:rPr>
      </w:pPr>
      <w:r w:rsidRPr="00C93AC8">
        <w:rPr>
          <w:rFonts w:ascii="David" w:hAnsi="David" w:hint="eastAsia"/>
          <w:b/>
          <w:bCs w:val="0"/>
          <w:rtl/>
        </w:rPr>
        <w:lastRenderedPageBreak/>
        <w:t>על</w:t>
      </w:r>
      <w:r w:rsidRPr="00C93AC8">
        <w:rPr>
          <w:rFonts w:ascii="David" w:hAnsi="David"/>
          <w:b/>
          <w:bCs w:val="0"/>
          <w:rtl/>
        </w:rPr>
        <w:t xml:space="preserve"> </w:t>
      </w:r>
      <w:r w:rsidRPr="00C93AC8">
        <w:rPr>
          <w:rFonts w:ascii="David" w:hAnsi="David" w:hint="eastAsia"/>
          <w:b/>
          <w:bCs w:val="0"/>
          <w:rtl/>
        </w:rPr>
        <w:t>המציע</w:t>
      </w:r>
      <w:r w:rsidRPr="00C93AC8">
        <w:rPr>
          <w:rFonts w:ascii="David" w:hAnsi="David"/>
          <w:b/>
          <w:bCs w:val="0"/>
          <w:rtl/>
        </w:rPr>
        <w:t xml:space="preserve"> </w:t>
      </w:r>
      <w:r w:rsidRPr="00C93AC8">
        <w:rPr>
          <w:rFonts w:ascii="David" w:hAnsi="David" w:hint="eastAsia"/>
          <w:b/>
          <w:bCs w:val="0"/>
          <w:rtl/>
        </w:rPr>
        <w:t>למלא</w:t>
      </w:r>
      <w:r w:rsidRPr="00C93AC8">
        <w:rPr>
          <w:rFonts w:ascii="David" w:hAnsi="David"/>
          <w:b/>
          <w:bCs w:val="0"/>
          <w:rtl/>
        </w:rPr>
        <w:t xml:space="preserve"> </w:t>
      </w:r>
      <w:r w:rsidRPr="00C93AC8">
        <w:rPr>
          <w:rFonts w:ascii="David" w:hAnsi="David" w:hint="eastAsia"/>
          <w:b/>
          <w:bCs w:val="0"/>
          <w:rtl/>
        </w:rPr>
        <w:t>את</w:t>
      </w:r>
      <w:r w:rsidRPr="00C93AC8">
        <w:rPr>
          <w:rFonts w:ascii="David" w:hAnsi="David"/>
          <w:b/>
          <w:bCs w:val="0"/>
          <w:rtl/>
        </w:rPr>
        <w:t xml:space="preserve"> </w:t>
      </w:r>
      <w:r w:rsidRPr="00C93AC8">
        <w:rPr>
          <w:rFonts w:ascii="David" w:hAnsi="David" w:hint="eastAsia"/>
          <w:b/>
          <w:bCs w:val="0"/>
          <w:rtl/>
        </w:rPr>
        <w:t>הטבלאות</w:t>
      </w:r>
      <w:r w:rsidRPr="00C93AC8">
        <w:rPr>
          <w:rFonts w:ascii="David" w:hAnsi="David"/>
          <w:b/>
          <w:bCs w:val="0"/>
          <w:rtl/>
        </w:rPr>
        <w:t xml:space="preserve"> </w:t>
      </w:r>
      <w:r w:rsidRPr="00C93AC8">
        <w:rPr>
          <w:rFonts w:ascii="David" w:hAnsi="David" w:hint="eastAsia"/>
          <w:b/>
          <w:bCs w:val="0"/>
          <w:rtl/>
        </w:rPr>
        <w:t>בסעיפים</w:t>
      </w:r>
      <w:r w:rsidRPr="00C93AC8">
        <w:rPr>
          <w:rFonts w:ascii="David" w:hAnsi="David"/>
          <w:b/>
          <w:bCs w:val="0"/>
          <w:rtl/>
        </w:rPr>
        <w:t xml:space="preserve"> </w:t>
      </w:r>
      <w:r w:rsidRPr="00C93AC8">
        <w:rPr>
          <w:rFonts w:ascii="David" w:hAnsi="David" w:hint="eastAsia"/>
          <w:b/>
          <w:bCs w:val="0"/>
          <w:rtl/>
        </w:rPr>
        <w:t>הבאים</w:t>
      </w:r>
      <w:r w:rsidRPr="00C93AC8">
        <w:rPr>
          <w:rFonts w:ascii="David" w:hAnsi="David"/>
          <w:b/>
          <w:bCs w:val="0"/>
          <w:rtl/>
        </w:rPr>
        <w:t xml:space="preserve"> </w:t>
      </w:r>
      <w:r w:rsidRPr="00C93AC8">
        <w:rPr>
          <w:rFonts w:ascii="David" w:hAnsi="David" w:hint="eastAsia"/>
          <w:b/>
          <w:bCs w:val="0"/>
          <w:rtl/>
        </w:rPr>
        <w:t>במלואן</w:t>
      </w:r>
      <w:r w:rsidRPr="00C93AC8">
        <w:rPr>
          <w:rFonts w:ascii="David" w:hAnsi="David"/>
          <w:b/>
          <w:bCs w:val="0"/>
          <w:rtl/>
        </w:rPr>
        <w:t xml:space="preserve">. </w:t>
      </w:r>
      <w:r w:rsidRPr="00C93AC8">
        <w:rPr>
          <w:rFonts w:ascii="David" w:hAnsi="David" w:hint="eastAsia"/>
          <w:b/>
          <w:bCs w:val="0"/>
          <w:rtl/>
        </w:rPr>
        <w:t>על</w:t>
      </w:r>
      <w:r w:rsidRPr="00C93AC8">
        <w:rPr>
          <w:rFonts w:ascii="David" w:hAnsi="David"/>
          <w:b/>
          <w:bCs w:val="0"/>
          <w:rtl/>
        </w:rPr>
        <w:t xml:space="preserve"> </w:t>
      </w:r>
      <w:r w:rsidRPr="00C93AC8">
        <w:rPr>
          <w:rFonts w:ascii="David" w:hAnsi="David" w:hint="eastAsia"/>
          <w:b/>
          <w:bCs w:val="0"/>
          <w:rtl/>
        </w:rPr>
        <w:t>המציע</w:t>
      </w:r>
      <w:r w:rsidRPr="00C93AC8">
        <w:rPr>
          <w:rFonts w:ascii="David" w:hAnsi="David"/>
          <w:b/>
          <w:bCs w:val="0"/>
          <w:rtl/>
        </w:rPr>
        <w:t xml:space="preserve"> </w:t>
      </w:r>
      <w:r w:rsidRPr="00C93AC8">
        <w:rPr>
          <w:rFonts w:ascii="David" w:hAnsi="David" w:hint="eastAsia"/>
          <w:b/>
          <w:bCs w:val="0"/>
          <w:rtl/>
        </w:rPr>
        <w:t>לתת</w:t>
      </w:r>
      <w:r w:rsidRPr="00C93AC8">
        <w:rPr>
          <w:rFonts w:ascii="David" w:hAnsi="David"/>
          <w:b/>
          <w:bCs w:val="0"/>
          <w:rtl/>
        </w:rPr>
        <w:t xml:space="preserve"> </w:t>
      </w:r>
      <w:r w:rsidRPr="00C93AC8">
        <w:rPr>
          <w:rFonts w:ascii="David" w:hAnsi="David" w:hint="eastAsia"/>
          <w:b/>
          <w:bCs w:val="0"/>
          <w:rtl/>
        </w:rPr>
        <w:t>הצעת</w:t>
      </w:r>
      <w:r w:rsidRPr="00C93AC8">
        <w:rPr>
          <w:rFonts w:ascii="David" w:hAnsi="David"/>
          <w:b/>
          <w:bCs w:val="0"/>
          <w:rtl/>
        </w:rPr>
        <w:t xml:space="preserve"> </w:t>
      </w:r>
      <w:r w:rsidRPr="00C93AC8">
        <w:rPr>
          <w:rFonts w:ascii="David" w:hAnsi="David" w:hint="eastAsia"/>
          <w:b/>
          <w:bCs w:val="0"/>
          <w:rtl/>
        </w:rPr>
        <w:t>מחיר</w:t>
      </w:r>
      <w:r w:rsidRPr="00C93AC8">
        <w:rPr>
          <w:rFonts w:ascii="David" w:hAnsi="David"/>
          <w:b/>
          <w:bCs w:val="0"/>
          <w:rtl/>
        </w:rPr>
        <w:t xml:space="preserve"> </w:t>
      </w:r>
      <w:r w:rsidRPr="00C93AC8">
        <w:rPr>
          <w:rFonts w:ascii="David" w:hAnsi="David" w:hint="eastAsia"/>
          <w:b/>
          <w:bCs w:val="0"/>
          <w:rtl/>
        </w:rPr>
        <w:t>עבור</w:t>
      </w:r>
      <w:r w:rsidRPr="00C93AC8">
        <w:rPr>
          <w:rFonts w:ascii="David" w:hAnsi="David"/>
          <w:b/>
          <w:bCs w:val="0"/>
          <w:rtl/>
        </w:rPr>
        <w:t xml:space="preserve"> </w:t>
      </w:r>
      <w:r w:rsidRPr="00C93AC8">
        <w:rPr>
          <w:rFonts w:ascii="David" w:hAnsi="David" w:hint="eastAsia"/>
          <w:b/>
          <w:bCs w:val="0"/>
          <w:rtl/>
        </w:rPr>
        <w:t>כל</w:t>
      </w:r>
      <w:r w:rsidRPr="00C93AC8">
        <w:rPr>
          <w:rFonts w:ascii="David" w:hAnsi="David"/>
          <w:b/>
          <w:bCs w:val="0"/>
          <w:rtl/>
        </w:rPr>
        <w:t xml:space="preserve"> </w:t>
      </w:r>
      <w:r w:rsidRPr="00C93AC8">
        <w:rPr>
          <w:rFonts w:ascii="David" w:hAnsi="David" w:hint="eastAsia"/>
          <w:b/>
          <w:bCs w:val="0"/>
          <w:rtl/>
        </w:rPr>
        <w:t>הדרישות</w:t>
      </w:r>
      <w:r w:rsidRPr="00C93AC8">
        <w:rPr>
          <w:rFonts w:ascii="David" w:hAnsi="David"/>
          <w:b/>
          <w:bCs w:val="0"/>
          <w:rtl/>
        </w:rPr>
        <w:t xml:space="preserve"> </w:t>
      </w:r>
      <w:r w:rsidRPr="00C93AC8">
        <w:rPr>
          <w:rFonts w:ascii="David" w:hAnsi="David" w:hint="eastAsia"/>
          <w:b/>
          <w:bCs w:val="0"/>
          <w:rtl/>
        </w:rPr>
        <w:t>המופיעות</w:t>
      </w:r>
      <w:r w:rsidRPr="00C93AC8">
        <w:rPr>
          <w:rFonts w:ascii="David" w:hAnsi="David"/>
          <w:b/>
          <w:bCs w:val="0"/>
          <w:rtl/>
        </w:rPr>
        <w:t xml:space="preserve"> </w:t>
      </w:r>
      <w:r w:rsidRPr="00C93AC8">
        <w:rPr>
          <w:rFonts w:ascii="David" w:hAnsi="David" w:hint="eastAsia"/>
          <w:b/>
          <w:bCs w:val="0"/>
          <w:rtl/>
        </w:rPr>
        <w:t>בטבלה</w:t>
      </w:r>
      <w:r w:rsidRPr="00C93AC8">
        <w:rPr>
          <w:rFonts w:ascii="David" w:hAnsi="David"/>
          <w:b/>
          <w:bCs w:val="0"/>
          <w:rtl/>
        </w:rPr>
        <w:t>.</w:t>
      </w:r>
    </w:p>
    <w:p w14:paraId="68D6A2EE" w14:textId="77777777" w:rsidR="00B6637D" w:rsidRPr="00C93AC8" w:rsidRDefault="00B6637D">
      <w:pPr>
        <w:pStyle w:val="3"/>
        <w:numPr>
          <w:ilvl w:val="0"/>
          <w:numId w:val="26"/>
        </w:numPr>
        <w:ind w:left="1076"/>
        <w:rPr>
          <w:rFonts w:ascii="David" w:hAnsi="David"/>
        </w:rPr>
      </w:pPr>
      <w:r w:rsidRPr="00C93AC8">
        <w:rPr>
          <w:rFonts w:ascii="David" w:hAnsi="David"/>
          <w:rtl/>
        </w:rPr>
        <w:t>(</w:t>
      </w:r>
      <w:r w:rsidRPr="00C93AC8">
        <w:rPr>
          <w:rFonts w:ascii="David" w:hAnsi="David"/>
        </w:rPr>
        <w:t>M</w:t>
      </w:r>
      <w:r w:rsidRPr="00C93AC8">
        <w:rPr>
          <w:rFonts w:ascii="David" w:hAnsi="David"/>
          <w:rtl/>
        </w:rPr>
        <w:t xml:space="preserve">) מבלי לגרוע מהאמור בסעיף 0.9.1.ג לעיל, מודגש, כי אין להוסיף הערות כלשהן על גבי מענה של פרק העלות. שינויים, הערות או הסתייגויות מכל סוג שהוא, עלולים להביא לפסילת ההצעה. מציעים רשאים להעלות הערות אך ורק באמצעות נוהל העברת שאלות ובירורים, כמפורט בסעיפים 0.4.3 ו-0.4.4 לעיל.     </w:t>
      </w:r>
    </w:p>
    <w:p w14:paraId="0D357F32" w14:textId="4BCDF442" w:rsidR="00B6637D" w:rsidRPr="00C93AC8" w:rsidRDefault="00907F3A" w:rsidP="00B6637D">
      <w:pPr>
        <w:pStyle w:val="Heading2"/>
        <w:rPr>
          <w:rFonts w:cs="David"/>
          <w:szCs w:val="24"/>
        </w:rPr>
      </w:pPr>
      <w:r>
        <w:rPr>
          <w:rFonts w:cs="David" w:hint="cs"/>
          <w:szCs w:val="24"/>
          <w:rtl/>
        </w:rPr>
        <w:t>(</w:t>
      </w:r>
      <w:r>
        <w:rPr>
          <w:rFonts w:cs="David" w:hint="cs"/>
          <w:szCs w:val="24"/>
        </w:rPr>
        <w:t>N</w:t>
      </w:r>
      <w:r>
        <w:rPr>
          <w:rFonts w:cs="David" w:hint="cs"/>
          <w:szCs w:val="24"/>
          <w:rtl/>
        </w:rPr>
        <w:t>)</w:t>
      </w:r>
    </w:p>
    <w:p w14:paraId="585D68DF" w14:textId="2B248C7F" w:rsidR="00B6637D" w:rsidRPr="00C93AC8" w:rsidRDefault="00907F3A" w:rsidP="00B6637D">
      <w:pPr>
        <w:pStyle w:val="Heading2"/>
        <w:rPr>
          <w:rFonts w:cs="David"/>
          <w:szCs w:val="24"/>
        </w:rPr>
      </w:pPr>
      <w:r>
        <w:rPr>
          <w:rFonts w:cs="David" w:hint="cs"/>
          <w:szCs w:val="24"/>
          <w:rtl/>
        </w:rPr>
        <w:t>(</w:t>
      </w:r>
      <w:r>
        <w:rPr>
          <w:rFonts w:cs="David" w:hint="cs"/>
          <w:szCs w:val="24"/>
        </w:rPr>
        <w:t>N</w:t>
      </w:r>
      <w:r>
        <w:rPr>
          <w:rFonts w:cs="David" w:hint="cs"/>
          <w:szCs w:val="24"/>
          <w:rtl/>
        </w:rPr>
        <w:t>)</w:t>
      </w:r>
    </w:p>
    <w:p w14:paraId="128D0656" w14:textId="5EE2D80A" w:rsidR="00B6637D" w:rsidRPr="00C93AC8" w:rsidRDefault="00907F3A" w:rsidP="00B6637D">
      <w:pPr>
        <w:pStyle w:val="Heading2"/>
        <w:rPr>
          <w:rFonts w:cs="David"/>
          <w:szCs w:val="24"/>
        </w:rPr>
      </w:pPr>
      <w:r>
        <w:rPr>
          <w:rFonts w:cs="David" w:hint="cs"/>
          <w:szCs w:val="24"/>
          <w:rtl/>
        </w:rPr>
        <w:t>(</w:t>
      </w:r>
      <w:r>
        <w:rPr>
          <w:rFonts w:cs="David" w:hint="cs"/>
          <w:szCs w:val="24"/>
        </w:rPr>
        <w:t>N</w:t>
      </w:r>
      <w:r>
        <w:rPr>
          <w:rFonts w:cs="David" w:hint="cs"/>
          <w:szCs w:val="24"/>
          <w:rtl/>
        </w:rPr>
        <w:t>)</w:t>
      </w:r>
    </w:p>
    <w:p w14:paraId="4738C41E" w14:textId="77777777" w:rsidR="00B6637D" w:rsidRPr="00C93AC8" w:rsidRDefault="00B6637D" w:rsidP="00B6637D">
      <w:pPr>
        <w:pStyle w:val="Heading2"/>
        <w:rPr>
          <w:rFonts w:cs="David"/>
          <w:szCs w:val="24"/>
        </w:rPr>
      </w:pPr>
      <w:bookmarkStart w:id="124" w:name="_Toc64876294"/>
      <w:r w:rsidRPr="00C93AC8">
        <w:rPr>
          <w:rFonts w:cs="David" w:hint="eastAsia"/>
          <w:szCs w:val="24"/>
          <w:rtl/>
        </w:rPr>
        <w:t>מחירון</w:t>
      </w:r>
      <w:bookmarkEnd w:id="124"/>
    </w:p>
    <w:p w14:paraId="67C8998C" w14:textId="77777777" w:rsidR="00B6637D" w:rsidRPr="00C93AC8" w:rsidRDefault="00B6637D" w:rsidP="00B6637D">
      <w:pPr>
        <w:pStyle w:val="3"/>
        <w:ind w:left="1191"/>
        <w:rPr>
          <w:rFonts w:ascii="David" w:hAnsi="David"/>
        </w:rPr>
      </w:pPr>
      <w:r w:rsidRPr="00C93AC8">
        <w:rPr>
          <w:rFonts w:ascii="David" w:hAnsi="David" w:hint="eastAsia"/>
          <w:rtl/>
        </w:rPr>
        <w:t>תעריפון</w:t>
      </w:r>
      <w:r w:rsidRPr="00C93AC8">
        <w:rPr>
          <w:rFonts w:ascii="David" w:hAnsi="David"/>
          <w:rtl/>
        </w:rPr>
        <w:t xml:space="preserve"> </w:t>
      </w:r>
      <w:r w:rsidRPr="00C93AC8">
        <w:rPr>
          <w:rFonts w:ascii="David" w:hAnsi="David" w:hint="eastAsia"/>
          <w:rtl/>
        </w:rPr>
        <w:t>שרותים</w:t>
      </w:r>
      <w:r w:rsidRPr="00C93AC8">
        <w:rPr>
          <w:rFonts w:ascii="David" w:hAnsi="David"/>
          <w:rtl/>
        </w:rPr>
        <w:t xml:space="preserve"> </w:t>
      </w:r>
      <w:r w:rsidRPr="00C93AC8">
        <w:rPr>
          <w:rFonts w:ascii="David" w:hAnsi="David" w:hint="eastAsia"/>
          <w:rtl/>
        </w:rPr>
        <w:t>למבחנים</w:t>
      </w:r>
      <w:r w:rsidRPr="00C93AC8">
        <w:rPr>
          <w:rFonts w:ascii="David" w:hAnsi="David"/>
          <w:rtl/>
        </w:rPr>
        <w:t xml:space="preserve"> </w:t>
      </w:r>
      <w:r w:rsidRPr="00C93AC8">
        <w:rPr>
          <w:rFonts w:ascii="David" w:hAnsi="David" w:hint="eastAsia"/>
          <w:rtl/>
        </w:rPr>
        <w:t>ממוחשבים</w:t>
      </w:r>
      <w:r w:rsidRPr="00C93AC8">
        <w:rPr>
          <w:rFonts w:ascii="David" w:hAnsi="David"/>
        </w:rPr>
        <w:t xml:space="preserve"> </w:t>
      </w:r>
      <w:r w:rsidRPr="00C93AC8">
        <w:rPr>
          <w:rFonts w:ascii="David" w:hAnsi="David" w:hint="eastAsia"/>
          <w:rtl/>
        </w:rPr>
        <w:t>בהתאם</w:t>
      </w:r>
      <w:r w:rsidRPr="00C93AC8">
        <w:rPr>
          <w:rFonts w:ascii="David" w:hAnsi="David"/>
          <w:rtl/>
        </w:rPr>
        <w:t xml:space="preserve"> </w:t>
      </w:r>
      <w:r w:rsidRPr="00C93AC8">
        <w:rPr>
          <w:rFonts w:ascii="David" w:hAnsi="David" w:hint="eastAsia"/>
          <w:rtl/>
        </w:rPr>
        <w:t>למיקומו</w:t>
      </w:r>
      <w:r w:rsidRPr="00C93AC8">
        <w:rPr>
          <w:rFonts w:ascii="David" w:hAnsi="David"/>
          <w:rtl/>
        </w:rPr>
        <w:t xml:space="preserve"> </w:t>
      </w:r>
      <w:r w:rsidRPr="00C93AC8">
        <w:rPr>
          <w:rFonts w:ascii="David" w:hAnsi="David" w:hint="eastAsia"/>
          <w:rtl/>
        </w:rPr>
        <w:t>הגאוגרפי</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בית</w:t>
      </w:r>
      <w:r w:rsidRPr="00C93AC8">
        <w:rPr>
          <w:rFonts w:ascii="David" w:hAnsi="David"/>
          <w:rtl/>
        </w:rPr>
        <w:t xml:space="preserve"> </w:t>
      </w:r>
      <w:r w:rsidRPr="00C93AC8">
        <w:rPr>
          <w:rFonts w:ascii="David" w:hAnsi="David" w:hint="eastAsia"/>
          <w:rtl/>
        </w:rPr>
        <w:t>הספר</w:t>
      </w:r>
      <w:r w:rsidRPr="00C93AC8">
        <w:rPr>
          <w:rFonts w:ascii="David" w:hAnsi="David"/>
          <w:rtl/>
        </w:rPr>
        <w:t xml:space="preserve"> </w:t>
      </w:r>
      <w:r w:rsidRPr="00C93AC8">
        <w:rPr>
          <w:rFonts w:ascii="David" w:hAnsi="David" w:hint="eastAsia"/>
          <w:rtl/>
        </w:rPr>
        <w:t>כמפורט</w:t>
      </w:r>
      <w:r w:rsidRPr="00C93AC8">
        <w:rPr>
          <w:rFonts w:ascii="David" w:hAnsi="David"/>
          <w:rtl/>
        </w:rPr>
        <w:t xml:space="preserve"> </w:t>
      </w:r>
      <w:r w:rsidRPr="00C93AC8">
        <w:rPr>
          <w:rFonts w:ascii="David" w:hAnsi="David" w:hint="eastAsia"/>
          <w:rtl/>
        </w:rPr>
        <w:t>בסעיף</w:t>
      </w:r>
      <w:r w:rsidRPr="00C93AC8">
        <w:rPr>
          <w:rFonts w:ascii="David" w:hAnsi="David"/>
          <w:rtl/>
        </w:rPr>
        <w:t xml:space="preserve"> 2.4.1 </w:t>
      </w:r>
      <w:r w:rsidRPr="00C93AC8">
        <w:rPr>
          <w:rFonts w:ascii="David" w:hAnsi="David" w:hint="eastAsia"/>
          <w:rtl/>
        </w:rPr>
        <w:t>לעיל</w:t>
      </w:r>
    </w:p>
    <w:p w14:paraId="15B78A38" w14:textId="77777777" w:rsidR="00B6637D" w:rsidRPr="00C93AC8" w:rsidRDefault="00B6637D">
      <w:pPr>
        <w:pStyle w:val="ListParagraph"/>
        <w:numPr>
          <w:ilvl w:val="0"/>
          <w:numId w:val="107"/>
        </w:numPr>
        <w:bidi/>
        <w:rPr>
          <w:rFonts w:ascii="David" w:hAnsi="David"/>
          <w:rtl/>
        </w:rPr>
      </w:pPr>
      <w:r w:rsidRPr="00C93AC8">
        <w:rPr>
          <w:rFonts w:ascii="David" w:hAnsi="David" w:hint="eastAsia"/>
          <w:rtl/>
        </w:rPr>
        <w:t>עלות</w:t>
      </w:r>
      <w:r w:rsidRPr="00C93AC8">
        <w:rPr>
          <w:rFonts w:ascii="David" w:hAnsi="David"/>
          <w:rtl/>
        </w:rPr>
        <w:t xml:space="preserve"> </w:t>
      </w:r>
      <w:r w:rsidRPr="00C93AC8">
        <w:rPr>
          <w:rFonts w:ascii="David" w:hAnsi="David" w:hint="eastAsia"/>
          <w:rtl/>
        </w:rPr>
        <w:t>למעבדת</w:t>
      </w:r>
      <w:r w:rsidRPr="00C93AC8">
        <w:rPr>
          <w:rFonts w:ascii="David" w:hAnsi="David"/>
          <w:rtl/>
        </w:rPr>
        <w:t xml:space="preserve"> </w:t>
      </w:r>
      <w:r w:rsidRPr="00C93AC8">
        <w:rPr>
          <w:rFonts w:ascii="David" w:hAnsi="David" w:hint="eastAsia"/>
          <w:rtl/>
        </w:rPr>
        <w:t>בחינה</w:t>
      </w:r>
      <w:r w:rsidRPr="00C93AC8">
        <w:rPr>
          <w:rFonts w:ascii="David" w:hAnsi="David"/>
          <w:rtl/>
        </w:rPr>
        <w:t xml:space="preserve"> </w:t>
      </w:r>
      <w:r w:rsidRPr="00C93AC8">
        <w:rPr>
          <w:rFonts w:ascii="David" w:hAnsi="David" w:hint="eastAsia"/>
          <w:rtl/>
        </w:rPr>
        <w:t>ניידת</w:t>
      </w:r>
      <w:r w:rsidRPr="00C93AC8">
        <w:rPr>
          <w:rFonts w:ascii="David" w:hAnsi="David"/>
          <w:rtl/>
        </w:rPr>
        <w:t xml:space="preserve"> </w:t>
      </w:r>
      <w:r w:rsidRPr="00C93AC8">
        <w:rPr>
          <w:rFonts w:ascii="David" w:hAnsi="David" w:hint="eastAsia"/>
          <w:u w:val="single"/>
          <w:rtl/>
        </w:rPr>
        <w:t>בודדת</w:t>
      </w:r>
      <w:r w:rsidRPr="00C93AC8">
        <w:rPr>
          <w:rFonts w:ascii="David" w:hAnsi="David"/>
          <w:rtl/>
        </w:rPr>
        <w:t xml:space="preserve"> ממחשבי הספק.</w:t>
      </w:r>
    </w:p>
    <w:p w14:paraId="3D3E5192" w14:textId="2BD8BDF1" w:rsidR="00B6637D" w:rsidRPr="00C93AC8" w:rsidRDefault="00B6637D">
      <w:pPr>
        <w:pStyle w:val="ListParagraph"/>
        <w:numPr>
          <w:ilvl w:val="0"/>
          <w:numId w:val="107"/>
        </w:numPr>
        <w:bidi/>
        <w:rPr>
          <w:rFonts w:ascii="David" w:hAnsi="David"/>
        </w:rPr>
      </w:pPr>
      <w:r w:rsidRPr="00C93AC8">
        <w:rPr>
          <w:rFonts w:ascii="David" w:hAnsi="David" w:hint="eastAsia"/>
          <w:rtl/>
        </w:rPr>
        <w:t>עלות</w:t>
      </w:r>
      <w:r w:rsidRPr="00C93AC8">
        <w:rPr>
          <w:rFonts w:ascii="David" w:hAnsi="David"/>
          <w:rtl/>
        </w:rPr>
        <w:t xml:space="preserve"> יומית, לשליחת טכנאי לבית ספר/מוסד לליווי וסיוע ביום הבחינה ואו בסיוע בבדיקה ובהכנת 25 מחשבים ממחשבי בית הספר/מוסד שהוקצו לצורך הבחינות </w:t>
      </w:r>
      <w:r w:rsidR="003F2C58" w:rsidRPr="00C93AC8">
        <w:rPr>
          <w:rFonts w:ascii="David" w:hAnsi="David" w:hint="cs"/>
          <w:rtl/>
        </w:rPr>
        <w:t>הממוחשבות</w:t>
      </w:r>
      <w:r w:rsidRPr="00C93AC8">
        <w:rPr>
          <w:rFonts w:ascii="David" w:hAnsi="David"/>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8"/>
        <w:gridCol w:w="1943"/>
        <w:gridCol w:w="4169"/>
        <w:gridCol w:w="1285"/>
        <w:gridCol w:w="1285"/>
      </w:tblGrid>
      <w:tr w:rsidR="00B6637D" w:rsidRPr="00BB532F" w14:paraId="00AD3EB8" w14:textId="77777777" w:rsidTr="00273555">
        <w:tc>
          <w:tcPr>
            <w:tcW w:w="312" w:type="pct"/>
            <w:shd w:val="clear" w:color="auto" w:fill="EEECE1"/>
          </w:tcPr>
          <w:p w14:paraId="1ACC35F8" w14:textId="77777777" w:rsidR="00B6637D" w:rsidRPr="00C93AC8" w:rsidRDefault="00B6637D" w:rsidP="00273555">
            <w:pPr>
              <w:pStyle w:val="Header"/>
              <w:tabs>
                <w:tab w:val="clear" w:pos="4153"/>
                <w:tab w:val="clear" w:pos="8306"/>
              </w:tabs>
              <w:bidi/>
              <w:jc w:val="center"/>
              <w:rPr>
                <w:rFonts w:ascii="David" w:hAnsi="David"/>
                <w:b/>
                <w:bCs/>
                <w:rtl/>
              </w:rPr>
            </w:pPr>
            <w:r w:rsidRPr="00C93AC8">
              <w:rPr>
                <w:rFonts w:ascii="David" w:hAnsi="David"/>
                <w:b/>
                <w:bCs/>
              </w:rPr>
              <w:t>#</w:t>
            </w:r>
          </w:p>
        </w:tc>
        <w:tc>
          <w:tcPr>
            <w:tcW w:w="1049" w:type="pct"/>
            <w:shd w:val="clear" w:color="auto" w:fill="EEECE1"/>
          </w:tcPr>
          <w:p w14:paraId="273F1C19" w14:textId="77777777" w:rsidR="00B6637D" w:rsidRPr="00C93AC8" w:rsidRDefault="00B6637D" w:rsidP="00273555">
            <w:pPr>
              <w:pStyle w:val="Header"/>
              <w:tabs>
                <w:tab w:val="clear" w:pos="4153"/>
                <w:tab w:val="clear" w:pos="8306"/>
              </w:tabs>
              <w:bidi/>
              <w:jc w:val="center"/>
              <w:rPr>
                <w:rFonts w:ascii="David" w:hAnsi="David"/>
                <w:b/>
                <w:bCs/>
                <w:rtl/>
              </w:rPr>
            </w:pPr>
            <w:r w:rsidRPr="00C93AC8">
              <w:rPr>
                <w:rFonts w:ascii="David" w:hAnsi="David" w:hint="eastAsia"/>
                <w:b/>
                <w:bCs/>
                <w:rtl/>
              </w:rPr>
              <w:t>תעריף</w:t>
            </w:r>
          </w:p>
        </w:tc>
        <w:tc>
          <w:tcPr>
            <w:tcW w:w="2251" w:type="pct"/>
            <w:shd w:val="clear" w:color="auto" w:fill="EEECE1"/>
          </w:tcPr>
          <w:p w14:paraId="3B25BCFB" w14:textId="77777777" w:rsidR="00B6637D" w:rsidRPr="00C93AC8" w:rsidRDefault="00B6637D" w:rsidP="00273555">
            <w:pPr>
              <w:pStyle w:val="Header"/>
              <w:tabs>
                <w:tab w:val="clear" w:pos="4153"/>
                <w:tab w:val="clear" w:pos="8306"/>
              </w:tabs>
              <w:bidi/>
              <w:jc w:val="center"/>
              <w:rPr>
                <w:rFonts w:ascii="David" w:hAnsi="David"/>
                <w:b/>
                <w:bCs/>
                <w:rtl/>
              </w:rPr>
            </w:pPr>
            <w:r w:rsidRPr="00C93AC8">
              <w:rPr>
                <w:rFonts w:ascii="David" w:hAnsi="David"/>
                <w:b/>
                <w:bCs/>
                <w:rtl/>
              </w:rPr>
              <w:t>פריט</w:t>
            </w:r>
          </w:p>
        </w:tc>
        <w:tc>
          <w:tcPr>
            <w:tcW w:w="694" w:type="pct"/>
            <w:shd w:val="clear" w:color="auto" w:fill="EEECE1"/>
          </w:tcPr>
          <w:p w14:paraId="31CFB11E" w14:textId="77777777" w:rsidR="00B6637D" w:rsidRPr="00C93AC8" w:rsidRDefault="00B6637D" w:rsidP="00273555">
            <w:pPr>
              <w:pStyle w:val="Header"/>
              <w:tabs>
                <w:tab w:val="clear" w:pos="4153"/>
                <w:tab w:val="clear" w:pos="8306"/>
              </w:tabs>
              <w:bidi/>
              <w:jc w:val="center"/>
              <w:rPr>
                <w:rFonts w:ascii="David" w:hAnsi="David"/>
                <w:b/>
                <w:bCs/>
                <w:rtl/>
              </w:rPr>
            </w:pPr>
            <w:r w:rsidRPr="00C93AC8">
              <w:rPr>
                <w:rFonts w:ascii="David" w:hAnsi="David"/>
                <w:b/>
                <w:bCs/>
                <w:rtl/>
              </w:rPr>
              <w:t xml:space="preserve">מחיר ליח' </w:t>
            </w:r>
            <w:r w:rsidRPr="00C93AC8">
              <w:rPr>
                <w:rFonts w:ascii="David" w:hAnsi="David" w:hint="eastAsia"/>
                <w:b/>
                <w:bCs/>
                <w:rtl/>
              </w:rPr>
              <w:t>ב</w:t>
            </w:r>
            <w:r w:rsidRPr="00C93AC8">
              <w:rPr>
                <w:rFonts w:ascii="David" w:hAnsi="David"/>
                <w:b/>
                <w:bCs/>
                <w:rtl/>
              </w:rPr>
              <w:t>- ₪   לא כולל מע"מ</w:t>
            </w:r>
          </w:p>
        </w:tc>
        <w:tc>
          <w:tcPr>
            <w:tcW w:w="694" w:type="pct"/>
            <w:shd w:val="clear" w:color="auto" w:fill="EEECE1"/>
          </w:tcPr>
          <w:p w14:paraId="07CA8DC4" w14:textId="77777777" w:rsidR="00B6637D" w:rsidRPr="00C93AC8" w:rsidRDefault="00B6637D" w:rsidP="00273555">
            <w:pPr>
              <w:pStyle w:val="Header"/>
              <w:tabs>
                <w:tab w:val="clear" w:pos="4153"/>
                <w:tab w:val="clear" w:pos="8306"/>
              </w:tabs>
              <w:bidi/>
              <w:jc w:val="center"/>
              <w:rPr>
                <w:rFonts w:ascii="David" w:hAnsi="David"/>
                <w:b/>
                <w:bCs/>
                <w:rtl/>
              </w:rPr>
            </w:pPr>
            <w:r w:rsidRPr="00C93AC8">
              <w:rPr>
                <w:rFonts w:ascii="David" w:hAnsi="David"/>
                <w:b/>
                <w:bCs/>
                <w:rtl/>
              </w:rPr>
              <w:t xml:space="preserve">מחיר ליח' </w:t>
            </w:r>
            <w:r w:rsidRPr="00C93AC8">
              <w:rPr>
                <w:rFonts w:ascii="David" w:hAnsi="David" w:hint="eastAsia"/>
                <w:b/>
                <w:bCs/>
                <w:rtl/>
              </w:rPr>
              <w:t>ב</w:t>
            </w:r>
            <w:r w:rsidRPr="00C93AC8">
              <w:rPr>
                <w:rFonts w:ascii="David" w:hAnsi="David"/>
                <w:b/>
                <w:bCs/>
                <w:rtl/>
              </w:rPr>
              <w:t>- ₪   כולל מע"מ</w:t>
            </w:r>
          </w:p>
        </w:tc>
      </w:tr>
      <w:tr w:rsidR="00B6637D" w:rsidRPr="00BB532F" w14:paraId="11C0147F" w14:textId="77777777" w:rsidTr="00273555">
        <w:tc>
          <w:tcPr>
            <w:tcW w:w="312" w:type="pct"/>
          </w:tcPr>
          <w:p w14:paraId="114BDA42" w14:textId="77777777" w:rsidR="00B6637D" w:rsidRPr="00C93AC8" w:rsidRDefault="00B6637D" w:rsidP="00273555">
            <w:pPr>
              <w:pStyle w:val="Header"/>
              <w:tabs>
                <w:tab w:val="clear" w:pos="4153"/>
                <w:tab w:val="clear" w:pos="8306"/>
              </w:tabs>
              <w:bidi/>
              <w:spacing w:before="120" w:after="120"/>
              <w:jc w:val="center"/>
              <w:rPr>
                <w:rFonts w:ascii="David" w:hAnsi="David"/>
              </w:rPr>
            </w:pPr>
          </w:p>
        </w:tc>
        <w:tc>
          <w:tcPr>
            <w:tcW w:w="3300" w:type="pct"/>
            <w:gridSpan w:val="2"/>
          </w:tcPr>
          <w:p w14:paraId="2600DF69" w14:textId="49359BFF" w:rsidR="00B6637D" w:rsidRPr="00C93AC8" w:rsidRDefault="00B6637D" w:rsidP="00273555">
            <w:pPr>
              <w:pStyle w:val="Header"/>
              <w:tabs>
                <w:tab w:val="clear" w:pos="4153"/>
                <w:tab w:val="clear" w:pos="8306"/>
              </w:tabs>
              <w:bidi/>
              <w:spacing w:before="120" w:after="120"/>
              <w:jc w:val="left"/>
              <w:rPr>
                <w:rFonts w:ascii="David" w:hAnsi="David"/>
                <w:b/>
                <w:bCs/>
                <w:rtl/>
              </w:rPr>
            </w:pPr>
            <w:r w:rsidRPr="00C93AC8">
              <w:rPr>
                <w:rFonts w:ascii="David" w:hAnsi="David" w:hint="eastAsia"/>
                <w:b/>
                <w:bCs/>
                <w:rtl/>
              </w:rPr>
              <w:t>עלות</w:t>
            </w:r>
            <w:r w:rsidRPr="00C93AC8">
              <w:rPr>
                <w:rFonts w:ascii="David" w:hAnsi="David"/>
                <w:b/>
                <w:bCs/>
                <w:rtl/>
              </w:rPr>
              <w:t xml:space="preserve"> למעבדה ניידת לביצוע בחינה ממוחשבת על מחשבי הספק </w:t>
            </w:r>
            <w:r w:rsidR="006459DE">
              <w:rPr>
                <w:rFonts w:ascii="David" w:hAnsi="David"/>
                <w:b/>
                <w:bCs/>
                <w:rtl/>
              </w:rPr>
              <w:t>–</w:t>
            </w:r>
            <w:r w:rsidR="006459DE">
              <w:rPr>
                <w:rFonts w:ascii="David" w:hAnsi="David" w:hint="cs"/>
                <w:b/>
                <w:bCs/>
              </w:rPr>
              <w:t xml:space="preserve"> </w:t>
            </w:r>
            <w:r w:rsidR="006459DE">
              <w:rPr>
                <w:rFonts w:ascii="David" w:hAnsi="David" w:hint="cs"/>
                <w:b/>
                <w:bCs/>
                <w:rtl/>
              </w:rPr>
              <w:t>תשלום ליום פעילות עבור כל מעבדה נייד</w:t>
            </w:r>
            <w:r w:rsidR="005033BB">
              <w:rPr>
                <w:rFonts w:ascii="David" w:hAnsi="David" w:hint="cs"/>
                <w:b/>
                <w:bCs/>
                <w:rtl/>
              </w:rPr>
              <w:t>ת, כולל מפעיל</w:t>
            </w:r>
          </w:p>
        </w:tc>
        <w:tc>
          <w:tcPr>
            <w:tcW w:w="694" w:type="pct"/>
          </w:tcPr>
          <w:p w14:paraId="0A877E6D" w14:textId="77777777" w:rsidR="00B6637D" w:rsidRPr="00C93AC8" w:rsidRDefault="00B6637D" w:rsidP="00273555">
            <w:pPr>
              <w:pStyle w:val="Header"/>
              <w:tabs>
                <w:tab w:val="clear" w:pos="4153"/>
                <w:tab w:val="clear" w:pos="8306"/>
              </w:tabs>
              <w:bidi/>
              <w:jc w:val="center"/>
              <w:rPr>
                <w:rFonts w:ascii="David" w:hAnsi="David"/>
                <w:rtl/>
              </w:rPr>
            </w:pPr>
            <w:r w:rsidRPr="00C93AC8">
              <w:rPr>
                <w:rFonts w:ascii="David" w:hAnsi="David"/>
              </w:rPr>
              <w:t>------</w:t>
            </w:r>
          </w:p>
        </w:tc>
        <w:tc>
          <w:tcPr>
            <w:tcW w:w="694" w:type="pct"/>
          </w:tcPr>
          <w:p w14:paraId="0B09CB11" w14:textId="77777777" w:rsidR="00B6637D" w:rsidRPr="00C93AC8" w:rsidRDefault="00B6637D" w:rsidP="00273555">
            <w:pPr>
              <w:pStyle w:val="Header"/>
              <w:tabs>
                <w:tab w:val="clear" w:pos="4153"/>
                <w:tab w:val="clear" w:pos="8306"/>
              </w:tabs>
              <w:bidi/>
              <w:jc w:val="center"/>
              <w:rPr>
                <w:rFonts w:ascii="David" w:hAnsi="David"/>
              </w:rPr>
            </w:pPr>
            <w:r w:rsidRPr="00C93AC8">
              <w:rPr>
                <w:rFonts w:ascii="David" w:hAnsi="David"/>
              </w:rPr>
              <w:t>-----</w:t>
            </w:r>
          </w:p>
        </w:tc>
      </w:tr>
      <w:tr w:rsidR="00B6637D" w:rsidRPr="00BB532F" w14:paraId="1778D917" w14:textId="77777777" w:rsidTr="00273555">
        <w:tc>
          <w:tcPr>
            <w:tcW w:w="312" w:type="pct"/>
          </w:tcPr>
          <w:p w14:paraId="10DF08A5" w14:textId="77777777" w:rsidR="00B6637D" w:rsidRPr="00C93AC8" w:rsidRDefault="00B6637D" w:rsidP="00273555">
            <w:pPr>
              <w:pStyle w:val="Header"/>
              <w:tabs>
                <w:tab w:val="clear" w:pos="4153"/>
                <w:tab w:val="clear" w:pos="8306"/>
              </w:tabs>
              <w:bidi/>
              <w:spacing w:before="120" w:after="120"/>
              <w:jc w:val="center"/>
              <w:rPr>
                <w:rFonts w:ascii="David" w:hAnsi="David"/>
                <w:rtl/>
              </w:rPr>
            </w:pPr>
            <w:r w:rsidRPr="00C93AC8">
              <w:rPr>
                <w:rFonts w:ascii="David" w:hAnsi="David"/>
              </w:rPr>
              <w:t>1</w:t>
            </w:r>
          </w:p>
        </w:tc>
        <w:tc>
          <w:tcPr>
            <w:tcW w:w="1049" w:type="pct"/>
          </w:tcPr>
          <w:p w14:paraId="575B5C1F" w14:textId="77777777" w:rsidR="00B6637D" w:rsidRPr="00C93AC8" w:rsidRDefault="00B6637D" w:rsidP="00273555">
            <w:pPr>
              <w:pStyle w:val="Header"/>
              <w:tabs>
                <w:tab w:val="clear" w:pos="4153"/>
                <w:tab w:val="clear" w:pos="8306"/>
              </w:tabs>
              <w:bidi/>
              <w:spacing w:before="120" w:after="120"/>
              <w:jc w:val="center"/>
              <w:rPr>
                <w:rFonts w:ascii="David" w:hAnsi="David"/>
                <w:rtl/>
              </w:rPr>
            </w:pPr>
            <w:r w:rsidRPr="00C93AC8">
              <w:rPr>
                <w:rFonts w:ascii="David" w:hAnsi="David" w:hint="eastAsia"/>
                <w:rtl/>
              </w:rPr>
              <w:t>תעריף</w:t>
            </w:r>
            <w:r w:rsidRPr="00C93AC8">
              <w:rPr>
                <w:rFonts w:ascii="David" w:hAnsi="David"/>
                <w:rtl/>
              </w:rPr>
              <w:t xml:space="preserve"> </w:t>
            </w:r>
            <w:r w:rsidRPr="00C93AC8">
              <w:rPr>
                <w:rFonts w:ascii="David" w:hAnsi="David" w:hint="eastAsia"/>
                <w:rtl/>
              </w:rPr>
              <w:t>א</w:t>
            </w:r>
            <w:r w:rsidRPr="00C93AC8">
              <w:rPr>
                <w:rFonts w:ascii="David" w:hAnsi="David"/>
                <w:rtl/>
              </w:rPr>
              <w:t>'</w:t>
            </w:r>
          </w:p>
          <w:p w14:paraId="66E9FFF7" w14:textId="77777777" w:rsidR="00B6637D" w:rsidRPr="00C93AC8" w:rsidRDefault="00B6637D" w:rsidP="00273555">
            <w:pPr>
              <w:pStyle w:val="Header"/>
              <w:tabs>
                <w:tab w:val="clear" w:pos="4153"/>
                <w:tab w:val="clear" w:pos="8306"/>
              </w:tabs>
              <w:bidi/>
              <w:spacing w:before="120" w:after="120"/>
              <w:jc w:val="center"/>
              <w:rPr>
                <w:rFonts w:ascii="David" w:hAnsi="David"/>
                <w:rtl/>
              </w:rPr>
            </w:pPr>
            <w:r w:rsidRPr="00C93AC8">
              <w:rPr>
                <w:rFonts w:ascii="David" w:hAnsi="David" w:hint="eastAsia"/>
                <w:rtl/>
              </w:rPr>
              <w:t>מעבדה</w:t>
            </w:r>
            <w:r w:rsidRPr="00C93AC8">
              <w:rPr>
                <w:rFonts w:ascii="David" w:hAnsi="David"/>
                <w:rtl/>
              </w:rPr>
              <w:t xml:space="preserve"> </w:t>
            </w:r>
            <w:r w:rsidRPr="00C93AC8">
              <w:rPr>
                <w:rFonts w:ascii="David" w:hAnsi="David" w:hint="eastAsia"/>
                <w:rtl/>
              </w:rPr>
              <w:t>ניידת</w:t>
            </w:r>
          </w:p>
        </w:tc>
        <w:tc>
          <w:tcPr>
            <w:tcW w:w="2251" w:type="pct"/>
          </w:tcPr>
          <w:p w14:paraId="3A0DA210" w14:textId="77777777" w:rsidR="00B6637D" w:rsidRPr="00C93AC8" w:rsidRDefault="00B6637D" w:rsidP="006F7D68">
            <w:pPr>
              <w:pStyle w:val="Header"/>
              <w:tabs>
                <w:tab w:val="clear" w:pos="4153"/>
                <w:tab w:val="clear" w:pos="8306"/>
              </w:tabs>
              <w:bidi/>
              <w:spacing w:before="120" w:after="120"/>
              <w:jc w:val="left"/>
              <w:rPr>
                <w:rFonts w:ascii="David" w:hAnsi="David"/>
                <w:rtl/>
              </w:rPr>
            </w:pPr>
            <w:r w:rsidRPr="00C93AC8">
              <w:rPr>
                <w:rFonts w:ascii="David" w:hAnsi="David" w:hint="eastAsia"/>
                <w:rtl/>
              </w:rPr>
              <w:t>בתי</w:t>
            </w:r>
            <w:r w:rsidRPr="00C93AC8">
              <w:rPr>
                <w:rFonts w:ascii="David" w:hAnsi="David"/>
                <w:rtl/>
              </w:rPr>
              <w:t xml:space="preserve"> ספר הנמצאים באזור  א' – עלות לבית ספר – הנמצא   בטווח של עד 60 ק"מ מתל-אביב</w:t>
            </w:r>
          </w:p>
        </w:tc>
        <w:tc>
          <w:tcPr>
            <w:tcW w:w="694" w:type="pct"/>
          </w:tcPr>
          <w:p w14:paraId="380F18E7" w14:textId="77777777" w:rsidR="00B6637D" w:rsidRPr="00C93AC8" w:rsidRDefault="00B6637D" w:rsidP="00273555">
            <w:pPr>
              <w:pStyle w:val="Header"/>
              <w:tabs>
                <w:tab w:val="clear" w:pos="4153"/>
                <w:tab w:val="clear" w:pos="8306"/>
              </w:tabs>
              <w:bidi/>
              <w:spacing w:before="120" w:after="120"/>
              <w:rPr>
                <w:rFonts w:ascii="David" w:hAnsi="David"/>
                <w:rtl/>
              </w:rPr>
            </w:pPr>
          </w:p>
        </w:tc>
        <w:tc>
          <w:tcPr>
            <w:tcW w:w="694" w:type="pct"/>
          </w:tcPr>
          <w:p w14:paraId="363B2EA2" w14:textId="77777777" w:rsidR="00B6637D" w:rsidRPr="00C93AC8" w:rsidRDefault="00B6637D" w:rsidP="00273555">
            <w:pPr>
              <w:pStyle w:val="Header"/>
              <w:tabs>
                <w:tab w:val="clear" w:pos="4153"/>
                <w:tab w:val="clear" w:pos="8306"/>
              </w:tabs>
              <w:bidi/>
              <w:spacing w:before="120" w:after="120"/>
              <w:rPr>
                <w:rFonts w:ascii="David" w:hAnsi="David"/>
                <w:rtl/>
              </w:rPr>
            </w:pPr>
          </w:p>
        </w:tc>
      </w:tr>
      <w:tr w:rsidR="00B6637D" w:rsidRPr="00BB532F" w14:paraId="24901D78" w14:textId="77777777" w:rsidTr="00273555">
        <w:tc>
          <w:tcPr>
            <w:tcW w:w="312" w:type="pct"/>
          </w:tcPr>
          <w:p w14:paraId="122D11D6" w14:textId="77777777" w:rsidR="00B6637D" w:rsidRPr="00C93AC8" w:rsidRDefault="00B6637D" w:rsidP="00273555">
            <w:pPr>
              <w:pStyle w:val="Header"/>
              <w:tabs>
                <w:tab w:val="clear" w:pos="4153"/>
                <w:tab w:val="clear" w:pos="8306"/>
              </w:tabs>
              <w:bidi/>
              <w:jc w:val="center"/>
              <w:rPr>
                <w:rFonts w:ascii="David" w:hAnsi="David"/>
                <w:rtl/>
              </w:rPr>
            </w:pPr>
            <w:r w:rsidRPr="00C93AC8">
              <w:rPr>
                <w:rFonts w:ascii="David" w:hAnsi="David"/>
              </w:rPr>
              <w:t>2</w:t>
            </w:r>
          </w:p>
        </w:tc>
        <w:tc>
          <w:tcPr>
            <w:tcW w:w="1049" w:type="pct"/>
          </w:tcPr>
          <w:p w14:paraId="66120759" w14:textId="77777777" w:rsidR="00B6637D" w:rsidRPr="00C93AC8" w:rsidRDefault="00B6637D" w:rsidP="00273555">
            <w:pPr>
              <w:pStyle w:val="Header"/>
              <w:tabs>
                <w:tab w:val="clear" w:pos="4153"/>
                <w:tab w:val="clear" w:pos="8306"/>
              </w:tabs>
              <w:bidi/>
              <w:jc w:val="center"/>
              <w:rPr>
                <w:rFonts w:ascii="David" w:hAnsi="David"/>
                <w:rtl/>
              </w:rPr>
            </w:pPr>
            <w:r w:rsidRPr="00C93AC8">
              <w:rPr>
                <w:rFonts w:ascii="David" w:hAnsi="David" w:hint="eastAsia"/>
                <w:rtl/>
              </w:rPr>
              <w:t>תעריף</w:t>
            </w:r>
            <w:r w:rsidRPr="00C93AC8">
              <w:rPr>
                <w:rFonts w:ascii="David" w:hAnsi="David"/>
                <w:rtl/>
              </w:rPr>
              <w:t xml:space="preserve"> </w:t>
            </w:r>
            <w:r w:rsidRPr="00C93AC8">
              <w:rPr>
                <w:rFonts w:ascii="David" w:hAnsi="David" w:hint="eastAsia"/>
                <w:rtl/>
              </w:rPr>
              <w:t>ב</w:t>
            </w:r>
            <w:r w:rsidRPr="00C93AC8">
              <w:rPr>
                <w:rFonts w:ascii="David" w:hAnsi="David"/>
                <w:rtl/>
              </w:rPr>
              <w:t>'</w:t>
            </w:r>
          </w:p>
          <w:p w14:paraId="5CB0BB8B" w14:textId="77777777" w:rsidR="00B6637D" w:rsidRPr="00C93AC8" w:rsidRDefault="00B6637D" w:rsidP="00273555">
            <w:pPr>
              <w:pStyle w:val="Header"/>
              <w:tabs>
                <w:tab w:val="clear" w:pos="4153"/>
                <w:tab w:val="clear" w:pos="8306"/>
              </w:tabs>
              <w:bidi/>
              <w:jc w:val="center"/>
              <w:rPr>
                <w:rFonts w:ascii="David" w:hAnsi="David"/>
                <w:rtl/>
              </w:rPr>
            </w:pPr>
            <w:r w:rsidRPr="00C93AC8">
              <w:rPr>
                <w:rFonts w:ascii="David" w:hAnsi="David" w:hint="eastAsia"/>
                <w:rtl/>
              </w:rPr>
              <w:t>מעבדה</w:t>
            </w:r>
            <w:r w:rsidRPr="00C93AC8">
              <w:rPr>
                <w:rFonts w:ascii="David" w:hAnsi="David"/>
                <w:rtl/>
              </w:rPr>
              <w:t xml:space="preserve"> </w:t>
            </w:r>
            <w:r w:rsidRPr="00C93AC8">
              <w:rPr>
                <w:rFonts w:ascii="David" w:hAnsi="David" w:hint="eastAsia"/>
                <w:rtl/>
              </w:rPr>
              <w:t>ניידת</w:t>
            </w:r>
          </w:p>
        </w:tc>
        <w:tc>
          <w:tcPr>
            <w:tcW w:w="2251" w:type="pct"/>
          </w:tcPr>
          <w:p w14:paraId="0317B803" w14:textId="77777777" w:rsidR="00B6637D" w:rsidRPr="00C93AC8" w:rsidRDefault="00B6637D" w:rsidP="006F7D68">
            <w:pPr>
              <w:pStyle w:val="Header"/>
              <w:tabs>
                <w:tab w:val="clear" w:pos="4153"/>
                <w:tab w:val="clear" w:pos="8306"/>
              </w:tabs>
              <w:bidi/>
              <w:jc w:val="left"/>
              <w:rPr>
                <w:rFonts w:ascii="David" w:hAnsi="David"/>
                <w:rtl/>
              </w:rPr>
            </w:pPr>
            <w:r w:rsidRPr="00C93AC8">
              <w:rPr>
                <w:rFonts w:ascii="David" w:hAnsi="David" w:hint="eastAsia"/>
                <w:rtl/>
              </w:rPr>
              <w:t>בתי</w:t>
            </w:r>
            <w:r w:rsidRPr="00C93AC8">
              <w:rPr>
                <w:rFonts w:ascii="David" w:hAnsi="David"/>
                <w:rtl/>
              </w:rPr>
              <w:t xml:space="preserve"> ספר הנמצאים באזור  ב' – עלות לבית ספר – הנמצא בטווח של בין 60 ל-150 ק"מ מתל-אביב</w:t>
            </w:r>
          </w:p>
        </w:tc>
        <w:tc>
          <w:tcPr>
            <w:tcW w:w="694" w:type="pct"/>
          </w:tcPr>
          <w:p w14:paraId="3FFB0FE0" w14:textId="77777777" w:rsidR="00B6637D" w:rsidRPr="00C93AC8" w:rsidRDefault="00B6637D" w:rsidP="00273555">
            <w:pPr>
              <w:pStyle w:val="Header"/>
              <w:tabs>
                <w:tab w:val="clear" w:pos="4153"/>
                <w:tab w:val="clear" w:pos="8306"/>
              </w:tabs>
              <w:bidi/>
              <w:spacing w:before="120" w:after="120"/>
              <w:rPr>
                <w:rFonts w:ascii="David" w:hAnsi="David"/>
                <w:rtl/>
              </w:rPr>
            </w:pPr>
          </w:p>
        </w:tc>
        <w:tc>
          <w:tcPr>
            <w:tcW w:w="694" w:type="pct"/>
          </w:tcPr>
          <w:p w14:paraId="1D9CD47A" w14:textId="77777777" w:rsidR="00B6637D" w:rsidRPr="00C93AC8" w:rsidRDefault="00B6637D" w:rsidP="00273555">
            <w:pPr>
              <w:pStyle w:val="Header"/>
              <w:tabs>
                <w:tab w:val="clear" w:pos="4153"/>
                <w:tab w:val="clear" w:pos="8306"/>
              </w:tabs>
              <w:bidi/>
              <w:spacing w:before="120" w:after="120"/>
              <w:rPr>
                <w:rFonts w:ascii="David" w:hAnsi="David"/>
                <w:rtl/>
              </w:rPr>
            </w:pPr>
          </w:p>
        </w:tc>
      </w:tr>
      <w:tr w:rsidR="00B6637D" w:rsidRPr="00BB532F" w14:paraId="77EF9AB0" w14:textId="77777777" w:rsidTr="00273555">
        <w:tc>
          <w:tcPr>
            <w:tcW w:w="312" w:type="pct"/>
          </w:tcPr>
          <w:p w14:paraId="47C75391" w14:textId="77777777" w:rsidR="00B6637D" w:rsidRPr="00C93AC8" w:rsidRDefault="00B6637D" w:rsidP="00273555">
            <w:pPr>
              <w:pStyle w:val="Header"/>
              <w:tabs>
                <w:tab w:val="clear" w:pos="4153"/>
                <w:tab w:val="clear" w:pos="8306"/>
              </w:tabs>
              <w:bidi/>
              <w:jc w:val="center"/>
              <w:rPr>
                <w:rFonts w:ascii="David" w:hAnsi="David"/>
                <w:rtl/>
              </w:rPr>
            </w:pPr>
            <w:r w:rsidRPr="00C93AC8">
              <w:rPr>
                <w:rFonts w:ascii="David" w:hAnsi="David"/>
              </w:rPr>
              <w:t>3</w:t>
            </w:r>
          </w:p>
        </w:tc>
        <w:tc>
          <w:tcPr>
            <w:tcW w:w="1049" w:type="pct"/>
          </w:tcPr>
          <w:p w14:paraId="44DDCCC0" w14:textId="77777777" w:rsidR="00B6637D" w:rsidRPr="00C93AC8" w:rsidRDefault="00B6637D" w:rsidP="00273555">
            <w:pPr>
              <w:pStyle w:val="Header"/>
              <w:tabs>
                <w:tab w:val="clear" w:pos="4153"/>
                <w:tab w:val="clear" w:pos="8306"/>
              </w:tabs>
              <w:bidi/>
              <w:jc w:val="center"/>
              <w:rPr>
                <w:rFonts w:ascii="David" w:hAnsi="David"/>
                <w:rtl/>
              </w:rPr>
            </w:pPr>
            <w:r w:rsidRPr="00C93AC8">
              <w:rPr>
                <w:rFonts w:ascii="David" w:hAnsi="David" w:hint="eastAsia"/>
                <w:rtl/>
              </w:rPr>
              <w:t>תעריף</w:t>
            </w:r>
            <w:r w:rsidRPr="00C93AC8">
              <w:rPr>
                <w:rFonts w:ascii="David" w:hAnsi="David"/>
                <w:rtl/>
              </w:rPr>
              <w:t xml:space="preserve"> </w:t>
            </w:r>
            <w:r w:rsidRPr="00C93AC8">
              <w:rPr>
                <w:rFonts w:ascii="David" w:hAnsi="David" w:hint="eastAsia"/>
                <w:rtl/>
              </w:rPr>
              <w:t>ג</w:t>
            </w:r>
            <w:r w:rsidRPr="00C93AC8">
              <w:rPr>
                <w:rFonts w:ascii="David" w:hAnsi="David"/>
                <w:rtl/>
              </w:rPr>
              <w:t>'</w:t>
            </w:r>
          </w:p>
          <w:p w14:paraId="0C04AAE2" w14:textId="77777777" w:rsidR="00B6637D" w:rsidRPr="00C93AC8" w:rsidRDefault="00B6637D" w:rsidP="00273555">
            <w:pPr>
              <w:pStyle w:val="Header"/>
              <w:tabs>
                <w:tab w:val="clear" w:pos="4153"/>
                <w:tab w:val="clear" w:pos="8306"/>
              </w:tabs>
              <w:bidi/>
              <w:jc w:val="center"/>
              <w:rPr>
                <w:rFonts w:ascii="David" w:hAnsi="David"/>
                <w:rtl/>
              </w:rPr>
            </w:pPr>
            <w:r w:rsidRPr="00C93AC8">
              <w:rPr>
                <w:rFonts w:ascii="David" w:hAnsi="David" w:hint="eastAsia"/>
                <w:rtl/>
              </w:rPr>
              <w:t>מעבדה</w:t>
            </w:r>
            <w:r w:rsidRPr="00C93AC8">
              <w:rPr>
                <w:rFonts w:ascii="David" w:hAnsi="David"/>
                <w:rtl/>
              </w:rPr>
              <w:t xml:space="preserve"> </w:t>
            </w:r>
            <w:r w:rsidRPr="00C93AC8">
              <w:rPr>
                <w:rFonts w:ascii="David" w:hAnsi="David" w:hint="eastAsia"/>
                <w:rtl/>
              </w:rPr>
              <w:t>ניידת</w:t>
            </w:r>
          </w:p>
        </w:tc>
        <w:tc>
          <w:tcPr>
            <w:tcW w:w="2251" w:type="pct"/>
          </w:tcPr>
          <w:p w14:paraId="2A1C5E5E" w14:textId="77777777" w:rsidR="00B6637D" w:rsidRPr="00C93AC8" w:rsidRDefault="00B6637D" w:rsidP="006F7D68">
            <w:pPr>
              <w:pStyle w:val="Header"/>
              <w:tabs>
                <w:tab w:val="clear" w:pos="4153"/>
                <w:tab w:val="clear" w:pos="8306"/>
              </w:tabs>
              <w:bidi/>
              <w:jc w:val="left"/>
              <w:rPr>
                <w:rFonts w:ascii="David" w:hAnsi="David"/>
                <w:rtl/>
              </w:rPr>
            </w:pPr>
            <w:r w:rsidRPr="00C93AC8">
              <w:rPr>
                <w:rFonts w:ascii="David" w:hAnsi="David" w:hint="eastAsia"/>
                <w:rtl/>
              </w:rPr>
              <w:t>בתי</w:t>
            </w:r>
            <w:r w:rsidRPr="00C93AC8">
              <w:rPr>
                <w:rFonts w:ascii="David" w:hAnsi="David"/>
                <w:rtl/>
              </w:rPr>
              <w:t xml:space="preserve"> ספר הנמצאים באזור  ג' – עלות לבית ספר – הנמצא בטווח של יותר מ-150 ק"מ מתל-אביב</w:t>
            </w:r>
          </w:p>
        </w:tc>
        <w:tc>
          <w:tcPr>
            <w:tcW w:w="694" w:type="pct"/>
          </w:tcPr>
          <w:p w14:paraId="1D5D13D1" w14:textId="77777777" w:rsidR="00B6637D" w:rsidRPr="00C93AC8" w:rsidRDefault="00B6637D" w:rsidP="00273555">
            <w:pPr>
              <w:pStyle w:val="Header"/>
              <w:tabs>
                <w:tab w:val="clear" w:pos="4153"/>
                <w:tab w:val="clear" w:pos="8306"/>
              </w:tabs>
              <w:bidi/>
              <w:spacing w:before="120" w:after="120"/>
              <w:rPr>
                <w:rFonts w:ascii="David" w:hAnsi="David"/>
                <w:rtl/>
              </w:rPr>
            </w:pPr>
          </w:p>
        </w:tc>
        <w:tc>
          <w:tcPr>
            <w:tcW w:w="694" w:type="pct"/>
          </w:tcPr>
          <w:p w14:paraId="16CE0056" w14:textId="77777777" w:rsidR="00B6637D" w:rsidRPr="00C93AC8" w:rsidRDefault="00B6637D" w:rsidP="00273555">
            <w:pPr>
              <w:pStyle w:val="Header"/>
              <w:tabs>
                <w:tab w:val="clear" w:pos="4153"/>
                <w:tab w:val="clear" w:pos="8306"/>
              </w:tabs>
              <w:bidi/>
              <w:spacing w:before="120" w:after="120"/>
              <w:rPr>
                <w:rFonts w:ascii="David" w:hAnsi="David"/>
                <w:rtl/>
              </w:rPr>
            </w:pPr>
          </w:p>
        </w:tc>
      </w:tr>
      <w:tr w:rsidR="00B6637D" w:rsidRPr="00BB532F" w14:paraId="0261C799" w14:textId="77777777" w:rsidTr="00273555">
        <w:tc>
          <w:tcPr>
            <w:tcW w:w="312" w:type="pct"/>
          </w:tcPr>
          <w:p w14:paraId="3E0E3BA9" w14:textId="77777777" w:rsidR="00B6637D" w:rsidRPr="00C93AC8" w:rsidRDefault="00B6637D" w:rsidP="00273555">
            <w:pPr>
              <w:pStyle w:val="Header"/>
              <w:tabs>
                <w:tab w:val="clear" w:pos="4153"/>
                <w:tab w:val="clear" w:pos="8306"/>
              </w:tabs>
              <w:bidi/>
              <w:jc w:val="center"/>
              <w:rPr>
                <w:rFonts w:ascii="David" w:hAnsi="David"/>
              </w:rPr>
            </w:pPr>
          </w:p>
        </w:tc>
        <w:tc>
          <w:tcPr>
            <w:tcW w:w="3300" w:type="pct"/>
            <w:gridSpan w:val="2"/>
          </w:tcPr>
          <w:p w14:paraId="4313A79F" w14:textId="0408AAE0" w:rsidR="00B6637D" w:rsidRPr="00C93AC8" w:rsidRDefault="00B6637D" w:rsidP="00A52816">
            <w:pPr>
              <w:pStyle w:val="Header"/>
              <w:tabs>
                <w:tab w:val="clear" w:pos="4153"/>
                <w:tab w:val="clear" w:pos="8306"/>
              </w:tabs>
              <w:bidi/>
              <w:jc w:val="left"/>
              <w:rPr>
                <w:rFonts w:ascii="David" w:hAnsi="David"/>
                <w:b/>
                <w:bCs/>
                <w:rtl/>
              </w:rPr>
            </w:pPr>
            <w:r w:rsidRPr="00C93AC8">
              <w:rPr>
                <w:rFonts w:ascii="David" w:hAnsi="David" w:hint="eastAsia"/>
                <w:b/>
                <w:bCs/>
                <w:rtl/>
              </w:rPr>
              <w:t>עלות</w:t>
            </w:r>
            <w:r w:rsidRPr="00C93AC8">
              <w:rPr>
                <w:rFonts w:ascii="David" w:hAnsi="David"/>
                <w:b/>
                <w:bCs/>
                <w:rtl/>
              </w:rPr>
              <w:t xml:space="preserve"> </w:t>
            </w:r>
            <w:r w:rsidRPr="00C93AC8">
              <w:rPr>
                <w:rFonts w:ascii="David" w:hAnsi="David" w:hint="eastAsia"/>
                <w:b/>
                <w:bCs/>
                <w:rtl/>
              </w:rPr>
              <w:t>יומית</w:t>
            </w:r>
            <w:r w:rsidRPr="00C93AC8">
              <w:rPr>
                <w:rFonts w:ascii="David" w:hAnsi="David"/>
                <w:b/>
                <w:bCs/>
                <w:rtl/>
              </w:rPr>
              <w:t xml:space="preserve"> </w:t>
            </w:r>
            <w:r w:rsidRPr="00C93AC8">
              <w:rPr>
                <w:rFonts w:ascii="David" w:hAnsi="David" w:hint="eastAsia"/>
                <w:b/>
                <w:bCs/>
                <w:rtl/>
              </w:rPr>
              <w:t>של</w:t>
            </w:r>
            <w:r w:rsidRPr="00C93AC8">
              <w:rPr>
                <w:rFonts w:ascii="David" w:hAnsi="David"/>
                <w:b/>
                <w:bCs/>
                <w:rtl/>
              </w:rPr>
              <w:t xml:space="preserve"> </w:t>
            </w:r>
            <w:r w:rsidRPr="00C93AC8">
              <w:rPr>
                <w:rFonts w:ascii="David" w:hAnsi="David" w:hint="eastAsia"/>
                <w:b/>
                <w:bCs/>
                <w:rtl/>
              </w:rPr>
              <w:t>טכנאי</w:t>
            </w:r>
            <w:r w:rsidRPr="00C93AC8">
              <w:rPr>
                <w:rFonts w:ascii="David" w:hAnsi="David"/>
                <w:b/>
                <w:bCs/>
                <w:rtl/>
              </w:rPr>
              <w:t xml:space="preserve">/מפעיל   </w:t>
            </w:r>
            <w:r w:rsidRPr="00C93AC8">
              <w:rPr>
                <w:rFonts w:ascii="David" w:hAnsi="David" w:hint="eastAsia"/>
                <w:b/>
                <w:bCs/>
                <w:rtl/>
              </w:rPr>
              <w:t>לליווי</w:t>
            </w:r>
            <w:r w:rsidRPr="00C93AC8">
              <w:rPr>
                <w:rFonts w:ascii="David" w:hAnsi="David"/>
                <w:b/>
                <w:bCs/>
                <w:rtl/>
              </w:rPr>
              <w:t xml:space="preserve"> </w:t>
            </w:r>
            <w:r w:rsidRPr="00C93AC8">
              <w:rPr>
                <w:rFonts w:ascii="David" w:hAnsi="David" w:hint="eastAsia"/>
                <w:b/>
                <w:bCs/>
                <w:rtl/>
              </w:rPr>
              <w:t>וסיוע</w:t>
            </w:r>
            <w:r w:rsidRPr="00C93AC8">
              <w:rPr>
                <w:rFonts w:ascii="David" w:hAnsi="David"/>
                <w:b/>
                <w:bCs/>
                <w:rtl/>
              </w:rPr>
              <w:t xml:space="preserve"> </w:t>
            </w:r>
            <w:r w:rsidRPr="00C93AC8">
              <w:rPr>
                <w:rFonts w:ascii="David" w:hAnsi="David" w:hint="eastAsia"/>
                <w:b/>
                <w:bCs/>
                <w:rtl/>
              </w:rPr>
              <w:t>ביום</w:t>
            </w:r>
            <w:r w:rsidRPr="00C93AC8">
              <w:rPr>
                <w:rFonts w:ascii="David" w:hAnsi="David"/>
                <w:b/>
                <w:bCs/>
                <w:rtl/>
              </w:rPr>
              <w:t xml:space="preserve"> </w:t>
            </w:r>
            <w:r w:rsidRPr="00C93AC8">
              <w:rPr>
                <w:rFonts w:ascii="David" w:hAnsi="David" w:hint="eastAsia"/>
                <w:b/>
                <w:bCs/>
                <w:rtl/>
              </w:rPr>
              <w:t>בחינה</w:t>
            </w:r>
            <w:r w:rsidRPr="00C93AC8">
              <w:rPr>
                <w:rFonts w:ascii="David" w:hAnsi="David"/>
                <w:b/>
                <w:bCs/>
                <w:rtl/>
              </w:rPr>
              <w:t xml:space="preserve"> </w:t>
            </w:r>
            <w:r w:rsidRPr="00C93AC8">
              <w:rPr>
                <w:rFonts w:ascii="David" w:hAnsi="David" w:hint="eastAsia"/>
                <w:b/>
                <w:bCs/>
                <w:rtl/>
              </w:rPr>
              <w:t>ואו</w:t>
            </w:r>
            <w:r w:rsidRPr="00C93AC8">
              <w:rPr>
                <w:rFonts w:ascii="David" w:hAnsi="David"/>
                <w:b/>
                <w:bCs/>
                <w:rtl/>
              </w:rPr>
              <w:t xml:space="preserve"> </w:t>
            </w:r>
            <w:r w:rsidRPr="00C93AC8">
              <w:rPr>
                <w:rFonts w:ascii="David" w:hAnsi="David" w:hint="eastAsia"/>
                <w:b/>
                <w:bCs/>
                <w:rtl/>
              </w:rPr>
              <w:t>ליווי</w:t>
            </w:r>
            <w:r w:rsidRPr="00C93AC8">
              <w:rPr>
                <w:rFonts w:ascii="David" w:hAnsi="David"/>
                <w:b/>
                <w:bCs/>
                <w:rtl/>
              </w:rPr>
              <w:t xml:space="preserve"> </w:t>
            </w:r>
            <w:r w:rsidRPr="00C93AC8">
              <w:rPr>
                <w:rFonts w:ascii="David" w:hAnsi="David" w:hint="eastAsia"/>
                <w:b/>
                <w:bCs/>
                <w:rtl/>
              </w:rPr>
              <w:t>וסיוע</w:t>
            </w:r>
            <w:r w:rsidRPr="00C93AC8">
              <w:rPr>
                <w:rFonts w:ascii="David" w:hAnsi="David"/>
                <w:b/>
                <w:bCs/>
                <w:rtl/>
              </w:rPr>
              <w:t xml:space="preserve"> </w:t>
            </w:r>
            <w:r w:rsidRPr="00C93AC8">
              <w:rPr>
                <w:rFonts w:ascii="David" w:hAnsi="David" w:hint="eastAsia"/>
                <w:b/>
                <w:bCs/>
                <w:rtl/>
              </w:rPr>
              <w:t>בבדיקה</w:t>
            </w:r>
            <w:r w:rsidRPr="00C93AC8">
              <w:rPr>
                <w:rFonts w:ascii="David" w:hAnsi="David"/>
                <w:b/>
                <w:bCs/>
                <w:rtl/>
              </w:rPr>
              <w:t xml:space="preserve"> </w:t>
            </w:r>
            <w:r w:rsidRPr="00C93AC8">
              <w:rPr>
                <w:rFonts w:ascii="David" w:hAnsi="David" w:hint="eastAsia"/>
                <w:b/>
                <w:bCs/>
                <w:rtl/>
              </w:rPr>
              <w:t>ובהכנת</w:t>
            </w:r>
            <w:r w:rsidRPr="00C93AC8">
              <w:rPr>
                <w:rFonts w:ascii="David" w:hAnsi="David"/>
                <w:b/>
                <w:bCs/>
                <w:rtl/>
              </w:rPr>
              <w:t xml:space="preserve"> </w:t>
            </w:r>
            <w:r w:rsidRPr="00C93AC8">
              <w:rPr>
                <w:rFonts w:ascii="David" w:hAnsi="David" w:hint="eastAsia"/>
                <w:b/>
                <w:bCs/>
                <w:rtl/>
              </w:rPr>
              <w:t>מחשבי</w:t>
            </w:r>
            <w:r w:rsidRPr="00C93AC8">
              <w:rPr>
                <w:rFonts w:ascii="David" w:hAnsi="David"/>
                <w:b/>
                <w:bCs/>
                <w:rtl/>
              </w:rPr>
              <w:t xml:space="preserve"> </w:t>
            </w:r>
            <w:r w:rsidRPr="00C93AC8">
              <w:rPr>
                <w:rFonts w:ascii="David" w:hAnsi="David" w:hint="eastAsia"/>
                <w:b/>
                <w:bCs/>
                <w:rtl/>
              </w:rPr>
              <w:t>בית</w:t>
            </w:r>
            <w:r w:rsidRPr="00C93AC8">
              <w:rPr>
                <w:rFonts w:ascii="David" w:hAnsi="David"/>
                <w:b/>
                <w:bCs/>
                <w:rtl/>
              </w:rPr>
              <w:t xml:space="preserve"> </w:t>
            </w:r>
            <w:r w:rsidRPr="00C93AC8">
              <w:rPr>
                <w:rFonts w:ascii="David" w:hAnsi="David" w:hint="eastAsia"/>
                <w:b/>
                <w:bCs/>
                <w:rtl/>
              </w:rPr>
              <w:t>הספר</w:t>
            </w:r>
            <w:r w:rsidRPr="00C93AC8">
              <w:rPr>
                <w:rFonts w:ascii="David" w:hAnsi="David"/>
                <w:b/>
                <w:bCs/>
                <w:rtl/>
              </w:rPr>
              <w:t xml:space="preserve">/מוסד </w:t>
            </w:r>
            <w:r w:rsidRPr="00C93AC8">
              <w:rPr>
                <w:rFonts w:ascii="David" w:hAnsi="David" w:hint="eastAsia"/>
                <w:b/>
                <w:bCs/>
                <w:rtl/>
              </w:rPr>
              <w:t>לקראת</w:t>
            </w:r>
            <w:r w:rsidRPr="00C93AC8">
              <w:rPr>
                <w:rFonts w:ascii="David" w:hAnsi="David"/>
                <w:b/>
                <w:bCs/>
                <w:rtl/>
              </w:rPr>
              <w:t xml:space="preserve"> </w:t>
            </w:r>
            <w:r w:rsidRPr="00C93AC8">
              <w:rPr>
                <w:rFonts w:ascii="David" w:hAnsi="David" w:hint="eastAsia"/>
                <w:b/>
                <w:bCs/>
                <w:rtl/>
              </w:rPr>
              <w:t>הבחינה</w:t>
            </w:r>
            <w:r w:rsidR="005033BB">
              <w:rPr>
                <w:rFonts w:ascii="David" w:hAnsi="David" w:hint="cs"/>
                <w:b/>
                <w:bCs/>
                <w:rtl/>
              </w:rPr>
              <w:t xml:space="preserve">, </w:t>
            </w:r>
            <w:r w:rsidR="00E0679C">
              <w:rPr>
                <w:rFonts w:ascii="David" w:hAnsi="David" w:hint="cs"/>
                <w:b/>
                <w:bCs/>
                <w:rtl/>
              </w:rPr>
              <w:t>בנוסף</w:t>
            </w:r>
            <w:r w:rsidR="005033BB">
              <w:rPr>
                <w:rFonts w:ascii="David" w:hAnsi="David" w:hint="cs"/>
                <w:b/>
                <w:bCs/>
                <w:rtl/>
              </w:rPr>
              <w:t xml:space="preserve"> </w:t>
            </w:r>
            <w:r w:rsidR="00E0679C">
              <w:rPr>
                <w:rFonts w:ascii="David" w:hAnsi="David" w:hint="cs"/>
                <w:b/>
                <w:bCs/>
                <w:rtl/>
              </w:rPr>
              <w:t>ל</w:t>
            </w:r>
            <w:r w:rsidR="005033BB">
              <w:rPr>
                <w:rFonts w:ascii="David" w:hAnsi="David" w:hint="cs"/>
                <w:b/>
                <w:bCs/>
                <w:rtl/>
              </w:rPr>
              <w:t>מפעיל</w:t>
            </w:r>
          </w:p>
        </w:tc>
        <w:tc>
          <w:tcPr>
            <w:tcW w:w="694" w:type="pct"/>
          </w:tcPr>
          <w:p w14:paraId="641267CF" w14:textId="77777777" w:rsidR="00B6637D" w:rsidRPr="00C93AC8" w:rsidRDefault="00B6637D" w:rsidP="00273555">
            <w:pPr>
              <w:pStyle w:val="Header"/>
              <w:tabs>
                <w:tab w:val="clear" w:pos="4153"/>
                <w:tab w:val="clear" w:pos="8306"/>
              </w:tabs>
              <w:bidi/>
              <w:spacing w:before="120" w:after="120"/>
              <w:jc w:val="center"/>
              <w:rPr>
                <w:rFonts w:ascii="David" w:hAnsi="David"/>
                <w:rtl/>
              </w:rPr>
            </w:pPr>
            <w:r w:rsidRPr="00C93AC8">
              <w:rPr>
                <w:rFonts w:ascii="David" w:hAnsi="David"/>
              </w:rPr>
              <w:t>-----</w:t>
            </w:r>
          </w:p>
        </w:tc>
        <w:tc>
          <w:tcPr>
            <w:tcW w:w="694" w:type="pct"/>
          </w:tcPr>
          <w:p w14:paraId="3125635D" w14:textId="77777777" w:rsidR="00B6637D" w:rsidRPr="00C93AC8" w:rsidRDefault="00B6637D" w:rsidP="00273555">
            <w:pPr>
              <w:pStyle w:val="Header"/>
              <w:tabs>
                <w:tab w:val="clear" w:pos="4153"/>
                <w:tab w:val="clear" w:pos="8306"/>
              </w:tabs>
              <w:bidi/>
              <w:spacing w:before="120" w:after="120"/>
              <w:jc w:val="center"/>
              <w:rPr>
                <w:rFonts w:ascii="David" w:hAnsi="David"/>
              </w:rPr>
            </w:pPr>
            <w:r w:rsidRPr="00C93AC8">
              <w:rPr>
                <w:rFonts w:ascii="David" w:hAnsi="David"/>
              </w:rPr>
              <w:t>-----</w:t>
            </w:r>
          </w:p>
        </w:tc>
      </w:tr>
      <w:tr w:rsidR="00B6637D" w:rsidRPr="00BB532F" w14:paraId="649B4A07" w14:textId="77777777" w:rsidTr="00273555">
        <w:tc>
          <w:tcPr>
            <w:tcW w:w="312" w:type="pct"/>
          </w:tcPr>
          <w:p w14:paraId="7C32DFC4" w14:textId="77777777" w:rsidR="00B6637D" w:rsidRPr="00C93AC8" w:rsidRDefault="00B6637D" w:rsidP="00273555">
            <w:pPr>
              <w:pStyle w:val="Header"/>
              <w:tabs>
                <w:tab w:val="clear" w:pos="4153"/>
                <w:tab w:val="clear" w:pos="8306"/>
              </w:tabs>
              <w:bidi/>
              <w:jc w:val="center"/>
              <w:rPr>
                <w:rFonts w:ascii="David" w:hAnsi="David"/>
              </w:rPr>
            </w:pPr>
            <w:r w:rsidRPr="00C93AC8">
              <w:rPr>
                <w:rFonts w:ascii="David" w:hAnsi="David"/>
              </w:rPr>
              <w:t>4</w:t>
            </w:r>
          </w:p>
        </w:tc>
        <w:tc>
          <w:tcPr>
            <w:tcW w:w="1049" w:type="pct"/>
          </w:tcPr>
          <w:p w14:paraId="46BF6255" w14:textId="77777777" w:rsidR="00B6637D" w:rsidRPr="00C93AC8" w:rsidRDefault="00B6637D" w:rsidP="00273555">
            <w:pPr>
              <w:pStyle w:val="Header"/>
              <w:tabs>
                <w:tab w:val="clear" w:pos="4153"/>
                <w:tab w:val="clear" w:pos="8306"/>
              </w:tabs>
              <w:bidi/>
              <w:jc w:val="center"/>
              <w:rPr>
                <w:rFonts w:ascii="David" w:hAnsi="David"/>
                <w:rtl/>
              </w:rPr>
            </w:pPr>
            <w:r w:rsidRPr="00C93AC8">
              <w:rPr>
                <w:rFonts w:ascii="David" w:hAnsi="David" w:hint="eastAsia"/>
                <w:rtl/>
              </w:rPr>
              <w:t>תעריף</w:t>
            </w:r>
            <w:r w:rsidRPr="00C93AC8">
              <w:rPr>
                <w:rFonts w:ascii="David" w:hAnsi="David"/>
                <w:rtl/>
              </w:rPr>
              <w:t xml:space="preserve"> </w:t>
            </w:r>
            <w:r w:rsidRPr="00C93AC8">
              <w:rPr>
                <w:rFonts w:ascii="David" w:hAnsi="David" w:hint="eastAsia"/>
                <w:rtl/>
              </w:rPr>
              <w:t>ד</w:t>
            </w:r>
            <w:r w:rsidRPr="00C93AC8">
              <w:rPr>
                <w:rFonts w:ascii="David" w:hAnsi="David"/>
                <w:rtl/>
              </w:rPr>
              <w:t>'</w:t>
            </w:r>
          </w:p>
          <w:p w14:paraId="372C38A9" w14:textId="32641008" w:rsidR="00B6637D" w:rsidRPr="00C93AC8" w:rsidRDefault="00B6637D" w:rsidP="00273555">
            <w:pPr>
              <w:pStyle w:val="Header"/>
              <w:tabs>
                <w:tab w:val="clear" w:pos="4153"/>
                <w:tab w:val="clear" w:pos="8306"/>
              </w:tabs>
              <w:bidi/>
              <w:jc w:val="center"/>
              <w:rPr>
                <w:rFonts w:ascii="David" w:hAnsi="David"/>
              </w:rPr>
            </w:pPr>
            <w:r w:rsidRPr="00C93AC8">
              <w:rPr>
                <w:rFonts w:ascii="David" w:hAnsi="David" w:hint="eastAsia"/>
                <w:rtl/>
              </w:rPr>
              <w:t>שליחת</w:t>
            </w:r>
            <w:r w:rsidRPr="00C93AC8">
              <w:rPr>
                <w:rFonts w:ascii="David" w:hAnsi="David"/>
                <w:rtl/>
              </w:rPr>
              <w:t xml:space="preserve"> </w:t>
            </w:r>
            <w:r w:rsidRPr="00C93AC8">
              <w:rPr>
                <w:rFonts w:ascii="David" w:hAnsi="David" w:hint="eastAsia"/>
                <w:rtl/>
              </w:rPr>
              <w:t>טכנאי</w:t>
            </w:r>
            <w:r w:rsidRPr="00C93AC8">
              <w:rPr>
                <w:rFonts w:ascii="David" w:hAnsi="David"/>
                <w:rtl/>
              </w:rPr>
              <w:t xml:space="preserve">/מפעיל </w:t>
            </w:r>
            <w:r w:rsidR="005033BB">
              <w:rPr>
                <w:rFonts w:ascii="David" w:hAnsi="David" w:hint="cs"/>
                <w:rtl/>
              </w:rPr>
              <w:t xml:space="preserve">נוסף </w:t>
            </w:r>
            <w:r w:rsidRPr="00C93AC8">
              <w:rPr>
                <w:rFonts w:ascii="David" w:hAnsi="David" w:hint="eastAsia"/>
                <w:rtl/>
              </w:rPr>
              <w:t>ליום</w:t>
            </w:r>
            <w:r w:rsidRPr="00C93AC8">
              <w:rPr>
                <w:rFonts w:ascii="David" w:hAnsi="David"/>
                <w:rtl/>
              </w:rPr>
              <w:t xml:space="preserve"> </w:t>
            </w:r>
            <w:r w:rsidRPr="00C93AC8">
              <w:rPr>
                <w:rFonts w:ascii="David" w:hAnsi="David" w:hint="eastAsia"/>
                <w:rtl/>
              </w:rPr>
              <w:t>בחינה</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לבדיקת</w:t>
            </w:r>
            <w:r w:rsidRPr="00C93AC8">
              <w:rPr>
                <w:rFonts w:ascii="David" w:hAnsi="David"/>
                <w:rtl/>
              </w:rPr>
              <w:t xml:space="preserve"> </w:t>
            </w:r>
            <w:r w:rsidRPr="00C93AC8">
              <w:rPr>
                <w:rFonts w:ascii="David" w:hAnsi="David" w:hint="eastAsia"/>
                <w:rtl/>
              </w:rPr>
              <w:t>מוכנות</w:t>
            </w:r>
            <w:r w:rsidRPr="00C93AC8">
              <w:rPr>
                <w:rFonts w:ascii="David" w:hAnsi="David"/>
                <w:rtl/>
              </w:rPr>
              <w:t xml:space="preserve"> </w:t>
            </w:r>
            <w:r w:rsidRPr="00C93AC8">
              <w:rPr>
                <w:rFonts w:ascii="David" w:hAnsi="David" w:hint="eastAsia"/>
                <w:rtl/>
              </w:rPr>
              <w:t>מחשבי</w:t>
            </w:r>
            <w:r w:rsidRPr="00C93AC8">
              <w:rPr>
                <w:rFonts w:ascii="David" w:hAnsi="David"/>
                <w:rtl/>
              </w:rPr>
              <w:t xml:space="preserve"> </w:t>
            </w:r>
            <w:r w:rsidRPr="00C93AC8">
              <w:rPr>
                <w:rFonts w:ascii="David" w:hAnsi="David" w:hint="eastAsia"/>
                <w:rtl/>
              </w:rPr>
              <w:t>בית</w:t>
            </w:r>
            <w:r w:rsidRPr="00C93AC8">
              <w:rPr>
                <w:rFonts w:ascii="David" w:hAnsi="David"/>
                <w:rtl/>
              </w:rPr>
              <w:t xml:space="preserve"> </w:t>
            </w:r>
            <w:r w:rsidRPr="00C93AC8">
              <w:rPr>
                <w:rFonts w:ascii="David" w:hAnsi="David" w:hint="eastAsia"/>
                <w:rtl/>
              </w:rPr>
              <w:t>הספר</w:t>
            </w:r>
          </w:p>
        </w:tc>
        <w:tc>
          <w:tcPr>
            <w:tcW w:w="2251" w:type="pct"/>
          </w:tcPr>
          <w:p w14:paraId="368686CF" w14:textId="77777777" w:rsidR="00B6637D" w:rsidRPr="00C93AC8" w:rsidRDefault="00B6637D" w:rsidP="006F7D68">
            <w:pPr>
              <w:pStyle w:val="Header"/>
              <w:tabs>
                <w:tab w:val="clear" w:pos="4153"/>
                <w:tab w:val="clear" w:pos="8306"/>
              </w:tabs>
              <w:bidi/>
              <w:jc w:val="left"/>
              <w:rPr>
                <w:rFonts w:ascii="David" w:hAnsi="David"/>
                <w:rtl/>
              </w:rPr>
            </w:pPr>
            <w:r w:rsidRPr="00C93AC8">
              <w:rPr>
                <w:rFonts w:ascii="David" w:hAnsi="David" w:hint="eastAsia"/>
                <w:rtl/>
              </w:rPr>
              <w:t>בתי</w:t>
            </w:r>
            <w:r w:rsidRPr="00C93AC8">
              <w:rPr>
                <w:rFonts w:ascii="David" w:hAnsi="David"/>
                <w:rtl/>
              </w:rPr>
              <w:t xml:space="preserve"> ספר הנמצאים באזור  א' - עלות לבית ספר – הנמצא   בטווח של עד 60 ק"מ מתל-אביב</w:t>
            </w:r>
          </w:p>
        </w:tc>
        <w:tc>
          <w:tcPr>
            <w:tcW w:w="694" w:type="pct"/>
          </w:tcPr>
          <w:p w14:paraId="61EE7DC0" w14:textId="77777777" w:rsidR="00B6637D" w:rsidRPr="00C93AC8" w:rsidRDefault="00B6637D" w:rsidP="00273555">
            <w:pPr>
              <w:pStyle w:val="Header"/>
              <w:tabs>
                <w:tab w:val="clear" w:pos="4153"/>
                <w:tab w:val="clear" w:pos="8306"/>
              </w:tabs>
              <w:bidi/>
              <w:spacing w:before="120" w:after="120"/>
              <w:rPr>
                <w:rFonts w:ascii="David" w:hAnsi="David"/>
                <w:rtl/>
              </w:rPr>
            </w:pPr>
          </w:p>
        </w:tc>
        <w:tc>
          <w:tcPr>
            <w:tcW w:w="694" w:type="pct"/>
          </w:tcPr>
          <w:p w14:paraId="155B24B1" w14:textId="77777777" w:rsidR="00B6637D" w:rsidRPr="00C93AC8" w:rsidRDefault="00B6637D" w:rsidP="00273555">
            <w:pPr>
              <w:pStyle w:val="Header"/>
              <w:tabs>
                <w:tab w:val="clear" w:pos="4153"/>
                <w:tab w:val="clear" w:pos="8306"/>
              </w:tabs>
              <w:bidi/>
              <w:spacing w:before="120" w:after="120"/>
              <w:rPr>
                <w:rFonts w:ascii="David" w:hAnsi="David"/>
                <w:rtl/>
              </w:rPr>
            </w:pPr>
          </w:p>
        </w:tc>
      </w:tr>
      <w:tr w:rsidR="00B6637D" w:rsidRPr="00BB532F" w14:paraId="0F649B78" w14:textId="77777777" w:rsidTr="00273555">
        <w:tc>
          <w:tcPr>
            <w:tcW w:w="312" w:type="pct"/>
          </w:tcPr>
          <w:p w14:paraId="3473E36F" w14:textId="77777777" w:rsidR="00B6637D" w:rsidRPr="00C93AC8" w:rsidRDefault="00B6637D" w:rsidP="00273555">
            <w:pPr>
              <w:pStyle w:val="Header"/>
              <w:tabs>
                <w:tab w:val="clear" w:pos="4153"/>
                <w:tab w:val="clear" w:pos="8306"/>
              </w:tabs>
              <w:bidi/>
              <w:jc w:val="center"/>
              <w:rPr>
                <w:rFonts w:ascii="David" w:hAnsi="David"/>
              </w:rPr>
            </w:pPr>
            <w:r w:rsidRPr="00C93AC8">
              <w:rPr>
                <w:rFonts w:ascii="David" w:hAnsi="David"/>
              </w:rPr>
              <w:t>5</w:t>
            </w:r>
          </w:p>
        </w:tc>
        <w:tc>
          <w:tcPr>
            <w:tcW w:w="1049" w:type="pct"/>
          </w:tcPr>
          <w:p w14:paraId="5CE8DA96" w14:textId="77777777" w:rsidR="00B6637D" w:rsidRPr="00C93AC8" w:rsidRDefault="00B6637D" w:rsidP="00273555">
            <w:pPr>
              <w:pStyle w:val="Header"/>
              <w:tabs>
                <w:tab w:val="clear" w:pos="4153"/>
                <w:tab w:val="clear" w:pos="8306"/>
              </w:tabs>
              <w:bidi/>
              <w:jc w:val="center"/>
              <w:rPr>
                <w:rFonts w:ascii="David" w:hAnsi="David"/>
                <w:rtl/>
              </w:rPr>
            </w:pPr>
            <w:r w:rsidRPr="00C93AC8">
              <w:rPr>
                <w:rFonts w:ascii="David" w:hAnsi="David" w:hint="eastAsia"/>
                <w:rtl/>
              </w:rPr>
              <w:t>תעריף</w:t>
            </w:r>
            <w:r w:rsidRPr="00C93AC8">
              <w:rPr>
                <w:rFonts w:ascii="David" w:hAnsi="David"/>
                <w:rtl/>
              </w:rPr>
              <w:t xml:space="preserve"> </w:t>
            </w:r>
            <w:r w:rsidRPr="00C93AC8">
              <w:rPr>
                <w:rFonts w:ascii="David" w:hAnsi="David" w:hint="eastAsia"/>
                <w:rtl/>
              </w:rPr>
              <w:t>ה</w:t>
            </w:r>
            <w:r w:rsidRPr="00C93AC8">
              <w:rPr>
                <w:rFonts w:ascii="David" w:hAnsi="David"/>
                <w:rtl/>
              </w:rPr>
              <w:t>'</w:t>
            </w:r>
          </w:p>
          <w:p w14:paraId="6C168E59" w14:textId="30D51DAE" w:rsidR="00B6637D" w:rsidRPr="00C93AC8" w:rsidRDefault="00B6637D" w:rsidP="00273555">
            <w:pPr>
              <w:pStyle w:val="Header"/>
              <w:tabs>
                <w:tab w:val="clear" w:pos="4153"/>
                <w:tab w:val="clear" w:pos="8306"/>
              </w:tabs>
              <w:bidi/>
              <w:jc w:val="center"/>
              <w:rPr>
                <w:rFonts w:ascii="David" w:hAnsi="David"/>
              </w:rPr>
            </w:pPr>
            <w:r w:rsidRPr="00C93AC8">
              <w:rPr>
                <w:rFonts w:ascii="David" w:hAnsi="David" w:hint="eastAsia"/>
                <w:rtl/>
              </w:rPr>
              <w:t>שליחת</w:t>
            </w:r>
            <w:r w:rsidRPr="00C93AC8">
              <w:rPr>
                <w:rFonts w:ascii="David" w:hAnsi="David"/>
                <w:rtl/>
              </w:rPr>
              <w:t xml:space="preserve"> </w:t>
            </w:r>
            <w:r w:rsidRPr="00C93AC8">
              <w:rPr>
                <w:rFonts w:ascii="David" w:hAnsi="David" w:hint="eastAsia"/>
                <w:rtl/>
              </w:rPr>
              <w:t>טכנאי</w:t>
            </w:r>
            <w:r w:rsidRPr="00C93AC8">
              <w:rPr>
                <w:rFonts w:ascii="David" w:hAnsi="David"/>
                <w:rtl/>
              </w:rPr>
              <w:t xml:space="preserve">/מפעיל </w:t>
            </w:r>
            <w:r w:rsidR="005033BB">
              <w:rPr>
                <w:rFonts w:ascii="David" w:hAnsi="David" w:hint="cs"/>
                <w:rtl/>
              </w:rPr>
              <w:t xml:space="preserve">נוסף </w:t>
            </w:r>
            <w:r w:rsidRPr="00C93AC8">
              <w:rPr>
                <w:rFonts w:ascii="David" w:hAnsi="David" w:hint="eastAsia"/>
                <w:rtl/>
              </w:rPr>
              <w:t>ליום</w:t>
            </w:r>
            <w:r w:rsidRPr="00C93AC8">
              <w:rPr>
                <w:rFonts w:ascii="David" w:hAnsi="David"/>
                <w:rtl/>
              </w:rPr>
              <w:t xml:space="preserve"> </w:t>
            </w:r>
            <w:r w:rsidRPr="00C93AC8">
              <w:rPr>
                <w:rFonts w:ascii="David" w:hAnsi="David" w:hint="eastAsia"/>
                <w:rtl/>
              </w:rPr>
              <w:t>בחינה</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לבדיקת</w:t>
            </w:r>
            <w:r w:rsidRPr="00C93AC8">
              <w:rPr>
                <w:rFonts w:ascii="David" w:hAnsi="David"/>
                <w:rtl/>
              </w:rPr>
              <w:t xml:space="preserve"> </w:t>
            </w:r>
            <w:r w:rsidRPr="00C93AC8">
              <w:rPr>
                <w:rFonts w:ascii="David" w:hAnsi="David" w:hint="eastAsia"/>
                <w:rtl/>
              </w:rPr>
              <w:t>מוכנות</w:t>
            </w:r>
            <w:r w:rsidRPr="00C93AC8">
              <w:rPr>
                <w:rFonts w:ascii="David" w:hAnsi="David"/>
                <w:rtl/>
              </w:rPr>
              <w:t xml:space="preserve"> </w:t>
            </w:r>
            <w:r w:rsidRPr="00C93AC8">
              <w:rPr>
                <w:rFonts w:ascii="David" w:hAnsi="David" w:hint="eastAsia"/>
                <w:rtl/>
              </w:rPr>
              <w:t>מחשבי</w:t>
            </w:r>
            <w:r w:rsidRPr="00C93AC8">
              <w:rPr>
                <w:rFonts w:ascii="David" w:hAnsi="David"/>
                <w:rtl/>
              </w:rPr>
              <w:t xml:space="preserve"> </w:t>
            </w:r>
            <w:r w:rsidRPr="00C93AC8">
              <w:rPr>
                <w:rFonts w:ascii="David" w:hAnsi="David" w:hint="eastAsia"/>
                <w:rtl/>
              </w:rPr>
              <w:t>בית</w:t>
            </w:r>
            <w:r w:rsidRPr="00C93AC8">
              <w:rPr>
                <w:rFonts w:ascii="David" w:hAnsi="David"/>
                <w:rtl/>
              </w:rPr>
              <w:t xml:space="preserve"> </w:t>
            </w:r>
            <w:r w:rsidRPr="00C93AC8">
              <w:rPr>
                <w:rFonts w:ascii="David" w:hAnsi="David" w:hint="eastAsia"/>
                <w:rtl/>
              </w:rPr>
              <w:t>הספר</w:t>
            </w:r>
          </w:p>
        </w:tc>
        <w:tc>
          <w:tcPr>
            <w:tcW w:w="2251" w:type="pct"/>
          </w:tcPr>
          <w:p w14:paraId="385FCEB7" w14:textId="77777777" w:rsidR="00B6637D" w:rsidRPr="00C93AC8" w:rsidRDefault="00B6637D" w:rsidP="006F7D68">
            <w:pPr>
              <w:pStyle w:val="Header"/>
              <w:tabs>
                <w:tab w:val="clear" w:pos="4153"/>
                <w:tab w:val="clear" w:pos="8306"/>
              </w:tabs>
              <w:bidi/>
              <w:jc w:val="left"/>
              <w:rPr>
                <w:rFonts w:ascii="David" w:hAnsi="David"/>
                <w:rtl/>
              </w:rPr>
            </w:pPr>
            <w:r w:rsidRPr="00C93AC8">
              <w:rPr>
                <w:rFonts w:ascii="David" w:hAnsi="David" w:hint="eastAsia"/>
                <w:rtl/>
              </w:rPr>
              <w:t>בתי</w:t>
            </w:r>
            <w:r w:rsidRPr="00C93AC8">
              <w:rPr>
                <w:rFonts w:ascii="David" w:hAnsi="David"/>
                <w:rtl/>
              </w:rPr>
              <w:t xml:space="preserve"> ספר הנמצאים באזור  ב' - עלות לבית ספר – הנמצא בטווח של בין 60 ל-150 ק"מ מתל-אביב</w:t>
            </w:r>
          </w:p>
        </w:tc>
        <w:tc>
          <w:tcPr>
            <w:tcW w:w="694" w:type="pct"/>
          </w:tcPr>
          <w:p w14:paraId="4E8A08FD" w14:textId="77777777" w:rsidR="00B6637D" w:rsidRPr="00C93AC8" w:rsidRDefault="00B6637D" w:rsidP="00273555">
            <w:pPr>
              <w:pStyle w:val="Header"/>
              <w:tabs>
                <w:tab w:val="clear" w:pos="4153"/>
                <w:tab w:val="clear" w:pos="8306"/>
              </w:tabs>
              <w:bidi/>
              <w:spacing w:before="120" w:after="120"/>
              <w:rPr>
                <w:rFonts w:ascii="David" w:hAnsi="David"/>
                <w:rtl/>
              </w:rPr>
            </w:pPr>
          </w:p>
        </w:tc>
        <w:tc>
          <w:tcPr>
            <w:tcW w:w="694" w:type="pct"/>
          </w:tcPr>
          <w:p w14:paraId="2087A8D4" w14:textId="77777777" w:rsidR="00B6637D" w:rsidRPr="00C93AC8" w:rsidRDefault="00B6637D" w:rsidP="00273555">
            <w:pPr>
              <w:pStyle w:val="Header"/>
              <w:tabs>
                <w:tab w:val="clear" w:pos="4153"/>
                <w:tab w:val="clear" w:pos="8306"/>
              </w:tabs>
              <w:bidi/>
              <w:spacing w:before="120" w:after="120"/>
              <w:rPr>
                <w:rFonts w:ascii="David" w:hAnsi="David"/>
                <w:rtl/>
              </w:rPr>
            </w:pPr>
          </w:p>
        </w:tc>
      </w:tr>
      <w:tr w:rsidR="00B6637D" w:rsidRPr="00BB532F" w14:paraId="1BE0C610" w14:textId="77777777" w:rsidTr="00273555">
        <w:tc>
          <w:tcPr>
            <w:tcW w:w="312" w:type="pct"/>
          </w:tcPr>
          <w:p w14:paraId="21AD04E4" w14:textId="77777777" w:rsidR="00B6637D" w:rsidRPr="00C93AC8" w:rsidRDefault="00B6637D" w:rsidP="00273555">
            <w:pPr>
              <w:pStyle w:val="Header"/>
              <w:tabs>
                <w:tab w:val="clear" w:pos="4153"/>
                <w:tab w:val="clear" w:pos="8306"/>
              </w:tabs>
              <w:bidi/>
              <w:jc w:val="center"/>
              <w:rPr>
                <w:rFonts w:ascii="David" w:hAnsi="David"/>
              </w:rPr>
            </w:pPr>
            <w:r w:rsidRPr="00C93AC8">
              <w:rPr>
                <w:rFonts w:ascii="David" w:hAnsi="David"/>
              </w:rPr>
              <w:t>6</w:t>
            </w:r>
          </w:p>
        </w:tc>
        <w:tc>
          <w:tcPr>
            <w:tcW w:w="1049" w:type="pct"/>
          </w:tcPr>
          <w:p w14:paraId="05A15E72" w14:textId="77777777" w:rsidR="00B6637D" w:rsidRPr="00C93AC8" w:rsidRDefault="00B6637D" w:rsidP="00273555">
            <w:pPr>
              <w:pStyle w:val="Header"/>
              <w:tabs>
                <w:tab w:val="clear" w:pos="4153"/>
                <w:tab w:val="clear" w:pos="8306"/>
              </w:tabs>
              <w:bidi/>
              <w:jc w:val="center"/>
              <w:rPr>
                <w:rFonts w:ascii="David" w:hAnsi="David"/>
                <w:rtl/>
              </w:rPr>
            </w:pPr>
            <w:r w:rsidRPr="00C93AC8">
              <w:rPr>
                <w:rFonts w:ascii="David" w:hAnsi="David" w:hint="eastAsia"/>
                <w:rtl/>
              </w:rPr>
              <w:t>תעריף</w:t>
            </w:r>
            <w:r w:rsidRPr="00C93AC8">
              <w:rPr>
                <w:rFonts w:ascii="David" w:hAnsi="David"/>
                <w:rtl/>
              </w:rPr>
              <w:t xml:space="preserve"> </w:t>
            </w:r>
            <w:r w:rsidRPr="00C93AC8">
              <w:rPr>
                <w:rFonts w:ascii="David" w:hAnsi="David" w:hint="eastAsia"/>
                <w:rtl/>
              </w:rPr>
              <w:t>ו</w:t>
            </w:r>
            <w:r w:rsidRPr="00C93AC8">
              <w:rPr>
                <w:rFonts w:ascii="David" w:hAnsi="David"/>
                <w:rtl/>
              </w:rPr>
              <w:t>'</w:t>
            </w:r>
          </w:p>
          <w:p w14:paraId="1AB0F70F" w14:textId="1562A852" w:rsidR="00B6637D" w:rsidRPr="00C93AC8" w:rsidRDefault="00B6637D" w:rsidP="00273555">
            <w:pPr>
              <w:pStyle w:val="Header"/>
              <w:tabs>
                <w:tab w:val="clear" w:pos="4153"/>
                <w:tab w:val="clear" w:pos="8306"/>
              </w:tabs>
              <w:bidi/>
              <w:jc w:val="center"/>
              <w:rPr>
                <w:rFonts w:ascii="David" w:hAnsi="David"/>
              </w:rPr>
            </w:pPr>
            <w:r w:rsidRPr="00C93AC8">
              <w:rPr>
                <w:rFonts w:ascii="David" w:hAnsi="David" w:hint="eastAsia"/>
                <w:rtl/>
              </w:rPr>
              <w:t>שליחת</w:t>
            </w:r>
            <w:r w:rsidRPr="00C93AC8">
              <w:rPr>
                <w:rFonts w:ascii="David" w:hAnsi="David"/>
                <w:rtl/>
              </w:rPr>
              <w:t xml:space="preserve"> </w:t>
            </w:r>
            <w:r w:rsidRPr="00C93AC8">
              <w:rPr>
                <w:rFonts w:ascii="David" w:hAnsi="David" w:hint="eastAsia"/>
                <w:rtl/>
              </w:rPr>
              <w:t>טכנאי</w:t>
            </w:r>
            <w:r w:rsidRPr="00C93AC8">
              <w:rPr>
                <w:rFonts w:ascii="David" w:hAnsi="David"/>
                <w:rtl/>
              </w:rPr>
              <w:t xml:space="preserve">/מפעיל  </w:t>
            </w:r>
            <w:r w:rsidR="005033BB">
              <w:rPr>
                <w:rFonts w:ascii="David" w:hAnsi="David" w:hint="cs"/>
                <w:rtl/>
              </w:rPr>
              <w:t xml:space="preserve">נוסף </w:t>
            </w:r>
            <w:r w:rsidRPr="00C93AC8">
              <w:rPr>
                <w:rFonts w:ascii="David" w:hAnsi="David" w:hint="eastAsia"/>
                <w:rtl/>
              </w:rPr>
              <w:lastRenderedPageBreak/>
              <w:t>ליום</w:t>
            </w:r>
            <w:r w:rsidRPr="00C93AC8">
              <w:rPr>
                <w:rFonts w:ascii="David" w:hAnsi="David"/>
                <w:rtl/>
              </w:rPr>
              <w:t xml:space="preserve"> </w:t>
            </w:r>
            <w:r w:rsidRPr="00C93AC8">
              <w:rPr>
                <w:rFonts w:ascii="David" w:hAnsi="David" w:hint="eastAsia"/>
                <w:rtl/>
              </w:rPr>
              <w:t>בחינה</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לבדיקת</w:t>
            </w:r>
            <w:r w:rsidRPr="00C93AC8">
              <w:rPr>
                <w:rFonts w:ascii="David" w:hAnsi="David"/>
                <w:rtl/>
              </w:rPr>
              <w:t xml:space="preserve"> </w:t>
            </w:r>
            <w:r w:rsidRPr="00C93AC8">
              <w:rPr>
                <w:rFonts w:ascii="David" w:hAnsi="David" w:hint="eastAsia"/>
                <w:rtl/>
              </w:rPr>
              <w:t>מוכנות</w:t>
            </w:r>
            <w:r w:rsidRPr="00C93AC8">
              <w:rPr>
                <w:rFonts w:ascii="David" w:hAnsi="David"/>
                <w:rtl/>
              </w:rPr>
              <w:t xml:space="preserve"> </w:t>
            </w:r>
            <w:r w:rsidRPr="00C93AC8">
              <w:rPr>
                <w:rFonts w:ascii="David" w:hAnsi="David" w:hint="eastAsia"/>
                <w:rtl/>
              </w:rPr>
              <w:t>מחשבי</w:t>
            </w:r>
            <w:r w:rsidRPr="00C93AC8">
              <w:rPr>
                <w:rFonts w:ascii="David" w:hAnsi="David"/>
                <w:rtl/>
              </w:rPr>
              <w:t xml:space="preserve"> </w:t>
            </w:r>
            <w:r w:rsidRPr="00C93AC8">
              <w:rPr>
                <w:rFonts w:ascii="David" w:hAnsi="David" w:hint="eastAsia"/>
                <w:rtl/>
              </w:rPr>
              <w:t>בית</w:t>
            </w:r>
            <w:r w:rsidRPr="00C93AC8">
              <w:rPr>
                <w:rFonts w:ascii="David" w:hAnsi="David"/>
                <w:rtl/>
              </w:rPr>
              <w:t xml:space="preserve"> </w:t>
            </w:r>
            <w:r w:rsidRPr="00C93AC8">
              <w:rPr>
                <w:rFonts w:ascii="David" w:hAnsi="David" w:hint="eastAsia"/>
                <w:rtl/>
              </w:rPr>
              <w:t>הספר</w:t>
            </w:r>
          </w:p>
        </w:tc>
        <w:tc>
          <w:tcPr>
            <w:tcW w:w="2251" w:type="pct"/>
          </w:tcPr>
          <w:p w14:paraId="1202C468" w14:textId="77777777" w:rsidR="00B6637D" w:rsidRPr="00C93AC8" w:rsidRDefault="00B6637D" w:rsidP="006F7D68">
            <w:pPr>
              <w:pStyle w:val="Header"/>
              <w:tabs>
                <w:tab w:val="clear" w:pos="4153"/>
                <w:tab w:val="clear" w:pos="8306"/>
              </w:tabs>
              <w:bidi/>
              <w:jc w:val="left"/>
              <w:rPr>
                <w:rFonts w:ascii="David" w:hAnsi="David"/>
                <w:rtl/>
              </w:rPr>
            </w:pPr>
            <w:r w:rsidRPr="00C93AC8">
              <w:rPr>
                <w:rFonts w:ascii="David" w:hAnsi="David" w:hint="eastAsia"/>
                <w:rtl/>
              </w:rPr>
              <w:lastRenderedPageBreak/>
              <w:t>בתי</w:t>
            </w:r>
            <w:r w:rsidRPr="00C93AC8">
              <w:rPr>
                <w:rFonts w:ascii="David" w:hAnsi="David"/>
                <w:rtl/>
              </w:rPr>
              <w:t xml:space="preserve"> ספר הנמצאים באזור  ג' - עלות לבית ספר – הנמצא בטווח של יותר מ-150 ק"מ מתל-אביב</w:t>
            </w:r>
          </w:p>
        </w:tc>
        <w:tc>
          <w:tcPr>
            <w:tcW w:w="694" w:type="pct"/>
          </w:tcPr>
          <w:p w14:paraId="0F3587FA" w14:textId="77777777" w:rsidR="00B6637D" w:rsidRPr="00C93AC8" w:rsidRDefault="00B6637D" w:rsidP="00273555">
            <w:pPr>
              <w:pStyle w:val="Header"/>
              <w:tabs>
                <w:tab w:val="clear" w:pos="4153"/>
                <w:tab w:val="clear" w:pos="8306"/>
              </w:tabs>
              <w:bidi/>
              <w:spacing w:before="120" w:after="120"/>
              <w:rPr>
                <w:rFonts w:ascii="David" w:hAnsi="David"/>
                <w:rtl/>
              </w:rPr>
            </w:pPr>
          </w:p>
        </w:tc>
        <w:tc>
          <w:tcPr>
            <w:tcW w:w="694" w:type="pct"/>
          </w:tcPr>
          <w:p w14:paraId="13AE2C28" w14:textId="77777777" w:rsidR="00B6637D" w:rsidRPr="00C93AC8" w:rsidRDefault="00B6637D" w:rsidP="00273555">
            <w:pPr>
              <w:pStyle w:val="Header"/>
              <w:tabs>
                <w:tab w:val="clear" w:pos="4153"/>
                <w:tab w:val="clear" w:pos="8306"/>
              </w:tabs>
              <w:bidi/>
              <w:spacing w:before="120" w:after="120"/>
              <w:rPr>
                <w:rFonts w:ascii="David" w:hAnsi="David"/>
                <w:rtl/>
              </w:rPr>
            </w:pPr>
          </w:p>
        </w:tc>
      </w:tr>
    </w:tbl>
    <w:p w14:paraId="09B339C8" w14:textId="2E9D41D4" w:rsidR="00B6637D" w:rsidRPr="00C93AC8" w:rsidRDefault="009F76B8" w:rsidP="00B6637D">
      <w:pPr>
        <w:pStyle w:val="3"/>
        <w:numPr>
          <w:ilvl w:val="0"/>
          <w:numId w:val="0"/>
        </w:numPr>
        <w:ind w:left="368"/>
        <w:rPr>
          <w:rFonts w:ascii="David" w:hAnsi="David"/>
        </w:rPr>
      </w:pPr>
      <w:r>
        <w:rPr>
          <w:rFonts w:ascii="David" w:hAnsi="David" w:hint="cs"/>
          <w:u w:val="single"/>
          <w:rtl/>
        </w:rPr>
        <w:t>(</w:t>
      </w:r>
      <w:r>
        <w:rPr>
          <w:rFonts w:ascii="David" w:hAnsi="David" w:hint="cs"/>
          <w:u w:val="single"/>
        </w:rPr>
        <w:t>M</w:t>
      </w:r>
      <w:r>
        <w:rPr>
          <w:rFonts w:ascii="David" w:hAnsi="David" w:hint="cs"/>
          <w:u w:val="single"/>
          <w:rtl/>
        </w:rPr>
        <w:t xml:space="preserve">) </w:t>
      </w:r>
      <w:r w:rsidR="00B6637D" w:rsidRPr="007B6467">
        <w:rPr>
          <w:rFonts w:ascii="David" w:hAnsi="David" w:hint="eastAsia"/>
          <w:u w:val="single"/>
          <w:rtl/>
        </w:rPr>
        <w:t>למען</w:t>
      </w:r>
      <w:r w:rsidR="00B6637D" w:rsidRPr="007B6467">
        <w:rPr>
          <w:rFonts w:ascii="David" w:hAnsi="David"/>
          <w:u w:val="single"/>
          <w:rtl/>
        </w:rPr>
        <w:t xml:space="preserve"> הסר ספק</w:t>
      </w:r>
      <w:r w:rsidR="00B6637D" w:rsidRPr="00C93AC8">
        <w:rPr>
          <w:rFonts w:ascii="David" w:hAnsi="David"/>
          <w:rtl/>
        </w:rPr>
        <w:t xml:space="preserve"> </w:t>
      </w:r>
      <w:r>
        <w:rPr>
          <w:rFonts w:ascii="David" w:hAnsi="David" w:hint="cs"/>
          <w:rtl/>
        </w:rPr>
        <w:t xml:space="preserve">- </w:t>
      </w:r>
      <w:r w:rsidR="00B6637D" w:rsidRPr="007B6467">
        <w:rPr>
          <w:rFonts w:ascii="David" w:hAnsi="David"/>
          <w:b/>
          <w:bCs w:val="0"/>
          <w:rtl/>
        </w:rPr>
        <w:t xml:space="preserve">במעבדת בחינה ניידת </w:t>
      </w:r>
      <w:r w:rsidR="00B6637D" w:rsidRPr="00076D2B">
        <w:rPr>
          <w:rFonts w:ascii="David" w:hAnsi="David"/>
          <w:u w:val="single"/>
          <w:rtl/>
        </w:rPr>
        <w:t>ניתן לקיים יותר מבחינה אחת ביום</w:t>
      </w:r>
      <w:r w:rsidR="00B6637D" w:rsidRPr="007B6467">
        <w:rPr>
          <w:rFonts w:ascii="David" w:hAnsi="David"/>
          <w:b/>
          <w:bCs w:val="0"/>
          <w:rtl/>
        </w:rPr>
        <w:t xml:space="preserve"> (באותה כיתה ובאותו בית ספר) התשלום הנו בעבור מעבדת מחשבים ניידת ליום בחינה, </w:t>
      </w:r>
      <w:r w:rsidR="00B6637D" w:rsidRPr="007B6467">
        <w:rPr>
          <w:rFonts w:ascii="David" w:hAnsi="David"/>
          <w:rtl/>
        </w:rPr>
        <w:t xml:space="preserve">בעבור כל יום בחינה יתקבל תשלום זהה בהתאם למיקומו </w:t>
      </w:r>
      <w:r w:rsidR="007B6467" w:rsidRPr="007B6467">
        <w:rPr>
          <w:rFonts w:ascii="David" w:hAnsi="David" w:hint="cs"/>
          <w:rtl/>
        </w:rPr>
        <w:t>הגאוגרפי</w:t>
      </w:r>
      <w:r w:rsidR="00B6637D" w:rsidRPr="007B6467">
        <w:rPr>
          <w:rFonts w:ascii="David" w:hAnsi="David"/>
          <w:rtl/>
        </w:rPr>
        <w:t xml:space="preserve"> של בית הספר</w:t>
      </w:r>
      <w:r w:rsidR="00B6637D" w:rsidRPr="00B77286">
        <w:rPr>
          <w:rFonts w:ascii="David" w:hAnsi="David"/>
          <w:u w:val="single"/>
          <w:rtl/>
        </w:rPr>
        <w:t>, ללא תלות במספר הבחינות המתקיימות במוסד באותו היום ובאתה מעבדת מחשבים ניידת.</w:t>
      </w:r>
    </w:p>
    <w:p w14:paraId="3BBC69D3" w14:textId="77777777" w:rsidR="00B6637D" w:rsidRPr="00C93AC8" w:rsidRDefault="00B6637D" w:rsidP="00B6637D">
      <w:pPr>
        <w:pStyle w:val="3"/>
        <w:ind w:left="1191"/>
        <w:rPr>
          <w:rFonts w:ascii="David" w:hAnsi="David"/>
        </w:rPr>
      </w:pPr>
      <w:r w:rsidRPr="00C93AC8">
        <w:rPr>
          <w:rFonts w:ascii="David" w:hAnsi="David" w:hint="eastAsia"/>
          <w:rtl/>
        </w:rPr>
        <w:t>טבלת</w:t>
      </w:r>
      <w:r w:rsidRPr="00C93AC8">
        <w:rPr>
          <w:rFonts w:ascii="David" w:hAnsi="David"/>
          <w:rtl/>
        </w:rPr>
        <w:t xml:space="preserve"> </w:t>
      </w:r>
      <w:r w:rsidRPr="00C93AC8">
        <w:rPr>
          <w:rFonts w:ascii="David" w:hAnsi="David" w:hint="eastAsia"/>
          <w:rtl/>
        </w:rPr>
        <w:t>מרכיבי</w:t>
      </w:r>
      <w:r w:rsidRPr="00C93AC8">
        <w:rPr>
          <w:rFonts w:ascii="David" w:hAnsi="David"/>
          <w:rtl/>
        </w:rPr>
        <w:t xml:space="preserve"> </w:t>
      </w:r>
      <w:r w:rsidRPr="00C93AC8">
        <w:rPr>
          <w:rFonts w:ascii="David" w:hAnsi="David" w:hint="eastAsia"/>
          <w:rtl/>
        </w:rPr>
        <w:t>תוספות</w:t>
      </w:r>
      <w:r w:rsidRPr="00C93AC8">
        <w:rPr>
          <w:rFonts w:ascii="David" w:hAnsi="David"/>
          <w:rtl/>
        </w:rPr>
        <w:t xml:space="preserve"> / </w:t>
      </w:r>
      <w:r w:rsidRPr="00C93AC8">
        <w:rPr>
          <w:rFonts w:ascii="David" w:hAnsi="David" w:hint="eastAsia"/>
          <w:rtl/>
        </w:rPr>
        <w:t>אופציות</w:t>
      </w:r>
      <w:r w:rsidRPr="00C93AC8">
        <w:rPr>
          <w:rFonts w:ascii="David" w:hAnsi="David"/>
          <w:rtl/>
        </w:rPr>
        <w:t xml:space="preserve"> </w:t>
      </w:r>
      <w:r w:rsidRPr="00C93AC8">
        <w:rPr>
          <w:rFonts w:ascii="David" w:hAnsi="David" w:hint="eastAsia"/>
          <w:rtl/>
        </w:rPr>
        <w:t>כמפורט</w:t>
      </w:r>
      <w:r w:rsidRPr="00C93AC8">
        <w:rPr>
          <w:rFonts w:ascii="David" w:hAnsi="David"/>
          <w:rtl/>
        </w:rPr>
        <w:t xml:space="preserve"> </w:t>
      </w:r>
      <w:r w:rsidRPr="00C93AC8">
        <w:rPr>
          <w:rFonts w:ascii="David" w:hAnsi="David" w:hint="eastAsia"/>
          <w:rtl/>
        </w:rPr>
        <w:t>בסעיף</w:t>
      </w:r>
      <w:r w:rsidRPr="00C93AC8">
        <w:rPr>
          <w:rFonts w:ascii="David" w:hAnsi="David"/>
          <w:rtl/>
        </w:rPr>
        <w:t xml:space="preserve"> 2.8.3 </w:t>
      </w:r>
      <w:r w:rsidRPr="00C93AC8">
        <w:rPr>
          <w:rFonts w:ascii="David" w:hAnsi="David" w:hint="eastAsia"/>
          <w:rtl/>
        </w:rPr>
        <w:t>לעיל</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3"/>
        <w:gridCol w:w="5306"/>
        <w:gridCol w:w="1006"/>
        <w:gridCol w:w="1183"/>
        <w:gridCol w:w="1182"/>
      </w:tblGrid>
      <w:tr w:rsidR="00B6637D" w:rsidRPr="00BB532F" w14:paraId="6435367B" w14:textId="77777777" w:rsidTr="00273555">
        <w:tc>
          <w:tcPr>
            <w:tcW w:w="315" w:type="pct"/>
            <w:shd w:val="clear" w:color="auto" w:fill="EEECE1"/>
          </w:tcPr>
          <w:p w14:paraId="46349806" w14:textId="77777777" w:rsidR="00B6637D" w:rsidRPr="00C93AC8" w:rsidRDefault="00B6637D" w:rsidP="00273555">
            <w:pPr>
              <w:pStyle w:val="Header"/>
              <w:tabs>
                <w:tab w:val="clear" w:pos="4153"/>
                <w:tab w:val="clear" w:pos="8306"/>
              </w:tabs>
              <w:bidi/>
              <w:jc w:val="center"/>
              <w:rPr>
                <w:rFonts w:ascii="David" w:hAnsi="David"/>
                <w:b/>
                <w:bCs/>
                <w:rtl/>
              </w:rPr>
            </w:pPr>
            <w:r w:rsidRPr="00C93AC8">
              <w:rPr>
                <w:rFonts w:ascii="David" w:hAnsi="David"/>
                <w:b/>
                <w:bCs/>
              </w:rPr>
              <w:t>#</w:t>
            </w:r>
          </w:p>
        </w:tc>
        <w:tc>
          <w:tcPr>
            <w:tcW w:w="2865" w:type="pct"/>
            <w:shd w:val="clear" w:color="auto" w:fill="EEECE1"/>
          </w:tcPr>
          <w:p w14:paraId="6AB8E5E2" w14:textId="77777777" w:rsidR="00B6637D" w:rsidRPr="00C93AC8" w:rsidRDefault="00B6637D" w:rsidP="00273555">
            <w:pPr>
              <w:pStyle w:val="Header"/>
              <w:tabs>
                <w:tab w:val="clear" w:pos="4153"/>
                <w:tab w:val="clear" w:pos="8306"/>
              </w:tabs>
              <w:bidi/>
              <w:jc w:val="center"/>
              <w:rPr>
                <w:rFonts w:ascii="David" w:hAnsi="David"/>
                <w:b/>
                <w:bCs/>
                <w:rtl/>
              </w:rPr>
            </w:pPr>
            <w:r w:rsidRPr="00C93AC8">
              <w:rPr>
                <w:rFonts w:ascii="David" w:hAnsi="David"/>
                <w:b/>
                <w:bCs/>
                <w:rtl/>
              </w:rPr>
              <w:t>פריט</w:t>
            </w:r>
          </w:p>
        </w:tc>
        <w:tc>
          <w:tcPr>
            <w:tcW w:w="543" w:type="pct"/>
            <w:shd w:val="clear" w:color="auto" w:fill="EEECE1"/>
          </w:tcPr>
          <w:p w14:paraId="525808C9" w14:textId="77777777" w:rsidR="00B6637D" w:rsidRPr="00C93AC8" w:rsidRDefault="00B6637D" w:rsidP="00273555">
            <w:pPr>
              <w:pStyle w:val="Header"/>
              <w:tabs>
                <w:tab w:val="clear" w:pos="4153"/>
                <w:tab w:val="clear" w:pos="8306"/>
              </w:tabs>
              <w:bidi/>
              <w:jc w:val="center"/>
              <w:rPr>
                <w:rFonts w:ascii="David" w:hAnsi="David"/>
                <w:b/>
                <w:bCs/>
                <w:rtl/>
              </w:rPr>
            </w:pPr>
            <w:r w:rsidRPr="00C93AC8">
              <w:rPr>
                <w:rFonts w:ascii="David" w:hAnsi="David"/>
                <w:b/>
                <w:bCs/>
                <w:rtl/>
              </w:rPr>
              <w:t>כמות משוערת</w:t>
            </w:r>
          </w:p>
        </w:tc>
        <w:tc>
          <w:tcPr>
            <w:tcW w:w="639" w:type="pct"/>
            <w:shd w:val="clear" w:color="auto" w:fill="EEECE1"/>
          </w:tcPr>
          <w:p w14:paraId="1655E043" w14:textId="77777777" w:rsidR="00B6637D" w:rsidRPr="00C93AC8" w:rsidRDefault="00B6637D" w:rsidP="00273555">
            <w:pPr>
              <w:pStyle w:val="Header"/>
              <w:tabs>
                <w:tab w:val="clear" w:pos="4153"/>
                <w:tab w:val="clear" w:pos="8306"/>
              </w:tabs>
              <w:bidi/>
              <w:jc w:val="center"/>
              <w:rPr>
                <w:rFonts w:ascii="David" w:hAnsi="David"/>
                <w:b/>
                <w:bCs/>
                <w:rtl/>
              </w:rPr>
            </w:pPr>
            <w:r w:rsidRPr="00C93AC8">
              <w:rPr>
                <w:rFonts w:ascii="David" w:hAnsi="David"/>
                <w:b/>
                <w:bCs/>
                <w:rtl/>
              </w:rPr>
              <w:t xml:space="preserve">מחיר ליח' </w:t>
            </w:r>
            <w:r w:rsidRPr="00C93AC8">
              <w:rPr>
                <w:rFonts w:ascii="David" w:hAnsi="David" w:hint="eastAsia"/>
                <w:b/>
                <w:bCs/>
                <w:rtl/>
              </w:rPr>
              <w:t>ב</w:t>
            </w:r>
            <w:r w:rsidRPr="00C93AC8">
              <w:rPr>
                <w:rFonts w:ascii="David" w:hAnsi="David"/>
                <w:b/>
                <w:bCs/>
                <w:rtl/>
              </w:rPr>
              <w:t>- ₪   לא כולל מע"מ</w:t>
            </w:r>
          </w:p>
        </w:tc>
        <w:tc>
          <w:tcPr>
            <w:tcW w:w="638" w:type="pct"/>
            <w:shd w:val="clear" w:color="auto" w:fill="EEECE1"/>
          </w:tcPr>
          <w:p w14:paraId="77892AA0" w14:textId="77777777" w:rsidR="00B6637D" w:rsidRPr="00C93AC8" w:rsidRDefault="00B6637D" w:rsidP="00273555">
            <w:pPr>
              <w:pStyle w:val="Header"/>
              <w:tabs>
                <w:tab w:val="clear" w:pos="4153"/>
                <w:tab w:val="clear" w:pos="8306"/>
              </w:tabs>
              <w:bidi/>
              <w:jc w:val="center"/>
              <w:rPr>
                <w:rFonts w:ascii="David" w:hAnsi="David"/>
                <w:b/>
                <w:bCs/>
                <w:rtl/>
              </w:rPr>
            </w:pPr>
            <w:r w:rsidRPr="00C93AC8">
              <w:rPr>
                <w:rFonts w:ascii="David" w:hAnsi="David"/>
                <w:b/>
                <w:bCs/>
                <w:rtl/>
              </w:rPr>
              <w:t xml:space="preserve">מחיר ליח' </w:t>
            </w:r>
            <w:r w:rsidRPr="00C93AC8">
              <w:rPr>
                <w:rFonts w:ascii="David" w:hAnsi="David" w:hint="eastAsia"/>
                <w:b/>
                <w:bCs/>
                <w:rtl/>
              </w:rPr>
              <w:t>ב</w:t>
            </w:r>
            <w:r w:rsidRPr="00C93AC8">
              <w:rPr>
                <w:rFonts w:ascii="David" w:hAnsi="David"/>
                <w:b/>
                <w:bCs/>
                <w:rtl/>
              </w:rPr>
              <w:t>- ₪   כולל מע"מ</w:t>
            </w:r>
          </w:p>
        </w:tc>
      </w:tr>
      <w:tr w:rsidR="00B6637D" w:rsidRPr="00BB532F" w14:paraId="45C7A320" w14:textId="77777777" w:rsidTr="00273555">
        <w:tc>
          <w:tcPr>
            <w:tcW w:w="315" w:type="pct"/>
          </w:tcPr>
          <w:p w14:paraId="6877FE59" w14:textId="77777777" w:rsidR="00B6637D" w:rsidRPr="00C93AC8" w:rsidRDefault="00B6637D" w:rsidP="00273555">
            <w:pPr>
              <w:pStyle w:val="Header"/>
              <w:tabs>
                <w:tab w:val="clear" w:pos="4153"/>
                <w:tab w:val="clear" w:pos="8306"/>
              </w:tabs>
              <w:bidi/>
              <w:jc w:val="right"/>
              <w:rPr>
                <w:rFonts w:ascii="David" w:hAnsi="David"/>
                <w:rtl/>
              </w:rPr>
            </w:pPr>
            <w:r w:rsidRPr="00C93AC8">
              <w:rPr>
                <w:rFonts w:ascii="David" w:hAnsi="David"/>
              </w:rPr>
              <w:t>1</w:t>
            </w:r>
          </w:p>
        </w:tc>
        <w:tc>
          <w:tcPr>
            <w:tcW w:w="2865" w:type="pct"/>
            <w:shd w:val="clear" w:color="auto" w:fill="auto"/>
          </w:tcPr>
          <w:p w14:paraId="5E658B39" w14:textId="77777777" w:rsidR="00B6637D" w:rsidRPr="00C93AC8" w:rsidRDefault="00B6637D" w:rsidP="006F7D68">
            <w:pPr>
              <w:pStyle w:val="Header"/>
              <w:tabs>
                <w:tab w:val="clear" w:pos="4153"/>
                <w:tab w:val="clear" w:pos="8306"/>
              </w:tabs>
              <w:bidi/>
              <w:jc w:val="left"/>
              <w:rPr>
                <w:rFonts w:ascii="David" w:hAnsi="David"/>
                <w:rtl/>
              </w:rPr>
            </w:pPr>
            <w:r w:rsidRPr="00C93AC8">
              <w:rPr>
                <w:rFonts w:ascii="David" w:hAnsi="David" w:hint="eastAsia"/>
                <w:rtl/>
              </w:rPr>
              <w:t>אוזניות</w:t>
            </w:r>
            <w:r w:rsidRPr="00C93AC8">
              <w:rPr>
                <w:rFonts w:ascii="David" w:hAnsi="David"/>
                <w:rtl/>
              </w:rPr>
              <w:t xml:space="preserve"> </w:t>
            </w:r>
            <w:r w:rsidRPr="00C93AC8">
              <w:rPr>
                <w:rFonts w:ascii="David" w:hAnsi="David" w:hint="eastAsia"/>
                <w:rtl/>
              </w:rPr>
              <w:t>חד</w:t>
            </w:r>
            <w:r w:rsidRPr="00C93AC8">
              <w:rPr>
                <w:rFonts w:ascii="David" w:hAnsi="David"/>
                <w:rtl/>
              </w:rPr>
              <w:t xml:space="preserve"> </w:t>
            </w:r>
            <w:r w:rsidRPr="00C93AC8">
              <w:rPr>
                <w:rFonts w:ascii="David" w:hAnsi="David" w:hint="eastAsia"/>
                <w:rtl/>
              </w:rPr>
              <w:t>פעמיות</w:t>
            </w:r>
          </w:p>
        </w:tc>
        <w:tc>
          <w:tcPr>
            <w:tcW w:w="543" w:type="pct"/>
            <w:shd w:val="clear" w:color="auto" w:fill="auto"/>
          </w:tcPr>
          <w:p w14:paraId="789B0350" w14:textId="77777777" w:rsidR="00B6637D" w:rsidRPr="00C93AC8" w:rsidRDefault="00B6637D" w:rsidP="00273555">
            <w:pPr>
              <w:pStyle w:val="Header"/>
              <w:tabs>
                <w:tab w:val="clear" w:pos="4153"/>
                <w:tab w:val="clear" w:pos="8306"/>
              </w:tabs>
              <w:bidi/>
              <w:spacing w:before="120" w:after="120"/>
              <w:jc w:val="center"/>
              <w:rPr>
                <w:rFonts w:ascii="David" w:hAnsi="David"/>
                <w:rtl/>
              </w:rPr>
            </w:pPr>
            <w:r w:rsidRPr="00C93AC8">
              <w:rPr>
                <w:rFonts w:ascii="David" w:hAnsi="David"/>
              </w:rPr>
              <w:t xml:space="preserve"> </w:t>
            </w:r>
            <w:r w:rsidRPr="00C93AC8">
              <w:rPr>
                <w:rFonts w:ascii="David" w:hAnsi="David"/>
                <w:rtl/>
              </w:rPr>
              <w:t>1</w:t>
            </w:r>
          </w:p>
        </w:tc>
        <w:tc>
          <w:tcPr>
            <w:tcW w:w="639" w:type="pct"/>
          </w:tcPr>
          <w:p w14:paraId="6DDB0CB2" w14:textId="77777777" w:rsidR="00B6637D" w:rsidRPr="00C93AC8" w:rsidRDefault="00B6637D" w:rsidP="00273555">
            <w:pPr>
              <w:pStyle w:val="Header"/>
              <w:tabs>
                <w:tab w:val="clear" w:pos="4153"/>
                <w:tab w:val="clear" w:pos="8306"/>
              </w:tabs>
              <w:bidi/>
              <w:spacing w:before="120" w:after="120"/>
              <w:jc w:val="center"/>
              <w:rPr>
                <w:rFonts w:ascii="David" w:hAnsi="David"/>
                <w:rtl/>
              </w:rPr>
            </w:pPr>
          </w:p>
        </w:tc>
        <w:tc>
          <w:tcPr>
            <w:tcW w:w="638" w:type="pct"/>
          </w:tcPr>
          <w:p w14:paraId="0782F397" w14:textId="77777777" w:rsidR="00B6637D" w:rsidRPr="00C93AC8" w:rsidRDefault="00B6637D" w:rsidP="00273555">
            <w:pPr>
              <w:pStyle w:val="Header"/>
              <w:tabs>
                <w:tab w:val="clear" w:pos="4153"/>
                <w:tab w:val="clear" w:pos="8306"/>
              </w:tabs>
              <w:bidi/>
              <w:spacing w:before="120" w:after="120"/>
              <w:jc w:val="center"/>
              <w:rPr>
                <w:rFonts w:ascii="David" w:hAnsi="David"/>
                <w:rtl/>
              </w:rPr>
            </w:pPr>
          </w:p>
        </w:tc>
      </w:tr>
      <w:tr w:rsidR="00B6637D" w:rsidRPr="00BB532F" w14:paraId="1A20337C" w14:textId="77777777" w:rsidTr="00273555">
        <w:tc>
          <w:tcPr>
            <w:tcW w:w="315" w:type="pct"/>
          </w:tcPr>
          <w:p w14:paraId="16C9D01B" w14:textId="77777777" w:rsidR="00B6637D" w:rsidRPr="00C93AC8" w:rsidRDefault="00B6637D" w:rsidP="00273555">
            <w:pPr>
              <w:pStyle w:val="Header"/>
              <w:tabs>
                <w:tab w:val="clear" w:pos="4153"/>
                <w:tab w:val="clear" w:pos="8306"/>
              </w:tabs>
              <w:bidi/>
              <w:spacing w:before="120" w:after="120"/>
              <w:jc w:val="right"/>
              <w:rPr>
                <w:rFonts w:ascii="David" w:hAnsi="David"/>
                <w:rtl/>
              </w:rPr>
            </w:pPr>
            <w:r w:rsidRPr="00C93AC8">
              <w:rPr>
                <w:rFonts w:ascii="David" w:hAnsi="David"/>
              </w:rPr>
              <w:t>2</w:t>
            </w:r>
          </w:p>
        </w:tc>
        <w:tc>
          <w:tcPr>
            <w:tcW w:w="2865" w:type="pct"/>
          </w:tcPr>
          <w:p w14:paraId="5741483D" w14:textId="77777777" w:rsidR="00B6637D" w:rsidRPr="00C93AC8" w:rsidRDefault="00B6637D" w:rsidP="00273555">
            <w:pPr>
              <w:pStyle w:val="Header"/>
              <w:tabs>
                <w:tab w:val="clear" w:pos="4153"/>
                <w:tab w:val="clear" w:pos="8306"/>
              </w:tabs>
              <w:bidi/>
              <w:spacing w:before="120" w:after="120"/>
              <w:jc w:val="left"/>
              <w:rPr>
                <w:rFonts w:ascii="David" w:hAnsi="David"/>
                <w:rtl/>
              </w:rPr>
            </w:pPr>
            <w:r w:rsidRPr="00C93AC8">
              <w:rPr>
                <w:rFonts w:ascii="David" w:hAnsi="David" w:hint="eastAsia"/>
                <w:rtl/>
              </w:rPr>
              <w:t>אופציה</w:t>
            </w:r>
            <w:r w:rsidRPr="00C93AC8">
              <w:rPr>
                <w:rFonts w:ascii="David" w:hAnsi="David"/>
                <w:rtl/>
              </w:rPr>
              <w:t xml:space="preserve"> - </w:t>
            </w:r>
            <w:r w:rsidRPr="00C93AC8">
              <w:rPr>
                <w:rFonts w:ascii="David" w:hAnsi="David" w:hint="eastAsia"/>
                <w:rtl/>
              </w:rPr>
              <w:t>כרטיס</w:t>
            </w:r>
            <w:r w:rsidRPr="00C93AC8">
              <w:rPr>
                <w:rFonts w:ascii="David" w:hAnsi="David"/>
                <w:rtl/>
              </w:rPr>
              <w:t xml:space="preserve"> </w:t>
            </w:r>
            <w:r w:rsidRPr="00C93AC8">
              <w:rPr>
                <w:rFonts w:ascii="David" w:hAnsi="David"/>
              </w:rPr>
              <w:t>SIM</w:t>
            </w:r>
            <w:r w:rsidRPr="00C93AC8">
              <w:rPr>
                <w:rFonts w:ascii="David" w:hAnsi="David"/>
                <w:rtl/>
              </w:rPr>
              <w:t xml:space="preserve"> ל</w:t>
            </w:r>
            <w:r w:rsidRPr="00C93AC8">
              <w:rPr>
                <w:rFonts w:ascii="David" w:hAnsi="David" w:hint="eastAsia"/>
                <w:rtl/>
              </w:rPr>
              <w:t>צרכי</w:t>
            </w:r>
            <w:r w:rsidRPr="00C93AC8">
              <w:rPr>
                <w:rFonts w:ascii="David" w:hAnsi="David"/>
                <w:rtl/>
              </w:rPr>
              <w:t xml:space="preserve"> גלישה בלבד עבור המודם הסלולרי*</w:t>
            </w:r>
          </w:p>
        </w:tc>
        <w:tc>
          <w:tcPr>
            <w:tcW w:w="543" w:type="pct"/>
          </w:tcPr>
          <w:p w14:paraId="7E7D4158" w14:textId="77777777" w:rsidR="00B6637D" w:rsidRPr="00C93AC8" w:rsidRDefault="00B6637D" w:rsidP="00273555">
            <w:pPr>
              <w:pStyle w:val="Header"/>
              <w:tabs>
                <w:tab w:val="clear" w:pos="4153"/>
                <w:tab w:val="clear" w:pos="8306"/>
              </w:tabs>
              <w:bidi/>
              <w:spacing w:before="120" w:after="120"/>
              <w:jc w:val="center"/>
              <w:rPr>
                <w:rFonts w:ascii="David" w:hAnsi="David"/>
                <w:rtl/>
              </w:rPr>
            </w:pPr>
            <w:r w:rsidRPr="00C93AC8">
              <w:rPr>
                <w:rFonts w:ascii="David" w:hAnsi="David"/>
                <w:rtl/>
              </w:rPr>
              <w:t>1</w:t>
            </w:r>
          </w:p>
        </w:tc>
        <w:tc>
          <w:tcPr>
            <w:tcW w:w="639" w:type="pct"/>
          </w:tcPr>
          <w:p w14:paraId="2640D078" w14:textId="77777777" w:rsidR="00B6637D" w:rsidRPr="00C93AC8" w:rsidRDefault="00B6637D" w:rsidP="00273555">
            <w:pPr>
              <w:pStyle w:val="Header"/>
              <w:tabs>
                <w:tab w:val="clear" w:pos="4153"/>
                <w:tab w:val="clear" w:pos="8306"/>
              </w:tabs>
              <w:bidi/>
              <w:spacing w:before="120" w:after="120"/>
              <w:jc w:val="center"/>
              <w:rPr>
                <w:rFonts w:ascii="David" w:hAnsi="David"/>
                <w:rtl/>
              </w:rPr>
            </w:pPr>
          </w:p>
        </w:tc>
        <w:tc>
          <w:tcPr>
            <w:tcW w:w="638" w:type="pct"/>
          </w:tcPr>
          <w:p w14:paraId="1F8A5D0B" w14:textId="77777777" w:rsidR="00B6637D" w:rsidRPr="00C93AC8" w:rsidRDefault="00B6637D" w:rsidP="00273555">
            <w:pPr>
              <w:pStyle w:val="Header"/>
              <w:tabs>
                <w:tab w:val="clear" w:pos="4153"/>
                <w:tab w:val="clear" w:pos="8306"/>
              </w:tabs>
              <w:bidi/>
              <w:spacing w:before="120" w:after="120"/>
              <w:jc w:val="center"/>
              <w:rPr>
                <w:rFonts w:ascii="David" w:hAnsi="David"/>
                <w:rtl/>
              </w:rPr>
            </w:pPr>
          </w:p>
        </w:tc>
      </w:tr>
      <w:tr w:rsidR="00B6637D" w:rsidRPr="00BB532F" w14:paraId="3B8562E3" w14:textId="77777777" w:rsidTr="00273555">
        <w:tc>
          <w:tcPr>
            <w:tcW w:w="315" w:type="pct"/>
          </w:tcPr>
          <w:p w14:paraId="6063D045" w14:textId="77777777" w:rsidR="00B6637D" w:rsidRPr="00C93AC8" w:rsidRDefault="00B6637D" w:rsidP="00273555">
            <w:pPr>
              <w:pStyle w:val="Header"/>
              <w:tabs>
                <w:tab w:val="clear" w:pos="4153"/>
                <w:tab w:val="clear" w:pos="8306"/>
              </w:tabs>
              <w:bidi/>
              <w:jc w:val="right"/>
              <w:rPr>
                <w:rFonts w:ascii="David" w:hAnsi="David"/>
                <w:rtl/>
              </w:rPr>
            </w:pPr>
            <w:r w:rsidRPr="00C93AC8">
              <w:rPr>
                <w:rFonts w:ascii="David" w:hAnsi="David"/>
              </w:rPr>
              <w:t>3</w:t>
            </w:r>
          </w:p>
        </w:tc>
        <w:tc>
          <w:tcPr>
            <w:tcW w:w="2865" w:type="pct"/>
            <w:tcBorders>
              <w:bottom w:val="single" w:sz="4" w:space="0" w:color="auto"/>
            </w:tcBorders>
          </w:tcPr>
          <w:p w14:paraId="7039D80E" w14:textId="19710106" w:rsidR="00B6637D" w:rsidRPr="00C93AC8" w:rsidRDefault="00B6637D" w:rsidP="00273555">
            <w:pPr>
              <w:pStyle w:val="Header"/>
              <w:tabs>
                <w:tab w:val="clear" w:pos="4153"/>
                <w:tab w:val="clear" w:pos="8306"/>
              </w:tabs>
              <w:bidi/>
              <w:spacing w:before="120" w:after="120"/>
              <w:jc w:val="left"/>
              <w:rPr>
                <w:rFonts w:ascii="David" w:hAnsi="David"/>
                <w:highlight w:val="yellow"/>
                <w:rtl/>
              </w:rPr>
            </w:pPr>
            <w:r w:rsidRPr="00EF296A">
              <w:rPr>
                <w:rFonts w:ascii="David" w:hAnsi="David" w:hint="eastAsia"/>
                <w:rtl/>
              </w:rPr>
              <w:t>אופציה</w:t>
            </w:r>
            <w:r w:rsidRPr="00EF296A">
              <w:rPr>
                <w:rFonts w:ascii="David" w:hAnsi="David"/>
                <w:rtl/>
              </w:rPr>
              <w:t xml:space="preserve"> - </w:t>
            </w:r>
            <w:r w:rsidRPr="00EF296A">
              <w:rPr>
                <w:rFonts w:ascii="David" w:hAnsi="David" w:hint="eastAsia"/>
                <w:rtl/>
              </w:rPr>
              <w:t>חבילת</w:t>
            </w:r>
            <w:r w:rsidRPr="00EF296A">
              <w:rPr>
                <w:rFonts w:ascii="David" w:hAnsi="David"/>
                <w:rtl/>
              </w:rPr>
              <w:t xml:space="preserve"> </w:t>
            </w:r>
            <w:r w:rsidRPr="00EF296A">
              <w:rPr>
                <w:rFonts w:ascii="David" w:hAnsi="David" w:hint="eastAsia"/>
                <w:rtl/>
              </w:rPr>
              <w:t>גלישה</w:t>
            </w:r>
            <w:r w:rsidRPr="00EF296A">
              <w:rPr>
                <w:rFonts w:ascii="David" w:hAnsi="David"/>
                <w:rtl/>
              </w:rPr>
              <w:t xml:space="preserve"> </w:t>
            </w:r>
            <w:r w:rsidRPr="00EF296A">
              <w:rPr>
                <w:rFonts w:ascii="David" w:hAnsi="David" w:hint="eastAsia"/>
                <w:rtl/>
              </w:rPr>
              <w:t>של</w:t>
            </w:r>
            <w:r w:rsidRPr="00EF296A">
              <w:rPr>
                <w:rFonts w:ascii="David" w:hAnsi="David"/>
                <w:rtl/>
              </w:rPr>
              <w:t xml:space="preserve"> </w:t>
            </w:r>
            <w:r w:rsidR="00F960E4" w:rsidRPr="00EF296A">
              <w:rPr>
                <w:rFonts w:ascii="David" w:hAnsi="David" w:hint="cs"/>
                <w:rtl/>
              </w:rPr>
              <w:t>50</w:t>
            </w:r>
            <w:r w:rsidR="008D5AEE" w:rsidRPr="00EF296A">
              <w:rPr>
                <w:rFonts w:ascii="David" w:hAnsi="David" w:hint="cs"/>
                <w:rtl/>
              </w:rPr>
              <w:t xml:space="preserve"> </w:t>
            </w:r>
            <w:r w:rsidRPr="00EF296A">
              <w:rPr>
                <w:rFonts w:ascii="David" w:hAnsi="David" w:hint="eastAsia"/>
                <w:rtl/>
              </w:rPr>
              <w:t>ג</w:t>
            </w:r>
            <w:r w:rsidRPr="00EF296A">
              <w:rPr>
                <w:rFonts w:ascii="David" w:hAnsi="David"/>
                <w:rtl/>
              </w:rPr>
              <w:t xml:space="preserve">'יגה  </w:t>
            </w:r>
            <w:r w:rsidRPr="00EF296A">
              <w:rPr>
                <w:rFonts w:ascii="David" w:hAnsi="David" w:hint="eastAsia"/>
                <w:rtl/>
              </w:rPr>
              <w:t>לפחות</w:t>
            </w:r>
            <w:r w:rsidRPr="00EF296A">
              <w:rPr>
                <w:rFonts w:ascii="David" w:hAnsi="David"/>
                <w:rtl/>
              </w:rPr>
              <w:t xml:space="preserve"> </w:t>
            </w:r>
            <w:r w:rsidRPr="00EF296A">
              <w:rPr>
                <w:rFonts w:ascii="David" w:hAnsi="David" w:hint="eastAsia"/>
                <w:rtl/>
              </w:rPr>
              <w:t>לחודש</w:t>
            </w:r>
            <w:r w:rsidRPr="00EF296A">
              <w:rPr>
                <w:rFonts w:ascii="David" w:hAnsi="David"/>
              </w:rPr>
              <w:t xml:space="preserve"> </w:t>
            </w:r>
            <w:r w:rsidRPr="00EF296A">
              <w:rPr>
                <w:rFonts w:ascii="David" w:hAnsi="David"/>
                <w:rtl/>
              </w:rPr>
              <w:t>*</w:t>
            </w:r>
          </w:p>
        </w:tc>
        <w:tc>
          <w:tcPr>
            <w:tcW w:w="543" w:type="pct"/>
            <w:tcBorders>
              <w:bottom w:val="single" w:sz="4" w:space="0" w:color="auto"/>
            </w:tcBorders>
          </w:tcPr>
          <w:p w14:paraId="76228DFD" w14:textId="77777777" w:rsidR="00B6637D" w:rsidRPr="00C93AC8" w:rsidRDefault="00B6637D" w:rsidP="00273555">
            <w:pPr>
              <w:pStyle w:val="Header"/>
              <w:tabs>
                <w:tab w:val="clear" w:pos="4153"/>
                <w:tab w:val="clear" w:pos="8306"/>
              </w:tabs>
              <w:bidi/>
              <w:spacing w:before="120" w:after="120"/>
              <w:jc w:val="center"/>
              <w:rPr>
                <w:rFonts w:ascii="David" w:hAnsi="David"/>
                <w:rtl/>
              </w:rPr>
            </w:pPr>
            <w:r w:rsidRPr="00C93AC8">
              <w:rPr>
                <w:rFonts w:ascii="David" w:hAnsi="David"/>
                <w:rtl/>
              </w:rPr>
              <w:t>1</w:t>
            </w:r>
          </w:p>
        </w:tc>
        <w:tc>
          <w:tcPr>
            <w:tcW w:w="639" w:type="pct"/>
          </w:tcPr>
          <w:p w14:paraId="26AE1B52" w14:textId="77777777" w:rsidR="00B6637D" w:rsidRPr="00C93AC8" w:rsidRDefault="00B6637D" w:rsidP="00273555">
            <w:pPr>
              <w:pStyle w:val="Header"/>
              <w:tabs>
                <w:tab w:val="clear" w:pos="4153"/>
                <w:tab w:val="clear" w:pos="8306"/>
              </w:tabs>
              <w:bidi/>
              <w:spacing w:before="120" w:after="120"/>
              <w:jc w:val="center"/>
              <w:rPr>
                <w:rFonts w:ascii="David" w:hAnsi="David"/>
                <w:rtl/>
              </w:rPr>
            </w:pPr>
          </w:p>
        </w:tc>
        <w:tc>
          <w:tcPr>
            <w:tcW w:w="638" w:type="pct"/>
          </w:tcPr>
          <w:p w14:paraId="005AEEBC" w14:textId="77777777" w:rsidR="00B6637D" w:rsidRPr="00C93AC8" w:rsidRDefault="00B6637D" w:rsidP="00273555">
            <w:pPr>
              <w:pStyle w:val="Header"/>
              <w:tabs>
                <w:tab w:val="clear" w:pos="4153"/>
                <w:tab w:val="clear" w:pos="8306"/>
              </w:tabs>
              <w:bidi/>
              <w:spacing w:before="120" w:after="120"/>
              <w:jc w:val="center"/>
              <w:rPr>
                <w:rFonts w:ascii="David" w:hAnsi="David"/>
                <w:rtl/>
              </w:rPr>
            </w:pPr>
          </w:p>
        </w:tc>
      </w:tr>
      <w:tr w:rsidR="00B6637D" w:rsidRPr="00BB532F" w14:paraId="45382A75" w14:textId="77777777" w:rsidTr="00273555">
        <w:tc>
          <w:tcPr>
            <w:tcW w:w="315" w:type="pct"/>
          </w:tcPr>
          <w:p w14:paraId="072F67FA" w14:textId="77777777" w:rsidR="00B6637D" w:rsidRPr="00C93AC8" w:rsidRDefault="00B6637D" w:rsidP="00273555">
            <w:pPr>
              <w:pStyle w:val="Header"/>
              <w:tabs>
                <w:tab w:val="clear" w:pos="4153"/>
                <w:tab w:val="clear" w:pos="8306"/>
              </w:tabs>
              <w:bidi/>
              <w:jc w:val="right"/>
              <w:rPr>
                <w:rFonts w:ascii="David" w:hAnsi="David"/>
                <w:rtl/>
              </w:rPr>
            </w:pPr>
            <w:r w:rsidRPr="00C93AC8">
              <w:rPr>
                <w:rFonts w:ascii="David" w:hAnsi="David"/>
              </w:rPr>
              <w:t>4</w:t>
            </w:r>
          </w:p>
        </w:tc>
        <w:tc>
          <w:tcPr>
            <w:tcW w:w="2865" w:type="pct"/>
            <w:shd w:val="clear" w:color="auto" w:fill="auto"/>
          </w:tcPr>
          <w:p w14:paraId="40B48496" w14:textId="7217C1E3" w:rsidR="00B6637D" w:rsidRPr="00C93AC8" w:rsidRDefault="00B6637D" w:rsidP="00273555">
            <w:pPr>
              <w:pStyle w:val="Header"/>
              <w:tabs>
                <w:tab w:val="clear" w:pos="4153"/>
                <w:tab w:val="clear" w:pos="8306"/>
              </w:tabs>
              <w:bidi/>
              <w:jc w:val="left"/>
              <w:rPr>
                <w:rFonts w:ascii="David" w:hAnsi="David"/>
                <w:rtl/>
              </w:rPr>
            </w:pPr>
            <w:r w:rsidRPr="00C93AC8">
              <w:rPr>
                <w:rFonts w:ascii="David" w:hAnsi="David" w:hint="eastAsia"/>
                <w:rtl/>
              </w:rPr>
              <w:t>אוזניות</w:t>
            </w:r>
            <w:r w:rsidRPr="00C93AC8">
              <w:rPr>
                <w:rFonts w:ascii="David" w:hAnsi="David"/>
                <w:rtl/>
              </w:rPr>
              <w:t xml:space="preserve"> </w:t>
            </w:r>
            <w:r w:rsidRPr="00C93AC8">
              <w:rPr>
                <w:rFonts w:ascii="David" w:hAnsi="David" w:hint="eastAsia"/>
                <w:rtl/>
              </w:rPr>
              <w:t>קשת</w:t>
            </w:r>
            <w:r w:rsidRPr="00C93AC8">
              <w:rPr>
                <w:rFonts w:ascii="David" w:hAnsi="David"/>
                <w:rtl/>
              </w:rPr>
              <w:t xml:space="preserve"> </w:t>
            </w:r>
            <w:r w:rsidRPr="00C93AC8">
              <w:rPr>
                <w:rFonts w:ascii="David" w:hAnsi="David" w:hint="eastAsia"/>
                <w:rtl/>
              </w:rPr>
              <w:t>ומיקרופון</w:t>
            </w:r>
            <w:r w:rsidRPr="00C93AC8">
              <w:rPr>
                <w:rFonts w:ascii="David" w:hAnsi="David"/>
                <w:rtl/>
              </w:rPr>
              <w:t xml:space="preserve"> </w:t>
            </w:r>
            <w:r w:rsidRPr="00C93AC8">
              <w:rPr>
                <w:rFonts w:ascii="David" w:hAnsi="David" w:hint="eastAsia"/>
                <w:rtl/>
              </w:rPr>
              <w:t>לשימוש</w:t>
            </w:r>
            <w:r w:rsidRPr="00C93AC8">
              <w:rPr>
                <w:rFonts w:ascii="David" w:hAnsi="David"/>
                <w:rtl/>
              </w:rPr>
              <w:t xml:space="preserve"> </w:t>
            </w:r>
            <w:r w:rsidRPr="00C93AC8">
              <w:rPr>
                <w:rFonts w:ascii="David" w:hAnsi="David" w:hint="eastAsia"/>
                <w:rtl/>
              </w:rPr>
              <w:t>רב</w:t>
            </w:r>
            <w:r w:rsidRPr="00C93AC8">
              <w:rPr>
                <w:rFonts w:ascii="David" w:hAnsi="David"/>
                <w:rtl/>
              </w:rPr>
              <w:t xml:space="preserve"> </w:t>
            </w:r>
            <w:r w:rsidRPr="00C93AC8">
              <w:rPr>
                <w:rFonts w:ascii="David" w:hAnsi="David" w:hint="eastAsia"/>
                <w:rtl/>
              </w:rPr>
              <w:t>פעמי</w:t>
            </w:r>
            <w:r w:rsidR="00D554A5">
              <w:rPr>
                <w:rFonts w:ascii="David" w:hAnsi="David" w:hint="cs"/>
                <w:rtl/>
              </w:rPr>
              <w:t xml:space="preserve"> (כולל החלפה/חיטוי ספוגיות ואריזה לשימוש חוזר)</w:t>
            </w:r>
          </w:p>
        </w:tc>
        <w:tc>
          <w:tcPr>
            <w:tcW w:w="543" w:type="pct"/>
            <w:shd w:val="clear" w:color="auto" w:fill="auto"/>
          </w:tcPr>
          <w:p w14:paraId="684F531E" w14:textId="77777777" w:rsidR="00B6637D" w:rsidRPr="00C93AC8" w:rsidRDefault="00B6637D" w:rsidP="00273555">
            <w:pPr>
              <w:pStyle w:val="Header"/>
              <w:tabs>
                <w:tab w:val="clear" w:pos="4153"/>
                <w:tab w:val="clear" w:pos="8306"/>
              </w:tabs>
              <w:bidi/>
              <w:spacing w:before="120" w:after="120"/>
              <w:jc w:val="center"/>
              <w:rPr>
                <w:rFonts w:ascii="David" w:hAnsi="David"/>
              </w:rPr>
            </w:pPr>
            <w:r w:rsidRPr="00C93AC8">
              <w:rPr>
                <w:rFonts w:ascii="David" w:hAnsi="David"/>
              </w:rPr>
              <w:t>1</w:t>
            </w:r>
          </w:p>
        </w:tc>
        <w:tc>
          <w:tcPr>
            <w:tcW w:w="639" w:type="pct"/>
          </w:tcPr>
          <w:p w14:paraId="4634A3EE" w14:textId="77777777" w:rsidR="00B6637D" w:rsidRPr="00C93AC8" w:rsidRDefault="00B6637D" w:rsidP="00273555">
            <w:pPr>
              <w:pStyle w:val="Header"/>
              <w:tabs>
                <w:tab w:val="clear" w:pos="4153"/>
                <w:tab w:val="clear" w:pos="8306"/>
              </w:tabs>
              <w:bidi/>
              <w:spacing w:before="120" w:after="120"/>
              <w:jc w:val="center"/>
              <w:rPr>
                <w:rFonts w:ascii="David" w:hAnsi="David"/>
                <w:rtl/>
              </w:rPr>
            </w:pPr>
          </w:p>
        </w:tc>
        <w:tc>
          <w:tcPr>
            <w:tcW w:w="638" w:type="pct"/>
          </w:tcPr>
          <w:p w14:paraId="6C81A8DD" w14:textId="77777777" w:rsidR="00B6637D" w:rsidRPr="00C93AC8" w:rsidRDefault="00B6637D" w:rsidP="00273555">
            <w:pPr>
              <w:pStyle w:val="Header"/>
              <w:tabs>
                <w:tab w:val="clear" w:pos="4153"/>
                <w:tab w:val="clear" w:pos="8306"/>
              </w:tabs>
              <w:bidi/>
              <w:spacing w:before="120" w:after="120"/>
              <w:jc w:val="center"/>
              <w:rPr>
                <w:rFonts w:ascii="David" w:hAnsi="David"/>
                <w:rtl/>
              </w:rPr>
            </w:pPr>
          </w:p>
        </w:tc>
      </w:tr>
    </w:tbl>
    <w:p w14:paraId="16C1B43B" w14:textId="77777777" w:rsidR="00B6637D" w:rsidRPr="00C93AC8" w:rsidRDefault="00B6637D" w:rsidP="00B6637D">
      <w:pPr>
        <w:pStyle w:val="1"/>
        <w:numPr>
          <w:ilvl w:val="0"/>
          <w:numId w:val="0"/>
        </w:numPr>
        <w:tabs>
          <w:tab w:val="left" w:pos="1916"/>
        </w:tabs>
        <w:rPr>
          <w:rFonts w:ascii="David" w:hAnsi="David"/>
          <w:sz w:val="24"/>
          <w:szCs w:val="24"/>
          <w:rtl/>
        </w:rPr>
      </w:pPr>
      <w:bookmarkStart w:id="125" w:name="_Toc64876295"/>
      <w:r w:rsidRPr="00C93AC8">
        <w:rPr>
          <w:rFonts w:ascii="David" w:hAnsi="David"/>
          <w:sz w:val="24"/>
          <w:szCs w:val="24"/>
          <w:rtl/>
        </w:rPr>
        <w:t xml:space="preserve">* </w:t>
      </w:r>
      <w:r w:rsidRPr="00C93AC8">
        <w:rPr>
          <w:rFonts w:ascii="David" w:hAnsi="David" w:hint="eastAsia"/>
          <w:sz w:val="24"/>
          <w:szCs w:val="24"/>
          <w:rtl/>
        </w:rPr>
        <w:t>התשלום</w:t>
      </w:r>
      <w:r w:rsidRPr="00C93AC8">
        <w:rPr>
          <w:rFonts w:ascii="David" w:hAnsi="David"/>
          <w:sz w:val="24"/>
          <w:szCs w:val="24"/>
          <w:rtl/>
        </w:rPr>
        <w:t xml:space="preserve"> </w:t>
      </w:r>
      <w:r w:rsidRPr="00C93AC8">
        <w:rPr>
          <w:rFonts w:ascii="David" w:hAnsi="David" w:hint="eastAsia"/>
          <w:sz w:val="24"/>
          <w:szCs w:val="24"/>
          <w:rtl/>
        </w:rPr>
        <w:t>יהיה</w:t>
      </w:r>
      <w:r w:rsidRPr="00C93AC8">
        <w:rPr>
          <w:rFonts w:ascii="David" w:hAnsi="David"/>
          <w:sz w:val="24"/>
          <w:szCs w:val="24"/>
          <w:rtl/>
        </w:rPr>
        <w:t xml:space="preserve"> </w:t>
      </w:r>
      <w:r w:rsidRPr="00C93AC8">
        <w:rPr>
          <w:rFonts w:ascii="David" w:hAnsi="David" w:hint="eastAsia"/>
          <w:sz w:val="24"/>
          <w:szCs w:val="24"/>
          <w:rtl/>
        </w:rPr>
        <w:t>תשלום</w:t>
      </w:r>
      <w:r w:rsidRPr="00C93AC8">
        <w:rPr>
          <w:rFonts w:ascii="David" w:hAnsi="David"/>
          <w:sz w:val="24"/>
          <w:szCs w:val="24"/>
          <w:rtl/>
        </w:rPr>
        <w:t xml:space="preserve"> </w:t>
      </w:r>
      <w:r w:rsidRPr="00C93AC8">
        <w:rPr>
          <w:rFonts w:ascii="David" w:hAnsi="David" w:hint="eastAsia"/>
          <w:sz w:val="24"/>
          <w:szCs w:val="24"/>
          <w:rtl/>
        </w:rPr>
        <w:t>בפועל</w:t>
      </w:r>
      <w:r w:rsidRPr="00C93AC8">
        <w:rPr>
          <w:rFonts w:ascii="David" w:hAnsi="David"/>
          <w:sz w:val="24"/>
          <w:szCs w:val="24"/>
          <w:rtl/>
        </w:rPr>
        <w:t xml:space="preserve"> </w:t>
      </w:r>
      <w:r w:rsidRPr="00C93AC8">
        <w:rPr>
          <w:rFonts w:ascii="David" w:hAnsi="David" w:hint="eastAsia"/>
          <w:sz w:val="24"/>
          <w:szCs w:val="24"/>
          <w:rtl/>
        </w:rPr>
        <w:t>לפי</w:t>
      </w:r>
      <w:r w:rsidRPr="00C93AC8">
        <w:rPr>
          <w:rFonts w:ascii="David" w:hAnsi="David"/>
          <w:sz w:val="24"/>
          <w:szCs w:val="24"/>
          <w:rtl/>
        </w:rPr>
        <w:t xml:space="preserve"> </w:t>
      </w:r>
      <w:r w:rsidRPr="00C93AC8">
        <w:rPr>
          <w:rFonts w:ascii="David" w:hAnsi="David" w:hint="eastAsia"/>
          <w:sz w:val="24"/>
          <w:szCs w:val="24"/>
          <w:rtl/>
        </w:rPr>
        <w:t>מס</w:t>
      </w:r>
      <w:r w:rsidRPr="00C93AC8">
        <w:rPr>
          <w:rFonts w:ascii="David" w:hAnsi="David"/>
          <w:sz w:val="24"/>
          <w:szCs w:val="24"/>
          <w:rtl/>
        </w:rPr>
        <w:t xml:space="preserve">'  </w:t>
      </w:r>
      <w:r w:rsidRPr="00C93AC8">
        <w:rPr>
          <w:rFonts w:ascii="David" w:hAnsi="David" w:hint="eastAsia"/>
          <w:sz w:val="24"/>
          <w:szCs w:val="24"/>
          <w:rtl/>
        </w:rPr>
        <w:t>כרטיסי</w:t>
      </w:r>
      <w:r w:rsidRPr="00C93AC8">
        <w:rPr>
          <w:rFonts w:ascii="David" w:hAnsi="David"/>
          <w:sz w:val="24"/>
          <w:szCs w:val="24"/>
          <w:rtl/>
        </w:rPr>
        <w:t xml:space="preserve"> </w:t>
      </w:r>
      <w:r w:rsidRPr="00C93AC8">
        <w:rPr>
          <w:rFonts w:ascii="David" w:hAnsi="David" w:hint="eastAsia"/>
          <w:sz w:val="24"/>
          <w:szCs w:val="24"/>
          <w:rtl/>
        </w:rPr>
        <w:t>ה</w:t>
      </w:r>
      <w:r w:rsidRPr="00C93AC8">
        <w:rPr>
          <w:rFonts w:ascii="David" w:hAnsi="David"/>
          <w:sz w:val="24"/>
          <w:szCs w:val="24"/>
          <w:rtl/>
        </w:rPr>
        <w:t>-</w:t>
      </w:r>
      <w:r w:rsidRPr="00C93AC8">
        <w:rPr>
          <w:rFonts w:ascii="David" w:hAnsi="David"/>
          <w:sz w:val="24"/>
          <w:szCs w:val="24"/>
        </w:rPr>
        <w:t>SIM</w:t>
      </w:r>
      <w:r w:rsidRPr="00C93AC8">
        <w:rPr>
          <w:rFonts w:ascii="David" w:hAnsi="David"/>
          <w:sz w:val="24"/>
          <w:szCs w:val="24"/>
          <w:rtl/>
        </w:rPr>
        <w:t xml:space="preserve"> </w:t>
      </w:r>
      <w:r w:rsidRPr="00C93AC8">
        <w:rPr>
          <w:rFonts w:ascii="David" w:hAnsi="David" w:hint="eastAsia"/>
          <w:sz w:val="24"/>
          <w:szCs w:val="24"/>
          <w:rtl/>
        </w:rPr>
        <w:t>וחבילות</w:t>
      </w:r>
      <w:r w:rsidRPr="00C93AC8">
        <w:rPr>
          <w:rFonts w:ascii="David" w:hAnsi="David"/>
          <w:sz w:val="24"/>
          <w:szCs w:val="24"/>
          <w:rtl/>
        </w:rPr>
        <w:t xml:space="preserve"> </w:t>
      </w:r>
      <w:r w:rsidRPr="00C93AC8">
        <w:rPr>
          <w:rFonts w:ascii="David" w:hAnsi="David" w:hint="eastAsia"/>
          <w:sz w:val="24"/>
          <w:szCs w:val="24"/>
          <w:rtl/>
        </w:rPr>
        <w:t>הגלישה</w:t>
      </w:r>
      <w:r w:rsidRPr="00C93AC8">
        <w:rPr>
          <w:rFonts w:ascii="David" w:hAnsi="David"/>
          <w:sz w:val="24"/>
          <w:szCs w:val="24"/>
          <w:rtl/>
        </w:rPr>
        <w:t xml:space="preserve"> </w:t>
      </w:r>
      <w:r w:rsidRPr="00C93AC8">
        <w:rPr>
          <w:rFonts w:ascii="David" w:hAnsi="David" w:hint="eastAsia"/>
          <w:sz w:val="24"/>
          <w:szCs w:val="24"/>
          <w:rtl/>
        </w:rPr>
        <w:t>כנגד</w:t>
      </w:r>
      <w:r w:rsidRPr="00C93AC8">
        <w:rPr>
          <w:rFonts w:ascii="David" w:hAnsi="David"/>
          <w:sz w:val="24"/>
          <w:szCs w:val="24"/>
          <w:rtl/>
        </w:rPr>
        <w:t xml:space="preserve"> </w:t>
      </w:r>
      <w:r w:rsidRPr="00C93AC8">
        <w:rPr>
          <w:rFonts w:ascii="David" w:hAnsi="David" w:hint="eastAsia"/>
          <w:sz w:val="24"/>
          <w:szCs w:val="24"/>
          <w:rtl/>
        </w:rPr>
        <w:t>חשבוניות</w:t>
      </w:r>
      <w:r w:rsidRPr="00C93AC8">
        <w:rPr>
          <w:rFonts w:ascii="David" w:hAnsi="David"/>
          <w:sz w:val="24"/>
          <w:szCs w:val="24"/>
          <w:rtl/>
        </w:rPr>
        <w:t xml:space="preserve"> </w:t>
      </w:r>
      <w:r w:rsidRPr="00C93AC8">
        <w:rPr>
          <w:rFonts w:ascii="David" w:hAnsi="David" w:hint="eastAsia"/>
          <w:sz w:val="24"/>
          <w:szCs w:val="24"/>
          <w:rtl/>
        </w:rPr>
        <w:t>של</w:t>
      </w:r>
      <w:r w:rsidRPr="00C93AC8">
        <w:rPr>
          <w:rFonts w:ascii="David" w:hAnsi="David"/>
          <w:sz w:val="24"/>
          <w:szCs w:val="24"/>
          <w:rtl/>
        </w:rPr>
        <w:t xml:space="preserve"> </w:t>
      </w:r>
      <w:r w:rsidRPr="00C93AC8">
        <w:rPr>
          <w:rFonts w:ascii="David" w:hAnsi="David" w:hint="eastAsia"/>
          <w:sz w:val="24"/>
          <w:szCs w:val="24"/>
          <w:rtl/>
        </w:rPr>
        <w:t>ספק</w:t>
      </w:r>
      <w:r w:rsidRPr="00C93AC8">
        <w:rPr>
          <w:rFonts w:ascii="David" w:hAnsi="David"/>
          <w:sz w:val="24"/>
          <w:szCs w:val="24"/>
          <w:rtl/>
        </w:rPr>
        <w:t xml:space="preserve"> </w:t>
      </w:r>
      <w:r w:rsidRPr="00C93AC8">
        <w:rPr>
          <w:rFonts w:ascii="David" w:hAnsi="David" w:hint="eastAsia"/>
          <w:sz w:val="24"/>
          <w:szCs w:val="24"/>
          <w:rtl/>
        </w:rPr>
        <w:t>הסלולר</w:t>
      </w:r>
      <w:r w:rsidRPr="00C93AC8">
        <w:rPr>
          <w:rFonts w:ascii="David" w:hAnsi="David"/>
          <w:sz w:val="24"/>
          <w:szCs w:val="24"/>
          <w:rtl/>
        </w:rPr>
        <w:t xml:space="preserve"> </w:t>
      </w:r>
      <w:r w:rsidRPr="00C93AC8">
        <w:rPr>
          <w:rFonts w:ascii="David" w:hAnsi="David" w:hint="eastAsia"/>
          <w:sz w:val="24"/>
          <w:szCs w:val="24"/>
          <w:rtl/>
        </w:rPr>
        <w:t>ולפי</w:t>
      </w:r>
      <w:r w:rsidRPr="00C93AC8">
        <w:rPr>
          <w:rFonts w:ascii="David" w:hAnsi="David"/>
          <w:sz w:val="24"/>
          <w:szCs w:val="24"/>
          <w:rtl/>
        </w:rPr>
        <w:t xml:space="preserve"> </w:t>
      </w:r>
      <w:r w:rsidRPr="00C93AC8">
        <w:rPr>
          <w:rFonts w:ascii="David" w:hAnsi="David" w:hint="eastAsia"/>
          <w:sz w:val="24"/>
          <w:szCs w:val="24"/>
          <w:rtl/>
        </w:rPr>
        <w:t>הצעת</w:t>
      </w:r>
      <w:r w:rsidRPr="00C93AC8">
        <w:rPr>
          <w:rFonts w:ascii="David" w:hAnsi="David"/>
          <w:sz w:val="24"/>
          <w:szCs w:val="24"/>
          <w:rtl/>
        </w:rPr>
        <w:t xml:space="preserve"> </w:t>
      </w:r>
      <w:r w:rsidRPr="00C93AC8">
        <w:rPr>
          <w:rFonts w:ascii="David" w:hAnsi="David" w:hint="eastAsia"/>
          <w:sz w:val="24"/>
          <w:szCs w:val="24"/>
          <w:rtl/>
        </w:rPr>
        <w:t>מחיר</w:t>
      </w:r>
      <w:r w:rsidRPr="00C93AC8">
        <w:rPr>
          <w:rFonts w:ascii="David" w:hAnsi="David"/>
          <w:sz w:val="24"/>
          <w:szCs w:val="24"/>
          <w:rtl/>
        </w:rPr>
        <w:t xml:space="preserve"> </w:t>
      </w:r>
      <w:r w:rsidRPr="00C93AC8">
        <w:rPr>
          <w:rFonts w:ascii="David" w:hAnsi="David" w:hint="eastAsia"/>
          <w:sz w:val="24"/>
          <w:szCs w:val="24"/>
          <w:rtl/>
        </w:rPr>
        <w:t>עדכנית</w:t>
      </w:r>
      <w:r w:rsidRPr="00C93AC8">
        <w:rPr>
          <w:rFonts w:ascii="David" w:hAnsi="David"/>
          <w:sz w:val="24"/>
          <w:szCs w:val="24"/>
          <w:rtl/>
        </w:rPr>
        <w:t xml:space="preserve"> </w:t>
      </w:r>
      <w:r w:rsidRPr="00C93AC8">
        <w:rPr>
          <w:rFonts w:ascii="David" w:hAnsi="David" w:hint="eastAsia"/>
          <w:sz w:val="24"/>
          <w:szCs w:val="24"/>
          <w:rtl/>
        </w:rPr>
        <w:t>מספק</w:t>
      </w:r>
      <w:r w:rsidRPr="00C93AC8">
        <w:rPr>
          <w:rFonts w:ascii="David" w:hAnsi="David"/>
          <w:sz w:val="24"/>
          <w:szCs w:val="24"/>
          <w:rtl/>
        </w:rPr>
        <w:t xml:space="preserve"> </w:t>
      </w:r>
      <w:r w:rsidRPr="00C93AC8">
        <w:rPr>
          <w:rFonts w:ascii="David" w:hAnsi="David" w:hint="eastAsia"/>
          <w:sz w:val="24"/>
          <w:szCs w:val="24"/>
          <w:rtl/>
        </w:rPr>
        <w:t>הסלולר</w:t>
      </w:r>
      <w:r w:rsidRPr="00C93AC8">
        <w:rPr>
          <w:rFonts w:ascii="David" w:hAnsi="David"/>
          <w:sz w:val="24"/>
          <w:szCs w:val="24"/>
          <w:rtl/>
        </w:rPr>
        <w:t xml:space="preserve">, </w:t>
      </w:r>
      <w:r w:rsidRPr="00C93AC8">
        <w:rPr>
          <w:rFonts w:ascii="David" w:hAnsi="David" w:hint="eastAsia"/>
          <w:sz w:val="24"/>
          <w:szCs w:val="24"/>
          <w:rtl/>
        </w:rPr>
        <w:t>ובכל</w:t>
      </w:r>
      <w:r w:rsidRPr="00C93AC8">
        <w:rPr>
          <w:rFonts w:ascii="David" w:hAnsi="David"/>
          <w:sz w:val="24"/>
          <w:szCs w:val="24"/>
          <w:rtl/>
        </w:rPr>
        <w:t xml:space="preserve"> </w:t>
      </w:r>
      <w:r w:rsidRPr="00C93AC8">
        <w:rPr>
          <w:rFonts w:ascii="David" w:hAnsi="David" w:hint="eastAsia"/>
          <w:sz w:val="24"/>
          <w:szCs w:val="24"/>
          <w:rtl/>
        </w:rPr>
        <w:t>מקרה</w:t>
      </w:r>
      <w:r w:rsidRPr="00C93AC8">
        <w:rPr>
          <w:rFonts w:ascii="David" w:hAnsi="David"/>
          <w:sz w:val="24"/>
          <w:szCs w:val="24"/>
          <w:rtl/>
        </w:rPr>
        <w:t xml:space="preserve"> </w:t>
      </w:r>
      <w:r w:rsidRPr="00C93AC8">
        <w:rPr>
          <w:rFonts w:ascii="David" w:hAnsi="David" w:hint="eastAsia"/>
          <w:sz w:val="24"/>
          <w:szCs w:val="24"/>
          <w:rtl/>
        </w:rPr>
        <w:t>התשלום</w:t>
      </w:r>
      <w:r w:rsidRPr="00C93AC8">
        <w:rPr>
          <w:rFonts w:ascii="David" w:hAnsi="David"/>
          <w:sz w:val="24"/>
          <w:szCs w:val="24"/>
          <w:rtl/>
        </w:rPr>
        <w:t xml:space="preserve"> </w:t>
      </w:r>
      <w:r w:rsidRPr="00C93AC8">
        <w:rPr>
          <w:rFonts w:ascii="David" w:hAnsi="David" w:hint="eastAsia"/>
          <w:sz w:val="24"/>
          <w:szCs w:val="24"/>
          <w:rtl/>
        </w:rPr>
        <w:t>לא</w:t>
      </w:r>
      <w:r w:rsidRPr="00C93AC8">
        <w:rPr>
          <w:rFonts w:ascii="David" w:hAnsi="David"/>
          <w:sz w:val="24"/>
          <w:szCs w:val="24"/>
          <w:rtl/>
        </w:rPr>
        <w:t xml:space="preserve"> </w:t>
      </w:r>
      <w:r w:rsidRPr="00C93AC8">
        <w:rPr>
          <w:rFonts w:ascii="David" w:hAnsi="David" w:hint="eastAsia"/>
          <w:sz w:val="24"/>
          <w:szCs w:val="24"/>
          <w:rtl/>
        </w:rPr>
        <w:t>יהיה</w:t>
      </w:r>
      <w:r w:rsidRPr="00C93AC8">
        <w:rPr>
          <w:rFonts w:ascii="David" w:hAnsi="David"/>
          <w:sz w:val="24"/>
          <w:szCs w:val="24"/>
          <w:rtl/>
        </w:rPr>
        <w:t xml:space="preserve"> </w:t>
      </w:r>
      <w:r w:rsidRPr="00C93AC8">
        <w:rPr>
          <w:rFonts w:ascii="David" w:hAnsi="David" w:hint="eastAsia"/>
          <w:sz w:val="24"/>
          <w:szCs w:val="24"/>
          <w:rtl/>
        </w:rPr>
        <w:t>יותר</w:t>
      </w:r>
      <w:r w:rsidRPr="00C93AC8">
        <w:rPr>
          <w:rFonts w:ascii="David" w:hAnsi="David"/>
          <w:sz w:val="24"/>
          <w:szCs w:val="24"/>
          <w:rtl/>
        </w:rPr>
        <w:t xml:space="preserve"> </w:t>
      </w:r>
      <w:r w:rsidRPr="00C93AC8">
        <w:rPr>
          <w:rFonts w:ascii="David" w:hAnsi="David" w:hint="eastAsia"/>
          <w:sz w:val="24"/>
          <w:szCs w:val="24"/>
          <w:rtl/>
        </w:rPr>
        <w:t>גבוה</w:t>
      </w:r>
      <w:r w:rsidRPr="00C93AC8">
        <w:rPr>
          <w:rFonts w:ascii="David" w:hAnsi="David"/>
          <w:sz w:val="24"/>
          <w:szCs w:val="24"/>
          <w:rtl/>
        </w:rPr>
        <w:t xml:space="preserve"> </w:t>
      </w:r>
      <w:r w:rsidRPr="00C93AC8">
        <w:rPr>
          <w:rFonts w:ascii="David" w:hAnsi="David" w:hint="eastAsia"/>
          <w:sz w:val="24"/>
          <w:szCs w:val="24"/>
          <w:rtl/>
        </w:rPr>
        <w:t>מהמחיר</w:t>
      </w:r>
      <w:r w:rsidRPr="00C93AC8">
        <w:rPr>
          <w:rFonts w:ascii="David" w:hAnsi="David"/>
          <w:sz w:val="24"/>
          <w:szCs w:val="24"/>
          <w:rtl/>
        </w:rPr>
        <w:t xml:space="preserve"> </w:t>
      </w:r>
      <w:r w:rsidRPr="00C93AC8">
        <w:rPr>
          <w:rFonts w:ascii="David" w:hAnsi="David" w:hint="eastAsia"/>
          <w:sz w:val="24"/>
          <w:szCs w:val="24"/>
          <w:rtl/>
        </w:rPr>
        <w:t>שהוצע</w:t>
      </w:r>
      <w:r w:rsidRPr="00C93AC8">
        <w:rPr>
          <w:rFonts w:ascii="David" w:hAnsi="David"/>
          <w:sz w:val="24"/>
          <w:szCs w:val="24"/>
          <w:rtl/>
        </w:rPr>
        <w:t xml:space="preserve"> </w:t>
      </w:r>
      <w:r w:rsidRPr="00C93AC8">
        <w:rPr>
          <w:rFonts w:ascii="David" w:hAnsi="David" w:hint="eastAsia"/>
          <w:sz w:val="24"/>
          <w:szCs w:val="24"/>
          <w:rtl/>
        </w:rPr>
        <w:t>במכרז</w:t>
      </w:r>
      <w:bookmarkEnd w:id="125"/>
    </w:p>
    <w:p w14:paraId="202BFA3A" w14:textId="6F15312D" w:rsidR="00B6637D" w:rsidRPr="00C93AC8" w:rsidRDefault="00B6637D" w:rsidP="00B6637D">
      <w:pPr>
        <w:pStyle w:val="3"/>
        <w:ind w:left="1191"/>
        <w:rPr>
          <w:rFonts w:ascii="David" w:hAnsi="David"/>
        </w:rPr>
      </w:pPr>
      <w:bookmarkStart w:id="126" w:name="_Hlk63041081"/>
      <w:r w:rsidRPr="00C93AC8">
        <w:rPr>
          <w:rFonts w:ascii="David" w:hAnsi="David" w:hint="eastAsia"/>
          <w:rtl/>
        </w:rPr>
        <w:t>תעריפון</w:t>
      </w:r>
      <w:r w:rsidRPr="00C93AC8">
        <w:rPr>
          <w:rFonts w:ascii="David" w:hAnsi="David"/>
          <w:rtl/>
        </w:rPr>
        <w:t xml:space="preserve"> </w:t>
      </w:r>
      <w:r w:rsidRPr="00C93AC8">
        <w:rPr>
          <w:rFonts w:ascii="David" w:hAnsi="David" w:hint="eastAsia"/>
          <w:rtl/>
        </w:rPr>
        <w:t>לתחרויות</w:t>
      </w:r>
      <w:r w:rsidR="00233251" w:rsidRPr="00C93AC8">
        <w:rPr>
          <w:rFonts w:ascii="David" w:hAnsi="David"/>
          <w:rtl/>
        </w:rPr>
        <w:t xml:space="preserve">, </w:t>
      </w:r>
      <w:r w:rsidR="00233251" w:rsidRPr="00C93AC8">
        <w:rPr>
          <w:rFonts w:ascii="David" w:hAnsi="David" w:hint="eastAsia"/>
          <w:rtl/>
        </w:rPr>
        <w:t>האקתונים</w:t>
      </w:r>
      <w:r w:rsidR="00233251" w:rsidRPr="00C93AC8">
        <w:rPr>
          <w:rFonts w:ascii="David" w:hAnsi="David"/>
          <w:rtl/>
        </w:rPr>
        <w:t xml:space="preserve">, </w:t>
      </w:r>
      <w:r w:rsidR="00233251" w:rsidRPr="00C93AC8">
        <w:rPr>
          <w:rFonts w:ascii="David" w:hAnsi="David" w:hint="eastAsia"/>
          <w:rtl/>
        </w:rPr>
        <w:t>תחרויות</w:t>
      </w:r>
      <w:r w:rsidR="00233251" w:rsidRPr="00C93AC8">
        <w:rPr>
          <w:rFonts w:ascii="David" w:hAnsi="David"/>
          <w:rtl/>
        </w:rPr>
        <w:t xml:space="preserve"> </w:t>
      </w:r>
      <w:r w:rsidR="00233251" w:rsidRPr="00C93AC8">
        <w:rPr>
          <w:rFonts w:ascii="David" w:hAnsi="David" w:hint="eastAsia"/>
          <w:rtl/>
        </w:rPr>
        <w:t>וירטואליות</w:t>
      </w:r>
      <w:r w:rsidRPr="00C93AC8">
        <w:rPr>
          <w:rFonts w:ascii="David" w:hAnsi="David"/>
          <w:rtl/>
        </w:rPr>
        <w:t xml:space="preserve"> וארועים  (תחרויות, מחנות אימונים לתלמידים והכשרת מורים ומנטורים) </w:t>
      </w:r>
      <w:r w:rsidRPr="00C93AC8">
        <w:rPr>
          <w:rFonts w:ascii="David" w:hAnsi="David" w:hint="eastAsia"/>
          <w:rtl/>
        </w:rPr>
        <w:t>כמפורט</w:t>
      </w:r>
      <w:r w:rsidRPr="00C93AC8">
        <w:rPr>
          <w:rFonts w:ascii="David" w:hAnsi="David"/>
          <w:rtl/>
        </w:rPr>
        <w:t xml:space="preserve"> </w:t>
      </w:r>
      <w:r w:rsidR="00233251" w:rsidRPr="00C93AC8">
        <w:rPr>
          <w:rFonts w:ascii="David" w:hAnsi="David" w:hint="eastAsia"/>
          <w:rtl/>
        </w:rPr>
        <w:t>בסעיפים</w:t>
      </w:r>
      <w:r w:rsidR="00233251" w:rsidRPr="00C93AC8">
        <w:rPr>
          <w:rFonts w:ascii="David" w:hAnsi="David"/>
          <w:rtl/>
        </w:rPr>
        <w:t xml:space="preserve"> </w:t>
      </w:r>
      <w:r w:rsidRPr="00C93AC8">
        <w:rPr>
          <w:rFonts w:ascii="David" w:hAnsi="David"/>
          <w:rtl/>
        </w:rPr>
        <w:t xml:space="preserve">2.4.2 </w:t>
      </w:r>
      <w:r w:rsidR="00233251" w:rsidRPr="00C93AC8">
        <w:rPr>
          <w:rFonts w:ascii="David" w:hAnsi="David" w:hint="eastAsia"/>
          <w:rtl/>
        </w:rPr>
        <w:t>ו</w:t>
      </w:r>
      <w:r w:rsidR="00233251" w:rsidRPr="00C93AC8">
        <w:rPr>
          <w:rFonts w:ascii="David" w:hAnsi="David"/>
          <w:rtl/>
        </w:rPr>
        <w:t>- 2.4.4</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3"/>
        <w:gridCol w:w="1709"/>
        <w:gridCol w:w="4373"/>
        <w:gridCol w:w="1270"/>
        <w:gridCol w:w="1265"/>
      </w:tblGrid>
      <w:tr w:rsidR="00B6637D" w:rsidRPr="00BB532F" w14:paraId="66850452" w14:textId="77777777" w:rsidTr="003F660D">
        <w:tc>
          <w:tcPr>
            <w:tcW w:w="347" w:type="pct"/>
            <w:shd w:val="clear" w:color="auto" w:fill="EEECE1"/>
          </w:tcPr>
          <w:p w14:paraId="522B3ECA" w14:textId="77777777" w:rsidR="00B6637D" w:rsidRPr="00C93AC8" w:rsidRDefault="00B6637D" w:rsidP="00273555">
            <w:pPr>
              <w:pStyle w:val="Header"/>
              <w:tabs>
                <w:tab w:val="clear" w:pos="4153"/>
                <w:tab w:val="clear" w:pos="8306"/>
              </w:tabs>
              <w:bidi/>
              <w:jc w:val="center"/>
              <w:rPr>
                <w:rFonts w:ascii="David" w:hAnsi="David"/>
                <w:b/>
                <w:bCs/>
                <w:rtl/>
              </w:rPr>
            </w:pPr>
            <w:r w:rsidRPr="00C93AC8">
              <w:rPr>
                <w:rFonts w:ascii="David" w:hAnsi="David"/>
                <w:b/>
                <w:bCs/>
              </w:rPr>
              <w:t>#</w:t>
            </w:r>
          </w:p>
        </w:tc>
        <w:tc>
          <w:tcPr>
            <w:tcW w:w="923" w:type="pct"/>
            <w:shd w:val="clear" w:color="auto" w:fill="EEECE1"/>
          </w:tcPr>
          <w:p w14:paraId="60149C4E" w14:textId="77777777" w:rsidR="00B6637D" w:rsidRPr="00C93AC8" w:rsidRDefault="00B6637D" w:rsidP="00273555">
            <w:pPr>
              <w:pStyle w:val="Header"/>
              <w:tabs>
                <w:tab w:val="clear" w:pos="4153"/>
                <w:tab w:val="clear" w:pos="8306"/>
              </w:tabs>
              <w:bidi/>
              <w:jc w:val="center"/>
              <w:rPr>
                <w:rFonts w:ascii="David" w:hAnsi="David"/>
                <w:b/>
                <w:bCs/>
                <w:rtl/>
              </w:rPr>
            </w:pPr>
            <w:r w:rsidRPr="00C93AC8">
              <w:rPr>
                <w:rFonts w:ascii="David" w:hAnsi="David" w:hint="eastAsia"/>
                <w:b/>
                <w:bCs/>
                <w:rtl/>
              </w:rPr>
              <w:t>תעריף</w:t>
            </w:r>
          </w:p>
        </w:tc>
        <w:tc>
          <w:tcPr>
            <w:tcW w:w="2361" w:type="pct"/>
            <w:shd w:val="clear" w:color="auto" w:fill="EEECE1"/>
          </w:tcPr>
          <w:p w14:paraId="11BD3CC6" w14:textId="77777777" w:rsidR="00B6637D" w:rsidRPr="00C93AC8" w:rsidRDefault="00B6637D" w:rsidP="00273555">
            <w:pPr>
              <w:pStyle w:val="Header"/>
              <w:tabs>
                <w:tab w:val="clear" w:pos="4153"/>
                <w:tab w:val="clear" w:pos="8306"/>
              </w:tabs>
              <w:bidi/>
              <w:jc w:val="center"/>
              <w:rPr>
                <w:rFonts w:ascii="David" w:hAnsi="David"/>
                <w:b/>
                <w:bCs/>
                <w:rtl/>
              </w:rPr>
            </w:pPr>
            <w:r w:rsidRPr="00C93AC8">
              <w:rPr>
                <w:rFonts w:ascii="David" w:hAnsi="David"/>
                <w:b/>
                <w:bCs/>
                <w:rtl/>
              </w:rPr>
              <w:t>פריט</w:t>
            </w:r>
          </w:p>
        </w:tc>
        <w:tc>
          <w:tcPr>
            <w:tcW w:w="686" w:type="pct"/>
            <w:shd w:val="clear" w:color="auto" w:fill="EEECE1"/>
          </w:tcPr>
          <w:p w14:paraId="23D122A4" w14:textId="77777777" w:rsidR="00B6637D" w:rsidRPr="00C93AC8" w:rsidRDefault="00B6637D" w:rsidP="00273555">
            <w:pPr>
              <w:pStyle w:val="Header"/>
              <w:tabs>
                <w:tab w:val="clear" w:pos="4153"/>
                <w:tab w:val="clear" w:pos="8306"/>
              </w:tabs>
              <w:bidi/>
              <w:jc w:val="center"/>
              <w:rPr>
                <w:rFonts w:ascii="David" w:hAnsi="David"/>
                <w:b/>
                <w:bCs/>
                <w:rtl/>
              </w:rPr>
            </w:pPr>
            <w:r w:rsidRPr="00C93AC8">
              <w:rPr>
                <w:rFonts w:ascii="David" w:hAnsi="David"/>
                <w:b/>
                <w:bCs/>
                <w:rtl/>
              </w:rPr>
              <w:t xml:space="preserve">מחיר ליח' </w:t>
            </w:r>
            <w:r w:rsidRPr="00C93AC8">
              <w:rPr>
                <w:rFonts w:ascii="David" w:hAnsi="David" w:hint="eastAsia"/>
                <w:b/>
                <w:bCs/>
                <w:rtl/>
              </w:rPr>
              <w:t>ב</w:t>
            </w:r>
            <w:r w:rsidRPr="00C93AC8">
              <w:rPr>
                <w:rFonts w:ascii="David" w:hAnsi="David"/>
                <w:b/>
                <w:bCs/>
                <w:rtl/>
              </w:rPr>
              <w:t>- ₪   לא כולל מע"מ</w:t>
            </w:r>
          </w:p>
        </w:tc>
        <w:tc>
          <w:tcPr>
            <w:tcW w:w="683" w:type="pct"/>
            <w:shd w:val="clear" w:color="auto" w:fill="EEECE1"/>
          </w:tcPr>
          <w:p w14:paraId="292AB596" w14:textId="77777777" w:rsidR="00B6637D" w:rsidRPr="00C93AC8" w:rsidRDefault="00B6637D" w:rsidP="00273555">
            <w:pPr>
              <w:pStyle w:val="Header"/>
              <w:tabs>
                <w:tab w:val="clear" w:pos="4153"/>
                <w:tab w:val="clear" w:pos="8306"/>
              </w:tabs>
              <w:bidi/>
              <w:jc w:val="center"/>
              <w:rPr>
                <w:rFonts w:ascii="David" w:hAnsi="David"/>
                <w:b/>
                <w:bCs/>
                <w:rtl/>
              </w:rPr>
            </w:pPr>
            <w:r w:rsidRPr="00C93AC8">
              <w:rPr>
                <w:rFonts w:ascii="David" w:hAnsi="David"/>
                <w:b/>
                <w:bCs/>
                <w:rtl/>
              </w:rPr>
              <w:t xml:space="preserve">מחיר ליח' </w:t>
            </w:r>
            <w:r w:rsidRPr="00C93AC8">
              <w:rPr>
                <w:rFonts w:ascii="David" w:hAnsi="David" w:hint="eastAsia"/>
                <w:b/>
                <w:bCs/>
                <w:rtl/>
              </w:rPr>
              <w:t>ב</w:t>
            </w:r>
            <w:r w:rsidRPr="00C93AC8">
              <w:rPr>
                <w:rFonts w:ascii="David" w:hAnsi="David"/>
                <w:b/>
                <w:bCs/>
                <w:rtl/>
              </w:rPr>
              <w:t>- ₪   כולל מע"מ</w:t>
            </w:r>
          </w:p>
        </w:tc>
      </w:tr>
      <w:tr w:rsidR="00B6637D" w:rsidRPr="00BB532F" w14:paraId="2326AE18" w14:textId="77777777" w:rsidTr="003F660D">
        <w:tc>
          <w:tcPr>
            <w:tcW w:w="347" w:type="pct"/>
          </w:tcPr>
          <w:p w14:paraId="0D09D2D6" w14:textId="4BDEF9EA" w:rsidR="00B6637D" w:rsidRPr="00C93AC8" w:rsidRDefault="00AC0B87" w:rsidP="00273555">
            <w:pPr>
              <w:pStyle w:val="Header"/>
              <w:tabs>
                <w:tab w:val="clear" w:pos="4153"/>
                <w:tab w:val="clear" w:pos="8306"/>
              </w:tabs>
              <w:bidi/>
              <w:jc w:val="center"/>
              <w:rPr>
                <w:rFonts w:ascii="David" w:hAnsi="David"/>
                <w:rtl/>
              </w:rPr>
            </w:pPr>
            <w:r>
              <w:rPr>
                <w:rFonts w:ascii="David" w:hAnsi="David" w:hint="cs"/>
                <w:rtl/>
              </w:rPr>
              <w:t>1</w:t>
            </w:r>
          </w:p>
        </w:tc>
        <w:tc>
          <w:tcPr>
            <w:tcW w:w="923" w:type="pct"/>
          </w:tcPr>
          <w:p w14:paraId="4CEA22D9" w14:textId="4E31756E" w:rsidR="00B6637D" w:rsidRPr="00C93AC8" w:rsidRDefault="00B6637D" w:rsidP="00273555">
            <w:pPr>
              <w:pStyle w:val="Header"/>
              <w:tabs>
                <w:tab w:val="clear" w:pos="4153"/>
                <w:tab w:val="clear" w:pos="8306"/>
              </w:tabs>
              <w:bidi/>
              <w:jc w:val="center"/>
              <w:rPr>
                <w:rFonts w:ascii="David" w:hAnsi="David"/>
              </w:rPr>
            </w:pPr>
            <w:r w:rsidRPr="00C93AC8">
              <w:rPr>
                <w:rFonts w:ascii="David" w:hAnsi="David" w:hint="eastAsia"/>
                <w:rtl/>
              </w:rPr>
              <w:t>ארוע</w:t>
            </w:r>
            <w:r w:rsidRPr="00C93AC8">
              <w:rPr>
                <w:rFonts w:ascii="David" w:hAnsi="David"/>
                <w:rtl/>
              </w:rPr>
              <w:t xml:space="preserve"> </w:t>
            </w:r>
            <w:r w:rsidR="00AC0B87">
              <w:rPr>
                <w:rFonts w:ascii="David" w:hAnsi="David" w:hint="cs"/>
                <w:rtl/>
              </w:rPr>
              <w:t>בסיסי</w:t>
            </w:r>
          </w:p>
        </w:tc>
        <w:tc>
          <w:tcPr>
            <w:tcW w:w="2361" w:type="pct"/>
          </w:tcPr>
          <w:p w14:paraId="4D47C722" w14:textId="69B9B88F" w:rsidR="00B6637D" w:rsidRPr="00C93AC8" w:rsidRDefault="00B6637D" w:rsidP="00C93AC8">
            <w:pPr>
              <w:pStyle w:val="Header"/>
              <w:tabs>
                <w:tab w:val="clear" w:pos="4153"/>
                <w:tab w:val="clear" w:pos="8306"/>
              </w:tabs>
              <w:bidi/>
              <w:jc w:val="left"/>
              <w:rPr>
                <w:rFonts w:ascii="David" w:hAnsi="David"/>
                <w:rtl/>
              </w:rPr>
            </w:pPr>
            <w:r w:rsidRPr="00C93AC8">
              <w:rPr>
                <w:rFonts w:ascii="David" w:hAnsi="David"/>
                <w:rtl/>
              </w:rPr>
              <w:t xml:space="preserve">25 מחשבים </w:t>
            </w:r>
            <w:r w:rsidR="00BB6D49" w:rsidRPr="00C93AC8">
              <w:rPr>
                <w:rFonts w:ascii="David" w:hAnsi="David"/>
                <w:rtl/>
              </w:rPr>
              <w:t xml:space="preserve">+ 2 </w:t>
            </w:r>
            <w:r w:rsidR="00BB6D49" w:rsidRPr="00C93AC8">
              <w:rPr>
                <w:rFonts w:ascii="David" w:hAnsi="David" w:hint="eastAsia"/>
                <w:rtl/>
              </w:rPr>
              <w:t>טכנאים</w:t>
            </w:r>
          </w:p>
        </w:tc>
        <w:tc>
          <w:tcPr>
            <w:tcW w:w="686" w:type="pct"/>
          </w:tcPr>
          <w:p w14:paraId="55AF3732" w14:textId="77777777" w:rsidR="00B6637D" w:rsidRPr="00C93AC8" w:rsidRDefault="00B6637D" w:rsidP="00273555">
            <w:pPr>
              <w:pStyle w:val="Header"/>
              <w:tabs>
                <w:tab w:val="clear" w:pos="4153"/>
                <w:tab w:val="clear" w:pos="8306"/>
              </w:tabs>
              <w:bidi/>
              <w:spacing w:before="120" w:after="120"/>
              <w:rPr>
                <w:rFonts w:ascii="David" w:hAnsi="David"/>
                <w:rtl/>
              </w:rPr>
            </w:pPr>
          </w:p>
        </w:tc>
        <w:tc>
          <w:tcPr>
            <w:tcW w:w="683" w:type="pct"/>
          </w:tcPr>
          <w:p w14:paraId="3DE55CD2" w14:textId="77777777" w:rsidR="00B6637D" w:rsidRPr="00C93AC8" w:rsidRDefault="00B6637D" w:rsidP="00273555">
            <w:pPr>
              <w:pStyle w:val="Header"/>
              <w:tabs>
                <w:tab w:val="clear" w:pos="4153"/>
                <w:tab w:val="clear" w:pos="8306"/>
              </w:tabs>
              <w:bidi/>
              <w:spacing w:before="120" w:after="120"/>
              <w:rPr>
                <w:rFonts w:ascii="David" w:hAnsi="David"/>
                <w:rtl/>
              </w:rPr>
            </w:pPr>
          </w:p>
        </w:tc>
      </w:tr>
      <w:tr w:rsidR="00B6637D" w:rsidRPr="00BB532F" w14:paraId="7345212C" w14:textId="77777777" w:rsidTr="003F660D">
        <w:tc>
          <w:tcPr>
            <w:tcW w:w="347" w:type="pct"/>
          </w:tcPr>
          <w:p w14:paraId="4B2F67A5" w14:textId="745A5E5A" w:rsidR="00B6637D" w:rsidRPr="00C93AC8" w:rsidRDefault="00AC0B87" w:rsidP="00273555">
            <w:pPr>
              <w:pStyle w:val="Header"/>
              <w:tabs>
                <w:tab w:val="clear" w:pos="4153"/>
                <w:tab w:val="clear" w:pos="8306"/>
              </w:tabs>
              <w:bidi/>
              <w:jc w:val="center"/>
              <w:rPr>
                <w:rFonts w:ascii="David" w:hAnsi="David"/>
              </w:rPr>
            </w:pPr>
            <w:r>
              <w:rPr>
                <w:rFonts w:ascii="David" w:hAnsi="David" w:hint="cs"/>
                <w:rtl/>
              </w:rPr>
              <w:t>2</w:t>
            </w:r>
          </w:p>
        </w:tc>
        <w:tc>
          <w:tcPr>
            <w:tcW w:w="923" w:type="pct"/>
          </w:tcPr>
          <w:p w14:paraId="57696EA1" w14:textId="520C48AA" w:rsidR="00B6637D" w:rsidRDefault="00B6637D" w:rsidP="00273555">
            <w:pPr>
              <w:pStyle w:val="Header"/>
              <w:tabs>
                <w:tab w:val="clear" w:pos="4153"/>
                <w:tab w:val="clear" w:pos="8306"/>
              </w:tabs>
              <w:bidi/>
              <w:jc w:val="center"/>
              <w:rPr>
                <w:rFonts w:ascii="David" w:hAnsi="David"/>
                <w:rtl/>
              </w:rPr>
            </w:pPr>
            <w:r w:rsidRPr="00C93AC8">
              <w:rPr>
                <w:rFonts w:ascii="David" w:hAnsi="David" w:hint="eastAsia"/>
                <w:rtl/>
              </w:rPr>
              <w:t>ארוע</w:t>
            </w:r>
            <w:r w:rsidRPr="00C93AC8">
              <w:rPr>
                <w:rFonts w:ascii="David" w:hAnsi="David"/>
                <w:rtl/>
              </w:rPr>
              <w:t xml:space="preserve"> </w:t>
            </w:r>
            <w:r w:rsidRPr="00C93AC8">
              <w:rPr>
                <w:rFonts w:ascii="David" w:hAnsi="David" w:hint="eastAsia"/>
                <w:rtl/>
              </w:rPr>
              <w:t>גדול</w:t>
            </w:r>
            <w:r w:rsidRPr="00C93AC8">
              <w:rPr>
                <w:rFonts w:ascii="David" w:hAnsi="David"/>
                <w:rtl/>
              </w:rPr>
              <w:t xml:space="preserve">  </w:t>
            </w:r>
            <w:r w:rsidRPr="00C93AC8">
              <w:rPr>
                <w:rFonts w:ascii="David" w:hAnsi="David" w:hint="eastAsia"/>
                <w:rtl/>
              </w:rPr>
              <w:t>רב</w:t>
            </w:r>
            <w:r w:rsidRPr="00C93AC8">
              <w:rPr>
                <w:rFonts w:ascii="David" w:hAnsi="David"/>
                <w:rtl/>
              </w:rPr>
              <w:t xml:space="preserve"> </w:t>
            </w:r>
            <w:r w:rsidRPr="00C93AC8">
              <w:rPr>
                <w:rFonts w:ascii="David" w:hAnsi="David" w:hint="eastAsia"/>
                <w:rtl/>
              </w:rPr>
              <w:t>משתתפים</w:t>
            </w:r>
            <w:r w:rsidRPr="00C93AC8">
              <w:rPr>
                <w:rFonts w:ascii="David" w:hAnsi="David"/>
                <w:rtl/>
              </w:rPr>
              <w:t xml:space="preserve"> - </w:t>
            </w:r>
            <w:r w:rsidRPr="00C93AC8">
              <w:rPr>
                <w:rFonts w:ascii="David" w:hAnsi="David" w:hint="eastAsia"/>
                <w:rtl/>
              </w:rPr>
              <w:t>אליפות</w:t>
            </w:r>
            <w:r w:rsidRPr="00C93AC8">
              <w:rPr>
                <w:rFonts w:ascii="David" w:hAnsi="David"/>
                <w:rtl/>
              </w:rPr>
              <w:t xml:space="preserve"> </w:t>
            </w:r>
            <w:r w:rsidRPr="00C93AC8">
              <w:rPr>
                <w:rFonts w:ascii="David" w:hAnsi="David" w:hint="eastAsia"/>
                <w:rtl/>
              </w:rPr>
              <w:t>סייבר</w:t>
            </w:r>
            <w:r w:rsidRPr="00C93AC8">
              <w:rPr>
                <w:rFonts w:ascii="David" w:hAnsi="David"/>
                <w:rtl/>
              </w:rPr>
              <w:t xml:space="preserve"> / </w:t>
            </w:r>
            <w:r w:rsidRPr="00C93AC8">
              <w:rPr>
                <w:rFonts w:ascii="David" w:hAnsi="David" w:hint="eastAsia"/>
                <w:rtl/>
              </w:rPr>
              <w:t>תחרות</w:t>
            </w:r>
            <w:r w:rsidRPr="00C93AC8">
              <w:rPr>
                <w:rFonts w:ascii="David" w:hAnsi="David"/>
                <w:rtl/>
              </w:rPr>
              <w:t xml:space="preserve"> </w:t>
            </w:r>
            <w:r w:rsidRPr="00C93AC8">
              <w:rPr>
                <w:rFonts w:ascii="David" w:hAnsi="David" w:hint="eastAsia"/>
                <w:rtl/>
              </w:rPr>
              <w:t>ארצית</w:t>
            </w:r>
          </w:p>
          <w:p w14:paraId="74A7F650" w14:textId="5CB0B25E" w:rsidR="002E015D" w:rsidRPr="00C93AC8" w:rsidRDefault="002E015D" w:rsidP="00992403">
            <w:pPr>
              <w:pStyle w:val="Header"/>
              <w:tabs>
                <w:tab w:val="clear" w:pos="4153"/>
                <w:tab w:val="clear" w:pos="8306"/>
              </w:tabs>
              <w:bidi/>
              <w:jc w:val="center"/>
              <w:rPr>
                <w:rFonts w:ascii="David" w:hAnsi="David"/>
              </w:rPr>
            </w:pPr>
          </w:p>
        </w:tc>
        <w:tc>
          <w:tcPr>
            <w:tcW w:w="2361" w:type="pct"/>
          </w:tcPr>
          <w:p w14:paraId="3AA521E0" w14:textId="4B21119F" w:rsidR="00B6637D" w:rsidRDefault="00B6637D" w:rsidP="003E277C">
            <w:pPr>
              <w:pStyle w:val="Header"/>
              <w:tabs>
                <w:tab w:val="clear" w:pos="4153"/>
                <w:tab w:val="clear" w:pos="8306"/>
              </w:tabs>
              <w:bidi/>
              <w:jc w:val="left"/>
              <w:rPr>
                <w:rFonts w:ascii="David" w:hAnsi="David"/>
                <w:rtl/>
              </w:rPr>
            </w:pPr>
            <w:r w:rsidRPr="00C93AC8">
              <w:rPr>
                <w:rFonts w:ascii="David" w:hAnsi="David"/>
                <w:rtl/>
              </w:rPr>
              <w:t xml:space="preserve">850 מחשבים (המספר כולל 50 מחשבי עתודה) </w:t>
            </w:r>
            <w:r w:rsidR="003E277C" w:rsidRPr="00C93AC8">
              <w:rPr>
                <w:rFonts w:ascii="David" w:hAnsi="David"/>
                <w:rtl/>
              </w:rPr>
              <w:t xml:space="preserve">+ </w:t>
            </w:r>
            <w:r w:rsidR="003E277C" w:rsidRPr="00C93AC8">
              <w:rPr>
                <w:rFonts w:ascii="David" w:hAnsi="David" w:hint="eastAsia"/>
                <w:rtl/>
              </w:rPr>
              <w:t>טכנאי</w:t>
            </w:r>
            <w:r w:rsidR="003E277C" w:rsidRPr="00C93AC8">
              <w:rPr>
                <w:rFonts w:ascii="David" w:hAnsi="David"/>
                <w:rtl/>
              </w:rPr>
              <w:t xml:space="preserve"> </w:t>
            </w:r>
            <w:r w:rsidR="003E277C" w:rsidRPr="00C93AC8">
              <w:rPr>
                <w:rFonts w:ascii="David" w:hAnsi="David" w:hint="eastAsia"/>
                <w:rtl/>
              </w:rPr>
              <w:t>על</w:t>
            </w:r>
            <w:r w:rsidR="003E277C" w:rsidRPr="00C93AC8">
              <w:rPr>
                <w:rFonts w:ascii="David" w:hAnsi="David"/>
                <w:rtl/>
              </w:rPr>
              <w:t xml:space="preserve"> </w:t>
            </w:r>
            <w:r w:rsidR="003E277C" w:rsidRPr="00C93AC8">
              <w:rPr>
                <w:rFonts w:ascii="David" w:hAnsi="David" w:hint="eastAsia"/>
                <w:rtl/>
              </w:rPr>
              <w:t>כל</w:t>
            </w:r>
            <w:r w:rsidR="003E277C" w:rsidRPr="00C93AC8">
              <w:rPr>
                <w:rFonts w:ascii="David" w:hAnsi="David"/>
                <w:rtl/>
              </w:rPr>
              <w:t xml:space="preserve"> </w:t>
            </w:r>
            <w:r w:rsidR="000F523A" w:rsidRPr="00C93AC8">
              <w:rPr>
                <w:rFonts w:ascii="David" w:hAnsi="David"/>
                <w:rtl/>
              </w:rPr>
              <w:t>2</w:t>
            </w:r>
            <w:r w:rsidR="000F523A">
              <w:rPr>
                <w:rFonts w:ascii="David" w:hAnsi="David" w:hint="cs"/>
                <w:rtl/>
              </w:rPr>
              <w:t>0</w:t>
            </w:r>
            <w:r w:rsidR="000F523A" w:rsidRPr="00C93AC8">
              <w:rPr>
                <w:rFonts w:ascii="David" w:hAnsi="David"/>
                <w:rtl/>
              </w:rPr>
              <w:t xml:space="preserve"> </w:t>
            </w:r>
            <w:r w:rsidR="003E277C" w:rsidRPr="00C93AC8">
              <w:rPr>
                <w:rFonts w:ascii="David" w:hAnsi="David" w:hint="eastAsia"/>
                <w:rtl/>
              </w:rPr>
              <w:t>מחשבים</w:t>
            </w:r>
            <w:r w:rsidR="003E277C" w:rsidRPr="00C93AC8">
              <w:rPr>
                <w:rFonts w:ascii="David" w:hAnsi="David"/>
                <w:rtl/>
              </w:rPr>
              <w:t xml:space="preserve"> + </w:t>
            </w:r>
            <w:r w:rsidR="003E277C" w:rsidRPr="00C93AC8">
              <w:rPr>
                <w:rFonts w:ascii="David" w:hAnsi="David" w:hint="eastAsia"/>
                <w:rtl/>
              </w:rPr>
              <w:t>מנהל</w:t>
            </w:r>
            <w:r w:rsidR="003E277C" w:rsidRPr="00C93AC8">
              <w:rPr>
                <w:rFonts w:ascii="David" w:hAnsi="David"/>
                <w:rtl/>
              </w:rPr>
              <w:t xml:space="preserve"> </w:t>
            </w:r>
            <w:r w:rsidR="003E277C" w:rsidRPr="00C93AC8">
              <w:rPr>
                <w:rFonts w:ascii="David" w:hAnsi="David" w:hint="eastAsia"/>
                <w:rtl/>
              </w:rPr>
              <w:t>אתר</w:t>
            </w:r>
            <w:r w:rsidR="003E277C" w:rsidRPr="00C93AC8">
              <w:rPr>
                <w:rFonts w:ascii="David" w:hAnsi="David"/>
                <w:rtl/>
              </w:rPr>
              <w:t xml:space="preserve"> </w:t>
            </w:r>
            <w:r w:rsidR="003E277C" w:rsidRPr="00C93AC8">
              <w:rPr>
                <w:rFonts w:ascii="David" w:hAnsi="David" w:hint="eastAsia"/>
                <w:rtl/>
              </w:rPr>
              <w:t>על</w:t>
            </w:r>
            <w:r w:rsidR="003E277C" w:rsidRPr="00C93AC8">
              <w:rPr>
                <w:rFonts w:ascii="David" w:hAnsi="David"/>
                <w:rtl/>
              </w:rPr>
              <w:t xml:space="preserve"> </w:t>
            </w:r>
            <w:r w:rsidR="003E277C" w:rsidRPr="00C93AC8">
              <w:rPr>
                <w:rFonts w:ascii="David" w:hAnsi="David" w:hint="eastAsia"/>
                <w:rtl/>
              </w:rPr>
              <w:t>כל</w:t>
            </w:r>
            <w:r w:rsidR="003E277C" w:rsidRPr="00C93AC8">
              <w:rPr>
                <w:rFonts w:ascii="David" w:hAnsi="David"/>
                <w:rtl/>
              </w:rPr>
              <w:t xml:space="preserve"> </w:t>
            </w:r>
            <w:r w:rsidR="000F523A">
              <w:rPr>
                <w:rFonts w:ascii="David" w:hAnsi="David" w:hint="cs"/>
                <w:rtl/>
              </w:rPr>
              <w:t>5</w:t>
            </w:r>
            <w:r w:rsidR="000F523A" w:rsidRPr="00C93AC8">
              <w:rPr>
                <w:rFonts w:ascii="David" w:hAnsi="David"/>
                <w:rtl/>
              </w:rPr>
              <w:t xml:space="preserve"> </w:t>
            </w:r>
            <w:r w:rsidR="003E277C" w:rsidRPr="00C93AC8">
              <w:rPr>
                <w:rFonts w:ascii="David" w:hAnsi="David" w:hint="eastAsia"/>
                <w:rtl/>
              </w:rPr>
              <w:t>טכנאים</w:t>
            </w:r>
            <w:r w:rsidR="000F523A">
              <w:rPr>
                <w:rFonts w:ascii="David" w:hAnsi="David" w:hint="cs"/>
                <w:rtl/>
              </w:rPr>
              <w:t xml:space="preserve"> +  מנהל </w:t>
            </w:r>
            <w:r w:rsidR="000F523A" w:rsidRPr="00AF4887">
              <w:rPr>
                <w:rFonts w:ascii="David" w:hAnsi="David" w:hint="cs"/>
                <w:rtl/>
              </w:rPr>
              <w:t>מתחם</w:t>
            </w:r>
            <w:r w:rsidR="000B7F70" w:rsidRPr="00AF4887">
              <w:rPr>
                <w:rFonts w:ascii="David" w:hAnsi="David" w:hint="cs"/>
                <w:rtl/>
              </w:rPr>
              <w:t xml:space="preserve"> על כל 3 מנהלי אתר</w:t>
            </w:r>
            <w:r w:rsidR="000B7F70">
              <w:rPr>
                <w:rFonts w:ascii="David" w:hAnsi="David" w:hint="cs"/>
                <w:rtl/>
              </w:rPr>
              <w:t xml:space="preserve"> </w:t>
            </w:r>
          </w:p>
          <w:p w14:paraId="6000C6BB" w14:textId="77777777" w:rsidR="008D5AEE" w:rsidRPr="00C93AC8" w:rsidRDefault="008D5AEE" w:rsidP="008D5AEE">
            <w:pPr>
              <w:pStyle w:val="Header"/>
              <w:tabs>
                <w:tab w:val="clear" w:pos="4153"/>
                <w:tab w:val="clear" w:pos="8306"/>
              </w:tabs>
              <w:bidi/>
              <w:jc w:val="left"/>
              <w:rPr>
                <w:rFonts w:ascii="David" w:hAnsi="David"/>
                <w:rtl/>
              </w:rPr>
            </w:pPr>
          </w:p>
          <w:p w14:paraId="091134A7" w14:textId="70B3E9C4" w:rsidR="00921652" w:rsidRDefault="003E277C" w:rsidP="003E277C">
            <w:pPr>
              <w:pStyle w:val="Header"/>
              <w:tabs>
                <w:tab w:val="clear" w:pos="4153"/>
                <w:tab w:val="clear" w:pos="8306"/>
              </w:tabs>
              <w:bidi/>
              <w:jc w:val="left"/>
              <w:rPr>
                <w:rFonts w:ascii="David" w:hAnsi="David"/>
                <w:rtl/>
              </w:rPr>
            </w:pPr>
            <w:r w:rsidRPr="00C93AC8">
              <w:rPr>
                <w:rFonts w:ascii="David" w:hAnsi="David" w:hint="eastAsia"/>
                <w:rtl/>
              </w:rPr>
              <w:t>אירוע</w:t>
            </w:r>
            <w:r w:rsidRPr="00C93AC8">
              <w:rPr>
                <w:rFonts w:ascii="David" w:hAnsi="David"/>
                <w:rtl/>
              </w:rPr>
              <w:t xml:space="preserve"> של החל מ-300 מחשבים </w:t>
            </w:r>
            <w:r w:rsidR="00810EB7">
              <w:rPr>
                <w:rFonts w:ascii="David" w:hAnsi="David" w:hint="cs"/>
                <w:rtl/>
              </w:rPr>
              <w:t>באותו יום.</w:t>
            </w:r>
          </w:p>
          <w:p w14:paraId="6AA13EF1" w14:textId="48C8B83E" w:rsidR="0024196B" w:rsidRPr="00C93AC8" w:rsidRDefault="003E277C" w:rsidP="000B0C96">
            <w:pPr>
              <w:pStyle w:val="Header"/>
              <w:tabs>
                <w:tab w:val="clear" w:pos="4153"/>
                <w:tab w:val="clear" w:pos="8306"/>
              </w:tabs>
              <w:bidi/>
              <w:jc w:val="left"/>
              <w:rPr>
                <w:rFonts w:ascii="David" w:hAnsi="David"/>
                <w:rtl/>
              </w:rPr>
            </w:pPr>
            <w:r w:rsidRPr="00C93AC8">
              <w:rPr>
                <w:rFonts w:ascii="David" w:hAnsi="David"/>
                <w:rtl/>
              </w:rPr>
              <w:t xml:space="preserve">עלותו תחושב כחלק היחסי </w:t>
            </w:r>
            <w:r w:rsidRPr="00C93AC8">
              <w:rPr>
                <w:rFonts w:ascii="David" w:hAnsi="David" w:hint="eastAsia"/>
                <w:rtl/>
              </w:rPr>
              <w:t>מ</w:t>
            </w:r>
            <w:r w:rsidRPr="00C93AC8">
              <w:rPr>
                <w:rFonts w:ascii="David" w:hAnsi="David"/>
                <w:rtl/>
              </w:rPr>
              <w:t xml:space="preserve">-850 </w:t>
            </w:r>
            <w:r w:rsidRPr="00C93AC8">
              <w:rPr>
                <w:rFonts w:ascii="David" w:hAnsi="David" w:hint="eastAsia"/>
                <w:rtl/>
              </w:rPr>
              <w:t>מחשבים</w:t>
            </w:r>
            <w:r w:rsidRPr="00C93AC8">
              <w:rPr>
                <w:rFonts w:ascii="David" w:hAnsi="David"/>
                <w:rtl/>
              </w:rPr>
              <w:t xml:space="preserve">, </w:t>
            </w:r>
            <w:r w:rsidRPr="00C93AC8">
              <w:rPr>
                <w:rFonts w:ascii="David" w:hAnsi="David" w:hint="eastAsia"/>
                <w:rtl/>
              </w:rPr>
              <w:t>הן</w:t>
            </w:r>
            <w:r w:rsidRPr="00C93AC8">
              <w:rPr>
                <w:rFonts w:ascii="David" w:hAnsi="David"/>
                <w:rtl/>
              </w:rPr>
              <w:t xml:space="preserve"> </w:t>
            </w:r>
            <w:r w:rsidRPr="00C93AC8">
              <w:rPr>
                <w:rFonts w:ascii="David" w:hAnsi="David" w:hint="eastAsia"/>
                <w:rtl/>
              </w:rPr>
              <w:t>במידה</w:t>
            </w:r>
            <w:r w:rsidRPr="00C93AC8">
              <w:rPr>
                <w:rFonts w:ascii="David" w:hAnsi="David"/>
                <w:rtl/>
              </w:rPr>
              <w:t xml:space="preserve"> </w:t>
            </w:r>
            <w:r w:rsidRPr="00C93AC8">
              <w:rPr>
                <w:rFonts w:ascii="David" w:hAnsi="David" w:hint="eastAsia"/>
                <w:rtl/>
              </w:rPr>
              <w:t>ויידרשו</w:t>
            </w:r>
            <w:r w:rsidRPr="00C93AC8">
              <w:rPr>
                <w:rFonts w:ascii="David" w:hAnsi="David"/>
                <w:rtl/>
              </w:rPr>
              <w:t xml:space="preserve"> </w:t>
            </w:r>
            <w:r w:rsidRPr="00C93AC8">
              <w:rPr>
                <w:rFonts w:ascii="David" w:hAnsi="David" w:hint="eastAsia"/>
                <w:rtl/>
              </w:rPr>
              <w:t>פחות</w:t>
            </w:r>
            <w:r w:rsidRPr="00C93AC8">
              <w:rPr>
                <w:rFonts w:ascii="David" w:hAnsi="David"/>
                <w:rtl/>
              </w:rPr>
              <w:t xml:space="preserve"> </w:t>
            </w:r>
            <w:r w:rsidRPr="00C93AC8">
              <w:rPr>
                <w:rFonts w:ascii="David" w:hAnsi="David" w:hint="eastAsia"/>
                <w:rtl/>
              </w:rPr>
              <w:t>מ</w:t>
            </w:r>
            <w:r w:rsidRPr="00C93AC8">
              <w:rPr>
                <w:rFonts w:ascii="David" w:hAnsi="David"/>
                <w:rtl/>
              </w:rPr>
              <w:t xml:space="preserve">- 850 </w:t>
            </w:r>
            <w:r w:rsidRPr="00C93AC8">
              <w:rPr>
                <w:rFonts w:ascii="David" w:hAnsi="David" w:hint="eastAsia"/>
                <w:rtl/>
              </w:rPr>
              <w:t>מחשבים</w:t>
            </w:r>
            <w:r w:rsidRPr="00C93AC8">
              <w:rPr>
                <w:rFonts w:ascii="David" w:hAnsi="David"/>
                <w:rtl/>
              </w:rPr>
              <w:t xml:space="preserve"> </w:t>
            </w:r>
            <w:r w:rsidRPr="00C93AC8">
              <w:rPr>
                <w:rFonts w:ascii="David" w:hAnsi="David" w:hint="eastAsia"/>
                <w:rtl/>
              </w:rPr>
              <w:t>והן</w:t>
            </w:r>
            <w:r w:rsidRPr="00C93AC8">
              <w:rPr>
                <w:rFonts w:ascii="David" w:hAnsi="David"/>
                <w:rtl/>
              </w:rPr>
              <w:t xml:space="preserve"> </w:t>
            </w:r>
            <w:r w:rsidRPr="00C93AC8">
              <w:rPr>
                <w:rFonts w:ascii="David" w:hAnsi="David" w:hint="eastAsia"/>
                <w:rtl/>
              </w:rPr>
              <w:t>אם</w:t>
            </w:r>
            <w:r w:rsidRPr="00C93AC8">
              <w:rPr>
                <w:rFonts w:ascii="David" w:hAnsi="David"/>
                <w:rtl/>
              </w:rPr>
              <w:t xml:space="preserve"> </w:t>
            </w:r>
            <w:r w:rsidRPr="00C93AC8">
              <w:rPr>
                <w:rFonts w:ascii="David" w:hAnsi="David" w:hint="eastAsia"/>
                <w:rtl/>
              </w:rPr>
              <w:t>יידרשו</w:t>
            </w:r>
            <w:r w:rsidRPr="00C93AC8">
              <w:rPr>
                <w:rFonts w:ascii="David" w:hAnsi="David"/>
                <w:rtl/>
              </w:rPr>
              <w:t xml:space="preserve"> </w:t>
            </w:r>
            <w:r w:rsidRPr="00C93AC8">
              <w:rPr>
                <w:rFonts w:ascii="David" w:hAnsi="David" w:hint="eastAsia"/>
                <w:rtl/>
              </w:rPr>
              <w:t>יותר</w:t>
            </w:r>
            <w:r w:rsidRPr="00C93AC8">
              <w:rPr>
                <w:rFonts w:ascii="David" w:hAnsi="David"/>
                <w:rtl/>
              </w:rPr>
              <w:t xml:space="preserve"> </w:t>
            </w:r>
            <w:r w:rsidRPr="00C93AC8">
              <w:rPr>
                <w:rFonts w:ascii="David" w:hAnsi="David" w:hint="eastAsia"/>
                <w:rtl/>
              </w:rPr>
              <w:t>מ</w:t>
            </w:r>
            <w:r w:rsidRPr="00C93AC8">
              <w:rPr>
                <w:rFonts w:ascii="David" w:hAnsi="David"/>
                <w:rtl/>
              </w:rPr>
              <w:t xml:space="preserve">- 850 </w:t>
            </w:r>
            <w:r w:rsidRPr="00C93AC8">
              <w:rPr>
                <w:rFonts w:ascii="David" w:hAnsi="David" w:hint="eastAsia"/>
                <w:rtl/>
              </w:rPr>
              <w:t>מחשבים</w:t>
            </w:r>
            <w:r w:rsidRPr="00C93AC8">
              <w:rPr>
                <w:rFonts w:ascii="David" w:hAnsi="David"/>
                <w:rtl/>
              </w:rPr>
              <w:t xml:space="preserve">. </w:t>
            </w:r>
            <w:r w:rsidRPr="00C93AC8">
              <w:rPr>
                <w:rFonts w:ascii="David" w:hAnsi="David" w:hint="eastAsia"/>
                <w:rtl/>
              </w:rPr>
              <w:t>מספר</w:t>
            </w:r>
            <w:r w:rsidRPr="00C93AC8">
              <w:rPr>
                <w:rFonts w:ascii="David" w:hAnsi="David"/>
                <w:rtl/>
              </w:rPr>
              <w:t xml:space="preserve"> </w:t>
            </w:r>
            <w:r w:rsidRPr="00C93AC8">
              <w:rPr>
                <w:rFonts w:ascii="David" w:hAnsi="David" w:hint="eastAsia"/>
                <w:rtl/>
              </w:rPr>
              <w:t>הטכנאים</w:t>
            </w:r>
            <w:r w:rsidR="00CD5CED">
              <w:rPr>
                <w:rFonts w:ascii="David" w:hAnsi="David" w:hint="cs"/>
                <w:rtl/>
              </w:rPr>
              <w:t xml:space="preserve">, </w:t>
            </w:r>
            <w:r w:rsidRPr="00C93AC8">
              <w:rPr>
                <w:rFonts w:ascii="David" w:hAnsi="David" w:hint="eastAsia"/>
                <w:rtl/>
              </w:rPr>
              <w:t>מנהלי</w:t>
            </w:r>
            <w:r w:rsidRPr="00C93AC8">
              <w:rPr>
                <w:rFonts w:ascii="David" w:hAnsi="David"/>
                <w:rtl/>
              </w:rPr>
              <w:t xml:space="preserve"> </w:t>
            </w:r>
            <w:r w:rsidRPr="00C93AC8">
              <w:rPr>
                <w:rFonts w:ascii="David" w:hAnsi="David" w:hint="eastAsia"/>
                <w:rtl/>
              </w:rPr>
              <w:t>האתר</w:t>
            </w:r>
            <w:r w:rsidR="00CD5CED">
              <w:rPr>
                <w:rFonts w:ascii="David" w:hAnsi="David" w:hint="cs"/>
                <w:rtl/>
              </w:rPr>
              <w:t>ים ומנהלי המתחמים</w:t>
            </w:r>
            <w:r w:rsidRPr="00C93AC8">
              <w:rPr>
                <w:rFonts w:ascii="David" w:hAnsi="David"/>
                <w:rtl/>
              </w:rPr>
              <w:t xml:space="preserve"> </w:t>
            </w:r>
            <w:r w:rsidRPr="00C93AC8">
              <w:rPr>
                <w:rFonts w:ascii="David" w:hAnsi="David" w:hint="eastAsia"/>
                <w:rtl/>
              </w:rPr>
              <w:t>יותאם</w:t>
            </w:r>
            <w:r w:rsidRPr="00C93AC8">
              <w:rPr>
                <w:rFonts w:ascii="David" w:hAnsi="David"/>
                <w:rtl/>
              </w:rPr>
              <w:t xml:space="preserve"> </w:t>
            </w:r>
            <w:r w:rsidRPr="00C93AC8">
              <w:rPr>
                <w:rFonts w:ascii="David" w:hAnsi="David" w:hint="eastAsia"/>
                <w:rtl/>
              </w:rPr>
              <w:t>למספר</w:t>
            </w:r>
            <w:r w:rsidRPr="00C93AC8">
              <w:rPr>
                <w:rFonts w:ascii="David" w:hAnsi="David"/>
                <w:rtl/>
              </w:rPr>
              <w:t xml:space="preserve"> </w:t>
            </w:r>
            <w:r w:rsidRPr="00C93AC8">
              <w:rPr>
                <w:rFonts w:ascii="David" w:hAnsi="David" w:hint="eastAsia"/>
                <w:rtl/>
              </w:rPr>
              <w:t>המחשבים</w:t>
            </w:r>
            <w:r w:rsidRPr="00C93AC8">
              <w:rPr>
                <w:rFonts w:ascii="David" w:hAnsi="David"/>
                <w:rtl/>
              </w:rPr>
              <w:t xml:space="preserve"> </w:t>
            </w:r>
            <w:r w:rsidRPr="00C93AC8">
              <w:rPr>
                <w:rFonts w:ascii="David" w:hAnsi="David" w:hint="eastAsia"/>
                <w:rtl/>
              </w:rPr>
              <w:t>המוזמנים</w:t>
            </w:r>
            <w:r w:rsidRPr="00C93AC8">
              <w:rPr>
                <w:rFonts w:ascii="David" w:hAnsi="David"/>
                <w:rtl/>
              </w:rPr>
              <w:t xml:space="preserve"> </w:t>
            </w:r>
            <w:r w:rsidRPr="00C93AC8">
              <w:rPr>
                <w:rFonts w:ascii="David" w:hAnsi="David" w:hint="eastAsia"/>
                <w:rtl/>
              </w:rPr>
              <w:t>בפועל</w:t>
            </w:r>
            <w:r w:rsidRPr="00C93AC8">
              <w:rPr>
                <w:rFonts w:ascii="David" w:hAnsi="David"/>
                <w:rtl/>
              </w:rPr>
              <w:t>.</w:t>
            </w:r>
            <w:r w:rsidR="000B7F70">
              <w:rPr>
                <w:rFonts w:ascii="David" w:hAnsi="David" w:hint="cs"/>
                <w:rtl/>
              </w:rPr>
              <w:t xml:space="preserve"> </w:t>
            </w:r>
            <w:r w:rsidRPr="00C93AC8">
              <w:rPr>
                <w:rFonts w:ascii="David" w:hAnsi="David" w:hint="eastAsia"/>
                <w:rtl/>
              </w:rPr>
              <w:t>עלות</w:t>
            </w:r>
            <w:r w:rsidRPr="00C93AC8">
              <w:rPr>
                <w:rFonts w:ascii="David" w:hAnsi="David"/>
                <w:rtl/>
              </w:rPr>
              <w:t xml:space="preserve"> ארוע גדול כוללת את ההערכות </w:t>
            </w:r>
            <w:r w:rsidRPr="00C93AC8">
              <w:rPr>
                <w:rFonts w:ascii="David" w:hAnsi="David" w:hint="eastAsia"/>
                <w:rtl/>
              </w:rPr>
              <w:t>המקדימה</w:t>
            </w:r>
            <w:r w:rsidRPr="00C93AC8">
              <w:rPr>
                <w:rFonts w:ascii="David" w:hAnsi="David"/>
                <w:rtl/>
              </w:rPr>
              <w:t xml:space="preserve"> </w:t>
            </w:r>
            <w:r w:rsidRPr="00C93AC8">
              <w:rPr>
                <w:rFonts w:ascii="David" w:hAnsi="David" w:hint="eastAsia"/>
                <w:rtl/>
              </w:rPr>
              <w:t>ויום</w:t>
            </w:r>
            <w:r w:rsidRPr="00C93AC8">
              <w:rPr>
                <w:rFonts w:ascii="David" w:hAnsi="David"/>
                <w:rtl/>
              </w:rPr>
              <w:t xml:space="preserve"> </w:t>
            </w:r>
            <w:r w:rsidRPr="00C93AC8">
              <w:rPr>
                <w:rFonts w:ascii="David" w:hAnsi="David" w:hint="eastAsia"/>
                <w:rtl/>
              </w:rPr>
              <w:t>ההקמה</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האירוע</w:t>
            </w:r>
            <w:r w:rsidR="0024196B">
              <w:rPr>
                <w:rFonts w:ascii="David" w:hAnsi="David" w:hint="cs"/>
                <w:rtl/>
              </w:rPr>
              <w:t xml:space="preserve"> </w:t>
            </w:r>
          </w:p>
        </w:tc>
        <w:tc>
          <w:tcPr>
            <w:tcW w:w="686" w:type="pct"/>
          </w:tcPr>
          <w:p w14:paraId="46F88256" w14:textId="77777777" w:rsidR="00B6637D" w:rsidRPr="00C93AC8" w:rsidRDefault="00B6637D" w:rsidP="00273555">
            <w:pPr>
              <w:pStyle w:val="Header"/>
              <w:tabs>
                <w:tab w:val="clear" w:pos="4153"/>
                <w:tab w:val="clear" w:pos="8306"/>
              </w:tabs>
              <w:bidi/>
              <w:spacing w:before="120" w:after="120"/>
              <w:rPr>
                <w:rFonts w:ascii="David" w:hAnsi="David"/>
                <w:rtl/>
              </w:rPr>
            </w:pPr>
          </w:p>
        </w:tc>
        <w:tc>
          <w:tcPr>
            <w:tcW w:w="683" w:type="pct"/>
          </w:tcPr>
          <w:p w14:paraId="46ACEE77" w14:textId="77777777" w:rsidR="00B6637D" w:rsidRPr="00C93AC8" w:rsidRDefault="00B6637D" w:rsidP="00273555">
            <w:pPr>
              <w:pStyle w:val="Header"/>
              <w:tabs>
                <w:tab w:val="clear" w:pos="4153"/>
                <w:tab w:val="clear" w:pos="8306"/>
              </w:tabs>
              <w:bidi/>
              <w:spacing w:before="120" w:after="120"/>
              <w:rPr>
                <w:rFonts w:ascii="David" w:hAnsi="David"/>
                <w:rtl/>
              </w:rPr>
            </w:pPr>
          </w:p>
        </w:tc>
      </w:tr>
      <w:tr w:rsidR="00473E7B" w:rsidRPr="00BB532F" w14:paraId="305C6CB6" w14:textId="77777777" w:rsidTr="003F660D">
        <w:tc>
          <w:tcPr>
            <w:tcW w:w="347" w:type="pct"/>
          </w:tcPr>
          <w:p w14:paraId="768801A9" w14:textId="58B498B1" w:rsidR="00473E7B" w:rsidRPr="00C93AC8" w:rsidRDefault="00AC0B87" w:rsidP="00273555">
            <w:pPr>
              <w:pStyle w:val="Header"/>
              <w:tabs>
                <w:tab w:val="clear" w:pos="4153"/>
                <w:tab w:val="clear" w:pos="8306"/>
              </w:tabs>
              <w:bidi/>
              <w:jc w:val="center"/>
              <w:rPr>
                <w:rFonts w:ascii="David" w:hAnsi="David"/>
              </w:rPr>
            </w:pPr>
            <w:r>
              <w:rPr>
                <w:rFonts w:ascii="David" w:hAnsi="David" w:hint="cs"/>
                <w:rtl/>
              </w:rPr>
              <w:t>3</w:t>
            </w:r>
          </w:p>
        </w:tc>
        <w:tc>
          <w:tcPr>
            <w:tcW w:w="923" w:type="pct"/>
          </w:tcPr>
          <w:p w14:paraId="5AB496BF" w14:textId="1DBE9B17" w:rsidR="00473E7B" w:rsidRPr="00C93AC8" w:rsidRDefault="00473E7B" w:rsidP="00273555">
            <w:pPr>
              <w:pStyle w:val="Header"/>
              <w:tabs>
                <w:tab w:val="clear" w:pos="4153"/>
                <w:tab w:val="clear" w:pos="8306"/>
              </w:tabs>
              <w:bidi/>
              <w:jc w:val="center"/>
              <w:rPr>
                <w:rFonts w:ascii="David" w:hAnsi="David"/>
                <w:rtl/>
              </w:rPr>
            </w:pPr>
            <w:r>
              <w:rPr>
                <w:rFonts w:ascii="David" w:hAnsi="David" w:hint="cs"/>
                <w:rtl/>
              </w:rPr>
              <w:t xml:space="preserve">תשתית </w:t>
            </w:r>
            <w:r w:rsidR="003F660D">
              <w:rPr>
                <w:rFonts w:ascii="David" w:hAnsi="David" w:hint="cs"/>
                <w:rtl/>
              </w:rPr>
              <w:t xml:space="preserve">חשמל ותקשורת </w:t>
            </w:r>
            <w:r>
              <w:rPr>
                <w:rFonts w:ascii="David" w:hAnsi="David" w:hint="cs"/>
                <w:rtl/>
              </w:rPr>
              <w:t>לאירוע גדול רב משתתפים</w:t>
            </w:r>
          </w:p>
        </w:tc>
        <w:tc>
          <w:tcPr>
            <w:tcW w:w="2361" w:type="pct"/>
          </w:tcPr>
          <w:p w14:paraId="6EA150A9" w14:textId="77777777" w:rsidR="00473E7B" w:rsidRDefault="009E2D06" w:rsidP="003E277C">
            <w:pPr>
              <w:pStyle w:val="Header"/>
              <w:tabs>
                <w:tab w:val="clear" w:pos="4153"/>
                <w:tab w:val="clear" w:pos="8306"/>
              </w:tabs>
              <w:bidi/>
              <w:jc w:val="left"/>
              <w:rPr>
                <w:rFonts w:ascii="David" w:hAnsi="David"/>
                <w:rtl/>
              </w:rPr>
            </w:pPr>
            <w:r>
              <w:rPr>
                <w:rFonts w:ascii="David" w:hAnsi="David" w:hint="cs"/>
                <w:rtl/>
              </w:rPr>
              <w:t>תשתית חשמל, תקשורת קווית ואלחוטית, כבילה , קופסאות, עמדות טכניות ו</w:t>
            </w:r>
            <w:r w:rsidR="000261DD">
              <w:rPr>
                <w:rFonts w:ascii="David" w:hAnsi="David" w:hint="cs"/>
                <w:rtl/>
              </w:rPr>
              <w:t xml:space="preserve">בדיקת </w:t>
            </w:r>
            <w:r>
              <w:rPr>
                <w:rFonts w:ascii="David" w:hAnsi="David" w:hint="cs"/>
                <w:rtl/>
              </w:rPr>
              <w:t>מהנדס חשמל כמתואר בס</w:t>
            </w:r>
            <w:r w:rsidR="005C5146">
              <w:rPr>
                <w:rFonts w:ascii="David" w:hAnsi="David" w:hint="cs"/>
                <w:rtl/>
              </w:rPr>
              <w:t>ע</w:t>
            </w:r>
            <w:r>
              <w:rPr>
                <w:rFonts w:ascii="David" w:hAnsi="David" w:hint="cs"/>
                <w:rtl/>
              </w:rPr>
              <w:t>יף 2.4.2.1 תת סעיף 11.</w:t>
            </w:r>
          </w:p>
          <w:p w14:paraId="5D07FC05" w14:textId="2D7EE422" w:rsidR="00810EB7" w:rsidRPr="00C93AC8" w:rsidRDefault="00810EB7" w:rsidP="00810EB7">
            <w:pPr>
              <w:pStyle w:val="Header"/>
              <w:tabs>
                <w:tab w:val="clear" w:pos="4153"/>
                <w:tab w:val="clear" w:pos="8306"/>
              </w:tabs>
              <w:bidi/>
              <w:jc w:val="left"/>
              <w:rPr>
                <w:rFonts w:ascii="David" w:hAnsi="David"/>
                <w:rtl/>
              </w:rPr>
            </w:pPr>
            <w:r>
              <w:rPr>
                <w:rFonts w:ascii="David" w:hAnsi="David" w:hint="cs"/>
                <w:rtl/>
              </w:rPr>
              <w:t xml:space="preserve">המחיר </w:t>
            </w:r>
            <w:r w:rsidR="00075161">
              <w:rPr>
                <w:rFonts w:ascii="David" w:hAnsi="David" w:hint="cs"/>
                <w:rtl/>
              </w:rPr>
              <w:t xml:space="preserve">הוא </w:t>
            </w:r>
            <w:r>
              <w:rPr>
                <w:rFonts w:ascii="David" w:hAnsi="David" w:hint="cs"/>
                <w:rtl/>
              </w:rPr>
              <w:t>חד פעמי</w:t>
            </w:r>
            <w:r w:rsidR="00075161">
              <w:rPr>
                <w:rFonts w:ascii="David" w:hAnsi="David" w:hint="cs"/>
                <w:rtl/>
              </w:rPr>
              <w:t xml:space="preserve"> לארוע</w:t>
            </w:r>
            <w:r>
              <w:rPr>
                <w:rFonts w:ascii="David" w:hAnsi="David" w:hint="cs"/>
                <w:rtl/>
              </w:rPr>
              <w:t xml:space="preserve">, גם אם הארוע מתרחש יומיים או שלושה ברצף, באותו </w:t>
            </w:r>
            <w:r w:rsidR="00075161">
              <w:rPr>
                <w:rFonts w:ascii="David" w:hAnsi="David" w:hint="cs"/>
                <w:rtl/>
              </w:rPr>
              <w:t>מיקום (</w:t>
            </w:r>
            <w:r>
              <w:rPr>
                <w:rFonts w:ascii="David" w:hAnsi="David" w:hint="cs"/>
                <w:rtl/>
              </w:rPr>
              <w:t>לוקיישן</w:t>
            </w:r>
            <w:r w:rsidR="00075161">
              <w:rPr>
                <w:rFonts w:ascii="David" w:hAnsi="David" w:hint="cs"/>
                <w:rtl/>
              </w:rPr>
              <w:t>)</w:t>
            </w:r>
            <w:r>
              <w:rPr>
                <w:rFonts w:ascii="David" w:hAnsi="David" w:hint="cs"/>
                <w:rtl/>
              </w:rPr>
              <w:t>.</w:t>
            </w:r>
          </w:p>
        </w:tc>
        <w:tc>
          <w:tcPr>
            <w:tcW w:w="686" w:type="pct"/>
          </w:tcPr>
          <w:p w14:paraId="165C3578" w14:textId="7CF1C00A" w:rsidR="000F523A" w:rsidRPr="00C93AC8" w:rsidRDefault="000F523A" w:rsidP="000F523A">
            <w:pPr>
              <w:pStyle w:val="Header"/>
              <w:tabs>
                <w:tab w:val="clear" w:pos="4153"/>
                <w:tab w:val="clear" w:pos="8306"/>
              </w:tabs>
              <w:bidi/>
              <w:spacing w:before="120" w:after="120"/>
              <w:jc w:val="left"/>
              <w:rPr>
                <w:rFonts w:ascii="David" w:hAnsi="David"/>
                <w:rtl/>
              </w:rPr>
            </w:pPr>
          </w:p>
        </w:tc>
        <w:tc>
          <w:tcPr>
            <w:tcW w:w="683" w:type="pct"/>
          </w:tcPr>
          <w:p w14:paraId="6A7BF46A" w14:textId="77777777" w:rsidR="00473E7B" w:rsidRPr="00C93AC8" w:rsidRDefault="00473E7B" w:rsidP="00273555">
            <w:pPr>
              <w:pStyle w:val="Header"/>
              <w:tabs>
                <w:tab w:val="clear" w:pos="4153"/>
                <w:tab w:val="clear" w:pos="8306"/>
              </w:tabs>
              <w:bidi/>
              <w:spacing w:before="120" w:after="120"/>
              <w:rPr>
                <w:rFonts w:ascii="David" w:hAnsi="David"/>
                <w:rtl/>
              </w:rPr>
            </w:pPr>
          </w:p>
        </w:tc>
      </w:tr>
      <w:tr w:rsidR="00473E7B" w:rsidRPr="00BB532F" w14:paraId="399B1529" w14:textId="77777777" w:rsidTr="003F660D">
        <w:tc>
          <w:tcPr>
            <w:tcW w:w="347" w:type="pct"/>
          </w:tcPr>
          <w:p w14:paraId="3B1BB1E4" w14:textId="4B7B5ECA" w:rsidR="00473E7B" w:rsidRPr="00C93AC8" w:rsidRDefault="00AC0B87" w:rsidP="00473E7B">
            <w:pPr>
              <w:pStyle w:val="Header"/>
              <w:tabs>
                <w:tab w:val="clear" w:pos="4153"/>
                <w:tab w:val="clear" w:pos="8306"/>
              </w:tabs>
              <w:bidi/>
              <w:jc w:val="center"/>
              <w:rPr>
                <w:rFonts w:ascii="David" w:hAnsi="David"/>
              </w:rPr>
            </w:pPr>
            <w:r>
              <w:rPr>
                <w:rFonts w:ascii="David" w:hAnsi="David" w:hint="cs"/>
                <w:rtl/>
              </w:rPr>
              <w:lastRenderedPageBreak/>
              <w:t>4</w:t>
            </w:r>
          </w:p>
        </w:tc>
        <w:tc>
          <w:tcPr>
            <w:tcW w:w="923" w:type="pct"/>
          </w:tcPr>
          <w:p w14:paraId="03B12167" w14:textId="6B48118B" w:rsidR="00473E7B" w:rsidRDefault="00473E7B" w:rsidP="00473E7B">
            <w:pPr>
              <w:pStyle w:val="Header"/>
              <w:tabs>
                <w:tab w:val="clear" w:pos="4153"/>
                <w:tab w:val="clear" w:pos="8306"/>
              </w:tabs>
              <w:bidi/>
              <w:jc w:val="center"/>
              <w:rPr>
                <w:rFonts w:ascii="David" w:hAnsi="David"/>
                <w:rtl/>
              </w:rPr>
            </w:pPr>
            <w:r w:rsidRPr="00C93AC8">
              <w:rPr>
                <w:rFonts w:ascii="David" w:hAnsi="David" w:hint="eastAsia"/>
                <w:rtl/>
              </w:rPr>
              <w:t>האקתון</w:t>
            </w:r>
            <w:r w:rsidRPr="00C93AC8">
              <w:rPr>
                <w:rFonts w:ascii="David" w:hAnsi="David"/>
                <w:rtl/>
              </w:rPr>
              <w:t xml:space="preserve"> </w:t>
            </w:r>
            <w:r w:rsidR="00AC0B87">
              <w:rPr>
                <w:rFonts w:ascii="David" w:hAnsi="David" w:hint="cs"/>
                <w:rtl/>
              </w:rPr>
              <w:t>קצר</w:t>
            </w:r>
          </w:p>
          <w:p w14:paraId="30844980" w14:textId="7C3567B8" w:rsidR="00473E7B" w:rsidRPr="00C93AC8" w:rsidRDefault="00473E7B" w:rsidP="00473E7B">
            <w:pPr>
              <w:pStyle w:val="Header"/>
              <w:tabs>
                <w:tab w:val="clear" w:pos="4153"/>
                <w:tab w:val="clear" w:pos="8306"/>
              </w:tabs>
              <w:bidi/>
              <w:jc w:val="center"/>
              <w:rPr>
                <w:rFonts w:ascii="David" w:hAnsi="David"/>
                <w:rtl/>
              </w:rPr>
            </w:pPr>
          </w:p>
        </w:tc>
        <w:tc>
          <w:tcPr>
            <w:tcW w:w="2361" w:type="pct"/>
          </w:tcPr>
          <w:p w14:paraId="55697D1F" w14:textId="63FEB906" w:rsidR="00473E7B" w:rsidRDefault="00473E7B" w:rsidP="00473E7B">
            <w:pPr>
              <w:pStyle w:val="Header"/>
              <w:tabs>
                <w:tab w:val="clear" w:pos="4153"/>
                <w:tab w:val="clear" w:pos="8306"/>
              </w:tabs>
              <w:bidi/>
              <w:jc w:val="left"/>
              <w:rPr>
                <w:rFonts w:ascii="David" w:hAnsi="David"/>
                <w:rtl/>
              </w:rPr>
            </w:pPr>
            <w:r w:rsidRPr="00C93AC8">
              <w:rPr>
                <w:rFonts w:ascii="David" w:hAnsi="David" w:hint="eastAsia"/>
                <w:rtl/>
              </w:rPr>
              <w:t>עד</w:t>
            </w:r>
            <w:r w:rsidRPr="00C93AC8">
              <w:rPr>
                <w:rFonts w:ascii="David" w:hAnsi="David"/>
                <w:rtl/>
              </w:rPr>
              <w:t xml:space="preserve"> 25 </w:t>
            </w:r>
            <w:r w:rsidRPr="00C93AC8">
              <w:rPr>
                <w:rFonts w:ascii="David" w:hAnsi="David" w:hint="eastAsia"/>
                <w:rtl/>
              </w:rPr>
              <w:t>מחשבים</w:t>
            </w:r>
            <w:r w:rsidRPr="00C93AC8">
              <w:rPr>
                <w:rFonts w:ascii="David" w:hAnsi="David"/>
                <w:rtl/>
              </w:rPr>
              <w:t xml:space="preserve"> + תשתית תקשורת + 4 טכנאים </w:t>
            </w:r>
            <w:r w:rsidR="0086255C" w:rsidRPr="00C93AC8">
              <w:rPr>
                <w:rFonts w:ascii="David" w:hAnsi="David" w:hint="eastAsia"/>
                <w:rtl/>
              </w:rPr>
              <w:t>במשמרות</w:t>
            </w:r>
            <w:r w:rsidR="0086255C">
              <w:rPr>
                <w:rFonts w:ascii="David" w:hAnsi="David" w:hint="cs"/>
                <w:rtl/>
              </w:rPr>
              <w:t xml:space="preserve"> בהתאם למוגדר בסעיף 2.1 שורה 24 בטבלה </w:t>
            </w:r>
            <w:r w:rsidRPr="00C93AC8">
              <w:rPr>
                <w:rFonts w:ascii="David" w:hAnsi="David"/>
                <w:rtl/>
              </w:rPr>
              <w:t xml:space="preserve">+ </w:t>
            </w:r>
            <w:r w:rsidRPr="00C93AC8">
              <w:rPr>
                <w:rFonts w:ascii="David" w:hAnsi="David" w:hint="eastAsia"/>
                <w:rtl/>
              </w:rPr>
              <w:t>מקרן</w:t>
            </w:r>
            <w:r w:rsidRPr="00C93AC8">
              <w:rPr>
                <w:rFonts w:ascii="David" w:hAnsi="David"/>
                <w:rtl/>
              </w:rPr>
              <w:t xml:space="preserve"> </w:t>
            </w:r>
            <w:r w:rsidRPr="00C93AC8">
              <w:rPr>
                <w:rFonts w:ascii="David" w:hAnsi="David" w:hint="eastAsia"/>
                <w:rtl/>
              </w:rPr>
              <w:t>ומסך</w:t>
            </w:r>
            <w:r w:rsidRPr="00C93AC8">
              <w:rPr>
                <w:rFonts w:ascii="David" w:hAnsi="David"/>
                <w:rtl/>
              </w:rPr>
              <w:t xml:space="preserve"> </w:t>
            </w:r>
            <w:r w:rsidRPr="00C93AC8">
              <w:rPr>
                <w:rFonts w:ascii="David" w:hAnsi="David" w:hint="eastAsia"/>
                <w:rtl/>
              </w:rPr>
              <w:t>להקרנה</w:t>
            </w:r>
            <w:r w:rsidRPr="00C93AC8">
              <w:rPr>
                <w:rFonts w:ascii="David" w:hAnsi="David"/>
                <w:rtl/>
              </w:rPr>
              <w:t xml:space="preserve"> + </w:t>
            </w:r>
            <w:r w:rsidRPr="00C93AC8">
              <w:rPr>
                <w:rFonts w:ascii="David" w:hAnsi="David" w:hint="eastAsia"/>
                <w:rtl/>
              </w:rPr>
              <w:t>פיתוח</w:t>
            </w:r>
            <w:r w:rsidRPr="00C93AC8">
              <w:rPr>
                <w:rFonts w:ascii="David" w:hAnsi="David"/>
                <w:rtl/>
              </w:rPr>
              <w:t xml:space="preserve"> </w:t>
            </w:r>
            <w:r w:rsidRPr="00C93AC8">
              <w:rPr>
                <w:rFonts w:ascii="David" w:hAnsi="David" w:hint="eastAsia"/>
                <w:rtl/>
              </w:rPr>
              <w:t>טופס</w:t>
            </w:r>
            <w:r w:rsidRPr="00C93AC8">
              <w:rPr>
                <w:rFonts w:ascii="David" w:hAnsi="David"/>
                <w:rtl/>
              </w:rPr>
              <w:t xml:space="preserve"> </w:t>
            </w:r>
            <w:r w:rsidRPr="00C93AC8">
              <w:rPr>
                <w:rFonts w:ascii="David" w:hAnsi="David" w:hint="eastAsia"/>
                <w:rtl/>
              </w:rPr>
              <w:t>רישום</w:t>
            </w:r>
            <w:r w:rsidRPr="00C93AC8">
              <w:rPr>
                <w:rFonts w:ascii="David" w:hAnsi="David"/>
                <w:rtl/>
              </w:rPr>
              <w:t xml:space="preserve"> + </w:t>
            </w:r>
            <w:r w:rsidRPr="00C93AC8">
              <w:rPr>
                <w:rFonts w:ascii="David" w:hAnsi="David" w:hint="eastAsia"/>
                <w:rtl/>
              </w:rPr>
              <w:t>ניהול</w:t>
            </w:r>
            <w:r w:rsidRPr="00C93AC8">
              <w:rPr>
                <w:rFonts w:ascii="David" w:hAnsi="David"/>
                <w:rtl/>
              </w:rPr>
              <w:t xml:space="preserve"> </w:t>
            </w:r>
            <w:r w:rsidRPr="00C93AC8">
              <w:rPr>
                <w:rFonts w:ascii="David" w:hAnsi="David" w:hint="eastAsia"/>
                <w:rtl/>
              </w:rPr>
              <w:t>הרישום</w:t>
            </w:r>
            <w:r w:rsidRPr="00C93AC8">
              <w:rPr>
                <w:rFonts w:ascii="David" w:hAnsi="David"/>
                <w:rtl/>
              </w:rPr>
              <w:t xml:space="preserve"> </w:t>
            </w:r>
            <w:r w:rsidRPr="00C93AC8">
              <w:rPr>
                <w:rFonts w:ascii="David" w:hAnsi="David" w:hint="eastAsia"/>
                <w:rtl/>
              </w:rPr>
              <w:t>מראש</w:t>
            </w:r>
            <w:r w:rsidRPr="00C93AC8">
              <w:rPr>
                <w:rFonts w:ascii="David" w:hAnsi="David"/>
                <w:rtl/>
              </w:rPr>
              <w:t xml:space="preserve"> </w:t>
            </w:r>
            <w:r w:rsidRPr="00C93AC8">
              <w:rPr>
                <w:rFonts w:ascii="David" w:hAnsi="David" w:hint="eastAsia"/>
                <w:rtl/>
              </w:rPr>
              <w:t>ומעקב</w:t>
            </w:r>
            <w:r w:rsidRPr="00C93AC8">
              <w:rPr>
                <w:rFonts w:ascii="David" w:hAnsi="David"/>
                <w:rtl/>
              </w:rPr>
              <w:t xml:space="preserve"> אחר המשתתפים בפועל </w:t>
            </w:r>
          </w:p>
          <w:p w14:paraId="5E048CE3" w14:textId="4EFE1E90" w:rsidR="00473E7B" w:rsidRPr="00C93AC8" w:rsidDel="003E277C" w:rsidRDefault="00810EB7" w:rsidP="00473E7B">
            <w:pPr>
              <w:pStyle w:val="Header"/>
              <w:tabs>
                <w:tab w:val="clear" w:pos="4153"/>
                <w:tab w:val="clear" w:pos="8306"/>
              </w:tabs>
              <w:bidi/>
              <w:jc w:val="left"/>
              <w:rPr>
                <w:rFonts w:ascii="David" w:hAnsi="David"/>
                <w:rtl/>
              </w:rPr>
            </w:pPr>
            <w:r>
              <w:rPr>
                <w:rFonts w:ascii="David" w:hAnsi="David" w:hint="cs"/>
                <w:rtl/>
              </w:rPr>
              <w:t xml:space="preserve">במידה וידרשו מחשבים נוספים יוזמנו בנוסף אירועים </w:t>
            </w:r>
            <w:r w:rsidR="00980773">
              <w:rPr>
                <w:rFonts w:ascii="David" w:hAnsi="David" w:hint="cs"/>
                <w:rtl/>
              </w:rPr>
              <w:t xml:space="preserve">תוספתיים להקאתון </w:t>
            </w:r>
            <w:r>
              <w:rPr>
                <w:rFonts w:ascii="David" w:hAnsi="David" w:hint="cs"/>
                <w:rtl/>
              </w:rPr>
              <w:t>בהתאם לצורך.</w:t>
            </w:r>
          </w:p>
        </w:tc>
        <w:tc>
          <w:tcPr>
            <w:tcW w:w="686" w:type="pct"/>
          </w:tcPr>
          <w:p w14:paraId="6F9DD50D" w14:textId="77777777" w:rsidR="00473E7B" w:rsidRPr="00C93AC8" w:rsidRDefault="00473E7B" w:rsidP="00473E7B">
            <w:pPr>
              <w:pStyle w:val="Header"/>
              <w:tabs>
                <w:tab w:val="clear" w:pos="4153"/>
                <w:tab w:val="clear" w:pos="8306"/>
              </w:tabs>
              <w:bidi/>
              <w:spacing w:before="120" w:after="120"/>
              <w:rPr>
                <w:rFonts w:ascii="David" w:hAnsi="David"/>
                <w:rtl/>
              </w:rPr>
            </w:pPr>
          </w:p>
        </w:tc>
        <w:tc>
          <w:tcPr>
            <w:tcW w:w="683" w:type="pct"/>
          </w:tcPr>
          <w:p w14:paraId="150345D7" w14:textId="77777777" w:rsidR="00473E7B" w:rsidRPr="00C93AC8" w:rsidRDefault="00473E7B" w:rsidP="00473E7B">
            <w:pPr>
              <w:pStyle w:val="Header"/>
              <w:tabs>
                <w:tab w:val="clear" w:pos="4153"/>
                <w:tab w:val="clear" w:pos="8306"/>
              </w:tabs>
              <w:bidi/>
              <w:spacing w:before="120" w:after="120"/>
              <w:rPr>
                <w:rFonts w:ascii="David" w:hAnsi="David"/>
                <w:rtl/>
              </w:rPr>
            </w:pPr>
          </w:p>
        </w:tc>
      </w:tr>
      <w:tr w:rsidR="00473E7B" w:rsidRPr="00BB532F" w14:paraId="1922775F" w14:textId="77777777" w:rsidTr="003F660D">
        <w:tc>
          <w:tcPr>
            <w:tcW w:w="347" w:type="pct"/>
          </w:tcPr>
          <w:p w14:paraId="663E799D" w14:textId="527D9D33" w:rsidR="00473E7B" w:rsidRPr="00C93AC8" w:rsidRDefault="00AC0B87" w:rsidP="00473E7B">
            <w:pPr>
              <w:pStyle w:val="Header"/>
              <w:tabs>
                <w:tab w:val="clear" w:pos="4153"/>
                <w:tab w:val="clear" w:pos="8306"/>
              </w:tabs>
              <w:bidi/>
              <w:jc w:val="center"/>
              <w:rPr>
                <w:rFonts w:ascii="David" w:hAnsi="David"/>
                <w:rtl/>
              </w:rPr>
            </w:pPr>
            <w:r>
              <w:rPr>
                <w:rFonts w:ascii="David" w:hAnsi="David" w:hint="cs"/>
                <w:rtl/>
              </w:rPr>
              <w:t>5</w:t>
            </w:r>
          </w:p>
        </w:tc>
        <w:tc>
          <w:tcPr>
            <w:tcW w:w="923" w:type="pct"/>
          </w:tcPr>
          <w:p w14:paraId="2D0FB572" w14:textId="77777777" w:rsidR="00473E7B" w:rsidRDefault="00473E7B" w:rsidP="00473E7B">
            <w:pPr>
              <w:pStyle w:val="Header"/>
              <w:tabs>
                <w:tab w:val="clear" w:pos="4153"/>
                <w:tab w:val="clear" w:pos="8306"/>
              </w:tabs>
              <w:bidi/>
              <w:jc w:val="center"/>
              <w:rPr>
                <w:rFonts w:ascii="David" w:hAnsi="David"/>
                <w:rtl/>
              </w:rPr>
            </w:pPr>
            <w:r w:rsidRPr="00C93AC8">
              <w:rPr>
                <w:rFonts w:ascii="David" w:hAnsi="David" w:hint="eastAsia"/>
                <w:rtl/>
              </w:rPr>
              <w:t>האקתון</w:t>
            </w:r>
            <w:r w:rsidRPr="00C93AC8">
              <w:rPr>
                <w:rFonts w:ascii="David" w:hAnsi="David"/>
                <w:rtl/>
              </w:rPr>
              <w:t xml:space="preserve"> </w:t>
            </w:r>
            <w:r w:rsidRPr="00C93AC8">
              <w:rPr>
                <w:rFonts w:ascii="David" w:hAnsi="David" w:hint="eastAsia"/>
                <w:rtl/>
              </w:rPr>
              <w:t>יומי</w:t>
            </w:r>
          </w:p>
          <w:p w14:paraId="05CC6B28" w14:textId="1FA09DE7" w:rsidR="00473E7B" w:rsidRPr="00C93AC8" w:rsidRDefault="00473E7B" w:rsidP="00473E7B">
            <w:pPr>
              <w:pStyle w:val="Header"/>
              <w:tabs>
                <w:tab w:val="clear" w:pos="4153"/>
                <w:tab w:val="clear" w:pos="8306"/>
              </w:tabs>
              <w:bidi/>
              <w:jc w:val="center"/>
              <w:rPr>
                <w:rFonts w:ascii="David" w:hAnsi="David"/>
                <w:rtl/>
              </w:rPr>
            </w:pPr>
          </w:p>
        </w:tc>
        <w:tc>
          <w:tcPr>
            <w:tcW w:w="2361" w:type="pct"/>
          </w:tcPr>
          <w:p w14:paraId="56930FD0" w14:textId="578C4C5F" w:rsidR="00473E7B" w:rsidRDefault="00473E7B" w:rsidP="00473E7B">
            <w:pPr>
              <w:pStyle w:val="Header"/>
              <w:tabs>
                <w:tab w:val="clear" w:pos="4153"/>
                <w:tab w:val="clear" w:pos="8306"/>
              </w:tabs>
              <w:bidi/>
              <w:jc w:val="left"/>
              <w:rPr>
                <w:rFonts w:ascii="David" w:hAnsi="David"/>
                <w:rtl/>
              </w:rPr>
            </w:pPr>
            <w:r w:rsidRPr="00C93AC8">
              <w:rPr>
                <w:rFonts w:ascii="David" w:hAnsi="David" w:hint="eastAsia"/>
                <w:rtl/>
              </w:rPr>
              <w:t>עד</w:t>
            </w:r>
            <w:r w:rsidRPr="00C93AC8">
              <w:rPr>
                <w:rFonts w:ascii="David" w:hAnsi="David"/>
                <w:rtl/>
              </w:rPr>
              <w:t xml:space="preserve"> 25 מחשבים + תשתית תקשורת + 4 טכנאים </w:t>
            </w:r>
            <w:r w:rsidRPr="00C93AC8">
              <w:rPr>
                <w:rFonts w:ascii="David" w:hAnsi="David" w:hint="eastAsia"/>
                <w:rtl/>
              </w:rPr>
              <w:t>במשמרות</w:t>
            </w:r>
            <w:r w:rsidR="0086255C">
              <w:rPr>
                <w:rFonts w:ascii="David" w:hAnsi="David" w:hint="cs"/>
                <w:rtl/>
              </w:rPr>
              <w:t xml:space="preserve"> בהתאם למוגדר בסעיף 2.1 שורה 25 בטבלה </w:t>
            </w:r>
            <w:r w:rsidRPr="00C93AC8">
              <w:rPr>
                <w:rFonts w:ascii="David" w:hAnsi="David"/>
                <w:rtl/>
              </w:rPr>
              <w:t xml:space="preserve">+ מקרן ומסך להקרנה + פיתוח טופס רישום + ניהול הרישום מראש ומעקב אחר המשתתפים בפועל </w:t>
            </w:r>
            <w:r>
              <w:rPr>
                <w:rFonts w:ascii="David" w:hAnsi="David" w:hint="cs"/>
                <w:rtl/>
              </w:rPr>
              <w:t>.</w:t>
            </w:r>
          </w:p>
          <w:p w14:paraId="0E379F52" w14:textId="2147A5CC" w:rsidR="00473E7B" w:rsidRPr="00C93AC8" w:rsidRDefault="00810EB7" w:rsidP="00473E7B">
            <w:pPr>
              <w:pStyle w:val="Header"/>
              <w:tabs>
                <w:tab w:val="clear" w:pos="4153"/>
                <w:tab w:val="clear" w:pos="8306"/>
              </w:tabs>
              <w:bidi/>
              <w:jc w:val="left"/>
              <w:rPr>
                <w:rFonts w:ascii="David" w:hAnsi="David"/>
                <w:rtl/>
              </w:rPr>
            </w:pPr>
            <w:r>
              <w:rPr>
                <w:rFonts w:ascii="David" w:hAnsi="David" w:hint="cs"/>
                <w:rtl/>
              </w:rPr>
              <w:t xml:space="preserve">במידה וידרשו מחשבים נוספים יוזמנו בנוסף אירועים </w:t>
            </w:r>
            <w:r w:rsidR="00980773">
              <w:rPr>
                <w:rFonts w:ascii="David" w:hAnsi="David" w:hint="cs"/>
                <w:rtl/>
              </w:rPr>
              <w:t xml:space="preserve">תוספתיים להקאתון </w:t>
            </w:r>
            <w:r>
              <w:rPr>
                <w:rFonts w:ascii="David" w:hAnsi="David" w:hint="cs"/>
                <w:rtl/>
              </w:rPr>
              <w:t>בהתאם לצורך.</w:t>
            </w:r>
          </w:p>
        </w:tc>
        <w:tc>
          <w:tcPr>
            <w:tcW w:w="686" w:type="pct"/>
          </w:tcPr>
          <w:p w14:paraId="06E7D2B3" w14:textId="77777777" w:rsidR="00473E7B" w:rsidRPr="00C93AC8" w:rsidRDefault="00473E7B" w:rsidP="00473E7B">
            <w:pPr>
              <w:pStyle w:val="Header"/>
              <w:tabs>
                <w:tab w:val="clear" w:pos="4153"/>
                <w:tab w:val="clear" w:pos="8306"/>
              </w:tabs>
              <w:bidi/>
              <w:spacing w:before="120" w:after="120"/>
              <w:rPr>
                <w:rFonts w:ascii="David" w:hAnsi="David"/>
                <w:rtl/>
              </w:rPr>
            </w:pPr>
          </w:p>
        </w:tc>
        <w:tc>
          <w:tcPr>
            <w:tcW w:w="683" w:type="pct"/>
          </w:tcPr>
          <w:p w14:paraId="068AE291" w14:textId="77777777" w:rsidR="00473E7B" w:rsidRPr="00C93AC8" w:rsidRDefault="00473E7B" w:rsidP="00473E7B">
            <w:pPr>
              <w:pStyle w:val="Header"/>
              <w:tabs>
                <w:tab w:val="clear" w:pos="4153"/>
                <w:tab w:val="clear" w:pos="8306"/>
              </w:tabs>
              <w:bidi/>
              <w:spacing w:before="120" w:after="120"/>
              <w:rPr>
                <w:rFonts w:ascii="David" w:hAnsi="David"/>
                <w:rtl/>
              </w:rPr>
            </w:pPr>
          </w:p>
        </w:tc>
      </w:tr>
      <w:tr w:rsidR="00473E7B" w:rsidRPr="00BB532F" w14:paraId="3CE224B1" w14:textId="77777777" w:rsidTr="003F660D">
        <w:tc>
          <w:tcPr>
            <w:tcW w:w="347" w:type="pct"/>
          </w:tcPr>
          <w:p w14:paraId="02CD00AE" w14:textId="39F38EB7" w:rsidR="00473E7B" w:rsidRPr="00C93AC8" w:rsidRDefault="00810EB7" w:rsidP="00473E7B">
            <w:pPr>
              <w:pStyle w:val="Header"/>
              <w:tabs>
                <w:tab w:val="clear" w:pos="4153"/>
                <w:tab w:val="clear" w:pos="8306"/>
              </w:tabs>
              <w:bidi/>
              <w:jc w:val="center"/>
              <w:rPr>
                <w:rFonts w:ascii="David" w:hAnsi="David"/>
                <w:rtl/>
              </w:rPr>
            </w:pPr>
            <w:r>
              <w:rPr>
                <w:rFonts w:ascii="David" w:hAnsi="David" w:hint="cs"/>
                <w:rtl/>
              </w:rPr>
              <w:t>6</w:t>
            </w:r>
          </w:p>
        </w:tc>
        <w:tc>
          <w:tcPr>
            <w:tcW w:w="923" w:type="pct"/>
          </w:tcPr>
          <w:p w14:paraId="7DAD1B77" w14:textId="587A7998" w:rsidR="00473E7B" w:rsidRDefault="00473E7B" w:rsidP="00473E7B">
            <w:pPr>
              <w:pStyle w:val="Header"/>
              <w:tabs>
                <w:tab w:val="clear" w:pos="4153"/>
                <w:tab w:val="clear" w:pos="8306"/>
              </w:tabs>
              <w:bidi/>
              <w:jc w:val="center"/>
              <w:rPr>
                <w:rFonts w:ascii="David" w:hAnsi="David"/>
                <w:rtl/>
              </w:rPr>
            </w:pPr>
            <w:r w:rsidRPr="00C93AC8">
              <w:rPr>
                <w:rFonts w:ascii="David" w:hAnsi="David" w:hint="eastAsia"/>
                <w:rtl/>
              </w:rPr>
              <w:t>האקתון</w:t>
            </w:r>
            <w:r w:rsidRPr="00C93AC8">
              <w:rPr>
                <w:rFonts w:ascii="David" w:hAnsi="David"/>
                <w:rtl/>
              </w:rPr>
              <w:t xml:space="preserve"> </w:t>
            </w:r>
            <w:r w:rsidRPr="00C93AC8">
              <w:rPr>
                <w:rFonts w:ascii="David" w:hAnsi="David" w:hint="eastAsia"/>
                <w:rtl/>
              </w:rPr>
              <w:t>לילי</w:t>
            </w:r>
          </w:p>
          <w:p w14:paraId="6D978F9D" w14:textId="2349738C" w:rsidR="000B7F70" w:rsidRDefault="000B7F70" w:rsidP="000B7F70">
            <w:pPr>
              <w:pStyle w:val="Header"/>
              <w:tabs>
                <w:tab w:val="clear" w:pos="4153"/>
                <w:tab w:val="clear" w:pos="8306"/>
              </w:tabs>
              <w:bidi/>
              <w:jc w:val="center"/>
              <w:rPr>
                <w:rFonts w:ascii="David" w:hAnsi="David"/>
                <w:rtl/>
              </w:rPr>
            </w:pPr>
            <w:r>
              <w:rPr>
                <w:rFonts w:ascii="David" w:hAnsi="David" w:hint="cs"/>
                <w:rtl/>
              </w:rPr>
              <w:t xml:space="preserve"> </w:t>
            </w:r>
          </w:p>
          <w:p w14:paraId="0D9FD1A1" w14:textId="36500152" w:rsidR="00473E7B" w:rsidRPr="00C93AC8" w:rsidRDefault="00473E7B" w:rsidP="00473E7B">
            <w:pPr>
              <w:pStyle w:val="Header"/>
              <w:tabs>
                <w:tab w:val="clear" w:pos="4153"/>
                <w:tab w:val="clear" w:pos="8306"/>
              </w:tabs>
              <w:bidi/>
              <w:jc w:val="center"/>
              <w:rPr>
                <w:rFonts w:ascii="David" w:hAnsi="David"/>
                <w:rtl/>
              </w:rPr>
            </w:pPr>
          </w:p>
        </w:tc>
        <w:tc>
          <w:tcPr>
            <w:tcW w:w="2361" w:type="pct"/>
          </w:tcPr>
          <w:p w14:paraId="79ED707D" w14:textId="166E735A" w:rsidR="00473E7B" w:rsidRDefault="00473E7B" w:rsidP="00473E7B">
            <w:pPr>
              <w:pStyle w:val="Header"/>
              <w:tabs>
                <w:tab w:val="clear" w:pos="4153"/>
                <w:tab w:val="clear" w:pos="8306"/>
              </w:tabs>
              <w:bidi/>
              <w:jc w:val="left"/>
              <w:rPr>
                <w:rFonts w:ascii="David" w:hAnsi="David"/>
                <w:rtl/>
              </w:rPr>
            </w:pPr>
            <w:r w:rsidRPr="00C93AC8">
              <w:rPr>
                <w:rFonts w:ascii="David" w:hAnsi="David" w:hint="eastAsia"/>
                <w:rtl/>
              </w:rPr>
              <w:t>עד</w:t>
            </w:r>
            <w:r w:rsidRPr="00C93AC8">
              <w:rPr>
                <w:rFonts w:ascii="David" w:hAnsi="David"/>
                <w:rtl/>
              </w:rPr>
              <w:t xml:space="preserve"> 25 מחשבים + תשתית תקשורת + 4 טכנאים </w:t>
            </w:r>
            <w:r w:rsidRPr="00C93AC8">
              <w:rPr>
                <w:rFonts w:ascii="David" w:hAnsi="David" w:hint="eastAsia"/>
                <w:rtl/>
              </w:rPr>
              <w:t>במשמרות</w:t>
            </w:r>
            <w:r w:rsidRPr="00C93AC8">
              <w:rPr>
                <w:rFonts w:ascii="David" w:hAnsi="David"/>
                <w:rtl/>
              </w:rPr>
              <w:t xml:space="preserve"> </w:t>
            </w:r>
            <w:r w:rsidR="00B35FF9">
              <w:rPr>
                <w:rFonts w:ascii="David" w:hAnsi="David" w:hint="cs"/>
                <w:rtl/>
              </w:rPr>
              <w:t>בהתאם למוגדר בסעיף 2.1 שורה 26 בטבלה</w:t>
            </w:r>
            <w:r w:rsidRPr="00C93AC8">
              <w:rPr>
                <w:rFonts w:ascii="David" w:hAnsi="David"/>
                <w:rtl/>
              </w:rPr>
              <w:t xml:space="preserve">, </w:t>
            </w:r>
            <w:r w:rsidRPr="00C93AC8">
              <w:rPr>
                <w:rFonts w:ascii="David" w:hAnsi="David" w:hint="eastAsia"/>
                <w:rtl/>
              </w:rPr>
              <w:t>כולל</w:t>
            </w:r>
            <w:r w:rsidRPr="00C93AC8">
              <w:rPr>
                <w:rFonts w:ascii="David" w:hAnsi="David"/>
                <w:rtl/>
              </w:rPr>
              <w:t xml:space="preserve"> </w:t>
            </w:r>
            <w:r w:rsidRPr="00C93AC8">
              <w:rPr>
                <w:rFonts w:ascii="David" w:hAnsi="David" w:hint="eastAsia"/>
                <w:rtl/>
              </w:rPr>
              <w:t>לילה</w:t>
            </w:r>
            <w:r w:rsidRPr="00C93AC8">
              <w:rPr>
                <w:rFonts w:ascii="David" w:hAnsi="David"/>
                <w:rtl/>
              </w:rPr>
              <w:t xml:space="preserve"> </w:t>
            </w:r>
            <w:r w:rsidRPr="00C93AC8">
              <w:rPr>
                <w:rFonts w:ascii="David" w:hAnsi="David" w:hint="eastAsia"/>
                <w:rtl/>
              </w:rPr>
              <w:t>וב</w:t>
            </w:r>
            <w:r w:rsidR="000B7F70">
              <w:rPr>
                <w:rFonts w:ascii="David" w:hAnsi="David" w:hint="cs"/>
                <w:rtl/>
              </w:rPr>
              <w:t>ו</w:t>
            </w:r>
            <w:r w:rsidRPr="00C93AC8">
              <w:rPr>
                <w:rFonts w:ascii="David" w:hAnsi="David" w:hint="eastAsia"/>
                <w:rtl/>
              </w:rPr>
              <w:t>קר</w:t>
            </w:r>
            <w:r w:rsidRPr="00C93AC8">
              <w:rPr>
                <w:rFonts w:ascii="David" w:hAnsi="David"/>
                <w:rtl/>
              </w:rPr>
              <w:t xml:space="preserve"> </w:t>
            </w:r>
            <w:r w:rsidRPr="00C93AC8">
              <w:rPr>
                <w:rFonts w:ascii="David" w:hAnsi="David" w:hint="eastAsia"/>
                <w:rtl/>
              </w:rPr>
              <w:t>שאחריו</w:t>
            </w:r>
            <w:r w:rsidR="000B7F70">
              <w:rPr>
                <w:rFonts w:ascii="David" w:hAnsi="David" w:hint="cs"/>
                <w:rtl/>
              </w:rPr>
              <w:t xml:space="preserve"> </w:t>
            </w:r>
            <w:r w:rsidRPr="00C93AC8">
              <w:rPr>
                <w:rFonts w:ascii="David" w:hAnsi="David"/>
                <w:rtl/>
              </w:rPr>
              <w:t>+ מקרן ומסך להקרנה + פיתוח טופס רישום + ניהול הרישום מראש ומעקב אחר המשתתפים בפועל</w:t>
            </w:r>
            <w:r>
              <w:rPr>
                <w:rFonts w:ascii="David" w:hAnsi="David" w:hint="cs"/>
                <w:rtl/>
              </w:rPr>
              <w:t>.</w:t>
            </w:r>
          </w:p>
          <w:p w14:paraId="4739CCBB" w14:textId="4AB0A742" w:rsidR="00473E7B" w:rsidRPr="00C93AC8" w:rsidRDefault="00810EB7" w:rsidP="00473E7B">
            <w:pPr>
              <w:pStyle w:val="Header"/>
              <w:tabs>
                <w:tab w:val="clear" w:pos="4153"/>
                <w:tab w:val="clear" w:pos="8306"/>
              </w:tabs>
              <w:bidi/>
              <w:jc w:val="left"/>
              <w:rPr>
                <w:rFonts w:ascii="David" w:hAnsi="David"/>
                <w:rtl/>
              </w:rPr>
            </w:pPr>
            <w:r>
              <w:rPr>
                <w:rFonts w:ascii="David" w:hAnsi="David" w:hint="cs"/>
                <w:rtl/>
              </w:rPr>
              <w:t xml:space="preserve">במידה וידרשו מחשבים נוספים יוזמנו בנוסף אירועים </w:t>
            </w:r>
            <w:r w:rsidR="00980773">
              <w:rPr>
                <w:rFonts w:ascii="David" w:hAnsi="David" w:hint="cs"/>
                <w:rtl/>
              </w:rPr>
              <w:t xml:space="preserve">תוספתיים להקאתון </w:t>
            </w:r>
            <w:r>
              <w:rPr>
                <w:rFonts w:ascii="David" w:hAnsi="David" w:hint="cs"/>
                <w:rtl/>
              </w:rPr>
              <w:t>בהתאם לצורך.</w:t>
            </w:r>
          </w:p>
        </w:tc>
        <w:tc>
          <w:tcPr>
            <w:tcW w:w="686" w:type="pct"/>
          </w:tcPr>
          <w:p w14:paraId="0F6FF81B" w14:textId="77777777" w:rsidR="00473E7B" w:rsidRPr="00C93AC8" w:rsidRDefault="00473E7B" w:rsidP="00473E7B">
            <w:pPr>
              <w:pStyle w:val="Header"/>
              <w:tabs>
                <w:tab w:val="clear" w:pos="4153"/>
                <w:tab w:val="clear" w:pos="8306"/>
              </w:tabs>
              <w:bidi/>
              <w:spacing w:before="120" w:after="120"/>
              <w:rPr>
                <w:rFonts w:ascii="David" w:hAnsi="David"/>
                <w:rtl/>
              </w:rPr>
            </w:pPr>
          </w:p>
        </w:tc>
        <w:tc>
          <w:tcPr>
            <w:tcW w:w="683" w:type="pct"/>
          </w:tcPr>
          <w:p w14:paraId="558DD2F0" w14:textId="77777777" w:rsidR="00473E7B" w:rsidRPr="00C93AC8" w:rsidRDefault="00473E7B" w:rsidP="00473E7B">
            <w:pPr>
              <w:pStyle w:val="Header"/>
              <w:tabs>
                <w:tab w:val="clear" w:pos="4153"/>
                <w:tab w:val="clear" w:pos="8306"/>
              </w:tabs>
              <w:bidi/>
              <w:spacing w:before="120" w:after="120"/>
              <w:rPr>
                <w:rFonts w:ascii="David" w:hAnsi="David"/>
                <w:rtl/>
              </w:rPr>
            </w:pPr>
          </w:p>
        </w:tc>
      </w:tr>
      <w:tr w:rsidR="00980773" w:rsidRPr="00BB532F" w14:paraId="5FE43F37" w14:textId="77777777" w:rsidTr="003F660D">
        <w:tc>
          <w:tcPr>
            <w:tcW w:w="347" w:type="pct"/>
          </w:tcPr>
          <w:p w14:paraId="3E26FD37" w14:textId="70929BD7" w:rsidR="00980773" w:rsidRDefault="00980773" w:rsidP="00473E7B">
            <w:pPr>
              <w:pStyle w:val="Header"/>
              <w:tabs>
                <w:tab w:val="clear" w:pos="4153"/>
                <w:tab w:val="clear" w:pos="8306"/>
              </w:tabs>
              <w:bidi/>
              <w:jc w:val="center"/>
              <w:rPr>
                <w:rFonts w:ascii="David" w:hAnsi="David"/>
                <w:rtl/>
              </w:rPr>
            </w:pPr>
            <w:r>
              <w:rPr>
                <w:rFonts w:ascii="David" w:hAnsi="David" w:hint="cs"/>
                <w:rtl/>
              </w:rPr>
              <w:t>7</w:t>
            </w:r>
          </w:p>
        </w:tc>
        <w:tc>
          <w:tcPr>
            <w:tcW w:w="923" w:type="pct"/>
          </w:tcPr>
          <w:p w14:paraId="78CCF6ED" w14:textId="76692283" w:rsidR="00980773" w:rsidRPr="00C93AC8" w:rsidRDefault="00980773" w:rsidP="00473E7B">
            <w:pPr>
              <w:pStyle w:val="Header"/>
              <w:tabs>
                <w:tab w:val="clear" w:pos="4153"/>
                <w:tab w:val="clear" w:pos="8306"/>
              </w:tabs>
              <w:bidi/>
              <w:jc w:val="center"/>
              <w:rPr>
                <w:rFonts w:ascii="David" w:hAnsi="David"/>
                <w:rtl/>
              </w:rPr>
            </w:pPr>
            <w:r>
              <w:rPr>
                <w:rFonts w:ascii="David" w:hAnsi="David" w:hint="cs"/>
                <w:rtl/>
              </w:rPr>
              <w:t>אירוע תוספתי להקאתון</w:t>
            </w:r>
          </w:p>
        </w:tc>
        <w:tc>
          <w:tcPr>
            <w:tcW w:w="2361" w:type="pct"/>
          </w:tcPr>
          <w:p w14:paraId="6A29DB08" w14:textId="29F2AC66" w:rsidR="00980773" w:rsidRPr="00C93AC8" w:rsidRDefault="00980773" w:rsidP="00473E7B">
            <w:pPr>
              <w:pStyle w:val="Header"/>
              <w:tabs>
                <w:tab w:val="clear" w:pos="4153"/>
                <w:tab w:val="clear" w:pos="8306"/>
              </w:tabs>
              <w:bidi/>
              <w:jc w:val="left"/>
              <w:rPr>
                <w:rFonts w:ascii="David" w:hAnsi="David"/>
                <w:rtl/>
              </w:rPr>
            </w:pPr>
            <w:r w:rsidRPr="00C93AC8">
              <w:rPr>
                <w:rFonts w:ascii="David" w:hAnsi="David"/>
                <w:rtl/>
              </w:rPr>
              <w:t xml:space="preserve">25 מחשבים + 2 </w:t>
            </w:r>
            <w:r w:rsidRPr="00C93AC8">
              <w:rPr>
                <w:rFonts w:ascii="David" w:hAnsi="David" w:hint="eastAsia"/>
                <w:rtl/>
              </w:rPr>
              <w:t>טכנאים</w:t>
            </w:r>
            <w:r>
              <w:rPr>
                <w:rFonts w:ascii="David" w:hAnsi="David" w:hint="cs"/>
                <w:rtl/>
              </w:rPr>
              <w:t xml:space="preserve"> + עד 50 משתתפים</w:t>
            </w:r>
          </w:p>
        </w:tc>
        <w:tc>
          <w:tcPr>
            <w:tcW w:w="686" w:type="pct"/>
          </w:tcPr>
          <w:p w14:paraId="62C4A256" w14:textId="77777777" w:rsidR="00980773" w:rsidRPr="00C93AC8" w:rsidRDefault="00980773" w:rsidP="00473E7B">
            <w:pPr>
              <w:pStyle w:val="Header"/>
              <w:tabs>
                <w:tab w:val="clear" w:pos="4153"/>
                <w:tab w:val="clear" w:pos="8306"/>
              </w:tabs>
              <w:bidi/>
              <w:spacing w:before="120" w:after="120"/>
              <w:rPr>
                <w:rFonts w:ascii="David" w:hAnsi="David"/>
                <w:rtl/>
              </w:rPr>
            </w:pPr>
          </w:p>
        </w:tc>
        <w:tc>
          <w:tcPr>
            <w:tcW w:w="683" w:type="pct"/>
          </w:tcPr>
          <w:p w14:paraId="2C94B4AE" w14:textId="77777777" w:rsidR="00980773" w:rsidRPr="00C93AC8" w:rsidRDefault="00980773" w:rsidP="00473E7B">
            <w:pPr>
              <w:pStyle w:val="Header"/>
              <w:tabs>
                <w:tab w:val="clear" w:pos="4153"/>
                <w:tab w:val="clear" w:pos="8306"/>
              </w:tabs>
              <w:bidi/>
              <w:spacing w:before="120" w:after="120"/>
              <w:rPr>
                <w:rFonts w:ascii="David" w:hAnsi="David"/>
                <w:rtl/>
              </w:rPr>
            </w:pPr>
          </w:p>
        </w:tc>
      </w:tr>
      <w:tr w:rsidR="00473E7B" w:rsidRPr="00BB532F" w14:paraId="3C61CF70" w14:textId="77777777" w:rsidTr="003F660D">
        <w:tc>
          <w:tcPr>
            <w:tcW w:w="347" w:type="pct"/>
          </w:tcPr>
          <w:p w14:paraId="2463A591" w14:textId="6D579605" w:rsidR="00473E7B" w:rsidRPr="00C93AC8" w:rsidRDefault="00980773" w:rsidP="00473E7B">
            <w:pPr>
              <w:pStyle w:val="Header"/>
              <w:tabs>
                <w:tab w:val="clear" w:pos="4153"/>
                <w:tab w:val="clear" w:pos="8306"/>
              </w:tabs>
              <w:bidi/>
              <w:jc w:val="center"/>
              <w:rPr>
                <w:rFonts w:ascii="David" w:hAnsi="David"/>
                <w:rtl/>
              </w:rPr>
            </w:pPr>
            <w:r>
              <w:rPr>
                <w:rFonts w:ascii="David" w:hAnsi="David" w:hint="cs"/>
                <w:rtl/>
              </w:rPr>
              <w:t>8</w:t>
            </w:r>
          </w:p>
        </w:tc>
        <w:tc>
          <w:tcPr>
            <w:tcW w:w="923" w:type="pct"/>
          </w:tcPr>
          <w:p w14:paraId="4D952EDE" w14:textId="77777777" w:rsidR="00473E7B" w:rsidRDefault="00473E7B" w:rsidP="00473E7B">
            <w:pPr>
              <w:pStyle w:val="Header"/>
              <w:tabs>
                <w:tab w:val="clear" w:pos="4153"/>
                <w:tab w:val="clear" w:pos="8306"/>
              </w:tabs>
              <w:bidi/>
              <w:jc w:val="center"/>
              <w:rPr>
                <w:rFonts w:ascii="David" w:hAnsi="David"/>
                <w:rtl/>
              </w:rPr>
            </w:pPr>
            <w:r w:rsidRPr="00C93AC8">
              <w:rPr>
                <w:rFonts w:ascii="David" w:hAnsi="David" w:hint="eastAsia"/>
                <w:rtl/>
              </w:rPr>
              <w:t>מבחן</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תחרות</w:t>
            </w:r>
            <w:r w:rsidRPr="00C93AC8">
              <w:rPr>
                <w:rFonts w:ascii="David" w:hAnsi="David"/>
                <w:rtl/>
              </w:rPr>
              <w:t xml:space="preserve"> </w:t>
            </w:r>
            <w:r w:rsidRPr="00C93AC8">
              <w:rPr>
                <w:rFonts w:ascii="David" w:hAnsi="David" w:hint="eastAsia"/>
                <w:rtl/>
              </w:rPr>
              <w:t>וירטואליים</w:t>
            </w:r>
          </w:p>
          <w:p w14:paraId="1DD366A6" w14:textId="672C4696" w:rsidR="00473E7B" w:rsidRPr="00C93AC8" w:rsidRDefault="00473E7B" w:rsidP="00473E7B">
            <w:pPr>
              <w:pStyle w:val="Header"/>
              <w:tabs>
                <w:tab w:val="clear" w:pos="4153"/>
                <w:tab w:val="clear" w:pos="8306"/>
              </w:tabs>
              <w:bidi/>
              <w:jc w:val="center"/>
              <w:rPr>
                <w:rFonts w:ascii="David" w:hAnsi="David"/>
                <w:rtl/>
              </w:rPr>
            </w:pPr>
          </w:p>
        </w:tc>
        <w:tc>
          <w:tcPr>
            <w:tcW w:w="2361" w:type="pct"/>
          </w:tcPr>
          <w:p w14:paraId="52159FE8" w14:textId="0EB78B02" w:rsidR="00473E7B" w:rsidRPr="00C93AC8" w:rsidRDefault="00473E7B" w:rsidP="00473E7B">
            <w:pPr>
              <w:pStyle w:val="Header"/>
              <w:tabs>
                <w:tab w:val="clear" w:pos="4153"/>
                <w:tab w:val="clear" w:pos="8306"/>
              </w:tabs>
              <w:bidi/>
              <w:jc w:val="left"/>
              <w:rPr>
                <w:rFonts w:ascii="David" w:hAnsi="David"/>
                <w:rtl/>
              </w:rPr>
            </w:pPr>
            <w:r w:rsidRPr="00BB532F">
              <w:rPr>
                <w:rFonts w:ascii="David" w:hAnsi="David" w:hint="eastAsia"/>
                <w:rtl/>
              </w:rPr>
              <w:t>ניהול</w:t>
            </w:r>
            <w:r w:rsidRPr="00BB532F">
              <w:rPr>
                <w:rFonts w:ascii="David" w:hAnsi="David"/>
                <w:rtl/>
              </w:rPr>
              <w:t xml:space="preserve"> תחרות ו/או מבחן באמצעות </w:t>
            </w:r>
            <w:r w:rsidRPr="00BB532F">
              <w:rPr>
                <w:rFonts w:ascii="David" w:hAnsi="David"/>
              </w:rPr>
              <w:t>Zoom</w:t>
            </w:r>
            <w:r w:rsidRPr="00BB532F">
              <w:rPr>
                <w:rFonts w:ascii="David" w:hAnsi="David"/>
                <w:rtl/>
              </w:rPr>
              <w:t xml:space="preserve"> או דומיו. 25 מחשבים לבוחנים, 1 טכנאי ל-10 משגיחים, 1 טכנאי ל- 33 משתתפים, 1 משגיח ל-20 משתתפים, 1 מנהל </w:t>
            </w:r>
            <w:r w:rsidRPr="00BB532F">
              <w:rPr>
                <w:rFonts w:ascii="David" w:hAnsi="David"/>
              </w:rPr>
              <w:t>Zoom</w:t>
            </w:r>
            <w:r w:rsidRPr="00BB532F">
              <w:rPr>
                <w:rFonts w:ascii="David" w:hAnsi="David"/>
                <w:rtl/>
              </w:rPr>
              <w:t xml:space="preserve"> ל-  50 </w:t>
            </w:r>
            <w:r w:rsidRPr="00BB532F">
              <w:rPr>
                <w:rFonts w:ascii="David" w:hAnsi="David" w:hint="eastAsia"/>
                <w:rtl/>
              </w:rPr>
              <w:t>משתתפים</w:t>
            </w:r>
          </w:p>
        </w:tc>
        <w:tc>
          <w:tcPr>
            <w:tcW w:w="686" w:type="pct"/>
          </w:tcPr>
          <w:p w14:paraId="22A46A90" w14:textId="77777777" w:rsidR="00473E7B" w:rsidRPr="00C93AC8" w:rsidRDefault="00473E7B" w:rsidP="00473E7B">
            <w:pPr>
              <w:pStyle w:val="Header"/>
              <w:tabs>
                <w:tab w:val="clear" w:pos="4153"/>
                <w:tab w:val="clear" w:pos="8306"/>
              </w:tabs>
              <w:bidi/>
              <w:spacing w:before="120" w:after="120"/>
              <w:rPr>
                <w:rFonts w:ascii="David" w:hAnsi="David"/>
                <w:rtl/>
              </w:rPr>
            </w:pPr>
          </w:p>
        </w:tc>
        <w:tc>
          <w:tcPr>
            <w:tcW w:w="683" w:type="pct"/>
          </w:tcPr>
          <w:p w14:paraId="1898E3A4" w14:textId="77777777" w:rsidR="00473E7B" w:rsidRPr="00C93AC8" w:rsidRDefault="00473E7B" w:rsidP="00473E7B">
            <w:pPr>
              <w:pStyle w:val="Header"/>
              <w:tabs>
                <w:tab w:val="clear" w:pos="4153"/>
                <w:tab w:val="clear" w:pos="8306"/>
              </w:tabs>
              <w:bidi/>
              <w:spacing w:before="120" w:after="120"/>
              <w:rPr>
                <w:rFonts w:ascii="David" w:hAnsi="David"/>
                <w:rtl/>
              </w:rPr>
            </w:pPr>
          </w:p>
        </w:tc>
      </w:tr>
      <w:tr w:rsidR="00473E7B" w:rsidRPr="00BB532F" w14:paraId="62F192C8" w14:textId="77777777" w:rsidTr="003F660D">
        <w:tc>
          <w:tcPr>
            <w:tcW w:w="347" w:type="pct"/>
          </w:tcPr>
          <w:p w14:paraId="04161D83" w14:textId="03BEB2CA" w:rsidR="00473E7B" w:rsidRPr="00C93AC8" w:rsidRDefault="00980773" w:rsidP="00473E7B">
            <w:pPr>
              <w:pStyle w:val="Header"/>
              <w:tabs>
                <w:tab w:val="clear" w:pos="4153"/>
                <w:tab w:val="clear" w:pos="8306"/>
              </w:tabs>
              <w:bidi/>
              <w:jc w:val="center"/>
              <w:rPr>
                <w:rFonts w:ascii="David" w:hAnsi="David"/>
                <w:rtl/>
              </w:rPr>
            </w:pPr>
            <w:r>
              <w:rPr>
                <w:rFonts w:ascii="David" w:hAnsi="David" w:hint="cs"/>
                <w:rtl/>
              </w:rPr>
              <w:t>9</w:t>
            </w:r>
          </w:p>
        </w:tc>
        <w:tc>
          <w:tcPr>
            <w:tcW w:w="923" w:type="pct"/>
          </w:tcPr>
          <w:p w14:paraId="72FFE9B5" w14:textId="77777777" w:rsidR="00473E7B" w:rsidRDefault="00473E7B" w:rsidP="00473E7B">
            <w:pPr>
              <w:pStyle w:val="Header"/>
              <w:tabs>
                <w:tab w:val="clear" w:pos="4153"/>
                <w:tab w:val="clear" w:pos="8306"/>
              </w:tabs>
              <w:bidi/>
              <w:jc w:val="center"/>
              <w:rPr>
                <w:rFonts w:ascii="David" w:hAnsi="David"/>
                <w:rtl/>
              </w:rPr>
            </w:pPr>
            <w:r w:rsidRPr="00C93AC8">
              <w:rPr>
                <w:rFonts w:ascii="David" w:hAnsi="David" w:hint="eastAsia"/>
                <w:rtl/>
              </w:rPr>
              <w:t>שידור</w:t>
            </w:r>
            <w:r w:rsidRPr="00C93AC8">
              <w:rPr>
                <w:rFonts w:ascii="David" w:hAnsi="David"/>
                <w:rtl/>
              </w:rPr>
              <w:t xml:space="preserve"> </w:t>
            </w:r>
            <w:r w:rsidRPr="00C93AC8">
              <w:rPr>
                <w:rFonts w:ascii="David" w:hAnsi="David" w:hint="eastAsia"/>
                <w:rtl/>
              </w:rPr>
              <w:t>ישיר</w:t>
            </w:r>
            <w:r w:rsidRPr="00C93AC8">
              <w:rPr>
                <w:rFonts w:ascii="David" w:hAnsi="David"/>
                <w:rtl/>
              </w:rPr>
              <w:t xml:space="preserve"> </w:t>
            </w:r>
            <w:r w:rsidRPr="00C93AC8">
              <w:rPr>
                <w:rFonts w:ascii="David" w:hAnsi="David" w:hint="eastAsia"/>
                <w:rtl/>
              </w:rPr>
              <w:t>ברשתות</w:t>
            </w:r>
            <w:r w:rsidRPr="00C93AC8">
              <w:rPr>
                <w:rFonts w:ascii="David" w:hAnsi="David"/>
                <w:rtl/>
              </w:rPr>
              <w:t xml:space="preserve"> </w:t>
            </w:r>
            <w:r w:rsidRPr="00C93AC8">
              <w:rPr>
                <w:rFonts w:ascii="David" w:hAnsi="David" w:hint="eastAsia"/>
                <w:rtl/>
              </w:rPr>
              <w:t>החברתיות</w:t>
            </w:r>
          </w:p>
          <w:p w14:paraId="5F76DCF1" w14:textId="443BEE88" w:rsidR="00473E7B" w:rsidRPr="00C93AC8" w:rsidRDefault="00473E7B" w:rsidP="00473E7B">
            <w:pPr>
              <w:pStyle w:val="Header"/>
              <w:tabs>
                <w:tab w:val="clear" w:pos="4153"/>
                <w:tab w:val="clear" w:pos="8306"/>
              </w:tabs>
              <w:bidi/>
              <w:jc w:val="center"/>
              <w:rPr>
                <w:rFonts w:ascii="David" w:hAnsi="David"/>
                <w:rtl/>
              </w:rPr>
            </w:pPr>
          </w:p>
        </w:tc>
        <w:tc>
          <w:tcPr>
            <w:tcW w:w="2361" w:type="pct"/>
          </w:tcPr>
          <w:p w14:paraId="6E06E5C9" w14:textId="251DDA42" w:rsidR="00473E7B" w:rsidRPr="00C93AC8" w:rsidRDefault="00473E7B" w:rsidP="00473E7B">
            <w:pPr>
              <w:pStyle w:val="Header"/>
              <w:tabs>
                <w:tab w:val="clear" w:pos="4153"/>
                <w:tab w:val="clear" w:pos="8306"/>
              </w:tabs>
              <w:bidi/>
              <w:jc w:val="left"/>
              <w:rPr>
                <w:rFonts w:ascii="David" w:hAnsi="David"/>
                <w:rtl/>
              </w:rPr>
            </w:pPr>
            <w:r w:rsidRPr="00BB532F">
              <w:rPr>
                <w:rFonts w:ascii="David" w:hAnsi="David" w:hint="eastAsia"/>
                <w:rtl/>
              </w:rPr>
              <w:t>שידור</w:t>
            </w:r>
            <w:r w:rsidRPr="00BB532F">
              <w:rPr>
                <w:rFonts w:ascii="David" w:hAnsi="David"/>
                <w:rtl/>
              </w:rPr>
              <w:t xml:space="preserve"> </w:t>
            </w:r>
            <w:r w:rsidRPr="00BB532F">
              <w:rPr>
                <w:rFonts w:ascii="David" w:hAnsi="David" w:hint="eastAsia"/>
                <w:rtl/>
              </w:rPr>
              <w:t>התחרות</w:t>
            </w:r>
            <w:r w:rsidRPr="00BB532F">
              <w:rPr>
                <w:rFonts w:ascii="David" w:hAnsi="David"/>
                <w:rtl/>
              </w:rPr>
              <w:t xml:space="preserve"> </w:t>
            </w:r>
            <w:r w:rsidRPr="00BB532F">
              <w:rPr>
                <w:rFonts w:ascii="David" w:hAnsi="David" w:hint="eastAsia"/>
                <w:rtl/>
              </w:rPr>
              <w:t>הוירטואלית</w:t>
            </w:r>
            <w:r w:rsidRPr="00BB532F">
              <w:rPr>
                <w:rFonts w:ascii="David" w:hAnsi="David"/>
                <w:rtl/>
              </w:rPr>
              <w:t xml:space="preserve"> </w:t>
            </w:r>
            <w:r w:rsidRPr="00BB532F">
              <w:rPr>
                <w:rFonts w:ascii="David" w:hAnsi="David" w:hint="eastAsia"/>
                <w:rtl/>
              </w:rPr>
              <w:t>מאולפן</w:t>
            </w:r>
            <w:r w:rsidRPr="00BB532F">
              <w:rPr>
                <w:rFonts w:ascii="David" w:hAnsi="David"/>
                <w:rtl/>
              </w:rPr>
              <w:t xml:space="preserve"> </w:t>
            </w:r>
            <w:r w:rsidRPr="00BB532F">
              <w:rPr>
                <w:rFonts w:ascii="David" w:hAnsi="David" w:hint="eastAsia"/>
                <w:rtl/>
              </w:rPr>
              <w:t>שידור</w:t>
            </w:r>
            <w:r w:rsidRPr="00BB532F">
              <w:rPr>
                <w:rFonts w:ascii="David" w:hAnsi="David"/>
                <w:rtl/>
              </w:rPr>
              <w:t xml:space="preserve"> </w:t>
            </w:r>
            <w:r w:rsidRPr="00BB532F">
              <w:rPr>
                <w:rFonts w:ascii="David" w:hAnsi="David" w:hint="eastAsia"/>
                <w:rtl/>
              </w:rPr>
              <w:t>בו</w:t>
            </w:r>
            <w:r w:rsidRPr="00BB532F">
              <w:rPr>
                <w:rFonts w:ascii="David" w:hAnsi="David"/>
                <w:rtl/>
              </w:rPr>
              <w:t xml:space="preserve"> </w:t>
            </w:r>
            <w:r w:rsidRPr="00BB532F">
              <w:rPr>
                <w:rFonts w:ascii="David" w:hAnsi="David" w:hint="eastAsia"/>
                <w:rtl/>
              </w:rPr>
              <w:t>נמצא</w:t>
            </w:r>
            <w:r w:rsidRPr="00BB532F">
              <w:rPr>
                <w:rFonts w:ascii="David" w:hAnsi="David"/>
                <w:rtl/>
              </w:rPr>
              <w:t xml:space="preserve"> </w:t>
            </w:r>
            <w:r w:rsidRPr="00BB532F">
              <w:rPr>
                <w:rFonts w:ascii="David" w:hAnsi="David" w:hint="eastAsia"/>
                <w:rtl/>
              </w:rPr>
              <w:t>צוות</w:t>
            </w:r>
            <w:r w:rsidRPr="00BB532F">
              <w:rPr>
                <w:rFonts w:ascii="David" w:hAnsi="David"/>
                <w:rtl/>
              </w:rPr>
              <w:t xml:space="preserve"> </w:t>
            </w:r>
            <w:r w:rsidRPr="00BB532F">
              <w:rPr>
                <w:rFonts w:ascii="David" w:hAnsi="David" w:hint="eastAsia"/>
                <w:rtl/>
              </w:rPr>
              <w:t>התחרות</w:t>
            </w:r>
            <w:r w:rsidRPr="00BB532F">
              <w:rPr>
                <w:rFonts w:ascii="David" w:hAnsi="David"/>
                <w:rtl/>
              </w:rPr>
              <w:t xml:space="preserve">, </w:t>
            </w:r>
            <w:r w:rsidRPr="00BB532F">
              <w:rPr>
                <w:rFonts w:ascii="David" w:hAnsi="David" w:hint="eastAsia"/>
                <w:rtl/>
              </w:rPr>
              <w:t>אל</w:t>
            </w:r>
            <w:r w:rsidRPr="00BB532F">
              <w:rPr>
                <w:rFonts w:ascii="David" w:hAnsi="David"/>
                <w:rtl/>
              </w:rPr>
              <w:t xml:space="preserve"> </w:t>
            </w:r>
            <w:r w:rsidRPr="00BB532F">
              <w:rPr>
                <w:rFonts w:ascii="David" w:hAnsi="David" w:hint="eastAsia"/>
                <w:rtl/>
              </w:rPr>
              <w:t>המתחרים</w:t>
            </w:r>
            <w:r w:rsidRPr="00BB532F">
              <w:rPr>
                <w:rFonts w:ascii="David" w:hAnsi="David"/>
                <w:rtl/>
              </w:rPr>
              <w:t xml:space="preserve"> </w:t>
            </w:r>
            <w:r w:rsidRPr="00BB532F">
              <w:rPr>
                <w:rFonts w:ascii="David" w:hAnsi="David" w:hint="eastAsia"/>
                <w:rtl/>
              </w:rPr>
              <w:t>וצופים</w:t>
            </w:r>
            <w:r w:rsidRPr="00BB532F">
              <w:rPr>
                <w:rFonts w:ascii="David" w:hAnsi="David"/>
                <w:rtl/>
              </w:rPr>
              <w:t xml:space="preserve"> </w:t>
            </w:r>
            <w:r w:rsidRPr="00BB532F">
              <w:rPr>
                <w:rFonts w:ascii="David" w:hAnsi="David" w:hint="eastAsia"/>
                <w:rtl/>
              </w:rPr>
              <w:t>נוספים</w:t>
            </w:r>
            <w:r w:rsidRPr="00BB532F">
              <w:rPr>
                <w:rFonts w:ascii="David" w:hAnsi="David"/>
                <w:rtl/>
              </w:rPr>
              <w:t xml:space="preserve">. </w:t>
            </w:r>
            <w:r w:rsidRPr="00BB532F">
              <w:rPr>
                <w:rFonts w:ascii="David" w:hAnsi="David" w:hint="eastAsia"/>
                <w:rtl/>
              </w:rPr>
              <w:t>השידור</w:t>
            </w:r>
            <w:r w:rsidRPr="00BB532F">
              <w:rPr>
                <w:rFonts w:ascii="David" w:hAnsi="David"/>
                <w:rtl/>
              </w:rPr>
              <w:t xml:space="preserve"> </w:t>
            </w:r>
            <w:r w:rsidRPr="00BB532F">
              <w:rPr>
                <w:rFonts w:ascii="David" w:hAnsi="David" w:hint="eastAsia"/>
                <w:rtl/>
              </w:rPr>
              <w:t>יעשה</w:t>
            </w:r>
            <w:r w:rsidRPr="00BB532F">
              <w:rPr>
                <w:rFonts w:ascii="David" w:hAnsi="David"/>
                <w:rtl/>
              </w:rPr>
              <w:t xml:space="preserve"> </w:t>
            </w:r>
            <w:r w:rsidRPr="00BB532F">
              <w:rPr>
                <w:rFonts w:ascii="David" w:hAnsi="David" w:hint="eastAsia"/>
                <w:rtl/>
              </w:rPr>
              <w:t>לרשתות</w:t>
            </w:r>
            <w:r w:rsidRPr="00BB532F">
              <w:rPr>
                <w:rFonts w:ascii="David" w:hAnsi="David"/>
                <w:rtl/>
              </w:rPr>
              <w:t xml:space="preserve"> </w:t>
            </w:r>
            <w:r w:rsidRPr="00BB532F">
              <w:rPr>
                <w:rFonts w:ascii="David" w:hAnsi="David" w:hint="eastAsia"/>
                <w:rtl/>
              </w:rPr>
              <w:t>חברתיות</w:t>
            </w:r>
            <w:r w:rsidRPr="00BB532F">
              <w:rPr>
                <w:rFonts w:ascii="David" w:hAnsi="David"/>
                <w:rtl/>
              </w:rPr>
              <w:t>.</w:t>
            </w:r>
          </w:p>
        </w:tc>
        <w:tc>
          <w:tcPr>
            <w:tcW w:w="686" w:type="pct"/>
          </w:tcPr>
          <w:p w14:paraId="19AA40DD" w14:textId="77777777" w:rsidR="00473E7B" w:rsidRPr="00C93AC8" w:rsidRDefault="00473E7B" w:rsidP="00473E7B">
            <w:pPr>
              <w:pStyle w:val="Header"/>
              <w:tabs>
                <w:tab w:val="clear" w:pos="4153"/>
                <w:tab w:val="clear" w:pos="8306"/>
              </w:tabs>
              <w:bidi/>
              <w:spacing w:before="120" w:after="120"/>
              <w:rPr>
                <w:rFonts w:ascii="David" w:hAnsi="David"/>
                <w:rtl/>
              </w:rPr>
            </w:pPr>
          </w:p>
        </w:tc>
        <w:tc>
          <w:tcPr>
            <w:tcW w:w="683" w:type="pct"/>
          </w:tcPr>
          <w:p w14:paraId="3387270B" w14:textId="77777777" w:rsidR="00473E7B" w:rsidRPr="00C93AC8" w:rsidRDefault="00473E7B" w:rsidP="00473E7B">
            <w:pPr>
              <w:pStyle w:val="Header"/>
              <w:tabs>
                <w:tab w:val="clear" w:pos="4153"/>
                <w:tab w:val="clear" w:pos="8306"/>
              </w:tabs>
              <w:bidi/>
              <w:spacing w:before="120" w:after="120"/>
              <w:rPr>
                <w:rFonts w:ascii="David" w:hAnsi="David"/>
                <w:rtl/>
              </w:rPr>
            </w:pPr>
          </w:p>
        </w:tc>
      </w:tr>
      <w:tr w:rsidR="007E5C18" w:rsidRPr="00BB532F" w14:paraId="6E283A73" w14:textId="77777777" w:rsidTr="003F660D">
        <w:tc>
          <w:tcPr>
            <w:tcW w:w="347" w:type="pct"/>
          </w:tcPr>
          <w:p w14:paraId="0DCFB721" w14:textId="4969017E" w:rsidR="007E5C18" w:rsidRPr="00C93AC8" w:rsidRDefault="00980773" w:rsidP="00273555">
            <w:pPr>
              <w:pStyle w:val="Header"/>
              <w:tabs>
                <w:tab w:val="clear" w:pos="4153"/>
                <w:tab w:val="clear" w:pos="8306"/>
              </w:tabs>
              <w:bidi/>
              <w:jc w:val="center"/>
              <w:rPr>
                <w:rFonts w:ascii="David" w:hAnsi="David"/>
                <w:rtl/>
              </w:rPr>
            </w:pPr>
            <w:r>
              <w:rPr>
                <w:rFonts w:ascii="David" w:hAnsi="David" w:hint="cs"/>
                <w:rtl/>
              </w:rPr>
              <w:t>10</w:t>
            </w:r>
          </w:p>
        </w:tc>
        <w:tc>
          <w:tcPr>
            <w:tcW w:w="923" w:type="pct"/>
          </w:tcPr>
          <w:p w14:paraId="71F76BCE" w14:textId="14C4A0E1" w:rsidR="00E527F2" w:rsidRPr="00810EB7" w:rsidRDefault="00E527F2" w:rsidP="00273555">
            <w:pPr>
              <w:pStyle w:val="Header"/>
              <w:tabs>
                <w:tab w:val="clear" w:pos="4153"/>
                <w:tab w:val="clear" w:pos="8306"/>
              </w:tabs>
              <w:bidi/>
              <w:jc w:val="center"/>
              <w:rPr>
                <w:rFonts w:ascii="David" w:hAnsi="David"/>
                <w:rtl/>
              </w:rPr>
            </w:pPr>
          </w:p>
          <w:p w14:paraId="125CD4DC" w14:textId="77777777" w:rsidR="007E5C18" w:rsidRDefault="000A51AB" w:rsidP="00E527F2">
            <w:pPr>
              <w:pStyle w:val="Header"/>
              <w:tabs>
                <w:tab w:val="clear" w:pos="4153"/>
                <w:tab w:val="clear" w:pos="8306"/>
              </w:tabs>
              <w:bidi/>
              <w:jc w:val="center"/>
              <w:rPr>
                <w:rFonts w:ascii="David" w:hAnsi="David"/>
                <w:rtl/>
              </w:rPr>
            </w:pPr>
            <w:r w:rsidRPr="00E26EC6">
              <w:rPr>
                <w:rFonts w:ascii="David" w:hAnsi="David" w:hint="cs"/>
                <w:rtl/>
              </w:rPr>
              <w:t>מענה מקצועי ותמיכה נלווים</w:t>
            </w:r>
            <w:r w:rsidR="007E5C18" w:rsidRPr="00E26EC6">
              <w:rPr>
                <w:rFonts w:ascii="David" w:hAnsi="David"/>
                <w:rtl/>
              </w:rPr>
              <w:t xml:space="preserve"> </w:t>
            </w:r>
            <w:r w:rsidR="002B194B" w:rsidRPr="00E26EC6">
              <w:rPr>
                <w:rFonts w:ascii="David" w:hAnsi="David" w:hint="cs"/>
                <w:rtl/>
              </w:rPr>
              <w:t xml:space="preserve">במוקד </w:t>
            </w:r>
            <w:r w:rsidR="005F5478" w:rsidRPr="00E26EC6">
              <w:rPr>
                <w:rFonts w:ascii="David" w:hAnsi="David" w:hint="cs"/>
                <w:rtl/>
              </w:rPr>
              <w:t>(</w:t>
            </w:r>
            <w:r w:rsidR="00D90E9D" w:rsidRPr="00E26EC6">
              <w:rPr>
                <w:rFonts w:ascii="David" w:hAnsi="David" w:hint="cs"/>
                <w:rtl/>
              </w:rPr>
              <w:t>ב</w:t>
            </w:r>
            <w:r w:rsidR="005F5478" w:rsidRPr="00E26EC6">
              <w:rPr>
                <w:rFonts w:ascii="David" w:hAnsi="David" w:hint="cs"/>
                <w:rtl/>
              </w:rPr>
              <w:t>תשלום חודשי)</w:t>
            </w:r>
          </w:p>
          <w:p w14:paraId="74B115D2" w14:textId="7E50C4D1" w:rsidR="00923DF6" w:rsidRPr="00810EB7" w:rsidRDefault="00ED4537" w:rsidP="00923DF6">
            <w:pPr>
              <w:pStyle w:val="Header"/>
              <w:tabs>
                <w:tab w:val="clear" w:pos="4153"/>
                <w:tab w:val="clear" w:pos="8306"/>
              </w:tabs>
              <w:bidi/>
              <w:jc w:val="center"/>
              <w:rPr>
                <w:rFonts w:ascii="David" w:hAnsi="David"/>
                <w:rtl/>
              </w:rPr>
            </w:pPr>
            <w:r>
              <w:rPr>
                <w:rFonts w:ascii="David" w:hAnsi="David" w:hint="cs"/>
                <w:rtl/>
              </w:rPr>
              <w:t>לפי סעיף 2.4.3</w:t>
            </w:r>
          </w:p>
        </w:tc>
        <w:tc>
          <w:tcPr>
            <w:tcW w:w="2361" w:type="pct"/>
          </w:tcPr>
          <w:p w14:paraId="2C855620" w14:textId="77777777" w:rsidR="007E5C18" w:rsidRDefault="0024196B" w:rsidP="003E277C">
            <w:pPr>
              <w:pStyle w:val="Header"/>
              <w:tabs>
                <w:tab w:val="clear" w:pos="4153"/>
                <w:tab w:val="clear" w:pos="8306"/>
              </w:tabs>
              <w:bidi/>
              <w:jc w:val="left"/>
              <w:rPr>
                <w:rFonts w:ascii="David" w:hAnsi="David"/>
                <w:rtl/>
              </w:rPr>
            </w:pPr>
            <w:r w:rsidRPr="00810EB7">
              <w:rPr>
                <w:rFonts w:ascii="David" w:hAnsi="David" w:hint="cs"/>
                <w:rtl/>
              </w:rPr>
              <w:t>עלות לחודש של</w:t>
            </w:r>
            <w:r w:rsidR="0075264E">
              <w:rPr>
                <w:rFonts w:ascii="David" w:hAnsi="David" w:hint="cs"/>
                <w:rtl/>
              </w:rPr>
              <w:t xml:space="preserve"> איוש ותפעול</w:t>
            </w:r>
            <w:r w:rsidRPr="00810EB7">
              <w:rPr>
                <w:rFonts w:ascii="David" w:hAnsi="David" w:hint="cs"/>
                <w:rtl/>
              </w:rPr>
              <w:t xml:space="preserve"> </w:t>
            </w:r>
            <w:r w:rsidR="00075161">
              <w:rPr>
                <w:rFonts w:ascii="David" w:hAnsi="David" w:hint="cs"/>
                <w:rtl/>
              </w:rPr>
              <w:t xml:space="preserve">מוקד </w:t>
            </w:r>
            <w:r w:rsidR="000A51AB">
              <w:rPr>
                <w:rFonts w:ascii="David" w:hAnsi="David" w:hint="cs"/>
                <w:rtl/>
              </w:rPr>
              <w:t>המענה המקצועי והתמיכה הנלווים</w:t>
            </w:r>
            <w:r w:rsidR="00D90E9D" w:rsidRPr="00810EB7">
              <w:rPr>
                <w:rFonts w:ascii="David" w:hAnsi="David" w:hint="cs"/>
                <w:rtl/>
              </w:rPr>
              <w:t xml:space="preserve"> </w:t>
            </w:r>
            <w:r w:rsidR="00923DF6">
              <w:rPr>
                <w:rFonts w:ascii="David" w:hAnsi="David" w:hint="cs"/>
                <w:rtl/>
              </w:rPr>
              <w:t>עם כל הצוות והתשתית הנדרשת לטובת מתן השרות ולפי ה</w:t>
            </w:r>
            <w:r w:rsidR="00C61135" w:rsidRPr="00810EB7">
              <w:rPr>
                <w:rFonts w:ascii="David" w:hAnsi="David" w:hint="cs"/>
                <w:rtl/>
              </w:rPr>
              <w:t>מפורט בסעיף 2.4.</w:t>
            </w:r>
            <w:r w:rsidR="00810EB7" w:rsidRPr="00810EB7">
              <w:rPr>
                <w:rFonts w:ascii="David" w:hAnsi="David" w:hint="cs"/>
                <w:rtl/>
              </w:rPr>
              <w:t xml:space="preserve">3 </w:t>
            </w:r>
            <w:r w:rsidR="00C61135" w:rsidRPr="00810EB7">
              <w:rPr>
                <w:rFonts w:ascii="David" w:hAnsi="David" w:hint="cs"/>
                <w:rtl/>
              </w:rPr>
              <w:t xml:space="preserve">תת סעיף 1, לצורך </w:t>
            </w:r>
            <w:r w:rsidR="00DE6429" w:rsidRPr="00810EB7">
              <w:rPr>
                <w:rFonts w:ascii="David" w:hAnsi="David" w:hint="eastAsia"/>
                <w:rtl/>
              </w:rPr>
              <w:t>ביצוע</w:t>
            </w:r>
            <w:r w:rsidR="00DE6429" w:rsidRPr="00810EB7">
              <w:rPr>
                <w:rFonts w:ascii="David" w:hAnsi="David"/>
                <w:rtl/>
              </w:rPr>
              <w:t xml:space="preserve"> </w:t>
            </w:r>
            <w:r w:rsidR="00DE6429" w:rsidRPr="00810EB7">
              <w:rPr>
                <w:rFonts w:ascii="David" w:hAnsi="David" w:hint="eastAsia"/>
                <w:rtl/>
              </w:rPr>
              <w:t>המשימות</w:t>
            </w:r>
            <w:r w:rsidR="00DE6429" w:rsidRPr="00810EB7">
              <w:rPr>
                <w:rFonts w:ascii="David" w:hAnsi="David"/>
                <w:rtl/>
              </w:rPr>
              <w:t xml:space="preserve"> </w:t>
            </w:r>
            <w:r w:rsidR="00DE6429" w:rsidRPr="00810EB7">
              <w:rPr>
                <w:rFonts w:ascii="David" w:hAnsi="David" w:hint="eastAsia"/>
                <w:rtl/>
              </w:rPr>
              <w:t>המפורטות</w:t>
            </w:r>
            <w:r w:rsidR="00DE6429" w:rsidRPr="00810EB7">
              <w:rPr>
                <w:rFonts w:ascii="David" w:hAnsi="David"/>
                <w:rtl/>
              </w:rPr>
              <w:t xml:space="preserve"> </w:t>
            </w:r>
            <w:r w:rsidR="00DE6429" w:rsidRPr="00810EB7">
              <w:rPr>
                <w:rFonts w:ascii="David" w:hAnsi="David" w:hint="eastAsia"/>
                <w:rtl/>
              </w:rPr>
              <w:t>בסעיף</w:t>
            </w:r>
            <w:r w:rsidR="00DE6429" w:rsidRPr="00810EB7">
              <w:rPr>
                <w:rFonts w:ascii="David" w:hAnsi="David"/>
                <w:rtl/>
              </w:rPr>
              <w:t xml:space="preserve"> 2.4.</w:t>
            </w:r>
            <w:r w:rsidR="00810EB7" w:rsidRPr="00810EB7">
              <w:rPr>
                <w:rFonts w:ascii="David" w:hAnsi="David" w:hint="cs"/>
                <w:rtl/>
              </w:rPr>
              <w:t>3</w:t>
            </w:r>
            <w:r w:rsidR="00810EB7" w:rsidRPr="00810EB7">
              <w:rPr>
                <w:rFonts w:ascii="David" w:hAnsi="David"/>
                <w:rtl/>
              </w:rPr>
              <w:t xml:space="preserve"> </w:t>
            </w:r>
            <w:r w:rsidR="0075264E">
              <w:rPr>
                <w:rFonts w:ascii="David" w:hAnsi="David" w:hint="cs"/>
                <w:rtl/>
              </w:rPr>
              <w:t>(</w:t>
            </w:r>
            <w:r w:rsidR="00DE6429" w:rsidRPr="00810EB7">
              <w:rPr>
                <w:rFonts w:ascii="David" w:hAnsi="David" w:hint="eastAsia"/>
                <w:rtl/>
              </w:rPr>
              <w:t>תת</w:t>
            </w:r>
            <w:r w:rsidR="00DE6429" w:rsidRPr="00810EB7">
              <w:rPr>
                <w:rFonts w:ascii="David" w:hAnsi="David"/>
                <w:rtl/>
              </w:rPr>
              <w:t xml:space="preserve"> </w:t>
            </w:r>
            <w:r w:rsidR="00DE6429" w:rsidRPr="00810EB7">
              <w:rPr>
                <w:rFonts w:ascii="David" w:hAnsi="David" w:hint="eastAsia"/>
                <w:rtl/>
              </w:rPr>
              <w:t>סעיפים</w:t>
            </w:r>
            <w:r w:rsidR="00DE6429" w:rsidRPr="00810EB7">
              <w:rPr>
                <w:rFonts w:ascii="David" w:hAnsi="David"/>
                <w:rtl/>
              </w:rPr>
              <w:t xml:space="preserve"> </w:t>
            </w:r>
            <w:r w:rsidR="00076D2B" w:rsidRPr="00810EB7">
              <w:rPr>
                <w:rFonts w:ascii="David" w:hAnsi="David" w:hint="cs"/>
                <w:rtl/>
              </w:rPr>
              <w:t>2</w:t>
            </w:r>
            <w:r w:rsidR="00DE6429" w:rsidRPr="00810EB7">
              <w:rPr>
                <w:rFonts w:ascii="David" w:hAnsi="David"/>
                <w:rtl/>
              </w:rPr>
              <w:t>-</w:t>
            </w:r>
            <w:r w:rsidRPr="00810EB7">
              <w:rPr>
                <w:rFonts w:ascii="David" w:hAnsi="David" w:hint="cs"/>
                <w:rtl/>
              </w:rPr>
              <w:t>12</w:t>
            </w:r>
            <w:r w:rsidR="0075264E">
              <w:rPr>
                <w:rFonts w:ascii="David" w:hAnsi="David" w:hint="cs"/>
                <w:rtl/>
              </w:rPr>
              <w:t>)</w:t>
            </w:r>
            <w:r w:rsidR="00DE6429" w:rsidRPr="00810EB7">
              <w:rPr>
                <w:rFonts w:ascii="David" w:hAnsi="David"/>
                <w:rtl/>
              </w:rPr>
              <w:t>.</w:t>
            </w:r>
          </w:p>
          <w:p w14:paraId="489F1944" w14:textId="45C27F34" w:rsidR="00ED4537" w:rsidRPr="00810EB7" w:rsidRDefault="00ED4537" w:rsidP="00ED4537">
            <w:pPr>
              <w:pStyle w:val="Header"/>
              <w:tabs>
                <w:tab w:val="clear" w:pos="4153"/>
                <w:tab w:val="clear" w:pos="8306"/>
              </w:tabs>
              <w:bidi/>
              <w:jc w:val="left"/>
              <w:rPr>
                <w:rFonts w:ascii="David" w:hAnsi="David"/>
                <w:rtl/>
              </w:rPr>
            </w:pPr>
          </w:p>
        </w:tc>
        <w:tc>
          <w:tcPr>
            <w:tcW w:w="686" w:type="pct"/>
          </w:tcPr>
          <w:p w14:paraId="1A9928D6" w14:textId="77777777" w:rsidR="007E5C18" w:rsidRPr="00C93AC8" w:rsidRDefault="007E5C18" w:rsidP="00273555">
            <w:pPr>
              <w:pStyle w:val="Header"/>
              <w:tabs>
                <w:tab w:val="clear" w:pos="4153"/>
                <w:tab w:val="clear" w:pos="8306"/>
              </w:tabs>
              <w:bidi/>
              <w:spacing w:before="120" w:after="120"/>
              <w:rPr>
                <w:rFonts w:ascii="David" w:hAnsi="David"/>
                <w:rtl/>
              </w:rPr>
            </w:pPr>
          </w:p>
        </w:tc>
        <w:tc>
          <w:tcPr>
            <w:tcW w:w="683" w:type="pct"/>
          </w:tcPr>
          <w:p w14:paraId="00C05923" w14:textId="77777777" w:rsidR="007E5C18" w:rsidRPr="00C93AC8" w:rsidRDefault="007E5C18" w:rsidP="00273555">
            <w:pPr>
              <w:pStyle w:val="Header"/>
              <w:tabs>
                <w:tab w:val="clear" w:pos="4153"/>
                <w:tab w:val="clear" w:pos="8306"/>
              </w:tabs>
              <w:bidi/>
              <w:spacing w:before="120" w:after="120"/>
              <w:rPr>
                <w:rFonts w:ascii="David" w:hAnsi="David"/>
                <w:rtl/>
              </w:rPr>
            </w:pPr>
          </w:p>
        </w:tc>
      </w:tr>
    </w:tbl>
    <w:p w14:paraId="3E167BF0" w14:textId="4A19D160" w:rsidR="00B6637D" w:rsidRPr="00C93AC8" w:rsidRDefault="003E277C" w:rsidP="00B6637D">
      <w:pPr>
        <w:pStyle w:val="1"/>
        <w:numPr>
          <w:ilvl w:val="0"/>
          <w:numId w:val="0"/>
        </w:numPr>
        <w:tabs>
          <w:tab w:val="left" w:pos="1916"/>
        </w:tabs>
        <w:rPr>
          <w:rFonts w:ascii="David" w:hAnsi="David"/>
          <w:b w:val="0"/>
          <w:bCs w:val="0"/>
          <w:sz w:val="24"/>
          <w:szCs w:val="24"/>
          <w:rtl/>
        </w:rPr>
      </w:pPr>
      <w:bookmarkStart w:id="127" w:name="_Toc64876296"/>
      <w:r w:rsidRPr="00C93AC8">
        <w:rPr>
          <w:rFonts w:ascii="David" w:hAnsi="David"/>
          <w:sz w:val="24"/>
          <w:szCs w:val="24"/>
          <w:rtl/>
        </w:rPr>
        <w:t xml:space="preserve">* </w:t>
      </w:r>
      <w:r w:rsidRPr="00C93AC8">
        <w:rPr>
          <w:rFonts w:ascii="David" w:hAnsi="David" w:hint="eastAsia"/>
          <w:b w:val="0"/>
          <w:bCs w:val="0"/>
          <w:sz w:val="24"/>
          <w:szCs w:val="24"/>
          <w:rtl/>
        </w:rPr>
        <w:t>האירועים</w:t>
      </w:r>
      <w:r w:rsidRPr="00C93AC8">
        <w:rPr>
          <w:rFonts w:ascii="David" w:hAnsi="David"/>
          <w:b w:val="0"/>
          <w:bCs w:val="0"/>
          <w:sz w:val="24"/>
          <w:szCs w:val="24"/>
          <w:rtl/>
        </w:rPr>
        <w:t xml:space="preserve"> </w:t>
      </w:r>
      <w:r w:rsidRPr="00C93AC8">
        <w:rPr>
          <w:rFonts w:ascii="David" w:hAnsi="David" w:hint="eastAsia"/>
          <w:b w:val="0"/>
          <w:bCs w:val="0"/>
          <w:sz w:val="24"/>
          <w:szCs w:val="24"/>
          <w:rtl/>
        </w:rPr>
        <w:t>יפרסו</w:t>
      </w:r>
      <w:r w:rsidRPr="00C93AC8">
        <w:rPr>
          <w:rFonts w:ascii="David" w:hAnsi="David"/>
          <w:b w:val="0"/>
          <w:bCs w:val="0"/>
          <w:sz w:val="24"/>
          <w:szCs w:val="24"/>
          <w:rtl/>
        </w:rPr>
        <w:t xml:space="preserve"> </w:t>
      </w:r>
      <w:r w:rsidRPr="00C93AC8">
        <w:rPr>
          <w:rFonts w:ascii="David" w:hAnsi="David" w:hint="eastAsia"/>
          <w:b w:val="0"/>
          <w:bCs w:val="0"/>
          <w:sz w:val="24"/>
          <w:szCs w:val="24"/>
          <w:rtl/>
        </w:rPr>
        <w:t>על</w:t>
      </w:r>
      <w:r w:rsidRPr="00C93AC8">
        <w:rPr>
          <w:rFonts w:ascii="David" w:hAnsi="David"/>
          <w:b w:val="0"/>
          <w:bCs w:val="0"/>
          <w:sz w:val="24"/>
          <w:szCs w:val="24"/>
          <w:rtl/>
        </w:rPr>
        <w:t xml:space="preserve"> </w:t>
      </w:r>
      <w:r w:rsidRPr="00C93AC8">
        <w:rPr>
          <w:rFonts w:ascii="David" w:hAnsi="David" w:hint="eastAsia"/>
          <w:b w:val="0"/>
          <w:bCs w:val="0"/>
          <w:sz w:val="24"/>
          <w:szCs w:val="24"/>
          <w:rtl/>
        </w:rPr>
        <w:t>כל</w:t>
      </w:r>
      <w:r w:rsidRPr="00C93AC8">
        <w:rPr>
          <w:rFonts w:ascii="David" w:hAnsi="David"/>
          <w:b w:val="0"/>
          <w:bCs w:val="0"/>
          <w:sz w:val="24"/>
          <w:szCs w:val="24"/>
          <w:rtl/>
        </w:rPr>
        <w:t xml:space="preserve"> </w:t>
      </w:r>
      <w:r w:rsidRPr="00C93AC8">
        <w:rPr>
          <w:rFonts w:ascii="David" w:hAnsi="David" w:hint="eastAsia"/>
          <w:b w:val="0"/>
          <w:bCs w:val="0"/>
          <w:sz w:val="24"/>
          <w:szCs w:val="24"/>
          <w:rtl/>
        </w:rPr>
        <w:t>הארץ</w:t>
      </w:r>
      <w:r w:rsidRPr="00C93AC8">
        <w:rPr>
          <w:rFonts w:ascii="David" w:hAnsi="David"/>
          <w:b w:val="0"/>
          <w:bCs w:val="0"/>
          <w:sz w:val="24"/>
          <w:szCs w:val="24"/>
          <w:rtl/>
        </w:rPr>
        <w:t xml:space="preserve">, </w:t>
      </w:r>
      <w:r w:rsidRPr="00C93AC8">
        <w:rPr>
          <w:rFonts w:ascii="David" w:hAnsi="David" w:hint="eastAsia"/>
          <w:b w:val="0"/>
          <w:bCs w:val="0"/>
          <w:sz w:val="24"/>
          <w:szCs w:val="24"/>
          <w:rtl/>
        </w:rPr>
        <w:t>ללא</w:t>
      </w:r>
      <w:r w:rsidRPr="00C93AC8">
        <w:rPr>
          <w:rFonts w:ascii="David" w:hAnsi="David"/>
          <w:sz w:val="24"/>
          <w:szCs w:val="24"/>
          <w:rtl/>
        </w:rPr>
        <w:t xml:space="preserve"> </w:t>
      </w:r>
      <w:r w:rsidRPr="00C93AC8">
        <w:rPr>
          <w:rFonts w:ascii="David" w:hAnsi="David" w:hint="eastAsia"/>
          <w:b w:val="0"/>
          <w:bCs w:val="0"/>
          <w:sz w:val="24"/>
          <w:szCs w:val="24"/>
          <w:rtl/>
        </w:rPr>
        <w:t>התחשבות</w:t>
      </w:r>
      <w:r w:rsidRPr="00C93AC8">
        <w:rPr>
          <w:rFonts w:ascii="David" w:hAnsi="David"/>
          <w:b w:val="0"/>
          <w:bCs w:val="0"/>
          <w:sz w:val="24"/>
          <w:szCs w:val="24"/>
          <w:rtl/>
        </w:rPr>
        <w:t xml:space="preserve"> </w:t>
      </w:r>
      <w:r w:rsidRPr="00C93AC8">
        <w:rPr>
          <w:rFonts w:ascii="David" w:hAnsi="David" w:hint="eastAsia"/>
          <w:b w:val="0"/>
          <w:bCs w:val="0"/>
          <w:sz w:val="24"/>
          <w:szCs w:val="24"/>
          <w:rtl/>
        </w:rPr>
        <w:t>במרחק</w:t>
      </w:r>
      <w:bookmarkEnd w:id="127"/>
    </w:p>
    <w:p w14:paraId="4E47D3F8" w14:textId="25083ABB" w:rsidR="007E5C18" w:rsidRPr="00C93AC8" w:rsidRDefault="007E5C18" w:rsidP="00C93AC8">
      <w:pPr>
        <w:pStyle w:val="3"/>
        <w:ind w:left="1191"/>
        <w:rPr>
          <w:rFonts w:ascii="David" w:hAnsi="David"/>
        </w:rPr>
      </w:pPr>
      <w:r w:rsidRPr="00C93AC8">
        <w:rPr>
          <w:rFonts w:ascii="David" w:hAnsi="David" w:hint="eastAsia"/>
          <w:rtl/>
        </w:rPr>
        <w:t>טבלת</w:t>
      </w:r>
      <w:r w:rsidRPr="00C93AC8">
        <w:rPr>
          <w:rFonts w:ascii="David" w:hAnsi="David"/>
          <w:rtl/>
        </w:rPr>
        <w:t xml:space="preserve"> </w:t>
      </w:r>
      <w:r w:rsidRPr="00C93AC8">
        <w:rPr>
          <w:rFonts w:ascii="David" w:hAnsi="David" w:hint="eastAsia"/>
          <w:rtl/>
        </w:rPr>
        <w:t>מרכיבי</w:t>
      </w:r>
      <w:r w:rsidRPr="00C93AC8">
        <w:rPr>
          <w:rFonts w:ascii="David" w:hAnsi="David"/>
          <w:rtl/>
        </w:rPr>
        <w:t xml:space="preserve"> </w:t>
      </w:r>
      <w:r w:rsidRPr="00C93AC8">
        <w:rPr>
          <w:rFonts w:ascii="David" w:hAnsi="David" w:hint="eastAsia"/>
          <w:rtl/>
        </w:rPr>
        <w:t>תוספות</w:t>
      </w:r>
      <w:r w:rsidRPr="00C93AC8">
        <w:rPr>
          <w:rFonts w:ascii="David" w:hAnsi="David"/>
          <w:rtl/>
        </w:rPr>
        <w:t xml:space="preserve"> / </w:t>
      </w:r>
      <w:r w:rsidRPr="00C93AC8">
        <w:rPr>
          <w:rFonts w:ascii="David" w:hAnsi="David" w:hint="eastAsia"/>
          <w:rtl/>
        </w:rPr>
        <w:t>אופציות</w:t>
      </w:r>
      <w:r w:rsidRPr="00C93AC8">
        <w:rPr>
          <w:rFonts w:ascii="David" w:hAnsi="David"/>
          <w:rtl/>
        </w:rPr>
        <w:t xml:space="preserve"> </w:t>
      </w:r>
      <w:r w:rsidRPr="00C93AC8">
        <w:rPr>
          <w:rFonts w:ascii="David" w:hAnsi="David" w:hint="eastAsia"/>
          <w:rtl/>
        </w:rPr>
        <w:t>כמפורט</w:t>
      </w:r>
      <w:r w:rsidRPr="00C93AC8">
        <w:rPr>
          <w:rFonts w:ascii="David" w:hAnsi="David"/>
          <w:rtl/>
        </w:rPr>
        <w:t xml:space="preserve"> </w:t>
      </w:r>
      <w:r w:rsidRPr="00C93AC8">
        <w:rPr>
          <w:rFonts w:ascii="David" w:hAnsi="David" w:hint="eastAsia"/>
          <w:rtl/>
        </w:rPr>
        <w:t>בסעיף</w:t>
      </w:r>
      <w:r w:rsidRPr="00C93AC8">
        <w:rPr>
          <w:rFonts w:ascii="David" w:hAnsi="David"/>
          <w:rtl/>
        </w:rPr>
        <w:t xml:space="preserve"> 2.4.</w:t>
      </w:r>
      <w:r w:rsidR="00DE6429" w:rsidRPr="00C93AC8">
        <w:rPr>
          <w:rFonts w:ascii="David" w:hAnsi="David"/>
          <w:rtl/>
        </w:rPr>
        <w:t>5</w:t>
      </w:r>
      <w:r w:rsidRPr="00C93AC8">
        <w:rPr>
          <w:rFonts w:ascii="David" w:hAnsi="David"/>
          <w:rtl/>
        </w:rPr>
        <w:t xml:space="preserve"> </w:t>
      </w:r>
      <w:r w:rsidR="000D5D94">
        <w:rPr>
          <w:rFonts w:ascii="David" w:hAnsi="David" w:hint="cs"/>
          <w:rtl/>
        </w:rPr>
        <w:t xml:space="preserve">וסעיף 3.2.6 </w:t>
      </w:r>
      <w:r w:rsidRPr="00C93AC8">
        <w:rPr>
          <w:rFonts w:ascii="David" w:hAnsi="David"/>
          <w:rtl/>
        </w:rPr>
        <w:t>לעיל</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6"/>
        <w:gridCol w:w="1510"/>
        <w:gridCol w:w="3849"/>
        <w:gridCol w:w="1123"/>
        <w:gridCol w:w="1120"/>
        <w:gridCol w:w="1122"/>
      </w:tblGrid>
      <w:tr w:rsidR="00686B1A" w:rsidRPr="00BB532F" w14:paraId="6A36FA78" w14:textId="77777777" w:rsidTr="00686B1A">
        <w:tc>
          <w:tcPr>
            <w:tcW w:w="289" w:type="pct"/>
            <w:shd w:val="clear" w:color="auto" w:fill="EEECE1"/>
          </w:tcPr>
          <w:p w14:paraId="0F4D51A1" w14:textId="77777777" w:rsidR="00686B1A" w:rsidRPr="00C93AC8" w:rsidRDefault="00686B1A" w:rsidP="004076B5">
            <w:pPr>
              <w:pStyle w:val="Header"/>
              <w:tabs>
                <w:tab w:val="clear" w:pos="4153"/>
                <w:tab w:val="clear" w:pos="8306"/>
              </w:tabs>
              <w:bidi/>
              <w:jc w:val="center"/>
              <w:rPr>
                <w:rFonts w:ascii="David" w:hAnsi="David"/>
                <w:b/>
                <w:bCs/>
                <w:rtl/>
              </w:rPr>
            </w:pPr>
            <w:r w:rsidRPr="00C93AC8">
              <w:rPr>
                <w:rFonts w:ascii="David" w:hAnsi="David"/>
                <w:b/>
                <w:bCs/>
              </w:rPr>
              <w:t>#</w:t>
            </w:r>
          </w:p>
        </w:tc>
        <w:tc>
          <w:tcPr>
            <w:tcW w:w="815" w:type="pct"/>
            <w:shd w:val="clear" w:color="auto" w:fill="EEECE1"/>
          </w:tcPr>
          <w:p w14:paraId="24413474" w14:textId="77777777" w:rsidR="00686B1A" w:rsidRPr="00C93AC8" w:rsidRDefault="00686B1A" w:rsidP="004076B5">
            <w:pPr>
              <w:pStyle w:val="Header"/>
              <w:tabs>
                <w:tab w:val="clear" w:pos="4153"/>
                <w:tab w:val="clear" w:pos="8306"/>
              </w:tabs>
              <w:bidi/>
              <w:jc w:val="center"/>
              <w:rPr>
                <w:rFonts w:ascii="David" w:hAnsi="David"/>
                <w:b/>
                <w:bCs/>
                <w:rtl/>
              </w:rPr>
            </w:pPr>
            <w:r w:rsidRPr="00C93AC8">
              <w:rPr>
                <w:rFonts w:ascii="David" w:hAnsi="David" w:hint="eastAsia"/>
                <w:b/>
                <w:bCs/>
                <w:rtl/>
              </w:rPr>
              <w:t>תעריף</w:t>
            </w:r>
          </w:p>
        </w:tc>
        <w:tc>
          <w:tcPr>
            <w:tcW w:w="2078" w:type="pct"/>
            <w:shd w:val="clear" w:color="auto" w:fill="EEECE1"/>
          </w:tcPr>
          <w:p w14:paraId="74860AFF" w14:textId="77777777" w:rsidR="00686B1A" w:rsidRPr="00C93AC8" w:rsidRDefault="00686B1A" w:rsidP="004076B5">
            <w:pPr>
              <w:pStyle w:val="Header"/>
              <w:tabs>
                <w:tab w:val="clear" w:pos="4153"/>
                <w:tab w:val="clear" w:pos="8306"/>
              </w:tabs>
              <w:bidi/>
              <w:jc w:val="center"/>
              <w:rPr>
                <w:rFonts w:ascii="David" w:hAnsi="David"/>
                <w:b/>
                <w:bCs/>
                <w:rtl/>
              </w:rPr>
            </w:pPr>
            <w:r w:rsidRPr="00C93AC8">
              <w:rPr>
                <w:rFonts w:ascii="David" w:hAnsi="David"/>
                <w:b/>
                <w:bCs/>
                <w:rtl/>
              </w:rPr>
              <w:t>פריט</w:t>
            </w:r>
          </w:p>
        </w:tc>
        <w:tc>
          <w:tcPr>
            <w:tcW w:w="606" w:type="pct"/>
            <w:shd w:val="clear" w:color="auto" w:fill="EEECE1"/>
          </w:tcPr>
          <w:p w14:paraId="5560D611" w14:textId="77777777" w:rsidR="00686B1A" w:rsidRPr="00C93AC8" w:rsidRDefault="00686B1A" w:rsidP="004076B5">
            <w:pPr>
              <w:pStyle w:val="Header"/>
              <w:tabs>
                <w:tab w:val="clear" w:pos="4153"/>
                <w:tab w:val="clear" w:pos="8306"/>
              </w:tabs>
              <w:bidi/>
              <w:jc w:val="center"/>
              <w:rPr>
                <w:rFonts w:ascii="David" w:hAnsi="David"/>
                <w:b/>
                <w:bCs/>
                <w:rtl/>
              </w:rPr>
            </w:pPr>
            <w:r w:rsidRPr="00C93AC8">
              <w:rPr>
                <w:rFonts w:ascii="David" w:hAnsi="David"/>
                <w:b/>
                <w:bCs/>
                <w:rtl/>
              </w:rPr>
              <w:t xml:space="preserve">מחיר ליח' </w:t>
            </w:r>
            <w:r w:rsidRPr="00C93AC8">
              <w:rPr>
                <w:rFonts w:ascii="David" w:hAnsi="David" w:hint="eastAsia"/>
                <w:b/>
                <w:bCs/>
                <w:rtl/>
              </w:rPr>
              <w:t>ב</w:t>
            </w:r>
            <w:r w:rsidRPr="00C93AC8">
              <w:rPr>
                <w:rFonts w:ascii="David" w:hAnsi="David"/>
                <w:b/>
                <w:bCs/>
                <w:rtl/>
              </w:rPr>
              <w:t>- ₪   לא כולל מע"מ</w:t>
            </w:r>
          </w:p>
        </w:tc>
        <w:tc>
          <w:tcPr>
            <w:tcW w:w="605" w:type="pct"/>
            <w:shd w:val="clear" w:color="auto" w:fill="EEECE1"/>
          </w:tcPr>
          <w:p w14:paraId="22ACF28D" w14:textId="77777777" w:rsidR="00686B1A" w:rsidRDefault="00686B1A" w:rsidP="004076B5">
            <w:pPr>
              <w:pStyle w:val="Header"/>
              <w:tabs>
                <w:tab w:val="clear" w:pos="4153"/>
                <w:tab w:val="clear" w:pos="8306"/>
              </w:tabs>
              <w:bidi/>
              <w:jc w:val="center"/>
              <w:rPr>
                <w:rFonts w:ascii="David" w:hAnsi="David"/>
                <w:b/>
                <w:bCs/>
                <w:rtl/>
              </w:rPr>
            </w:pPr>
            <w:r>
              <w:rPr>
                <w:rFonts w:ascii="David" w:hAnsi="David" w:hint="cs"/>
                <w:b/>
                <w:bCs/>
                <w:rtl/>
              </w:rPr>
              <w:t>%</w:t>
            </w:r>
          </w:p>
          <w:p w14:paraId="6283BB0A" w14:textId="1D781D2A" w:rsidR="00686B1A" w:rsidRPr="00C93AC8" w:rsidRDefault="00686B1A" w:rsidP="00686B1A">
            <w:pPr>
              <w:pStyle w:val="Header"/>
              <w:tabs>
                <w:tab w:val="clear" w:pos="4153"/>
                <w:tab w:val="clear" w:pos="8306"/>
              </w:tabs>
              <w:bidi/>
              <w:jc w:val="center"/>
              <w:rPr>
                <w:rFonts w:ascii="David" w:hAnsi="David"/>
                <w:b/>
                <w:bCs/>
                <w:rtl/>
              </w:rPr>
            </w:pPr>
            <w:r>
              <w:rPr>
                <w:rFonts w:ascii="David" w:hAnsi="David" w:hint="cs"/>
                <w:b/>
                <w:bCs/>
                <w:rtl/>
              </w:rPr>
              <w:t>הנחה ממחירון נש"מ</w:t>
            </w:r>
          </w:p>
        </w:tc>
        <w:tc>
          <w:tcPr>
            <w:tcW w:w="606" w:type="pct"/>
            <w:shd w:val="clear" w:color="auto" w:fill="EEECE1"/>
          </w:tcPr>
          <w:p w14:paraId="7F0126B5" w14:textId="01563033" w:rsidR="00686B1A" w:rsidRPr="00C93AC8" w:rsidRDefault="00686B1A" w:rsidP="004076B5">
            <w:pPr>
              <w:pStyle w:val="Header"/>
              <w:tabs>
                <w:tab w:val="clear" w:pos="4153"/>
                <w:tab w:val="clear" w:pos="8306"/>
              </w:tabs>
              <w:bidi/>
              <w:jc w:val="center"/>
              <w:rPr>
                <w:rFonts w:ascii="David" w:hAnsi="David"/>
                <w:b/>
                <w:bCs/>
                <w:rtl/>
              </w:rPr>
            </w:pPr>
            <w:r w:rsidRPr="00C93AC8">
              <w:rPr>
                <w:rFonts w:ascii="David" w:hAnsi="David"/>
                <w:b/>
                <w:bCs/>
                <w:rtl/>
              </w:rPr>
              <w:t xml:space="preserve">מחיר ליח' </w:t>
            </w:r>
            <w:r w:rsidRPr="00C93AC8">
              <w:rPr>
                <w:rFonts w:ascii="David" w:hAnsi="David" w:hint="eastAsia"/>
                <w:b/>
                <w:bCs/>
                <w:rtl/>
              </w:rPr>
              <w:t>ב</w:t>
            </w:r>
            <w:r w:rsidRPr="00C93AC8">
              <w:rPr>
                <w:rFonts w:ascii="David" w:hAnsi="David"/>
                <w:b/>
                <w:bCs/>
                <w:rtl/>
              </w:rPr>
              <w:t>- ₪   כולל מע"מ</w:t>
            </w:r>
          </w:p>
        </w:tc>
      </w:tr>
      <w:tr w:rsidR="00686B1A" w:rsidRPr="00BB532F" w14:paraId="25C93F6E" w14:textId="77777777" w:rsidTr="00686B1A">
        <w:tc>
          <w:tcPr>
            <w:tcW w:w="289" w:type="pct"/>
          </w:tcPr>
          <w:p w14:paraId="7B9247B8" w14:textId="2449EEE6" w:rsidR="00686B1A" w:rsidRPr="00C93AC8" w:rsidRDefault="00686B1A" w:rsidP="00BD66B1">
            <w:pPr>
              <w:pStyle w:val="Header"/>
              <w:tabs>
                <w:tab w:val="clear" w:pos="4153"/>
                <w:tab w:val="clear" w:pos="8306"/>
              </w:tabs>
              <w:bidi/>
              <w:spacing w:before="120" w:after="120"/>
              <w:jc w:val="center"/>
              <w:rPr>
                <w:rFonts w:ascii="David" w:hAnsi="David"/>
              </w:rPr>
            </w:pPr>
            <w:r>
              <w:rPr>
                <w:rFonts w:ascii="David" w:hAnsi="David" w:hint="cs"/>
                <w:rtl/>
              </w:rPr>
              <w:t>1</w:t>
            </w:r>
          </w:p>
        </w:tc>
        <w:tc>
          <w:tcPr>
            <w:tcW w:w="815" w:type="pct"/>
          </w:tcPr>
          <w:p w14:paraId="35D66AC9" w14:textId="6579228B" w:rsidR="00686B1A" w:rsidRPr="00C93AC8" w:rsidRDefault="00686B1A" w:rsidP="00BD66B1">
            <w:pPr>
              <w:pStyle w:val="Header"/>
              <w:tabs>
                <w:tab w:val="clear" w:pos="4153"/>
                <w:tab w:val="clear" w:pos="8306"/>
              </w:tabs>
              <w:bidi/>
              <w:spacing w:before="120" w:after="120"/>
              <w:jc w:val="center"/>
              <w:rPr>
                <w:rFonts w:ascii="David" w:hAnsi="David"/>
                <w:rtl/>
              </w:rPr>
            </w:pPr>
            <w:r w:rsidRPr="00C93AC8">
              <w:rPr>
                <w:rFonts w:ascii="David" w:hAnsi="David" w:hint="eastAsia"/>
                <w:rtl/>
              </w:rPr>
              <w:t>כיבוד</w:t>
            </w:r>
            <w:r w:rsidRPr="00C93AC8">
              <w:rPr>
                <w:rFonts w:ascii="David" w:hAnsi="David"/>
                <w:rtl/>
              </w:rPr>
              <w:t xml:space="preserve"> בהאקתון</w:t>
            </w:r>
            <w:r>
              <w:rPr>
                <w:rFonts w:ascii="David" w:hAnsi="David" w:hint="cs"/>
                <w:rtl/>
              </w:rPr>
              <w:t xml:space="preserve"> קצר</w:t>
            </w:r>
            <w:r w:rsidRPr="00C93AC8">
              <w:rPr>
                <w:rFonts w:ascii="David" w:hAnsi="David"/>
                <w:rtl/>
              </w:rPr>
              <w:t xml:space="preserve"> </w:t>
            </w:r>
          </w:p>
        </w:tc>
        <w:tc>
          <w:tcPr>
            <w:tcW w:w="2078" w:type="pct"/>
          </w:tcPr>
          <w:p w14:paraId="7DBCF5A0" w14:textId="3A336C64" w:rsidR="00686B1A" w:rsidRDefault="00686B1A" w:rsidP="00BD66B1">
            <w:pPr>
              <w:pStyle w:val="Header"/>
              <w:tabs>
                <w:tab w:val="clear" w:pos="4153"/>
                <w:tab w:val="clear" w:pos="8306"/>
              </w:tabs>
              <w:bidi/>
              <w:spacing w:before="120" w:after="120"/>
              <w:jc w:val="left"/>
              <w:rPr>
                <w:rFonts w:ascii="David" w:hAnsi="David"/>
                <w:rtl/>
              </w:rPr>
            </w:pPr>
            <w:r w:rsidRPr="00C93AC8">
              <w:rPr>
                <w:rFonts w:ascii="David" w:hAnsi="David" w:hint="eastAsia"/>
                <w:rtl/>
              </w:rPr>
              <w:t>האקתון</w:t>
            </w:r>
            <w:r w:rsidRPr="00C93AC8">
              <w:rPr>
                <w:rFonts w:ascii="David" w:hAnsi="David"/>
                <w:rtl/>
              </w:rPr>
              <w:t xml:space="preserve"> קצר – כיבוד קל וארוחת </w:t>
            </w:r>
            <w:r w:rsidRPr="00C93AC8">
              <w:rPr>
                <w:rFonts w:ascii="David" w:hAnsi="David" w:hint="eastAsia"/>
                <w:rtl/>
              </w:rPr>
              <w:t>צהרים</w:t>
            </w:r>
            <w:r w:rsidRPr="00C93AC8">
              <w:rPr>
                <w:rFonts w:ascii="David" w:hAnsi="David"/>
                <w:rtl/>
              </w:rPr>
              <w:t xml:space="preserve">. </w:t>
            </w:r>
          </w:p>
          <w:p w14:paraId="7DCB6E1E" w14:textId="1C187083" w:rsidR="00686B1A" w:rsidRPr="00C93AC8" w:rsidRDefault="00686B1A" w:rsidP="0017444D">
            <w:pPr>
              <w:pStyle w:val="Header"/>
              <w:tabs>
                <w:tab w:val="clear" w:pos="4153"/>
                <w:tab w:val="clear" w:pos="8306"/>
              </w:tabs>
              <w:bidi/>
              <w:spacing w:before="120" w:after="120"/>
              <w:jc w:val="left"/>
              <w:rPr>
                <w:rFonts w:ascii="David" w:hAnsi="David"/>
                <w:rtl/>
              </w:rPr>
            </w:pPr>
            <w:r w:rsidRPr="00C93AC8">
              <w:rPr>
                <w:rFonts w:ascii="David" w:hAnsi="David" w:hint="eastAsia"/>
                <w:rtl/>
              </w:rPr>
              <w:t>הזמנת</w:t>
            </w:r>
            <w:r w:rsidRPr="00C93AC8">
              <w:rPr>
                <w:rFonts w:ascii="David" w:hAnsi="David"/>
                <w:rtl/>
              </w:rPr>
              <w:t xml:space="preserve"> כיבוד </w:t>
            </w:r>
            <w:r w:rsidRPr="00C93AC8">
              <w:rPr>
                <w:rFonts w:ascii="David" w:hAnsi="David" w:hint="eastAsia"/>
                <w:rtl/>
              </w:rPr>
              <w:t>בהאקתון</w:t>
            </w:r>
            <w:r w:rsidRPr="00C93AC8">
              <w:rPr>
                <w:rFonts w:ascii="David" w:hAnsi="David"/>
                <w:rtl/>
              </w:rPr>
              <w:t xml:space="preserve"> במחירי </w:t>
            </w:r>
            <w:r w:rsidRPr="00C93AC8">
              <w:rPr>
                <w:rFonts w:ascii="David" w:hAnsi="David" w:hint="eastAsia"/>
                <w:rtl/>
              </w:rPr>
              <w:t>נש</w:t>
            </w:r>
            <w:r w:rsidRPr="00C93AC8">
              <w:rPr>
                <w:rFonts w:ascii="David" w:hAnsi="David"/>
                <w:rtl/>
              </w:rPr>
              <w:t>"מ מוכפל במספר המשתתפים</w:t>
            </w:r>
          </w:p>
        </w:tc>
        <w:tc>
          <w:tcPr>
            <w:tcW w:w="606" w:type="pct"/>
          </w:tcPr>
          <w:p w14:paraId="004C7195" w14:textId="56492BC3" w:rsidR="00686B1A" w:rsidRPr="00C93AC8" w:rsidRDefault="00686B1A" w:rsidP="00BD66B1">
            <w:pPr>
              <w:pStyle w:val="Header"/>
              <w:tabs>
                <w:tab w:val="clear" w:pos="4153"/>
                <w:tab w:val="clear" w:pos="8306"/>
              </w:tabs>
              <w:bidi/>
              <w:spacing w:before="120" w:after="120"/>
              <w:rPr>
                <w:rFonts w:ascii="David" w:hAnsi="David"/>
                <w:rtl/>
              </w:rPr>
            </w:pPr>
          </w:p>
        </w:tc>
        <w:tc>
          <w:tcPr>
            <w:tcW w:w="605" w:type="pct"/>
          </w:tcPr>
          <w:p w14:paraId="321ECF0A" w14:textId="77777777" w:rsidR="00686B1A" w:rsidRPr="00C93AC8" w:rsidRDefault="00686B1A" w:rsidP="00BD66B1">
            <w:pPr>
              <w:pStyle w:val="Header"/>
              <w:tabs>
                <w:tab w:val="clear" w:pos="4153"/>
                <w:tab w:val="clear" w:pos="8306"/>
              </w:tabs>
              <w:bidi/>
              <w:spacing w:before="120" w:after="120"/>
              <w:rPr>
                <w:rFonts w:ascii="David" w:hAnsi="David"/>
                <w:rtl/>
              </w:rPr>
            </w:pPr>
          </w:p>
        </w:tc>
        <w:tc>
          <w:tcPr>
            <w:tcW w:w="606" w:type="pct"/>
          </w:tcPr>
          <w:p w14:paraId="0FAE1E33" w14:textId="72AB5668" w:rsidR="00686B1A" w:rsidRPr="00C93AC8" w:rsidRDefault="00686B1A" w:rsidP="00BD66B1">
            <w:pPr>
              <w:pStyle w:val="Header"/>
              <w:tabs>
                <w:tab w:val="clear" w:pos="4153"/>
                <w:tab w:val="clear" w:pos="8306"/>
              </w:tabs>
              <w:bidi/>
              <w:spacing w:before="120" w:after="120"/>
              <w:rPr>
                <w:rFonts w:ascii="David" w:hAnsi="David"/>
                <w:rtl/>
              </w:rPr>
            </w:pPr>
          </w:p>
        </w:tc>
      </w:tr>
      <w:tr w:rsidR="00686B1A" w:rsidRPr="00BB532F" w14:paraId="71695BB7" w14:textId="77777777" w:rsidTr="00686B1A">
        <w:tc>
          <w:tcPr>
            <w:tcW w:w="289" w:type="pct"/>
          </w:tcPr>
          <w:p w14:paraId="7AFA65F8" w14:textId="500D1632" w:rsidR="00686B1A" w:rsidRPr="00C93AC8" w:rsidRDefault="00686B1A" w:rsidP="0017444D">
            <w:pPr>
              <w:pStyle w:val="Header"/>
              <w:tabs>
                <w:tab w:val="clear" w:pos="4153"/>
                <w:tab w:val="clear" w:pos="8306"/>
              </w:tabs>
              <w:bidi/>
              <w:spacing w:before="120" w:after="120"/>
              <w:jc w:val="center"/>
              <w:rPr>
                <w:rFonts w:ascii="David" w:hAnsi="David"/>
                <w:rtl/>
              </w:rPr>
            </w:pPr>
            <w:r>
              <w:rPr>
                <w:rFonts w:ascii="David" w:hAnsi="David" w:hint="cs"/>
                <w:rtl/>
              </w:rPr>
              <w:t>2</w:t>
            </w:r>
          </w:p>
        </w:tc>
        <w:tc>
          <w:tcPr>
            <w:tcW w:w="815" w:type="pct"/>
          </w:tcPr>
          <w:p w14:paraId="7326C5B7" w14:textId="08AFCEA4" w:rsidR="00686B1A" w:rsidRPr="00C93AC8" w:rsidRDefault="00686B1A" w:rsidP="0017444D">
            <w:pPr>
              <w:pStyle w:val="Header"/>
              <w:tabs>
                <w:tab w:val="clear" w:pos="4153"/>
                <w:tab w:val="clear" w:pos="8306"/>
              </w:tabs>
              <w:bidi/>
              <w:spacing w:before="120" w:after="120"/>
              <w:jc w:val="center"/>
              <w:rPr>
                <w:rFonts w:ascii="David" w:hAnsi="David"/>
                <w:rtl/>
              </w:rPr>
            </w:pPr>
            <w:r w:rsidRPr="00C93AC8">
              <w:rPr>
                <w:rFonts w:ascii="David" w:hAnsi="David" w:hint="eastAsia"/>
                <w:rtl/>
              </w:rPr>
              <w:t>כיבוד</w:t>
            </w:r>
            <w:r w:rsidRPr="00C93AC8">
              <w:rPr>
                <w:rFonts w:ascii="David" w:hAnsi="David"/>
                <w:rtl/>
              </w:rPr>
              <w:t xml:space="preserve"> בהאקתון</w:t>
            </w:r>
            <w:r>
              <w:rPr>
                <w:rFonts w:ascii="David" w:hAnsi="David" w:hint="cs"/>
                <w:rtl/>
              </w:rPr>
              <w:t xml:space="preserve"> יומי</w:t>
            </w:r>
            <w:r w:rsidRPr="00C93AC8">
              <w:rPr>
                <w:rFonts w:ascii="David" w:hAnsi="David"/>
                <w:rtl/>
              </w:rPr>
              <w:t xml:space="preserve"> </w:t>
            </w:r>
          </w:p>
        </w:tc>
        <w:tc>
          <w:tcPr>
            <w:tcW w:w="2078" w:type="pct"/>
          </w:tcPr>
          <w:p w14:paraId="170DBF4A" w14:textId="77777777" w:rsidR="00686B1A" w:rsidRDefault="00686B1A" w:rsidP="0017444D">
            <w:pPr>
              <w:pStyle w:val="Header"/>
              <w:tabs>
                <w:tab w:val="clear" w:pos="4153"/>
                <w:tab w:val="clear" w:pos="8306"/>
              </w:tabs>
              <w:bidi/>
              <w:spacing w:before="120" w:after="120"/>
              <w:jc w:val="left"/>
              <w:rPr>
                <w:rFonts w:ascii="David" w:hAnsi="David"/>
                <w:rtl/>
              </w:rPr>
            </w:pPr>
            <w:r w:rsidRPr="00C93AC8">
              <w:rPr>
                <w:rFonts w:ascii="David" w:hAnsi="David" w:hint="eastAsia"/>
                <w:rtl/>
              </w:rPr>
              <w:t>האקתון</w:t>
            </w:r>
            <w:r w:rsidRPr="00C93AC8">
              <w:rPr>
                <w:rFonts w:ascii="David" w:hAnsi="David"/>
                <w:rtl/>
              </w:rPr>
              <w:t xml:space="preserve"> יומי – כיבוד קל, ארוחת צהרים וארוחת ערב</w:t>
            </w:r>
          </w:p>
          <w:p w14:paraId="317BE99A" w14:textId="0F858ACA" w:rsidR="00686B1A" w:rsidRPr="00C93AC8" w:rsidRDefault="00686B1A" w:rsidP="0017444D">
            <w:pPr>
              <w:pStyle w:val="Header"/>
              <w:tabs>
                <w:tab w:val="clear" w:pos="4153"/>
                <w:tab w:val="clear" w:pos="8306"/>
              </w:tabs>
              <w:bidi/>
              <w:spacing w:before="120" w:after="120"/>
              <w:jc w:val="left"/>
              <w:rPr>
                <w:rFonts w:ascii="David" w:hAnsi="David"/>
                <w:rtl/>
              </w:rPr>
            </w:pPr>
            <w:r w:rsidRPr="00C93AC8">
              <w:rPr>
                <w:rFonts w:ascii="David" w:hAnsi="David" w:hint="eastAsia"/>
                <w:rtl/>
              </w:rPr>
              <w:lastRenderedPageBreak/>
              <w:t>הזמנת</w:t>
            </w:r>
            <w:r w:rsidRPr="00C93AC8">
              <w:rPr>
                <w:rFonts w:ascii="David" w:hAnsi="David"/>
                <w:rtl/>
              </w:rPr>
              <w:t xml:space="preserve"> כיבוד </w:t>
            </w:r>
            <w:r w:rsidRPr="00C93AC8">
              <w:rPr>
                <w:rFonts w:ascii="David" w:hAnsi="David" w:hint="eastAsia"/>
                <w:rtl/>
              </w:rPr>
              <w:t>בהאקתון</w:t>
            </w:r>
            <w:r w:rsidRPr="00C93AC8">
              <w:rPr>
                <w:rFonts w:ascii="David" w:hAnsi="David"/>
                <w:rtl/>
              </w:rPr>
              <w:t xml:space="preserve"> במחירי </w:t>
            </w:r>
            <w:r w:rsidRPr="00C93AC8">
              <w:rPr>
                <w:rFonts w:ascii="David" w:hAnsi="David" w:hint="eastAsia"/>
                <w:rtl/>
              </w:rPr>
              <w:t>נש</w:t>
            </w:r>
            <w:r w:rsidRPr="00C93AC8">
              <w:rPr>
                <w:rFonts w:ascii="David" w:hAnsi="David"/>
                <w:rtl/>
              </w:rPr>
              <w:t>"מ מוכפל במספר המשתתפים</w:t>
            </w:r>
          </w:p>
        </w:tc>
        <w:tc>
          <w:tcPr>
            <w:tcW w:w="606" w:type="pct"/>
          </w:tcPr>
          <w:p w14:paraId="79BD96FA" w14:textId="77777777" w:rsidR="00686B1A" w:rsidRPr="00C93AC8" w:rsidRDefault="00686B1A" w:rsidP="0017444D">
            <w:pPr>
              <w:pStyle w:val="Header"/>
              <w:tabs>
                <w:tab w:val="clear" w:pos="4153"/>
                <w:tab w:val="clear" w:pos="8306"/>
              </w:tabs>
              <w:bidi/>
              <w:spacing w:before="120" w:after="120"/>
              <w:rPr>
                <w:rFonts w:ascii="David" w:hAnsi="David"/>
                <w:rtl/>
              </w:rPr>
            </w:pPr>
          </w:p>
        </w:tc>
        <w:tc>
          <w:tcPr>
            <w:tcW w:w="605" w:type="pct"/>
          </w:tcPr>
          <w:p w14:paraId="19699CD3" w14:textId="77777777" w:rsidR="00686B1A" w:rsidRPr="00C93AC8" w:rsidRDefault="00686B1A" w:rsidP="0017444D">
            <w:pPr>
              <w:pStyle w:val="Header"/>
              <w:tabs>
                <w:tab w:val="clear" w:pos="4153"/>
                <w:tab w:val="clear" w:pos="8306"/>
              </w:tabs>
              <w:bidi/>
              <w:spacing w:before="120" w:after="120"/>
              <w:rPr>
                <w:rFonts w:ascii="David" w:hAnsi="David"/>
                <w:rtl/>
              </w:rPr>
            </w:pPr>
          </w:p>
        </w:tc>
        <w:tc>
          <w:tcPr>
            <w:tcW w:w="606" w:type="pct"/>
          </w:tcPr>
          <w:p w14:paraId="7955F372" w14:textId="62F984D4" w:rsidR="00686B1A" w:rsidRPr="00C93AC8" w:rsidRDefault="00686B1A" w:rsidP="0017444D">
            <w:pPr>
              <w:pStyle w:val="Header"/>
              <w:tabs>
                <w:tab w:val="clear" w:pos="4153"/>
                <w:tab w:val="clear" w:pos="8306"/>
              </w:tabs>
              <w:bidi/>
              <w:spacing w:before="120" w:after="120"/>
              <w:rPr>
                <w:rFonts w:ascii="David" w:hAnsi="David"/>
                <w:rtl/>
              </w:rPr>
            </w:pPr>
          </w:p>
        </w:tc>
      </w:tr>
      <w:tr w:rsidR="00686B1A" w:rsidRPr="00BB532F" w14:paraId="7F12C200" w14:textId="77777777" w:rsidTr="00686B1A">
        <w:tc>
          <w:tcPr>
            <w:tcW w:w="289" w:type="pct"/>
          </w:tcPr>
          <w:p w14:paraId="7790B393" w14:textId="21195448" w:rsidR="00686B1A" w:rsidRPr="00C93AC8" w:rsidRDefault="00686B1A" w:rsidP="0017444D">
            <w:pPr>
              <w:pStyle w:val="Header"/>
              <w:tabs>
                <w:tab w:val="clear" w:pos="4153"/>
                <w:tab w:val="clear" w:pos="8306"/>
              </w:tabs>
              <w:bidi/>
              <w:spacing w:before="120" w:after="120"/>
              <w:jc w:val="center"/>
              <w:rPr>
                <w:rFonts w:ascii="David" w:hAnsi="David"/>
                <w:rtl/>
              </w:rPr>
            </w:pPr>
            <w:r>
              <w:rPr>
                <w:rFonts w:ascii="David" w:hAnsi="David" w:hint="cs"/>
                <w:rtl/>
              </w:rPr>
              <w:t>3</w:t>
            </w:r>
          </w:p>
        </w:tc>
        <w:tc>
          <w:tcPr>
            <w:tcW w:w="815" w:type="pct"/>
          </w:tcPr>
          <w:p w14:paraId="0545FF40" w14:textId="33ED7BAE" w:rsidR="00686B1A" w:rsidRPr="00C93AC8" w:rsidRDefault="00686B1A" w:rsidP="0017444D">
            <w:pPr>
              <w:pStyle w:val="Header"/>
              <w:tabs>
                <w:tab w:val="clear" w:pos="4153"/>
                <w:tab w:val="clear" w:pos="8306"/>
              </w:tabs>
              <w:bidi/>
              <w:spacing w:before="120" w:after="120"/>
              <w:jc w:val="center"/>
              <w:rPr>
                <w:rFonts w:ascii="David" w:hAnsi="David"/>
                <w:rtl/>
              </w:rPr>
            </w:pPr>
            <w:r w:rsidRPr="00C93AC8">
              <w:rPr>
                <w:rFonts w:ascii="David" w:hAnsi="David" w:hint="eastAsia"/>
                <w:rtl/>
              </w:rPr>
              <w:t>כיבוד</w:t>
            </w:r>
            <w:r w:rsidRPr="00C93AC8">
              <w:rPr>
                <w:rFonts w:ascii="David" w:hAnsi="David"/>
                <w:rtl/>
              </w:rPr>
              <w:t xml:space="preserve"> בהאקתון</w:t>
            </w:r>
            <w:r>
              <w:rPr>
                <w:rFonts w:ascii="David" w:hAnsi="David" w:hint="cs"/>
                <w:rtl/>
              </w:rPr>
              <w:t xml:space="preserve"> ארוך</w:t>
            </w:r>
            <w:r w:rsidRPr="00C93AC8">
              <w:rPr>
                <w:rFonts w:ascii="David" w:hAnsi="David"/>
                <w:rtl/>
              </w:rPr>
              <w:t xml:space="preserve"> </w:t>
            </w:r>
          </w:p>
        </w:tc>
        <w:tc>
          <w:tcPr>
            <w:tcW w:w="2078" w:type="pct"/>
          </w:tcPr>
          <w:p w14:paraId="27012908" w14:textId="77777777" w:rsidR="00686B1A" w:rsidRDefault="00686B1A" w:rsidP="0017444D">
            <w:pPr>
              <w:pStyle w:val="Header"/>
              <w:tabs>
                <w:tab w:val="clear" w:pos="4153"/>
                <w:tab w:val="clear" w:pos="8306"/>
              </w:tabs>
              <w:bidi/>
              <w:spacing w:before="120" w:after="120"/>
              <w:jc w:val="left"/>
              <w:rPr>
                <w:rFonts w:ascii="David" w:hAnsi="David"/>
                <w:rtl/>
              </w:rPr>
            </w:pPr>
            <w:r w:rsidRPr="00C93AC8">
              <w:rPr>
                <w:rFonts w:ascii="David" w:hAnsi="David" w:hint="eastAsia"/>
                <w:rtl/>
              </w:rPr>
              <w:t>האקתון</w:t>
            </w:r>
            <w:r w:rsidRPr="00C93AC8">
              <w:rPr>
                <w:rFonts w:ascii="David" w:hAnsi="David"/>
                <w:rtl/>
              </w:rPr>
              <w:t xml:space="preserve"> ארוך – כיבוד קל, ארוחת צהרים, ארוחת ערב, ארוחת בקר</w:t>
            </w:r>
          </w:p>
          <w:p w14:paraId="695DDCA4" w14:textId="353494CF" w:rsidR="00686B1A" w:rsidRPr="00C93AC8" w:rsidRDefault="00686B1A" w:rsidP="0017444D">
            <w:pPr>
              <w:pStyle w:val="Header"/>
              <w:tabs>
                <w:tab w:val="clear" w:pos="4153"/>
                <w:tab w:val="clear" w:pos="8306"/>
              </w:tabs>
              <w:bidi/>
              <w:spacing w:before="120" w:after="120"/>
              <w:jc w:val="left"/>
              <w:rPr>
                <w:rFonts w:ascii="David" w:hAnsi="David"/>
                <w:rtl/>
              </w:rPr>
            </w:pPr>
            <w:r w:rsidRPr="00C93AC8">
              <w:rPr>
                <w:rFonts w:ascii="David" w:hAnsi="David" w:hint="eastAsia"/>
                <w:rtl/>
              </w:rPr>
              <w:t>הזמנת</w:t>
            </w:r>
            <w:r w:rsidRPr="00C93AC8">
              <w:rPr>
                <w:rFonts w:ascii="David" w:hAnsi="David"/>
                <w:rtl/>
              </w:rPr>
              <w:t xml:space="preserve"> כיבוד </w:t>
            </w:r>
            <w:r w:rsidRPr="00C93AC8">
              <w:rPr>
                <w:rFonts w:ascii="David" w:hAnsi="David" w:hint="eastAsia"/>
                <w:rtl/>
              </w:rPr>
              <w:t>בהאקתון</w:t>
            </w:r>
            <w:r w:rsidRPr="00C93AC8">
              <w:rPr>
                <w:rFonts w:ascii="David" w:hAnsi="David"/>
                <w:rtl/>
              </w:rPr>
              <w:t xml:space="preserve"> במחירי </w:t>
            </w:r>
            <w:r w:rsidRPr="00C93AC8">
              <w:rPr>
                <w:rFonts w:ascii="David" w:hAnsi="David" w:hint="eastAsia"/>
                <w:rtl/>
              </w:rPr>
              <w:t>נש</w:t>
            </w:r>
            <w:r w:rsidRPr="00C93AC8">
              <w:rPr>
                <w:rFonts w:ascii="David" w:hAnsi="David"/>
                <w:rtl/>
              </w:rPr>
              <w:t>"מ מוכפל במספר המשתתפים</w:t>
            </w:r>
          </w:p>
        </w:tc>
        <w:tc>
          <w:tcPr>
            <w:tcW w:w="606" w:type="pct"/>
          </w:tcPr>
          <w:p w14:paraId="50E667BA" w14:textId="77777777" w:rsidR="00686B1A" w:rsidRPr="00C93AC8" w:rsidRDefault="00686B1A" w:rsidP="0017444D">
            <w:pPr>
              <w:pStyle w:val="Header"/>
              <w:tabs>
                <w:tab w:val="clear" w:pos="4153"/>
                <w:tab w:val="clear" w:pos="8306"/>
              </w:tabs>
              <w:bidi/>
              <w:spacing w:before="120" w:after="120"/>
              <w:rPr>
                <w:rFonts w:ascii="David" w:hAnsi="David"/>
                <w:rtl/>
              </w:rPr>
            </w:pPr>
          </w:p>
        </w:tc>
        <w:tc>
          <w:tcPr>
            <w:tcW w:w="605" w:type="pct"/>
          </w:tcPr>
          <w:p w14:paraId="5E1E8D48" w14:textId="77777777" w:rsidR="00686B1A" w:rsidRPr="00C93AC8" w:rsidRDefault="00686B1A" w:rsidP="0017444D">
            <w:pPr>
              <w:pStyle w:val="Header"/>
              <w:tabs>
                <w:tab w:val="clear" w:pos="4153"/>
                <w:tab w:val="clear" w:pos="8306"/>
              </w:tabs>
              <w:bidi/>
              <w:spacing w:before="120" w:after="120"/>
              <w:rPr>
                <w:rFonts w:ascii="David" w:hAnsi="David"/>
                <w:rtl/>
              </w:rPr>
            </w:pPr>
          </w:p>
        </w:tc>
        <w:tc>
          <w:tcPr>
            <w:tcW w:w="606" w:type="pct"/>
          </w:tcPr>
          <w:p w14:paraId="322636D8" w14:textId="03B1FC09" w:rsidR="00686B1A" w:rsidRPr="00C93AC8" w:rsidRDefault="00686B1A" w:rsidP="0017444D">
            <w:pPr>
              <w:pStyle w:val="Header"/>
              <w:tabs>
                <w:tab w:val="clear" w:pos="4153"/>
                <w:tab w:val="clear" w:pos="8306"/>
              </w:tabs>
              <w:bidi/>
              <w:spacing w:before="120" w:after="120"/>
              <w:rPr>
                <w:rFonts w:ascii="David" w:hAnsi="David"/>
                <w:rtl/>
              </w:rPr>
            </w:pPr>
          </w:p>
        </w:tc>
      </w:tr>
      <w:tr w:rsidR="00686B1A" w:rsidRPr="00BB532F" w14:paraId="3E213350" w14:textId="77777777" w:rsidTr="00686B1A">
        <w:tc>
          <w:tcPr>
            <w:tcW w:w="289" w:type="pct"/>
          </w:tcPr>
          <w:p w14:paraId="402AFC6E" w14:textId="63C31902" w:rsidR="00686B1A" w:rsidRPr="00C93AC8" w:rsidRDefault="00686B1A" w:rsidP="0017444D">
            <w:pPr>
              <w:pStyle w:val="Header"/>
              <w:tabs>
                <w:tab w:val="clear" w:pos="4153"/>
                <w:tab w:val="clear" w:pos="8306"/>
              </w:tabs>
              <w:bidi/>
              <w:spacing w:before="120" w:after="120"/>
              <w:jc w:val="center"/>
              <w:rPr>
                <w:rFonts w:ascii="David" w:hAnsi="David"/>
              </w:rPr>
            </w:pPr>
            <w:r>
              <w:rPr>
                <w:rFonts w:ascii="David" w:hAnsi="David" w:hint="cs"/>
                <w:rtl/>
              </w:rPr>
              <w:t>4</w:t>
            </w:r>
          </w:p>
        </w:tc>
        <w:tc>
          <w:tcPr>
            <w:tcW w:w="815" w:type="pct"/>
          </w:tcPr>
          <w:p w14:paraId="4C22E65F" w14:textId="365059B2" w:rsidR="00686B1A" w:rsidRPr="00C93AC8" w:rsidRDefault="00686B1A" w:rsidP="0017444D">
            <w:pPr>
              <w:pStyle w:val="Header"/>
              <w:tabs>
                <w:tab w:val="clear" w:pos="4153"/>
                <w:tab w:val="clear" w:pos="8306"/>
              </w:tabs>
              <w:bidi/>
              <w:spacing w:before="120" w:after="120"/>
              <w:jc w:val="center"/>
              <w:rPr>
                <w:rFonts w:ascii="David" w:hAnsi="David"/>
                <w:rtl/>
              </w:rPr>
            </w:pPr>
            <w:r w:rsidRPr="00C93AC8">
              <w:rPr>
                <w:rFonts w:ascii="David" w:hAnsi="David" w:hint="eastAsia"/>
                <w:rtl/>
              </w:rPr>
              <w:t>אולם</w:t>
            </w:r>
            <w:r w:rsidRPr="00C93AC8">
              <w:rPr>
                <w:rFonts w:ascii="David" w:hAnsi="David"/>
                <w:rtl/>
              </w:rPr>
              <w:t xml:space="preserve"> בהאקתון </w:t>
            </w:r>
            <w:r>
              <w:rPr>
                <w:rFonts w:ascii="David" w:hAnsi="David" w:hint="cs"/>
                <w:rtl/>
              </w:rPr>
              <w:t>קצר</w:t>
            </w:r>
          </w:p>
        </w:tc>
        <w:tc>
          <w:tcPr>
            <w:tcW w:w="2078" w:type="pct"/>
          </w:tcPr>
          <w:p w14:paraId="71EC9F41" w14:textId="219B8FDF" w:rsidR="00686B1A" w:rsidRPr="00C93AC8" w:rsidRDefault="00686B1A" w:rsidP="0017444D">
            <w:pPr>
              <w:pStyle w:val="Header"/>
              <w:tabs>
                <w:tab w:val="clear" w:pos="4153"/>
                <w:tab w:val="clear" w:pos="8306"/>
              </w:tabs>
              <w:bidi/>
              <w:spacing w:before="120" w:after="120"/>
              <w:jc w:val="left"/>
              <w:rPr>
                <w:rFonts w:ascii="David" w:hAnsi="David"/>
                <w:rtl/>
              </w:rPr>
            </w:pPr>
            <w:r w:rsidRPr="00C93AC8">
              <w:rPr>
                <w:rFonts w:ascii="David" w:hAnsi="David" w:hint="eastAsia"/>
                <w:rtl/>
              </w:rPr>
              <w:t>הזמנת</w:t>
            </w:r>
            <w:r w:rsidRPr="00C93AC8">
              <w:rPr>
                <w:rFonts w:ascii="David" w:hAnsi="David"/>
                <w:rtl/>
              </w:rPr>
              <w:t xml:space="preserve"> אולם לקיום </w:t>
            </w:r>
            <w:r w:rsidRPr="00C93AC8">
              <w:rPr>
                <w:rFonts w:ascii="David" w:hAnsi="David" w:hint="eastAsia"/>
                <w:rtl/>
              </w:rPr>
              <w:t>ההאקתון</w:t>
            </w:r>
            <w:r w:rsidRPr="00C93AC8">
              <w:rPr>
                <w:rFonts w:ascii="David" w:hAnsi="David"/>
                <w:rtl/>
              </w:rPr>
              <w:t xml:space="preserve">, במקסימום מחירי </w:t>
            </w:r>
            <w:r w:rsidRPr="00C93AC8">
              <w:rPr>
                <w:rFonts w:ascii="David" w:hAnsi="David" w:hint="eastAsia"/>
                <w:rtl/>
              </w:rPr>
              <w:t>נש</w:t>
            </w:r>
            <w:r w:rsidRPr="00C93AC8">
              <w:rPr>
                <w:rFonts w:ascii="David" w:hAnsi="David"/>
                <w:rtl/>
              </w:rPr>
              <w:t>"מ.</w:t>
            </w:r>
          </w:p>
        </w:tc>
        <w:tc>
          <w:tcPr>
            <w:tcW w:w="606" w:type="pct"/>
          </w:tcPr>
          <w:p w14:paraId="1DA66B2A" w14:textId="76822FE1" w:rsidR="00686B1A" w:rsidRPr="00C93AC8" w:rsidRDefault="00686B1A" w:rsidP="0017444D">
            <w:pPr>
              <w:pStyle w:val="Header"/>
              <w:tabs>
                <w:tab w:val="clear" w:pos="4153"/>
                <w:tab w:val="clear" w:pos="8306"/>
              </w:tabs>
              <w:bidi/>
              <w:spacing w:before="120" w:after="120"/>
              <w:rPr>
                <w:rFonts w:ascii="David" w:hAnsi="David"/>
                <w:rtl/>
              </w:rPr>
            </w:pPr>
          </w:p>
        </w:tc>
        <w:tc>
          <w:tcPr>
            <w:tcW w:w="605" w:type="pct"/>
          </w:tcPr>
          <w:p w14:paraId="1C0B3492" w14:textId="77777777" w:rsidR="00686B1A" w:rsidRPr="00C93AC8" w:rsidRDefault="00686B1A" w:rsidP="0017444D">
            <w:pPr>
              <w:pStyle w:val="Header"/>
              <w:tabs>
                <w:tab w:val="clear" w:pos="4153"/>
                <w:tab w:val="clear" w:pos="8306"/>
              </w:tabs>
              <w:bidi/>
              <w:spacing w:before="120" w:after="120"/>
              <w:rPr>
                <w:rFonts w:ascii="David" w:hAnsi="David"/>
                <w:rtl/>
              </w:rPr>
            </w:pPr>
          </w:p>
        </w:tc>
        <w:tc>
          <w:tcPr>
            <w:tcW w:w="606" w:type="pct"/>
          </w:tcPr>
          <w:p w14:paraId="1469E920" w14:textId="551EDCD8" w:rsidR="00686B1A" w:rsidRPr="00C93AC8" w:rsidRDefault="00686B1A" w:rsidP="0017444D">
            <w:pPr>
              <w:pStyle w:val="Header"/>
              <w:tabs>
                <w:tab w:val="clear" w:pos="4153"/>
                <w:tab w:val="clear" w:pos="8306"/>
              </w:tabs>
              <w:bidi/>
              <w:spacing w:before="120" w:after="120"/>
              <w:rPr>
                <w:rFonts w:ascii="David" w:hAnsi="David"/>
                <w:rtl/>
              </w:rPr>
            </w:pPr>
          </w:p>
        </w:tc>
      </w:tr>
      <w:tr w:rsidR="00686B1A" w:rsidRPr="00BB532F" w14:paraId="699FF5CF" w14:textId="77777777" w:rsidTr="00686B1A">
        <w:tc>
          <w:tcPr>
            <w:tcW w:w="289" w:type="pct"/>
          </w:tcPr>
          <w:p w14:paraId="7B5D5440" w14:textId="4EA34D2C" w:rsidR="00686B1A" w:rsidRPr="00C93AC8" w:rsidDel="009E4EE9" w:rsidRDefault="00686B1A" w:rsidP="003F660D">
            <w:pPr>
              <w:pStyle w:val="Header"/>
              <w:tabs>
                <w:tab w:val="clear" w:pos="4153"/>
                <w:tab w:val="clear" w:pos="8306"/>
              </w:tabs>
              <w:bidi/>
              <w:spacing w:before="120" w:after="120"/>
              <w:jc w:val="center"/>
              <w:rPr>
                <w:rFonts w:ascii="David" w:hAnsi="David"/>
                <w:rtl/>
              </w:rPr>
            </w:pPr>
            <w:r>
              <w:rPr>
                <w:rFonts w:ascii="David" w:hAnsi="David" w:hint="cs"/>
                <w:rtl/>
              </w:rPr>
              <w:t>5</w:t>
            </w:r>
          </w:p>
        </w:tc>
        <w:tc>
          <w:tcPr>
            <w:tcW w:w="815" w:type="pct"/>
          </w:tcPr>
          <w:p w14:paraId="4676093F" w14:textId="1E8FAE15" w:rsidR="00686B1A" w:rsidRPr="00C93AC8" w:rsidRDefault="00686B1A" w:rsidP="003F660D">
            <w:pPr>
              <w:pStyle w:val="Header"/>
              <w:tabs>
                <w:tab w:val="clear" w:pos="4153"/>
                <w:tab w:val="clear" w:pos="8306"/>
              </w:tabs>
              <w:bidi/>
              <w:spacing w:before="120" w:after="120"/>
              <w:jc w:val="center"/>
              <w:rPr>
                <w:rFonts w:ascii="David" w:hAnsi="David"/>
                <w:rtl/>
              </w:rPr>
            </w:pPr>
            <w:r w:rsidRPr="008E77D5">
              <w:rPr>
                <w:rFonts w:ascii="David" w:hAnsi="David" w:hint="eastAsia"/>
                <w:rtl/>
              </w:rPr>
              <w:t>אולם</w:t>
            </w:r>
            <w:r w:rsidRPr="008E77D5">
              <w:rPr>
                <w:rFonts w:ascii="David" w:hAnsi="David"/>
                <w:rtl/>
              </w:rPr>
              <w:t xml:space="preserve"> בהאקתון </w:t>
            </w:r>
            <w:r>
              <w:rPr>
                <w:rFonts w:ascii="David" w:hAnsi="David" w:hint="cs"/>
                <w:rtl/>
              </w:rPr>
              <w:t>יומי</w:t>
            </w:r>
          </w:p>
        </w:tc>
        <w:tc>
          <w:tcPr>
            <w:tcW w:w="2078" w:type="pct"/>
          </w:tcPr>
          <w:p w14:paraId="394D823D" w14:textId="3FFF706D" w:rsidR="00686B1A" w:rsidRPr="00C93AC8" w:rsidRDefault="00686B1A" w:rsidP="003F660D">
            <w:pPr>
              <w:pStyle w:val="Header"/>
              <w:tabs>
                <w:tab w:val="clear" w:pos="4153"/>
                <w:tab w:val="clear" w:pos="8306"/>
              </w:tabs>
              <w:bidi/>
              <w:spacing w:before="120" w:after="120"/>
              <w:jc w:val="left"/>
              <w:rPr>
                <w:rFonts w:ascii="David" w:hAnsi="David"/>
                <w:rtl/>
              </w:rPr>
            </w:pPr>
            <w:r w:rsidRPr="0046335B">
              <w:rPr>
                <w:rFonts w:ascii="David" w:hAnsi="David" w:hint="eastAsia"/>
                <w:rtl/>
              </w:rPr>
              <w:t>הזמנת</w:t>
            </w:r>
            <w:r w:rsidRPr="0046335B">
              <w:rPr>
                <w:rFonts w:ascii="David" w:hAnsi="David"/>
                <w:rtl/>
              </w:rPr>
              <w:t xml:space="preserve"> אולם לקיום </w:t>
            </w:r>
            <w:r w:rsidRPr="0046335B">
              <w:rPr>
                <w:rFonts w:ascii="David" w:hAnsi="David" w:hint="eastAsia"/>
                <w:rtl/>
              </w:rPr>
              <w:t>ההאקתון</w:t>
            </w:r>
            <w:r w:rsidRPr="0046335B">
              <w:rPr>
                <w:rFonts w:ascii="David" w:hAnsi="David"/>
                <w:rtl/>
              </w:rPr>
              <w:t xml:space="preserve">, במקסימום מחירי </w:t>
            </w:r>
            <w:r w:rsidRPr="0046335B">
              <w:rPr>
                <w:rFonts w:ascii="David" w:hAnsi="David" w:hint="eastAsia"/>
                <w:rtl/>
              </w:rPr>
              <w:t>נש</w:t>
            </w:r>
            <w:r w:rsidRPr="0046335B">
              <w:rPr>
                <w:rFonts w:ascii="David" w:hAnsi="David"/>
                <w:rtl/>
              </w:rPr>
              <w:t>"מ.</w:t>
            </w:r>
          </w:p>
        </w:tc>
        <w:tc>
          <w:tcPr>
            <w:tcW w:w="606" w:type="pct"/>
          </w:tcPr>
          <w:p w14:paraId="6D8A3B85" w14:textId="77777777" w:rsidR="00686B1A" w:rsidRPr="00C93AC8" w:rsidRDefault="00686B1A" w:rsidP="003F660D">
            <w:pPr>
              <w:pStyle w:val="Header"/>
              <w:tabs>
                <w:tab w:val="clear" w:pos="4153"/>
                <w:tab w:val="clear" w:pos="8306"/>
              </w:tabs>
              <w:bidi/>
              <w:spacing w:before="120" w:after="120"/>
              <w:rPr>
                <w:rFonts w:ascii="David" w:hAnsi="David"/>
                <w:rtl/>
              </w:rPr>
            </w:pPr>
          </w:p>
        </w:tc>
        <w:tc>
          <w:tcPr>
            <w:tcW w:w="605" w:type="pct"/>
          </w:tcPr>
          <w:p w14:paraId="3003242D" w14:textId="77777777" w:rsidR="00686B1A" w:rsidRPr="00C93AC8" w:rsidRDefault="00686B1A" w:rsidP="003F660D">
            <w:pPr>
              <w:pStyle w:val="Header"/>
              <w:tabs>
                <w:tab w:val="clear" w:pos="4153"/>
                <w:tab w:val="clear" w:pos="8306"/>
              </w:tabs>
              <w:bidi/>
              <w:spacing w:before="120" w:after="120"/>
              <w:rPr>
                <w:rFonts w:ascii="David" w:hAnsi="David"/>
                <w:rtl/>
              </w:rPr>
            </w:pPr>
          </w:p>
        </w:tc>
        <w:tc>
          <w:tcPr>
            <w:tcW w:w="606" w:type="pct"/>
          </w:tcPr>
          <w:p w14:paraId="6B1A4397" w14:textId="74EC804E" w:rsidR="00686B1A" w:rsidRPr="00C93AC8" w:rsidRDefault="00686B1A" w:rsidP="003F660D">
            <w:pPr>
              <w:pStyle w:val="Header"/>
              <w:tabs>
                <w:tab w:val="clear" w:pos="4153"/>
                <w:tab w:val="clear" w:pos="8306"/>
              </w:tabs>
              <w:bidi/>
              <w:spacing w:before="120" w:after="120"/>
              <w:rPr>
                <w:rFonts w:ascii="David" w:hAnsi="David"/>
                <w:rtl/>
              </w:rPr>
            </w:pPr>
          </w:p>
        </w:tc>
      </w:tr>
      <w:tr w:rsidR="00686B1A" w:rsidRPr="00BB532F" w14:paraId="78316BEE" w14:textId="77777777" w:rsidTr="00686B1A">
        <w:tc>
          <w:tcPr>
            <w:tcW w:w="289" w:type="pct"/>
          </w:tcPr>
          <w:p w14:paraId="46E3AD10" w14:textId="69D47CF4" w:rsidR="00686B1A" w:rsidRPr="00C93AC8" w:rsidDel="009E4EE9" w:rsidRDefault="00686B1A" w:rsidP="003F660D">
            <w:pPr>
              <w:pStyle w:val="Header"/>
              <w:tabs>
                <w:tab w:val="clear" w:pos="4153"/>
                <w:tab w:val="clear" w:pos="8306"/>
              </w:tabs>
              <w:bidi/>
              <w:spacing w:before="120" w:after="120"/>
              <w:jc w:val="center"/>
              <w:rPr>
                <w:rFonts w:ascii="David" w:hAnsi="David"/>
                <w:rtl/>
              </w:rPr>
            </w:pPr>
            <w:r>
              <w:rPr>
                <w:rFonts w:ascii="David" w:hAnsi="David" w:hint="cs"/>
                <w:rtl/>
              </w:rPr>
              <w:t>6</w:t>
            </w:r>
          </w:p>
        </w:tc>
        <w:tc>
          <w:tcPr>
            <w:tcW w:w="815" w:type="pct"/>
          </w:tcPr>
          <w:p w14:paraId="27732671" w14:textId="194DCBA4" w:rsidR="00686B1A" w:rsidRPr="00C93AC8" w:rsidRDefault="00686B1A" w:rsidP="003F660D">
            <w:pPr>
              <w:pStyle w:val="Header"/>
              <w:tabs>
                <w:tab w:val="clear" w:pos="4153"/>
                <w:tab w:val="clear" w:pos="8306"/>
              </w:tabs>
              <w:bidi/>
              <w:spacing w:before="120" w:after="120"/>
              <w:jc w:val="center"/>
              <w:rPr>
                <w:rFonts w:ascii="David" w:hAnsi="David"/>
                <w:rtl/>
              </w:rPr>
            </w:pPr>
            <w:r w:rsidRPr="008E77D5">
              <w:rPr>
                <w:rFonts w:ascii="David" w:hAnsi="David" w:hint="eastAsia"/>
                <w:rtl/>
              </w:rPr>
              <w:t>אולם</w:t>
            </w:r>
            <w:r w:rsidRPr="008E77D5">
              <w:rPr>
                <w:rFonts w:ascii="David" w:hAnsi="David"/>
                <w:rtl/>
              </w:rPr>
              <w:t xml:space="preserve"> בהאקתון </w:t>
            </w:r>
            <w:r>
              <w:rPr>
                <w:rFonts w:ascii="David" w:hAnsi="David" w:hint="cs"/>
                <w:rtl/>
              </w:rPr>
              <w:t>ארוך</w:t>
            </w:r>
          </w:p>
        </w:tc>
        <w:tc>
          <w:tcPr>
            <w:tcW w:w="2078" w:type="pct"/>
          </w:tcPr>
          <w:p w14:paraId="0796788C" w14:textId="4588D4DF" w:rsidR="00686B1A" w:rsidRPr="00C93AC8" w:rsidRDefault="00686B1A" w:rsidP="003F660D">
            <w:pPr>
              <w:pStyle w:val="Header"/>
              <w:tabs>
                <w:tab w:val="clear" w:pos="4153"/>
                <w:tab w:val="clear" w:pos="8306"/>
              </w:tabs>
              <w:bidi/>
              <w:spacing w:before="120" w:after="120"/>
              <w:jc w:val="left"/>
              <w:rPr>
                <w:rFonts w:ascii="David" w:hAnsi="David"/>
                <w:rtl/>
              </w:rPr>
            </w:pPr>
            <w:r w:rsidRPr="0046335B">
              <w:rPr>
                <w:rFonts w:ascii="David" w:hAnsi="David" w:hint="eastAsia"/>
                <w:rtl/>
              </w:rPr>
              <w:t>הזמנת</w:t>
            </w:r>
            <w:r w:rsidRPr="0046335B">
              <w:rPr>
                <w:rFonts w:ascii="David" w:hAnsi="David"/>
                <w:rtl/>
              </w:rPr>
              <w:t xml:space="preserve"> אולם לקיום </w:t>
            </w:r>
            <w:r w:rsidRPr="0046335B">
              <w:rPr>
                <w:rFonts w:ascii="David" w:hAnsi="David" w:hint="eastAsia"/>
                <w:rtl/>
              </w:rPr>
              <w:t>ההאקתון</w:t>
            </w:r>
            <w:r w:rsidRPr="0046335B">
              <w:rPr>
                <w:rFonts w:ascii="David" w:hAnsi="David"/>
                <w:rtl/>
              </w:rPr>
              <w:t xml:space="preserve">, במקסימום מחירי </w:t>
            </w:r>
            <w:r w:rsidRPr="0046335B">
              <w:rPr>
                <w:rFonts w:ascii="David" w:hAnsi="David" w:hint="eastAsia"/>
                <w:rtl/>
              </w:rPr>
              <w:t>נש</w:t>
            </w:r>
            <w:r w:rsidRPr="0046335B">
              <w:rPr>
                <w:rFonts w:ascii="David" w:hAnsi="David"/>
                <w:rtl/>
              </w:rPr>
              <w:t>"מ.</w:t>
            </w:r>
          </w:p>
        </w:tc>
        <w:tc>
          <w:tcPr>
            <w:tcW w:w="606" w:type="pct"/>
          </w:tcPr>
          <w:p w14:paraId="329B4EE1" w14:textId="77777777" w:rsidR="00686B1A" w:rsidRPr="00C93AC8" w:rsidRDefault="00686B1A" w:rsidP="003F660D">
            <w:pPr>
              <w:pStyle w:val="Header"/>
              <w:tabs>
                <w:tab w:val="clear" w:pos="4153"/>
                <w:tab w:val="clear" w:pos="8306"/>
              </w:tabs>
              <w:bidi/>
              <w:spacing w:before="120" w:after="120"/>
              <w:rPr>
                <w:rFonts w:ascii="David" w:hAnsi="David"/>
                <w:rtl/>
              </w:rPr>
            </w:pPr>
          </w:p>
        </w:tc>
        <w:tc>
          <w:tcPr>
            <w:tcW w:w="605" w:type="pct"/>
          </w:tcPr>
          <w:p w14:paraId="38C50B02" w14:textId="77777777" w:rsidR="00686B1A" w:rsidRPr="00C93AC8" w:rsidRDefault="00686B1A" w:rsidP="003F660D">
            <w:pPr>
              <w:pStyle w:val="Header"/>
              <w:tabs>
                <w:tab w:val="clear" w:pos="4153"/>
                <w:tab w:val="clear" w:pos="8306"/>
              </w:tabs>
              <w:bidi/>
              <w:spacing w:before="120" w:after="120"/>
              <w:rPr>
                <w:rFonts w:ascii="David" w:hAnsi="David"/>
                <w:rtl/>
              </w:rPr>
            </w:pPr>
          </w:p>
        </w:tc>
        <w:tc>
          <w:tcPr>
            <w:tcW w:w="606" w:type="pct"/>
          </w:tcPr>
          <w:p w14:paraId="0B2DD42D" w14:textId="038FA54C" w:rsidR="00686B1A" w:rsidRPr="00C93AC8" w:rsidRDefault="00686B1A" w:rsidP="003F660D">
            <w:pPr>
              <w:pStyle w:val="Header"/>
              <w:tabs>
                <w:tab w:val="clear" w:pos="4153"/>
                <w:tab w:val="clear" w:pos="8306"/>
              </w:tabs>
              <w:bidi/>
              <w:spacing w:before="120" w:after="120"/>
              <w:rPr>
                <w:rFonts w:ascii="David" w:hAnsi="David"/>
                <w:rtl/>
              </w:rPr>
            </w:pPr>
          </w:p>
        </w:tc>
      </w:tr>
      <w:tr w:rsidR="00686B1A" w:rsidRPr="00BB532F" w14:paraId="05BFC85F" w14:textId="77777777" w:rsidTr="00686B1A">
        <w:tc>
          <w:tcPr>
            <w:tcW w:w="289" w:type="pct"/>
          </w:tcPr>
          <w:p w14:paraId="28053E30" w14:textId="3851F690" w:rsidR="00686B1A" w:rsidDel="006E6472" w:rsidRDefault="00686B1A" w:rsidP="003F660D">
            <w:pPr>
              <w:pStyle w:val="Header"/>
              <w:tabs>
                <w:tab w:val="clear" w:pos="4153"/>
                <w:tab w:val="clear" w:pos="8306"/>
              </w:tabs>
              <w:bidi/>
              <w:spacing w:before="120" w:after="120"/>
              <w:jc w:val="center"/>
              <w:rPr>
                <w:rFonts w:ascii="David" w:hAnsi="David"/>
                <w:rtl/>
              </w:rPr>
            </w:pPr>
            <w:r>
              <w:rPr>
                <w:rFonts w:ascii="David" w:hAnsi="David" w:hint="cs"/>
                <w:rtl/>
              </w:rPr>
              <w:t>7</w:t>
            </w:r>
          </w:p>
        </w:tc>
        <w:tc>
          <w:tcPr>
            <w:tcW w:w="815" w:type="pct"/>
          </w:tcPr>
          <w:p w14:paraId="6C2F8A61" w14:textId="3C5AB965" w:rsidR="00686B1A" w:rsidRPr="005E2039" w:rsidRDefault="00686B1A" w:rsidP="003F660D">
            <w:pPr>
              <w:pStyle w:val="Header"/>
              <w:tabs>
                <w:tab w:val="clear" w:pos="4153"/>
                <w:tab w:val="clear" w:pos="8306"/>
              </w:tabs>
              <w:bidi/>
              <w:spacing w:before="120" w:after="120"/>
              <w:jc w:val="center"/>
              <w:rPr>
                <w:rFonts w:ascii="David" w:hAnsi="David"/>
                <w:rtl/>
              </w:rPr>
            </w:pPr>
            <w:r w:rsidRPr="005E2039">
              <w:rPr>
                <w:rFonts w:ascii="David" w:hAnsi="David" w:hint="cs"/>
                <w:rtl/>
              </w:rPr>
              <w:t xml:space="preserve">ערכת מותאמת נגישות (אופציה </w:t>
            </w:r>
            <w:r>
              <w:rPr>
                <w:rFonts w:ascii="David" w:hAnsi="David"/>
                <w:rtl/>
              </w:rPr>
              <w:t>–</w:t>
            </w:r>
            <w:r w:rsidRPr="005E2039">
              <w:rPr>
                <w:rFonts w:ascii="David" w:hAnsi="David" w:hint="cs"/>
                <w:rtl/>
              </w:rPr>
              <w:t xml:space="preserve"> </w:t>
            </w:r>
            <w:r>
              <w:rPr>
                <w:rFonts w:ascii="David" w:hAnsi="David" w:hint="cs"/>
                <w:rtl/>
              </w:rPr>
              <w:t xml:space="preserve">לפי </w:t>
            </w:r>
            <w:r w:rsidRPr="005E2039">
              <w:rPr>
                <w:rFonts w:ascii="David" w:hAnsi="David" w:hint="cs"/>
                <w:rtl/>
              </w:rPr>
              <w:t>סעיף 3.2.6)</w:t>
            </w:r>
          </w:p>
        </w:tc>
        <w:tc>
          <w:tcPr>
            <w:tcW w:w="2078" w:type="pct"/>
          </w:tcPr>
          <w:p w14:paraId="76DCAE5C" w14:textId="26782DE4" w:rsidR="00686B1A" w:rsidRPr="005E2039" w:rsidRDefault="00686B1A" w:rsidP="002B0469">
            <w:pPr>
              <w:pStyle w:val="Header"/>
              <w:tabs>
                <w:tab w:val="clear" w:pos="4153"/>
                <w:tab w:val="clear" w:pos="8306"/>
              </w:tabs>
              <w:bidi/>
              <w:spacing w:before="120" w:after="120"/>
              <w:jc w:val="left"/>
              <w:rPr>
                <w:rFonts w:ascii="David" w:hAnsi="David"/>
                <w:rtl/>
              </w:rPr>
            </w:pPr>
            <w:r w:rsidRPr="005E2039">
              <w:rPr>
                <w:rFonts w:ascii="David" w:hAnsi="David" w:hint="cs"/>
                <w:rtl/>
              </w:rPr>
              <w:t xml:space="preserve">תוספת עלות להעמדת ערכת מותאמת נגישות בודדת </w:t>
            </w:r>
            <w:r>
              <w:rPr>
                <w:rFonts w:ascii="David" w:hAnsi="David" w:hint="cs"/>
                <w:rtl/>
              </w:rPr>
              <w:t>(</w:t>
            </w:r>
            <w:r w:rsidRPr="006C15FA">
              <w:rPr>
                <w:rFonts w:ascii="David" w:hAnsi="David" w:hint="cs"/>
                <w:b/>
                <w:rtl/>
              </w:rPr>
              <w:t>בתצורת המחשב הנדרשת לפעילות</w:t>
            </w:r>
            <w:r>
              <w:rPr>
                <w:rFonts w:ascii="David" w:hAnsi="David" w:hint="cs"/>
                <w:b/>
                <w:rtl/>
              </w:rPr>
              <w:t xml:space="preserve"> התלמיד</w:t>
            </w:r>
            <w:r w:rsidRPr="006C15FA">
              <w:rPr>
                <w:rFonts w:ascii="David" w:hAnsi="David" w:hint="cs"/>
                <w:b/>
                <w:rtl/>
              </w:rPr>
              <w:t>)</w:t>
            </w:r>
          </w:p>
        </w:tc>
        <w:tc>
          <w:tcPr>
            <w:tcW w:w="606" w:type="pct"/>
          </w:tcPr>
          <w:p w14:paraId="0B19FAD5" w14:textId="77777777" w:rsidR="00686B1A" w:rsidRPr="00C93AC8" w:rsidRDefault="00686B1A" w:rsidP="003F660D">
            <w:pPr>
              <w:pStyle w:val="Header"/>
              <w:tabs>
                <w:tab w:val="clear" w:pos="4153"/>
                <w:tab w:val="clear" w:pos="8306"/>
              </w:tabs>
              <w:bidi/>
              <w:spacing w:before="120" w:after="120"/>
              <w:rPr>
                <w:rFonts w:ascii="David" w:hAnsi="David"/>
                <w:rtl/>
              </w:rPr>
            </w:pPr>
          </w:p>
        </w:tc>
        <w:tc>
          <w:tcPr>
            <w:tcW w:w="605" w:type="pct"/>
          </w:tcPr>
          <w:p w14:paraId="4939F86B" w14:textId="4A083BDC" w:rsidR="00686B1A" w:rsidRPr="00C93AC8" w:rsidRDefault="00686B1A" w:rsidP="003F660D">
            <w:pPr>
              <w:pStyle w:val="Header"/>
              <w:tabs>
                <w:tab w:val="clear" w:pos="4153"/>
                <w:tab w:val="clear" w:pos="8306"/>
              </w:tabs>
              <w:bidi/>
              <w:spacing w:before="120" w:after="120"/>
              <w:rPr>
                <w:rFonts w:ascii="David" w:hAnsi="David"/>
                <w:rtl/>
              </w:rPr>
            </w:pPr>
            <w:r>
              <w:rPr>
                <w:rFonts w:ascii="David" w:hAnsi="David" w:hint="cs"/>
                <w:rtl/>
              </w:rPr>
              <w:t>------</w:t>
            </w:r>
          </w:p>
        </w:tc>
        <w:tc>
          <w:tcPr>
            <w:tcW w:w="606" w:type="pct"/>
          </w:tcPr>
          <w:p w14:paraId="7EB87725" w14:textId="3A3CCAB9" w:rsidR="00686B1A" w:rsidRPr="00C93AC8" w:rsidRDefault="00686B1A" w:rsidP="003F660D">
            <w:pPr>
              <w:pStyle w:val="Header"/>
              <w:tabs>
                <w:tab w:val="clear" w:pos="4153"/>
                <w:tab w:val="clear" w:pos="8306"/>
              </w:tabs>
              <w:bidi/>
              <w:spacing w:before="120" w:after="120"/>
              <w:rPr>
                <w:rFonts w:ascii="David" w:hAnsi="David"/>
                <w:rtl/>
              </w:rPr>
            </w:pPr>
          </w:p>
        </w:tc>
      </w:tr>
      <w:tr w:rsidR="00686B1A" w:rsidRPr="00BB532F" w14:paraId="729A1CA1" w14:textId="77777777" w:rsidTr="00686B1A">
        <w:tc>
          <w:tcPr>
            <w:tcW w:w="289" w:type="pct"/>
          </w:tcPr>
          <w:p w14:paraId="5987FB6E" w14:textId="5B990DEA" w:rsidR="00686B1A" w:rsidRDefault="00686B1A" w:rsidP="00670B42">
            <w:pPr>
              <w:pStyle w:val="Header"/>
              <w:tabs>
                <w:tab w:val="clear" w:pos="4153"/>
                <w:tab w:val="clear" w:pos="8306"/>
              </w:tabs>
              <w:bidi/>
              <w:spacing w:before="120" w:after="120"/>
              <w:jc w:val="center"/>
              <w:rPr>
                <w:rFonts w:ascii="David" w:hAnsi="David"/>
                <w:rtl/>
              </w:rPr>
            </w:pPr>
            <w:r>
              <w:rPr>
                <w:rFonts w:ascii="David" w:hAnsi="David" w:hint="cs"/>
                <w:rtl/>
              </w:rPr>
              <w:t>8</w:t>
            </w:r>
          </w:p>
        </w:tc>
        <w:tc>
          <w:tcPr>
            <w:tcW w:w="815" w:type="pct"/>
          </w:tcPr>
          <w:p w14:paraId="10384227" w14:textId="77777777" w:rsidR="00686B1A" w:rsidRPr="0074289E" w:rsidRDefault="00686B1A" w:rsidP="00670B42">
            <w:pPr>
              <w:pStyle w:val="Header"/>
              <w:tabs>
                <w:tab w:val="clear" w:pos="4153"/>
                <w:tab w:val="clear" w:pos="8306"/>
              </w:tabs>
              <w:bidi/>
              <w:spacing w:before="120" w:after="120"/>
              <w:jc w:val="center"/>
              <w:rPr>
                <w:rFonts w:ascii="David" w:hAnsi="David"/>
                <w:rtl/>
              </w:rPr>
            </w:pPr>
            <w:r w:rsidRPr="0074289E">
              <w:rPr>
                <w:rFonts w:ascii="David" w:hAnsi="David" w:hint="cs"/>
                <w:rtl/>
              </w:rPr>
              <w:t xml:space="preserve">תוספת לעלות לתמיכה מורחבת ל-24 שעות לפי סעיף 4.5.2 ס"ק ז' </w:t>
            </w:r>
          </w:p>
          <w:p w14:paraId="50C583E6" w14:textId="137002FD" w:rsidR="00686B1A" w:rsidRDefault="00686B1A" w:rsidP="00350D2B">
            <w:pPr>
              <w:pStyle w:val="Header"/>
              <w:tabs>
                <w:tab w:val="clear" w:pos="4153"/>
                <w:tab w:val="clear" w:pos="8306"/>
              </w:tabs>
              <w:bidi/>
              <w:spacing w:before="120" w:after="120"/>
              <w:jc w:val="center"/>
              <w:rPr>
                <w:rFonts w:ascii="David" w:hAnsi="David"/>
                <w:highlight w:val="yellow"/>
                <w:rtl/>
              </w:rPr>
            </w:pPr>
            <w:r w:rsidRPr="0074289E">
              <w:rPr>
                <w:rFonts w:ascii="David" w:hAnsi="David" w:hint="cs"/>
                <w:rtl/>
              </w:rPr>
              <w:t>בתשלום יומי</w:t>
            </w:r>
          </w:p>
        </w:tc>
        <w:tc>
          <w:tcPr>
            <w:tcW w:w="2078" w:type="pct"/>
          </w:tcPr>
          <w:p w14:paraId="533FEAB2" w14:textId="49ACBE47" w:rsidR="00686B1A" w:rsidRDefault="00686B1A" w:rsidP="00670B42">
            <w:pPr>
              <w:pStyle w:val="Header"/>
              <w:tabs>
                <w:tab w:val="clear" w:pos="4153"/>
                <w:tab w:val="clear" w:pos="8306"/>
              </w:tabs>
              <w:bidi/>
              <w:spacing w:before="120" w:after="120"/>
              <w:jc w:val="left"/>
              <w:rPr>
                <w:rFonts w:ascii="David" w:hAnsi="David"/>
                <w:rtl/>
              </w:rPr>
            </w:pPr>
            <w:r w:rsidRPr="00450CE8">
              <w:rPr>
                <w:rFonts w:ascii="David" w:hAnsi="David" w:hint="cs"/>
                <w:rtl/>
              </w:rPr>
              <w:t xml:space="preserve">תוספת לעלות  לתמיכה מורחבת ל-24 שעות (מ-08:00 ועד ל-08:00 למוחרת וביום ו' </w:t>
            </w:r>
            <w:r>
              <w:rPr>
                <w:rFonts w:ascii="David" w:hAnsi="David" w:hint="cs"/>
                <w:rtl/>
              </w:rPr>
              <w:t xml:space="preserve">ימשך </w:t>
            </w:r>
            <w:r w:rsidRPr="00450CE8">
              <w:rPr>
                <w:rFonts w:ascii="David" w:hAnsi="David" w:hint="cs"/>
                <w:rtl/>
              </w:rPr>
              <w:t>עד השעה 14:00</w:t>
            </w:r>
            <w:r>
              <w:rPr>
                <w:rFonts w:ascii="David" w:hAnsi="David" w:hint="cs"/>
                <w:rtl/>
              </w:rPr>
              <w:t xml:space="preserve"> )</w:t>
            </w:r>
          </w:p>
          <w:p w14:paraId="4461FFB2" w14:textId="6CFF4CAB" w:rsidR="00686B1A" w:rsidRDefault="00686B1A" w:rsidP="00350D2B">
            <w:pPr>
              <w:pStyle w:val="Header"/>
              <w:tabs>
                <w:tab w:val="clear" w:pos="4153"/>
                <w:tab w:val="clear" w:pos="8306"/>
              </w:tabs>
              <w:bidi/>
              <w:spacing w:before="120" w:after="120"/>
              <w:jc w:val="left"/>
              <w:rPr>
                <w:rFonts w:ascii="David" w:hAnsi="David"/>
                <w:highlight w:val="yellow"/>
                <w:rtl/>
              </w:rPr>
            </w:pPr>
            <w:r>
              <w:rPr>
                <w:rFonts w:ascii="David" w:hAnsi="David" w:hint="cs"/>
                <w:rtl/>
              </w:rPr>
              <w:t xml:space="preserve"> </w:t>
            </w:r>
          </w:p>
        </w:tc>
        <w:tc>
          <w:tcPr>
            <w:tcW w:w="606" w:type="pct"/>
          </w:tcPr>
          <w:p w14:paraId="7E9B3424" w14:textId="77777777" w:rsidR="00686B1A" w:rsidRPr="00C93AC8" w:rsidRDefault="00686B1A" w:rsidP="00670B42">
            <w:pPr>
              <w:pStyle w:val="Header"/>
              <w:tabs>
                <w:tab w:val="clear" w:pos="4153"/>
                <w:tab w:val="clear" w:pos="8306"/>
              </w:tabs>
              <w:bidi/>
              <w:spacing w:before="120" w:after="120"/>
              <w:rPr>
                <w:rFonts w:ascii="David" w:hAnsi="David"/>
                <w:rtl/>
              </w:rPr>
            </w:pPr>
          </w:p>
        </w:tc>
        <w:tc>
          <w:tcPr>
            <w:tcW w:w="605" w:type="pct"/>
          </w:tcPr>
          <w:p w14:paraId="10946C61" w14:textId="77777777" w:rsidR="00686B1A" w:rsidRPr="00C93AC8" w:rsidRDefault="00686B1A" w:rsidP="00670B42">
            <w:pPr>
              <w:pStyle w:val="Header"/>
              <w:tabs>
                <w:tab w:val="clear" w:pos="4153"/>
                <w:tab w:val="clear" w:pos="8306"/>
              </w:tabs>
              <w:bidi/>
              <w:spacing w:before="120" w:after="120"/>
              <w:rPr>
                <w:rFonts w:ascii="David" w:hAnsi="David"/>
                <w:rtl/>
              </w:rPr>
            </w:pPr>
          </w:p>
        </w:tc>
        <w:tc>
          <w:tcPr>
            <w:tcW w:w="606" w:type="pct"/>
          </w:tcPr>
          <w:p w14:paraId="232C392C" w14:textId="4FFBF936" w:rsidR="00686B1A" w:rsidRPr="00C93AC8" w:rsidRDefault="00686B1A" w:rsidP="00670B42">
            <w:pPr>
              <w:pStyle w:val="Header"/>
              <w:tabs>
                <w:tab w:val="clear" w:pos="4153"/>
                <w:tab w:val="clear" w:pos="8306"/>
              </w:tabs>
              <w:bidi/>
              <w:spacing w:before="120" w:after="120"/>
              <w:rPr>
                <w:rFonts w:ascii="David" w:hAnsi="David"/>
                <w:rtl/>
              </w:rPr>
            </w:pPr>
          </w:p>
        </w:tc>
      </w:tr>
    </w:tbl>
    <w:p w14:paraId="5B8230E8" w14:textId="77777777" w:rsidR="007E5C18" w:rsidRPr="00FF30E7" w:rsidRDefault="007E5C18" w:rsidP="00B6637D">
      <w:pPr>
        <w:pStyle w:val="1"/>
        <w:numPr>
          <w:ilvl w:val="0"/>
          <w:numId w:val="0"/>
        </w:numPr>
        <w:tabs>
          <w:tab w:val="left" w:pos="1916"/>
        </w:tabs>
        <w:rPr>
          <w:rFonts w:ascii="David" w:hAnsi="David"/>
          <w:sz w:val="24"/>
          <w:szCs w:val="24"/>
          <w:rtl/>
        </w:rPr>
      </w:pPr>
    </w:p>
    <w:bookmarkEnd w:id="126"/>
    <w:p w14:paraId="7F9D6FD7" w14:textId="7CA8E7DC" w:rsidR="00B6637D" w:rsidRPr="00C93AC8" w:rsidRDefault="00B6637D" w:rsidP="00B6637D">
      <w:pPr>
        <w:pStyle w:val="3"/>
        <w:ind w:left="1191"/>
        <w:rPr>
          <w:rFonts w:ascii="David" w:hAnsi="David"/>
        </w:rPr>
      </w:pPr>
      <w:r w:rsidRPr="00C93AC8">
        <w:rPr>
          <w:rFonts w:ascii="David" w:hAnsi="David"/>
          <w:rtl/>
        </w:rPr>
        <w:t xml:space="preserve">סה"כ עלות ההצעה - </w:t>
      </w:r>
      <w:r w:rsidRPr="00C93AC8">
        <w:rPr>
          <w:rFonts w:ascii="David" w:hAnsi="David" w:hint="eastAsia"/>
          <w:rtl/>
        </w:rPr>
        <w:t>לצורך</w:t>
      </w:r>
      <w:r w:rsidRPr="00C93AC8">
        <w:rPr>
          <w:rFonts w:ascii="David" w:hAnsi="David"/>
          <w:rtl/>
        </w:rPr>
        <w:t xml:space="preserve"> </w:t>
      </w:r>
      <w:r w:rsidRPr="00C93AC8">
        <w:rPr>
          <w:rFonts w:ascii="David" w:hAnsi="David" w:hint="eastAsia"/>
          <w:rtl/>
        </w:rPr>
        <w:t>השוואה</w:t>
      </w:r>
      <w:r w:rsidRPr="00C93AC8">
        <w:rPr>
          <w:rFonts w:ascii="David" w:hAnsi="David"/>
          <w:rtl/>
        </w:rPr>
        <w:t xml:space="preserve"> </w:t>
      </w:r>
      <w:r w:rsidRPr="00C93AC8">
        <w:rPr>
          <w:rFonts w:ascii="David" w:hAnsi="David" w:hint="eastAsia"/>
          <w:rtl/>
        </w:rPr>
        <w:t>בין</w:t>
      </w:r>
      <w:r w:rsidRPr="00C93AC8">
        <w:rPr>
          <w:rFonts w:ascii="David" w:hAnsi="David"/>
          <w:rtl/>
        </w:rPr>
        <w:t xml:space="preserve"> </w:t>
      </w:r>
      <w:r w:rsidRPr="00C93AC8">
        <w:rPr>
          <w:rFonts w:ascii="David" w:hAnsi="David" w:hint="eastAsia"/>
          <w:rtl/>
        </w:rPr>
        <w:t>ההצעות</w:t>
      </w:r>
      <w:r w:rsidRPr="00C93AC8">
        <w:rPr>
          <w:rFonts w:ascii="David" w:hAnsi="David"/>
          <w:rtl/>
        </w:rPr>
        <w:t xml:space="preserve"> בלבד </w:t>
      </w:r>
      <w:r w:rsidR="00362B8F">
        <w:rPr>
          <w:rFonts w:ascii="David" w:hAnsi="David" w:hint="cs"/>
          <w:rtl/>
        </w:rPr>
        <w:t>ואינה מחייבת את המשרד</w:t>
      </w:r>
    </w:p>
    <w:p w14:paraId="55D87A26" w14:textId="77777777" w:rsidR="00B6637D" w:rsidRPr="00C93AC8" w:rsidRDefault="00B6637D" w:rsidP="00B6637D">
      <w:pPr>
        <w:bidi/>
        <w:spacing w:before="0" w:after="0" w:line="240" w:lineRule="auto"/>
        <w:jc w:val="center"/>
        <w:rPr>
          <w:rFonts w:ascii="David" w:hAnsi="David"/>
          <w:b/>
          <w:bCs/>
          <w:rtl/>
        </w:rPr>
      </w:pPr>
    </w:p>
    <w:tbl>
      <w:tblPr>
        <w:bidiVisual/>
        <w:tblW w:w="4895" w:type="pct"/>
        <w:tblInd w:w="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7"/>
        <w:gridCol w:w="1336"/>
        <w:gridCol w:w="2691"/>
        <w:gridCol w:w="954"/>
        <w:gridCol w:w="1306"/>
        <w:gridCol w:w="1173"/>
        <w:gridCol w:w="1179"/>
      </w:tblGrid>
      <w:tr w:rsidR="00076D2B" w:rsidRPr="00BB532F" w14:paraId="15E1E832" w14:textId="77777777" w:rsidTr="00076D2B">
        <w:tc>
          <w:tcPr>
            <w:tcW w:w="235" w:type="pct"/>
            <w:shd w:val="clear" w:color="auto" w:fill="EEECE1"/>
          </w:tcPr>
          <w:p w14:paraId="30BBC4A2" w14:textId="74E2C50A" w:rsidR="00076D2B" w:rsidRPr="00C93AC8" w:rsidRDefault="00076D2B" w:rsidP="00273555">
            <w:pPr>
              <w:pStyle w:val="Header"/>
              <w:tabs>
                <w:tab w:val="clear" w:pos="4153"/>
                <w:tab w:val="clear" w:pos="8306"/>
              </w:tabs>
              <w:bidi/>
              <w:jc w:val="center"/>
              <w:rPr>
                <w:rFonts w:ascii="David" w:hAnsi="David"/>
                <w:b/>
                <w:bCs/>
                <w:rtl/>
              </w:rPr>
            </w:pPr>
            <w:r>
              <w:rPr>
                <w:rFonts w:ascii="David" w:hAnsi="David" w:hint="cs"/>
                <w:b/>
                <w:bCs/>
                <w:rtl/>
              </w:rPr>
              <w:t>#</w:t>
            </w:r>
          </w:p>
        </w:tc>
        <w:tc>
          <w:tcPr>
            <w:tcW w:w="737" w:type="pct"/>
            <w:shd w:val="clear" w:color="auto" w:fill="EEECE1"/>
          </w:tcPr>
          <w:p w14:paraId="6CD2E522" w14:textId="52AC22B1" w:rsidR="00076D2B" w:rsidRPr="00C93AC8" w:rsidRDefault="00076D2B" w:rsidP="00273555">
            <w:pPr>
              <w:pStyle w:val="Header"/>
              <w:tabs>
                <w:tab w:val="clear" w:pos="4153"/>
                <w:tab w:val="clear" w:pos="8306"/>
              </w:tabs>
              <w:bidi/>
              <w:jc w:val="center"/>
              <w:rPr>
                <w:rFonts w:ascii="David" w:hAnsi="David"/>
                <w:b/>
                <w:bCs/>
                <w:rtl/>
              </w:rPr>
            </w:pPr>
            <w:r w:rsidRPr="00C93AC8">
              <w:rPr>
                <w:rFonts w:ascii="David" w:hAnsi="David" w:hint="eastAsia"/>
                <w:b/>
                <w:bCs/>
                <w:rtl/>
              </w:rPr>
              <w:t>תעריף</w:t>
            </w:r>
          </w:p>
        </w:tc>
        <w:tc>
          <w:tcPr>
            <w:tcW w:w="1484" w:type="pct"/>
            <w:shd w:val="clear" w:color="auto" w:fill="EEECE1"/>
          </w:tcPr>
          <w:p w14:paraId="615CE7CE" w14:textId="0A823BA1" w:rsidR="00076D2B" w:rsidRDefault="003A3444" w:rsidP="00273555">
            <w:pPr>
              <w:pStyle w:val="Header"/>
              <w:tabs>
                <w:tab w:val="clear" w:pos="4153"/>
                <w:tab w:val="clear" w:pos="8306"/>
              </w:tabs>
              <w:bidi/>
              <w:jc w:val="center"/>
              <w:rPr>
                <w:rFonts w:ascii="David" w:hAnsi="David"/>
                <w:b/>
                <w:bCs/>
              </w:rPr>
            </w:pPr>
            <w:r>
              <w:rPr>
                <w:rFonts w:ascii="David" w:hAnsi="David" w:hint="cs"/>
                <w:b/>
                <w:bCs/>
                <w:rtl/>
              </w:rPr>
              <w:t>מרכיבי המחירונים</w:t>
            </w:r>
          </w:p>
          <w:p w14:paraId="4B2AD314" w14:textId="41363C5F" w:rsidR="003A3444" w:rsidRDefault="00076D2B" w:rsidP="00633BA0">
            <w:pPr>
              <w:pStyle w:val="Header"/>
              <w:tabs>
                <w:tab w:val="clear" w:pos="4153"/>
                <w:tab w:val="clear" w:pos="8306"/>
              </w:tabs>
              <w:bidi/>
              <w:jc w:val="center"/>
              <w:rPr>
                <w:rFonts w:ascii="David" w:hAnsi="David"/>
                <w:b/>
                <w:bCs/>
                <w:rtl/>
              </w:rPr>
            </w:pPr>
            <w:r>
              <w:rPr>
                <w:rFonts w:ascii="David" w:hAnsi="David"/>
                <w:b/>
                <w:bCs/>
              </w:rPr>
              <w:t>5.5.1/5.5.2</w:t>
            </w:r>
          </w:p>
          <w:p w14:paraId="71AD47AE" w14:textId="004AA865" w:rsidR="00076D2B" w:rsidRPr="00C93AC8" w:rsidRDefault="00076D2B" w:rsidP="003A3444">
            <w:pPr>
              <w:pStyle w:val="Header"/>
              <w:tabs>
                <w:tab w:val="clear" w:pos="4153"/>
                <w:tab w:val="clear" w:pos="8306"/>
              </w:tabs>
              <w:bidi/>
              <w:jc w:val="center"/>
              <w:rPr>
                <w:rFonts w:ascii="David" w:hAnsi="David"/>
                <w:b/>
                <w:bCs/>
                <w:rtl/>
              </w:rPr>
            </w:pPr>
            <w:r>
              <w:rPr>
                <w:rFonts w:ascii="David" w:hAnsi="David"/>
                <w:b/>
                <w:bCs/>
              </w:rPr>
              <w:t>5.5.3/5.5.4</w:t>
            </w:r>
          </w:p>
        </w:tc>
        <w:tc>
          <w:tcPr>
            <w:tcW w:w="526" w:type="pct"/>
            <w:shd w:val="clear" w:color="auto" w:fill="EEECE1"/>
          </w:tcPr>
          <w:p w14:paraId="1FA3C1A5" w14:textId="77777777" w:rsidR="00076D2B" w:rsidRPr="00C93AC8" w:rsidRDefault="00076D2B" w:rsidP="00273555">
            <w:pPr>
              <w:pStyle w:val="Header"/>
              <w:tabs>
                <w:tab w:val="clear" w:pos="4153"/>
                <w:tab w:val="clear" w:pos="8306"/>
              </w:tabs>
              <w:bidi/>
              <w:jc w:val="center"/>
              <w:rPr>
                <w:rFonts w:ascii="David" w:hAnsi="David"/>
                <w:b/>
                <w:bCs/>
                <w:rtl/>
              </w:rPr>
            </w:pPr>
            <w:r w:rsidRPr="00C93AC8">
              <w:rPr>
                <w:rFonts w:ascii="David" w:hAnsi="David"/>
                <w:b/>
                <w:bCs/>
                <w:rtl/>
              </w:rPr>
              <w:t>כמות משוערת</w:t>
            </w:r>
          </w:p>
        </w:tc>
        <w:tc>
          <w:tcPr>
            <w:tcW w:w="720" w:type="pct"/>
            <w:shd w:val="clear" w:color="auto" w:fill="EEECE1"/>
          </w:tcPr>
          <w:p w14:paraId="68488BEA" w14:textId="77777777" w:rsidR="00076D2B" w:rsidRPr="00C93AC8" w:rsidRDefault="00076D2B" w:rsidP="00273555">
            <w:pPr>
              <w:pStyle w:val="Header"/>
              <w:tabs>
                <w:tab w:val="clear" w:pos="4153"/>
                <w:tab w:val="clear" w:pos="8306"/>
              </w:tabs>
              <w:bidi/>
              <w:jc w:val="center"/>
              <w:rPr>
                <w:rFonts w:ascii="David" w:hAnsi="David"/>
                <w:b/>
                <w:bCs/>
                <w:rtl/>
              </w:rPr>
            </w:pPr>
            <w:r w:rsidRPr="00C93AC8">
              <w:rPr>
                <w:rFonts w:ascii="David" w:hAnsi="David"/>
                <w:b/>
                <w:bCs/>
                <w:rtl/>
              </w:rPr>
              <w:t xml:space="preserve">מחיר ליח' </w:t>
            </w:r>
            <w:r w:rsidRPr="00C93AC8">
              <w:rPr>
                <w:rFonts w:ascii="David" w:hAnsi="David" w:hint="eastAsia"/>
                <w:b/>
                <w:bCs/>
                <w:rtl/>
              </w:rPr>
              <w:t>ב</w:t>
            </w:r>
            <w:r w:rsidRPr="00C93AC8">
              <w:rPr>
                <w:rFonts w:ascii="David" w:hAnsi="David"/>
                <w:b/>
                <w:bCs/>
                <w:rtl/>
              </w:rPr>
              <w:t>-₪   לא כולל מע"מ</w:t>
            </w:r>
          </w:p>
          <w:p w14:paraId="26905ADC" w14:textId="58B6DAC8" w:rsidR="00076D2B" w:rsidRDefault="00076D2B" w:rsidP="00273555">
            <w:pPr>
              <w:pStyle w:val="Header"/>
              <w:tabs>
                <w:tab w:val="clear" w:pos="4153"/>
                <w:tab w:val="clear" w:pos="8306"/>
              </w:tabs>
              <w:bidi/>
              <w:jc w:val="center"/>
              <w:rPr>
                <w:rFonts w:ascii="David" w:hAnsi="David"/>
                <w:b/>
                <w:bCs/>
              </w:rPr>
            </w:pPr>
            <w:r w:rsidRPr="00C93AC8">
              <w:rPr>
                <w:rFonts w:ascii="David" w:hAnsi="David"/>
                <w:b/>
                <w:bCs/>
                <w:rtl/>
              </w:rPr>
              <w:t xml:space="preserve">(לפי </w:t>
            </w:r>
            <w:r w:rsidRPr="00C93AC8">
              <w:rPr>
                <w:rFonts w:ascii="David" w:hAnsi="David" w:hint="eastAsia"/>
                <w:b/>
                <w:bCs/>
                <w:rtl/>
              </w:rPr>
              <w:t>טבלאות</w:t>
            </w:r>
            <w:r w:rsidRPr="00C93AC8">
              <w:rPr>
                <w:rFonts w:ascii="David" w:hAnsi="David"/>
                <w:b/>
                <w:bCs/>
                <w:rtl/>
              </w:rPr>
              <w:t xml:space="preserve"> </w:t>
            </w:r>
            <w:r>
              <w:rPr>
                <w:rFonts w:ascii="David" w:hAnsi="David"/>
                <w:b/>
                <w:bCs/>
              </w:rPr>
              <w:t xml:space="preserve"> 5.5.1/5.5.2</w:t>
            </w:r>
          </w:p>
          <w:p w14:paraId="422C79F5" w14:textId="6E1C7DDA" w:rsidR="00076D2B" w:rsidRPr="00C93AC8" w:rsidRDefault="00076D2B" w:rsidP="00633BA0">
            <w:pPr>
              <w:pStyle w:val="Header"/>
              <w:tabs>
                <w:tab w:val="clear" w:pos="4153"/>
                <w:tab w:val="clear" w:pos="8306"/>
              </w:tabs>
              <w:bidi/>
              <w:jc w:val="center"/>
              <w:rPr>
                <w:rFonts w:ascii="David" w:hAnsi="David"/>
                <w:b/>
                <w:bCs/>
              </w:rPr>
            </w:pPr>
            <w:r>
              <w:rPr>
                <w:rFonts w:ascii="David" w:hAnsi="David"/>
                <w:b/>
                <w:bCs/>
              </w:rPr>
              <w:t>5.5.3/5.5.4)</w:t>
            </w:r>
          </w:p>
        </w:tc>
        <w:tc>
          <w:tcPr>
            <w:tcW w:w="647" w:type="pct"/>
            <w:shd w:val="clear" w:color="auto" w:fill="EEECE1"/>
          </w:tcPr>
          <w:p w14:paraId="3F4F7FB3" w14:textId="77777777" w:rsidR="00076D2B" w:rsidRPr="00C93AC8" w:rsidRDefault="00076D2B" w:rsidP="00273555">
            <w:pPr>
              <w:pStyle w:val="Header"/>
              <w:tabs>
                <w:tab w:val="clear" w:pos="4153"/>
                <w:tab w:val="clear" w:pos="8306"/>
              </w:tabs>
              <w:bidi/>
              <w:jc w:val="center"/>
              <w:rPr>
                <w:rFonts w:ascii="David" w:hAnsi="David"/>
                <w:b/>
                <w:bCs/>
                <w:rtl/>
              </w:rPr>
            </w:pPr>
            <w:r w:rsidRPr="00C93AC8">
              <w:rPr>
                <w:rFonts w:ascii="David" w:hAnsi="David" w:hint="eastAsia"/>
                <w:b/>
                <w:bCs/>
                <w:rtl/>
              </w:rPr>
              <w:t>סה</w:t>
            </w:r>
            <w:r w:rsidRPr="00C93AC8">
              <w:rPr>
                <w:rFonts w:ascii="David" w:hAnsi="David"/>
                <w:b/>
                <w:bCs/>
                <w:rtl/>
              </w:rPr>
              <w:t xml:space="preserve">"כ </w:t>
            </w:r>
            <w:r w:rsidRPr="00C93AC8">
              <w:rPr>
                <w:rFonts w:ascii="David" w:hAnsi="David" w:hint="eastAsia"/>
                <w:b/>
                <w:bCs/>
                <w:rtl/>
              </w:rPr>
              <w:t>עלות</w:t>
            </w:r>
            <w:r w:rsidRPr="00C93AC8">
              <w:rPr>
                <w:rFonts w:ascii="David" w:hAnsi="David"/>
                <w:b/>
                <w:bCs/>
                <w:rtl/>
              </w:rPr>
              <w:t xml:space="preserve">  </w:t>
            </w:r>
            <w:r w:rsidRPr="00C93AC8">
              <w:rPr>
                <w:rFonts w:ascii="David" w:hAnsi="David" w:hint="eastAsia"/>
                <w:b/>
                <w:bCs/>
                <w:rtl/>
              </w:rPr>
              <w:t>ב</w:t>
            </w:r>
            <w:r w:rsidRPr="00C93AC8">
              <w:rPr>
                <w:rFonts w:ascii="David" w:hAnsi="David"/>
                <w:b/>
                <w:bCs/>
                <w:rtl/>
              </w:rPr>
              <w:t>-₪   לא כולל מע"מ</w:t>
            </w:r>
          </w:p>
          <w:p w14:paraId="67E2CBBE" w14:textId="77777777" w:rsidR="00076D2B" w:rsidRPr="00C93AC8" w:rsidRDefault="00076D2B" w:rsidP="00273555">
            <w:pPr>
              <w:pStyle w:val="Header"/>
              <w:tabs>
                <w:tab w:val="clear" w:pos="4153"/>
                <w:tab w:val="clear" w:pos="8306"/>
              </w:tabs>
              <w:bidi/>
              <w:jc w:val="center"/>
              <w:rPr>
                <w:rFonts w:ascii="David" w:hAnsi="David"/>
                <w:b/>
                <w:bCs/>
                <w:rtl/>
              </w:rPr>
            </w:pPr>
          </w:p>
        </w:tc>
        <w:tc>
          <w:tcPr>
            <w:tcW w:w="650" w:type="pct"/>
            <w:shd w:val="clear" w:color="auto" w:fill="EEECE1"/>
          </w:tcPr>
          <w:p w14:paraId="02AF3070" w14:textId="77777777" w:rsidR="00076D2B" w:rsidRPr="00C93AC8" w:rsidRDefault="00076D2B" w:rsidP="00273555">
            <w:pPr>
              <w:pStyle w:val="Header"/>
              <w:tabs>
                <w:tab w:val="clear" w:pos="4153"/>
                <w:tab w:val="clear" w:pos="8306"/>
              </w:tabs>
              <w:bidi/>
              <w:jc w:val="center"/>
              <w:rPr>
                <w:rFonts w:ascii="David" w:hAnsi="David"/>
                <w:b/>
                <w:bCs/>
                <w:rtl/>
              </w:rPr>
            </w:pPr>
            <w:r w:rsidRPr="00C93AC8">
              <w:rPr>
                <w:rFonts w:ascii="David" w:hAnsi="David" w:hint="eastAsia"/>
                <w:b/>
                <w:bCs/>
                <w:rtl/>
              </w:rPr>
              <w:t>סה</w:t>
            </w:r>
            <w:r w:rsidRPr="00C93AC8">
              <w:rPr>
                <w:rFonts w:ascii="David" w:hAnsi="David"/>
                <w:b/>
                <w:bCs/>
                <w:rtl/>
              </w:rPr>
              <w:t xml:space="preserve">"כ עלות </w:t>
            </w:r>
            <w:r w:rsidRPr="00C93AC8">
              <w:rPr>
                <w:rFonts w:ascii="David" w:hAnsi="David" w:hint="eastAsia"/>
                <w:b/>
                <w:bCs/>
                <w:rtl/>
              </w:rPr>
              <w:t>ב</w:t>
            </w:r>
            <w:r w:rsidRPr="00C93AC8">
              <w:rPr>
                <w:rFonts w:ascii="David" w:hAnsi="David"/>
                <w:b/>
                <w:bCs/>
                <w:rtl/>
              </w:rPr>
              <w:t>-₪   כולל מע"מ</w:t>
            </w:r>
          </w:p>
        </w:tc>
      </w:tr>
      <w:tr w:rsidR="00076D2B" w:rsidRPr="00BB532F" w14:paraId="08E0BDE9" w14:textId="77777777" w:rsidTr="00076D2B">
        <w:tc>
          <w:tcPr>
            <w:tcW w:w="235" w:type="pct"/>
          </w:tcPr>
          <w:p w14:paraId="15042FD6" w14:textId="77777777" w:rsidR="00076D2B" w:rsidRPr="00C93AC8" w:rsidRDefault="00076D2B">
            <w:pPr>
              <w:pStyle w:val="Header"/>
              <w:numPr>
                <w:ilvl w:val="0"/>
                <w:numId w:val="137"/>
              </w:numPr>
              <w:tabs>
                <w:tab w:val="clear" w:pos="4153"/>
                <w:tab w:val="clear" w:pos="8306"/>
              </w:tabs>
              <w:bidi/>
              <w:spacing w:before="120" w:after="120"/>
              <w:jc w:val="center"/>
              <w:rPr>
                <w:rFonts w:ascii="David" w:hAnsi="David"/>
                <w:rtl/>
              </w:rPr>
            </w:pPr>
          </w:p>
        </w:tc>
        <w:tc>
          <w:tcPr>
            <w:tcW w:w="737" w:type="pct"/>
          </w:tcPr>
          <w:p w14:paraId="16957FCA" w14:textId="2E7336A5" w:rsidR="00076D2B" w:rsidRPr="00C93AC8" w:rsidRDefault="00076D2B" w:rsidP="00273555">
            <w:pPr>
              <w:pStyle w:val="Header"/>
              <w:tabs>
                <w:tab w:val="clear" w:pos="4153"/>
                <w:tab w:val="clear" w:pos="8306"/>
              </w:tabs>
              <w:bidi/>
              <w:spacing w:before="120" w:after="120"/>
              <w:jc w:val="center"/>
              <w:rPr>
                <w:rFonts w:ascii="David" w:hAnsi="David"/>
                <w:rtl/>
              </w:rPr>
            </w:pPr>
            <w:r w:rsidRPr="00C93AC8">
              <w:rPr>
                <w:rFonts w:ascii="David" w:hAnsi="David" w:hint="eastAsia"/>
                <w:rtl/>
              </w:rPr>
              <w:t>תעריף</w:t>
            </w:r>
            <w:r w:rsidRPr="00C93AC8">
              <w:rPr>
                <w:rFonts w:ascii="David" w:hAnsi="David"/>
                <w:rtl/>
              </w:rPr>
              <w:t xml:space="preserve"> </w:t>
            </w:r>
            <w:r w:rsidRPr="00C93AC8">
              <w:rPr>
                <w:rFonts w:ascii="David" w:hAnsi="David" w:hint="eastAsia"/>
                <w:rtl/>
              </w:rPr>
              <w:t>א</w:t>
            </w:r>
            <w:r w:rsidRPr="00C93AC8">
              <w:rPr>
                <w:rFonts w:ascii="David" w:hAnsi="David"/>
                <w:rtl/>
              </w:rPr>
              <w:t>'</w:t>
            </w:r>
          </w:p>
          <w:p w14:paraId="005426A7" w14:textId="77777777" w:rsidR="00076D2B" w:rsidRPr="00C93AC8" w:rsidRDefault="00076D2B" w:rsidP="00273555">
            <w:pPr>
              <w:pStyle w:val="Header"/>
              <w:tabs>
                <w:tab w:val="clear" w:pos="4153"/>
                <w:tab w:val="clear" w:pos="8306"/>
              </w:tabs>
              <w:bidi/>
              <w:spacing w:before="120" w:after="120"/>
              <w:jc w:val="center"/>
              <w:rPr>
                <w:rFonts w:ascii="David" w:hAnsi="David"/>
                <w:rtl/>
              </w:rPr>
            </w:pPr>
            <w:r w:rsidRPr="00C93AC8">
              <w:rPr>
                <w:rFonts w:ascii="David" w:hAnsi="David" w:hint="eastAsia"/>
                <w:rtl/>
              </w:rPr>
              <w:t>טבלה</w:t>
            </w:r>
            <w:r w:rsidRPr="00C93AC8">
              <w:rPr>
                <w:rFonts w:ascii="David" w:hAnsi="David"/>
                <w:rtl/>
              </w:rPr>
              <w:t xml:space="preserve"> 5.5.1 - 1</w:t>
            </w:r>
          </w:p>
        </w:tc>
        <w:tc>
          <w:tcPr>
            <w:tcW w:w="1484" w:type="pct"/>
          </w:tcPr>
          <w:p w14:paraId="375B85F9" w14:textId="77777777" w:rsidR="00076D2B" w:rsidRPr="00C93AC8" w:rsidRDefault="00076D2B" w:rsidP="00273555">
            <w:pPr>
              <w:pStyle w:val="Header"/>
              <w:tabs>
                <w:tab w:val="clear" w:pos="4153"/>
                <w:tab w:val="clear" w:pos="8306"/>
              </w:tabs>
              <w:bidi/>
              <w:spacing w:before="120" w:after="120"/>
              <w:rPr>
                <w:rFonts w:ascii="David" w:hAnsi="David"/>
                <w:rtl/>
              </w:rPr>
            </w:pPr>
            <w:r w:rsidRPr="00C93AC8">
              <w:rPr>
                <w:rFonts w:ascii="David" w:hAnsi="David" w:hint="eastAsia"/>
                <w:rtl/>
              </w:rPr>
              <w:t>שליחת</w:t>
            </w:r>
            <w:r w:rsidRPr="00C93AC8">
              <w:rPr>
                <w:rFonts w:ascii="David" w:hAnsi="David"/>
                <w:rtl/>
              </w:rPr>
              <w:t xml:space="preserve"> </w:t>
            </w:r>
            <w:r w:rsidRPr="00C93AC8">
              <w:rPr>
                <w:rFonts w:ascii="David" w:hAnsi="David" w:hint="eastAsia"/>
                <w:rtl/>
              </w:rPr>
              <w:t>מעבדה</w:t>
            </w:r>
            <w:r w:rsidRPr="00C93AC8">
              <w:rPr>
                <w:rFonts w:ascii="David" w:hAnsi="David"/>
                <w:rtl/>
              </w:rPr>
              <w:t xml:space="preserve"> </w:t>
            </w:r>
            <w:r w:rsidRPr="00C93AC8">
              <w:rPr>
                <w:rFonts w:ascii="David" w:hAnsi="David" w:hint="eastAsia"/>
                <w:rtl/>
              </w:rPr>
              <w:t>ניידת</w:t>
            </w:r>
            <w:r w:rsidRPr="00C93AC8">
              <w:rPr>
                <w:rFonts w:ascii="David" w:hAnsi="David"/>
                <w:rtl/>
              </w:rPr>
              <w:t xml:space="preserve"> </w:t>
            </w:r>
            <w:r w:rsidRPr="00C93AC8">
              <w:rPr>
                <w:rFonts w:ascii="David" w:hAnsi="David" w:hint="eastAsia"/>
                <w:rtl/>
              </w:rPr>
              <w:t>לבתי</w:t>
            </w:r>
            <w:r w:rsidRPr="00C93AC8">
              <w:rPr>
                <w:rFonts w:ascii="David" w:hAnsi="David"/>
                <w:rtl/>
              </w:rPr>
              <w:t xml:space="preserve"> ספר הנמצאים באזור  א' - עלות לבית ספר – הנמצא   בטווח של עד 60 ק"מ מתל-אביב</w:t>
            </w:r>
          </w:p>
        </w:tc>
        <w:tc>
          <w:tcPr>
            <w:tcW w:w="526" w:type="pct"/>
            <w:shd w:val="clear" w:color="auto" w:fill="auto"/>
          </w:tcPr>
          <w:p w14:paraId="4D2F68DD" w14:textId="77777777" w:rsidR="00076D2B" w:rsidRPr="00C93AC8" w:rsidRDefault="00076D2B" w:rsidP="00273555">
            <w:pPr>
              <w:pStyle w:val="Header"/>
              <w:tabs>
                <w:tab w:val="clear" w:pos="4153"/>
                <w:tab w:val="clear" w:pos="8306"/>
              </w:tabs>
              <w:bidi/>
              <w:spacing w:before="120" w:after="120"/>
              <w:jc w:val="center"/>
              <w:rPr>
                <w:rFonts w:ascii="David" w:hAnsi="David"/>
                <w:rtl/>
              </w:rPr>
            </w:pPr>
            <w:r w:rsidRPr="00C93AC8">
              <w:rPr>
                <w:rFonts w:ascii="David" w:hAnsi="David"/>
                <w:rtl/>
              </w:rPr>
              <w:t>265</w:t>
            </w:r>
          </w:p>
        </w:tc>
        <w:tc>
          <w:tcPr>
            <w:tcW w:w="720" w:type="pct"/>
          </w:tcPr>
          <w:p w14:paraId="2ED6D27C" w14:textId="77777777" w:rsidR="00076D2B" w:rsidRPr="00C93AC8" w:rsidRDefault="00076D2B" w:rsidP="00273555">
            <w:pPr>
              <w:pStyle w:val="Header"/>
              <w:tabs>
                <w:tab w:val="clear" w:pos="4153"/>
                <w:tab w:val="clear" w:pos="8306"/>
              </w:tabs>
              <w:bidi/>
              <w:spacing w:before="120" w:after="120"/>
              <w:rPr>
                <w:rFonts w:ascii="David" w:hAnsi="David"/>
                <w:rtl/>
              </w:rPr>
            </w:pPr>
          </w:p>
        </w:tc>
        <w:tc>
          <w:tcPr>
            <w:tcW w:w="647" w:type="pct"/>
          </w:tcPr>
          <w:p w14:paraId="02559D9E" w14:textId="77777777" w:rsidR="00076D2B" w:rsidRPr="00C93AC8" w:rsidRDefault="00076D2B" w:rsidP="00273555">
            <w:pPr>
              <w:pStyle w:val="Header"/>
              <w:tabs>
                <w:tab w:val="clear" w:pos="4153"/>
                <w:tab w:val="clear" w:pos="8306"/>
              </w:tabs>
              <w:bidi/>
              <w:spacing w:before="120" w:after="120"/>
              <w:rPr>
                <w:rFonts w:ascii="David" w:hAnsi="David"/>
                <w:rtl/>
              </w:rPr>
            </w:pPr>
          </w:p>
        </w:tc>
        <w:tc>
          <w:tcPr>
            <w:tcW w:w="650" w:type="pct"/>
          </w:tcPr>
          <w:p w14:paraId="298C5D37" w14:textId="77777777" w:rsidR="00076D2B" w:rsidRPr="00C93AC8" w:rsidRDefault="00076D2B" w:rsidP="00273555">
            <w:pPr>
              <w:pStyle w:val="Header"/>
              <w:tabs>
                <w:tab w:val="clear" w:pos="4153"/>
                <w:tab w:val="clear" w:pos="8306"/>
              </w:tabs>
              <w:bidi/>
              <w:spacing w:before="120" w:after="120"/>
              <w:rPr>
                <w:rFonts w:ascii="David" w:hAnsi="David"/>
                <w:rtl/>
              </w:rPr>
            </w:pPr>
          </w:p>
        </w:tc>
      </w:tr>
      <w:tr w:rsidR="00076D2B" w:rsidRPr="00BB532F" w14:paraId="097E4179" w14:textId="77777777" w:rsidTr="00076D2B">
        <w:tc>
          <w:tcPr>
            <w:tcW w:w="235" w:type="pct"/>
          </w:tcPr>
          <w:p w14:paraId="47F189BF" w14:textId="77777777" w:rsidR="00076D2B" w:rsidRPr="00C93AC8" w:rsidRDefault="00076D2B">
            <w:pPr>
              <w:pStyle w:val="Header"/>
              <w:numPr>
                <w:ilvl w:val="0"/>
                <w:numId w:val="137"/>
              </w:numPr>
              <w:tabs>
                <w:tab w:val="clear" w:pos="4153"/>
                <w:tab w:val="clear" w:pos="8306"/>
              </w:tabs>
              <w:bidi/>
              <w:jc w:val="center"/>
              <w:rPr>
                <w:rFonts w:ascii="David" w:hAnsi="David"/>
                <w:rtl/>
              </w:rPr>
            </w:pPr>
          </w:p>
        </w:tc>
        <w:tc>
          <w:tcPr>
            <w:tcW w:w="737" w:type="pct"/>
          </w:tcPr>
          <w:p w14:paraId="30E23D3B" w14:textId="5CABDAB0" w:rsidR="00076D2B" w:rsidRPr="00C93AC8" w:rsidRDefault="00076D2B" w:rsidP="00273555">
            <w:pPr>
              <w:pStyle w:val="Header"/>
              <w:tabs>
                <w:tab w:val="clear" w:pos="4153"/>
                <w:tab w:val="clear" w:pos="8306"/>
              </w:tabs>
              <w:bidi/>
              <w:jc w:val="center"/>
              <w:rPr>
                <w:rFonts w:ascii="David" w:hAnsi="David"/>
                <w:rtl/>
              </w:rPr>
            </w:pPr>
            <w:r w:rsidRPr="00C93AC8">
              <w:rPr>
                <w:rFonts w:ascii="David" w:hAnsi="David" w:hint="eastAsia"/>
                <w:rtl/>
              </w:rPr>
              <w:t>תעריף</w:t>
            </w:r>
            <w:r w:rsidRPr="00C93AC8">
              <w:rPr>
                <w:rFonts w:ascii="David" w:hAnsi="David"/>
                <w:rtl/>
              </w:rPr>
              <w:t xml:space="preserve"> </w:t>
            </w:r>
            <w:r w:rsidRPr="00C93AC8">
              <w:rPr>
                <w:rFonts w:ascii="David" w:hAnsi="David" w:hint="eastAsia"/>
                <w:rtl/>
              </w:rPr>
              <w:t>ב</w:t>
            </w:r>
            <w:r w:rsidRPr="00C93AC8">
              <w:rPr>
                <w:rFonts w:ascii="David" w:hAnsi="David"/>
                <w:rtl/>
              </w:rPr>
              <w:t>'</w:t>
            </w:r>
          </w:p>
          <w:p w14:paraId="7253D300" w14:textId="77777777" w:rsidR="00076D2B" w:rsidRPr="00C93AC8" w:rsidRDefault="00076D2B" w:rsidP="00273555">
            <w:pPr>
              <w:pStyle w:val="Header"/>
              <w:tabs>
                <w:tab w:val="clear" w:pos="4153"/>
                <w:tab w:val="clear" w:pos="8306"/>
              </w:tabs>
              <w:bidi/>
              <w:jc w:val="center"/>
              <w:rPr>
                <w:rFonts w:ascii="David" w:hAnsi="David"/>
                <w:rtl/>
              </w:rPr>
            </w:pPr>
            <w:r w:rsidRPr="00C93AC8">
              <w:rPr>
                <w:rFonts w:ascii="David" w:hAnsi="David" w:hint="eastAsia"/>
                <w:rtl/>
              </w:rPr>
              <w:t>טבלה</w:t>
            </w:r>
            <w:r w:rsidRPr="00C93AC8">
              <w:rPr>
                <w:rFonts w:ascii="David" w:hAnsi="David"/>
                <w:rtl/>
              </w:rPr>
              <w:t xml:space="preserve"> 5.5.1 - 2</w:t>
            </w:r>
          </w:p>
        </w:tc>
        <w:tc>
          <w:tcPr>
            <w:tcW w:w="1484" w:type="pct"/>
          </w:tcPr>
          <w:p w14:paraId="14D2ADA6" w14:textId="77777777" w:rsidR="00076D2B" w:rsidRPr="00C93AC8" w:rsidRDefault="00076D2B" w:rsidP="00273555">
            <w:pPr>
              <w:pStyle w:val="Header"/>
              <w:tabs>
                <w:tab w:val="clear" w:pos="4153"/>
                <w:tab w:val="clear" w:pos="8306"/>
              </w:tabs>
              <w:bidi/>
              <w:rPr>
                <w:rFonts w:ascii="David" w:hAnsi="David"/>
                <w:rtl/>
              </w:rPr>
            </w:pPr>
            <w:r w:rsidRPr="00C93AC8">
              <w:rPr>
                <w:rFonts w:ascii="David" w:hAnsi="David" w:hint="eastAsia"/>
                <w:rtl/>
              </w:rPr>
              <w:t>שליחת</w:t>
            </w:r>
            <w:r w:rsidRPr="00C93AC8">
              <w:rPr>
                <w:rFonts w:ascii="David" w:hAnsi="David"/>
                <w:rtl/>
              </w:rPr>
              <w:t xml:space="preserve"> </w:t>
            </w:r>
            <w:r w:rsidRPr="00C93AC8">
              <w:rPr>
                <w:rFonts w:ascii="David" w:hAnsi="David" w:hint="eastAsia"/>
                <w:rtl/>
              </w:rPr>
              <w:t>מעבדה</w:t>
            </w:r>
            <w:r w:rsidRPr="00C93AC8">
              <w:rPr>
                <w:rFonts w:ascii="David" w:hAnsi="David"/>
                <w:rtl/>
              </w:rPr>
              <w:t xml:space="preserve"> </w:t>
            </w:r>
            <w:r w:rsidRPr="00C93AC8">
              <w:rPr>
                <w:rFonts w:ascii="David" w:hAnsi="David" w:hint="eastAsia"/>
                <w:rtl/>
              </w:rPr>
              <w:t>ניידת</w:t>
            </w:r>
            <w:r w:rsidRPr="00C93AC8">
              <w:rPr>
                <w:rFonts w:ascii="David" w:hAnsi="David"/>
                <w:rtl/>
              </w:rPr>
              <w:t xml:space="preserve"> </w:t>
            </w:r>
            <w:r w:rsidRPr="00C93AC8">
              <w:rPr>
                <w:rFonts w:ascii="David" w:hAnsi="David" w:hint="eastAsia"/>
                <w:rtl/>
              </w:rPr>
              <w:t>לבתי</w:t>
            </w:r>
            <w:r w:rsidRPr="00C93AC8">
              <w:rPr>
                <w:rFonts w:ascii="David" w:hAnsi="David"/>
                <w:rtl/>
              </w:rPr>
              <w:t xml:space="preserve"> ספר הנמצאים באזור  ב' - עלות לבית ספר – הנמצא </w:t>
            </w:r>
            <w:r w:rsidRPr="00C93AC8">
              <w:rPr>
                <w:rFonts w:ascii="David" w:hAnsi="David"/>
                <w:rtl/>
              </w:rPr>
              <w:lastRenderedPageBreak/>
              <w:t>בטווח של בין 60 ל-150 ק"מ מתל-אביב</w:t>
            </w:r>
          </w:p>
        </w:tc>
        <w:tc>
          <w:tcPr>
            <w:tcW w:w="526" w:type="pct"/>
          </w:tcPr>
          <w:p w14:paraId="715C7C83" w14:textId="77777777" w:rsidR="00076D2B" w:rsidRPr="00C93AC8" w:rsidRDefault="00076D2B" w:rsidP="00273555">
            <w:pPr>
              <w:pStyle w:val="Header"/>
              <w:tabs>
                <w:tab w:val="clear" w:pos="4153"/>
                <w:tab w:val="clear" w:pos="8306"/>
              </w:tabs>
              <w:bidi/>
              <w:spacing w:before="120" w:after="120"/>
              <w:jc w:val="center"/>
              <w:rPr>
                <w:rFonts w:ascii="David" w:hAnsi="David"/>
              </w:rPr>
            </w:pPr>
            <w:r w:rsidRPr="00C93AC8">
              <w:rPr>
                <w:rFonts w:ascii="David" w:hAnsi="David"/>
                <w:rtl/>
              </w:rPr>
              <w:lastRenderedPageBreak/>
              <w:t>200</w:t>
            </w:r>
          </w:p>
        </w:tc>
        <w:tc>
          <w:tcPr>
            <w:tcW w:w="720" w:type="pct"/>
          </w:tcPr>
          <w:p w14:paraId="0421AB2C" w14:textId="77777777" w:rsidR="00076D2B" w:rsidRPr="00C93AC8" w:rsidRDefault="00076D2B" w:rsidP="00273555">
            <w:pPr>
              <w:pStyle w:val="Header"/>
              <w:tabs>
                <w:tab w:val="clear" w:pos="4153"/>
                <w:tab w:val="clear" w:pos="8306"/>
              </w:tabs>
              <w:bidi/>
              <w:spacing w:before="120" w:after="120"/>
              <w:rPr>
                <w:rFonts w:ascii="David" w:hAnsi="David"/>
                <w:rtl/>
              </w:rPr>
            </w:pPr>
          </w:p>
        </w:tc>
        <w:tc>
          <w:tcPr>
            <w:tcW w:w="647" w:type="pct"/>
          </w:tcPr>
          <w:p w14:paraId="1AB07AF2" w14:textId="77777777" w:rsidR="00076D2B" w:rsidRPr="00C93AC8" w:rsidRDefault="00076D2B" w:rsidP="00273555">
            <w:pPr>
              <w:pStyle w:val="Header"/>
              <w:tabs>
                <w:tab w:val="clear" w:pos="4153"/>
                <w:tab w:val="clear" w:pos="8306"/>
              </w:tabs>
              <w:bidi/>
              <w:spacing w:before="120" w:after="120"/>
              <w:rPr>
                <w:rFonts w:ascii="David" w:hAnsi="David"/>
                <w:rtl/>
              </w:rPr>
            </w:pPr>
          </w:p>
        </w:tc>
        <w:tc>
          <w:tcPr>
            <w:tcW w:w="650" w:type="pct"/>
          </w:tcPr>
          <w:p w14:paraId="7F696615" w14:textId="77777777" w:rsidR="00076D2B" w:rsidRPr="00C93AC8" w:rsidRDefault="00076D2B" w:rsidP="00273555">
            <w:pPr>
              <w:pStyle w:val="Header"/>
              <w:tabs>
                <w:tab w:val="clear" w:pos="4153"/>
                <w:tab w:val="clear" w:pos="8306"/>
              </w:tabs>
              <w:bidi/>
              <w:spacing w:before="120" w:after="120"/>
              <w:rPr>
                <w:rFonts w:ascii="David" w:hAnsi="David"/>
                <w:rtl/>
              </w:rPr>
            </w:pPr>
          </w:p>
        </w:tc>
      </w:tr>
      <w:tr w:rsidR="00076D2B" w:rsidRPr="00BB532F" w14:paraId="5D0B6027" w14:textId="77777777" w:rsidTr="00076D2B">
        <w:tc>
          <w:tcPr>
            <w:tcW w:w="235" w:type="pct"/>
          </w:tcPr>
          <w:p w14:paraId="29728B63" w14:textId="77777777" w:rsidR="00076D2B" w:rsidRPr="00C93AC8" w:rsidRDefault="00076D2B">
            <w:pPr>
              <w:pStyle w:val="Header"/>
              <w:numPr>
                <w:ilvl w:val="0"/>
                <w:numId w:val="137"/>
              </w:numPr>
              <w:tabs>
                <w:tab w:val="clear" w:pos="4153"/>
                <w:tab w:val="clear" w:pos="8306"/>
              </w:tabs>
              <w:bidi/>
              <w:jc w:val="center"/>
              <w:rPr>
                <w:rFonts w:ascii="David" w:hAnsi="David"/>
                <w:rtl/>
              </w:rPr>
            </w:pPr>
          </w:p>
        </w:tc>
        <w:tc>
          <w:tcPr>
            <w:tcW w:w="737" w:type="pct"/>
          </w:tcPr>
          <w:p w14:paraId="4BA26C97" w14:textId="183E4F3D" w:rsidR="00076D2B" w:rsidRPr="00C93AC8" w:rsidRDefault="00076D2B" w:rsidP="00273555">
            <w:pPr>
              <w:pStyle w:val="Header"/>
              <w:tabs>
                <w:tab w:val="clear" w:pos="4153"/>
                <w:tab w:val="clear" w:pos="8306"/>
              </w:tabs>
              <w:bidi/>
              <w:jc w:val="center"/>
              <w:rPr>
                <w:rFonts w:ascii="David" w:hAnsi="David"/>
                <w:rtl/>
              </w:rPr>
            </w:pPr>
            <w:r w:rsidRPr="00C93AC8">
              <w:rPr>
                <w:rFonts w:ascii="David" w:hAnsi="David" w:hint="eastAsia"/>
                <w:rtl/>
              </w:rPr>
              <w:t>תעריף</w:t>
            </w:r>
            <w:r w:rsidRPr="00C93AC8">
              <w:rPr>
                <w:rFonts w:ascii="David" w:hAnsi="David"/>
                <w:rtl/>
              </w:rPr>
              <w:t xml:space="preserve"> </w:t>
            </w:r>
            <w:r w:rsidRPr="00C93AC8">
              <w:rPr>
                <w:rFonts w:ascii="David" w:hAnsi="David" w:hint="eastAsia"/>
                <w:rtl/>
              </w:rPr>
              <w:t>ג</w:t>
            </w:r>
          </w:p>
          <w:p w14:paraId="312CA816" w14:textId="77777777" w:rsidR="00076D2B" w:rsidRPr="00C93AC8" w:rsidRDefault="00076D2B" w:rsidP="00273555">
            <w:pPr>
              <w:pStyle w:val="Header"/>
              <w:tabs>
                <w:tab w:val="clear" w:pos="4153"/>
                <w:tab w:val="clear" w:pos="8306"/>
              </w:tabs>
              <w:bidi/>
              <w:jc w:val="center"/>
              <w:rPr>
                <w:rFonts w:ascii="David" w:hAnsi="David"/>
                <w:rtl/>
              </w:rPr>
            </w:pPr>
            <w:r w:rsidRPr="00C93AC8">
              <w:rPr>
                <w:rFonts w:ascii="David" w:hAnsi="David" w:hint="eastAsia"/>
                <w:rtl/>
              </w:rPr>
              <w:t>טבלה</w:t>
            </w:r>
            <w:r w:rsidRPr="00C93AC8">
              <w:rPr>
                <w:rFonts w:ascii="David" w:hAnsi="David"/>
                <w:rtl/>
              </w:rPr>
              <w:t xml:space="preserve">  5.5.1 - 3</w:t>
            </w:r>
          </w:p>
          <w:p w14:paraId="1939158F" w14:textId="77777777" w:rsidR="00076D2B" w:rsidRPr="00C93AC8" w:rsidRDefault="00076D2B" w:rsidP="00273555">
            <w:pPr>
              <w:pStyle w:val="Header"/>
              <w:tabs>
                <w:tab w:val="clear" w:pos="4153"/>
                <w:tab w:val="clear" w:pos="8306"/>
              </w:tabs>
              <w:bidi/>
              <w:rPr>
                <w:rFonts w:ascii="David" w:hAnsi="David"/>
                <w:rtl/>
              </w:rPr>
            </w:pPr>
          </w:p>
        </w:tc>
        <w:tc>
          <w:tcPr>
            <w:tcW w:w="1484" w:type="pct"/>
          </w:tcPr>
          <w:p w14:paraId="3DFCBFF4" w14:textId="77777777" w:rsidR="00076D2B" w:rsidRPr="00C93AC8" w:rsidRDefault="00076D2B" w:rsidP="00273555">
            <w:pPr>
              <w:pStyle w:val="Header"/>
              <w:tabs>
                <w:tab w:val="clear" w:pos="4153"/>
                <w:tab w:val="clear" w:pos="8306"/>
              </w:tabs>
              <w:bidi/>
              <w:rPr>
                <w:rFonts w:ascii="David" w:hAnsi="David"/>
                <w:rtl/>
              </w:rPr>
            </w:pPr>
            <w:r w:rsidRPr="00C93AC8">
              <w:rPr>
                <w:rFonts w:ascii="David" w:hAnsi="David" w:hint="eastAsia"/>
                <w:rtl/>
              </w:rPr>
              <w:t>שליחת</w:t>
            </w:r>
            <w:r w:rsidRPr="00C93AC8">
              <w:rPr>
                <w:rFonts w:ascii="David" w:hAnsi="David"/>
                <w:rtl/>
              </w:rPr>
              <w:t xml:space="preserve"> </w:t>
            </w:r>
            <w:r w:rsidRPr="00C93AC8">
              <w:rPr>
                <w:rFonts w:ascii="David" w:hAnsi="David" w:hint="eastAsia"/>
                <w:rtl/>
              </w:rPr>
              <w:t>מעבדה</w:t>
            </w:r>
            <w:r w:rsidRPr="00C93AC8">
              <w:rPr>
                <w:rFonts w:ascii="David" w:hAnsi="David"/>
                <w:rtl/>
              </w:rPr>
              <w:t xml:space="preserve"> </w:t>
            </w:r>
            <w:r w:rsidRPr="00C93AC8">
              <w:rPr>
                <w:rFonts w:ascii="David" w:hAnsi="David" w:hint="eastAsia"/>
                <w:rtl/>
              </w:rPr>
              <w:t>ניידת</w:t>
            </w:r>
            <w:r w:rsidRPr="00C93AC8">
              <w:rPr>
                <w:rFonts w:ascii="David" w:hAnsi="David"/>
                <w:rtl/>
              </w:rPr>
              <w:t xml:space="preserve"> </w:t>
            </w:r>
            <w:r w:rsidRPr="00C93AC8">
              <w:rPr>
                <w:rFonts w:ascii="David" w:hAnsi="David" w:hint="eastAsia"/>
                <w:rtl/>
              </w:rPr>
              <w:t>לבתי</w:t>
            </w:r>
            <w:r w:rsidRPr="00C93AC8">
              <w:rPr>
                <w:rFonts w:ascii="David" w:hAnsi="David"/>
                <w:rtl/>
              </w:rPr>
              <w:t xml:space="preserve"> ספר הנמצאים באזור  ג' - עלות לבית ספר – הנמצא בטווח של יותר מ-150 ק"מ מתל-אביב</w:t>
            </w:r>
          </w:p>
        </w:tc>
        <w:tc>
          <w:tcPr>
            <w:tcW w:w="526" w:type="pct"/>
          </w:tcPr>
          <w:p w14:paraId="245CC58A" w14:textId="77777777" w:rsidR="00076D2B" w:rsidRPr="00C93AC8" w:rsidRDefault="00076D2B" w:rsidP="00273555">
            <w:pPr>
              <w:pStyle w:val="Header"/>
              <w:tabs>
                <w:tab w:val="clear" w:pos="4153"/>
                <w:tab w:val="clear" w:pos="8306"/>
              </w:tabs>
              <w:bidi/>
              <w:spacing w:before="120" w:after="120"/>
              <w:jc w:val="center"/>
              <w:rPr>
                <w:rFonts w:ascii="David" w:hAnsi="David"/>
              </w:rPr>
            </w:pPr>
            <w:r w:rsidRPr="00C93AC8">
              <w:rPr>
                <w:rFonts w:ascii="David" w:hAnsi="David"/>
                <w:rtl/>
              </w:rPr>
              <w:t>25</w:t>
            </w:r>
          </w:p>
        </w:tc>
        <w:tc>
          <w:tcPr>
            <w:tcW w:w="720" w:type="pct"/>
          </w:tcPr>
          <w:p w14:paraId="16130711" w14:textId="77777777" w:rsidR="00076D2B" w:rsidRPr="00C93AC8" w:rsidRDefault="00076D2B" w:rsidP="00273555">
            <w:pPr>
              <w:pStyle w:val="Header"/>
              <w:tabs>
                <w:tab w:val="clear" w:pos="4153"/>
                <w:tab w:val="clear" w:pos="8306"/>
              </w:tabs>
              <w:bidi/>
              <w:spacing w:before="120" w:after="120"/>
              <w:rPr>
                <w:rFonts w:ascii="David" w:hAnsi="David"/>
                <w:rtl/>
              </w:rPr>
            </w:pPr>
          </w:p>
        </w:tc>
        <w:tc>
          <w:tcPr>
            <w:tcW w:w="647" w:type="pct"/>
          </w:tcPr>
          <w:p w14:paraId="7302D909" w14:textId="77777777" w:rsidR="00076D2B" w:rsidRPr="00C93AC8" w:rsidRDefault="00076D2B" w:rsidP="00273555">
            <w:pPr>
              <w:pStyle w:val="Header"/>
              <w:tabs>
                <w:tab w:val="clear" w:pos="4153"/>
                <w:tab w:val="clear" w:pos="8306"/>
              </w:tabs>
              <w:bidi/>
              <w:spacing w:before="120" w:after="120"/>
              <w:rPr>
                <w:rFonts w:ascii="David" w:hAnsi="David"/>
              </w:rPr>
            </w:pPr>
          </w:p>
        </w:tc>
        <w:tc>
          <w:tcPr>
            <w:tcW w:w="650" w:type="pct"/>
          </w:tcPr>
          <w:p w14:paraId="4F4D2182" w14:textId="77777777" w:rsidR="00076D2B" w:rsidRPr="00C93AC8" w:rsidRDefault="00076D2B" w:rsidP="00273555">
            <w:pPr>
              <w:pStyle w:val="Header"/>
              <w:tabs>
                <w:tab w:val="clear" w:pos="4153"/>
                <w:tab w:val="clear" w:pos="8306"/>
              </w:tabs>
              <w:bidi/>
              <w:spacing w:before="120" w:after="120"/>
              <w:rPr>
                <w:rFonts w:ascii="David" w:hAnsi="David"/>
              </w:rPr>
            </w:pPr>
          </w:p>
        </w:tc>
      </w:tr>
      <w:tr w:rsidR="00076D2B" w:rsidRPr="00BB532F" w14:paraId="0744A85C" w14:textId="77777777" w:rsidTr="00076D2B">
        <w:tc>
          <w:tcPr>
            <w:tcW w:w="235" w:type="pct"/>
          </w:tcPr>
          <w:p w14:paraId="5E7AE0C2" w14:textId="77777777" w:rsidR="00076D2B" w:rsidRPr="00C93AC8" w:rsidRDefault="00076D2B">
            <w:pPr>
              <w:pStyle w:val="Header"/>
              <w:numPr>
                <w:ilvl w:val="0"/>
                <w:numId w:val="137"/>
              </w:numPr>
              <w:tabs>
                <w:tab w:val="clear" w:pos="4153"/>
                <w:tab w:val="clear" w:pos="8306"/>
              </w:tabs>
              <w:bidi/>
              <w:spacing w:before="120" w:after="120"/>
              <w:jc w:val="center"/>
              <w:rPr>
                <w:rFonts w:ascii="David" w:hAnsi="David"/>
                <w:rtl/>
              </w:rPr>
            </w:pPr>
          </w:p>
        </w:tc>
        <w:tc>
          <w:tcPr>
            <w:tcW w:w="737" w:type="pct"/>
          </w:tcPr>
          <w:p w14:paraId="18748F89" w14:textId="2A5A1F98" w:rsidR="00076D2B" w:rsidRPr="00C93AC8" w:rsidRDefault="00076D2B" w:rsidP="00273555">
            <w:pPr>
              <w:pStyle w:val="Header"/>
              <w:tabs>
                <w:tab w:val="clear" w:pos="4153"/>
                <w:tab w:val="clear" w:pos="8306"/>
              </w:tabs>
              <w:bidi/>
              <w:spacing w:before="120" w:after="120"/>
              <w:jc w:val="center"/>
              <w:rPr>
                <w:rFonts w:ascii="David" w:hAnsi="David"/>
                <w:rtl/>
              </w:rPr>
            </w:pPr>
            <w:r w:rsidRPr="00C93AC8">
              <w:rPr>
                <w:rFonts w:ascii="David" w:hAnsi="David" w:hint="eastAsia"/>
                <w:rtl/>
              </w:rPr>
              <w:t>תעריף</w:t>
            </w:r>
            <w:r w:rsidRPr="00C93AC8">
              <w:rPr>
                <w:rFonts w:ascii="David" w:hAnsi="David"/>
                <w:rtl/>
              </w:rPr>
              <w:t xml:space="preserve"> </w:t>
            </w:r>
            <w:r w:rsidRPr="00C93AC8">
              <w:rPr>
                <w:rFonts w:ascii="David" w:hAnsi="David" w:hint="eastAsia"/>
                <w:rtl/>
              </w:rPr>
              <w:t>ד</w:t>
            </w:r>
            <w:r w:rsidRPr="00C93AC8">
              <w:rPr>
                <w:rFonts w:ascii="David" w:hAnsi="David"/>
                <w:rtl/>
              </w:rPr>
              <w:t>'</w:t>
            </w:r>
          </w:p>
          <w:p w14:paraId="4AB34CAA" w14:textId="77777777" w:rsidR="00076D2B" w:rsidRPr="00C93AC8" w:rsidRDefault="00076D2B" w:rsidP="00273555">
            <w:pPr>
              <w:pStyle w:val="Header"/>
              <w:tabs>
                <w:tab w:val="clear" w:pos="4153"/>
                <w:tab w:val="clear" w:pos="8306"/>
              </w:tabs>
              <w:bidi/>
              <w:jc w:val="center"/>
              <w:rPr>
                <w:rFonts w:ascii="David" w:hAnsi="David"/>
                <w:rtl/>
              </w:rPr>
            </w:pPr>
            <w:r w:rsidRPr="00C93AC8">
              <w:rPr>
                <w:rFonts w:ascii="David" w:hAnsi="David" w:hint="eastAsia"/>
                <w:rtl/>
              </w:rPr>
              <w:t>טבלה</w:t>
            </w:r>
            <w:r w:rsidRPr="00C93AC8">
              <w:rPr>
                <w:rFonts w:ascii="David" w:hAnsi="David"/>
                <w:rtl/>
              </w:rPr>
              <w:t xml:space="preserve"> 5.5.1 - 4</w:t>
            </w:r>
          </w:p>
        </w:tc>
        <w:tc>
          <w:tcPr>
            <w:tcW w:w="1484" w:type="pct"/>
          </w:tcPr>
          <w:p w14:paraId="5B91040D" w14:textId="77777777" w:rsidR="00076D2B" w:rsidRPr="00C93AC8" w:rsidRDefault="00076D2B" w:rsidP="00273555">
            <w:pPr>
              <w:pStyle w:val="Header"/>
              <w:tabs>
                <w:tab w:val="clear" w:pos="4153"/>
                <w:tab w:val="clear" w:pos="8306"/>
              </w:tabs>
              <w:bidi/>
              <w:rPr>
                <w:rFonts w:ascii="David" w:hAnsi="David"/>
                <w:rtl/>
              </w:rPr>
            </w:pPr>
            <w:r w:rsidRPr="00C93AC8">
              <w:rPr>
                <w:rFonts w:ascii="David" w:hAnsi="David" w:hint="eastAsia"/>
                <w:rtl/>
              </w:rPr>
              <w:t>שליחת</w:t>
            </w:r>
            <w:r w:rsidRPr="00C93AC8">
              <w:rPr>
                <w:rFonts w:ascii="David" w:hAnsi="David"/>
                <w:rtl/>
              </w:rPr>
              <w:t xml:space="preserve"> </w:t>
            </w:r>
            <w:r w:rsidRPr="00C93AC8">
              <w:rPr>
                <w:rFonts w:ascii="David" w:hAnsi="David" w:hint="eastAsia"/>
                <w:rtl/>
              </w:rPr>
              <w:t>טכנאי</w:t>
            </w:r>
            <w:r w:rsidRPr="00C93AC8">
              <w:rPr>
                <w:rFonts w:ascii="David" w:hAnsi="David"/>
                <w:rtl/>
              </w:rPr>
              <w:t xml:space="preserve">/מפעיל </w:t>
            </w:r>
            <w:r w:rsidRPr="00C93AC8">
              <w:rPr>
                <w:rFonts w:ascii="David" w:hAnsi="David" w:hint="eastAsia"/>
                <w:rtl/>
              </w:rPr>
              <w:t>ליום</w:t>
            </w:r>
            <w:r w:rsidRPr="00C93AC8">
              <w:rPr>
                <w:rFonts w:ascii="David" w:hAnsi="David"/>
                <w:rtl/>
              </w:rPr>
              <w:t xml:space="preserve"> </w:t>
            </w:r>
            <w:r w:rsidRPr="00C93AC8">
              <w:rPr>
                <w:rFonts w:ascii="David" w:hAnsi="David" w:hint="eastAsia"/>
                <w:rtl/>
              </w:rPr>
              <w:t>בחינה</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לבדיקת</w:t>
            </w:r>
            <w:r w:rsidRPr="00C93AC8">
              <w:rPr>
                <w:rFonts w:ascii="David" w:hAnsi="David"/>
                <w:rtl/>
              </w:rPr>
              <w:t xml:space="preserve"> </w:t>
            </w:r>
            <w:r w:rsidRPr="00C93AC8">
              <w:rPr>
                <w:rFonts w:ascii="David" w:hAnsi="David" w:hint="eastAsia"/>
                <w:rtl/>
              </w:rPr>
              <w:t>מוכנות</w:t>
            </w:r>
            <w:r w:rsidRPr="00C93AC8">
              <w:rPr>
                <w:rFonts w:ascii="David" w:hAnsi="David"/>
                <w:rtl/>
              </w:rPr>
              <w:t xml:space="preserve"> </w:t>
            </w:r>
            <w:r w:rsidRPr="00C93AC8">
              <w:rPr>
                <w:rFonts w:ascii="David" w:hAnsi="David" w:hint="eastAsia"/>
                <w:rtl/>
              </w:rPr>
              <w:t>המחשבים</w:t>
            </w:r>
            <w:r w:rsidRPr="00C93AC8">
              <w:rPr>
                <w:rFonts w:ascii="David" w:hAnsi="David"/>
                <w:rtl/>
              </w:rPr>
              <w:t xml:space="preserve">  </w:t>
            </w:r>
            <w:r w:rsidRPr="00C93AC8">
              <w:rPr>
                <w:rFonts w:ascii="David" w:hAnsi="David" w:hint="eastAsia"/>
                <w:rtl/>
              </w:rPr>
              <w:t>בבתי</w:t>
            </w:r>
            <w:r w:rsidRPr="00C93AC8">
              <w:rPr>
                <w:rFonts w:ascii="David" w:hAnsi="David"/>
                <w:rtl/>
              </w:rPr>
              <w:t xml:space="preserve"> ספר הנמצאים באזור  א' </w:t>
            </w:r>
          </w:p>
          <w:p w14:paraId="65554EF2" w14:textId="77777777" w:rsidR="00076D2B" w:rsidRPr="00C93AC8" w:rsidRDefault="00076D2B" w:rsidP="00273555">
            <w:pPr>
              <w:pStyle w:val="Header"/>
              <w:tabs>
                <w:tab w:val="clear" w:pos="4153"/>
                <w:tab w:val="clear" w:pos="8306"/>
              </w:tabs>
              <w:bidi/>
              <w:rPr>
                <w:rFonts w:ascii="David" w:hAnsi="David"/>
                <w:rtl/>
              </w:rPr>
            </w:pPr>
            <w:r w:rsidRPr="00C93AC8">
              <w:rPr>
                <w:rFonts w:ascii="David" w:hAnsi="David"/>
                <w:rtl/>
              </w:rPr>
              <w:t>עלות לבית ספר – הנמצא   בטווח של עד 60 ק"מ מתל-אביב</w:t>
            </w:r>
          </w:p>
        </w:tc>
        <w:tc>
          <w:tcPr>
            <w:tcW w:w="526" w:type="pct"/>
          </w:tcPr>
          <w:p w14:paraId="14C28D28" w14:textId="77777777" w:rsidR="00076D2B" w:rsidRPr="00C93AC8" w:rsidRDefault="00076D2B" w:rsidP="00273555">
            <w:pPr>
              <w:pStyle w:val="Header"/>
              <w:tabs>
                <w:tab w:val="clear" w:pos="4153"/>
                <w:tab w:val="clear" w:pos="8306"/>
              </w:tabs>
              <w:bidi/>
              <w:spacing w:before="120" w:after="120"/>
              <w:jc w:val="center"/>
              <w:rPr>
                <w:rFonts w:ascii="David" w:hAnsi="David"/>
              </w:rPr>
            </w:pPr>
            <w:r w:rsidRPr="00C93AC8">
              <w:rPr>
                <w:rFonts w:ascii="David" w:hAnsi="David"/>
                <w:rtl/>
              </w:rPr>
              <w:t>60</w:t>
            </w:r>
          </w:p>
        </w:tc>
        <w:tc>
          <w:tcPr>
            <w:tcW w:w="720" w:type="pct"/>
          </w:tcPr>
          <w:p w14:paraId="06ADF8F3" w14:textId="77777777" w:rsidR="00076D2B" w:rsidRPr="00C93AC8" w:rsidRDefault="00076D2B" w:rsidP="00273555">
            <w:pPr>
              <w:pStyle w:val="Header"/>
              <w:tabs>
                <w:tab w:val="clear" w:pos="4153"/>
                <w:tab w:val="clear" w:pos="8306"/>
              </w:tabs>
              <w:bidi/>
              <w:spacing w:before="120" w:after="120"/>
              <w:rPr>
                <w:rFonts w:ascii="David" w:hAnsi="David"/>
                <w:rtl/>
              </w:rPr>
            </w:pPr>
          </w:p>
        </w:tc>
        <w:tc>
          <w:tcPr>
            <w:tcW w:w="647" w:type="pct"/>
          </w:tcPr>
          <w:p w14:paraId="5B342558" w14:textId="77777777" w:rsidR="00076D2B" w:rsidRPr="00C93AC8" w:rsidRDefault="00076D2B" w:rsidP="00273555">
            <w:pPr>
              <w:pStyle w:val="Header"/>
              <w:tabs>
                <w:tab w:val="clear" w:pos="4153"/>
                <w:tab w:val="clear" w:pos="8306"/>
              </w:tabs>
              <w:bidi/>
              <w:spacing w:before="120" w:after="120"/>
              <w:rPr>
                <w:rFonts w:ascii="David" w:hAnsi="David"/>
                <w:rtl/>
              </w:rPr>
            </w:pPr>
          </w:p>
        </w:tc>
        <w:tc>
          <w:tcPr>
            <w:tcW w:w="650" w:type="pct"/>
          </w:tcPr>
          <w:p w14:paraId="7A897B1B" w14:textId="77777777" w:rsidR="00076D2B" w:rsidRPr="00C93AC8" w:rsidRDefault="00076D2B" w:rsidP="00273555">
            <w:pPr>
              <w:pStyle w:val="Header"/>
              <w:tabs>
                <w:tab w:val="clear" w:pos="4153"/>
                <w:tab w:val="clear" w:pos="8306"/>
              </w:tabs>
              <w:bidi/>
              <w:spacing w:before="120" w:after="120"/>
              <w:rPr>
                <w:rFonts w:ascii="David" w:hAnsi="David"/>
                <w:rtl/>
              </w:rPr>
            </w:pPr>
          </w:p>
        </w:tc>
      </w:tr>
      <w:tr w:rsidR="00076D2B" w:rsidRPr="00BB532F" w14:paraId="37C490C3" w14:textId="77777777" w:rsidTr="00076D2B">
        <w:tc>
          <w:tcPr>
            <w:tcW w:w="235" w:type="pct"/>
          </w:tcPr>
          <w:p w14:paraId="3CC77C76" w14:textId="77777777" w:rsidR="00076D2B" w:rsidRPr="00C93AC8" w:rsidRDefault="00076D2B">
            <w:pPr>
              <w:pStyle w:val="Header"/>
              <w:numPr>
                <w:ilvl w:val="0"/>
                <w:numId w:val="137"/>
              </w:numPr>
              <w:tabs>
                <w:tab w:val="clear" w:pos="4153"/>
                <w:tab w:val="clear" w:pos="8306"/>
              </w:tabs>
              <w:bidi/>
              <w:jc w:val="center"/>
              <w:rPr>
                <w:rFonts w:ascii="David" w:hAnsi="David"/>
                <w:rtl/>
              </w:rPr>
            </w:pPr>
          </w:p>
        </w:tc>
        <w:tc>
          <w:tcPr>
            <w:tcW w:w="737" w:type="pct"/>
          </w:tcPr>
          <w:p w14:paraId="6FFB741C" w14:textId="2B0D6AD0" w:rsidR="00076D2B" w:rsidRPr="00C93AC8" w:rsidRDefault="00076D2B" w:rsidP="00273555">
            <w:pPr>
              <w:pStyle w:val="Header"/>
              <w:tabs>
                <w:tab w:val="clear" w:pos="4153"/>
                <w:tab w:val="clear" w:pos="8306"/>
              </w:tabs>
              <w:bidi/>
              <w:jc w:val="center"/>
              <w:rPr>
                <w:rFonts w:ascii="David" w:hAnsi="David"/>
                <w:rtl/>
              </w:rPr>
            </w:pPr>
            <w:r w:rsidRPr="00C93AC8">
              <w:rPr>
                <w:rFonts w:ascii="David" w:hAnsi="David" w:hint="eastAsia"/>
                <w:rtl/>
              </w:rPr>
              <w:t>תעריף</w:t>
            </w:r>
            <w:r w:rsidRPr="00C93AC8">
              <w:rPr>
                <w:rFonts w:ascii="David" w:hAnsi="David"/>
                <w:rtl/>
              </w:rPr>
              <w:t xml:space="preserve"> </w:t>
            </w:r>
            <w:r w:rsidRPr="00C93AC8">
              <w:rPr>
                <w:rFonts w:ascii="David" w:hAnsi="David" w:hint="eastAsia"/>
                <w:rtl/>
              </w:rPr>
              <w:t>ה</w:t>
            </w:r>
            <w:r w:rsidRPr="00C93AC8">
              <w:rPr>
                <w:rFonts w:ascii="David" w:hAnsi="David"/>
                <w:rtl/>
              </w:rPr>
              <w:t>'</w:t>
            </w:r>
          </w:p>
          <w:p w14:paraId="1CA25A33" w14:textId="77777777" w:rsidR="00076D2B" w:rsidRPr="00C93AC8" w:rsidRDefault="00076D2B" w:rsidP="00273555">
            <w:pPr>
              <w:pStyle w:val="Header"/>
              <w:tabs>
                <w:tab w:val="clear" w:pos="4153"/>
                <w:tab w:val="clear" w:pos="8306"/>
              </w:tabs>
              <w:bidi/>
              <w:jc w:val="center"/>
              <w:rPr>
                <w:rFonts w:ascii="David" w:hAnsi="David"/>
                <w:rtl/>
              </w:rPr>
            </w:pPr>
            <w:r w:rsidRPr="00C93AC8">
              <w:rPr>
                <w:rFonts w:ascii="David" w:hAnsi="David" w:hint="eastAsia"/>
                <w:rtl/>
              </w:rPr>
              <w:t>טבלה</w:t>
            </w:r>
            <w:r w:rsidRPr="00C93AC8">
              <w:rPr>
                <w:rFonts w:ascii="David" w:hAnsi="David"/>
                <w:rtl/>
              </w:rPr>
              <w:t xml:space="preserve"> 5.5.1 - 5</w:t>
            </w:r>
          </w:p>
        </w:tc>
        <w:tc>
          <w:tcPr>
            <w:tcW w:w="1484" w:type="pct"/>
          </w:tcPr>
          <w:p w14:paraId="1B6B0C1B" w14:textId="77777777" w:rsidR="00076D2B" w:rsidRPr="00C93AC8" w:rsidRDefault="00076D2B" w:rsidP="00273555">
            <w:pPr>
              <w:pStyle w:val="Header"/>
              <w:tabs>
                <w:tab w:val="clear" w:pos="4153"/>
                <w:tab w:val="clear" w:pos="8306"/>
              </w:tabs>
              <w:bidi/>
              <w:rPr>
                <w:rFonts w:ascii="David" w:hAnsi="David"/>
                <w:rtl/>
              </w:rPr>
            </w:pPr>
            <w:r w:rsidRPr="00C93AC8">
              <w:rPr>
                <w:rFonts w:ascii="David" w:hAnsi="David" w:hint="eastAsia"/>
                <w:rtl/>
              </w:rPr>
              <w:t>שליחת</w:t>
            </w:r>
            <w:r w:rsidRPr="00C93AC8">
              <w:rPr>
                <w:rFonts w:ascii="David" w:hAnsi="David"/>
                <w:rtl/>
              </w:rPr>
              <w:t xml:space="preserve"> </w:t>
            </w:r>
            <w:r w:rsidRPr="00C93AC8">
              <w:rPr>
                <w:rFonts w:ascii="David" w:hAnsi="David" w:hint="eastAsia"/>
                <w:rtl/>
              </w:rPr>
              <w:t>טכנאי</w:t>
            </w:r>
            <w:r w:rsidRPr="00C93AC8">
              <w:rPr>
                <w:rFonts w:ascii="David" w:hAnsi="David"/>
                <w:rtl/>
              </w:rPr>
              <w:t xml:space="preserve">/מפעיל </w:t>
            </w:r>
            <w:r w:rsidRPr="00C93AC8">
              <w:rPr>
                <w:rFonts w:ascii="David" w:hAnsi="David" w:hint="eastAsia"/>
                <w:rtl/>
              </w:rPr>
              <w:t>ליום</w:t>
            </w:r>
            <w:r w:rsidRPr="00C93AC8">
              <w:rPr>
                <w:rFonts w:ascii="David" w:hAnsi="David"/>
                <w:rtl/>
              </w:rPr>
              <w:t xml:space="preserve"> </w:t>
            </w:r>
            <w:r w:rsidRPr="00C93AC8">
              <w:rPr>
                <w:rFonts w:ascii="David" w:hAnsi="David" w:hint="eastAsia"/>
                <w:rtl/>
              </w:rPr>
              <w:t>בחינה</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לבדיקת</w:t>
            </w:r>
            <w:r w:rsidRPr="00C93AC8">
              <w:rPr>
                <w:rFonts w:ascii="David" w:hAnsi="David"/>
                <w:rtl/>
              </w:rPr>
              <w:t xml:space="preserve"> </w:t>
            </w:r>
            <w:r w:rsidRPr="00C93AC8">
              <w:rPr>
                <w:rFonts w:ascii="David" w:hAnsi="David" w:hint="eastAsia"/>
                <w:rtl/>
              </w:rPr>
              <w:t>מוכנות</w:t>
            </w:r>
            <w:r w:rsidRPr="00C93AC8">
              <w:rPr>
                <w:rFonts w:ascii="David" w:hAnsi="David"/>
                <w:rtl/>
              </w:rPr>
              <w:t xml:space="preserve"> </w:t>
            </w:r>
            <w:r w:rsidRPr="00C93AC8">
              <w:rPr>
                <w:rFonts w:ascii="David" w:hAnsi="David" w:hint="eastAsia"/>
                <w:rtl/>
              </w:rPr>
              <w:t>המחשבים</w:t>
            </w:r>
            <w:r w:rsidRPr="00C93AC8">
              <w:rPr>
                <w:rFonts w:ascii="David" w:hAnsi="David"/>
                <w:rtl/>
              </w:rPr>
              <w:t xml:space="preserve">  </w:t>
            </w:r>
            <w:r w:rsidRPr="00C93AC8">
              <w:rPr>
                <w:rFonts w:ascii="David" w:hAnsi="David" w:hint="eastAsia"/>
                <w:rtl/>
              </w:rPr>
              <w:t>בבתי</w:t>
            </w:r>
            <w:r w:rsidRPr="00C93AC8">
              <w:rPr>
                <w:rFonts w:ascii="David" w:hAnsi="David"/>
                <w:rtl/>
              </w:rPr>
              <w:t xml:space="preserve"> ספר הנמצאים באזור  ב' </w:t>
            </w:r>
          </w:p>
          <w:p w14:paraId="74BC1669" w14:textId="77777777" w:rsidR="00076D2B" w:rsidRPr="00C93AC8" w:rsidRDefault="00076D2B" w:rsidP="00273555">
            <w:pPr>
              <w:pStyle w:val="Header"/>
              <w:tabs>
                <w:tab w:val="clear" w:pos="4153"/>
                <w:tab w:val="clear" w:pos="8306"/>
              </w:tabs>
              <w:bidi/>
              <w:rPr>
                <w:rFonts w:ascii="David" w:hAnsi="David"/>
                <w:rtl/>
              </w:rPr>
            </w:pPr>
            <w:r w:rsidRPr="00C93AC8">
              <w:rPr>
                <w:rFonts w:ascii="David" w:hAnsi="David"/>
                <w:rtl/>
              </w:rPr>
              <w:t>עלות לבית ספר – הנמצא בטווח של בין 60 ל-150 ק"מ מתל-אביב</w:t>
            </w:r>
          </w:p>
        </w:tc>
        <w:tc>
          <w:tcPr>
            <w:tcW w:w="526" w:type="pct"/>
          </w:tcPr>
          <w:p w14:paraId="6EB4B998" w14:textId="77777777" w:rsidR="00076D2B" w:rsidRPr="00C93AC8" w:rsidRDefault="00076D2B" w:rsidP="00273555">
            <w:pPr>
              <w:pStyle w:val="Header"/>
              <w:tabs>
                <w:tab w:val="clear" w:pos="4153"/>
                <w:tab w:val="clear" w:pos="8306"/>
              </w:tabs>
              <w:bidi/>
              <w:spacing w:before="120" w:after="120"/>
              <w:jc w:val="center"/>
              <w:rPr>
                <w:rFonts w:ascii="David" w:hAnsi="David"/>
              </w:rPr>
            </w:pPr>
            <w:r w:rsidRPr="00C93AC8">
              <w:rPr>
                <w:rFonts w:ascii="David" w:hAnsi="David"/>
                <w:rtl/>
              </w:rPr>
              <w:t>40</w:t>
            </w:r>
          </w:p>
        </w:tc>
        <w:tc>
          <w:tcPr>
            <w:tcW w:w="720" w:type="pct"/>
          </w:tcPr>
          <w:p w14:paraId="2640FB60" w14:textId="77777777" w:rsidR="00076D2B" w:rsidRPr="00C93AC8" w:rsidRDefault="00076D2B" w:rsidP="00273555">
            <w:pPr>
              <w:pStyle w:val="Header"/>
              <w:tabs>
                <w:tab w:val="clear" w:pos="4153"/>
                <w:tab w:val="clear" w:pos="8306"/>
              </w:tabs>
              <w:bidi/>
              <w:spacing w:before="120" w:after="120"/>
              <w:rPr>
                <w:rFonts w:ascii="David" w:hAnsi="David"/>
                <w:rtl/>
              </w:rPr>
            </w:pPr>
          </w:p>
        </w:tc>
        <w:tc>
          <w:tcPr>
            <w:tcW w:w="647" w:type="pct"/>
          </w:tcPr>
          <w:p w14:paraId="25F84ECB" w14:textId="77777777" w:rsidR="00076D2B" w:rsidRPr="00C93AC8" w:rsidRDefault="00076D2B" w:rsidP="00273555">
            <w:pPr>
              <w:pStyle w:val="Header"/>
              <w:tabs>
                <w:tab w:val="clear" w:pos="4153"/>
                <w:tab w:val="clear" w:pos="8306"/>
              </w:tabs>
              <w:bidi/>
              <w:spacing w:before="120" w:after="120"/>
              <w:rPr>
                <w:rFonts w:ascii="David" w:hAnsi="David"/>
                <w:rtl/>
              </w:rPr>
            </w:pPr>
          </w:p>
        </w:tc>
        <w:tc>
          <w:tcPr>
            <w:tcW w:w="650" w:type="pct"/>
          </w:tcPr>
          <w:p w14:paraId="41F38F13" w14:textId="77777777" w:rsidR="00076D2B" w:rsidRPr="00C93AC8" w:rsidRDefault="00076D2B" w:rsidP="00273555">
            <w:pPr>
              <w:pStyle w:val="Header"/>
              <w:tabs>
                <w:tab w:val="clear" w:pos="4153"/>
                <w:tab w:val="clear" w:pos="8306"/>
              </w:tabs>
              <w:bidi/>
              <w:spacing w:before="120" w:after="120"/>
              <w:rPr>
                <w:rFonts w:ascii="David" w:hAnsi="David"/>
                <w:rtl/>
              </w:rPr>
            </w:pPr>
          </w:p>
        </w:tc>
      </w:tr>
      <w:tr w:rsidR="00076D2B" w:rsidRPr="00BB532F" w14:paraId="0F4C6053" w14:textId="77777777" w:rsidTr="00076D2B">
        <w:tc>
          <w:tcPr>
            <w:tcW w:w="235" w:type="pct"/>
          </w:tcPr>
          <w:p w14:paraId="022583B6" w14:textId="77777777" w:rsidR="00076D2B" w:rsidRPr="00C93AC8" w:rsidRDefault="00076D2B">
            <w:pPr>
              <w:pStyle w:val="Header"/>
              <w:numPr>
                <w:ilvl w:val="0"/>
                <w:numId w:val="137"/>
              </w:numPr>
              <w:tabs>
                <w:tab w:val="clear" w:pos="4153"/>
                <w:tab w:val="clear" w:pos="8306"/>
              </w:tabs>
              <w:bidi/>
              <w:jc w:val="center"/>
              <w:rPr>
                <w:rFonts w:ascii="David" w:hAnsi="David"/>
                <w:rtl/>
              </w:rPr>
            </w:pPr>
          </w:p>
        </w:tc>
        <w:tc>
          <w:tcPr>
            <w:tcW w:w="737" w:type="pct"/>
          </w:tcPr>
          <w:p w14:paraId="0AF25FE9" w14:textId="4BFE9EF9" w:rsidR="00076D2B" w:rsidRPr="00C93AC8" w:rsidRDefault="00076D2B" w:rsidP="00273555">
            <w:pPr>
              <w:pStyle w:val="Header"/>
              <w:tabs>
                <w:tab w:val="clear" w:pos="4153"/>
                <w:tab w:val="clear" w:pos="8306"/>
              </w:tabs>
              <w:bidi/>
              <w:jc w:val="center"/>
              <w:rPr>
                <w:rFonts w:ascii="David" w:hAnsi="David"/>
                <w:rtl/>
              </w:rPr>
            </w:pPr>
            <w:r w:rsidRPr="00C93AC8">
              <w:rPr>
                <w:rFonts w:ascii="David" w:hAnsi="David" w:hint="eastAsia"/>
                <w:rtl/>
              </w:rPr>
              <w:t>תעריף</w:t>
            </w:r>
            <w:r w:rsidRPr="00C93AC8">
              <w:rPr>
                <w:rFonts w:ascii="David" w:hAnsi="David"/>
                <w:rtl/>
              </w:rPr>
              <w:t xml:space="preserve"> </w:t>
            </w:r>
            <w:r w:rsidRPr="00C93AC8">
              <w:rPr>
                <w:rFonts w:ascii="David" w:hAnsi="David" w:hint="eastAsia"/>
                <w:rtl/>
              </w:rPr>
              <w:t>ו</w:t>
            </w:r>
            <w:r w:rsidRPr="00C93AC8">
              <w:rPr>
                <w:rFonts w:ascii="David" w:hAnsi="David"/>
                <w:rtl/>
              </w:rPr>
              <w:t>'</w:t>
            </w:r>
          </w:p>
          <w:p w14:paraId="0F5623AC" w14:textId="77777777" w:rsidR="00076D2B" w:rsidRPr="00C93AC8" w:rsidRDefault="00076D2B" w:rsidP="00273555">
            <w:pPr>
              <w:pStyle w:val="Header"/>
              <w:tabs>
                <w:tab w:val="clear" w:pos="4153"/>
                <w:tab w:val="clear" w:pos="8306"/>
              </w:tabs>
              <w:bidi/>
              <w:jc w:val="center"/>
              <w:rPr>
                <w:rFonts w:ascii="David" w:hAnsi="David"/>
                <w:rtl/>
              </w:rPr>
            </w:pPr>
            <w:r w:rsidRPr="00C93AC8">
              <w:rPr>
                <w:rFonts w:ascii="David" w:hAnsi="David" w:hint="eastAsia"/>
                <w:rtl/>
              </w:rPr>
              <w:t>טבלה</w:t>
            </w:r>
            <w:r w:rsidRPr="00C93AC8">
              <w:rPr>
                <w:rFonts w:ascii="David" w:hAnsi="David"/>
                <w:rtl/>
              </w:rPr>
              <w:t xml:space="preserve">  5.5.1 - 6</w:t>
            </w:r>
          </w:p>
          <w:p w14:paraId="76A32F89" w14:textId="77777777" w:rsidR="00076D2B" w:rsidRPr="00C93AC8" w:rsidRDefault="00076D2B" w:rsidP="00273555">
            <w:pPr>
              <w:pStyle w:val="Header"/>
              <w:tabs>
                <w:tab w:val="clear" w:pos="4153"/>
                <w:tab w:val="clear" w:pos="8306"/>
              </w:tabs>
              <w:bidi/>
              <w:jc w:val="center"/>
              <w:rPr>
                <w:rFonts w:ascii="David" w:hAnsi="David"/>
                <w:rtl/>
              </w:rPr>
            </w:pPr>
          </w:p>
        </w:tc>
        <w:tc>
          <w:tcPr>
            <w:tcW w:w="1484" w:type="pct"/>
          </w:tcPr>
          <w:p w14:paraId="6D63817E" w14:textId="77777777" w:rsidR="00076D2B" w:rsidRPr="00C93AC8" w:rsidRDefault="00076D2B" w:rsidP="00273555">
            <w:pPr>
              <w:pStyle w:val="Header"/>
              <w:tabs>
                <w:tab w:val="clear" w:pos="4153"/>
                <w:tab w:val="clear" w:pos="8306"/>
              </w:tabs>
              <w:bidi/>
              <w:rPr>
                <w:rFonts w:ascii="David" w:hAnsi="David"/>
                <w:rtl/>
              </w:rPr>
            </w:pPr>
            <w:r w:rsidRPr="00C93AC8">
              <w:rPr>
                <w:rFonts w:ascii="David" w:hAnsi="David" w:hint="eastAsia"/>
                <w:rtl/>
              </w:rPr>
              <w:t>שליחת</w:t>
            </w:r>
            <w:r w:rsidRPr="00C93AC8">
              <w:rPr>
                <w:rFonts w:ascii="David" w:hAnsi="David"/>
                <w:rtl/>
              </w:rPr>
              <w:t xml:space="preserve"> </w:t>
            </w:r>
            <w:r w:rsidRPr="00C93AC8">
              <w:rPr>
                <w:rFonts w:ascii="David" w:hAnsi="David" w:hint="eastAsia"/>
                <w:rtl/>
              </w:rPr>
              <w:t>טכנאי</w:t>
            </w:r>
            <w:r w:rsidRPr="00C93AC8">
              <w:rPr>
                <w:rFonts w:ascii="David" w:hAnsi="David"/>
                <w:rtl/>
              </w:rPr>
              <w:t xml:space="preserve">/מפעיל </w:t>
            </w:r>
            <w:r w:rsidRPr="00C93AC8">
              <w:rPr>
                <w:rFonts w:ascii="David" w:hAnsi="David" w:hint="eastAsia"/>
                <w:rtl/>
              </w:rPr>
              <w:t>ליום</w:t>
            </w:r>
            <w:r w:rsidRPr="00C93AC8">
              <w:rPr>
                <w:rFonts w:ascii="David" w:hAnsi="David"/>
                <w:rtl/>
              </w:rPr>
              <w:t xml:space="preserve"> </w:t>
            </w:r>
            <w:r w:rsidRPr="00C93AC8">
              <w:rPr>
                <w:rFonts w:ascii="David" w:hAnsi="David" w:hint="eastAsia"/>
                <w:rtl/>
              </w:rPr>
              <w:t>בחינה</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לבדיקת</w:t>
            </w:r>
            <w:r w:rsidRPr="00C93AC8">
              <w:rPr>
                <w:rFonts w:ascii="David" w:hAnsi="David"/>
                <w:rtl/>
              </w:rPr>
              <w:t xml:space="preserve"> </w:t>
            </w:r>
            <w:r w:rsidRPr="00C93AC8">
              <w:rPr>
                <w:rFonts w:ascii="David" w:hAnsi="David" w:hint="eastAsia"/>
                <w:rtl/>
              </w:rPr>
              <w:t>מוכנות</w:t>
            </w:r>
            <w:r w:rsidRPr="00C93AC8">
              <w:rPr>
                <w:rFonts w:ascii="David" w:hAnsi="David"/>
                <w:rtl/>
              </w:rPr>
              <w:t xml:space="preserve"> </w:t>
            </w:r>
            <w:r w:rsidRPr="00C93AC8">
              <w:rPr>
                <w:rFonts w:ascii="David" w:hAnsi="David" w:hint="eastAsia"/>
                <w:rtl/>
              </w:rPr>
              <w:t>המחשבים</w:t>
            </w:r>
            <w:r w:rsidRPr="00C93AC8">
              <w:rPr>
                <w:rFonts w:ascii="David" w:hAnsi="David"/>
                <w:rtl/>
              </w:rPr>
              <w:t xml:space="preserve"> </w:t>
            </w:r>
            <w:r w:rsidRPr="00C93AC8">
              <w:rPr>
                <w:rFonts w:ascii="David" w:hAnsi="David" w:hint="eastAsia"/>
                <w:rtl/>
              </w:rPr>
              <w:t>בבתי</w:t>
            </w:r>
            <w:r w:rsidRPr="00C93AC8">
              <w:rPr>
                <w:rFonts w:ascii="David" w:hAnsi="David"/>
                <w:rtl/>
              </w:rPr>
              <w:t xml:space="preserve"> ספר הנמצאים באזור  ג' </w:t>
            </w:r>
          </w:p>
          <w:p w14:paraId="1D6BC02D" w14:textId="77777777" w:rsidR="00076D2B" w:rsidRPr="00C93AC8" w:rsidRDefault="00076D2B" w:rsidP="00273555">
            <w:pPr>
              <w:pStyle w:val="Header"/>
              <w:tabs>
                <w:tab w:val="clear" w:pos="4153"/>
                <w:tab w:val="clear" w:pos="8306"/>
              </w:tabs>
              <w:bidi/>
              <w:rPr>
                <w:rFonts w:ascii="David" w:hAnsi="David"/>
                <w:rtl/>
              </w:rPr>
            </w:pPr>
            <w:r w:rsidRPr="00C93AC8">
              <w:rPr>
                <w:rFonts w:ascii="David" w:hAnsi="David"/>
                <w:rtl/>
              </w:rPr>
              <w:t xml:space="preserve"> עלות לבית ספר – הנמצא בטווח של יותר מ-150 ק"מ מתל-אביב</w:t>
            </w:r>
          </w:p>
        </w:tc>
        <w:tc>
          <w:tcPr>
            <w:tcW w:w="526" w:type="pct"/>
          </w:tcPr>
          <w:p w14:paraId="49B84C7F" w14:textId="77777777" w:rsidR="00076D2B" w:rsidRPr="00C93AC8" w:rsidRDefault="00076D2B" w:rsidP="00273555">
            <w:pPr>
              <w:pStyle w:val="Header"/>
              <w:tabs>
                <w:tab w:val="clear" w:pos="4153"/>
                <w:tab w:val="clear" w:pos="8306"/>
              </w:tabs>
              <w:bidi/>
              <w:spacing w:before="120" w:after="120"/>
              <w:jc w:val="center"/>
              <w:rPr>
                <w:rFonts w:ascii="David" w:hAnsi="David"/>
              </w:rPr>
            </w:pPr>
            <w:r w:rsidRPr="00C93AC8">
              <w:rPr>
                <w:rFonts w:ascii="David" w:hAnsi="David"/>
                <w:rtl/>
              </w:rPr>
              <w:t>12</w:t>
            </w:r>
          </w:p>
        </w:tc>
        <w:tc>
          <w:tcPr>
            <w:tcW w:w="720" w:type="pct"/>
          </w:tcPr>
          <w:p w14:paraId="3E5B8F49" w14:textId="77777777" w:rsidR="00076D2B" w:rsidRPr="00C93AC8" w:rsidRDefault="00076D2B" w:rsidP="00273555">
            <w:pPr>
              <w:pStyle w:val="Header"/>
              <w:tabs>
                <w:tab w:val="clear" w:pos="4153"/>
                <w:tab w:val="clear" w:pos="8306"/>
              </w:tabs>
              <w:bidi/>
              <w:spacing w:before="120" w:after="120"/>
              <w:rPr>
                <w:rFonts w:ascii="David" w:hAnsi="David"/>
                <w:rtl/>
              </w:rPr>
            </w:pPr>
          </w:p>
        </w:tc>
        <w:tc>
          <w:tcPr>
            <w:tcW w:w="647" w:type="pct"/>
          </w:tcPr>
          <w:p w14:paraId="5994B39E" w14:textId="77777777" w:rsidR="00076D2B" w:rsidRPr="00C93AC8" w:rsidRDefault="00076D2B" w:rsidP="00273555">
            <w:pPr>
              <w:pStyle w:val="Header"/>
              <w:tabs>
                <w:tab w:val="clear" w:pos="4153"/>
                <w:tab w:val="clear" w:pos="8306"/>
              </w:tabs>
              <w:bidi/>
              <w:spacing w:before="120" w:after="120"/>
              <w:rPr>
                <w:rFonts w:ascii="David" w:hAnsi="David"/>
                <w:rtl/>
              </w:rPr>
            </w:pPr>
          </w:p>
        </w:tc>
        <w:tc>
          <w:tcPr>
            <w:tcW w:w="650" w:type="pct"/>
          </w:tcPr>
          <w:p w14:paraId="38BB94E8" w14:textId="77777777" w:rsidR="00076D2B" w:rsidRPr="00C93AC8" w:rsidRDefault="00076D2B" w:rsidP="00273555">
            <w:pPr>
              <w:pStyle w:val="Header"/>
              <w:tabs>
                <w:tab w:val="clear" w:pos="4153"/>
                <w:tab w:val="clear" w:pos="8306"/>
              </w:tabs>
              <w:bidi/>
              <w:spacing w:before="120" w:after="120"/>
              <w:rPr>
                <w:rFonts w:ascii="David" w:hAnsi="David"/>
                <w:rtl/>
              </w:rPr>
            </w:pPr>
          </w:p>
        </w:tc>
      </w:tr>
      <w:tr w:rsidR="00076D2B" w:rsidRPr="00BB532F" w14:paraId="4B4933EE" w14:textId="77777777" w:rsidTr="00076D2B">
        <w:tc>
          <w:tcPr>
            <w:tcW w:w="235" w:type="pct"/>
          </w:tcPr>
          <w:p w14:paraId="075976EC" w14:textId="77777777" w:rsidR="00076D2B" w:rsidRPr="00C93AC8" w:rsidRDefault="00076D2B">
            <w:pPr>
              <w:pStyle w:val="Header"/>
              <w:numPr>
                <w:ilvl w:val="0"/>
                <w:numId w:val="137"/>
              </w:numPr>
              <w:tabs>
                <w:tab w:val="clear" w:pos="4153"/>
                <w:tab w:val="clear" w:pos="8306"/>
              </w:tabs>
              <w:bidi/>
              <w:jc w:val="center"/>
              <w:rPr>
                <w:rFonts w:ascii="David" w:hAnsi="David"/>
                <w:rtl/>
              </w:rPr>
            </w:pPr>
          </w:p>
        </w:tc>
        <w:tc>
          <w:tcPr>
            <w:tcW w:w="737" w:type="pct"/>
          </w:tcPr>
          <w:p w14:paraId="0018140B" w14:textId="743A9B01" w:rsidR="00076D2B" w:rsidRPr="00C93AC8" w:rsidRDefault="00076D2B" w:rsidP="00273555">
            <w:pPr>
              <w:pStyle w:val="Header"/>
              <w:tabs>
                <w:tab w:val="clear" w:pos="4153"/>
                <w:tab w:val="clear" w:pos="8306"/>
              </w:tabs>
              <w:bidi/>
              <w:jc w:val="center"/>
              <w:rPr>
                <w:rFonts w:ascii="David" w:hAnsi="David"/>
                <w:rtl/>
              </w:rPr>
            </w:pPr>
            <w:r w:rsidRPr="00C93AC8">
              <w:rPr>
                <w:rFonts w:ascii="David" w:hAnsi="David" w:hint="eastAsia"/>
                <w:rtl/>
              </w:rPr>
              <w:t>אוזניות</w:t>
            </w:r>
          </w:p>
          <w:p w14:paraId="36C58CD7" w14:textId="77777777" w:rsidR="00076D2B" w:rsidRPr="00C93AC8" w:rsidRDefault="00076D2B" w:rsidP="00273555">
            <w:pPr>
              <w:pStyle w:val="Header"/>
              <w:tabs>
                <w:tab w:val="clear" w:pos="4153"/>
                <w:tab w:val="clear" w:pos="8306"/>
              </w:tabs>
              <w:bidi/>
              <w:jc w:val="center"/>
              <w:rPr>
                <w:rFonts w:ascii="David" w:hAnsi="David"/>
                <w:rtl/>
              </w:rPr>
            </w:pPr>
            <w:r w:rsidRPr="00C93AC8">
              <w:rPr>
                <w:rFonts w:ascii="David" w:hAnsi="David" w:hint="eastAsia"/>
                <w:rtl/>
              </w:rPr>
              <w:t>טבלה</w:t>
            </w:r>
            <w:r w:rsidRPr="00C93AC8">
              <w:rPr>
                <w:rFonts w:ascii="David" w:hAnsi="David"/>
                <w:rtl/>
              </w:rPr>
              <w:t xml:space="preserve"> 5.5.2 - 1</w:t>
            </w:r>
          </w:p>
        </w:tc>
        <w:tc>
          <w:tcPr>
            <w:tcW w:w="1484" w:type="pct"/>
          </w:tcPr>
          <w:p w14:paraId="53B8D957" w14:textId="77777777" w:rsidR="00076D2B" w:rsidRPr="00C93AC8" w:rsidRDefault="00076D2B" w:rsidP="00273555">
            <w:pPr>
              <w:pStyle w:val="Header"/>
              <w:tabs>
                <w:tab w:val="clear" w:pos="4153"/>
                <w:tab w:val="clear" w:pos="8306"/>
              </w:tabs>
              <w:bidi/>
              <w:rPr>
                <w:rFonts w:ascii="David" w:hAnsi="David"/>
                <w:rtl/>
              </w:rPr>
            </w:pPr>
            <w:r w:rsidRPr="00C93AC8">
              <w:rPr>
                <w:rFonts w:ascii="David" w:hAnsi="David" w:hint="eastAsia"/>
                <w:rtl/>
              </w:rPr>
              <w:t>אוזניות</w:t>
            </w:r>
            <w:r w:rsidRPr="00C93AC8">
              <w:rPr>
                <w:rFonts w:ascii="David" w:hAnsi="David"/>
                <w:rtl/>
              </w:rPr>
              <w:t xml:space="preserve"> </w:t>
            </w:r>
            <w:r w:rsidRPr="00C93AC8">
              <w:rPr>
                <w:rFonts w:ascii="David" w:hAnsi="David" w:hint="eastAsia"/>
                <w:rtl/>
              </w:rPr>
              <w:t>חד</w:t>
            </w:r>
            <w:r w:rsidRPr="00C93AC8">
              <w:rPr>
                <w:rFonts w:ascii="David" w:hAnsi="David"/>
                <w:rtl/>
              </w:rPr>
              <w:t xml:space="preserve"> </w:t>
            </w:r>
            <w:r w:rsidRPr="00C93AC8">
              <w:rPr>
                <w:rFonts w:ascii="David" w:hAnsi="David" w:hint="eastAsia"/>
                <w:rtl/>
              </w:rPr>
              <w:t>פעמיות</w:t>
            </w:r>
          </w:p>
        </w:tc>
        <w:tc>
          <w:tcPr>
            <w:tcW w:w="526" w:type="pct"/>
          </w:tcPr>
          <w:p w14:paraId="7576BFC9" w14:textId="77777777" w:rsidR="00076D2B" w:rsidRPr="00C93AC8" w:rsidRDefault="00076D2B" w:rsidP="00273555">
            <w:pPr>
              <w:pStyle w:val="Header"/>
              <w:tabs>
                <w:tab w:val="clear" w:pos="4153"/>
                <w:tab w:val="clear" w:pos="8306"/>
              </w:tabs>
              <w:bidi/>
              <w:spacing w:before="120" w:after="120"/>
              <w:jc w:val="center"/>
              <w:rPr>
                <w:rFonts w:ascii="David" w:hAnsi="David"/>
              </w:rPr>
            </w:pPr>
            <w:r w:rsidRPr="00C93AC8">
              <w:rPr>
                <w:rFonts w:ascii="David" w:hAnsi="David"/>
              </w:rPr>
              <w:t>1000</w:t>
            </w:r>
          </w:p>
        </w:tc>
        <w:tc>
          <w:tcPr>
            <w:tcW w:w="720" w:type="pct"/>
          </w:tcPr>
          <w:p w14:paraId="67A87269" w14:textId="77777777" w:rsidR="00076D2B" w:rsidRPr="00C93AC8" w:rsidRDefault="00076D2B" w:rsidP="00273555">
            <w:pPr>
              <w:pStyle w:val="Header"/>
              <w:tabs>
                <w:tab w:val="clear" w:pos="4153"/>
                <w:tab w:val="clear" w:pos="8306"/>
              </w:tabs>
              <w:bidi/>
              <w:spacing w:before="120" w:after="120"/>
              <w:rPr>
                <w:rFonts w:ascii="David" w:hAnsi="David"/>
                <w:rtl/>
              </w:rPr>
            </w:pPr>
          </w:p>
        </w:tc>
        <w:tc>
          <w:tcPr>
            <w:tcW w:w="647" w:type="pct"/>
          </w:tcPr>
          <w:p w14:paraId="443A11AB" w14:textId="77777777" w:rsidR="00076D2B" w:rsidRPr="00C93AC8" w:rsidRDefault="00076D2B" w:rsidP="00273555">
            <w:pPr>
              <w:pStyle w:val="Header"/>
              <w:tabs>
                <w:tab w:val="clear" w:pos="4153"/>
                <w:tab w:val="clear" w:pos="8306"/>
              </w:tabs>
              <w:bidi/>
              <w:spacing w:before="120" w:after="120"/>
              <w:rPr>
                <w:rFonts w:ascii="David" w:hAnsi="David"/>
                <w:rtl/>
              </w:rPr>
            </w:pPr>
          </w:p>
        </w:tc>
        <w:tc>
          <w:tcPr>
            <w:tcW w:w="650" w:type="pct"/>
          </w:tcPr>
          <w:p w14:paraId="02C499B4" w14:textId="77777777" w:rsidR="00076D2B" w:rsidRPr="00C93AC8" w:rsidRDefault="00076D2B" w:rsidP="00273555">
            <w:pPr>
              <w:pStyle w:val="Header"/>
              <w:tabs>
                <w:tab w:val="clear" w:pos="4153"/>
                <w:tab w:val="clear" w:pos="8306"/>
              </w:tabs>
              <w:bidi/>
              <w:spacing w:before="120" w:after="120"/>
              <w:rPr>
                <w:rFonts w:ascii="David" w:hAnsi="David"/>
                <w:rtl/>
              </w:rPr>
            </w:pPr>
          </w:p>
        </w:tc>
      </w:tr>
      <w:tr w:rsidR="00076D2B" w:rsidRPr="00BB532F" w14:paraId="338863F5" w14:textId="77777777" w:rsidTr="00076D2B">
        <w:tc>
          <w:tcPr>
            <w:tcW w:w="235" w:type="pct"/>
          </w:tcPr>
          <w:p w14:paraId="7772D30C" w14:textId="77777777" w:rsidR="00076D2B" w:rsidRPr="00C93AC8" w:rsidRDefault="00076D2B">
            <w:pPr>
              <w:pStyle w:val="Header"/>
              <w:numPr>
                <w:ilvl w:val="0"/>
                <w:numId w:val="137"/>
              </w:numPr>
              <w:tabs>
                <w:tab w:val="clear" w:pos="4153"/>
                <w:tab w:val="clear" w:pos="8306"/>
              </w:tabs>
              <w:bidi/>
              <w:jc w:val="center"/>
              <w:rPr>
                <w:rFonts w:ascii="David" w:hAnsi="David"/>
                <w:rtl/>
              </w:rPr>
            </w:pPr>
          </w:p>
        </w:tc>
        <w:tc>
          <w:tcPr>
            <w:tcW w:w="737" w:type="pct"/>
          </w:tcPr>
          <w:p w14:paraId="525A0B60" w14:textId="0E33E207" w:rsidR="00076D2B" w:rsidRPr="00C93AC8" w:rsidRDefault="00076D2B" w:rsidP="00273555">
            <w:pPr>
              <w:pStyle w:val="Header"/>
              <w:tabs>
                <w:tab w:val="clear" w:pos="4153"/>
                <w:tab w:val="clear" w:pos="8306"/>
              </w:tabs>
              <w:bidi/>
              <w:jc w:val="center"/>
              <w:rPr>
                <w:rFonts w:ascii="David" w:hAnsi="David"/>
                <w:rtl/>
              </w:rPr>
            </w:pPr>
            <w:r w:rsidRPr="00C93AC8">
              <w:rPr>
                <w:rFonts w:ascii="David" w:hAnsi="David" w:hint="eastAsia"/>
                <w:rtl/>
              </w:rPr>
              <w:t>כרטיס</w:t>
            </w:r>
            <w:r w:rsidRPr="00C93AC8">
              <w:rPr>
                <w:rFonts w:ascii="David" w:hAnsi="David"/>
                <w:rtl/>
              </w:rPr>
              <w:t xml:space="preserve"> </w:t>
            </w:r>
            <w:r w:rsidRPr="00C93AC8">
              <w:rPr>
                <w:rFonts w:ascii="David" w:hAnsi="David"/>
              </w:rPr>
              <w:t>SIM</w:t>
            </w:r>
          </w:p>
          <w:p w14:paraId="63735184" w14:textId="77777777" w:rsidR="00076D2B" w:rsidRPr="00C93AC8" w:rsidRDefault="00076D2B" w:rsidP="00273555">
            <w:pPr>
              <w:pStyle w:val="Header"/>
              <w:tabs>
                <w:tab w:val="clear" w:pos="4153"/>
                <w:tab w:val="clear" w:pos="8306"/>
              </w:tabs>
              <w:bidi/>
              <w:jc w:val="center"/>
              <w:rPr>
                <w:rFonts w:ascii="David" w:hAnsi="David"/>
                <w:rtl/>
              </w:rPr>
            </w:pPr>
            <w:r w:rsidRPr="00C93AC8">
              <w:rPr>
                <w:rFonts w:ascii="David" w:hAnsi="David" w:hint="eastAsia"/>
                <w:rtl/>
              </w:rPr>
              <w:t>טבלה</w:t>
            </w:r>
            <w:r w:rsidRPr="00C93AC8">
              <w:rPr>
                <w:rFonts w:ascii="David" w:hAnsi="David"/>
                <w:rtl/>
              </w:rPr>
              <w:t xml:space="preserve"> 5.5.2 – 2</w:t>
            </w:r>
          </w:p>
        </w:tc>
        <w:tc>
          <w:tcPr>
            <w:tcW w:w="1484" w:type="pct"/>
          </w:tcPr>
          <w:p w14:paraId="5A0B2784" w14:textId="77777777" w:rsidR="00076D2B" w:rsidRPr="00C93AC8" w:rsidRDefault="00076D2B" w:rsidP="00273555">
            <w:pPr>
              <w:pStyle w:val="Header"/>
              <w:tabs>
                <w:tab w:val="clear" w:pos="4153"/>
                <w:tab w:val="clear" w:pos="8306"/>
              </w:tabs>
              <w:bidi/>
              <w:rPr>
                <w:rFonts w:ascii="David" w:hAnsi="David"/>
                <w:highlight w:val="yellow"/>
                <w:rtl/>
              </w:rPr>
            </w:pPr>
            <w:r w:rsidRPr="00C93AC8">
              <w:rPr>
                <w:rFonts w:ascii="David" w:hAnsi="David" w:hint="eastAsia"/>
                <w:rtl/>
              </w:rPr>
              <w:t>כרטיס</w:t>
            </w:r>
            <w:r w:rsidRPr="00C93AC8">
              <w:rPr>
                <w:rFonts w:ascii="David" w:hAnsi="David"/>
                <w:rtl/>
              </w:rPr>
              <w:t xml:space="preserve"> </w:t>
            </w:r>
            <w:r w:rsidRPr="00C93AC8">
              <w:rPr>
                <w:rFonts w:ascii="David" w:hAnsi="David"/>
              </w:rPr>
              <w:t>SIM</w:t>
            </w:r>
            <w:r w:rsidRPr="00C93AC8">
              <w:rPr>
                <w:rFonts w:ascii="David" w:hAnsi="David"/>
                <w:rtl/>
              </w:rPr>
              <w:t xml:space="preserve"> ל</w:t>
            </w:r>
            <w:r w:rsidRPr="00C93AC8">
              <w:rPr>
                <w:rFonts w:ascii="David" w:hAnsi="David" w:hint="eastAsia"/>
                <w:rtl/>
              </w:rPr>
              <w:t>צרכי</w:t>
            </w:r>
            <w:r w:rsidRPr="00C93AC8">
              <w:rPr>
                <w:rFonts w:ascii="David" w:hAnsi="David"/>
                <w:rtl/>
              </w:rPr>
              <w:t xml:space="preserve"> גלישה בלבד עבור המודם הסלולרי*</w:t>
            </w:r>
          </w:p>
        </w:tc>
        <w:tc>
          <w:tcPr>
            <w:tcW w:w="526" w:type="pct"/>
          </w:tcPr>
          <w:p w14:paraId="78F7E8BD" w14:textId="77777777" w:rsidR="00076D2B" w:rsidRPr="00C93AC8" w:rsidRDefault="00076D2B" w:rsidP="00273555">
            <w:pPr>
              <w:pStyle w:val="Header"/>
              <w:tabs>
                <w:tab w:val="clear" w:pos="4153"/>
                <w:tab w:val="clear" w:pos="8306"/>
              </w:tabs>
              <w:bidi/>
              <w:spacing w:before="120" w:after="120"/>
              <w:jc w:val="center"/>
              <w:rPr>
                <w:rFonts w:ascii="David" w:hAnsi="David"/>
              </w:rPr>
            </w:pPr>
            <w:r w:rsidRPr="00C93AC8">
              <w:rPr>
                <w:rFonts w:ascii="David" w:hAnsi="David"/>
              </w:rPr>
              <w:t>200</w:t>
            </w:r>
          </w:p>
        </w:tc>
        <w:tc>
          <w:tcPr>
            <w:tcW w:w="720" w:type="pct"/>
          </w:tcPr>
          <w:p w14:paraId="59A8892E" w14:textId="77777777" w:rsidR="00076D2B" w:rsidRPr="00C93AC8" w:rsidRDefault="00076D2B" w:rsidP="00273555">
            <w:pPr>
              <w:pStyle w:val="Header"/>
              <w:tabs>
                <w:tab w:val="clear" w:pos="4153"/>
                <w:tab w:val="clear" w:pos="8306"/>
              </w:tabs>
              <w:bidi/>
              <w:spacing w:before="120" w:after="120"/>
              <w:rPr>
                <w:rFonts w:ascii="David" w:hAnsi="David"/>
                <w:rtl/>
              </w:rPr>
            </w:pPr>
          </w:p>
        </w:tc>
        <w:tc>
          <w:tcPr>
            <w:tcW w:w="647" w:type="pct"/>
          </w:tcPr>
          <w:p w14:paraId="31A3808E" w14:textId="77777777" w:rsidR="00076D2B" w:rsidRPr="00C93AC8" w:rsidRDefault="00076D2B" w:rsidP="00273555">
            <w:pPr>
              <w:pStyle w:val="Header"/>
              <w:tabs>
                <w:tab w:val="clear" w:pos="4153"/>
                <w:tab w:val="clear" w:pos="8306"/>
              </w:tabs>
              <w:bidi/>
              <w:spacing w:before="120" w:after="120"/>
              <w:rPr>
                <w:rFonts w:ascii="David" w:hAnsi="David"/>
                <w:rtl/>
              </w:rPr>
            </w:pPr>
          </w:p>
        </w:tc>
        <w:tc>
          <w:tcPr>
            <w:tcW w:w="650" w:type="pct"/>
          </w:tcPr>
          <w:p w14:paraId="68878F11" w14:textId="77777777" w:rsidR="00076D2B" w:rsidRPr="00C93AC8" w:rsidRDefault="00076D2B" w:rsidP="00273555">
            <w:pPr>
              <w:pStyle w:val="Header"/>
              <w:tabs>
                <w:tab w:val="clear" w:pos="4153"/>
                <w:tab w:val="clear" w:pos="8306"/>
              </w:tabs>
              <w:bidi/>
              <w:spacing w:before="120" w:after="120"/>
              <w:rPr>
                <w:rFonts w:ascii="David" w:hAnsi="David"/>
                <w:rtl/>
              </w:rPr>
            </w:pPr>
          </w:p>
        </w:tc>
      </w:tr>
      <w:tr w:rsidR="00076D2B" w:rsidRPr="00BB532F" w14:paraId="3545456D" w14:textId="77777777" w:rsidTr="00076D2B">
        <w:tc>
          <w:tcPr>
            <w:tcW w:w="235" w:type="pct"/>
          </w:tcPr>
          <w:p w14:paraId="1D1DF40C" w14:textId="77777777" w:rsidR="00076D2B" w:rsidRPr="00C93AC8" w:rsidRDefault="00076D2B">
            <w:pPr>
              <w:pStyle w:val="Header"/>
              <w:numPr>
                <w:ilvl w:val="0"/>
                <w:numId w:val="137"/>
              </w:numPr>
              <w:tabs>
                <w:tab w:val="clear" w:pos="4153"/>
                <w:tab w:val="clear" w:pos="8306"/>
              </w:tabs>
              <w:bidi/>
              <w:jc w:val="center"/>
              <w:rPr>
                <w:rFonts w:ascii="David" w:hAnsi="David"/>
                <w:rtl/>
              </w:rPr>
            </w:pPr>
          </w:p>
        </w:tc>
        <w:tc>
          <w:tcPr>
            <w:tcW w:w="737" w:type="pct"/>
          </w:tcPr>
          <w:p w14:paraId="126F6D3F" w14:textId="0B176F85" w:rsidR="00076D2B" w:rsidRPr="00C93AC8" w:rsidRDefault="00076D2B" w:rsidP="00273555">
            <w:pPr>
              <w:pStyle w:val="Header"/>
              <w:tabs>
                <w:tab w:val="clear" w:pos="4153"/>
                <w:tab w:val="clear" w:pos="8306"/>
              </w:tabs>
              <w:bidi/>
              <w:jc w:val="center"/>
              <w:rPr>
                <w:rFonts w:ascii="David" w:hAnsi="David"/>
                <w:rtl/>
              </w:rPr>
            </w:pPr>
            <w:r w:rsidRPr="00C93AC8">
              <w:rPr>
                <w:rFonts w:ascii="David" w:hAnsi="David" w:hint="eastAsia"/>
                <w:rtl/>
              </w:rPr>
              <w:t>חבילת</w:t>
            </w:r>
            <w:r w:rsidRPr="00C93AC8">
              <w:rPr>
                <w:rFonts w:ascii="David" w:hAnsi="David"/>
                <w:rtl/>
              </w:rPr>
              <w:t xml:space="preserve"> </w:t>
            </w:r>
            <w:r w:rsidRPr="00C93AC8">
              <w:rPr>
                <w:rFonts w:ascii="David" w:hAnsi="David" w:hint="eastAsia"/>
                <w:rtl/>
              </w:rPr>
              <w:t>גלישה</w:t>
            </w:r>
          </w:p>
          <w:p w14:paraId="57BEC90D" w14:textId="77777777" w:rsidR="00076D2B" w:rsidRPr="00C93AC8" w:rsidRDefault="00076D2B" w:rsidP="00273555">
            <w:pPr>
              <w:pStyle w:val="Header"/>
              <w:tabs>
                <w:tab w:val="clear" w:pos="4153"/>
                <w:tab w:val="clear" w:pos="8306"/>
              </w:tabs>
              <w:bidi/>
              <w:jc w:val="center"/>
              <w:rPr>
                <w:rFonts w:ascii="David" w:hAnsi="David"/>
                <w:rtl/>
              </w:rPr>
            </w:pPr>
            <w:r w:rsidRPr="00C93AC8">
              <w:rPr>
                <w:rFonts w:ascii="David" w:hAnsi="David" w:hint="eastAsia"/>
                <w:rtl/>
              </w:rPr>
              <w:t>טבלה</w:t>
            </w:r>
            <w:r w:rsidRPr="00C93AC8">
              <w:rPr>
                <w:rFonts w:ascii="David" w:hAnsi="David"/>
                <w:rtl/>
              </w:rPr>
              <w:t xml:space="preserve"> 5.5.2 - 3</w:t>
            </w:r>
          </w:p>
        </w:tc>
        <w:tc>
          <w:tcPr>
            <w:tcW w:w="1484" w:type="pct"/>
          </w:tcPr>
          <w:p w14:paraId="4D33D648" w14:textId="77777777" w:rsidR="00076D2B" w:rsidRPr="00C93AC8" w:rsidRDefault="00076D2B" w:rsidP="00273555">
            <w:pPr>
              <w:pStyle w:val="Header"/>
              <w:tabs>
                <w:tab w:val="clear" w:pos="4153"/>
                <w:tab w:val="clear" w:pos="8306"/>
              </w:tabs>
              <w:bidi/>
              <w:rPr>
                <w:rFonts w:ascii="David" w:hAnsi="David"/>
                <w:rtl/>
              </w:rPr>
            </w:pPr>
            <w:r w:rsidRPr="00C93AC8">
              <w:rPr>
                <w:rFonts w:ascii="David" w:hAnsi="David" w:hint="eastAsia"/>
                <w:rtl/>
              </w:rPr>
              <w:t>חבילת</w:t>
            </w:r>
            <w:r w:rsidRPr="00C93AC8">
              <w:rPr>
                <w:rFonts w:ascii="David" w:hAnsi="David"/>
                <w:rtl/>
              </w:rPr>
              <w:t xml:space="preserve"> </w:t>
            </w:r>
            <w:r w:rsidRPr="00C93AC8">
              <w:rPr>
                <w:rFonts w:ascii="David" w:hAnsi="David" w:hint="eastAsia"/>
                <w:rtl/>
              </w:rPr>
              <w:t>גלישה</w:t>
            </w:r>
          </w:p>
        </w:tc>
        <w:tc>
          <w:tcPr>
            <w:tcW w:w="526" w:type="pct"/>
          </w:tcPr>
          <w:p w14:paraId="58B06AD6" w14:textId="77777777" w:rsidR="00076D2B" w:rsidRPr="00C93AC8" w:rsidRDefault="00076D2B" w:rsidP="00273555">
            <w:pPr>
              <w:pStyle w:val="Header"/>
              <w:tabs>
                <w:tab w:val="clear" w:pos="4153"/>
                <w:tab w:val="clear" w:pos="8306"/>
              </w:tabs>
              <w:bidi/>
              <w:spacing w:before="120" w:after="120"/>
              <w:jc w:val="center"/>
              <w:rPr>
                <w:rFonts w:ascii="David" w:hAnsi="David"/>
              </w:rPr>
            </w:pPr>
            <w:r w:rsidRPr="00C93AC8">
              <w:rPr>
                <w:rFonts w:ascii="David" w:hAnsi="David"/>
              </w:rPr>
              <w:t>200</w:t>
            </w:r>
          </w:p>
        </w:tc>
        <w:tc>
          <w:tcPr>
            <w:tcW w:w="720" w:type="pct"/>
          </w:tcPr>
          <w:p w14:paraId="02FF760D" w14:textId="77777777" w:rsidR="00076D2B" w:rsidRPr="00C93AC8" w:rsidRDefault="00076D2B" w:rsidP="00273555">
            <w:pPr>
              <w:pStyle w:val="Header"/>
              <w:tabs>
                <w:tab w:val="clear" w:pos="4153"/>
                <w:tab w:val="clear" w:pos="8306"/>
              </w:tabs>
              <w:bidi/>
              <w:spacing w:before="120" w:after="120"/>
              <w:rPr>
                <w:rFonts w:ascii="David" w:hAnsi="David"/>
                <w:rtl/>
              </w:rPr>
            </w:pPr>
          </w:p>
        </w:tc>
        <w:tc>
          <w:tcPr>
            <w:tcW w:w="647" w:type="pct"/>
          </w:tcPr>
          <w:p w14:paraId="1D609030" w14:textId="77777777" w:rsidR="00076D2B" w:rsidRPr="00C93AC8" w:rsidRDefault="00076D2B" w:rsidP="00273555">
            <w:pPr>
              <w:pStyle w:val="Header"/>
              <w:tabs>
                <w:tab w:val="clear" w:pos="4153"/>
                <w:tab w:val="clear" w:pos="8306"/>
              </w:tabs>
              <w:bidi/>
              <w:spacing w:before="120" w:after="120"/>
              <w:rPr>
                <w:rFonts w:ascii="David" w:hAnsi="David"/>
                <w:rtl/>
              </w:rPr>
            </w:pPr>
          </w:p>
        </w:tc>
        <w:tc>
          <w:tcPr>
            <w:tcW w:w="650" w:type="pct"/>
          </w:tcPr>
          <w:p w14:paraId="1C885583" w14:textId="77777777" w:rsidR="00076D2B" w:rsidRPr="00C93AC8" w:rsidRDefault="00076D2B" w:rsidP="00273555">
            <w:pPr>
              <w:pStyle w:val="Header"/>
              <w:tabs>
                <w:tab w:val="clear" w:pos="4153"/>
                <w:tab w:val="clear" w:pos="8306"/>
              </w:tabs>
              <w:bidi/>
              <w:spacing w:before="120" w:after="120"/>
              <w:rPr>
                <w:rFonts w:ascii="David" w:hAnsi="David"/>
                <w:rtl/>
              </w:rPr>
            </w:pPr>
          </w:p>
        </w:tc>
      </w:tr>
      <w:tr w:rsidR="00076D2B" w:rsidRPr="00BB532F" w14:paraId="317D21AC" w14:textId="77777777" w:rsidTr="00076D2B">
        <w:tc>
          <w:tcPr>
            <w:tcW w:w="235" w:type="pct"/>
          </w:tcPr>
          <w:p w14:paraId="1BC87C5B" w14:textId="77777777" w:rsidR="00076D2B" w:rsidRPr="00C93AC8" w:rsidRDefault="00076D2B">
            <w:pPr>
              <w:pStyle w:val="Header"/>
              <w:numPr>
                <w:ilvl w:val="0"/>
                <w:numId w:val="137"/>
              </w:numPr>
              <w:tabs>
                <w:tab w:val="clear" w:pos="4153"/>
                <w:tab w:val="clear" w:pos="8306"/>
              </w:tabs>
              <w:bidi/>
              <w:jc w:val="center"/>
              <w:rPr>
                <w:rFonts w:ascii="David" w:hAnsi="David"/>
                <w:rtl/>
              </w:rPr>
            </w:pPr>
          </w:p>
        </w:tc>
        <w:tc>
          <w:tcPr>
            <w:tcW w:w="737" w:type="pct"/>
          </w:tcPr>
          <w:p w14:paraId="3D854156" w14:textId="212822B7" w:rsidR="00076D2B" w:rsidRPr="00C93AC8" w:rsidRDefault="00076D2B" w:rsidP="00273555">
            <w:pPr>
              <w:pStyle w:val="Header"/>
              <w:tabs>
                <w:tab w:val="clear" w:pos="4153"/>
                <w:tab w:val="clear" w:pos="8306"/>
              </w:tabs>
              <w:bidi/>
              <w:jc w:val="center"/>
              <w:rPr>
                <w:rFonts w:ascii="David" w:hAnsi="David"/>
                <w:rtl/>
              </w:rPr>
            </w:pPr>
            <w:r w:rsidRPr="00C93AC8">
              <w:rPr>
                <w:rFonts w:ascii="David" w:hAnsi="David" w:hint="eastAsia"/>
                <w:rtl/>
              </w:rPr>
              <w:t>אוזניות</w:t>
            </w:r>
            <w:r w:rsidRPr="00C93AC8">
              <w:rPr>
                <w:rFonts w:ascii="David" w:hAnsi="David"/>
                <w:rtl/>
              </w:rPr>
              <w:t xml:space="preserve"> </w:t>
            </w:r>
            <w:r w:rsidRPr="00C93AC8">
              <w:rPr>
                <w:rFonts w:ascii="David" w:hAnsi="David" w:hint="eastAsia"/>
                <w:rtl/>
              </w:rPr>
              <w:t>קשת</w:t>
            </w:r>
            <w:r w:rsidRPr="00C93AC8">
              <w:rPr>
                <w:rFonts w:ascii="David" w:hAnsi="David"/>
                <w:rtl/>
              </w:rPr>
              <w:t xml:space="preserve"> </w:t>
            </w:r>
            <w:r w:rsidRPr="00C93AC8">
              <w:rPr>
                <w:rFonts w:ascii="David" w:hAnsi="David" w:hint="eastAsia"/>
                <w:rtl/>
              </w:rPr>
              <w:t>עם</w:t>
            </w:r>
            <w:r w:rsidRPr="00C93AC8">
              <w:rPr>
                <w:rFonts w:ascii="David" w:hAnsi="David"/>
                <w:rtl/>
              </w:rPr>
              <w:t xml:space="preserve"> </w:t>
            </w:r>
            <w:r w:rsidRPr="00C93AC8">
              <w:rPr>
                <w:rFonts w:ascii="David" w:hAnsi="David" w:hint="eastAsia"/>
                <w:rtl/>
              </w:rPr>
              <w:t>מיקרופון</w:t>
            </w:r>
          </w:p>
          <w:p w14:paraId="3C2858CF" w14:textId="77777777" w:rsidR="00076D2B" w:rsidRPr="00C93AC8" w:rsidRDefault="00076D2B" w:rsidP="00273555">
            <w:pPr>
              <w:pStyle w:val="Header"/>
              <w:tabs>
                <w:tab w:val="clear" w:pos="4153"/>
                <w:tab w:val="clear" w:pos="8306"/>
              </w:tabs>
              <w:bidi/>
              <w:jc w:val="center"/>
              <w:rPr>
                <w:rFonts w:ascii="David" w:hAnsi="David"/>
                <w:rtl/>
              </w:rPr>
            </w:pPr>
            <w:r w:rsidRPr="00C93AC8">
              <w:rPr>
                <w:rFonts w:ascii="David" w:hAnsi="David" w:hint="eastAsia"/>
                <w:rtl/>
              </w:rPr>
              <w:t>טבלה</w:t>
            </w:r>
            <w:r w:rsidRPr="00C93AC8">
              <w:rPr>
                <w:rFonts w:ascii="David" w:hAnsi="David"/>
                <w:rtl/>
              </w:rPr>
              <w:t xml:space="preserve"> 5.5.2 - 4</w:t>
            </w:r>
          </w:p>
        </w:tc>
        <w:tc>
          <w:tcPr>
            <w:tcW w:w="1484" w:type="pct"/>
          </w:tcPr>
          <w:p w14:paraId="72E3CB7F" w14:textId="77777777" w:rsidR="00076D2B" w:rsidRPr="00C93AC8" w:rsidRDefault="00076D2B" w:rsidP="00273555">
            <w:pPr>
              <w:pStyle w:val="Header"/>
              <w:tabs>
                <w:tab w:val="clear" w:pos="4153"/>
                <w:tab w:val="clear" w:pos="8306"/>
              </w:tabs>
              <w:bidi/>
              <w:rPr>
                <w:rFonts w:ascii="David" w:hAnsi="David"/>
                <w:rtl/>
              </w:rPr>
            </w:pPr>
            <w:r w:rsidRPr="00C93AC8">
              <w:rPr>
                <w:rFonts w:ascii="David" w:hAnsi="David" w:hint="eastAsia"/>
                <w:rtl/>
              </w:rPr>
              <w:t>אוזניות</w:t>
            </w:r>
            <w:r w:rsidRPr="00C93AC8">
              <w:rPr>
                <w:rFonts w:ascii="David" w:hAnsi="David"/>
                <w:rtl/>
              </w:rPr>
              <w:t xml:space="preserve"> </w:t>
            </w:r>
            <w:r w:rsidRPr="00C93AC8">
              <w:rPr>
                <w:rFonts w:ascii="David" w:hAnsi="David" w:hint="eastAsia"/>
                <w:rtl/>
              </w:rPr>
              <w:t>ומיקרופון</w:t>
            </w:r>
            <w:r w:rsidRPr="00C93AC8">
              <w:rPr>
                <w:rFonts w:ascii="David" w:hAnsi="David"/>
                <w:rtl/>
              </w:rPr>
              <w:t xml:space="preserve"> </w:t>
            </w:r>
            <w:r w:rsidRPr="00C93AC8">
              <w:rPr>
                <w:rFonts w:ascii="David" w:hAnsi="David" w:hint="eastAsia"/>
                <w:rtl/>
              </w:rPr>
              <w:t>לשימוש</w:t>
            </w:r>
            <w:r w:rsidRPr="00C93AC8">
              <w:rPr>
                <w:rFonts w:ascii="David" w:hAnsi="David"/>
                <w:rtl/>
              </w:rPr>
              <w:t xml:space="preserve"> </w:t>
            </w:r>
            <w:r w:rsidRPr="00C93AC8">
              <w:rPr>
                <w:rFonts w:ascii="David" w:hAnsi="David" w:hint="eastAsia"/>
                <w:rtl/>
              </w:rPr>
              <w:t>חוזר</w:t>
            </w:r>
          </w:p>
        </w:tc>
        <w:tc>
          <w:tcPr>
            <w:tcW w:w="526" w:type="pct"/>
          </w:tcPr>
          <w:p w14:paraId="2802C039" w14:textId="77777777" w:rsidR="00076D2B" w:rsidRPr="00C93AC8" w:rsidRDefault="00076D2B" w:rsidP="00273555">
            <w:pPr>
              <w:pStyle w:val="Header"/>
              <w:tabs>
                <w:tab w:val="clear" w:pos="4153"/>
                <w:tab w:val="clear" w:pos="8306"/>
              </w:tabs>
              <w:bidi/>
              <w:spacing w:before="120" w:after="120"/>
              <w:jc w:val="center"/>
              <w:rPr>
                <w:rFonts w:ascii="David" w:hAnsi="David"/>
              </w:rPr>
            </w:pPr>
            <w:r w:rsidRPr="00C93AC8">
              <w:rPr>
                <w:rFonts w:ascii="David" w:hAnsi="David"/>
              </w:rPr>
              <w:t>200</w:t>
            </w:r>
          </w:p>
        </w:tc>
        <w:tc>
          <w:tcPr>
            <w:tcW w:w="720" w:type="pct"/>
          </w:tcPr>
          <w:p w14:paraId="0C951291" w14:textId="77777777" w:rsidR="00076D2B" w:rsidRPr="00C93AC8" w:rsidRDefault="00076D2B" w:rsidP="00273555">
            <w:pPr>
              <w:pStyle w:val="Header"/>
              <w:tabs>
                <w:tab w:val="clear" w:pos="4153"/>
                <w:tab w:val="clear" w:pos="8306"/>
              </w:tabs>
              <w:bidi/>
              <w:spacing w:before="120" w:after="120"/>
              <w:rPr>
                <w:rFonts w:ascii="David" w:hAnsi="David"/>
                <w:rtl/>
              </w:rPr>
            </w:pPr>
          </w:p>
        </w:tc>
        <w:tc>
          <w:tcPr>
            <w:tcW w:w="647" w:type="pct"/>
          </w:tcPr>
          <w:p w14:paraId="4DF5FF92" w14:textId="77777777" w:rsidR="00076D2B" w:rsidRPr="00C93AC8" w:rsidRDefault="00076D2B" w:rsidP="00273555">
            <w:pPr>
              <w:pStyle w:val="Header"/>
              <w:tabs>
                <w:tab w:val="clear" w:pos="4153"/>
                <w:tab w:val="clear" w:pos="8306"/>
              </w:tabs>
              <w:bidi/>
              <w:spacing w:before="120" w:after="120"/>
              <w:rPr>
                <w:rFonts w:ascii="David" w:hAnsi="David"/>
                <w:rtl/>
              </w:rPr>
            </w:pPr>
          </w:p>
        </w:tc>
        <w:tc>
          <w:tcPr>
            <w:tcW w:w="650" w:type="pct"/>
          </w:tcPr>
          <w:p w14:paraId="715A5509" w14:textId="77777777" w:rsidR="00076D2B" w:rsidRPr="00C93AC8" w:rsidRDefault="00076D2B" w:rsidP="00273555">
            <w:pPr>
              <w:pStyle w:val="Header"/>
              <w:tabs>
                <w:tab w:val="clear" w:pos="4153"/>
                <w:tab w:val="clear" w:pos="8306"/>
              </w:tabs>
              <w:bidi/>
              <w:spacing w:before="120" w:after="120"/>
              <w:rPr>
                <w:rFonts w:ascii="David" w:hAnsi="David"/>
                <w:rtl/>
              </w:rPr>
            </w:pPr>
          </w:p>
        </w:tc>
      </w:tr>
      <w:tr w:rsidR="00076D2B" w:rsidRPr="00BB532F" w14:paraId="379D33FC" w14:textId="77777777" w:rsidTr="00076D2B">
        <w:tc>
          <w:tcPr>
            <w:tcW w:w="235" w:type="pct"/>
          </w:tcPr>
          <w:p w14:paraId="7D4F3E64" w14:textId="77777777" w:rsidR="00076D2B" w:rsidRPr="00C93AC8" w:rsidRDefault="00076D2B">
            <w:pPr>
              <w:pStyle w:val="Header"/>
              <w:numPr>
                <w:ilvl w:val="0"/>
                <w:numId w:val="137"/>
              </w:numPr>
              <w:tabs>
                <w:tab w:val="clear" w:pos="4153"/>
                <w:tab w:val="clear" w:pos="8306"/>
              </w:tabs>
              <w:bidi/>
              <w:jc w:val="center"/>
              <w:rPr>
                <w:rFonts w:ascii="David" w:hAnsi="David"/>
                <w:rtl/>
              </w:rPr>
            </w:pPr>
          </w:p>
        </w:tc>
        <w:tc>
          <w:tcPr>
            <w:tcW w:w="737" w:type="pct"/>
          </w:tcPr>
          <w:p w14:paraId="26E53F91" w14:textId="51C8FF92" w:rsidR="00076D2B" w:rsidRPr="00C93AC8" w:rsidRDefault="00076D2B" w:rsidP="00273555">
            <w:pPr>
              <w:pStyle w:val="Header"/>
              <w:tabs>
                <w:tab w:val="clear" w:pos="4153"/>
                <w:tab w:val="clear" w:pos="8306"/>
              </w:tabs>
              <w:bidi/>
              <w:jc w:val="center"/>
              <w:rPr>
                <w:rFonts w:ascii="David" w:hAnsi="David"/>
                <w:rtl/>
              </w:rPr>
            </w:pPr>
            <w:r w:rsidRPr="00C93AC8">
              <w:rPr>
                <w:rFonts w:ascii="David" w:hAnsi="David" w:hint="eastAsia"/>
                <w:rtl/>
              </w:rPr>
              <w:t>תעריף</w:t>
            </w:r>
            <w:r w:rsidRPr="00C93AC8">
              <w:rPr>
                <w:rFonts w:ascii="David" w:hAnsi="David"/>
                <w:rtl/>
              </w:rPr>
              <w:t xml:space="preserve"> </w:t>
            </w:r>
            <w:r w:rsidRPr="00C93AC8">
              <w:rPr>
                <w:rFonts w:ascii="David" w:hAnsi="David" w:hint="eastAsia"/>
                <w:rtl/>
              </w:rPr>
              <w:t>בטבלה</w:t>
            </w:r>
            <w:r w:rsidRPr="00C93AC8">
              <w:rPr>
                <w:rFonts w:ascii="David" w:hAnsi="David"/>
                <w:rtl/>
              </w:rPr>
              <w:t xml:space="preserve"> 5.5.3 - </w:t>
            </w:r>
            <w:r w:rsidR="00CD7175">
              <w:rPr>
                <w:rFonts w:ascii="David" w:hAnsi="David" w:hint="cs"/>
                <w:rtl/>
              </w:rPr>
              <w:t>1</w:t>
            </w:r>
          </w:p>
        </w:tc>
        <w:tc>
          <w:tcPr>
            <w:tcW w:w="1484" w:type="pct"/>
          </w:tcPr>
          <w:p w14:paraId="43C47771" w14:textId="72C84C28" w:rsidR="00076D2B" w:rsidRPr="00C93AC8" w:rsidRDefault="00076D2B" w:rsidP="00273555">
            <w:pPr>
              <w:pStyle w:val="Header"/>
              <w:tabs>
                <w:tab w:val="clear" w:pos="4153"/>
                <w:tab w:val="clear" w:pos="8306"/>
              </w:tabs>
              <w:bidi/>
              <w:rPr>
                <w:rFonts w:ascii="David" w:hAnsi="David"/>
                <w:rtl/>
              </w:rPr>
            </w:pPr>
            <w:r w:rsidRPr="00C93AC8">
              <w:rPr>
                <w:rFonts w:ascii="David" w:hAnsi="David" w:hint="eastAsia"/>
                <w:rtl/>
              </w:rPr>
              <w:t>ארוע</w:t>
            </w:r>
            <w:r w:rsidRPr="00C93AC8">
              <w:rPr>
                <w:rFonts w:ascii="David" w:hAnsi="David"/>
                <w:rtl/>
              </w:rPr>
              <w:t xml:space="preserve"> </w:t>
            </w:r>
            <w:r w:rsidR="00137430">
              <w:rPr>
                <w:rFonts w:ascii="David" w:hAnsi="David" w:hint="cs"/>
                <w:rtl/>
              </w:rPr>
              <w:t xml:space="preserve">בסיסי </w:t>
            </w:r>
            <w:r w:rsidRPr="00C93AC8">
              <w:rPr>
                <w:rFonts w:ascii="David" w:hAnsi="David"/>
                <w:rtl/>
              </w:rPr>
              <w:t xml:space="preserve">- </w:t>
            </w:r>
            <w:r w:rsidRPr="00C93AC8">
              <w:rPr>
                <w:rFonts w:ascii="David" w:hAnsi="David" w:hint="eastAsia"/>
                <w:rtl/>
              </w:rPr>
              <w:t>עם</w:t>
            </w:r>
            <w:r w:rsidRPr="00C93AC8">
              <w:rPr>
                <w:rFonts w:ascii="David" w:hAnsi="David"/>
                <w:rtl/>
              </w:rPr>
              <w:t xml:space="preserve"> 25 </w:t>
            </w:r>
            <w:r w:rsidRPr="00C93AC8">
              <w:rPr>
                <w:rFonts w:ascii="David" w:hAnsi="David" w:hint="eastAsia"/>
                <w:rtl/>
              </w:rPr>
              <w:t>מחשבים</w:t>
            </w:r>
          </w:p>
        </w:tc>
        <w:tc>
          <w:tcPr>
            <w:tcW w:w="526" w:type="pct"/>
          </w:tcPr>
          <w:p w14:paraId="6326F4C1" w14:textId="350E0C53" w:rsidR="00076D2B" w:rsidRPr="00C93AC8" w:rsidRDefault="00137430" w:rsidP="00273555">
            <w:pPr>
              <w:pStyle w:val="Header"/>
              <w:tabs>
                <w:tab w:val="clear" w:pos="4153"/>
                <w:tab w:val="clear" w:pos="8306"/>
              </w:tabs>
              <w:bidi/>
              <w:spacing w:after="120"/>
              <w:jc w:val="center"/>
              <w:rPr>
                <w:rFonts w:ascii="David" w:hAnsi="David"/>
                <w:rtl/>
              </w:rPr>
            </w:pPr>
            <w:r>
              <w:rPr>
                <w:rFonts w:ascii="David" w:hAnsi="David" w:hint="cs"/>
                <w:rtl/>
              </w:rPr>
              <w:t>100</w:t>
            </w:r>
          </w:p>
          <w:p w14:paraId="68886D9F" w14:textId="77777777" w:rsidR="00076D2B" w:rsidRPr="00C93AC8" w:rsidRDefault="00076D2B" w:rsidP="00273555">
            <w:pPr>
              <w:pStyle w:val="Header"/>
              <w:tabs>
                <w:tab w:val="clear" w:pos="4153"/>
                <w:tab w:val="clear" w:pos="8306"/>
              </w:tabs>
              <w:bidi/>
              <w:spacing w:after="120"/>
              <w:jc w:val="center"/>
              <w:rPr>
                <w:rFonts w:ascii="David" w:hAnsi="David"/>
                <w:rtl/>
              </w:rPr>
            </w:pPr>
            <w:r w:rsidRPr="00C93AC8">
              <w:rPr>
                <w:rFonts w:ascii="David" w:hAnsi="David"/>
                <w:rtl/>
              </w:rPr>
              <w:t xml:space="preserve">(ארועים  </w:t>
            </w:r>
            <w:r w:rsidRPr="00C93AC8">
              <w:rPr>
                <w:rFonts w:ascii="David" w:hAnsi="David" w:hint="eastAsia"/>
                <w:rtl/>
              </w:rPr>
              <w:t>בשנה</w:t>
            </w:r>
            <w:r w:rsidRPr="00C93AC8">
              <w:rPr>
                <w:rFonts w:ascii="David" w:hAnsi="David"/>
                <w:rtl/>
              </w:rPr>
              <w:t>)</w:t>
            </w:r>
          </w:p>
        </w:tc>
        <w:tc>
          <w:tcPr>
            <w:tcW w:w="720" w:type="pct"/>
          </w:tcPr>
          <w:p w14:paraId="54E260F9" w14:textId="77777777" w:rsidR="00076D2B" w:rsidRPr="00C93AC8" w:rsidRDefault="00076D2B" w:rsidP="00273555">
            <w:pPr>
              <w:pStyle w:val="Header"/>
              <w:tabs>
                <w:tab w:val="clear" w:pos="4153"/>
                <w:tab w:val="clear" w:pos="8306"/>
              </w:tabs>
              <w:bidi/>
              <w:spacing w:before="120" w:after="120"/>
              <w:rPr>
                <w:rFonts w:ascii="David" w:hAnsi="David"/>
                <w:rtl/>
              </w:rPr>
            </w:pPr>
          </w:p>
        </w:tc>
        <w:tc>
          <w:tcPr>
            <w:tcW w:w="647" w:type="pct"/>
          </w:tcPr>
          <w:p w14:paraId="0BAF2619" w14:textId="77777777" w:rsidR="00076D2B" w:rsidRPr="00C93AC8" w:rsidRDefault="00076D2B" w:rsidP="00273555">
            <w:pPr>
              <w:pStyle w:val="Header"/>
              <w:tabs>
                <w:tab w:val="clear" w:pos="4153"/>
                <w:tab w:val="clear" w:pos="8306"/>
              </w:tabs>
              <w:bidi/>
              <w:spacing w:before="120" w:after="120"/>
              <w:rPr>
                <w:rFonts w:ascii="David" w:hAnsi="David"/>
                <w:rtl/>
              </w:rPr>
            </w:pPr>
          </w:p>
        </w:tc>
        <w:tc>
          <w:tcPr>
            <w:tcW w:w="650" w:type="pct"/>
          </w:tcPr>
          <w:p w14:paraId="5955474D" w14:textId="77777777" w:rsidR="00076D2B" w:rsidRPr="00C93AC8" w:rsidRDefault="00076D2B" w:rsidP="00273555">
            <w:pPr>
              <w:pStyle w:val="Header"/>
              <w:tabs>
                <w:tab w:val="clear" w:pos="4153"/>
                <w:tab w:val="clear" w:pos="8306"/>
              </w:tabs>
              <w:bidi/>
              <w:spacing w:before="120" w:after="120"/>
              <w:rPr>
                <w:rFonts w:ascii="David" w:hAnsi="David"/>
                <w:rtl/>
              </w:rPr>
            </w:pPr>
          </w:p>
        </w:tc>
      </w:tr>
      <w:tr w:rsidR="00076D2B" w:rsidRPr="00BB532F" w14:paraId="533FCA20" w14:textId="77777777" w:rsidTr="00076D2B">
        <w:tc>
          <w:tcPr>
            <w:tcW w:w="235" w:type="pct"/>
          </w:tcPr>
          <w:p w14:paraId="617C95D5" w14:textId="77777777" w:rsidR="00076D2B" w:rsidRPr="00C93AC8" w:rsidRDefault="00076D2B">
            <w:pPr>
              <w:pStyle w:val="Header"/>
              <w:numPr>
                <w:ilvl w:val="0"/>
                <w:numId w:val="137"/>
              </w:numPr>
              <w:tabs>
                <w:tab w:val="clear" w:pos="4153"/>
                <w:tab w:val="clear" w:pos="8306"/>
              </w:tabs>
              <w:bidi/>
              <w:jc w:val="center"/>
              <w:rPr>
                <w:rFonts w:ascii="David" w:hAnsi="David"/>
                <w:rtl/>
              </w:rPr>
            </w:pPr>
          </w:p>
        </w:tc>
        <w:tc>
          <w:tcPr>
            <w:tcW w:w="737" w:type="pct"/>
          </w:tcPr>
          <w:p w14:paraId="1F64A0D3" w14:textId="15392A75" w:rsidR="00076D2B" w:rsidRPr="00C93AC8" w:rsidRDefault="00076D2B" w:rsidP="00273555">
            <w:pPr>
              <w:pStyle w:val="Header"/>
              <w:tabs>
                <w:tab w:val="clear" w:pos="4153"/>
                <w:tab w:val="clear" w:pos="8306"/>
              </w:tabs>
              <w:bidi/>
              <w:jc w:val="center"/>
              <w:rPr>
                <w:rFonts w:ascii="David" w:hAnsi="David"/>
                <w:rtl/>
              </w:rPr>
            </w:pPr>
            <w:r w:rsidRPr="00C93AC8">
              <w:rPr>
                <w:rFonts w:ascii="David" w:hAnsi="David" w:hint="eastAsia"/>
                <w:rtl/>
              </w:rPr>
              <w:t>תעריף</w:t>
            </w:r>
            <w:r w:rsidRPr="00C93AC8">
              <w:rPr>
                <w:rFonts w:ascii="David" w:hAnsi="David"/>
                <w:rtl/>
              </w:rPr>
              <w:t xml:space="preserve"> </w:t>
            </w:r>
            <w:r w:rsidRPr="00C93AC8">
              <w:rPr>
                <w:rFonts w:ascii="David" w:hAnsi="David" w:hint="eastAsia"/>
                <w:rtl/>
              </w:rPr>
              <w:t>בטבלה</w:t>
            </w:r>
            <w:r w:rsidRPr="00C93AC8">
              <w:rPr>
                <w:rFonts w:ascii="David" w:hAnsi="David"/>
                <w:rtl/>
              </w:rPr>
              <w:t xml:space="preserve"> 5.5.3 -</w:t>
            </w:r>
            <w:r w:rsidR="00CD7175">
              <w:rPr>
                <w:rFonts w:ascii="David" w:hAnsi="David" w:hint="cs"/>
                <w:rtl/>
              </w:rPr>
              <w:t>2</w:t>
            </w:r>
          </w:p>
        </w:tc>
        <w:tc>
          <w:tcPr>
            <w:tcW w:w="1484" w:type="pct"/>
          </w:tcPr>
          <w:p w14:paraId="727A8BFA" w14:textId="16A59036" w:rsidR="00076D2B" w:rsidRPr="00C93AC8" w:rsidRDefault="00076D2B" w:rsidP="00273555">
            <w:pPr>
              <w:pStyle w:val="Header"/>
              <w:tabs>
                <w:tab w:val="clear" w:pos="4153"/>
                <w:tab w:val="clear" w:pos="8306"/>
              </w:tabs>
              <w:bidi/>
              <w:rPr>
                <w:rFonts w:ascii="David" w:hAnsi="David"/>
                <w:rtl/>
              </w:rPr>
            </w:pPr>
            <w:r w:rsidRPr="00C93AC8">
              <w:rPr>
                <w:rFonts w:ascii="David" w:hAnsi="David" w:hint="eastAsia"/>
                <w:rtl/>
              </w:rPr>
              <w:t>ארוע</w:t>
            </w:r>
            <w:r w:rsidRPr="00C93AC8">
              <w:rPr>
                <w:rFonts w:ascii="David" w:hAnsi="David"/>
                <w:rtl/>
              </w:rPr>
              <w:t xml:space="preserve"> </w:t>
            </w:r>
            <w:r w:rsidRPr="00C93AC8">
              <w:rPr>
                <w:rFonts w:ascii="David" w:hAnsi="David" w:hint="eastAsia"/>
                <w:rtl/>
              </w:rPr>
              <w:t>גדול</w:t>
            </w:r>
            <w:r w:rsidRPr="00C93AC8">
              <w:rPr>
                <w:rFonts w:ascii="David" w:hAnsi="David"/>
                <w:rtl/>
              </w:rPr>
              <w:t xml:space="preserve"> </w:t>
            </w:r>
            <w:r w:rsidRPr="00C93AC8">
              <w:rPr>
                <w:rFonts w:ascii="David" w:hAnsi="David" w:hint="eastAsia"/>
                <w:rtl/>
              </w:rPr>
              <w:t>רב</w:t>
            </w:r>
            <w:r w:rsidRPr="00C93AC8">
              <w:rPr>
                <w:rFonts w:ascii="David" w:hAnsi="David"/>
                <w:rtl/>
              </w:rPr>
              <w:t xml:space="preserve"> </w:t>
            </w:r>
            <w:r w:rsidRPr="00C93AC8">
              <w:rPr>
                <w:rFonts w:ascii="David" w:hAnsi="David" w:hint="eastAsia"/>
                <w:rtl/>
              </w:rPr>
              <w:t>משתתפים</w:t>
            </w:r>
            <w:r w:rsidRPr="00C93AC8">
              <w:rPr>
                <w:rFonts w:ascii="David" w:hAnsi="David"/>
                <w:rtl/>
              </w:rPr>
              <w:t xml:space="preserve"> - </w:t>
            </w:r>
            <w:r w:rsidRPr="00C93AC8">
              <w:rPr>
                <w:rFonts w:ascii="David" w:hAnsi="David" w:hint="eastAsia"/>
                <w:rtl/>
              </w:rPr>
              <w:t>אליפות</w:t>
            </w:r>
            <w:r w:rsidRPr="00C93AC8">
              <w:rPr>
                <w:rFonts w:ascii="David" w:hAnsi="David"/>
                <w:rtl/>
              </w:rPr>
              <w:t xml:space="preserve"> </w:t>
            </w:r>
            <w:r w:rsidRPr="00C93AC8">
              <w:rPr>
                <w:rFonts w:ascii="David" w:hAnsi="David" w:hint="eastAsia"/>
                <w:rtl/>
              </w:rPr>
              <w:t>סייבר</w:t>
            </w:r>
            <w:r w:rsidRPr="00C93AC8">
              <w:rPr>
                <w:rFonts w:ascii="David" w:hAnsi="David"/>
                <w:rtl/>
              </w:rPr>
              <w:t xml:space="preserve"> / </w:t>
            </w:r>
            <w:r w:rsidRPr="00C93AC8">
              <w:rPr>
                <w:rFonts w:ascii="David" w:hAnsi="David" w:hint="eastAsia"/>
                <w:rtl/>
              </w:rPr>
              <w:t>תחרות</w:t>
            </w:r>
            <w:r w:rsidRPr="00C93AC8">
              <w:rPr>
                <w:rFonts w:ascii="David" w:hAnsi="David"/>
                <w:rtl/>
              </w:rPr>
              <w:t xml:space="preserve"> </w:t>
            </w:r>
            <w:r w:rsidRPr="00C93AC8">
              <w:rPr>
                <w:rFonts w:ascii="David" w:hAnsi="David" w:hint="eastAsia"/>
                <w:rtl/>
              </w:rPr>
              <w:t>ארצית</w:t>
            </w:r>
            <w:r w:rsidRPr="00C93AC8">
              <w:rPr>
                <w:rFonts w:ascii="David" w:hAnsi="David"/>
                <w:rtl/>
              </w:rPr>
              <w:t xml:space="preserve"> -  </w:t>
            </w:r>
            <w:r w:rsidRPr="00C93AC8">
              <w:rPr>
                <w:rFonts w:ascii="David" w:hAnsi="David" w:hint="eastAsia"/>
                <w:rtl/>
              </w:rPr>
              <w:t>עם</w:t>
            </w:r>
            <w:r w:rsidRPr="00C93AC8">
              <w:rPr>
                <w:rFonts w:ascii="David" w:hAnsi="David"/>
                <w:rtl/>
              </w:rPr>
              <w:t xml:space="preserve"> 850 </w:t>
            </w:r>
            <w:r w:rsidRPr="00C93AC8">
              <w:rPr>
                <w:rFonts w:ascii="David" w:hAnsi="David" w:hint="eastAsia"/>
                <w:rtl/>
              </w:rPr>
              <w:t>מחשבים</w:t>
            </w:r>
            <w:r w:rsidRPr="00C93AC8">
              <w:rPr>
                <w:rFonts w:ascii="David" w:hAnsi="David"/>
                <w:rtl/>
              </w:rPr>
              <w:t xml:space="preserve"> (כולל מחשבי עתודה)</w:t>
            </w:r>
          </w:p>
        </w:tc>
        <w:tc>
          <w:tcPr>
            <w:tcW w:w="526" w:type="pct"/>
          </w:tcPr>
          <w:p w14:paraId="6258E10A" w14:textId="7A702080" w:rsidR="00076D2B" w:rsidRPr="00C93AC8" w:rsidRDefault="00137430" w:rsidP="00273555">
            <w:pPr>
              <w:pStyle w:val="Header"/>
              <w:tabs>
                <w:tab w:val="clear" w:pos="4153"/>
                <w:tab w:val="clear" w:pos="8306"/>
              </w:tabs>
              <w:bidi/>
              <w:spacing w:before="120" w:after="120"/>
              <w:jc w:val="center"/>
              <w:rPr>
                <w:rFonts w:ascii="David" w:hAnsi="David"/>
                <w:rtl/>
              </w:rPr>
            </w:pPr>
            <w:r>
              <w:rPr>
                <w:rFonts w:ascii="David" w:hAnsi="David" w:hint="cs"/>
                <w:rtl/>
              </w:rPr>
              <w:t>4</w:t>
            </w:r>
            <w:r w:rsidRPr="00C93AC8">
              <w:rPr>
                <w:rFonts w:ascii="David" w:hAnsi="David"/>
              </w:rPr>
              <w:t xml:space="preserve"> </w:t>
            </w:r>
            <w:r w:rsidRPr="00C93AC8">
              <w:rPr>
                <w:rFonts w:ascii="David" w:hAnsi="David"/>
                <w:rtl/>
              </w:rPr>
              <w:t xml:space="preserve"> </w:t>
            </w:r>
          </w:p>
          <w:p w14:paraId="06BE3A24" w14:textId="77777777" w:rsidR="00076D2B" w:rsidRPr="00C93AC8" w:rsidRDefault="00076D2B" w:rsidP="00273555">
            <w:pPr>
              <w:pStyle w:val="Header"/>
              <w:tabs>
                <w:tab w:val="clear" w:pos="4153"/>
                <w:tab w:val="clear" w:pos="8306"/>
              </w:tabs>
              <w:bidi/>
              <w:spacing w:before="120" w:after="120"/>
              <w:jc w:val="center"/>
              <w:rPr>
                <w:rFonts w:ascii="David" w:hAnsi="David"/>
                <w:rtl/>
              </w:rPr>
            </w:pPr>
            <w:r w:rsidRPr="00C93AC8">
              <w:rPr>
                <w:rFonts w:ascii="David" w:hAnsi="David"/>
                <w:rtl/>
              </w:rPr>
              <w:t xml:space="preserve">(ארועים </w:t>
            </w:r>
            <w:r w:rsidRPr="00C93AC8">
              <w:rPr>
                <w:rFonts w:ascii="David" w:hAnsi="David" w:hint="eastAsia"/>
                <w:rtl/>
              </w:rPr>
              <w:t>בשנה</w:t>
            </w:r>
            <w:r w:rsidRPr="00C93AC8">
              <w:rPr>
                <w:rFonts w:ascii="David" w:hAnsi="David"/>
                <w:rtl/>
              </w:rPr>
              <w:t>)</w:t>
            </w:r>
          </w:p>
        </w:tc>
        <w:tc>
          <w:tcPr>
            <w:tcW w:w="720" w:type="pct"/>
          </w:tcPr>
          <w:p w14:paraId="4AC93412" w14:textId="77777777" w:rsidR="00076D2B" w:rsidRPr="00C93AC8" w:rsidRDefault="00076D2B" w:rsidP="00273555">
            <w:pPr>
              <w:pStyle w:val="Header"/>
              <w:tabs>
                <w:tab w:val="clear" w:pos="4153"/>
                <w:tab w:val="clear" w:pos="8306"/>
              </w:tabs>
              <w:bidi/>
              <w:spacing w:before="120" w:after="120"/>
              <w:rPr>
                <w:rFonts w:ascii="David" w:hAnsi="David"/>
                <w:rtl/>
              </w:rPr>
            </w:pPr>
          </w:p>
        </w:tc>
        <w:tc>
          <w:tcPr>
            <w:tcW w:w="647" w:type="pct"/>
          </w:tcPr>
          <w:p w14:paraId="23DF6AD6" w14:textId="77777777" w:rsidR="00076D2B" w:rsidRPr="00C93AC8" w:rsidRDefault="00076D2B" w:rsidP="00273555">
            <w:pPr>
              <w:pStyle w:val="Header"/>
              <w:tabs>
                <w:tab w:val="clear" w:pos="4153"/>
                <w:tab w:val="clear" w:pos="8306"/>
              </w:tabs>
              <w:bidi/>
              <w:spacing w:before="120" w:after="120"/>
              <w:rPr>
                <w:rFonts w:ascii="David" w:hAnsi="David"/>
                <w:rtl/>
              </w:rPr>
            </w:pPr>
          </w:p>
        </w:tc>
        <w:tc>
          <w:tcPr>
            <w:tcW w:w="650" w:type="pct"/>
          </w:tcPr>
          <w:p w14:paraId="4D12547B" w14:textId="77777777" w:rsidR="00076D2B" w:rsidRPr="00C93AC8" w:rsidRDefault="00076D2B" w:rsidP="00273555">
            <w:pPr>
              <w:pStyle w:val="Header"/>
              <w:tabs>
                <w:tab w:val="clear" w:pos="4153"/>
                <w:tab w:val="clear" w:pos="8306"/>
              </w:tabs>
              <w:bidi/>
              <w:spacing w:before="120" w:after="120"/>
              <w:rPr>
                <w:rFonts w:ascii="David" w:hAnsi="David"/>
                <w:rtl/>
              </w:rPr>
            </w:pPr>
          </w:p>
        </w:tc>
      </w:tr>
      <w:tr w:rsidR="009E2D06" w:rsidRPr="00BB532F" w14:paraId="3E6D7999" w14:textId="77777777" w:rsidTr="00076D2B">
        <w:trPr>
          <w:trHeight w:val="472"/>
        </w:trPr>
        <w:tc>
          <w:tcPr>
            <w:tcW w:w="235" w:type="pct"/>
          </w:tcPr>
          <w:p w14:paraId="4F62E7DD" w14:textId="77777777" w:rsidR="009E2D06" w:rsidRPr="00C93AC8" w:rsidRDefault="009E2D06">
            <w:pPr>
              <w:pStyle w:val="Header"/>
              <w:numPr>
                <w:ilvl w:val="0"/>
                <w:numId w:val="137"/>
              </w:numPr>
              <w:tabs>
                <w:tab w:val="clear" w:pos="4153"/>
                <w:tab w:val="clear" w:pos="8306"/>
              </w:tabs>
              <w:bidi/>
              <w:jc w:val="center"/>
              <w:rPr>
                <w:rFonts w:ascii="David" w:hAnsi="David"/>
                <w:rtl/>
              </w:rPr>
            </w:pPr>
          </w:p>
        </w:tc>
        <w:tc>
          <w:tcPr>
            <w:tcW w:w="737" w:type="pct"/>
          </w:tcPr>
          <w:p w14:paraId="2065DCD5" w14:textId="66013573" w:rsidR="009E2D06" w:rsidRPr="00C93AC8" w:rsidRDefault="003F660D" w:rsidP="00DE3E6F">
            <w:pPr>
              <w:pStyle w:val="Header"/>
              <w:tabs>
                <w:tab w:val="clear" w:pos="4153"/>
                <w:tab w:val="clear" w:pos="8306"/>
              </w:tabs>
              <w:bidi/>
              <w:jc w:val="center"/>
              <w:rPr>
                <w:rFonts w:ascii="David" w:hAnsi="David"/>
                <w:rtl/>
              </w:rPr>
            </w:pPr>
            <w:r w:rsidRPr="00C93AC8">
              <w:rPr>
                <w:rFonts w:ascii="David" w:hAnsi="David" w:hint="eastAsia"/>
                <w:rtl/>
              </w:rPr>
              <w:t>תעריף</w:t>
            </w:r>
            <w:r w:rsidRPr="00C93AC8">
              <w:rPr>
                <w:rFonts w:ascii="David" w:hAnsi="David"/>
                <w:rtl/>
              </w:rPr>
              <w:t xml:space="preserve"> בטבלה 5.5.3 – </w:t>
            </w:r>
            <w:r w:rsidR="00CD7175">
              <w:rPr>
                <w:rFonts w:ascii="David" w:hAnsi="David" w:hint="cs"/>
                <w:rtl/>
              </w:rPr>
              <w:t>3</w:t>
            </w:r>
          </w:p>
        </w:tc>
        <w:tc>
          <w:tcPr>
            <w:tcW w:w="1484" w:type="pct"/>
            <w:shd w:val="clear" w:color="auto" w:fill="auto"/>
          </w:tcPr>
          <w:p w14:paraId="7ED59F28" w14:textId="58FFC46D" w:rsidR="009E2D06" w:rsidRPr="00C93AC8" w:rsidRDefault="003F660D" w:rsidP="00C93AC8">
            <w:pPr>
              <w:pStyle w:val="Header"/>
              <w:tabs>
                <w:tab w:val="clear" w:pos="4153"/>
                <w:tab w:val="clear" w:pos="8306"/>
              </w:tabs>
              <w:bidi/>
              <w:jc w:val="left"/>
              <w:rPr>
                <w:rFonts w:ascii="David" w:hAnsi="David"/>
                <w:rtl/>
              </w:rPr>
            </w:pPr>
            <w:r>
              <w:rPr>
                <w:rFonts w:ascii="David" w:hAnsi="David" w:hint="cs"/>
                <w:rtl/>
              </w:rPr>
              <w:t>תשתית חשמל ותקשורת לאירוע גדול רב משתתפים</w:t>
            </w:r>
          </w:p>
        </w:tc>
        <w:tc>
          <w:tcPr>
            <w:tcW w:w="526" w:type="pct"/>
            <w:shd w:val="clear" w:color="auto" w:fill="auto"/>
          </w:tcPr>
          <w:p w14:paraId="6447C22E" w14:textId="3BB7BD1E" w:rsidR="009E2D06" w:rsidRPr="00C93AC8" w:rsidRDefault="003F660D" w:rsidP="00DE3E6F">
            <w:pPr>
              <w:pStyle w:val="Header"/>
              <w:tabs>
                <w:tab w:val="clear" w:pos="4153"/>
                <w:tab w:val="clear" w:pos="8306"/>
              </w:tabs>
              <w:bidi/>
              <w:spacing w:before="120" w:after="120"/>
              <w:jc w:val="center"/>
              <w:rPr>
                <w:rFonts w:ascii="David" w:hAnsi="David"/>
                <w:rtl/>
              </w:rPr>
            </w:pPr>
            <w:r>
              <w:rPr>
                <w:rFonts w:ascii="David" w:hAnsi="David" w:hint="cs"/>
                <w:rtl/>
              </w:rPr>
              <w:t>1 (3-4 ימים)</w:t>
            </w:r>
          </w:p>
        </w:tc>
        <w:tc>
          <w:tcPr>
            <w:tcW w:w="720" w:type="pct"/>
          </w:tcPr>
          <w:p w14:paraId="2FF15A45" w14:textId="77777777" w:rsidR="009E2D06" w:rsidRPr="00C93AC8" w:rsidRDefault="009E2D06" w:rsidP="00DE3E6F">
            <w:pPr>
              <w:pStyle w:val="Header"/>
              <w:tabs>
                <w:tab w:val="clear" w:pos="4153"/>
                <w:tab w:val="clear" w:pos="8306"/>
              </w:tabs>
              <w:bidi/>
              <w:spacing w:before="120" w:after="120"/>
              <w:jc w:val="center"/>
              <w:rPr>
                <w:rFonts w:ascii="David" w:hAnsi="David"/>
                <w:rtl/>
              </w:rPr>
            </w:pPr>
          </w:p>
        </w:tc>
        <w:tc>
          <w:tcPr>
            <w:tcW w:w="647" w:type="pct"/>
          </w:tcPr>
          <w:p w14:paraId="5920D0B2" w14:textId="77777777" w:rsidR="009E2D06" w:rsidRPr="00C93AC8" w:rsidRDefault="009E2D06" w:rsidP="00DE3E6F">
            <w:pPr>
              <w:pStyle w:val="Header"/>
              <w:tabs>
                <w:tab w:val="clear" w:pos="4153"/>
                <w:tab w:val="clear" w:pos="8306"/>
              </w:tabs>
              <w:bidi/>
              <w:spacing w:before="120" w:after="120"/>
              <w:jc w:val="center"/>
              <w:rPr>
                <w:rFonts w:ascii="David" w:hAnsi="David"/>
                <w:rtl/>
              </w:rPr>
            </w:pPr>
          </w:p>
        </w:tc>
        <w:tc>
          <w:tcPr>
            <w:tcW w:w="650" w:type="pct"/>
          </w:tcPr>
          <w:p w14:paraId="5AF32F61" w14:textId="77777777" w:rsidR="009E2D06" w:rsidRPr="00C93AC8" w:rsidRDefault="009E2D06" w:rsidP="00DE3E6F">
            <w:pPr>
              <w:pStyle w:val="Header"/>
              <w:tabs>
                <w:tab w:val="clear" w:pos="4153"/>
                <w:tab w:val="clear" w:pos="8306"/>
              </w:tabs>
              <w:bidi/>
              <w:spacing w:before="120" w:after="120"/>
              <w:jc w:val="center"/>
              <w:rPr>
                <w:rFonts w:ascii="David" w:hAnsi="David"/>
                <w:rtl/>
              </w:rPr>
            </w:pPr>
          </w:p>
        </w:tc>
      </w:tr>
      <w:tr w:rsidR="00076D2B" w:rsidRPr="00BB532F" w14:paraId="7FBFAE89" w14:textId="77777777" w:rsidTr="00076D2B">
        <w:trPr>
          <w:trHeight w:val="472"/>
        </w:trPr>
        <w:tc>
          <w:tcPr>
            <w:tcW w:w="235" w:type="pct"/>
          </w:tcPr>
          <w:p w14:paraId="523483D0" w14:textId="77777777" w:rsidR="00076D2B" w:rsidRPr="00C93AC8" w:rsidRDefault="00076D2B">
            <w:pPr>
              <w:pStyle w:val="Header"/>
              <w:numPr>
                <w:ilvl w:val="0"/>
                <w:numId w:val="137"/>
              </w:numPr>
              <w:tabs>
                <w:tab w:val="clear" w:pos="4153"/>
                <w:tab w:val="clear" w:pos="8306"/>
              </w:tabs>
              <w:bidi/>
              <w:jc w:val="center"/>
              <w:rPr>
                <w:rFonts w:ascii="David" w:hAnsi="David"/>
                <w:rtl/>
              </w:rPr>
            </w:pPr>
          </w:p>
        </w:tc>
        <w:tc>
          <w:tcPr>
            <w:tcW w:w="737" w:type="pct"/>
          </w:tcPr>
          <w:p w14:paraId="641A43BF" w14:textId="3E91DF2E" w:rsidR="00076D2B" w:rsidRPr="00C93AC8" w:rsidRDefault="00076D2B" w:rsidP="00DE3E6F">
            <w:pPr>
              <w:pStyle w:val="Header"/>
              <w:tabs>
                <w:tab w:val="clear" w:pos="4153"/>
                <w:tab w:val="clear" w:pos="8306"/>
              </w:tabs>
              <w:bidi/>
              <w:jc w:val="center"/>
              <w:rPr>
                <w:rFonts w:ascii="David" w:hAnsi="David"/>
                <w:rtl/>
              </w:rPr>
            </w:pPr>
            <w:r w:rsidRPr="00C93AC8">
              <w:rPr>
                <w:rFonts w:ascii="David" w:hAnsi="David" w:hint="eastAsia"/>
                <w:rtl/>
              </w:rPr>
              <w:t>תעריף</w:t>
            </w:r>
            <w:r w:rsidRPr="00C93AC8">
              <w:rPr>
                <w:rFonts w:ascii="David" w:hAnsi="David"/>
                <w:rtl/>
              </w:rPr>
              <w:t xml:space="preserve"> בטבלה 5.5.3 – </w:t>
            </w:r>
            <w:r w:rsidR="00CD7175">
              <w:rPr>
                <w:rFonts w:ascii="David" w:hAnsi="David" w:hint="cs"/>
                <w:rtl/>
              </w:rPr>
              <w:t>4</w:t>
            </w:r>
            <w:r w:rsidR="00CD7175" w:rsidRPr="00C93AC8">
              <w:rPr>
                <w:rFonts w:ascii="David" w:hAnsi="David"/>
                <w:rtl/>
              </w:rPr>
              <w:t xml:space="preserve"> </w:t>
            </w:r>
          </w:p>
        </w:tc>
        <w:tc>
          <w:tcPr>
            <w:tcW w:w="1484" w:type="pct"/>
            <w:shd w:val="clear" w:color="auto" w:fill="auto"/>
          </w:tcPr>
          <w:p w14:paraId="5EA5F397" w14:textId="18001200" w:rsidR="00076D2B" w:rsidRPr="00C93AC8" w:rsidRDefault="00076D2B" w:rsidP="00C93AC8">
            <w:pPr>
              <w:pStyle w:val="Header"/>
              <w:tabs>
                <w:tab w:val="clear" w:pos="4153"/>
                <w:tab w:val="clear" w:pos="8306"/>
              </w:tabs>
              <w:bidi/>
              <w:jc w:val="left"/>
              <w:rPr>
                <w:rFonts w:ascii="David" w:hAnsi="David"/>
                <w:rtl/>
              </w:rPr>
            </w:pPr>
            <w:r w:rsidRPr="00C93AC8">
              <w:rPr>
                <w:rFonts w:ascii="David" w:hAnsi="David" w:hint="eastAsia"/>
                <w:rtl/>
              </w:rPr>
              <w:t>האקתון</w:t>
            </w:r>
            <w:r w:rsidRPr="00C93AC8">
              <w:rPr>
                <w:rFonts w:ascii="David" w:hAnsi="David"/>
                <w:rtl/>
              </w:rPr>
              <w:t xml:space="preserve"> </w:t>
            </w:r>
            <w:r w:rsidR="002019B9">
              <w:rPr>
                <w:rFonts w:ascii="David" w:hAnsi="David" w:hint="cs"/>
                <w:rtl/>
              </w:rPr>
              <w:t>קצר</w:t>
            </w:r>
            <w:r w:rsidR="002019B9" w:rsidRPr="00C93AC8">
              <w:rPr>
                <w:rFonts w:ascii="David" w:hAnsi="David"/>
                <w:rtl/>
              </w:rPr>
              <w:t xml:space="preserve"> </w:t>
            </w:r>
          </w:p>
        </w:tc>
        <w:tc>
          <w:tcPr>
            <w:tcW w:w="526" w:type="pct"/>
            <w:shd w:val="clear" w:color="auto" w:fill="auto"/>
          </w:tcPr>
          <w:p w14:paraId="1F7ED5B4" w14:textId="331F2BC2" w:rsidR="00076D2B" w:rsidRPr="00C93AC8" w:rsidRDefault="00076D2B" w:rsidP="00DE3E6F">
            <w:pPr>
              <w:pStyle w:val="Header"/>
              <w:tabs>
                <w:tab w:val="clear" w:pos="4153"/>
                <w:tab w:val="clear" w:pos="8306"/>
              </w:tabs>
              <w:bidi/>
              <w:spacing w:before="120" w:after="120"/>
              <w:jc w:val="center"/>
              <w:rPr>
                <w:rFonts w:ascii="David" w:hAnsi="David"/>
                <w:rtl/>
              </w:rPr>
            </w:pPr>
            <w:r w:rsidRPr="00C93AC8">
              <w:rPr>
                <w:rFonts w:ascii="David" w:hAnsi="David"/>
                <w:rtl/>
              </w:rPr>
              <w:t>5</w:t>
            </w:r>
          </w:p>
        </w:tc>
        <w:tc>
          <w:tcPr>
            <w:tcW w:w="720" w:type="pct"/>
          </w:tcPr>
          <w:p w14:paraId="5FD918CE" w14:textId="77777777" w:rsidR="00076D2B" w:rsidRPr="00C93AC8" w:rsidRDefault="00076D2B" w:rsidP="00DE3E6F">
            <w:pPr>
              <w:pStyle w:val="Header"/>
              <w:tabs>
                <w:tab w:val="clear" w:pos="4153"/>
                <w:tab w:val="clear" w:pos="8306"/>
              </w:tabs>
              <w:bidi/>
              <w:spacing w:before="120" w:after="120"/>
              <w:jc w:val="center"/>
              <w:rPr>
                <w:rFonts w:ascii="David" w:hAnsi="David"/>
                <w:rtl/>
              </w:rPr>
            </w:pPr>
          </w:p>
        </w:tc>
        <w:tc>
          <w:tcPr>
            <w:tcW w:w="647" w:type="pct"/>
          </w:tcPr>
          <w:p w14:paraId="26997C71" w14:textId="77777777" w:rsidR="00076D2B" w:rsidRPr="00C93AC8" w:rsidRDefault="00076D2B" w:rsidP="00DE3E6F">
            <w:pPr>
              <w:pStyle w:val="Header"/>
              <w:tabs>
                <w:tab w:val="clear" w:pos="4153"/>
                <w:tab w:val="clear" w:pos="8306"/>
              </w:tabs>
              <w:bidi/>
              <w:spacing w:before="120" w:after="120"/>
              <w:jc w:val="center"/>
              <w:rPr>
                <w:rFonts w:ascii="David" w:hAnsi="David"/>
                <w:rtl/>
              </w:rPr>
            </w:pPr>
          </w:p>
        </w:tc>
        <w:tc>
          <w:tcPr>
            <w:tcW w:w="650" w:type="pct"/>
          </w:tcPr>
          <w:p w14:paraId="6947BA37" w14:textId="77777777" w:rsidR="00076D2B" w:rsidRPr="00C93AC8" w:rsidRDefault="00076D2B" w:rsidP="00DE3E6F">
            <w:pPr>
              <w:pStyle w:val="Header"/>
              <w:tabs>
                <w:tab w:val="clear" w:pos="4153"/>
                <w:tab w:val="clear" w:pos="8306"/>
              </w:tabs>
              <w:bidi/>
              <w:spacing w:before="120" w:after="120"/>
              <w:jc w:val="center"/>
              <w:rPr>
                <w:rFonts w:ascii="David" w:hAnsi="David"/>
                <w:rtl/>
              </w:rPr>
            </w:pPr>
          </w:p>
        </w:tc>
      </w:tr>
      <w:tr w:rsidR="00076D2B" w:rsidRPr="00BB532F" w14:paraId="1DD455F5" w14:textId="77777777" w:rsidTr="00076D2B">
        <w:trPr>
          <w:trHeight w:val="472"/>
        </w:trPr>
        <w:tc>
          <w:tcPr>
            <w:tcW w:w="235" w:type="pct"/>
          </w:tcPr>
          <w:p w14:paraId="112B7D30" w14:textId="77777777" w:rsidR="00076D2B" w:rsidRPr="00C93AC8" w:rsidRDefault="00076D2B">
            <w:pPr>
              <w:pStyle w:val="Header"/>
              <w:numPr>
                <w:ilvl w:val="0"/>
                <w:numId w:val="137"/>
              </w:numPr>
              <w:tabs>
                <w:tab w:val="clear" w:pos="4153"/>
                <w:tab w:val="clear" w:pos="8306"/>
              </w:tabs>
              <w:bidi/>
              <w:jc w:val="center"/>
              <w:rPr>
                <w:rFonts w:ascii="David" w:hAnsi="David"/>
                <w:rtl/>
              </w:rPr>
            </w:pPr>
          </w:p>
        </w:tc>
        <w:tc>
          <w:tcPr>
            <w:tcW w:w="737" w:type="pct"/>
          </w:tcPr>
          <w:p w14:paraId="2ED78535" w14:textId="1FD95A69" w:rsidR="00076D2B" w:rsidRPr="00C93AC8" w:rsidRDefault="00076D2B" w:rsidP="00DE3E6F">
            <w:pPr>
              <w:pStyle w:val="Header"/>
              <w:tabs>
                <w:tab w:val="clear" w:pos="4153"/>
                <w:tab w:val="clear" w:pos="8306"/>
              </w:tabs>
              <w:bidi/>
              <w:jc w:val="center"/>
              <w:rPr>
                <w:rFonts w:ascii="David" w:hAnsi="David"/>
                <w:b/>
                <w:bCs/>
                <w:rtl/>
              </w:rPr>
            </w:pPr>
            <w:r w:rsidRPr="00C93AC8">
              <w:rPr>
                <w:rFonts w:ascii="David" w:hAnsi="David" w:hint="eastAsia"/>
                <w:rtl/>
              </w:rPr>
              <w:t>תעריף</w:t>
            </w:r>
            <w:r w:rsidRPr="00C93AC8">
              <w:rPr>
                <w:rFonts w:ascii="David" w:hAnsi="David"/>
                <w:rtl/>
              </w:rPr>
              <w:t xml:space="preserve"> בטבלה 5.5.3 – </w:t>
            </w:r>
            <w:r w:rsidR="00CD7175">
              <w:rPr>
                <w:rFonts w:ascii="David" w:hAnsi="David" w:hint="cs"/>
                <w:rtl/>
              </w:rPr>
              <w:t>5</w:t>
            </w:r>
          </w:p>
        </w:tc>
        <w:tc>
          <w:tcPr>
            <w:tcW w:w="1484" w:type="pct"/>
            <w:shd w:val="clear" w:color="auto" w:fill="auto"/>
          </w:tcPr>
          <w:p w14:paraId="1D1E1B92" w14:textId="2083FF7E" w:rsidR="00076D2B" w:rsidRPr="00C93AC8" w:rsidRDefault="00076D2B" w:rsidP="00C93AC8">
            <w:pPr>
              <w:pStyle w:val="Header"/>
              <w:tabs>
                <w:tab w:val="clear" w:pos="4153"/>
                <w:tab w:val="clear" w:pos="8306"/>
              </w:tabs>
              <w:bidi/>
              <w:jc w:val="left"/>
              <w:rPr>
                <w:rFonts w:ascii="David" w:hAnsi="David"/>
                <w:rtl/>
              </w:rPr>
            </w:pPr>
            <w:r w:rsidRPr="00C93AC8">
              <w:rPr>
                <w:rFonts w:ascii="David" w:hAnsi="David" w:hint="eastAsia"/>
                <w:rtl/>
              </w:rPr>
              <w:t>האקתון</w:t>
            </w:r>
            <w:r w:rsidRPr="00C93AC8">
              <w:rPr>
                <w:rFonts w:ascii="David" w:hAnsi="David"/>
                <w:rtl/>
              </w:rPr>
              <w:t xml:space="preserve"> יומי </w:t>
            </w:r>
          </w:p>
        </w:tc>
        <w:tc>
          <w:tcPr>
            <w:tcW w:w="526" w:type="pct"/>
            <w:shd w:val="clear" w:color="auto" w:fill="auto"/>
          </w:tcPr>
          <w:p w14:paraId="271482CD" w14:textId="3ACBAFAC" w:rsidR="00076D2B" w:rsidRPr="00C93AC8" w:rsidRDefault="00076D2B" w:rsidP="00DE3E6F">
            <w:pPr>
              <w:pStyle w:val="Header"/>
              <w:tabs>
                <w:tab w:val="clear" w:pos="4153"/>
                <w:tab w:val="clear" w:pos="8306"/>
              </w:tabs>
              <w:bidi/>
              <w:spacing w:before="120" w:after="120"/>
              <w:jc w:val="center"/>
              <w:rPr>
                <w:rFonts w:ascii="David" w:hAnsi="David"/>
                <w:rtl/>
              </w:rPr>
            </w:pPr>
            <w:r w:rsidRPr="00C93AC8">
              <w:rPr>
                <w:rFonts w:ascii="David" w:hAnsi="David"/>
                <w:rtl/>
              </w:rPr>
              <w:t>3</w:t>
            </w:r>
          </w:p>
        </w:tc>
        <w:tc>
          <w:tcPr>
            <w:tcW w:w="720" w:type="pct"/>
          </w:tcPr>
          <w:p w14:paraId="58EAAAA1" w14:textId="77777777" w:rsidR="00076D2B" w:rsidRPr="00C93AC8" w:rsidRDefault="00076D2B" w:rsidP="00DE3E6F">
            <w:pPr>
              <w:pStyle w:val="Header"/>
              <w:tabs>
                <w:tab w:val="clear" w:pos="4153"/>
                <w:tab w:val="clear" w:pos="8306"/>
              </w:tabs>
              <w:bidi/>
              <w:spacing w:before="120" w:after="120"/>
              <w:jc w:val="center"/>
              <w:rPr>
                <w:rFonts w:ascii="David" w:hAnsi="David"/>
                <w:rtl/>
              </w:rPr>
            </w:pPr>
          </w:p>
        </w:tc>
        <w:tc>
          <w:tcPr>
            <w:tcW w:w="647" w:type="pct"/>
          </w:tcPr>
          <w:p w14:paraId="3DA0D4DE" w14:textId="77777777" w:rsidR="00076D2B" w:rsidRPr="00C93AC8" w:rsidRDefault="00076D2B" w:rsidP="00DE3E6F">
            <w:pPr>
              <w:pStyle w:val="Header"/>
              <w:tabs>
                <w:tab w:val="clear" w:pos="4153"/>
                <w:tab w:val="clear" w:pos="8306"/>
              </w:tabs>
              <w:bidi/>
              <w:spacing w:before="120" w:after="120"/>
              <w:jc w:val="center"/>
              <w:rPr>
                <w:rFonts w:ascii="David" w:hAnsi="David"/>
                <w:rtl/>
              </w:rPr>
            </w:pPr>
          </w:p>
        </w:tc>
        <w:tc>
          <w:tcPr>
            <w:tcW w:w="650" w:type="pct"/>
          </w:tcPr>
          <w:p w14:paraId="5E1319DF" w14:textId="77777777" w:rsidR="00076D2B" w:rsidRPr="00C93AC8" w:rsidRDefault="00076D2B" w:rsidP="00DE3E6F">
            <w:pPr>
              <w:pStyle w:val="Header"/>
              <w:tabs>
                <w:tab w:val="clear" w:pos="4153"/>
                <w:tab w:val="clear" w:pos="8306"/>
              </w:tabs>
              <w:bidi/>
              <w:spacing w:before="120" w:after="120"/>
              <w:jc w:val="center"/>
              <w:rPr>
                <w:rFonts w:ascii="David" w:hAnsi="David"/>
                <w:rtl/>
              </w:rPr>
            </w:pPr>
          </w:p>
        </w:tc>
      </w:tr>
      <w:tr w:rsidR="00076D2B" w:rsidRPr="00BB532F" w14:paraId="0FF6B1E3" w14:textId="77777777" w:rsidTr="00076D2B">
        <w:trPr>
          <w:trHeight w:val="472"/>
        </w:trPr>
        <w:tc>
          <w:tcPr>
            <w:tcW w:w="235" w:type="pct"/>
          </w:tcPr>
          <w:p w14:paraId="3D654A8D" w14:textId="77777777" w:rsidR="00076D2B" w:rsidRPr="00C93AC8" w:rsidRDefault="00076D2B">
            <w:pPr>
              <w:pStyle w:val="Header"/>
              <w:numPr>
                <w:ilvl w:val="0"/>
                <w:numId w:val="137"/>
              </w:numPr>
              <w:tabs>
                <w:tab w:val="clear" w:pos="4153"/>
                <w:tab w:val="clear" w:pos="8306"/>
              </w:tabs>
              <w:bidi/>
              <w:jc w:val="center"/>
              <w:rPr>
                <w:rFonts w:ascii="David" w:hAnsi="David"/>
                <w:rtl/>
              </w:rPr>
            </w:pPr>
          </w:p>
        </w:tc>
        <w:tc>
          <w:tcPr>
            <w:tcW w:w="737" w:type="pct"/>
          </w:tcPr>
          <w:p w14:paraId="30409824" w14:textId="6B03FFD8" w:rsidR="00076D2B" w:rsidRPr="00C93AC8" w:rsidRDefault="00076D2B" w:rsidP="00DE3E6F">
            <w:pPr>
              <w:pStyle w:val="Header"/>
              <w:tabs>
                <w:tab w:val="clear" w:pos="4153"/>
                <w:tab w:val="clear" w:pos="8306"/>
              </w:tabs>
              <w:bidi/>
              <w:jc w:val="center"/>
              <w:rPr>
                <w:rFonts w:ascii="David" w:hAnsi="David"/>
                <w:b/>
                <w:bCs/>
                <w:rtl/>
              </w:rPr>
            </w:pPr>
            <w:r w:rsidRPr="00C93AC8">
              <w:rPr>
                <w:rFonts w:ascii="David" w:hAnsi="David" w:hint="eastAsia"/>
                <w:rtl/>
              </w:rPr>
              <w:t>תעריף</w:t>
            </w:r>
            <w:r w:rsidRPr="00C93AC8">
              <w:rPr>
                <w:rFonts w:ascii="David" w:hAnsi="David"/>
                <w:rtl/>
              </w:rPr>
              <w:t xml:space="preserve"> בטבלה 5.5.3 – </w:t>
            </w:r>
            <w:r w:rsidR="00CD7175">
              <w:rPr>
                <w:rFonts w:ascii="David" w:hAnsi="David" w:hint="cs"/>
                <w:rtl/>
              </w:rPr>
              <w:t>6</w:t>
            </w:r>
          </w:p>
        </w:tc>
        <w:tc>
          <w:tcPr>
            <w:tcW w:w="1484" w:type="pct"/>
            <w:shd w:val="clear" w:color="auto" w:fill="auto"/>
          </w:tcPr>
          <w:p w14:paraId="39197AAA" w14:textId="25C83BA5" w:rsidR="00076D2B" w:rsidRPr="00C93AC8" w:rsidRDefault="00076D2B" w:rsidP="00C93AC8">
            <w:pPr>
              <w:pStyle w:val="Header"/>
              <w:tabs>
                <w:tab w:val="clear" w:pos="4153"/>
                <w:tab w:val="clear" w:pos="8306"/>
              </w:tabs>
              <w:bidi/>
              <w:jc w:val="left"/>
              <w:rPr>
                <w:rFonts w:ascii="David" w:hAnsi="David"/>
                <w:rtl/>
              </w:rPr>
            </w:pPr>
            <w:r w:rsidRPr="00C93AC8">
              <w:rPr>
                <w:rFonts w:ascii="David" w:hAnsi="David" w:hint="eastAsia"/>
                <w:rtl/>
              </w:rPr>
              <w:t>האקתון</w:t>
            </w:r>
            <w:r w:rsidRPr="00C93AC8">
              <w:rPr>
                <w:rFonts w:ascii="David" w:hAnsi="David"/>
                <w:rtl/>
              </w:rPr>
              <w:t xml:space="preserve"> לילי </w:t>
            </w:r>
          </w:p>
        </w:tc>
        <w:tc>
          <w:tcPr>
            <w:tcW w:w="526" w:type="pct"/>
            <w:shd w:val="clear" w:color="auto" w:fill="auto"/>
          </w:tcPr>
          <w:p w14:paraId="2183A094" w14:textId="38C00D51" w:rsidR="00076D2B" w:rsidRPr="00C93AC8" w:rsidRDefault="00076D2B" w:rsidP="00DE3E6F">
            <w:pPr>
              <w:pStyle w:val="Header"/>
              <w:tabs>
                <w:tab w:val="clear" w:pos="4153"/>
                <w:tab w:val="clear" w:pos="8306"/>
              </w:tabs>
              <w:bidi/>
              <w:spacing w:before="120" w:after="120"/>
              <w:jc w:val="center"/>
              <w:rPr>
                <w:rFonts w:ascii="David" w:hAnsi="David"/>
                <w:rtl/>
              </w:rPr>
            </w:pPr>
            <w:r w:rsidRPr="00C93AC8">
              <w:rPr>
                <w:rFonts w:ascii="David" w:hAnsi="David"/>
                <w:rtl/>
              </w:rPr>
              <w:t>2</w:t>
            </w:r>
          </w:p>
        </w:tc>
        <w:tc>
          <w:tcPr>
            <w:tcW w:w="720" w:type="pct"/>
          </w:tcPr>
          <w:p w14:paraId="51B418EB" w14:textId="77777777" w:rsidR="00076D2B" w:rsidRPr="00C93AC8" w:rsidRDefault="00076D2B" w:rsidP="00DE3E6F">
            <w:pPr>
              <w:pStyle w:val="Header"/>
              <w:tabs>
                <w:tab w:val="clear" w:pos="4153"/>
                <w:tab w:val="clear" w:pos="8306"/>
              </w:tabs>
              <w:bidi/>
              <w:spacing w:before="120" w:after="120"/>
              <w:jc w:val="center"/>
              <w:rPr>
                <w:rFonts w:ascii="David" w:hAnsi="David"/>
                <w:rtl/>
              </w:rPr>
            </w:pPr>
          </w:p>
        </w:tc>
        <w:tc>
          <w:tcPr>
            <w:tcW w:w="647" w:type="pct"/>
          </w:tcPr>
          <w:p w14:paraId="052CD055" w14:textId="77777777" w:rsidR="00076D2B" w:rsidRPr="00C93AC8" w:rsidRDefault="00076D2B" w:rsidP="00DE3E6F">
            <w:pPr>
              <w:pStyle w:val="Header"/>
              <w:tabs>
                <w:tab w:val="clear" w:pos="4153"/>
                <w:tab w:val="clear" w:pos="8306"/>
              </w:tabs>
              <w:bidi/>
              <w:spacing w:before="120" w:after="120"/>
              <w:jc w:val="center"/>
              <w:rPr>
                <w:rFonts w:ascii="David" w:hAnsi="David"/>
                <w:rtl/>
              </w:rPr>
            </w:pPr>
          </w:p>
        </w:tc>
        <w:tc>
          <w:tcPr>
            <w:tcW w:w="650" w:type="pct"/>
          </w:tcPr>
          <w:p w14:paraId="23410201" w14:textId="77777777" w:rsidR="00076D2B" w:rsidRPr="00C93AC8" w:rsidRDefault="00076D2B" w:rsidP="00DE3E6F">
            <w:pPr>
              <w:pStyle w:val="Header"/>
              <w:tabs>
                <w:tab w:val="clear" w:pos="4153"/>
                <w:tab w:val="clear" w:pos="8306"/>
              </w:tabs>
              <w:bidi/>
              <w:spacing w:before="120" w:after="120"/>
              <w:jc w:val="center"/>
              <w:rPr>
                <w:rFonts w:ascii="David" w:hAnsi="David"/>
                <w:rtl/>
              </w:rPr>
            </w:pPr>
          </w:p>
        </w:tc>
      </w:tr>
      <w:tr w:rsidR="00980773" w:rsidRPr="00BB532F" w14:paraId="2E14BD76" w14:textId="77777777" w:rsidTr="00076D2B">
        <w:trPr>
          <w:trHeight w:val="472"/>
        </w:trPr>
        <w:tc>
          <w:tcPr>
            <w:tcW w:w="235" w:type="pct"/>
          </w:tcPr>
          <w:p w14:paraId="13F6E963" w14:textId="77777777" w:rsidR="00980773" w:rsidRPr="00C93AC8" w:rsidRDefault="00980773">
            <w:pPr>
              <w:pStyle w:val="Header"/>
              <w:numPr>
                <w:ilvl w:val="0"/>
                <w:numId w:val="137"/>
              </w:numPr>
              <w:tabs>
                <w:tab w:val="clear" w:pos="4153"/>
                <w:tab w:val="clear" w:pos="8306"/>
              </w:tabs>
              <w:bidi/>
              <w:jc w:val="center"/>
              <w:rPr>
                <w:rFonts w:ascii="David" w:hAnsi="David"/>
                <w:rtl/>
              </w:rPr>
            </w:pPr>
          </w:p>
        </w:tc>
        <w:tc>
          <w:tcPr>
            <w:tcW w:w="737" w:type="pct"/>
          </w:tcPr>
          <w:p w14:paraId="026425AE" w14:textId="4934F5A6" w:rsidR="00980773" w:rsidRPr="00C93AC8" w:rsidRDefault="00980773" w:rsidP="00233251">
            <w:pPr>
              <w:pStyle w:val="Header"/>
              <w:tabs>
                <w:tab w:val="clear" w:pos="4153"/>
                <w:tab w:val="clear" w:pos="8306"/>
              </w:tabs>
              <w:bidi/>
              <w:jc w:val="center"/>
              <w:rPr>
                <w:rFonts w:ascii="David" w:hAnsi="David"/>
                <w:rtl/>
              </w:rPr>
            </w:pPr>
            <w:r>
              <w:rPr>
                <w:rFonts w:ascii="David" w:hAnsi="David" w:hint="cs"/>
                <w:rtl/>
              </w:rPr>
              <w:t>תעריף בטבלה 5.5.3 - 7</w:t>
            </w:r>
          </w:p>
        </w:tc>
        <w:tc>
          <w:tcPr>
            <w:tcW w:w="1484" w:type="pct"/>
            <w:shd w:val="clear" w:color="auto" w:fill="auto"/>
          </w:tcPr>
          <w:p w14:paraId="570625DA" w14:textId="78A28B51" w:rsidR="00980773" w:rsidRPr="00BB532F" w:rsidRDefault="00980773" w:rsidP="00233251">
            <w:pPr>
              <w:pStyle w:val="Header"/>
              <w:tabs>
                <w:tab w:val="clear" w:pos="4153"/>
                <w:tab w:val="clear" w:pos="8306"/>
              </w:tabs>
              <w:bidi/>
              <w:spacing w:before="120" w:after="120"/>
              <w:jc w:val="center"/>
              <w:rPr>
                <w:rFonts w:ascii="David" w:hAnsi="David"/>
                <w:rtl/>
              </w:rPr>
            </w:pPr>
            <w:r>
              <w:rPr>
                <w:rFonts w:ascii="David" w:hAnsi="David" w:hint="cs"/>
                <w:rtl/>
              </w:rPr>
              <w:t>אירוע תוספתי להקאתון</w:t>
            </w:r>
          </w:p>
        </w:tc>
        <w:tc>
          <w:tcPr>
            <w:tcW w:w="526" w:type="pct"/>
            <w:shd w:val="clear" w:color="auto" w:fill="auto"/>
          </w:tcPr>
          <w:p w14:paraId="21E70B65" w14:textId="55855AB5" w:rsidR="00980773" w:rsidRPr="00C93AC8" w:rsidRDefault="00980773" w:rsidP="00233251">
            <w:pPr>
              <w:pStyle w:val="Header"/>
              <w:tabs>
                <w:tab w:val="clear" w:pos="4153"/>
                <w:tab w:val="clear" w:pos="8306"/>
              </w:tabs>
              <w:bidi/>
              <w:spacing w:before="120" w:after="120"/>
              <w:jc w:val="center"/>
              <w:rPr>
                <w:rFonts w:ascii="David" w:hAnsi="David"/>
                <w:rtl/>
              </w:rPr>
            </w:pPr>
            <w:r>
              <w:rPr>
                <w:rFonts w:ascii="David" w:hAnsi="David" w:hint="cs"/>
                <w:rtl/>
              </w:rPr>
              <w:t>2</w:t>
            </w:r>
          </w:p>
        </w:tc>
        <w:tc>
          <w:tcPr>
            <w:tcW w:w="720" w:type="pct"/>
          </w:tcPr>
          <w:p w14:paraId="37ACDB16" w14:textId="77777777" w:rsidR="00980773" w:rsidRPr="00C93AC8" w:rsidRDefault="00980773" w:rsidP="00233251">
            <w:pPr>
              <w:pStyle w:val="Header"/>
              <w:tabs>
                <w:tab w:val="clear" w:pos="4153"/>
                <w:tab w:val="clear" w:pos="8306"/>
              </w:tabs>
              <w:bidi/>
              <w:spacing w:before="120" w:after="120"/>
              <w:jc w:val="center"/>
              <w:rPr>
                <w:rFonts w:ascii="David" w:hAnsi="David"/>
                <w:rtl/>
              </w:rPr>
            </w:pPr>
          </w:p>
        </w:tc>
        <w:tc>
          <w:tcPr>
            <w:tcW w:w="647" w:type="pct"/>
          </w:tcPr>
          <w:p w14:paraId="7D5DBA13" w14:textId="77777777" w:rsidR="00980773" w:rsidRPr="00C93AC8" w:rsidRDefault="00980773" w:rsidP="00233251">
            <w:pPr>
              <w:pStyle w:val="Header"/>
              <w:tabs>
                <w:tab w:val="clear" w:pos="4153"/>
                <w:tab w:val="clear" w:pos="8306"/>
              </w:tabs>
              <w:bidi/>
              <w:spacing w:before="120" w:after="120"/>
              <w:jc w:val="center"/>
              <w:rPr>
                <w:rFonts w:ascii="David" w:hAnsi="David"/>
                <w:rtl/>
              </w:rPr>
            </w:pPr>
          </w:p>
        </w:tc>
        <w:tc>
          <w:tcPr>
            <w:tcW w:w="650" w:type="pct"/>
          </w:tcPr>
          <w:p w14:paraId="0FB85800" w14:textId="77777777" w:rsidR="00980773" w:rsidRPr="00C93AC8" w:rsidRDefault="00980773" w:rsidP="00233251">
            <w:pPr>
              <w:pStyle w:val="Header"/>
              <w:tabs>
                <w:tab w:val="clear" w:pos="4153"/>
                <w:tab w:val="clear" w:pos="8306"/>
              </w:tabs>
              <w:bidi/>
              <w:spacing w:before="120" w:after="120"/>
              <w:jc w:val="center"/>
              <w:rPr>
                <w:rFonts w:ascii="David" w:hAnsi="David"/>
                <w:rtl/>
              </w:rPr>
            </w:pPr>
          </w:p>
        </w:tc>
      </w:tr>
      <w:tr w:rsidR="00076D2B" w:rsidRPr="00BB532F" w14:paraId="7F998F17" w14:textId="77777777" w:rsidTr="00076D2B">
        <w:trPr>
          <w:trHeight w:val="472"/>
        </w:trPr>
        <w:tc>
          <w:tcPr>
            <w:tcW w:w="235" w:type="pct"/>
          </w:tcPr>
          <w:p w14:paraId="35C989DA" w14:textId="77777777" w:rsidR="00076D2B" w:rsidRPr="00C93AC8" w:rsidRDefault="00076D2B">
            <w:pPr>
              <w:pStyle w:val="Header"/>
              <w:numPr>
                <w:ilvl w:val="0"/>
                <w:numId w:val="137"/>
              </w:numPr>
              <w:tabs>
                <w:tab w:val="clear" w:pos="4153"/>
                <w:tab w:val="clear" w:pos="8306"/>
              </w:tabs>
              <w:bidi/>
              <w:jc w:val="center"/>
              <w:rPr>
                <w:rFonts w:ascii="David" w:hAnsi="David"/>
                <w:rtl/>
              </w:rPr>
            </w:pPr>
          </w:p>
        </w:tc>
        <w:tc>
          <w:tcPr>
            <w:tcW w:w="737" w:type="pct"/>
          </w:tcPr>
          <w:p w14:paraId="2B0A1899" w14:textId="5C7BED22" w:rsidR="00076D2B" w:rsidRPr="00C93AC8" w:rsidRDefault="00076D2B" w:rsidP="00233251">
            <w:pPr>
              <w:pStyle w:val="Header"/>
              <w:tabs>
                <w:tab w:val="clear" w:pos="4153"/>
                <w:tab w:val="clear" w:pos="8306"/>
              </w:tabs>
              <w:bidi/>
              <w:jc w:val="center"/>
              <w:rPr>
                <w:rFonts w:ascii="David" w:hAnsi="David"/>
                <w:rtl/>
              </w:rPr>
            </w:pPr>
            <w:r w:rsidRPr="00C93AC8">
              <w:rPr>
                <w:rFonts w:ascii="David" w:hAnsi="David" w:hint="eastAsia"/>
                <w:rtl/>
              </w:rPr>
              <w:t>תעריף</w:t>
            </w:r>
            <w:r w:rsidRPr="00C93AC8">
              <w:rPr>
                <w:rFonts w:ascii="David" w:hAnsi="David"/>
                <w:rtl/>
              </w:rPr>
              <w:t xml:space="preserve"> בטבלה 5.5.3 – </w:t>
            </w:r>
            <w:r w:rsidR="00980773">
              <w:rPr>
                <w:rFonts w:ascii="David" w:hAnsi="David" w:hint="cs"/>
                <w:rtl/>
              </w:rPr>
              <w:t>8</w:t>
            </w:r>
          </w:p>
        </w:tc>
        <w:tc>
          <w:tcPr>
            <w:tcW w:w="1484" w:type="pct"/>
            <w:shd w:val="clear" w:color="auto" w:fill="auto"/>
          </w:tcPr>
          <w:p w14:paraId="3D5E71A2" w14:textId="7DB5974F" w:rsidR="00076D2B" w:rsidRPr="00C93AC8" w:rsidRDefault="00076D2B" w:rsidP="00233251">
            <w:pPr>
              <w:pStyle w:val="Header"/>
              <w:tabs>
                <w:tab w:val="clear" w:pos="4153"/>
                <w:tab w:val="clear" w:pos="8306"/>
              </w:tabs>
              <w:bidi/>
              <w:spacing w:before="120" w:after="120"/>
              <w:jc w:val="center"/>
              <w:rPr>
                <w:rFonts w:ascii="David" w:hAnsi="David"/>
                <w:rtl/>
              </w:rPr>
            </w:pPr>
            <w:r w:rsidRPr="00BB532F">
              <w:rPr>
                <w:rFonts w:ascii="David" w:hAnsi="David" w:hint="eastAsia"/>
                <w:rtl/>
              </w:rPr>
              <w:t>ניהול</w:t>
            </w:r>
            <w:r w:rsidRPr="00BB532F">
              <w:rPr>
                <w:rFonts w:ascii="David" w:hAnsi="David"/>
                <w:rtl/>
              </w:rPr>
              <w:t xml:space="preserve"> תחרות ו/או מבחן באמצעות </w:t>
            </w:r>
            <w:r w:rsidRPr="00BB532F">
              <w:rPr>
                <w:rFonts w:ascii="David" w:hAnsi="David"/>
              </w:rPr>
              <w:t>Zoom</w:t>
            </w:r>
            <w:r w:rsidRPr="00BB532F">
              <w:rPr>
                <w:rFonts w:ascii="David" w:hAnsi="David"/>
                <w:rtl/>
              </w:rPr>
              <w:t xml:space="preserve"> או דומיו. 25 מחשבים לבוחנים, 1 טכנאי ל-10 משגיחים, 1 טכנאי ל- 33 משתתפים, 1 משגיח ל-20 משתתפים, 1 מנהל </w:t>
            </w:r>
            <w:r w:rsidRPr="00BB532F">
              <w:rPr>
                <w:rFonts w:ascii="David" w:hAnsi="David"/>
              </w:rPr>
              <w:t>Zoom</w:t>
            </w:r>
            <w:r w:rsidRPr="00BB532F">
              <w:rPr>
                <w:rFonts w:ascii="David" w:hAnsi="David"/>
                <w:rtl/>
              </w:rPr>
              <w:t xml:space="preserve"> ל-  50 משתתפים</w:t>
            </w:r>
          </w:p>
        </w:tc>
        <w:tc>
          <w:tcPr>
            <w:tcW w:w="526" w:type="pct"/>
            <w:shd w:val="clear" w:color="auto" w:fill="auto"/>
          </w:tcPr>
          <w:p w14:paraId="6B3A3BB3" w14:textId="4E9B595C" w:rsidR="00076D2B" w:rsidRPr="00C93AC8" w:rsidRDefault="00076D2B" w:rsidP="00233251">
            <w:pPr>
              <w:pStyle w:val="Header"/>
              <w:tabs>
                <w:tab w:val="clear" w:pos="4153"/>
                <w:tab w:val="clear" w:pos="8306"/>
              </w:tabs>
              <w:bidi/>
              <w:spacing w:before="120" w:after="120"/>
              <w:jc w:val="center"/>
              <w:rPr>
                <w:rFonts w:ascii="David" w:hAnsi="David"/>
                <w:rtl/>
              </w:rPr>
            </w:pPr>
            <w:r w:rsidRPr="00C93AC8">
              <w:rPr>
                <w:rFonts w:ascii="David" w:hAnsi="David"/>
                <w:rtl/>
              </w:rPr>
              <w:t>3</w:t>
            </w:r>
          </w:p>
        </w:tc>
        <w:tc>
          <w:tcPr>
            <w:tcW w:w="720" w:type="pct"/>
          </w:tcPr>
          <w:p w14:paraId="341138CA" w14:textId="77777777" w:rsidR="00076D2B" w:rsidRPr="00C93AC8" w:rsidRDefault="00076D2B" w:rsidP="00233251">
            <w:pPr>
              <w:pStyle w:val="Header"/>
              <w:tabs>
                <w:tab w:val="clear" w:pos="4153"/>
                <w:tab w:val="clear" w:pos="8306"/>
              </w:tabs>
              <w:bidi/>
              <w:spacing w:before="120" w:after="120"/>
              <w:jc w:val="center"/>
              <w:rPr>
                <w:rFonts w:ascii="David" w:hAnsi="David"/>
                <w:rtl/>
              </w:rPr>
            </w:pPr>
          </w:p>
        </w:tc>
        <w:tc>
          <w:tcPr>
            <w:tcW w:w="647" w:type="pct"/>
          </w:tcPr>
          <w:p w14:paraId="13BC737A" w14:textId="77777777" w:rsidR="00076D2B" w:rsidRPr="00C93AC8" w:rsidRDefault="00076D2B" w:rsidP="00233251">
            <w:pPr>
              <w:pStyle w:val="Header"/>
              <w:tabs>
                <w:tab w:val="clear" w:pos="4153"/>
                <w:tab w:val="clear" w:pos="8306"/>
              </w:tabs>
              <w:bidi/>
              <w:spacing w:before="120" w:after="120"/>
              <w:jc w:val="center"/>
              <w:rPr>
                <w:rFonts w:ascii="David" w:hAnsi="David"/>
                <w:rtl/>
              </w:rPr>
            </w:pPr>
          </w:p>
        </w:tc>
        <w:tc>
          <w:tcPr>
            <w:tcW w:w="650" w:type="pct"/>
          </w:tcPr>
          <w:p w14:paraId="3FA6DDD8" w14:textId="77777777" w:rsidR="00076D2B" w:rsidRPr="00C93AC8" w:rsidRDefault="00076D2B" w:rsidP="00233251">
            <w:pPr>
              <w:pStyle w:val="Header"/>
              <w:tabs>
                <w:tab w:val="clear" w:pos="4153"/>
                <w:tab w:val="clear" w:pos="8306"/>
              </w:tabs>
              <w:bidi/>
              <w:spacing w:before="120" w:after="120"/>
              <w:jc w:val="center"/>
              <w:rPr>
                <w:rFonts w:ascii="David" w:hAnsi="David"/>
                <w:rtl/>
              </w:rPr>
            </w:pPr>
          </w:p>
        </w:tc>
      </w:tr>
      <w:tr w:rsidR="00076D2B" w:rsidRPr="00BB532F" w14:paraId="18F0709E" w14:textId="77777777" w:rsidTr="00076D2B">
        <w:trPr>
          <w:trHeight w:val="472"/>
        </w:trPr>
        <w:tc>
          <w:tcPr>
            <w:tcW w:w="235" w:type="pct"/>
          </w:tcPr>
          <w:p w14:paraId="79D0C044" w14:textId="77777777" w:rsidR="00076D2B" w:rsidRPr="00C93AC8" w:rsidRDefault="00076D2B">
            <w:pPr>
              <w:pStyle w:val="Header"/>
              <w:numPr>
                <w:ilvl w:val="0"/>
                <w:numId w:val="137"/>
              </w:numPr>
              <w:tabs>
                <w:tab w:val="clear" w:pos="4153"/>
                <w:tab w:val="clear" w:pos="8306"/>
              </w:tabs>
              <w:bidi/>
              <w:jc w:val="center"/>
              <w:rPr>
                <w:rFonts w:ascii="David" w:hAnsi="David"/>
                <w:rtl/>
              </w:rPr>
            </w:pPr>
          </w:p>
        </w:tc>
        <w:tc>
          <w:tcPr>
            <w:tcW w:w="737" w:type="pct"/>
          </w:tcPr>
          <w:p w14:paraId="737811C5" w14:textId="14F34C4D" w:rsidR="00076D2B" w:rsidRPr="00C93AC8" w:rsidRDefault="00076D2B" w:rsidP="00233251">
            <w:pPr>
              <w:pStyle w:val="Header"/>
              <w:tabs>
                <w:tab w:val="clear" w:pos="4153"/>
                <w:tab w:val="clear" w:pos="8306"/>
              </w:tabs>
              <w:bidi/>
              <w:jc w:val="center"/>
              <w:rPr>
                <w:rFonts w:ascii="David" w:hAnsi="David"/>
                <w:rtl/>
              </w:rPr>
            </w:pPr>
            <w:r w:rsidRPr="00C93AC8">
              <w:rPr>
                <w:rFonts w:ascii="David" w:hAnsi="David" w:hint="eastAsia"/>
                <w:rtl/>
              </w:rPr>
              <w:t>תעריף</w:t>
            </w:r>
            <w:r w:rsidRPr="00C93AC8">
              <w:rPr>
                <w:rFonts w:ascii="David" w:hAnsi="David"/>
                <w:rtl/>
              </w:rPr>
              <w:t xml:space="preserve"> בטבלה 5.5.3 – </w:t>
            </w:r>
            <w:r w:rsidR="00980773">
              <w:rPr>
                <w:rFonts w:ascii="David" w:hAnsi="David" w:hint="cs"/>
                <w:rtl/>
              </w:rPr>
              <w:t>9</w:t>
            </w:r>
          </w:p>
        </w:tc>
        <w:tc>
          <w:tcPr>
            <w:tcW w:w="1484" w:type="pct"/>
            <w:shd w:val="clear" w:color="auto" w:fill="auto"/>
          </w:tcPr>
          <w:p w14:paraId="604E9F5C" w14:textId="3A7A9B20" w:rsidR="00076D2B" w:rsidRPr="00C93AC8" w:rsidRDefault="00076D2B" w:rsidP="00233251">
            <w:pPr>
              <w:pStyle w:val="Header"/>
              <w:tabs>
                <w:tab w:val="clear" w:pos="4153"/>
                <w:tab w:val="clear" w:pos="8306"/>
              </w:tabs>
              <w:bidi/>
              <w:spacing w:before="120" w:after="120"/>
              <w:jc w:val="center"/>
              <w:rPr>
                <w:rFonts w:ascii="David" w:hAnsi="David"/>
                <w:rtl/>
              </w:rPr>
            </w:pPr>
            <w:r w:rsidRPr="00BB532F">
              <w:rPr>
                <w:rFonts w:ascii="David" w:hAnsi="David" w:hint="eastAsia"/>
                <w:rtl/>
              </w:rPr>
              <w:t>שידור</w:t>
            </w:r>
            <w:r w:rsidRPr="00BB532F">
              <w:rPr>
                <w:rFonts w:ascii="David" w:hAnsi="David"/>
                <w:rtl/>
              </w:rPr>
              <w:t xml:space="preserve"> </w:t>
            </w:r>
            <w:r w:rsidRPr="00BB532F">
              <w:rPr>
                <w:rFonts w:ascii="David" w:hAnsi="David" w:hint="eastAsia"/>
                <w:rtl/>
              </w:rPr>
              <w:t>התחרות</w:t>
            </w:r>
            <w:r w:rsidRPr="00BB532F">
              <w:rPr>
                <w:rFonts w:ascii="David" w:hAnsi="David"/>
                <w:rtl/>
              </w:rPr>
              <w:t xml:space="preserve"> </w:t>
            </w:r>
            <w:r w:rsidRPr="00BB532F">
              <w:rPr>
                <w:rFonts w:ascii="David" w:hAnsi="David" w:hint="eastAsia"/>
                <w:rtl/>
              </w:rPr>
              <w:t>הוירטואלית</w:t>
            </w:r>
            <w:r w:rsidRPr="00BB532F">
              <w:rPr>
                <w:rFonts w:ascii="David" w:hAnsi="David"/>
                <w:rtl/>
              </w:rPr>
              <w:t xml:space="preserve"> </w:t>
            </w:r>
            <w:r w:rsidRPr="00BB532F">
              <w:rPr>
                <w:rFonts w:ascii="David" w:hAnsi="David" w:hint="eastAsia"/>
                <w:rtl/>
              </w:rPr>
              <w:t>מאולפן</w:t>
            </w:r>
            <w:r w:rsidRPr="00BB532F">
              <w:rPr>
                <w:rFonts w:ascii="David" w:hAnsi="David"/>
                <w:rtl/>
              </w:rPr>
              <w:t xml:space="preserve"> </w:t>
            </w:r>
            <w:r w:rsidRPr="00BB532F">
              <w:rPr>
                <w:rFonts w:ascii="David" w:hAnsi="David" w:hint="eastAsia"/>
                <w:rtl/>
              </w:rPr>
              <w:t>שידור</w:t>
            </w:r>
            <w:r w:rsidRPr="00BB532F">
              <w:rPr>
                <w:rFonts w:ascii="David" w:hAnsi="David"/>
                <w:rtl/>
              </w:rPr>
              <w:t xml:space="preserve"> </w:t>
            </w:r>
            <w:r w:rsidRPr="00BB532F">
              <w:rPr>
                <w:rFonts w:ascii="David" w:hAnsi="David" w:hint="eastAsia"/>
                <w:rtl/>
              </w:rPr>
              <w:t>בו</w:t>
            </w:r>
            <w:r w:rsidRPr="00BB532F">
              <w:rPr>
                <w:rFonts w:ascii="David" w:hAnsi="David"/>
                <w:rtl/>
              </w:rPr>
              <w:t xml:space="preserve"> </w:t>
            </w:r>
            <w:r w:rsidRPr="00BB532F">
              <w:rPr>
                <w:rFonts w:ascii="David" w:hAnsi="David" w:hint="eastAsia"/>
                <w:rtl/>
              </w:rPr>
              <w:t>נמצא</w:t>
            </w:r>
            <w:r w:rsidRPr="00BB532F">
              <w:rPr>
                <w:rFonts w:ascii="David" w:hAnsi="David"/>
                <w:rtl/>
              </w:rPr>
              <w:t xml:space="preserve"> </w:t>
            </w:r>
            <w:r w:rsidRPr="00BB532F">
              <w:rPr>
                <w:rFonts w:ascii="David" w:hAnsi="David" w:hint="eastAsia"/>
                <w:rtl/>
              </w:rPr>
              <w:t>צוות</w:t>
            </w:r>
            <w:r w:rsidRPr="00BB532F">
              <w:rPr>
                <w:rFonts w:ascii="David" w:hAnsi="David"/>
                <w:rtl/>
              </w:rPr>
              <w:t xml:space="preserve"> </w:t>
            </w:r>
            <w:r w:rsidRPr="00BB532F">
              <w:rPr>
                <w:rFonts w:ascii="David" w:hAnsi="David" w:hint="eastAsia"/>
                <w:rtl/>
              </w:rPr>
              <w:t>התחרות</w:t>
            </w:r>
            <w:r w:rsidRPr="00BB532F">
              <w:rPr>
                <w:rFonts w:ascii="David" w:hAnsi="David"/>
                <w:rtl/>
              </w:rPr>
              <w:t xml:space="preserve">, </w:t>
            </w:r>
            <w:r w:rsidRPr="00BB532F">
              <w:rPr>
                <w:rFonts w:ascii="David" w:hAnsi="David" w:hint="eastAsia"/>
                <w:rtl/>
              </w:rPr>
              <w:t>אל</w:t>
            </w:r>
            <w:r w:rsidRPr="00BB532F">
              <w:rPr>
                <w:rFonts w:ascii="David" w:hAnsi="David"/>
                <w:rtl/>
              </w:rPr>
              <w:t xml:space="preserve"> </w:t>
            </w:r>
            <w:r w:rsidRPr="00BB532F">
              <w:rPr>
                <w:rFonts w:ascii="David" w:hAnsi="David" w:hint="eastAsia"/>
                <w:rtl/>
              </w:rPr>
              <w:t>המתחרים</w:t>
            </w:r>
            <w:r w:rsidRPr="00BB532F">
              <w:rPr>
                <w:rFonts w:ascii="David" w:hAnsi="David"/>
                <w:rtl/>
              </w:rPr>
              <w:t xml:space="preserve"> </w:t>
            </w:r>
            <w:r w:rsidRPr="00BB532F">
              <w:rPr>
                <w:rFonts w:ascii="David" w:hAnsi="David" w:hint="eastAsia"/>
                <w:rtl/>
              </w:rPr>
              <w:t>וצופים</w:t>
            </w:r>
            <w:r w:rsidRPr="00BB532F">
              <w:rPr>
                <w:rFonts w:ascii="David" w:hAnsi="David"/>
                <w:rtl/>
              </w:rPr>
              <w:t xml:space="preserve"> </w:t>
            </w:r>
            <w:r w:rsidRPr="00BB532F">
              <w:rPr>
                <w:rFonts w:ascii="David" w:hAnsi="David" w:hint="eastAsia"/>
                <w:rtl/>
              </w:rPr>
              <w:t>נוספים</w:t>
            </w:r>
            <w:r w:rsidRPr="00BB532F">
              <w:rPr>
                <w:rFonts w:ascii="David" w:hAnsi="David"/>
                <w:rtl/>
              </w:rPr>
              <w:t xml:space="preserve">. </w:t>
            </w:r>
            <w:r w:rsidRPr="00BB532F">
              <w:rPr>
                <w:rFonts w:ascii="David" w:hAnsi="David" w:hint="eastAsia"/>
                <w:rtl/>
              </w:rPr>
              <w:t>השידור</w:t>
            </w:r>
            <w:r w:rsidRPr="00BB532F">
              <w:rPr>
                <w:rFonts w:ascii="David" w:hAnsi="David"/>
                <w:rtl/>
              </w:rPr>
              <w:t xml:space="preserve"> </w:t>
            </w:r>
            <w:r w:rsidRPr="00BB532F">
              <w:rPr>
                <w:rFonts w:ascii="David" w:hAnsi="David" w:hint="eastAsia"/>
                <w:rtl/>
              </w:rPr>
              <w:t>יעשה</w:t>
            </w:r>
            <w:r w:rsidRPr="00BB532F">
              <w:rPr>
                <w:rFonts w:ascii="David" w:hAnsi="David"/>
                <w:rtl/>
              </w:rPr>
              <w:t xml:space="preserve"> </w:t>
            </w:r>
            <w:r w:rsidRPr="00BB532F">
              <w:rPr>
                <w:rFonts w:ascii="David" w:hAnsi="David" w:hint="eastAsia"/>
                <w:rtl/>
              </w:rPr>
              <w:t>לרשתות</w:t>
            </w:r>
            <w:r w:rsidRPr="00BB532F">
              <w:rPr>
                <w:rFonts w:ascii="David" w:hAnsi="David"/>
                <w:rtl/>
              </w:rPr>
              <w:t xml:space="preserve"> </w:t>
            </w:r>
            <w:r w:rsidRPr="00BB532F">
              <w:rPr>
                <w:rFonts w:ascii="David" w:hAnsi="David" w:hint="eastAsia"/>
                <w:rtl/>
              </w:rPr>
              <w:t>חברתיות</w:t>
            </w:r>
            <w:r w:rsidRPr="00BB532F">
              <w:rPr>
                <w:rFonts w:ascii="David" w:hAnsi="David"/>
                <w:rtl/>
              </w:rPr>
              <w:t>.</w:t>
            </w:r>
          </w:p>
        </w:tc>
        <w:tc>
          <w:tcPr>
            <w:tcW w:w="526" w:type="pct"/>
            <w:shd w:val="clear" w:color="auto" w:fill="auto"/>
          </w:tcPr>
          <w:p w14:paraId="434482BC" w14:textId="203FE75B" w:rsidR="00076D2B" w:rsidRPr="00C93AC8" w:rsidRDefault="00076D2B" w:rsidP="00233251">
            <w:pPr>
              <w:pStyle w:val="Header"/>
              <w:tabs>
                <w:tab w:val="clear" w:pos="4153"/>
                <w:tab w:val="clear" w:pos="8306"/>
              </w:tabs>
              <w:bidi/>
              <w:spacing w:before="120" w:after="120"/>
              <w:jc w:val="center"/>
              <w:rPr>
                <w:rFonts w:ascii="David" w:hAnsi="David"/>
                <w:rtl/>
              </w:rPr>
            </w:pPr>
            <w:r w:rsidRPr="00C93AC8">
              <w:rPr>
                <w:rFonts w:ascii="David" w:hAnsi="David"/>
                <w:rtl/>
              </w:rPr>
              <w:t>1</w:t>
            </w:r>
          </w:p>
        </w:tc>
        <w:tc>
          <w:tcPr>
            <w:tcW w:w="720" w:type="pct"/>
          </w:tcPr>
          <w:p w14:paraId="365838DE" w14:textId="77777777" w:rsidR="00076D2B" w:rsidRPr="00C93AC8" w:rsidRDefault="00076D2B" w:rsidP="00233251">
            <w:pPr>
              <w:pStyle w:val="Header"/>
              <w:tabs>
                <w:tab w:val="clear" w:pos="4153"/>
                <w:tab w:val="clear" w:pos="8306"/>
              </w:tabs>
              <w:bidi/>
              <w:spacing w:before="120" w:after="120"/>
              <w:jc w:val="center"/>
              <w:rPr>
                <w:rFonts w:ascii="David" w:hAnsi="David"/>
                <w:rtl/>
              </w:rPr>
            </w:pPr>
          </w:p>
        </w:tc>
        <w:tc>
          <w:tcPr>
            <w:tcW w:w="647" w:type="pct"/>
          </w:tcPr>
          <w:p w14:paraId="718A7CEE" w14:textId="77777777" w:rsidR="00076D2B" w:rsidRPr="00C93AC8" w:rsidRDefault="00076D2B" w:rsidP="00233251">
            <w:pPr>
              <w:pStyle w:val="Header"/>
              <w:tabs>
                <w:tab w:val="clear" w:pos="4153"/>
                <w:tab w:val="clear" w:pos="8306"/>
              </w:tabs>
              <w:bidi/>
              <w:spacing w:before="120" w:after="120"/>
              <w:jc w:val="center"/>
              <w:rPr>
                <w:rFonts w:ascii="David" w:hAnsi="David"/>
                <w:rtl/>
              </w:rPr>
            </w:pPr>
          </w:p>
        </w:tc>
        <w:tc>
          <w:tcPr>
            <w:tcW w:w="650" w:type="pct"/>
          </w:tcPr>
          <w:p w14:paraId="68E79FF5" w14:textId="77777777" w:rsidR="00076D2B" w:rsidRPr="00C93AC8" w:rsidRDefault="00076D2B" w:rsidP="00233251">
            <w:pPr>
              <w:pStyle w:val="Header"/>
              <w:tabs>
                <w:tab w:val="clear" w:pos="4153"/>
                <w:tab w:val="clear" w:pos="8306"/>
              </w:tabs>
              <w:bidi/>
              <w:spacing w:before="120" w:after="120"/>
              <w:jc w:val="center"/>
              <w:rPr>
                <w:rFonts w:ascii="David" w:hAnsi="David"/>
                <w:rtl/>
              </w:rPr>
            </w:pPr>
          </w:p>
        </w:tc>
      </w:tr>
      <w:tr w:rsidR="00076D2B" w:rsidRPr="00BB532F" w14:paraId="26C7EA80" w14:textId="77777777" w:rsidTr="00076D2B">
        <w:trPr>
          <w:trHeight w:val="472"/>
        </w:trPr>
        <w:tc>
          <w:tcPr>
            <w:tcW w:w="235" w:type="pct"/>
          </w:tcPr>
          <w:p w14:paraId="634969B8" w14:textId="77777777" w:rsidR="00076D2B" w:rsidRPr="00C93AC8" w:rsidRDefault="00076D2B">
            <w:pPr>
              <w:pStyle w:val="Header"/>
              <w:numPr>
                <w:ilvl w:val="0"/>
                <w:numId w:val="137"/>
              </w:numPr>
              <w:tabs>
                <w:tab w:val="clear" w:pos="4153"/>
                <w:tab w:val="clear" w:pos="8306"/>
              </w:tabs>
              <w:bidi/>
              <w:jc w:val="center"/>
              <w:rPr>
                <w:rFonts w:ascii="David" w:hAnsi="David"/>
                <w:rtl/>
              </w:rPr>
            </w:pPr>
          </w:p>
        </w:tc>
        <w:tc>
          <w:tcPr>
            <w:tcW w:w="737" w:type="pct"/>
          </w:tcPr>
          <w:p w14:paraId="5F738801" w14:textId="2EC689D8" w:rsidR="00076D2B" w:rsidRPr="00C93AC8" w:rsidRDefault="00076D2B" w:rsidP="00233251">
            <w:pPr>
              <w:pStyle w:val="Header"/>
              <w:tabs>
                <w:tab w:val="clear" w:pos="4153"/>
                <w:tab w:val="clear" w:pos="8306"/>
              </w:tabs>
              <w:bidi/>
              <w:jc w:val="center"/>
              <w:rPr>
                <w:rFonts w:ascii="David" w:hAnsi="David"/>
                <w:b/>
                <w:bCs/>
                <w:rtl/>
              </w:rPr>
            </w:pPr>
            <w:r w:rsidRPr="00C93AC8">
              <w:rPr>
                <w:rFonts w:ascii="David" w:hAnsi="David" w:hint="eastAsia"/>
                <w:rtl/>
              </w:rPr>
              <w:t>תעריף</w:t>
            </w:r>
            <w:r w:rsidRPr="00C93AC8">
              <w:rPr>
                <w:rFonts w:ascii="David" w:hAnsi="David"/>
                <w:rtl/>
              </w:rPr>
              <w:t xml:space="preserve"> בטבלה 5.5.3 – </w:t>
            </w:r>
            <w:r w:rsidR="00980773">
              <w:rPr>
                <w:rFonts w:ascii="David" w:hAnsi="David" w:hint="cs"/>
                <w:rtl/>
              </w:rPr>
              <w:t>10</w:t>
            </w:r>
          </w:p>
        </w:tc>
        <w:tc>
          <w:tcPr>
            <w:tcW w:w="1484" w:type="pct"/>
            <w:shd w:val="clear" w:color="auto" w:fill="auto"/>
          </w:tcPr>
          <w:p w14:paraId="6E35667A" w14:textId="3BFE2D7D" w:rsidR="00076D2B" w:rsidRPr="00C93AC8" w:rsidRDefault="007622B3" w:rsidP="00233251">
            <w:pPr>
              <w:pStyle w:val="Header"/>
              <w:tabs>
                <w:tab w:val="clear" w:pos="4153"/>
                <w:tab w:val="clear" w:pos="8306"/>
              </w:tabs>
              <w:bidi/>
              <w:spacing w:before="120" w:after="120"/>
              <w:jc w:val="center"/>
              <w:rPr>
                <w:rFonts w:ascii="David" w:hAnsi="David"/>
                <w:rtl/>
              </w:rPr>
            </w:pPr>
            <w:r>
              <w:rPr>
                <w:rFonts w:ascii="David" w:hAnsi="David" w:hint="cs"/>
                <w:rtl/>
              </w:rPr>
              <w:t>מענה</w:t>
            </w:r>
            <w:r w:rsidRPr="00C93AC8">
              <w:rPr>
                <w:rFonts w:ascii="David" w:hAnsi="David"/>
                <w:rtl/>
              </w:rPr>
              <w:t xml:space="preserve"> </w:t>
            </w:r>
            <w:r>
              <w:rPr>
                <w:rFonts w:ascii="David" w:hAnsi="David" w:hint="cs"/>
                <w:rtl/>
              </w:rPr>
              <w:t xml:space="preserve">מקצועי ותמיכה נלווים </w:t>
            </w:r>
            <w:r w:rsidR="00076D2B" w:rsidRPr="00C93AC8">
              <w:rPr>
                <w:rFonts w:ascii="David" w:hAnsi="David" w:hint="eastAsia"/>
                <w:rtl/>
              </w:rPr>
              <w:t>לביצוע</w:t>
            </w:r>
            <w:r w:rsidR="00076D2B" w:rsidRPr="00C93AC8">
              <w:rPr>
                <w:rFonts w:ascii="David" w:hAnsi="David"/>
                <w:rtl/>
              </w:rPr>
              <w:t xml:space="preserve"> </w:t>
            </w:r>
            <w:r w:rsidR="00076D2B" w:rsidRPr="00C93AC8">
              <w:rPr>
                <w:rFonts w:ascii="David" w:hAnsi="David" w:hint="eastAsia"/>
                <w:rtl/>
              </w:rPr>
              <w:t>המשימות</w:t>
            </w:r>
            <w:r w:rsidR="00076D2B" w:rsidRPr="00C93AC8">
              <w:rPr>
                <w:rFonts w:ascii="David" w:hAnsi="David"/>
                <w:rtl/>
              </w:rPr>
              <w:t xml:space="preserve"> </w:t>
            </w:r>
            <w:r w:rsidR="00076D2B" w:rsidRPr="00C93AC8">
              <w:rPr>
                <w:rFonts w:ascii="David" w:hAnsi="David" w:hint="eastAsia"/>
                <w:rtl/>
              </w:rPr>
              <w:t>המפורטות</w:t>
            </w:r>
            <w:r w:rsidR="00076D2B" w:rsidRPr="00C93AC8">
              <w:rPr>
                <w:rFonts w:ascii="David" w:hAnsi="David"/>
                <w:rtl/>
              </w:rPr>
              <w:t xml:space="preserve"> </w:t>
            </w:r>
            <w:r w:rsidR="00076D2B" w:rsidRPr="00C93AC8">
              <w:rPr>
                <w:rFonts w:ascii="David" w:hAnsi="David" w:hint="eastAsia"/>
                <w:rtl/>
              </w:rPr>
              <w:t>בסעיף</w:t>
            </w:r>
            <w:r w:rsidR="00076D2B" w:rsidRPr="00C93AC8">
              <w:rPr>
                <w:rFonts w:ascii="David" w:hAnsi="David"/>
                <w:rtl/>
              </w:rPr>
              <w:t xml:space="preserve"> 2.4.</w:t>
            </w:r>
            <w:r w:rsidR="00362B8F">
              <w:rPr>
                <w:rFonts w:ascii="David" w:hAnsi="David" w:hint="cs"/>
                <w:rtl/>
              </w:rPr>
              <w:t>3</w:t>
            </w:r>
            <w:r w:rsidR="00362B8F" w:rsidRPr="00C93AC8">
              <w:rPr>
                <w:rFonts w:ascii="David" w:hAnsi="David"/>
                <w:rtl/>
              </w:rPr>
              <w:t xml:space="preserve"> </w:t>
            </w:r>
            <w:r w:rsidR="00076D2B" w:rsidRPr="00C93AC8">
              <w:rPr>
                <w:rFonts w:ascii="David" w:hAnsi="David" w:hint="eastAsia"/>
                <w:rtl/>
              </w:rPr>
              <w:t>תת</w:t>
            </w:r>
            <w:r w:rsidR="00076D2B" w:rsidRPr="00C93AC8">
              <w:rPr>
                <w:rFonts w:ascii="David" w:hAnsi="David"/>
                <w:rtl/>
              </w:rPr>
              <w:t xml:space="preserve"> </w:t>
            </w:r>
            <w:r w:rsidR="00076D2B" w:rsidRPr="00C93AC8">
              <w:rPr>
                <w:rFonts w:ascii="David" w:hAnsi="David" w:hint="eastAsia"/>
                <w:rtl/>
              </w:rPr>
              <w:t>סעיפים</w:t>
            </w:r>
            <w:r w:rsidR="00076D2B" w:rsidRPr="00C93AC8">
              <w:rPr>
                <w:rFonts w:ascii="David" w:hAnsi="David"/>
                <w:rtl/>
              </w:rPr>
              <w:t xml:space="preserve"> </w:t>
            </w:r>
            <w:r w:rsidR="00076D2B">
              <w:rPr>
                <w:rFonts w:ascii="David" w:hAnsi="David" w:hint="cs"/>
                <w:rtl/>
              </w:rPr>
              <w:t>2</w:t>
            </w:r>
            <w:r w:rsidR="00076D2B" w:rsidRPr="00C93AC8">
              <w:rPr>
                <w:rFonts w:ascii="David" w:hAnsi="David"/>
                <w:rtl/>
              </w:rPr>
              <w:t>-</w:t>
            </w:r>
            <w:r w:rsidR="00C61135">
              <w:rPr>
                <w:rFonts w:ascii="David" w:hAnsi="David" w:hint="cs"/>
                <w:rtl/>
              </w:rPr>
              <w:t>12</w:t>
            </w:r>
            <w:r w:rsidR="00076D2B" w:rsidRPr="00C93AC8">
              <w:rPr>
                <w:rFonts w:ascii="David" w:hAnsi="David"/>
                <w:rtl/>
              </w:rPr>
              <w:t xml:space="preserve">. </w:t>
            </w:r>
            <w:r w:rsidR="00076D2B" w:rsidRPr="00C93AC8">
              <w:rPr>
                <w:rFonts w:ascii="David" w:hAnsi="David" w:hint="eastAsia"/>
                <w:b/>
                <w:bCs/>
                <w:rtl/>
              </w:rPr>
              <w:t>לחודש</w:t>
            </w:r>
            <w:r w:rsidR="00076D2B" w:rsidRPr="00C93AC8">
              <w:rPr>
                <w:rFonts w:ascii="David" w:hAnsi="David"/>
                <w:rtl/>
              </w:rPr>
              <w:t>.</w:t>
            </w:r>
          </w:p>
        </w:tc>
        <w:tc>
          <w:tcPr>
            <w:tcW w:w="526" w:type="pct"/>
            <w:shd w:val="clear" w:color="auto" w:fill="auto"/>
          </w:tcPr>
          <w:p w14:paraId="11A9478A" w14:textId="13469DFA" w:rsidR="00076D2B" w:rsidRPr="00C93AC8" w:rsidRDefault="00076D2B" w:rsidP="00233251">
            <w:pPr>
              <w:pStyle w:val="Header"/>
              <w:tabs>
                <w:tab w:val="clear" w:pos="4153"/>
                <w:tab w:val="clear" w:pos="8306"/>
              </w:tabs>
              <w:bidi/>
              <w:spacing w:before="120" w:after="120"/>
              <w:jc w:val="center"/>
              <w:rPr>
                <w:rFonts w:ascii="David" w:hAnsi="David"/>
                <w:rtl/>
              </w:rPr>
            </w:pPr>
            <w:r w:rsidRPr="00C93AC8">
              <w:rPr>
                <w:rFonts w:ascii="David" w:hAnsi="David"/>
                <w:rtl/>
              </w:rPr>
              <w:t>12</w:t>
            </w:r>
          </w:p>
        </w:tc>
        <w:tc>
          <w:tcPr>
            <w:tcW w:w="720" w:type="pct"/>
          </w:tcPr>
          <w:p w14:paraId="262A3E4B" w14:textId="77777777" w:rsidR="00076D2B" w:rsidRPr="00C93AC8" w:rsidRDefault="00076D2B" w:rsidP="00233251">
            <w:pPr>
              <w:pStyle w:val="Header"/>
              <w:tabs>
                <w:tab w:val="clear" w:pos="4153"/>
                <w:tab w:val="clear" w:pos="8306"/>
              </w:tabs>
              <w:bidi/>
              <w:spacing w:before="120" w:after="120"/>
              <w:jc w:val="center"/>
              <w:rPr>
                <w:rFonts w:ascii="David" w:hAnsi="David"/>
                <w:rtl/>
              </w:rPr>
            </w:pPr>
          </w:p>
        </w:tc>
        <w:tc>
          <w:tcPr>
            <w:tcW w:w="647" w:type="pct"/>
          </w:tcPr>
          <w:p w14:paraId="3DA48FD3" w14:textId="77777777" w:rsidR="00076D2B" w:rsidRPr="00C93AC8" w:rsidRDefault="00076D2B" w:rsidP="00233251">
            <w:pPr>
              <w:pStyle w:val="Header"/>
              <w:tabs>
                <w:tab w:val="clear" w:pos="4153"/>
                <w:tab w:val="clear" w:pos="8306"/>
              </w:tabs>
              <w:bidi/>
              <w:spacing w:before="120" w:after="120"/>
              <w:jc w:val="center"/>
              <w:rPr>
                <w:rFonts w:ascii="David" w:hAnsi="David"/>
                <w:rtl/>
              </w:rPr>
            </w:pPr>
          </w:p>
        </w:tc>
        <w:tc>
          <w:tcPr>
            <w:tcW w:w="650" w:type="pct"/>
          </w:tcPr>
          <w:p w14:paraId="6D2E5D8D" w14:textId="77777777" w:rsidR="00076D2B" w:rsidRPr="00C93AC8" w:rsidRDefault="00076D2B" w:rsidP="00233251">
            <w:pPr>
              <w:pStyle w:val="Header"/>
              <w:tabs>
                <w:tab w:val="clear" w:pos="4153"/>
                <w:tab w:val="clear" w:pos="8306"/>
              </w:tabs>
              <w:bidi/>
              <w:spacing w:before="120" w:after="120"/>
              <w:jc w:val="center"/>
              <w:rPr>
                <w:rFonts w:ascii="David" w:hAnsi="David"/>
                <w:rtl/>
              </w:rPr>
            </w:pPr>
          </w:p>
        </w:tc>
      </w:tr>
      <w:tr w:rsidR="00076D2B" w:rsidRPr="00BB532F" w14:paraId="1B0AD9DB" w14:textId="77777777" w:rsidTr="00076D2B">
        <w:trPr>
          <w:trHeight w:val="472"/>
        </w:trPr>
        <w:tc>
          <w:tcPr>
            <w:tcW w:w="235" w:type="pct"/>
          </w:tcPr>
          <w:p w14:paraId="593210FA" w14:textId="77777777" w:rsidR="00076D2B" w:rsidRPr="00C93AC8" w:rsidRDefault="00076D2B">
            <w:pPr>
              <w:pStyle w:val="Header"/>
              <w:numPr>
                <w:ilvl w:val="0"/>
                <w:numId w:val="137"/>
              </w:numPr>
              <w:tabs>
                <w:tab w:val="clear" w:pos="4153"/>
                <w:tab w:val="clear" w:pos="8306"/>
              </w:tabs>
              <w:bidi/>
              <w:jc w:val="center"/>
              <w:rPr>
                <w:rFonts w:ascii="David" w:hAnsi="David"/>
                <w:rtl/>
              </w:rPr>
            </w:pPr>
          </w:p>
        </w:tc>
        <w:tc>
          <w:tcPr>
            <w:tcW w:w="737" w:type="pct"/>
          </w:tcPr>
          <w:p w14:paraId="4DFB85C5" w14:textId="18B70068" w:rsidR="00076D2B" w:rsidRPr="00C93AC8" w:rsidRDefault="00076D2B" w:rsidP="005C19DC">
            <w:pPr>
              <w:pStyle w:val="Header"/>
              <w:tabs>
                <w:tab w:val="clear" w:pos="4153"/>
                <w:tab w:val="clear" w:pos="8306"/>
              </w:tabs>
              <w:bidi/>
              <w:jc w:val="center"/>
              <w:rPr>
                <w:rFonts w:ascii="David" w:hAnsi="David"/>
                <w:rtl/>
              </w:rPr>
            </w:pPr>
            <w:r w:rsidRPr="00C93AC8">
              <w:rPr>
                <w:rFonts w:ascii="David" w:hAnsi="David" w:hint="eastAsia"/>
                <w:rtl/>
              </w:rPr>
              <w:t>תעריף</w:t>
            </w:r>
            <w:r w:rsidRPr="00C93AC8">
              <w:rPr>
                <w:rFonts w:ascii="David" w:hAnsi="David"/>
                <w:rtl/>
              </w:rPr>
              <w:t xml:space="preserve"> בטבלה 5.5.4 – </w:t>
            </w:r>
            <w:r w:rsidR="003F660D">
              <w:rPr>
                <w:rFonts w:ascii="David" w:hAnsi="David" w:hint="cs"/>
                <w:rtl/>
              </w:rPr>
              <w:t>1</w:t>
            </w:r>
          </w:p>
        </w:tc>
        <w:tc>
          <w:tcPr>
            <w:tcW w:w="1484" w:type="pct"/>
            <w:shd w:val="clear" w:color="auto" w:fill="auto"/>
          </w:tcPr>
          <w:p w14:paraId="4547A70A" w14:textId="753554F4" w:rsidR="00076D2B" w:rsidRPr="00C93AC8" w:rsidRDefault="00076D2B" w:rsidP="005C19DC">
            <w:pPr>
              <w:pStyle w:val="Header"/>
              <w:tabs>
                <w:tab w:val="clear" w:pos="4153"/>
                <w:tab w:val="clear" w:pos="8306"/>
              </w:tabs>
              <w:bidi/>
              <w:spacing w:before="120" w:after="120"/>
              <w:jc w:val="center"/>
              <w:rPr>
                <w:rFonts w:ascii="David" w:hAnsi="David"/>
                <w:rtl/>
              </w:rPr>
            </w:pPr>
            <w:r w:rsidRPr="00C93AC8">
              <w:rPr>
                <w:rFonts w:ascii="David" w:hAnsi="David" w:hint="eastAsia"/>
                <w:rtl/>
              </w:rPr>
              <w:t>כיבוד</w:t>
            </w:r>
            <w:r>
              <w:rPr>
                <w:rFonts w:ascii="David" w:hAnsi="David" w:hint="cs"/>
                <w:rtl/>
              </w:rPr>
              <w:t xml:space="preserve"> </w:t>
            </w:r>
            <w:r w:rsidRPr="00C93AC8">
              <w:rPr>
                <w:rFonts w:ascii="David" w:hAnsi="David"/>
                <w:rtl/>
              </w:rPr>
              <w:t xml:space="preserve"> </w:t>
            </w:r>
            <w:r w:rsidRPr="00C93AC8">
              <w:rPr>
                <w:rFonts w:ascii="David" w:hAnsi="David" w:hint="eastAsia"/>
                <w:rtl/>
              </w:rPr>
              <w:t>בהאקתון</w:t>
            </w:r>
            <w:r w:rsidRPr="00C93AC8">
              <w:rPr>
                <w:rFonts w:ascii="David" w:hAnsi="David"/>
                <w:rtl/>
              </w:rPr>
              <w:t xml:space="preserve"> </w:t>
            </w:r>
            <w:r>
              <w:rPr>
                <w:rFonts w:ascii="David" w:hAnsi="David" w:hint="cs"/>
                <w:rtl/>
              </w:rPr>
              <w:t xml:space="preserve"> קצר</w:t>
            </w:r>
          </w:p>
        </w:tc>
        <w:tc>
          <w:tcPr>
            <w:tcW w:w="526" w:type="pct"/>
            <w:shd w:val="clear" w:color="auto" w:fill="auto"/>
          </w:tcPr>
          <w:p w14:paraId="68E0079E" w14:textId="27C12C52" w:rsidR="00076D2B" w:rsidRPr="00C93AC8" w:rsidRDefault="00076D2B" w:rsidP="005C19DC">
            <w:pPr>
              <w:pStyle w:val="Header"/>
              <w:tabs>
                <w:tab w:val="clear" w:pos="4153"/>
                <w:tab w:val="clear" w:pos="8306"/>
              </w:tabs>
              <w:bidi/>
              <w:spacing w:before="120" w:after="120"/>
              <w:jc w:val="center"/>
              <w:rPr>
                <w:rFonts w:ascii="David" w:hAnsi="David"/>
                <w:rtl/>
              </w:rPr>
            </w:pPr>
            <w:r>
              <w:rPr>
                <w:rFonts w:ascii="David" w:hAnsi="David" w:hint="cs"/>
                <w:rtl/>
              </w:rPr>
              <w:t>1</w:t>
            </w:r>
          </w:p>
        </w:tc>
        <w:tc>
          <w:tcPr>
            <w:tcW w:w="720" w:type="pct"/>
          </w:tcPr>
          <w:p w14:paraId="75912232" w14:textId="77777777" w:rsidR="00076D2B" w:rsidRPr="00C93AC8" w:rsidRDefault="00076D2B" w:rsidP="005C19DC">
            <w:pPr>
              <w:pStyle w:val="Header"/>
              <w:tabs>
                <w:tab w:val="clear" w:pos="4153"/>
                <w:tab w:val="clear" w:pos="8306"/>
              </w:tabs>
              <w:bidi/>
              <w:spacing w:before="120" w:after="120"/>
              <w:jc w:val="center"/>
              <w:rPr>
                <w:rFonts w:ascii="David" w:hAnsi="David"/>
                <w:rtl/>
              </w:rPr>
            </w:pPr>
          </w:p>
        </w:tc>
        <w:tc>
          <w:tcPr>
            <w:tcW w:w="647" w:type="pct"/>
          </w:tcPr>
          <w:p w14:paraId="5BD9C449" w14:textId="77777777" w:rsidR="00076D2B" w:rsidRPr="00C93AC8" w:rsidRDefault="00076D2B" w:rsidP="005C19DC">
            <w:pPr>
              <w:pStyle w:val="Header"/>
              <w:tabs>
                <w:tab w:val="clear" w:pos="4153"/>
                <w:tab w:val="clear" w:pos="8306"/>
              </w:tabs>
              <w:bidi/>
              <w:spacing w:before="120" w:after="120"/>
              <w:jc w:val="center"/>
              <w:rPr>
                <w:rFonts w:ascii="David" w:hAnsi="David"/>
                <w:rtl/>
              </w:rPr>
            </w:pPr>
          </w:p>
        </w:tc>
        <w:tc>
          <w:tcPr>
            <w:tcW w:w="650" w:type="pct"/>
          </w:tcPr>
          <w:p w14:paraId="4C4C028E" w14:textId="77777777" w:rsidR="00076D2B" w:rsidRPr="00C93AC8" w:rsidRDefault="00076D2B" w:rsidP="005C19DC">
            <w:pPr>
              <w:pStyle w:val="Header"/>
              <w:tabs>
                <w:tab w:val="clear" w:pos="4153"/>
                <w:tab w:val="clear" w:pos="8306"/>
              </w:tabs>
              <w:bidi/>
              <w:spacing w:before="120" w:after="120"/>
              <w:jc w:val="center"/>
              <w:rPr>
                <w:rFonts w:ascii="David" w:hAnsi="David"/>
                <w:rtl/>
              </w:rPr>
            </w:pPr>
          </w:p>
        </w:tc>
      </w:tr>
      <w:tr w:rsidR="00076D2B" w:rsidRPr="00BB532F" w14:paraId="6B67315B" w14:textId="77777777" w:rsidTr="00076D2B">
        <w:trPr>
          <w:trHeight w:val="472"/>
        </w:trPr>
        <w:tc>
          <w:tcPr>
            <w:tcW w:w="235" w:type="pct"/>
          </w:tcPr>
          <w:p w14:paraId="6365D9D0" w14:textId="77777777" w:rsidR="00076D2B" w:rsidRPr="00C93AC8" w:rsidRDefault="00076D2B">
            <w:pPr>
              <w:pStyle w:val="Header"/>
              <w:numPr>
                <w:ilvl w:val="0"/>
                <w:numId w:val="137"/>
              </w:numPr>
              <w:tabs>
                <w:tab w:val="clear" w:pos="4153"/>
                <w:tab w:val="clear" w:pos="8306"/>
              </w:tabs>
              <w:bidi/>
              <w:jc w:val="center"/>
              <w:rPr>
                <w:rFonts w:ascii="David" w:hAnsi="David"/>
                <w:rtl/>
              </w:rPr>
            </w:pPr>
          </w:p>
        </w:tc>
        <w:tc>
          <w:tcPr>
            <w:tcW w:w="737" w:type="pct"/>
          </w:tcPr>
          <w:p w14:paraId="2755BDC1" w14:textId="001242CF" w:rsidR="00076D2B" w:rsidRPr="00C93AC8" w:rsidRDefault="00076D2B" w:rsidP="000F23C2">
            <w:pPr>
              <w:pStyle w:val="Header"/>
              <w:tabs>
                <w:tab w:val="clear" w:pos="4153"/>
                <w:tab w:val="clear" w:pos="8306"/>
              </w:tabs>
              <w:bidi/>
              <w:jc w:val="center"/>
              <w:rPr>
                <w:rFonts w:ascii="David" w:hAnsi="David"/>
                <w:rtl/>
              </w:rPr>
            </w:pPr>
            <w:r w:rsidRPr="00C93AC8">
              <w:rPr>
                <w:rFonts w:ascii="David" w:hAnsi="David" w:hint="eastAsia"/>
                <w:rtl/>
              </w:rPr>
              <w:t>תעריף</w:t>
            </w:r>
            <w:r w:rsidRPr="00C93AC8">
              <w:rPr>
                <w:rFonts w:ascii="David" w:hAnsi="David"/>
                <w:rtl/>
              </w:rPr>
              <w:t xml:space="preserve"> בטבלה 5.5.4 – </w:t>
            </w:r>
            <w:r w:rsidR="003F660D">
              <w:rPr>
                <w:rFonts w:ascii="David" w:hAnsi="David" w:hint="cs"/>
                <w:rtl/>
              </w:rPr>
              <w:t>2</w:t>
            </w:r>
          </w:p>
        </w:tc>
        <w:tc>
          <w:tcPr>
            <w:tcW w:w="1484" w:type="pct"/>
            <w:shd w:val="clear" w:color="auto" w:fill="auto"/>
          </w:tcPr>
          <w:p w14:paraId="1F5D6C2F" w14:textId="79342082" w:rsidR="00076D2B" w:rsidRPr="00C93AC8" w:rsidRDefault="00076D2B" w:rsidP="000F23C2">
            <w:pPr>
              <w:pStyle w:val="Header"/>
              <w:tabs>
                <w:tab w:val="clear" w:pos="4153"/>
                <w:tab w:val="clear" w:pos="8306"/>
              </w:tabs>
              <w:bidi/>
              <w:spacing w:before="120" w:after="120"/>
              <w:jc w:val="center"/>
              <w:rPr>
                <w:rFonts w:ascii="David" w:hAnsi="David"/>
                <w:rtl/>
              </w:rPr>
            </w:pPr>
            <w:r w:rsidRPr="00C93AC8">
              <w:rPr>
                <w:rFonts w:ascii="David" w:hAnsi="David" w:hint="eastAsia"/>
                <w:rtl/>
              </w:rPr>
              <w:t>כיבוד</w:t>
            </w:r>
            <w:r>
              <w:rPr>
                <w:rFonts w:ascii="David" w:hAnsi="David" w:hint="cs"/>
                <w:rtl/>
              </w:rPr>
              <w:t xml:space="preserve"> </w:t>
            </w:r>
            <w:r w:rsidRPr="00C93AC8">
              <w:rPr>
                <w:rFonts w:ascii="David" w:hAnsi="David"/>
                <w:rtl/>
              </w:rPr>
              <w:t xml:space="preserve"> </w:t>
            </w:r>
            <w:r w:rsidRPr="00C93AC8">
              <w:rPr>
                <w:rFonts w:ascii="David" w:hAnsi="David" w:hint="eastAsia"/>
                <w:rtl/>
              </w:rPr>
              <w:t>בהאקתון</w:t>
            </w:r>
            <w:r w:rsidRPr="00C93AC8">
              <w:rPr>
                <w:rFonts w:ascii="David" w:hAnsi="David"/>
                <w:rtl/>
              </w:rPr>
              <w:t xml:space="preserve"> </w:t>
            </w:r>
            <w:r>
              <w:rPr>
                <w:rFonts w:ascii="David" w:hAnsi="David" w:hint="cs"/>
                <w:rtl/>
              </w:rPr>
              <w:t>יומי</w:t>
            </w:r>
          </w:p>
        </w:tc>
        <w:tc>
          <w:tcPr>
            <w:tcW w:w="526" w:type="pct"/>
            <w:shd w:val="clear" w:color="auto" w:fill="auto"/>
          </w:tcPr>
          <w:p w14:paraId="5E0BFD19" w14:textId="38CE11B1" w:rsidR="00076D2B" w:rsidRPr="00BB532F" w:rsidRDefault="00076D2B" w:rsidP="000F23C2">
            <w:pPr>
              <w:pStyle w:val="Header"/>
              <w:tabs>
                <w:tab w:val="clear" w:pos="4153"/>
                <w:tab w:val="clear" w:pos="8306"/>
              </w:tabs>
              <w:bidi/>
              <w:spacing w:before="120" w:after="120"/>
              <w:jc w:val="center"/>
              <w:rPr>
                <w:rFonts w:ascii="David" w:hAnsi="David"/>
                <w:rtl/>
              </w:rPr>
            </w:pPr>
            <w:r>
              <w:rPr>
                <w:rFonts w:ascii="David" w:hAnsi="David" w:hint="cs"/>
                <w:rtl/>
              </w:rPr>
              <w:t>1</w:t>
            </w:r>
          </w:p>
        </w:tc>
        <w:tc>
          <w:tcPr>
            <w:tcW w:w="720" w:type="pct"/>
          </w:tcPr>
          <w:p w14:paraId="0CF98080" w14:textId="77777777" w:rsidR="00076D2B" w:rsidRPr="00C93AC8" w:rsidRDefault="00076D2B" w:rsidP="000F23C2">
            <w:pPr>
              <w:pStyle w:val="Header"/>
              <w:tabs>
                <w:tab w:val="clear" w:pos="4153"/>
                <w:tab w:val="clear" w:pos="8306"/>
              </w:tabs>
              <w:bidi/>
              <w:spacing w:before="120" w:after="120"/>
              <w:jc w:val="center"/>
              <w:rPr>
                <w:rFonts w:ascii="David" w:hAnsi="David"/>
                <w:rtl/>
              </w:rPr>
            </w:pPr>
          </w:p>
        </w:tc>
        <w:tc>
          <w:tcPr>
            <w:tcW w:w="647" w:type="pct"/>
          </w:tcPr>
          <w:p w14:paraId="5AC36EDD" w14:textId="77777777" w:rsidR="00076D2B" w:rsidRPr="00C93AC8" w:rsidRDefault="00076D2B" w:rsidP="000F23C2">
            <w:pPr>
              <w:pStyle w:val="Header"/>
              <w:tabs>
                <w:tab w:val="clear" w:pos="4153"/>
                <w:tab w:val="clear" w:pos="8306"/>
              </w:tabs>
              <w:bidi/>
              <w:spacing w:before="120" w:after="120"/>
              <w:jc w:val="center"/>
              <w:rPr>
                <w:rFonts w:ascii="David" w:hAnsi="David"/>
                <w:rtl/>
              </w:rPr>
            </w:pPr>
          </w:p>
        </w:tc>
        <w:tc>
          <w:tcPr>
            <w:tcW w:w="650" w:type="pct"/>
          </w:tcPr>
          <w:p w14:paraId="1680EF40" w14:textId="77777777" w:rsidR="00076D2B" w:rsidRPr="00C93AC8" w:rsidRDefault="00076D2B" w:rsidP="000F23C2">
            <w:pPr>
              <w:pStyle w:val="Header"/>
              <w:tabs>
                <w:tab w:val="clear" w:pos="4153"/>
                <w:tab w:val="clear" w:pos="8306"/>
              </w:tabs>
              <w:bidi/>
              <w:spacing w:before="120" w:after="120"/>
              <w:jc w:val="center"/>
              <w:rPr>
                <w:rFonts w:ascii="David" w:hAnsi="David"/>
                <w:rtl/>
              </w:rPr>
            </w:pPr>
          </w:p>
        </w:tc>
      </w:tr>
      <w:tr w:rsidR="00076D2B" w:rsidRPr="00BB532F" w14:paraId="139F74F9" w14:textId="77777777" w:rsidTr="00076D2B">
        <w:trPr>
          <w:trHeight w:val="472"/>
        </w:trPr>
        <w:tc>
          <w:tcPr>
            <w:tcW w:w="235" w:type="pct"/>
          </w:tcPr>
          <w:p w14:paraId="29B9086A" w14:textId="77777777" w:rsidR="00076D2B" w:rsidRPr="00C93AC8" w:rsidRDefault="00076D2B">
            <w:pPr>
              <w:pStyle w:val="Header"/>
              <w:numPr>
                <w:ilvl w:val="0"/>
                <w:numId w:val="137"/>
              </w:numPr>
              <w:tabs>
                <w:tab w:val="clear" w:pos="4153"/>
                <w:tab w:val="clear" w:pos="8306"/>
              </w:tabs>
              <w:bidi/>
              <w:jc w:val="center"/>
              <w:rPr>
                <w:rFonts w:ascii="David" w:hAnsi="David"/>
                <w:rtl/>
              </w:rPr>
            </w:pPr>
          </w:p>
        </w:tc>
        <w:tc>
          <w:tcPr>
            <w:tcW w:w="737" w:type="pct"/>
          </w:tcPr>
          <w:p w14:paraId="1C556F89" w14:textId="3510FD44" w:rsidR="00076D2B" w:rsidRPr="00C93AC8" w:rsidRDefault="00076D2B" w:rsidP="000F23C2">
            <w:pPr>
              <w:pStyle w:val="Header"/>
              <w:tabs>
                <w:tab w:val="clear" w:pos="4153"/>
                <w:tab w:val="clear" w:pos="8306"/>
              </w:tabs>
              <w:bidi/>
              <w:jc w:val="center"/>
              <w:rPr>
                <w:rFonts w:ascii="David" w:hAnsi="David"/>
                <w:rtl/>
              </w:rPr>
            </w:pPr>
            <w:r w:rsidRPr="00C93AC8">
              <w:rPr>
                <w:rFonts w:ascii="David" w:hAnsi="David" w:hint="eastAsia"/>
                <w:rtl/>
              </w:rPr>
              <w:t>תעריף</w:t>
            </w:r>
            <w:r w:rsidRPr="00C93AC8">
              <w:rPr>
                <w:rFonts w:ascii="David" w:hAnsi="David"/>
                <w:rtl/>
              </w:rPr>
              <w:t xml:space="preserve"> בטבלה 5.5.4 – </w:t>
            </w:r>
            <w:r w:rsidR="003F660D">
              <w:rPr>
                <w:rFonts w:ascii="David" w:hAnsi="David" w:hint="cs"/>
                <w:rtl/>
              </w:rPr>
              <w:t>3</w:t>
            </w:r>
          </w:p>
        </w:tc>
        <w:tc>
          <w:tcPr>
            <w:tcW w:w="1484" w:type="pct"/>
            <w:shd w:val="clear" w:color="auto" w:fill="auto"/>
          </w:tcPr>
          <w:p w14:paraId="14A48A6D" w14:textId="7C18B444" w:rsidR="00076D2B" w:rsidRPr="00C93AC8" w:rsidRDefault="00076D2B" w:rsidP="000F23C2">
            <w:pPr>
              <w:pStyle w:val="Header"/>
              <w:tabs>
                <w:tab w:val="clear" w:pos="4153"/>
                <w:tab w:val="clear" w:pos="8306"/>
              </w:tabs>
              <w:bidi/>
              <w:spacing w:before="120" w:after="120"/>
              <w:jc w:val="center"/>
              <w:rPr>
                <w:rFonts w:ascii="David" w:hAnsi="David"/>
                <w:rtl/>
              </w:rPr>
            </w:pPr>
            <w:r w:rsidRPr="00C93AC8">
              <w:rPr>
                <w:rFonts w:ascii="David" w:hAnsi="David" w:hint="eastAsia"/>
                <w:rtl/>
              </w:rPr>
              <w:t>כיבוד</w:t>
            </w:r>
            <w:r>
              <w:rPr>
                <w:rFonts w:ascii="David" w:hAnsi="David" w:hint="cs"/>
                <w:rtl/>
              </w:rPr>
              <w:t xml:space="preserve"> </w:t>
            </w:r>
            <w:r w:rsidRPr="00C93AC8">
              <w:rPr>
                <w:rFonts w:ascii="David" w:hAnsi="David"/>
                <w:rtl/>
              </w:rPr>
              <w:t xml:space="preserve"> </w:t>
            </w:r>
            <w:r w:rsidRPr="00C93AC8">
              <w:rPr>
                <w:rFonts w:ascii="David" w:hAnsi="David" w:hint="eastAsia"/>
                <w:rtl/>
              </w:rPr>
              <w:t>בהאקתון</w:t>
            </w:r>
            <w:r w:rsidRPr="00C93AC8">
              <w:rPr>
                <w:rFonts w:ascii="David" w:hAnsi="David"/>
                <w:rtl/>
              </w:rPr>
              <w:t xml:space="preserve"> </w:t>
            </w:r>
            <w:r>
              <w:rPr>
                <w:rFonts w:ascii="David" w:hAnsi="David" w:hint="cs"/>
                <w:rtl/>
              </w:rPr>
              <w:t xml:space="preserve"> ארוך</w:t>
            </w:r>
          </w:p>
        </w:tc>
        <w:tc>
          <w:tcPr>
            <w:tcW w:w="526" w:type="pct"/>
            <w:shd w:val="clear" w:color="auto" w:fill="auto"/>
          </w:tcPr>
          <w:p w14:paraId="075F3F28" w14:textId="54898D37" w:rsidR="00076D2B" w:rsidRPr="00BB532F" w:rsidRDefault="00076D2B" w:rsidP="000F23C2">
            <w:pPr>
              <w:pStyle w:val="Header"/>
              <w:tabs>
                <w:tab w:val="clear" w:pos="4153"/>
                <w:tab w:val="clear" w:pos="8306"/>
              </w:tabs>
              <w:bidi/>
              <w:spacing w:before="120" w:after="120"/>
              <w:jc w:val="center"/>
              <w:rPr>
                <w:rFonts w:ascii="David" w:hAnsi="David"/>
                <w:rtl/>
              </w:rPr>
            </w:pPr>
            <w:r>
              <w:rPr>
                <w:rFonts w:ascii="David" w:hAnsi="David" w:hint="cs"/>
                <w:rtl/>
              </w:rPr>
              <w:t>1</w:t>
            </w:r>
          </w:p>
        </w:tc>
        <w:tc>
          <w:tcPr>
            <w:tcW w:w="720" w:type="pct"/>
          </w:tcPr>
          <w:p w14:paraId="6C06A6EA" w14:textId="77777777" w:rsidR="00076D2B" w:rsidRPr="00C93AC8" w:rsidRDefault="00076D2B" w:rsidP="000F23C2">
            <w:pPr>
              <w:pStyle w:val="Header"/>
              <w:tabs>
                <w:tab w:val="clear" w:pos="4153"/>
                <w:tab w:val="clear" w:pos="8306"/>
              </w:tabs>
              <w:bidi/>
              <w:spacing w:before="120" w:after="120"/>
              <w:jc w:val="center"/>
              <w:rPr>
                <w:rFonts w:ascii="David" w:hAnsi="David"/>
                <w:rtl/>
              </w:rPr>
            </w:pPr>
          </w:p>
        </w:tc>
        <w:tc>
          <w:tcPr>
            <w:tcW w:w="647" w:type="pct"/>
          </w:tcPr>
          <w:p w14:paraId="563E407D" w14:textId="77777777" w:rsidR="00076D2B" w:rsidRPr="00C93AC8" w:rsidRDefault="00076D2B" w:rsidP="000F23C2">
            <w:pPr>
              <w:pStyle w:val="Header"/>
              <w:tabs>
                <w:tab w:val="clear" w:pos="4153"/>
                <w:tab w:val="clear" w:pos="8306"/>
              </w:tabs>
              <w:bidi/>
              <w:spacing w:before="120" w:after="120"/>
              <w:jc w:val="center"/>
              <w:rPr>
                <w:rFonts w:ascii="David" w:hAnsi="David"/>
                <w:rtl/>
              </w:rPr>
            </w:pPr>
          </w:p>
        </w:tc>
        <w:tc>
          <w:tcPr>
            <w:tcW w:w="650" w:type="pct"/>
          </w:tcPr>
          <w:p w14:paraId="2D3CE164" w14:textId="77777777" w:rsidR="00076D2B" w:rsidRPr="00C93AC8" w:rsidRDefault="00076D2B" w:rsidP="000F23C2">
            <w:pPr>
              <w:pStyle w:val="Header"/>
              <w:tabs>
                <w:tab w:val="clear" w:pos="4153"/>
                <w:tab w:val="clear" w:pos="8306"/>
              </w:tabs>
              <w:bidi/>
              <w:spacing w:before="120" w:after="120"/>
              <w:jc w:val="center"/>
              <w:rPr>
                <w:rFonts w:ascii="David" w:hAnsi="David"/>
                <w:rtl/>
              </w:rPr>
            </w:pPr>
          </w:p>
        </w:tc>
      </w:tr>
      <w:tr w:rsidR="00076D2B" w:rsidRPr="00BB532F" w14:paraId="79F98067" w14:textId="77777777" w:rsidTr="00076D2B">
        <w:trPr>
          <w:trHeight w:val="472"/>
        </w:trPr>
        <w:tc>
          <w:tcPr>
            <w:tcW w:w="235" w:type="pct"/>
          </w:tcPr>
          <w:p w14:paraId="0AFB5A87" w14:textId="77777777" w:rsidR="00076D2B" w:rsidRPr="00C93AC8" w:rsidRDefault="00076D2B">
            <w:pPr>
              <w:pStyle w:val="Header"/>
              <w:numPr>
                <w:ilvl w:val="0"/>
                <w:numId w:val="137"/>
              </w:numPr>
              <w:tabs>
                <w:tab w:val="clear" w:pos="4153"/>
                <w:tab w:val="clear" w:pos="8306"/>
              </w:tabs>
              <w:bidi/>
              <w:jc w:val="center"/>
              <w:rPr>
                <w:rFonts w:ascii="David" w:hAnsi="David"/>
                <w:rtl/>
              </w:rPr>
            </w:pPr>
          </w:p>
        </w:tc>
        <w:tc>
          <w:tcPr>
            <w:tcW w:w="737" w:type="pct"/>
          </w:tcPr>
          <w:p w14:paraId="531F5BA7" w14:textId="19468C8E" w:rsidR="00076D2B" w:rsidRPr="00C93AC8" w:rsidRDefault="00076D2B" w:rsidP="005C19DC">
            <w:pPr>
              <w:pStyle w:val="Header"/>
              <w:tabs>
                <w:tab w:val="clear" w:pos="4153"/>
                <w:tab w:val="clear" w:pos="8306"/>
              </w:tabs>
              <w:bidi/>
              <w:jc w:val="center"/>
              <w:rPr>
                <w:rFonts w:ascii="David" w:hAnsi="David"/>
                <w:rtl/>
              </w:rPr>
            </w:pPr>
            <w:r w:rsidRPr="00C93AC8">
              <w:rPr>
                <w:rFonts w:ascii="David" w:hAnsi="David" w:hint="eastAsia"/>
                <w:rtl/>
              </w:rPr>
              <w:t>תעריף</w:t>
            </w:r>
            <w:r w:rsidRPr="00C93AC8">
              <w:rPr>
                <w:rFonts w:ascii="David" w:hAnsi="David"/>
                <w:rtl/>
              </w:rPr>
              <w:t xml:space="preserve"> בטבלה 5.5.4 – </w:t>
            </w:r>
            <w:r w:rsidR="003F660D">
              <w:rPr>
                <w:rFonts w:ascii="David" w:hAnsi="David" w:hint="cs"/>
                <w:rtl/>
              </w:rPr>
              <w:t>4</w:t>
            </w:r>
          </w:p>
        </w:tc>
        <w:tc>
          <w:tcPr>
            <w:tcW w:w="1484" w:type="pct"/>
            <w:shd w:val="clear" w:color="auto" w:fill="auto"/>
          </w:tcPr>
          <w:p w14:paraId="750C0875" w14:textId="04EA53FF" w:rsidR="00076D2B" w:rsidRPr="00C93AC8" w:rsidRDefault="00076D2B" w:rsidP="005C19DC">
            <w:pPr>
              <w:pStyle w:val="Header"/>
              <w:tabs>
                <w:tab w:val="clear" w:pos="4153"/>
                <w:tab w:val="clear" w:pos="8306"/>
              </w:tabs>
              <w:bidi/>
              <w:spacing w:before="120" w:after="120"/>
              <w:jc w:val="center"/>
              <w:rPr>
                <w:rFonts w:ascii="David" w:hAnsi="David"/>
                <w:rtl/>
              </w:rPr>
            </w:pPr>
            <w:r w:rsidRPr="00C93AC8">
              <w:rPr>
                <w:rFonts w:ascii="David" w:hAnsi="David" w:hint="eastAsia"/>
                <w:rtl/>
              </w:rPr>
              <w:t>אולם</w:t>
            </w:r>
            <w:r w:rsidRPr="00C93AC8">
              <w:rPr>
                <w:rFonts w:ascii="David" w:hAnsi="David"/>
                <w:rtl/>
              </w:rPr>
              <w:t xml:space="preserve"> </w:t>
            </w:r>
            <w:r w:rsidRPr="00C93AC8">
              <w:rPr>
                <w:rFonts w:ascii="David" w:hAnsi="David" w:hint="eastAsia"/>
                <w:rtl/>
              </w:rPr>
              <w:t>בהאקתון</w:t>
            </w:r>
            <w:r w:rsidRPr="00C93AC8">
              <w:rPr>
                <w:rFonts w:ascii="David" w:hAnsi="David"/>
                <w:rtl/>
              </w:rPr>
              <w:t xml:space="preserve"> </w:t>
            </w:r>
            <w:r>
              <w:rPr>
                <w:rFonts w:ascii="David" w:hAnsi="David" w:hint="cs"/>
                <w:rtl/>
              </w:rPr>
              <w:t>קצר</w:t>
            </w:r>
          </w:p>
        </w:tc>
        <w:tc>
          <w:tcPr>
            <w:tcW w:w="526" w:type="pct"/>
            <w:shd w:val="clear" w:color="auto" w:fill="auto"/>
          </w:tcPr>
          <w:p w14:paraId="69AD54D5" w14:textId="1D32EB06" w:rsidR="00076D2B" w:rsidRPr="00C93AC8" w:rsidRDefault="00076D2B" w:rsidP="005C19DC">
            <w:pPr>
              <w:pStyle w:val="Header"/>
              <w:tabs>
                <w:tab w:val="clear" w:pos="4153"/>
                <w:tab w:val="clear" w:pos="8306"/>
              </w:tabs>
              <w:bidi/>
              <w:spacing w:before="120" w:after="120"/>
              <w:jc w:val="center"/>
              <w:rPr>
                <w:rFonts w:ascii="David" w:hAnsi="David"/>
                <w:rtl/>
              </w:rPr>
            </w:pPr>
            <w:r w:rsidRPr="00BB532F">
              <w:rPr>
                <w:rFonts w:ascii="David" w:hAnsi="David"/>
                <w:rtl/>
              </w:rPr>
              <w:t>1</w:t>
            </w:r>
          </w:p>
        </w:tc>
        <w:tc>
          <w:tcPr>
            <w:tcW w:w="720" w:type="pct"/>
          </w:tcPr>
          <w:p w14:paraId="399C519C" w14:textId="77777777" w:rsidR="00076D2B" w:rsidRPr="00C93AC8" w:rsidRDefault="00076D2B" w:rsidP="005C19DC">
            <w:pPr>
              <w:pStyle w:val="Header"/>
              <w:tabs>
                <w:tab w:val="clear" w:pos="4153"/>
                <w:tab w:val="clear" w:pos="8306"/>
              </w:tabs>
              <w:bidi/>
              <w:spacing w:before="120" w:after="120"/>
              <w:jc w:val="center"/>
              <w:rPr>
                <w:rFonts w:ascii="David" w:hAnsi="David"/>
                <w:rtl/>
              </w:rPr>
            </w:pPr>
          </w:p>
        </w:tc>
        <w:tc>
          <w:tcPr>
            <w:tcW w:w="647" w:type="pct"/>
          </w:tcPr>
          <w:p w14:paraId="3CF3AC88" w14:textId="77777777" w:rsidR="00076D2B" w:rsidRPr="00C93AC8" w:rsidRDefault="00076D2B" w:rsidP="005C19DC">
            <w:pPr>
              <w:pStyle w:val="Header"/>
              <w:tabs>
                <w:tab w:val="clear" w:pos="4153"/>
                <w:tab w:val="clear" w:pos="8306"/>
              </w:tabs>
              <w:bidi/>
              <w:spacing w:before="120" w:after="120"/>
              <w:jc w:val="center"/>
              <w:rPr>
                <w:rFonts w:ascii="David" w:hAnsi="David"/>
                <w:rtl/>
              </w:rPr>
            </w:pPr>
          </w:p>
        </w:tc>
        <w:tc>
          <w:tcPr>
            <w:tcW w:w="650" w:type="pct"/>
          </w:tcPr>
          <w:p w14:paraId="6B2EB598" w14:textId="77777777" w:rsidR="00076D2B" w:rsidRPr="00C93AC8" w:rsidRDefault="00076D2B" w:rsidP="005C19DC">
            <w:pPr>
              <w:pStyle w:val="Header"/>
              <w:tabs>
                <w:tab w:val="clear" w:pos="4153"/>
                <w:tab w:val="clear" w:pos="8306"/>
              </w:tabs>
              <w:bidi/>
              <w:spacing w:before="120" w:after="120"/>
              <w:jc w:val="center"/>
              <w:rPr>
                <w:rFonts w:ascii="David" w:hAnsi="David"/>
                <w:rtl/>
              </w:rPr>
            </w:pPr>
          </w:p>
        </w:tc>
      </w:tr>
      <w:tr w:rsidR="00076D2B" w:rsidRPr="00BB532F" w14:paraId="4295E2FD" w14:textId="77777777" w:rsidTr="00076D2B">
        <w:trPr>
          <w:trHeight w:val="472"/>
        </w:trPr>
        <w:tc>
          <w:tcPr>
            <w:tcW w:w="235" w:type="pct"/>
          </w:tcPr>
          <w:p w14:paraId="322B097D" w14:textId="77777777" w:rsidR="00076D2B" w:rsidRPr="00C93AC8" w:rsidRDefault="00076D2B">
            <w:pPr>
              <w:pStyle w:val="Header"/>
              <w:numPr>
                <w:ilvl w:val="0"/>
                <w:numId w:val="137"/>
              </w:numPr>
              <w:tabs>
                <w:tab w:val="clear" w:pos="4153"/>
                <w:tab w:val="clear" w:pos="8306"/>
              </w:tabs>
              <w:bidi/>
              <w:jc w:val="center"/>
              <w:rPr>
                <w:rFonts w:ascii="David" w:hAnsi="David"/>
                <w:rtl/>
              </w:rPr>
            </w:pPr>
          </w:p>
        </w:tc>
        <w:tc>
          <w:tcPr>
            <w:tcW w:w="737" w:type="pct"/>
          </w:tcPr>
          <w:p w14:paraId="78F86B40" w14:textId="2CF35AA2" w:rsidR="00076D2B" w:rsidRPr="00C93AC8" w:rsidRDefault="00076D2B" w:rsidP="005C19DC">
            <w:pPr>
              <w:pStyle w:val="Header"/>
              <w:tabs>
                <w:tab w:val="clear" w:pos="4153"/>
                <w:tab w:val="clear" w:pos="8306"/>
              </w:tabs>
              <w:bidi/>
              <w:jc w:val="center"/>
              <w:rPr>
                <w:rFonts w:ascii="David" w:hAnsi="David"/>
                <w:rtl/>
              </w:rPr>
            </w:pPr>
            <w:r w:rsidRPr="00C93AC8">
              <w:rPr>
                <w:rFonts w:ascii="David" w:hAnsi="David" w:hint="eastAsia"/>
                <w:rtl/>
              </w:rPr>
              <w:t>תעריף</w:t>
            </w:r>
            <w:r w:rsidRPr="00C93AC8">
              <w:rPr>
                <w:rFonts w:ascii="David" w:hAnsi="David"/>
                <w:rtl/>
              </w:rPr>
              <w:t xml:space="preserve"> בטבלה 5.5.4 – </w:t>
            </w:r>
            <w:r w:rsidR="00B001B2">
              <w:rPr>
                <w:rFonts w:ascii="David" w:hAnsi="David" w:hint="cs"/>
                <w:rtl/>
              </w:rPr>
              <w:t>5</w:t>
            </w:r>
          </w:p>
        </w:tc>
        <w:tc>
          <w:tcPr>
            <w:tcW w:w="1484" w:type="pct"/>
            <w:shd w:val="clear" w:color="auto" w:fill="auto"/>
          </w:tcPr>
          <w:p w14:paraId="6D376C42" w14:textId="60D1A6CC" w:rsidR="00076D2B" w:rsidRPr="00C93AC8" w:rsidRDefault="00076D2B" w:rsidP="005C19DC">
            <w:pPr>
              <w:pStyle w:val="Header"/>
              <w:tabs>
                <w:tab w:val="clear" w:pos="4153"/>
                <w:tab w:val="clear" w:pos="8306"/>
              </w:tabs>
              <w:bidi/>
              <w:spacing w:before="120" w:after="120"/>
              <w:jc w:val="center"/>
              <w:rPr>
                <w:rFonts w:ascii="David" w:hAnsi="David"/>
                <w:rtl/>
              </w:rPr>
            </w:pPr>
            <w:r w:rsidRPr="00C93AC8">
              <w:rPr>
                <w:rFonts w:ascii="David" w:hAnsi="David" w:hint="eastAsia"/>
                <w:rtl/>
              </w:rPr>
              <w:t>אולם</w:t>
            </w:r>
            <w:r w:rsidRPr="00C93AC8">
              <w:rPr>
                <w:rFonts w:ascii="David" w:hAnsi="David"/>
                <w:rtl/>
              </w:rPr>
              <w:t xml:space="preserve"> </w:t>
            </w:r>
            <w:r w:rsidRPr="00C93AC8">
              <w:rPr>
                <w:rFonts w:ascii="David" w:hAnsi="David" w:hint="eastAsia"/>
                <w:rtl/>
              </w:rPr>
              <w:t>בהאקתון</w:t>
            </w:r>
            <w:r w:rsidRPr="00C93AC8">
              <w:rPr>
                <w:rFonts w:ascii="David" w:hAnsi="David"/>
                <w:rtl/>
              </w:rPr>
              <w:t xml:space="preserve"> </w:t>
            </w:r>
            <w:r>
              <w:rPr>
                <w:rFonts w:ascii="David" w:hAnsi="David" w:hint="cs"/>
                <w:rtl/>
              </w:rPr>
              <w:t>יומי</w:t>
            </w:r>
          </w:p>
        </w:tc>
        <w:tc>
          <w:tcPr>
            <w:tcW w:w="526" w:type="pct"/>
            <w:shd w:val="clear" w:color="auto" w:fill="auto"/>
          </w:tcPr>
          <w:p w14:paraId="0241237B" w14:textId="207608EC" w:rsidR="00076D2B" w:rsidRPr="00BB532F" w:rsidRDefault="00076D2B" w:rsidP="005C19DC">
            <w:pPr>
              <w:pStyle w:val="Header"/>
              <w:tabs>
                <w:tab w:val="clear" w:pos="4153"/>
                <w:tab w:val="clear" w:pos="8306"/>
              </w:tabs>
              <w:bidi/>
              <w:spacing w:before="120" w:after="120"/>
              <w:jc w:val="center"/>
              <w:rPr>
                <w:rFonts w:ascii="David" w:hAnsi="David"/>
                <w:rtl/>
              </w:rPr>
            </w:pPr>
            <w:r>
              <w:rPr>
                <w:rFonts w:ascii="David" w:hAnsi="David" w:hint="cs"/>
                <w:rtl/>
              </w:rPr>
              <w:t>1</w:t>
            </w:r>
          </w:p>
        </w:tc>
        <w:tc>
          <w:tcPr>
            <w:tcW w:w="720" w:type="pct"/>
          </w:tcPr>
          <w:p w14:paraId="17FAD0C5" w14:textId="77777777" w:rsidR="00076D2B" w:rsidRPr="00C93AC8" w:rsidRDefault="00076D2B" w:rsidP="005C19DC">
            <w:pPr>
              <w:pStyle w:val="Header"/>
              <w:tabs>
                <w:tab w:val="clear" w:pos="4153"/>
                <w:tab w:val="clear" w:pos="8306"/>
              </w:tabs>
              <w:bidi/>
              <w:spacing w:before="120" w:after="120"/>
              <w:jc w:val="center"/>
              <w:rPr>
                <w:rFonts w:ascii="David" w:hAnsi="David"/>
                <w:rtl/>
              </w:rPr>
            </w:pPr>
          </w:p>
        </w:tc>
        <w:tc>
          <w:tcPr>
            <w:tcW w:w="647" w:type="pct"/>
          </w:tcPr>
          <w:p w14:paraId="0C27DA0F" w14:textId="77777777" w:rsidR="00076D2B" w:rsidRPr="00C93AC8" w:rsidRDefault="00076D2B" w:rsidP="005C19DC">
            <w:pPr>
              <w:pStyle w:val="Header"/>
              <w:tabs>
                <w:tab w:val="clear" w:pos="4153"/>
                <w:tab w:val="clear" w:pos="8306"/>
              </w:tabs>
              <w:bidi/>
              <w:spacing w:before="120" w:after="120"/>
              <w:jc w:val="center"/>
              <w:rPr>
                <w:rFonts w:ascii="David" w:hAnsi="David"/>
                <w:rtl/>
              </w:rPr>
            </w:pPr>
          </w:p>
        </w:tc>
        <w:tc>
          <w:tcPr>
            <w:tcW w:w="650" w:type="pct"/>
          </w:tcPr>
          <w:p w14:paraId="6FE51650" w14:textId="77777777" w:rsidR="00076D2B" w:rsidRPr="00C93AC8" w:rsidRDefault="00076D2B" w:rsidP="005C19DC">
            <w:pPr>
              <w:pStyle w:val="Header"/>
              <w:tabs>
                <w:tab w:val="clear" w:pos="4153"/>
                <w:tab w:val="clear" w:pos="8306"/>
              </w:tabs>
              <w:bidi/>
              <w:spacing w:before="120" w:after="120"/>
              <w:jc w:val="center"/>
              <w:rPr>
                <w:rFonts w:ascii="David" w:hAnsi="David"/>
                <w:rtl/>
              </w:rPr>
            </w:pPr>
          </w:p>
        </w:tc>
      </w:tr>
      <w:tr w:rsidR="00076D2B" w:rsidRPr="00BB532F" w14:paraId="4811246D" w14:textId="77777777" w:rsidTr="00076D2B">
        <w:trPr>
          <w:trHeight w:val="472"/>
        </w:trPr>
        <w:tc>
          <w:tcPr>
            <w:tcW w:w="235" w:type="pct"/>
          </w:tcPr>
          <w:p w14:paraId="0211C97C" w14:textId="77777777" w:rsidR="00076D2B" w:rsidRPr="00C93AC8" w:rsidRDefault="00076D2B">
            <w:pPr>
              <w:pStyle w:val="Header"/>
              <w:numPr>
                <w:ilvl w:val="0"/>
                <w:numId w:val="137"/>
              </w:numPr>
              <w:tabs>
                <w:tab w:val="clear" w:pos="4153"/>
                <w:tab w:val="clear" w:pos="8306"/>
              </w:tabs>
              <w:bidi/>
              <w:jc w:val="center"/>
              <w:rPr>
                <w:rFonts w:ascii="David" w:hAnsi="David"/>
                <w:rtl/>
              </w:rPr>
            </w:pPr>
          </w:p>
        </w:tc>
        <w:tc>
          <w:tcPr>
            <w:tcW w:w="737" w:type="pct"/>
          </w:tcPr>
          <w:p w14:paraId="723D28E9" w14:textId="2B225C68" w:rsidR="00076D2B" w:rsidRPr="00C93AC8" w:rsidRDefault="00076D2B" w:rsidP="005C19DC">
            <w:pPr>
              <w:pStyle w:val="Header"/>
              <w:tabs>
                <w:tab w:val="clear" w:pos="4153"/>
                <w:tab w:val="clear" w:pos="8306"/>
              </w:tabs>
              <w:bidi/>
              <w:jc w:val="center"/>
              <w:rPr>
                <w:rFonts w:ascii="David" w:hAnsi="David"/>
                <w:rtl/>
              </w:rPr>
            </w:pPr>
            <w:r w:rsidRPr="00C93AC8">
              <w:rPr>
                <w:rFonts w:ascii="David" w:hAnsi="David" w:hint="eastAsia"/>
                <w:rtl/>
              </w:rPr>
              <w:t>תעריף</w:t>
            </w:r>
            <w:r w:rsidRPr="00C93AC8">
              <w:rPr>
                <w:rFonts w:ascii="David" w:hAnsi="David"/>
                <w:rtl/>
              </w:rPr>
              <w:t xml:space="preserve"> בטבלה 5.5.4 – </w:t>
            </w:r>
            <w:r w:rsidR="00B001B2">
              <w:rPr>
                <w:rFonts w:ascii="David" w:hAnsi="David" w:hint="cs"/>
                <w:rtl/>
              </w:rPr>
              <w:t>6</w:t>
            </w:r>
          </w:p>
        </w:tc>
        <w:tc>
          <w:tcPr>
            <w:tcW w:w="1484" w:type="pct"/>
            <w:shd w:val="clear" w:color="auto" w:fill="auto"/>
          </w:tcPr>
          <w:p w14:paraId="2F5766B6" w14:textId="06B946F2" w:rsidR="00076D2B" w:rsidRPr="00C93AC8" w:rsidRDefault="00076D2B" w:rsidP="005C19DC">
            <w:pPr>
              <w:pStyle w:val="Header"/>
              <w:tabs>
                <w:tab w:val="clear" w:pos="4153"/>
                <w:tab w:val="clear" w:pos="8306"/>
              </w:tabs>
              <w:bidi/>
              <w:spacing w:before="120" w:after="120"/>
              <w:jc w:val="center"/>
              <w:rPr>
                <w:rFonts w:ascii="David" w:hAnsi="David"/>
                <w:rtl/>
              </w:rPr>
            </w:pPr>
            <w:r w:rsidRPr="00C93AC8">
              <w:rPr>
                <w:rFonts w:ascii="David" w:hAnsi="David" w:hint="eastAsia"/>
                <w:rtl/>
              </w:rPr>
              <w:t>אולם</w:t>
            </w:r>
            <w:r w:rsidRPr="00C93AC8">
              <w:rPr>
                <w:rFonts w:ascii="David" w:hAnsi="David"/>
                <w:rtl/>
              </w:rPr>
              <w:t xml:space="preserve"> </w:t>
            </w:r>
            <w:r w:rsidRPr="00C93AC8">
              <w:rPr>
                <w:rFonts w:ascii="David" w:hAnsi="David" w:hint="eastAsia"/>
                <w:rtl/>
              </w:rPr>
              <w:t>בהאקתון</w:t>
            </w:r>
            <w:r w:rsidRPr="00C93AC8">
              <w:rPr>
                <w:rFonts w:ascii="David" w:hAnsi="David"/>
                <w:rtl/>
              </w:rPr>
              <w:t xml:space="preserve"> </w:t>
            </w:r>
            <w:r>
              <w:rPr>
                <w:rFonts w:ascii="David" w:hAnsi="David" w:hint="cs"/>
                <w:rtl/>
              </w:rPr>
              <w:t>ארוך</w:t>
            </w:r>
          </w:p>
        </w:tc>
        <w:tc>
          <w:tcPr>
            <w:tcW w:w="526" w:type="pct"/>
            <w:shd w:val="clear" w:color="auto" w:fill="auto"/>
          </w:tcPr>
          <w:p w14:paraId="470C1588" w14:textId="5A2A6703" w:rsidR="00076D2B" w:rsidRPr="00BB532F" w:rsidRDefault="00076D2B" w:rsidP="005C19DC">
            <w:pPr>
              <w:pStyle w:val="Header"/>
              <w:tabs>
                <w:tab w:val="clear" w:pos="4153"/>
                <w:tab w:val="clear" w:pos="8306"/>
              </w:tabs>
              <w:bidi/>
              <w:spacing w:before="120" w:after="120"/>
              <w:jc w:val="center"/>
              <w:rPr>
                <w:rFonts w:ascii="David" w:hAnsi="David"/>
                <w:rtl/>
              </w:rPr>
            </w:pPr>
            <w:r>
              <w:rPr>
                <w:rFonts w:ascii="David" w:hAnsi="David" w:hint="cs"/>
                <w:rtl/>
              </w:rPr>
              <w:t>1</w:t>
            </w:r>
          </w:p>
        </w:tc>
        <w:tc>
          <w:tcPr>
            <w:tcW w:w="720" w:type="pct"/>
          </w:tcPr>
          <w:p w14:paraId="35A2CBD6" w14:textId="77777777" w:rsidR="00076D2B" w:rsidRPr="00C93AC8" w:rsidRDefault="00076D2B" w:rsidP="005C19DC">
            <w:pPr>
              <w:pStyle w:val="Header"/>
              <w:tabs>
                <w:tab w:val="clear" w:pos="4153"/>
                <w:tab w:val="clear" w:pos="8306"/>
              </w:tabs>
              <w:bidi/>
              <w:spacing w:before="120" w:after="120"/>
              <w:jc w:val="center"/>
              <w:rPr>
                <w:rFonts w:ascii="David" w:hAnsi="David"/>
                <w:rtl/>
              </w:rPr>
            </w:pPr>
          </w:p>
        </w:tc>
        <w:tc>
          <w:tcPr>
            <w:tcW w:w="647" w:type="pct"/>
          </w:tcPr>
          <w:p w14:paraId="4172AAE2" w14:textId="77777777" w:rsidR="00076D2B" w:rsidRPr="00C93AC8" w:rsidRDefault="00076D2B" w:rsidP="005C19DC">
            <w:pPr>
              <w:pStyle w:val="Header"/>
              <w:tabs>
                <w:tab w:val="clear" w:pos="4153"/>
                <w:tab w:val="clear" w:pos="8306"/>
              </w:tabs>
              <w:bidi/>
              <w:spacing w:before="120" w:after="120"/>
              <w:jc w:val="center"/>
              <w:rPr>
                <w:rFonts w:ascii="David" w:hAnsi="David"/>
                <w:rtl/>
              </w:rPr>
            </w:pPr>
          </w:p>
        </w:tc>
        <w:tc>
          <w:tcPr>
            <w:tcW w:w="650" w:type="pct"/>
          </w:tcPr>
          <w:p w14:paraId="67126748" w14:textId="77777777" w:rsidR="00076D2B" w:rsidRPr="00C93AC8" w:rsidRDefault="00076D2B" w:rsidP="005C19DC">
            <w:pPr>
              <w:pStyle w:val="Header"/>
              <w:tabs>
                <w:tab w:val="clear" w:pos="4153"/>
                <w:tab w:val="clear" w:pos="8306"/>
              </w:tabs>
              <w:bidi/>
              <w:spacing w:before="120" w:after="120"/>
              <w:jc w:val="center"/>
              <w:rPr>
                <w:rFonts w:ascii="David" w:hAnsi="David"/>
                <w:rtl/>
              </w:rPr>
            </w:pPr>
          </w:p>
        </w:tc>
      </w:tr>
      <w:tr w:rsidR="007230AA" w:rsidRPr="00BB532F" w14:paraId="3E310020" w14:textId="77777777" w:rsidTr="00076D2B">
        <w:trPr>
          <w:trHeight w:val="472"/>
        </w:trPr>
        <w:tc>
          <w:tcPr>
            <w:tcW w:w="235" w:type="pct"/>
          </w:tcPr>
          <w:p w14:paraId="4E5A4F4D" w14:textId="77777777" w:rsidR="007230AA" w:rsidRPr="003A3444" w:rsidRDefault="007230AA">
            <w:pPr>
              <w:pStyle w:val="Header"/>
              <w:numPr>
                <w:ilvl w:val="0"/>
                <w:numId w:val="137"/>
              </w:numPr>
              <w:tabs>
                <w:tab w:val="clear" w:pos="4153"/>
                <w:tab w:val="clear" w:pos="8306"/>
              </w:tabs>
              <w:bidi/>
              <w:jc w:val="center"/>
              <w:rPr>
                <w:rFonts w:ascii="David" w:hAnsi="David"/>
                <w:rtl/>
              </w:rPr>
            </w:pPr>
          </w:p>
        </w:tc>
        <w:tc>
          <w:tcPr>
            <w:tcW w:w="737" w:type="pct"/>
          </w:tcPr>
          <w:p w14:paraId="79A11E00" w14:textId="07E7426B" w:rsidR="007230AA" w:rsidRPr="000249D3" w:rsidRDefault="007230AA" w:rsidP="00273555">
            <w:pPr>
              <w:pStyle w:val="Header"/>
              <w:tabs>
                <w:tab w:val="clear" w:pos="4153"/>
                <w:tab w:val="clear" w:pos="8306"/>
              </w:tabs>
              <w:bidi/>
              <w:jc w:val="center"/>
              <w:rPr>
                <w:rFonts w:ascii="David" w:hAnsi="David"/>
                <w:b/>
                <w:bCs/>
                <w:rtl/>
              </w:rPr>
            </w:pPr>
            <w:r w:rsidRPr="000249D3">
              <w:rPr>
                <w:rFonts w:ascii="David" w:hAnsi="David" w:hint="eastAsia"/>
                <w:rtl/>
              </w:rPr>
              <w:t>תעריף</w:t>
            </w:r>
            <w:r w:rsidRPr="000249D3">
              <w:rPr>
                <w:rFonts w:ascii="David" w:hAnsi="David"/>
                <w:rtl/>
              </w:rPr>
              <w:t xml:space="preserve"> בטבלה 5.5.4 – </w:t>
            </w:r>
            <w:r w:rsidR="008771FF">
              <w:rPr>
                <w:rFonts w:ascii="David" w:hAnsi="David" w:hint="cs"/>
                <w:rtl/>
              </w:rPr>
              <w:t>7</w:t>
            </w:r>
          </w:p>
        </w:tc>
        <w:tc>
          <w:tcPr>
            <w:tcW w:w="1484" w:type="pct"/>
            <w:shd w:val="clear" w:color="auto" w:fill="auto"/>
          </w:tcPr>
          <w:p w14:paraId="3508EED2" w14:textId="3E67507D" w:rsidR="007230AA" w:rsidRPr="000249D3" w:rsidRDefault="00026737" w:rsidP="00273555">
            <w:pPr>
              <w:pStyle w:val="Header"/>
              <w:tabs>
                <w:tab w:val="clear" w:pos="4153"/>
                <w:tab w:val="clear" w:pos="8306"/>
              </w:tabs>
              <w:bidi/>
              <w:spacing w:before="120" w:after="120"/>
              <w:jc w:val="center"/>
              <w:rPr>
                <w:rFonts w:ascii="David" w:hAnsi="David"/>
                <w:rtl/>
              </w:rPr>
            </w:pPr>
            <w:r w:rsidRPr="000249D3">
              <w:rPr>
                <w:rFonts w:ascii="David" w:hAnsi="David" w:hint="cs"/>
                <w:rtl/>
              </w:rPr>
              <w:t>תוספת עלות ל</w:t>
            </w:r>
            <w:r w:rsidR="004C4A89" w:rsidRPr="000249D3">
              <w:rPr>
                <w:rFonts w:ascii="David" w:hAnsi="David" w:hint="cs"/>
                <w:rtl/>
              </w:rPr>
              <w:t>ערכת מותאמת נגישות</w:t>
            </w:r>
          </w:p>
        </w:tc>
        <w:tc>
          <w:tcPr>
            <w:tcW w:w="526" w:type="pct"/>
            <w:shd w:val="clear" w:color="auto" w:fill="auto"/>
          </w:tcPr>
          <w:p w14:paraId="32BEBBD7" w14:textId="44F6A8B3" w:rsidR="007230AA" w:rsidRPr="00C93AC8" w:rsidRDefault="004C4A89" w:rsidP="00273555">
            <w:pPr>
              <w:pStyle w:val="Header"/>
              <w:tabs>
                <w:tab w:val="clear" w:pos="4153"/>
                <w:tab w:val="clear" w:pos="8306"/>
              </w:tabs>
              <w:bidi/>
              <w:spacing w:before="120" w:after="120"/>
              <w:jc w:val="center"/>
              <w:rPr>
                <w:rFonts w:ascii="David" w:hAnsi="David"/>
                <w:rtl/>
              </w:rPr>
            </w:pPr>
            <w:r>
              <w:rPr>
                <w:rFonts w:ascii="David" w:hAnsi="David" w:hint="cs"/>
                <w:rtl/>
              </w:rPr>
              <w:t>10</w:t>
            </w:r>
          </w:p>
        </w:tc>
        <w:tc>
          <w:tcPr>
            <w:tcW w:w="720" w:type="pct"/>
          </w:tcPr>
          <w:p w14:paraId="5A3900DE" w14:textId="77777777" w:rsidR="007230AA" w:rsidRPr="00C93AC8" w:rsidRDefault="007230AA" w:rsidP="00273555">
            <w:pPr>
              <w:pStyle w:val="Header"/>
              <w:tabs>
                <w:tab w:val="clear" w:pos="4153"/>
                <w:tab w:val="clear" w:pos="8306"/>
              </w:tabs>
              <w:bidi/>
              <w:spacing w:before="120" w:after="120"/>
              <w:jc w:val="center"/>
              <w:rPr>
                <w:rFonts w:ascii="David" w:hAnsi="David"/>
                <w:rtl/>
              </w:rPr>
            </w:pPr>
          </w:p>
        </w:tc>
        <w:tc>
          <w:tcPr>
            <w:tcW w:w="647" w:type="pct"/>
          </w:tcPr>
          <w:p w14:paraId="57E335B7" w14:textId="77777777" w:rsidR="007230AA" w:rsidRPr="00C93AC8" w:rsidRDefault="007230AA" w:rsidP="00273555">
            <w:pPr>
              <w:pStyle w:val="Header"/>
              <w:tabs>
                <w:tab w:val="clear" w:pos="4153"/>
                <w:tab w:val="clear" w:pos="8306"/>
              </w:tabs>
              <w:bidi/>
              <w:spacing w:before="120" w:after="120"/>
              <w:jc w:val="center"/>
              <w:rPr>
                <w:rFonts w:ascii="David" w:hAnsi="David"/>
                <w:rtl/>
              </w:rPr>
            </w:pPr>
          </w:p>
        </w:tc>
        <w:tc>
          <w:tcPr>
            <w:tcW w:w="650" w:type="pct"/>
          </w:tcPr>
          <w:p w14:paraId="42908AFE" w14:textId="77777777" w:rsidR="007230AA" w:rsidRPr="00C93AC8" w:rsidRDefault="007230AA" w:rsidP="00273555">
            <w:pPr>
              <w:pStyle w:val="Header"/>
              <w:tabs>
                <w:tab w:val="clear" w:pos="4153"/>
                <w:tab w:val="clear" w:pos="8306"/>
              </w:tabs>
              <w:bidi/>
              <w:spacing w:before="120" w:after="120"/>
              <w:jc w:val="center"/>
              <w:rPr>
                <w:rFonts w:ascii="David" w:hAnsi="David"/>
                <w:rtl/>
              </w:rPr>
            </w:pPr>
          </w:p>
        </w:tc>
      </w:tr>
      <w:tr w:rsidR="00362B8F" w:rsidRPr="00BB532F" w14:paraId="1A2499DF" w14:textId="77777777" w:rsidTr="00076D2B">
        <w:trPr>
          <w:trHeight w:val="472"/>
        </w:trPr>
        <w:tc>
          <w:tcPr>
            <w:tcW w:w="235" w:type="pct"/>
          </w:tcPr>
          <w:p w14:paraId="7D574F15" w14:textId="77777777" w:rsidR="00362B8F" w:rsidRPr="003A3444" w:rsidRDefault="00362B8F">
            <w:pPr>
              <w:pStyle w:val="Header"/>
              <w:numPr>
                <w:ilvl w:val="0"/>
                <w:numId w:val="137"/>
              </w:numPr>
              <w:tabs>
                <w:tab w:val="clear" w:pos="4153"/>
                <w:tab w:val="clear" w:pos="8306"/>
              </w:tabs>
              <w:bidi/>
              <w:jc w:val="center"/>
              <w:rPr>
                <w:rFonts w:ascii="David" w:hAnsi="David"/>
                <w:rtl/>
              </w:rPr>
            </w:pPr>
          </w:p>
        </w:tc>
        <w:tc>
          <w:tcPr>
            <w:tcW w:w="737" w:type="pct"/>
          </w:tcPr>
          <w:p w14:paraId="1981E187" w14:textId="1CA5E78E" w:rsidR="00362B8F" w:rsidRPr="000249D3" w:rsidRDefault="002C157D" w:rsidP="00273555">
            <w:pPr>
              <w:pStyle w:val="Header"/>
              <w:tabs>
                <w:tab w:val="clear" w:pos="4153"/>
                <w:tab w:val="clear" w:pos="8306"/>
              </w:tabs>
              <w:bidi/>
              <w:jc w:val="center"/>
              <w:rPr>
                <w:rFonts w:ascii="David" w:hAnsi="David"/>
                <w:rtl/>
              </w:rPr>
            </w:pPr>
            <w:r w:rsidRPr="000249D3">
              <w:rPr>
                <w:rFonts w:ascii="David" w:hAnsi="David" w:hint="eastAsia"/>
                <w:rtl/>
              </w:rPr>
              <w:t>תעריף</w:t>
            </w:r>
            <w:r w:rsidRPr="000249D3">
              <w:rPr>
                <w:rFonts w:ascii="David" w:hAnsi="David"/>
                <w:rtl/>
              </w:rPr>
              <w:t xml:space="preserve"> בטבלה 5.5.4 – </w:t>
            </w:r>
            <w:r w:rsidR="008771FF">
              <w:rPr>
                <w:rFonts w:ascii="David" w:hAnsi="David" w:hint="cs"/>
                <w:rtl/>
              </w:rPr>
              <w:t>8</w:t>
            </w:r>
          </w:p>
        </w:tc>
        <w:tc>
          <w:tcPr>
            <w:tcW w:w="1484" w:type="pct"/>
            <w:shd w:val="clear" w:color="auto" w:fill="auto"/>
          </w:tcPr>
          <w:p w14:paraId="26B5A620" w14:textId="33CDB336" w:rsidR="00362B8F" w:rsidRPr="000249D3" w:rsidRDefault="002C157D" w:rsidP="00273555">
            <w:pPr>
              <w:pStyle w:val="Header"/>
              <w:tabs>
                <w:tab w:val="clear" w:pos="4153"/>
                <w:tab w:val="clear" w:pos="8306"/>
              </w:tabs>
              <w:bidi/>
              <w:spacing w:before="120" w:after="120"/>
              <w:jc w:val="center"/>
              <w:rPr>
                <w:rFonts w:ascii="David" w:hAnsi="David"/>
                <w:rtl/>
              </w:rPr>
            </w:pPr>
            <w:r w:rsidRPr="000249D3">
              <w:rPr>
                <w:rFonts w:ascii="David" w:hAnsi="David" w:hint="cs"/>
                <w:rtl/>
              </w:rPr>
              <w:t xml:space="preserve">תוספת לעלות לתמיכה מורחבת ל-24 שעות לפי סעיף 4.5.2 ס"ק </w:t>
            </w:r>
            <w:r w:rsidR="00AF4887" w:rsidRPr="000249D3">
              <w:rPr>
                <w:rFonts w:ascii="David" w:hAnsi="David" w:hint="cs"/>
                <w:rtl/>
              </w:rPr>
              <w:t>ז'</w:t>
            </w:r>
          </w:p>
        </w:tc>
        <w:tc>
          <w:tcPr>
            <w:tcW w:w="526" w:type="pct"/>
            <w:shd w:val="clear" w:color="auto" w:fill="auto"/>
          </w:tcPr>
          <w:p w14:paraId="21B2E84D" w14:textId="03F4B83D" w:rsidR="00362B8F" w:rsidRDefault="005B5AEE" w:rsidP="00273555">
            <w:pPr>
              <w:pStyle w:val="Header"/>
              <w:tabs>
                <w:tab w:val="clear" w:pos="4153"/>
                <w:tab w:val="clear" w:pos="8306"/>
              </w:tabs>
              <w:bidi/>
              <w:spacing w:before="120" w:after="120"/>
              <w:jc w:val="center"/>
              <w:rPr>
                <w:rFonts w:ascii="David" w:hAnsi="David"/>
                <w:rtl/>
              </w:rPr>
            </w:pPr>
            <w:r>
              <w:rPr>
                <w:rFonts w:ascii="David" w:hAnsi="David" w:hint="cs"/>
                <w:rtl/>
              </w:rPr>
              <w:t>4</w:t>
            </w:r>
          </w:p>
        </w:tc>
        <w:tc>
          <w:tcPr>
            <w:tcW w:w="720" w:type="pct"/>
          </w:tcPr>
          <w:p w14:paraId="6786A12B" w14:textId="77777777" w:rsidR="00362B8F" w:rsidRPr="00C93AC8" w:rsidRDefault="00362B8F" w:rsidP="00273555">
            <w:pPr>
              <w:pStyle w:val="Header"/>
              <w:tabs>
                <w:tab w:val="clear" w:pos="4153"/>
                <w:tab w:val="clear" w:pos="8306"/>
              </w:tabs>
              <w:bidi/>
              <w:spacing w:before="120" w:after="120"/>
              <w:jc w:val="center"/>
              <w:rPr>
                <w:rFonts w:ascii="David" w:hAnsi="David"/>
                <w:rtl/>
              </w:rPr>
            </w:pPr>
          </w:p>
        </w:tc>
        <w:tc>
          <w:tcPr>
            <w:tcW w:w="647" w:type="pct"/>
          </w:tcPr>
          <w:p w14:paraId="32E1EE9A" w14:textId="77777777" w:rsidR="00362B8F" w:rsidRPr="00C93AC8" w:rsidRDefault="00362B8F" w:rsidP="00273555">
            <w:pPr>
              <w:pStyle w:val="Header"/>
              <w:tabs>
                <w:tab w:val="clear" w:pos="4153"/>
                <w:tab w:val="clear" w:pos="8306"/>
              </w:tabs>
              <w:bidi/>
              <w:spacing w:before="120" w:after="120"/>
              <w:jc w:val="center"/>
              <w:rPr>
                <w:rFonts w:ascii="David" w:hAnsi="David"/>
                <w:rtl/>
              </w:rPr>
            </w:pPr>
          </w:p>
        </w:tc>
        <w:tc>
          <w:tcPr>
            <w:tcW w:w="650" w:type="pct"/>
          </w:tcPr>
          <w:p w14:paraId="208B46B7" w14:textId="77777777" w:rsidR="00362B8F" w:rsidRPr="00C93AC8" w:rsidRDefault="00362B8F" w:rsidP="00273555">
            <w:pPr>
              <w:pStyle w:val="Header"/>
              <w:tabs>
                <w:tab w:val="clear" w:pos="4153"/>
                <w:tab w:val="clear" w:pos="8306"/>
              </w:tabs>
              <w:bidi/>
              <w:spacing w:before="120" w:after="120"/>
              <w:jc w:val="center"/>
              <w:rPr>
                <w:rFonts w:ascii="David" w:hAnsi="David"/>
                <w:rtl/>
              </w:rPr>
            </w:pPr>
          </w:p>
        </w:tc>
      </w:tr>
      <w:tr w:rsidR="00076D2B" w:rsidRPr="00BB532F" w14:paraId="3553B0DC" w14:textId="77777777" w:rsidTr="00076D2B">
        <w:trPr>
          <w:trHeight w:val="472"/>
        </w:trPr>
        <w:tc>
          <w:tcPr>
            <w:tcW w:w="235" w:type="pct"/>
          </w:tcPr>
          <w:p w14:paraId="7628BD24" w14:textId="77777777" w:rsidR="00076D2B" w:rsidRPr="003A3444" w:rsidRDefault="00076D2B">
            <w:pPr>
              <w:pStyle w:val="Header"/>
              <w:numPr>
                <w:ilvl w:val="0"/>
                <w:numId w:val="137"/>
              </w:numPr>
              <w:tabs>
                <w:tab w:val="clear" w:pos="4153"/>
                <w:tab w:val="clear" w:pos="8306"/>
              </w:tabs>
              <w:bidi/>
              <w:jc w:val="center"/>
              <w:rPr>
                <w:rFonts w:ascii="David" w:hAnsi="David"/>
                <w:rtl/>
              </w:rPr>
            </w:pPr>
          </w:p>
        </w:tc>
        <w:tc>
          <w:tcPr>
            <w:tcW w:w="737" w:type="pct"/>
          </w:tcPr>
          <w:p w14:paraId="513A067D" w14:textId="2AE6DFE9" w:rsidR="00076D2B" w:rsidRPr="00C93AC8" w:rsidRDefault="00076D2B" w:rsidP="00273555">
            <w:pPr>
              <w:pStyle w:val="Header"/>
              <w:tabs>
                <w:tab w:val="clear" w:pos="4153"/>
                <w:tab w:val="clear" w:pos="8306"/>
              </w:tabs>
              <w:bidi/>
              <w:jc w:val="center"/>
              <w:rPr>
                <w:rFonts w:ascii="David" w:hAnsi="David"/>
                <w:rtl/>
              </w:rPr>
            </w:pPr>
            <w:r w:rsidRPr="00C93AC8">
              <w:rPr>
                <w:rFonts w:ascii="David" w:hAnsi="David"/>
                <w:b/>
                <w:bCs/>
                <w:rtl/>
              </w:rPr>
              <w:t>סה"כ ללא מע"מ</w:t>
            </w:r>
          </w:p>
        </w:tc>
        <w:tc>
          <w:tcPr>
            <w:tcW w:w="1484" w:type="pct"/>
            <w:shd w:val="clear" w:color="auto" w:fill="auto"/>
          </w:tcPr>
          <w:p w14:paraId="3A17D396" w14:textId="77777777" w:rsidR="00076D2B" w:rsidRPr="00C93AC8" w:rsidRDefault="00076D2B" w:rsidP="00273555">
            <w:pPr>
              <w:pStyle w:val="Header"/>
              <w:tabs>
                <w:tab w:val="clear" w:pos="4153"/>
                <w:tab w:val="clear" w:pos="8306"/>
              </w:tabs>
              <w:bidi/>
              <w:spacing w:before="120" w:after="120"/>
              <w:jc w:val="center"/>
              <w:rPr>
                <w:rFonts w:ascii="David" w:hAnsi="David"/>
              </w:rPr>
            </w:pPr>
            <w:r w:rsidRPr="00C93AC8">
              <w:rPr>
                <w:rFonts w:ascii="David" w:hAnsi="David"/>
                <w:rtl/>
              </w:rPr>
              <w:t>-----</w:t>
            </w:r>
          </w:p>
        </w:tc>
        <w:tc>
          <w:tcPr>
            <w:tcW w:w="526" w:type="pct"/>
            <w:shd w:val="clear" w:color="auto" w:fill="auto"/>
          </w:tcPr>
          <w:p w14:paraId="3F1CE3BB" w14:textId="77777777" w:rsidR="00076D2B" w:rsidRPr="00C93AC8" w:rsidRDefault="00076D2B" w:rsidP="00273555">
            <w:pPr>
              <w:pStyle w:val="Header"/>
              <w:tabs>
                <w:tab w:val="clear" w:pos="4153"/>
                <w:tab w:val="clear" w:pos="8306"/>
              </w:tabs>
              <w:bidi/>
              <w:spacing w:before="120" w:after="120"/>
              <w:jc w:val="center"/>
              <w:rPr>
                <w:rFonts w:ascii="David" w:hAnsi="David"/>
                <w:rtl/>
              </w:rPr>
            </w:pPr>
            <w:r w:rsidRPr="00C93AC8">
              <w:rPr>
                <w:rFonts w:ascii="David" w:hAnsi="David"/>
                <w:rtl/>
              </w:rPr>
              <w:t>-----</w:t>
            </w:r>
          </w:p>
        </w:tc>
        <w:tc>
          <w:tcPr>
            <w:tcW w:w="720" w:type="pct"/>
          </w:tcPr>
          <w:p w14:paraId="5259464A" w14:textId="77777777" w:rsidR="00076D2B" w:rsidRPr="00C93AC8" w:rsidRDefault="00076D2B" w:rsidP="00273555">
            <w:pPr>
              <w:pStyle w:val="Header"/>
              <w:tabs>
                <w:tab w:val="clear" w:pos="4153"/>
                <w:tab w:val="clear" w:pos="8306"/>
              </w:tabs>
              <w:bidi/>
              <w:spacing w:before="120" w:after="120"/>
              <w:jc w:val="center"/>
              <w:rPr>
                <w:rFonts w:ascii="David" w:hAnsi="David"/>
                <w:rtl/>
              </w:rPr>
            </w:pPr>
            <w:r w:rsidRPr="00C93AC8">
              <w:rPr>
                <w:rFonts w:ascii="David" w:hAnsi="David"/>
                <w:rtl/>
              </w:rPr>
              <w:t>-----</w:t>
            </w:r>
          </w:p>
        </w:tc>
        <w:tc>
          <w:tcPr>
            <w:tcW w:w="647" w:type="pct"/>
          </w:tcPr>
          <w:p w14:paraId="45EA580E" w14:textId="77777777" w:rsidR="00076D2B" w:rsidRPr="00C93AC8" w:rsidRDefault="00076D2B" w:rsidP="00273555">
            <w:pPr>
              <w:pStyle w:val="Header"/>
              <w:tabs>
                <w:tab w:val="clear" w:pos="4153"/>
                <w:tab w:val="clear" w:pos="8306"/>
              </w:tabs>
              <w:bidi/>
              <w:spacing w:before="120" w:after="120"/>
              <w:jc w:val="center"/>
              <w:rPr>
                <w:rFonts w:ascii="David" w:hAnsi="David"/>
                <w:rtl/>
              </w:rPr>
            </w:pPr>
          </w:p>
        </w:tc>
        <w:tc>
          <w:tcPr>
            <w:tcW w:w="650" w:type="pct"/>
          </w:tcPr>
          <w:p w14:paraId="4A40DC63" w14:textId="77777777" w:rsidR="00076D2B" w:rsidRPr="00C93AC8" w:rsidRDefault="00076D2B" w:rsidP="00273555">
            <w:pPr>
              <w:pStyle w:val="Header"/>
              <w:tabs>
                <w:tab w:val="clear" w:pos="4153"/>
                <w:tab w:val="clear" w:pos="8306"/>
              </w:tabs>
              <w:bidi/>
              <w:spacing w:before="120" w:after="120"/>
              <w:jc w:val="center"/>
              <w:rPr>
                <w:rFonts w:ascii="David" w:hAnsi="David"/>
                <w:rtl/>
              </w:rPr>
            </w:pPr>
            <w:r w:rsidRPr="00C93AC8">
              <w:rPr>
                <w:rFonts w:ascii="David" w:hAnsi="David"/>
                <w:rtl/>
              </w:rPr>
              <w:t>-----</w:t>
            </w:r>
          </w:p>
        </w:tc>
      </w:tr>
      <w:tr w:rsidR="00076D2B" w:rsidRPr="00BB532F" w14:paraId="501556B2" w14:textId="77777777" w:rsidTr="00076D2B">
        <w:trPr>
          <w:trHeight w:val="472"/>
        </w:trPr>
        <w:tc>
          <w:tcPr>
            <w:tcW w:w="235" w:type="pct"/>
          </w:tcPr>
          <w:p w14:paraId="06AEA453" w14:textId="77777777" w:rsidR="00076D2B" w:rsidRPr="003A3444" w:rsidRDefault="00076D2B">
            <w:pPr>
              <w:pStyle w:val="Header"/>
              <w:numPr>
                <w:ilvl w:val="0"/>
                <w:numId w:val="137"/>
              </w:numPr>
              <w:tabs>
                <w:tab w:val="clear" w:pos="4153"/>
                <w:tab w:val="clear" w:pos="8306"/>
              </w:tabs>
              <w:bidi/>
              <w:jc w:val="center"/>
              <w:rPr>
                <w:rFonts w:ascii="David" w:hAnsi="David"/>
                <w:rtl/>
              </w:rPr>
            </w:pPr>
          </w:p>
        </w:tc>
        <w:tc>
          <w:tcPr>
            <w:tcW w:w="737" w:type="pct"/>
          </w:tcPr>
          <w:p w14:paraId="66B4BB2A" w14:textId="13ED0392" w:rsidR="00076D2B" w:rsidRPr="00C93AC8" w:rsidRDefault="00076D2B" w:rsidP="00273555">
            <w:pPr>
              <w:pStyle w:val="Header"/>
              <w:tabs>
                <w:tab w:val="clear" w:pos="4153"/>
                <w:tab w:val="clear" w:pos="8306"/>
              </w:tabs>
              <w:bidi/>
              <w:jc w:val="center"/>
              <w:rPr>
                <w:rFonts w:ascii="David" w:hAnsi="David"/>
                <w:rtl/>
              </w:rPr>
            </w:pPr>
            <w:r w:rsidRPr="00C93AC8">
              <w:rPr>
                <w:rFonts w:ascii="David" w:hAnsi="David" w:hint="eastAsia"/>
                <w:b/>
                <w:bCs/>
                <w:rtl/>
              </w:rPr>
              <w:t>סה</w:t>
            </w:r>
            <w:r w:rsidRPr="00C93AC8">
              <w:rPr>
                <w:rFonts w:ascii="David" w:hAnsi="David"/>
                <w:b/>
                <w:bCs/>
                <w:rtl/>
              </w:rPr>
              <w:t xml:space="preserve">"כ </w:t>
            </w:r>
            <w:r w:rsidRPr="00C93AC8">
              <w:rPr>
                <w:rFonts w:ascii="David" w:hAnsi="David" w:hint="eastAsia"/>
                <w:b/>
                <w:bCs/>
                <w:rtl/>
              </w:rPr>
              <w:t>עלות</w:t>
            </w:r>
            <w:r w:rsidRPr="00C93AC8">
              <w:rPr>
                <w:rFonts w:ascii="David" w:hAnsi="David"/>
                <w:b/>
                <w:bCs/>
                <w:rtl/>
              </w:rPr>
              <w:t xml:space="preserve"> ההצעה</w:t>
            </w:r>
            <w:r w:rsidRPr="00C93AC8">
              <w:rPr>
                <w:rFonts w:ascii="David" w:hAnsi="David"/>
              </w:rPr>
              <w:t xml:space="preserve"> </w:t>
            </w:r>
            <w:r w:rsidRPr="00C93AC8">
              <w:rPr>
                <w:rFonts w:ascii="David" w:hAnsi="David"/>
                <w:rtl/>
              </w:rPr>
              <w:t xml:space="preserve"> </w:t>
            </w:r>
            <w:r w:rsidRPr="00C93AC8">
              <w:rPr>
                <w:rFonts w:ascii="David" w:hAnsi="David" w:hint="eastAsia"/>
                <w:b/>
                <w:bCs/>
                <w:rtl/>
              </w:rPr>
              <w:t>להשוואה</w:t>
            </w:r>
            <w:r w:rsidRPr="00C93AC8">
              <w:rPr>
                <w:rFonts w:ascii="David" w:hAnsi="David"/>
                <w:b/>
                <w:bCs/>
                <w:rtl/>
              </w:rPr>
              <w:t xml:space="preserve"> </w:t>
            </w:r>
            <w:r w:rsidRPr="00C93AC8">
              <w:rPr>
                <w:rFonts w:ascii="David" w:hAnsi="David" w:hint="eastAsia"/>
                <w:b/>
                <w:bCs/>
                <w:rtl/>
              </w:rPr>
              <w:t>הכוללת</w:t>
            </w:r>
            <w:r w:rsidRPr="00C93AC8">
              <w:rPr>
                <w:rFonts w:ascii="David" w:hAnsi="David"/>
                <w:b/>
                <w:bCs/>
                <w:rtl/>
              </w:rPr>
              <w:t xml:space="preserve">  </w:t>
            </w:r>
            <w:r w:rsidRPr="00C93AC8">
              <w:rPr>
                <w:rFonts w:ascii="David" w:hAnsi="David" w:hint="eastAsia"/>
                <w:b/>
                <w:bCs/>
                <w:rtl/>
              </w:rPr>
              <w:t>מע</w:t>
            </w:r>
            <w:r w:rsidRPr="00C93AC8">
              <w:rPr>
                <w:rFonts w:ascii="David" w:hAnsi="David"/>
                <w:b/>
                <w:bCs/>
                <w:rtl/>
              </w:rPr>
              <w:t>"מ</w:t>
            </w:r>
          </w:p>
        </w:tc>
        <w:tc>
          <w:tcPr>
            <w:tcW w:w="1484" w:type="pct"/>
            <w:shd w:val="clear" w:color="auto" w:fill="auto"/>
          </w:tcPr>
          <w:p w14:paraId="3E7D32E5" w14:textId="77777777" w:rsidR="00076D2B" w:rsidRPr="00C93AC8" w:rsidRDefault="00076D2B" w:rsidP="00273555">
            <w:pPr>
              <w:pStyle w:val="Header"/>
              <w:tabs>
                <w:tab w:val="clear" w:pos="4153"/>
                <w:tab w:val="clear" w:pos="8306"/>
              </w:tabs>
              <w:bidi/>
              <w:spacing w:before="120" w:after="120"/>
              <w:jc w:val="center"/>
              <w:rPr>
                <w:rFonts w:ascii="David" w:hAnsi="David"/>
              </w:rPr>
            </w:pPr>
            <w:r w:rsidRPr="00C93AC8">
              <w:rPr>
                <w:rFonts w:ascii="David" w:hAnsi="David"/>
                <w:rtl/>
              </w:rPr>
              <w:t>-----</w:t>
            </w:r>
          </w:p>
        </w:tc>
        <w:tc>
          <w:tcPr>
            <w:tcW w:w="526" w:type="pct"/>
            <w:shd w:val="clear" w:color="auto" w:fill="auto"/>
          </w:tcPr>
          <w:p w14:paraId="64163F99" w14:textId="77777777" w:rsidR="00076D2B" w:rsidRPr="00C93AC8" w:rsidRDefault="00076D2B" w:rsidP="00273555">
            <w:pPr>
              <w:pStyle w:val="Header"/>
              <w:tabs>
                <w:tab w:val="clear" w:pos="4153"/>
                <w:tab w:val="clear" w:pos="8306"/>
              </w:tabs>
              <w:bidi/>
              <w:spacing w:before="120" w:after="120"/>
              <w:jc w:val="center"/>
              <w:rPr>
                <w:rFonts w:ascii="David" w:hAnsi="David"/>
                <w:rtl/>
              </w:rPr>
            </w:pPr>
            <w:r w:rsidRPr="00C93AC8">
              <w:rPr>
                <w:rFonts w:ascii="David" w:hAnsi="David"/>
                <w:rtl/>
              </w:rPr>
              <w:t>-----</w:t>
            </w:r>
          </w:p>
        </w:tc>
        <w:tc>
          <w:tcPr>
            <w:tcW w:w="720" w:type="pct"/>
          </w:tcPr>
          <w:p w14:paraId="4492CA91" w14:textId="77777777" w:rsidR="00076D2B" w:rsidRPr="00C93AC8" w:rsidRDefault="00076D2B" w:rsidP="00273555">
            <w:pPr>
              <w:pStyle w:val="Header"/>
              <w:tabs>
                <w:tab w:val="clear" w:pos="4153"/>
                <w:tab w:val="clear" w:pos="8306"/>
              </w:tabs>
              <w:bidi/>
              <w:spacing w:before="120" w:after="120"/>
              <w:jc w:val="center"/>
              <w:rPr>
                <w:rFonts w:ascii="David" w:hAnsi="David"/>
                <w:rtl/>
              </w:rPr>
            </w:pPr>
            <w:r w:rsidRPr="00C93AC8">
              <w:rPr>
                <w:rFonts w:ascii="David" w:hAnsi="David"/>
                <w:rtl/>
              </w:rPr>
              <w:t>-----</w:t>
            </w:r>
          </w:p>
        </w:tc>
        <w:tc>
          <w:tcPr>
            <w:tcW w:w="647" w:type="pct"/>
          </w:tcPr>
          <w:p w14:paraId="4E71EB6D" w14:textId="77777777" w:rsidR="00076D2B" w:rsidRPr="00C93AC8" w:rsidRDefault="00076D2B" w:rsidP="00273555">
            <w:pPr>
              <w:pStyle w:val="Header"/>
              <w:tabs>
                <w:tab w:val="clear" w:pos="4153"/>
                <w:tab w:val="clear" w:pos="8306"/>
              </w:tabs>
              <w:bidi/>
              <w:spacing w:before="120" w:after="120"/>
              <w:jc w:val="center"/>
              <w:rPr>
                <w:rFonts w:ascii="David" w:hAnsi="David"/>
                <w:rtl/>
              </w:rPr>
            </w:pPr>
            <w:r w:rsidRPr="00C93AC8">
              <w:rPr>
                <w:rFonts w:ascii="David" w:hAnsi="David"/>
                <w:rtl/>
              </w:rPr>
              <w:t>-----</w:t>
            </w:r>
          </w:p>
        </w:tc>
        <w:tc>
          <w:tcPr>
            <w:tcW w:w="650" w:type="pct"/>
          </w:tcPr>
          <w:p w14:paraId="03618AC5" w14:textId="77777777" w:rsidR="00076D2B" w:rsidRPr="00C93AC8" w:rsidRDefault="00076D2B" w:rsidP="00273555">
            <w:pPr>
              <w:pStyle w:val="Header"/>
              <w:tabs>
                <w:tab w:val="clear" w:pos="4153"/>
                <w:tab w:val="clear" w:pos="8306"/>
              </w:tabs>
              <w:bidi/>
              <w:spacing w:before="120" w:after="120"/>
              <w:jc w:val="center"/>
              <w:rPr>
                <w:rFonts w:ascii="David" w:hAnsi="David"/>
                <w:rtl/>
              </w:rPr>
            </w:pPr>
          </w:p>
        </w:tc>
      </w:tr>
    </w:tbl>
    <w:p w14:paraId="5DABCE2B" w14:textId="77777777" w:rsidR="00B6637D" w:rsidRPr="00C93AC8" w:rsidRDefault="00B6637D" w:rsidP="00B6637D">
      <w:pPr>
        <w:pStyle w:val="2"/>
        <w:numPr>
          <w:ilvl w:val="0"/>
          <w:numId w:val="0"/>
        </w:numPr>
        <w:rPr>
          <w:rFonts w:ascii="David" w:hAnsi="David"/>
          <w:sz w:val="24"/>
          <w:szCs w:val="24"/>
        </w:rPr>
      </w:pPr>
    </w:p>
    <w:p w14:paraId="647F6F0D" w14:textId="77777777" w:rsidR="00B6637D" w:rsidRPr="00C93AC8" w:rsidRDefault="00B6637D" w:rsidP="00B6637D">
      <w:pPr>
        <w:pStyle w:val="1"/>
        <w:numPr>
          <w:ilvl w:val="0"/>
          <w:numId w:val="0"/>
        </w:numPr>
        <w:ind w:left="360"/>
        <w:rPr>
          <w:rFonts w:ascii="David" w:hAnsi="David"/>
          <w:sz w:val="24"/>
          <w:szCs w:val="24"/>
          <w:rtl/>
        </w:rPr>
      </w:pPr>
    </w:p>
    <w:p w14:paraId="07D44448" w14:textId="77777777" w:rsidR="00B6637D" w:rsidRPr="00C93AC8" w:rsidRDefault="00B6637D" w:rsidP="00B6637D">
      <w:pPr>
        <w:pStyle w:val="1"/>
        <w:numPr>
          <w:ilvl w:val="0"/>
          <w:numId w:val="0"/>
        </w:numPr>
        <w:ind w:left="360"/>
        <w:rPr>
          <w:rFonts w:ascii="David" w:hAnsi="David"/>
          <w:sz w:val="24"/>
          <w:szCs w:val="24"/>
          <w:rtl/>
        </w:rPr>
      </w:pPr>
    </w:p>
    <w:p w14:paraId="754C299D" w14:textId="77777777" w:rsidR="00B6637D" w:rsidRPr="00C93AC8" w:rsidRDefault="00B6637D" w:rsidP="00B6637D">
      <w:pPr>
        <w:pStyle w:val="1"/>
        <w:numPr>
          <w:ilvl w:val="0"/>
          <w:numId w:val="0"/>
        </w:numPr>
        <w:ind w:left="360"/>
        <w:rPr>
          <w:rFonts w:ascii="David" w:hAnsi="David"/>
          <w:sz w:val="24"/>
          <w:szCs w:val="24"/>
          <w:rtl/>
        </w:rPr>
      </w:pPr>
    </w:p>
    <w:p w14:paraId="05E5535D" w14:textId="77777777" w:rsidR="00B6637D" w:rsidRPr="00C93AC8" w:rsidRDefault="00B6637D" w:rsidP="00B6637D">
      <w:pPr>
        <w:pStyle w:val="1"/>
        <w:numPr>
          <w:ilvl w:val="0"/>
          <w:numId w:val="0"/>
        </w:numPr>
        <w:ind w:left="360"/>
        <w:rPr>
          <w:rFonts w:ascii="David" w:hAnsi="David"/>
          <w:sz w:val="24"/>
          <w:szCs w:val="24"/>
          <w:rtl/>
        </w:rPr>
      </w:pPr>
    </w:p>
    <w:p w14:paraId="49BBDCD8" w14:textId="77777777" w:rsidR="00B6637D" w:rsidRPr="00C93AC8" w:rsidRDefault="00B6637D" w:rsidP="00B6637D">
      <w:pPr>
        <w:pStyle w:val="1"/>
        <w:numPr>
          <w:ilvl w:val="0"/>
          <w:numId w:val="0"/>
        </w:numPr>
        <w:ind w:left="360"/>
        <w:rPr>
          <w:rFonts w:ascii="David" w:hAnsi="David"/>
          <w:sz w:val="24"/>
          <w:szCs w:val="24"/>
          <w:rtl/>
        </w:rPr>
      </w:pPr>
    </w:p>
    <w:p w14:paraId="47141DF0" w14:textId="77777777" w:rsidR="00B6637D" w:rsidRPr="00C93AC8" w:rsidRDefault="00B6637D" w:rsidP="00B6637D">
      <w:pPr>
        <w:pStyle w:val="1"/>
        <w:numPr>
          <w:ilvl w:val="0"/>
          <w:numId w:val="0"/>
        </w:numPr>
        <w:ind w:left="360"/>
        <w:rPr>
          <w:rFonts w:ascii="David" w:hAnsi="David"/>
          <w:sz w:val="24"/>
          <w:szCs w:val="24"/>
          <w:rtl/>
        </w:rPr>
      </w:pPr>
    </w:p>
    <w:p w14:paraId="69CD675D" w14:textId="77777777" w:rsidR="00B6637D" w:rsidRPr="00C93AC8" w:rsidRDefault="00B6637D" w:rsidP="00B6637D">
      <w:pPr>
        <w:pStyle w:val="1"/>
        <w:numPr>
          <w:ilvl w:val="0"/>
          <w:numId w:val="0"/>
        </w:numPr>
        <w:ind w:left="360"/>
        <w:rPr>
          <w:rFonts w:ascii="David" w:hAnsi="David"/>
          <w:sz w:val="24"/>
          <w:szCs w:val="24"/>
          <w:rtl/>
        </w:rPr>
      </w:pPr>
    </w:p>
    <w:p w14:paraId="08033933" w14:textId="77777777" w:rsidR="00B6637D" w:rsidRPr="00C93AC8" w:rsidRDefault="00B6637D" w:rsidP="00B6637D">
      <w:pPr>
        <w:pStyle w:val="1"/>
        <w:numPr>
          <w:ilvl w:val="0"/>
          <w:numId w:val="0"/>
        </w:numPr>
        <w:ind w:left="360"/>
        <w:rPr>
          <w:rFonts w:ascii="David" w:hAnsi="David"/>
          <w:sz w:val="24"/>
          <w:szCs w:val="24"/>
          <w:rtl/>
        </w:rPr>
      </w:pPr>
    </w:p>
    <w:p w14:paraId="7EB607E8" w14:textId="77777777" w:rsidR="00B6637D" w:rsidRPr="00C93AC8" w:rsidRDefault="00B6637D" w:rsidP="00B6637D">
      <w:pPr>
        <w:pStyle w:val="1"/>
        <w:numPr>
          <w:ilvl w:val="0"/>
          <w:numId w:val="0"/>
        </w:numPr>
        <w:ind w:left="360"/>
        <w:rPr>
          <w:rFonts w:ascii="David" w:hAnsi="David"/>
          <w:sz w:val="24"/>
          <w:szCs w:val="24"/>
          <w:rtl/>
        </w:rPr>
      </w:pPr>
    </w:p>
    <w:p w14:paraId="285A39D5" w14:textId="77777777" w:rsidR="00B6637D" w:rsidRPr="00C93AC8" w:rsidRDefault="00B6637D" w:rsidP="00B6637D">
      <w:pPr>
        <w:pStyle w:val="1"/>
        <w:numPr>
          <w:ilvl w:val="0"/>
          <w:numId w:val="0"/>
        </w:numPr>
        <w:ind w:left="360"/>
        <w:rPr>
          <w:rFonts w:ascii="David" w:hAnsi="David"/>
          <w:sz w:val="24"/>
          <w:szCs w:val="24"/>
          <w:rtl/>
        </w:rPr>
      </w:pPr>
    </w:p>
    <w:p w14:paraId="28695F3F" w14:textId="77777777" w:rsidR="00B6637D" w:rsidRPr="00C93AC8" w:rsidRDefault="00B6637D" w:rsidP="00B6637D">
      <w:pPr>
        <w:pStyle w:val="1"/>
        <w:numPr>
          <w:ilvl w:val="0"/>
          <w:numId w:val="0"/>
        </w:numPr>
        <w:ind w:left="360"/>
        <w:rPr>
          <w:rFonts w:ascii="David" w:hAnsi="David"/>
          <w:sz w:val="24"/>
          <w:szCs w:val="24"/>
          <w:rtl/>
        </w:rPr>
      </w:pPr>
    </w:p>
    <w:p w14:paraId="6D77B692" w14:textId="14EB6BF4" w:rsidR="007E7873" w:rsidRDefault="007E7873">
      <w:pPr>
        <w:spacing w:before="0" w:after="160" w:line="259" w:lineRule="auto"/>
        <w:jc w:val="left"/>
        <w:rPr>
          <w:rFonts w:ascii="David" w:hAnsi="David"/>
          <w:b/>
          <w:bCs/>
          <w:rtl/>
        </w:rPr>
      </w:pPr>
      <w:r>
        <w:rPr>
          <w:rFonts w:ascii="David" w:hAnsi="David"/>
          <w:rtl/>
        </w:rPr>
        <w:br w:type="page"/>
      </w:r>
    </w:p>
    <w:p w14:paraId="26993480" w14:textId="77777777" w:rsidR="00B6637D" w:rsidRPr="00C93AC8" w:rsidRDefault="00B6637D" w:rsidP="00B6637D">
      <w:pPr>
        <w:pStyle w:val="1"/>
        <w:numPr>
          <w:ilvl w:val="0"/>
          <w:numId w:val="0"/>
        </w:numPr>
        <w:ind w:left="360"/>
        <w:rPr>
          <w:rFonts w:ascii="David" w:hAnsi="David"/>
          <w:sz w:val="24"/>
          <w:szCs w:val="24"/>
          <w:rtl/>
        </w:rPr>
      </w:pPr>
    </w:p>
    <w:p w14:paraId="24A3F235" w14:textId="77777777" w:rsidR="00B6637D" w:rsidRPr="00C93AC8" w:rsidRDefault="00B6637D" w:rsidP="006F7D68">
      <w:pPr>
        <w:pStyle w:val="Heading1"/>
        <w:jc w:val="center"/>
        <w:rPr>
          <w:sz w:val="24"/>
          <w:szCs w:val="24"/>
          <w:rtl/>
        </w:rPr>
      </w:pPr>
      <w:bookmarkStart w:id="128" w:name="_Toc64876298"/>
      <w:r w:rsidRPr="00C93AC8">
        <w:rPr>
          <w:rFonts w:hint="eastAsia"/>
          <w:sz w:val="24"/>
          <w:szCs w:val="24"/>
          <w:rtl/>
        </w:rPr>
        <w:t>נספחים</w:t>
      </w:r>
      <w:bookmarkEnd w:id="128"/>
    </w:p>
    <w:p w14:paraId="64633CCC" w14:textId="145BF06D" w:rsidR="001F1D5A" w:rsidRPr="00C93AC8" w:rsidRDefault="00B6637D" w:rsidP="001F1D5A">
      <w:pPr>
        <w:pStyle w:val="Heading2"/>
        <w:numPr>
          <w:ilvl w:val="0"/>
          <w:numId w:val="0"/>
        </w:numPr>
        <w:jc w:val="center"/>
        <w:rPr>
          <w:rFonts w:eastAsia="Times New Roman"/>
          <w:u w:val="single"/>
          <w:rtl/>
          <w:lang w:eastAsia="he-IL"/>
        </w:rPr>
      </w:pPr>
      <w:r w:rsidRPr="00C93AC8">
        <w:rPr>
          <w:rFonts w:eastAsia="Times New Roman"/>
          <w:rtl/>
        </w:rPr>
        <w:br w:type="page"/>
      </w:r>
      <w:r w:rsidR="001F1D5A" w:rsidRPr="0074289E">
        <w:rPr>
          <w:rFonts w:eastAsia="Times New Roman" w:hint="eastAsia"/>
          <w:u w:val="single"/>
          <w:rtl/>
          <w:lang w:eastAsia="he-IL"/>
        </w:rPr>
        <w:lastRenderedPageBreak/>
        <w:t>נספח</w:t>
      </w:r>
      <w:r w:rsidR="001F1D5A" w:rsidRPr="0074289E">
        <w:rPr>
          <w:rFonts w:eastAsia="Times New Roman"/>
          <w:u w:val="single"/>
          <w:rtl/>
          <w:lang w:eastAsia="he-IL"/>
        </w:rPr>
        <w:t xml:space="preserve"> 0.</w:t>
      </w:r>
      <w:r w:rsidR="001F1D5A" w:rsidRPr="0074289E">
        <w:rPr>
          <w:rFonts w:eastAsia="Times New Roman" w:hint="cs"/>
          <w:u w:val="single"/>
          <w:rtl/>
          <w:lang w:eastAsia="he-IL"/>
        </w:rPr>
        <w:t>7</w:t>
      </w:r>
      <w:r w:rsidR="001F1D5A" w:rsidRPr="0074289E">
        <w:rPr>
          <w:rFonts w:eastAsia="Times New Roman"/>
          <w:u w:val="single"/>
          <w:rtl/>
          <w:lang w:eastAsia="he-IL"/>
        </w:rPr>
        <w:t>.1</w:t>
      </w:r>
    </w:p>
    <w:p w14:paraId="4E203F11" w14:textId="77777777" w:rsidR="001F1D5A" w:rsidRPr="00C93AC8" w:rsidRDefault="001F1D5A" w:rsidP="001F1D5A">
      <w:pPr>
        <w:bidi/>
        <w:spacing w:before="0" w:after="0" w:line="360" w:lineRule="auto"/>
        <w:rPr>
          <w:rFonts w:ascii="David" w:eastAsia="Times New Roman" w:hAnsi="David"/>
          <w:rtl/>
          <w:lang w:eastAsia="he-IL"/>
        </w:rPr>
      </w:pPr>
    </w:p>
    <w:p w14:paraId="46204AAA" w14:textId="77777777" w:rsidR="001F1D5A" w:rsidRPr="00C93AC8" w:rsidRDefault="001F1D5A" w:rsidP="001F1D5A">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 שם הבנק/חברת הביטוח ________________</w:t>
      </w:r>
    </w:p>
    <w:p w14:paraId="5FDD2D47" w14:textId="77777777" w:rsidR="001F1D5A" w:rsidRPr="00C93AC8" w:rsidRDefault="001F1D5A" w:rsidP="001F1D5A">
      <w:pPr>
        <w:bidi/>
        <w:spacing w:before="0" w:after="0" w:line="360" w:lineRule="auto"/>
        <w:rPr>
          <w:rFonts w:ascii="David" w:eastAsia="Times New Roman" w:hAnsi="David"/>
          <w:lang w:eastAsia="he-IL"/>
        </w:rPr>
      </w:pPr>
      <w:r w:rsidRPr="00C93AC8">
        <w:rPr>
          <w:rFonts w:ascii="David" w:eastAsia="Times New Roman" w:hAnsi="David"/>
          <w:rtl/>
          <w:lang w:eastAsia="he-IL"/>
        </w:rPr>
        <w:t>מס' הטלפון ________________________</w:t>
      </w:r>
    </w:p>
    <w:p w14:paraId="431EEE9C" w14:textId="77777777" w:rsidR="001F1D5A" w:rsidRPr="00C93AC8" w:rsidRDefault="001F1D5A" w:rsidP="001F1D5A">
      <w:pPr>
        <w:bidi/>
        <w:spacing w:before="0" w:after="0" w:line="360" w:lineRule="auto"/>
        <w:rPr>
          <w:rFonts w:ascii="David" w:eastAsia="Times New Roman" w:hAnsi="David"/>
          <w:lang w:eastAsia="he-IL"/>
        </w:rPr>
      </w:pPr>
      <w:r w:rsidRPr="00C93AC8">
        <w:rPr>
          <w:rFonts w:ascii="David" w:eastAsia="Times New Roman" w:hAnsi="David"/>
          <w:rtl/>
          <w:lang w:eastAsia="he-IL"/>
        </w:rPr>
        <w:t>מס' הפקס: ________________________</w:t>
      </w:r>
    </w:p>
    <w:p w14:paraId="14B4AD24" w14:textId="77777777" w:rsidR="001F1D5A" w:rsidRPr="00C93AC8" w:rsidRDefault="001F1D5A" w:rsidP="001F1D5A">
      <w:pPr>
        <w:bidi/>
        <w:spacing w:before="0" w:after="0" w:line="360" w:lineRule="auto"/>
        <w:rPr>
          <w:rFonts w:ascii="David" w:eastAsia="Times New Roman" w:hAnsi="David"/>
          <w:lang w:eastAsia="he-IL"/>
        </w:rPr>
      </w:pPr>
    </w:p>
    <w:p w14:paraId="72630914" w14:textId="77777777" w:rsidR="001F1D5A" w:rsidRPr="00C93AC8" w:rsidRDefault="001F1D5A" w:rsidP="001F1D5A">
      <w:pPr>
        <w:bidi/>
        <w:spacing w:before="0" w:after="0" w:line="360" w:lineRule="auto"/>
        <w:jc w:val="center"/>
        <w:rPr>
          <w:rFonts w:ascii="David" w:eastAsia="Times New Roman" w:hAnsi="David"/>
          <w:b/>
          <w:bCs/>
          <w:u w:val="single"/>
          <w:lang w:eastAsia="he-IL"/>
        </w:rPr>
      </w:pPr>
      <w:r w:rsidRPr="00C93AC8">
        <w:rPr>
          <w:rFonts w:ascii="David" w:eastAsia="Times New Roman" w:hAnsi="David"/>
          <w:b/>
          <w:bCs/>
          <w:u w:val="single"/>
          <w:rtl/>
          <w:lang w:eastAsia="he-IL"/>
        </w:rPr>
        <w:t>כתב ערבות</w:t>
      </w:r>
    </w:p>
    <w:p w14:paraId="5C603DA6" w14:textId="77777777" w:rsidR="001F1D5A" w:rsidRPr="00C93AC8" w:rsidRDefault="001F1D5A" w:rsidP="001F1D5A">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לכבוד </w:t>
      </w:r>
    </w:p>
    <w:p w14:paraId="7329ED08" w14:textId="77777777" w:rsidR="001F1D5A" w:rsidRPr="00C93AC8" w:rsidRDefault="001F1D5A" w:rsidP="001F1D5A">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ממשלת ישראל </w:t>
      </w:r>
    </w:p>
    <w:p w14:paraId="2A77430B" w14:textId="77777777" w:rsidR="001F1D5A" w:rsidRPr="00C93AC8" w:rsidRDefault="001F1D5A" w:rsidP="001F1D5A">
      <w:pPr>
        <w:bidi/>
        <w:spacing w:before="0" w:after="0" w:line="360" w:lineRule="auto"/>
        <w:rPr>
          <w:rFonts w:ascii="David" w:eastAsia="Times New Roman" w:hAnsi="David"/>
          <w:rtl/>
          <w:lang w:eastAsia="he-IL"/>
        </w:rPr>
      </w:pPr>
      <w:r w:rsidRPr="00C93AC8">
        <w:rPr>
          <w:rFonts w:ascii="David" w:eastAsia="Times New Roman" w:hAnsi="David"/>
          <w:rtl/>
          <w:lang w:eastAsia="he-IL"/>
        </w:rPr>
        <w:t xml:space="preserve">באמצעות משרד </w:t>
      </w:r>
      <w:r w:rsidRPr="00C93AC8">
        <w:rPr>
          <w:rFonts w:ascii="David" w:eastAsia="Times New Roman" w:hAnsi="David" w:hint="eastAsia"/>
          <w:rtl/>
          <w:lang w:eastAsia="he-IL"/>
        </w:rPr>
        <w:t>החינוך</w:t>
      </w:r>
    </w:p>
    <w:p w14:paraId="3C53CFA4" w14:textId="77777777" w:rsidR="001F1D5A" w:rsidRPr="00C93AC8" w:rsidRDefault="001F1D5A" w:rsidP="001F1D5A">
      <w:pPr>
        <w:bidi/>
        <w:spacing w:before="0" w:after="0" w:line="360" w:lineRule="auto"/>
        <w:rPr>
          <w:rFonts w:ascii="David" w:eastAsia="Times New Roman" w:hAnsi="David"/>
          <w:rtl/>
          <w:lang w:eastAsia="he-IL"/>
        </w:rPr>
      </w:pPr>
    </w:p>
    <w:p w14:paraId="7651ADD4" w14:textId="77777777" w:rsidR="001F1D5A" w:rsidRPr="00C93AC8" w:rsidRDefault="001F1D5A" w:rsidP="001F1D5A">
      <w:pPr>
        <w:bidi/>
        <w:spacing w:before="0" w:after="0" w:line="360" w:lineRule="auto"/>
        <w:rPr>
          <w:rFonts w:ascii="David" w:eastAsia="Times New Roman" w:hAnsi="David"/>
          <w:lang w:eastAsia="he-IL"/>
        </w:rPr>
      </w:pPr>
    </w:p>
    <w:p w14:paraId="36868365" w14:textId="77777777" w:rsidR="001F1D5A" w:rsidRPr="00C93AC8" w:rsidRDefault="001F1D5A" w:rsidP="001F1D5A">
      <w:pPr>
        <w:bidi/>
        <w:spacing w:before="0" w:after="0" w:line="360" w:lineRule="auto"/>
        <w:rPr>
          <w:rFonts w:ascii="David" w:eastAsia="Times New Roman" w:hAnsi="David"/>
          <w:rtl/>
          <w:lang w:eastAsia="he-IL"/>
        </w:rPr>
      </w:pPr>
      <w:r w:rsidRPr="00C93AC8">
        <w:rPr>
          <w:rFonts w:ascii="David" w:eastAsia="Times New Roman" w:hAnsi="David"/>
          <w:b/>
          <w:bCs/>
          <w:rtl/>
          <w:lang w:eastAsia="he-IL"/>
        </w:rPr>
        <w:t>הנדון: ערבות מס'</w:t>
      </w:r>
      <w:r w:rsidRPr="00C93AC8">
        <w:rPr>
          <w:rFonts w:ascii="David" w:eastAsia="Times New Roman" w:hAnsi="David"/>
          <w:rtl/>
          <w:lang w:eastAsia="he-IL"/>
        </w:rPr>
        <w:t>____________</w:t>
      </w:r>
    </w:p>
    <w:p w14:paraId="616B8A63" w14:textId="77777777" w:rsidR="001F1D5A" w:rsidRPr="00C93AC8" w:rsidRDefault="001F1D5A" w:rsidP="001F1D5A">
      <w:pPr>
        <w:bidi/>
        <w:spacing w:before="0" w:after="0" w:line="360" w:lineRule="auto"/>
        <w:rPr>
          <w:rFonts w:ascii="David" w:eastAsia="Times New Roman" w:hAnsi="David"/>
          <w:lang w:eastAsia="he-IL"/>
        </w:rPr>
      </w:pPr>
    </w:p>
    <w:p w14:paraId="75A8E9DA" w14:textId="77777777" w:rsidR="001F1D5A" w:rsidRPr="00C93AC8" w:rsidRDefault="001F1D5A" w:rsidP="001F1D5A">
      <w:pPr>
        <w:bidi/>
        <w:spacing w:before="0" w:after="0" w:line="360" w:lineRule="auto"/>
        <w:rPr>
          <w:rFonts w:ascii="David" w:eastAsia="Times New Roman" w:hAnsi="David"/>
          <w:lang w:eastAsia="he-IL"/>
        </w:rPr>
      </w:pPr>
      <w:r w:rsidRPr="00C93AC8">
        <w:rPr>
          <w:rFonts w:ascii="David" w:eastAsia="Times New Roman" w:hAnsi="David"/>
          <w:rtl/>
          <w:lang w:eastAsia="he-IL"/>
        </w:rPr>
        <w:t>אנו ערבים בזה כלפיכם לסילוק כל סכום עד לסך ______________________________________</w:t>
      </w:r>
    </w:p>
    <w:p w14:paraId="6C2053FE" w14:textId="77777777" w:rsidR="001F1D5A" w:rsidRPr="00C93AC8" w:rsidRDefault="001F1D5A" w:rsidP="001F1D5A">
      <w:pPr>
        <w:bidi/>
        <w:spacing w:before="0" w:after="0" w:line="360" w:lineRule="auto"/>
        <w:rPr>
          <w:rFonts w:ascii="David" w:eastAsia="Times New Roman" w:hAnsi="David"/>
          <w:lang w:eastAsia="he-IL"/>
        </w:rPr>
      </w:pPr>
      <w:r w:rsidRPr="00C93AC8">
        <w:rPr>
          <w:rFonts w:ascii="David" w:eastAsia="Times New Roman" w:hAnsi="David"/>
          <w:rtl/>
          <w:lang w:eastAsia="he-IL"/>
        </w:rPr>
        <w:t>(במילים _________________________________________________________________)</w:t>
      </w:r>
    </w:p>
    <w:p w14:paraId="2F432498" w14:textId="77777777" w:rsidR="001F1D5A" w:rsidRPr="00C93AC8" w:rsidRDefault="001F1D5A" w:rsidP="001F1D5A">
      <w:pPr>
        <w:bidi/>
        <w:spacing w:before="0" w:after="0" w:line="240" w:lineRule="auto"/>
        <w:rPr>
          <w:rFonts w:ascii="David" w:eastAsia="Times New Roman" w:hAnsi="David"/>
          <w:lang w:eastAsia="he-IL"/>
        </w:rPr>
      </w:pPr>
      <w:r w:rsidRPr="00C93AC8">
        <w:rPr>
          <w:rFonts w:ascii="David" w:eastAsia="Times New Roman" w:hAnsi="David"/>
          <w:rtl/>
          <w:lang w:eastAsia="he-IL"/>
        </w:rPr>
        <w:t>אשר תדרשו מאת: ____________________________________________(להלן "החייב") בקשר</w:t>
      </w:r>
    </w:p>
    <w:p w14:paraId="3DDFB5A8" w14:textId="24758448" w:rsidR="001F1D5A" w:rsidRPr="00C93AC8" w:rsidRDefault="001F1D5A" w:rsidP="001F1D5A">
      <w:pPr>
        <w:bidi/>
        <w:spacing w:before="0" w:after="0" w:line="360" w:lineRule="auto"/>
        <w:rPr>
          <w:rFonts w:ascii="David" w:eastAsia="Times New Roman" w:hAnsi="David"/>
          <w:rtl/>
          <w:lang w:eastAsia="he-IL"/>
        </w:rPr>
      </w:pPr>
      <w:r w:rsidRPr="00C93AC8">
        <w:rPr>
          <w:rFonts w:ascii="David" w:eastAsia="Times New Roman" w:hAnsi="David"/>
          <w:rtl/>
          <w:lang w:eastAsia="he-IL"/>
        </w:rPr>
        <w:t xml:space="preserve">עם </w:t>
      </w:r>
      <w:r w:rsidRPr="00C93AC8">
        <w:rPr>
          <w:rFonts w:ascii="David" w:eastAsia="Times New Roman" w:hAnsi="David" w:hint="eastAsia"/>
          <w:rtl/>
          <w:lang w:eastAsia="he-IL"/>
        </w:rPr>
        <w:t>מכרז</w:t>
      </w:r>
      <w:r w:rsidR="00851A64">
        <w:rPr>
          <w:rFonts w:ascii="David" w:eastAsia="Times New Roman" w:hAnsi="David" w:hint="cs"/>
          <w:rtl/>
          <w:lang w:eastAsia="he-IL"/>
        </w:rPr>
        <w:t xml:space="preserve"> מספר</w:t>
      </w:r>
      <w:r w:rsidRPr="00C93AC8">
        <w:rPr>
          <w:rFonts w:ascii="David" w:eastAsia="Times New Roman" w:hAnsi="David"/>
          <w:rtl/>
          <w:lang w:eastAsia="he-IL"/>
        </w:rPr>
        <w:t xml:space="preserve"> </w:t>
      </w:r>
      <w:r w:rsidR="00851A64">
        <w:rPr>
          <w:rFonts w:ascii="David" w:eastAsia="PMingLiU" w:hAnsi="David" w:hint="cs"/>
          <w:rtl/>
        </w:rPr>
        <w:t xml:space="preserve">95/11.2022 - </w:t>
      </w:r>
      <w:r w:rsidR="00851A64">
        <w:rPr>
          <w:rFonts w:ascii="David" w:hAnsi="David" w:hint="cs"/>
          <w:rtl/>
        </w:rPr>
        <w:t xml:space="preserve">למתן </w:t>
      </w:r>
      <w:r w:rsidR="00851A64" w:rsidRPr="00A97D94">
        <w:rPr>
          <w:rFonts w:ascii="David" w:hAnsi="David" w:hint="eastAsia"/>
          <w:rtl/>
        </w:rPr>
        <w:t>שרותים</w:t>
      </w:r>
      <w:r w:rsidR="00851A64" w:rsidRPr="00A97D94">
        <w:rPr>
          <w:rFonts w:ascii="David" w:hAnsi="David"/>
          <w:rtl/>
        </w:rPr>
        <w:t xml:space="preserve"> </w:t>
      </w:r>
      <w:r w:rsidR="00851A64" w:rsidRPr="00A97D94">
        <w:rPr>
          <w:rFonts w:ascii="David" w:hAnsi="David" w:hint="eastAsia"/>
          <w:rtl/>
        </w:rPr>
        <w:t>לביצוע</w:t>
      </w:r>
      <w:r w:rsidR="00851A64" w:rsidRPr="00A97D94">
        <w:rPr>
          <w:rFonts w:ascii="David" w:hAnsi="David"/>
          <w:rtl/>
        </w:rPr>
        <w:t xml:space="preserve"> </w:t>
      </w:r>
      <w:r w:rsidR="00851A64" w:rsidRPr="00A97D94">
        <w:rPr>
          <w:rFonts w:ascii="David" w:hAnsi="David" w:hint="eastAsia"/>
          <w:rtl/>
        </w:rPr>
        <w:t>בחינות</w:t>
      </w:r>
      <w:r w:rsidR="00851A64" w:rsidRPr="00A97D94">
        <w:rPr>
          <w:rFonts w:ascii="David" w:hAnsi="David"/>
          <w:rtl/>
        </w:rPr>
        <w:t xml:space="preserve"> </w:t>
      </w:r>
      <w:r w:rsidR="00851A64" w:rsidRPr="00A97D94">
        <w:rPr>
          <w:rFonts w:ascii="David" w:hAnsi="David" w:hint="eastAsia"/>
          <w:rtl/>
        </w:rPr>
        <w:t>ממוחשבות</w:t>
      </w:r>
      <w:r w:rsidR="00851A64" w:rsidRPr="00A97D94">
        <w:rPr>
          <w:rFonts w:ascii="David" w:hAnsi="David"/>
          <w:rtl/>
        </w:rPr>
        <w:t xml:space="preserve"> </w:t>
      </w:r>
      <w:r w:rsidR="00851A64" w:rsidRPr="00A97D94">
        <w:rPr>
          <w:rFonts w:ascii="David" w:hAnsi="David" w:hint="eastAsia"/>
          <w:rtl/>
        </w:rPr>
        <w:t>ופריסת</w:t>
      </w:r>
      <w:r w:rsidR="00851A64" w:rsidRPr="00A97D94">
        <w:rPr>
          <w:rFonts w:ascii="David" w:hAnsi="David"/>
          <w:rtl/>
        </w:rPr>
        <w:t xml:space="preserve"> </w:t>
      </w:r>
      <w:r w:rsidR="00851A64" w:rsidRPr="00A97D94">
        <w:rPr>
          <w:rFonts w:ascii="David" w:hAnsi="David" w:hint="eastAsia"/>
          <w:rtl/>
        </w:rPr>
        <w:t>מחשבים</w:t>
      </w:r>
      <w:r w:rsidR="00851A64" w:rsidRPr="00C93AC8" w:rsidDel="00851A64">
        <w:rPr>
          <w:rFonts w:ascii="David" w:eastAsia="Times New Roman" w:hAnsi="David"/>
          <w:rtl/>
          <w:lang w:eastAsia="he-IL"/>
        </w:rPr>
        <w:t xml:space="preserve"> </w:t>
      </w:r>
    </w:p>
    <w:p w14:paraId="4A48D116" w14:textId="77777777" w:rsidR="001F1D5A" w:rsidRPr="00C93AC8" w:rsidRDefault="001F1D5A" w:rsidP="001F1D5A">
      <w:pPr>
        <w:bidi/>
        <w:spacing w:before="0" w:after="0" w:line="360" w:lineRule="auto"/>
        <w:rPr>
          <w:rFonts w:ascii="David" w:eastAsia="Times New Roman" w:hAnsi="David"/>
          <w:lang w:eastAsia="he-IL"/>
        </w:rPr>
      </w:pPr>
    </w:p>
    <w:p w14:paraId="668A17C6" w14:textId="77777777" w:rsidR="001F1D5A" w:rsidRPr="00C93AC8" w:rsidRDefault="001F1D5A" w:rsidP="001F1D5A">
      <w:pPr>
        <w:bidi/>
        <w:spacing w:before="0" w:after="0" w:line="360" w:lineRule="auto"/>
        <w:rPr>
          <w:rFonts w:ascii="David" w:eastAsia="Times New Roman" w:hAnsi="David"/>
          <w:rtl/>
          <w:lang w:eastAsia="he-IL"/>
        </w:rPr>
      </w:pPr>
      <w:r w:rsidRPr="00C93AC8">
        <w:rPr>
          <w:rFonts w:ascii="David" w:eastAsia="Times New Roman" w:hAnsi="David"/>
          <w:rtl/>
          <w:lang w:eastAsia="he-I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ABEFE84" w14:textId="77777777" w:rsidR="001F1D5A" w:rsidRPr="00C93AC8" w:rsidRDefault="001F1D5A" w:rsidP="001F1D5A">
      <w:pPr>
        <w:bidi/>
        <w:spacing w:before="0" w:after="0" w:line="360" w:lineRule="auto"/>
        <w:rPr>
          <w:rFonts w:ascii="David" w:eastAsia="Times New Roman" w:hAnsi="David"/>
          <w:lang w:eastAsia="he-IL"/>
        </w:rPr>
      </w:pPr>
    </w:p>
    <w:p w14:paraId="6C36E3E5" w14:textId="77777777" w:rsidR="001F1D5A" w:rsidRPr="00C93AC8" w:rsidRDefault="001F1D5A" w:rsidP="001F1D5A">
      <w:pPr>
        <w:bidi/>
        <w:spacing w:before="0" w:after="0" w:line="360" w:lineRule="auto"/>
        <w:rPr>
          <w:rFonts w:ascii="David" w:eastAsia="Times New Roman" w:hAnsi="David"/>
          <w:rtl/>
          <w:lang w:eastAsia="he-IL"/>
        </w:rPr>
      </w:pPr>
      <w:r w:rsidRPr="00C93AC8">
        <w:rPr>
          <w:rFonts w:ascii="David" w:eastAsia="Times New Roman" w:hAnsi="David"/>
          <w:rtl/>
          <w:lang w:eastAsia="he-IL"/>
        </w:rPr>
        <w:t>ערבות זו תהיה בתוקף עד תאריך  _______________</w:t>
      </w:r>
    </w:p>
    <w:p w14:paraId="10D1AF25" w14:textId="77777777" w:rsidR="001F1D5A" w:rsidRPr="00C93AC8" w:rsidRDefault="001F1D5A" w:rsidP="001F1D5A">
      <w:pPr>
        <w:bidi/>
        <w:spacing w:before="0" w:after="0" w:line="360" w:lineRule="auto"/>
        <w:rPr>
          <w:rFonts w:ascii="David" w:eastAsia="Times New Roman" w:hAnsi="David"/>
          <w:lang w:eastAsia="he-IL"/>
        </w:rPr>
      </w:pPr>
    </w:p>
    <w:p w14:paraId="5738E818" w14:textId="77777777" w:rsidR="001F1D5A" w:rsidRPr="00C93AC8" w:rsidRDefault="001F1D5A" w:rsidP="001F1D5A">
      <w:pPr>
        <w:bidi/>
        <w:spacing w:before="0" w:after="0" w:line="240" w:lineRule="auto"/>
        <w:rPr>
          <w:rFonts w:ascii="David" w:eastAsia="Times New Roman" w:hAnsi="David"/>
          <w:lang w:eastAsia="he-IL"/>
        </w:rPr>
      </w:pPr>
      <w:r w:rsidRPr="00C93AC8">
        <w:rPr>
          <w:rFonts w:ascii="David" w:eastAsia="Times New Roman" w:hAnsi="David"/>
          <w:rtl/>
          <w:lang w:eastAsia="he-IL"/>
        </w:rPr>
        <w:t>דרישה על פי ערבות זו יש להפנות לסניף הבנק/חב' הביטוח שכתובתו__________________________</w:t>
      </w:r>
    </w:p>
    <w:p w14:paraId="3D2CCFC3" w14:textId="77777777" w:rsidR="001F1D5A" w:rsidRPr="00C93AC8" w:rsidRDefault="001F1D5A" w:rsidP="001F1D5A">
      <w:p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                                                                                                             שם הבנק/חב' הביטוח</w:t>
      </w:r>
    </w:p>
    <w:p w14:paraId="7B2B4D05" w14:textId="77777777" w:rsidR="001F1D5A" w:rsidRPr="00C93AC8" w:rsidRDefault="001F1D5A" w:rsidP="001F1D5A">
      <w:pPr>
        <w:bidi/>
        <w:spacing w:before="0" w:after="0" w:line="120" w:lineRule="auto"/>
        <w:rPr>
          <w:rFonts w:ascii="David" w:eastAsia="Times New Roman" w:hAnsi="David"/>
          <w:rtl/>
          <w:lang w:eastAsia="he-IL"/>
        </w:rPr>
      </w:pPr>
    </w:p>
    <w:p w14:paraId="4736A935" w14:textId="77777777" w:rsidR="001F1D5A" w:rsidRPr="00C93AC8" w:rsidRDefault="001F1D5A" w:rsidP="001F1D5A">
      <w:pPr>
        <w:bidi/>
        <w:spacing w:before="0" w:after="0" w:line="240" w:lineRule="auto"/>
        <w:rPr>
          <w:rFonts w:ascii="David" w:eastAsia="Times New Roman" w:hAnsi="David"/>
          <w:lang w:eastAsia="he-IL"/>
        </w:rPr>
      </w:pPr>
      <w:r w:rsidRPr="00C93AC8">
        <w:rPr>
          <w:rFonts w:ascii="David" w:eastAsia="Times New Roman" w:hAnsi="David"/>
          <w:rtl/>
          <w:lang w:eastAsia="he-IL"/>
        </w:rPr>
        <w:t>___________________________________      __________________________________</w:t>
      </w:r>
    </w:p>
    <w:p w14:paraId="170641C7" w14:textId="77777777" w:rsidR="001F1D5A" w:rsidRPr="00C93AC8" w:rsidRDefault="001F1D5A" w:rsidP="001F1D5A">
      <w:p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                  מס' הבנק ומס' הסניף                                         כתובת סניף הבנק/חברת הביטוח </w:t>
      </w:r>
    </w:p>
    <w:p w14:paraId="66163BDE" w14:textId="77777777" w:rsidR="001F1D5A" w:rsidRPr="00C93AC8" w:rsidRDefault="001F1D5A" w:rsidP="001F1D5A">
      <w:pPr>
        <w:bidi/>
        <w:spacing w:before="0" w:after="0" w:line="360" w:lineRule="auto"/>
        <w:rPr>
          <w:rFonts w:ascii="David" w:eastAsia="Times New Roman" w:hAnsi="David"/>
          <w:lang w:eastAsia="he-IL"/>
        </w:rPr>
      </w:pPr>
    </w:p>
    <w:p w14:paraId="7E03A5E9" w14:textId="77777777" w:rsidR="001F1D5A" w:rsidRPr="00C93AC8" w:rsidRDefault="001F1D5A" w:rsidP="001F1D5A">
      <w:pPr>
        <w:bidi/>
        <w:spacing w:before="0" w:after="0" w:line="360" w:lineRule="auto"/>
        <w:rPr>
          <w:rFonts w:ascii="David" w:eastAsia="Times New Roman" w:hAnsi="David"/>
          <w:rtl/>
          <w:lang w:eastAsia="he-IL"/>
        </w:rPr>
      </w:pPr>
    </w:p>
    <w:p w14:paraId="6D00DBEB" w14:textId="77777777" w:rsidR="001F1D5A" w:rsidRPr="00C93AC8" w:rsidRDefault="001F1D5A" w:rsidP="001F1D5A">
      <w:pPr>
        <w:bidi/>
        <w:spacing w:before="0" w:after="0" w:line="360" w:lineRule="auto"/>
        <w:rPr>
          <w:rFonts w:ascii="David" w:eastAsia="Times New Roman" w:hAnsi="David"/>
          <w:rtl/>
          <w:lang w:eastAsia="he-IL"/>
        </w:rPr>
      </w:pPr>
      <w:r w:rsidRPr="00C93AC8">
        <w:rPr>
          <w:rFonts w:ascii="David" w:eastAsia="Times New Roman" w:hAnsi="David" w:hint="eastAsia"/>
          <w:rtl/>
          <w:lang w:eastAsia="he-IL"/>
        </w:rPr>
        <w:t>הערבות</w:t>
      </w:r>
      <w:r w:rsidRPr="00C93AC8">
        <w:rPr>
          <w:rFonts w:ascii="David" w:eastAsia="Times New Roman" w:hAnsi="David"/>
          <w:rtl/>
          <w:lang w:eastAsia="he-IL"/>
        </w:rPr>
        <w:t xml:space="preserve"> </w:t>
      </w:r>
      <w:r w:rsidRPr="00C93AC8">
        <w:rPr>
          <w:rFonts w:ascii="David" w:eastAsia="Times New Roman" w:hAnsi="David" w:hint="eastAsia"/>
          <w:rtl/>
          <w:lang w:eastAsia="he-IL"/>
        </w:rPr>
        <w:t>אינה</w:t>
      </w:r>
      <w:r w:rsidRPr="00C93AC8">
        <w:rPr>
          <w:rFonts w:ascii="David" w:eastAsia="Times New Roman" w:hAnsi="David"/>
          <w:rtl/>
          <w:lang w:eastAsia="he-IL"/>
        </w:rPr>
        <w:t xml:space="preserve"> </w:t>
      </w:r>
      <w:r w:rsidRPr="00C93AC8">
        <w:rPr>
          <w:rFonts w:ascii="David" w:eastAsia="Times New Roman" w:hAnsi="David" w:hint="eastAsia"/>
          <w:rtl/>
          <w:lang w:eastAsia="he-IL"/>
        </w:rPr>
        <w:t>ניתנת</w:t>
      </w:r>
      <w:r w:rsidRPr="00C93AC8">
        <w:rPr>
          <w:rFonts w:ascii="David" w:eastAsia="Times New Roman" w:hAnsi="David"/>
          <w:rtl/>
          <w:lang w:eastAsia="he-IL"/>
        </w:rPr>
        <w:t xml:space="preserve"> </w:t>
      </w:r>
      <w:r w:rsidRPr="00C93AC8">
        <w:rPr>
          <w:rFonts w:ascii="David" w:eastAsia="Times New Roman" w:hAnsi="David" w:hint="eastAsia"/>
          <w:rtl/>
          <w:lang w:eastAsia="he-IL"/>
        </w:rPr>
        <w:t>להעברה</w:t>
      </w:r>
      <w:r w:rsidRPr="00C93AC8">
        <w:rPr>
          <w:rFonts w:ascii="David" w:eastAsia="Times New Roman" w:hAnsi="David"/>
          <w:rtl/>
          <w:lang w:eastAsia="he-IL"/>
        </w:rPr>
        <w:t xml:space="preserve"> </w:t>
      </w:r>
      <w:r w:rsidRPr="00C93AC8">
        <w:rPr>
          <w:rFonts w:ascii="David" w:eastAsia="Times New Roman" w:hAnsi="David" w:hint="eastAsia"/>
          <w:rtl/>
          <w:lang w:eastAsia="he-IL"/>
        </w:rPr>
        <w:t>או</w:t>
      </w:r>
      <w:r w:rsidRPr="00C93AC8">
        <w:rPr>
          <w:rFonts w:ascii="David" w:eastAsia="Times New Roman" w:hAnsi="David"/>
          <w:rtl/>
          <w:lang w:eastAsia="he-IL"/>
        </w:rPr>
        <w:t xml:space="preserve"> </w:t>
      </w:r>
      <w:r w:rsidRPr="00C93AC8">
        <w:rPr>
          <w:rFonts w:ascii="David" w:eastAsia="Times New Roman" w:hAnsi="David" w:hint="eastAsia"/>
          <w:rtl/>
          <w:lang w:eastAsia="he-IL"/>
        </w:rPr>
        <w:t>להסבה</w:t>
      </w:r>
      <w:r w:rsidRPr="00C93AC8">
        <w:rPr>
          <w:rFonts w:ascii="David" w:eastAsia="Times New Roman" w:hAnsi="David"/>
          <w:rtl/>
          <w:lang w:eastAsia="he-IL"/>
        </w:rPr>
        <w:t>.</w:t>
      </w:r>
    </w:p>
    <w:p w14:paraId="5501C560" w14:textId="77777777" w:rsidR="001F1D5A" w:rsidRPr="00C93AC8" w:rsidRDefault="001F1D5A" w:rsidP="001F1D5A">
      <w:pPr>
        <w:bidi/>
        <w:spacing w:before="0" w:after="0" w:line="360" w:lineRule="auto"/>
        <w:rPr>
          <w:rFonts w:ascii="David" w:eastAsia="Times New Roman" w:hAnsi="David"/>
          <w:lang w:eastAsia="he-IL"/>
        </w:rPr>
      </w:pPr>
    </w:p>
    <w:p w14:paraId="3FFDC938" w14:textId="77777777" w:rsidR="001F1D5A" w:rsidRPr="00C93AC8" w:rsidRDefault="001F1D5A" w:rsidP="001F1D5A">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________________               ________________                       ________________                  </w:t>
      </w:r>
    </w:p>
    <w:p w14:paraId="061D3EEA" w14:textId="77777777" w:rsidR="001F1D5A" w:rsidRPr="00C93AC8" w:rsidRDefault="001F1D5A" w:rsidP="001F1D5A">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          תאריך                                     שם מלא                    חתימ</w:t>
      </w:r>
      <w:r w:rsidRPr="00C93AC8">
        <w:rPr>
          <w:rFonts w:ascii="David" w:eastAsia="Times New Roman" w:hAnsi="David" w:hint="eastAsia"/>
          <w:rtl/>
          <w:lang w:eastAsia="he-IL"/>
        </w:rPr>
        <w:t>ת</w:t>
      </w:r>
      <w:r w:rsidRPr="00C93AC8">
        <w:rPr>
          <w:rFonts w:ascii="David" w:eastAsia="Times New Roman" w:hAnsi="David"/>
          <w:rtl/>
          <w:lang w:eastAsia="he-IL"/>
        </w:rPr>
        <w:t xml:space="preserve"> </w:t>
      </w:r>
      <w:r w:rsidRPr="00C93AC8">
        <w:rPr>
          <w:rFonts w:ascii="David" w:eastAsia="Times New Roman" w:hAnsi="David" w:hint="eastAsia"/>
          <w:rtl/>
          <w:lang w:eastAsia="he-IL"/>
        </w:rPr>
        <w:t>מורשי</w:t>
      </w:r>
      <w:r w:rsidRPr="00C93AC8">
        <w:rPr>
          <w:rFonts w:ascii="David" w:eastAsia="Times New Roman" w:hAnsi="David"/>
          <w:rtl/>
          <w:lang w:eastAsia="he-IL"/>
        </w:rPr>
        <w:t xml:space="preserve"> החתימה וחותמת של הבנק </w:t>
      </w:r>
    </w:p>
    <w:p w14:paraId="2B035B1F" w14:textId="77777777" w:rsidR="001F1D5A" w:rsidRPr="00C93AC8" w:rsidRDefault="001F1D5A" w:rsidP="001F1D5A">
      <w:pPr>
        <w:bidi/>
        <w:spacing w:before="0" w:after="0" w:line="360" w:lineRule="auto"/>
        <w:rPr>
          <w:rFonts w:ascii="David" w:eastAsia="Times New Roman" w:hAnsi="David"/>
          <w:rtl/>
          <w:lang w:eastAsia="he-IL"/>
        </w:rPr>
      </w:pPr>
    </w:p>
    <w:p w14:paraId="3ACB6C02" w14:textId="77777777" w:rsidR="001F1D5A" w:rsidRPr="00C93AC8" w:rsidRDefault="001F1D5A" w:rsidP="001F1D5A">
      <w:pPr>
        <w:bidi/>
        <w:spacing w:before="0" w:after="0" w:line="360" w:lineRule="auto"/>
        <w:rPr>
          <w:rFonts w:ascii="David" w:eastAsia="Times New Roman" w:hAnsi="David"/>
          <w:rtl/>
          <w:lang w:eastAsia="he-IL"/>
        </w:rPr>
      </w:pPr>
    </w:p>
    <w:p w14:paraId="28FB67F6" w14:textId="77777777" w:rsidR="001F1D5A" w:rsidRPr="00C93AC8" w:rsidRDefault="001F1D5A" w:rsidP="001F1D5A">
      <w:pPr>
        <w:bidi/>
        <w:spacing w:before="0" w:after="0" w:line="360" w:lineRule="auto"/>
        <w:rPr>
          <w:rFonts w:ascii="David" w:eastAsia="Times New Roman" w:hAnsi="David"/>
          <w:lang w:eastAsia="he-IL"/>
        </w:rPr>
      </w:pPr>
    </w:p>
    <w:p w14:paraId="4FD01D09" w14:textId="77777777" w:rsidR="001F1D5A" w:rsidRPr="00C93AC8" w:rsidRDefault="001F1D5A" w:rsidP="001F1D5A">
      <w:pPr>
        <w:bidi/>
        <w:spacing w:before="0" w:after="0" w:line="360" w:lineRule="auto"/>
        <w:rPr>
          <w:rFonts w:ascii="David" w:eastAsia="Times New Roman" w:hAnsi="David"/>
          <w:rtl/>
          <w:lang w:eastAsia="he-IL"/>
        </w:rPr>
      </w:pPr>
    </w:p>
    <w:p w14:paraId="7DF6C5D9" w14:textId="77777777" w:rsidR="001F1D5A" w:rsidRPr="00C93AC8" w:rsidRDefault="001F1D5A" w:rsidP="001F1D5A">
      <w:pPr>
        <w:bidi/>
        <w:ind w:left="62"/>
        <w:jc w:val="left"/>
        <w:rPr>
          <w:rFonts w:ascii="David" w:eastAsia="Times New Roman" w:hAnsi="David"/>
          <w:b/>
          <w:bCs/>
          <w:rtl/>
          <w:lang w:eastAsia="he-IL"/>
        </w:rPr>
      </w:pPr>
      <w:r w:rsidRPr="00C93AC8">
        <w:rPr>
          <w:rFonts w:ascii="David" w:eastAsia="Times New Roman" w:hAnsi="David"/>
          <w:rtl/>
          <w:lang w:eastAsia="he-IL"/>
        </w:rPr>
        <w:t>רשימת המבטחים בעלי רישיון לפעול בענף הביטוח ומורשים לתת ערבויות, בהתאם להוראות החשב הכללי במשרד האוצר</w:t>
      </w:r>
      <w:r w:rsidRPr="00C93AC8">
        <w:rPr>
          <w:rFonts w:ascii="David" w:eastAsia="Times New Roman" w:hAnsi="David"/>
          <w:b/>
          <w:bCs/>
          <w:rtl/>
          <w:lang w:eastAsia="he-IL"/>
        </w:rPr>
        <w:t>:</w:t>
      </w:r>
    </w:p>
    <w:p w14:paraId="7F10FF07" w14:textId="77777777" w:rsidR="001F1D5A" w:rsidRPr="00C93AC8" w:rsidRDefault="001F1D5A" w:rsidP="001F1D5A">
      <w:pPr>
        <w:bidi/>
        <w:spacing w:line="240" w:lineRule="auto"/>
        <w:ind w:left="611"/>
        <w:jc w:val="left"/>
        <w:rPr>
          <w:rFonts w:ascii="David" w:eastAsia="Times New Roman" w:hAnsi="David"/>
          <w:rtl/>
          <w:lang w:eastAsia="he-IL"/>
        </w:rPr>
      </w:pPr>
    </w:p>
    <w:p w14:paraId="4A14B0A5" w14:textId="77777777" w:rsidR="001F1D5A" w:rsidRPr="00C93AC8" w:rsidRDefault="001F1D5A">
      <w:pPr>
        <w:numPr>
          <w:ilvl w:val="0"/>
          <w:numId w:val="28"/>
        </w:numPr>
        <w:bidi/>
        <w:spacing w:before="0" w:after="0" w:line="360" w:lineRule="auto"/>
        <w:jc w:val="left"/>
        <w:rPr>
          <w:rFonts w:ascii="David" w:eastAsia="Times New Roman" w:hAnsi="David"/>
        </w:rPr>
      </w:pPr>
      <w:r w:rsidRPr="00C93AC8">
        <w:rPr>
          <w:rFonts w:ascii="David" w:eastAsia="Times New Roman" w:hAnsi="David"/>
          <w:rtl/>
        </w:rPr>
        <w:t>איילון חברה לביטוח בע"מ</w:t>
      </w:r>
    </w:p>
    <w:p w14:paraId="16C98296" w14:textId="77777777" w:rsidR="001F1D5A" w:rsidRPr="00C93AC8" w:rsidRDefault="001F1D5A">
      <w:pPr>
        <w:numPr>
          <w:ilvl w:val="0"/>
          <w:numId w:val="28"/>
        </w:numPr>
        <w:bidi/>
        <w:spacing w:before="0" w:after="0" w:line="360" w:lineRule="auto"/>
        <w:jc w:val="left"/>
        <w:rPr>
          <w:rFonts w:ascii="David" w:eastAsia="Times New Roman" w:hAnsi="David"/>
        </w:rPr>
      </w:pPr>
      <w:r w:rsidRPr="00C93AC8">
        <w:rPr>
          <w:rFonts w:ascii="David" w:eastAsia="Times New Roman" w:hAnsi="David"/>
          <w:rtl/>
        </w:rPr>
        <w:t>אליהו חברה לביטוח בע"מ</w:t>
      </w:r>
    </w:p>
    <w:p w14:paraId="4BA36366" w14:textId="77777777" w:rsidR="001F1D5A" w:rsidRPr="00C93AC8" w:rsidRDefault="001F1D5A">
      <w:pPr>
        <w:numPr>
          <w:ilvl w:val="0"/>
          <w:numId w:val="28"/>
        </w:numPr>
        <w:bidi/>
        <w:spacing w:before="0" w:after="0" w:line="360" w:lineRule="auto"/>
        <w:jc w:val="left"/>
        <w:rPr>
          <w:rFonts w:ascii="David" w:eastAsia="Times New Roman" w:hAnsi="David"/>
        </w:rPr>
      </w:pPr>
      <w:r w:rsidRPr="00C93AC8">
        <w:rPr>
          <w:rFonts w:ascii="David" w:eastAsia="Times New Roman" w:hAnsi="David" w:hint="eastAsia"/>
          <w:rtl/>
        </w:rPr>
        <w:t>ב</w:t>
      </w:r>
      <w:r w:rsidRPr="00C93AC8">
        <w:rPr>
          <w:rFonts w:ascii="David" w:eastAsia="Times New Roman" w:hAnsi="David"/>
          <w:rtl/>
        </w:rPr>
        <w:t>.ס.ס.ח. – החברה הישראלית לביטוח אשראי בע"מ</w:t>
      </w:r>
    </w:p>
    <w:p w14:paraId="56290EA7" w14:textId="77777777" w:rsidR="001F1D5A" w:rsidRPr="00C93AC8" w:rsidRDefault="001F1D5A">
      <w:pPr>
        <w:numPr>
          <w:ilvl w:val="0"/>
          <w:numId w:val="28"/>
        </w:numPr>
        <w:bidi/>
        <w:spacing w:before="0" w:after="0" w:line="360" w:lineRule="auto"/>
        <w:jc w:val="left"/>
        <w:rPr>
          <w:rFonts w:ascii="David" w:eastAsia="Times New Roman" w:hAnsi="David"/>
        </w:rPr>
      </w:pPr>
      <w:r w:rsidRPr="00C93AC8">
        <w:rPr>
          <w:rFonts w:ascii="David" w:eastAsia="Times New Roman" w:hAnsi="David"/>
          <w:rtl/>
        </w:rPr>
        <w:t>ביטוח חקלאי אגודה שיתופית מרכזית בע"מ</w:t>
      </w:r>
    </w:p>
    <w:p w14:paraId="00240B44" w14:textId="77777777" w:rsidR="001F1D5A" w:rsidRPr="00C93AC8" w:rsidRDefault="001F1D5A">
      <w:pPr>
        <w:numPr>
          <w:ilvl w:val="0"/>
          <w:numId w:val="28"/>
        </w:numPr>
        <w:bidi/>
        <w:spacing w:before="0" w:after="0" w:line="360" w:lineRule="auto"/>
        <w:jc w:val="left"/>
        <w:rPr>
          <w:rFonts w:ascii="David" w:eastAsia="Times New Roman" w:hAnsi="David"/>
        </w:rPr>
      </w:pPr>
      <w:r w:rsidRPr="00C93AC8">
        <w:rPr>
          <w:rFonts w:ascii="David" w:eastAsia="Times New Roman" w:hAnsi="David"/>
          <w:rtl/>
        </w:rPr>
        <w:t>הכשרת הישוב חברה לביטוח בע"מ</w:t>
      </w:r>
    </w:p>
    <w:p w14:paraId="01D0E714" w14:textId="77777777" w:rsidR="001F1D5A" w:rsidRPr="00C93AC8" w:rsidRDefault="001F1D5A">
      <w:pPr>
        <w:numPr>
          <w:ilvl w:val="0"/>
          <w:numId w:val="28"/>
        </w:numPr>
        <w:bidi/>
        <w:spacing w:before="0" w:after="0" w:line="360" w:lineRule="auto"/>
        <w:jc w:val="left"/>
        <w:rPr>
          <w:rFonts w:ascii="David" w:eastAsia="Times New Roman" w:hAnsi="David"/>
        </w:rPr>
      </w:pPr>
      <w:r w:rsidRPr="00C93AC8">
        <w:rPr>
          <w:rFonts w:ascii="David" w:eastAsia="Times New Roman" w:hAnsi="David"/>
          <w:rtl/>
        </w:rPr>
        <w:t>הפניקס הישראלי חברה לביטוח בע"מ</w:t>
      </w:r>
    </w:p>
    <w:p w14:paraId="463DA6A9" w14:textId="77777777" w:rsidR="001F1D5A" w:rsidRPr="00C93AC8" w:rsidRDefault="001F1D5A">
      <w:pPr>
        <w:numPr>
          <w:ilvl w:val="0"/>
          <w:numId w:val="28"/>
        </w:numPr>
        <w:bidi/>
        <w:spacing w:before="0" w:after="0" w:line="360" w:lineRule="auto"/>
        <w:jc w:val="left"/>
        <w:rPr>
          <w:rFonts w:ascii="David" w:eastAsia="Times New Roman" w:hAnsi="David"/>
        </w:rPr>
      </w:pPr>
      <w:r w:rsidRPr="00C93AC8">
        <w:rPr>
          <w:rFonts w:ascii="David" w:eastAsia="Times New Roman" w:hAnsi="David"/>
          <w:rtl/>
        </w:rPr>
        <w:t>הראל חברה לביטוח בע"מ</w:t>
      </w:r>
    </w:p>
    <w:p w14:paraId="462F72AE" w14:textId="77777777" w:rsidR="001F1D5A" w:rsidRPr="00C93AC8" w:rsidRDefault="001F1D5A">
      <w:pPr>
        <w:numPr>
          <w:ilvl w:val="0"/>
          <w:numId w:val="28"/>
        </w:numPr>
        <w:bidi/>
        <w:spacing w:before="0" w:after="0" w:line="360" w:lineRule="auto"/>
        <w:jc w:val="left"/>
        <w:rPr>
          <w:rFonts w:ascii="David" w:eastAsia="Times New Roman" w:hAnsi="David"/>
        </w:rPr>
      </w:pPr>
      <w:r w:rsidRPr="00C93AC8">
        <w:rPr>
          <w:rFonts w:ascii="David" w:eastAsia="Times New Roman" w:hAnsi="David" w:hint="eastAsia"/>
          <w:rtl/>
        </w:rPr>
        <w:t>כלל</w:t>
      </w:r>
      <w:r w:rsidRPr="00C93AC8">
        <w:rPr>
          <w:rFonts w:ascii="David" w:eastAsia="Times New Roman" w:hAnsi="David"/>
          <w:rtl/>
        </w:rPr>
        <w:t xml:space="preserve"> </w:t>
      </w:r>
      <w:r w:rsidRPr="00C93AC8">
        <w:rPr>
          <w:rFonts w:ascii="David" w:eastAsia="Times New Roman" w:hAnsi="David" w:hint="eastAsia"/>
          <w:rtl/>
        </w:rPr>
        <w:t>ביטוח</w:t>
      </w:r>
      <w:r w:rsidRPr="00C93AC8">
        <w:rPr>
          <w:rFonts w:ascii="David" w:eastAsia="Times New Roman" w:hAnsi="David"/>
          <w:rtl/>
        </w:rPr>
        <w:t xml:space="preserve"> </w:t>
      </w:r>
      <w:r w:rsidRPr="00C93AC8">
        <w:rPr>
          <w:rFonts w:ascii="David" w:eastAsia="Times New Roman" w:hAnsi="David" w:hint="eastAsia"/>
          <w:rtl/>
        </w:rPr>
        <w:t>אשראי</w:t>
      </w:r>
      <w:r w:rsidRPr="00C93AC8">
        <w:rPr>
          <w:rFonts w:ascii="David" w:eastAsia="Times New Roman" w:hAnsi="David"/>
          <w:rtl/>
        </w:rPr>
        <w:t xml:space="preserve"> </w:t>
      </w:r>
      <w:r w:rsidRPr="00C93AC8">
        <w:rPr>
          <w:rFonts w:ascii="David" w:eastAsia="Times New Roman" w:hAnsi="David" w:hint="eastAsia"/>
          <w:rtl/>
        </w:rPr>
        <w:t>בע</w:t>
      </w:r>
      <w:r w:rsidRPr="00C93AC8">
        <w:rPr>
          <w:rFonts w:ascii="David" w:eastAsia="Times New Roman" w:hAnsi="David"/>
          <w:rtl/>
        </w:rPr>
        <w:t>"מ</w:t>
      </w:r>
    </w:p>
    <w:p w14:paraId="254F5A33" w14:textId="77777777" w:rsidR="001F1D5A" w:rsidRPr="00C93AC8" w:rsidRDefault="001F1D5A">
      <w:pPr>
        <w:numPr>
          <w:ilvl w:val="0"/>
          <w:numId w:val="28"/>
        </w:numPr>
        <w:bidi/>
        <w:spacing w:before="0" w:after="0" w:line="360" w:lineRule="auto"/>
        <w:jc w:val="left"/>
        <w:rPr>
          <w:rFonts w:ascii="David" w:eastAsia="Times New Roman" w:hAnsi="David"/>
        </w:rPr>
      </w:pPr>
      <w:r w:rsidRPr="00C93AC8">
        <w:rPr>
          <w:rFonts w:ascii="David" w:eastAsia="Times New Roman" w:hAnsi="David" w:hint="eastAsia"/>
          <w:rtl/>
        </w:rPr>
        <w:t>כלל</w:t>
      </w:r>
      <w:r w:rsidRPr="00C93AC8">
        <w:rPr>
          <w:rFonts w:ascii="David" w:eastAsia="Times New Roman" w:hAnsi="David"/>
          <w:rtl/>
        </w:rPr>
        <w:t xml:space="preserve"> </w:t>
      </w:r>
      <w:r w:rsidRPr="00C93AC8">
        <w:rPr>
          <w:rFonts w:ascii="David" w:eastAsia="Times New Roman" w:hAnsi="David" w:hint="eastAsia"/>
          <w:rtl/>
        </w:rPr>
        <w:t>בריאות</w:t>
      </w:r>
      <w:r w:rsidRPr="00C93AC8">
        <w:rPr>
          <w:rFonts w:ascii="David" w:eastAsia="Times New Roman" w:hAnsi="David"/>
          <w:rtl/>
        </w:rPr>
        <w:t xml:space="preserve"> </w:t>
      </w:r>
      <w:r w:rsidRPr="00C93AC8">
        <w:rPr>
          <w:rFonts w:ascii="David" w:eastAsia="Times New Roman" w:hAnsi="David" w:hint="eastAsia"/>
          <w:rtl/>
        </w:rPr>
        <w:t>חברה</w:t>
      </w:r>
      <w:r w:rsidRPr="00C93AC8">
        <w:rPr>
          <w:rFonts w:ascii="David" w:eastAsia="Times New Roman" w:hAnsi="David"/>
          <w:rtl/>
        </w:rPr>
        <w:t xml:space="preserve"> </w:t>
      </w:r>
      <w:r w:rsidRPr="00C93AC8">
        <w:rPr>
          <w:rFonts w:ascii="David" w:eastAsia="Times New Roman" w:hAnsi="David" w:hint="eastAsia"/>
          <w:rtl/>
        </w:rPr>
        <w:t>לביטוח</w:t>
      </w:r>
      <w:r w:rsidRPr="00C93AC8">
        <w:rPr>
          <w:rFonts w:ascii="David" w:eastAsia="Times New Roman" w:hAnsi="David"/>
          <w:rtl/>
        </w:rPr>
        <w:t xml:space="preserve"> </w:t>
      </w:r>
      <w:r w:rsidRPr="00C93AC8">
        <w:rPr>
          <w:rFonts w:ascii="David" w:eastAsia="Times New Roman" w:hAnsi="David" w:hint="eastAsia"/>
          <w:rtl/>
        </w:rPr>
        <w:t>בע</w:t>
      </w:r>
      <w:r w:rsidRPr="00C93AC8">
        <w:rPr>
          <w:rFonts w:ascii="David" w:eastAsia="Times New Roman" w:hAnsi="David"/>
          <w:rtl/>
        </w:rPr>
        <w:t>"מ</w:t>
      </w:r>
    </w:p>
    <w:p w14:paraId="704419F6" w14:textId="77777777" w:rsidR="001F1D5A" w:rsidRPr="00C93AC8" w:rsidRDefault="001F1D5A">
      <w:pPr>
        <w:numPr>
          <w:ilvl w:val="0"/>
          <w:numId w:val="28"/>
        </w:numPr>
        <w:bidi/>
        <w:spacing w:before="0" w:after="0" w:line="360" w:lineRule="auto"/>
        <w:jc w:val="left"/>
        <w:rPr>
          <w:rFonts w:ascii="David" w:eastAsia="Times New Roman" w:hAnsi="David"/>
        </w:rPr>
      </w:pPr>
      <w:r w:rsidRPr="00C93AC8">
        <w:rPr>
          <w:rFonts w:ascii="David" w:eastAsia="Times New Roman" w:hAnsi="David" w:hint="eastAsia"/>
          <w:rtl/>
        </w:rPr>
        <w:t>כלל</w:t>
      </w:r>
      <w:r w:rsidRPr="00C93AC8">
        <w:rPr>
          <w:rFonts w:ascii="David" w:eastAsia="Times New Roman" w:hAnsi="David"/>
          <w:rtl/>
        </w:rPr>
        <w:t xml:space="preserve"> </w:t>
      </w:r>
      <w:r w:rsidRPr="00C93AC8">
        <w:rPr>
          <w:rFonts w:ascii="David" w:eastAsia="Times New Roman" w:hAnsi="David" w:hint="eastAsia"/>
          <w:rtl/>
        </w:rPr>
        <w:t>חברה</w:t>
      </w:r>
      <w:r w:rsidRPr="00C93AC8">
        <w:rPr>
          <w:rFonts w:ascii="David" w:eastAsia="Times New Roman" w:hAnsi="David"/>
          <w:rtl/>
        </w:rPr>
        <w:t xml:space="preserve"> </w:t>
      </w:r>
      <w:r w:rsidRPr="00C93AC8">
        <w:rPr>
          <w:rFonts w:ascii="David" w:eastAsia="Times New Roman" w:hAnsi="David" w:hint="eastAsia"/>
          <w:rtl/>
        </w:rPr>
        <w:t>לביטוח</w:t>
      </w:r>
      <w:r w:rsidRPr="00C93AC8">
        <w:rPr>
          <w:rFonts w:ascii="David" w:eastAsia="Times New Roman" w:hAnsi="David"/>
          <w:rtl/>
        </w:rPr>
        <w:t xml:space="preserve"> </w:t>
      </w:r>
      <w:r w:rsidRPr="00C93AC8">
        <w:rPr>
          <w:rFonts w:ascii="David" w:eastAsia="Times New Roman" w:hAnsi="David" w:hint="eastAsia"/>
          <w:rtl/>
        </w:rPr>
        <w:t>בע</w:t>
      </w:r>
      <w:r w:rsidRPr="00C93AC8">
        <w:rPr>
          <w:rFonts w:ascii="David" w:eastAsia="Times New Roman" w:hAnsi="David"/>
          <w:rtl/>
        </w:rPr>
        <w:t>"מ</w:t>
      </w:r>
    </w:p>
    <w:p w14:paraId="7FA4DE7C" w14:textId="77777777" w:rsidR="001F1D5A" w:rsidRPr="00C93AC8" w:rsidRDefault="001F1D5A">
      <w:pPr>
        <w:numPr>
          <w:ilvl w:val="0"/>
          <w:numId w:val="28"/>
        </w:numPr>
        <w:bidi/>
        <w:spacing w:before="0" w:after="0" w:line="360" w:lineRule="auto"/>
        <w:jc w:val="left"/>
        <w:rPr>
          <w:rFonts w:ascii="David" w:eastAsia="Times New Roman" w:hAnsi="David"/>
        </w:rPr>
      </w:pPr>
      <w:r w:rsidRPr="00C93AC8">
        <w:rPr>
          <w:rFonts w:ascii="David" w:eastAsia="Times New Roman" w:hAnsi="David" w:hint="eastAsia"/>
          <w:rtl/>
        </w:rPr>
        <w:t>מגדל</w:t>
      </w:r>
      <w:r w:rsidRPr="00C93AC8">
        <w:rPr>
          <w:rFonts w:ascii="David" w:eastAsia="Times New Roman" w:hAnsi="David"/>
          <w:rtl/>
        </w:rPr>
        <w:t xml:space="preserve"> </w:t>
      </w:r>
      <w:r w:rsidRPr="00C93AC8">
        <w:rPr>
          <w:rFonts w:ascii="David" w:eastAsia="Times New Roman" w:hAnsi="David" w:hint="eastAsia"/>
          <w:rtl/>
        </w:rPr>
        <w:t>חברה</w:t>
      </w:r>
      <w:r w:rsidRPr="00C93AC8">
        <w:rPr>
          <w:rFonts w:ascii="David" w:eastAsia="Times New Roman" w:hAnsi="David"/>
          <w:rtl/>
        </w:rPr>
        <w:t xml:space="preserve"> </w:t>
      </w:r>
      <w:r w:rsidRPr="00C93AC8">
        <w:rPr>
          <w:rFonts w:ascii="David" w:eastAsia="Times New Roman" w:hAnsi="David" w:hint="eastAsia"/>
          <w:rtl/>
        </w:rPr>
        <w:t>לביטוח</w:t>
      </w:r>
      <w:r w:rsidRPr="00C93AC8">
        <w:rPr>
          <w:rFonts w:ascii="David" w:eastAsia="Times New Roman" w:hAnsi="David"/>
          <w:rtl/>
        </w:rPr>
        <w:t xml:space="preserve"> </w:t>
      </w:r>
      <w:r w:rsidRPr="00C93AC8">
        <w:rPr>
          <w:rFonts w:ascii="David" w:eastAsia="Times New Roman" w:hAnsi="David" w:hint="eastAsia"/>
          <w:rtl/>
        </w:rPr>
        <w:t>בע</w:t>
      </w:r>
      <w:r w:rsidRPr="00C93AC8">
        <w:rPr>
          <w:rFonts w:ascii="David" w:eastAsia="Times New Roman" w:hAnsi="David"/>
          <w:rtl/>
        </w:rPr>
        <w:t>"מ</w:t>
      </w:r>
    </w:p>
    <w:p w14:paraId="72F83F71" w14:textId="77777777" w:rsidR="001F1D5A" w:rsidRPr="00C93AC8" w:rsidRDefault="001F1D5A">
      <w:pPr>
        <w:numPr>
          <w:ilvl w:val="0"/>
          <w:numId w:val="28"/>
        </w:numPr>
        <w:bidi/>
        <w:spacing w:before="0" w:after="0" w:line="360" w:lineRule="auto"/>
        <w:jc w:val="left"/>
        <w:rPr>
          <w:rFonts w:ascii="David" w:eastAsia="Times New Roman" w:hAnsi="David"/>
        </w:rPr>
      </w:pPr>
      <w:r w:rsidRPr="00C93AC8">
        <w:rPr>
          <w:rFonts w:ascii="David" w:eastAsia="Times New Roman" w:hAnsi="David" w:hint="eastAsia"/>
          <w:rtl/>
        </w:rPr>
        <w:t>מנורה</w:t>
      </w:r>
      <w:r w:rsidRPr="00C93AC8">
        <w:rPr>
          <w:rFonts w:ascii="David" w:eastAsia="Times New Roman" w:hAnsi="David"/>
          <w:rtl/>
        </w:rPr>
        <w:t xml:space="preserve"> </w:t>
      </w:r>
      <w:r w:rsidRPr="00C93AC8">
        <w:rPr>
          <w:rFonts w:ascii="David" w:eastAsia="Times New Roman" w:hAnsi="David" w:hint="eastAsia"/>
          <w:rtl/>
        </w:rPr>
        <w:t>מבטחים</w:t>
      </w:r>
      <w:r w:rsidRPr="00C93AC8">
        <w:rPr>
          <w:rFonts w:ascii="David" w:eastAsia="Times New Roman" w:hAnsi="David"/>
          <w:rtl/>
        </w:rPr>
        <w:t xml:space="preserve"> </w:t>
      </w:r>
      <w:r w:rsidRPr="00C93AC8">
        <w:rPr>
          <w:rFonts w:ascii="David" w:eastAsia="Times New Roman" w:hAnsi="David" w:hint="eastAsia"/>
          <w:rtl/>
        </w:rPr>
        <w:t>חברה</w:t>
      </w:r>
      <w:r w:rsidRPr="00C93AC8">
        <w:rPr>
          <w:rFonts w:ascii="David" w:eastAsia="Times New Roman" w:hAnsi="David"/>
          <w:rtl/>
        </w:rPr>
        <w:t xml:space="preserve"> </w:t>
      </w:r>
      <w:r w:rsidRPr="00C93AC8">
        <w:rPr>
          <w:rFonts w:ascii="David" w:eastAsia="Times New Roman" w:hAnsi="David" w:hint="eastAsia"/>
          <w:rtl/>
        </w:rPr>
        <w:t>לביטוח</w:t>
      </w:r>
      <w:r w:rsidRPr="00C93AC8">
        <w:rPr>
          <w:rFonts w:ascii="David" w:eastAsia="Times New Roman" w:hAnsi="David"/>
          <w:rtl/>
        </w:rPr>
        <w:t xml:space="preserve"> </w:t>
      </w:r>
      <w:r w:rsidRPr="00C93AC8">
        <w:rPr>
          <w:rFonts w:ascii="David" w:eastAsia="Times New Roman" w:hAnsi="David" w:hint="eastAsia"/>
          <w:rtl/>
        </w:rPr>
        <w:t>בע</w:t>
      </w:r>
      <w:r w:rsidRPr="00C93AC8">
        <w:rPr>
          <w:rFonts w:ascii="David" w:eastAsia="Times New Roman" w:hAnsi="David"/>
          <w:rtl/>
        </w:rPr>
        <w:t>"מ</w:t>
      </w:r>
    </w:p>
    <w:p w14:paraId="38A6D0C1" w14:textId="77777777" w:rsidR="001F1D5A" w:rsidRPr="00C93AC8" w:rsidRDefault="001F1D5A" w:rsidP="001F1D5A">
      <w:pPr>
        <w:bidi/>
        <w:spacing w:before="0" w:after="0" w:line="360" w:lineRule="auto"/>
        <w:rPr>
          <w:rFonts w:ascii="David" w:eastAsia="Times New Roman" w:hAnsi="David"/>
          <w:rtl/>
          <w:lang w:eastAsia="he-IL"/>
        </w:rPr>
      </w:pPr>
    </w:p>
    <w:p w14:paraId="408F95C6" w14:textId="72A35BF2" w:rsidR="001F1D5A" w:rsidRDefault="001F1D5A">
      <w:pPr>
        <w:spacing w:before="0" w:after="160" w:line="259" w:lineRule="auto"/>
        <w:jc w:val="left"/>
        <w:rPr>
          <w:rFonts w:ascii="David" w:eastAsia="Times New Roman" w:hAnsi="David"/>
          <w:rtl/>
        </w:rPr>
      </w:pPr>
    </w:p>
    <w:p w14:paraId="31BA3A2A" w14:textId="17FDCFC3" w:rsidR="00F055D5" w:rsidRDefault="00F055D5">
      <w:pPr>
        <w:spacing w:before="0" w:after="160" w:line="259" w:lineRule="auto"/>
        <w:jc w:val="left"/>
        <w:rPr>
          <w:rFonts w:ascii="David" w:eastAsia="Times New Roman" w:hAnsi="David"/>
          <w:rtl/>
        </w:rPr>
      </w:pPr>
      <w:r>
        <w:rPr>
          <w:rFonts w:ascii="David" w:eastAsia="Times New Roman" w:hAnsi="David"/>
          <w:rtl/>
        </w:rPr>
        <w:br w:type="page"/>
      </w:r>
    </w:p>
    <w:p w14:paraId="7F183D49" w14:textId="77777777" w:rsidR="00B6637D" w:rsidRPr="00C93AC8" w:rsidRDefault="00B6637D" w:rsidP="00B6637D">
      <w:pPr>
        <w:bidi/>
        <w:rPr>
          <w:rFonts w:ascii="David" w:eastAsia="Times New Roman" w:hAnsi="David"/>
          <w:rtl/>
        </w:rPr>
      </w:pPr>
    </w:p>
    <w:p w14:paraId="5F71A172" w14:textId="77777777" w:rsidR="00B6637D" w:rsidRPr="00C93AC8" w:rsidRDefault="00B6637D" w:rsidP="0011484B">
      <w:pPr>
        <w:pStyle w:val="Heading2"/>
        <w:numPr>
          <w:ilvl w:val="0"/>
          <w:numId w:val="0"/>
        </w:numPr>
        <w:jc w:val="center"/>
        <w:rPr>
          <w:u w:val="single"/>
          <w:rtl/>
        </w:rPr>
      </w:pPr>
      <w:r w:rsidRPr="00C93AC8">
        <w:rPr>
          <w:rFonts w:hint="eastAsia"/>
          <w:u w:val="single"/>
          <w:rtl/>
        </w:rPr>
        <w:t>נספח</w:t>
      </w:r>
      <w:r w:rsidRPr="00C93AC8">
        <w:rPr>
          <w:u w:val="single"/>
          <w:rtl/>
        </w:rPr>
        <w:t xml:space="preserve"> 0.7.2.2.ג</w:t>
      </w:r>
    </w:p>
    <w:p w14:paraId="254B8E6C" w14:textId="77777777" w:rsidR="00B6637D" w:rsidRPr="00C93AC8" w:rsidRDefault="00B6637D" w:rsidP="00B6637D">
      <w:pPr>
        <w:bidi/>
        <w:spacing w:before="0" w:after="0" w:line="360" w:lineRule="auto"/>
        <w:rPr>
          <w:rFonts w:ascii="David" w:eastAsia="PMingLiU" w:hAnsi="David"/>
          <w:rtl/>
        </w:rPr>
      </w:pPr>
      <w:r w:rsidRPr="00C93AC8">
        <w:rPr>
          <w:rFonts w:ascii="David" w:eastAsia="PMingLiU" w:hAnsi="David"/>
          <w:rtl/>
        </w:rPr>
        <w:t>אני הח"מ _______________ ת.ז. _______________ לאחר שהוזהרתי כי עלי לומר את האמת וכי אהיה צפוי לעונשים הקבועים בחוק אם לא אעשה כן, מצהיר/ה בזה כדלקמן:</w:t>
      </w:r>
    </w:p>
    <w:p w14:paraId="5EA39050" w14:textId="77777777" w:rsidR="00B6637D" w:rsidRPr="00C93AC8" w:rsidRDefault="00B6637D" w:rsidP="00B6637D">
      <w:pPr>
        <w:bidi/>
        <w:spacing w:before="0" w:after="0" w:line="360" w:lineRule="auto"/>
        <w:rPr>
          <w:rFonts w:ascii="David" w:eastAsia="PMingLiU" w:hAnsi="David"/>
          <w:rtl/>
        </w:rPr>
      </w:pPr>
    </w:p>
    <w:p w14:paraId="43E4270D" w14:textId="42A5BF3C" w:rsidR="00B6637D" w:rsidRPr="00C93AC8" w:rsidRDefault="00B6637D" w:rsidP="00B6637D">
      <w:pPr>
        <w:bidi/>
        <w:spacing w:before="0" w:after="0" w:line="360" w:lineRule="auto"/>
        <w:rPr>
          <w:rFonts w:ascii="David" w:eastAsia="PMingLiU" w:hAnsi="David"/>
          <w:rtl/>
        </w:rPr>
      </w:pPr>
      <w:r w:rsidRPr="00C93AC8">
        <w:rPr>
          <w:rFonts w:ascii="David" w:eastAsia="PMingLiU" w:hAnsi="David"/>
          <w:rtl/>
        </w:rPr>
        <w:t xml:space="preserve">הנני נותן תצהיר זה בשם ___________________ שהוא המציע (להלן:  "המציע") המבקש להתקשר עם עורך </w:t>
      </w:r>
      <w:r w:rsidR="00A07F56">
        <w:rPr>
          <w:rFonts w:ascii="David" w:eastAsia="PMingLiU" w:hAnsi="David" w:hint="cs"/>
          <w:rtl/>
        </w:rPr>
        <w:t xml:space="preserve">מכרז 95/11.2022 - </w:t>
      </w:r>
      <w:r w:rsidR="00A07F56">
        <w:rPr>
          <w:rFonts w:ascii="David" w:hAnsi="David" w:hint="cs"/>
          <w:rtl/>
        </w:rPr>
        <w:t xml:space="preserve">למתן </w:t>
      </w:r>
      <w:r w:rsidR="00A07F56" w:rsidRPr="00A97D94">
        <w:rPr>
          <w:rFonts w:ascii="David" w:hAnsi="David" w:hint="eastAsia"/>
          <w:rtl/>
        </w:rPr>
        <w:t>שרותים</w:t>
      </w:r>
      <w:r w:rsidR="00A07F56" w:rsidRPr="00A97D94">
        <w:rPr>
          <w:rFonts w:ascii="David" w:hAnsi="David"/>
          <w:rtl/>
        </w:rPr>
        <w:t xml:space="preserve"> </w:t>
      </w:r>
      <w:r w:rsidR="00A07F56" w:rsidRPr="00A97D94">
        <w:rPr>
          <w:rFonts w:ascii="David" w:hAnsi="David" w:hint="eastAsia"/>
          <w:rtl/>
        </w:rPr>
        <w:t>לביצוע</w:t>
      </w:r>
      <w:r w:rsidR="00A07F56" w:rsidRPr="00A97D94">
        <w:rPr>
          <w:rFonts w:ascii="David" w:hAnsi="David"/>
          <w:rtl/>
        </w:rPr>
        <w:t xml:space="preserve"> </w:t>
      </w:r>
      <w:r w:rsidR="00A07F56" w:rsidRPr="00A97D94">
        <w:rPr>
          <w:rFonts w:ascii="David" w:hAnsi="David" w:hint="eastAsia"/>
          <w:rtl/>
        </w:rPr>
        <w:t>בחינות</w:t>
      </w:r>
      <w:r w:rsidR="00A07F56" w:rsidRPr="00A97D94">
        <w:rPr>
          <w:rFonts w:ascii="David" w:hAnsi="David"/>
          <w:rtl/>
        </w:rPr>
        <w:t xml:space="preserve"> </w:t>
      </w:r>
      <w:r w:rsidR="00A07F56" w:rsidRPr="00A97D94">
        <w:rPr>
          <w:rFonts w:ascii="David" w:hAnsi="David" w:hint="eastAsia"/>
          <w:rtl/>
        </w:rPr>
        <w:t>ממוחשבות</w:t>
      </w:r>
      <w:r w:rsidR="00A07F56" w:rsidRPr="00A97D94">
        <w:rPr>
          <w:rFonts w:ascii="David" w:hAnsi="David"/>
          <w:rtl/>
        </w:rPr>
        <w:t xml:space="preserve"> </w:t>
      </w:r>
      <w:r w:rsidR="00A07F56" w:rsidRPr="00A97D94">
        <w:rPr>
          <w:rFonts w:ascii="David" w:hAnsi="David" w:hint="eastAsia"/>
          <w:rtl/>
        </w:rPr>
        <w:t>ופריסת</w:t>
      </w:r>
      <w:r w:rsidR="00A07F56" w:rsidRPr="00A97D94">
        <w:rPr>
          <w:rFonts w:ascii="David" w:hAnsi="David"/>
          <w:rtl/>
        </w:rPr>
        <w:t xml:space="preserve"> </w:t>
      </w:r>
      <w:r w:rsidR="00A07F56" w:rsidRPr="00A97D94">
        <w:rPr>
          <w:rFonts w:ascii="David" w:hAnsi="David" w:hint="eastAsia"/>
          <w:rtl/>
        </w:rPr>
        <w:t>מחשבים</w:t>
      </w:r>
      <w:r w:rsidRPr="00C93AC8">
        <w:rPr>
          <w:rFonts w:ascii="David" w:eastAsia="PMingLiU" w:hAnsi="David"/>
          <w:rtl/>
        </w:rPr>
        <w:t>.</w:t>
      </w:r>
    </w:p>
    <w:p w14:paraId="22BAFD55" w14:textId="77777777" w:rsidR="00B6637D" w:rsidRPr="00C93AC8" w:rsidRDefault="00B6637D" w:rsidP="00B6637D">
      <w:pPr>
        <w:bidi/>
        <w:spacing w:before="0" w:after="0" w:line="360" w:lineRule="auto"/>
        <w:rPr>
          <w:rFonts w:ascii="David" w:eastAsia="PMingLiU" w:hAnsi="David"/>
          <w:rtl/>
        </w:rPr>
      </w:pPr>
    </w:p>
    <w:p w14:paraId="7A957706" w14:textId="77777777" w:rsidR="00B6637D" w:rsidRPr="00C93AC8" w:rsidRDefault="00B6637D" w:rsidP="00B6637D">
      <w:pPr>
        <w:bidi/>
        <w:spacing w:before="0" w:after="0" w:line="360" w:lineRule="auto"/>
        <w:rPr>
          <w:rFonts w:ascii="David" w:eastAsia="PMingLiU" w:hAnsi="David"/>
          <w:rtl/>
        </w:rPr>
      </w:pPr>
      <w:r w:rsidRPr="00C93AC8">
        <w:rPr>
          <w:rFonts w:ascii="David" w:eastAsia="PMingLiU" w:hAnsi="David"/>
          <w:rtl/>
        </w:rPr>
        <w:t xml:space="preserve">אני מצהיר/ה כי הנני מוסמך/ת לתת תצהיר זה בשם המציע. </w:t>
      </w:r>
    </w:p>
    <w:p w14:paraId="53041684" w14:textId="77777777" w:rsidR="00B6637D" w:rsidRPr="00C93AC8" w:rsidRDefault="00B6637D" w:rsidP="00B6637D">
      <w:pPr>
        <w:bidi/>
        <w:spacing w:before="0" w:after="0" w:line="360" w:lineRule="auto"/>
        <w:rPr>
          <w:rFonts w:ascii="David" w:eastAsia="PMingLiU" w:hAnsi="David"/>
          <w:rtl/>
        </w:rPr>
      </w:pPr>
    </w:p>
    <w:p w14:paraId="5EE0B12D" w14:textId="77777777" w:rsidR="00B6637D" w:rsidRPr="00C93AC8" w:rsidRDefault="00B6637D" w:rsidP="00B6637D">
      <w:pPr>
        <w:bidi/>
        <w:spacing w:before="0" w:after="0" w:line="360" w:lineRule="auto"/>
        <w:rPr>
          <w:rFonts w:ascii="David" w:eastAsia="PMingLiU" w:hAnsi="David"/>
          <w:u w:val="single"/>
          <w:rtl/>
        </w:rPr>
      </w:pPr>
      <w:r w:rsidRPr="00C93AC8">
        <w:rPr>
          <w:rFonts w:ascii="David" w:eastAsia="PMingLiU" w:hAnsi="David"/>
          <w:rtl/>
        </w:rPr>
        <w:t xml:space="preserve"> </w:t>
      </w:r>
      <w:r w:rsidRPr="00C93AC8">
        <w:rPr>
          <w:rFonts w:ascii="David" w:eastAsia="PMingLiU" w:hAnsi="David"/>
          <w:u w:val="single"/>
          <w:rtl/>
        </w:rPr>
        <w:t xml:space="preserve">(סמן </w:t>
      </w:r>
      <w:r w:rsidRPr="00C93AC8">
        <w:rPr>
          <w:rFonts w:ascii="David" w:eastAsia="PMingLiU" w:hAnsi="David"/>
          <w:u w:val="single"/>
        </w:rPr>
        <w:t>X</w:t>
      </w:r>
      <w:r w:rsidRPr="00C93AC8">
        <w:rPr>
          <w:rFonts w:ascii="David" w:eastAsia="PMingLiU" w:hAnsi="David"/>
          <w:u w:val="single"/>
          <w:rtl/>
        </w:rPr>
        <w:t xml:space="preserve"> במשבצת המתאימה):</w:t>
      </w:r>
    </w:p>
    <w:p w14:paraId="6CF9E269" w14:textId="77777777" w:rsidR="00B6637D" w:rsidRPr="00C93AC8" w:rsidRDefault="00B6637D">
      <w:pPr>
        <w:numPr>
          <w:ilvl w:val="0"/>
          <w:numId w:val="38"/>
        </w:numPr>
        <w:bidi/>
        <w:spacing w:before="0" w:after="0" w:line="360" w:lineRule="auto"/>
        <w:ind w:right="360"/>
        <w:rPr>
          <w:rFonts w:ascii="David" w:eastAsia="PMingLiU" w:hAnsi="David"/>
        </w:rPr>
      </w:pPr>
      <w:r w:rsidRPr="00C93AC8">
        <w:rPr>
          <w:rFonts w:ascii="David" w:eastAsia="PMingLiU" w:hAnsi="David"/>
          <w:rtl/>
        </w:rPr>
        <w:t>הוראות סעיף 9 לחוק שוויון זכויות לאנשים עם מוגבלות, התשנ"ח- 1998 לא חלות על המציע.</w:t>
      </w:r>
    </w:p>
    <w:p w14:paraId="496FD8E5" w14:textId="77777777" w:rsidR="00B6637D" w:rsidRPr="00C93AC8" w:rsidRDefault="00B6637D">
      <w:pPr>
        <w:numPr>
          <w:ilvl w:val="0"/>
          <w:numId w:val="38"/>
        </w:numPr>
        <w:bidi/>
        <w:spacing w:before="0" w:after="0" w:line="360" w:lineRule="auto"/>
        <w:ind w:left="0" w:right="360" w:firstLine="0"/>
        <w:rPr>
          <w:rFonts w:ascii="David" w:eastAsia="PMingLiU" w:hAnsi="David"/>
        </w:rPr>
      </w:pPr>
      <w:r w:rsidRPr="00C93AC8">
        <w:rPr>
          <w:rFonts w:ascii="David" w:eastAsia="PMingLiU" w:hAnsi="David"/>
          <w:rtl/>
        </w:rPr>
        <w:t xml:space="preserve">הוראות סעיף 9 לחוק שוויון זכויות לאנשים עם מוגבלות, התשנ"ח- 1998 חלות על המציע והוא מקיים  אותן.  </w:t>
      </w:r>
    </w:p>
    <w:p w14:paraId="62E0A1AE" w14:textId="77777777" w:rsidR="00B6637D" w:rsidRPr="00C93AC8" w:rsidRDefault="00B6637D" w:rsidP="00B6637D">
      <w:pPr>
        <w:bidi/>
        <w:spacing w:before="0" w:after="0" w:line="360" w:lineRule="auto"/>
        <w:rPr>
          <w:rFonts w:ascii="David" w:eastAsia="PMingLiU" w:hAnsi="David"/>
          <w:rtl/>
        </w:rPr>
      </w:pPr>
      <w:r w:rsidRPr="00C93AC8">
        <w:rPr>
          <w:rFonts w:ascii="David" w:eastAsia="PMingLiU" w:hAnsi="David"/>
          <w:u w:val="single"/>
          <w:rtl/>
        </w:rPr>
        <w:t xml:space="preserve">(במקרה שהוראות סעיף 9 לחוק שוויון זכויות לאנשים עם מוגבלות, התשנ"ח 1998 </w:t>
      </w:r>
      <w:r w:rsidRPr="00C93AC8">
        <w:rPr>
          <w:rFonts w:ascii="David" w:eastAsia="PMingLiU" w:hAnsi="David"/>
          <w:b/>
          <w:bCs/>
          <w:u w:val="single"/>
          <w:rtl/>
        </w:rPr>
        <w:t>חלות על המציע</w:t>
      </w:r>
      <w:r w:rsidRPr="00C93AC8">
        <w:rPr>
          <w:rFonts w:ascii="David" w:eastAsia="PMingLiU" w:hAnsi="David"/>
          <w:u w:val="single"/>
          <w:rtl/>
        </w:rPr>
        <w:t xml:space="preserve"> נדרש לסמן </w:t>
      </w:r>
      <w:r w:rsidRPr="00C93AC8">
        <w:rPr>
          <w:rFonts w:ascii="David" w:eastAsia="PMingLiU" w:hAnsi="David"/>
          <w:u w:val="single"/>
        </w:rPr>
        <w:t>x</w:t>
      </w:r>
      <w:r w:rsidRPr="00C93AC8">
        <w:rPr>
          <w:rFonts w:ascii="David" w:eastAsia="PMingLiU" w:hAnsi="David"/>
          <w:u w:val="single"/>
          <w:rtl/>
        </w:rPr>
        <w:t xml:space="preserve"> במשבצת המתאימה)</w:t>
      </w:r>
      <w:r w:rsidRPr="00C93AC8">
        <w:rPr>
          <w:rFonts w:ascii="David" w:eastAsia="PMingLiU" w:hAnsi="David"/>
          <w:rtl/>
        </w:rPr>
        <w:t>:</w:t>
      </w:r>
    </w:p>
    <w:p w14:paraId="5EA77DE8" w14:textId="77777777" w:rsidR="00B6637D" w:rsidRPr="00C93AC8" w:rsidRDefault="00B6637D">
      <w:pPr>
        <w:numPr>
          <w:ilvl w:val="0"/>
          <w:numId w:val="38"/>
        </w:numPr>
        <w:bidi/>
        <w:spacing w:before="0" w:after="0" w:line="360" w:lineRule="auto"/>
        <w:ind w:right="360"/>
        <w:rPr>
          <w:rFonts w:ascii="David" w:eastAsia="PMingLiU" w:hAnsi="David"/>
        </w:rPr>
      </w:pPr>
      <w:r w:rsidRPr="00C93AC8">
        <w:rPr>
          <w:rFonts w:ascii="David" w:eastAsia="PMingLiU" w:hAnsi="David"/>
          <w:rtl/>
        </w:rPr>
        <w:t>המציע מעסיק פחות מ-100 עובדים.</w:t>
      </w:r>
    </w:p>
    <w:p w14:paraId="5A96041F" w14:textId="77777777" w:rsidR="00B6637D" w:rsidRPr="00C93AC8" w:rsidRDefault="00B6637D">
      <w:pPr>
        <w:numPr>
          <w:ilvl w:val="0"/>
          <w:numId w:val="38"/>
        </w:numPr>
        <w:bidi/>
        <w:spacing w:before="0" w:after="0" w:line="360" w:lineRule="auto"/>
        <w:ind w:right="360"/>
        <w:rPr>
          <w:rFonts w:ascii="David" w:eastAsia="PMingLiU" w:hAnsi="David"/>
        </w:rPr>
      </w:pPr>
      <w:r w:rsidRPr="00C93AC8">
        <w:rPr>
          <w:rFonts w:ascii="David" w:eastAsia="PMingLiU" w:hAnsi="David"/>
          <w:rtl/>
        </w:rPr>
        <w:t>המציע מעסיק 100 עובדים או יותר.</w:t>
      </w:r>
    </w:p>
    <w:p w14:paraId="4829071B" w14:textId="77777777" w:rsidR="00B6637D" w:rsidRPr="00C93AC8" w:rsidRDefault="00B6637D" w:rsidP="00B6637D">
      <w:pPr>
        <w:bidi/>
        <w:spacing w:before="0" w:after="0" w:line="360" w:lineRule="auto"/>
        <w:ind w:right="360"/>
        <w:rPr>
          <w:rFonts w:ascii="David" w:eastAsia="PMingLiU" w:hAnsi="David"/>
          <w:rtl/>
        </w:rPr>
      </w:pPr>
      <w:r w:rsidRPr="00C93AC8">
        <w:rPr>
          <w:rFonts w:ascii="David" w:eastAsia="PMingLiU" w:hAnsi="David"/>
          <w:u w:val="single"/>
          <w:rtl/>
        </w:rPr>
        <w:t xml:space="preserve">(במקרה שהמציע מעסיק 100 עובדים או יותר נדרש לסמן </w:t>
      </w:r>
      <w:r w:rsidRPr="00C93AC8">
        <w:rPr>
          <w:rFonts w:ascii="David" w:eastAsia="PMingLiU" w:hAnsi="David"/>
          <w:u w:val="single"/>
        </w:rPr>
        <w:t xml:space="preserve">X </w:t>
      </w:r>
      <w:r w:rsidRPr="00C93AC8">
        <w:rPr>
          <w:rFonts w:ascii="David" w:eastAsia="PMingLiU" w:hAnsi="David"/>
          <w:u w:val="single"/>
          <w:rtl/>
        </w:rPr>
        <w:t xml:space="preserve"> במשבצת המתאימה)</w:t>
      </w:r>
      <w:r w:rsidRPr="00C93AC8">
        <w:rPr>
          <w:rFonts w:ascii="David" w:eastAsia="PMingLiU" w:hAnsi="David"/>
          <w:rtl/>
        </w:rPr>
        <w:t>:</w:t>
      </w:r>
    </w:p>
    <w:p w14:paraId="69027B96" w14:textId="77777777" w:rsidR="00B6637D" w:rsidRPr="00C93AC8" w:rsidRDefault="00B6637D">
      <w:pPr>
        <w:numPr>
          <w:ilvl w:val="0"/>
          <w:numId w:val="38"/>
        </w:numPr>
        <w:bidi/>
        <w:spacing w:before="0" w:after="0" w:line="360" w:lineRule="auto"/>
        <w:ind w:right="360"/>
        <w:rPr>
          <w:rFonts w:ascii="David" w:eastAsia="PMingLiU" w:hAnsi="David"/>
        </w:rPr>
      </w:pPr>
      <w:r w:rsidRPr="00C93AC8">
        <w:rPr>
          <w:rFonts w:ascii="David" w:eastAsia="PMingLiU" w:hAnsi="David"/>
          <w:rtl/>
        </w:rPr>
        <w:t xml:space="preserve"> המציע מתחייב כי ככל שיזכה במכרז יפנה למנהל הכללי של משרד העבודה והרווחה והשירותים החברתיים לשם</w:t>
      </w:r>
      <w:r w:rsidRPr="00C93AC8">
        <w:rPr>
          <w:rFonts w:ascii="David" w:eastAsia="PMingLiU" w:hAnsi="David"/>
        </w:rPr>
        <w:t xml:space="preserve"> </w:t>
      </w:r>
      <w:r w:rsidRPr="00C93AC8">
        <w:rPr>
          <w:rFonts w:ascii="David" w:eastAsia="PMingLiU" w:hAnsi="David"/>
          <w:rtl/>
        </w:rPr>
        <w:t>בחינת</w:t>
      </w:r>
      <w:r w:rsidRPr="00C93AC8">
        <w:rPr>
          <w:rFonts w:ascii="David" w:eastAsia="PMingLiU" w:hAnsi="David"/>
        </w:rPr>
        <w:t xml:space="preserve"> </w:t>
      </w:r>
      <w:r w:rsidRPr="00C93AC8">
        <w:rPr>
          <w:rFonts w:ascii="David" w:eastAsia="PMingLiU" w:hAnsi="David"/>
          <w:rtl/>
        </w:rPr>
        <w:t>יישום</w:t>
      </w:r>
      <w:r w:rsidRPr="00C93AC8">
        <w:rPr>
          <w:rFonts w:ascii="David" w:eastAsia="PMingLiU" w:hAnsi="David"/>
        </w:rPr>
        <w:t xml:space="preserve"> </w:t>
      </w:r>
      <w:r w:rsidRPr="00C93AC8">
        <w:rPr>
          <w:rFonts w:ascii="David" w:eastAsia="PMingLiU" w:hAnsi="David"/>
          <w:rtl/>
        </w:rPr>
        <w:t>חובותיו</w:t>
      </w:r>
      <w:r w:rsidRPr="00C93AC8">
        <w:rPr>
          <w:rFonts w:ascii="David" w:eastAsia="PMingLiU" w:hAnsi="David"/>
        </w:rPr>
        <w:t xml:space="preserve"> </w:t>
      </w:r>
      <w:r w:rsidRPr="00C93AC8">
        <w:rPr>
          <w:rFonts w:ascii="David" w:eastAsia="PMingLiU" w:hAnsi="David"/>
          <w:rtl/>
        </w:rPr>
        <w:t>לפי</w:t>
      </w:r>
      <w:r w:rsidRPr="00C93AC8">
        <w:rPr>
          <w:rFonts w:ascii="David" w:eastAsia="PMingLiU" w:hAnsi="David"/>
        </w:rPr>
        <w:t xml:space="preserve"> </w:t>
      </w:r>
      <w:r w:rsidRPr="00C93AC8">
        <w:rPr>
          <w:rFonts w:ascii="David" w:eastAsia="PMingLiU" w:hAnsi="David"/>
          <w:rtl/>
        </w:rPr>
        <w:t>סעיף</w:t>
      </w:r>
      <w:r w:rsidRPr="00C93AC8">
        <w:rPr>
          <w:rFonts w:ascii="David" w:eastAsia="PMingLiU" w:hAnsi="David"/>
        </w:rPr>
        <w:t xml:space="preserve"> 9 </w:t>
      </w:r>
      <w:r w:rsidRPr="00C93AC8">
        <w:rPr>
          <w:rFonts w:ascii="David" w:eastAsia="PMingLiU" w:hAnsi="David"/>
          <w:rtl/>
        </w:rPr>
        <w:t>לחוק שוויון</w:t>
      </w:r>
      <w:r w:rsidRPr="00C93AC8">
        <w:rPr>
          <w:rFonts w:ascii="David" w:eastAsia="PMingLiU" w:hAnsi="David"/>
        </w:rPr>
        <w:t xml:space="preserve"> </w:t>
      </w:r>
      <w:r w:rsidRPr="00C93AC8">
        <w:rPr>
          <w:rFonts w:ascii="David" w:eastAsia="PMingLiU" w:hAnsi="David"/>
          <w:rtl/>
        </w:rPr>
        <w:t>זכויות לאנשים עם מוגבלות, התשנ"ח 1998</w:t>
      </w:r>
      <w:r w:rsidRPr="00C93AC8">
        <w:rPr>
          <w:rFonts w:ascii="David" w:eastAsia="PMingLiU" w:hAnsi="David"/>
        </w:rPr>
        <w:t xml:space="preserve">, </w:t>
      </w:r>
      <w:r w:rsidRPr="00C93AC8">
        <w:rPr>
          <w:rFonts w:ascii="David" w:eastAsia="PMingLiU" w:hAnsi="David"/>
          <w:rtl/>
        </w:rPr>
        <w:t xml:space="preserve"> ובמקרה</w:t>
      </w:r>
      <w:r w:rsidRPr="00C93AC8">
        <w:rPr>
          <w:rFonts w:ascii="David" w:eastAsia="PMingLiU" w:hAnsi="David"/>
        </w:rPr>
        <w:t xml:space="preserve"> </w:t>
      </w:r>
      <w:r w:rsidRPr="00C93AC8">
        <w:rPr>
          <w:rFonts w:ascii="David" w:eastAsia="PMingLiU" w:hAnsi="David"/>
          <w:rtl/>
        </w:rPr>
        <w:t>הצורך</w:t>
      </w:r>
      <w:r w:rsidRPr="00C93AC8">
        <w:rPr>
          <w:rFonts w:ascii="David" w:eastAsia="PMingLiU" w:hAnsi="David"/>
        </w:rPr>
        <w:t>–</w:t>
      </w:r>
      <w:r w:rsidRPr="00C93AC8">
        <w:rPr>
          <w:rFonts w:ascii="David" w:eastAsia="PMingLiU" w:hAnsi="David"/>
          <w:rtl/>
        </w:rPr>
        <w:t xml:space="preserve"> לשם</w:t>
      </w:r>
      <w:r w:rsidRPr="00C93AC8">
        <w:rPr>
          <w:rFonts w:ascii="David" w:eastAsia="PMingLiU" w:hAnsi="David"/>
        </w:rPr>
        <w:t xml:space="preserve"> </w:t>
      </w:r>
      <w:r w:rsidRPr="00C93AC8">
        <w:rPr>
          <w:rFonts w:ascii="David" w:eastAsia="PMingLiU" w:hAnsi="David"/>
          <w:rtl/>
        </w:rPr>
        <w:t>קבלת הנחיות</w:t>
      </w:r>
      <w:r w:rsidRPr="00C93AC8">
        <w:rPr>
          <w:rFonts w:ascii="David" w:eastAsia="PMingLiU" w:hAnsi="David"/>
        </w:rPr>
        <w:t xml:space="preserve"> </w:t>
      </w:r>
      <w:r w:rsidRPr="00C93AC8">
        <w:rPr>
          <w:rFonts w:ascii="David" w:eastAsia="PMingLiU" w:hAnsi="David"/>
          <w:rtl/>
        </w:rPr>
        <w:t>בקשר</w:t>
      </w:r>
      <w:r w:rsidRPr="00C93AC8">
        <w:rPr>
          <w:rFonts w:ascii="David" w:eastAsia="PMingLiU" w:hAnsi="David"/>
        </w:rPr>
        <w:t xml:space="preserve"> </w:t>
      </w:r>
      <w:r w:rsidRPr="00C93AC8">
        <w:rPr>
          <w:rFonts w:ascii="David" w:eastAsia="PMingLiU" w:hAnsi="David"/>
          <w:rtl/>
        </w:rPr>
        <w:t>ליישומן</w:t>
      </w:r>
      <w:r w:rsidRPr="00C93AC8">
        <w:rPr>
          <w:rFonts w:ascii="David" w:eastAsia="PMingLiU" w:hAnsi="David"/>
        </w:rPr>
        <w:t>.</w:t>
      </w:r>
    </w:p>
    <w:p w14:paraId="1F4C0F19" w14:textId="77777777" w:rsidR="00B6637D" w:rsidRPr="00C93AC8" w:rsidRDefault="00B6637D">
      <w:pPr>
        <w:numPr>
          <w:ilvl w:val="0"/>
          <w:numId w:val="38"/>
        </w:numPr>
        <w:bidi/>
        <w:spacing w:before="0" w:after="0" w:line="360" w:lineRule="auto"/>
        <w:ind w:right="360"/>
        <w:rPr>
          <w:rFonts w:ascii="David" w:eastAsia="PMingLiU" w:hAnsi="David"/>
          <w:rtl/>
        </w:rPr>
      </w:pPr>
      <w:r w:rsidRPr="00C93AC8">
        <w:rPr>
          <w:rFonts w:ascii="David" w:eastAsia="PMingLiU" w:hAnsi="David"/>
          <w:rtl/>
        </w:rPr>
        <w:t>המציע התחייב בעבר לפנות למנהל הכללי של משרד העבודה והרווחה והשירותים החברתיים לשם בחינת</w:t>
      </w:r>
      <w:r w:rsidRPr="00C93AC8">
        <w:rPr>
          <w:rFonts w:ascii="David" w:eastAsia="PMingLiU" w:hAnsi="David"/>
        </w:rPr>
        <w:t xml:space="preserve"> </w:t>
      </w:r>
      <w:r w:rsidRPr="00C93AC8">
        <w:rPr>
          <w:rFonts w:ascii="David" w:eastAsia="PMingLiU" w:hAnsi="David"/>
          <w:rtl/>
        </w:rPr>
        <w:t xml:space="preserve"> יישום</w:t>
      </w:r>
      <w:r w:rsidRPr="00C93AC8">
        <w:rPr>
          <w:rFonts w:ascii="David" w:eastAsia="PMingLiU" w:hAnsi="David"/>
        </w:rPr>
        <w:t xml:space="preserve"> </w:t>
      </w:r>
      <w:r w:rsidRPr="00C93AC8">
        <w:rPr>
          <w:rFonts w:ascii="David" w:eastAsia="PMingLiU" w:hAnsi="David"/>
          <w:rtl/>
        </w:rPr>
        <w:t>חובותיו</w:t>
      </w:r>
      <w:r w:rsidRPr="00C93AC8">
        <w:rPr>
          <w:rFonts w:ascii="David" w:eastAsia="PMingLiU" w:hAnsi="David"/>
        </w:rPr>
        <w:t xml:space="preserve"> </w:t>
      </w:r>
      <w:r w:rsidRPr="00C93AC8">
        <w:rPr>
          <w:rFonts w:ascii="David" w:eastAsia="PMingLiU" w:hAnsi="David"/>
          <w:rtl/>
        </w:rPr>
        <w:t>לפי</w:t>
      </w:r>
      <w:r w:rsidRPr="00C93AC8">
        <w:rPr>
          <w:rFonts w:ascii="David" w:eastAsia="PMingLiU" w:hAnsi="David"/>
        </w:rPr>
        <w:t xml:space="preserve"> </w:t>
      </w:r>
      <w:r w:rsidRPr="00C93AC8">
        <w:rPr>
          <w:rFonts w:ascii="David" w:eastAsia="PMingLiU" w:hAnsi="David"/>
          <w:rtl/>
        </w:rPr>
        <w:t>סעיף</w:t>
      </w:r>
      <w:r w:rsidRPr="00C93AC8">
        <w:rPr>
          <w:rFonts w:ascii="David" w:eastAsia="PMingLiU" w:hAnsi="David"/>
        </w:rPr>
        <w:t xml:space="preserve"> 9 </w:t>
      </w:r>
      <w:r w:rsidRPr="00C93AC8">
        <w:rPr>
          <w:rFonts w:ascii="David" w:eastAsia="PMingLiU" w:hAnsi="David"/>
          <w:rtl/>
        </w:rPr>
        <w:t>לחוק שוויון</w:t>
      </w:r>
      <w:r w:rsidRPr="00C93AC8">
        <w:rPr>
          <w:rFonts w:ascii="David" w:eastAsia="PMingLiU" w:hAnsi="David"/>
        </w:rPr>
        <w:t xml:space="preserve"> </w:t>
      </w:r>
      <w:r w:rsidRPr="00C93AC8">
        <w:rPr>
          <w:rFonts w:ascii="David" w:eastAsia="PMingLiU" w:hAnsi="David"/>
          <w:rtl/>
        </w:rPr>
        <w:t xml:space="preserve">זכויות לאנשים עם מוגבלות, התשנ"ח 1998, הוא פנה כאמור ואם קיבל הנחיות ליישום חובותיו </w:t>
      </w:r>
      <w:r w:rsidRPr="00C93AC8">
        <w:rPr>
          <w:rFonts w:ascii="David" w:eastAsia="PMingLiU" w:hAnsi="David"/>
          <w:b/>
          <w:bCs/>
          <w:rtl/>
        </w:rPr>
        <w:t>פעל ליישומן</w:t>
      </w:r>
      <w:r w:rsidRPr="00C93AC8">
        <w:rPr>
          <w:rFonts w:ascii="David" w:eastAsia="PMingLiU" w:hAnsi="David"/>
          <w:rtl/>
        </w:rPr>
        <w:t xml:space="preserve"> (במקרה שהמציע התחייב בעבר לבצע פנייה זו ונעשתה עמו התקשרות שלגביה נתן התחייבות זו).</w:t>
      </w:r>
    </w:p>
    <w:p w14:paraId="43EBF13F" w14:textId="77777777" w:rsidR="00B6637D" w:rsidRPr="00C93AC8" w:rsidRDefault="00B6637D" w:rsidP="00B6637D">
      <w:pPr>
        <w:bidi/>
        <w:spacing w:before="0" w:after="0" w:line="360" w:lineRule="auto"/>
        <w:ind w:right="360"/>
        <w:rPr>
          <w:rFonts w:ascii="David" w:eastAsia="PMingLiU" w:hAnsi="David"/>
          <w:rtl/>
        </w:rPr>
      </w:pPr>
    </w:p>
    <w:p w14:paraId="4D92DC72" w14:textId="77777777" w:rsidR="00B6637D" w:rsidRPr="00C93AC8" w:rsidRDefault="00B6637D" w:rsidP="00B6637D">
      <w:pPr>
        <w:bidi/>
        <w:spacing w:before="0" w:after="0" w:line="360" w:lineRule="auto"/>
        <w:ind w:right="360"/>
        <w:rPr>
          <w:rFonts w:ascii="David" w:eastAsia="PMingLiU" w:hAnsi="David"/>
          <w:rtl/>
        </w:rPr>
      </w:pPr>
      <w:r w:rsidRPr="00C93AC8">
        <w:rPr>
          <w:rFonts w:ascii="David" w:eastAsia="PMingLiU"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161FE419" w14:textId="77777777" w:rsidR="00B6637D" w:rsidRPr="00C93AC8" w:rsidRDefault="00B6637D" w:rsidP="00B6637D">
      <w:pPr>
        <w:bidi/>
        <w:spacing w:before="0" w:after="0" w:line="360" w:lineRule="auto"/>
        <w:ind w:right="360"/>
        <w:rPr>
          <w:rFonts w:ascii="David" w:eastAsia="PMingLiU"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6637D" w:rsidRPr="00BB532F" w14:paraId="2C7C3521" w14:textId="77777777" w:rsidTr="00273555">
        <w:tc>
          <w:tcPr>
            <w:tcW w:w="1548" w:type="dxa"/>
            <w:shd w:val="clear" w:color="auto" w:fill="auto"/>
          </w:tcPr>
          <w:p w14:paraId="607E4F06" w14:textId="77777777" w:rsidR="00B6637D" w:rsidRPr="00C93AC8" w:rsidRDefault="00B6637D" w:rsidP="00273555">
            <w:pPr>
              <w:bidi/>
              <w:spacing w:before="0" w:after="0" w:line="360" w:lineRule="auto"/>
              <w:ind w:right="360"/>
              <w:rPr>
                <w:rFonts w:ascii="David" w:eastAsia="PMingLiU" w:hAnsi="David"/>
                <w:rtl/>
              </w:rPr>
            </w:pPr>
          </w:p>
        </w:tc>
        <w:tc>
          <w:tcPr>
            <w:tcW w:w="251" w:type="dxa"/>
            <w:tcBorders>
              <w:top w:val="nil"/>
              <w:bottom w:val="nil"/>
            </w:tcBorders>
            <w:shd w:val="clear" w:color="auto" w:fill="auto"/>
          </w:tcPr>
          <w:p w14:paraId="68AA7F01" w14:textId="77777777" w:rsidR="00B6637D" w:rsidRPr="00C93AC8" w:rsidRDefault="00B6637D" w:rsidP="00273555">
            <w:pPr>
              <w:bidi/>
              <w:spacing w:before="0" w:after="0" w:line="360" w:lineRule="auto"/>
              <w:ind w:right="360"/>
              <w:rPr>
                <w:rFonts w:ascii="David" w:eastAsia="PMingLiU" w:hAnsi="David"/>
                <w:rtl/>
              </w:rPr>
            </w:pPr>
          </w:p>
        </w:tc>
        <w:tc>
          <w:tcPr>
            <w:tcW w:w="1549" w:type="dxa"/>
            <w:shd w:val="clear" w:color="auto" w:fill="auto"/>
          </w:tcPr>
          <w:p w14:paraId="6FD743CB" w14:textId="77777777" w:rsidR="00B6637D" w:rsidRPr="00C93AC8" w:rsidRDefault="00B6637D" w:rsidP="00273555">
            <w:pPr>
              <w:bidi/>
              <w:spacing w:before="0" w:after="0" w:line="360" w:lineRule="auto"/>
              <w:ind w:right="360"/>
              <w:rPr>
                <w:rFonts w:ascii="David" w:eastAsia="PMingLiU" w:hAnsi="David"/>
                <w:rtl/>
              </w:rPr>
            </w:pPr>
          </w:p>
        </w:tc>
        <w:tc>
          <w:tcPr>
            <w:tcW w:w="281" w:type="dxa"/>
            <w:tcBorders>
              <w:top w:val="nil"/>
              <w:bottom w:val="nil"/>
            </w:tcBorders>
            <w:shd w:val="clear" w:color="auto" w:fill="auto"/>
          </w:tcPr>
          <w:p w14:paraId="3050BB4F" w14:textId="77777777" w:rsidR="00B6637D" w:rsidRPr="00C93AC8" w:rsidRDefault="00B6637D" w:rsidP="00273555">
            <w:pPr>
              <w:bidi/>
              <w:spacing w:before="0" w:after="0" w:line="360" w:lineRule="auto"/>
              <w:ind w:right="360"/>
              <w:rPr>
                <w:rFonts w:ascii="David" w:eastAsia="PMingLiU" w:hAnsi="David"/>
                <w:rtl/>
              </w:rPr>
            </w:pPr>
          </w:p>
        </w:tc>
        <w:tc>
          <w:tcPr>
            <w:tcW w:w="1859" w:type="dxa"/>
            <w:shd w:val="clear" w:color="auto" w:fill="auto"/>
          </w:tcPr>
          <w:p w14:paraId="242E8338" w14:textId="77777777" w:rsidR="00B6637D" w:rsidRPr="00C93AC8" w:rsidRDefault="00B6637D" w:rsidP="00273555">
            <w:pPr>
              <w:bidi/>
              <w:spacing w:before="0" w:after="0" w:line="360" w:lineRule="auto"/>
              <w:ind w:right="360"/>
              <w:rPr>
                <w:rFonts w:ascii="David" w:eastAsia="PMingLiU" w:hAnsi="David"/>
                <w:rtl/>
              </w:rPr>
            </w:pPr>
          </w:p>
        </w:tc>
        <w:tc>
          <w:tcPr>
            <w:tcW w:w="236" w:type="dxa"/>
            <w:tcBorders>
              <w:top w:val="nil"/>
              <w:bottom w:val="nil"/>
            </w:tcBorders>
            <w:shd w:val="clear" w:color="auto" w:fill="auto"/>
          </w:tcPr>
          <w:p w14:paraId="276CB3B1" w14:textId="77777777" w:rsidR="00B6637D" w:rsidRPr="00C93AC8" w:rsidRDefault="00B6637D" w:rsidP="00273555">
            <w:pPr>
              <w:bidi/>
              <w:spacing w:before="0" w:after="0" w:line="360" w:lineRule="auto"/>
              <w:ind w:right="360"/>
              <w:rPr>
                <w:rFonts w:ascii="David" w:eastAsia="PMingLiU" w:hAnsi="David"/>
                <w:rtl/>
              </w:rPr>
            </w:pPr>
          </w:p>
        </w:tc>
        <w:tc>
          <w:tcPr>
            <w:tcW w:w="1738" w:type="dxa"/>
            <w:shd w:val="clear" w:color="auto" w:fill="auto"/>
          </w:tcPr>
          <w:p w14:paraId="1036578F" w14:textId="77777777" w:rsidR="00B6637D" w:rsidRPr="00C93AC8" w:rsidRDefault="00B6637D" w:rsidP="00273555">
            <w:pPr>
              <w:bidi/>
              <w:spacing w:before="0" w:after="0" w:line="360" w:lineRule="auto"/>
              <w:ind w:right="360"/>
              <w:rPr>
                <w:rFonts w:ascii="David" w:eastAsia="PMingLiU" w:hAnsi="David"/>
                <w:rtl/>
              </w:rPr>
            </w:pPr>
          </w:p>
        </w:tc>
        <w:tc>
          <w:tcPr>
            <w:tcW w:w="236" w:type="dxa"/>
            <w:tcBorders>
              <w:top w:val="nil"/>
              <w:bottom w:val="nil"/>
            </w:tcBorders>
            <w:shd w:val="clear" w:color="auto" w:fill="auto"/>
          </w:tcPr>
          <w:p w14:paraId="0FC9BCA7" w14:textId="77777777" w:rsidR="00B6637D" w:rsidRPr="00C93AC8" w:rsidRDefault="00B6637D" w:rsidP="00273555">
            <w:pPr>
              <w:bidi/>
              <w:spacing w:before="0" w:after="0" w:line="360" w:lineRule="auto"/>
              <w:ind w:right="360"/>
              <w:rPr>
                <w:rFonts w:ascii="David" w:eastAsia="PMingLiU" w:hAnsi="David"/>
                <w:rtl/>
              </w:rPr>
            </w:pPr>
          </w:p>
        </w:tc>
        <w:tc>
          <w:tcPr>
            <w:tcW w:w="1480" w:type="dxa"/>
            <w:shd w:val="clear" w:color="auto" w:fill="auto"/>
          </w:tcPr>
          <w:p w14:paraId="495712E2" w14:textId="77777777" w:rsidR="00B6637D" w:rsidRPr="00C93AC8" w:rsidRDefault="00B6637D" w:rsidP="00273555">
            <w:pPr>
              <w:bidi/>
              <w:spacing w:before="0" w:after="0" w:line="360" w:lineRule="auto"/>
              <w:ind w:right="360"/>
              <w:rPr>
                <w:rFonts w:ascii="David" w:eastAsia="PMingLiU" w:hAnsi="David"/>
                <w:rtl/>
              </w:rPr>
            </w:pPr>
          </w:p>
        </w:tc>
      </w:tr>
      <w:tr w:rsidR="00B6637D" w:rsidRPr="00BB532F" w14:paraId="5396460A" w14:textId="77777777" w:rsidTr="00273555">
        <w:tc>
          <w:tcPr>
            <w:tcW w:w="1548" w:type="dxa"/>
            <w:shd w:val="clear" w:color="auto" w:fill="auto"/>
          </w:tcPr>
          <w:p w14:paraId="340F0257" w14:textId="77777777" w:rsidR="00B6637D" w:rsidRPr="00C93AC8" w:rsidRDefault="00B6637D" w:rsidP="00273555">
            <w:pPr>
              <w:bidi/>
              <w:spacing w:before="0" w:after="0" w:line="360" w:lineRule="auto"/>
              <w:ind w:right="360"/>
              <w:rPr>
                <w:rFonts w:ascii="David" w:eastAsia="PMingLiU" w:hAnsi="David"/>
                <w:rtl/>
              </w:rPr>
            </w:pPr>
            <w:r w:rsidRPr="00C93AC8">
              <w:rPr>
                <w:rFonts w:ascii="David" w:eastAsia="PMingLiU" w:hAnsi="David"/>
                <w:rtl/>
              </w:rPr>
              <w:t>תאריך</w:t>
            </w:r>
          </w:p>
        </w:tc>
        <w:tc>
          <w:tcPr>
            <w:tcW w:w="251" w:type="dxa"/>
            <w:tcBorders>
              <w:top w:val="nil"/>
              <w:bottom w:val="nil"/>
            </w:tcBorders>
            <w:shd w:val="clear" w:color="auto" w:fill="auto"/>
          </w:tcPr>
          <w:p w14:paraId="3ED984CB" w14:textId="77777777" w:rsidR="00B6637D" w:rsidRPr="00C93AC8" w:rsidRDefault="00B6637D" w:rsidP="00273555">
            <w:pPr>
              <w:bidi/>
              <w:spacing w:before="0" w:after="0" w:line="360" w:lineRule="auto"/>
              <w:ind w:right="360"/>
              <w:rPr>
                <w:rFonts w:ascii="David" w:eastAsia="PMingLiU" w:hAnsi="David"/>
                <w:rtl/>
              </w:rPr>
            </w:pPr>
          </w:p>
        </w:tc>
        <w:tc>
          <w:tcPr>
            <w:tcW w:w="1549" w:type="dxa"/>
            <w:shd w:val="clear" w:color="auto" w:fill="auto"/>
          </w:tcPr>
          <w:p w14:paraId="39C83AA3" w14:textId="77777777" w:rsidR="00B6637D" w:rsidRPr="00C93AC8" w:rsidRDefault="00B6637D" w:rsidP="00273555">
            <w:pPr>
              <w:bidi/>
              <w:spacing w:before="0" w:after="0" w:line="360" w:lineRule="auto"/>
              <w:ind w:right="360"/>
              <w:rPr>
                <w:rFonts w:ascii="David" w:eastAsia="PMingLiU" w:hAnsi="David"/>
                <w:rtl/>
              </w:rPr>
            </w:pPr>
            <w:r w:rsidRPr="00C93AC8">
              <w:rPr>
                <w:rFonts w:ascii="David" w:eastAsia="PMingLiU" w:hAnsi="David"/>
                <w:rtl/>
              </w:rPr>
              <w:t>שם התאגיד</w:t>
            </w:r>
          </w:p>
        </w:tc>
        <w:tc>
          <w:tcPr>
            <w:tcW w:w="281" w:type="dxa"/>
            <w:tcBorders>
              <w:top w:val="nil"/>
              <w:bottom w:val="nil"/>
            </w:tcBorders>
            <w:shd w:val="clear" w:color="auto" w:fill="auto"/>
          </w:tcPr>
          <w:p w14:paraId="517E3F5A" w14:textId="77777777" w:rsidR="00B6637D" w:rsidRPr="00C93AC8" w:rsidRDefault="00B6637D" w:rsidP="00273555">
            <w:pPr>
              <w:bidi/>
              <w:spacing w:before="0" w:after="0" w:line="360" w:lineRule="auto"/>
              <w:ind w:right="360"/>
              <w:rPr>
                <w:rFonts w:ascii="David" w:eastAsia="PMingLiU" w:hAnsi="David"/>
                <w:rtl/>
              </w:rPr>
            </w:pPr>
          </w:p>
        </w:tc>
        <w:tc>
          <w:tcPr>
            <w:tcW w:w="1859" w:type="dxa"/>
            <w:shd w:val="clear" w:color="auto" w:fill="auto"/>
          </w:tcPr>
          <w:p w14:paraId="73514C1D" w14:textId="77777777" w:rsidR="00B6637D" w:rsidRPr="00C93AC8" w:rsidRDefault="00B6637D" w:rsidP="00273555">
            <w:pPr>
              <w:bidi/>
              <w:spacing w:before="0" w:after="0" w:line="360" w:lineRule="auto"/>
              <w:ind w:right="360"/>
              <w:rPr>
                <w:rFonts w:ascii="David" w:eastAsia="PMingLiU" w:hAnsi="David"/>
                <w:rtl/>
              </w:rPr>
            </w:pPr>
            <w:r w:rsidRPr="00C93AC8">
              <w:rPr>
                <w:rFonts w:ascii="David" w:eastAsia="PMingLiU" w:hAnsi="David"/>
                <w:rtl/>
              </w:rPr>
              <w:t>חותמת התאגיד</w:t>
            </w:r>
          </w:p>
        </w:tc>
        <w:tc>
          <w:tcPr>
            <w:tcW w:w="236" w:type="dxa"/>
            <w:tcBorders>
              <w:top w:val="nil"/>
              <w:bottom w:val="nil"/>
            </w:tcBorders>
            <w:shd w:val="clear" w:color="auto" w:fill="auto"/>
          </w:tcPr>
          <w:p w14:paraId="10E1EE5F" w14:textId="77777777" w:rsidR="00B6637D" w:rsidRPr="00C93AC8" w:rsidRDefault="00B6637D" w:rsidP="00273555">
            <w:pPr>
              <w:bidi/>
              <w:spacing w:before="0" w:after="0" w:line="360" w:lineRule="auto"/>
              <w:ind w:right="360"/>
              <w:rPr>
                <w:rFonts w:ascii="David" w:eastAsia="PMingLiU" w:hAnsi="David"/>
                <w:rtl/>
              </w:rPr>
            </w:pPr>
          </w:p>
        </w:tc>
        <w:tc>
          <w:tcPr>
            <w:tcW w:w="1738" w:type="dxa"/>
            <w:shd w:val="clear" w:color="auto" w:fill="auto"/>
          </w:tcPr>
          <w:p w14:paraId="46827379" w14:textId="77777777" w:rsidR="00B6637D" w:rsidRPr="00C93AC8" w:rsidRDefault="00B6637D" w:rsidP="00273555">
            <w:pPr>
              <w:bidi/>
              <w:spacing w:before="0" w:after="0" w:line="360" w:lineRule="auto"/>
              <w:ind w:right="360"/>
              <w:rPr>
                <w:rFonts w:ascii="David" w:eastAsia="PMingLiU" w:hAnsi="David"/>
                <w:rtl/>
              </w:rPr>
            </w:pPr>
            <w:r w:rsidRPr="00C93AC8">
              <w:rPr>
                <w:rFonts w:ascii="David" w:eastAsia="PMingLiU" w:hAnsi="David"/>
                <w:rtl/>
              </w:rPr>
              <w:t>שם המצהיר</w:t>
            </w:r>
          </w:p>
        </w:tc>
        <w:tc>
          <w:tcPr>
            <w:tcW w:w="236" w:type="dxa"/>
            <w:tcBorders>
              <w:top w:val="nil"/>
              <w:bottom w:val="nil"/>
            </w:tcBorders>
            <w:shd w:val="clear" w:color="auto" w:fill="auto"/>
          </w:tcPr>
          <w:p w14:paraId="1594D54E" w14:textId="77777777" w:rsidR="00B6637D" w:rsidRPr="00C93AC8" w:rsidRDefault="00B6637D" w:rsidP="00273555">
            <w:pPr>
              <w:bidi/>
              <w:spacing w:before="0" w:after="0" w:line="360" w:lineRule="auto"/>
              <w:ind w:right="360"/>
              <w:rPr>
                <w:rFonts w:ascii="David" w:eastAsia="PMingLiU" w:hAnsi="David"/>
                <w:rtl/>
              </w:rPr>
            </w:pPr>
          </w:p>
        </w:tc>
        <w:tc>
          <w:tcPr>
            <w:tcW w:w="1480" w:type="dxa"/>
            <w:shd w:val="clear" w:color="auto" w:fill="auto"/>
          </w:tcPr>
          <w:p w14:paraId="09C7DDD7" w14:textId="77777777" w:rsidR="00B6637D" w:rsidRPr="00C93AC8" w:rsidRDefault="00B6637D" w:rsidP="00273555">
            <w:pPr>
              <w:bidi/>
              <w:spacing w:before="0" w:after="0" w:line="360" w:lineRule="auto"/>
              <w:ind w:right="360"/>
              <w:rPr>
                <w:rFonts w:ascii="David" w:eastAsia="PMingLiU" w:hAnsi="David"/>
                <w:rtl/>
              </w:rPr>
            </w:pPr>
            <w:r w:rsidRPr="00C93AC8">
              <w:rPr>
                <w:rFonts w:ascii="David" w:eastAsia="PMingLiU" w:hAnsi="David"/>
                <w:rtl/>
              </w:rPr>
              <w:t>חתימת המצהיר</w:t>
            </w:r>
          </w:p>
        </w:tc>
      </w:tr>
    </w:tbl>
    <w:p w14:paraId="4709CBAB" w14:textId="77777777" w:rsidR="00B6637D" w:rsidRPr="00C93AC8" w:rsidRDefault="00B6637D" w:rsidP="00B6637D">
      <w:pPr>
        <w:bidi/>
        <w:spacing w:before="0" w:after="0" w:line="360" w:lineRule="auto"/>
        <w:ind w:right="360"/>
        <w:rPr>
          <w:rFonts w:ascii="David" w:eastAsia="PMingLiU" w:hAnsi="David"/>
          <w:rtl/>
        </w:rPr>
      </w:pPr>
    </w:p>
    <w:p w14:paraId="5DD73763" w14:textId="5B4B6894" w:rsidR="00B6637D" w:rsidRDefault="00B6637D" w:rsidP="00B6637D">
      <w:pPr>
        <w:bidi/>
        <w:spacing w:before="0" w:after="0" w:line="360" w:lineRule="auto"/>
        <w:ind w:firstLine="720"/>
        <w:rPr>
          <w:rFonts w:ascii="David" w:eastAsia="PMingLiU" w:hAnsi="David"/>
          <w:rtl/>
        </w:rPr>
      </w:pPr>
    </w:p>
    <w:p w14:paraId="76F7EF5F" w14:textId="20A70826" w:rsidR="00FA4AA2" w:rsidRDefault="00FA4AA2" w:rsidP="00FA4AA2">
      <w:pPr>
        <w:bidi/>
        <w:spacing w:before="0" w:after="0" w:line="360" w:lineRule="auto"/>
        <w:ind w:firstLine="720"/>
        <w:rPr>
          <w:rFonts w:ascii="David" w:eastAsia="PMingLiU" w:hAnsi="David"/>
          <w:rtl/>
        </w:rPr>
      </w:pPr>
    </w:p>
    <w:p w14:paraId="42F05E5D" w14:textId="77777777" w:rsidR="00FA4AA2" w:rsidRPr="00C93AC8" w:rsidRDefault="00FA4AA2" w:rsidP="00FA4AA2">
      <w:pPr>
        <w:bidi/>
        <w:spacing w:before="0" w:after="0" w:line="360" w:lineRule="auto"/>
        <w:ind w:firstLine="720"/>
        <w:rPr>
          <w:rFonts w:ascii="David" w:eastAsia="PMingLiU" w:hAnsi="David"/>
          <w:rtl/>
        </w:rPr>
      </w:pPr>
    </w:p>
    <w:p w14:paraId="2474A9C2" w14:textId="77777777" w:rsidR="00B6637D" w:rsidRPr="00C93AC8" w:rsidRDefault="00B6637D" w:rsidP="00B6637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PMingLiU" w:hAnsi="David"/>
          <w:b/>
          <w:bCs/>
          <w:u w:val="single"/>
          <w:rtl/>
        </w:rPr>
      </w:pPr>
      <w:bookmarkStart w:id="129" w:name="_Toc78123024"/>
      <w:r w:rsidRPr="00C93AC8">
        <w:rPr>
          <w:rFonts w:ascii="David" w:eastAsia="PMingLiU" w:hAnsi="David"/>
          <w:b/>
          <w:bCs/>
          <w:u w:val="single"/>
          <w:rtl/>
        </w:rPr>
        <w:t>אישור עורך הדין</w:t>
      </w:r>
    </w:p>
    <w:p w14:paraId="2AA13452" w14:textId="77777777" w:rsidR="00B6637D" w:rsidRPr="00C93AC8" w:rsidRDefault="00B6637D" w:rsidP="00B6637D">
      <w:pPr>
        <w:bidi/>
        <w:spacing w:before="0" w:after="0" w:line="360" w:lineRule="auto"/>
        <w:rPr>
          <w:rFonts w:ascii="David" w:eastAsia="PMingLiU" w:hAnsi="David"/>
          <w:rtl/>
        </w:rPr>
      </w:pPr>
      <w:r w:rsidRPr="00C93AC8">
        <w:rPr>
          <w:rFonts w:ascii="David" w:eastAsia="PMingLiU"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29"/>
    <w:p w14:paraId="0560F427" w14:textId="77777777" w:rsidR="00B6637D" w:rsidRPr="00C93AC8" w:rsidRDefault="00B6637D" w:rsidP="00B6637D">
      <w:pPr>
        <w:bidi/>
        <w:spacing w:before="0" w:after="0" w:line="360" w:lineRule="auto"/>
        <w:ind w:right="360"/>
        <w:rPr>
          <w:rFonts w:ascii="David" w:eastAsia="PMingLiU" w:hAnsi="David"/>
        </w:rPr>
      </w:pPr>
      <w:r w:rsidRPr="00C93AC8">
        <w:rPr>
          <w:rFonts w:ascii="David" w:eastAsia="PMingLiU" w:hAnsi="David"/>
          <w:rtl/>
        </w:rPr>
        <w:t xml:space="preserve">     </w:t>
      </w:r>
    </w:p>
    <w:p w14:paraId="73831EC8" w14:textId="77777777" w:rsidR="00B6637D" w:rsidRPr="00C93AC8" w:rsidRDefault="00B6637D" w:rsidP="00B6637D">
      <w:pPr>
        <w:bidi/>
        <w:spacing w:before="0" w:after="0" w:line="360" w:lineRule="auto"/>
        <w:rPr>
          <w:rFonts w:ascii="David" w:eastAsia="PMingLiU" w:hAnsi="David"/>
          <w:rtl/>
        </w:rPr>
      </w:pPr>
      <w:r w:rsidRPr="00C93AC8">
        <w:rPr>
          <w:rFonts w:ascii="David" w:eastAsia="PMingLiU" w:hAnsi="David"/>
          <w:rtl/>
        </w:rPr>
        <w:t>____________________</w:t>
      </w:r>
      <w:r w:rsidRPr="00C93AC8">
        <w:rPr>
          <w:rFonts w:ascii="David" w:eastAsia="PMingLiU" w:hAnsi="David"/>
          <w:rtl/>
        </w:rPr>
        <w:tab/>
        <w:t xml:space="preserve">      ____________________</w:t>
      </w:r>
      <w:r w:rsidRPr="00C93AC8">
        <w:rPr>
          <w:rFonts w:ascii="David" w:eastAsia="PMingLiU" w:hAnsi="David"/>
          <w:rtl/>
        </w:rPr>
        <w:tab/>
        <w:t xml:space="preserve">      ____________________</w:t>
      </w:r>
    </w:p>
    <w:p w14:paraId="0840DBB7" w14:textId="77777777" w:rsidR="00B6637D" w:rsidRPr="00C93AC8" w:rsidRDefault="00B6637D" w:rsidP="00B6637D">
      <w:pPr>
        <w:bidi/>
        <w:spacing w:before="0" w:after="0" w:line="360" w:lineRule="auto"/>
        <w:ind w:firstLine="720"/>
        <w:rPr>
          <w:rFonts w:ascii="David" w:eastAsia="PMingLiU" w:hAnsi="David"/>
          <w:rtl/>
        </w:rPr>
      </w:pPr>
      <w:r w:rsidRPr="00C93AC8">
        <w:rPr>
          <w:rFonts w:ascii="David" w:eastAsia="PMingLiU" w:hAnsi="David"/>
          <w:rtl/>
        </w:rPr>
        <w:t>תאריך</w:t>
      </w:r>
      <w:r w:rsidRPr="00C93AC8">
        <w:rPr>
          <w:rFonts w:ascii="David" w:eastAsia="PMingLiU" w:hAnsi="David"/>
          <w:rtl/>
        </w:rPr>
        <w:tab/>
      </w:r>
      <w:r w:rsidRPr="00C93AC8">
        <w:rPr>
          <w:rFonts w:ascii="David" w:eastAsia="PMingLiU" w:hAnsi="David"/>
          <w:rtl/>
        </w:rPr>
        <w:tab/>
        <w:t xml:space="preserve">                    חותמת ומספר רישיון    </w:t>
      </w:r>
      <w:r w:rsidRPr="00C93AC8">
        <w:rPr>
          <w:rFonts w:ascii="David" w:eastAsia="PMingLiU" w:hAnsi="David"/>
          <w:rtl/>
        </w:rPr>
        <w:tab/>
      </w:r>
      <w:r w:rsidRPr="00C93AC8">
        <w:rPr>
          <w:rFonts w:ascii="David" w:eastAsia="PMingLiU" w:hAnsi="David"/>
          <w:rtl/>
        </w:rPr>
        <w:tab/>
        <w:t xml:space="preserve">                חתימה</w:t>
      </w:r>
    </w:p>
    <w:p w14:paraId="3B39B51A" w14:textId="77777777" w:rsidR="00B6637D" w:rsidRPr="00C93AC8" w:rsidRDefault="00B6637D" w:rsidP="00B6637D">
      <w:pPr>
        <w:bidi/>
        <w:spacing w:before="0" w:after="0" w:line="360" w:lineRule="auto"/>
        <w:jc w:val="left"/>
        <w:rPr>
          <w:rFonts w:ascii="David" w:eastAsia="Times New Roman" w:hAnsi="David"/>
          <w:rtl/>
        </w:rPr>
      </w:pPr>
    </w:p>
    <w:p w14:paraId="2FE57413" w14:textId="77777777" w:rsidR="00B6637D" w:rsidRPr="00C93AC8" w:rsidRDefault="00B6637D" w:rsidP="00B6637D">
      <w:pPr>
        <w:bidi/>
        <w:spacing w:before="0" w:after="0" w:line="360" w:lineRule="auto"/>
        <w:jc w:val="left"/>
        <w:rPr>
          <w:rFonts w:ascii="David" w:eastAsia="Times New Roman" w:hAnsi="David"/>
          <w:rtl/>
        </w:rPr>
      </w:pPr>
    </w:p>
    <w:p w14:paraId="10A2B746" w14:textId="77777777" w:rsidR="00B6637D" w:rsidRPr="00C93AC8" w:rsidRDefault="00B6637D" w:rsidP="00B6637D">
      <w:pPr>
        <w:bidi/>
        <w:spacing w:before="0" w:after="0" w:line="360" w:lineRule="auto"/>
        <w:jc w:val="left"/>
        <w:rPr>
          <w:rFonts w:ascii="David" w:eastAsia="Times New Roman" w:hAnsi="David"/>
          <w:rtl/>
        </w:rPr>
      </w:pPr>
    </w:p>
    <w:p w14:paraId="4D5DBF03" w14:textId="77777777" w:rsidR="00B6637D" w:rsidRPr="00C93AC8" w:rsidRDefault="00B6637D" w:rsidP="00B6637D">
      <w:pPr>
        <w:bidi/>
        <w:spacing w:before="0" w:after="0" w:line="360" w:lineRule="auto"/>
        <w:jc w:val="left"/>
        <w:rPr>
          <w:rFonts w:ascii="David" w:eastAsia="Times New Roman" w:hAnsi="David"/>
          <w:rtl/>
        </w:rPr>
      </w:pPr>
    </w:p>
    <w:p w14:paraId="2075B3FA" w14:textId="77777777" w:rsidR="00B6637D" w:rsidRPr="00C93AC8" w:rsidRDefault="00B6637D" w:rsidP="00B6637D">
      <w:pPr>
        <w:bidi/>
        <w:spacing w:before="0" w:after="0" w:line="360" w:lineRule="auto"/>
        <w:jc w:val="left"/>
        <w:rPr>
          <w:rFonts w:ascii="David" w:eastAsia="Times New Roman" w:hAnsi="David"/>
          <w:rtl/>
        </w:rPr>
      </w:pPr>
    </w:p>
    <w:p w14:paraId="5E864826" w14:textId="77777777" w:rsidR="00B6637D" w:rsidRPr="00C93AC8" w:rsidRDefault="00B6637D" w:rsidP="00B6637D">
      <w:pPr>
        <w:bidi/>
        <w:spacing w:before="0" w:after="0" w:line="360" w:lineRule="auto"/>
        <w:jc w:val="left"/>
        <w:rPr>
          <w:rFonts w:ascii="David" w:eastAsia="Times New Roman" w:hAnsi="David"/>
          <w:rtl/>
        </w:rPr>
      </w:pPr>
    </w:p>
    <w:p w14:paraId="608ABAD6" w14:textId="77777777" w:rsidR="00B6637D" w:rsidRPr="00C93AC8" w:rsidRDefault="00B6637D" w:rsidP="00B6637D">
      <w:pPr>
        <w:bidi/>
        <w:spacing w:before="0" w:after="0" w:line="360" w:lineRule="auto"/>
        <w:jc w:val="left"/>
        <w:rPr>
          <w:rFonts w:ascii="David" w:eastAsia="Times New Roman" w:hAnsi="David"/>
          <w:rtl/>
        </w:rPr>
      </w:pPr>
    </w:p>
    <w:p w14:paraId="452E8633" w14:textId="77777777" w:rsidR="00B6637D" w:rsidRPr="00C93AC8" w:rsidRDefault="00B6637D" w:rsidP="00B6637D">
      <w:pPr>
        <w:bidi/>
        <w:spacing w:before="0" w:after="0" w:line="360" w:lineRule="auto"/>
        <w:jc w:val="left"/>
        <w:rPr>
          <w:rFonts w:ascii="David" w:eastAsia="Times New Roman" w:hAnsi="David"/>
          <w:rtl/>
        </w:rPr>
      </w:pPr>
    </w:p>
    <w:p w14:paraId="24DF1FEE" w14:textId="77777777" w:rsidR="00B6637D" w:rsidRPr="00C93AC8" w:rsidRDefault="00B6637D" w:rsidP="00B6637D">
      <w:pPr>
        <w:bidi/>
        <w:spacing w:before="0" w:after="0" w:line="360" w:lineRule="auto"/>
        <w:jc w:val="left"/>
        <w:rPr>
          <w:rFonts w:ascii="David" w:eastAsia="Times New Roman" w:hAnsi="David"/>
          <w:rtl/>
        </w:rPr>
      </w:pPr>
    </w:p>
    <w:p w14:paraId="1ED8B94A" w14:textId="77777777" w:rsidR="00B6637D" w:rsidRPr="00C93AC8" w:rsidRDefault="00B6637D" w:rsidP="00B6637D">
      <w:pPr>
        <w:bidi/>
        <w:spacing w:before="0" w:after="0" w:line="360" w:lineRule="auto"/>
        <w:jc w:val="left"/>
        <w:rPr>
          <w:rFonts w:ascii="David" w:eastAsia="Times New Roman" w:hAnsi="David"/>
          <w:rtl/>
        </w:rPr>
      </w:pPr>
    </w:p>
    <w:p w14:paraId="7B491ED3" w14:textId="77777777" w:rsidR="00B6637D" w:rsidRPr="00C93AC8" w:rsidRDefault="00B6637D" w:rsidP="00B6637D">
      <w:pPr>
        <w:bidi/>
        <w:spacing w:before="0" w:after="0" w:line="360" w:lineRule="auto"/>
        <w:jc w:val="left"/>
        <w:rPr>
          <w:rFonts w:ascii="David" w:eastAsia="Times New Roman" w:hAnsi="David"/>
          <w:rtl/>
        </w:rPr>
      </w:pPr>
    </w:p>
    <w:p w14:paraId="3F3087C7" w14:textId="77777777" w:rsidR="00B6637D" w:rsidRPr="00C93AC8" w:rsidRDefault="00B6637D" w:rsidP="00B6637D">
      <w:pPr>
        <w:bidi/>
        <w:spacing w:before="0" w:after="0" w:line="360" w:lineRule="auto"/>
        <w:jc w:val="left"/>
        <w:rPr>
          <w:rFonts w:ascii="David" w:eastAsia="Times New Roman" w:hAnsi="David"/>
          <w:rtl/>
        </w:rPr>
      </w:pPr>
    </w:p>
    <w:p w14:paraId="43D5B256" w14:textId="77777777" w:rsidR="00B6637D" w:rsidRPr="00C93AC8" w:rsidRDefault="00B6637D" w:rsidP="00B6637D">
      <w:pPr>
        <w:bidi/>
        <w:spacing w:before="0" w:after="0" w:line="360" w:lineRule="auto"/>
        <w:jc w:val="left"/>
        <w:rPr>
          <w:rFonts w:ascii="David" w:eastAsia="Times New Roman" w:hAnsi="David"/>
          <w:rtl/>
        </w:rPr>
      </w:pPr>
    </w:p>
    <w:p w14:paraId="78276D4C" w14:textId="77777777" w:rsidR="00B6637D" w:rsidRPr="00C93AC8" w:rsidRDefault="00B6637D" w:rsidP="00B6637D">
      <w:pPr>
        <w:bidi/>
        <w:spacing w:before="0" w:after="0" w:line="360" w:lineRule="auto"/>
        <w:jc w:val="left"/>
        <w:rPr>
          <w:rFonts w:ascii="David" w:eastAsia="Times New Roman" w:hAnsi="David"/>
          <w:rtl/>
        </w:rPr>
      </w:pPr>
    </w:p>
    <w:p w14:paraId="1B98F792" w14:textId="77777777" w:rsidR="00B6637D" w:rsidRPr="00C93AC8" w:rsidRDefault="00B6637D" w:rsidP="00B6637D">
      <w:pPr>
        <w:bidi/>
        <w:spacing w:before="0" w:after="0" w:line="360" w:lineRule="auto"/>
        <w:jc w:val="left"/>
        <w:rPr>
          <w:rFonts w:ascii="David" w:eastAsia="Times New Roman" w:hAnsi="David"/>
          <w:rtl/>
        </w:rPr>
      </w:pPr>
    </w:p>
    <w:p w14:paraId="565E525C" w14:textId="77777777" w:rsidR="00B6637D" w:rsidRPr="00C93AC8" w:rsidRDefault="00B6637D" w:rsidP="00B6637D">
      <w:pPr>
        <w:bidi/>
        <w:spacing w:before="0" w:after="0" w:line="360" w:lineRule="auto"/>
        <w:jc w:val="left"/>
        <w:rPr>
          <w:rFonts w:ascii="David" w:eastAsia="Times New Roman" w:hAnsi="David"/>
          <w:rtl/>
        </w:rPr>
      </w:pPr>
    </w:p>
    <w:p w14:paraId="7B8A87B5" w14:textId="77777777" w:rsidR="00B6637D" w:rsidRPr="00C93AC8" w:rsidRDefault="00B6637D" w:rsidP="00B6637D">
      <w:pPr>
        <w:bidi/>
        <w:spacing w:before="0" w:after="0" w:line="360" w:lineRule="auto"/>
        <w:jc w:val="left"/>
        <w:rPr>
          <w:rFonts w:ascii="David" w:eastAsia="Times New Roman" w:hAnsi="David"/>
          <w:rtl/>
        </w:rPr>
      </w:pPr>
    </w:p>
    <w:p w14:paraId="0C85275D" w14:textId="77777777" w:rsidR="00B6637D" w:rsidRPr="00C93AC8" w:rsidRDefault="00B6637D" w:rsidP="00B6637D">
      <w:pPr>
        <w:bidi/>
        <w:spacing w:before="0" w:after="0" w:line="360" w:lineRule="auto"/>
        <w:jc w:val="left"/>
        <w:rPr>
          <w:rFonts w:ascii="David" w:eastAsia="Times New Roman" w:hAnsi="David"/>
          <w:rtl/>
        </w:rPr>
      </w:pPr>
    </w:p>
    <w:p w14:paraId="6B43D0F5" w14:textId="77777777" w:rsidR="00B6637D" w:rsidRPr="00C93AC8" w:rsidRDefault="00B6637D" w:rsidP="00B6637D">
      <w:pPr>
        <w:bidi/>
        <w:spacing w:before="0" w:after="0" w:line="360" w:lineRule="auto"/>
        <w:jc w:val="left"/>
        <w:rPr>
          <w:rFonts w:ascii="David" w:eastAsia="Times New Roman" w:hAnsi="David"/>
          <w:rtl/>
        </w:rPr>
      </w:pPr>
    </w:p>
    <w:p w14:paraId="23B42D5C" w14:textId="77777777" w:rsidR="00B6637D" w:rsidRPr="00C93AC8" w:rsidRDefault="00B6637D" w:rsidP="00B6637D">
      <w:pPr>
        <w:bidi/>
        <w:spacing w:before="0" w:after="0" w:line="360" w:lineRule="auto"/>
        <w:jc w:val="left"/>
        <w:rPr>
          <w:rFonts w:ascii="David" w:eastAsia="Times New Roman" w:hAnsi="David"/>
          <w:rtl/>
        </w:rPr>
      </w:pPr>
    </w:p>
    <w:p w14:paraId="523CDAB1" w14:textId="77777777" w:rsidR="00B6637D" w:rsidRPr="00C93AC8" w:rsidRDefault="00B6637D" w:rsidP="00B6637D">
      <w:pPr>
        <w:bidi/>
        <w:spacing w:before="0" w:after="0" w:line="360" w:lineRule="auto"/>
        <w:jc w:val="left"/>
        <w:rPr>
          <w:rFonts w:ascii="David" w:eastAsia="Times New Roman" w:hAnsi="David"/>
          <w:rtl/>
        </w:rPr>
      </w:pPr>
    </w:p>
    <w:p w14:paraId="039EA1F4" w14:textId="77777777" w:rsidR="00B6637D" w:rsidRPr="00C93AC8" w:rsidRDefault="00B6637D" w:rsidP="00B6637D">
      <w:pPr>
        <w:bidi/>
        <w:spacing w:before="0" w:after="0" w:line="360" w:lineRule="auto"/>
        <w:jc w:val="left"/>
        <w:rPr>
          <w:rFonts w:ascii="David" w:eastAsia="Times New Roman" w:hAnsi="David"/>
          <w:rtl/>
        </w:rPr>
      </w:pPr>
    </w:p>
    <w:p w14:paraId="77B7C576" w14:textId="77777777" w:rsidR="00B6637D" w:rsidRPr="00C93AC8" w:rsidRDefault="00B6637D" w:rsidP="00B6637D">
      <w:pPr>
        <w:bidi/>
        <w:spacing w:before="0" w:after="0" w:line="360" w:lineRule="auto"/>
        <w:jc w:val="left"/>
        <w:rPr>
          <w:rFonts w:ascii="David" w:eastAsia="Times New Roman" w:hAnsi="David"/>
          <w:rtl/>
        </w:rPr>
      </w:pPr>
    </w:p>
    <w:p w14:paraId="601F2611" w14:textId="77777777" w:rsidR="00B6637D" w:rsidRPr="00C93AC8" w:rsidRDefault="00B6637D" w:rsidP="00B6637D">
      <w:pPr>
        <w:bidi/>
        <w:spacing w:before="0" w:after="0" w:line="360" w:lineRule="auto"/>
        <w:jc w:val="left"/>
        <w:rPr>
          <w:rFonts w:ascii="David" w:eastAsia="Times New Roman" w:hAnsi="David"/>
          <w:rtl/>
        </w:rPr>
      </w:pPr>
    </w:p>
    <w:p w14:paraId="26045117" w14:textId="77777777" w:rsidR="00B6637D" w:rsidRPr="00C93AC8" w:rsidRDefault="00B6637D" w:rsidP="00B6637D">
      <w:pPr>
        <w:bidi/>
        <w:spacing w:before="0" w:after="0" w:line="360" w:lineRule="auto"/>
        <w:jc w:val="left"/>
        <w:rPr>
          <w:rFonts w:ascii="David" w:eastAsia="Times New Roman" w:hAnsi="David"/>
          <w:rtl/>
        </w:rPr>
      </w:pPr>
    </w:p>
    <w:p w14:paraId="0EA79CF3" w14:textId="77777777" w:rsidR="00B6637D" w:rsidRPr="00C93AC8" w:rsidRDefault="00B6637D" w:rsidP="00B6637D">
      <w:pPr>
        <w:bidi/>
        <w:spacing w:before="0" w:after="0" w:line="360" w:lineRule="auto"/>
        <w:jc w:val="left"/>
        <w:rPr>
          <w:rFonts w:ascii="David" w:eastAsia="Times New Roman" w:hAnsi="David"/>
          <w:rtl/>
        </w:rPr>
      </w:pPr>
    </w:p>
    <w:p w14:paraId="4F3CD597" w14:textId="77777777" w:rsidR="00B6637D" w:rsidRPr="00C93AC8" w:rsidRDefault="00B6637D" w:rsidP="00B6637D">
      <w:pPr>
        <w:bidi/>
        <w:spacing w:before="0" w:after="0" w:line="360" w:lineRule="auto"/>
        <w:jc w:val="left"/>
        <w:rPr>
          <w:rFonts w:ascii="David" w:eastAsia="Times New Roman" w:hAnsi="David"/>
          <w:rtl/>
        </w:rPr>
      </w:pPr>
    </w:p>
    <w:p w14:paraId="6BDAEE59" w14:textId="77777777" w:rsidR="00B6637D" w:rsidRPr="00C93AC8" w:rsidRDefault="00B6637D" w:rsidP="00B6637D">
      <w:pPr>
        <w:bidi/>
        <w:spacing w:before="0" w:after="0" w:line="360" w:lineRule="auto"/>
        <w:jc w:val="left"/>
        <w:rPr>
          <w:rFonts w:ascii="David" w:eastAsia="Times New Roman" w:hAnsi="David"/>
          <w:rtl/>
        </w:rPr>
      </w:pPr>
    </w:p>
    <w:p w14:paraId="625595C4" w14:textId="3291E949" w:rsidR="00B6637D" w:rsidRPr="00C93AC8" w:rsidRDefault="00B6637D" w:rsidP="0011484B">
      <w:pPr>
        <w:pStyle w:val="Heading2"/>
        <w:numPr>
          <w:ilvl w:val="0"/>
          <w:numId w:val="0"/>
        </w:numPr>
        <w:jc w:val="center"/>
        <w:rPr>
          <w:rFonts w:eastAsia="Times New Roman"/>
          <w:noProof/>
          <w:u w:val="single"/>
          <w:rtl/>
        </w:rPr>
      </w:pPr>
      <w:r w:rsidRPr="00C93AC8">
        <w:rPr>
          <w:rFonts w:eastAsia="Times New Roman" w:hint="eastAsia"/>
          <w:noProof/>
          <w:u w:val="single"/>
          <w:rtl/>
        </w:rPr>
        <w:t>נספח</w:t>
      </w:r>
      <w:r w:rsidRPr="00C93AC8">
        <w:rPr>
          <w:rFonts w:eastAsia="Times New Roman"/>
          <w:noProof/>
          <w:u w:val="single"/>
          <w:rtl/>
        </w:rPr>
        <w:t xml:space="preserve"> 0.7.2.4</w:t>
      </w:r>
      <w:r w:rsidR="00E02DBD">
        <w:rPr>
          <w:rFonts w:eastAsia="Times New Roman" w:hint="cs"/>
          <w:noProof/>
          <w:u w:val="single"/>
          <w:rtl/>
        </w:rPr>
        <w:t xml:space="preserve"> </w:t>
      </w:r>
      <w:r w:rsidR="00E02DBD">
        <w:rPr>
          <w:rFonts w:eastAsia="Times New Roman"/>
          <w:noProof/>
          <w:u w:val="single"/>
          <w:rtl/>
        </w:rPr>
        <w:t>–</w:t>
      </w:r>
      <w:r w:rsidR="00E02DBD">
        <w:rPr>
          <w:rFonts w:eastAsia="Times New Roman" w:hint="cs"/>
          <w:noProof/>
          <w:u w:val="single"/>
          <w:rtl/>
        </w:rPr>
        <w:t xml:space="preserve"> א'</w:t>
      </w:r>
    </w:p>
    <w:p w14:paraId="085F6330" w14:textId="77777777" w:rsidR="00B6637D" w:rsidRPr="00C93AC8" w:rsidRDefault="00B6637D" w:rsidP="00B6637D">
      <w:pPr>
        <w:bidi/>
        <w:spacing w:before="0" w:after="0" w:line="240" w:lineRule="auto"/>
        <w:jc w:val="right"/>
        <w:rPr>
          <w:rFonts w:ascii="David" w:eastAsia="Times New Roman" w:hAnsi="David"/>
          <w:noProof/>
          <w:rtl/>
        </w:rPr>
      </w:pPr>
    </w:p>
    <w:p w14:paraId="4E6CD9E4" w14:textId="77777777" w:rsidR="00B6637D" w:rsidRPr="00C93AC8" w:rsidRDefault="00B6637D" w:rsidP="00B6637D">
      <w:pPr>
        <w:bidi/>
        <w:spacing w:before="0" w:after="0" w:line="240" w:lineRule="auto"/>
        <w:jc w:val="right"/>
        <w:rPr>
          <w:rFonts w:ascii="David" w:eastAsia="Times New Roman" w:hAnsi="David"/>
          <w:noProof/>
          <w:rtl/>
        </w:rPr>
      </w:pPr>
      <w:r w:rsidRPr="00C93AC8">
        <w:rPr>
          <w:rFonts w:ascii="David" w:eastAsia="Times New Roman" w:hAnsi="David" w:hint="eastAsia"/>
          <w:noProof/>
          <w:rtl/>
        </w:rPr>
        <w:t>תאריך</w:t>
      </w:r>
      <w:r w:rsidRPr="00C93AC8">
        <w:rPr>
          <w:rFonts w:ascii="David" w:eastAsia="Times New Roman" w:hAnsi="David"/>
          <w:noProof/>
          <w:rtl/>
        </w:rPr>
        <w:t>:_______________</w:t>
      </w:r>
    </w:p>
    <w:p w14:paraId="40EFD52C" w14:textId="77777777" w:rsidR="00B6637D" w:rsidRPr="00C93AC8" w:rsidRDefault="00B6637D" w:rsidP="00B6637D">
      <w:pPr>
        <w:bidi/>
        <w:spacing w:before="0" w:after="0" w:line="240" w:lineRule="auto"/>
        <w:rPr>
          <w:rFonts w:ascii="David" w:eastAsia="Times New Roman" w:hAnsi="David"/>
          <w:noProof/>
          <w:rtl/>
        </w:rPr>
      </w:pPr>
    </w:p>
    <w:p w14:paraId="4BD1CE8D" w14:textId="77777777" w:rsidR="00B6637D" w:rsidRPr="00C93AC8" w:rsidRDefault="00B6637D" w:rsidP="00B6637D">
      <w:pPr>
        <w:bidi/>
        <w:spacing w:before="0" w:after="0" w:line="240" w:lineRule="auto"/>
        <w:rPr>
          <w:rFonts w:ascii="David" w:eastAsia="Times New Roman" w:hAnsi="David"/>
          <w:noProof/>
          <w:rtl/>
        </w:rPr>
      </w:pPr>
      <w:r w:rsidRPr="00C93AC8">
        <w:rPr>
          <w:rFonts w:ascii="David" w:eastAsia="Times New Roman" w:hAnsi="David"/>
          <w:noProof/>
          <w:rtl/>
        </w:rPr>
        <w:t>לכבוד</w:t>
      </w:r>
    </w:p>
    <w:p w14:paraId="4AEDE1B2" w14:textId="77777777" w:rsidR="00B6637D" w:rsidRPr="00C93AC8" w:rsidRDefault="00B6637D" w:rsidP="00B6637D">
      <w:pPr>
        <w:bidi/>
        <w:spacing w:before="0" w:after="0" w:line="240" w:lineRule="auto"/>
        <w:rPr>
          <w:rFonts w:ascii="David" w:eastAsia="Times New Roman" w:hAnsi="David"/>
          <w:noProof/>
          <w:rtl/>
        </w:rPr>
      </w:pPr>
      <w:r w:rsidRPr="00C93AC8">
        <w:rPr>
          <w:rFonts w:ascii="David" w:eastAsia="Times New Roman" w:hAnsi="David"/>
          <w:noProof/>
          <w:rtl/>
        </w:rPr>
        <w:t>חברת  ______________</w:t>
      </w:r>
    </w:p>
    <w:p w14:paraId="22F847C7" w14:textId="77777777" w:rsidR="00B6637D" w:rsidRPr="00C93AC8" w:rsidRDefault="00B6637D" w:rsidP="00B6637D">
      <w:pPr>
        <w:bidi/>
        <w:spacing w:before="0" w:after="0" w:line="240" w:lineRule="auto"/>
        <w:jc w:val="center"/>
        <w:rPr>
          <w:rFonts w:ascii="David" w:eastAsia="Times New Roman" w:hAnsi="David"/>
          <w:noProof/>
          <w:rtl/>
        </w:rPr>
      </w:pPr>
    </w:p>
    <w:p w14:paraId="29E6562A" w14:textId="77777777" w:rsidR="00B6637D" w:rsidRPr="00C93AC8" w:rsidRDefault="00B6637D" w:rsidP="00B6637D">
      <w:pPr>
        <w:bidi/>
        <w:spacing w:before="0" w:after="0" w:line="240" w:lineRule="auto"/>
        <w:ind w:left="386" w:hanging="316"/>
        <w:jc w:val="center"/>
        <w:rPr>
          <w:rFonts w:ascii="David" w:eastAsia="Times New Roman" w:hAnsi="David"/>
          <w:b/>
          <w:bCs/>
          <w:noProof/>
          <w:rtl/>
        </w:rPr>
      </w:pPr>
      <w:r w:rsidRPr="00C93AC8">
        <w:rPr>
          <w:rFonts w:ascii="David" w:eastAsia="Times New Roman" w:hAnsi="David"/>
          <w:noProof/>
          <w:rtl/>
        </w:rPr>
        <w:t xml:space="preserve">הנדון : </w:t>
      </w:r>
      <w:r w:rsidRPr="00C93AC8">
        <w:rPr>
          <w:rFonts w:ascii="David" w:eastAsia="Times New Roman" w:hAnsi="David"/>
          <w:b/>
          <w:bCs/>
          <w:noProof/>
          <w:rtl/>
        </w:rPr>
        <w:t xml:space="preserve">אישור על מחזור כספי לכל אחת מהשנים שנסתיימו ביום </w:t>
      </w:r>
      <w:r w:rsidRPr="00C93AC8">
        <w:rPr>
          <w:rFonts w:ascii="David" w:eastAsia="Times New Roman" w:hAnsi="David"/>
          <w:b/>
          <w:bCs/>
          <w:noProof/>
        </w:rPr>
        <w:t>31.12.20xx</w:t>
      </w:r>
      <w:r w:rsidRPr="00C93AC8">
        <w:rPr>
          <w:rFonts w:ascii="David" w:eastAsia="Times New Roman" w:hAnsi="David"/>
          <w:b/>
          <w:bCs/>
          <w:noProof/>
          <w:rtl/>
        </w:rPr>
        <w:t xml:space="preserve"> וביום ____ (1)</w:t>
      </w:r>
    </w:p>
    <w:p w14:paraId="04845DEE" w14:textId="77777777" w:rsidR="00B6637D" w:rsidRPr="00C93AC8" w:rsidRDefault="00B6637D" w:rsidP="00B6637D">
      <w:pPr>
        <w:bidi/>
        <w:spacing w:before="0" w:after="0" w:line="240" w:lineRule="auto"/>
        <w:rPr>
          <w:rFonts w:ascii="David" w:eastAsia="Times New Roman" w:hAnsi="David"/>
          <w:noProof/>
          <w:rtl/>
        </w:rPr>
      </w:pPr>
      <w:r w:rsidRPr="00C93AC8">
        <w:rPr>
          <w:rFonts w:ascii="David" w:eastAsia="Times New Roman" w:hAnsi="David"/>
          <w:noProof/>
          <w:rtl/>
        </w:rPr>
        <w:t xml:space="preserve"> </w:t>
      </w:r>
    </w:p>
    <w:p w14:paraId="651430AD" w14:textId="77777777" w:rsidR="00B6637D" w:rsidRPr="00C93AC8" w:rsidRDefault="00B6637D" w:rsidP="00B6637D">
      <w:pPr>
        <w:bidi/>
        <w:spacing w:before="0" w:after="0" w:line="240" w:lineRule="auto"/>
        <w:rPr>
          <w:rFonts w:ascii="David" w:eastAsia="Times New Roman" w:hAnsi="David"/>
          <w:noProof/>
          <w:rtl/>
        </w:rPr>
      </w:pPr>
      <w:r w:rsidRPr="00C93AC8">
        <w:rPr>
          <w:rFonts w:ascii="David" w:eastAsia="Times New Roman" w:hAnsi="David"/>
          <w:noProof/>
          <w:rtl/>
        </w:rPr>
        <w:t>לבקשתכם וכרואי החשבון של חברתכם הרינו לאשר כדלקמן:</w:t>
      </w:r>
    </w:p>
    <w:p w14:paraId="529C460C" w14:textId="77777777" w:rsidR="00B6637D" w:rsidRPr="00C93AC8" w:rsidRDefault="00B6637D" w:rsidP="00B6637D">
      <w:pPr>
        <w:bidi/>
        <w:spacing w:before="0" w:after="0" w:line="240" w:lineRule="auto"/>
        <w:rPr>
          <w:rFonts w:ascii="David" w:eastAsia="Times New Roman" w:hAnsi="David"/>
          <w:noProof/>
          <w:rtl/>
        </w:rPr>
      </w:pPr>
    </w:p>
    <w:p w14:paraId="50381519" w14:textId="77777777" w:rsidR="00B6637D" w:rsidRPr="00C93AC8" w:rsidRDefault="00B6637D">
      <w:pPr>
        <w:numPr>
          <w:ilvl w:val="0"/>
          <w:numId w:val="29"/>
        </w:numPr>
        <w:bidi/>
        <w:spacing w:before="0" w:after="0" w:line="240" w:lineRule="auto"/>
        <w:jc w:val="left"/>
        <w:rPr>
          <w:rFonts w:ascii="David" w:eastAsia="Times New Roman" w:hAnsi="David"/>
          <w:noProof/>
        </w:rPr>
      </w:pPr>
      <w:r w:rsidRPr="00C93AC8">
        <w:rPr>
          <w:rFonts w:ascii="David" w:eastAsia="Times New Roman" w:hAnsi="David"/>
          <w:noProof/>
          <w:rtl/>
        </w:rPr>
        <w:t xml:space="preserve">הננו משמשים כרואי החשבון של חברתכם משנת_________. </w:t>
      </w:r>
    </w:p>
    <w:p w14:paraId="128E38A6" w14:textId="77777777" w:rsidR="00B6637D" w:rsidRPr="00C93AC8" w:rsidRDefault="00B6637D" w:rsidP="00B6637D">
      <w:pPr>
        <w:bidi/>
        <w:spacing w:before="0" w:after="0" w:line="240" w:lineRule="auto"/>
        <w:rPr>
          <w:rFonts w:ascii="David" w:eastAsia="Times New Roman" w:hAnsi="David"/>
          <w:noProof/>
        </w:rPr>
      </w:pPr>
    </w:p>
    <w:p w14:paraId="7520069A" w14:textId="77777777" w:rsidR="00B6637D" w:rsidRPr="00C93AC8" w:rsidRDefault="00B6637D">
      <w:pPr>
        <w:numPr>
          <w:ilvl w:val="0"/>
          <w:numId w:val="29"/>
        </w:numPr>
        <w:bidi/>
        <w:spacing w:before="0" w:after="0" w:line="240" w:lineRule="auto"/>
        <w:jc w:val="left"/>
        <w:rPr>
          <w:rFonts w:ascii="David" w:eastAsia="Times New Roman" w:hAnsi="David"/>
          <w:noProof/>
        </w:rPr>
      </w:pPr>
      <w:r w:rsidRPr="00C93AC8">
        <w:rPr>
          <w:rFonts w:ascii="David" w:eastAsia="Times New Roman" w:hAnsi="David"/>
          <w:noProof/>
          <w:rtl/>
        </w:rPr>
        <w:t>הדוחות הכספיים המבוקרים/סקורים של חברתכם ליום ______ (או לחילופין ליום____ וליום ____) (1)  בוקרו/נסקרו (בהתאמה) על ידי משרדנו.</w:t>
      </w:r>
    </w:p>
    <w:p w14:paraId="68AA3B07" w14:textId="77777777" w:rsidR="00B6637D" w:rsidRPr="00C93AC8" w:rsidRDefault="00B6637D" w:rsidP="00B6637D">
      <w:pPr>
        <w:bidi/>
        <w:spacing w:before="0" w:after="0" w:line="240" w:lineRule="auto"/>
        <w:ind w:left="360" w:hanging="514"/>
        <w:rPr>
          <w:rFonts w:ascii="David" w:eastAsia="Times New Roman" w:hAnsi="David"/>
          <w:b/>
          <w:bCs/>
          <w:noProof/>
          <w:rtl/>
        </w:rPr>
      </w:pPr>
    </w:p>
    <w:p w14:paraId="65A769C3" w14:textId="77777777" w:rsidR="00B6637D" w:rsidRPr="00C93AC8" w:rsidRDefault="00B6637D" w:rsidP="00B6637D">
      <w:pPr>
        <w:bidi/>
        <w:spacing w:before="0" w:after="0" w:line="240" w:lineRule="auto"/>
        <w:ind w:left="360" w:hanging="514"/>
        <w:rPr>
          <w:rFonts w:ascii="David" w:eastAsia="Times New Roman" w:hAnsi="David"/>
          <w:b/>
          <w:bCs/>
          <w:noProof/>
        </w:rPr>
      </w:pPr>
      <w:r w:rsidRPr="00C93AC8">
        <w:rPr>
          <w:rFonts w:ascii="David" w:eastAsia="Times New Roman" w:hAnsi="David"/>
          <w:b/>
          <w:bCs/>
          <w:noProof/>
          <w:rtl/>
        </w:rPr>
        <w:t>לחילופין:</w:t>
      </w:r>
    </w:p>
    <w:p w14:paraId="62913F18" w14:textId="77777777" w:rsidR="00B6637D" w:rsidRPr="00C93AC8" w:rsidRDefault="00B6637D" w:rsidP="00B6637D">
      <w:pPr>
        <w:bidi/>
        <w:spacing w:before="0" w:after="0" w:line="240" w:lineRule="auto"/>
        <w:ind w:left="360"/>
        <w:rPr>
          <w:rFonts w:ascii="David" w:eastAsia="Times New Roman" w:hAnsi="David"/>
          <w:noProof/>
          <w:rtl/>
        </w:rPr>
      </w:pPr>
      <w:r w:rsidRPr="00C93AC8">
        <w:rPr>
          <w:rFonts w:ascii="David" w:eastAsia="Times New Roman" w:hAnsi="David"/>
          <w:noProof/>
          <w:rtl/>
        </w:rPr>
        <w:t xml:space="preserve">הדוחות הכספיים המבוקרים/סקורים של חברתכם ליום/ימים (1) ______  בוקרו על ידי רואי חשבון אחרים. </w:t>
      </w:r>
    </w:p>
    <w:p w14:paraId="792E7314" w14:textId="77777777" w:rsidR="00B6637D" w:rsidRPr="00C93AC8" w:rsidRDefault="00B6637D" w:rsidP="00B6637D">
      <w:pPr>
        <w:bidi/>
        <w:spacing w:before="0" w:after="0" w:line="240" w:lineRule="auto"/>
        <w:ind w:left="360" w:hanging="514"/>
        <w:rPr>
          <w:rFonts w:ascii="David" w:eastAsia="Times New Roman" w:hAnsi="David"/>
          <w:noProof/>
        </w:rPr>
      </w:pPr>
    </w:p>
    <w:p w14:paraId="0601ADAC" w14:textId="77777777" w:rsidR="00B6637D" w:rsidRPr="00C93AC8" w:rsidRDefault="00B6637D">
      <w:pPr>
        <w:numPr>
          <w:ilvl w:val="0"/>
          <w:numId w:val="29"/>
        </w:numPr>
        <w:bidi/>
        <w:spacing w:before="0" w:after="0" w:line="240" w:lineRule="auto"/>
        <w:jc w:val="left"/>
        <w:rPr>
          <w:rFonts w:ascii="David" w:eastAsia="Times New Roman" w:hAnsi="David"/>
          <w:noProof/>
        </w:rPr>
      </w:pPr>
      <w:r w:rsidRPr="00C93AC8">
        <w:rPr>
          <w:rFonts w:ascii="David" w:eastAsia="Times New Roman" w:hAnsi="David"/>
          <w:noProof/>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09704613" w14:textId="77777777" w:rsidR="00B6637D" w:rsidRPr="00C93AC8" w:rsidRDefault="00B6637D" w:rsidP="00B6637D">
      <w:pPr>
        <w:bidi/>
        <w:spacing w:before="0" w:after="0" w:line="240" w:lineRule="auto"/>
        <w:ind w:left="360" w:hanging="514"/>
        <w:rPr>
          <w:rFonts w:ascii="David" w:eastAsia="Times New Roman" w:hAnsi="David"/>
          <w:b/>
          <w:bCs/>
          <w:noProof/>
          <w:rtl/>
        </w:rPr>
      </w:pPr>
    </w:p>
    <w:p w14:paraId="333D0F49" w14:textId="77777777" w:rsidR="00B6637D" w:rsidRPr="00C93AC8" w:rsidRDefault="00B6637D" w:rsidP="00B6637D">
      <w:pPr>
        <w:bidi/>
        <w:spacing w:before="0" w:after="0" w:line="240" w:lineRule="auto"/>
        <w:ind w:left="360" w:hanging="514"/>
        <w:rPr>
          <w:rFonts w:ascii="David" w:eastAsia="Times New Roman" w:hAnsi="David"/>
          <w:b/>
          <w:bCs/>
          <w:noProof/>
        </w:rPr>
      </w:pPr>
      <w:r w:rsidRPr="00C93AC8">
        <w:rPr>
          <w:rFonts w:ascii="David" w:eastAsia="Times New Roman" w:hAnsi="David"/>
          <w:b/>
          <w:bCs/>
          <w:noProof/>
          <w:rtl/>
        </w:rPr>
        <w:t>לחילופין:</w:t>
      </w:r>
    </w:p>
    <w:p w14:paraId="488028D4" w14:textId="77777777" w:rsidR="00B6637D" w:rsidRPr="00C93AC8" w:rsidRDefault="00B6637D" w:rsidP="00B6637D">
      <w:pPr>
        <w:bidi/>
        <w:spacing w:before="0" w:after="0" w:line="240" w:lineRule="auto"/>
        <w:ind w:left="386"/>
        <w:rPr>
          <w:rFonts w:ascii="David" w:eastAsia="Times New Roman" w:hAnsi="David"/>
          <w:noProof/>
          <w:rtl/>
        </w:rPr>
      </w:pPr>
      <w:r w:rsidRPr="00C93AC8">
        <w:rPr>
          <w:rFonts w:ascii="David" w:eastAsia="Times New Roman" w:hAnsi="David"/>
          <w:noProof/>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7AB2787" w14:textId="77777777" w:rsidR="00B6637D" w:rsidRPr="00C93AC8" w:rsidRDefault="00B6637D" w:rsidP="00B6637D">
      <w:pPr>
        <w:bidi/>
        <w:spacing w:before="0" w:after="0" w:line="240" w:lineRule="auto"/>
        <w:ind w:left="360" w:hanging="514"/>
        <w:rPr>
          <w:rFonts w:ascii="David" w:eastAsia="Times New Roman" w:hAnsi="David"/>
          <w:b/>
          <w:bCs/>
          <w:noProof/>
          <w:rtl/>
        </w:rPr>
      </w:pPr>
    </w:p>
    <w:p w14:paraId="7C185010" w14:textId="77777777" w:rsidR="00B6637D" w:rsidRPr="00C93AC8" w:rsidRDefault="00B6637D" w:rsidP="00B6637D">
      <w:pPr>
        <w:bidi/>
        <w:spacing w:before="0" w:after="0" w:line="240" w:lineRule="auto"/>
        <w:ind w:left="360" w:hanging="514"/>
        <w:rPr>
          <w:rFonts w:ascii="David" w:eastAsia="Times New Roman" w:hAnsi="David"/>
          <w:b/>
          <w:bCs/>
          <w:noProof/>
        </w:rPr>
      </w:pPr>
      <w:r w:rsidRPr="00C93AC8">
        <w:rPr>
          <w:rFonts w:ascii="David" w:eastAsia="Times New Roman" w:hAnsi="David"/>
          <w:b/>
          <w:bCs/>
          <w:noProof/>
          <w:rtl/>
        </w:rPr>
        <w:t>לחילופין:</w:t>
      </w:r>
    </w:p>
    <w:p w14:paraId="4BC476EA" w14:textId="77777777" w:rsidR="00B6637D" w:rsidRPr="00C93AC8" w:rsidRDefault="00B6637D" w:rsidP="00B6637D">
      <w:pPr>
        <w:bidi/>
        <w:spacing w:before="0" w:after="0" w:line="240" w:lineRule="auto"/>
        <w:ind w:left="386" w:hanging="26"/>
        <w:rPr>
          <w:rFonts w:ascii="David" w:eastAsia="Times New Roman" w:hAnsi="David"/>
          <w:noProof/>
        </w:rPr>
      </w:pPr>
      <w:r w:rsidRPr="00C93AC8">
        <w:rPr>
          <w:rFonts w:ascii="David" w:eastAsia="Times New Roman" w:hAnsi="David"/>
          <w:noProof/>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4B12C7A6" w14:textId="77777777" w:rsidR="00B6637D" w:rsidRPr="00C93AC8" w:rsidRDefault="00B6637D" w:rsidP="00B6637D">
      <w:pPr>
        <w:bidi/>
        <w:spacing w:before="0" w:after="0" w:line="240" w:lineRule="auto"/>
        <w:rPr>
          <w:rFonts w:ascii="David" w:eastAsia="Times New Roman" w:hAnsi="David"/>
          <w:noProof/>
        </w:rPr>
      </w:pPr>
      <w:r w:rsidRPr="00C93AC8">
        <w:rPr>
          <w:rFonts w:ascii="David" w:eastAsia="Times New Roman" w:hAnsi="David"/>
          <w:noProof/>
          <w:rtl/>
        </w:rPr>
        <w:t xml:space="preserve"> </w:t>
      </w:r>
    </w:p>
    <w:p w14:paraId="2A820093" w14:textId="3A1A4EB8" w:rsidR="00B6637D" w:rsidRPr="00C93AC8" w:rsidRDefault="00B6637D">
      <w:pPr>
        <w:numPr>
          <w:ilvl w:val="0"/>
          <w:numId w:val="29"/>
        </w:numPr>
        <w:bidi/>
        <w:spacing w:before="0" w:after="0" w:line="240" w:lineRule="auto"/>
        <w:jc w:val="left"/>
        <w:rPr>
          <w:rFonts w:ascii="David" w:eastAsia="Times New Roman" w:hAnsi="David"/>
          <w:noProof/>
          <w:rtl/>
        </w:rPr>
      </w:pPr>
      <w:r w:rsidRPr="00C93AC8">
        <w:rPr>
          <w:rFonts w:ascii="David" w:eastAsia="Times New Roman" w:hAnsi="David"/>
          <w:noProof/>
          <w:rtl/>
        </w:rPr>
        <w:t>בהתאם לדוחות הכספיים האמורים המבוקרים/סקורים ל</w:t>
      </w:r>
      <w:r w:rsidRPr="00C93AC8">
        <w:rPr>
          <w:rFonts w:ascii="David" w:eastAsia="Times New Roman" w:hAnsi="David" w:hint="eastAsia"/>
          <w:noProof/>
          <w:rtl/>
        </w:rPr>
        <w:t>שנים</w:t>
      </w:r>
      <w:r w:rsidRPr="00C93AC8">
        <w:rPr>
          <w:rFonts w:ascii="David" w:eastAsia="Times New Roman" w:hAnsi="David"/>
          <w:noProof/>
          <w:rtl/>
        </w:rPr>
        <w:t xml:space="preserve"> .... __ </w:t>
      </w:r>
      <w:r w:rsidRPr="00C93AC8">
        <w:rPr>
          <w:rFonts w:ascii="David" w:eastAsia="Times New Roman" w:hAnsi="David"/>
          <w:b/>
          <w:bCs/>
          <w:noProof/>
          <w:rtl/>
        </w:rPr>
        <w:t>המחזור הכספי של חברתכם לתקופה _____ (1) הינו גבוה מ</w:t>
      </w:r>
      <w:r w:rsidR="00AA042C">
        <w:rPr>
          <w:rFonts w:ascii="David" w:eastAsia="Times New Roman" w:hAnsi="David" w:hint="cs"/>
          <w:b/>
          <w:bCs/>
          <w:noProof/>
          <w:rtl/>
        </w:rPr>
        <w:t>-5,000,000</w:t>
      </w:r>
      <w:r w:rsidRPr="00C93AC8">
        <w:rPr>
          <w:rFonts w:ascii="David" w:eastAsia="Times New Roman" w:hAnsi="David"/>
          <w:b/>
          <w:bCs/>
          <w:noProof/>
          <w:rtl/>
        </w:rPr>
        <w:t xml:space="preserve"> __ ₪  </w:t>
      </w:r>
      <w:r w:rsidRPr="00C93AC8">
        <w:rPr>
          <w:rFonts w:ascii="David" w:eastAsia="Times New Roman" w:hAnsi="David"/>
          <w:noProof/>
          <w:rtl/>
        </w:rPr>
        <w:t>(או כל דרישה אחרת בהתאם לאמור במסמכי המכרז אודות מידע המופיע בדוחות הכספיים).</w:t>
      </w:r>
    </w:p>
    <w:p w14:paraId="585CD600" w14:textId="77777777" w:rsidR="00B6637D" w:rsidRPr="00C93AC8" w:rsidRDefault="00B6637D" w:rsidP="00B6637D">
      <w:pPr>
        <w:bidi/>
        <w:spacing w:before="0" w:after="0" w:line="240" w:lineRule="auto"/>
        <w:ind w:left="6480"/>
        <w:jc w:val="right"/>
        <w:rPr>
          <w:rFonts w:ascii="David" w:eastAsia="Times New Roman" w:hAnsi="David"/>
          <w:noProof/>
          <w:rtl/>
        </w:rPr>
      </w:pPr>
    </w:p>
    <w:p w14:paraId="7C8AAC97" w14:textId="77777777" w:rsidR="00B6637D" w:rsidRPr="00C93AC8" w:rsidRDefault="00B6637D" w:rsidP="00B6637D">
      <w:pPr>
        <w:tabs>
          <w:tab w:val="left" w:pos="6685"/>
          <w:tab w:val="right" w:pos="9070"/>
        </w:tabs>
        <w:bidi/>
        <w:spacing w:before="0" w:after="0" w:line="240" w:lineRule="auto"/>
        <w:ind w:left="6480"/>
        <w:jc w:val="left"/>
        <w:rPr>
          <w:rFonts w:ascii="David" w:eastAsia="Times New Roman" w:hAnsi="David"/>
          <w:noProof/>
          <w:rtl/>
        </w:rPr>
      </w:pPr>
      <w:r w:rsidRPr="00C93AC8">
        <w:rPr>
          <w:rFonts w:ascii="David" w:eastAsia="Times New Roman" w:hAnsi="David"/>
          <w:noProof/>
          <w:rtl/>
        </w:rPr>
        <w:tab/>
        <w:t>בכבוד רב,</w:t>
      </w:r>
    </w:p>
    <w:p w14:paraId="6F0C20F4" w14:textId="77777777" w:rsidR="00B6637D" w:rsidRPr="00C93AC8" w:rsidRDefault="00B6637D" w:rsidP="00B6637D">
      <w:pPr>
        <w:bidi/>
        <w:spacing w:before="0" w:after="0" w:line="240" w:lineRule="auto"/>
        <w:ind w:left="6480"/>
        <w:jc w:val="right"/>
        <w:rPr>
          <w:rFonts w:ascii="David" w:eastAsia="Times New Roman" w:hAnsi="David"/>
          <w:noProof/>
          <w:rtl/>
        </w:rPr>
      </w:pPr>
    </w:p>
    <w:p w14:paraId="3F591379" w14:textId="77777777" w:rsidR="00B6637D" w:rsidRPr="00C93AC8" w:rsidRDefault="00B6637D" w:rsidP="00B6637D">
      <w:pPr>
        <w:bidi/>
        <w:spacing w:before="0" w:after="0" w:line="240" w:lineRule="auto"/>
        <w:ind w:left="6480"/>
        <w:jc w:val="right"/>
        <w:rPr>
          <w:rFonts w:ascii="David" w:eastAsia="Times New Roman" w:hAnsi="David"/>
          <w:noProof/>
          <w:rtl/>
        </w:rPr>
      </w:pPr>
      <w:r w:rsidRPr="00C93AC8">
        <w:rPr>
          <w:rFonts w:ascii="David" w:eastAsia="Times New Roman" w:hAnsi="David"/>
          <w:noProof/>
          <w:rtl/>
        </w:rPr>
        <w:t>______________________</w:t>
      </w:r>
      <w:r w:rsidRPr="00C93AC8">
        <w:rPr>
          <w:rFonts w:ascii="David" w:eastAsia="Times New Roman" w:hAnsi="David"/>
          <w:noProof/>
          <w:rtl/>
        </w:rPr>
        <w:tab/>
      </w:r>
    </w:p>
    <w:p w14:paraId="574CD2E9" w14:textId="77777777" w:rsidR="00B6637D" w:rsidRPr="00C93AC8" w:rsidRDefault="00B6637D" w:rsidP="00B6637D">
      <w:pPr>
        <w:bidi/>
        <w:spacing w:before="0" w:after="0" w:line="240" w:lineRule="auto"/>
        <w:ind w:left="6532"/>
        <w:rPr>
          <w:rFonts w:ascii="David" w:eastAsia="Times New Roman" w:hAnsi="David"/>
          <w:noProof/>
          <w:rtl/>
        </w:rPr>
      </w:pPr>
      <w:r w:rsidRPr="00C93AC8">
        <w:rPr>
          <w:rFonts w:ascii="David" w:eastAsia="Times New Roman" w:hAnsi="David"/>
          <w:noProof/>
          <w:rtl/>
        </w:rPr>
        <w:t xml:space="preserve">  רואי חשבון</w:t>
      </w:r>
    </w:p>
    <w:p w14:paraId="39441933" w14:textId="77777777" w:rsidR="00B6637D" w:rsidRPr="00C93AC8" w:rsidRDefault="00B6637D" w:rsidP="00B6637D">
      <w:pPr>
        <w:bidi/>
        <w:spacing w:before="0" w:after="0" w:line="240" w:lineRule="auto"/>
        <w:ind w:left="360"/>
        <w:rPr>
          <w:rFonts w:ascii="David" w:eastAsia="Times New Roman" w:hAnsi="David"/>
          <w:noProof/>
          <w:rtl/>
        </w:rPr>
      </w:pPr>
    </w:p>
    <w:p w14:paraId="04878A3B" w14:textId="77777777" w:rsidR="00B6637D" w:rsidRPr="00C93AC8" w:rsidRDefault="00B6637D" w:rsidP="00B6637D">
      <w:pPr>
        <w:bidi/>
        <w:spacing w:before="0" w:after="0" w:line="240" w:lineRule="auto"/>
        <w:ind w:left="360"/>
        <w:rPr>
          <w:rFonts w:ascii="David" w:eastAsia="Times New Roman" w:hAnsi="David"/>
          <w:noProof/>
        </w:rPr>
      </w:pPr>
    </w:p>
    <w:p w14:paraId="5ECE9E99" w14:textId="77777777" w:rsidR="00B6637D" w:rsidRPr="00C93AC8" w:rsidRDefault="00B6637D">
      <w:pPr>
        <w:numPr>
          <w:ilvl w:val="0"/>
          <w:numId w:val="30"/>
        </w:numPr>
        <w:bidi/>
        <w:spacing w:before="0" w:after="0" w:line="240" w:lineRule="auto"/>
        <w:jc w:val="left"/>
        <w:rPr>
          <w:rFonts w:ascii="David" w:eastAsia="Times New Roman" w:hAnsi="David"/>
          <w:noProof/>
        </w:rPr>
      </w:pPr>
      <w:r w:rsidRPr="00C93AC8">
        <w:rPr>
          <w:rFonts w:ascii="David" w:eastAsia="Times New Roman" w:hAnsi="David"/>
          <w:noProof/>
          <w:rtl/>
        </w:rPr>
        <w:t>יצוינו התאריכים בהתאם לנדרש במסמכי המכרז.</w:t>
      </w:r>
    </w:p>
    <w:p w14:paraId="37A73105" w14:textId="77777777" w:rsidR="00B6637D" w:rsidRPr="00C93AC8" w:rsidRDefault="00B6637D">
      <w:pPr>
        <w:numPr>
          <w:ilvl w:val="0"/>
          <w:numId w:val="30"/>
        </w:numPr>
        <w:bidi/>
        <w:spacing w:before="0" w:after="0" w:line="240" w:lineRule="auto"/>
        <w:jc w:val="left"/>
        <w:rPr>
          <w:rFonts w:ascii="David" w:eastAsia="Times New Roman" w:hAnsi="David"/>
          <w:noProof/>
        </w:rPr>
      </w:pPr>
      <w:r w:rsidRPr="00C93AC8">
        <w:rPr>
          <w:rFonts w:ascii="David" w:eastAsia="Times New Roman" w:hAnsi="David"/>
          <w:noProof/>
          <w:rtl/>
        </w:rPr>
        <w:t>לצרכי מכתב זה חוות הדעת הכוללות תוספות המפורטות בדוגמאות לתקן ביקורת מספר 99, יראו אותן כחוות דעת ללא סטייה מהנוסח האחיד.</w:t>
      </w:r>
    </w:p>
    <w:p w14:paraId="241053B3" w14:textId="77777777" w:rsidR="00B6637D" w:rsidRPr="00C93AC8" w:rsidRDefault="00B6637D" w:rsidP="00B6637D">
      <w:pPr>
        <w:bidi/>
        <w:spacing w:before="0" w:after="0" w:line="240" w:lineRule="auto"/>
        <w:ind w:left="360"/>
        <w:rPr>
          <w:rFonts w:ascii="David" w:eastAsia="Times New Roman" w:hAnsi="David"/>
          <w:noProof/>
          <w:rtl/>
        </w:rPr>
      </w:pPr>
    </w:p>
    <w:p w14:paraId="2167CD6D" w14:textId="77777777" w:rsidR="00B6637D" w:rsidRPr="00C93AC8" w:rsidRDefault="00B6637D" w:rsidP="00B6637D">
      <w:pPr>
        <w:bidi/>
        <w:spacing w:before="0" w:after="0" w:line="240" w:lineRule="auto"/>
        <w:rPr>
          <w:rFonts w:ascii="David" w:eastAsia="Times New Roman" w:hAnsi="David"/>
          <w:noProof/>
          <w:rtl/>
        </w:rPr>
      </w:pPr>
      <w:r w:rsidRPr="00C93AC8">
        <w:rPr>
          <w:rFonts w:ascii="David" w:eastAsia="Times New Roman" w:hAnsi="David" w:hint="eastAsia"/>
          <w:noProof/>
          <w:rtl/>
        </w:rPr>
        <w:t>הערות</w:t>
      </w:r>
      <w:r w:rsidRPr="00C93AC8">
        <w:rPr>
          <w:rFonts w:ascii="David" w:eastAsia="Times New Roman" w:hAnsi="David"/>
          <w:noProof/>
          <w:rtl/>
        </w:rPr>
        <w:t xml:space="preserve">: </w:t>
      </w:r>
    </w:p>
    <w:p w14:paraId="26408872" w14:textId="77777777" w:rsidR="00B6637D" w:rsidRPr="00C93AC8" w:rsidRDefault="00B6637D">
      <w:pPr>
        <w:numPr>
          <w:ilvl w:val="0"/>
          <w:numId w:val="31"/>
        </w:numPr>
        <w:bidi/>
        <w:spacing w:before="0" w:after="0" w:line="240" w:lineRule="auto"/>
        <w:jc w:val="left"/>
        <w:rPr>
          <w:rFonts w:ascii="David" w:eastAsia="Times New Roman" w:hAnsi="David"/>
          <w:noProof/>
          <w:rtl/>
        </w:rPr>
      </w:pPr>
      <w:r w:rsidRPr="00C93AC8">
        <w:rPr>
          <w:rFonts w:ascii="David" w:eastAsia="Times New Roman" w:hAnsi="David"/>
          <w:noProof/>
          <w:rtl/>
        </w:rPr>
        <w:lastRenderedPageBreak/>
        <w:t>נוסח דיווח זה נקבע ע</w:t>
      </w:r>
      <w:r w:rsidRPr="00C93AC8">
        <w:rPr>
          <w:rFonts w:ascii="David" w:eastAsia="Times New Roman" w:hAnsi="David" w:hint="eastAsia"/>
          <w:noProof/>
          <w:rtl/>
        </w:rPr>
        <w:t>ל</w:t>
      </w:r>
      <w:r w:rsidRPr="00C93AC8">
        <w:rPr>
          <w:rFonts w:ascii="David" w:eastAsia="Times New Roman" w:hAnsi="David"/>
          <w:noProof/>
          <w:rtl/>
        </w:rPr>
        <w:t xml:space="preserve"> </w:t>
      </w:r>
      <w:r w:rsidRPr="00C93AC8">
        <w:rPr>
          <w:rFonts w:ascii="David" w:eastAsia="Times New Roman" w:hAnsi="David" w:hint="eastAsia"/>
          <w:noProof/>
          <w:rtl/>
        </w:rPr>
        <w:t>ידי</w:t>
      </w:r>
      <w:r w:rsidRPr="00C93AC8">
        <w:rPr>
          <w:rFonts w:ascii="David" w:eastAsia="Times New Roman" w:hAnsi="David"/>
          <w:noProof/>
          <w:rtl/>
        </w:rPr>
        <w:t xml:space="preserve"> ועדה משותפת של מינהל הרכש הממשלתי ושל לשכת רו</w:t>
      </w:r>
      <w:r w:rsidRPr="00C93AC8">
        <w:rPr>
          <w:rFonts w:ascii="David" w:eastAsia="Times New Roman" w:hAnsi="David" w:hint="eastAsia"/>
          <w:noProof/>
          <w:rtl/>
        </w:rPr>
        <w:t>אי</w:t>
      </w:r>
      <w:r w:rsidRPr="00C93AC8">
        <w:rPr>
          <w:rFonts w:ascii="David" w:eastAsia="Times New Roman" w:hAnsi="David"/>
          <w:noProof/>
          <w:rtl/>
        </w:rPr>
        <w:t xml:space="preserve"> </w:t>
      </w:r>
      <w:r w:rsidRPr="00C93AC8">
        <w:rPr>
          <w:rFonts w:ascii="David" w:eastAsia="Times New Roman" w:hAnsi="David" w:hint="eastAsia"/>
          <w:noProof/>
          <w:rtl/>
        </w:rPr>
        <w:t>החשבון</w:t>
      </w:r>
      <w:r w:rsidRPr="00C93AC8">
        <w:rPr>
          <w:rFonts w:ascii="David" w:eastAsia="Times New Roman" w:hAnsi="David"/>
          <w:noProof/>
          <w:rtl/>
        </w:rPr>
        <w:t xml:space="preserve"> בישראל – אוגוסט 2009. </w:t>
      </w:r>
    </w:p>
    <w:p w14:paraId="14BF3996" w14:textId="77777777" w:rsidR="00B6637D" w:rsidRPr="00C93AC8" w:rsidRDefault="00B6637D">
      <w:pPr>
        <w:numPr>
          <w:ilvl w:val="0"/>
          <w:numId w:val="31"/>
        </w:numPr>
        <w:bidi/>
        <w:spacing w:before="0" w:after="0" w:line="240" w:lineRule="auto"/>
        <w:jc w:val="left"/>
        <w:rPr>
          <w:rFonts w:ascii="David" w:eastAsia="Times New Roman" w:hAnsi="David"/>
          <w:noProof/>
          <w:u w:val="single"/>
        </w:rPr>
      </w:pPr>
      <w:r w:rsidRPr="00C93AC8">
        <w:rPr>
          <w:rFonts w:ascii="David" w:eastAsia="Times New Roman" w:hAnsi="David"/>
          <w:noProof/>
          <w:rtl/>
        </w:rPr>
        <w:t>יודפס על נייר לוגו של משרד הרו"ח</w:t>
      </w:r>
    </w:p>
    <w:p w14:paraId="0710DD81" w14:textId="77777777" w:rsidR="00B6637D" w:rsidRPr="00C93AC8" w:rsidRDefault="00B6637D" w:rsidP="00B6637D">
      <w:pPr>
        <w:bidi/>
        <w:spacing w:before="0" w:after="0" w:line="240" w:lineRule="auto"/>
        <w:ind w:left="720"/>
        <w:rPr>
          <w:rFonts w:ascii="David" w:eastAsia="Times New Roman" w:hAnsi="David"/>
          <w:noProof/>
          <w:u w:val="single"/>
          <w:rtl/>
        </w:rPr>
      </w:pPr>
      <w:r w:rsidRPr="00C93AC8">
        <w:rPr>
          <w:rFonts w:ascii="David" w:eastAsia="Times New Roman" w:hAnsi="David"/>
          <w:noProof/>
          <w:rtl/>
        </w:rPr>
        <w:t xml:space="preserve">. </w:t>
      </w:r>
      <w:r w:rsidRPr="00C93AC8">
        <w:rPr>
          <w:rFonts w:ascii="David" w:eastAsia="Times New Roman" w:hAnsi="David"/>
          <w:noProof/>
          <w:rtl/>
        </w:rPr>
        <w:tab/>
      </w:r>
    </w:p>
    <w:p w14:paraId="1F25260F" w14:textId="59309916" w:rsidR="00E02DBD" w:rsidRPr="000711DB" w:rsidRDefault="00E02DBD" w:rsidP="00E02DBD">
      <w:pPr>
        <w:pStyle w:val="Heading1"/>
        <w:numPr>
          <w:ilvl w:val="0"/>
          <w:numId w:val="0"/>
        </w:numPr>
        <w:jc w:val="center"/>
        <w:rPr>
          <w:rFonts w:eastAsia="Times New Roman"/>
          <w:noProof/>
          <w:sz w:val="24"/>
          <w:u w:val="single"/>
          <w:rtl/>
        </w:rPr>
      </w:pPr>
      <w:bookmarkStart w:id="130" w:name="_Toc81117649"/>
      <w:bookmarkStart w:id="131" w:name="_Toc81118200"/>
      <w:bookmarkStart w:id="132" w:name="_Toc104371289"/>
      <w:r w:rsidRPr="000711DB">
        <w:rPr>
          <w:rFonts w:eastAsia="Times New Roman"/>
          <w:noProof/>
          <w:sz w:val="24"/>
          <w:u w:val="single"/>
          <w:rtl/>
        </w:rPr>
        <w:t>נספח 0.7.2.4 – ב'</w:t>
      </w:r>
      <w:bookmarkEnd w:id="130"/>
      <w:bookmarkEnd w:id="131"/>
      <w:bookmarkEnd w:id="132"/>
    </w:p>
    <w:p w14:paraId="6F31DD05" w14:textId="77777777" w:rsidR="00E02DBD" w:rsidRPr="000711DB" w:rsidRDefault="00E02DBD" w:rsidP="00E02DBD">
      <w:pPr>
        <w:bidi/>
        <w:jc w:val="center"/>
        <w:rPr>
          <w:rFonts w:ascii="David" w:hAnsi="David"/>
          <w:rtl/>
        </w:rPr>
      </w:pPr>
      <w:r w:rsidRPr="000711DB">
        <w:rPr>
          <w:rFonts w:ascii="David" w:hAnsi="David"/>
          <w:rtl/>
        </w:rPr>
        <w:t>היעדר אזהרת עסק חי</w:t>
      </w:r>
    </w:p>
    <w:p w14:paraId="66F90545" w14:textId="77777777" w:rsidR="00E02DBD" w:rsidRPr="000711DB" w:rsidRDefault="00E02DBD" w:rsidP="00E02DBD">
      <w:pPr>
        <w:bidi/>
        <w:jc w:val="left"/>
        <w:rPr>
          <w:rFonts w:ascii="David" w:eastAsia="Calibri" w:hAnsi="David"/>
        </w:rPr>
      </w:pPr>
      <w:r w:rsidRPr="000711DB">
        <w:rPr>
          <w:rFonts w:ascii="David" w:eastAsia="Calibri" w:hAnsi="David"/>
          <w:rtl/>
        </w:rPr>
        <w:t>תאריך: ______________</w:t>
      </w:r>
    </w:p>
    <w:p w14:paraId="7A4C1D07" w14:textId="77777777" w:rsidR="00E02DBD" w:rsidRPr="000711DB" w:rsidRDefault="00E02DBD" w:rsidP="00E02DBD">
      <w:pPr>
        <w:bidi/>
        <w:spacing w:after="0"/>
        <w:jc w:val="left"/>
        <w:rPr>
          <w:rFonts w:ascii="David" w:eastAsia="Times New Roman" w:hAnsi="David"/>
          <w:rtl/>
        </w:rPr>
      </w:pPr>
      <w:r w:rsidRPr="000711DB">
        <w:rPr>
          <w:rFonts w:ascii="David" w:eastAsia="Times New Roman" w:hAnsi="David"/>
          <w:rtl/>
        </w:rPr>
        <w:t>לכבוד</w:t>
      </w:r>
    </w:p>
    <w:p w14:paraId="55028423" w14:textId="77777777" w:rsidR="00E02DBD" w:rsidRPr="000711DB" w:rsidRDefault="00E02DBD" w:rsidP="00E02DBD">
      <w:pPr>
        <w:bidi/>
        <w:spacing w:after="0"/>
        <w:jc w:val="left"/>
        <w:rPr>
          <w:rFonts w:ascii="David" w:eastAsia="Times New Roman" w:hAnsi="David"/>
          <w:rtl/>
        </w:rPr>
      </w:pPr>
      <w:r w:rsidRPr="000711DB">
        <w:rPr>
          <w:rFonts w:ascii="David" w:eastAsia="Times New Roman" w:hAnsi="David"/>
          <w:rtl/>
        </w:rPr>
        <w:t>משרד החינוך</w:t>
      </w:r>
    </w:p>
    <w:p w14:paraId="5C941073" w14:textId="10CF5052" w:rsidR="00E02DBD" w:rsidRPr="000711DB" w:rsidRDefault="00E02DBD" w:rsidP="00E02DBD">
      <w:pPr>
        <w:bidi/>
        <w:spacing w:after="0"/>
        <w:jc w:val="left"/>
        <w:rPr>
          <w:rFonts w:ascii="David" w:eastAsia="Times New Roman" w:hAnsi="David"/>
          <w:rtl/>
        </w:rPr>
      </w:pPr>
      <w:r w:rsidRPr="000711DB">
        <w:rPr>
          <w:rFonts w:ascii="David" w:eastAsia="Times New Roman" w:hAnsi="David"/>
          <w:rtl/>
        </w:rPr>
        <w:t xml:space="preserve">מינהל </w:t>
      </w:r>
      <w:r w:rsidR="002A220C">
        <w:rPr>
          <w:rFonts w:ascii="David" w:eastAsia="Times New Roman" w:hAnsi="David" w:hint="cs"/>
          <w:rtl/>
        </w:rPr>
        <w:t>טכנולוגיות דיגיטליות ומידע</w:t>
      </w:r>
    </w:p>
    <w:p w14:paraId="3747EE89" w14:textId="77777777" w:rsidR="00E02DBD" w:rsidRPr="00A07F56" w:rsidRDefault="00E02DBD" w:rsidP="00E02DBD">
      <w:pPr>
        <w:bidi/>
        <w:ind w:left="26"/>
        <w:rPr>
          <w:rFonts w:ascii="David" w:eastAsia="Calibri" w:hAnsi="David"/>
          <w:rtl/>
        </w:rPr>
      </w:pPr>
      <w:r w:rsidRPr="00A07F56">
        <w:rPr>
          <w:rFonts w:ascii="David" w:eastAsia="Calibri" w:hAnsi="David"/>
          <w:rtl/>
        </w:rPr>
        <w:t>א.ג.נ.,</w:t>
      </w:r>
    </w:p>
    <w:p w14:paraId="5D96C0AE" w14:textId="4E685371" w:rsidR="00E02DBD" w:rsidRPr="000711DB" w:rsidRDefault="00E02DBD" w:rsidP="00E02DBD">
      <w:pPr>
        <w:bidi/>
        <w:spacing w:line="240" w:lineRule="auto"/>
        <w:ind w:left="28"/>
        <w:rPr>
          <w:rFonts w:ascii="David" w:eastAsia="Calibri" w:hAnsi="David"/>
          <w:b/>
          <w:bCs/>
          <w:rtl/>
        </w:rPr>
      </w:pPr>
      <w:r w:rsidRPr="00A07F56">
        <w:rPr>
          <w:rFonts w:ascii="David" w:eastAsia="Times New Roman" w:hAnsi="David"/>
          <w:b/>
          <w:bCs/>
          <w:u w:val="single"/>
          <w:rtl/>
        </w:rPr>
        <w:t xml:space="preserve">הנדון: </w:t>
      </w:r>
      <w:r w:rsidRPr="00A07F56">
        <w:rPr>
          <w:rFonts w:ascii="David" w:eastAsia="Times New Roman" w:hAnsi="David"/>
          <w:u w:val="single"/>
          <w:rtl/>
        </w:rPr>
        <w:t>מכר</w:t>
      </w:r>
      <w:r w:rsidRPr="002A220C">
        <w:rPr>
          <w:rFonts w:ascii="David" w:eastAsia="Times New Roman" w:hAnsi="David"/>
          <w:u w:val="single"/>
          <w:rtl/>
        </w:rPr>
        <w:t>ז</w:t>
      </w:r>
      <w:r w:rsidRPr="002A220C">
        <w:rPr>
          <w:rFonts w:ascii="David" w:eastAsia="Times New Roman" w:hAnsi="David" w:hint="cs"/>
          <w:u w:val="single"/>
          <w:rtl/>
        </w:rPr>
        <w:t xml:space="preserve"> מספר</w:t>
      </w:r>
      <w:r w:rsidRPr="002A220C">
        <w:rPr>
          <w:rFonts w:ascii="David" w:eastAsia="Times New Roman" w:hAnsi="David" w:hint="cs"/>
          <w:b/>
          <w:bCs/>
          <w:u w:val="single"/>
          <w:rtl/>
        </w:rPr>
        <w:t xml:space="preserve">  </w:t>
      </w:r>
      <w:r w:rsidR="00A07F56" w:rsidRPr="002A220C">
        <w:rPr>
          <w:rFonts w:ascii="David" w:eastAsia="PMingLiU" w:hAnsi="David" w:hint="cs"/>
          <w:u w:val="single"/>
          <w:rtl/>
        </w:rPr>
        <w:t xml:space="preserve">95/11.2022 - </w:t>
      </w:r>
      <w:r w:rsidR="00A07F56" w:rsidRPr="002A220C">
        <w:rPr>
          <w:rFonts w:ascii="David" w:hAnsi="David" w:hint="cs"/>
          <w:u w:val="single"/>
          <w:rtl/>
        </w:rPr>
        <w:t xml:space="preserve">למתן </w:t>
      </w:r>
      <w:r w:rsidR="00A07F56" w:rsidRPr="002A220C">
        <w:rPr>
          <w:rFonts w:ascii="David" w:hAnsi="David" w:hint="eastAsia"/>
          <w:u w:val="single"/>
          <w:rtl/>
        </w:rPr>
        <w:t>שרותים</w:t>
      </w:r>
      <w:r w:rsidR="00A07F56" w:rsidRPr="002A220C">
        <w:rPr>
          <w:rFonts w:ascii="David" w:hAnsi="David"/>
          <w:u w:val="single"/>
          <w:rtl/>
        </w:rPr>
        <w:t xml:space="preserve"> </w:t>
      </w:r>
      <w:r w:rsidR="00A07F56" w:rsidRPr="002A220C">
        <w:rPr>
          <w:rFonts w:ascii="David" w:hAnsi="David" w:hint="eastAsia"/>
          <w:u w:val="single"/>
          <w:rtl/>
        </w:rPr>
        <w:t>לביצוע</w:t>
      </w:r>
      <w:r w:rsidR="00A07F56" w:rsidRPr="002A220C">
        <w:rPr>
          <w:rFonts w:ascii="David" w:hAnsi="David"/>
          <w:u w:val="single"/>
          <w:rtl/>
        </w:rPr>
        <w:t xml:space="preserve"> </w:t>
      </w:r>
      <w:r w:rsidR="00A07F56" w:rsidRPr="002A220C">
        <w:rPr>
          <w:rFonts w:ascii="David" w:hAnsi="David" w:hint="eastAsia"/>
          <w:u w:val="single"/>
          <w:rtl/>
        </w:rPr>
        <w:t>בחינות</w:t>
      </w:r>
      <w:r w:rsidR="00A07F56" w:rsidRPr="002A220C">
        <w:rPr>
          <w:rFonts w:ascii="David" w:hAnsi="David"/>
          <w:u w:val="single"/>
          <w:rtl/>
        </w:rPr>
        <w:t xml:space="preserve"> </w:t>
      </w:r>
      <w:r w:rsidR="00A07F56" w:rsidRPr="002A220C">
        <w:rPr>
          <w:rFonts w:ascii="David" w:hAnsi="David" w:hint="eastAsia"/>
          <w:u w:val="single"/>
          <w:rtl/>
        </w:rPr>
        <w:t>ממוחשבות</w:t>
      </w:r>
      <w:r w:rsidR="00A07F56" w:rsidRPr="002A220C">
        <w:rPr>
          <w:rFonts w:ascii="David" w:hAnsi="David"/>
          <w:u w:val="single"/>
          <w:rtl/>
        </w:rPr>
        <w:t xml:space="preserve"> </w:t>
      </w:r>
      <w:r w:rsidR="00A07F56" w:rsidRPr="002A220C">
        <w:rPr>
          <w:rFonts w:ascii="David" w:hAnsi="David" w:hint="eastAsia"/>
          <w:u w:val="single"/>
          <w:rtl/>
        </w:rPr>
        <w:t>ופריסת</w:t>
      </w:r>
      <w:r w:rsidR="00A07F56" w:rsidRPr="002A220C">
        <w:rPr>
          <w:rFonts w:ascii="David" w:hAnsi="David"/>
          <w:u w:val="single"/>
          <w:rtl/>
        </w:rPr>
        <w:t xml:space="preserve"> </w:t>
      </w:r>
      <w:r w:rsidR="00A07F56" w:rsidRPr="002A220C">
        <w:rPr>
          <w:rFonts w:ascii="David" w:hAnsi="David" w:hint="eastAsia"/>
          <w:u w:val="single"/>
          <w:rtl/>
        </w:rPr>
        <w:t>מחשבים</w:t>
      </w:r>
      <w:r w:rsidR="00A07F56">
        <w:rPr>
          <w:rFonts w:ascii="David" w:hAnsi="David" w:hint="cs"/>
          <w:rtl/>
        </w:rPr>
        <w:t xml:space="preserve"> </w:t>
      </w:r>
      <w:r w:rsidRPr="00A07F56">
        <w:rPr>
          <w:rFonts w:ascii="David" w:eastAsia="Calibri" w:hAnsi="David"/>
          <w:b/>
          <w:bCs/>
          <w:rtl/>
        </w:rPr>
        <w:t>(להלן: "המכרז") - אישור רואה החשבון</w:t>
      </w:r>
      <w:r w:rsidRPr="00A07F56">
        <w:rPr>
          <w:rFonts w:ascii="David" w:eastAsia="Calibri" w:hAnsi="David"/>
          <w:rtl/>
        </w:rPr>
        <w:t xml:space="preserve"> </w:t>
      </w:r>
      <w:r w:rsidRPr="00A07F56">
        <w:rPr>
          <w:rFonts w:ascii="David" w:eastAsia="Calibri" w:hAnsi="David"/>
          <w:b/>
          <w:bCs/>
          <w:rtl/>
        </w:rPr>
        <w:t>בדבר היעדר הערת "עסק חי"</w:t>
      </w:r>
    </w:p>
    <w:p w14:paraId="7B6AB4EA" w14:textId="77777777" w:rsidR="00E02DBD" w:rsidRPr="000711DB" w:rsidRDefault="00E02DBD" w:rsidP="00E02DBD">
      <w:pPr>
        <w:bidi/>
        <w:ind w:left="720"/>
        <w:rPr>
          <w:rFonts w:ascii="David" w:eastAsia="Calibri" w:hAnsi="David"/>
          <w:rtl/>
        </w:rPr>
      </w:pPr>
      <w:r w:rsidRPr="000711DB">
        <w:rPr>
          <w:rFonts w:ascii="David" w:eastAsia="Calibri" w:hAnsi="David"/>
          <w:rtl/>
        </w:rPr>
        <w:t>לבקשתכם וכרואי החשבון של ____________ (להלן: "המציע") הרינו לאשר כדלקמן:</w:t>
      </w:r>
      <w:r w:rsidRPr="000711DB">
        <w:rPr>
          <w:rFonts w:ascii="David" w:eastAsia="Calibri" w:hAnsi="David"/>
          <w:rtl/>
        </w:rPr>
        <w:tab/>
      </w:r>
      <w:r w:rsidRPr="000711DB">
        <w:rPr>
          <w:rFonts w:ascii="David" w:eastAsia="Calibri" w:hAnsi="David"/>
          <w:rtl/>
        </w:rPr>
        <w:br/>
      </w:r>
    </w:p>
    <w:p w14:paraId="47AB6FD1" w14:textId="77777777" w:rsidR="00E02DBD" w:rsidRPr="000711DB" w:rsidRDefault="00E02DBD">
      <w:pPr>
        <w:numPr>
          <w:ilvl w:val="0"/>
          <w:numId w:val="141"/>
        </w:numPr>
        <w:bidi/>
        <w:spacing w:after="0" w:line="240" w:lineRule="auto"/>
        <w:rPr>
          <w:rFonts w:ascii="David" w:eastAsia="Calibri" w:hAnsi="David"/>
          <w:rtl/>
        </w:rPr>
      </w:pPr>
      <w:r w:rsidRPr="000711DB">
        <w:rPr>
          <w:rFonts w:ascii="David" w:eastAsia="Calibri" w:hAnsi="David"/>
          <w:rtl/>
        </w:rPr>
        <w:t>הדוחות הכספיים המבוקרים של המציע ליום ______, בוקרו על ידינו וחוות דעתנו נחתמה בתאריך _____.</w:t>
      </w:r>
    </w:p>
    <w:p w14:paraId="16ED73AE" w14:textId="77777777" w:rsidR="00E02DBD" w:rsidRPr="000711DB" w:rsidRDefault="00E02DBD" w:rsidP="00E02DBD">
      <w:pPr>
        <w:bidi/>
        <w:ind w:left="752"/>
        <w:rPr>
          <w:rFonts w:ascii="David" w:eastAsia="Calibri" w:hAnsi="David"/>
          <w:rtl/>
        </w:rPr>
      </w:pPr>
    </w:p>
    <w:p w14:paraId="2E7B8A04" w14:textId="77777777" w:rsidR="00E02DBD" w:rsidRPr="000711DB" w:rsidRDefault="00E02DBD" w:rsidP="00E02DBD">
      <w:pPr>
        <w:bidi/>
        <w:ind w:left="26"/>
        <w:rPr>
          <w:rFonts w:ascii="David" w:eastAsia="Calibri" w:hAnsi="David"/>
          <w:b/>
          <w:bCs/>
          <w:rtl/>
        </w:rPr>
      </w:pPr>
      <w:r w:rsidRPr="000711DB">
        <w:rPr>
          <w:rFonts w:ascii="David" w:eastAsia="Calibri" w:hAnsi="David"/>
          <w:b/>
          <w:bCs/>
          <w:rtl/>
        </w:rPr>
        <w:t>לחילופין: (נא למחוק את המיותר)</w:t>
      </w:r>
    </w:p>
    <w:p w14:paraId="546A90F2" w14:textId="77777777" w:rsidR="00E02DBD" w:rsidRPr="000711DB" w:rsidRDefault="00E02DBD" w:rsidP="00E02DBD">
      <w:pPr>
        <w:tabs>
          <w:tab w:val="right" w:pos="5442"/>
        </w:tabs>
        <w:bidi/>
        <w:ind w:left="752"/>
        <w:rPr>
          <w:rFonts w:ascii="David" w:eastAsia="Calibri" w:hAnsi="David"/>
          <w:rtl/>
        </w:rPr>
      </w:pPr>
      <w:r w:rsidRPr="000711DB">
        <w:rPr>
          <w:rFonts w:ascii="David" w:eastAsia="Calibri" w:hAnsi="David"/>
          <w:rtl/>
        </w:rPr>
        <w:t>הדוחות הכספיים המבוקרים של המציע ליום ______, בוקרו על ידי רואי חשבון אחרים וחוות הדעת של רואי החשבון האחרים נחתמה בתאריך ______.</w:t>
      </w:r>
    </w:p>
    <w:p w14:paraId="1747776C" w14:textId="77777777" w:rsidR="00E02DBD" w:rsidRPr="000711DB" w:rsidRDefault="00E02DBD">
      <w:pPr>
        <w:numPr>
          <w:ilvl w:val="0"/>
          <w:numId w:val="141"/>
        </w:numPr>
        <w:bidi/>
        <w:spacing w:line="240" w:lineRule="auto"/>
        <w:ind w:left="714" w:hanging="357"/>
        <w:rPr>
          <w:rFonts w:ascii="David" w:eastAsia="Calibri" w:hAnsi="David"/>
          <w:rtl/>
        </w:rPr>
      </w:pPr>
      <w:r w:rsidRPr="000711DB">
        <w:rPr>
          <w:rFonts w:ascii="David" w:eastAsia="Calibri" w:hAnsi="David"/>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14:paraId="2BBD261B" w14:textId="77777777" w:rsidR="00E02DBD" w:rsidRPr="000711DB" w:rsidRDefault="00E02DBD">
      <w:pPr>
        <w:numPr>
          <w:ilvl w:val="0"/>
          <w:numId w:val="141"/>
        </w:numPr>
        <w:bidi/>
        <w:spacing w:line="240" w:lineRule="auto"/>
        <w:ind w:left="714" w:hanging="357"/>
        <w:rPr>
          <w:rFonts w:ascii="David" w:eastAsia="Calibri" w:hAnsi="David"/>
        </w:rPr>
      </w:pPr>
      <w:r w:rsidRPr="000711DB">
        <w:rPr>
          <w:rFonts w:ascii="David" w:eastAsia="Calibri" w:hAnsi="David"/>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126B924F" w14:textId="77777777" w:rsidR="00E02DBD" w:rsidRPr="000711DB" w:rsidRDefault="00E02DBD">
      <w:pPr>
        <w:numPr>
          <w:ilvl w:val="0"/>
          <w:numId w:val="141"/>
        </w:numPr>
        <w:bidi/>
        <w:spacing w:line="240" w:lineRule="auto"/>
        <w:ind w:left="714" w:hanging="357"/>
        <w:rPr>
          <w:rFonts w:ascii="David" w:eastAsia="Calibri" w:hAnsi="David"/>
        </w:rPr>
      </w:pPr>
      <w:r w:rsidRPr="000711DB">
        <w:rPr>
          <w:rFonts w:ascii="David" w:eastAsia="Calibri" w:hAnsi="David"/>
          <w:rtl/>
        </w:rPr>
        <w:t>ממועד החתימה על הדוחות הכספיים הנ"ל ועד למועד חתימתנו על מכתב זה, לא בא לידיעתנו,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14:paraId="43D89287" w14:textId="77777777" w:rsidR="00E02DBD" w:rsidRPr="000711DB" w:rsidRDefault="00E02DBD" w:rsidP="00E02DBD">
      <w:pPr>
        <w:tabs>
          <w:tab w:val="right" w:pos="665"/>
        </w:tabs>
        <w:bidi/>
        <w:rPr>
          <w:rFonts w:ascii="David" w:eastAsia="Calibri" w:hAnsi="David"/>
          <w:rtl/>
        </w:rPr>
      </w:pPr>
      <w:r w:rsidRPr="000711DB">
        <w:rPr>
          <w:rFonts w:ascii="David" w:eastAsia="Calibri" w:hAnsi="David"/>
          <w:rtl/>
        </w:rPr>
        <w:t>(*) לעניין אישור זה, "עסק חי" – כהגדרתו בהתאם לתקן ביקורת מספר 58 של לשכת רואי חשבון בישראל.</w:t>
      </w:r>
    </w:p>
    <w:p w14:paraId="667A16DD" w14:textId="77777777" w:rsidR="00E02DBD" w:rsidRPr="000711DB" w:rsidRDefault="00E02DBD" w:rsidP="00E02DBD">
      <w:pPr>
        <w:tabs>
          <w:tab w:val="right" w:pos="665"/>
        </w:tabs>
        <w:bidi/>
        <w:ind w:left="382" w:hanging="425"/>
        <w:rPr>
          <w:rFonts w:ascii="David" w:eastAsia="Calibri" w:hAnsi="David"/>
          <w:rtl/>
        </w:rPr>
      </w:pPr>
      <w:r w:rsidRPr="000711DB">
        <w:rPr>
          <w:rFonts w:ascii="David" w:eastAsia="Calibri" w:hAnsi="David"/>
          <w:rtl/>
        </w:rPr>
        <w:t>(**) אם מאז מועד חתימת דוח המבקרים/דוח הסקירה האחרון חלפו פחות מ-3 חודשים כי אז אין דרישה לסעיפים ג', ד'.</w:t>
      </w:r>
    </w:p>
    <w:p w14:paraId="74CC039C" w14:textId="77777777" w:rsidR="00E02DBD" w:rsidRPr="000711DB" w:rsidRDefault="00E02DBD" w:rsidP="00E02DBD">
      <w:pPr>
        <w:tabs>
          <w:tab w:val="right" w:pos="8703"/>
        </w:tabs>
        <w:bidi/>
        <w:ind w:left="7569" w:right="426"/>
        <w:rPr>
          <w:rFonts w:ascii="David" w:eastAsia="Calibri" w:hAnsi="David"/>
          <w:rtl/>
        </w:rPr>
      </w:pPr>
      <w:r w:rsidRPr="000711DB">
        <w:rPr>
          <w:rFonts w:ascii="David" w:eastAsia="Calibri" w:hAnsi="David"/>
          <w:rtl/>
        </w:rPr>
        <w:t>בכבוד רב,</w:t>
      </w:r>
    </w:p>
    <w:p w14:paraId="51B36404" w14:textId="77777777" w:rsidR="00E02DBD" w:rsidRPr="000711DB" w:rsidRDefault="00E02DBD" w:rsidP="00E02DBD">
      <w:pPr>
        <w:bidi/>
        <w:jc w:val="right"/>
        <w:rPr>
          <w:rFonts w:ascii="David" w:eastAsia="Calibri" w:hAnsi="David"/>
          <w:rtl/>
        </w:rPr>
      </w:pPr>
      <w:r w:rsidRPr="000711DB">
        <w:rPr>
          <w:rFonts w:ascii="David" w:eastAsia="Calibri" w:hAnsi="David"/>
          <w:rtl/>
        </w:rPr>
        <w:t>______________</w:t>
      </w:r>
    </w:p>
    <w:p w14:paraId="6A10E077" w14:textId="77777777" w:rsidR="00E02DBD" w:rsidRPr="000711DB" w:rsidRDefault="00E02DBD" w:rsidP="00E02DBD">
      <w:pPr>
        <w:tabs>
          <w:tab w:val="right" w:pos="9070"/>
        </w:tabs>
        <w:bidi/>
        <w:ind w:left="7569"/>
        <w:rPr>
          <w:rFonts w:ascii="David" w:eastAsia="Calibri" w:hAnsi="David"/>
          <w:rtl/>
        </w:rPr>
      </w:pPr>
      <w:r w:rsidRPr="000711DB">
        <w:rPr>
          <w:rFonts w:ascii="David" w:eastAsia="Calibri" w:hAnsi="David"/>
          <w:rtl/>
        </w:rPr>
        <w:t>רואי חשבון</w:t>
      </w:r>
    </w:p>
    <w:p w14:paraId="24802E77" w14:textId="77777777" w:rsidR="00E02DBD" w:rsidRPr="000711DB" w:rsidRDefault="00E02DBD" w:rsidP="00E02DBD">
      <w:pPr>
        <w:bidi/>
        <w:rPr>
          <w:rFonts w:ascii="David" w:eastAsia="Calibri" w:hAnsi="David"/>
          <w:rtl/>
        </w:rPr>
      </w:pPr>
      <w:r w:rsidRPr="000711DB">
        <w:rPr>
          <w:rFonts w:ascii="David" w:eastAsia="Calibri" w:hAnsi="David"/>
          <w:rtl/>
        </w:rPr>
        <w:t xml:space="preserve">הערות: </w:t>
      </w:r>
    </w:p>
    <w:p w14:paraId="64836105" w14:textId="77777777" w:rsidR="00E02DBD" w:rsidRPr="000711DB" w:rsidRDefault="00E02DBD">
      <w:pPr>
        <w:numPr>
          <w:ilvl w:val="0"/>
          <w:numId w:val="142"/>
        </w:numPr>
        <w:bidi/>
        <w:spacing w:after="0" w:line="240" w:lineRule="auto"/>
        <w:rPr>
          <w:rFonts w:ascii="David" w:eastAsia="Calibri" w:hAnsi="David"/>
          <w:rtl/>
        </w:rPr>
      </w:pPr>
      <w:r w:rsidRPr="000711DB">
        <w:rPr>
          <w:rFonts w:ascii="David" w:eastAsia="Calibri" w:hAnsi="David"/>
          <w:rtl/>
        </w:rPr>
        <w:t>נוסח דיווח זה של רואה החשבון המבקר אושר עם לשכת רואי החשבון בישראל – נוב' 2018.</w:t>
      </w:r>
    </w:p>
    <w:p w14:paraId="1F2DFC32" w14:textId="77777777" w:rsidR="00E02DBD" w:rsidRPr="000711DB" w:rsidRDefault="00E02DBD">
      <w:pPr>
        <w:numPr>
          <w:ilvl w:val="0"/>
          <w:numId w:val="142"/>
        </w:numPr>
        <w:tabs>
          <w:tab w:val="left" w:pos="6945"/>
          <w:tab w:val="right" w:pos="8306"/>
        </w:tabs>
        <w:bidi/>
        <w:spacing w:after="0" w:line="240" w:lineRule="auto"/>
        <w:jc w:val="left"/>
        <w:rPr>
          <w:rFonts w:ascii="David" w:eastAsia="Calibri" w:hAnsi="David"/>
          <w:rtl/>
        </w:rPr>
      </w:pPr>
      <w:r w:rsidRPr="000711DB">
        <w:rPr>
          <w:rFonts w:ascii="David" w:eastAsia="Calibri" w:hAnsi="David"/>
          <w:rtl/>
        </w:rPr>
        <w:lastRenderedPageBreak/>
        <w:t xml:space="preserve">יודפס על נייר לוגו של משרד רואי החשבון. </w:t>
      </w:r>
    </w:p>
    <w:p w14:paraId="4230DBE9" w14:textId="77777777" w:rsidR="00E02DBD" w:rsidRPr="000711DB" w:rsidRDefault="00E02DBD" w:rsidP="00E02DBD">
      <w:pPr>
        <w:rPr>
          <w:rFonts w:ascii="David" w:eastAsia="Times New Roman" w:hAnsi="David"/>
          <w:rtl/>
        </w:rPr>
      </w:pPr>
    </w:p>
    <w:p w14:paraId="66132093" w14:textId="67715A00" w:rsidR="00B6637D" w:rsidRPr="00C93AC8" w:rsidRDefault="00B6637D" w:rsidP="00B6637D">
      <w:pPr>
        <w:bidi/>
        <w:spacing w:before="0" w:after="0" w:line="360" w:lineRule="auto"/>
        <w:jc w:val="left"/>
        <w:rPr>
          <w:rFonts w:ascii="David" w:eastAsia="Times New Roman" w:hAnsi="David"/>
          <w:rtl/>
        </w:rPr>
      </w:pPr>
    </w:p>
    <w:p w14:paraId="06D5A6EF" w14:textId="77777777" w:rsidR="00B6637D" w:rsidRPr="00C93AC8" w:rsidRDefault="00B6637D" w:rsidP="00B6637D">
      <w:pPr>
        <w:bidi/>
        <w:spacing w:before="0" w:after="0" w:line="360" w:lineRule="auto"/>
        <w:jc w:val="left"/>
        <w:rPr>
          <w:rFonts w:ascii="David" w:eastAsia="Times New Roman" w:hAnsi="David"/>
          <w:rtl/>
        </w:rPr>
      </w:pPr>
    </w:p>
    <w:p w14:paraId="4D71D825" w14:textId="77777777" w:rsidR="00B6637D" w:rsidRPr="00C93AC8" w:rsidRDefault="00B6637D" w:rsidP="0011484B">
      <w:pPr>
        <w:pStyle w:val="Heading2"/>
        <w:numPr>
          <w:ilvl w:val="0"/>
          <w:numId w:val="0"/>
        </w:numPr>
        <w:jc w:val="center"/>
        <w:rPr>
          <w:rFonts w:eastAsia="Times New Roman"/>
          <w:u w:val="single"/>
          <w:rtl/>
        </w:rPr>
      </w:pPr>
      <w:r w:rsidRPr="002A220C">
        <w:rPr>
          <w:rFonts w:eastAsia="Times New Roman" w:hint="eastAsia"/>
          <w:u w:val="single"/>
          <w:rtl/>
        </w:rPr>
        <w:t>נספח</w:t>
      </w:r>
      <w:r w:rsidRPr="002A220C">
        <w:rPr>
          <w:rFonts w:eastAsia="Times New Roman"/>
          <w:u w:val="single"/>
          <w:rtl/>
        </w:rPr>
        <w:t xml:space="preserve"> 0.7.2.5</w:t>
      </w:r>
    </w:p>
    <w:p w14:paraId="237DDB8F" w14:textId="77777777" w:rsidR="00B6637D" w:rsidRPr="00C93AC8" w:rsidRDefault="00B6637D" w:rsidP="00B6637D">
      <w:pPr>
        <w:bidi/>
        <w:spacing w:before="0" w:after="0" w:line="360" w:lineRule="auto"/>
        <w:jc w:val="left"/>
        <w:rPr>
          <w:rFonts w:ascii="David" w:eastAsia="Times New Roman" w:hAnsi="David"/>
          <w:rtl/>
        </w:rPr>
      </w:pPr>
    </w:p>
    <w:p w14:paraId="2E5CC7CE" w14:textId="77777777" w:rsidR="00B6637D" w:rsidRPr="00C93AC8" w:rsidRDefault="00B6637D" w:rsidP="00B6637D">
      <w:pPr>
        <w:bidi/>
        <w:spacing w:before="0" w:after="0" w:line="360" w:lineRule="auto"/>
        <w:jc w:val="left"/>
        <w:rPr>
          <w:rFonts w:ascii="David" w:eastAsia="Times New Roman" w:hAnsi="David"/>
          <w:rtl/>
        </w:rPr>
      </w:pPr>
      <w:r w:rsidRPr="00C93AC8">
        <w:rPr>
          <w:rFonts w:ascii="David" w:eastAsia="Times New Roman" w:hAnsi="David" w:hint="eastAsia"/>
          <w:rtl/>
        </w:rPr>
        <w:t>לכבוד</w:t>
      </w:r>
    </w:p>
    <w:p w14:paraId="3869EEEC" w14:textId="77777777" w:rsidR="00B6637D" w:rsidRPr="00C93AC8" w:rsidRDefault="00B6637D" w:rsidP="00B6637D">
      <w:pPr>
        <w:bidi/>
        <w:spacing w:before="0" w:after="0" w:line="360" w:lineRule="auto"/>
        <w:jc w:val="left"/>
        <w:rPr>
          <w:rFonts w:ascii="David" w:eastAsia="Times New Roman" w:hAnsi="David"/>
          <w:rtl/>
        </w:rPr>
      </w:pPr>
      <w:r w:rsidRPr="00C93AC8">
        <w:rPr>
          <w:rFonts w:ascii="David" w:eastAsia="Times New Roman" w:hAnsi="David" w:hint="eastAsia"/>
          <w:rtl/>
        </w:rPr>
        <w:t>משרד</w:t>
      </w:r>
      <w:r w:rsidRPr="00C93AC8">
        <w:rPr>
          <w:rFonts w:ascii="David" w:eastAsia="Times New Roman" w:hAnsi="David"/>
          <w:rtl/>
        </w:rPr>
        <w:t xml:space="preserve"> </w:t>
      </w:r>
      <w:r w:rsidRPr="00C93AC8">
        <w:rPr>
          <w:rFonts w:ascii="David" w:eastAsia="Times New Roman" w:hAnsi="David" w:hint="eastAsia"/>
          <w:rtl/>
        </w:rPr>
        <w:t>החינוך</w:t>
      </w:r>
    </w:p>
    <w:p w14:paraId="52FF9958" w14:textId="54526679" w:rsidR="00B6637D" w:rsidRPr="00C93AC8" w:rsidRDefault="00B6637D" w:rsidP="00B6637D">
      <w:pPr>
        <w:bidi/>
        <w:spacing w:before="0" w:after="0" w:line="360" w:lineRule="auto"/>
        <w:jc w:val="left"/>
        <w:rPr>
          <w:rFonts w:ascii="David" w:eastAsia="Times New Roman" w:hAnsi="David"/>
          <w:rtl/>
        </w:rPr>
      </w:pPr>
      <w:r w:rsidRPr="002A220C">
        <w:rPr>
          <w:rFonts w:ascii="David" w:eastAsia="Times New Roman" w:hAnsi="David" w:hint="eastAsia"/>
          <w:rtl/>
        </w:rPr>
        <w:t>מינהל</w:t>
      </w:r>
      <w:r w:rsidRPr="002A220C">
        <w:rPr>
          <w:rFonts w:ascii="David" w:eastAsia="Times New Roman" w:hAnsi="David"/>
          <w:rtl/>
        </w:rPr>
        <w:t xml:space="preserve"> </w:t>
      </w:r>
      <w:r w:rsidR="00B30FC2" w:rsidRPr="002A220C">
        <w:rPr>
          <w:rFonts w:ascii="David" w:eastAsia="Times New Roman" w:hAnsi="David" w:hint="cs"/>
          <w:rtl/>
        </w:rPr>
        <w:t xml:space="preserve"> טכנולוגיות דיגיטליות ומידע</w:t>
      </w:r>
    </w:p>
    <w:p w14:paraId="32AA94FE" w14:textId="77777777" w:rsidR="00B6637D" w:rsidRPr="00C93AC8" w:rsidRDefault="00B6637D" w:rsidP="00B6637D">
      <w:pPr>
        <w:bidi/>
        <w:spacing w:before="0" w:after="0" w:line="360" w:lineRule="auto"/>
        <w:jc w:val="center"/>
        <w:rPr>
          <w:rFonts w:ascii="David" w:eastAsia="Times New Roman" w:hAnsi="David"/>
          <w:rtl/>
        </w:rPr>
      </w:pPr>
    </w:p>
    <w:p w14:paraId="5522ADD0" w14:textId="77777777" w:rsidR="00B6637D" w:rsidRPr="00C93AC8" w:rsidRDefault="00B6637D" w:rsidP="00B6637D">
      <w:pPr>
        <w:bidi/>
        <w:spacing w:before="0" w:after="0" w:line="360" w:lineRule="auto"/>
        <w:jc w:val="center"/>
        <w:rPr>
          <w:rFonts w:ascii="David" w:eastAsia="Times New Roman" w:hAnsi="David"/>
          <w:rtl/>
        </w:rPr>
      </w:pPr>
    </w:p>
    <w:p w14:paraId="2E72E0BA" w14:textId="455D2399" w:rsidR="00B6637D" w:rsidRPr="002A220C" w:rsidRDefault="00B6637D" w:rsidP="00B6637D">
      <w:pPr>
        <w:bidi/>
        <w:spacing w:before="0" w:after="0" w:line="360" w:lineRule="auto"/>
        <w:jc w:val="center"/>
        <w:rPr>
          <w:rFonts w:ascii="David" w:eastAsia="Times New Roman" w:hAnsi="David"/>
          <w:u w:val="single"/>
          <w:rtl/>
        </w:rPr>
      </w:pPr>
      <w:r w:rsidRPr="00C93AC8">
        <w:rPr>
          <w:rFonts w:ascii="David" w:eastAsia="Times New Roman" w:hAnsi="David"/>
          <w:rtl/>
        </w:rPr>
        <w:t>הנדון:</w:t>
      </w:r>
      <w:r w:rsidRPr="00C93AC8">
        <w:rPr>
          <w:rFonts w:ascii="David" w:eastAsia="Times New Roman" w:hAnsi="David"/>
          <w:b/>
          <w:bCs/>
          <w:rtl/>
        </w:rPr>
        <w:t xml:space="preserve"> </w:t>
      </w:r>
      <w:r w:rsidRPr="002A220C">
        <w:rPr>
          <w:rFonts w:ascii="David" w:eastAsia="Times New Roman" w:hAnsi="David"/>
          <w:u w:val="single"/>
          <w:rtl/>
        </w:rPr>
        <w:t xml:space="preserve">מכרז </w:t>
      </w:r>
      <w:r w:rsidR="002A220C" w:rsidRPr="002A220C">
        <w:rPr>
          <w:rFonts w:ascii="David" w:eastAsia="Times New Roman" w:hAnsi="David" w:hint="cs"/>
          <w:u w:val="single"/>
          <w:rtl/>
        </w:rPr>
        <w:t xml:space="preserve"> מספר </w:t>
      </w:r>
      <w:r w:rsidR="002A220C" w:rsidRPr="002A220C">
        <w:rPr>
          <w:rFonts w:ascii="David" w:eastAsia="PMingLiU" w:hAnsi="David" w:hint="cs"/>
          <w:u w:val="single"/>
          <w:rtl/>
        </w:rPr>
        <w:t xml:space="preserve">95/11.2022 - </w:t>
      </w:r>
      <w:r w:rsidR="002A220C" w:rsidRPr="002A220C">
        <w:rPr>
          <w:rFonts w:ascii="David" w:hAnsi="David" w:hint="cs"/>
          <w:u w:val="single"/>
          <w:rtl/>
        </w:rPr>
        <w:t xml:space="preserve">למתן </w:t>
      </w:r>
      <w:r w:rsidR="002A220C" w:rsidRPr="002A220C">
        <w:rPr>
          <w:rFonts w:ascii="David" w:hAnsi="David" w:hint="eastAsia"/>
          <w:u w:val="single"/>
          <w:rtl/>
        </w:rPr>
        <w:t>שרותים</w:t>
      </w:r>
      <w:r w:rsidR="002A220C" w:rsidRPr="002A220C">
        <w:rPr>
          <w:rFonts w:ascii="David" w:hAnsi="David"/>
          <w:u w:val="single"/>
          <w:rtl/>
        </w:rPr>
        <w:t xml:space="preserve"> </w:t>
      </w:r>
      <w:r w:rsidR="002A220C" w:rsidRPr="002A220C">
        <w:rPr>
          <w:rFonts w:ascii="David" w:hAnsi="David" w:hint="eastAsia"/>
          <w:u w:val="single"/>
          <w:rtl/>
        </w:rPr>
        <w:t>לביצוע</w:t>
      </w:r>
      <w:r w:rsidR="002A220C" w:rsidRPr="002A220C">
        <w:rPr>
          <w:rFonts w:ascii="David" w:hAnsi="David"/>
          <w:u w:val="single"/>
          <w:rtl/>
        </w:rPr>
        <w:t xml:space="preserve"> </w:t>
      </w:r>
      <w:r w:rsidR="002A220C" w:rsidRPr="002A220C">
        <w:rPr>
          <w:rFonts w:ascii="David" w:hAnsi="David" w:hint="eastAsia"/>
          <w:u w:val="single"/>
          <w:rtl/>
        </w:rPr>
        <w:t>בחינות</w:t>
      </w:r>
      <w:r w:rsidR="002A220C" w:rsidRPr="002A220C">
        <w:rPr>
          <w:rFonts w:ascii="David" w:hAnsi="David"/>
          <w:u w:val="single"/>
          <w:rtl/>
        </w:rPr>
        <w:t xml:space="preserve"> </w:t>
      </w:r>
      <w:r w:rsidR="002A220C" w:rsidRPr="002A220C">
        <w:rPr>
          <w:rFonts w:ascii="David" w:hAnsi="David" w:hint="eastAsia"/>
          <w:u w:val="single"/>
          <w:rtl/>
        </w:rPr>
        <w:t>ממוחשבות</w:t>
      </w:r>
      <w:r w:rsidR="002A220C" w:rsidRPr="002A220C">
        <w:rPr>
          <w:rFonts w:ascii="David" w:hAnsi="David"/>
          <w:u w:val="single"/>
          <w:rtl/>
        </w:rPr>
        <w:t xml:space="preserve"> </w:t>
      </w:r>
      <w:r w:rsidR="002A220C" w:rsidRPr="002A220C">
        <w:rPr>
          <w:rFonts w:ascii="David" w:hAnsi="David" w:hint="eastAsia"/>
          <w:u w:val="single"/>
          <w:rtl/>
        </w:rPr>
        <w:t>ופריסת</w:t>
      </w:r>
      <w:r w:rsidR="002A220C" w:rsidRPr="002A220C">
        <w:rPr>
          <w:rFonts w:ascii="David" w:hAnsi="David"/>
          <w:u w:val="single"/>
          <w:rtl/>
        </w:rPr>
        <w:t xml:space="preserve"> </w:t>
      </w:r>
      <w:r w:rsidR="002A220C" w:rsidRPr="002A220C">
        <w:rPr>
          <w:rFonts w:ascii="David" w:hAnsi="David" w:hint="eastAsia"/>
          <w:u w:val="single"/>
          <w:rtl/>
        </w:rPr>
        <w:t>מחשבים</w:t>
      </w:r>
      <w:r w:rsidR="002A220C" w:rsidRPr="002A220C" w:rsidDel="002A220C">
        <w:rPr>
          <w:rFonts w:ascii="David" w:eastAsia="Times New Roman" w:hAnsi="David"/>
          <w:u w:val="single"/>
          <w:rtl/>
        </w:rPr>
        <w:t xml:space="preserve"> </w:t>
      </w:r>
    </w:p>
    <w:p w14:paraId="08240316" w14:textId="77777777" w:rsidR="00B6637D" w:rsidRPr="002A220C" w:rsidRDefault="00B6637D" w:rsidP="00B6637D">
      <w:pPr>
        <w:bidi/>
        <w:spacing w:before="0" w:after="0" w:line="360" w:lineRule="auto"/>
        <w:jc w:val="left"/>
        <w:rPr>
          <w:rFonts w:ascii="David" w:eastAsia="Times New Roman" w:hAnsi="David"/>
          <w:u w:val="single"/>
          <w:rtl/>
        </w:rPr>
      </w:pPr>
    </w:p>
    <w:p w14:paraId="6897095A" w14:textId="77777777" w:rsidR="00B6637D" w:rsidRPr="00C93AC8" w:rsidRDefault="00B6637D" w:rsidP="00B6637D">
      <w:pPr>
        <w:bidi/>
        <w:spacing w:before="0" w:after="0" w:line="360" w:lineRule="auto"/>
        <w:rPr>
          <w:rFonts w:ascii="David" w:eastAsia="Times New Roman" w:hAnsi="David"/>
          <w:rtl/>
        </w:rPr>
      </w:pPr>
      <w:r w:rsidRPr="00C93AC8">
        <w:rPr>
          <w:rFonts w:ascii="David" w:eastAsia="Times New Roman" w:hAnsi="David"/>
          <w:rtl/>
        </w:rPr>
        <w:t>אני הח"מ______________________________ מס ת"ז _____________ העובד בתאגיד _____________________ (</w:t>
      </w:r>
      <w:r w:rsidRPr="00C93AC8">
        <w:rPr>
          <w:rFonts w:ascii="David" w:eastAsia="Times New Roman" w:hAnsi="David" w:hint="eastAsia"/>
          <w:rtl/>
        </w:rPr>
        <w:t>להלן</w:t>
      </w:r>
      <w:r w:rsidRPr="00C93AC8">
        <w:rPr>
          <w:rFonts w:ascii="David" w:eastAsia="Times New Roman" w:hAnsi="David"/>
          <w:rtl/>
        </w:rPr>
        <w:t xml:space="preserve"> </w:t>
      </w:r>
      <w:r w:rsidRPr="00C93AC8">
        <w:rPr>
          <w:rFonts w:ascii="David" w:eastAsia="Times New Roman" w:hAnsi="David" w:hint="eastAsia"/>
          <w:b/>
          <w:bCs/>
          <w:rtl/>
        </w:rPr>
        <w:t>המציע</w:t>
      </w:r>
      <w:r w:rsidRPr="00C93AC8">
        <w:rPr>
          <w:rFonts w:ascii="David" w:eastAsia="Times New Roman" w:hAnsi="David"/>
          <w:rtl/>
        </w:rPr>
        <w:t xml:space="preserve">) מצהיר בזאת כי: </w:t>
      </w:r>
    </w:p>
    <w:p w14:paraId="054EC1E7" w14:textId="77777777" w:rsidR="00B6637D" w:rsidRPr="00C93AC8" w:rsidRDefault="00B6637D" w:rsidP="00B6637D">
      <w:pPr>
        <w:bidi/>
        <w:spacing w:before="0" w:after="0" w:line="360" w:lineRule="auto"/>
        <w:jc w:val="left"/>
        <w:rPr>
          <w:rFonts w:ascii="David" w:eastAsia="Times New Roman" w:hAnsi="David"/>
          <w:rtl/>
        </w:rPr>
      </w:pPr>
    </w:p>
    <w:p w14:paraId="3971663A" w14:textId="77777777" w:rsidR="00B6637D" w:rsidRPr="00C93AC8" w:rsidRDefault="00B6637D">
      <w:pPr>
        <w:pStyle w:val="6"/>
        <w:numPr>
          <w:ilvl w:val="0"/>
          <w:numId w:val="32"/>
        </w:numPr>
        <w:rPr>
          <w:rFonts w:ascii="David" w:hAnsi="David"/>
          <w:rtl/>
        </w:rPr>
      </w:pPr>
      <w:r w:rsidRPr="00C93AC8">
        <w:rPr>
          <w:rFonts w:ascii="David" w:hAnsi="David"/>
          <w:rtl/>
        </w:rPr>
        <w:t xml:space="preserve">אני מוסמך לחתום על תצהיר זה בשם </w:t>
      </w:r>
      <w:r w:rsidRPr="00C93AC8">
        <w:rPr>
          <w:rFonts w:ascii="David" w:hAnsi="David" w:hint="eastAsia"/>
          <w:rtl/>
        </w:rPr>
        <w:t>המציע</w:t>
      </w:r>
      <w:r w:rsidRPr="00C93AC8">
        <w:rPr>
          <w:rFonts w:ascii="David" w:hAnsi="David"/>
          <w:rtl/>
        </w:rPr>
        <w:t xml:space="preserve"> ומנהליו.</w:t>
      </w:r>
    </w:p>
    <w:p w14:paraId="4E6B9876" w14:textId="5EBA5995" w:rsidR="00B6637D" w:rsidRPr="00C93AC8" w:rsidRDefault="00B6637D">
      <w:pPr>
        <w:pStyle w:val="6"/>
        <w:numPr>
          <w:ilvl w:val="0"/>
          <w:numId w:val="32"/>
        </w:numPr>
        <w:rPr>
          <w:rFonts w:ascii="David" w:hAnsi="David"/>
          <w:rtl/>
        </w:rPr>
      </w:pPr>
      <w:r w:rsidRPr="00C93AC8">
        <w:rPr>
          <w:rFonts w:ascii="David" w:hAnsi="David"/>
          <w:rtl/>
        </w:rPr>
        <w:t>אני נושא המשרה אשר אחראי ב</w:t>
      </w:r>
      <w:r w:rsidRPr="00C93AC8">
        <w:rPr>
          <w:rFonts w:ascii="David" w:hAnsi="David" w:hint="eastAsia"/>
          <w:rtl/>
        </w:rPr>
        <w:t>מציע</w:t>
      </w:r>
      <w:r w:rsidRPr="00C93AC8">
        <w:rPr>
          <w:rFonts w:ascii="David" w:hAnsi="David"/>
          <w:rtl/>
        </w:rPr>
        <w:t xml:space="preserve"> להצעה המוגשת מטעם </w:t>
      </w:r>
      <w:r w:rsidRPr="00C93AC8">
        <w:rPr>
          <w:rFonts w:ascii="David" w:hAnsi="David" w:hint="eastAsia"/>
          <w:rtl/>
        </w:rPr>
        <w:t>המציע</w:t>
      </w:r>
      <w:r w:rsidRPr="00C93AC8">
        <w:rPr>
          <w:rFonts w:ascii="David" w:hAnsi="David"/>
          <w:rtl/>
        </w:rPr>
        <w:t xml:space="preserve"> במכרז </w:t>
      </w:r>
      <w:r w:rsidRPr="00C93AC8">
        <w:rPr>
          <w:rFonts w:ascii="David" w:hAnsi="David" w:hint="eastAsia"/>
          <w:rtl/>
        </w:rPr>
        <w:t>שבנדון</w:t>
      </w:r>
      <w:r w:rsidRPr="00C93AC8">
        <w:rPr>
          <w:rFonts w:ascii="David" w:hAnsi="David"/>
          <w:rtl/>
        </w:rPr>
        <w:t xml:space="preserve">. </w:t>
      </w:r>
    </w:p>
    <w:p w14:paraId="10C4B518" w14:textId="42F62624" w:rsidR="00B6637D" w:rsidRPr="00C93AC8" w:rsidRDefault="007E7873">
      <w:pPr>
        <w:pStyle w:val="6"/>
        <w:numPr>
          <w:ilvl w:val="0"/>
          <w:numId w:val="32"/>
        </w:numPr>
        <w:rPr>
          <w:rFonts w:ascii="David" w:hAnsi="David"/>
        </w:rPr>
      </w:pPr>
      <w:r w:rsidRPr="004059D5">
        <w:rPr>
          <w:rtl/>
        </w:rPr>
        <w:t>למציע ניסיון קודם במתן שירותי מחשוב, הכוללים ניוד מחשבים, התקנתם וסיוע טכני ותפעולי, בהיקף הגבוה מ-</w:t>
      </w:r>
      <w:r>
        <w:rPr>
          <w:rFonts w:hint="cs"/>
          <w:rtl/>
        </w:rPr>
        <w:t>2</w:t>
      </w:r>
      <w:r w:rsidRPr="004059D5">
        <w:rPr>
          <w:rtl/>
        </w:rPr>
        <w:t xml:space="preserve">,500,000 ש"ח בשנה. זאת לפחות באחת מהשנים </w:t>
      </w:r>
      <w:r w:rsidR="007305BA" w:rsidRPr="004059D5">
        <w:rPr>
          <w:rtl/>
        </w:rPr>
        <w:t>20</w:t>
      </w:r>
      <w:r w:rsidR="007305BA">
        <w:rPr>
          <w:rFonts w:hint="cs"/>
          <w:rtl/>
        </w:rPr>
        <w:t>19</w:t>
      </w:r>
      <w:r w:rsidRPr="004059D5">
        <w:rPr>
          <w:rtl/>
        </w:rPr>
        <w:t xml:space="preserve">, </w:t>
      </w:r>
      <w:r w:rsidR="007305BA" w:rsidRPr="004059D5">
        <w:rPr>
          <w:rtl/>
        </w:rPr>
        <w:t>20</w:t>
      </w:r>
      <w:r w:rsidR="007305BA">
        <w:rPr>
          <w:rFonts w:hint="cs"/>
          <w:rtl/>
        </w:rPr>
        <w:t>20</w:t>
      </w:r>
      <w:r w:rsidR="007305BA" w:rsidRPr="004059D5">
        <w:rPr>
          <w:rtl/>
        </w:rPr>
        <w:t xml:space="preserve"> </w:t>
      </w:r>
      <w:r w:rsidRPr="004059D5">
        <w:rPr>
          <w:rtl/>
        </w:rPr>
        <w:t xml:space="preserve">או </w:t>
      </w:r>
      <w:r w:rsidR="007305BA" w:rsidRPr="004059D5">
        <w:rPr>
          <w:rtl/>
        </w:rPr>
        <w:t>20</w:t>
      </w:r>
      <w:r w:rsidR="007305BA">
        <w:rPr>
          <w:rFonts w:hint="cs"/>
          <w:rtl/>
        </w:rPr>
        <w:t>21</w:t>
      </w:r>
      <w:r w:rsidR="0011484B">
        <w:rPr>
          <w:rFonts w:hint="cs"/>
          <w:rtl/>
        </w:rPr>
        <w:t>.</w:t>
      </w:r>
    </w:p>
    <w:p w14:paraId="431F7984" w14:textId="0B94DAFA" w:rsidR="00B6637D" w:rsidRPr="009E7FD7" w:rsidRDefault="007305BA">
      <w:pPr>
        <w:pStyle w:val="6"/>
        <w:numPr>
          <w:ilvl w:val="0"/>
          <w:numId w:val="32"/>
        </w:numPr>
        <w:rPr>
          <w:rFonts w:ascii="David" w:hAnsi="David"/>
          <w:b/>
          <w:rtl/>
        </w:rPr>
      </w:pPr>
      <w:r w:rsidRPr="009E7FD7">
        <w:rPr>
          <w:rFonts w:ascii="David" w:hAnsi="David" w:hint="cs"/>
          <w:b/>
          <w:rtl/>
        </w:rPr>
        <w:t xml:space="preserve">למציע ותק של שלוש שנים לפחות במתן שרותי מחשוב הכוללים ניוד מחשבים, התקנתם וסיוע טכני ותפעולי בעבור </w:t>
      </w:r>
      <w:r w:rsidR="0063467C">
        <w:rPr>
          <w:rFonts w:ascii="David" w:hAnsi="David" w:hint="cs"/>
          <w:b/>
          <w:rtl/>
        </w:rPr>
        <w:t>500</w:t>
      </w:r>
      <w:r w:rsidRPr="009E7FD7">
        <w:rPr>
          <w:rFonts w:ascii="David" w:hAnsi="David" w:hint="cs"/>
          <w:b/>
          <w:rtl/>
        </w:rPr>
        <w:t xml:space="preserve"> מחשבים בו-זמנית, </w:t>
      </w:r>
      <w:r w:rsidR="00575EA5">
        <w:rPr>
          <w:rFonts w:ascii="David" w:hAnsi="David" w:hint="cs"/>
          <w:b/>
          <w:rtl/>
        </w:rPr>
        <w:t>בשנים 2017, 2018, 2019, 2020, 2021</w:t>
      </w:r>
    </w:p>
    <w:p w14:paraId="078CB4E5" w14:textId="1EBE3F51" w:rsidR="007305BA" w:rsidRPr="002A220C" w:rsidRDefault="007305BA">
      <w:pPr>
        <w:pStyle w:val="6"/>
        <w:numPr>
          <w:ilvl w:val="0"/>
          <w:numId w:val="32"/>
        </w:numPr>
        <w:rPr>
          <w:rFonts w:ascii="David" w:hAnsi="David"/>
          <w:b/>
          <w:bCs/>
        </w:rPr>
      </w:pPr>
      <w:r w:rsidRPr="002A220C">
        <w:rPr>
          <w:rFonts w:ascii="David" w:hAnsi="David" w:hint="cs"/>
          <w:b/>
          <w:rtl/>
        </w:rPr>
        <w:t xml:space="preserve">למציע ותק של </w:t>
      </w:r>
      <w:r w:rsidR="00AA643F" w:rsidRPr="002A220C">
        <w:rPr>
          <w:rFonts w:ascii="David" w:hAnsi="David" w:hint="cs"/>
          <w:b/>
          <w:rtl/>
        </w:rPr>
        <w:t xml:space="preserve">שנה אחת </w:t>
      </w:r>
      <w:r w:rsidRPr="002A220C">
        <w:rPr>
          <w:rFonts w:ascii="David" w:hAnsi="David" w:hint="cs"/>
          <w:b/>
          <w:rtl/>
        </w:rPr>
        <w:t xml:space="preserve"> לפחות במתן שירותי בחינות דיגיטליות הדורשות הקפדה על טוהר הבחינה, ל-500 נבחנים לפחות, </w:t>
      </w:r>
      <w:r w:rsidR="00626C88" w:rsidRPr="002A220C">
        <w:rPr>
          <w:rFonts w:ascii="David" w:hAnsi="David" w:hint="cs"/>
          <w:b/>
          <w:rtl/>
        </w:rPr>
        <w:t xml:space="preserve">או בהפקת אירוע טכנולוגי, המשלב שימוש במחשבים, בעל 500 משתתפים לפחות, בו-זמנית, </w:t>
      </w:r>
      <w:r w:rsidR="00575EA5" w:rsidRPr="002A220C">
        <w:rPr>
          <w:rFonts w:ascii="David" w:hAnsi="David" w:hint="cs"/>
          <w:b/>
          <w:rtl/>
        </w:rPr>
        <w:t>בשנים 2017, 2018, 2019, 2020, 2021</w:t>
      </w:r>
      <w:r w:rsidRPr="002A220C">
        <w:rPr>
          <w:rFonts w:ascii="David" w:hAnsi="David" w:hint="cs"/>
          <w:b/>
          <w:rtl/>
        </w:rPr>
        <w:t>.</w:t>
      </w:r>
    </w:p>
    <w:p w14:paraId="233EFFE4" w14:textId="342E1C6A" w:rsidR="007305BA" w:rsidRPr="009E7FD7" w:rsidRDefault="007305BA">
      <w:pPr>
        <w:pStyle w:val="3"/>
        <w:numPr>
          <w:ilvl w:val="0"/>
          <w:numId w:val="32"/>
        </w:numPr>
        <w:rPr>
          <w:rFonts w:ascii="David" w:hAnsi="David"/>
          <w:b/>
          <w:bCs w:val="0"/>
        </w:rPr>
      </w:pPr>
      <w:r w:rsidRPr="009E7FD7">
        <w:rPr>
          <w:rFonts w:ascii="David" w:hAnsi="David" w:hint="cs"/>
          <w:b/>
          <w:bCs w:val="0"/>
          <w:rtl/>
        </w:rPr>
        <w:t xml:space="preserve">למציע ותק של </w:t>
      </w:r>
      <w:r w:rsidR="00626C88">
        <w:rPr>
          <w:rFonts w:ascii="David" w:hAnsi="David" w:hint="cs"/>
          <w:b/>
          <w:bCs w:val="0"/>
          <w:rtl/>
        </w:rPr>
        <w:t>שנה</w:t>
      </w:r>
      <w:r w:rsidRPr="009E7FD7">
        <w:rPr>
          <w:rFonts w:ascii="David" w:hAnsi="David" w:hint="cs"/>
          <w:b/>
          <w:bCs w:val="0"/>
          <w:rtl/>
        </w:rPr>
        <w:t xml:space="preserve"> לפחות בפיתוח וביישום מערכות דיגיטליות (פיתוח ויישום בהקשר זה כוללים: ניהול, אפיון, התאמות, פיתוח, ממשקים למערכות חיצוניות, בדיקות, עמידה בהוראות אבטחת מידע וחיסיון, הדרכה והטמעה, תמיכה ותחזוקה), </w:t>
      </w:r>
      <w:r w:rsidR="00575EA5">
        <w:rPr>
          <w:rFonts w:ascii="David" w:hAnsi="David" w:hint="cs"/>
          <w:b/>
          <w:bCs w:val="0"/>
          <w:rtl/>
        </w:rPr>
        <w:t>בשנים 2017, 2018, 2019, 2020, 2021</w:t>
      </w:r>
    </w:p>
    <w:p w14:paraId="2985912D" w14:textId="77777777" w:rsidR="00B6637D" w:rsidRPr="00C93AC8" w:rsidRDefault="00B6637D" w:rsidP="00B6637D">
      <w:pPr>
        <w:bidi/>
        <w:spacing w:before="0" w:after="0" w:line="240" w:lineRule="auto"/>
        <w:jc w:val="left"/>
        <w:rPr>
          <w:rFonts w:ascii="David" w:eastAsia="Times New Roman" w:hAnsi="David"/>
          <w:rtl/>
          <w:lang w:val="x-none" w:eastAsia="x-none"/>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6637D" w:rsidRPr="00BB532F" w14:paraId="5C0DC1A3" w14:textId="77777777" w:rsidTr="00273555">
        <w:tc>
          <w:tcPr>
            <w:tcW w:w="1548" w:type="dxa"/>
            <w:shd w:val="clear" w:color="auto" w:fill="auto"/>
          </w:tcPr>
          <w:p w14:paraId="041F251F" w14:textId="77777777" w:rsidR="00B6637D" w:rsidRPr="00C93AC8" w:rsidRDefault="00B6637D" w:rsidP="00273555">
            <w:pPr>
              <w:bidi/>
              <w:spacing w:before="0" w:after="0" w:line="360" w:lineRule="auto"/>
              <w:jc w:val="center"/>
              <w:rPr>
                <w:rFonts w:ascii="David" w:eastAsia="Times New Roman" w:hAnsi="David"/>
                <w:rtl/>
              </w:rPr>
            </w:pPr>
          </w:p>
        </w:tc>
        <w:tc>
          <w:tcPr>
            <w:tcW w:w="251" w:type="dxa"/>
            <w:tcBorders>
              <w:top w:val="nil"/>
              <w:bottom w:val="nil"/>
            </w:tcBorders>
            <w:shd w:val="clear" w:color="auto" w:fill="auto"/>
          </w:tcPr>
          <w:p w14:paraId="39DFCB76" w14:textId="77777777" w:rsidR="00B6637D" w:rsidRPr="00C93AC8" w:rsidRDefault="00B6637D" w:rsidP="00273555">
            <w:pPr>
              <w:bidi/>
              <w:spacing w:before="0" w:after="0" w:line="360" w:lineRule="auto"/>
              <w:jc w:val="center"/>
              <w:rPr>
                <w:rFonts w:ascii="David" w:eastAsia="Times New Roman" w:hAnsi="David"/>
                <w:rtl/>
              </w:rPr>
            </w:pPr>
          </w:p>
        </w:tc>
        <w:tc>
          <w:tcPr>
            <w:tcW w:w="1549" w:type="dxa"/>
            <w:shd w:val="clear" w:color="auto" w:fill="auto"/>
          </w:tcPr>
          <w:p w14:paraId="598D465B" w14:textId="77777777" w:rsidR="00B6637D" w:rsidRPr="00C93AC8" w:rsidRDefault="00B6637D" w:rsidP="00273555">
            <w:pPr>
              <w:bidi/>
              <w:spacing w:before="0" w:after="0" w:line="360" w:lineRule="auto"/>
              <w:jc w:val="center"/>
              <w:rPr>
                <w:rFonts w:ascii="David" w:eastAsia="Times New Roman" w:hAnsi="David"/>
                <w:rtl/>
              </w:rPr>
            </w:pPr>
          </w:p>
        </w:tc>
        <w:tc>
          <w:tcPr>
            <w:tcW w:w="281" w:type="dxa"/>
            <w:tcBorders>
              <w:top w:val="nil"/>
              <w:bottom w:val="nil"/>
            </w:tcBorders>
            <w:shd w:val="clear" w:color="auto" w:fill="auto"/>
          </w:tcPr>
          <w:p w14:paraId="1BD0FEC2" w14:textId="77777777" w:rsidR="00B6637D" w:rsidRPr="00C93AC8" w:rsidRDefault="00B6637D" w:rsidP="00273555">
            <w:pPr>
              <w:bidi/>
              <w:spacing w:before="0" w:after="0" w:line="360" w:lineRule="auto"/>
              <w:jc w:val="center"/>
              <w:rPr>
                <w:rFonts w:ascii="David" w:eastAsia="Times New Roman" w:hAnsi="David"/>
                <w:rtl/>
              </w:rPr>
            </w:pPr>
          </w:p>
        </w:tc>
        <w:tc>
          <w:tcPr>
            <w:tcW w:w="1859" w:type="dxa"/>
            <w:shd w:val="clear" w:color="auto" w:fill="auto"/>
          </w:tcPr>
          <w:p w14:paraId="3BCA08F5" w14:textId="77777777" w:rsidR="00B6637D" w:rsidRPr="00C93AC8" w:rsidRDefault="00B6637D" w:rsidP="00273555">
            <w:pPr>
              <w:bidi/>
              <w:spacing w:before="0" w:after="0" w:line="360" w:lineRule="auto"/>
              <w:jc w:val="center"/>
              <w:rPr>
                <w:rFonts w:ascii="David" w:eastAsia="Times New Roman" w:hAnsi="David"/>
                <w:rtl/>
              </w:rPr>
            </w:pPr>
          </w:p>
        </w:tc>
        <w:tc>
          <w:tcPr>
            <w:tcW w:w="236" w:type="dxa"/>
            <w:tcBorders>
              <w:top w:val="nil"/>
              <w:bottom w:val="nil"/>
            </w:tcBorders>
            <w:shd w:val="clear" w:color="auto" w:fill="auto"/>
          </w:tcPr>
          <w:p w14:paraId="50C6667C" w14:textId="77777777" w:rsidR="00B6637D" w:rsidRPr="00C93AC8" w:rsidRDefault="00B6637D" w:rsidP="00273555">
            <w:pPr>
              <w:bidi/>
              <w:spacing w:before="0" w:after="0" w:line="360" w:lineRule="auto"/>
              <w:jc w:val="center"/>
              <w:rPr>
                <w:rFonts w:ascii="David" w:eastAsia="Times New Roman" w:hAnsi="David"/>
                <w:rtl/>
              </w:rPr>
            </w:pPr>
          </w:p>
        </w:tc>
        <w:tc>
          <w:tcPr>
            <w:tcW w:w="1738" w:type="dxa"/>
            <w:shd w:val="clear" w:color="auto" w:fill="auto"/>
          </w:tcPr>
          <w:p w14:paraId="665687D3" w14:textId="77777777" w:rsidR="00B6637D" w:rsidRPr="00C93AC8" w:rsidRDefault="00B6637D" w:rsidP="00273555">
            <w:pPr>
              <w:bidi/>
              <w:spacing w:before="0" w:after="0" w:line="360" w:lineRule="auto"/>
              <w:jc w:val="center"/>
              <w:rPr>
                <w:rFonts w:ascii="David" w:eastAsia="Times New Roman" w:hAnsi="David"/>
                <w:rtl/>
              </w:rPr>
            </w:pPr>
          </w:p>
        </w:tc>
        <w:tc>
          <w:tcPr>
            <w:tcW w:w="236" w:type="dxa"/>
            <w:tcBorders>
              <w:top w:val="nil"/>
              <w:bottom w:val="nil"/>
            </w:tcBorders>
            <w:shd w:val="clear" w:color="auto" w:fill="auto"/>
          </w:tcPr>
          <w:p w14:paraId="20A58F42" w14:textId="77777777" w:rsidR="00B6637D" w:rsidRPr="00C93AC8" w:rsidRDefault="00B6637D" w:rsidP="00273555">
            <w:pPr>
              <w:bidi/>
              <w:spacing w:before="0" w:after="0" w:line="360" w:lineRule="auto"/>
              <w:jc w:val="center"/>
              <w:rPr>
                <w:rFonts w:ascii="David" w:eastAsia="Times New Roman" w:hAnsi="David"/>
                <w:rtl/>
              </w:rPr>
            </w:pPr>
          </w:p>
        </w:tc>
        <w:tc>
          <w:tcPr>
            <w:tcW w:w="1480" w:type="dxa"/>
            <w:shd w:val="clear" w:color="auto" w:fill="auto"/>
          </w:tcPr>
          <w:p w14:paraId="0A759625" w14:textId="77777777" w:rsidR="00B6637D" w:rsidRPr="00C93AC8" w:rsidRDefault="00B6637D" w:rsidP="00273555">
            <w:pPr>
              <w:bidi/>
              <w:spacing w:before="0" w:after="0" w:line="360" w:lineRule="auto"/>
              <w:jc w:val="center"/>
              <w:rPr>
                <w:rFonts w:ascii="David" w:eastAsia="Times New Roman" w:hAnsi="David"/>
                <w:rtl/>
              </w:rPr>
            </w:pPr>
          </w:p>
        </w:tc>
      </w:tr>
      <w:tr w:rsidR="00B6637D" w:rsidRPr="00BB532F" w14:paraId="71D87FC3" w14:textId="77777777" w:rsidTr="00273555">
        <w:tc>
          <w:tcPr>
            <w:tcW w:w="1548" w:type="dxa"/>
            <w:shd w:val="clear" w:color="auto" w:fill="auto"/>
          </w:tcPr>
          <w:p w14:paraId="16CA6CE6" w14:textId="77777777" w:rsidR="00B6637D" w:rsidRPr="00C93AC8" w:rsidRDefault="00B6637D" w:rsidP="00273555">
            <w:pPr>
              <w:bidi/>
              <w:spacing w:before="0" w:after="0" w:line="360" w:lineRule="auto"/>
              <w:jc w:val="center"/>
              <w:rPr>
                <w:rFonts w:ascii="David" w:eastAsia="Times New Roman" w:hAnsi="David"/>
                <w:rtl/>
              </w:rPr>
            </w:pPr>
            <w:r w:rsidRPr="00C93AC8">
              <w:rPr>
                <w:rFonts w:ascii="David" w:eastAsia="Times New Roman" w:hAnsi="David"/>
                <w:rtl/>
              </w:rPr>
              <w:t>תאריך</w:t>
            </w:r>
          </w:p>
        </w:tc>
        <w:tc>
          <w:tcPr>
            <w:tcW w:w="251" w:type="dxa"/>
            <w:tcBorders>
              <w:top w:val="nil"/>
              <w:bottom w:val="nil"/>
            </w:tcBorders>
            <w:shd w:val="clear" w:color="auto" w:fill="auto"/>
          </w:tcPr>
          <w:p w14:paraId="6EC06F7F" w14:textId="77777777" w:rsidR="00B6637D" w:rsidRPr="00C93AC8" w:rsidRDefault="00B6637D" w:rsidP="00273555">
            <w:pPr>
              <w:bidi/>
              <w:spacing w:before="0" w:after="0" w:line="360" w:lineRule="auto"/>
              <w:jc w:val="center"/>
              <w:rPr>
                <w:rFonts w:ascii="David" w:eastAsia="Times New Roman" w:hAnsi="David"/>
                <w:rtl/>
              </w:rPr>
            </w:pPr>
          </w:p>
        </w:tc>
        <w:tc>
          <w:tcPr>
            <w:tcW w:w="1549" w:type="dxa"/>
            <w:shd w:val="clear" w:color="auto" w:fill="auto"/>
          </w:tcPr>
          <w:p w14:paraId="678240F6" w14:textId="77777777" w:rsidR="00B6637D" w:rsidRPr="00C93AC8" w:rsidRDefault="00B6637D" w:rsidP="00273555">
            <w:pPr>
              <w:bidi/>
              <w:spacing w:before="0" w:after="0" w:line="360" w:lineRule="auto"/>
              <w:jc w:val="center"/>
              <w:rPr>
                <w:rFonts w:ascii="David" w:eastAsia="Times New Roman" w:hAnsi="David"/>
                <w:rtl/>
              </w:rPr>
            </w:pPr>
            <w:r w:rsidRPr="00C93AC8">
              <w:rPr>
                <w:rFonts w:ascii="David" w:eastAsia="Times New Roman" w:hAnsi="David"/>
                <w:rtl/>
              </w:rPr>
              <w:t>שם התאגיד</w:t>
            </w:r>
          </w:p>
        </w:tc>
        <w:tc>
          <w:tcPr>
            <w:tcW w:w="281" w:type="dxa"/>
            <w:tcBorders>
              <w:top w:val="nil"/>
              <w:bottom w:val="nil"/>
            </w:tcBorders>
            <w:shd w:val="clear" w:color="auto" w:fill="auto"/>
          </w:tcPr>
          <w:p w14:paraId="0B0317E1" w14:textId="77777777" w:rsidR="00B6637D" w:rsidRPr="00C93AC8" w:rsidRDefault="00B6637D" w:rsidP="00273555">
            <w:pPr>
              <w:bidi/>
              <w:spacing w:before="0" w:after="0" w:line="360" w:lineRule="auto"/>
              <w:jc w:val="center"/>
              <w:rPr>
                <w:rFonts w:ascii="David" w:eastAsia="Times New Roman" w:hAnsi="David"/>
                <w:rtl/>
              </w:rPr>
            </w:pPr>
          </w:p>
        </w:tc>
        <w:tc>
          <w:tcPr>
            <w:tcW w:w="1859" w:type="dxa"/>
            <w:shd w:val="clear" w:color="auto" w:fill="auto"/>
          </w:tcPr>
          <w:p w14:paraId="10B7C58B" w14:textId="77777777" w:rsidR="00B6637D" w:rsidRPr="00C93AC8" w:rsidRDefault="00B6637D" w:rsidP="00273555">
            <w:pPr>
              <w:bidi/>
              <w:spacing w:before="0" w:after="0" w:line="360" w:lineRule="auto"/>
              <w:jc w:val="center"/>
              <w:rPr>
                <w:rFonts w:ascii="David" w:eastAsia="Times New Roman" w:hAnsi="David"/>
                <w:rtl/>
              </w:rPr>
            </w:pPr>
            <w:r w:rsidRPr="00C93AC8">
              <w:rPr>
                <w:rFonts w:ascii="David" w:eastAsia="Times New Roman" w:hAnsi="David"/>
                <w:rtl/>
              </w:rPr>
              <w:t>חותמת התאגיד</w:t>
            </w:r>
          </w:p>
        </w:tc>
        <w:tc>
          <w:tcPr>
            <w:tcW w:w="236" w:type="dxa"/>
            <w:tcBorders>
              <w:top w:val="nil"/>
              <w:bottom w:val="nil"/>
            </w:tcBorders>
            <w:shd w:val="clear" w:color="auto" w:fill="auto"/>
          </w:tcPr>
          <w:p w14:paraId="75221ED0" w14:textId="77777777" w:rsidR="00B6637D" w:rsidRPr="00C93AC8" w:rsidRDefault="00B6637D" w:rsidP="00273555">
            <w:pPr>
              <w:bidi/>
              <w:spacing w:before="0" w:after="0" w:line="360" w:lineRule="auto"/>
              <w:jc w:val="center"/>
              <w:rPr>
                <w:rFonts w:ascii="David" w:eastAsia="Times New Roman" w:hAnsi="David"/>
                <w:rtl/>
              </w:rPr>
            </w:pPr>
          </w:p>
        </w:tc>
        <w:tc>
          <w:tcPr>
            <w:tcW w:w="1738" w:type="dxa"/>
            <w:shd w:val="clear" w:color="auto" w:fill="auto"/>
          </w:tcPr>
          <w:p w14:paraId="3905100B" w14:textId="77777777" w:rsidR="00B6637D" w:rsidRPr="00C93AC8" w:rsidRDefault="00B6637D" w:rsidP="00273555">
            <w:pPr>
              <w:bidi/>
              <w:spacing w:before="0" w:after="0" w:line="360" w:lineRule="auto"/>
              <w:jc w:val="center"/>
              <w:rPr>
                <w:rFonts w:ascii="David" w:eastAsia="Times New Roman" w:hAnsi="David"/>
                <w:rtl/>
              </w:rPr>
            </w:pPr>
            <w:r w:rsidRPr="00C93AC8">
              <w:rPr>
                <w:rFonts w:ascii="David" w:eastAsia="Times New Roman" w:hAnsi="David"/>
                <w:rtl/>
              </w:rPr>
              <w:t>שם המצהיר</w:t>
            </w:r>
          </w:p>
        </w:tc>
        <w:tc>
          <w:tcPr>
            <w:tcW w:w="236" w:type="dxa"/>
            <w:tcBorders>
              <w:top w:val="nil"/>
              <w:bottom w:val="nil"/>
            </w:tcBorders>
            <w:shd w:val="clear" w:color="auto" w:fill="auto"/>
          </w:tcPr>
          <w:p w14:paraId="124540DA" w14:textId="77777777" w:rsidR="00B6637D" w:rsidRPr="00C93AC8" w:rsidRDefault="00B6637D" w:rsidP="00273555">
            <w:pPr>
              <w:bidi/>
              <w:spacing w:before="0" w:after="0" w:line="360" w:lineRule="auto"/>
              <w:jc w:val="center"/>
              <w:rPr>
                <w:rFonts w:ascii="David" w:eastAsia="Times New Roman" w:hAnsi="David"/>
                <w:rtl/>
              </w:rPr>
            </w:pPr>
          </w:p>
        </w:tc>
        <w:tc>
          <w:tcPr>
            <w:tcW w:w="1480" w:type="dxa"/>
            <w:shd w:val="clear" w:color="auto" w:fill="auto"/>
          </w:tcPr>
          <w:p w14:paraId="05D5B048" w14:textId="77777777" w:rsidR="00B6637D" w:rsidRPr="00C93AC8" w:rsidRDefault="00B6637D" w:rsidP="00273555">
            <w:pPr>
              <w:bidi/>
              <w:spacing w:before="0" w:after="0" w:line="360" w:lineRule="auto"/>
              <w:jc w:val="center"/>
              <w:rPr>
                <w:rFonts w:ascii="David" w:eastAsia="Times New Roman" w:hAnsi="David"/>
                <w:rtl/>
              </w:rPr>
            </w:pPr>
            <w:r w:rsidRPr="00C93AC8">
              <w:rPr>
                <w:rFonts w:ascii="David" w:eastAsia="Times New Roman" w:hAnsi="David"/>
                <w:rtl/>
              </w:rPr>
              <w:t>חתימת המצהיר</w:t>
            </w:r>
          </w:p>
        </w:tc>
      </w:tr>
    </w:tbl>
    <w:p w14:paraId="19AA523B" w14:textId="77777777" w:rsidR="00B6637D" w:rsidRPr="00C93AC8" w:rsidRDefault="00B6637D" w:rsidP="00B6637D">
      <w:pPr>
        <w:bidi/>
        <w:spacing w:before="0" w:after="0" w:line="360" w:lineRule="auto"/>
        <w:ind w:left="30" w:hanging="102"/>
        <w:jc w:val="center"/>
        <w:rPr>
          <w:rFonts w:ascii="David" w:eastAsia="Times New Roman" w:hAnsi="David"/>
          <w:b/>
          <w:bCs/>
          <w:u w:val="single"/>
          <w:rtl/>
        </w:rPr>
      </w:pPr>
      <w:r w:rsidRPr="00C93AC8">
        <w:rPr>
          <w:rFonts w:ascii="David" w:eastAsia="Times New Roman" w:hAnsi="David"/>
          <w:b/>
          <w:bCs/>
          <w:u w:val="single"/>
          <w:rtl/>
        </w:rPr>
        <w:t>אישור עורך הדין</w:t>
      </w:r>
    </w:p>
    <w:p w14:paraId="3621549C" w14:textId="77777777" w:rsidR="00B6637D" w:rsidRPr="00C93AC8" w:rsidRDefault="00B6637D" w:rsidP="00B6637D">
      <w:pPr>
        <w:bidi/>
        <w:spacing w:before="0" w:after="0" w:line="360" w:lineRule="auto"/>
        <w:ind w:left="30" w:hanging="102"/>
        <w:jc w:val="center"/>
        <w:rPr>
          <w:rFonts w:ascii="David" w:eastAsia="Times New Roman" w:hAnsi="David"/>
          <w:b/>
          <w:bCs/>
          <w:u w:val="single"/>
          <w:rtl/>
        </w:rPr>
      </w:pPr>
    </w:p>
    <w:p w14:paraId="37B7C0D6" w14:textId="77777777" w:rsidR="00B6637D" w:rsidRPr="00C93AC8" w:rsidRDefault="00B6637D" w:rsidP="00B6637D">
      <w:pPr>
        <w:bidi/>
        <w:spacing w:before="0" w:after="0" w:line="360" w:lineRule="auto"/>
        <w:rPr>
          <w:rFonts w:ascii="David" w:eastAsia="Times New Roman" w:hAnsi="David"/>
          <w:rtl/>
        </w:rPr>
      </w:pPr>
      <w:r w:rsidRPr="00C93AC8">
        <w:rPr>
          <w:rFonts w:ascii="David" w:eastAsia="Times New Roman" w:hAnsi="David"/>
          <w:rtl/>
        </w:rPr>
        <w:t xml:space="preserve">אני הח"מ ________________________, עו"ד, מאשר/ת כי ביום ___________________ הופיע/ה בפני במשרדי אשר ברחוב ___________________ בישוב/עיר ________________ מר/גב' </w:t>
      </w:r>
      <w:r w:rsidRPr="00C93AC8">
        <w:rPr>
          <w:rFonts w:ascii="David" w:eastAsia="Times New Roman" w:hAnsi="David"/>
          <w:rtl/>
        </w:rPr>
        <w:lastRenderedPageBreak/>
        <w:t xml:space="preserve">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F6D9541" w14:textId="77777777" w:rsidR="00B6637D" w:rsidRPr="00C93AC8" w:rsidRDefault="00B6637D" w:rsidP="00B6637D">
      <w:pPr>
        <w:bidi/>
        <w:spacing w:before="0" w:after="0" w:line="360" w:lineRule="auto"/>
        <w:rPr>
          <w:rFonts w:ascii="David" w:eastAsia="Times New Roman" w:hAnsi="David"/>
          <w:rtl/>
        </w:rPr>
      </w:pPr>
    </w:p>
    <w:p w14:paraId="4A03AB57" w14:textId="77777777" w:rsidR="00B6637D" w:rsidRPr="00C93AC8" w:rsidRDefault="00B6637D" w:rsidP="00B6637D">
      <w:pPr>
        <w:bidi/>
        <w:spacing w:before="0" w:after="0" w:line="240" w:lineRule="auto"/>
        <w:ind w:right="1680"/>
        <w:jc w:val="left"/>
        <w:rPr>
          <w:rFonts w:ascii="David" w:eastAsia="Times New Roman" w:hAnsi="David"/>
          <w:rtl/>
        </w:rPr>
      </w:pPr>
    </w:p>
    <w:p w14:paraId="09D10273" w14:textId="77777777" w:rsidR="00B6637D" w:rsidRPr="00C93AC8" w:rsidRDefault="00B6637D" w:rsidP="00B6637D">
      <w:pPr>
        <w:bidi/>
        <w:spacing w:before="0" w:after="0" w:line="240" w:lineRule="auto"/>
        <w:ind w:right="567"/>
        <w:jc w:val="center"/>
        <w:rPr>
          <w:rFonts w:ascii="David" w:eastAsia="Times New Roman" w:hAnsi="David"/>
          <w:rtl/>
        </w:rPr>
      </w:pPr>
      <w:r w:rsidRPr="00C93AC8">
        <w:rPr>
          <w:rFonts w:ascii="David" w:eastAsia="Times New Roman" w:hAnsi="David"/>
          <w:rtl/>
        </w:rPr>
        <w:t>_____________</w:t>
      </w:r>
      <w:r w:rsidRPr="00C93AC8">
        <w:rPr>
          <w:rFonts w:ascii="David" w:eastAsia="Times New Roman" w:hAnsi="David"/>
          <w:rtl/>
        </w:rPr>
        <w:tab/>
        <w:t xml:space="preserve">            ______________________</w:t>
      </w:r>
      <w:r w:rsidRPr="00C93AC8">
        <w:rPr>
          <w:rFonts w:ascii="David" w:eastAsia="Times New Roman" w:hAnsi="David"/>
          <w:rtl/>
        </w:rPr>
        <w:tab/>
        <w:t xml:space="preserve">        __________</w:t>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t>__</w:t>
      </w:r>
      <w:r w:rsidRPr="00C93AC8">
        <w:rPr>
          <w:rFonts w:ascii="David" w:eastAsia="Times New Roman" w:hAnsi="David"/>
          <w:rtl/>
        </w:rPr>
        <w:softHyphen/>
      </w:r>
      <w:r w:rsidRPr="00C93AC8">
        <w:rPr>
          <w:rFonts w:ascii="David" w:eastAsia="Times New Roman" w:hAnsi="David"/>
          <w:rtl/>
        </w:rPr>
        <w:softHyphen/>
        <w:t>_</w:t>
      </w:r>
    </w:p>
    <w:p w14:paraId="3257A116" w14:textId="77777777" w:rsidR="00B6637D" w:rsidRPr="00C93AC8" w:rsidRDefault="00B6637D" w:rsidP="00B6637D">
      <w:pPr>
        <w:bidi/>
        <w:spacing w:before="0" w:after="0" w:line="240" w:lineRule="auto"/>
        <w:ind w:right="567"/>
        <w:jc w:val="center"/>
        <w:rPr>
          <w:rFonts w:ascii="David" w:eastAsia="Times New Roman" w:hAnsi="David"/>
          <w:rtl/>
        </w:rPr>
      </w:pPr>
      <w:r w:rsidRPr="00C93AC8">
        <w:rPr>
          <w:rFonts w:ascii="David" w:eastAsia="Times New Roman" w:hAnsi="David"/>
          <w:rtl/>
        </w:rPr>
        <w:t xml:space="preserve">תאריך </w:t>
      </w:r>
      <w:r w:rsidRPr="00C93AC8">
        <w:rPr>
          <w:rFonts w:ascii="David" w:eastAsia="Times New Roman" w:hAnsi="David"/>
          <w:rtl/>
        </w:rPr>
        <w:tab/>
      </w:r>
      <w:r w:rsidRPr="00C93AC8">
        <w:rPr>
          <w:rFonts w:ascii="David" w:eastAsia="Times New Roman" w:hAnsi="David"/>
          <w:rtl/>
        </w:rPr>
        <w:tab/>
        <w:t xml:space="preserve">                  חותמת עורך דין </w:t>
      </w:r>
      <w:r w:rsidRPr="00C93AC8">
        <w:rPr>
          <w:rFonts w:ascii="David" w:eastAsia="Times New Roman" w:hAnsi="David"/>
          <w:rtl/>
        </w:rPr>
        <w:tab/>
        <w:t xml:space="preserve">                          חתימת עו</w:t>
      </w:r>
      <w:r w:rsidRPr="00C93AC8">
        <w:rPr>
          <w:rFonts w:ascii="David" w:eastAsia="Times New Roman" w:hAnsi="David" w:hint="eastAsia"/>
          <w:rtl/>
        </w:rPr>
        <w:t>רך</w:t>
      </w:r>
      <w:r w:rsidRPr="00C93AC8">
        <w:rPr>
          <w:rFonts w:ascii="David" w:eastAsia="Times New Roman" w:hAnsi="David"/>
          <w:rtl/>
        </w:rPr>
        <w:t xml:space="preserve"> </w:t>
      </w:r>
      <w:r w:rsidRPr="00C93AC8">
        <w:rPr>
          <w:rFonts w:ascii="David" w:eastAsia="Times New Roman" w:hAnsi="David" w:hint="eastAsia"/>
          <w:rtl/>
        </w:rPr>
        <w:t>הדין</w:t>
      </w:r>
    </w:p>
    <w:p w14:paraId="66CBA261" w14:textId="77777777" w:rsidR="00B6637D" w:rsidRPr="00C93AC8" w:rsidRDefault="00B6637D" w:rsidP="00B6637D">
      <w:pPr>
        <w:widowControl w:val="0"/>
        <w:bidi/>
        <w:spacing w:before="0" w:after="0" w:line="360" w:lineRule="auto"/>
        <w:ind w:firstLine="720"/>
        <w:jc w:val="left"/>
        <w:rPr>
          <w:rFonts w:ascii="David" w:eastAsia="Times New Roman" w:hAnsi="David"/>
          <w:rtl/>
        </w:rPr>
      </w:pPr>
    </w:p>
    <w:p w14:paraId="2D2157D4" w14:textId="77777777" w:rsidR="00B6637D" w:rsidRPr="00C93AC8" w:rsidRDefault="00B6637D" w:rsidP="00B6637D">
      <w:pPr>
        <w:bidi/>
        <w:spacing w:before="0" w:after="0" w:line="360" w:lineRule="auto"/>
        <w:jc w:val="left"/>
        <w:rPr>
          <w:rFonts w:ascii="David" w:eastAsia="Times New Roman" w:hAnsi="David"/>
          <w:rtl/>
        </w:rPr>
      </w:pPr>
    </w:p>
    <w:p w14:paraId="0D22F08C" w14:textId="77777777" w:rsidR="00B6637D" w:rsidRPr="00C93AC8" w:rsidRDefault="00B6637D" w:rsidP="00B6637D">
      <w:pPr>
        <w:tabs>
          <w:tab w:val="left" w:pos="2760"/>
        </w:tabs>
        <w:bidi/>
        <w:spacing w:before="0" w:after="0" w:line="240" w:lineRule="auto"/>
        <w:ind w:left="116"/>
        <w:jc w:val="center"/>
        <w:rPr>
          <w:rFonts w:ascii="David" w:eastAsia="Times New Roman" w:hAnsi="David"/>
          <w:u w:val="single"/>
          <w:rtl/>
        </w:rPr>
      </w:pPr>
    </w:p>
    <w:p w14:paraId="012B97C1" w14:textId="558D43DC" w:rsidR="009E7FD7" w:rsidRDefault="009E7FD7">
      <w:pPr>
        <w:spacing w:before="0" w:after="160" w:line="259" w:lineRule="auto"/>
        <w:jc w:val="left"/>
        <w:rPr>
          <w:rFonts w:ascii="David" w:eastAsia="Times New Roman" w:hAnsi="David"/>
          <w:u w:val="single"/>
          <w:rtl/>
        </w:rPr>
      </w:pPr>
      <w:r>
        <w:rPr>
          <w:rFonts w:ascii="David" w:eastAsia="Times New Roman" w:hAnsi="David"/>
          <w:u w:val="single"/>
          <w:rtl/>
        </w:rPr>
        <w:br w:type="page"/>
      </w:r>
    </w:p>
    <w:p w14:paraId="27713DD1" w14:textId="77777777" w:rsidR="00B6637D" w:rsidRPr="00C93AC8" w:rsidRDefault="00B6637D" w:rsidP="00B6637D">
      <w:pPr>
        <w:tabs>
          <w:tab w:val="left" w:pos="2760"/>
        </w:tabs>
        <w:bidi/>
        <w:spacing w:before="0" w:after="0" w:line="240" w:lineRule="auto"/>
        <w:ind w:left="116"/>
        <w:jc w:val="center"/>
        <w:rPr>
          <w:rFonts w:ascii="David" w:eastAsia="Times New Roman" w:hAnsi="David"/>
          <w:u w:val="single"/>
          <w:rtl/>
        </w:rPr>
      </w:pPr>
    </w:p>
    <w:p w14:paraId="006978B8" w14:textId="77777777" w:rsidR="00B6637D" w:rsidRPr="00C93AC8" w:rsidRDefault="00B6637D" w:rsidP="0011484B">
      <w:pPr>
        <w:pStyle w:val="Heading2"/>
        <w:numPr>
          <w:ilvl w:val="0"/>
          <w:numId w:val="0"/>
        </w:numPr>
        <w:jc w:val="center"/>
        <w:rPr>
          <w:rFonts w:eastAsia="Times New Roman"/>
          <w:u w:val="single"/>
          <w:rtl/>
        </w:rPr>
      </w:pPr>
      <w:r w:rsidRPr="00C93AC8">
        <w:rPr>
          <w:rFonts w:eastAsia="Times New Roman" w:hint="eastAsia"/>
          <w:u w:val="single"/>
          <w:rtl/>
        </w:rPr>
        <w:t>נספח</w:t>
      </w:r>
      <w:r w:rsidRPr="00C93AC8">
        <w:rPr>
          <w:rFonts w:eastAsia="Times New Roman"/>
          <w:u w:val="single"/>
          <w:rtl/>
        </w:rPr>
        <w:t xml:space="preserve"> 0.7.3</w:t>
      </w:r>
    </w:p>
    <w:p w14:paraId="6948E7C2" w14:textId="77777777" w:rsidR="00B6637D" w:rsidRPr="00C93AC8" w:rsidRDefault="00B6637D" w:rsidP="00B6637D">
      <w:pPr>
        <w:tabs>
          <w:tab w:val="left" w:pos="2760"/>
        </w:tabs>
        <w:bidi/>
        <w:spacing w:before="0" w:after="0" w:line="240" w:lineRule="auto"/>
        <w:ind w:left="116"/>
        <w:jc w:val="center"/>
        <w:rPr>
          <w:rFonts w:ascii="David" w:eastAsia="Times New Roman" w:hAnsi="David"/>
          <w:rtl/>
        </w:rPr>
      </w:pPr>
    </w:p>
    <w:p w14:paraId="2CEFFCAB" w14:textId="77777777" w:rsidR="00B6637D" w:rsidRPr="00C93AC8" w:rsidRDefault="00B6637D" w:rsidP="00B6637D">
      <w:pPr>
        <w:tabs>
          <w:tab w:val="left" w:pos="2760"/>
        </w:tabs>
        <w:bidi/>
        <w:spacing w:before="0" w:after="0" w:line="240" w:lineRule="auto"/>
        <w:ind w:left="116"/>
        <w:jc w:val="right"/>
        <w:rPr>
          <w:rFonts w:ascii="David" w:eastAsia="Times New Roman" w:hAnsi="David"/>
          <w:rtl/>
        </w:rPr>
      </w:pPr>
      <w:r w:rsidRPr="00C93AC8">
        <w:rPr>
          <w:rFonts w:ascii="David" w:eastAsia="Times New Roman" w:hAnsi="David" w:hint="eastAsia"/>
          <w:rtl/>
        </w:rPr>
        <w:t>תאריך</w:t>
      </w:r>
      <w:r w:rsidRPr="00C93AC8">
        <w:rPr>
          <w:rFonts w:ascii="David" w:eastAsia="Times New Roman" w:hAnsi="David"/>
          <w:rtl/>
        </w:rPr>
        <w:t xml:space="preserve"> ___________</w:t>
      </w:r>
    </w:p>
    <w:p w14:paraId="0DBCEB84" w14:textId="77777777" w:rsidR="00B6637D" w:rsidRPr="00C93AC8" w:rsidRDefault="00B6637D" w:rsidP="00B6637D">
      <w:pPr>
        <w:tabs>
          <w:tab w:val="left" w:pos="2760"/>
        </w:tabs>
        <w:bidi/>
        <w:spacing w:before="0" w:after="0" w:line="240" w:lineRule="auto"/>
        <w:ind w:left="116"/>
        <w:rPr>
          <w:rFonts w:ascii="David" w:eastAsia="Times New Roman" w:hAnsi="David"/>
          <w:rtl/>
        </w:rPr>
      </w:pPr>
      <w:r w:rsidRPr="00C93AC8">
        <w:rPr>
          <w:rFonts w:ascii="David" w:eastAsia="Times New Roman" w:hAnsi="David"/>
          <w:rtl/>
        </w:rPr>
        <w:t>לכבוד</w:t>
      </w:r>
    </w:p>
    <w:p w14:paraId="23A3CDB1" w14:textId="77777777" w:rsidR="00B6637D" w:rsidRPr="00C93AC8" w:rsidRDefault="00B6637D" w:rsidP="00B6637D">
      <w:pPr>
        <w:tabs>
          <w:tab w:val="left" w:pos="2760"/>
        </w:tabs>
        <w:bidi/>
        <w:spacing w:before="0" w:after="0" w:line="240" w:lineRule="auto"/>
        <w:ind w:left="116"/>
        <w:rPr>
          <w:rFonts w:ascii="David" w:eastAsia="Times New Roman" w:hAnsi="David"/>
          <w:rtl/>
        </w:rPr>
      </w:pPr>
      <w:r w:rsidRPr="00C93AC8">
        <w:rPr>
          <w:rFonts w:ascii="David" w:eastAsia="Times New Roman" w:hAnsi="David"/>
          <w:rtl/>
        </w:rPr>
        <w:t>משרד החינוך</w:t>
      </w:r>
    </w:p>
    <w:p w14:paraId="5E16D59E" w14:textId="007D563D" w:rsidR="00B6637D" w:rsidRPr="00C93AC8" w:rsidRDefault="00B6637D" w:rsidP="00B6637D">
      <w:pPr>
        <w:tabs>
          <w:tab w:val="left" w:pos="2760"/>
        </w:tabs>
        <w:bidi/>
        <w:spacing w:before="0" w:after="0" w:line="240" w:lineRule="auto"/>
        <w:ind w:left="116"/>
        <w:rPr>
          <w:rFonts w:ascii="David" w:eastAsia="Times New Roman" w:hAnsi="David"/>
          <w:rtl/>
        </w:rPr>
      </w:pPr>
      <w:r w:rsidRPr="002A220C">
        <w:rPr>
          <w:rFonts w:ascii="David" w:eastAsia="Times New Roman" w:hAnsi="David" w:hint="eastAsia"/>
          <w:rtl/>
        </w:rPr>
        <w:t>מינהל</w:t>
      </w:r>
      <w:r w:rsidRPr="002A220C">
        <w:rPr>
          <w:rFonts w:ascii="David" w:eastAsia="Times New Roman" w:hAnsi="David"/>
          <w:rtl/>
        </w:rPr>
        <w:t xml:space="preserve"> </w:t>
      </w:r>
      <w:r w:rsidR="00B30FC2" w:rsidRPr="002A220C">
        <w:rPr>
          <w:rFonts w:ascii="David" w:eastAsia="Times New Roman" w:hAnsi="David" w:hint="cs"/>
          <w:rtl/>
        </w:rPr>
        <w:t>טכנולוגיות דיגיטליות ומידע</w:t>
      </w:r>
    </w:p>
    <w:p w14:paraId="2D0DF1D4" w14:textId="77777777" w:rsidR="00B6637D" w:rsidRPr="00C93AC8" w:rsidRDefault="00B6637D" w:rsidP="00B6637D">
      <w:pPr>
        <w:tabs>
          <w:tab w:val="left" w:pos="2760"/>
        </w:tabs>
        <w:bidi/>
        <w:spacing w:before="0" w:after="0" w:line="240" w:lineRule="auto"/>
        <w:ind w:left="116"/>
        <w:rPr>
          <w:rFonts w:ascii="David" w:eastAsia="Times New Roman" w:hAnsi="David"/>
          <w:rtl/>
        </w:rPr>
      </w:pPr>
    </w:p>
    <w:p w14:paraId="0B032D48" w14:textId="77777777" w:rsidR="00B6637D" w:rsidRPr="00C93AC8" w:rsidRDefault="00B6637D" w:rsidP="00B6637D">
      <w:pPr>
        <w:tabs>
          <w:tab w:val="left" w:pos="2760"/>
        </w:tabs>
        <w:bidi/>
        <w:spacing w:before="0" w:after="0" w:line="240" w:lineRule="auto"/>
        <w:ind w:left="116"/>
        <w:rPr>
          <w:rFonts w:ascii="David" w:eastAsia="Times New Roman" w:hAnsi="David"/>
          <w:rtl/>
        </w:rPr>
      </w:pPr>
    </w:p>
    <w:p w14:paraId="13ECDFC7" w14:textId="77777777" w:rsidR="00B6637D" w:rsidRPr="00C93AC8" w:rsidRDefault="00B6637D" w:rsidP="00B6637D">
      <w:pPr>
        <w:tabs>
          <w:tab w:val="left" w:pos="2760"/>
        </w:tabs>
        <w:bidi/>
        <w:spacing w:before="0" w:after="0" w:line="240" w:lineRule="auto"/>
        <w:ind w:left="116"/>
        <w:rPr>
          <w:rFonts w:ascii="David" w:eastAsia="Times New Roman" w:hAnsi="David"/>
          <w:rtl/>
        </w:rPr>
      </w:pPr>
      <w:r w:rsidRPr="00C93AC8">
        <w:rPr>
          <w:rFonts w:ascii="David" w:eastAsia="Times New Roman" w:hAnsi="David"/>
          <w:rtl/>
        </w:rPr>
        <w:t>א.נ.,</w:t>
      </w:r>
    </w:p>
    <w:p w14:paraId="015186C0" w14:textId="77777777" w:rsidR="00B6637D" w:rsidRPr="00C93AC8" w:rsidRDefault="00B6637D" w:rsidP="00B6637D">
      <w:pPr>
        <w:tabs>
          <w:tab w:val="left" w:pos="2760"/>
        </w:tabs>
        <w:bidi/>
        <w:spacing w:before="0" w:after="0" w:line="240" w:lineRule="auto"/>
        <w:ind w:left="116"/>
        <w:rPr>
          <w:rFonts w:ascii="David" w:eastAsia="Times New Roman" w:hAnsi="David"/>
          <w:rtl/>
        </w:rPr>
      </w:pPr>
    </w:p>
    <w:p w14:paraId="2FAB22BB" w14:textId="77777777" w:rsidR="00B6637D" w:rsidRPr="00C93AC8" w:rsidRDefault="00B6637D" w:rsidP="00B6637D">
      <w:pPr>
        <w:tabs>
          <w:tab w:val="left" w:pos="2760"/>
        </w:tabs>
        <w:bidi/>
        <w:spacing w:before="0" w:after="0" w:line="240" w:lineRule="auto"/>
        <w:ind w:left="116"/>
        <w:rPr>
          <w:rFonts w:ascii="David" w:eastAsia="Times New Roman" w:hAnsi="David"/>
          <w:rtl/>
        </w:rPr>
      </w:pPr>
    </w:p>
    <w:p w14:paraId="53603581" w14:textId="5DB23C81" w:rsidR="00B6637D" w:rsidRPr="002A220C" w:rsidRDefault="00B6637D" w:rsidP="00B6637D">
      <w:pPr>
        <w:bidi/>
        <w:spacing w:before="0" w:after="0" w:line="240" w:lineRule="auto"/>
        <w:ind w:left="424" w:hanging="567"/>
        <w:jc w:val="center"/>
        <w:rPr>
          <w:rFonts w:ascii="David" w:eastAsia="Times New Roman" w:hAnsi="David"/>
          <w:u w:val="single"/>
          <w:rtl/>
        </w:rPr>
      </w:pPr>
      <w:r w:rsidRPr="002A220C">
        <w:rPr>
          <w:rFonts w:ascii="David" w:eastAsia="Times New Roman" w:hAnsi="David"/>
          <w:u w:val="single"/>
          <w:rtl/>
        </w:rPr>
        <w:t>הנדון: מכרז</w:t>
      </w:r>
      <w:r w:rsidR="002A220C" w:rsidRPr="002A220C">
        <w:rPr>
          <w:rFonts w:ascii="David" w:eastAsia="Times New Roman" w:hAnsi="David" w:hint="cs"/>
          <w:u w:val="single"/>
          <w:rtl/>
        </w:rPr>
        <w:t xml:space="preserve"> מספר </w:t>
      </w:r>
      <w:r w:rsidRPr="002A220C">
        <w:rPr>
          <w:rFonts w:ascii="David" w:eastAsia="Times New Roman" w:hAnsi="David"/>
          <w:u w:val="single"/>
          <w:rtl/>
        </w:rPr>
        <w:t xml:space="preserve"> </w:t>
      </w:r>
      <w:r w:rsidR="002A220C" w:rsidRPr="002A220C">
        <w:rPr>
          <w:rFonts w:ascii="David" w:eastAsia="PMingLiU" w:hAnsi="David" w:hint="cs"/>
          <w:u w:val="single"/>
          <w:rtl/>
        </w:rPr>
        <w:t xml:space="preserve">95/11.2022 - </w:t>
      </w:r>
      <w:r w:rsidR="002A220C" w:rsidRPr="002A220C">
        <w:rPr>
          <w:rFonts w:ascii="David" w:hAnsi="David" w:hint="cs"/>
          <w:u w:val="single"/>
          <w:rtl/>
        </w:rPr>
        <w:t xml:space="preserve">למתן </w:t>
      </w:r>
      <w:r w:rsidR="002A220C" w:rsidRPr="002A220C">
        <w:rPr>
          <w:rFonts w:ascii="David" w:hAnsi="David" w:hint="eastAsia"/>
          <w:u w:val="single"/>
          <w:rtl/>
        </w:rPr>
        <w:t>שרותים</w:t>
      </w:r>
      <w:r w:rsidR="002A220C" w:rsidRPr="002A220C">
        <w:rPr>
          <w:rFonts w:ascii="David" w:hAnsi="David"/>
          <w:u w:val="single"/>
          <w:rtl/>
        </w:rPr>
        <w:t xml:space="preserve"> </w:t>
      </w:r>
      <w:r w:rsidR="002A220C" w:rsidRPr="002A220C">
        <w:rPr>
          <w:rFonts w:ascii="David" w:hAnsi="David" w:hint="eastAsia"/>
          <w:u w:val="single"/>
          <w:rtl/>
        </w:rPr>
        <w:t>לביצוע</w:t>
      </w:r>
      <w:r w:rsidR="002A220C" w:rsidRPr="002A220C">
        <w:rPr>
          <w:rFonts w:ascii="David" w:hAnsi="David"/>
          <w:u w:val="single"/>
          <w:rtl/>
        </w:rPr>
        <w:t xml:space="preserve"> </w:t>
      </w:r>
      <w:r w:rsidR="002A220C" w:rsidRPr="002A220C">
        <w:rPr>
          <w:rFonts w:ascii="David" w:hAnsi="David" w:hint="eastAsia"/>
          <w:u w:val="single"/>
          <w:rtl/>
        </w:rPr>
        <w:t>בחינות</w:t>
      </w:r>
      <w:r w:rsidR="002A220C" w:rsidRPr="002A220C">
        <w:rPr>
          <w:rFonts w:ascii="David" w:hAnsi="David"/>
          <w:u w:val="single"/>
          <w:rtl/>
        </w:rPr>
        <w:t xml:space="preserve"> </w:t>
      </w:r>
      <w:r w:rsidR="002A220C" w:rsidRPr="002A220C">
        <w:rPr>
          <w:rFonts w:ascii="David" w:hAnsi="David" w:hint="eastAsia"/>
          <w:u w:val="single"/>
          <w:rtl/>
        </w:rPr>
        <w:t>ממוחשבות</w:t>
      </w:r>
      <w:r w:rsidR="002A220C" w:rsidRPr="002A220C">
        <w:rPr>
          <w:rFonts w:ascii="David" w:hAnsi="David"/>
          <w:u w:val="single"/>
          <w:rtl/>
        </w:rPr>
        <w:t xml:space="preserve"> </w:t>
      </w:r>
      <w:r w:rsidR="002A220C" w:rsidRPr="002A220C">
        <w:rPr>
          <w:rFonts w:ascii="David" w:hAnsi="David" w:hint="eastAsia"/>
          <w:u w:val="single"/>
          <w:rtl/>
        </w:rPr>
        <w:t>ופריסת</w:t>
      </w:r>
      <w:r w:rsidR="002A220C" w:rsidRPr="002A220C">
        <w:rPr>
          <w:rFonts w:ascii="David" w:hAnsi="David"/>
          <w:u w:val="single"/>
          <w:rtl/>
        </w:rPr>
        <w:t xml:space="preserve"> </w:t>
      </w:r>
      <w:r w:rsidR="002A220C" w:rsidRPr="002A220C">
        <w:rPr>
          <w:rFonts w:ascii="David" w:hAnsi="David" w:hint="eastAsia"/>
          <w:u w:val="single"/>
          <w:rtl/>
        </w:rPr>
        <w:t>מחשבים</w:t>
      </w:r>
      <w:r w:rsidR="002A220C" w:rsidRPr="002A220C" w:rsidDel="002A220C">
        <w:rPr>
          <w:rFonts w:ascii="David" w:eastAsia="Times New Roman" w:hAnsi="David"/>
          <w:u w:val="single"/>
          <w:rtl/>
        </w:rPr>
        <w:t xml:space="preserve"> </w:t>
      </w:r>
    </w:p>
    <w:p w14:paraId="2CF1657A" w14:textId="77777777" w:rsidR="00B6637D" w:rsidRPr="00C93AC8" w:rsidRDefault="00B6637D" w:rsidP="00B6637D">
      <w:pPr>
        <w:tabs>
          <w:tab w:val="left" w:pos="2760"/>
        </w:tabs>
        <w:bidi/>
        <w:spacing w:before="0" w:after="0" w:line="240" w:lineRule="auto"/>
        <w:ind w:left="116"/>
        <w:rPr>
          <w:rFonts w:ascii="David" w:eastAsia="Times New Roman" w:hAnsi="David"/>
          <w:b/>
          <w:bCs/>
          <w:rtl/>
        </w:rPr>
      </w:pPr>
    </w:p>
    <w:p w14:paraId="43CEBFC1" w14:textId="77777777" w:rsidR="00B6637D" w:rsidRPr="00C93AC8" w:rsidRDefault="00B6637D" w:rsidP="00B6637D">
      <w:pPr>
        <w:tabs>
          <w:tab w:val="left" w:pos="2760"/>
        </w:tabs>
        <w:bidi/>
        <w:spacing w:before="0" w:after="0" w:line="240" w:lineRule="auto"/>
        <w:ind w:left="116"/>
        <w:rPr>
          <w:rFonts w:ascii="David" w:eastAsia="Times New Roman" w:hAnsi="David"/>
          <w:rtl/>
        </w:rPr>
      </w:pPr>
    </w:p>
    <w:p w14:paraId="6D9F1F0F" w14:textId="77777777" w:rsidR="00B6637D" w:rsidRPr="00C93AC8" w:rsidRDefault="00B6637D">
      <w:pPr>
        <w:numPr>
          <w:ilvl w:val="0"/>
          <w:numId w:val="34"/>
        </w:numPr>
        <w:tabs>
          <w:tab w:val="left" w:pos="2760"/>
        </w:tabs>
        <w:bidi/>
        <w:spacing w:before="0" w:after="0" w:line="240" w:lineRule="auto"/>
        <w:jc w:val="left"/>
        <w:rPr>
          <w:rFonts w:ascii="David" w:eastAsia="Times New Roman" w:hAnsi="David"/>
          <w:rtl/>
        </w:rPr>
      </w:pPr>
      <w:r w:rsidRPr="00C93AC8">
        <w:rPr>
          <w:rFonts w:ascii="David" w:eastAsia="Times New Roman" w:hAnsi="David"/>
          <w:rtl/>
        </w:rPr>
        <w:t xml:space="preserve">אני ____________________ מאשר </w:t>
      </w:r>
      <w:r w:rsidRPr="00C93AC8">
        <w:rPr>
          <w:rFonts w:ascii="David" w:eastAsia="Times New Roman" w:hAnsi="David" w:hint="eastAsia"/>
          <w:rtl/>
        </w:rPr>
        <w:t>את</w:t>
      </w:r>
      <w:r w:rsidRPr="00C93AC8">
        <w:rPr>
          <w:rFonts w:ascii="David" w:eastAsia="Times New Roman" w:hAnsi="David"/>
          <w:rtl/>
        </w:rPr>
        <w:t xml:space="preserve"> הפרטים הבאים לגבי הגוף המציע למכרז הנדון:</w:t>
      </w:r>
    </w:p>
    <w:p w14:paraId="0C777B63" w14:textId="77777777" w:rsidR="00B6637D" w:rsidRPr="00C93AC8" w:rsidRDefault="00B6637D" w:rsidP="00B6637D">
      <w:pPr>
        <w:tabs>
          <w:tab w:val="left" w:pos="680"/>
        </w:tabs>
        <w:bidi/>
        <w:spacing w:line="240" w:lineRule="auto"/>
        <w:ind w:left="116"/>
        <w:rPr>
          <w:rFonts w:ascii="David" w:eastAsia="Times New Roman" w:hAnsi="David"/>
          <w:rtl/>
        </w:rPr>
      </w:pPr>
      <w:r w:rsidRPr="00C93AC8">
        <w:rPr>
          <w:rFonts w:ascii="David" w:eastAsia="Times New Roman" w:hAnsi="David"/>
          <w:rtl/>
        </w:rPr>
        <w:tab/>
        <w:t xml:space="preserve">    עו"ד/ (שם מלא)</w:t>
      </w:r>
    </w:p>
    <w:p w14:paraId="5EC53F08" w14:textId="77777777" w:rsidR="00B6637D" w:rsidRPr="00C93AC8" w:rsidRDefault="00B6637D" w:rsidP="00B6637D">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 xml:space="preserve">1.1  </w:t>
      </w:r>
      <w:r w:rsidRPr="00C93AC8">
        <w:rPr>
          <w:rFonts w:ascii="David" w:eastAsia="Times New Roman" w:hAnsi="David" w:hint="eastAsia"/>
          <w:rtl/>
        </w:rPr>
        <w:t>ש</w:t>
      </w:r>
      <w:r w:rsidRPr="00C93AC8">
        <w:rPr>
          <w:rFonts w:ascii="David" w:eastAsia="Times New Roman" w:hAnsi="David"/>
          <w:rtl/>
        </w:rPr>
        <w:t>ם כפי שהוא רשום ברשם רשמי:</w:t>
      </w:r>
      <w:r w:rsidRPr="00C93AC8">
        <w:rPr>
          <w:rFonts w:ascii="David" w:eastAsia="Times New Roman" w:hAnsi="David"/>
          <w:rtl/>
        </w:rPr>
        <w:tab/>
        <w:t>______________________________</w:t>
      </w:r>
    </w:p>
    <w:p w14:paraId="50100D57" w14:textId="77777777" w:rsidR="00B6637D" w:rsidRPr="00C93AC8" w:rsidRDefault="00B6637D" w:rsidP="00B6637D">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1.2  סוג התארגנות:</w:t>
      </w:r>
      <w:r w:rsidRPr="00C93AC8">
        <w:rPr>
          <w:rFonts w:ascii="David" w:eastAsia="Times New Roman" w:hAnsi="David"/>
          <w:rtl/>
        </w:rPr>
        <w:tab/>
      </w:r>
      <w:r w:rsidRPr="00C93AC8">
        <w:rPr>
          <w:rFonts w:ascii="David" w:eastAsia="Times New Roman" w:hAnsi="David"/>
          <w:rtl/>
        </w:rPr>
        <w:tab/>
      </w:r>
      <w:r w:rsidRPr="00C93AC8">
        <w:rPr>
          <w:rFonts w:ascii="David" w:eastAsia="Times New Roman" w:hAnsi="David"/>
          <w:rtl/>
        </w:rPr>
        <w:tab/>
        <w:t>______________________________</w:t>
      </w:r>
    </w:p>
    <w:p w14:paraId="12DCB0FA" w14:textId="77777777" w:rsidR="00B6637D" w:rsidRPr="00C93AC8" w:rsidRDefault="00B6637D" w:rsidP="00B6637D">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1.3  תאריך התארגנות:</w:t>
      </w:r>
      <w:r w:rsidRPr="00C93AC8">
        <w:rPr>
          <w:rFonts w:ascii="David" w:eastAsia="Times New Roman" w:hAnsi="David"/>
          <w:rtl/>
        </w:rPr>
        <w:tab/>
      </w:r>
      <w:r w:rsidRPr="00C93AC8">
        <w:rPr>
          <w:rFonts w:ascii="David" w:eastAsia="Times New Roman" w:hAnsi="David"/>
          <w:rtl/>
        </w:rPr>
        <w:tab/>
      </w:r>
      <w:r w:rsidRPr="00C93AC8">
        <w:rPr>
          <w:rFonts w:ascii="David" w:eastAsia="Times New Roman" w:hAnsi="David"/>
          <w:rtl/>
        </w:rPr>
        <w:tab/>
        <w:t>______________________________</w:t>
      </w:r>
    </w:p>
    <w:p w14:paraId="377E2FA7" w14:textId="77777777" w:rsidR="00B6637D" w:rsidRPr="00C93AC8" w:rsidRDefault="00B6637D" w:rsidP="00B6637D">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1.4  מספר מזהה:</w:t>
      </w:r>
      <w:r w:rsidRPr="00C93AC8">
        <w:rPr>
          <w:rFonts w:ascii="David" w:eastAsia="Times New Roman" w:hAnsi="David"/>
          <w:rtl/>
        </w:rPr>
        <w:tab/>
      </w:r>
      <w:r w:rsidRPr="00C93AC8">
        <w:rPr>
          <w:rFonts w:ascii="David" w:eastAsia="Times New Roman" w:hAnsi="David"/>
          <w:rtl/>
        </w:rPr>
        <w:tab/>
      </w:r>
      <w:r w:rsidRPr="00C93AC8">
        <w:rPr>
          <w:rFonts w:ascii="David" w:eastAsia="Times New Roman" w:hAnsi="David"/>
          <w:rtl/>
        </w:rPr>
        <w:tab/>
        <w:t>______________________________</w:t>
      </w:r>
    </w:p>
    <w:p w14:paraId="7EF6E26B" w14:textId="77777777" w:rsidR="00B6637D" w:rsidRPr="00C93AC8" w:rsidRDefault="00B6637D" w:rsidP="00B6637D">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 xml:space="preserve">1.5  שמות המוסמכים לחתום ולהתחייב בשם המציע </w:t>
      </w:r>
      <w:r w:rsidRPr="00C93AC8">
        <w:rPr>
          <w:rFonts w:ascii="David" w:eastAsia="Times New Roman" w:hAnsi="David" w:hint="eastAsia"/>
          <w:rtl/>
        </w:rPr>
        <w:t>למכרז</w:t>
      </w:r>
      <w:r w:rsidRPr="00C93AC8">
        <w:rPr>
          <w:rFonts w:ascii="David" w:eastAsia="Times New Roman" w:hAnsi="David"/>
          <w:rtl/>
        </w:rPr>
        <w:t xml:space="preserve"> הנדון ומספרי ת.ז. שלהם:</w:t>
      </w:r>
    </w:p>
    <w:p w14:paraId="60593162" w14:textId="77777777" w:rsidR="00B6637D" w:rsidRPr="00C93AC8" w:rsidRDefault="00B6637D" w:rsidP="00B6637D">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__________________________________________________________</w:t>
      </w:r>
    </w:p>
    <w:p w14:paraId="58C86906" w14:textId="77777777" w:rsidR="00B6637D" w:rsidRPr="00C93AC8" w:rsidRDefault="00B6637D" w:rsidP="00B6637D">
      <w:pPr>
        <w:tabs>
          <w:tab w:val="left" w:pos="397"/>
          <w:tab w:val="left" w:pos="3402"/>
        </w:tabs>
        <w:bidi/>
        <w:spacing w:line="240" w:lineRule="auto"/>
        <w:rPr>
          <w:rFonts w:ascii="David" w:eastAsia="Times New Roman" w:hAnsi="David"/>
          <w:rtl/>
        </w:rPr>
      </w:pPr>
      <w:r w:rsidRPr="00C93AC8">
        <w:rPr>
          <w:rFonts w:ascii="David" w:eastAsia="Times New Roman" w:hAnsi="David"/>
          <w:rtl/>
        </w:rPr>
        <w:tab/>
        <w:t>__________________________________________________________</w:t>
      </w:r>
    </w:p>
    <w:p w14:paraId="1B71DEA7" w14:textId="77777777" w:rsidR="00B6637D" w:rsidRPr="00C93AC8" w:rsidRDefault="00B6637D" w:rsidP="00B6637D">
      <w:pPr>
        <w:tabs>
          <w:tab w:val="left" w:pos="397"/>
          <w:tab w:val="left" w:pos="3402"/>
        </w:tabs>
        <w:bidi/>
        <w:spacing w:line="240" w:lineRule="auto"/>
        <w:rPr>
          <w:rFonts w:ascii="David" w:eastAsia="Times New Roman" w:hAnsi="David"/>
          <w:rtl/>
        </w:rPr>
      </w:pPr>
      <w:r w:rsidRPr="00C93AC8">
        <w:rPr>
          <w:rFonts w:ascii="David" w:eastAsia="Times New Roman" w:hAnsi="David"/>
          <w:rtl/>
        </w:rPr>
        <w:tab/>
        <w:t>__________________________________________________________</w:t>
      </w:r>
    </w:p>
    <w:p w14:paraId="7A776D7A" w14:textId="77777777" w:rsidR="00B6637D" w:rsidRPr="00C93AC8" w:rsidRDefault="00B6637D" w:rsidP="00B6637D">
      <w:pPr>
        <w:tabs>
          <w:tab w:val="left" w:pos="397"/>
          <w:tab w:val="left" w:pos="3402"/>
        </w:tabs>
        <w:bidi/>
        <w:spacing w:line="240" w:lineRule="auto"/>
        <w:rPr>
          <w:rFonts w:ascii="David" w:eastAsia="Times New Roman" w:hAnsi="David"/>
          <w:rtl/>
        </w:rPr>
      </w:pPr>
      <w:r w:rsidRPr="00C93AC8">
        <w:rPr>
          <w:rFonts w:ascii="David" w:eastAsia="Times New Roman" w:hAnsi="David"/>
          <w:rtl/>
        </w:rPr>
        <w:tab/>
        <w:t>__________________________________________________________</w:t>
      </w:r>
    </w:p>
    <w:p w14:paraId="52AFE618" w14:textId="77777777" w:rsidR="00B6637D" w:rsidRPr="00C93AC8" w:rsidRDefault="00B6637D" w:rsidP="00B6637D">
      <w:pPr>
        <w:tabs>
          <w:tab w:val="left" w:pos="397"/>
          <w:tab w:val="left" w:pos="3402"/>
        </w:tabs>
        <w:bidi/>
        <w:spacing w:line="240" w:lineRule="auto"/>
        <w:ind w:left="116"/>
        <w:rPr>
          <w:rFonts w:ascii="David" w:eastAsia="Times New Roman" w:hAnsi="David"/>
          <w:rtl/>
        </w:rPr>
      </w:pPr>
    </w:p>
    <w:p w14:paraId="411AFB77" w14:textId="77777777" w:rsidR="00B6637D" w:rsidRPr="00C93AC8" w:rsidRDefault="00B6637D">
      <w:pPr>
        <w:numPr>
          <w:ilvl w:val="0"/>
          <w:numId w:val="34"/>
        </w:numPr>
        <w:tabs>
          <w:tab w:val="left" w:pos="397"/>
          <w:tab w:val="left" w:pos="3402"/>
        </w:tabs>
        <w:bidi/>
        <w:spacing w:before="0" w:after="0" w:line="240" w:lineRule="auto"/>
        <w:jc w:val="left"/>
        <w:rPr>
          <w:rFonts w:ascii="David" w:eastAsia="Times New Roman" w:hAnsi="David"/>
          <w:rtl/>
        </w:rPr>
      </w:pPr>
      <w:r w:rsidRPr="00C93AC8">
        <w:rPr>
          <w:rFonts w:ascii="David" w:eastAsia="Times New Roman" w:hAnsi="David"/>
          <w:rtl/>
        </w:rPr>
        <w:t>כן הנני מאשר כי החתום/ים על מסמכי ההצעה מטעם _____________ [הגוף המציע] הינו/ם ______________ ת.ז. ______________ ו- ______________ ת.ז. _________________ וכי חתימתם בצירוף חותמת התאגיד מחייבת את ___________ [הגוף המציע] ל</w:t>
      </w:r>
      <w:r w:rsidRPr="00C93AC8">
        <w:rPr>
          <w:rFonts w:ascii="David" w:eastAsia="Times New Roman" w:hAnsi="David" w:hint="eastAsia"/>
          <w:rtl/>
        </w:rPr>
        <w:t>צרכי</w:t>
      </w:r>
      <w:r w:rsidRPr="00C93AC8">
        <w:rPr>
          <w:rFonts w:ascii="David" w:eastAsia="Times New Roman" w:hAnsi="David"/>
          <w:rtl/>
        </w:rPr>
        <w:t xml:space="preserve"> </w:t>
      </w:r>
      <w:r w:rsidRPr="00C93AC8">
        <w:rPr>
          <w:rFonts w:ascii="David" w:eastAsia="Times New Roman" w:hAnsi="David" w:hint="eastAsia"/>
          <w:rtl/>
        </w:rPr>
        <w:t>המכרז</w:t>
      </w:r>
      <w:r w:rsidRPr="00C93AC8">
        <w:rPr>
          <w:rFonts w:ascii="David" w:eastAsia="Times New Roman" w:hAnsi="David"/>
          <w:rtl/>
        </w:rPr>
        <w:t xml:space="preserve"> </w:t>
      </w:r>
      <w:r w:rsidRPr="00C93AC8">
        <w:rPr>
          <w:rFonts w:ascii="David" w:eastAsia="Times New Roman" w:hAnsi="David" w:hint="eastAsia"/>
          <w:rtl/>
        </w:rPr>
        <w:t>הנדון</w:t>
      </w:r>
      <w:r w:rsidRPr="00C93AC8">
        <w:rPr>
          <w:rFonts w:ascii="David" w:eastAsia="Times New Roman" w:hAnsi="David"/>
          <w:rtl/>
        </w:rPr>
        <w:t>.</w:t>
      </w:r>
    </w:p>
    <w:p w14:paraId="432DC86A" w14:textId="77777777" w:rsidR="00B6637D" w:rsidRPr="00C93AC8" w:rsidRDefault="00B6637D" w:rsidP="00B6637D">
      <w:pPr>
        <w:tabs>
          <w:tab w:val="left" w:pos="397"/>
          <w:tab w:val="left" w:pos="3402"/>
        </w:tabs>
        <w:bidi/>
        <w:spacing w:line="240" w:lineRule="auto"/>
        <w:ind w:left="116"/>
        <w:rPr>
          <w:rFonts w:ascii="David" w:eastAsia="Times New Roman" w:hAnsi="David"/>
          <w:rtl/>
        </w:rPr>
      </w:pPr>
    </w:p>
    <w:p w14:paraId="4E6E6F96" w14:textId="77777777" w:rsidR="00B6637D" w:rsidRPr="00C93AC8" w:rsidRDefault="00B6637D" w:rsidP="00B6637D">
      <w:pPr>
        <w:tabs>
          <w:tab w:val="left" w:pos="397"/>
          <w:tab w:val="left" w:pos="3402"/>
        </w:tabs>
        <w:bidi/>
        <w:spacing w:line="240" w:lineRule="auto"/>
        <w:ind w:left="116"/>
        <w:rPr>
          <w:rFonts w:ascii="David" w:eastAsia="Times New Roman" w:hAnsi="David"/>
          <w:rtl/>
        </w:rPr>
      </w:pPr>
      <w:r w:rsidRPr="00C93AC8">
        <w:rPr>
          <w:rFonts w:ascii="David" w:eastAsia="Times New Roman" w:hAnsi="David"/>
          <w:rtl/>
        </w:rPr>
        <w:t>בכבוד רב,</w:t>
      </w:r>
    </w:p>
    <w:p w14:paraId="7DBBA89A" w14:textId="77777777" w:rsidR="00B6637D" w:rsidRPr="00C93AC8" w:rsidRDefault="00B6637D" w:rsidP="00B6637D">
      <w:pPr>
        <w:tabs>
          <w:tab w:val="left" w:pos="397"/>
          <w:tab w:val="left" w:pos="3402"/>
        </w:tabs>
        <w:bidi/>
        <w:spacing w:line="240" w:lineRule="auto"/>
        <w:ind w:left="116"/>
        <w:rPr>
          <w:rFonts w:ascii="David" w:eastAsia="Times New Roman" w:hAnsi="David"/>
          <w:rtl/>
        </w:rPr>
      </w:pPr>
    </w:p>
    <w:p w14:paraId="2340175B" w14:textId="77777777" w:rsidR="00B6637D" w:rsidRPr="00C93AC8" w:rsidRDefault="00B6637D" w:rsidP="00B6637D">
      <w:pPr>
        <w:tabs>
          <w:tab w:val="left" w:pos="397"/>
          <w:tab w:val="left" w:pos="2835"/>
        </w:tabs>
        <w:bidi/>
        <w:spacing w:line="240" w:lineRule="auto"/>
        <w:ind w:left="116"/>
        <w:rPr>
          <w:rFonts w:ascii="David" w:eastAsia="Times New Roman" w:hAnsi="David"/>
          <w:rtl/>
        </w:rPr>
      </w:pPr>
      <w:r w:rsidRPr="00C93AC8">
        <w:rPr>
          <w:rFonts w:ascii="David" w:eastAsia="Times New Roman" w:hAnsi="David"/>
          <w:rtl/>
        </w:rPr>
        <w:t>______________________</w:t>
      </w:r>
      <w:r w:rsidRPr="00C93AC8">
        <w:rPr>
          <w:rFonts w:ascii="David" w:eastAsia="Times New Roman" w:hAnsi="David"/>
          <w:rtl/>
        </w:rPr>
        <w:tab/>
        <w:t>__________________</w:t>
      </w:r>
      <w:r w:rsidRPr="00C93AC8">
        <w:rPr>
          <w:rFonts w:ascii="David" w:eastAsia="Times New Roman" w:hAnsi="David"/>
          <w:rtl/>
        </w:rPr>
        <w:tab/>
        <w:t>___________________</w:t>
      </w:r>
    </w:p>
    <w:p w14:paraId="6CCCB7D3" w14:textId="77777777" w:rsidR="00B6637D" w:rsidRPr="00C93AC8" w:rsidRDefault="00B6637D" w:rsidP="00B6637D">
      <w:pPr>
        <w:tabs>
          <w:tab w:val="left" w:pos="397"/>
          <w:tab w:val="left" w:pos="3119"/>
          <w:tab w:val="left" w:pos="5103"/>
        </w:tabs>
        <w:bidi/>
        <w:spacing w:line="240" w:lineRule="auto"/>
        <w:ind w:left="116"/>
        <w:rPr>
          <w:rFonts w:ascii="David" w:eastAsia="Times New Roman" w:hAnsi="David"/>
          <w:rtl/>
        </w:rPr>
      </w:pPr>
      <w:r w:rsidRPr="00C93AC8">
        <w:rPr>
          <w:rFonts w:ascii="David" w:eastAsia="Times New Roman" w:hAnsi="David"/>
          <w:rtl/>
        </w:rPr>
        <w:tab/>
        <w:t>שם מלא</w:t>
      </w:r>
      <w:r w:rsidRPr="00C93AC8">
        <w:rPr>
          <w:rFonts w:ascii="David" w:eastAsia="Times New Roman" w:hAnsi="David"/>
          <w:rtl/>
        </w:rPr>
        <w:tab/>
        <w:t>עו"ד</w:t>
      </w:r>
      <w:r w:rsidRPr="00C93AC8">
        <w:rPr>
          <w:rFonts w:ascii="David" w:eastAsia="Times New Roman" w:hAnsi="David"/>
          <w:rtl/>
        </w:rPr>
        <w:tab/>
        <w:t>חתימה וחותמת</w:t>
      </w:r>
    </w:p>
    <w:p w14:paraId="04B51B95" w14:textId="77777777" w:rsidR="00B6637D" w:rsidRPr="00C93AC8" w:rsidRDefault="00B6637D" w:rsidP="00B6637D">
      <w:pPr>
        <w:tabs>
          <w:tab w:val="left" w:pos="397"/>
          <w:tab w:val="left" w:pos="3402"/>
        </w:tabs>
        <w:bidi/>
        <w:spacing w:line="240" w:lineRule="auto"/>
        <w:ind w:left="116"/>
        <w:rPr>
          <w:rFonts w:ascii="David" w:eastAsia="Times New Roman" w:hAnsi="David"/>
          <w:rtl/>
        </w:rPr>
      </w:pPr>
    </w:p>
    <w:p w14:paraId="32EFD568" w14:textId="77777777" w:rsidR="00B6637D" w:rsidRPr="00C93AC8" w:rsidRDefault="00B6637D" w:rsidP="00B6637D">
      <w:pPr>
        <w:tabs>
          <w:tab w:val="left" w:pos="851"/>
          <w:tab w:val="left" w:pos="1418"/>
          <w:tab w:val="left" w:pos="3969"/>
          <w:tab w:val="left" w:pos="4253"/>
        </w:tabs>
        <w:bidi/>
        <w:spacing w:line="240" w:lineRule="auto"/>
        <w:ind w:left="116"/>
        <w:rPr>
          <w:rFonts w:ascii="David" w:eastAsia="Times New Roman" w:hAnsi="David"/>
          <w:rtl/>
        </w:rPr>
      </w:pPr>
      <w:r w:rsidRPr="00C93AC8">
        <w:rPr>
          <w:rFonts w:ascii="David" w:eastAsia="Times New Roman" w:hAnsi="David"/>
          <w:rtl/>
        </w:rPr>
        <w:t>_____________________________</w:t>
      </w:r>
      <w:r w:rsidRPr="00C93AC8">
        <w:rPr>
          <w:rFonts w:ascii="David" w:eastAsia="Times New Roman" w:hAnsi="David"/>
          <w:rtl/>
        </w:rPr>
        <w:tab/>
        <w:t>______________________</w:t>
      </w:r>
    </w:p>
    <w:p w14:paraId="35DACC0D" w14:textId="77777777" w:rsidR="00B6637D" w:rsidRPr="00C93AC8" w:rsidRDefault="00B6637D" w:rsidP="00B6637D">
      <w:pPr>
        <w:tabs>
          <w:tab w:val="left" w:pos="851"/>
          <w:tab w:val="left" w:pos="4394"/>
        </w:tabs>
        <w:bidi/>
        <w:spacing w:line="240" w:lineRule="auto"/>
        <w:ind w:left="116"/>
        <w:rPr>
          <w:rFonts w:ascii="David" w:eastAsia="Times New Roman" w:hAnsi="David"/>
          <w:rtl/>
        </w:rPr>
      </w:pPr>
      <w:r w:rsidRPr="00C93AC8">
        <w:rPr>
          <w:rFonts w:ascii="David" w:eastAsia="Times New Roman" w:hAnsi="David"/>
          <w:rtl/>
        </w:rPr>
        <w:tab/>
        <w:t>כתובת</w:t>
      </w:r>
      <w:r w:rsidRPr="00C93AC8">
        <w:rPr>
          <w:rFonts w:ascii="David" w:eastAsia="Times New Roman" w:hAnsi="David"/>
          <w:rtl/>
        </w:rPr>
        <w:tab/>
      </w:r>
      <w:r w:rsidRPr="00C93AC8">
        <w:rPr>
          <w:rFonts w:ascii="David" w:eastAsia="Times New Roman" w:hAnsi="David"/>
          <w:rtl/>
        </w:rPr>
        <w:tab/>
        <w:t>טלפון</w:t>
      </w:r>
    </w:p>
    <w:p w14:paraId="25D2DD53" w14:textId="77777777" w:rsidR="00B6637D" w:rsidRPr="00C93AC8" w:rsidRDefault="00B6637D" w:rsidP="00B6637D">
      <w:pPr>
        <w:bidi/>
        <w:spacing w:line="240" w:lineRule="auto"/>
        <w:jc w:val="center"/>
        <w:rPr>
          <w:rFonts w:ascii="David" w:eastAsia="Times New Roman" w:hAnsi="David"/>
          <w:u w:val="single"/>
          <w:rtl/>
        </w:rPr>
      </w:pPr>
    </w:p>
    <w:p w14:paraId="25818163" w14:textId="77777777" w:rsidR="00B6637D" w:rsidRPr="00C93AC8" w:rsidRDefault="00B6637D" w:rsidP="00B6637D">
      <w:pPr>
        <w:bidi/>
        <w:spacing w:line="240" w:lineRule="auto"/>
        <w:jc w:val="center"/>
        <w:rPr>
          <w:rFonts w:ascii="David" w:eastAsia="Times New Roman" w:hAnsi="David"/>
          <w:u w:val="single"/>
          <w:rtl/>
        </w:rPr>
      </w:pPr>
    </w:p>
    <w:p w14:paraId="744D6A56" w14:textId="77777777" w:rsidR="00B6637D" w:rsidRPr="00C93AC8" w:rsidRDefault="00B6637D" w:rsidP="00B6637D">
      <w:pPr>
        <w:bidi/>
        <w:spacing w:line="240" w:lineRule="auto"/>
        <w:jc w:val="center"/>
        <w:rPr>
          <w:rFonts w:ascii="David" w:eastAsia="Times New Roman" w:hAnsi="David"/>
          <w:u w:val="single"/>
          <w:rtl/>
        </w:rPr>
      </w:pPr>
      <w:r w:rsidRPr="00C93AC8">
        <w:rPr>
          <w:rFonts w:ascii="David" w:eastAsia="Times New Roman" w:hAnsi="David"/>
          <w:u w:val="single"/>
          <w:rtl/>
        </w:rPr>
        <w:br w:type="page"/>
      </w:r>
    </w:p>
    <w:p w14:paraId="58F547FF" w14:textId="77777777" w:rsidR="00B6637D" w:rsidRPr="00C93AC8" w:rsidRDefault="00B6637D" w:rsidP="00B6637D">
      <w:pPr>
        <w:bidi/>
        <w:spacing w:line="240" w:lineRule="auto"/>
        <w:jc w:val="center"/>
        <w:rPr>
          <w:rFonts w:ascii="David" w:eastAsia="Times New Roman" w:hAnsi="David"/>
          <w:u w:val="single"/>
          <w:rtl/>
        </w:rPr>
      </w:pPr>
    </w:p>
    <w:p w14:paraId="3CCE6FEC" w14:textId="77777777" w:rsidR="00B6637D" w:rsidRPr="00C93AC8" w:rsidRDefault="00B6637D" w:rsidP="0011484B">
      <w:pPr>
        <w:pStyle w:val="Heading2"/>
        <w:numPr>
          <w:ilvl w:val="0"/>
          <w:numId w:val="0"/>
        </w:numPr>
        <w:jc w:val="center"/>
        <w:rPr>
          <w:rFonts w:eastAsia="Times New Roman"/>
          <w:u w:val="single"/>
          <w:rtl/>
        </w:rPr>
      </w:pPr>
      <w:r w:rsidRPr="00C93AC8">
        <w:rPr>
          <w:rFonts w:eastAsia="Times New Roman" w:hint="eastAsia"/>
          <w:u w:val="single"/>
          <w:rtl/>
        </w:rPr>
        <w:t>נספח</w:t>
      </w:r>
      <w:r w:rsidRPr="00C93AC8">
        <w:rPr>
          <w:rFonts w:eastAsia="Times New Roman"/>
          <w:u w:val="single"/>
          <w:rtl/>
        </w:rPr>
        <w:t xml:space="preserve"> 0.7.4</w:t>
      </w:r>
    </w:p>
    <w:p w14:paraId="56A88361" w14:textId="77777777" w:rsidR="00B6637D" w:rsidRPr="00C93AC8" w:rsidRDefault="00B6637D" w:rsidP="00B6637D">
      <w:pPr>
        <w:bidi/>
        <w:spacing w:line="240" w:lineRule="auto"/>
        <w:rPr>
          <w:rFonts w:ascii="David" w:eastAsia="Times New Roman" w:hAnsi="David"/>
          <w:rtl/>
        </w:rPr>
      </w:pPr>
    </w:p>
    <w:p w14:paraId="19C5077E" w14:textId="77777777" w:rsidR="00B6637D" w:rsidRPr="00C93AC8" w:rsidRDefault="00B6637D" w:rsidP="00B6637D">
      <w:pPr>
        <w:tabs>
          <w:tab w:val="left" w:pos="2760"/>
        </w:tabs>
        <w:bidi/>
        <w:spacing w:before="0" w:after="0" w:line="240" w:lineRule="auto"/>
        <w:ind w:left="116"/>
        <w:jc w:val="right"/>
        <w:rPr>
          <w:rFonts w:ascii="David" w:eastAsia="Times New Roman" w:hAnsi="David"/>
          <w:rtl/>
        </w:rPr>
      </w:pPr>
      <w:r w:rsidRPr="00C93AC8">
        <w:rPr>
          <w:rFonts w:ascii="David" w:eastAsia="Times New Roman" w:hAnsi="David" w:hint="eastAsia"/>
          <w:rtl/>
        </w:rPr>
        <w:t>תאריך</w:t>
      </w:r>
      <w:r w:rsidRPr="00C93AC8">
        <w:rPr>
          <w:rFonts w:ascii="David" w:eastAsia="Times New Roman" w:hAnsi="David"/>
          <w:rtl/>
        </w:rPr>
        <w:t xml:space="preserve"> ___________</w:t>
      </w:r>
    </w:p>
    <w:p w14:paraId="36BD2BCA" w14:textId="77777777" w:rsidR="00B6637D" w:rsidRPr="00C93AC8" w:rsidRDefault="00B6637D" w:rsidP="00B6637D">
      <w:pPr>
        <w:tabs>
          <w:tab w:val="left" w:pos="2760"/>
        </w:tabs>
        <w:bidi/>
        <w:spacing w:before="0" w:after="0" w:line="240" w:lineRule="auto"/>
        <w:ind w:left="116"/>
        <w:rPr>
          <w:rFonts w:ascii="David" w:eastAsia="Times New Roman" w:hAnsi="David"/>
          <w:rtl/>
        </w:rPr>
      </w:pPr>
      <w:r w:rsidRPr="00C93AC8">
        <w:rPr>
          <w:rFonts w:ascii="David" w:eastAsia="Times New Roman" w:hAnsi="David"/>
          <w:rtl/>
        </w:rPr>
        <w:t>לכבוד</w:t>
      </w:r>
    </w:p>
    <w:p w14:paraId="1245B502" w14:textId="77777777" w:rsidR="00B6637D" w:rsidRPr="00C93AC8" w:rsidRDefault="00B6637D" w:rsidP="00B6637D">
      <w:pPr>
        <w:tabs>
          <w:tab w:val="left" w:pos="2760"/>
        </w:tabs>
        <w:bidi/>
        <w:spacing w:before="0" w:after="0" w:line="240" w:lineRule="auto"/>
        <w:ind w:left="116"/>
        <w:rPr>
          <w:rFonts w:ascii="David" w:eastAsia="Times New Roman" w:hAnsi="David"/>
          <w:rtl/>
        </w:rPr>
      </w:pPr>
      <w:r w:rsidRPr="00C93AC8">
        <w:rPr>
          <w:rFonts w:ascii="David" w:eastAsia="Times New Roman" w:hAnsi="David"/>
          <w:rtl/>
        </w:rPr>
        <w:t>משרד החינוך</w:t>
      </w:r>
    </w:p>
    <w:p w14:paraId="173DD24A" w14:textId="042A16A8" w:rsidR="00B6637D" w:rsidRPr="00C93AC8" w:rsidRDefault="00B6637D" w:rsidP="00B6637D">
      <w:pPr>
        <w:tabs>
          <w:tab w:val="left" w:pos="2760"/>
        </w:tabs>
        <w:bidi/>
        <w:spacing w:before="0" w:after="0" w:line="240" w:lineRule="auto"/>
        <w:ind w:left="116"/>
        <w:rPr>
          <w:rFonts w:ascii="David" w:eastAsia="Times New Roman" w:hAnsi="David"/>
          <w:rtl/>
        </w:rPr>
      </w:pPr>
      <w:r w:rsidRPr="00C93AC8">
        <w:rPr>
          <w:rFonts w:ascii="David" w:eastAsia="Times New Roman" w:hAnsi="David" w:hint="eastAsia"/>
          <w:rtl/>
        </w:rPr>
        <w:t>מינהל</w:t>
      </w:r>
      <w:r w:rsidRPr="00C93AC8">
        <w:rPr>
          <w:rFonts w:ascii="David" w:eastAsia="Times New Roman" w:hAnsi="David"/>
          <w:rtl/>
        </w:rPr>
        <w:t xml:space="preserve"> </w:t>
      </w:r>
      <w:r w:rsidR="00B30FC2">
        <w:rPr>
          <w:rFonts w:ascii="David" w:eastAsia="Times New Roman" w:hAnsi="David" w:hint="cs"/>
          <w:rtl/>
        </w:rPr>
        <w:t>טכנולוגיות דיגיטליות ומידע</w:t>
      </w:r>
    </w:p>
    <w:p w14:paraId="39B91C14" w14:textId="77777777" w:rsidR="00B6637D" w:rsidRPr="00C93AC8" w:rsidRDefault="00B6637D" w:rsidP="00B6637D">
      <w:pPr>
        <w:bidi/>
        <w:spacing w:before="0" w:after="0" w:line="360" w:lineRule="auto"/>
        <w:jc w:val="left"/>
        <w:rPr>
          <w:rFonts w:ascii="David" w:eastAsia="Times New Roman" w:hAnsi="David"/>
          <w:rtl/>
        </w:rPr>
      </w:pPr>
    </w:p>
    <w:p w14:paraId="0D76F1C7" w14:textId="4788F2CB" w:rsidR="00B6637D" w:rsidRPr="00C93AC8" w:rsidRDefault="00B6637D" w:rsidP="00B6637D">
      <w:pPr>
        <w:bidi/>
        <w:spacing w:before="0" w:after="0" w:line="360" w:lineRule="auto"/>
        <w:jc w:val="center"/>
        <w:rPr>
          <w:rFonts w:ascii="David" w:eastAsia="Times New Roman" w:hAnsi="David"/>
          <w:rtl/>
        </w:rPr>
      </w:pPr>
      <w:r w:rsidRPr="00C93AC8">
        <w:rPr>
          <w:rFonts w:ascii="David" w:eastAsia="Times New Roman" w:hAnsi="David" w:hint="eastAsia"/>
          <w:rtl/>
        </w:rPr>
        <w:t>הנדון</w:t>
      </w:r>
      <w:r w:rsidRPr="00C93AC8">
        <w:rPr>
          <w:rFonts w:ascii="David" w:eastAsia="Times New Roman" w:hAnsi="David"/>
          <w:rtl/>
        </w:rPr>
        <w:t xml:space="preserve">: </w:t>
      </w:r>
      <w:r w:rsidRPr="00851A64">
        <w:rPr>
          <w:rFonts w:ascii="David" w:eastAsia="Times New Roman" w:hAnsi="David" w:hint="eastAsia"/>
          <w:u w:val="single"/>
          <w:rtl/>
        </w:rPr>
        <w:t>מכרז</w:t>
      </w:r>
      <w:r w:rsidRPr="00851A64">
        <w:rPr>
          <w:rFonts w:ascii="David" w:eastAsia="Times New Roman" w:hAnsi="David"/>
          <w:u w:val="single"/>
          <w:rtl/>
        </w:rPr>
        <w:t xml:space="preserve"> </w:t>
      </w:r>
      <w:r w:rsidR="00851A64" w:rsidRPr="00851A64">
        <w:rPr>
          <w:rFonts w:ascii="David" w:eastAsia="PMingLiU" w:hAnsi="David" w:hint="cs"/>
          <w:u w:val="single"/>
          <w:rtl/>
        </w:rPr>
        <w:t xml:space="preserve">95/11.2022 - </w:t>
      </w:r>
      <w:r w:rsidR="00851A64" w:rsidRPr="00851A64">
        <w:rPr>
          <w:rFonts w:ascii="David" w:hAnsi="David" w:hint="cs"/>
          <w:u w:val="single"/>
          <w:rtl/>
        </w:rPr>
        <w:t xml:space="preserve">למתן </w:t>
      </w:r>
      <w:r w:rsidR="00851A64" w:rsidRPr="00851A64">
        <w:rPr>
          <w:rFonts w:ascii="David" w:hAnsi="David" w:hint="eastAsia"/>
          <w:u w:val="single"/>
          <w:rtl/>
        </w:rPr>
        <w:t>שרותים</w:t>
      </w:r>
      <w:r w:rsidR="00851A64" w:rsidRPr="00851A64">
        <w:rPr>
          <w:rFonts w:ascii="David" w:hAnsi="David"/>
          <w:u w:val="single"/>
          <w:rtl/>
        </w:rPr>
        <w:t xml:space="preserve"> </w:t>
      </w:r>
      <w:r w:rsidR="00851A64" w:rsidRPr="00851A64">
        <w:rPr>
          <w:rFonts w:ascii="David" w:hAnsi="David" w:hint="eastAsia"/>
          <w:u w:val="single"/>
          <w:rtl/>
        </w:rPr>
        <w:t>לביצוע</w:t>
      </w:r>
      <w:r w:rsidR="00851A64" w:rsidRPr="00851A64">
        <w:rPr>
          <w:rFonts w:ascii="David" w:hAnsi="David"/>
          <w:u w:val="single"/>
          <w:rtl/>
        </w:rPr>
        <w:t xml:space="preserve"> </w:t>
      </w:r>
      <w:r w:rsidR="00851A64" w:rsidRPr="00851A64">
        <w:rPr>
          <w:rFonts w:ascii="David" w:hAnsi="David" w:hint="eastAsia"/>
          <w:u w:val="single"/>
          <w:rtl/>
        </w:rPr>
        <w:t>בחינות</w:t>
      </w:r>
      <w:r w:rsidR="00851A64" w:rsidRPr="00851A64">
        <w:rPr>
          <w:rFonts w:ascii="David" w:hAnsi="David"/>
          <w:u w:val="single"/>
          <w:rtl/>
        </w:rPr>
        <w:t xml:space="preserve"> </w:t>
      </w:r>
      <w:r w:rsidR="00851A64" w:rsidRPr="00851A64">
        <w:rPr>
          <w:rFonts w:ascii="David" w:hAnsi="David" w:hint="eastAsia"/>
          <w:u w:val="single"/>
          <w:rtl/>
        </w:rPr>
        <w:t>ממוחשבות</w:t>
      </w:r>
      <w:r w:rsidR="00851A64" w:rsidRPr="00851A64">
        <w:rPr>
          <w:rFonts w:ascii="David" w:hAnsi="David"/>
          <w:u w:val="single"/>
          <w:rtl/>
        </w:rPr>
        <w:t xml:space="preserve"> </w:t>
      </w:r>
      <w:r w:rsidR="00851A64" w:rsidRPr="00851A64">
        <w:rPr>
          <w:rFonts w:ascii="David" w:hAnsi="David" w:hint="eastAsia"/>
          <w:u w:val="single"/>
          <w:rtl/>
        </w:rPr>
        <w:t>ופריסת</w:t>
      </w:r>
      <w:r w:rsidR="00851A64" w:rsidRPr="00851A64">
        <w:rPr>
          <w:rFonts w:ascii="David" w:hAnsi="David"/>
          <w:u w:val="single"/>
          <w:rtl/>
        </w:rPr>
        <w:t xml:space="preserve"> </w:t>
      </w:r>
      <w:r w:rsidR="00851A64" w:rsidRPr="00851A64">
        <w:rPr>
          <w:rFonts w:ascii="David" w:hAnsi="David" w:hint="eastAsia"/>
          <w:u w:val="single"/>
          <w:rtl/>
        </w:rPr>
        <w:t>מחשבים</w:t>
      </w:r>
      <w:r w:rsidR="00851A64" w:rsidRPr="00C93AC8" w:rsidDel="00851A64">
        <w:rPr>
          <w:rFonts w:ascii="David" w:eastAsia="Times New Roman" w:hAnsi="David"/>
          <w:b/>
          <w:bCs/>
          <w:u w:val="single"/>
          <w:rtl/>
        </w:rPr>
        <w:t xml:space="preserve"> </w:t>
      </w:r>
    </w:p>
    <w:p w14:paraId="27260FD9" w14:textId="77777777" w:rsidR="00B6637D" w:rsidRPr="00C93AC8" w:rsidRDefault="00B6637D" w:rsidP="00B6637D">
      <w:pPr>
        <w:tabs>
          <w:tab w:val="left" w:pos="1"/>
        </w:tabs>
        <w:bidi/>
        <w:spacing w:line="360" w:lineRule="auto"/>
        <w:ind w:left="116" w:right="-142"/>
        <w:rPr>
          <w:rFonts w:ascii="David" w:eastAsia="Times New Roman" w:hAnsi="David"/>
          <w:rtl/>
        </w:rPr>
      </w:pPr>
      <w:r w:rsidRPr="00C93AC8">
        <w:rPr>
          <w:rFonts w:ascii="David" w:eastAsia="Times New Roman" w:hAnsi="David"/>
          <w:rtl/>
        </w:rPr>
        <w:t>הננו מתחייבים בזאת כי במשך כל תקופת ההתקשרות ל</w:t>
      </w:r>
      <w:r w:rsidRPr="00C93AC8">
        <w:rPr>
          <w:rFonts w:ascii="David" w:eastAsia="Times New Roman" w:hAnsi="David" w:hint="eastAsia"/>
          <w:rtl/>
        </w:rPr>
        <w:t>מתן</w:t>
      </w:r>
      <w:r w:rsidRPr="00C93AC8">
        <w:rPr>
          <w:rFonts w:ascii="David" w:eastAsia="Times New Roman" w:hAnsi="David"/>
          <w:rtl/>
        </w:rPr>
        <w:t xml:space="preserve"> </w:t>
      </w:r>
      <w:r w:rsidRPr="00C93AC8">
        <w:rPr>
          <w:rFonts w:ascii="David" w:eastAsia="Times New Roman" w:hAnsi="David" w:hint="eastAsia"/>
          <w:rtl/>
        </w:rPr>
        <w:t>שירותים</w:t>
      </w:r>
      <w:r w:rsidRPr="00C93AC8">
        <w:rPr>
          <w:rFonts w:ascii="David" w:eastAsia="Times New Roman" w:hAnsi="David"/>
          <w:rtl/>
        </w:rPr>
        <w:t xml:space="preserve"> </w:t>
      </w:r>
      <w:r w:rsidRPr="00C93AC8">
        <w:rPr>
          <w:rFonts w:ascii="David" w:eastAsia="Times New Roman" w:hAnsi="David" w:hint="eastAsia"/>
          <w:rtl/>
        </w:rPr>
        <w:t>במסגרת</w:t>
      </w:r>
      <w:r w:rsidRPr="00C93AC8">
        <w:rPr>
          <w:rFonts w:ascii="David" w:eastAsia="Times New Roman" w:hAnsi="David"/>
          <w:rtl/>
        </w:rPr>
        <w:t xml:space="preserve"> </w:t>
      </w:r>
      <w:r w:rsidRPr="00C93AC8">
        <w:rPr>
          <w:rFonts w:ascii="David" w:eastAsia="Times New Roman" w:hAnsi="David" w:hint="eastAsia"/>
          <w:rtl/>
        </w:rPr>
        <w:t>המכרז</w:t>
      </w:r>
      <w:r w:rsidRPr="00C93AC8">
        <w:rPr>
          <w:rFonts w:ascii="David" w:eastAsia="Times New Roman" w:hAnsi="David"/>
          <w:rtl/>
        </w:rPr>
        <w:t xml:space="preserve"> </w:t>
      </w:r>
      <w:r w:rsidRPr="00C93AC8">
        <w:rPr>
          <w:rFonts w:ascii="David" w:eastAsia="Times New Roman" w:hAnsi="David" w:hint="eastAsia"/>
          <w:rtl/>
        </w:rPr>
        <w:t>שבנדון</w:t>
      </w:r>
      <w:r w:rsidRPr="00C93AC8">
        <w:rPr>
          <w:rFonts w:ascii="David" w:eastAsia="Times New Roman" w:hAnsi="David"/>
          <w:rtl/>
        </w:rPr>
        <w:t>, נקיים לגבי העובדים שנעסיק את האמור בכל חוק הנוגע להעסקת עובדים ובין היתר, בחוקי העבודה המפורטים להלן:</w:t>
      </w:r>
    </w:p>
    <w:p w14:paraId="7A3AC647" w14:textId="77777777" w:rsidR="00B6637D" w:rsidRPr="00C93AC8" w:rsidRDefault="00B6637D" w:rsidP="00B6637D">
      <w:pPr>
        <w:bidi/>
        <w:spacing w:after="0" w:line="360" w:lineRule="auto"/>
        <w:ind w:left="116" w:right="709"/>
        <w:rPr>
          <w:rFonts w:ascii="David" w:eastAsia="Times New Roman" w:hAnsi="David"/>
          <w:rtl/>
        </w:rPr>
      </w:pPr>
      <w:r w:rsidRPr="00C93AC8">
        <w:rPr>
          <w:rFonts w:ascii="David" w:eastAsia="Times New Roman" w:hAnsi="David"/>
          <w:rtl/>
        </w:rPr>
        <w:t>חוק שירות התעסוקה, תשי"ט – 1959</w:t>
      </w:r>
    </w:p>
    <w:p w14:paraId="3BD598D0" w14:textId="77777777" w:rsidR="00B6637D" w:rsidRPr="00C93AC8" w:rsidRDefault="00B6637D" w:rsidP="00B6637D">
      <w:pPr>
        <w:bidi/>
        <w:spacing w:after="0" w:line="360" w:lineRule="auto"/>
        <w:ind w:left="116" w:right="709"/>
        <w:rPr>
          <w:rFonts w:ascii="David" w:eastAsia="Times New Roman" w:hAnsi="David"/>
          <w:rtl/>
        </w:rPr>
      </w:pPr>
      <w:r w:rsidRPr="00C93AC8">
        <w:rPr>
          <w:rFonts w:ascii="David" w:eastAsia="Times New Roman" w:hAnsi="David"/>
          <w:rtl/>
        </w:rPr>
        <w:t>חוק שעות עבודה ומנוחה, תשי"א - 1951</w:t>
      </w:r>
    </w:p>
    <w:p w14:paraId="0C5449B1" w14:textId="77777777" w:rsidR="00B6637D" w:rsidRPr="00C93AC8" w:rsidRDefault="00B6637D" w:rsidP="00B6637D">
      <w:pPr>
        <w:bidi/>
        <w:spacing w:after="0" w:line="360" w:lineRule="auto"/>
        <w:ind w:left="116" w:right="709"/>
        <w:rPr>
          <w:rFonts w:ascii="David" w:eastAsia="Times New Roman" w:hAnsi="David"/>
          <w:rtl/>
        </w:rPr>
      </w:pPr>
      <w:r w:rsidRPr="00C93AC8">
        <w:rPr>
          <w:rFonts w:ascii="David" w:eastAsia="Times New Roman" w:hAnsi="David"/>
          <w:rtl/>
        </w:rPr>
        <w:t>חוק דמי מחלה, תשל"ו – 1976</w:t>
      </w:r>
    </w:p>
    <w:p w14:paraId="189BD4E2" w14:textId="77777777" w:rsidR="00B6637D" w:rsidRPr="00C93AC8" w:rsidRDefault="00B6637D" w:rsidP="00B6637D">
      <w:pPr>
        <w:bidi/>
        <w:spacing w:after="0" w:line="360" w:lineRule="auto"/>
        <w:ind w:left="116" w:right="709"/>
        <w:rPr>
          <w:rFonts w:ascii="David" w:eastAsia="Times New Roman" w:hAnsi="David"/>
          <w:rtl/>
        </w:rPr>
      </w:pPr>
      <w:r w:rsidRPr="00C93AC8">
        <w:rPr>
          <w:rFonts w:ascii="David" w:eastAsia="Times New Roman" w:hAnsi="David"/>
          <w:rtl/>
        </w:rPr>
        <w:t>חוק חופשה שנתית, תשי"א – 1951</w:t>
      </w:r>
    </w:p>
    <w:p w14:paraId="2D42A3D1" w14:textId="77777777" w:rsidR="00B6637D" w:rsidRPr="00C93AC8" w:rsidRDefault="00B6637D" w:rsidP="00B6637D">
      <w:pPr>
        <w:bidi/>
        <w:spacing w:after="0" w:line="360" w:lineRule="auto"/>
        <w:ind w:left="116" w:right="709"/>
        <w:rPr>
          <w:rFonts w:ascii="David" w:eastAsia="Times New Roman" w:hAnsi="David"/>
          <w:rtl/>
        </w:rPr>
      </w:pPr>
      <w:r w:rsidRPr="00C93AC8">
        <w:rPr>
          <w:rFonts w:ascii="David" w:eastAsia="Times New Roman" w:hAnsi="David"/>
          <w:rtl/>
        </w:rPr>
        <w:t>חוק עבודת נשים, תשי"ד – 1954</w:t>
      </w:r>
    </w:p>
    <w:p w14:paraId="709347DD" w14:textId="77777777" w:rsidR="00B6637D" w:rsidRPr="00C93AC8" w:rsidRDefault="00B6637D" w:rsidP="00B6637D">
      <w:pPr>
        <w:bidi/>
        <w:spacing w:after="0" w:line="360" w:lineRule="auto"/>
        <w:ind w:left="116" w:right="709"/>
        <w:rPr>
          <w:rFonts w:ascii="David" w:eastAsia="Times New Roman" w:hAnsi="David"/>
          <w:rtl/>
        </w:rPr>
      </w:pPr>
      <w:r w:rsidRPr="00C93AC8">
        <w:rPr>
          <w:rFonts w:ascii="David" w:eastAsia="Times New Roman" w:hAnsi="David"/>
          <w:rtl/>
        </w:rPr>
        <w:t>חוק שכר שווה לעובדת ולעובד, תשכ"ו – 1965</w:t>
      </w:r>
    </w:p>
    <w:p w14:paraId="5D38D94D" w14:textId="77777777" w:rsidR="00B6637D" w:rsidRPr="00C93AC8" w:rsidRDefault="00B6637D" w:rsidP="00B6637D">
      <w:pPr>
        <w:bidi/>
        <w:spacing w:after="0" w:line="360" w:lineRule="auto"/>
        <w:ind w:left="116" w:right="709"/>
        <w:rPr>
          <w:rFonts w:ascii="David" w:eastAsia="Times New Roman" w:hAnsi="David"/>
          <w:rtl/>
        </w:rPr>
      </w:pPr>
      <w:r w:rsidRPr="00C93AC8">
        <w:rPr>
          <w:rFonts w:ascii="David" w:eastAsia="Times New Roman" w:hAnsi="David"/>
          <w:rtl/>
        </w:rPr>
        <w:t>חוק עבודת הנוער, תשי"ג – 1953</w:t>
      </w:r>
    </w:p>
    <w:p w14:paraId="68F54E17" w14:textId="77777777" w:rsidR="00B6637D" w:rsidRPr="00C93AC8" w:rsidRDefault="00B6637D" w:rsidP="00B6637D">
      <w:pPr>
        <w:bidi/>
        <w:spacing w:after="0" w:line="360" w:lineRule="auto"/>
        <w:ind w:left="116" w:right="709"/>
        <w:rPr>
          <w:rFonts w:ascii="David" w:eastAsia="Times New Roman" w:hAnsi="David"/>
          <w:rtl/>
        </w:rPr>
      </w:pPr>
      <w:r w:rsidRPr="00C93AC8">
        <w:rPr>
          <w:rFonts w:ascii="David" w:eastAsia="Times New Roman" w:hAnsi="David"/>
          <w:rtl/>
        </w:rPr>
        <w:t>חוק החניכות, תשי"ג – 1953</w:t>
      </w:r>
    </w:p>
    <w:p w14:paraId="25C1B082" w14:textId="77777777" w:rsidR="00B6637D" w:rsidRPr="00C93AC8" w:rsidRDefault="00B6637D" w:rsidP="00B6637D">
      <w:pPr>
        <w:bidi/>
        <w:spacing w:after="0" w:line="360" w:lineRule="auto"/>
        <w:ind w:left="116" w:right="709"/>
        <w:rPr>
          <w:rFonts w:ascii="David" w:eastAsia="Times New Roman" w:hAnsi="David"/>
          <w:rtl/>
        </w:rPr>
      </w:pPr>
      <w:r w:rsidRPr="00C93AC8">
        <w:rPr>
          <w:rFonts w:ascii="David" w:eastAsia="Times New Roman" w:hAnsi="David"/>
          <w:rtl/>
        </w:rPr>
        <w:t>חוק חיילים משוחררים (החזרה לעבודה), תשי"א – 1951</w:t>
      </w:r>
    </w:p>
    <w:p w14:paraId="129D3123" w14:textId="77777777" w:rsidR="00B6637D" w:rsidRPr="00C93AC8" w:rsidRDefault="00B6637D" w:rsidP="00B6637D">
      <w:pPr>
        <w:bidi/>
        <w:spacing w:after="0" w:line="360" w:lineRule="auto"/>
        <w:ind w:left="116" w:right="709"/>
        <w:rPr>
          <w:rFonts w:ascii="David" w:eastAsia="Times New Roman" w:hAnsi="David"/>
          <w:rtl/>
        </w:rPr>
      </w:pPr>
      <w:r w:rsidRPr="00C93AC8">
        <w:rPr>
          <w:rFonts w:ascii="David" w:eastAsia="Times New Roman" w:hAnsi="David"/>
          <w:rtl/>
        </w:rPr>
        <w:t>חוק הגנת השכר, תשכ"ח – 1968</w:t>
      </w:r>
    </w:p>
    <w:p w14:paraId="3372D140" w14:textId="77777777" w:rsidR="00B6637D" w:rsidRPr="00C93AC8" w:rsidRDefault="00B6637D" w:rsidP="00B6637D">
      <w:pPr>
        <w:bidi/>
        <w:spacing w:after="0" w:line="360" w:lineRule="auto"/>
        <w:ind w:left="116" w:right="709"/>
        <w:rPr>
          <w:rFonts w:ascii="David" w:eastAsia="Times New Roman" w:hAnsi="David"/>
          <w:rtl/>
        </w:rPr>
      </w:pPr>
      <w:r w:rsidRPr="00C93AC8">
        <w:rPr>
          <w:rFonts w:ascii="David" w:eastAsia="Times New Roman" w:hAnsi="David"/>
          <w:rtl/>
        </w:rPr>
        <w:t>חוק פיצויי פיטורין, תשכ"ג – 1963</w:t>
      </w:r>
    </w:p>
    <w:p w14:paraId="56D24D4E" w14:textId="77777777" w:rsidR="00B6637D" w:rsidRPr="00C93AC8" w:rsidRDefault="00B6637D" w:rsidP="00B6637D">
      <w:pPr>
        <w:bidi/>
        <w:spacing w:after="0" w:line="360" w:lineRule="auto"/>
        <w:ind w:left="116" w:right="709"/>
        <w:rPr>
          <w:rFonts w:ascii="David" w:eastAsia="Times New Roman" w:hAnsi="David"/>
          <w:rtl/>
        </w:rPr>
      </w:pPr>
      <w:r w:rsidRPr="00C93AC8">
        <w:rPr>
          <w:rFonts w:ascii="David" w:eastAsia="Times New Roman" w:hAnsi="David"/>
          <w:rtl/>
        </w:rPr>
        <w:t>חוק שכר המינימום, תשמ"ז – 1987</w:t>
      </w:r>
    </w:p>
    <w:p w14:paraId="5CEC86FF" w14:textId="77777777" w:rsidR="00B6637D" w:rsidRPr="00C93AC8" w:rsidRDefault="00B6637D" w:rsidP="00B6637D">
      <w:pPr>
        <w:bidi/>
        <w:spacing w:after="0" w:line="360" w:lineRule="auto"/>
        <w:ind w:left="116" w:right="709"/>
        <w:rPr>
          <w:rFonts w:ascii="David" w:eastAsia="Times New Roman" w:hAnsi="David"/>
          <w:rtl/>
        </w:rPr>
      </w:pPr>
      <w:r w:rsidRPr="00C93AC8">
        <w:rPr>
          <w:rFonts w:ascii="David" w:eastAsia="Times New Roman" w:hAnsi="David"/>
          <w:rtl/>
        </w:rPr>
        <w:t>חוק שוויון הזדמנויות, תשמ"ח – 1988</w:t>
      </w:r>
    </w:p>
    <w:p w14:paraId="7903C06C" w14:textId="77777777" w:rsidR="00B6637D" w:rsidRPr="00C93AC8" w:rsidRDefault="00B6637D" w:rsidP="00B6637D">
      <w:pPr>
        <w:bidi/>
        <w:spacing w:after="0" w:line="360" w:lineRule="auto"/>
        <w:ind w:left="116" w:right="709"/>
        <w:rPr>
          <w:rFonts w:ascii="David" w:eastAsia="Times New Roman" w:hAnsi="David"/>
          <w:rtl/>
        </w:rPr>
      </w:pPr>
      <w:r w:rsidRPr="00C93AC8">
        <w:rPr>
          <w:rFonts w:ascii="David" w:eastAsia="Times New Roman" w:hAnsi="David"/>
          <w:rtl/>
        </w:rPr>
        <w:t>חוק הביטוח הלאומי (נוסח משולב) (כולל חוק בריאות ממלכתי), תשנ"ה – 1995</w:t>
      </w:r>
    </w:p>
    <w:p w14:paraId="1FF9DCA2" w14:textId="77777777" w:rsidR="00B6637D" w:rsidRPr="00C93AC8" w:rsidRDefault="00B6637D" w:rsidP="00B6637D">
      <w:pPr>
        <w:bidi/>
        <w:spacing w:after="0" w:line="360" w:lineRule="auto"/>
        <w:ind w:left="116" w:right="709"/>
        <w:rPr>
          <w:rFonts w:ascii="David" w:eastAsia="Times New Roman" w:hAnsi="David"/>
          <w:rtl/>
        </w:rPr>
      </w:pPr>
      <w:r w:rsidRPr="00C93AC8">
        <w:rPr>
          <w:rFonts w:ascii="David" w:eastAsia="Times New Roman" w:hAnsi="David"/>
          <w:rtl/>
        </w:rPr>
        <w:t>חוק העסקת עובדים ע"י קבלני כוח אדם, תשנ"ה – 1996</w:t>
      </w:r>
    </w:p>
    <w:p w14:paraId="4F91EDD2" w14:textId="77777777" w:rsidR="00B6637D" w:rsidRPr="00C93AC8" w:rsidRDefault="00B6637D" w:rsidP="00B6637D">
      <w:pPr>
        <w:bidi/>
        <w:spacing w:after="0" w:line="360" w:lineRule="auto"/>
        <w:ind w:left="116" w:right="709"/>
        <w:rPr>
          <w:rFonts w:ascii="David" w:eastAsia="Times New Roman" w:hAnsi="David"/>
          <w:rtl/>
        </w:rPr>
      </w:pPr>
      <w:r w:rsidRPr="00C93AC8">
        <w:rPr>
          <w:rFonts w:ascii="David" w:eastAsia="Times New Roman" w:hAnsi="David"/>
          <w:rtl/>
        </w:rPr>
        <w:t>חוק הודעה מוקדמת לפיטורים ולהתפטרות, תשס"א-2001</w:t>
      </w:r>
    </w:p>
    <w:p w14:paraId="2C5D6942" w14:textId="77777777" w:rsidR="00B6637D" w:rsidRPr="00C93AC8" w:rsidRDefault="00B6637D" w:rsidP="00B6637D">
      <w:pPr>
        <w:bidi/>
        <w:spacing w:after="0" w:line="360" w:lineRule="auto"/>
        <w:ind w:left="116" w:right="709"/>
        <w:rPr>
          <w:rFonts w:ascii="David" w:eastAsia="Times New Roman" w:hAnsi="David"/>
          <w:rtl/>
        </w:rPr>
      </w:pPr>
      <w:r w:rsidRPr="00C93AC8">
        <w:rPr>
          <w:rFonts w:ascii="David" w:eastAsia="Times New Roman" w:hAnsi="David" w:hint="eastAsia"/>
          <w:rtl/>
        </w:rPr>
        <w:t>חוק</w:t>
      </w:r>
      <w:r w:rsidRPr="00C93AC8">
        <w:rPr>
          <w:rFonts w:ascii="David" w:eastAsia="Times New Roman" w:hAnsi="David"/>
          <w:rtl/>
        </w:rPr>
        <w:t xml:space="preserve"> </w:t>
      </w:r>
      <w:r w:rsidRPr="00C93AC8">
        <w:rPr>
          <w:rFonts w:ascii="David" w:eastAsia="Times New Roman" w:hAnsi="David" w:hint="eastAsia"/>
          <w:rtl/>
        </w:rPr>
        <w:t>למניעת</w:t>
      </w:r>
      <w:r w:rsidRPr="00C93AC8">
        <w:rPr>
          <w:rFonts w:ascii="David" w:eastAsia="Times New Roman" w:hAnsi="David"/>
          <w:rtl/>
        </w:rPr>
        <w:t xml:space="preserve"> </w:t>
      </w:r>
      <w:r w:rsidRPr="00C93AC8">
        <w:rPr>
          <w:rFonts w:ascii="David" w:eastAsia="Times New Roman" w:hAnsi="David" w:hint="eastAsia"/>
          <w:rtl/>
        </w:rPr>
        <w:t>העסקה</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עברייני</w:t>
      </w:r>
      <w:r w:rsidRPr="00C93AC8">
        <w:rPr>
          <w:rFonts w:ascii="David" w:eastAsia="Times New Roman" w:hAnsi="David"/>
          <w:rtl/>
        </w:rPr>
        <w:t xml:space="preserve"> </w:t>
      </w:r>
      <w:r w:rsidRPr="00C93AC8">
        <w:rPr>
          <w:rFonts w:ascii="David" w:eastAsia="Times New Roman" w:hAnsi="David" w:hint="eastAsia"/>
          <w:rtl/>
        </w:rPr>
        <w:t>מין</w:t>
      </w:r>
      <w:r w:rsidRPr="00C93AC8">
        <w:rPr>
          <w:rFonts w:ascii="David" w:eastAsia="Times New Roman" w:hAnsi="David"/>
          <w:rtl/>
        </w:rPr>
        <w:t xml:space="preserve"> </w:t>
      </w:r>
      <w:r w:rsidRPr="00C93AC8">
        <w:rPr>
          <w:rFonts w:ascii="David" w:eastAsia="Times New Roman" w:hAnsi="David" w:hint="eastAsia"/>
          <w:rtl/>
        </w:rPr>
        <w:t>במוסדות</w:t>
      </w:r>
      <w:r w:rsidRPr="00C93AC8">
        <w:rPr>
          <w:rFonts w:ascii="David" w:eastAsia="Times New Roman" w:hAnsi="David"/>
          <w:rtl/>
        </w:rPr>
        <w:t xml:space="preserve"> </w:t>
      </w:r>
      <w:r w:rsidRPr="00C93AC8">
        <w:rPr>
          <w:rFonts w:ascii="David" w:eastAsia="Times New Roman" w:hAnsi="David" w:hint="eastAsia"/>
          <w:rtl/>
        </w:rPr>
        <w:t>מסוימים</w:t>
      </w:r>
      <w:r w:rsidRPr="00C93AC8">
        <w:rPr>
          <w:rFonts w:ascii="David" w:eastAsia="Times New Roman" w:hAnsi="David"/>
          <w:rtl/>
        </w:rPr>
        <w:t xml:space="preserve">, </w:t>
      </w:r>
      <w:r w:rsidRPr="00C93AC8">
        <w:rPr>
          <w:rFonts w:ascii="David" w:eastAsia="Times New Roman" w:hAnsi="David" w:hint="eastAsia"/>
          <w:rtl/>
        </w:rPr>
        <w:t>תשס</w:t>
      </w:r>
      <w:r w:rsidRPr="00C93AC8">
        <w:rPr>
          <w:rFonts w:ascii="David" w:eastAsia="Times New Roman" w:hAnsi="David"/>
          <w:rtl/>
        </w:rPr>
        <w:t>"א-2001</w:t>
      </w:r>
    </w:p>
    <w:p w14:paraId="169BC5E5" w14:textId="77777777" w:rsidR="00B6637D" w:rsidRPr="00C93AC8" w:rsidRDefault="00B6637D" w:rsidP="00B6637D">
      <w:pPr>
        <w:tabs>
          <w:tab w:val="left" w:pos="1871"/>
        </w:tabs>
        <w:bidi/>
        <w:spacing w:before="0" w:after="0" w:line="240" w:lineRule="auto"/>
        <w:ind w:left="611"/>
        <w:rPr>
          <w:rFonts w:ascii="David" w:eastAsia="Times New Roman" w:hAnsi="David"/>
          <w:rtl/>
        </w:rPr>
      </w:pPr>
    </w:p>
    <w:p w14:paraId="7103AF84" w14:textId="77777777" w:rsidR="00B6637D" w:rsidRPr="00C93AC8" w:rsidRDefault="00B6637D" w:rsidP="00B6637D">
      <w:pPr>
        <w:tabs>
          <w:tab w:val="left" w:pos="1871"/>
        </w:tabs>
        <w:bidi/>
        <w:spacing w:before="0" w:after="0" w:line="240" w:lineRule="auto"/>
        <w:ind w:left="611"/>
        <w:rPr>
          <w:rFonts w:ascii="David" w:eastAsia="Times New Roman" w:hAnsi="David"/>
          <w:rtl/>
        </w:rPr>
      </w:pPr>
    </w:p>
    <w:p w14:paraId="3571462D" w14:textId="77777777" w:rsidR="00B6637D" w:rsidRPr="00C93AC8" w:rsidRDefault="00B6637D" w:rsidP="00B6637D">
      <w:pPr>
        <w:tabs>
          <w:tab w:val="left" w:pos="1871"/>
        </w:tabs>
        <w:bidi/>
        <w:spacing w:before="0" w:after="0" w:line="240" w:lineRule="auto"/>
        <w:ind w:left="360"/>
        <w:rPr>
          <w:rFonts w:ascii="David" w:eastAsia="Times New Roman" w:hAnsi="David"/>
          <w:rtl/>
        </w:rPr>
      </w:pPr>
      <w:r w:rsidRPr="00C93AC8">
        <w:rPr>
          <w:rFonts w:ascii="David" w:eastAsia="Times New Roman" w:hAnsi="David"/>
          <w:rtl/>
        </w:rPr>
        <w:t xml:space="preserve">                 </w:t>
      </w:r>
      <w:r w:rsidRPr="00C93AC8">
        <w:rPr>
          <w:rFonts w:ascii="David" w:eastAsia="Times New Roman" w:hAnsi="David"/>
          <w:rtl/>
        </w:rPr>
        <w:tab/>
        <w:t xml:space="preserve">                                     חתימה וחותמת תאגיד: _________________</w:t>
      </w:r>
    </w:p>
    <w:p w14:paraId="29F8B5C4" w14:textId="77777777" w:rsidR="00B6637D" w:rsidRPr="00C93AC8" w:rsidRDefault="00B6637D" w:rsidP="00B6637D">
      <w:pPr>
        <w:tabs>
          <w:tab w:val="left" w:pos="1"/>
        </w:tabs>
        <w:bidi/>
        <w:spacing w:line="360" w:lineRule="auto"/>
        <w:ind w:right="-142"/>
        <w:jc w:val="center"/>
        <w:rPr>
          <w:rFonts w:ascii="David" w:eastAsia="Times New Roman" w:hAnsi="David"/>
          <w:u w:val="single"/>
          <w:rtl/>
        </w:rPr>
      </w:pPr>
    </w:p>
    <w:p w14:paraId="210FFEE2" w14:textId="77777777" w:rsidR="00B6637D" w:rsidRPr="00C93AC8" w:rsidRDefault="00B6637D" w:rsidP="0011484B">
      <w:pPr>
        <w:pStyle w:val="Heading2"/>
        <w:numPr>
          <w:ilvl w:val="0"/>
          <w:numId w:val="0"/>
        </w:numPr>
        <w:jc w:val="center"/>
        <w:rPr>
          <w:rFonts w:eastAsia="Times New Roman"/>
          <w:u w:val="single"/>
          <w:rtl/>
        </w:rPr>
      </w:pPr>
      <w:r w:rsidRPr="00C93AC8">
        <w:rPr>
          <w:rFonts w:eastAsia="Times New Roman" w:hint="eastAsia"/>
          <w:u w:val="single"/>
          <w:rtl/>
        </w:rPr>
        <w:lastRenderedPageBreak/>
        <w:t>נספח</w:t>
      </w:r>
      <w:r w:rsidRPr="00C93AC8">
        <w:rPr>
          <w:rFonts w:eastAsia="Times New Roman"/>
          <w:u w:val="single"/>
          <w:rtl/>
        </w:rPr>
        <w:t xml:space="preserve"> 0.7.5</w:t>
      </w:r>
    </w:p>
    <w:p w14:paraId="7DB1E151" w14:textId="77777777" w:rsidR="00B6637D" w:rsidRPr="00C93AC8" w:rsidRDefault="00B6637D" w:rsidP="00B6637D">
      <w:pPr>
        <w:tabs>
          <w:tab w:val="left" w:pos="2760"/>
        </w:tabs>
        <w:bidi/>
        <w:spacing w:before="0" w:after="0" w:line="240" w:lineRule="auto"/>
        <w:ind w:left="116"/>
        <w:jc w:val="right"/>
        <w:rPr>
          <w:rFonts w:ascii="David" w:eastAsia="Times New Roman" w:hAnsi="David"/>
          <w:rtl/>
        </w:rPr>
      </w:pPr>
      <w:r w:rsidRPr="00C93AC8">
        <w:rPr>
          <w:rFonts w:ascii="David" w:eastAsia="Times New Roman" w:hAnsi="David" w:hint="eastAsia"/>
          <w:rtl/>
        </w:rPr>
        <w:t>תאריך</w:t>
      </w:r>
      <w:r w:rsidRPr="00C93AC8">
        <w:rPr>
          <w:rFonts w:ascii="David" w:eastAsia="Times New Roman" w:hAnsi="David"/>
          <w:rtl/>
        </w:rPr>
        <w:t xml:space="preserve"> ___________</w:t>
      </w:r>
    </w:p>
    <w:p w14:paraId="2C1DC9A0" w14:textId="77777777" w:rsidR="00B6637D" w:rsidRPr="00C93AC8" w:rsidRDefault="00B6637D" w:rsidP="00B6637D">
      <w:pPr>
        <w:tabs>
          <w:tab w:val="left" w:pos="2760"/>
        </w:tabs>
        <w:bidi/>
        <w:spacing w:before="0" w:after="0" w:line="240" w:lineRule="auto"/>
        <w:ind w:left="116"/>
        <w:rPr>
          <w:rFonts w:ascii="David" w:eastAsia="Times New Roman" w:hAnsi="David"/>
          <w:rtl/>
        </w:rPr>
      </w:pPr>
      <w:r w:rsidRPr="00C93AC8">
        <w:rPr>
          <w:rFonts w:ascii="David" w:eastAsia="Times New Roman" w:hAnsi="David"/>
          <w:rtl/>
        </w:rPr>
        <w:t>לכבוד</w:t>
      </w:r>
    </w:p>
    <w:p w14:paraId="0DCCD9DE" w14:textId="77777777" w:rsidR="00B6637D" w:rsidRPr="00C93AC8" w:rsidRDefault="00B6637D" w:rsidP="00B6637D">
      <w:pPr>
        <w:tabs>
          <w:tab w:val="left" w:pos="2760"/>
        </w:tabs>
        <w:bidi/>
        <w:spacing w:before="0" w:after="0" w:line="240" w:lineRule="auto"/>
        <w:ind w:left="116"/>
        <w:rPr>
          <w:rFonts w:ascii="David" w:eastAsia="Times New Roman" w:hAnsi="David"/>
          <w:rtl/>
        </w:rPr>
      </w:pPr>
      <w:r w:rsidRPr="00C93AC8">
        <w:rPr>
          <w:rFonts w:ascii="David" w:eastAsia="Times New Roman" w:hAnsi="David"/>
          <w:rtl/>
        </w:rPr>
        <w:t>משרד החינוך</w:t>
      </w:r>
    </w:p>
    <w:p w14:paraId="06CECBDB" w14:textId="63DBF1CA" w:rsidR="00B6637D" w:rsidRPr="00C93AC8" w:rsidRDefault="00B6637D" w:rsidP="00AE0077">
      <w:pPr>
        <w:tabs>
          <w:tab w:val="left" w:pos="2760"/>
        </w:tabs>
        <w:bidi/>
        <w:spacing w:before="0" w:after="0" w:line="240" w:lineRule="auto"/>
        <w:ind w:left="116"/>
        <w:rPr>
          <w:rFonts w:ascii="David" w:eastAsia="Times New Roman" w:hAnsi="David"/>
          <w:rtl/>
        </w:rPr>
      </w:pPr>
      <w:r w:rsidRPr="00C93AC8">
        <w:rPr>
          <w:rFonts w:ascii="David" w:eastAsia="Times New Roman" w:hAnsi="David" w:hint="eastAsia"/>
          <w:rtl/>
        </w:rPr>
        <w:t>מינהל</w:t>
      </w:r>
      <w:r w:rsidRPr="00C93AC8">
        <w:rPr>
          <w:rFonts w:ascii="David" w:eastAsia="Times New Roman" w:hAnsi="David"/>
          <w:rtl/>
        </w:rPr>
        <w:t xml:space="preserve"> </w:t>
      </w:r>
      <w:r w:rsidR="00B30FC2">
        <w:rPr>
          <w:rFonts w:ascii="David" w:eastAsia="Times New Roman" w:hAnsi="David" w:hint="cs"/>
          <w:rtl/>
        </w:rPr>
        <w:t>טכנולוגיות דיגיטליות ומידע</w:t>
      </w:r>
    </w:p>
    <w:p w14:paraId="466F387F" w14:textId="77777777" w:rsidR="00B6637D" w:rsidRPr="00C93AC8" w:rsidRDefault="00B6637D" w:rsidP="00B6637D">
      <w:pPr>
        <w:tabs>
          <w:tab w:val="left" w:pos="1"/>
        </w:tabs>
        <w:bidi/>
        <w:spacing w:line="360" w:lineRule="auto"/>
        <w:ind w:left="709" w:right="-142"/>
        <w:rPr>
          <w:rFonts w:ascii="David" w:eastAsia="Times New Roman" w:hAnsi="David"/>
          <w:rtl/>
        </w:rPr>
      </w:pPr>
    </w:p>
    <w:p w14:paraId="33D732DC" w14:textId="77218273" w:rsidR="00B6637D" w:rsidRPr="00C93AC8" w:rsidRDefault="00B6637D" w:rsidP="00B6637D">
      <w:pPr>
        <w:tabs>
          <w:tab w:val="left" w:pos="1"/>
        </w:tabs>
        <w:bidi/>
        <w:spacing w:line="360" w:lineRule="auto"/>
        <w:ind w:right="-142"/>
        <w:jc w:val="center"/>
        <w:rPr>
          <w:rFonts w:ascii="David" w:eastAsia="Times New Roman" w:hAnsi="David"/>
          <w:rtl/>
        </w:rPr>
      </w:pPr>
      <w:r w:rsidRPr="00C93AC8">
        <w:rPr>
          <w:rFonts w:ascii="David" w:eastAsia="Times New Roman" w:hAnsi="David" w:hint="eastAsia"/>
          <w:rtl/>
        </w:rPr>
        <w:t>הנדון</w:t>
      </w:r>
      <w:r w:rsidRPr="00C93AC8">
        <w:rPr>
          <w:rFonts w:ascii="David" w:eastAsia="Times New Roman" w:hAnsi="David"/>
          <w:rtl/>
        </w:rPr>
        <w:t xml:space="preserve">: </w:t>
      </w:r>
      <w:r w:rsidRPr="00851A64">
        <w:rPr>
          <w:rFonts w:ascii="David" w:eastAsia="Times New Roman" w:hAnsi="David" w:hint="eastAsia"/>
          <w:u w:val="single"/>
          <w:rtl/>
        </w:rPr>
        <w:t>מכרז</w:t>
      </w:r>
      <w:r w:rsidRPr="00851A64">
        <w:rPr>
          <w:rFonts w:ascii="David" w:eastAsia="Times New Roman" w:hAnsi="David"/>
          <w:u w:val="single"/>
          <w:rtl/>
        </w:rPr>
        <w:t xml:space="preserve"> </w:t>
      </w:r>
      <w:r w:rsidR="00851A64" w:rsidRPr="00851A64">
        <w:rPr>
          <w:rFonts w:ascii="David" w:eastAsia="PMingLiU" w:hAnsi="David" w:hint="cs"/>
          <w:u w:val="single"/>
          <w:rtl/>
        </w:rPr>
        <w:t xml:space="preserve">95/11.2022 - </w:t>
      </w:r>
      <w:r w:rsidR="00851A64" w:rsidRPr="00851A64">
        <w:rPr>
          <w:rFonts w:ascii="David" w:hAnsi="David" w:hint="cs"/>
          <w:u w:val="single"/>
          <w:rtl/>
        </w:rPr>
        <w:t xml:space="preserve">למתן </w:t>
      </w:r>
      <w:r w:rsidR="00851A64" w:rsidRPr="00851A64">
        <w:rPr>
          <w:rFonts w:ascii="David" w:hAnsi="David" w:hint="eastAsia"/>
          <w:u w:val="single"/>
          <w:rtl/>
        </w:rPr>
        <w:t>שרותים</w:t>
      </w:r>
      <w:r w:rsidR="00851A64" w:rsidRPr="00851A64">
        <w:rPr>
          <w:rFonts w:ascii="David" w:hAnsi="David"/>
          <w:u w:val="single"/>
          <w:rtl/>
        </w:rPr>
        <w:t xml:space="preserve"> </w:t>
      </w:r>
      <w:r w:rsidR="00851A64" w:rsidRPr="00851A64">
        <w:rPr>
          <w:rFonts w:ascii="David" w:hAnsi="David" w:hint="eastAsia"/>
          <w:u w:val="single"/>
          <w:rtl/>
        </w:rPr>
        <w:t>לביצוע</w:t>
      </w:r>
      <w:r w:rsidR="00851A64" w:rsidRPr="00851A64">
        <w:rPr>
          <w:rFonts w:ascii="David" w:hAnsi="David"/>
          <w:u w:val="single"/>
          <w:rtl/>
        </w:rPr>
        <w:t xml:space="preserve"> </w:t>
      </w:r>
      <w:r w:rsidR="00851A64" w:rsidRPr="00851A64">
        <w:rPr>
          <w:rFonts w:ascii="David" w:hAnsi="David" w:hint="eastAsia"/>
          <w:u w:val="single"/>
          <w:rtl/>
        </w:rPr>
        <w:t>בחינות</w:t>
      </w:r>
      <w:r w:rsidR="00851A64" w:rsidRPr="00851A64">
        <w:rPr>
          <w:rFonts w:ascii="David" w:hAnsi="David"/>
          <w:u w:val="single"/>
          <w:rtl/>
        </w:rPr>
        <w:t xml:space="preserve"> </w:t>
      </w:r>
      <w:r w:rsidR="00851A64" w:rsidRPr="00851A64">
        <w:rPr>
          <w:rFonts w:ascii="David" w:hAnsi="David" w:hint="eastAsia"/>
          <w:u w:val="single"/>
          <w:rtl/>
        </w:rPr>
        <w:t>ממוחשבות</w:t>
      </w:r>
      <w:r w:rsidR="00851A64" w:rsidRPr="00851A64">
        <w:rPr>
          <w:rFonts w:ascii="David" w:hAnsi="David"/>
          <w:u w:val="single"/>
          <w:rtl/>
        </w:rPr>
        <w:t xml:space="preserve"> </w:t>
      </w:r>
      <w:r w:rsidR="00851A64" w:rsidRPr="00851A64">
        <w:rPr>
          <w:rFonts w:ascii="David" w:hAnsi="David" w:hint="eastAsia"/>
          <w:u w:val="single"/>
          <w:rtl/>
        </w:rPr>
        <w:t>ופריסת</w:t>
      </w:r>
      <w:r w:rsidR="00851A64" w:rsidRPr="00851A64">
        <w:rPr>
          <w:rFonts w:ascii="David" w:hAnsi="David"/>
          <w:u w:val="single"/>
          <w:rtl/>
        </w:rPr>
        <w:t xml:space="preserve"> </w:t>
      </w:r>
      <w:r w:rsidR="00851A64" w:rsidRPr="00851A64">
        <w:rPr>
          <w:rFonts w:ascii="David" w:hAnsi="David" w:hint="eastAsia"/>
          <w:u w:val="single"/>
          <w:rtl/>
        </w:rPr>
        <w:t>מחשבים</w:t>
      </w:r>
      <w:r w:rsidR="00851A64" w:rsidRPr="00C93AC8" w:rsidDel="00851A64">
        <w:rPr>
          <w:rFonts w:ascii="David" w:eastAsia="Times New Roman" w:hAnsi="David"/>
          <w:b/>
          <w:bCs/>
          <w:u w:val="single"/>
          <w:rtl/>
        </w:rPr>
        <w:t xml:space="preserve"> </w:t>
      </w:r>
    </w:p>
    <w:p w14:paraId="61C6E9C7" w14:textId="77777777" w:rsidR="00B6637D" w:rsidRPr="00C93AC8" w:rsidRDefault="00B6637D" w:rsidP="00B6637D">
      <w:pPr>
        <w:bidi/>
        <w:rPr>
          <w:rFonts w:ascii="David" w:hAnsi="David"/>
          <w:rtl/>
        </w:rPr>
      </w:pPr>
    </w:p>
    <w:p w14:paraId="2703588D" w14:textId="77777777" w:rsidR="00B6637D" w:rsidRPr="00C93AC8" w:rsidRDefault="00B6637D" w:rsidP="00B6637D">
      <w:pPr>
        <w:bidi/>
        <w:rPr>
          <w:rFonts w:ascii="David" w:hAnsi="David"/>
        </w:rPr>
      </w:pPr>
      <w:r w:rsidRPr="00C93AC8">
        <w:rPr>
          <w:rFonts w:ascii="David" w:hAnsi="David" w:hint="eastAsia"/>
          <w:rtl/>
        </w:rPr>
        <w:t>אני</w:t>
      </w:r>
      <w:r w:rsidRPr="00C93AC8">
        <w:rPr>
          <w:rFonts w:ascii="David" w:hAnsi="David"/>
          <w:rtl/>
        </w:rPr>
        <w:t xml:space="preserve">, הח"מ ________________, מספר ת"ז _______________________, הועבד בתאגיד ______________(להלן </w:t>
      </w:r>
      <w:r w:rsidRPr="00C93AC8">
        <w:rPr>
          <w:rFonts w:ascii="David" w:hAnsi="David" w:hint="eastAsia"/>
          <w:b/>
          <w:bCs/>
          <w:rtl/>
        </w:rPr>
        <w:t>המציע</w:t>
      </w:r>
      <w:r w:rsidRPr="00C93AC8">
        <w:rPr>
          <w:rFonts w:ascii="David" w:hAnsi="David"/>
          <w:rtl/>
        </w:rPr>
        <w:t xml:space="preserve">), </w:t>
      </w:r>
      <w:r w:rsidRPr="00C93AC8">
        <w:rPr>
          <w:rFonts w:ascii="David" w:hAnsi="David" w:hint="eastAsia"/>
          <w:rtl/>
        </w:rPr>
        <w:t>מצהיר</w:t>
      </w:r>
      <w:r w:rsidRPr="00C93AC8">
        <w:rPr>
          <w:rFonts w:ascii="David" w:hAnsi="David"/>
          <w:rtl/>
        </w:rPr>
        <w:t xml:space="preserve"> </w:t>
      </w:r>
      <w:r w:rsidRPr="00C93AC8">
        <w:rPr>
          <w:rFonts w:ascii="David" w:hAnsi="David" w:hint="eastAsia"/>
          <w:rtl/>
        </w:rPr>
        <w:t>בזאת</w:t>
      </w:r>
      <w:r w:rsidRPr="00C93AC8">
        <w:rPr>
          <w:rFonts w:ascii="David" w:hAnsi="David"/>
          <w:rtl/>
        </w:rPr>
        <w:t xml:space="preserve"> </w:t>
      </w:r>
      <w:r w:rsidRPr="00C93AC8">
        <w:rPr>
          <w:rFonts w:ascii="David" w:hAnsi="David" w:hint="eastAsia"/>
          <w:rtl/>
        </w:rPr>
        <w:t>כי</w:t>
      </w:r>
      <w:r w:rsidRPr="00C93AC8">
        <w:rPr>
          <w:rFonts w:ascii="David" w:hAnsi="David"/>
          <w:rtl/>
        </w:rPr>
        <w:t>:</w:t>
      </w:r>
    </w:p>
    <w:p w14:paraId="4668EA38" w14:textId="77777777" w:rsidR="00B6637D" w:rsidRPr="00C93AC8" w:rsidRDefault="00B6637D">
      <w:pPr>
        <w:pStyle w:val="ListParagraph"/>
        <w:numPr>
          <w:ilvl w:val="0"/>
          <w:numId w:val="37"/>
        </w:numPr>
        <w:bidi/>
        <w:contextualSpacing w:val="0"/>
        <w:rPr>
          <w:rFonts w:ascii="David" w:hAnsi="David"/>
        </w:rPr>
      </w:pPr>
      <w:r w:rsidRPr="00C93AC8">
        <w:rPr>
          <w:rFonts w:ascii="David" w:hAnsi="David" w:hint="eastAsia"/>
          <w:rtl/>
        </w:rPr>
        <w:t>אני</w:t>
      </w:r>
      <w:r w:rsidRPr="00C93AC8">
        <w:rPr>
          <w:rFonts w:ascii="David" w:hAnsi="David"/>
          <w:rtl/>
        </w:rPr>
        <w:t xml:space="preserve"> </w:t>
      </w:r>
      <w:r w:rsidRPr="00C93AC8">
        <w:rPr>
          <w:rFonts w:ascii="David" w:hAnsi="David" w:hint="eastAsia"/>
          <w:rtl/>
        </w:rPr>
        <w:t>נושא</w:t>
      </w:r>
      <w:r w:rsidRPr="00C93AC8">
        <w:rPr>
          <w:rFonts w:ascii="David" w:hAnsi="David"/>
          <w:rtl/>
        </w:rPr>
        <w:t xml:space="preserve"> </w:t>
      </w:r>
      <w:r w:rsidRPr="00C93AC8">
        <w:rPr>
          <w:rFonts w:ascii="David" w:hAnsi="David" w:hint="eastAsia"/>
          <w:rtl/>
        </w:rPr>
        <w:t>המשרה</w:t>
      </w:r>
      <w:r w:rsidRPr="00C93AC8">
        <w:rPr>
          <w:rFonts w:ascii="David" w:hAnsi="David"/>
          <w:rtl/>
        </w:rPr>
        <w:t xml:space="preserve"> </w:t>
      </w:r>
      <w:r w:rsidRPr="00C93AC8">
        <w:rPr>
          <w:rFonts w:ascii="David" w:hAnsi="David" w:hint="eastAsia"/>
          <w:rtl/>
        </w:rPr>
        <w:t>במציע</w:t>
      </w:r>
      <w:r w:rsidRPr="00C93AC8">
        <w:rPr>
          <w:rFonts w:ascii="David" w:hAnsi="David"/>
          <w:rtl/>
        </w:rPr>
        <w:t xml:space="preserve"> </w:t>
      </w:r>
      <w:r w:rsidRPr="00C93AC8">
        <w:rPr>
          <w:rFonts w:ascii="David" w:hAnsi="David" w:hint="eastAsia"/>
          <w:rtl/>
        </w:rPr>
        <w:t>אשר</w:t>
      </w:r>
      <w:r w:rsidRPr="00C93AC8">
        <w:rPr>
          <w:rFonts w:ascii="David" w:hAnsi="David"/>
          <w:rtl/>
        </w:rPr>
        <w:t xml:space="preserve"> </w:t>
      </w:r>
      <w:r w:rsidRPr="00C93AC8">
        <w:rPr>
          <w:rFonts w:ascii="David" w:hAnsi="David" w:hint="eastAsia"/>
          <w:rtl/>
        </w:rPr>
        <w:t>אחראי</w:t>
      </w:r>
      <w:r w:rsidRPr="00C93AC8">
        <w:rPr>
          <w:rFonts w:ascii="David" w:hAnsi="David"/>
          <w:rtl/>
        </w:rPr>
        <w:t xml:space="preserve"> </w:t>
      </w:r>
      <w:r w:rsidRPr="00C93AC8">
        <w:rPr>
          <w:rFonts w:ascii="David" w:hAnsi="David" w:hint="eastAsia"/>
          <w:rtl/>
        </w:rPr>
        <w:t>להצעה</w:t>
      </w:r>
      <w:r w:rsidRPr="00C93AC8">
        <w:rPr>
          <w:rFonts w:ascii="David" w:hAnsi="David"/>
          <w:rtl/>
        </w:rPr>
        <w:t xml:space="preserve"> </w:t>
      </w:r>
      <w:r w:rsidRPr="00C93AC8">
        <w:rPr>
          <w:rFonts w:ascii="David" w:hAnsi="David" w:hint="eastAsia"/>
          <w:rtl/>
        </w:rPr>
        <w:t>המוגשת</w:t>
      </w:r>
      <w:r w:rsidRPr="00C93AC8">
        <w:rPr>
          <w:rFonts w:ascii="David" w:hAnsi="David"/>
          <w:rtl/>
        </w:rPr>
        <w:t xml:space="preserve"> </w:t>
      </w:r>
      <w:r w:rsidRPr="00C93AC8">
        <w:rPr>
          <w:rFonts w:ascii="David" w:hAnsi="David" w:hint="eastAsia"/>
          <w:rtl/>
        </w:rPr>
        <w:t>מטעם</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במענה</w:t>
      </w:r>
      <w:r w:rsidRPr="00C93AC8">
        <w:rPr>
          <w:rFonts w:ascii="David" w:hAnsi="David"/>
          <w:rtl/>
        </w:rPr>
        <w:t xml:space="preserve"> </w:t>
      </w:r>
      <w:r w:rsidRPr="00C93AC8">
        <w:rPr>
          <w:rFonts w:ascii="David" w:hAnsi="David" w:hint="eastAsia"/>
          <w:rtl/>
        </w:rPr>
        <w:t>למכרז</w:t>
      </w:r>
      <w:r w:rsidRPr="00C93AC8">
        <w:rPr>
          <w:rFonts w:ascii="David" w:hAnsi="David"/>
          <w:rtl/>
        </w:rPr>
        <w:t xml:space="preserve"> </w:t>
      </w:r>
      <w:r w:rsidRPr="00C93AC8">
        <w:rPr>
          <w:rFonts w:ascii="David" w:hAnsi="David" w:hint="eastAsia"/>
          <w:rtl/>
        </w:rPr>
        <w:t>שבדון</w:t>
      </w:r>
      <w:r w:rsidRPr="00C93AC8">
        <w:rPr>
          <w:rFonts w:ascii="David" w:hAnsi="David"/>
          <w:rtl/>
        </w:rPr>
        <w:t>.</w:t>
      </w:r>
    </w:p>
    <w:p w14:paraId="41EE4DBF" w14:textId="77777777" w:rsidR="00B6637D" w:rsidRPr="00C93AC8" w:rsidRDefault="00B6637D">
      <w:pPr>
        <w:pStyle w:val="ListParagraph"/>
        <w:numPr>
          <w:ilvl w:val="0"/>
          <w:numId w:val="37"/>
        </w:numPr>
        <w:bidi/>
        <w:contextualSpacing w:val="0"/>
        <w:rPr>
          <w:rFonts w:ascii="David" w:hAnsi="David"/>
        </w:rPr>
      </w:pPr>
      <w:r w:rsidRPr="00C93AC8">
        <w:rPr>
          <w:rFonts w:ascii="David" w:hAnsi="David" w:hint="eastAsia"/>
          <w:rtl/>
        </w:rPr>
        <w:t>אני</w:t>
      </w:r>
      <w:r w:rsidRPr="00C93AC8">
        <w:rPr>
          <w:rFonts w:ascii="David" w:hAnsi="David"/>
          <w:rtl/>
        </w:rPr>
        <w:t xml:space="preserve"> </w:t>
      </w:r>
      <w:r w:rsidRPr="00C93AC8">
        <w:rPr>
          <w:rFonts w:ascii="David" w:hAnsi="David" w:hint="eastAsia"/>
          <w:rtl/>
        </w:rPr>
        <w:t>מאשר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רכיבי</w:t>
      </w:r>
      <w:r w:rsidRPr="00C93AC8">
        <w:rPr>
          <w:rFonts w:ascii="David" w:hAnsi="David"/>
          <w:rtl/>
        </w:rPr>
        <w:t xml:space="preserve"> </w:t>
      </w:r>
      <w:r w:rsidRPr="00C93AC8">
        <w:rPr>
          <w:rFonts w:ascii="David" w:hAnsi="David" w:hint="eastAsia"/>
          <w:rtl/>
        </w:rPr>
        <w:t>הפתרון</w:t>
      </w:r>
      <w:r w:rsidRPr="00C93AC8">
        <w:rPr>
          <w:rFonts w:ascii="David" w:hAnsi="David"/>
          <w:rtl/>
        </w:rPr>
        <w:t xml:space="preserve"> </w:t>
      </w:r>
      <w:r w:rsidRPr="00C93AC8">
        <w:rPr>
          <w:rFonts w:ascii="David" w:hAnsi="David" w:hint="eastAsia"/>
          <w:rtl/>
        </w:rPr>
        <w:t>המוצע</w:t>
      </w:r>
      <w:r w:rsidRPr="00C93AC8">
        <w:rPr>
          <w:rFonts w:ascii="David" w:hAnsi="David"/>
          <w:rtl/>
        </w:rPr>
        <w:t xml:space="preserve"> (למעט </w:t>
      </w:r>
      <w:r w:rsidRPr="00C93AC8">
        <w:rPr>
          <w:rFonts w:ascii="David" w:hAnsi="David" w:hint="eastAsia"/>
          <w:rtl/>
        </w:rPr>
        <w:t>תוכנה</w:t>
      </w:r>
      <w:r w:rsidRPr="00C93AC8">
        <w:rPr>
          <w:rFonts w:ascii="David" w:hAnsi="David"/>
          <w:rtl/>
        </w:rPr>
        <w:t xml:space="preserve"> </w:t>
      </w:r>
      <w:r w:rsidRPr="00C93AC8">
        <w:rPr>
          <w:rFonts w:ascii="David" w:hAnsi="David" w:hint="eastAsia"/>
          <w:rtl/>
        </w:rPr>
        <w:t>שפותחה</w:t>
      </w:r>
      <w:r w:rsidRPr="00C93AC8">
        <w:rPr>
          <w:rFonts w:ascii="David" w:hAnsi="David"/>
          <w:rtl/>
        </w:rPr>
        <w:t xml:space="preserve"> </w:t>
      </w:r>
      <w:r w:rsidRPr="00C93AC8">
        <w:rPr>
          <w:rFonts w:ascii="David" w:hAnsi="David" w:hint="eastAsia"/>
          <w:rtl/>
        </w:rPr>
        <w:t>במיוחד</w:t>
      </w:r>
      <w:r w:rsidRPr="00C93AC8">
        <w:rPr>
          <w:rFonts w:ascii="David" w:hAnsi="David"/>
          <w:rtl/>
        </w:rPr>
        <w:t xml:space="preserve"> </w:t>
      </w:r>
      <w:r w:rsidRPr="00C93AC8">
        <w:rPr>
          <w:rFonts w:ascii="David" w:hAnsi="David" w:hint="eastAsia"/>
          <w:rtl/>
        </w:rPr>
        <w:t>לצורך</w:t>
      </w:r>
      <w:r w:rsidRPr="00C93AC8">
        <w:rPr>
          <w:rFonts w:ascii="David" w:hAnsi="David"/>
          <w:rtl/>
        </w:rPr>
        <w:t xml:space="preserve"> </w:t>
      </w:r>
      <w:r w:rsidRPr="00C93AC8">
        <w:rPr>
          <w:rFonts w:ascii="David" w:hAnsi="David" w:hint="eastAsia"/>
          <w:rtl/>
        </w:rPr>
        <w:t>המערכת</w:t>
      </w:r>
      <w:r w:rsidRPr="00C93AC8">
        <w:rPr>
          <w:rFonts w:ascii="David" w:hAnsi="David"/>
          <w:rtl/>
        </w:rPr>
        <w:t xml:space="preserve">) </w:t>
      </w:r>
      <w:r w:rsidRPr="00C93AC8">
        <w:rPr>
          <w:rFonts w:ascii="David" w:hAnsi="David" w:hint="eastAsia"/>
          <w:rtl/>
        </w:rPr>
        <w:t>הם</w:t>
      </w:r>
      <w:r w:rsidRPr="00C93AC8">
        <w:rPr>
          <w:rFonts w:ascii="David" w:hAnsi="David"/>
          <w:rtl/>
        </w:rPr>
        <w:t xml:space="preserve"> </w:t>
      </w:r>
      <w:r w:rsidRPr="00C93AC8">
        <w:rPr>
          <w:rFonts w:ascii="David" w:hAnsi="David" w:hint="eastAsia"/>
          <w:rtl/>
        </w:rPr>
        <w:t>בשירות</w:t>
      </w:r>
      <w:r w:rsidRPr="00C93AC8">
        <w:rPr>
          <w:rFonts w:ascii="David" w:hAnsi="David"/>
          <w:rtl/>
        </w:rPr>
        <w:t xml:space="preserve"> </w:t>
      </w:r>
      <w:r w:rsidRPr="00C93AC8">
        <w:rPr>
          <w:rFonts w:ascii="David" w:hAnsi="David" w:hint="eastAsia"/>
          <w:rtl/>
        </w:rPr>
        <w:t>ותחזוקה</w:t>
      </w:r>
      <w:r w:rsidRPr="00C93AC8">
        <w:rPr>
          <w:rFonts w:ascii="David" w:hAnsi="David"/>
          <w:rtl/>
        </w:rPr>
        <w:t xml:space="preserve"> </w:t>
      </w:r>
      <w:r w:rsidRPr="00C93AC8">
        <w:rPr>
          <w:rFonts w:ascii="David" w:hAnsi="David" w:hint="eastAsia"/>
          <w:rtl/>
        </w:rPr>
        <w:t>שוטפים</w:t>
      </w:r>
      <w:r w:rsidRPr="00C93AC8">
        <w:rPr>
          <w:rFonts w:ascii="David" w:hAnsi="David"/>
          <w:rtl/>
        </w:rPr>
        <w:t>.</w:t>
      </w:r>
    </w:p>
    <w:p w14:paraId="6E296556" w14:textId="77777777" w:rsidR="00B6637D" w:rsidRPr="00C93AC8" w:rsidRDefault="00B6637D">
      <w:pPr>
        <w:pStyle w:val="ListParagraph"/>
        <w:numPr>
          <w:ilvl w:val="0"/>
          <w:numId w:val="37"/>
        </w:numPr>
        <w:bidi/>
        <w:contextualSpacing w:val="0"/>
        <w:rPr>
          <w:rFonts w:ascii="David" w:hAnsi="David"/>
        </w:rPr>
      </w:pPr>
      <w:r w:rsidRPr="00C93AC8">
        <w:rPr>
          <w:rFonts w:ascii="David" w:hAnsi="David" w:hint="eastAsia"/>
          <w:rtl/>
        </w:rPr>
        <w:t>אני</w:t>
      </w:r>
      <w:r w:rsidRPr="00C93AC8">
        <w:rPr>
          <w:rFonts w:ascii="David" w:hAnsi="David"/>
          <w:rtl/>
        </w:rPr>
        <w:t xml:space="preserve"> </w:t>
      </w:r>
      <w:r w:rsidRPr="00C93AC8">
        <w:rPr>
          <w:rFonts w:ascii="David" w:hAnsi="David" w:hint="eastAsia"/>
          <w:rtl/>
        </w:rPr>
        <w:t>מאשר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הוא</w:t>
      </w:r>
      <w:r w:rsidRPr="00C93AC8">
        <w:rPr>
          <w:rFonts w:ascii="David" w:hAnsi="David"/>
          <w:rtl/>
        </w:rPr>
        <w:t xml:space="preserve"> </w:t>
      </w:r>
      <w:r w:rsidRPr="00C93AC8">
        <w:rPr>
          <w:rFonts w:ascii="David" w:hAnsi="David" w:hint="eastAsia"/>
          <w:rtl/>
        </w:rPr>
        <w:t>בעל</w:t>
      </w:r>
      <w:r w:rsidRPr="00C93AC8">
        <w:rPr>
          <w:rFonts w:ascii="David" w:hAnsi="David"/>
          <w:rtl/>
        </w:rPr>
        <w:t xml:space="preserve"> </w:t>
      </w:r>
      <w:r w:rsidRPr="00C93AC8">
        <w:rPr>
          <w:rFonts w:ascii="David" w:hAnsi="David" w:hint="eastAsia"/>
          <w:rtl/>
        </w:rPr>
        <w:t>זכויות</w:t>
      </w:r>
      <w:r w:rsidRPr="00C93AC8">
        <w:rPr>
          <w:rFonts w:ascii="David" w:hAnsi="David"/>
          <w:rtl/>
        </w:rPr>
        <w:t xml:space="preserve"> </w:t>
      </w:r>
      <w:r w:rsidRPr="00C93AC8">
        <w:rPr>
          <w:rFonts w:ascii="David" w:hAnsi="David" w:hint="eastAsia"/>
          <w:rtl/>
        </w:rPr>
        <w:t>היוצרים</w:t>
      </w:r>
      <w:r w:rsidRPr="00C93AC8">
        <w:rPr>
          <w:rFonts w:ascii="David" w:hAnsi="David"/>
          <w:rtl/>
        </w:rPr>
        <w:t xml:space="preserve">, </w:t>
      </w:r>
      <w:r w:rsidRPr="00C93AC8">
        <w:rPr>
          <w:rFonts w:ascii="David" w:hAnsi="David" w:hint="eastAsia"/>
          <w:rtl/>
        </w:rPr>
        <w:t>זכויות</w:t>
      </w:r>
      <w:r w:rsidRPr="00C93AC8">
        <w:rPr>
          <w:rFonts w:ascii="David" w:hAnsi="David"/>
          <w:rtl/>
        </w:rPr>
        <w:t xml:space="preserve"> </w:t>
      </w:r>
      <w:r w:rsidRPr="00C93AC8">
        <w:rPr>
          <w:rFonts w:ascii="David" w:hAnsi="David" w:hint="eastAsia"/>
          <w:rtl/>
        </w:rPr>
        <w:t>הפטנטים</w:t>
      </w:r>
      <w:r w:rsidRPr="00C93AC8">
        <w:rPr>
          <w:rFonts w:ascii="David" w:hAnsi="David"/>
          <w:rtl/>
        </w:rPr>
        <w:t xml:space="preserve"> </w:t>
      </w:r>
      <w:r w:rsidRPr="00C93AC8">
        <w:rPr>
          <w:rFonts w:ascii="David" w:hAnsi="David" w:hint="eastAsia"/>
          <w:rtl/>
        </w:rPr>
        <w:t>וכל</w:t>
      </w:r>
      <w:r w:rsidRPr="00C93AC8">
        <w:rPr>
          <w:rFonts w:ascii="David" w:hAnsi="David"/>
          <w:rtl/>
        </w:rPr>
        <w:t xml:space="preserve"> </w:t>
      </w:r>
      <w:r w:rsidRPr="00C93AC8">
        <w:rPr>
          <w:rFonts w:ascii="David" w:hAnsi="David" w:hint="eastAsia"/>
          <w:rtl/>
        </w:rPr>
        <w:t>הזכויות</w:t>
      </w:r>
      <w:r w:rsidRPr="00C93AC8">
        <w:rPr>
          <w:rFonts w:ascii="David" w:hAnsi="David"/>
          <w:rtl/>
        </w:rPr>
        <w:t xml:space="preserve"> </w:t>
      </w:r>
      <w:r w:rsidRPr="00C93AC8">
        <w:rPr>
          <w:rFonts w:ascii="David" w:hAnsi="David" w:hint="eastAsia"/>
          <w:rtl/>
        </w:rPr>
        <w:t>הקנייניות</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החוזיות</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האחרות</w:t>
      </w:r>
      <w:r w:rsidRPr="00C93AC8">
        <w:rPr>
          <w:rFonts w:ascii="David" w:hAnsi="David"/>
          <w:rtl/>
        </w:rPr>
        <w:t xml:space="preserve">, </w:t>
      </w:r>
      <w:r w:rsidRPr="00C93AC8">
        <w:rPr>
          <w:rFonts w:ascii="David" w:hAnsi="David" w:hint="eastAsia"/>
          <w:rtl/>
        </w:rPr>
        <w:t>הגלומות</w:t>
      </w:r>
      <w:r w:rsidRPr="00C93AC8">
        <w:rPr>
          <w:rFonts w:ascii="David" w:hAnsi="David"/>
          <w:rtl/>
        </w:rPr>
        <w:t xml:space="preserve"> </w:t>
      </w:r>
      <w:r w:rsidRPr="00C93AC8">
        <w:rPr>
          <w:rFonts w:ascii="David" w:hAnsi="David" w:hint="eastAsia"/>
          <w:rtl/>
        </w:rPr>
        <w:t>בתוכנות</w:t>
      </w:r>
      <w:r w:rsidRPr="00C93AC8">
        <w:rPr>
          <w:rFonts w:ascii="David" w:hAnsi="David"/>
          <w:rtl/>
        </w:rPr>
        <w:t xml:space="preserve">, </w:t>
      </w:r>
      <w:r w:rsidRPr="00C93AC8">
        <w:rPr>
          <w:rFonts w:ascii="David" w:hAnsi="David" w:hint="eastAsia"/>
          <w:rtl/>
        </w:rPr>
        <w:t>בחומרה</w:t>
      </w:r>
      <w:r w:rsidRPr="00C93AC8">
        <w:rPr>
          <w:rFonts w:ascii="David" w:hAnsi="David"/>
          <w:rtl/>
        </w:rPr>
        <w:t xml:space="preserve">, </w:t>
      </w:r>
      <w:r w:rsidRPr="00C93AC8">
        <w:rPr>
          <w:rFonts w:ascii="David" w:hAnsi="David" w:hint="eastAsia"/>
          <w:rtl/>
        </w:rPr>
        <w:t>ובמוצרים</w:t>
      </w:r>
      <w:r w:rsidRPr="00C93AC8">
        <w:rPr>
          <w:rFonts w:ascii="David" w:hAnsi="David"/>
          <w:rtl/>
        </w:rPr>
        <w:t xml:space="preserve"> </w:t>
      </w:r>
      <w:r w:rsidRPr="00C93AC8">
        <w:rPr>
          <w:rFonts w:ascii="David" w:hAnsi="David" w:hint="eastAsia"/>
          <w:rtl/>
        </w:rPr>
        <w:t>הגלומים</w:t>
      </w:r>
      <w:r w:rsidRPr="00C93AC8">
        <w:rPr>
          <w:rFonts w:ascii="David" w:hAnsi="David"/>
          <w:rtl/>
        </w:rPr>
        <w:t xml:space="preserve"> </w:t>
      </w:r>
      <w:r w:rsidRPr="00C93AC8">
        <w:rPr>
          <w:rFonts w:ascii="David" w:hAnsi="David" w:hint="eastAsia"/>
          <w:rtl/>
        </w:rPr>
        <w:t>בשירותים</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בעל</w:t>
      </w:r>
      <w:r w:rsidRPr="00C93AC8">
        <w:rPr>
          <w:rFonts w:ascii="David" w:hAnsi="David"/>
          <w:rtl/>
        </w:rPr>
        <w:t xml:space="preserve"> </w:t>
      </w:r>
      <w:r w:rsidRPr="00C93AC8">
        <w:rPr>
          <w:rFonts w:ascii="David" w:hAnsi="David" w:hint="eastAsia"/>
          <w:rtl/>
        </w:rPr>
        <w:t>הרשאה</w:t>
      </w:r>
      <w:r w:rsidRPr="00C93AC8">
        <w:rPr>
          <w:rFonts w:ascii="David" w:hAnsi="David"/>
          <w:rtl/>
        </w:rPr>
        <w:t xml:space="preserve"> </w:t>
      </w:r>
      <w:r w:rsidRPr="00C93AC8">
        <w:rPr>
          <w:rFonts w:ascii="David" w:hAnsi="David" w:hint="eastAsia"/>
          <w:rtl/>
        </w:rPr>
        <w:t>מאת</w:t>
      </w:r>
      <w:r w:rsidRPr="00C93AC8">
        <w:rPr>
          <w:rFonts w:ascii="David" w:hAnsi="David"/>
          <w:rtl/>
        </w:rPr>
        <w:t xml:space="preserve"> </w:t>
      </w:r>
      <w:r w:rsidRPr="00C93AC8">
        <w:rPr>
          <w:rFonts w:ascii="David" w:hAnsi="David" w:hint="eastAsia"/>
          <w:rtl/>
        </w:rPr>
        <w:t>הבעלים</w:t>
      </w:r>
      <w:r w:rsidRPr="00C93AC8">
        <w:rPr>
          <w:rFonts w:ascii="David" w:hAnsi="David"/>
          <w:rtl/>
        </w:rPr>
        <w:t xml:space="preserve"> </w:t>
      </w:r>
      <w:r w:rsidRPr="00C93AC8">
        <w:rPr>
          <w:rFonts w:ascii="David" w:hAnsi="David" w:hint="eastAsia"/>
          <w:rtl/>
        </w:rPr>
        <w:t>להשתמש</w:t>
      </w:r>
      <w:r w:rsidRPr="00C93AC8">
        <w:rPr>
          <w:rFonts w:ascii="David" w:hAnsi="David"/>
          <w:rtl/>
        </w:rPr>
        <w:t xml:space="preserve"> </w:t>
      </w:r>
      <w:r w:rsidRPr="00C93AC8">
        <w:rPr>
          <w:rFonts w:ascii="David" w:hAnsi="David" w:hint="eastAsia"/>
          <w:rtl/>
        </w:rPr>
        <w:t>בהם</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לשווקם</w:t>
      </w:r>
      <w:r w:rsidRPr="00C93AC8">
        <w:rPr>
          <w:rFonts w:ascii="David" w:hAnsi="David"/>
          <w:rtl/>
        </w:rPr>
        <w:t xml:space="preserve"> </w:t>
      </w:r>
      <w:r w:rsidRPr="00C93AC8">
        <w:rPr>
          <w:rFonts w:ascii="David" w:hAnsi="David" w:hint="eastAsia"/>
          <w:rtl/>
        </w:rPr>
        <w:t>לצורך</w:t>
      </w:r>
      <w:r w:rsidRPr="00C93AC8">
        <w:rPr>
          <w:rFonts w:ascii="David" w:hAnsi="David"/>
          <w:rtl/>
        </w:rPr>
        <w:t xml:space="preserve"> </w:t>
      </w:r>
      <w:r w:rsidRPr="00C93AC8">
        <w:rPr>
          <w:rFonts w:ascii="David" w:hAnsi="David" w:hint="eastAsia"/>
          <w:rtl/>
        </w:rPr>
        <w:t>מתן</w:t>
      </w:r>
      <w:r w:rsidRPr="00C93AC8">
        <w:rPr>
          <w:rFonts w:ascii="David" w:hAnsi="David"/>
          <w:rtl/>
        </w:rPr>
        <w:t xml:space="preserve"> </w:t>
      </w:r>
      <w:r w:rsidRPr="00C93AC8">
        <w:rPr>
          <w:rFonts w:ascii="David" w:hAnsi="David" w:hint="eastAsia"/>
          <w:rtl/>
        </w:rPr>
        <w:t>השירותים</w:t>
      </w:r>
      <w:r w:rsidRPr="00C93AC8">
        <w:rPr>
          <w:rFonts w:ascii="David" w:hAnsi="David"/>
          <w:rtl/>
        </w:rPr>
        <w:t xml:space="preserve"> </w:t>
      </w:r>
      <w:r w:rsidRPr="00C93AC8">
        <w:rPr>
          <w:rFonts w:ascii="David" w:hAnsi="David" w:hint="eastAsia"/>
          <w:rtl/>
        </w:rPr>
        <w:t>נשואי</w:t>
      </w:r>
      <w:r w:rsidRPr="00C93AC8">
        <w:rPr>
          <w:rFonts w:ascii="David" w:hAnsi="David"/>
          <w:rtl/>
        </w:rPr>
        <w:t xml:space="preserve"> </w:t>
      </w:r>
      <w:r w:rsidRPr="00C93AC8">
        <w:rPr>
          <w:rFonts w:ascii="David" w:hAnsi="David" w:hint="eastAsia"/>
          <w:rtl/>
        </w:rPr>
        <w:t>המכרז</w:t>
      </w:r>
      <w:r w:rsidRPr="00C93AC8">
        <w:rPr>
          <w:rFonts w:ascii="David" w:hAnsi="David"/>
          <w:rtl/>
        </w:rPr>
        <w:t xml:space="preserve"> </w:t>
      </w:r>
      <w:r w:rsidRPr="00C93AC8">
        <w:rPr>
          <w:rFonts w:ascii="David" w:hAnsi="David" w:hint="eastAsia"/>
          <w:rtl/>
        </w:rPr>
        <w:t>שבנדון</w:t>
      </w:r>
      <w:r w:rsidRPr="00C93AC8">
        <w:rPr>
          <w:rFonts w:ascii="David" w:hAnsi="David"/>
          <w:rtl/>
        </w:rPr>
        <w:t>.</w:t>
      </w:r>
    </w:p>
    <w:p w14:paraId="452182FC" w14:textId="77777777" w:rsidR="00B6637D" w:rsidRPr="00C93AC8" w:rsidRDefault="00B6637D">
      <w:pPr>
        <w:pStyle w:val="ListParagraph"/>
        <w:numPr>
          <w:ilvl w:val="0"/>
          <w:numId w:val="37"/>
        </w:numPr>
        <w:bidi/>
        <w:contextualSpacing w:val="0"/>
        <w:rPr>
          <w:rFonts w:ascii="David" w:hAnsi="David"/>
        </w:rPr>
      </w:pPr>
      <w:r w:rsidRPr="00C93AC8">
        <w:rPr>
          <w:rFonts w:ascii="David" w:hAnsi="David" w:hint="eastAsia"/>
          <w:rtl/>
        </w:rPr>
        <w:t>אני</w:t>
      </w:r>
      <w:r w:rsidRPr="00C93AC8">
        <w:rPr>
          <w:rFonts w:ascii="David" w:hAnsi="David"/>
          <w:rtl/>
        </w:rPr>
        <w:t xml:space="preserve"> </w:t>
      </w:r>
      <w:r w:rsidRPr="00C93AC8">
        <w:rPr>
          <w:rFonts w:ascii="David" w:hAnsi="David" w:hint="eastAsia"/>
          <w:rtl/>
        </w:rPr>
        <w:t>מאשר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אין</w:t>
      </w:r>
      <w:r w:rsidRPr="00C93AC8">
        <w:rPr>
          <w:rFonts w:ascii="David" w:hAnsi="David"/>
          <w:rtl/>
        </w:rPr>
        <w:t xml:space="preserve"> </w:t>
      </w:r>
      <w:r w:rsidRPr="00C93AC8">
        <w:rPr>
          <w:rFonts w:ascii="David" w:hAnsi="David" w:hint="eastAsia"/>
          <w:rtl/>
        </w:rPr>
        <w:t>בפתרון</w:t>
      </w:r>
      <w:r w:rsidRPr="00C93AC8">
        <w:rPr>
          <w:rFonts w:ascii="David" w:hAnsi="David"/>
          <w:rtl/>
        </w:rPr>
        <w:t xml:space="preserve"> </w:t>
      </w:r>
      <w:r w:rsidRPr="00C93AC8">
        <w:rPr>
          <w:rFonts w:ascii="David" w:hAnsi="David" w:hint="eastAsia"/>
          <w:rtl/>
        </w:rPr>
        <w:t>המוצע</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פגיעה</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זכויות</w:t>
      </w:r>
      <w:r w:rsidRPr="00C93AC8">
        <w:rPr>
          <w:rFonts w:ascii="David" w:hAnsi="David"/>
          <w:rtl/>
        </w:rPr>
        <w:t xml:space="preserve"> </w:t>
      </w:r>
      <w:r w:rsidRPr="00C93AC8">
        <w:rPr>
          <w:rFonts w:ascii="David" w:hAnsi="David" w:hint="eastAsia"/>
          <w:rtl/>
        </w:rPr>
        <w:t>יוצרים</w:t>
      </w:r>
      <w:r w:rsidRPr="00C93AC8">
        <w:rPr>
          <w:rFonts w:ascii="David" w:hAnsi="David"/>
          <w:rtl/>
        </w:rPr>
        <w:t xml:space="preserve">, </w:t>
      </w:r>
      <w:r w:rsidRPr="00C93AC8">
        <w:rPr>
          <w:rFonts w:ascii="David" w:hAnsi="David" w:hint="eastAsia"/>
          <w:rtl/>
        </w:rPr>
        <w:t>סודות</w:t>
      </w:r>
      <w:r w:rsidRPr="00C93AC8">
        <w:rPr>
          <w:rFonts w:ascii="David" w:hAnsi="David"/>
          <w:rtl/>
        </w:rPr>
        <w:t xml:space="preserve"> </w:t>
      </w:r>
      <w:r w:rsidRPr="00C93AC8">
        <w:rPr>
          <w:rFonts w:ascii="David" w:hAnsi="David" w:hint="eastAsia"/>
          <w:rtl/>
        </w:rPr>
        <w:t>מסחר</w:t>
      </w:r>
      <w:r w:rsidRPr="00C93AC8">
        <w:rPr>
          <w:rFonts w:ascii="David" w:hAnsi="David"/>
          <w:rtl/>
        </w:rPr>
        <w:t xml:space="preserve">, </w:t>
      </w:r>
      <w:r w:rsidRPr="00C93AC8">
        <w:rPr>
          <w:rFonts w:ascii="David" w:hAnsi="David" w:hint="eastAsia"/>
          <w:rtl/>
        </w:rPr>
        <w:t>זכויות</w:t>
      </w:r>
      <w:r w:rsidRPr="00C93AC8">
        <w:rPr>
          <w:rFonts w:ascii="David" w:hAnsi="David"/>
          <w:rtl/>
        </w:rPr>
        <w:t xml:space="preserve"> </w:t>
      </w:r>
      <w:r w:rsidRPr="00C93AC8">
        <w:rPr>
          <w:rFonts w:ascii="David" w:hAnsi="David" w:hint="eastAsia"/>
          <w:rtl/>
        </w:rPr>
        <w:t>קניין</w:t>
      </w:r>
      <w:r w:rsidRPr="00C93AC8">
        <w:rPr>
          <w:rFonts w:ascii="David" w:hAnsi="David"/>
          <w:rtl/>
        </w:rPr>
        <w:t xml:space="preserve"> </w:t>
      </w:r>
      <w:r w:rsidRPr="00C93AC8">
        <w:rPr>
          <w:rFonts w:ascii="David" w:hAnsi="David" w:hint="eastAsia"/>
          <w:rtl/>
        </w:rPr>
        <w:t>כלשהן</w:t>
      </w:r>
      <w:r w:rsidRPr="00C93AC8">
        <w:rPr>
          <w:rFonts w:ascii="David" w:hAnsi="David"/>
          <w:rtl/>
        </w:rPr>
        <w:t xml:space="preserve">, </w:t>
      </w:r>
      <w:r w:rsidRPr="00C93AC8">
        <w:rPr>
          <w:rFonts w:ascii="David" w:hAnsi="David" w:hint="eastAsia"/>
          <w:rtl/>
        </w:rPr>
        <w:t>וכי</w:t>
      </w:r>
      <w:r w:rsidRPr="00C93AC8">
        <w:rPr>
          <w:rFonts w:ascii="David" w:hAnsi="David"/>
          <w:rtl/>
        </w:rPr>
        <w:t xml:space="preserve"> </w:t>
      </w:r>
      <w:r w:rsidRPr="00C93AC8">
        <w:rPr>
          <w:rFonts w:ascii="David" w:hAnsi="David" w:hint="eastAsia"/>
          <w:rtl/>
        </w:rPr>
        <w:t>לא</w:t>
      </w:r>
      <w:r w:rsidRPr="00C93AC8">
        <w:rPr>
          <w:rFonts w:ascii="David" w:hAnsi="David"/>
          <w:rtl/>
        </w:rPr>
        <w:t xml:space="preserve"> </w:t>
      </w:r>
      <w:r w:rsidRPr="00C93AC8">
        <w:rPr>
          <w:rFonts w:ascii="David" w:hAnsi="David" w:hint="eastAsia"/>
          <w:rtl/>
        </w:rPr>
        <w:t>הוגשה</w:t>
      </w:r>
      <w:r w:rsidRPr="00C93AC8">
        <w:rPr>
          <w:rFonts w:ascii="David" w:hAnsi="David"/>
          <w:rtl/>
        </w:rPr>
        <w:t xml:space="preserve"> </w:t>
      </w:r>
      <w:r w:rsidRPr="00C93AC8">
        <w:rPr>
          <w:rFonts w:ascii="David" w:hAnsi="David" w:hint="eastAsia"/>
          <w:rtl/>
        </w:rPr>
        <w:t>כנגד</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תביעה</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הפרת</w:t>
      </w:r>
      <w:r w:rsidRPr="00C93AC8">
        <w:rPr>
          <w:rFonts w:ascii="David" w:hAnsi="David"/>
          <w:rtl/>
        </w:rPr>
        <w:t xml:space="preserve"> </w:t>
      </w:r>
      <w:r w:rsidRPr="00C93AC8">
        <w:rPr>
          <w:rFonts w:ascii="David" w:hAnsi="David" w:hint="eastAsia"/>
          <w:rtl/>
        </w:rPr>
        <w:t>זכויות</w:t>
      </w:r>
      <w:r w:rsidRPr="00C93AC8">
        <w:rPr>
          <w:rFonts w:ascii="David" w:hAnsi="David"/>
          <w:rtl/>
        </w:rPr>
        <w:t xml:space="preserve"> </w:t>
      </w:r>
      <w:r w:rsidRPr="00C93AC8">
        <w:rPr>
          <w:rFonts w:ascii="David" w:hAnsi="David" w:hint="eastAsia"/>
          <w:rtl/>
        </w:rPr>
        <w:t>כאמור</w:t>
      </w:r>
      <w:r w:rsidRPr="00C93AC8">
        <w:rPr>
          <w:rFonts w:ascii="David" w:hAnsi="David"/>
          <w:rtl/>
        </w:rPr>
        <w:t>.</w:t>
      </w:r>
    </w:p>
    <w:p w14:paraId="31AAE95F" w14:textId="77777777" w:rsidR="00B6637D" w:rsidRPr="00C93AC8" w:rsidRDefault="00B6637D">
      <w:pPr>
        <w:pStyle w:val="ListParagraph"/>
        <w:numPr>
          <w:ilvl w:val="0"/>
          <w:numId w:val="37"/>
        </w:numPr>
        <w:tabs>
          <w:tab w:val="left" w:pos="1643"/>
        </w:tabs>
        <w:bidi/>
        <w:contextualSpacing w:val="0"/>
        <w:rPr>
          <w:rFonts w:ascii="David" w:hAnsi="David"/>
        </w:rPr>
      </w:pPr>
      <w:r w:rsidRPr="00C93AC8">
        <w:rPr>
          <w:rFonts w:ascii="David" w:hAnsi="David" w:hint="eastAsia"/>
          <w:rtl/>
        </w:rPr>
        <w:t>למכרז</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מצורף</w:t>
      </w:r>
      <w:r w:rsidRPr="00C93AC8">
        <w:rPr>
          <w:rFonts w:ascii="David" w:hAnsi="David"/>
          <w:rtl/>
        </w:rPr>
        <w:t xml:space="preserve"> </w:t>
      </w:r>
      <w:r w:rsidRPr="00C93AC8">
        <w:rPr>
          <w:rFonts w:ascii="David" w:hAnsi="David" w:hint="eastAsia"/>
          <w:rtl/>
        </w:rPr>
        <w:t>נוסח</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התקשרות</w:t>
      </w:r>
      <w:r w:rsidRPr="00C93AC8">
        <w:rPr>
          <w:rFonts w:ascii="David" w:hAnsi="David"/>
          <w:rtl/>
        </w:rPr>
        <w:t xml:space="preserve">. </w:t>
      </w:r>
      <w:r w:rsidRPr="00C93AC8">
        <w:rPr>
          <w:rFonts w:ascii="David" w:hAnsi="David" w:hint="eastAsia"/>
          <w:rtl/>
        </w:rPr>
        <w:t>אני</w:t>
      </w:r>
      <w:r w:rsidRPr="00C93AC8">
        <w:rPr>
          <w:rFonts w:ascii="David" w:hAnsi="David"/>
          <w:rtl/>
        </w:rPr>
        <w:t xml:space="preserve"> </w:t>
      </w:r>
      <w:r w:rsidRPr="00C93AC8">
        <w:rPr>
          <w:rFonts w:ascii="David" w:hAnsi="David" w:hint="eastAsia"/>
          <w:rtl/>
        </w:rPr>
        <w:t>מתחייב</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יחתום</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החוזה</w:t>
      </w:r>
      <w:r w:rsidRPr="00C93AC8">
        <w:rPr>
          <w:rFonts w:ascii="David" w:hAnsi="David"/>
          <w:rtl/>
        </w:rPr>
        <w:t xml:space="preserve">, </w:t>
      </w:r>
      <w:r w:rsidRPr="00C93AC8">
        <w:rPr>
          <w:rFonts w:ascii="David" w:hAnsi="David" w:hint="eastAsia"/>
          <w:rtl/>
        </w:rPr>
        <w:t>בנוסח</w:t>
      </w:r>
      <w:r w:rsidRPr="00C93AC8">
        <w:rPr>
          <w:rFonts w:ascii="David" w:hAnsi="David"/>
          <w:rtl/>
        </w:rPr>
        <w:t xml:space="preserve"> </w:t>
      </w:r>
      <w:r w:rsidRPr="00C93AC8">
        <w:rPr>
          <w:rFonts w:ascii="David" w:hAnsi="David" w:hint="eastAsia"/>
          <w:rtl/>
        </w:rPr>
        <w:t>המצורף</w:t>
      </w:r>
      <w:r w:rsidRPr="00C93AC8">
        <w:rPr>
          <w:rFonts w:ascii="David" w:hAnsi="David"/>
          <w:rtl/>
        </w:rPr>
        <w:t xml:space="preserve"> </w:t>
      </w:r>
      <w:r w:rsidRPr="00C93AC8">
        <w:rPr>
          <w:rFonts w:ascii="David" w:hAnsi="David" w:hint="eastAsia"/>
          <w:rtl/>
        </w:rPr>
        <w:t>למכרז</w:t>
      </w:r>
      <w:r w:rsidRPr="00C93AC8">
        <w:rPr>
          <w:rFonts w:ascii="David" w:hAnsi="David"/>
          <w:rtl/>
        </w:rPr>
        <w:t xml:space="preserve">, </w:t>
      </w:r>
      <w:r w:rsidRPr="00C93AC8">
        <w:rPr>
          <w:rFonts w:ascii="David" w:hAnsi="David" w:hint="eastAsia"/>
          <w:rtl/>
        </w:rPr>
        <w:t>אם</w:t>
      </w:r>
      <w:r w:rsidRPr="00C93AC8">
        <w:rPr>
          <w:rFonts w:ascii="David" w:hAnsi="David"/>
          <w:rtl/>
        </w:rPr>
        <w:t xml:space="preserve"> </w:t>
      </w:r>
      <w:r w:rsidRPr="00C93AC8">
        <w:rPr>
          <w:rFonts w:ascii="David" w:hAnsi="David" w:hint="eastAsia"/>
          <w:rtl/>
        </w:rPr>
        <w:t>וכאשר</w:t>
      </w:r>
      <w:r w:rsidRPr="00C93AC8">
        <w:rPr>
          <w:rFonts w:ascii="David" w:hAnsi="David"/>
          <w:rtl/>
        </w:rPr>
        <w:t xml:space="preserve"> </w:t>
      </w:r>
      <w:r w:rsidRPr="00C93AC8">
        <w:rPr>
          <w:rFonts w:ascii="David" w:hAnsi="David" w:hint="eastAsia"/>
          <w:rtl/>
        </w:rPr>
        <w:t>יזכה</w:t>
      </w:r>
      <w:r w:rsidRPr="00C93AC8">
        <w:rPr>
          <w:rFonts w:ascii="David" w:hAnsi="David"/>
          <w:rtl/>
        </w:rPr>
        <w:t xml:space="preserve"> </w:t>
      </w:r>
      <w:r w:rsidRPr="00C93AC8">
        <w:rPr>
          <w:rFonts w:ascii="David" w:hAnsi="David" w:hint="eastAsia"/>
          <w:rtl/>
        </w:rPr>
        <w:t>במכרז</w:t>
      </w:r>
      <w:r w:rsidRPr="00C93AC8">
        <w:rPr>
          <w:rFonts w:ascii="David" w:hAnsi="David"/>
          <w:rtl/>
        </w:rPr>
        <w:t>.</w:t>
      </w:r>
    </w:p>
    <w:p w14:paraId="04C7A39A" w14:textId="77777777" w:rsidR="00B6637D" w:rsidRPr="00C93AC8" w:rsidRDefault="00B6637D" w:rsidP="00B6637D">
      <w:pPr>
        <w:pStyle w:val="ListParagraph"/>
        <w:bidi/>
        <w:ind w:left="360"/>
        <w:contextualSpacing w:val="0"/>
        <w:rPr>
          <w:rFonts w:ascii="David" w:hAnsi="David"/>
          <w:rtl/>
        </w:rPr>
      </w:pPr>
      <w:r w:rsidRPr="00C93AC8">
        <w:rPr>
          <w:rFonts w:ascii="David" w:hAnsi="David" w:hint="eastAsia"/>
          <w:rtl/>
        </w:rPr>
        <w:t>מובהר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מכרז</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נספחיו</w:t>
      </w:r>
      <w:r w:rsidRPr="00C93AC8">
        <w:rPr>
          <w:rFonts w:ascii="David" w:hAnsi="David"/>
          <w:rtl/>
        </w:rPr>
        <w:t xml:space="preserve">, </w:t>
      </w:r>
      <w:r w:rsidRPr="00C93AC8">
        <w:rPr>
          <w:rFonts w:ascii="David" w:hAnsi="David" w:hint="eastAsia"/>
          <w:rtl/>
        </w:rPr>
        <w:t>ההצעה</w:t>
      </w:r>
      <w:r w:rsidRPr="00C93AC8">
        <w:rPr>
          <w:rFonts w:ascii="David" w:hAnsi="David"/>
          <w:rtl/>
        </w:rPr>
        <w:t xml:space="preserve"> </w:t>
      </w:r>
      <w:r w:rsidRPr="00C93AC8">
        <w:rPr>
          <w:rFonts w:ascii="David" w:hAnsi="David" w:hint="eastAsia"/>
          <w:rtl/>
        </w:rPr>
        <w:t>המוגשת</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ונספחיה</w:t>
      </w:r>
      <w:r w:rsidRPr="00C93AC8">
        <w:rPr>
          <w:rFonts w:ascii="David" w:hAnsi="David"/>
          <w:rtl/>
        </w:rPr>
        <w:t xml:space="preserve">, </w:t>
      </w:r>
      <w:r w:rsidRPr="00C93AC8">
        <w:rPr>
          <w:rFonts w:ascii="David" w:hAnsi="David" w:hint="eastAsia"/>
          <w:rtl/>
        </w:rPr>
        <w:t>רכיבי</w:t>
      </w:r>
      <w:r w:rsidRPr="00C93AC8">
        <w:rPr>
          <w:rFonts w:ascii="David" w:hAnsi="David"/>
          <w:rtl/>
        </w:rPr>
        <w:t xml:space="preserve"> </w:t>
      </w:r>
      <w:r w:rsidRPr="00C93AC8">
        <w:rPr>
          <w:rFonts w:ascii="David" w:hAnsi="David" w:hint="eastAsia"/>
          <w:rtl/>
        </w:rPr>
        <w:t>ההצעה</w:t>
      </w:r>
      <w:r w:rsidRPr="00C93AC8">
        <w:rPr>
          <w:rFonts w:ascii="David" w:hAnsi="David"/>
          <w:rtl/>
        </w:rPr>
        <w:t xml:space="preserve"> </w:t>
      </w:r>
      <w:r w:rsidRPr="00C93AC8">
        <w:rPr>
          <w:rFonts w:ascii="David" w:hAnsi="David" w:hint="eastAsia"/>
          <w:rtl/>
        </w:rPr>
        <w:t>אשר</w:t>
      </w:r>
      <w:r w:rsidRPr="00C93AC8">
        <w:rPr>
          <w:rFonts w:ascii="David" w:hAnsi="David"/>
          <w:rtl/>
        </w:rPr>
        <w:t xml:space="preserve"> </w:t>
      </w:r>
      <w:r w:rsidRPr="00C93AC8">
        <w:rPr>
          <w:rFonts w:ascii="David" w:hAnsi="David" w:hint="eastAsia"/>
          <w:rtl/>
        </w:rPr>
        <w:t>ייבחרו</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כולם</w:t>
      </w:r>
      <w:r w:rsidRPr="00C93AC8">
        <w:rPr>
          <w:rFonts w:ascii="David" w:hAnsi="David"/>
          <w:rtl/>
        </w:rPr>
        <w:t xml:space="preserve"> </w:t>
      </w:r>
      <w:r w:rsidRPr="00C93AC8">
        <w:rPr>
          <w:rFonts w:ascii="David" w:hAnsi="David" w:hint="eastAsia"/>
          <w:rtl/>
        </w:rPr>
        <w:t>יהוו</w:t>
      </w:r>
      <w:r w:rsidRPr="00C93AC8">
        <w:rPr>
          <w:rFonts w:ascii="David" w:hAnsi="David"/>
          <w:rtl/>
        </w:rPr>
        <w:t xml:space="preserve"> </w:t>
      </w:r>
      <w:r w:rsidRPr="00C93AC8">
        <w:rPr>
          <w:rFonts w:ascii="David" w:hAnsi="David" w:hint="eastAsia"/>
          <w:rtl/>
        </w:rPr>
        <w:t>חלק</w:t>
      </w:r>
      <w:r w:rsidRPr="00C93AC8">
        <w:rPr>
          <w:rFonts w:ascii="David" w:hAnsi="David"/>
          <w:rtl/>
        </w:rPr>
        <w:t xml:space="preserve"> </w:t>
      </w:r>
      <w:r w:rsidRPr="00C93AC8">
        <w:rPr>
          <w:rFonts w:ascii="David" w:hAnsi="David" w:hint="eastAsia"/>
          <w:rtl/>
        </w:rPr>
        <w:t>בלתי</w:t>
      </w:r>
      <w:r w:rsidRPr="00C93AC8">
        <w:rPr>
          <w:rFonts w:ascii="David" w:hAnsi="David"/>
          <w:rtl/>
        </w:rPr>
        <w:t xml:space="preserve"> </w:t>
      </w:r>
      <w:r w:rsidRPr="00C93AC8">
        <w:rPr>
          <w:rFonts w:ascii="David" w:hAnsi="David" w:hint="eastAsia"/>
          <w:rtl/>
        </w:rPr>
        <w:t>נפרד</w:t>
      </w:r>
      <w:r w:rsidRPr="00C93AC8">
        <w:rPr>
          <w:rFonts w:ascii="David" w:hAnsi="David"/>
          <w:rtl/>
        </w:rPr>
        <w:t xml:space="preserve"> </w:t>
      </w:r>
      <w:r w:rsidRPr="00C93AC8">
        <w:rPr>
          <w:rFonts w:ascii="David" w:hAnsi="David" w:hint="eastAsia"/>
          <w:rtl/>
        </w:rPr>
        <w:t>מהחוזה</w:t>
      </w:r>
      <w:r w:rsidRPr="00C93AC8">
        <w:rPr>
          <w:rFonts w:ascii="David" w:hAnsi="David"/>
          <w:rtl/>
        </w:rPr>
        <w:t xml:space="preserve"> </w:t>
      </w:r>
      <w:r w:rsidRPr="00C93AC8">
        <w:rPr>
          <w:rFonts w:ascii="David" w:hAnsi="David" w:hint="eastAsia"/>
          <w:rtl/>
        </w:rPr>
        <w:t>שייחתם</w:t>
      </w:r>
      <w:r w:rsidRPr="00C93AC8">
        <w:rPr>
          <w:rFonts w:ascii="David" w:hAnsi="David"/>
          <w:rtl/>
        </w:rPr>
        <w:t xml:space="preserve"> </w:t>
      </w:r>
      <w:r w:rsidRPr="00C93AC8">
        <w:rPr>
          <w:rFonts w:ascii="David" w:hAnsi="David" w:hint="eastAsia"/>
          <w:rtl/>
        </w:rPr>
        <w:t>בין</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לספק</w:t>
      </w:r>
      <w:r w:rsidRPr="00C93AC8">
        <w:rPr>
          <w:rFonts w:ascii="David" w:hAnsi="David"/>
          <w:rtl/>
        </w:rPr>
        <w:t xml:space="preserve"> </w:t>
      </w:r>
      <w:r w:rsidRPr="00C93AC8">
        <w:rPr>
          <w:rFonts w:ascii="David" w:hAnsi="David" w:hint="eastAsia"/>
          <w:rtl/>
        </w:rPr>
        <w:t>הזוכה</w:t>
      </w:r>
      <w:r w:rsidRPr="00C93AC8">
        <w:rPr>
          <w:rFonts w:ascii="David" w:hAnsi="David"/>
          <w:rtl/>
        </w:rPr>
        <w:t>.</w:t>
      </w:r>
    </w:p>
    <w:p w14:paraId="79DC065C" w14:textId="77777777" w:rsidR="00B6637D" w:rsidRPr="00C93AC8" w:rsidRDefault="00B6637D">
      <w:pPr>
        <w:pStyle w:val="ListParagraph"/>
        <w:numPr>
          <w:ilvl w:val="0"/>
          <w:numId w:val="37"/>
        </w:numPr>
        <w:bidi/>
        <w:contextualSpacing w:val="0"/>
        <w:rPr>
          <w:rFonts w:ascii="David" w:hAnsi="David"/>
        </w:rPr>
      </w:pPr>
      <w:r w:rsidRPr="00C93AC8">
        <w:rPr>
          <w:rFonts w:ascii="David" w:hAnsi="David" w:hint="eastAsia"/>
          <w:rtl/>
        </w:rPr>
        <w:t>אני</w:t>
      </w:r>
      <w:r w:rsidRPr="00C93AC8">
        <w:rPr>
          <w:rFonts w:ascii="David" w:hAnsi="David"/>
          <w:rtl/>
        </w:rPr>
        <w:t xml:space="preserve"> </w:t>
      </w:r>
      <w:r w:rsidRPr="00C93AC8">
        <w:rPr>
          <w:rFonts w:ascii="David" w:hAnsi="David" w:hint="eastAsia"/>
          <w:rtl/>
        </w:rPr>
        <w:t>מתחייב</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לאחר</w:t>
      </w:r>
      <w:r w:rsidRPr="00C93AC8">
        <w:rPr>
          <w:rFonts w:ascii="David" w:hAnsi="David"/>
          <w:rtl/>
        </w:rPr>
        <w:t xml:space="preserve"> </w:t>
      </w:r>
      <w:r w:rsidRPr="00C93AC8">
        <w:rPr>
          <w:rFonts w:ascii="David" w:hAnsi="David" w:hint="eastAsia"/>
          <w:rtl/>
        </w:rPr>
        <w:t>זכיית</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במכרז</w:t>
      </w:r>
      <w:r w:rsidRPr="00C93AC8">
        <w:rPr>
          <w:rFonts w:ascii="David" w:hAnsi="David"/>
          <w:rtl/>
        </w:rPr>
        <w:t xml:space="preserve">, </w:t>
      </w:r>
      <w:r w:rsidRPr="00C93AC8">
        <w:rPr>
          <w:rFonts w:ascii="David" w:hAnsi="David" w:hint="eastAsia"/>
          <w:rtl/>
        </w:rPr>
        <w:t>אמציא</w:t>
      </w:r>
      <w:r w:rsidRPr="00C93AC8">
        <w:rPr>
          <w:rFonts w:ascii="David" w:hAnsi="David"/>
          <w:rtl/>
        </w:rPr>
        <w:t xml:space="preserve"> </w:t>
      </w:r>
      <w:r w:rsidRPr="00C93AC8">
        <w:rPr>
          <w:rFonts w:ascii="David" w:hAnsi="David" w:hint="eastAsia"/>
          <w:rtl/>
        </w:rPr>
        <w:t>למשרד</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האישורים</w:t>
      </w:r>
      <w:r w:rsidRPr="00C93AC8">
        <w:rPr>
          <w:rFonts w:ascii="David" w:hAnsi="David"/>
          <w:rtl/>
        </w:rPr>
        <w:t xml:space="preserve"> </w:t>
      </w:r>
      <w:r w:rsidRPr="00C93AC8">
        <w:rPr>
          <w:rFonts w:ascii="David" w:hAnsi="David" w:hint="eastAsia"/>
          <w:rtl/>
        </w:rPr>
        <w:t>הנדרשים</w:t>
      </w:r>
      <w:r w:rsidRPr="00C93AC8">
        <w:rPr>
          <w:rFonts w:ascii="David" w:hAnsi="David"/>
          <w:rtl/>
        </w:rPr>
        <w:t xml:space="preserve">, </w:t>
      </w:r>
      <w:r w:rsidRPr="00C93AC8">
        <w:rPr>
          <w:rFonts w:ascii="David" w:hAnsi="David" w:hint="eastAsia"/>
          <w:rtl/>
        </w:rPr>
        <w:t>יעמוד</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התנאים</w:t>
      </w:r>
      <w:r w:rsidRPr="00C93AC8">
        <w:rPr>
          <w:rFonts w:ascii="David" w:hAnsi="David"/>
          <w:rtl/>
        </w:rPr>
        <w:t xml:space="preserve"> </w:t>
      </w:r>
      <w:r w:rsidRPr="00C93AC8">
        <w:rPr>
          <w:rFonts w:ascii="David" w:hAnsi="David" w:hint="eastAsia"/>
          <w:rtl/>
        </w:rPr>
        <w:t>וההתחייבויות</w:t>
      </w:r>
      <w:r w:rsidRPr="00C93AC8">
        <w:rPr>
          <w:rFonts w:ascii="David" w:hAnsi="David"/>
          <w:rtl/>
        </w:rPr>
        <w:t xml:space="preserve">, </w:t>
      </w:r>
      <w:r w:rsidRPr="00C93AC8">
        <w:rPr>
          <w:rFonts w:ascii="David" w:hAnsi="David" w:hint="eastAsia"/>
          <w:rtl/>
        </w:rPr>
        <w:t>ויחתום</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המסמכים</w:t>
      </w:r>
      <w:r w:rsidRPr="00C93AC8">
        <w:rPr>
          <w:rFonts w:ascii="David" w:hAnsi="David"/>
          <w:rtl/>
        </w:rPr>
        <w:t xml:space="preserve">, </w:t>
      </w:r>
      <w:r w:rsidRPr="00C93AC8">
        <w:rPr>
          <w:rFonts w:ascii="David" w:hAnsi="David" w:hint="eastAsia"/>
          <w:rtl/>
        </w:rPr>
        <w:t>כמפורט</w:t>
      </w:r>
      <w:r w:rsidRPr="00C93AC8">
        <w:rPr>
          <w:rFonts w:ascii="David" w:hAnsi="David"/>
          <w:rtl/>
        </w:rPr>
        <w:t xml:space="preserve"> </w:t>
      </w:r>
      <w:r w:rsidRPr="00C93AC8">
        <w:rPr>
          <w:rFonts w:ascii="David" w:hAnsi="David" w:hint="eastAsia"/>
          <w:rtl/>
        </w:rPr>
        <w:t>בסעיף</w:t>
      </w:r>
      <w:r w:rsidRPr="00C93AC8">
        <w:rPr>
          <w:rFonts w:ascii="David" w:hAnsi="David"/>
          <w:rtl/>
        </w:rPr>
        <w:t xml:space="preserve"> 0.8 </w:t>
      </w:r>
      <w:r w:rsidRPr="00C93AC8">
        <w:rPr>
          <w:rFonts w:ascii="David" w:hAnsi="David" w:hint="eastAsia"/>
          <w:rtl/>
        </w:rPr>
        <w:t>למכרז</w:t>
      </w:r>
      <w:r w:rsidRPr="00C93AC8">
        <w:rPr>
          <w:rFonts w:ascii="David" w:hAnsi="David"/>
          <w:rtl/>
        </w:rPr>
        <w:t xml:space="preserve"> </w:t>
      </w:r>
      <w:r w:rsidRPr="00C93AC8">
        <w:rPr>
          <w:rFonts w:ascii="David" w:hAnsi="David" w:hint="eastAsia"/>
          <w:rtl/>
        </w:rPr>
        <w:t>שבנדון</w:t>
      </w:r>
      <w:r w:rsidRPr="00C93AC8">
        <w:rPr>
          <w:rFonts w:ascii="David" w:hAnsi="David"/>
          <w:rtl/>
        </w:rPr>
        <w:t>.</w:t>
      </w:r>
    </w:p>
    <w:p w14:paraId="08ECF934" w14:textId="77777777" w:rsidR="00B6637D" w:rsidRPr="00C93AC8" w:rsidRDefault="00B6637D">
      <w:pPr>
        <w:pStyle w:val="ListParagraph"/>
        <w:numPr>
          <w:ilvl w:val="0"/>
          <w:numId w:val="37"/>
        </w:numPr>
        <w:bidi/>
        <w:contextualSpacing w:val="0"/>
        <w:rPr>
          <w:rFonts w:ascii="David" w:hAnsi="David"/>
          <w:rtl/>
        </w:rPr>
      </w:pPr>
      <w:r w:rsidRPr="00C93AC8">
        <w:rPr>
          <w:rFonts w:ascii="David" w:hAnsi="David" w:hint="eastAsia"/>
          <w:rtl/>
        </w:rPr>
        <w:t>אני</w:t>
      </w:r>
      <w:r w:rsidRPr="00C93AC8">
        <w:rPr>
          <w:rFonts w:ascii="David" w:hAnsi="David"/>
          <w:rtl/>
        </w:rPr>
        <w:t xml:space="preserve"> מאשר שהעברתי את "נספח ביטוח", המצורף להסכם ההתקשרות, לבדיקת סוכן ביטוח/חברת ביטוח מטעמי, שפרטיו להלן: </w:t>
      </w:r>
      <w:r w:rsidRPr="00C93AC8">
        <w:rPr>
          <w:rFonts w:ascii="David" w:hAnsi="David"/>
          <w:highlight w:val="yellow"/>
          <w:rtl/>
        </w:rPr>
        <w:t xml:space="preserve">(שם </w:t>
      </w:r>
      <w:r w:rsidRPr="00C93AC8">
        <w:rPr>
          <w:rFonts w:ascii="David" w:hAnsi="David" w:hint="eastAsia"/>
          <w:highlight w:val="yellow"/>
          <w:rtl/>
        </w:rPr>
        <w:t>סוכן</w:t>
      </w:r>
      <w:r w:rsidRPr="00C93AC8">
        <w:rPr>
          <w:rFonts w:ascii="David" w:hAnsi="David"/>
          <w:highlight w:val="yellow"/>
          <w:rtl/>
        </w:rPr>
        <w:t xml:space="preserve"> </w:t>
      </w:r>
      <w:r w:rsidRPr="00C93AC8">
        <w:rPr>
          <w:rFonts w:ascii="David" w:hAnsi="David" w:hint="eastAsia"/>
          <w:highlight w:val="yellow"/>
          <w:rtl/>
        </w:rPr>
        <w:t>ביטוח</w:t>
      </w:r>
      <w:r w:rsidRPr="00C93AC8">
        <w:rPr>
          <w:rFonts w:ascii="David" w:hAnsi="David"/>
          <w:highlight w:val="yellow"/>
          <w:rtl/>
        </w:rPr>
        <w:t xml:space="preserve">/חברת </w:t>
      </w:r>
      <w:r w:rsidRPr="00C93AC8">
        <w:rPr>
          <w:rFonts w:ascii="David" w:hAnsi="David" w:hint="eastAsia"/>
          <w:highlight w:val="yellow"/>
          <w:rtl/>
        </w:rPr>
        <w:t>ביטוח</w:t>
      </w:r>
      <w:r w:rsidRPr="00C93AC8">
        <w:rPr>
          <w:rFonts w:ascii="David" w:hAnsi="David"/>
          <w:rtl/>
        </w:rPr>
        <w:t>).</w:t>
      </w:r>
    </w:p>
    <w:p w14:paraId="0620E416" w14:textId="77777777" w:rsidR="00B6637D" w:rsidRPr="00C93AC8" w:rsidRDefault="00B6637D" w:rsidP="00B6637D">
      <w:pPr>
        <w:bidi/>
        <w:spacing w:before="0" w:after="0" w:line="360" w:lineRule="auto"/>
        <w:jc w:val="left"/>
        <w:rPr>
          <w:rFonts w:ascii="David" w:eastAsia="Times New Roman" w:hAnsi="David"/>
          <w:rtl/>
        </w:rPr>
      </w:pPr>
    </w:p>
    <w:p w14:paraId="36DAC934" w14:textId="77777777" w:rsidR="00B6637D" w:rsidRPr="00C93AC8" w:rsidRDefault="00B6637D" w:rsidP="00B6637D">
      <w:pPr>
        <w:bidi/>
        <w:spacing w:before="0" w:after="0" w:line="360" w:lineRule="auto"/>
        <w:jc w:val="left"/>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B6637D" w:rsidRPr="00BB532F" w14:paraId="51868536" w14:textId="77777777" w:rsidTr="00273555">
        <w:tc>
          <w:tcPr>
            <w:tcW w:w="4261" w:type="dxa"/>
          </w:tcPr>
          <w:p w14:paraId="0265A5FD" w14:textId="77777777" w:rsidR="00B6637D" w:rsidRPr="00C93AC8" w:rsidRDefault="00B6637D" w:rsidP="00273555">
            <w:pPr>
              <w:pBdr>
                <w:bottom w:val="single" w:sz="12" w:space="1" w:color="auto"/>
              </w:pBdr>
              <w:bidi/>
              <w:spacing w:line="360" w:lineRule="auto"/>
              <w:jc w:val="left"/>
              <w:rPr>
                <w:rFonts w:ascii="David" w:eastAsia="Times New Roman" w:hAnsi="David"/>
                <w:rtl/>
              </w:rPr>
            </w:pPr>
          </w:p>
          <w:p w14:paraId="109D8313" w14:textId="77777777" w:rsidR="00B6637D" w:rsidRPr="00C93AC8" w:rsidRDefault="00B6637D" w:rsidP="00273555">
            <w:pPr>
              <w:bidi/>
              <w:spacing w:line="360" w:lineRule="auto"/>
              <w:jc w:val="center"/>
              <w:rPr>
                <w:rFonts w:ascii="David" w:eastAsia="Times New Roman" w:hAnsi="David"/>
                <w:rtl/>
              </w:rPr>
            </w:pPr>
            <w:r w:rsidRPr="00C93AC8">
              <w:rPr>
                <w:rFonts w:ascii="David" w:eastAsia="Times New Roman" w:hAnsi="David" w:hint="eastAsia"/>
                <w:rtl/>
              </w:rPr>
              <w:t>שם</w:t>
            </w:r>
            <w:r w:rsidRPr="00C93AC8">
              <w:rPr>
                <w:rFonts w:ascii="David" w:eastAsia="Times New Roman" w:hAnsi="David"/>
                <w:rtl/>
              </w:rPr>
              <w:t xml:space="preserve"> </w:t>
            </w:r>
            <w:r w:rsidRPr="00C93AC8">
              <w:rPr>
                <w:rFonts w:ascii="David" w:eastAsia="Times New Roman" w:hAnsi="David" w:hint="eastAsia"/>
                <w:rtl/>
              </w:rPr>
              <w:t>מלא</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החותם</w:t>
            </w:r>
            <w:r w:rsidRPr="00C93AC8">
              <w:rPr>
                <w:rFonts w:ascii="David" w:eastAsia="Times New Roman" w:hAnsi="David"/>
                <w:rtl/>
              </w:rPr>
              <w:t xml:space="preserve"> </w:t>
            </w:r>
            <w:r w:rsidRPr="00C93AC8">
              <w:rPr>
                <w:rFonts w:ascii="David" w:eastAsia="Times New Roman" w:hAnsi="David" w:hint="eastAsia"/>
                <w:rtl/>
              </w:rPr>
              <w:t>בשם</w:t>
            </w:r>
            <w:r w:rsidRPr="00C93AC8">
              <w:rPr>
                <w:rFonts w:ascii="David" w:eastAsia="Times New Roman" w:hAnsi="David"/>
                <w:rtl/>
              </w:rPr>
              <w:t xml:space="preserve"> </w:t>
            </w:r>
            <w:r w:rsidRPr="00C93AC8">
              <w:rPr>
                <w:rFonts w:ascii="David" w:eastAsia="Times New Roman" w:hAnsi="David" w:hint="eastAsia"/>
                <w:rtl/>
              </w:rPr>
              <w:t>המציע</w:t>
            </w:r>
          </w:p>
        </w:tc>
        <w:tc>
          <w:tcPr>
            <w:tcW w:w="4261" w:type="dxa"/>
          </w:tcPr>
          <w:p w14:paraId="05BA312C" w14:textId="77777777" w:rsidR="00B6637D" w:rsidRPr="00C93AC8" w:rsidRDefault="00B6637D" w:rsidP="00273555">
            <w:pPr>
              <w:pBdr>
                <w:bottom w:val="single" w:sz="12" w:space="1" w:color="auto"/>
              </w:pBdr>
              <w:bidi/>
              <w:spacing w:line="360" w:lineRule="auto"/>
              <w:jc w:val="center"/>
              <w:rPr>
                <w:rFonts w:ascii="David" w:eastAsia="Times New Roman" w:hAnsi="David"/>
                <w:rtl/>
              </w:rPr>
            </w:pPr>
          </w:p>
          <w:p w14:paraId="52FD111E" w14:textId="77777777" w:rsidR="00B6637D" w:rsidRPr="00C93AC8" w:rsidRDefault="00B6637D" w:rsidP="00273555">
            <w:pPr>
              <w:bidi/>
              <w:spacing w:line="360" w:lineRule="auto"/>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וחותמת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המציע</w:t>
            </w:r>
          </w:p>
        </w:tc>
      </w:tr>
    </w:tbl>
    <w:p w14:paraId="30B1563D" w14:textId="77777777" w:rsidR="00B6637D" w:rsidRPr="00C93AC8" w:rsidRDefault="00B6637D" w:rsidP="00B6637D">
      <w:pPr>
        <w:bidi/>
        <w:spacing w:before="0" w:after="0" w:line="360" w:lineRule="auto"/>
        <w:jc w:val="left"/>
        <w:rPr>
          <w:rFonts w:ascii="David" w:eastAsia="Times New Roman" w:hAnsi="David"/>
          <w:rtl/>
        </w:rPr>
      </w:pPr>
    </w:p>
    <w:p w14:paraId="1E463209" w14:textId="77777777" w:rsidR="00B6637D" w:rsidRPr="00C93AC8" w:rsidRDefault="00B6637D" w:rsidP="00B6637D">
      <w:pPr>
        <w:bidi/>
        <w:spacing w:before="0" w:after="0" w:line="360" w:lineRule="auto"/>
        <w:jc w:val="left"/>
        <w:rPr>
          <w:rFonts w:ascii="David" w:eastAsia="Times New Roman" w:hAnsi="David"/>
          <w:rtl/>
        </w:rPr>
      </w:pPr>
    </w:p>
    <w:p w14:paraId="05FA4EE0" w14:textId="77777777" w:rsidR="00B6637D" w:rsidRPr="00C93AC8" w:rsidRDefault="00B6637D" w:rsidP="00B6637D">
      <w:pPr>
        <w:bidi/>
        <w:spacing w:before="0" w:after="0" w:line="360" w:lineRule="auto"/>
        <w:jc w:val="left"/>
        <w:rPr>
          <w:rFonts w:ascii="David" w:eastAsia="Times New Roman" w:hAnsi="David"/>
          <w:rtl/>
        </w:rPr>
      </w:pPr>
    </w:p>
    <w:p w14:paraId="6EB0A56A" w14:textId="77777777" w:rsidR="00B6637D" w:rsidRPr="00C93AC8" w:rsidRDefault="00B6637D" w:rsidP="00B6637D">
      <w:pPr>
        <w:bidi/>
        <w:spacing w:before="0" w:after="0" w:line="360" w:lineRule="auto"/>
        <w:jc w:val="left"/>
        <w:rPr>
          <w:rFonts w:ascii="David" w:eastAsia="Times New Roman" w:hAnsi="David"/>
          <w:rtl/>
        </w:rPr>
      </w:pPr>
    </w:p>
    <w:p w14:paraId="09C6BCA3" w14:textId="77777777" w:rsidR="00B6637D" w:rsidRPr="00C93AC8" w:rsidRDefault="00B6637D" w:rsidP="00B6637D">
      <w:pPr>
        <w:bidi/>
        <w:spacing w:before="0" w:after="0" w:line="360" w:lineRule="auto"/>
        <w:jc w:val="left"/>
        <w:rPr>
          <w:rFonts w:ascii="David" w:eastAsia="Times New Roman" w:hAnsi="David"/>
          <w:rtl/>
        </w:rPr>
      </w:pPr>
      <w:r w:rsidRPr="00C93AC8">
        <w:rPr>
          <w:rFonts w:ascii="David" w:eastAsia="Times New Roman" w:hAnsi="David"/>
          <w:rtl/>
        </w:rPr>
        <w:br w:type="page"/>
      </w:r>
    </w:p>
    <w:p w14:paraId="283F66B3" w14:textId="77777777" w:rsidR="00B6637D" w:rsidRPr="00C93AC8" w:rsidRDefault="00B6637D" w:rsidP="00B6637D">
      <w:pPr>
        <w:bidi/>
        <w:spacing w:before="0" w:after="0" w:line="360" w:lineRule="auto"/>
        <w:jc w:val="left"/>
        <w:rPr>
          <w:rFonts w:ascii="David" w:eastAsia="Times New Roman" w:hAnsi="David"/>
          <w:rtl/>
        </w:rPr>
      </w:pPr>
    </w:p>
    <w:p w14:paraId="23539E52" w14:textId="77777777" w:rsidR="00B6637D" w:rsidRPr="00C93AC8" w:rsidRDefault="00B6637D" w:rsidP="0011484B">
      <w:pPr>
        <w:pStyle w:val="Heading2"/>
        <w:numPr>
          <w:ilvl w:val="0"/>
          <w:numId w:val="0"/>
        </w:numPr>
        <w:jc w:val="center"/>
        <w:rPr>
          <w:rFonts w:eastAsia="Times New Roman"/>
          <w:u w:val="single"/>
          <w:rtl/>
        </w:rPr>
      </w:pPr>
      <w:r w:rsidRPr="00C93AC8">
        <w:rPr>
          <w:rFonts w:eastAsia="Times New Roman" w:hint="eastAsia"/>
          <w:u w:val="single"/>
          <w:rtl/>
        </w:rPr>
        <w:t>נספח</w:t>
      </w:r>
      <w:r w:rsidRPr="00C93AC8">
        <w:rPr>
          <w:rFonts w:eastAsia="Times New Roman"/>
          <w:u w:val="single"/>
          <w:rtl/>
        </w:rPr>
        <w:t xml:space="preserve"> 0.7.6</w:t>
      </w:r>
    </w:p>
    <w:p w14:paraId="59ED7998" w14:textId="77777777" w:rsidR="00B6637D" w:rsidRPr="00C93AC8" w:rsidRDefault="00B6637D" w:rsidP="00B6637D">
      <w:pPr>
        <w:bidi/>
        <w:spacing w:before="0" w:after="0" w:line="360" w:lineRule="auto"/>
        <w:jc w:val="center"/>
        <w:rPr>
          <w:rFonts w:ascii="David" w:eastAsia="Times New Roman" w:hAnsi="David"/>
          <w:u w:val="single"/>
          <w:rtl/>
        </w:rPr>
      </w:pPr>
    </w:p>
    <w:p w14:paraId="065E92D7" w14:textId="77777777" w:rsidR="00B6637D" w:rsidRPr="00C93AC8" w:rsidRDefault="00B6637D" w:rsidP="00B6637D">
      <w:pPr>
        <w:bidi/>
        <w:spacing w:line="240" w:lineRule="auto"/>
        <w:rPr>
          <w:rFonts w:ascii="David" w:eastAsia="Times New Roman" w:hAnsi="David"/>
          <w:rtl/>
        </w:rPr>
      </w:pPr>
      <w:r w:rsidRPr="00C93AC8">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7533F4AE" w14:textId="61CB5C89" w:rsidR="00B6637D" w:rsidRPr="00C93AC8" w:rsidRDefault="00B6637D" w:rsidP="00B6637D">
      <w:pPr>
        <w:bidi/>
        <w:spacing w:line="240" w:lineRule="auto"/>
        <w:rPr>
          <w:rFonts w:ascii="David" w:eastAsia="Times New Roman" w:hAnsi="David"/>
          <w:rtl/>
        </w:rPr>
      </w:pPr>
      <w:r w:rsidRPr="00C93AC8">
        <w:rPr>
          <w:rFonts w:ascii="David" w:eastAsia="Times New Roman" w:hAnsi="David"/>
          <w:rtl/>
        </w:rPr>
        <w:t xml:space="preserve">הנני נותן תצהיר זה בשם ___________________ שהוא המציע (להלן: </w:t>
      </w:r>
      <w:r w:rsidRPr="00C93AC8">
        <w:rPr>
          <w:rFonts w:ascii="David" w:eastAsia="Times New Roman" w:hAnsi="David"/>
          <w:b/>
          <w:bCs/>
          <w:rtl/>
        </w:rPr>
        <w:t>המציע</w:t>
      </w:r>
      <w:r w:rsidRPr="00C93AC8">
        <w:rPr>
          <w:rFonts w:ascii="David" w:eastAsia="Times New Roman" w:hAnsi="David"/>
          <w:rtl/>
        </w:rPr>
        <w:t xml:space="preserve">) המבקש להתקשר עם עורך </w:t>
      </w:r>
      <w:r w:rsidRPr="00C93AC8">
        <w:rPr>
          <w:rFonts w:ascii="David" w:eastAsia="Times New Roman" w:hAnsi="David" w:hint="eastAsia"/>
          <w:rtl/>
        </w:rPr>
        <w:t>מכרז</w:t>
      </w:r>
      <w:r w:rsidRPr="00C93AC8">
        <w:rPr>
          <w:rFonts w:ascii="David" w:eastAsia="Times New Roman" w:hAnsi="David"/>
          <w:rtl/>
        </w:rPr>
        <w:t xml:space="preserve"> מס</w:t>
      </w:r>
      <w:r w:rsidRPr="00C93AC8">
        <w:rPr>
          <w:rFonts w:ascii="David" w:eastAsia="Times New Roman" w:hAnsi="David" w:hint="eastAsia"/>
          <w:rtl/>
        </w:rPr>
        <w:t>פר</w:t>
      </w:r>
      <w:r w:rsidRPr="00C93AC8">
        <w:rPr>
          <w:rFonts w:ascii="David" w:eastAsia="Times New Roman" w:hAnsi="David"/>
          <w:rtl/>
        </w:rPr>
        <w:t xml:space="preserve"> </w:t>
      </w:r>
      <w:r w:rsidR="002A220C">
        <w:rPr>
          <w:rFonts w:ascii="David" w:eastAsia="PMingLiU" w:hAnsi="David" w:hint="cs"/>
          <w:rtl/>
        </w:rPr>
        <w:t xml:space="preserve">95/11.2022 - </w:t>
      </w:r>
      <w:r w:rsidR="002A220C">
        <w:rPr>
          <w:rFonts w:ascii="David" w:hAnsi="David" w:hint="cs"/>
          <w:rtl/>
        </w:rPr>
        <w:t xml:space="preserve">למתן </w:t>
      </w:r>
      <w:r w:rsidR="002A220C" w:rsidRPr="00A97D94">
        <w:rPr>
          <w:rFonts w:ascii="David" w:hAnsi="David" w:hint="eastAsia"/>
          <w:rtl/>
        </w:rPr>
        <w:t>שרותים</w:t>
      </w:r>
      <w:r w:rsidR="002A220C" w:rsidRPr="00A97D94">
        <w:rPr>
          <w:rFonts w:ascii="David" w:hAnsi="David"/>
          <w:rtl/>
        </w:rPr>
        <w:t xml:space="preserve"> </w:t>
      </w:r>
      <w:r w:rsidR="002A220C" w:rsidRPr="00A97D94">
        <w:rPr>
          <w:rFonts w:ascii="David" w:hAnsi="David" w:hint="eastAsia"/>
          <w:rtl/>
        </w:rPr>
        <w:t>לביצוע</w:t>
      </w:r>
      <w:r w:rsidR="002A220C" w:rsidRPr="00A97D94">
        <w:rPr>
          <w:rFonts w:ascii="David" w:hAnsi="David"/>
          <w:rtl/>
        </w:rPr>
        <w:t xml:space="preserve"> </w:t>
      </w:r>
      <w:r w:rsidR="002A220C" w:rsidRPr="00A97D94">
        <w:rPr>
          <w:rFonts w:ascii="David" w:hAnsi="David" w:hint="eastAsia"/>
          <w:rtl/>
        </w:rPr>
        <w:t>בחינות</w:t>
      </w:r>
      <w:r w:rsidR="002A220C" w:rsidRPr="00A97D94">
        <w:rPr>
          <w:rFonts w:ascii="David" w:hAnsi="David"/>
          <w:rtl/>
        </w:rPr>
        <w:t xml:space="preserve"> </w:t>
      </w:r>
      <w:r w:rsidR="002A220C" w:rsidRPr="00A97D94">
        <w:rPr>
          <w:rFonts w:ascii="David" w:hAnsi="David" w:hint="eastAsia"/>
          <w:rtl/>
        </w:rPr>
        <w:t>ממוחשבות</w:t>
      </w:r>
      <w:r w:rsidR="002A220C" w:rsidRPr="00A97D94">
        <w:rPr>
          <w:rFonts w:ascii="David" w:hAnsi="David"/>
          <w:rtl/>
        </w:rPr>
        <w:t xml:space="preserve"> </w:t>
      </w:r>
      <w:r w:rsidR="002A220C" w:rsidRPr="00A97D94">
        <w:rPr>
          <w:rFonts w:ascii="David" w:hAnsi="David" w:hint="eastAsia"/>
          <w:rtl/>
        </w:rPr>
        <w:t>ופריסת</w:t>
      </w:r>
      <w:r w:rsidR="002A220C" w:rsidRPr="00A97D94">
        <w:rPr>
          <w:rFonts w:ascii="David" w:hAnsi="David"/>
          <w:rtl/>
        </w:rPr>
        <w:t xml:space="preserve"> </w:t>
      </w:r>
      <w:r w:rsidR="002A220C" w:rsidRPr="00A97D94">
        <w:rPr>
          <w:rFonts w:ascii="David" w:hAnsi="David" w:hint="eastAsia"/>
          <w:rtl/>
        </w:rPr>
        <w:t>מחשבים</w:t>
      </w:r>
      <w:r w:rsidR="002A220C" w:rsidRPr="00C93AC8" w:rsidDel="002A220C">
        <w:rPr>
          <w:rFonts w:ascii="David" w:eastAsia="Times New Roman" w:hAnsi="David"/>
          <w:rtl/>
        </w:rPr>
        <w:t xml:space="preserve"> </w:t>
      </w:r>
      <w:r w:rsidRPr="00C93AC8">
        <w:rPr>
          <w:rFonts w:ascii="David" w:eastAsia="Times New Roman" w:hAnsi="David"/>
          <w:rtl/>
        </w:rPr>
        <w:t xml:space="preserve">עבור </w:t>
      </w:r>
      <w:r w:rsidRPr="00C93AC8">
        <w:rPr>
          <w:rFonts w:ascii="David" w:eastAsia="Times New Roman" w:hAnsi="David" w:hint="eastAsia"/>
          <w:rtl/>
        </w:rPr>
        <w:t>משרד</w:t>
      </w:r>
      <w:r w:rsidRPr="00C93AC8">
        <w:rPr>
          <w:rFonts w:ascii="David" w:eastAsia="Times New Roman" w:hAnsi="David"/>
          <w:rtl/>
        </w:rPr>
        <w:t xml:space="preserve"> החינוך (להלן </w:t>
      </w:r>
      <w:r w:rsidRPr="00C93AC8">
        <w:rPr>
          <w:rFonts w:ascii="David" w:eastAsia="Times New Roman" w:hAnsi="David" w:hint="eastAsia"/>
          <w:b/>
          <w:bCs/>
          <w:rtl/>
        </w:rPr>
        <w:t>המכרז</w:t>
      </w:r>
      <w:r w:rsidRPr="00C93AC8">
        <w:rPr>
          <w:rFonts w:ascii="David" w:eastAsia="Times New Roman" w:hAnsi="David"/>
          <w:rtl/>
        </w:rPr>
        <w:t xml:space="preserve">). אני מצהיר/ה כי הנני מוסמך/ת לתת תצהיר זה בשם המציע. </w:t>
      </w:r>
    </w:p>
    <w:p w14:paraId="653EA85A" w14:textId="77777777" w:rsidR="00B6637D" w:rsidRPr="00C93AC8" w:rsidRDefault="00B6637D" w:rsidP="00B6637D">
      <w:pPr>
        <w:bidi/>
        <w:spacing w:line="240" w:lineRule="auto"/>
        <w:rPr>
          <w:rFonts w:ascii="David" w:eastAsia="Times New Roman" w:hAnsi="David"/>
          <w:rtl/>
        </w:rPr>
      </w:pPr>
      <w:r w:rsidRPr="00C93AC8">
        <w:rPr>
          <w:rFonts w:ascii="David" w:eastAsia="Times New Roman" w:hAnsi="David"/>
          <w:rtl/>
        </w:rPr>
        <w:t>בתצהירי זה, משמעותו של המונח "</w:t>
      </w:r>
      <w:r w:rsidRPr="00C93AC8">
        <w:rPr>
          <w:rFonts w:ascii="David" w:eastAsia="Times New Roman" w:hAnsi="David"/>
          <w:b/>
          <w:bCs/>
          <w:rtl/>
        </w:rPr>
        <w:t>בעל זיקה</w:t>
      </w:r>
      <w:r w:rsidRPr="00C93AC8">
        <w:rPr>
          <w:rFonts w:ascii="David" w:eastAsia="Times New Roman" w:hAnsi="David"/>
          <w:rtl/>
        </w:rPr>
        <w:t>" כהגדרתו בחוק עסקאות גופים ציבוריים התשל"ו-1976 (להלן:  "</w:t>
      </w:r>
      <w:r w:rsidRPr="00C93AC8">
        <w:rPr>
          <w:rFonts w:ascii="David" w:eastAsia="Times New Roman" w:hAnsi="David"/>
          <w:b/>
          <w:bCs/>
          <w:rtl/>
        </w:rPr>
        <w:t>חוק עסקאות גופים ציבוריים</w:t>
      </w:r>
      <w:r w:rsidRPr="00C93AC8">
        <w:rPr>
          <w:rFonts w:ascii="David" w:eastAsia="Times New Roman" w:hAnsi="David"/>
          <w:rtl/>
        </w:rPr>
        <w:t xml:space="preserve">"). אני מאשר/ת כי הוסברה לי משמעותו של מונח זה וכי אני מבין/ה אותו. </w:t>
      </w:r>
    </w:p>
    <w:p w14:paraId="2FCD6953" w14:textId="77777777" w:rsidR="00B6637D" w:rsidRPr="00C93AC8" w:rsidRDefault="00B6637D" w:rsidP="00B6637D">
      <w:pPr>
        <w:bidi/>
        <w:spacing w:line="240" w:lineRule="auto"/>
        <w:rPr>
          <w:rFonts w:ascii="David" w:eastAsia="Times New Roman" w:hAnsi="David"/>
          <w:rtl/>
        </w:rPr>
      </w:pPr>
      <w:r w:rsidRPr="00C93AC8">
        <w:rPr>
          <w:rFonts w:ascii="David" w:eastAsia="Times New Roman" w:hAnsi="David" w:hint="eastAsia"/>
          <w:rtl/>
        </w:rPr>
        <w:t>משמעותו</w:t>
      </w:r>
      <w:r w:rsidRPr="00C93AC8">
        <w:rPr>
          <w:rFonts w:ascii="David" w:eastAsia="Times New Roman" w:hAnsi="David"/>
          <w:rtl/>
        </w:rPr>
        <w:t xml:space="preserve"> של המונח </w:t>
      </w:r>
      <w:r w:rsidRPr="00C93AC8">
        <w:rPr>
          <w:rFonts w:ascii="David" w:eastAsia="Times New Roman" w:hAnsi="David"/>
          <w:b/>
          <w:bCs/>
          <w:rtl/>
        </w:rPr>
        <w:t>"עבירה"</w:t>
      </w:r>
      <w:r w:rsidRPr="00C93AC8">
        <w:rPr>
          <w:rFonts w:ascii="David" w:eastAsia="Times New Roman"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64E6CD1" w14:textId="77777777" w:rsidR="00B6637D" w:rsidRPr="00C93AC8" w:rsidRDefault="00B6637D" w:rsidP="00B6637D">
      <w:pPr>
        <w:bidi/>
        <w:spacing w:line="240" w:lineRule="auto"/>
        <w:rPr>
          <w:rFonts w:ascii="David" w:eastAsia="Times New Roman" w:hAnsi="David"/>
          <w:rtl/>
        </w:rPr>
      </w:pPr>
      <w:r w:rsidRPr="00C93AC8">
        <w:rPr>
          <w:rFonts w:ascii="David" w:eastAsia="Times New Roman" w:hAnsi="David"/>
          <w:rtl/>
        </w:rPr>
        <w:t>המציע הינו תאגיד הרשום בישראל.</w:t>
      </w:r>
    </w:p>
    <w:p w14:paraId="39B17BB2" w14:textId="77777777" w:rsidR="00B6637D" w:rsidRPr="00C93AC8" w:rsidRDefault="00B6637D" w:rsidP="00B6637D">
      <w:pPr>
        <w:bidi/>
        <w:spacing w:line="240" w:lineRule="auto"/>
        <w:rPr>
          <w:rFonts w:ascii="David" w:eastAsia="Times New Roman" w:hAnsi="David"/>
          <w:rtl/>
        </w:rPr>
      </w:pPr>
      <w:r w:rsidRPr="00C93AC8">
        <w:rPr>
          <w:rFonts w:ascii="David" w:eastAsia="Times New Roman" w:hAnsi="David"/>
          <w:rtl/>
        </w:rPr>
        <w:t xml:space="preserve">(סמן </w:t>
      </w:r>
      <w:r w:rsidRPr="00C93AC8">
        <w:rPr>
          <w:rFonts w:ascii="David" w:eastAsia="Times New Roman" w:hAnsi="David"/>
        </w:rPr>
        <w:t>X</w:t>
      </w:r>
      <w:r w:rsidRPr="00C93AC8">
        <w:rPr>
          <w:rFonts w:ascii="David" w:eastAsia="Times New Roman" w:hAnsi="David"/>
          <w:rtl/>
        </w:rPr>
        <w:t xml:space="preserve"> במשבצת המתאימה)</w:t>
      </w:r>
    </w:p>
    <w:p w14:paraId="68E3398C" w14:textId="77777777" w:rsidR="00B6637D" w:rsidRPr="00C93AC8" w:rsidRDefault="00B6637D">
      <w:pPr>
        <w:numPr>
          <w:ilvl w:val="0"/>
          <w:numId w:val="38"/>
        </w:numPr>
        <w:bidi/>
        <w:spacing w:line="240" w:lineRule="auto"/>
        <w:ind w:left="0" w:right="360" w:firstLine="0"/>
        <w:rPr>
          <w:rFonts w:ascii="David" w:eastAsia="Times New Roman" w:hAnsi="David"/>
        </w:rPr>
      </w:pPr>
      <w:r w:rsidRPr="00C93AC8">
        <w:rPr>
          <w:rFonts w:ascii="David" w:eastAsia="Times New Roman" w:hAnsi="David"/>
          <w:rtl/>
        </w:rPr>
        <w:t xml:space="preserve">המציע ובעל זיקה אליו </w:t>
      </w:r>
      <w:r w:rsidRPr="00C93AC8">
        <w:rPr>
          <w:rFonts w:ascii="David" w:eastAsia="Times New Roman" w:hAnsi="David"/>
          <w:b/>
          <w:bCs/>
          <w:u w:val="single"/>
          <w:rtl/>
        </w:rPr>
        <w:t>לא הורשעו</w:t>
      </w:r>
      <w:r w:rsidRPr="00C93AC8">
        <w:rPr>
          <w:rFonts w:ascii="David" w:eastAsia="Times New Roman" w:hAnsi="David"/>
          <w:rtl/>
        </w:rPr>
        <w:t xml:space="preserve"> ביותר משתי עבירות עד למועד האחרון להגשת ההצעות (להלן: "</w:t>
      </w:r>
      <w:r w:rsidRPr="00C93AC8">
        <w:rPr>
          <w:rFonts w:ascii="David" w:eastAsia="Times New Roman" w:hAnsi="David"/>
          <w:b/>
          <w:bCs/>
          <w:rtl/>
        </w:rPr>
        <w:t>מועד להגשה</w:t>
      </w:r>
      <w:r w:rsidRPr="00C93AC8">
        <w:rPr>
          <w:rFonts w:ascii="David" w:eastAsia="Times New Roman" w:hAnsi="David"/>
          <w:rtl/>
        </w:rPr>
        <w:t xml:space="preserve">") מטעם המציע </w:t>
      </w:r>
      <w:r w:rsidRPr="00C93AC8">
        <w:rPr>
          <w:rFonts w:ascii="David" w:eastAsia="Times New Roman" w:hAnsi="David" w:hint="eastAsia"/>
          <w:rtl/>
        </w:rPr>
        <w:t>למכרז</w:t>
      </w:r>
      <w:r w:rsidRPr="00C93AC8">
        <w:rPr>
          <w:rFonts w:ascii="David" w:eastAsia="Times New Roman" w:hAnsi="David"/>
          <w:rtl/>
        </w:rPr>
        <w:t>.</w:t>
      </w:r>
    </w:p>
    <w:p w14:paraId="7023A08D" w14:textId="77777777" w:rsidR="00B6637D" w:rsidRPr="00C93AC8" w:rsidRDefault="00B6637D">
      <w:pPr>
        <w:numPr>
          <w:ilvl w:val="0"/>
          <w:numId w:val="38"/>
        </w:numPr>
        <w:bidi/>
        <w:spacing w:line="240" w:lineRule="auto"/>
        <w:ind w:left="0" w:right="360" w:firstLine="0"/>
        <w:rPr>
          <w:rFonts w:ascii="David" w:eastAsia="Times New Roman" w:hAnsi="David"/>
        </w:rPr>
      </w:pPr>
      <w:r w:rsidRPr="00C93AC8">
        <w:rPr>
          <w:rFonts w:ascii="David" w:eastAsia="Times New Roman" w:hAnsi="David"/>
          <w:rtl/>
        </w:rPr>
        <w:t xml:space="preserve">המציע או בעל זיקה אליו </w:t>
      </w:r>
      <w:r w:rsidRPr="00C93AC8">
        <w:rPr>
          <w:rFonts w:ascii="David" w:eastAsia="Times New Roman" w:hAnsi="David"/>
          <w:b/>
          <w:bCs/>
          <w:u w:val="single"/>
          <w:rtl/>
        </w:rPr>
        <w:t>הורשעו</w:t>
      </w:r>
      <w:r w:rsidRPr="00C93AC8">
        <w:rPr>
          <w:rFonts w:ascii="David" w:eastAsia="Times New Roman" w:hAnsi="David"/>
          <w:rtl/>
        </w:rPr>
        <w:t xml:space="preserve"> בפסק דין  ביותר משתי עבירות </w:t>
      </w:r>
      <w:r w:rsidRPr="00C93AC8">
        <w:rPr>
          <w:rFonts w:ascii="David" w:eastAsia="Times New Roman" w:hAnsi="David"/>
          <w:b/>
          <w:bCs/>
          <w:u w:val="single"/>
          <w:rtl/>
        </w:rPr>
        <w:t>וחלפה שנה אחת</w:t>
      </w:r>
      <w:r w:rsidRPr="00C93AC8">
        <w:rPr>
          <w:rFonts w:ascii="David" w:eastAsia="Times New Roman" w:hAnsi="David"/>
          <w:rtl/>
        </w:rPr>
        <w:t xml:space="preserve"> לפחות ממועד ההרשעה האחרונה ועד למועד ההגשה. </w:t>
      </w:r>
    </w:p>
    <w:p w14:paraId="21D32242" w14:textId="77777777" w:rsidR="00B6637D" w:rsidRPr="00C93AC8" w:rsidRDefault="00B6637D">
      <w:pPr>
        <w:numPr>
          <w:ilvl w:val="0"/>
          <w:numId w:val="38"/>
        </w:numPr>
        <w:bidi/>
        <w:spacing w:line="240" w:lineRule="auto"/>
        <w:ind w:left="0" w:right="360" w:firstLine="0"/>
        <w:rPr>
          <w:rFonts w:ascii="David" w:eastAsia="Times New Roman" w:hAnsi="David"/>
          <w:rtl/>
        </w:rPr>
      </w:pPr>
      <w:r w:rsidRPr="00C93AC8">
        <w:rPr>
          <w:rFonts w:ascii="David" w:eastAsia="Times New Roman" w:hAnsi="David"/>
          <w:rtl/>
        </w:rPr>
        <w:t xml:space="preserve">המציע או בעל זיקה אליו </w:t>
      </w:r>
      <w:r w:rsidRPr="00C93AC8">
        <w:rPr>
          <w:rFonts w:ascii="David" w:eastAsia="Times New Roman" w:hAnsi="David"/>
          <w:b/>
          <w:bCs/>
          <w:u w:val="single"/>
          <w:rtl/>
        </w:rPr>
        <w:t>הורשעו</w:t>
      </w:r>
      <w:r w:rsidRPr="00C93AC8">
        <w:rPr>
          <w:rFonts w:ascii="David" w:eastAsia="Times New Roman" w:hAnsi="David"/>
          <w:rtl/>
        </w:rPr>
        <w:t xml:space="preserve"> בפסק דין  ביותר משתי עבירות </w:t>
      </w:r>
      <w:r w:rsidRPr="00C93AC8">
        <w:rPr>
          <w:rFonts w:ascii="David" w:eastAsia="Times New Roman" w:hAnsi="David"/>
          <w:b/>
          <w:bCs/>
          <w:u w:val="single"/>
          <w:rtl/>
        </w:rPr>
        <w:t>ולא חלפה שנה אחת</w:t>
      </w:r>
      <w:r w:rsidRPr="00C93AC8">
        <w:rPr>
          <w:rFonts w:ascii="David" w:eastAsia="Times New Roman" w:hAnsi="David"/>
          <w:rtl/>
        </w:rPr>
        <w:t xml:space="preserve"> לפחות ממועד ההרשעה האחרונה ועד למועד ההגשה. </w:t>
      </w:r>
    </w:p>
    <w:p w14:paraId="3BD5FA25" w14:textId="77777777" w:rsidR="00B6637D" w:rsidRPr="00C93AC8" w:rsidRDefault="00B6637D" w:rsidP="00B6637D">
      <w:pPr>
        <w:bidi/>
        <w:spacing w:line="240" w:lineRule="auto"/>
        <w:rPr>
          <w:rFonts w:ascii="David" w:eastAsia="Times New Roman" w:hAnsi="David"/>
          <w:b/>
          <w:bCs/>
          <w:rtl/>
        </w:rPr>
      </w:pPr>
    </w:p>
    <w:p w14:paraId="1AEA31D0" w14:textId="77777777" w:rsidR="00B6637D" w:rsidRPr="00C93AC8" w:rsidRDefault="00B6637D" w:rsidP="00B6637D">
      <w:pPr>
        <w:bidi/>
        <w:spacing w:line="240" w:lineRule="auto"/>
        <w:rPr>
          <w:rFonts w:ascii="David" w:eastAsia="Times New Roman" w:hAnsi="David"/>
          <w:rtl/>
        </w:rPr>
      </w:pPr>
      <w:r w:rsidRPr="00C93AC8">
        <w:rPr>
          <w:rFonts w:ascii="David" w:eastAsia="Times New Roman" w:hAnsi="David"/>
          <w:rtl/>
        </w:rPr>
        <w:t xml:space="preserve">זה שמי, להלן חתימתי ותוכן תצהירי דלעיל אמת. </w:t>
      </w:r>
    </w:p>
    <w:p w14:paraId="2585C045" w14:textId="77777777" w:rsidR="00B6637D" w:rsidRPr="00C93AC8" w:rsidRDefault="00B6637D" w:rsidP="00B6637D">
      <w:pPr>
        <w:bidi/>
        <w:spacing w:line="24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B6637D" w:rsidRPr="00BB532F" w14:paraId="7786C176" w14:textId="77777777" w:rsidTr="00273555">
        <w:tc>
          <w:tcPr>
            <w:tcW w:w="2840" w:type="dxa"/>
          </w:tcPr>
          <w:p w14:paraId="172DEA64" w14:textId="77777777" w:rsidR="00B6637D" w:rsidRPr="00C93AC8" w:rsidRDefault="00B6637D" w:rsidP="00273555">
            <w:pPr>
              <w:pBdr>
                <w:bottom w:val="single" w:sz="12" w:space="1" w:color="auto"/>
              </w:pBdr>
              <w:bidi/>
              <w:rPr>
                <w:rFonts w:ascii="David" w:eastAsia="Times New Roman" w:hAnsi="David"/>
                <w:rtl/>
              </w:rPr>
            </w:pPr>
          </w:p>
          <w:p w14:paraId="5785B134"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3EEBFE8B" w14:textId="77777777" w:rsidR="00B6637D" w:rsidRPr="00C93AC8" w:rsidRDefault="00B6637D" w:rsidP="00273555">
            <w:pPr>
              <w:pBdr>
                <w:bottom w:val="single" w:sz="12" w:space="1" w:color="auto"/>
              </w:pBdr>
              <w:bidi/>
              <w:rPr>
                <w:rFonts w:ascii="David" w:eastAsia="Times New Roman" w:hAnsi="David"/>
                <w:rtl/>
              </w:rPr>
            </w:pPr>
          </w:p>
          <w:p w14:paraId="7E90EE7D"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שם</w:t>
            </w:r>
            <w:r w:rsidRPr="00C93AC8">
              <w:rPr>
                <w:rFonts w:ascii="David" w:eastAsia="Times New Roman" w:hAnsi="David"/>
                <w:rtl/>
              </w:rPr>
              <w:t xml:space="preserve"> </w:t>
            </w:r>
            <w:r w:rsidRPr="00C93AC8">
              <w:rPr>
                <w:rFonts w:ascii="David" w:eastAsia="Times New Roman" w:hAnsi="David" w:hint="eastAsia"/>
                <w:rtl/>
              </w:rPr>
              <w:t>מלא</w:t>
            </w:r>
          </w:p>
        </w:tc>
        <w:tc>
          <w:tcPr>
            <w:tcW w:w="2841" w:type="dxa"/>
          </w:tcPr>
          <w:p w14:paraId="191A2301" w14:textId="77777777" w:rsidR="00B6637D" w:rsidRPr="00C93AC8" w:rsidRDefault="00B6637D" w:rsidP="00273555">
            <w:pPr>
              <w:pBdr>
                <w:bottom w:val="single" w:sz="12" w:space="1" w:color="auto"/>
              </w:pBdr>
              <w:bidi/>
              <w:rPr>
                <w:rFonts w:ascii="David" w:eastAsia="Times New Roman" w:hAnsi="David"/>
                <w:rtl/>
              </w:rPr>
            </w:pPr>
          </w:p>
          <w:p w14:paraId="1ABD9EEE"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וחותמת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המציע</w:t>
            </w:r>
          </w:p>
        </w:tc>
      </w:tr>
    </w:tbl>
    <w:p w14:paraId="5648EDFE" w14:textId="77777777" w:rsidR="00B6637D" w:rsidRPr="00C93AC8" w:rsidRDefault="00B6637D" w:rsidP="00B6637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46DF1878" w14:textId="77777777" w:rsidR="00B6637D" w:rsidRPr="00C93AC8" w:rsidRDefault="00B6637D" w:rsidP="00B6637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C93AC8">
        <w:rPr>
          <w:rFonts w:ascii="David" w:eastAsia="Times New Roman" w:hAnsi="David"/>
          <w:b/>
          <w:bCs/>
          <w:u w:val="single"/>
          <w:rtl/>
        </w:rPr>
        <w:t>אישור עורך הדין</w:t>
      </w:r>
    </w:p>
    <w:p w14:paraId="77BA7C59" w14:textId="77777777" w:rsidR="00B6637D" w:rsidRPr="00C93AC8" w:rsidRDefault="00B6637D" w:rsidP="00B6637D">
      <w:pPr>
        <w:bidi/>
        <w:spacing w:before="0" w:after="0" w:line="360" w:lineRule="auto"/>
        <w:rPr>
          <w:rFonts w:ascii="David" w:eastAsia="Times New Roman" w:hAnsi="David"/>
          <w:rtl/>
        </w:rPr>
      </w:pPr>
      <w:r w:rsidRPr="00C93AC8">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8414A7B" w14:textId="77777777" w:rsidR="00B6637D" w:rsidRPr="00C93AC8" w:rsidRDefault="00B6637D" w:rsidP="00B6637D">
      <w:pPr>
        <w:bidi/>
        <w:spacing w:before="0" w:after="0" w:line="36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B6637D" w:rsidRPr="00BB532F" w14:paraId="01B735A4" w14:textId="77777777" w:rsidTr="00273555">
        <w:tc>
          <w:tcPr>
            <w:tcW w:w="2840" w:type="dxa"/>
          </w:tcPr>
          <w:p w14:paraId="0BD33D1C" w14:textId="77777777" w:rsidR="00B6637D" w:rsidRPr="00C93AC8" w:rsidRDefault="00B6637D" w:rsidP="00273555">
            <w:pPr>
              <w:pBdr>
                <w:bottom w:val="single" w:sz="12" w:space="1" w:color="auto"/>
              </w:pBdr>
              <w:bidi/>
              <w:rPr>
                <w:rFonts w:ascii="David" w:eastAsia="Times New Roman" w:hAnsi="David"/>
                <w:rtl/>
              </w:rPr>
            </w:pPr>
          </w:p>
          <w:p w14:paraId="41DC0847"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313672F8" w14:textId="77777777" w:rsidR="00B6637D" w:rsidRPr="00C93AC8" w:rsidRDefault="00B6637D" w:rsidP="00273555">
            <w:pPr>
              <w:pBdr>
                <w:bottom w:val="single" w:sz="12" w:space="1" w:color="auto"/>
              </w:pBdr>
              <w:bidi/>
              <w:rPr>
                <w:rFonts w:ascii="David" w:eastAsia="Times New Roman" w:hAnsi="David"/>
                <w:rtl/>
              </w:rPr>
            </w:pPr>
          </w:p>
          <w:p w14:paraId="10E57282"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מספר</w:t>
            </w:r>
            <w:r w:rsidRPr="00C93AC8">
              <w:rPr>
                <w:rFonts w:ascii="David" w:eastAsia="Times New Roman" w:hAnsi="David"/>
                <w:rtl/>
              </w:rPr>
              <w:t xml:space="preserve"> </w:t>
            </w:r>
            <w:r w:rsidRPr="00C93AC8">
              <w:rPr>
                <w:rFonts w:ascii="David" w:eastAsia="Times New Roman" w:hAnsi="David" w:hint="eastAsia"/>
                <w:rtl/>
              </w:rPr>
              <w:t>רישיון</w:t>
            </w:r>
          </w:p>
        </w:tc>
        <w:tc>
          <w:tcPr>
            <w:tcW w:w="2841" w:type="dxa"/>
          </w:tcPr>
          <w:p w14:paraId="4D66939B" w14:textId="77777777" w:rsidR="00B6637D" w:rsidRPr="00C93AC8" w:rsidRDefault="00B6637D" w:rsidP="00273555">
            <w:pPr>
              <w:pBdr>
                <w:bottom w:val="single" w:sz="12" w:space="1" w:color="auto"/>
              </w:pBdr>
              <w:bidi/>
              <w:rPr>
                <w:rFonts w:ascii="David" w:eastAsia="Times New Roman" w:hAnsi="David"/>
                <w:rtl/>
              </w:rPr>
            </w:pPr>
          </w:p>
          <w:p w14:paraId="73398BDB"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וחותמת </w:t>
            </w:r>
          </w:p>
        </w:tc>
      </w:tr>
    </w:tbl>
    <w:p w14:paraId="6C918966" w14:textId="77777777" w:rsidR="00B6637D" w:rsidRPr="00C93AC8" w:rsidRDefault="00B6637D" w:rsidP="00B6637D">
      <w:pPr>
        <w:bidi/>
        <w:spacing w:before="0" w:after="0" w:line="360" w:lineRule="auto"/>
        <w:jc w:val="center"/>
        <w:rPr>
          <w:rFonts w:ascii="David" w:eastAsia="Times New Roman" w:hAnsi="David"/>
          <w:u w:val="single"/>
          <w:rtl/>
        </w:rPr>
      </w:pPr>
      <w:r w:rsidRPr="00C93AC8">
        <w:rPr>
          <w:rFonts w:ascii="David" w:eastAsia="Times New Roman" w:hAnsi="David"/>
          <w:u w:val="single"/>
          <w:rtl/>
        </w:rPr>
        <w:br w:type="page"/>
      </w:r>
    </w:p>
    <w:p w14:paraId="2651106F" w14:textId="77777777" w:rsidR="00B6637D" w:rsidRPr="00C93AC8" w:rsidRDefault="00B6637D" w:rsidP="00B6637D">
      <w:pPr>
        <w:bidi/>
        <w:spacing w:before="0" w:after="0" w:line="360" w:lineRule="auto"/>
        <w:jc w:val="center"/>
        <w:rPr>
          <w:rFonts w:ascii="David" w:eastAsia="Times New Roman" w:hAnsi="David"/>
          <w:u w:val="single"/>
          <w:rtl/>
        </w:rPr>
      </w:pPr>
    </w:p>
    <w:p w14:paraId="0EF03EFB" w14:textId="77777777" w:rsidR="00B6637D" w:rsidRPr="00C93AC8" w:rsidRDefault="00B6637D" w:rsidP="0011484B">
      <w:pPr>
        <w:pStyle w:val="Heading2"/>
        <w:numPr>
          <w:ilvl w:val="0"/>
          <w:numId w:val="0"/>
        </w:numPr>
        <w:jc w:val="center"/>
        <w:rPr>
          <w:rFonts w:eastAsia="Times New Roman"/>
          <w:u w:val="single"/>
          <w:rtl/>
        </w:rPr>
      </w:pPr>
      <w:r w:rsidRPr="00C93AC8">
        <w:rPr>
          <w:rFonts w:eastAsia="Times New Roman" w:hint="eastAsia"/>
          <w:u w:val="single"/>
          <w:rtl/>
        </w:rPr>
        <w:t>נספח</w:t>
      </w:r>
      <w:r w:rsidRPr="00C93AC8">
        <w:rPr>
          <w:rFonts w:eastAsia="Times New Roman"/>
          <w:u w:val="single"/>
          <w:rtl/>
        </w:rPr>
        <w:t xml:space="preserve"> 0.7.7</w:t>
      </w:r>
    </w:p>
    <w:p w14:paraId="31ACCFB1" w14:textId="77777777" w:rsidR="00B6637D" w:rsidRPr="00C93AC8" w:rsidRDefault="00B6637D" w:rsidP="00B6637D">
      <w:pPr>
        <w:bidi/>
        <w:rPr>
          <w:rFonts w:ascii="David" w:eastAsia="Times New Roman" w:hAnsi="David"/>
          <w:rtl/>
        </w:rPr>
      </w:pPr>
      <w:r w:rsidRPr="00C93AC8">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4DA88F18" w14:textId="14244276" w:rsidR="00B6637D" w:rsidRPr="00C93AC8" w:rsidRDefault="00B6637D">
      <w:pPr>
        <w:pStyle w:val="ListParagraph"/>
        <w:numPr>
          <w:ilvl w:val="0"/>
          <w:numId w:val="39"/>
        </w:numPr>
        <w:bidi/>
        <w:contextualSpacing w:val="0"/>
        <w:rPr>
          <w:rFonts w:ascii="David" w:eastAsia="Times New Roman" w:hAnsi="David"/>
          <w:rtl/>
        </w:rPr>
      </w:pPr>
      <w:r w:rsidRPr="00C93AC8">
        <w:rPr>
          <w:rFonts w:ascii="David" w:eastAsia="Times New Roman" w:hAnsi="David"/>
          <w:rtl/>
        </w:rPr>
        <w:t xml:space="preserve">הנני נותן תצהיר זה בשם ___________________ שהוא המציע (להלן: </w:t>
      </w:r>
      <w:r w:rsidRPr="00C93AC8">
        <w:rPr>
          <w:rFonts w:ascii="David" w:eastAsia="Times New Roman" w:hAnsi="David"/>
          <w:b/>
          <w:bCs/>
          <w:rtl/>
        </w:rPr>
        <w:t>המציע</w:t>
      </w:r>
      <w:r w:rsidRPr="00C93AC8">
        <w:rPr>
          <w:rFonts w:ascii="David" w:eastAsia="Times New Roman" w:hAnsi="David"/>
          <w:rtl/>
        </w:rPr>
        <w:t xml:space="preserve">) המבקש להתקשר עם עורך </w:t>
      </w:r>
      <w:r w:rsidRPr="00C93AC8">
        <w:rPr>
          <w:rFonts w:ascii="David" w:eastAsia="Times New Roman" w:hAnsi="David" w:hint="eastAsia"/>
          <w:rtl/>
        </w:rPr>
        <w:t>מכרז</w:t>
      </w:r>
      <w:r w:rsidRPr="00C93AC8">
        <w:rPr>
          <w:rFonts w:ascii="David" w:eastAsia="Times New Roman" w:hAnsi="David"/>
          <w:rtl/>
        </w:rPr>
        <w:t xml:space="preserve"> מס</w:t>
      </w:r>
      <w:r w:rsidRPr="00C93AC8">
        <w:rPr>
          <w:rFonts w:ascii="David" w:eastAsia="Times New Roman" w:hAnsi="David" w:hint="eastAsia"/>
          <w:rtl/>
        </w:rPr>
        <w:t>פר</w:t>
      </w:r>
      <w:r w:rsidRPr="00C93AC8">
        <w:rPr>
          <w:rFonts w:ascii="David" w:eastAsia="Times New Roman" w:hAnsi="David"/>
          <w:rtl/>
        </w:rPr>
        <w:t xml:space="preserve"> </w:t>
      </w:r>
      <w:r w:rsidR="00B154FE">
        <w:rPr>
          <w:rFonts w:ascii="David" w:eastAsia="PMingLiU" w:hAnsi="David" w:hint="cs"/>
          <w:rtl/>
        </w:rPr>
        <w:t xml:space="preserve">95/11.2022 - </w:t>
      </w:r>
      <w:r w:rsidR="00B154FE">
        <w:rPr>
          <w:rFonts w:ascii="David" w:hAnsi="David" w:hint="cs"/>
          <w:rtl/>
        </w:rPr>
        <w:t xml:space="preserve">למתן </w:t>
      </w:r>
      <w:r w:rsidR="00B154FE" w:rsidRPr="00A97D94">
        <w:rPr>
          <w:rFonts w:ascii="David" w:hAnsi="David" w:hint="eastAsia"/>
          <w:rtl/>
        </w:rPr>
        <w:t>שרותים</w:t>
      </w:r>
      <w:r w:rsidR="00B154FE" w:rsidRPr="00A97D94">
        <w:rPr>
          <w:rFonts w:ascii="David" w:hAnsi="David"/>
          <w:rtl/>
        </w:rPr>
        <w:t xml:space="preserve"> </w:t>
      </w:r>
      <w:r w:rsidR="00B154FE" w:rsidRPr="00A97D94">
        <w:rPr>
          <w:rFonts w:ascii="David" w:hAnsi="David" w:hint="eastAsia"/>
          <w:rtl/>
        </w:rPr>
        <w:t>לביצוע</w:t>
      </w:r>
      <w:r w:rsidR="00B154FE" w:rsidRPr="00A97D94">
        <w:rPr>
          <w:rFonts w:ascii="David" w:hAnsi="David"/>
          <w:rtl/>
        </w:rPr>
        <w:t xml:space="preserve"> </w:t>
      </w:r>
      <w:r w:rsidR="00B154FE" w:rsidRPr="00A97D94">
        <w:rPr>
          <w:rFonts w:ascii="David" w:hAnsi="David" w:hint="eastAsia"/>
          <w:rtl/>
        </w:rPr>
        <w:t>בחינות</w:t>
      </w:r>
      <w:r w:rsidR="00B154FE" w:rsidRPr="00A97D94">
        <w:rPr>
          <w:rFonts w:ascii="David" w:hAnsi="David"/>
          <w:rtl/>
        </w:rPr>
        <w:t xml:space="preserve"> </w:t>
      </w:r>
      <w:r w:rsidR="00B154FE" w:rsidRPr="00A97D94">
        <w:rPr>
          <w:rFonts w:ascii="David" w:hAnsi="David" w:hint="eastAsia"/>
          <w:rtl/>
        </w:rPr>
        <w:t>ממוחשבות</w:t>
      </w:r>
      <w:r w:rsidR="00B154FE" w:rsidRPr="00A97D94">
        <w:rPr>
          <w:rFonts w:ascii="David" w:hAnsi="David"/>
          <w:rtl/>
        </w:rPr>
        <w:t xml:space="preserve"> </w:t>
      </w:r>
      <w:r w:rsidR="00B154FE" w:rsidRPr="00A97D94">
        <w:rPr>
          <w:rFonts w:ascii="David" w:hAnsi="David" w:hint="eastAsia"/>
          <w:rtl/>
        </w:rPr>
        <w:t>ופריסת</w:t>
      </w:r>
      <w:r w:rsidR="00B154FE" w:rsidRPr="00A97D94">
        <w:rPr>
          <w:rFonts w:ascii="David" w:hAnsi="David"/>
          <w:rtl/>
        </w:rPr>
        <w:t xml:space="preserve"> </w:t>
      </w:r>
      <w:r w:rsidR="00B154FE" w:rsidRPr="00A97D94">
        <w:rPr>
          <w:rFonts w:ascii="David" w:hAnsi="David" w:hint="eastAsia"/>
          <w:rtl/>
        </w:rPr>
        <w:t>מחשבים</w:t>
      </w:r>
      <w:r w:rsidR="00B154FE" w:rsidRPr="00C93AC8" w:rsidDel="00B154FE">
        <w:rPr>
          <w:rFonts w:ascii="David" w:eastAsia="Times New Roman" w:hAnsi="David"/>
          <w:rtl/>
        </w:rPr>
        <w:t xml:space="preserve"> </w:t>
      </w:r>
      <w:r w:rsidRPr="00C93AC8">
        <w:rPr>
          <w:rFonts w:ascii="David" w:eastAsia="Times New Roman" w:hAnsi="David"/>
          <w:rtl/>
        </w:rPr>
        <w:t xml:space="preserve">עבור </w:t>
      </w:r>
      <w:r w:rsidRPr="00C93AC8">
        <w:rPr>
          <w:rFonts w:ascii="David" w:eastAsia="Times New Roman" w:hAnsi="David" w:hint="eastAsia"/>
          <w:rtl/>
        </w:rPr>
        <w:t>משרד</w:t>
      </w:r>
      <w:r w:rsidRPr="00C93AC8">
        <w:rPr>
          <w:rFonts w:ascii="David" w:eastAsia="Times New Roman" w:hAnsi="David"/>
          <w:rtl/>
        </w:rPr>
        <w:t xml:space="preserve"> החינוך (להלן </w:t>
      </w:r>
      <w:r w:rsidRPr="00C93AC8">
        <w:rPr>
          <w:rFonts w:ascii="David" w:eastAsia="Times New Roman" w:hAnsi="David" w:hint="eastAsia"/>
          <w:b/>
          <w:bCs/>
          <w:rtl/>
        </w:rPr>
        <w:t>המכרז</w:t>
      </w:r>
      <w:r w:rsidRPr="00C93AC8">
        <w:rPr>
          <w:rFonts w:ascii="David" w:eastAsia="Times New Roman" w:hAnsi="David"/>
          <w:rtl/>
        </w:rPr>
        <w:t>). אני מצהיר/ה כי הנני מוסמך/ת לתת תצהיר זה בשם המציע.</w:t>
      </w:r>
    </w:p>
    <w:p w14:paraId="568664BC" w14:textId="30855C20" w:rsidR="00B6637D" w:rsidRPr="00C93AC8" w:rsidRDefault="00AE0077">
      <w:pPr>
        <w:pStyle w:val="ListParagraph"/>
        <w:numPr>
          <w:ilvl w:val="0"/>
          <w:numId w:val="39"/>
        </w:numPr>
        <w:bidi/>
        <w:contextualSpacing w:val="0"/>
        <w:rPr>
          <w:rFonts w:ascii="David" w:eastAsia="Times New Roman" w:hAnsi="David"/>
          <w:rtl/>
        </w:rPr>
      </w:pPr>
      <w:r w:rsidRPr="00442E21">
        <w:rPr>
          <w:rFonts w:ascii="Arial" w:eastAsia="Times New Roman" w:hAnsi="Arial"/>
          <w:rtl/>
        </w:rPr>
        <w:t xml:space="preserve">הנני מצהיר ומתחייב שאין ולא יהיה לי, במהלך </w:t>
      </w:r>
      <w:r>
        <w:rPr>
          <w:rFonts w:ascii="Arial" w:eastAsia="Times New Roman" w:hAnsi="Arial" w:hint="cs"/>
          <w:rtl/>
        </w:rPr>
        <w:t xml:space="preserve">ההתקשרות עם המשרד לצורך מתן שירותים נשואי המכרז, </w:t>
      </w:r>
      <w:r w:rsidRPr="00442E21">
        <w:rPr>
          <w:rFonts w:ascii="Arial" w:eastAsia="Times New Roman" w:hAnsi="Arial"/>
          <w:rtl/>
        </w:rPr>
        <w:t xml:space="preserve">ובמהלך שלושה חודשים מתום תקופה זו, ניגוד עניינים מכל מין וסוג שהוא עם גורמים בעלי עניין בתחום נושא הפניה, למעט באם </w:t>
      </w:r>
      <w:r w:rsidRPr="00442E21">
        <w:rPr>
          <w:rFonts w:ascii="Arial" w:eastAsia="Times New Roman" w:hAnsi="Arial" w:hint="cs"/>
          <w:rtl/>
        </w:rPr>
        <w:t>הוועדה הרלוונטית (יש למלא בהתאם לצורך)_____________________</w:t>
      </w:r>
      <w:r w:rsidRPr="00442E21">
        <w:rPr>
          <w:rFonts w:ascii="Arial" w:eastAsia="Times New Roman"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w:t>
      </w:r>
      <w:r w:rsidR="00B6637D" w:rsidRPr="00C93AC8">
        <w:rPr>
          <w:rFonts w:ascii="David" w:eastAsia="Times New Roman" w:hAnsi="David"/>
          <w:rtl/>
        </w:rPr>
        <w:t xml:space="preserve">. </w:t>
      </w:r>
    </w:p>
    <w:p w14:paraId="7CD3520A" w14:textId="77777777" w:rsidR="00B6637D" w:rsidRPr="00C93AC8" w:rsidRDefault="00B6637D">
      <w:pPr>
        <w:pStyle w:val="ListParagraph"/>
        <w:numPr>
          <w:ilvl w:val="0"/>
          <w:numId w:val="39"/>
        </w:numPr>
        <w:bidi/>
        <w:ind w:left="357" w:hanging="357"/>
        <w:contextualSpacing w:val="0"/>
        <w:rPr>
          <w:rFonts w:ascii="David" w:eastAsia="Times New Roman" w:hAnsi="David"/>
          <w:rtl/>
        </w:rPr>
      </w:pPr>
      <w:r w:rsidRPr="00C93AC8">
        <w:rPr>
          <w:rFonts w:ascii="David" w:eastAsia="Times New Roman" w:hAnsi="David"/>
          <w:rtl/>
        </w:rPr>
        <w:t xml:space="preserve">הנני מצהיר ומתחייב שלא אייצג או אפעל מטעם כל גורם שהוא בתחום </w:t>
      </w:r>
      <w:r w:rsidRPr="00C93AC8">
        <w:rPr>
          <w:rFonts w:ascii="David" w:eastAsia="Times New Roman" w:hAnsi="David" w:hint="eastAsia"/>
          <w:rtl/>
        </w:rPr>
        <w:t>מתן</w:t>
      </w:r>
      <w:r w:rsidRPr="00C93AC8">
        <w:rPr>
          <w:rFonts w:ascii="David" w:eastAsia="Times New Roman" w:hAnsi="David"/>
          <w:rtl/>
        </w:rPr>
        <w:t xml:space="preserve"> </w:t>
      </w:r>
      <w:r w:rsidRPr="00C93AC8">
        <w:rPr>
          <w:rFonts w:ascii="David" w:eastAsia="Times New Roman" w:hAnsi="David" w:hint="eastAsia"/>
          <w:rtl/>
        </w:rPr>
        <w:t>שירותים</w:t>
      </w:r>
      <w:r w:rsidRPr="00C93AC8">
        <w:rPr>
          <w:rFonts w:ascii="David" w:eastAsia="Times New Roman" w:hAnsi="David"/>
          <w:rtl/>
        </w:rPr>
        <w:t xml:space="preserve"> </w:t>
      </w:r>
      <w:r w:rsidRPr="00C93AC8">
        <w:rPr>
          <w:rFonts w:ascii="David" w:eastAsia="Times New Roman" w:hAnsi="David" w:hint="eastAsia"/>
          <w:rtl/>
        </w:rPr>
        <w:t>נשואי</w:t>
      </w:r>
      <w:r w:rsidRPr="00C93AC8">
        <w:rPr>
          <w:rFonts w:ascii="David" w:eastAsia="Times New Roman" w:hAnsi="David"/>
          <w:rtl/>
        </w:rPr>
        <w:t xml:space="preserve"> </w:t>
      </w:r>
      <w:r w:rsidRPr="00C93AC8">
        <w:rPr>
          <w:rFonts w:ascii="David" w:eastAsia="Times New Roman" w:hAnsi="David" w:hint="eastAsia"/>
          <w:rtl/>
        </w:rPr>
        <w:t>המכרז</w:t>
      </w:r>
      <w:r w:rsidRPr="00C93AC8">
        <w:rPr>
          <w:rFonts w:ascii="David" w:eastAsia="Times New Roman" w:hAnsi="David"/>
          <w:rtl/>
        </w:rPr>
        <w:t>, למעט מטעם ה</w:t>
      </w:r>
      <w:r w:rsidRPr="00C93AC8">
        <w:rPr>
          <w:rFonts w:ascii="David" w:eastAsia="Times New Roman" w:hAnsi="David" w:hint="eastAsia"/>
          <w:rtl/>
        </w:rPr>
        <w:t>משרד</w:t>
      </w:r>
      <w:r w:rsidRPr="00C93AC8">
        <w:rPr>
          <w:rFonts w:ascii="David" w:eastAsia="Times New Roman" w:hAnsi="David"/>
          <w:rtl/>
        </w:rPr>
        <w:t xml:space="preserve">, במהלך תקופת </w:t>
      </w:r>
      <w:r w:rsidRPr="00C93AC8">
        <w:rPr>
          <w:rFonts w:ascii="David" w:eastAsia="Times New Roman" w:hAnsi="David" w:hint="eastAsia"/>
          <w:rtl/>
        </w:rPr>
        <w:t>מתן</w:t>
      </w:r>
      <w:r w:rsidRPr="00C93AC8">
        <w:rPr>
          <w:rFonts w:ascii="David" w:eastAsia="Times New Roman" w:hAnsi="David"/>
          <w:rtl/>
        </w:rPr>
        <w:t xml:space="preserve"> </w:t>
      </w:r>
      <w:r w:rsidRPr="00C93AC8">
        <w:rPr>
          <w:rFonts w:ascii="David" w:eastAsia="Times New Roman" w:hAnsi="David" w:hint="eastAsia"/>
          <w:rtl/>
        </w:rPr>
        <w:t>שירותים</w:t>
      </w:r>
      <w:r w:rsidRPr="00C93AC8">
        <w:rPr>
          <w:rFonts w:ascii="David" w:eastAsia="Times New Roman" w:hAnsi="David"/>
          <w:rtl/>
        </w:rPr>
        <w:t xml:space="preserve"> </w:t>
      </w:r>
      <w:r w:rsidRPr="00C93AC8">
        <w:rPr>
          <w:rFonts w:ascii="David" w:eastAsia="Times New Roman" w:hAnsi="David" w:hint="eastAsia"/>
          <w:rtl/>
        </w:rPr>
        <w:t>נשואי</w:t>
      </w:r>
      <w:r w:rsidRPr="00C93AC8">
        <w:rPr>
          <w:rFonts w:ascii="David" w:eastAsia="Times New Roman" w:hAnsi="David"/>
          <w:rtl/>
        </w:rPr>
        <w:t xml:space="preserve"> </w:t>
      </w:r>
      <w:r w:rsidRPr="00C93AC8">
        <w:rPr>
          <w:rFonts w:ascii="David" w:eastAsia="Times New Roman" w:hAnsi="David" w:hint="eastAsia"/>
          <w:rtl/>
        </w:rPr>
        <w:t>המכרז</w:t>
      </w:r>
      <w:r w:rsidRPr="00C93AC8">
        <w:rPr>
          <w:rFonts w:ascii="David" w:eastAsia="Times New Roman" w:hAnsi="David"/>
          <w:rtl/>
        </w:rPr>
        <w:t xml:space="preserve"> בין הצדדים ושלושה חודשים לאחריה,  אלא אם כן התקבל לכך אישור מראש ובכתב של </w:t>
      </w:r>
      <w:r w:rsidRPr="00C93AC8">
        <w:rPr>
          <w:rFonts w:ascii="David" w:eastAsia="Times New Roman" w:hAnsi="David" w:hint="eastAsia"/>
          <w:rtl/>
        </w:rPr>
        <w:t>המשרד</w:t>
      </w:r>
      <w:r w:rsidRPr="00C93AC8">
        <w:rPr>
          <w:rFonts w:ascii="David" w:eastAsia="Times New Roman" w:hAnsi="David"/>
          <w:rtl/>
        </w:rPr>
        <w:t>.</w:t>
      </w:r>
    </w:p>
    <w:p w14:paraId="51FF505A" w14:textId="77777777" w:rsidR="00B6637D" w:rsidRPr="00C93AC8" w:rsidRDefault="00B6637D">
      <w:pPr>
        <w:pStyle w:val="ListParagraph"/>
        <w:numPr>
          <w:ilvl w:val="0"/>
          <w:numId w:val="39"/>
        </w:numPr>
        <w:bidi/>
        <w:contextualSpacing w:val="0"/>
        <w:rPr>
          <w:rFonts w:ascii="David" w:eastAsia="Times New Roman" w:hAnsi="David"/>
          <w:rtl/>
        </w:rPr>
      </w:pPr>
      <w:r w:rsidRPr="00C93AC8">
        <w:rPr>
          <w:rFonts w:ascii="David" w:eastAsia="Times New Roman" w:hAnsi="David"/>
          <w:rtl/>
        </w:rPr>
        <w:t>הנני מתחייב להודיע ל</w:t>
      </w:r>
      <w:r w:rsidRPr="00C93AC8">
        <w:rPr>
          <w:rFonts w:ascii="David" w:eastAsia="Times New Roman" w:hAnsi="David" w:hint="eastAsia"/>
          <w:rtl/>
        </w:rPr>
        <w:t>משרד</w:t>
      </w:r>
      <w:r w:rsidRPr="00C93AC8">
        <w:rPr>
          <w:rFonts w:ascii="David" w:eastAsia="Times New Roman" w:hAnsi="David"/>
          <w:rtl/>
        </w:rPr>
        <w:t xml:space="preserve"> באופן מיידי על כל נתון או מצב שבשלם אני, עלול להימצא במצב של ניגוד עניינים, מיד עם היוודע לי הנתון או המצב האמורים. </w:t>
      </w:r>
    </w:p>
    <w:p w14:paraId="4ABA7D50" w14:textId="77777777" w:rsidR="00B6637D" w:rsidRPr="00C93AC8" w:rsidRDefault="00B6637D">
      <w:pPr>
        <w:pStyle w:val="ListParagraph"/>
        <w:numPr>
          <w:ilvl w:val="0"/>
          <w:numId w:val="39"/>
        </w:numPr>
        <w:bidi/>
        <w:contextualSpacing w:val="0"/>
        <w:rPr>
          <w:rFonts w:ascii="David" w:eastAsia="Times New Roman" w:hAnsi="David"/>
          <w:rtl/>
        </w:rPr>
      </w:pPr>
      <w:r w:rsidRPr="00C93AC8">
        <w:rPr>
          <w:rFonts w:ascii="David" w:eastAsia="Times New Roman" w:hAnsi="David"/>
          <w:rtl/>
        </w:rPr>
        <w:t xml:space="preserve">הנני מצהיר ומתחייב לדווח מראש </w:t>
      </w:r>
      <w:r w:rsidRPr="00C93AC8">
        <w:rPr>
          <w:rFonts w:ascii="David" w:eastAsia="Times New Roman" w:hAnsi="David" w:hint="eastAsia"/>
          <w:rtl/>
        </w:rPr>
        <w:t>למשרד</w:t>
      </w:r>
      <w:r w:rsidRPr="00C93AC8">
        <w:rPr>
          <w:rFonts w:ascii="David" w:eastAsia="Times New Roman" w:hAnsi="David"/>
          <w:rtl/>
        </w:rPr>
        <w:t xml:space="preserve"> על כל כוונה שלי, להתקשר עם כל גורם כאמור בסעיפים 2-3 </w:t>
      </w:r>
      <w:r w:rsidRPr="00C93AC8">
        <w:rPr>
          <w:rFonts w:ascii="David" w:eastAsia="Times New Roman" w:hAnsi="David" w:hint="eastAsia"/>
          <w:rtl/>
        </w:rPr>
        <w:t>לעיל</w:t>
      </w:r>
      <w:r w:rsidRPr="00C93AC8">
        <w:rPr>
          <w:rFonts w:ascii="David" w:eastAsia="Times New Roman" w:hAnsi="David"/>
          <w:rtl/>
        </w:rPr>
        <w:t xml:space="preserve">, בניגוד להתחייבויותיי בסעיפים אלו, ולפעול בהתאם להוראותיו בעניין. </w:t>
      </w:r>
      <w:r w:rsidRPr="00C93AC8">
        <w:rPr>
          <w:rFonts w:ascii="David" w:eastAsia="Times New Roman" w:hAnsi="David" w:hint="eastAsia"/>
          <w:rtl/>
        </w:rPr>
        <w:t>המשרד</w:t>
      </w:r>
      <w:r w:rsidRPr="00C93AC8">
        <w:rPr>
          <w:rFonts w:ascii="David" w:eastAsia="Times New Roman" w:hAnsi="David"/>
          <w:rtl/>
        </w:rPr>
        <w:t xml:space="preserve"> רשאי לא לאשר לי התקשרות כאמור או לתת הוראות אחרות שיבטיחו העדר ניגוד עניינים, והנני מתחייב כי  אפעל בהתאם להוראות אלו, בהקשר זה.</w:t>
      </w:r>
    </w:p>
    <w:p w14:paraId="6F664020" w14:textId="77777777" w:rsidR="00B6637D" w:rsidRPr="00C93AC8" w:rsidRDefault="00B6637D" w:rsidP="00B6637D">
      <w:pPr>
        <w:bidi/>
        <w:spacing w:line="240" w:lineRule="auto"/>
        <w:rPr>
          <w:rFonts w:ascii="David" w:eastAsia="Times New Roman" w:hAnsi="David"/>
          <w:rtl/>
        </w:rPr>
      </w:pPr>
      <w:r w:rsidRPr="00C93AC8">
        <w:rPr>
          <w:rFonts w:ascii="David" w:eastAsia="Times New Roman" w:hAnsi="David"/>
          <w:rtl/>
        </w:rPr>
        <w:t xml:space="preserve">זה שמי, להלן חתימתי ותוכן תצהירי דלעיל אמת. </w:t>
      </w:r>
    </w:p>
    <w:p w14:paraId="40B6F234" w14:textId="77777777" w:rsidR="00B6637D" w:rsidRPr="00C93AC8" w:rsidRDefault="00B6637D" w:rsidP="00B6637D">
      <w:pPr>
        <w:bidi/>
        <w:spacing w:line="24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B6637D" w:rsidRPr="00BB532F" w14:paraId="3B0A9E74" w14:textId="77777777" w:rsidTr="00273555">
        <w:tc>
          <w:tcPr>
            <w:tcW w:w="2840" w:type="dxa"/>
          </w:tcPr>
          <w:p w14:paraId="457681FE" w14:textId="77777777" w:rsidR="00B6637D" w:rsidRPr="00C93AC8" w:rsidRDefault="00B6637D" w:rsidP="00273555">
            <w:pPr>
              <w:pBdr>
                <w:bottom w:val="single" w:sz="12" w:space="1" w:color="auto"/>
              </w:pBdr>
              <w:bidi/>
              <w:rPr>
                <w:rFonts w:ascii="David" w:eastAsia="Times New Roman" w:hAnsi="David"/>
                <w:rtl/>
              </w:rPr>
            </w:pPr>
          </w:p>
          <w:p w14:paraId="6E65C397"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510D5B49" w14:textId="77777777" w:rsidR="00B6637D" w:rsidRPr="00C93AC8" w:rsidRDefault="00B6637D" w:rsidP="00273555">
            <w:pPr>
              <w:pBdr>
                <w:bottom w:val="single" w:sz="12" w:space="1" w:color="auto"/>
              </w:pBdr>
              <w:bidi/>
              <w:rPr>
                <w:rFonts w:ascii="David" w:eastAsia="Times New Roman" w:hAnsi="David"/>
                <w:rtl/>
              </w:rPr>
            </w:pPr>
          </w:p>
          <w:p w14:paraId="0873DADC"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שם</w:t>
            </w:r>
            <w:r w:rsidRPr="00C93AC8">
              <w:rPr>
                <w:rFonts w:ascii="David" w:eastAsia="Times New Roman" w:hAnsi="David"/>
                <w:rtl/>
              </w:rPr>
              <w:t xml:space="preserve"> </w:t>
            </w:r>
            <w:r w:rsidRPr="00C93AC8">
              <w:rPr>
                <w:rFonts w:ascii="David" w:eastAsia="Times New Roman" w:hAnsi="David" w:hint="eastAsia"/>
                <w:rtl/>
              </w:rPr>
              <w:t>מלא</w:t>
            </w:r>
          </w:p>
        </w:tc>
        <w:tc>
          <w:tcPr>
            <w:tcW w:w="2841" w:type="dxa"/>
          </w:tcPr>
          <w:p w14:paraId="5F9FED81" w14:textId="77777777" w:rsidR="00B6637D" w:rsidRPr="00C93AC8" w:rsidRDefault="00B6637D" w:rsidP="00273555">
            <w:pPr>
              <w:pBdr>
                <w:bottom w:val="single" w:sz="12" w:space="1" w:color="auto"/>
              </w:pBdr>
              <w:bidi/>
              <w:rPr>
                <w:rFonts w:ascii="David" w:eastAsia="Times New Roman" w:hAnsi="David"/>
                <w:rtl/>
              </w:rPr>
            </w:pPr>
          </w:p>
          <w:p w14:paraId="156767ED"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וחותמת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המציע</w:t>
            </w:r>
          </w:p>
        </w:tc>
      </w:tr>
    </w:tbl>
    <w:p w14:paraId="04C0F94F" w14:textId="77777777" w:rsidR="00B6637D" w:rsidRPr="00C93AC8" w:rsidRDefault="00B6637D" w:rsidP="00B6637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7A290551" w14:textId="77777777" w:rsidR="00B6637D" w:rsidRPr="00C93AC8" w:rsidRDefault="00B6637D" w:rsidP="00B6637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C93AC8">
        <w:rPr>
          <w:rFonts w:ascii="David" w:eastAsia="Times New Roman" w:hAnsi="David"/>
          <w:b/>
          <w:bCs/>
          <w:u w:val="single"/>
          <w:rtl/>
        </w:rPr>
        <w:t>אישור עורך הדין</w:t>
      </w:r>
    </w:p>
    <w:p w14:paraId="12BDE86B" w14:textId="77777777" w:rsidR="00B6637D" w:rsidRPr="00C93AC8" w:rsidRDefault="00B6637D" w:rsidP="00B6637D">
      <w:pPr>
        <w:bidi/>
        <w:spacing w:before="0" w:after="0" w:line="360" w:lineRule="auto"/>
        <w:rPr>
          <w:rFonts w:ascii="David" w:eastAsia="Times New Roman" w:hAnsi="David"/>
          <w:rtl/>
        </w:rPr>
      </w:pPr>
      <w:r w:rsidRPr="00C93AC8">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A8A0B3E" w14:textId="77777777" w:rsidR="00B6637D" w:rsidRPr="00C93AC8" w:rsidRDefault="00B6637D" w:rsidP="00B6637D">
      <w:pPr>
        <w:bidi/>
        <w:spacing w:before="0" w:after="0" w:line="36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B6637D" w:rsidRPr="00BB532F" w14:paraId="05BC24A3" w14:textId="77777777" w:rsidTr="00273555">
        <w:tc>
          <w:tcPr>
            <w:tcW w:w="2840" w:type="dxa"/>
          </w:tcPr>
          <w:p w14:paraId="3CDE101B" w14:textId="77777777" w:rsidR="00B6637D" w:rsidRPr="00C93AC8" w:rsidRDefault="00B6637D" w:rsidP="00273555">
            <w:pPr>
              <w:pBdr>
                <w:bottom w:val="single" w:sz="12" w:space="1" w:color="auto"/>
              </w:pBdr>
              <w:bidi/>
              <w:rPr>
                <w:rFonts w:ascii="David" w:eastAsia="Times New Roman" w:hAnsi="David"/>
                <w:rtl/>
              </w:rPr>
            </w:pPr>
          </w:p>
          <w:p w14:paraId="2E1CB9B2"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1F0CABFF" w14:textId="77777777" w:rsidR="00B6637D" w:rsidRPr="00C93AC8" w:rsidRDefault="00B6637D" w:rsidP="00273555">
            <w:pPr>
              <w:pBdr>
                <w:bottom w:val="single" w:sz="12" w:space="1" w:color="auto"/>
              </w:pBdr>
              <w:bidi/>
              <w:rPr>
                <w:rFonts w:ascii="David" w:eastAsia="Times New Roman" w:hAnsi="David"/>
                <w:rtl/>
              </w:rPr>
            </w:pPr>
          </w:p>
          <w:p w14:paraId="442F104E"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מספר</w:t>
            </w:r>
            <w:r w:rsidRPr="00C93AC8">
              <w:rPr>
                <w:rFonts w:ascii="David" w:eastAsia="Times New Roman" w:hAnsi="David"/>
                <w:rtl/>
              </w:rPr>
              <w:t xml:space="preserve"> </w:t>
            </w:r>
            <w:r w:rsidRPr="00C93AC8">
              <w:rPr>
                <w:rFonts w:ascii="David" w:eastAsia="Times New Roman" w:hAnsi="David" w:hint="eastAsia"/>
                <w:rtl/>
              </w:rPr>
              <w:t>רישיון</w:t>
            </w:r>
          </w:p>
        </w:tc>
        <w:tc>
          <w:tcPr>
            <w:tcW w:w="2841" w:type="dxa"/>
          </w:tcPr>
          <w:p w14:paraId="5C9162CA" w14:textId="77777777" w:rsidR="00B6637D" w:rsidRPr="00C93AC8" w:rsidRDefault="00B6637D" w:rsidP="00273555">
            <w:pPr>
              <w:pBdr>
                <w:bottom w:val="single" w:sz="12" w:space="1" w:color="auto"/>
              </w:pBdr>
              <w:bidi/>
              <w:rPr>
                <w:rFonts w:ascii="David" w:eastAsia="Times New Roman" w:hAnsi="David"/>
                <w:rtl/>
              </w:rPr>
            </w:pPr>
          </w:p>
          <w:p w14:paraId="5087D325"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וחותמת </w:t>
            </w:r>
          </w:p>
        </w:tc>
      </w:tr>
    </w:tbl>
    <w:p w14:paraId="1DD62DCD" w14:textId="77777777" w:rsidR="00B6637D" w:rsidRPr="00C93AC8" w:rsidRDefault="00B6637D" w:rsidP="00B6637D">
      <w:pPr>
        <w:bidi/>
        <w:spacing w:before="0" w:after="0" w:line="360" w:lineRule="auto"/>
        <w:rPr>
          <w:rFonts w:ascii="David" w:eastAsia="Times New Roman" w:hAnsi="David"/>
          <w:rtl/>
        </w:rPr>
      </w:pPr>
    </w:p>
    <w:p w14:paraId="3CA7C7DF" w14:textId="77777777" w:rsidR="00B6637D" w:rsidRPr="00C93AC8" w:rsidRDefault="00B6637D" w:rsidP="00B6637D">
      <w:pPr>
        <w:bidi/>
        <w:spacing w:before="0" w:after="0" w:line="360" w:lineRule="auto"/>
        <w:jc w:val="center"/>
        <w:rPr>
          <w:rFonts w:ascii="David" w:eastAsia="Times New Roman" w:hAnsi="David"/>
          <w:u w:val="single"/>
          <w:rtl/>
        </w:rPr>
      </w:pPr>
    </w:p>
    <w:p w14:paraId="4EFCB867" w14:textId="77777777" w:rsidR="00B6637D" w:rsidRPr="00C93AC8" w:rsidRDefault="00B6637D" w:rsidP="00B6637D">
      <w:pPr>
        <w:bidi/>
        <w:spacing w:before="0" w:after="0" w:line="360" w:lineRule="auto"/>
        <w:jc w:val="center"/>
        <w:rPr>
          <w:rFonts w:ascii="David" w:eastAsia="Times New Roman" w:hAnsi="David"/>
          <w:u w:val="single"/>
          <w:rtl/>
        </w:rPr>
      </w:pPr>
    </w:p>
    <w:p w14:paraId="503B2441" w14:textId="77777777" w:rsidR="00B6637D" w:rsidRPr="00C93AC8" w:rsidRDefault="00B6637D" w:rsidP="0011484B">
      <w:pPr>
        <w:pStyle w:val="Heading2"/>
        <w:numPr>
          <w:ilvl w:val="0"/>
          <w:numId w:val="0"/>
        </w:numPr>
        <w:jc w:val="center"/>
        <w:rPr>
          <w:rFonts w:eastAsia="Times New Roman"/>
          <w:u w:val="single"/>
          <w:rtl/>
        </w:rPr>
      </w:pPr>
      <w:r w:rsidRPr="00C93AC8">
        <w:rPr>
          <w:rFonts w:eastAsia="Times New Roman" w:hint="eastAsia"/>
          <w:u w:val="single"/>
          <w:rtl/>
        </w:rPr>
        <w:t>נספח</w:t>
      </w:r>
      <w:r w:rsidRPr="00C93AC8">
        <w:rPr>
          <w:rFonts w:eastAsia="Times New Roman"/>
          <w:u w:val="single"/>
          <w:rtl/>
        </w:rPr>
        <w:t xml:space="preserve"> 0.7.8</w:t>
      </w:r>
    </w:p>
    <w:p w14:paraId="07EAAD7B" w14:textId="77777777" w:rsidR="00B6637D" w:rsidRPr="00C93AC8" w:rsidRDefault="00B6637D" w:rsidP="00B6637D">
      <w:pPr>
        <w:bidi/>
        <w:spacing w:before="0" w:after="0" w:line="360" w:lineRule="auto"/>
        <w:jc w:val="left"/>
        <w:rPr>
          <w:rFonts w:ascii="David" w:eastAsia="Times New Roman" w:hAnsi="David"/>
          <w:rtl/>
        </w:rPr>
      </w:pPr>
    </w:p>
    <w:p w14:paraId="510DEF52" w14:textId="77777777" w:rsidR="00B6637D" w:rsidRPr="00C93AC8" w:rsidRDefault="00B6637D" w:rsidP="00B6637D">
      <w:pPr>
        <w:bidi/>
        <w:rPr>
          <w:rFonts w:ascii="David" w:eastAsia="Times New Roman" w:hAnsi="David"/>
          <w:rtl/>
        </w:rPr>
      </w:pPr>
      <w:r w:rsidRPr="00C93AC8">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1EA2FA01" w14:textId="6B736A48" w:rsidR="00B6637D" w:rsidRPr="00C93AC8" w:rsidRDefault="00B6637D">
      <w:pPr>
        <w:pStyle w:val="ListParagraph"/>
        <w:numPr>
          <w:ilvl w:val="0"/>
          <w:numId w:val="40"/>
        </w:numPr>
        <w:bidi/>
        <w:contextualSpacing w:val="0"/>
        <w:rPr>
          <w:rFonts w:ascii="David" w:eastAsia="Times New Roman" w:hAnsi="David"/>
          <w:rtl/>
        </w:rPr>
      </w:pPr>
      <w:r w:rsidRPr="00C93AC8">
        <w:rPr>
          <w:rFonts w:ascii="David" w:eastAsia="Times New Roman" w:hAnsi="David"/>
          <w:rtl/>
        </w:rPr>
        <w:t xml:space="preserve">הנני נותן תצהיר זה בשם ___________________ שהוא המציע (להלן: </w:t>
      </w:r>
      <w:r w:rsidRPr="00C93AC8">
        <w:rPr>
          <w:rFonts w:ascii="David" w:eastAsia="Times New Roman" w:hAnsi="David"/>
          <w:b/>
          <w:bCs/>
          <w:rtl/>
        </w:rPr>
        <w:t>המציע</w:t>
      </w:r>
      <w:r w:rsidRPr="00C93AC8">
        <w:rPr>
          <w:rFonts w:ascii="David" w:eastAsia="Times New Roman" w:hAnsi="David"/>
          <w:rtl/>
        </w:rPr>
        <w:t xml:space="preserve">) המבקש להתקשר עם עורך </w:t>
      </w:r>
      <w:r w:rsidRPr="00C93AC8">
        <w:rPr>
          <w:rFonts w:ascii="David" w:eastAsia="Times New Roman" w:hAnsi="David" w:hint="eastAsia"/>
          <w:rtl/>
        </w:rPr>
        <w:t>מכרז</w:t>
      </w:r>
      <w:r w:rsidRPr="00C93AC8">
        <w:rPr>
          <w:rFonts w:ascii="David" w:eastAsia="Times New Roman" w:hAnsi="David"/>
          <w:rtl/>
        </w:rPr>
        <w:t xml:space="preserve"> מס</w:t>
      </w:r>
      <w:r w:rsidRPr="00C93AC8">
        <w:rPr>
          <w:rFonts w:ascii="David" w:eastAsia="Times New Roman" w:hAnsi="David" w:hint="eastAsia"/>
          <w:rtl/>
        </w:rPr>
        <w:t>פר</w:t>
      </w:r>
      <w:r w:rsidRPr="00C93AC8">
        <w:rPr>
          <w:rFonts w:ascii="David" w:eastAsia="Times New Roman" w:hAnsi="David"/>
          <w:rtl/>
        </w:rPr>
        <w:t xml:space="preserve"> </w:t>
      </w:r>
      <w:r w:rsidR="00E75EE4">
        <w:rPr>
          <w:rFonts w:ascii="David" w:eastAsia="PMingLiU" w:hAnsi="David" w:hint="cs"/>
          <w:rtl/>
        </w:rPr>
        <w:t xml:space="preserve">95/11.2022 - </w:t>
      </w:r>
      <w:r w:rsidR="00E75EE4">
        <w:rPr>
          <w:rFonts w:ascii="David" w:hAnsi="David" w:hint="cs"/>
          <w:rtl/>
        </w:rPr>
        <w:t xml:space="preserve">למתן </w:t>
      </w:r>
      <w:r w:rsidR="00E75EE4" w:rsidRPr="00A97D94">
        <w:rPr>
          <w:rFonts w:ascii="David" w:hAnsi="David" w:hint="eastAsia"/>
          <w:rtl/>
        </w:rPr>
        <w:t>שרותים</w:t>
      </w:r>
      <w:r w:rsidR="00E75EE4" w:rsidRPr="00A97D94">
        <w:rPr>
          <w:rFonts w:ascii="David" w:hAnsi="David"/>
          <w:rtl/>
        </w:rPr>
        <w:t xml:space="preserve"> </w:t>
      </w:r>
      <w:r w:rsidR="00E75EE4" w:rsidRPr="00A97D94">
        <w:rPr>
          <w:rFonts w:ascii="David" w:hAnsi="David" w:hint="eastAsia"/>
          <w:rtl/>
        </w:rPr>
        <w:t>לביצוע</w:t>
      </w:r>
      <w:r w:rsidR="00E75EE4" w:rsidRPr="00A97D94">
        <w:rPr>
          <w:rFonts w:ascii="David" w:hAnsi="David"/>
          <w:rtl/>
        </w:rPr>
        <w:t xml:space="preserve"> </w:t>
      </w:r>
      <w:r w:rsidR="00E75EE4" w:rsidRPr="00A97D94">
        <w:rPr>
          <w:rFonts w:ascii="David" w:hAnsi="David" w:hint="eastAsia"/>
          <w:rtl/>
        </w:rPr>
        <w:t>בחינות</w:t>
      </w:r>
      <w:r w:rsidR="00E75EE4" w:rsidRPr="00A97D94">
        <w:rPr>
          <w:rFonts w:ascii="David" w:hAnsi="David"/>
          <w:rtl/>
        </w:rPr>
        <w:t xml:space="preserve"> </w:t>
      </w:r>
      <w:r w:rsidR="00E75EE4" w:rsidRPr="00A97D94">
        <w:rPr>
          <w:rFonts w:ascii="David" w:hAnsi="David" w:hint="eastAsia"/>
          <w:rtl/>
        </w:rPr>
        <w:t>ממוחשבות</w:t>
      </w:r>
      <w:r w:rsidR="00E75EE4" w:rsidRPr="00A97D94">
        <w:rPr>
          <w:rFonts w:ascii="David" w:hAnsi="David"/>
          <w:rtl/>
        </w:rPr>
        <w:t xml:space="preserve"> </w:t>
      </w:r>
      <w:r w:rsidR="00E75EE4" w:rsidRPr="00A97D94">
        <w:rPr>
          <w:rFonts w:ascii="David" w:hAnsi="David" w:hint="eastAsia"/>
          <w:rtl/>
        </w:rPr>
        <w:t>ופריסת</w:t>
      </w:r>
      <w:r w:rsidR="00E75EE4" w:rsidRPr="00A97D94">
        <w:rPr>
          <w:rFonts w:ascii="David" w:hAnsi="David"/>
          <w:rtl/>
        </w:rPr>
        <w:t xml:space="preserve"> </w:t>
      </w:r>
      <w:r w:rsidR="00E75EE4" w:rsidRPr="00A97D94">
        <w:rPr>
          <w:rFonts w:ascii="David" w:hAnsi="David" w:hint="eastAsia"/>
          <w:rtl/>
        </w:rPr>
        <w:t>מחשבים</w:t>
      </w:r>
      <w:r w:rsidR="00E75EE4" w:rsidRPr="00C93AC8" w:rsidDel="00E75EE4">
        <w:rPr>
          <w:rFonts w:ascii="David" w:eastAsia="Times New Roman" w:hAnsi="David"/>
          <w:rtl/>
        </w:rPr>
        <w:t xml:space="preserve"> </w:t>
      </w:r>
      <w:r w:rsidRPr="00C93AC8">
        <w:rPr>
          <w:rFonts w:ascii="David" w:eastAsia="Times New Roman" w:hAnsi="David"/>
          <w:rtl/>
        </w:rPr>
        <w:t xml:space="preserve">עבור </w:t>
      </w:r>
      <w:r w:rsidRPr="00C93AC8">
        <w:rPr>
          <w:rFonts w:ascii="David" w:eastAsia="Times New Roman" w:hAnsi="David" w:hint="eastAsia"/>
          <w:rtl/>
        </w:rPr>
        <w:t>משרד</w:t>
      </w:r>
      <w:r w:rsidRPr="00C93AC8">
        <w:rPr>
          <w:rFonts w:ascii="David" w:eastAsia="Times New Roman" w:hAnsi="David"/>
          <w:rtl/>
        </w:rPr>
        <w:t xml:space="preserve"> החינוך (להלן </w:t>
      </w:r>
      <w:r w:rsidRPr="00C93AC8">
        <w:rPr>
          <w:rFonts w:ascii="David" w:eastAsia="Times New Roman" w:hAnsi="David" w:hint="eastAsia"/>
          <w:b/>
          <w:bCs/>
          <w:rtl/>
        </w:rPr>
        <w:t>המכרז</w:t>
      </w:r>
      <w:r w:rsidRPr="00C93AC8">
        <w:rPr>
          <w:rFonts w:ascii="David" w:eastAsia="Times New Roman" w:hAnsi="David"/>
          <w:rtl/>
        </w:rPr>
        <w:t>). אני מצהיר/ה כי הנני מוסמך/ת לתת תצהיר זה בשם המציע.</w:t>
      </w:r>
    </w:p>
    <w:p w14:paraId="6D5DAA57" w14:textId="77777777" w:rsidR="00B6637D" w:rsidRPr="00C93AC8" w:rsidRDefault="00B6637D">
      <w:pPr>
        <w:pStyle w:val="ListParagraph"/>
        <w:numPr>
          <w:ilvl w:val="0"/>
          <w:numId w:val="40"/>
        </w:numPr>
        <w:bidi/>
        <w:contextualSpacing w:val="0"/>
        <w:rPr>
          <w:rFonts w:ascii="David" w:eastAsia="Times New Roman" w:hAnsi="David"/>
          <w:color w:val="000000"/>
          <w:rtl/>
          <w:lang w:val="x-none" w:eastAsia="x-none"/>
        </w:rPr>
      </w:pPr>
      <w:r w:rsidRPr="00C93AC8">
        <w:rPr>
          <w:rFonts w:ascii="David" w:eastAsia="Times New Roman" w:hAnsi="David"/>
          <w:rtl/>
        </w:rPr>
        <w:t>בכוונתי להשתמש, במסגרת הצעה זו בקבלני המשנה המפורטים להלן (יש לפרט את שם התאגיד</w:t>
      </w:r>
      <w:r w:rsidRPr="00C93AC8">
        <w:rPr>
          <w:rFonts w:ascii="David" w:eastAsia="Times New Roman" w:hAnsi="David"/>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6637D" w:rsidRPr="00BB532F" w14:paraId="7FED2BE3" w14:textId="77777777" w:rsidTr="00273555">
        <w:tc>
          <w:tcPr>
            <w:tcW w:w="1955" w:type="dxa"/>
            <w:tcBorders>
              <w:bottom w:val="nil"/>
            </w:tcBorders>
            <w:shd w:val="clear" w:color="auto" w:fill="auto"/>
          </w:tcPr>
          <w:p w14:paraId="3D5CAB5D" w14:textId="77777777" w:rsidR="00B6637D" w:rsidRPr="00C93AC8" w:rsidRDefault="00B6637D" w:rsidP="00273555">
            <w:pPr>
              <w:bidi/>
              <w:spacing w:before="0" w:after="0" w:line="360" w:lineRule="auto"/>
              <w:ind w:firstLine="34"/>
              <w:jc w:val="left"/>
              <w:rPr>
                <w:rFonts w:ascii="David" w:eastAsia="Times New Roman" w:hAnsi="David"/>
                <w:rtl/>
              </w:rPr>
            </w:pPr>
            <w:r w:rsidRPr="00C93AC8">
              <w:rPr>
                <w:rFonts w:ascii="David" w:eastAsia="Times New Roman" w:hAnsi="David"/>
                <w:rtl/>
              </w:rPr>
              <w:t>שם התאגיד</w:t>
            </w:r>
          </w:p>
        </w:tc>
        <w:tc>
          <w:tcPr>
            <w:tcW w:w="914" w:type="dxa"/>
            <w:tcBorders>
              <w:bottom w:val="nil"/>
            </w:tcBorders>
            <w:shd w:val="clear" w:color="auto" w:fill="auto"/>
          </w:tcPr>
          <w:p w14:paraId="2726EE05" w14:textId="77777777" w:rsidR="00B6637D" w:rsidRPr="00C93AC8" w:rsidRDefault="00B6637D" w:rsidP="00273555">
            <w:pPr>
              <w:bidi/>
              <w:spacing w:before="0" w:after="0" w:line="360" w:lineRule="auto"/>
              <w:jc w:val="left"/>
              <w:rPr>
                <w:rFonts w:ascii="David" w:eastAsia="Times New Roman" w:hAnsi="David"/>
                <w:rtl/>
              </w:rPr>
            </w:pPr>
          </w:p>
        </w:tc>
        <w:tc>
          <w:tcPr>
            <w:tcW w:w="2375" w:type="dxa"/>
            <w:tcBorders>
              <w:bottom w:val="nil"/>
            </w:tcBorders>
            <w:shd w:val="clear" w:color="auto" w:fill="auto"/>
          </w:tcPr>
          <w:p w14:paraId="1B860A7D" w14:textId="77777777" w:rsidR="00B6637D" w:rsidRPr="00C93AC8" w:rsidRDefault="00B6637D" w:rsidP="00273555">
            <w:pPr>
              <w:bidi/>
              <w:spacing w:before="0" w:after="0" w:line="360" w:lineRule="auto"/>
              <w:jc w:val="left"/>
              <w:rPr>
                <w:rFonts w:ascii="David" w:eastAsia="Times New Roman" w:hAnsi="David"/>
                <w:rtl/>
              </w:rPr>
            </w:pPr>
            <w:r w:rsidRPr="00C93AC8">
              <w:rPr>
                <w:rFonts w:ascii="David" w:eastAsia="Times New Roman" w:hAnsi="David"/>
                <w:rtl/>
              </w:rPr>
              <w:t>תחום העבודה בו ניתנת קבלנות המשנה</w:t>
            </w:r>
          </w:p>
        </w:tc>
        <w:tc>
          <w:tcPr>
            <w:tcW w:w="851" w:type="dxa"/>
            <w:tcBorders>
              <w:bottom w:val="nil"/>
            </w:tcBorders>
            <w:shd w:val="clear" w:color="auto" w:fill="auto"/>
          </w:tcPr>
          <w:p w14:paraId="004D1AA1" w14:textId="77777777" w:rsidR="00B6637D" w:rsidRPr="00C93AC8" w:rsidRDefault="00B6637D" w:rsidP="00273555">
            <w:pPr>
              <w:bidi/>
              <w:spacing w:before="0" w:after="0" w:line="360" w:lineRule="auto"/>
              <w:jc w:val="left"/>
              <w:rPr>
                <w:rFonts w:ascii="David" w:eastAsia="Times New Roman" w:hAnsi="David"/>
                <w:rtl/>
              </w:rPr>
            </w:pPr>
          </w:p>
        </w:tc>
        <w:tc>
          <w:tcPr>
            <w:tcW w:w="1980" w:type="dxa"/>
            <w:tcBorders>
              <w:bottom w:val="nil"/>
            </w:tcBorders>
            <w:shd w:val="clear" w:color="auto" w:fill="auto"/>
          </w:tcPr>
          <w:p w14:paraId="29035553" w14:textId="77777777" w:rsidR="00B6637D" w:rsidRPr="00C93AC8" w:rsidRDefault="00B6637D" w:rsidP="00273555">
            <w:pPr>
              <w:bidi/>
              <w:spacing w:before="0" w:after="0" w:line="360" w:lineRule="auto"/>
              <w:jc w:val="left"/>
              <w:rPr>
                <w:rFonts w:ascii="David" w:eastAsia="Times New Roman" w:hAnsi="David"/>
                <w:rtl/>
              </w:rPr>
            </w:pPr>
            <w:r w:rsidRPr="00C93AC8">
              <w:rPr>
                <w:rFonts w:ascii="David" w:eastAsia="Times New Roman" w:hAnsi="David"/>
                <w:rtl/>
              </w:rPr>
              <w:t>פרטי יצירת קשר</w:t>
            </w:r>
          </w:p>
        </w:tc>
      </w:tr>
      <w:tr w:rsidR="00B6637D" w:rsidRPr="00BB532F" w14:paraId="39CD79AE" w14:textId="77777777" w:rsidTr="00273555">
        <w:tc>
          <w:tcPr>
            <w:tcW w:w="1955" w:type="dxa"/>
            <w:tcBorders>
              <w:top w:val="single" w:sz="4" w:space="0" w:color="auto"/>
              <w:bottom w:val="single" w:sz="4" w:space="0" w:color="auto"/>
            </w:tcBorders>
            <w:shd w:val="clear" w:color="auto" w:fill="auto"/>
          </w:tcPr>
          <w:p w14:paraId="48B9B0C8" w14:textId="77777777" w:rsidR="00B6637D" w:rsidRPr="00C93AC8" w:rsidRDefault="00B6637D" w:rsidP="00273555">
            <w:pPr>
              <w:bidi/>
              <w:spacing w:before="0" w:after="0" w:line="360" w:lineRule="auto"/>
              <w:jc w:val="left"/>
              <w:rPr>
                <w:rFonts w:ascii="David" w:eastAsia="Times New Roman" w:hAnsi="David"/>
                <w:rtl/>
              </w:rPr>
            </w:pPr>
          </w:p>
        </w:tc>
        <w:tc>
          <w:tcPr>
            <w:tcW w:w="914" w:type="dxa"/>
            <w:tcBorders>
              <w:top w:val="nil"/>
              <w:bottom w:val="nil"/>
            </w:tcBorders>
            <w:shd w:val="clear" w:color="auto" w:fill="auto"/>
          </w:tcPr>
          <w:p w14:paraId="16BFB250" w14:textId="77777777" w:rsidR="00B6637D" w:rsidRPr="00C93AC8" w:rsidRDefault="00B6637D" w:rsidP="00273555">
            <w:pPr>
              <w:bidi/>
              <w:spacing w:before="0" w:after="0" w:line="360" w:lineRule="auto"/>
              <w:jc w:val="left"/>
              <w:rPr>
                <w:rFonts w:ascii="David" w:eastAsia="Times New Roman" w:hAnsi="David"/>
                <w:rtl/>
              </w:rPr>
            </w:pPr>
          </w:p>
        </w:tc>
        <w:tc>
          <w:tcPr>
            <w:tcW w:w="2375" w:type="dxa"/>
            <w:tcBorders>
              <w:top w:val="single" w:sz="4" w:space="0" w:color="auto"/>
              <w:bottom w:val="single" w:sz="4" w:space="0" w:color="auto"/>
            </w:tcBorders>
            <w:shd w:val="clear" w:color="auto" w:fill="auto"/>
          </w:tcPr>
          <w:p w14:paraId="53286FBE" w14:textId="77777777" w:rsidR="00B6637D" w:rsidRPr="00C93AC8" w:rsidRDefault="00B6637D" w:rsidP="00273555">
            <w:pPr>
              <w:bidi/>
              <w:spacing w:before="0" w:after="0" w:line="360" w:lineRule="auto"/>
              <w:jc w:val="left"/>
              <w:rPr>
                <w:rFonts w:ascii="David" w:eastAsia="Times New Roman" w:hAnsi="David"/>
                <w:rtl/>
              </w:rPr>
            </w:pPr>
          </w:p>
        </w:tc>
        <w:tc>
          <w:tcPr>
            <w:tcW w:w="851" w:type="dxa"/>
            <w:tcBorders>
              <w:top w:val="nil"/>
              <w:bottom w:val="nil"/>
            </w:tcBorders>
            <w:shd w:val="clear" w:color="auto" w:fill="auto"/>
          </w:tcPr>
          <w:p w14:paraId="5153AD34" w14:textId="77777777" w:rsidR="00B6637D" w:rsidRPr="00C93AC8" w:rsidRDefault="00B6637D" w:rsidP="00273555">
            <w:pPr>
              <w:bidi/>
              <w:spacing w:before="0" w:after="0" w:line="360" w:lineRule="auto"/>
              <w:jc w:val="left"/>
              <w:rPr>
                <w:rFonts w:ascii="David" w:eastAsia="Times New Roman" w:hAnsi="David"/>
                <w:rtl/>
              </w:rPr>
            </w:pPr>
          </w:p>
        </w:tc>
        <w:tc>
          <w:tcPr>
            <w:tcW w:w="1980" w:type="dxa"/>
            <w:tcBorders>
              <w:top w:val="single" w:sz="4" w:space="0" w:color="auto"/>
              <w:bottom w:val="single" w:sz="4" w:space="0" w:color="auto"/>
            </w:tcBorders>
            <w:shd w:val="clear" w:color="auto" w:fill="auto"/>
          </w:tcPr>
          <w:p w14:paraId="12289449" w14:textId="77777777" w:rsidR="00B6637D" w:rsidRPr="00C93AC8" w:rsidRDefault="00B6637D" w:rsidP="00273555">
            <w:pPr>
              <w:bidi/>
              <w:spacing w:before="0" w:after="0" w:line="360" w:lineRule="auto"/>
              <w:jc w:val="left"/>
              <w:rPr>
                <w:rFonts w:ascii="David" w:eastAsia="Times New Roman" w:hAnsi="David"/>
                <w:rtl/>
              </w:rPr>
            </w:pPr>
          </w:p>
        </w:tc>
      </w:tr>
      <w:tr w:rsidR="00B6637D" w:rsidRPr="00BB532F" w14:paraId="67FD84BF" w14:textId="77777777" w:rsidTr="00273555">
        <w:tc>
          <w:tcPr>
            <w:tcW w:w="1955" w:type="dxa"/>
            <w:tcBorders>
              <w:top w:val="single" w:sz="4" w:space="0" w:color="auto"/>
            </w:tcBorders>
            <w:shd w:val="clear" w:color="auto" w:fill="auto"/>
          </w:tcPr>
          <w:p w14:paraId="1AC1D4CA" w14:textId="77777777" w:rsidR="00B6637D" w:rsidRPr="00C93AC8" w:rsidRDefault="00B6637D" w:rsidP="00273555">
            <w:pPr>
              <w:bidi/>
              <w:spacing w:before="0" w:after="0" w:line="360" w:lineRule="auto"/>
              <w:jc w:val="left"/>
              <w:rPr>
                <w:rFonts w:ascii="David" w:eastAsia="Times New Roman" w:hAnsi="David"/>
                <w:rtl/>
              </w:rPr>
            </w:pPr>
          </w:p>
        </w:tc>
        <w:tc>
          <w:tcPr>
            <w:tcW w:w="914" w:type="dxa"/>
            <w:tcBorders>
              <w:top w:val="nil"/>
              <w:bottom w:val="nil"/>
            </w:tcBorders>
            <w:shd w:val="clear" w:color="auto" w:fill="auto"/>
          </w:tcPr>
          <w:p w14:paraId="190D154A" w14:textId="77777777" w:rsidR="00B6637D" w:rsidRPr="00C93AC8" w:rsidRDefault="00B6637D" w:rsidP="00273555">
            <w:pPr>
              <w:bidi/>
              <w:spacing w:before="0" w:after="0" w:line="360" w:lineRule="auto"/>
              <w:jc w:val="left"/>
              <w:rPr>
                <w:rFonts w:ascii="David" w:eastAsia="Times New Roman" w:hAnsi="David"/>
                <w:rtl/>
              </w:rPr>
            </w:pPr>
          </w:p>
        </w:tc>
        <w:tc>
          <w:tcPr>
            <w:tcW w:w="2375" w:type="dxa"/>
            <w:tcBorders>
              <w:top w:val="single" w:sz="4" w:space="0" w:color="auto"/>
            </w:tcBorders>
            <w:shd w:val="clear" w:color="auto" w:fill="auto"/>
          </w:tcPr>
          <w:p w14:paraId="25F66B6F" w14:textId="77777777" w:rsidR="00B6637D" w:rsidRPr="00C93AC8" w:rsidRDefault="00B6637D" w:rsidP="00273555">
            <w:pPr>
              <w:bidi/>
              <w:spacing w:before="0" w:after="0" w:line="360" w:lineRule="auto"/>
              <w:jc w:val="left"/>
              <w:rPr>
                <w:rFonts w:ascii="David" w:eastAsia="Times New Roman" w:hAnsi="David"/>
                <w:rtl/>
              </w:rPr>
            </w:pPr>
          </w:p>
        </w:tc>
        <w:tc>
          <w:tcPr>
            <w:tcW w:w="851" w:type="dxa"/>
            <w:tcBorders>
              <w:top w:val="nil"/>
              <w:bottom w:val="nil"/>
            </w:tcBorders>
            <w:shd w:val="clear" w:color="auto" w:fill="auto"/>
          </w:tcPr>
          <w:p w14:paraId="798459F6" w14:textId="77777777" w:rsidR="00B6637D" w:rsidRPr="00C93AC8" w:rsidRDefault="00B6637D" w:rsidP="00273555">
            <w:pPr>
              <w:bidi/>
              <w:spacing w:before="0" w:after="0" w:line="360" w:lineRule="auto"/>
              <w:jc w:val="left"/>
              <w:rPr>
                <w:rFonts w:ascii="David" w:eastAsia="Times New Roman" w:hAnsi="David"/>
                <w:rtl/>
              </w:rPr>
            </w:pPr>
          </w:p>
        </w:tc>
        <w:tc>
          <w:tcPr>
            <w:tcW w:w="1980" w:type="dxa"/>
            <w:tcBorders>
              <w:top w:val="single" w:sz="4" w:space="0" w:color="auto"/>
            </w:tcBorders>
            <w:shd w:val="clear" w:color="auto" w:fill="auto"/>
          </w:tcPr>
          <w:p w14:paraId="657C2DFF" w14:textId="77777777" w:rsidR="00B6637D" w:rsidRPr="00C93AC8" w:rsidRDefault="00B6637D" w:rsidP="00273555">
            <w:pPr>
              <w:bidi/>
              <w:spacing w:before="0" w:after="0" w:line="360" w:lineRule="auto"/>
              <w:jc w:val="left"/>
              <w:rPr>
                <w:rFonts w:ascii="David" w:eastAsia="Times New Roman" w:hAnsi="David"/>
                <w:rtl/>
              </w:rPr>
            </w:pPr>
          </w:p>
        </w:tc>
      </w:tr>
    </w:tbl>
    <w:p w14:paraId="03DA8FEC" w14:textId="77777777" w:rsidR="00B6637D" w:rsidRPr="00C93AC8" w:rsidRDefault="00B6637D" w:rsidP="00B6637D">
      <w:pPr>
        <w:bidi/>
        <w:spacing w:before="0" w:after="0" w:line="360" w:lineRule="auto"/>
        <w:jc w:val="left"/>
        <w:rPr>
          <w:rFonts w:ascii="David" w:eastAsia="Times New Roman" w:hAnsi="David"/>
          <w:rtl/>
        </w:rPr>
      </w:pPr>
    </w:p>
    <w:p w14:paraId="72CFFFDD" w14:textId="77777777" w:rsidR="00B6637D" w:rsidRPr="00C93AC8" w:rsidRDefault="00B6637D">
      <w:pPr>
        <w:pStyle w:val="ListParagraph"/>
        <w:numPr>
          <w:ilvl w:val="0"/>
          <w:numId w:val="40"/>
        </w:numPr>
        <w:bidi/>
        <w:contextualSpacing w:val="0"/>
        <w:rPr>
          <w:rFonts w:ascii="David" w:eastAsia="Times New Roman" w:hAnsi="David"/>
          <w:rtl/>
        </w:rPr>
      </w:pPr>
      <w:r w:rsidRPr="00C93AC8">
        <w:rPr>
          <w:rFonts w:ascii="David" w:eastAsia="Times New Roman" w:hAnsi="David"/>
          <w:rtl/>
        </w:rPr>
        <w:t xml:space="preserve">המחירים ו/או הכמויות אשר מופיעים בהצעה זו הוחלטו על ידי </w:t>
      </w:r>
      <w:r w:rsidRPr="00C93AC8">
        <w:rPr>
          <w:rFonts w:ascii="David" w:eastAsia="Times New Roman" w:hAnsi="David" w:hint="eastAsia"/>
          <w:rtl/>
        </w:rPr>
        <w:t>המציע</w:t>
      </w:r>
      <w:r w:rsidRPr="00C93AC8">
        <w:rPr>
          <w:rFonts w:ascii="David" w:eastAsia="Times New Roman" w:hAnsi="David"/>
          <w:rtl/>
        </w:rPr>
        <w:t xml:space="preserve"> באופן עצמאי, ללא התייעצות, הסדר או קשר עם מציע אחר או עם מציע פוטנציאלי אחר (למעט קבלני המשנה אשר צויינו בסעיף 2 לעיל). </w:t>
      </w:r>
    </w:p>
    <w:p w14:paraId="3097A4CB" w14:textId="77777777" w:rsidR="00B6637D" w:rsidRPr="00C93AC8" w:rsidRDefault="00B6637D">
      <w:pPr>
        <w:pStyle w:val="ListParagraph"/>
        <w:numPr>
          <w:ilvl w:val="0"/>
          <w:numId w:val="40"/>
        </w:numPr>
        <w:bidi/>
        <w:contextualSpacing w:val="0"/>
        <w:rPr>
          <w:rFonts w:ascii="David" w:eastAsia="Times New Roman" w:hAnsi="David"/>
          <w:rtl/>
        </w:rPr>
      </w:pPr>
      <w:r w:rsidRPr="00C93AC8">
        <w:rPr>
          <w:rFonts w:ascii="David" w:eastAsia="Times New Roman" w:hAnsi="David"/>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2 לעיל). </w:t>
      </w:r>
    </w:p>
    <w:p w14:paraId="4499BB9D" w14:textId="77777777" w:rsidR="00B6637D" w:rsidRPr="00C93AC8" w:rsidRDefault="00B6637D">
      <w:pPr>
        <w:pStyle w:val="ListParagraph"/>
        <w:numPr>
          <w:ilvl w:val="0"/>
          <w:numId w:val="40"/>
        </w:numPr>
        <w:bidi/>
        <w:contextualSpacing w:val="0"/>
        <w:rPr>
          <w:rFonts w:ascii="David" w:eastAsia="Times New Roman" w:hAnsi="David"/>
          <w:color w:val="000000"/>
          <w:lang w:val="x-none" w:eastAsia="x-none"/>
        </w:rPr>
      </w:pPr>
      <w:r w:rsidRPr="00C93AC8">
        <w:rPr>
          <w:rFonts w:ascii="David" w:eastAsia="Times New Roman" w:hAnsi="David"/>
          <w:color w:val="000000"/>
          <w:rtl/>
          <w:lang w:val="x-none" w:eastAsia="x-none"/>
        </w:rPr>
        <w:t xml:space="preserve">לא הייתי מעורב בניסיון להניא מתחרה אחר מלהגיש הצעות במכרז זה. </w:t>
      </w:r>
    </w:p>
    <w:p w14:paraId="58BF54E5" w14:textId="77777777" w:rsidR="00B6637D" w:rsidRPr="00C93AC8" w:rsidRDefault="00B6637D">
      <w:pPr>
        <w:pStyle w:val="ListParagraph"/>
        <w:numPr>
          <w:ilvl w:val="0"/>
          <w:numId w:val="40"/>
        </w:numPr>
        <w:bidi/>
        <w:contextualSpacing w:val="0"/>
        <w:rPr>
          <w:rFonts w:ascii="David" w:eastAsia="Times New Roman" w:hAnsi="David"/>
          <w:color w:val="000000"/>
          <w:rtl/>
          <w:lang w:val="x-none" w:eastAsia="x-none"/>
        </w:rPr>
      </w:pPr>
      <w:r w:rsidRPr="00C93AC8">
        <w:rPr>
          <w:rFonts w:ascii="David" w:eastAsia="Times New Roman" w:hAnsi="David"/>
          <w:color w:val="000000"/>
          <w:rtl/>
          <w:lang w:val="x-none" w:eastAsia="x-none"/>
        </w:rPr>
        <w:t xml:space="preserve">לא הייתי מעורב בניסיון לגרום למתחרה אחר להגיש הצעה גבוהה או נמוכה יותר מהצעתי זו. </w:t>
      </w:r>
    </w:p>
    <w:p w14:paraId="3F28AD62" w14:textId="77777777" w:rsidR="00B6637D" w:rsidRPr="00C93AC8" w:rsidRDefault="00B6637D">
      <w:pPr>
        <w:pStyle w:val="ListParagraph"/>
        <w:numPr>
          <w:ilvl w:val="0"/>
          <w:numId w:val="40"/>
        </w:numPr>
        <w:bidi/>
        <w:contextualSpacing w:val="0"/>
        <w:rPr>
          <w:rFonts w:ascii="David" w:eastAsia="Times New Roman" w:hAnsi="David"/>
          <w:color w:val="000000"/>
          <w:rtl/>
          <w:lang w:val="x-none" w:eastAsia="x-none"/>
        </w:rPr>
      </w:pPr>
      <w:r w:rsidRPr="00C93AC8">
        <w:rPr>
          <w:rFonts w:ascii="David" w:eastAsia="Times New Roman" w:hAnsi="David"/>
          <w:color w:val="000000"/>
          <w:rtl/>
          <w:lang w:val="x-none" w:eastAsia="x-none"/>
        </w:rPr>
        <w:t xml:space="preserve">לא הייתי מעורב בניסיון לגרום למתחרה להגיש הצעה בלתי תחרותית מכל סוג שהוא. </w:t>
      </w:r>
    </w:p>
    <w:p w14:paraId="16905A6D" w14:textId="77777777" w:rsidR="00B6637D" w:rsidRPr="00C93AC8" w:rsidRDefault="00B6637D">
      <w:pPr>
        <w:pStyle w:val="ListParagraph"/>
        <w:numPr>
          <w:ilvl w:val="0"/>
          <w:numId w:val="40"/>
        </w:numPr>
        <w:bidi/>
        <w:contextualSpacing w:val="0"/>
        <w:rPr>
          <w:rFonts w:ascii="David" w:eastAsia="Times New Roman" w:hAnsi="David"/>
          <w:color w:val="000000"/>
          <w:rtl/>
          <w:lang w:val="x-none" w:eastAsia="x-none"/>
        </w:rPr>
      </w:pPr>
      <w:r w:rsidRPr="00C93AC8">
        <w:rPr>
          <w:rFonts w:ascii="David" w:eastAsia="Times New Roman" w:hAnsi="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3AE9C890" w14:textId="77777777" w:rsidR="00B6637D" w:rsidRPr="00C93AC8" w:rsidRDefault="00B6637D">
      <w:pPr>
        <w:pStyle w:val="ListParagraph"/>
        <w:numPr>
          <w:ilvl w:val="0"/>
          <w:numId w:val="40"/>
        </w:numPr>
        <w:bidi/>
        <w:contextualSpacing w:val="0"/>
        <w:rPr>
          <w:rFonts w:ascii="David" w:eastAsia="Times New Roman" w:hAnsi="David"/>
          <w:color w:val="000000"/>
          <w:lang w:val="x-none" w:eastAsia="x-none"/>
        </w:rPr>
      </w:pPr>
      <w:r w:rsidRPr="00C93AC8">
        <w:rPr>
          <w:rFonts w:ascii="David" w:eastAsia="Times New Roman" w:hAnsi="David"/>
          <w:color w:val="000000"/>
          <w:rtl/>
          <w:lang w:val="x-none" w:eastAsia="x-none"/>
        </w:rPr>
        <w:t xml:space="preserve">למיטב ידיעתי, התאגיד מציע ההצעה לא נמצא כרגע תחת חקירה בחשד לתיאום מכרז. </w:t>
      </w:r>
    </w:p>
    <w:p w14:paraId="35C0024C" w14:textId="77777777" w:rsidR="00B6637D" w:rsidRPr="00C93AC8" w:rsidRDefault="00B6637D" w:rsidP="00B6637D">
      <w:pPr>
        <w:bidi/>
        <w:spacing w:before="0" w:after="0" w:line="360" w:lineRule="auto"/>
        <w:ind w:firstLine="360"/>
        <w:jc w:val="left"/>
        <w:rPr>
          <w:rFonts w:ascii="David" w:eastAsia="Times New Roman" w:hAnsi="David"/>
          <w:b/>
          <w:bCs/>
          <w:rtl/>
        </w:rPr>
      </w:pPr>
      <w:r w:rsidRPr="00C93AC8">
        <w:rPr>
          <w:rFonts w:ascii="David" w:eastAsia="Times New Roman" w:hAnsi="David"/>
          <w:b/>
          <w:bCs/>
          <w:rtl/>
        </w:rPr>
        <w:t>אם כן, אנא פרט:</w:t>
      </w:r>
    </w:p>
    <w:p w14:paraId="2224EA1D" w14:textId="77777777" w:rsidR="00B6637D" w:rsidRPr="00C93AC8" w:rsidRDefault="00B6637D" w:rsidP="00B6637D">
      <w:pPr>
        <w:bidi/>
        <w:spacing w:before="0" w:after="0" w:line="360" w:lineRule="auto"/>
        <w:jc w:val="left"/>
        <w:rPr>
          <w:rFonts w:ascii="David" w:eastAsia="Times New Roman" w:hAnsi="David"/>
          <w:rtl/>
        </w:rPr>
      </w:pPr>
      <w:r w:rsidRPr="00C93AC8">
        <w:rPr>
          <w:rFonts w:ascii="David" w:eastAsia="Times New Roman" w:hAnsi="David"/>
          <w:rtl/>
        </w:rPr>
        <w:t>______________________________________________________________________________________________________________________________________</w:t>
      </w:r>
    </w:p>
    <w:p w14:paraId="7D361F77" w14:textId="77777777" w:rsidR="00B6637D" w:rsidRPr="00C93AC8" w:rsidRDefault="00B6637D">
      <w:pPr>
        <w:pStyle w:val="ListParagraph"/>
        <w:numPr>
          <w:ilvl w:val="0"/>
          <w:numId w:val="40"/>
        </w:numPr>
        <w:bidi/>
        <w:contextualSpacing w:val="0"/>
        <w:rPr>
          <w:rFonts w:ascii="David" w:eastAsia="Times New Roman" w:hAnsi="David"/>
          <w:color w:val="000000"/>
          <w:rtl/>
          <w:lang w:val="x-none" w:eastAsia="x-none"/>
        </w:rPr>
      </w:pPr>
      <w:r w:rsidRPr="00C93AC8">
        <w:rPr>
          <w:rFonts w:ascii="David" w:eastAsia="Times New Roman" w:hAnsi="David"/>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20621CA2" w14:textId="77777777" w:rsidR="00B6637D" w:rsidRPr="00C93AC8" w:rsidRDefault="00B6637D" w:rsidP="00B6637D">
      <w:pPr>
        <w:bidi/>
        <w:spacing w:line="240" w:lineRule="auto"/>
        <w:rPr>
          <w:rFonts w:ascii="David" w:eastAsia="Times New Roman" w:hAnsi="David"/>
          <w:rtl/>
        </w:rPr>
      </w:pPr>
      <w:r w:rsidRPr="00C93AC8">
        <w:rPr>
          <w:rFonts w:ascii="David" w:eastAsia="Times New Roman" w:hAnsi="David"/>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B6637D" w:rsidRPr="00BB532F" w14:paraId="39CAB219" w14:textId="77777777" w:rsidTr="00273555">
        <w:tc>
          <w:tcPr>
            <w:tcW w:w="2840" w:type="dxa"/>
          </w:tcPr>
          <w:p w14:paraId="6EF124D4" w14:textId="77777777" w:rsidR="00B6637D" w:rsidRPr="00C93AC8" w:rsidRDefault="00B6637D" w:rsidP="00273555">
            <w:pPr>
              <w:pBdr>
                <w:bottom w:val="single" w:sz="12" w:space="1" w:color="auto"/>
              </w:pBdr>
              <w:bidi/>
              <w:rPr>
                <w:rFonts w:ascii="David" w:eastAsia="Times New Roman" w:hAnsi="David"/>
                <w:rtl/>
              </w:rPr>
            </w:pPr>
          </w:p>
          <w:p w14:paraId="341EB8C6"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19A3632B" w14:textId="77777777" w:rsidR="00B6637D" w:rsidRPr="00C93AC8" w:rsidRDefault="00B6637D" w:rsidP="00273555">
            <w:pPr>
              <w:pBdr>
                <w:bottom w:val="single" w:sz="12" w:space="1" w:color="auto"/>
              </w:pBdr>
              <w:bidi/>
              <w:rPr>
                <w:rFonts w:ascii="David" w:eastAsia="Times New Roman" w:hAnsi="David"/>
                <w:rtl/>
              </w:rPr>
            </w:pPr>
          </w:p>
          <w:p w14:paraId="2C2016EE"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שם</w:t>
            </w:r>
            <w:r w:rsidRPr="00C93AC8">
              <w:rPr>
                <w:rFonts w:ascii="David" w:eastAsia="Times New Roman" w:hAnsi="David"/>
                <w:rtl/>
              </w:rPr>
              <w:t xml:space="preserve"> </w:t>
            </w:r>
            <w:r w:rsidRPr="00C93AC8">
              <w:rPr>
                <w:rFonts w:ascii="David" w:eastAsia="Times New Roman" w:hAnsi="David" w:hint="eastAsia"/>
                <w:rtl/>
              </w:rPr>
              <w:t>מלא</w:t>
            </w:r>
          </w:p>
        </w:tc>
        <w:tc>
          <w:tcPr>
            <w:tcW w:w="2841" w:type="dxa"/>
          </w:tcPr>
          <w:p w14:paraId="661C65AD" w14:textId="77777777" w:rsidR="00B6637D" w:rsidRPr="00C93AC8" w:rsidRDefault="00B6637D" w:rsidP="00273555">
            <w:pPr>
              <w:pBdr>
                <w:bottom w:val="single" w:sz="12" w:space="1" w:color="auto"/>
              </w:pBdr>
              <w:bidi/>
              <w:rPr>
                <w:rFonts w:ascii="David" w:eastAsia="Times New Roman" w:hAnsi="David"/>
                <w:rtl/>
              </w:rPr>
            </w:pPr>
          </w:p>
          <w:p w14:paraId="6A75870B"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וחותמת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המציע</w:t>
            </w:r>
          </w:p>
        </w:tc>
      </w:tr>
    </w:tbl>
    <w:p w14:paraId="301F41A6" w14:textId="77777777" w:rsidR="00B6637D" w:rsidRPr="00C93AC8" w:rsidRDefault="00B6637D" w:rsidP="00B6637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3A264B9B" w14:textId="77777777" w:rsidR="00B6637D" w:rsidRPr="00C93AC8" w:rsidRDefault="00B6637D" w:rsidP="00B6637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C93AC8">
        <w:rPr>
          <w:rFonts w:ascii="David" w:eastAsia="Times New Roman" w:hAnsi="David"/>
          <w:b/>
          <w:bCs/>
          <w:u w:val="single"/>
          <w:rtl/>
        </w:rPr>
        <w:t>אישור עורך הדין</w:t>
      </w:r>
    </w:p>
    <w:p w14:paraId="6A2F4C07" w14:textId="77777777" w:rsidR="00B6637D" w:rsidRPr="00C93AC8" w:rsidRDefault="00B6637D" w:rsidP="00B6637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338496C3" w14:textId="77777777" w:rsidR="00B6637D" w:rsidRPr="00C93AC8" w:rsidRDefault="00B6637D" w:rsidP="00B6637D">
      <w:pPr>
        <w:bidi/>
        <w:spacing w:before="0" w:after="0" w:line="360" w:lineRule="auto"/>
        <w:rPr>
          <w:rFonts w:ascii="David" w:eastAsia="Times New Roman" w:hAnsi="David"/>
          <w:rtl/>
        </w:rPr>
      </w:pPr>
      <w:r w:rsidRPr="00C93AC8">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098981A" w14:textId="77777777" w:rsidR="00B6637D" w:rsidRPr="00C93AC8" w:rsidRDefault="00B6637D" w:rsidP="00B6637D">
      <w:pPr>
        <w:bidi/>
        <w:spacing w:before="0" w:after="0" w:line="36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B6637D" w:rsidRPr="00BB532F" w14:paraId="37377C18" w14:textId="77777777" w:rsidTr="00273555">
        <w:tc>
          <w:tcPr>
            <w:tcW w:w="2840" w:type="dxa"/>
          </w:tcPr>
          <w:p w14:paraId="790FC814" w14:textId="77777777" w:rsidR="00B6637D" w:rsidRPr="00C93AC8" w:rsidRDefault="00B6637D" w:rsidP="00273555">
            <w:pPr>
              <w:pBdr>
                <w:bottom w:val="single" w:sz="12" w:space="1" w:color="auto"/>
              </w:pBdr>
              <w:bidi/>
              <w:rPr>
                <w:rFonts w:ascii="David" w:eastAsia="Times New Roman" w:hAnsi="David"/>
                <w:rtl/>
              </w:rPr>
            </w:pPr>
          </w:p>
          <w:p w14:paraId="6D7B8EAA"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381D0E9D" w14:textId="77777777" w:rsidR="00B6637D" w:rsidRPr="00C93AC8" w:rsidRDefault="00B6637D" w:rsidP="00273555">
            <w:pPr>
              <w:pBdr>
                <w:bottom w:val="single" w:sz="12" w:space="1" w:color="auto"/>
              </w:pBdr>
              <w:bidi/>
              <w:rPr>
                <w:rFonts w:ascii="David" w:eastAsia="Times New Roman" w:hAnsi="David"/>
                <w:rtl/>
              </w:rPr>
            </w:pPr>
          </w:p>
          <w:p w14:paraId="4DC66471"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מספר</w:t>
            </w:r>
            <w:r w:rsidRPr="00C93AC8">
              <w:rPr>
                <w:rFonts w:ascii="David" w:eastAsia="Times New Roman" w:hAnsi="David"/>
                <w:rtl/>
              </w:rPr>
              <w:t xml:space="preserve"> </w:t>
            </w:r>
            <w:r w:rsidRPr="00C93AC8">
              <w:rPr>
                <w:rFonts w:ascii="David" w:eastAsia="Times New Roman" w:hAnsi="David" w:hint="eastAsia"/>
                <w:rtl/>
              </w:rPr>
              <w:t>רישיון</w:t>
            </w:r>
          </w:p>
        </w:tc>
        <w:tc>
          <w:tcPr>
            <w:tcW w:w="2841" w:type="dxa"/>
          </w:tcPr>
          <w:p w14:paraId="4F0820DC" w14:textId="77777777" w:rsidR="00B6637D" w:rsidRPr="00C93AC8" w:rsidRDefault="00B6637D" w:rsidP="00273555">
            <w:pPr>
              <w:pBdr>
                <w:bottom w:val="single" w:sz="12" w:space="1" w:color="auto"/>
              </w:pBdr>
              <w:bidi/>
              <w:rPr>
                <w:rFonts w:ascii="David" w:eastAsia="Times New Roman" w:hAnsi="David"/>
                <w:rtl/>
              </w:rPr>
            </w:pPr>
          </w:p>
          <w:p w14:paraId="05E181A6"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וחותמת </w:t>
            </w:r>
          </w:p>
        </w:tc>
      </w:tr>
    </w:tbl>
    <w:p w14:paraId="66A086CC" w14:textId="77777777" w:rsidR="00B6637D" w:rsidRPr="00C93AC8" w:rsidRDefault="00B6637D" w:rsidP="00B6637D">
      <w:pPr>
        <w:bidi/>
        <w:spacing w:before="0" w:after="0" w:line="360" w:lineRule="auto"/>
        <w:jc w:val="center"/>
        <w:rPr>
          <w:rFonts w:ascii="David" w:eastAsia="Times New Roman" w:hAnsi="David"/>
          <w:u w:val="single"/>
          <w:rtl/>
        </w:rPr>
      </w:pPr>
    </w:p>
    <w:p w14:paraId="37603765" w14:textId="77777777" w:rsidR="00B6637D" w:rsidRPr="00C93AC8" w:rsidRDefault="00B6637D" w:rsidP="00B6637D">
      <w:pPr>
        <w:bidi/>
        <w:spacing w:before="0" w:after="0" w:line="360" w:lineRule="auto"/>
        <w:rPr>
          <w:rFonts w:ascii="David" w:eastAsia="Times New Roman" w:hAnsi="David"/>
          <w:rtl/>
        </w:rPr>
      </w:pPr>
    </w:p>
    <w:p w14:paraId="0139FE21" w14:textId="77777777" w:rsidR="00B6637D" w:rsidRPr="00C93AC8" w:rsidRDefault="00B6637D" w:rsidP="00B6637D">
      <w:pPr>
        <w:bidi/>
        <w:spacing w:before="0" w:after="0" w:line="360" w:lineRule="auto"/>
        <w:jc w:val="center"/>
        <w:rPr>
          <w:rFonts w:ascii="David" w:eastAsia="Times New Roman" w:hAnsi="David"/>
          <w:rtl/>
        </w:rPr>
      </w:pPr>
    </w:p>
    <w:p w14:paraId="28D6E2B3" w14:textId="77777777" w:rsidR="00B6637D" w:rsidRPr="00C93AC8" w:rsidRDefault="00B6637D" w:rsidP="00B6637D">
      <w:pPr>
        <w:bidi/>
        <w:spacing w:before="0" w:after="0" w:line="360" w:lineRule="auto"/>
        <w:jc w:val="center"/>
        <w:rPr>
          <w:rFonts w:ascii="David" w:eastAsia="Times New Roman" w:hAnsi="David"/>
          <w:rtl/>
        </w:rPr>
      </w:pPr>
    </w:p>
    <w:p w14:paraId="56C3B509" w14:textId="77777777" w:rsidR="00B6637D" w:rsidRPr="00C93AC8" w:rsidRDefault="00B6637D" w:rsidP="00B6637D">
      <w:pPr>
        <w:bidi/>
        <w:spacing w:before="0" w:after="0" w:line="360" w:lineRule="auto"/>
        <w:jc w:val="center"/>
        <w:rPr>
          <w:rFonts w:ascii="David" w:eastAsia="Times New Roman" w:hAnsi="David"/>
          <w:rtl/>
        </w:rPr>
      </w:pPr>
    </w:p>
    <w:p w14:paraId="2D04EE9A" w14:textId="77777777" w:rsidR="00B6637D" w:rsidRPr="00C93AC8" w:rsidRDefault="00B6637D" w:rsidP="00B6637D">
      <w:pPr>
        <w:bidi/>
        <w:spacing w:before="0" w:after="0" w:line="360" w:lineRule="auto"/>
        <w:jc w:val="center"/>
        <w:rPr>
          <w:rFonts w:ascii="David" w:eastAsia="Times New Roman" w:hAnsi="David"/>
          <w:rtl/>
        </w:rPr>
      </w:pPr>
    </w:p>
    <w:p w14:paraId="31426150" w14:textId="77777777" w:rsidR="00B6637D" w:rsidRPr="00C93AC8" w:rsidRDefault="00B6637D" w:rsidP="00B6637D">
      <w:pPr>
        <w:bidi/>
        <w:spacing w:before="0" w:after="0" w:line="360" w:lineRule="auto"/>
        <w:jc w:val="center"/>
        <w:rPr>
          <w:rFonts w:ascii="David" w:eastAsia="Times New Roman" w:hAnsi="David"/>
          <w:rtl/>
        </w:rPr>
      </w:pPr>
    </w:p>
    <w:p w14:paraId="5A9C0BF5" w14:textId="77777777" w:rsidR="00B6637D" w:rsidRPr="00C93AC8" w:rsidRDefault="00B6637D" w:rsidP="00B6637D">
      <w:pPr>
        <w:bidi/>
        <w:spacing w:before="0" w:after="0" w:line="360" w:lineRule="auto"/>
        <w:jc w:val="center"/>
        <w:rPr>
          <w:rFonts w:ascii="David" w:eastAsia="Times New Roman" w:hAnsi="David"/>
          <w:rtl/>
        </w:rPr>
      </w:pPr>
    </w:p>
    <w:p w14:paraId="2F83A44D" w14:textId="77777777" w:rsidR="00B6637D" w:rsidRPr="00C93AC8" w:rsidRDefault="00B6637D" w:rsidP="00B6637D">
      <w:pPr>
        <w:bidi/>
        <w:spacing w:before="0" w:after="0" w:line="360" w:lineRule="auto"/>
        <w:jc w:val="center"/>
        <w:rPr>
          <w:rFonts w:ascii="David" w:eastAsia="Times New Roman" w:hAnsi="David"/>
          <w:rtl/>
        </w:rPr>
      </w:pPr>
    </w:p>
    <w:p w14:paraId="6842DFD5" w14:textId="77777777" w:rsidR="00B6637D" w:rsidRPr="00C93AC8" w:rsidRDefault="00B6637D" w:rsidP="00B6637D">
      <w:pPr>
        <w:bidi/>
        <w:spacing w:before="0" w:after="0" w:line="360" w:lineRule="auto"/>
        <w:jc w:val="center"/>
        <w:rPr>
          <w:rFonts w:ascii="David" w:eastAsia="Times New Roman" w:hAnsi="David"/>
          <w:rtl/>
        </w:rPr>
      </w:pPr>
    </w:p>
    <w:p w14:paraId="6891E19E" w14:textId="77777777" w:rsidR="00B6637D" w:rsidRPr="00C93AC8" w:rsidRDefault="00B6637D" w:rsidP="00B6637D">
      <w:pPr>
        <w:bidi/>
        <w:spacing w:before="0" w:after="0" w:line="360" w:lineRule="auto"/>
        <w:jc w:val="center"/>
        <w:rPr>
          <w:rFonts w:ascii="David" w:eastAsia="Times New Roman" w:hAnsi="David"/>
          <w:rtl/>
        </w:rPr>
      </w:pPr>
    </w:p>
    <w:p w14:paraId="3F89522D" w14:textId="77777777" w:rsidR="00B6637D" w:rsidRPr="00C93AC8" w:rsidRDefault="00B6637D" w:rsidP="00B6637D">
      <w:pPr>
        <w:bidi/>
        <w:spacing w:before="0" w:after="0" w:line="360" w:lineRule="auto"/>
        <w:jc w:val="center"/>
        <w:rPr>
          <w:rFonts w:ascii="David" w:eastAsia="Times New Roman" w:hAnsi="David"/>
          <w:rtl/>
        </w:rPr>
      </w:pPr>
    </w:p>
    <w:p w14:paraId="122251C8" w14:textId="77777777" w:rsidR="00B6637D" w:rsidRPr="00C93AC8" w:rsidRDefault="00B6637D" w:rsidP="00B6637D">
      <w:pPr>
        <w:bidi/>
        <w:spacing w:before="0" w:after="0" w:line="360" w:lineRule="auto"/>
        <w:jc w:val="center"/>
        <w:rPr>
          <w:rFonts w:ascii="David" w:eastAsia="Times New Roman" w:hAnsi="David"/>
          <w:rtl/>
        </w:rPr>
      </w:pPr>
    </w:p>
    <w:p w14:paraId="49A8196E" w14:textId="77777777" w:rsidR="00B6637D" w:rsidRPr="00C93AC8" w:rsidRDefault="00B6637D" w:rsidP="00B6637D">
      <w:pPr>
        <w:bidi/>
        <w:spacing w:before="0" w:after="0" w:line="360" w:lineRule="auto"/>
        <w:jc w:val="center"/>
        <w:rPr>
          <w:rFonts w:ascii="David" w:eastAsia="Times New Roman" w:hAnsi="David"/>
          <w:rtl/>
        </w:rPr>
      </w:pPr>
    </w:p>
    <w:p w14:paraId="50E47E81" w14:textId="77777777" w:rsidR="00B6637D" w:rsidRPr="00C93AC8" w:rsidRDefault="00B6637D" w:rsidP="00B6637D">
      <w:pPr>
        <w:bidi/>
        <w:spacing w:before="0" w:after="0" w:line="360" w:lineRule="auto"/>
        <w:jc w:val="center"/>
        <w:rPr>
          <w:rFonts w:ascii="David" w:eastAsia="Times New Roman" w:hAnsi="David"/>
          <w:rtl/>
        </w:rPr>
      </w:pPr>
    </w:p>
    <w:p w14:paraId="68D60A21" w14:textId="77777777" w:rsidR="00B6637D" w:rsidRPr="00C93AC8" w:rsidRDefault="00B6637D" w:rsidP="00B6637D">
      <w:pPr>
        <w:bidi/>
        <w:spacing w:before="0" w:after="0" w:line="360" w:lineRule="auto"/>
        <w:jc w:val="center"/>
        <w:rPr>
          <w:rFonts w:ascii="David" w:eastAsia="Times New Roman" w:hAnsi="David"/>
          <w:rtl/>
        </w:rPr>
      </w:pPr>
    </w:p>
    <w:p w14:paraId="764F8A13" w14:textId="77777777" w:rsidR="00B6637D" w:rsidRPr="00C93AC8" w:rsidRDefault="00B6637D" w:rsidP="00B6637D">
      <w:pPr>
        <w:bidi/>
        <w:spacing w:before="0" w:after="0" w:line="360" w:lineRule="auto"/>
        <w:jc w:val="center"/>
        <w:rPr>
          <w:rFonts w:ascii="David" w:eastAsia="Times New Roman" w:hAnsi="David"/>
          <w:rtl/>
        </w:rPr>
      </w:pPr>
    </w:p>
    <w:p w14:paraId="6470DEEE" w14:textId="77777777" w:rsidR="00B6637D" w:rsidRPr="00C93AC8" w:rsidRDefault="00B6637D" w:rsidP="00B6637D">
      <w:pPr>
        <w:bidi/>
        <w:rPr>
          <w:rFonts w:ascii="David" w:eastAsia="Times New Roman" w:hAnsi="David"/>
          <w:rtl/>
        </w:rPr>
      </w:pPr>
      <w:r w:rsidRPr="00C93AC8">
        <w:rPr>
          <w:rFonts w:ascii="David" w:eastAsia="Times New Roman" w:hAnsi="David"/>
          <w:rtl/>
        </w:rPr>
        <w:br w:type="page"/>
      </w:r>
    </w:p>
    <w:p w14:paraId="59253D2E" w14:textId="77777777" w:rsidR="00B6637D" w:rsidRPr="00C93AC8" w:rsidRDefault="00B6637D" w:rsidP="0011484B">
      <w:pPr>
        <w:pStyle w:val="Heading2"/>
        <w:numPr>
          <w:ilvl w:val="0"/>
          <w:numId w:val="0"/>
        </w:numPr>
        <w:jc w:val="center"/>
        <w:rPr>
          <w:rFonts w:eastAsia="Times New Roman"/>
          <w:u w:val="single"/>
          <w:rtl/>
        </w:rPr>
      </w:pPr>
      <w:r w:rsidRPr="00C93AC8">
        <w:rPr>
          <w:rFonts w:eastAsia="Times New Roman" w:hint="eastAsia"/>
          <w:u w:val="single"/>
          <w:rtl/>
        </w:rPr>
        <w:lastRenderedPageBreak/>
        <w:t>נספח</w:t>
      </w:r>
      <w:r w:rsidRPr="00C93AC8">
        <w:rPr>
          <w:rFonts w:eastAsia="Times New Roman"/>
          <w:u w:val="single"/>
          <w:rtl/>
        </w:rPr>
        <w:t xml:space="preserve"> 0.7.9</w:t>
      </w:r>
    </w:p>
    <w:p w14:paraId="04A8FD0F" w14:textId="77777777" w:rsidR="00B6637D" w:rsidRPr="00C93AC8" w:rsidRDefault="00B6637D" w:rsidP="00B6637D">
      <w:pPr>
        <w:bidi/>
        <w:spacing w:before="0" w:after="0" w:line="360" w:lineRule="auto"/>
        <w:jc w:val="center"/>
        <w:rPr>
          <w:rFonts w:ascii="David" w:eastAsia="Times New Roman" w:hAnsi="David"/>
          <w:u w:val="single"/>
          <w:rtl/>
        </w:rPr>
      </w:pPr>
    </w:p>
    <w:p w14:paraId="6200D8C7" w14:textId="77777777" w:rsidR="00B6637D" w:rsidRPr="00C93AC8" w:rsidRDefault="00B6637D" w:rsidP="00B6637D">
      <w:pPr>
        <w:bidi/>
        <w:rPr>
          <w:rFonts w:ascii="David" w:eastAsia="Times New Roman" w:hAnsi="David"/>
          <w:rtl/>
        </w:rPr>
      </w:pPr>
      <w:r w:rsidRPr="00C93AC8">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55892A33" w14:textId="10BC9D6B" w:rsidR="00B6637D" w:rsidRPr="00C93AC8" w:rsidRDefault="00B6637D">
      <w:pPr>
        <w:pStyle w:val="ListParagraph"/>
        <w:numPr>
          <w:ilvl w:val="0"/>
          <w:numId w:val="41"/>
        </w:numPr>
        <w:bidi/>
        <w:contextualSpacing w:val="0"/>
        <w:rPr>
          <w:rFonts w:ascii="David" w:eastAsia="Times New Roman" w:hAnsi="David"/>
          <w:color w:val="000000"/>
          <w:lang w:val="x-none" w:eastAsia="x-none"/>
        </w:rPr>
      </w:pPr>
      <w:r w:rsidRPr="00C93AC8">
        <w:rPr>
          <w:rFonts w:ascii="David" w:eastAsia="Times New Roman" w:hAnsi="David"/>
          <w:color w:val="000000"/>
          <w:rtl/>
          <w:lang w:val="x-none" w:eastAsia="x-none"/>
        </w:rPr>
        <w:t xml:space="preserve">הנני נותן תצהיר זה בשם ___________________ שהוא המציע (להלן: </w:t>
      </w:r>
      <w:r w:rsidRPr="00C93AC8">
        <w:rPr>
          <w:rFonts w:ascii="David" w:eastAsia="Times New Roman" w:hAnsi="David"/>
          <w:b/>
          <w:bCs/>
          <w:color w:val="000000"/>
          <w:rtl/>
          <w:lang w:val="x-none" w:eastAsia="x-none"/>
        </w:rPr>
        <w:t>המציע</w:t>
      </w:r>
      <w:r w:rsidRPr="00C93AC8">
        <w:rPr>
          <w:rFonts w:ascii="David" w:eastAsia="Times New Roman" w:hAnsi="David"/>
          <w:color w:val="000000"/>
          <w:rtl/>
          <w:lang w:val="x-none" w:eastAsia="x-none"/>
        </w:rPr>
        <w:t xml:space="preserve">) המבקש להתקשר עם עורך </w:t>
      </w:r>
      <w:r w:rsidRPr="00C93AC8">
        <w:rPr>
          <w:rFonts w:ascii="David" w:eastAsia="Times New Roman" w:hAnsi="David" w:hint="eastAsia"/>
          <w:color w:val="000000"/>
          <w:rtl/>
          <w:lang w:val="x-none" w:eastAsia="x-none"/>
        </w:rPr>
        <w:t>מכרז</w:t>
      </w:r>
      <w:r w:rsidRPr="00C93AC8">
        <w:rPr>
          <w:rFonts w:ascii="David" w:eastAsia="Times New Roman" w:hAnsi="David"/>
          <w:color w:val="000000"/>
          <w:rtl/>
          <w:lang w:val="x-none" w:eastAsia="x-none"/>
        </w:rPr>
        <w:t xml:space="preserve"> מס</w:t>
      </w:r>
      <w:r w:rsidRPr="00C93AC8">
        <w:rPr>
          <w:rFonts w:ascii="David" w:eastAsia="Times New Roman" w:hAnsi="David" w:hint="eastAsia"/>
          <w:color w:val="000000"/>
          <w:rtl/>
          <w:lang w:val="x-none" w:eastAsia="x-none"/>
        </w:rPr>
        <w:t>פר</w:t>
      </w:r>
      <w:r w:rsidRPr="00C93AC8">
        <w:rPr>
          <w:rFonts w:ascii="David" w:eastAsia="Times New Roman" w:hAnsi="David"/>
          <w:color w:val="000000"/>
          <w:rtl/>
          <w:lang w:val="x-none" w:eastAsia="x-none"/>
        </w:rPr>
        <w:t xml:space="preserve"> </w:t>
      </w:r>
      <w:r w:rsidR="00E75EE4">
        <w:rPr>
          <w:rFonts w:ascii="David" w:eastAsia="PMingLiU" w:hAnsi="David" w:hint="cs"/>
          <w:rtl/>
        </w:rPr>
        <w:t xml:space="preserve">95/11.2022 - </w:t>
      </w:r>
      <w:r w:rsidR="00E75EE4">
        <w:rPr>
          <w:rFonts w:ascii="David" w:hAnsi="David" w:hint="cs"/>
          <w:rtl/>
        </w:rPr>
        <w:t xml:space="preserve">למתן </w:t>
      </w:r>
      <w:r w:rsidR="00E75EE4" w:rsidRPr="00A97D94">
        <w:rPr>
          <w:rFonts w:ascii="David" w:hAnsi="David" w:hint="eastAsia"/>
          <w:rtl/>
        </w:rPr>
        <w:t>שרותים</w:t>
      </w:r>
      <w:r w:rsidR="00E75EE4" w:rsidRPr="00A97D94">
        <w:rPr>
          <w:rFonts w:ascii="David" w:hAnsi="David"/>
          <w:rtl/>
        </w:rPr>
        <w:t xml:space="preserve"> </w:t>
      </w:r>
      <w:r w:rsidR="00E75EE4" w:rsidRPr="00A97D94">
        <w:rPr>
          <w:rFonts w:ascii="David" w:hAnsi="David" w:hint="eastAsia"/>
          <w:rtl/>
        </w:rPr>
        <w:t>לביצוע</w:t>
      </w:r>
      <w:r w:rsidR="00E75EE4" w:rsidRPr="00A97D94">
        <w:rPr>
          <w:rFonts w:ascii="David" w:hAnsi="David"/>
          <w:rtl/>
        </w:rPr>
        <w:t xml:space="preserve"> </w:t>
      </w:r>
      <w:r w:rsidR="00E75EE4" w:rsidRPr="00A97D94">
        <w:rPr>
          <w:rFonts w:ascii="David" w:hAnsi="David" w:hint="eastAsia"/>
          <w:rtl/>
        </w:rPr>
        <w:t>בחינות</w:t>
      </w:r>
      <w:r w:rsidR="00E75EE4" w:rsidRPr="00A97D94">
        <w:rPr>
          <w:rFonts w:ascii="David" w:hAnsi="David"/>
          <w:rtl/>
        </w:rPr>
        <w:t xml:space="preserve"> </w:t>
      </w:r>
      <w:r w:rsidR="00E75EE4" w:rsidRPr="00A97D94">
        <w:rPr>
          <w:rFonts w:ascii="David" w:hAnsi="David" w:hint="eastAsia"/>
          <w:rtl/>
        </w:rPr>
        <w:t>ממוחשבות</w:t>
      </w:r>
      <w:r w:rsidR="00E75EE4" w:rsidRPr="00A97D94">
        <w:rPr>
          <w:rFonts w:ascii="David" w:hAnsi="David"/>
          <w:rtl/>
        </w:rPr>
        <w:t xml:space="preserve"> </w:t>
      </w:r>
      <w:r w:rsidR="00E75EE4" w:rsidRPr="00A97D94">
        <w:rPr>
          <w:rFonts w:ascii="David" w:hAnsi="David" w:hint="eastAsia"/>
          <w:rtl/>
        </w:rPr>
        <w:t>ופריסת</w:t>
      </w:r>
      <w:r w:rsidR="00E75EE4" w:rsidRPr="00A97D94">
        <w:rPr>
          <w:rFonts w:ascii="David" w:hAnsi="David"/>
          <w:rtl/>
        </w:rPr>
        <w:t xml:space="preserve"> </w:t>
      </w:r>
      <w:r w:rsidR="00E75EE4" w:rsidRPr="00A97D94">
        <w:rPr>
          <w:rFonts w:ascii="David" w:hAnsi="David" w:hint="eastAsia"/>
          <w:rtl/>
        </w:rPr>
        <w:t>מחשבים</w:t>
      </w:r>
      <w:r w:rsidR="00E75EE4" w:rsidRPr="00C93AC8" w:rsidDel="00E75EE4">
        <w:rPr>
          <w:rFonts w:ascii="David" w:eastAsia="Times New Roman" w:hAnsi="David"/>
          <w:color w:val="000000"/>
          <w:rtl/>
          <w:lang w:val="x-none" w:eastAsia="x-none"/>
        </w:rPr>
        <w:t xml:space="preserve"> </w:t>
      </w:r>
      <w:r w:rsidRPr="00C93AC8">
        <w:rPr>
          <w:rFonts w:ascii="David" w:eastAsia="Times New Roman" w:hAnsi="David"/>
          <w:color w:val="000000"/>
          <w:rtl/>
          <w:lang w:val="x-none" w:eastAsia="x-none"/>
        </w:rPr>
        <w:t xml:space="preserve">עבור </w:t>
      </w:r>
      <w:r w:rsidRPr="00C93AC8">
        <w:rPr>
          <w:rFonts w:ascii="David" w:eastAsia="Times New Roman" w:hAnsi="David" w:hint="eastAsia"/>
          <w:color w:val="000000"/>
          <w:rtl/>
          <w:lang w:val="x-none" w:eastAsia="x-none"/>
        </w:rPr>
        <w:t>משרד</w:t>
      </w:r>
      <w:r w:rsidRPr="00C93AC8">
        <w:rPr>
          <w:rFonts w:ascii="David" w:eastAsia="Times New Roman" w:hAnsi="David"/>
          <w:color w:val="000000"/>
          <w:rtl/>
          <w:lang w:val="x-none" w:eastAsia="x-none"/>
        </w:rPr>
        <w:t xml:space="preserve"> החינוך (להלן </w:t>
      </w:r>
      <w:r w:rsidRPr="00C93AC8">
        <w:rPr>
          <w:rFonts w:ascii="David" w:eastAsia="Times New Roman" w:hAnsi="David" w:hint="eastAsia"/>
          <w:b/>
          <w:bCs/>
          <w:color w:val="000000"/>
          <w:rtl/>
          <w:lang w:val="x-none" w:eastAsia="x-none"/>
        </w:rPr>
        <w:t>המכרז</w:t>
      </w:r>
      <w:r w:rsidRPr="00C93AC8">
        <w:rPr>
          <w:rFonts w:ascii="David" w:eastAsia="Times New Roman" w:hAnsi="David"/>
          <w:color w:val="000000"/>
          <w:rtl/>
          <w:lang w:val="x-none" w:eastAsia="x-none"/>
        </w:rPr>
        <w:t>). אני מצהיר/ה כי הנני מוסמך/ת לתת תצהיר זה בשם המציע.</w:t>
      </w:r>
    </w:p>
    <w:p w14:paraId="0A24D38D" w14:textId="77777777" w:rsidR="00B6637D" w:rsidRPr="00C93AC8" w:rsidRDefault="00B6637D">
      <w:pPr>
        <w:pStyle w:val="ListParagraph"/>
        <w:numPr>
          <w:ilvl w:val="0"/>
          <w:numId w:val="41"/>
        </w:numPr>
        <w:bidi/>
        <w:contextualSpacing w:val="0"/>
        <w:rPr>
          <w:rFonts w:ascii="David" w:eastAsia="Times New Roman" w:hAnsi="David"/>
          <w:color w:val="000000"/>
          <w:lang w:val="x-none" w:eastAsia="x-none"/>
        </w:rPr>
      </w:pPr>
      <w:r w:rsidRPr="00C93AC8">
        <w:rPr>
          <w:rFonts w:ascii="David" w:hAnsi="David" w:hint="eastAsia"/>
          <w:rtl/>
        </w:rPr>
        <w:t>בתצהיר</w:t>
      </w:r>
      <w:r w:rsidRPr="00C93AC8">
        <w:rPr>
          <w:rFonts w:ascii="David" w:hAnsi="David"/>
          <w:rtl/>
        </w:rPr>
        <w:t xml:space="preserve"> ז</w:t>
      </w:r>
      <w:r w:rsidRPr="00C93AC8">
        <w:rPr>
          <w:rFonts w:ascii="David" w:hAnsi="David" w:hint="eastAsia"/>
          <w:rtl/>
        </w:rPr>
        <w:t>ה</w:t>
      </w:r>
      <w:r w:rsidRPr="00C93AC8">
        <w:rPr>
          <w:rFonts w:ascii="David" w:hAnsi="David"/>
          <w:rtl/>
        </w:rPr>
        <w:t xml:space="preserve"> תהיה למונחים הבאים המשמעות המופיעה לצידם:</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B6637D" w:rsidRPr="00BB532F" w14:paraId="00F8A159" w14:textId="77777777" w:rsidTr="00273555">
        <w:tc>
          <w:tcPr>
            <w:tcW w:w="2100" w:type="dxa"/>
          </w:tcPr>
          <w:p w14:paraId="41D486B7" w14:textId="77777777" w:rsidR="00B6637D" w:rsidRPr="00C93AC8" w:rsidRDefault="00B6637D" w:rsidP="00273555">
            <w:pPr>
              <w:pStyle w:val="ListParagraph"/>
              <w:bidi/>
              <w:ind w:left="0"/>
              <w:contextualSpacing w:val="0"/>
              <w:rPr>
                <w:rFonts w:ascii="David" w:eastAsia="Times New Roman" w:hAnsi="David"/>
                <w:b/>
                <w:bCs/>
                <w:color w:val="000000"/>
                <w:rtl/>
                <w:lang w:val="x-none" w:eastAsia="x-none"/>
              </w:rPr>
            </w:pPr>
            <w:r w:rsidRPr="00C93AC8">
              <w:rPr>
                <w:rFonts w:ascii="David" w:eastAsia="Times New Roman" w:hAnsi="David"/>
                <w:b/>
                <w:bCs/>
                <w:color w:val="000000"/>
                <w:rtl/>
                <w:lang w:val="x-none" w:eastAsia="x-none"/>
              </w:rPr>
              <w:t>"עובד" -</w:t>
            </w:r>
          </w:p>
        </w:tc>
        <w:tc>
          <w:tcPr>
            <w:tcW w:w="6062" w:type="dxa"/>
          </w:tcPr>
          <w:p w14:paraId="1140E0B1" w14:textId="77777777" w:rsidR="00B6637D" w:rsidRPr="00C93AC8" w:rsidRDefault="00B6637D" w:rsidP="00273555">
            <w:pPr>
              <w:pStyle w:val="ListParagraph"/>
              <w:bidi/>
              <w:ind w:left="0"/>
              <w:contextualSpacing w:val="0"/>
              <w:rPr>
                <w:rFonts w:ascii="David" w:eastAsia="Times New Roman" w:hAnsi="David"/>
                <w:color w:val="000000"/>
                <w:rtl/>
                <w:lang w:val="x-none" w:eastAsia="x-none"/>
              </w:rPr>
            </w:pPr>
            <w:r w:rsidRPr="00C93AC8">
              <w:rPr>
                <w:rFonts w:ascii="David" w:hAnsi="David"/>
                <w:rtl/>
              </w:rPr>
              <w:t xml:space="preserve">כל אחד מעובדי </w:t>
            </w:r>
            <w:r w:rsidRPr="00C93AC8">
              <w:rPr>
                <w:rFonts w:ascii="David" w:hAnsi="David" w:hint="eastAsia"/>
                <w:rtl/>
              </w:rPr>
              <w:t>המציע</w:t>
            </w:r>
            <w:r w:rsidRPr="00C93AC8">
              <w:rPr>
                <w:rFonts w:ascii="David" w:hAnsi="David"/>
                <w:rtl/>
              </w:rPr>
              <w:t xml:space="preserve"> אשר באמצעותו יינתנו השירותים למ</w:t>
            </w:r>
            <w:r w:rsidRPr="00C93AC8">
              <w:rPr>
                <w:rFonts w:ascii="David" w:hAnsi="David" w:hint="eastAsia"/>
                <w:rtl/>
              </w:rPr>
              <w:t>שרד</w:t>
            </w:r>
            <w:r w:rsidRPr="00C93AC8">
              <w:rPr>
                <w:rFonts w:ascii="David" w:hAnsi="David"/>
                <w:rtl/>
              </w:rPr>
              <w:t>;</w:t>
            </w:r>
          </w:p>
        </w:tc>
      </w:tr>
      <w:tr w:rsidR="00B6637D" w:rsidRPr="00BB532F" w14:paraId="734C646D" w14:textId="77777777" w:rsidTr="00273555">
        <w:tc>
          <w:tcPr>
            <w:tcW w:w="2100" w:type="dxa"/>
          </w:tcPr>
          <w:p w14:paraId="5D528BE7" w14:textId="77777777" w:rsidR="00B6637D" w:rsidRPr="00C93AC8" w:rsidRDefault="00B6637D" w:rsidP="00273555">
            <w:pPr>
              <w:pStyle w:val="ListParagraph"/>
              <w:bidi/>
              <w:ind w:left="0"/>
              <w:contextualSpacing w:val="0"/>
              <w:rPr>
                <w:rFonts w:ascii="David" w:eastAsia="Times New Roman" w:hAnsi="David"/>
                <w:b/>
                <w:bCs/>
                <w:color w:val="000000"/>
                <w:rtl/>
                <w:lang w:val="x-none" w:eastAsia="x-none"/>
              </w:rPr>
            </w:pPr>
            <w:r w:rsidRPr="00C93AC8">
              <w:rPr>
                <w:rFonts w:ascii="David" w:eastAsia="Times New Roman" w:hAnsi="David"/>
                <w:b/>
                <w:bCs/>
                <w:color w:val="000000"/>
                <w:rtl/>
                <w:lang w:val="x-none" w:eastAsia="x-none"/>
              </w:rPr>
              <w:t xml:space="preserve">"מידע" - </w:t>
            </w:r>
          </w:p>
        </w:tc>
        <w:tc>
          <w:tcPr>
            <w:tcW w:w="6062" w:type="dxa"/>
          </w:tcPr>
          <w:p w14:paraId="42CDFC14" w14:textId="77777777" w:rsidR="00B6637D" w:rsidRPr="00C93AC8" w:rsidRDefault="00B6637D" w:rsidP="00273555">
            <w:pPr>
              <w:pStyle w:val="ListParagraph"/>
              <w:bidi/>
              <w:ind w:left="0"/>
              <w:contextualSpacing w:val="0"/>
              <w:rPr>
                <w:rFonts w:ascii="David" w:eastAsia="Times New Roman" w:hAnsi="David"/>
                <w:color w:val="000000"/>
                <w:rtl/>
                <w:lang w:val="x-none" w:eastAsia="x-none"/>
              </w:rPr>
            </w:pPr>
            <w:r w:rsidRPr="00C93AC8">
              <w:rPr>
                <w:rFonts w:ascii="David" w:hAnsi="David"/>
                <w:rtl/>
              </w:rPr>
              <w:t>כל מידע (</w:t>
            </w:r>
            <w:r w:rsidRPr="00C93AC8">
              <w:rPr>
                <w:rFonts w:ascii="David" w:hAnsi="David"/>
              </w:rPr>
              <w:t>Information</w:t>
            </w:r>
            <w:r w:rsidRPr="00C93AC8">
              <w:rPr>
                <w:rFonts w:ascii="David" w:hAnsi="David"/>
                <w:rtl/>
              </w:rPr>
              <w:t>), ידע (</w:t>
            </w:r>
            <w:r w:rsidRPr="00C93AC8">
              <w:rPr>
                <w:rFonts w:ascii="David" w:hAnsi="David"/>
              </w:rPr>
              <w:t>Know-How</w:t>
            </w:r>
            <w:r w:rsidRPr="00C93AC8">
              <w:rPr>
                <w:rFonts w:ascii="David" w:hAnsi="David"/>
                <w:rtl/>
              </w:rPr>
              <w:t>), ידיעה, מסמך, תכתובת, תוכנית, נתון, מודל, חוות דעת, מסקנה וכל דבר אחר כיוצ"ב הקשור ו/או הנוגע למתן השירותים</w:t>
            </w:r>
            <w:r w:rsidRPr="00C93AC8">
              <w:rPr>
                <w:rFonts w:ascii="David" w:hAnsi="David"/>
              </w:rPr>
              <w:t>/</w:t>
            </w:r>
            <w:r w:rsidRPr="00C93AC8">
              <w:rPr>
                <w:rFonts w:ascii="David" w:hAnsi="David" w:hint="eastAsia"/>
                <w:rtl/>
              </w:rPr>
              <w:t>הספקת</w:t>
            </w:r>
            <w:r w:rsidRPr="00C93AC8">
              <w:rPr>
                <w:rFonts w:ascii="David" w:hAnsi="David"/>
                <w:rtl/>
              </w:rPr>
              <w:t xml:space="preserve"> </w:t>
            </w:r>
            <w:r w:rsidRPr="00C93AC8">
              <w:rPr>
                <w:rFonts w:ascii="David" w:hAnsi="David" w:hint="eastAsia"/>
                <w:rtl/>
              </w:rPr>
              <w:t>הטובין</w:t>
            </w:r>
            <w:r w:rsidRPr="00C93AC8">
              <w:rPr>
                <w:rFonts w:ascii="David" w:hAnsi="David"/>
                <w:rtl/>
              </w:rPr>
              <w:t xml:space="preserve"> בין בכתב ובין בע"פ ו/או בכל צורה או דרך של שימור ידיעות בצורה חשמלית ו/או אלקטרונית ו/או אופטית ו/או מגנטית ו/או אחרת.</w:t>
            </w:r>
          </w:p>
        </w:tc>
      </w:tr>
      <w:tr w:rsidR="00B6637D" w:rsidRPr="00BB532F" w14:paraId="413D5B2C" w14:textId="77777777" w:rsidTr="00273555">
        <w:tc>
          <w:tcPr>
            <w:tcW w:w="2100" w:type="dxa"/>
          </w:tcPr>
          <w:p w14:paraId="54B5AFA5" w14:textId="77777777" w:rsidR="00B6637D" w:rsidRPr="00C93AC8" w:rsidRDefault="00B6637D" w:rsidP="00273555">
            <w:pPr>
              <w:pStyle w:val="ListParagraph"/>
              <w:bidi/>
              <w:ind w:left="0"/>
              <w:contextualSpacing w:val="0"/>
              <w:rPr>
                <w:rFonts w:ascii="David" w:eastAsia="Times New Roman" w:hAnsi="David"/>
                <w:b/>
                <w:bCs/>
                <w:color w:val="000000"/>
                <w:rtl/>
                <w:lang w:val="x-none" w:eastAsia="x-none"/>
              </w:rPr>
            </w:pPr>
            <w:r w:rsidRPr="00C93AC8">
              <w:rPr>
                <w:rFonts w:ascii="David" w:eastAsia="Times New Roman" w:hAnsi="David"/>
                <w:b/>
                <w:bCs/>
                <w:color w:val="000000"/>
                <w:rtl/>
                <w:lang w:val="x-none" w:eastAsia="x-none"/>
              </w:rPr>
              <w:t xml:space="preserve">"סודות </w:t>
            </w:r>
            <w:r w:rsidRPr="00C93AC8">
              <w:rPr>
                <w:rFonts w:ascii="David" w:eastAsia="Times New Roman" w:hAnsi="David" w:hint="eastAsia"/>
                <w:b/>
                <w:bCs/>
                <w:color w:val="000000"/>
                <w:rtl/>
                <w:lang w:val="x-none" w:eastAsia="x-none"/>
              </w:rPr>
              <w:t>מקצועיים</w:t>
            </w:r>
            <w:r w:rsidRPr="00C93AC8">
              <w:rPr>
                <w:rFonts w:ascii="David" w:eastAsia="Times New Roman" w:hAnsi="David"/>
                <w:b/>
                <w:bCs/>
                <w:color w:val="000000"/>
                <w:rtl/>
                <w:lang w:val="x-none" w:eastAsia="x-none"/>
              </w:rPr>
              <w:t>" -</w:t>
            </w:r>
          </w:p>
        </w:tc>
        <w:tc>
          <w:tcPr>
            <w:tcW w:w="6062" w:type="dxa"/>
          </w:tcPr>
          <w:p w14:paraId="59202521" w14:textId="77777777" w:rsidR="00B6637D" w:rsidRPr="00C93AC8" w:rsidRDefault="00B6637D" w:rsidP="00273555">
            <w:pPr>
              <w:pStyle w:val="ListParagraph"/>
              <w:bidi/>
              <w:ind w:left="0"/>
              <w:contextualSpacing w:val="0"/>
              <w:rPr>
                <w:rFonts w:ascii="David" w:eastAsia="Times New Roman" w:hAnsi="David"/>
                <w:color w:val="000000"/>
                <w:rtl/>
                <w:lang w:val="x-none" w:eastAsia="x-none"/>
              </w:rPr>
            </w:pPr>
            <w:r w:rsidRPr="00C93AC8">
              <w:rPr>
                <w:rFonts w:ascii="David" w:hAnsi="David"/>
                <w:rtl/>
              </w:rPr>
              <w:t xml:space="preserve">כל מידע אשר יגיע לידי </w:t>
            </w:r>
            <w:r w:rsidRPr="00C93AC8">
              <w:rPr>
                <w:rFonts w:ascii="David" w:hAnsi="David" w:hint="eastAsia"/>
                <w:rtl/>
              </w:rPr>
              <w:t>המציע</w:t>
            </w:r>
            <w:r w:rsidRPr="00C93AC8">
              <w:rPr>
                <w:rFonts w:ascii="David" w:hAnsi="David"/>
                <w:rtl/>
              </w:rPr>
              <w:t xml:space="preserve"> או העובד בקשר למתן השירותים</w:t>
            </w:r>
            <w:r w:rsidRPr="00C93AC8">
              <w:rPr>
                <w:rFonts w:ascii="David" w:hAnsi="David"/>
              </w:rPr>
              <w:t>/</w:t>
            </w:r>
            <w:r w:rsidRPr="00C93AC8">
              <w:rPr>
                <w:rFonts w:ascii="David" w:hAnsi="David" w:hint="eastAsia"/>
                <w:rtl/>
              </w:rPr>
              <w:t>הספקת</w:t>
            </w:r>
            <w:r w:rsidRPr="00C93AC8">
              <w:rPr>
                <w:rFonts w:ascii="David" w:hAnsi="David"/>
                <w:rtl/>
              </w:rPr>
              <w:t xml:space="preserve"> </w:t>
            </w:r>
            <w:r w:rsidRPr="00C93AC8">
              <w:rPr>
                <w:rFonts w:ascii="David" w:hAnsi="David" w:hint="eastAsia"/>
                <w:rtl/>
              </w:rPr>
              <w:t>הטובין</w:t>
            </w:r>
            <w:r w:rsidRPr="00C93AC8">
              <w:rPr>
                <w:rFonts w:ascii="David" w:hAnsi="David"/>
                <w:rtl/>
              </w:rPr>
              <w:t>, בין אם נתקבל במהלך מתן השירותים</w:t>
            </w:r>
            <w:r w:rsidRPr="00C93AC8">
              <w:rPr>
                <w:rFonts w:ascii="David" w:hAnsi="David"/>
              </w:rPr>
              <w:t>/</w:t>
            </w:r>
            <w:r w:rsidRPr="00C93AC8">
              <w:rPr>
                <w:rFonts w:ascii="David" w:hAnsi="David" w:hint="eastAsia"/>
                <w:rtl/>
              </w:rPr>
              <w:t>הספקת</w:t>
            </w:r>
            <w:r w:rsidRPr="00C93AC8">
              <w:rPr>
                <w:rFonts w:ascii="David" w:hAnsi="David"/>
                <w:rtl/>
              </w:rPr>
              <w:t xml:space="preserve"> </w:t>
            </w:r>
            <w:r w:rsidRPr="00C93AC8">
              <w:rPr>
                <w:rFonts w:ascii="David" w:hAnsi="David" w:hint="eastAsia"/>
                <w:rtl/>
              </w:rPr>
              <w:t>הטובין</w:t>
            </w:r>
            <w:r w:rsidRPr="00C93AC8">
              <w:rPr>
                <w:rFonts w:ascii="David" w:hAnsi="David"/>
                <w:rtl/>
              </w:rPr>
              <w:t xml:space="preserve"> או לאחר מכן, לרבות ומבלי לפגוע בכלליות האמור לעיל: מידע אשר ימסר ע"י </w:t>
            </w:r>
            <w:r w:rsidRPr="00C93AC8">
              <w:rPr>
                <w:rFonts w:ascii="David" w:hAnsi="David" w:hint="eastAsia"/>
                <w:rtl/>
              </w:rPr>
              <w:t>המשרד</w:t>
            </w:r>
            <w:r w:rsidRPr="00C93AC8">
              <w:rPr>
                <w:rFonts w:ascii="David" w:hAnsi="David"/>
                <w:rtl/>
              </w:rPr>
              <w:t xml:space="preserve"> ו/או כל גורם אחר ו/או מי מטעמו.</w:t>
            </w:r>
          </w:p>
        </w:tc>
      </w:tr>
    </w:tbl>
    <w:p w14:paraId="69DF8E4F" w14:textId="77777777" w:rsidR="00B6637D" w:rsidRPr="00C93AC8" w:rsidRDefault="00B6637D" w:rsidP="00B6637D">
      <w:pPr>
        <w:bidi/>
        <w:rPr>
          <w:rFonts w:ascii="David" w:hAnsi="David"/>
          <w:b/>
          <w:bCs/>
          <w:u w:val="single"/>
        </w:rPr>
      </w:pPr>
      <w:r w:rsidRPr="00C93AC8">
        <w:rPr>
          <w:rFonts w:ascii="David" w:hAnsi="David" w:hint="eastAsia"/>
          <w:b/>
          <w:bCs/>
          <w:u w:val="single"/>
          <w:rtl/>
        </w:rPr>
        <w:t>שמירת</w:t>
      </w:r>
      <w:r w:rsidRPr="00C93AC8">
        <w:rPr>
          <w:rFonts w:ascii="David" w:hAnsi="David"/>
          <w:b/>
          <w:bCs/>
          <w:u w:val="single"/>
          <w:rtl/>
        </w:rPr>
        <w:t xml:space="preserve"> </w:t>
      </w:r>
      <w:r w:rsidRPr="00C93AC8">
        <w:rPr>
          <w:rFonts w:ascii="David" w:hAnsi="David" w:hint="eastAsia"/>
          <w:b/>
          <w:bCs/>
          <w:u w:val="single"/>
          <w:rtl/>
        </w:rPr>
        <w:t>סודיות</w:t>
      </w:r>
    </w:p>
    <w:p w14:paraId="4063590C" w14:textId="77777777" w:rsidR="00B6637D" w:rsidRPr="00C93AC8" w:rsidRDefault="00B6637D">
      <w:pPr>
        <w:pStyle w:val="ListParagraph"/>
        <w:numPr>
          <w:ilvl w:val="0"/>
          <w:numId w:val="41"/>
        </w:numPr>
        <w:bidi/>
        <w:contextualSpacing w:val="0"/>
        <w:rPr>
          <w:rFonts w:ascii="David" w:hAnsi="David"/>
          <w:rtl/>
        </w:rPr>
      </w:pPr>
      <w:r w:rsidRPr="00C93AC8">
        <w:rPr>
          <w:rFonts w:ascii="David" w:hAnsi="David"/>
          <w:rtl/>
        </w:rPr>
        <w:t>הנני מתחייב לשמור את המידע ו/או הסודות המקצועיים בסודיות מוחלטת ולעשות בהם שימוש אך ורק לצורך מתן השירותים</w:t>
      </w:r>
      <w:r w:rsidRPr="00C93AC8">
        <w:rPr>
          <w:rFonts w:ascii="David" w:hAnsi="David"/>
        </w:rPr>
        <w:t>/</w:t>
      </w:r>
      <w:r w:rsidRPr="00C93AC8">
        <w:rPr>
          <w:rFonts w:ascii="David" w:hAnsi="David" w:hint="eastAsia"/>
          <w:rtl/>
        </w:rPr>
        <w:t>אספקת</w:t>
      </w:r>
      <w:r w:rsidRPr="00C93AC8">
        <w:rPr>
          <w:rFonts w:ascii="David" w:hAnsi="David"/>
          <w:rtl/>
        </w:rPr>
        <w:t xml:space="preserve"> </w:t>
      </w:r>
      <w:r w:rsidRPr="00C93AC8">
        <w:rPr>
          <w:rFonts w:ascii="David" w:hAnsi="David" w:hint="eastAsia"/>
          <w:rtl/>
        </w:rPr>
        <w:t>הטובין</w:t>
      </w:r>
      <w:r w:rsidRPr="00C93AC8">
        <w:rPr>
          <w:rFonts w:ascii="David" w:hAnsi="David"/>
          <w:rtl/>
        </w:rPr>
        <w:t xml:space="preserve"> </w:t>
      </w:r>
      <w:r w:rsidRPr="00C93AC8">
        <w:rPr>
          <w:rFonts w:ascii="David" w:hAnsi="David" w:hint="eastAsia"/>
          <w:rtl/>
        </w:rPr>
        <w:t>נושאי</w:t>
      </w:r>
      <w:r w:rsidRPr="00C93AC8">
        <w:rPr>
          <w:rFonts w:ascii="David" w:hAnsi="David"/>
          <w:rtl/>
        </w:rPr>
        <w:t xml:space="preserve"> </w:t>
      </w:r>
      <w:r w:rsidRPr="00C93AC8">
        <w:rPr>
          <w:rFonts w:ascii="David" w:hAnsi="David" w:hint="eastAsia"/>
          <w:rtl/>
        </w:rPr>
        <w:t>המכרז</w:t>
      </w:r>
      <w:r w:rsidRPr="00C93AC8">
        <w:rPr>
          <w:rFonts w:ascii="David" w:hAnsi="David"/>
          <w:rtl/>
        </w:rPr>
        <w:t>. למען הסר ספק, ומבלי לפגוע בכלליות האמור, הנני מתחייב לא לפרסם, להעביר, להודיע, למסור או להביא לידיעת כל אדם את המידע ו/או הסודות המקצועיים.</w:t>
      </w:r>
    </w:p>
    <w:p w14:paraId="3E5BEDDD" w14:textId="77777777" w:rsidR="00B6637D" w:rsidRPr="00C93AC8" w:rsidRDefault="00B6637D">
      <w:pPr>
        <w:pStyle w:val="ListParagraph"/>
        <w:numPr>
          <w:ilvl w:val="0"/>
          <w:numId w:val="41"/>
        </w:numPr>
        <w:bidi/>
        <w:contextualSpacing w:val="0"/>
        <w:rPr>
          <w:rFonts w:ascii="David" w:hAnsi="David"/>
          <w:rtl/>
        </w:rPr>
      </w:pPr>
      <w:r w:rsidRPr="00C93AC8">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67C0FC38" w14:textId="77777777" w:rsidR="00B6637D" w:rsidRPr="00C93AC8" w:rsidRDefault="00B6637D">
      <w:pPr>
        <w:pStyle w:val="ListParagraph"/>
        <w:numPr>
          <w:ilvl w:val="0"/>
          <w:numId w:val="41"/>
        </w:numPr>
        <w:bidi/>
        <w:contextualSpacing w:val="0"/>
        <w:rPr>
          <w:rFonts w:ascii="David" w:hAnsi="David"/>
        </w:rPr>
      </w:pPr>
      <w:r w:rsidRPr="00C93AC8">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198CE60" w14:textId="77777777" w:rsidR="00B6637D" w:rsidRPr="00C93AC8" w:rsidRDefault="00B6637D">
      <w:pPr>
        <w:pStyle w:val="ListParagraph"/>
        <w:numPr>
          <w:ilvl w:val="0"/>
          <w:numId w:val="41"/>
        </w:numPr>
        <w:bidi/>
        <w:contextualSpacing w:val="0"/>
        <w:rPr>
          <w:rFonts w:ascii="David" w:hAnsi="David"/>
        </w:rPr>
      </w:pPr>
      <w:r w:rsidRPr="00C93AC8">
        <w:rPr>
          <w:rFonts w:ascii="David" w:hAnsi="David" w:hint="eastAsia"/>
          <w:rtl/>
        </w:rPr>
        <w:t>למרות</w:t>
      </w:r>
      <w:r w:rsidRPr="00C93AC8">
        <w:rPr>
          <w:rFonts w:ascii="David" w:hAnsi="David"/>
          <w:rtl/>
        </w:rPr>
        <w:t xml:space="preserve"> </w:t>
      </w:r>
      <w:r w:rsidRPr="00C93AC8">
        <w:rPr>
          <w:rFonts w:ascii="David" w:hAnsi="David" w:hint="eastAsia"/>
          <w:rtl/>
        </w:rPr>
        <w:t>האמור</w:t>
      </w:r>
      <w:r w:rsidRPr="00C93AC8">
        <w:rPr>
          <w:rFonts w:ascii="David" w:hAnsi="David"/>
          <w:rtl/>
        </w:rPr>
        <w:t xml:space="preserve"> </w:t>
      </w:r>
      <w:r w:rsidRPr="00C93AC8">
        <w:rPr>
          <w:rFonts w:ascii="David" w:hAnsi="David" w:hint="eastAsia"/>
          <w:rtl/>
        </w:rPr>
        <w:t>לעיל</w:t>
      </w:r>
      <w:r w:rsidRPr="00C93AC8">
        <w:rPr>
          <w:rFonts w:ascii="David" w:hAnsi="David"/>
          <w:rtl/>
        </w:rPr>
        <w:t xml:space="preserve">, </w:t>
      </w:r>
      <w:r w:rsidRPr="00C93AC8">
        <w:rPr>
          <w:rFonts w:ascii="David" w:hAnsi="David" w:hint="eastAsia"/>
          <w:rtl/>
        </w:rPr>
        <w:t>בגדר</w:t>
      </w:r>
      <w:r w:rsidRPr="00C93AC8">
        <w:rPr>
          <w:rFonts w:ascii="David" w:hAnsi="David"/>
          <w:rtl/>
        </w:rPr>
        <w:t xml:space="preserve"> מידע ו/או סודות מקצועיים </w:t>
      </w:r>
      <w:r w:rsidRPr="00C93AC8">
        <w:rPr>
          <w:rFonts w:ascii="David" w:hAnsi="David" w:hint="eastAsia"/>
          <w:rtl/>
        </w:rPr>
        <w:t>לא</w:t>
      </w:r>
      <w:r w:rsidRPr="00C93AC8">
        <w:rPr>
          <w:rFonts w:ascii="David" w:hAnsi="David"/>
          <w:rtl/>
        </w:rPr>
        <w:t xml:space="preserve"> </w:t>
      </w:r>
      <w:r w:rsidRPr="00C93AC8">
        <w:rPr>
          <w:rFonts w:ascii="David" w:hAnsi="David" w:hint="eastAsia"/>
          <w:rtl/>
        </w:rPr>
        <w:t>ייכלל</w:t>
      </w:r>
      <w:r w:rsidRPr="00C93AC8">
        <w:rPr>
          <w:rFonts w:ascii="David" w:hAnsi="David"/>
          <w:rtl/>
        </w:rPr>
        <w:t xml:space="preserve"> </w:t>
      </w:r>
      <w:r w:rsidRPr="00C93AC8">
        <w:rPr>
          <w:rFonts w:ascii="David" w:hAnsi="David" w:hint="eastAsia"/>
          <w:rtl/>
        </w:rPr>
        <w:t>מידע</w:t>
      </w:r>
      <w:r w:rsidRPr="00C93AC8">
        <w:rPr>
          <w:rFonts w:ascii="David" w:hAnsi="David"/>
          <w:rtl/>
        </w:rPr>
        <w:t xml:space="preserve"> </w:t>
      </w:r>
      <w:r w:rsidRPr="00C93AC8">
        <w:rPr>
          <w:rFonts w:ascii="David" w:hAnsi="David" w:hint="eastAsia"/>
          <w:rtl/>
        </w:rPr>
        <w:t>שהינו</w:t>
      </w:r>
      <w:r w:rsidRPr="00C93AC8">
        <w:rPr>
          <w:rFonts w:ascii="David" w:hAnsi="David"/>
          <w:rtl/>
        </w:rPr>
        <w:t xml:space="preserve"> </w:t>
      </w:r>
      <w:r w:rsidRPr="00C93AC8">
        <w:rPr>
          <w:rFonts w:ascii="David" w:hAnsi="David" w:hint="eastAsia"/>
          <w:rtl/>
        </w:rPr>
        <w:t>בגדר</w:t>
      </w:r>
      <w:r w:rsidRPr="00C93AC8">
        <w:rPr>
          <w:rFonts w:ascii="David" w:hAnsi="David"/>
          <w:rtl/>
        </w:rPr>
        <w:t xml:space="preserve"> </w:t>
      </w:r>
      <w:r w:rsidRPr="00C93AC8">
        <w:rPr>
          <w:rFonts w:ascii="David" w:hAnsi="David" w:hint="eastAsia"/>
          <w:rtl/>
        </w:rPr>
        <w:t>נחלת</w:t>
      </w:r>
      <w:r w:rsidRPr="00C93AC8">
        <w:rPr>
          <w:rFonts w:ascii="David" w:hAnsi="David"/>
          <w:rtl/>
        </w:rPr>
        <w:t xml:space="preserve"> </w:t>
      </w:r>
      <w:r w:rsidRPr="00C93AC8">
        <w:rPr>
          <w:rFonts w:ascii="David" w:hAnsi="David" w:hint="eastAsia"/>
          <w:rtl/>
        </w:rPr>
        <w:t>הכלל</w:t>
      </w:r>
      <w:r w:rsidRPr="00C93AC8">
        <w:rPr>
          <w:rFonts w:ascii="David" w:hAnsi="David"/>
          <w:rtl/>
        </w:rPr>
        <w:t xml:space="preserve"> </w:t>
      </w:r>
      <w:r w:rsidRPr="00C93AC8">
        <w:rPr>
          <w:rFonts w:ascii="David" w:hAnsi="David" w:hint="eastAsia"/>
          <w:rtl/>
        </w:rPr>
        <w:t>וכן</w:t>
      </w:r>
      <w:r w:rsidRPr="00C93AC8">
        <w:rPr>
          <w:rFonts w:ascii="David" w:hAnsi="David"/>
          <w:rtl/>
        </w:rPr>
        <w:t xml:space="preserve"> </w:t>
      </w:r>
      <w:r w:rsidRPr="00C93AC8">
        <w:rPr>
          <w:rFonts w:ascii="David" w:hAnsi="David" w:hint="eastAsia"/>
          <w:rtl/>
        </w:rPr>
        <w:t>מידע</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עיבוד</w:t>
      </w:r>
      <w:r w:rsidRPr="00C93AC8">
        <w:rPr>
          <w:rFonts w:ascii="David" w:hAnsi="David"/>
          <w:rtl/>
        </w:rPr>
        <w:t xml:space="preserve"> </w:t>
      </w:r>
      <w:r w:rsidRPr="00C93AC8">
        <w:rPr>
          <w:rFonts w:ascii="David" w:hAnsi="David" w:hint="eastAsia"/>
          <w:rtl/>
        </w:rPr>
        <w:t>נתונים</w:t>
      </w:r>
      <w:r w:rsidRPr="00C93AC8">
        <w:rPr>
          <w:rFonts w:ascii="David" w:hAnsi="David"/>
          <w:rtl/>
        </w:rPr>
        <w:t xml:space="preserve"> </w:t>
      </w:r>
      <w:r w:rsidRPr="00C93AC8">
        <w:rPr>
          <w:rFonts w:ascii="David" w:hAnsi="David" w:hint="eastAsia"/>
          <w:rtl/>
        </w:rPr>
        <w:t>גרידא</w:t>
      </w:r>
      <w:r w:rsidRPr="00C93AC8">
        <w:rPr>
          <w:rFonts w:ascii="David" w:hAnsi="David"/>
          <w:rtl/>
        </w:rPr>
        <w:t xml:space="preserve">, </w:t>
      </w:r>
      <w:r w:rsidRPr="00C93AC8">
        <w:rPr>
          <w:rFonts w:ascii="David" w:hAnsi="David" w:hint="eastAsia"/>
          <w:rtl/>
        </w:rPr>
        <w:t>שאינו</w:t>
      </w:r>
      <w:r w:rsidRPr="00C93AC8">
        <w:rPr>
          <w:rFonts w:ascii="David" w:hAnsi="David"/>
          <w:rtl/>
        </w:rPr>
        <w:t xml:space="preserve"> </w:t>
      </w:r>
      <w:r w:rsidRPr="00C93AC8">
        <w:rPr>
          <w:rFonts w:ascii="David" w:hAnsi="David" w:hint="eastAsia"/>
          <w:rtl/>
        </w:rPr>
        <w:t>מכיל</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נתוני</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ו</w:t>
      </w:r>
      <w:r w:rsidRPr="00C93AC8">
        <w:rPr>
          <w:rFonts w:ascii="David" w:hAnsi="David"/>
          <w:rtl/>
        </w:rPr>
        <w:t>/</w:t>
      </w:r>
      <w:r w:rsidRPr="00C93AC8">
        <w:rPr>
          <w:rFonts w:ascii="David" w:hAnsi="David" w:hint="eastAsia"/>
          <w:rtl/>
        </w:rPr>
        <w:t>או</w:t>
      </w:r>
      <w:r w:rsidRPr="00C93AC8">
        <w:rPr>
          <w:rFonts w:ascii="David" w:hAnsi="David"/>
          <w:rtl/>
        </w:rPr>
        <w:t xml:space="preserve"> </w:t>
      </w:r>
      <w:r w:rsidRPr="00C93AC8">
        <w:rPr>
          <w:rFonts w:ascii="David" w:hAnsi="David" w:hint="eastAsia"/>
          <w:rtl/>
        </w:rPr>
        <w:t>שיטות</w:t>
      </w:r>
      <w:r w:rsidRPr="00C93AC8">
        <w:rPr>
          <w:rFonts w:ascii="David" w:hAnsi="David"/>
          <w:rtl/>
        </w:rPr>
        <w:t xml:space="preserve"> </w:t>
      </w:r>
      <w:r w:rsidRPr="00C93AC8">
        <w:rPr>
          <w:rFonts w:ascii="David" w:hAnsi="David" w:hint="eastAsia"/>
          <w:rtl/>
        </w:rPr>
        <w:t>העבודה</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המשרד</w:t>
      </w:r>
      <w:r w:rsidRPr="00C93AC8">
        <w:rPr>
          <w:rFonts w:ascii="David" w:hAnsi="David"/>
          <w:rtl/>
        </w:rPr>
        <w:t>.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0E323782" w14:textId="77777777" w:rsidR="00B6637D" w:rsidRPr="00C93AC8" w:rsidRDefault="00B6637D" w:rsidP="00B6637D">
      <w:pPr>
        <w:bidi/>
        <w:rPr>
          <w:rFonts w:ascii="David" w:hAnsi="David"/>
          <w:rtl/>
        </w:rPr>
      </w:pPr>
    </w:p>
    <w:p w14:paraId="378828CE" w14:textId="77777777" w:rsidR="00B6637D" w:rsidRPr="00C93AC8" w:rsidRDefault="00B6637D" w:rsidP="00B6637D">
      <w:pPr>
        <w:bidi/>
        <w:rPr>
          <w:rFonts w:ascii="David" w:hAnsi="David"/>
          <w:rtl/>
        </w:rPr>
      </w:pPr>
    </w:p>
    <w:p w14:paraId="7D92319C" w14:textId="77777777" w:rsidR="00B6637D" w:rsidRPr="00C93AC8" w:rsidRDefault="00B6637D" w:rsidP="00B6637D">
      <w:pPr>
        <w:bidi/>
        <w:rPr>
          <w:rFonts w:ascii="David" w:hAnsi="David"/>
        </w:rPr>
      </w:pPr>
    </w:p>
    <w:p w14:paraId="6C863883" w14:textId="77777777" w:rsidR="00B6637D" w:rsidRPr="00C93AC8" w:rsidRDefault="00B6637D" w:rsidP="00B6637D">
      <w:pPr>
        <w:bidi/>
        <w:rPr>
          <w:rFonts w:ascii="David" w:hAnsi="David"/>
          <w:b/>
          <w:bCs/>
          <w:u w:val="single"/>
        </w:rPr>
      </w:pPr>
      <w:r w:rsidRPr="00C93AC8">
        <w:rPr>
          <w:rFonts w:ascii="David" w:hAnsi="David" w:hint="eastAsia"/>
          <w:b/>
          <w:bCs/>
          <w:u w:val="single"/>
          <w:rtl/>
        </w:rPr>
        <w:lastRenderedPageBreak/>
        <w:t>אי</w:t>
      </w:r>
      <w:r w:rsidRPr="00C93AC8">
        <w:rPr>
          <w:rFonts w:ascii="David" w:hAnsi="David"/>
          <w:b/>
          <w:bCs/>
          <w:u w:val="single"/>
          <w:rtl/>
        </w:rPr>
        <w:t xml:space="preserve"> </w:t>
      </w:r>
      <w:r w:rsidRPr="00C93AC8">
        <w:rPr>
          <w:rFonts w:ascii="David" w:hAnsi="David" w:hint="eastAsia"/>
          <w:b/>
          <w:bCs/>
          <w:u w:val="single"/>
          <w:rtl/>
        </w:rPr>
        <w:t>פרסום</w:t>
      </w:r>
    </w:p>
    <w:p w14:paraId="7432E9C1" w14:textId="77777777" w:rsidR="00B6637D" w:rsidRPr="00C93AC8" w:rsidRDefault="00B6637D">
      <w:pPr>
        <w:pStyle w:val="ListParagraph"/>
        <w:numPr>
          <w:ilvl w:val="0"/>
          <w:numId w:val="41"/>
        </w:numPr>
        <w:bidi/>
        <w:contextualSpacing w:val="0"/>
        <w:rPr>
          <w:rFonts w:ascii="David" w:hAnsi="David"/>
        </w:rPr>
      </w:pPr>
      <w:r w:rsidRPr="00C93AC8">
        <w:rPr>
          <w:rFonts w:ascii="David" w:hAnsi="David" w:hint="eastAsia"/>
          <w:rtl/>
        </w:rPr>
        <w:t>הנני</w:t>
      </w:r>
      <w:r w:rsidRPr="00C93AC8">
        <w:rPr>
          <w:rFonts w:ascii="David" w:hAnsi="David"/>
          <w:rtl/>
        </w:rPr>
        <w:t xml:space="preserve"> </w:t>
      </w:r>
      <w:r w:rsidRPr="00C93AC8">
        <w:rPr>
          <w:rFonts w:ascii="David" w:hAnsi="David" w:hint="eastAsia"/>
          <w:rtl/>
        </w:rPr>
        <w:t>מתחייב</w:t>
      </w:r>
      <w:r w:rsidRPr="00C93AC8">
        <w:rPr>
          <w:rFonts w:ascii="David" w:hAnsi="David"/>
          <w:rtl/>
        </w:rPr>
        <w:t xml:space="preserve"> </w:t>
      </w:r>
      <w:r w:rsidRPr="00C93AC8">
        <w:rPr>
          <w:rFonts w:ascii="David" w:hAnsi="David" w:hint="eastAsia"/>
          <w:rtl/>
        </w:rPr>
        <w:t>שלא</w:t>
      </w:r>
      <w:r w:rsidRPr="00C93AC8">
        <w:rPr>
          <w:rFonts w:ascii="David" w:hAnsi="David"/>
          <w:rtl/>
        </w:rPr>
        <w:t xml:space="preserve"> </w:t>
      </w:r>
      <w:r w:rsidRPr="00C93AC8">
        <w:rPr>
          <w:rFonts w:ascii="David" w:hAnsi="David" w:hint="eastAsia"/>
          <w:rtl/>
        </w:rPr>
        <w:t>לפרסם</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פרסום</w:t>
      </w:r>
      <w:r w:rsidRPr="00C93AC8">
        <w:rPr>
          <w:rFonts w:ascii="David" w:hAnsi="David"/>
          <w:rtl/>
        </w:rPr>
        <w:t xml:space="preserve"> </w:t>
      </w:r>
      <w:r w:rsidRPr="00C93AC8">
        <w:rPr>
          <w:rFonts w:ascii="David" w:hAnsi="David" w:hint="eastAsia"/>
          <w:rtl/>
        </w:rPr>
        <w:t>הנוגע</w:t>
      </w:r>
      <w:r w:rsidRPr="00C93AC8">
        <w:rPr>
          <w:rFonts w:ascii="David" w:hAnsi="David"/>
          <w:rtl/>
        </w:rPr>
        <w:t xml:space="preserve"> </w:t>
      </w:r>
      <w:r w:rsidRPr="00C93AC8">
        <w:rPr>
          <w:rFonts w:ascii="David" w:hAnsi="David" w:hint="eastAsia"/>
          <w:rtl/>
        </w:rPr>
        <w:t>לביצוע</w:t>
      </w:r>
      <w:r w:rsidRPr="00C93AC8">
        <w:rPr>
          <w:rFonts w:ascii="David" w:hAnsi="David"/>
          <w:rtl/>
        </w:rPr>
        <w:t xml:space="preserve"> </w:t>
      </w:r>
      <w:r w:rsidRPr="00C93AC8">
        <w:rPr>
          <w:rFonts w:ascii="David" w:hAnsi="David" w:hint="eastAsia"/>
          <w:rtl/>
        </w:rPr>
        <w:t>שירותיי</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ההתקשרות</w:t>
      </w:r>
      <w:r w:rsidRPr="00C93AC8">
        <w:rPr>
          <w:rFonts w:ascii="David" w:hAnsi="David"/>
          <w:rtl/>
        </w:rPr>
        <w:t xml:space="preserve"> </w:t>
      </w:r>
      <w:r w:rsidRPr="00C93AC8">
        <w:rPr>
          <w:rFonts w:ascii="David" w:hAnsi="David" w:hint="eastAsia"/>
          <w:rtl/>
        </w:rPr>
        <w:t>לביצוע</w:t>
      </w:r>
      <w:r w:rsidRPr="00C93AC8">
        <w:rPr>
          <w:rFonts w:ascii="David" w:hAnsi="David"/>
          <w:rtl/>
        </w:rPr>
        <w:t xml:space="preserve"> </w:t>
      </w:r>
      <w:r w:rsidRPr="00C93AC8">
        <w:rPr>
          <w:rFonts w:ascii="David" w:hAnsi="David" w:hint="eastAsia"/>
          <w:rtl/>
        </w:rPr>
        <w:t>שירותים</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המכרז</w:t>
      </w:r>
      <w:r w:rsidRPr="00C93AC8">
        <w:rPr>
          <w:rFonts w:ascii="David" w:hAnsi="David"/>
          <w:rtl/>
        </w:rPr>
        <w:t xml:space="preserve">, </w:t>
      </w:r>
      <w:r w:rsidRPr="00C93AC8">
        <w:rPr>
          <w:rFonts w:ascii="David" w:hAnsi="David" w:hint="eastAsia"/>
          <w:rtl/>
        </w:rPr>
        <w:t>ללא</w:t>
      </w:r>
      <w:r w:rsidRPr="00C93AC8">
        <w:rPr>
          <w:rFonts w:ascii="David" w:hAnsi="David"/>
          <w:rtl/>
        </w:rPr>
        <w:t xml:space="preserve"> </w:t>
      </w:r>
      <w:r w:rsidRPr="00C93AC8">
        <w:rPr>
          <w:rFonts w:ascii="David" w:hAnsi="David" w:hint="eastAsia"/>
          <w:rtl/>
        </w:rPr>
        <w:t>הסכמת</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מראש</w:t>
      </w:r>
      <w:r w:rsidRPr="00C93AC8">
        <w:rPr>
          <w:rFonts w:ascii="David" w:hAnsi="David"/>
          <w:rtl/>
        </w:rPr>
        <w:t xml:space="preserve"> </w:t>
      </w:r>
      <w:r w:rsidRPr="00C93AC8">
        <w:rPr>
          <w:rFonts w:ascii="David" w:hAnsi="David" w:hint="eastAsia"/>
          <w:rtl/>
        </w:rPr>
        <w:t>ובכתב</w:t>
      </w:r>
      <w:r w:rsidRPr="00C93AC8">
        <w:rPr>
          <w:rFonts w:ascii="David" w:hAnsi="David"/>
          <w:rtl/>
        </w:rPr>
        <w:t xml:space="preserve">. </w:t>
      </w:r>
      <w:r w:rsidRPr="00C93AC8">
        <w:rPr>
          <w:rFonts w:ascii="David" w:hAnsi="David" w:hint="eastAsia"/>
          <w:rtl/>
        </w:rPr>
        <w:t>עם</w:t>
      </w:r>
      <w:r w:rsidRPr="00C93AC8">
        <w:rPr>
          <w:rFonts w:ascii="David" w:hAnsi="David"/>
          <w:rtl/>
        </w:rPr>
        <w:t xml:space="preserve"> </w:t>
      </w:r>
      <w:r w:rsidRPr="00C93AC8">
        <w:rPr>
          <w:rFonts w:ascii="David" w:hAnsi="David" w:hint="eastAsia"/>
          <w:rtl/>
        </w:rPr>
        <w:t>זאת</w:t>
      </w:r>
      <w:r w:rsidRPr="00C93AC8">
        <w:rPr>
          <w:rFonts w:ascii="David" w:hAnsi="David"/>
          <w:rtl/>
        </w:rPr>
        <w:t xml:space="preserve">, </w:t>
      </w:r>
      <w:r w:rsidRPr="00C93AC8">
        <w:rPr>
          <w:rFonts w:ascii="David" w:hAnsi="David" w:hint="eastAsia"/>
          <w:rtl/>
        </w:rPr>
        <w:t>מובהר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התחייבות</w:t>
      </w:r>
      <w:r w:rsidRPr="00C93AC8">
        <w:rPr>
          <w:rFonts w:ascii="David" w:hAnsi="David"/>
          <w:rtl/>
        </w:rPr>
        <w:t xml:space="preserve"> </w:t>
      </w:r>
      <w:r w:rsidRPr="00C93AC8">
        <w:rPr>
          <w:rFonts w:ascii="David" w:hAnsi="David" w:hint="eastAsia"/>
          <w:rtl/>
        </w:rPr>
        <w:t>זו</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לא</w:t>
      </w:r>
      <w:r w:rsidRPr="00C93AC8">
        <w:rPr>
          <w:rFonts w:ascii="David" w:hAnsi="David"/>
          <w:rtl/>
        </w:rPr>
        <w:t xml:space="preserve"> </w:t>
      </w:r>
      <w:r w:rsidRPr="00C93AC8">
        <w:rPr>
          <w:rFonts w:ascii="David" w:hAnsi="David" w:hint="eastAsia"/>
          <w:rtl/>
        </w:rPr>
        <w:t>תחול</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פרסום</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דיווח</w:t>
      </w:r>
      <w:r w:rsidRPr="00C93AC8">
        <w:rPr>
          <w:rFonts w:ascii="David" w:hAnsi="David"/>
          <w:rtl/>
        </w:rPr>
        <w:t xml:space="preserve"> </w:t>
      </w:r>
      <w:r w:rsidRPr="00C93AC8">
        <w:rPr>
          <w:rFonts w:ascii="David" w:hAnsi="David" w:hint="eastAsia"/>
          <w:rtl/>
        </w:rPr>
        <w:t>בהם</w:t>
      </w:r>
      <w:r w:rsidRPr="00C93AC8">
        <w:rPr>
          <w:rFonts w:ascii="David" w:hAnsi="David"/>
          <w:rtl/>
        </w:rPr>
        <w:t xml:space="preserve"> </w:t>
      </w:r>
      <w:r w:rsidRPr="00C93AC8">
        <w:rPr>
          <w:rFonts w:ascii="David" w:hAnsi="David" w:hint="eastAsia"/>
          <w:rtl/>
        </w:rPr>
        <w:t>חייב</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דין</w:t>
      </w:r>
      <w:r w:rsidRPr="00C93AC8">
        <w:rPr>
          <w:rFonts w:ascii="David" w:hAnsi="David"/>
          <w:rtl/>
        </w:rPr>
        <w:t>.</w:t>
      </w:r>
    </w:p>
    <w:p w14:paraId="603E8E2B" w14:textId="77777777" w:rsidR="00B6637D" w:rsidRPr="00C93AC8" w:rsidRDefault="00B6637D" w:rsidP="00B6637D">
      <w:pPr>
        <w:bidi/>
        <w:rPr>
          <w:rFonts w:ascii="David" w:hAnsi="David"/>
          <w:b/>
          <w:bCs/>
          <w:u w:val="single"/>
        </w:rPr>
      </w:pPr>
      <w:r w:rsidRPr="00C93AC8">
        <w:rPr>
          <w:rFonts w:ascii="David" w:hAnsi="David" w:hint="eastAsia"/>
          <w:b/>
          <w:bCs/>
          <w:u w:val="single"/>
          <w:rtl/>
        </w:rPr>
        <w:t>תקופת</w:t>
      </w:r>
      <w:r w:rsidRPr="00C93AC8">
        <w:rPr>
          <w:rFonts w:ascii="David" w:hAnsi="David"/>
          <w:b/>
          <w:bCs/>
          <w:u w:val="single"/>
          <w:rtl/>
        </w:rPr>
        <w:t xml:space="preserve"> </w:t>
      </w:r>
      <w:r w:rsidRPr="00C93AC8">
        <w:rPr>
          <w:rFonts w:ascii="David" w:hAnsi="David" w:hint="eastAsia"/>
          <w:b/>
          <w:bCs/>
          <w:u w:val="single"/>
          <w:rtl/>
        </w:rPr>
        <w:t>ההתחייבות</w:t>
      </w:r>
    </w:p>
    <w:p w14:paraId="5AE0E79A" w14:textId="77777777" w:rsidR="00B6637D" w:rsidRPr="00C93AC8" w:rsidRDefault="00B6637D">
      <w:pPr>
        <w:pStyle w:val="ListParagraph"/>
        <w:numPr>
          <w:ilvl w:val="0"/>
          <w:numId w:val="41"/>
        </w:numPr>
        <w:bidi/>
        <w:contextualSpacing w:val="0"/>
        <w:rPr>
          <w:rFonts w:ascii="David" w:hAnsi="David"/>
          <w:rtl/>
        </w:rPr>
      </w:pPr>
      <w:r w:rsidRPr="00C93AC8">
        <w:rPr>
          <w:rFonts w:ascii="David" w:hAnsi="David"/>
          <w:rtl/>
        </w:rPr>
        <w:t xml:space="preserve">התחייבות זו תמשיך לחול אף לאחר תום תקופת ההתקשרות. </w:t>
      </w:r>
    </w:p>
    <w:p w14:paraId="0121F2F0" w14:textId="77777777" w:rsidR="00B6637D" w:rsidRPr="00C93AC8" w:rsidRDefault="00B6637D" w:rsidP="00B6637D">
      <w:pPr>
        <w:bidi/>
        <w:rPr>
          <w:rFonts w:ascii="David" w:hAnsi="David"/>
          <w:b/>
          <w:bCs/>
          <w:u w:val="single"/>
        </w:rPr>
      </w:pPr>
      <w:r w:rsidRPr="00C93AC8">
        <w:rPr>
          <w:rFonts w:ascii="David" w:hAnsi="David" w:hint="eastAsia"/>
          <w:b/>
          <w:bCs/>
          <w:u w:val="single"/>
          <w:rtl/>
        </w:rPr>
        <w:t>החתמה</w:t>
      </w:r>
      <w:r w:rsidRPr="00C93AC8">
        <w:rPr>
          <w:rFonts w:ascii="David" w:hAnsi="David"/>
          <w:b/>
          <w:bCs/>
          <w:u w:val="single"/>
          <w:rtl/>
        </w:rPr>
        <w:t xml:space="preserve"> </w:t>
      </w:r>
      <w:r w:rsidRPr="00C93AC8">
        <w:rPr>
          <w:rFonts w:ascii="David" w:hAnsi="David" w:hint="eastAsia"/>
          <w:b/>
          <w:bCs/>
          <w:u w:val="single"/>
          <w:rtl/>
        </w:rPr>
        <w:t>של</w:t>
      </w:r>
      <w:r w:rsidRPr="00C93AC8">
        <w:rPr>
          <w:rFonts w:ascii="David" w:hAnsi="David"/>
          <w:b/>
          <w:bCs/>
          <w:u w:val="single"/>
          <w:rtl/>
        </w:rPr>
        <w:t xml:space="preserve"> </w:t>
      </w:r>
      <w:r w:rsidRPr="00C93AC8">
        <w:rPr>
          <w:rFonts w:ascii="David" w:hAnsi="David" w:hint="eastAsia"/>
          <w:b/>
          <w:bCs/>
          <w:u w:val="single"/>
          <w:rtl/>
        </w:rPr>
        <w:t>מועסקים</w:t>
      </w:r>
    </w:p>
    <w:p w14:paraId="0E719B8F" w14:textId="77777777" w:rsidR="00B6637D" w:rsidRPr="00C93AC8" w:rsidRDefault="00B6637D">
      <w:pPr>
        <w:pStyle w:val="ListParagraph"/>
        <w:numPr>
          <w:ilvl w:val="0"/>
          <w:numId w:val="41"/>
        </w:numPr>
        <w:bidi/>
        <w:contextualSpacing w:val="0"/>
        <w:rPr>
          <w:rFonts w:ascii="David" w:hAnsi="David"/>
        </w:rPr>
      </w:pPr>
      <w:r w:rsidRPr="00C93AC8">
        <w:rPr>
          <w:rFonts w:ascii="David" w:hAnsi="David" w:hint="eastAsia"/>
          <w:rtl/>
        </w:rPr>
        <w:t>הנני</w:t>
      </w:r>
      <w:r w:rsidRPr="00C93AC8">
        <w:rPr>
          <w:rFonts w:ascii="David" w:hAnsi="David"/>
          <w:rtl/>
        </w:rPr>
        <w:t xml:space="preserve"> </w:t>
      </w:r>
      <w:r w:rsidRPr="00C93AC8">
        <w:rPr>
          <w:rFonts w:ascii="David" w:hAnsi="David" w:hint="eastAsia"/>
          <w:rtl/>
        </w:rPr>
        <w:t>מתחייב</w:t>
      </w:r>
      <w:r w:rsidRPr="00C93AC8">
        <w:rPr>
          <w:rFonts w:ascii="David" w:hAnsi="David"/>
          <w:rtl/>
        </w:rPr>
        <w:t xml:space="preserve"> </w:t>
      </w:r>
      <w:r w:rsidRPr="00C93AC8">
        <w:rPr>
          <w:rFonts w:ascii="David" w:hAnsi="David" w:hint="eastAsia"/>
          <w:rtl/>
        </w:rPr>
        <w:t>לגרום</w:t>
      </w:r>
      <w:r w:rsidRPr="00C93AC8">
        <w:rPr>
          <w:rFonts w:ascii="David" w:hAnsi="David"/>
          <w:rtl/>
        </w:rPr>
        <w:t xml:space="preserve"> </w:t>
      </w:r>
      <w:r w:rsidRPr="00C93AC8">
        <w:rPr>
          <w:rFonts w:ascii="David" w:hAnsi="David" w:hint="eastAsia"/>
          <w:rtl/>
        </w:rPr>
        <w:t>לכך</w:t>
      </w:r>
      <w:r w:rsidRPr="00C93AC8">
        <w:rPr>
          <w:rFonts w:ascii="David" w:hAnsi="David"/>
          <w:rtl/>
        </w:rPr>
        <w:t xml:space="preserve"> </w:t>
      </w:r>
      <w:r w:rsidRPr="00C93AC8">
        <w:rPr>
          <w:rFonts w:ascii="David" w:hAnsi="David" w:hint="eastAsia"/>
          <w:rtl/>
        </w:rPr>
        <w:t>שכל</w:t>
      </w:r>
      <w:r w:rsidRPr="00C93AC8">
        <w:rPr>
          <w:rFonts w:ascii="David" w:hAnsi="David"/>
          <w:rtl/>
        </w:rPr>
        <w:t xml:space="preserve"> </w:t>
      </w:r>
      <w:r w:rsidRPr="00C93AC8">
        <w:rPr>
          <w:rFonts w:ascii="David" w:hAnsi="David" w:hint="eastAsia"/>
          <w:rtl/>
        </w:rPr>
        <w:t>המועסקים</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בביצוע</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ההתקשרות</w:t>
      </w:r>
      <w:r w:rsidRPr="00C93AC8">
        <w:rPr>
          <w:rFonts w:ascii="David" w:hAnsi="David"/>
          <w:rtl/>
        </w:rPr>
        <w:t xml:space="preserve"> </w:t>
      </w:r>
      <w:r w:rsidRPr="00C93AC8">
        <w:rPr>
          <w:rFonts w:ascii="David" w:hAnsi="David" w:hint="eastAsia"/>
          <w:rtl/>
        </w:rPr>
        <w:t>למתן</w:t>
      </w:r>
      <w:r w:rsidRPr="00C93AC8">
        <w:rPr>
          <w:rFonts w:ascii="David" w:hAnsi="David"/>
          <w:rtl/>
        </w:rPr>
        <w:t xml:space="preserve"> </w:t>
      </w:r>
      <w:r w:rsidRPr="00C93AC8">
        <w:rPr>
          <w:rFonts w:ascii="David" w:hAnsi="David" w:hint="eastAsia"/>
          <w:rtl/>
        </w:rPr>
        <w:t>השירותים</w:t>
      </w:r>
      <w:r w:rsidRPr="00C93AC8">
        <w:rPr>
          <w:rFonts w:ascii="David" w:hAnsi="David"/>
          <w:rtl/>
        </w:rPr>
        <w:t xml:space="preserve"> </w:t>
      </w:r>
      <w:r w:rsidRPr="00C93AC8">
        <w:rPr>
          <w:rFonts w:ascii="David" w:hAnsi="David" w:hint="eastAsia"/>
          <w:rtl/>
        </w:rPr>
        <w:t>נשואי</w:t>
      </w:r>
      <w:r w:rsidRPr="00C93AC8">
        <w:rPr>
          <w:rFonts w:ascii="David" w:hAnsi="David"/>
          <w:rtl/>
        </w:rPr>
        <w:t xml:space="preserve"> </w:t>
      </w:r>
      <w:r w:rsidRPr="00C93AC8">
        <w:rPr>
          <w:rFonts w:ascii="David" w:hAnsi="David" w:hint="eastAsia"/>
          <w:rtl/>
        </w:rPr>
        <w:t>המכרז</w:t>
      </w:r>
      <w:r w:rsidRPr="00C93AC8">
        <w:rPr>
          <w:rFonts w:ascii="David" w:hAnsi="David"/>
          <w:rtl/>
        </w:rPr>
        <w:t xml:space="preserve"> </w:t>
      </w:r>
      <w:r w:rsidRPr="00C93AC8">
        <w:rPr>
          <w:rFonts w:ascii="David" w:hAnsi="David" w:hint="eastAsia"/>
          <w:rtl/>
        </w:rPr>
        <w:t>יחתמו</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התחייבות</w:t>
      </w:r>
      <w:r w:rsidRPr="00C93AC8">
        <w:rPr>
          <w:rFonts w:ascii="David" w:hAnsi="David"/>
          <w:rtl/>
        </w:rPr>
        <w:t xml:space="preserve"> </w:t>
      </w:r>
      <w:r w:rsidRPr="00C93AC8">
        <w:rPr>
          <w:rFonts w:ascii="David" w:hAnsi="David" w:hint="eastAsia"/>
          <w:rtl/>
        </w:rPr>
        <w:t>זו</w:t>
      </w:r>
      <w:r w:rsidRPr="00C93AC8">
        <w:rPr>
          <w:rFonts w:ascii="David" w:hAnsi="David"/>
          <w:rtl/>
        </w:rPr>
        <w:t xml:space="preserve"> </w:t>
      </w:r>
      <w:r w:rsidRPr="00C93AC8">
        <w:rPr>
          <w:rFonts w:ascii="David" w:hAnsi="David" w:hint="eastAsia"/>
          <w:rtl/>
        </w:rPr>
        <w:t>לשמירת</w:t>
      </w:r>
      <w:r w:rsidRPr="00C93AC8">
        <w:rPr>
          <w:rFonts w:ascii="David" w:hAnsi="David"/>
          <w:rtl/>
        </w:rPr>
        <w:t xml:space="preserve"> </w:t>
      </w:r>
      <w:r w:rsidRPr="00C93AC8">
        <w:rPr>
          <w:rFonts w:ascii="David" w:hAnsi="David" w:hint="eastAsia"/>
          <w:rtl/>
        </w:rPr>
        <w:t>סודיות</w:t>
      </w:r>
      <w:r w:rsidRPr="00C93AC8">
        <w:rPr>
          <w:rFonts w:ascii="David" w:hAnsi="David"/>
          <w:rtl/>
        </w:rPr>
        <w:t>.</w:t>
      </w:r>
    </w:p>
    <w:p w14:paraId="37698389" w14:textId="77777777" w:rsidR="00B6637D" w:rsidRPr="00C93AC8" w:rsidRDefault="00B6637D" w:rsidP="00B6637D">
      <w:pPr>
        <w:pStyle w:val="ListParagraph"/>
        <w:bidi/>
        <w:ind w:left="360"/>
        <w:contextualSpacing w:val="0"/>
        <w:rPr>
          <w:rFonts w:ascii="David" w:hAnsi="David"/>
          <w:rtl/>
        </w:rPr>
      </w:pPr>
    </w:p>
    <w:p w14:paraId="65E7E1CA" w14:textId="77777777" w:rsidR="00B6637D" w:rsidRPr="00C93AC8" w:rsidRDefault="00B6637D" w:rsidP="00B6637D">
      <w:pPr>
        <w:bidi/>
        <w:spacing w:line="240" w:lineRule="auto"/>
        <w:rPr>
          <w:rFonts w:ascii="David" w:eastAsia="Times New Roman" w:hAnsi="David"/>
          <w:rtl/>
        </w:rPr>
      </w:pPr>
      <w:r w:rsidRPr="00C93AC8">
        <w:rPr>
          <w:rFonts w:ascii="David" w:eastAsia="Times New Roman" w:hAnsi="David"/>
          <w:rtl/>
        </w:rPr>
        <w:t xml:space="preserve">זה שמי, להלן חתימתי ותוכן תצהירי דלעיל אמת. </w:t>
      </w:r>
    </w:p>
    <w:p w14:paraId="0BCE01C4" w14:textId="77777777" w:rsidR="00B6637D" w:rsidRPr="00C93AC8" w:rsidRDefault="00B6637D" w:rsidP="00B6637D">
      <w:pPr>
        <w:bidi/>
        <w:spacing w:line="24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B6637D" w:rsidRPr="00BB532F" w14:paraId="0937EE4C" w14:textId="77777777" w:rsidTr="00273555">
        <w:tc>
          <w:tcPr>
            <w:tcW w:w="2840" w:type="dxa"/>
          </w:tcPr>
          <w:p w14:paraId="79266795" w14:textId="77777777" w:rsidR="00B6637D" w:rsidRPr="00C93AC8" w:rsidRDefault="00B6637D" w:rsidP="00273555">
            <w:pPr>
              <w:pBdr>
                <w:bottom w:val="single" w:sz="12" w:space="1" w:color="auto"/>
              </w:pBdr>
              <w:bidi/>
              <w:rPr>
                <w:rFonts w:ascii="David" w:eastAsia="Times New Roman" w:hAnsi="David"/>
                <w:rtl/>
              </w:rPr>
            </w:pPr>
          </w:p>
          <w:p w14:paraId="5160C5D9"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08930674" w14:textId="77777777" w:rsidR="00B6637D" w:rsidRPr="00C93AC8" w:rsidRDefault="00B6637D" w:rsidP="00273555">
            <w:pPr>
              <w:pBdr>
                <w:bottom w:val="single" w:sz="12" w:space="1" w:color="auto"/>
              </w:pBdr>
              <w:bidi/>
              <w:rPr>
                <w:rFonts w:ascii="David" w:eastAsia="Times New Roman" w:hAnsi="David"/>
                <w:rtl/>
              </w:rPr>
            </w:pPr>
          </w:p>
          <w:p w14:paraId="0B6B43D8"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שם</w:t>
            </w:r>
            <w:r w:rsidRPr="00C93AC8">
              <w:rPr>
                <w:rFonts w:ascii="David" w:eastAsia="Times New Roman" w:hAnsi="David"/>
                <w:rtl/>
              </w:rPr>
              <w:t xml:space="preserve"> </w:t>
            </w:r>
            <w:r w:rsidRPr="00C93AC8">
              <w:rPr>
                <w:rFonts w:ascii="David" w:eastAsia="Times New Roman" w:hAnsi="David" w:hint="eastAsia"/>
                <w:rtl/>
              </w:rPr>
              <w:t>מלא</w:t>
            </w:r>
          </w:p>
        </w:tc>
        <w:tc>
          <w:tcPr>
            <w:tcW w:w="2841" w:type="dxa"/>
          </w:tcPr>
          <w:p w14:paraId="2D1675AF" w14:textId="77777777" w:rsidR="00B6637D" w:rsidRPr="00C93AC8" w:rsidRDefault="00B6637D" w:rsidP="00273555">
            <w:pPr>
              <w:pBdr>
                <w:bottom w:val="single" w:sz="12" w:space="1" w:color="auto"/>
              </w:pBdr>
              <w:bidi/>
              <w:rPr>
                <w:rFonts w:ascii="David" w:eastAsia="Times New Roman" w:hAnsi="David"/>
                <w:rtl/>
              </w:rPr>
            </w:pPr>
          </w:p>
          <w:p w14:paraId="51AD879A"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וחותמת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המציע</w:t>
            </w:r>
          </w:p>
        </w:tc>
      </w:tr>
    </w:tbl>
    <w:p w14:paraId="41BD9ACC" w14:textId="77777777" w:rsidR="00B6637D" w:rsidRPr="00C93AC8" w:rsidRDefault="00B6637D" w:rsidP="00B6637D">
      <w:pPr>
        <w:bidi/>
        <w:spacing w:line="240" w:lineRule="auto"/>
        <w:rPr>
          <w:rFonts w:ascii="David" w:eastAsia="Times New Roman" w:hAnsi="David"/>
          <w:rtl/>
        </w:rPr>
      </w:pPr>
    </w:p>
    <w:p w14:paraId="21E85F00" w14:textId="77777777" w:rsidR="00B6637D" w:rsidRPr="00C93AC8" w:rsidRDefault="00B6637D" w:rsidP="00B6637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6A914323" w14:textId="77777777" w:rsidR="00B6637D" w:rsidRPr="00C93AC8" w:rsidRDefault="00B6637D" w:rsidP="00B6637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C93AC8">
        <w:rPr>
          <w:rFonts w:ascii="David" w:eastAsia="Times New Roman" w:hAnsi="David"/>
          <w:b/>
          <w:bCs/>
          <w:u w:val="single"/>
          <w:rtl/>
        </w:rPr>
        <w:t>אישור עורך הדין</w:t>
      </w:r>
    </w:p>
    <w:p w14:paraId="61C98222" w14:textId="77777777" w:rsidR="00B6637D" w:rsidRPr="00C93AC8" w:rsidRDefault="00B6637D" w:rsidP="00B6637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0A924C30" w14:textId="77777777" w:rsidR="00B6637D" w:rsidRPr="00C93AC8" w:rsidRDefault="00B6637D" w:rsidP="00B6637D">
      <w:pPr>
        <w:bidi/>
        <w:spacing w:before="0" w:after="0" w:line="360" w:lineRule="auto"/>
        <w:rPr>
          <w:rFonts w:ascii="David" w:eastAsia="Times New Roman" w:hAnsi="David"/>
          <w:rtl/>
        </w:rPr>
      </w:pPr>
      <w:r w:rsidRPr="00C93AC8">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818E41" w14:textId="77777777" w:rsidR="00B6637D" w:rsidRPr="00C93AC8" w:rsidRDefault="00B6637D" w:rsidP="00B6637D">
      <w:pPr>
        <w:bidi/>
        <w:spacing w:before="0" w:after="0" w:line="36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B6637D" w:rsidRPr="00BB532F" w14:paraId="5ED6D351" w14:textId="77777777" w:rsidTr="00273555">
        <w:tc>
          <w:tcPr>
            <w:tcW w:w="2840" w:type="dxa"/>
          </w:tcPr>
          <w:p w14:paraId="6A3B0BA8" w14:textId="77777777" w:rsidR="00B6637D" w:rsidRPr="00C93AC8" w:rsidRDefault="00B6637D" w:rsidP="00273555">
            <w:pPr>
              <w:pBdr>
                <w:bottom w:val="single" w:sz="12" w:space="1" w:color="auto"/>
              </w:pBdr>
              <w:bidi/>
              <w:rPr>
                <w:rFonts w:ascii="David" w:eastAsia="Times New Roman" w:hAnsi="David"/>
                <w:rtl/>
              </w:rPr>
            </w:pPr>
          </w:p>
          <w:p w14:paraId="763B2723"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56595443" w14:textId="77777777" w:rsidR="00B6637D" w:rsidRPr="00C93AC8" w:rsidRDefault="00B6637D" w:rsidP="00273555">
            <w:pPr>
              <w:pBdr>
                <w:bottom w:val="single" w:sz="12" w:space="1" w:color="auto"/>
              </w:pBdr>
              <w:bidi/>
              <w:rPr>
                <w:rFonts w:ascii="David" w:eastAsia="Times New Roman" w:hAnsi="David"/>
                <w:rtl/>
              </w:rPr>
            </w:pPr>
          </w:p>
          <w:p w14:paraId="3C027392"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מספר</w:t>
            </w:r>
            <w:r w:rsidRPr="00C93AC8">
              <w:rPr>
                <w:rFonts w:ascii="David" w:eastAsia="Times New Roman" w:hAnsi="David"/>
                <w:rtl/>
              </w:rPr>
              <w:t xml:space="preserve"> </w:t>
            </w:r>
            <w:r w:rsidRPr="00C93AC8">
              <w:rPr>
                <w:rFonts w:ascii="David" w:eastAsia="Times New Roman" w:hAnsi="David" w:hint="eastAsia"/>
                <w:rtl/>
              </w:rPr>
              <w:t>רישיון</w:t>
            </w:r>
          </w:p>
        </w:tc>
        <w:tc>
          <w:tcPr>
            <w:tcW w:w="2841" w:type="dxa"/>
          </w:tcPr>
          <w:p w14:paraId="45186ABA" w14:textId="77777777" w:rsidR="00B6637D" w:rsidRPr="00C93AC8" w:rsidRDefault="00B6637D" w:rsidP="00273555">
            <w:pPr>
              <w:pBdr>
                <w:bottom w:val="single" w:sz="12" w:space="1" w:color="auto"/>
              </w:pBdr>
              <w:bidi/>
              <w:rPr>
                <w:rFonts w:ascii="David" w:eastAsia="Times New Roman" w:hAnsi="David"/>
                <w:rtl/>
              </w:rPr>
            </w:pPr>
          </w:p>
          <w:p w14:paraId="54C32E5F"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וחותמת </w:t>
            </w:r>
          </w:p>
        </w:tc>
      </w:tr>
    </w:tbl>
    <w:p w14:paraId="7275BE56" w14:textId="77777777" w:rsidR="00B6637D" w:rsidRPr="00C93AC8" w:rsidRDefault="00B6637D" w:rsidP="00B6637D">
      <w:pPr>
        <w:pStyle w:val="ListParagraph"/>
        <w:bidi/>
        <w:ind w:left="360"/>
        <w:contextualSpacing w:val="0"/>
        <w:rPr>
          <w:rFonts w:ascii="David" w:hAnsi="David"/>
          <w:rtl/>
        </w:rPr>
      </w:pPr>
    </w:p>
    <w:p w14:paraId="2A13E95F" w14:textId="77777777" w:rsidR="00B6637D" w:rsidRPr="00C93AC8" w:rsidRDefault="00B6637D" w:rsidP="00B6637D">
      <w:pPr>
        <w:pStyle w:val="ListParagraph"/>
        <w:bidi/>
        <w:ind w:left="360"/>
        <w:contextualSpacing w:val="0"/>
        <w:rPr>
          <w:rFonts w:ascii="David" w:hAnsi="David"/>
          <w:rtl/>
        </w:rPr>
      </w:pPr>
    </w:p>
    <w:p w14:paraId="58ECAC5D" w14:textId="77777777" w:rsidR="00B6637D" w:rsidRPr="00C93AC8" w:rsidRDefault="00B6637D" w:rsidP="00B6637D">
      <w:pPr>
        <w:pStyle w:val="ListParagraph"/>
        <w:bidi/>
        <w:ind w:left="360"/>
        <w:contextualSpacing w:val="0"/>
        <w:rPr>
          <w:rFonts w:ascii="David" w:hAnsi="David"/>
          <w:rtl/>
        </w:rPr>
      </w:pPr>
    </w:p>
    <w:p w14:paraId="0A9D573C" w14:textId="77777777" w:rsidR="00B6637D" w:rsidRPr="00C93AC8" w:rsidRDefault="00B6637D" w:rsidP="00B6637D">
      <w:pPr>
        <w:pStyle w:val="ListParagraph"/>
        <w:bidi/>
        <w:ind w:left="360"/>
        <w:contextualSpacing w:val="0"/>
        <w:rPr>
          <w:rFonts w:ascii="David" w:hAnsi="David"/>
          <w:rtl/>
        </w:rPr>
      </w:pPr>
    </w:p>
    <w:p w14:paraId="51285E68" w14:textId="77777777" w:rsidR="00B6637D" w:rsidRPr="00C93AC8" w:rsidRDefault="00B6637D" w:rsidP="00B6637D">
      <w:pPr>
        <w:pStyle w:val="ListParagraph"/>
        <w:bidi/>
        <w:ind w:left="360"/>
        <w:contextualSpacing w:val="0"/>
        <w:rPr>
          <w:rFonts w:ascii="David" w:hAnsi="David"/>
          <w:rtl/>
        </w:rPr>
      </w:pPr>
    </w:p>
    <w:p w14:paraId="14BA8BCF" w14:textId="77777777" w:rsidR="00B6637D" w:rsidRPr="00C93AC8" w:rsidRDefault="00B6637D" w:rsidP="00B6637D">
      <w:pPr>
        <w:pStyle w:val="ListParagraph"/>
        <w:bidi/>
        <w:ind w:left="360"/>
        <w:contextualSpacing w:val="0"/>
        <w:rPr>
          <w:rFonts w:ascii="David" w:hAnsi="David"/>
          <w:rtl/>
        </w:rPr>
      </w:pPr>
    </w:p>
    <w:p w14:paraId="53923760" w14:textId="77777777" w:rsidR="00B6637D" w:rsidRPr="00C93AC8" w:rsidRDefault="00B6637D" w:rsidP="00B6637D">
      <w:pPr>
        <w:pStyle w:val="ListParagraph"/>
        <w:bidi/>
        <w:ind w:left="360"/>
        <w:contextualSpacing w:val="0"/>
        <w:rPr>
          <w:rFonts w:ascii="David" w:hAnsi="David"/>
          <w:rtl/>
        </w:rPr>
      </w:pPr>
    </w:p>
    <w:p w14:paraId="2B633A0A" w14:textId="77777777" w:rsidR="00B6637D" w:rsidRPr="00C93AC8" w:rsidRDefault="00B6637D" w:rsidP="00B6637D">
      <w:pPr>
        <w:pStyle w:val="ListParagraph"/>
        <w:bidi/>
        <w:ind w:left="360"/>
        <w:contextualSpacing w:val="0"/>
        <w:rPr>
          <w:rFonts w:ascii="David" w:hAnsi="David"/>
          <w:rtl/>
        </w:rPr>
      </w:pPr>
    </w:p>
    <w:p w14:paraId="25ED392B" w14:textId="1429E746" w:rsidR="00B6637D" w:rsidRPr="00C93AC8" w:rsidRDefault="00B6637D" w:rsidP="00B6637D">
      <w:pPr>
        <w:pStyle w:val="ListParagraph"/>
        <w:bidi/>
        <w:ind w:left="360"/>
        <w:contextualSpacing w:val="0"/>
        <w:rPr>
          <w:rFonts w:ascii="David" w:hAnsi="David"/>
          <w:rtl/>
        </w:rPr>
      </w:pPr>
    </w:p>
    <w:p w14:paraId="18B70076" w14:textId="77777777" w:rsidR="00B6637D" w:rsidRPr="00C93AC8" w:rsidRDefault="00B6637D" w:rsidP="00B6637D">
      <w:pPr>
        <w:pStyle w:val="ListParagraph"/>
        <w:bidi/>
        <w:ind w:left="360"/>
        <w:contextualSpacing w:val="0"/>
        <w:rPr>
          <w:rFonts w:ascii="David" w:hAnsi="David"/>
          <w:rtl/>
        </w:rPr>
      </w:pPr>
    </w:p>
    <w:p w14:paraId="3F99808A" w14:textId="77777777" w:rsidR="00B6637D" w:rsidRPr="00C93AC8" w:rsidRDefault="00B6637D" w:rsidP="0011484B">
      <w:pPr>
        <w:pStyle w:val="Heading2"/>
        <w:numPr>
          <w:ilvl w:val="0"/>
          <w:numId w:val="0"/>
        </w:numPr>
        <w:jc w:val="center"/>
        <w:rPr>
          <w:rFonts w:eastAsia="Times New Roman"/>
          <w:u w:val="single"/>
          <w:rtl/>
        </w:rPr>
      </w:pPr>
      <w:r w:rsidRPr="00C93AC8">
        <w:rPr>
          <w:rFonts w:eastAsia="Times New Roman" w:hint="eastAsia"/>
          <w:u w:val="single"/>
          <w:rtl/>
        </w:rPr>
        <w:t>נספח</w:t>
      </w:r>
      <w:r w:rsidRPr="00C93AC8">
        <w:rPr>
          <w:rFonts w:eastAsia="Times New Roman"/>
          <w:u w:val="single"/>
          <w:rtl/>
        </w:rPr>
        <w:t xml:space="preserve"> 0.7.10</w:t>
      </w:r>
    </w:p>
    <w:p w14:paraId="7EE50785" w14:textId="77777777" w:rsidR="00B6637D" w:rsidRPr="00C93AC8" w:rsidRDefault="00B6637D" w:rsidP="00B6637D">
      <w:pPr>
        <w:bidi/>
        <w:spacing w:before="0" w:after="0" w:line="360" w:lineRule="auto"/>
        <w:jc w:val="center"/>
        <w:rPr>
          <w:rFonts w:ascii="David" w:eastAsia="Times New Roman" w:hAnsi="David"/>
          <w:u w:val="single"/>
          <w:rtl/>
        </w:rPr>
      </w:pPr>
    </w:p>
    <w:p w14:paraId="335E6DE8" w14:textId="77777777" w:rsidR="00B6637D" w:rsidRPr="00C93AC8" w:rsidRDefault="00B6637D" w:rsidP="00B6637D">
      <w:pPr>
        <w:bidi/>
        <w:rPr>
          <w:rFonts w:ascii="David" w:eastAsia="Times New Roman" w:hAnsi="David"/>
          <w:rtl/>
        </w:rPr>
      </w:pPr>
      <w:r w:rsidRPr="00C93AC8">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48AB2909" w14:textId="6465CB7A" w:rsidR="00B6637D" w:rsidRPr="00C93AC8" w:rsidRDefault="00B6637D">
      <w:pPr>
        <w:pStyle w:val="ListParagraph"/>
        <w:numPr>
          <w:ilvl w:val="0"/>
          <w:numId w:val="42"/>
        </w:numPr>
        <w:bidi/>
        <w:contextualSpacing w:val="0"/>
        <w:rPr>
          <w:rFonts w:ascii="David" w:hAnsi="David"/>
        </w:rPr>
      </w:pPr>
      <w:r w:rsidRPr="00C93AC8">
        <w:rPr>
          <w:rFonts w:ascii="David" w:hAnsi="David"/>
          <w:rtl/>
        </w:rPr>
        <w:t xml:space="preserve">הנני נותן תצהיר זה בשם ___________________ שהוא המציע (להלן: </w:t>
      </w:r>
      <w:r w:rsidRPr="00C93AC8">
        <w:rPr>
          <w:rFonts w:ascii="David" w:hAnsi="David"/>
          <w:b/>
          <w:bCs/>
          <w:rtl/>
        </w:rPr>
        <w:t>המציע</w:t>
      </w:r>
      <w:r w:rsidRPr="00C93AC8">
        <w:rPr>
          <w:rFonts w:ascii="David" w:hAnsi="David"/>
          <w:rtl/>
        </w:rPr>
        <w:t>) המבקש להתקשר עם עורך</w:t>
      </w:r>
      <w:r w:rsidR="00E75EE4">
        <w:rPr>
          <w:rFonts w:ascii="David" w:hAnsi="David" w:hint="cs"/>
          <w:rtl/>
        </w:rPr>
        <w:t xml:space="preserve"> מכרז מספר</w:t>
      </w:r>
      <w:r w:rsidRPr="00C93AC8">
        <w:rPr>
          <w:rFonts w:ascii="David" w:hAnsi="David"/>
          <w:rtl/>
        </w:rPr>
        <w:t xml:space="preserve"> </w:t>
      </w:r>
      <w:r w:rsidR="00E75EE4">
        <w:rPr>
          <w:rFonts w:ascii="David" w:eastAsia="PMingLiU" w:hAnsi="David" w:hint="cs"/>
          <w:rtl/>
        </w:rPr>
        <w:t xml:space="preserve">95/11.2022 - </w:t>
      </w:r>
      <w:r w:rsidR="00E75EE4">
        <w:rPr>
          <w:rFonts w:ascii="David" w:hAnsi="David" w:hint="cs"/>
          <w:rtl/>
        </w:rPr>
        <w:t xml:space="preserve">למתן </w:t>
      </w:r>
      <w:r w:rsidR="00E75EE4" w:rsidRPr="00A97D94">
        <w:rPr>
          <w:rFonts w:ascii="David" w:hAnsi="David" w:hint="eastAsia"/>
          <w:rtl/>
        </w:rPr>
        <w:t>שרותים</w:t>
      </w:r>
      <w:r w:rsidR="00E75EE4" w:rsidRPr="00A97D94">
        <w:rPr>
          <w:rFonts w:ascii="David" w:hAnsi="David"/>
          <w:rtl/>
        </w:rPr>
        <w:t xml:space="preserve"> </w:t>
      </w:r>
      <w:r w:rsidR="00E75EE4" w:rsidRPr="00A97D94">
        <w:rPr>
          <w:rFonts w:ascii="David" w:hAnsi="David" w:hint="eastAsia"/>
          <w:rtl/>
        </w:rPr>
        <w:t>לביצוע</w:t>
      </w:r>
      <w:r w:rsidR="00E75EE4" w:rsidRPr="00A97D94">
        <w:rPr>
          <w:rFonts w:ascii="David" w:hAnsi="David"/>
          <w:rtl/>
        </w:rPr>
        <w:t xml:space="preserve"> </w:t>
      </w:r>
      <w:r w:rsidR="00E75EE4" w:rsidRPr="00A97D94">
        <w:rPr>
          <w:rFonts w:ascii="David" w:hAnsi="David" w:hint="eastAsia"/>
          <w:rtl/>
        </w:rPr>
        <w:t>בחינות</w:t>
      </w:r>
      <w:r w:rsidR="00E75EE4" w:rsidRPr="00A97D94">
        <w:rPr>
          <w:rFonts w:ascii="David" w:hAnsi="David"/>
          <w:rtl/>
        </w:rPr>
        <w:t xml:space="preserve"> </w:t>
      </w:r>
      <w:r w:rsidR="00E75EE4" w:rsidRPr="00A97D94">
        <w:rPr>
          <w:rFonts w:ascii="David" w:hAnsi="David" w:hint="eastAsia"/>
          <w:rtl/>
        </w:rPr>
        <w:t>ממוחשבות</w:t>
      </w:r>
      <w:r w:rsidR="00E75EE4" w:rsidRPr="00A97D94">
        <w:rPr>
          <w:rFonts w:ascii="David" w:hAnsi="David"/>
          <w:rtl/>
        </w:rPr>
        <w:t xml:space="preserve"> </w:t>
      </w:r>
      <w:r w:rsidR="00E75EE4" w:rsidRPr="00A97D94">
        <w:rPr>
          <w:rFonts w:ascii="David" w:hAnsi="David" w:hint="eastAsia"/>
          <w:rtl/>
        </w:rPr>
        <w:t>ופריסת</w:t>
      </w:r>
      <w:r w:rsidR="00E75EE4" w:rsidRPr="00A97D94">
        <w:rPr>
          <w:rFonts w:ascii="David" w:hAnsi="David"/>
          <w:rtl/>
        </w:rPr>
        <w:t xml:space="preserve"> </w:t>
      </w:r>
      <w:r w:rsidR="00E75EE4" w:rsidRPr="00A97D94">
        <w:rPr>
          <w:rFonts w:ascii="David" w:hAnsi="David" w:hint="eastAsia"/>
          <w:rtl/>
        </w:rPr>
        <w:t>מחשבים</w:t>
      </w:r>
      <w:r w:rsidR="00E75EE4" w:rsidRPr="00C93AC8" w:rsidDel="00E75EE4">
        <w:rPr>
          <w:rFonts w:ascii="David" w:hAnsi="David" w:hint="eastAsia"/>
          <w:rtl/>
        </w:rPr>
        <w:t xml:space="preserve"> </w:t>
      </w:r>
      <w:r w:rsidRPr="00C93AC8">
        <w:rPr>
          <w:rFonts w:ascii="David" w:hAnsi="David"/>
          <w:rtl/>
        </w:rPr>
        <w:t xml:space="preserve">עבור </w:t>
      </w:r>
      <w:r w:rsidRPr="00C93AC8">
        <w:rPr>
          <w:rFonts w:ascii="David" w:hAnsi="David" w:hint="eastAsia"/>
          <w:rtl/>
        </w:rPr>
        <w:t>משרד</w:t>
      </w:r>
      <w:r w:rsidRPr="00C93AC8">
        <w:rPr>
          <w:rFonts w:ascii="David" w:hAnsi="David"/>
          <w:rtl/>
        </w:rPr>
        <w:t xml:space="preserve"> החינוך (להלן </w:t>
      </w:r>
      <w:r w:rsidRPr="00C93AC8">
        <w:rPr>
          <w:rFonts w:ascii="David" w:hAnsi="David" w:hint="eastAsia"/>
          <w:b/>
          <w:bCs/>
          <w:rtl/>
        </w:rPr>
        <w:t>המכרז</w:t>
      </w:r>
      <w:r w:rsidRPr="00C93AC8">
        <w:rPr>
          <w:rFonts w:ascii="David" w:hAnsi="David"/>
          <w:rtl/>
        </w:rPr>
        <w:t>). אני מצהיר/ה כי הנני מוסמך/ת לתת תצהיר זה בשם המציע.</w:t>
      </w:r>
    </w:p>
    <w:p w14:paraId="69520A3F" w14:textId="77777777" w:rsidR="00B6637D" w:rsidRPr="00C93AC8" w:rsidRDefault="00B6637D">
      <w:pPr>
        <w:pStyle w:val="ListParagraph"/>
        <w:numPr>
          <w:ilvl w:val="0"/>
          <w:numId w:val="42"/>
        </w:numPr>
        <w:bidi/>
        <w:contextualSpacing w:val="0"/>
        <w:rPr>
          <w:rFonts w:ascii="David" w:hAnsi="David"/>
          <w:rtl/>
        </w:rPr>
      </w:pPr>
      <w:r w:rsidRPr="00C93AC8">
        <w:rPr>
          <w:rFonts w:ascii="David" w:hAnsi="David"/>
          <w:rtl/>
        </w:rPr>
        <w:t xml:space="preserve">הריני להצהיר כי המציע מתחייב לעשות שימוש אך ורק בתוכנות מקוריות לצורך </w:t>
      </w:r>
      <w:r w:rsidRPr="00C93AC8">
        <w:rPr>
          <w:rFonts w:ascii="David" w:hAnsi="David" w:hint="eastAsia"/>
          <w:rtl/>
        </w:rPr>
        <w:t>ה</w:t>
      </w:r>
      <w:r w:rsidRPr="00C93AC8">
        <w:rPr>
          <w:rFonts w:ascii="David" w:hAnsi="David"/>
          <w:rtl/>
        </w:rPr>
        <w:t>מכרז ומתן השירותים נשוא המכרז, ככל שהצעתו תוכרז כהצעה הזוכה במכרז.</w:t>
      </w:r>
    </w:p>
    <w:p w14:paraId="0B5FF3C6" w14:textId="77777777" w:rsidR="00B6637D" w:rsidRPr="00C93AC8" w:rsidRDefault="00B6637D" w:rsidP="00B6637D">
      <w:pPr>
        <w:pStyle w:val="ListParagraph"/>
        <w:bidi/>
        <w:ind w:left="360"/>
        <w:contextualSpacing w:val="0"/>
        <w:rPr>
          <w:rFonts w:ascii="David" w:hAnsi="David"/>
          <w:rtl/>
        </w:rPr>
      </w:pPr>
    </w:p>
    <w:p w14:paraId="7B17A115" w14:textId="77777777" w:rsidR="00B6637D" w:rsidRPr="00C93AC8" w:rsidRDefault="00B6637D" w:rsidP="00B6637D">
      <w:pPr>
        <w:pStyle w:val="ListParagraph"/>
        <w:bidi/>
        <w:ind w:left="360"/>
        <w:contextualSpacing w:val="0"/>
        <w:rPr>
          <w:rFonts w:ascii="David" w:hAnsi="David"/>
          <w:rtl/>
        </w:rPr>
      </w:pPr>
    </w:p>
    <w:p w14:paraId="548B9EA2" w14:textId="77777777" w:rsidR="00B6637D" w:rsidRPr="00C93AC8" w:rsidRDefault="00B6637D" w:rsidP="00B6637D">
      <w:pPr>
        <w:bidi/>
        <w:spacing w:line="240" w:lineRule="auto"/>
        <w:rPr>
          <w:rFonts w:ascii="David" w:eastAsia="Times New Roman" w:hAnsi="David"/>
          <w:rtl/>
        </w:rPr>
      </w:pPr>
      <w:r w:rsidRPr="00C93AC8">
        <w:rPr>
          <w:rFonts w:ascii="David" w:eastAsia="Times New Roman" w:hAnsi="David"/>
          <w:rtl/>
        </w:rPr>
        <w:t xml:space="preserve">זה שמי, להלן חתימתי ותוכן תצהירי דלעיל אמת. </w:t>
      </w:r>
    </w:p>
    <w:p w14:paraId="0B519E5F" w14:textId="77777777" w:rsidR="00B6637D" w:rsidRPr="00C93AC8" w:rsidRDefault="00B6637D" w:rsidP="00B6637D">
      <w:pPr>
        <w:bidi/>
        <w:spacing w:line="24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B6637D" w:rsidRPr="00BB532F" w14:paraId="490A4CA0" w14:textId="77777777" w:rsidTr="00273555">
        <w:tc>
          <w:tcPr>
            <w:tcW w:w="2840" w:type="dxa"/>
          </w:tcPr>
          <w:p w14:paraId="55355D1B" w14:textId="77777777" w:rsidR="00B6637D" w:rsidRPr="00C93AC8" w:rsidRDefault="00B6637D" w:rsidP="00273555">
            <w:pPr>
              <w:pBdr>
                <w:bottom w:val="single" w:sz="12" w:space="1" w:color="auto"/>
              </w:pBdr>
              <w:bidi/>
              <w:rPr>
                <w:rFonts w:ascii="David" w:eastAsia="Times New Roman" w:hAnsi="David"/>
                <w:rtl/>
              </w:rPr>
            </w:pPr>
          </w:p>
          <w:p w14:paraId="7B41B04B"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22152522" w14:textId="77777777" w:rsidR="00B6637D" w:rsidRPr="00C93AC8" w:rsidRDefault="00B6637D" w:rsidP="00273555">
            <w:pPr>
              <w:pBdr>
                <w:bottom w:val="single" w:sz="12" w:space="1" w:color="auto"/>
              </w:pBdr>
              <w:bidi/>
              <w:rPr>
                <w:rFonts w:ascii="David" w:eastAsia="Times New Roman" w:hAnsi="David"/>
                <w:rtl/>
              </w:rPr>
            </w:pPr>
          </w:p>
          <w:p w14:paraId="203E54CE"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שם</w:t>
            </w:r>
            <w:r w:rsidRPr="00C93AC8">
              <w:rPr>
                <w:rFonts w:ascii="David" w:eastAsia="Times New Roman" w:hAnsi="David"/>
                <w:rtl/>
              </w:rPr>
              <w:t xml:space="preserve"> </w:t>
            </w:r>
            <w:r w:rsidRPr="00C93AC8">
              <w:rPr>
                <w:rFonts w:ascii="David" w:eastAsia="Times New Roman" w:hAnsi="David" w:hint="eastAsia"/>
                <w:rtl/>
              </w:rPr>
              <w:t>מלא</w:t>
            </w:r>
          </w:p>
        </w:tc>
        <w:tc>
          <w:tcPr>
            <w:tcW w:w="2841" w:type="dxa"/>
          </w:tcPr>
          <w:p w14:paraId="1248394E" w14:textId="77777777" w:rsidR="00B6637D" w:rsidRPr="00C93AC8" w:rsidRDefault="00B6637D" w:rsidP="00273555">
            <w:pPr>
              <w:pBdr>
                <w:bottom w:val="single" w:sz="12" w:space="1" w:color="auto"/>
              </w:pBdr>
              <w:bidi/>
              <w:rPr>
                <w:rFonts w:ascii="David" w:eastAsia="Times New Roman" w:hAnsi="David"/>
                <w:rtl/>
              </w:rPr>
            </w:pPr>
          </w:p>
          <w:p w14:paraId="77CB3056"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וחותמת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המציע</w:t>
            </w:r>
          </w:p>
        </w:tc>
      </w:tr>
    </w:tbl>
    <w:p w14:paraId="2B2A79DB" w14:textId="77777777" w:rsidR="00B6637D" w:rsidRPr="00C93AC8" w:rsidRDefault="00B6637D" w:rsidP="00B6637D">
      <w:pPr>
        <w:bidi/>
        <w:spacing w:line="240" w:lineRule="auto"/>
        <w:rPr>
          <w:rFonts w:ascii="David" w:eastAsia="Times New Roman" w:hAnsi="David"/>
          <w:rtl/>
        </w:rPr>
      </w:pPr>
    </w:p>
    <w:p w14:paraId="17919756" w14:textId="77777777" w:rsidR="00B6637D" w:rsidRPr="00C93AC8" w:rsidRDefault="00B6637D" w:rsidP="00B6637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47676A60" w14:textId="77777777" w:rsidR="00B6637D" w:rsidRPr="00C93AC8" w:rsidRDefault="00B6637D" w:rsidP="00B6637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C93AC8">
        <w:rPr>
          <w:rFonts w:ascii="David" w:eastAsia="Times New Roman" w:hAnsi="David"/>
          <w:b/>
          <w:bCs/>
          <w:u w:val="single"/>
          <w:rtl/>
        </w:rPr>
        <w:t>אישור עורך הדין</w:t>
      </w:r>
    </w:p>
    <w:p w14:paraId="6568BE30" w14:textId="77777777" w:rsidR="00B6637D" w:rsidRPr="00C93AC8" w:rsidRDefault="00B6637D" w:rsidP="00B6637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7E55250E" w14:textId="77777777" w:rsidR="00B6637D" w:rsidRPr="00C93AC8" w:rsidRDefault="00B6637D" w:rsidP="00B6637D">
      <w:pPr>
        <w:bidi/>
        <w:spacing w:before="0" w:after="0" w:line="360" w:lineRule="auto"/>
        <w:rPr>
          <w:rFonts w:ascii="David" w:eastAsia="Times New Roman" w:hAnsi="David"/>
          <w:rtl/>
        </w:rPr>
      </w:pPr>
      <w:r w:rsidRPr="00C93AC8">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37B8053" w14:textId="77777777" w:rsidR="00B6637D" w:rsidRPr="00C93AC8" w:rsidRDefault="00B6637D" w:rsidP="00B6637D">
      <w:pPr>
        <w:bidi/>
        <w:spacing w:before="0" w:after="0" w:line="36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B6637D" w:rsidRPr="00BB532F" w14:paraId="58C40503" w14:textId="77777777" w:rsidTr="00273555">
        <w:tc>
          <w:tcPr>
            <w:tcW w:w="2840" w:type="dxa"/>
          </w:tcPr>
          <w:p w14:paraId="53F6BBE7" w14:textId="77777777" w:rsidR="00B6637D" w:rsidRPr="00C93AC8" w:rsidRDefault="00B6637D" w:rsidP="00273555">
            <w:pPr>
              <w:pBdr>
                <w:bottom w:val="single" w:sz="12" w:space="1" w:color="auto"/>
              </w:pBdr>
              <w:bidi/>
              <w:rPr>
                <w:rFonts w:ascii="David" w:eastAsia="Times New Roman" w:hAnsi="David"/>
                <w:rtl/>
              </w:rPr>
            </w:pPr>
          </w:p>
          <w:p w14:paraId="3B937F42"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2485E7DC" w14:textId="77777777" w:rsidR="00B6637D" w:rsidRPr="00C93AC8" w:rsidRDefault="00B6637D" w:rsidP="00273555">
            <w:pPr>
              <w:pBdr>
                <w:bottom w:val="single" w:sz="12" w:space="1" w:color="auto"/>
              </w:pBdr>
              <w:bidi/>
              <w:rPr>
                <w:rFonts w:ascii="David" w:eastAsia="Times New Roman" w:hAnsi="David"/>
                <w:rtl/>
              </w:rPr>
            </w:pPr>
          </w:p>
          <w:p w14:paraId="401CB771"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מספר</w:t>
            </w:r>
            <w:r w:rsidRPr="00C93AC8">
              <w:rPr>
                <w:rFonts w:ascii="David" w:eastAsia="Times New Roman" w:hAnsi="David"/>
                <w:rtl/>
              </w:rPr>
              <w:t xml:space="preserve"> </w:t>
            </w:r>
            <w:r w:rsidRPr="00C93AC8">
              <w:rPr>
                <w:rFonts w:ascii="David" w:eastAsia="Times New Roman" w:hAnsi="David" w:hint="eastAsia"/>
                <w:rtl/>
              </w:rPr>
              <w:t>רישיון</w:t>
            </w:r>
          </w:p>
        </w:tc>
        <w:tc>
          <w:tcPr>
            <w:tcW w:w="2841" w:type="dxa"/>
          </w:tcPr>
          <w:p w14:paraId="28B63FB2" w14:textId="77777777" w:rsidR="00B6637D" w:rsidRPr="00C93AC8" w:rsidRDefault="00B6637D" w:rsidP="00273555">
            <w:pPr>
              <w:pBdr>
                <w:bottom w:val="single" w:sz="12" w:space="1" w:color="auto"/>
              </w:pBdr>
              <w:bidi/>
              <w:rPr>
                <w:rFonts w:ascii="David" w:eastAsia="Times New Roman" w:hAnsi="David"/>
                <w:rtl/>
              </w:rPr>
            </w:pPr>
          </w:p>
          <w:p w14:paraId="72B65ABD" w14:textId="77777777" w:rsidR="00B6637D" w:rsidRPr="00C93AC8" w:rsidRDefault="00B6637D" w:rsidP="00273555">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וחותמת </w:t>
            </w:r>
          </w:p>
        </w:tc>
      </w:tr>
    </w:tbl>
    <w:p w14:paraId="730123C5" w14:textId="77777777" w:rsidR="00B6637D" w:rsidRPr="00C93AC8" w:rsidRDefault="00B6637D" w:rsidP="00B6637D">
      <w:pPr>
        <w:pStyle w:val="ListParagraph"/>
        <w:bidi/>
        <w:ind w:left="360"/>
        <w:contextualSpacing w:val="0"/>
        <w:rPr>
          <w:rFonts w:ascii="David" w:hAnsi="David"/>
          <w:rtl/>
        </w:rPr>
      </w:pPr>
    </w:p>
    <w:p w14:paraId="0DC63B0C" w14:textId="77777777" w:rsidR="00B6637D" w:rsidRPr="00C93AC8" w:rsidRDefault="00B6637D" w:rsidP="00B6637D">
      <w:pPr>
        <w:pStyle w:val="ListParagraph"/>
        <w:bidi/>
        <w:ind w:left="360"/>
        <w:contextualSpacing w:val="0"/>
        <w:rPr>
          <w:rFonts w:ascii="David" w:hAnsi="David"/>
          <w:rtl/>
        </w:rPr>
      </w:pPr>
    </w:p>
    <w:p w14:paraId="08D40637" w14:textId="77777777" w:rsidR="00B6637D" w:rsidRPr="00C93AC8" w:rsidRDefault="00B6637D" w:rsidP="00B6637D">
      <w:pPr>
        <w:pStyle w:val="ListParagraph"/>
        <w:bidi/>
        <w:ind w:left="360"/>
        <w:contextualSpacing w:val="0"/>
        <w:rPr>
          <w:rFonts w:ascii="David" w:hAnsi="David"/>
          <w:rtl/>
        </w:rPr>
      </w:pPr>
    </w:p>
    <w:p w14:paraId="48FF3110" w14:textId="77777777" w:rsidR="00B6637D" w:rsidRPr="00C93AC8" w:rsidRDefault="00B6637D" w:rsidP="00B6637D">
      <w:pPr>
        <w:pStyle w:val="ListParagraph"/>
        <w:bidi/>
        <w:ind w:left="360"/>
        <w:contextualSpacing w:val="0"/>
        <w:rPr>
          <w:rFonts w:ascii="David" w:hAnsi="David"/>
          <w:rtl/>
        </w:rPr>
      </w:pPr>
    </w:p>
    <w:p w14:paraId="5AC8F74A" w14:textId="77777777" w:rsidR="00B6637D" w:rsidRPr="00C93AC8" w:rsidRDefault="00B6637D" w:rsidP="00B6637D">
      <w:pPr>
        <w:pStyle w:val="ListParagraph"/>
        <w:bidi/>
        <w:ind w:left="360"/>
        <w:contextualSpacing w:val="0"/>
        <w:rPr>
          <w:rFonts w:ascii="David" w:hAnsi="David"/>
          <w:rtl/>
        </w:rPr>
      </w:pPr>
    </w:p>
    <w:p w14:paraId="6AC3AC05" w14:textId="77777777" w:rsidR="00B6637D" w:rsidRPr="00C93AC8" w:rsidRDefault="00B6637D" w:rsidP="0011484B">
      <w:pPr>
        <w:pStyle w:val="Heading2"/>
        <w:numPr>
          <w:ilvl w:val="0"/>
          <w:numId w:val="0"/>
        </w:numPr>
        <w:jc w:val="center"/>
        <w:rPr>
          <w:rFonts w:eastAsia="Times New Roman"/>
          <w:u w:val="single"/>
          <w:rtl/>
          <w:lang w:eastAsia="he-IL"/>
        </w:rPr>
      </w:pPr>
      <w:r w:rsidRPr="00C93AC8">
        <w:rPr>
          <w:rFonts w:eastAsia="Times New Roman" w:hint="eastAsia"/>
          <w:u w:val="single"/>
          <w:rtl/>
          <w:lang w:eastAsia="he-IL"/>
        </w:rPr>
        <w:lastRenderedPageBreak/>
        <w:t>נספח</w:t>
      </w:r>
      <w:r w:rsidRPr="00C93AC8">
        <w:rPr>
          <w:rFonts w:eastAsia="Times New Roman"/>
          <w:u w:val="single"/>
          <w:rtl/>
          <w:lang w:eastAsia="he-IL"/>
        </w:rPr>
        <w:t xml:space="preserve"> 0.8.1</w:t>
      </w:r>
    </w:p>
    <w:p w14:paraId="6FAB295C" w14:textId="77777777" w:rsidR="00B6637D" w:rsidRPr="00C93AC8" w:rsidRDefault="00B6637D" w:rsidP="00B6637D">
      <w:pPr>
        <w:bidi/>
        <w:spacing w:before="0" w:after="0" w:line="360" w:lineRule="auto"/>
        <w:rPr>
          <w:rFonts w:ascii="David" w:eastAsia="Times New Roman" w:hAnsi="David"/>
          <w:rtl/>
          <w:lang w:eastAsia="he-IL"/>
        </w:rPr>
      </w:pPr>
    </w:p>
    <w:p w14:paraId="145E9DB2" w14:textId="77777777" w:rsidR="00B6637D" w:rsidRPr="00C93AC8" w:rsidRDefault="00B6637D" w:rsidP="00B6637D">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 שם הבנק/חברת הביטוח ________________</w:t>
      </w:r>
    </w:p>
    <w:p w14:paraId="0CD45F1A" w14:textId="77777777" w:rsidR="00B6637D" w:rsidRPr="00C93AC8" w:rsidRDefault="00B6637D" w:rsidP="00B6637D">
      <w:pPr>
        <w:bidi/>
        <w:spacing w:before="0" w:after="0" w:line="360" w:lineRule="auto"/>
        <w:rPr>
          <w:rFonts w:ascii="David" w:eastAsia="Times New Roman" w:hAnsi="David"/>
          <w:lang w:eastAsia="he-IL"/>
        </w:rPr>
      </w:pPr>
      <w:r w:rsidRPr="00C93AC8">
        <w:rPr>
          <w:rFonts w:ascii="David" w:eastAsia="Times New Roman" w:hAnsi="David"/>
          <w:rtl/>
          <w:lang w:eastAsia="he-IL"/>
        </w:rPr>
        <w:t>מס' הטלפון ________________________</w:t>
      </w:r>
    </w:p>
    <w:p w14:paraId="4A512D14" w14:textId="77777777" w:rsidR="00B6637D" w:rsidRPr="00C93AC8" w:rsidRDefault="00B6637D" w:rsidP="00B6637D">
      <w:pPr>
        <w:bidi/>
        <w:spacing w:before="0" w:after="0" w:line="360" w:lineRule="auto"/>
        <w:rPr>
          <w:rFonts w:ascii="David" w:eastAsia="Times New Roman" w:hAnsi="David"/>
          <w:lang w:eastAsia="he-IL"/>
        </w:rPr>
      </w:pPr>
      <w:r w:rsidRPr="00C93AC8">
        <w:rPr>
          <w:rFonts w:ascii="David" w:eastAsia="Times New Roman" w:hAnsi="David"/>
          <w:rtl/>
          <w:lang w:eastAsia="he-IL"/>
        </w:rPr>
        <w:t>מס' הפקס: ________________________</w:t>
      </w:r>
    </w:p>
    <w:p w14:paraId="273B40CB" w14:textId="77777777" w:rsidR="00B6637D" w:rsidRPr="00C93AC8" w:rsidRDefault="00B6637D" w:rsidP="00B6637D">
      <w:pPr>
        <w:bidi/>
        <w:spacing w:before="0" w:after="0" w:line="360" w:lineRule="auto"/>
        <w:rPr>
          <w:rFonts w:ascii="David" w:eastAsia="Times New Roman" w:hAnsi="David"/>
          <w:lang w:eastAsia="he-IL"/>
        </w:rPr>
      </w:pPr>
    </w:p>
    <w:p w14:paraId="27316E22" w14:textId="77777777" w:rsidR="00B6637D" w:rsidRPr="00C93AC8" w:rsidRDefault="00B6637D" w:rsidP="00B6637D">
      <w:pPr>
        <w:bidi/>
        <w:spacing w:before="0" w:after="0" w:line="360" w:lineRule="auto"/>
        <w:jc w:val="center"/>
        <w:rPr>
          <w:rFonts w:ascii="David" w:eastAsia="Times New Roman" w:hAnsi="David"/>
          <w:b/>
          <w:bCs/>
          <w:u w:val="single"/>
          <w:lang w:eastAsia="he-IL"/>
        </w:rPr>
      </w:pPr>
      <w:r w:rsidRPr="00C93AC8">
        <w:rPr>
          <w:rFonts w:ascii="David" w:eastAsia="Times New Roman" w:hAnsi="David"/>
          <w:b/>
          <w:bCs/>
          <w:u w:val="single"/>
          <w:rtl/>
          <w:lang w:eastAsia="he-IL"/>
        </w:rPr>
        <w:t>כתב ערבות</w:t>
      </w:r>
    </w:p>
    <w:p w14:paraId="2E5AE5A5" w14:textId="77777777" w:rsidR="00B6637D" w:rsidRPr="00C93AC8" w:rsidRDefault="00B6637D" w:rsidP="00B6637D">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לכבוד </w:t>
      </w:r>
    </w:p>
    <w:p w14:paraId="7028B5DE" w14:textId="77777777" w:rsidR="00B6637D" w:rsidRPr="00C93AC8" w:rsidRDefault="00B6637D" w:rsidP="00B6637D">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ממשלת ישראל </w:t>
      </w:r>
    </w:p>
    <w:p w14:paraId="64D5F810" w14:textId="77777777" w:rsidR="00B6637D" w:rsidRPr="00C93AC8" w:rsidRDefault="00B6637D" w:rsidP="00B6637D">
      <w:pPr>
        <w:bidi/>
        <w:spacing w:before="0" w:after="0" w:line="360" w:lineRule="auto"/>
        <w:rPr>
          <w:rFonts w:ascii="David" w:eastAsia="Times New Roman" w:hAnsi="David"/>
          <w:rtl/>
          <w:lang w:eastAsia="he-IL"/>
        </w:rPr>
      </w:pPr>
      <w:r w:rsidRPr="00C93AC8">
        <w:rPr>
          <w:rFonts w:ascii="David" w:eastAsia="Times New Roman" w:hAnsi="David"/>
          <w:rtl/>
          <w:lang w:eastAsia="he-IL"/>
        </w:rPr>
        <w:t xml:space="preserve">באמצעות משרד </w:t>
      </w:r>
      <w:r w:rsidRPr="00C93AC8">
        <w:rPr>
          <w:rFonts w:ascii="David" w:eastAsia="Times New Roman" w:hAnsi="David" w:hint="eastAsia"/>
          <w:rtl/>
          <w:lang w:eastAsia="he-IL"/>
        </w:rPr>
        <w:t>החינוך</w:t>
      </w:r>
    </w:p>
    <w:p w14:paraId="7F9A65BC" w14:textId="77777777" w:rsidR="00B6637D" w:rsidRPr="00C93AC8" w:rsidRDefault="00B6637D" w:rsidP="00B6637D">
      <w:pPr>
        <w:bidi/>
        <w:spacing w:before="0" w:after="0" w:line="360" w:lineRule="auto"/>
        <w:rPr>
          <w:rFonts w:ascii="David" w:eastAsia="Times New Roman" w:hAnsi="David"/>
          <w:rtl/>
          <w:lang w:eastAsia="he-IL"/>
        </w:rPr>
      </w:pPr>
    </w:p>
    <w:p w14:paraId="613DDB06" w14:textId="77777777" w:rsidR="00B6637D" w:rsidRPr="00C93AC8" w:rsidRDefault="00B6637D" w:rsidP="00B6637D">
      <w:pPr>
        <w:bidi/>
        <w:spacing w:before="0" w:after="0" w:line="360" w:lineRule="auto"/>
        <w:rPr>
          <w:rFonts w:ascii="David" w:eastAsia="Times New Roman" w:hAnsi="David"/>
          <w:lang w:eastAsia="he-IL"/>
        </w:rPr>
      </w:pPr>
    </w:p>
    <w:p w14:paraId="1D086D98" w14:textId="77777777" w:rsidR="00B6637D" w:rsidRPr="00C93AC8" w:rsidRDefault="00B6637D" w:rsidP="00B6637D">
      <w:pPr>
        <w:bidi/>
        <w:spacing w:before="0" w:after="0" w:line="360" w:lineRule="auto"/>
        <w:rPr>
          <w:rFonts w:ascii="David" w:eastAsia="Times New Roman" w:hAnsi="David"/>
          <w:rtl/>
          <w:lang w:eastAsia="he-IL"/>
        </w:rPr>
      </w:pPr>
      <w:r w:rsidRPr="00C93AC8">
        <w:rPr>
          <w:rFonts w:ascii="David" w:eastAsia="Times New Roman" w:hAnsi="David"/>
          <w:b/>
          <w:bCs/>
          <w:rtl/>
          <w:lang w:eastAsia="he-IL"/>
        </w:rPr>
        <w:t>הנדון: ערבות מס'</w:t>
      </w:r>
      <w:r w:rsidRPr="00C93AC8">
        <w:rPr>
          <w:rFonts w:ascii="David" w:eastAsia="Times New Roman" w:hAnsi="David"/>
          <w:rtl/>
          <w:lang w:eastAsia="he-IL"/>
        </w:rPr>
        <w:t>____________</w:t>
      </w:r>
    </w:p>
    <w:p w14:paraId="67610FB9" w14:textId="77777777" w:rsidR="00B6637D" w:rsidRPr="00C93AC8" w:rsidRDefault="00B6637D" w:rsidP="00B6637D">
      <w:pPr>
        <w:bidi/>
        <w:spacing w:before="0" w:after="0" w:line="360" w:lineRule="auto"/>
        <w:rPr>
          <w:rFonts w:ascii="David" w:eastAsia="Times New Roman" w:hAnsi="David"/>
          <w:lang w:eastAsia="he-IL"/>
        </w:rPr>
      </w:pPr>
    </w:p>
    <w:p w14:paraId="11A50C31" w14:textId="77777777" w:rsidR="00B6637D" w:rsidRPr="00C93AC8" w:rsidRDefault="00B6637D" w:rsidP="00B6637D">
      <w:pPr>
        <w:bidi/>
        <w:spacing w:before="0" w:after="0" w:line="360" w:lineRule="auto"/>
        <w:rPr>
          <w:rFonts w:ascii="David" w:eastAsia="Times New Roman" w:hAnsi="David"/>
          <w:lang w:eastAsia="he-IL"/>
        </w:rPr>
      </w:pPr>
      <w:r w:rsidRPr="00C93AC8">
        <w:rPr>
          <w:rFonts w:ascii="David" w:eastAsia="Times New Roman" w:hAnsi="David"/>
          <w:rtl/>
          <w:lang w:eastAsia="he-IL"/>
        </w:rPr>
        <w:t>אנו ערבים בזה כלפיכם לסילוק כל סכום עד לסך ______________________________________</w:t>
      </w:r>
    </w:p>
    <w:p w14:paraId="04F5E5B3" w14:textId="5EC4934B" w:rsidR="00165863" w:rsidRPr="00C93AC8" w:rsidRDefault="00B6637D" w:rsidP="00165863">
      <w:pPr>
        <w:bidi/>
        <w:spacing w:before="0" w:after="0" w:line="360" w:lineRule="auto"/>
        <w:rPr>
          <w:rFonts w:ascii="David" w:eastAsia="Times New Roman" w:hAnsi="David"/>
          <w:lang w:eastAsia="he-IL"/>
        </w:rPr>
      </w:pPr>
      <w:r w:rsidRPr="00C93AC8">
        <w:rPr>
          <w:rFonts w:ascii="David" w:eastAsia="Times New Roman" w:hAnsi="David"/>
          <w:rtl/>
          <w:lang w:eastAsia="he-IL"/>
        </w:rPr>
        <w:t>(במילים _________________________________________________________________)</w:t>
      </w:r>
    </w:p>
    <w:p w14:paraId="175F1355" w14:textId="77777777" w:rsidR="00B6637D" w:rsidRPr="00C93AC8" w:rsidRDefault="00B6637D" w:rsidP="00B6637D">
      <w:pPr>
        <w:bidi/>
        <w:spacing w:before="0" w:after="0" w:line="240" w:lineRule="auto"/>
        <w:rPr>
          <w:rFonts w:ascii="David" w:eastAsia="Times New Roman" w:hAnsi="David"/>
          <w:lang w:eastAsia="he-IL"/>
        </w:rPr>
      </w:pPr>
      <w:r w:rsidRPr="00C93AC8">
        <w:rPr>
          <w:rFonts w:ascii="David" w:eastAsia="Times New Roman" w:hAnsi="David"/>
          <w:rtl/>
          <w:lang w:eastAsia="he-IL"/>
        </w:rPr>
        <w:t>אשר תדרשו מאת: ____________________________________________(להלן "החייב") בקשר</w:t>
      </w:r>
    </w:p>
    <w:p w14:paraId="35756A76" w14:textId="2858240C" w:rsidR="00B6637D" w:rsidRPr="00C93AC8" w:rsidRDefault="00B6637D" w:rsidP="00B6637D">
      <w:pPr>
        <w:bidi/>
        <w:spacing w:before="0" w:after="0" w:line="360" w:lineRule="auto"/>
        <w:rPr>
          <w:rFonts w:ascii="David" w:eastAsia="Times New Roman" w:hAnsi="David"/>
          <w:rtl/>
          <w:lang w:eastAsia="he-IL"/>
        </w:rPr>
      </w:pPr>
      <w:r w:rsidRPr="00C93AC8">
        <w:rPr>
          <w:rFonts w:ascii="David" w:eastAsia="Times New Roman" w:hAnsi="David"/>
          <w:rtl/>
          <w:lang w:eastAsia="he-IL"/>
        </w:rPr>
        <w:t xml:space="preserve">עם </w:t>
      </w:r>
      <w:r w:rsidRPr="00C93AC8">
        <w:rPr>
          <w:rFonts w:ascii="David" w:eastAsia="Times New Roman" w:hAnsi="David" w:hint="eastAsia"/>
          <w:rtl/>
          <w:lang w:eastAsia="he-IL"/>
        </w:rPr>
        <w:t>מכרז</w:t>
      </w:r>
      <w:r w:rsidR="00E75EE4">
        <w:rPr>
          <w:rFonts w:ascii="David" w:eastAsia="Times New Roman" w:hAnsi="David" w:hint="cs"/>
          <w:rtl/>
          <w:lang w:eastAsia="he-IL"/>
        </w:rPr>
        <w:t xml:space="preserve"> מספר</w:t>
      </w:r>
      <w:r w:rsidRPr="00C93AC8">
        <w:rPr>
          <w:rFonts w:ascii="David" w:eastAsia="Times New Roman" w:hAnsi="David"/>
          <w:rtl/>
          <w:lang w:eastAsia="he-IL"/>
        </w:rPr>
        <w:t xml:space="preserve"> </w:t>
      </w:r>
      <w:r w:rsidR="00E75EE4">
        <w:rPr>
          <w:rFonts w:ascii="David" w:eastAsia="PMingLiU" w:hAnsi="David" w:hint="cs"/>
          <w:rtl/>
        </w:rPr>
        <w:t xml:space="preserve">95/11.2022 - </w:t>
      </w:r>
      <w:r w:rsidR="00E75EE4">
        <w:rPr>
          <w:rFonts w:ascii="David" w:hAnsi="David" w:hint="cs"/>
          <w:rtl/>
        </w:rPr>
        <w:t xml:space="preserve">למתן </w:t>
      </w:r>
      <w:r w:rsidR="00E75EE4" w:rsidRPr="00A97D94">
        <w:rPr>
          <w:rFonts w:ascii="David" w:hAnsi="David" w:hint="eastAsia"/>
          <w:rtl/>
        </w:rPr>
        <w:t>שרותים</w:t>
      </w:r>
      <w:r w:rsidR="00E75EE4" w:rsidRPr="00A97D94">
        <w:rPr>
          <w:rFonts w:ascii="David" w:hAnsi="David"/>
          <w:rtl/>
        </w:rPr>
        <w:t xml:space="preserve"> </w:t>
      </w:r>
      <w:r w:rsidR="00E75EE4" w:rsidRPr="00A97D94">
        <w:rPr>
          <w:rFonts w:ascii="David" w:hAnsi="David" w:hint="eastAsia"/>
          <w:rtl/>
        </w:rPr>
        <w:t>לביצוע</w:t>
      </w:r>
      <w:r w:rsidR="00E75EE4" w:rsidRPr="00A97D94">
        <w:rPr>
          <w:rFonts w:ascii="David" w:hAnsi="David"/>
          <w:rtl/>
        </w:rPr>
        <w:t xml:space="preserve"> </w:t>
      </w:r>
      <w:r w:rsidR="00E75EE4" w:rsidRPr="00A97D94">
        <w:rPr>
          <w:rFonts w:ascii="David" w:hAnsi="David" w:hint="eastAsia"/>
          <w:rtl/>
        </w:rPr>
        <w:t>בחינות</w:t>
      </w:r>
      <w:r w:rsidR="00E75EE4" w:rsidRPr="00A97D94">
        <w:rPr>
          <w:rFonts w:ascii="David" w:hAnsi="David"/>
          <w:rtl/>
        </w:rPr>
        <w:t xml:space="preserve"> </w:t>
      </w:r>
      <w:r w:rsidR="00E75EE4" w:rsidRPr="00A97D94">
        <w:rPr>
          <w:rFonts w:ascii="David" w:hAnsi="David" w:hint="eastAsia"/>
          <w:rtl/>
        </w:rPr>
        <w:t>ממוחשבות</w:t>
      </w:r>
      <w:r w:rsidR="00E75EE4" w:rsidRPr="00A97D94">
        <w:rPr>
          <w:rFonts w:ascii="David" w:hAnsi="David"/>
          <w:rtl/>
        </w:rPr>
        <w:t xml:space="preserve"> </w:t>
      </w:r>
      <w:r w:rsidR="00E75EE4" w:rsidRPr="00A97D94">
        <w:rPr>
          <w:rFonts w:ascii="David" w:hAnsi="David" w:hint="eastAsia"/>
          <w:rtl/>
        </w:rPr>
        <w:t>ופריסת</w:t>
      </w:r>
      <w:r w:rsidR="00E75EE4" w:rsidRPr="00A97D94">
        <w:rPr>
          <w:rFonts w:ascii="David" w:hAnsi="David"/>
          <w:rtl/>
        </w:rPr>
        <w:t xml:space="preserve"> </w:t>
      </w:r>
      <w:r w:rsidR="00E75EE4" w:rsidRPr="00A97D94">
        <w:rPr>
          <w:rFonts w:ascii="David" w:hAnsi="David" w:hint="eastAsia"/>
          <w:rtl/>
        </w:rPr>
        <w:t>מחשבים</w:t>
      </w:r>
      <w:r w:rsidR="00E75EE4" w:rsidRPr="00C93AC8" w:rsidDel="00E75EE4">
        <w:rPr>
          <w:rFonts w:ascii="David" w:eastAsia="Times New Roman" w:hAnsi="David"/>
          <w:rtl/>
          <w:lang w:eastAsia="he-IL"/>
        </w:rPr>
        <w:t xml:space="preserve"> </w:t>
      </w:r>
    </w:p>
    <w:p w14:paraId="74820EC0" w14:textId="77777777" w:rsidR="00B6637D" w:rsidRPr="00C93AC8" w:rsidRDefault="00B6637D" w:rsidP="00B6637D">
      <w:pPr>
        <w:bidi/>
        <w:spacing w:before="0" w:after="0" w:line="360" w:lineRule="auto"/>
        <w:rPr>
          <w:rFonts w:ascii="David" w:eastAsia="Times New Roman" w:hAnsi="David"/>
          <w:lang w:eastAsia="he-IL"/>
        </w:rPr>
      </w:pPr>
    </w:p>
    <w:p w14:paraId="3C7CCC71" w14:textId="77777777" w:rsidR="00B6637D" w:rsidRPr="00C93AC8" w:rsidRDefault="00B6637D" w:rsidP="00B6637D">
      <w:pPr>
        <w:bidi/>
        <w:spacing w:before="0" w:after="0" w:line="360" w:lineRule="auto"/>
        <w:rPr>
          <w:rFonts w:ascii="David" w:eastAsia="Times New Roman" w:hAnsi="David"/>
          <w:rtl/>
          <w:lang w:eastAsia="he-IL"/>
        </w:rPr>
      </w:pPr>
      <w:r w:rsidRPr="00C93AC8">
        <w:rPr>
          <w:rFonts w:ascii="David" w:eastAsia="Times New Roman" w:hAnsi="David"/>
          <w:rtl/>
          <w:lang w:eastAsia="he-I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BBEC16" w14:textId="77777777" w:rsidR="00B6637D" w:rsidRPr="00C93AC8" w:rsidRDefault="00B6637D" w:rsidP="00B6637D">
      <w:pPr>
        <w:bidi/>
        <w:spacing w:before="0" w:after="0" w:line="360" w:lineRule="auto"/>
        <w:rPr>
          <w:rFonts w:ascii="David" w:eastAsia="Times New Roman" w:hAnsi="David"/>
          <w:lang w:eastAsia="he-IL"/>
        </w:rPr>
      </w:pPr>
    </w:p>
    <w:p w14:paraId="365CC416" w14:textId="77777777" w:rsidR="00B6637D" w:rsidRPr="00C93AC8" w:rsidRDefault="00B6637D" w:rsidP="00B6637D">
      <w:pPr>
        <w:bidi/>
        <w:spacing w:before="0" w:after="0" w:line="360" w:lineRule="auto"/>
        <w:rPr>
          <w:rFonts w:ascii="David" w:eastAsia="Times New Roman" w:hAnsi="David"/>
          <w:rtl/>
          <w:lang w:eastAsia="he-IL"/>
        </w:rPr>
      </w:pPr>
      <w:r w:rsidRPr="00C93AC8">
        <w:rPr>
          <w:rFonts w:ascii="David" w:eastAsia="Times New Roman" w:hAnsi="David"/>
          <w:rtl/>
          <w:lang w:eastAsia="he-IL"/>
        </w:rPr>
        <w:t>ערבות זו תהיה בתוקף עד תאריך  _______________</w:t>
      </w:r>
    </w:p>
    <w:p w14:paraId="1FDB4D65" w14:textId="77777777" w:rsidR="00B6637D" w:rsidRPr="00C93AC8" w:rsidRDefault="00B6637D" w:rsidP="00B6637D">
      <w:pPr>
        <w:bidi/>
        <w:spacing w:before="0" w:after="0" w:line="360" w:lineRule="auto"/>
        <w:rPr>
          <w:rFonts w:ascii="David" w:eastAsia="Times New Roman" w:hAnsi="David"/>
          <w:lang w:eastAsia="he-IL"/>
        </w:rPr>
      </w:pPr>
    </w:p>
    <w:p w14:paraId="3B34E785" w14:textId="77777777" w:rsidR="00B6637D" w:rsidRPr="00C93AC8" w:rsidRDefault="00B6637D" w:rsidP="00B6637D">
      <w:pPr>
        <w:bidi/>
        <w:spacing w:before="0" w:after="0" w:line="240" w:lineRule="auto"/>
        <w:rPr>
          <w:rFonts w:ascii="David" w:eastAsia="Times New Roman" w:hAnsi="David"/>
          <w:lang w:eastAsia="he-IL"/>
        </w:rPr>
      </w:pPr>
      <w:r w:rsidRPr="00C93AC8">
        <w:rPr>
          <w:rFonts w:ascii="David" w:eastAsia="Times New Roman" w:hAnsi="David"/>
          <w:rtl/>
          <w:lang w:eastAsia="he-IL"/>
        </w:rPr>
        <w:t>דרישה על פי ערבות זו יש להפנות לסניף הבנק/חב' הביטוח שכתובתו__________________________</w:t>
      </w:r>
    </w:p>
    <w:p w14:paraId="77A2AC42" w14:textId="77777777" w:rsidR="00B6637D" w:rsidRPr="00C93AC8" w:rsidRDefault="00B6637D" w:rsidP="00B6637D">
      <w:p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                                                                                                             שם הבנק/חב' הביטוח</w:t>
      </w:r>
    </w:p>
    <w:p w14:paraId="36B7631A" w14:textId="77777777" w:rsidR="00B6637D" w:rsidRPr="00C93AC8" w:rsidRDefault="00B6637D" w:rsidP="00B6637D">
      <w:pPr>
        <w:bidi/>
        <w:spacing w:before="0" w:after="0" w:line="120" w:lineRule="auto"/>
        <w:rPr>
          <w:rFonts w:ascii="David" w:eastAsia="Times New Roman" w:hAnsi="David"/>
          <w:rtl/>
          <w:lang w:eastAsia="he-IL"/>
        </w:rPr>
      </w:pPr>
    </w:p>
    <w:p w14:paraId="3461B17D" w14:textId="77777777" w:rsidR="00B6637D" w:rsidRPr="00C93AC8" w:rsidRDefault="00B6637D" w:rsidP="00B6637D">
      <w:pPr>
        <w:bidi/>
        <w:spacing w:before="0" w:after="0" w:line="240" w:lineRule="auto"/>
        <w:rPr>
          <w:rFonts w:ascii="David" w:eastAsia="Times New Roman" w:hAnsi="David"/>
          <w:lang w:eastAsia="he-IL"/>
        </w:rPr>
      </w:pPr>
      <w:r w:rsidRPr="00C93AC8">
        <w:rPr>
          <w:rFonts w:ascii="David" w:eastAsia="Times New Roman" w:hAnsi="David"/>
          <w:rtl/>
          <w:lang w:eastAsia="he-IL"/>
        </w:rPr>
        <w:t>___________________________________      __________________________________</w:t>
      </w:r>
    </w:p>
    <w:p w14:paraId="22E2E878" w14:textId="77777777" w:rsidR="00B6637D" w:rsidRPr="00C93AC8" w:rsidRDefault="00B6637D" w:rsidP="00B6637D">
      <w:p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                  מס' הבנק ומס' הסניף                                         כתובת סניף הבנק/חברת הביטוח </w:t>
      </w:r>
    </w:p>
    <w:p w14:paraId="75FD182F" w14:textId="77777777" w:rsidR="00B6637D" w:rsidRPr="00C93AC8" w:rsidRDefault="00B6637D" w:rsidP="00B6637D">
      <w:pPr>
        <w:bidi/>
        <w:spacing w:before="0" w:after="0" w:line="360" w:lineRule="auto"/>
        <w:rPr>
          <w:rFonts w:ascii="David" w:eastAsia="Times New Roman" w:hAnsi="David"/>
          <w:lang w:eastAsia="he-IL"/>
        </w:rPr>
      </w:pPr>
    </w:p>
    <w:p w14:paraId="0995C60D" w14:textId="77777777" w:rsidR="00B6637D" w:rsidRPr="00C93AC8" w:rsidRDefault="00B6637D" w:rsidP="00B6637D">
      <w:pPr>
        <w:bidi/>
        <w:spacing w:before="0" w:after="0" w:line="360" w:lineRule="auto"/>
        <w:rPr>
          <w:rFonts w:ascii="David" w:eastAsia="Times New Roman" w:hAnsi="David"/>
          <w:rtl/>
          <w:lang w:eastAsia="he-IL"/>
        </w:rPr>
      </w:pPr>
    </w:p>
    <w:p w14:paraId="51DBA7AE" w14:textId="77777777" w:rsidR="00B6637D" w:rsidRPr="00C93AC8" w:rsidRDefault="00B6637D" w:rsidP="00B6637D">
      <w:pPr>
        <w:bidi/>
        <w:spacing w:before="0" w:after="0" w:line="360" w:lineRule="auto"/>
        <w:rPr>
          <w:rFonts w:ascii="David" w:eastAsia="Times New Roman" w:hAnsi="David"/>
          <w:rtl/>
          <w:lang w:eastAsia="he-IL"/>
        </w:rPr>
      </w:pPr>
      <w:r w:rsidRPr="00C93AC8">
        <w:rPr>
          <w:rFonts w:ascii="David" w:eastAsia="Times New Roman" w:hAnsi="David" w:hint="eastAsia"/>
          <w:rtl/>
          <w:lang w:eastAsia="he-IL"/>
        </w:rPr>
        <w:t>הערבות</w:t>
      </w:r>
      <w:r w:rsidRPr="00C93AC8">
        <w:rPr>
          <w:rFonts w:ascii="David" w:eastAsia="Times New Roman" w:hAnsi="David"/>
          <w:rtl/>
          <w:lang w:eastAsia="he-IL"/>
        </w:rPr>
        <w:t xml:space="preserve"> </w:t>
      </w:r>
      <w:r w:rsidRPr="00C93AC8">
        <w:rPr>
          <w:rFonts w:ascii="David" w:eastAsia="Times New Roman" w:hAnsi="David" w:hint="eastAsia"/>
          <w:rtl/>
          <w:lang w:eastAsia="he-IL"/>
        </w:rPr>
        <w:t>אינה</w:t>
      </w:r>
      <w:r w:rsidRPr="00C93AC8">
        <w:rPr>
          <w:rFonts w:ascii="David" w:eastAsia="Times New Roman" w:hAnsi="David"/>
          <w:rtl/>
          <w:lang w:eastAsia="he-IL"/>
        </w:rPr>
        <w:t xml:space="preserve"> </w:t>
      </w:r>
      <w:r w:rsidRPr="00C93AC8">
        <w:rPr>
          <w:rFonts w:ascii="David" w:eastAsia="Times New Roman" w:hAnsi="David" w:hint="eastAsia"/>
          <w:rtl/>
          <w:lang w:eastAsia="he-IL"/>
        </w:rPr>
        <w:t>ניתנת</w:t>
      </w:r>
      <w:r w:rsidRPr="00C93AC8">
        <w:rPr>
          <w:rFonts w:ascii="David" w:eastAsia="Times New Roman" w:hAnsi="David"/>
          <w:rtl/>
          <w:lang w:eastAsia="he-IL"/>
        </w:rPr>
        <w:t xml:space="preserve"> </w:t>
      </w:r>
      <w:r w:rsidRPr="00C93AC8">
        <w:rPr>
          <w:rFonts w:ascii="David" w:eastAsia="Times New Roman" w:hAnsi="David" w:hint="eastAsia"/>
          <w:rtl/>
          <w:lang w:eastAsia="he-IL"/>
        </w:rPr>
        <w:t>להעברה</w:t>
      </w:r>
      <w:r w:rsidRPr="00C93AC8">
        <w:rPr>
          <w:rFonts w:ascii="David" w:eastAsia="Times New Roman" w:hAnsi="David"/>
          <w:rtl/>
          <w:lang w:eastAsia="he-IL"/>
        </w:rPr>
        <w:t xml:space="preserve"> </w:t>
      </w:r>
      <w:r w:rsidRPr="00C93AC8">
        <w:rPr>
          <w:rFonts w:ascii="David" w:eastAsia="Times New Roman" w:hAnsi="David" w:hint="eastAsia"/>
          <w:rtl/>
          <w:lang w:eastAsia="he-IL"/>
        </w:rPr>
        <w:t>או</w:t>
      </w:r>
      <w:r w:rsidRPr="00C93AC8">
        <w:rPr>
          <w:rFonts w:ascii="David" w:eastAsia="Times New Roman" w:hAnsi="David"/>
          <w:rtl/>
          <w:lang w:eastAsia="he-IL"/>
        </w:rPr>
        <w:t xml:space="preserve"> </w:t>
      </w:r>
      <w:r w:rsidRPr="00C93AC8">
        <w:rPr>
          <w:rFonts w:ascii="David" w:eastAsia="Times New Roman" w:hAnsi="David" w:hint="eastAsia"/>
          <w:rtl/>
          <w:lang w:eastAsia="he-IL"/>
        </w:rPr>
        <w:t>להסבה</w:t>
      </w:r>
      <w:r w:rsidRPr="00C93AC8">
        <w:rPr>
          <w:rFonts w:ascii="David" w:eastAsia="Times New Roman" w:hAnsi="David"/>
          <w:rtl/>
          <w:lang w:eastAsia="he-IL"/>
        </w:rPr>
        <w:t>.</w:t>
      </w:r>
    </w:p>
    <w:p w14:paraId="72BC9892" w14:textId="77777777" w:rsidR="00B6637D" w:rsidRPr="00C93AC8" w:rsidRDefault="00B6637D" w:rsidP="00B6637D">
      <w:pPr>
        <w:bidi/>
        <w:spacing w:before="0" w:after="0" w:line="360" w:lineRule="auto"/>
        <w:rPr>
          <w:rFonts w:ascii="David" w:eastAsia="Times New Roman" w:hAnsi="David"/>
          <w:lang w:eastAsia="he-IL"/>
        </w:rPr>
      </w:pPr>
    </w:p>
    <w:p w14:paraId="48361B7D" w14:textId="77777777" w:rsidR="00B6637D" w:rsidRPr="00C93AC8" w:rsidRDefault="00B6637D" w:rsidP="00B6637D">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________________               ________________                       ________________                  </w:t>
      </w:r>
    </w:p>
    <w:p w14:paraId="5EC96D64" w14:textId="77777777" w:rsidR="00B6637D" w:rsidRPr="00C93AC8" w:rsidRDefault="00B6637D" w:rsidP="00B6637D">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          תאריך                                     שם מלא                    חתימ</w:t>
      </w:r>
      <w:r w:rsidRPr="00C93AC8">
        <w:rPr>
          <w:rFonts w:ascii="David" w:eastAsia="Times New Roman" w:hAnsi="David" w:hint="eastAsia"/>
          <w:rtl/>
          <w:lang w:eastAsia="he-IL"/>
        </w:rPr>
        <w:t>ת</w:t>
      </w:r>
      <w:r w:rsidRPr="00C93AC8">
        <w:rPr>
          <w:rFonts w:ascii="David" w:eastAsia="Times New Roman" w:hAnsi="David"/>
          <w:rtl/>
          <w:lang w:eastAsia="he-IL"/>
        </w:rPr>
        <w:t xml:space="preserve"> </w:t>
      </w:r>
      <w:r w:rsidRPr="00C93AC8">
        <w:rPr>
          <w:rFonts w:ascii="David" w:eastAsia="Times New Roman" w:hAnsi="David" w:hint="eastAsia"/>
          <w:rtl/>
          <w:lang w:eastAsia="he-IL"/>
        </w:rPr>
        <w:t>מורשי</w:t>
      </w:r>
      <w:r w:rsidRPr="00C93AC8">
        <w:rPr>
          <w:rFonts w:ascii="David" w:eastAsia="Times New Roman" w:hAnsi="David"/>
          <w:rtl/>
          <w:lang w:eastAsia="he-IL"/>
        </w:rPr>
        <w:t xml:space="preserve"> החתימה וחותמת של הבנק </w:t>
      </w:r>
    </w:p>
    <w:p w14:paraId="70766D24" w14:textId="77777777" w:rsidR="00B6637D" w:rsidRPr="00C93AC8" w:rsidRDefault="00B6637D" w:rsidP="00B6637D">
      <w:pPr>
        <w:bidi/>
        <w:spacing w:before="0" w:after="0" w:line="360" w:lineRule="auto"/>
        <w:rPr>
          <w:rFonts w:ascii="David" w:eastAsia="Times New Roman" w:hAnsi="David"/>
          <w:rtl/>
          <w:lang w:eastAsia="he-IL"/>
        </w:rPr>
      </w:pPr>
    </w:p>
    <w:p w14:paraId="0A45F9CA" w14:textId="77777777" w:rsidR="00B6637D" w:rsidRPr="00C93AC8" w:rsidRDefault="00B6637D" w:rsidP="00B6637D">
      <w:pPr>
        <w:bidi/>
        <w:spacing w:before="0" w:after="0" w:line="360" w:lineRule="auto"/>
        <w:rPr>
          <w:rFonts w:ascii="David" w:eastAsia="Times New Roman" w:hAnsi="David"/>
          <w:rtl/>
          <w:lang w:eastAsia="he-IL"/>
        </w:rPr>
      </w:pPr>
    </w:p>
    <w:p w14:paraId="398C69AA" w14:textId="77777777" w:rsidR="00B6637D" w:rsidRPr="00C93AC8" w:rsidRDefault="00B6637D" w:rsidP="00B6637D">
      <w:pPr>
        <w:bidi/>
        <w:spacing w:before="0" w:after="0" w:line="360" w:lineRule="auto"/>
        <w:rPr>
          <w:rFonts w:ascii="David" w:eastAsia="Times New Roman" w:hAnsi="David"/>
          <w:lang w:eastAsia="he-IL"/>
        </w:rPr>
      </w:pPr>
    </w:p>
    <w:p w14:paraId="5ABE69D6" w14:textId="77777777" w:rsidR="00B6637D" w:rsidRPr="00C93AC8" w:rsidRDefault="00B6637D" w:rsidP="00B6637D">
      <w:pPr>
        <w:bidi/>
        <w:spacing w:before="0" w:after="0" w:line="360" w:lineRule="auto"/>
        <w:rPr>
          <w:rFonts w:ascii="David" w:eastAsia="Times New Roman" w:hAnsi="David"/>
          <w:rtl/>
          <w:lang w:eastAsia="he-IL"/>
        </w:rPr>
      </w:pPr>
    </w:p>
    <w:p w14:paraId="55EF10BB" w14:textId="77777777" w:rsidR="00B6637D" w:rsidRPr="00C93AC8" w:rsidRDefault="00B6637D" w:rsidP="00B6637D">
      <w:pPr>
        <w:bidi/>
        <w:ind w:left="62"/>
        <w:jc w:val="left"/>
        <w:rPr>
          <w:rFonts w:ascii="David" w:eastAsia="Times New Roman" w:hAnsi="David"/>
          <w:b/>
          <w:bCs/>
          <w:rtl/>
          <w:lang w:eastAsia="he-IL"/>
        </w:rPr>
      </w:pPr>
      <w:r w:rsidRPr="00C93AC8">
        <w:rPr>
          <w:rFonts w:ascii="David" w:eastAsia="Times New Roman" w:hAnsi="David"/>
          <w:rtl/>
          <w:lang w:eastAsia="he-IL"/>
        </w:rPr>
        <w:t>רשימת המבטחים בעלי רישיון לפעול בענף הביטוח ומורשים לתת ערבויות, בהתאם להוראות החשב הכללי במשרד האוצר</w:t>
      </w:r>
      <w:r w:rsidRPr="00C93AC8">
        <w:rPr>
          <w:rFonts w:ascii="David" w:eastAsia="Times New Roman" w:hAnsi="David"/>
          <w:b/>
          <w:bCs/>
          <w:rtl/>
          <w:lang w:eastAsia="he-IL"/>
        </w:rPr>
        <w:t>:</w:t>
      </w:r>
    </w:p>
    <w:p w14:paraId="4F61B58B" w14:textId="77777777" w:rsidR="00B6637D" w:rsidRPr="00C93AC8" w:rsidRDefault="00B6637D" w:rsidP="00B6637D">
      <w:pPr>
        <w:bidi/>
        <w:spacing w:line="240" w:lineRule="auto"/>
        <w:ind w:left="611"/>
        <w:jc w:val="left"/>
        <w:rPr>
          <w:rFonts w:ascii="David" w:eastAsia="Times New Roman" w:hAnsi="David"/>
          <w:rtl/>
          <w:lang w:eastAsia="he-IL"/>
        </w:rPr>
      </w:pPr>
    </w:p>
    <w:p w14:paraId="727E66A4" w14:textId="77777777" w:rsidR="00B6637D" w:rsidRPr="00C93AC8" w:rsidRDefault="00B6637D">
      <w:pPr>
        <w:numPr>
          <w:ilvl w:val="0"/>
          <w:numId w:val="28"/>
        </w:numPr>
        <w:bidi/>
        <w:spacing w:before="0" w:after="0" w:line="360" w:lineRule="auto"/>
        <w:jc w:val="left"/>
        <w:rPr>
          <w:rFonts w:ascii="David" w:eastAsia="Times New Roman" w:hAnsi="David"/>
        </w:rPr>
      </w:pPr>
      <w:r w:rsidRPr="00C93AC8">
        <w:rPr>
          <w:rFonts w:ascii="David" w:eastAsia="Times New Roman" w:hAnsi="David"/>
          <w:rtl/>
        </w:rPr>
        <w:t>איילון חברה לביטוח בע"מ</w:t>
      </w:r>
    </w:p>
    <w:p w14:paraId="763496EA" w14:textId="77777777" w:rsidR="00B6637D" w:rsidRPr="00C93AC8" w:rsidRDefault="00B6637D">
      <w:pPr>
        <w:numPr>
          <w:ilvl w:val="0"/>
          <w:numId w:val="28"/>
        </w:numPr>
        <w:bidi/>
        <w:spacing w:before="0" w:after="0" w:line="360" w:lineRule="auto"/>
        <w:jc w:val="left"/>
        <w:rPr>
          <w:rFonts w:ascii="David" w:eastAsia="Times New Roman" w:hAnsi="David"/>
        </w:rPr>
      </w:pPr>
      <w:r w:rsidRPr="00C93AC8">
        <w:rPr>
          <w:rFonts w:ascii="David" w:eastAsia="Times New Roman" w:hAnsi="David"/>
          <w:rtl/>
        </w:rPr>
        <w:t>אליהו חברה לביטוח בע"מ</w:t>
      </w:r>
    </w:p>
    <w:p w14:paraId="5A8E7A3B" w14:textId="77777777" w:rsidR="00B6637D" w:rsidRPr="00C93AC8" w:rsidRDefault="00B6637D">
      <w:pPr>
        <w:numPr>
          <w:ilvl w:val="0"/>
          <w:numId w:val="28"/>
        </w:numPr>
        <w:bidi/>
        <w:spacing w:before="0" w:after="0" w:line="360" w:lineRule="auto"/>
        <w:jc w:val="left"/>
        <w:rPr>
          <w:rFonts w:ascii="David" w:eastAsia="Times New Roman" w:hAnsi="David"/>
        </w:rPr>
      </w:pPr>
      <w:r w:rsidRPr="00C93AC8">
        <w:rPr>
          <w:rFonts w:ascii="David" w:eastAsia="Times New Roman" w:hAnsi="David" w:hint="eastAsia"/>
          <w:rtl/>
        </w:rPr>
        <w:t>ב</w:t>
      </w:r>
      <w:r w:rsidRPr="00C93AC8">
        <w:rPr>
          <w:rFonts w:ascii="David" w:eastAsia="Times New Roman" w:hAnsi="David"/>
          <w:rtl/>
        </w:rPr>
        <w:t>.ס.ס.ח. – החברה הישראלית לביטוח אשראי בע"מ</w:t>
      </w:r>
    </w:p>
    <w:p w14:paraId="26F40094" w14:textId="77777777" w:rsidR="00B6637D" w:rsidRPr="00C93AC8" w:rsidRDefault="00B6637D">
      <w:pPr>
        <w:numPr>
          <w:ilvl w:val="0"/>
          <w:numId w:val="28"/>
        </w:numPr>
        <w:bidi/>
        <w:spacing w:before="0" w:after="0" w:line="360" w:lineRule="auto"/>
        <w:jc w:val="left"/>
        <w:rPr>
          <w:rFonts w:ascii="David" w:eastAsia="Times New Roman" w:hAnsi="David"/>
        </w:rPr>
      </w:pPr>
      <w:r w:rsidRPr="00C93AC8">
        <w:rPr>
          <w:rFonts w:ascii="David" w:eastAsia="Times New Roman" w:hAnsi="David"/>
          <w:rtl/>
        </w:rPr>
        <w:t>ביטוח חקלאי אגודה שיתופית מרכזית בע"מ</w:t>
      </w:r>
    </w:p>
    <w:p w14:paraId="79C6EAC1" w14:textId="77777777" w:rsidR="00B6637D" w:rsidRPr="00C93AC8" w:rsidRDefault="00B6637D">
      <w:pPr>
        <w:numPr>
          <w:ilvl w:val="0"/>
          <w:numId w:val="28"/>
        </w:numPr>
        <w:bidi/>
        <w:spacing w:before="0" w:after="0" w:line="360" w:lineRule="auto"/>
        <w:jc w:val="left"/>
        <w:rPr>
          <w:rFonts w:ascii="David" w:eastAsia="Times New Roman" w:hAnsi="David"/>
        </w:rPr>
      </w:pPr>
      <w:r w:rsidRPr="00C93AC8">
        <w:rPr>
          <w:rFonts w:ascii="David" w:eastAsia="Times New Roman" w:hAnsi="David"/>
          <w:rtl/>
        </w:rPr>
        <w:t>הכשרת הישוב חברה לביטוח בע"מ</w:t>
      </w:r>
    </w:p>
    <w:p w14:paraId="5F28E8C5" w14:textId="77777777" w:rsidR="00B6637D" w:rsidRPr="00C93AC8" w:rsidRDefault="00B6637D">
      <w:pPr>
        <w:numPr>
          <w:ilvl w:val="0"/>
          <w:numId w:val="28"/>
        </w:numPr>
        <w:bidi/>
        <w:spacing w:before="0" w:after="0" w:line="360" w:lineRule="auto"/>
        <w:jc w:val="left"/>
        <w:rPr>
          <w:rFonts w:ascii="David" w:eastAsia="Times New Roman" w:hAnsi="David"/>
        </w:rPr>
      </w:pPr>
      <w:r w:rsidRPr="00C93AC8">
        <w:rPr>
          <w:rFonts w:ascii="David" w:eastAsia="Times New Roman" w:hAnsi="David"/>
          <w:rtl/>
        </w:rPr>
        <w:t>הפניקס הישראלי חברה לביטוח בע"מ</w:t>
      </w:r>
    </w:p>
    <w:p w14:paraId="3F76B4BE" w14:textId="77777777" w:rsidR="00B6637D" w:rsidRPr="00C93AC8" w:rsidRDefault="00B6637D">
      <w:pPr>
        <w:numPr>
          <w:ilvl w:val="0"/>
          <w:numId w:val="28"/>
        </w:numPr>
        <w:bidi/>
        <w:spacing w:before="0" w:after="0" w:line="360" w:lineRule="auto"/>
        <w:jc w:val="left"/>
        <w:rPr>
          <w:rFonts w:ascii="David" w:eastAsia="Times New Roman" w:hAnsi="David"/>
        </w:rPr>
      </w:pPr>
      <w:r w:rsidRPr="00C93AC8">
        <w:rPr>
          <w:rFonts w:ascii="David" w:eastAsia="Times New Roman" w:hAnsi="David"/>
          <w:rtl/>
        </w:rPr>
        <w:t>הראל חברה לביטוח בע"מ</w:t>
      </w:r>
    </w:p>
    <w:p w14:paraId="4800BB6F" w14:textId="77777777" w:rsidR="00B6637D" w:rsidRPr="00C93AC8" w:rsidRDefault="00B6637D">
      <w:pPr>
        <w:numPr>
          <w:ilvl w:val="0"/>
          <w:numId w:val="28"/>
        </w:numPr>
        <w:bidi/>
        <w:spacing w:before="0" w:after="0" w:line="360" w:lineRule="auto"/>
        <w:jc w:val="left"/>
        <w:rPr>
          <w:rFonts w:ascii="David" w:eastAsia="Times New Roman" w:hAnsi="David"/>
        </w:rPr>
      </w:pPr>
      <w:r w:rsidRPr="00C93AC8">
        <w:rPr>
          <w:rFonts w:ascii="David" w:eastAsia="Times New Roman" w:hAnsi="David" w:hint="eastAsia"/>
          <w:rtl/>
        </w:rPr>
        <w:t>כלל</w:t>
      </w:r>
      <w:r w:rsidRPr="00C93AC8">
        <w:rPr>
          <w:rFonts w:ascii="David" w:eastAsia="Times New Roman" w:hAnsi="David"/>
          <w:rtl/>
        </w:rPr>
        <w:t xml:space="preserve"> </w:t>
      </w:r>
      <w:r w:rsidRPr="00C93AC8">
        <w:rPr>
          <w:rFonts w:ascii="David" w:eastAsia="Times New Roman" w:hAnsi="David" w:hint="eastAsia"/>
          <w:rtl/>
        </w:rPr>
        <w:t>ביטוח</w:t>
      </w:r>
      <w:r w:rsidRPr="00C93AC8">
        <w:rPr>
          <w:rFonts w:ascii="David" w:eastAsia="Times New Roman" w:hAnsi="David"/>
          <w:rtl/>
        </w:rPr>
        <w:t xml:space="preserve"> </w:t>
      </w:r>
      <w:r w:rsidRPr="00C93AC8">
        <w:rPr>
          <w:rFonts w:ascii="David" w:eastAsia="Times New Roman" w:hAnsi="David" w:hint="eastAsia"/>
          <w:rtl/>
        </w:rPr>
        <w:t>אשראי</w:t>
      </w:r>
      <w:r w:rsidRPr="00C93AC8">
        <w:rPr>
          <w:rFonts w:ascii="David" w:eastAsia="Times New Roman" w:hAnsi="David"/>
          <w:rtl/>
        </w:rPr>
        <w:t xml:space="preserve"> </w:t>
      </w:r>
      <w:r w:rsidRPr="00C93AC8">
        <w:rPr>
          <w:rFonts w:ascii="David" w:eastAsia="Times New Roman" w:hAnsi="David" w:hint="eastAsia"/>
          <w:rtl/>
        </w:rPr>
        <w:t>בע</w:t>
      </w:r>
      <w:r w:rsidRPr="00C93AC8">
        <w:rPr>
          <w:rFonts w:ascii="David" w:eastAsia="Times New Roman" w:hAnsi="David"/>
          <w:rtl/>
        </w:rPr>
        <w:t>"מ</w:t>
      </w:r>
    </w:p>
    <w:p w14:paraId="5F236611" w14:textId="77777777" w:rsidR="00B6637D" w:rsidRPr="00C93AC8" w:rsidRDefault="00B6637D">
      <w:pPr>
        <w:numPr>
          <w:ilvl w:val="0"/>
          <w:numId w:val="28"/>
        </w:numPr>
        <w:bidi/>
        <w:spacing w:before="0" w:after="0" w:line="360" w:lineRule="auto"/>
        <w:jc w:val="left"/>
        <w:rPr>
          <w:rFonts w:ascii="David" w:eastAsia="Times New Roman" w:hAnsi="David"/>
        </w:rPr>
      </w:pPr>
      <w:r w:rsidRPr="00C93AC8">
        <w:rPr>
          <w:rFonts w:ascii="David" w:eastAsia="Times New Roman" w:hAnsi="David" w:hint="eastAsia"/>
          <w:rtl/>
        </w:rPr>
        <w:t>כלל</w:t>
      </w:r>
      <w:r w:rsidRPr="00C93AC8">
        <w:rPr>
          <w:rFonts w:ascii="David" w:eastAsia="Times New Roman" w:hAnsi="David"/>
          <w:rtl/>
        </w:rPr>
        <w:t xml:space="preserve"> </w:t>
      </w:r>
      <w:r w:rsidRPr="00C93AC8">
        <w:rPr>
          <w:rFonts w:ascii="David" w:eastAsia="Times New Roman" w:hAnsi="David" w:hint="eastAsia"/>
          <w:rtl/>
        </w:rPr>
        <w:t>בריאות</w:t>
      </w:r>
      <w:r w:rsidRPr="00C93AC8">
        <w:rPr>
          <w:rFonts w:ascii="David" w:eastAsia="Times New Roman" w:hAnsi="David"/>
          <w:rtl/>
        </w:rPr>
        <w:t xml:space="preserve"> </w:t>
      </w:r>
      <w:r w:rsidRPr="00C93AC8">
        <w:rPr>
          <w:rFonts w:ascii="David" w:eastAsia="Times New Roman" w:hAnsi="David" w:hint="eastAsia"/>
          <w:rtl/>
        </w:rPr>
        <w:t>חברה</w:t>
      </w:r>
      <w:r w:rsidRPr="00C93AC8">
        <w:rPr>
          <w:rFonts w:ascii="David" w:eastAsia="Times New Roman" w:hAnsi="David"/>
          <w:rtl/>
        </w:rPr>
        <w:t xml:space="preserve"> </w:t>
      </w:r>
      <w:r w:rsidRPr="00C93AC8">
        <w:rPr>
          <w:rFonts w:ascii="David" w:eastAsia="Times New Roman" w:hAnsi="David" w:hint="eastAsia"/>
          <w:rtl/>
        </w:rPr>
        <w:t>לביטוח</w:t>
      </w:r>
      <w:r w:rsidRPr="00C93AC8">
        <w:rPr>
          <w:rFonts w:ascii="David" w:eastAsia="Times New Roman" w:hAnsi="David"/>
          <w:rtl/>
        </w:rPr>
        <w:t xml:space="preserve"> </w:t>
      </w:r>
      <w:r w:rsidRPr="00C93AC8">
        <w:rPr>
          <w:rFonts w:ascii="David" w:eastAsia="Times New Roman" w:hAnsi="David" w:hint="eastAsia"/>
          <w:rtl/>
        </w:rPr>
        <w:t>בע</w:t>
      </w:r>
      <w:r w:rsidRPr="00C93AC8">
        <w:rPr>
          <w:rFonts w:ascii="David" w:eastAsia="Times New Roman" w:hAnsi="David"/>
          <w:rtl/>
        </w:rPr>
        <w:t>"מ</w:t>
      </w:r>
    </w:p>
    <w:p w14:paraId="6C0F84B9" w14:textId="77777777" w:rsidR="00B6637D" w:rsidRPr="00C93AC8" w:rsidRDefault="00B6637D">
      <w:pPr>
        <w:numPr>
          <w:ilvl w:val="0"/>
          <w:numId w:val="28"/>
        </w:numPr>
        <w:bidi/>
        <w:spacing w:before="0" w:after="0" w:line="360" w:lineRule="auto"/>
        <w:jc w:val="left"/>
        <w:rPr>
          <w:rFonts w:ascii="David" w:eastAsia="Times New Roman" w:hAnsi="David"/>
        </w:rPr>
      </w:pPr>
      <w:r w:rsidRPr="00C93AC8">
        <w:rPr>
          <w:rFonts w:ascii="David" w:eastAsia="Times New Roman" w:hAnsi="David" w:hint="eastAsia"/>
          <w:rtl/>
        </w:rPr>
        <w:t>כלל</w:t>
      </w:r>
      <w:r w:rsidRPr="00C93AC8">
        <w:rPr>
          <w:rFonts w:ascii="David" w:eastAsia="Times New Roman" w:hAnsi="David"/>
          <w:rtl/>
        </w:rPr>
        <w:t xml:space="preserve"> </w:t>
      </w:r>
      <w:r w:rsidRPr="00C93AC8">
        <w:rPr>
          <w:rFonts w:ascii="David" w:eastAsia="Times New Roman" w:hAnsi="David" w:hint="eastAsia"/>
          <w:rtl/>
        </w:rPr>
        <w:t>חברה</w:t>
      </w:r>
      <w:r w:rsidRPr="00C93AC8">
        <w:rPr>
          <w:rFonts w:ascii="David" w:eastAsia="Times New Roman" w:hAnsi="David"/>
          <w:rtl/>
        </w:rPr>
        <w:t xml:space="preserve"> </w:t>
      </w:r>
      <w:r w:rsidRPr="00C93AC8">
        <w:rPr>
          <w:rFonts w:ascii="David" w:eastAsia="Times New Roman" w:hAnsi="David" w:hint="eastAsia"/>
          <w:rtl/>
        </w:rPr>
        <w:t>לביטוח</w:t>
      </w:r>
      <w:r w:rsidRPr="00C93AC8">
        <w:rPr>
          <w:rFonts w:ascii="David" w:eastAsia="Times New Roman" w:hAnsi="David"/>
          <w:rtl/>
        </w:rPr>
        <w:t xml:space="preserve"> </w:t>
      </w:r>
      <w:r w:rsidRPr="00C93AC8">
        <w:rPr>
          <w:rFonts w:ascii="David" w:eastAsia="Times New Roman" w:hAnsi="David" w:hint="eastAsia"/>
          <w:rtl/>
        </w:rPr>
        <w:t>בע</w:t>
      </w:r>
      <w:r w:rsidRPr="00C93AC8">
        <w:rPr>
          <w:rFonts w:ascii="David" w:eastAsia="Times New Roman" w:hAnsi="David"/>
          <w:rtl/>
        </w:rPr>
        <w:t>"מ</w:t>
      </w:r>
    </w:p>
    <w:p w14:paraId="2A639249" w14:textId="77777777" w:rsidR="00B6637D" w:rsidRPr="00C93AC8" w:rsidRDefault="00B6637D">
      <w:pPr>
        <w:numPr>
          <w:ilvl w:val="0"/>
          <w:numId w:val="28"/>
        </w:numPr>
        <w:bidi/>
        <w:spacing w:before="0" w:after="0" w:line="360" w:lineRule="auto"/>
        <w:jc w:val="left"/>
        <w:rPr>
          <w:rFonts w:ascii="David" w:eastAsia="Times New Roman" w:hAnsi="David"/>
        </w:rPr>
      </w:pPr>
      <w:r w:rsidRPr="00C93AC8">
        <w:rPr>
          <w:rFonts w:ascii="David" w:eastAsia="Times New Roman" w:hAnsi="David" w:hint="eastAsia"/>
          <w:rtl/>
        </w:rPr>
        <w:t>מגדל</w:t>
      </w:r>
      <w:r w:rsidRPr="00C93AC8">
        <w:rPr>
          <w:rFonts w:ascii="David" w:eastAsia="Times New Roman" w:hAnsi="David"/>
          <w:rtl/>
        </w:rPr>
        <w:t xml:space="preserve"> </w:t>
      </w:r>
      <w:r w:rsidRPr="00C93AC8">
        <w:rPr>
          <w:rFonts w:ascii="David" w:eastAsia="Times New Roman" w:hAnsi="David" w:hint="eastAsia"/>
          <w:rtl/>
        </w:rPr>
        <w:t>חברה</w:t>
      </w:r>
      <w:r w:rsidRPr="00C93AC8">
        <w:rPr>
          <w:rFonts w:ascii="David" w:eastAsia="Times New Roman" w:hAnsi="David"/>
          <w:rtl/>
        </w:rPr>
        <w:t xml:space="preserve"> </w:t>
      </w:r>
      <w:r w:rsidRPr="00C93AC8">
        <w:rPr>
          <w:rFonts w:ascii="David" w:eastAsia="Times New Roman" w:hAnsi="David" w:hint="eastAsia"/>
          <w:rtl/>
        </w:rPr>
        <w:t>לביטוח</w:t>
      </w:r>
      <w:r w:rsidRPr="00C93AC8">
        <w:rPr>
          <w:rFonts w:ascii="David" w:eastAsia="Times New Roman" w:hAnsi="David"/>
          <w:rtl/>
        </w:rPr>
        <w:t xml:space="preserve"> </w:t>
      </w:r>
      <w:r w:rsidRPr="00C93AC8">
        <w:rPr>
          <w:rFonts w:ascii="David" w:eastAsia="Times New Roman" w:hAnsi="David" w:hint="eastAsia"/>
          <w:rtl/>
        </w:rPr>
        <w:t>בע</w:t>
      </w:r>
      <w:r w:rsidRPr="00C93AC8">
        <w:rPr>
          <w:rFonts w:ascii="David" w:eastAsia="Times New Roman" w:hAnsi="David"/>
          <w:rtl/>
        </w:rPr>
        <w:t>"מ</w:t>
      </w:r>
    </w:p>
    <w:p w14:paraId="48EFD5B5" w14:textId="77777777" w:rsidR="00B6637D" w:rsidRPr="00C93AC8" w:rsidRDefault="00B6637D">
      <w:pPr>
        <w:numPr>
          <w:ilvl w:val="0"/>
          <w:numId w:val="28"/>
        </w:numPr>
        <w:bidi/>
        <w:spacing w:before="0" w:after="0" w:line="360" w:lineRule="auto"/>
        <w:jc w:val="left"/>
        <w:rPr>
          <w:rFonts w:ascii="David" w:eastAsia="Times New Roman" w:hAnsi="David"/>
        </w:rPr>
      </w:pPr>
      <w:r w:rsidRPr="00C93AC8">
        <w:rPr>
          <w:rFonts w:ascii="David" w:eastAsia="Times New Roman" w:hAnsi="David" w:hint="eastAsia"/>
          <w:rtl/>
        </w:rPr>
        <w:t>מנורה</w:t>
      </w:r>
      <w:r w:rsidRPr="00C93AC8">
        <w:rPr>
          <w:rFonts w:ascii="David" w:eastAsia="Times New Roman" w:hAnsi="David"/>
          <w:rtl/>
        </w:rPr>
        <w:t xml:space="preserve"> </w:t>
      </w:r>
      <w:r w:rsidRPr="00C93AC8">
        <w:rPr>
          <w:rFonts w:ascii="David" w:eastAsia="Times New Roman" w:hAnsi="David" w:hint="eastAsia"/>
          <w:rtl/>
        </w:rPr>
        <w:t>מבטחים</w:t>
      </w:r>
      <w:r w:rsidRPr="00C93AC8">
        <w:rPr>
          <w:rFonts w:ascii="David" w:eastAsia="Times New Roman" w:hAnsi="David"/>
          <w:rtl/>
        </w:rPr>
        <w:t xml:space="preserve"> </w:t>
      </w:r>
      <w:r w:rsidRPr="00C93AC8">
        <w:rPr>
          <w:rFonts w:ascii="David" w:eastAsia="Times New Roman" w:hAnsi="David" w:hint="eastAsia"/>
          <w:rtl/>
        </w:rPr>
        <w:t>חברה</w:t>
      </w:r>
      <w:r w:rsidRPr="00C93AC8">
        <w:rPr>
          <w:rFonts w:ascii="David" w:eastAsia="Times New Roman" w:hAnsi="David"/>
          <w:rtl/>
        </w:rPr>
        <w:t xml:space="preserve"> </w:t>
      </w:r>
      <w:r w:rsidRPr="00C93AC8">
        <w:rPr>
          <w:rFonts w:ascii="David" w:eastAsia="Times New Roman" w:hAnsi="David" w:hint="eastAsia"/>
          <w:rtl/>
        </w:rPr>
        <w:t>לביטוח</w:t>
      </w:r>
      <w:r w:rsidRPr="00C93AC8">
        <w:rPr>
          <w:rFonts w:ascii="David" w:eastAsia="Times New Roman" w:hAnsi="David"/>
          <w:rtl/>
        </w:rPr>
        <w:t xml:space="preserve"> </w:t>
      </w:r>
      <w:r w:rsidRPr="00C93AC8">
        <w:rPr>
          <w:rFonts w:ascii="David" w:eastAsia="Times New Roman" w:hAnsi="David" w:hint="eastAsia"/>
          <w:rtl/>
        </w:rPr>
        <w:t>בע</w:t>
      </w:r>
      <w:r w:rsidRPr="00C93AC8">
        <w:rPr>
          <w:rFonts w:ascii="David" w:eastAsia="Times New Roman" w:hAnsi="David"/>
          <w:rtl/>
        </w:rPr>
        <w:t>"מ</w:t>
      </w:r>
    </w:p>
    <w:p w14:paraId="33E65CC4" w14:textId="77777777" w:rsidR="00B6637D" w:rsidRPr="00C93AC8" w:rsidRDefault="00B6637D" w:rsidP="00B6637D">
      <w:pPr>
        <w:bidi/>
        <w:spacing w:before="0" w:after="0" w:line="360" w:lineRule="auto"/>
        <w:rPr>
          <w:rFonts w:ascii="David" w:eastAsia="Times New Roman" w:hAnsi="David"/>
          <w:rtl/>
          <w:lang w:eastAsia="he-IL"/>
        </w:rPr>
      </w:pPr>
    </w:p>
    <w:p w14:paraId="2781A724" w14:textId="77777777" w:rsidR="00B6637D" w:rsidRPr="00C93AC8" w:rsidRDefault="00B6637D" w:rsidP="00B6637D">
      <w:pPr>
        <w:pStyle w:val="1"/>
        <w:numPr>
          <w:ilvl w:val="0"/>
          <w:numId w:val="0"/>
        </w:numPr>
        <w:rPr>
          <w:rFonts w:ascii="David" w:hAnsi="David"/>
          <w:sz w:val="24"/>
          <w:szCs w:val="24"/>
          <w:rtl/>
        </w:rPr>
      </w:pPr>
    </w:p>
    <w:p w14:paraId="33F5E50C" w14:textId="77777777" w:rsidR="00B6637D" w:rsidRPr="00C93AC8" w:rsidRDefault="00B6637D" w:rsidP="00B6637D">
      <w:pPr>
        <w:pStyle w:val="1"/>
        <w:numPr>
          <w:ilvl w:val="0"/>
          <w:numId w:val="0"/>
        </w:numPr>
        <w:rPr>
          <w:rFonts w:ascii="David" w:hAnsi="David"/>
          <w:sz w:val="24"/>
          <w:szCs w:val="24"/>
          <w:rtl/>
        </w:rPr>
      </w:pPr>
    </w:p>
    <w:p w14:paraId="7B60D672" w14:textId="77777777" w:rsidR="00B6637D" w:rsidRPr="00C93AC8" w:rsidRDefault="00B6637D" w:rsidP="00B6637D">
      <w:pPr>
        <w:pStyle w:val="1"/>
        <w:numPr>
          <w:ilvl w:val="0"/>
          <w:numId w:val="0"/>
        </w:numPr>
        <w:rPr>
          <w:rFonts w:ascii="David" w:hAnsi="David"/>
          <w:sz w:val="24"/>
          <w:szCs w:val="24"/>
          <w:rtl/>
        </w:rPr>
      </w:pPr>
    </w:p>
    <w:p w14:paraId="4D0FD27E" w14:textId="77777777" w:rsidR="00B6637D" w:rsidRPr="00C93AC8" w:rsidRDefault="00B6637D" w:rsidP="00B6637D">
      <w:pPr>
        <w:pStyle w:val="1"/>
        <w:numPr>
          <w:ilvl w:val="0"/>
          <w:numId w:val="0"/>
        </w:numPr>
        <w:rPr>
          <w:rFonts w:ascii="David" w:hAnsi="David"/>
          <w:sz w:val="24"/>
          <w:szCs w:val="24"/>
          <w:rtl/>
        </w:rPr>
      </w:pPr>
    </w:p>
    <w:p w14:paraId="730B0802" w14:textId="77777777" w:rsidR="00B6637D" w:rsidRPr="00C93AC8" w:rsidRDefault="00B6637D" w:rsidP="00B6637D">
      <w:pPr>
        <w:pStyle w:val="1"/>
        <w:numPr>
          <w:ilvl w:val="0"/>
          <w:numId w:val="0"/>
        </w:numPr>
        <w:rPr>
          <w:rFonts w:ascii="David" w:hAnsi="David"/>
          <w:sz w:val="24"/>
          <w:szCs w:val="24"/>
          <w:rtl/>
        </w:rPr>
      </w:pPr>
    </w:p>
    <w:p w14:paraId="093F2592" w14:textId="77777777" w:rsidR="00B6637D" w:rsidRPr="00C93AC8" w:rsidRDefault="00B6637D" w:rsidP="00B6637D">
      <w:pPr>
        <w:pStyle w:val="1"/>
        <w:numPr>
          <w:ilvl w:val="0"/>
          <w:numId w:val="0"/>
        </w:numPr>
        <w:rPr>
          <w:rFonts w:ascii="David" w:hAnsi="David"/>
          <w:sz w:val="24"/>
          <w:szCs w:val="24"/>
          <w:rtl/>
        </w:rPr>
      </w:pPr>
    </w:p>
    <w:p w14:paraId="56911ACB" w14:textId="77777777" w:rsidR="00B6637D" w:rsidRPr="00C93AC8" w:rsidRDefault="00B6637D" w:rsidP="00B6637D">
      <w:pPr>
        <w:pStyle w:val="1"/>
        <w:numPr>
          <w:ilvl w:val="0"/>
          <w:numId w:val="0"/>
        </w:numPr>
        <w:rPr>
          <w:rFonts w:ascii="David" w:hAnsi="David"/>
          <w:sz w:val="24"/>
          <w:szCs w:val="24"/>
          <w:rtl/>
        </w:rPr>
      </w:pPr>
    </w:p>
    <w:p w14:paraId="17BDC5E6" w14:textId="77777777" w:rsidR="00B6637D" w:rsidRPr="00C93AC8" w:rsidRDefault="00B6637D" w:rsidP="00B6637D">
      <w:pPr>
        <w:pStyle w:val="1"/>
        <w:numPr>
          <w:ilvl w:val="0"/>
          <w:numId w:val="0"/>
        </w:numPr>
        <w:rPr>
          <w:rFonts w:ascii="David" w:hAnsi="David"/>
          <w:sz w:val="24"/>
          <w:szCs w:val="24"/>
          <w:rtl/>
        </w:rPr>
      </w:pPr>
    </w:p>
    <w:p w14:paraId="665DCE76" w14:textId="77777777" w:rsidR="00B6637D" w:rsidRPr="00C93AC8" w:rsidRDefault="00B6637D" w:rsidP="00B6637D">
      <w:pPr>
        <w:pStyle w:val="1"/>
        <w:numPr>
          <w:ilvl w:val="0"/>
          <w:numId w:val="0"/>
        </w:numPr>
        <w:rPr>
          <w:rFonts w:ascii="David" w:hAnsi="David"/>
          <w:sz w:val="24"/>
          <w:szCs w:val="24"/>
          <w:rtl/>
        </w:rPr>
      </w:pPr>
    </w:p>
    <w:p w14:paraId="37C670C4" w14:textId="77777777" w:rsidR="00B6637D" w:rsidRPr="00C93AC8" w:rsidRDefault="00B6637D" w:rsidP="00B6637D">
      <w:pPr>
        <w:pStyle w:val="1"/>
        <w:numPr>
          <w:ilvl w:val="0"/>
          <w:numId w:val="0"/>
        </w:numPr>
        <w:rPr>
          <w:rFonts w:ascii="David" w:hAnsi="David"/>
          <w:sz w:val="24"/>
          <w:szCs w:val="24"/>
          <w:rtl/>
        </w:rPr>
      </w:pPr>
    </w:p>
    <w:p w14:paraId="52E0D842" w14:textId="77777777" w:rsidR="00B6637D" w:rsidRPr="00C93AC8" w:rsidRDefault="00B6637D" w:rsidP="00B6637D">
      <w:pPr>
        <w:pStyle w:val="1"/>
        <w:numPr>
          <w:ilvl w:val="0"/>
          <w:numId w:val="0"/>
        </w:numPr>
        <w:rPr>
          <w:rFonts w:ascii="David" w:hAnsi="David"/>
          <w:sz w:val="24"/>
          <w:szCs w:val="24"/>
          <w:rtl/>
        </w:rPr>
      </w:pPr>
    </w:p>
    <w:p w14:paraId="16D539A4" w14:textId="77777777" w:rsidR="00B6637D" w:rsidRPr="00C93AC8" w:rsidRDefault="00B6637D" w:rsidP="00B6637D">
      <w:pPr>
        <w:pStyle w:val="1"/>
        <w:numPr>
          <w:ilvl w:val="0"/>
          <w:numId w:val="0"/>
        </w:numPr>
        <w:rPr>
          <w:rFonts w:ascii="David" w:hAnsi="David"/>
          <w:sz w:val="24"/>
          <w:szCs w:val="24"/>
          <w:rtl/>
        </w:rPr>
      </w:pPr>
      <w:r w:rsidRPr="00C93AC8">
        <w:rPr>
          <w:rFonts w:ascii="David" w:hAnsi="David"/>
          <w:sz w:val="24"/>
          <w:szCs w:val="24"/>
          <w:rtl/>
        </w:rPr>
        <w:br w:type="page"/>
      </w:r>
    </w:p>
    <w:p w14:paraId="0D10FE01" w14:textId="77777777" w:rsidR="00B6637D" w:rsidRPr="00C93AC8" w:rsidRDefault="00B6637D" w:rsidP="00B6637D">
      <w:pPr>
        <w:pStyle w:val="1"/>
        <w:numPr>
          <w:ilvl w:val="0"/>
          <w:numId w:val="0"/>
        </w:numPr>
        <w:rPr>
          <w:rFonts w:ascii="David" w:hAnsi="David"/>
          <w:sz w:val="24"/>
          <w:szCs w:val="24"/>
          <w:rtl/>
        </w:rPr>
      </w:pPr>
    </w:p>
    <w:p w14:paraId="5FED3365" w14:textId="77777777" w:rsidR="00B6637D" w:rsidRPr="00C93AC8" w:rsidRDefault="00B6637D" w:rsidP="00B6637D">
      <w:pPr>
        <w:pStyle w:val="1"/>
        <w:numPr>
          <w:ilvl w:val="0"/>
          <w:numId w:val="0"/>
        </w:numPr>
        <w:rPr>
          <w:rFonts w:ascii="David" w:hAnsi="David"/>
          <w:sz w:val="24"/>
          <w:szCs w:val="24"/>
          <w:rtl/>
        </w:rPr>
      </w:pPr>
    </w:p>
    <w:p w14:paraId="29D98B06" w14:textId="77777777" w:rsidR="00B6637D" w:rsidRPr="00C93AC8" w:rsidRDefault="00B6637D" w:rsidP="0011484B">
      <w:pPr>
        <w:pStyle w:val="Heading2"/>
        <w:numPr>
          <w:ilvl w:val="0"/>
          <w:numId w:val="0"/>
        </w:numPr>
        <w:jc w:val="center"/>
        <w:rPr>
          <w:rFonts w:eastAsia="Times New Roman"/>
          <w:u w:val="single"/>
          <w:rtl/>
          <w:lang w:eastAsia="he-IL"/>
        </w:rPr>
      </w:pPr>
      <w:r w:rsidRPr="00C93AC8">
        <w:rPr>
          <w:rFonts w:eastAsia="Times New Roman" w:hint="eastAsia"/>
          <w:u w:val="single"/>
          <w:rtl/>
          <w:lang w:eastAsia="he-IL"/>
        </w:rPr>
        <w:t>נספח</w:t>
      </w:r>
      <w:r w:rsidRPr="00C93AC8">
        <w:rPr>
          <w:rFonts w:eastAsia="Times New Roman"/>
          <w:u w:val="single"/>
          <w:rtl/>
          <w:lang w:eastAsia="he-IL"/>
        </w:rPr>
        <w:t xml:space="preserve"> 0.8.2</w:t>
      </w:r>
    </w:p>
    <w:p w14:paraId="19B73D26" w14:textId="77777777" w:rsidR="00B6637D" w:rsidRPr="00C93AC8" w:rsidRDefault="00B6637D" w:rsidP="00B6637D">
      <w:pPr>
        <w:bidi/>
        <w:rPr>
          <w:rFonts w:ascii="David" w:hAnsi="David"/>
          <w:rtl/>
        </w:rPr>
      </w:pPr>
    </w:p>
    <w:p w14:paraId="25B197B9" w14:textId="77777777" w:rsidR="00B6637D" w:rsidRPr="00C93AC8" w:rsidRDefault="00B6637D" w:rsidP="00B6637D">
      <w:pPr>
        <w:bidi/>
        <w:spacing w:line="240" w:lineRule="auto"/>
        <w:jc w:val="center"/>
        <w:rPr>
          <w:rFonts w:ascii="David" w:hAnsi="David"/>
          <w:b/>
          <w:bCs/>
          <w:rtl/>
        </w:rPr>
      </w:pPr>
      <w:r w:rsidRPr="00C93AC8">
        <w:rPr>
          <w:rFonts w:ascii="David" w:hAnsi="David" w:hint="eastAsia"/>
          <w:b/>
          <w:bCs/>
          <w:rtl/>
        </w:rPr>
        <w:t>חוזה</w:t>
      </w:r>
      <w:r w:rsidRPr="00C93AC8">
        <w:rPr>
          <w:rFonts w:ascii="David" w:hAnsi="David"/>
          <w:b/>
          <w:bCs/>
          <w:rtl/>
        </w:rPr>
        <w:t xml:space="preserve"> </w:t>
      </w:r>
      <w:r w:rsidRPr="00C93AC8">
        <w:rPr>
          <w:rFonts w:ascii="David" w:hAnsi="David" w:hint="eastAsia"/>
          <w:b/>
          <w:bCs/>
          <w:rtl/>
        </w:rPr>
        <w:t>בעקבות</w:t>
      </w:r>
      <w:r w:rsidRPr="00C93AC8">
        <w:rPr>
          <w:rFonts w:ascii="David" w:hAnsi="David"/>
          <w:b/>
          <w:bCs/>
          <w:rtl/>
        </w:rPr>
        <w:t xml:space="preserve"> </w:t>
      </w:r>
      <w:r w:rsidRPr="00C93AC8">
        <w:rPr>
          <w:rFonts w:ascii="David" w:hAnsi="David" w:hint="eastAsia"/>
          <w:b/>
          <w:bCs/>
          <w:rtl/>
        </w:rPr>
        <w:t>מכרז</w:t>
      </w:r>
    </w:p>
    <w:p w14:paraId="29166189" w14:textId="77777777" w:rsidR="00B6637D" w:rsidRPr="00C93AC8" w:rsidRDefault="00B6637D" w:rsidP="00B6637D">
      <w:pPr>
        <w:bidi/>
        <w:spacing w:line="240" w:lineRule="auto"/>
        <w:jc w:val="center"/>
        <w:rPr>
          <w:rFonts w:ascii="David" w:hAnsi="David"/>
          <w:b/>
          <w:bCs/>
          <w:rtl/>
        </w:rPr>
      </w:pPr>
    </w:p>
    <w:p w14:paraId="5AA889A1" w14:textId="77777777" w:rsidR="00B6637D" w:rsidRPr="00C93AC8" w:rsidRDefault="00B6637D" w:rsidP="00B6637D">
      <w:pPr>
        <w:bidi/>
        <w:spacing w:line="240" w:lineRule="auto"/>
        <w:jc w:val="center"/>
        <w:rPr>
          <w:rFonts w:ascii="David" w:hAnsi="David"/>
          <w:rtl/>
        </w:rPr>
      </w:pPr>
      <w:r w:rsidRPr="00C93AC8">
        <w:rPr>
          <w:rFonts w:ascii="David" w:hAnsi="David" w:hint="eastAsia"/>
          <w:rtl/>
        </w:rPr>
        <w:t>שנחתם</w:t>
      </w:r>
      <w:r w:rsidRPr="00C93AC8">
        <w:rPr>
          <w:rFonts w:ascii="David" w:hAnsi="David"/>
          <w:rtl/>
        </w:rPr>
        <w:t xml:space="preserve"> ביום </w:t>
      </w:r>
      <w:r w:rsidRPr="00C93AC8">
        <w:rPr>
          <w:rFonts w:ascii="David" w:hAnsi="David"/>
          <w:highlight w:val="yellow"/>
          <w:rtl/>
        </w:rPr>
        <w:t>_____</w:t>
      </w:r>
      <w:r w:rsidRPr="00C93AC8">
        <w:rPr>
          <w:rFonts w:ascii="David" w:hAnsi="David"/>
          <w:rtl/>
        </w:rPr>
        <w:t xml:space="preserve"> בחודש </w:t>
      </w:r>
      <w:r w:rsidRPr="00C93AC8">
        <w:rPr>
          <w:rFonts w:ascii="David" w:hAnsi="David"/>
          <w:highlight w:val="yellow"/>
          <w:rtl/>
        </w:rPr>
        <w:t>____</w:t>
      </w:r>
      <w:r w:rsidRPr="00C93AC8">
        <w:rPr>
          <w:rFonts w:ascii="David" w:hAnsi="David"/>
          <w:rtl/>
        </w:rPr>
        <w:t xml:space="preserve"> לשנת _____, בירושלים</w:t>
      </w:r>
    </w:p>
    <w:p w14:paraId="0EB4BC8F" w14:textId="77777777" w:rsidR="00B6637D" w:rsidRPr="00C93AC8" w:rsidRDefault="00B6637D" w:rsidP="00B6637D">
      <w:pPr>
        <w:bidi/>
        <w:spacing w:line="240" w:lineRule="auto"/>
        <w:jc w:val="center"/>
        <w:rPr>
          <w:rFonts w:ascii="David" w:hAnsi="David"/>
          <w:rtl/>
        </w:rPr>
      </w:pPr>
    </w:p>
    <w:p w14:paraId="46B26FF9" w14:textId="77777777" w:rsidR="00B6637D" w:rsidRPr="00C93AC8" w:rsidRDefault="00B6637D" w:rsidP="00B6637D">
      <w:pPr>
        <w:bidi/>
        <w:spacing w:line="240" w:lineRule="auto"/>
        <w:jc w:val="center"/>
        <w:rPr>
          <w:rFonts w:ascii="David" w:hAnsi="David"/>
          <w:rtl/>
        </w:rPr>
      </w:pPr>
      <w:r w:rsidRPr="00C93AC8">
        <w:rPr>
          <w:rFonts w:ascii="David" w:hAnsi="David" w:hint="eastAsia"/>
          <w:rtl/>
        </w:rPr>
        <w:t>בין</w:t>
      </w:r>
    </w:p>
    <w:p w14:paraId="467E7BDF" w14:textId="167B9F0A" w:rsidR="00B6637D" w:rsidRPr="00C93AC8" w:rsidRDefault="00B6637D" w:rsidP="00B6637D">
      <w:pPr>
        <w:bidi/>
        <w:spacing w:line="240" w:lineRule="auto"/>
        <w:rPr>
          <w:rFonts w:ascii="David" w:hAnsi="David"/>
          <w:rtl/>
        </w:rPr>
      </w:pPr>
      <w:r w:rsidRPr="00C93AC8">
        <w:rPr>
          <w:rFonts w:ascii="David" w:hAnsi="David" w:hint="eastAsia"/>
          <w:rtl/>
        </w:rPr>
        <w:t>מדינת</w:t>
      </w:r>
      <w:r w:rsidRPr="00C93AC8">
        <w:rPr>
          <w:rFonts w:ascii="David" w:hAnsi="David"/>
          <w:rtl/>
        </w:rPr>
        <w:t xml:space="preserve"> ישראל באמצעות ממשלת ישראל, המיוצגת על ידי </w:t>
      </w:r>
      <w:r w:rsidR="00B30FC2">
        <w:rPr>
          <w:rFonts w:ascii="David" w:hAnsi="David" w:hint="cs"/>
          <w:rtl/>
        </w:rPr>
        <w:t xml:space="preserve">מנהל מינהל </w:t>
      </w:r>
      <w:r w:rsidR="00B30FC2">
        <w:rPr>
          <w:rFonts w:ascii="David" w:eastAsia="Times New Roman" w:hAnsi="David" w:hint="cs"/>
          <w:rtl/>
        </w:rPr>
        <w:t>טכנולוגיות דיגיטליות ומידע</w:t>
      </w:r>
      <w:r w:rsidR="00B30FC2" w:rsidRPr="00C93AC8" w:rsidDel="00B30FC2">
        <w:rPr>
          <w:rFonts w:ascii="David" w:hAnsi="David"/>
          <w:rtl/>
        </w:rPr>
        <w:t xml:space="preserve"> </w:t>
      </w:r>
      <w:r w:rsidRPr="00C93AC8">
        <w:rPr>
          <w:rFonts w:ascii="David" w:hAnsi="David"/>
          <w:rtl/>
        </w:rPr>
        <w:t xml:space="preserve">וחשב משרד החינוך (להלן </w:t>
      </w:r>
      <w:r w:rsidRPr="00C93AC8">
        <w:rPr>
          <w:rFonts w:ascii="David" w:hAnsi="David" w:hint="eastAsia"/>
          <w:b/>
          <w:bCs/>
          <w:rtl/>
        </w:rPr>
        <w:t>המשרד</w:t>
      </w:r>
      <w:r w:rsidRPr="00C93AC8">
        <w:rPr>
          <w:rFonts w:ascii="David" w:hAnsi="David"/>
          <w:rtl/>
        </w:rPr>
        <w:t xml:space="preserve">), המורשים לחתום בשם המדינה על-פי הרשאות שפורסמו בילקוט פרסומים מס' 5784 תשס"ח מיום 10/03/2008 בעמ' 2185 (להלן </w:t>
      </w:r>
      <w:r w:rsidRPr="00C93AC8">
        <w:rPr>
          <w:rFonts w:ascii="David" w:hAnsi="David" w:hint="eastAsia"/>
          <w:b/>
          <w:bCs/>
          <w:rtl/>
        </w:rPr>
        <w:t>המדינה</w:t>
      </w:r>
      <w:r w:rsidRPr="00C93AC8">
        <w:rPr>
          <w:rFonts w:ascii="David" w:hAnsi="David"/>
          <w:rtl/>
        </w:rPr>
        <w:t>).</w:t>
      </w:r>
    </w:p>
    <w:p w14:paraId="7D6300BC" w14:textId="77777777" w:rsidR="00B6637D" w:rsidRPr="00C93AC8" w:rsidRDefault="00B6637D" w:rsidP="00B6637D">
      <w:pPr>
        <w:bidi/>
        <w:spacing w:line="240" w:lineRule="auto"/>
        <w:jc w:val="left"/>
        <w:rPr>
          <w:rFonts w:ascii="David" w:hAnsi="David"/>
          <w:rtl/>
        </w:rPr>
      </w:pPr>
    </w:p>
    <w:p w14:paraId="5A202D9F" w14:textId="77777777" w:rsidR="00B6637D" w:rsidRPr="00C93AC8" w:rsidRDefault="00B6637D" w:rsidP="00B6637D">
      <w:pPr>
        <w:bidi/>
        <w:spacing w:line="240" w:lineRule="auto"/>
        <w:rPr>
          <w:rFonts w:ascii="David" w:hAnsi="David"/>
          <w:rtl/>
        </w:rPr>
      </w:pPr>
      <w:r w:rsidRPr="00C93AC8">
        <w:rPr>
          <w:rFonts w:ascii="David" w:hAnsi="David" w:hint="eastAsia"/>
          <w:rtl/>
        </w:rPr>
        <w:t>מצד</w:t>
      </w:r>
      <w:r w:rsidRPr="00C93AC8">
        <w:rPr>
          <w:rFonts w:ascii="David" w:hAnsi="David"/>
          <w:rtl/>
        </w:rPr>
        <w:t xml:space="preserve"> </w:t>
      </w:r>
      <w:r w:rsidRPr="00C93AC8">
        <w:rPr>
          <w:rFonts w:ascii="David" w:hAnsi="David" w:hint="eastAsia"/>
          <w:rtl/>
        </w:rPr>
        <w:t>אחד</w:t>
      </w:r>
      <w:r w:rsidRPr="00C93AC8">
        <w:rPr>
          <w:rFonts w:ascii="David" w:hAnsi="David"/>
          <w:rtl/>
        </w:rPr>
        <w:t>;</w:t>
      </w:r>
    </w:p>
    <w:p w14:paraId="1F831A62" w14:textId="77777777" w:rsidR="00B6637D" w:rsidRPr="00C93AC8" w:rsidRDefault="00B6637D" w:rsidP="00B6637D">
      <w:pPr>
        <w:bidi/>
        <w:spacing w:line="240" w:lineRule="auto"/>
        <w:rPr>
          <w:rFonts w:ascii="David" w:hAnsi="David"/>
          <w:rtl/>
        </w:rPr>
      </w:pPr>
    </w:p>
    <w:p w14:paraId="0397F17B" w14:textId="77777777" w:rsidR="00B6637D" w:rsidRPr="00C93AC8" w:rsidRDefault="00B6637D" w:rsidP="00B6637D">
      <w:pPr>
        <w:bidi/>
        <w:spacing w:line="240" w:lineRule="auto"/>
        <w:rPr>
          <w:rFonts w:ascii="David" w:hAnsi="David"/>
          <w:rtl/>
        </w:rPr>
      </w:pPr>
      <w:r w:rsidRPr="00C93AC8">
        <w:rPr>
          <w:rFonts w:ascii="David" w:hAnsi="David" w:hint="eastAsia"/>
          <w:rtl/>
        </w:rPr>
        <w:t>לבין</w:t>
      </w:r>
    </w:p>
    <w:p w14:paraId="7717A0EC" w14:textId="77777777" w:rsidR="00B6637D" w:rsidRPr="00C93AC8" w:rsidRDefault="00B6637D" w:rsidP="00B6637D">
      <w:pPr>
        <w:bidi/>
        <w:spacing w:line="240" w:lineRule="auto"/>
        <w:rPr>
          <w:rFonts w:ascii="David" w:hAnsi="David"/>
          <w:rtl/>
        </w:rPr>
      </w:pPr>
    </w:p>
    <w:p w14:paraId="60856223" w14:textId="77777777" w:rsidR="00B6637D" w:rsidRPr="00C93AC8" w:rsidRDefault="00B6637D" w:rsidP="00B6637D">
      <w:pPr>
        <w:bidi/>
        <w:spacing w:line="240" w:lineRule="auto"/>
        <w:rPr>
          <w:rFonts w:ascii="David" w:hAnsi="David"/>
          <w:rtl/>
        </w:rPr>
      </w:pPr>
      <w:r w:rsidRPr="00C93AC8">
        <w:rPr>
          <w:rFonts w:ascii="David" w:hAnsi="David" w:hint="eastAsia"/>
          <w:rtl/>
        </w:rPr>
        <w:t>חברת</w:t>
      </w:r>
      <w:r w:rsidRPr="00C93AC8">
        <w:rPr>
          <w:rFonts w:ascii="David" w:hAnsi="David"/>
          <w:rtl/>
        </w:rPr>
        <w:t xml:space="preserve"> </w:t>
      </w:r>
      <w:r w:rsidRPr="00C93AC8">
        <w:rPr>
          <w:rFonts w:ascii="David" w:hAnsi="David"/>
          <w:highlight w:val="yellow"/>
          <w:rtl/>
        </w:rPr>
        <w:t>________</w:t>
      </w:r>
      <w:r w:rsidRPr="00C93AC8">
        <w:rPr>
          <w:rFonts w:ascii="David" w:hAnsi="David"/>
          <w:rtl/>
        </w:rPr>
        <w:t xml:space="preserve"> מספר רישום חברה </w:t>
      </w:r>
      <w:r w:rsidRPr="00C93AC8">
        <w:rPr>
          <w:rFonts w:ascii="David" w:hAnsi="David"/>
          <w:highlight w:val="yellow"/>
          <w:rtl/>
        </w:rPr>
        <w:t>____</w:t>
      </w:r>
      <w:r w:rsidRPr="00C93AC8">
        <w:rPr>
          <w:rFonts w:ascii="David" w:hAnsi="David"/>
          <w:rtl/>
        </w:rPr>
        <w:t xml:space="preserve"> מרחוב </w:t>
      </w:r>
      <w:r w:rsidRPr="00C93AC8">
        <w:rPr>
          <w:rFonts w:ascii="David" w:hAnsi="David"/>
          <w:highlight w:val="yellow"/>
          <w:rtl/>
        </w:rPr>
        <w:t>__________</w:t>
      </w:r>
      <w:r w:rsidRPr="00C93AC8">
        <w:rPr>
          <w:rFonts w:ascii="David" w:hAnsi="David"/>
          <w:rtl/>
        </w:rPr>
        <w:t xml:space="preserve"> (להלן </w:t>
      </w:r>
      <w:r w:rsidRPr="00C93AC8">
        <w:rPr>
          <w:rFonts w:ascii="David" w:hAnsi="David" w:hint="eastAsia"/>
          <w:b/>
          <w:bCs/>
          <w:rtl/>
        </w:rPr>
        <w:t>צד</w:t>
      </w:r>
      <w:r w:rsidRPr="00C93AC8">
        <w:rPr>
          <w:rFonts w:ascii="David" w:hAnsi="David"/>
          <w:b/>
          <w:bCs/>
          <w:rtl/>
        </w:rPr>
        <w:t xml:space="preserve"> </w:t>
      </w:r>
      <w:r w:rsidRPr="00C93AC8">
        <w:rPr>
          <w:rFonts w:ascii="David" w:hAnsi="David" w:hint="eastAsia"/>
          <w:b/>
          <w:bCs/>
          <w:rtl/>
        </w:rPr>
        <w:t>ב</w:t>
      </w:r>
      <w:r w:rsidRPr="00C93AC8">
        <w:rPr>
          <w:rFonts w:ascii="David" w:hAnsi="David"/>
          <w:b/>
          <w:bCs/>
          <w:rtl/>
        </w:rPr>
        <w:t>'</w:t>
      </w:r>
      <w:r w:rsidRPr="00C93AC8">
        <w:rPr>
          <w:rFonts w:ascii="David" w:hAnsi="David"/>
          <w:rtl/>
        </w:rPr>
        <w:t xml:space="preserve">) באמצעות </w:t>
      </w:r>
      <w:r w:rsidRPr="00C93AC8">
        <w:rPr>
          <w:rFonts w:ascii="David" w:hAnsi="David" w:hint="eastAsia"/>
          <w:rtl/>
        </w:rPr>
        <w:t>מורשי</w:t>
      </w:r>
      <w:r w:rsidRPr="00C93AC8">
        <w:rPr>
          <w:rFonts w:ascii="David" w:hAnsi="David"/>
          <w:rtl/>
        </w:rPr>
        <w:t xml:space="preserve"> חתימה </w:t>
      </w:r>
      <w:r w:rsidRPr="00C93AC8">
        <w:rPr>
          <w:rFonts w:ascii="David" w:hAnsi="David"/>
          <w:highlight w:val="yellow"/>
          <w:rtl/>
        </w:rPr>
        <w:t>__________________________</w:t>
      </w:r>
    </w:p>
    <w:p w14:paraId="7812C1D6" w14:textId="77777777" w:rsidR="00B6637D" w:rsidRPr="00C93AC8" w:rsidRDefault="00B6637D" w:rsidP="00B6637D">
      <w:pPr>
        <w:bidi/>
        <w:spacing w:line="240" w:lineRule="auto"/>
        <w:rPr>
          <w:rFonts w:ascii="David" w:hAnsi="David"/>
          <w:rtl/>
        </w:rPr>
      </w:pPr>
    </w:p>
    <w:p w14:paraId="02A328E1" w14:textId="77777777" w:rsidR="00B6637D" w:rsidRPr="00C93AC8" w:rsidRDefault="00B6637D" w:rsidP="00B6637D">
      <w:pPr>
        <w:bidi/>
        <w:spacing w:line="240" w:lineRule="auto"/>
        <w:rPr>
          <w:rFonts w:ascii="David" w:hAnsi="David"/>
          <w:rtl/>
        </w:rPr>
      </w:pPr>
      <w:r w:rsidRPr="00C93AC8">
        <w:rPr>
          <w:rFonts w:ascii="David" w:hAnsi="David" w:hint="eastAsia"/>
          <w:rtl/>
        </w:rPr>
        <w:t>מצד</w:t>
      </w:r>
      <w:r w:rsidRPr="00C93AC8">
        <w:rPr>
          <w:rFonts w:ascii="David" w:hAnsi="David"/>
          <w:rtl/>
        </w:rPr>
        <w:t xml:space="preserve"> </w:t>
      </w:r>
      <w:r w:rsidRPr="00C93AC8">
        <w:rPr>
          <w:rFonts w:ascii="David" w:hAnsi="David" w:hint="eastAsia"/>
          <w:rtl/>
        </w:rPr>
        <w:t>שני</w:t>
      </w:r>
      <w:r w:rsidRPr="00C93AC8">
        <w:rPr>
          <w:rFonts w:ascii="David" w:hAnsi="David"/>
          <w:rtl/>
        </w:rPr>
        <w:t>;</w:t>
      </w:r>
    </w:p>
    <w:p w14:paraId="4863F636" w14:textId="77777777" w:rsidR="00B6637D" w:rsidRPr="00C93AC8" w:rsidRDefault="00B6637D" w:rsidP="00B6637D">
      <w:pPr>
        <w:bidi/>
        <w:spacing w:line="240" w:lineRule="auto"/>
        <w:rPr>
          <w:rFonts w:ascii="David" w:hAnsi="David"/>
          <w:rtl/>
        </w:rPr>
      </w:pPr>
    </w:p>
    <w:p w14:paraId="3DE9517B" w14:textId="77777777" w:rsidR="00B6637D" w:rsidRPr="00C93AC8" w:rsidRDefault="00B6637D" w:rsidP="00B6637D">
      <w:pPr>
        <w:bidi/>
        <w:spacing w:line="240" w:lineRule="auto"/>
        <w:rPr>
          <w:rFonts w:ascii="David" w:hAnsi="David"/>
          <w:rtl/>
        </w:rPr>
      </w:pPr>
    </w:p>
    <w:tbl>
      <w:tblPr>
        <w:tblStyle w:val="1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B6637D" w:rsidRPr="00BB532F" w14:paraId="62BBA2CB" w14:textId="77777777" w:rsidTr="00273555">
        <w:tc>
          <w:tcPr>
            <w:tcW w:w="1610" w:type="dxa"/>
          </w:tcPr>
          <w:p w14:paraId="3AE7C0B0" w14:textId="77777777" w:rsidR="00B6637D" w:rsidRPr="00C93AC8" w:rsidRDefault="00B6637D" w:rsidP="00273555">
            <w:pPr>
              <w:bidi/>
              <w:rPr>
                <w:rFonts w:ascii="David" w:hAnsi="David"/>
                <w:b/>
                <w:bCs/>
                <w:rtl/>
              </w:rPr>
            </w:pPr>
            <w:r w:rsidRPr="00C93AC8">
              <w:rPr>
                <w:rFonts w:ascii="David" w:hAnsi="David" w:hint="eastAsia"/>
                <w:b/>
                <w:bCs/>
                <w:rtl/>
              </w:rPr>
              <w:t>הואיל</w:t>
            </w:r>
            <w:r w:rsidRPr="00C93AC8">
              <w:rPr>
                <w:rFonts w:ascii="David" w:hAnsi="David"/>
                <w:b/>
                <w:bCs/>
                <w:rtl/>
              </w:rPr>
              <w:t>:</w:t>
            </w:r>
          </w:p>
        </w:tc>
        <w:tc>
          <w:tcPr>
            <w:tcW w:w="6912" w:type="dxa"/>
          </w:tcPr>
          <w:p w14:paraId="67D7F414" w14:textId="5D0C95ED" w:rsidR="00B6637D" w:rsidRPr="00C93AC8" w:rsidRDefault="00B6637D" w:rsidP="00273555">
            <w:pPr>
              <w:bidi/>
              <w:rPr>
                <w:rFonts w:ascii="David" w:hAnsi="David"/>
                <w:rtl/>
              </w:rPr>
            </w:pPr>
            <w:r w:rsidRPr="00C93AC8">
              <w:rPr>
                <w:rFonts w:ascii="David" w:hAnsi="David" w:hint="eastAsia"/>
                <w:rtl/>
              </w:rPr>
              <w:t>והמשרד</w:t>
            </w:r>
            <w:r w:rsidRPr="00C93AC8">
              <w:rPr>
                <w:rFonts w:ascii="David" w:hAnsi="David"/>
                <w:rtl/>
              </w:rPr>
              <w:t xml:space="preserve"> פרסם מכרז פומבי</w:t>
            </w:r>
            <w:r w:rsidR="00E75EE4">
              <w:rPr>
                <w:rFonts w:ascii="David" w:hAnsi="David" w:hint="cs"/>
                <w:rtl/>
              </w:rPr>
              <w:t xml:space="preserve"> מספר</w:t>
            </w:r>
            <w:r w:rsidRPr="00C93AC8">
              <w:rPr>
                <w:rFonts w:ascii="David" w:hAnsi="David"/>
                <w:rtl/>
              </w:rPr>
              <w:t xml:space="preserve"> </w:t>
            </w:r>
            <w:r w:rsidR="00E75EE4">
              <w:rPr>
                <w:rFonts w:ascii="David" w:eastAsia="PMingLiU" w:hAnsi="David" w:hint="cs"/>
                <w:rtl/>
              </w:rPr>
              <w:t xml:space="preserve">95/11.2022 - </w:t>
            </w:r>
            <w:r w:rsidR="00E75EE4">
              <w:rPr>
                <w:rFonts w:ascii="David" w:hAnsi="David" w:hint="cs"/>
                <w:rtl/>
              </w:rPr>
              <w:t xml:space="preserve">למתן </w:t>
            </w:r>
            <w:r w:rsidR="00E75EE4" w:rsidRPr="00A97D94">
              <w:rPr>
                <w:rFonts w:ascii="David" w:hAnsi="David" w:hint="eastAsia"/>
                <w:rtl/>
              </w:rPr>
              <w:t>שרותים</w:t>
            </w:r>
            <w:r w:rsidR="00E75EE4" w:rsidRPr="00A97D94">
              <w:rPr>
                <w:rFonts w:ascii="David" w:hAnsi="David"/>
                <w:rtl/>
              </w:rPr>
              <w:t xml:space="preserve"> </w:t>
            </w:r>
            <w:r w:rsidR="00E75EE4" w:rsidRPr="00A97D94">
              <w:rPr>
                <w:rFonts w:ascii="David" w:hAnsi="David" w:hint="eastAsia"/>
                <w:rtl/>
              </w:rPr>
              <w:t>לביצוע</w:t>
            </w:r>
            <w:r w:rsidR="00E75EE4" w:rsidRPr="00A97D94">
              <w:rPr>
                <w:rFonts w:ascii="David" w:hAnsi="David"/>
                <w:rtl/>
              </w:rPr>
              <w:t xml:space="preserve"> </w:t>
            </w:r>
            <w:r w:rsidR="00E75EE4" w:rsidRPr="00A97D94">
              <w:rPr>
                <w:rFonts w:ascii="David" w:hAnsi="David" w:hint="eastAsia"/>
                <w:rtl/>
              </w:rPr>
              <w:t>בחינות</w:t>
            </w:r>
            <w:r w:rsidR="00E75EE4" w:rsidRPr="00A97D94">
              <w:rPr>
                <w:rFonts w:ascii="David" w:hAnsi="David"/>
                <w:rtl/>
              </w:rPr>
              <w:t xml:space="preserve"> </w:t>
            </w:r>
            <w:r w:rsidR="00E75EE4" w:rsidRPr="00A97D94">
              <w:rPr>
                <w:rFonts w:ascii="David" w:hAnsi="David" w:hint="eastAsia"/>
                <w:rtl/>
              </w:rPr>
              <w:t>ממוחשבות</w:t>
            </w:r>
            <w:r w:rsidR="00E75EE4" w:rsidRPr="00A97D94">
              <w:rPr>
                <w:rFonts w:ascii="David" w:hAnsi="David"/>
                <w:rtl/>
              </w:rPr>
              <w:t xml:space="preserve"> </w:t>
            </w:r>
            <w:r w:rsidR="00E75EE4" w:rsidRPr="00A97D94">
              <w:rPr>
                <w:rFonts w:ascii="David" w:hAnsi="David" w:hint="eastAsia"/>
                <w:rtl/>
              </w:rPr>
              <w:t>ופריסת</w:t>
            </w:r>
            <w:r w:rsidR="00E75EE4" w:rsidRPr="00A97D94">
              <w:rPr>
                <w:rFonts w:ascii="David" w:hAnsi="David"/>
                <w:rtl/>
              </w:rPr>
              <w:t xml:space="preserve"> </w:t>
            </w:r>
            <w:r w:rsidR="00E75EE4" w:rsidRPr="00E75EE4">
              <w:rPr>
                <w:rFonts w:ascii="David" w:hAnsi="David" w:hint="eastAsia"/>
                <w:rtl/>
              </w:rPr>
              <w:t>מחשבים</w:t>
            </w:r>
            <w:r w:rsidR="00E75EE4" w:rsidRPr="00E75EE4" w:rsidDel="00E75EE4">
              <w:rPr>
                <w:rFonts w:ascii="David" w:hAnsi="David"/>
                <w:rtl/>
              </w:rPr>
              <w:t xml:space="preserve"> </w:t>
            </w:r>
            <w:r w:rsidRPr="00E75EE4">
              <w:rPr>
                <w:rFonts w:ascii="David" w:hAnsi="David"/>
                <w:rtl/>
              </w:rPr>
              <w:t xml:space="preserve">(להלן </w:t>
            </w:r>
            <w:r w:rsidRPr="00E75EE4">
              <w:rPr>
                <w:rFonts w:ascii="David" w:hAnsi="David" w:hint="eastAsia"/>
                <w:b/>
                <w:bCs/>
                <w:rtl/>
              </w:rPr>
              <w:t>השירותים</w:t>
            </w:r>
            <w:r w:rsidRPr="00E75EE4">
              <w:rPr>
                <w:rFonts w:ascii="David" w:hAnsi="David"/>
                <w:rtl/>
              </w:rPr>
              <w:t>);</w:t>
            </w:r>
          </w:p>
        </w:tc>
      </w:tr>
      <w:tr w:rsidR="00B6637D" w:rsidRPr="00BB532F" w14:paraId="19C65B1F" w14:textId="77777777" w:rsidTr="00273555">
        <w:tc>
          <w:tcPr>
            <w:tcW w:w="1610" w:type="dxa"/>
          </w:tcPr>
          <w:p w14:paraId="5361256E" w14:textId="77777777" w:rsidR="00B6637D" w:rsidRPr="00C93AC8" w:rsidRDefault="00B6637D" w:rsidP="00273555">
            <w:pPr>
              <w:bidi/>
              <w:rPr>
                <w:rFonts w:ascii="David" w:hAnsi="David"/>
                <w:b/>
                <w:bCs/>
                <w:rtl/>
              </w:rPr>
            </w:pPr>
            <w:r w:rsidRPr="00C93AC8">
              <w:rPr>
                <w:rFonts w:ascii="David" w:hAnsi="David" w:hint="eastAsia"/>
                <w:b/>
                <w:bCs/>
                <w:rtl/>
              </w:rPr>
              <w:t>והואיל</w:t>
            </w:r>
            <w:r w:rsidRPr="00C93AC8">
              <w:rPr>
                <w:rFonts w:ascii="David" w:hAnsi="David"/>
                <w:b/>
                <w:bCs/>
                <w:rtl/>
              </w:rPr>
              <w:t>:</w:t>
            </w:r>
          </w:p>
        </w:tc>
        <w:tc>
          <w:tcPr>
            <w:tcW w:w="6912" w:type="dxa"/>
          </w:tcPr>
          <w:p w14:paraId="50E5C513" w14:textId="77777777" w:rsidR="00B6637D" w:rsidRPr="00C93AC8" w:rsidRDefault="00B6637D" w:rsidP="00273555">
            <w:pPr>
              <w:bidi/>
              <w:rPr>
                <w:rFonts w:ascii="David" w:hAnsi="David"/>
                <w:rtl/>
              </w:rPr>
            </w:pPr>
            <w:r w:rsidRPr="00C93AC8">
              <w:rPr>
                <w:rFonts w:ascii="David" w:hAnsi="David" w:hint="eastAsia"/>
                <w:rtl/>
              </w:rPr>
              <w:t>וצד</w:t>
            </w:r>
            <w:r w:rsidRPr="00C93AC8">
              <w:rPr>
                <w:rFonts w:ascii="David" w:hAnsi="David"/>
                <w:rtl/>
              </w:rPr>
              <w:t xml:space="preserve"> ב' זכה במכרז על פי הצעתו מיום </w:t>
            </w:r>
            <w:r w:rsidRPr="00C93AC8">
              <w:rPr>
                <w:rFonts w:ascii="David" w:hAnsi="David"/>
                <w:highlight w:val="yellow"/>
                <w:rtl/>
              </w:rPr>
              <w:t>____________</w:t>
            </w:r>
            <w:r w:rsidRPr="00C93AC8">
              <w:rPr>
                <w:rFonts w:ascii="David" w:hAnsi="David"/>
                <w:rtl/>
              </w:rPr>
              <w:t xml:space="preserve">, </w:t>
            </w:r>
            <w:r w:rsidRPr="00C93AC8">
              <w:rPr>
                <w:rFonts w:ascii="David" w:hAnsi="David" w:hint="eastAsia"/>
                <w:rtl/>
              </w:rPr>
              <w:t>והוא</w:t>
            </w:r>
            <w:r w:rsidRPr="00C93AC8">
              <w:rPr>
                <w:rFonts w:ascii="David" w:hAnsi="David"/>
                <w:rtl/>
              </w:rPr>
              <w:t xml:space="preserve"> </w:t>
            </w:r>
            <w:r w:rsidRPr="00C93AC8">
              <w:rPr>
                <w:rFonts w:ascii="David" w:hAnsi="David" w:hint="eastAsia"/>
                <w:rtl/>
              </w:rPr>
              <w:t>מצהיר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הינו</w:t>
            </w:r>
            <w:r w:rsidRPr="00C93AC8">
              <w:rPr>
                <w:rFonts w:ascii="David" w:hAnsi="David"/>
                <w:rtl/>
              </w:rPr>
              <w:t xml:space="preserve"> </w:t>
            </w:r>
            <w:r w:rsidRPr="00C93AC8">
              <w:rPr>
                <w:rFonts w:ascii="David" w:hAnsi="David" w:hint="eastAsia"/>
                <w:rtl/>
              </w:rPr>
              <w:t>בעל</w:t>
            </w:r>
            <w:r w:rsidRPr="00C93AC8">
              <w:rPr>
                <w:rFonts w:ascii="David" w:hAnsi="David"/>
                <w:rtl/>
              </w:rPr>
              <w:t xml:space="preserve"> </w:t>
            </w:r>
            <w:r w:rsidRPr="00C93AC8">
              <w:rPr>
                <w:rFonts w:ascii="David" w:hAnsi="David" w:hint="eastAsia"/>
                <w:rtl/>
              </w:rPr>
              <w:t>הידע</w:t>
            </w:r>
            <w:r w:rsidRPr="00C93AC8">
              <w:rPr>
                <w:rFonts w:ascii="David" w:hAnsi="David"/>
                <w:rtl/>
              </w:rPr>
              <w:t xml:space="preserve"> </w:t>
            </w:r>
            <w:r w:rsidRPr="00C93AC8">
              <w:rPr>
                <w:rFonts w:ascii="David" w:hAnsi="David" w:hint="eastAsia"/>
                <w:rtl/>
              </w:rPr>
              <w:t>והניסיון</w:t>
            </w:r>
            <w:r w:rsidRPr="00C93AC8">
              <w:rPr>
                <w:rFonts w:ascii="David" w:hAnsi="David"/>
                <w:rtl/>
              </w:rPr>
              <w:t xml:space="preserve"> </w:t>
            </w:r>
            <w:r w:rsidRPr="00C93AC8">
              <w:rPr>
                <w:rFonts w:ascii="David" w:hAnsi="David" w:hint="eastAsia"/>
                <w:rtl/>
              </w:rPr>
              <w:t>הדרושים</w:t>
            </w:r>
            <w:r w:rsidRPr="00C93AC8">
              <w:rPr>
                <w:rFonts w:ascii="David" w:hAnsi="David"/>
                <w:rtl/>
              </w:rPr>
              <w:t xml:space="preserve"> </w:t>
            </w:r>
            <w:r w:rsidRPr="00C93AC8">
              <w:rPr>
                <w:rFonts w:ascii="David" w:hAnsi="David" w:hint="eastAsia"/>
                <w:rtl/>
              </w:rPr>
              <w:t>למתן</w:t>
            </w:r>
            <w:r w:rsidRPr="00C93AC8">
              <w:rPr>
                <w:rFonts w:ascii="David" w:hAnsi="David"/>
                <w:rtl/>
              </w:rPr>
              <w:t xml:space="preserve"> </w:t>
            </w:r>
            <w:r w:rsidRPr="00C93AC8">
              <w:rPr>
                <w:rFonts w:ascii="David" w:hAnsi="David" w:hint="eastAsia"/>
                <w:rtl/>
              </w:rPr>
              <w:t>השירותים</w:t>
            </w:r>
            <w:r w:rsidRPr="00C93AC8">
              <w:rPr>
                <w:rFonts w:ascii="David" w:hAnsi="David"/>
                <w:rtl/>
              </w:rPr>
              <w:t xml:space="preserve"> </w:t>
            </w:r>
            <w:r w:rsidRPr="00C93AC8">
              <w:rPr>
                <w:rFonts w:ascii="David" w:hAnsi="David" w:hint="eastAsia"/>
                <w:rtl/>
              </w:rPr>
              <w:t>הנדרשים</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ברמה</w:t>
            </w:r>
            <w:r w:rsidRPr="00C93AC8">
              <w:rPr>
                <w:rFonts w:ascii="David" w:hAnsi="David"/>
                <w:rtl/>
              </w:rPr>
              <w:t xml:space="preserve"> </w:t>
            </w:r>
            <w:r w:rsidRPr="00C93AC8">
              <w:rPr>
                <w:rFonts w:ascii="David" w:hAnsi="David" w:hint="eastAsia"/>
                <w:rtl/>
              </w:rPr>
              <w:t>גבוהה</w:t>
            </w:r>
            <w:r w:rsidRPr="00C93AC8">
              <w:rPr>
                <w:rFonts w:ascii="David" w:hAnsi="David"/>
                <w:rtl/>
              </w:rPr>
              <w:t xml:space="preserve"> </w:t>
            </w:r>
            <w:r w:rsidRPr="00C93AC8">
              <w:rPr>
                <w:rFonts w:ascii="David" w:hAnsi="David" w:hint="eastAsia"/>
                <w:rtl/>
              </w:rPr>
              <w:t>במסגרות</w:t>
            </w:r>
            <w:r w:rsidRPr="00C93AC8">
              <w:rPr>
                <w:rFonts w:ascii="David" w:hAnsi="David"/>
                <w:rtl/>
              </w:rPr>
              <w:t xml:space="preserve"> </w:t>
            </w:r>
            <w:r w:rsidRPr="00C93AC8">
              <w:rPr>
                <w:rFonts w:ascii="David" w:hAnsi="David" w:hint="eastAsia"/>
                <w:rtl/>
              </w:rPr>
              <w:t>ארגונית</w:t>
            </w:r>
            <w:r w:rsidRPr="00C93AC8">
              <w:rPr>
                <w:rFonts w:ascii="David" w:hAnsi="David"/>
                <w:rtl/>
              </w:rPr>
              <w:t xml:space="preserve"> </w:t>
            </w:r>
            <w:r w:rsidRPr="00C93AC8">
              <w:rPr>
                <w:rFonts w:ascii="David" w:hAnsi="David" w:hint="eastAsia"/>
                <w:rtl/>
              </w:rPr>
              <w:t>משלו</w:t>
            </w:r>
            <w:r w:rsidRPr="00C93AC8">
              <w:rPr>
                <w:rFonts w:ascii="David" w:hAnsi="David"/>
                <w:rtl/>
              </w:rPr>
              <w:t>;</w:t>
            </w:r>
          </w:p>
        </w:tc>
      </w:tr>
      <w:tr w:rsidR="00B6637D" w:rsidRPr="00BB532F" w14:paraId="7E94BD92" w14:textId="77777777" w:rsidTr="00273555">
        <w:tc>
          <w:tcPr>
            <w:tcW w:w="1610" w:type="dxa"/>
          </w:tcPr>
          <w:p w14:paraId="69A27958" w14:textId="77777777" w:rsidR="00B6637D" w:rsidRPr="00C93AC8" w:rsidRDefault="00B6637D" w:rsidP="00273555">
            <w:pPr>
              <w:bidi/>
              <w:rPr>
                <w:rFonts w:ascii="David" w:hAnsi="David"/>
                <w:b/>
                <w:bCs/>
                <w:rtl/>
              </w:rPr>
            </w:pPr>
            <w:r w:rsidRPr="00C93AC8">
              <w:rPr>
                <w:rFonts w:ascii="David" w:hAnsi="David" w:hint="eastAsia"/>
                <w:b/>
                <w:bCs/>
                <w:rtl/>
              </w:rPr>
              <w:t>והואיל</w:t>
            </w:r>
            <w:r w:rsidRPr="00C93AC8">
              <w:rPr>
                <w:rFonts w:ascii="David" w:hAnsi="David"/>
                <w:b/>
                <w:bCs/>
                <w:rtl/>
              </w:rPr>
              <w:t>:</w:t>
            </w:r>
          </w:p>
        </w:tc>
        <w:tc>
          <w:tcPr>
            <w:tcW w:w="6912" w:type="dxa"/>
          </w:tcPr>
          <w:p w14:paraId="191610F1" w14:textId="77777777" w:rsidR="00B6637D" w:rsidRPr="00C93AC8" w:rsidRDefault="00B6637D" w:rsidP="00273555">
            <w:pPr>
              <w:bidi/>
              <w:rPr>
                <w:rFonts w:ascii="David" w:hAnsi="David"/>
                <w:rtl/>
              </w:rPr>
            </w:pPr>
            <w:r w:rsidRPr="00C93AC8">
              <w:rPr>
                <w:rFonts w:ascii="David" w:hAnsi="David" w:hint="eastAsia"/>
                <w:rtl/>
              </w:rPr>
              <w:t>המדינה</w:t>
            </w:r>
            <w:r w:rsidRPr="00C93AC8">
              <w:rPr>
                <w:rFonts w:ascii="David" w:hAnsi="David"/>
                <w:rtl/>
              </w:rPr>
              <w:t xml:space="preserve"> </w:t>
            </w:r>
            <w:r w:rsidRPr="00C93AC8">
              <w:rPr>
                <w:rFonts w:ascii="David" w:hAnsi="David" w:hint="eastAsia"/>
                <w:rtl/>
              </w:rPr>
              <w:t>הסכימה</w:t>
            </w:r>
            <w:r w:rsidRPr="00C93AC8">
              <w:rPr>
                <w:rFonts w:ascii="David" w:hAnsi="David"/>
                <w:rtl/>
              </w:rPr>
              <w:t xml:space="preserve"> </w:t>
            </w:r>
            <w:r w:rsidRPr="00C93AC8">
              <w:rPr>
                <w:rFonts w:ascii="David" w:hAnsi="David" w:hint="eastAsia"/>
                <w:rtl/>
              </w:rPr>
              <w:t>להתקשר</w:t>
            </w:r>
            <w:r w:rsidRPr="00C93AC8">
              <w:rPr>
                <w:rFonts w:ascii="David" w:hAnsi="David"/>
                <w:rtl/>
              </w:rPr>
              <w:t xml:space="preserve"> </w:t>
            </w:r>
            <w:r w:rsidRPr="00C93AC8">
              <w:rPr>
                <w:rFonts w:ascii="David" w:hAnsi="David" w:hint="eastAsia"/>
                <w:rtl/>
              </w:rPr>
              <w:t>עם</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בחוזה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ולאחר</w:t>
            </w:r>
            <w:r w:rsidRPr="00C93AC8">
              <w:rPr>
                <w:rFonts w:ascii="David" w:hAnsi="David"/>
                <w:rtl/>
              </w:rPr>
              <w:t xml:space="preserve"> </w:t>
            </w:r>
            <w:r w:rsidRPr="00C93AC8">
              <w:rPr>
                <w:rFonts w:ascii="David" w:hAnsi="David" w:hint="eastAsia"/>
                <w:rtl/>
              </w:rPr>
              <w:t>שההתקשרות</w:t>
            </w:r>
            <w:r w:rsidRPr="00C93AC8">
              <w:rPr>
                <w:rFonts w:ascii="David" w:hAnsi="David"/>
                <w:rtl/>
              </w:rPr>
              <w:t xml:space="preserve"> </w:t>
            </w:r>
            <w:r w:rsidRPr="00C93AC8">
              <w:rPr>
                <w:rFonts w:ascii="David" w:hAnsi="David" w:hint="eastAsia"/>
                <w:rtl/>
              </w:rPr>
              <w:t>אושרה</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ועדת</w:t>
            </w:r>
            <w:r w:rsidRPr="00C93AC8">
              <w:rPr>
                <w:rFonts w:ascii="David" w:hAnsi="David"/>
                <w:rtl/>
              </w:rPr>
              <w:t xml:space="preserve"> </w:t>
            </w:r>
            <w:r w:rsidRPr="00C93AC8">
              <w:rPr>
                <w:rFonts w:ascii="David" w:hAnsi="David" w:hint="eastAsia"/>
                <w:rtl/>
              </w:rPr>
              <w:t>מכרזים</w:t>
            </w:r>
            <w:r w:rsidRPr="00C93AC8">
              <w:rPr>
                <w:rFonts w:ascii="David" w:hAnsi="David"/>
                <w:rtl/>
              </w:rPr>
              <w:t xml:space="preserve"> </w:t>
            </w:r>
            <w:r w:rsidRPr="00C93AC8">
              <w:rPr>
                <w:rFonts w:ascii="David" w:hAnsi="David" w:hint="eastAsia"/>
                <w:rtl/>
              </w:rPr>
              <w:t>בישיבה</w:t>
            </w:r>
            <w:r w:rsidRPr="00C93AC8">
              <w:rPr>
                <w:rFonts w:ascii="David" w:hAnsi="David"/>
                <w:highlight w:val="yellow"/>
                <w:rtl/>
              </w:rPr>
              <w:t>______________</w:t>
            </w:r>
          </w:p>
        </w:tc>
      </w:tr>
    </w:tbl>
    <w:p w14:paraId="2B3989F1" w14:textId="77777777" w:rsidR="00B6637D" w:rsidRPr="00C93AC8" w:rsidRDefault="00B6637D" w:rsidP="00B6637D">
      <w:pPr>
        <w:bidi/>
        <w:spacing w:line="240" w:lineRule="auto"/>
        <w:rPr>
          <w:rFonts w:ascii="David" w:hAnsi="David"/>
          <w:rtl/>
        </w:rPr>
      </w:pPr>
    </w:p>
    <w:p w14:paraId="596DBEC9" w14:textId="77777777" w:rsidR="00B6637D" w:rsidRPr="00C93AC8" w:rsidRDefault="00B6637D" w:rsidP="00B6637D">
      <w:pPr>
        <w:bidi/>
        <w:spacing w:line="240" w:lineRule="auto"/>
        <w:rPr>
          <w:rFonts w:ascii="David" w:hAnsi="David"/>
          <w:b/>
          <w:bCs/>
          <w:u w:val="single"/>
          <w:rtl/>
        </w:rPr>
      </w:pPr>
      <w:r w:rsidRPr="00C93AC8">
        <w:rPr>
          <w:rFonts w:ascii="David" w:hAnsi="David" w:hint="eastAsia"/>
          <w:b/>
          <w:bCs/>
          <w:u w:val="single"/>
          <w:rtl/>
        </w:rPr>
        <w:t>הוצהר</w:t>
      </w:r>
      <w:r w:rsidRPr="00C93AC8">
        <w:rPr>
          <w:rFonts w:ascii="David" w:hAnsi="David"/>
          <w:b/>
          <w:bCs/>
          <w:u w:val="single"/>
          <w:rtl/>
        </w:rPr>
        <w:t xml:space="preserve">, </w:t>
      </w:r>
      <w:r w:rsidRPr="00C93AC8">
        <w:rPr>
          <w:rFonts w:ascii="David" w:hAnsi="David" w:hint="eastAsia"/>
          <w:b/>
          <w:bCs/>
          <w:u w:val="single"/>
          <w:rtl/>
        </w:rPr>
        <w:t>הותנה</w:t>
      </w:r>
      <w:r w:rsidRPr="00C93AC8">
        <w:rPr>
          <w:rFonts w:ascii="David" w:hAnsi="David"/>
          <w:b/>
          <w:bCs/>
          <w:u w:val="single"/>
          <w:rtl/>
        </w:rPr>
        <w:t xml:space="preserve"> </w:t>
      </w:r>
      <w:r w:rsidRPr="00C93AC8">
        <w:rPr>
          <w:rFonts w:ascii="David" w:hAnsi="David" w:hint="eastAsia"/>
          <w:b/>
          <w:bCs/>
          <w:u w:val="single"/>
          <w:rtl/>
        </w:rPr>
        <w:t>והוסכם</w:t>
      </w:r>
      <w:r w:rsidRPr="00C93AC8">
        <w:rPr>
          <w:rFonts w:ascii="David" w:hAnsi="David"/>
          <w:b/>
          <w:bCs/>
          <w:u w:val="single"/>
          <w:rtl/>
        </w:rPr>
        <w:t xml:space="preserve"> </w:t>
      </w:r>
      <w:r w:rsidRPr="00C93AC8">
        <w:rPr>
          <w:rFonts w:ascii="David" w:hAnsi="David" w:hint="eastAsia"/>
          <w:b/>
          <w:bCs/>
          <w:u w:val="single"/>
          <w:rtl/>
        </w:rPr>
        <w:t>בין</w:t>
      </w:r>
      <w:r w:rsidRPr="00C93AC8">
        <w:rPr>
          <w:rFonts w:ascii="David" w:hAnsi="David"/>
          <w:b/>
          <w:bCs/>
          <w:u w:val="single"/>
          <w:rtl/>
        </w:rPr>
        <w:t xml:space="preserve"> </w:t>
      </w:r>
      <w:r w:rsidRPr="00C93AC8">
        <w:rPr>
          <w:rFonts w:ascii="David" w:hAnsi="David" w:hint="eastAsia"/>
          <w:b/>
          <w:bCs/>
          <w:u w:val="single"/>
          <w:rtl/>
        </w:rPr>
        <w:t>הצדדים</w:t>
      </w:r>
      <w:r w:rsidRPr="00C93AC8">
        <w:rPr>
          <w:rFonts w:ascii="David" w:hAnsi="David"/>
          <w:b/>
          <w:bCs/>
          <w:u w:val="single"/>
          <w:rtl/>
        </w:rPr>
        <w:t xml:space="preserve"> </w:t>
      </w:r>
      <w:r w:rsidRPr="00C93AC8">
        <w:rPr>
          <w:rFonts w:ascii="David" w:hAnsi="David" w:hint="eastAsia"/>
          <w:b/>
          <w:bCs/>
          <w:u w:val="single"/>
          <w:rtl/>
        </w:rPr>
        <w:t>כדלקמן</w:t>
      </w:r>
      <w:r w:rsidRPr="00C93AC8">
        <w:rPr>
          <w:rFonts w:ascii="David" w:hAnsi="David"/>
          <w:b/>
          <w:bCs/>
          <w:u w:val="single"/>
          <w:rtl/>
        </w:rPr>
        <w:t>:</w:t>
      </w:r>
    </w:p>
    <w:p w14:paraId="623D15DC" w14:textId="77777777" w:rsidR="00B6637D" w:rsidRPr="00C93AC8" w:rsidRDefault="00B6637D" w:rsidP="00B6637D">
      <w:pPr>
        <w:bidi/>
        <w:spacing w:line="240" w:lineRule="auto"/>
        <w:rPr>
          <w:rFonts w:ascii="David" w:hAnsi="David"/>
          <w:rtl/>
        </w:rPr>
      </w:pPr>
    </w:p>
    <w:p w14:paraId="5C7C87E4" w14:textId="77777777" w:rsidR="00B6637D" w:rsidRPr="00C93AC8" w:rsidRDefault="00B6637D">
      <w:pPr>
        <w:pStyle w:val="ListParagraph"/>
        <w:numPr>
          <w:ilvl w:val="0"/>
          <w:numId w:val="51"/>
        </w:numPr>
        <w:bidi/>
        <w:spacing w:line="240" w:lineRule="auto"/>
        <w:contextualSpacing w:val="0"/>
        <w:rPr>
          <w:rFonts w:ascii="David" w:hAnsi="David"/>
          <w:b/>
          <w:bCs/>
        </w:rPr>
      </w:pPr>
      <w:r w:rsidRPr="00C93AC8">
        <w:rPr>
          <w:rFonts w:ascii="David" w:hAnsi="David" w:hint="eastAsia"/>
          <w:b/>
          <w:bCs/>
          <w:rtl/>
        </w:rPr>
        <w:t>הגדרות</w:t>
      </w:r>
    </w:p>
    <w:p w14:paraId="3076100B" w14:textId="77777777" w:rsidR="00B6637D" w:rsidRPr="00C93AC8" w:rsidRDefault="00B6637D" w:rsidP="00B6637D">
      <w:pPr>
        <w:bidi/>
        <w:spacing w:line="240" w:lineRule="auto"/>
        <w:ind w:left="357"/>
        <w:rPr>
          <w:rFonts w:ascii="David" w:hAnsi="David"/>
          <w:rtl/>
        </w:rPr>
      </w:pPr>
      <w:r w:rsidRPr="00C93AC8">
        <w:rPr>
          <w:rFonts w:ascii="David" w:hAnsi="David" w:hint="eastAsia"/>
          <w:rtl/>
        </w:rPr>
        <w:t>בחוזה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תהיה</w:t>
      </w:r>
      <w:r w:rsidRPr="00C93AC8">
        <w:rPr>
          <w:rFonts w:ascii="David" w:hAnsi="David"/>
          <w:rtl/>
        </w:rPr>
        <w:t xml:space="preserve"> </w:t>
      </w:r>
      <w:r w:rsidRPr="00C93AC8">
        <w:rPr>
          <w:rFonts w:ascii="David" w:hAnsi="David" w:hint="eastAsia"/>
          <w:rtl/>
        </w:rPr>
        <w:t>למונחים</w:t>
      </w:r>
      <w:r w:rsidRPr="00C93AC8">
        <w:rPr>
          <w:rFonts w:ascii="David" w:hAnsi="David"/>
          <w:rtl/>
        </w:rPr>
        <w:t xml:space="preserve"> </w:t>
      </w:r>
      <w:r w:rsidRPr="00C93AC8">
        <w:rPr>
          <w:rFonts w:ascii="David" w:hAnsi="David" w:hint="eastAsia"/>
          <w:rtl/>
        </w:rPr>
        <w:t>הבאים</w:t>
      </w:r>
      <w:r w:rsidRPr="00C93AC8">
        <w:rPr>
          <w:rFonts w:ascii="David" w:hAnsi="David"/>
          <w:rtl/>
        </w:rPr>
        <w:t xml:space="preserve"> </w:t>
      </w:r>
      <w:r w:rsidRPr="00C93AC8">
        <w:rPr>
          <w:rFonts w:ascii="David" w:hAnsi="David" w:hint="eastAsia"/>
          <w:rtl/>
        </w:rPr>
        <w:t>הפרשנות</w:t>
      </w:r>
      <w:r w:rsidRPr="00C93AC8">
        <w:rPr>
          <w:rFonts w:ascii="David" w:hAnsi="David"/>
          <w:rtl/>
        </w:rPr>
        <w:t xml:space="preserve"> </w:t>
      </w:r>
      <w:r w:rsidRPr="00C93AC8">
        <w:rPr>
          <w:rFonts w:ascii="David" w:hAnsi="David" w:hint="eastAsia"/>
          <w:rtl/>
        </w:rPr>
        <w:t>שלצידם</w:t>
      </w:r>
      <w:r w:rsidRPr="00C93AC8">
        <w:rPr>
          <w:rFonts w:ascii="David" w:hAnsi="David"/>
          <w:rtl/>
        </w:rPr>
        <w:t xml:space="preserve"> </w:t>
      </w:r>
      <w:r w:rsidRPr="00C93AC8">
        <w:rPr>
          <w:rFonts w:ascii="David" w:hAnsi="David" w:hint="eastAsia"/>
          <w:rtl/>
        </w:rPr>
        <w:t>אלא</w:t>
      </w:r>
      <w:r w:rsidRPr="00C93AC8">
        <w:rPr>
          <w:rFonts w:ascii="David" w:hAnsi="David"/>
          <w:rtl/>
        </w:rPr>
        <w:t xml:space="preserve"> </w:t>
      </w:r>
      <w:r w:rsidRPr="00C93AC8">
        <w:rPr>
          <w:rFonts w:ascii="David" w:hAnsi="David" w:hint="eastAsia"/>
          <w:rtl/>
        </w:rPr>
        <w:t>אם</w:t>
      </w:r>
      <w:r w:rsidRPr="00C93AC8">
        <w:rPr>
          <w:rFonts w:ascii="David" w:hAnsi="David"/>
          <w:rtl/>
        </w:rPr>
        <w:t xml:space="preserve"> </w:t>
      </w:r>
      <w:r w:rsidRPr="00C93AC8">
        <w:rPr>
          <w:rFonts w:ascii="David" w:hAnsi="David" w:hint="eastAsia"/>
          <w:rtl/>
        </w:rPr>
        <w:t>נאמר</w:t>
      </w:r>
      <w:r w:rsidRPr="00C93AC8">
        <w:rPr>
          <w:rFonts w:ascii="David" w:hAnsi="David"/>
          <w:rtl/>
        </w:rPr>
        <w:t xml:space="preserve"> </w:t>
      </w:r>
      <w:r w:rsidRPr="00C93AC8">
        <w:rPr>
          <w:rFonts w:ascii="David" w:hAnsi="David" w:hint="eastAsia"/>
          <w:rtl/>
        </w:rPr>
        <w:t>אחרת</w:t>
      </w:r>
      <w:r w:rsidRPr="00C93AC8">
        <w:rPr>
          <w:rFonts w:ascii="David" w:hAnsi="David"/>
          <w:rtl/>
        </w:rPr>
        <w:t>:</w:t>
      </w:r>
    </w:p>
    <w:p w14:paraId="3C524426"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המכרז</w:t>
      </w:r>
      <w:r w:rsidRPr="00C93AC8">
        <w:rPr>
          <w:rFonts w:ascii="David" w:hAnsi="David"/>
          <w:rtl/>
        </w:rPr>
        <w:t xml:space="preserve"> – מכרז מס' .....</w:t>
      </w:r>
    </w:p>
    <w:p w14:paraId="3B0D2A97" w14:textId="21DA01A2" w:rsidR="00B6637D" w:rsidRPr="00C93AC8" w:rsidRDefault="00B6637D">
      <w:pPr>
        <w:pStyle w:val="ListParagraph"/>
        <w:numPr>
          <w:ilvl w:val="1"/>
          <w:numId w:val="51"/>
        </w:numPr>
        <w:bidi/>
        <w:spacing w:line="240" w:lineRule="auto"/>
        <w:ind w:left="935" w:hanging="575"/>
        <w:contextualSpacing w:val="0"/>
        <w:rPr>
          <w:rFonts w:ascii="David" w:hAnsi="David"/>
          <w:rtl/>
        </w:rPr>
      </w:pPr>
      <w:r w:rsidRPr="00C93AC8">
        <w:rPr>
          <w:rFonts w:ascii="David" w:hAnsi="David" w:hint="eastAsia"/>
          <w:rtl/>
        </w:rPr>
        <w:lastRenderedPageBreak/>
        <w:t>המינהל</w:t>
      </w:r>
      <w:r w:rsidRPr="00C93AC8">
        <w:rPr>
          <w:rFonts w:ascii="David" w:hAnsi="David"/>
          <w:rtl/>
        </w:rPr>
        <w:t xml:space="preserve"> - </w:t>
      </w:r>
      <w:r w:rsidRPr="00C93AC8">
        <w:rPr>
          <w:rFonts w:ascii="David" w:hAnsi="David" w:hint="eastAsia"/>
          <w:rtl/>
        </w:rPr>
        <w:t>מינהל</w:t>
      </w:r>
      <w:r w:rsidRPr="00C93AC8">
        <w:rPr>
          <w:rFonts w:ascii="David" w:hAnsi="David"/>
          <w:rtl/>
        </w:rPr>
        <w:t xml:space="preserve"> </w:t>
      </w:r>
      <w:r w:rsidR="006402CC">
        <w:rPr>
          <w:rFonts w:ascii="David" w:eastAsia="Times New Roman" w:hAnsi="David" w:hint="cs"/>
          <w:rtl/>
        </w:rPr>
        <w:t>טכנולוגיות דיגיטליות ומידע</w:t>
      </w:r>
    </w:p>
    <w:p w14:paraId="0327B2F5" w14:textId="77777777" w:rsidR="00B6637D" w:rsidRPr="00C93AC8" w:rsidRDefault="00B6637D">
      <w:pPr>
        <w:pStyle w:val="ListParagraph"/>
        <w:numPr>
          <w:ilvl w:val="0"/>
          <w:numId w:val="51"/>
        </w:numPr>
        <w:bidi/>
        <w:spacing w:line="240" w:lineRule="auto"/>
        <w:contextualSpacing w:val="0"/>
        <w:rPr>
          <w:rFonts w:ascii="David" w:hAnsi="David"/>
          <w:b/>
          <w:bCs/>
        </w:rPr>
      </w:pPr>
      <w:r w:rsidRPr="00C93AC8">
        <w:rPr>
          <w:rFonts w:ascii="David" w:hAnsi="David" w:hint="eastAsia"/>
          <w:b/>
          <w:bCs/>
          <w:rtl/>
        </w:rPr>
        <w:t>כללי</w:t>
      </w:r>
    </w:p>
    <w:p w14:paraId="25091B26"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המבוא</w:t>
      </w:r>
      <w:r w:rsidRPr="00C93AC8">
        <w:rPr>
          <w:rFonts w:ascii="David" w:hAnsi="David"/>
          <w:rtl/>
        </w:rPr>
        <w:t xml:space="preserve"> לחוזה זה, לרבות כל ההצהרות הכלולות בו והנספחים לחוזה זה, מהווים חלק בלתי נפרד ממנו ויפורשו יחד </w:t>
      </w:r>
      <w:r w:rsidRPr="00C93AC8">
        <w:rPr>
          <w:rFonts w:ascii="David" w:hAnsi="David" w:hint="eastAsia"/>
          <w:rtl/>
        </w:rPr>
        <w:t>איתו</w:t>
      </w:r>
      <w:r w:rsidRPr="00C93AC8">
        <w:rPr>
          <w:rFonts w:ascii="David" w:hAnsi="David"/>
          <w:rtl/>
        </w:rPr>
        <w:t>.</w:t>
      </w:r>
    </w:p>
    <w:p w14:paraId="696358D8"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הנספחים</w:t>
      </w:r>
      <w:r w:rsidRPr="00C93AC8">
        <w:rPr>
          <w:rFonts w:ascii="David" w:hAnsi="David"/>
          <w:rtl/>
        </w:rPr>
        <w:t xml:space="preserve"> </w:t>
      </w:r>
      <w:r w:rsidRPr="00C93AC8">
        <w:rPr>
          <w:rFonts w:ascii="David" w:hAnsi="David" w:hint="eastAsia"/>
          <w:rtl/>
        </w:rPr>
        <w:t>לחוזה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הם</w:t>
      </w:r>
      <w:r w:rsidRPr="00C93AC8">
        <w:rPr>
          <w:rFonts w:ascii="David" w:hAnsi="David"/>
          <w:rtl/>
        </w:rPr>
        <w:t>:</w:t>
      </w:r>
    </w:p>
    <w:tbl>
      <w:tblPr>
        <w:tblStyle w:val="12"/>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B6637D" w:rsidRPr="00BB532F" w14:paraId="65376063" w14:textId="77777777" w:rsidTr="00273555">
        <w:tc>
          <w:tcPr>
            <w:tcW w:w="1559" w:type="dxa"/>
          </w:tcPr>
          <w:p w14:paraId="235457B9" w14:textId="77777777" w:rsidR="00B6637D" w:rsidRPr="00C93AC8" w:rsidRDefault="00B6637D" w:rsidP="00273555">
            <w:pPr>
              <w:bidi/>
              <w:spacing w:before="80" w:after="80"/>
              <w:rPr>
                <w:rFonts w:ascii="David" w:hAnsi="David"/>
                <w:rtl/>
              </w:rPr>
            </w:pPr>
            <w:r w:rsidRPr="00C93AC8">
              <w:rPr>
                <w:rFonts w:ascii="David" w:hAnsi="David" w:hint="eastAsia"/>
                <w:rtl/>
              </w:rPr>
              <w:t>נספח</w:t>
            </w:r>
            <w:r w:rsidRPr="00C93AC8">
              <w:rPr>
                <w:rFonts w:ascii="David" w:hAnsi="David"/>
                <w:rtl/>
              </w:rPr>
              <w:t xml:space="preserve"> </w:t>
            </w:r>
            <w:r w:rsidRPr="00C93AC8">
              <w:rPr>
                <w:rFonts w:ascii="David" w:hAnsi="David" w:hint="eastAsia"/>
                <w:rtl/>
              </w:rPr>
              <w:t>א</w:t>
            </w:r>
            <w:r w:rsidRPr="00C93AC8">
              <w:rPr>
                <w:rFonts w:ascii="David" w:hAnsi="David"/>
                <w:rtl/>
              </w:rPr>
              <w:t>' -</w:t>
            </w:r>
          </w:p>
        </w:tc>
        <w:tc>
          <w:tcPr>
            <w:tcW w:w="5990" w:type="dxa"/>
          </w:tcPr>
          <w:p w14:paraId="75B61458" w14:textId="77777777" w:rsidR="00B6637D" w:rsidRPr="00C93AC8" w:rsidRDefault="00B6637D" w:rsidP="00273555">
            <w:pPr>
              <w:bidi/>
              <w:spacing w:before="80" w:after="80"/>
              <w:rPr>
                <w:rFonts w:ascii="David" w:hAnsi="David"/>
                <w:rtl/>
              </w:rPr>
            </w:pPr>
            <w:r w:rsidRPr="00C93AC8">
              <w:rPr>
                <w:rFonts w:ascii="David" w:hAnsi="David" w:hint="eastAsia"/>
                <w:rtl/>
              </w:rPr>
              <w:t>מסגרת</w:t>
            </w:r>
            <w:r w:rsidRPr="00C93AC8">
              <w:rPr>
                <w:rFonts w:ascii="David" w:hAnsi="David"/>
                <w:rtl/>
              </w:rPr>
              <w:t xml:space="preserve"> </w:t>
            </w:r>
            <w:r w:rsidRPr="00C93AC8">
              <w:rPr>
                <w:rFonts w:ascii="David" w:hAnsi="David" w:hint="eastAsia"/>
                <w:rtl/>
              </w:rPr>
              <w:t>העבודה</w:t>
            </w:r>
          </w:p>
        </w:tc>
      </w:tr>
      <w:tr w:rsidR="00B6637D" w:rsidRPr="00BB532F" w14:paraId="7ADC94D1" w14:textId="77777777" w:rsidTr="00273555">
        <w:tc>
          <w:tcPr>
            <w:tcW w:w="1559" w:type="dxa"/>
          </w:tcPr>
          <w:p w14:paraId="1879AFE0" w14:textId="77777777" w:rsidR="00B6637D" w:rsidRPr="00C93AC8" w:rsidRDefault="00B6637D" w:rsidP="00273555">
            <w:pPr>
              <w:bidi/>
              <w:spacing w:before="80" w:after="80"/>
              <w:rPr>
                <w:rFonts w:ascii="David" w:hAnsi="David"/>
                <w:rtl/>
              </w:rPr>
            </w:pPr>
            <w:r w:rsidRPr="00C93AC8">
              <w:rPr>
                <w:rFonts w:ascii="David" w:hAnsi="David" w:hint="eastAsia"/>
                <w:rtl/>
              </w:rPr>
              <w:t>נספח</w:t>
            </w:r>
            <w:r w:rsidRPr="00C93AC8">
              <w:rPr>
                <w:rFonts w:ascii="David" w:hAnsi="David"/>
                <w:rtl/>
              </w:rPr>
              <w:t xml:space="preserve"> ב' - </w:t>
            </w:r>
          </w:p>
        </w:tc>
        <w:tc>
          <w:tcPr>
            <w:tcW w:w="5990" w:type="dxa"/>
          </w:tcPr>
          <w:p w14:paraId="0F5CEC29" w14:textId="77777777" w:rsidR="00B6637D" w:rsidRPr="00C93AC8" w:rsidRDefault="00B6637D" w:rsidP="00273555">
            <w:pPr>
              <w:bidi/>
              <w:spacing w:before="80" w:after="80"/>
              <w:rPr>
                <w:rFonts w:ascii="David" w:hAnsi="David"/>
                <w:rtl/>
              </w:rPr>
            </w:pPr>
            <w:r w:rsidRPr="00C93AC8">
              <w:rPr>
                <w:rFonts w:ascii="David" w:hAnsi="David" w:hint="eastAsia"/>
                <w:rtl/>
              </w:rPr>
              <w:t>הצעת</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מיום</w:t>
            </w:r>
            <w:r w:rsidRPr="00C93AC8">
              <w:rPr>
                <w:rFonts w:ascii="David" w:hAnsi="David"/>
                <w:highlight w:val="yellow"/>
                <w:rtl/>
              </w:rPr>
              <w:t>_______</w:t>
            </w:r>
          </w:p>
        </w:tc>
      </w:tr>
      <w:tr w:rsidR="00B6637D" w:rsidRPr="00BB532F" w14:paraId="627D3ABF" w14:textId="77777777" w:rsidTr="00273555">
        <w:tc>
          <w:tcPr>
            <w:tcW w:w="1559" w:type="dxa"/>
          </w:tcPr>
          <w:p w14:paraId="7B461168" w14:textId="77777777" w:rsidR="00B6637D" w:rsidRPr="00C93AC8" w:rsidRDefault="00B6637D" w:rsidP="00273555">
            <w:pPr>
              <w:bidi/>
              <w:spacing w:before="80" w:after="80"/>
              <w:rPr>
                <w:rFonts w:ascii="David" w:hAnsi="David"/>
                <w:rtl/>
              </w:rPr>
            </w:pPr>
            <w:r w:rsidRPr="00C93AC8">
              <w:rPr>
                <w:rFonts w:ascii="David" w:hAnsi="David" w:hint="eastAsia"/>
                <w:rtl/>
              </w:rPr>
              <w:t>נספח</w:t>
            </w:r>
            <w:r w:rsidRPr="00C93AC8">
              <w:rPr>
                <w:rFonts w:ascii="David" w:hAnsi="David"/>
                <w:rtl/>
              </w:rPr>
              <w:t xml:space="preserve"> </w:t>
            </w:r>
            <w:r w:rsidRPr="00C93AC8">
              <w:rPr>
                <w:rFonts w:ascii="David" w:hAnsi="David" w:hint="eastAsia"/>
                <w:rtl/>
              </w:rPr>
              <w:t>ג</w:t>
            </w:r>
            <w:r w:rsidRPr="00C93AC8">
              <w:rPr>
                <w:rFonts w:ascii="David" w:hAnsi="David"/>
                <w:rtl/>
              </w:rPr>
              <w:t>' -</w:t>
            </w:r>
          </w:p>
        </w:tc>
        <w:tc>
          <w:tcPr>
            <w:tcW w:w="5990" w:type="dxa"/>
          </w:tcPr>
          <w:p w14:paraId="4A16A9CF" w14:textId="77777777" w:rsidR="00B6637D" w:rsidRPr="00C93AC8" w:rsidRDefault="00B6637D" w:rsidP="00273555">
            <w:pPr>
              <w:bidi/>
              <w:spacing w:before="80" w:after="80"/>
              <w:rPr>
                <w:rFonts w:ascii="David" w:hAnsi="David"/>
                <w:rtl/>
              </w:rPr>
            </w:pPr>
            <w:r w:rsidRPr="00C93AC8">
              <w:rPr>
                <w:rFonts w:ascii="David" w:hAnsi="David" w:hint="eastAsia"/>
                <w:rtl/>
              </w:rPr>
              <w:t>מכרז</w:t>
            </w:r>
            <w:r w:rsidRPr="00C93AC8">
              <w:rPr>
                <w:rFonts w:ascii="David" w:hAnsi="David"/>
                <w:rtl/>
              </w:rPr>
              <w:t xml:space="preserve"> </w:t>
            </w:r>
            <w:r w:rsidRPr="00C93AC8">
              <w:rPr>
                <w:rFonts w:ascii="David" w:hAnsi="David"/>
                <w:highlight w:val="yellow"/>
                <w:rtl/>
              </w:rPr>
              <w:t xml:space="preserve">&lt;שם </w:t>
            </w:r>
            <w:r w:rsidRPr="00C93AC8">
              <w:rPr>
                <w:rFonts w:ascii="David" w:hAnsi="David" w:hint="eastAsia"/>
                <w:highlight w:val="yellow"/>
                <w:rtl/>
              </w:rPr>
              <w:t>המכרז</w:t>
            </w:r>
            <w:r w:rsidRPr="00C93AC8">
              <w:rPr>
                <w:rFonts w:ascii="David" w:hAnsi="David"/>
                <w:highlight w:val="yellow"/>
                <w:rtl/>
              </w:rPr>
              <w:t>&gt;</w:t>
            </w:r>
            <w:r w:rsidRPr="00C93AC8">
              <w:rPr>
                <w:rFonts w:ascii="David" w:hAnsi="David"/>
                <w:rtl/>
              </w:rPr>
              <w:t xml:space="preserve"> על נספחיו</w:t>
            </w:r>
          </w:p>
        </w:tc>
      </w:tr>
      <w:tr w:rsidR="00B6637D" w:rsidRPr="00BB532F" w14:paraId="130E86BB" w14:textId="77777777" w:rsidTr="00273555">
        <w:tc>
          <w:tcPr>
            <w:tcW w:w="1559" w:type="dxa"/>
          </w:tcPr>
          <w:p w14:paraId="79439556" w14:textId="77777777" w:rsidR="00B6637D" w:rsidRPr="00C93AC8" w:rsidRDefault="00B6637D" w:rsidP="00273555">
            <w:pPr>
              <w:bidi/>
              <w:spacing w:before="80" w:after="80"/>
              <w:rPr>
                <w:rFonts w:ascii="David" w:hAnsi="David"/>
                <w:rtl/>
              </w:rPr>
            </w:pPr>
            <w:r w:rsidRPr="00C93AC8">
              <w:rPr>
                <w:rFonts w:ascii="David" w:hAnsi="David" w:hint="eastAsia"/>
                <w:rtl/>
              </w:rPr>
              <w:t>נספח</w:t>
            </w:r>
            <w:r w:rsidRPr="00C93AC8">
              <w:rPr>
                <w:rFonts w:ascii="David" w:hAnsi="David"/>
                <w:rtl/>
              </w:rPr>
              <w:t xml:space="preserve"> ד' - </w:t>
            </w:r>
          </w:p>
        </w:tc>
        <w:tc>
          <w:tcPr>
            <w:tcW w:w="5990" w:type="dxa"/>
          </w:tcPr>
          <w:p w14:paraId="30C51049" w14:textId="77777777" w:rsidR="00B6637D" w:rsidRPr="00C93AC8" w:rsidRDefault="00B6637D" w:rsidP="00273555">
            <w:pPr>
              <w:bidi/>
              <w:spacing w:before="80" w:after="80"/>
              <w:rPr>
                <w:rFonts w:ascii="David" w:hAnsi="David"/>
                <w:rtl/>
              </w:rPr>
            </w:pPr>
            <w:r w:rsidRPr="00C93AC8">
              <w:rPr>
                <w:rFonts w:ascii="David" w:hAnsi="David" w:hint="eastAsia"/>
                <w:rtl/>
              </w:rPr>
              <w:t>ערבות</w:t>
            </w:r>
            <w:r w:rsidRPr="00C93AC8">
              <w:rPr>
                <w:rFonts w:ascii="David" w:hAnsi="David"/>
                <w:rtl/>
              </w:rPr>
              <w:t xml:space="preserve"> </w:t>
            </w:r>
            <w:r w:rsidRPr="00C93AC8">
              <w:rPr>
                <w:rFonts w:ascii="David" w:hAnsi="David" w:hint="eastAsia"/>
                <w:rtl/>
              </w:rPr>
              <w:t>בנקאית</w:t>
            </w:r>
            <w:r w:rsidRPr="00C93AC8">
              <w:rPr>
                <w:rFonts w:ascii="David" w:hAnsi="David"/>
                <w:rtl/>
              </w:rPr>
              <w:t xml:space="preserve">/חברת </w:t>
            </w:r>
            <w:r w:rsidRPr="00C93AC8">
              <w:rPr>
                <w:rFonts w:ascii="David" w:hAnsi="David" w:hint="eastAsia"/>
                <w:rtl/>
              </w:rPr>
              <w:t>ביטוח</w:t>
            </w:r>
          </w:p>
        </w:tc>
      </w:tr>
      <w:tr w:rsidR="00B6637D" w:rsidRPr="00BB532F" w14:paraId="47C80A46" w14:textId="77777777" w:rsidTr="00273555">
        <w:tc>
          <w:tcPr>
            <w:tcW w:w="1559" w:type="dxa"/>
          </w:tcPr>
          <w:p w14:paraId="2F536EFA" w14:textId="77777777" w:rsidR="00B6637D" w:rsidRPr="00C93AC8" w:rsidRDefault="00B6637D" w:rsidP="00273555">
            <w:pPr>
              <w:bidi/>
              <w:spacing w:before="80" w:after="80"/>
              <w:rPr>
                <w:rFonts w:ascii="David" w:hAnsi="David"/>
                <w:rtl/>
              </w:rPr>
            </w:pPr>
            <w:r w:rsidRPr="00C93AC8">
              <w:rPr>
                <w:rFonts w:ascii="David" w:hAnsi="David" w:hint="eastAsia"/>
                <w:rtl/>
              </w:rPr>
              <w:t>נספח</w:t>
            </w:r>
            <w:r w:rsidRPr="00C93AC8">
              <w:rPr>
                <w:rFonts w:ascii="David" w:hAnsi="David"/>
                <w:rtl/>
              </w:rPr>
              <w:t xml:space="preserve"> </w:t>
            </w:r>
            <w:r w:rsidRPr="00C93AC8">
              <w:rPr>
                <w:rFonts w:ascii="David" w:hAnsi="David" w:hint="eastAsia"/>
                <w:rtl/>
              </w:rPr>
              <w:t>ה</w:t>
            </w:r>
            <w:r w:rsidRPr="00C93AC8">
              <w:rPr>
                <w:rFonts w:ascii="David" w:hAnsi="David"/>
                <w:rtl/>
              </w:rPr>
              <w:t>' -</w:t>
            </w:r>
          </w:p>
        </w:tc>
        <w:tc>
          <w:tcPr>
            <w:tcW w:w="5990" w:type="dxa"/>
          </w:tcPr>
          <w:p w14:paraId="2ED54BC1" w14:textId="6399FB14" w:rsidR="00B6637D" w:rsidRPr="00C93AC8" w:rsidRDefault="00B6637D" w:rsidP="00273555">
            <w:pPr>
              <w:bidi/>
              <w:spacing w:before="80" w:after="80"/>
              <w:rPr>
                <w:rFonts w:ascii="David" w:hAnsi="David"/>
                <w:rtl/>
              </w:rPr>
            </w:pPr>
            <w:r w:rsidRPr="00C93AC8">
              <w:rPr>
                <w:rFonts w:ascii="David" w:hAnsi="David" w:hint="eastAsia"/>
                <w:rtl/>
              </w:rPr>
              <w:t>התחייבות</w:t>
            </w:r>
            <w:r w:rsidRPr="00C93AC8">
              <w:rPr>
                <w:rFonts w:ascii="David" w:hAnsi="David"/>
                <w:rtl/>
              </w:rPr>
              <w:t xml:space="preserve"> </w:t>
            </w:r>
            <w:r w:rsidRPr="00C93AC8">
              <w:rPr>
                <w:rFonts w:ascii="David" w:hAnsi="David" w:hint="eastAsia"/>
                <w:rtl/>
              </w:rPr>
              <w:t>להעדר</w:t>
            </w:r>
            <w:r w:rsidRPr="00C93AC8">
              <w:rPr>
                <w:rFonts w:ascii="David" w:hAnsi="David"/>
                <w:rtl/>
              </w:rPr>
              <w:t xml:space="preserve"> </w:t>
            </w:r>
            <w:r w:rsidR="00933C1A">
              <w:rPr>
                <w:rFonts w:ascii="David" w:hAnsi="David" w:hint="cs"/>
                <w:rtl/>
              </w:rPr>
              <w:t>נ</w:t>
            </w:r>
            <w:r w:rsidR="00933C1A" w:rsidRPr="00C93AC8">
              <w:rPr>
                <w:rFonts w:ascii="David" w:hAnsi="David" w:hint="eastAsia"/>
                <w:rtl/>
              </w:rPr>
              <w:t>יגוד</w:t>
            </w:r>
            <w:r w:rsidR="00933C1A" w:rsidRPr="00C93AC8">
              <w:rPr>
                <w:rFonts w:ascii="David" w:hAnsi="David"/>
                <w:rtl/>
              </w:rPr>
              <w:t xml:space="preserve"> </w:t>
            </w:r>
            <w:r w:rsidRPr="00C93AC8">
              <w:rPr>
                <w:rFonts w:ascii="David" w:hAnsi="David" w:hint="eastAsia"/>
                <w:rtl/>
              </w:rPr>
              <w:t>עניינים</w:t>
            </w:r>
          </w:p>
        </w:tc>
      </w:tr>
      <w:tr w:rsidR="00B6637D" w:rsidRPr="00BB532F" w14:paraId="703A32C2" w14:textId="77777777" w:rsidTr="00273555">
        <w:tc>
          <w:tcPr>
            <w:tcW w:w="1559" w:type="dxa"/>
          </w:tcPr>
          <w:p w14:paraId="603EED21" w14:textId="77777777" w:rsidR="00B6637D" w:rsidRPr="00C93AC8" w:rsidRDefault="00B6637D" w:rsidP="00273555">
            <w:pPr>
              <w:bidi/>
              <w:spacing w:before="80" w:after="80"/>
              <w:rPr>
                <w:rFonts w:ascii="David" w:hAnsi="David"/>
                <w:rtl/>
              </w:rPr>
            </w:pPr>
            <w:r w:rsidRPr="00C93AC8">
              <w:rPr>
                <w:rFonts w:ascii="David" w:hAnsi="David" w:hint="eastAsia"/>
                <w:rtl/>
              </w:rPr>
              <w:t>נספח</w:t>
            </w:r>
            <w:r w:rsidRPr="00C93AC8">
              <w:rPr>
                <w:rFonts w:ascii="David" w:hAnsi="David"/>
                <w:rtl/>
              </w:rPr>
              <w:t xml:space="preserve"> </w:t>
            </w:r>
            <w:r w:rsidRPr="00C93AC8">
              <w:rPr>
                <w:rFonts w:ascii="David" w:hAnsi="David" w:hint="eastAsia"/>
                <w:rtl/>
              </w:rPr>
              <w:t>ו</w:t>
            </w:r>
            <w:r w:rsidRPr="00C93AC8">
              <w:rPr>
                <w:rFonts w:ascii="David" w:hAnsi="David"/>
                <w:rtl/>
              </w:rPr>
              <w:t>' -</w:t>
            </w:r>
          </w:p>
        </w:tc>
        <w:tc>
          <w:tcPr>
            <w:tcW w:w="5990" w:type="dxa"/>
          </w:tcPr>
          <w:p w14:paraId="691BF2B0" w14:textId="77777777" w:rsidR="00B6637D" w:rsidRPr="00C93AC8" w:rsidRDefault="00B6637D" w:rsidP="00273555">
            <w:pPr>
              <w:bidi/>
              <w:spacing w:before="80" w:after="80"/>
              <w:rPr>
                <w:rFonts w:ascii="David" w:hAnsi="David"/>
                <w:rtl/>
              </w:rPr>
            </w:pPr>
            <w:r w:rsidRPr="00C93AC8">
              <w:rPr>
                <w:rFonts w:ascii="David" w:hAnsi="David" w:hint="eastAsia"/>
                <w:rtl/>
              </w:rPr>
              <w:t>התחייבות</w:t>
            </w:r>
            <w:r w:rsidRPr="00C93AC8">
              <w:rPr>
                <w:rFonts w:ascii="David" w:hAnsi="David"/>
                <w:rtl/>
              </w:rPr>
              <w:t xml:space="preserve"> </w:t>
            </w:r>
            <w:r w:rsidRPr="00C93AC8">
              <w:rPr>
                <w:rFonts w:ascii="David" w:hAnsi="David" w:hint="eastAsia"/>
                <w:rtl/>
              </w:rPr>
              <w:t>לשמירה</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סודיות</w:t>
            </w:r>
            <w:r w:rsidRPr="00C93AC8">
              <w:rPr>
                <w:rFonts w:ascii="David" w:hAnsi="David"/>
                <w:rtl/>
              </w:rPr>
              <w:t xml:space="preserve"> </w:t>
            </w:r>
            <w:r w:rsidRPr="00C93AC8">
              <w:rPr>
                <w:rFonts w:ascii="David" w:hAnsi="David" w:hint="eastAsia"/>
                <w:rtl/>
              </w:rPr>
              <w:t>ואי</w:t>
            </w:r>
            <w:r w:rsidRPr="00C93AC8">
              <w:rPr>
                <w:rFonts w:ascii="David" w:hAnsi="David"/>
                <w:rtl/>
              </w:rPr>
              <w:t xml:space="preserve"> </w:t>
            </w:r>
            <w:r w:rsidRPr="00C93AC8">
              <w:rPr>
                <w:rFonts w:ascii="David" w:hAnsi="David" w:hint="eastAsia"/>
                <w:rtl/>
              </w:rPr>
              <w:t>פרסום</w:t>
            </w:r>
          </w:p>
        </w:tc>
      </w:tr>
      <w:tr w:rsidR="00B6637D" w:rsidRPr="00BB532F" w14:paraId="57ECCEC8" w14:textId="77777777" w:rsidTr="00273555">
        <w:tc>
          <w:tcPr>
            <w:tcW w:w="1559" w:type="dxa"/>
          </w:tcPr>
          <w:p w14:paraId="03BA411B" w14:textId="739DCA3F" w:rsidR="00B6637D" w:rsidRPr="00192CCB" w:rsidRDefault="00096FD7" w:rsidP="00273555">
            <w:pPr>
              <w:bidi/>
              <w:spacing w:before="80" w:after="80"/>
              <w:rPr>
                <w:rFonts w:ascii="David" w:hAnsi="David"/>
                <w:highlight w:val="yellow"/>
                <w:rtl/>
              </w:rPr>
            </w:pPr>
            <w:r>
              <w:rPr>
                <w:rFonts w:ascii="David" w:hAnsi="David"/>
                <w:highlight w:val="yellow"/>
                <w:rtl/>
              </w:rPr>
              <w:t>–</w:t>
            </w:r>
            <w:r>
              <w:rPr>
                <w:rFonts w:ascii="David" w:hAnsi="David" w:hint="cs"/>
                <w:highlight w:val="yellow"/>
                <w:rtl/>
              </w:rPr>
              <w:t>נספח ביטוח</w:t>
            </w:r>
          </w:p>
        </w:tc>
        <w:tc>
          <w:tcPr>
            <w:tcW w:w="5990" w:type="dxa"/>
          </w:tcPr>
          <w:p w14:paraId="1F28519C" w14:textId="6CA1F3E8" w:rsidR="00F00439" w:rsidRPr="00C93AC8" w:rsidRDefault="00640DFC" w:rsidP="00F00439">
            <w:pPr>
              <w:bidi/>
              <w:rPr>
                <w:rFonts w:ascii="David" w:hAnsi="David"/>
                <w:rtl/>
              </w:rPr>
            </w:pPr>
            <w:r>
              <w:rPr>
                <w:rFonts w:ascii="David" w:hAnsi="David" w:hint="cs"/>
                <w:highlight w:val="yellow"/>
                <w:rtl/>
              </w:rPr>
              <w:t xml:space="preserve">הנספח </w:t>
            </w:r>
            <w:r w:rsidR="00F00439" w:rsidRPr="00F00439">
              <w:rPr>
                <w:rFonts w:ascii="David" w:hAnsi="David" w:hint="cs"/>
                <w:highlight w:val="yellow"/>
                <w:rtl/>
              </w:rPr>
              <w:t>יועלה לאתר המכרז בימים הקרובים</w:t>
            </w:r>
          </w:p>
          <w:p w14:paraId="1B604968" w14:textId="68CF96F3" w:rsidR="00B6637D" w:rsidRPr="00192CCB" w:rsidRDefault="00B6637D" w:rsidP="00273555">
            <w:pPr>
              <w:bidi/>
              <w:spacing w:before="80" w:after="80"/>
              <w:rPr>
                <w:rFonts w:ascii="David" w:hAnsi="David"/>
                <w:highlight w:val="yellow"/>
                <w:rtl/>
              </w:rPr>
            </w:pPr>
          </w:p>
        </w:tc>
      </w:tr>
    </w:tbl>
    <w:p w14:paraId="32C5AABF"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סתירה</w:t>
      </w:r>
      <w:r w:rsidRPr="00C93AC8">
        <w:rPr>
          <w:rFonts w:ascii="David" w:hAnsi="David"/>
          <w:rtl/>
        </w:rPr>
        <w:t xml:space="preserve"> </w:t>
      </w:r>
      <w:r w:rsidRPr="00C93AC8">
        <w:rPr>
          <w:rFonts w:ascii="David" w:hAnsi="David" w:hint="eastAsia"/>
          <w:rtl/>
        </w:rPr>
        <w:t>בין</w:t>
      </w:r>
      <w:r w:rsidRPr="00C93AC8">
        <w:rPr>
          <w:rFonts w:ascii="David" w:hAnsi="David"/>
          <w:rtl/>
        </w:rPr>
        <w:t xml:space="preserve"> </w:t>
      </w:r>
      <w:r w:rsidRPr="00C93AC8">
        <w:rPr>
          <w:rFonts w:ascii="David" w:hAnsi="David" w:hint="eastAsia"/>
          <w:rtl/>
        </w:rPr>
        <w:t>מסמכים</w:t>
      </w:r>
    </w:p>
    <w:p w14:paraId="64341DED" w14:textId="77777777" w:rsidR="00B6637D" w:rsidRPr="00C93AC8" w:rsidRDefault="00B6637D" w:rsidP="00B6637D">
      <w:pPr>
        <w:bidi/>
        <w:spacing w:line="240" w:lineRule="auto"/>
        <w:ind w:left="935"/>
        <w:rPr>
          <w:rFonts w:ascii="David" w:hAnsi="David"/>
        </w:rPr>
      </w:pPr>
      <w:r w:rsidRPr="00C93AC8">
        <w:rPr>
          <w:rFonts w:ascii="David" w:hAnsi="David" w:hint="eastAsia"/>
          <w:rtl/>
        </w:rPr>
        <w:t>הצעת</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מהווה</w:t>
      </w:r>
      <w:r w:rsidRPr="00C93AC8">
        <w:rPr>
          <w:rFonts w:ascii="David" w:hAnsi="David"/>
          <w:rtl/>
        </w:rPr>
        <w:t xml:space="preserve"> </w:t>
      </w:r>
      <w:r w:rsidRPr="00C93AC8">
        <w:rPr>
          <w:rFonts w:ascii="David" w:hAnsi="David" w:hint="eastAsia"/>
          <w:rtl/>
        </w:rPr>
        <w:t>חלק</w:t>
      </w:r>
      <w:r w:rsidRPr="00C93AC8">
        <w:rPr>
          <w:rFonts w:ascii="David" w:hAnsi="David"/>
          <w:rtl/>
        </w:rPr>
        <w:t xml:space="preserve"> </w:t>
      </w:r>
      <w:r w:rsidRPr="00C93AC8">
        <w:rPr>
          <w:rFonts w:ascii="David" w:hAnsi="David" w:hint="eastAsia"/>
          <w:rtl/>
        </w:rPr>
        <w:t>בלתי</w:t>
      </w:r>
      <w:r w:rsidRPr="00C93AC8">
        <w:rPr>
          <w:rFonts w:ascii="David" w:hAnsi="David"/>
          <w:rtl/>
        </w:rPr>
        <w:t xml:space="preserve"> </w:t>
      </w:r>
      <w:r w:rsidRPr="00C93AC8">
        <w:rPr>
          <w:rFonts w:ascii="David" w:hAnsi="David" w:hint="eastAsia"/>
          <w:rtl/>
        </w:rPr>
        <w:t>נפרד</w:t>
      </w:r>
      <w:r w:rsidRPr="00C93AC8">
        <w:rPr>
          <w:rFonts w:ascii="David" w:hAnsi="David"/>
          <w:rtl/>
        </w:rPr>
        <w:t xml:space="preserve"> </w:t>
      </w:r>
      <w:r w:rsidRPr="00C93AC8">
        <w:rPr>
          <w:rFonts w:ascii="David" w:hAnsi="David" w:hint="eastAsia"/>
          <w:rtl/>
        </w:rPr>
        <w:t>מחוזה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מקרה</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סתירה</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אי</w:t>
      </w:r>
      <w:r w:rsidRPr="00C93AC8">
        <w:rPr>
          <w:rFonts w:ascii="David" w:hAnsi="David"/>
          <w:rtl/>
        </w:rPr>
        <w:t xml:space="preserve"> </w:t>
      </w:r>
      <w:r w:rsidRPr="00C93AC8">
        <w:rPr>
          <w:rFonts w:ascii="David" w:hAnsi="David" w:hint="eastAsia"/>
          <w:rtl/>
        </w:rPr>
        <w:t>התאמה</w:t>
      </w:r>
      <w:r w:rsidRPr="00C93AC8">
        <w:rPr>
          <w:rFonts w:ascii="David" w:hAnsi="David"/>
          <w:rtl/>
        </w:rPr>
        <w:t xml:space="preserve"> </w:t>
      </w:r>
      <w:r w:rsidRPr="00C93AC8">
        <w:rPr>
          <w:rFonts w:ascii="David" w:hAnsi="David" w:hint="eastAsia"/>
          <w:rtl/>
        </w:rPr>
        <w:t>בין</w:t>
      </w:r>
      <w:r w:rsidRPr="00C93AC8">
        <w:rPr>
          <w:rFonts w:ascii="David" w:hAnsi="David"/>
          <w:rtl/>
        </w:rPr>
        <w:t xml:space="preserve"> </w:t>
      </w:r>
      <w:r w:rsidRPr="00C93AC8">
        <w:rPr>
          <w:rFonts w:ascii="David" w:hAnsi="David" w:hint="eastAsia"/>
          <w:rtl/>
        </w:rPr>
        <w:t>הצעת</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לבין</w:t>
      </w:r>
      <w:r w:rsidRPr="00C93AC8">
        <w:rPr>
          <w:rFonts w:ascii="David" w:hAnsi="David"/>
          <w:rtl/>
        </w:rPr>
        <w:t xml:space="preserve"> </w:t>
      </w:r>
      <w:r w:rsidRPr="00C93AC8">
        <w:rPr>
          <w:rFonts w:ascii="David" w:hAnsi="David" w:hint="eastAsia"/>
          <w:rtl/>
        </w:rPr>
        <w:t>יתר</w:t>
      </w:r>
      <w:r w:rsidRPr="00C93AC8">
        <w:rPr>
          <w:rFonts w:ascii="David" w:hAnsi="David"/>
          <w:rtl/>
        </w:rPr>
        <w:t xml:space="preserve"> </w:t>
      </w:r>
      <w:r w:rsidRPr="00C93AC8">
        <w:rPr>
          <w:rFonts w:ascii="David" w:hAnsi="David" w:hint="eastAsia"/>
          <w:rtl/>
        </w:rPr>
        <w:t>נספחי</w:t>
      </w:r>
      <w:r w:rsidRPr="00C93AC8">
        <w:rPr>
          <w:rFonts w:ascii="David" w:hAnsi="David"/>
          <w:rtl/>
        </w:rPr>
        <w:t xml:space="preserve"> </w:t>
      </w:r>
      <w:r w:rsidRPr="00C93AC8">
        <w:rPr>
          <w:rFonts w:ascii="David" w:hAnsi="David" w:hint="eastAsia"/>
          <w:rtl/>
        </w:rPr>
        <w:t>החוזה</w:t>
      </w:r>
      <w:r w:rsidRPr="00C93AC8">
        <w:rPr>
          <w:rFonts w:ascii="David" w:hAnsi="David"/>
          <w:rtl/>
        </w:rPr>
        <w:t xml:space="preserve">, </w:t>
      </w:r>
      <w:r w:rsidRPr="00C93AC8">
        <w:rPr>
          <w:rFonts w:ascii="David" w:hAnsi="David" w:hint="eastAsia"/>
          <w:rtl/>
        </w:rPr>
        <w:t>כולם</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חלקם</w:t>
      </w:r>
      <w:r w:rsidRPr="00C93AC8">
        <w:rPr>
          <w:rFonts w:ascii="David" w:hAnsi="David"/>
          <w:rtl/>
        </w:rPr>
        <w:t xml:space="preserve">, </w:t>
      </w:r>
      <w:r w:rsidRPr="00C93AC8">
        <w:rPr>
          <w:rFonts w:ascii="David" w:hAnsi="David" w:hint="eastAsia"/>
          <w:rtl/>
        </w:rPr>
        <w:t>תגברנה</w:t>
      </w:r>
      <w:r w:rsidRPr="00C93AC8">
        <w:rPr>
          <w:rFonts w:ascii="David" w:hAnsi="David"/>
          <w:rtl/>
        </w:rPr>
        <w:t xml:space="preserve"> </w:t>
      </w:r>
      <w:r w:rsidRPr="00C93AC8">
        <w:rPr>
          <w:rFonts w:ascii="David" w:hAnsi="David" w:hint="eastAsia"/>
          <w:rtl/>
        </w:rPr>
        <w:t>הוראות</w:t>
      </w:r>
      <w:r w:rsidRPr="00C93AC8">
        <w:rPr>
          <w:rFonts w:ascii="David" w:hAnsi="David"/>
          <w:rtl/>
        </w:rPr>
        <w:t xml:space="preserve"> </w:t>
      </w:r>
      <w:r w:rsidRPr="00C93AC8">
        <w:rPr>
          <w:rFonts w:ascii="David" w:hAnsi="David" w:hint="eastAsia"/>
          <w:rtl/>
        </w:rPr>
        <w:t>יתר</w:t>
      </w:r>
      <w:r w:rsidRPr="00C93AC8">
        <w:rPr>
          <w:rFonts w:ascii="David" w:hAnsi="David"/>
          <w:rtl/>
        </w:rPr>
        <w:t xml:space="preserve"> </w:t>
      </w:r>
      <w:r w:rsidRPr="00C93AC8">
        <w:rPr>
          <w:rFonts w:ascii="David" w:hAnsi="David" w:hint="eastAsia"/>
          <w:rtl/>
        </w:rPr>
        <w:t>נספחי</w:t>
      </w:r>
      <w:r w:rsidRPr="00C93AC8">
        <w:rPr>
          <w:rFonts w:ascii="David" w:hAnsi="David"/>
          <w:rtl/>
        </w:rPr>
        <w:t xml:space="preserve"> </w:t>
      </w:r>
      <w:r w:rsidRPr="00C93AC8">
        <w:rPr>
          <w:rFonts w:ascii="David" w:hAnsi="David" w:hint="eastAsia"/>
          <w:rtl/>
        </w:rPr>
        <w:t>החוזה</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פני</w:t>
      </w:r>
      <w:r w:rsidRPr="00C93AC8">
        <w:rPr>
          <w:rFonts w:ascii="David" w:hAnsi="David"/>
          <w:rtl/>
        </w:rPr>
        <w:t xml:space="preserve"> </w:t>
      </w:r>
      <w:r w:rsidRPr="00C93AC8">
        <w:rPr>
          <w:rFonts w:ascii="David" w:hAnsi="David" w:hint="eastAsia"/>
          <w:rtl/>
        </w:rPr>
        <w:t>הצעת</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w:t>
      </w:r>
    </w:p>
    <w:p w14:paraId="3E6D044F" w14:textId="77777777" w:rsidR="00B6637D" w:rsidRPr="00C93AC8" w:rsidRDefault="00B6637D">
      <w:pPr>
        <w:pStyle w:val="ListParagraph"/>
        <w:numPr>
          <w:ilvl w:val="0"/>
          <w:numId w:val="51"/>
        </w:numPr>
        <w:bidi/>
        <w:spacing w:line="240" w:lineRule="auto"/>
        <w:contextualSpacing w:val="0"/>
        <w:rPr>
          <w:rFonts w:ascii="David" w:hAnsi="David"/>
          <w:b/>
          <w:bCs/>
        </w:rPr>
      </w:pPr>
      <w:r w:rsidRPr="00C93AC8">
        <w:rPr>
          <w:rFonts w:ascii="David" w:hAnsi="David" w:hint="eastAsia"/>
          <w:b/>
          <w:bCs/>
          <w:rtl/>
        </w:rPr>
        <w:t>תקופת</w:t>
      </w:r>
      <w:r w:rsidRPr="00C93AC8">
        <w:rPr>
          <w:rFonts w:ascii="David" w:hAnsi="David"/>
          <w:b/>
          <w:bCs/>
          <w:rtl/>
        </w:rPr>
        <w:t xml:space="preserve"> </w:t>
      </w:r>
      <w:r w:rsidRPr="00C93AC8">
        <w:rPr>
          <w:rFonts w:ascii="David" w:hAnsi="David" w:hint="eastAsia"/>
          <w:b/>
          <w:bCs/>
          <w:rtl/>
        </w:rPr>
        <w:t>ההתקשרות</w:t>
      </w:r>
    </w:p>
    <w:p w14:paraId="774B2429"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תקופת</w:t>
      </w:r>
      <w:r w:rsidRPr="00C93AC8">
        <w:rPr>
          <w:rFonts w:ascii="David" w:hAnsi="David"/>
          <w:rtl/>
        </w:rPr>
        <w:t xml:space="preserve"> </w:t>
      </w:r>
      <w:r w:rsidRPr="00C93AC8">
        <w:rPr>
          <w:rFonts w:ascii="David" w:hAnsi="David" w:hint="eastAsia"/>
          <w:rtl/>
        </w:rPr>
        <w:t>ההתקשרות</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הינה</w:t>
      </w:r>
      <w:r w:rsidRPr="00C93AC8">
        <w:rPr>
          <w:rFonts w:ascii="David" w:hAnsi="David"/>
          <w:rtl/>
        </w:rPr>
        <w:t xml:space="preserve"> ______________</w:t>
      </w:r>
    </w:p>
    <w:p w14:paraId="18B73474" w14:textId="77777777" w:rsidR="00B6637D" w:rsidRPr="00C93AC8" w:rsidRDefault="00B6637D">
      <w:pPr>
        <w:pStyle w:val="ListParagraph"/>
        <w:numPr>
          <w:ilvl w:val="1"/>
          <w:numId w:val="51"/>
        </w:numPr>
        <w:bidi/>
        <w:spacing w:line="240" w:lineRule="auto"/>
        <w:ind w:left="935" w:hanging="575"/>
        <w:contextualSpacing w:val="0"/>
        <w:rPr>
          <w:rFonts w:ascii="David" w:hAnsi="David"/>
          <w:u w:val="single"/>
        </w:rPr>
      </w:pPr>
      <w:r w:rsidRPr="00C93AC8">
        <w:rPr>
          <w:rFonts w:ascii="David" w:hAnsi="David" w:hint="eastAsia"/>
          <w:u w:val="single"/>
          <w:rtl/>
        </w:rPr>
        <w:t>זכות</w:t>
      </w:r>
      <w:r w:rsidRPr="00C93AC8">
        <w:rPr>
          <w:rFonts w:ascii="David" w:hAnsi="David"/>
          <w:u w:val="single"/>
          <w:rtl/>
        </w:rPr>
        <w:t xml:space="preserve"> </w:t>
      </w:r>
      <w:r w:rsidRPr="00C93AC8">
        <w:rPr>
          <w:rFonts w:ascii="David" w:hAnsi="David" w:hint="eastAsia"/>
          <w:u w:val="single"/>
          <w:rtl/>
        </w:rPr>
        <w:t>ברירה</w:t>
      </w:r>
    </w:p>
    <w:p w14:paraId="47640DD9" w14:textId="77777777" w:rsidR="00B6637D" w:rsidRPr="00C93AC8" w:rsidRDefault="00B6637D">
      <w:pPr>
        <w:pStyle w:val="ListParagraph"/>
        <w:numPr>
          <w:ilvl w:val="2"/>
          <w:numId w:val="51"/>
        </w:numPr>
        <w:bidi/>
        <w:spacing w:line="240" w:lineRule="auto"/>
        <w:ind w:left="1643" w:hanging="708"/>
        <w:contextualSpacing w:val="0"/>
        <w:rPr>
          <w:rFonts w:ascii="David" w:hAnsi="David"/>
        </w:rPr>
      </w:pPr>
      <w:r w:rsidRPr="00C93AC8">
        <w:rPr>
          <w:rFonts w:ascii="David" w:hAnsi="David" w:hint="eastAsia"/>
          <w:rtl/>
        </w:rPr>
        <w:t>למשרד</w:t>
      </w:r>
      <w:r w:rsidRPr="00C93AC8">
        <w:rPr>
          <w:rFonts w:ascii="David" w:hAnsi="David"/>
          <w:rtl/>
        </w:rPr>
        <w:t xml:space="preserve"> זכות ברירה להרחיב ו/או להאריך את תקופת ההתקשרות לחמש תקופות נוספות, בנות שנה כל אחת, בהתאם לאמור בחוזה זה ובכפוף להוראות חוק חובת המכרזים. </w:t>
      </w:r>
    </w:p>
    <w:p w14:paraId="64741127" w14:textId="77777777" w:rsidR="00B6637D" w:rsidRPr="00C93AC8" w:rsidRDefault="00B6637D">
      <w:pPr>
        <w:pStyle w:val="ListParagraph"/>
        <w:numPr>
          <w:ilvl w:val="2"/>
          <w:numId w:val="51"/>
        </w:numPr>
        <w:bidi/>
        <w:spacing w:line="240" w:lineRule="auto"/>
        <w:ind w:left="1643" w:hanging="708"/>
        <w:contextualSpacing w:val="0"/>
        <w:rPr>
          <w:rFonts w:ascii="David" w:hAnsi="David"/>
        </w:rPr>
      </w:pPr>
      <w:r w:rsidRPr="00C93AC8">
        <w:rPr>
          <w:rFonts w:ascii="David" w:hAnsi="David" w:hint="eastAsia"/>
          <w:rtl/>
        </w:rPr>
        <w:t>מימוש</w:t>
      </w:r>
      <w:r w:rsidRPr="00C93AC8">
        <w:rPr>
          <w:rFonts w:ascii="David" w:hAnsi="David"/>
          <w:rtl/>
        </w:rPr>
        <w:t xml:space="preserve"> זכות הברירה יעשה כל עוד המשרד מעוניין להמשיך ולקבל את השירותים. </w:t>
      </w:r>
      <w:r w:rsidRPr="00C93AC8">
        <w:rPr>
          <w:rFonts w:ascii="David" w:hAnsi="David" w:hint="eastAsia"/>
          <w:rtl/>
        </w:rPr>
        <w:t>החוזה</w:t>
      </w:r>
      <w:r w:rsidRPr="00C93AC8">
        <w:rPr>
          <w:rFonts w:ascii="David" w:hAnsi="David"/>
          <w:rtl/>
        </w:rPr>
        <w:t xml:space="preserve"> </w:t>
      </w:r>
      <w:r w:rsidRPr="00C93AC8">
        <w:rPr>
          <w:rFonts w:ascii="David" w:hAnsi="David" w:hint="eastAsia"/>
          <w:rtl/>
        </w:rPr>
        <w:t>יתחדש</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תנאי</w:t>
      </w:r>
      <w:r w:rsidRPr="00C93AC8">
        <w:rPr>
          <w:rFonts w:ascii="David" w:hAnsi="David"/>
          <w:rtl/>
        </w:rPr>
        <w:t xml:space="preserve"> </w:t>
      </w:r>
      <w:r w:rsidRPr="00C93AC8">
        <w:rPr>
          <w:rFonts w:ascii="David" w:hAnsi="David" w:hint="eastAsia"/>
          <w:rtl/>
        </w:rPr>
        <w:t>החוזה</w:t>
      </w:r>
      <w:r w:rsidRPr="00C93AC8">
        <w:rPr>
          <w:rFonts w:ascii="David" w:hAnsi="David"/>
          <w:rtl/>
        </w:rPr>
        <w:t xml:space="preserve"> </w:t>
      </w:r>
      <w:r w:rsidRPr="00C93AC8">
        <w:rPr>
          <w:rFonts w:ascii="David" w:hAnsi="David" w:hint="eastAsia"/>
          <w:rtl/>
        </w:rPr>
        <w:t>המקורי</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בתנאים</w:t>
      </w:r>
      <w:r w:rsidRPr="00C93AC8">
        <w:rPr>
          <w:rFonts w:ascii="David" w:hAnsi="David"/>
          <w:rtl/>
        </w:rPr>
        <w:t xml:space="preserve"> </w:t>
      </w:r>
      <w:r w:rsidRPr="00C93AC8">
        <w:rPr>
          <w:rFonts w:ascii="David" w:hAnsi="David" w:hint="eastAsia"/>
          <w:rtl/>
        </w:rPr>
        <w:t>המיטיבים</w:t>
      </w:r>
      <w:r w:rsidRPr="00C93AC8">
        <w:rPr>
          <w:rFonts w:ascii="David" w:hAnsi="David"/>
          <w:rtl/>
        </w:rPr>
        <w:t xml:space="preserve"> </w:t>
      </w:r>
      <w:r w:rsidRPr="00C93AC8">
        <w:rPr>
          <w:rFonts w:ascii="David" w:hAnsi="David" w:hint="eastAsia"/>
          <w:rtl/>
        </w:rPr>
        <w:t>עם</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ועם</w:t>
      </w:r>
      <w:r w:rsidRPr="00C93AC8">
        <w:rPr>
          <w:rFonts w:ascii="David" w:hAnsi="David"/>
          <w:rtl/>
        </w:rPr>
        <w:t xml:space="preserve"> </w:t>
      </w:r>
      <w:r w:rsidRPr="00C93AC8">
        <w:rPr>
          <w:rFonts w:ascii="David" w:hAnsi="David" w:hint="eastAsia"/>
          <w:rtl/>
        </w:rPr>
        <w:t>לקוחות</w:t>
      </w:r>
      <w:r w:rsidRPr="00C93AC8">
        <w:rPr>
          <w:rFonts w:ascii="David" w:hAnsi="David"/>
          <w:rtl/>
        </w:rPr>
        <w:t xml:space="preserve"> </w:t>
      </w:r>
      <w:r w:rsidRPr="00C93AC8">
        <w:rPr>
          <w:rFonts w:ascii="David" w:hAnsi="David" w:hint="eastAsia"/>
          <w:rtl/>
        </w:rPr>
        <w:t>השירות</w:t>
      </w:r>
      <w:r w:rsidRPr="00C93AC8">
        <w:rPr>
          <w:rFonts w:ascii="David" w:hAnsi="David"/>
          <w:rtl/>
        </w:rPr>
        <w:t>.</w:t>
      </w:r>
    </w:p>
    <w:p w14:paraId="37DF6197" w14:textId="74394C5C" w:rsidR="008F503A" w:rsidRPr="008F503A" w:rsidRDefault="008F503A">
      <w:pPr>
        <w:pStyle w:val="ListParagraph"/>
        <w:numPr>
          <w:ilvl w:val="2"/>
          <w:numId w:val="51"/>
        </w:numPr>
        <w:bidi/>
        <w:spacing w:line="240" w:lineRule="auto"/>
        <w:ind w:left="1643" w:hanging="708"/>
        <w:contextualSpacing w:val="0"/>
        <w:rPr>
          <w:rFonts w:ascii="David" w:hAnsi="David"/>
        </w:rPr>
      </w:pPr>
      <w:bookmarkStart w:id="133" w:name="_Hlk110844588"/>
      <w:r w:rsidRPr="008F503A">
        <w:rPr>
          <w:rFonts w:ascii="David" w:hAnsi="David"/>
          <w:rtl/>
        </w:rPr>
        <w:t>במכרז זה רק יחידות השירותים מוגדרות מראש, בעוד היקפן אינו מוגדר מראש וייקבע מעת לעת בהתאם לצרכי המשרד. המשרד יקבע מדי שנה תקציב מסגרת אשר יאושר ע"י וועדת רכישות, כל חריגה ו/או תוספת לתקציב זה תובא אף היא לאישור וועדת הרכישות</w:t>
      </w:r>
      <w:bookmarkEnd w:id="133"/>
      <w:r w:rsidRPr="008F503A">
        <w:rPr>
          <w:rFonts w:ascii="David" w:hAnsi="David"/>
          <w:rtl/>
        </w:rPr>
        <w:t>.</w:t>
      </w:r>
    </w:p>
    <w:p w14:paraId="77D1B147" w14:textId="77777777" w:rsidR="008F503A" w:rsidRPr="008F503A" w:rsidRDefault="008F503A" w:rsidP="008F503A">
      <w:pPr>
        <w:bidi/>
        <w:spacing w:line="240" w:lineRule="auto"/>
        <w:ind w:left="935"/>
        <w:rPr>
          <w:rFonts w:ascii="David" w:hAnsi="David"/>
          <w:highlight w:val="yellow"/>
        </w:rPr>
      </w:pPr>
    </w:p>
    <w:p w14:paraId="75DB226E" w14:textId="77777777" w:rsidR="00B6637D" w:rsidRPr="00C93AC8" w:rsidRDefault="00B6637D">
      <w:pPr>
        <w:pStyle w:val="ListParagraph"/>
        <w:numPr>
          <w:ilvl w:val="0"/>
          <w:numId w:val="51"/>
        </w:numPr>
        <w:bidi/>
        <w:spacing w:line="240" w:lineRule="auto"/>
        <w:contextualSpacing w:val="0"/>
        <w:rPr>
          <w:rFonts w:ascii="David" w:hAnsi="David"/>
          <w:b/>
          <w:bCs/>
        </w:rPr>
      </w:pPr>
      <w:r w:rsidRPr="00C93AC8">
        <w:rPr>
          <w:rFonts w:ascii="David" w:hAnsi="David" w:hint="eastAsia"/>
          <w:b/>
          <w:bCs/>
          <w:rtl/>
        </w:rPr>
        <w:t>התחייבויות</w:t>
      </w:r>
      <w:r w:rsidRPr="00C93AC8">
        <w:rPr>
          <w:rFonts w:ascii="David" w:hAnsi="David"/>
          <w:b/>
          <w:bCs/>
          <w:rtl/>
        </w:rPr>
        <w:t xml:space="preserve"> </w:t>
      </w:r>
      <w:r w:rsidRPr="00C93AC8">
        <w:rPr>
          <w:rFonts w:ascii="David" w:hAnsi="David" w:hint="eastAsia"/>
          <w:b/>
          <w:bCs/>
          <w:rtl/>
        </w:rPr>
        <w:t>צד</w:t>
      </w:r>
      <w:r w:rsidRPr="00C93AC8">
        <w:rPr>
          <w:rFonts w:ascii="David" w:hAnsi="David"/>
          <w:b/>
          <w:bCs/>
          <w:rtl/>
        </w:rPr>
        <w:t xml:space="preserve"> </w:t>
      </w:r>
      <w:r w:rsidRPr="00C93AC8">
        <w:rPr>
          <w:rFonts w:ascii="David" w:hAnsi="David" w:hint="eastAsia"/>
          <w:b/>
          <w:bCs/>
          <w:rtl/>
        </w:rPr>
        <w:t>ב</w:t>
      </w:r>
      <w:r w:rsidRPr="00C93AC8">
        <w:rPr>
          <w:rFonts w:ascii="David" w:hAnsi="David"/>
          <w:b/>
          <w:bCs/>
          <w:rtl/>
        </w:rPr>
        <w:t>'</w:t>
      </w:r>
    </w:p>
    <w:p w14:paraId="72C4D051"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צד</w:t>
      </w:r>
      <w:r w:rsidRPr="00C93AC8">
        <w:rPr>
          <w:rFonts w:ascii="David" w:hAnsi="David"/>
          <w:rtl/>
        </w:rPr>
        <w:t xml:space="preserve"> ב' מתחייב להקצות את המשאבים, ובכללם כוח אדם, באיכות, בכמות ובמועדים שיאפשרו ביצוע השירותים המפורטים במכרז, </w:t>
      </w:r>
      <w:r w:rsidRPr="00C93AC8">
        <w:rPr>
          <w:rFonts w:ascii="David" w:hAnsi="David" w:hint="eastAsia"/>
          <w:rtl/>
        </w:rPr>
        <w:t>וכן</w:t>
      </w:r>
      <w:r w:rsidRPr="00C93AC8">
        <w:rPr>
          <w:rFonts w:ascii="David" w:hAnsi="David"/>
          <w:rtl/>
        </w:rPr>
        <w:t xml:space="preserve"> </w:t>
      </w:r>
      <w:r w:rsidRPr="00C93AC8">
        <w:rPr>
          <w:rFonts w:ascii="David" w:hAnsi="David" w:hint="eastAsia"/>
          <w:rtl/>
        </w:rPr>
        <w:t>לעמוד</w:t>
      </w:r>
      <w:r w:rsidRPr="00C93AC8">
        <w:rPr>
          <w:rFonts w:ascii="David" w:hAnsi="David"/>
          <w:rtl/>
        </w:rPr>
        <w:t xml:space="preserve"> </w:t>
      </w:r>
      <w:r w:rsidRPr="00C93AC8">
        <w:rPr>
          <w:rFonts w:ascii="David" w:hAnsi="David" w:hint="eastAsia"/>
          <w:rtl/>
        </w:rPr>
        <w:t>ברמת</w:t>
      </w:r>
      <w:r w:rsidRPr="00C93AC8">
        <w:rPr>
          <w:rFonts w:ascii="David" w:hAnsi="David"/>
          <w:rtl/>
        </w:rPr>
        <w:t xml:space="preserve"> </w:t>
      </w:r>
      <w:r w:rsidRPr="00C93AC8">
        <w:rPr>
          <w:rFonts w:ascii="David" w:hAnsi="David" w:hint="eastAsia"/>
          <w:rtl/>
        </w:rPr>
        <w:t>השירות</w:t>
      </w:r>
      <w:r w:rsidRPr="00C93AC8">
        <w:rPr>
          <w:rFonts w:ascii="David" w:hAnsi="David"/>
          <w:rtl/>
        </w:rPr>
        <w:t xml:space="preserve"> </w:t>
      </w:r>
      <w:r w:rsidRPr="00C93AC8">
        <w:rPr>
          <w:rFonts w:ascii="David" w:hAnsi="David" w:hint="eastAsia"/>
          <w:rtl/>
        </w:rPr>
        <w:t>הנדרשת</w:t>
      </w:r>
      <w:r w:rsidRPr="00C93AC8">
        <w:rPr>
          <w:rFonts w:ascii="David" w:hAnsi="David"/>
          <w:rtl/>
        </w:rPr>
        <w:t xml:space="preserve"> </w:t>
      </w:r>
      <w:r w:rsidRPr="00C93AC8">
        <w:rPr>
          <w:rFonts w:ascii="David" w:hAnsi="David" w:hint="eastAsia"/>
          <w:rtl/>
        </w:rPr>
        <w:t>כמפורט</w:t>
      </w:r>
      <w:r w:rsidRPr="00C93AC8">
        <w:rPr>
          <w:rFonts w:ascii="David" w:hAnsi="David"/>
          <w:rtl/>
        </w:rPr>
        <w:t xml:space="preserve"> </w:t>
      </w:r>
      <w:r w:rsidRPr="00C93AC8">
        <w:rPr>
          <w:rFonts w:ascii="David" w:hAnsi="David" w:hint="eastAsia"/>
          <w:rtl/>
        </w:rPr>
        <w:t>במכרז</w:t>
      </w:r>
      <w:r w:rsidRPr="00C93AC8">
        <w:rPr>
          <w:rFonts w:ascii="David" w:hAnsi="David"/>
          <w:rtl/>
        </w:rPr>
        <w:t>.</w:t>
      </w:r>
    </w:p>
    <w:p w14:paraId="0378A519"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מתחייב</w:t>
      </w:r>
      <w:r w:rsidRPr="00C93AC8">
        <w:rPr>
          <w:rFonts w:ascii="David" w:hAnsi="David"/>
          <w:rtl/>
        </w:rPr>
        <w:t xml:space="preserve"> </w:t>
      </w:r>
      <w:r w:rsidRPr="00C93AC8">
        <w:rPr>
          <w:rFonts w:ascii="David" w:hAnsi="David" w:hint="eastAsia"/>
          <w:rtl/>
        </w:rPr>
        <w:t>לספק</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השירותים</w:t>
      </w:r>
      <w:r w:rsidRPr="00C93AC8">
        <w:rPr>
          <w:rFonts w:ascii="David" w:hAnsi="David"/>
          <w:rtl/>
        </w:rPr>
        <w:t xml:space="preserve"> </w:t>
      </w:r>
      <w:r w:rsidRPr="00C93AC8">
        <w:rPr>
          <w:rFonts w:ascii="David" w:hAnsi="David" w:hint="eastAsia"/>
          <w:rtl/>
        </w:rPr>
        <w:t>והפעילויות</w:t>
      </w:r>
      <w:r w:rsidRPr="00C93AC8">
        <w:rPr>
          <w:rFonts w:ascii="David" w:hAnsi="David"/>
          <w:rtl/>
        </w:rPr>
        <w:t xml:space="preserve"> </w:t>
      </w:r>
      <w:r w:rsidRPr="00C93AC8">
        <w:rPr>
          <w:rFonts w:ascii="David" w:hAnsi="David" w:hint="eastAsia"/>
          <w:rtl/>
        </w:rPr>
        <w:t>הנדרשים</w:t>
      </w:r>
      <w:r w:rsidRPr="00C93AC8">
        <w:rPr>
          <w:rFonts w:ascii="David" w:hAnsi="David"/>
          <w:rtl/>
        </w:rPr>
        <w:t xml:space="preserve"> </w:t>
      </w:r>
      <w:r w:rsidRPr="00C93AC8">
        <w:rPr>
          <w:rFonts w:ascii="David" w:hAnsi="David" w:hint="eastAsia"/>
          <w:rtl/>
        </w:rPr>
        <w:t>במכרז</w:t>
      </w:r>
      <w:r w:rsidRPr="00C93AC8">
        <w:rPr>
          <w:rFonts w:ascii="David" w:hAnsi="David"/>
          <w:rtl/>
        </w:rPr>
        <w:t xml:space="preserve">, </w:t>
      </w:r>
      <w:r w:rsidRPr="00C93AC8">
        <w:rPr>
          <w:rFonts w:ascii="David" w:hAnsi="David" w:hint="eastAsia"/>
          <w:rtl/>
        </w:rPr>
        <w:t>במיומנות</w:t>
      </w:r>
      <w:r w:rsidRPr="00C93AC8">
        <w:rPr>
          <w:rFonts w:ascii="David" w:hAnsi="David"/>
          <w:rtl/>
        </w:rPr>
        <w:t xml:space="preserve"> </w:t>
      </w:r>
      <w:r w:rsidRPr="00C93AC8">
        <w:rPr>
          <w:rFonts w:ascii="David" w:hAnsi="David" w:hint="eastAsia"/>
          <w:rtl/>
        </w:rPr>
        <w:t>ובמקצועיות</w:t>
      </w:r>
      <w:r w:rsidRPr="00C93AC8">
        <w:rPr>
          <w:rFonts w:ascii="David" w:hAnsi="David"/>
          <w:rtl/>
        </w:rPr>
        <w:t xml:space="preserve">, </w:t>
      </w:r>
      <w:r w:rsidRPr="00C93AC8">
        <w:rPr>
          <w:rFonts w:ascii="David" w:hAnsi="David" w:hint="eastAsia"/>
          <w:rtl/>
        </w:rPr>
        <w:t>בהיקפים</w:t>
      </w:r>
      <w:r w:rsidRPr="00C93AC8">
        <w:rPr>
          <w:rFonts w:ascii="David" w:hAnsi="David"/>
          <w:rtl/>
        </w:rPr>
        <w:t xml:space="preserve"> </w:t>
      </w:r>
      <w:r w:rsidRPr="00C93AC8">
        <w:rPr>
          <w:rFonts w:ascii="David" w:hAnsi="David" w:hint="eastAsia"/>
          <w:rtl/>
        </w:rPr>
        <w:t>הכלולים</w:t>
      </w:r>
      <w:r w:rsidRPr="00C93AC8">
        <w:rPr>
          <w:rFonts w:ascii="David" w:hAnsi="David"/>
          <w:rtl/>
        </w:rPr>
        <w:t xml:space="preserve"> </w:t>
      </w:r>
      <w:r w:rsidRPr="00C93AC8">
        <w:rPr>
          <w:rFonts w:ascii="David" w:hAnsi="David" w:hint="eastAsia"/>
          <w:rtl/>
        </w:rPr>
        <w:t>במסגרת</w:t>
      </w:r>
      <w:r w:rsidRPr="00C93AC8">
        <w:rPr>
          <w:rFonts w:ascii="David" w:hAnsi="David"/>
          <w:rtl/>
        </w:rPr>
        <w:t xml:space="preserve"> </w:t>
      </w:r>
      <w:r w:rsidRPr="00C93AC8">
        <w:rPr>
          <w:rFonts w:ascii="David" w:hAnsi="David" w:hint="eastAsia"/>
          <w:rtl/>
        </w:rPr>
        <w:t>העבודה</w:t>
      </w:r>
      <w:r w:rsidRPr="00C93AC8">
        <w:rPr>
          <w:rFonts w:ascii="David" w:hAnsi="David"/>
          <w:rtl/>
        </w:rPr>
        <w:t xml:space="preserve"> </w:t>
      </w:r>
      <w:r w:rsidRPr="00C93AC8">
        <w:rPr>
          <w:rFonts w:ascii="David" w:hAnsi="David" w:hint="eastAsia"/>
          <w:rtl/>
        </w:rPr>
        <w:t>ותוך</w:t>
      </w:r>
      <w:r w:rsidRPr="00C93AC8">
        <w:rPr>
          <w:rFonts w:ascii="David" w:hAnsi="David"/>
          <w:rtl/>
        </w:rPr>
        <w:t xml:space="preserve"> </w:t>
      </w:r>
      <w:r w:rsidRPr="00C93AC8">
        <w:rPr>
          <w:rFonts w:ascii="David" w:hAnsi="David" w:hint="eastAsia"/>
          <w:rtl/>
        </w:rPr>
        <w:t>עמידה</w:t>
      </w:r>
      <w:r w:rsidRPr="00C93AC8">
        <w:rPr>
          <w:rFonts w:ascii="David" w:hAnsi="David"/>
          <w:rtl/>
        </w:rPr>
        <w:t xml:space="preserve"> </w:t>
      </w:r>
      <w:r w:rsidRPr="00C93AC8">
        <w:rPr>
          <w:rFonts w:ascii="David" w:hAnsi="David" w:hint="eastAsia"/>
          <w:rtl/>
        </w:rPr>
        <w:t>בלוח</w:t>
      </w:r>
      <w:r w:rsidRPr="00C93AC8">
        <w:rPr>
          <w:rFonts w:ascii="David" w:hAnsi="David"/>
          <w:rtl/>
        </w:rPr>
        <w:t xml:space="preserve"> </w:t>
      </w:r>
      <w:r w:rsidRPr="00C93AC8">
        <w:rPr>
          <w:rFonts w:ascii="David" w:hAnsi="David" w:hint="eastAsia"/>
          <w:rtl/>
        </w:rPr>
        <w:t>הזמנים</w:t>
      </w:r>
      <w:r w:rsidRPr="00C93AC8">
        <w:rPr>
          <w:rFonts w:ascii="David" w:hAnsi="David"/>
          <w:rtl/>
        </w:rPr>
        <w:t xml:space="preserve">, </w:t>
      </w:r>
      <w:r w:rsidRPr="00C93AC8">
        <w:rPr>
          <w:rFonts w:ascii="David" w:hAnsi="David" w:hint="eastAsia"/>
          <w:rtl/>
        </w:rPr>
        <w:t>הכל</w:t>
      </w:r>
      <w:r w:rsidRPr="00C93AC8">
        <w:rPr>
          <w:rFonts w:ascii="David" w:hAnsi="David"/>
          <w:rtl/>
        </w:rPr>
        <w:t xml:space="preserve"> </w:t>
      </w:r>
      <w:r w:rsidRPr="00C93AC8">
        <w:rPr>
          <w:rFonts w:ascii="David" w:hAnsi="David" w:hint="eastAsia"/>
          <w:rtl/>
        </w:rPr>
        <w:t>כמפורט</w:t>
      </w:r>
      <w:r w:rsidRPr="00C93AC8">
        <w:rPr>
          <w:rFonts w:ascii="David" w:hAnsi="David"/>
          <w:rtl/>
        </w:rPr>
        <w:t xml:space="preserve"> </w:t>
      </w:r>
      <w:r w:rsidRPr="00C93AC8">
        <w:rPr>
          <w:rFonts w:ascii="David" w:hAnsi="David" w:hint="eastAsia"/>
          <w:rtl/>
        </w:rPr>
        <w:t>במכרז</w:t>
      </w:r>
      <w:r w:rsidRPr="00C93AC8">
        <w:rPr>
          <w:rFonts w:ascii="David" w:hAnsi="David"/>
          <w:rtl/>
        </w:rPr>
        <w:t>.</w:t>
      </w:r>
    </w:p>
    <w:p w14:paraId="46625253"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צד</w:t>
      </w:r>
      <w:r w:rsidRPr="00C93AC8">
        <w:rPr>
          <w:rFonts w:ascii="David" w:hAnsi="David"/>
          <w:rtl/>
        </w:rPr>
        <w:t xml:space="preserve"> ב' מתחייב על עמידה קפדנית בלוח הזמנים.</w:t>
      </w:r>
    </w:p>
    <w:p w14:paraId="44FD145E"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צד</w:t>
      </w:r>
      <w:r w:rsidRPr="00C93AC8">
        <w:rPr>
          <w:rFonts w:ascii="David" w:hAnsi="David"/>
          <w:rtl/>
        </w:rPr>
        <w:t xml:space="preserve"> ב' מתחייב לתת למשרד כל דיווח שיידרש ביחס לביצוע השירותים עפ"י </w:t>
      </w:r>
      <w:r w:rsidRPr="00C93AC8">
        <w:rPr>
          <w:rFonts w:ascii="David" w:hAnsi="David" w:hint="eastAsia"/>
          <w:rtl/>
        </w:rPr>
        <w:t>חוזה</w:t>
      </w:r>
      <w:r w:rsidRPr="00C93AC8">
        <w:rPr>
          <w:rFonts w:ascii="David" w:hAnsi="David"/>
          <w:rtl/>
        </w:rPr>
        <w:t xml:space="preserve"> זה. </w:t>
      </w:r>
    </w:p>
    <w:p w14:paraId="3C03284D"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מתחייב</w:t>
      </w:r>
      <w:r w:rsidRPr="00C93AC8">
        <w:rPr>
          <w:rFonts w:ascii="David" w:hAnsi="David"/>
          <w:rtl/>
        </w:rPr>
        <w:t xml:space="preserve"> </w:t>
      </w:r>
      <w:r w:rsidRPr="00C93AC8">
        <w:rPr>
          <w:rFonts w:ascii="David" w:hAnsi="David" w:hint="eastAsia"/>
          <w:rtl/>
        </w:rPr>
        <w:t>למתן</w:t>
      </w:r>
      <w:r w:rsidRPr="00C93AC8">
        <w:rPr>
          <w:rFonts w:ascii="David" w:hAnsi="David"/>
          <w:rtl/>
        </w:rPr>
        <w:t xml:space="preserve"> </w:t>
      </w:r>
      <w:r w:rsidRPr="00C93AC8">
        <w:rPr>
          <w:rFonts w:ascii="David" w:hAnsi="David" w:hint="eastAsia"/>
          <w:rtl/>
        </w:rPr>
        <w:t>אחריות</w:t>
      </w:r>
      <w:r w:rsidRPr="00C93AC8">
        <w:rPr>
          <w:rFonts w:ascii="David" w:hAnsi="David"/>
          <w:rtl/>
        </w:rPr>
        <w:t xml:space="preserve"> </w:t>
      </w:r>
      <w:r w:rsidRPr="00C93AC8">
        <w:rPr>
          <w:rFonts w:ascii="David" w:hAnsi="David" w:hint="eastAsia"/>
          <w:rtl/>
        </w:rPr>
        <w:t>כוללת</w:t>
      </w:r>
      <w:r w:rsidRPr="00C93AC8">
        <w:rPr>
          <w:rFonts w:ascii="David" w:hAnsi="David"/>
          <w:rtl/>
        </w:rPr>
        <w:t xml:space="preserve"> </w:t>
      </w:r>
      <w:r w:rsidRPr="00C93AC8">
        <w:rPr>
          <w:rFonts w:ascii="David" w:hAnsi="David" w:hint="eastAsia"/>
          <w:rtl/>
        </w:rPr>
        <w:t>לביצוע</w:t>
      </w:r>
      <w:r w:rsidRPr="00C93AC8">
        <w:rPr>
          <w:rFonts w:ascii="David" w:hAnsi="David"/>
          <w:rtl/>
        </w:rPr>
        <w:t xml:space="preserve"> </w:t>
      </w:r>
      <w:r w:rsidRPr="00C93AC8">
        <w:rPr>
          <w:rFonts w:ascii="David" w:hAnsi="David" w:hint="eastAsia"/>
          <w:rtl/>
        </w:rPr>
        <w:t>הפתרון</w:t>
      </w:r>
      <w:r w:rsidRPr="00C93AC8">
        <w:rPr>
          <w:rFonts w:ascii="David" w:hAnsi="David"/>
          <w:rtl/>
        </w:rPr>
        <w:t xml:space="preserve"> </w:t>
      </w:r>
      <w:r w:rsidRPr="00C93AC8">
        <w:rPr>
          <w:rFonts w:ascii="David" w:hAnsi="David" w:hint="eastAsia"/>
          <w:rtl/>
        </w:rPr>
        <w:t>במלואו</w:t>
      </w:r>
      <w:r w:rsidRPr="00C93AC8">
        <w:rPr>
          <w:rFonts w:ascii="David" w:hAnsi="David"/>
          <w:rtl/>
        </w:rPr>
        <w:t>.</w:t>
      </w:r>
    </w:p>
    <w:p w14:paraId="602DD6C1"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lastRenderedPageBreak/>
        <w:t>כל</w:t>
      </w:r>
      <w:r w:rsidRPr="00C93AC8">
        <w:rPr>
          <w:rFonts w:ascii="David" w:hAnsi="David"/>
          <w:rtl/>
        </w:rPr>
        <w:t xml:space="preserve"> </w:t>
      </w:r>
      <w:r w:rsidRPr="00C93AC8">
        <w:rPr>
          <w:rFonts w:ascii="David" w:hAnsi="David" w:hint="eastAsia"/>
          <w:rtl/>
        </w:rPr>
        <w:t>דבר</w:t>
      </w:r>
      <w:r w:rsidRPr="00C93AC8">
        <w:rPr>
          <w:rFonts w:ascii="David" w:hAnsi="David"/>
          <w:rtl/>
        </w:rPr>
        <w:t xml:space="preserve"> </w:t>
      </w:r>
      <w:r w:rsidRPr="00C93AC8">
        <w:rPr>
          <w:rFonts w:ascii="David" w:hAnsi="David" w:hint="eastAsia"/>
          <w:rtl/>
        </w:rPr>
        <w:t>הנוגע</w:t>
      </w:r>
      <w:r w:rsidRPr="00C93AC8">
        <w:rPr>
          <w:rFonts w:ascii="David" w:hAnsi="David"/>
          <w:rtl/>
        </w:rPr>
        <w:t xml:space="preserve"> </w:t>
      </w:r>
      <w:r w:rsidRPr="00C93AC8">
        <w:rPr>
          <w:rFonts w:ascii="David" w:hAnsi="David" w:hint="eastAsia"/>
          <w:rtl/>
        </w:rPr>
        <w:t>להיקף</w:t>
      </w:r>
      <w:r w:rsidRPr="00C93AC8">
        <w:rPr>
          <w:rFonts w:ascii="David" w:hAnsi="David"/>
          <w:rtl/>
        </w:rPr>
        <w:t xml:space="preserve"> </w:t>
      </w:r>
      <w:r w:rsidRPr="00C93AC8">
        <w:rPr>
          <w:rFonts w:ascii="David" w:hAnsi="David" w:hint="eastAsia"/>
          <w:rtl/>
        </w:rPr>
        <w:t>השירותים</w:t>
      </w:r>
      <w:r w:rsidRPr="00C93AC8">
        <w:rPr>
          <w:rFonts w:ascii="David" w:hAnsi="David"/>
          <w:rtl/>
        </w:rPr>
        <w:t xml:space="preserve">, </w:t>
      </w:r>
      <w:r w:rsidRPr="00C93AC8">
        <w:rPr>
          <w:rFonts w:ascii="David" w:hAnsi="David" w:hint="eastAsia"/>
          <w:rtl/>
        </w:rPr>
        <w:t>תוכנם</w:t>
      </w:r>
      <w:r w:rsidRPr="00C93AC8">
        <w:rPr>
          <w:rFonts w:ascii="David" w:hAnsi="David"/>
          <w:rtl/>
        </w:rPr>
        <w:t xml:space="preserve">, </w:t>
      </w:r>
      <w:r w:rsidRPr="00C93AC8">
        <w:rPr>
          <w:rFonts w:ascii="David" w:hAnsi="David" w:hint="eastAsia"/>
          <w:rtl/>
        </w:rPr>
        <w:t>לוח</w:t>
      </w:r>
      <w:r w:rsidRPr="00C93AC8">
        <w:rPr>
          <w:rFonts w:ascii="David" w:hAnsi="David"/>
          <w:rtl/>
        </w:rPr>
        <w:t xml:space="preserve"> </w:t>
      </w:r>
      <w:r w:rsidRPr="00C93AC8">
        <w:rPr>
          <w:rFonts w:ascii="David" w:hAnsi="David" w:hint="eastAsia"/>
          <w:rtl/>
        </w:rPr>
        <w:t>הזמנים</w:t>
      </w:r>
      <w:r w:rsidRPr="00C93AC8">
        <w:rPr>
          <w:rFonts w:ascii="David" w:hAnsi="David"/>
          <w:rtl/>
        </w:rPr>
        <w:t xml:space="preserve"> </w:t>
      </w:r>
      <w:r w:rsidRPr="00C93AC8">
        <w:rPr>
          <w:rFonts w:ascii="David" w:hAnsi="David" w:hint="eastAsia"/>
          <w:rtl/>
        </w:rPr>
        <w:t>לביצועם</w:t>
      </w:r>
      <w:r w:rsidRPr="00C93AC8">
        <w:rPr>
          <w:rFonts w:ascii="David" w:hAnsi="David"/>
          <w:rtl/>
        </w:rPr>
        <w:t xml:space="preserve"> </w:t>
      </w:r>
      <w:r w:rsidRPr="00C93AC8">
        <w:rPr>
          <w:rFonts w:ascii="David" w:hAnsi="David" w:hint="eastAsia"/>
          <w:rtl/>
        </w:rPr>
        <w:t>וכל</w:t>
      </w:r>
      <w:r w:rsidRPr="00C93AC8">
        <w:rPr>
          <w:rFonts w:ascii="David" w:hAnsi="David"/>
          <w:rtl/>
        </w:rPr>
        <w:t xml:space="preserve"> </w:t>
      </w:r>
      <w:r w:rsidRPr="00C93AC8">
        <w:rPr>
          <w:rFonts w:ascii="David" w:hAnsi="David" w:hint="eastAsia"/>
          <w:rtl/>
        </w:rPr>
        <w:t>פרט</w:t>
      </w:r>
      <w:r w:rsidRPr="00C93AC8">
        <w:rPr>
          <w:rFonts w:ascii="David" w:hAnsi="David"/>
          <w:rtl/>
        </w:rPr>
        <w:t xml:space="preserve"> </w:t>
      </w:r>
      <w:r w:rsidRPr="00C93AC8">
        <w:rPr>
          <w:rFonts w:ascii="David" w:hAnsi="David" w:hint="eastAsia"/>
          <w:rtl/>
        </w:rPr>
        <w:t>אחר</w:t>
      </w:r>
      <w:r w:rsidRPr="00C93AC8">
        <w:rPr>
          <w:rFonts w:ascii="David" w:hAnsi="David"/>
          <w:rtl/>
        </w:rPr>
        <w:t xml:space="preserve"> </w:t>
      </w:r>
      <w:r w:rsidRPr="00C93AC8">
        <w:rPr>
          <w:rFonts w:ascii="David" w:hAnsi="David" w:hint="eastAsia"/>
          <w:rtl/>
        </w:rPr>
        <w:t>הקשור</w:t>
      </w:r>
      <w:r w:rsidRPr="00C93AC8">
        <w:rPr>
          <w:rFonts w:ascii="David" w:hAnsi="David"/>
          <w:rtl/>
        </w:rPr>
        <w:t xml:space="preserve"> </w:t>
      </w:r>
      <w:r w:rsidRPr="00C93AC8">
        <w:rPr>
          <w:rFonts w:ascii="David" w:hAnsi="David" w:hint="eastAsia"/>
          <w:rtl/>
        </w:rPr>
        <w:t>לביצוע</w:t>
      </w:r>
      <w:r w:rsidRPr="00C93AC8">
        <w:rPr>
          <w:rFonts w:ascii="David" w:hAnsi="David"/>
          <w:rtl/>
        </w:rPr>
        <w:t xml:space="preserve"> </w:t>
      </w:r>
      <w:r w:rsidRPr="00C93AC8">
        <w:rPr>
          <w:rFonts w:ascii="David" w:hAnsi="David" w:hint="eastAsia"/>
          <w:rtl/>
        </w:rPr>
        <w:t>השירותים</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במידה</w:t>
      </w:r>
      <w:r w:rsidRPr="00C93AC8">
        <w:rPr>
          <w:rFonts w:ascii="David" w:hAnsi="David"/>
          <w:rtl/>
        </w:rPr>
        <w:t xml:space="preserve"> </w:t>
      </w:r>
      <w:r w:rsidRPr="00C93AC8">
        <w:rPr>
          <w:rFonts w:ascii="David" w:hAnsi="David" w:hint="eastAsia"/>
          <w:rtl/>
        </w:rPr>
        <w:t>ואינם</w:t>
      </w:r>
      <w:r w:rsidRPr="00C93AC8">
        <w:rPr>
          <w:rFonts w:ascii="David" w:hAnsi="David"/>
          <w:rtl/>
        </w:rPr>
        <w:t xml:space="preserve"> </w:t>
      </w:r>
      <w:r w:rsidRPr="00C93AC8">
        <w:rPr>
          <w:rFonts w:ascii="David" w:hAnsi="David" w:hint="eastAsia"/>
          <w:rtl/>
        </w:rPr>
        <w:t>מפורטים</w:t>
      </w:r>
      <w:r w:rsidRPr="00C93AC8">
        <w:rPr>
          <w:rFonts w:ascii="David" w:hAnsi="David"/>
          <w:rtl/>
        </w:rPr>
        <w:t xml:space="preserve"> </w:t>
      </w:r>
      <w:r w:rsidRPr="00C93AC8">
        <w:rPr>
          <w:rFonts w:ascii="David" w:hAnsi="David" w:hint="eastAsia"/>
          <w:rtl/>
        </w:rPr>
        <w:t>בנספחים</w:t>
      </w:r>
      <w:r w:rsidRPr="00C93AC8">
        <w:rPr>
          <w:rFonts w:ascii="David" w:hAnsi="David"/>
          <w:rtl/>
        </w:rPr>
        <w:t xml:space="preserve"> </w:t>
      </w:r>
      <w:r w:rsidRPr="00C93AC8">
        <w:rPr>
          <w:rFonts w:ascii="David" w:hAnsi="David" w:hint="eastAsia"/>
          <w:rtl/>
        </w:rPr>
        <w:t>לחוזה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ייקבעו</w:t>
      </w:r>
      <w:r w:rsidRPr="00C93AC8">
        <w:rPr>
          <w:rFonts w:ascii="David" w:hAnsi="David"/>
          <w:rtl/>
        </w:rPr>
        <w:t xml:space="preserve"> </w:t>
      </w:r>
      <w:r w:rsidRPr="00C93AC8">
        <w:rPr>
          <w:rFonts w:ascii="David" w:hAnsi="David" w:hint="eastAsia"/>
          <w:rtl/>
        </w:rPr>
        <w:t>בכתב</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בתיאום</w:t>
      </w:r>
      <w:r w:rsidRPr="00C93AC8">
        <w:rPr>
          <w:rFonts w:ascii="David" w:hAnsi="David"/>
          <w:rtl/>
        </w:rPr>
        <w:t xml:space="preserve"> </w:t>
      </w:r>
      <w:r w:rsidRPr="00C93AC8">
        <w:rPr>
          <w:rFonts w:ascii="David" w:hAnsi="David" w:hint="eastAsia"/>
          <w:rtl/>
        </w:rPr>
        <w:t>עם</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w:t>
      </w:r>
    </w:p>
    <w:p w14:paraId="5994A093"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צד</w:t>
      </w:r>
      <w:r w:rsidRPr="00C93AC8">
        <w:rPr>
          <w:rFonts w:ascii="David" w:hAnsi="David"/>
          <w:rtl/>
        </w:rPr>
        <w:t xml:space="preserve"> ב' מתחייב להבטיח כי כל מי מטעמו המועסק במסגרת מתן השירותים, ישתף פעולה באופן מלא עם נציגי המשרד, לצורך מתן הבהרות, הסברים, מענה לשאלות </w:t>
      </w:r>
      <w:r w:rsidRPr="00C93AC8">
        <w:rPr>
          <w:rFonts w:ascii="David" w:hAnsi="David" w:hint="eastAsia"/>
          <w:rtl/>
        </w:rPr>
        <w:t>וכיוצ</w:t>
      </w:r>
      <w:r w:rsidRPr="00C93AC8">
        <w:rPr>
          <w:rFonts w:ascii="David" w:hAnsi="David"/>
          <w:rtl/>
        </w:rPr>
        <w:t xml:space="preserve">"ב, </w:t>
      </w:r>
      <w:r w:rsidRPr="00C93AC8">
        <w:rPr>
          <w:rFonts w:ascii="David" w:hAnsi="David" w:hint="eastAsia"/>
          <w:rtl/>
        </w:rPr>
        <w:t>בין</w:t>
      </w:r>
      <w:r w:rsidRPr="00C93AC8">
        <w:rPr>
          <w:rFonts w:ascii="David" w:hAnsi="David"/>
          <w:rtl/>
        </w:rPr>
        <w:t xml:space="preserve"> </w:t>
      </w:r>
      <w:r w:rsidRPr="00C93AC8">
        <w:rPr>
          <w:rFonts w:ascii="David" w:hAnsi="David" w:hint="eastAsia"/>
          <w:rtl/>
        </w:rPr>
        <w:t>אם</w:t>
      </w:r>
      <w:r w:rsidRPr="00C93AC8">
        <w:rPr>
          <w:rFonts w:ascii="David" w:hAnsi="David"/>
          <w:rtl/>
        </w:rPr>
        <w:t xml:space="preserve"> </w:t>
      </w:r>
      <w:r w:rsidRPr="00C93AC8">
        <w:rPr>
          <w:rFonts w:ascii="David" w:hAnsi="David" w:hint="eastAsia"/>
          <w:rtl/>
        </w:rPr>
        <w:t>באמצעות</w:t>
      </w:r>
      <w:r w:rsidRPr="00C93AC8">
        <w:rPr>
          <w:rFonts w:ascii="David" w:hAnsi="David"/>
          <w:rtl/>
        </w:rPr>
        <w:t xml:space="preserve"> </w:t>
      </w:r>
      <w:r w:rsidRPr="00C93AC8">
        <w:rPr>
          <w:rFonts w:ascii="David" w:hAnsi="David" w:hint="eastAsia"/>
          <w:rtl/>
        </w:rPr>
        <w:t>פגישות</w:t>
      </w:r>
      <w:r w:rsidRPr="00C93AC8">
        <w:rPr>
          <w:rFonts w:ascii="David" w:hAnsi="David"/>
          <w:rtl/>
        </w:rPr>
        <w:t xml:space="preserve"> </w:t>
      </w:r>
      <w:r w:rsidRPr="00C93AC8">
        <w:rPr>
          <w:rFonts w:ascii="David" w:hAnsi="David" w:hint="eastAsia"/>
          <w:rtl/>
        </w:rPr>
        <w:t>פרונטליות</w:t>
      </w:r>
      <w:r w:rsidRPr="00C93AC8">
        <w:rPr>
          <w:rFonts w:ascii="David" w:hAnsi="David"/>
          <w:rtl/>
        </w:rPr>
        <w:t xml:space="preserve">, </w:t>
      </w:r>
      <w:r w:rsidRPr="00C93AC8">
        <w:rPr>
          <w:rFonts w:ascii="David" w:hAnsi="David" w:hint="eastAsia"/>
          <w:rtl/>
        </w:rPr>
        <w:t>טלפונים</w:t>
      </w:r>
      <w:r w:rsidRPr="00C93AC8">
        <w:rPr>
          <w:rFonts w:ascii="David" w:hAnsi="David"/>
          <w:rtl/>
        </w:rPr>
        <w:t xml:space="preserve">, </w:t>
      </w:r>
      <w:r w:rsidRPr="00C93AC8">
        <w:rPr>
          <w:rFonts w:ascii="David" w:hAnsi="David" w:hint="eastAsia"/>
          <w:rtl/>
        </w:rPr>
        <w:t>דוא</w:t>
      </w:r>
      <w:r w:rsidRPr="00C93AC8">
        <w:rPr>
          <w:rFonts w:ascii="David" w:hAnsi="David"/>
          <w:rtl/>
        </w:rPr>
        <w:t xml:space="preserve">"ל </w:t>
      </w:r>
      <w:r w:rsidRPr="00C93AC8">
        <w:rPr>
          <w:rFonts w:ascii="David" w:hAnsi="David" w:hint="eastAsia"/>
          <w:rtl/>
        </w:rPr>
        <w:t>או</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דרך</w:t>
      </w:r>
      <w:r w:rsidRPr="00C93AC8">
        <w:rPr>
          <w:rFonts w:ascii="David" w:hAnsi="David"/>
          <w:rtl/>
        </w:rPr>
        <w:t xml:space="preserve"> </w:t>
      </w:r>
      <w:r w:rsidRPr="00C93AC8">
        <w:rPr>
          <w:rFonts w:ascii="David" w:hAnsi="David" w:hint="eastAsia"/>
          <w:rtl/>
        </w:rPr>
        <w:t>התקשרות</w:t>
      </w:r>
      <w:r w:rsidRPr="00C93AC8">
        <w:rPr>
          <w:rFonts w:ascii="David" w:hAnsi="David"/>
          <w:rtl/>
        </w:rPr>
        <w:t xml:space="preserve"> </w:t>
      </w:r>
      <w:r w:rsidRPr="00C93AC8">
        <w:rPr>
          <w:rFonts w:ascii="David" w:hAnsi="David" w:hint="eastAsia"/>
          <w:rtl/>
        </w:rPr>
        <w:t>אחרת</w:t>
      </w:r>
      <w:r w:rsidRPr="00C93AC8">
        <w:rPr>
          <w:rFonts w:ascii="David" w:hAnsi="David"/>
          <w:rtl/>
        </w:rPr>
        <w:t xml:space="preserve"> </w:t>
      </w:r>
      <w:r w:rsidRPr="00C93AC8">
        <w:rPr>
          <w:rFonts w:ascii="David" w:hAnsi="David" w:hint="eastAsia"/>
          <w:rtl/>
        </w:rPr>
        <w:t>אשר</w:t>
      </w:r>
      <w:r w:rsidRPr="00C93AC8">
        <w:rPr>
          <w:rFonts w:ascii="David" w:hAnsi="David"/>
          <w:rtl/>
        </w:rPr>
        <w:t xml:space="preserve"> </w:t>
      </w:r>
      <w:r w:rsidRPr="00C93AC8">
        <w:rPr>
          <w:rFonts w:ascii="David" w:hAnsi="David" w:hint="eastAsia"/>
          <w:rtl/>
        </w:rPr>
        <w:t>תתאפשר</w:t>
      </w:r>
      <w:r w:rsidRPr="00C93AC8">
        <w:rPr>
          <w:rFonts w:ascii="David" w:hAnsi="David"/>
          <w:rtl/>
        </w:rPr>
        <w:t xml:space="preserve"> </w:t>
      </w:r>
      <w:r w:rsidRPr="00C93AC8">
        <w:rPr>
          <w:rFonts w:ascii="David" w:hAnsi="David" w:hint="eastAsia"/>
          <w:rtl/>
        </w:rPr>
        <w:t>בין</w:t>
      </w:r>
      <w:r w:rsidRPr="00C93AC8">
        <w:rPr>
          <w:rFonts w:ascii="David" w:hAnsi="David"/>
          <w:rtl/>
        </w:rPr>
        <w:t xml:space="preserve"> </w:t>
      </w:r>
      <w:r w:rsidRPr="00C93AC8">
        <w:rPr>
          <w:rFonts w:ascii="David" w:hAnsi="David" w:hint="eastAsia"/>
          <w:rtl/>
        </w:rPr>
        <w:t>הצדדים</w:t>
      </w:r>
      <w:r w:rsidRPr="00C93AC8">
        <w:rPr>
          <w:rFonts w:ascii="David" w:hAnsi="David"/>
          <w:rtl/>
        </w:rPr>
        <w:t>.</w:t>
      </w:r>
    </w:p>
    <w:p w14:paraId="35E107E9"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מתחייב</w:t>
      </w:r>
      <w:r w:rsidRPr="00C93AC8">
        <w:rPr>
          <w:rFonts w:ascii="David" w:hAnsi="David"/>
          <w:rtl/>
        </w:rPr>
        <w:t xml:space="preserve"> </w:t>
      </w:r>
      <w:r w:rsidRPr="00C93AC8">
        <w:rPr>
          <w:rFonts w:ascii="David" w:hAnsi="David" w:hint="eastAsia"/>
          <w:rtl/>
        </w:rPr>
        <w:t>ליישם</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תכנית</w:t>
      </w:r>
      <w:r w:rsidRPr="00C93AC8">
        <w:rPr>
          <w:rFonts w:ascii="David" w:hAnsi="David"/>
          <w:rtl/>
        </w:rPr>
        <w:t xml:space="preserve"> </w:t>
      </w:r>
      <w:r w:rsidRPr="00C93AC8">
        <w:rPr>
          <w:rFonts w:ascii="David" w:hAnsi="David" w:hint="eastAsia"/>
          <w:rtl/>
        </w:rPr>
        <w:t>ההיפרדות</w:t>
      </w:r>
      <w:r w:rsidRPr="00C93AC8">
        <w:rPr>
          <w:rFonts w:ascii="David" w:hAnsi="David"/>
          <w:rtl/>
        </w:rPr>
        <w:t xml:space="preserve">, </w:t>
      </w:r>
      <w:r w:rsidRPr="00C93AC8">
        <w:rPr>
          <w:rFonts w:ascii="David" w:hAnsi="David" w:hint="eastAsia"/>
          <w:rtl/>
        </w:rPr>
        <w:t>כמפורט</w:t>
      </w:r>
      <w:r w:rsidRPr="00C93AC8">
        <w:rPr>
          <w:rFonts w:ascii="David" w:hAnsi="David"/>
          <w:rtl/>
        </w:rPr>
        <w:t xml:space="preserve"> </w:t>
      </w:r>
      <w:r w:rsidRPr="00C93AC8">
        <w:rPr>
          <w:rFonts w:ascii="David" w:hAnsi="David" w:hint="eastAsia"/>
          <w:rtl/>
        </w:rPr>
        <w:t>בסעיף</w:t>
      </w:r>
      <w:r w:rsidRPr="00C93AC8">
        <w:rPr>
          <w:rFonts w:ascii="David" w:hAnsi="David"/>
          <w:rtl/>
        </w:rPr>
        <w:t xml:space="preserve"> 4.9 </w:t>
      </w:r>
      <w:r w:rsidRPr="00C93AC8">
        <w:rPr>
          <w:rFonts w:ascii="David" w:hAnsi="David" w:hint="eastAsia"/>
          <w:rtl/>
        </w:rPr>
        <w:t>למכרז</w:t>
      </w:r>
      <w:r w:rsidRPr="00C93AC8">
        <w:rPr>
          <w:rFonts w:ascii="David" w:hAnsi="David"/>
          <w:rtl/>
        </w:rPr>
        <w:t>.</w:t>
      </w:r>
    </w:p>
    <w:p w14:paraId="14F94DB0"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מתחייב</w:t>
      </w:r>
      <w:r w:rsidRPr="00C93AC8">
        <w:rPr>
          <w:rFonts w:ascii="David" w:hAnsi="David"/>
          <w:rtl/>
        </w:rPr>
        <w:t xml:space="preserve"> </w:t>
      </w:r>
      <w:r w:rsidRPr="00C93AC8">
        <w:rPr>
          <w:rFonts w:ascii="David" w:hAnsi="David" w:hint="eastAsia"/>
          <w:rtl/>
        </w:rPr>
        <w:t>לעבוד</w:t>
      </w:r>
      <w:r w:rsidRPr="00C93AC8">
        <w:rPr>
          <w:rFonts w:ascii="David" w:hAnsi="David"/>
          <w:rtl/>
        </w:rPr>
        <w:t xml:space="preserve"> </w:t>
      </w:r>
      <w:r w:rsidRPr="00C93AC8">
        <w:rPr>
          <w:rFonts w:ascii="David" w:hAnsi="David" w:hint="eastAsia"/>
          <w:rtl/>
        </w:rPr>
        <w:t>בפורטל</w:t>
      </w:r>
      <w:r w:rsidRPr="00C93AC8">
        <w:rPr>
          <w:rFonts w:ascii="David" w:hAnsi="David"/>
          <w:rtl/>
        </w:rPr>
        <w:t xml:space="preserve"> </w:t>
      </w:r>
      <w:r w:rsidRPr="00C93AC8">
        <w:rPr>
          <w:rFonts w:ascii="David" w:hAnsi="David" w:hint="eastAsia"/>
          <w:rtl/>
        </w:rPr>
        <w:t>הספקים</w:t>
      </w:r>
      <w:r w:rsidRPr="00C93AC8">
        <w:rPr>
          <w:rFonts w:ascii="David" w:hAnsi="David"/>
          <w:rtl/>
        </w:rPr>
        <w:t xml:space="preserve">, </w:t>
      </w:r>
      <w:r w:rsidRPr="00C93AC8">
        <w:rPr>
          <w:rFonts w:ascii="David" w:hAnsi="David" w:hint="eastAsia"/>
          <w:rtl/>
        </w:rPr>
        <w:t>כמורט</w:t>
      </w:r>
      <w:r w:rsidRPr="00C93AC8">
        <w:rPr>
          <w:rFonts w:ascii="David" w:hAnsi="David"/>
          <w:rtl/>
        </w:rPr>
        <w:t xml:space="preserve"> </w:t>
      </w:r>
      <w:r w:rsidRPr="00C93AC8">
        <w:rPr>
          <w:rFonts w:ascii="David" w:hAnsi="David" w:hint="eastAsia"/>
          <w:rtl/>
        </w:rPr>
        <w:t>בסעיף</w:t>
      </w:r>
      <w:r w:rsidRPr="00C93AC8">
        <w:rPr>
          <w:rFonts w:ascii="David" w:hAnsi="David"/>
          <w:rtl/>
        </w:rPr>
        <w:t xml:space="preserve"> 0.8.4 </w:t>
      </w:r>
      <w:r w:rsidRPr="00C93AC8">
        <w:rPr>
          <w:rFonts w:ascii="David" w:hAnsi="David" w:hint="eastAsia"/>
          <w:rtl/>
        </w:rPr>
        <w:t>למכרז</w:t>
      </w:r>
      <w:r w:rsidRPr="00C93AC8">
        <w:rPr>
          <w:rFonts w:ascii="David" w:hAnsi="David"/>
          <w:rtl/>
        </w:rPr>
        <w:t>.</w:t>
      </w:r>
    </w:p>
    <w:p w14:paraId="3B261CD3" w14:textId="77777777" w:rsidR="00B6637D" w:rsidRPr="00C93AC8" w:rsidRDefault="00B6637D">
      <w:pPr>
        <w:pStyle w:val="ListParagraph"/>
        <w:numPr>
          <w:ilvl w:val="0"/>
          <w:numId w:val="51"/>
        </w:numPr>
        <w:bidi/>
        <w:spacing w:line="240" w:lineRule="auto"/>
        <w:contextualSpacing w:val="0"/>
        <w:rPr>
          <w:rFonts w:ascii="David" w:hAnsi="David"/>
          <w:b/>
          <w:bCs/>
        </w:rPr>
      </w:pPr>
      <w:r w:rsidRPr="00C93AC8">
        <w:rPr>
          <w:rFonts w:ascii="David" w:hAnsi="David" w:hint="eastAsia"/>
          <w:b/>
          <w:bCs/>
          <w:rtl/>
        </w:rPr>
        <w:t>התחייבויות</w:t>
      </w:r>
      <w:r w:rsidRPr="00C93AC8">
        <w:rPr>
          <w:rFonts w:ascii="David" w:hAnsi="David"/>
          <w:b/>
          <w:bCs/>
          <w:rtl/>
        </w:rPr>
        <w:t xml:space="preserve"> </w:t>
      </w:r>
      <w:r w:rsidRPr="00C93AC8">
        <w:rPr>
          <w:rFonts w:ascii="David" w:hAnsi="David" w:hint="eastAsia"/>
          <w:b/>
          <w:bCs/>
          <w:rtl/>
        </w:rPr>
        <w:t>המשרד</w:t>
      </w:r>
    </w:p>
    <w:p w14:paraId="402C93DC"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על</w:t>
      </w:r>
      <w:r w:rsidRPr="00C93AC8">
        <w:rPr>
          <w:rFonts w:ascii="David" w:hAnsi="David"/>
          <w:rtl/>
        </w:rPr>
        <w:t xml:space="preserve"> </w:t>
      </w:r>
      <w:r w:rsidRPr="00C93AC8">
        <w:rPr>
          <w:rFonts w:ascii="David" w:hAnsi="David" w:hint="eastAsia"/>
          <w:rtl/>
        </w:rPr>
        <w:t>מנת</w:t>
      </w:r>
      <w:r w:rsidRPr="00C93AC8">
        <w:rPr>
          <w:rFonts w:ascii="David" w:hAnsi="David"/>
          <w:rtl/>
        </w:rPr>
        <w:t xml:space="preserve"> </w:t>
      </w:r>
      <w:r w:rsidRPr="00C93AC8">
        <w:rPr>
          <w:rFonts w:ascii="David" w:hAnsi="David" w:hint="eastAsia"/>
          <w:rtl/>
        </w:rPr>
        <w:t>לאפשר</w:t>
      </w:r>
      <w:r w:rsidRPr="00C93AC8">
        <w:rPr>
          <w:rFonts w:ascii="David" w:hAnsi="David"/>
          <w:rtl/>
        </w:rPr>
        <w:t xml:space="preserve"> </w:t>
      </w:r>
      <w:r w:rsidRPr="00C93AC8">
        <w:rPr>
          <w:rFonts w:ascii="David" w:hAnsi="David" w:hint="eastAsia"/>
          <w:rtl/>
        </w:rPr>
        <w:t>לצד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לעמוד</w:t>
      </w:r>
      <w:r w:rsidRPr="00C93AC8">
        <w:rPr>
          <w:rFonts w:ascii="David" w:hAnsi="David"/>
          <w:rtl/>
        </w:rPr>
        <w:t xml:space="preserve"> </w:t>
      </w:r>
      <w:r w:rsidRPr="00C93AC8">
        <w:rPr>
          <w:rFonts w:ascii="David" w:hAnsi="David" w:hint="eastAsia"/>
          <w:rtl/>
        </w:rPr>
        <w:t>בהתחייבויותיו</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מתחייב</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כדלקמן</w:t>
      </w:r>
      <w:r w:rsidRPr="00C93AC8">
        <w:rPr>
          <w:rFonts w:ascii="David" w:hAnsi="David"/>
          <w:rtl/>
        </w:rPr>
        <w:t>:</w:t>
      </w:r>
    </w:p>
    <w:p w14:paraId="09312429" w14:textId="77777777" w:rsidR="00B6637D" w:rsidRPr="00C93AC8" w:rsidRDefault="00B6637D">
      <w:pPr>
        <w:pStyle w:val="ListParagraph"/>
        <w:numPr>
          <w:ilvl w:val="2"/>
          <w:numId w:val="51"/>
        </w:numPr>
        <w:bidi/>
        <w:spacing w:line="240" w:lineRule="auto"/>
        <w:ind w:left="1643" w:hanging="708"/>
        <w:contextualSpacing w:val="0"/>
        <w:rPr>
          <w:rFonts w:ascii="David" w:hAnsi="David"/>
        </w:rPr>
      </w:pPr>
      <w:r w:rsidRPr="00C93AC8">
        <w:rPr>
          <w:rFonts w:ascii="David" w:hAnsi="David" w:hint="eastAsia"/>
          <w:rtl/>
        </w:rPr>
        <w:t>להעמיד</w:t>
      </w:r>
      <w:r w:rsidRPr="00C93AC8">
        <w:rPr>
          <w:rFonts w:ascii="David" w:hAnsi="David"/>
          <w:rtl/>
        </w:rPr>
        <w:t xml:space="preserve"> </w:t>
      </w:r>
      <w:r w:rsidRPr="00C93AC8">
        <w:rPr>
          <w:rFonts w:ascii="David" w:hAnsi="David" w:hint="eastAsia"/>
          <w:rtl/>
        </w:rPr>
        <w:t>לרשות</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המידע</w:t>
      </w:r>
      <w:r w:rsidRPr="00C93AC8">
        <w:rPr>
          <w:rFonts w:ascii="David" w:hAnsi="David"/>
          <w:rtl/>
        </w:rPr>
        <w:t xml:space="preserve"> </w:t>
      </w:r>
      <w:r w:rsidRPr="00C93AC8">
        <w:rPr>
          <w:rFonts w:ascii="David" w:hAnsi="David" w:hint="eastAsia"/>
          <w:rtl/>
        </w:rPr>
        <w:t>והנתונים</w:t>
      </w:r>
      <w:r w:rsidRPr="00C93AC8">
        <w:rPr>
          <w:rFonts w:ascii="David" w:hAnsi="David"/>
          <w:rtl/>
        </w:rPr>
        <w:t xml:space="preserve"> </w:t>
      </w:r>
      <w:r w:rsidRPr="00C93AC8">
        <w:rPr>
          <w:rFonts w:ascii="David" w:hAnsi="David" w:hint="eastAsia"/>
          <w:rtl/>
        </w:rPr>
        <w:t>הדרושים</w:t>
      </w:r>
      <w:r w:rsidRPr="00C93AC8">
        <w:rPr>
          <w:rFonts w:ascii="David" w:hAnsi="David"/>
          <w:rtl/>
        </w:rPr>
        <w:t xml:space="preserve"> </w:t>
      </w:r>
      <w:r w:rsidRPr="00C93AC8">
        <w:rPr>
          <w:rFonts w:ascii="David" w:hAnsi="David" w:hint="eastAsia"/>
          <w:rtl/>
        </w:rPr>
        <w:t>לביצוע</w:t>
      </w:r>
      <w:r w:rsidRPr="00C93AC8">
        <w:rPr>
          <w:rFonts w:ascii="David" w:hAnsi="David"/>
          <w:rtl/>
        </w:rPr>
        <w:t xml:space="preserve"> </w:t>
      </w:r>
      <w:r w:rsidRPr="00C93AC8">
        <w:rPr>
          <w:rFonts w:ascii="David" w:hAnsi="David" w:hint="eastAsia"/>
          <w:rtl/>
        </w:rPr>
        <w:t>השירותים</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סמוך</w:t>
      </w:r>
      <w:r w:rsidRPr="00C93AC8">
        <w:rPr>
          <w:rFonts w:ascii="David" w:hAnsi="David"/>
          <w:rtl/>
        </w:rPr>
        <w:t xml:space="preserve"> </w:t>
      </w:r>
      <w:r w:rsidRPr="00C93AC8">
        <w:rPr>
          <w:rFonts w:ascii="David" w:hAnsi="David" w:hint="eastAsia"/>
          <w:rtl/>
        </w:rPr>
        <w:t>ליום</w:t>
      </w:r>
      <w:r w:rsidRPr="00C93AC8">
        <w:rPr>
          <w:rFonts w:ascii="David" w:hAnsi="David"/>
          <w:rtl/>
        </w:rPr>
        <w:t xml:space="preserve"> </w:t>
      </w:r>
      <w:r w:rsidRPr="00C93AC8">
        <w:rPr>
          <w:rFonts w:ascii="David" w:hAnsi="David" w:hint="eastAsia"/>
          <w:rtl/>
        </w:rPr>
        <w:t>שהתקבלה</w:t>
      </w:r>
      <w:r w:rsidRPr="00C93AC8">
        <w:rPr>
          <w:rFonts w:ascii="David" w:hAnsi="David"/>
          <w:rtl/>
        </w:rPr>
        <w:t xml:space="preserve"> </w:t>
      </w:r>
      <w:r w:rsidRPr="00C93AC8">
        <w:rPr>
          <w:rFonts w:ascii="David" w:hAnsi="David" w:hint="eastAsia"/>
          <w:rtl/>
        </w:rPr>
        <w:t>דרישתו</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w:t>
      </w:r>
    </w:p>
    <w:p w14:paraId="3D44E614" w14:textId="77777777" w:rsidR="00B6637D" w:rsidRPr="00C93AC8" w:rsidRDefault="00B6637D">
      <w:pPr>
        <w:pStyle w:val="ListParagraph"/>
        <w:numPr>
          <w:ilvl w:val="2"/>
          <w:numId w:val="51"/>
        </w:numPr>
        <w:bidi/>
        <w:spacing w:line="240" w:lineRule="auto"/>
        <w:ind w:left="1643" w:hanging="708"/>
        <w:contextualSpacing w:val="0"/>
        <w:rPr>
          <w:rFonts w:ascii="David" w:hAnsi="David"/>
        </w:rPr>
      </w:pPr>
      <w:r w:rsidRPr="00C93AC8">
        <w:rPr>
          <w:rFonts w:ascii="David" w:hAnsi="David" w:hint="eastAsia"/>
          <w:rtl/>
        </w:rPr>
        <w:t>למנות</w:t>
      </w:r>
      <w:r w:rsidRPr="00C93AC8">
        <w:rPr>
          <w:rFonts w:ascii="David" w:hAnsi="David"/>
          <w:rtl/>
        </w:rPr>
        <w:t xml:space="preserve"> </w:t>
      </w:r>
      <w:r w:rsidRPr="00C93AC8">
        <w:rPr>
          <w:rFonts w:ascii="David" w:hAnsi="David" w:hint="eastAsia"/>
          <w:rtl/>
        </w:rPr>
        <w:t>ממונה</w:t>
      </w:r>
      <w:r w:rsidRPr="00C93AC8">
        <w:rPr>
          <w:rFonts w:ascii="David" w:hAnsi="David"/>
          <w:rtl/>
        </w:rPr>
        <w:t xml:space="preserve"> </w:t>
      </w:r>
      <w:r w:rsidRPr="00C93AC8">
        <w:rPr>
          <w:rFonts w:ascii="David" w:hAnsi="David" w:hint="eastAsia"/>
          <w:rtl/>
        </w:rPr>
        <w:t>מטעמו</w:t>
      </w:r>
      <w:r w:rsidRPr="00C93AC8">
        <w:rPr>
          <w:rFonts w:ascii="David" w:hAnsi="David"/>
          <w:rtl/>
        </w:rPr>
        <w:t xml:space="preserve"> </w:t>
      </w:r>
      <w:r w:rsidRPr="00C93AC8">
        <w:rPr>
          <w:rFonts w:ascii="David" w:hAnsi="David" w:hint="eastAsia"/>
          <w:rtl/>
        </w:rPr>
        <w:t>לצורך</w:t>
      </w:r>
      <w:r w:rsidRPr="00C93AC8">
        <w:rPr>
          <w:rFonts w:ascii="David" w:hAnsi="David"/>
          <w:rtl/>
        </w:rPr>
        <w:t xml:space="preserve"> </w:t>
      </w:r>
      <w:r w:rsidRPr="00C93AC8">
        <w:rPr>
          <w:rFonts w:ascii="David" w:hAnsi="David" w:hint="eastAsia"/>
          <w:rtl/>
        </w:rPr>
        <w:t>ביצועו</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w:t>
      </w:r>
    </w:p>
    <w:p w14:paraId="173B550D" w14:textId="77777777" w:rsidR="00B6637D" w:rsidRPr="00C93AC8" w:rsidRDefault="00B6637D">
      <w:pPr>
        <w:pStyle w:val="ListParagraph"/>
        <w:numPr>
          <w:ilvl w:val="2"/>
          <w:numId w:val="51"/>
        </w:numPr>
        <w:bidi/>
        <w:spacing w:line="240" w:lineRule="auto"/>
        <w:ind w:left="1643" w:hanging="708"/>
        <w:contextualSpacing w:val="0"/>
        <w:rPr>
          <w:rFonts w:ascii="David" w:hAnsi="David"/>
        </w:rPr>
      </w:pPr>
      <w:r w:rsidRPr="00C93AC8">
        <w:rPr>
          <w:rFonts w:ascii="David" w:hAnsi="David" w:hint="eastAsia"/>
          <w:rtl/>
        </w:rPr>
        <w:t>לקיים</w:t>
      </w:r>
      <w:r w:rsidRPr="00C93AC8">
        <w:rPr>
          <w:rFonts w:ascii="David" w:hAnsi="David"/>
          <w:rtl/>
        </w:rPr>
        <w:t xml:space="preserve"> </w:t>
      </w:r>
      <w:r w:rsidRPr="00C93AC8">
        <w:rPr>
          <w:rFonts w:ascii="David" w:hAnsi="David" w:hint="eastAsia"/>
          <w:rtl/>
        </w:rPr>
        <w:t>פגישות</w:t>
      </w:r>
      <w:r w:rsidRPr="00C93AC8">
        <w:rPr>
          <w:rFonts w:ascii="David" w:hAnsi="David"/>
          <w:rtl/>
        </w:rPr>
        <w:t xml:space="preserve"> </w:t>
      </w:r>
      <w:r w:rsidRPr="00C93AC8">
        <w:rPr>
          <w:rFonts w:ascii="David" w:hAnsi="David" w:hint="eastAsia"/>
          <w:rtl/>
        </w:rPr>
        <w:t>בין</w:t>
      </w:r>
      <w:r w:rsidRPr="00C93AC8">
        <w:rPr>
          <w:rFonts w:ascii="David" w:hAnsi="David"/>
          <w:rtl/>
        </w:rPr>
        <w:t xml:space="preserve"> </w:t>
      </w:r>
      <w:r w:rsidRPr="00C93AC8">
        <w:rPr>
          <w:rFonts w:ascii="David" w:hAnsi="David" w:hint="eastAsia"/>
          <w:rtl/>
        </w:rPr>
        <w:t>נציגי</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לממונה</w:t>
      </w:r>
      <w:r w:rsidRPr="00C93AC8">
        <w:rPr>
          <w:rFonts w:ascii="David" w:hAnsi="David"/>
          <w:rtl/>
        </w:rPr>
        <w:t xml:space="preserve"> </w:t>
      </w:r>
      <w:r w:rsidRPr="00C93AC8">
        <w:rPr>
          <w:rFonts w:ascii="David" w:hAnsi="David" w:hint="eastAsia"/>
          <w:rtl/>
        </w:rPr>
        <w:t>כנדרש</w:t>
      </w:r>
      <w:r w:rsidRPr="00C93AC8">
        <w:rPr>
          <w:rFonts w:ascii="David" w:hAnsi="David"/>
          <w:rtl/>
        </w:rPr>
        <w:t xml:space="preserve"> </w:t>
      </w:r>
      <w:r w:rsidRPr="00C93AC8">
        <w:rPr>
          <w:rFonts w:ascii="David" w:hAnsi="David" w:hint="eastAsia"/>
          <w:rtl/>
        </w:rPr>
        <w:t>לצורך</w:t>
      </w:r>
      <w:r w:rsidRPr="00C93AC8">
        <w:rPr>
          <w:rFonts w:ascii="David" w:hAnsi="David"/>
          <w:rtl/>
        </w:rPr>
        <w:t xml:space="preserve"> </w:t>
      </w:r>
      <w:r w:rsidRPr="00C93AC8">
        <w:rPr>
          <w:rFonts w:ascii="David" w:hAnsi="David" w:hint="eastAsia"/>
          <w:rtl/>
        </w:rPr>
        <w:t>ביצוע</w:t>
      </w:r>
      <w:r w:rsidRPr="00C93AC8">
        <w:rPr>
          <w:rFonts w:ascii="David" w:hAnsi="David"/>
          <w:rtl/>
        </w:rPr>
        <w:t xml:space="preserve"> </w:t>
      </w:r>
      <w:r w:rsidRPr="00C93AC8">
        <w:rPr>
          <w:rFonts w:ascii="David" w:hAnsi="David" w:hint="eastAsia"/>
          <w:rtl/>
        </w:rPr>
        <w:t>השירותים</w:t>
      </w:r>
      <w:r w:rsidRPr="00C93AC8">
        <w:rPr>
          <w:rFonts w:ascii="David" w:hAnsi="David"/>
          <w:rtl/>
        </w:rPr>
        <w:t xml:space="preserve">, </w:t>
      </w:r>
      <w:r w:rsidRPr="00C93AC8">
        <w:rPr>
          <w:rFonts w:ascii="David" w:hAnsi="David" w:hint="eastAsia"/>
          <w:rtl/>
        </w:rPr>
        <w:t>זאת</w:t>
      </w:r>
      <w:r w:rsidRPr="00C93AC8">
        <w:rPr>
          <w:rFonts w:ascii="David" w:hAnsi="David"/>
          <w:rtl/>
        </w:rPr>
        <w:t xml:space="preserve"> </w:t>
      </w:r>
      <w:r w:rsidRPr="00C93AC8">
        <w:rPr>
          <w:rFonts w:ascii="David" w:hAnsi="David" w:hint="eastAsia"/>
          <w:rtl/>
        </w:rPr>
        <w:t>בתוך</w:t>
      </w:r>
      <w:r w:rsidRPr="00C93AC8">
        <w:rPr>
          <w:rFonts w:ascii="David" w:hAnsi="David"/>
          <w:rtl/>
        </w:rPr>
        <w:t xml:space="preserve"> 7 </w:t>
      </w:r>
      <w:r w:rsidRPr="00C93AC8">
        <w:rPr>
          <w:rFonts w:ascii="David" w:hAnsi="David" w:hint="eastAsia"/>
          <w:rtl/>
        </w:rPr>
        <w:t>ימי</w:t>
      </w:r>
      <w:r w:rsidRPr="00C93AC8">
        <w:rPr>
          <w:rFonts w:ascii="David" w:hAnsi="David"/>
          <w:rtl/>
        </w:rPr>
        <w:t xml:space="preserve"> </w:t>
      </w:r>
      <w:r w:rsidRPr="00C93AC8">
        <w:rPr>
          <w:rFonts w:ascii="David" w:hAnsi="David" w:hint="eastAsia"/>
          <w:rtl/>
        </w:rPr>
        <w:t>עבודה</w:t>
      </w:r>
      <w:r w:rsidRPr="00C93AC8">
        <w:rPr>
          <w:rFonts w:ascii="David" w:hAnsi="David"/>
          <w:rtl/>
        </w:rPr>
        <w:t xml:space="preserve"> </w:t>
      </w:r>
      <w:r w:rsidRPr="00C93AC8">
        <w:rPr>
          <w:rFonts w:ascii="David" w:hAnsi="David" w:hint="eastAsia"/>
          <w:rtl/>
        </w:rPr>
        <w:t>מעת</w:t>
      </w:r>
      <w:r w:rsidRPr="00C93AC8">
        <w:rPr>
          <w:rFonts w:ascii="David" w:hAnsi="David"/>
          <w:rtl/>
        </w:rPr>
        <w:t xml:space="preserve"> </w:t>
      </w:r>
      <w:r w:rsidRPr="00C93AC8">
        <w:rPr>
          <w:rFonts w:ascii="David" w:hAnsi="David" w:hint="eastAsia"/>
          <w:rtl/>
        </w:rPr>
        <w:t>שהתקבלה</w:t>
      </w:r>
      <w:r w:rsidRPr="00C93AC8">
        <w:rPr>
          <w:rFonts w:ascii="David" w:hAnsi="David"/>
          <w:rtl/>
        </w:rPr>
        <w:t xml:space="preserve"> </w:t>
      </w:r>
      <w:r w:rsidRPr="00C93AC8">
        <w:rPr>
          <w:rFonts w:ascii="David" w:hAnsi="David" w:hint="eastAsia"/>
          <w:rtl/>
        </w:rPr>
        <w:t>בקשת</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לקביעת</w:t>
      </w:r>
      <w:r w:rsidRPr="00C93AC8">
        <w:rPr>
          <w:rFonts w:ascii="David" w:hAnsi="David"/>
          <w:rtl/>
        </w:rPr>
        <w:t xml:space="preserve"> </w:t>
      </w:r>
      <w:r w:rsidRPr="00C93AC8">
        <w:rPr>
          <w:rFonts w:ascii="David" w:hAnsi="David" w:hint="eastAsia"/>
          <w:rtl/>
        </w:rPr>
        <w:t>פגישה</w:t>
      </w:r>
      <w:r w:rsidRPr="00C93AC8">
        <w:rPr>
          <w:rFonts w:ascii="David" w:hAnsi="David"/>
          <w:rtl/>
        </w:rPr>
        <w:t xml:space="preserve"> </w:t>
      </w:r>
      <w:r w:rsidRPr="00C93AC8">
        <w:rPr>
          <w:rFonts w:ascii="David" w:hAnsi="David" w:hint="eastAsia"/>
          <w:rtl/>
        </w:rPr>
        <w:t>כאמור</w:t>
      </w:r>
      <w:r w:rsidRPr="00C93AC8">
        <w:rPr>
          <w:rFonts w:ascii="David" w:hAnsi="David"/>
          <w:rtl/>
        </w:rPr>
        <w:t>.</w:t>
      </w:r>
    </w:p>
    <w:p w14:paraId="5A3A87A6" w14:textId="77777777" w:rsidR="00B6637D" w:rsidRPr="00C93AC8" w:rsidRDefault="00B6637D">
      <w:pPr>
        <w:pStyle w:val="ListParagraph"/>
        <w:numPr>
          <w:ilvl w:val="0"/>
          <w:numId w:val="51"/>
        </w:numPr>
        <w:bidi/>
        <w:spacing w:line="240" w:lineRule="auto"/>
        <w:contextualSpacing w:val="0"/>
        <w:rPr>
          <w:rFonts w:ascii="David" w:hAnsi="David"/>
          <w:b/>
          <w:bCs/>
        </w:rPr>
      </w:pPr>
      <w:r w:rsidRPr="00C93AC8">
        <w:rPr>
          <w:rFonts w:ascii="David" w:hAnsi="David" w:hint="eastAsia"/>
          <w:b/>
          <w:bCs/>
          <w:rtl/>
        </w:rPr>
        <w:t>פיקוח</w:t>
      </w:r>
    </w:p>
    <w:p w14:paraId="1272C06D" w14:textId="77777777" w:rsidR="00B6637D" w:rsidRPr="00C93AC8" w:rsidRDefault="00B6637D">
      <w:pPr>
        <w:pStyle w:val="ListParagraph"/>
        <w:numPr>
          <w:ilvl w:val="1"/>
          <w:numId w:val="51"/>
        </w:numPr>
        <w:bidi/>
        <w:spacing w:line="240" w:lineRule="auto"/>
        <w:contextualSpacing w:val="0"/>
        <w:rPr>
          <w:rFonts w:ascii="David" w:hAnsi="David"/>
          <w:rtl/>
        </w:rPr>
      </w:pPr>
      <w:r w:rsidRPr="00C93AC8">
        <w:rPr>
          <w:rFonts w:ascii="David" w:hAnsi="David" w:hint="eastAsia"/>
          <w:rtl/>
        </w:rPr>
        <w:t>נציגיה</w:t>
      </w:r>
      <w:r w:rsidRPr="00C93AC8">
        <w:rPr>
          <w:rFonts w:ascii="David" w:hAnsi="David"/>
          <w:rtl/>
        </w:rPr>
        <w:t xml:space="preserve"> </w:t>
      </w:r>
      <w:r w:rsidRPr="00C93AC8">
        <w:rPr>
          <w:rFonts w:ascii="David" w:hAnsi="David" w:hint="eastAsia"/>
          <w:rtl/>
        </w:rPr>
        <w:t>המוסכמים</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המדינה</w:t>
      </w:r>
      <w:r w:rsidRPr="00C93AC8">
        <w:rPr>
          <w:rFonts w:ascii="David" w:hAnsi="David"/>
          <w:rtl/>
        </w:rPr>
        <w:t xml:space="preserve"> </w:t>
      </w:r>
      <w:r w:rsidRPr="00C93AC8">
        <w:rPr>
          <w:rFonts w:ascii="David" w:hAnsi="David" w:hint="eastAsia"/>
          <w:rtl/>
        </w:rPr>
        <w:t>יהיו</w:t>
      </w:r>
      <w:r w:rsidRPr="00C93AC8">
        <w:rPr>
          <w:rFonts w:ascii="David" w:hAnsi="David"/>
          <w:rtl/>
        </w:rPr>
        <w:t xml:space="preserve"> </w:t>
      </w:r>
      <w:r w:rsidRPr="00C93AC8">
        <w:rPr>
          <w:rFonts w:ascii="David" w:hAnsi="David" w:hint="eastAsia"/>
          <w:rtl/>
        </w:rPr>
        <w:t>רשאים</w:t>
      </w:r>
      <w:r w:rsidRPr="00C93AC8">
        <w:rPr>
          <w:rFonts w:ascii="David" w:hAnsi="David"/>
          <w:rtl/>
        </w:rPr>
        <w:t xml:space="preserve"> </w:t>
      </w:r>
      <w:r w:rsidRPr="00C93AC8">
        <w:rPr>
          <w:rFonts w:ascii="David" w:hAnsi="David" w:hint="eastAsia"/>
          <w:rtl/>
        </w:rPr>
        <w:t>לבקר</w:t>
      </w:r>
      <w:r w:rsidRPr="00C93AC8">
        <w:rPr>
          <w:rFonts w:ascii="David" w:hAnsi="David"/>
          <w:rtl/>
        </w:rPr>
        <w:t xml:space="preserve"> </w:t>
      </w:r>
      <w:r w:rsidRPr="00C93AC8">
        <w:rPr>
          <w:rFonts w:ascii="David" w:hAnsi="David" w:hint="eastAsia"/>
          <w:rtl/>
        </w:rPr>
        <w:t>באתרי</w:t>
      </w:r>
      <w:r w:rsidRPr="00C93AC8">
        <w:rPr>
          <w:rFonts w:ascii="David" w:hAnsi="David"/>
          <w:rtl/>
        </w:rPr>
        <w:t xml:space="preserve"> </w:t>
      </w:r>
      <w:r w:rsidRPr="00C93AC8">
        <w:rPr>
          <w:rFonts w:ascii="David" w:hAnsi="David" w:hint="eastAsia"/>
          <w:rtl/>
        </w:rPr>
        <w:t>מתן</w:t>
      </w:r>
      <w:r w:rsidRPr="00C93AC8">
        <w:rPr>
          <w:rFonts w:ascii="David" w:hAnsi="David"/>
          <w:rtl/>
        </w:rPr>
        <w:t xml:space="preserve"> </w:t>
      </w:r>
      <w:r w:rsidRPr="00C93AC8">
        <w:rPr>
          <w:rFonts w:ascii="David" w:hAnsi="David" w:hint="eastAsia"/>
          <w:rtl/>
        </w:rPr>
        <w:t>השירותים</w:t>
      </w:r>
      <w:r w:rsidRPr="00C93AC8">
        <w:rPr>
          <w:rFonts w:ascii="David" w:hAnsi="David"/>
          <w:rtl/>
        </w:rPr>
        <w:t xml:space="preserve">, </w:t>
      </w:r>
      <w:r w:rsidRPr="00C93AC8">
        <w:rPr>
          <w:rFonts w:ascii="David" w:hAnsi="David" w:hint="eastAsia"/>
          <w:rtl/>
        </w:rPr>
        <w:t>להתרשם</w:t>
      </w:r>
      <w:r w:rsidRPr="00C93AC8">
        <w:rPr>
          <w:rFonts w:ascii="David" w:hAnsi="David"/>
          <w:rtl/>
        </w:rPr>
        <w:t xml:space="preserve"> </w:t>
      </w:r>
      <w:r w:rsidRPr="00C93AC8">
        <w:rPr>
          <w:rFonts w:ascii="David" w:hAnsi="David" w:hint="eastAsia"/>
          <w:rtl/>
        </w:rPr>
        <w:t>מהם</w:t>
      </w:r>
      <w:r w:rsidRPr="00C93AC8">
        <w:rPr>
          <w:rFonts w:ascii="David" w:hAnsi="David"/>
          <w:rtl/>
        </w:rPr>
        <w:t xml:space="preserve"> </w:t>
      </w:r>
      <w:r w:rsidRPr="00C93AC8">
        <w:rPr>
          <w:rFonts w:ascii="David" w:hAnsi="David" w:hint="eastAsia"/>
          <w:rtl/>
        </w:rPr>
        <w:t>ולהעיר</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הערותיהם</w:t>
      </w:r>
      <w:r w:rsidRPr="00C93AC8">
        <w:rPr>
          <w:rFonts w:ascii="David" w:hAnsi="David"/>
          <w:rtl/>
        </w:rPr>
        <w:t xml:space="preserve"> </w:t>
      </w:r>
      <w:r w:rsidRPr="00C93AC8">
        <w:rPr>
          <w:rFonts w:ascii="David" w:hAnsi="David" w:hint="eastAsia"/>
          <w:rtl/>
        </w:rPr>
        <w:t>לנציגיו</w:t>
      </w:r>
      <w:r w:rsidRPr="00C93AC8">
        <w:rPr>
          <w:rFonts w:ascii="David" w:hAnsi="David"/>
          <w:rtl/>
        </w:rPr>
        <w:t xml:space="preserve"> </w:t>
      </w:r>
      <w:r w:rsidRPr="00C93AC8">
        <w:rPr>
          <w:rFonts w:ascii="David" w:hAnsi="David" w:hint="eastAsia"/>
          <w:rtl/>
        </w:rPr>
        <w:t>המוסמכים</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אשר</w:t>
      </w:r>
      <w:r w:rsidRPr="00C93AC8">
        <w:rPr>
          <w:rFonts w:ascii="David" w:hAnsi="David"/>
          <w:rtl/>
        </w:rPr>
        <w:t xml:space="preserve"> </w:t>
      </w:r>
      <w:r w:rsidRPr="00C93AC8">
        <w:rPr>
          <w:rFonts w:ascii="David" w:hAnsi="David" w:hint="eastAsia"/>
          <w:rtl/>
        </w:rPr>
        <w:t>יתקן</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הדרוש</w:t>
      </w:r>
      <w:r w:rsidRPr="00C93AC8">
        <w:rPr>
          <w:rFonts w:ascii="David" w:hAnsi="David"/>
          <w:rtl/>
        </w:rPr>
        <w:t xml:space="preserve"> </w:t>
      </w:r>
      <w:r w:rsidRPr="00C93AC8">
        <w:rPr>
          <w:rFonts w:ascii="David" w:hAnsi="David" w:hint="eastAsia"/>
          <w:rtl/>
        </w:rPr>
        <w:t>תיקון</w:t>
      </w:r>
      <w:r w:rsidRPr="00C93AC8">
        <w:rPr>
          <w:rFonts w:ascii="David" w:hAnsi="David"/>
          <w:rtl/>
        </w:rPr>
        <w:t xml:space="preserve"> </w:t>
      </w:r>
      <w:r w:rsidRPr="00C93AC8">
        <w:rPr>
          <w:rFonts w:ascii="David" w:hAnsi="David" w:hint="eastAsia"/>
          <w:rtl/>
        </w:rPr>
        <w:t>בתוך</w:t>
      </w:r>
      <w:r w:rsidRPr="00C93AC8">
        <w:rPr>
          <w:rFonts w:ascii="David" w:hAnsi="David"/>
          <w:rtl/>
        </w:rPr>
        <w:t xml:space="preserve"> </w:t>
      </w:r>
      <w:r w:rsidRPr="00C93AC8">
        <w:rPr>
          <w:rFonts w:ascii="David" w:hAnsi="David" w:hint="eastAsia"/>
          <w:rtl/>
        </w:rPr>
        <w:t>שבעה</w:t>
      </w:r>
      <w:r w:rsidRPr="00C93AC8">
        <w:rPr>
          <w:rFonts w:ascii="David" w:hAnsi="David"/>
          <w:rtl/>
        </w:rPr>
        <w:t xml:space="preserve"> (7) </w:t>
      </w:r>
      <w:r w:rsidRPr="00C93AC8">
        <w:rPr>
          <w:rFonts w:ascii="David" w:hAnsi="David" w:hint="eastAsia"/>
          <w:rtl/>
        </w:rPr>
        <w:t>ימי</w:t>
      </w:r>
      <w:r w:rsidRPr="00C93AC8">
        <w:rPr>
          <w:rFonts w:ascii="David" w:hAnsi="David"/>
          <w:rtl/>
        </w:rPr>
        <w:t xml:space="preserve"> </w:t>
      </w:r>
      <w:r w:rsidRPr="00C93AC8">
        <w:rPr>
          <w:rFonts w:ascii="David" w:hAnsi="David" w:hint="eastAsia"/>
          <w:rtl/>
        </w:rPr>
        <w:t>עבודה</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בתוך</w:t>
      </w:r>
      <w:r w:rsidRPr="00C93AC8">
        <w:rPr>
          <w:rFonts w:ascii="David" w:hAnsi="David"/>
          <w:rtl/>
        </w:rPr>
        <w:t xml:space="preserve"> </w:t>
      </w:r>
      <w:r w:rsidRPr="00C93AC8">
        <w:rPr>
          <w:rFonts w:ascii="David" w:hAnsi="David" w:hint="eastAsia"/>
          <w:rtl/>
        </w:rPr>
        <w:t>פרק</w:t>
      </w:r>
      <w:r w:rsidRPr="00C93AC8">
        <w:rPr>
          <w:rFonts w:ascii="David" w:hAnsi="David"/>
          <w:rtl/>
        </w:rPr>
        <w:t xml:space="preserve"> </w:t>
      </w:r>
      <w:r w:rsidRPr="00C93AC8">
        <w:rPr>
          <w:rFonts w:ascii="David" w:hAnsi="David" w:hint="eastAsia"/>
          <w:rtl/>
        </w:rPr>
        <w:t>זמן</w:t>
      </w:r>
      <w:r w:rsidRPr="00C93AC8">
        <w:rPr>
          <w:rFonts w:ascii="David" w:hAnsi="David"/>
          <w:rtl/>
        </w:rPr>
        <w:t xml:space="preserve"> </w:t>
      </w:r>
      <w:r w:rsidRPr="00C93AC8">
        <w:rPr>
          <w:rFonts w:ascii="David" w:hAnsi="David" w:hint="eastAsia"/>
          <w:rtl/>
        </w:rPr>
        <w:t>סביר</w:t>
      </w:r>
      <w:r w:rsidRPr="00C93AC8">
        <w:rPr>
          <w:rFonts w:ascii="David" w:hAnsi="David"/>
          <w:rtl/>
        </w:rPr>
        <w:t xml:space="preserve"> </w:t>
      </w:r>
      <w:r w:rsidRPr="00C93AC8">
        <w:rPr>
          <w:rFonts w:ascii="David" w:hAnsi="David" w:hint="eastAsia"/>
          <w:rtl/>
        </w:rPr>
        <w:t>אחר</w:t>
      </w:r>
      <w:r w:rsidRPr="00C93AC8">
        <w:rPr>
          <w:rFonts w:ascii="David" w:hAnsi="David"/>
          <w:rtl/>
        </w:rPr>
        <w:t xml:space="preserve">, </w:t>
      </w:r>
      <w:r w:rsidRPr="00C93AC8">
        <w:rPr>
          <w:rFonts w:ascii="David" w:hAnsi="David" w:hint="eastAsia"/>
          <w:rtl/>
        </w:rPr>
        <w:t>שייקבע</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נציג</w:t>
      </w:r>
      <w:r w:rsidRPr="00C93AC8">
        <w:rPr>
          <w:rFonts w:ascii="David" w:hAnsi="David"/>
          <w:rtl/>
        </w:rPr>
        <w:t xml:space="preserve"> </w:t>
      </w:r>
      <w:r w:rsidRPr="00C93AC8">
        <w:rPr>
          <w:rFonts w:ascii="David" w:hAnsi="David" w:hint="eastAsia"/>
          <w:rtl/>
        </w:rPr>
        <w:t>המדינה</w:t>
      </w:r>
      <w:r w:rsidRPr="00C93AC8">
        <w:rPr>
          <w:rFonts w:ascii="David" w:hAnsi="David"/>
          <w:rtl/>
        </w:rPr>
        <w:t>.</w:t>
      </w:r>
    </w:p>
    <w:p w14:paraId="574CD642" w14:textId="77777777" w:rsidR="00B6637D" w:rsidRPr="00C93AC8" w:rsidRDefault="00B6637D">
      <w:pPr>
        <w:pStyle w:val="ListParagraph"/>
        <w:numPr>
          <w:ilvl w:val="1"/>
          <w:numId w:val="51"/>
        </w:numPr>
        <w:bidi/>
        <w:spacing w:line="240" w:lineRule="auto"/>
        <w:contextualSpacing w:val="0"/>
        <w:rPr>
          <w:rFonts w:ascii="David" w:hAnsi="David"/>
        </w:rPr>
      </w:pPr>
      <w:r w:rsidRPr="00C93AC8">
        <w:rPr>
          <w:rFonts w:ascii="David" w:hAnsi="David" w:hint="eastAsia"/>
          <w:rtl/>
        </w:rPr>
        <w:t>נציגי</w:t>
      </w:r>
      <w:r w:rsidRPr="00C93AC8">
        <w:rPr>
          <w:rFonts w:ascii="David" w:hAnsi="David"/>
          <w:rtl/>
        </w:rPr>
        <w:t xml:space="preserve"> </w:t>
      </w:r>
      <w:r w:rsidRPr="00C93AC8">
        <w:rPr>
          <w:rFonts w:ascii="David" w:hAnsi="David" w:hint="eastAsia"/>
          <w:rtl/>
        </w:rPr>
        <w:t>המדינה</w:t>
      </w:r>
      <w:r w:rsidRPr="00C93AC8">
        <w:rPr>
          <w:rFonts w:ascii="David" w:hAnsi="David"/>
          <w:rtl/>
        </w:rPr>
        <w:t xml:space="preserve"> </w:t>
      </w:r>
      <w:r w:rsidRPr="00C93AC8">
        <w:rPr>
          <w:rFonts w:ascii="David" w:hAnsi="David" w:hint="eastAsia"/>
          <w:rtl/>
        </w:rPr>
        <w:t>יהיו</w:t>
      </w:r>
      <w:r w:rsidRPr="00C93AC8">
        <w:rPr>
          <w:rFonts w:ascii="David" w:hAnsi="David"/>
          <w:rtl/>
        </w:rPr>
        <w:t xml:space="preserve"> </w:t>
      </w:r>
      <w:r w:rsidRPr="00C93AC8">
        <w:rPr>
          <w:rFonts w:ascii="David" w:hAnsi="David" w:hint="eastAsia"/>
          <w:rtl/>
        </w:rPr>
        <w:t>רשאים</w:t>
      </w:r>
      <w:r w:rsidRPr="00C93AC8">
        <w:rPr>
          <w:rFonts w:ascii="David" w:hAnsi="David"/>
          <w:rtl/>
        </w:rPr>
        <w:t xml:space="preserve"> </w:t>
      </w:r>
      <w:r w:rsidRPr="00C93AC8">
        <w:rPr>
          <w:rFonts w:ascii="David" w:hAnsi="David" w:hint="eastAsia"/>
          <w:rtl/>
        </w:rPr>
        <w:t>לקבל</w:t>
      </w:r>
      <w:r w:rsidRPr="00C93AC8">
        <w:rPr>
          <w:rFonts w:ascii="David" w:hAnsi="David"/>
          <w:rtl/>
        </w:rPr>
        <w:t xml:space="preserve"> </w:t>
      </w:r>
      <w:r w:rsidRPr="00C93AC8">
        <w:rPr>
          <w:rFonts w:ascii="David" w:hAnsi="David" w:hint="eastAsia"/>
          <w:rtl/>
        </w:rPr>
        <w:t>לבקשתם</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עת</w:t>
      </w:r>
      <w:r w:rsidRPr="00C93AC8">
        <w:rPr>
          <w:rFonts w:ascii="David" w:hAnsi="David"/>
          <w:rtl/>
        </w:rPr>
        <w:t xml:space="preserve"> </w:t>
      </w:r>
      <w:r w:rsidRPr="00C93AC8">
        <w:rPr>
          <w:rFonts w:ascii="David" w:hAnsi="David" w:hint="eastAsia"/>
          <w:rtl/>
        </w:rPr>
        <w:t>סבירה</w:t>
      </w:r>
      <w:r w:rsidRPr="00C93AC8">
        <w:rPr>
          <w:rFonts w:ascii="David" w:hAnsi="David"/>
          <w:rtl/>
        </w:rPr>
        <w:t xml:space="preserve">, </w:t>
      </w:r>
      <w:r w:rsidRPr="00C93AC8">
        <w:rPr>
          <w:rFonts w:ascii="David" w:hAnsi="David" w:hint="eastAsia"/>
          <w:rtl/>
        </w:rPr>
        <w:t>אישור</w:t>
      </w:r>
      <w:r w:rsidRPr="00C93AC8">
        <w:rPr>
          <w:rFonts w:ascii="David" w:hAnsi="David"/>
          <w:rtl/>
        </w:rPr>
        <w:t xml:space="preserve"> </w:t>
      </w:r>
      <w:r w:rsidRPr="00C93AC8">
        <w:rPr>
          <w:rFonts w:ascii="David" w:hAnsi="David" w:hint="eastAsia"/>
          <w:rtl/>
        </w:rPr>
        <w:t>מכל</w:t>
      </w:r>
      <w:r w:rsidRPr="00C93AC8">
        <w:rPr>
          <w:rFonts w:ascii="David" w:hAnsi="David"/>
          <w:rtl/>
        </w:rPr>
        <w:t xml:space="preserve"> </w:t>
      </w:r>
      <w:r w:rsidRPr="00C93AC8">
        <w:rPr>
          <w:rFonts w:ascii="David" w:hAnsi="David" w:hint="eastAsia"/>
          <w:rtl/>
        </w:rPr>
        <w:t>גורם</w:t>
      </w:r>
      <w:r w:rsidRPr="00C93AC8">
        <w:rPr>
          <w:rFonts w:ascii="David" w:hAnsi="David"/>
          <w:rtl/>
        </w:rPr>
        <w:t xml:space="preserve"> </w:t>
      </w:r>
      <w:r w:rsidRPr="00C93AC8">
        <w:rPr>
          <w:rFonts w:ascii="David" w:hAnsi="David" w:hint="eastAsia"/>
          <w:rtl/>
        </w:rPr>
        <w:t>מקצועי</w:t>
      </w:r>
      <w:r w:rsidRPr="00C93AC8">
        <w:rPr>
          <w:rFonts w:ascii="David" w:hAnsi="David"/>
          <w:rtl/>
        </w:rPr>
        <w:t xml:space="preserve"> </w:t>
      </w:r>
      <w:r w:rsidRPr="00C93AC8">
        <w:rPr>
          <w:rFonts w:ascii="David" w:hAnsi="David" w:hint="eastAsia"/>
          <w:rtl/>
        </w:rPr>
        <w:t>מוסמך</w:t>
      </w:r>
      <w:r w:rsidRPr="00C93AC8">
        <w:rPr>
          <w:rFonts w:ascii="David" w:hAnsi="David"/>
          <w:rtl/>
        </w:rPr>
        <w:t xml:space="preserve"> </w:t>
      </w:r>
      <w:r w:rsidRPr="00C93AC8">
        <w:rPr>
          <w:rFonts w:ascii="David" w:hAnsi="David" w:hint="eastAsia"/>
          <w:rtl/>
        </w:rPr>
        <w:t>מתאים</w:t>
      </w:r>
      <w:r w:rsidRPr="00C93AC8">
        <w:rPr>
          <w:rFonts w:ascii="David" w:hAnsi="David"/>
          <w:rtl/>
        </w:rPr>
        <w:t xml:space="preserve"> </w:t>
      </w:r>
      <w:r w:rsidRPr="00C93AC8">
        <w:rPr>
          <w:rFonts w:ascii="David" w:hAnsi="David" w:hint="eastAsia"/>
          <w:rtl/>
        </w:rPr>
        <w:t>אצל</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לרבות</w:t>
      </w:r>
      <w:r w:rsidRPr="00C93AC8">
        <w:rPr>
          <w:rFonts w:ascii="David" w:hAnsi="David"/>
          <w:rtl/>
        </w:rPr>
        <w:t xml:space="preserve"> </w:t>
      </w:r>
      <w:r w:rsidRPr="00C93AC8">
        <w:rPr>
          <w:rFonts w:ascii="David" w:hAnsi="David" w:hint="eastAsia"/>
          <w:rtl/>
        </w:rPr>
        <w:t>רואה</w:t>
      </w:r>
      <w:r w:rsidRPr="00C93AC8">
        <w:rPr>
          <w:rFonts w:ascii="David" w:hAnsi="David"/>
          <w:rtl/>
        </w:rPr>
        <w:t xml:space="preserve"> </w:t>
      </w:r>
      <w:r w:rsidRPr="00C93AC8">
        <w:rPr>
          <w:rFonts w:ascii="David" w:hAnsi="David" w:hint="eastAsia"/>
          <w:rtl/>
        </w:rPr>
        <w:t>חשבון</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הנוגע</w:t>
      </w:r>
      <w:r w:rsidRPr="00C93AC8">
        <w:rPr>
          <w:rFonts w:ascii="David" w:hAnsi="David"/>
          <w:rtl/>
        </w:rPr>
        <w:t xml:space="preserve"> </w:t>
      </w:r>
      <w:r w:rsidRPr="00C93AC8">
        <w:rPr>
          <w:rFonts w:ascii="David" w:hAnsi="David" w:hint="eastAsia"/>
          <w:rtl/>
        </w:rPr>
        <w:t>לביצוע</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זאת</w:t>
      </w:r>
      <w:r w:rsidRPr="00C93AC8">
        <w:rPr>
          <w:rFonts w:ascii="David" w:hAnsi="David"/>
          <w:rtl/>
        </w:rPr>
        <w:t xml:space="preserve"> </w:t>
      </w:r>
      <w:r w:rsidRPr="00C93AC8">
        <w:rPr>
          <w:rFonts w:ascii="David" w:hAnsi="David" w:hint="eastAsia"/>
          <w:rtl/>
        </w:rPr>
        <w:t>בהתאם</w:t>
      </w:r>
      <w:r w:rsidRPr="00C93AC8">
        <w:rPr>
          <w:rFonts w:ascii="David" w:hAnsi="David"/>
          <w:rtl/>
        </w:rPr>
        <w:t xml:space="preserve"> </w:t>
      </w:r>
      <w:r w:rsidRPr="00C93AC8">
        <w:rPr>
          <w:rFonts w:ascii="David" w:hAnsi="David" w:hint="eastAsia"/>
          <w:rtl/>
        </w:rPr>
        <w:t>לדרישת</w:t>
      </w:r>
      <w:r w:rsidRPr="00C93AC8">
        <w:rPr>
          <w:rFonts w:ascii="David" w:hAnsi="David"/>
          <w:rtl/>
        </w:rPr>
        <w:t xml:space="preserve"> </w:t>
      </w:r>
      <w:r w:rsidRPr="00C93AC8">
        <w:rPr>
          <w:rFonts w:ascii="David" w:hAnsi="David" w:hint="eastAsia"/>
          <w:rtl/>
        </w:rPr>
        <w:t>המדינה</w:t>
      </w:r>
      <w:r w:rsidRPr="00C93AC8">
        <w:rPr>
          <w:rFonts w:ascii="David" w:hAnsi="David"/>
          <w:rtl/>
        </w:rPr>
        <w:t>.</w:t>
      </w:r>
    </w:p>
    <w:p w14:paraId="39C498D0" w14:textId="77777777" w:rsidR="00B6637D" w:rsidRPr="00C93AC8" w:rsidRDefault="00B6637D">
      <w:pPr>
        <w:pStyle w:val="ListParagraph"/>
        <w:numPr>
          <w:ilvl w:val="0"/>
          <w:numId w:val="51"/>
        </w:numPr>
        <w:bidi/>
        <w:spacing w:line="240" w:lineRule="auto"/>
        <w:contextualSpacing w:val="0"/>
        <w:rPr>
          <w:rFonts w:ascii="David" w:hAnsi="David"/>
          <w:b/>
          <w:bCs/>
        </w:rPr>
      </w:pPr>
      <w:r w:rsidRPr="00C93AC8">
        <w:rPr>
          <w:rFonts w:ascii="David" w:hAnsi="David" w:hint="eastAsia"/>
          <w:b/>
          <w:bCs/>
          <w:rtl/>
        </w:rPr>
        <w:t>אישור</w:t>
      </w:r>
      <w:r w:rsidRPr="00C93AC8">
        <w:rPr>
          <w:rFonts w:ascii="David" w:hAnsi="David"/>
          <w:b/>
          <w:bCs/>
          <w:rtl/>
        </w:rPr>
        <w:t xml:space="preserve"> </w:t>
      </w:r>
      <w:r w:rsidRPr="00C93AC8">
        <w:rPr>
          <w:rFonts w:ascii="David" w:hAnsi="David" w:hint="eastAsia"/>
          <w:b/>
          <w:bCs/>
          <w:rtl/>
        </w:rPr>
        <w:t>עובדים</w:t>
      </w:r>
    </w:p>
    <w:p w14:paraId="4627408C" w14:textId="2437CCD5" w:rsidR="00B6637D" w:rsidRPr="00C93AC8" w:rsidRDefault="00B6637D">
      <w:pPr>
        <w:pStyle w:val="ListParagraph"/>
        <w:numPr>
          <w:ilvl w:val="1"/>
          <w:numId w:val="51"/>
        </w:numPr>
        <w:bidi/>
        <w:spacing w:line="240" w:lineRule="auto"/>
        <w:contextualSpacing w:val="0"/>
        <w:rPr>
          <w:rFonts w:ascii="David" w:hAnsi="David"/>
        </w:rPr>
      </w:pPr>
      <w:r w:rsidRPr="00C93AC8">
        <w:rPr>
          <w:rFonts w:ascii="David" w:hAnsi="David" w:hint="eastAsia"/>
          <w:rtl/>
        </w:rPr>
        <w:t>צד</w:t>
      </w:r>
      <w:r w:rsidRPr="00C93AC8">
        <w:rPr>
          <w:rFonts w:ascii="David" w:hAnsi="David"/>
          <w:rtl/>
        </w:rPr>
        <w:t xml:space="preserve"> ב' מתחייב שלא להחליף ביוזמתו את </w:t>
      </w:r>
      <w:r w:rsidRPr="00C93AC8">
        <w:rPr>
          <w:rFonts w:ascii="David" w:hAnsi="David" w:hint="eastAsia"/>
          <w:highlight w:val="yellow"/>
          <w:rtl/>
        </w:rPr>
        <w:t>מנהל</w:t>
      </w:r>
      <w:r w:rsidRPr="00C93AC8">
        <w:rPr>
          <w:rFonts w:ascii="David" w:hAnsi="David"/>
          <w:highlight w:val="yellow"/>
          <w:rtl/>
        </w:rPr>
        <w:t xml:space="preserve"> </w:t>
      </w:r>
      <w:r w:rsidRPr="00C93AC8">
        <w:rPr>
          <w:rFonts w:ascii="David" w:hAnsi="David" w:hint="eastAsia"/>
          <w:highlight w:val="yellow"/>
          <w:rtl/>
        </w:rPr>
        <w:t>השירות</w:t>
      </w:r>
      <w:r w:rsidRPr="00C93AC8">
        <w:rPr>
          <w:rFonts w:ascii="David" w:hAnsi="David"/>
          <w:highlight w:val="yellow"/>
          <w:rtl/>
        </w:rPr>
        <w:t xml:space="preserve">, </w:t>
      </w:r>
      <w:r w:rsidRPr="00C93AC8">
        <w:rPr>
          <w:rFonts w:ascii="David" w:hAnsi="David" w:hint="eastAsia"/>
          <w:highlight w:val="yellow"/>
          <w:rtl/>
        </w:rPr>
        <w:t>מנהל</w:t>
      </w:r>
      <w:r w:rsidRPr="00C93AC8">
        <w:rPr>
          <w:rFonts w:ascii="David" w:hAnsi="David"/>
          <w:highlight w:val="yellow"/>
          <w:rtl/>
        </w:rPr>
        <w:t xml:space="preserve"> </w:t>
      </w:r>
      <w:r w:rsidRPr="00C93AC8">
        <w:rPr>
          <w:rFonts w:ascii="David" w:hAnsi="David" w:hint="eastAsia"/>
          <w:highlight w:val="yellow"/>
          <w:rtl/>
        </w:rPr>
        <w:t>טכני</w:t>
      </w:r>
      <w:r w:rsidRPr="00C93AC8">
        <w:rPr>
          <w:rFonts w:ascii="David" w:hAnsi="David"/>
          <w:highlight w:val="yellow"/>
          <w:rtl/>
        </w:rPr>
        <w:t>/מקצועי</w:t>
      </w:r>
      <w:r w:rsidR="00933C1A" w:rsidRPr="00933C1A">
        <w:rPr>
          <w:rFonts w:ascii="David" w:hAnsi="David" w:hint="cs"/>
          <w:highlight w:val="yellow"/>
          <w:rtl/>
        </w:rPr>
        <w:t>/מנהל מוקד תמיכה טכנית</w:t>
      </w:r>
      <w:r w:rsidRPr="00C93AC8">
        <w:rPr>
          <w:rFonts w:ascii="David" w:hAnsi="David"/>
          <w:rtl/>
        </w:rPr>
        <w:t xml:space="preserve"> (להלן </w:t>
      </w:r>
      <w:r w:rsidRPr="00C93AC8">
        <w:rPr>
          <w:rFonts w:ascii="David" w:hAnsi="David" w:hint="eastAsia"/>
          <w:b/>
          <w:bCs/>
          <w:rtl/>
        </w:rPr>
        <w:t>עובדי</w:t>
      </w:r>
      <w:r w:rsidRPr="00C93AC8">
        <w:rPr>
          <w:rFonts w:ascii="David" w:hAnsi="David"/>
          <w:b/>
          <w:bCs/>
          <w:rtl/>
        </w:rPr>
        <w:t xml:space="preserve"> </w:t>
      </w:r>
      <w:r w:rsidRPr="00C93AC8">
        <w:rPr>
          <w:rFonts w:ascii="David" w:hAnsi="David" w:hint="eastAsia"/>
          <w:b/>
          <w:bCs/>
          <w:rtl/>
        </w:rPr>
        <w:t>מפתח</w:t>
      </w:r>
      <w:r w:rsidRPr="00C93AC8">
        <w:rPr>
          <w:rFonts w:ascii="David" w:hAnsi="David"/>
          <w:rtl/>
        </w:rPr>
        <w:t xml:space="preserve">), </w:t>
      </w:r>
      <w:r w:rsidRPr="00C93AC8">
        <w:rPr>
          <w:rFonts w:ascii="David" w:hAnsi="David" w:hint="eastAsia"/>
          <w:rtl/>
        </w:rPr>
        <w:t>ללא</w:t>
      </w:r>
      <w:r w:rsidRPr="00C93AC8">
        <w:rPr>
          <w:rFonts w:ascii="David" w:hAnsi="David"/>
          <w:rtl/>
        </w:rPr>
        <w:t xml:space="preserve"> </w:t>
      </w:r>
      <w:r w:rsidRPr="00C93AC8">
        <w:rPr>
          <w:rFonts w:ascii="David" w:hAnsi="David" w:hint="eastAsia"/>
          <w:rtl/>
        </w:rPr>
        <w:t>אישור</w:t>
      </w:r>
      <w:r w:rsidRPr="00C93AC8">
        <w:rPr>
          <w:rFonts w:ascii="David" w:hAnsi="David"/>
          <w:rtl/>
        </w:rPr>
        <w:t xml:space="preserve"> </w:t>
      </w:r>
      <w:r w:rsidRPr="00C93AC8">
        <w:rPr>
          <w:rFonts w:ascii="David" w:hAnsi="David" w:hint="eastAsia"/>
          <w:rtl/>
        </w:rPr>
        <w:t>מראש</w:t>
      </w:r>
      <w:r w:rsidRPr="00C93AC8">
        <w:rPr>
          <w:rFonts w:ascii="David" w:hAnsi="David"/>
          <w:rtl/>
        </w:rPr>
        <w:t xml:space="preserve"> </w:t>
      </w:r>
      <w:r w:rsidRPr="00C93AC8">
        <w:rPr>
          <w:rFonts w:ascii="David" w:hAnsi="David" w:hint="eastAsia"/>
          <w:rtl/>
        </w:rPr>
        <w:t>ובכתב</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מנהל</w:t>
      </w:r>
      <w:r w:rsidRPr="00C93AC8">
        <w:rPr>
          <w:rFonts w:ascii="David" w:hAnsi="David"/>
          <w:rtl/>
        </w:rPr>
        <w:t xml:space="preserve"> </w:t>
      </w:r>
      <w:r w:rsidRPr="00C93AC8">
        <w:rPr>
          <w:rFonts w:ascii="David" w:hAnsi="David" w:hint="eastAsia"/>
          <w:rtl/>
        </w:rPr>
        <w:t>המינהל</w:t>
      </w:r>
      <w:r w:rsidRPr="00C93AC8">
        <w:rPr>
          <w:rFonts w:ascii="David" w:hAnsi="David"/>
          <w:rtl/>
        </w:rPr>
        <w:t>.</w:t>
      </w:r>
    </w:p>
    <w:p w14:paraId="6AE424A8" w14:textId="77777777" w:rsidR="00B6637D" w:rsidRPr="00C93AC8" w:rsidRDefault="00B6637D">
      <w:pPr>
        <w:pStyle w:val="ListParagraph"/>
        <w:numPr>
          <w:ilvl w:val="1"/>
          <w:numId w:val="51"/>
        </w:numPr>
        <w:bidi/>
        <w:spacing w:line="240" w:lineRule="auto"/>
        <w:contextualSpacing w:val="0"/>
        <w:rPr>
          <w:rFonts w:ascii="David" w:hAnsi="David"/>
        </w:rPr>
      </w:pPr>
      <w:r w:rsidRPr="00C93AC8">
        <w:rPr>
          <w:rFonts w:ascii="David" w:hAnsi="David" w:hint="eastAsia"/>
          <w:rtl/>
        </w:rPr>
        <w:t>אם</w:t>
      </w:r>
      <w:r w:rsidRPr="00C93AC8">
        <w:rPr>
          <w:rFonts w:ascii="David" w:hAnsi="David"/>
          <w:rtl/>
        </w:rPr>
        <w:t xml:space="preserve"> </w:t>
      </w:r>
      <w:r w:rsidRPr="00C93AC8">
        <w:rPr>
          <w:rFonts w:ascii="David" w:hAnsi="David" w:hint="eastAsia"/>
          <w:rtl/>
        </w:rPr>
        <w:t>בתקופת</w:t>
      </w:r>
      <w:r w:rsidRPr="00C93AC8">
        <w:rPr>
          <w:rFonts w:ascii="David" w:hAnsi="David"/>
          <w:rtl/>
        </w:rPr>
        <w:t xml:space="preserve"> </w:t>
      </w:r>
      <w:r w:rsidRPr="00C93AC8">
        <w:rPr>
          <w:rFonts w:ascii="David" w:hAnsi="David" w:hint="eastAsia"/>
          <w:rtl/>
        </w:rPr>
        <w:t>ההתקשרות</w:t>
      </w:r>
      <w:r w:rsidRPr="00C93AC8">
        <w:rPr>
          <w:rFonts w:ascii="David" w:hAnsi="David"/>
          <w:rtl/>
        </w:rPr>
        <w:t xml:space="preserve"> </w:t>
      </w:r>
      <w:r w:rsidRPr="00C93AC8">
        <w:rPr>
          <w:rFonts w:ascii="David" w:hAnsi="David" w:hint="eastAsia"/>
          <w:rtl/>
        </w:rPr>
        <w:t>יבקש</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להחליף</w:t>
      </w:r>
      <w:r w:rsidRPr="00C93AC8">
        <w:rPr>
          <w:rFonts w:ascii="David" w:hAnsi="David"/>
          <w:rtl/>
        </w:rPr>
        <w:t xml:space="preserve"> </w:t>
      </w:r>
      <w:r w:rsidRPr="00C93AC8">
        <w:rPr>
          <w:rFonts w:ascii="David" w:hAnsi="David" w:hint="eastAsia"/>
          <w:rtl/>
        </w:rPr>
        <w:t>עובד</w:t>
      </w:r>
      <w:r w:rsidRPr="00C93AC8">
        <w:rPr>
          <w:rFonts w:ascii="David" w:hAnsi="David"/>
          <w:rtl/>
        </w:rPr>
        <w:t xml:space="preserve"> </w:t>
      </w:r>
      <w:r w:rsidRPr="00C93AC8">
        <w:rPr>
          <w:rFonts w:ascii="David" w:hAnsi="David" w:hint="eastAsia"/>
          <w:rtl/>
        </w:rPr>
        <w:t>מפתח</w:t>
      </w:r>
      <w:r w:rsidRPr="00C93AC8">
        <w:rPr>
          <w:rFonts w:ascii="David" w:hAnsi="David"/>
          <w:rtl/>
        </w:rPr>
        <w:t xml:space="preserve"> </w:t>
      </w:r>
      <w:r w:rsidRPr="00C93AC8">
        <w:rPr>
          <w:rFonts w:ascii="David" w:hAnsi="David" w:hint="eastAsia"/>
          <w:rtl/>
        </w:rPr>
        <w:t>בעובד</w:t>
      </w:r>
      <w:r w:rsidRPr="00C93AC8">
        <w:rPr>
          <w:rFonts w:ascii="David" w:hAnsi="David"/>
          <w:rtl/>
        </w:rPr>
        <w:t xml:space="preserve"> </w:t>
      </w:r>
      <w:r w:rsidRPr="00C93AC8">
        <w:rPr>
          <w:rFonts w:ascii="David" w:hAnsi="David" w:hint="eastAsia"/>
          <w:rtl/>
        </w:rPr>
        <w:t>אחר</w:t>
      </w:r>
      <w:r w:rsidRPr="00C93AC8">
        <w:rPr>
          <w:rFonts w:ascii="David" w:hAnsi="David"/>
          <w:rtl/>
        </w:rPr>
        <w:t xml:space="preserve">, </w:t>
      </w:r>
      <w:r w:rsidRPr="00C93AC8">
        <w:rPr>
          <w:rFonts w:ascii="David" w:hAnsi="David" w:hint="eastAsia"/>
          <w:rtl/>
        </w:rPr>
        <w:t>הוא</w:t>
      </w:r>
      <w:r w:rsidRPr="00C93AC8">
        <w:rPr>
          <w:rFonts w:ascii="David" w:hAnsi="David"/>
          <w:rtl/>
        </w:rPr>
        <w:t xml:space="preserve"> </w:t>
      </w:r>
      <w:r w:rsidRPr="00C93AC8">
        <w:rPr>
          <w:rFonts w:ascii="David" w:hAnsi="David" w:hint="eastAsia"/>
          <w:rtl/>
        </w:rPr>
        <w:t>מתחייב</w:t>
      </w:r>
      <w:r w:rsidRPr="00C93AC8">
        <w:rPr>
          <w:rFonts w:ascii="David" w:hAnsi="David"/>
          <w:rtl/>
        </w:rPr>
        <w:t xml:space="preserve"> </w:t>
      </w:r>
      <w:r w:rsidRPr="00C93AC8">
        <w:rPr>
          <w:rFonts w:ascii="David" w:hAnsi="David" w:hint="eastAsia"/>
          <w:rtl/>
        </w:rPr>
        <w:t>להודיע</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כך</w:t>
      </w:r>
      <w:r w:rsidRPr="00C93AC8">
        <w:rPr>
          <w:rFonts w:ascii="David" w:hAnsi="David"/>
          <w:rtl/>
        </w:rPr>
        <w:t xml:space="preserve"> </w:t>
      </w:r>
      <w:r w:rsidRPr="00C93AC8">
        <w:rPr>
          <w:rFonts w:ascii="David" w:hAnsi="David" w:hint="eastAsia"/>
          <w:rtl/>
        </w:rPr>
        <w:t>למינהל</w:t>
      </w:r>
      <w:r w:rsidRPr="00C93AC8">
        <w:rPr>
          <w:rFonts w:ascii="David" w:hAnsi="David"/>
          <w:rtl/>
        </w:rPr>
        <w:t xml:space="preserve"> 30 (שלושים) </w:t>
      </w:r>
      <w:r w:rsidRPr="00C93AC8">
        <w:rPr>
          <w:rFonts w:ascii="David" w:hAnsi="David" w:hint="eastAsia"/>
          <w:rtl/>
        </w:rPr>
        <w:t>יום</w:t>
      </w:r>
      <w:r w:rsidRPr="00C93AC8">
        <w:rPr>
          <w:rFonts w:ascii="David" w:hAnsi="David"/>
          <w:rtl/>
        </w:rPr>
        <w:t xml:space="preserve"> </w:t>
      </w:r>
      <w:r w:rsidRPr="00C93AC8">
        <w:rPr>
          <w:rFonts w:ascii="David" w:hAnsi="David" w:hint="eastAsia"/>
          <w:rtl/>
        </w:rPr>
        <w:t>לכל</w:t>
      </w:r>
      <w:r w:rsidRPr="00C93AC8">
        <w:rPr>
          <w:rFonts w:ascii="David" w:hAnsi="David"/>
          <w:rtl/>
        </w:rPr>
        <w:t xml:space="preserve"> </w:t>
      </w:r>
      <w:r w:rsidRPr="00C93AC8">
        <w:rPr>
          <w:rFonts w:ascii="David" w:hAnsi="David" w:hint="eastAsia"/>
          <w:rtl/>
        </w:rPr>
        <w:t>הפחות</w:t>
      </w:r>
      <w:r w:rsidRPr="00C93AC8">
        <w:rPr>
          <w:rFonts w:ascii="David" w:hAnsi="David"/>
          <w:rtl/>
        </w:rPr>
        <w:t xml:space="preserve"> </w:t>
      </w:r>
      <w:r w:rsidRPr="00C93AC8">
        <w:rPr>
          <w:rFonts w:ascii="David" w:hAnsi="David" w:hint="eastAsia"/>
          <w:rtl/>
        </w:rPr>
        <w:t>טרם</w:t>
      </w:r>
      <w:r w:rsidRPr="00C93AC8">
        <w:rPr>
          <w:rFonts w:ascii="David" w:hAnsi="David"/>
          <w:rtl/>
        </w:rPr>
        <w:t xml:space="preserve"> </w:t>
      </w:r>
      <w:r w:rsidRPr="00C93AC8">
        <w:rPr>
          <w:rFonts w:ascii="David" w:hAnsi="David" w:hint="eastAsia"/>
          <w:rtl/>
        </w:rPr>
        <w:t>מועד</w:t>
      </w:r>
      <w:r w:rsidRPr="00C93AC8">
        <w:rPr>
          <w:rFonts w:ascii="David" w:hAnsi="David"/>
          <w:rtl/>
        </w:rPr>
        <w:t xml:space="preserve"> </w:t>
      </w:r>
      <w:r w:rsidRPr="00C93AC8">
        <w:rPr>
          <w:rFonts w:ascii="David" w:hAnsi="David" w:hint="eastAsia"/>
          <w:rtl/>
        </w:rPr>
        <w:t>החילופין</w:t>
      </w:r>
      <w:r w:rsidRPr="00C93AC8">
        <w:rPr>
          <w:rFonts w:ascii="David" w:hAnsi="David"/>
          <w:rtl/>
        </w:rPr>
        <w:t xml:space="preserve">, </w:t>
      </w:r>
      <w:r w:rsidRPr="00C93AC8">
        <w:rPr>
          <w:rFonts w:ascii="David" w:hAnsi="David" w:hint="eastAsia"/>
          <w:rtl/>
        </w:rPr>
        <w:t>ולקבל</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כך</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הסכמת</w:t>
      </w:r>
      <w:r w:rsidRPr="00C93AC8">
        <w:rPr>
          <w:rFonts w:ascii="David" w:hAnsi="David"/>
          <w:rtl/>
        </w:rPr>
        <w:t xml:space="preserve"> </w:t>
      </w:r>
      <w:r w:rsidRPr="00C93AC8">
        <w:rPr>
          <w:rFonts w:ascii="David" w:hAnsi="David" w:hint="eastAsia"/>
          <w:rtl/>
        </w:rPr>
        <w:t>המינהל</w:t>
      </w:r>
      <w:r w:rsidRPr="00C93AC8">
        <w:rPr>
          <w:rFonts w:ascii="David" w:hAnsi="David"/>
          <w:rtl/>
        </w:rPr>
        <w:t xml:space="preserve">. </w:t>
      </w:r>
      <w:r w:rsidRPr="00C93AC8">
        <w:rPr>
          <w:rFonts w:ascii="David" w:hAnsi="David" w:hint="eastAsia"/>
          <w:rtl/>
        </w:rPr>
        <w:t>מובהר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אין</w:t>
      </w:r>
      <w:r w:rsidRPr="00C93AC8">
        <w:rPr>
          <w:rFonts w:ascii="David" w:hAnsi="David"/>
          <w:rtl/>
        </w:rPr>
        <w:t xml:space="preserve"> </w:t>
      </w:r>
      <w:r w:rsidRPr="00C93AC8">
        <w:rPr>
          <w:rFonts w:ascii="David" w:hAnsi="David" w:hint="eastAsia"/>
          <w:rtl/>
        </w:rPr>
        <w:t>באמור</w:t>
      </w:r>
      <w:r w:rsidRPr="00C93AC8">
        <w:rPr>
          <w:rFonts w:ascii="David" w:hAnsi="David"/>
          <w:rtl/>
        </w:rPr>
        <w:t xml:space="preserve"> </w:t>
      </w:r>
      <w:r w:rsidRPr="00C93AC8">
        <w:rPr>
          <w:rFonts w:ascii="David" w:hAnsi="David" w:hint="eastAsia"/>
          <w:rtl/>
        </w:rPr>
        <w:t>לעיל</w:t>
      </w:r>
      <w:r w:rsidRPr="00C93AC8">
        <w:rPr>
          <w:rFonts w:ascii="David" w:hAnsi="David"/>
          <w:rtl/>
        </w:rPr>
        <w:t xml:space="preserve"> </w:t>
      </w:r>
      <w:r w:rsidRPr="00C93AC8">
        <w:rPr>
          <w:rFonts w:ascii="David" w:hAnsi="David" w:hint="eastAsia"/>
          <w:rtl/>
        </w:rPr>
        <w:t>כדי</w:t>
      </w:r>
      <w:r w:rsidRPr="00C93AC8">
        <w:rPr>
          <w:rFonts w:ascii="David" w:hAnsi="David"/>
          <w:rtl/>
        </w:rPr>
        <w:t xml:space="preserve"> </w:t>
      </w:r>
      <w:r w:rsidRPr="00C93AC8">
        <w:rPr>
          <w:rFonts w:ascii="David" w:hAnsi="David" w:hint="eastAsia"/>
          <w:rtl/>
        </w:rPr>
        <w:t>לגרוע</w:t>
      </w:r>
      <w:r w:rsidRPr="00C93AC8">
        <w:rPr>
          <w:rFonts w:ascii="David" w:hAnsi="David"/>
          <w:rtl/>
        </w:rPr>
        <w:t xml:space="preserve"> </w:t>
      </w:r>
      <w:r w:rsidRPr="00C93AC8">
        <w:rPr>
          <w:rFonts w:ascii="David" w:hAnsi="David" w:hint="eastAsia"/>
          <w:rtl/>
        </w:rPr>
        <w:t>מאחריות</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לרמת</w:t>
      </w:r>
      <w:r w:rsidRPr="00C93AC8">
        <w:rPr>
          <w:rFonts w:ascii="David" w:hAnsi="David"/>
          <w:rtl/>
        </w:rPr>
        <w:t xml:space="preserve"> </w:t>
      </w:r>
      <w:r w:rsidRPr="00C93AC8">
        <w:rPr>
          <w:rFonts w:ascii="David" w:hAnsi="David" w:hint="eastAsia"/>
          <w:rtl/>
        </w:rPr>
        <w:t>העובדים</w:t>
      </w:r>
      <w:r w:rsidRPr="00C93AC8">
        <w:rPr>
          <w:rFonts w:ascii="David" w:hAnsi="David"/>
          <w:rtl/>
        </w:rPr>
        <w:t xml:space="preserve"> </w:t>
      </w:r>
      <w:r w:rsidRPr="00C93AC8">
        <w:rPr>
          <w:rFonts w:ascii="David" w:hAnsi="David" w:hint="eastAsia"/>
          <w:rtl/>
        </w:rPr>
        <w:t>ורמת</w:t>
      </w:r>
      <w:r w:rsidRPr="00C93AC8">
        <w:rPr>
          <w:rFonts w:ascii="David" w:hAnsi="David"/>
          <w:rtl/>
        </w:rPr>
        <w:t xml:space="preserve"> </w:t>
      </w:r>
      <w:r w:rsidRPr="00C93AC8">
        <w:rPr>
          <w:rFonts w:ascii="David" w:hAnsi="David" w:hint="eastAsia"/>
          <w:rtl/>
        </w:rPr>
        <w:t>השירות</w:t>
      </w:r>
      <w:r w:rsidRPr="00C93AC8">
        <w:rPr>
          <w:rFonts w:ascii="David" w:hAnsi="David"/>
          <w:rtl/>
        </w:rPr>
        <w:t>.</w:t>
      </w:r>
    </w:p>
    <w:p w14:paraId="4D5F2D27" w14:textId="77777777" w:rsidR="00B6637D" w:rsidRPr="00C93AC8" w:rsidRDefault="00B6637D">
      <w:pPr>
        <w:pStyle w:val="ListParagraph"/>
        <w:numPr>
          <w:ilvl w:val="0"/>
          <w:numId w:val="51"/>
        </w:numPr>
        <w:bidi/>
        <w:spacing w:line="240" w:lineRule="auto"/>
        <w:contextualSpacing w:val="0"/>
        <w:rPr>
          <w:rFonts w:ascii="David" w:hAnsi="David"/>
          <w:b/>
          <w:bCs/>
        </w:rPr>
      </w:pPr>
      <w:r w:rsidRPr="00C93AC8">
        <w:rPr>
          <w:rFonts w:ascii="David" w:hAnsi="David" w:hint="eastAsia"/>
          <w:b/>
          <w:bCs/>
          <w:rtl/>
        </w:rPr>
        <w:t>התמורה</w:t>
      </w:r>
    </w:p>
    <w:p w14:paraId="57540F34" w14:textId="77777777" w:rsidR="00B6637D" w:rsidRPr="00C93AC8" w:rsidRDefault="00B6637D">
      <w:pPr>
        <w:pStyle w:val="ListParagraph"/>
        <w:numPr>
          <w:ilvl w:val="1"/>
          <w:numId w:val="51"/>
        </w:numPr>
        <w:bidi/>
        <w:spacing w:line="240" w:lineRule="auto"/>
        <w:contextualSpacing w:val="0"/>
        <w:rPr>
          <w:rFonts w:ascii="David" w:hAnsi="David"/>
        </w:rPr>
      </w:pPr>
      <w:r w:rsidRPr="00C93AC8">
        <w:rPr>
          <w:rFonts w:ascii="David" w:hAnsi="David" w:hint="eastAsia"/>
          <w:rtl/>
        </w:rPr>
        <w:t>תמורת</w:t>
      </w:r>
      <w:r w:rsidRPr="00C93AC8">
        <w:rPr>
          <w:rFonts w:ascii="David" w:hAnsi="David"/>
          <w:rtl/>
        </w:rPr>
        <w:t xml:space="preserve"> ביצוע כל התחייבויותיו של צד ב' לפי חוזה זה, ישלם המשרד לצד ב' סכום שלא יעלה על </w:t>
      </w:r>
      <w:r w:rsidRPr="00C93AC8">
        <w:rPr>
          <w:rFonts w:ascii="David" w:hAnsi="David"/>
          <w:highlight w:val="yellow"/>
          <w:rtl/>
        </w:rPr>
        <w:t>_________</w:t>
      </w:r>
      <w:r w:rsidRPr="00C93AC8">
        <w:rPr>
          <w:rFonts w:ascii="David" w:hAnsi="David"/>
          <w:rtl/>
        </w:rPr>
        <w:t xml:space="preserve">  ₪ (להלן </w:t>
      </w:r>
      <w:r w:rsidRPr="00C93AC8">
        <w:rPr>
          <w:rFonts w:ascii="David" w:hAnsi="David" w:hint="eastAsia"/>
          <w:b/>
          <w:bCs/>
          <w:rtl/>
        </w:rPr>
        <w:t>התמורה</w:t>
      </w:r>
      <w:r w:rsidRPr="00C93AC8">
        <w:rPr>
          <w:rFonts w:ascii="David" w:hAnsi="David"/>
          <w:rtl/>
        </w:rPr>
        <w:t xml:space="preserve">), כמפורט במסגרת העבודה ועל פי הביצוע בפועל. </w:t>
      </w:r>
      <w:r w:rsidRPr="00C93AC8">
        <w:rPr>
          <w:rFonts w:ascii="David" w:hAnsi="David" w:hint="eastAsia"/>
          <w:highlight w:val="yellow"/>
          <w:rtl/>
        </w:rPr>
        <w:t>המשרד</w:t>
      </w:r>
      <w:r w:rsidRPr="00C93AC8">
        <w:rPr>
          <w:rFonts w:ascii="David" w:hAnsi="David"/>
          <w:highlight w:val="yellow"/>
          <w:rtl/>
        </w:rPr>
        <w:t xml:space="preserve"> </w:t>
      </w:r>
      <w:r w:rsidRPr="00C93AC8">
        <w:rPr>
          <w:rFonts w:ascii="David" w:hAnsi="David" w:hint="eastAsia"/>
          <w:highlight w:val="yellow"/>
          <w:rtl/>
        </w:rPr>
        <w:t>רשאי</w:t>
      </w:r>
      <w:r w:rsidRPr="00C93AC8">
        <w:rPr>
          <w:rFonts w:ascii="David" w:hAnsi="David"/>
          <w:highlight w:val="yellow"/>
          <w:rtl/>
        </w:rPr>
        <w:t xml:space="preserve"> </w:t>
      </w:r>
      <w:r w:rsidRPr="00C93AC8">
        <w:rPr>
          <w:rFonts w:ascii="David" w:hAnsi="David" w:hint="eastAsia"/>
          <w:highlight w:val="yellow"/>
          <w:rtl/>
        </w:rPr>
        <w:t>לשנות</w:t>
      </w:r>
      <w:r w:rsidRPr="00C93AC8">
        <w:rPr>
          <w:rFonts w:ascii="David" w:hAnsi="David"/>
          <w:highlight w:val="yellow"/>
          <w:rtl/>
        </w:rPr>
        <w:t xml:space="preserve"> </w:t>
      </w:r>
      <w:r w:rsidRPr="00C93AC8">
        <w:rPr>
          <w:rFonts w:ascii="David" w:hAnsi="David" w:hint="eastAsia"/>
          <w:highlight w:val="yellow"/>
          <w:rtl/>
        </w:rPr>
        <w:t>את</w:t>
      </w:r>
      <w:r w:rsidRPr="00C93AC8">
        <w:rPr>
          <w:rFonts w:ascii="David" w:hAnsi="David"/>
          <w:highlight w:val="yellow"/>
          <w:rtl/>
        </w:rPr>
        <w:t xml:space="preserve"> </w:t>
      </w:r>
      <w:r w:rsidRPr="00C93AC8">
        <w:rPr>
          <w:rFonts w:ascii="David" w:hAnsi="David" w:hint="eastAsia"/>
          <w:highlight w:val="yellow"/>
          <w:rtl/>
        </w:rPr>
        <w:t>הכמויות</w:t>
      </w:r>
      <w:r w:rsidRPr="00C93AC8">
        <w:rPr>
          <w:rFonts w:ascii="David" w:hAnsi="David"/>
          <w:highlight w:val="yellow"/>
          <w:rtl/>
        </w:rPr>
        <w:t xml:space="preserve"> </w:t>
      </w:r>
      <w:r w:rsidRPr="00C93AC8">
        <w:rPr>
          <w:rFonts w:ascii="David" w:hAnsi="David" w:hint="eastAsia"/>
          <w:highlight w:val="yellow"/>
          <w:rtl/>
        </w:rPr>
        <w:t>של</w:t>
      </w:r>
      <w:r w:rsidRPr="00C93AC8">
        <w:rPr>
          <w:rFonts w:ascii="David" w:hAnsi="David"/>
          <w:highlight w:val="yellow"/>
          <w:rtl/>
        </w:rPr>
        <w:t xml:space="preserve"> </w:t>
      </w:r>
      <w:r w:rsidRPr="00C93AC8">
        <w:rPr>
          <w:rFonts w:ascii="David" w:hAnsi="David" w:hint="eastAsia"/>
          <w:highlight w:val="yellow"/>
          <w:rtl/>
        </w:rPr>
        <w:t>הפריטים</w:t>
      </w:r>
      <w:r w:rsidRPr="00C93AC8">
        <w:rPr>
          <w:rFonts w:ascii="David" w:hAnsi="David"/>
          <w:highlight w:val="yellow"/>
          <w:rtl/>
        </w:rPr>
        <w:t xml:space="preserve"> </w:t>
      </w:r>
      <w:r w:rsidRPr="00C93AC8">
        <w:rPr>
          <w:rFonts w:ascii="David" w:hAnsi="David" w:hint="eastAsia"/>
          <w:highlight w:val="yellow"/>
          <w:rtl/>
        </w:rPr>
        <w:t>המצויים</w:t>
      </w:r>
      <w:r w:rsidRPr="00C93AC8">
        <w:rPr>
          <w:rFonts w:ascii="David" w:hAnsi="David"/>
          <w:highlight w:val="yellow"/>
          <w:rtl/>
        </w:rPr>
        <w:t xml:space="preserve"> </w:t>
      </w:r>
      <w:r w:rsidRPr="00C93AC8">
        <w:rPr>
          <w:rFonts w:ascii="David" w:hAnsi="David" w:hint="eastAsia"/>
          <w:highlight w:val="yellow"/>
          <w:rtl/>
        </w:rPr>
        <w:t>במסגרת</w:t>
      </w:r>
      <w:r w:rsidRPr="00C93AC8">
        <w:rPr>
          <w:rFonts w:ascii="David" w:hAnsi="David"/>
          <w:highlight w:val="yellow"/>
          <w:rtl/>
        </w:rPr>
        <w:t xml:space="preserve"> </w:t>
      </w:r>
      <w:r w:rsidRPr="00C93AC8">
        <w:rPr>
          <w:rFonts w:ascii="David" w:hAnsi="David" w:hint="eastAsia"/>
          <w:highlight w:val="yellow"/>
          <w:rtl/>
        </w:rPr>
        <w:t>העבודה</w:t>
      </w:r>
      <w:r w:rsidRPr="00C93AC8">
        <w:rPr>
          <w:rFonts w:ascii="David" w:hAnsi="David"/>
          <w:highlight w:val="yellow"/>
          <w:rtl/>
        </w:rPr>
        <w:t xml:space="preserve"> </w:t>
      </w:r>
      <w:r w:rsidRPr="00C93AC8">
        <w:rPr>
          <w:rFonts w:ascii="David" w:hAnsi="David" w:hint="eastAsia"/>
          <w:highlight w:val="yellow"/>
          <w:rtl/>
        </w:rPr>
        <w:t>ובלבד</w:t>
      </w:r>
      <w:r w:rsidRPr="00C93AC8">
        <w:rPr>
          <w:rFonts w:ascii="David" w:hAnsi="David"/>
          <w:highlight w:val="yellow"/>
          <w:rtl/>
        </w:rPr>
        <w:t xml:space="preserve"> </w:t>
      </w:r>
      <w:r w:rsidRPr="00C93AC8">
        <w:rPr>
          <w:rFonts w:ascii="David" w:hAnsi="David" w:hint="eastAsia"/>
          <w:highlight w:val="yellow"/>
          <w:rtl/>
        </w:rPr>
        <w:t>שעלות</w:t>
      </w:r>
      <w:r w:rsidRPr="00C93AC8">
        <w:rPr>
          <w:rFonts w:ascii="David" w:hAnsi="David"/>
          <w:highlight w:val="yellow"/>
          <w:rtl/>
        </w:rPr>
        <w:t xml:space="preserve"> </w:t>
      </w:r>
      <w:r w:rsidRPr="00C93AC8">
        <w:rPr>
          <w:rFonts w:ascii="David" w:hAnsi="David" w:hint="eastAsia"/>
          <w:highlight w:val="yellow"/>
          <w:rtl/>
        </w:rPr>
        <w:t>ההיקף</w:t>
      </w:r>
      <w:r w:rsidRPr="00C93AC8">
        <w:rPr>
          <w:rFonts w:ascii="David" w:hAnsi="David"/>
          <w:highlight w:val="yellow"/>
          <w:rtl/>
        </w:rPr>
        <w:t xml:space="preserve"> </w:t>
      </w:r>
      <w:r w:rsidRPr="00C93AC8">
        <w:rPr>
          <w:rFonts w:ascii="David" w:hAnsi="David" w:hint="eastAsia"/>
          <w:highlight w:val="yellow"/>
          <w:rtl/>
        </w:rPr>
        <w:t>הכולל</w:t>
      </w:r>
      <w:r w:rsidRPr="00C93AC8">
        <w:rPr>
          <w:rFonts w:ascii="David" w:hAnsi="David"/>
          <w:highlight w:val="yellow"/>
          <w:rtl/>
        </w:rPr>
        <w:t xml:space="preserve"> </w:t>
      </w:r>
      <w:r w:rsidRPr="00C93AC8">
        <w:rPr>
          <w:rFonts w:ascii="David" w:hAnsi="David" w:hint="eastAsia"/>
          <w:highlight w:val="yellow"/>
          <w:rtl/>
        </w:rPr>
        <w:t>של</w:t>
      </w:r>
      <w:r w:rsidRPr="00C93AC8">
        <w:rPr>
          <w:rFonts w:ascii="David" w:hAnsi="David"/>
          <w:highlight w:val="yellow"/>
          <w:rtl/>
        </w:rPr>
        <w:t xml:space="preserve"> </w:t>
      </w:r>
      <w:r w:rsidRPr="00C93AC8">
        <w:rPr>
          <w:rFonts w:ascii="David" w:hAnsi="David" w:hint="eastAsia"/>
          <w:highlight w:val="yellow"/>
          <w:rtl/>
        </w:rPr>
        <w:t>הפריטים</w:t>
      </w:r>
      <w:r w:rsidRPr="00C93AC8">
        <w:rPr>
          <w:rFonts w:ascii="David" w:hAnsi="David"/>
          <w:highlight w:val="yellow"/>
          <w:rtl/>
        </w:rPr>
        <w:t xml:space="preserve"> </w:t>
      </w:r>
      <w:r w:rsidRPr="00C93AC8">
        <w:rPr>
          <w:rFonts w:ascii="David" w:hAnsi="David" w:hint="eastAsia"/>
          <w:highlight w:val="yellow"/>
          <w:rtl/>
        </w:rPr>
        <w:t>לא</w:t>
      </w:r>
      <w:r w:rsidRPr="00C93AC8">
        <w:rPr>
          <w:rFonts w:ascii="David" w:hAnsi="David"/>
          <w:highlight w:val="yellow"/>
          <w:rtl/>
        </w:rPr>
        <w:t xml:space="preserve"> </w:t>
      </w:r>
      <w:r w:rsidRPr="00C93AC8">
        <w:rPr>
          <w:rFonts w:ascii="David" w:hAnsi="David" w:hint="eastAsia"/>
          <w:highlight w:val="yellow"/>
          <w:rtl/>
        </w:rPr>
        <w:t>יחרוג</w:t>
      </w:r>
      <w:r w:rsidRPr="00C93AC8">
        <w:rPr>
          <w:rFonts w:ascii="David" w:hAnsi="David"/>
          <w:highlight w:val="yellow"/>
          <w:rtl/>
        </w:rPr>
        <w:t xml:space="preserve"> </w:t>
      </w:r>
      <w:r w:rsidRPr="00C93AC8">
        <w:rPr>
          <w:rFonts w:ascii="David" w:hAnsi="David" w:hint="eastAsia"/>
          <w:highlight w:val="yellow"/>
          <w:rtl/>
        </w:rPr>
        <w:t>מהתמורה</w:t>
      </w:r>
      <w:r w:rsidRPr="00C93AC8">
        <w:rPr>
          <w:rFonts w:ascii="David" w:hAnsi="David"/>
          <w:rtl/>
        </w:rPr>
        <w:t>.</w:t>
      </w:r>
    </w:p>
    <w:p w14:paraId="4ED81628" w14:textId="77777777" w:rsidR="00B6637D" w:rsidRPr="00C93AC8" w:rsidRDefault="00B6637D">
      <w:pPr>
        <w:pStyle w:val="ListParagraph"/>
        <w:numPr>
          <w:ilvl w:val="1"/>
          <w:numId w:val="51"/>
        </w:numPr>
        <w:bidi/>
        <w:spacing w:line="240" w:lineRule="auto"/>
        <w:contextualSpacing w:val="0"/>
        <w:rPr>
          <w:rFonts w:ascii="David" w:hAnsi="David"/>
          <w:u w:val="single"/>
        </w:rPr>
      </w:pPr>
      <w:r w:rsidRPr="00C93AC8">
        <w:rPr>
          <w:rFonts w:ascii="David" w:hAnsi="David" w:hint="eastAsia"/>
          <w:u w:val="single"/>
          <w:rtl/>
        </w:rPr>
        <w:t>מע</w:t>
      </w:r>
      <w:r w:rsidRPr="00C93AC8">
        <w:rPr>
          <w:rFonts w:ascii="David" w:hAnsi="David"/>
          <w:u w:val="single"/>
          <w:rtl/>
        </w:rPr>
        <w:t>"מ</w:t>
      </w:r>
    </w:p>
    <w:p w14:paraId="52D6D552" w14:textId="77777777" w:rsidR="00B6637D" w:rsidRPr="00C93AC8" w:rsidRDefault="00B6637D" w:rsidP="00B6637D">
      <w:pPr>
        <w:bidi/>
        <w:spacing w:line="240" w:lineRule="auto"/>
        <w:ind w:left="792"/>
        <w:rPr>
          <w:rFonts w:ascii="David" w:hAnsi="David"/>
          <w:rtl/>
        </w:rPr>
      </w:pPr>
      <w:r w:rsidRPr="00C93AC8">
        <w:rPr>
          <w:rFonts w:ascii="David" w:hAnsi="David" w:hint="eastAsia"/>
          <w:rtl/>
        </w:rPr>
        <w:t>התמורה</w:t>
      </w:r>
      <w:r w:rsidRPr="00C93AC8">
        <w:rPr>
          <w:rFonts w:ascii="David" w:hAnsi="David"/>
          <w:rtl/>
        </w:rPr>
        <w:t xml:space="preserve"> </w:t>
      </w:r>
      <w:r w:rsidRPr="00C93AC8">
        <w:rPr>
          <w:rFonts w:ascii="David" w:hAnsi="David" w:hint="eastAsia"/>
          <w:rtl/>
        </w:rPr>
        <w:t>אינה</w:t>
      </w:r>
      <w:r w:rsidRPr="00C93AC8">
        <w:rPr>
          <w:rFonts w:ascii="David" w:hAnsi="David"/>
          <w:rtl/>
        </w:rPr>
        <w:t xml:space="preserve"> </w:t>
      </w:r>
      <w:r w:rsidRPr="00C93AC8">
        <w:rPr>
          <w:rFonts w:ascii="David" w:hAnsi="David" w:hint="eastAsia"/>
          <w:rtl/>
        </w:rPr>
        <w:t>כוללת</w:t>
      </w:r>
      <w:r w:rsidRPr="00C93AC8">
        <w:rPr>
          <w:rFonts w:ascii="David" w:hAnsi="David"/>
          <w:rtl/>
        </w:rPr>
        <w:t xml:space="preserve"> </w:t>
      </w:r>
      <w:r w:rsidRPr="00C93AC8">
        <w:rPr>
          <w:rFonts w:ascii="David" w:hAnsi="David" w:hint="eastAsia"/>
          <w:rtl/>
        </w:rPr>
        <w:t>מס</w:t>
      </w:r>
      <w:r w:rsidRPr="00C93AC8">
        <w:rPr>
          <w:rFonts w:ascii="David" w:hAnsi="David"/>
          <w:rtl/>
        </w:rPr>
        <w:t xml:space="preserve"> </w:t>
      </w:r>
      <w:r w:rsidRPr="00C93AC8">
        <w:rPr>
          <w:rFonts w:ascii="David" w:hAnsi="David" w:hint="eastAsia"/>
          <w:rtl/>
        </w:rPr>
        <w:t>ערך</w:t>
      </w:r>
      <w:r w:rsidRPr="00C93AC8">
        <w:rPr>
          <w:rFonts w:ascii="David" w:hAnsi="David"/>
          <w:rtl/>
        </w:rPr>
        <w:t xml:space="preserve"> </w:t>
      </w:r>
      <w:r w:rsidRPr="00C93AC8">
        <w:rPr>
          <w:rFonts w:ascii="David" w:hAnsi="David" w:hint="eastAsia"/>
          <w:rtl/>
        </w:rPr>
        <w:t>מוסף</w:t>
      </w:r>
      <w:r w:rsidRPr="00C93AC8">
        <w:rPr>
          <w:rFonts w:ascii="David" w:hAnsi="David"/>
          <w:rtl/>
        </w:rPr>
        <w:t xml:space="preserve">, </w:t>
      </w:r>
      <w:r w:rsidRPr="00C93AC8">
        <w:rPr>
          <w:rFonts w:ascii="David" w:hAnsi="David" w:hint="eastAsia"/>
          <w:rtl/>
        </w:rPr>
        <w:t>אשר</w:t>
      </w:r>
      <w:r w:rsidRPr="00C93AC8">
        <w:rPr>
          <w:rFonts w:ascii="David" w:hAnsi="David"/>
          <w:rtl/>
        </w:rPr>
        <w:t xml:space="preserve"> </w:t>
      </w:r>
      <w:r w:rsidRPr="00C93AC8">
        <w:rPr>
          <w:rFonts w:ascii="David" w:hAnsi="David" w:hint="eastAsia"/>
          <w:rtl/>
        </w:rPr>
        <w:t>ישולם</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עם</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תשלום</w:t>
      </w:r>
      <w:r w:rsidRPr="00C93AC8">
        <w:rPr>
          <w:rFonts w:ascii="David" w:hAnsi="David"/>
          <w:rtl/>
        </w:rPr>
        <w:t xml:space="preserve"> </w:t>
      </w:r>
      <w:r w:rsidRPr="00C93AC8">
        <w:rPr>
          <w:rFonts w:ascii="David" w:hAnsi="David" w:hint="eastAsia"/>
          <w:rtl/>
        </w:rPr>
        <w:t>ותשלום</w:t>
      </w:r>
      <w:r w:rsidRPr="00C93AC8">
        <w:rPr>
          <w:rFonts w:ascii="David" w:hAnsi="David"/>
          <w:rtl/>
        </w:rPr>
        <w:t>.</w:t>
      </w:r>
    </w:p>
    <w:p w14:paraId="16C28DFF" w14:textId="77777777" w:rsidR="00B6637D" w:rsidRPr="00C93AC8" w:rsidRDefault="00B6637D">
      <w:pPr>
        <w:pStyle w:val="ListParagraph"/>
        <w:numPr>
          <w:ilvl w:val="1"/>
          <w:numId w:val="51"/>
        </w:numPr>
        <w:bidi/>
        <w:spacing w:line="240" w:lineRule="auto"/>
        <w:contextualSpacing w:val="0"/>
        <w:rPr>
          <w:rFonts w:ascii="David" w:hAnsi="David"/>
          <w:u w:val="single"/>
        </w:rPr>
      </w:pPr>
      <w:r w:rsidRPr="00C93AC8">
        <w:rPr>
          <w:rFonts w:ascii="David" w:hAnsi="David" w:hint="eastAsia"/>
          <w:u w:val="single"/>
          <w:rtl/>
        </w:rPr>
        <w:t>סופיות</w:t>
      </w:r>
      <w:r w:rsidRPr="00C93AC8">
        <w:rPr>
          <w:rFonts w:ascii="David" w:hAnsi="David"/>
          <w:u w:val="single"/>
          <w:rtl/>
        </w:rPr>
        <w:t xml:space="preserve"> </w:t>
      </w:r>
      <w:r w:rsidRPr="00C93AC8">
        <w:rPr>
          <w:rFonts w:ascii="David" w:hAnsi="David" w:hint="eastAsia"/>
          <w:u w:val="single"/>
          <w:rtl/>
        </w:rPr>
        <w:t>התמורה</w:t>
      </w:r>
    </w:p>
    <w:p w14:paraId="40CE35FF" w14:textId="77777777" w:rsidR="00B6637D" w:rsidRPr="00C93AC8" w:rsidRDefault="00B6637D" w:rsidP="00B6637D">
      <w:pPr>
        <w:bidi/>
        <w:spacing w:line="240" w:lineRule="auto"/>
        <w:ind w:left="792"/>
        <w:rPr>
          <w:rFonts w:ascii="David" w:hAnsi="David"/>
          <w:rtl/>
        </w:rPr>
      </w:pPr>
      <w:r w:rsidRPr="00C93AC8">
        <w:rPr>
          <w:rFonts w:ascii="David" w:hAnsi="David" w:hint="eastAsia"/>
          <w:rtl/>
        </w:rPr>
        <w:t>התמורה</w:t>
      </w:r>
      <w:r w:rsidRPr="00C93AC8">
        <w:rPr>
          <w:rFonts w:ascii="David" w:hAnsi="David"/>
          <w:rtl/>
        </w:rPr>
        <w:t xml:space="preserve"> </w:t>
      </w:r>
      <w:r w:rsidRPr="00C93AC8">
        <w:rPr>
          <w:rFonts w:ascii="David" w:hAnsi="David" w:hint="eastAsia"/>
          <w:rtl/>
        </w:rPr>
        <w:t>הינה</w:t>
      </w:r>
      <w:r w:rsidRPr="00C93AC8">
        <w:rPr>
          <w:rFonts w:ascii="David" w:hAnsi="David"/>
          <w:rtl/>
        </w:rPr>
        <w:t xml:space="preserve"> </w:t>
      </w:r>
      <w:r w:rsidRPr="00C93AC8">
        <w:rPr>
          <w:rFonts w:ascii="David" w:hAnsi="David" w:hint="eastAsia"/>
          <w:rtl/>
        </w:rPr>
        <w:t>קבועה</w:t>
      </w:r>
      <w:r w:rsidRPr="00C93AC8">
        <w:rPr>
          <w:rFonts w:ascii="David" w:hAnsi="David"/>
          <w:rtl/>
        </w:rPr>
        <w:t xml:space="preserve">, </w:t>
      </w:r>
      <w:r w:rsidRPr="00C93AC8">
        <w:rPr>
          <w:rFonts w:ascii="David" w:hAnsi="David" w:hint="eastAsia"/>
          <w:rtl/>
        </w:rPr>
        <w:t>מוחלטת</w:t>
      </w:r>
      <w:r w:rsidRPr="00C93AC8">
        <w:rPr>
          <w:rFonts w:ascii="David" w:hAnsi="David"/>
          <w:rtl/>
        </w:rPr>
        <w:t xml:space="preserve"> </w:t>
      </w:r>
      <w:r w:rsidRPr="00C93AC8">
        <w:rPr>
          <w:rFonts w:ascii="David" w:hAnsi="David" w:hint="eastAsia"/>
          <w:rtl/>
        </w:rPr>
        <w:t>וסופית</w:t>
      </w:r>
      <w:r w:rsidRPr="00C93AC8">
        <w:rPr>
          <w:rFonts w:ascii="David" w:hAnsi="David"/>
          <w:rtl/>
        </w:rPr>
        <w:t xml:space="preserve"> </w:t>
      </w:r>
      <w:r w:rsidRPr="00C93AC8">
        <w:rPr>
          <w:rFonts w:ascii="David" w:hAnsi="David" w:hint="eastAsia"/>
          <w:rtl/>
        </w:rPr>
        <w:t>וצד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לא</w:t>
      </w:r>
      <w:r w:rsidRPr="00C93AC8">
        <w:rPr>
          <w:rFonts w:ascii="David" w:hAnsi="David"/>
          <w:rtl/>
        </w:rPr>
        <w:t xml:space="preserve"> </w:t>
      </w:r>
      <w:r w:rsidRPr="00C93AC8">
        <w:rPr>
          <w:rFonts w:ascii="David" w:hAnsi="David" w:hint="eastAsia"/>
          <w:rtl/>
        </w:rPr>
        <w:t>יהיה</w:t>
      </w:r>
      <w:r w:rsidRPr="00C93AC8">
        <w:rPr>
          <w:rFonts w:ascii="David" w:hAnsi="David"/>
          <w:rtl/>
        </w:rPr>
        <w:t xml:space="preserve"> </w:t>
      </w:r>
      <w:r w:rsidRPr="00C93AC8">
        <w:rPr>
          <w:rFonts w:ascii="David" w:hAnsi="David" w:hint="eastAsia"/>
          <w:rtl/>
        </w:rPr>
        <w:t>רשאי</w:t>
      </w:r>
      <w:r w:rsidRPr="00C93AC8">
        <w:rPr>
          <w:rFonts w:ascii="David" w:hAnsi="David"/>
          <w:rtl/>
        </w:rPr>
        <w:t xml:space="preserve"> </w:t>
      </w:r>
      <w:r w:rsidRPr="00C93AC8">
        <w:rPr>
          <w:rFonts w:ascii="David" w:hAnsi="David" w:hint="eastAsia"/>
          <w:rtl/>
        </w:rPr>
        <w:t>לדרוש</w:t>
      </w:r>
      <w:r w:rsidRPr="00C93AC8">
        <w:rPr>
          <w:rFonts w:ascii="David" w:hAnsi="David"/>
          <w:rtl/>
        </w:rPr>
        <w:t xml:space="preserve"> </w:t>
      </w:r>
      <w:r w:rsidRPr="00C93AC8">
        <w:rPr>
          <w:rFonts w:ascii="David" w:hAnsi="David" w:hint="eastAsia"/>
          <w:rtl/>
        </w:rPr>
        <w:t>מהמשרד</w:t>
      </w:r>
      <w:r w:rsidRPr="00C93AC8">
        <w:rPr>
          <w:rFonts w:ascii="David" w:hAnsi="David"/>
          <w:rtl/>
        </w:rPr>
        <w:t xml:space="preserve"> </w:t>
      </w:r>
      <w:r w:rsidRPr="00C93AC8">
        <w:rPr>
          <w:rFonts w:ascii="David" w:hAnsi="David" w:hint="eastAsia"/>
          <w:rtl/>
        </w:rPr>
        <w:t>העלאות</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שינויים</w:t>
      </w:r>
      <w:r w:rsidRPr="00C93AC8">
        <w:rPr>
          <w:rFonts w:ascii="David" w:hAnsi="David"/>
          <w:rtl/>
        </w:rPr>
        <w:t xml:space="preserve">, </w:t>
      </w:r>
      <w:r w:rsidRPr="00C93AC8">
        <w:rPr>
          <w:rFonts w:ascii="David" w:hAnsi="David" w:hint="eastAsia"/>
          <w:rtl/>
        </w:rPr>
        <w:t>בגין</w:t>
      </w:r>
      <w:r w:rsidRPr="00C93AC8">
        <w:rPr>
          <w:rFonts w:ascii="David" w:hAnsi="David"/>
          <w:rtl/>
        </w:rPr>
        <w:t xml:space="preserve"> </w:t>
      </w:r>
      <w:r w:rsidRPr="00C93AC8">
        <w:rPr>
          <w:rFonts w:ascii="David" w:hAnsi="David" w:hint="eastAsia"/>
          <w:rtl/>
        </w:rPr>
        <w:t>ביצוע</w:t>
      </w:r>
      <w:r w:rsidRPr="00C93AC8">
        <w:rPr>
          <w:rFonts w:ascii="David" w:hAnsi="David"/>
          <w:rtl/>
        </w:rPr>
        <w:t xml:space="preserve"> </w:t>
      </w:r>
      <w:r w:rsidRPr="00C93AC8">
        <w:rPr>
          <w:rFonts w:ascii="David" w:hAnsi="David" w:hint="eastAsia"/>
          <w:rtl/>
        </w:rPr>
        <w:t>חיוביו</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מכל</w:t>
      </w:r>
      <w:r w:rsidRPr="00C93AC8">
        <w:rPr>
          <w:rFonts w:ascii="David" w:hAnsi="David"/>
          <w:rtl/>
        </w:rPr>
        <w:t xml:space="preserve"> </w:t>
      </w:r>
      <w:r w:rsidRPr="00C93AC8">
        <w:rPr>
          <w:rFonts w:ascii="David" w:hAnsi="David" w:hint="eastAsia"/>
          <w:rtl/>
        </w:rPr>
        <w:t>סיבה</w:t>
      </w:r>
      <w:r w:rsidRPr="00C93AC8">
        <w:rPr>
          <w:rFonts w:ascii="David" w:hAnsi="David"/>
          <w:rtl/>
        </w:rPr>
        <w:t xml:space="preserve"> </w:t>
      </w:r>
      <w:r w:rsidRPr="00C93AC8">
        <w:rPr>
          <w:rFonts w:ascii="David" w:hAnsi="David" w:hint="eastAsia"/>
          <w:rtl/>
        </w:rPr>
        <w:t>שהיא</w:t>
      </w:r>
      <w:r w:rsidRPr="00C93AC8">
        <w:rPr>
          <w:rFonts w:ascii="David" w:hAnsi="David"/>
          <w:rtl/>
        </w:rPr>
        <w:t xml:space="preserve">. </w:t>
      </w:r>
      <w:r w:rsidRPr="00C93AC8">
        <w:rPr>
          <w:rFonts w:ascii="David" w:hAnsi="David" w:hint="eastAsia"/>
          <w:rtl/>
        </w:rPr>
        <w:t>מובהר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בגין</w:t>
      </w:r>
      <w:r w:rsidRPr="00C93AC8">
        <w:rPr>
          <w:rFonts w:ascii="David" w:hAnsi="David"/>
          <w:rtl/>
        </w:rPr>
        <w:t xml:space="preserve"> </w:t>
      </w:r>
      <w:r w:rsidRPr="00C93AC8">
        <w:rPr>
          <w:rFonts w:ascii="David" w:hAnsi="David" w:hint="eastAsia"/>
          <w:rtl/>
        </w:rPr>
        <w:t>הליך</w:t>
      </w:r>
      <w:r w:rsidRPr="00C93AC8">
        <w:rPr>
          <w:rFonts w:ascii="David" w:hAnsi="David"/>
          <w:rtl/>
        </w:rPr>
        <w:t xml:space="preserve"> </w:t>
      </w:r>
      <w:r w:rsidRPr="00C93AC8">
        <w:rPr>
          <w:rFonts w:ascii="David" w:hAnsi="David" w:hint="eastAsia"/>
          <w:rtl/>
        </w:rPr>
        <w:t>היפרדות</w:t>
      </w:r>
      <w:r w:rsidRPr="00C93AC8">
        <w:rPr>
          <w:rFonts w:ascii="David" w:hAnsi="David"/>
          <w:rtl/>
        </w:rPr>
        <w:t xml:space="preserve"> </w:t>
      </w:r>
      <w:r w:rsidRPr="00C93AC8">
        <w:rPr>
          <w:rFonts w:ascii="David" w:hAnsi="David" w:hint="eastAsia"/>
          <w:rtl/>
        </w:rPr>
        <w:t>לא</w:t>
      </w:r>
      <w:r w:rsidRPr="00C93AC8">
        <w:rPr>
          <w:rFonts w:ascii="David" w:hAnsi="David"/>
          <w:rtl/>
        </w:rPr>
        <w:t xml:space="preserve"> </w:t>
      </w:r>
      <w:r w:rsidRPr="00C93AC8">
        <w:rPr>
          <w:rFonts w:ascii="David" w:hAnsi="David" w:hint="eastAsia"/>
          <w:rtl/>
        </w:rPr>
        <w:t>תשולם</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תמורה</w:t>
      </w:r>
      <w:r w:rsidRPr="00C93AC8">
        <w:rPr>
          <w:rFonts w:ascii="David" w:hAnsi="David"/>
          <w:rtl/>
        </w:rPr>
        <w:t xml:space="preserve"> </w:t>
      </w:r>
      <w:r w:rsidRPr="00C93AC8">
        <w:rPr>
          <w:rFonts w:ascii="David" w:hAnsi="David" w:hint="eastAsia"/>
          <w:rtl/>
        </w:rPr>
        <w:t>נוספת</w:t>
      </w:r>
      <w:r w:rsidRPr="00C93AC8">
        <w:rPr>
          <w:rFonts w:ascii="David" w:hAnsi="David"/>
          <w:rtl/>
        </w:rPr>
        <w:t xml:space="preserve">, </w:t>
      </w:r>
      <w:r w:rsidRPr="00C93AC8">
        <w:rPr>
          <w:rFonts w:ascii="David" w:hAnsi="David" w:hint="eastAsia"/>
          <w:rtl/>
        </w:rPr>
        <w:t>מעבר</w:t>
      </w:r>
      <w:r w:rsidRPr="00C93AC8">
        <w:rPr>
          <w:rFonts w:ascii="David" w:hAnsi="David"/>
          <w:rtl/>
        </w:rPr>
        <w:t xml:space="preserve"> </w:t>
      </w:r>
      <w:r w:rsidRPr="00C93AC8">
        <w:rPr>
          <w:rFonts w:ascii="David" w:hAnsi="David" w:hint="eastAsia"/>
          <w:rtl/>
        </w:rPr>
        <w:t>לזו</w:t>
      </w:r>
      <w:r w:rsidRPr="00C93AC8">
        <w:rPr>
          <w:rFonts w:ascii="David" w:hAnsi="David"/>
          <w:rtl/>
        </w:rPr>
        <w:t xml:space="preserve"> </w:t>
      </w:r>
      <w:r w:rsidRPr="00C93AC8">
        <w:rPr>
          <w:rFonts w:ascii="David" w:hAnsi="David" w:hint="eastAsia"/>
          <w:rtl/>
        </w:rPr>
        <w:t>המנויה</w:t>
      </w:r>
      <w:r w:rsidRPr="00C93AC8">
        <w:rPr>
          <w:rFonts w:ascii="David" w:hAnsi="David"/>
          <w:rtl/>
        </w:rPr>
        <w:t xml:space="preserve"> </w:t>
      </w:r>
      <w:r w:rsidRPr="00C93AC8">
        <w:rPr>
          <w:rFonts w:ascii="David" w:hAnsi="David" w:hint="eastAsia"/>
          <w:rtl/>
        </w:rPr>
        <w:t>בסעיף</w:t>
      </w:r>
      <w:r w:rsidRPr="00C93AC8">
        <w:rPr>
          <w:rFonts w:ascii="David" w:hAnsi="David"/>
          <w:rtl/>
        </w:rPr>
        <w:t xml:space="preserve"> 8.1 </w:t>
      </w:r>
      <w:r w:rsidRPr="00C93AC8">
        <w:rPr>
          <w:rFonts w:ascii="David" w:hAnsi="David" w:hint="eastAsia"/>
          <w:rtl/>
        </w:rPr>
        <w:t>לעיל</w:t>
      </w:r>
      <w:r w:rsidRPr="00C93AC8">
        <w:rPr>
          <w:rFonts w:ascii="David" w:hAnsi="David"/>
          <w:rtl/>
        </w:rPr>
        <w:t>.</w:t>
      </w:r>
    </w:p>
    <w:p w14:paraId="41FA409E" w14:textId="77777777" w:rsidR="00B6637D" w:rsidRPr="00C93AC8" w:rsidRDefault="00B6637D">
      <w:pPr>
        <w:pStyle w:val="ListParagraph"/>
        <w:numPr>
          <w:ilvl w:val="1"/>
          <w:numId w:val="51"/>
        </w:numPr>
        <w:bidi/>
        <w:spacing w:line="240" w:lineRule="auto"/>
        <w:contextualSpacing w:val="0"/>
        <w:rPr>
          <w:rFonts w:ascii="David" w:hAnsi="David"/>
          <w:u w:val="single"/>
          <w:rtl/>
        </w:rPr>
      </w:pPr>
      <w:r w:rsidRPr="00C93AC8">
        <w:rPr>
          <w:rFonts w:ascii="David" w:hAnsi="David" w:hint="eastAsia"/>
          <w:u w:val="single"/>
          <w:rtl/>
        </w:rPr>
        <w:t>נוהל</w:t>
      </w:r>
      <w:r w:rsidRPr="00C93AC8">
        <w:rPr>
          <w:rFonts w:ascii="David" w:hAnsi="David"/>
          <w:u w:val="single"/>
          <w:rtl/>
        </w:rPr>
        <w:t xml:space="preserve"> </w:t>
      </w:r>
      <w:r w:rsidRPr="00C93AC8">
        <w:rPr>
          <w:rFonts w:ascii="David" w:hAnsi="David" w:hint="eastAsia"/>
          <w:u w:val="single"/>
          <w:rtl/>
        </w:rPr>
        <w:t>התשלום</w:t>
      </w:r>
    </w:p>
    <w:p w14:paraId="388DC417" w14:textId="77777777" w:rsidR="00B6637D" w:rsidRPr="00C93AC8" w:rsidRDefault="00B6637D" w:rsidP="00B6637D">
      <w:pPr>
        <w:bidi/>
        <w:spacing w:line="240" w:lineRule="auto"/>
        <w:ind w:left="792"/>
        <w:rPr>
          <w:rFonts w:ascii="David" w:hAnsi="David"/>
          <w:rtl/>
        </w:rPr>
      </w:pPr>
      <w:r w:rsidRPr="00C93AC8">
        <w:rPr>
          <w:rFonts w:ascii="David" w:hAnsi="David" w:hint="eastAsia"/>
          <w:rtl/>
        </w:rPr>
        <w:t>התשלומים</w:t>
      </w:r>
      <w:r w:rsidRPr="00C93AC8">
        <w:rPr>
          <w:rFonts w:ascii="David" w:hAnsi="David"/>
          <w:rtl/>
        </w:rPr>
        <w:t xml:space="preserve"> בהתקשרות זו יהיו כמפורט בסעיף 0.16.4 למכרז. </w:t>
      </w:r>
    </w:p>
    <w:p w14:paraId="31A88644" w14:textId="77777777" w:rsidR="00B6637D" w:rsidRPr="00C93AC8" w:rsidRDefault="00B6637D">
      <w:pPr>
        <w:pStyle w:val="ListParagraph"/>
        <w:numPr>
          <w:ilvl w:val="1"/>
          <w:numId w:val="51"/>
        </w:numPr>
        <w:bidi/>
        <w:spacing w:line="240" w:lineRule="auto"/>
        <w:contextualSpacing w:val="0"/>
        <w:rPr>
          <w:rFonts w:ascii="David" w:hAnsi="David"/>
          <w:u w:val="single"/>
        </w:rPr>
      </w:pPr>
      <w:r w:rsidRPr="00C93AC8">
        <w:rPr>
          <w:rFonts w:ascii="David" w:hAnsi="David" w:hint="eastAsia"/>
          <w:u w:val="single"/>
          <w:rtl/>
        </w:rPr>
        <w:t>הצמדה</w:t>
      </w:r>
    </w:p>
    <w:p w14:paraId="2933A55D" w14:textId="77777777" w:rsidR="00B6637D" w:rsidRPr="00C93AC8" w:rsidRDefault="00B6637D" w:rsidP="00B6637D">
      <w:pPr>
        <w:bidi/>
        <w:spacing w:line="240" w:lineRule="auto"/>
        <w:ind w:left="792"/>
        <w:rPr>
          <w:rFonts w:ascii="David" w:hAnsi="David"/>
          <w:rtl/>
        </w:rPr>
      </w:pPr>
      <w:r w:rsidRPr="00C93AC8">
        <w:rPr>
          <w:rFonts w:ascii="David" w:hAnsi="David" w:hint="eastAsia"/>
          <w:rtl/>
        </w:rPr>
        <w:t>ההצמדה</w:t>
      </w:r>
      <w:r w:rsidRPr="00C93AC8">
        <w:rPr>
          <w:rFonts w:ascii="David" w:hAnsi="David"/>
          <w:rtl/>
        </w:rPr>
        <w:t xml:space="preserve"> </w:t>
      </w:r>
      <w:r w:rsidRPr="00C93AC8">
        <w:rPr>
          <w:rFonts w:ascii="David" w:hAnsi="David" w:hint="eastAsia"/>
          <w:rtl/>
        </w:rPr>
        <w:t>בהתקשרות</w:t>
      </w:r>
      <w:r w:rsidRPr="00C93AC8">
        <w:rPr>
          <w:rFonts w:ascii="David" w:hAnsi="David"/>
          <w:rtl/>
        </w:rPr>
        <w:t xml:space="preserve"> </w:t>
      </w:r>
      <w:r w:rsidRPr="00C93AC8">
        <w:rPr>
          <w:rFonts w:ascii="David" w:hAnsi="David" w:hint="eastAsia"/>
          <w:rtl/>
        </w:rPr>
        <w:t>זו</w:t>
      </w:r>
      <w:r w:rsidRPr="00C93AC8">
        <w:rPr>
          <w:rFonts w:ascii="David" w:hAnsi="David"/>
          <w:rtl/>
        </w:rPr>
        <w:t xml:space="preserve"> </w:t>
      </w:r>
      <w:r w:rsidRPr="00C93AC8">
        <w:rPr>
          <w:rFonts w:ascii="David" w:hAnsi="David" w:hint="eastAsia"/>
          <w:rtl/>
        </w:rPr>
        <w:t>תהיה</w:t>
      </w:r>
      <w:r w:rsidRPr="00C93AC8">
        <w:rPr>
          <w:rFonts w:ascii="David" w:hAnsi="David"/>
          <w:rtl/>
        </w:rPr>
        <w:t xml:space="preserve"> </w:t>
      </w:r>
      <w:r w:rsidRPr="00C93AC8">
        <w:rPr>
          <w:rFonts w:ascii="David" w:hAnsi="David" w:hint="eastAsia"/>
          <w:rtl/>
        </w:rPr>
        <w:t>כמפורט</w:t>
      </w:r>
      <w:r w:rsidRPr="00C93AC8">
        <w:rPr>
          <w:rFonts w:ascii="David" w:hAnsi="David"/>
          <w:rtl/>
        </w:rPr>
        <w:t xml:space="preserve"> </w:t>
      </w:r>
      <w:r w:rsidRPr="00C93AC8">
        <w:rPr>
          <w:rFonts w:ascii="David" w:hAnsi="David" w:hint="eastAsia"/>
          <w:rtl/>
        </w:rPr>
        <w:t>בסעיף</w:t>
      </w:r>
      <w:r w:rsidRPr="00C93AC8">
        <w:rPr>
          <w:rFonts w:ascii="David" w:hAnsi="David"/>
          <w:rtl/>
        </w:rPr>
        <w:t xml:space="preserve"> 0.16.3 </w:t>
      </w:r>
      <w:r w:rsidRPr="00C93AC8">
        <w:rPr>
          <w:rFonts w:ascii="David" w:hAnsi="David" w:hint="eastAsia"/>
          <w:rtl/>
        </w:rPr>
        <w:t>למכרז</w:t>
      </w:r>
      <w:r w:rsidRPr="00C93AC8">
        <w:rPr>
          <w:rFonts w:ascii="David" w:hAnsi="David"/>
          <w:rtl/>
        </w:rPr>
        <w:t>.</w:t>
      </w:r>
    </w:p>
    <w:p w14:paraId="3D5B9F47" w14:textId="77777777" w:rsidR="00B6637D" w:rsidRPr="00C93AC8" w:rsidRDefault="00B6637D">
      <w:pPr>
        <w:pStyle w:val="ListParagraph"/>
        <w:numPr>
          <w:ilvl w:val="1"/>
          <w:numId w:val="51"/>
        </w:numPr>
        <w:bidi/>
        <w:spacing w:line="240" w:lineRule="auto"/>
        <w:contextualSpacing w:val="0"/>
        <w:rPr>
          <w:rFonts w:ascii="David" w:hAnsi="David"/>
          <w:u w:val="single"/>
        </w:rPr>
      </w:pPr>
      <w:r w:rsidRPr="00C93AC8">
        <w:rPr>
          <w:rFonts w:ascii="David" w:hAnsi="David" w:hint="eastAsia"/>
          <w:u w:val="single"/>
          <w:rtl/>
        </w:rPr>
        <w:lastRenderedPageBreak/>
        <w:t>קיזוז</w:t>
      </w:r>
      <w:r w:rsidRPr="00C93AC8">
        <w:rPr>
          <w:rFonts w:ascii="David" w:hAnsi="David"/>
          <w:u w:val="single"/>
          <w:rtl/>
        </w:rPr>
        <w:t xml:space="preserve"> </w:t>
      </w:r>
      <w:r w:rsidRPr="00C93AC8">
        <w:rPr>
          <w:rFonts w:ascii="David" w:hAnsi="David" w:hint="eastAsia"/>
          <w:u w:val="single"/>
          <w:rtl/>
        </w:rPr>
        <w:t>תשלומים</w:t>
      </w:r>
    </w:p>
    <w:p w14:paraId="7EFA2CFF" w14:textId="77777777" w:rsidR="00B6637D" w:rsidRPr="00C93AC8" w:rsidRDefault="00B6637D" w:rsidP="00B6637D">
      <w:pPr>
        <w:pStyle w:val="ListParagraph"/>
        <w:numPr>
          <w:ilvl w:val="4"/>
          <w:numId w:val="1"/>
        </w:numPr>
        <w:bidi/>
        <w:spacing w:line="240" w:lineRule="auto"/>
        <w:ind w:left="1360" w:hanging="590"/>
        <w:contextualSpacing w:val="0"/>
        <w:rPr>
          <w:rFonts w:ascii="David" w:hAnsi="David"/>
          <w:rtl/>
        </w:rPr>
      </w:pPr>
      <w:r w:rsidRPr="00C93AC8">
        <w:rPr>
          <w:rFonts w:ascii="David" w:hAnsi="David" w:hint="eastAsia"/>
          <w:rtl/>
        </w:rPr>
        <w:t>מכל</w:t>
      </w:r>
      <w:r w:rsidRPr="00C93AC8">
        <w:rPr>
          <w:rFonts w:ascii="David" w:hAnsi="David"/>
          <w:rtl/>
        </w:rPr>
        <w:t xml:space="preserve"> התשלומים המגיעים לצד ב' ינוכו הפיצויים המוסכמים, אם יקרו האירועים המקנים פיצוי בהתאם לאמור </w:t>
      </w:r>
      <w:r w:rsidRPr="00C93AC8">
        <w:rPr>
          <w:rFonts w:ascii="David" w:hAnsi="David" w:hint="eastAsia"/>
          <w:highlight w:val="yellow"/>
          <w:rtl/>
        </w:rPr>
        <w:t>בסעיף</w:t>
      </w:r>
      <w:r w:rsidRPr="00C93AC8">
        <w:rPr>
          <w:rFonts w:ascii="David" w:hAnsi="David"/>
          <w:highlight w:val="yellow"/>
          <w:rtl/>
        </w:rPr>
        <w:t xml:space="preserve"> </w:t>
      </w:r>
      <w:r w:rsidRPr="00C93AC8">
        <w:rPr>
          <w:rFonts w:ascii="David" w:hAnsi="David"/>
          <w:rtl/>
        </w:rPr>
        <w:t xml:space="preserve">18 </w:t>
      </w:r>
      <w:r w:rsidRPr="00C93AC8">
        <w:rPr>
          <w:rFonts w:ascii="David" w:hAnsi="David" w:hint="eastAsia"/>
          <w:rtl/>
        </w:rPr>
        <w:t>להלן</w:t>
      </w:r>
      <w:r w:rsidRPr="00C93AC8">
        <w:rPr>
          <w:rFonts w:ascii="David" w:hAnsi="David"/>
          <w:rtl/>
        </w:rPr>
        <w:t>.</w:t>
      </w:r>
    </w:p>
    <w:p w14:paraId="5E9D3A68" w14:textId="77777777" w:rsidR="00B6637D" w:rsidRPr="00C93AC8" w:rsidRDefault="00B6637D" w:rsidP="00B6637D">
      <w:pPr>
        <w:pStyle w:val="ListParagraph"/>
        <w:numPr>
          <w:ilvl w:val="4"/>
          <w:numId w:val="1"/>
        </w:numPr>
        <w:bidi/>
        <w:spacing w:line="240" w:lineRule="auto"/>
        <w:ind w:left="1360" w:hanging="590"/>
        <w:contextualSpacing w:val="0"/>
        <w:rPr>
          <w:rFonts w:ascii="David" w:hAnsi="David"/>
        </w:rPr>
      </w:pPr>
      <w:r w:rsidRPr="00C93AC8">
        <w:rPr>
          <w:rFonts w:ascii="David" w:hAnsi="David" w:hint="eastAsia"/>
          <w:rtl/>
        </w:rPr>
        <w:t>בכל</w:t>
      </w:r>
      <w:r w:rsidRPr="00C93AC8">
        <w:rPr>
          <w:rFonts w:ascii="David" w:hAnsi="David"/>
          <w:rtl/>
        </w:rPr>
        <w:t xml:space="preserve"> </w:t>
      </w:r>
      <w:r w:rsidRPr="00C93AC8">
        <w:rPr>
          <w:rFonts w:ascii="David" w:hAnsi="David" w:hint="eastAsia"/>
          <w:rtl/>
        </w:rPr>
        <w:t>מקרה</w:t>
      </w:r>
      <w:r w:rsidRPr="00C93AC8">
        <w:rPr>
          <w:rFonts w:ascii="David" w:hAnsi="David"/>
          <w:rtl/>
        </w:rPr>
        <w:t xml:space="preserve"> </w:t>
      </w:r>
      <w:r w:rsidRPr="00C93AC8">
        <w:rPr>
          <w:rFonts w:ascii="David" w:hAnsi="David" w:hint="eastAsia"/>
          <w:rtl/>
        </w:rPr>
        <w:t>בו</w:t>
      </w:r>
      <w:r w:rsidRPr="00C93AC8">
        <w:rPr>
          <w:rFonts w:ascii="David" w:hAnsi="David"/>
          <w:rtl/>
        </w:rPr>
        <w:t xml:space="preserve"> </w:t>
      </w:r>
      <w:r w:rsidRPr="00C93AC8">
        <w:rPr>
          <w:rFonts w:ascii="David" w:hAnsi="David" w:hint="eastAsia"/>
          <w:rtl/>
        </w:rPr>
        <w:t>יתברר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שילם</w:t>
      </w:r>
      <w:r w:rsidRPr="00C93AC8">
        <w:rPr>
          <w:rFonts w:ascii="David" w:hAnsi="David"/>
          <w:rtl/>
        </w:rPr>
        <w:t xml:space="preserve"> </w:t>
      </w:r>
      <w:r w:rsidRPr="00C93AC8">
        <w:rPr>
          <w:rFonts w:ascii="David" w:hAnsi="David" w:hint="eastAsia"/>
          <w:rtl/>
        </w:rPr>
        <w:t>תשלום</w:t>
      </w:r>
      <w:r w:rsidRPr="00C93AC8">
        <w:rPr>
          <w:rFonts w:ascii="David" w:hAnsi="David"/>
          <w:rtl/>
        </w:rPr>
        <w:t xml:space="preserve"> </w:t>
      </w:r>
      <w:r w:rsidRPr="00C93AC8">
        <w:rPr>
          <w:rFonts w:ascii="David" w:hAnsi="David" w:hint="eastAsia"/>
          <w:rtl/>
        </w:rPr>
        <w:t>כלשהו</w:t>
      </w:r>
      <w:r w:rsidRPr="00C93AC8">
        <w:rPr>
          <w:rFonts w:ascii="David" w:hAnsi="David"/>
          <w:rtl/>
        </w:rPr>
        <w:t xml:space="preserve"> </w:t>
      </w:r>
      <w:r w:rsidRPr="00C93AC8">
        <w:rPr>
          <w:rFonts w:ascii="David" w:hAnsi="David" w:hint="eastAsia"/>
          <w:rtl/>
        </w:rPr>
        <w:t>ביתר</w:t>
      </w:r>
      <w:r w:rsidRPr="00C93AC8">
        <w:rPr>
          <w:rFonts w:ascii="David" w:hAnsi="David"/>
          <w:rtl/>
        </w:rPr>
        <w:t xml:space="preserve">, </w:t>
      </w:r>
      <w:r w:rsidRPr="00C93AC8">
        <w:rPr>
          <w:rFonts w:ascii="David" w:hAnsi="David" w:hint="eastAsia"/>
          <w:rtl/>
        </w:rPr>
        <w:t>תעמוד</w:t>
      </w:r>
      <w:r w:rsidRPr="00C93AC8">
        <w:rPr>
          <w:rFonts w:ascii="David" w:hAnsi="David"/>
          <w:rtl/>
        </w:rPr>
        <w:t xml:space="preserve"> </w:t>
      </w:r>
      <w:r w:rsidRPr="00C93AC8">
        <w:rPr>
          <w:rFonts w:ascii="David" w:hAnsi="David" w:hint="eastAsia"/>
          <w:rtl/>
        </w:rPr>
        <w:t>למשרד</w:t>
      </w:r>
      <w:r w:rsidRPr="00C93AC8">
        <w:rPr>
          <w:rFonts w:ascii="David" w:hAnsi="David"/>
          <w:rtl/>
        </w:rPr>
        <w:t xml:space="preserve"> </w:t>
      </w:r>
      <w:r w:rsidRPr="00C93AC8">
        <w:rPr>
          <w:rFonts w:ascii="David" w:hAnsi="David" w:hint="eastAsia"/>
          <w:rtl/>
        </w:rPr>
        <w:t>הזכות</w:t>
      </w:r>
      <w:r w:rsidRPr="00C93AC8">
        <w:rPr>
          <w:rFonts w:ascii="David" w:hAnsi="David"/>
          <w:rtl/>
        </w:rPr>
        <w:t xml:space="preserve"> </w:t>
      </w:r>
      <w:r w:rsidRPr="00C93AC8">
        <w:rPr>
          <w:rFonts w:ascii="David" w:hAnsi="David" w:hint="eastAsia"/>
          <w:rtl/>
        </w:rPr>
        <w:t>לקזז</w:t>
      </w:r>
      <w:r w:rsidRPr="00C93AC8">
        <w:rPr>
          <w:rFonts w:ascii="David" w:hAnsi="David"/>
          <w:rtl/>
        </w:rPr>
        <w:t xml:space="preserve"> </w:t>
      </w:r>
      <w:r w:rsidRPr="00C93AC8">
        <w:rPr>
          <w:rFonts w:ascii="David" w:hAnsi="David" w:hint="eastAsia"/>
          <w:rtl/>
        </w:rPr>
        <w:t>תשלום</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מהתשלומים</w:t>
      </w:r>
      <w:r w:rsidRPr="00C93AC8">
        <w:rPr>
          <w:rFonts w:ascii="David" w:hAnsi="David"/>
          <w:rtl/>
        </w:rPr>
        <w:t xml:space="preserve"> </w:t>
      </w:r>
      <w:r w:rsidRPr="00C93AC8">
        <w:rPr>
          <w:rFonts w:ascii="David" w:hAnsi="David" w:hint="eastAsia"/>
          <w:rtl/>
        </w:rPr>
        <w:t>המועברים</w:t>
      </w:r>
      <w:r w:rsidRPr="00C93AC8">
        <w:rPr>
          <w:rFonts w:ascii="David" w:hAnsi="David"/>
          <w:rtl/>
        </w:rPr>
        <w:t xml:space="preserve"> </w:t>
      </w:r>
      <w:r w:rsidRPr="00C93AC8">
        <w:rPr>
          <w:rFonts w:ascii="David" w:hAnsi="David" w:hint="eastAsia"/>
          <w:rtl/>
        </w:rPr>
        <w:t>לצד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בהודעה</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חודש</w:t>
      </w:r>
      <w:r w:rsidRPr="00C93AC8">
        <w:rPr>
          <w:rFonts w:ascii="David" w:hAnsi="David"/>
          <w:rtl/>
        </w:rPr>
        <w:t xml:space="preserve"> </w:t>
      </w:r>
      <w:r w:rsidRPr="00C93AC8">
        <w:rPr>
          <w:rFonts w:ascii="David" w:hAnsi="David" w:hint="eastAsia"/>
          <w:rtl/>
        </w:rPr>
        <w:t>מראש</w:t>
      </w:r>
      <w:r w:rsidRPr="00C93AC8">
        <w:rPr>
          <w:rFonts w:ascii="David" w:hAnsi="David"/>
          <w:rtl/>
        </w:rPr>
        <w:t>.</w:t>
      </w:r>
    </w:p>
    <w:p w14:paraId="50D686B7" w14:textId="77777777" w:rsidR="00B6637D" w:rsidRPr="00C93AC8" w:rsidRDefault="00B6637D">
      <w:pPr>
        <w:pStyle w:val="ListParagraph"/>
        <w:numPr>
          <w:ilvl w:val="1"/>
          <w:numId w:val="51"/>
        </w:numPr>
        <w:bidi/>
        <w:spacing w:line="240" w:lineRule="auto"/>
        <w:contextualSpacing w:val="0"/>
        <w:rPr>
          <w:rFonts w:ascii="David" w:hAnsi="David"/>
          <w:u w:val="single"/>
        </w:rPr>
      </w:pPr>
      <w:r w:rsidRPr="00C93AC8">
        <w:rPr>
          <w:rFonts w:ascii="David" w:hAnsi="David" w:hint="eastAsia"/>
          <w:u w:val="single"/>
          <w:rtl/>
        </w:rPr>
        <w:t>תשלומי</w:t>
      </w:r>
      <w:r w:rsidRPr="00C93AC8">
        <w:rPr>
          <w:rFonts w:ascii="David" w:hAnsi="David"/>
          <w:u w:val="single"/>
          <w:rtl/>
        </w:rPr>
        <w:t xml:space="preserve"> </w:t>
      </w:r>
      <w:r w:rsidRPr="00C93AC8">
        <w:rPr>
          <w:rFonts w:ascii="David" w:hAnsi="David" w:hint="eastAsia"/>
          <w:u w:val="single"/>
          <w:rtl/>
        </w:rPr>
        <w:t>יתר</w:t>
      </w:r>
    </w:p>
    <w:p w14:paraId="50FAF9A4" w14:textId="77777777" w:rsidR="00B6637D" w:rsidRPr="00C93AC8" w:rsidRDefault="00B6637D" w:rsidP="00B6637D">
      <w:pPr>
        <w:bidi/>
        <w:spacing w:line="240" w:lineRule="auto"/>
        <w:ind w:left="792"/>
        <w:rPr>
          <w:rFonts w:ascii="David" w:hAnsi="David"/>
        </w:rPr>
      </w:pPr>
      <w:r w:rsidRPr="00C93AC8">
        <w:rPr>
          <w:rFonts w:ascii="David" w:hAnsi="David" w:hint="eastAsia"/>
          <w:rtl/>
        </w:rPr>
        <w:t>בתום</w:t>
      </w:r>
      <w:r w:rsidRPr="00C93AC8">
        <w:rPr>
          <w:rFonts w:ascii="David" w:hAnsi="David"/>
          <w:rtl/>
        </w:rPr>
        <w:t xml:space="preserve"> כל שנה </w:t>
      </w:r>
      <w:r w:rsidRPr="00C93AC8">
        <w:rPr>
          <w:rFonts w:ascii="David" w:hAnsi="David" w:hint="eastAsia"/>
          <w:rtl/>
        </w:rPr>
        <w:t>קלנדרית</w:t>
      </w:r>
      <w:r w:rsidRPr="00C93AC8">
        <w:rPr>
          <w:rFonts w:ascii="David" w:hAnsi="David"/>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C93AC8">
        <w:rPr>
          <w:rFonts w:ascii="David" w:hAnsi="David" w:hint="eastAsia"/>
          <w:highlight w:val="yellow"/>
          <w:rtl/>
        </w:rPr>
        <w:t>בסעיף</w:t>
      </w:r>
      <w:r w:rsidRPr="00C93AC8">
        <w:rPr>
          <w:rFonts w:ascii="David" w:hAnsi="David"/>
          <w:highlight w:val="yellow"/>
          <w:rtl/>
        </w:rPr>
        <w:t xml:space="preserve"> 8.</w:t>
      </w:r>
      <w:r w:rsidRPr="00C93AC8">
        <w:rPr>
          <w:rFonts w:ascii="David" w:hAnsi="David"/>
          <w:rtl/>
        </w:rPr>
        <w:t xml:space="preserve">5 </w:t>
      </w:r>
      <w:r w:rsidRPr="00C93AC8">
        <w:rPr>
          <w:rFonts w:ascii="David" w:hAnsi="David" w:hint="eastAsia"/>
          <w:rtl/>
        </w:rPr>
        <w:t>לעיל</w:t>
      </w:r>
      <w:r w:rsidRPr="00C93AC8">
        <w:rPr>
          <w:rFonts w:ascii="David" w:hAnsi="David"/>
          <w:rtl/>
        </w:rPr>
        <w:t>.</w:t>
      </w:r>
    </w:p>
    <w:p w14:paraId="4747D647" w14:textId="77777777" w:rsidR="00B6637D" w:rsidRPr="00C93AC8" w:rsidRDefault="00B6637D">
      <w:pPr>
        <w:pStyle w:val="ListParagraph"/>
        <w:numPr>
          <w:ilvl w:val="1"/>
          <w:numId w:val="51"/>
        </w:numPr>
        <w:bidi/>
        <w:spacing w:line="240" w:lineRule="auto"/>
        <w:contextualSpacing w:val="0"/>
        <w:rPr>
          <w:rFonts w:ascii="David" w:hAnsi="David"/>
          <w:u w:val="single"/>
        </w:rPr>
      </w:pPr>
      <w:r w:rsidRPr="00C93AC8">
        <w:rPr>
          <w:rFonts w:ascii="David" w:hAnsi="David" w:hint="eastAsia"/>
          <w:u w:val="single"/>
          <w:rtl/>
        </w:rPr>
        <w:t>חוק</w:t>
      </w:r>
      <w:r w:rsidRPr="00C93AC8">
        <w:rPr>
          <w:rFonts w:ascii="David" w:hAnsi="David"/>
          <w:u w:val="single"/>
          <w:rtl/>
        </w:rPr>
        <w:t xml:space="preserve"> </w:t>
      </w:r>
      <w:r w:rsidRPr="00C93AC8">
        <w:rPr>
          <w:rFonts w:ascii="David" w:hAnsi="David" w:hint="eastAsia"/>
          <w:u w:val="single"/>
          <w:rtl/>
        </w:rPr>
        <w:t>התקציב</w:t>
      </w:r>
    </w:p>
    <w:p w14:paraId="29F4497F" w14:textId="77777777" w:rsidR="00B6637D" w:rsidRPr="00C93AC8" w:rsidRDefault="00B6637D" w:rsidP="00B6637D">
      <w:pPr>
        <w:bidi/>
        <w:spacing w:line="240" w:lineRule="auto"/>
        <w:ind w:left="792"/>
        <w:rPr>
          <w:rFonts w:ascii="David" w:hAnsi="David"/>
          <w:rtl/>
        </w:rPr>
      </w:pP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יהיה</w:t>
      </w:r>
      <w:r w:rsidRPr="00C93AC8">
        <w:rPr>
          <w:rFonts w:ascii="David" w:hAnsi="David"/>
          <w:rtl/>
        </w:rPr>
        <w:t xml:space="preserve"> </w:t>
      </w:r>
      <w:r w:rsidRPr="00C93AC8">
        <w:rPr>
          <w:rFonts w:ascii="David" w:hAnsi="David" w:hint="eastAsia"/>
          <w:rtl/>
        </w:rPr>
        <w:t>כפוף</w:t>
      </w:r>
      <w:r w:rsidRPr="00C93AC8">
        <w:rPr>
          <w:rFonts w:ascii="David" w:hAnsi="David"/>
          <w:rtl/>
        </w:rPr>
        <w:t xml:space="preserve"> </w:t>
      </w:r>
      <w:r w:rsidRPr="00C93AC8">
        <w:rPr>
          <w:rFonts w:ascii="David" w:hAnsi="David" w:hint="eastAsia"/>
          <w:rtl/>
        </w:rPr>
        <w:t>לחוק</w:t>
      </w:r>
      <w:r w:rsidRPr="00C93AC8">
        <w:rPr>
          <w:rFonts w:ascii="David" w:hAnsi="David"/>
          <w:rtl/>
        </w:rPr>
        <w:t xml:space="preserve"> </w:t>
      </w:r>
      <w:r w:rsidRPr="00C93AC8">
        <w:rPr>
          <w:rFonts w:ascii="David" w:hAnsi="David" w:hint="eastAsia"/>
          <w:rtl/>
        </w:rPr>
        <w:t>התקציב</w:t>
      </w:r>
      <w:r w:rsidRPr="00C93AC8">
        <w:rPr>
          <w:rFonts w:ascii="David" w:hAnsi="David"/>
          <w:rtl/>
        </w:rPr>
        <w:t>.</w:t>
      </w:r>
    </w:p>
    <w:p w14:paraId="1BB44F9A" w14:textId="77777777" w:rsidR="00B6637D" w:rsidRPr="00C93AC8" w:rsidRDefault="00B6637D">
      <w:pPr>
        <w:pStyle w:val="ListParagraph"/>
        <w:numPr>
          <w:ilvl w:val="0"/>
          <w:numId w:val="51"/>
        </w:numPr>
        <w:bidi/>
        <w:spacing w:line="240" w:lineRule="auto"/>
        <w:contextualSpacing w:val="0"/>
        <w:rPr>
          <w:rFonts w:ascii="David" w:hAnsi="David"/>
          <w:b/>
          <w:bCs/>
        </w:rPr>
      </w:pPr>
      <w:r w:rsidRPr="00C93AC8">
        <w:rPr>
          <w:rFonts w:ascii="David" w:hAnsi="David" w:hint="eastAsia"/>
          <w:b/>
          <w:bCs/>
          <w:rtl/>
        </w:rPr>
        <w:t>שמירת</w:t>
      </w:r>
      <w:r w:rsidRPr="00C93AC8">
        <w:rPr>
          <w:rFonts w:ascii="David" w:hAnsi="David"/>
          <w:b/>
          <w:bCs/>
          <w:rtl/>
        </w:rPr>
        <w:t xml:space="preserve"> </w:t>
      </w:r>
      <w:r w:rsidRPr="00C93AC8">
        <w:rPr>
          <w:rFonts w:ascii="David" w:hAnsi="David" w:hint="eastAsia"/>
          <w:b/>
          <w:bCs/>
          <w:rtl/>
        </w:rPr>
        <w:t>סודיות</w:t>
      </w:r>
      <w:r w:rsidRPr="00C93AC8">
        <w:rPr>
          <w:rFonts w:ascii="David" w:hAnsi="David"/>
          <w:b/>
          <w:bCs/>
          <w:rtl/>
        </w:rPr>
        <w:t xml:space="preserve">, </w:t>
      </w:r>
      <w:r w:rsidRPr="00C93AC8">
        <w:rPr>
          <w:rFonts w:ascii="David" w:hAnsi="David" w:hint="eastAsia"/>
          <w:b/>
          <w:bCs/>
          <w:rtl/>
        </w:rPr>
        <w:t>אי</w:t>
      </w:r>
      <w:r w:rsidRPr="00C93AC8">
        <w:rPr>
          <w:rFonts w:ascii="David" w:hAnsi="David"/>
          <w:b/>
          <w:bCs/>
          <w:rtl/>
        </w:rPr>
        <w:t xml:space="preserve"> </w:t>
      </w:r>
      <w:r w:rsidRPr="00C93AC8">
        <w:rPr>
          <w:rFonts w:ascii="David" w:hAnsi="David" w:hint="eastAsia"/>
          <w:b/>
          <w:bCs/>
          <w:rtl/>
        </w:rPr>
        <w:t>פרסום</w:t>
      </w:r>
      <w:r w:rsidRPr="00C93AC8">
        <w:rPr>
          <w:rFonts w:ascii="David" w:hAnsi="David"/>
          <w:b/>
          <w:bCs/>
          <w:rtl/>
        </w:rPr>
        <w:t xml:space="preserve"> </w:t>
      </w:r>
      <w:r w:rsidRPr="00C93AC8">
        <w:rPr>
          <w:rFonts w:ascii="David" w:hAnsi="David" w:hint="eastAsia"/>
          <w:b/>
          <w:bCs/>
          <w:rtl/>
        </w:rPr>
        <w:t>ואבטחת</w:t>
      </w:r>
      <w:r w:rsidRPr="00C93AC8">
        <w:rPr>
          <w:rFonts w:ascii="David" w:hAnsi="David"/>
          <w:b/>
          <w:bCs/>
          <w:rtl/>
        </w:rPr>
        <w:t xml:space="preserve"> </w:t>
      </w:r>
      <w:r w:rsidRPr="00C93AC8">
        <w:rPr>
          <w:rFonts w:ascii="David" w:hAnsi="David" w:hint="eastAsia"/>
          <w:b/>
          <w:bCs/>
          <w:rtl/>
        </w:rPr>
        <w:t>מידע</w:t>
      </w:r>
    </w:p>
    <w:p w14:paraId="6F5E7ED7" w14:textId="77777777" w:rsidR="00B6637D" w:rsidRPr="00C93AC8" w:rsidRDefault="00B6637D">
      <w:pPr>
        <w:pStyle w:val="ListParagraph"/>
        <w:numPr>
          <w:ilvl w:val="1"/>
          <w:numId w:val="51"/>
        </w:numPr>
        <w:bidi/>
        <w:spacing w:line="240" w:lineRule="auto"/>
        <w:contextualSpacing w:val="0"/>
        <w:rPr>
          <w:rFonts w:ascii="David" w:hAnsi="David"/>
          <w:u w:val="single"/>
        </w:rPr>
      </w:pPr>
      <w:r w:rsidRPr="00C93AC8">
        <w:rPr>
          <w:rFonts w:ascii="David" w:hAnsi="David" w:hint="eastAsia"/>
          <w:u w:val="single"/>
          <w:rtl/>
        </w:rPr>
        <w:t>סודיות</w:t>
      </w:r>
    </w:p>
    <w:p w14:paraId="1734EB47" w14:textId="77777777" w:rsidR="00B6637D" w:rsidRPr="00C93AC8" w:rsidRDefault="00B6637D">
      <w:pPr>
        <w:pStyle w:val="ListParagraph"/>
        <w:numPr>
          <w:ilvl w:val="2"/>
          <w:numId w:val="51"/>
        </w:numPr>
        <w:bidi/>
        <w:spacing w:line="240" w:lineRule="auto"/>
        <w:ind w:left="1643" w:hanging="708"/>
        <w:contextualSpacing w:val="0"/>
        <w:rPr>
          <w:rFonts w:ascii="David" w:hAnsi="David"/>
          <w:rtl/>
        </w:rPr>
      </w:pP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מתחייב</w:t>
      </w:r>
      <w:r w:rsidRPr="00C93AC8">
        <w:rPr>
          <w:rFonts w:ascii="David" w:hAnsi="David"/>
          <w:rtl/>
        </w:rPr>
        <w:t xml:space="preserve"> </w:t>
      </w:r>
      <w:r w:rsidRPr="00C93AC8">
        <w:rPr>
          <w:rFonts w:ascii="David" w:hAnsi="David" w:hint="eastAsia"/>
          <w:rtl/>
        </w:rPr>
        <w:t>לשמור</w:t>
      </w:r>
      <w:r w:rsidRPr="00C93AC8">
        <w:rPr>
          <w:rFonts w:ascii="David" w:hAnsi="David"/>
          <w:rtl/>
        </w:rPr>
        <w:t xml:space="preserve"> </w:t>
      </w:r>
      <w:r w:rsidRPr="00C93AC8">
        <w:rPr>
          <w:rFonts w:ascii="David" w:hAnsi="David" w:hint="eastAsia"/>
          <w:rtl/>
        </w:rPr>
        <w:t>בסודיות</w:t>
      </w:r>
      <w:r w:rsidRPr="00C93AC8">
        <w:rPr>
          <w:rFonts w:ascii="David" w:hAnsi="David"/>
          <w:rtl/>
        </w:rPr>
        <w:t xml:space="preserve"> </w:t>
      </w:r>
      <w:r w:rsidRPr="00C93AC8">
        <w:rPr>
          <w:rFonts w:ascii="David" w:hAnsi="David" w:hint="eastAsia"/>
          <w:rtl/>
        </w:rPr>
        <w:t>מלאה</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נתון</w:t>
      </w:r>
      <w:r w:rsidRPr="00C93AC8">
        <w:rPr>
          <w:rFonts w:ascii="David" w:hAnsi="David"/>
          <w:rtl/>
        </w:rPr>
        <w:t xml:space="preserve"> </w:t>
      </w:r>
      <w:r w:rsidRPr="00C93AC8">
        <w:rPr>
          <w:rFonts w:ascii="David" w:hAnsi="David" w:hint="eastAsia"/>
          <w:rtl/>
        </w:rPr>
        <w:t>ו</w:t>
      </w:r>
      <w:r w:rsidRPr="00C93AC8">
        <w:rPr>
          <w:rFonts w:ascii="David" w:hAnsi="David"/>
          <w:rtl/>
        </w:rPr>
        <w:t>/</w:t>
      </w:r>
      <w:r w:rsidRPr="00C93AC8">
        <w:rPr>
          <w:rFonts w:ascii="David" w:hAnsi="David" w:hint="eastAsia"/>
          <w:rtl/>
        </w:rPr>
        <w:t>או</w:t>
      </w:r>
      <w:r w:rsidRPr="00C93AC8">
        <w:rPr>
          <w:rFonts w:ascii="David" w:hAnsi="David"/>
          <w:rtl/>
        </w:rPr>
        <w:t xml:space="preserve"> </w:t>
      </w:r>
      <w:r w:rsidRPr="00C93AC8">
        <w:rPr>
          <w:rFonts w:ascii="David" w:hAnsi="David" w:hint="eastAsia"/>
          <w:rtl/>
        </w:rPr>
        <w:t>מידע</w:t>
      </w:r>
      <w:r w:rsidRPr="00C93AC8">
        <w:rPr>
          <w:rFonts w:ascii="David" w:hAnsi="David"/>
          <w:rtl/>
        </w:rPr>
        <w:t xml:space="preserve"> </w:t>
      </w:r>
      <w:r w:rsidRPr="00C93AC8">
        <w:rPr>
          <w:rFonts w:ascii="David" w:hAnsi="David" w:hint="eastAsia"/>
          <w:rtl/>
        </w:rPr>
        <w:t>שהגיעו</w:t>
      </w:r>
      <w:r w:rsidRPr="00C93AC8">
        <w:rPr>
          <w:rFonts w:ascii="David" w:hAnsi="David"/>
          <w:rtl/>
        </w:rPr>
        <w:t xml:space="preserve"> </w:t>
      </w:r>
      <w:r w:rsidRPr="00C93AC8">
        <w:rPr>
          <w:rFonts w:ascii="David" w:hAnsi="David" w:hint="eastAsia"/>
          <w:rtl/>
        </w:rPr>
        <w:t>אליו</w:t>
      </w:r>
      <w:r w:rsidRPr="00C93AC8">
        <w:rPr>
          <w:rFonts w:ascii="David" w:hAnsi="David"/>
          <w:rtl/>
        </w:rPr>
        <w:t xml:space="preserve"> </w:t>
      </w:r>
      <w:r w:rsidRPr="00C93AC8">
        <w:rPr>
          <w:rFonts w:ascii="David" w:hAnsi="David" w:hint="eastAsia"/>
          <w:rtl/>
        </w:rPr>
        <w:t>במסגרת</w:t>
      </w:r>
      <w:r w:rsidRPr="00C93AC8">
        <w:rPr>
          <w:rFonts w:ascii="David" w:hAnsi="David"/>
          <w:rtl/>
        </w:rPr>
        <w:t xml:space="preserve"> </w:t>
      </w:r>
      <w:r w:rsidRPr="00C93AC8">
        <w:rPr>
          <w:rFonts w:ascii="David" w:hAnsi="David" w:hint="eastAsia"/>
          <w:rtl/>
        </w:rPr>
        <w:t>ביצועו</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בין</w:t>
      </w:r>
      <w:r w:rsidRPr="00C93AC8">
        <w:rPr>
          <w:rFonts w:ascii="David" w:hAnsi="David"/>
          <w:rtl/>
        </w:rPr>
        <w:t xml:space="preserve"> </w:t>
      </w:r>
      <w:r w:rsidRPr="00C93AC8">
        <w:rPr>
          <w:rFonts w:ascii="David" w:hAnsi="David" w:hint="eastAsia"/>
          <w:rtl/>
        </w:rPr>
        <w:t>במישרין</w:t>
      </w:r>
      <w:r w:rsidRPr="00C93AC8">
        <w:rPr>
          <w:rFonts w:ascii="David" w:hAnsi="David"/>
          <w:rtl/>
        </w:rPr>
        <w:t xml:space="preserve"> </w:t>
      </w:r>
      <w:r w:rsidRPr="00C93AC8">
        <w:rPr>
          <w:rFonts w:ascii="David" w:hAnsi="David" w:hint="eastAsia"/>
          <w:rtl/>
        </w:rPr>
        <w:t>ובין</w:t>
      </w:r>
      <w:r w:rsidRPr="00C93AC8">
        <w:rPr>
          <w:rFonts w:ascii="David" w:hAnsi="David"/>
          <w:rtl/>
        </w:rPr>
        <w:t xml:space="preserve"> </w:t>
      </w:r>
      <w:r w:rsidRPr="00C93AC8">
        <w:rPr>
          <w:rFonts w:ascii="David" w:hAnsi="David" w:hint="eastAsia"/>
          <w:rtl/>
        </w:rPr>
        <w:t>בעקיפין</w:t>
      </w:r>
      <w:r w:rsidRPr="00C93AC8">
        <w:rPr>
          <w:rFonts w:ascii="David" w:hAnsi="David"/>
          <w:rtl/>
        </w:rPr>
        <w:t xml:space="preserve"> </w:t>
      </w:r>
      <w:r w:rsidRPr="00C93AC8">
        <w:rPr>
          <w:rFonts w:ascii="David" w:hAnsi="David" w:hint="eastAsia"/>
          <w:rtl/>
        </w:rPr>
        <w:t>ולא</w:t>
      </w:r>
      <w:r w:rsidRPr="00C93AC8">
        <w:rPr>
          <w:rFonts w:ascii="David" w:hAnsi="David"/>
          <w:rtl/>
        </w:rPr>
        <w:t xml:space="preserve"> </w:t>
      </w:r>
      <w:r w:rsidRPr="00C93AC8">
        <w:rPr>
          <w:rFonts w:ascii="David" w:hAnsi="David" w:hint="eastAsia"/>
          <w:rtl/>
        </w:rPr>
        <w:t>יגלה</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נתון</w:t>
      </w:r>
      <w:r w:rsidRPr="00C93AC8">
        <w:rPr>
          <w:rFonts w:ascii="David" w:hAnsi="David"/>
          <w:rtl/>
        </w:rPr>
        <w:t xml:space="preserve"> </w:t>
      </w:r>
      <w:r w:rsidRPr="00C93AC8">
        <w:rPr>
          <w:rFonts w:ascii="David" w:hAnsi="David" w:hint="eastAsia"/>
          <w:rtl/>
        </w:rPr>
        <w:t>ו</w:t>
      </w:r>
      <w:r w:rsidRPr="00C93AC8">
        <w:rPr>
          <w:rFonts w:ascii="David" w:hAnsi="David"/>
          <w:rtl/>
        </w:rPr>
        <w:t>/</w:t>
      </w:r>
      <w:r w:rsidRPr="00C93AC8">
        <w:rPr>
          <w:rFonts w:ascii="David" w:hAnsi="David" w:hint="eastAsia"/>
          <w:rtl/>
        </w:rPr>
        <w:t>או</w:t>
      </w:r>
      <w:r w:rsidRPr="00C93AC8">
        <w:rPr>
          <w:rFonts w:ascii="David" w:hAnsi="David"/>
          <w:rtl/>
        </w:rPr>
        <w:t xml:space="preserve"> </w:t>
      </w:r>
      <w:r w:rsidRPr="00C93AC8">
        <w:rPr>
          <w:rFonts w:ascii="David" w:hAnsi="David" w:hint="eastAsia"/>
          <w:rtl/>
        </w:rPr>
        <w:t>מידע</w:t>
      </w:r>
      <w:r w:rsidRPr="00C93AC8">
        <w:rPr>
          <w:rFonts w:ascii="David" w:hAnsi="David"/>
          <w:rtl/>
        </w:rPr>
        <w:t xml:space="preserve"> </w:t>
      </w:r>
      <w:r w:rsidRPr="00C93AC8">
        <w:rPr>
          <w:rFonts w:ascii="David" w:hAnsi="David" w:hint="eastAsia"/>
          <w:rtl/>
        </w:rPr>
        <w:t>כאמור</w:t>
      </w:r>
      <w:r w:rsidRPr="00C93AC8">
        <w:rPr>
          <w:rFonts w:ascii="David" w:hAnsi="David"/>
          <w:rtl/>
        </w:rPr>
        <w:t xml:space="preserve"> </w:t>
      </w:r>
      <w:r w:rsidRPr="00C93AC8">
        <w:rPr>
          <w:rFonts w:ascii="David" w:hAnsi="David" w:hint="eastAsia"/>
          <w:rtl/>
        </w:rPr>
        <w:t>לכל</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שלישי</w:t>
      </w:r>
      <w:r w:rsidRPr="00C93AC8">
        <w:rPr>
          <w:rFonts w:ascii="David" w:hAnsi="David"/>
          <w:rtl/>
        </w:rPr>
        <w:t xml:space="preserve"> </w:t>
      </w:r>
      <w:r w:rsidRPr="00C93AC8">
        <w:rPr>
          <w:rFonts w:ascii="David" w:hAnsi="David" w:hint="eastAsia"/>
          <w:rtl/>
        </w:rPr>
        <w:t>שהוא</w:t>
      </w:r>
      <w:r w:rsidRPr="00C93AC8">
        <w:rPr>
          <w:rFonts w:ascii="David" w:hAnsi="David"/>
          <w:rtl/>
        </w:rPr>
        <w:t xml:space="preserve">. </w:t>
      </w:r>
    </w:p>
    <w:p w14:paraId="6432CF4B" w14:textId="77777777" w:rsidR="00B6637D" w:rsidRPr="00C93AC8" w:rsidRDefault="00B6637D">
      <w:pPr>
        <w:pStyle w:val="ListParagraph"/>
        <w:numPr>
          <w:ilvl w:val="2"/>
          <w:numId w:val="51"/>
        </w:numPr>
        <w:bidi/>
        <w:spacing w:line="240" w:lineRule="auto"/>
        <w:ind w:left="1643" w:hanging="708"/>
        <w:contextualSpacing w:val="0"/>
        <w:rPr>
          <w:rFonts w:ascii="David" w:hAnsi="David"/>
          <w:rtl/>
        </w:rPr>
      </w:pP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מתחייב</w:t>
      </w:r>
      <w:r w:rsidRPr="00C93AC8">
        <w:rPr>
          <w:rFonts w:ascii="David" w:hAnsi="David"/>
          <w:rtl/>
        </w:rPr>
        <w:t xml:space="preserve"> </w:t>
      </w:r>
      <w:r w:rsidRPr="00C93AC8">
        <w:rPr>
          <w:rFonts w:ascii="David" w:hAnsi="David" w:hint="eastAsia"/>
          <w:rtl/>
        </w:rPr>
        <w:t>לגרום</w:t>
      </w:r>
      <w:r w:rsidRPr="00C93AC8">
        <w:rPr>
          <w:rFonts w:ascii="David" w:hAnsi="David"/>
          <w:rtl/>
        </w:rPr>
        <w:t xml:space="preserve"> </w:t>
      </w:r>
      <w:r w:rsidRPr="00C93AC8">
        <w:rPr>
          <w:rFonts w:ascii="David" w:hAnsi="David" w:hint="eastAsia"/>
          <w:rtl/>
        </w:rPr>
        <w:t>לכך</w:t>
      </w:r>
      <w:r w:rsidRPr="00C93AC8">
        <w:rPr>
          <w:rFonts w:ascii="David" w:hAnsi="David"/>
          <w:rtl/>
        </w:rPr>
        <w:t xml:space="preserve"> </w:t>
      </w:r>
      <w:r w:rsidRPr="00C93AC8">
        <w:rPr>
          <w:rFonts w:ascii="David" w:hAnsi="David" w:hint="eastAsia"/>
          <w:rtl/>
        </w:rPr>
        <w:t>שכל</w:t>
      </w:r>
      <w:r w:rsidRPr="00C93AC8">
        <w:rPr>
          <w:rFonts w:ascii="David" w:hAnsi="David"/>
          <w:rtl/>
        </w:rPr>
        <w:t xml:space="preserve"> </w:t>
      </w:r>
      <w:r w:rsidRPr="00C93AC8">
        <w:rPr>
          <w:rFonts w:ascii="David" w:hAnsi="David" w:hint="eastAsia"/>
          <w:rtl/>
        </w:rPr>
        <w:t>המועסקים</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ידו</w:t>
      </w:r>
      <w:r w:rsidRPr="00C93AC8">
        <w:rPr>
          <w:rFonts w:ascii="David" w:hAnsi="David"/>
          <w:rtl/>
        </w:rPr>
        <w:t xml:space="preserve"> </w:t>
      </w:r>
      <w:r w:rsidRPr="00C93AC8">
        <w:rPr>
          <w:rFonts w:ascii="David" w:hAnsi="David" w:hint="eastAsia"/>
          <w:rtl/>
        </w:rPr>
        <w:t>ומטעמו</w:t>
      </w:r>
      <w:r w:rsidRPr="00C93AC8">
        <w:rPr>
          <w:rFonts w:ascii="David" w:hAnsi="David"/>
          <w:rtl/>
        </w:rPr>
        <w:t xml:space="preserve"> </w:t>
      </w:r>
      <w:r w:rsidRPr="00C93AC8">
        <w:rPr>
          <w:rFonts w:ascii="David" w:hAnsi="David" w:hint="eastAsia"/>
          <w:rtl/>
        </w:rPr>
        <w:t>בביצוע</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יחתמו</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התחייבות</w:t>
      </w:r>
      <w:r w:rsidRPr="00C93AC8">
        <w:rPr>
          <w:rFonts w:ascii="David" w:hAnsi="David"/>
          <w:rtl/>
        </w:rPr>
        <w:t xml:space="preserve"> </w:t>
      </w:r>
      <w:r w:rsidRPr="00C93AC8">
        <w:rPr>
          <w:rFonts w:ascii="David" w:hAnsi="David" w:hint="eastAsia"/>
          <w:rtl/>
        </w:rPr>
        <w:t>לשמירת</w:t>
      </w:r>
      <w:r w:rsidRPr="00C93AC8">
        <w:rPr>
          <w:rFonts w:ascii="David" w:hAnsi="David"/>
          <w:rtl/>
        </w:rPr>
        <w:t xml:space="preserve"> </w:t>
      </w:r>
      <w:r w:rsidRPr="00C93AC8">
        <w:rPr>
          <w:rFonts w:ascii="David" w:hAnsi="David" w:hint="eastAsia"/>
          <w:rtl/>
        </w:rPr>
        <w:t>סודיות</w:t>
      </w:r>
      <w:r w:rsidRPr="00C93AC8">
        <w:rPr>
          <w:rFonts w:ascii="David" w:hAnsi="David"/>
          <w:rtl/>
        </w:rPr>
        <w:t>.</w:t>
      </w:r>
    </w:p>
    <w:p w14:paraId="0C475B8C" w14:textId="77777777" w:rsidR="00B6637D" w:rsidRPr="00C93AC8" w:rsidRDefault="00B6637D">
      <w:pPr>
        <w:pStyle w:val="ListParagraph"/>
        <w:numPr>
          <w:ilvl w:val="2"/>
          <w:numId w:val="51"/>
        </w:numPr>
        <w:bidi/>
        <w:spacing w:line="240" w:lineRule="auto"/>
        <w:ind w:left="1643" w:hanging="708"/>
        <w:contextualSpacing w:val="0"/>
        <w:rPr>
          <w:rFonts w:ascii="David" w:hAnsi="David"/>
        </w:rPr>
      </w:pP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מצהיר</w:t>
      </w:r>
      <w:r w:rsidRPr="00C93AC8">
        <w:rPr>
          <w:rFonts w:ascii="David" w:hAnsi="David"/>
          <w:rtl/>
        </w:rPr>
        <w:t xml:space="preserve"> </w:t>
      </w:r>
      <w:r w:rsidRPr="00C93AC8">
        <w:rPr>
          <w:rFonts w:ascii="David" w:hAnsi="David" w:hint="eastAsia"/>
          <w:rtl/>
        </w:rPr>
        <w:t>בזאת</w:t>
      </w:r>
      <w:r w:rsidRPr="00C93AC8">
        <w:rPr>
          <w:rFonts w:ascii="David" w:hAnsi="David"/>
          <w:rtl/>
        </w:rPr>
        <w:t xml:space="preserve"> </w:t>
      </w:r>
      <w:r w:rsidRPr="00C93AC8">
        <w:rPr>
          <w:rFonts w:ascii="David" w:hAnsi="David" w:hint="eastAsia"/>
          <w:rtl/>
        </w:rPr>
        <w:t>שידוע</w:t>
      </w:r>
      <w:r w:rsidRPr="00C93AC8">
        <w:rPr>
          <w:rFonts w:ascii="David" w:hAnsi="David"/>
          <w:rtl/>
        </w:rPr>
        <w:t xml:space="preserve"> </w:t>
      </w:r>
      <w:r w:rsidRPr="00C93AC8">
        <w:rPr>
          <w:rFonts w:ascii="David" w:hAnsi="David" w:hint="eastAsia"/>
          <w:rtl/>
        </w:rPr>
        <w:t>לו</w:t>
      </w:r>
      <w:r w:rsidRPr="00C93AC8">
        <w:rPr>
          <w:rFonts w:ascii="David" w:hAnsi="David"/>
          <w:rtl/>
        </w:rPr>
        <w:t xml:space="preserve"> </w:t>
      </w:r>
      <w:r w:rsidRPr="00C93AC8">
        <w:rPr>
          <w:rFonts w:ascii="David" w:hAnsi="David" w:hint="eastAsia"/>
          <w:rtl/>
        </w:rPr>
        <w:t>שאי</w:t>
      </w:r>
      <w:r w:rsidRPr="00C93AC8">
        <w:rPr>
          <w:rFonts w:ascii="David" w:hAnsi="David"/>
          <w:rtl/>
        </w:rPr>
        <w:t xml:space="preserve"> </w:t>
      </w:r>
      <w:r w:rsidRPr="00C93AC8">
        <w:rPr>
          <w:rFonts w:ascii="David" w:hAnsi="David" w:hint="eastAsia"/>
          <w:rtl/>
        </w:rPr>
        <w:t>מילוי</w:t>
      </w:r>
      <w:r w:rsidRPr="00C93AC8">
        <w:rPr>
          <w:rFonts w:ascii="David" w:hAnsi="David"/>
          <w:rtl/>
        </w:rPr>
        <w:t xml:space="preserve"> </w:t>
      </w:r>
      <w:r w:rsidRPr="00C93AC8">
        <w:rPr>
          <w:rFonts w:ascii="David" w:hAnsi="David" w:hint="eastAsia"/>
          <w:rtl/>
        </w:rPr>
        <w:t>התחייבויותיו</w:t>
      </w:r>
      <w:r w:rsidRPr="00C93AC8">
        <w:rPr>
          <w:rFonts w:ascii="David" w:hAnsi="David"/>
          <w:rtl/>
        </w:rPr>
        <w:t xml:space="preserve"> </w:t>
      </w:r>
      <w:r w:rsidRPr="00C93AC8">
        <w:rPr>
          <w:rFonts w:ascii="David" w:hAnsi="David" w:hint="eastAsia"/>
          <w:rtl/>
        </w:rPr>
        <w:t>לפי</w:t>
      </w:r>
      <w:r w:rsidRPr="00C93AC8">
        <w:rPr>
          <w:rFonts w:ascii="David" w:hAnsi="David"/>
          <w:rtl/>
        </w:rPr>
        <w:t xml:space="preserve"> </w:t>
      </w:r>
      <w:r w:rsidRPr="00C93AC8">
        <w:rPr>
          <w:rFonts w:ascii="David" w:hAnsi="David" w:hint="eastAsia"/>
          <w:rtl/>
        </w:rPr>
        <w:t>סעיף</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עלולות</w:t>
      </w:r>
      <w:r w:rsidRPr="00C93AC8">
        <w:rPr>
          <w:rFonts w:ascii="David" w:hAnsi="David"/>
          <w:rtl/>
        </w:rPr>
        <w:t xml:space="preserve"> </w:t>
      </w:r>
      <w:r w:rsidRPr="00C93AC8">
        <w:rPr>
          <w:rFonts w:ascii="David" w:hAnsi="David" w:hint="eastAsia"/>
          <w:rtl/>
        </w:rPr>
        <w:t>להוות</w:t>
      </w:r>
      <w:r w:rsidRPr="00C93AC8">
        <w:rPr>
          <w:rFonts w:ascii="David" w:hAnsi="David"/>
          <w:rtl/>
        </w:rPr>
        <w:t xml:space="preserve"> </w:t>
      </w:r>
      <w:r w:rsidRPr="00C93AC8">
        <w:rPr>
          <w:rFonts w:ascii="David" w:hAnsi="David" w:hint="eastAsia"/>
          <w:rtl/>
        </w:rPr>
        <w:t>עבירה</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חוק</w:t>
      </w:r>
      <w:r w:rsidRPr="00C93AC8">
        <w:rPr>
          <w:rFonts w:ascii="David" w:hAnsi="David"/>
          <w:rtl/>
        </w:rPr>
        <w:t xml:space="preserve"> </w:t>
      </w:r>
      <w:r w:rsidRPr="00C93AC8">
        <w:rPr>
          <w:rFonts w:ascii="David" w:hAnsi="David" w:hint="eastAsia"/>
          <w:rtl/>
        </w:rPr>
        <w:t>העונשין</w:t>
      </w:r>
      <w:r w:rsidRPr="00C93AC8">
        <w:rPr>
          <w:rFonts w:ascii="David" w:hAnsi="David"/>
          <w:rtl/>
        </w:rPr>
        <w:t xml:space="preserve">, </w:t>
      </w:r>
      <w:r w:rsidRPr="00C93AC8">
        <w:rPr>
          <w:rFonts w:ascii="David" w:hAnsi="David" w:hint="eastAsia"/>
          <w:rtl/>
        </w:rPr>
        <w:t>התשל</w:t>
      </w:r>
      <w:r w:rsidRPr="00C93AC8">
        <w:rPr>
          <w:rFonts w:ascii="David" w:hAnsi="David"/>
          <w:rtl/>
        </w:rPr>
        <w:t>"</w:t>
      </w:r>
      <w:r w:rsidRPr="00C93AC8">
        <w:rPr>
          <w:rFonts w:ascii="David" w:hAnsi="David" w:hint="eastAsia"/>
          <w:rtl/>
        </w:rPr>
        <w:t>ז</w:t>
      </w:r>
      <w:r w:rsidRPr="00C93AC8">
        <w:rPr>
          <w:rFonts w:ascii="David" w:hAnsi="David"/>
          <w:rtl/>
        </w:rPr>
        <w:t xml:space="preserve"> - 1977 </w:t>
      </w:r>
      <w:r w:rsidRPr="00C93AC8">
        <w:rPr>
          <w:rFonts w:ascii="David" w:hAnsi="David" w:hint="eastAsia"/>
          <w:rtl/>
        </w:rPr>
        <w:t>ועבירה</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חוק</w:t>
      </w:r>
      <w:r w:rsidRPr="00C93AC8">
        <w:rPr>
          <w:rFonts w:ascii="David" w:hAnsi="David"/>
          <w:rtl/>
        </w:rPr>
        <w:t xml:space="preserve"> </w:t>
      </w:r>
      <w:r w:rsidRPr="00C93AC8">
        <w:rPr>
          <w:rFonts w:ascii="David" w:hAnsi="David" w:hint="eastAsia"/>
          <w:rtl/>
        </w:rPr>
        <w:t>הגנת</w:t>
      </w:r>
      <w:r w:rsidRPr="00C93AC8">
        <w:rPr>
          <w:rFonts w:ascii="David" w:hAnsi="David"/>
          <w:rtl/>
        </w:rPr>
        <w:t xml:space="preserve"> </w:t>
      </w:r>
      <w:r w:rsidRPr="00C93AC8">
        <w:rPr>
          <w:rFonts w:ascii="David" w:hAnsi="David" w:hint="eastAsia"/>
          <w:rtl/>
        </w:rPr>
        <w:t>הפרטיות</w:t>
      </w:r>
      <w:r w:rsidRPr="00C93AC8">
        <w:rPr>
          <w:rFonts w:ascii="David" w:hAnsi="David"/>
          <w:rtl/>
        </w:rPr>
        <w:t xml:space="preserve">, </w:t>
      </w:r>
      <w:r w:rsidRPr="00C93AC8">
        <w:rPr>
          <w:rFonts w:ascii="David" w:hAnsi="David" w:hint="eastAsia"/>
          <w:rtl/>
        </w:rPr>
        <w:t>התשמ</w:t>
      </w:r>
      <w:r w:rsidRPr="00C93AC8">
        <w:rPr>
          <w:rFonts w:ascii="David" w:hAnsi="David"/>
          <w:rtl/>
        </w:rPr>
        <w:t>"</w:t>
      </w:r>
      <w:r w:rsidRPr="00C93AC8">
        <w:rPr>
          <w:rFonts w:ascii="David" w:hAnsi="David" w:hint="eastAsia"/>
          <w:rtl/>
        </w:rPr>
        <w:t>א</w:t>
      </w:r>
      <w:r w:rsidRPr="00C93AC8">
        <w:rPr>
          <w:rFonts w:ascii="David" w:hAnsi="David"/>
          <w:rtl/>
        </w:rPr>
        <w:t xml:space="preserve"> - 1981.</w:t>
      </w:r>
    </w:p>
    <w:p w14:paraId="288FC188" w14:textId="77777777" w:rsidR="00B6637D" w:rsidRPr="00C93AC8" w:rsidRDefault="00B6637D">
      <w:pPr>
        <w:pStyle w:val="ListParagraph"/>
        <w:numPr>
          <w:ilvl w:val="2"/>
          <w:numId w:val="51"/>
        </w:numPr>
        <w:bidi/>
        <w:spacing w:line="240" w:lineRule="auto"/>
        <w:ind w:left="1643" w:hanging="708"/>
        <w:contextualSpacing w:val="0"/>
        <w:rPr>
          <w:rFonts w:ascii="David" w:hAnsi="David"/>
          <w:rtl/>
        </w:rPr>
      </w:pPr>
      <w:r w:rsidRPr="00C93AC8">
        <w:rPr>
          <w:rFonts w:ascii="David" w:hAnsi="David" w:hint="eastAsia"/>
          <w:rtl/>
        </w:rPr>
        <w:t>למרות</w:t>
      </w:r>
      <w:r w:rsidRPr="00C93AC8">
        <w:rPr>
          <w:rFonts w:ascii="David" w:hAnsi="David"/>
          <w:rtl/>
        </w:rPr>
        <w:t xml:space="preserve"> </w:t>
      </w:r>
      <w:r w:rsidRPr="00C93AC8">
        <w:rPr>
          <w:rFonts w:ascii="David" w:hAnsi="David" w:hint="eastAsia"/>
          <w:rtl/>
        </w:rPr>
        <w:t>האמור</w:t>
      </w:r>
      <w:r w:rsidRPr="00C93AC8">
        <w:rPr>
          <w:rFonts w:ascii="David" w:hAnsi="David"/>
          <w:rtl/>
        </w:rPr>
        <w:t xml:space="preserve"> </w:t>
      </w:r>
      <w:r w:rsidRPr="00C93AC8">
        <w:rPr>
          <w:rFonts w:ascii="David" w:hAnsi="David" w:hint="eastAsia"/>
          <w:rtl/>
        </w:rPr>
        <w:t>לעיל</w:t>
      </w:r>
      <w:r w:rsidRPr="00C93AC8">
        <w:rPr>
          <w:rFonts w:ascii="David" w:hAnsi="David"/>
          <w:rtl/>
        </w:rPr>
        <w:t xml:space="preserve">, </w:t>
      </w:r>
      <w:r w:rsidRPr="00C93AC8">
        <w:rPr>
          <w:rFonts w:ascii="David" w:hAnsi="David" w:hint="eastAsia"/>
          <w:rtl/>
        </w:rPr>
        <w:t>בגדר</w:t>
      </w:r>
      <w:r w:rsidRPr="00C93AC8">
        <w:rPr>
          <w:rFonts w:ascii="David" w:hAnsi="David"/>
          <w:rtl/>
        </w:rPr>
        <w:t xml:space="preserve"> </w:t>
      </w:r>
      <w:r w:rsidRPr="00C93AC8">
        <w:rPr>
          <w:rFonts w:ascii="David" w:hAnsi="David" w:hint="eastAsia"/>
          <w:rtl/>
        </w:rPr>
        <w:t>מידע</w:t>
      </w:r>
      <w:r w:rsidRPr="00C93AC8">
        <w:rPr>
          <w:rFonts w:ascii="David" w:hAnsi="David"/>
          <w:rtl/>
        </w:rPr>
        <w:t xml:space="preserve"> </w:t>
      </w:r>
      <w:r w:rsidRPr="00C93AC8">
        <w:rPr>
          <w:rFonts w:ascii="David" w:hAnsi="David" w:hint="eastAsia"/>
          <w:rtl/>
        </w:rPr>
        <w:t>סודי</w:t>
      </w:r>
      <w:r w:rsidRPr="00C93AC8">
        <w:rPr>
          <w:rFonts w:ascii="David" w:hAnsi="David"/>
          <w:rtl/>
        </w:rPr>
        <w:t xml:space="preserve"> </w:t>
      </w:r>
      <w:r w:rsidRPr="00C93AC8">
        <w:rPr>
          <w:rFonts w:ascii="David" w:hAnsi="David" w:hint="eastAsia"/>
          <w:rtl/>
        </w:rPr>
        <w:t>לא</w:t>
      </w:r>
      <w:r w:rsidRPr="00C93AC8">
        <w:rPr>
          <w:rFonts w:ascii="David" w:hAnsi="David"/>
          <w:rtl/>
        </w:rPr>
        <w:t xml:space="preserve"> </w:t>
      </w:r>
      <w:r w:rsidRPr="00C93AC8">
        <w:rPr>
          <w:rFonts w:ascii="David" w:hAnsi="David" w:hint="eastAsia"/>
          <w:rtl/>
        </w:rPr>
        <w:t>ייכלל</w:t>
      </w:r>
      <w:r w:rsidRPr="00C93AC8">
        <w:rPr>
          <w:rFonts w:ascii="David" w:hAnsi="David"/>
          <w:rtl/>
        </w:rPr>
        <w:t xml:space="preserve"> </w:t>
      </w:r>
      <w:r w:rsidRPr="00C93AC8">
        <w:rPr>
          <w:rFonts w:ascii="David" w:hAnsi="David" w:hint="eastAsia"/>
          <w:rtl/>
        </w:rPr>
        <w:t>מידע</w:t>
      </w:r>
      <w:r w:rsidRPr="00C93AC8">
        <w:rPr>
          <w:rFonts w:ascii="David" w:hAnsi="David"/>
          <w:rtl/>
        </w:rPr>
        <w:t xml:space="preserve"> </w:t>
      </w:r>
      <w:r w:rsidRPr="00C93AC8">
        <w:rPr>
          <w:rFonts w:ascii="David" w:hAnsi="David" w:hint="eastAsia"/>
          <w:rtl/>
        </w:rPr>
        <w:t>שהינו</w:t>
      </w:r>
      <w:r w:rsidRPr="00C93AC8">
        <w:rPr>
          <w:rFonts w:ascii="David" w:hAnsi="David"/>
          <w:rtl/>
        </w:rPr>
        <w:t xml:space="preserve"> </w:t>
      </w:r>
      <w:r w:rsidRPr="00C93AC8">
        <w:rPr>
          <w:rFonts w:ascii="David" w:hAnsi="David" w:hint="eastAsia"/>
          <w:rtl/>
        </w:rPr>
        <w:t>בגדר</w:t>
      </w:r>
      <w:r w:rsidRPr="00C93AC8">
        <w:rPr>
          <w:rFonts w:ascii="David" w:hAnsi="David"/>
          <w:rtl/>
        </w:rPr>
        <w:t xml:space="preserve"> </w:t>
      </w:r>
      <w:r w:rsidRPr="00C93AC8">
        <w:rPr>
          <w:rFonts w:ascii="David" w:hAnsi="David" w:hint="eastAsia"/>
          <w:rtl/>
        </w:rPr>
        <w:t>נחלת</w:t>
      </w:r>
      <w:r w:rsidRPr="00C93AC8">
        <w:rPr>
          <w:rFonts w:ascii="David" w:hAnsi="David"/>
          <w:rtl/>
        </w:rPr>
        <w:t xml:space="preserve"> </w:t>
      </w:r>
      <w:r w:rsidRPr="00C93AC8">
        <w:rPr>
          <w:rFonts w:ascii="David" w:hAnsi="David" w:hint="eastAsia"/>
          <w:rtl/>
        </w:rPr>
        <w:t>הכלל</w:t>
      </w:r>
      <w:r w:rsidRPr="00C93AC8">
        <w:rPr>
          <w:rFonts w:ascii="David" w:hAnsi="David"/>
          <w:rtl/>
        </w:rPr>
        <w:t xml:space="preserve"> </w:t>
      </w:r>
      <w:r w:rsidRPr="00C93AC8">
        <w:rPr>
          <w:rFonts w:ascii="David" w:hAnsi="David" w:hint="eastAsia"/>
          <w:rtl/>
        </w:rPr>
        <w:t>וכן</w:t>
      </w:r>
      <w:r w:rsidRPr="00C93AC8">
        <w:rPr>
          <w:rFonts w:ascii="David" w:hAnsi="David"/>
          <w:rtl/>
        </w:rPr>
        <w:t xml:space="preserve"> </w:t>
      </w:r>
      <w:r w:rsidRPr="00C93AC8">
        <w:rPr>
          <w:rFonts w:ascii="David" w:hAnsi="David" w:hint="eastAsia"/>
          <w:rtl/>
        </w:rPr>
        <w:t>מידע</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עיבוד</w:t>
      </w:r>
      <w:r w:rsidRPr="00C93AC8">
        <w:rPr>
          <w:rFonts w:ascii="David" w:hAnsi="David"/>
          <w:rtl/>
        </w:rPr>
        <w:t xml:space="preserve"> </w:t>
      </w:r>
      <w:r w:rsidRPr="00C93AC8">
        <w:rPr>
          <w:rFonts w:ascii="David" w:hAnsi="David" w:hint="eastAsia"/>
          <w:rtl/>
        </w:rPr>
        <w:t>נתונים</w:t>
      </w:r>
      <w:r w:rsidRPr="00C93AC8">
        <w:rPr>
          <w:rFonts w:ascii="David" w:hAnsi="David"/>
          <w:rtl/>
        </w:rPr>
        <w:t xml:space="preserve"> </w:t>
      </w:r>
      <w:r w:rsidRPr="00C93AC8">
        <w:rPr>
          <w:rFonts w:ascii="David" w:hAnsi="David" w:hint="eastAsia"/>
          <w:rtl/>
        </w:rPr>
        <w:t>גרידא</w:t>
      </w:r>
      <w:r w:rsidRPr="00C93AC8">
        <w:rPr>
          <w:rFonts w:ascii="David" w:hAnsi="David"/>
          <w:rtl/>
        </w:rPr>
        <w:t xml:space="preserve">, </w:t>
      </w:r>
      <w:r w:rsidRPr="00C93AC8">
        <w:rPr>
          <w:rFonts w:ascii="David" w:hAnsi="David" w:hint="eastAsia"/>
          <w:rtl/>
        </w:rPr>
        <w:t>שאינו</w:t>
      </w:r>
      <w:r w:rsidRPr="00C93AC8">
        <w:rPr>
          <w:rFonts w:ascii="David" w:hAnsi="David"/>
          <w:rtl/>
        </w:rPr>
        <w:t xml:space="preserve"> </w:t>
      </w:r>
      <w:r w:rsidRPr="00C93AC8">
        <w:rPr>
          <w:rFonts w:ascii="David" w:hAnsi="David" w:hint="eastAsia"/>
          <w:rtl/>
        </w:rPr>
        <w:t>מכיל</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נתוני</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ו</w:t>
      </w:r>
      <w:r w:rsidRPr="00C93AC8">
        <w:rPr>
          <w:rFonts w:ascii="David" w:hAnsi="David"/>
          <w:rtl/>
        </w:rPr>
        <w:t>/</w:t>
      </w:r>
      <w:r w:rsidRPr="00C93AC8">
        <w:rPr>
          <w:rFonts w:ascii="David" w:hAnsi="David" w:hint="eastAsia"/>
          <w:rtl/>
        </w:rPr>
        <w:t>או</w:t>
      </w:r>
      <w:r w:rsidRPr="00C93AC8">
        <w:rPr>
          <w:rFonts w:ascii="David" w:hAnsi="David"/>
          <w:rtl/>
        </w:rPr>
        <w:t xml:space="preserve"> </w:t>
      </w:r>
      <w:r w:rsidRPr="00C93AC8">
        <w:rPr>
          <w:rFonts w:ascii="David" w:hAnsi="David" w:hint="eastAsia"/>
          <w:rtl/>
        </w:rPr>
        <w:t>שיטות</w:t>
      </w:r>
      <w:r w:rsidRPr="00C93AC8">
        <w:rPr>
          <w:rFonts w:ascii="David" w:hAnsi="David"/>
          <w:rtl/>
        </w:rPr>
        <w:t xml:space="preserve"> </w:t>
      </w:r>
      <w:r w:rsidRPr="00C93AC8">
        <w:rPr>
          <w:rFonts w:ascii="David" w:hAnsi="David" w:hint="eastAsia"/>
          <w:rtl/>
        </w:rPr>
        <w:t>העבודה</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המשרד</w:t>
      </w:r>
      <w:r w:rsidRPr="00C93AC8">
        <w:rPr>
          <w:rFonts w:ascii="David" w:hAnsi="David"/>
          <w:rtl/>
        </w:rPr>
        <w:t>.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2E0056AC" w14:textId="77777777" w:rsidR="00B6637D" w:rsidRPr="00C93AC8" w:rsidRDefault="00B6637D">
      <w:pPr>
        <w:pStyle w:val="ListParagraph"/>
        <w:numPr>
          <w:ilvl w:val="1"/>
          <w:numId w:val="51"/>
        </w:numPr>
        <w:bidi/>
        <w:spacing w:line="240" w:lineRule="auto"/>
        <w:contextualSpacing w:val="0"/>
        <w:rPr>
          <w:rFonts w:ascii="David" w:hAnsi="David"/>
          <w:u w:val="single"/>
          <w:rtl/>
        </w:rPr>
      </w:pPr>
      <w:r w:rsidRPr="00C93AC8">
        <w:rPr>
          <w:rFonts w:ascii="David" w:hAnsi="David" w:hint="eastAsia"/>
          <w:u w:val="single"/>
          <w:rtl/>
        </w:rPr>
        <w:t>אי</w:t>
      </w:r>
      <w:r w:rsidRPr="00C93AC8">
        <w:rPr>
          <w:rFonts w:ascii="David" w:hAnsi="David"/>
          <w:u w:val="single"/>
          <w:rtl/>
        </w:rPr>
        <w:t xml:space="preserve"> </w:t>
      </w:r>
      <w:r w:rsidRPr="00C93AC8">
        <w:rPr>
          <w:rFonts w:ascii="David" w:hAnsi="David" w:hint="eastAsia"/>
          <w:u w:val="single"/>
          <w:rtl/>
        </w:rPr>
        <w:t>פרסום</w:t>
      </w:r>
    </w:p>
    <w:p w14:paraId="5E09DD46" w14:textId="77777777" w:rsidR="00B6637D" w:rsidRPr="00C93AC8" w:rsidRDefault="00B6637D" w:rsidP="00B6637D">
      <w:pPr>
        <w:bidi/>
        <w:spacing w:line="240" w:lineRule="auto"/>
        <w:ind w:left="792"/>
        <w:rPr>
          <w:rFonts w:ascii="David" w:hAnsi="David"/>
          <w:rtl/>
        </w:rPr>
      </w:pP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מתחייב</w:t>
      </w:r>
      <w:r w:rsidRPr="00C93AC8">
        <w:rPr>
          <w:rFonts w:ascii="David" w:hAnsi="David"/>
          <w:rtl/>
        </w:rPr>
        <w:t xml:space="preserve"> </w:t>
      </w:r>
      <w:r w:rsidRPr="00C93AC8">
        <w:rPr>
          <w:rFonts w:ascii="David" w:hAnsi="David" w:hint="eastAsia"/>
          <w:rtl/>
        </w:rPr>
        <w:t>בזאת</w:t>
      </w:r>
      <w:r w:rsidRPr="00C93AC8">
        <w:rPr>
          <w:rFonts w:ascii="David" w:hAnsi="David"/>
          <w:rtl/>
        </w:rPr>
        <w:t xml:space="preserve"> </w:t>
      </w:r>
      <w:r w:rsidRPr="00C93AC8">
        <w:rPr>
          <w:rFonts w:ascii="David" w:hAnsi="David" w:hint="eastAsia"/>
          <w:rtl/>
        </w:rPr>
        <w:t>שלא</w:t>
      </w:r>
      <w:r w:rsidRPr="00C93AC8">
        <w:rPr>
          <w:rFonts w:ascii="David" w:hAnsi="David"/>
          <w:rtl/>
        </w:rPr>
        <w:t xml:space="preserve"> </w:t>
      </w:r>
      <w:r w:rsidRPr="00C93AC8">
        <w:rPr>
          <w:rFonts w:ascii="David" w:hAnsi="David" w:hint="eastAsia"/>
          <w:rtl/>
        </w:rPr>
        <w:t>לפרסם</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פרסום</w:t>
      </w:r>
      <w:r w:rsidRPr="00C93AC8">
        <w:rPr>
          <w:rFonts w:ascii="David" w:hAnsi="David"/>
          <w:rtl/>
        </w:rPr>
        <w:t xml:space="preserve"> </w:t>
      </w:r>
      <w:r w:rsidRPr="00C93AC8">
        <w:rPr>
          <w:rFonts w:ascii="David" w:hAnsi="David" w:hint="eastAsia"/>
          <w:rtl/>
        </w:rPr>
        <w:t>הנוגע</w:t>
      </w:r>
      <w:r w:rsidRPr="00C93AC8">
        <w:rPr>
          <w:rFonts w:ascii="David" w:hAnsi="David"/>
          <w:rtl/>
        </w:rPr>
        <w:t xml:space="preserve"> </w:t>
      </w:r>
      <w:r w:rsidRPr="00C93AC8">
        <w:rPr>
          <w:rFonts w:ascii="David" w:hAnsi="David" w:hint="eastAsia"/>
          <w:rtl/>
        </w:rPr>
        <w:t>לביצוע</w:t>
      </w:r>
      <w:r w:rsidRPr="00C93AC8">
        <w:rPr>
          <w:rFonts w:ascii="David" w:hAnsi="David"/>
          <w:rtl/>
        </w:rPr>
        <w:t xml:space="preserve"> </w:t>
      </w:r>
      <w:r w:rsidRPr="00C93AC8">
        <w:rPr>
          <w:rFonts w:ascii="David" w:hAnsi="David" w:hint="eastAsia"/>
          <w:rtl/>
        </w:rPr>
        <w:t>שירותיו</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ללא</w:t>
      </w:r>
      <w:r w:rsidRPr="00C93AC8">
        <w:rPr>
          <w:rFonts w:ascii="David" w:hAnsi="David"/>
          <w:rtl/>
        </w:rPr>
        <w:t xml:space="preserve"> </w:t>
      </w:r>
      <w:r w:rsidRPr="00C93AC8">
        <w:rPr>
          <w:rFonts w:ascii="David" w:hAnsi="David" w:hint="eastAsia"/>
          <w:rtl/>
        </w:rPr>
        <w:t>הסכמת</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מראש</w:t>
      </w:r>
      <w:r w:rsidRPr="00C93AC8">
        <w:rPr>
          <w:rFonts w:ascii="David" w:hAnsi="David"/>
          <w:rtl/>
        </w:rPr>
        <w:t xml:space="preserve"> </w:t>
      </w:r>
      <w:r w:rsidRPr="00C93AC8">
        <w:rPr>
          <w:rFonts w:ascii="David" w:hAnsi="David" w:hint="eastAsia"/>
          <w:rtl/>
        </w:rPr>
        <w:t>ובכתב</w:t>
      </w:r>
      <w:r w:rsidRPr="00C93AC8">
        <w:rPr>
          <w:rFonts w:ascii="David" w:hAnsi="David"/>
          <w:rtl/>
        </w:rPr>
        <w:t>.</w:t>
      </w:r>
    </w:p>
    <w:p w14:paraId="3B7AA9A3" w14:textId="77777777" w:rsidR="00B6637D" w:rsidRPr="00C93AC8" w:rsidRDefault="00B6637D">
      <w:pPr>
        <w:pStyle w:val="ListParagraph"/>
        <w:numPr>
          <w:ilvl w:val="1"/>
          <w:numId w:val="51"/>
        </w:numPr>
        <w:bidi/>
        <w:spacing w:line="240" w:lineRule="auto"/>
        <w:contextualSpacing w:val="0"/>
        <w:rPr>
          <w:rFonts w:ascii="David" w:hAnsi="David"/>
          <w:u w:val="single"/>
          <w:rtl/>
        </w:rPr>
      </w:pPr>
      <w:r w:rsidRPr="00C93AC8">
        <w:rPr>
          <w:rFonts w:ascii="David" w:hAnsi="David" w:hint="eastAsia"/>
          <w:u w:val="single"/>
          <w:rtl/>
        </w:rPr>
        <w:t>אבטחת</w:t>
      </w:r>
      <w:r w:rsidRPr="00C93AC8">
        <w:rPr>
          <w:rFonts w:ascii="David" w:hAnsi="David"/>
          <w:u w:val="single"/>
          <w:rtl/>
        </w:rPr>
        <w:t xml:space="preserve"> </w:t>
      </w:r>
      <w:r w:rsidRPr="00C93AC8">
        <w:rPr>
          <w:rFonts w:ascii="David" w:hAnsi="David" w:hint="eastAsia"/>
          <w:u w:val="single"/>
          <w:rtl/>
        </w:rPr>
        <w:t>מידע</w:t>
      </w:r>
    </w:p>
    <w:p w14:paraId="6BCA9892" w14:textId="77777777" w:rsidR="00B6637D" w:rsidRPr="00C93AC8" w:rsidRDefault="00B6637D" w:rsidP="00B6637D">
      <w:pPr>
        <w:bidi/>
        <w:spacing w:line="240" w:lineRule="auto"/>
        <w:ind w:left="793"/>
        <w:rPr>
          <w:rFonts w:ascii="David" w:hAnsi="David"/>
          <w:rtl/>
        </w:rPr>
      </w:pPr>
      <w:r w:rsidRPr="00C93AC8">
        <w:rPr>
          <w:rFonts w:ascii="David" w:hAnsi="David" w:hint="eastAsia"/>
          <w:rtl/>
        </w:rPr>
        <w:t>מבלי</w:t>
      </w:r>
      <w:r w:rsidRPr="00C93AC8">
        <w:rPr>
          <w:rFonts w:ascii="David" w:hAnsi="David"/>
          <w:rtl/>
        </w:rPr>
        <w:t xml:space="preserve"> </w:t>
      </w:r>
      <w:r w:rsidRPr="00C93AC8">
        <w:rPr>
          <w:rFonts w:ascii="David" w:hAnsi="David" w:hint="eastAsia"/>
          <w:rtl/>
        </w:rPr>
        <w:t>לגרוע</w:t>
      </w:r>
      <w:r w:rsidRPr="00C93AC8">
        <w:rPr>
          <w:rFonts w:ascii="David" w:hAnsi="David"/>
          <w:rtl/>
        </w:rPr>
        <w:t xml:space="preserve"> </w:t>
      </w:r>
      <w:r w:rsidRPr="00C93AC8">
        <w:rPr>
          <w:rFonts w:ascii="David" w:hAnsi="David" w:hint="eastAsia"/>
          <w:rtl/>
        </w:rPr>
        <w:t>מהתחייבויותיו</w:t>
      </w:r>
      <w:r w:rsidRPr="00C93AC8">
        <w:rPr>
          <w:rFonts w:ascii="David" w:hAnsi="David"/>
          <w:rtl/>
        </w:rPr>
        <w:t xml:space="preserve"> </w:t>
      </w:r>
      <w:r w:rsidRPr="00C93AC8">
        <w:rPr>
          <w:rFonts w:ascii="David" w:hAnsi="David" w:hint="eastAsia"/>
          <w:rtl/>
        </w:rPr>
        <w:t>לפי</w:t>
      </w:r>
      <w:r w:rsidRPr="00C93AC8">
        <w:rPr>
          <w:rFonts w:ascii="David" w:hAnsi="David"/>
          <w:rtl/>
        </w:rPr>
        <w:t xml:space="preserve"> </w:t>
      </w:r>
      <w:r w:rsidRPr="00C93AC8">
        <w:rPr>
          <w:rFonts w:ascii="David" w:hAnsi="David" w:hint="eastAsia"/>
          <w:rtl/>
        </w:rPr>
        <w:t>סעיף</w:t>
      </w:r>
      <w:r w:rsidRPr="00C93AC8">
        <w:rPr>
          <w:rFonts w:ascii="David" w:hAnsi="David"/>
          <w:rtl/>
        </w:rPr>
        <w:t xml:space="preserve"> .... </w:t>
      </w:r>
      <w:r w:rsidRPr="00C93AC8">
        <w:rPr>
          <w:rFonts w:ascii="David" w:hAnsi="David" w:hint="eastAsia"/>
          <w:rtl/>
        </w:rPr>
        <w:t>למכרז</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מתחייב</w:t>
      </w:r>
      <w:r w:rsidRPr="00C93AC8">
        <w:rPr>
          <w:rFonts w:ascii="David" w:hAnsi="David"/>
          <w:rtl/>
        </w:rPr>
        <w:t xml:space="preserve"> </w:t>
      </w:r>
      <w:r w:rsidRPr="00C93AC8">
        <w:rPr>
          <w:rFonts w:ascii="David" w:hAnsi="David" w:hint="eastAsia"/>
          <w:rtl/>
        </w:rPr>
        <w:t>כדלקמן</w:t>
      </w:r>
      <w:r w:rsidRPr="00C93AC8">
        <w:rPr>
          <w:rFonts w:ascii="David" w:hAnsi="David"/>
          <w:rtl/>
        </w:rPr>
        <w:t>:</w:t>
      </w:r>
    </w:p>
    <w:p w14:paraId="564C0862" w14:textId="77777777" w:rsidR="00B6637D" w:rsidRPr="00C93AC8" w:rsidRDefault="00B6637D">
      <w:pPr>
        <w:pStyle w:val="ListParagraph"/>
        <w:numPr>
          <w:ilvl w:val="2"/>
          <w:numId w:val="51"/>
        </w:numPr>
        <w:bidi/>
        <w:spacing w:line="240" w:lineRule="auto"/>
        <w:ind w:left="1643" w:hanging="708"/>
        <w:contextualSpacing w:val="0"/>
        <w:rPr>
          <w:rFonts w:ascii="David" w:hAnsi="David"/>
          <w:rtl/>
        </w:rPr>
      </w:pPr>
      <w:r w:rsidRPr="00C93AC8">
        <w:rPr>
          <w:rFonts w:ascii="David" w:hAnsi="David" w:hint="eastAsia"/>
          <w:rtl/>
        </w:rPr>
        <w:t>להיות</w:t>
      </w:r>
      <w:r w:rsidRPr="00C93AC8">
        <w:rPr>
          <w:rFonts w:ascii="David" w:hAnsi="David"/>
          <w:rtl/>
        </w:rPr>
        <w:t xml:space="preserve"> </w:t>
      </w:r>
      <w:r w:rsidRPr="00C93AC8">
        <w:rPr>
          <w:rFonts w:ascii="David" w:hAnsi="David" w:hint="eastAsia"/>
          <w:rtl/>
        </w:rPr>
        <w:t>אחראי</w:t>
      </w:r>
      <w:r w:rsidRPr="00C93AC8">
        <w:rPr>
          <w:rFonts w:ascii="David" w:hAnsi="David"/>
          <w:rtl/>
        </w:rPr>
        <w:t xml:space="preserve"> </w:t>
      </w:r>
      <w:r w:rsidRPr="00C93AC8">
        <w:rPr>
          <w:rFonts w:ascii="David" w:hAnsi="David" w:hint="eastAsia"/>
          <w:rtl/>
        </w:rPr>
        <w:t>כלפי</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המידע</w:t>
      </w:r>
      <w:r w:rsidRPr="00C93AC8">
        <w:rPr>
          <w:rFonts w:ascii="David" w:hAnsi="David"/>
          <w:rtl/>
        </w:rPr>
        <w:t xml:space="preserve"> </w:t>
      </w:r>
      <w:r w:rsidRPr="00C93AC8">
        <w:rPr>
          <w:rFonts w:ascii="David" w:hAnsi="David" w:hint="eastAsia"/>
          <w:rtl/>
        </w:rPr>
        <w:t>שהועבר</w:t>
      </w:r>
      <w:r w:rsidRPr="00C93AC8">
        <w:rPr>
          <w:rFonts w:ascii="David" w:hAnsi="David"/>
          <w:rtl/>
        </w:rPr>
        <w:t xml:space="preserve"> </w:t>
      </w:r>
      <w:r w:rsidRPr="00C93AC8">
        <w:rPr>
          <w:rFonts w:ascii="David" w:hAnsi="David" w:hint="eastAsia"/>
          <w:rtl/>
        </w:rPr>
        <w:t>לרשות</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ולחזקתו</w:t>
      </w:r>
      <w:r w:rsidRPr="00C93AC8">
        <w:rPr>
          <w:rFonts w:ascii="David" w:hAnsi="David"/>
          <w:rtl/>
        </w:rPr>
        <w:t xml:space="preserve"> </w:t>
      </w:r>
      <w:r w:rsidRPr="00C93AC8">
        <w:rPr>
          <w:rFonts w:ascii="David" w:hAnsi="David" w:hint="eastAsia"/>
          <w:rtl/>
        </w:rPr>
        <w:t>במסגרת</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לרבות</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דוחות</w:t>
      </w:r>
      <w:r w:rsidRPr="00C93AC8">
        <w:rPr>
          <w:rFonts w:ascii="David" w:hAnsi="David"/>
          <w:rtl/>
        </w:rPr>
        <w:t xml:space="preserve">, </w:t>
      </w:r>
      <w:r w:rsidRPr="00C93AC8">
        <w:rPr>
          <w:rFonts w:ascii="David" w:hAnsi="David" w:hint="eastAsia"/>
          <w:rtl/>
        </w:rPr>
        <w:t>טפסים</w:t>
      </w:r>
      <w:r w:rsidRPr="00C93AC8">
        <w:rPr>
          <w:rFonts w:ascii="David" w:hAnsi="David"/>
          <w:rtl/>
        </w:rPr>
        <w:t xml:space="preserve">, </w:t>
      </w:r>
      <w:r w:rsidRPr="00C93AC8">
        <w:rPr>
          <w:rFonts w:ascii="David" w:hAnsi="David" w:hint="eastAsia"/>
          <w:rtl/>
        </w:rPr>
        <w:t>מדיה</w:t>
      </w:r>
      <w:r w:rsidRPr="00C93AC8">
        <w:rPr>
          <w:rFonts w:ascii="David" w:hAnsi="David"/>
          <w:rtl/>
        </w:rPr>
        <w:t xml:space="preserve"> </w:t>
      </w:r>
      <w:r w:rsidRPr="00C93AC8">
        <w:rPr>
          <w:rFonts w:ascii="David" w:hAnsi="David" w:hint="eastAsia"/>
          <w:rtl/>
        </w:rPr>
        <w:t>מגנטית</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מידע</w:t>
      </w:r>
      <w:r w:rsidRPr="00C93AC8">
        <w:rPr>
          <w:rFonts w:ascii="David" w:hAnsi="David"/>
          <w:rtl/>
        </w:rPr>
        <w:t xml:space="preserve"> </w:t>
      </w:r>
      <w:r w:rsidRPr="00C93AC8">
        <w:rPr>
          <w:rFonts w:ascii="David" w:hAnsi="David" w:hint="eastAsia"/>
          <w:rtl/>
        </w:rPr>
        <w:t>לגבי</w:t>
      </w:r>
      <w:r w:rsidRPr="00C93AC8">
        <w:rPr>
          <w:rFonts w:ascii="David" w:hAnsi="David"/>
          <w:rtl/>
        </w:rPr>
        <w:t xml:space="preserve"> </w:t>
      </w:r>
      <w:r w:rsidRPr="00C93AC8">
        <w:rPr>
          <w:rFonts w:ascii="David" w:hAnsi="David" w:hint="eastAsia"/>
          <w:rtl/>
        </w:rPr>
        <w:t>נתונים</w:t>
      </w:r>
      <w:r w:rsidRPr="00C93AC8">
        <w:rPr>
          <w:rFonts w:ascii="David" w:hAnsi="David"/>
          <w:rtl/>
        </w:rPr>
        <w:t xml:space="preserve"> </w:t>
      </w:r>
      <w:r w:rsidRPr="00C93AC8">
        <w:rPr>
          <w:rFonts w:ascii="David" w:hAnsi="David" w:hint="eastAsia"/>
          <w:rtl/>
        </w:rPr>
        <w:t>אישיים</w:t>
      </w:r>
      <w:r w:rsidRPr="00C93AC8">
        <w:rPr>
          <w:rFonts w:ascii="David" w:hAnsi="David"/>
          <w:rtl/>
        </w:rPr>
        <w:t xml:space="preserve"> </w:t>
      </w:r>
      <w:r w:rsidRPr="00C93AC8">
        <w:rPr>
          <w:rFonts w:ascii="David" w:hAnsi="David" w:hint="eastAsia"/>
          <w:rtl/>
        </w:rPr>
        <w:t>מערכות</w:t>
      </w:r>
      <w:r w:rsidRPr="00C93AC8">
        <w:rPr>
          <w:rFonts w:ascii="David" w:hAnsi="David"/>
          <w:rtl/>
        </w:rPr>
        <w:t xml:space="preserve"> </w:t>
      </w:r>
      <w:r w:rsidRPr="00C93AC8">
        <w:rPr>
          <w:rFonts w:ascii="David" w:hAnsi="David" w:hint="eastAsia"/>
          <w:rtl/>
        </w:rPr>
        <w:t>מידע</w:t>
      </w:r>
      <w:r w:rsidRPr="00C93AC8">
        <w:rPr>
          <w:rFonts w:ascii="David" w:hAnsi="David"/>
          <w:rtl/>
        </w:rPr>
        <w:t xml:space="preserve"> </w:t>
      </w:r>
      <w:r w:rsidRPr="00C93AC8">
        <w:rPr>
          <w:rFonts w:ascii="David" w:hAnsi="David" w:hint="eastAsia"/>
          <w:rtl/>
        </w:rPr>
        <w:t>ומרשם</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מוסדות</w:t>
      </w:r>
      <w:r w:rsidRPr="00C93AC8">
        <w:rPr>
          <w:rFonts w:ascii="David" w:hAnsi="David"/>
          <w:rtl/>
        </w:rPr>
        <w:t xml:space="preserve"> </w:t>
      </w:r>
      <w:r w:rsidRPr="00C93AC8">
        <w:rPr>
          <w:rFonts w:ascii="David" w:hAnsi="David" w:hint="eastAsia"/>
          <w:rtl/>
        </w:rPr>
        <w:t>החינוך</w:t>
      </w:r>
      <w:r w:rsidRPr="00C93AC8">
        <w:rPr>
          <w:rFonts w:ascii="David" w:hAnsi="David"/>
          <w:rtl/>
        </w:rPr>
        <w:t xml:space="preserve"> </w:t>
      </w:r>
      <w:r w:rsidRPr="00C93AC8">
        <w:rPr>
          <w:rFonts w:ascii="David" w:hAnsi="David" w:hint="eastAsia"/>
          <w:rtl/>
        </w:rPr>
        <w:t>בפרט</w:t>
      </w:r>
      <w:r w:rsidRPr="00C93AC8">
        <w:rPr>
          <w:rFonts w:ascii="David" w:hAnsi="David"/>
          <w:rtl/>
        </w:rPr>
        <w:t xml:space="preserve"> </w:t>
      </w:r>
      <w:r w:rsidRPr="00C93AC8">
        <w:rPr>
          <w:rFonts w:ascii="David" w:hAnsi="David" w:hint="eastAsia"/>
          <w:rtl/>
        </w:rPr>
        <w:t>והמשרד</w:t>
      </w:r>
      <w:r w:rsidRPr="00C93AC8">
        <w:rPr>
          <w:rFonts w:ascii="David" w:hAnsi="David"/>
          <w:rtl/>
        </w:rPr>
        <w:t xml:space="preserve"> </w:t>
      </w:r>
      <w:r w:rsidRPr="00C93AC8">
        <w:rPr>
          <w:rFonts w:ascii="David" w:hAnsi="David" w:hint="eastAsia"/>
          <w:rtl/>
        </w:rPr>
        <w:t>בכלל</w:t>
      </w:r>
      <w:r w:rsidRPr="00C93AC8">
        <w:rPr>
          <w:rFonts w:ascii="David" w:hAnsi="David"/>
          <w:rtl/>
        </w:rPr>
        <w:t>.</w:t>
      </w:r>
    </w:p>
    <w:p w14:paraId="3DEA6E72" w14:textId="77777777" w:rsidR="00B6637D" w:rsidRPr="00C93AC8" w:rsidRDefault="00B6637D">
      <w:pPr>
        <w:pStyle w:val="ListParagraph"/>
        <w:numPr>
          <w:ilvl w:val="2"/>
          <w:numId w:val="51"/>
        </w:numPr>
        <w:bidi/>
        <w:spacing w:line="240" w:lineRule="auto"/>
        <w:ind w:left="1643" w:hanging="708"/>
        <w:contextualSpacing w:val="0"/>
        <w:rPr>
          <w:rFonts w:ascii="David" w:hAnsi="David"/>
          <w:rtl/>
        </w:rPr>
      </w:pPr>
      <w:r w:rsidRPr="00C93AC8">
        <w:rPr>
          <w:rFonts w:ascii="David" w:hAnsi="David" w:hint="eastAsia"/>
          <w:rtl/>
        </w:rPr>
        <w:t>לדאוג</w:t>
      </w:r>
      <w:r w:rsidRPr="00C93AC8">
        <w:rPr>
          <w:rFonts w:ascii="David" w:hAnsi="David"/>
          <w:rtl/>
        </w:rPr>
        <w:t xml:space="preserve"> </w:t>
      </w:r>
      <w:r w:rsidRPr="00C93AC8">
        <w:rPr>
          <w:rFonts w:ascii="David" w:hAnsi="David" w:hint="eastAsia"/>
          <w:rtl/>
        </w:rPr>
        <w:t>לאבטחת</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החומר</w:t>
      </w:r>
      <w:r w:rsidRPr="00C93AC8">
        <w:rPr>
          <w:rFonts w:ascii="David" w:hAnsi="David"/>
          <w:rtl/>
        </w:rPr>
        <w:t xml:space="preserve"> </w:t>
      </w:r>
      <w:r w:rsidRPr="00C93AC8">
        <w:rPr>
          <w:rFonts w:ascii="David" w:hAnsi="David" w:hint="eastAsia"/>
          <w:rtl/>
        </w:rPr>
        <w:t>שהגיע</w:t>
      </w:r>
      <w:r w:rsidRPr="00C93AC8">
        <w:rPr>
          <w:rFonts w:ascii="David" w:hAnsi="David"/>
          <w:rtl/>
        </w:rPr>
        <w:t xml:space="preserve"> </w:t>
      </w:r>
      <w:r w:rsidRPr="00C93AC8">
        <w:rPr>
          <w:rFonts w:ascii="David" w:hAnsi="David" w:hint="eastAsia"/>
          <w:rtl/>
        </w:rPr>
        <w:t>אליו</w:t>
      </w:r>
      <w:r w:rsidRPr="00C93AC8">
        <w:rPr>
          <w:rFonts w:ascii="David" w:hAnsi="David"/>
          <w:rtl/>
        </w:rPr>
        <w:t xml:space="preserve"> </w:t>
      </w:r>
      <w:r w:rsidRPr="00C93AC8">
        <w:rPr>
          <w:rFonts w:ascii="David" w:hAnsi="David" w:hint="eastAsia"/>
          <w:rtl/>
        </w:rPr>
        <w:t>במסגרת</w:t>
      </w:r>
      <w:r w:rsidRPr="00C93AC8">
        <w:rPr>
          <w:rFonts w:ascii="David" w:hAnsi="David"/>
          <w:rtl/>
        </w:rPr>
        <w:t xml:space="preserve"> </w:t>
      </w:r>
      <w:r w:rsidRPr="00C93AC8">
        <w:rPr>
          <w:rFonts w:ascii="David" w:hAnsi="David" w:hint="eastAsia"/>
          <w:rtl/>
        </w:rPr>
        <w:t>ביצוע</w:t>
      </w:r>
      <w:r w:rsidRPr="00C93AC8">
        <w:rPr>
          <w:rFonts w:ascii="David" w:hAnsi="David"/>
          <w:rtl/>
        </w:rPr>
        <w:t xml:space="preserve"> </w:t>
      </w:r>
      <w:r w:rsidRPr="00C93AC8">
        <w:rPr>
          <w:rFonts w:ascii="David" w:hAnsi="David" w:hint="eastAsia"/>
          <w:rtl/>
        </w:rPr>
        <w:t>חיוביו</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להציג</w:t>
      </w:r>
      <w:r w:rsidRPr="00C93AC8">
        <w:rPr>
          <w:rFonts w:ascii="David" w:hAnsi="David"/>
          <w:rtl/>
        </w:rPr>
        <w:t xml:space="preserve"> </w:t>
      </w:r>
      <w:r w:rsidRPr="00C93AC8">
        <w:rPr>
          <w:rFonts w:ascii="David" w:hAnsi="David" w:hint="eastAsia"/>
          <w:rtl/>
        </w:rPr>
        <w:t>למשרד</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דרישתו</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דרישת</w:t>
      </w:r>
      <w:r w:rsidRPr="00C93AC8">
        <w:rPr>
          <w:rFonts w:ascii="David" w:hAnsi="David"/>
          <w:rtl/>
        </w:rPr>
        <w:t xml:space="preserve"> </w:t>
      </w:r>
      <w:r w:rsidRPr="00C93AC8">
        <w:rPr>
          <w:rFonts w:ascii="David" w:hAnsi="David" w:hint="eastAsia"/>
          <w:rtl/>
        </w:rPr>
        <w:t>בא</w:t>
      </w:r>
      <w:r w:rsidRPr="00C93AC8">
        <w:rPr>
          <w:rFonts w:ascii="David" w:hAnsi="David"/>
          <w:rtl/>
        </w:rPr>
        <w:t xml:space="preserve"> </w:t>
      </w:r>
      <w:r w:rsidRPr="00C93AC8">
        <w:rPr>
          <w:rFonts w:ascii="David" w:hAnsi="David" w:hint="eastAsia"/>
          <w:rtl/>
        </w:rPr>
        <w:t>כוחו</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אמצעי</w:t>
      </w:r>
      <w:r w:rsidRPr="00C93AC8">
        <w:rPr>
          <w:rFonts w:ascii="David" w:hAnsi="David"/>
          <w:rtl/>
        </w:rPr>
        <w:t xml:space="preserve"> </w:t>
      </w:r>
      <w:r w:rsidRPr="00C93AC8">
        <w:rPr>
          <w:rFonts w:ascii="David" w:hAnsi="David" w:hint="eastAsia"/>
          <w:rtl/>
        </w:rPr>
        <w:t>אבטחת</w:t>
      </w:r>
      <w:r w:rsidRPr="00C93AC8">
        <w:rPr>
          <w:rFonts w:ascii="David" w:hAnsi="David"/>
          <w:rtl/>
        </w:rPr>
        <w:t xml:space="preserve"> </w:t>
      </w:r>
      <w:r w:rsidRPr="00C93AC8">
        <w:rPr>
          <w:rFonts w:ascii="David" w:hAnsi="David" w:hint="eastAsia"/>
          <w:rtl/>
        </w:rPr>
        <w:t>החומר</w:t>
      </w:r>
      <w:r w:rsidRPr="00C93AC8">
        <w:rPr>
          <w:rFonts w:ascii="David" w:hAnsi="David"/>
          <w:rtl/>
        </w:rPr>
        <w:t>.</w:t>
      </w:r>
    </w:p>
    <w:p w14:paraId="659BD2E5" w14:textId="77777777" w:rsidR="00B6637D" w:rsidRPr="00C93AC8" w:rsidRDefault="00B6637D">
      <w:pPr>
        <w:pStyle w:val="ListParagraph"/>
        <w:numPr>
          <w:ilvl w:val="2"/>
          <w:numId w:val="51"/>
        </w:numPr>
        <w:bidi/>
        <w:spacing w:line="240" w:lineRule="auto"/>
        <w:ind w:left="1643" w:hanging="708"/>
        <w:contextualSpacing w:val="0"/>
        <w:rPr>
          <w:rFonts w:ascii="David" w:hAnsi="David"/>
          <w:rtl/>
        </w:rPr>
      </w:pPr>
      <w:r w:rsidRPr="00C93AC8">
        <w:rPr>
          <w:rFonts w:ascii="David" w:hAnsi="David" w:hint="eastAsia"/>
          <w:rtl/>
        </w:rPr>
        <w:t>למנוע</w:t>
      </w:r>
      <w:r w:rsidRPr="00C93AC8">
        <w:rPr>
          <w:rFonts w:ascii="David" w:hAnsi="David"/>
          <w:rtl/>
        </w:rPr>
        <w:t xml:space="preserve"> </w:t>
      </w:r>
      <w:r w:rsidRPr="00C93AC8">
        <w:rPr>
          <w:rFonts w:ascii="David" w:hAnsi="David" w:hint="eastAsia"/>
          <w:rtl/>
        </w:rPr>
        <w:t>גישה</w:t>
      </w:r>
      <w:r w:rsidRPr="00C93AC8">
        <w:rPr>
          <w:rFonts w:ascii="David" w:hAnsi="David"/>
          <w:rtl/>
        </w:rPr>
        <w:t xml:space="preserve"> </w:t>
      </w:r>
      <w:r w:rsidRPr="00C93AC8">
        <w:rPr>
          <w:rFonts w:ascii="David" w:hAnsi="David" w:hint="eastAsia"/>
          <w:rtl/>
        </w:rPr>
        <w:t>למערכות</w:t>
      </w:r>
      <w:r w:rsidRPr="00C93AC8">
        <w:rPr>
          <w:rFonts w:ascii="David" w:hAnsi="David"/>
          <w:rtl/>
        </w:rPr>
        <w:t xml:space="preserve"> </w:t>
      </w:r>
      <w:r w:rsidRPr="00C93AC8">
        <w:rPr>
          <w:rFonts w:ascii="David" w:hAnsi="David" w:hint="eastAsia"/>
          <w:rtl/>
        </w:rPr>
        <w:t>המחשב</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המשרתות</w:t>
      </w:r>
      <w:r w:rsidRPr="00C93AC8">
        <w:rPr>
          <w:rFonts w:ascii="David" w:hAnsi="David"/>
          <w:rtl/>
        </w:rPr>
        <w:t xml:space="preserve"> </w:t>
      </w:r>
      <w:r w:rsidRPr="00C93AC8">
        <w:rPr>
          <w:rFonts w:ascii="David" w:hAnsi="David" w:hint="eastAsia"/>
          <w:rtl/>
        </w:rPr>
        <w:t>אותו</w:t>
      </w:r>
      <w:r w:rsidRPr="00C93AC8">
        <w:rPr>
          <w:rFonts w:ascii="David" w:hAnsi="David"/>
          <w:rtl/>
        </w:rPr>
        <w:t xml:space="preserve"> </w:t>
      </w:r>
      <w:r w:rsidRPr="00C93AC8">
        <w:rPr>
          <w:rFonts w:ascii="David" w:hAnsi="David" w:hint="eastAsia"/>
          <w:rtl/>
        </w:rPr>
        <w:t>לצורך</w:t>
      </w:r>
      <w:r w:rsidRPr="00C93AC8">
        <w:rPr>
          <w:rFonts w:ascii="David" w:hAnsi="David"/>
          <w:rtl/>
        </w:rPr>
        <w:t xml:space="preserve"> </w:t>
      </w:r>
      <w:r w:rsidRPr="00C93AC8">
        <w:rPr>
          <w:rFonts w:ascii="David" w:hAnsi="David" w:hint="eastAsia"/>
          <w:rtl/>
        </w:rPr>
        <w:t>מתן</w:t>
      </w:r>
      <w:r w:rsidRPr="00C93AC8">
        <w:rPr>
          <w:rFonts w:ascii="David" w:hAnsi="David"/>
          <w:rtl/>
        </w:rPr>
        <w:t xml:space="preserve"> </w:t>
      </w:r>
      <w:r w:rsidRPr="00C93AC8">
        <w:rPr>
          <w:rFonts w:ascii="David" w:hAnsi="David" w:hint="eastAsia"/>
          <w:rtl/>
        </w:rPr>
        <w:t>השירותים</w:t>
      </w:r>
      <w:r w:rsidRPr="00C93AC8">
        <w:rPr>
          <w:rFonts w:ascii="David" w:hAnsi="David"/>
          <w:rtl/>
        </w:rPr>
        <w:t xml:space="preserve"> </w:t>
      </w:r>
      <w:r w:rsidRPr="00C93AC8">
        <w:rPr>
          <w:rFonts w:ascii="David" w:hAnsi="David" w:hint="eastAsia"/>
          <w:rtl/>
        </w:rPr>
        <w:t>לפי</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ממי</w:t>
      </w:r>
      <w:r w:rsidRPr="00C93AC8">
        <w:rPr>
          <w:rFonts w:ascii="David" w:hAnsi="David"/>
          <w:rtl/>
        </w:rPr>
        <w:t xml:space="preserve"> </w:t>
      </w:r>
      <w:r w:rsidRPr="00C93AC8">
        <w:rPr>
          <w:rFonts w:ascii="David" w:hAnsi="David" w:hint="eastAsia"/>
          <w:rtl/>
        </w:rPr>
        <w:t>שאינו</w:t>
      </w:r>
      <w:r w:rsidRPr="00C93AC8">
        <w:rPr>
          <w:rFonts w:ascii="David" w:hAnsi="David"/>
          <w:rtl/>
        </w:rPr>
        <w:t xml:space="preserve"> </w:t>
      </w:r>
      <w:r w:rsidRPr="00C93AC8">
        <w:rPr>
          <w:rFonts w:ascii="David" w:hAnsi="David" w:hint="eastAsia"/>
          <w:rtl/>
        </w:rPr>
        <w:t>שותף</w:t>
      </w:r>
      <w:r w:rsidRPr="00C93AC8">
        <w:rPr>
          <w:rFonts w:ascii="David" w:hAnsi="David"/>
          <w:rtl/>
        </w:rPr>
        <w:t xml:space="preserve"> </w:t>
      </w:r>
      <w:r w:rsidRPr="00C93AC8">
        <w:rPr>
          <w:rFonts w:ascii="David" w:hAnsi="David" w:hint="eastAsia"/>
          <w:rtl/>
        </w:rPr>
        <w:t>למתן</w:t>
      </w:r>
      <w:r w:rsidRPr="00C93AC8">
        <w:rPr>
          <w:rFonts w:ascii="David" w:hAnsi="David"/>
          <w:rtl/>
        </w:rPr>
        <w:t xml:space="preserve"> </w:t>
      </w:r>
      <w:r w:rsidRPr="00C93AC8">
        <w:rPr>
          <w:rFonts w:ascii="David" w:hAnsi="David" w:hint="eastAsia"/>
          <w:rtl/>
        </w:rPr>
        <w:t>השירותים</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ממי</w:t>
      </w:r>
      <w:r w:rsidRPr="00C93AC8">
        <w:rPr>
          <w:rFonts w:ascii="David" w:hAnsi="David"/>
          <w:rtl/>
        </w:rPr>
        <w:t xml:space="preserve"> </w:t>
      </w:r>
      <w:r w:rsidRPr="00C93AC8">
        <w:rPr>
          <w:rFonts w:ascii="David" w:hAnsi="David" w:hint="eastAsia"/>
          <w:rtl/>
        </w:rPr>
        <w:t>שאינו</w:t>
      </w:r>
      <w:r w:rsidRPr="00C93AC8">
        <w:rPr>
          <w:rFonts w:ascii="David" w:hAnsi="David"/>
          <w:rtl/>
        </w:rPr>
        <w:t xml:space="preserve"> </w:t>
      </w:r>
      <w:r w:rsidRPr="00C93AC8">
        <w:rPr>
          <w:rFonts w:ascii="David" w:hAnsi="David" w:hint="eastAsia"/>
          <w:rtl/>
        </w:rPr>
        <w:t>מוסמך</w:t>
      </w:r>
      <w:r w:rsidRPr="00C93AC8">
        <w:rPr>
          <w:rFonts w:ascii="David" w:hAnsi="David"/>
          <w:rtl/>
        </w:rPr>
        <w:t xml:space="preserve"> </w:t>
      </w:r>
      <w:r w:rsidRPr="00C93AC8">
        <w:rPr>
          <w:rFonts w:ascii="David" w:hAnsi="David" w:hint="eastAsia"/>
          <w:rtl/>
        </w:rPr>
        <w:t>לעיין</w:t>
      </w:r>
      <w:r w:rsidRPr="00C93AC8">
        <w:rPr>
          <w:rFonts w:ascii="David" w:hAnsi="David"/>
          <w:rtl/>
        </w:rPr>
        <w:t xml:space="preserve"> </w:t>
      </w:r>
      <w:r w:rsidRPr="00C93AC8">
        <w:rPr>
          <w:rFonts w:ascii="David" w:hAnsi="David" w:hint="eastAsia"/>
          <w:rtl/>
        </w:rPr>
        <w:t>בחומר</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במידע</w:t>
      </w:r>
      <w:r w:rsidRPr="00C93AC8">
        <w:rPr>
          <w:rFonts w:ascii="David" w:hAnsi="David"/>
          <w:rtl/>
        </w:rPr>
        <w:t xml:space="preserve"> </w:t>
      </w:r>
      <w:r w:rsidRPr="00C93AC8">
        <w:rPr>
          <w:rFonts w:ascii="David" w:hAnsi="David" w:hint="eastAsia"/>
          <w:rtl/>
        </w:rPr>
        <w:t>המאוחסן</w:t>
      </w:r>
      <w:r w:rsidRPr="00C93AC8">
        <w:rPr>
          <w:rFonts w:ascii="David" w:hAnsi="David"/>
          <w:rtl/>
        </w:rPr>
        <w:t xml:space="preserve"> </w:t>
      </w:r>
      <w:r w:rsidRPr="00C93AC8">
        <w:rPr>
          <w:rFonts w:ascii="David" w:hAnsi="David" w:hint="eastAsia"/>
          <w:rtl/>
        </w:rPr>
        <w:t>במחשב</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ממי</w:t>
      </w:r>
      <w:r w:rsidRPr="00C93AC8">
        <w:rPr>
          <w:rFonts w:ascii="David" w:hAnsi="David"/>
          <w:rtl/>
        </w:rPr>
        <w:t xml:space="preserve"> </w:t>
      </w:r>
      <w:r w:rsidRPr="00C93AC8">
        <w:rPr>
          <w:rFonts w:ascii="David" w:hAnsi="David" w:hint="eastAsia"/>
          <w:rtl/>
        </w:rPr>
        <w:t>שלא</w:t>
      </w:r>
      <w:r w:rsidRPr="00C93AC8">
        <w:rPr>
          <w:rFonts w:ascii="David" w:hAnsi="David"/>
          <w:rtl/>
        </w:rPr>
        <w:t xml:space="preserve"> </w:t>
      </w:r>
      <w:r w:rsidRPr="00C93AC8">
        <w:rPr>
          <w:rFonts w:ascii="David" w:hAnsi="David" w:hint="eastAsia"/>
          <w:rtl/>
        </w:rPr>
        <w:t>חתם</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התחייבות</w:t>
      </w:r>
      <w:r w:rsidRPr="00C93AC8">
        <w:rPr>
          <w:rFonts w:ascii="David" w:hAnsi="David"/>
          <w:rtl/>
        </w:rPr>
        <w:t xml:space="preserve"> </w:t>
      </w:r>
      <w:r w:rsidRPr="00C93AC8">
        <w:rPr>
          <w:rFonts w:ascii="David" w:hAnsi="David" w:hint="eastAsia"/>
          <w:rtl/>
        </w:rPr>
        <w:t>לשמירת</w:t>
      </w:r>
      <w:r w:rsidRPr="00C93AC8">
        <w:rPr>
          <w:rFonts w:ascii="David" w:hAnsi="David"/>
          <w:rtl/>
        </w:rPr>
        <w:t xml:space="preserve"> </w:t>
      </w:r>
      <w:r w:rsidRPr="00C93AC8">
        <w:rPr>
          <w:rFonts w:ascii="David" w:hAnsi="David" w:hint="eastAsia"/>
          <w:rtl/>
        </w:rPr>
        <w:t>סודיות</w:t>
      </w:r>
      <w:r w:rsidRPr="00C93AC8">
        <w:rPr>
          <w:rFonts w:ascii="David" w:hAnsi="David"/>
          <w:rtl/>
        </w:rPr>
        <w:t xml:space="preserve"> </w:t>
      </w:r>
      <w:r w:rsidRPr="00C93AC8">
        <w:rPr>
          <w:rFonts w:ascii="David" w:hAnsi="David" w:hint="eastAsia"/>
          <w:rtl/>
        </w:rPr>
        <w:t>המצ</w:t>
      </w:r>
      <w:r w:rsidRPr="00C93AC8">
        <w:rPr>
          <w:rFonts w:ascii="David" w:hAnsi="David"/>
          <w:rtl/>
        </w:rPr>
        <w:t>"</w:t>
      </w:r>
      <w:r w:rsidRPr="00C93AC8">
        <w:rPr>
          <w:rFonts w:ascii="David" w:hAnsi="David" w:hint="eastAsia"/>
          <w:rtl/>
        </w:rPr>
        <w:t>ב</w:t>
      </w:r>
      <w:r w:rsidRPr="00C93AC8">
        <w:rPr>
          <w:rFonts w:ascii="David" w:hAnsi="David"/>
          <w:rtl/>
        </w:rPr>
        <w:t xml:space="preserve"> </w:t>
      </w:r>
      <w:r w:rsidRPr="00C93AC8">
        <w:rPr>
          <w:rFonts w:ascii="David" w:hAnsi="David" w:hint="eastAsia"/>
          <w:rtl/>
        </w:rPr>
        <w:t>כנספח</w:t>
      </w:r>
      <w:r w:rsidRPr="00C93AC8">
        <w:rPr>
          <w:rFonts w:ascii="David" w:hAnsi="David"/>
          <w:rtl/>
        </w:rPr>
        <w:t>.</w:t>
      </w:r>
    </w:p>
    <w:p w14:paraId="25F67FF9" w14:textId="77777777" w:rsidR="00B6637D" w:rsidRPr="00C93AC8" w:rsidRDefault="00B6637D">
      <w:pPr>
        <w:pStyle w:val="ListParagraph"/>
        <w:numPr>
          <w:ilvl w:val="2"/>
          <w:numId w:val="51"/>
        </w:numPr>
        <w:bidi/>
        <w:spacing w:line="240" w:lineRule="auto"/>
        <w:ind w:left="1643" w:hanging="708"/>
        <w:contextualSpacing w:val="0"/>
        <w:rPr>
          <w:rFonts w:ascii="David" w:hAnsi="David"/>
          <w:rtl/>
        </w:rPr>
      </w:pPr>
      <w:r w:rsidRPr="00C93AC8">
        <w:rPr>
          <w:rFonts w:ascii="David" w:hAnsi="David" w:hint="eastAsia"/>
          <w:rtl/>
        </w:rPr>
        <w:t>לדאוג</w:t>
      </w:r>
      <w:r w:rsidRPr="00C93AC8">
        <w:rPr>
          <w:rFonts w:ascii="David" w:hAnsi="David"/>
          <w:rtl/>
        </w:rPr>
        <w:t xml:space="preserve"> </w:t>
      </w:r>
      <w:r w:rsidRPr="00C93AC8">
        <w:rPr>
          <w:rFonts w:ascii="David" w:hAnsi="David" w:hint="eastAsia"/>
          <w:rtl/>
        </w:rPr>
        <w:t>שכל</w:t>
      </w:r>
      <w:r w:rsidRPr="00C93AC8">
        <w:rPr>
          <w:rFonts w:ascii="David" w:hAnsi="David"/>
          <w:rtl/>
        </w:rPr>
        <w:t xml:space="preserve"> </w:t>
      </w:r>
      <w:r w:rsidRPr="00C93AC8">
        <w:rPr>
          <w:rFonts w:ascii="David" w:hAnsi="David" w:hint="eastAsia"/>
          <w:rtl/>
        </w:rPr>
        <w:t>עובדיו</w:t>
      </w:r>
      <w:r w:rsidRPr="00C93AC8">
        <w:rPr>
          <w:rFonts w:ascii="David" w:hAnsi="David"/>
          <w:rtl/>
        </w:rPr>
        <w:t xml:space="preserve"> </w:t>
      </w:r>
      <w:r w:rsidRPr="00C93AC8">
        <w:rPr>
          <w:rFonts w:ascii="David" w:hAnsi="David" w:hint="eastAsia"/>
          <w:rtl/>
        </w:rPr>
        <w:t>וקבלני</w:t>
      </w:r>
      <w:r w:rsidRPr="00C93AC8">
        <w:rPr>
          <w:rFonts w:ascii="David" w:hAnsi="David"/>
          <w:rtl/>
        </w:rPr>
        <w:t xml:space="preserve"> </w:t>
      </w:r>
      <w:r w:rsidRPr="00C93AC8">
        <w:rPr>
          <w:rFonts w:ascii="David" w:hAnsi="David" w:hint="eastAsia"/>
          <w:rtl/>
        </w:rPr>
        <w:t>המשנה</w:t>
      </w:r>
      <w:r w:rsidRPr="00C93AC8">
        <w:rPr>
          <w:rFonts w:ascii="David" w:hAnsi="David"/>
          <w:rtl/>
        </w:rPr>
        <w:t xml:space="preserve"> </w:t>
      </w:r>
      <w:r w:rsidRPr="00C93AC8">
        <w:rPr>
          <w:rFonts w:ascii="David" w:hAnsi="David" w:hint="eastAsia"/>
          <w:rtl/>
        </w:rPr>
        <w:t>שלו</w:t>
      </w:r>
      <w:r w:rsidRPr="00C93AC8">
        <w:rPr>
          <w:rFonts w:ascii="David" w:hAnsi="David"/>
          <w:rtl/>
        </w:rPr>
        <w:t xml:space="preserve"> </w:t>
      </w:r>
      <w:r w:rsidRPr="00C93AC8">
        <w:rPr>
          <w:rFonts w:ascii="David" w:hAnsi="David" w:hint="eastAsia"/>
          <w:rtl/>
        </w:rPr>
        <w:t>ישמרו</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המידע</w:t>
      </w:r>
      <w:r w:rsidRPr="00C93AC8">
        <w:rPr>
          <w:rFonts w:ascii="David" w:hAnsi="David"/>
          <w:rtl/>
        </w:rPr>
        <w:t xml:space="preserve"> </w:t>
      </w:r>
      <w:r w:rsidRPr="00C93AC8">
        <w:rPr>
          <w:rFonts w:ascii="David" w:hAnsi="David" w:hint="eastAsia"/>
          <w:rtl/>
        </w:rPr>
        <w:t>כאמור</w:t>
      </w:r>
      <w:r w:rsidRPr="00C93AC8">
        <w:rPr>
          <w:rFonts w:ascii="David" w:hAnsi="David"/>
          <w:rtl/>
        </w:rPr>
        <w:t xml:space="preserve"> </w:t>
      </w:r>
      <w:r w:rsidRPr="00C93AC8">
        <w:rPr>
          <w:rFonts w:ascii="David" w:hAnsi="David" w:hint="eastAsia"/>
          <w:rtl/>
        </w:rPr>
        <w:t>בחוק</w:t>
      </w:r>
      <w:r w:rsidRPr="00C93AC8">
        <w:rPr>
          <w:rFonts w:ascii="David" w:hAnsi="David"/>
          <w:rtl/>
        </w:rPr>
        <w:t xml:space="preserve"> </w:t>
      </w:r>
      <w:r w:rsidRPr="00C93AC8">
        <w:rPr>
          <w:rFonts w:ascii="David" w:hAnsi="David" w:hint="eastAsia"/>
          <w:rtl/>
        </w:rPr>
        <w:t>הגנת</w:t>
      </w:r>
      <w:r w:rsidRPr="00C93AC8">
        <w:rPr>
          <w:rFonts w:ascii="David" w:hAnsi="David"/>
          <w:rtl/>
        </w:rPr>
        <w:t xml:space="preserve"> </w:t>
      </w:r>
      <w:r w:rsidRPr="00C93AC8">
        <w:rPr>
          <w:rFonts w:ascii="David" w:hAnsi="David" w:hint="eastAsia"/>
          <w:rtl/>
        </w:rPr>
        <w:t>הפרטיות</w:t>
      </w:r>
      <w:r w:rsidRPr="00C93AC8">
        <w:rPr>
          <w:rFonts w:ascii="David" w:hAnsi="David"/>
          <w:rtl/>
        </w:rPr>
        <w:t xml:space="preserve"> </w:t>
      </w:r>
      <w:r w:rsidRPr="00C93AC8">
        <w:rPr>
          <w:rFonts w:ascii="David" w:hAnsi="David" w:hint="eastAsia"/>
          <w:rtl/>
        </w:rPr>
        <w:t>התשמ</w:t>
      </w:r>
      <w:r w:rsidRPr="00C93AC8">
        <w:rPr>
          <w:rFonts w:ascii="David" w:hAnsi="David"/>
          <w:rtl/>
        </w:rPr>
        <w:t>"</w:t>
      </w:r>
      <w:r w:rsidRPr="00C93AC8">
        <w:rPr>
          <w:rFonts w:ascii="David" w:hAnsi="David" w:hint="eastAsia"/>
          <w:rtl/>
        </w:rPr>
        <w:t>א</w:t>
      </w:r>
      <w:r w:rsidRPr="00C93AC8">
        <w:rPr>
          <w:rFonts w:ascii="David" w:hAnsi="David"/>
          <w:rtl/>
        </w:rPr>
        <w:t>- 1981.</w:t>
      </w:r>
    </w:p>
    <w:p w14:paraId="7C9832B1" w14:textId="77777777" w:rsidR="00B6637D" w:rsidRPr="00C93AC8" w:rsidRDefault="00B6637D">
      <w:pPr>
        <w:pStyle w:val="ListParagraph"/>
        <w:numPr>
          <w:ilvl w:val="0"/>
          <w:numId w:val="51"/>
        </w:numPr>
        <w:bidi/>
        <w:spacing w:line="240" w:lineRule="auto"/>
        <w:contextualSpacing w:val="0"/>
        <w:rPr>
          <w:rFonts w:ascii="David" w:hAnsi="David"/>
          <w:b/>
          <w:bCs/>
        </w:rPr>
      </w:pPr>
      <w:r w:rsidRPr="00C93AC8">
        <w:rPr>
          <w:rFonts w:ascii="David" w:hAnsi="David" w:hint="eastAsia"/>
          <w:b/>
          <w:bCs/>
          <w:rtl/>
        </w:rPr>
        <w:t>איסור</w:t>
      </w:r>
      <w:r w:rsidRPr="00C93AC8">
        <w:rPr>
          <w:rFonts w:ascii="David" w:hAnsi="David"/>
          <w:b/>
          <w:bCs/>
          <w:rtl/>
        </w:rPr>
        <w:t xml:space="preserve"> </w:t>
      </w:r>
      <w:r w:rsidRPr="00C93AC8">
        <w:rPr>
          <w:rFonts w:ascii="David" w:hAnsi="David" w:hint="eastAsia"/>
          <w:b/>
          <w:bCs/>
          <w:rtl/>
        </w:rPr>
        <w:t>המחאת</w:t>
      </w:r>
      <w:r w:rsidRPr="00C93AC8">
        <w:rPr>
          <w:rFonts w:ascii="David" w:hAnsi="David"/>
          <w:b/>
          <w:bCs/>
          <w:rtl/>
        </w:rPr>
        <w:t xml:space="preserve"> </w:t>
      </w:r>
      <w:r w:rsidRPr="00C93AC8">
        <w:rPr>
          <w:rFonts w:ascii="David" w:hAnsi="David" w:hint="eastAsia"/>
          <w:b/>
          <w:bCs/>
          <w:rtl/>
        </w:rPr>
        <w:t>זכויות</w:t>
      </w:r>
    </w:p>
    <w:p w14:paraId="75DDBC30" w14:textId="77777777" w:rsidR="00B6637D" w:rsidRPr="00C93AC8" w:rsidRDefault="00B6637D" w:rsidP="00B6637D">
      <w:pPr>
        <w:tabs>
          <w:tab w:val="left" w:pos="935"/>
        </w:tabs>
        <w:bidi/>
        <w:spacing w:line="240" w:lineRule="auto"/>
        <w:ind w:left="368" w:hanging="8"/>
        <w:rPr>
          <w:rFonts w:ascii="David" w:hAnsi="David"/>
          <w:rtl/>
        </w:rPr>
      </w:pPr>
      <w:r w:rsidRPr="00C93AC8">
        <w:rPr>
          <w:rFonts w:ascii="David" w:hAnsi="David" w:hint="eastAsia"/>
          <w:rtl/>
        </w:rPr>
        <w:lastRenderedPageBreak/>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אינו</w:t>
      </w:r>
      <w:r w:rsidRPr="00C93AC8">
        <w:rPr>
          <w:rFonts w:ascii="David" w:hAnsi="David"/>
          <w:rtl/>
        </w:rPr>
        <w:t xml:space="preserve"> </w:t>
      </w:r>
      <w:r w:rsidRPr="00C93AC8">
        <w:rPr>
          <w:rFonts w:ascii="David" w:hAnsi="David" w:hint="eastAsia"/>
          <w:rtl/>
        </w:rPr>
        <w:t>רשאי</w:t>
      </w:r>
      <w:r w:rsidRPr="00C93AC8">
        <w:rPr>
          <w:rFonts w:ascii="David" w:hAnsi="David"/>
          <w:rtl/>
        </w:rPr>
        <w:t xml:space="preserve"> </w:t>
      </w:r>
      <w:r w:rsidRPr="00C93AC8">
        <w:rPr>
          <w:rFonts w:ascii="David" w:hAnsi="David" w:hint="eastAsia"/>
          <w:rtl/>
        </w:rPr>
        <w:t>להמחות</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להסב</w:t>
      </w:r>
      <w:r w:rsidRPr="00C93AC8">
        <w:rPr>
          <w:rFonts w:ascii="David" w:hAnsi="David"/>
          <w:rtl/>
        </w:rPr>
        <w:t xml:space="preserve"> </w:t>
      </w:r>
      <w:r w:rsidRPr="00C93AC8">
        <w:rPr>
          <w:rFonts w:ascii="David" w:hAnsi="David" w:hint="eastAsia"/>
          <w:rtl/>
        </w:rPr>
        <w:t>לאחר</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לאחרים</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זכויותיו</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חובותיו</w:t>
      </w:r>
      <w:r w:rsidRPr="00C93AC8">
        <w:rPr>
          <w:rFonts w:ascii="David" w:hAnsi="David"/>
          <w:rtl/>
        </w:rPr>
        <w:t xml:space="preserve"> </w:t>
      </w:r>
      <w:r w:rsidRPr="00C93AC8">
        <w:rPr>
          <w:rFonts w:ascii="David" w:hAnsi="David" w:hint="eastAsia"/>
          <w:rtl/>
        </w:rPr>
        <w:t>לפי</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כולן</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חלקן</w:t>
      </w:r>
      <w:r w:rsidRPr="00C93AC8">
        <w:rPr>
          <w:rFonts w:ascii="David" w:hAnsi="David"/>
          <w:rtl/>
        </w:rPr>
        <w:t xml:space="preserve">, </w:t>
      </w:r>
      <w:r w:rsidRPr="00C93AC8">
        <w:rPr>
          <w:rFonts w:ascii="David" w:hAnsi="David" w:hint="eastAsia"/>
          <w:rtl/>
        </w:rPr>
        <w:t>בלי</w:t>
      </w:r>
      <w:r w:rsidRPr="00C93AC8">
        <w:rPr>
          <w:rFonts w:ascii="David" w:hAnsi="David"/>
          <w:rtl/>
        </w:rPr>
        <w:t xml:space="preserve"> </w:t>
      </w:r>
      <w:r w:rsidRPr="00C93AC8">
        <w:rPr>
          <w:rFonts w:ascii="David" w:hAnsi="David" w:hint="eastAsia"/>
          <w:rtl/>
        </w:rPr>
        <w:t>אישור</w:t>
      </w:r>
      <w:r w:rsidRPr="00C93AC8">
        <w:rPr>
          <w:rFonts w:ascii="David" w:hAnsi="David"/>
          <w:rtl/>
        </w:rPr>
        <w:t xml:space="preserve"> </w:t>
      </w:r>
      <w:r w:rsidRPr="00C93AC8">
        <w:rPr>
          <w:rFonts w:ascii="David" w:hAnsi="David" w:hint="eastAsia"/>
          <w:rtl/>
        </w:rPr>
        <w:t>מראש</w:t>
      </w:r>
      <w:r w:rsidRPr="00C93AC8">
        <w:rPr>
          <w:rFonts w:ascii="David" w:hAnsi="David"/>
          <w:rtl/>
        </w:rPr>
        <w:t xml:space="preserve"> </w:t>
      </w:r>
      <w:r w:rsidRPr="00C93AC8">
        <w:rPr>
          <w:rFonts w:ascii="David" w:hAnsi="David" w:hint="eastAsia"/>
          <w:rtl/>
        </w:rPr>
        <w:t>ובכתב</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ניתנה</w:t>
      </w:r>
      <w:r w:rsidRPr="00C93AC8">
        <w:rPr>
          <w:rFonts w:ascii="David" w:hAnsi="David"/>
          <w:rtl/>
        </w:rPr>
        <w:t xml:space="preserve"> </w:t>
      </w:r>
      <w:r w:rsidRPr="00C93AC8">
        <w:rPr>
          <w:rFonts w:ascii="David" w:hAnsi="David" w:hint="eastAsia"/>
          <w:rtl/>
        </w:rPr>
        <w:t>הסכמת</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להסבה</w:t>
      </w:r>
      <w:r w:rsidRPr="00C93AC8">
        <w:rPr>
          <w:rFonts w:ascii="David" w:hAnsi="David"/>
          <w:rtl/>
        </w:rPr>
        <w:t xml:space="preserve"> </w:t>
      </w:r>
      <w:r w:rsidRPr="00C93AC8">
        <w:rPr>
          <w:rFonts w:ascii="David" w:hAnsi="David" w:hint="eastAsia"/>
          <w:rtl/>
        </w:rPr>
        <w:t>כאמור</w:t>
      </w:r>
      <w:r w:rsidRPr="00C93AC8">
        <w:rPr>
          <w:rFonts w:ascii="David" w:hAnsi="David"/>
          <w:rtl/>
        </w:rPr>
        <w:t xml:space="preserve">, </w:t>
      </w:r>
      <w:r w:rsidRPr="00C93AC8">
        <w:rPr>
          <w:rFonts w:ascii="David" w:hAnsi="David" w:hint="eastAsia"/>
          <w:rtl/>
        </w:rPr>
        <w:t>יישאר</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אחראי</w:t>
      </w:r>
      <w:r w:rsidRPr="00C93AC8">
        <w:rPr>
          <w:rFonts w:ascii="David" w:hAnsi="David"/>
          <w:rtl/>
        </w:rPr>
        <w:t xml:space="preserve"> </w:t>
      </w:r>
      <w:r w:rsidRPr="00C93AC8">
        <w:rPr>
          <w:rFonts w:ascii="David" w:hAnsi="David" w:hint="eastAsia"/>
          <w:rtl/>
        </w:rPr>
        <w:t>כלפי</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לביצוע</w:t>
      </w:r>
      <w:r w:rsidRPr="00C93AC8">
        <w:rPr>
          <w:rFonts w:ascii="David" w:hAnsi="David"/>
          <w:rtl/>
        </w:rPr>
        <w:t xml:space="preserve"> </w:t>
      </w:r>
      <w:r w:rsidRPr="00C93AC8">
        <w:rPr>
          <w:rFonts w:ascii="David" w:hAnsi="David" w:hint="eastAsia"/>
          <w:rtl/>
        </w:rPr>
        <w:t>החוזה</w:t>
      </w:r>
      <w:r w:rsidRPr="00C93AC8">
        <w:rPr>
          <w:rFonts w:ascii="David" w:hAnsi="David"/>
          <w:rtl/>
        </w:rPr>
        <w:t xml:space="preserve"> </w:t>
      </w:r>
      <w:r w:rsidRPr="00C93AC8">
        <w:rPr>
          <w:rFonts w:ascii="David" w:hAnsi="David" w:hint="eastAsia"/>
          <w:rtl/>
        </w:rPr>
        <w:t>והסבה</w:t>
      </w:r>
      <w:r w:rsidRPr="00C93AC8">
        <w:rPr>
          <w:rFonts w:ascii="David" w:hAnsi="David"/>
          <w:rtl/>
        </w:rPr>
        <w:t xml:space="preserve"> </w:t>
      </w:r>
      <w:r w:rsidRPr="00C93AC8">
        <w:rPr>
          <w:rFonts w:ascii="David" w:hAnsi="David" w:hint="eastAsia"/>
          <w:rtl/>
        </w:rPr>
        <w:t>כאמור</w:t>
      </w:r>
      <w:r w:rsidRPr="00C93AC8">
        <w:rPr>
          <w:rFonts w:ascii="David" w:hAnsi="David"/>
          <w:rtl/>
        </w:rPr>
        <w:t xml:space="preserve"> </w:t>
      </w:r>
      <w:r w:rsidRPr="00C93AC8">
        <w:rPr>
          <w:rFonts w:ascii="David" w:hAnsi="David" w:hint="eastAsia"/>
          <w:rtl/>
        </w:rPr>
        <w:t>לא</w:t>
      </w:r>
      <w:r w:rsidRPr="00C93AC8">
        <w:rPr>
          <w:rFonts w:ascii="David" w:hAnsi="David"/>
          <w:rtl/>
        </w:rPr>
        <w:t xml:space="preserve"> </w:t>
      </w:r>
      <w:r w:rsidRPr="00C93AC8">
        <w:rPr>
          <w:rFonts w:ascii="David" w:hAnsi="David" w:hint="eastAsia"/>
          <w:rtl/>
        </w:rPr>
        <w:t>תפטור</w:t>
      </w:r>
      <w:r w:rsidRPr="00C93AC8">
        <w:rPr>
          <w:rFonts w:ascii="David" w:hAnsi="David"/>
          <w:rtl/>
        </w:rPr>
        <w:t xml:space="preserve"> </w:t>
      </w:r>
      <w:r w:rsidRPr="00C93AC8">
        <w:rPr>
          <w:rFonts w:ascii="David" w:hAnsi="David" w:hint="eastAsia"/>
          <w:rtl/>
        </w:rPr>
        <w:t>אותו</w:t>
      </w:r>
      <w:r w:rsidRPr="00C93AC8">
        <w:rPr>
          <w:rFonts w:ascii="David" w:hAnsi="David"/>
          <w:rtl/>
        </w:rPr>
        <w:t xml:space="preserve"> </w:t>
      </w:r>
      <w:r w:rsidRPr="00C93AC8">
        <w:rPr>
          <w:rFonts w:ascii="David" w:hAnsi="David" w:hint="eastAsia"/>
          <w:rtl/>
        </w:rPr>
        <w:t>מאחריות</w:t>
      </w:r>
      <w:r w:rsidRPr="00C93AC8">
        <w:rPr>
          <w:rFonts w:ascii="David" w:hAnsi="David"/>
          <w:rtl/>
        </w:rPr>
        <w:t xml:space="preserve"> </w:t>
      </w:r>
      <w:r w:rsidRPr="00C93AC8">
        <w:rPr>
          <w:rFonts w:ascii="David" w:hAnsi="David" w:hint="eastAsia"/>
          <w:rtl/>
        </w:rPr>
        <w:t>זו</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אחריות</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דין</w:t>
      </w:r>
      <w:r w:rsidRPr="00C93AC8">
        <w:rPr>
          <w:rFonts w:ascii="David" w:hAnsi="David"/>
          <w:rtl/>
        </w:rPr>
        <w:t>.</w:t>
      </w:r>
    </w:p>
    <w:p w14:paraId="5689826F" w14:textId="77777777" w:rsidR="00B6637D" w:rsidRPr="00C93AC8" w:rsidRDefault="00B6637D">
      <w:pPr>
        <w:pStyle w:val="ListParagraph"/>
        <w:numPr>
          <w:ilvl w:val="0"/>
          <w:numId w:val="51"/>
        </w:numPr>
        <w:bidi/>
        <w:spacing w:line="240" w:lineRule="auto"/>
        <w:contextualSpacing w:val="0"/>
        <w:rPr>
          <w:rFonts w:ascii="David" w:hAnsi="David"/>
          <w:b/>
          <w:bCs/>
          <w:rtl/>
        </w:rPr>
      </w:pPr>
      <w:r w:rsidRPr="00C93AC8">
        <w:rPr>
          <w:rFonts w:ascii="David" w:hAnsi="David" w:hint="eastAsia"/>
          <w:b/>
          <w:bCs/>
          <w:rtl/>
        </w:rPr>
        <w:t>התחייבות</w:t>
      </w:r>
      <w:r w:rsidRPr="00C93AC8">
        <w:rPr>
          <w:rFonts w:ascii="David" w:hAnsi="David"/>
          <w:b/>
          <w:bCs/>
          <w:rtl/>
        </w:rPr>
        <w:t xml:space="preserve"> </w:t>
      </w:r>
      <w:r w:rsidRPr="00C93AC8">
        <w:rPr>
          <w:rFonts w:ascii="David" w:hAnsi="David" w:hint="eastAsia"/>
          <w:b/>
          <w:bCs/>
          <w:rtl/>
        </w:rPr>
        <w:t>שלא</w:t>
      </w:r>
      <w:r w:rsidRPr="00C93AC8">
        <w:rPr>
          <w:rFonts w:ascii="David" w:hAnsi="David"/>
          <w:b/>
          <w:bCs/>
          <w:rtl/>
        </w:rPr>
        <w:t xml:space="preserve"> </w:t>
      </w:r>
      <w:r w:rsidRPr="00C93AC8">
        <w:rPr>
          <w:rFonts w:ascii="David" w:hAnsi="David" w:hint="eastAsia"/>
          <w:b/>
          <w:bCs/>
          <w:rtl/>
        </w:rPr>
        <w:t>להעסיק</w:t>
      </w:r>
    </w:p>
    <w:p w14:paraId="745DC60C" w14:textId="77777777" w:rsidR="00B6637D" w:rsidRPr="00C93AC8" w:rsidRDefault="00B6637D" w:rsidP="00B6637D">
      <w:pPr>
        <w:tabs>
          <w:tab w:val="left" w:pos="935"/>
        </w:tabs>
        <w:bidi/>
        <w:spacing w:line="240" w:lineRule="auto"/>
        <w:ind w:left="368" w:hanging="8"/>
        <w:rPr>
          <w:rFonts w:ascii="David" w:hAnsi="David"/>
          <w:rtl/>
        </w:rPr>
      </w:pP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מתחייב</w:t>
      </w:r>
      <w:r w:rsidRPr="00C93AC8">
        <w:rPr>
          <w:rFonts w:ascii="David" w:hAnsi="David"/>
          <w:rtl/>
        </w:rPr>
        <w:t xml:space="preserve"> </w:t>
      </w:r>
      <w:r w:rsidRPr="00C93AC8">
        <w:rPr>
          <w:rFonts w:ascii="David" w:hAnsi="David" w:hint="eastAsia"/>
          <w:rtl/>
        </w:rPr>
        <w:t>בזה</w:t>
      </w:r>
      <w:r w:rsidRPr="00C93AC8">
        <w:rPr>
          <w:rFonts w:ascii="David" w:hAnsi="David"/>
          <w:rtl/>
        </w:rPr>
        <w:t xml:space="preserve"> </w:t>
      </w:r>
      <w:r w:rsidRPr="00C93AC8">
        <w:rPr>
          <w:rFonts w:ascii="David" w:hAnsi="David" w:hint="eastAsia"/>
          <w:rtl/>
        </w:rPr>
        <w:t>שלא</w:t>
      </w:r>
      <w:r w:rsidRPr="00C93AC8">
        <w:rPr>
          <w:rFonts w:ascii="David" w:hAnsi="David"/>
          <w:rtl/>
        </w:rPr>
        <w:t xml:space="preserve"> </w:t>
      </w:r>
      <w:r w:rsidRPr="00C93AC8">
        <w:rPr>
          <w:rFonts w:ascii="David" w:hAnsi="David" w:hint="eastAsia"/>
          <w:rtl/>
        </w:rPr>
        <w:t>להעסיק</w:t>
      </w:r>
      <w:r w:rsidRPr="00C93AC8">
        <w:rPr>
          <w:rFonts w:ascii="David" w:hAnsi="David"/>
          <w:rtl/>
        </w:rPr>
        <w:t xml:space="preserve">, </w:t>
      </w:r>
      <w:r w:rsidRPr="00C93AC8">
        <w:rPr>
          <w:rFonts w:ascii="David" w:hAnsi="David" w:hint="eastAsia"/>
          <w:rtl/>
        </w:rPr>
        <w:t>בין</w:t>
      </w:r>
      <w:r w:rsidRPr="00C93AC8">
        <w:rPr>
          <w:rFonts w:ascii="David" w:hAnsi="David"/>
          <w:rtl/>
        </w:rPr>
        <w:t xml:space="preserve"> </w:t>
      </w:r>
      <w:r w:rsidRPr="00C93AC8">
        <w:rPr>
          <w:rFonts w:ascii="David" w:hAnsi="David" w:hint="eastAsia"/>
          <w:rtl/>
        </w:rPr>
        <w:t>במישרין</w:t>
      </w:r>
      <w:r w:rsidRPr="00C93AC8">
        <w:rPr>
          <w:rFonts w:ascii="David" w:hAnsi="David"/>
          <w:rtl/>
        </w:rPr>
        <w:t xml:space="preserve"> </w:t>
      </w:r>
      <w:r w:rsidRPr="00C93AC8">
        <w:rPr>
          <w:rFonts w:ascii="David" w:hAnsi="David" w:hint="eastAsia"/>
          <w:rtl/>
        </w:rPr>
        <w:t>ובין</w:t>
      </w:r>
      <w:r w:rsidRPr="00C93AC8">
        <w:rPr>
          <w:rFonts w:ascii="David" w:hAnsi="David"/>
          <w:rtl/>
        </w:rPr>
        <w:t xml:space="preserve"> </w:t>
      </w:r>
      <w:r w:rsidRPr="00C93AC8">
        <w:rPr>
          <w:rFonts w:ascii="David" w:hAnsi="David" w:hint="eastAsia"/>
          <w:rtl/>
        </w:rPr>
        <w:t>בעקיפין</w:t>
      </w:r>
      <w:r w:rsidRPr="00C93AC8">
        <w:rPr>
          <w:rFonts w:ascii="David" w:hAnsi="David"/>
          <w:rtl/>
        </w:rPr>
        <w:t xml:space="preserve">, </w:t>
      </w:r>
      <w:r w:rsidRPr="00C93AC8">
        <w:rPr>
          <w:rFonts w:ascii="David" w:hAnsi="David" w:hint="eastAsia"/>
          <w:rtl/>
        </w:rPr>
        <w:t>אדם</w:t>
      </w:r>
      <w:r w:rsidRPr="00C93AC8">
        <w:rPr>
          <w:rFonts w:ascii="David" w:hAnsi="David"/>
          <w:rtl/>
        </w:rPr>
        <w:t xml:space="preserve"> </w:t>
      </w:r>
      <w:r w:rsidRPr="00C93AC8">
        <w:rPr>
          <w:rFonts w:ascii="David" w:hAnsi="David" w:hint="eastAsia"/>
          <w:rtl/>
        </w:rPr>
        <w:t>המועסק</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אלא</w:t>
      </w:r>
      <w:r w:rsidRPr="00C93AC8">
        <w:rPr>
          <w:rFonts w:ascii="David" w:hAnsi="David"/>
          <w:rtl/>
        </w:rPr>
        <w:t xml:space="preserve"> </w:t>
      </w:r>
      <w:r w:rsidRPr="00C93AC8">
        <w:rPr>
          <w:rFonts w:ascii="David" w:hAnsi="David" w:hint="eastAsia"/>
          <w:rtl/>
        </w:rPr>
        <w:t>באישור</w:t>
      </w:r>
      <w:r w:rsidRPr="00C93AC8">
        <w:rPr>
          <w:rFonts w:ascii="David" w:hAnsi="David"/>
          <w:rtl/>
        </w:rPr>
        <w:t xml:space="preserve"> </w:t>
      </w:r>
      <w:r w:rsidRPr="00C93AC8">
        <w:rPr>
          <w:rFonts w:ascii="David" w:hAnsi="David" w:hint="eastAsia"/>
          <w:rtl/>
        </w:rPr>
        <w:t>מראש</w:t>
      </w:r>
      <w:r w:rsidRPr="00C93AC8">
        <w:rPr>
          <w:rFonts w:ascii="David" w:hAnsi="David"/>
          <w:rtl/>
        </w:rPr>
        <w:t xml:space="preserve"> </w:t>
      </w:r>
      <w:r w:rsidRPr="00C93AC8">
        <w:rPr>
          <w:rFonts w:ascii="David" w:hAnsi="David" w:hint="eastAsia"/>
          <w:rtl/>
        </w:rPr>
        <w:t>ובכתב</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עוד</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בתוקף</w:t>
      </w:r>
      <w:r w:rsidRPr="00C93AC8">
        <w:rPr>
          <w:rFonts w:ascii="David" w:hAnsi="David"/>
          <w:rtl/>
        </w:rPr>
        <w:t>.</w:t>
      </w:r>
    </w:p>
    <w:p w14:paraId="4C839F83" w14:textId="77777777" w:rsidR="00B6637D" w:rsidRPr="00C93AC8" w:rsidRDefault="00B6637D">
      <w:pPr>
        <w:pStyle w:val="ListParagraph"/>
        <w:numPr>
          <w:ilvl w:val="0"/>
          <w:numId w:val="51"/>
        </w:numPr>
        <w:bidi/>
        <w:spacing w:line="240" w:lineRule="auto"/>
        <w:contextualSpacing w:val="0"/>
        <w:rPr>
          <w:rFonts w:ascii="David" w:hAnsi="David"/>
          <w:b/>
          <w:bCs/>
          <w:rtl/>
        </w:rPr>
      </w:pPr>
      <w:r w:rsidRPr="00C93AC8">
        <w:rPr>
          <w:rFonts w:ascii="David" w:hAnsi="David" w:hint="eastAsia"/>
          <w:b/>
          <w:bCs/>
          <w:rtl/>
        </w:rPr>
        <w:t>יחסי</w:t>
      </w:r>
      <w:r w:rsidRPr="00C93AC8">
        <w:rPr>
          <w:rFonts w:ascii="David" w:hAnsi="David"/>
          <w:b/>
          <w:bCs/>
          <w:rtl/>
        </w:rPr>
        <w:t xml:space="preserve"> הצדדים</w:t>
      </w:r>
    </w:p>
    <w:p w14:paraId="708B46D1"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מצהיר</w:t>
      </w:r>
      <w:r w:rsidRPr="00C93AC8">
        <w:rPr>
          <w:rFonts w:ascii="David" w:hAnsi="David"/>
          <w:rtl/>
        </w:rPr>
        <w:t xml:space="preserve"> </w:t>
      </w:r>
      <w:r w:rsidRPr="00C93AC8">
        <w:rPr>
          <w:rFonts w:ascii="David" w:hAnsi="David" w:hint="eastAsia"/>
          <w:rtl/>
        </w:rPr>
        <w:t>בזה</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הוא</w:t>
      </w:r>
      <w:r w:rsidRPr="00C93AC8">
        <w:rPr>
          <w:rFonts w:ascii="David" w:hAnsi="David"/>
          <w:rtl/>
        </w:rPr>
        <w:t xml:space="preserve"> </w:t>
      </w:r>
      <w:r w:rsidRPr="00C93AC8">
        <w:rPr>
          <w:rFonts w:ascii="David" w:hAnsi="David" w:hint="eastAsia"/>
          <w:rtl/>
        </w:rPr>
        <w:t>קבלן</w:t>
      </w:r>
      <w:r w:rsidRPr="00C93AC8">
        <w:rPr>
          <w:rFonts w:ascii="David" w:hAnsi="David"/>
          <w:rtl/>
        </w:rPr>
        <w:t xml:space="preserve"> </w:t>
      </w:r>
      <w:r w:rsidRPr="00C93AC8">
        <w:rPr>
          <w:rFonts w:ascii="David" w:hAnsi="David" w:hint="eastAsia"/>
          <w:rtl/>
        </w:rPr>
        <w:t>עצמאי</w:t>
      </w:r>
      <w:r w:rsidRPr="00C93AC8">
        <w:rPr>
          <w:rFonts w:ascii="David" w:hAnsi="David"/>
          <w:rtl/>
        </w:rPr>
        <w:t xml:space="preserve"> </w:t>
      </w:r>
      <w:r w:rsidRPr="00C93AC8">
        <w:rPr>
          <w:rFonts w:ascii="David" w:hAnsi="David" w:hint="eastAsia"/>
          <w:rtl/>
        </w:rPr>
        <w:t>וכי</w:t>
      </w:r>
      <w:r w:rsidRPr="00C93AC8">
        <w:rPr>
          <w:rFonts w:ascii="David" w:hAnsi="David"/>
          <w:rtl/>
        </w:rPr>
        <w:t xml:space="preserve"> </w:t>
      </w:r>
      <w:r w:rsidRPr="00C93AC8">
        <w:rPr>
          <w:rFonts w:ascii="David" w:hAnsi="David" w:hint="eastAsia"/>
          <w:rtl/>
        </w:rPr>
        <w:t>הוא</w:t>
      </w:r>
      <w:r w:rsidRPr="00C93AC8">
        <w:rPr>
          <w:rFonts w:ascii="David" w:hAnsi="David"/>
          <w:rtl/>
        </w:rPr>
        <w:t xml:space="preserve"> </w:t>
      </w:r>
      <w:r w:rsidRPr="00C93AC8">
        <w:rPr>
          <w:rFonts w:ascii="David" w:hAnsi="David" w:hint="eastAsia"/>
          <w:rtl/>
        </w:rPr>
        <w:t>מבצע</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חיוביו</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כקבלן</w:t>
      </w:r>
      <w:r w:rsidRPr="00C93AC8">
        <w:rPr>
          <w:rFonts w:ascii="David" w:hAnsi="David"/>
          <w:rtl/>
        </w:rPr>
        <w:t xml:space="preserve"> </w:t>
      </w:r>
      <w:r w:rsidRPr="00C93AC8">
        <w:rPr>
          <w:rFonts w:ascii="David" w:hAnsi="David" w:hint="eastAsia"/>
          <w:rtl/>
        </w:rPr>
        <w:t>עצמאי</w:t>
      </w:r>
      <w:r w:rsidRPr="00C93AC8">
        <w:rPr>
          <w:rFonts w:ascii="David" w:hAnsi="David"/>
          <w:rtl/>
        </w:rPr>
        <w:t xml:space="preserve"> </w:t>
      </w:r>
      <w:r w:rsidRPr="00C93AC8">
        <w:rPr>
          <w:rFonts w:ascii="David" w:hAnsi="David" w:hint="eastAsia"/>
          <w:rtl/>
        </w:rPr>
        <w:t>וכי</w:t>
      </w:r>
      <w:r w:rsidRPr="00C93AC8">
        <w:rPr>
          <w:rFonts w:ascii="David" w:hAnsi="David"/>
          <w:rtl/>
        </w:rPr>
        <w:t xml:space="preserve"> </w:t>
      </w:r>
      <w:r w:rsidRPr="00C93AC8">
        <w:rPr>
          <w:rFonts w:ascii="David" w:hAnsi="David" w:hint="eastAsia"/>
          <w:rtl/>
        </w:rPr>
        <w:t>לא</w:t>
      </w:r>
      <w:r w:rsidRPr="00C93AC8">
        <w:rPr>
          <w:rFonts w:ascii="David" w:hAnsi="David"/>
          <w:rtl/>
        </w:rPr>
        <w:t xml:space="preserve"> </w:t>
      </w:r>
      <w:r w:rsidRPr="00C93AC8">
        <w:rPr>
          <w:rFonts w:ascii="David" w:hAnsi="David" w:hint="eastAsia"/>
          <w:rtl/>
        </w:rPr>
        <w:t>קיימים</w:t>
      </w:r>
      <w:r w:rsidRPr="00C93AC8">
        <w:rPr>
          <w:rFonts w:ascii="David" w:hAnsi="David"/>
          <w:rtl/>
        </w:rPr>
        <w:t xml:space="preserve"> </w:t>
      </w:r>
      <w:r w:rsidRPr="00C93AC8">
        <w:rPr>
          <w:rFonts w:ascii="David" w:hAnsi="David" w:hint="eastAsia"/>
          <w:rtl/>
        </w:rPr>
        <w:t>יחסי</w:t>
      </w:r>
      <w:r w:rsidRPr="00C93AC8">
        <w:rPr>
          <w:rFonts w:ascii="David" w:hAnsi="David"/>
          <w:rtl/>
        </w:rPr>
        <w:t xml:space="preserve"> </w:t>
      </w:r>
      <w:r w:rsidRPr="00C93AC8">
        <w:rPr>
          <w:rFonts w:ascii="David" w:hAnsi="David" w:hint="eastAsia"/>
          <w:rtl/>
        </w:rPr>
        <w:t>עובד</w:t>
      </w:r>
      <w:r w:rsidRPr="00C93AC8">
        <w:rPr>
          <w:rFonts w:ascii="David" w:hAnsi="David"/>
          <w:rtl/>
        </w:rPr>
        <w:t xml:space="preserve">-מעביד </w:t>
      </w:r>
      <w:r w:rsidRPr="00C93AC8">
        <w:rPr>
          <w:rFonts w:ascii="David" w:hAnsi="David" w:hint="eastAsia"/>
          <w:rtl/>
        </w:rPr>
        <w:t>בינו</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בין</w:t>
      </w:r>
      <w:r w:rsidRPr="00C93AC8">
        <w:rPr>
          <w:rFonts w:ascii="David" w:hAnsi="David"/>
          <w:rtl/>
        </w:rPr>
        <w:t xml:space="preserve"> </w:t>
      </w:r>
      <w:r w:rsidRPr="00C93AC8">
        <w:rPr>
          <w:rFonts w:ascii="David" w:hAnsi="David" w:hint="eastAsia"/>
          <w:rtl/>
        </w:rPr>
        <w:t>מי</w:t>
      </w:r>
      <w:r w:rsidRPr="00C93AC8">
        <w:rPr>
          <w:rFonts w:ascii="David" w:hAnsi="David"/>
          <w:rtl/>
        </w:rPr>
        <w:t xml:space="preserve"> </w:t>
      </w:r>
      <w:r w:rsidRPr="00C93AC8">
        <w:rPr>
          <w:rFonts w:ascii="David" w:hAnsi="David" w:hint="eastAsia"/>
          <w:rtl/>
        </w:rPr>
        <w:t>מהמועסקים</w:t>
      </w:r>
      <w:r w:rsidRPr="00C93AC8">
        <w:rPr>
          <w:rFonts w:ascii="David" w:hAnsi="David"/>
          <w:rtl/>
        </w:rPr>
        <w:t xml:space="preserve"> </w:t>
      </w:r>
      <w:r w:rsidRPr="00C93AC8">
        <w:rPr>
          <w:rFonts w:ascii="David" w:hAnsi="David" w:hint="eastAsia"/>
          <w:rtl/>
        </w:rPr>
        <w:t>מטעמו</w:t>
      </w:r>
      <w:r w:rsidRPr="00C93AC8">
        <w:rPr>
          <w:rFonts w:ascii="David" w:hAnsi="David"/>
          <w:rtl/>
        </w:rPr>
        <w:t xml:space="preserve"> </w:t>
      </w:r>
      <w:r w:rsidRPr="00C93AC8">
        <w:rPr>
          <w:rFonts w:ascii="David" w:hAnsi="David" w:hint="eastAsia"/>
          <w:rtl/>
        </w:rPr>
        <w:t>בביצוע</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לבין</w:t>
      </w:r>
      <w:r w:rsidRPr="00C93AC8">
        <w:rPr>
          <w:rFonts w:ascii="David" w:hAnsi="David"/>
          <w:rtl/>
        </w:rPr>
        <w:t xml:space="preserve"> </w:t>
      </w:r>
      <w:r w:rsidRPr="00C93AC8">
        <w:rPr>
          <w:rFonts w:ascii="David" w:hAnsi="David" w:hint="eastAsia"/>
          <w:rtl/>
        </w:rPr>
        <w:t>המדינה</w:t>
      </w:r>
      <w:r w:rsidRPr="00C93AC8">
        <w:rPr>
          <w:rFonts w:ascii="David" w:hAnsi="David"/>
          <w:rtl/>
        </w:rPr>
        <w:t>.</w:t>
      </w:r>
    </w:p>
    <w:p w14:paraId="2A28C526"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מצהיר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הודיע</w:t>
      </w:r>
      <w:r w:rsidRPr="00C93AC8">
        <w:rPr>
          <w:rFonts w:ascii="David" w:hAnsi="David"/>
          <w:rtl/>
        </w:rPr>
        <w:t xml:space="preserve"> </w:t>
      </w:r>
      <w:r w:rsidRPr="00C93AC8">
        <w:rPr>
          <w:rFonts w:ascii="David" w:hAnsi="David" w:hint="eastAsia"/>
          <w:rtl/>
        </w:rPr>
        <w:t>והבהיר</w:t>
      </w:r>
      <w:r w:rsidRPr="00C93AC8">
        <w:rPr>
          <w:rFonts w:ascii="David" w:hAnsi="David"/>
          <w:rtl/>
        </w:rPr>
        <w:t xml:space="preserve"> </w:t>
      </w:r>
      <w:r w:rsidRPr="00C93AC8">
        <w:rPr>
          <w:rFonts w:ascii="David" w:hAnsi="David" w:hint="eastAsia"/>
          <w:rtl/>
        </w:rPr>
        <w:t>לכל</w:t>
      </w:r>
      <w:r w:rsidRPr="00C93AC8">
        <w:rPr>
          <w:rFonts w:ascii="David" w:hAnsi="David"/>
          <w:rtl/>
        </w:rPr>
        <w:t xml:space="preserve"> </w:t>
      </w:r>
      <w:r w:rsidRPr="00C93AC8">
        <w:rPr>
          <w:rFonts w:ascii="David" w:hAnsi="David" w:hint="eastAsia"/>
          <w:rtl/>
        </w:rPr>
        <w:t>מי</w:t>
      </w:r>
      <w:r w:rsidRPr="00C93AC8">
        <w:rPr>
          <w:rFonts w:ascii="David" w:hAnsi="David"/>
          <w:rtl/>
        </w:rPr>
        <w:t xml:space="preserve"> </w:t>
      </w:r>
      <w:r w:rsidRPr="00C93AC8">
        <w:rPr>
          <w:rFonts w:ascii="David" w:hAnsi="David" w:hint="eastAsia"/>
          <w:rtl/>
        </w:rPr>
        <w:t>מהמועסקים</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בביצוע</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בינם</w:t>
      </w:r>
      <w:r w:rsidRPr="00C93AC8">
        <w:rPr>
          <w:rFonts w:ascii="David" w:hAnsi="David"/>
          <w:rtl/>
        </w:rPr>
        <w:t xml:space="preserve"> </w:t>
      </w:r>
      <w:r w:rsidRPr="00C93AC8">
        <w:rPr>
          <w:rFonts w:ascii="David" w:hAnsi="David" w:hint="eastAsia"/>
          <w:rtl/>
        </w:rPr>
        <w:t>לבין</w:t>
      </w:r>
      <w:r w:rsidRPr="00C93AC8">
        <w:rPr>
          <w:rFonts w:ascii="David" w:hAnsi="David"/>
          <w:rtl/>
        </w:rPr>
        <w:t xml:space="preserve"> </w:t>
      </w:r>
      <w:r w:rsidRPr="00C93AC8">
        <w:rPr>
          <w:rFonts w:ascii="David" w:hAnsi="David" w:hint="eastAsia"/>
          <w:rtl/>
        </w:rPr>
        <w:t>המדינה</w:t>
      </w:r>
      <w:r w:rsidRPr="00C93AC8">
        <w:rPr>
          <w:rFonts w:ascii="David" w:hAnsi="David"/>
          <w:rtl/>
        </w:rPr>
        <w:t xml:space="preserve"> </w:t>
      </w:r>
      <w:r w:rsidRPr="00C93AC8">
        <w:rPr>
          <w:rFonts w:ascii="David" w:hAnsi="David" w:hint="eastAsia"/>
          <w:rtl/>
        </w:rPr>
        <w:t>לא</w:t>
      </w:r>
      <w:r w:rsidRPr="00C93AC8">
        <w:rPr>
          <w:rFonts w:ascii="David" w:hAnsi="David"/>
          <w:rtl/>
        </w:rPr>
        <w:t xml:space="preserve"> </w:t>
      </w:r>
      <w:r w:rsidRPr="00C93AC8">
        <w:rPr>
          <w:rFonts w:ascii="David" w:hAnsi="David" w:hint="eastAsia"/>
          <w:rtl/>
        </w:rPr>
        <w:t>יתקיימו</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יחסי</w:t>
      </w:r>
      <w:r w:rsidRPr="00C93AC8">
        <w:rPr>
          <w:rFonts w:ascii="David" w:hAnsi="David"/>
          <w:rtl/>
        </w:rPr>
        <w:t xml:space="preserve"> </w:t>
      </w:r>
      <w:r w:rsidRPr="00C93AC8">
        <w:rPr>
          <w:rFonts w:ascii="David" w:hAnsi="David" w:hint="eastAsia"/>
          <w:rtl/>
        </w:rPr>
        <w:t>עובד</w:t>
      </w:r>
      <w:r w:rsidRPr="00C93AC8">
        <w:rPr>
          <w:rFonts w:ascii="David" w:hAnsi="David"/>
          <w:rtl/>
        </w:rPr>
        <w:t>-מעביד.</w:t>
      </w:r>
    </w:p>
    <w:p w14:paraId="79201B24" w14:textId="77777777" w:rsidR="00B6637D" w:rsidRPr="00C93AC8" w:rsidRDefault="00B6637D">
      <w:pPr>
        <w:pStyle w:val="ListParagraph"/>
        <w:numPr>
          <w:ilvl w:val="1"/>
          <w:numId w:val="51"/>
        </w:numPr>
        <w:bidi/>
        <w:spacing w:line="240" w:lineRule="auto"/>
        <w:ind w:left="935" w:hanging="575"/>
        <w:contextualSpacing w:val="0"/>
        <w:rPr>
          <w:rFonts w:ascii="David" w:hAnsi="David"/>
          <w:u w:val="single"/>
        </w:rPr>
      </w:pPr>
      <w:r w:rsidRPr="00C93AC8">
        <w:rPr>
          <w:rFonts w:ascii="David" w:hAnsi="David" w:hint="eastAsia"/>
          <w:u w:val="single"/>
          <w:rtl/>
        </w:rPr>
        <w:t>תשלומים</w:t>
      </w:r>
      <w:r w:rsidRPr="00C93AC8">
        <w:rPr>
          <w:rFonts w:ascii="David" w:hAnsi="David"/>
          <w:u w:val="single"/>
          <w:rtl/>
        </w:rPr>
        <w:t xml:space="preserve"> </w:t>
      </w:r>
      <w:r w:rsidRPr="00C93AC8">
        <w:rPr>
          <w:rFonts w:ascii="David" w:hAnsi="David" w:hint="eastAsia"/>
          <w:u w:val="single"/>
          <w:rtl/>
        </w:rPr>
        <w:t>בגין</w:t>
      </w:r>
      <w:r w:rsidRPr="00C93AC8">
        <w:rPr>
          <w:rFonts w:ascii="David" w:hAnsi="David"/>
          <w:u w:val="single"/>
          <w:rtl/>
        </w:rPr>
        <w:t xml:space="preserve"> </w:t>
      </w:r>
      <w:r w:rsidRPr="00C93AC8">
        <w:rPr>
          <w:rFonts w:ascii="David" w:hAnsi="David" w:hint="eastAsia"/>
          <w:u w:val="single"/>
          <w:rtl/>
        </w:rPr>
        <w:t>המועסקים</w:t>
      </w:r>
    </w:p>
    <w:p w14:paraId="5FBE3A33" w14:textId="77777777" w:rsidR="00B6637D" w:rsidRPr="00C93AC8" w:rsidRDefault="00B6637D">
      <w:pPr>
        <w:pStyle w:val="ListParagraph"/>
        <w:numPr>
          <w:ilvl w:val="2"/>
          <w:numId w:val="51"/>
        </w:numPr>
        <w:bidi/>
        <w:spacing w:line="240" w:lineRule="auto"/>
        <w:ind w:left="1643" w:hanging="708"/>
        <w:contextualSpacing w:val="0"/>
        <w:rPr>
          <w:rFonts w:ascii="David" w:hAnsi="David"/>
        </w:rPr>
      </w:pPr>
      <w:r w:rsidRPr="00C93AC8">
        <w:rPr>
          <w:rFonts w:ascii="David" w:hAnsi="David" w:hint="eastAsia"/>
          <w:rtl/>
        </w:rPr>
        <w:t>צד</w:t>
      </w:r>
      <w:r w:rsidRPr="00C93AC8">
        <w:rPr>
          <w:rFonts w:ascii="David" w:hAnsi="David"/>
          <w:rtl/>
        </w:rPr>
        <w:t xml:space="preserve">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r w:rsidRPr="00C93AC8">
        <w:rPr>
          <w:rFonts w:ascii="David" w:hAnsi="David" w:hint="eastAsia"/>
          <w:rtl/>
        </w:rPr>
        <w:t>וכו</w:t>
      </w:r>
      <w:r w:rsidRPr="00C93AC8">
        <w:rPr>
          <w:rFonts w:ascii="David" w:hAnsi="David"/>
          <w:rtl/>
        </w:rPr>
        <w:t xml:space="preserve">'. </w:t>
      </w:r>
    </w:p>
    <w:p w14:paraId="1FCB95C3" w14:textId="77777777" w:rsidR="00B6637D" w:rsidRPr="00C93AC8" w:rsidRDefault="00B6637D">
      <w:pPr>
        <w:pStyle w:val="ListParagraph"/>
        <w:numPr>
          <w:ilvl w:val="2"/>
          <w:numId w:val="51"/>
        </w:numPr>
        <w:bidi/>
        <w:spacing w:line="240" w:lineRule="auto"/>
        <w:ind w:left="1643" w:hanging="708"/>
        <w:contextualSpacing w:val="0"/>
        <w:rPr>
          <w:rFonts w:ascii="David" w:hAnsi="David"/>
        </w:rPr>
      </w:pPr>
      <w:r w:rsidRPr="00C93AC8">
        <w:rPr>
          <w:rFonts w:ascii="David" w:hAnsi="David" w:hint="eastAsia"/>
          <w:rtl/>
        </w:rPr>
        <w:t>חויבה</w:t>
      </w:r>
      <w:r w:rsidRPr="00C93AC8">
        <w:rPr>
          <w:rFonts w:ascii="David" w:hAnsi="David"/>
          <w:rtl/>
        </w:rPr>
        <w:t xml:space="preserve">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 כמפורט בנספח אישור קיום ביטוחים (נספח ז'), לפי הגבוה </w:t>
      </w:r>
      <w:r w:rsidRPr="00C93AC8">
        <w:rPr>
          <w:rFonts w:ascii="David" w:hAnsi="David" w:hint="eastAsia"/>
          <w:rtl/>
        </w:rPr>
        <w:t>מביניהם</w:t>
      </w:r>
      <w:r w:rsidRPr="00C93AC8">
        <w:rPr>
          <w:rFonts w:ascii="David" w:hAnsi="David"/>
          <w:rtl/>
        </w:rPr>
        <w:t xml:space="preserve">, וככל שיחולו על צד ב' חובות כאמור, והכל בהתאם לחובותיו על פי כל דין, בין אם היה צד להתדיינות הנוגעת בדבר ובין אם לאו. </w:t>
      </w:r>
    </w:p>
    <w:p w14:paraId="603D2E82" w14:textId="77777777" w:rsidR="00B6637D" w:rsidRPr="00C93AC8" w:rsidRDefault="00B6637D">
      <w:pPr>
        <w:pStyle w:val="ListParagraph"/>
        <w:numPr>
          <w:ilvl w:val="2"/>
          <w:numId w:val="51"/>
        </w:numPr>
        <w:bidi/>
        <w:spacing w:line="240" w:lineRule="auto"/>
        <w:ind w:left="1643" w:hanging="708"/>
        <w:contextualSpacing w:val="0"/>
        <w:rPr>
          <w:rFonts w:ascii="David" w:hAnsi="David"/>
        </w:rPr>
      </w:pPr>
      <w:r w:rsidRPr="00C93AC8">
        <w:rPr>
          <w:rFonts w:ascii="David" w:hAnsi="David" w:hint="eastAsia"/>
          <w:rtl/>
        </w:rPr>
        <w:t>מובהר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חובת</w:t>
      </w:r>
      <w:r w:rsidRPr="00C93AC8">
        <w:rPr>
          <w:rFonts w:ascii="David" w:hAnsi="David"/>
          <w:rtl/>
        </w:rPr>
        <w:t xml:space="preserve"> </w:t>
      </w:r>
      <w:r w:rsidRPr="00C93AC8">
        <w:rPr>
          <w:rFonts w:ascii="David" w:hAnsi="David" w:hint="eastAsia"/>
          <w:rtl/>
        </w:rPr>
        <w:t>השיפוי</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תהיה</w:t>
      </w:r>
      <w:r w:rsidRPr="00C93AC8">
        <w:rPr>
          <w:rFonts w:ascii="David" w:hAnsi="David"/>
          <w:rtl/>
        </w:rPr>
        <w:t xml:space="preserve"> </w:t>
      </w:r>
      <w:r w:rsidRPr="00C93AC8">
        <w:rPr>
          <w:rFonts w:ascii="David" w:hAnsi="David" w:hint="eastAsia"/>
          <w:rtl/>
        </w:rPr>
        <w:t>בכפוף</w:t>
      </w:r>
      <w:r w:rsidRPr="00C93AC8">
        <w:rPr>
          <w:rFonts w:ascii="David" w:hAnsi="David"/>
          <w:rtl/>
        </w:rPr>
        <w:t xml:space="preserve"> </w:t>
      </w:r>
      <w:r w:rsidRPr="00C93AC8">
        <w:rPr>
          <w:rFonts w:ascii="David" w:hAnsi="David" w:hint="eastAsia"/>
          <w:rtl/>
        </w:rPr>
        <w:t>למתן</w:t>
      </w:r>
      <w:r w:rsidRPr="00C93AC8">
        <w:rPr>
          <w:rFonts w:ascii="David" w:hAnsi="David"/>
          <w:rtl/>
        </w:rPr>
        <w:t xml:space="preserve"> </w:t>
      </w:r>
      <w:r w:rsidRPr="00C93AC8">
        <w:rPr>
          <w:rFonts w:ascii="David" w:hAnsi="David" w:hint="eastAsia"/>
          <w:rtl/>
        </w:rPr>
        <w:t>פסק</w:t>
      </w:r>
      <w:r w:rsidRPr="00C93AC8">
        <w:rPr>
          <w:rFonts w:ascii="David" w:hAnsi="David"/>
          <w:rtl/>
        </w:rPr>
        <w:t xml:space="preserve"> </w:t>
      </w:r>
      <w:r w:rsidRPr="00C93AC8">
        <w:rPr>
          <w:rFonts w:ascii="David" w:hAnsi="David" w:hint="eastAsia"/>
          <w:rtl/>
        </w:rPr>
        <w:t>דין</w:t>
      </w:r>
      <w:r w:rsidRPr="00C93AC8">
        <w:rPr>
          <w:rFonts w:ascii="David" w:hAnsi="David"/>
          <w:rtl/>
        </w:rPr>
        <w:t xml:space="preserve"> </w:t>
      </w:r>
      <w:r w:rsidRPr="00C93AC8">
        <w:rPr>
          <w:rFonts w:ascii="David" w:hAnsi="David" w:hint="eastAsia"/>
          <w:rtl/>
        </w:rPr>
        <w:t>חלוט</w:t>
      </w:r>
      <w:r w:rsidRPr="00C93AC8">
        <w:rPr>
          <w:rFonts w:ascii="David" w:hAnsi="David"/>
          <w:rtl/>
        </w:rPr>
        <w:t xml:space="preserve">. </w:t>
      </w:r>
      <w:r w:rsidRPr="00C93AC8">
        <w:rPr>
          <w:rFonts w:ascii="David" w:hAnsi="David" w:hint="eastAsia"/>
          <w:rtl/>
        </w:rPr>
        <w:t>וכן</w:t>
      </w:r>
      <w:r w:rsidRPr="00C93AC8">
        <w:rPr>
          <w:rFonts w:ascii="David" w:hAnsi="David"/>
          <w:rtl/>
        </w:rPr>
        <w:t xml:space="preserve">, </w:t>
      </w:r>
      <w:r w:rsidRPr="00C93AC8">
        <w:rPr>
          <w:rFonts w:ascii="David" w:hAnsi="David" w:hint="eastAsia"/>
          <w:rtl/>
        </w:rPr>
        <w:t>המדינה</w:t>
      </w:r>
      <w:r w:rsidRPr="00C93AC8">
        <w:rPr>
          <w:rFonts w:ascii="David" w:hAnsi="David"/>
          <w:rtl/>
        </w:rPr>
        <w:t xml:space="preserve"> </w:t>
      </w:r>
      <w:r w:rsidRPr="00C93AC8">
        <w:rPr>
          <w:rFonts w:ascii="David" w:hAnsi="David" w:hint="eastAsia"/>
          <w:rtl/>
        </w:rPr>
        <w:t>תודיע</w:t>
      </w:r>
      <w:r w:rsidRPr="00C93AC8">
        <w:rPr>
          <w:rFonts w:ascii="David" w:hAnsi="David"/>
          <w:rtl/>
        </w:rPr>
        <w:t xml:space="preserve"> </w:t>
      </w:r>
      <w:r w:rsidRPr="00C93AC8">
        <w:rPr>
          <w:rFonts w:ascii="David" w:hAnsi="David" w:hint="eastAsia"/>
          <w:rtl/>
        </w:rPr>
        <w:t>לצד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הטענה</w:t>
      </w:r>
      <w:r w:rsidRPr="00C93AC8">
        <w:rPr>
          <w:rFonts w:ascii="David" w:hAnsi="David"/>
          <w:rtl/>
        </w:rPr>
        <w:t xml:space="preserve">/התביעה </w:t>
      </w:r>
      <w:r w:rsidRPr="00C93AC8">
        <w:rPr>
          <w:rFonts w:ascii="David" w:hAnsi="David" w:hint="eastAsia"/>
          <w:rtl/>
        </w:rPr>
        <w:t>כאמור</w:t>
      </w:r>
      <w:r w:rsidRPr="00C93AC8">
        <w:rPr>
          <w:rFonts w:ascii="David" w:hAnsi="David"/>
          <w:rtl/>
        </w:rPr>
        <w:t xml:space="preserve"> </w:t>
      </w:r>
      <w:r w:rsidRPr="00C93AC8">
        <w:rPr>
          <w:rFonts w:ascii="David" w:hAnsi="David" w:hint="eastAsia"/>
          <w:rtl/>
        </w:rPr>
        <w:t>ותמסור</w:t>
      </w:r>
      <w:r w:rsidRPr="00C93AC8">
        <w:rPr>
          <w:rFonts w:ascii="David" w:hAnsi="David"/>
          <w:rtl/>
        </w:rPr>
        <w:t xml:space="preserve"> </w:t>
      </w:r>
      <w:r w:rsidRPr="00C93AC8">
        <w:rPr>
          <w:rFonts w:ascii="David" w:hAnsi="David" w:hint="eastAsia"/>
          <w:rtl/>
        </w:rPr>
        <w:t>לצד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ניהול</w:t>
      </w:r>
      <w:r w:rsidRPr="00C93AC8">
        <w:rPr>
          <w:rFonts w:ascii="David" w:hAnsi="David"/>
          <w:rtl/>
        </w:rPr>
        <w:t xml:space="preserve"> </w:t>
      </w:r>
      <w:r w:rsidRPr="00C93AC8">
        <w:rPr>
          <w:rFonts w:ascii="David" w:hAnsi="David" w:hint="eastAsia"/>
          <w:rtl/>
        </w:rPr>
        <w:t>ההגנה</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ניהול</w:t>
      </w:r>
      <w:r w:rsidRPr="00C93AC8">
        <w:rPr>
          <w:rFonts w:ascii="David" w:hAnsi="David"/>
          <w:rtl/>
        </w:rPr>
        <w:t xml:space="preserve"> </w:t>
      </w:r>
      <w:r w:rsidRPr="00C93AC8">
        <w:rPr>
          <w:rFonts w:ascii="David" w:hAnsi="David" w:hint="eastAsia"/>
          <w:rtl/>
        </w:rPr>
        <w:t>המשא</w:t>
      </w:r>
      <w:r w:rsidRPr="00C93AC8">
        <w:rPr>
          <w:rFonts w:ascii="David" w:hAnsi="David"/>
          <w:rtl/>
        </w:rPr>
        <w:t xml:space="preserve"> </w:t>
      </w:r>
      <w:r w:rsidRPr="00C93AC8">
        <w:rPr>
          <w:rFonts w:ascii="David" w:hAnsi="David" w:hint="eastAsia"/>
          <w:rtl/>
        </w:rPr>
        <w:t>ומתן</w:t>
      </w:r>
      <w:r w:rsidRPr="00C93AC8">
        <w:rPr>
          <w:rFonts w:ascii="David" w:hAnsi="David"/>
          <w:rtl/>
        </w:rPr>
        <w:t xml:space="preserve"> </w:t>
      </w:r>
      <w:r w:rsidRPr="00C93AC8">
        <w:rPr>
          <w:rFonts w:ascii="David" w:hAnsi="David" w:hint="eastAsia"/>
          <w:rtl/>
        </w:rPr>
        <w:t>בנוגע</w:t>
      </w:r>
      <w:r w:rsidRPr="00C93AC8">
        <w:rPr>
          <w:rFonts w:ascii="David" w:hAnsi="David"/>
          <w:rtl/>
        </w:rPr>
        <w:t xml:space="preserve"> </w:t>
      </w:r>
      <w:r w:rsidRPr="00C93AC8">
        <w:rPr>
          <w:rFonts w:ascii="David" w:hAnsi="David" w:hint="eastAsia"/>
          <w:rtl/>
        </w:rPr>
        <w:t>לתביעה</w:t>
      </w:r>
      <w:r w:rsidRPr="00C93AC8">
        <w:rPr>
          <w:rFonts w:ascii="David" w:hAnsi="David"/>
          <w:rtl/>
        </w:rPr>
        <w:t xml:space="preserve">/טענה, </w:t>
      </w:r>
      <w:r w:rsidRPr="00C93AC8">
        <w:rPr>
          <w:rFonts w:ascii="David" w:hAnsi="David" w:hint="eastAsia"/>
          <w:rtl/>
        </w:rPr>
        <w:t>בכפוף</w:t>
      </w:r>
      <w:r w:rsidRPr="00C93AC8">
        <w:rPr>
          <w:rFonts w:ascii="David" w:hAnsi="David"/>
          <w:rtl/>
        </w:rPr>
        <w:t xml:space="preserve"> </w:t>
      </w:r>
      <w:r w:rsidRPr="00C93AC8">
        <w:rPr>
          <w:rFonts w:ascii="David" w:hAnsi="David" w:hint="eastAsia"/>
          <w:rtl/>
        </w:rPr>
        <w:t>לאישור</w:t>
      </w:r>
      <w:r w:rsidRPr="00C93AC8">
        <w:rPr>
          <w:rFonts w:ascii="David" w:hAnsi="David"/>
          <w:rtl/>
        </w:rPr>
        <w:t xml:space="preserve"> </w:t>
      </w:r>
      <w:r w:rsidRPr="00C93AC8">
        <w:rPr>
          <w:rFonts w:ascii="David" w:hAnsi="David" w:hint="eastAsia"/>
          <w:rtl/>
        </w:rPr>
        <w:t>הפרקליטות</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כך</w:t>
      </w:r>
      <w:r w:rsidRPr="00C93AC8">
        <w:rPr>
          <w:rFonts w:ascii="David" w:hAnsi="David"/>
          <w:rtl/>
        </w:rPr>
        <w:t>.</w:t>
      </w:r>
    </w:p>
    <w:p w14:paraId="262E14CF" w14:textId="77777777" w:rsidR="00B6637D" w:rsidRPr="00C93AC8" w:rsidRDefault="00B6637D">
      <w:pPr>
        <w:pStyle w:val="ListParagraph"/>
        <w:numPr>
          <w:ilvl w:val="0"/>
          <w:numId w:val="51"/>
        </w:numPr>
        <w:bidi/>
        <w:spacing w:line="240" w:lineRule="auto"/>
        <w:contextualSpacing w:val="0"/>
        <w:rPr>
          <w:rFonts w:ascii="David" w:hAnsi="David"/>
          <w:b/>
          <w:bCs/>
        </w:rPr>
      </w:pPr>
      <w:r w:rsidRPr="00C93AC8">
        <w:rPr>
          <w:rFonts w:ascii="David" w:hAnsi="David" w:hint="eastAsia"/>
          <w:b/>
          <w:bCs/>
          <w:rtl/>
        </w:rPr>
        <w:t>כפיפות</w:t>
      </w:r>
      <w:r w:rsidRPr="00C93AC8">
        <w:rPr>
          <w:rFonts w:ascii="David" w:hAnsi="David"/>
          <w:b/>
          <w:bCs/>
          <w:rtl/>
        </w:rPr>
        <w:t xml:space="preserve"> </w:t>
      </w:r>
      <w:r w:rsidRPr="00C93AC8">
        <w:rPr>
          <w:rFonts w:ascii="David" w:hAnsi="David" w:hint="eastAsia"/>
          <w:b/>
          <w:bCs/>
          <w:rtl/>
        </w:rPr>
        <w:t>לחוק</w:t>
      </w:r>
      <w:r w:rsidRPr="00C93AC8">
        <w:rPr>
          <w:rFonts w:ascii="David" w:hAnsi="David"/>
          <w:b/>
          <w:bCs/>
          <w:rtl/>
        </w:rPr>
        <w:t xml:space="preserve"> </w:t>
      </w:r>
      <w:r w:rsidRPr="00C93AC8">
        <w:rPr>
          <w:rFonts w:ascii="David" w:hAnsi="David" w:hint="eastAsia"/>
          <w:b/>
          <w:bCs/>
          <w:rtl/>
        </w:rPr>
        <w:t>מבקר</w:t>
      </w:r>
      <w:r w:rsidRPr="00C93AC8">
        <w:rPr>
          <w:rFonts w:ascii="David" w:hAnsi="David"/>
          <w:b/>
          <w:bCs/>
          <w:rtl/>
        </w:rPr>
        <w:t xml:space="preserve"> </w:t>
      </w:r>
      <w:r w:rsidRPr="00C93AC8">
        <w:rPr>
          <w:rFonts w:ascii="David" w:hAnsi="David" w:hint="eastAsia"/>
          <w:b/>
          <w:bCs/>
          <w:rtl/>
        </w:rPr>
        <w:t>המדינה</w:t>
      </w:r>
    </w:p>
    <w:p w14:paraId="50E10C09" w14:textId="77777777" w:rsidR="00B6637D" w:rsidRPr="00C93AC8" w:rsidRDefault="00B6637D" w:rsidP="00B6637D">
      <w:pPr>
        <w:bidi/>
        <w:spacing w:line="240" w:lineRule="auto"/>
        <w:ind w:left="360"/>
        <w:rPr>
          <w:rFonts w:ascii="David" w:hAnsi="David"/>
          <w:rtl/>
        </w:rPr>
      </w:pPr>
      <w:r w:rsidRPr="00C93AC8">
        <w:rPr>
          <w:rFonts w:ascii="David" w:hAnsi="David" w:hint="eastAsia"/>
          <w:rtl/>
        </w:rPr>
        <w:t>מוסכם</w:t>
      </w:r>
      <w:r w:rsidRPr="00C93AC8">
        <w:rPr>
          <w:rFonts w:ascii="David" w:hAnsi="David"/>
          <w:rtl/>
        </w:rPr>
        <w:t xml:space="preserve"> </w:t>
      </w:r>
      <w:r w:rsidRPr="00C93AC8">
        <w:rPr>
          <w:rFonts w:ascii="David" w:hAnsi="David" w:hint="eastAsia"/>
          <w:rtl/>
        </w:rPr>
        <w:t>בין</w:t>
      </w:r>
      <w:r w:rsidRPr="00C93AC8">
        <w:rPr>
          <w:rFonts w:ascii="David" w:hAnsi="David"/>
          <w:rtl/>
        </w:rPr>
        <w:t xml:space="preserve"> </w:t>
      </w:r>
      <w:r w:rsidRPr="00C93AC8">
        <w:rPr>
          <w:rFonts w:ascii="David" w:hAnsi="David" w:hint="eastAsia"/>
          <w:rtl/>
        </w:rPr>
        <w:t>הצדדים</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יעמוד</w:t>
      </w:r>
      <w:r w:rsidRPr="00C93AC8">
        <w:rPr>
          <w:rFonts w:ascii="David" w:hAnsi="David"/>
          <w:rtl/>
        </w:rPr>
        <w:t xml:space="preserve"> </w:t>
      </w:r>
      <w:r w:rsidRPr="00C93AC8">
        <w:rPr>
          <w:rFonts w:ascii="David" w:hAnsi="David" w:hint="eastAsia"/>
          <w:rtl/>
        </w:rPr>
        <w:t>לביקורת</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מבקר</w:t>
      </w:r>
      <w:r w:rsidRPr="00C93AC8">
        <w:rPr>
          <w:rFonts w:ascii="David" w:hAnsi="David"/>
          <w:rtl/>
        </w:rPr>
        <w:t xml:space="preserve"> </w:t>
      </w:r>
      <w:r w:rsidRPr="00C93AC8">
        <w:rPr>
          <w:rFonts w:ascii="David" w:hAnsi="David" w:hint="eastAsia"/>
          <w:rtl/>
        </w:rPr>
        <w:t>המדינה</w:t>
      </w:r>
      <w:r w:rsidRPr="00C93AC8">
        <w:rPr>
          <w:rFonts w:ascii="David" w:hAnsi="David"/>
          <w:rtl/>
        </w:rPr>
        <w:t xml:space="preserve"> </w:t>
      </w:r>
      <w:r w:rsidRPr="00C93AC8">
        <w:rPr>
          <w:rFonts w:ascii="David" w:hAnsi="David" w:hint="eastAsia"/>
          <w:rtl/>
        </w:rPr>
        <w:t>וייחשב</w:t>
      </w:r>
      <w:r w:rsidRPr="00C93AC8">
        <w:rPr>
          <w:rFonts w:ascii="David" w:hAnsi="David"/>
          <w:rtl/>
        </w:rPr>
        <w:t xml:space="preserve"> </w:t>
      </w:r>
      <w:r w:rsidRPr="00C93AC8">
        <w:rPr>
          <w:rFonts w:ascii="David" w:hAnsi="David" w:hint="eastAsia"/>
          <w:rtl/>
        </w:rPr>
        <w:t>לגוף</w:t>
      </w:r>
      <w:r w:rsidRPr="00C93AC8">
        <w:rPr>
          <w:rFonts w:ascii="David" w:hAnsi="David"/>
          <w:rtl/>
        </w:rPr>
        <w:t xml:space="preserve"> </w:t>
      </w:r>
      <w:r w:rsidRPr="00C93AC8">
        <w:rPr>
          <w:rFonts w:ascii="David" w:hAnsi="David" w:hint="eastAsia"/>
          <w:rtl/>
        </w:rPr>
        <w:t>מבוקר</w:t>
      </w:r>
      <w:r w:rsidRPr="00C93AC8">
        <w:rPr>
          <w:rFonts w:ascii="David" w:hAnsi="David"/>
          <w:rtl/>
        </w:rPr>
        <w:t xml:space="preserve">, </w:t>
      </w:r>
      <w:r w:rsidRPr="00C93AC8">
        <w:rPr>
          <w:rFonts w:ascii="David" w:hAnsi="David" w:hint="eastAsia"/>
          <w:rtl/>
        </w:rPr>
        <w:t>כמשמעותו</w:t>
      </w:r>
      <w:r w:rsidRPr="00C93AC8">
        <w:rPr>
          <w:rFonts w:ascii="David" w:hAnsi="David"/>
          <w:rtl/>
        </w:rPr>
        <w:t xml:space="preserve"> </w:t>
      </w:r>
      <w:r w:rsidRPr="00C93AC8">
        <w:rPr>
          <w:rFonts w:ascii="David" w:hAnsi="David" w:hint="eastAsia"/>
          <w:rtl/>
        </w:rPr>
        <w:t>בסעיף</w:t>
      </w:r>
      <w:r w:rsidRPr="00C93AC8">
        <w:rPr>
          <w:rFonts w:ascii="David" w:hAnsi="David"/>
          <w:rtl/>
        </w:rPr>
        <w:t xml:space="preserve"> 9(6) </w:t>
      </w:r>
      <w:r w:rsidRPr="00C93AC8">
        <w:rPr>
          <w:rFonts w:ascii="David" w:hAnsi="David" w:hint="eastAsia"/>
          <w:rtl/>
        </w:rPr>
        <w:t>לחוק</w:t>
      </w:r>
      <w:r w:rsidRPr="00C93AC8">
        <w:rPr>
          <w:rFonts w:ascii="David" w:hAnsi="David"/>
          <w:rtl/>
        </w:rPr>
        <w:t xml:space="preserve"> </w:t>
      </w:r>
      <w:r w:rsidRPr="00C93AC8">
        <w:rPr>
          <w:rFonts w:ascii="David" w:hAnsi="David" w:hint="eastAsia"/>
          <w:rtl/>
        </w:rPr>
        <w:t>מבקר</w:t>
      </w:r>
      <w:r w:rsidRPr="00C93AC8">
        <w:rPr>
          <w:rFonts w:ascii="David" w:hAnsi="David"/>
          <w:rtl/>
        </w:rPr>
        <w:t xml:space="preserve"> </w:t>
      </w:r>
      <w:r w:rsidRPr="00C93AC8">
        <w:rPr>
          <w:rFonts w:ascii="David" w:hAnsi="David" w:hint="eastAsia"/>
          <w:rtl/>
        </w:rPr>
        <w:t>המדינה</w:t>
      </w:r>
      <w:r w:rsidRPr="00C93AC8">
        <w:rPr>
          <w:rFonts w:ascii="David" w:hAnsi="David"/>
          <w:rtl/>
        </w:rPr>
        <w:t xml:space="preserve">, </w:t>
      </w:r>
      <w:r w:rsidRPr="00C93AC8">
        <w:rPr>
          <w:rFonts w:ascii="David" w:hAnsi="David" w:hint="eastAsia"/>
          <w:rtl/>
        </w:rPr>
        <w:t>תשי</w:t>
      </w:r>
      <w:r w:rsidRPr="00C93AC8">
        <w:rPr>
          <w:rFonts w:ascii="David" w:hAnsi="David"/>
          <w:rtl/>
        </w:rPr>
        <w:t xml:space="preserve">"ח-1959, </w:t>
      </w:r>
      <w:r w:rsidRPr="00C93AC8">
        <w:rPr>
          <w:rFonts w:ascii="David" w:hAnsi="David" w:hint="eastAsia"/>
          <w:rtl/>
        </w:rPr>
        <w:t>בכל</w:t>
      </w:r>
      <w:r w:rsidRPr="00C93AC8">
        <w:rPr>
          <w:rFonts w:ascii="David" w:hAnsi="David"/>
          <w:rtl/>
        </w:rPr>
        <w:t xml:space="preserve"> </w:t>
      </w:r>
      <w:r w:rsidRPr="00C93AC8">
        <w:rPr>
          <w:rFonts w:ascii="David" w:hAnsi="David" w:hint="eastAsia"/>
          <w:rtl/>
        </w:rPr>
        <w:t>הקשור</w:t>
      </w:r>
      <w:r w:rsidRPr="00C93AC8">
        <w:rPr>
          <w:rFonts w:ascii="David" w:hAnsi="David"/>
          <w:rtl/>
        </w:rPr>
        <w:t xml:space="preserve"> </w:t>
      </w:r>
      <w:r w:rsidRPr="00C93AC8">
        <w:rPr>
          <w:rFonts w:ascii="David" w:hAnsi="David" w:hint="eastAsia"/>
          <w:rtl/>
        </w:rPr>
        <w:t>לקיום</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זאת</w:t>
      </w:r>
      <w:r w:rsidRPr="00C93AC8">
        <w:rPr>
          <w:rFonts w:ascii="David" w:hAnsi="David"/>
          <w:rtl/>
        </w:rPr>
        <w:t xml:space="preserve">, </w:t>
      </w:r>
      <w:r w:rsidRPr="00C93AC8">
        <w:rPr>
          <w:rFonts w:ascii="David" w:hAnsi="David" w:hint="eastAsia"/>
          <w:rtl/>
        </w:rPr>
        <w:t>גם</w:t>
      </w:r>
      <w:r w:rsidRPr="00C93AC8">
        <w:rPr>
          <w:rFonts w:ascii="David" w:hAnsi="David"/>
          <w:rtl/>
        </w:rPr>
        <w:t xml:space="preserve"> </w:t>
      </w:r>
      <w:r w:rsidRPr="00C93AC8">
        <w:rPr>
          <w:rFonts w:ascii="David" w:hAnsi="David" w:hint="eastAsia"/>
          <w:rtl/>
        </w:rPr>
        <w:t>מעבר</w:t>
      </w:r>
      <w:r w:rsidRPr="00C93AC8">
        <w:rPr>
          <w:rFonts w:ascii="David" w:hAnsi="David"/>
          <w:rtl/>
        </w:rPr>
        <w:t xml:space="preserve"> </w:t>
      </w:r>
      <w:r w:rsidRPr="00C93AC8">
        <w:rPr>
          <w:rFonts w:ascii="David" w:hAnsi="David" w:hint="eastAsia"/>
          <w:rtl/>
        </w:rPr>
        <w:t>לתקופת</w:t>
      </w:r>
      <w:r w:rsidRPr="00C93AC8">
        <w:rPr>
          <w:rFonts w:ascii="David" w:hAnsi="David"/>
          <w:rtl/>
        </w:rPr>
        <w:t xml:space="preserve"> </w:t>
      </w:r>
      <w:r w:rsidRPr="00C93AC8">
        <w:rPr>
          <w:rFonts w:ascii="David" w:hAnsi="David" w:hint="eastAsia"/>
          <w:rtl/>
        </w:rPr>
        <w:t>ההתקשרות</w:t>
      </w:r>
      <w:r w:rsidRPr="00C93AC8">
        <w:rPr>
          <w:rFonts w:ascii="David" w:hAnsi="David"/>
          <w:rtl/>
        </w:rPr>
        <w:t xml:space="preserve">. </w:t>
      </w:r>
      <w:r w:rsidRPr="00C93AC8">
        <w:rPr>
          <w:rFonts w:ascii="David" w:hAnsi="David" w:hint="eastAsia"/>
          <w:rtl/>
        </w:rPr>
        <w:t>מובהר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סעיף</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יופעל</w:t>
      </w:r>
      <w:r w:rsidRPr="00C93AC8">
        <w:rPr>
          <w:rFonts w:ascii="David" w:hAnsi="David"/>
          <w:rtl/>
        </w:rPr>
        <w:t xml:space="preserve"> </w:t>
      </w:r>
      <w:r w:rsidRPr="00C93AC8">
        <w:rPr>
          <w:rFonts w:ascii="David" w:hAnsi="David" w:hint="eastAsia"/>
          <w:rtl/>
        </w:rPr>
        <w:t>רק</w:t>
      </w:r>
      <w:r w:rsidRPr="00C93AC8">
        <w:rPr>
          <w:rFonts w:ascii="David" w:hAnsi="David"/>
          <w:rtl/>
        </w:rPr>
        <w:t xml:space="preserve"> </w:t>
      </w:r>
      <w:r w:rsidRPr="00C93AC8">
        <w:rPr>
          <w:rFonts w:ascii="David" w:hAnsi="David" w:hint="eastAsia"/>
          <w:rtl/>
        </w:rPr>
        <w:t>לאחר</w:t>
      </w:r>
      <w:r w:rsidRPr="00C93AC8">
        <w:rPr>
          <w:rFonts w:ascii="David" w:hAnsi="David"/>
          <w:rtl/>
        </w:rPr>
        <w:t xml:space="preserve"> </w:t>
      </w:r>
      <w:r w:rsidRPr="00C93AC8">
        <w:rPr>
          <w:rFonts w:ascii="David" w:hAnsi="David" w:hint="eastAsia"/>
          <w:rtl/>
        </w:rPr>
        <w:t>שתודיע</w:t>
      </w:r>
      <w:r w:rsidRPr="00C93AC8">
        <w:rPr>
          <w:rFonts w:ascii="David" w:hAnsi="David"/>
          <w:rtl/>
        </w:rPr>
        <w:t xml:space="preserve"> </w:t>
      </w:r>
      <w:r w:rsidRPr="00C93AC8">
        <w:rPr>
          <w:rFonts w:ascii="David" w:hAnsi="David" w:hint="eastAsia"/>
          <w:rtl/>
        </w:rPr>
        <w:t>המדינה</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כך</w:t>
      </w:r>
      <w:r w:rsidRPr="00C93AC8">
        <w:rPr>
          <w:rFonts w:ascii="David" w:hAnsi="David"/>
          <w:rtl/>
        </w:rPr>
        <w:t xml:space="preserve"> </w:t>
      </w:r>
      <w:r w:rsidRPr="00C93AC8">
        <w:rPr>
          <w:rFonts w:ascii="David" w:hAnsi="David" w:hint="eastAsia"/>
          <w:rtl/>
        </w:rPr>
        <w:t>בכתב</w:t>
      </w:r>
      <w:r w:rsidRPr="00C93AC8">
        <w:rPr>
          <w:rFonts w:ascii="David" w:hAnsi="David"/>
          <w:rtl/>
        </w:rPr>
        <w:t xml:space="preserve"> </w:t>
      </w:r>
      <w:r w:rsidRPr="00C93AC8">
        <w:rPr>
          <w:rFonts w:ascii="David" w:hAnsi="David" w:hint="eastAsia"/>
          <w:rtl/>
        </w:rPr>
        <w:t>לצד</w:t>
      </w:r>
      <w:r w:rsidRPr="00C93AC8">
        <w:rPr>
          <w:rFonts w:ascii="David" w:hAnsi="David"/>
          <w:rtl/>
        </w:rPr>
        <w:t xml:space="preserve"> </w:t>
      </w:r>
      <w:r w:rsidRPr="00C93AC8">
        <w:rPr>
          <w:rFonts w:ascii="David" w:hAnsi="David" w:hint="eastAsia"/>
          <w:rtl/>
        </w:rPr>
        <w:t>ב</w:t>
      </w:r>
      <w:r w:rsidRPr="00C93AC8">
        <w:rPr>
          <w:rFonts w:ascii="David" w:hAnsi="David"/>
          <w:rtl/>
        </w:rPr>
        <w:t>'.</w:t>
      </w:r>
    </w:p>
    <w:p w14:paraId="64979001" w14:textId="77777777" w:rsidR="00B6637D" w:rsidRPr="00C93AC8" w:rsidRDefault="00B6637D">
      <w:pPr>
        <w:pStyle w:val="ListParagraph"/>
        <w:numPr>
          <w:ilvl w:val="0"/>
          <w:numId w:val="51"/>
        </w:numPr>
        <w:bidi/>
        <w:spacing w:line="240" w:lineRule="auto"/>
        <w:contextualSpacing w:val="0"/>
        <w:rPr>
          <w:rFonts w:ascii="David" w:hAnsi="David"/>
          <w:b/>
          <w:bCs/>
          <w:rtl/>
        </w:rPr>
      </w:pPr>
      <w:r w:rsidRPr="00C93AC8">
        <w:rPr>
          <w:rFonts w:ascii="David" w:hAnsi="David" w:hint="eastAsia"/>
          <w:b/>
          <w:bCs/>
          <w:rtl/>
        </w:rPr>
        <w:t>התנהלות</w:t>
      </w:r>
      <w:r w:rsidRPr="00C93AC8">
        <w:rPr>
          <w:rFonts w:ascii="David" w:hAnsi="David"/>
          <w:b/>
          <w:bCs/>
          <w:rtl/>
        </w:rPr>
        <w:t xml:space="preserve"> </w:t>
      </w:r>
      <w:r w:rsidRPr="00C93AC8">
        <w:rPr>
          <w:rFonts w:ascii="David" w:hAnsi="David" w:hint="eastAsia"/>
          <w:b/>
          <w:bCs/>
          <w:rtl/>
        </w:rPr>
        <w:t>הולמת</w:t>
      </w:r>
      <w:r w:rsidRPr="00C93AC8">
        <w:rPr>
          <w:rFonts w:ascii="David" w:hAnsi="David"/>
          <w:b/>
          <w:bCs/>
          <w:rtl/>
        </w:rPr>
        <w:t xml:space="preserve"> </w:t>
      </w:r>
      <w:r w:rsidRPr="00C93AC8">
        <w:rPr>
          <w:rFonts w:ascii="David" w:hAnsi="David" w:hint="eastAsia"/>
          <w:b/>
          <w:bCs/>
          <w:rtl/>
        </w:rPr>
        <w:t>של</w:t>
      </w:r>
      <w:r w:rsidRPr="00C93AC8">
        <w:rPr>
          <w:rFonts w:ascii="David" w:hAnsi="David"/>
          <w:b/>
          <w:bCs/>
          <w:rtl/>
        </w:rPr>
        <w:t xml:space="preserve"> </w:t>
      </w:r>
      <w:r w:rsidRPr="00C93AC8">
        <w:rPr>
          <w:rFonts w:ascii="David" w:hAnsi="David" w:hint="eastAsia"/>
          <w:b/>
          <w:bCs/>
          <w:rtl/>
        </w:rPr>
        <w:t>ספק</w:t>
      </w:r>
      <w:r w:rsidRPr="00C93AC8">
        <w:rPr>
          <w:rFonts w:ascii="David" w:hAnsi="David"/>
          <w:b/>
          <w:bCs/>
          <w:rtl/>
        </w:rPr>
        <w:t xml:space="preserve"> </w:t>
      </w:r>
      <w:r w:rsidRPr="00C93AC8">
        <w:rPr>
          <w:rFonts w:ascii="David" w:hAnsi="David" w:hint="eastAsia"/>
          <w:b/>
          <w:bCs/>
          <w:rtl/>
        </w:rPr>
        <w:t>ממשלתי</w:t>
      </w:r>
    </w:p>
    <w:p w14:paraId="257C754B" w14:textId="77777777" w:rsidR="00B6637D" w:rsidRPr="00C93AC8" w:rsidRDefault="00B6637D">
      <w:pPr>
        <w:pStyle w:val="ListParagraph"/>
        <w:numPr>
          <w:ilvl w:val="1"/>
          <w:numId w:val="51"/>
        </w:numPr>
        <w:bidi/>
        <w:spacing w:line="240" w:lineRule="auto"/>
        <w:ind w:left="935" w:hanging="575"/>
        <w:contextualSpacing w:val="0"/>
        <w:rPr>
          <w:rFonts w:ascii="David" w:hAnsi="David"/>
          <w:rtl/>
        </w:rPr>
      </w:pPr>
      <w:r w:rsidRPr="00C93AC8">
        <w:rPr>
          <w:rFonts w:ascii="David" w:hAnsi="David" w:hint="eastAsia"/>
          <w:rtl/>
        </w:rPr>
        <w:t>במסגרת</w:t>
      </w:r>
      <w:r w:rsidRPr="00C93AC8">
        <w:rPr>
          <w:rFonts w:ascii="David" w:hAnsi="David"/>
          <w:rtl/>
        </w:rPr>
        <w:t xml:space="preserve"> </w:t>
      </w:r>
      <w:r w:rsidRPr="00C93AC8">
        <w:rPr>
          <w:rFonts w:ascii="David" w:hAnsi="David" w:hint="eastAsia"/>
          <w:rtl/>
        </w:rPr>
        <w:t>ביצוע</w:t>
      </w:r>
      <w:r w:rsidRPr="00C93AC8">
        <w:rPr>
          <w:rFonts w:ascii="David" w:hAnsi="David"/>
          <w:rtl/>
        </w:rPr>
        <w:t xml:space="preserve"> </w:t>
      </w:r>
      <w:r w:rsidRPr="00C93AC8">
        <w:rPr>
          <w:rFonts w:ascii="David" w:hAnsi="David" w:hint="eastAsia"/>
          <w:rtl/>
        </w:rPr>
        <w:t>ההתקשרות</w:t>
      </w:r>
      <w:r w:rsidRPr="00C93AC8">
        <w:rPr>
          <w:rFonts w:ascii="David" w:hAnsi="David"/>
          <w:rtl/>
        </w:rPr>
        <w:t xml:space="preserve">, </w:t>
      </w:r>
      <w:r w:rsidRPr="00C93AC8">
        <w:rPr>
          <w:rFonts w:ascii="David" w:hAnsi="David" w:hint="eastAsia"/>
          <w:rtl/>
        </w:rPr>
        <w:t>נדרש</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להתנהלות</w:t>
      </w:r>
      <w:r w:rsidRPr="00C93AC8">
        <w:rPr>
          <w:rFonts w:ascii="David" w:hAnsi="David"/>
          <w:rtl/>
        </w:rPr>
        <w:t xml:space="preserve"> </w:t>
      </w:r>
      <w:r w:rsidRPr="00C93AC8">
        <w:rPr>
          <w:rFonts w:ascii="David" w:hAnsi="David" w:hint="eastAsia"/>
          <w:rtl/>
        </w:rPr>
        <w:t>הולמת</w:t>
      </w:r>
      <w:r w:rsidRPr="00C93AC8">
        <w:rPr>
          <w:rFonts w:ascii="David" w:hAnsi="David"/>
          <w:rtl/>
        </w:rPr>
        <w:t xml:space="preserve">, </w:t>
      </w:r>
      <w:r w:rsidRPr="00C93AC8">
        <w:rPr>
          <w:rFonts w:ascii="David" w:hAnsi="David" w:hint="eastAsia"/>
          <w:rtl/>
        </w:rPr>
        <w:t>ובכלל</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להימנע</w:t>
      </w:r>
      <w:r w:rsidRPr="00C93AC8">
        <w:rPr>
          <w:rFonts w:ascii="David" w:hAnsi="David"/>
          <w:rtl/>
        </w:rPr>
        <w:t xml:space="preserve"> </w:t>
      </w:r>
      <w:r w:rsidRPr="00C93AC8">
        <w:rPr>
          <w:rFonts w:ascii="David" w:hAnsi="David" w:hint="eastAsia"/>
          <w:rtl/>
        </w:rPr>
        <w:t>מהתנהגות</w:t>
      </w:r>
      <w:r w:rsidRPr="00C93AC8">
        <w:rPr>
          <w:rFonts w:ascii="David" w:hAnsi="David"/>
          <w:rtl/>
        </w:rPr>
        <w:t xml:space="preserve"> </w:t>
      </w:r>
      <w:r w:rsidRPr="00C93AC8">
        <w:rPr>
          <w:rFonts w:ascii="David" w:hAnsi="David" w:hint="eastAsia"/>
          <w:rtl/>
        </w:rPr>
        <w:t>גזענית</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מבזה</w:t>
      </w:r>
      <w:r w:rsidRPr="00C93AC8">
        <w:rPr>
          <w:rFonts w:ascii="David" w:hAnsi="David"/>
          <w:rtl/>
        </w:rPr>
        <w:t xml:space="preserve"> </w:t>
      </w:r>
      <w:r w:rsidRPr="00C93AC8">
        <w:rPr>
          <w:rFonts w:ascii="David" w:hAnsi="David" w:hint="eastAsia"/>
          <w:rtl/>
        </w:rPr>
        <w:t>בעת</w:t>
      </w:r>
      <w:r w:rsidRPr="00C93AC8">
        <w:rPr>
          <w:rFonts w:ascii="David" w:hAnsi="David"/>
          <w:rtl/>
        </w:rPr>
        <w:t xml:space="preserve"> </w:t>
      </w:r>
      <w:r w:rsidRPr="00C93AC8">
        <w:rPr>
          <w:rFonts w:ascii="David" w:hAnsi="David" w:hint="eastAsia"/>
          <w:rtl/>
        </w:rPr>
        <w:t>מתן</w:t>
      </w:r>
      <w:r w:rsidRPr="00C93AC8">
        <w:rPr>
          <w:rFonts w:ascii="David" w:hAnsi="David"/>
          <w:rtl/>
        </w:rPr>
        <w:t xml:space="preserve"> </w:t>
      </w:r>
      <w:r w:rsidRPr="00C93AC8">
        <w:rPr>
          <w:rFonts w:ascii="David" w:hAnsi="David" w:hint="eastAsia"/>
          <w:rtl/>
        </w:rPr>
        <w:t>השירותים</w:t>
      </w:r>
      <w:r w:rsidRPr="00C93AC8">
        <w:rPr>
          <w:rFonts w:ascii="David" w:hAnsi="David"/>
          <w:rtl/>
        </w:rPr>
        <w:t xml:space="preserve">. </w:t>
      </w:r>
      <w:r w:rsidRPr="00C93AC8">
        <w:rPr>
          <w:rFonts w:ascii="David" w:hAnsi="David" w:hint="eastAsia"/>
          <w:rtl/>
        </w:rPr>
        <w:t>החובה</w:t>
      </w:r>
      <w:r w:rsidRPr="00C93AC8">
        <w:rPr>
          <w:rFonts w:ascii="David" w:hAnsi="David"/>
          <w:rtl/>
        </w:rPr>
        <w:t xml:space="preserve"> </w:t>
      </w:r>
      <w:r w:rsidRPr="00C93AC8">
        <w:rPr>
          <w:rFonts w:ascii="David" w:hAnsi="David" w:hint="eastAsia"/>
          <w:rtl/>
        </w:rPr>
        <w:t>להתנהלות</w:t>
      </w:r>
      <w:r w:rsidRPr="00C93AC8">
        <w:rPr>
          <w:rFonts w:ascii="David" w:hAnsi="David"/>
          <w:rtl/>
        </w:rPr>
        <w:t xml:space="preserve"> </w:t>
      </w:r>
      <w:r w:rsidRPr="00C93AC8">
        <w:rPr>
          <w:rFonts w:ascii="David" w:hAnsi="David" w:hint="eastAsia"/>
          <w:rtl/>
        </w:rPr>
        <w:t>הולמת</w:t>
      </w:r>
      <w:r w:rsidRPr="00C93AC8">
        <w:rPr>
          <w:rFonts w:ascii="David" w:hAnsi="David"/>
          <w:rtl/>
        </w:rPr>
        <w:t xml:space="preserve"> </w:t>
      </w:r>
      <w:r w:rsidRPr="00C93AC8">
        <w:rPr>
          <w:rFonts w:ascii="David" w:hAnsi="David" w:hint="eastAsia"/>
          <w:rtl/>
        </w:rPr>
        <w:t>חלה</w:t>
      </w:r>
      <w:r w:rsidRPr="00C93AC8">
        <w:rPr>
          <w:rFonts w:ascii="David" w:hAnsi="David"/>
          <w:rtl/>
        </w:rPr>
        <w:t xml:space="preserve"> </w:t>
      </w:r>
      <w:r w:rsidRPr="00C93AC8">
        <w:rPr>
          <w:rFonts w:ascii="David" w:hAnsi="David" w:hint="eastAsia"/>
          <w:rtl/>
        </w:rPr>
        <w:t>ביתר</w:t>
      </w:r>
      <w:r w:rsidRPr="00C93AC8">
        <w:rPr>
          <w:rFonts w:ascii="David" w:hAnsi="David"/>
          <w:rtl/>
        </w:rPr>
        <w:t xml:space="preserve"> </w:t>
      </w:r>
      <w:r w:rsidRPr="00C93AC8">
        <w:rPr>
          <w:rFonts w:ascii="David" w:hAnsi="David" w:hint="eastAsia"/>
          <w:rtl/>
        </w:rPr>
        <w:t>שאת</w:t>
      </w:r>
      <w:r w:rsidRPr="00C93AC8">
        <w:rPr>
          <w:rFonts w:ascii="David" w:hAnsi="David"/>
          <w:rtl/>
        </w:rPr>
        <w:t xml:space="preserve"> </w:t>
      </w:r>
      <w:r w:rsidRPr="00C93AC8">
        <w:rPr>
          <w:rFonts w:ascii="David" w:hAnsi="David" w:hint="eastAsia"/>
          <w:rtl/>
        </w:rPr>
        <w:t>בשירותים</w:t>
      </w:r>
      <w:r w:rsidRPr="00C93AC8">
        <w:rPr>
          <w:rFonts w:ascii="David" w:hAnsi="David"/>
          <w:rtl/>
        </w:rPr>
        <w:t xml:space="preserve"> </w:t>
      </w:r>
      <w:r w:rsidRPr="00C93AC8">
        <w:rPr>
          <w:rFonts w:ascii="David" w:hAnsi="David" w:hint="eastAsia"/>
          <w:rtl/>
        </w:rPr>
        <w:t>הניתנים</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הממשלה</w:t>
      </w:r>
      <w:r w:rsidRPr="00C93AC8">
        <w:rPr>
          <w:rFonts w:ascii="David" w:hAnsi="David"/>
          <w:rtl/>
        </w:rPr>
        <w:t xml:space="preserve"> </w:t>
      </w:r>
      <w:r w:rsidRPr="00C93AC8">
        <w:rPr>
          <w:rFonts w:ascii="David" w:hAnsi="David" w:hint="eastAsia"/>
          <w:rtl/>
        </w:rPr>
        <w:t>באמצעות</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לציבור</w:t>
      </w:r>
      <w:r w:rsidRPr="00C93AC8">
        <w:rPr>
          <w:rFonts w:ascii="David" w:hAnsi="David"/>
          <w:rtl/>
        </w:rPr>
        <w:t xml:space="preserve"> </w:t>
      </w:r>
      <w:r w:rsidRPr="00C93AC8">
        <w:rPr>
          <w:rFonts w:ascii="David" w:hAnsi="David" w:hint="eastAsia"/>
          <w:rtl/>
        </w:rPr>
        <w:t>הרחב</w:t>
      </w:r>
      <w:r w:rsidRPr="00C93AC8">
        <w:rPr>
          <w:rFonts w:ascii="David" w:hAnsi="David"/>
          <w:rtl/>
        </w:rPr>
        <w:t>.</w:t>
      </w:r>
    </w:p>
    <w:p w14:paraId="32AC8C8C" w14:textId="77777777" w:rsidR="00B6637D" w:rsidRPr="00C93AC8" w:rsidRDefault="00B6637D">
      <w:pPr>
        <w:pStyle w:val="ListParagraph"/>
        <w:numPr>
          <w:ilvl w:val="1"/>
          <w:numId w:val="51"/>
        </w:numPr>
        <w:bidi/>
        <w:spacing w:line="240" w:lineRule="auto"/>
        <w:ind w:left="935" w:hanging="575"/>
        <w:contextualSpacing w:val="0"/>
        <w:rPr>
          <w:rFonts w:ascii="David" w:hAnsi="David"/>
          <w:rtl/>
        </w:rPr>
      </w:pPr>
      <w:r w:rsidRPr="00C93AC8">
        <w:rPr>
          <w:rFonts w:ascii="David" w:hAnsi="David" w:hint="eastAsia"/>
          <w:rtl/>
        </w:rPr>
        <w:t>מובהר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התנהלות</w:t>
      </w:r>
      <w:r w:rsidRPr="00C93AC8">
        <w:rPr>
          <w:rFonts w:ascii="David" w:hAnsi="David"/>
          <w:rtl/>
        </w:rPr>
        <w:t xml:space="preserve"> </w:t>
      </w:r>
      <w:r w:rsidRPr="00C93AC8">
        <w:rPr>
          <w:rFonts w:ascii="David" w:hAnsi="David" w:hint="eastAsia"/>
          <w:rtl/>
        </w:rPr>
        <w:t>מבזה</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בעת</w:t>
      </w:r>
      <w:r w:rsidRPr="00C93AC8">
        <w:rPr>
          <w:rFonts w:ascii="David" w:hAnsi="David"/>
          <w:rtl/>
        </w:rPr>
        <w:t xml:space="preserve"> </w:t>
      </w:r>
      <w:r w:rsidRPr="00C93AC8">
        <w:rPr>
          <w:rFonts w:ascii="David" w:hAnsi="David" w:hint="eastAsia"/>
          <w:rtl/>
        </w:rPr>
        <w:t>מתן</w:t>
      </w:r>
      <w:r w:rsidRPr="00C93AC8">
        <w:rPr>
          <w:rFonts w:ascii="David" w:hAnsi="David"/>
          <w:rtl/>
        </w:rPr>
        <w:t xml:space="preserve"> </w:t>
      </w:r>
      <w:r w:rsidRPr="00C93AC8">
        <w:rPr>
          <w:rFonts w:ascii="David" w:hAnsi="David" w:hint="eastAsia"/>
          <w:rtl/>
        </w:rPr>
        <w:t>השירותים</w:t>
      </w:r>
      <w:r w:rsidRPr="00C93AC8">
        <w:rPr>
          <w:rFonts w:ascii="David" w:hAnsi="David"/>
          <w:rtl/>
        </w:rPr>
        <w:t xml:space="preserve">, </w:t>
      </w:r>
      <w:r w:rsidRPr="00C93AC8">
        <w:rPr>
          <w:rFonts w:ascii="David" w:hAnsi="David" w:hint="eastAsia"/>
          <w:rtl/>
        </w:rPr>
        <w:t>כלפי</w:t>
      </w:r>
      <w:r w:rsidRPr="00C93AC8">
        <w:rPr>
          <w:rFonts w:ascii="David" w:hAnsi="David"/>
          <w:rtl/>
        </w:rPr>
        <w:t xml:space="preserve"> </w:t>
      </w:r>
      <w:r w:rsidRPr="00C93AC8">
        <w:rPr>
          <w:rFonts w:ascii="David" w:hAnsi="David" w:hint="eastAsia"/>
          <w:rtl/>
        </w:rPr>
        <w:t>אדם</w:t>
      </w:r>
      <w:r w:rsidRPr="00C93AC8">
        <w:rPr>
          <w:rFonts w:ascii="David" w:hAnsi="David"/>
          <w:rtl/>
        </w:rPr>
        <w:t xml:space="preserve"> </w:t>
      </w:r>
      <w:r w:rsidRPr="00C93AC8">
        <w:rPr>
          <w:rFonts w:ascii="David" w:hAnsi="David" w:hint="eastAsia"/>
          <w:rtl/>
        </w:rPr>
        <w:t>בשל</w:t>
      </w:r>
      <w:r w:rsidRPr="00C93AC8">
        <w:rPr>
          <w:rFonts w:ascii="David" w:hAnsi="David"/>
          <w:rtl/>
        </w:rPr>
        <w:t xml:space="preserve"> </w:t>
      </w:r>
      <w:r w:rsidRPr="00C93AC8">
        <w:rPr>
          <w:rFonts w:ascii="David" w:hAnsi="David" w:hint="eastAsia"/>
          <w:rtl/>
        </w:rPr>
        <w:t>גזעו</w:t>
      </w:r>
      <w:r w:rsidRPr="00C93AC8">
        <w:rPr>
          <w:rFonts w:ascii="David" w:hAnsi="David"/>
          <w:rtl/>
        </w:rPr>
        <w:t xml:space="preserve">, </w:t>
      </w:r>
      <w:r w:rsidRPr="00C93AC8">
        <w:rPr>
          <w:rFonts w:ascii="David" w:hAnsi="David" w:hint="eastAsia"/>
          <w:rtl/>
        </w:rPr>
        <w:t>מוצאו</w:t>
      </w:r>
      <w:r w:rsidRPr="00C93AC8">
        <w:rPr>
          <w:rFonts w:ascii="David" w:hAnsi="David"/>
          <w:rtl/>
        </w:rPr>
        <w:t xml:space="preserve">, </w:t>
      </w:r>
      <w:r w:rsidRPr="00C93AC8">
        <w:rPr>
          <w:rFonts w:ascii="David" w:hAnsi="David" w:hint="eastAsia"/>
          <w:rtl/>
        </w:rPr>
        <w:t>דתו</w:t>
      </w:r>
      <w:r w:rsidRPr="00C93AC8">
        <w:rPr>
          <w:rFonts w:ascii="David" w:hAnsi="David"/>
          <w:rtl/>
        </w:rPr>
        <w:t xml:space="preserve">, </w:t>
      </w:r>
      <w:r w:rsidRPr="00C93AC8">
        <w:rPr>
          <w:rFonts w:ascii="David" w:hAnsi="David" w:hint="eastAsia"/>
          <w:rtl/>
        </w:rPr>
        <w:t>מקום</w:t>
      </w:r>
      <w:r w:rsidRPr="00C93AC8">
        <w:rPr>
          <w:rFonts w:ascii="David" w:hAnsi="David"/>
          <w:rtl/>
        </w:rPr>
        <w:t xml:space="preserve"> </w:t>
      </w:r>
      <w:r w:rsidRPr="00C93AC8">
        <w:rPr>
          <w:rFonts w:ascii="David" w:hAnsi="David" w:hint="eastAsia"/>
          <w:rtl/>
        </w:rPr>
        <w:t>מגוריו</w:t>
      </w:r>
      <w:r w:rsidRPr="00C93AC8">
        <w:rPr>
          <w:rFonts w:ascii="David" w:hAnsi="David"/>
          <w:rtl/>
        </w:rPr>
        <w:t xml:space="preserve">, </w:t>
      </w:r>
      <w:r w:rsidRPr="00C93AC8">
        <w:rPr>
          <w:rFonts w:ascii="David" w:hAnsi="David" w:hint="eastAsia"/>
          <w:rtl/>
        </w:rPr>
        <w:t>גילו</w:t>
      </w:r>
      <w:r w:rsidRPr="00C93AC8">
        <w:rPr>
          <w:rFonts w:ascii="David" w:hAnsi="David"/>
          <w:rtl/>
        </w:rPr>
        <w:t xml:space="preserve">, </w:t>
      </w:r>
      <w:r w:rsidRPr="00C93AC8">
        <w:rPr>
          <w:rFonts w:ascii="David" w:hAnsi="David" w:hint="eastAsia"/>
          <w:rtl/>
        </w:rPr>
        <w:t>מינו</w:t>
      </w:r>
      <w:r w:rsidRPr="00C93AC8">
        <w:rPr>
          <w:rFonts w:ascii="David" w:hAnsi="David"/>
          <w:rtl/>
        </w:rPr>
        <w:t xml:space="preserve">, </w:t>
      </w:r>
      <w:r w:rsidRPr="00C93AC8">
        <w:rPr>
          <w:rFonts w:ascii="David" w:hAnsi="David" w:hint="eastAsia"/>
          <w:rtl/>
        </w:rPr>
        <w:t>נטייתו</w:t>
      </w:r>
      <w:r w:rsidRPr="00C93AC8">
        <w:rPr>
          <w:rFonts w:ascii="David" w:hAnsi="David"/>
          <w:rtl/>
        </w:rPr>
        <w:t xml:space="preserve"> </w:t>
      </w:r>
      <w:r w:rsidRPr="00C93AC8">
        <w:rPr>
          <w:rFonts w:ascii="David" w:hAnsi="David" w:hint="eastAsia"/>
          <w:rtl/>
        </w:rPr>
        <w:t>המינית</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מוגבלות</w:t>
      </w:r>
      <w:r w:rsidRPr="00C93AC8">
        <w:rPr>
          <w:rFonts w:ascii="David" w:hAnsi="David"/>
          <w:rtl/>
        </w:rPr>
        <w:t xml:space="preserve">, </w:t>
      </w:r>
      <w:r w:rsidRPr="00C93AC8">
        <w:rPr>
          <w:rFonts w:ascii="David" w:hAnsi="David" w:hint="eastAsia"/>
          <w:rtl/>
        </w:rPr>
        <w:t>תהווה</w:t>
      </w:r>
      <w:r w:rsidRPr="00C93AC8">
        <w:rPr>
          <w:rFonts w:ascii="David" w:hAnsi="David"/>
          <w:rtl/>
        </w:rPr>
        <w:t xml:space="preserve"> </w:t>
      </w:r>
      <w:r w:rsidRPr="00C93AC8">
        <w:rPr>
          <w:rFonts w:ascii="David" w:hAnsi="David" w:hint="eastAsia"/>
          <w:rtl/>
        </w:rPr>
        <w:t>עילה</w:t>
      </w:r>
      <w:r w:rsidRPr="00C93AC8">
        <w:rPr>
          <w:rFonts w:ascii="David" w:hAnsi="David"/>
          <w:rtl/>
        </w:rPr>
        <w:t xml:space="preserve"> </w:t>
      </w:r>
      <w:r w:rsidRPr="00C93AC8">
        <w:rPr>
          <w:rFonts w:ascii="David" w:hAnsi="David" w:hint="eastAsia"/>
          <w:rtl/>
        </w:rPr>
        <w:t>לשימוע</w:t>
      </w:r>
      <w:r w:rsidRPr="00C93AC8">
        <w:rPr>
          <w:rFonts w:ascii="David" w:hAnsi="David"/>
          <w:rtl/>
        </w:rPr>
        <w:t xml:space="preserve">, </w:t>
      </w:r>
      <w:r w:rsidRPr="00C93AC8">
        <w:rPr>
          <w:rFonts w:ascii="David" w:hAnsi="David" w:hint="eastAsia"/>
          <w:rtl/>
        </w:rPr>
        <w:t>ובמקרים</w:t>
      </w:r>
      <w:r w:rsidRPr="00C93AC8">
        <w:rPr>
          <w:rFonts w:ascii="David" w:hAnsi="David"/>
          <w:rtl/>
        </w:rPr>
        <w:t xml:space="preserve"> </w:t>
      </w:r>
      <w:r w:rsidRPr="00C93AC8">
        <w:rPr>
          <w:rFonts w:ascii="David" w:hAnsi="David" w:hint="eastAsia"/>
          <w:rtl/>
        </w:rPr>
        <w:t>חמורים</w:t>
      </w:r>
      <w:r w:rsidRPr="00C93AC8">
        <w:rPr>
          <w:rFonts w:ascii="David" w:hAnsi="David"/>
          <w:rtl/>
        </w:rPr>
        <w:t xml:space="preserve"> </w:t>
      </w:r>
      <w:r w:rsidRPr="00C93AC8">
        <w:rPr>
          <w:rFonts w:ascii="David" w:hAnsi="David" w:hint="eastAsia"/>
          <w:rtl/>
        </w:rPr>
        <w:t>תהווה</w:t>
      </w:r>
      <w:r w:rsidRPr="00C93AC8">
        <w:rPr>
          <w:rFonts w:ascii="David" w:hAnsi="David"/>
          <w:rtl/>
        </w:rPr>
        <w:t xml:space="preserve"> </w:t>
      </w:r>
      <w:r w:rsidRPr="00C93AC8">
        <w:rPr>
          <w:rFonts w:ascii="David" w:hAnsi="David" w:hint="eastAsia"/>
          <w:rtl/>
        </w:rPr>
        <w:t>עילה</w:t>
      </w:r>
      <w:r w:rsidRPr="00C93AC8">
        <w:rPr>
          <w:rFonts w:ascii="David" w:hAnsi="David"/>
          <w:rtl/>
        </w:rPr>
        <w:t xml:space="preserve"> </w:t>
      </w:r>
      <w:r w:rsidRPr="00C93AC8">
        <w:rPr>
          <w:rFonts w:ascii="David" w:hAnsi="David" w:hint="eastAsia"/>
          <w:rtl/>
        </w:rPr>
        <w:t>לביטול</w:t>
      </w:r>
      <w:r w:rsidRPr="00C93AC8">
        <w:rPr>
          <w:rFonts w:ascii="David" w:hAnsi="David"/>
          <w:rtl/>
        </w:rPr>
        <w:t xml:space="preserve"> </w:t>
      </w:r>
      <w:r w:rsidRPr="00C93AC8">
        <w:rPr>
          <w:rFonts w:ascii="David" w:hAnsi="David" w:hint="eastAsia"/>
          <w:rtl/>
        </w:rPr>
        <w:t>ההסכם</w:t>
      </w:r>
      <w:r w:rsidRPr="00C93AC8">
        <w:rPr>
          <w:rFonts w:ascii="David" w:hAnsi="David"/>
          <w:rtl/>
        </w:rPr>
        <w:t>.</w:t>
      </w:r>
    </w:p>
    <w:p w14:paraId="2098A995" w14:textId="77777777" w:rsidR="00B6637D" w:rsidRPr="00C93AC8" w:rsidRDefault="00B6637D">
      <w:pPr>
        <w:pStyle w:val="ListParagraph"/>
        <w:numPr>
          <w:ilvl w:val="0"/>
          <w:numId w:val="51"/>
        </w:numPr>
        <w:bidi/>
        <w:spacing w:line="240" w:lineRule="auto"/>
        <w:contextualSpacing w:val="0"/>
        <w:rPr>
          <w:rFonts w:ascii="David" w:hAnsi="David"/>
          <w:b/>
          <w:bCs/>
        </w:rPr>
      </w:pPr>
      <w:r w:rsidRPr="00C93AC8">
        <w:rPr>
          <w:rFonts w:ascii="David" w:hAnsi="David" w:hint="eastAsia"/>
          <w:b/>
          <w:bCs/>
          <w:rtl/>
        </w:rPr>
        <w:t>נזיקין</w:t>
      </w:r>
      <w:r w:rsidRPr="00C93AC8">
        <w:rPr>
          <w:rFonts w:ascii="David" w:hAnsi="David"/>
          <w:b/>
          <w:bCs/>
          <w:rtl/>
        </w:rPr>
        <w:t xml:space="preserve">, </w:t>
      </w:r>
      <w:r w:rsidRPr="00C93AC8">
        <w:rPr>
          <w:rFonts w:ascii="David" w:hAnsi="David" w:hint="eastAsia"/>
          <w:b/>
          <w:bCs/>
          <w:rtl/>
        </w:rPr>
        <w:t>שיפוי</w:t>
      </w:r>
      <w:r w:rsidRPr="00C93AC8">
        <w:rPr>
          <w:rFonts w:ascii="David" w:hAnsi="David"/>
          <w:b/>
          <w:bCs/>
          <w:rtl/>
        </w:rPr>
        <w:t xml:space="preserve"> </w:t>
      </w:r>
      <w:r w:rsidRPr="00C93AC8">
        <w:rPr>
          <w:rFonts w:ascii="David" w:hAnsi="David" w:hint="eastAsia"/>
          <w:b/>
          <w:bCs/>
          <w:rtl/>
        </w:rPr>
        <w:t>ופיצוי</w:t>
      </w:r>
    </w:p>
    <w:p w14:paraId="1BAE80FD"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יישא</w:t>
      </w:r>
      <w:r w:rsidRPr="00C93AC8">
        <w:rPr>
          <w:rFonts w:ascii="David" w:hAnsi="David"/>
          <w:rtl/>
        </w:rPr>
        <w:t xml:space="preserve"> </w:t>
      </w:r>
      <w:r w:rsidRPr="00C93AC8">
        <w:rPr>
          <w:rFonts w:ascii="David" w:hAnsi="David" w:hint="eastAsia"/>
          <w:rtl/>
        </w:rPr>
        <w:t>באחריות</w:t>
      </w:r>
      <w:r w:rsidRPr="00C93AC8">
        <w:rPr>
          <w:rFonts w:ascii="David" w:hAnsi="David"/>
          <w:rtl/>
        </w:rPr>
        <w:t xml:space="preserve"> </w:t>
      </w:r>
      <w:r w:rsidRPr="00C93AC8">
        <w:rPr>
          <w:rFonts w:ascii="David" w:hAnsi="David" w:hint="eastAsia"/>
          <w:rtl/>
        </w:rPr>
        <w:t>לכל</w:t>
      </w:r>
      <w:r w:rsidRPr="00C93AC8">
        <w:rPr>
          <w:rFonts w:ascii="David" w:hAnsi="David"/>
          <w:rtl/>
        </w:rPr>
        <w:t xml:space="preserve"> </w:t>
      </w:r>
      <w:r w:rsidRPr="00C93AC8">
        <w:rPr>
          <w:rFonts w:ascii="David" w:hAnsi="David" w:hint="eastAsia"/>
          <w:rtl/>
        </w:rPr>
        <w:t>נזק</w:t>
      </w:r>
      <w:r w:rsidRPr="00C93AC8">
        <w:rPr>
          <w:rFonts w:ascii="David" w:hAnsi="David"/>
          <w:rtl/>
        </w:rPr>
        <w:t xml:space="preserve"> </w:t>
      </w:r>
      <w:r w:rsidRPr="00C93AC8">
        <w:rPr>
          <w:rFonts w:ascii="David" w:hAnsi="David" w:hint="eastAsia"/>
          <w:rtl/>
        </w:rPr>
        <w:t>שייגרם</w:t>
      </w:r>
      <w:r w:rsidRPr="00C93AC8">
        <w:rPr>
          <w:rFonts w:ascii="David" w:hAnsi="David"/>
          <w:rtl/>
        </w:rPr>
        <w:t xml:space="preserve"> </w:t>
      </w:r>
      <w:r w:rsidRPr="00C93AC8">
        <w:rPr>
          <w:rFonts w:ascii="David" w:hAnsi="David" w:hint="eastAsia"/>
          <w:rtl/>
        </w:rPr>
        <w:t>למשרד</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לצד</w:t>
      </w:r>
      <w:r w:rsidRPr="00C93AC8">
        <w:rPr>
          <w:rFonts w:ascii="David" w:hAnsi="David"/>
          <w:rtl/>
        </w:rPr>
        <w:t xml:space="preserve"> </w:t>
      </w:r>
      <w:r w:rsidRPr="00C93AC8">
        <w:rPr>
          <w:rFonts w:ascii="David" w:hAnsi="David" w:hint="eastAsia"/>
          <w:rtl/>
        </w:rPr>
        <w:t>שלישי</w:t>
      </w:r>
      <w:r w:rsidRPr="00C93AC8">
        <w:rPr>
          <w:rFonts w:ascii="David" w:hAnsi="David"/>
          <w:rtl/>
        </w:rPr>
        <w:t xml:space="preserve"> </w:t>
      </w:r>
      <w:r w:rsidRPr="00C93AC8">
        <w:rPr>
          <w:rFonts w:ascii="David" w:hAnsi="David" w:hint="eastAsia"/>
          <w:rtl/>
        </w:rPr>
        <w:t>כלשהו</w:t>
      </w:r>
      <w:r w:rsidRPr="00C93AC8">
        <w:rPr>
          <w:rFonts w:ascii="David" w:hAnsi="David"/>
          <w:rtl/>
        </w:rPr>
        <w:t xml:space="preserve">, </w:t>
      </w:r>
      <w:r w:rsidRPr="00C93AC8">
        <w:rPr>
          <w:rFonts w:ascii="David" w:hAnsi="David" w:hint="eastAsia"/>
          <w:rtl/>
        </w:rPr>
        <w:t>עקב</w:t>
      </w:r>
      <w:r w:rsidRPr="00C93AC8">
        <w:rPr>
          <w:rFonts w:ascii="David" w:hAnsi="David"/>
          <w:rtl/>
        </w:rPr>
        <w:t xml:space="preserve"> </w:t>
      </w:r>
      <w:r w:rsidRPr="00C93AC8">
        <w:rPr>
          <w:rFonts w:ascii="David" w:hAnsi="David" w:hint="eastAsia"/>
          <w:rtl/>
        </w:rPr>
        <w:t>מעשה</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מחדל</w:t>
      </w:r>
      <w:r w:rsidRPr="00C93AC8">
        <w:rPr>
          <w:rFonts w:ascii="David" w:hAnsi="David"/>
          <w:rtl/>
        </w:rPr>
        <w:t xml:space="preserve">, </w:t>
      </w:r>
      <w:r w:rsidRPr="00C93AC8">
        <w:rPr>
          <w:rFonts w:ascii="David" w:hAnsi="David" w:hint="eastAsia"/>
          <w:rtl/>
        </w:rPr>
        <w:t>טעות</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השמטה</w:t>
      </w:r>
      <w:r w:rsidRPr="00C93AC8">
        <w:rPr>
          <w:rFonts w:ascii="David" w:hAnsi="David"/>
          <w:rtl/>
        </w:rPr>
        <w:t xml:space="preserve"> </w:t>
      </w:r>
      <w:r w:rsidRPr="00C93AC8">
        <w:rPr>
          <w:rFonts w:ascii="David" w:hAnsi="David" w:hint="eastAsia"/>
          <w:rtl/>
        </w:rPr>
        <w:t>מקצועיים</w:t>
      </w:r>
      <w:r w:rsidRPr="00C93AC8">
        <w:rPr>
          <w:rFonts w:ascii="David" w:hAnsi="David"/>
          <w:rtl/>
        </w:rPr>
        <w:t xml:space="preserve"> </w:t>
      </w:r>
      <w:r w:rsidRPr="00C93AC8">
        <w:rPr>
          <w:rFonts w:ascii="David" w:hAnsi="David" w:hint="eastAsia"/>
          <w:rtl/>
        </w:rPr>
        <w:t>שנעשו</w:t>
      </w:r>
      <w:r w:rsidRPr="00C93AC8">
        <w:rPr>
          <w:rFonts w:ascii="David" w:hAnsi="David"/>
          <w:rtl/>
        </w:rPr>
        <w:t xml:space="preserve"> </w:t>
      </w:r>
      <w:r w:rsidRPr="00C93AC8">
        <w:rPr>
          <w:rFonts w:ascii="David" w:hAnsi="David" w:hint="eastAsia"/>
          <w:rtl/>
        </w:rPr>
        <w:t>במתכוון</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בפזיזות</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ברשלנות</w:t>
      </w:r>
      <w:r w:rsidRPr="00C93AC8">
        <w:rPr>
          <w:rFonts w:ascii="David" w:hAnsi="David"/>
          <w:rtl/>
        </w:rPr>
        <w:t xml:space="preserve"> </w:t>
      </w:r>
      <w:r w:rsidRPr="00C93AC8">
        <w:rPr>
          <w:rFonts w:ascii="David" w:hAnsi="David" w:hint="eastAsia"/>
          <w:rtl/>
        </w:rPr>
        <w:t>שלו</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של</w:t>
      </w:r>
      <w:r w:rsidRPr="00C93AC8">
        <w:rPr>
          <w:rFonts w:ascii="David" w:hAnsi="David"/>
          <w:rtl/>
        </w:rPr>
        <w:t xml:space="preserve"> </w:t>
      </w:r>
      <w:r w:rsidRPr="00C93AC8">
        <w:rPr>
          <w:rFonts w:ascii="David" w:hAnsi="David" w:hint="eastAsia"/>
          <w:rtl/>
        </w:rPr>
        <w:t>מי</w:t>
      </w:r>
      <w:r w:rsidRPr="00C93AC8">
        <w:rPr>
          <w:rFonts w:ascii="David" w:hAnsi="David"/>
          <w:rtl/>
        </w:rPr>
        <w:t xml:space="preserve"> </w:t>
      </w:r>
      <w:r w:rsidRPr="00C93AC8">
        <w:rPr>
          <w:rFonts w:ascii="David" w:hAnsi="David" w:hint="eastAsia"/>
          <w:rtl/>
        </w:rPr>
        <w:t>מעובדיו</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שלוחיו</w:t>
      </w:r>
      <w:r w:rsidRPr="00C93AC8">
        <w:rPr>
          <w:rFonts w:ascii="David" w:hAnsi="David"/>
          <w:rtl/>
        </w:rPr>
        <w:t xml:space="preserve"> </w:t>
      </w:r>
      <w:r w:rsidRPr="00C93AC8">
        <w:rPr>
          <w:rFonts w:ascii="David" w:hAnsi="David" w:hint="eastAsia"/>
          <w:rtl/>
        </w:rPr>
        <w:t>במסגרת</w:t>
      </w:r>
      <w:r w:rsidRPr="00C93AC8">
        <w:rPr>
          <w:rFonts w:ascii="David" w:hAnsi="David"/>
          <w:rtl/>
        </w:rPr>
        <w:t xml:space="preserve"> </w:t>
      </w:r>
      <w:r w:rsidRPr="00C93AC8">
        <w:rPr>
          <w:rFonts w:ascii="David" w:hAnsi="David" w:hint="eastAsia"/>
          <w:rtl/>
        </w:rPr>
        <w:t>פעולתם</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הסכם</w:t>
      </w:r>
      <w:r w:rsidRPr="00C93AC8">
        <w:rPr>
          <w:rFonts w:ascii="David" w:hAnsi="David"/>
          <w:rtl/>
        </w:rPr>
        <w:t xml:space="preserve"> </w:t>
      </w:r>
      <w:r w:rsidRPr="00C93AC8">
        <w:rPr>
          <w:rFonts w:ascii="David" w:hAnsi="David" w:hint="eastAsia"/>
          <w:rtl/>
        </w:rPr>
        <w:t>זה</w:t>
      </w:r>
      <w:r w:rsidRPr="00C93AC8">
        <w:rPr>
          <w:rFonts w:ascii="David" w:hAnsi="David"/>
          <w:rtl/>
        </w:rPr>
        <w:t>.</w:t>
      </w:r>
    </w:p>
    <w:p w14:paraId="109724CF"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גבול</w:t>
      </w:r>
      <w:r w:rsidRPr="00C93AC8">
        <w:rPr>
          <w:rFonts w:ascii="David" w:hAnsi="David"/>
          <w:rtl/>
        </w:rPr>
        <w:t xml:space="preserve"> אחריות צד ב' לפיצוי ו/או שיפוי המשרד בגין נזקים שנגרמו למשרד יהיה בסכום השווה לסך התמורה המגיעה על פי ההסכם לתקופת 18 החודשים שבסמוך לפני אירוע הנזק (או לחילופין סכום השווה ל-18 חודשים על פי הממוצע החודשי של התמורה בהתאם לתמורה הכוללת לאורך כל </w:t>
      </w:r>
      <w:r w:rsidRPr="00C93AC8">
        <w:rPr>
          <w:rFonts w:ascii="David" w:hAnsi="David"/>
          <w:rtl/>
        </w:rPr>
        <w:lastRenderedPageBreak/>
        <w:t xml:space="preserve">תקופת ההסכם מחולקת המספר חודשי ההסכם, הגבוה </w:t>
      </w:r>
      <w:r w:rsidRPr="00C93AC8">
        <w:rPr>
          <w:rFonts w:ascii="David" w:hAnsi="David" w:hint="eastAsia"/>
          <w:rtl/>
        </w:rPr>
        <w:t>מביניהם</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מקרה</w:t>
      </w:r>
      <w:r w:rsidRPr="00C93AC8">
        <w:rPr>
          <w:rFonts w:ascii="David" w:hAnsi="David"/>
          <w:rtl/>
        </w:rPr>
        <w:t xml:space="preserve"> </w:t>
      </w:r>
      <w:r w:rsidRPr="00C93AC8">
        <w:rPr>
          <w:rFonts w:ascii="David" w:hAnsi="David" w:hint="eastAsia"/>
          <w:rtl/>
        </w:rPr>
        <w:t>לא</w:t>
      </w:r>
      <w:r w:rsidRPr="00C93AC8">
        <w:rPr>
          <w:rFonts w:ascii="David" w:hAnsi="David"/>
          <w:rtl/>
        </w:rPr>
        <w:t xml:space="preserve"> </w:t>
      </w:r>
      <w:r w:rsidRPr="00C93AC8">
        <w:rPr>
          <w:rFonts w:ascii="David" w:hAnsi="David" w:hint="eastAsia"/>
          <w:rtl/>
        </w:rPr>
        <w:t>יפחת</w:t>
      </w:r>
      <w:r w:rsidRPr="00C93AC8">
        <w:rPr>
          <w:rFonts w:ascii="David" w:hAnsi="David"/>
          <w:rtl/>
        </w:rPr>
        <w:t xml:space="preserve"> </w:t>
      </w:r>
      <w:r w:rsidRPr="00C93AC8">
        <w:rPr>
          <w:rFonts w:ascii="David" w:hAnsi="David" w:hint="eastAsia"/>
          <w:rtl/>
        </w:rPr>
        <w:t>גבול</w:t>
      </w:r>
      <w:r w:rsidRPr="00C93AC8">
        <w:rPr>
          <w:rFonts w:ascii="David" w:hAnsi="David"/>
          <w:rtl/>
        </w:rPr>
        <w:t xml:space="preserve"> </w:t>
      </w:r>
      <w:r w:rsidRPr="00C93AC8">
        <w:rPr>
          <w:rFonts w:ascii="David" w:hAnsi="David" w:hint="eastAsia"/>
          <w:rtl/>
        </w:rPr>
        <w:t>האחריות</w:t>
      </w:r>
      <w:r w:rsidRPr="00C93AC8">
        <w:rPr>
          <w:rFonts w:ascii="David" w:hAnsi="David"/>
          <w:rtl/>
        </w:rPr>
        <w:t xml:space="preserve"> </w:t>
      </w:r>
      <w:r w:rsidRPr="00C93AC8">
        <w:rPr>
          <w:rFonts w:ascii="David" w:hAnsi="David" w:hint="eastAsia"/>
          <w:rtl/>
        </w:rPr>
        <w:t>מסך</w:t>
      </w:r>
      <w:r w:rsidRPr="00C93AC8">
        <w:rPr>
          <w:rFonts w:ascii="David" w:hAnsi="David"/>
          <w:rtl/>
        </w:rPr>
        <w:t xml:space="preserve"> 500,000$.</w:t>
      </w:r>
    </w:p>
    <w:p w14:paraId="116BC3D6" w14:textId="77777777" w:rsidR="00B6637D" w:rsidRPr="00C93AC8" w:rsidRDefault="00B6637D" w:rsidP="00B6637D">
      <w:pPr>
        <w:pStyle w:val="ListParagraph"/>
        <w:bidi/>
        <w:spacing w:line="240" w:lineRule="auto"/>
        <w:ind w:left="935"/>
        <w:contextualSpacing w:val="0"/>
        <w:rPr>
          <w:rFonts w:ascii="David" w:hAnsi="David"/>
        </w:rPr>
      </w:pPr>
      <w:r w:rsidRPr="00C93AC8">
        <w:rPr>
          <w:rFonts w:ascii="David" w:hAnsi="David" w:hint="eastAsia"/>
          <w:rtl/>
        </w:rPr>
        <w:t>אם</w:t>
      </w:r>
      <w:r w:rsidRPr="00C93AC8">
        <w:rPr>
          <w:rFonts w:ascii="David" w:hAnsi="David"/>
          <w:rtl/>
        </w:rPr>
        <w:t xml:space="preserve">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חודשים על פי הממוצע החודשי, לפי הגבוה </w:t>
      </w:r>
      <w:r w:rsidRPr="00C93AC8">
        <w:rPr>
          <w:rFonts w:ascii="David" w:hAnsi="David" w:hint="eastAsia"/>
          <w:rtl/>
        </w:rPr>
        <w:t>מביניהם</w:t>
      </w:r>
      <w:r w:rsidRPr="00C93AC8">
        <w:rPr>
          <w:rFonts w:ascii="David" w:hAnsi="David"/>
          <w:rtl/>
        </w:rPr>
        <w:t>).</w:t>
      </w:r>
    </w:p>
    <w:p w14:paraId="6E44A9C7"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מובהר</w:t>
      </w:r>
      <w:r w:rsidRPr="00C93AC8">
        <w:rPr>
          <w:rFonts w:ascii="David" w:hAnsi="David"/>
          <w:rtl/>
        </w:rPr>
        <w:t xml:space="preserve"> </w:t>
      </w:r>
      <w:r w:rsidRPr="00C93AC8">
        <w:rPr>
          <w:rFonts w:ascii="David" w:hAnsi="David" w:hint="eastAsia"/>
          <w:rtl/>
        </w:rPr>
        <w:t>בזאת</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הגבלות</w:t>
      </w:r>
      <w:r w:rsidRPr="00C93AC8">
        <w:rPr>
          <w:rFonts w:ascii="David" w:hAnsi="David"/>
          <w:rtl/>
        </w:rPr>
        <w:t xml:space="preserve"> </w:t>
      </w:r>
      <w:r w:rsidRPr="00C93AC8">
        <w:rPr>
          <w:rFonts w:ascii="David" w:hAnsi="David" w:hint="eastAsia"/>
          <w:rtl/>
        </w:rPr>
        <w:t>האחריות</w:t>
      </w:r>
      <w:r w:rsidRPr="00C93AC8">
        <w:rPr>
          <w:rFonts w:ascii="David" w:hAnsi="David"/>
          <w:rtl/>
        </w:rPr>
        <w:t xml:space="preserve"> </w:t>
      </w:r>
      <w:r w:rsidRPr="00C93AC8">
        <w:rPr>
          <w:rFonts w:ascii="David" w:hAnsi="David" w:hint="eastAsia"/>
          <w:rtl/>
        </w:rPr>
        <w:t>דלעיל</w:t>
      </w:r>
      <w:r w:rsidRPr="00C93AC8">
        <w:rPr>
          <w:rFonts w:ascii="David" w:hAnsi="David"/>
          <w:rtl/>
        </w:rPr>
        <w:t xml:space="preserve"> </w:t>
      </w:r>
      <w:r w:rsidRPr="00C93AC8">
        <w:rPr>
          <w:rFonts w:ascii="David" w:hAnsi="David" w:hint="eastAsia"/>
          <w:rtl/>
        </w:rPr>
        <w:t>לא</w:t>
      </w:r>
      <w:r w:rsidRPr="00C93AC8">
        <w:rPr>
          <w:rFonts w:ascii="David" w:hAnsi="David"/>
          <w:rtl/>
        </w:rPr>
        <w:t xml:space="preserve"> </w:t>
      </w:r>
      <w:r w:rsidRPr="00C93AC8">
        <w:rPr>
          <w:rFonts w:ascii="David" w:hAnsi="David" w:hint="eastAsia"/>
          <w:rtl/>
        </w:rPr>
        <w:t>תחולנה</w:t>
      </w:r>
      <w:r w:rsidRPr="00C93AC8">
        <w:rPr>
          <w:rFonts w:ascii="David" w:hAnsi="David"/>
          <w:rtl/>
        </w:rPr>
        <w:t xml:space="preserve"> </w:t>
      </w:r>
      <w:r w:rsidRPr="00C93AC8">
        <w:rPr>
          <w:rFonts w:ascii="David" w:hAnsi="David" w:hint="eastAsia"/>
          <w:rtl/>
        </w:rPr>
        <w:t>על</w:t>
      </w:r>
      <w:r w:rsidRPr="00C93AC8">
        <w:rPr>
          <w:rFonts w:ascii="David" w:hAnsi="David"/>
          <w:rtl/>
        </w:rPr>
        <w:t>:</w:t>
      </w:r>
    </w:p>
    <w:p w14:paraId="5B322A9B" w14:textId="77777777" w:rsidR="00B6637D" w:rsidRPr="00C93AC8" w:rsidRDefault="00B6637D">
      <w:pPr>
        <w:numPr>
          <w:ilvl w:val="0"/>
          <w:numId w:val="50"/>
        </w:numPr>
        <w:bidi/>
        <w:spacing w:line="240" w:lineRule="auto"/>
        <w:rPr>
          <w:rFonts w:ascii="David" w:hAnsi="David"/>
        </w:rPr>
      </w:pPr>
      <w:r w:rsidRPr="00C93AC8">
        <w:rPr>
          <w:rFonts w:ascii="David" w:hAnsi="David" w:hint="eastAsia"/>
          <w:rtl/>
        </w:rPr>
        <w:t>נזקים</w:t>
      </w:r>
      <w:r w:rsidRPr="00C93AC8">
        <w:rPr>
          <w:rFonts w:ascii="David" w:hAnsi="David"/>
          <w:rtl/>
        </w:rPr>
        <w:t xml:space="preserve"> </w:t>
      </w:r>
      <w:r w:rsidRPr="00C93AC8">
        <w:rPr>
          <w:rFonts w:ascii="David" w:hAnsi="David" w:hint="eastAsia"/>
          <w:rtl/>
        </w:rPr>
        <w:t>לגוף</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נזקים</w:t>
      </w:r>
      <w:r w:rsidRPr="00C93AC8">
        <w:rPr>
          <w:rFonts w:ascii="David" w:hAnsi="David"/>
          <w:rtl/>
        </w:rPr>
        <w:t xml:space="preserve"> </w:t>
      </w:r>
      <w:r w:rsidRPr="00C93AC8">
        <w:rPr>
          <w:rFonts w:ascii="David" w:hAnsi="David" w:hint="eastAsia"/>
          <w:rtl/>
        </w:rPr>
        <w:t>לרכוש</w:t>
      </w:r>
      <w:r w:rsidRPr="00C93AC8">
        <w:rPr>
          <w:rFonts w:ascii="David" w:hAnsi="David"/>
          <w:rtl/>
        </w:rPr>
        <w:t xml:space="preserve"> </w:t>
      </w:r>
      <w:r w:rsidRPr="00C93AC8">
        <w:rPr>
          <w:rFonts w:ascii="David" w:hAnsi="David" w:hint="eastAsia"/>
          <w:rtl/>
        </w:rPr>
        <w:t>מוחשי</w:t>
      </w:r>
      <w:r w:rsidRPr="00C93AC8">
        <w:rPr>
          <w:rFonts w:ascii="David" w:hAnsi="David"/>
          <w:rtl/>
        </w:rPr>
        <w:t>;</w:t>
      </w:r>
    </w:p>
    <w:p w14:paraId="2E996B21" w14:textId="77777777" w:rsidR="00B6637D" w:rsidRPr="00C93AC8" w:rsidRDefault="00B6637D">
      <w:pPr>
        <w:numPr>
          <w:ilvl w:val="0"/>
          <w:numId w:val="50"/>
        </w:numPr>
        <w:bidi/>
        <w:spacing w:line="240" w:lineRule="auto"/>
        <w:rPr>
          <w:rFonts w:ascii="David" w:hAnsi="David"/>
        </w:rPr>
      </w:pPr>
      <w:r w:rsidRPr="00C93AC8">
        <w:rPr>
          <w:rFonts w:ascii="David" w:hAnsi="David" w:hint="eastAsia"/>
          <w:rtl/>
        </w:rPr>
        <w:t>נזקים</w:t>
      </w:r>
      <w:r w:rsidRPr="00C93AC8">
        <w:rPr>
          <w:rFonts w:ascii="David" w:hAnsi="David"/>
          <w:rtl/>
        </w:rPr>
        <w:t xml:space="preserve"> </w:t>
      </w:r>
      <w:r w:rsidRPr="00C93AC8">
        <w:rPr>
          <w:rFonts w:ascii="David" w:hAnsi="David" w:hint="eastAsia"/>
          <w:rtl/>
        </w:rPr>
        <w:t>שייגרמו</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מעשה</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מחדל</w:t>
      </w:r>
      <w:r w:rsidRPr="00C93AC8">
        <w:rPr>
          <w:rFonts w:ascii="David" w:hAnsi="David"/>
          <w:rtl/>
        </w:rPr>
        <w:t xml:space="preserve">, </w:t>
      </w:r>
      <w:r w:rsidRPr="00C93AC8">
        <w:rPr>
          <w:rFonts w:ascii="David" w:hAnsi="David" w:hint="eastAsia"/>
          <w:rtl/>
        </w:rPr>
        <w:t>טעות</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השמטה</w:t>
      </w:r>
      <w:r w:rsidRPr="00C93AC8">
        <w:rPr>
          <w:rFonts w:ascii="David" w:hAnsi="David"/>
          <w:rtl/>
        </w:rPr>
        <w:t xml:space="preserve"> </w:t>
      </w:r>
      <w:r w:rsidRPr="00C93AC8">
        <w:rPr>
          <w:rFonts w:ascii="David" w:hAnsi="David" w:hint="eastAsia"/>
          <w:rtl/>
        </w:rPr>
        <w:t>שנעשו</w:t>
      </w:r>
      <w:r w:rsidRPr="00C93AC8">
        <w:rPr>
          <w:rFonts w:ascii="David" w:hAnsi="David"/>
          <w:rtl/>
        </w:rPr>
        <w:t xml:space="preserve"> </w:t>
      </w:r>
      <w:r w:rsidRPr="00C93AC8">
        <w:rPr>
          <w:rFonts w:ascii="David" w:hAnsi="David" w:hint="eastAsia"/>
          <w:rtl/>
        </w:rPr>
        <w:t>במתכוון</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בפזיזות</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ברשלנות</w:t>
      </w:r>
      <w:r w:rsidRPr="00C93AC8">
        <w:rPr>
          <w:rFonts w:ascii="David" w:hAnsi="David"/>
          <w:rtl/>
        </w:rPr>
        <w:t xml:space="preserve"> </w:t>
      </w:r>
      <w:r w:rsidRPr="00C93AC8">
        <w:rPr>
          <w:rFonts w:ascii="David" w:hAnsi="David" w:hint="eastAsia"/>
          <w:rtl/>
        </w:rPr>
        <w:t>רבתי</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עובדיו</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שלוחיו</w:t>
      </w:r>
      <w:r w:rsidRPr="00C93AC8">
        <w:rPr>
          <w:rFonts w:ascii="David" w:hAnsi="David"/>
          <w:rtl/>
        </w:rPr>
        <w:t>;</w:t>
      </w:r>
    </w:p>
    <w:p w14:paraId="4EAF9D44" w14:textId="77777777" w:rsidR="00B6637D" w:rsidRPr="00C93AC8" w:rsidRDefault="00B6637D">
      <w:pPr>
        <w:numPr>
          <w:ilvl w:val="0"/>
          <w:numId w:val="50"/>
        </w:numPr>
        <w:bidi/>
        <w:spacing w:line="240" w:lineRule="auto"/>
        <w:rPr>
          <w:rFonts w:ascii="David" w:hAnsi="David"/>
        </w:rPr>
      </w:pPr>
      <w:r w:rsidRPr="00C93AC8">
        <w:rPr>
          <w:rFonts w:ascii="David" w:hAnsi="David" w:hint="eastAsia"/>
          <w:rtl/>
        </w:rPr>
        <w:t>מעשה</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מחדל</w:t>
      </w:r>
      <w:r w:rsidRPr="00C93AC8">
        <w:rPr>
          <w:rFonts w:ascii="David" w:hAnsi="David"/>
          <w:rtl/>
        </w:rPr>
        <w:t xml:space="preserve">, </w:t>
      </w:r>
      <w:r w:rsidRPr="00C93AC8">
        <w:rPr>
          <w:rFonts w:ascii="David" w:hAnsi="David" w:hint="eastAsia"/>
          <w:rtl/>
        </w:rPr>
        <w:t>טעות</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השמטה</w:t>
      </w:r>
      <w:r w:rsidRPr="00C93AC8">
        <w:rPr>
          <w:rFonts w:ascii="David" w:hAnsi="David"/>
          <w:rtl/>
        </w:rPr>
        <w:t xml:space="preserve"> </w:t>
      </w:r>
      <w:r w:rsidRPr="00C93AC8">
        <w:rPr>
          <w:rFonts w:ascii="David" w:hAnsi="David" w:hint="eastAsia"/>
          <w:rtl/>
        </w:rPr>
        <w:t>שנעשו</w:t>
      </w:r>
      <w:r w:rsidRPr="00C93AC8">
        <w:rPr>
          <w:rFonts w:ascii="David" w:hAnsi="David"/>
          <w:rtl/>
        </w:rPr>
        <w:t xml:space="preserve"> </w:t>
      </w:r>
      <w:r w:rsidRPr="00C93AC8">
        <w:rPr>
          <w:rFonts w:ascii="David" w:hAnsi="David" w:hint="eastAsia"/>
          <w:rtl/>
        </w:rPr>
        <w:t>שלא</w:t>
      </w:r>
      <w:r w:rsidRPr="00C93AC8">
        <w:rPr>
          <w:rFonts w:ascii="David" w:hAnsi="David"/>
          <w:rtl/>
        </w:rPr>
        <w:t xml:space="preserve"> </w:t>
      </w:r>
      <w:r w:rsidRPr="00C93AC8">
        <w:rPr>
          <w:rFonts w:ascii="David" w:hAnsi="David" w:hint="eastAsia"/>
          <w:rtl/>
        </w:rPr>
        <w:t>לצורך</w:t>
      </w:r>
      <w:r w:rsidRPr="00C93AC8">
        <w:rPr>
          <w:rFonts w:ascii="David" w:hAnsi="David"/>
          <w:rtl/>
        </w:rPr>
        <w:t xml:space="preserve"> </w:t>
      </w:r>
      <w:r w:rsidRPr="00C93AC8">
        <w:rPr>
          <w:rFonts w:ascii="David" w:hAnsi="David" w:hint="eastAsia"/>
          <w:rtl/>
        </w:rPr>
        <w:t>ביצוע</w:t>
      </w:r>
      <w:r w:rsidRPr="00C93AC8">
        <w:rPr>
          <w:rFonts w:ascii="David" w:hAnsi="David"/>
          <w:rtl/>
        </w:rPr>
        <w:t xml:space="preserve"> </w:t>
      </w:r>
      <w:r w:rsidRPr="00C93AC8">
        <w:rPr>
          <w:rFonts w:ascii="David" w:hAnsi="David" w:hint="eastAsia"/>
          <w:rtl/>
        </w:rPr>
        <w:t>העבודות</w:t>
      </w:r>
      <w:r w:rsidRPr="00C93AC8">
        <w:rPr>
          <w:rFonts w:ascii="David" w:hAnsi="David"/>
          <w:rtl/>
        </w:rPr>
        <w:t xml:space="preserve"> </w:t>
      </w:r>
      <w:r w:rsidRPr="00C93AC8">
        <w:rPr>
          <w:rFonts w:ascii="David" w:hAnsi="David" w:hint="eastAsia"/>
          <w:rtl/>
        </w:rPr>
        <w:t>נשוא</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עובדיו</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שלוחיו</w:t>
      </w:r>
      <w:r w:rsidRPr="00C93AC8">
        <w:rPr>
          <w:rFonts w:ascii="David" w:hAnsi="David"/>
          <w:rtl/>
        </w:rPr>
        <w:t>;</w:t>
      </w:r>
    </w:p>
    <w:p w14:paraId="42311018" w14:textId="77777777" w:rsidR="00B6637D" w:rsidRPr="00C93AC8" w:rsidRDefault="00B6637D">
      <w:pPr>
        <w:numPr>
          <w:ilvl w:val="0"/>
          <w:numId w:val="50"/>
        </w:numPr>
        <w:bidi/>
        <w:spacing w:line="240" w:lineRule="auto"/>
        <w:rPr>
          <w:rFonts w:ascii="David" w:hAnsi="David"/>
        </w:rPr>
      </w:pPr>
      <w:r w:rsidRPr="00C93AC8">
        <w:rPr>
          <w:rFonts w:ascii="David" w:hAnsi="David" w:hint="eastAsia"/>
          <w:rtl/>
        </w:rPr>
        <w:t>הפרת</w:t>
      </w:r>
      <w:r w:rsidRPr="00C93AC8">
        <w:rPr>
          <w:rFonts w:ascii="David" w:hAnsi="David"/>
          <w:rtl/>
        </w:rPr>
        <w:t xml:space="preserve"> </w:t>
      </w:r>
      <w:r w:rsidRPr="00C93AC8">
        <w:rPr>
          <w:rFonts w:ascii="David" w:hAnsi="David" w:hint="eastAsia"/>
          <w:rtl/>
        </w:rPr>
        <w:t>חובת</w:t>
      </w:r>
      <w:r w:rsidRPr="00C93AC8">
        <w:rPr>
          <w:rFonts w:ascii="David" w:hAnsi="David"/>
          <w:rtl/>
        </w:rPr>
        <w:t xml:space="preserve"> </w:t>
      </w:r>
      <w:r w:rsidRPr="00C93AC8">
        <w:rPr>
          <w:rFonts w:ascii="David" w:hAnsi="David" w:hint="eastAsia"/>
          <w:rtl/>
        </w:rPr>
        <w:t>הסודיות</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הפרת</w:t>
      </w:r>
      <w:r w:rsidRPr="00C93AC8">
        <w:rPr>
          <w:rFonts w:ascii="David" w:hAnsi="David"/>
          <w:rtl/>
        </w:rPr>
        <w:t xml:space="preserve"> </w:t>
      </w:r>
      <w:r w:rsidRPr="00C93AC8">
        <w:rPr>
          <w:rFonts w:ascii="David" w:hAnsi="David" w:hint="eastAsia"/>
          <w:rtl/>
        </w:rPr>
        <w:t>זכויות</w:t>
      </w:r>
      <w:r w:rsidRPr="00C93AC8">
        <w:rPr>
          <w:rFonts w:ascii="David" w:hAnsi="David"/>
          <w:rtl/>
        </w:rPr>
        <w:t xml:space="preserve"> </w:t>
      </w:r>
      <w:r w:rsidRPr="00C93AC8">
        <w:rPr>
          <w:rFonts w:ascii="David" w:hAnsi="David" w:hint="eastAsia"/>
          <w:rtl/>
        </w:rPr>
        <w:t>יוצרים</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עובדיו</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שלוחיו</w:t>
      </w:r>
      <w:r w:rsidRPr="00C93AC8">
        <w:rPr>
          <w:rFonts w:ascii="David" w:hAnsi="David"/>
          <w:rtl/>
        </w:rPr>
        <w:t>;</w:t>
      </w:r>
    </w:p>
    <w:p w14:paraId="6F43531D" w14:textId="77777777" w:rsidR="00B6637D" w:rsidRPr="00C93AC8" w:rsidRDefault="00B6637D">
      <w:pPr>
        <w:numPr>
          <w:ilvl w:val="0"/>
          <w:numId w:val="50"/>
        </w:numPr>
        <w:bidi/>
        <w:spacing w:line="240" w:lineRule="auto"/>
        <w:rPr>
          <w:rFonts w:ascii="David" w:hAnsi="David"/>
        </w:rPr>
      </w:pPr>
      <w:r w:rsidRPr="00C93AC8">
        <w:rPr>
          <w:rFonts w:ascii="David" w:hAnsi="David" w:hint="eastAsia"/>
          <w:rtl/>
        </w:rPr>
        <w:t>גניבה</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הפרת</w:t>
      </w:r>
      <w:r w:rsidRPr="00C93AC8">
        <w:rPr>
          <w:rFonts w:ascii="David" w:hAnsi="David"/>
          <w:rtl/>
        </w:rPr>
        <w:t xml:space="preserve"> </w:t>
      </w:r>
      <w:r w:rsidRPr="00C93AC8">
        <w:rPr>
          <w:rFonts w:ascii="David" w:hAnsi="David" w:hint="eastAsia"/>
          <w:rtl/>
        </w:rPr>
        <w:t>חובת</w:t>
      </w:r>
      <w:r w:rsidRPr="00C93AC8">
        <w:rPr>
          <w:rFonts w:ascii="David" w:hAnsi="David"/>
          <w:rtl/>
        </w:rPr>
        <w:t xml:space="preserve"> </w:t>
      </w:r>
      <w:r w:rsidRPr="00C93AC8">
        <w:rPr>
          <w:rFonts w:ascii="David" w:hAnsi="David" w:hint="eastAsia"/>
          <w:rtl/>
        </w:rPr>
        <w:t>נאמנות</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עובדי</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שלוחיו</w:t>
      </w:r>
      <w:r w:rsidRPr="00C93AC8">
        <w:rPr>
          <w:rFonts w:ascii="David" w:hAnsi="David"/>
          <w:rtl/>
        </w:rPr>
        <w:t>;</w:t>
      </w:r>
    </w:p>
    <w:p w14:paraId="04D87D0B" w14:textId="77777777" w:rsidR="00B6637D" w:rsidRPr="00C93AC8" w:rsidRDefault="00B6637D">
      <w:pPr>
        <w:numPr>
          <w:ilvl w:val="0"/>
          <w:numId w:val="50"/>
        </w:numPr>
        <w:bidi/>
        <w:spacing w:line="240" w:lineRule="auto"/>
        <w:rPr>
          <w:rFonts w:ascii="David" w:hAnsi="David"/>
        </w:rPr>
      </w:pPr>
      <w:r w:rsidRPr="00C93AC8">
        <w:rPr>
          <w:rFonts w:ascii="David" w:hAnsi="David" w:hint="eastAsia"/>
          <w:rtl/>
        </w:rPr>
        <w:t>תביעות</w:t>
      </w:r>
      <w:r w:rsidRPr="00C93AC8">
        <w:rPr>
          <w:rFonts w:ascii="David" w:hAnsi="David"/>
          <w:rtl/>
        </w:rPr>
        <w:t xml:space="preserve"> </w:t>
      </w:r>
      <w:r w:rsidRPr="00C93AC8">
        <w:rPr>
          <w:rFonts w:ascii="David" w:hAnsi="David" w:hint="eastAsia"/>
          <w:rtl/>
        </w:rPr>
        <w:t>המוגשות</w:t>
      </w:r>
      <w:r w:rsidRPr="00C93AC8">
        <w:rPr>
          <w:rFonts w:ascii="David" w:hAnsi="David"/>
          <w:rtl/>
        </w:rPr>
        <w:t xml:space="preserve"> </w:t>
      </w:r>
      <w:r w:rsidRPr="00C93AC8">
        <w:rPr>
          <w:rFonts w:ascii="David" w:hAnsi="David" w:hint="eastAsia"/>
          <w:rtl/>
        </w:rPr>
        <w:t>נגד</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במישרין</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שלישי</w:t>
      </w:r>
      <w:r w:rsidRPr="00C93AC8">
        <w:rPr>
          <w:rFonts w:ascii="David" w:hAnsi="David"/>
          <w:rtl/>
        </w:rPr>
        <w:t xml:space="preserve"> </w:t>
      </w:r>
      <w:r w:rsidRPr="00C93AC8">
        <w:rPr>
          <w:rFonts w:ascii="David" w:hAnsi="David" w:hint="eastAsia"/>
          <w:rtl/>
        </w:rPr>
        <w:t>כלשהו</w:t>
      </w:r>
      <w:r w:rsidRPr="00C93AC8">
        <w:rPr>
          <w:rFonts w:ascii="David" w:hAnsi="David"/>
          <w:rtl/>
        </w:rPr>
        <w:t xml:space="preserve"> </w:t>
      </w:r>
      <w:r w:rsidRPr="00C93AC8">
        <w:rPr>
          <w:rFonts w:ascii="David" w:hAnsi="David" w:hint="eastAsia"/>
          <w:rtl/>
        </w:rPr>
        <w:t>בגין</w:t>
      </w:r>
      <w:r w:rsidRPr="00C93AC8">
        <w:rPr>
          <w:rFonts w:ascii="David" w:hAnsi="David"/>
          <w:rtl/>
        </w:rPr>
        <w:t xml:space="preserve"> </w:t>
      </w:r>
      <w:r w:rsidRPr="00C93AC8">
        <w:rPr>
          <w:rFonts w:ascii="David" w:hAnsi="David" w:hint="eastAsia"/>
          <w:rtl/>
        </w:rPr>
        <w:t>נזקים</w:t>
      </w:r>
      <w:r w:rsidRPr="00C93AC8">
        <w:rPr>
          <w:rFonts w:ascii="David" w:hAnsi="David"/>
          <w:rtl/>
        </w:rPr>
        <w:t xml:space="preserve"> </w:t>
      </w:r>
      <w:r w:rsidRPr="00C93AC8">
        <w:rPr>
          <w:rFonts w:ascii="David" w:hAnsi="David" w:hint="eastAsia"/>
          <w:rtl/>
        </w:rPr>
        <w:t>שנגרמו</w:t>
      </w:r>
      <w:r w:rsidRPr="00C93AC8">
        <w:rPr>
          <w:rFonts w:ascii="David" w:hAnsi="David"/>
          <w:rtl/>
        </w:rPr>
        <w:t xml:space="preserve"> </w:t>
      </w:r>
      <w:r w:rsidRPr="00C93AC8">
        <w:rPr>
          <w:rFonts w:ascii="David" w:hAnsi="David" w:hint="eastAsia"/>
          <w:rtl/>
        </w:rPr>
        <w:t>לו</w:t>
      </w:r>
      <w:r w:rsidRPr="00C93AC8">
        <w:rPr>
          <w:rFonts w:ascii="David" w:hAnsi="David"/>
          <w:rtl/>
        </w:rPr>
        <w:t xml:space="preserve"> </w:t>
      </w:r>
      <w:r w:rsidRPr="00C93AC8">
        <w:rPr>
          <w:rFonts w:ascii="David" w:hAnsi="David" w:hint="eastAsia"/>
          <w:rtl/>
        </w:rPr>
        <w:t>עקב</w:t>
      </w:r>
      <w:r w:rsidRPr="00C93AC8">
        <w:rPr>
          <w:rFonts w:ascii="David" w:hAnsi="David"/>
          <w:rtl/>
        </w:rPr>
        <w:t xml:space="preserve"> </w:t>
      </w:r>
      <w:r w:rsidRPr="00C93AC8">
        <w:rPr>
          <w:rFonts w:ascii="David" w:hAnsi="David" w:hint="eastAsia"/>
          <w:rtl/>
        </w:rPr>
        <w:t>מעשה</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מחדל</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הספק</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עובדיו</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שלוחיו</w:t>
      </w:r>
      <w:r w:rsidRPr="00C93AC8">
        <w:rPr>
          <w:rFonts w:ascii="David" w:hAnsi="David"/>
          <w:rtl/>
        </w:rPr>
        <w:t>.</w:t>
      </w:r>
    </w:p>
    <w:p w14:paraId="0041CC11"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rtl/>
        </w:rPr>
        <w:t xml:space="preserve">חויבה המדינה לשלם סכום כלשהו בגין מעשה, או מחדל, שצד ב' אחראי להם, על פי כל דין, או על פי חוזה זה, ישפה צד ב' את המדינה באופן מידי בגין כל סכום שחויבה לשלם עד לגובה סכום התמורה על פי </w:t>
      </w:r>
      <w:r w:rsidRPr="00C93AC8">
        <w:rPr>
          <w:rFonts w:ascii="David" w:hAnsi="David" w:hint="eastAsia"/>
          <w:rtl/>
        </w:rPr>
        <w:t>חוזה</w:t>
      </w:r>
      <w:r w:rsidRPr="00C93AC8">
        <w:rPr>
          <w:rFonts w:ascii="David" w:hAnsi="David"/>
          <w:rtl/>
        </w:rPr>
        <w:t xml:space="preserve"> זה.</w:t>
      </w:r>
    </w:p>
    <w:p w14:paraId="773E5D12" w14:textId="77777777" w:rsidR="00B6637D" w:rsidRPr="00C93AC8" w:rsidRDefault="00B6637D">
      <w:pPr>
        <w:pStyle w:val="ListParagraph"/>
        <w:numPr>
          <w:ilvl w:val="1"/>
          <w:numId w:val="51"/>
        </w:numPr>
        <w:bidi/>
        <w:spacing w:line="240" w:lineRule="auto"/>
        <w:ind w:left="935" w:hanging="575"/>
        <w:contextualSpacing w:val="0"/>
        <w:rPr>
          <w:rFonts w:ascii="David" w:hAnsi="David"/>
          <w:rtl/>
        </w:rPr>
      </w:pPr>
      <w:r w:rsidRPr="00C93AC8">
        <w:rPr>
          <w:rFonts w:ascii="David" w:hAnsi="David" w:hint="eastAsia"/>
          <w:rtl/>
        </w:rPr>
        <w:t>מובהר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חובת</w:t>
      </w:r>
      <w:r w:rsidRPr="00C93AC8">
        <w:rPr>
          <w:rFonts w:ascii="David" w:hAnsi="David"/>
          <w:rtl/>
        </w:rPr>
        <w:t xml:space="preserve"> </w:t>
      </w:r>
      <w:r w:rsidRPr="00C93AC8">
        <w:rPr>
          <w:rFonts w:ascii="David" w:hAnsi="David" w:hint="eastAsia"/>
          <w:rtl/>
        </w:rPr>
        <w:t>השיפוי</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תהיה</w:t>
      </w:r>
      <w:r w:rsidRPr="00C93AC8">
        <w:rPr>
          <w:rFonts w:ascii="David" w:hAnsi="David"/>
          <w:rtl/>
        </w:rPr>
        <w:t xml:space="preserve"> </w:t>
      </w:r>
      <w:r w:rsidRPr="00C93AC8">
        <w:rPr>
          <w:rFonts w:ascii="David" w:hAnsi="David" w:hint="eastAsia"/>
          <w:rtl/>
        </w:rPr>
        <w:t>בכפוף</w:t>
      </w:r>
      <w:r w:rsidRPr="00C93AC8">
        <w:rPr>
          <w:rFonts w:ascii="David" w:hAnsi="David"/>
          <w:rtl/>
        </w:rPr>
        <w:t xml:space="preserve"> </w:t>
      </w:r>
      <w:r w:rsidRPr="00C93AC8">
        <w:rPr>
          <w:rFonts w:ascii="David" w:hAnsi="David" w:hint="eastAsia"/>
          <w:rtl/>
        </w:rPr>
        <w:t>למתן</w:t>
      </w:r>
      <w:r w:rsidRPr="00C93AC8">
        <w:rPr>
          <w:rFonts w:ascii="David" w:hAnsi="David"/>
          <w:rtl/>
        </w:rPr>
        <w:t xml:space="preserve"> </w:t>
      </w:r>
      <w:r w:rsidRPr="00C93AC8">
        <w:rPr>
          <w:rFonts w:ascii="David" w:hAnsi="David" w:hint="eastAsia"/>
          <w:rtl/>
        </w:rPr>
        <w:t>פסק</w:t>
      </w:r>
      <w:r w:rsidRPr="00C93AC8">
        <w:rPr>
          <w:rFonts w:ascii="David" w:hAnsi="David"/>
          <w:rtl/>
        </w:rPr>
        <w:t xml:space="preserve"> </w:t>
      </w:r>
      <w:r w:rsidRPr="00C93AC8">
        <w:rPr>
          <w:rFonts w:ascii="David" w:hAnsi="David" w:hint="eastAsia"/>
          <w:rtl/>
        </w:rPr>
        <w:t>דין</w:t>
      </w:r>
      <w:r w:rsidRPr="00C93AC8">
        <w:rPr>
          <w:rFonts w:ascii="David" w:hAnsi="David"/>
          <w:rtl/>
        </w:rPr>
        <w:t xml:space="preserve"> </w:t>
      </w:r>
      <w:r w:rsidRPr="00C93AC8">
        <w:rPr>
          <w:rFonts w:ascii="David" w:hAnsi="David" w:hint="eastAsia"/>
          <w:rtl/>
        </w:rPr>
        <w:t>חלוט</w:t>
      </w:r>
      <w:r w:rsidRPr="00C93AC8">
        <w:rPr>
          <w:rFonts w:ascii="David" w:hAnsi="David"/>
          <w:rtl/>
        </w:rPr>
        <w:t xml:space="preserve">. </w:t>
      </w:r>
      <w:r w:rsidRPr="00C93AC8">
        <w:rPr>
          <w:rFonts w:ascii="David" w:hAnsi="David" w:hint="eastAsia"/>
          <w:rtl/>
        </w:rPr>
        <w:t>וכן</w:t>
      </w:r>
      <w:r w:rsidRPr="00C93AC8">
        <w:rPr>
          <w:rFonts w:ascii="David" w:hAnsi="David"/>
          <w:rtl/>
        </w:rPr>
        <w:t xml:space="preserve">, </w:t>
      </w:r>
      <w:r w:rsidRPr="00C93AC8">
        <w:rPr>
          <w:rFonts w:ascii="David" w:hAnsi="David" w:hint="eastAsia"/>
          <w:rtl/>
        </w:rPr>
        <w:t>המדינה</w:t>
      </w:r>
      <w:r w:rsidRPr="00C93AC8">
        <w:rPr>
          <w:rFonts w:ascii="David" w:hAnsi="David"/>
          <w:rtl/>
        </w:rPr>
        <w:t xml:space="preserve"> </w:t>
      </w:r>
      <w:r w:rsidRPr="00C93AC8">
        <w:rPr>
          <w:rFonts w:ascii="David" w:hAnsi="David" w:hint="eastAsia"/>
          <w:rtl/>
        </w:rPr>
        <w:t>תודיע</w:t>
      </w:r>
      <w:r w:rsidRPr="00C93AC8">
        <w:rPr>
          <w:rFonts w:ascii="David" w:hAnsi="David"/>
          <w:rtl/>
        </w:rPr>
        <w:t xml:space="preserve"> </w:t>
      </w:r>
      <w:r w:rsidRPr="00C93AC8">
        <w:rPr>
          <w:rFonts w:ascii="David" w:hAnsi="David" w:hint="eastAsia"/>
          <w:rtl/>
        </w:rPr>
        <w:t>לצד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הטענה</w:t>
      </w:r>
      <w:r w:rsidRPr="00C93AC8">
        <w:rPr>
          <w:rFonts w:ascii="David" w:hAnsi="David"/>
          <w:rtl/>
        </w:rPr>
        <w:t xml:space="preserve">/התביעה </w:t>
      </w:r>
      <w:r w:rsidRPr="00C93AC8">
        <w:rPr>
          <w:rFonts w:ascii="David" w:hAnsi="David" w:hint="eastAsia"/>
          <w:rtl/>
        </w:rPr>
        <w:t>כאמור</w:t>
      </w:r>
      <w:r w:rsidRPr="00C93AC8">
        <w:rPr>
          <w:rFonts w:ascii="David" w:hAnsi="David"/>
          <w:rtl/>
        </w:rPr>
        <w:t xml:space="preserve"> </w:t>
      </w:r>
      <w:r w:rsidRPr="00C93AC8">
        <w:rPr>
          <w:rFonts w:ascii="David" w:hAnsi="David" w:hint="eastAsia"/>
          <w:rtl/>
        </w:rPr>
        <w:t>ותמסור</w:t>
      </w:r>
      <w:r w:rsidRPr="00C93AC8">
        <w:rPr>
          <w:rFonts w:ascii="David" w:hAnsi="David"/>
          <w:rtl/>
        </w:rPr>
        <w:t xml:space="preserve"> </w:t>
      </w:r>
      <w:r w:rsidRPr="00C93AC8">
        <w:rPr>
          <w:rFonts w:ascii="David" w:hAnsi="David" w:hint="eastAsia"/>
          <w:rtl/>
        </w:rPr>
        <w:t>לצד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ניהול</w:t>
      </w:r>
      <w:r w:rsidRPr="00C93AC8">
        <w:rPr>
          <w:rFonts w:ascii="David" w:hAnsi="David"/>
          <w:rtl/>
        </w:rPr>
        <w:t xml:space="preserve"> </w:t>
      </w:r>
      <w:r w:rsidRPr="00C93AC8">
        <w:rPr>
          <w:rFonts w:ascii="David" w:hAnsi="David" w:hint="eastAsia"/>
          <w:rtl/>
        </w:rPr>
        <w:t>ההגנה</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ניהול</w:t>
      </w:r>
      <w:r w:rsidRPr="00C93AC8">
        <w:rPr>
          <w:rFonts w:ascii="David" w:hAnsi="David"/>
          <w:rtl/>
        </w:rPr>
        <w:t xml:space="preserve"> </w:t>
      </w:r>
      <w:r w:rsidRPr="00C93AC8">
        <w:rPr>
          <w:rFonts w:ascii="David" w:hAnsi="David" w:hint="eastAsia"/>
          <w:rtl/>
        </w:rPr>
        <w:t>המשא</w:t>
      </w:r>
      <w:r w:rsidRPr="00C93AC8">
        <w:rPr>
          <w:rFonts w:ascii="David" w:hAnsi="David"/>
          <w:rtl/>
        </w:rPr>
        <w:t xml:space="preserve"> </w:t>
      </w:r>
      <w:r w:rsidRPr="00C93AC8">
        <w:rPr>
          <w:rFonts w:ascii="David" w:hAnsi="David" w:hint="eastAsia"/>
          <w:rtl/>
        </w:rPr>
        <w:t>ומתן</w:t>
      </w:r>
      <w:r w:rsidRPr="00C93AC8">
        <w:rPr>
          <w:rFonts w:ascii="David" w:hAnsi="David"/>
          <w:rtl/>
        </w:rPr>
        <w:t xml:space="preserve"> </w:t>
      </w:r>
      <w:r w:rsidRPr="00C93AC8">
        <w:rPr>
          <w:rFonts w:ascii="David" w:hAnsi="David" w:hint="eastAsia"/>
          <w:rtl/>
        </w:rPr>
        <w:t>בנוגע</w:t>
      </w:r>
      <w:r w:rsidRPr="00C93AC8">
        <w:rPr>
          <w:rFonts w:ascii="David" w:hAnsi="David"/>
          <w:rtl/>
        </w:rPr>
        <w:t xml:space="preserve"> </w:t>
      </w:r>
      <w:r w:rsidRPr="00C93AC8">
        <w:rPr>
          <w:rFonts w:ascii="David" w:hAnsi="David" w:hint="eastAsia"/>
          <w:rtl/>
        </w:rPr>
        <w:t>לתביעה</w:t>
      </w:r>
      <w:r w:rsidRPr="00C93AC8">
        <w:rPr>
          <w:rFonts w:ascii="David" w:hAnsi="David"/>
          <w:rtl/>
        </w:rPr>
        <w:t xml:space="preserve">/טענה, </w:t>
      </w:r>
      <w:r w:rsidRPr="00C93AC8">
        <w:rPr>
          <w:rFonts w:ascii="David" w:hAnsi="David" w:hint="eastAsia"/>
          <w:rtl/>
        </w:rPr>
        <w:t>בכפוף</w:t>
      </w:r>
      <w:r w:rsidRPr="00C93AC8">
        <w:rPr>
          <w:rFonts w:ascii="David" w:hAnsi="David"/>
          <w:rtl/>
        </w:rPr>
        <w:t xml:space="preserve"> </w:t>
      </w:r>
      <w:r w:rsidRPr="00C93AC8">
        <w:rPr>
          <w:rFonts w:ascii="David" w:hAnsi="David" w:hint="eastAsia"/>
          <w:rtl/>
        </w:rPr>
        <w:t>לאישור</w:t>
      </w:r>
      <w:r w:rsidRPr="00C93AC8">
        <w:rPr>
          <w:rFonts w:ascii="David" w:hAnsi="David"/>
          <w:rtl/>
        </w:rPr>
        <w:t xml:space="preserve"> </w:t>
      </w:r>
      <w:r w:rsidRPr="00C93AC8">
        <w:rPr>
          <w:rFonts w:ascii="David" w:hAnsi="David" w:hint="eastAsia"/>
          <w:rtl/>
        </w:rPr>
        <w:t>הפרקליטות</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כך</w:t>
      </w:r>
      <w:r w:rsidRPr="00C93AC8">
        <w:rPr>
          <w:rFonts w:ascii="David" w:hAnsi="David"/>
          <w:rtl/>
        </w:rPr>
        <w:t>.</w:t>
      </w:r>
    </w:p>
    <w:p w14:paraId="2E8584E3" w14:textId="77777777" w:rsidR="00B6637D" w:rsidRPr="00C93AC8" w:rsidRDefault="00B6637D">
      <w:pPr>
        <w:pStyle w:val="ListParagraph"/>
        <w:numPr>
          <w:ilvl w:val="0"/>
          <w:numId w:val="51"/>
        </w:numPr>
        <w:bidi/>
        <w:spacing w:line="240" w:lineRule="auto"/>
        <w:contextualSpacing w:val="0"/>
        <w:rPr>
          <w:rFonts w:ascii="David" w:hAnsi="David"/>
          <w:b/>
          <w:bCs/>
        </w:rPr>
      </w:pPr>
      <w:r w:rsidRPr="00C93AC8">
        <w:rPr>
          <w:rFonts w:ascii="David" w:hAnsi="David" w:hint="eastAsia"/>
          <w:b/>
          <w:bCs/>
          <w:rtl/>
        </w:rPr>
        <w:t>בעלות</w:t>
      </w:r>
      <w:r w:rsidRPr="00C93AC8">
        <w:rPr>
          <w:rFonts w:ascii="David" w:hAnsi="David"/>
          <w:b/>
          <w:bCs/>
          <w:rtl/>
        </w:rPr>
        <w:t xml:space="preserve"> </w:t>
      </w:r>
      <w:r w:rsidRPr="00C93AC8">
        <w:rPr>
          <w:rFonts w:ascii="David" w:hAnsi="David" w:hint="eastAsia"/>
          <w:b/>
          <w:bCs/>
          <w:rtl/>
        </w:rPr>
        <w:t>על</w:t>
      </w:r>
      <w:r w:rsidRPr="00C93AC8">
        <w:rPr>
          <w:rFonts w:ascii="David" w:hAnsi="David"/>
          <w:b/>
          <w:bCs/>
          <w:rtl/>
        </w:rPr>
        <w:t xml:space="preserve"> </w:t>
      </w:r>
      <w:r w:rsidRPr="00C93AC8">
        <w:rPr>
          <w:rFonts w:ascii="David" w:hAnsi="David" w:hint="eastAsia"/>
          <w:b/>
          <w:bCs/>
          <w:rtl/>
        </w:rPr>
        <w:t>המערכת</w:t>
      </w:r>
      <w:r w:rsidRPr="00C93AC8">
        <w:rPr>
          <w:rFonts w:ascii="David" w:hAnsi="David"/>
          <w:b/>
          <w:bCs/>
          <w:rtl/>
        </w:rPr>
        <w:t xml:space="preserve">, </w:t>
      </w:r>
      <w:r w:rsidRPr="00C93AC8">
        <w:rPr>
          <w:rFonts w:ascii="David" w:hAnsi="David" w:hint="eastAsia"/>
          <w:b/>
          <w:bCs/>
          <w:rtl/>
        </w:rPr>
        <w:t>זכויות</w:t>
      </w:r>
      <w:r w:rsidRPr="00C93AC8">
        <w:rPr>
          <w:rFonts w:ascii="David" w:hAnsi="David"/>
          <w:b/>
          <w:bCs/>
          <w:rtl/>
        </w:rPr>
        <w:t xml:space="preserve"> </w:t>
      </w:r>
      <w:r w:rsidRPr="00C93AC8">
        <w:rPr>
          <w:rFonts w:ascii="David" w:hAnsi="David" w:hint="eastAsia"/>
          <w:b/>
          <w:bCs/>
          <w:rtl/>
        </w:rPr>
        <w:t>יוצרים</w:t>
      </w:r>
      <w:r w:rsidRPr="00C93AC8">
        <w:rPr>
          <w:rFonts w:ascii="David" w:hAnsi="David"/>
          <w:b/>
          <w:bCs/>
          <w:rtl/>
        </w:rPr>
        <w:t xml:space="preserve"> </w:t>
      </w:r>
      <w:r w:rsidRPr="00C93AC8">
        <w:rPr>
          <w:rFonts w:ascii="David" w:hAnsi="David" w:hint="eastAsia"/>
          <w:b/>
          <w:bCs/>
          <w:rtl/>
        </w:rPr>
        <w:t>וזכויות</w:t>
      </w:r>
      <w:r w:rsidRPr="00C93AC8">
        <w:rPr>
          <w:rFonts w:ascii="David" w:hAnsi="David"/>
          <w:b/>
          <w:bCs/>
          <w:rtl/>
        </w:rPr>
        <w:t xml:space="preserve"> </w:t>
      </w:r>
      <w:r w:rsidRPr="00C93AC8">
        <w:rPr>
          <w:rFonts w:ascii="David" w:hAnsi="David" w:hint="eastAsia"/>
          <w:b/>
          <w:bCs/>
          <w:rtl/>
        </w:rPr>
        <w:t>שימוש</w:t>
      </w:r>
    </w:p>
    <w:p w14:paraId="5347B861" w14:textId="77777777" w:rsidR="00B6637D" w:rsidRPr="00C93AC8" w:rsidRDefault="00B6637D">
      <w:pPr>
        <w:pStyle w:val="ListParagraph"/>
        <w:numPr>
          <w:ilvl w:val="1"/>
          <w:numId w:val="51"/>
        </w:numPr>
        <w:bidi/>
        <w:spacing w:line="240" w:lineRule="auto"/>
        <w:ind w:left="935" w:hanging="575"/>
        <w:contextualSpacing w:val="0"/>
        <w:rPr>
          <w:rFonts w:ascii="David" w:hAnsi="David"/>
          <w:rtl/>
        </w:rPr>
      </w:pPr>
      <w:r w:rsidRPr="00C93AC8">
        <w:rPr>
          <w:rFonts w:ascii="David" w:hAnsi="David"/>
          <w:rtl/>
        </w:rPr>
        <w:t xml:space="preserve">התוכניות, הנספחים, הטיוטות, התרשימים, הנתונים המפורטים וכל חומר אחר שהכין צד ב' במסגרת </w:t>
      </w:r>
      <w:r w:rsidRPr="00C93AC8">
        <w:rPr>
          <w:rFonts w:ascii="David" w:hAnsi="David" w:hint="eastAsia"/>
          <w:rtl/>
        </w:rPr>
        <w:t>חוזה</w:t>
      </w:r>
      <w:r w:rsidRPr="00C93AC8">
        <w:rPr>
          <w:rFonts w:ascii="David" w:hAnsi="David"/>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017938C2" w14:textId="77777777" w:rsidR="00B6637D" w:rsidRPr="00C93AC8" w:rsidRDefault="00B6637D">
      <w:pPr>
        <w:pStyle w:val="ListParagraph"/>
        <w:numPr>
          <w:ilvl w:val="1"/>
          <w:numId w:val="51"/>
        </w:numPr>
        <w:bidi/>
        <w:spacing w:line="240" w:lineRule="auto"/>
        <w:ind w:left="935" w:hanging="575"/>
        <w:contextualSpacing w:val="0"/>
        <w:rPr>
          <w:rFonts w:ascii="David" w:hAnsi="David"/>
          <w:rtl/>
        </w:rPr>
      </w:pPr>
      <w:r w:rsidRPr="00C93AC8">
        <w:rPr>
          <w:rFonts w:ascii="David" w:hAnsi="David" w:hint="eastAsia"/>
          <w:rtl/>
        </w:rPr>
        <w:t>צ</w:t>
      </w:r>
      <w:r w:rsidRPr="00C93AC8">
        <w:rPr>
          <w:rFonts w:ascii="David" w:hAnsi="David"/>
          <w:rtl/>
        </w:rPr>
        <w:t>ד ב' לא יעביר את המסמכים, שהכין במסגרת ביצוע חיוביו על פי חוזה זה ו/או כל חלק מהם לאחר ולא יתיר רשות הדפסה ו/או הוצאה לאור ו/או איזה ר</w:t>
      </w:r>
      <w:r w:rsidRPr="00C93AC8">
        <w:rPr>
          <w:rFonts w:ascii="David" w:hAnsi="David" w:hint="eastAsia"/>
          <w:rtl/>
        </w:rPr>
        <w:t>י</w:t>
      </w:r>
      <w:r w:rsidRPr="00C93AC8">
        <w:rPr>
          <w:rFonts w:ascii="David" w:hAnsi="David"/>
          <w:rtl/>
        </w:rPr>
        <w:t>שיון שהוא בקשר למסמכים הנ"ל ולא יפרסם את המסמכים בכל צורה שהיא מקוצרת, או אחרת או קטעים מהם.</w:t>
      </w:r>
    </w:p>
    <w:p w14:paraId="228323F3" w14:textId="77777777" w:rsidR="00B6637D" w:rsidRPr="00C93AC8" w:rsidRDefault="00B6637D">
      <w:pPr>
        <w:pStyle w:val="ListParagraph"/>
        <w:numPr>
          <w:ilvl w:val="1"/>
          <w:numId w:val="51"/>
        </w:numPr>
        <w:bidi/>
        <w:spacing w:line="240" w:lineRule="auto"/>
        <w:ind w:left="935" w:hanging="575"/>
        <w:contextualSpacing w:val="0"/>
        <w:rPr>
          <w:rFonts w:ascii="David" w:hAnsi="David"/>
          <w:rtl/>
        </w:rPr>
      </w:pPr>
      <w:r w:rsidRPr="00C93AC8">
        <w:rPr>
          <w:rFonts w:ascii="David" w:hAnsi="David"/>
          <w:rtl/>
        </w:rPr>
        <w:t>צד ב' מצהיר כי לא הפר או לא יפר כל זכות יוצרים ו/או פטנט ו/או סוד מסחרי כלשהו במהלך ביצוע חיוביו על פי חוזה.</w:t>
      </w:r>
    </w:p>
    <w:p w14:paraId="1C06E0F8"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rtl/>
        </w:rPr>
        <w:t xml:space="preserve">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 </w:t>
      </w:r>
    </w:p>
    <w:p w14:paraId="4EF15835" w14:textId="77777777" w:rsidR="00B6637D" w:rsidRPr="00C93AC8" w:rsidRDefault="00B6637D">
      <w:pPr>
        <w:pStyle w:val="ListParagraph"/>
        <w:numPr>
          <w:ilvl w:val="1"/>
          <w:numId w:val="51"/>
        </w:numPr>
        <w:bidi/>
        <w:spacing w:line="240" w:lineRule="auto"/>
        <w:ind w:left="935" w:hanging="575"/>
        <w:contextualSpacing w:val="0"/>
        <w:rPr>
          <w:rFonts w:ascii="David" w:hAnsi="David"/>
          <w:rtl/>
        </w:rPr>
      </w:pPr>
      <w:r w:rsidRPr="00C93AC8">
        <w:rPr>
          <w:rFonts w:ascii="David" w:hAnsi="David" w:hint="eastAsia"/>
          <w:rtl/>
        </w:rPr>
        <w:t>מובהר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חובת</w:t>
      </w:r>
      <w:r w:rsidRPr="00C93AC8">
        <w:rPr>
          <w:rFonts w:ascii="David" w:hAnsi="David"/>
          <w:rtl/>
        </w:rPr>
        <w:t xml:space="preserve"> </w:t>
      </w:r>
      <w:r w:rsidRPr="00C93AC8">
        <w:rPr>
          <w:rFonts w:ascii="David" w:hAnsi="David" w:hint="eastAsia"/>
          <w:rtl/>
        </w:rPr>
        <w:t>השיפוי</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תהיה</w:t>
      </w:r>
      <w:r w:rsidRPr="00C93AC8">
        <w:rPr>
          <w:rFonts w:ascii="David" w:hAnsi="David"/>
          <w:rtl/>
        </w:rPr>
        <w:t xml:space="preserve"> </w:t>
      </w:r>
      <w:r w:rsidRPr="00C93AC8">
        <w:rPr>
          <w:rFonts w:ascii="David" w:hAnsi="David" w:hint="eastAsia"/>
          <w:rtl/>
        </w:rPr>
        <w:t>בכפוף</w:t>
      </w:r>
      <w:r w:rsidRPr="00C93AC8">
        <w:rPr>
          <w:rFonts w:ascii="David" w:hAnsi="David"/>
          <w:rtl/>
        </w:rPr>
        <w:t xml:space="preserve"> </w:t>
      </w:r>
      <w:r w:rsidRPr="00C93AC8">
        <w:rPr>
          <w:rFonts w:ascii="David" w:hAnsi="David" w:hint="eastAsia"/>
          <w:rtl/>
        </w:rPr>
        <w:t>למתן</w:t>
      </w:r>
      <w:r w:rsidRPr="00C93AC8">
        <w:rPr>
          <w:rFonts w:ascii="David" w:hAnsi="David"/>
          <w:rtl/>
        </w:rPr>
        <w:t xml:space="preserve"> </w:t>
      </w:r>
      <w:r w:rsidRPr="00C93AC8">
        <w:rPr>
          <w:rFonts w:ascii="David" w:hAnsi="David" w:hint="eastAsia"/>
          <w:rtl/>
        </w:rPr>
        <w:t>פסק</w:t>
      </w:r>
      <w:r w:rsidRPr="00C93AC8">
        <w:rPr>
          <w:rFonts w:ascii="David" w:hAnsi="David"/>
          <w:rtl/>
        </w:rPr>
        <w:t xml:space="preserve"> </w:t>
      </w:r>
      <w:r w:rsidRPr="00C93AC8">
        <w:rPr>
          <w:rFonts w:ascii="David" w:hAnsi="David" w:hint="eastAsia"/>
          <w:rtl/>
        </w:rPr>
        <w:t>דין</w:t>
      </w:r>
      <w:r w:rsidRPr="00C93AC8">
        <w:rPr>
          <w:rFonts w:ascii="David" w:hAnsi="David"/>
          <w:rtl/>
        </w:rPr>
        <w:t xml:space="preserve"> </w:t>
      </w:r>
      <w:r w:rsidRPr="00C93AC8">
        <w:rPr>
          <w:rFonts w:ascii="David" w:hAnsi="David" w:hint="eastAsia"/>
          <w:rtl/>
        </w:rPr>
        <w:t>חלוט</w:t>
      </w:r>
      <w:r w:rsidRPr="00C93AC8">
        <w:rPr>
          <w:rFonts w:ascii="David" w:hAnsi="David"/>
          <w:rtl/>
        </w:rPr>
        <w:t xml:space="preserve">. </w:t>
      </w:r>
      <w:r w:rsidRPr="00C93AC8">
        <w:rPr>
          <w:rFonts w:ascii="David" w:hAnsi="David" w:hint="eastAsia"/>
          <w:rtl/>
        </w:rPr>
        <w:t>וכן</w:t>
      </w:r>
      <w:r w:rsidRPr="00C93AC8">
        <w:rPr>
          <w:rFonts w:ascii="David" w:hAnsi="David"/>
          <w:rtl/>
        </w:rPr>
        <w:t xml:space="preserve">, </w:t>
      </w:r>
      <w:r w:rsidRPr="00C93AC8">
        <w:rPr>
          <w:rFonts w:ascii="David" w:hAnsi="David" w:hint="eastAsia"/>
          <w:rtl/>
        </w:rPr>
        <w:t>המדינה</w:t>
      </w:r>
      <w:r w:rsidRPr="00C93AC8">
        <w:rPr>
          <w:rFonts w:ascii="David" w:hAnsi="David"/>
          <w:rtl/>
        </w:rPr>
        <w:t xml:space="preserve"> </w:t>
      </w:r>
      <w:r w:rsidRPr="00C93AC8">
        <w:rPr>
          <w:rFonts w:ascii="David" w:hAnsi="David" w:hint="eastAsia"/>
          <w:rtl/>
        </w:rPr>
        <w:t>תודיע</w:t>
      </w:r>
      <w:r w:rsidRPr="00C93AC8">
        <w:rPr>
          <w:rFonts w:ascii="David" w:hAnsi="David"/>
          <w:rtl/>
        </w:rPr>
        <w:t xml:space="preserve"> </w:t>
      </w:r>
      <w:r w:rsidRPr="00C93AC8">
        <w:rPr>
          <w:rFonts w:ascii="David" w:hAnsi="David" w:hint="eastAsia"/>
          <w:rtl/>
        </w:rPr>
        <w:t>לצד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הטענה</w:t>
      </w:r>
      <w:r w:rsidRPr="00C93AC8">
        <w:rPr>
          <w:rFonts w:ascii="David" w:hAnsi="David"/>
          <w:rtl/>
        </w:rPr>
        <w:t xml:space="preserve">/התביעה </w:t>
      </w:r>
      <w:r w:rsidRPr="00C93AC8">
        <w:rPr>
          <w:rFonts w:ascii="David" w:hAnsi="David" w:hint="eastAsia"/>
          <w:rtl/>
        </w:rPr>
        <w:t>כאמור</w:t>
      </w:r>
      <w:r w:rsidRPr="00C93AC8">
        <w:rPr>
          <w:rFonts w:ascii="David" w:hAnsi="David"/>
          <w:rtl/>
        </w:rPr>
        <w:t xml:space="preserve"> </w:t>
      </w:r>
      <w:r w:rsidRPr="00C93AC8">
        <w:rPr>
          <w:rFonts w:ascii="David" w:hAnsi="David" w:hint="eastAsia"/>
          <w:rtl/>
        </w:rPr>
        <w:t>ותמסור</w:t>
      </w:r>
      <w:r w:rsidRPr="00C93AC8">
        <w:rPr>
          <w:rFonts w:ascii="David" w:hAnsi="David"/>
          <w:rtl/>
        </w:rPr>
        <w:t xml:space="preserve"> </w:t>
      </w:r>
      <w:r w:rsidRPr="00C93AC8">
        <w:rPr>
          <w:rFonts w:ascii="David" w:hAnsi="David" w:hint="eastAsia"/>
          <w:rtl/>
        </w:rPr>
        <w:t>לצד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ניהול</w:t>
      </w:r>
      <w:r w:rsidRPr="00C93AC8">
        <w:rPr>
          <w:rFonts w:ascii="David" w:hAnsi="David"/>
          <w:rtl/>
        </w:rPr>
        <w:t xml:space="preserve"> </w:t>
      </w:r>
      <w:r w:rsidRPr="00C93AC8">
        <w:rPr>
          <w:rFonts w:ascii="David" w:hAnsi="David" w:hint="eastAsia"/>
          <w:rtl/>
        </w:rPr>
        <w:t>ההגנה</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ניהול</w:t>
      </w:r>
      <w:r w:rsidRPr="00C93AC8">
        <w:rPr>
          <w:rFonts w:ascii="David" w:hAnsi="David"/>
          <w:rtl/>
        </w:rPr>
        <w:t xml:space="preserve"> </w:t>
      </w:r>
      <w:r w:rsidRPr="00C93AC8">
        <w:rPr>
          <w:rFonts w:ascii="David" w:hAnsi="David" w:hint="eastAsia"/>
          <w:rtl/>
        </w:rPr>
        <w:t>המשא</w:t>
      </w:r>
      <w:r w:rsidRPr="00C93AC8">
        <w:rPr>
          <w:rFonts w:ascii="David" w:hAnsi="David"/>
          <w:rtl/>
        </w:rPr>
        <w:t xml:space="preserve"> </w:t>
      </w:r>
      <w:r w:rsidRPr="00C93AC8">
        <w:rPr>
          <w:rFonts w:ascii="David" w:hAnsi="David" w:hint="eastAsia"/>
          <w:rtl/>
        </w:rPr>
        <w:t>ומתן</w:t>
      </w:r>
      <w:r w:rsidRPr="00C93AC8">
        <w:rPr>
          <w:rFonts w:ascii="David" w:hAnsi="David"/>
          <w:rtl/>
        </w:rPr>
        <w:t xml:space="preserve"> </w:t>
      </w:r>
      <w:r w:rsidRPr="00C93AC8">
        <w:rPr>
          <w:rFonts w:ascii="David" w:hAnsi="David" w:hint="eastAsia"/>
          <w:rtl/>
        </w:rPr>
        <w:t>בנוגע</w:t>
      </w:r>
      <w:r w:rsidRPr="00C93AC8">
        <w:rPr>
          <w:rFonts w:ascii="David" w:hAnsi="David"/>
          <w:rtl/>
        </w:rPr>
        <w:t xml:space="preserve"> </w:t>
      </w:r>
      <w:r w:rsidRPr="00C93AC8">
        <w:rPr>
          <w:rFonts w:ascii="David" w:hAnsi="David" w:hint="eastAsia"/>
          <w:rtl/>
        </w:rPr>
        <w:t>לתביעה</w:t>
      </w:r>
      <w:r w:rsidRPr="00C93AC8">
        <w:rPr>
          <w:rFonts w:ascii="David" w:hAnsi="David"/>
          <w:rtl/>
        </w:rPr>
        <w:t xml:space="preserve">/טענה, </w:t>
      </w:r>
      <w:r w:rsidRPr="00C93AC8">
        <w:rPr>
          <w:rFonts w:ascii="David" w:hAnsi="David" w:hint="eastAsia"/>
          <w:rtl/>
        </w:rPr>
        <w:t>בכפוף</w:t>
      </w:r>
      <w:r w:rsidRPr="00C93AC8">
        <w:rPr>
          <w:rFonts w:ascii="David" w:hAnsi="David"/>
          <w:rtl/>
        </w:rPr>
        <w:t xml:space="preserve"> </w:t>
      </w:r>
      <w:r w:rsidRPr="00C93AC8">
        <w:rPr>
          <w:rFonts w:ascii="David" w:hAnsi="David" w:hint="eastAsia"/>
          <w:rtl/>
        </w:rPr>
        <w:t>לאישור</w:t>
      </w:r>
      <w:r w:rsidRPr="00C93AC8">
        <w:rPr>
          <w:rFonts w:ascii="David" w:hAnsi="David"/>
          <w:rtl/>
        </w:rPr>
        <w:t xml:space="preserve"> </w:t>
      </w:r>
      <w:r w:rsidRPr="00C93AC8">
        <w:rPr>
          <w:rFonts w:ascii="David" w:hAnsi="David" w:hint="eastAsia"/>
          <w:rtl/>
        </w:rPr>
        <w:t>הפרקליטות</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כך</w:t>
      </w:r>
      <w:r w:rsidRPr="00C93AC8">
        <w:rPr>
          <w:rFonts w:ascii="David" w:hAnsi="David"/>
          <w:rtl/>
        </w:rPr>
        <w:t>.</w:t>
      </w:r>
    </w:p>
    <w:p w14:paraId="1BD1BDBD"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מ</w:t>
      </w:r>
      <w:r w:rsidRPr="00C93AC8">
        <w:rPr>
          <w:rFonts w:ascii="David" w:hAnsi="David"/>
          <w:rtl/>
        </w:rPr>
        <w:t>בלי לפגוע באמור לעיל, יעשה צד ב' כמיטב יכולתו להחליף על חשבונו את חבילת התוכנה המפירה, בתוכנה אחרת שאינה מפרה זכויות יוצרים, או פטנטים.</w:t>
      </w:r>
    </w:p>
    <w:p w14:paraId="5868BA99" w14:textId="77777777" w:rsidR="00B6637D" w:rsidRPr="00C93AC8" w:rsidRDefault="00B6637D">
      <w:pPr>
        <w:pStyle w:val="ListParagraph"/>
        <w:numPr>
          <w:ilvl w:val="0"/>
          <w:numId w:val="51"/>
        </w:numPr>
        <w:bidi/>
        <w:spacing w:line="240" w:lineRule="auto"/>
        <w:contextualSpacing w:val="0"/>
        <w:rPr>
          <w:rFonts w:ascii="David" w:hAnsi="David"/>
          <w:b/>
          <w:bCs/>
        </w:rPr>
      </w:pPr>
      <w:r w:rsidRPr="00C93AC8">
        <w:rPr>
          <w:rFonts w:ascii="David" w:hAnsi="David" w:hint="eastAsia"/>
          <w:b/>
          <w:bCs/>
          <w:rtl/>
        </w:rPr>
        <w:t>ביטוח</w:t>
      </w:r>
    </w:p>
    <w:p w14:paraId="44CB6F9A"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הוראות</w:t>
      </w:r>
      <w:r w:rsidRPr="00C93AC8">
        <w:rPr>
          <w:rFonts w:ascii="David" w:hAnsi="David"/>
          <w:rtl/>
        </w:rPr>
        <w:t xml:space="preserve"> </w:t>
      </w:r>
      <w:r w:rsidRPr="00C93AC8">
        <w:rPr>
          <w:rFonts w:ascii="David" w:hAnsi="David" w:hint="eastAsia"/>
          <w:rtl/>
        </w:rPr>
        <w:t>הביטוח</w:t>
      </w:r>
      <w:r w:rsidRPr="00C93AC8">
        <w:rPr>
          <w:rFonts w:ascii="David" w:hAnsi="David"/>
          <w:rtl/>
        </w:rPr>
        <w:t xml:space="preserve"> </w:t>
      </w:r>
      <w:r w:rsidRPr="00C93AC8">
        <w:rPr>
          <w:rFonts w:ascii="David" w:hAnsi="David" w:hint="eastAsia"/>
          <w:rtl/>
        </w:rPr>
        <w:t>יהיו</w:t>
      </w:r>
      <w:r w:rsidRPr="00C93AC8">
        <w:rPr>
          <w:rFonts w:ascii="David" w:hAnsi="David"/>
          <w:rtl/>
        </w:rPr>
        <w:t xml:space="preserve"> </w:t>
      </w:r>
      <w:r w:rsidRPr="00C93AC8">
        <w:rPr>
          <w:rFonts w:ascii="David" w:hAnsi="David" w:hint="eastAsia"/>
          <w:rtl/>
        </w:rPr>
        <w:t>כמפורט</w:t>
      </w:r>
      <w:r w:rsidRPr="00C93AC8">
        <w:rPr>
          <w:rFonts w:ascii="David" w:hAnsi="David"/>
          <w:rtl/>
        </w:rPr>
        <w:t xml:space="preserve"> </w:t>
      </w:r>
      <w:r w:rsidRPr="00C93AC8">
        <w:rPr>
          <w:rFonts w:ascii="David" w:hAnsi="David" w:hint="eastAsia"/>
          <w:rtl/>
        </w:rPr>
        <w:t>בנספח</w:t>
      </w:r>
      <w:r w:rsidRPr="00C93AC8">
        <w:rPr>
          <w:rFonts w:ascii="David" w:hAnsi="David"/>
          <w:rtl/>
        </w:rPr>
        <w:t xml:space="preserve"> </w:t>
      </w:r>
      <w:r w:rsidRPr="00C93AC8">
        <w:rPr>
          <w:rFonts w:ascii="David" w:hAnsi="David" w:hint="eastAsia"/>
          <w:rtl/>
        </w:rPr>
        <w:t>הביטוח</w:t>
      </w:r>
      <w:r w:rsidRPr="00C93AC8">
        <w:rPr>
          <w:rFonts w:ascii="David" w:hAnsi="David"/>
          <w:rtl/>
        </w:rPr>
        <w:t xml:space="preserve"> </w:t>
      </w:r>
      <w:r w:rsidRPr="00C93AC8">
        <w:rPr>
          <w:rFonts w:ascii="David" w:hAnsi="David" w:hint="eastAsia"/>
          <w:rtl/>
        </w:rPr>
        <w:t>המצורף</w:t>
      </w:r>
      <w:r w:rsidRPr="00C93AC8">
        <w:rPr>
          <w:rFonts w:ascii="David" w:hAnsi="David"/>
          <w:rtl/>
        </w:rPr>
        <w:t xml:space="preserve"> </w:t>
      </w:r>
      <w:r w:rsidRPr="00C93AC8">
        <w:rPr>
          <w:rFonts w:ascii="David" w:hAnsi="David" w:hint="eastAsia"/>
          <w:rtl/>
        </w:rPr>
        <w:t>להסכם</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כמוגדר</w:t>
      </w:r>
      <w:r w:rsidRPr="00C93AC8">
        <w:rPr>
          <w:rFonts w:ascii="David" w:hAnsi="David"/>
          <w:rtl/>
        </w:rPr>
        <w:t xml:space="preserve"> </w:t>
      </w:r>
      <w:r w:rsidRPr="00C93AC8">
        <w:rPr>
          <w:rFonts w:ascii="David" w:hAnsi="David" w:hint="eastAsia"/>
          <w:rtl/>
        </w:rPr>
        <w:t>בסעיף</w:t>
      </w:r>
      <w:r w:rsidRPr="00C93AC8">
        <w:rPr>
          <w:rFonts w:ascii="David" w:hAnsi="David"/>
          <w:rtl/>
        </w:rPr>
        <w:t xml:space="preserve"> 2.2 </w:t>
      </w:r>
      <w:r w:rsidRPr="00C93AC8">
        <w:rPr>
          <w:rFonts w:ascii="David" w:hAnsi="David" w:hint="eastAsia"/>
          <w:rtl/>
        </w:rPr>
        <w:t>לעיל</w:t>
      </w:r>
      <w:r w:rsidRPr="00C93AC8">
        <w:rPr>
          <w:rFonts w:ascii="David" w:hAnsi="David"/>
          <w:rtl/>
        </w:rPr>
        <w:t>.</w:t>
      </w:r>
    </w:p>
    <w:p w14:paraId="4B852FA0" w14:textId="77777777" w:rsidR="00B6637D" w:rsidRPr="00C93AC8" w:rsidRDefault="00B6637D">
      <w:pPr>
        <w:pStyle w:val="ListParagraph"/>
        <w:numPr>
          <w:ilvl w:val="0"/>
          <w:numId w:val="51"/>
        </w:numPr>
        <w:bidi/>
        <w:spacing w:line="240" w:lineRule="auto"/>
        <w:contextualSpacing w:val="0"/>
        <w:rPr>
          <w:rFonts w:ascii="David" w:hAnsi="David"/>
          <w:b/>
          <w:bCs/>
        </w:rPr>
      </w:pPr>
      <w:r w:rsidRPr="00C93AC8">
        <w:rPr>
          <w:rFonts w:ascii="David" w:hAnsi="David" w:hint="eastAsia"/>
          <w:b/>
          <w:bCs/>
          <w:rtl/>
        </w:rPr>
        <w:t>הפרת</w:t>
      </w:r>
      <w:r w:rsidRPr="00C93AC8">
        <w:rPr>
          <w:rFonts w:ascii="David" w:hAnsi="David"/>
          <w:b/>
          <w:bCs/>
          <w:rtl/>
        </w:rPr>
        <w:t xml:space="preserve"> </w:t>
      </w:r>
      <w:r w:rsidRPr="00C93AC8">
        <w:rPr>
          <w:rFonts w:ascii="David" w:hAnsi="David" w:hint="eastAsia"/>
          <w:b/>
          <w:bCs/>
          <w:rtl/>
        </w:rPr>
        <w:t>חוזה</w:t>
      </w:r>
    </w:p>
    <w:p w14:paraId="4F80EE4E"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lastRenderedPageBreak/>
        <w:t>מוסכם</w:t>
      </w:r>
      <w:r w:rsidRPr="00C93AC8">
        <w:rPr>
          <w:rFonts w:ascii="David" w:hAnsi="David"/>
          <w:rtl/>
        </w:rPr>
        <w:t xml:space="preserve"> </w:t>
      </w:r>
      <w:r w:rsidRPr="00C93AC8">
        <w:rPr>
          <w:rFonts w:ascii="David" w:hAnsi="David" w:hint="eastAsia"/>
          <w:rtl/>
        </w:rPr>
        <w:t>בין</w:t>
      </w:r>
      <w:r w:rsidRPr="00C93AC8">
        <w:rPr>
          <w:rFonts w:ascii="David" w:hAnsi="David"/>
          <w:rtl/>
        </w:rPr>
        <w:t xml:space="preserve"> </w:t>
      </w:r>
      <w:r w:rsidRPr="00C93AC8">
        <w:rPr>
          <w:rFonts w:ascii="David" w:hAnsi="David" w:hint="eastAsia"/>
          <w:rtl/>
        </w:rPr>
        <w:t>הצדדים</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הפרה</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אחד</w:t>
      </w:r>
      <w:r w:rsidRPr="00C93AC8">
        <w:rPr>
          <w:rFonts w:ascii="David" w:hAnsi="David"/>
          <w:rtl/>
        </w:rPr>
        <w:t xml:space="preserve"> </w:t>
      </w:r>
      <w:r w:rsidRPr="00C93AC8">
        <w:rPr>
          <w:rFonts w:ascii="David" w:hAnsi="David" w:hint="eastAsia"/>
          <w:rtl/>
        </w:rPr>
        <w:t>מהסעיפים</w:t>
      </w:r>
      <w:r w:rsidRPr="00C93AC8">
        <w:rPr>
          <w:rFonts w:ascii="David" w:hAnsi="David"/>
          <w:rtl/>
        </w:rPr>
        <w:t xml:space="preserve"> 4, 6, 9, 10, 11, 14, 16 </w:t>
      </w:r>
      <w:r w:rsidRPr="00C93AC8">
        <w:rPr>
          <w:rFonts w:ascii="David" w:hAnsi="David" w:hint="eastAsia"/>
          <w:rtl/>
        </w:rPr>
        <w:t>ו</w:t>
      </w:r>
      <w:r w:rsidRPr="00C93AC8">
        <w:rPr>
          <w:rFonts w:ascii="David" w:hAnsi="David"/>
          <w:rtl/>
        </w:rPr>
        <w:t xml:space="preserve">-17 </w:t>
      </w:r>
      <w:r w:rsidRPr="00C93AC8">
        <w:rPr>
          <w:rFonts w:ascii="David" w:hAnsi="David" w:hint="eastAsia"/>
          <w:rtl/>
        </w:rPr>
        <w:t>תחשב</w:t>
      </w:r>
      <w:r w:rsidRPr="00C93AC8">
        <w:rPr>
          <w:rFonts w:ascii="David" w:hAnsi="David"/>
          <w:rtl/>
        </w:rPr>
        <w:t xml:space="preserve"> </w:t>
      </w:r>
      <w:r w:rsidRPr="00C93AC8">
        <w:rPr>
          <w:rFonts w:ascii="David" w:hAnsi="David" w:hint="eastAsia"/>
          <w:rtl/>
        </w:rPr>
        <w:t>להפרה</w:t>
      </w:r>
      <w:r w:rsidRPr="00C93AC8">
        <w:rPr>
          <w:rFonts w:ascii="David" w:hAnsi="David"/>
          <w:rtl/>
        </w:rPr>
        <w:t xml:space="preserve"> </w:t>
      </w:r>
      <w:r w:rsidRPr="00C93AC8">
        <w:rPr>
          <w:rFonts w:ascii="David" w:hAnsi="David" w:hint="eastAsia"/>
          <w:rtl/>
        </w:rPr>
        <w:t>יסודית</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החוזה</w:t>
      </w:r>
      <w:r w:rsidRPr="00C93AC8">
        <w:rPr>
          <w:rFonts w:ascii="David" w:hAnsi="David"/>
          <w:rtl/>
        </w:rPr>
        <w:t>.</w:t>
      </w:r>
    </w:p>
    <w:p w14:paraId="204316BB"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בוטל</w:t>
      </w:r>
      <w:r w:rsidRPr="00C93AC8">
        <w:rPr>
          <w:rFonts w:ascii="David" w:hAnsi="David"/>
          <w:rtl/>
        </w:rPr>
        <w:t xml:space="preserve"> </w:t>
      </w:r>
      <w:r w:rsidRPr="00C93AC8">
        <w:rPr>
          <w:rFonts w:ascii="David" w:hAnsi="David" w:hint="eastAsia"/>
          <w:rtl/>
        </w:rPr>
        <w:t>החוזה</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הוראות</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דין</w:t>
      </w:r>
      <w:r w:rsidRPr="00C93AC8">
        <w:rPr>
          <w:rFonts w:ascii="David" w:hAnsi="David"/>
          <w:rtl/>
        </w:rPr>
        <w:t xml:space="preserve">, </w:t>
      </w:r>
      <w:r w:rsidRPr="00C93AC8">
        <w:rPr>
          <w:rFonts w:ascii="David" w:hAnsi="David" w:hint="eastAsia"/>
          <w:rtl/>
        </w:rPr>
        <w:t>יהיה</w:t>
      </w:r>
      <w:r w:rsidRPr="00C93AC8">
        <w:rPr>
          <w:rFonts w:ascii="David" w:hAnsi="David"/>
          <w:rtl/>
        </w:rPr>
        <w:t xml:space="preserve"> </w:t>
      </w:r>
      <w:r w:rsidRPr="00C93AC8">
        <w:rPr>
          <w:rFonts w:ascii="David" w:hAnsi="David" w:hint="eastAsia"/>
          <w:rtl/>
        </w:rPr>
        <w:t>רשאי</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לבצע</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השירותים</w:t>
      </w:r>
      <w:r w:rsidRPr="00C93AC8">
        <w:rPr>
          <w:rFonts w:ascii="David" w:hAnsi="David"/>
          <w:rtl/>
        </w:rPr>
        <w:t xml:space="preserve"> </w:t>
      </w:r>
      <w:r w:rsidRPr="00C93AC8">
        <w:rPr>
          <w:rFonts w:ascii="David" w:hAnsi="David" w:hint="eastAsia"/>
          <w:rtl/>
        </w:rPr>
        <w:t>נשוא</w:t>
      </w:r>
      <w:r w:rsidRPr="00C93AC8">
        <w:rPr>
          <w:rFonts w:ascii="David" w:hAnsi="David"/>
          <w:rtl/>
        </w:rPr>
        <w:t xml:space="preserve"> </w:t>
      </w:r>
      <w:r w:rsidRPr="00C93AC8">
        <w:rPr>
          <w:rFonts w:ascii="David" w:hAnsi="David" w:hint="eastAsia"/>
          <w:rtl/>
        </w:rPr>
        <w:t>החוזה</w:t>
      </w:r>
      <w:r w:rsidRPr="00C93AC8">
        <w:rPr>
          <w:rFonts w:ascii="David" w:hAnsi="David"/>
          <w:rtl/>
        </w:rPr>
        <w:t xml:space="preserve"> </w:t>
      </w:r>
      <w:r w:rsidRPr="00C93AC8">
        <w:rPr>
          <w:rFonts w:ascii="David" w:hAnsi="David" w:hint="eastAsia"/>
          <w:rtl/>
        </w:rPr>
        <w:t>בעצמו</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באמצעות</w:t>
      </w:r>
      <w:r w:rsidRPr="00C93AC8">
        <w:rPr>
          <w:rFonts w:ascii="David" w:hAnsi="David"/>
          <w:rtl/>
        </w:rPr>
        <w:t xml:space="preserve"> </w:t>
      </w:r>
      <w:r w:rsidRPr="00C93AC8">
        <w:rPr>
          <w:rFonts w:ascii="David" w:hAnsi="David" w:hint="eastAsia"/>
          <w:rtl/>
        </w:rPr>
        <w:t>מי</w:t>
      </w:r>
      <w:r w:rsidRPr="00C93AC8">
        <w:rPr>
          <w:rFonts w:ascii="David" w:hAnsi="David"/>
          <w:rtl/>
        </w:rPr>
        <w:t xml:space="preserve"> </w:t>
      </w:r>
      <w:r w:rsidRPr="00C93AC8">
        <w:rPr>
          <w:rFonts w:ascii="David" w:hAnsi="David" w:hint="eastAsia"/>
          <w:rtl/>
        </w:rPr>
        <w:t>מטעמו</w:t>
      </w:r>
      <w:r w:rsidRPr="00C93AC8">
        <w:rPr>
          <w:rFonts w:ascii="David" w:hAnsi="David"/>
          <w:rtl/>
        </w:rPr>
        <w:t xml:space="preserve">, </w:t>
      </w:r>
      <w:r w:rsidRPr="00C93AC8">
        <w:rPr>
          <w:rFonts w:ascii="David" w:hAnsi="David" w:hint="eastAsia"/>
          <w:rtl/>
        </w:rPr>
        <w:t>וצד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יהיה</w:t>
      </w:r>
      <w:r w:rsidRPr="00C93AC8">
        <w:rPr>
          <w:rFonts w:ascii="David" w:hAnsi="David"/>
          <w:rtl/>
        </w:rPr>
        <w:t xml:space="preserve"> </w:t>
      </w:r>
      <w:r w:rsidRPr="00C93AC8">
        <w:rPr>
          <w:rFonts w:ascii="David" w:hAnsi="David" w:hint="eastAsia"/>
          <w:rtl/>
        </w:rPr>
        <w:t>חייב</w:t>
      </w:r>
      <w:r w:rsidRPr="00C93AC8">
        <w:rPr>
          <w:rFonts w:ascii="David" w:hAnsi="David"/>
          <w:rtl/>
        </w:rPr>
        <w:t xml:space="preserve"> </w:t>
      </w:r>
      <w:r w:rsidRPr="00C93AC8">
        <w:rPr>
          <w:rFonts w:ascii="David" w:hAnsi="David" w:hint="eastAsia"/>
          <w:rtl/>
        </w:rPr>
        <w:t>לשפות</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בין</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ההוצאות</w:t>
      </w:r>
      <w:r w:rsidRPr="00C93AC8">
        <w:rPr>
          <w:rFonts w:ascii="David" w:hAnsi="David"/>
          <w:rtl/>
        </w:rPr>
        <w:t xml:space="preserve"> </w:t>
      </w:r>
      <w:r w:rsidRPr="00C93AC8">
        <w:rPr>
          <w:rFonts w:ascii="David" w:hAnsi="David" w:hint="eastAsia"/>
          <w:rtl/>
        </w:rPr>
        <w:t>הישירות</w:t>
      </w:r>
      <w:r w:rsidRPr="00C93AC8">
        <w:rPr>
          <w:rFonts w:ascii="David" w:hAnsi="David"/>
          <w:rtl/>
        </w:rPr>
        <w:t xml:space="preserve"> </w:t>
      </w:r>
      <w:r w:rsidRPr="00C93AC8">
        <w:rPr>
          <w:rFonts w:ascii="David" w:hAnsi="David" w:hint="eastAsia"/>
          <w:rtl/>
        </w:rPr>
        <w:t>והעקיפות</w:t>
      </w:r>
      <w:r w:rsidRPr="00C93AC8">
        <w:rPr>
          <w:rFonts w:ascii="David" w:hAnsi="David"/>
          <w:rtl/>
        </w:rPr>
        <w:t xml:space="preserve"> </w:t>
      </w:r>
      <w:r w:rsidRPr="00C93AC8">
        <w:rPr>
          <w:rFonts w:ascii="David" w:hAnsi="David" w:hint="eastAsia"/>
          <w:rtl/>
        </w:rPr>
        <w:t>שנגרמו</w:t>
      </w:r>
      <w:r w:rsidRPr="00C93AC8">
        <w:rPr>
          <w:rFonts w:ascii="David" w:hAnsi="David"/>
          <w:rtl/>
        </w:rPr>
        <w:t xml:space="preserve"> </w:t>
      </w:r>
      <w:r w:rsidRPr="00C93AC8">
        <w:rPr>
          <w:rFonts w:ascii="David" w:hAnsi="David" w:hint="eastAsia"/>
          <w:rtl/>
        </w:rPr>
        <w:t>לו</w:t>
      </w:r>
      <w:r w:rsidRPr="00C93AC8">
        <w:rPr>
          <w:rFonts w:ascii="David" w:hAnsi="David"/>
          <w:rtl/>
        </w:rPr>
        <w:t xml:space="preserve"> </w:t>
      </w:r>
      <w:r w:rsidRPr="00C93AC8">
        <w:rPr>
          <w:rFonts w:ascii="David" w:hAnsi="David" w:hint="eastAsia"/>
          <w:rtl/>
        </w:rPr>
        <w:t>בגין</w:t>
      </w:r>
      <w:r w:rsidRPr="00C93AC8">
        <w:rPr>
          <w:rFonts w:ascii="David" w:hAnsi="David"/>
          <w:rtl/>
        </w:rPr>
        <w:t xml:space="preserve"> </w:t>
      </w:r>
      <w:r w:rsidRPr="00C93AC8">
        <w:rPr>
          <w:rFonts w:ascii="David" w:hAnsi="David" w:hint="eastAsia"/>
          <w:rtl/>
        </w:rPr>
        <w:t>כך</w:t>
      </w:r>
      <w:r w:rsidRPr="00C93AC8">
        <w:rPr>
          <w:rFonts w:ascii="David" w:hAnsi="David"/>
          <w:rtl/>
        </w:rPr>
        <w:t xml:space="preserve">. </w:t>
      </w:r>
      <w:r w:rsidRPr="00C93AC8">
        <w:rPr>
          <w:rFonts w:ascii="David" w:hAnsi="David" w:hint="eastAsia"/>
          <w:rtl/>
        </w:rPr>
        <w:t>זאת</w:t>
      </w:r>
      <w:r w:rsidRPr="00C93AC8">
        <w:rPr>
          <w:rFonts w:ascii="David" w:hAnsi="David"/>
          <w:rtl/>
        </w:rPr>
        <w:t xml:space="preserve">, </w:t>
      </w:r>
      <w:r w:rsidRPr="00C93AC8">
        <w:rPr>
          <w:rFonts w:ascii="David" w:hAnsi="David" w:hint="eastAsia"/>
          <w:rtl/>
        </w:rPr>
        <w:t>מבלי</w:t>
      </w:r>
      <w:r w:rsidRPr="00C93AC8">
        <w:rPr>
          <w:rFonts w:ascii="David" w:hAnsi="David"/>
          <w:rtl/>
        </w:rPr>
        <w:t xml:space="preserve"> </w:t>
      </w:r>
      <w:r w:rsidRPr="00C93AC8">
        <w:rPr>
          <w:rFonts w:ascii="David" w:hAnsi="David" w:hint="eastAsia"/>
          <w:rtl/>
        </w:rPr>
        <w:t>לפגוע</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זכות</w:t>
      </w:r>
      <w:r w:rsidRPr="00C93AC8">
        <w:rPr>
          <w:rFonts w:ascii="David" w:hAnsi="David"/>
          <w:rtl/>
        </w:rPr>
        <w:t xml:space="preserve"> </w:t>
      </w:r>
      <w:r w:rsidRPr="00C93AC8">
        <w:rPr>
          <w:rFonts w:ascii="David" w:hAnsi="David" w:hint="eastAsia"/>
          <w:rtl/>
        </w:rPr>
        <w:t>אחרת</w:t>
      </w:r>
      <w:r w:rsidRPr="00C93AC8">
        <w:rPr>
          <w:rFonts w:ascii="David" w:hAnsi="David"/>
          <w:rtl/>
        </w:rPr>
        <w:t xml:space="preserve"> </w:t>
      </w:r>
      <w:r w:rsidRPr="00C93AC8">
        <w:rPr>
          <w:rFonts w:ascii="David" w:hAnsi="David" w:hint="eastAsia"/>
          <w:rtl/>
        </w:rPr>
        <w:t>העומדת</w:t>
      </w:r>
      <w:r w:rsidRPr="00C93AC8">
        <w:rPr>
          <w:rFonts w:ascii="David" w:hAnsi="David"/>
          <w:rtl/>
        </w:rPr>
        <w:t xml:space="preserve"> </w:t>
      </w:r>
      <w:r w:rsidRPr="00C93AC8">
        <w:rPr>
          <w:rFonts w:ascii="David" w:hAnsi="David" w:hint="eastAsia"/>
          <w:rtl/>
        </w:rPr>
        <w:t>למשרד</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דין</w:t>
      </w:r>
      <w:r w:rsidRPr="00C93AC8">
        <w:rPr>
          <w:rFonts w:ascii="David" w:hAnsi="David"/>
          <w:rtl/>
        </w:rPr>
        <w:t>.</w:t>
      </w:r>
    </w:p>
    <w:p w14:paraId="48CBC918"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בוטל</w:t>
      </w:r>
      <w:r w:rsidRPr="00C93AC8">
        <w:rPr>
          <w:rFonts w:ascii="David" w:hAnsi="David"/>
          <w:rtl/>
        </w:rPr>
        <w:t xml:space="preserve"> </w:t>
      </w:r>
      <w:r w:rsidRPr="00C93AC8">
        <w:rPr>
          <w:rFonts w:ascii="David" w:hAnsi="David" w:hint="eastAsia"/>
          <w:rtl/>
        </w:rPr>
        <w:t>החוזה</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מסיבה</w:t>
      </w:r>
      <w:r w:rsidRPr="00C93AC8">
        <w:rPr>
          <w:rFonts w:ascii="David" w:hAnsi="David"/>
          <w:rtl/>
        </w:rPr>
        <w:t xml:space="preserve"> </w:t>
      </w:r>
      <w:r w:rsidRPr="00C93AC8">
        <w:rPr>
          <w:rFonts w:ascii="David" w:hAnsi="David" w:hint="eastAsia"/>
          <w:rtl/>
        </w:rPr>
        <w:t>כלשהי</w:t>
      </w:r>
      <w:r w:rsidRPr="00C93AC8">
        <w:rPr>
          <w:rFonts w:ascii="David" w:hAnsi="David"/>
          <w:rtl/>
        </w:rPr>
        <w:t xml:space="preserve">, </w:t>
      </w:r>
      <w:r w:rsidRPr="00C93AC8">
        <w:rPr>
          <w:rFonts w:ascii="David" w:hAnsi="David" w:hint="eastAsia"/>
          <w:rtl/>
        </w:rPr>
        <w:t>וצד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ביצע</w:t>
      </w:r>
      <w:r w:rsidRPr="00C93AC8">
        <w:rPr>
          <w:rFonts w:ascii="David" w:hAnsi="David"/>
          <w:rtl/>
        </w:rPr>
        <w:t xml:space="preserve"> </w:t>
      </w:r>
      <w:r w:rsidRPr="00C93AC8">
        <w:rPr>
          <w:rFonts w:ascii="David" w:hAnsi="David" w:hint="eastAsia"/>
          <w:rtl/>
        </w:rPr>
        <w:t>רק</w:t>
      </w:r>
      <w:r w:rsidRPr="00C93AC8">
        <w:rPr>
          <w:rFonts w:ascii="David" w:hAnsi="David"/>
          <w:rtl/>
        </w:rPr>
        <w:t xml:space="preserve"> </w:t>
      </w:r>
      <w:r w:rsidRPr="00C93AC8">
        <w:rPr>
          <w:rFonts w:ascii="David" w:hAnsi="David" w:hint="eastAsia"/>
          <w:rtl/>
        </w:rPr>
        <w:t>חלק</w:t>
      </w:r>
      <w:r w:rsidRPr="00C93AC8">
        <w:rPr>
          <w:rFonts w:ascii="David" w:hAnsi="David"/>
          <w:rtl/>
        </w:rPr>
        <w:t xml:space="preserve"> </w:t>
      </w:r>
      <w:r w:rsidRPr="00C93AC8">
        <w:rPr>
          <w:rFonts w:ascii="David" w:hAnsi="David" w:hint="eastAsia"/>
          <w:rtl/>
        </w:rPr>
        <w:t>ממנו</w:t>
      </w:r>
      <w:r w:rsidRPr="00C93AC8">
        <w:rPr>
          <w:rFonts w:ascii="David" w:hAnsi="David"/>
          <w:rtl/>
        </w:rPr>
        <w:t xml:space="preserve">, </w:t>
      </w:r>
      <w:r w:rsidRPr="00C93AC8">
        <w:rPr>
          <w:rFonts w:ascii="David" w:hAnsi="David" w:hint="eastAsia"/>
          <w:rtl/>
        </w:rPr>
        <w:t>לא</w:t>
      </w:r>
      <w:r w:rsidRPr="00C93AC8">
        <w:rPr>
          <w:rFonts w:ascii="David" w:hAnsi="David"/>
          <w:rtl/>
        </w:rPr>
        <w:t xml:space="preserve"> </w:t>
      </w:r>
      <w:r w:rsidRPr="00C93AC8">
        <w:rPr>
          <w:rFonts w:ascii="David" w:hAnsi="David" w:hint="eastAsia"/>
          <w:rtl/>
        </w:rPr>
        <w:t>ישולמו</w:t>
      </w:r>
      <w:r w:rsidRPr="00C93AC8">
        <w:rPr>
          <w:rFonts w:ascii="David" w:hAnsi="David"/>
          <w:rtl/>
        </w:rPr>
        <w:t xml:space="preserve"> </w:t>
      </w:r>
      <w:r w:rsidRPr="00C93AC8">
        <w:rPr>
          <w:rFonts w:ascii="David" w:hAnsi="David" w:hint="eastAsia"/>
          <w:rtl/>
        </w:rPr>
        <w:t>לצד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כספים</w:t>
      </w:r>
      <w:r w:rsidRPr="00C93AC8">
        <w:rPr>
          <w:rFonts w:ascii="David" w:hAnsi="David"/>
          <w:rtl/>
        </w:rPr>
        <w:t xml:space="preserve"> </w:t>
      </w:r>
      <w:r w:rsidRPr="00C93AC8">
        <w:rPr>
          <w:rFonts w:ascii="David" w:hAnsi="David" w:hint="eastAsia"/>
          <w:rtl/>
        </w:rPr>
        <w:t>מעבר</w:t>
      </w:r>
      <w:r w:rsidRPr="00C93AC8">
        <w:rPr>
          <w:rFonts w:ascii="David" w:hAnsi="David"/>
          <w:rtl/>
        </w:rPr>
        <w:t xml:space="preserve"> </w:t>
      </w:r>
      <w:r w:rsidRPr="00C93AC8">
        <w:rPr>
          <w:rFonts w:ascii="David" w:hAnsi="David" w:hint="eastAsia"/>
          <w:rtl/>
        </w:rPr>
        <w:t>לחלק</w:t>
      </w:r>
      <w:r w:rsidRPr="00C93AC8">
        <w:rPr>
          <w:rFonts w:ascii="David" w:hAnsi="David"/>
          <w:rtl/>
        </w:rPr>
        <w:t xml:space="preserve"> </w:t>
      </w:r>
      <w:r w:rsidRPr="00C93AC8">
        <w:rPr>
          <w:rFonts w:ascii="David" w:hAnsi="David" w:hint="eastAsia"/>
          <w:rtl/>
        </w:rPr>
        <w:t>היחסי</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העבודה</w:t>
      </w:r>
      <w:r w:rsidRPr="00C93AC8">
        <w:rPr>
          <w:rFonts w:ascii="David" w:hAnsi="David"/>
          <w:rtl/>
        </w:rPr>
        <w:t xml:space="preserve"> </w:t>
      </w:r>
      <w:r w:rsidRPr="00C93AC8">
        <w:rPr>
          <w:rFonts w:ascii="David" w:hAnsi="David" w:hint="eastAsia"/>
          <w:rtl/>
        </w:rPr>
        <w:t>שבוצעה</w:t>
      </w:r>
      <w:r w:rsidRPr="00C93AC8">
        <w:rPr>
          <w:rFonts w:ascii="David" w:hAnsi="David"/>
          <w:rtl/>
        </w:rPr>
        <w:t>.</w:t>
      </w:r>
    </w:p>
    <w:p w14:paraId="4CEE6A4C"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נוסף</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האמור</w:t>
      </w:r>
      <w:r w:rsidRPr="00C93AC8">
        <w:rPr>
          <w:rFonts w:ascii="David" w:hAnsi="David"/>
          <w:rtl/>
        </w:rPr>
        <w:t xml:space="preserve"> </w:t>
      </w:r>
      <w:r w:rsidRPr="00C93AC8">
        <w:rPr>
          <w:rFonts w:ascii="David" w:hAnsi="David" w:hint="eastAsia"/>
          <w:rtl/>
        </w:rPr>
        <w:t>לעיל</w:t>
      </w:r>
      <w:r w:rsidRPr="00C93AC8">
        <w:rPr>
          <w:rFonts w:ascii="David" w:hAnsi="David"/>
          <w:rtl/>
        </w:rPr>
        <w:t xml:space="preserve">, </w:t>
      </w:r>
      <w:r w:rsidRPr="00C93AC8">
        <w:rPr>
          <w:rFonts w:ascii="David" w:hAnsi="David" w:hint="eastAsia"/>
          <w:rtl/>
        </w:rPr>
        <w:t>יהיה</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רשאי</w:t>
      </w:r>
      <w:r w:rsidRPr="00C93AC8">
        <w:rPr>
          <w:rFonts w:ascii="David" w:hAnsi="David"/>
          <w:rtl/>
        </w:rPr>
        <w:t xml:space="preserve"> </w:t>
      </w:r>
      <w:r w:rsidRPr="00C93AC8">
        <w:rPr>
          <w:rFonts w:ascii="David" w:hAnsi="David" w:hint="eastAsia"/>
          <w:rtl/>
        </w:rPr>
        <w:t>לבטל</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החוזה</w:t>
      </w:r>
      <w:r w:rsidRPr="00C93AC8">
        <w:rPr>
          <w:rFonts w:ascii="David" w:hAnsi="David"/>
          <w:rtl/>
        </w:rPr>
        <w:t xml:space="preserve"> </w:t>
      </w:r>
      <w:r w:rsidRPr="00C93AC8">
        <w:rPr>
          <w:rFonts w:ascii="David" w:hAnsi="David" w:hint="eastAsia"/>
          <w:rtl/>
        </w:rPr>
        <w:t>ללא</w:t>
      </w:r>
      <w:r w:rsidRPr="00C93AC8">
        <w:rPr>
          <w:rFonts w:ascii="David" w:hAnsi="David"/>
          <w:rtl/>
        </w:rPr>
        <w:t xml:space="preserve"> </w:t>
      </w:r>
      <w:r w:rsidRPr="00C93AC8">
        <w:rPr>
          <w:rFonts w:ascii="David" w:hAnsi="David" w:hint="eastAsia"/>
          <w:rtl/>
        </w:rPr>
        <w:t>צורך</w:t>
      </w:r>
      <w:r w:rsidRPr="00C93AC8">
        <w:rPr>
          <w:rFonts w:ascii="David" w:hAnsi="David"/>
          <w:rtl/>
        </w:rPr>
        <w:t xml:space="preserve"> </w:t>
      </w:r>
      <w:r w:rsidRPr="00C93AC8">
        <w:rPr>
          <w:rFonts w:ascii="David" w:hAnsi="David" w:hint="eastAsia"/>
          <w:rtl/>
        </w:rPr>
        <w:t>בהודעה</w:t>
      </w:r>
      <w:r w:rsidRPr="00C93AC8">
        <w:rPr>
          <w:rFonts w:ascii="David" w:hAnsi="David"/>
          <w:rtl/>
        </w:rPr>
        <w:t xml:space="preserve"> </w:t>
      </w:r>
      <w:r w:rsidRPr="00C93AC8">
        <w:rPr>
          <w:rFonts w:ascii="David" w:hAnsi="David" w:hint="eastAsia"/>
          <w:rtl/>
        </w:rPr>
        <w:t>מוקדמת</w:t>
      </w:r>
      <w:r w:rsidRPr="00C93AC8">
        <w:rPr>
          <w:rFonts w:ascii="David" w:hAnsi="David"/>
          <w:rtl/>
        </w:rPr>
        <w:t xml:space="preserve"> </w:t>
      </w:r>
      <w:r w:rsidRPr="00C93AC8">
        <w:rPr>
          <w:rFonts w:ascii="David" w:hAnsi="David" w:hint="eastAsia"/>
          <w:rtl/>
        </w:rPr>
        <w:t>לצד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בהתרחש</w:t>
      </w:r>
      <w:r w:rsidRPr="00C93AC8">
        <w:rPr>
          <w:rFonts w:ascii="David" w:hAnsi="David"/>
          <w:rtl/>
        </w:rPr>
        <w:t xml:space="preserve"> </w:t>
      </w:r>
      <w:r w:rsidRPr="00C93AC8">
        <w:rPr>
          <w:rFonts w:ascii="David" w:hAnsi="David" w:hint="eastAsia"/>
          <w:rtl/>
        </w:rPr>
        <w:t>אחד</w:t>
      </w:r>
      <w:r w:rsidRPr="00C93AC8">
        <w:rPr>
          <w:rFonts w:ascii="David" w:hAnsi="David"/>
          <w:rtl/>
        </w:rPr>
        <w:t xml:space="preserve"> </w:t>
      </w:r>
      <w:r w:rsidRPr="00C93AC8">
        <w:rPr>
          <w:rFonts w:ascii="David" w:hAnsi="David" w:hint="eastAsia"/>
          <w:rtl/>
        </w:rPr>
        <w:t>המקרים</w:t>
      </w:r>
      <w:r w:rsidRPr="00C93AC8">
        <w:rPr>
          <w:rFonts w:ascii="David" w:hAnsi="David"/>
          <w:rtl/>
        </w:rPr>
        <w:t xml:space="preserve"> </w:t>
      </w:r>
      <w:r w:rsidRPr="00C93AC8">
        <w:rPr>
          <w:rFonts w:ascii="David" w:hAnsi="David" w:hint="eastAsia"/>
          <w:rtl/>
        </w:rPr>
        <w:t>הבאים</w:t>
      </w:r>
      <w:r w:rsidRPr="00C93AC8">
        <w:rPr>
          <w:rFonts w:ascii="David" w:hAnsi="David"/>
          <w:rtl/>
        </w:rPr>
        <w:t>:</w:t>
      </w:r>
    </w:p>
    <w:p w14:paraId="7170B182" w14:textId="77777777" w:rsidR="00B6637D" w:rsidRPr="00C93AC8" w:rsidRDefault="00B6637D">
      <w:pPr>
        <w:pStyle w:val="ListParagraph"/>
        <w:numPr>
          <w:ilvl w:val="2"/>
          <w:numId w:val="51"/>
        </w:numPr>
        <w:bidi/>
        <w:spacing w:line="240" w:lineRule="auto"/>
        <w:ind w:left="1643" w:hanging="708"/>
        <w:contextualSpacing w:val="0"/>
        <w:rPr>
          <w:rFonts w:ascii="David" w:hAnsi="David"/>
        </w:rPr>
      </w:pPr>
      <w:r w:rsidRPr="00C93AC8">
        <w:rPr>
          <w:rFonts w:ascii="David" w:hAnsi="David" w:hint="eastAsia"/>
          <w:rtl/>
        </w:rPr>
        <w:t>אם</w:t>
      </w:r>
      <w:r w:rsidRPr="00C93AC8">
        <w:rPr>
          <w:rFonts w:ascii="David" w:hAnsi="David"/>
          <w:rtl/>
        </w:rPr>
        <w:t xml:space="preserve"> </w:t>
      </w:r>
      <w:r w:rsidRPr="00C93AC8">
        <w:rPr>
          <w:rFonts w:ascii="David" w:hAnsi="David" w:hint="eastAsia"/>
          <w:rtl/>
        </w:rPr>
        <w:t>ימונה</w:t>
      </w:r>
      <w:r w:rsidRPr="00C93AC8">
        <w:rPr>
          <w:rFonts w:ascii="David" w:hAnsi="David"/>
          <w:rtl/>
        </w:rPr>
        <w:t xml:space="preserve"> </w:t>
      </w:r>
      <w:r w:rsidRPr="00C93AC8">
        <w:rPr>
          <w:rFonts w:ascii="David" w:hAnsi="David" w:hint="eastAsia"/>
          <w:rtl/>
        </w:rPr>
        <w:t>כונס</w:t>
      </w:r>
      <w:r w:rsidRPr="00C93AC8">
        <w:rPr>
          <w:rFonts w:ascii="David" w:hAnsi="David"/>
          <w:rtl/>
        </w:rPr>
        <w:t xml:space="preserve"> </w:t>
      </w:r>
      <w:r w:rsidRPr="00C93AC8">
        <w:rPr>
          <w:rFonts w:ascii="David" w:hAnsi="David" w:hint="eastAsia"/>
          <w:rtl/>
        </w:rPr>
        <w:t>נכסים</w:t>
      </w:r>
      <w:r w:rsidRPr="00C93AC8">
        <w:rPr>
          <w:rFonts w:ascii="David" w:hAnsi="David"/>
          <w:rtl/>
        </w:rPr>
        <w:t xml:space="preserve"> </w:t>
      </w:r>
      <w:r w:rsidRPr="00C93AC8">
        <w:rPr>
          <w:rFonts w:ascii="David" w:hAnsi="David" w:hint="eastAsia"/>
          <w:rtl/>
        </w:rPr>
        <w:t>זמני</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קבוע</w:t>
      </w:r>
      <w:r w:rsidRPr="00C93AC8">
        <w:rPr>
          <w:rFonts w:ascii="David" w:hAnsi="David"/>
          <w:rtl/>
        </w:rPr>
        <w:t xml:space="preserve"> </w:t>
      </w:r>
      <w:r w:rsidRPr="00C93AC8">
        <w:rPr>
          <w:rFonts w:ascii="David" w:hAnsi="David" w:hint="eastAsia"/>
          <w:rtl/>
        </w:rPr>
        <w:t>לעסקי</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לרכוש</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ולא</w:t>
      </w:r>
      <w:r w:rsidRPr="00C93AC8">
        <w:rPr>
          <w:rFonts w:ascii="David" w:hAnsi="David"/>
          <w:rtl/>
        </w:rPr>
        <w:t xml:space="preserve"> </w:t>
      </w:r>
      <w:r w:rsidRPr="00C93AC8">
        <w:rPr>
          <w:rFonts w:ascii="David" w:hAnsi="David" w:hint="eastAsia"/>
          <w:rtl/>
        </w:rPr>
        <w:t>בוטל</w:t>
      </w:r>
      <w:r w:rsidRPr="00C93AC8">
        <w:rPr>
          <w:rFonts w:ascii="David" w:hAnsi="David"/>
          <w:rtl/>
        </w:rPr>
        <w:t xml:space="preserve"> </w:t>
      </w:r>
      <w:r w:rsidRPr="00C93AC8">
        <w:rPr>
          <w:rFonts w:ascii="David" w:hAnsi="David" w:hint="eastAsia"/>
          <w:rtl/>
        </w:rPr>
        <w:t>המינוי</w:t>
      </w:r>
      <w:r w:rsidRPr="00C93AC8">
        <w:rPr>
          <w:rFonts w:ascii="David" w:hAnsi="David"/>
          <w:rtl/>
        </w:rPr>
        <w:t xml:space="preserve"> </w:t>
      </w:r>
      <w:r w:rsidRPr="00C93AC8">
        <w:rPr>
          <w:rFonts w:ascii="David" w:hAnsi="David" w:hint="eastAsia"/>
          <w:rtl/>
        </w:rPr>
        <w:t>בתוך</w:t>
      </w:r>
      <w:r w:rsidRPr="00C93AC8">
        <w:rPr>
          <w:rFonts w:ascii="David" w:hAnsi="David"/>
          <w:rtl/>
        </w:rPr>
        <w:t xml:space="preserve"> 30 </w:t>
      </w:r>
      <w:r w:rsidRPr="00C93AC8">
        <w:rPr>
          <w:rFonts w:ascii="David" w:hAnsi="David" w:hint="eastAsia"/>
          <w:rtl/>
        </w:rPr>
        <w:t>יום</w:t>
      </w:r>
      <w:r w:rsidRPr="00C93AC8">
        <w:rPr>
          <w:rFonts w:ascii="David" w:hAnsi="David"/>
          <w:rtl/>
        </w:rPr>
        <w:t xml:space="preserve"> </w:t>
      </w:r>
      <w:r w:rsidRPr="00C93AC8">
        <w:rPr>
          <w:rFonts w:ascii="David" w:hAnsi="David" w:hint="eastAsia"/>
          <w:rtl/>
        </w:rPr>
        <w:t>ממועד</w:t>
      </w:r>
      <w:r w:rsidRPr="00C93AC8">
        <w:rPr>
          <w:rFonts w:ascii="David" w:hAnsi="David"/>
          <w:rtl/>
        </w:rPr>
        <w:t xml:space="preserve"> </w:t>
      </w:r>
      <w:r w:rsidRPr="00C93AC8">
        <w:rPr>
          <w:rFonts w:ascii="David" w:hAnsi="David" w:hint="eastAsia"/>
          <w:rtl/>
        </w:rPr>
        <w:t>המינוי</w:t>
      </w:r>
      <w:r w:rsidRPr="00C93AC8">
        <w:rPr>
          <w:rFonts w:ascii="David" w:hAnsi="David"/>
          <w:rtl/>
        </w:rPr>
        <w:t>.</w:t>
      </w:r>
    </w:p>
    <w:p w14:paraId="0B56C882" w14:textId="77777777" w:rsidR="00B6637D" w:rsidRPr="00C93AC8" w:rsidRDefault="00B6637D">
      <w:pPr>
        <w:pStyle w:val="ListParagraph"/>
        <w:numPr>
          <w:ilvl w:val="2"/>
          <w:numId w:val="51"/>
        </w:numPr>
        <w:bidi/>
        <w:spacing w:line="240" w:lineRule="auto"/>
        <w:ind w:left="1643" w:hanging="708"/>
        <w:contextualSpacing w:val="0"/>
        <w:rPr>
          <w:rFonts w:ascii="David" w:hAnsi="David"/>
        </w:rPr>
      </w:pPr>
      <w:r w:rsidRPr="00C93AC8">
        <w:rPr>
          <w:rFonts w:ascii="David" w:hAnsi="David" w:hint="eastAsia"/>
          <w:rtl/>
        </w:rPr>
        <w:t>אם</w:t>
      </w:r>
      <w:r w:rsidRPr="00C93AC8">
        <w:rPr>
          <w:rFonts w:ascii="David" w:hAnsi="David"/>
          <w:rtl/>
        </w:rPr>
        <w:t xml:space="preserve"> </w:t>
      </w:r>
      <w:r w:rsidRPr="00C93AC8">
        <w:rPr>
          <w:rFonts w:ascii="David" w:hAnsi="David" w:hint="eastAsia"/>
          <w:rtl/>
        </w:rPr>
        <w:t>ימונה</w:t>
      </w:r>
      <w:r w:rsidRPr="00C93AC8">
        <w:rPr>
          <w:rFonts w:ascii="David" w:hAnsi="David"/>
          <w:rtl/>
        </w:rPr>
        <w:t xml:space="preserve"> </w:t>
      </w:r>
      <w:r w:rsidRPr="00C93AC8">
        <w:rPr>
          <w:rFonts w:ascii="David" w:hAnsi="David" w:hint="eastAsia"/>
          <w:rtl/>
        </w:rPr>
        <w:t>מפרק</w:t>
      </w:r>
      <w:r w:rsidRPr="00C93AC8">
        <w:rPr>
          <w:rFonts w:ascii="David" w:hAnsi="David"/>
          <w:rtl/>
        </w:rPr>
        <w:t xml:space="preserve"> </w:t>
      </w:r>
      <w:r w:rsidRPr="00C93AC8">
        <w:rPr>
          <w:rFonts w:ascii="David" w:hAnsi="David" w:hint="eastAsia"/>
          <w:rtl/>
        </w:rPr>
        <w:t>זמני</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קבוע</w:t>
      </w:r>
      <w:r w:rsidRPr="00C93AC8">
        <w:rPr>
          <w:rFonts w:ascii="David" w:hAnsi="David"/>
          <w:rtl/>
        </w:rPr>
        <w:t xml:space="preserve"> </w:t>
      </w:r>
      <w:r w:rsidRPr="00C93AC8">
        <w:rPr>
          <w:rFonts w:ascii="David" w:hAnsi="David" w:hint="eastAsia"/>
          <w:rtl/>
        </w:rPr>
        <w:t>לצד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ולא</w:t>
      </w:r>
      <w:r w:rsidRPr="00C93AC8">
        <w:rPr>
          <w:rFonts w:ascii="David" w:hAnsi="David"/>
          <w:rtl/>
        </w:rPr>
        <w:t xml:space="preserve"> </w:t>
      </w:r>
      <w:r w:rsidRPr="00C93AC8">
        <w:rPr>
          <w:rFonts w:ascii="David" w:hAnsi="David" w:hint="eastAsia"/>
          <w:rtl/>
        </w:rPr>
        <w:t>בוטל</w:t>
      </w:r>
      <w:r w:rsidRPr="00C93AC8">
        <w:rPr>
          <w:rFonts w:ascii="David" w:hAnsi="David"/>
          <w:rtl/>
        </w:rPr>
        <w:t xml:space="preserve"> </w:t>
      </w:r>
      <w:r w:rsidRPr="00C93AC8">
        <w:rPr>
          <w:rFonts w:ascii="David" w:hAnsi="David" w:hint="eastAsia"/>
          <w:rtl/>
        </w:rPr>
        <w:t>המינוי</w:t>
      </w:r>
      <w:r w:rsidRPr="00C93AC8">
        <w:rPr>
          <w:rFonts w:ascii="David" w:hAnsi="David"/>
          <w:rtl/>
        </w:rPr>
        <w:t xml:space="preserve"> </w:t>
      </w:r>
      <w:r w:rsidRPr="00C93AC8">
        <w:rPr>
          <w:rFonts w:ascii="David" w:hAnsi="David" w:hint="eastAsia"/>
          <w:rtl/>
        </w:rPr>
        <w:t>בתוך</w:t>
      </w:r>
      <w:r w:rsidRPr="00C93AC8">
        <w:rPr>
          <w:rFonts w:ascii="David" w:hAnsi="David"/>
          <w:rtl/>
        </w:rPr>
        <w:t xml:space="preserve"> 30 </w:t>
      </w:r>
      <w:r w:rsidRPr="00C93AC8">
        <w:rPr>
          <w:rFonts w:ascii="David" w:hAnsi="David" w:hint="eastAsia"/>
          <w:rtl/>
        </w:rPr>
        <w:t>יום</w:t>
      </w:r>
      <w:r w:rsidRPr="00C93AC8">
        <w:rPr>
          <w:rFonts w:ascii="David" w:hAnsi="David"/>
          <w:rtl/>
        </w:rPr>
        <w:t xml:space="preserve"> </w:t>
      </w:r>
      <w:r w:rsidRPr="00C93AC8">
        <w:rPr>
          <w:rFonts w:ascii="David" w:hAnsi="David" w:hint="eastAsia"/>
          <w:rtl/>
        </w:rPr>
        <w:t>ממועד</w:t>
      </w:r>
      <w:r w:rsidRPr="00C93AC8">
        <w:rPr>
          <w:rFonts w:ascii="David" w:hAnsi="David"/>
          <w:rtl/>
        </w:rPr>
        <w:t xml:space="preserve"> </w:t>
      </w:r>
      <w:r w:rsidRPr="00C93AC8">
        <w:rPr>
          <w:rFonts w:ascii="David" w:hAnsi="David" w:hint="eastAsia"/>
          <w:rtl/>
        </w:rPr>
        <w:t>המינוי</w:t>
      </w:r>
      <w:r w:rsidRPr="00C93AC8">
        <w:rPr>
          <w:rFonts w:ascii="David" w:hAnsi="David"/>
          <w:rtl/>
        </w:rPr>
        <w:t>.</w:t>
      </w:r>
    </w:p>
    <w:p w14:paraId="1B56D582" w14:textId="77777777" w:rsidR="00B6637D" w:rsidRPr="00C93AC8" w:rsidRDefault="00B6637D">
      <w:pPr>
        <w:pStyle w:val="ListParagraph"/>
        <w:numPr>
          <w:ilvl w:val="2"/>
          <w:numId w:val="51"/>
        </w:numPr>
        <w:bidi/>
        <w:spacing w:line="240" w:lineRule="auto"/>
        <w:ind w:left="1643" w:hanging="708"/>
        <w:contextualSpacing w:val="0"/>
        <w:rPr>
          <w:rFonts w:ascii="David" w:hAnsi="David"/>
        </w:rPr>
      </w:pPr>
      <w:r w:rsidRPr="00C93AC8">
        <w:rPr>
          <w:rFonts w:ascii="David" w:hAnsi="David" w:hint="eastAsia"/>
          <w:rtl/>
        </w:rPr>
        <w:t>אם</w:t>
      </w:r>
      <w:r w:rsidRPr="00C93AC8">
        <w:rPr>
          <w:rFonts w:ascii="David" w:hAnsi="David"/>
          <w:rtl/>
        </w:rPr>
        <w:t xml:space="preserve"> </w:t>
      </w:r>
      <w:r w:rsidRPr="00C93AC8">
        <w:rPr>
          <w:rFonts w:ascii="David" w:hAnsi="David" w:hint="eastAsia"/>
          <w:rtl/>
        </w:rPr>
        <w:t>ימונה</w:t>
      </w:r>
      <w:r w:rsidRPr="00C93AC8">
        <w:rPr>
          <w:rFonts w:ascii="David" w:hAnsi="David"/>
          <w:rtl/>
        </w:rPr>
        <w:t xml:space="preserve"> </w:t>
      </w:r>
      <w:r w:rsidRPr="00C93AC8">
        <w:rPr>
          <w:rFonts w:ascii="David" w:hAnsi="David" w:hint="eastAsia"/>
          <w:rtl/>
        </w:rPr>
        <w:t>נאמן</w:t>
      </w:r>
      <w:r w:rsidRPr="00C93AC8">
        <w:rPr>
          <w:rFonts w:ascii="David" w:hAnsi="David"/>
          <w:rtl/>
        </w:rPr>
        <w:t xml:space="preserve"> </w:t>
      </w:r>
      <w:r w:rsidRPr="00C93AC8">
        <w:rPr>
          <w:rFonts w:ascii="David" w:hAnsi="David" w:hint="eastAsia"/>
          <w:rtl/>
        </w:rPr>
        <w:t>לפשיטת</w:t>
      </w:r>
      <w:r w:rsidRPr="00C93AC8">
        <w:rPr>
          <w:rFonts w:ascii="David" w:hAnsi="David"/>
          <w:rtl/>
        </w:rPr>
        <w:t xml:space="preserve"> </w:t>
      </w:r>
      <w:r w:rsidRPr="00C93AC8">
        <w:rPr>
          <w:rFonts w:ascii="David" w:hAnsi="David" w:hint="eastAsia"/>
          <w:rtl/>
        </w:rPr>
        <w:t>רגל</w:t>
      </w:r>
      <w:r w:rsidRPr="00C93AC8">
        <w:rPr>
          <w:rFonts w:ascii="David" w:hAnsi="David"/>
          <w:rtl/>
        </w:rPr>
        <w:t xml:space="preserve"> </w:t>
      </w:r>
      <w:r w:rsidRPr="00C93AC8">
        <w:rPr>
          <w:rFonts w:ascii="David" w:hAnsi="David" w:hint="eastAsia"/>
          <w:rtl/>
        </w:rPr>
        <w:t>לצד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ולא</w:t>
      </w:r>
      <w:r w:rsidRPr="00C93AC8">
        <w:rPr>
          <w:rFonts w:ascii="David" w:hAnsi="David"/>
          <w:rtl/>
        </w:rPr>
        <w:t xml:space="preserve"> </w:t>
      </w:r>
      <w:r w:rsidRPr="00C93AC8">
        <w:rPr>
          <w:rFonts w:ascii="David" w:hAnsi="David" w:hint="eastAsia"/>
          <w:rtl/>
        </w:rPr>
        <w:t>בוטל</w:t>
      </w:r>
      <w:r w:rsidRPr="00C93AC8">
        <w:rPr>
          <w:rFonts w:ascii="David" w:hAnsi="David"/>
          <w:rtl/>
        </w:rPr>
        <w:t xml:space="preserve"> </w:t>
      </w:r>
      <w:r w:rsidRPr="00C93AC8">
        <w:rPr>
          <w:rFonts w:ascii="David" w:hAnsi="David" w:hint="eastAsia"/>
          <w:rtl/>
        </w:rPr>
        <w:t>המינוי</w:t>
      </w:r>
      <w:r w:rsidRPr="00C93AC8">
        <w:rPr>
          <w:rFonts w:ascii="David" w:hAnsi="David"/>
          <w:rtl/>
        </w:rPr>
        <w:t xml:space="preserve"> </w:t>
      </w:r>
      <w:r w:rsidRPr="00C93AC8">
        <w:rPr>
          <w:rFonts w:ascii="David" w:hAnsi="David" w:hint="eastAsia"/>
          <w:rtl/>
        </w:rPr>
        <w:t>בתוך</w:t>
      </w:r>
      <w:r w:rsidRPr="00C93AC8">
        <w:rPr>
          <w:rFonts w:ascii="David" w:hAnsi="David"/>
          <w:rtl/>
        </w:rPr>
        <w:t xml:space="preserve"> 30 </w:t>
      </w:r>
      <w:r w:rsidRPr="00C93AC8">
        <w:rPr>
          <w:rFonts w:ascii="David" w:hAnsi="David" w:hint="eastAsia"/>
          <w:rtl/>
        </w:rPr>
        <w:t>יום</w:t>
      </w:r>
      <w:r w:rsidRPr="00C93AC8">
        <w:rPr>
          <w:rFonts w:ascii="David" w:hAnsi="David"/>
          <w:rtl/>
        </w:rPr>
        <w:t xml:space="preserve"> </w:t>
      </w:r>
      <w:r w:rsidRPr="00C93AC8">
        <w:rPr>
          <w:rFonts w:ascii="David" w:hAnsi="David" w:hint="eastAsia"/>
          <w:rtl/>
        </w:rPr>
        <w:t>ממועד</w:t>
      </w:r>
      <w:r w:rsidRPr="00C93AC8">
        <w:rPr>
          <w:rFonts w:ascii="David" w:hAnsi="David"/>
          <w:rtl/>
        </w:rPr>
        <w:t xml:space="preserve"> </w:t>
      </w:r>
      <w:r w:rsidRPr="00C93AC8">
        <w:rPr>
          <w:rFonts w:ascii="David" w:hAnsi="David" w:hint="eastAsia"/>
          <w:rtl/>
        </w:rPr>
        <w:t>המינוי</w:t>
      </w:r>
      <w:r w:rsidRPr="00C93AC8">
        <w:rPr>
          <w:rFonts w:ascii="David" w:hAnsi="David"/>
          <w:rtl/>
        </w:rPr>
        <w:t>.</w:t>
      </w:r>
    </w:p>
    <w:p w14:paraId="6D498B21" w14:textId="77777777" w:rsidR="00B6637D" w:rsidRPr="00C93AC8" w:rsidRDefault="00B6637D">
      <w:pPr>
        <w:pStyle w:val="ListParagraph"/>
        <w:numPr>
          <w:ilvl w:val="2"/>
          <w:numId w:val="51"/>
        </w:numPr>
        <w:bidi/>
        <w:spacing w:line="240" w:lineRule="auto"/>
        <w:ind w:left="1643" w:hanging="708"/>
        <w:contextualSpacing w:val="0"/>
        <w:rPr>
          <w:rFonts w:ascii="David" w:hAnsi="David"/>
        </w:rPr>
      </w:pPr>
      <w:r w:rsidRPr="00C93AC8">
        <w:rPr>
          <w:rFonts w:ascii="David" w:hAnsi="David" w:hint="eastAsia"/>
          <w:rtl/>
        </w:rPr>
        <w:t>אם</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הפסיק</w:t>
      </w:r>
      <w:r w:rsidRPr="00C93AC8">
        <w:rPr>
          <w:rFonts w:ascii="David" w:hAnsi="David"/>
          <w:rtl/>
        </w:rPr>
        <w:t xml:space="preserve"> </w:t>
      </w:r>
      <w:r w:rsidRPr="00C93AC8">
        <w:rPr>
          <w:rFonts w:ascii="David" w:hAnsi="David" w:hint="eastAsia"/>
          <w:rtl/>
        </w:rPr>
        <w:t>לנהל</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עסקיו</w:t>
      </w:r>
      <w:r w:rsidRPr="00C93AC8">
        <w:rPr>
          <w:rFonts w:ascii="David" w:hAnsi="David"/>
          <w:rtl/>
        </w:rPr>
        <w:t xml:space="preserve"> </w:t>
      </w:r>
      <w:r w:rsidRPr="00C93AC8">
        <w:rPr>
          <w:rFonts w:ascii="David" w:hAnsi="David" w:hint="eastAsia"/>
          <w:rtl/>
        </w:rPr>
        <w:t>לתקופה</w:t>
      </w:r>
      <w:r w:rsidRPr="00C93AC8">
        <w:rPr>
          <w:rFonts w:ascii="David" w:hAnsi="David"/>
          <w:rtl/>
        </w:rPr>
        <w:t xml:space="preserve"> </w:t>
      </w:r>
      <w:r w:rsidRPr="00C93AC8">
        <w:rPr>
          <w:rFonts w:ascii="David" w:hAnsi="David" w:hint="eastAsia"/>
          <w:rtl/>
        </w:rPr>
        <w:t>רצופה</w:t>
      </w:r>
      <w:r w:rsidRPr="00C93AC8">
        <w:rPr>
          <w:rFonts w:ascii="David" w:hAnsi="David"/>
          <w:rtl/>
        </w:rPr>
        <w:t xml:space="preserve"> </w:t>
      </w:r>
      <w:r w:rsidRPr="00C93AC8">
        <w:rPr>
          <w:rFonts w:ascii="David" w:hAnsi="David" w:hint="eastAsia"/>
          <w:rtl/>
        </w:rPr>
        <w:t>העולה</w:t>
      </w:r>
      <w:r w:rsidRPr="00C93AC8">
        <w:rPr>
          <w:rFonts w:ascii="David" w:hAnsi="David"/>
          <w:rtl/>
        </w:rPr>
        <w:t xml:space="preserve"> </w:t>
      </w:r>
      <w:r w:rsidRPr="00C93AC8">
        <w:rPr>
          <w:rFonts w:ascii="David" w:hAnsi="David" w:hint="eastAsia"/>
          <w:rtl/>
        </w:rPr>
        <w:t>על</w:t>
      </w:r>
      <w:r w:rsidRPr="00C93AC8">
        <w:rPr>
          <w:rFonts w:ascii="David" w:hAnsi="David"/>
          <w:rtl/>
        </w:rPr>
        <w:t xml:space="preserve"> 30 </w:t>
      </w:r>
      <w:r w:rsidRPr="00C93AC8">
        <w:rPr>
          <w:rFonts w:ascii="David" w:hAnsi="David" w:hint="eastAsia"/>
          <w:rtl/>
        </w:rPr>
        <w:t>יום</w:t>
      </w:r>
      <w:r w:rsidRPr="00C93AC8">
        <w:rPr>
          <w:rFonts w:ascii="David" w:hAnsi="David"/>
          <w:rtl/>
        </w:rPr>
        <w:t>.</w:t>
      </w:r>
    </w:p>
    <w:p w14:paraId="396B65F4" w14:textId="77777777" w:rsidR="00B6637D" w:rsidRPr="00C93AC8" w:rsidRDefault="00B6637D">
      <w:pPr>
        <w:pStyle w:val="ListParagraph"/>
        <w:numPr>
          <w:ilvl w:val="2"/>
          <w:numId w:val="51"/>
        </w:numPr>
        <w:bidi/>
        <w:spacing w:line="240" w:lineRule="auto"/>
        <w:ind w:left="1643" w:hanging="708"/>
        <w:contextualSpacing w:val="0"/>
        <w:rPr>
          <w:rFonts w:ascii="David" w:hAnsi="David"/>
        </w:rPr>
      </w:pPr>
      <w:r w:rsidRPr="00C93AC8">
        <w:rPr>
          <w:rFonts w:ascii="David" w:hAnsi="David" w:hint="eastAsia"/>
          <w:rtl/>
        </w:rPr>
        <w:t>אם</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הסב</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החוזה</w:t>
      </w:r>
      <w:r w:rsidRPr="00C93AC8">
        <w:rPr>
          <w:rFonts w:ascii="David" w:hAnsi="David"/>
          <w:rtl/>
        </w:rPr>
        <w:t xml:space="preserve"> </w:t>
      </w:r>
      <w:r w:rsidRPr="00C93AC8">
        <w:rPr>
          <w:rFonts w:ascii="David" w:hAnsi="David" w:hint="eastAsia"/>
          <w:rtl/>
        </w:rPr>
        <w:t>כולו</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חלקו</w:t>
      </w:r>
      <w:r w:rsidRPr="00C93AC8">
        <w:rPr>
          <w:rFonts w:ascii="David" w:hAnsi="David"/>
          <w:rtl/>
        </w:rPr>
        <w:t xml:space="preserve"> </w:t>
      </w:r>
      <w:r w:rsidRPr="00C93AC8">
        <w:rPr>
          <w:rFonts w:ascii="David" w:hAnsi="David" w:hint="eastAsia"/>
          <w:rtl/>
        </w:rPr>
        <w:t>לאחר</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שהעסיק</w:t>
      </w:r>
      <w:r w:rsidRPr="00C93AC8">
        <w:rPr>
          <w:rFonts w:ascii="David" w:hAnsi="David"/>
          <w:rtl/>
        </w:rPr>
        <w:t xml:space="preserve"> </w:t>
      </w:r>
      <w:r w:rsidRPr="00C93AC8">
        <w:rPr>
          <w:rFonts w:ascii="David" w:hAnsi="David" w:hint="eastAsia"/>
          <w:rtl/>
        </w:rPr>
        <w:t>קבלן</w:t>
      </w:r>
      <w:r w:rsidRPr="00C93AC8">
        <w:rPr>
          <w:rFonts w:ascii="David" w:hAnsi="David"/>
          <w:rtl/>
        </w:rPr>
        <w:t xml:space="preserve"> </w:t>
      </w:r>
      <w:r w:rsidRPr="00C93AC8">
        <w:rPr>
          <w:rFonts w:ascii="David" w:hAnsi="David" w:hint="eastAsia"/>
          <w:rtl/>
        </w:rPr>
        <w:t>משנה</w:t>
      </w:r>
      <w:r w:rsidRPr="00C93AC8">
        <w:rPr>
          <w:rFonts w:ascii="David" w:hAnsi="David"/>
          <w:rtl/>
        </w:rPr>
        <w:t xml:space="preserve"> </w:t>
      </w:r>
      <w:r w:rsidRPr="00C93AC8">
        <w:rPr>
          <w:rFonts w:ascii="David" w:hAnsi="David" w:hint="eastAsia"/>
          <w:rtl/>
        </w:rPr>
        <w:t>בביצוע</w:t>
      </w:r>
      <w:r w:rsidRPr="00C93AC8">
        <w:rPr>
          <w:rFonts w:ascii="David" w:hAnsi="David"/>
          <w:rtl/>
        </w:rPr>
        <w:t xml:space="preserve"> </w:t>
      </w:r>
      <w:r w:rsidRPr="00C93AC8">
        <w:rPr>
          <w:rFonts w:ascii="David" w:hAnsi="David" w:hint="eastAsia"/>
          <w:rtl/>
        </w:rPr>
        <w:t>העבודה</w:t>
      </w:r>
      <w:r w:rsidRPr="00C93AC8">
        <w:rPr>
          <w:rFonts w:ascii="David" w:hAnsi="David"/>
          <w:rtl/>
        </w:rPr>
        <w:t xml:space="preserve"> </w:t>
      </w:r>
      <w:r w:rsidRPr="00C93AC8">
        <w:rPr>
          <w:rFonts w:ascii="David" w:hAnsi="David" w:hint="eastAsia"/>
          <w:rtl/>
        </w:rPr>
        <w:t>בלי</w:t>
      </w:r>
      <w:r w:rsidRPr="00C93AC8">
        <w:rPr>
          <w:rFonts w:ascii="David" w:hAnsi="David"/>
          <w:rtl/>
        </w:rPr>
        <w:t xml:space="preserve"> </w:t>
      </w:r>
      <w:r w:rsidRPr="00C93AC8">
        <w:rPr>
          <w:rFonts w:ascii="David" w:hAnsi="David" w:hint="eastAsia"/>
          <w:rtl/>
        </w:rPr>
        <w:t>אישור</w:t>
      </w:r>
      <w:r w:rsidRPr="00C93AC8">
        <w:rPr>
          <w:rFonts w:ascii="David" w:hAnsi="David"/>
          <w:rtl/>
        </w:rPr>
        <w:t xml:space="preserve"> </w:t>
      </w:r>
      <w:r w:rsidRPr="00C93AC8">
        <w:rPr>
          <w:rFonts w:ascii="David" w:hAnsi="David" w:hint="eastAsia"/>
          <w:rtl/>
        </w:rPr>
        <w:t>מראש</w:t>
      </w:r>
      <w:r w:rsidRPr="00C93AC8">
        <w:rPr>
          <w:rFonts w:ascii="David" w:hAnsi="David"/>
          <w:rtl/>
        </w:rPr>
        <w:t xml:space="preserve"> </w:t>
      </w:r>
      <w:r w:rsidRPr="00C93AC8">
        <w:rPr>
          <w:rFonts w:ascii="David" w:hAnsi="David" w:hint="eastAsia"/>
          <w:rtl/>
        </w:rPr>
        <w:t>ובכתב</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המשרד</w:t>
      </w:r>
      <w:r w:rsidRPr="00C93AC8">
        <w:rPr>
          <w:rFonts w:ascii="David" w:hAnsi="David"/>
          <w:rtl/>
        </w:rPr>
        <w:t>.</w:t>
      </w:r>
    </w:p>
    <w:p w14:paraId="683309F2" w14:textId="77777777" w:rsidR="00B6637D" w:rsidRPr="00C93AC8" w:rsidRDefault="00B6637D">
      <w:pPr>
        <w:pStyle w:val="ListParagraph"/>
        <w:numPr>
          <w:ilvl w:val="2"/>
          <w:numId w:val="51"/>
        </w:numPr>
        <w:bidi/>
        <w:spacing w:line="240" w:lineRule="auto"/>
        <w:ind w:left="1643" w:hanging="708"/>
        <w:contextualSpacing w:val="0"/>
        <w:rPr>
          <w:rFonts w:ascii="David" w:hAnsi="David"/>
        </w:rPr>
      </w:pPr>
      <w:r w:rsidRPr="00C93AC8">
        <w:rPr>
          <w:rFonts w:ascii="David" w:hAnsi="David" w:hint="eastAsia"/>
          <w:rtl/>
        </w:rPr>
        <w:t>אם</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הסתלק</w:t>
      </w:r>
      <w:r w:rsidRPr="00C93AC8">
        <w:rPr>
          <w:rFonts w:ascii="David" w:hAnsi="David"/>
          <w:rtl/>
        </w:rPr>
        <w:t xml:space="preserve"> </w:t>
      </w:r>
      <w:r w:rsidRPr="00C93AC8">
        <w:rPr>
          <w:rFonts w:ascii="David" w:hAnsi="David" w:hint="eastAsia"/>
          <w:rtl/>
        </w:rPr>
        <w:t>מביצוע</w:t>
      </w:r>
      <w:r w:rsidRPr="00C93AC8">
        <w:rPr>
          <w:rFonts w:ascii="David" w:hAnsi="David"/>
          <w:rtl/>
        </w:rPr>
        <w:t xml:space="preserve"> </w:t>
      </w:r>
      <w:r w:rsidRPr="00C93AC8">
        <w:rPr>
          <w:rFonts w:ascii="David" w:hAnsi="David" w:hint="eastAsia"/>
          <w:rtl/>
        </w:rPr>
        <w:t>החוזה</w:t>
      </w:r>
      <w:r w:rsidRPr="00C93AC8">
        <w:rPr>
          <w:rFonts w:ascii="David" w:hAnsi="David"/>
          <w:rtl/>
        </w:rPr>
        <w:t>.</w:t>
      </w:r>
    </w:p>
    <w:p w14:paraId="09116D9F" w14:textId="77777777" w:rsidR="00B6637D" w:rsidRPr="00C93AC8" w:rsidRDefault="00B6637D">
      <w:pPr>
        <w:pStyle w:val="ListParagraph"/>
        <w:numPr>
          <w:ilvl w:val="2"/>
          <w:numId w:val="51"/>
        </w:numPr>
        <w:bidi/>
        <w:spacing w:line="240" w:lineRule="auto"/>
        <w:ind w:left="1643" w:hanging="708"/>
        <w:contextualSpacing w:val="0"/>
        <w:rPr>
          <w:rFonts w:ascii="David" w:hAnsi="David"/>
        </w:rPr>
      </w:pPr>
      <w:r w:rsidRPr="00C93AC8">
        <w:rPr>
          <w:rFonts w:ascii="David" w:hAnsi="David" w:hint="eastAsia"/>
          <w:rtl/>
        </w:rPr>
        <w:t>כשיש</w:t>
      </w:r>
      <w:r w:rsidRPr="00C93AC8">
        <w:rPr>
          <w:rFonts w:ascii="David" w:hAnsi="David"/>
          <w:rtl/>
        </w:rPr>
        <w:t xml:space="preserve"> </w:t>
      </w:r>
      <w:r w:rsidRPr="00C93AC8">
        <w:rPr>
          <w:rFonts w:ascii="David" w:hAnsi="David" w:hint="eastAsia"/>
          <w:rtl/>
        </w:rPr>
        <w:t>בידי</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הוכחות</w:t>
      </w:r>
      <w:r w:rsidRPr="00C93AC8">
        <w:rPr>
          <w:rFonts w:ascii="David" w:hAnsi="David"/>
          <w:rtl/>
        </w:rPr>
        <w:t xml:space="preserve">, </w:t>
      </w:r>
      <w:r w:rsidRPr="00C93AC8">
        <w:rPr>
          <w:rFonts w:ascii="David" w:hAnsi="David" w:hint="eastAsia"/>
          <w:rtl/>
        </w:rPr>
        <w:t>להנחת</w:t>
      </w:r>
      <w:r w:rsidRPr="00C93AC8">
        <w:rPr>
          <w:rFonts w:ascii="David" w:hAnsi="David"/>
          <w:rtl/>
        </w:rPr>
        <w:t xml:space="preserve"> </w:t>
      </w:r>
      <w:r w:rsidRPr="00C93AC8">
        <w:rPr>
          <w:rFonts w:ascii="David" w:hAnsi="David" w:hint="eastAsia"/>
          <w:rtl/>
        </w:rPr>
        <w:t>דעתו</w:t>
      </w:r>
      <w:r w:rsidRPr="00C93AC8">
        <w:rPr>
          <w:rFonts w:ascii="David" w:hAnsi="David"/>
          <w:rtl/>
        </w:rPr>
        <w:t xml:space="preserve">, </w:t>
      </w:r>
      <w:r w:rsidRPr="00C93AC8">
        <w:rPr>
          <w:rFonts w:ascii="David" w:hAnsi="David" w:hint="eastAsia"/>
          <w:rtl/>
        </w:rPr>
        <w:t>שצד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אדם</w:t>
      </w:r>
      <w:r w:rsidRPr="00C93AC8">
        <w:rPr>
          <w:rFonts w:ascii="David" w:hAnsi="David"/>
          <w:rtl/>
        </w:rPr>
        <w:t xml:space="preserve"> </w:t>
      </w:r>
      <w:r w:rsidRPr="00C93AC8">
        <w:rPr>
          <w:rFonts w:ascii="David" w:hAnsi="David" w:hint="eastAsia"/>
          <w:rtl/>
        </w:rPr>
        <w:t>אחר</w:t>
      </w:r>
      <w:r w:rsidRPr="00C93AC8">
        <w:rPr>
          <w:rFonts w:ascii="David" w:hAnsi="David"/>
          <w:rtl/>
        </w:rPr>
        <w:t xml:space="preserve"> </w:t>
      </w:r>
      <w:r w:rsidRPr="00C93AC8">
        <w:rPr>
          <w:rFonts w:ascii="David" w:hAnsi="David" w:hint="eastAsia"/>
          <w:rtl/>
        </w:rPr>
        <w:t>בשמו</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מטעמו</w:t>
      </w:r>
      <w:r w:rsidRPr="00C93AC8">
        <w:rPr>
          <w:rFonts w:ascii="David" w:hAnsi="David"/>
          <w:rtl/>
        </w:rPr>
        <w:t xml:space="preserve">, </w:t>
      </w:r>
      <w:r w:rsidRPr="00C93AC8">
        <w:rPr>
          <w:rFonts w:ascii="David" w:hAnsi="David" w:hint="eastAsia"/>
          <w:rtl/>
        </w:rPr>
        <w:t>נתן</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הציע</w:t>
      </w:r>
      <w:r w:rsidRPr="00C93AC8">
        <w:rPr>
          <w:rFonts w:ascii="David" w:hAnsi="David"/>
          <w:rtl/>
        </w:rPr>
        <w:t xml:space="preserve"> </w:t>
      </w:r>
      <w:r w:rsidRPr="00C93AC8">
        <w:rPr>
          <w:rFonts w:ascii="David" w:hAnsi="David" w:hint="eastAsia"/>
          <w:rtl/>
        </w:rPr>
        <w:t>לאדם</w:t>
      </w:r>
      <w:r w:rsidRPr="00C93AC8">
        <w:rPr>
          <w:rFonts w:ascii="David" w:hAnsi="David"/>
          <w:rtl/>
        </w:rPr>
        <w:t xml:space="preserve"> </w:t>
      </w:r>
      <w:r w:rsidRPr="00C93AC8">
        <w:rPr>
          <w:rFonts w:ascii="David" w:hAnsi="David" w:hint="eastAsia"/>
          <w:rtl/>
        </w:rPr>
        <w:t>אחר</w:t>
      </w:r>
      <w:r w:rsidRPr="00C93AC8">
        <w:rPr>
          <w:rFonts w:ascii="David" w:hAnsi="David"/>
          <w:rtl/>
        </w:rPr>
        <w:t xml:space="preserve"> </w:t>
      </w:r>
      <w:r w:rsidRPr="00C93AC8">
        <w:rPr>
          <w:rFonts w:ascii="David" w:hAnsi="David" w:hint="eastAsia"/>
          <w:rtl/>
        </w:rPr>
        <w:t>כלשהו</w:t>
      </w:r>
      <w:r w:rsidRPr="00C93AC8">
        <w:rPr>
          <w:rFonts w:ascii="David" w:hAnsi="David"/>
          <w:rtl/>
        </w:rPr>
        <w:t xml:space="preserve"> </w:t>
      </w:r>
      <w:r w:rsidRPr="00C93AC8">
        <w:rPr>
          <w:rFonts w:ascii="David" w:hAnsi="David" w:hint="eastAsia"/>
          <w:rtl/>
        </w:rPr>
        <w:t>שוחד</w:t>
      </w:r>
      <w:r w:rsidRPr="00C93AC8">
        <w:rPr>
          <w:rFonts w:ascii="David" w:hAnsi="David"/>
          <w:rtl/>
        </w:rPr>
        <w:t xml:space="preserve">, </w:t>
      </w:r>
      <w:r w:rsidRPr="00C93AC8">
        <w:rPr>
          <w:rFonts w:ascii="David" w:hAnsi="David" w:hint="eastAsia"/>
          <w:rtl/>
        </w:rPr>
        <w:t>מענק</w:t>
      </w:r>
      <w:r w:rsidRPr="00C93AC8">
        <w:rPr>
          <w:rFonts w:ascii="David" w:hAnsi="David"/>
          <w:rtl/>
        </w:rPr>
        <w:t xml:space="preserve">, </w:t>
      </w:r>
      <w:r w:rsidRPr="00C93AC8">
        <w:rPr>
          <w:rFonts w:ascii="David" w:hAnsi="David" w:hint="eastAsia"/>
          <w:rtl/>
        </w:rPr>
        <w:t>דורון</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טובת</w:t>
      </w:r>
      <w:r w:rsidRPr="00C93AC8">
        <w:rPr>
          <w:rFonts w:ascii="David" w:hAnsi="David"/>
          <w:rtl/>
        </w:rPr>
        <w:t xml:space="preserve"> </w:t>
      </w:r>
      <w:r w:rsidRPr="00C93AC8">
        <w:rPr>
          <w:rFonts w:ascii="David" w:hAnsi="David" w:hint="eastAsia"/>
          <w:rtl/>
        </w:rPr>
        <w:t>הנראה</w:t>
      </w:r>
      <w:r w:rsidRPr="00C93AC8">
        <w:rPr>
          <w:rFonts w:ascii="David" w:hAnsi="David"/>
          <w:rtl/>
        </w:rPr>
        <w:t xml:space="preserve"> </w:t>
      </w:r>
      <w:r w:rsidRPr="00C93AC8">
        <w:rPr>
          <w:rFonts w:ascii="David" w:hAnsi="David" w:hint="eastAsia"/>
          <w:rtl/>
        </w:rPr>
        <w:t>כלשהי</w:t>
      </w:r>
      <w:r w:rsidRPr="00C93AC8">
        <w:rPr>
          <w:rFonts w:ascii="David" w:hAnsi="David"/>
          <w:rtl/>
        </w:rPr>
        <w:t xml:space="preserve">, </w:t>
      </w:r>
      <w:r w:rsidRPr="00C93AC8">
        <w:rPr>
          <w:rFonts w:ascii="David" w:hAnsi="David" w:hint="eastAsia"/>
          <w:rtl/>
        </w:rPr>
        <w:t>בקשר</w:t>
      </w:r>
      <w:r w:rsidRPr="00C93AC8">
        <w:rPr>
          <w:rFonts w:ascii="David" w:hAnsi="David"/>
          <w:rtl/>
        </w:rPr>
        <w:t xml:space="preserve"> </w:t>
      </w:r>
      <w:r w:rsidRPr="00C93AC8">
        <w:rPr>
          <w:rFonts w:ascii="David" w:hAnsi="David" w:hint="eastAsia"/>
          <w:rtl/>
        </w:rPr>
        <w:t>לחוזה</w:t>
      </w:r>
      <w:r w:rsidRPr="00C93AC8">
        <w:rPr>
          <w:rFonts w:ascii="David" w:hAnsi="David"/>
          <w:rtl/>
        </w:rPr>
        <w:t xml:space="preserve"> </w:t>
      </w:r>
      <w:r w:rsidRPr="00C93AC8">
        <w:rPr>
          <w:rFonts w:ascii="David" w:hAnsi="David" w:hint="eastAsia"/>
          <w:rtl/>
        </w:rPr>
        <w:t>זה</w:t>
      </w:r>
      <w:r w:rsidRPr="00C93AC8">
        <w:rPr>
          <w:rFonts w:ascii="David" w:hAnsi="David"/>
          <w:rtl/>
        </w:rPr>
        <w:t>.</w:t>
      </w:r>
    </w:p>
    <w:p w14:paraId="7CA72508" w14:textId="77777777" w:rsidR="00B6637D" w:rsidRPr="00C93AC8" w:rsidRDefault="00B6637D">
      <w:pPr>
        <w:pStyle w:val="ListParagraph"/>
        <w:numPr>
          <w:ilvl w:val="0"/>
          <w:numId w:val="51"/>
        </w:numPr>
        <w:bidi/>
        <w:spacing w:line="240" w:lineRule="auto"/>
        <w:contextualSpacing w:val="0"/>
        <w:rPr>
          <w:rFonts w:ascii="David" w:hAnsi="David"/>
          <w:b/>
          <w:bCs/>
        </w:rPr>
      </w:pPr>
      <w:r w:rsidRPr="00C93AC8">
        <w:rPr>
          <w:rFonts w:ascii="David" w:hAnsi="David" w:hint="eastAsia"/>
          <w:b/>
          <w:bCs/>
          <w:rtl/>
        </w:rPr>
        <w:t>ערבות</w:t>
      </w:r>
      <w:r w:rsidRPr="00C93AC8">
        <w:rPr>
          <w:rFonts w:ascii="David" w:hAnsi="David"/>
          <w:b/>
          <w:bCs/>
          <w:rtl/>
        </w:rPr>
        <w:t xml:space="preserve"> </w:t>
      </w:r>
      <w:r w:rsidRPr="00C93AC8">
        <w:rPr>
          <w:rFonts w:ascii="David" w:hAnsi="David" w:hint="eastAsia"/>
          <w:b/>
          <w:bCs/>
          <w:rtl/>
        </w:rPr>
        <w:t>ביצוע</w:t>
      </w:r>
    </w:p>
    <w:p w14:paraId="33448D8E" w14:textId="77777777" w:rsidR="00B6637D" w:rsidRPr="00C93AC8" w:rsidRDefault="00B6637D">
      <w:pPr>
        <w:pStyle w:val="ListParagraph"/>
        <w:numPr>
          <w:ilvl w:val="1"/>
          <w:numId w:val="51"/>
        </w:numPr>
        <w:bidi/>
        <w:spacing w:line="240" w:lineRule="auto"/>
        <w:ind w:left="935" w:hanging="575"/>
        <w:contextualSpacing w:val="0"/>
        <w:rPr>
          <w:rFonts w:ascii="David" w:hAnsi="David"/>
          <w:rtl/>
        </w:rPr>
      </w:pPr>
      <w:r w:rsidRPr="00C93AC8">
        <w:rPr>
          <w:rFonts w:ascii="David" w:hAnsi="David" w:hint="eastAsia"/>
          <w:rtl/>
        </w:rPr>
        <w:t>להבטחת</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התחייבויותיו</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לפי</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ימציא</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למשרד</w:t>
      </w:r>
      <w:r w:rsidRPr="00C93AC8">
        <w:rPr>
          <w:rFonts w:ascii="David" w:hAnsi="David"/>
          <w:rtl/>
        </w:rPr>
        <w:t xml:space="preserve"> </w:t>
      </w:r>
      <w:r w:rsidRPr="00C93AC8">
        <w:rPr>
          <w:rFonts w:ascii="David" w:hAnsi="David" w:hint="eastAsia"/>
          <w:rtl/>
        </w:rPr>
        <w:t>ערבות</w:t>
      </w:r>
      <w:r w:rsidRPr="00C93AC8">
        <w:rPr>
          <w:rFonts w:ascii="David" w:hAnsi="David"/>
          <w:rtl/>
        </w:rPr>
        <w:t xml:space="preserve"> </w:t>
      </w:r>
      <w:r w:rsidRPr="00C93AC8">
        <w:rPr>
          <w:rFonts w:ascii="David" w:hAnsi="David" w:hint="eastAsia"/>
          <w:rtl/>
        </w:rPr>
        <w:t>בנקאית</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ערבות</w:t>
      </w:r>
      <w:r w:rsidRPr="00C93AC8">
        <w:rPr>
          <w:rFonts w:ascii="David" w:hAnsi="David"/>
          <w:rtl/>
        </w:rPr>
        <w:t xml:space="preserve"> </w:t>
      </w:r>
      <w:r w:rsidRPr="00C93AC8">
        <w:rPr>
          <w:rFonts w:ascii="David" w:hAnsi="David" w:hint="eastAsia"/>
          <w:rtl/>
        </w:rPr>
        <w:t>חברת</w:t>
      </w:r>
      <w:r w:rsidRPr="00C93AC8">
        <w:rPr>
          <w:rFonts w:ascii="David" w:hAnsi="David"/>
          <w:rtl/>
        </w:rPr>
        <w:t xml:space="preserve"> </w:t>
      </w:r>
      <w:r w:rsidRPr="00C93AC8">
        <w:rPr>
          <w:rFonts w:ascii="David" w:hAnsi="David" w:hint="eastAsia"/>
          <w:rtl/>
        </w:rPr>
        <w:t>ביטוח</w:t>
      </w:r>
      <w:r w:rsidRPr="00C93AC8">
        <w:rPr>
          <w:rFonts w:ascii="David" w:hAnsi="David"/>
          <w:rtl/>
        </w:rPr>
        <w:t xml:space="preserve"> </w:t>
      </w:r>
      <w:r w:rsidRPr="00C93AC8">
        <w:rPr>
          <w:rFonts w:ascii="David" w:hAnsi="David" w:hint="eastAsia"/>
          <w:rtl/>
        </w:rPr>
        <w:t>כהגדרתה</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חוק</w:t>
      </w:r>
      <w:r w:rsidRPr="00C93AC8">
        <w:rPr>
          <w:rFonts w:ascii="David" w:hAnsi="David"/>
          <w:rtl/>
        </w:rPr>
        <w:t xml:space="preserve"> </w:t>
      </w:r>
      <w:r w:rsidRPr="00C93AC8">
        <w:rPr>
          <w:rFonts w:ascii="David" w:hAnsi="David" w:hint="eastAsia"/>
          <w:rtl/>
        </w:rPr>
        <w:t>הפיקוח</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שירותים</w:t>
      </w:r>
      <w:r w:rsidRPr="00C93AC8">
        <w:rPr>
          <w:rFonts w:ascii="David" w:hAnsi="David"/>
          <w:rtl/>
        </w:rPr>
        <w:t xml:space="preserve"> </w:t>
      </w:r>
      <w:r w:rsidRPr="00C93AC8">
        <w:rPr>
          <w:rFonts w:ascii="David" w:hAnsi="David" w:hint="eastAsia"/>
          <w:rtl/>
        </w:rPr>
        <w:t>פיננסיים</w:t>
      </w:r>
      <w:r w:rsidRPr="00C93AC8">
        <w:rPr>
          <w:rFonts w:ascii="David" w:hAnsi="David"/>
          <w:rtl/>
        </w:rPr>
        <w:t xml:space="preserve"> (ביטוח), </w:t>
      </w:r>
      <w:r w:rsidRPr="00C93AC8">
        <w:rPr>
          <w:rFonts w:ascii="David" w:hAnsi="David" w:hint="eastAsia"/>
          <w:rtl/>
        </w:rPr>
        <w:t>התשמ</w:t>
      </w:r>
      <w:r w:rsidRPr="00C93AC8">
        <w:rPr>
          <w:rFonts w:ascii="David" w:hAnsi="David"/>
          <w:rtl/>
        </w:rPr>
        <w:t xml:space="preserve">"א-1981. </w:t>
      </w:r>
      <w:r w:rsidRPr="00C93AC8">
        <w:rPr>
          <w:rFonts w:ascii="David" w:hAnsi="David" w:hint="eastAsia"/>
          <w:rtl/>
        </w:rPr>
        <w:t>הערבות</w:t>
      </w:r>
      <w:r w:rsidRPr="00C93AC8">
        <w:rPr>
          <w:rFonts w:ascii="David" w:hAnsi="David"/>
          <w:rtl/>
        </w:rPr>
        <w:t xml:space="preserve"> </w:t>
      </w:r>
      <w:r w:rsidRPr="00C93AC8">
        <w:rPr>
          <w:rFonts w:ascii="David" w:hAnsi="David" w:hint="eastAsia"/>
          <w:rtl/>
        </w:rPr>
        <w:t>תהיה</w:t>
      </w:r>
      <w:r w:rsidRPr="00C93AC8">
        <w:rPr>
          <w:rFonts w:ascii="David" w:hAnsi="David"/>
          <w:rtl/>
        </w:rPr>
        <w:t xml:space="preserve"> </w:t>
      </w:r>
      <w:r w:rsidRPr="00C93AC8">
        <w:rPr>
          <w:rFonts w:ascii="David" w:hAnsi="David" w:hint="eastAsia"/>
          <w:rtl/>
        </w:rPr>
        <w:t>בגובה</w:t>
      </w:r>
      <w:r w:rsidRPr="00C93AC8">
        <w:rPr>
          <w:rFonts w:ascii="David" w:hAnsi="David"/>
          <w:rtl/>
        </w:rPr>
        <w:t xml:space="preserve"> 5% </w:t>
      </w:r>
      <w:r w:rsidRPr="00C93AC8">
        <w:rPr>
          <w:rFonts w:ascii="David" w:hAnsi="David" w:hint="eastAsia"/>
          <w:rtl/>
        </w:rPr>
        <w:t>מעלות</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ההתקשרות</w:t>
      </w:r>
      <w:r w:rsidRPr="00C93AC8">
        <w:rPr>
          <w:rFonts w:ascii="David" w:hAnsi="David"/>
          <w:rtl/>
        </w:rPr>
        <w:t xml:space="preserve"> </w:t>
      </w:r>
      <w:r w:rsidRPr="00C93AC8">
        <w:rPr>
          <w:rFonts w:ascii="David" w:hAnsi="David" w:hint="eastAsia"/>
          <w:rtl/>
        </w:rPr>
        <w:t>כולל</w:t>
      </w:r>
      <w:r w:rsidRPr="00C93AC8">
        <w:rPr>
          <w:rFonts w:ascii="David" w:hAnsi="David"/>
          <w:rtl/>
        </w:rPr>
        <w:t xml:space="preserve"> </w:t>
      </w:r>
      <w:r w:rsidRPr="00C93AC8">
        <w:rPr>
          <w:rFonts w:ascii="David" w:hAnsi="David" w:hint="eastAsia"/>
          <w:rtl/>
        </w:rPr>
        <w:t>מע</w:t>
      </w:r>
      <w:r w:rsidRPr="00C93AC8">
        <w:rPr>
          <w:rFonts w:ascii="David" w:hAnsi="David"/>
          <w:rtl/>
        </w:rPr>
        <w:t xml:space="preserve">"מ, </w:t>
      </w:r>
      <w:r w:rsidRPr="00C93AC8">
        <w:rPr>
          <w:rFonts w:ascii="David" w:hAnsi="David" w:hint="eastAsia"/>
          <w:rtl/>
        </w:rPr>
        <w:t>והיא</w:t>
      </w:r>
      <w:r w:rsidRPr="00C93AC8">
        <w:rPr>
          <w:rFonts w:ascii="David" w:hAnsi="David"/>
          <w:rtl/>
        </w:rPr>
        <w:t xml:space="preserve"> </w:t>
      </w:r>
      <w:r w:rsidRPr="00C93AC8">
        <w:rPr>
          <w:rFonts w:ascii="David" w:hAnsi="David" w:hint="eastAsia"/>
          <w:rtl/>
        </w:rPr>
        <w:t>תהיה</w:t>
      </w:r>
      <w:r w:rsidRPr="00C93AC8">
        <w:rPr>
          <w:rFonts w:ascii="David" w:hAnsi="David"/>
          <w:rtl/>
        </w:rPr>
        <w:t xml:space="preserve"> </w:t>
      </w:r>
      <w:r w:rsidRPr="00C93AC8">
        <w:rPr>
          <w:rFonts w:ascii="David" w:hAnsi="David" w:hint="eastAsia"/>
          <w:rtl/>
        </w:rPr>
        <w:t>בתוקף</w:t>
      </w:r>
      <w:r w:rsidRPr="00C93AC8">
        <w:rPr>
          <w:rFonts w:ascii="David" w:hAnsi="David"/>
          <w:rtl/>
        </w:rPr>
        <w:t xml:space="preserve"> </w:t>
      </w:r>
      <w:r w:rsidRPr="00C93AC8">
        <w:rPr>
          <w:rFonts w:ascii="David" w:hAnsi="David" w:hint="eastAsia"/>
          <w:rtl/>
        </w:rPr>
        <w:t>למשך</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תקופת</w:t>
      </w:r>
      <w:r w:rsidRPr="00C93AC8">
        <w:rPr>
          <w:rFonts w:ascii="David" w:hAnsi="David"/>
          <w:rtl/>
        </w:rPr>
        <w:t xml:space="preserve"> </w:t>
      </w:r>
      <w:r w:rsidRPr="00C93AC8">
        <w:rPr>
          <w:rFonts w:ascii="David" w:hAnsi="David" w:hint="eastAsia"/>
          <w:rtl/>
        </w:rPr>
        <w:t>ההתקשרות</w:t>
      </w:r>
      <w:r w:rsidRPr="00C93AC8">
        <w:rPr>
          <w:rFonts w:ascii="David" w:hAnsi="David"/>
          <w:rtl/>
        </w:rPr>
        <w:t xml:space="preserve"> </w:t>
      </w:r>
      <w:r w:rsidRPr="00C93AC8">
        <w:rPr>
          <w:rFonts w:ascii="David" w:hAnsi="David" w:hint="eastAsia"/>
          <w:rtl/>
        </w:rPr>
        <w:t>לפי</w:t>
      </w:r>
      <w:r w:rsidRPr="00C93AC8">
        <w:rPr>
          <w:rFonts w:ascii="David" w:hAnsi="David"/>
          <w:rtl/>
        </w:rPr>
        <w:t xml:space="preserve"> </w:t>
      </w:r>
      <w:r w:rsidRPr="00C93AC8">
        <w:rPr>
          <w:rFonts w:ascii="David" w:hAnsi="David" w:hint="eastAsia"/>
          <w:rtl/>
        </w:rPr>
        <w:t>החוזה</w:t>
      </w:r>
      <w:r w:rsidRPr="00C93AC8">
        <w:rPr>
          <w:rFonts w:ascii="David" w:hAnsi="David"/>
          <w:rtl/>
        </w:rPr>
        <w:t xml:space="preserve">, </w:t>
      </w:r>
      <w:r w:rsidRPr="00C93AC8">
        <w:rPr>
          <w:rFonts w:ascii="David" w:hAnsi="David" w:hint="eastAsia"/>
          <w:rtl/>
        </w:rPr>
        <w:t>ועוד</w:t>
      </w:r>
      <w:r w:rsidRPr="00C93AC8">
        <w:rPr>
          <w:rFonts w:ascii="David" w:hAnsi="David"/>
          <w:rtl/>
        </w:rPr>
        <w:t xml:space="preserve"> </w:t>
      </w:r>
      <w:r w:rsidRPr="00C93AC8">
        <w:rPr>
          <w:rFonts w:ascii="David" w:hAnsi="David" w:hint="eastAsia"/>
          <w:rtl/>
        </w:rPr>
        <w:t>חודשיים</w:t>
      </w:r>
      <w:r w:rsidRPr="00C93AC8">
        <w:rPr>
          <w:rFonts w:ascii="David" w:hAnsi="David"/>
          <w:rtl/>
        </w:rPr>
        <w:t xml:space="preserve">. </w:t>
      </w:r>
      <w:r w:rsidRPr="00C93AC8">
        <w:rPr>
          <w:rFonts w:ascii="David" w:hAnsi="David" w:hint="eastAsia"/>
          <w:rtl/>
        </w:rPr>
        <w:t>הערבות</w:t>
      </w:r>
      <w:r w:rsidRPr="00C93AC8">
        <w:rPr>
          <w:rFonts w:ascii="David" w:hAnsi="David"/>
          <w:rtl/>
        </w:rPr>
        <w:t xml:space="preserve"> </w:t>
      </w:r>
      <w:r w:rsidRPr="00C93AC8">
        <w:rPr>
          <w:rFonts w:ascii="David" w:hAnsi="David" w:hint="eastAsia"/>
          <w:rtl/>
        </w:rPr>
        <w:t>תהיה</w:t>
      </w:r>
      <w:r w:rsidRPr="00C93AC8">
        <w:rPr>
          <w:rFonts w:ascii="David" w:hAnsi="David"/>
          <w:rtl/>
        </w:rPr>
        <w:t xml:space="preserve"> </w:t>
      </w:r>
      <w:r w:rsidRPr="00C93AC8">
        <w:rPr>
          <w:rFonts w:ascii="David" w:hAnsi="David" w:hint="eastAsia"/>
          <w:rtl/>
        </w:rPr>
        <w:t>צמודה</w:t>
      </w:r>
      <w:r w:rsidRPr="00C93AC8">
        <w:rPr>
          <w:rFonts w:ascii="David" w:hAnsi="David"/>
          <w:rtl/>
        </w:rPr>
        <w:t xml:space="preserve"> </w:t>
      </w:r>
      <w:r w:rsidRPr="00C93AC8">
        <w:rPr>
          <w:rFonts w:ascii="David" w:hAnsi="David" w:hint="eastAsia"/>
          <w:rtl/>
        </w:rPr>
        <w:t>בשיעור</w:t>
      </w:r>
      <w:r w:rsidRPr="00C93AC8">
        <w:rPr>
          <w:rFonts w:ascii="David" w:hAnsi="David"/>
          <w:rtl/>
        </w:rPr>
        <w:t xml:space="preserve"> </w:t>
      </w:r>
      <w:r w:rsidRPr="00C93AC8">
        <w:rPr>
          <w:rFonts w:ascii="David" w:hAnsi="David" w:hint="eastAsia"/>
          <w:rtl/>
        </w:rPr>
        <w:t>של</w:t>
      </w:r>
      <w:r w:rsidRPr="00C93AC8">
        <w:rPr>
          <w:rFonts w:ascii="David" w:hAnsi="David"/>
          <w:rtl/>
        </w:rPr>
        <w:t xml:space="preserve"> 100% </w:t>
      </w:r>
      <w:r w:rsidRPr="00C93AC8">
        <w:rPr>
          <w:rFonts w:ascii="David" w:hAnsi="David" w:hint="eastAsia"/>
          <w:rtl/>
        </w:rPr>
        <w:t>למדד</w:t>
      </w:r>
      <w:r w:rsidRPr="00C93AC8">
        <w:rPr>
          <w:rFonts w:ascii="David" w:hAnsi="David"/>
          <w:rtl/>
        </w:rPr>
        <w:t xml:space="preserve"> </w:t>
      </w:r>
      <w:r w:rsidRPr="00C93AC8">
        <w:rPr>
          <w:rFonts w:ascii="David" w:hAnsi="David" w:hint="eastAsia"/>
          <w:rtl/>
        </w:rPr>
        <w:t>המחירים</w:t>
      </w:r>
      <w:r w:rsidRPr="00C93AC8">
        <w:rPr>
          <w:rFonts w:ascii="David" w:hAnsi="David"/>
          <w:rtl/>
        </w:rPr>
        <w:t xml:space="preserve"> </w:t>
      </w:r>
      <w:r w:rsidRPr="00C93AC8">
        <w:rPr>
          <w:rFonts w:ascii="David" w:hAnsi="David" w:hint="eastAsia"/>
          <w:rtl/>
        </w:rPr>
        <w:t>לצרכן</w:t>
      </w:r>
      <w:r w:rsidRPr="00C93AC8">
        <w:rPr>
          <w:rFonts w:ascii="David" w:hAnsi="David"/>
          <w:rtl/>
        </w:rPr>
        <w:t xml:space="preserve">, </w:t>
      </w:r>
      <w:r w:rsidRPr="00C93AC8">
        <w:rPr>
          <w:rFonts w:ascii="David" w:hAnsi="David" w:hint="eastAsia"/>
          <w:rtl/>
        </w:rPr>
        <w:t>המדד</w:t>
      </w:r>
      <w:r w:rsidRPr="00C93AC8">
        <w:rPr>
          <w:rFonts w:ascii="David" w:hAnsi="David"/>
          <w:rtl/>
        </w:rPr>
        <w:t xml:space="preserve"> </w:t>
      </w:r>
      <w:r w:rsidRPr="00C93AC8">
        <w:rPr>
          <w:rFonts w:ascii="David" w:hAnsi="David" w:hint="eastAsia"/>
          <w:rtl/>
        </w:rPr>
        <w:t>הבסיסי</w:t>
      </w:r>
      <w:r w:rsidRPr="00C93AC8">
        <w:rPr>
          <w:rFonts w:ascii="David" w:hAnsi="David"/>
          <w:rtl/>
        </w:rPr>
        <w:t xml:space="preserve"> </w:t>
      </w:r>
      <w:r w:rsidRPr="00C93AC8">
        <w:rPr>
          <w:rFonts w:ascii="David" w:hAnsi="David" w:hint="eastAsia"/>
          <w:rtl/>
        </w:rPr>
        <w:t>הוא</w:t>
      </w:r>
      <w:r w:rsidRPr="00C93AC8">
        <w:rPr>
          <w:rFonts w:ascii="David" w:hAnsi="David"/>
          <w:rtl/>
        </w:rPr>
        <w:t xml:space="preserve"> </w:t>
      </w:r>
      <w:r w:rsidRPr="00C93AC8">
        <w:rPr>
          <w:rFonts w:ascii="David" w:hAnsi="David" w:hint="eastAsia"/>
          <w:rtl/>
        </w:rPr>
        <w:t>המדד</w:t>
      </w:r>
      <w:r w:rsidRPr="00C93AC8">
        <w:rPr>
          <w:rFonts w:ascii="David" w:hAnsi="David"/>
          <w:rtl/>
        </w:rPr>
        <w:t xml:space="preserve"> </w:t>
      </w:r>
      <w:r w:rsidRPr="00C93AC8">
        <w:rPr>
          <w:rFonts w:ascii="David" w:hAnsi="David" w:hint="eastAsia"/>
          <w:rtl/>
        </w:rPr>
        <w:t>הידוע</w:t>
      </w:r>
      <w:r w:rsidRPr="00C93AC8">
        <w:rPr>
          <w:rFonts w:ascii="David" w:hAnsi="David"/>
          <w:rtl/>
        </w:rPr>
        <w:t xml:space="preserve"> </w:t>
      </w:r>
      <w:r w:rsidRPr="00C93AC8">
        <w:rPr>
          <w:rFonts w:ascii="David" w:hAnsi="David" w:hint="eastAsia"/>
          <w:rtl/>
        </w:rPr>
        <w:t>ביום</w:t>
      </w:r>
      <w:r w:rsidRPr="00C93AC8">
        <w:rPr>
          <w:rFonts w:ascii="David" w:hAnsi="David"/>
          <w:rtl/>
        </w:rPr>
        <w:t xml:space="preserve"> </w:t>
      </w:r>
      <w:r w:rsidRPr="00C93AC8">
        <w:rPr>
          <w:rFonts w:ascii="David" w:hAnsi="David" w:hint="eastAsia"/>
          <w:rtl/>
        </w:rPr>
        <w:t>חתימת</w:t>
      </w:r>
      <w:r w:rsidRPr="00C93AC8">
        <w:rPr>
          <w:rFonts w:ascii="David" w:hAnsi="David"/>
          <w:rtl/>
        </w:rPr>
        <w:t xml:space="preserve"> </w:t>
      </w:r>
      <w:r w:rsidRPr="00C93AC8">
        <w:rPr>
          <w:rFonts w:ascii="David" w:hAnsi="David" w:hint="eastAsia"/>
          <w:rtl/>
        </w:rPr>
        <w:t>הערבות</w:t>
      </w:r>
      <w:r w:rsidRPr="00C93AC8">
        <w:rPr>
          <w:rFonts w:ascii="David" w:hAnsi="David"/>
          <w:rtl/>
        </w:rPr>
        <w:t xml:space="preserve">. </w:t>
      </w:r>
      <w:r w:rsidRPr="00C93AC8">
        <w:rPr>
          <w:rFonts w:ascii="David" w:hAnsi="David" w:hint="eastAsia"/>
          <w:rtl/>
        </w:rPr>
        <w:t>נוסח</w:t>
      </w:r>
      <w:r w:rsidRPr="00C93AC8">
        <w:rPr>
          <w:rFonts w:ascii="David" w:hAnsi="David"/>
          <w:rtl/>
        </w:rPr>
        <w:t xml:space="preserve"> </w:t>
      </w:r>
      <w:r w:rsidRPr="00C93AC8">
        <w:rPr>
          <w:rFonts w:ascii="David" w:hAnsi="David" w:hint="eastAsia"/>
          <w:rtl/>
        </w:rPr>
        <w:t>הערבות</w:t>
      </w:r>
      <w:r w:rsidRPr="00C93AC8">
        <w:rPr>
          <w:rFonts w:ascii="David" w:hAnsi="David"/>
          <w:rtl/>
        </w:rPr>
        <w:t xml:space="preserve"> </w:t>
      </w:r>
      <w:r w:rsidRPr="00C93AC8">
        <w:rPr>
          <w:rFonts w:ascii="David" w:hAnsi="David" w:hint="eastAsia"/>
          <w:rtl/>
        </w:rPr>
        <w:t>יהיה</w:t>
      </w:r>
      <w:r w:rsidRPr="00C93AC8">
        <w:rPr>
          <w:rFonts w:ascii="David" w:hAnsi="David"/>
          <w:rtl/>
        </w:rPr>
        <w:t xml:space="preserve"> </w:t>
      </w:r>
      <w:r w:rsidRPr="00C93AC8">
        <w:rPr>
          <w:rFonts w:ascii="David" w:hAnsi="David" w:hint="eastAsia"/>
          <w:rtl/>
        </w:rPr>
        <w:t>בהתאם</w:t>
      </w:r>
      <w:r w:rsidRPr="00C93AC8">
        <w:rPr>
          <w:rFonts w:ascii="David" w:hAnsi="David"/>
          <w:rtl/>
        </w:rPr>
        <w:t xml:space="preserve"> </w:t>
      </w:r>
      <w:r w:rsidRPr="00C93AC8">
        <w:rPr>
          <w:rFonts w:ascii="David" w:hAnsi="David" w:hint="eastAsia"/>
          <w:rtl/>
        </w:rPr>
        <w:t>לנוסח</w:t>
      </w:r>
      <w:r w:rsidRPr="00C93AC8">
        <w:rPr>
          <w:rFonts w:ascii="David" w:hAnsi="David"/>
          <w:rtl/>
        </w:rPr>
        <w:t xml:space="preserve"> </w:t>
      </w:r>
      <w:r w:rsidRPr="00C93AC8">
        <w:rPr>
          <w:rFonts w:ascii="David" w:hAnsi="David" w:hint="eastAsia"/>
          <w:rtl/>
        </w:rPr>
        <w:t>שהופיע</w:t>
      </w:r>
      <w:r w:rsidRPr="00C93AC8">
        <w:rPr>
          <w:rFonts w:ascii="David" w:hAnsi="David"/>
          <w:rtl/>
        </w:rPr>
        <w:t xml:space="preserve"> </w:t>
      </w:r>
      <w:r w:rsidRPr="00C93AC8">
        <w:rPr>
          <w:rFonts w:ascii="David" w:hAnsi="David" w:hint="eastAsia"/>
          <w:rtl/>
        </w:rPr>
        <w:t>כנספח</w:t>
      </w:r>
      <w:r w:rsidRPr="00C93AC8">
        <w:rPr>
          <w:rFonts w:ascii="David" w:hAnsi="David"/>
          <w:rtl/>
        </w:rPr>
        <w:t xml:space="preserve"> 0.7.1. </w:t>
      </w:r>
      <w:r w:rsidRPr="00C93AC8">
        <w:rPr>
          <w:rFonts w:ascii="David" w:hAnsi="David" w:hint="eastAsia"/>
          <w:rtl/>
        </w:rPr>
        <w:t>למכרז</w:t>
      </w:r>
      <w:r w:rsidRPr="00C93AC8">
        <w:rPr>
          <w:rFonts w:ascii="David" w:hAnsi="David"/>
          <w:rtl/>
        </w:rPr>
        <w:t>.</w:t>
      </w:r>
    </w:p>
    <w:p w14:paraId="67F75EEB"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אם</w:t>
      </w:r>
      <w:r w:rsidRPr="00C93AC8">
        <w:rPr>
          <w:rFonts w:ascii="David" w:hAnsi="David"/>
          <w:rtl/>
        </w:rPr>
        <w:t xml:space="preserve"> </w:t>
      </w:r>
      <w:r w:rsidRPr="00C93AC8">
        <w:rPr>
          <w:rFonts w:ascii="David" w:hAnsi="David" w:hint="eastAsia"/>
          <w:rtl/>
        </w:rPr>
        <w:t>יורחב</w:t>
      </w:r>
      <w:r w:rsidRPr="00C93AC8">
        <w:rPr>
          <w:rFonts w:ascii="David" w:hAnsi="David"/>
          <w:rtl/>
        </w:rPr>
        <w:t xml:space="preserve"> </w:t>
      </w:r>
      <w:r w:rsidRPr="00C93AC8">
        <w:rPr>
          <w:rFonts w:ascii="David" w:hAnsi="David" w:hint="eastAsia"/>
          <w:rtl/>
        </w:rPr>
        <w:t>החוזה</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יוארך</w:t>
      </w:r>
      <w:r w:rsidRPr="00C93AC8">
        <w:rPr>
          <w:rFonts w:ascii="David" w:hAnsi="David"/>
          <w:rtl/>
        </w:rPr>
        <w:t xml:space="preserve"> </w:t>
      </w:r>
      <w:r w:rsidRPr="00C93AC8">
        <w:rPr>
          <w:rFonts w:ascii="David" w:hAnsi="David" w:hint="eastAsia"/>
          <w:rtl/>
        </w:rPr>
        <w:t>לתקופות</w:t>
      </w:r>
      <w:r w:rsidRPr="00C93AC8">
        <w:rPr>
          <w:rFonts w:ascii="David" w:hAnsi="David"/>
          <w:rtl/>
        </w:rPr>
        <w:t xml:space="preserve"> </w:t>
      </w:r>
      <w:r w:rsidRPr="00C93AC8">
        <w:rPr>
          <w:rFonts w:ascii="David" w:hAnsi="David" w:hint="eastAsia"/>
          <w:rtl/>
        </w:rPr>
        <w:t>נוספות</w:t>
      </w:r>
      <w:r w:rsidRPr="00C93AC8">
        <w:rPr>
          <w:rFonts w:ascii="David" w:hAnsi="David"/>
          <w:rtl/>
        </w:rPr>
        <w:t xml:space="preserve">, </w:t>
      </w:r>
      <w:r w:rsidRPr="00C93AC8">
        <w:rPr>
          <w:rFonts w:ascii="David" w:hAnsi="David" w:hint="eastAsia"/>
          <w:rtl/>
        </w:rPr>
        <w:t>תהיה</w:t>
      </w:r>
      <w:r w:rsidRPr="00C93AC8">
        <w:rPr>
          <w:rFonts w:ascii="David" w:hAnsi="David"/>
          <w:rtl/>
        </w:rPr>
        <w:t xml:space="preserve"> </w:t>
      </w:r>
      <w:r w:rsidRPr="00C93AC8">
        <w:rPr>
          <w:rFonts w:ascii="David" w:hAnsi="David" w:hint="eastAsia"/>
          <w:rtl/>
        </w:rPr>
        <w:t>הערבות</w:t>
      </w:r>
      <w:r w:rsidRPr="00C93AC8">
        <w:rPr>
          <w:rFonts w:ascii="David" w:hAnsi="David"/>
          <w:rtl/>
        </w:rPr>
        <w:t xml:space="preserve"> </w:t>
      </w:r>
      <w:r w:rsidRPr="00C93AC8">
        <w:rPr>
          <w:rFonts w:ascii="David" w:hAnsi="David" w:hint="eastAsia"/>
          <w:rtl/>
        </w:rPr>
        <w:t>לכל</w:t>
      </w:r>
      <w:r w:rsidRPr="00C93AC8">
        <w:rPr>
          <w:rFonts w:ascii="David" w:hAnsi="David"/>
          <w:rtl/>
        </w:rPr>
        <w:t xml:space="preserve"> </w:t>
      </w:r>
      <w:r w:rsidRPr="00C93AC8">
        <w:rPr>
          <w:rFonts w:ascii="David" w:hAnsi="David" w:hint="eastAsia"/>
          <w:rtl/>
        </w:rPr>
        <w:t>הרחבה</w:t>
      </w:r>
      <w:r w:rsidRPr="00C93AC8">
        <w:rPr>
          <w:rFonts w:ascii="David" w:hAnsi="David"/>
          <w:rtl/>
        </w:rPr>
        <w:t xml:space="preserve">/תקופת </w:t>
      </w:r>
      <w:r w:rsidRPr="00C93AC8">
        <w:rPr>
          <w:rFonts w:ascii="David" w:hAnsi="David" w:hint="eastAsia"/>
          <w:rtl/>
        </w:rPr>
        <w:t>הארכה</w:t>
      </w:r>
      <w:r w:rsidRPr="00C93AC8">
        <w:rPr>
          <w:rFonts w:ascii="David" w:hAnsi="David"/>
          <w:rtl/>
        </w:rPr>
        <w:t xml:space="preserve">, </w:t>
      </w:r>
      <w:r w:rsidRPr="00C93AC8">
        <w:rPr>
          <w:rFonts w:ascii="David" w:hAnsi="David" w:hint="eastAsia"/>
          <w:rtl/>
        </w:rPr>
        <w:t>בגובה</w:t>
      </w:r>
      <w:r w:rsidRPr="00C93AC8">
        <w:rPr>
          <w:rFonts w:ascii="David" w:hAnsi="David"/>
          <w:rtl/>
        </w:rPr>
        <w:t xml:space="preserve"> </w:t>
      </w:r>
      <w:r w:rsidRPr="00C93AC8">
        <w:rPr>
          <w:rFonts w:ascii="David" w:hAnsi="David" w:hint="eastAsia"/>
          <w:rtl/>
        </w:rPr>
        <w:t>של</w:t>
      </w:r>
      <w:r w:rsidRPr="00C93AC8">
        <w:rPr>
          <w:rFonts w:ascii="David" w:hAnsi="David"/>
          <w:rtl/>
        </w:rPr>
        <w:t xml:space="preserve"> 5% </w:t>
      </w:r>
      <w:r w:rsidRPr="00C93AC8">
        <w:rPr>
          <w:rFonts w:ascii="David" w:hAnsi="David" w:hint="eastAsia"/>
          <w:rtl/>
        </w:rPr>
        <w:t>מעלות</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הארכה</w:t>
      </w:r>
      <w:r w:rsidRPr="00C93AC8">
        <w:rPr>
          <w:rFonts w:ascii="David" w:hAnsi="David"/>
          <w:rtl/>
        </w:rPr>
        <w:t>/הרחבה.</w:t>
      </w:r>
    </w:p>
    <w:p w14:paraId="18015183" w14:textId="77777777" w:rsidR="00B6637D" w:rsidRPr="00C93AC8" w:rsidRDefault="00B6637D">
      <w:pPr>
        <w:pStyle w:val="ListParagraph"/>
        <w:numPr>
          <w:ilvl w:val="1"/>
          <w:numId w:val="51"/>
        </w:numPr>
        <w:bidi/>
        <w:spacing w:line="240" w:lineRule="auto"/>
        <w:ind w:left="935" w:hanging="575"/>
        <w:contextualSpacing w:val="0"/>
        <w:rPr>
          <w:rFonts w:ascii="David" w:hAnsi="David"/>
          <w:u w:val="single"/>
        </w:rPr>
      </w:pPr>
      <w:r w:rsidRPr="00C93AC8">
        <w:rPr>
          <w:rFonts w:ascii="David" w:hAnsi="David" w:hint="eastAsia"/>
          <w:u w:val="single"/>
          <w:rtl/>
        </w:rPr>
        <w:t>המצאת</w:t>
      </w:r>
      <w:r w:rsidRPr="00C93AC8">
        <w:rPr>
          <w:rFonts w:ascii="David" w:hAnsi="David"/>
          <w:u w:val="single"/>
          <w:rtl/>
        </w:rPr>
        <w:t xml:space="preserve"> </w:t>
      </w:r>
      <w:r w:rsidRPr="00C93AC8">
        <w:rPr>
          <w:rFonts w:ascii="David" w:hAnsi="David" w:hint="eastAsia"/>
          <w:u w:val="single"/>
          <w:rtl/>
        </w:rPr>
        <w:t>הערבות</w:t>
      </w:r>
    </w:p>
    <w:p w14:paraId="05A0D6E6" w14:textId="77777777" w:rsidR="00B6637D" w:rsidRPr="00C93AC8" w:rsidRDefault="00B6637D" w:rsidP="00B6637D">
      <w:pPr>
        <w:bidi/>
        <w:spacing w:line="240" w:lineRule="auto"/>
        <w:ind w:left="935"/>
        <w:rPr>
          <w:rFonts w:ascii="David" w:hAnsi="David"/>
          <w:rtl/>
        </w:rPr>
      </w:pP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מתחייב</w:t>
      </w:r>
      <w:r w:rsidRPr="00C93AC8">
        <w:rPr>
          <w:rFonts w:ascii="David" w:hAnsi="David"/>
          <w:rtl/>
        </w:rPr>
        <w:t xml:space="preserve"> </w:t>
      </w:r>
      <w:r w:rsidRPr="00C93AC8">
        <w:rPr>
          <w:rFonts w:ascii="David" w:hAnsi="David" w:hint="eastAsia"/>
          <w:rtl/>
        </w:rPr>
        <w:t>להמציא</w:t>
      </w:r>
      <w:r w:rsidRPr="00C93AC8">
        <w:rPr>
          <w:rFonts w:ascii="David" w:hAnsi="David"/>
          <w:rtl/>
        </w:rPr>
        <w:t xml:space="preserve"> </w:t>
      </w:r>
      <w:r w:rsidRPr="00C93AC8">
        <w:rPr>
          <w:rFonts w:ascii="David" w:hAnsi="David" w:hint="eastAsia"/>
          <w:rtl/>
        </w:rPr>
        <w:t>למשרד</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הערבות</w:t>
      </w:r>
      <w:r w:rsidRPr="00C93AC8">
        <w:rPr>
          <w:rFonts w:ascii="David" w:hAnsi="David"/>
          <w:rtl/>
        </w:rPr>
        <w:t xml:space="preserve">, </w:t>
      </w:r>
      <w:r w:rsidRPr="00C93AC8">
        <w:rPr>
          <w:rFonts w:ascii="David" w:hAnsi="David" w:hint="eastAsia"/>
          <w:rtl/>
        </w:rPr>
        <w:t>בצרוף</w:t>
      </w:r>
      <w:r w:rsidRPr="00C93AC8">
        <w:rPr>
          <w:rFonts w:ascii="David" w:hAnsi="David"/>
          <w:rtl/>
        </w:rPr>
        <w:t xml:space="preserve"> </w:t>
      </w:r>
      <w:r w:rsidRPr="00C93AC8">
        <w:rPr>
          <w:rFonts w:ascii="David" w:hAnsi="David" w:hint="eastAsia"/>
          <w:rtl/>
        </w:rPr>
        <w:t>החוזה</w:t>
      </w:r>
      <w:r w:rsidRPr="00C93AC8">
        <w:rPr>
          <w:rFonts w:ascii="David" w:hAnsi="David"/>
          <w:rtl/>
        </w:rPr>
        <w:t xml:space="preserve"> </w:t>
      </w:r>
      <w:r w:rsidRPr="00C93AC8">
        <w:rPr>
          <w:rFonts w:ascii="David" w:hAnsi="David" w:hint="eastAsia"/>
          <w:rtl/>
        </w:rPr>
        <w:t>החתום</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המורשים</w:t>
      </w:r>
      <w:r w:rsidRPr="00C93AC8">
        <w:rPr>
          <w:rFonts w:ascii="David" w:hAnsi="David"/>
          <w:rtl/>
        </w:rPr>
        <w:t xml:space="preserve"> </w:t>
      </w:r>
      <w:r w:rsidRPr="00C93AC8">
        <w:rPr>
          <w:rFonts w:ascii="David" w:hAnsi="David" w:hint="eastAsia"/>
          <w:rtl/>
        </w:rPr>
        <w:t>מטעמו</w:t>
      </w:r>
      <w:r w:rsidRPr="00C93AC8">
        <w:rPr>
          <w:rFonts w:ascii="David" w:hAnsi="David"/>
          <w:rtl/>
        </w:rPr>
        <w:t xml:space="preserve">, </w:t>
      </w:r>
      <w:r w:rsidRPr="00C93AC8">
        <w:rPr>
          <w:rFonts w:ascii="David" w:hAnsi="David" w:hint="eastAsia"/>
          <w:rtl/>
        </w:rPr>
        <w:t>תוך</w:t>
      </w:r>
      <w:r w:rsidRPr="00C93AC8">
        <w:rPr>
          <w:rFonts w:ascii="David" w:hAnsi="David"/>
          <w:rtl/>
        </w:rPr>
        <w:t xml:space="preserve"> </w:t>
      </w:r>
      <w:r w:rsidRPr="00C93AC8">
        <w:rPr>
          <w:rFonts w:ascii="David" w:hAnsi="David" w:hint="eastAsia"/>
          <w:rtl/>
        </w:rPr>
        <w:t>שבוע</w:t>
      </w:r>
      <w:r w:rsidRPr="00C93AC8">
        <w:rPr>
          <w:rFonts w:ascii="David" w:hAnsi="David"/>
          <w:rtl/>
        </w:rPr>
        <w:t xml:space="preserve"> </w:t>
      </w:r>
      <w:r w:rsidRPr="00C93AC8">
        <w:rPr>
          <w:rFonts w:ascii="David" w:hAnsi="David" w:hint="eastAsia"/>
          <w:rtl/>
        </w:rPr>
        <w:t>מדרישת</w:t>
      </w:r>
      <w:r w:rsidRPr="00C93AC8">
        <w:rPr>
          <w:rFonts w:ascii="David" w:hAnsi="David"/>
          <w:rtl/>
        </w:rPr>
        <w:t xml:space="preserve"> </w:t>
      </w:r>
      <w:r w:rsidRPr="00C93AC8">
        <w:rPr>
          <w:rFonts w:ascii="David" w:hAnsi="David" w:hint="eastAsia"/>
          <w:rtl/>
        </w:rPr>
        <w:t>המשרד</w:t>
      </w:r>
      <w:r w:rsidRPr="00C93AC8">
        <w:rPr>
          <w:rFonts w:ascii="David" w:hAnsi="David"/>
          <w:rtl/>
        </w:rPr>
        <w:t>.</w:t>
      </w:r>
    </w:p>
    <w:p w14:paraId="0660F3E6" w14:textId="77777777" w:rsidR="00B6637D" w:rsidRPr="00C93AC8" w:rsidRDefault="00B6637D">
      <w:pPr>
        <w:pStyle w:val="ListParagraph"/>
        <w:numPr>
          <w:ilvl w:val="1"/>
          <w:numId w:val="51"/>
        </w:numPr>
        <w:bidi/>
        <w:spacing w:line="240" w:lineRule="auto"/>
        <w:ind w:left="935" w:hanging="575"/>
        <w:contextualSpacing w:val="0"/>
        <w:rPr>
          <w:rFonts w:ascii="David" w:hAnsi="David"/>
          <w:u w:val="single"/>
          <w:rtl/>
        </w:rPr>
      </w:pPr>
      <w:r w:rsidRPr="00C93AC8">
        <w:rPr>
          <w:rFonts w:ascii="David" w:hAnsi="David" w:hint="eastAsia"/>
          <w:u w:val="single"/>
          <w:rtl/>
        </w:rPr>
        <w:t>חילוט</w:t>
      </w:r>
      <w:r w:rsidRPr="00C93AC8">
        <w:rPr>
          <w:rFonts w:ascii="David" w:hAnsi="David"/>
          <w:u w:val="single"/>
          <w:rtl/>
        </w:rPr>
        <w:t xml:space="preserve"> </w:t>
      </w:r>
      <w:r w:rsidRPr="00C93AC8">
        <w:rPr>
          <w:rFonts w:ascii="David" w:hAnsi="David" w:hint="eastAsia"/>
          <w:u w:val="single"/>
          <w:rtl/>
        </w:rPr>
        <w:t>הערבות</w:t>
      </w:r>
    </w:p>
    <w:p w14:paraId="507976D3" w14:textId="77777777" w:rsidR="00B6637D" w:rsidRPr="00C93AC8" w:rsidRDefault="00B6637D" w:rsidP="00B6637D">
      <w:pPr>
        <w:bidi/>
        <w:spacing w:line="240" w:lineRule="auto"/>
        <w:ind w:left="935"/>
        <w:rPr>
          <w:rFonts w:ascii="David" w:hAnsi="David"/>
        </w:rPr>
      </w:pPr>
      <w:r w:rsidRPr="00C93AC8">
        <w:rPr>
          <w:rFonts w:ascii="David" w:hAnsi="David" w:hint="eastAsia"/>
          <w:rtl/>
        </w:rPr>
        <w:t>הפר</w:t>
      </w:r>
      <w:r w:rsidRPr="00C93AC8">
        <w:rPr>
          <w:rFonts w:ascii="David" w:hAnsi="David"/>
          <w:rtl/>
        </w:rPr>
        <w:t xml:space="preserve">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w:t>
      </w:r>
      <w:r w:rsidRPr="00C93AC8">
        <w:rPr>
          <w:rFonts w:ascii="David" w:hAnsi="David" w:hint="eastAsia"/>
          <w:rtl/>
        </w:rPr>
        <w:t>הסעדים</w:t>
      </w:r>
      <w:r w:rsidRPr="00C93AC8">
        <w:rPr>
          <w:rFonts w:ascii="David" w:hAnsi="David"/>
          <w:rtl/>
        </w:rPr>
        <w:t xml:space="preserve"> העומדים לרשות המשרד לפי כל דין.</w:t>
      </w:r>
    </w:p>
    <w:p w14:paraId="5ED0664D" w14:textId="77777777" w:rsidR="00B6637D" w:rsidRPr="00C93AC8" w:rsidRDefault="00B6637D">
      <w:pPr>
        <w:pStyle w:val="ListParagraph"/>
        <w:numPr>
          <w:ilvl w:val="0"/>
          <w:numId w:val="51"/>
        </w:numPr>
        <w:bidi/>
        <w:spacing w:line="240" w:lineRule="auto"/>
        <w:contextualSpacing w:val="0"/>
        <w:rPr>
          <w:rFonts w:ascii="David" w:hAnsi="David"/>
          <w:b/>
          <w:bCs/>
        </w:rPr>
      </w:pPr>
      <w:r w:rsidRPr="00C93AC8">
        <w:rPr>
          <w:rFonts w:ascii="David" w:hAnsi="David" w:hint="eastAsia"/>
          <w:b/>
          <w:bCs/>
          <w:rtl/>
        </w:rPr>
        <w:t>שמירה</w:t>
      </w:r>
      <w:r w:rsidRPr="00C93AC8">
        <w:rPr>
          <w:rFonts w:ascii="David" w:hAnsi="David"/>
          <w:b/>
          <w:bCs/>
          <w:rtl/>
        </w:rPr>
        <w:t xml:space="preserve"> על רמת שירות ופיצוי/קנס מוסכם (</w:t>
      </w:r>
      <w:r w:rsidRPr="00C93AC8">
        <w:rPr>
          <w:rFonts w:ascii="David" w:hAnsi="David"/>
          <w:b/>
          <w:bCs/>
        </w:rPr>
        <w:t>SLA</w:t>
      </w:r>
      <w:r w:rsidRPr="00C93AC8">
        <w:rPr>
          <w:rFonts w:ascii="David" w:hAnsi="David"/>
          <w:b/>
          <w:bCs/>
          <w:rtl/>
        </w:rPr>
        <w:t>)</w:t>
      </w:r>
    </w:p>
    <w:p w14:paraId="7BF17627"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מבלי</w:t>
      </w:r>
      <w:r w:rsidRPr="00C93AC8">
        <w:rPr>
          <w:rFonts w:ascii="David" w:hAnsi="David"/>
          <w:rtl/>
        </w:rPr>
        <w:t xml:space="preserve"> </w:t>
      </w:r>
      <w:r w:rsidRPr="00C93AC8">
        <w:rPr>
          <w:rFonts w:ascii="David" w:hAnsi="David" w:hint="eastAsia"/>
          <w:rtl/>
        </w:rPr>
        <w:t>לגרוע</w:t>
      </w:r>
      <w:r w:rsidRPr="00C93AC8">
        <w:rPr>
          <w:rFonts w:ascii="David" w:hAnsi="David"/>
          <w:rtl/>
        </w:rPr>
        <w:t xml:space="preserve"> </w:t>
      </w:r>
      <w:r w:rsidRPr="00C93AC8">
        <w:rPr>
          <w:rFonts w:ascii="David" w:hAnsi="David" w:hint="eastAsia"/>
          <w:rtl/>
        </w:rPr>
        <w:t>מהאמור</w:t>
      </w:r>
      <w:r w:rsidRPr="00C93AC8">
        <w:rPr>
          <w:rFonts w:ascii="David" w:hAnsi="David"/>
          <w:rtl/>
        </w:rPr>
        <w:t xml:space="preserve"> </w:t>
      </w:r>
      <w:r w:rsidRPr="00C93AC8">
        <w:rPr>
          <w:rFonts w:ascii="David" w:hAnsi="David" w:hint="eastAsia"/>
          <w:rtl/>
        </w:rPr>
        <w:t>בסעיפים</w:t>
      </w:r>
      <w:r w:rsidRPr="00C93AC8">
        <w:rPr>
          <w:rFonts w:ascii="David" w:hAnsi="David"/>
          <w:rtl/>
        </w:rPr>
        <w:t xml:space="preserve"> 15 </w:t>
      </w:r>
      <w:r w:rsidRPr="00C93AC8">
        <w:rPr>
          <w:rFonts w:ascii="David" w:hAnsi="David" w:hint="eastAsia"/>
          <w:rtl/>
        </w:rPr>
        <w:t>ו</w:t>
      </w:r>
      <w:r w:rsidRPr="00C93AC8">
        <w:rPr>
          <w:rFonts w:ascii="David" w:hAnsi="David"/>
          <w:rtl/>
        </w:rPr>
        <w:t xml:space="preserve">- 17 </w:t>
      </w:r>
      <w:r w:rsidRPr="00C93AC8">
        <w:rPr>
          <w:rFonts w:ascii="David" w:hAnsi="David" w:hint="eastAsia"/>
          <w:rtl/>
        </w:rPr>
        <w:t>לעיל</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מקרה</w:t>
      </w:r>
      <w:r w:rsidRPr="00C93AC8">
        <w:rPr>
          <w:rFonts w:ascii="David" w:hAnsi="David"/>
          <w:rtl/>
        </w:rPr>
        <w:t xml:space="preserve"> </w:t>
      </w:r>
      <w:r w:rsidRPr="00C93AC8">
        <w:rPr>
          <w:rFonts w:ascii="David" w:hAnsi="David" w:hint="eastAsia"/>
          <w:rtl/>
        </w:rPr>
        <w:t>בו</w:t>
      </w:r>
      <w:r w:rsidRPr="00C93AC8">
        <w:rPr>
          <w:rFonts w:ascii="David" w:hAnsi="David"/>
          <w:rtl/>
        </w:rPr>
        <w:t xml:space="preserve"> </w:t>
      </w:r>
      <w:r w:rsidRPr="00C93AC8">
        <w:rPr>
          <w:rFonts w:ascii="David" w:hAnsi="David" w:hint="eastAsia"/>
          <w:rtl/>
        </w:rPr>
        <w:t>לא</w:t>
      </w:r>
      <w:r w:rsidRPr="00C93AC8">
        <w:rPr>
          <w:rFonts w:ascii="David" w:hAnsi="David"/>
          <w:rtl/>
        </w:rPr>
        <w:t xml:space="preserve"> </w:t>
      </w:r>
      <w:r w:rsidRPr="00C93AC8">
        <w:rPr>
          <w:rFonts w:ascii="David" w:hAnsi="David" w:hint="eastAsia"/>
          <w:rtl/>
        </w:rPr>
        <w:t>יבצע</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הפעילות</w:t>
      </w:r>
      <w:r w:rsidRPr="00C93AC8">
        <w:rPr>
          <w:rFonts w:ascii="David" w:hAnsi="David"/>
          <w:rtl/>
        </w:rPr>
        <w:t xml:space="preserve"> </w:t>
      </w:r>
      <w:r w:rsidRPr="00C93AC8">
        <w:rPr>
          <w:rFonts w:ascii="David" w:hAnsi="David" w:hint="eastAsia"/>
          <w:rtl/>
        </w:rPr>
        <w:t>כנדרש</w:t>
      </w:r>
      <w:r w:rsidRPr="00C93AC8">
        <w:rPr>
          <w:rFonts w:ascii="David" w:hAnsi="David"/>
          <w:rtl/>
        </w:rPr>
        <w:t xml:space="preserve"> </w:t>
      </w:r>
      <w:r w:rsidRPr="00C93AC8">
        <w:rPr>
          <w:rFonts w:ascii="David" w:hAnsi="David" w:hint="eastAsia"/>
          <w:rtl/>
        </w:rPr>
        <w:t>ובאיכות</w:t>
      </w:r>
      <w:r w:rsidRPr="00C93AC8">
        <w:rPr>
          <w:rFonts w:ascii="David" w:hAnsi="David"/>
          <w:rtl/>
        </w:rPr>
        <w:t xml:space="preserve"> </w:t>
      </w:r>
      <w:r w:rsidRPr="00C93AC8">
        <w:rPr>
          <w:rFonts w:ascii="David" w:hAnsi="David" w:hint="eastAsia"/>
          <w:rtl/>
        </w:rPr>
        <w:t>הנדרשת</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יפר</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הוראות</w:t>
      </w:r>
      <w:r w:rsidRPr="00C93AC8">
        <w:rPr>
          <w:rFonts w:ascii="David" w:hAnsi="David"/>
          <w:rtl/>
        </w:rPr>
        <w:t xml:space="preserve"> </w:t>
      </w:r>
      <w:r w:rsidRPr="00C93AC8">
        <w:rPr>
          <w:rFonts w:ascii="David" w:hAnsi="David" w:hint="eastAsia"/>
          <w:rtl/>
        </w:rPr>
        <w:t>מסמכי</w:t>
      </w:r>
      <w:r w:rsidRPr="00C93AC8">
        <w:rPr>
          <w:rFonts w:ascii="David" w:hAnsi="David"/>
          <w:rtl/>
        </w:rPr>
        <w:t xml:space="preserve"> </w:t>
      </w:r>
      <w:r w:rsidRPr="00C93AC8">
        <w:rPr>
          <w:rFonts w:ascii="David" w:hAnsi="David" w:hint="eastAsia"/>
          <w:rtl/>
        </w:rPr>
        <w:t>המכרז</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המפורט</w:t>
      </w:r>
      <w:r w:rsidRPr="00C93AC8">
        <w:rPr>
          <w:rFonts w:ascii="David" w:hAnsi="David"/>
          <w:rtl/>
        </w:rPr>
        <w:t xml:space="preserve"> </w:t>
      </w:r>
      <w:r w:rsidRPr="00C93AC8">
        <w:rPr>
          <w:rFonts w:ascii="David" w:hAnsi="David" w:hint="eastAsia"/>
          <w:rtl/>
        </w:rPr>
        <w:t>להלן</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רשאי</w:t>
      </w:r>
      <w:r w:rsidRPr="00C93AC8">
        <w:rPr>
          <w:rFonts w:ascii="David" w:hAnsi="David"/>
          <w:rtl/>
        </w:rPr>
        <w:t xml:space="preserve"> </w:t>
      </w:r>
      <w:r w:rsidRPr="00C93AC8">
        <w:rPr>
          <w:rFonts w:ascii="David" w:hAnsi="David" w:hint="eastAsia"/>
          <w:rtl/>
        </w:rPr>
        <w:t>לדרוש</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הפיצוי</w:t>
      </w:r>
      <w:r w:rsidRPr="00C93AC8">
        <w:rPr>
          <w:rFonts w:ascii="David" w:hAnsi="David"/>
          <w:rtl/>
        </w:rPr>
        <w:t xml:space="preserve">/קנס </w:t>
      </w:r>
      <w:r w:rsidRPr="00C93AC8">
        <w:rPr>
          <w:rFonts w:ascii="David" w:hAnsi="David" w:hint="eastAsia"/>
          <w:rtl/>
        </w:rPr>
        <w:t>המוסכמים</w:t>
      </w:r>
      <w:r w:rsidRPr="00C93AC8">
        <w:rPr>
          <w:rFonts w:ascii="David" w:hAnsi="David"/>
          <w:rtl/>
        </w:rPr>
        <w:t xml:space="preserve"> (להלן </w:t>
      </w:r>
      <w:r w:rsidRPr="00C93AC8">
        <w:rPr>
          <w:rFonts w:ascii="David" w:hAnsi="David" w:hint="eastAsia"/>
          <w:rtl/>
        </w:rPr>
        <w:t>יחד</w:t>
      </w:r>
      <w:r w:rsidRPr="00C93AC8">
        <w:rPr>
          <w:rFonts w:ascii="David" w:hAnsi="David"/>
          <w:rtl/>
        </w:rPr>
        <w:t xml:space="preserve"> </w:t>
      </w:r>
      <w:r w:rsidRPr="00C93AC8">
        <w:rPr>
          <w:rFonts w:ascii="David" w:hAnsi="David" w:hint="eastAsia"/>
          <w:rtl/>
        </w:rPr>
        <w:t>הפיצויים</w:t>
      </w:r>
      <w:r w:rsidRPr="00C93AC8">
        <w:rPr>
          <w:rFonts w:ascii="David" w:hAnsi="David"/>
          <w:rtl/>
        </w:rPr>
        <w:t xml:space="preserve"> </w:t>
      </w:r>
      <w:r w:rsidRPr="00C93AC8">
        <w:rPr>
          <w:rFonts w:ascii="David" w:hAnsi="David" w:hint="eastAsia"/>
          <w:rtl/>
        </w:rPr>
        <w:t>המוסכמים</w:t>
      </w:r>
      <w:r w:rsidRPr="00C93AC8">
        <w:rPr>
          <w:rFonts w:ascii="David" w:hAnsi="David"/>
          <w:rtl/>
        </w:rPr>
        <w:t xml:space="preserve">) </w:t>
      </w:r>
      <w:r w:rsidRPr="00C93AC8">
        <w:rPr>
          <w:rFonts w:ascii="David" w:hAnsi="David" w:hint="eastAsia"/>
          <w:rtl/>
        </w:rPr>
        <w:t>וצד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יהיה</w:t>
      </w:r>
      <w:r w:rsidRPr="00C93AC8">
        <w:rPr>
          <w:rFonts w:ascii="David" w:hAnsi="David"/>
          <w:rtl/>
        </w:rPr>
        <w:t xml:space="preserve"> </w:t>
      </w:r>
      <w:r w:rsidRPr="00C93AC8">
        <w:rPr>
          <w:rFonts w:ascii="David" w:hAnsi="David" w:hint="eastAsia"/>
          <w:rtl/>
        </w:rPr>
        <w:t>מחויב</w:t>
      </w:r>
      <w:r w:rsidRPr="00C93AC8">
        <w:rPr>
          <w:rFonts w:ascii="David" w:hAnsi="David"/>
          <w:rtl/>
        </w:rPr>
        <w:t xml:space="preserve"> </w:t>
      </w:r>
      <w:r w:rsidRPr="00C93AC8">
        <w:rPr>
          <w:rFonts w:ascii="David" w:hAnsi="David" w:hint="eastAsia"/>
          <w:rtl/>
        </w:rPr>
        <w:t>בתשלום</w:t>
      </w:r>
      <w:r w:rsidRPr="00C93AC8">
        <w:rPr>
          <w:rFonts w:ascii="David" w:hAnsi="David"/>
          <w:rtl/>
        </w:rPr>
        <w:t xml:space="preserve"> </w:t>
      </w:r>
      <w:r w:rsidRPr="00C93AC8">
        <w:rPr>
          <w:rFonts w:ascii="David" w:hAnsi="David" w:hint="eastAsia"/>
          <w:rtl/>
        </w:rPr>
        <w:t>הפיצויים</w:t>
      </w:r>
      <w:r w:rsidRPr="00C93AC8">
        <w:rPr>
          <w:rFonts w:ascii="David" w:hAnsi="David"/>
          <w:rtl/>
        </w:rPr>
        <w:t xml:space="preserve"> </w:t>
      </w:r>
      <w:r w:rsidRPr="00C93AC8">
        <w:rPr>
          <w:rFonts w:ascii="David" w:hAnsi="David" w:hint="eastAsia"/>
          <w:rtl/>
        </w:rPr>
        <w:t>המוסכמים</w:t>
      </w:r>
      <w:r w:rsidRPr="00C93AC8">
        <w:rPr>
          <w:rFonts w:ascii="David" w:hAnsi="David"/>
          <w:rtl/>
        </w:rPr>
        <w:t>.</w:t>
      </w:r>
    </w:p>
    <w:p w14:paraId="794EC2BB" w14:textId="24E622C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רשימת</w:t>
      </w:r>
      <w:r w:rsidRPr="00C93AC8">
        <w:rPr>
          <w:rFonts w:ascii="David" w:hAnsi="David"/>
          <w:rtl/>
        </w:rPr>
        <w:t xml:space="preserve">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0E33CD">
        <w:rPr>
          <w:rFonts w:ascii="David" w:hAnsi="David" w:hint="eastAsia"/>
          <w:rtl/>
        </w:rPr>
        <w:t>בסעיף</w:t>
      </w:r>
      <w:r w:rsidRPr="000E33CD">
        <w:rPr>
          <w:rFonts w:ascii="David" w:hAnsi="David"/>
          <w:rtl/>
        </w:rPr>
        <w:t xml:space="preserve"> </w:t>
      </w:r>
      <w:r w:rsidR="000E33CD" w:rsidRPr="00165863">
        <w:rPr>
          <w:rFonts w:ascii="David" w:hAnsi="David" w:hint="cs"/>
          <w:highlight w:val="yellow"/>
          <w:rtl/>
        </w:rPr>
        <w:t>4.5.3</w:t>
      </w:r>
      <w:r w:rsidRPr="00165863">
        <w:rPr>
          <w:rFonts w:ascii="David" w:hAnsi="David"/>
          <w:highlight w:val="yellow"/>
          <w:rtl/>
        </w:rPr>
        <w:t xml:space="preserve"> </w:t>
      </w:r>
      <w:r w:rsidRPr="00165863">
        <w:rPr>
          <w:rFonts w:ascii="David" w:hAnsi="David" w:hint="eastAsia"/>
          <w:highlight w:val="yellow"/>
          <w:rtl/>
        </w:rPr>
        <w:t>למסמכי</w:t>
      </w:r>
      <w:r w:rsidRPr="00165863">
        <w:rPr>
          <w:rFonts w:ascii="David" w:hAnsi="David"/>
          <w:highlight w:val="yellow"/>
          <w:rtl/>
        </w:rPr>
        <w:t xml:space="preserve"> </w:t>
      </w:r>
      <w:r w:rsidRPr="00165863">
        <w:rPr>
          <w:rFonts w:ascii="David" w:hAnsi="David" w:hint="eastAsia"/>
          <w:highlight w:val="yellow"/>
          <w:rtl/>
        </w:rPr>
        <w:t>המכרז</w:t>
      </w:r>
      <w:r w:rsidRPr="000E33CD">
        <w:rPr>
          <w:rFonts w:ascii="David" w:hAnsi="David"/>
          <w:rtl/>
        </w:rPr>
        <w:t>.</w:t>
      </w:r>
    </w:p>
    <w:p w14:paraId="5D9176D8"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lastRenderedPageBreak/>
        <w:t>המשרד</w:t>
      </w:r>
      <w:r w:rsidRPr="00C93AC8">
        <w:rPr>
          <w:rFonts w:ascii="David" w:hAnsi="David"/>
          <w:rtl/>
        </w:rPr>
        <w:t xml:space="preserve"> </w:t>
      </w:r>
      <w:r w:rsidRPr="00C93AC8">
        <w:rPr>
          <w:rFonts w:ascii="David" w:hAnsi="David" w:hint="eastAsia"/>
          <w:rtl/>
        </w:rPr>
        <w:t>יהיה</w:t>
      </w:r>
      <w:r w:rsidRPr="00C93AC8">
        <w:rPr>
          <w:rFonts w:ascii="David" w:hAnsi="David"/>
          <w:rtl/>
        </w:rPr>
        <w:t xml:space="preserve"> </w:t>
      </w:r>
      <w:r w:rsidRPr="00C93AC8">
        <w:rPr>
          <w:rFonts w:ascii="David" w:hAnsi="David" w:hint="eastAsia"/>
          <w:rtl/>
        </w:rPr>
        <w:t>זכאי</w:t>
      </w:r>
      <w:r w:rsidRPr="00C93AC8">
        <w:rPr>
          <w:rFonts w:ascii="David" w:hAnsi="David"/>
          <w:rtl/>
        </w:rPr>
        <w:t xml:space="preserve"> </w:t>
      </w:r>
      <w:r w:rsidRPr="00C93AC8">
        <w:rPr>
          <w:rFonts w:ascii="David" w:hAnsi="David" w:hint="eastAsia"/>
          <w:rtl/>
        </w:rPr>
        <w:t>לנכות</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סכום</w:t>
      </w:r>
      <w:r w:rsidRPr="00C93AC8">
        <w:rPr>
          <w:rFonts w:ascii="David" w:hAnsi="David"/>
          <w:rtl/>
        </w:rPr>
        <w:t xml:space="preserve"> </w:t>
      </w:r>
      <w:r w:rsidRPr="00C93AC8">
        <w:rPr>
          <w:rFonts w:ascii="David" w:hAnsi="David" w:hint="eastAsia"/>
          <w:rtl/>
        </w:rPr>
        <w:t>הפיצויים</w:t>
      </w:r>
      <w:r w:rsidRPr="00C93AC8">
        <w:rPr>
          <w:rFonts w:ascii="David" w:hAnsi="David"/>
          <w:rtl/>
        </w:rPr>
        <w:t xml:space="preserve"> </w:t>
      </w:r>
      <w:r w:rsidRPr="00C93AC8">
        <w:rPr>
          <w:rFonts w:ascii="David" w:hAnsi="David" w:hint="eastAsia"/>
          <w:rtl/>
        </w:rPr>
        <w:t>המוסכמים</w:t>
      </w:r>
      <w:r w:rsidRPr="00C93AC8">
        <w:rPr>
          <w:rFonts w:ascii="David" w:hAnsi="David"/>
          <w:rtl/>
        </w:rPr>
        <w:t xml:space="preserve"> </w:t>
      </w:r>
      <w:r w:rsidRPr="00C93AC8">
        <w:rPr>
          <w:rFonts w:ascii="David" w:hAnsi="David" w:hint="eastAsia"/>
          <w:rtl/>
        </w:rPr>
        <w:t>הנקובים</w:t>
      </w:r>
      <w:r w:rsidRPr="00C93AC8">
        <w:rPr>
          <w:rFonts w:ascii="David" w:hAnsi="David"/>
          <w:rtl/>
        </w:rPr>
        <w:t xml:space="preserve"> </w:t>
      </w:r>
      <w:r w:rsidRPr="00C93AC8">
        <w:rPr>
          <w:rFonts w:ascii="David" w:hAnsi="David" w:hint="eastAsia"/>
          <w:rtl/>
        </w:rPr>
        <w:t>מכל</w:t>
      </w:r>
      <w:r w:rsidRPr="00C93AC8">
        <w:rPr>
          <w:rFonts w:ascii="David" w:hAnsi="David"/>
          <w:rtl/>
        </w:rPr>
        <w:t xml:space="preserve"> </w:t>
      </w:r>
      <w:r w:rsidRPr="00C93AC8">
        <w:rPr>
          <w:rFonts w:ascii="David" w:hAnsi="David" w:hint="eastAsia"/>
          <w:rtl/>
        </w:rPr>
        <w:t>תשלום</w:t>
      </w:r>
      <w:r w:rsidRPr="00C93AC8">
        <w:rPr>
          <w:rFonts w:ascii="David" w:hAnsi="David"/>
          <w:rtl/>
        </w:rPr>
        <w:t xml:space="preserve"> </w:t>
      </w:r>
      <w:r w:rsidRPr="00C93AC8">
        <w:rPr>
          <w:rFonts w:ascii="David" w:hAnsi="David" w:hint="eastAsia"/>
          <w:rtl/>
        </w:rPr>
        <w:t>שיגיע</w:t>
      </w:r>
      <w:r w:rsidRPr="00C93AC8">
        <w:rPr>
          <w:rFonts w:ascii="David" w:hAnsi="David"/>
          <w:rtl/>
        </w:rPr>
        <w:t xml:space="preserve"> </w:t>
      </w:r>
      <w:r w:rsidRPr="00C93AC8">
        <w:rPr>
          <w:rFonts w:ascii="David" w:hAnsi="David" w:hint="eastAsia"/>
          <w:rtl/>
        </w:rPr>
        <w:t>לספק</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לגבותם</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דרך</w:t>
      </w:r>
      <w:r w:rsidRPr="00C93AC8">
        <w:rPr>
          <w:rFonts w:ascii="David" w:hAnsi="David"/>
          <w:rtl/>
        </w:rPr>
        <w:t xml:space="preserve"> </w:t>
      </w:r>
      <w:r w:rsidRPr="00C93AC8">
        <w:rPr>
          <w:rFonts w:ascii="David" w:hAnsi="David" w:hint="eastAsia"/>
          <w:rtl/>
        </w:rPr>
        <w:t>חוקית</w:t>
      </w:r>
      <w:r w:rsidRPr="00C93AC8">
        <w:rPr>
          <w:rFonts w:ascii="David" w:hAnsi="David"/>
          <w:rtl/>
        </w:rPr>
        <w:t xml:space="preserve"> </w:t>
      </w:r>
      <w:r w:rsidRPr="00C93AC8">
        <w:rPr>
          <w:rFonts w:ascii="David" w:hAnsi="David" w:hint="eastAsia"/>
          <w:rtl/>
        </w:rPr>
        <w:t>אחרת</w:t>
      </w:r>
      <w:r w:rsidRPr="00C93AC8">
        <w:rPr>
          <w:rFonts w:ascii="David" w:hAnsi="David"/>
          <w:rtl/>
        </w:rPr>
        <w:t>.</w:t>
      </w:r>
    </w:p>
    <w:p w14:paraId="30892080"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תשלום</w:t>
      </w:r>
      <w:r w:rsidRPr="00C93AC8">
        <w:rPr>
          <w:rFonts w:ascii="David" w:hAnsi="David"/>
          <w:rtl/>
        </w:rPr>
        <w:t xml:space="preserve"> </w:t>
      </w:r>
      <w:r w:rsidRPr="00C93AC8">
        <w:rPr>
          <w:rFonts w:ascii="David" w:hAnsi="David" w:hint="eastAsia"/>
          <w:rtl/>
        </w:rPr>
        <w:t>הפיצויים</w:t>
      </w:r>
      <w:r w:rsidRPr="00C93AC8">
        <w:rPr>
          <w:rFonts w:ascii="David" w:hAnsi="David"/>
          <w:rtl/>
        </w:rPr>
        <w:t xml:space="preserve"> </w:t>
      </w:r>
      <w:r w:rsidRPr="00C93AC8">
        <w:rPr>
          <w:rFonts w:ascii="David" w:hAnsi="David" w:hint="eastAsia"/>
          <w:rtl/>
        </w:rPr>
        <w:t>המוסכמים</w:t>
      </w:r>
      <w:r w:rsidRPr="00C93AC8">
        <w:rPr>
          <w:rFonts w:ascii="David" w:hAnsi="David"/>
          <w:rtl/>
        </w:rPr>
        <w:t xml:space="preserve"> </w:t>
      </w:r>
      <w:r w:rsidRPr="00C93AC8">
        <w:rPr>
          <w:rFonts w:ascii="David" w:hAnsi="David" w:hint="eastAsia"/>
          <w:rtl/>
        </w:rPr>
        <w:t>המגיעים</w:t>
      </w:r>
      <w:r w:rsidRPr="00C93AC8">
        <w:rPr>
          <w:rFonts w:ascii="David" w:hAnsi="David"/>
          <w:rtl/>
        </w:rPr>
        <w:t xml:space="preserve"> </w:t>
      </w:r>
      <w:r w:rsidRPr="00C93AC8">
        <w:rPr>
          <w:rFonts w:ascii="David" w:hAnsi="David" w:hint="eastAsia"/>
          <w:rtl/>
        </w:rPr>
        <w:t>למשרד</w:t>
      </w:r>
      <w:r w:rsidRPr="00C93AC8">
        <w:rPr>
          <w:rFonts w:ascii="David" w:hAnsi="David"/>
          <w:rtl/>
        </w:rPr>
        <w:t xml:space="preserve"> </w:t>
      </w:r>
      <w:r w:rsidRPr="00C93AC8">
        <w:rPr>
          <w:rFonts w:ascii="David" w:hAnsi="David" w:hint="eastAsia"/>
          <w:rtl/>
        </w:rPr>
        <w:t>לא</w:t>
      </w:r>
      <w:r w:rsidRPr="00C93AC8">
        <w:rPr>
          <w:rFonts w:ascii="David" w:hAnsi="David"/>
          <w:rtl/>
        </w:rPr>
        <w:t xml:space="preserve"> </w:t>
      </w:r>
      <w:r w:rsidRPr="00C93AC8">
        <w:rPr>
          <w:rFonts w:ascii="David" w:hAnsi="David" w:hint="eastAsia"/>
          <w:rtl/>
        </w:rPr>
        <w:t>ישחררו</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מהתחייבויותיו</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מסמכי</w:t>
      </w:r>
      <w:r w:rsidRPr="00C93AC8">
        <w:rPr>
          <w:rFonts w:ascii="David" w:hAnsi="David"/>
          <w:rtl/>
        </w:rPr>
        <w:t xml:space="preserve"> </w:t>
      </w:r>
      <w:r w:rsidRPr="00C93AC8">
        <w:rPr>
          <w:rFonts w:ascii="David" w:hAnsi="David" w:hint="eastAsia"/>
          <w:rtl/>
        </w:rPr>
        <w:t>המכרז</w:t>
      </w:r>
      <w:r w:rsidRPr="00C93AC8">
        <w:rPr>
          <w:rFonts w:ascii="David" w:hAnsi="David"/>
          <w:rtl/>
        </w:rPr>
        <w:t xml:space="preserve"> </w:t>
      </w:r>
      <w:r w:rsidRPr="00C93AC8">
        <w:rPr>
          <w:rFonts w:ascii="David" w:hAnsi="David" w:hint="eastAsia"/>
          <w:rtl/>
        </w:rPr>
        <w:t>וחוזה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ומחובות</w:t>
      </w:r>
      <w:r w:rsidRPr="00C93AC8">
        <w:rPr>
          <w:rFonts w:ascii="David" w:hAnsi="David"/>
          <w:rtl/>
        </w:rPr>
        <w:t xml:space="preserve"> </w:t>
      </w: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לשפות</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בגין</w:t>
      </w:r>
      <w:r w:rsidRPr="00C93AC8">
        <w:rPr>
          <w:rFonts w:ascii="David" w:hAnsi="David"/>
          <w:rtl/>
        </w:rPr>
        <w:t xml:space="preserve"> </w:t>
      </w:r>
      <w:r w:rsidRPr="00C93AC8">
        <w:rPr>
          <w:rFonts w:ascii="David" w:hAnsi="David" w:hint="eastAsia"/>
          <w:rtl/>
        </w:rPr>
        <w:t>נזקים</w:t>
      </w:r>
      <w:r w:rsidRPr="00C93AC8">
        <w:rPr>
          <w:rFonts w:ascii="David" w:hAnsi="David"/>
          <w:rtl/>
        </w:rPr>
        <w:t xml:space="preserve"> </w:t>
      </w:r>
      <w:r w:rsidRPr="00C93AC8">
        <w:rPr>
          <w:rFonts w:ascii="David" w:hAnsi="David" w:hint="eastAsia"/>
          <w:rtl/>
        </w:rPr>
        <w:t>שייגרמו</w:t>
      </w:r>
      <w:r w:rsidRPr="00C93AC8">
        <w:rPr>
          <w:rFonts w:ascii="David" w:hAnsi="David"/>
          <w:rtl/>
        </w:rPr>
        <w:t xml:space="preserve"> </w:t>
      </w:r>
      <w:r w:rsidRPr="00C93AC8">
        <w:rPr>
          <w:rFonts w:ascii="David" w:hAnsi="David" w:hint="eastAsia"/>
          <w:rtl/>
        </w:rPr>
        <w:t>כתוצאה</w:t>
      </w:r>
      <w:r w:rsidRPr="00C93AC8">
        <w:rPr>
          <w:rFonts w:ascii="David" w:hAnsi="David"/>
          <w:rtl/>
        </w:rPr>
        <w:t xml:space="preserve"> </w:t>
      </w:r>
      <w:r w:rsidRPr="00C93AC8">
        <w:rPr>
          <w:rFonts w:ascii="David" w:hAnsi="David" w:hint="eastAsia"/>
          <w:rtl/>
        </w:rPr>
        <w:t>מעבודתו</w:t>
      </w:r>
      <w:r w:rsidRPr="00C93AC8">
        <w:rPr>
          <w:rFonts w:ascii="David" w:hAnsi="David"/>
          <w:rtl/>
        </w:rPr>
        <w:t>.</w:t>
      </w:r>
    </w:p>
    <w:p w14:paraId="17B094C9"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צד</w:t>
      </w:r>
      <w:r w:rsidRPr="00C93AC8">
        <w:rPr>
          <w:rFonts w:ascii="David" w:hAnsi="David"/>
          <w:rtl/>
        </w:rPr>
        <w:t xml:space="preserve"> </w:t>
      </w:r>
      <w:r w:rsidRPr="00C93AC8">
        <w:rPr>
          <w:rFonts w:ascii="David" w:hAnsi="David" w:hint="eastAsia"/>
          <w:rtl/>
        </w:rPr>
        <w:t>ב</w:t>
      </w:r>
      <w:r w:rsidRPr="00C93AC8">
        <w:rPr>
          <w:rFonts w:ascii="David" w:hAnsi="David"/>
          <w:rtl/>
        </w:rPr>
        <w:t xml:space="preserve">' </w:t>
      </w:r>
      <w:r w:rsidRPr="00C93AC8">
        <w:rPr>
          <w:rFonts w:ascii="David" w:hAnsi="David" w:hint="eastAsia"/>
          <w:rtl/>
        </w:rPr>
        <w:t>אינו</w:t>
      </w:r>
      <w:r w:rsidRPr="00C93AC8">
        <w:rPr>
          <w:rFonts w:ascii="David" w:hAnsi="David"/>
          <w:rtl/>
        </w:rPr>
        <w:t xml:space="preserve"> </w:t>
      </w:r>
      <w:r w:rsidRPr="00C93AC8">
        <w:rPr>
          <w:rFonts w:ascii="David" w:hAnsi="David" w:hint="eastAsia"/>
          <w:rtl/>
        </w:rPr>
        <w:t>רשאי</w:t>
      </w:r>
      <w:r w:rsidRPr="00C93AC8">
        <w:rPr>
          <w:rFonts w:ascii="David" w:hAnsi="David"/>
          <w:rtl/>
        </w:rPr>
        <w:t xml:space="preserve"> </w:t>
      </w:r>
      <w:r w:rsidRPr="00C93AC8">
        <w:rPr>
          <w:rFonts w:ascii="David" w:hAnsi="David" w:hint="eastAsia"/>
          <w:rtl/>
        </w:rPr>
        <w:t>לגרוע</w:t>
      </w:r>
      <w:r w:rsidRPr="00C93AC8">
        <w:rPr>
          <w:rFonts w:ascii="David" w:hAnsi="David"/>
          <w:rtl/>
        </w:rPr>
        <w:t xml:space="preserve"> </w:t>
      </w:r>
      <w:r w:rsidRPr="00C93AC8">
        <w:rPr>
          <w:rFonts w:ascii="David" w:hAnsi="David" w:hint="eastAsia"/>
          <w:rtl/>
        </w:rPr>
        <w:t>סכום</w:t>
      </w:r>
      <w:r w:rsidRPr="00C93AC8">
        <w:rPr>
          <w:rFonts w:ascii="David" w:hAnsi="David"/>
          <w:rtl/>
        </w:rPr>
        <w:t xml:space="preserve"> </w:t>
      </w:r>
      <w:r w:rsidRPr="00C93AC8">
        <w:rPr>
          <w:rFonts w:ascii="David" w:hAnsi="David" w:hint="eastAsia"/>
          <w:rtl/>
        </w:rPr>
        <w:t>הפיצויים</w:t>
      </w:r>
      <w:r w:rsidRPr="00C93AC8">
        <w:rPr>
          <w:rFonts w:ascii="David" w:hAnsi="David"/>
          <w:rtl/>
        </w:rPr>
        <w:t xml:space="preserve"> </w:t>
      </w:r>
      <w:r w:rsidRPr="00C93AC8">
        <w:rPr>
          <w:rFonts w:ascii="David" w:hAnsi="David" w:hint="eastAsia"/>
          <w:rtl/>
        </w:rPr>
        <w:t>המוסכמים</w:t>
      </w:r>
      <w:r w:rsidRPr="00C93AC8">
        <w:rPr>
          <w:rFonts w:ascii="David" w:hAnsi="David"/>
          <w:rtl/>
        </w:rPr>
        <w:t xml:space="preserve"> </w:t>
      </w:r>
      <w:r w:rsidRPr="00C93AC8">
        <w:rPr>
          <w:rFonts w:ascii="David" w:hAnsi="David" w:hint="eastAsia"/>
          <w:rtl/>
        </w:rPr>
        <w:t>משכר</w:t>
      </w:r>
      <w:r w:rsidRPr="00C93AC8">
        <w:rPr>
          <w:rFonts w:ascii="David" w:hAnsi="David"/>
          <w:rtl/>
        </w:rPr>
        <w:t xml:space="preserve"> </w:t>
      </w:r>
      <w:r w:rsidRPr="00C93AC8">
        <w:rPr>
          <w:rFonts w:ascii="David" w:hAnsi="David" w:hint="eastAsia"/>
          <w:rtl/>
        </w:rPr>
        <w:t>עובדיו</w:t>
      </w:r>
      <w:r w:rsidRPr="00C93AC8">
        <w:rPr>
          <w:rFonts w:ascii="David" w:hAnsi="David"/>
          <w:rtl/>
        </w:rPr>
        <w:t>.</w:t>
      </w:r>
    </w:p>
    <w:p w14:paraId="6C48A507"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מובהר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אין</w:t>
      </w:r>
      <w:r w:rsidRPr="00C93AC8">
        <w:rPr>
          <w:rFonts w:ascii="David" w:hAnsi="David"/>
          <w:rtl/>
        </w:rPr>
        <w:t xml:space="preserve"> </w:t>
      </w:r>
      <w:r w:rsidRPr="00C93AC8">
        <w:rPr>
          <w:rFonts w:ascii="David" w:hAnsi="David" w:hint="eastAsia"/>
          <w:rtl/>
        </w:rPr>
        <w:t>בסעיף</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כדי</w:t>
      </w:r>
      <w:r w:rsidRPr="00C93AC8">
        <w:rPr>
          <w:rFonts w:ascii="David" w:hAnsi="David"/>
          <w:rtl/>
        </w:rPr>
        <w:t xml:space="preserve"> </w:t>
      </w:r>
      <w:r w:rsidRPr="00C93AC8">
        <w:rPr>
          <w:rFonts w:ascii="David" w:hAnsi="David" w:hint="eastAsia"/>
          <w:rtl/>
        </w:rPr>
        <w:t>לפגוע</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תרופה</w:t>
      </w:r>
      <w:r w:rsidRPr="00C93AC8">
        <w:rPr>
          <w:rFonts w:ascii="David" w:hAnsi="David"/>
          <w:rtl/>
        </w:rPr>
        <w:t xml:space="preserve"> </w:t>
      </w:r>
      <w:r w:rsidRPr="00C93AC8">
        <w:rPr>
          <w:rFonts w:ascii="David" w:hAnsi="David" w:hint="eastAsia"/>
          <w:rtl/>
        </w:rPr>
        <w:t>אחרת</w:t>
      </w:r>
      <w:r w:rsidRPr="00C93AC8">
        <w:rPr>
          <w:rFonts w:ascii="David" w:hAnsi="David"/>
          <w:rtl/>
        </w:rPr>
        <w:t xml:space="preserve"> </w:t>
      </w:r>
      <w:r w:rsidRPr="00C93AC8">
        <w:rPr>
          <w:rFonts w:ascii="David" w:hAnsi="David" w:hint="eastAsia"/>
          <w:rtl/>
        </w:rPr>
        <w:t>שהמשרד</w:t>
      </w:r>
      <w:r w:rsidRPr="00C93AC8">
        <w:rPr>
          <w:rFonts w:ascii="David" w:hAnsi="David"/>
          <w:rtl/>
        </w:rPr>
        <w:t xml:space="preserve"> </w:t>
      </w:r>
      <w:r w:rsidRPr="00C93AC8">
        <w:rPr>
          <w:rFonts w:ascii="David" w:hAnsi="David" w:hint="eastAsia"/>
          <w:rtl/>
        </w:rPr>
        <w:t>זכאי</w:t>
      </w:r>
      <w:r w:rsidRPr="00C93AC8">
        <w:rPr>
          <w:rFonts w:ascii="David" w:hAnsi="David"/>
          <w:rtl/>
        </w:rPr>
        <w:t xml:space="preserve"> </w:t>
      </w:r>
      <w:r w:rsidRPr="00C93AC8">
        <w:rPr>
          <w:rFonts w:ascii="David" w:hAnsi="David" w:hint="eastAsia"/>
          <w:rtl/>
        </w:rPr>
        <w:t>לה</w:t>
      </w:r>
      <w:r w:rsidRPr="00C93AC8">
        <w:rPr>
          <w:rFonts w:ascii="David" w:hAnsi="David"/>
          <w:rtl/>
        </w:rPr>
        <w:t xml:space="preserve"> </w:t>
      </w:r>
      <w:r w:rsidRPr="00C93AC8">
        <w:rPr>
          <w:rFonts w:ascii="David" w:hAnsi="David" w:hint="eastAsia"/>
          <w:rtl/>
        </w:rPr>
        <w:t>לפי</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ועל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דין</w:t>
      </w:r>
      <w:r w:rsidRPr="00C93AC8">
        <w:rPr>
          <w:rFonts w:ascii="David" w:hAnsi="David"/>
          <w:rtl/>
        </w:rPr>
        <w:t>.</w:t>
      </w:r>
    </w:p>
    <w:p w14:paraId="39EFFEB8" w14:textId="77777777" w:rsidR="00B6637D" w:rsidRPr="00C93AC8" w:rsidRDefault="00B6637D">
      <w:pPr>
        <w:pStyle w:val="ListParagraph"/>
        <w:numPr>
          <w:ilvl w:val="0"/>
          <w:numId w:val="51"/>
        </w:numPr>
        <w:bidi/>
        <w:spacing w:line="240" w:lineRule="auto"/>
        <w:contextualSpacing w:val="0"/>
        <w:rPr>
          <w:rFonts w:ascii="David" w:hAnsi="David"/>
          <w:b/>
          <w:bCs/>
        </w:rPr>
      </w:pPr>
      <w:r w:rsidRPr="00C93AC8">
        <w:rPr>
          <w:rFonts w:ascii="David" w:hAnsi="David" w:hint="eastAsia"/>
          <w:b/>
          <w:bCs/>
          <w:rtl/>
        </w:rPr>
        <w:t>פרסום</w:t>
      </w:r>
      <w:r w:rsidRPr="00C93AC8">
        <w:rPr>
          <w:rFonts w:ascii="David" w:hAnsi="David"/>
          <w:b/>
          <w:bCs/>
          <w:rtl/>
        </w:rPr>
        <w:t xml:space="preserve"> </w:t>
      </w:r>
      <w:r w:rsidRPr="00C93AC8">
        <w:rPr>
          <w:rFonts w:ascii="David" w:hAnsi="David" w:hint="eastAsia"/>
          <w:b/>
          <w:bCs/>
          <w:rtl/>
        </w:rPr>
        <w:t>של</w:t>
      </w:r>
      <w:r w:rsidRPr="00C93AC8">
        <w:rPr>
          <w:rFonts w:ascii="David" w:hAnsi="David"/>
          <w:b/>
          <w:bCs/>
          <w:rtl/>
        </w:rPr>
        <w:t xml:space="preserve"> </w:t>
      </w:r>
      <w:r w:rsidRPr="00C93AC8">
        <w:rPr>
          <w:rFonts w:ascii="David" w:hAnsi="David" w:hint="eastAsia"/>
          <w:b/>
          <w:bCs/>
          <w:rtl/>
        </w:rPr>
        <w:t>החוזה</w:t>
      </w:r>
      <w:r w:rsidRPr="00C93AC8">
        <w:rPr>
          <w:rFonts w:ascii="David" w:hAnsi="David"/>
          <w:b/>
          <w:bCs/>
          <w:rtl/>
        </w:rPr>
        <w:t xml:space="preserve"> </w:t>
      </w:r>
      <w:r w:rsidRPr="00C93AC8">
        <w:rPr>
          <w:rFonts w:ascii="David" w:hAnsi="David" w:hint="eastAsia"/>
          <w:b/>
          <w:bCs/>
          <w:rtl/>
        </w:rPr>
        <w:t>לציבור</w:t>
      </w:r>
    </w:p>
    <w:p w14:paraId="470BB861" w14:textId="77777777" w:rsidR="00B6637D" w:rsidRPr="00C93AC8" w:rsidRDefault="00B6637D">
      <w:pPr>
        <w:pStyle w:val="ListParagraph"/>
        <w:numPr>
          <w:ilvl w:val="1"/>
          <w:numId w:val="51"/>
        </w:numPr>
        <w:bidi/>
        <w:spacing w:line="240" w:lineRule="auto"/>
        <w:contextualSpacing w:val="0"/>
        <w:rPr>
          <w:rFonts w:ascii="David" w:hAnsi="David"/>
        </w:rPr>
      </w:pPr>
      <w:r w:rsidRPr="00C93AC8">
        <w:rPr>
          <w:rFonts w:ascii="David" w:hAnsi="David" w:hint="eastAsia"/>
          <w:rtl/>
        </w:rPr>
        <w:t>פרטים</w:t>
      </w:r>
      <w:r w:rsidRPr="00C93AC8">
        <w:rPr>
          <w:rFonts w:ascii="David" w:hAnsi="David"/>
          <w:rtl/>
        </w:rPr>
        <w:t xml:space="preserve"> </w:t>
      </w:r>
      <w:r w:rsidRPr="00C93AC8">
        <w:rPr>
          <w:rFonts w:ascii="David" w:hAnsi="David" w:hint="eastAsia"/>
          <w:rtl/>
        </w:rPr>
        <w:t>מהחוזה</w:t>
      </w:r>
      <w:r w:rsidRPr="00C93AC8">
        <w:rPr>
          <w:rFonts w:ascii="David" w:hAnsi="David"/>
          <w:rtl/>
        </w:rPr>
        <w:t xml:space="preserve"> </w:t>
      </w:r>
      <w:r w:rsidRPr="00C93AC8">
        <w:rPr>
          <w:rFonts w:ascii="David" w:hAnsi="David" w:hint="eastAsia"/>
          <w:rtl/>
        </w:rPr>
        <w:t>ומאופן</w:t>
      </w:r>
      <w:r w:rsidRPr="00C93AC8">
        <w:rPr>
          <w:rFonts w:ascii="David" w:hAnsi="David"/>
          <w:rtl/>
        </w:rPr>
        <w:t xml:space="preserve"> </w:t>
      </w:r>
      <w:r w:rsidRPr="00C93AC8">
        <w:rPr>
          <w:rFonts w:ascii="David" w:hAnsi="David" w:hint="eastAsia"/>
          <w:rtl/>
        </w:rPr>
        <w:t>מימושו</w:t>
      </w:r>
      <w:r w:rsidRPr="00C93AC8">
        <w:rPr>
          <w:rFonts w:ascii="David" w:hAnsi="David"/>
          <w:rtl/>
        </w:rPr>
        <w:t xml:space="preserve"> </w:t>
      </w:r>
      <w:r w:rsidRPr="00C93AC8">
        <w:rPr>
          <w:rFonts w:ascii="David" w:hAnsi="David" w:hint="eastAsia"/>
          <w:rtl/>
        </w:rPr>
        <w:t>יפורסמו</w:t>
      </w:r>
      <w:r w:rsidRPr="00C93AC8">
        <w:rPr>
          <w:rFonts w:ascii="David" w:hAnsi="David"/>
          <w:rtl/>
        </w:rPr>
        <w:t xml:space="preserve"> </w:t>
      </w:r>
      <w:r w:rsidRPr="00C93AC8">
        <w:rPr>
          <w:rFonts w:ascii="David" w:hAnsi="David" w:hint="eastAsia"/>
          <w:rtl/>
        </w:rPr>
        <w:t>באתר</w:t>
      </w:r>
      <w:r w:rsidRPr="00C93AC8">
        <w:rPr>
          <w:rFonts w:ascii="David" w:hAnsi="David"/>
          <w:rtl/>
        </w:rPr>
        <w:t xml:space="preserve"> </w:t>
      </w:r>
      <w:r w:rsidRPr="00C93AC8">
        <w:rPr>
          <w:rFonts w:ascii="David" w:hAnsi="David" w:hint="eastAsia"/>
          <w:rtl/>
        </w:rPr>
        <w:t>חופש</w:t>
      </w:r>
      <w:r w:rsidRPr="00C93AC8">
        <w:rPr>
          <w:rFonts w:ascii="David" w:hAnsi="David"/>
          <w:rtl/>
        </w:rPr>
        <w:t xml:space="preserve"> </w:t>
      </w:r>
      <w:r w:rsidRPr="00C93AC8">
        <w:rPr>
          <w:rFonts w:ascii="David" w:hAnsi="David" w:hint="eastAsia"/>
          <w:rtl/>
        </w:rPr>
        <w:t>המידע</w:t>
      </w:r>
      <w:r w:rsidRPr="00C93AC8">
        <w:rPr>
          <w:rFonts w:ascii="David" w:hAnsi="David"/>
          <w:rtl/>
        </w:rPr>
        <w:t xml:space="preserve"> </w:t>
      </w:r>
      <w:r w:rsidRPr="00C93AC8">
        <w:rPr>
          <w:rFonts w:ascii="David" w:hAnsi="David" w:hint="eastAsia"/>
          <w:rtl/>
        </w:rPr>
        <w:t>הממשלתי</w:t>
      </w:r>
      <w:r w:rsidRPr="00C93AC8">
        <w:rPr>
          <w:rFonts w:ascii="David" w:hAnsi="David"/>
          <w:rtl/>
        </w:rPr>
        <w:t xml:space="preserve">, </w:t>
      </w:r>
      <w:r w:rsidRPr="00C93AC8">
        <w:rPr>
          <w:rFonts w:ascii="David" w:hAnsi="David" w:hint="eastAsia"/>
          <w:rtl/>
        </w:rPr>
        <w:t>זאת</w:t>
      </w:r>
      <w:r w:rsidRPr="00C93AC8">
        <w:rPr>
          <w:rFonts w:ascii="David" w:hAnsi="David"/>
          <w:rtl/>
        </w:rPr>
        <w:t xml:space="preserve"> </w:t>
      </w:r>
      <w:r w:rsidRPr="00C93AC8">
        <w:rPr>
          <w:rFonts w:ascii="David" w:hAnsi="David" w:hint="eastAsia"/>
          <w:rtl/>
        </w:rPr>
        <w:t>בהתאם</w:t>
      </w:r>
      <w:r w:rsidRPr="00C93AC8">
        <w:rPr>
          <w:rFonts w:ascii="David" w:hAnsi="David"/>
          <w:rtl/>
        </w:rPr>
        <w:t xml:space="preserve"> </w:t>
      </w:r>
      <w:r w:rsidRPr="00C93AC8">
        <w:rPr>
          <w:rFonts w:ascii="David" w:hAnsi="David" w:hint="eastAsia"/>
          <w:rtl/>
        </w:rPr>
        <w:t>לנוהל</w:t>
      </w:r>
      <w:r w:rsidRPr="00C93AC8">
        <w:rPr>
          <w:rFonts w:ascii="David" w:hAnsi="David"/>
          <w:rtl/>
        </w:rPr>
        <w:t xml:space="preserve"> </w:t>
      </w:r>
      <w:r w:rsidRPr="00C93AC8">
        <w:rPr>
          <w:rFonts w:ascii="David" w:hAnsi="David" w:hint="eastAsia"/>
          <w:rtl/>
        </w:rPr>
        <w:t>פרסום</w:t>
      </w:r>
      <w:r w:rsidRPr="00C93AC8">
        <w:rPr>
          <w:rFonts w:ascii="David" w:hAnsi="David"/>
          <w:rtl/>
        </w:rPr>
        <w:t xml:space="preserve"> </w:t>
      </w:r>
      <w:r w:rsidRPr="00C93AC8">
        <w:rPr>
          <w:rFonts w:ascii="David" w:hAnsi="David" w:hint="eastAsia"/>
          <w:rtl/>
        </w:rPr>
        <w:t>התקשרויות</w:t>
      </w:r>
      <w:r w:rsidRPr="00C93AC8">
        <w:rPr>
          <w:rFonts w:ascii="David" w:hAnsi="David"/>
          <w:rtl/>
        </w:rPr>
        <w:t xml:space="preserve"> </w:t>
      </w:r>
      <w:r w:rsidRPr="00C93AC8">
        <w:rPr>
          <w:rFonts w:ascii="David" w:hAnsi="David" w:hint="eastAsia"/>
          <w:rtl/>
        </w:rPr>
        <w:t>הממשלה</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היחידה</w:t>
      </w:r>
      <w:r w:rsidRPr="00C93AC8">
        <w:rPr>
          <w:rFonts w:ascii="David" w:hAnsi="David"/>
          <w:rtl/>
        </w:rPr>
        <w:t xml:space="preserve"> </w:t>
      </w:r>
      <w:r w:rsidRPr="00C93AC8">
        <w:rPr>
          <w:rFonts w:ascii="David" w:hAnsi="David" w:hint="eastAsia"/>
          <w:rtl/>
        </w:rPr>
        <w:t>הממשלתית</w:t>
      </w:r>
      <w:r w:rsidRPr="00C93AC8">
        <w:rPr>
          <w:rFonts w:ascii="David" w:hAnsi="David"/>
          <w:rtl/>
        </w:rPr>
        <w:t xml:space="preserve"> </w:t>
      </w:r>
      <w:r w:rsidRPr="00C93AC8">
        <w:rPr>
          <w:rFonts w:ascii="David" w:hAnsi="David" w:hint="eastAsia"/>
          <w:rtl/>
        </w:rPr>
        <w:t>לחופש</w:t>
      </w:r>
      <w:r w:rsidRPr="00C93AC8">
        <w:rPr>
          <w:rFonts w:ascii="David" w:hAnsi="David"/>
          <w:rtl/>
        </w:rPr>
        <w:t xml:space="preserve"> </w:t>
      </w:r>
      <w:r w:rsidRPr="00C93AC8">
        <w:rPr>
          <w:rFonts w:ascii="David" w:hAnsi="David" w:hint="eastAsia"/>
          <w:rtl/>
        </w:rPr>
        <w:t>המידע</w:t>
      </w:r>
      <w:r w:rsidRPr="00C93AC8">
        <w:rPr>
          <w:rFonts w:ascii="David" w:hAnsi="David"/>
          <w:rtl/>
        </w:rPr>
        <w:t>.</w:t>
      </w:r>
    </w:p>
    <w:p w14:paraId="27AD2B6B" w14:textId="77777777" w:rsidR="00B6637D" w:rsidRPr="00C93AC8" w:rsidRDefault="00B6637D">
      <w:pPr>
        <w:pStyle w:val="ListParagraph"/>
        <w:numPr>
          <w:ilvl w:val="1"/>
          <w:numId w:val="51"/>
        </w:numPr>
        <w:bidi/>
        <w:spacing w:line="240" w:lineRule="auto"/>
        <w:contextualSpacing w:val="0"/>
        <w:rPr>
          <w:rFonts w:ascii="David" w:hAnsi="David"/>
        </w:rPr>
      </w:pPr>
      <w:r w:rsidRPr="00C93AC8">
        <w:rPr>
          <w:rFonts w:ascii="David" w:hAnsi="David" w:hint="eastAsia"/>
          <w:rtl/>
        </w:rPr>
        <w:t>במקרים</w:t>
      </w:r>
      <w:r w:rsidRPr="00C93AC8">
        <w:rPr>
          <w:rFonts w:ascii="David" w:hAnsi="David"/>
          <w:rtl/>
        </w:rPr>
        <w:t xml:space="preserve"> </w:t>
      </w:r>
      <w:r w:rsidRPr="00C93AC8">
        <w:rPr>
          <w:rFonts w:ascii="David" w:hAnsi="David" w:hint="eastAsia"/>
          <w:rtl/>
        </w:rPr>
        <w:t>הרלוונטיים</w:t>
      </w:r>
      <w:r w:rsidRPr="00C93AC8">
        <w:rPr>
          <w:rFonts w:ascii="David" w:hAnsi="David"/>
          <w:rtl/>
        </w:rPr>
        <w:t xml:space="preserve">, </w:t>
      </w:r>
      <w:r w:rsidRPr="00C93AC8">
        <w:rPr>
          <w:rFonts w:ascii="David" w:hAnsi="David" w:hint="eastAsia"/>
          <w:rtl/>
        </w:rPr>
        <w:t>החוזה</w:t>
      </w:r>
      <w:r w:rsidRPr="00C93AC8">
        <w:rPr>
          <w:rFonts w:ascii="David" w:hAnsi="David"/>
          <w:rtl/>
        </w:rPr>
        <w:t xml:space="preserve"> </w:t>
      </w:r>
      <w:r w:rsidRPr="00C93AC8">
        <w:rPr>
          <w:rFonts w:ascii="David" w:hAnsi="David" w:hint="eastAsia"/>
          <w:rtl/>
        </w:rPr>
        <w:t>כולו</w:t>
      </w:r>
      <w:r w:rsidRPr="00C93AC8">
        <w:rPr>
          <w:rFonts w:ascii="David" w:hAnsi="David"/>
          <w:rtl/>
        </w:rPr>
        <w:t xml:space="preserve"> </w:t>
      </w:r>
      <w:r w:rsidRPr="00C93AC8">
        <w:rPr>
          <w:rFonts w:ascii="David" w:hAnsi="David" w:hint="eastAsia"/>
          <w:rtl/>
        </w:rPr>
        <w:t>יתפרסם</w:t>
      </w:r>
      <w:r w:rsidRPr="00C93AC8">
        <w:rPr>
          <w:rFonts w:ascii="David" w:hAnsi="David"/>
          <w:rtl/>
        </w:rPr>
        <w:t xml:space="preserve">, </w:t>
      </w:r>
      <w:r w:rsidRPr="00C93AC8">
        <w:rPr>
          <w:rFonts w:ascii="David" w:hAnsi="David" w:hint="eastAsia"/>
          <w:rtl/>
        </w:rPr>
        <w:t>זאת</w:t>
      </w:r>
      <w:r w:rsidRPr="00C93AC8">
        <w:rPr>
          <w:rFonts w:ascii="David" w:hAnsi="David"/>
          <w:rtl/>
        </w:rPr>
        <w:t xml:space="preserve"> </w:t>
      </w:r>
      <w:r w:rsidRPr="00C93AC8">
        <w:rPr>
          <w:rFonts w:ascii="David" w:hAnsi="David" w:hint="eastAsia"/>
          <w:rtl/>
        </w:rPr>
        <w:t>לפי</w:t>
      </w:r>
      <w:r w:rsidRPr="00C93AC8">
        <w:rPr>
          <w:rFonts w:ascii="David" w:hAnsi="David"/>
          <w:rtl/>
        </w:rPr>
        <w:t xml:space="preserve"> </w:t>
      </w:r>
      <w:r w:rsidRPr="00C93AC8">
        <w:rPr>
          <w:rFonts w:ascii="David" w:hAnsi="David" w:hint="eastAsia"/>
          <w:rtl/>
        </w:rPr>
        <w:t>החלטת</w:t>
      </w:r>
      <w:r w:rsidRPr="00C93AC8">
        <w:rPr>
          <w:rFonts w:ascii="David" w:hAnsi="David"/>
          <w:rtl/>
        </w:rPr>
        <w:t xml:space="preserve"> </w:t>
      </w:r>
      <w:r w:rsidRPr="00C93AC8">
        <w:rPr>
          <w:rFonts w:ascii="David" w:hAnsi="David" w:hint="eastAsia"/>
          <w:rtl/>
        </w:rPr>
        <w:t>ממשלה</w:t>
      </w:r>
      <w:r w:rsidRPr="00C93AC8">
        <w:rPr>
          <w:rFonts w:ascii="David" w:hAnsi="David"/>
          <w:rtl/>
        </w:rPr>
        <w:t xml:space="preserve"> </w:t>
      </w:r>
      <w:r w:rsidRPr="00C93AC8">
        <w:rPr>
          <w:rFonts w:ascii="David" w:hAnsi="David" w:hint="eastAsia"/>
          <w:rtl/>
        </w:rPr>
        <w:t>בנושא</w:t>
      </w:r>
      <w:r w:rsidRPr="00C93AC8">
        <w:rPr>
          <w:rFonts w:ascii="David" w:hAnsi="David"/>
          <w:rtl/>
        </w:rPr>
        <w:t xml:space="preserve"> "פרסום </w:t>
      </w:r>
      <w:r w:rsidRPr="00C93AC8">
        <w:rPr>
          <w:rFonts w:ascii="David" w:hAnsi="David" w:hint="eastAsia"/>
          <w:rtl/>
        </w:rPr>
        <w:t>היתרים</w:t>
      </w:r>
      <w:r w:rsidRPr="00C93AC8">
        <w:rPr>
          <w:rFonts w:ascii="David" w:hAnsi="David"/>
          <w:rtl/>
        </w:rPr>
        <w:t xml:space="preserve"> </w:t>
      </w:r>
      <w:r w:rsidRPr="00C93AC8">
        <w:rPr>
          <w:rFonts w:ascii="David" w:hAnsi="David" w:hint="eastAsia"/>
          <w:rtl/>
        </w:rPr>
        <w:t>ומסמכים</w:t>
      </w:r>
      <w:r w:rsidRPr="00C93AC8">
        <w:rPr>
          <w:rFonts w:ascii="David" w:hAnsi="David"/>
          <w:rtl/>
        </w:rPr>
        <w:t xml:space="preserve"> </w:t>
      </w:r>
      <w:r w:rsidRPr="00C93AC8">
        <w:rPr>
          <w:rFonts w:ascii="David" w:hAnsi="David" w:hint="eastAsia"/>
          <w:rtl/>
        </w:rPr>
        <w:t>התקשרות</w:t>
      </w:r>
      <w:r w:rsidRPr="00C93AC8">
        <w:rPr>
          <w:rFonts w:ascii="David" w:hAnsi="David"/>
          <w:rtl/>
        </w:rPr>
        <w:t xml:space="preserve"> </w:t>
      </w:r>
      <w:r w:rsidRPr="00C93AC8">
        <w:rPr>
          <w:rFonts w:ascii="David" w:hAnsi="David" w:hint="eastAsia"/>
          <w:rtl/>
        </w:rPr>
        <w:t>בין</w:t>
      </w:r>
      <w:r w:rsidRPr="00C93AC8">
        <w:rPr>
          <w:rFonts w:ascii="David" w:hAnsi="David"/>
          <w:rtl/>
        </w:rPr>
        <w:t xml:space="preserve"> </w:t>
      </w:r>
      <w:r w:rsidRPr="00C93AC8">
        <w:rPr>
          <w:rFonts w:ascii="David" w:hAnsi="David" w:hint="eastAsia"/>
          <w:rtl/>
        </w:rPr>
        <w:t>רשויות</w:t>
      </w:r>
      <w:r w:rsidRPr="00C93AC8">
        <w:rPr>
          <w:rFonts w:ascii="David" w:hAnsi="David"/>
          <w:rtl/>
        </w:rPr>
        <w:t xml:space="preserve"> </w:t>
      </w:r>
      <w:r w:rsidRPr="00C93AC8">
        <w:rPr>
          <w:rFonts w:ascii="David" w:hAnsi="David" w:hint="eastAsia"/>
          <w:rtl/>
        </w:rPr>
        <w:t>המדינה</w:t>
      </w:r>
      <w:r w:rsidRPr="00C93AC8">
        <w:rPr>
          <w:rFonts w:ascii="David" w:hAnsi="David"/>
          <w:rtl/>
        </w:rPr>
        <w:t xml:space="preserve"> </w:t>
      </w:r>
      <w:r w:rsidRPr="00C93AC8">
        <w:rPr>
          <w:rFonts w:ascii="David" w:hAnsi="David" w:hint="eastAsia"/>
          <w:rtl/>
        </w:rPr>
        <w:t>לגופים</w:t>
      </w:r>
      <w:r w:rsidRPr="00C93AC8">
        <w:rPr>
          <w:rFonts w:ascii="David" w:hAnsi="David"/>
          <w:rtl/>
        </w:rPr>
        <w:t xml:space="preserve"> </w:t>
      </w:r>
      <w:r w:rsidRPr="00C93AC8">
        <w:rPr>
          <w:rFonts w:ascii="David" w:hAnsi="David" w:hint="eastAsia"/>
          <w:rtl/>
        </w:rPr>
        <w:t>פרטיים</w:t>
      </w:r>
      <w:r w:rsidRPr="00C93AC8">
        <w:rPr>
          <w:rFonts w:ascii="David" w:hAnsi="David"/>
          <w:rtl/>
        </w:rPr>
        <w:t xml:space="preserve">", </w:t>
      </w:r>
      <w:r w:rsidRPr="00C93AC8">
        <w:rPr>
          <w:rFonts w:ascii="David" w:hAnsi="David" w:hint="eastAsia"/>
          <w:rtl/>
        </w:rPr>
        <w:t>מס</w:t>
      </w:r>
      <w:r w:rsidRPr="00C93AC8">
        <w:rPr>
          <w:rFonts w:ascii="David" w:hAnsi="David"/>
          <w:rtl/>
        </w:rPr>
        <w:t>' 1116.</w:t>
      </w:r>
    </w:p>
    <w:p w14:paraId="39677AF8" w14:textId="77777777" w:rsidR="00B6637D" w:rsidRPr="00C93AC8" w:rsidRDefault="00B6637D">
      <w:pPr>
        <w:pStyle w:val="ListParagraph"/>
        <w:numPr>
          <w:ilvl w:val="0"/>
          <w:numId w:val="51"/>
        </w:numPr>
        <w:bidi/>
        <w:spacing w:line="240" w:lineRule="auto"/>
        <w:contextualSpacing w:val="0"/>
        <w:rPr>
          <w:rFonts w:ascii="David" w:hAnsi="David"/>
          <w:b/>
          <w:bCs/>
        </w:rPr>
      </w:pPr>
      <w:r w:rsidRPr="00C93AC8">
        <w:rPr>
          <w:rFonts w:ascii="David" w:hAnsi="David" w:hint="eastAsia"/>
          <w:b/>
          <w:bCs/>
          <w:rtl/>
        </w:rPr>
        <w:t>בירור</w:t>
      </w:r>
      <w:r w:rsidRPr="00C93AC8">
        <w:rPr>
          <w:rFonts w:ascii="David" w:hAnsi="David"/>
          <w:b/>
          <w:bCs/>
          <w:rtl/>
        </w:rPr>
        <w:t xml:space="preserve"> מחלוקות </w:t>
      </w:r>
    </w:p>
    <w:p w14:paraId="51E5406D"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בירור</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מחלוקת</w:t>
      </w:r>
      <w:r w:rsidRPr="00C93AC8">
        <w:rPr>
          <w:rFonts w:ascii="David" w:hAnsi="David"/>
          <w:rtl/>
        </w:rPr>
        <w:t xml:space="preserve"> </w:t>
      </w:r>
      <w:r w:rsidRPr="00C93AC8">
        <w:rPr>
          <w:rFonts w:ascii="David" w:hAnsi="David" w:hint="eastAsia"/>
          <w:rtl/>
        </w:rPr>
        <w:t>הקשורה</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הנובעת</w:t>
      </w:r>
      <w:r w:rsidRPr="00C93AC8">
        <w:rPr>
          <w:rFonts w:ascii="David" w:hAnsi="David"/>
          <w:rtl/>
        </w:rPr>
        <w:t xml:space="preserve"> </w:t>
      </w:r>
      <w:r w:rsidRPr="00C93AC8">
        <w:rPr>
          <w:rFonts w:ascii="David" w:hAnsi="David" w:hint="eastAsia"/>
          <w:rtl/>
        </w:rPr>
        <w:t>ממתן</w:t>
      </w:r>
      <w:r w:rsidRPr="00C93AC8">
        <w:rPr>
          <w:rFonts w:ascii="David" w:hAnsi="David"/>
          <w:rtl/>
        </w:rPr>
        <w:t xml:space="preserve"> </w:t>
      </w:r>
      <w:r w:rsidRPr="00C93AC8">
        <w:rPr>
          <w:rFonts w:ascii="David" w:hAnsi="David" w:hint="eastAsia"/>
          <w:rtl/>
        </w:rPr>
        <w:t>שירותים</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תהיה</w:t>
      </w:r>
      <w:r w:rsidRPr="00C93AC8">
        <w:rPr>
          <w:rFonts w:ascii="David" w:hAnsi="David"/>
          <w:rtl/>
        </w:rPr>
        <w:t xml:space="preserve"> </w:t>
      </w:r>
      <w:r w:rsidRPr="00C93AC8">
        <w:rPr>
          <w:rFonts w:ascii="David" w:hAnsi="David" w:hint="eastAsia"/>
          <w:rtl/>
        </w:rPr>
        <w:t>בסמכותם</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מנהלי</w:t>
      </w:r>
      <w:r w:rsidRPr="00C93AC8">
        <w:rPr>
          <w:rFonts w:ascii="David" w:hAnsi="David"/>
          <w:rtl/>
        </w:rPr>
        <w:t xml:space="preserve"> </w:t>
      </w:r>
      <w:r w:rsidRPr="00C93AC8">
        <w:rPr>
          <w:rFonts w:ascii="David" w:hAnsi="David" w:hint="eastAsia"/>
          <w:rtl/>
        </w:rPr>
        <w:t>הצדדים</w:t>
      </w:r>
      <w:r w:rsidRPr="00C93AC8">
        <w:rPr>
          <w:rFonts w:ascii="David" w:hAnsi="David"/>
          <w:rtl/>
        </w:rPr>
        <w:t>.</w:t>
      </w:r>
    </w:p>
    <w:p w14:paraId="62E5889C"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קיומם</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בירורים</w:t>
      </w:r>
      <w:r w:rsidRPr="00C93AC8">
        <w:rPr>
          <w:rFonts w:ascii="David" w:hAnsi="David"/>
          <w:rtl/>
        </w:rPr>
        <w:t xml:space="preserve">, </w:t>
      </w:r>
      <w:r w:rsidRPr="00C93AC8">
        <w:rPr>
          <w:rFonts w:ascii="David" w:hAnsi="David" w:hint="eastAsia"/>
          <w:rtl/>
        </w:rPr>
        <w:t>כאמור</w:t>
      </w:r>
      <w:r w:rsidRPr="00C93AC8">
        <w:rPr>
          <w:rFonts w:ascii="David" w:hAnsi="David"/>
          <w:rtl/>
        </w:rPr>
        <w:t xml:space="preserve"> </w:t>
      </w:r>
      <w:r w:rsidRPr="00C93AC8">
        <w:rPr>
          <w:rFonts w:ascii="David" w:hAnsi="David" w:hint="eastAsia"/>
          <w:rtl/>
        </w:rPr>
        <w:t>לעיל</w:t>
      </w:r>
      <w:r w:rsidRPr="00C93AC8">
        <w:rPr>
          <w:rFonts w:ascii="David" w:hAnsi="David"/>
          <w:rtl/>
        </w:rPr>
        <w:t xml:space="preserve">, </w:t>
      </w:r>
      <w:r w:rsidRPr="00C93AC8">
        <w:rPr>
          <w:rFonts w:ascii="David" w:hAnsi="David" w:hint="eastAsia"/>
          <w:rtl/>
        </w:rPr>
        <w:t>לא</w:t>
      </w:r>
      <w:r w:rsidRPr="00C93AC8">
        <w:rPr>
          <w:rFonts w:ascii="David" w:hAnsi="David"/>
          <w:rtl/>
        </w:rPr>
        <w:t xml:space="preserve"> </w:t>
      </w:r>
      <w:r w:rsidRPr="00C93AC8">
        <w:rPr>
          <w:rFonts w:ascii="David" w:hAnsi="David" w:hint="eastAsia"/>
          <w:rtl/>
        </w:rPr>
        <w:t>יהיה</w:t>
      </w:r>
      <w:r w:rsidRPr="00C93AC8">
        <w:rPr>
          <w:rFonts w:ascii="David" w:hAnsi="David"/>
          <w:rtl/>
        </w:rPr>
        <w:t xml:space="preserve"> </w:t>
      </w:r>
      <w:r w:rsidRPr="00C93AC8">
        <w:rPr>
          <w:rFonts w:ascii="David" w:hAnsi="David" w:hint="eastAsia"/>
          <w:rtl/>
        </w:rPr>
        <w:t>בהם</w:t>
      </w:r>
      <w:r w:rsidRPr="00C93AC8">
        <w:rPr>
          <w:rFonts w:ascii="David" w:hAnsi="David"/>
          <w:rtl/>
        </w:rPr>
        <w:t xml:space="preserve"> </w:t>
      </w:r>
      <w:r w:rsidRPr="00C93AC8">
        <w:rPr>
          <w:rFonts w:ascii="David" w:hAnsi="David" w:hint="eastAsia"/>
          <w:rtl/>
        </w:rPr>
        <w:t>כשלעצמם</w:t>
      </w:r>
      <w:r w:rsidRPr="00C93AC8">
        <w:rPr>
          <w:rFonts w:ascii="David" w:hAnsi="David"/>
          <w:rtl/>
        </w:rPr>
        <w:t xml:space="preserve"> </w:t>
      </w:r>
      <w:r w:rsidRPr="00C93AC8">
        <w:rPr>
          <w:rFonts w:ascii="David" w:hAnsi="David" w:hint="eastAsia"/>
          <w:rtl/>
        </w:rPr>
        <w:t>כדי</w:t>
      </w:r>
      <w:r w:rsidRPr="00C93AC8">
        <w:rPr>
          <w:rFonts w:ascii="David" w:hAnsi="David"/>
          <w:rtl/>
        </w:rPr>
        <w:t xml:space="preserve"> </w:t>
      </w:r>
      <w:r w:rsidRPr="00C93AC8">
        <w:rPr>
          <w:rFonts w:ascii="David" w:hAnsi="David" w:hint="eastAsia"/>
          <w:rtl/>
        </w:rPr>
        <w:t>לגרום</w:t>
      </w:r>
      <w:r w:rsidRPr="00C93AC8">
        <w:rPr>
          <w:rFonts w:ascii="David" w:hAnsi="David"/>
          <w:rtl/>
        </w:rPr>
        <w:t xml:space="preserve"> </w:t>
      </w:r>
      <w:r w:rsidRPr="00C93AC8">
        <w:rPr>
          <w:rFonts w:ascii="David" w:hAnsi="David" w:hint="eastAsia"/>
          <w:rtl/>
        </w:rPr>
        <w:t>להפסקת</w:t>
      </w:r>
      <w:r w:rsidRPr="00C93AC8">
        <w:rPr>
          <w:rFonts w:ascii="David" w:hAnsi="David"/>
          <w:rtl/>
        </w:rPr>
        <w:t xml:space="preserve"> </w:t>
      </w:r>
      <w:r w:rsidRPr="00C93AC8">
        <w:rPr>
          <w:rFonts w:ascii="David" w:hAnsi="David" w:hint="eastAsia"/>
          <w:rtl/>
        </w:rPr>
        <w:t>ביצוע</w:t>
      </w:r>
      <w:r w:rsidRPr="00C93AC8">
        <w:rPr>
          <w:rFonts w:ascii="David" w:hAnsi="David"/>
          <w:rtl/>
        </w:rPr>
        <w:t xml:space="preserve"> </w:t>
      </w:r>
      <w:r w:rsidRPr="00C93AC8">
        <w:rPr>
          <w:rFonts w:ascii="David" w:hAnsi="David" w:hint="eastAsia"/>
          <w:rtl/>
        </w:rPr>
        <w:t>השירותים</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פי</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להפסקת</w:t>
      </w:r>
      <w:r w:rsidRPr="00C93AC8">
        <w:rPr>
          <w:rFonts w:ascii="David" w:hAnsi="David"/>
          <w:rtl/>
        </w:rPr>
        <w:t xml:space="preserve"> </w:t>
      </w:r>
      <w:r w:rsidRPr="00C93AC8">
        <w:rPr>
          <w:rFonts w:ascii="David" w:hAnsi="David" w:hint="eastAsia"/>
          <w:rtl/>
        </w:rPr>
        <w:t>תשלומי</w:t>
      </w:r>
      <w:r w:rsidRPr="00C93AC8">
        <w:rPr>
          <w:rFonts w:ascii="David" w:hAnsi="David"/>
          <w:rtl/>
        </w:rPr>
        <w:t xml:space="preserve"> </w:t>
      </w:r>
      <w:r w:rsidRPr="00C93AC8">
        <w:rPr>
          <w:rFonts w:ascii="David" w:hAnsi="David" w:hint="eastAsia"/>
          <w:rtl/>
        </w:rPr>
        <w:t>המדינה</w:t>
      </w:r>
      <w:r w:rsidRPr="00C93AC8">
        <w:rPr>
          <w:rFonts w:ascii="David" w:hAnsi="David"/>
          <w:rtl/>
        </w:rPr>
        <w:t xml:space="preserve"> </w:t>
      </w:r>
      <w:r w:rsidRPr="00C93AC8">
        <w:rPr>
          <w:rFonts w:ascii="David" w:hAnsi="David" w:hint="eastAsia"/>
          <w:rtl/>
        </w:rPr>
        <w:t>לגבי</w:t>
      </w:r>
      <w:r w:rsidRPr="00C93AC8">
        <w:rPr>
          <w:rFonts w:ascii="David" w:hAnsi="David"/>
          <w:rtl/>
        </w:rPr>
        <w:t xml:space="preserve"> </w:t>
      </w:r>
      <w:r w:rsidRPr="00C93AC8">
        <w:rPr>
          <w:rFonts w:ascii="David" w:hAnsi="David" w:hint="eastAsia"/>
          <w:rtl/>
        </w:rPr>
        <w:t>מה</w:t>
      </w:r>
      <w:r w:rsidRPr="00C93AC8">
        <w:rPr>
          <w:rFonts w:ascii="David" w:hAnsi="David"/>
          <w:rtl/>
        </w:rPr>
        <w:t xml:space="preserve"> </w:t>
      </w:r>
      <w:r w:rsidRPr="00C93AC8">
        <w:rPr>
          <w:rFonts w:ascii="David" w:hAnsi="David" w:hint="eastAsia"/>
          <w:rtl/>
        </w:rPr>
        <w:t>שאינו</w:t>
      </w:r>
      <w:r w:rsidRPr="00C93AC8">
        <w:rPr>
          <w:rFonts w:ascii="David" w:hAnsi="David"/>
          <w:rtl/>
        </w:rPr>
        <w:t xml:space="preserve"> </w:t>
      </w:r>
      <w:r w:rsidRPr="00C93AC8">
        <w:rPr>
          <w:rFonts w:ascii="David" w:hAnsi="David" w:hint="eastAsia"/>
          <w:rtl/>
        </w:rPr>
        <w:t>שנוי</w:t>
      </w:r>
      <w:r w:rsidRPr="00C93AC8">
        <w:rPr>
          <w:rFonts w:ascii="David" w:hAnsi="David"/>
          <w:rtl/>
        </w:rPr>
        <w:t xml:space="preserve"> </w:t>
      </w:r>
      <w:r w:rsidRPr="00C93AC8">
        <w:rPr>
          <w:rFonts w:ascii="David" w:hAnsi="David" w:hint="eastAsia"/>
          <w:rtl/>
        </w:rPr>
        <w:t>במחלוקת</w:t>
      </w:r>
      <w:r w:rsidRPr="00C93AC8">
        <w:rPr>
          <w:rFonts w:ascii="David" w:hAnsi="David"/>
          <w:rtl/>
        </w:rPr>
        <w:t xml:space="preserve">, </w:t>
      </w:r>
      <w:r w:rsidRPr="00C93AC8">
        <w:rPr>
          <w:rFonts w:ascii="David" w:hAnsi="David" w:hint="eastAsia"/>
          <w:rtl/>
        </w:rPr>
        <w:t>הן</w:t>
      </w:r>
      <w:r w:rsidRPr="00C93AC8">
        <w:rPr>
          <w:rFonts w:ascii="David" w:hAnsi="David"/>
          <w:rtl/>
        </w:rPr>
        <w:t xml:space="preserve"> </w:t>
      </w:r>
      <w:r w:rsidRPr="00C93AC8">
        <w:rPr>
          <w:rFonts w:ascii="David" w:hAnsi="David" w:hint="eastAsia"/>
          <w:rtl/>
        </w:rPr>
        <w:t>לגבי</w:t>
      </w:r>
      <w:r w:rsidRPr="00C93AC8">
        <w:rPr>
          <w:rFonts w:ascii="David" w:hAnsi="David"/>
          <w:rtl/>
        </w:rPr>
        <w:t xml:space="preserve"> </w:t>
      </w:r>
      <w:r w:rsidRPr="00C93AC8">
        <w:rPr>
          <w:rFonts w:ascii="David" w:hAnsi="David" w:hint="eastAsia"/>
          <w:rtl/>
        </w:rPr>
        <w:t>ביצוע</w:t>
      </w:r>
      <w:r w:rsidRPr="00C93AC8">
        <w:rPr>
          <w:rFonts w:ascii="David" w:hAnsi="David"/>
          <w:rtl/>
        </w:rPr>
        <w:t xml:space="preserve"> </w:t>
      </w:r>
      <w:r w:rsidRPr="00C93AC8">
        <w:rPr>
          <w:rFonts w:ascii="David" w:hAnsi="David" w:hint="eastAsia"/>
          <w:rtl/>
        </w:rPr>
        <w:t>השירותים</w:t>
      </w:r>
      <w:r w:rsidRPr="00C93AC8">
        <w:rPr>
          <w:rFonts w:ascii="David" w:hAnsi="David"/>
          <w:rtl/>
        </w:rPr>
        <w:t xml:space="preserve"> </w:t>
      </w:r>
      <w:r w:rsidRPr="00C93AC8">
        <w:rPr>
          <w:rFonts w:ascii="David" w:hAnsi="David" w:hint="eastAsia"/>
          <w:rtl/>
        </w:rPr>
        <w:t>והן</w:t>
      </w:r>
      <w:r w:rsidRPr="00C93AC8">
        <w:rPr>
          <w:rFonts w:ascii="David" w:hAnsi="David"/>
          <w:rtl/>
        </w:rPr>
        <w:t xml:space="preserve"> </w:t>
      </w:r>
      <w:r w:rsidRPr="00C93AC8">
        <w:rPr>
          <w:rFonts w:ascii="David" w:hAnsi="David" w:hint="eastAsia"/>
          <w:rtl/>
        </w:rPr>
        <w:t>לגבי</w:t>
      </w:r>
      <w:r w:rsidRPr="00C93AC8">
        <w:rPr>
          <w:rFonts w:ascii="David" w:hAnsi="David"/>
          <w:rtl/>
        </w:rPr>
        <w:t xml:space="preserve"> </w:t>
      </w:r>
      <w:r w:rsidRPr="00C93AC8">
        <w:rPr>
          <w:rFonts w:ascii="David" w:hAnsi="David" w:hint="eastAsia"/>
          <w:rtl/>
        </w:rPr>
        <w:t>ביצוע</w:t>
      </w:r>
      <w:r w:rsidRPr="00C93AC8">
        <w:rPr>
          <w:rFonts w:ascii="David" w:hAnsi="David"/>
          <w:rtl/>
        </w:rPr>
        <w:t xml:space="preserve"> </w:t>
      </w:r>
      <w:r w:rsidRPr="00C93AC8">
        <w:rPr>
          <w:rFonts w:ascii="David" w:hAnsi="David" w:hint="eastAsia"/>
          <w:rtl/>
        </w:rPr>
        <w:t>התשלום</w:t>
      </w:r>
      <w:r w:rsidRPr="00C93AC8">
        <w:rPr>
          <w:rFonts w:ascii="David" w:hAnsi="David"/>
          <w:rtl/>
        </w:rPr>
        <w:t>.</w:t>
      </w:r>
    </w:p>
    <w:p w14:paraId="1AB6C1E9"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על</w:t>
      </w:r>
      <w:r w:rsidRPr="00C93AC8">
        <w:rPr>
          <w:rFonts w:ascii="David" w:hAnsi="David"/>
          <w:rtl/>
        </w:rPr>
        <w:t xml:space="preserve"> </w:t>
      </w:r>
      <w:r w:rsidRPr="00C93AC8">
        <w:rPr>
          <w:rFonts w:ascii="David" w:hAnsi="David" w:hint="eastAsia"/>
          <w:rtl/>
        </w:rPr>
        <w:t>בירורים</w:t>
      </w:r>
      <w:r w:rsidRPr="00C93AC8">
        <w:rPr>
          <w:rFonts w:ascii="David" w:hAnsi="David"/>
          <w:rtl/>
        </w:rPr>
        <w:t xml:space="preserve"> </w:t>
      </w:r>
      <w:r w:rsidRPr="00C93AC8">
        <w:rPr>
          <w:rFonts w:ascii="David" w:hAnsi="David" w:hint="eastAsia"/>
          <w:rtl/>
        </w:rPr>
        <w:t>לפי</w:t>
      </w:r>
      <w:r w:rsidRPr="00C93AC8">
        <w:rPr>
          <w:rFonts w:ascii="David" w:hAnsi="David"/>
          <w:rtl/>
        </w:rPr>
        <w:t xml:space="preserve"> </w:t>
      </w:r>
      <w:r w:rsidRPr="00C93AC8">
        <w:rPr>
          <w:rFonts w:ascii="David" w:hAnsi="David" w:hint="eastAsia"/>
          <w:rtl/>
        </w:rPr>
        <w:t>סעיף</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לא</w:t>
      </w:r>
      <w:r w:rsidRPr="00C93AC8">
        <w:rPr>
          <w:rFonts w:ascii="David" w:hAnsi="David"/>
          <w:rtl/>
        </w:rPr>
        <w:t xml:space="preserve"> </w:t>
      </w:r>
      <w:r w:rsidRPr="00C93AC8">
        <w:rPr>
          <w:rFonts w:ascii="David" w:hAnsi="David" w:hint="eastAsia"/>
          <w:rtl/>
        </w:rPr>
        <w:t>יחולו</w:t>
      </w:r>
      <w:r w:rsidRPr="00C93AC8">
        <w:rPr>
          <w:rFonts w:ascii="David" w:hAnsi="David"/>
          <w:rtl/>
        </w:rPr>
        <w:t xml:space="preserve"> </w:t>
      </w:r>
      <w:r w:rsidRPr="00C93AC8">
        <w:rPr>
          <w:rFonts w:ascii="David" w:hAnsi="David" w:hint="eastAsia"/>
          <w:rtl/>
        </w:rPr>
        <w:t>הוראות</w:t>
      </w:r>
      <w:r w:rsidRPr="00C93AC8">
        <w:rPr>
          <w:rFonts w:ascii="David" w:hAnsi="David"/>
          <w:rtl/>
        </w:rPr>
        <w:t xml:space="preserve"> </w:t>
      </w:r>
      <w:r w:rsidRPr="00C93AC8">
        <w:rPr>
          <w:rFonts w:ascii="David" w:hAnsi="David" w:hint="eastAsia"/>
          <w:rtl/>
        </w:rPr>
        <w:t>חוק</w:t>
      </w:r>
      <w:r w:rsidRPr="00C93AC8">
        <w:rPr>
          <w:rFonts w:ascii="David" w:hAnsi="David"/>
          <w:rtl/>
        </w:rPr>
        <w:t xml:space="preserve"> </w:t>
      </w:r>
      <w:r w:rsidRPr="00C93AC8">
        <w:rPr>
          <w:rFonts w:ascii="David" w:hAnsi="David" w:hint="eastAsia"/>
          <w:rtl/>
        </w:rPr>
        <w:t>הבוררות</w:t>
      </w:r>
      <w:r w:rsidRPr="00C93AC8">
        <w:rPr>
          <w:rFonts w:ascii="David" w:hAnsi="David"/>
          <w:rtl/>
        </w:rPr>
        <w:t xml:space="preserve">, </w:t>
      </w:r>
      <w:r w:rsidRPr="00C93AC8">
        <w:rPr>
          <w:rFonts w:ascii="David" w:hAnsi="David" w:hint="eastAsia"/>
          <w:rtl/>
        </w:rPr>
        <w:t>התשכ</w:t>
      </w:r>
      <w:r w:rsidRPr="00C93AC8">
        <w:rPr>
          <w:rFonts w:ascii="David" w:hAnsi="David"/>
          <w:rtl/>
        </w:rPr>
        <w:t>"ח-1968.</w:t>
      </w:r>
    </w:p>
    <w:p w14:paraId="7039B712" w14:textId="77777777" w:rsidR="00B6637D" w:rsidRPr="00C93AC8" w:rsidRDefault="00B6637D">
      <w:pPr>
        <w:pStyle w:val="ListParagraph"/>
        <w:numPr>
          <w:ilvl w:val="0"/>
          <w:numId w:val="51"/>
        </w:numPr>
        <w:bidi/>
        <w:spacing w:line="240" w:lineRule="auto"/>
        <w:contextualSpacing w:val="0"/>
        <w:rPr>
          <w:rFonts w:ascii="David" w:hAnsi="David"/>
          <w:b/>
          <w:bCs/>
        </w:rPr>
      </w:pPr>
      <w:r w:rsidRPr="00C93AC8">
        <w:rPr>
          <w:rFonts w:ascii="David" w:hAnsi="David" w:hint="eastAsia"/>
          <w:b/>
          <w:bCs/>
          <w:rtl/>
        </w:rPr>
        <w:t>שונות</w:t>
      </w:r>
    </w:p>
    <w:p w14:paraId="71312CEA"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ממצה</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אשר</w:t>
      </w:r>
      <w:r w:rsidRPr="00C93AC8">
        <w:rPr>
          <w:rFonts w:ascii="David" w:hAnsi="David"/>
          <w:rtl/>
        </w:rPr>
        <w:t xml:space="preserve"> </w:t>
      </w:r>
      <w:r w:rsidRPr="00C93AC8">
        <w:rPr>
          <w:rFonts w:ascii="David" w:hAnsi="David" w:hint="eastAsia"/>
          <w:rtl/>
        </w:rPr>
        <w:t>הוסכם</w:t>
      </w:r>
      <w:r w:rsidRPr="00C93AC8">
        <w:rPr>
          <w:rFonts w:ascii="David" w:hAnsi="David"/>
          <w:rtl/>
        </w:rPr>
        <w:t xml:space="preserve"> </w:t>
      </w:r>
      <w:r w:rsidRPr="00C93AC8">
        <w:rPr>
          <w:rFonts w:ascii="David" w:hAnsi="David" w:hint="eastAsia"/>
          <w:rtl/>
        </w:rPr>
        <w:t>בין</w:t>
      </w:r>
      <w:r w:rsidRPr="00C93AC8">
        <w:rPr>
          <w:rFonts w:ascii="David" w:hAnsi="David"/>
          <w:rtl/>
        </w:rPr>
        <w:t xml:space="preserve"> </w:t>
      </w:r>
      <w:r w:rsidRPr="00C93AC8">
        <w:rPr>
          <w:rFonts w:ascii="David" w:hAnsi="David" w:hint="eastAsia"/>
          <w:rtl/>
        </w:rPr>
        <w:t>הצדדים</w:t>
      </w:r>
      <w:r w:rsidRPr="00C93AC8">
        <w:rPr>
          <w:rFonts w:ascii="David" w:hAnsi="David"/>
          <w:rtl/>
        </w:rPr>
        <w:t xml:space="preserve">, </w:t>
      </w:r>
      <w:r w:rsidRPr="00C93AC8">
        <w:rPr>
          <w:rFonts w:ascii="David" w:hAnsi="David" w:hint="eastAsia"/>
          <w:rtl/>
        </w:rPr>
        <w:t>ולא</w:t>
      </w:r>
      <w:r w:rsidRPr="00C93AC8">
        <w:rPr>
          <w:rFonts w:ascii="David" w:hAnsi="David"/>
          <w:rtl/>
        </w:rPr>
        <w:t xml:space="preserve"> </w:t>
      </w:r>
      <w:r w:rsidRPr="00C93AC8">
        <w:rPr>
          <w:rFonts w:ascii="David" w:hAnsi="David" w:hint="eastAsia"/>
          <w:rtl/>
        </w:rPr>
        <w:t>יהיה</w:t>
      </w:r>
      <w:r w:rsidRPr="00C93AC8">
        <w:rPr>
          <w:rFonts w:ascii="David" w:hAnsi="David"/>
          <w:rtl/>
        </w:rPr>
        <w:t xml:space="preserve"> </w:t>
      </w:r>
      <w:r w:rsidRPr="00C93AC8">
        <w:rPr>
          <w:rFonts w:ascii="David" w:hAnsi="David" w:hint="eastAsia"/>
          <w:rtl/>
        </w:rPr>
        <w:t>תוקף</w:t>
      </w:r>
      <w:r w:rsidRPr="00C93AC8">
        <w:rPr>
          <w:rFonts w:ascii="David" w:hAnsi="David"/>
          <w:rtl/>
        </w:rPr>
        <w:t xml:space="preserve"> </w:t>
      </w:r>
      <w:r w:rsidRPr="00C93AC8">
        <w:rPr>
          <w:rFonts w:ascii="David" w:hAnsi="David" w:hint="eastAsia"/>
          <w:rtl/>
        </w:rPr>
        <w:t>לכל</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או</w:t>
      </w:r>
      <w:r w:rsidRPr="00C93AC8">
        <w:rPr>
          <w:rFonts w:ascii="David" w:hAnsi="David"/>
          <w:rtl/>
        </w:rPr>
        <w:t xml:space="preserve"> </w:t>
      </w:r>
      <w:r w:rsidRPr="00C93AC8">
        <w:rPr>
          <w:rFonts w:ascii="David" w:hAnsi="David" w:hint="eastAsia"/>
          <w:rtl/>
        </w:rPr>
        <w:t>הסדר</w:t>
      </w:r>
      <w:r w:rsidRPr="00C93AC8">
        <w:rPr>
          <w:rFonts w:ascii="David" w:hAnsi="David"/>
          <w:rtl/>
        </w:rPr>
        <w:t xml:space="preserve"> </w:t>
      </w:r>
      <w:r w:rsidRPr="00C93AC8">
        <w:rPr>
          <w:rFonts w:ascii="David" w:hAnsi="David" w:hint="eastAsia"/>
          <w:rtl/>
        </w:rPr>
        <w:t>אחר</w:t>
      </w:r>
      <w:r w:rsidRPr="00C93AC8">
        <w:rPr>
          <w:rFonts w:ascii="David" w:hAnsi="David"/>
          <w:rtl/>
        </w:rPr>
        <w:t xml:space="preserve"> </w:t>
      </w:r>
      <w:r w:rsidRPr="00C93AC8">
        <w:rPr>
          <w:rFonts w:ascii="David" w:hAnsi="David" w:hint="eastAsia"/>
          <w:rtl/>
        </w:rPr>
        <w:t>שנערכו</w:t>
      </w:r>
      <w:r w:rsidRPr="00C93AC8">
        <w:rPr>
          <w:rFonts w:ascii="David" w:hAnsi="David"/>
          <w:rtl/>
        </w:rPr>
        <w:t xml:space="preserve"> </w:t>
      </w:r>
      <w:r w:rsidRPr="00C93AC8">
        <w:rPr>
          <w:rFonts w:ascii="David" w:hAnsi="David" w:hint="eastAsia"/>
          <w:rtl/>
        </w:rPr>
        <w:t>קודם</w:t>
      </w:r>
      <w:r w:rsidRPr="00C93AC8">
        <w:rPr>
          <w:rFonts w:ascii="David" w:hAnsi="David"/>
          <w:rtl/>
        </w:rPr>
        <w:t xml:space="preserve"> </w:t>
      </w:r>
      <w:r w:rsidRPr="00C93AC8">
        <w:rPr>
          <w:rFonts w:ascii="David" w:hAnsi="David" w:hint="eastAsia"/>
          <w:rtl/>
        </w:rPr>
        <w:t>לחתימתו</w:t>
      </w:r>
      <w:r w:rsidRPr="00C93AC8">
        <w:rPr>
          <w:rFonts w:ascii="David" w:hAnsi="David"/>
          <w:rtl/>
        </w:rPr>
        <w:t xml:space="preserve"> </w:t>
      </w:r>
      <w:r w:rsidRPr="00C93AC8">
        <w:rPr>
          <w:rFonts w:ascii="David" w:hAnsi="David" w:hint="eastAsia"/>
          <w:rtl/>
        </w:rPr>
        <w:t>של</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זה</w:t>
      </w:r>
      <w:r w:rsidRPr="00C93AC8">
        <w:rPr>
          <w:rFonts w:ascii="David" w:hAnsi="David"/>
          <w:rtl/>
        </w:rPr>
        <w:t>.</w:t>
      </w:r>
    </w:p>
    <w:p w14:paraId="0695051F"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שינויים</w:t>
      </w:r>
      <w:r w:rsidRPr="00C93AC8">
        <w:rPr>
          <w:rFonts w:ascii="David" w:hAnsi="David"/>
          <w:rtl/>
        </w:rPr>
        <w:t xml:space="preserve"> </w:t>
      </w:r>
      <w:r w:rsidRPr="00C93AC8">
        <w:rPr>
          <w:rFonts w:ascii="David" w:hAnsi="David" w:hint="eastAsia"/>
          <w:rtl/>
        </w:rPr>
        <w:t>בחוזה</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יחייבו</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הצדדים</w:t>
      </w:r>
      <w:r w:rsidRPr="00C93AC8">
        <w:rPr>
          <w:rFonts w:ascii="David" w:hAnsi="David"/>
          <w:rtl/>
        </w:rPr>
        <w:t xml:space="preserve"> </w:t>
      </w:r>
      <w:r w:rsidRPr="00C93AC8">
        <w:rPr>
          <w:rFonts w:ascii="David" w:hAnsi="David" w:hint="eastAsia"/>
          <w:rtl/>
        </w:rPr>
        <w:t>רק</w:t>
      </w:r>
      <w:r w:rsidRPr="00C93AC8">
        <w:rPr>
          <w:rFonts w:ascii="David" w:hAnsi="David"/>
          <w:rtl/>
        </w:rPr>
        <w:t xml:space="preserve"> </w:t>
      </w:r>
      <w:r w:rsidRPr="00C93AC8">
        <w:rPr>
          <w:rFonts w:ascii="David" w:hAnsi="David" w:hint="eastAsia"/>
          <w:rtl/>
        </w:rPr>
        <w:t>אם</w:t>
      </w:r>
      <w:r w:rsidRPr="00C93AC8">
        <w:rPr>
          <w:rFonts w:ascii="David" w:hAnsi="David"/>
          <w:rtl/>
        </w:rPr>
        <w:t xml:space="preserve"> </w:t>
      </w:r>
      <w:r w:rsidRPr="00C93AC8">
        <w:rPr>
          <w:rFonts w:ascii="David" w:hAnsi="David" w:hint="eastAsia"/>
          <w:rtl/>
        </w:rPr>
        <w:t>נעשו</w:t>
      </w:r>
      <w:r w:rsidRPr="00C93AC8">
        <w:rPr>
          <w:rFonts w:ascii="David" w:hAnsi="David"/>
          <w:rtl/>
        </w:rPr>
        <w:t xml:space="preserve"> </w:t>
      </w:r>
      <w:r w:rsidRPr="00C93AC8">
        <w:rPr>
          <w:rFonts w:ascii="David" w:hAnsi="David" w:hint="eastAsia"/>
          <w:rtl/>
        </w:rPr>
        <w:t>בכתב</w:t>
      </w:r>
      <w:r w:rsidRPr="00C93AC8">
        <w:rPr>
          <w:rFonts w:ascii="David" w:hAnsi="David"/>
          <w:rtl/>
        </w:rPr>
        <w:t xml:space="preserve"> </w:t>
      </w:r>
      <w:r w:rsidRPr="00C93AC8">
        <w:rPr>
          <w:rFonts w:ascii="David" w:hAnsi="David" w:hint="eastAsia"/>
          <w:rtl/>
        </w:rPr>
        <w:t>ונחתמו</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הצדדים</w:t>
      </w:r>
      <w:r w:rsidRPr="00C93AC8">
        <w:rPr>
          <w:rFonts w:ascii="David" w:hAnsi="David"/>
          <w:rtl/>
        </w:rPr>
        <w:t xml:space="preserve"> </w:t>
      </w:r>
      <w:r w:rsidRPr="00C93AC8">
        <w:rPr>
          <w:rFonts w:ascii="David" w:hAnsi="David" w:hint="eastAsia"/>
          <w:rtl/>
        </w:rPr>
        <w:t>לחוזה</w:t>
      </w:r>
      <w:r w:rsidRPr="00C93AC8">
        <w:rPr>
          <w:rFonts w:ascii="David" w:hAnsi="David"/>
          <w:rtl/>
        </w:rPr>
        <w:t>.</w:t>
      </w:r>
    </w:p>
    <w:p w14:paraId="1DF23055"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הודעה</w:t>
      </w:r>
      <w:r w:rsidRPr="00C93AC8">
        <w:rPr>
          <w:rFonts w:ascii="David" w:hAnsi="David"/>
          <w:rtl/>
        </w:rPr>
        <w:t xml:space="preserve"> על פי כתובות הצדדים במבוא לחוזה זה שתינתן בכתב, תחשב כאילו הגיעה לתעודתה תוך 3 ימים מהמועד שנשלחה. אם נמסרה ביד – בעת מסירתה.</w:t>
      </w:r>
    </w:p>
    <w:p w14:paraId="6F34FDF3"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כותרות</w:t>
      </w:r>
      <w:r w:rsidRPr="00C93AC8">
        <w:rPr>
          <w:rFonts w:ascii="David" w:hAnsi="David"/>
          <w:rtl/>
        </w:rPr>
        <w:t xml:space="preserve"> </w:t>
      </w:r>
      <w:r w:rsidRPr="00C93AC8">
        <w:rPr>
          <w:rFonts w:ascii="David" w:hAnsi="David" w:hint="eastAsia"/>
          <w:rtl/>
        </w:rPr>
        <w:t>השוליים</w:t>
      </w:r>
      <w:r w:rsidRPr="00C93AC8">
        <w:rPr>
          <w:rFonts w:ascii="David" w:hAnsi="David"/>
          <w:rtl/>
        </w:rPr>
        <w:t xml:space="preserve"> </w:t>
      </w:r>
      <w:r w:rsidRPr="00C93AC8">
        <w:rPr>
          <w:rFonts w:ascii="David" w:hAnsi="David" w:hint="eastAsia"/>
          <w:rtl/>
        </w:rPr>
        <w:t>נקבעו</w:t>
      </w:r>
      <w:r w:rsidRPr="00C93AC8">
        <w:rPr>
          <w:rFonts w:ascii="David" w:hAnsi="David"/>
          <w:rtl/>
        </w:rPr>
        <w:t xml:space="preserve"> </w:t>
      </w:r>
      <w:r w:rsidRPr="00C93AC8">
        <w:rPr>
          <w:rFonts w:ascii="David" w:hAnsi="David" w:hint="eastAsia"/>
          <w:rtl/>
        </w:rPr>
        <w:t>לצורכי</w:t>
      </w:r>
      <w:r w:rsidRPr="00C93AC8">
        <w:rPr>
          <w:rFonts w:ascii="David" w:hAnsi="David"/>
          <w:rtl/>
        </w:rPr>
        <w:t xml:space="preserve"> </w:t>
      </w:r>
      <w:r w:rsidRPr="00C93AC8">
        <w:rPr>
          <w:rFonts w:ascii="David" w:hAnsi="David" w:hint="eastAsia"/>
          <w:rtl/>
        </w:rPr>
        <w:t>הנוחות</w:t>
      </w:r>
      <w:r w:rsidRPr="00C93AC8">
        <w:rPr>
          <w:rFonts w:ascii="David" w:hAnsi="David"/>
          <w:rtl/>
        </w:rPr>
        <w:t xml:space="preserve"> </w:t>
      </w:r>
      <w:r w:rsidRPr="00C93AC8">
        <w:rPr>
          <w:rFonts w:ascii="David" w:hAnsi="David" w:hint="eastAsia"/>
          <w:rtl/>
        </w:rPr>
        <w:t>בלבד</w:t>
      </w:r>
      <w:r w:rsidRPr="00C93AC8">
        <w:rPr>
          <w:rFonts w:ascii="David" w:hAnsi="David"/>
          <w:rtl/>
        </w:rPr>
        <w:t xml:space="preserve"> </w:t>
      </w:r>
      <w:r w:rsidRPr="00C93AC8">
        <w:rPr>
          <w:rFonts w:ascii="David" w:hAnsi="David" w:hint="eastAsia"/>
          <w:rtl/>
        </w:rPr>
        <w:t>ואין</w:t>
      </w:r>
      <w:r w:rsidRPr="00C93AC8">
        <w:rPr>
          <w:rFonts w:ascii="David" w:hAnsi="David"/>
          <w:rtl/>
        </w:rPr>
        <w:t xml:space="preserve"> </w:t>
      </w:r>
      <w:r w:rsidRPr="00C93AC8">
        <w:rPr>
          <w:rFonts w:ascii="David" w:hAnsi="David" w:hint="eastAsia"/>
          <w:rtl/>
        </w:rPr>
        <w:t>לעשות</w:t>
      </w:r>
      <w:r w:rsidRPr="00C93AC8">
        <w:rPr>
          <w:rFonts w:ascii="David" w:hAnsi="David"/>
          <w:rtl/>
        </w:rPr>
        <w:t xml:space="preserve"> </w:t>
      </w:r>
      <w:r w:rsidRPr="00C93AC8">
        <w:rPr>
          <w:rFonts w:ascii="David" w:hAnsi="David" w:hint="eastAsia"/>
          <w:rtl/>
        </w:rPr>
        <w:t>בהן</w:t>
      </w:r>
      <w:r w:rsidRPr="00C93AC8">
        <w:rPr>
          <w:rFonts w:ascii="David" w:hAnsi="David"/>
          <w:rtl/>
        </w:rPr>
        <w:t xml:space="preserve"> </w:t>
      </w:r>
      <w:r w:rsidRPr="00C93AC8">
        <w:rPr>
          <w:rFonts w:ascii="David" w:hAnsi="David" w:hint="eastAsia"/>
          <w:rtl/>
        </w:rPr>
        <w:t>שימוש</w:t>
      </w:r>
      <w:r w:rsidRPr="00C93AC8">
        <w:rPr>
          <w:rFonts w:ascii="David" w:hAnsi="David"/>
          <w:rtl/>
        </w:rPr>
        <w:t xml:space="preserve"> </w:t>
      </w:r>
      <w:r w:rsidRPr="00C93AC8">
        <w:rPr>
          <w:rFonts w:ascii="David" w:hAnsi="David" w:hint="eastAsia"/>
          <w:rtl/>
        </w:rPr>
        <w:t>לפרשנות</w:t>
      </w:r>
      <w:r w:rsidRPr="00C93AC8">
        <w:rPr>
          <w:rFonts w:ascii="David" w:hAnsi="David"/>
          <w:rtl/>
        </w:rPr>
        <w:t xml:space="preserve"> </w:t>
      </w:r>
      <w:r w:rsidRPr="00C93AC8">
        <w:rPr>
          <w:rFonts w:ascii="David" w:hAnsi="David" w:hint="eastAsia"/>
          <w:rtl/>
        </w:rPr>
        <w:t>החוזה</w:t>
      </w:r>
      <w:r w:rsidRPr="00C93AC8">
        <w:rPr>
          <w:rFonts w:ascii="David" w:hAnsi="David"/>
          <w:rtl/>
        </w:rPr>
        <w:t>.</w:t>
      </w:r>
    </w:p>
    <w:p w14:paraId="5EFF41A5" w14:textId="77777777" w:rsidR="00B6637D" w:rsidRPr="00C93AC8" w:rsidRDefault="00B6637D">
      <w:pPr>
        <w:pStyle w:val="ListParagraph"/>
        <w:numPr>
          <w:ilvl w:val="1"/>
          <w:numId w:val="51"/>
        </w:numPr>
        <w:bidi/>
        <w:spacing w:line="240" w:lineRule="auto"/>
        <w:ind w:left="935" w:hanging="575"/>
        <w:contextualSpacing w:val="0"/>
        <w:rPr>
          <w:rFonts w:ascii="David" w:hAnsi="David"/>
        </w:rPr>
      </w:pPr>
      <w:r w:rsidRPr="00C93AC8">
        <w:rPr>
          <w:rFonts w:ascii="David" w:hAnsi="David" w:hint="eastAsia"/>
          <w:rtl/>
        </w:rPr>
        <w:t>על</w:t>
      </w:r>
      <w:r w:rsidRPr="00C93AC8">
        <w:rPr>
          <w:rFonts w:ascii="David" w:hAnsi="David"/>
          <w:rtl/>
        </w:rPr>
        <w:t xml:space="preserve"> </w:t>
      </w:r>
      <w:r w:rsidRPr="00C93AC8">
        <w:rPr>
          <w:rFonts w:ascii="David" w:hAnsi="David" w:hint="eastAsia"/>
          <w:rtl/>
        </w:rPr>
        <w:t>הסכם</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יחולו</w:t>
      </w:r>
      <w:r w:rsidRPr="00C93AC8">
        <w:rPr>
          <w:rFonts w:ascii="David" w:hAnsi="David"/>
          <w:rtl/>
        </w:rPr>
        <w:t xml:space="preserve"> </w:t>
      </w:r>
      <w:r w:rsidRPr="00C93AC8">
        <w:rPr>
          <w:rFonts w:ascii="David" w:hAnsi="David" w:hint="eastAsia"/>
          <w:rtl/>
        </w:rPr>
        <w:t>דיני</w:t>
      </w:r>
      <w:r w:rsidRPr="00C93AC8">
        <w:rPr>
          <w:rFonts w:ascii="David" w:hAnsi="David"/>
          <w:rtl/>
        </w:rPr>
        <w:t xml:space="preserve"> </w:t>
      </w:r>
      <w:r w:rsidRPr="00C93AC8">
        <w:rPr>
          <w:rFonts w:ascii="David" w:hAnsi="David" w:hint="eastAsia"/>
          <w:rtl/>
        </w:rPr>
        <w:t>מדינת</w:t>
      </w:r>
      <w:r w:rsidRPr="00C93AC8">
        <w:rPr>
          <w:rFonts w:ascii="David" w:hAnsi="David"/>
          <w:rtl/>
        </w:rPr>
        <w:t xml:space="preserve"> </w:t>
      </w:r>
      <w:r w:rsidRPr="00C93AC8">
        <w:rPr>
          <w:rFonts w:ascii="David" w:hAnsi="David" w:hint="eastAsia"/>
          <w:rtl/>
        </w:rPr>
        <w:t>ישראל</w:t>
      </w:r>
      <w:r w:rsidRPr="00C93AC8">
        <w:rPr>
          <w:rFonts w:ascii="David" w:hAnsi="David"/>
          <w:rtl/>
        </w:rPr>
        <w:t xml:space="preserve"> </w:t>
      </w:r>
      <w:r w:rsidRPr="00C93AC8">
        <w:rPr>
          <w:rFonts w:ascii="David" w:hAnsi="David" w:hint="eastAsia"/>
          <w:rtl/>
        </w:rPr>
        <w:t>ובית</w:t>
      </w:r>
      <w:r w:rsidRPr="00C93AC8">
        <w:rPr>
          <w:rFonts w:ascii="David" w:hAnsi="David"/>
          <w:rtl/>
        </w:rPr>
        <w:t xml:space="preserve"> </w:t>
      </w:r>
      <w:r w:rsidRPr="00C93AC8">
        <w:rPr>
          <w:rFonts w:ascii="David" w:hAnsi="David" w:hint="eastAsia"/>
          <w:rtl/>
        </w:rPr>
        <w:t>המשפט</w:t>
      </w:r>
      <w:r w:rsidRPr="00C93AC8">
        <w:rPr>
          <w:rFonts w:ascii="David" w:hAnsi="David"/>
          <w:rtl/>
        </w:rPr>
        <w:t xml:space="preserve"> </w:t>
      </w:r>
      <w:r w:rsidRPr="00C93AC8">
        <w:rPr>
          <w:rFonts w:ascii="David" w:hAnsi="David" w:hint="eastAsia"/>
          <w:rtl/>
        </w:rPr>
        <w:t>המוסמך</w:t>
      </w:r>
      <w:r w:rsidRPr="00C93AC8">
        <w:rPr>
          <w:rFonts w:ascii="David" w:hAnsi="David"/>
          <w:rtl/>
        </w:rPr>
        <w:t xml:space="preserve"> </w:t>
      </w:r>
      <w:r w:rsidRPr="00C93AC8">
        <w:rPr>
          <w:rFonts w:ascii="David" w:hAnsi="David" w:hint="eastAsia"/>
          <w:rtl/>
        </w:rPr>
        <w:t>יהיה</w:t>
      </w:r>
      <w:r w:rsidRPr="00C93AC8">
        <w:rPr>
          <w:rFonts w:ascii="David" w:hAnsi="David"/>
          <w:rtl/>
        </w:rPr>
        <w:t xml:space="preserve"> </w:t>
      </w:r>
      <w:r w:rsidRPr="00C93AC8">
        <w:rPr>
          <w:rFonts w:ascii="David" w:hAnsi="David" w:hint="eastAsia"/>
          <w:rtl/>
        </w:rPr>
        <w:t>בית</w:t>
      </w:r>
      <w:r w:rsidRPr="00C93AC8">
        <w:rPr>
          <w:rFonts w:ascii="David" w:hAnsi="David"/>
          <w:rtl/>
        </w:rPr>
        <w:t xml:space="preserve"> </w:t>
      </w:r>
      <w:r w:rsidRPr="00C93AC8">
        <w:rPr>
          <w:rFonts w:ascii="David" w:hAnsi="David" w:hint="eastAsia"/>
          <w:rtl/>
        </w:rPr>
        <w:t>המשפט</w:t>
      </w:r>
      <w:r w:rsidRPr="00C93AC8">
        <w:rPr>
          <w:rFonts w:ascii="David" w:hAnsi="David"/>
          <w:rtl/>
        </w:rPr>
        <w:t xml:space="preserve"> </w:t>
      </w:r>
      <w:r w:rsidRPr="00C93AC8">
        <w:rPr>
          <w:rFonts w:ascii="David" w:hAnsi="David" w:hint="eastAsia"/>
          <w:rtl/>
        </w:rPr>
        <w:t>הרלוונטי</w:t>
      </w:r>
      <w:r w:rsidRPr="00C93AC8">
        <w:rPr>
          <w:rFonts w:ascii="David" w:hAnsi="David"/>
          <w:rtl/>
        </w:rPr>
        <w:t xml:space="preserve"> </w:t>
      </w:r>
      <w:r w:rsidRPr="00C93AC8">
        <w:rPr>
          <w:rFonts w:ascii="David" w:hAnsi="David" w:hint="eastAsia"/>
          <w:rtl/>
        </w:rPr>
        <w:t>בירושלים</w:t>
      </w:r>
      <w:r w:rsidRPr="00C93AC8">
        <w:rPr>
          <w:rFonts w:ascii="David" w:hAnsi="David"/>
          <w:rtl/>
        </w:rPr>
        <w:t>.</w:t>
      </w:r>
    </w:p>
    <w:p w14:paraId="01864637" w14:textId="77777777" w:rsidR="00B6637D" w:rsidRPr="00C93AC8" w:rsidRDefault="00B6637D" w:rsidP="00B6637D">
      <w:pPr>
        <w:bidi/>
        <w:spacing w:line="240" w:lineRule="auto"/>
        <w:ind w:left="360"/>
        <w:jc w:val="center"/>
        <w:rPr>
          <w:rFonts w:ascii="David" w:hAnsi="David"/>
          <w:u w:val="single"/>
          <w:rtl/>
        </w:rPr>
      </w:pPr>
    </w:p>
    <w:p w14:paraId="17405558" w14:textId="77777777" w:rsidR="00B6637D" w:rsidRPr="00C93AC8" w:rsidRDefault="00B6637D" w:rsidP="00B6637D">
      <w:pPr>
        <w:bidi/>
        <w:spacing w:line="240" w:lineRule="auto"/>
        <w:ind w:left="360"/>
        <w:jc w:val="center"/>
        <w:rPr>
          <w:rFonts w:ascii="David" w:hAnsi="David"/>
          <w:u w:val="single"/>
          <w:rtl/>
        </w:rPr>
      </w:pPr>
      <w:r w:rsidRPr="00C93AC8">
        <w:rPr>
          <w:rFonts w:ascii="David" w:hAnsi="David" w:hint="eastAsia"/>
          <w:u w:val="single"/>
          <w:rtl/>
        </w:rPr>
        <w:t>ולראיה</w:t>
      </w:r>
      <w:r w:rsidRPr="00C93AC8">
        <w:rPr>
          <w:rFonts w:ascii="David" w:hAnsi="David"/>
          <w:u w:val="single"/>
          <w:rtl/>
        </w:rPr>
        <w:t xml:space="preserve"> </w:t>
      </w:r>
      <w:r w:rsidRPr="00C93AC8">
        <w:rPr>
          <w:rFonts w:ascii="David" w:hAnsi="David" w:hint="eastAsia"/>
          <w:u w:val="single"/>
          <w:rtl/>
        </w:rPr>
        <w:t>באו</w:t>
      </w:r>
      <w:r w:rsidRPr="00C93AC8">
        <w:rPr>
          <w:rFonts w:ascii="David" w:hAnsi="David"/>
          <w:u w:val="single"/>
          <w:rtl/>
        </w:rPr>
        <w:t xml:space="preserve"> </w:t>
      </w:r>
      <w:r w:rsidRPr="00C93AC8">
        <w:rPr>
          <w:rFonts w:ascii="David" w:hAnsi="David" w:hint="eastAsia"/>
          <w:u w:val="single"/>
          <w:rtl/>
        </w:rPr>
        <w:t>הצדדים</w:t>
      </w:r>
      <w:r w:rsidRPr="00C93AC8">
        <w:rPr>
          <w:rFonts w:ascii="David" w:hAnsi="David"/>
          <w:u w:val="single"/>
          <w:rtl/>
        </w:rPr>
        <w:t xml:space="preserve"> </w:t>
      </w:r>
      <w:r w:rsidRPr="00C93AC8">
        <w:rPr>
          <w:rFonts w:ascii="David" w:hAnsi="David" w:hint="eastAsia"/>
          <w:u w:val="single"/>
          <w:rtl/>
        </w:rPr>
        <w:t>על</w:t>
      </w:r>
      <w:r w:rsidRPr="00C93AC8">
        <w:rPr>
          <w:rFonts w:ascii="David" w:hAnsi="David"/>
          <w:u w:val="single"/>
          <w:rtl/>
        </w:rPr>
        <w:t xml:space="preserve"> </w:t>
      </w:r>
      <w:r w:rsidRPr="00C93AC8">
        <w:rPr>
          <w:rFonts w:ascii="David" w:hAnsi="David" w:hint="eastAsia"/>
          <w:u w:val="single"/>
          <w:rtl/>
        </w:rPr>
        <w:t>החתום</w:t>
      </w:r>
    </w:p>
    <w:p w14:paraId="1A16CEA3" w14:textId="77777777" w:rsidR="00B6637D" w:rsidRPr="00C93AC8" w:rsidRDefault="00B6637D" w:rsidP="00B6637D">
      <w:pPr>
        <w:bidi/>
        <w:spacing w:line="240" w:lineRule="auto"/>
        <w:ind w:left="360"/>
        <w:rPr>
          <w:rFonts w:ascii="David" w:hAnsi="David"/>
          <w:rtl/>
        </w:rPr>
      </w:pPr>
    </w:p>
    <w:p w14:paraId="780214FF" w14:textId="77777777" w:rsidR="00B6637D" w:rsidRPr="00C93AC8" w:rsidRDefault="00B6637D" w:rsidP="00B6637D">
      <w:pPr>
        <w:bidi/>
        <w:spacing w:line="240" w:lineRule="auto"/>
        <w:ind w:left="360"/>
        <w:rPr>
          <w:rFonts w:ascii="David" w:hAnsi="David"/>
          <w:rtl/>
        </w:rPr>
      </w:pPr>
    </w:p>
    <w:tbl>
      <w:tblPr>
        <w:tblStyle w:val="12"/>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B6637D" w:rsidRPr="00BB532F" w14:paraId="495DEECD" w14:textId="77777777" w:rsidTr="00273555">
        <w:tc>
          <w:tcPr>
            <w:tcW w:w="4261" w:type="dxa"/>
          </w:tcPr>
          <w:p w14:paraId="02EC71AA" w14:textId="77777777" w:rsidR="00B6637D" w:rsidRPr="00C93AC8" w:rsidRDefault="00B6637D" w:rsidP="00273555">
            <w:pPr>
              <w:bidi/>
              <w:jc w:val="center"/>
              <w:rPr>
                <w:rFonts w:ascii="David" w:hAnsi="David"/>
                <w:b/>
                <w:bCs/>
                <w:rtl/>
              </w:rPr>
            </w:pPr>
            <w:r w:rsidRPr="00C93AC8">
              <w:rPr>
                <w:rFonts w:ascii="David" w:hAnsi="David" w:hint="eastAsia"/>
                <w:b/>
                <w:bCs/>
                <w:rtl/>
              </w:rPr>
              <w:t>בשם</w:t>
            </w:r>
            <w:r w:rsidRPr="00C93AC8">
              <w:rPr>
                <w:rFonts w:ascii="David" w:hAnsi="David"/>
                <w:b/>
                <w:bCs/>
                <w:rtl/>
              </w:rPr>
              <w:t xml:space="preserve"> </w:t>
            </w:r>
            <w:r w:rsidRPr="00C93AC8">
              <w:rPr>
                <w:rFonts w:ascii="David" w:hAnsi="David" w:hint="eastAsia"/>
                <w:b/>
                <w:bCs/>
                <w:rtl/>
              </w:rPr>
              <w:t>המדינה</w:t>
            </w:r>
          </w:p>
        </w:tc>
        <w:tc>
          <w:tcPr>
            <w:tcW w:w="4261" w:type="dxa"/>
          </w:tcPr>
          <w:p w14:paraId="43D13BBB" w14:textId="77777777" w:rsidR="00B6637D" w:rsidRPr="00C93AC8" w:rsidRDefault="00B6637D" w:rsidP="00273555">
            <w:pPr>
              <w:bidi/>
              <w:jc w:val="center"/>
              <w:rPr>
                <w:rFonts w:ascii="David" w:hAnsi="David"/>
                <w:b/>
                <w:bCs/>
                <w:rtl/>
              </w:rPr>
            </w:pPr>
            <w:r w:rsidRPr="00C93AC8">
              <w:rPr>
                <w:rFonts w:ascii="David" w:hAnsi="David" w:hint="eastAsia"/>
                <w:b/>
                <w:bCs/>
                <w:rtl/>
              </w:rPr>
              <w:t>בשם</w:t>
            </w:r>
            <w:r w:rsidRPr="00C93AC8">
              <w:rPr>
                <w:rFonts w:ascii="David" w:hAnsi="David"/>
                <w:b/>
                <w:bCs/>
                <w:rtl/>
              </w:rPr>
              <w:t xml:space="preserve"> </w:t>
            </w:r>
            <w:r w:rsidRPr="00C93AC8">
              <w:rPr>
                <w:rFonts w:ascii="David" w:hAnsi="David" w:hint="eastAsia"/>
                <w:b/>
                <w:bCs/>
                <w:rtl/>
              </w:rPr>
              <w:t>צד</w:t>
            </w:r>
            <w:r w:rsidRPr="00C93AC8">
              <w:rPr>
                <w:rFonts w:ascii="David" w:hAnsi="David"/>
                <w:b/>
                <w:bCs/>
                <w:rtl/>
              </w:rPr>
              <w:t xml:space="preserve"> </w:t>
            </w:r>
            <w:r w:rsidRPr="00C93AC8">
              <w:rPr>
                <w:rFonts w:ascii="David" w:hAnsi="David" w:hint="eastAsia"/>
                <w:b/>
                <w:bCs/>
                <w:rtl/>
              </w:rPr>
              <w:t>ב</w:t>
            </w:r>
            <w:r w:rsidRPr="00C93AC8">
              <w:rPr>
                <w:rFonts w:ascii="David" w:hAnsi="David"/>
                <w:b/>
                <w:bCs/>
                <w:rtl/>
              </w:rPr>
              <w:t>'</w:t>
            </w:r>
          </w:p>
          <w:p w14:paraId="4CED5EE2" w14:textId="77777777" w:rsidR="00B6637D" w:rsidRPr="00C93AC8" w:rsidRDefault="00B6637D" w:rsidP="00273555">
            <w:pPr>
              <w:bidi/>
              <w:jc w:val="center"/>
              <w:rPr>
                <w:rFonts w:ascii="David" w:hAnsi="David"/>
                <w:b/>
                <w:bCs/>
                <w:rtl/>
              </w:rPr>
            </w:pPr>
          </w:p>
        </w:tc>
      </w:tr>
      <w:tr w:rsidR="00B6637D" w:rsidRPr="00BB532F" w14:paraId="63B40D13" w14:textId="77777777" w:rsidTr="00273555">
        <w:tc>
          <w:tcPr>
            <w:tcW w:w="4261" w:type="dxa"/>
          </w:tcPr>
          <w:p w14:paraId="339EFB20" w14:textId="77777777" w:rsidR="00B6637D" w:rsidRPr="00C93AC8" w:rsidRDefault="00B6637D" w:rsidP="00273555">
            <w:pPr>
              <w:bidi/>
              <w:rPr>
                <w:rFonts w:ascii="David" w:hAnsi="David"/>
                <w:rtl/>
              </w:rPr>
            </w:pPr>
          </w:p>
          <w:p w14:paraId="7514CD7E" w14:textId="77777777" w:rsidR="00B6637D" w:rsidRPr="00C93AC8" w:rsidRDefault="00B6637D" w:rsidP="00273555">
            <w:pPr>
              <w:pBdr>
                <w:top w:val="single" w:sz="6" w:space="1" w:color="auto"/>
                <w:bottom w:val="single" w:sz="6" w:space="1" w:color="auto"/>
              </w:pBdr>
              <w:bidi/>
              <w:rPr>
                <w:rFonts w:ascii="David" w:hAnsi="David"/>
                <w:rtl/>
              </w:rPr>
            </w:pPr>
          </w:p>
          <w:p w14:paraId="3A1C56EE" w14:textId="77777777" w:rsidR="00B6637D" w:rsidRPr="00C93AC8" w:rsidRDefault="00B6637D" w:rsidP="00273555">
            <w:pPr>
              <w:bidi/>
              <w:rPr>
                <w:rFonts w:ascii="David" w:hAnsi="David"/>
                <w:rtl/>
              </w:rPr>
            </w:pPr>
          </w:p>
        </w:tc>
        <w:tc>
          <w:tcPr>
            <w:tcW w:w="4261" w:type="dxa"/>
          </w:tcPr>
          <w:p w14:paraId="6C3FC18C" w14:textId="77777777" w:rsidR="00B6637D" w:rsidRPr="00C93AC8" w:rsidRDefault="00B6637D" w:rsidP="00273555">
            <w:pPr>
              <w:bidi/>
              <w:rPr>
                <w:rFonts w:ascii="David" w:hAnsi="David"/>
                <w:rtl/>
              </w:rPr>
            </w:pPr>
          </w:p>
          <w:p w14:paraId="64F116F0" w14:textId="77777777" w:rsidR="00B6637D" w:rsidRPr="00C93AC8" w:rsidRDefault="00B6637D" w:rsidP="00273555">
            <w:pPr>
              <w:pBdr>
                <w:top w:val="single" w:sz="6" w:space="1" w:color="auto"/>
                <w:bottom w:val="single" w:sz="6" w:space="1" w:color="auto"/>
              </w:pBdr>
              <w:bidi/>
              <w:rPr>
                <w:rFonts w:ascii="David" w:hAnsi="David"/>
                <w:rtl/>
              </w:rPr>
            </w:pPr>
          </w:p>
          <w:p w14:paraId="1009D16D" w14:textId="77777777" w:rsidR="00B6637D" w:rsidRPr="00C93AC8" w:rsidRDefault="00B6637D" w:rsidP="00273555">
            <w:pPr>
              <w:bidi/>
              <w:rPr>
                <w:rFonts w:ascii="David" w:hAnsi="David"/>
                <w:rtl/>
              </w:rPr>
            </w:pPr>
          </w:p>
        </w:tc>
      </w:tr>
    </w:tbl>
    <w:p w14:paraId="3A38F4DF" w14:textId="77777777" w:rsidR="00B6637D" w:rsidRPr="00C93AC8" w:rsidRDefault="00B6637D" w:rsidP="00B6637D">
      <w:pPr>
        <w:bidi/>
        <w:rPr>
          <w:rFonts w:ascii="David" w:hAnsi="David"/>
          <w:rtl/>
        </w:rPr>
      </w:pPr>
    </w:p>
    <w:p w14:paraId="3616EF98" w14:textId="3DE016CC" w:rsidR="00022291" w:rsidRDefault="00022291">
      <w:pPr>
        <w:spacing w:before="0" w:after="160" w:line="259" w:lineRule="auto"/>
        <w:jc w:val="left"/>
        <w:rPr>
          <w:rFonts w:ascii="David" w:hAnsi="David"/>
          <w:rtl/>
        </w:rPr>
      </w:pPr>
      <w:r>
        <w:rPr>
          <w:rFonts w:ascii="David" w:hAnsi="David"/>
          <w:rtl/>
        </w:rPr>
        <w:br w:type="page"/>
      </w:r>
    </w:p>
    <w:p w14:paraId="19DF0FB4" w14:textId="7672C3A5" w:rsidR="000855E8" w:rsidRDefault="000855E8" w:rsidP="000855E8">
      <w:pPr>
        <w:pStyle w:val="Heading2"/>
        <w:numPr>
          <w:ilvl w:val="0"/>
          <w:numId w:val="0"/>
        </w:numPr>
        <w:jc w:val="center"/>
        <w:rPr>
          <w:rtl/>
        </w:rPr>
      </w:pPr>
      <w:r>
        <w:rPr>
          <w:rFonts w:hint="cs"/>
          <w:rtl/>
        </w:rPr>
        <w:lastRenderedPageBreak/>
        <w:t>נספח  ביטוח</w:t>
      </w:r>
    </w:p>
    <w:p w14:paraId="1D6A19CD" w14:textId="6641EAEC" w:rsidR="000855E8" w:rsidRPr="00C93AC8" w:rsidRDefault="00D7581E" w:rsidP="000855E8">
      <w:pPr>
        <w:bidi/>
        <w:rPr>
          <w:rFonts w:ascii="David" w:hAnsi="David"/>
          <w:rtl/>
        </w:rPr>
      </w:pPr>
      <w:r w:rsidRPr="00F00439">
        <w:rPr>
          <w:rFonts w:ascii="David" w:hAnsi="David" w:hint="cs"/>
          <w:highlight w:val="yellow"/>
          <w:rtl/>
        </w:rPr>
        <w:t>נספח הביטוח יועלה לאתר המכרז בימים הקרובים</w:t>
      </w:r>
    </w:p>
    <w:p w14:paraId="0A6C83CD" w14:textId="77777777" w:rsidR="000855E8" w:rsidRPr="00C93AC8" w:rsidRDefault="000855E8" w:rsidP="000855E8">
      <w:pPr>
        <w:bidi/>
        <w:rPr>
          <w:rFonts w:ascii="David" w:hAnsi="David"/>
          <w:rtl/>
        </w:rPr>
      </w:pPr>
    </w:p>
    <w:p w14:paraId="0008F70A" w14:textId="77777777" w:rsidR="000855E8" w:rsidRPr="00C93AC8" w:rsidRDefault="000855E8" w:rsidP="000855E8">
      <w:pPr>
        <w:bidi/>
        <w:jc w:val="center"/>
        <w:rPr>
          <w:rFonts w:ascii="David" w:hAnsi="David"/>
          <w:rtl/>
        </w:rPr>
      </w:pPr>
      <w:r w:rsidRPr="00C93AC8">
        <w:rPr>
          <w:rFonts w:ascii="David" w:hAnsi="David"/>
          <w:rtl/>
        </w:rPr>
        <w:br w:type="page"/>
      </w:r>
    </w:p>
    <w:p w14:paraId="170C4A1C" w14:textId="77777777" w:rsidR="00B6637D" w:rsidRPr="00C93AC8" w:rsidRDefault="00B6637D" w:rsidP="0011484B">
      <w:pPr>
        <w:pStyle w:val="Heading2"/>
        <w:numPr>
          <w:ilvl w:val="0"/>
          <w:numId w:val="0"/>
        </w:numPr>
        <w:jc w:val="center"/>
        <w:rPr>
          <w:rtl/>
        </w:rPr>
      </w:pPr>
      <w:r w:rsidRPr="00C93AC8">
        <w:rPr>
          <w:rFonts w:hint="eastAsia"/>
          <w:rtl/>
        </w:rPr>
        <w:lastRenderedPageBreak/>
        <w:t>נספח</w:t>
      </w:r>
      <w:r w:rsidRPr="00C93AC8">
        <w:rPr>
          <w:rtl/>
        </w:rPr>
        <w:t xml:space="preserve"> 0.13.2 </w:t>
      </w:r>
      <w:r w:rsidRPr="00C93AC8">
        <w:rPr>
          <w:rFonts w:hint="eastAsia"/>
          <w:rtl/>
        </w:rPr>
        <w:t>טבלת</w:t>
      </w:r>
      <w:r w:rsidRPr="00C93AC8">
        <w:rPr>
          <w:rtl/>
        </w:rPr>
        <w:t xml:space="preserve"> </w:t>
      </w:r>
      <w:r w:rsidRPr="00C93AC8">
        <w:rPr>
          <w:rFonts w:hint="eastAsia"/>
          <w:rtl/>
        </w:rPr>
        <w:t>משקלות</w:t>
      </w:r>
    </w:p>
    <w:p w14:paraId="55B6E425" w14:textId="77777777" w:rsidR="00B6637D" w:rsidRPr="00C93AC8" w:rsidRDefault="00B6637D" w:rsidP="00B6637D">
      <w:pPr>
        <w:bidi/>
        <w:rPr>
          <w:rFonts w:ascii="David" w:hAnsi="David"/>
          <w:rtl/>
        </w:rPr>
      </w:pPr>
    </w:p>
    <w:tbl>
      <w:tblPr>
        <w:bidiVisual/>
        <w:tblW w:w="5000" w:type="pct"/>
        <w:tblCellMar>
          <w:left w:w="0" w:type="dxa"/>
          <w:right w:w="0" w:type="dxa"/>
        </w:tblCellMar>
        <w:tblLook w:val="0000" w:firstRow="0" w:lastRow="0" w:firstColumn="0" w:lastColumn="0" w:noHBand="0" w:noVBand="0"/>
      </w:tblPr>
      <w:tblGrid>
        <w:gridCol w:w="1056"/>
        <w:gridCol w:w="4670"/>
        <w:gridCol w:w="7"/>
        <w:gridCol w:w="1351"/>
        <w:gridCol w:w="919"/>
        <w:gridCol w:w="558"/>
        <w:gridCol w:w="699"/>
      </w:tblGrid>
      <w:tr w:rsidR="008400DE" w:rsidRPr="00311599" w14:paraId="26C1BD02" w14:textId="77777777" w:rsidTr="006017D0">
        <w:trPr>
          <w:trHeight w:val="510"/>
          <w:tblHeader/>
        </w:trPr>
        <w:tc>
          <w:tcPr>
            <w:tcW w:w="570" w:type="pct"/>
            <w:tcBorders>
              <w:top w:val="single" w:sz="4" w:space="0" w:color="auto"/>
              <w:left w:val="single" w:sz="4" w:space="0" w:color="auto"/>
              <w:bottom w:val="single" w:sz="4" w:space="0" w:color="auto"/>
              <w:right w:val="single" w:sz="4" w:space="0" w:color="auto"/>
            </w:tcBorders>
            <w:shd w:val="pct5" w:color="auto" w:fill="auto"/>
            <w:noWrap/>
            <w:tcMar>
              <w:top w:w="17" w:type="dxa"/>
              <w:left w:w="17" w:type="dxa"/>
              <w:bottom w:w="0" w:type="dxa"/>
              <w:right w:w="17" w:type="dxa"/>
            </w:tcMar>
          </w:tcPr>
          <w:p w14:paraId="645B4737" w14:textId="77777777" w:rsidR="00B6637D" w:rsidRPr="00311599" w:rsidRDefault="00B6637D" w:rsidP="00273555">
            <w:pPr>
              <w:widowControl w:val="0"/>
              <w:bidi/>
              <w:spacing w:before="0" w:after="0" w:line="240" w:lineRule="auto"/>
              <w:ind w:left="125"/>
              <w:jc w:val="left"/>
              <w:rPr>
                <w:rFonts w:ascii="David" w:eastAsia="Times New Roman" w:hAnsi="David"/>
                <w:b/>
                <w:bCs/>
                <w:lang w:eastAsia="he-IL"/>
              </w:rPr>
            </w:pPr>
            <w:r w:rsidRPr="00311599">
              <w:rPr>
                <w:rFonts w:ascii="David" w:eastAsia="Times New Roman" w:hAnsi="David"/>
                <w:b/>
                <w:bCs/>
                <w:rtl/>
                <w:lang w:eastAsia="he-IL"/>
              </w:rPr>
              <w:t>סעיף</w:t>
            </w:r>
          </w:p>
        </w:tc>
        <w:tc>
          <w:tcPr>
            <w:tcW w:w="2525" w:type="pct"/>
            <w:gridSpan w:val="2"/>
            <w:tcBorders>
              <w:top w:val="single" w:sz="4" w:space="0" w:color="auto"/>
              <w:left w:val="single" w:sz="4" w:space="0" w:color="auto"/>
              <w:bottom w:val="single" w:sz="4" w:space="0" w:color="auto"/>
              <w:right w:val="single" w:sz="4" w:space="0" w:color="auto"/>
            </w:tcBorders>
            <w:shd w:val="pct5" w:color="auto" w:fill="auto"/>
            <w:tcMar>
              <w:top w:w="17" w:type="dxa"/>
              <w:left w:w="17" w:type="dxa"/>
              <w:bottom w:w="0" w:type="dxa"/>
              <w:right w:w="17" w:type="dxa"/>
            </w:tcMar>
          </w:tcPr>
          <w:p w14:paraId="1CC7F8C7" w14:textId="77777777" w:rsidR="00B6637D" w:rsidRPr="00311599" w:rsidRDefault="00B6637D" w:rsidP="00273555">
            <w:pPr>
              <w:widowControl w:val="0"/>
              <w:bidi/>
              <w:spacing w:before="0" w:after="0" w:line="240" w:lineRule="auto"/>
              <w:ind w:right="833"/>
              <w:jc w:val="center"/>
              <w:rPr>
                <w:rFonts w:ascii="David" w:eastAsia="Times New Roman" w:hAnsi="David"/>
                <w:b/>
                <w:bCs/>
                <w:lang w:eastAsia="he-IL"/>
              </w:rPr>
            </w:pPr>
            <w:r w:rsidRPr="00311599">
              <w:rPr>
                <w:rFonts w:ascii="David" w:eastAsia="Times New Roman" w:hAnsi="David"/>
                <w:b/>
                <w:bCs/>
                <w:rtl/>
                <w:lang w:eastAsia="he-IL"/>
              </w:rPr>
              <w:t>נושא</w:t>
            </w:r>
          </w:p>
        </w:tc>
        <w:tc>
          <w:tcPr>
            <w:tcW w:w="729" w:type="pct"/>
            <w:tcBorders>
              <w:top w:val="single" w:sz="4" w:space="0" w:color="auto"/>
              <w:left w:val="single" w:sz="4" w:space="0" w:color="auto"/>
              <w:bottom w:val="single" w:sz="4" w:space="0" w:color="auto"/>
              <w:right w:val="single" w:sz="4" w:space="0" w:color="auto"/>
            </w:tcBorders>
            <w:shd w:val="pct5" w:color="auto" w:fill="auto"/>
            <w:tcMar>
              <w:top w:w="17" w:type="dxa"/>
              <w:left w:w="17" w:type="dxa"/>
              <w:bottom w:w="0" w:type="dxa"/>
              <w:right w:w="17" w:type="dxa"/>
            </w:tcMar>
          </w:tcPr>
          <w:p w14:paraId="3E9F9E12" w14:textId="77777777" w:rsidR="00B6637D" w:rsidRPr="00311599" w:rsidRDefault="00B6637D" w:rsidP="00273555">
            <w:pPr>
              <w:widowControl w:val="0"/>
              <w:bidi/>
              <w:spacing w:before="0" w:after="0" w:line="240" w:lineRule="auto"/>
              <w:ind w:right="284"/>
              <w:jc w:val="center"/>
              <w:rPr>
                <w:rFonts w:ascii="David" w:eastAsia="Times New Roman" w:hAnsi="David"/>
                <w:b/>
                <w:bCs/>
                <w:lang w:eastAsia="he-IL"/>
              </w:rPr>
            </w:pPr>
            <w:r w:rsidRPr="00311599">
              <w:rPr>
                <w:rFonts w:ascii="David" w:eastAsia="Times New Roman" w:hAnsi="David"/>
                <w:b/>
                <w:bCs/>
                <w:rtl/>
                <w:lang w:eastAsia="he-IL"/>
              </w:rPr>
              <w:t xml:space="preserve">רמה </w:t>
            </w:r>
            <w:r w:rsidRPr="00311599">
              <w:rPr>
                <w:rFonts w:ascii="David" w:eastAsia="Times New Roman" w:hAnsi="David"/>
                <w:b/>
                <w:bCs/>
                <w:lang w:eastAsia="he-IL"/>
              </w:rPr>
              <w:t>IV</w:t>
            </w:r>
          </w:p>
        </w:tc>
        <w:tc>
          <w:tcPr>
            <w:tcW w:w="497" w:type="pct"/>
            <w:tcBorders>
              <w:top w:val="single" w:sz="4" w:space="0" w:color="auto"/>
              <w:left w:val="single" w:sz="4" w:space="0" w:color="auto"/>
              <w:bottom w:val="single" w:sz="4" w:space="0" w:color="auto"/>
              <w:right w:val="single" w:sz="4" w:space="0" w:color="auto"/>
            </w:tcBorders>
            <w:shd w:val="pct5" w:color="auto" w:fill="auto"/>
            <w:tcMar>
              <w:top w:w="17" w:type="dxa"/>
              <w:left w:w="17" w:type="dxa"/>
              <w:bottom w:w="0" w:type="dxa"/>
              <w:right w:w="17" w:type="dxa"/>
            </w:tcMar>
          </w:tcPr>
          <w:p w14:paraId="0C7FDFB9" w14:textId="77777777" w:rsidR="00B6637D" w:rsidRPr="00311599" w:rsidRDefault="00B6637D" w:rsidP="00273555">
            <w:pPr>
              <w:widowControl w:val="0"/>
              <w:bidi/>
              <w:spacing w:before="0" w:after="0" w:line="240" w:lineRule="auto"/>
              <w:ind w:right="284"/>
              <w:jc w:val="center"/>
              <w:rPr>
                <w:rFonts w:ascii="David" w:eastAsia="Times New Roman" w:hAnsi="David"/>
                <w:b/>
                <w:bCs/>
                <w:lang w:eastAsia="he-IL"/>
              </w:rPr>
            </w:pPr>
            <w:r w:rsidRPr="00311599">
              <w:rPr>
                <w:rFonts w:ascii="David" w:eastAsia="Times New Roman" w:hAnsi="David"/>
                <w:b/>
                <w:bCs/>
                <w:rtl/>
                <w:lang w:eastAsia="he-IL"/>
              </w:rPr>
              <w:t xml:space="preserve">רמה </w:t>
            </w:r>
            <w:r w:rsidRPr="00311599">
              <w:rPr>
                <w:rFonts w:ascii="David" w:eastAsia="Times New Roman" w:hAnsi="David"/>
                <w:b/>
                <w:bCs/>
                <w:lang w:eastAsia="he-IL"/>
              </w:rPr>
              <w:t>III</w:t>
            </w:r>
          </w:p>
        </w:tc>
        <w:tc>
          <w:tcPr>
            <w:tcW w:w="301" w:type="pct"/>
            <w:tcBorders>
              <w:top w:val="single" w:sz="4" w:space="0" w:color="auto"/>
              <w:left w:val="single" w:sz="4" w:space="0" w:color="auto"/>
              <w:bottom w:val="single" w:sz="4" w:space="0" w:color="auto"/>
              <w:right w:val="single" w:sz="4" w:space="0" w:color="auto"/>
            </w:tcBorders>
            <w:shd w:val="pct5" w:color="auto" w:fill="auto"/>
            <w:tcMar>
              <w:top w:w="17" w:type="dxa"/>
              <w:left w:w="17" w:type="dxa"/>
              <w:bottom w:w="0" w:type="dxa"/>
              <w:right w:w="17" w:type="dxa"/>
            </w:tcMar>
          </w:tcPr>
          <w:p w14:paraId="20B6851D" w14:textId="77777777" w:rsidR="00B6637D" w:rsidRPr="00311599" w:rsidRDefault="00B6637D" w:rsidP="00273555">
            <w:pPr>
              <w:widowControl w:val="0"/>
              <w:bidi/>
              <w:spacing w:before="0" w:after="0" w:line="240" w:lineRule="auto"/>
              <w:jc w:val="center"/>
              <w:rPr>
                <w:rFonts w:ascii="David" w:eastAsia="Times New Roman" w:hAnsi="David"/>
                <w:b/>
                <w:bCs/>
                <w:lang w:eastAsia="he-IL"/>
              </w:rPr>
            </w:pPr>
            <w:r w:rsidRPr="00311599">
              <w:rPr>
                <w:rFonts w:ascii="David" w:eastAsia="Times New Roman" w:hAnsi="David"/>
                <w:b/>
                <w:bCs/>
                <w:rtl/>
                <w:lang w:eastAsia="he-IL"/>
              </w:rPr>
              <w:t xml:space="preserve">רמה </w:t>
            </w:r>
            <w:r w:rsidRPr="00311599">
              <w:rPr>
                <w:rFonts w:ascii="David" w:eastAsia="Times New Roman" w:hAnsi="David"/>
                <w:b/>
                <w:bCs/>
                <w:lang w:eastAsia="he-IL"/>
              </w:rPr>
              <w:t>II</w:t>
            </w:r>
          </w:p>
        </w:tc>
        <w:tc>
          <w:tcPr>
            <w:tcW w:w="377" w:type="pct"/>
            <w:tcBorders>
              <w:top w:val="single" w:sz="4" w:space="0" w:color="auto"/>
              <w:left w:val="single" w:sz="4" w:space="0" w:color="auto"/>
              <w:bottom w:val="single" w:sz="4" w:space="0" w:color="auto"/>
              <w:right w:val="single" w:sz="4" w:space="0" w:color="auto"/>
            </w:tcBorders>
            <w:shd w:val="pct5" w:color="auto" w:fill="auto"/>
            <w:tcMar>
              <w:top w:w="17" w:type="dxa"/>
              <w:left w:w="17" w:type="dxa"/>
              <w:bottom w:w="0" w:type="dxa"/>
              <w:right w:w="17" w:type="dxa"/>
            </w:tcMar>
          </w:tcPr>
          <w:p w14:paraId="151D7943" w14:textId="77777777" w:rsidR="00B6637D" w:rsidRPr="00311599" w:rsidRDefault="00B6637D" w:rsidP="00273555">
            <w:pPr>
              <w:widowControl w:val="0"/>
              <w:bidi/>
              <w:spacing w:before="0" w:after="0" w:line="240" w:lineRule="auto"/>
              <w:jc w:val="center"/>
              <w:rPr>
                <w:rFonts w:ascii="David" w:eastAsia="Times New Roman" w:hAnsi="David"/>
                <w:b/>
                <w:bCs/>
                <w:lang w:eastAsia="he-IL"/>
              </w:rPr>
            </w:pPr>
            <w:r w:rsidRPr="00311599">
              <w:rPr>
                <w:rFonts w:ascii="David" w:eastAsia="Times New Roman" w:hAnsi="David"/>
                <w:b/>
                <w:bCs/>
                <w:rtl/>
                <w:lang w:eastAsia="he-IL"/>
              </w:rPr>
              <w:t xml:space="preserve">רמה </w:t>
            </w:r>
            <w:r w:rsidRPr="00311599">
              <w:rPr>
                <w:rFonts w:ascii="David" w:eastAsia="Times New Roman" w:hAnsi="David"/>
                <w:b/>
                <w:bCs/>
                <w:lang w:eastAsia="he-IL"/>
              </w:rPr>
              <w:t>I</w:t>
            </w:r>
          </w:p>
        </w:tc>
      </w:tr>
      <w:tr w:rsidR="00B6637D" w:rsidRPr="00311599" w14:paraId="2EEEB3DE" w14:textId="77777777" w:rsidTr="006017D0">
        <w:trPr>
          <w:trHeight w:val="28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717CBC02" w14:textId="77777777" w:rsidR="00B6637D" w:rsidRPr="00311599" w:rsidRDefault="00B6637D" w:rsidP="00273555">
            <w:pPr>
              <w:widowControl w:val="0"/>
              <w:bidi/>
              <w:spacing w:before="0" w:after="0" w:line="240" w:lineRule="auto"/>
              <w:ind w:left="125"/>
              <w:jc w:val="left"/>
              <w:rPr>
                <w:rFonts w:ascii="David" w:eastAsia="Times New Roman" w:hAnsi="David"/>
                <w:highlight w:val="lightGray"/>
                <w:lang w:eastAsia="he-IL"/>
              </w:rPr>
            </w:pPr>
            <w:r w:rsidRPr="00311599">
              <w:rPr>
                <w:rFonts w:ascii="David" w:eastAsia="Times New Roman" w:hAnsi="David"/>
                <w:highlight w:val="lightGray"/>
                <w:lang w:eastAsia="he-IL"/>
              </w:rPr>
              <w:t>2</w:t>
            </w:r>
          </w:p>
        </w:tc>
        <w:tc>
          <w:tcPr>
            <w:tcW w:w="4052" w:type="pct"/>
            <w:gridSpan w:val="5"/>
            <w:tcBorders>
              <w:top w:val="nil"/>
              <w:left w:val="single" w:sz="4" w:space="0" w:color="auto"/>
              <w:bottom w:val="single" w:sz="4" w:space="0" w:color="auto"/>
              <w:right w:val="single" w:sz="4" w:space="0" w:color="auto"/>
            </w:tcBorders>
            <w:tcMar>
              <w:top w:w="17" w:type="dxa"/>
              <w:left w:w="17" w:type="dxa"/>
              <w:bottom w:w="0" w:type="dxa"/>
              <w:right w:w="17" w:type="dxa"/>
            </w:tcMar>
          </w:tcPr>
          <w:p w14:paraId="5945811A" w14:textId="77777777" w:rsidR="00B6637D" w:rsidRPr="00311599" w:rsidRDefault="00B6637D" w:rsidP="00273555">
            <w:pPr>
              <w:widowControl w:val="0"/>
              <w:bidi/>
              <w:spacing w:before="0" w:after="0" w:line="240" w:lineRule="auto"/>
              <w:ind w:left="125"/>
              <w:jc w:val="left"/>
              <w:rPr>
                <w:rFonts w:ascii="David" w:eastAsia="Times New Roman" w:hAnsi="David"/>
                <w:b/>
                <w:bCs/>
                <w:highlight w:val="lightGray"/>
                <w:lang w:eastAsia="he-IL"/>
              </w:rPr>
            </w:pPr>
            <w:r w:rsidRPr="00311599">
              <w:rPr>
                <w:rFonts w:ascii="David" w:eastAsia="Times New Roman" w:hAnsi="David"/>
                <w:highlight w:val="lightGray"/>
                <w:rtl/>
                <w:lang w:eastAsia="he-IL"/>
              </w:rPr>
              <w:t>היישום</w:t>
            </w:r>
          </w:p>
        </w:tc>
        <w:tc>
          <w:tcPr>
            <w:tcW w:w="377" w:type="pct"/>
            <w:vMerge w:val="restart"/>
            <w:tcBorders>
              <w:top w:val="single" w:sz="4" w:space="0" w:color="auto"/>
              <w:left w:val="single" w:sz="4" w:space="0" w:color="auto"/>
              <w:bottom w:val="single" w:sz="4" w:space="0" w:color="auto"/>
              <w:right w:val="single" w:sz="4" w:space="0" w:color="auto"/>
            </w:tcBorders>
            <w:tcMar>
              <w:top w:w="17" w:type="dxa"/>
              <w:left w:w="17" w:type="dxa"/>
              <w:bottom w:w="0" w:type="dxa"/>
              <w:right w:w="17" w:type="dxa"/>
            </w:tcMar>
            <w:vAlign w:val="center"/>
          </w:tcPr>
          <w:p w14:paraId="5A769D55" w14:textId="72A84CD8" w:rsidR="00B6637D" w:rsidRPr="00311599" w:rsidRDefault="00B6637D" w:rsidP="00273555">
            <w:pPr>
              <w:widowControl w:val="0"/>
              <w:bidi/>
              <w:spacing w:before="0" w:after="0" w:line="240" w:lineRule="auto"/>
              <w:ind w:left="266"/>
              <w:jc w:val="center"/>
              <w:rPr>
                <w:rFonts w:ascii="David" w:eastAsia="Times New Roman" w:hAnsi="David"/>
                <w:rtl/>
                <w:lang w:eastAsia="he-IL"/>
              </w:rPr>
            </w:pPr>
            <w:r w:rsidRPr="00311599">
              <w:rPr>
                <w:rFonts w:ascii="David" w:eastAsia="Times New Roman" w:hAnsi="David"/>
                <w:rtl/>
                <w:lang w:eastAsia="he-IL"/>
              </w:rPr>
              <w:t>35%</w:t>
            </w:r>
          </w:p>
          <w:p w14:paraId="137EAC62" w14:textId="77777777" w:rsidR="00B6637D" w:rsidRPr="00311599" w:rsidRDefault="00B6637D" w:rsidP="00273555">
            <w:pPr>
              <w:widowControl w:val="0"/>
              <w:bidi/>
              <w:spacing w:before="0" w:after="0" w:line="240" w:lineRule="auto"/>
              <w:ind w:left="266"/>
              <w:jc w:val="center"/>
              <w:rPr>
                <w:rFonts w:ascii="David" w:eastAsia="Times New Roman" w:hAnsi="David"/>
                <w:rtl/>
                <w:lang w:eastAsia="he-IL"/>
              </w:rPr>
            </w:pPr>
          </w:p>
          <w:p w14:paraId="7DA7F1A8" w14:textId="77777777" w:rsidR="00B6637D" w:rsidRPr="00311599" w:rsidRDefault="00B6637D" w:rsidP="00273555">
            <w:pPr>
              <w:widowControl w:val="0"/>
              <w:bidi/>
              <w:spacing w:before="0" w:after="0" w:line="240" w:lineRule="auto"/>
              <w:ind w:left="266"/>
              <w:jc w:val="center"/>
              <w:rPr>
                <w:rFonts w:ascii="David" w:eastAsia="Times New Roman" w:hAnsi="David"/>
                <w:lang w:eastAsia="he-IL"/>
              </w:rPr>
            </w:pPr>
          </w:p>
        </w:tc>
      </w:tr>
      <w:tr w:rsidR="00B6637D" w:rsidRPr="00311599" w14:paraId="263F5E74"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16770C9D" w14:textId="77777777" w:rsidR="00B6637D" w:rsidRPr="00311599" w:rsidRDefault="00B6637D" w:rsidP="00273555">
            <w:pPr>
              <w:widowControl w:val="0"/>
              <w:bidi/>
              <w:spacing w:before="0" w:after="0" w:line="240" w:lineRule="auto"/>
              <w:ind w:left="125"/>
              <w:jc w:val="left"/>
              <w:rPr>
                <w:rFonts w:ascii="David" w:eastAsia="Times New Roman" w:hAnsi="David"/>
                <w:highlight w:val="lightGray"/>
                <w:rtl/>
                <w:lang w:eastAsia="he-IL"/>
              </w:rPr>
            </w:pPr>
            <w:r w:rsidRPr="00311599">
              <w:rPr>
                <w:rFonts w:ascii="David" w:eastAsia="Times New Roman" w:hAnsi="David"/>
                <w:highlight w:val="lightGray"/>
                <w:rtl/>
                <w:lang w:eastAsia="he-IL"/>
              </w:rPr>
              <w:t>2.4</w:t>
            </w:r>
          </w:p>
        </w:tc>
        <w:tc>
          <w:tcPr>
            <w:tcW w:w="3751" w:type="pct"/>
            <w:gridSpan w:val="4"/>
            <w:tcBorders>
              <w:top w:val="nil"/>
              <w:left w:val="single" w:sz="4" w:space="0" w:color="auto"/>
              <w:bottom w:val="single" w:sz="4" w:space="0" w:color="auto"/>
              <w:right w:val="single" w:sz="4" w:space="0" w:color="auto"/>
            </w:tcBorders>
            <w:tcMar>
              <w:top w:w="17" w:type="dxa"/>
              <w:left w:w="17" w:type="dxa"/>
              <w:bottom w:w="0" w:type="dxa"/>
              <w:right w:w="17" w:type="dxa"/>
            </w:tcMar>
          </w:tcPr>
          <w:p w14:paraId="702BA904" w14:textId="2B821180" w:rsidR="00B6637D" w:rsidRPr="00311599" w:rsidRDefault="00CB61CF" w:rsidP="00273555">
            <w:pPr>
              <w:widowControl w:val="0"/>
              <w:bidi/>
              <w:spacing w:before="0" w:after="0" w:line="240" w:lineRule="auto"/>
              <w:ind w:left="125"/>
              <w:jc w:val="left"/>
              <w:rPr>
                <w:rFonts w:ascii="David" w:eastAsia="Times New Roman" w:hAnsi="David"/>
                <w:b/>
                <w:bCs/>
                <w:highlight w:val="lightGray"/>
                <w:lang w:eastAsia="he-IL"/>
              </w:rPr>
            </w:pPr>
            <w:r w:rsidRPr="00311599">
              <w:rPr>
                <w:rFonts w:ascii="David" w:eastAsia="Times New Roman" w:hAnsi="David"/>
                <w:highlight w:val="lightGray"/>
                <w:rtl/>
                <w:lang w:eastAsia="he-IL"/>
              </w:rPr>
              <w:t>דרישות מהמציע</w:t>
            </w:r>
          </w:p>
        </w:tc>
        <w:tc>
          <w:tcPr>
            <w:tcW w:w="301" w:type="pct"/>
            <w:vMerge w:val="restart"/>
            <w:tcBorders>
              <w:top w:val="nil"/>
              <w:left w:val="single" w:sz="4" w:space="0" w:color="auto"/>
              <w:right w:val="single" w:sz="4" w:space="0" w:color="auto"/>
            </w:tcBorders>
            <w:shd w:val="clear" w:color="auto" w:fill="D9D9D9" w:themeFill="background1" w:themeFillShade="D9"/>
            <w:tcMar>
              <w:top w:w="17" w:type="dxa"/>
              <w:left w:w="17" w:type="dxa"/>
              <w:bottom w:w="0" w:type="dxa"/>
              <w:right w:w="17" w:type="dxa"/>
            </w:tcMar>
            <w:vAlign w:val="center"/>
          </w:tcPr>
          <w:p w14:paraId="55FFF151" w14:textId="77777777" w:rsidR="00B6637D" w:rsidRPr="00311599" w:rsidRDefault="00B6637D" w:rsidP="00273555">
            <w:pPr>
              <w:widowControl w:val="0"/>
              <w:bidi/>
              <w:spacing w:before="0" w:after="0" w:line="240" w:lineRule="auto"/>
              <w:ind w:left="125"/>
              <w:jc w:val="center"/>
              <w:rPr>
                <w:rFonts w:ascii="David" w:eastAsia="Times New Roman" w:hAnsi="David"/>
                <w:rtl/>
                <w:lang w:eastAsia="he-IL"/>
              </w:rPr>
            </w:pPr>
          </w:p>
          <w:p w14:paraId="56D99BCC" w14:textId="400B1E46" w:rsidR="00B6637D" w:rsidRPr="00311599" w:rsidRDefault="0021686E" w:rsidP="00273555">
            <w:pPr>
              <w:widowControl w:val="0"/>
              <w:bidi/>
              <w:spacing w:before="0" w:after="0" w:line="240" w:lineRule="auto"/>
              <w:ind w:left="125"/>
              <w:jc w:val="center"/>
              <w:rPr>
                <w:rFonts w:ascii="David" w:eastAsia="Times New Roman" w:hAnsi="David"/>
                <w:rtl/>
                <w:lang w:eastAsia="he-IL"/>
              </w:rPr>
            </w:pPr>
            <w:r w:rsidRPr="00311599">
              <w:rPr>
                <w:rFonts w:ascii="David" w:eastAsia="Times New Roman" w:hAnsi="David"/>
                <w:rtl/>
                <w:lang w:eastAsia="he-IL"/>
              </w:rPr>
              <w:t>40</w:t>
            </w:r>
            <w:r w:rsidR="00B6637D" w:rsidRPr="00311599">
              <w:rPr>
                <w:rFonts w:ascii="David" w:eastAsia="Times New Roman" w:hAnsi="David"/>
                <w:rtl/>
                <w:lang w:eastAsia="he-IL"/>
              </w:rPr>
              <w:t>%</w:t>
            </w:r>
          </w:p>
          <w:p w14:paraId="753AC61C" w14:textId="77777777" w:rsidR="00B6637D" w:rsidRPr="00311599" w:rsidRDefault="00B6637D" w:rsidP="00273555">
            <w:pPr>
              <w:widowControl w:val="0"/>
              <w:bidi/>
              <w:spacing w:before="0" w:after="0" w:line="240" w:lineRule="auto"/>
              <w:ind w:left="125"/>
              <w:jc w:val="center"/>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6ACF1AAD" w14:textId="77777777" w:rsidR="00B6637D" w:rsidRPr="00311599" w:rsidRDefault="00B6637D" w:rsidP="00273555">
            <w:pPr>
              <w:widowControl w:val="0"/>
              <w:bidi/>
              <w:spacing w:before="0" w:after="0" w:line="240" w:lineRule="auto"/>
              <w:ind w:left="266"/>
              <w:jc w:val="left"/>
              <w:rPr>
                <w:rFonts w:ascii="David" w:eastAsia="Times New Roman" w:hAnsi="David"/>
                <w:lang w:eastAsia="he-IL"/>
              </w:rPr>
            </w:pPr>
          </w:p>
        </w:tc>
      </w:tr>
      <w:tr w:rsidR="00B6637D" w:rsidRPr="00311599" w14:paraId="498F5564"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68174880" w14:textId="77777777" w:rsidR="00B6637D" w:rsidRPr="00311599" w:rsidRDefault="00B6637D" w:rsidP="00273555">
            <w:pPr>
              <w:widowControl w:val="0"/>
              <w:bidi/>
              <w:spacing w:before="0" w:after="0" w:line="240" w:lineRule="auto"/>
              <w:ind w:left="125"/>
              <w:jc w:val="left"/>
              <w:rPr>
                <w:rFonts w:ascii="David" w:eastAsia="Times New Roman" w:hAnsi="David"/>
                <w:lang w:eastAsia="he-IL"/>
              </w:rPr>
            </w:pPr>
            <w:r w:rsidRPr="00311599">
              <w:rPr>
                <w:rFonts w:ascii="David" w:eastAsia="Times New Roman" w:hAnsi="David"/>
                <w:rtl/>
                <w:lang w:eastAsia="he-IL"/>
              </w:rPr>
              <w:t>2.4.1.6</w:t>
            </w:r>
          </w:p>
        </w:tc>
        <w:tc>
          <w:tcPr>
            <w:tcW w:w="2525" w:type="pct"/>
            <w:gridSpan w:val="2"/>
            <w:tcBorders>
              <w:top w:val="nil"/>
              <w:left w:val="single" w:sz="4" w:space="0" w:color="auto"/>
              <w:bottom w:val="single" w:sz="4" w:space="0" w:color="auto"/>
              <w:right w:val="single" w:sz="4" w:space="0" w:color="auto"/>
            </w:tcBorders>
            <w:tcMar>
              <w:top w:w="17" w:type="dxa"/>
              <w:left w:w="17" w:type="dxa"/>
              <w:bottom w:w="0" w:type="dxa"/>
              <w:right w:w="17" w:type="dxa"/>
            </w:tcMar>
          </w:tcPr>
          <w:p w14:paraId="604557D3" w14:textId="77777777" w:rsidR="00B6637D" w:rsidRPr="00311599" w:rsidRDefault="00B6637D" w:rsidP="00273555">
            <w:pPr>
              <w:widowControl w:val="0"/>
              <w:bidi/>
              <w:spacing w:before="0" w:after="0" w:line="240" w:lineRule="auto"/>
              <w:ind w:left="240"/>
              <w:jc w:val="left"/>
              <w:rPr>
                <w:rFonts w:ascii="David" w:eastAsia="Times New Roman" w:hAnsi="David"/>
                <w:lang w:eastAsia="he-IL"/>
              </w:rPr>
            </w:pPr>
            <w:r w:rsidRPr="00311599">
              <w:rPr>
                <w:rFonts w:ascii="David" w:eastAsia="Times New Roman" w:hAnsi="David"/>
                <w:rtl/>
                <w:lang w:eastAsia="he-IL"/>
              </w:rPr>
              <w:t>הערכות הספק למתן שרותים</w:t>
            </w:r>
          </w:p>
        </w:tc>
        <w:tc>
          <w:tcPr>
            <w:tcW w:w="729"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5F47271F" w14:textId="77777777" w:rsidR="00B6637D" w:rsidRPr="00311599" w:rsidRDefault="00B6637D" w:rsidP="00273555">
            <w:pPr>
              <w:widowControl w:val="0"/>
              <w:bidi/>
              <w:spacing w:before="0" w:after="0" w:line="240" w:lineRule="auto"/>
              <w:ind w:left="268"/>
              <w:rPr>
                <w:rFonts w:ascii="David" w:eastAsia="Times New Roman" w:hAnsi="David"/>
                <w:lang w:eastAsia="he-IL"/>
              </w:rPr>
            </w:pPr>
          </w:p>
        </w:tc>
        <w:tc>
          <w:tcPr>
            <w:tcW w:w="497" w:type="pct"/>
            <w:vMerge w:val="restart"/>
            <w:tcBorders>
              <w:left w:val="single" w:sz="4" w:space="0" w:color="auto"/>
              <w:right w:val="single" w:sz="4" w:space="0" w:color="auto"/>
            </w:tcBorders>
            <w:tcMar>
              <w:top w:w="17" w:type="dxa"/>
              <w:left w:w="17" w:type="dxa"/>
              <w:bottom w:w="0" w:type="dxa"/>
              <w:right w:w="17" w:type="dxa"/>
            </w:tcMar>
            <w:vAlign w:val="center"/>
          </w:tcPr>
          <w:p w14:paraId="47B4B890" w14:textId="77777777" w:rsidR="00B6637D" w:rsidRPr="00311599" w:rsidRDefault="00B6637D" w:rsidP="00273555">
            <w:pPr>
              <w:widowControl w:val="0"/>
              <w:bidi/>
              <w:spacing w:before="0" w:after="0" w:line="240" w:lineRule="auto"/>
              <w:jc w:val="center"/>
              <w:rPr>
                <w:rFonts w:ascii="David" w:eastAsia="Times New Roman" w:hAnsi="David"/>
                <w:lang w:eastAsia="he-IL"/>
              </w:rPr>
            </w:pPr>
            <w:r w:rsidRPr="00311599">
              <w:rPr>
                <w:rFonts w:ascii="David" w:eastAsia="Times New Roman" w:hAnsi="David"/>
                <w:rtl/>
                <w:lang w:eastAsia="he-IL"/>
              </w:rPr>
              <w:t>40%</w:t>
            </w:r>
          </w:p>
        </w:tc>
        <w:tc>
          <w:tcPr>
            <w:tcW w:w="301" w:type="pct"/>
            <w:vMerge/>
            <w:tcBorders>
              <w:left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7B194027" w14:textId="77777777" w:rsidR="00B6637D" w:rsidRPr="00311599" w:rsidRDefault="00B6637D" w:rsidP="00273555">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12BF2230" w14:textId="77777777" w:rsidR="00B6637D" w:rsidRPr="00311599" w:rsidRDefault="00B6637D" w:rsidP="00273555">
            <w:pPr>
              <w:widowControl w:val="0"/>
              <w:bidi/>
              <w:spacing w:before="0" w:after="0" w:line="240" w:lineRule="auto"/>
              <w:ind w:left="266"/>
              <w:jc w:val="left"/>
              <w:rPr>
                <w:rFonts w:ascii="David" w:eastAsia="Times New Roman" w:hAnsi="David"/>
                <w:lang w:eastAsia="he-IL"/>
              </w:rPr>
            </w:pPr>
          </w:p>
        </w:tc>
      </w:tr>
      <w:tr w:rsidR="00B6637D" w:rsidRPr="00311599" w14:paraId="7C793187"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1ACBC1E2" w14:textId="77777777" w:rsidR="00B6637D" w:rsidRPr="00311599" w:rsidRDefault="00B6637D" w:rsidP="00273555">
            <w:pPr>
              <w:widowControl w:val="0"/>
              <w:bidi/>
              <w:spacing w:before="0" w:after="0" w:line="240" w:lineRule="auto"/>
              <w:ind w:left="125"/>
              <w:jc w:val="left"/>
              <w:rPr>
                <w:rFonts w:ascii="David" w:eastAsia="Times New Roman" w:hAnsi="David"/>
                <w:lang w:eastAsia="he-IL"/>
              </w:rPr>
            </w:pPr>
            <w:r w:rsidRPr="00311599">
              <w:rPr>
                <w:rFonts w:ascii="David" w:eastAsia="Times New Roman" w:hAnsi="David"/>
                <w:rtl/>
                <w:lang w:eastAsia="he-IL"/>
              </w:rPr>
              <w:t>2.4.1.7 - 1</w:t>
            </w:r>
          </w:p>
        </w:tc>
        <w:tc>
          <w:tcPr>
            <w:tcW w:w="2525" w:type="pct"/>
            <w:gridSpan w:val="2"/>
            <w:tcBorders>
              <w:top w:val="nil"/>
              <w:left w:val="single" w:sz="4" w:space="0" w:color="auto"/>
              <w:bottom w:val="single" w:sz="4" w:space="0" w:color="auto"/>
              <w:right w:val="single" w:sz="4" w:space="0" w:color="auto"/>
            </w:tcBorders>
            <w:tcMar>
              <w:top w:w="17" w:type="dxa"/>
              <w:left w:w="17" w:type="dxa"/>
              <w:bottom w:w="0" w:type="dxa"/>
              <w:right w:w="17" w:type="dxa"/>
            </w:tcMar>
          </w:tcPr>
          <w:p w14:paraId="15D9CBCD" w14:textId="77777777" w:rsidR="00B6637D" w:rsidRPr="00311599" w:rsidRDefault="00B6637D" w:rsidP="00273555">
            <w:pPr>
              <w:widowControl w:val="0"/>
              <w:bidi/>
              <w:spacing w:before="0" w:after="0" w:line="240" w:lineRule="auto"/>
              <w:ind w:left="240"/>
              <w:jc w:val="left"/>
              <w:rPr>
                <w:rFonts w:ascii="David" w:eastAsia="Times New Roman" w:hAnsi="David"/>
                <w:lang w:eastAsia="he-IL"/>
              </w:rPr>
            </w:pPr>
            <w:r w:rsidRPr="00311599">
              <w:rPr>
                <w:rFonts w:ascii="David" w:eastAsia="Times New Roman" w:hAnsi="David"/>
                <w:rtl/>
                <w:lang w:eastAsia="he-IL"/>
              </w:rPr>
              <w:t>מעבדת מחשבים – בחינה עם התקן נייד</w:t>
            </w:r>
          </w:p>
        </w:tc>
        <w:tc>
          <w:tcPr>
            <w:tcW w:w="729"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5F6C4300" w14:textId="77777777" w:rsidR="00B6637D" w:rsidRPr="00311599" w:rsidRDefault="00B6637D" w:rsidP="00273555">
            <w:pPr>
              <w:widowControl w:val="0"/>
              <w:bidi/>
              <w:spacing w:before="0" w:after="0" w:line="240" w:lineRule="auto"/>
              <w:ind w:left="268"/>
              <w:rPr>
                <w:rFonts w:ascii="David" w:eastAsia="Times New Roman" w:hAnsi="David"/>
                <w:lang w:eastAsia="he-IL"/>
              </w:rPr>
            </w:pPr>
          </w:p>
        </w:tc>
        <w:tc>
          <w:tcPr>
            <w:tcW w:w="497" w:type="pct"/>
            <w:vMerge/>
            <w:tcBorders>
              <w:left w:val="single" w:sz="4" w:space="0" w:color="auto"/>
              <w:right w:val="single" w:sz="4" w:space="0" w:color="auto"/>
            </w:tcBorders>
            <w:tcMar>
              <w:top w:w="17" w:type="dxa"/>
              <w:left w:w="17" w:type="dxa"/>
              <w:bottom w:w="0" w:type="dxa"/>
              <w:right w:w="17" w:type="dxa"/>
            </w:tcMar>
          </w:tcPr>
          <w:p w14:paraId="5753346F" w14:textId="77777777" w:rsidR="00B6637D" w:rsidRPr="00311599" w:rsidRDefault="00B6637D" w:rsidP="00273555">
            <w:pPr>
              <w:widowControl w:val="0"/>
              <w:bidi/>
              <w:spacing w:before="0" w:after="0" w:line="240" w:lineRule="auto"/>
              <w:ind w:left="268"/>
              <w:rPr>
                <w:rFonts w:ascii="David" w:eastAsia="Times New Roman" w:hAnsi="David"/>
                <w:lang w:eastAsia="he-IL"/>
              </w:rPr>
            </w:pPr>
          </w:p>
        </w:tc>
        <w:tc>
          <w:tcPr>
            <w:tcW w:w="301" w:type="pct"/>
            <w:vMerge/>
            <w:tcBorders>
              <w:left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2E0F7392" w14:textId="77777777" w:rsidR="00B6637D" w:rsidRPr="00311599" w:rsidRDefault="00B6637D" w:rsidP="00273555">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21D17B70" w14:textId="77777777" w:rsidR="00B6637D" w:rsidRPr="00311599" w:rsidRDefault="00B6637D" w:rsidP="00273555">
            <w:pPr>
              <w:widowControl w:val="0"/>
              <w:bidi/>
              <w:spacing w:before="0" w:after="0" w:line="240" w:lineRule="auto"/>
              <w:ind w:left="266"/>
              <w:jc w:val="left"/>
              <w:rPr>
                <w:rFonts w:ascii="David" w:eastAsia="Times New Roman" w:hAnsi="David"/>
                <w:lang w:eastAsia="he-IL"/>
              </w:rPr>
            </w:pPr>
          </w:p>
        </w:tc>
      </w:tr>
      <w:tr w:rsidR="00B6637D" w:rsidRPr="00311599" w14:paraId="77CD5B38"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506E10F0" w14:textId="77777777" w:rsidR="00B6637D" w:rsidRPr="00311599" w:rsidRDefault="00B6637D" w:rsidP="00273555">
            <w:pPr>
              <w:widowControl w:val="0"/>
              <w:bidi/>
              <w:spacing w:before="0" w:after="0" w:line="240" w:lineRule="auto"/>
              <w:ind w:left="125"/>
              <w:jc w:val="left"/>
              <w:rPr>
                <w:rFonts w:ascii="David" w:eastAsia="Times New Roman" w:hAnsi="David"/>
                <w:rtl/>
                <w:lang w:eastAsia="he-IL"/>
              </w:rPr>
            </w:pPr>
            <w:r w:rsidRPr="00311599">
              <w:rPr>
                <w:rFonts w:ascii="David" w:eastAsia="Times New Roman" w:hAnsi="David"/>
                <w:rtl/>
                <w:lang w:eastAsia="he-IL"/>
              </w:rPr>
              <w:t>2.4.1.7 - 2</w:t>
            </w:r>
          </w:p>
        </w:tc>
        <w:tc>
          <w:tcPr>
            <w:tcW w:w="2525" w:type="pct"/>
            <w:gridSpan w:val="2"/>
            <w:tcBorders>
              <w:top w:val="nil"/>
              <w:left w:val="single" w:sz="4" w:space="0" w:color="auto"/>
              <w:bottom w:val="single" w:sz="4" w:space="0" w:color="auto"/>
              <w:right w:val="single" w:sz="4" w:space="0" w:color="auto"/>
            </w:tcBorders>
            <w:tcMar>
              <w:top w:w="17" w:type="dxa"/>
              <w:left w:w="17" w:type="dxa"/>
              <w:bottom w:w="0" w:type="dxa"/>
              <w:right w:w="17" w:type="dxa"/>
            </w:tcMar>
          </w:tcPr>
          <w:p w14:paraId="298C9BA2" w14:textId="77777777" w:rsidR="00B6637D" w:rsidRPr="00311599" w:rsidRDefault="00B6637D" w:rsidP="00273555">
            <w:pPr>
              <w:widowControl w:val="0"/>
              <w:bidi/>
              <w:spacing w:before="0" w:after="0" w:line="240" w:lineRule="auto"/>
              <w:ind w:left="240"/>
              <w:jc w:val="left"/>
              <w:rPr>
                <w:rFonts w:ascii="David" w:eastAsia="Times New Roman" w:hAnsi="David"/>
                <w:rtl/>
                <w:lang w:eastAsia="he-IL"/>
              </w:rPr>
            </w:pPr>
            <w:r w:rsidRPr="00311599">
              <w:rPr>
                <w:rFonts w:ascii="David" w:eastAsia="Times New Roman" w:hAnsi="David"/>
                <w:rtl/>
                <w:lang w:eastAsia="he-IL"/>
              </w:rPr>
              <w:t>מעבדת מחשבים – בחינה מקוונת</w:t>
            </w:r>
          </w:p>
        </w:tc>
        <w:tc>
          <w:tcPr>
            <w:tcW w:w="729"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123B6488" w14:textId="77777777" w:rsidR="00B6637D" w:rsidRPr="00311599" w:rsidRDefault="00B6637D" w:rsidP="00273555">
            <w:pPr>
              <w:widowControl w:val="0"/>
              <w:bidi/>
              <w:spacing w:before="0" w:after="0" w:line="240" w:lineRule="auto"/>
              <w:ind w:left="268"/>
              <w:rPr>
                <w:rFonts w:ascii="David" w:eastAsia="Times New Roman" w:hAnsi="David"/>
                <w:rtl/>
                <w:lang w:eastAsia="he-IL"/>
              </w:rPr>
            </w:pPr>
          </w:p>
        </w:tc>
        <w:tc>
          <w:tcPr>
            <w:tcW w:w="497" w:type="pct"/>
            <w:vMerge/>
            <w:tcBorders>
              <w:left w:val="single" w:sz="4" w:space="0" w:color="auto"/>
              <w:right w:val="single" w:sz="4" w:space="0" w:color="auto"/>
            </w:tcBorders>
            <w:tcMar>
              <w:top w:w="17" w:type="dxa"/>
              <w:left w:w="17" w:type="dxa"/>
              <w:bottom w:w="0" w:type="dxa"/>
              <w:right w:w="17" w:type="dxa"/>
            </w:tcMar>
          </w:tcPr>
          <w:p w14:paraId="0B8C5E3F" w14:textId="77777777" w:rsidR="00B6637D" w:rsidRPr="00311599" w:rsidRDefault="00B6637D" w:rsidP="00273555">
            <w:pPr>
              <w:widowControl w:val="0"/>
              <w:bidi/>
              <w:spacing w:before="0" w:after="0" w:line="240" w:lineRule="auto"/>
              <w:ind w:left="268"/>
              <w:rPr>
                <w:rFonts w:ascii="David" w:eastAsia="Times New Roman" w:hAnsi="David"/>
                <w:lang w:eastAsia="he-IL"/>
              </w:rPr>
            </w:pPr>
          </w:p>
        </w:tc>
        <w:tc>
          <w:tcPr>
            <w:tcW w:w="301" w:type="pct"/>
            <w:vMerge/>
            <w:tcBorders>
              <w:left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23084A24" w14:textId="77777777" w:rsidR="00B6637D" w:rsidRPr="00311599" w:rsidRDefault="00B6637D" w:rsidP="00273555">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101103D9" w14:textId="77777777" w:rsidR="00B6637D" w:rsidRPr="00311599" w:rsidRDefault="00B6637D" w:rsidP="00273555">
            <w:pPr>
              <w:widowControl w:val="0"/>
              <w:bidi/>
              <w:spacing w:before="0" w:after="0" w:line="240" w:lineRule="auto"/>
              <w:ind w:left="266"/>
              <w:jc w:val="left"/>
              <w:rPr>
                <w:rFonts w:ascii="David" w:eastAsia="Times New Roman" w:hAnsi="David"/>
                <w:lang w:eastAsia="he-IL"/>
              </w:rPr>
            </w:pPr>
          </w:p>
        </w:tc>
      </w:tr>
      <w:tr w:rsidR="00B6637D" w:rsidRPr="00311599" w14:paraId="3EE3B9A4"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1C3166D0" w14:textId="77777777" w:rsidR="00B6637D" w:rsidRPr="00311599" w:rsidRDefault="00B6637D" w:rsidP="00273555">
            <w:pPr>
              <w:widowControl w:val="0"/>
              <w:bidi/>
              <w:spacing w:before="0" w:after="0" w:line="240" w:lineRule="auto"/>
              <w:ind w:left="125"/>
              <w:jc w:val="left"/>
              <w:rPr>
                <w:rFonts w:ascii="David" w:eastAsia="Times New Roman" w:hAnsi="David"/>
                <w:rtl/>
                <w:lang w:eastAsia="he-IL"/>
              </w:rPr>
            </w:pPr>
            <w:r w:rsidRPr="00311599">
              <w:rPr>
                <w:rFonts w:ascii="David" w:eastAsia="Times New Roman" w:hAnsi="David"/>
                <w:rtl/>
                <w:lang w:eastAsia="he-IL"/>
              </w:rPr>
              <w:t>2.4.1.7 - 2</w:t>
            </w:r>
          </w:p>
        </w:tc>
        <w:tc>
          <w:tcPr>
            <w:tcW w:w="2525" w:type="pct"/>
            <w:gridSpan w:val="2"/>
            <w:tcBorders>
              <w:top w:val="nil"/>
              <w:left w:val="single" w:sz="4" w:space="0" w:color="auto"/>
              <w:bottom w:val="single" w:sz="4" w:space="0" w:color="auto"/>
              <w:right w:val="single" w:sz="4" w:space="0" w:color="auto"/>
            </w:tcBorders>
            <w:tcMar>
              <w:top w:w="17" w:type="dxa"/>
              <w:left w:w="17" w:type="dxa"/>
              <w:bottom w:w="0" w:type="dxa"/>
              <w:right w:w="17" w:type="dxa"/>
            </w:tcMar>
          </w:tcPr>
          <w:p w14:paraId="2E41E998" w14:textId="77777777" w:rsidR="00B6637D" w:rsidRPr="00311599" w:rsidRDefault="00B6637D" w:rsidP="00273555">
            <w:pPr>
              <w:widowControl w:val="0"/>
              <w:bidi/>
              <w:spacing w:before="0" w:after="0" w:line="240" w:lineRule="auto"/>
              <w:ind w:left="240"/>
              <w:jc w:val="left"/>
              <w:rPr>
                <w:rFonts w:ascii="David" w:eastAsia="Times New Roman" w:hAnsi="David"/>
                <w:rtl/>
                <w:lang w:eastAsia="he-IL"/>
              </w:rPr>
            </w:pPr>
            <w:r w:rsidRPr="00311599">
              <w:rPr>
                <w:rFonts w:ascii="David" w:eastAsia="Times New Roman" w:hAnsi="David"/>
                <w:rtl/>
                <w:lang w:eastAsia="he-IL"/>
              </w:rPr>
              <w:t>התקנת תוכנת הקשחה</w:t>
            </w:r>
          </w:p>
        </w:tc>
        <w:tc>
          <w:tcPr>
            <w:tcW w:w="729"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31AB3041" w14:textId="77777777" w:rsidR="00B6637D" w:rsidRPr="00311599" w:rsidRDefault="00B6637D" w:rsidP="00273555">
            <w:pPr>
              <w:widowControl w:val="0"/>
              <w:bidi/>
              <w:spacing w:before="0" w:after="0" w:line="240" w:lineRule="auto"/>
              <w:ind w:left="268"/>
              <w:rPr>
                <w:rFonts w:ascii="David" w:eastAsia="Times New Roman" w:hAnsi="David"/>
                <w:rtl/>
                <w:lang w:eastAsia="he-IL"/>
              </w:rPr>
            </w:pPr>
          </w:p>
        </w:tc>
        <w:tc>
          <w:tcPr>
            <w:tcW w:w="497" w:type="pct"/>
            <w:vMerge/>
            <w:tcBorders>
              <w:left w:val="single" w:sz="4" w:space="0" w:color="auto"/>
              <w:bottom w:val="single" w:sz="4" w:space="0" w:color="auto"/>
              <w:right w:val="single" w:sz="4" w:space="0" w:color="auto"/>
            </w:tcBorders>
            <w:tcMar>
              <w:top w:w="17" w:type="dxa"/>
              <w:left w:w="17" w:type="dxa"/>
              <w:bottom w:w="0" w:type="dxa"/>
              <w:right w:w="17" w:type="dxa"/>
            </w:tcMar>
          </w:tcPr>
          <w:p w14:paraId="0F6704C2" w14:textId="77777777" w:rsidR="00B6637D" w:rsidRPr="00311599" w:rsidRDefault="00B6637D" w:rsidP="00273555">
            <w:pPr>
              <w:widowControl w:val="0"/>
              <w:bidi/>
              <w:spacing w:before="0" w:after="0" w:line="240" w:lineRule="auto"/>
              <w:ind w:left="268"/>
              <w:rPr>
                <w:rFonts w:ascii="David" w:eastAsia="Times New Roman" w:hAnsi="David"/>
                <w:lang w:eastAsia="he-IL"/>
              </w:rPr>
            </w:pPr>
          </w:p>
        </w:tc>
        <w:tc>
          <w:tcPr>
            <w:tcW w:w="301" w:type="pct"/>
            <w:vMerge/>
            <w:tcBorders>
              <w:left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7E2E4377" w14:textId="77777777" w:rsidR="00B6637D" w:rsidRPr="00311599" w:rsidRDefault="00B6637D" w:rsidP="00273555">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4FDF26E3" w14:textId="77777777" w:rsidR="00B6637D" w:rsidRPr="00311599" w:rsidRDefault="00B6637D" w:rsidP="00273555">
            <w:pPr>
              <w:widowControl w:val="0"/>
              <w:bidi/>
              <w:spacing w:before="0" w:after="0" w:line="240" w:lineRule="auto"/>
              <w:ind w:left="266"/>
              <w:jc w:val="left"/>
              <w:rPr>
                <w:rFonts w:ascii="David" w:eastAsia="Times New Roman" w:hAnsi="David"/>
                <w:lang w:eastAsia="he-IL"/>
              </w:rPr>
            </w:pPr>
          </w:p>
        </w:tc>
      </w:tr>
      <w:tr w:rsidR="00B6637D" w:rsidRPr="00311599" w14:paraId="0D01D75C" w14:textId="77777777" w:rsidTr="006017D0">
        <w:trPr>
          <w:trHeight w:val="224"/>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4155A6FD" w14:textId="77777777" w:rsidR="00B6637D" w:rsidRPr="00311599" w:rsidRDefault="00B6637D" w:rsidP="00273555">
            <w:pPr>
              <w:widowControl w:val="0"/>
              <w:bidi/>
              <w:spacing w:before="0" w:after="0" w:line="240" w:lineRule="auto"/>
              <w:ind w:left="125"/>
              <w:jc w:val="left"/>
              <w:rPr>
                <w:rFonts w:ascii="David" w:eastAsia="Times New Roman" w:hAnsi="David"/>
                <w:highlight w:val="lightGray"/>
                <w:lang w:eastAsia="he-IL"/>
              </w:rPr>
            </w:pPr>
            <w:r w:rsidRPr="00311599">
              <w:rPr>
                <w:rFonts w:ascii="David" w:eastAsia="Times New Roman" w:hAnsi="David"/>
                <w:highlight w:val="lightGray"/>
                <w:rtl/>
                <w:lang w:eastAsia="he-IL"/>
              </w:rPr>
              <w:t>2.4.1.8</w:t>
            </w:r>
          </w:p>
        </w:tc>
        <w:tc>
          <w:tcPr>
            <w:tcW w:w="3751" w:type="pct"/>
            <w:gridSpan w:val="4"/>
            <w:tcBorders>
              <w:top w:val="single" w:sz="4" w:space="0" w:color="auto"/>
              <w:left w:val="single" w:sz="4" w:space="0" w:color="auto"/>
              <w:bottom w:val="single" w:sz="4" w:space="0" w:color="auto"/>
              <w:right w:val="single" w:sz="4" w:space="0" w:color="auto"/>
            </w:tcBorders>
            <w:tcMar>
              <w:top w:w="17" w:type="dxa"/>
              <w:left w:w="17" w:type="dxa"/>
              <w:bottom w:w="0" w:type="dxa"/>
              <w:right w:w="17" w:type="dxa"/>
            </w:tcMar>
          </w:tcPr>
          <w:p w14:paraId="0DF40CA8" w14:textId="77777777" w:rsidR="00B6637D" w:rsidRPr="00311599" w:rsidRDefault="00B6637D" w:rsidP="00273555">
            <w:pPr>
              <w:widowControl w:val="0"/>
              <w:bidi/>
              <w:spacing w:before="0" w:after="0" w:line="240" w:lineRule="auto"/>
              <w:ind w:left="125"/>
              <w:jc w:val="left"/>
              <w:rPr>
                <w:rFonts w:ascii="David" w:eastAsia="Times New Roman" w:hAnsi="David"/>
                <w:highlight w:val="lightGray"/>
                <w:lang w:eastAsia="he-IL"/>
              </w:rPr>
            </w:pPr>
            <w:r w:rsidRPr="00311599">
              <w:rPr>
                <w:rFonts w:ascii="David" w:eastAsia="Times New Roman" w:hAnsi="David"/>
                <w:highlight w:val="lightGray"/>
                <w:rtl/>
                <w:lang w:eastAsia="he-IL"/>
              </w:rPr>
              <w:t>תאור השירותים הנדרשים – מחשבי ספק</w:t>
            </w:r>
          </w:p>
          <w:p w14:paraId="66964D37" w14:textId="77777777" w:rsidR="00B6637D" w:rsidRPr="00311599" w:rsidRDefault="00B6637D" w:rsidP="00273555">
            <w:pPr>
              <w:widowControl w:val="0"/>
              <w:bidi/>
              <w:spacing w:before="0" w:after="0" w:line="240" w:lineRule="auto"/>
              <w:jc w:val="left"/>
              <w:rPr>
                <w:rFonts w:ascii="David" w:eastAsia="Times New Roman" w:hAnsi="David"/>
                <w:lang w:eastAsia="he-IL"/>
              </w:rPr>
            </w:pPr>
          </w:p>
        </w:tc>
        <w:tc>
          <w:tcPr>
            <w:tcW w:w="301" w:type="pct"/>
            <w:vMerge/>
            <w:tcBorders>
              <w:left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2F1D1C0F" w14:textId="77777777" w:rsidR="00B6637D" w:rsidRPr="00311599" w:rsidRDefault="00B6637D" w:rsidP="00273555">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0ACA4691" w14:textId="77777777" w:rsidR="00B6637D" w:rsidRPr="00311599" w:rsidRDefault="00B6637D" w:rsidP="00273555">
            <w:pPr>
              <w:widowControl w:val="0"/>
              <w:bidi/>
              <w:spacing w:before="0" w:after="0" w:line="240" w:lineRule="auto"/>
              <w:ind w:left="266"/>
              <w:jc w:val="left"/>
              <w:rPr>
                <w:rFonts w:ascii="David" w:eastAsia="Times New Roman" w:hAnsi="David"/>
                <w:lang w:eastAsia="he-IL"/>
              </w:rPr>
            </w:pPr>
          </w:p>
        </w:tc>
      </w:tr>
      <w:tr w:rsidR="00B6637D" w:rsidRPr="00311599" w14:paraId="61B28AA5" w14:textId="77777777" w:rsidTr="006017D0">
        <w:trPr>
          <w:trHeight w:val="53"/>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1AAF9E1F" w14:textId="77777777" w:rsidR="00B6637D" w:rsidRPr="00311599" w:rsidRDefault="00B6637D" w:rsidP="00273555">
            <w:pPr>
              <w:widowControl w:val="0"/>
              <w:bidi/>
              <w:spacing w:before="0" w:after="0" w:line="240" w:lineRule="auto"/>
              <w:ind w:left="125"/>
              <w:jc w:val="center"/>
              <w:rPr>
                <w:rFonts w:ascii="David" w:eastAsia="Times New Roman" w:hAnsi="David"/>
                <w:lang w:eastAsia="he-IL"/>
              </w:rPr>
            </w:pPr>
            <w:r w:rsidRPr="00311599">
              <w:rPr>
                <w:rFonts w:ascii="David" w:eastAsia="Times New Roman" w:hAnsi="David"/>
                <w:rtl/>
                <w:lang w:eastAsia="he-IL"/>
              </w:rPr>
              <w:t>1</w:t>
            </w:r>
          </w:p>
        </w:tc>
        <w:tc>
          <w:tcPr>
            <w:tcW w:w="2525" w:type="pct"/>
            <w:gridSpan w:val="2"/>
            <w:tcBorders>
              <w:top w:val="nil"/>
              <w:left w:val="single" w:sz="4" w:space="0" w:color="auto"/>
              <w:bottom w:val="single" w:sz="4" w:space="0" w:color="auto"/>
              <w:right w:val="single" w:sz="4" w:space="0" w:color="auto"/>
            </w:tcBorders>
            <w:tcMar>
              <w:top w:w="17" w:type="dxa"/>
              <w:left w:w="17" w:type="dxa"/>
              <w:bottom w:w="0" w:type="dxa"/>
              <w:right w:w="17" w:type="dxa"/>
            </w:tcMar>
          </w:tcPr>
          <w:p w14:paraId="5E51B97E" w14:textId="77777777" w:rsidR="00B6637D" w:rsidRPr="00311599" w:rsidRDefault="00B6637D" w:rsidP="00273555">
            <w:pPr>
              <w:widowControl w:val="0"/>
              <w:bidi/>
              <w:spacing w:before="0" w:after="0" w:line="240" w:lineRule="auto"/>
              <w:ind w:left="240"/>
              <w:jc w:val="left"/>
              <w:rPr>
                <w:rFonts w:ascii="David" w:eastAsia="Times New Roman" w:hAnsi="David"/>
                <w:lang w:eastAsia="he-IL"/>
              </w:rPr>
            </w:pPr>
            <w:r w:rsidRPr="00311599">
              <w:rPr>
                <w:rFonts w:ascii="David" w:eastAsia="Times New Roman" w:hAnsi="David"/>
                <w:rtl/>
                <w:lang w:eastAsia="he-IL"/>
              </w:rPr>
              <w:t>מפעילים ומעבדות מחשבים ניידות</w:t>
            </w:r>
          </w:p>
        </w:tc>
        <w:tc>
          <w:tcPr>
            <w:tcW w:w="729"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0045F364" w14:textId="77777777" w:rsidR="00B6637D" w:rsidRPr="00311599" w:rsidRDefault="00B6637D" w:rsidP="00273555">
            <w:pPr>
              <w:widowControl w:val="0"/>
              <w:bidi/>
              <w:spacing w:before="0" w:after="0" w:line="240" w:lineRule="auto"/>
              <w:ind w:left="268"/>
              <w:rPr>
                <w:rFonts w:ascii="David" w:eastAsia="Times New Roman" w:hAnsi="David"/>
                <w:lang w:eastAsia="he-IL"/>
              </w:rPr>
            </w:pPr>
          </w:p>
        </w:tc>
        <w:tc>
          <w:tcPr>
            <w:tcW w:w="497" w:type="pct"/>
            <w:vMerge w:val="restart"/>
            <w:tcBorders>
              <w:top w:val="single" w:sz="4" w:space="0" w:color="auto"/>
              <w:left w:val="single" w:sz="4" w:space="0" w:color="auto"/>
              <w:right w:val="single" w:sz="4" w:space="0" w:color="auto"/>
            </w:tcBorders>
            <w:tcMar>
              <w:top w:w="17" w:type="dxa"/>
              <w:left w:w="17" w:type="dxa"/>
              <w:bottom w:w="0" w:type="dxa"/>
              <w:right w:w="17" w:type="dxa"/>
            </w:tcMar>
          </w:tcPr>
          <w:p w14:paraId="1696E3ED" w14:textId="77777777" w:rsidR="00B6637D" w:rsidRPr="00311599" w:rsidRDefault="00B6637D" w:rsidP="00273555">
            <w:pPr>
              <w:widowControl w:val="0"/>
              <w:bidi/>
              <w:spacing w:before="0" w:after="0" w:line="240" w:lineRule="auto"/>
              <w:jc w:val="center"/>
              <w:rPr>
                <w:rFonts w:ascii="David" w:eastAsia="Times New Roman" w:hAnsi="David"/>
                <w:rtl/>
                <w:lang w:eastAsia="he-IL"/>
              </w:rPr>
            </w:pPr>
          </w:p>
          <w:p w14:paraId="35B2AF1A" w14:textId="77777777" w:rsidR="00B6637D" w:rsidRPr="00311599" w:rsidRDefault="00B6637D" w:rsidP="00273555">
            <w:pPr>
              <w:widowControl w:val="0"/>
              <w:bidi/>
              <w:spacing w:before="0" w:after="0" w:line="240" w:lineRule="auto"/>
              <w:jc w:val="center"/>
              <w:rPr>
                <w:rFonts w:ascii="David" w:eastAsia="Times New Roman" w:hAnsi="David"/>
                <w:rtl/>
                <w:lang w:eastAsia="he-IL"/>
              </w:rPr>
            </w:pPr>
          </w:p>
          <w:p w14:paraId="22F43C8A" w14:textId="77777777" w:rsidR="00B6637D" w:rsidRPr="00311599" w:rsidRDefault="00B6637D" w:rsidP="00273555">
            <w:pPr>
              <w:widowControl w:val="0"/>
              <w:bidi/>
              <w:spacing w:before="0" w:after="0" w:line="240" w:lineRule="auto"/>
              <w:jc w:val="center"/>
              <w:rPr>
                <w:rFonts w:ascii="David" w:eastAsia="Times New Roman" w:hAnsi="David"/>
                <w:lang w:eastAsia="he-IL"/>
              </w:rPr>
            </w:pPr>
            <w:r w:rsidRPr="00311599">
              <w:rPr>
                <w:rFonts w:ascii="David" w:eastAsia="Times New Roman" w:hAnsi="David"/>
                <w:rtl/>
                <w:lang w:eastAsia="he-IL"/>
              </w:rPr>
              <w:t>30%</w:t>
            </w:r>
          </w:p>
        </w:tc>
        <w:tc>
          <w:tcPr>
            <w:tcW w:w="301" w:type="pct"/>
            <w:vMerge/>
            <w:tcBorders>
              <w:left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0EC339C0" w14:textId="77777777" w:rsidR="00B6637D" w:rsidRPr="00311599" w:rsidRDefault="00B6637D" w:rsidP="00273555">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728B3664" w14:textId="77777777" w:rsidR="00B6637D" w:rsidRPr="00311599" w:rsidRDefault="00B6637D" w:rsidP="00273555">
            <w:pPr>
              <w:widowControl w:val="0"/>
              <w:bidi/>
              <w:spacing w:before="0" w:after="0" w:line="240" w:lineRule="auto"/>
              <w:ind w:left="266"/>
              <w:jc w:val="left"/>
              <w:rPr>
                <w:rFonts w:ascii="David" w:eastAsia="Times New Roman" w:hAnsi="David"/>
                <w:lang w:eastAsia="he-IL"/>
              </w:rPr>
            </w:pPr>
          </w:p>
        </w:tc>
      </w:tr>
      <w:tr w:rsidR="00B6637D" w:rsidRPr="00311599" w14:paraId="59605F04"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197DC093" w14:textId="77777777" w:rsidR="00B6637D" w:rsidRPr="00311599" w:rsidRDefault="00B6637D" w:rsidP="00273555">
            <w:pPr>
              <w:widowControl w:val="0"/>
              <w:bidi/>
              <w:spacing w:before="0" w:after="0" w:line="240" w:lineRule="auto"/>
              <w:ind w:left="125"/>
              <w:jc w:val="center"/>
              <w:rPr>
                <w:rFonts w:ascii="David" w:eastAsia="Times New Roman" w:hAnsi="David"/>
                <w:lang w:eastAsia="he-IL"/>
              </w:rPr>
            </w:pPr>
            <w:r w:rsidRPr="00311599">
              <w:rPr>
                <w:rFonts w:ascii="David" w:eastAsia="Times New Roman" w:hAnsi="David"/>
                <w:rtl/>
                <w:lang w:eastAsia="he-IL"/>
              </w:rPr>
              <w:t>2</w:t>
            </w:r>
          </w:p>
        </w:tc>
        <w:tc>
          <w:tcPr>
            <w:tcW w:w="2525" w:type="pct"/>
            <w:gridSpan w:val="2"/>
            <w:tcBorders>
              <w:top w:val="nil"/>
              <w:left w:val="single" w:sz="4" w:space="0" w:color="auto"/>
              <w:bottom w:val="single" w:sz="4" w:space="0" w:color="auto"/>
              <w:right w:val="single" w:sz="4" w:space="0" w:color="auto"/>
            </w:tcBorders>
            <w:tcMar>
              <w:top w:w="17" w:type="dxa"/>
              <w:left w:w="17" w:type="dxa"/>
              <w:bottom w:w="0" w:type="dxa"/>
              <w:right w:w="17" w:type="dxa"/>
            </w:tcMar>
          </w:tcPr>
          <w:p w14:paraId="085178B5" w14:textId="77777777" w:rsidR="00B6637D" w:rsidRPr="00311599" w:rsidRDefault="00B6637D" w:rsidP="00273555">
            <w:pPr>
              <w:widowControl w:val="0"/>
              <w:bidi/>
              <w:spacing w:before="0" w:after="0" w:line="240" w:lineRule="auto"/>
              <w:ind w:left="240"/>
              <w:jc w:val="left"/>
              <w:rPr>
                <w:rFonts w:ascii="David" w:eastAsia="Times New Roman" w:hAnsi="David"/>
                <w:lang w:eastAsia="he-IL"/>
              </w:rPr>
            </w:pPr>
            <w:r w:rsidRPr="00311599">
              <w:rPr>
                <w:rFonts w:ascii="David" w:eastAsia="Times New Roman" w:hAnsi="David"/>
                <w:rtl/>
                <w:lang w:eastAsia="he-IL"/>
              </w:rPr>
              <w:t>דרישות מהספק  ביום בחינה</w:t>
            </w:r>
          </w:p>
        </w:tc>
        <w:tc>
          <w:tcPr>
            <w:tcW w:w="729"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38907F29" w14:textId="77777777" w:rsidR="00B6637D" w:rsidRPr="00311599" w:rsidRDefault="00B6637D" w:rsidP="00273555">
            <w:pPr>
              <w:widowControl w:val="0"/>
              <w:bidi/>
              <w:spacing w:before="0" w:after="0" w:line="240" w:lineRule="auto"/>
              <w:ind w:left="268"/>
              <w:rPr>
                <w:rFonts w:ascii="David" w:eastAsia="Times New Roman" w:hAnsi="David"/>
                <w:lang w:eastAsia="he-IL"/>
              </w:rPr>
            </w:pPr>
          </w:p>
        </w:tc>
        <w:tc>
          <w:tcPr>
            <w:tcW w:w="497" w:type="pct"/>
            <w:vMerge/>
            <w:tcBorders>
              <w:left w:val="single" w:sz="4" w:space="0" w:color="auto"/>
              <w:right w:val="single" w:sz="4" w:space="0" w:color="auto"/>
            </w:tcBorders>
            <w:tcMar>
              <w:top w:w="17" w:type="dxa"/>
              <w:left w:w="17" w:type="dxa"/>
              <w:bottom w:w="0" w:type="dxa"/>
              <w:right w:w="17" w:type="dxa"/>
            </w:tcMar>
          </w:tcPr>
          <w:p w14:paraId="1A6B25B5" w14:textId="77777777" w:rsidR="00B6637D" w:rsidRPr="00311599" w:rsidRDefault="00B6637D" w:rsidP="00273555">
            <w:pPr>
              <w:widowControl w:val="0"/>
              <w:bidi/>
              <w:spacing w:before="0" w:after="0" w:line="240" w:lineRule="auto"/>
              <w:ind w:left="268"/>
              <w:rPr>
                <w:rFonts w:ascii="David" w:eastAsia="Times New Roman" w:hAnsi="David"/>
                <w:lang w:eastAsia="he-IL"/>
              </w:rPr>
            </w:pPr>
          </w:p>
        </w:tc>
        <w:tc>
          <w:tcPr>
            <w:tcW w:w="301" w:type="pct"/>
            <w:vMerge/>
            <w:tcBorders>
              <w:left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1B92541E" w14:textId="77777777" w:rsidR="00B6637D" w:rsidRPr="00311599" w:rsidRDefault="00B6637D" w:rsidP="00273555">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57B1C1B0" w14:textId="77777777" w:rsidR="00B6637D" w:rsidRPr="00311599" w:rsidRDefault="00B6637D" w:rsidP="00273555">
            <w:pPr>
              <w:widowControl w:val="0"/>
              <w:bidi/>
              <w:spacing w:before="0" w:after="0" w:line="240" w:lineRule="auto"/>
              <w:ind w:left="266"/>
              <w:jc w:val="left"/>
              <w:rPr>
                <w:rFonts w:ascii="David" w:eastAsia="Times New Roman" w:hAnsi="David"/>
                <w:lang w:eastAsia="he-IL"/>
              </w:rPr>
            </w:pPr>
          </w:p>
        </w:tc>
      </w:tr>
      <w:tr w:rsidR="00B6637D" w:rsidRPr="00311599" w14:paraId="6CDB0258"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612A13BD" w14:textId="77777777" w:rsidR="00B6637D" w:rsidRPr="00311599" w:rsidRDefault="00B6637D" w:rsidP="00273555">
            <w:pPr>
              <w:widowControl w:val="0"/>
              <w:bidi/>
              <w:spacing w:before="0" w:after="0" w:line="240" w:lineRule="auto"/>
              <w:ind w:left="125"/>
              <w:jc w:val="center"/>
              <w:rPr>
                <w:rFonts w:ascii="David" w:eastAsia="Times New Roman" w:hAnsi="David"/>
                <w:lang w:eastAsia="he-IL"/>
              </w:rPr>
            </w:pPr>
            <w:r w:rsidRPr="00311599">
              <w:rPr>
                <w:rFonts w:ascii="David" w:eastAsia="Times New Roman" w:hAnsi="David"/>
                <w:rtl/>
                <w:lang w:eastAsia="he-IL"/>
              </w:rPr>
              <w:t>3</w:t>
            </w:r>
          </w:p>
        </w:tc>
        <w:tc>
          <w:tcPr>
            <w:tcW w:w="2525" w:type="pct"/>
            <w:gridSpan w:val="2"/>
            <w:tcBorders>
              <w:top w:val="nil"/>
              <w:left w:val="single" w:sz="4" w:space="0" w:color="auto"/>
              <w:bottom w:val="single" w:sz="4" w:space="0" w:color="auto"/>
              <w:right w:val="single" w:sz="4" w:space="0" w:color="auto"/>
            </w:tcBorders>
            <w:tcMar>
              <w:top w:w="17" w:type="dxa"/>
              <w:left w:w="17" w:type="dxa"/>
              <w:bottom w:w="0" w:type="dxa"/>
              <w:right w:w="17" w:type="dxa"/>
            </w:tcMar>
          </w:tcPr>
          <w:p w14:paraId="26441A18" w14:textId="77777777" w:rsidR="00B6637D" w:rsidRPr="00311599" w:rsidRDefault="00B6637D" w:rsidP="00273555">
            <w:pPr>
              <w:widowControl w:val="0"/>
              <w:bidi/>
              <w:spacing w:before="0" w:after="0" w:line="240" w:lineRule="auto"/>
              <w:ind w:left="261"/>
              <w:jc w:val="left"/>
              <w:rPr>
                <w:rFonts w:ascii="David" w:eastAsia="Times New Roman" w:hAnsi="David"/>
                <w:lang w:eastAsia="he-IL"/>
              </w:rPr>
            </w:pPr>
            <w:r w:rsidRPr="00311599">
              <w:rPr>
                <w:rFonts w:ascii="David" w:eastAsia="Times New Roman" w:hAnsi="David"/>
                <w:rtl/>
                <w:lang w:eastAsia="he-IL"/>
              </w:rPr>
              <w:t>דרישות מהמפעיל  ביום הבחינה</w:t>
            </w:r>
            <w:r w:rsidRPr="00311599">
              <w:rPr>
                <w:rFonts w:ascii="David" w:eastAsia="Times New Roman" w:hAnsi="David"/>
                <w:lang w:eastAsia="he-IL"/>
              </w:rPr>
              <w:t xml:space="preserve"> </w:t>
            </w:r>
          </w:p>
        </w:tc>
        <w:tc>
          <w:tcPr>
            <w:tcW w:w="729"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1DA9DBCB" w14:textId="77777777" w:rsidR="00B6637D" w:rsidRPr="00311599" w:rsidRDefault="00B6637D" w:rsidP="00273555">
            <w:pPr>
              <w:widowControl w:val="0"/>
              <w:bidi/>
              <w:spacing w:before="0" w:after="0" w:line="240" w:lineRule="auto"/>
              <w:ind w:left="268"/>
              <w:rPr>
                <w:rFonts w:ascii="David" w:eastAsia="Times New Roman" w:hAnsi="David"/>
                <w:lang w:eastAsia="he-IL"/>
              </w:rPr>
            </w:pPr>
          </w:p>
        </w:tc>
        <w:tc>
          <w:tcPr>
            <w:tcW w:w="497" w:type="pct"/>
            <w:vMerge/>
            <w:tcBorders>
              <w:left w:val="single" w:sz="4" w:space="0" w:color="auto"/>
              <w:right w:val="single" w:sz="4" w:space="0" w:color="auto"/>
            </w:tcBorders>
            <w:tcMar>
              <w:top w:w="17" w:type="dxa"/>
              <w:left w:w="17" w:type="dxa"/>
              <w:bottom w:w="0" w:type="dxa"/>
              <w:right w:w="17" w:type="dxa"/>
            </w:tcMar>
          </w:tcPr>
          <w:p w14:paraId="1861C2C1" w14:textId="77777777" w:rsidR="00B6637D" w:rsidRPr="00311599" w:rsidRDefault="00B6637D" w:rsidP="00273555">
            <w:pPr>
              <w:widowControl w:val="0"/>
              <w:bidi/>
              <w:spacing w:before="0" w:after="0" w:line="240" w:lineRule="auto"/>
              <w:ind w:left="268"/>
              <w:rPr>
                <w:rFonts w:ascii="David" w:eastAsia="Times New Roman" w:hAnsi="David"/>
                <w:lang w:eastAsia="he-IL"/>
              </w:rPr>
            </w:pPr>
          </w:p>
        </w:tc>
        <w:tc>
          <w:tcPr>
            <w:tcW w:w="301" w:type="pct"/>
            <w:vMerge/>
            <w:tcBorders>
              <w:left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79792EF1" w14:textId="77777777" w:rsidR="00B6637D" w:rsidRPr="00311599" w:rsidRDefault="00B6637D" w:rsidP="00273555">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390AC2AC" w14:textId="77777777" w:rsidR="00B6637D" w:rsidRPr="00311599" w:rsidRDefault="00B6637D" w:rsidP="00273555">
            <w:pPr>
              <w:widowControl w:val="0"/>
              <w:bidi/>
              <w:spacing w:before="0" w:after="0" w:line="240" w:lineRule="auto"/>
              <w:ind w:left="266"/>
              <w:jc w:val="left"/>
              <w:rPr>
                <w:rFonts w:ascii="David" w:eastAsia="Times New Roman" w:hAnsi="David"/>
                <w:lang w:eastAsia="he-IL"/>
              </w:rPr>
            </w:pPr>
          </w:p>
        </w:tc>
      </w:tr>
      <w:tr w:rsidR="00B6637D" w:rsidRPr="00311599" w14:paraId="1D5BB1C9"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28F5DD36" w14:textId="77777777" w:rsidR="00B6637D" w:rsidRPr="00311599" w:rsidRDefault="00B6637D" w:rsidP="00273555">
            <w:pPr>
              <w:widowControl w:val="0"/>
              <w:bidi/>
              <w:spacing w:before="0" w:after="0" w:line="240" w:lineRule="auto"/>
              <w:ind w:left="125"/>
              <w:jc w:val="center"/>
              <w:rPr>
                <w:rFonts w:ascii="David" w:eastAsia="Times New Roman" w:hAnsi="David"/>
                <w:lang w:eastAsia="he-IL"/>
              </w:rPr>
            </w:pPr>
            <w:r w:rsidRPr="00311599">
              <w:rPr>
                <w:rFonts w:ascii="David" w:eastAsia="Times New Roman" w:hAnsi="David"/>
                <w:rtl/>
                <w:lang w:eastAsia="he-IL"/>
              </w:rPr>
              <w:t>4</w:t>
            </w:r>
          </w:p>
        </w:tc>
        <w:tc>
          <w:tcPr>
            <w:tcW w:w="2525" w:type="pct"/>
            <w:gridSpan w:val="2"/>
            <w:tcBorders>
              <w:top w:val="nil"/>
              <w:left w:val="single" w:sz="4" w:space="0" w:color="auto"/>
              <w:bottom w:val="single" w:sz="4" w:space="0" w:color="auto"/>
              <w:right w:val="single" w:sz="4" w:space="0" w:color="auto"/>
            </w:tcBorders>
            <w:tcMar>
              <w:top w:w="17" w:type="dxa"/>
              <w:left w:w="17" w:type="dxa"/>
              <w:bottom w:w="0" w:type="dxa"/>
              <w:right w:w="17" w:type="dxa"/>
            </w:tcMar>
          </w:tcPr>
          <w:p w14:paraId="7B34222D" w14:textId="77777777" w:rsidR="00B6637D" w:rsidRPr="00311599" w:rsidRDefault="00B6637D" w:rsidP="00273555">
            <w:pPr>
              <w:widowControl w:val="0"/>
              <w:bidi/>
              <w:spacing w:before="0" w:after="0" w:line="240" w:lineRule="auto"/>
              <w:ind w:left="240"/>
              <w:jc w:val="left"/>
              <w:rPr>
                <w:rFonts w:ascii="David" w:eastAsia="Times New Roman" w:hAnsi="David"/>
                <w:lang w:eastAsia="he-IL"/>
              </w:rPr>
            </w:pPr>
            <w:r w:rsidRPr="00311599">
              <w:rPr>
                <w:rFonts w:ascii="David" w:eastAsia="Times New Roman" w:hAnsi="David"/>
                <w:rtl/>
                <w:lang w:eastAsia="he-IL"/>
              </w:rPr>
              <w:t>דרישות מהמפעיל  ביום הבחינה  בבתי ספר דוברי השפה בערבית</w:t>
            </w:r>
          </w:p>
        </w:tc>
        <w:tc>
          <w:tcPr>
            <w:tcW w:w="729"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1A101614" w14:textId="77777777" w:rsidR="00B6637D" w:rsidRPr="00311599" w:rsidRDefault="00B6637D" w:rsidP="00273555">
            <w:pPr>
              <w:widowControl w:val="0"/>
              <w:bidi/>
              <w:spacing w:before="0" w:after="0" w:line="240" w:lineRule="auto"/>
              <w:ind w:left="268"/>
              <w:rPr>
                <w:rFonts w:ascii="David" w:eastAsia="Times New Roman" w:hAnsi="David"/>
                <w:lang w:eastAsia="he-IL"/>
              </w:rPr>
            </w:pPr>
          </w:p>
        </w:tc>
        <w:tc>
          <w:tcPr>
            <w:tcW w:w="497" w:type="pct"/>
            <w:vMerge/>
            <w:tcBorders>
              <w:left w:val="single" w:sz="4" w:space="0" w:color="auto"/>
              <w:right w:val="single" w:sz="4" w:space="0" w:color="auto"/>
            </w:tcBorders>
            <w:tcMar>
              <w:top w:w="17" w:type="dxa"/>
              <w:left w:w="17" w:type="dxa"/>
              <w:bottom w:w="0" w:type="dxa"/>
              <w:right w:w="17" w:type="dxa"/>
            </w:tcMar>
          </w:tcPr>
          <w:p w14:paraId="762BCF4F" w14:textId="77777777" w:rsidR="00B6637D" w:rsidRPr="00311599" w:rsidRDefault="00B6637D" w:rsidP="00273555">
            <w:pPr>
              <w:widowControl w:val="0"/>
              <w:bidi/>
              <w:spacing w:before="0" w:after="0" w:line="240" w:lineRule="auto"/>
              <w:ind w:left="268"/>
              <w:rPr>
                <w:rFonts w:ascii="David" w:eastAsia="Times New Roman" w:hAnsi="David"/>
                <w:lang w:eastAsia="he-IL"/>
              </w:rPr>
            </w:pPr>
          </w:p>
        </w:tc>
        <w:tc>
          <w:tcPr>
            <w:tcW w:w="301" w:type="pct"/>
            <w:vMerge/>
            <w:tcBorders>
              <w:left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09BD05EF" w14:textId="77777777" w:rsidR="00B6637D" w:rsidRPr="00311599" w:rsidRDefault="00B6637D" w:rsidP="00273555">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33995B98" w14:textId="77777777" w:rsidR="00B6637D" w:rsidRPr="00311599" w:rsidRDefault="00B6637D" w:rsidP="00273555">
            <w:pPr>
              <w:widowControl w:val="0"/>
              <w:bidi/>
              <w:spacing w:before="0" w:after="0" w:line="240" w:lineRule="auto"/>
              <w:ind w:left="266"/>
              <w:jc w:val="left"/>
              <w:rPr>
                <w:rFonts w:ascii="David" w:eastAsia="Times New Roman" w:hAnsi="David"/>
                <w:lang w:eastAsia="he-IL"/>
              </w:rPr>
            </w:pPr>
          </w:p>
        </w:tc>
      </w:tr>
      <w:tr w:rsidR="00B6637D" w:rsidRPr="00311599" w14:paraId="479E0FE3"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77D0CB34" w14:textId="77777777" w:rsidR="00B6637D" w:rsidRPr="00311599" w:rsidRDefault="00B6637D" w:rsidP="00273555">
            <w:pPr>
              <w:widowControl w:val="0"/>
              <w:bidi/>
              <w:spacing w:before="0" w:after="0" w:line="240" w:lineRule="auto"/>
              <w:ind w:left="125"/>
              <w:jc w:val="left"/>
              <w:rPr>
                <w:rFonts w:ascii="David" w:eastAsia="Times New Roman" w:hAnsi="David"/>
                <w:highlight w:val="lightGray"/>
                <w:rtl/>
                <w:lang w:eastAsia="he-IL"/>
              </w:rPr>
            </w:pPr>
            <w:r w:rsidRPr="00311599">
              <w:rPr>
                <w:rFonts w:ascii="David" w:eastAsia="Times New Roman" w:hAnsi="David"/>
                <w:highlight w:val="lightGray"/>
                <w:rtl/>
                <w:lang w:eastAsia="he-IL"/>
              </w:rPr>
              <w:t>2.4.1.9</w:t>
            </w:r>
          </w:p>
        </w:tc>
        <w:tc>
          <w:tcPr>
            <w:tcW w:w="3751" w:type="pct"/>
            <w:gridSpan w:val="4"/>
            <w:tcBorders>
              <w:top w:val="nil"/>
              <w:left w:val="single" w:sz="4" w:space="0" w:color="auto"/>
              <w:bottom w:val="single" w:sz="4" w:space="0" w:color="auto"/>
              <w:right w:val="single" w:sz="4" w:space="0" w:color="auto"/>
            </w:tcBorders>
            <w:tcMar>
              <w:top w:w="17" w:type="dxa"/>
              <w:left w:w="17" w:type="dxa"/>
              <w:bottom w:w="0" w:type="dxa"/>
              <w:right w:w="17" w:type="dxa"/>
            </w:tcMar>
          </w:tcPr>
          <w:p w14:paraId="201092F0" w14:textId="77777777" w:rsidR="00B6637D" w:rsidRPr="00311599" w:rsidRDefault="00B6637D" w:rsidP="00273555">
            <w:pPr>
              <w:widowControl w:val="0"/>
              <w:bidi/>
              <w:spacing w:before="0" w:after="0" w:line="240" w:lineRule="auto"/>
              <w:ind w:left="268"/>
              <w:rPr>
                <w:rFonts w:ascii="David" w:eastAsia="Times New Roman" w:hAnsi="David"/>
                <w:lang w:eastAsia="he-IL"/>
              </w:rPr>
            </w:pPr>
            <w:r w:rsidRPr="00311599">
              <w:rPr>
                <w:rFonts w:ascii="David" w:eastAsia="Times New Roman" w:hAnsi="David"/>
                <w:highlight w:val="lightGray"/>
                <w:rtl/>
                <w:lang w:eastAsia="he-IL"/>
              </w:rPr>
              <w:t>בחינות ממוחשבות-הסתייעות בציוד הבית ספרי</w:t>
            </w:r>
          </w:p>
        </w:tc>
        <w:tc>
          <w:tcPr>
            <w:tcW w:w="301" w:type="pct"/>
            <w:vMerge/>
            <w:tcBorders>
              <w:left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36E1BD35" w14:textId="77777777" w:rsidR="00B6637D" w:rsidRPr="00311599" w:rsidRDefault="00B6637D" w:rsidP="00273555">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0D2460B1" w14:textId="77777777" w:rsidR="00B6637D" w:rsidRPr="00311599" w:rsidRDefault="00B6637D" w:rsidP="00273555">
            <w:pPr>
              <w:widowControl w:val="0"/>
              <w:bidi/>
              <w:spacing w:before="0" w:after="0" w:line="240" w:lineRule="auto"/>
              <w:ind w:left="266"/>
              <w:jc w:val="left"/>
              <w:rPr>
                <w:rFonts w:ascii="David" w:eastAsia="Times New Roman" w:hAnsi="David"/>
                <w:lang w:eastAsia="he-IL"/>
              </w:rPr>
            </w:pPr>
          </w:p>
        </w:tc>
      </w:tr>
      <w:tr w:rsidR="00B6637D" w:rsidRPr="00311599" w14:paraId="5D844522"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15D44A0A" w14:textId="77777777" w:rsidR="00B6637D" w:rsidRPr="00311599" w:rsidRDefault="00B6637D" w:rsidP="00273555">
            <w:pPr>
              <w:widowControl w:val="0"/>
              <w:bidi/>
              <w:spacing w:before="0" w:after="0" w:line="240" w:lineRule="auto"/>
              <w:ind w:left="125"/>
              <w:jc w:val="center"/>
              <w:rPr>
                <w:rFonts w:ascii="David" w:eastAsia="Times New Roman" w:hAnsi="David"/>
                <w:rtl/>
                <w:lang w:eastAsia="he-IL"/>
              </w:rPr>
            </w:pPr>
            <w:r w:rsidRPr="00311599">
              <w:rPr>
                <w:rFonts w:ascii="David" w:eastAsia="Times New Roman" w:hAnsi="David"/>
                <w:rtl/>
                <w:lang w:eastAsia="he-IL"/>
              </w:rPr>
              <w:t>1</w:t>
            </w:r>
          </w:p>
        </w:tc>
        <w:tc>
          <w:tcPr>
            <w:tcW w:w="2525" w:type="pct"/>
            <w:gridSpan w:val="2"/>
            <w:tcBorders>
              <w:top w:val="nil"/>
              <w:left w:val="single" w:sz="4" w:space="0" w:color="auto"/>
              <w:bottom w:val="single" w:sz="4" w:space="0" w:color="auto"/>
              <w:right w:val="single" w:sz="4" w:space="0" w:color="auto"/>
            </w:tcBorders>
            <w:tcMar>
              <w:top w:w="17" w:type="dxa"/>
              <w:left w:w="17" w:type="dxa"/>
              <w:bottom w:w="0" w:type="dxa"/>
              <w:right w:w="17" w:type="dxa"/>
            </w:tcMar>
          </w:tcPr>
          <w:p w14:paraId="0C291B8E" w14:textId="77777777" w:rsidR="00B6637D" w:rsidRPr="00311599" w:rsidRDefault="00B6637D" w:rsidP="00273555">
            <w:pPr>
              <w:widowControl w:val="0"/>
              <w:bidi/>
              <w:spacing w:before="0" w:after="0" w:line="240" w:lineRule="auto"/>
              <w:ind w:left="240"/>
              <w:jc w:val="left"/>
              <w:rPr>
                <w:rFonts w:ascii="David" w:eastAsia="Times New Roman" w:hAnsi="David"/>
                <w:rtl/>
                <w:lang w:eastAsia="he-IL"/>
              </w:rPr>
            </w:pPr>
            <w:r w:rsidRPr="00311599">
              <w:rPr>
                <w:rFonts w:ascii="David" w:eastAsia="Times New Roman" w:hAnsi="David"/>
                <w:rtl/>
                <w:lang w:eastAsia="he-IL"/>
              </w:rPr>
              <w:t>סיוע בהכנת מחשבי הבחינה של בית הספר</w:t>
            </w:r>
          </w:p>
        </w:tc>
        <w:tc>
          <w:tcPr>
            <w:tcW w:w="729"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2012D9B9" w14:textId="77777777" w:rsidR="00B6637D" w:rsidRPr="00311599" w:rsidRDefault="00B6637D" w:rsidP="00273555">
            <w:pPr>
              <w:widowControl w:val="0"/>
              <w:bidi/>
              <w:spacing w:before="0" w:after="0" w:line="240" w:lineRule="auto"/>
              <w:jc w:val="center"/>
              <w:rPr>
                <w:rFonts w:ascii="David" w:eastAsia="Times New Roman" w:hAnsi="David"/>
                <w:rtl/>
                <w:lang w:eastAsia="he-IL"/>
              </w:rPr>
            </w:pPr>
          </w:p>
        </w:tc>
        <w:tc>
          <w:tcPr>
            <w:tcW w:w="497" w:type="pct"/>
            <w:vMerge w:val="restart"/>
            <w:tcBorders>
              <w:top w:val="single" w:sz="4" w:space="0" w:color="auto"/>
              <w:left w:val="single" w:sz="4" w:space="0" w:color="auto"/>
              <w:right w:val="single" w:sz="4" w:space="0" w:color="auto"/>
            </w:tcBorders>
            <w:tcMar>
              <w:top w:w="17" w:type="dxa"/>
              <w:left w:w="17" w:type="dxa"/>
              <w:bottom w:w="0" w:type="dxa"/>
              <w:right w:w="17" w:type="dxa"/>
            </w:tcMar>
          </w:tcPr>
          <w:p w14:paraId="0E375E75" w14:textId="77777777" w:rsidR="00B6637D" w:rsidRPr="00311599" w:rsidRDefault="00B6637D" w:rsidP="00273555">
            <w:pPr>
              <w:widowControl w:val="0"/>
              <w:bidi/>
              <w:spacing w:before="0" w:after="0" w:line="240" w:lineRule="auto"/>
              <w:ind w:left="268"/>
              <w:jc w:val="center"/>
              <w:rPr>
                <w:rFonts w:ascii="David" w:eastAsia="Times New Roman" w:hAnsi="David"/>
                <w:rtl/>
                <w:lang w:eastAsia="he-IL"/>
              </w:rPr>
            </w:pPr>
          </w:p>
          <w:p w14:paraId="7D2F7695" w14:textId="77777777" w:rsidR="00B6637D" w:rsidRPr="00311599" w:rsidRDefault="00B6637D" w:rsidP="00273555">
            <w:pPr>
              <w:widowControl w:val="0"/>
              <w:bidi/>
              <w:spacing w:before="0" w:after="0" w:line="240" w:lineRule="auto"/>
              <w:ind w:left="268"/>
              <w:jc w:val="center"/>
              <w:rPr>
                <w:rFonts w:ascii="David" w:eastAsia="Times New Roman" w:hAnsi="David"/>
                <w:lang w:eastAsia="he-IL"/>
              </w:rPr>
            </w:pPr>
            <w:r w:rsidRPr="00311599">
              <w:rPr>
                <w:rFonts w:ascii="David" w:eastAsia="Times New Roman" w:hAnsi="David"/>
                <w:rtl/>
                <w:lang w:eastAsia="he-IL"/>
              </w:rPr>
              <w:t>30%</w:t>
            </w:r>
          </w:p>
        </w:tc>
        <w:tc>
          <w:tcPr>
            <w:tcW w:w="301" w:type="pct"/>
            <w:vMerge/>
            <w:tcBorders>
              <w:left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20E5284B" w14:textId="77777777" w:rsidR="00B6637D" w:rsidRPr="00311599" w:rsidRDefault="00B6637D" w:rsidP="00273555">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124789F5" w14:textId="77777777" w:rsidR="00B6637D" w:rsidRPr="00311599" w:rsidRDefault="00B6637D" w:rsidP="00273555">
            <w:pPr>
              <w:widowControl w:val="0"/>
              <w:bidi/>
              <w:spacing w:before="0" w:after="0" w:line="240" w:lineRule="auto"/>
              <w:ind w:left="266"/>
              <w:jc w:val="left"/>
              <w:rPr>
                <w:rFonts w:ascii="David" w:eastAsia="Times New Roman" w:hAnsi="David"/>
                <w:lang w:eastAsia="he-IL"/>
              </w:rPr>
            </w:pPr>
          </w:p>
        </w:tc>
      </w:tr>
      <w:tr w:rsidR="00B6637D" w:rsidRPr="00311599" w14:paraId="7DA13E45"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365D0DFB" w14:textId="77777777" w:rsidR="00B6637D" w:rsidRPr="00311599" w:rsidRDefault="00B6637D" w:rsidP="00273555">
            <w:pPr>
              <w:widowControl w:val="0"/>
              <w:bidi/>
              <w:spacing w:before="0" w:after="0" w:line="240" w:lineRule="auto"/>
              <w:ind w:left="125"/>
              <w:jc w:val="center"/>
              <w:rPr>
                <w:rFonts w:ascii="David" w:eastAsia="Times New Roman" w:hAnsi="David"/>
                <w:rtl/>
                <w:lang w:eastAsia="he-IL"/>
              </w:rPr>
            </w:pPr>
            <w:r w:rsidRPr="00311599">
              <w:rPr>
                <w:rFonts w:ascii="David" w:eastAsia="Times New Roman" w:hAnsi="David"/>
                <w:rtl/>
                <w:lang w:eastAsia="he-IL"/>
              </w:rPr>
              <w:t>2</w:t>
            </w:r>
          </w:p>
        </w:tc>
        <w:tc>
          <w:tcPr>
            <w:tcW w:w="2525" w:type="pct"/>
            <w:gridSpan w:val="2"/>
            <w:tcBorders>
              <w:top w:val="nil"/>
              <w:left w:val="single" w:sz="4" w:space="0" w:color="auto"/>
              <w:bottom w:val="single" w:sz="4" w:space="0" w:color="auto"/>
              <w:right w:val="single" w:sz="4" w:space="0" w:color="auto"/>
            </w:tcBorders>
            <w:tcMar>
              <w:top w:w="17" w:type="dxa"/>
              <w:left w:w="17" w:type="dxa"/>
              <w:bottom w:w="0" w:type="dxa"/>
              <w:right w:w="17" w:type="dxa"/>
            </w:tcMar>
          </w:tcPr>
          <w:p w14:paraId="2AEE2DDA" w14:textId="77777777" w:rsidR="00B6637D" w:rsidRPr="00311599" w:rsidRDefault="00B6637D" w:rsidP="00273555">
            <w:pPr>
              <w:widowControl w:val="0"/>
              <w:bidi/>
              <w:spacing w:before="0" w:after="0" w:line="240" w:lineRule="auto"/>
              <w:ind w:left="240"/>
              <w:jc w:val="left"/>
              <w:rPr>
                <w:rFonts w:ascii="David" w:eastAsia="Times New Roman" w:hAnsi="David"/>
                <w:rtl/>
                <w:lang w:eastAsia="he-IL"/>
              </w:rPr>
            </w:pPr>
            <w:r w:rsidRPr="00311599">
              <w:rPr>
                <w:rFonts w:ascii="David" w:eastAsia="Times New Roman" w:hAnsi="David"/>
                <w:rtl/>
                <w:lang w:eastAsia="he-IL"/>
              </w:rPr>
              <w:t>דרישות מהספק לקראת הבחינה</w:t>
            </w:r>
          </w:p>
        </w:tc>
        <w:tc>
          <w:tcPr>
            <w:tcW w:w="729"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0E61CB9B" w14:textId="77777777" w:rsidR="00B6637D" w:rsidRPr="00311599" w:rsidRDefault="00B6637D" w:rsidP="00273555">
            <w:pPr>
              <w:widowControl w:val="0"/>
              <w:bidi/>
              <w:spacing w:before="0" w:after="0" w:line="240" w:lineRule="auto"/>
              <w:jc w:val="center"/>
              <w:rPr>
                <w:rFonts w:ascii="David" w:eastAsia="Times New Roman" w:hAnsi="David"/>
                <w:rtl/>
                <w:lang w:eastAsia="he-IL"/>
              </w:rPr>
            </w:pPr>
          </w:p>
        </w:tc>
        <w:tc>
          <w:tcPr>
            <w:tcW w:w="497" w:type="pct"/>
            <w:vMerge/>
            <w:tcBorders>
              <w:left w:val="single" w:sz="4" w:space="0" w:color="auto"/>
              <w:right w:val="single" w:sz="4" w:space="0" w:color="auto"/>
            </w:tcBorders>
            <w:tcMar>
              <w:top w:w="17" w:type="dxa"/>
              <w:left w:w="17" w:type="dxa"/>
              <w:bottom w:w="0" w:type="dxa"/>
              <w:right w:w="17" w:type="dxa"/>
            </w:tcMar>
          </w:tcPr>
          <w:p w14:paraId="58CCB0C1" w14:textId="77777777" w:rsidR="00B6637D" w:rsidRPr="00311599" w:rsidRDefault="00B6637D" w:rsidP="00273555">
            <w:pPr>
              <w:widowControl w:val="0"/>
              <w:bidi/>
              <w:spacing w:before="0" w:after="0" w:line="240" w:lineRule="auto"/>
              <w:ind w:left="268"/>
              <w:rPr>
                <w:rFonts w:ascii="David" w:eastAsia="Times New Roman" w:hAnsi="David"/>
                <w:lang w:eastAsia="he-IL"/>
              </w:rPr>
            </w:pPr>
          </w:p>
        </w:tc>
        <w:tc>
          <w:tcPr>
            <w:tcW w:w="301" w:type="pct"/>
            <w:vMerge/>
            <w:tcBorders>
              <w:left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3FA5C5D6" w14:textId="77777777" w:rsidR="00B6637D" w:rsidRPr="00311599" w:rsidRDefault="00B6637D" w:rsidP="00273555">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55A387E5" w14:textId="77777777" w:rsidR="00B6637D" w:rsidRPr="00311599" w:rsidRDefault="00B6637D" w:rsidP="00273555">
            <w:pPr>
              <w:widowControl w:val="0"/>
              <w:bidi/>
              <w:spacing w:before="0" w:after="0" w:line="240" w:lineRule="auto"/>
              <w:ind w:left="266"/>
              <w:jc w:val="left"/>
              <w:rPr>
                <w:rFonts w:ascii="David" w:eastAsia="Times New Roman" w:hAnsi="David"/>
                <w:lang w:eastAsia="he-IL"/>
              </w:rPr>
            </w:pPr>
          </w:p>
        </w:tc>
      </w:tr>
      <w:tr w:rsidR="00B6637D" w:rsidRPr="00311599" w14:paraId="749261AD"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2DDED45B" w14:textId="77777777" w:rsidR="00B6637D" w:rsidRPr="00311599" w:rsidRDefault="00B6637D" w:rsidP="00273555">
            <w:pPr>
              <w:widowControl w:val="0"/>
              <w:bidi/>
              <w:spacing w:before="0" w:after="0" w:line="240" w:lineRule="auto"/>
              <w:ind w:left="125"/>
              <w:jc w:val="center"/>
              <w:rPr>
                <w:rFonts w:ascii="David" w:eastAsia="Times New Roman" w:hAnsi="David"/>
                <w:rtl/>
                <w:lang w:eastAsia="he-IL"/>
              </w:rPr>
            </w:pPr>
            <w:r w:rsidRPr="00311599">
              <w:rPr>
                <w:rFonts w:ascii="David" w:eastAsia="Times New Roman" w:hAnsi="David"/>
                <w:rtl/>
                <w:lang w:eastAsia="he-IL"/>
              </w:rPr>
              <w:t>3</w:t>
            </w:r>
          </w:p>
        </w:tc>
        <w:tc>
          <w:tcPr>
            <w:tcW w:w="2525" w:type="pct"/>
            <w:gridSpan w:val="2"/>
            <w:tcBorders>
              <w:top w:val="nil"/>
              <w:left w:val="single" w:sz="4" w:space="0" w:color="auto"/>
              <w:bottom w:val="single" w:sz="4" w:space="0" w:color="auto"/>
              <w:right w:val="single" w:sz="4" w:space="0" w:color="auto"/>
            </w:tcBorders>
            <w:tcMar>
              <w:top w:w="17" w:type="dxa"/>
              <w:left w:w="17" w:type="dxa"/>
              <w:bottom w:w="0" w:type="dxa"/>
              <w:right w:w="17" w:type="dxa"/>
            </w:tcMar>
          </w:tcPr>
          <w:p w14:paraId="58856120" w14:textId="77777777" w:rsidR="00B6637D" w:rsidRPr="00311599" w:rsidRDefault="00B6637D" w:rsidP="00273555">
            <w:pPr>
              <w:widowControl w:val="0"/>
              <w:bidi/>
              <w:spacing w:before="0" w:after="0" w:line="240" w:lineRule="auto"/>
              <w:ind w:left="240"/>
              <w:jc w:val="left"/>
              <w:rPr>
                <w:rFonts w:ascii="David" w:eastAsia="Times New Roman" w:hAnsi="David"/>
                <w:rtl/>
                <w:lang w:eastAsia="he-IL"/>
              </w:rPr>
            </w:pPr>
            <w:r w:rsidRPr="00311599">
              <w:rPr>
                <w:rFonts w:ascii="David" w:eastAsia="Times New Roman" w:hAnsi="David"/>
                <w:rtl/>
                <w:lang w:eastAsia="he-IL"/>
              </w:rPr>
              <w:t>דרישות מהספק ביום בחינה</w:t>
            </w:r>
          </w:p>
        </w:tc>
        <w:tc>
          <w:tcPr>
            <w:tcW w:w="729"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0FEC0010" w14:textId="77777777" w:rsidR="00B6637D" w:rsidRPr="00311599" w:rsidRDefault="00B6637D" w:rsidP="00273555">
            <w:pPr>
              <w:widowControl w:val="0"/>
              <w:bidi/>
              <w:spacing w:before="0" w:after="0" w:line="240" w:lineRule="auto"/>
              <w:jc w:val="center"/>
              <w:rPr>
                <w:rFonts w:ascii="David" w:eastAsia="Times New Roman" w:hAnsi="David"/>
                <w:rtl/>
                <w:lang w:eastAsia="he-IL"/>
              </w:rPr>
            </w:pPr>
          </w:p>
        </w:tc>
        <w:tc>
          <w:tcPr>
            <w:tcW w:w="497" w:type="pct"/>
            <w:vMerge/>
            <w:tcBorders>
              <w:left w:val="single" w:sz="4" w:space="0" w:color="auto"/>
              <w:bottom w:val="single" w:sz="4" w:space="0" w:color="auto"/>
              <w:right w:val="single" w:sz="4" w:space="0" w:color="auto"/>
            </w:tcBorders>
            <w:tcMar>
              <w:top w:w="17" w:type="dxa"/>
              <w:left w:w="17" w:type="dxa"/>
              <w:bottom w:w="0" w:type="dxa"/>
              <w:right w:w="17" w:type="dxa"/>
            </w:tcMar>
          </w:tcPr>
          <w:p w14:paraId="6BCB2DD1" w14:textId="77777777" w:rsidR="00B6637D" w:rsidRPr="00311599" w:rsidRDefault="00B6637D" w:rsidP="00273555">
            <w:pPr>
              <w:widowControl w:val="0"/>
              <w:bidi/>
              <w:spacing w:before="0" w:after="0" w:line="240" w:lineRule="auto"/>
              <w:ind w:left="268"/>
              <w:rPr>
                <w:rFonts w:ascii="David" w:eastAsia="Times New Roman" w:hAnsi="David"/>
                <w:lang w:eastAsia="he-IL"/>
              </w:rPr>
            </w:pPr>
          </w:p>
        </w:tc>
        <w:tc>
          <w:tcPr>
            <w:tcW w:w="301" w:type="pct"/>
            <w:vMerge/>
            <w:tcBorders>
              <w:left w:val="single" w:sz="4" w:space="0" w:color="auto"/>
              <w:bottom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6CA99A1E" w14:textId="77777777" w:rsidR="00B6637D" w:rsidRPr="00311599" w:rsidRDefault="00B6637D" w:rsidP="00273555">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418A6004" w14:textId="77777777" w:rsidR="00B6637D" w:rsidRPr="00311599" w:rsidRDefault="00B6637D" w:rsidP="00273555">
            <w:pPr>
              <w:widowControl w:val="0"/>
              <w:bidi/>
              <w:spacing w:before="0" w:after="0" w:line="240" w:lineRule="auto"/>
              <w:ind w:left="266"/>
              <w:jc w:val="left"/>
              <w:rPr>
                <w:rFonts w:ascii="David" w:eastAsia="Times New Roman" w:hAnsi="David"/>
                <w:lang w:eastAsia="he-IL"/>
              </w:rPr>
            </w:pPr>
          </w:p>
        </w:tc>
      </w:tr>
      <w:tr w:rsidR="00926CE4" w:rsidRPr="00311599" w14:paraId="7A414815"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2EBA1D17" w14:textId="77777777" w:rsidR="00926CE4" w:rsidRPr="00311599" w:rsidRDefault="00926CE4" w:rsidP="00273555">
            <w:pPr>
              <w:widowControl w:val="0"/>
              <w:bidi/>
              <w:spacing w:before="0" w:after="0" w:line="240" w:lineRule="auto"/>
              <w:ind w:left="125"/>
              <w:jc w:val="left"/>
              <w:rPr>
                <w:rFonts w:ascii="David" w:eastAsia="Times New Roman" w:hAnsi="David"/>
                <w:highlight w:val="lightGray"/>
                <w:rtl/>
                <w:lang w:eastAsia="he-IL"/>
              </w:rPr>
            </w:pPr>
            <w:r w:rsidRPr="00311599">
              <w:rPr>
                <w:rFonts w:ascii="David" w:eastAsia="Times New Roman" w:hAnsi="David"/>
                <w:highlight w:val="lightGray"/>
                <w:rtl/>
                <w:lang w:eastAsia="he-IL"/>
              </w:rPr>
              <w:t>2.4.2</w:t>
            </w:r>
          </w:p>
        </w:tc>
        <w:tc>
          <w:tcPr>
            <w:tcW w:w="3254" w:type="pct"/>
            <w:gridSpan w:val="3"/>
            <w:tcBorders>
              <w:top w:val="nil"/>
              <w:left w:val="single" w:sz="4" w:space="0" w:color="auto"/>
              <w:bottom w:val="single" w:sz="4" w:space="0" w:color="auto"/>
              <w:right w:val="single" w:sz="4" w:space="0" w:color="auto"/>
            </w:tcBorders>
            <w:tcMar>
              <w:top w:w="17" w:type="dxa"/>
              <w:left w:w="17" w:type="dxa"/>
              <w:bottom w:w="0" w:type="dxa"/>
              <w:right w:w="17" w:type="dxa"/>
            </w:tcMar>
          </w:tcPr>
          <w:p w14:paraId="34FABCEB" w14:textId="77777777" w:rsidR="00926CE4" w:rsidRPr="00311599" w:rsidRDefault="00926CE4" w:rsidP="00273555">
            <w:pPr>
              <w:widowControl w:val="0"/>
              <w:bidi/>
              <w:spacing w:before="0" w:after="0" w:line="240" w:lineRule="auto"/>
              <w:rPr>
                <w:rFonts w:ascii="David" w:eastAsia="Times New Roman" w:hAnsi="David"/>
                <w:highlight w:val="lightGray"/>
                <w:rtl/>
                <w:lang w:eastAsia="he-IL"/>
              </w:rPr>
            </w:pPr>
            <w:r w:rsidRPr="00311599">
              <w:rPr>
                <w:rFonts w:ascii="David" w:eastAsia="Times New Roman" w:hAnsi="David"/>
                <w:highlight w:val="lightGray"/>
                <w:rtl/>
                <w:lang w:eastAsia="he-IL"/>
              </w:rPr>
              <w:t>אליפויות תחרויות וארועים</w:t>
            </w:r>
          </w:p>
        </w:tc>
        <w:tc>
          <w:tcPr>
            <w:tcW w:w="497" w:type="pct"/>
            <w:vMerge w:val="restart"/>
            <w:tcBorders>
              <w:top w:val="single" w:sz="4" w:space="0" w:color="auto"/>
              <w:left w:val="single" w:sz="4" w:space="0" w:color="auto"/>
              <w:right w:val="single" w:sz="4" w:space="0" w:color="auto"/>
            </w:tcBorders>
            <w:tcMar>
              <w:top w:w="17" w:type="dxa"/>
              <w:left w:w="17" w:type="dxa"/>
              <w:bottom w:w="0" w:type="dxa"/>
              <w:right w:w="17" w:type="dxa"/>
            </w:tcMar>
            <w:vAlign w:val="center"/>
          </w:tcPr>
          <w:p w14:paraId="25B9C78F" w14:textId="77777777" w:rsidR="00926CE4" w:rsidRPr="00311599" w:rsidRDefault="00926CE4" w:rsidP="00273555">
            <w:pPr>
              <w:widowControl w:val="0"/>
              <w:bidi/>
              <w:spacing w:before="0" w:after="0" w:line="240" w:lineRule="auto"/>
              <w:ind w:left="268"/>
              <w:jc w:val="center"/>
              <w:rPr>
                <w:rFonts w:ascii="David" w:eastAsia="Times New Roman" w:hAnsi="David"/>
                <w:lang w:eastAsia="he-IL"/>
              </w:rPr>
            </w:pPr>
            <w:r w:rsidRPr="00311599">
              <w:rPr>
                <w:rFonts w:ascii="David" w:eastAsia="Times New Roman" w:hAnsi="David"/>
                <w:rtl/>
                <w:lang w:eastAsia="he-IL"/>
              </w:rPr>
              <w:t>50%</w:t>
            </w:r>
          </w:p>
          <w:p w14:paraId="63299183" w14:textId="5F2760E5" w:rsidR="00926CE4" w:rsidRPr="00311599" w:rsidRDefault="00926CE4" w:rsidP="002660DA">
            <w:pPr>
              <w:widowControl w:val="0"/>
              <w:bidi/>
              <w:spacing w:before="0" w:after="0" w:line="240" w:lineRule="auto"/>
              <w:ind w:left="268"/>
              <w:jc w:val="center"/>
              <w:rPr>
                <w:rFonts w:ascii="David" w:eastAsia="Times New Roman" w:hAnsi="David"/>
                <w:rtl/>
                <w:lang w:eastAsia="he-IL"/>
              </w:rPr>
            </w:pPr>
          </w:p>
          <w:p w14:paraId="122E5ABE" w14:textId="661217C9" w:rsidR="00926CE4" w:rsidRPr="00311599" w:rsidRDefault="00926CE4" w:rsidP="002660DA">
            <w:pPr>
              <w:widowControl w:val="0"/>
              <w:bidi/>
              <w:spacing w:before="0" w:after="0" w:line="240" w:lineRule="auto"/>
              <w:ind w:left="268"/>
              <w:jc w:val="center"/>
              <w:rPr>
                <w:rFonts w:ascii="David" w:eastAsia="Times New Roman" w:hAnsi="David"/>
                <w:lang w:eastAsia="he-IL"/>
              </w:rPr>
            </w:pPr>
          </w:p>
        </w:tc>
        <w:tc>
          <w:tcPr>
            <w:tcW w:w="301" w:type="pct"/>
            <w:vMerge w:val="restart"/>
            <w:tcBorders>
              <w:top w:val="single" w:sz="4" w:space="0" w:color="auto"/>
              <w:left w:val="single" w:sz="4" w:space="0" w:color="auto"/>
              <w:right w:val="single" w:sz="4" w:space="0" w:color="auto"/>
            </w:tcBorders>
            <w:shd w:val="clear" w:color="auto" w:fill="D9D9D9" w:themeFill="background1" w:themeFillShade="D9"/>
            <w:tcMar>
              <w:top w:w="17" w:type="dxa"/>
              <w:left w:w="17" w:type="dxa"/>
              <w:bottom w:w="0" w:type="dxa"/>
              <w:right w:w="17" w:type="dxa"/>
            </w:tcMar>
            <w:vAlign w:val="center"/>
          </w:tcPr>
          <w:p w14:paraId="175BD68F" w14:textId="77777777" w:rsidR="00926CE4" w:rsidRPr="00311599" w:rsidRDefault="00926CE4" w:rsidP="00273555">
            <w:pPr>
              <w:widowControl w:val="0"/>
              <w:bidi/>
              <w:spacing w:before="0" w:after="0" w:line="240" w:lineRule="auto"/>
              <w:ind w:left="125"/>
              <w:jc w:val="center"/>
              <w:rPr>
                <w:rFonts w:ascii="David" w:eastAsia="Times New Roman" w:hAnsi="David"/>
                <w:rtl/>
                <w:lang w:eastAsia="he-IL"/>
              </w:rPr>
            </w:pPr>
          </w:p>
          <w:p w14:paraId="3942F3E2" w14:textId="068BE634" w:rsidR="00926CE4" w:rsidRPr="00311599" w:rsidRDefault="00926CE4" w:rsidP="00273555">
            <w:pPr>
              <w:widowControl w:val="0"/>
              <w:bidi/>
              <w:spacing w:before="0" w:after="0" w:line="240" w:lineRule="auto"/>
              <w:ind w:left="125"/>
              <w:jc w:val="center"/>
              <w:rPr>
                <w:rFonts w:ascii="David" w:eastAsia="Times New Roman" w:hAnsi="David"/>
                <w:rtl/>
                <w:lang w:eastAsia="he-IL"/>
              </w:rPr>
            </w:pPr>
            <w:r w:rsidRPr="00311599">
              <w:rPr>
                <w:rFonts w:ascii="David" w:eastAsia="Times New Roman" w:hAnsi="David"/>
                <w:rtl/>
                <w:lang w:eastAsia="he-IL"/>
              </w:rPr>
              <w:t>50%</w:t>
            </w:r>
          </w:p>
          <w:p w14:paraId="5892E6F6" w14:textId="77777777" w:rsidR="00926CE4" w:rsidRPr="00311599" w:rsidRDefault="00926CE4" w:rsidP="00273555">
            <w:pPr>
              <w:widowControl w:val="0"/>
              <w:bidi/>
              <w:spacing w:before="0" w:after="0" w:line="240" w:lineRule="auto"/>
              <w:ind w:left="125"/>
              <w:jc w:val="center"/>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16B35E9C" w14:textId="77777777" w:rsidR="00926CE4" w:rsidRPr="00311599" w:rsidRDefault="00926CE4" w:rsidP="00273555">
            <w:pPr>
              <w:widowControl w:val="0"/>
              <w:bidi/>
              <w:spacing w:before="0" w:after="0" w:line="240" w:lineRule="auto"/>
              <w:ind w:left="266"/>
              <w:jc w:val="left"/>
              <w:rPr>
                <w:rFonts w:ascii="David" w:eastAsia="Times New Roman" w:hAnsi="David"/>
                <w:lang w:eastAsia="he-IL"/>
              </w:rPr>
            </w:pPr>
          </w:p>
        </w:tc>
      </w:tr>
      <w:tr w:rsidR="00926CE4" w:rsidRPr="00311599" w14:paraId="349F5039"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35773D6C" w14:textId="77777777" w:rsidR="00926CE4" w:rsidRPr="00311599" w:rsidRDefault="00926CE4" w:rsidP="00273555">
            <w:pPr>
              <w:widowControl w:val="0"/>
              <w:bidi/>
              <w:spacing w:before="0" w:after="0" w:line="240" w:lineRule="auto"/>
              <w:ind w:left="125"/>
              <w:jc w:val="left"/>
              <w:rPr>
                <w:rFonts w:ascii="David" w:eastAsia="Times New Roman" w:hAnsi="David"/>
                <w:rtl/>
                <w:lang w:eastAsia="he-IL"/>
              </w:rPr>
            </w:pPr>
            <w:r w:rsidRPr="00311599">
              <w:rPr>
                <w:rFonts w:ascii="David" w:eastAsia="Times New Roman" w:hAnsi="David"/>
                <w:rtl/>
                <w:lang w:eastAsia="he-IL"/>
              </w:rPr>
              <w:t>2.4.2.1</w:t>
            </w:r>
          </w:p>
        </w:tc>
        <w:tc>
          <w:tcPr>
            <w:tcW w:w="2525" w:type="pct"/>
            <w:gridSpan w:val="2"/>
            <w:tcBorders>
              <w:top w:val="nil"/>
              <w:left w:val="single" w:sz="4" w:space="0" w:color="auto"/>
              <w:bottom w:val="single" w:sz="4" w:space="0" w:color="auto"/>
              <w:right w:val="single" w:sz="4" w:space="0" w:color="auto"/>
            </w:tcBorders>
            <w:tcMar>
              <w:top w:w="17" w:type="dxa"/>
              <w:left w:w="17" w:type="dxa"/>
              <w:bottom w:w="0" w:type="dxa"/>
              <w:right w:w="17" w:type="dxa"/>
            </w:tcMar>
          </w:tcPr>
          <w:p w14:paraId="3A7C3260" w14:textId="77777777" w:rsidR="00926CE4" w:rsidRPr="00311599" w:rsidRDefault="00926CE4" w:rsidP="00273555">
            <w:pPr>
              <w:widowControl w:val="0"/>
              <w:bidi/>
              <w:spacing w:before="0" w:after="0" w:line="240" w:lineRule="auto"/>
              <w:ind w:left="240"/>
              <w:jc w:val="left"/>
              <w:rPr>
                <w:rFonts w:ascii="David" w:eastAsia="Times New Roman" w:hAnsi="David"/>
                <w:rtl/>
                <w:lang w:eastAsia="he-IL"/>
              </w:rPr>
            </w:pPr>
            <w:r w:rsidRPr="00311599">
              <w:rPr>
                <w:rFonts w:ascii="David" w:eastAsia="Times New Roman" w:hAnsi="David"/>
                <w:rtl/>
                <w:lang w:eastAsia="he-IL"/>
              </w:rPr>
              <w:t>דרישות כלליות</w:t>
            </w:r>
          </w:p>
        </w:tc>
        <w:tc>
          <w:tcPr>
            <w:tcW w:w="729"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49A5540E" w14:textId="77777777" w:rsidR="00926CE4" w:rsidRPr="00311599" w:rsidRDefault="00926CE4" w:rsidP="00273555">
            <w:pPr>
              <w:widowControl w:val="0"/>
              <w:bidi/>
              <w:spacing w:before="0" w:after="0" w:line="240" w:lineRule="auto"/>
              <w:jc w:val="center"/>
              <w:rPr>
                <w:rFonts w:ascii="David" w:eastAsia="Times New Roman" w:hAnsi="David"/>
                <w:rtl/>
                <w:lang w:eastAsia="he-IL"/>
              </w:rPr>
            </w:pPr>
          </w:p>
        </w:tc>
        <w:tc>
          <w:tcPr>
            <w:tcW w:w="497" w:type="pct"/>
            <w:vMerge/>
            <w:tcBorders>
              <w:left w:val="single" w:sz="4" w:space="0" w:color="auto"/>
              <w:right w:val="single" w:sz="4" w:space="0" w:color="auto"/>
            </w:tcBorders>
            <w:tcMar>
              <w:top w:w="17" w:type="dxa"/>
              <w:left w:w="17" w:type="dxa"/>
              <w:bottom w:w="0" w:type="dxa"/>
              <w:right w:w="17" w:type="dxa"/>
            </w:tcMar>
            <w:vAlign w:val="center"/>
          </w:tcPr>
          <w:p w14:paraId="66968C5A" w14:textId="3A81EEFA" w:rsidR="00926CE4" w:rsidRPr="00311599" w:rsidRDefault="00926CE4" w:rsidP="002660DA">
            <w:pPr>
              <w:widowControl w:val="0"/>
              <w:bidi/>
              <w:spacing w:before="0" w:after="0" w:line="240" w:lineRule="auto"/>
              <w:ind w:left="268"/>
              <w:jc w:val="center"/>
              <w:rPr>
                <w:rFonts w:ascii="David" w:eastAsia="Times New Roman" w:hAnsi="David"/>
                <w:lang w:eastAsia="he-IL"/>
              </w:rPr>
            </w:pPr>
          </w:p>
        </w:tc>
        <w:tc>
          <w:tcPr>
            <w:tcW w:w="301" w:type="pct"/>
            <w:vMerge/>
            <w:tcBorders>
              <w:left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38934EC8" w14:textId="77777777" w:rsidR="00926CE4" w:rsidRPr="00311599" w:rsidRDefault="00926CE4" w:rsidP="00273555">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064232B0" w14:textId="77777777" w:rsidR="00926CE4" w:rsidRPr="00311599" w:rsidRDefault="00926CE4" w:rsidP="00273555">
            <w:pPr>
              <w:widowControl w:val="0"/>
              <w:bidi/>
              <w:spacing w:before="0" w:after="0" w:line="240" w:lineRule="auto"/>
              <w:ind w:left="266"/>
              <w:jc w:val="left"/>
              <w:rPr>
                <w:rFonts w:ascii="David" w:eastAsia="Times New Roman" w:hAnsi="David"/>
                <w:lang w:eastAsia="he-IL"/>
              </w:rPr>
            </w:pPr>
          </w:p>
        </w:tc>
      </w:tr>
      <w:tr w:rsidR="00926CE4" w:rsidRPr="00311599" w14:paraId="165558AC"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5ED55CB8" w14:textId="77777777" w:rsidR="00926CE4" w:rsidRPr="00311599" w:rsidRDefault="00926CE4" w:rsidP="00273555">
            <w:pPr>
              <w:widowControl w:val="0"/>
              <w:bidi/>
              <w:spacing w:before="0" w:after="0" w:line="240" w:lineRule="auto"/>
              <w:ind w:left="125"/>
              <w:jc w:val="left"/>
              <w:rPr>
                <w:rFonts w:ascii="David" w:eastAsia="Times New Roman" w:hAnsi="David"/>
                <w:rtl/>
                <w:lang w:eastAsia="he-IL"/>
              </w:rPr>
            </w:pPr>
            <w:r w:rsidRPr="00311599">
              <w:rPr>
                <w:rFonts w:ascii="David" w:eastAsia="Times New Roman" w:hAnsi="David"/>
                <w:rtl/>
                <w:lang w:eastAsia="he-IL"/>
              </w:rPr>
              <w:t>2.4.2.2</w:t>
            </w:r>
          </w:p>
        </w:tc>
        <w:tc>
          <w:tcPr>
            <w:tcW w:w="2525" w:type="pct"/>
            <w:gridSpan w:val="2"/>
            <w:tcBorders>
              <w:top w:val="nil"/>
              <w:left w:val="single" w:sz="4" w:space="0" w:color="auto"/>
              <w:bottom w:val="single" w:sz="4" w:space="0" w:color="auto"/>
              <w:right w:val="single" w:sz="4" w:space="0" w:color="auto"/>
            </w:tcBorders>
            <w:tcMar>
              <w:top w:w="17" w:type="dxa"/>
              <w:left w:w="17" w:type="dxa"/>
              <w:bottom w:w="0" w:type="dxa"/>
              <w:right w:w="17" w:type="dxa"/>
            </w:tcMar>
          </w:tcPr>
          <w:p w14:paraId="3A52D9A8" w14:textId="77777777" w:rsidR="00926CE4" w:rsidRPr="00311599" w:rsidRDefault="00926CE4" w:rsidP="00273555">
            <w:pPr>
              <w:widowControl w:val="0"/>
              <w:bidi/>
              <w:spacing w:before="0" w:after="0" w:line="240" w:lineRule="auto"/>
              <w:ind w:left="240"/>
              <w:jc w:val="left"/>
              <w:rPr>
                <w:rFonts w:ascii="David" w:eastAsia="Times New Roman" w:hAnsi="David"/>
                <w:rtl/>
                <w:lang w:eastAsia="he-IL"/>
              </w:rPr>
            </w:pPr>
            <w:r w:rsidRPr="00311599">
              <w:rPr>
                <w:rFonts w:ascii="David" w:eastAsia="Times New Roman" w:hAnsi="David"/>
                <w:rtl/>
                <w:lang w:eastAsia="he-IL"/>
              </w:rPr>
              <w:t>תאור השרותים הנדרשים</w:t>
            </w:r>
          </w:p>
        </w:tc>
        <w:tc>
          <w:tcPr>
            <w:tcW w:w="729"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1774E191" w14:textId="77777777" w:rsidR="00926CE4" w:rsidRPr="00311599" w:rsidRDefault="00926CE4" w:rsidP="00273555">
            <w:pPr>
              <w:widowControl w:val="0"/>
              <w:bidi/>
              <w:spacing w:before="0" w:after="0" w:line="240" w:lineRule="auto"/>
              <w:jc w:val="center"/>
              <w:rPr>
                <w:rFonts w:ascii="David" w:eastAsia="Times New Roman" w:hAnsi="David"/>
                <w:rtl/>
                <w:lang w:eastAsia="he-IL"/>
              </w:rPr>
            </w:pPr>
          </w:p>
        </w:tc>
        <w:tc>
          <w:tcPr>
            <w:tcW w:w="497" w:type="pct"/>
            <w:vMerge/>
            <w:tcBorders>
              <w:left w:val="single" w:sz="4" w:space="0" w:color="auto"/>
              <w:right w:val="single" w:sz="4" w:space="0" w:color="auto"/>
            </w:tcBorders>
            <w:tcMar>
              <w:top w:w="17" w:type="dxa"/>
              <w:left w:w="17" w:type="dxa"/>
              <w:bottom w:w="0" w:type="dxa"/>
              <w:right w:w="17" w:type="dxa"/>
            </w:tcMar>
            <w:vAlign w:val="center"/>
          </w:tcPr>
          <w:p w14:paraId="79FE41DA" w14:textId="3314A020" w:rsidR="00926CE4" w:rsidRPr="00311599" w:rsidRDefault="00926CE4" w:rsidP="002660DA">
            <w:pPr>
              <w:widowControl w:val="0"/>
              <w:bidi/>
              <w:spacing w:before="0" w:after="0" w:line="240" w:lineRule="auto"/>
              <w:ind w:left="268"/>
              <w:jc w:val="center"/>
              <w:rPr>
                <w:rFonts w:ascii="David" w:eastAsia="Times New Roman" w:hAnsi="David"/>
                <w:lang w:eastAsia="he-IL"/>
              </w:rPr>
            </w:pPr>
          </w:p>
        </w:tc>
        <w:tc>
          <w:tcPr>
            <w:tcW w:w="301" w:type="pct"/>
            <w:vMerge/>
            <w:tcBorders>
              <w:left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2A3141A8" w14:textId="77777777" w:rsidR="00926CE4" w:rsidRPr="00311599" w:rsidRDefault="00926CE4" w:rsidP="00273555">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3EB08E71" w14:textId="77777777" w:rsidR="00926CE4" w:rsidRPr="00311599" w:rsidRDefault="00926CE4" w:rsidP="00273555">
            <w:pPr>
              <w:widowControl w:val="0"/>
              <w:bidi/>
              <w:spacing w:before="0" w:after="0" w:line="240" w:lineRule="auto"/>
              <w:ind w:left="266"/>
              <w:jc w:val="left"/>
              <w:rPr>
                <w:rFonts w:ascii="David" w:eastAsia="Times New Roman" w:hAnsi="David"/>
                <w:lang w:eastAsia="he-IL"/>
              </w:rPr>
            </w:pPr>
          </w:p>
        </w:tc>
      </w:tr>
      <w:tr w:rsidR="00926CE4" w:rsidRPr="00311599" w14:paraId="1797401C"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tcPr>
          <w:p w14:paraId="4CF5E490" w14:textId="5F09ACF4" w:rsidR="00926CE4" w:rsidRPr="00311599" w:rsidRDefault="00926CE4" w:rsidP="00665F62">
            <w:pPr>
              <w:widowControl w:val="0"/>
              <w:bidi/>
              <w:spacing w:before="0" w:after="0" w:line="240" w:lineRule="auto"/>
              <w:ind w:left="125"/>
              <w:jc w:val="left"/>
              <w:rPr>
                <w:rFonts w:ascii="David" w:eastAsia="Times New Roman" w:hAnsi="David"/>
                <w:strike/>
                <w:color w:val="FF0000"/>
                <w:rtl/>
                <w:lang w:eastAsia="he-IL"/>
              </w:rPr>
            </w:pPr>
          </w:p>
        </w:tc>
        <w:tc>
          <w:tcPr>
            <w:tcW w:w="2525" w:type="pct"/>
            <w:gridSpan w:val="2"/>
            <w:tcBorders>
              <w:top w:val="nil"/>
              <w:left w:val="single" w:sz="4" w:space="0" w:color="auto"/>
              <w:bottom w:val="single" w:sz="4" w:space="0" w:color="auto"/>
              <w:right w:val="single" w:sz="4" w:space="0" w:color="auto"/>
            </w:tcBorders>
            <w:tcMar>
              <w:top w:w="17" w:type="dxa"/>
              <w:left w:w="17" w:type="dxa"/>
              <w:bottom w:w="0" w:type="dxa"/>
              <w:right w:w="17" w:type="dxa"/>
            </w:tcMar>
            <w:vAlign w:val="center"/>
          </w:tcPr>
          <w:p w14:paraId="104E36D7" w14:textId="68936902" w:rsidR="00926CE4" w:rsidRPr="00311599" w:rsidRDefault="00926CE4" w:rsidP="00665F62">
            <w:pPr>
              <w:widowControl w:val="0"/>
              <w:bidi/>
              <w:spacing w:before="0" w:after="0" w:line="240" w:lineRule="auto"/>
              <w:ind w:left="240"/>
              <w:jc w:val="left"/>
              <w:rPr>
                <w:rFonts w:ascii="David" w:eastAsia="Times New Roman" w:hAnsi="David"/>
                <w:strike/>
                <w:color w:val="FF0000"/>
                <w:rtl/>
                <w:lang w:eastAsia="he-IL"/>
              </w:rPr>
            </w:pPr>
          </w:p>
        </w:tc>
        <w:tc>
          <w:tcPr>
            <w:tcW w:w="729"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239A975F" w14:textId="77777777" w:rsidR="00926CE4" w:rsidRPr="00311599" w:rsidRDefault="00926CE4" w:rsidP="00665F62">
            <w:pPr>
              <w:widowControl w:val="0"/>
              <w:bidi/>
              <w:spacing w:before="0" w:after="0" w:line="240" w:lineRule="auto"/>
              <w:jc w:val="center"/>
              <w:rPr>
                <w:rFonts w:ascii="David" w:eastAsia="Times New Roman" w:hAnsi="David"/>
                <w:rtl/>
                <w:lang w:eastAsia="he-IL"/>
              </w:rPr>
            </w:pPr>
          </w:p>
        </w:tc>
        <w:tc>
          <w:tcPr>
            <w:tcW w:w="497" w:type="pct"/>
            <w:vMerge/>
            <w:tcBorders>
              <w:left w:val="single" w:sz="4" w:space="0" w:color="auto"/>
              <w:right w:val="single" w:sz="4" w:space="0" w:color="auto"/>
            </w:tcBorders>
            <w:tcMar>
              <w:top w:w="17" w:type="dxa"/>
              <w:left w:w="17" w:type="dxa"/>
              <w:bottom w:w="0" w:type="dxa"/>
              <w:right w:w="17" w:type="dxa"/>
            </w:tcMar>
            <w:vAlign w:val="center"/>
          </w:tcPr>
          <w:p w14:paraId="7CADD300" w14:textId="13D8A7B7" w:rsidR="00926CE4" w:rsidRPr="00311599" w:rsidRDefault="00926CE4" w:rsidP="002660DA">
            <w:pPr>
              <w:widowControl w:val="0"/>
              <w:bidi/>
              <w:spacing w:before="0" w:after="0" w:line="240" w:lineRule="auto"/>
              <w:ind w:left="268"/>
              <w:jc w:val="center"/>
              <w:rPr>
                <w:rFonts w:ascii="David" w:eastAsia="Times New Roman" w:hAnsi="David"/>
                <w:lang w:eastAsia="he-IL"/>
              </w:rPr>
            </w:pPr>
          </w:p>
        </w:tc>
        <w:tc>
          <w:tcPr>
            <w:tcW w:w="301" w:type="pct"/>
            <w:vMerge/>
            <w:tcBorders>
              <w:left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3384AFBF" w14:textId="77777777" w:rsidR="00926CE4" w:rsidRPr="00311599" w:rsidRDefault="00926CE4" w:rsidP="00665F62">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0456F8E6" w14:textId="77777777" w:rsidR="00926CE4" w:rsidRPr="00311599" w:rsidRDefault="00926CE4" w:rsidP="00665F62">
            <w:pPr>
              <w:widowControl w:val="0"/>
              <w:bidi/>
              <w:spacing w:before="0" w:after="0" w:line="240" w:lineRule="auto"/>
              <w:ind w:left="266"/>
              <w:jc w:val="left"/>
              <w:rPr>
                <w:rFonts w:ascii="David" w:eastAsia="Times New Roman" w:hAnsi="David"/>
                <w:lang w:eastAsia="he-IL"/>
              </w:rPr>
            </w:pPr>
          </w:p>
        </w:tc>
      </w:tr>
      <w:tr w:rsidR="00926CE4" w:rsidRPr="00311599" w14:paraId="47349DC7"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tcPr>
          <w:p w14:paraId="3D3F8564" w14:textId="08BEB2A7" w:rsidR="00926CE4" w:rsidRPr="00311599" w:rsidRDefault="00926CE4" w:rsidP="00665F62">
            <w:pPr>
              <w:widowControl w:val="0"/>
              <w:bidi/>
              <w:spacing w:before="0" w:after="0" w:line="240" w:lineRule="auto"/>
              <w:ind w:left="125"/>
              <w:jc w:val="left"/>
              <w:rPr>
                <w:rFonts w:ascii="David" w:eastAsia="Times New Roman" w:hAnsi="David"/>
                <w:rtl/>
                <w:lang w:eastAsia="he-IL"/>
              </w:rPr>
            </w:pPr>
            <w:r w:rsidRPr="00311599">
              <w:rPr>
                <w:rFonts w:ascii="David" w:hAnsi="David"/>
                <w:color w:val="000000"/>
              </w:rPr>
              <w:t>2.4.2.4</w:t>
            </w:r>
          </w:p>
        </w:tc>
        <w:tc>
          <w:tcPr>
            <w:tcW w:w="2525" w:type="pct"/>
            <w:gridSpan w:val="2"/>
            <w:tcBorders>
              <w:top w:val="nil"/>
              <w:left w:val="single" w:sz="4" w:space="0" w:color="auto"/>
              <w:bottom w:val="single" w:sz="4" w:space="0" w:color="auto"/>
              <w:right w:val="single" w:sz="4" w:space="0" w:color="auto"/>
            </w:tcBorders>
            <w:tcMar>
              <w:top w:w="17" w:type="dxa"/>
              <w:left w:w="17" w:type="dxa"/>
              <w:bottom w:w="0" w:type="dxa"/>
              <w:right w:w="17" w:type="dxa"/>
            </w:tcMar>
            <w:vAlign w:val="center"/>
          </w:tcPr>
          <w:p w14:paraId="48ED18C8" w14:textId="2349EAD2" w:rsidR="00926CE4" w:rsidRPr="00311599" w:rsidRDefault="00926CE4" w:rsidP="00665F62">
            <w:pPr>
              <w:widowControl w:val="0"/>
              <w:bidi/>
              <w:spacing w:before="0" w:after="0" w:line="240" w:lineRule="auto"/>
              <w:ind w:left="240"/>
              <w:jc w:val="left"/>
              <w:rPr>
                <w:rFonts w:ascii="David" w:eastAsia="Times New Roman" w:hAnsi="David"/>
                <w:rtl/>
                <w:lang w:eastAsia="he-IL"/>
              </w:rPr>
            </w:pPr>
            <w:r w:rsidRPr="00311599">
              <w:rPr>
                <w:rFonts w:ascii="David" w:hAnsi="David"/>
                <w:color w:val="000000"/>
                <w:rtl/>
              </w:rPr>
              <w:t>תשתית חשמל ותקשורת באירוע גדול</w:t>
            </w:r>
          </w:p>
        </w:tc>
        <w:tc>
          <w:tcPr>
            <w:tcW w:w="729"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4ADC8720" w14:textId="77777777" w:rsidR="00926CE4" w:rsidRPr="00311599" w:rsidRDefault="00926CE4" w:rsidP="00665F62">
            <w:pPr>
              <w:widowControl w:val="0"/>
              <w:bidi/>
              <w:spacing w:before="0" w:after="0" w:line="240" w:lineRule="auto"/>
              <w:jc w:val="center"/>
              <w:rPr>
                <w:rFonts w:ascii="David" w:eastAsia="Times New Roman" w:hAnsi="David"/>
                <w:rtl/>
                <w:lang w:eastAsia="he-IL"/>
              </w:rPr>
            </w:pPr>
          </w:p>
        </w:tc>
        <w:tc>
          <w:tcPr>
            <w:tcW w:w="497" w:type="pct"/>
            <w:vMerge/>
            <w:tcBorders>
              <w:left w:val="single" w:sz="4" w:space="0" w:color="auto"/>
              <w:right w:val="single" w:sz="4" w:space="0" w:color="auto"/>
            </w:tcBorders>
            <w:tcMar>
              <w:top w:w="17" w:type="dxa"/>
              <w:left w:w="17" w:type="dxa"/>
              <w:bottom w:w="0" w:type="dxa"/>
              <w:right w:w="17" w:type="dxa"/>
            </w:tcMar>
            <w:vAlign w:val="center"/>
          </w:tcPr>
          <w:p w14:paraId="0938A1A2" w14:textId="3A31450F" w:rsidR="00926CE4" w:rsidRPr="00311599" w:rsidRDefault="00926CE4" w:rsidP="002660DA">
            <w:pPr>
              <w:widowControl w:val="0"/>
              <w:bidi/>
              <w:spacing w:before="0" w:after="0" w:line="240" w:lineRule="auto"/>
              <w:ind w:left="268"/>
              <w:jc w:val="center"/>
              <w:rPr>
                <w:rFonts w:ascii="David" w:eastAsia="Times New Roman" w:hAnsi="David"/>
                <w:lang w:eastAsia="he-IL"/>
              </w:rPr>
            </w:pPr>
          </w:p>
        </w:tc>
        <w:tc>
          <w:tcPr>
            <w:tcW w:w="301" w:type="pct"/>
            <w:vMerge/>
            <w:tcBorders>
              <w:left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5C9D7082" w14:textId="77777777" w:rsidR="00926CE4" w:rsidRPr="00311599" w:rsidRDefault="00926CE4" w:rsidP="00665F62">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1EF20EF5" w14:textId="77777777" w:rsidR="00926CE4" w:rsidRPr="00311599" w:rsidRDefault="00926CE4" w:rsidP="00665F62">
            <w:pPr>
              <w:widowControl w:val="0"/>
              <w:bidi/>
              <w:spacing w:before="0" w:after="0" w:line="240" w:lineRule="auto"/>
              <w:ind w:left="266"/>
              <w:jc w:val="left"/>
              <w:rPr>
                <w:rFonts w:ascii="David" w:eastAsia="Times New Roman" w:hAnsi="David"/>
                <w:lang w:eastAsia="he-IL"/>
              </w:rPr>
            </w:pPr>
          </w:p>
        </w:tc>
      </w:tr>
      <w:tr w:rsidR="00926CE4" w:rsidRPr="00311599" w14:paraId="07DD93D7"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tcPr>
          <w:p w14:paraId="6E08D684" w14:textId="16D870BC" w:rsidR="00926CE4" w:rsidRPr="00311599" w:rsidRDefault="00926CE4" w:rsidP="00665F62">
            <w:pPr>
              <w:widowControl w:val="0"/>
              <w:bidi/>
              <w:spacing w:before="0" w:after="0" w:line="240" w:lineRule="auto"/>
              <w:ind w:left="125"/>
              <w:jc w:val="left"/>
              <w:rPr>
                <w:rFonts w:ascii="David" w:eastAsia="Times New Roman" w:hAnsi="David"/>
                <w:rtl/>
                <w:lang w:eastAsia="he-IL"/>
              </w:rPr>
            </w:pPr>
            <w:r w:rsidRPr="00311599">
              <w:rPr>
                <w:rFonts w:ascii="David" w:hAnsi="David"/>
                <w:color w:val="000000"/>
              </w:rPr>
              <w:t>2.4.2.5</w:t>
            </w:r>
          </w:p>
        </w:tc>
        <w:tc>
          <w:tcPr>
            <w:tcW w:w="2525" w:type="pct"/>
            <w:gridSpan w:val="2"/>
            <w:tcBorders>
              <w:top w:val="nil"/>
              <w:left w:val="single" w:sz="4" w:space="0" w:color="auto"/>
              <w:bottom w:val="single" w:sz="4" w:space="0" w:color="auto"/>
              <w:right w:val="single" w:sz="4" w:space="0" w:color="auto"/>
            </w:tcBorders>
            <w:tcMar>
              <w:top w:w="17" w:type="dxa"/>
              <w:left w:w="17" w:type="dxa"/>
              <w:bottom w:w="0" w:type="dxa"/>
              <w:right w:w="17" w:type="dxa"/>
            </w:tcMar>
            <w:vAlign w:val="center"/>
          </w:tcPr>
          <w:p w14:paraId="641A8435" w14:textId="65C24F08" w:rsidR="00926CE4" w:rsidRPr="00311599" w:rsidRDefault="00926CE4" w:rsidP="00665F62">
            <w:pPr>
              <w:widowControl w:val="0"/>
              <w:bidi/>
              <w:spacing w:before="0" w:after="0" w:line="240" w:lineRule="auto"/>
              <w:ind w:left="240"/>
              <w:jc w:val="left"/>
              <w:rPr>
                <w:rFonts w:ascii="David" w:eastAsia="Times New Roman" w:hAnsi="David"/>
                <w:rtl/>
                <w:lang w:eastAsia="he-IL"/>
              </w:rPr>
            </w:pPr>
            <w:r w:rsidRPr="00311599">
              <w:rPr>
                <w:rFonts w:ascii="David" w:hAnsi="David"/>
                <w:color w:val="000000"/>
                <w:rtl/>
              </w:rPr>
              <w:t>תאור השרותים הנדרשים</w:t>
            </w:r>
          </w:p>
        </w:tc>
        <w:tc>
          <w:tcPr>
            <w:tcW w:w="729"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684EC1A3" w14:textId="77777777" w:rsidR="00926CE4" w:rsidRPr="00311599" w:rsidRDefault="00926CE4" w:rsidP="00665F62">
            <w:pPr>
              <w:widowControl w:val="0"/>
              <w:bidi/>
              <w:spacing w:before="0" w:after="0" w:line="240" w:lineRule="auto"/>
              <w:jc w:val="center"/>
              <w:rPr>
                <w:rFonts w:ascii="David" w:eastAsia="Times New Roman" w:hAnsi="David"/>
                <w:rtl/>
                <w:lang w:eastAsia="he-IL"/>
              </w:rPr>
            </w:pPr>
          </w:p>
        </w:tc>
        <w:tc>
          <w:tcPr>
            <w:tcW w:w="497" w:type="pct"/>
            <w:vMerge/>
            <w:tcBorders>
              <w:left w:val="single" w:sz="4" w:space="0" w:color="auto"/>
              <w:right w:val="single" w:sz="4" w:space="0" w:color="auto"/>
            </w:tcBorders>
            <w:tcMar>
              <w:top w:w="17" w:type="dxa"/>
              <w:left w:w="17" w:type="dxa"/>
              <w:bottom w:w="0" w:type="dxa"/>
              <w:right w:w="17" w:type="dxa"/>
            </w:tcMar>
            <w:vAlign w:val="center"/>
          </w:tcPr>
          <w:p w14:paraId="306788FF" w14:textId="2CA09A10" w:rsidR="00926CE4" w:rsidRPr="00311599" w:rsidRDefault="00926CE4" w:rsidP="002660DA">
            <w:pPr>
              <w:widowControl w:val="0"/>
              <w:bidi/>
              <w:spacing w:before="0" w:after="0" w:line="240" w:lineRule="auto"/>
              <w:ind w:left="268"/>
              <w:jc w:val="center"/>
              <w:rPr>
                <w:rFonts w:ascii="David" w:eastAsia="Times New Roman" w:hAnsi="David"/>
                <w:lang w:eastAsia="he-IL"/>
              </w:rPr>
            </w:pPr>
          </w:p>
        </w:tc>
        <w:tc>
          <w:tcPr>
            <w:tcW w:w="301" w:type="pct"/>
            <w:vMerge/>
            <w:tcBorders>
              <w:left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0EFF5F01" w14:textId="77777777" w:rsidR="00926CE4" w:rsidRPr="00311599" w:rsidRDefault="00926CE4" w:rsidP="00665F62">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75EC5DF6" w14:textId="77777777" w:rsidR="00926CE4" w:rsidRPr="00311599" w:rsidRDefault="00926CE4" w:rsidP="00665F62">
            <w:pPr>
              <w:widowControl w:val="0"/>
              <w:bidi/>
              <w:spacing w:before="0" w:after="0" w:line="240" w:lineRule="auto"/>
              <w:ind w:left="266"/>
              <w:jc w:val="left"/>
              <w:rPr>
                <w:rFonts w:ascii="David" w:eastAsia="Times New Roman" w:hAnsi="David"/>
                <w:lang w:eastAsia="he-IL"/>
              </w:rPr>
            </w:pPr>
          </w:p>
        </w:tc>
      </w:tr>
      <w:tr w:rsidR="00926CE4" w:rsidRPr="00311599" w14:paraId="583148DF"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tcPr>
          <w:p w14:paraId="15A6A659" w14:textId="08699B64" w:rsidR="00926CE4" w:rsidRPr="00311599" w:rsidRDefault="00926CE4" w:rsidP="00665F62">
            <w:pPr>
              <w:widowControl w:val="0"/>
              <w:bidi/>
              <w:spacing w:before="0" w:after="0" w:line="240" w:lineRule="auto"/>
              <w:ind w:left="125"/>
              <w:jc w:val="left"/>
              <w:rPr>
                <w:rFonts w:ascii="David" w:eastAsia="Times New Roman" w:hAnsi="David"/>
                <w:rtl/>
                <w:lang w:eastAsia="he-IL"/>
              </w:rPr>
            </w:pPr>
            <w:r w:rsidRPr="00311599">
              <w:rPr>
                <w:rFonts w:ascii="David" w:hAnsi="David"/>
                <w:color w:val="000000"/>
              </w:rPr>
              <w:t>2.4.2.6</w:t>
            </w:r>
          </w:p>
        </w:tc>
        <w:tc>
          <w:tcPr>
            <w:tcW w:w="2525" w:type="pct"/>
            <w:gridSpan w:val="2"/>
            <w:tcBorders>
              <w:top w:val="nil"/>
              <w:left w:val="single" w:sz="4" w:space="0" w:color="auto"/>
              <w:bottom w:val="single" w:sz="4" w:space="0" w:color="auto"/>
              <w:right w:val="single" w:sz="4" w:space="0" w:color="auto"/>
            </w:tcBorders>
            <w:tcMar>
              <w:top w:w="17" w:type="dxa"/>
              <w:left w:w="17" w:type="dxa"/>
              <w:bottom w:w="0" w:type="dxa"/>
              <w:right w:w="17" w:type="dxa"/>
            </w:tcMar>
            <w:vAlign w:val="center"/>
          </w:tcPr>
          <w:p w14:paraId="35486871" w14:textId="6A5ED074" w:rsidR="00926CE4" w:rsidRPr="00311599" w:rsidRDefault="00926CE4" w:rsidP="00665F62">
            <w:pPr>
              <w:widowControl w:val="0"/>
              <w:bidi/>
              <w:spacing w:before="0" w:after="0" w:line="240" w:lineRule="auto"/>
              <w:ind w:left="240"/>
              <w:jc w:val="left"/>
              <w:rPr>
                <w:rFonts w:ascii="David" w:eastAsia="Times New Roman" w:hAnsi="David"/>
                <w:rtl/>
                <w:lang w:eastAsia="he-IL"/>
              </w:rPr>
            </w:pPr>
            <w:r w:rsidRPr="00311599">
              <w:rPr>
                <w:rFonts w:ascii="David" w:hAnsi="David"/>
                <w:color w:val="000000"/>
                <w:rtl/>
              </w:rPr>
              <w:t>תחרויות ו/או בחינות וירטואלית</w:t>
            </w:r>
          </w:p>
        </w:tc>
        <w:tc>
          <w:tcPr>
            <w:tcW w:w="729"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35DB9529" w14:textId="77777777" w:rsidR="00926CE4" w:rsidRPr="00311599" w:rsidRDefault="00926CE4" w:rsidP="00665F62">
            <w:pPr>
              <w:widowControl w:val="0"/>
              <w:bidi/>
              <w:spacing w:before="0" w:after="0" w:line="240" w:lineRule="auto"/>
              <w:jc w:val="center"/>
              <w:rPr>
                <w:rFonts w:ascii="David" w:eastAsia="Times New Roman" w:hAnsi="David"/>
                <w:rtl/>
                <w:lang w:eastAsia="he-IL"/>
              </w:rPr>
            </w:pPr>
          </w:p>
        </w:tc>
        <w:tc>
          <w:tcPr>
            <w:tcW w:w="497" w:type="pct"/>
            <w:vMerge/>
            <w:tcBorders>
              <w:left w:val="single" w:sz="4" w:space="0" w:color="auto"/>
              <w:bottom w:val="single" w:sz="4" w:space="0" w:color="auto"/>
              <w:right w:val="single" w:sz="4" w:space="0" w:color="auto"/>
            </w:tcBorders>
            <w:tcMar>
              <w:top w:w="17" w:type="dxa"/>
              <w:left w:w="17" w:type="dxa"/>
              <w:bottom w:w="0" w:type="dxa"/>
              <w:right w:w="17" w:type="dxa"/>
            </w:tcMar>
            <w:vAlign w:val="center"/>
          </w:tcPr>
          <w:p w14:paraId="43F62521" w14:textId="5DF1AFBC" w:rsidR="00926CE4" w:rsidRPr="00311599" w:rsidRDefault="00926CE4" w:rsidP="002660DA">
            <w:pPr>
              <w:widowControl w:val="0"/>
              <w:bidi/>
              <w:spacing w:before="0" w:after="0" w:line="240" w:lineRule="auto"/>
              <w:ind w:left="268"/>
              <w:jc w:val="center"/>
              <w:rPr>
                <w:rFonts w:ascii="David" w:eastAsia="Times New Roman" w:hAnsi="David"/>
                <w:lang w:eastAsia="he-IL"/>
              </w:rPr>
            </w:pPr>
          </w:p>
        </w:tc>
        <w:tc>
          <w:tcPr>
            <w:tcW w:w="301" w:type="pct"/>
            <w:vMerge/>
            <w:tcBorders>
              <w:left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54FB37A8" w14:textId="77777777" w:rsidR="00926CE4" w:rsidRPr="00311599" w:rsidRDefault="00926CE4" w:rsidP="00665F62">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44930B9C" w14:textId="77777777" w:rsidR="00926CE4" w:rsidRPr="00311599" w:rsidRDefault="00926CE4" w:rsidP="00665F62">
            <w:pPr>
              <w:widowControl w:val="0"/>
              <w:bidi/>
              <w:spacing w:before="0" w:after="0" w:line="240" w:lineRule="auto"/>
              <w:ind w:left="266"/>
              <w:jc w:val="left"/>
              <w:rPr>
                <w:rFonts w:ascii="David" w:eastAsia="Times New Roman" w:hAnsi="David"/>
                <w:lang w:eastAsia="he-IL"/>
              </w:rPr>
            </w:pPr>
          </w:p>
        </w:tc>
      </w:tr>
      <w:tr w:rsidR="00926CE4" w:rsidRPr="00311599" w14:paraId="203ED93E"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636DDFAC" w14:textId="74F94405" w:rsidR="00926CE4" w:rsidRPr="00311599" w:rsidRDefault="00926CE4" w:rsidP="00273555">
            <w:pPr>
              <w:widowControl w:val="0"/>
              <w:bidi/>
              <w:spacing w:before="0" w:after="0" w:line="240" w:lineRule="auto"/>
              <w:ind w:left="125"/>
              <w:jc w:val="left"/>
              <w:rPr>
                <w:rFonts w:ascii="David" w:eastAsia="Times New Roman" w:hAnsi="David"/>
                <w:rtl/>
                <w:lang w:eastAsia="he-IL"/>
              </w:rPr>
            </w:pPr>
            <w:r w:rsidRPr="00311599">
              <w:rPr>
                <w:rFonts w:ascii="David" w:eastAsia="Times New Roman" w:hAnsi="David"/>
                <w:rtl/>
                <w:lang w:eastAsia="he-IL"/>
              </w:rPr>
              <w:t>2.4.3</w:t>
            </w:r>
          </w:p>
        </w:tc>
        <w:tc>
          <w:tcPr>
            <w:tcW w:w="3254" w:type="pct"/>
            <w:gridSpan w:val="3"/>
            <w:tcBorders>
              <w:top w:val="nil"/>
              <w:left w:val="single" w:sz="4" w:space="0" w:color="auto"/>
              <w:bottom w:val="single" w:sz="4" w:space="0" w:color="auto"/>
              <w:right w:val="single" w:sz="4" w:space="0" w:color="auto"/>
            </w:tcBorders>
            <w:tcMar>
              <w:top w:w="17" w:type="dxa"/>
              <w:left w:w="17" w:type="dxa"/>
              <w:bottom w:w="0" w:type="dxa"/>
              <w:right w:w="17" w:type="dxa"/>
            </w:tcMar>
          </w:tcPr>
          <w:p w14:paraId="46BC76D0" w14:textId="6C131204" w:rsidR="00926CE4" w:rsidRPr="00311599" w:rsidRDefault="00926CE4" w:rsidP="00926CE4">
            <w:pPr>
              <w:widowControl w:val="0"/>
              <w:bidi/>
              <w:spacing w:before="0" w:after="0" w:line="240" w:lineRule="auto"/>
              <w:jc w:val="left"/>
              <w:rPr>
                <w:rFonts w:ascii="David" w:eastAsia="Times New Roman" w:hAnsi="David"/>
                <w:rtl/>
                <w:lang w:eastAsia="he-IL"/>
              </w:rPr>
            </w:pPr>
            <w:r w:rsidRPr="00311599">
              <w:rPr>
                <w:rFonts w:ascii="David" w:eastAsia="Times New Roman" w:hAnsi="David"/>
                <w:rtl/>
                <w:lang w:eastAsia="he-IL"/>
              </w:rPr>
              <w:t>מענה מקצועי  – הסתמכות על כיתת בחינה</w:t>
            </w:r>
          </w:p>
        </w:tc>
        <w:tc>
          <w:tcPr>
            <w:tcW w:w="497" w:type="pct"/>
            <w:tcBorders>
              <w:top w:val="single" w:sz="4" w:space="0" w:color="auto"/>
              <w:left w:val="single" w:sz="4" w:space="0" w:color="auto"/>
              <w:bottom w:val="single" w:sz="4" w:space="0" w:color="auto"/>
              <w:right w:val="single" w:sz="4" w:space="0" w:color="auto"/>
            </w:tcBorders>
            <w:tcMar>
              <w:top w:w="17" w:type="dxa"/>
              <w:left w:w="17" w:type="dxa"/>
              <w:bottom w:w="0" w:type="dxa"/>
              <w:right w:w="17" w:type="dxa"/>
            </w:tcMar>
            <w:vAlign w:val="center"/>
          </w:tcPr>
          <w:p w14:paraId="4726D949" w14:textId="773B8DD5" w:rsidR="00926CE4" w:rsidRPr="00311599" w:rsidRDefault="00926CE4" w:rsidP="002660DA">
            <w:pPr>
              <w:widowControl w:val="0"/>
              <w:bidi/>
              <w:spacing w:before="0" w:after="0" w:line="240" w:lineRule="auto"/>
              <w:ind w:left="268"/>
              <w:jc w:val="center"/>
              <w:rPr>
                <w:rFonts w:ascii="David" w:eastAsia="Times New Roman" w:hAnsi="David"/>
                <w:lang w:eastAsia="he-IL"/>
              </w:rPr>
            </w:pPr>
          </w:p>
        </w:tc>
        <w:tc>
          <w:tcPr>
            <w:tcW w:w="301" w:type="pct"/>
            <w:vMerge/>
            <w:tcBorders>
              <w:left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386AA98D" w14:textId="77777777" w:rsidR="00926CE4" w:rsidRPr="00311599" w:rsidRDefault="00926CE4" w:rsidP="00273555">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6EF74C81" w14:textId="77777777" w:rsidR="00926CE4" w:rsidRPr="00311599" w:rsidRDefault="00926CE4" w:rsidP="00273555">
            <w:pPr>
              <w:widowControl w:val="0"/>
              <w:bidi/>
              <w:spacing w:before="0" w:after="0" w:line="240" w:lineRule="auto"/>
              <w:ind w:left="266"/>
              <w:jc w:val="left"/>
              <w:rPr>
                <w:rFonts w:ascii="David" w:eastAsia="Times New Roman" w:hAnsi="David"/>
                <w:lang w:eastAsia="he-IL"/>
              </w:rPr>
            </w:pPr>
          </w:p>
        </w:tc>
      </w:tr>
      <w:tr w:rsidR="00926CE4" w:rsidRPr="00311599" w14:paraId="40E2A79C"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0608E3D9" w14:textId="0742DE93" w:rsidR="00926CE4" w:rsidRPr="00311599" w:rsidRDefault="00926CE4" w:rsidP="002660DA">
            <w:pPr>
              <w:widowControl w:val="0"/>
              <w:bidi/>
              <w:spacing w:before="0" w:after="0" w:line="240" w:lineRule="auto"/>
              <w:ind w:left="125"/>
              <w:jc w:val="left"/>
              <w:rPr>
                <w:rFonts w:ascii="David" w:eastAsia="Times New Roman" w:hAnsi="David"/>
                <w:rtl/>
                <w:lang w:eastAsia="he-IL"/>
              </w:rPr>
            </w:pPr>
            <w:r w:rsidRPr="00311599">
              <w:rPr>
                <w:rFonts w:ascii="David" w:eastAsia="Times New Roman" w:hAnsi="David"/>
                <w:rtl/>
                <w:lang w:eastAsia="he-IL"/>
              </w:rPr>
              <w:t>1</w:t>
            </w:r>
          </w:p>
        </w:tc>
        <w:tc>
          <w:tcPr>
            <w:tcW w:w="2522"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7433939A" w14:textId="01C9B322" w:rsidR="00926CE4" w:rsidRPr="00311599" w:rsidRDefault="007622B3" w:rsidP="00311599">
            <w:pPr>
              <w:widowControl w:val="0"/>
              <w:bidi/>
              <w:spacing w:before="0" w:after="0" w:line="240" w:lineRule="auto"/>
              <w:jc w:val="left"/>
              <w:rPr>
                <w:rFonts w:ascii="David" w:eastAsia="Times New Roman" w:hAnsi="David"/>
                <w:rtl/>
                <w:lang w:eastAsia="he-IL"/>
              </w:rPr>
            </w:pPr>
            <w:r w:rsidRPr="00311599">
              <w:rPr>
                <w:rFonts w:ascii="David" w:eastAsia="Times New Roman" w:hAnsi="David"/>
                <w:rtl/>
                <w:lang w:eastAsia="he-IL"/>
              </w:rPr>
              <w:t>מענה מקצועי ותמיכה נלווים</w:t>
            </w:r>
          </w:p>
        </w:tc>
        <w:tc>
          <w:tcPr>
            <w:tcW w:w="733" w:type="pct"/>
            <w:gridSpan w:val="2"/>
            <w:tcBorders>
              <w:top w:val="nil"/>
              <w:left w:val="single" w:sz="4" w:space="0" w:color="auto"/>
              <w:bottom w:val="single" w:sz="4" w:space="0" w:color="auto"/>
              <w:right w:val="single" w:sz="4" w:space="0" w:color="auto"/>
            </w:tcBorders>
          </w:tcPr>
          <w:p w14:paraId="5C4465E7" w14:textId="6763A165" w:rsidR="00926CE4" w:rsidRPr="00311599" w:rsidRDefault="00926CE4" w:rsidP="002660DA">
            <w:pPr>
              <w:widowControl w:val="0"/>
              <w:bidi/>
              <w:spacing w:before="0" w:after="0" w:line="240" w:lineRule="auto"/>
              <w:jc w:val="center"/>
              <w:rPr>
                <w:rFonts w:ascii="David" w:eastAsia="Times New Roman" w:hAnsi="David"/>
                <w:rtl/>
                <w:lang w:eastAsia="he-IL"/>
              </w:rPr>
            </w:pPr>
          </w:p>
        </w:tc>
        <w:tc>
          <w:tcPr>
            <w:tcW w:w="497" w:type="pct"/>
            <w:tcBorders>
              <w:top w:val="single" w:sz="4" w:space="0" w:color="auto"/>
              <w:left w:val="single" w:sz="4" w:space="0" w:color="auto"/>
              <w:bottom w:val="single" w:sz="4" w:space="0" w:color="auto"/>
              <w:right w:val="single" w:sz="4" w:space="0" w:color="auto"/>
            </w:tcBorders>
            <w:tcMar>
              <w:top w:w="17" w:type="dxa"/>
              <w:left w:w="17" w:type="dxa"/>
              <w:bottom w:w="0" w:type="dxa"/>
              <w:right w:w="17" w:type="dxa"/>
            </w:tcMar>
            <w:vAlign w:val="center"/>
          </w:tcPr>
          <w:p w14:paraId="47062EC0" w14:textId="0B2F7E92" w:rsidR="00926CE4" w:rsidRPr="00311599" w:rsidRDefault="00926CE4" w:rsidP="002660DA">
            <w:pPr>
              <w:widowControl w:val="0"/>
              <w:bidi/>
              <w:spacing w:before="0" w:after="0" w:line="240" w:lineRule="auto"/>
              <w:ind w:left="268"/>
              <w:jc w:val="center"/>
              <w:rPr>
                <w:rFonts w:ascii="David" w:eastAsia="Times New Roman" w:hAnsi="David"/>
                <w:rtl/>
                <w:lang w:eastAsia="he-IL"/>
              </w:rPr>
            </w:pPr>
            <w:r w:rsidRPr="00311599">
              <w:rPr>
                <w:rFonts w:ascii="David" w:eastAsia="Times New Roman" w:hAnsi="David"/>
                <w:rtl/>
                <w:lang w:eastAsia="he-IL"/>
              </w:rPr>
              <w:t>30%</w:t>
            </w:r>
          </w:p>
        </w:tc>
        <w:tc>
          <w:tcPr>
            <w:tcW w:w="301" w:type="pct"/>
            <w:vMerge/>
            <w:tcBorders>
              <w:left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533C61CD" w14:textId="77777777" w:rsidR="00926CE4" w:rsidRPr="00311599" w:rsidRDefault="00926CE4" w:rsidP="002660DA">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4E80DE72" w14:textId="77777777" w:rsidR="00926CE4" w:rsidRPr="00311599" w:rsidRDefault="00926CE4" w:rsidP="002660DA">
            <w:pPr>
              <w:widowControl w:val="0"/>
              <w:bidi/>
              <w:spacing w:before="0" w:after="0" w:line="240" w:lineRule="auto"/>
              <w:ind w:left="266"/>
              <w:jc w:val="left"/>
              <w:rPr>
                <w:rFonts w:ascii="David" w:eastAsia="Times New Roman" w:hAnsi="David"/>
                <w:lang w:eastAsia="he-IL"/>
              </w:rPr>
            </w:pPr>
          </w:p>
        </w:tc>
      </w:tr>
      <w:tr w:rsidR="00926CE4" w:rsidRPr="00311599" w14:paraId="2BFE9D73"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44DC14E2" w14:textId="17456181" w:rsidR="00926CE4" w:rsidRPr="00311599" w:rsidRDefault="00926CE4" w:rsidP="002660DA">
            <w:pPr>
              <w:widowControl w:val="0"/>
              <w:bidi/>
              <w:spacing w:before="0" w:after="0" w:line="240" w:lineRule="auto"/>
              <w:ind w:left="125"/>
              <w:jc w:val="left"/>
              <w:rPr>
                <w:rFonts w:ascii="David" w:eastAsia="Times New Roman" w:hAnsi="David"/>
                <w:rtl/>
                <w:lang w:eastAsia="he-IL"/>
              </w:rPr>
            </w:pPr>
            <w:r w:rsidRPr="00311599">
              <w:rPr>
                <w:rFonts w:ascii="David" w:eastAsia="Times New Roman" w:hAnsi="David"/>
                <w:rtl/>
                <w:lang w:eastAsia="he-IL"/>
              </w:rPr>
              <w:t>7</w:t>
            </w:r>
          </w:p>
        </w:tc>
        <w:tc>
          <w:tcPr>
            <w:tcW w:w="2522" w:type="pct"/>
            <w:tcBorders>
              <w:top w:val="nil"/>
              <w:left w:val="single" w:sz="4" w:space="0" w:color="auto"/>
              <w:bottom w:val="single" w:sz="4" w:space="0" w:color="auto"/>
              <w:right w:val="single" w:sz="4" w:space="0" w:color="auto"/>
            </w:tcBorders>
            <w:tcMar>
              <w:top w:w="17" w:type="dxa"/>
              <w:left w:w="17" w:type="dxa"/>
              <w:bottom w:w="0" w:type="dxa"/>
              <w:right w:w="17" w:type="dxa"/>
            </w:tcMar>
            <w:vAlign w:val="center"/>
          </w:tcPr>
          <w:p w14:paraId="51D59AB6" w14:textId="77777777" w:rsidR="00926CE4" w:rsidRPr="00311599" w:rsidRDefault="00926CE4" w:rsidP="002660DA">
            <w:pPr>
              <w:widowControl w:val="0"/>
              <w:bidi/>
              <w:spacing w:before="0" w:after="0" w:line="240" w:lineRule="auto"/>
              <w:jc w:val="center"/>
              <w:rPr>
                <w:rFonts w:ascii="David" w:eastAsia="Times New Roman" w:hAnsi="David"/>
                <w:rtl/>
                <w:lang w:eastAsia="he-IL"/>
              </w:rPr>
            </w:pPr>
            <w:r w:rsidRPr="00311599">
              <w:rPr>
                <w:rFonts w:ascii="David" w:hAnsi="David"/>
                <w:color w:val="000000"/>
                <w:rtl/>
              </w:rPr>
              <w:t xml:space="preserve">תמיכה במורים המשתמשים במערכות </w:t>
            </w:r>
            <w:r w:rsidRPr="00311599">
              <w:rPr>
                <w:rFonts w:ascii="David" w:hAnsi="David"/>
                <w:color w:val="000000"/>
              </w:rPr>
              <w:t>Skillz</w:t>
            </w:r>
          </w:p>
        </w:tc>
        <w:tc>
          <w:tcPr>
            <w:tcW w:w="733" w:type="pct"/>
            <w:gridSpan w:val="2"/>
            <w:tcBorders>
              <w:top w:val="nil"/>
              <w:left w:val="single" w:sz="4" w:space="0" w:color="auto"/>
              <w:bottom w:val="single" w:sz="4" w:space="0" w:color="auto"/>
              <w:right w:val="single" w:sz="4" w:space="0" w:color="auto"/>
            </w:tcBorders>
            <w:vAlign w:val="center"/>
          </w:tcPr>
          <w:p w14:paraId="62CED39E" w14:textId="177A81E3" w:rsidR="00926CE4" w:rsidRPr="00311599" w:rsidRDefault="00926CE4" w:rsidP="002660DA">
            <w:pPr>
              <w:widowControl w:val="0"/>
              <w:bidi/>
              <w:spacing w:before="0" w:after="0" w:line="240" w:lineRule="auto"/>
              <w:jc w:val="center"/>
              <w:rPr>
                <w:rFonts w:ascii="David" w:eastAsia="Times New Roman" w:hAnsi="David"/>
                <w:rtl/>
                <w:lang w:eastAsia="he-IL"/>
              </w:rPr>
            </w:pPr>
          </w:p>
        </w:tc>
        <w:tc>
          <w:tcPr>
            <w:tcW w:w="497" w:type="pct"/>
            <w:tcBorders>
              <w:top w:val="single" w:sz="4" w:space="0" w:color="auto"/>
              <w:left w:val="single" w:sz="4" w:space="0" w:color="auto"/>
              <w:bottom w:val="single" w:sz="4" w:space="0" w:color="auto"/>
              <w:right w:val="single" w:sz="4" w:space="0" w:color="auto"/>
            </w:tcBorders>
            <w:tcMar>
              <w:top w:w="17" w:type="dxa"/>
              <w:left w:w="17" w:type="dxa"/>
              <w:bottom w:w="0" w:type="dxa"/>
              <w:right w:w="17" w:type="dxa"/>
            </w:tcMar>
            <w:vAlign w:val="center"/>
          </w:tcPr>
          <w:p w14:paraId="33993522" w14:textId="6BCFDA1F" w:rsidR="00926CE4" w:rsidRPr="00311599" w:rsidRDefault="00926CE4" w:rsidP="002660DA">
            <w:pPr>
              <w:widowControl w:val="0"/>
              <w:bidi/>
              <w:spacing w:before="0" w:after="0" w:line="240" w:lineRule="auto"/>
              <w:ind w:left="268"/>
              <w:jc w:val="center"/>
              <w:rPr>
                <w:rFonts w:ascii="David" w:eastAsia="Times New Roman" w:hAnsi="David"/>
                <w:rtl/>
                <w:lang w:eastAsia="he-IL"/>
              </w:rPr>
            </w:pPr>
            <w:r w:rsidRPr="00311599">
              <w:rPr>
                <w:rFonts w:ascii="David" w:eastAsia="Times New Roman" w:hAnsi="David"/>
                <w:rtl/>
                <w:lang w:eastAsia="he-IL"/>
              </w:rPr>
              <w:t>20%</w:t>
            </w:r>
          </w:p>
        </w:tc>
        <w:tc>
          <w:tcPr>
            <w:tcW w:w="301" w:type="pct"/>
            <w:vMerge/>
            <w:tcBorders>
              <w:left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17981FF0" w14:textId="77777777" w:rsidR="00926CE4" w:rsidRPr="00311599" w:rsidRDefault="00926CE4" w:rsidP="002660DA">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420DF1B6" w14:textId="77777777" w:rsidR="00926CE4" w:rsidRPr="00311599" w:rsidRDefault="00926CE4" w:rsidP="002660DA">
            <w:pPr>
              <w:widowControl w:val="0"/>
              <w:bidi/>
              <w:spacing w:before="0" w:after="0" w:line="240" w:lineRule="auto"/>
              <w:ind w:left="266"/>
              <w:jc w:val="left"/>
              <w:rPr>
                <w:rFonts w:ascii="David" w:eastAsia="Times New Roman" w:hAnsi="David"/>
                <w:lang w:eastAsia="he-IL"/>
              </w:rPr>
            </w:pPr>
          </w:p>
        </w:tc>
      </w:tr>
      <w:tr w:rsidR="000855E8" w:rsidRPr="00311599" w14:paraId="6DC12E3F"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48EACD64" w14:textId="77777777" w:rsidR="000855E8" w:rsidRPr="00311599" w:rsidRDefault="000855E8" w:rsidP="002660DA">
            <w:pPr>
              <w:widowControl w:val="0"/>
              <w:bidi/>
              <w:spacing w:before="0" w:after="0" w:line="240" w:lineRule="auto"/>
              <w:ind w:left="125"/>
              <w:jc w:val="left"/>
              <w:rPr>
                <w:rFonts w:ascii="David" w:eastAsia="Times New Roman" w:hAnsi="David"/>
                <w:highlight w:val="lightGray"/>
                <w:rtl/>
                <w:lang w:eastAsia="he-IL"/>
              </w:rPr>
            </w:pPr>
            <w:r w:rsidRPr="00311599">
              <w:rPr>
                <w:rFonts w:ascii="David" w:eastAsia="Times New Roman" w:hAnsi="David"/>
                <w:highlight w:val="lightGray"/>
                <w:lang w:eastAsia="he-IL"/>
              </w:rPr>
              <w:t>2.6</w:t>
            </w:r>
          </w:p>
        </w:tc>
        <w:tc>
          <w:tcPr>
            <w:tcW w:w="3751" w:type="pct"/>
            <w:gridSpan w:val="4"/>
            <w:tcBorders>
              <w:top w:val="nil"/>
              <w:left w:val="single" w:sz="4" w:space="0" w:color="auto"/>
              <w:bottom w:val="single" w:sz="4" w:space="0" w:color="auto"/>
              <w:right w:val="single" w:sz="4" w:space="0" w:color="auto"/>
            </w:tcBorders>
            <w:tcMar>
              <w:top w:w="17" w:type="dxa"/>
              <w:left w:w="17" w:type="dxa"/>
              <w:bottom w:w="0" w:type="dxa"/>
              <w:right w:w="17" w:type="dxa"/>
            </w:tcMar>
          </w:tcPr>
          <w:p w14:paraId="72D6535C" w14:textId="77777777" w:rsidR="000855E8" w:rsidRPr="00311599" w:rsidRDefault="000855E8" w:rsidP="002660DA">
            <w:pPr>
              <w:widowControl w:val="0"/>
              <w:bidi/>
              <w:spacing w:before="0" w:after="0" w:line="240" w:lineRule="auto"/>
              <w:ind w:left="268"/>
              <w:rPr>
                <w:rFonts w:ascii="David" w:eastAsia="Times New Roman" w:hAnsi="David"/>
                <w:highlight w:val="lightGray"/>
                <w:lang w:eastAsia="he-IL"/>
              </w:rPr>
            </w:pPr>
            <w:r w:rsidRPr="00311599">
              <w:rPr>
                <w:rFonts w:ascii="David" w:eastAsia="Times New Roman" w:hAnsi="David"/>
                <w:highlight w:val="lightGray"/>
                <w:rtl/>
                <w:lang w:eastAsia="he-IL"/>
              </w:rPr>
              <w:t>דוחות</w:t>
            </w:r>
          </w:p>
        </w:tc>
        <w:tc>
          <w:tcPr>
            <w:tcW w:w="301" w:type="pct"/>
            <w:vMerge w:val="restart"/>
            <w:tcBorders>
              <w:top w:val="nil"/>
              <w:left w:val="single" w:sz="4" w:space="0" w:color="auto"/>
              <w:right w:val="single" w:sz="4" w:space="0" w:color="auto"/>
            </w:tcBorders>
            <w:shd w:val="clear" w:color="auto" w:fill="D9D9D9" w:themeFill="background1" w:themeFillShade="D9"/>
            <w:tcMar>
              <w:top w:w="17" w:type="dxa"/>
              <w:left w:w="17" w:type="dxa"/>
              <w:bottom w:w="0" w:type="dxa"/>
              <w:right w:w="17" w:type="dxa"/>
            </w:tcMar>
            <w:vAlign w:val="center"/>
          </w:tcPr>
          <w:p w14:paraId="2348EF0E" w14:textId="77777777" w:rsidR="000855E8" w:rsidRPr="00311599" w:rsidRDefault="000855E8" w:rsidP="002660DA">
            <w:pPr>
              <w:widowControl w:val="0"/>
              <w:bidi/>
              <w:spacing w:before="0" w:after="0" w:line="240" w:lineRule="auto"/>
              <w:ind w:left="125"/>
              <w:jc w:val="center"/>
              <w:rPr>
                <w:rFonts w:ascii="David" w:eastAsia="Times New Roman" w:hAnsi="David"/>
                <w:rtl/>
                <w:lang w:eastAsia="he-IL"/>
              </w:rPr>
            </w:pPr>
          </w:p>
          <w:p w14:paraId="40079EAA" w14:textId="0C21C4E9" w:rsidR="000855E8" w:rsidRPr="00311599" w:rsidRDefault="000855E8" w:rsidP="002660DA">
            <w:pPr>
              <w:widowControl w:val="0"/>
              <w:bidi/>
              <w:spacing w:before="0" w:after="0" w:line="240" w:lineRule="auto"/>
              <w:ind w:left="125"/>
              <w:jc w:val="center"/>
              <w:rPr>
                <w:rFonts w:ascii="David" w:eastAsia="Times New Roman" w:hAnsi="David"/>
                <w:lang w:eastAsia="he-IL"/>
              </w:rPr>
            </w:pPr>
            <w:r w:rsidRPr="00311599">
              <w:rPr>
                <w:rFonts w:ascii="David" w:eastAsia="Times New Roman" w:hAnsi="David"/>
                <w:rtl/>
                <w:lang w:eastAsia="he-IL"/>
              </w:rPr>
              <w:t>10%</w:t>
            </w:r>
          </w:p>
        </w:tc>
        <w:tc>
          <w:tcPr>
            <w:tcW w:w="377" w:type="pct"/>
            <w:vMerge/>
            <w:tcBorders>
              <w:top w:val="single" w:sz="4" w:space="0" w:color="auto"/>
              <w:left w:val="single" w:sz="4" w:space="0" w:color="auto"/>
              <w:bottom w:val="single" w:sz="4" w:space="0" w:color="auto"/>
              <w:right w:val="single" w:sz="4" w:space="0" w:color="auto"/>
            </w:tcBorders>
          </w:tcPr>
          <w:p w14:paraId="7F5EAA88" w14:textId="77777777" w:rsidR="000855E8" w:rsidRPr="00311599" w:rsidRDefault="000855E8" w:rsidP="002660DA">
            <w:pPr>
              <w:widowControl w:val="0"/>
              <w:bidi/>
              <w:spacing w:before="0" w:after="0" w:line="240" w:lineRule="auto"/>
              <w:ind w:left="266"/>
              <w:jc w:val="left"/>
              <w:rPr>
                <w:rFonts w:ascii="David" w:eastAsia="Times New Roman" w:hAnsi="David"/>
                <w:lang w:eastAsia="he-IL"/>
              </w:rPr>
            </w:pPr>
          </w:p>
        </w:tc>
      </w:tr>
      <w:tr w:rsidR="000855E8" w:rsidRPr="00311599" w14:paraId="3533F2D7"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2718170E" w14:textId="77777777" w:rsidR="000855E8" w:rsidRPr="00311599" w:rsidRDefault="000855E8" w:rsidP="002660DA">
            <w:pPr>
              <w:widowControl w:val="0"/>
              <w:bidi/>
              <w:spacing w:before="0" w:after="0" w:line="240" w:lineRule="auto"/>
              <w:ind w:left="125"/>
              <w:jc w:val="left"/>
              <w:rPr>
                <w:rFonts w:ascii="David" w:eastAsia="Times New Roman" w:hAnsi="David"/>
                <w:lang w:eastAsia="he-IL"/>
              </w:rPr>
            </w:pPr>
            <w:r w:rsidRPr="00311599">
              <w:rPr>
                <w:rFonts w:ascii="David" w:eastAsia="Times New Roman" w:hAnsi="David"/>
                <w:rtl/>
                <w:lang w:eastAsia="he-IL"/>
              </w:rPr>
              <w:t xml:space="preserve">2.6.1  </w:t>
            </w:r>
          </w:p>
        </w:tc>
        <w:tc>
          <w:tcPr>
            <w:tcW w:w="3254" w:type="pct"/>
            <w:gridSpan w:val="3"/>
            <w:tcBorders>
              <w:top w:val="nil"/>
              <w:left w:val="single" w:sz="4" w:space="0" w:color="auto"/>
              <w:bottom w:val="single" w:sz="4" w:space="0" w:color="auto"/>
              <w:right w:val="single" w:sz="4" w:space="0" w:color="auto"/>
            </w:tcBorders>
            <w:tcMar>
              <w:top w:w="17" w:type="dxa"/>
              <w:left w:w="17" w:type="dxa"/>
              <w:bottom w:w="0" w:type="dxa"/>
              <w:right w:w="17" w:type="dxa"/>
            </w:tcMar>
          </w:tcPr>
          <w:p w14:paraId="62394AC7" w14:textId="77777777" w:rsidR="000855E8" w:rsidRPr="00311599" w:rsidRDefault="000855E8" w:rsidP="002660DA">
            <w:pPr>
              <w:widowControl w:val="0"/>
              <w:bidi/>
              <w:spacing w:before="0" w:after="0" w:line="240" w:lineRule="auto"/>
              <w:ind w:left="268"/>
              <w:rPr>
                <w:rFonts w:ascii="David" w:eastAsia="Times New Roman" w:hAnsi="David"/>
                <w:lang w:eastAsia="he-IL"/>
              </w:rPr>
            </w:pPr>
            <w:r w:rsidRPr="00311599">
              <w:rPr>
                <w:rFonts w:ascii="David" w:eastAsia="Times New Roman" w:hAnsi="David"/>
                <w:rtl/>
                <w:lang w:eastAsia="he-IL"/>
              </w:rPr>
              <w:t>דוחות לבחינות ממוחשבות</w:t>
            </w:r>
          </w:p>
        </w:tc>
        <w:tc>
          <w:tcPr>
            <w:tcW w:w="497"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4AF69433" w14:textId="0FAD42D9" w:rsidR="000855E8" w:rsidRPr="00311599" w:rsidRDefault="000855E8" w:rsidP="002660DA">
            <w:pPr>
              <w:widowControl w:val="0"/>
              <w:bidi/>
              <w:spacing w:before="0" w:after="0" w:line="240" w:lineRule="auto"/>
              <w:ind w:left="268"/>
              <w:jc w:val="center"/>
              <w:rPr>
                <w:rFonts w:ascii="David" w:eastAsia="Times New Roman" w:hAnsi="David"/>
                <w:lang w:eastAsia="he-IL"/>
              </w:rPr>
            </w:pPr>
            <w:r>
              <w:rPr>
                <w:rFonts w:ascii="David" w:eastAsia="Times New Roman" w:hAnsi="David" w:hint="cs"/>
                <w:rtl/>
                <w:lang w:eastAsia="he-IL"/>
              </w:rPr>
              <w:t>35%</w:t>
            </w:r>
          </w:p>
        </w:tc>
        <w:tc>
          <w:tcPr>
            <w:tcW w:w="301" w:type="pct"/>
            <w:vMerge/>
            <w:tcBorders>
              <w:left w:val="single" w:sz="4" w:space="0" w:color="auto"/>
              <w:right w:val="single" w:sz="4" w:space="0" w:color="auto"/>
            </w:tcBorders>
            <w:shd w:val="clear" w:color="auto" w:fill="D9D9D9" w:themeFill="background1" w:themeFillShade="D9"/>
          </w:tcPr>
          <w:p w14:paraId="70A0558C" w14:textId="77777777" w:rsidR="000855E8" w:rsidRPr="00311599" w:rsidRDefault="000855E8" w:rsidP="002660DA">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51FEC0B6" w14:textId="77777777" w:rsidR="000855E8" w:rsidRPr="00311599" w:rsidRDefault="000855E8" w:rsidP="002660DA">
            <w:pPr>
              <w:widowControl w:val="0"/>
              <w:bidi/>
              <w:spacing w:before="0" w:after="0" w:line="240" w:lineRule="auto"/>
              <w:ind w:left="266"/>
              <w:jc w:val="left"/>
              <w:rPr>
                <w:rFonts w:ascii="David" w:eastAsia="Times New Roman" w:hAnsi="David"/>
                <w:lang w:eastAsia="he-IL"/>
              </w:rPr>
            </w:pPr>
          </w:p>
        </w:tc>
      </w:tr>
      <w:tr w:rsidR="000855E8" w:rsidRPr="00311599" w14:paraId="42911E18"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24F7EB16" w14:textId="77777777" w:rsidR="000855E8" w:rsidRPr="00311599" w:rsidRDefault="000855E8" w:rsidP="002660DA">
            <w:pPr>
              <w:widowControl w:val="0"/>
              <w:bidi/>
              <w:spacing w:before="0" w:after="0" w:line="240" w:lineRule="auto"/>
              <w:ind w:left="125"/>
              <w:jc w:val="left"/>
              <w:rPr>
                <w:rFonts w:ascii="David" w:eastAsia="Times New Roman" w:hAnsi="David"/>
                <w:lang w:eastAsia="he-IL"/>
              </w:rPr>
            </w:pPr>
            <w:r w:rsidRPr="00311599">
              <w:rPr>
                <w:rFonts w:ascii="David" w:eastAsia="Times New Roman" w:hAnsi="David"/>
                <w:rtl/>
                <w:lang w:eastAsia="he-IL"/>
              </w:rPr>
              <w:t xml:space="preserve">2.6.2  </w:t>
            </w:r>
          </w:p>
        </w:tc>
        <w:tc>
          <w:tcPr>
            <w:tcW w:w="3254" w:type="pct"/>
            <w:gridSpan w:val="3"/>
            <w:tcBorders>
              <w:top w:val="nil"/>
              <w:left w:val="single" w:sz="4" w:space="0" w:color="auto"/>
              <w:bottom w:val="single" w:sz="4" w:space="0" w:color="auto"/>
              <w:right w:val="single" w:sz="4" w:space="0" w:color="auto"/>
            </w:tcBorders>
            <w:tcMar>
              <w:top w:w="17" w:type="dxa"/>
              <w:left w:w="17" w:type="dxa"/>
              <w:bottom w:w="0" w:type="dxa"/>
              <w:right w:w="17" w:type="dxa"/>
            </w:tcMar>
          </w:tcPr>
          <w:p w14:paraId="560281AF" w14:textId="77777777" w:rsidR="000855E8" w:rsidRPr="00311599" w:rsidRDefault="000855E8" w:rsidP="002660DA">
            <w:pPr>
              <w:widowControl w:val="0"/>
              <w:bidi/>
              <w:spacing w:before="0" w:after="0" w:line="240" w:lineRule="auto"/>
              <w:ind w:left="268"/>
              <w:rPr>
                <w:rFonts w:ascii="David" w:eastAsia="Times New Roman" w:hAnsi="David"/>
                <w:lang w:eastAsia="he-IL"/>
              </w:rPr>
            </w:pPr>
            <w:r w:rsidRPr="00311599">
              <w:rPr>
                <w:rFonts w:ascii="David" w:eastAsia="Times New Roman" w:hAnsi="David"/>
                <w:rtl/>
                <w:lang w:eastAsia="he-IL"/>
              </w:rPr>
              <w:t xml:space="preserve">דוחות לתחרויות וארועים </w:t>
            </w:r>
          </w:p>
        </w:tc>
        <w:tc>
          <w:tcPr>
            <w:tcW w:w="497"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3935F67C" w14:textId="37D0805D" w:rsidR="000855E8" w:rsidRPr="00311599" w:rsidRDefault="000855E8" w:rsidP="002660DA">
            <w:pPr>
              <w:widowControl w:val="0"/>
              <w:bidi/>
              <w:spacing w:before="0" w:after="0" w:line="240" w:lineRule="auto"/>
              <w:ind w:left="268"/>
              <w:jc w:val="center"/>
              <w:rPr>
                <w:rFonts w:ascii="David" w:eastAsia="Times New Roman" w:hAnsi="David"/>
                <w:lang w:eastAsia="he-IL"/>
              </w:rPr>
            </w:pPr>
            <w:r>
              <w:rPr>
                <w:rFonts w:ascii="David" w:eastAsia="Times New Roman" w:hAnsi="David" w:hint="cs"/>
                <w:rtl/>
                <w:lang w:eastAsia="he-IL"/>
              </w:rPr>
              <w:t>35%</w:t>
            </w:r>
          </w:p>
        </w:tc>
        <w:tc>
          <w:tcPr>
            <w:tcW w:w="301" w:type="pct"/>
            <w:vMerge/>
            <w:tcBorders>
              <w:left w:val="single" w:sz="4" w:space="0" w:color="auto"/>
              <w:right w:val="single" w:sz="4" w:space="0" w:color="auto"/>
            </w:tcBorders>
            <w:shd w:val="clear" w:color="auto" w:fill="D9D9D9" w:themeFill="background1" w:themeFillShade="D9"/>
          </w:tcPr>
          <w:p w14:paraId="663DB9B4" w14:textId="77777777" w:rsidR="000855E8" w:rsidRPr="00311599" w:rsidRDefault="000855E8" w:rsidP="002660DA">
            <w:pPr>
              <w:widowControl w:val="0"/>
              <w:bidi/>
              <w:spacing w:before="0" w:after="0" w:line="240" w:lineRule="auto"/>
              <w:ind w:left="125"/>
              <w:jc w:val="left"/>
              <w:rPr>
                <w:rFonts w:ascii="David" w:eastAsia="Times New Roman" w:hAnsi="David"/>
                <w:lang w:eastAsia="he-IL"/>
              </w:rPr>
            </w:pPr>
          </w:p>
        </w:tc>
        <w:tc>
          <w:tcPr>
            <w:tcW w:w="377" w:type="pct"/>
            <w:vMerge/>
            <w:tcBorders>
              <w:top w:val="single" w:sz="4" w:space="0" w:color="auto"/>
              <w:left w:val="single" w:sz="4" w:space="0" w:color="auto"/>
              <w:bottom w:val="single" w:sz="4" w:space="0" w:color="auto"/>
              <w:right w:val="single" w:sz="4" w:space="0" w:color="auto"/>
            </w:tcBorders>
          </w:tcPr>
          <w:p w14:paraId="690A133E" w14:textId="77777777" w:rsidR="000855E8" w:rsidRPr="00311599" w:rsidRDefault="000855E8" w:rsidP="002660DA">
            <w:pPr>
              <w:widowControl w:val="0"/>
              <w:bidi/>
              <w:spacing w:before="0" w:after="0" w:line="240" w:lineRule="auto"/>
              <w:ind w:left="266"/>
              <w:jc w:val="left"/>
              <w:rPr>
                <w:rFonts w:ascii="David" w:eastAsia="Times New Roman" w:hAnsi="David"/>
                <w:lang w:eastAsia="he-IL"/>
              </w:rPr>
            </w:pPr>
          </w:p>
        </w:tc>
      </w:tr>
      <w:tr w:rsidR="000855E8" w:rsidRPr="00311599" w14:paraId="7F98877A"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2C15C4EE" w14:textId="2DC2391A" w:rsidR="000855E8" w:rsidRPr="00311599" w:rsidRDefault="000855E8" w:rsidP="002660DA">
            <w:pPr>
              <w:widowControl w:val="0"/>
              <w:bidi/>
              <w:spacing w:before="0" w:after="0" w:line="240" w:lineRule="auto"/>
              <w:ind w:left="125"/>
              <w:jc w:val="left"/>
              <w:rPr>
                <w:rFonts w:ascii="David" w:eastAsia="Times New Roman" w:hAnsi="David"/>
                <w:rtl/>
                <w:lang w:eastAsia="he-IL"/>
              </w:rPr>
            </w:pPr>
            <w:r>
              <w:rPr>
                <w:rFonts w:ascii="David" w:eastAsia="Times New Roman" w:hAnsi="David" w:hint="cs"/>
                <w:rtl/>
                <w:lang w:eastAsia="he-IL"/>
              </w:rPr>
              <w:t>2.6.3</w:t>
            </w:r>
          </w:p>
        </w:tc>
        <w:tc>
          <w:tcPr>
            <w:tcW w:w="3254" w:type="pct"/>
            <w:gridSpan w:val="3"/>
            <w:tcBorders>
              <w:top w:val="nil"/>
              <w:left w:val="single" w:sz="4" w:space="0" w:color="auto"/>
              <w:bottom w:val="single" w:sz="4" w:space="0" w:color="auto"/>
              <w:right w:val="single" w:sz="4" w:space="0" w:color="auto"/>
            </w:tcBorders>
            <w:tcMar>
              <w:top w:w="17" w:type="dxa"/>
              <w:left w:w="17" w:type="dxa"/>
              <w:bottom w:w="0" w:type="dxa"/>
              <w:right w:w="17" w:type="dxa"/>
            </w:tcMar>
          </w:tcPr>
          <w:p w14:paraId="5A30B4A1" w14:textId="1AED7FD5" w:rsidR="000855E8" w:rsidRPr="00311599" w:rsidRDefault="000855E8" w:rsidP="002660DA">
            <w:pPr>
              <w:widowControl w:val="0"/>
              <w:bidi/>
              <w:spacing w:before="0" w:after="0" w:line="240" w:lineRule="auto"/>
              <w:ind w:left="268"/>
              <w:rPr>
                <w:rFonts w:ascii="David" w:eastAsia="Times New Roman" w:hAnsi="David"/>
                <w:rtl/>
                <w:lang w:eastAsia="he-IL"/>
              </w:rPr>
            </w:pPr>
            <w:r w:rsidRPr="000855E8">
              <w:rPr>
                <w:rFonts w:ascii="David" w:eastAsia="Times New Roman" w:hAnsi="David"/>
                <w:rtl/>
                <w:lang w:eastAsia="he-IL"/>
              </w:rPr>
              <w:t>דוחות עמידה ב-</w:t>
            </w:r>
            <w:r w:rsidRPr="000855E8">
              <w:rPr>
                <w:rFonts w:ascii="David" w:eastAsia="Times New Roman" w:hAnsi="David"/>
                <w:lang w:eastAsia="he-IL"/>
              </w:rPr>
              <w:t>SLA</w:t>
            </w:r>
          </w:p>
        </w:tc>
        <w:tc>
          <w:tcPr>
            <w:tcW w:w="497"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198E59FC" w14:textId="0D7F6F59" w:rsidR="000855E8" w:rsidRPr="00311599" w:rsidRDefault="000855E8" w:rsidP="002660DA">
            <w:pPr>
              <w:widowControl w:val="0"/>
              <w:bidi/>
              <w:spacing w:before="0" w:after="0" w:line="240" w:lineRule="auto"/>
              <w:ind w:left="268"/>
              <w:jc w:val="center"/>
              <w:rPr>
                <w:rFonts w:ascii="David" w:eastAsia="Times New Roman" w:hAnsi="David"/>
                <w:rtl/>
                <w:lang w:eastAsia="he-IL"/>
              </w:rPr>
            </w:pPr>
            <w:r>
              <w:rPr>
                <w:rFonts w:ascii="David" w:eastAsia="Times New Roman" w:hAnsi="David" w:hint="cs"/>
                <w:rtl/>
                <w:lang w:eastAsia="he-IL"/>
              </w:rPr>
              <w:t>30%</w:t>
            </w:r>
          </w:p>
        </w:tc>
        <w:tc>
          <w:tcPr>
            <w:tcW w:w="301" w:type="pct"/>
            <w:vMerge/>
            <w:tcBorders>
              <w:left w:val="single" w:sz="4" w:space="0" w:color="auto"/>
              <w:right w:val="single" w:sz="4" w:space="0" w:color="auto"/>
            </w:tcBorders>
            <w:shd w:val="clear" w:color="auto" w:fill="D9D9D9" w:themeFill="background1" w:themeFillShade="D9"/>
          </w:tcPr>
          <w:p w14:paraId="051ED5B1" w14:textId="77777777" w:rsidR="000855E8" w:rsidRPr="00311599" w:rsidRDefault="000855E8" w:rsidP="002660DA">
            <w:pPr>
              <w:widowControl w:val="0"/>
              <w:bidi/>
              <w:spacing w:before="0" w:after="0" w:line="240" w:lineRule="auto"/>
              <w:ind w:left="125"/>
              <w:jc w:val="left"/>
              <w:rPr>
                <w:rFonts w:ascii="David" w:eastAsia="Times New Roman" w:hAnsi="David"/>
                <w:lang w:eastAsia="he-IL"/>
              </w:rPr>
            </w:pPr>
          </w:p>
        </w:tc>
        <w:tc>
          <w:tcPr>
            <w:tcW w:w="377" w:type="pct"/>
            <w:tcBorders>
              <w:top w:val="single" w:sz="4" w:space="0" w:color="auto"/>
              <w:left w:val="single" w:sz="4" w:space="0" w:color="auto"/>
              <w:bottom w:val="single" w:sz="4" w:space="0" w:color="auto"/>
              <w:right w:val="single" w:sz="4" w:space="0" w:color="auto"/>
            </w:tcBorders>
          </w:tcPr>
          <w:p w14:paraId="0AF8A32C" w14:textId="77777777" w:rsidR="000855E8" w:rsidRPr="00311599" w:rsidRDefault="000855E8" w:rsidP="002660DA">
            <w:pPr>
              <w:widowControl w:val="0"/>
              <w:bidi/>
              <w:spacing w:before="0" w:after="0" w:line="240" w:lineRule="auto"/>
              <w:ind w:left="266"/>
              <w:jc w:val="left"/>
              <w:rPr>
                <w:rFonts w:ascii="David" w:eastAsia="Times New Roman" w:hAnsi="David"/>
                <w:lang w:eastAsia="he-IL"/>
              </w:rPr>
            </w:pPr>
          </w:p>
        </w:tc>
      </w:tr>
      <w:tr w:rsidR="002660DA" w:rsidRPr="00311599" w14:paraId="64E3E1FF" w14:textId="77777777" w:rsidTr="006017D0">
        <w:trPr>
          <w:trHeight w:val="28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7326ADCF" w14:textId="77777777" w:rsidR="002660DA" w:rsidRPr="00311599" w:rsidRDefault="002660DA" w:rsidP="002660DA">
            <w:pPr>
              <w:widowControl w:val="0"/>
              <w:bidi/>
              <w:spacing w:before="0" w:after="0" w:line="240" w:lineRule="auto"/>
              <w:ind w:left="125"/>
              <w:jc w:val="left"/>
              <w:rPr>
                <w:rFonts w:ascii="David" w:eastAsia="Times New Roman" w:hAnsi="David"/>
                <w:highlight w:val="lightGray"/>
                <w:lang w:eastAsia="he-IL"/>
              </w:rPr>
            </w:pPr>
            <w:r w:rsidRPr="00311599">
              <w:rPr>
                <w:rFonts w:ascii="David" w:eastAsia="Times New Roman" w:hAnsi="David"/>
                <w:highlight w:val="lightGray"/>
                <w:lang w:eastAsia="he-IL"/>
              </w:rPr>
              <w:t>3</w:t>
            </w:r>
          </w:p>
        </w:tc>
        <w:tc>
          <w:tcPr>
            <w:tcW w:w="4052" w:type="pct"/>
            <w:gridSpan w:val="5"/>
            <w:tcBorders>
              <w:top w:val="nil"/>
              <w:left w:val="single" w:sz="4" w:space="0" w:color="auto"/>
              <w:bottom w:val="single" w:sz="4" w:space="0" w:color="auto"/>
              <w:right w:val="single" w:sz="4" w:space="0" w:color="auto"/>
            </w:tcBorders>
            <w:tcMar>
              <w:top w:w="17" w:type="dxa"/>
              <w:left w:w="17" w:type="dxa"/>
              <w:bottom w:w="0" w:type="dxa"/>
              <w:right w:w="17" w:type="dxa"/>
            </w:tcMar>
          </w:tcPr>
          <w:p w14:paraId="2DE6CB5F" w14:textId="77777777" w:rsidR="002660DA" w:rsidRPr="00311599" w:rsidRDefault="002660DA" w:rsidP="002660DA">
            <w:pPr>
              <w:widowControl w:val="0"/>
              <w:bidi/>
              <w:spacing w:before="0" w:after="0" w:line="240" w:lineRule="auto"/>
              <w:ind w:left="125"/>
              <w:jc w:val="left"/>
              <w:rPr>
                <w:rFonts w:ascii="David" w:eastAsia="Times New Roman" w:hAnsi="David"/>
                <w:highlight w:val="lightGray"/>
                <w:lang w:eastAsia="he-IL"/>
              </w:rPr>
            </w:pPr>
            <w:r w:rsidRPr="00311599">
              <w:rPr>
                <w:rFonts w:ascii="David" w:eastAsia="Times New Roman" w:hAnsi="David"/>
                <w:highlight w:val="lightGray"/>
                <w:rtl/>
                <w:lang w:eastAsia="he-IL"/>
              </w:rPr>
              <w:t xml:space="preserve">טכנולוגיה </w:t>
            </w:r>
          </w:p>
        </w:tc>
        <w:tc>
          <w:tcPr>
            <w:tcW w:w="377" w:type="pct"/>
            <w:vMerge w:val="restart"/>
            <w:tcBorders>
              <w:top w:val="single" w:sz="4" w:space="0" w:color="auto"/>
              <w:left w:val="single" w:sz="4" w:space="0" w:color="auto"/>
              <w:right w:val="single" w:sz="4" w:space="0" w:color="auto"/>
            </w:tcBorders>
            <w:shd w:val="clear" w:color="auto" w:fill="D9D9D9" w:themeFill="background1" w:themeFillShade="D9"/>
            <w:tcMar>
              <w:top w:w="17" w:type="dxa"/>
              <w:left w:w="17" w:type="dxa"/>
              <w:bottom w:w="0" w:type="dxa"/>
              <w:right w:w="17" w:type="dxa"/>
            </w:tcMar>
            <w:vAlign w:val="center"/>
          </w:tcPr>
          <w:p w14:paraId="0A14C804" w14:textId="77777777" w:rsidR="002660DA" w:rsidRPr="00311599" w:rsidRDefault="002660DA" w:rsidP="002660DA">
            <w:pPr>
              <w:widowControl w:val="0"/>
              <w:bidi/>
              <w:spacing w:before="0" w:after="0" w:line="240" w:lineRule="auto"/>
              <w:ind w:left="266"/>
              <w:jc w:val="center"/>
              <w:rPr>
                <w:rFonts w:ascii="David" w:eastAsia="Times New Roman" w:hAnsi="David"/>
                <w:rtl/>
                <w:lang w:eastAsia="he-IL"/>
              </w:rPr>
            </w:pPr>
          </w:p>
          <w:p w14:paraId="5A4A0663" w14:textId="7D1E095F" w:rsidR="002660DA" w:rsidRPr="00311599" w:rsidRDefault="002660DA" w:rsidP="002660DA">
            <w:pPr>
              <w:widowControl w:val="0"/>
              <w:bidi/>
              <w:spacing w:before="0" w:after="0" w:line="240" w:lineRule="auto"/>
              <w:ind w:left="266"/>
              <w:jc w:val="center"/>
              <w:rPr>
                <w:rFonts w:ascii="David" w:eastAsia="Times New Roman" w:hAnsi="David"/>
                <w:lang w:eastAsia="he-IL"/>
              </w:rPr>
            </w:pPr>
            <w:r w:rsidRPr="00311599">
              <w:rPr>
                <w:rFonts w:ascii="David" w:eastAsia="Times New Roman" w:hAnsi="David"/>
                <w:rtl/>
                <w:lang w:eastAsia="he-IL"/>
              </w:rPr>
              <w:t>30%</w:t>
            </w:r>
          </w:p>
        </w:tc>
      </w:tr>
      <w:tr w:rsidR="002660DA" w:rsidRPr="00311599" w14:paraId="7ADB1A02"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1561F245" w14:textId="77777777" w:rsidR="002660DA" w:rsidRPr="00311599" w:rsidRDefault="002660DA" w:rsidP="002660DA">
            <w:pPr>
              <w:widowControl w:val="0"/>
              <w:bidi/>
              <w:spacing w:before="0" w:after="0" w:line="240" w:lineRule="auto"/>
              <w:ind w:left="125"/>
              <w:jc w:val="left"/>
              <w:rPr>
                <w:rFonts w:ascii="David" w:eastAsia="Times New Roman" w:hAnsi="David"/>
                <w:highlight w:val="lightGray"/>
                <w:lang w:eastAsia="he-IL"/>
              </w:rPr>
            </w:pPr>
            <w:r w:rsidRPr="00311599">
              <w:rPr>
                <w:rFonts w:ascii="David" w:eastAsia="Times New Roman" w:hAnsi="David"/>
                <w:highlight w:val="lightGray"/>
                <w:lang w:eastAsia="he-IL"/>
              </w:rPr>
              <w:t>3.2</w:t>
            </w:r>
          </w:p>
        </w:tc>
        <w:tc>
          <w:tcPr>
            <w:tcW w:w="3751" w:type="pct"/>
            <w:gridSpan w:val="4"/>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6997F37E" w14:textId="77777777" w:rsidR="002660DA" w:rsidRPr="00311599" w:rsidRDefault="002660DA" w:rsidP="002660DA">
            <w:pPr>
              <w:widowControl w:val="0"/>
              <w:bidi/>
              <w:spacing w:before="0" w:after="0" w:line="240" w:lineRule="auto"/>
              <w:ind w:left="268"/>
              <w:rPr>
                <w:rFonts w:ascii="David" w:eastAsia="Times New Roman" w:hAnsi="David"/>
                <w:highlight w:val="lightGray"/>
                <w:rtl/>
                <w:lang w:eastAsia="he-IL"/>
              </w:rPr>
            </w:pPr>
            <w:r w:rsidRPr="00311599">
              <w:rPr>
                <w:rFonts w:ascii="David" w:eastAsia="Times New Roman" w:hAnsi="David"/>
                <w:highlight w:val="lightGray"/>
                <w:rtl/>
                <w:lang w:eastAsia="he-IL"/>
              </w:rPr>
              <w:t>חומרה</w:t>
            </w:r>
          </w:p>
        </w:tc>
        <w:tc>
          <w:tcPr>
            <w:tcW w:w="301" w:type="pct"/>
            <w:vMerge w:val="restart"/>
            <w:tcBorders>
              <w:top w:val="single" w:sz="4" w:space="0" w:color="auto"/>
              <w:left w:val="single" w:sz="4" w:space="0" w:color="auto"/>
              <w:right w:val="single" w:sz="4" w:space="0" w:color="auto"/>
            </w:tcBorders>
            <w:tcMar>
              <w:top w:w="17" w:type="dxa"/>
              <w:left w:w="17" w:type="dxa"/>
              <w:bottom w:w="0" w:type="dxa"/>
              <w:right w:w="17" w:type="dxa"/>
            </w:tcMar>
            <w:vAlign w:val="center"/>
          </w:tcPr>
          <w:p w14:paraId="05650BFB" w14:textId="77777777" w:rsidR="002660DA" w:rsidRPr="00311599" w:rsidRDefault="002660DA" w:rsidP="002660DA">
            <w:pPr>
              <w:widowControl w:val="0"/>
              <w:bidi/>
              <w:spacing w:before="0" w:after="0" w:line="240" w:lineRule="auto"/>
              <w:ind w:left="125"/>
              <w:jc w:val="center"/>
              <w:rPr>
                <w:rFonts w:ascii="David" w:eastAsia="Times New Roman" w:hAnsi="David"/>
                <w:rtl/>
                <w:lang w:eastAsia="he-IL"/>
              </w:rPr>
            </w:pPr>
          </w:p>
          <w:p w14:paraId="1089628B" w14:textId="77777777" w:rsidR="002660DA" w:rsidRPr="00311599" w:rsidRDefault="002660DA" w:rsidP="002660DA">
            <w:pPr>
              <w:widowControl w:val="0"/>
              <w:bidi/>
              <w:spacing w:before="0" w:after="0" w:line="240" w:lineRule="auto"/>
              <w:ind w:left="125"/>
              <w:jc w:val="center"/>
              <w:rPr>
                <w:rFonts w:ascii="David" w:eastAsia="Times New Roman" w:hAnsi="David"/>
                <w:lang w:eastAsia="he-IL"/>
              </w:rPr>
            </w:pPr>
            <w:r w:rsidRPr="00311599">
              <w:rPr>
                <w:rFonts w:ascii="David" w:eastAsia="Times New Roman" w:hAnsi="David"/>
                <w:rtl/>
                <w:lang w:eastAsia="he-IL"/>
              </w:rPr>
              <w:t>40%</w:t>
            </w:r>
          </w:p>
        </w:tc>
        <w:tc>
          <w:tcPr>
            <w:tcW w:w="377" w:type="pct"/>
            <w:vMerge/>
            <w:tcBorders>
              <w:left w:val="single" w:sz="4" w:space="0" w:color="auto"/>
              <w:right w:val="single" w:sz="4" w:space="0" w:color="auto"/>
            </w:tcBorders>
            <w:shd w:val="clear" w:color="auto" w:fill="D9D9D9" w:themeFill="background1" w:themeFillShade="D9"/>
          </w:tcPr>
          <w:p w14:paraId="0196377B" w14:textId="77777777" w:rsidR="002660DA" w:rsidRPr="00311599" w:rsidRDefault="002660DA" w:rsidP="002660DA">
            <w:pPr>
              <w:widowControl w:val="0"/>
              <w:bidi/>
              <w:spacing w:before="0" w:after="0" w:line="240" w:lineRule="auto"/>
              <w:ind w:left="266"/>
              <w:jc w:val="left"/>
              <w:rPr>
                <w:rFonts w:ascii="David" w:eastAsia="Times New Roman" w:hAnsi="David"/>
                <w:lang w:eastAsia="he-IL"/>
              </w:rPr>
            </w:pPr>
          </w:p>
        </w:tc>
      </w:tr>
      <w:tr w:rsidR="006017D0" w:rsidRPr="00311599" w14:paraId="6E5B1997" w14:textId="77777777" w:rsidTr="006017D0">
        <w:trPr>
          <w:trHeight w:val="255"/>
        </w:trPr>
        <w:tc>
          <w:tcPr>
            <w:tcW w:w="570" w:type="pct"/>
            <w:vMerge w:val="restart"/>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tcPr>
          <w:p w14:paraId="4281C500" w14:textId="77777777" w:rsidR="006017D0" w:rsidRPr="00311599" w:rsidRDefault="006017D0" w:rsidP="002660DA">
            <w:pPr>
              <w:widowControl w:val="0"/>
              <w:bidi/>
              <w:spacing w:before="0" w:after="0" w:line="240" w:lineRule="auto"/>
              <w:ind w:left="125"/>
              <w:jc w:val="center"/>
              <w:rPr>
                <w:rFonts w:ascii="David" w:eastAsia="Times New Roman" w:hAnsi="David"/>
                <w:lang w:eastAsia="he-IL"/>
              </w:rPr>
            </w:pPr>
            <w:r w:rsidRPr="00311599">
              <w:rPr>
                <w:rFonts w:ascii="David" w:eastAsia="Times New Roman" w:hAnsi="David"/>
                <w:lang w:eastAsia="he-IL"/>
              </w:rPr>
              <w:t>3.2.1</w:t>
            </w:r>
            <w:r w:rsidRPr="00311599">
              <w:rPr>
                <w:rFonts w:ascii="David" w:eastAsia="Times New Roman" w:hAnsi="David"/>
                <w:rtl/>
                <w:lang w:eastAsia="he-IL"/>
              </w:rPr>
              <w:t xml:space="preserve"> - 1</w:t>
            </w:r>
          </w:p>
        </w:tc>
        <w:tc>
          <w:tcPr>
            <w:tcW w:w="3254" w:type="pct"/>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573D58F8" w14:textId="59C9ADC7" w:rsidR="006017D0" w:rsidRPr="00311599" w:rsidRDefault="006017D0" w:rsidP="002660DA">
            <w:pPr>
              <w:widowControl w:val="0"/>
              <w:bidi/>
              <w:spacing w:before="0" w:after="0" w:line="240" w:lineRule="auto"/>
              <w:ind w:left="268"/>
              <w:jc w:val="center"/>
              <w:rPr>
                <w:rFonts w:ascii="David" w:eastAsia="Times New Roman" w:hAnsi="David"/>
                <w:rtl/>
                <w:lang w:eastAsia="he-IL"/>
              </w:rPr>
            </w:pPr>
            <w:r w:rsidRPr="00311599">
              <w:rPr>
                <w:rFonts w:ascii="David" w:eastAsia="Times New Roman" w:hAnsi="David"/>
                <w:rtl/>
                <w:lang w:eastAsia="he-IL"/>
              </w:rPr>
              <w:t>תצורת מחשב  – בהתאם לנדרש - 80</w:t>
            </w:r>
          </w:p>
        </w:tc>
        <w:tc>
          <w:tcPr>
            <w:tcW w:w="497" w:type="pct"/>
            <w:vMerge w:val="restart"/>
            <w:tcBorders>
              <w:top w:val="single" w:sz="4" w:space="0" w:color="auto"/>
              <w:left w:val="single" w:sz="4" w:space="0" w:color="auto"/>
              <w:right w:val="single" w:sz="4" w:space="0" w:color="auto"/>
            </w:tcBorders>
            <w:tcMar>
              <w:top w:w="17" w:type="dxa"/>
              <w:left w:w="17" w:type="dxa"/>
              <w:bottom w:w="0" w:type="dxa"/>
              <w:right w:w="17" w:type="dxa"/>
            </w:tcMar>
            <w:vAlign w:val="center"/>
          </w:tcPr>
          <w:p w14:paraId="420BC499" w14:textId="15011B80" w:rsidR="006017D0" w:rsidRPr="00311599" w:rsidRDefault="006017D0" w:rsidP="002660DA">
            <w:pPr>
              <w:widowControl w:val="0"/>
              <w:bidi/>
              <w:spacing w:before="0" w:after="0" w:line="240" w:lineRule="auto"/>
              <w:ind w:left="268"/>
              <w:jc w:val="center"/>
              <w:rPr>
                <w:rFonts w:ascii="David" w:eastAsia="Times New Roman" w:hAnsi="David"/>
                <w:lang w:eastAsia="he-IL"/>
              </w:rPr>
            </w:pPr>
            <w:r>
              <w:rPr>
                <w:rFonts w:ascii="David" w:eastAsia="Times New Roman" w:hAnsi="David" w:hint="cs"/>
                <w:rtl/>
                <w:lang w:eastAsia="he-IL"/>
              </w:rPr>
              <w:t>100%</w:t>
            </w:r>
          </w:p>
          <w:p w14:paraId="678AF9D5" w14:textId="559E6EB5" w:rsidR="006017D0" w:rsidRPr="00311599" w:rsidRDefault="006017D0" w:rsidP="002660DA">
            <w:pPr>
              <w:widowControl w:val="0"/>
              <w:bidi/>
              <w:spacing w:before="0" w:after="0" w:line="240" w:lineRule="auto"/>
              <w:ind w:left="268"/>
              <w:rPr>
                <w:rFonts w:ascii="David" w:eastAsia="Times New Roman" w:hAnsi="David"/>
                <w:lang w:eastAsia="he-IL"/>
              </w:rPr>
            </w:pPr>
          </w:p>
        </w:tc>
        <w:tc>
          <w:tcPr>
            <w:tcW w:w="301" w:type="pct"/>
            <w:vMerge/>
            <w:tcBorders>
              <w:left w:val="single" w:sz="4" w:space="0" w:color="auto"/>
              <w:right w:val="single" w:sz="4" w:space="0" w:color="auto"/>
            </w:tcBorders>
          </w:tcPr>
          <w:p w14:paraId="599F551E" w14:textId="77777777" w:rsidR="006017D0" w:rsidRPr="00311599" w:rsidRDefault="006017D0" w:rsidP="002660DA">
            <w:pPr>
              <w:widowControl w:val="0"/>
              <w:bidi/>
              <w:spacing w:before="0" w:after="0" w:line="240" w:lineRule="auto"/>
              <w:ind w:left="125"/>
              <w:jc w:val="left"/>
              <w:rPr>
                <w:rFonts w:ascii="David" w:eastAsia="Times New Roman" w:hAnsi="David"/>
                <w:lang w:eastAsia="he-IL"/>
              </w:rPr>
            </w:pPr>
          </w:p>
        </w:tc>
        <w:tc>
          <w:tcPr>
            <w:tcW w:w="377" w:type="pct"/>
            <w:vMerge/>
            <w:tcBorders>
              <w:left w:val="single" w:sz="4" w:space="0" w:color="auto"/>
              <w:right w:val="single" w:sz="4" w:space="0" w:color="auto"/>
            </w:tcBorders>
            <w:shd w:val="clear" w:color="auto" w:fill="D9D9D9" w:themeFill="background1" w:themeFillShade="D9"/>
          </w:tcPr>
          <w:p w14:paraId="50913996" w14:textId="77777777" w:rsidR="006017D0" w:rsidRPr="00311599" w:rsidRDefault="006017D0" w:rsidP="002660DA">
            <w:pPr>
              <w:widowControl w:val="0"/>
              <w:bidi/>
              <w:spacing w:before="0" w:after="0" w:line="240" w:lineRule="auto"/>
              <w:ind w:left="266"/>
              <w:jc w:val="left"/>
              <w:rPr>
                <w:rFonts w:ascii="David" w:eastAsia="Times New Roman" w:hAnsi="David"/>
                <w:lang w:eastAsia="he-IL"/>
              </w:rPr>
            </w:pPr>
          </w:p>
        </w:tc>
      </w:tr>
      <w:tr w:rsidR="006017D0" w:rsidRPr="00311599" w14:paraId="2F79039A" w14:textId="77777777" w:rsidTr="00F754B3">
        <w:trPr>
          <w:trHeight w:val="255"/>
        </w:trPr>
        <w:tc>
          <w:tcPr>
            <w:tcW w:w="570" w:type="pct"/>
            <w:vMerge/>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14:paraId="37F1977D" w14:textId="77777777" w:rsidR="006017D0" w:rsidRPr="00311599" w:rsidRDefault="006017D0" w:rsidP="002660DA">
            <w:pPr>
              <w:widowControl w:val="0"/>
              <w:bidi/>
              <w:spacing w:before="0" w:after="0" w:line="240" w:lineRule="auto"/>
              <w:ind w:left="125"/>
              <w:jc w:val="left"/>
              <w:rPr>
                <w:rFonts w:ascii="David" w:eastAsia="Times New Roman" w:hAnsi="David"/>
                <w:lang w:eastAsia="he-IL"/>
              </w:rPr>
            </w:pPr>
          </w:p>
        </w:tc>
        <w:tc>
          <w:tcPr>
            <w:tcW w:w="3254" w:type="pct"/>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0CA007B0" w14:textId="77777777" w:rsidR="006017D0" w:rsidRPr="00311599" w:rsidRDefault="006017D0" w:rsidP="002660DA">
            <w:pPr>
              <w:widowControl w:val="0"/>
              <w:bidi/>
              <w:spacing w:before="0" w:after="0" w:line="240" w:lineRule="auto"/>
              <w:ind w:left="268"/>
              <w:rPr>
                <w:rFonts w:ascii="David" w:eastAsia="Times New Roman" w:hAnsi="David"/>
                <w:rtl/>
                <w:lang w:eastAsia="he-IL"/>
              </w:rPr>
            </w:pPr>
            <w:r w:rsidRPr="00311599">
              <w:rPr>
                <w:rFonts w:ascii="David" w:eastAsia="Times New Roman" w:hAnsi="David"/>
                <w:rtl/>
                <w:lang w:eastAsia="he-IL"/>
              </w:rPr>
              <w:t>תצורה חומרה עודפת – יקבל עד 15 נקודות</w:t>
            </w:r>
          </w:p>
          <w:p w14:paraId="1600AE22" w14:textId="725395B8" w:rsidR="006017D0" w:rsidRPr="00311599" w:rsidRDefault="006017D0" w:rsidP="002660DA">
            <w:pPr>
              <w:widowControl w:val="0"/>
              <w:bidi/>
              <w:spacing w:before="0" w:after="0" w:line="240" w:lineRule="auto"/>
              <w:ind w:left="268"/>
              <w:jc w:val="center"/>
              <w:rPr>
                <w:rFonts w:ascii="David" w:eastAsia="Times New Roman" w:hAnsi="David"/>
                <w:rtl/>
                <w:lang w:eastAsia="he-IL"/>
              </w:rPr>
            </w:pPr>
            <w:r w:rsidRPr="00311599">
              <w:rPr>
                <w:rFonts w:ascii="David" w:eastAsia="Times New Roman" w:hAnsi="David"/>
                <w:rtl/>
                <w:lang w:eastAsia="he-IL"/>
              </w:rPr>
              <w:t xml:space="preserve"> (בהשוואה בין ההצעות)</w:t>
            </w:r>
          </w:p>
        </w:tc>
        <w:tc>
          <w:tcPr>
            <w:tcW w:w="497" w:type="pct"/>
            <w:vMerge/>
            <w:tcBorders>
              <w:left w:val="single" w:sz="4" w:space="0" w:color="auto"/>
              <w:right w:val="single" w:sz="4" w:space="0" w:color="auto"/>
            </w:tcBorders>
            <w:tcMar>
              <w:top w:w="17" w:type="dxa"/>
              <w:left w:w="17" w:type="dxa"/>
              <w:bottom w:w="0" w:type="dxa"/>
              <w:right w:w="17" w:type="dxa"/>
            </w:tcMar>
          </w:tcPr>
          <w:p w14:paraId="3325190E" w14:textId="2F1E8CC9" w:rsidR="006017D0" w:rsidRPr="00311599" w:rsidRDefault="006017D0" w:rsidP="002660DA">
            <w:pPr>
              <w:widowControl w:val="0"/>
              <w:bidi/>
              <w:spacing w:before="0" w:after="0" w:line="240" w:lineRule="auto"/>
              <w:ind w:left="268"/>
              <w:rPr>
                <w:rFonts w:ascii="David" w:eastAsia="Times New Roman" w:hAnsi="David"/>
                <w:rtl/>
                <w:lang w:eastAsia="he-IL"/>
              </w:rPr>
            </w:pPr>
          </w:p>
        </w:tc>
        <w:tc>
          <w:tcPr>
            <w:tcW w:w="301" w:type="pct"/>
            <w:vMerge/>
            <w:tcBorders>
              <w:left w:val="single" w:sz="4" w:space="0" w:color="auto"/>
              <w:bottom w:val="single" w:sz="4" w:space="0" w:color="auto"/>
              <w:right w:val="single" w:sz="4" w:space="0" w:color="auto"/>
            </w:tcBorders>
          </w:tcPr>
          <w:p w14:paraId="313F0B99" w14:textId="77777777" w:rsidR="006017D0" w:rsidRPr="00311599" w:rsidRDefault="006017D0" w:rsidP="002660DA">
            <w:pPr>
              <w:widowControl w:val="0"/>
              <w:bidi/>
              <w:spacing w:before="0" w:after="0" w:line="240" w:lineRule="auto"/>
              <w:ind w:left="125"/>
              <w:jc w:val="left"/>
              <w:rPr>
                <w:rFonts w:ascii="David" w:eastAsia="Times New Roman" w:hAnsi="David"/>
                <w:lang w:eastAsia="he-IL"/>
              </w:rPr>
            </w:pPr>
          </w:p>
        </w:tc>
        <w:tc>
          <w:tcPr>
            <w:tcW w:w="377" w:type="pct"/>
            <w:vMerge/>
            <w:tcBorders>
              <w:left w:val="single" w:sz="4" w:space="0" w:color="auto"/>
              <w:right w:val="single" w:sz="4" w:space="0" w:color="auto"/>
            </w:tcBorders>
            <w:shd w:val="clear" w:color="auto" w:fill="D9D9D9" w:themeFill="background1" w:themeFillShade="D9"/>
          </w:tcPr>
          <w:p w14:paraId="5AACBA6E" w14:textId="77777777" w:rsidR="006017D0" w:rsidRPr="00311599" w:rsidRDefault="006017D0" w:rsidP="002660DA">
            <w:pPr>
              <w:widowControl w:val="0"/>
              <w:bidi/>
              <w:spacing w:before="0" w:after="0" w:line="240" w:lineRule="auto"/>
              <w:ind w:left="266"/>
              <w:jc w:val="left"/>
              <w:rPr>
                <w:rFonts w:ascii="David" w:eastAsia="Times New Roman" w:hAnsi="David"/>
                <w:lang w:eastAsia="he-IL"/>
              </w:rPr>
            </w:pPr>
          </w:p>
        </w:tc>
      </w:tr>
      <w:tr w:rsidR="006017D0" w:rsidRPr="00311599" w14:paraId="119B0EB2" w14:textId="77777777" w:rsidTr="00F754B3">
        <w:trPr>
          <w:trHeight w:val="255"/>
        </w:trPr>
        <w:tc>
          <w:tcPr>
            <w:tcW w:w="570" w:type="pct"/>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14:paraId="508BE52A" w14:textId="77777777" w:rsidR="006017D0" w:rsidRPr="00311599" w:rsidRDefault="006017D0" w:rsidP="002660DA">
            <w:pPr>
              <w:widowControl w:val="0"/>
              <w:bidi/>
              <w:spacing w:before="0" w:after="0" w:line="240" w:lineRule="auto"/>
              <w:ind w:left="125"/>
              <w:jc w:val="left"/>
              <w:rPr>
                <w:rFonts w:ascii="David" w:eastAsia="Times New Roman" w:hAnsi="David"/>
                <w:rtl/>
                <w:lang w:eastAsia="he-IL"/>
              </w:rPr>
            </w:pPr>
            <w:r w:rsidRPr="00311599">
              <w:rPr>
                <w:rFonts w:ascii="David" w:eastAsia="Times New Roman" w:hAnsi="David"/>
                <w:lang w:eastAsia="he-IL"/>
              </w:rPr>
              <w:t>3.2.2</w:t>
            </w:r>
          </w:p>
        </w:tc>
        <w:tc>
          <w:tcPr>
            <w:tcW w:w="3254" w:type="pct"/>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2A3125D5" w14:textId="6B69C478" w:rsidR="006017D0" w:rsidRPr="00311599" w:rsidRDefault="006017D0" w:rsidP="002660DA">
            <w:pPr>
              <w:widowControl w:val="0"/>
              <w:bidi/>
              <w:spacing w:before="0" w:after="0" w:line="240" w:lineRule="auto"/>
              <w:ind w:left="268"/>
              <w:jc w:val="center"/>
              <w:rPr>
                <w:rFonts w:ascii="David" w:eastAsia="Times New Roman" w:hAnsi="David"/>
                <w:lang w:eastAsia="he-IL"/>
              </w:rPr>
            </w:pPr>
            <w:r w:rsidRPr="00311599">
              <w:rPr>
                <w:rFonts w:ascii="David" w:eastAsia="Times New Roman" w:hAnsi="David"/>
                <w:rtl/>
                <w:lang w:eastAsia="he-IL"/>
              </w:rPr>
              <w:t>תוכנות תשתית נדרשות – 5 נקודות</w:t>
            </w:r>
          </w:p>
        </w:tc>
        <w:tc>
          <w:tcPr>
            <w:tcW w:w="497" w:type="pct"/>
            <w:vMerge/>
            <w:tcBorders>
              <w:left w:val="single" w:sz="4" w:space="0" w:color="auto"/>
              <w:bottom w:val="single" w:sz="4" w:space="0" w:color="auto"/>
              <w:right w:val="single" w:sz="4" w:space="0" w:color="auto"/>
            </w:tcBorders>
            <w:tcMar>
              <w:top w:w="17" w:type="dxa"/>
              <w:left w:w="17" w:type="dxa"/>
              <w:bottom w:w="0" w:type="dxa"/>
              <w:right w:w="17" w:type="dxa"/>
            </w:tcMar>
          </w:tcPr>
          <w:p w14:paraId="3A8525F6" w14:textId="6688CC53" w:rsidR="006017D0" w:rsidRPr="00311599" w:rsidRDefault="006017D0" w:rsidP="002660DA">
            <w:pPr>
              <w:widowControl w:val="0"/>
              <w:bidi/>
              <w:spacing w:before="0" w:after="0" w:line="240" w:lineRule="auto"/>
              <w:ind w:left="268"/>
              <w:jc w:val="center"/>
              <w:rPr>
                <w:rFonts w:ascii="David" w:eastAsia="Times New Roman" w:hAnsi="David"/>
                <w:lang w:eastAsia="he-IL"/>
              </w:rPr>
            </w:pPr>
          </w:p>
        </w:tc>
        <w:tc>
          <w:tcPr>
            <w:tcW w:w="301" w:type="pct"/>
            <w:vMerge/>
            <w:tcBorders>
              <w:left w:val="single" w:sz="4" w:space="0" w:color="auto"/>
              <w:bottom w:val="single" w:sz="4" w:space="0" w:color="auto"/>
              <w:right w:val="single" w:sz="4" w:space="0" w:color="auto"/>
            </w:tcBorders>
          </w:tcPr>
          <w:p w14:paraId="210E1015" w14:textId="77777777" w:rsidR="006017D0" w:rsidRPr="00311599" w:rsidRDefault="006017D0" w:rsidP="002660DA">
            <w:pPr>
              <w:widowControl w:val="0"/>
              <w:bidi/>
              <w:spacing w:before="0" w:after="0" w:line="240" w:lineRule="auto"/>
              <w:ind w:left="125"/>
              <w:jc w:val="left"/>
              <w:rPr>
                <w:rFonts w:ascii="David" w:eastAsia="Times New Roman" w:hAnsi="David"/>
                <w:lang w:eastAsia="he-IL"/>
              </w:rPr>
            </w:pPr>
          </w:p>
        </w:tc>
        <w:tc>
          <w:tcPr>
            <w:tcW w:w="377" w:type="pct"/>
            <w:vMerge/>
            <w:tcBorders>
              <w:left w:val="single" w:sz="4" w:space="0" w:color="auto"/>
              <w:right w:val="single" w:sz="4" w:space="0" w:color="auto"/>
            </w:tcBorders>
            <w:shd w:val="clear" w:color="auto" w:fill="D9D9D9" w:themeFill="background1" w:themeFillShade="D9"/>
          </w:tcPr>
          <w:p w14:paraId="338BB492" w14:textId="77777777" w:rsidR="006017D0" w:rsidRPr="00311599" w:rsidRDefault="006017D0" w:rsidP="002660DA">
            <w:pPr>
              <w:widowControl w:val="0"/>
              <w:bidi/>
              <w:spacing w:before="0" w:after="0" w:line="240" w:lineRule="auto"/>
              <w:ind w:left="266"/>
              <w:jc w:val="left"/>
              <w:rPr>
                <w:rFonts w:ascii="David" w:eastAsia="Times New Roman" w:hAnsi="David"/>
                <w:lang w:eastAsia="he-IL"/>
              </w:rPr>
            </w:pPr>
          </w:p>
        </w:tc>
      </w:tr>
      <w:tr w:rsidR="006017D0" w:rsidRPr="00311599" w14:paraId="1C4A5384"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048F8B59" w14:textId="77777777" w:rsidR="006017D0" w:rsidRPr="00311599" w:rsidRDefault="006017D0" w:rsidP="002660DA">
            <w:pPr>
              <w:widowControl w:val="0"/>
              <w:bidi/>
              <w:spacing w:before="0" w:after="0" w:line="240" w:lineRule="auto"/>
              <w:ind w:left="125"/>
              <w:jc w:val="left"/>
              <w:rPr>
                <w:rFonts w:ascii="David" w:eastAsia="Times New Roman" w:hAnsi="David"/>
                <w:highlight w:val="lightGray"/>
                <w:rtl/>
                <w:lang w:eastAsia="he-IL"/>
              </w:rPr>
            </w:pPr>
            <w:r w:rsidRPr="00311599">
              <w:rPr>
                <w:rFonts w:ascii="David" w:eastAsia="Times New Roman" w:hAnsi="David"/>
                <w:highlight w:val="lightGray"/>
                <w:lang w:eastAsia="he-IL"/>
              </w:rPr>
              <w:t>3.2.3</w:t>
            </w:r>
            <w:r w:rsidRPr="00311599">
              <w:rPr>
                <w:rFonts w:ascii="David" w:eastAsia="Times New Roman" w:hAnsi="David"/>
                <w:highlight w:val="lightGray"/>
                <w:rtl/>
                <w:lang w:eastAsia="he-IL"/>
              </w:rPr>
              <w:t xml:space="preserve"> </w:t>
            </w:r>
          </w:p>
        </w:tc>
        <w:tc>
          <w:tcPr>
            <w:tcW w:w="3751" w:type="pct"/>
            <w:gridSpan w:val="4"/>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11E19027" w14:textId="77777777" w:rsidR="006017D0" w:rsidRPr="00311599" w:rsidRDefault="006017D0" w:rsidP="002660DA">
            <w:pPr>
              <w:widowControl w:val="0"/>
              <w:bidi/>
              <w:spacing w:before="0" w:after="0" w:line="240" w:lineRule="auto"/>
              <w:ind w:left="268"/>
              <w:rPr>
                <w:rFonts w:ascii="David" w:eastAsia="Times New Roman" w:hAnsi="David"/>
                <w:highlight w:val="lightGray"/>
                <w:rtl/>
                <w:lang w:eastAsia="he-IL"/>
              </w:rPr>
            </w:pPr>
            <w:r w:rsidRPr="00311599">
              <w:rPr>
                <w:rFonts w:ascii="David" w:eastAsia="Times New Roman" w:hAnsi="David"/>
                <w:highlight w:val="lightGray"/>
                <w:rtl/>
                <w:lang w:eastAsia="he-IL"/>
              </w:rPr>
              <w:t>מעבדות מחשבים ניידות מבוססות מחשבים ניידים בלבד</w:t>
            </w:r>
          </w:p>
        </w:tc>
        <w:tc>
          <w:tcPr>
            <w:tcW w:w="301" w:type="pct"/>
            <w:vMerge w:val="restart"/>
            <w:tcBorders>
              <w:top w:val="single" w:sz="4" w:space="0" w:color="auto"/>
              <w:left w:val="single" w:sz="4" w:space="0" w:color="auto"/>
              <w:right w:val="single" w:sz="4" w:space="0" w:color="auto"/>
            </w:tcBorders>
            <w:vAlign w:val="center"/>
          </w:tcPr>
          <w:p w14:paraId="1563F233" w14:textId="77777777" w:rsidR="006017D0" w:rsidRPr="00311599" w:rsidRDefault="006017D0" w:rsidP="002660DA">
            <w:pPr>
              <w:widowControl w:val="0"/>
              <w:bidi/>
              <w:spacing w:before="0" w:after="0" w:line="240" w:lineRule="auto"/>
              <w:ind w:left="125"/>
              <w:jc w:val="center"/>
              <w:rPr>
                <w:rFonts w:ascii="David" w:eastAsia="Times New Roman" w:hAnsi="David"/>
                <w:rtl/>
                <w:lang w:eastAsia="he-IL"/>
              </w:rPr>
            </w:pPr>
            <w:r w:rsidRPr="00311599">
              <w:rPr>
                <w:rFonts w:ascii="David" w:eastAsia="Times New Roman" w:hAnsi="David"/>
                <w:rtl/>
                <w:lang w:eastAsia="he-IL"/>
              </w:rPr>
              <w:t>30%</w:t>
            </w:r>
          </w:p>
        </w:tc>
        <w:tc>
          <w:tcPr>
            <w:tcW w:w="377" w:type="pct"/>
            <w:vMerge/>
            <w:tcBorders>
              <w:left w:val="single" w:sz="4" w:space="0" w:color="auto"/>
              <w:right w:val="single" w:sz="4" w:space="0" w:color="auto"/>
            </w:tcBorders>
            <w:shd w:val="clear" w:color="auto" w:fill="D9D9D9" w:themeFill="background1" w:themeFillShade="D9"/>
          </w:tcPr>
          <w:p w14:paraId="364F53B0" w14:textId="77777777" w:rsidR="006017D0" w:rsidRPr="00311599" w:rsidRDefault="006017D0" w:rsidP="002660DA">
            <w:pPr>
              <w:widowControl w:val="0"/>
              <w:bidi/>
              <w:spacing w:before="0" w:after="0" w:line="240" w:lineRule="auto"/>
              <w:ind w:left="266"/>
              <w:jc w:val="left"/>
              <w:rPr>
                <w:rFonts w:ascii="David" w:eastAsia="Times New Roman" w:hAnsi="David"/>
                <w:lang w:eastAsia="he-IL"/>
              </w:rPr>
            </w:pPr>
          </w:p>
        </w:tc>
      </w:tr>
      <w:tr w:rsidR="006017D0" w:rsidRPr="00311599" w14:paraId="606DA75C" w14:textId="77777777" w:rsidTr="006017D0">
        <w:trPr>
          <w:trHeight w:val="255"/>
        </w:trPr>
        <w:tc>
          <w:tcPr>
            <w:tcW w:w="570" w:type="pct"/>
            <w:vMerge w:val="restart"/>
            <w:tcBorders>
              <w:top w:val="nil"/>
              <w:left w:val="single" w:sz="4" w:space="0" w:color="auto"/>
              <w:right w:val="single" w:sz="4" w:space="0" w:color="auto"/>
            </w:tcBorders>
            <w:noWrap/>
            <w:tcMar>
              <w:top w:w="17" w:type="dxa"/>
              <w:left w:w="17" w:type="dxa"/>
              <w:bottom w:w="0" w:type="dxa"/>
              <w:right w:w="17" w:type="dxa"/>
            </w:tcMar>
            <w:vAlign w:val="center"/>
          </w:tcPr>
          <w:p w14:paraId="6A72BADA" w14:textId="77777777" w:rsidR="006017D0" w:rsidRPr="00311599" w:rsidRDefault="006017D0" w:rsidP="002660DA">
            <w:pPr>
              <w:widowControl w:val="0"/>
              <w:bidi/>
              <w:spacing w:before="0" w:after="0" w:line="240" w:lineRule="auto"/>
              <w:ind w:left="125"/>
              <w:jc w:val="center"/>
              <w:rPr>
                <w:rFonts w:ascii="David" w:eastAsia="Times New Roman" w:hAnsi="David"/>
                <w:rtl/>
                <w:lang w:eastAsia="he-IL"/>
              </w:rPr>
            </w:pPr>
            <w:r w:rsidRPr="00311599">
              <w:rPr>
                <w:rFonts w:ascii="David" w:eastAsia="Times New Roman" w:hAnsi="David"/>
                <w:lang w:eastAsia="he-IL"/>
              </w:rPr>
              <w:t>3.2.3</w:t>
            </w:r>
            <w:r w:rsidRPr="00311599">
              <w:rPr>
                <w:rFonts w:ascii="David" w:eastAsia="Times New Roman" w:hAnsi="David"/>
                <w:rtl/>
                <w:lang w:eastAsia="he-IL"/>
              </w:rPr>
              <w:t xml:space="preserve"> - 2</w:t>
            </w:r>
          </w:p>
        </w:tc>
        <w:tc>
          <w:tcPr>
            <w:tcW w:w="3254" w:type="pct"/>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4E773D79" w14:textId="77777777" w:rsidR="006017D0" w:rsidRPr="00311599" w:rsidRDefault="006017D0" w:rsidP="002660DA">
            <w:pPr>
              <w:widowControl w:val="0"/>
              <w:bidi/>
              <w:spacing w:before="0" w:after="0" w:line="240" w:lineRule="auto"/>
              <w:ind w:left="268"/>
              <w:rPr>
                <w:rFonts w:ascii="David" w:eastAsia="Times New Roman" w:hAnsi="David"/>
                <w:rtl/>
                <w:lang w:eastAsia="he-IL"/>
              </w:rPr>
            </w:pPr>
            <w:r w:rsidRPr="00311599">
              <w:rPr>
                <w:rFonts w:ascii="David" w:eastAsia="Times New Roman" w:hAnsi="David"/>
                <w:rtl/>
                <w:lang w:eastAsia="he-IL"/>
              </w:rPr>
              <w:t>הוצע דגם אחד בלבד – יקבל ציון 100</w:t>
            </w:r>
          </w:p>
        </w:tc>
        <w:tc>
          <w:tcPr>
            <w:tcW w:w="497" w:type="pct"/>
            <w:vMerge w:val="restart"/>
            <w:tcBorders>
              <w:top w:val="nil"/>
              <w:left w:val="single" w:sz="4" w:space="0" w:color="auto"/>
              <w:right w:val="single" w:sz="4" w:space="0" w:color="auto"/>
            </w:tcBorders>
            <w:tcMar>
              <w:top w:w="17" w:type="dxa"/>
              <w:left w:w="17" w:type="dxa"/>
              <w:bottom w:w="0" w:type="dxa"/>
              <w:right w:w="17" w:type="dxa"/>
            </w:tcMar>
          </w:tcPr>
          <w:p w14:paraId="4F7E2399" w14:textId="77777777" w:rsidR="006017D0" w:rsidRPr="00311599" w:rsidRDefault="006017D0" w:rsidP="002660DA">
            <w:pPr>
              <w:widowControl w:val="0"/>
              <w:bidi/>
              <w:spacing w:before="0" w:after="0" w:line="240" w:lineRule="auto"/>
              <w:ind w:left="268"/>
              <w:rPr>
                <w:rFonts w:ascii="David" w:eastAsia="Times New Roman" w:hAnsi="David"/>
                <w:rtl/>
                <w:lang w:eastAsia="he-IL"/>
              </w:rPr>
            </w:pPr>
          </w:p>
          <w:p w14:paraId="352879DA" w14:textId="77777777" w:rsidR="006017D0" w:rsidRPr="00311599" w:rsidRDefault="006017D0" w:rsidP="002660DA">
            <w:pPr>
              <w:widowControl w:val="0"/>
              <w:bidi/>
              <w:spacing w:before="0" w:after="0" w:line="240" w:lineRule="auto"/>
              <w:ind w:left="268"/>
              <w:jc w:val="center"/>
              <w:rPr>
                <w:rFonts w:ascii="David" w:eastAsia="Times New Roman" w:hAnsi="David"/>
                <w:rtl/>
                <w:lang w:eastAsia="he-IL"/>
              </w:rPr>
            </w:pPr>
            <w:r w:rsidRPr="00311599">
              <w:rPr>
                <w:rFonts w:ascii="David" w:eastAsia="Times New Roman" w:hAnsi="David"/>
                <w:rtl/>
                <w:lang w:eastAsia="he-IL"/>
              </w:rPr>
              <w:t>100%</w:t>
            </w:r>
          </w:p>
          <w:p w14:paraId="6CD76ECB" w14:textId="77777777" w:rsidR="006017D0" w:rsidRPr="00311599" w:rsidRDefault="006017D0" w:rsidP="002660DA">
            <w:pPr>
              <w:widowControl w:val="0"/>
              <w:bidi/>
              <w:spacing w:before="0" w:after="0" w:line="240" w:lineRule="auto"/>
              <w:ind w:left="268"/>
              <w:rPr>
                <w:rFonts w:ascii="David" w:eastAsia="Times New Roman" w:hAnsi="David"/>
                <w:rtl/>
                <w:lang w:eastAsia="he-IL"/>
              </w:rPr>
            </w:pPr>
          </w:p>
        </w:tc>
        <w:tc>
          <w:tcPr>
            <w:tcW w:w="301" w:type="pct"/>
            <w:vMerge/>
            <w:tcBorders>
              <w:left w:val="single" w:sz="4" w:space="0" w:color="auto"/>
              <w:right w:val="single" w:sz="4" w:space="0" w:color="auto"/>
            </w:tcBorders>
          </w:tcPr>
          <w:p w14:paraId="1FC25058" w14:textId="77777777" w:rsidR="006017D0" w:rsidRPr="00311599" w:rsidRDefault="006017D0" w:rsidP="002660DA">
            <w:pPr>
              <w:widowControl w:val="0"/>
              <w:bidi/>
              <w:spacing w:before="0" w:after="0" w:line="240" w:lineRule="auto"/>
              <w:ind w:left="125"/>
              <w:jc w:val="left"/>
              <w:rPr>
                <w:rFonts w:ascii="David" w:eastAsia="Times New Roman" w:hAnsi="David"/>
                <w:lang w:eastAsia="he-IL"/>
              </w:rPr>
            </w:pPr>
          </w:p>
        </w:tc>
        <w:tc>
          <w:tcPr>
            <w:tcW w:w="377" w:type="pct"/>
            <w:vMerge/>
            <w:tcBorders>
              <w:left w:val="single" w:sz="4" w:space="0" w:color="auto"/>
              <w:right w:val="single" w:sz="4" w:space="0" w:color="auto"/>
            </w:tcBorders>
            <w:shd w:val="clear" w:color="auto" w:fill="D9D9D9" w:themeFill="background1" w:themeFillShade="D9"/>
          </w:tcPr>
          <w:p w14:paraId="7C90F756" w14:textId="77777777" w:rsidR="006017D0" w:rsidRPr="00311599" w:rsidRDefault="006017D0" w:rsidP="002660DA">
            <w:pPr>
              <w:widowControl w:val="0"/>
              <w:bidi/>
              <w:spacing w:before="0" w:after="0" w:line="240" w:lineRule="auto"/>
              <w:ind w:left="266"/>
              <w:jc w:val="left"/>
              <w:rPr>
                <w:rFonts w:ascii="David" w:eastAsia="Times New Roman" w:hAnsi="David"/>
                <w:lang w:eastAsia="he-IL"/>
              </w:rPr>
            </w:pPr>
          </w:p>
        </w:tc>
      </w:tr>
      <w:tr w:rsidR="006017D0" w:rsidRPr="00311599" w14:paraId="17EFF993" w14:textId="77777777" w:rsidTr="006017D0">
        <w:trPr>
          <w:trHeight w:val="255"/>
        </w:trPr>
        <w:tc>
          <w:tcPr>
            <w:tcW w:w="570" w:type="pct"/>
            <w:vMerge/>
            <w:tcBorders>
              <w:left w:val="single" w:sz="4" w:space="0" w:color="auto"/>
              <w:right w:val="single" w:sz="4" w:space="0" w:color="auto"/>
            </w:tcBorders>
            <w:noWrap/>
            <w:tcMar>
              <w:top w:w="17" w:type="dxa"/>
              <w:left w:w="17" w:type="dxa"/>
              <w:bottom w:w="0" w:type="dxa"/>
              <w:right w:w="17" w:type="dxa"/>
            </w:tcMar>
          </w:tcPr>
          <w:p w14:paraId="69BA5DD8" w14:textId="77777777" w:rsidR="006017D0" w:rsidRPr="00311599" w:rsidRDefault="006017D0" w:rsidP="002660DA">
            <w:pPr>
              <w:widowControl w:val="0"/>
              <w:bidi/>
              <w:spacing w:before="0" w:after="0" w:line="240" w:lineRule="auto"/>
              <w:ind w:left="125"/>
              <w:jc w:val="left"/>
              <w:rPr>
                <w:rFonts w:ascii="David" w:eastAsia="Times New Roman" w:hAnsi="David"/>
                <w:lang w:eastAsia="he-IL"/>
              </w:rPr>
            </w:pPr>
          </w:p>
        </w:tc>
        <w:tc>
          <w:tcPr>
            <w:tcW w:w="3254" w:type="pct"/>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2DAF171D" w14:textId="234C4B52" w:rsidR="006017D0" w:rsidRPr="00311599" w:rsidRDefault="006017D0" w:rsidP="002660DA">
            <w:pPr>
              <w:widowControl w:val="0"/>
              <w:bidi/>
              <w:spacing w:before="0" w:after="0" w:line="240" w:lineRule="auto"/>
              <w:ind w:left="268"/>
              <w:rPr>
                <w:rFonts w:ascii="David" w:eastAsia="Times New Roman" w:hAnsi="David"/>
                <w:rtl/>
                <w:lang w:eastAsia="he-IL"/>
              </w:rPr>
            </w:pPr>
            <w:r w:rsidRPr="00311599">
              <w:rPr>
                <w:rFonts w:ascii="David" w:eastAsia="Times New Roman" w:hAnsi="David"/>
                <w:rtl/>
                <w:lang w:eastAsia="he-IL"/>
              </w:rPr>
              <w:t xml:space="preserve">הוצעו שני דגמים – יקבל ציון 80 </w:t>
            </w:r>
          </w:p>
        </w:tc>
        <w:tc>
          <w:tcPr>
            <w:tcW w:w="497" w:type="pct"/>
            <w:vMerge/>
            <w:tcBorders>
              <w:left w:val="single" w:sz="4" w:space="0" w:color="auto"/>
              <w:right w:val="single" w:sz="4" w:space="0" w:color="auto"/>
            </w:tcBorders>
            <w:tcMar>
              <w:top w:w="17" w:type="dxa"/>
              <w:left w:w="17" w:type="dxa"/>
              <w:bottom w:w="0" w:type="dxa"/>
              <w:right w:w="17" w:type="dxa"/>
            </w:tcMar>
          </w:tcPr>
          <w:p w14:paraId="31167FBD" w14:textId="77777777" w:rsidR="006017D0" w:rsidRPr="00311599" w:rsidRDefault="006017D0" w:rsidP="002660DA">
            <w:pPr>
              <w:widowControl w:val="0"/>
              <w:bidi/>
              <w:spacing w:before="0" w:after="0" w:line="240" w:lineRule="auto"/>
              <w:ind w:left="268"/>
              <w:rPr>
                <w:rFonts w:ascii="David" w:eastAsia="Times New Roman" w:hAnsi="David"/>
                <w:rtl/>
                <w:lang w:eastAsia="he-IL"/>
              </w:rPr>
            </w:pPr>
          </w:p>
        </w:tc>
        <w:tc>
          <w:tcPr>
            <w:tcW w:w="301" w:type="pct"/>
            <w:vMerge/>
            <w:tcBorders>
              <w:left w:val="single" w:sz="4" w:space="0" w:color="auto"/>
              <w:right w:val="single" w:sz="4" w:space="0" w:color="auto"/>
            </w:tcBorders>
          </w:tcPr>
          <w:p w14:paraId="472F4516" w14:textId="77777777" w:rsidR="006017D0" w:rsidRPr="00311599" w:rsidRDefault="006017D0" w:rsidP="002660DA">
            <w:pPr>
              <w:widowControl w:val="0"/>
              <w:bidi/>
              <w:spacing w:before="0" w:after="0" w:line="240" w:lineRule="auto"/>
              <w:ind w:left="125"/>
              <w:jc w:val="left"/>
              <w:rPr>
                <w:rFonts w:ascii="David" w:eastAsia="Times New Roman" w:hAnsi="David"/>
                <w:lang w:eastAsia="he-IL"/>
              </w:rPr>
            </w:pPr>
          </w:p>
        </w:tc>
        <w:tc>
          <w:tcPr>
            <w:tcW w:w="377" w:type="pct"/>
            <w:vMerge/>
            <w:tcBorders>
              <w:left w:val="single" w:sz="4" w:space="0" w:color="auto"/>
              <w:right w:val="single" w:sz="4" w:space="0" w:color="auto"/>
            </w:tcBorders>
            <w:shd w:val="clear" w:color="auto" w:fill="D9D9D9" w:themeFill="background1" w:themeFillShade="D9"/>
          </w:tcPr>
          <w:p w14:paraId="7B7A2525" w14:textId="77777777" w:rsidR="006017D0" w:rsidRPr="00311599" w:rsidRDefault="006017D0" w:rsidP="002660DA">
            <w:pPr>
              <w:widowControl w:val="0"/>
              <w:bidi/>
              <w:spacing w:before="0" w:after="0" w:line="240" w:lineRule="auto"/>
              <w:ind w:left="266"/>
              <w:jc w:val="left"/>
              <w:rPr>
                <w:rFonts w:ascii="David" w:eastAsia="Times New Roman" w:hAnsi="David"/>
                <w:lang w:eastAsia="he-IL"/>
              </w:rPr>
            </w:pPr>
          </w:p>
        </w:tc>
      </w:tr>
      <w:tr w:rsidR="006017D0" w:rsidRPr="00311599" w14:paraId="1E54243F" w14:textId="77777777" w:rsidTr="002260D3">
        <w:trPr>
          <w:trHeight w:val="255"/>
        </w:trPr>
        <w:tc>
          <w:tcPr>
            <w:tcW w:w="570" w:type="pct"/>
            <w:vMerge/>
            <w:tcBorders>
              <w:left w:val="single" w:sz="4" w:space="0" w:color="auto"/>
              <w:right w:val="single" w:sz="4" w:space="0" w:color="auto"/>
            </w:tcBorders>
            <w:noWrap/>
            <w:tcMar>
              <w:top w:w="17" w:type="dxa"/>
              <w:left w:w="17" w:type="dxa"/>
              <w:bottom w:w="0" w:type="dxa"/>
              <w:right w:w="17" w:type="dxa"/>
            </w:tcMar>
          </w:tcPr>
          <w:p w14:paraId="6C463D10" w14:textId="77777777" w:rsidR="006017D0" w:rsidRPr="00311599" w:rsidRDefault="006017D0" w:rsidP="002660DA">
            <w:pPr>
              <w:widowControl w:val="0"/>
              <w:bidi/>
              <w:spacing w:before="0" w:after="0" w:line="240" w:lineRule="auto"/>
              <w:ind w:left="125"/>
              <w:jc w:val="left"/>
              <w:rPr>
                <w:rFonts w:ascii="David" w:eastAsia="Times New Roman" w:hAnsi="David"/>
                <w:lang w:eastAsia="he-IL"/>
              </w:rPr>
            </w:pPr>
          </w:p>
        </w:tc>
        <w:tc>
          <w:tcPr>
            <w:tcW w:w="3254" w:type="pct"/>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5DA185A6" w14:textId="3E41A727" w:rsidR="006017D0" w:rsidRPr="00311599" w:rsidRDefault="006017D0" w:rsidP="002660DA">
            <w:pPr>
              <w:widowControl w:val="0"/>
              <w:bidi/>
              <w:spacing w:before="0" w:after="0" w:line="240" w:lineRule="auto"/>
              <w:ind w:left="268"/>
              <w:rPr>
                <w:rFonts w:ascii="David" w:eastAsia="Times New Roman" w:hAnsi="David"/>
                <w:rtl/>
                <w:lang w:eastAsia="he-IL"/>
              </w:rPr>
            </w:pPr>
            <w:r w:rsidRPr="00311599">
              <w:rPr>
                <w:rFonts w:ascii="David" w:eastAsia="Times New Roman" w:hAnsi="David"/>
                <w:rtl/>
                <w:lang w:eastAsia="he-IL"/>
              </w:rPr>
              <w:t>הוצעו שלושה דגמים – יקבל ציון 70</w:t>
            </w:r>
          </w:p>
        </w:tc>
        <w:tc>
          <w:tcPr>
            <w:tcW w:w="497" w:type="pct"/>
            <w:vMerge/>
            <w:tcBorders>
              <w:left w:val="single" w:sz="4" w:space="0" w:color="auto"/>
              <w:right w:val="single" w:sz="4" w:space="0" w:color="auto"/>
            </w:tcBorders>
            <w:tcMar>
              <w:top w:w="17" w:type="dxa"/>
              <w:left w:w="17" w:type="dxa"/>
              <w:bottom w:w="0" w:type="dxa"/>
              <w:right w:w="17" w:type="dxa"/>
            </w:tcMar>
          </w:tcPr>
          <w:p w14:paraId="18910E71" w14:textId="77777777" w:rsidR="006017D0" w:rsidRPr="00311599" w:rsidRDefault="006017D0" w:rsidP="002660DA">
            <w:pPr>
              <w:widowControl w:val="0"/>
              <w:bidi/>
              <w:spacing w:before="0" w:after="0" w:line="240" w:lineRule="auto"/>
              <w:ind w:left="268"/>
              <w:rPr>
                <w:rFonts w:ascii="David" w:eastAsia="Times New Roman" w:hAnsi="David"/>
                <w:rtl/>
                <w:lang w:eastAsia="he-IL"/>
              </w:rPr>
            </w:pPr>
          </w:p>
        </w:tc>
        <w:tc>
          <w:tcPr>
            <w:tcW w:w="301" w:type="pct"/>
            <w:vMerge/>
            <w:tcBorders>
              <w:left w:val="single" w:sz="4" w:space="0" w:color="auto"/>
              <w:right w:val="single" w:sz="4" w:space="0" w:color="auto"/>
            </w:tcBorders>
          </w:tcPr>
          <w:p w14:paraId="0FE3D66D" w14:textId="77777777" w:rsidR="006017D0" w:rsidRPr="00311599" w:rsidRDefault="006017D0" w:rsidP="002660DA">
            <w:pPr>
              <w:widowControl w:val="0"/>
              <w:bidi/>
              <w:spacing w:before="0" w:after="0" w:line="240" w:lineRule="auto"/>
              <w:ind w:left="125"/>
              <w:jc w:val="left"/>
              <w:rPr>
                <w:rFonts w:ascii="David" w:eastAsia="Times New Roman" w:hAnsi="David"/>
                <w:lang w:eastAsia="he-IL"/>
              </w:rPr>
            </w:pPr>
          </w:p>
        </w:tc>
        <w:tc>
          <w:tcPr>
            <w:tcW w:w="377" w:type="pct"/>
            <w:vMerge/>
            <w:tcBorders>
              <w:left w:val="single" w:sz="4" w:space="0" w:color="auto"/>
              <w:right w:val="single" w:sz="4" w:space="0" w:color="auto"/>
            </w:tcBorders>
            <w:shd w:val="clear" w:color="auto" w:fill="D9D9D9" w:themeFill="background1" w:themeFillShade="D9"/>
          </w:tcPr>
          <w:p w14:paraId="32A5D11D" w14:textId="77777777" w:rsidR="006017D0" w:rsidRPr="00311599" w:rsidRDefault="006017D0" w:rsidP="002660DA">
            <w:pPr>
              <w:widowControl w:val="0"/>
              <w:bidi/>
              <w:spacing w:before="0" w:after="0" w:line="240" w:lineRule="auto"/>
              <w:ind w:left="266"/>
              <w:jc w:val="left"/>
              <w:rPr>
                <w:rFonts w:ascii="David" w:eastAsia="Times New Roman" w:hAnsi="David"/>
                <w:lang w:eastAsia="he-IL"/>
              </w:rPr>
            </w:pPr>
          </w:p>
        </w:tc>
      </w:tr>
      <w:tr w:rsidR="006017D0" w:rsidRPr="00311599" w14:paraId="2BC71BE3" w14:textId="77777777" w:rsidTr="006017D0">
        <w:trPr>
          <w:trHeight w:val="255"/>
        </w:trPr>
        <w:tc>
          <w:tcPr>
            <w:tcW w:w="570" w:type="pct"/>
            <w:vMerge/>
            <w:tcBorders>
              <w:left w:val="single" w:sz="4" w:space="0" w:color="auto"/>
              <w:bottom w:val="single" w:sz="4" w:space="0" w:color="auto"/>
              <w:right w:val="single" w:sz="4" w:space="0" w:color="auto"/>
            </w:tcBorders>
            <w:noWrap/>
            <w:tcMar>
              <w:top w:w="17" w:type="dxa"/>
              <w:left w:w="17" w:type="dxa"/>
              <w:bottom w:w="0" w:type="dxa"/>
              <w:right w:w="17" w:type="dxa"/>
            </w:tcMar>
          </w:tcPr>
          <w:p w14:paraId="4CA6EF82" w14:textId="77777777" w:rsidR="006017D0" w:rsidRPr="00311599" w:rsidRDefault="006017D0" w:rsidP="002660DA">
            <w:pPr>
              <w:widowControl w:val="0"/>
              <w:bidi/>
              <w:spacing w:before="0" w:after="0" w:line="240" w:lineRule="auto"/>
              <w:ind w:left="125"/>
              <w:jc w:val="left"/>
              <w:rPr>
                <w:rFonts w:ascii="David" w:eastAsia="Times New Roman" w:hAnsi="David"/>
                <w:lang w:eastAsia="he-IL"/>
              </w:rPr>
            </w:pPr>
          </w:p>
        </w:tc>
        <w:tc>
          <w:tcPr>
            <w:tcW w:w="3254" w:type="pct"/>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3B3F2871" w14:textId="25DE3D4F" w:rsidR="006017D0" w:rsidRPr="00311599" w:rsidRDefault="006017D0" w:rsidP="002660DA">
            <w:pPr>
              <w:widowControl w:val="0"/>
              <w:bidi/>
              <w:spacing w:before="0" w:after="0" w:line="240" w:lineRule="auto"/>
              <w:ind w:left="268"/>
              <w:rPr>
                <w:rFonts w:ascii="David" w:eastAsia="Times New Roman" w:hAnsi="David"/>
                <w:rtl/>
                <w:lang w:eastAsia="he-IL"/>
              </w:rPr>
            </w:pPr>
            <w:r w:rsidRPr="00311599">
              <w:rPr>
                <w:rFonts w:ascii="David" w:eastAsia="Times New Roman" w:hAnsi="David"/>
                <w:rtl/>
                <w:lang w:eastAsia="he-IL"/>
              </w:rPr>
              <w:t>הוצעו מעל שלושה דגמים – יקבל ציון 60</w:t>
            </w:r>
          </w:p>
        </w:tc>
        <w:tc>
          <w:tcPr>
            <w:tcW w:w="497" w:type="pct"/>
            <w:vMerge/>
            <w:tcBorders>
              <w:left w:val="single" w:sz="4" w:space="0" w:color="auto"/>
              <w:bottom w:val="single" w:sz="4" w:space="0" w:color="auto"/>
              <w:right w:val="single" w:sz="4" w:space="0" w:color="auto"/>
            </w:tcBorders>
            <w:tcMar>
              <w:top w:w="17" w:type="dxa"/>
              <w:left w:w="17" w:type="dxa"/>
              <w:bottom w:w="0" w:type="dxa"/>
              <w:right w:w="17" w:type="dxa"/>
            </w:tcMar>
          </w:tcPr>
          <w:p w14:paraId="00FF4535" w14:textId="77777777" w:rsidR="006017D0" w:rsidRPr="00311599" w:rsidRDefault="006017D0" w:rsidP="002660DA">
            <w:pPr>
              <w:widowControl w:val="0"/>
              <w:bidi/>
              <w:spacing w:before="0" w:after="0" w:line="240" w:lineRule="auto"/>
              <w:ind w:left="268"/>
              <w:rPr>
                <w:rFonts w:ascii="David" w:eastAsia="Times New Roman" w:hAnsi="David"/>
                <w:rtl/>
                <w:lang w:eastAsia="he-IL"/>
              </w:rPr>
            </w:pPr>
          </w:p>
        </w:tc>
        <w:tc>
          <w:tcPr>
            <w:tcW w:w="301" w:type="pct"/>
            <w:vMerge/>
            <w:tcBorders>
              <w:left w:val="single" w:sz="4" w:space="0" w:color="auto"/>
              <w:bottom w:val="single" w:sz="4" w:space="0" w:color="auto"/>
              <w:right w:val="single" w:sz="4" w:space="0" w:color="auto"/>
            </w:tcBorders>
          </w:tcPr>
          <w:p w14:paraId="5C0EA0AC" w14:textId="77777777" w:rsidR="006017D0" w:rsidRPr="00311599" w:rsidRDefault="006017D0" w:rsidP="002660DA">
            <w:pPr>
              <w:widowControl w:val="0"/>
              <w:bidi/>
              <w:spacing w:before="0" w:after="0" w:line="240" w:lineRule="auto"/>
              <w:ind w:left="125"/>
              <w:jc w:val="left"/>
              <w:rPr>
                <w:rFonts w:ascii="David" w:eastAsia="Times New Roman" w:hAnsi="David"/>
                <w:lang w:eastAsia="he-IL"/>
              </w:rPr>
            </w:pPr>
          </w:p>
        </w:tc>
        <w:tc>
          <w:tcPr>
            <w:tcW w:w="377" w:type="pct"/>
            <w:vMerge/>
            <w:tcBorders>
              <w:left w:val="single" w:sz="4" w:space="0" w:color="auto"/>
              <w:right w:val="single" w:sz="4" w:space="0" w:color="auto"/>
            </w:tcBorders>
            <w:shd w:val="clear" w:color="auto" w:fill="D9D9D9" w:themeFill="background1" w:themeFillShade="D9"/>
          </w:tcPr>
          <w:p w14:paraId="3836DCF3" w14:textId="77777777" w:rsidR="006017D0" w:rsidRPr="00311599" w:rsidRDefault="006017D0" w:rsidP="002660DA">
            <w:pPr>
              <w:widowControl w:val="0"/>
              <w:bidi/>
              <w:spacing w:before="0" w:after="0" w:line="240" w:lineRule="auto"/>
              <w:ind w:left="266"/>
              <w:jc w:val="left"/>
              <w:rPr>
                <w:rFonts w:ascii="David" w:eastAsia="Times New Roman" w:hAnsi="David"/>
                <w:lang w:eastAsia="he-IL"/>
              </w:rPr>
            </w:pPr>
          </w:p>
        </w:tc>
      </w:tr>
      <w:tr w:rsidR="002660DA" w:rsidRPr="00311599" w14:paraId="4D7E7DCC" w14:textId="77777777" w:rsidTr="006017D0">
        <w:trPr>
          <w:trHeight w:val="255"/>
        </w:trPr>
        <w:tc>
          <w:tcPr>
            <w:tcW w:w="570"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1CFF4F25" w14:textId="77777777" w:rsidR="002660DA" w:rsidRPr="00311599" w:rsidRDefault="002660DA" w:rsidP="002660DA">
            <w:pPr>
              <w:widowControl w:val="0"/>
              <w:bidi/>
              <w:spacing w:before="0" w:after="0" w:line="240" w:lineRule="auto"/>
              <w:ind w:left="125"/>
              <w:jc w:val="left"/>
              <w:rPr>
                <w:rFonts w:ascii="David" w:eastAsia="Times New Roman" w:hAnsi="David"/>
                <w:highlight w:val="lightGray"/>
                <w:rtl/>
                <w:lang w:eastAsia="he-IL"/>
              </w:rPr>
            </w:pPr>
            <w:r w:rsidRPr="00311599">
              <w:rPr>
                <w:rFonts w:ascii="David" w:eastAsia="Times New Roman" w:hAnsi="David"/>
                <w:highlight w:val="lightGray"/>
                <w:lang w:eastAsia="he-IL"/>
              </w:rPr>
              <w:lastRenderedPageBreak/>
              <w:t>3.2.4</w:t>
            </w:r>
            <w:r w:rsidRPr="00311599">
              <w:rPr>
                <w:rFonts w:ascii="David" w:eastAsia="Times New Roman" w:hAnsi="David"/>
                <w:highlight w:val="lightGray"/>
                <w:rtl/>
                <w:lang w:eastAsia="he-IL"/>
              </w:rPr>
              <w:t xml:space="preserve"> </w:t>
            </w:r>
          </w:p>
        </w:tc>
        <w:tc>
          <w:tcPr>
            <w:tcW w:w="3751" w:type="pct"/>
            <w:gridSpan w:val="4"/>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098BF225" w14:textId="77777777" w:rsidR="002660DA" w:rsidRPr="00311599" w:rsidRDefault="002660DA" w:rsidP="002660DA">
            <w:pPr>
              <w:widowControl w:val="0"/>
              <w:bidi/>
              <w:spacing w:before="0" w:after="0" w:line="240" w:lineRule="auto"/>
              <w:ind w:left="268"/>
              <w:rPr>
                <w:rFonts w:ascii="David" w:eastAsia="Times New Roman" w:hAnsi="David"/>
                <w:highlight w:val="lightGray"/>
                <w:rtl/>
                <w:lang w:eastAsia="he-IL"/>
              </w:rPr>
            </w:pPr>
            <w:r w:rsidRPr="00311599">
              <w:rPr>
                <w:rFonts w:ascii="David" w:eastAsia="Times New Roman" w:hAnsi="David"/>
                <w:highlight w:val="lightGray"/>
                <w:rtl/>
                <w:lang w:eastAsia="he-IL"/>
              </w:rPr>
              <w:t>מחשבים לתחרויות וארועים</w:t>
            </w:r>
          </w:p>
        </w:tc>
        <w:tc>
          <w:tcPr>
            <w:tcW w:w="301" w:type="pct"/>
            <w:vMerge w:val="restart"/>
            <w:tcBorders>
              <w:top w:val="single" w:sz="4" w:space="0" w:color="auto"/>
              <w:left w:val="single" w:sz="4" w:space="0" w:color="auto"/>
              <w:right w:val="single" w:sz="4" w:space="0" w:color="auto"/>
            </w:tcBorders>
            <w:vAlign w:val="center"/>
          </w:tcPr>
          <w:p w14:paraId="58D535A7" w14:textId="77777777" w:rsidR="002660DA" w:rsidRPr="00311599" w:rsidRDefault="002660DA" w:rsidP="002660DA">
            <w:pPr>
              <w:widowControl w:val="0"/>
              <w:bidi/>
              <w:spacing w:before="0" w:after="0" w:line="240" w:lineRule="auto"/>
              <w:ind w:left="125"/>
              <w:jc w:val="center"/>
              <w:rPr>
                <w:rFonts w:ascii="David" w:eastAsia="Times New Roman" w:hAnsi="David"/>
                <w:rtl/>
                <w:lang w:eastAsia="he-IL"/>
              </w:rPr>
            </w:pPr>
            <w:r w:rsidRPr="00311599">
              <w:rPr>
                <w:rFonts w:ascii="David" w:eastAsia="Times New Roman" w:hAnsi="David"/>
                <w:rtl/>
                <w:lang w:eastAsia="he-IL"/>
              </w:rPr>
              <w:t>30%</w:t>
            </w:r>
          </w:p>
        </w:tc>
        <w:tc>
          <w:tcPr>
            <w:tcW w:w="377" w:type="pct"/>
            <w:vMerge/>
            <w:tcBorders>
              <w:left w:val="single" w:sz="4" w:space="0" w:color="auto"/>
              <w:right w:val="single" w:sz="4" w:space="0" w:color="auto"/>
            </w:tcBorders>
            <w:shd w:val="clear" w:color="auto" w:fill="D9D9D9" w:themeFill="background1" w:themeFillShade="D9"/>
          </w:tcPr>
          <w:p w14:paraId="06783B10" w14:textId="77777777" w:rsidR="002660DA" w:rsidRPr="00311599" w:rsidRDefault="002660DA" w:rsidP="002660DA">
            <w:pPr>
              <w:widowControl w:val="0"/>
              <w:bidi/>
              <w:spacing w:before="0" w:after="0" w:line="240" w:lineRule="auto"/>
              <w:ind w:left="266"/>
              <w:jc w:val="left"/>
              <w:rPr>
                <w:rFonts w:ascii="David" w:eastAsia="Times New Roman" w:hAnsi="David"/>
                <w:lang w:eastAsia="he-IL"/>
              </w:rPr>
            </w:pPr>
          </w:p>
        </w:tc>
      </w:tr>
      <w:tr w:rsidR="002660DA" w:rsidRPr="00311599" w14:paraId="030361DA" w14:textId="77777777" w:rsidTr="006017D0">
        <w:trPr>
          <w:trHeight w:val="255"/>
        </w:trPr>
        <w:tc>
          <w:tcPr>
            <w:tcW w:w="570" w:type="pct"/>
            <w:vMerge w:val="restart"/>
            <w:tcBorders>
              <w:top w:val="nil"/>
              <w:left w:val="single" w:sz="4" w:space="0" w:color="auto"/>
              <w:right w:val="single" w:sz="4" w:space="0" w:color="auto"/>
            </w:tcBorders>
            <w:noWrap/>
            <w:tcMar>
              <w:top w:w="17" w:type="dxa"/>
              <w:left w:w="17" w:type="dxa"/>
              <w:bottom w:w="0" w:type="dxa"/>
              <w:right w:w="17" w:type="dxa"/>
            </w:tcMar>
            <w:vAlign w:val="center"/>
          </w:tcPr>
          <w:p w14:paraId="08ACE2AA" w14:textId="77777777" w:rsidR="002660DA" w:rsidRPr="00311599" w:rsidRDefault="002660DA" w:rsidP="002660DA">
            <w:pPr>
              <w:widowControl w:val="0"/>
              <w:bidi/>
              <w:spacing w:before="0" w:after="0" w:line="240" w:lineRule="auto"/>
              <w:ind w:left="125"/>
              <w:jc w:val="center"/>
              <w:rPr>
                <w:rFonts w:ascii="David" w:eastAsia="Times New Roman" w:hAnsi="David"/>
                <w:rtl/>
                <w:lang w:eastAsia="he-IL"/>
              </w:rPr>
            </w:pPr>
            <w:r w:rsidRPr="00311599">
              <w:rPr>
                <w:rFonts w:ascii="David" w:eastAsia="Times New Roman" w:hAnsi="David"/>
                <w:lang w:eastAsia="he-IL"/>
              </w:rPr>
              <w:t>3.2.4</w:t>
            </w:r>
            <w:r w:rsidRPr="00311599">
              <w:rPr>
                <w:rFonts w:ascii="David" w:eastAsia="Times New Roman" w:hAnsi="David"/>
                <w:rtl/>
                <w:lang w:eastAsia="he-IL"/>
              </w:rPr>
              <w:t xml:space="preserve"> - 1</w:t>
            </w:r>
          </w:p>
        </w:tc>
        <w:tc>
          <w:tcPr>
            <w:tcW w:w="3254" w:type="pct"/>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6B804848" w14:textId="24FFD5A5" w:rsidR="002660DA" w:rsidRPr="00311599" w:rsidRDefault="002660DA" w:rsidP="002660DA">
            <w:pPr>
              <w:widowControl w:val="0"/>
              <w:bidi/>
              <w:spacing w:before="0" w:after="0" w:line="240" w:lineRule="auto"/>
              <w:ind w:left="268"/>
              <w:rPr>
                <w:rFonts w:ascii="David" w:eastAsia="Times New Roman" w:hAnsi="David"/>
                <w:rtl/>
                <w:lang w:eastAsia="he-IL"/>
              </w:rPr>
            </w:pPr>
            <w:r w:rsidRPr="00311599">
              <w:rPr>
                <w:rFonts w:ascii="David" w:eastAsia="Times New Roman" w:hAnsi="David"/>
                <w:rtl/>
                <w:lang w:eastAsia="he-IL"/>
              </w:rPr>
              <w:t>תצורת מחשב נייד – בהתאם לנדרש – יקבל ציון 80</w:t>
            </w:r>
          </w:p>
        </w:tc>
        <w:tc>
          <w:tcPr>
            <w:tcW w:w="497" w:type="pct"/>
            <w:vMerge w:val="restart"/>
            <w:tcBorders>
              <w:top w:val="nil"/>
              <w:left w:val="single" w:sz="4" w:space="0" w:color="auto"/>
              <w:right w:val="single" w:sz="4" w:space="0" w:color="auto"/>
            </w:tcBorders>
            <w:tcMar>
              <w:top w:w="17" w:type="dxa"/>
              <w:left w:w="17" w:type="dxa"/>
              <w:bottom w:w="0" w:type="dxa"/>
              <w:right w:w="17" w:type="dxa"/>
            </w:tcMar>
            <w:vAlign w:val="center"/>
          </w:tcPr>
          <w:p w14:paraId="3361D8A9" w14:textId="7CB5D216" w:rsidR="002660DA" w:rsidRPr="00311599" w:rsidRDefault="002660DA" w:rsidP="002660DA">
            <w:pPr>
              <w:widowControl w:val="0"/>
              <w:bidi/>
              <w:spacing w:before="0" w:after="0" w:line="240" w:lineRule="auto"/>
              <w:ind w:left="268"/>
              <w:jc w:val="center"/>
              <w:rPr>
                <w:rFonts w:ascii="David" w:eastAsia="Times New Roman" w:hAnsi="David"/>
                <w:rtl/>
                <w:lang w:eastAsia="he-IL"/>
              </w:rPr>
            </w:pPr>
            <w:r w:rsidRPr="00311599">
              <w:rPr>
                <w:rFonts w:ascii="David" w:eastAsia="Times New Roman" w:hAnsi="David"/>
                <w:rtl/>
                <w:lang w:eastAsia="he-IL"/>
              </w:rPr>
              <w:t>80%</w:t>
            </w:r>
          </w:p>
        </w:tc>
        <w:tc>
          <w:tcPr>
            <w:tcW w:w="301" w:type="pct"/>
            <w:vMerge/>
            <w:tcBorders>
              <w:left w:val="single" w:sz="4" w:space="0" w:color="auto"/>
              <w:right w:val="single" w:sz="4" w:space="0" w:color="auto"/>
            </w:tcBorders>
          </w:tcPr>
          <w:p w14:paraId="4BC19174" w14:textId="77777777" w:rsidR="002660DA" w:rsidRPr="00311599" w:rsidRDefault="002660DA" w:rsidP="002660DA">
            <w:pPr>
              <w:widowControl w:val="0"/>
              <w:bidi/>
              <w:spacing w:before="0" w:after="0" w:line="240" w:lineRule="auto"/>
              <w:ind w:left="125"/>
              <w:jc w:val="left"/>
              <w:rPr>
                <w:rFonts w:ascii="David" w:eastAsia="Times New Roman" w:hAnsi="David"/>
                <w:lang w:eastAsia="he-IL"/>
              </w:rPr>
            </w:pPr>
          </w:p>
        </w:tc>
        <w:tc>
          <w:tcPr>
            <w:tcW w:w="377" w:type="pct"/>
            <w:vMerge/>
            <w:tcBorders>
              <w:left w:val="single" w:sz="4" w:space="0" w:color="auto"/>
              <w:right w:val="single" w:sz="4" w:space="0" w:color="auto"/>
            </w:tcBorders>
            <w:shd w:val="clear" w:color="auto" w:fill="D9D9D9" w:themeFill="background1" w:themeFillShade="D9"/>
          </w:tcPr>
          <w:p w14:paraId="5BF5E29C" w14:textId="77777777" w:rsidR="002660DA" w:rsidRPr="00311599" w:rsidRDefault="002660DA" w:rsidP="002660DA">
            <w:pPr>
              <w:widowControl w:val="0"/>
              <w:bidi/>
              <w:spacing w:before="0" w:after="0" w:line="240" w:lineRule="auto"/>
              <w:ind w:left="266"/>
              <w:jc w:val="left"/>
              <w:rPr>
                <w:rFonts w:ascii="David" w:eastAsia="Times New Roman" w:hAnsi="David"/>
                <w:lang w:eastAsia="he-IL"/>
              </w:rPr>
            </w:pPr>
          </w:p>
        </w:tc>
      </w:tr>
      <w:tr w:rsidR="002660DA" w:rsidRPr="00311599" w14:paraId="4DB8012C" w14:textId="77777777" w:rsidTr="006017D0">
        <w:trPr>
          <w:trHeight w:val="255"/>
        </w:trPr>
        <w:tc>
          <w:tcPr>
            <w:tcW w:w="570" w:type="pct"/>
            <w:vMerge/>
            <w:tcBorders>
              <w:top w:val="nil"/>
              <w:left w:val="single" w:sz="4" w:space="0" w:color="auto"/>
              <w:right w:val="single" w:sz="4" w:space="0" w:color="auto"/>
            </w:tcBorders>
            <w:noWrap/>
            <w:tcMar>
              <w:top w:w="17" w:type="dxa"/>
              <w:left w:w="17" w:type="dxa"/>
              <w:bottom w:w="0" w:type="dxa"/>
              <w:right w:w="17" w:type="dxa"/>
            </w:tcMar>
            <w:vAlign w:val="center"/>
          </w:tcPr>
          <w:p w14:paraId="2D194151" w14:textId="77777777" w:rsidR="002660DA" w:rsidRPr="00311599" w:rsidRDefault="002660DA" w:rsidP="002660DA">
            <w:pPr>
              <w:widowControl w:val="0"/>
              <w:bidi/>
              <w:spacing w:before="0" w:after="0" w:line="240" w:lineRule="auto"/>
              <w:ind w:left="125"/>
              <w:jc w:val="center"/>
              <w:rPr>
                <w:rFonts w:ascii="David" w:eastAsia="Times New Roman" w:hAnsi="David"/>
                <w:lang w:eastAsia="he-IL"/>
              </w:rPr>
            </w:pPr>
          </w:p>
        </w:tc>
        <w:tc>
          <w:tcPr>
            <w:tcW w:w="3254" w:type="pct"/>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3CEB8E47" w14:textId="03C44796" w:rsidR="002660DA" w:rsidRPr="00311599" w:rsidRDefault="002660DA" w:rsidP="002660DA">
            <w:pPr>
              <w:widowControl w:val="0"/>
              <w:bidi/>
              <w:spacing w:before="0" w:after="0" w:line="240" w:lineRule="auto"/>
              <w:ind w:left="268"/>
              <w:rPr>
                <w:rFonts w:ascii="David" w:eastAsia="Times New Roman" w:hAnsi="David"/>
                <w:rtl/>
                <w:lang w:eastAsia="he-IL"/>
              </w:rPr>
            </w:pPr>
            <w:r w:rsidRPr="00311599">
              <w:rPr>
                <w:rFonts w:ascii="David" w:eastAsia="Times New Roman" w:hAnsi="David"/>
                <w:rtl/>
                <w:lang w:eastAsia="he-IL"/>
              </w:rPr>
              <w:t>תצורה חומרה עודפת – יקבל עד 15 נקודות (בהשוואה בין ההצעות)</w:t>
            </w:r>
          </w:p>
        </w:tc>
        <w:tc>
          <w:tcPr>
            <w:tcW w:w="497" w:type="pct"/>
            <w:vMerge/>
            <w:tcBorders>
              <w:left w:val="single" w:sz="4" w:space="0" w:color="auto"/>
              <w:right w:val="single" w:sz="4" w:space="0" w:color="auto"/>
            </w:tcBorders>
            <w:tcMar>
              <w:top w:w="17" w:type="dxa"/>
              <w:left w:w="17" w:type="dxa"/>
              <w:bottom w:w="0" w:type="dxa"/>
              <w:right w:w="17" w:type="dxa"/>
            </w:tcMar>
          </w:tcPr>
          <w:p w14:paraId="33BE0911" w14:textId="63E14762" w:rsidR="002660DA" w:rsidRPr="00311599" w:rsidRDefault="002660DA" w:rsidP="002660DA">
            <w:pPr>
              <w:widowControl w:val="0"/>
              <w:bidi/>
              <w:spacing w:before="0" w:after="0" w:line="240" w:lineRule="auto"/>
              <w:ind w:left="268"/>
              <w:rPr>
                <w:rFonts w:ascii="David" w:eastAsia="Times New Roman" w:hAnsi="David"/>
                <w:rtl/>
                <w:lang w:eastAsia="he-IL"/>
              </w:rPr>
            </w:pPr>
          </w:p>
        </w:tc>
        <w:tc>
          <w:tcPr>
            <w:tcW w:w="301" w:type="pct"/>
            <w:vMerge/>
            <w:tcBorders>
              <w:left w:val="single" w:sz="4" w:space="0" w:color="auto"/>
              <w:right w:val="single" w:sz="4" w:space="0" w:color="auto"/>
            </w:tcBorders>
          </w:tcPr>
          <w:p w14:paraId="1C6EB1C3" w14:textId="77777777" w:rsidR="002660DA" w:rsidRPr="00311599" w:rsidRDefault="002660DA" w:rsidP="002660DA">
            <w:pPr>
              <w:widowControl w:val="0"/>
              <w:bidi/>
              <w:spacing w:before="0" w:after="0" w:line="240" w:lineRule="auto"/>
              <w:ind w:left="125"/>
              <w:jc w:val="left"/>
              <w:rPr>
                <w:rFonts w:ascii="David" w:eastAsia="Times New Roman" w:hAnsi="David"/>
                <w:lang w:eastAsia="he-IL"/>
              </w:rPr>
            </w:pPr>
          </w:p>
        </w:tc>
        <w:tc>
          <w:tcPr>
            <w:tcW w:w="377" w:type="pct"/>
            <w:vMerge/>
            <w:tcBorders>
              <w:left w:val="single" w:sz="4" w:space="0" w:color="auto"/>
              <w:right w:val="single" w:sz="4" w:space="0" w:color="auto"/>
            </w:tcBorders>
            <w:shd w:val="clear" w:color="auto" w:fill="D9D9D9" w:themeFill="background1" w:themeFillShade="D9"/>
          </w:tcPr>
          <w:p w14:paraId="5DA63E7C" w14:textId="77777777" w:rsidR="002660DA" w:rsidRPr="00311599" w:rsidRDefault="002660DA" w:rsidP="002660DA">
            <w:pPr>
              <w:widowControl w:val="0"/>
              <w:bidi/>
              <w:spacing w:before="0" w:after="0" w:line="240" w:lineRule="auto"/>
              <w:ind w:left="266"/>
              <w:jc w:val="left"/>
              <w:rPr>
                <w:rFonts w:ascii="David" w:eastAsia="Times New Roman" w:hAnsi="David"/>
                <w:lang w:eastAsia="he-IL"/>
              </w:rPr>
            </w:pPr>
          </w:p>
        </w:tc>
      </w:tr>
      <w:tr w:rsidR="002660DA" w:rsidRPr="00311599" w14:paraId="3AB4AF45" w14:textId="77777777" w:rsidTr="006017D0">
        <w:trPr>
          <w:trHeight w:val="255"/>
        </w:trPr>
        <w:tc>
          <w:tcPr>
            <w:tcW w:w="570" w:type="pct"/>
            <w:vMerge/>
            <w:tcBorders>
              <w:top w:val="nil"/>
              <w:left w:val="single" w:sz="4" w:space="0" w:color="auto"/>
              <w:right w:val="single" w:sz="4" w:space="0" w:color="auto"/>
            </w:tcBorders>
            <w:noWrap/>
            <w:tcMar>
              <w:top w:w="17" w:type="dxa"/>
              <w:left w:w="17" w:type="dxa"/>
              <w:bottom w:w="0" w:type="dxa"/>
              <w:right w:w="17" w:type="dxa"/>
            </w:tcMar>
            <w:vAlign w:val="center"/>
          </w:tcPr>
          <w:p w14:paraId="753E6CCC" w14:textId="77777777" w:rsidR="002660DA" w:rsidRPr="00311599" w:rsidRDefault="002660DA" w:rsidP="002660DA">
            <w:pPr>
              <w:widowControl w:val="0"/>
              <w:bidi/>
              <w:spacing w:before="0" w:after="0" w:line="240" w:lineRule="auto"/>
              <w:ind w:left="125"/>
              <w:jc w:val="center"/>
              <w:rPr>
                <w:rFonts w:ascii="David" w:eastAsia="Times New Roman" w:hAnsi="David"/>
                <w:lang w:eastAsia="he-IL"/>
              </w:rPr>
            </w:pPr>
          </w:p>
        </w:tc>
        <w:tc>
          <w:tcPr>
            <w:tcW w:w="3254" w:type="pct"/>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76E0D055" w14:textId="269B967D" w:rsidR="002660DA" w:rsidRPr="00311599" w:rsidRDefault="002660DA" w:rsidP="002660DA">
            <w:pPr>
              <w:widowControl w:val="0"/>
              <w:bidi/>
              <w:spacing w:before="0" w:after="0" w:line="240" w:lineRule="auto"/>
              <w:ind w:left="268"/>
              <w:rPr>
                <w:rFonts w:ascii="David" w:eastAsia="Times New Roman" w:hAnsi="David"/>
                <w:rtl/>
                <w:lang w:eastAsia="he-IL"/>
              </w:rPr>
            </w:pPr>
            <w:r w:rsidRPr="00311599">
              <w:rPr>
                <w:rFonts w:ascii="David" w:eastAsia="Times New Roman" w:hAnsi="David"/>
                <w:rtl/>
                <w:lang w:eastAsia="he-IL"/>
              </w:rPr>
              <w:t>מחשב עם מסך מגע  - יקבל 5 נקודות</w:t>
            </w:r>
          </w:p>
        </w:tc>
        <w:tc>
          <w:tcPr>
            <w:tcW w:w="497" w:type="pct"/>
            <w:vMerge/>
            <w:tcBorders>
              <w:left w:val="single" w:sz="4" w:space="0" w:color="auto"/>
              <w:bottom w:val="single" w:sz="4" w:space="0" w:color="auto"/>
              <w:right w:val="single" w:sz="4" w:space="0" w:color="auto"/>
            </w:tcBorders>
            <w:tcMar>
              <w:top w:w="17" w:type="dxa"/>
              <w:left w:w="17" w:type="dxa"/>
              <w:bottom w:w="0" w:type="dxa"/>
              <w:right w:w="17" w:type="dxa"/>
            </w:tcMar>
          </w:tcPr>
          <w:p w14:paraId="29A54165" w14:textId="547C6573" w:rsidR="002660DA" w:rsidRPr="00311599" w:rsidRDefault="002660DA" w:rsidP="002660DA">
            <w:pPr>
              <w:widowControl w:val="0"/>
              <w:bidi/>
              <w:spacing w:before="0" w:after="0" w:line="240" w:lineRule="auto"/>
              <w:ind w:left="268"/>
              <w:rPr>
                <w:rFonts w:ascii="David" w:eastAsia="Times New Roman" w:hAnsi="David"/>
                <w:rtl/>
                <w:lang w:eastAsia="he-IL"/>
              </w:rPr>
            </w:pPr>
          </w:p>
        </w:tc>
        <w:tc>
          <w:tcPr>
            <w:tcW w:w="301" w:type="pct"/>
            <w:vMerge/>
            <w:tcBorders>
              <w:left w:val="single" w:sz="4" w:space="0" w:color="auto"/>
              <w:right w:val="single" w:sz="4" w:space="0" w:color="auto"/>
            </w:tcBorders>
          </w:tcPr>
          <w:p w14:paraId="43CA848D" w14:textId="77777777" w:rsidR="002660DA" w:rsidRPr="00311599" w:rsidRDefault="002660DA" w:rsidP="002660DA">
            <w:pPr>
              <w:widowControl w:val="0"/>
              <w:bidi/>
              <w:spacing w:before="0" w:after="0" w:line="240" w:lineRule="auto"/>
              <w:ind w:left="125"/>
              <w:jc w:val="left"/>
              <w:rPr>
                <w:rFonts w:ascii="David" w:eastAsia="Times New Roman" w:hAnsi="David"/>
                <w:lang w:eastAsia="he-IL"/>
              </w:rPr>
            </w:pPr>
          </w:p>
        </w:tc>
        <w:tc>
          <w:tcPr>
            <w:tcW w:w="377" w:type="pct"/>
            <w:vMerge/>
            <w:tcBorders>
              <w:left w:val="single" w:sz="4" w:space="0" w:color="auto"/>
              <w:right w:val="single" w:sz="4" w:space="0" w:color="auto"/>
            </w:tcBorders>
            <w:shd w:val="clear" w:color="auto" w:fill="D9D9D9" w:themeFill="background1" w:themeFillShade="D9"/>
          </w:tcPr>
          <w:p w14:paraId="4B4BEC4A" w14:textId="77777777" w:rsidR="002660DA" w:rsidRPr="00311599" w:rsidRDefault="002660DA" w:rsidP="002660DA">
            <w:pPr>
              <w:widowControl w:val="0"/>
              <w:bidi/>
              <w:spacing w:before="0" w:after="0" w:line="240" w:lineRule="auto"/>
              <w:ind w:left="266"/>
              <w:jc w:val="left"/>
              <w:rPr>
                <w:rFonts w:ascii="David" w:eastAsia="Times New Roman" w:hAnsi="David"/>
                <w:lang w:eastAsia="he-IL"/>
              </w:rPr>
            </w:pPr>
          </w:p>
        </w:tc>
      </w:tr>
      <w:tr w:rsidR="002660DA" w:rsidRPr="00311599" w14:paraId="03DF5BF4" w14:textId="77777777" w:rsidTr="006017D0">
        <w:trPr>
          <w:trHeight w:val="255"/>
        </w:trPr>
        <w:tc>
          <w:tcPr>
            <w:tcW w:w="570" w:type="pct"/>
            <w:vMerge/>
            <w:tcBorders>
              <w:left w:val="single" w:sz="4" w:space="0" w:color="auto"/>
              <w:right w:val="single" w:sz="4" w:space="0" w:color="auto"/>
            </w:tcBorders>
            <w:noWrap/>
            <w:tcMar>
              <w:top w:w="17" w:type="dxa"/>
              <w:left w:w="17" w:type="dxa"/>
              <w:bottom w:w="0" w:type="dxa"/>
              <w:right w:w="17" w:type="dxa"/>
            </w:tcMar>
          </w:tcPr>
          <w:p w14:paraId="33CDA03E" w14:textId="77777777" w:rsidR="002660DA" w:rsidRPr="00311599" w:rsidRDefault="002660DA" w:rsidP="002660DA">
            <w:pPr>
              <w:widowControl w:val="0"/>
              <w:bidi/>
              <w:spacing w:before="0" w:after="0" w:line="240" w:lineRule="auto"/>
              <w:ind w:left="125"/>
              <w:jc w:val="left"/>
              <w:rPr>
                <w:rFonts w:ascii="David" w:eastAsia="Times New Roman" w:hAnsi="David"/>
                <w:lang w:eastAsia="he-IL"/>
              </w:rPr>
            </w:pPr>
          </w:p>
        </w:tc>
        <w:tc>
          <w:tcPr>
            <w:tcW w:w="3254" w:type="pct"/>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72893F44" w14:textId="47BF66ED" w:rsidR="002660DA" w:rsidRPr="00311599" w:rsidRDefault="002660DA" w:rsidP="002660DA">
            <w:pPr>
              <w:widowControl w:val="0"/>
              <w:bidi/>
              <w:spacing w:before="0" w:after="0" w:line="240" w:lineRule="auto"/>
              <w:ind w:left="268"/>
              <w:rPr>
                <w:rFonts w:ascii="David" w:eastAsia="Times New Roman" w:hAnsi="David"/>
                <w:rtl/>
                <w:lang w:eastAsia="he-IL"/>
              </w:rPr>
            </w:pPr>
            <w:r w:rsidRPr="00311599">
              <w:rPr>
                <w:rFonts w:ascii="David" w:eastAsia="Times New Roman" w:hAnsi="David"/>
                <w:rtl/>
                <w:lang w:eastAsia="he-IL"/>
              </w:rPr>
              <w:t>הוצע דגם 1 יקבל ציון 100</w:t>
            </w:r>
          </w:p>
        </w:tc>
        <w:tc>
          <w:tcPr>
            <w:tcW w:w="497" w:type="pct"/>
            <w:vMerge w:val="restart"/>
            <w:tcBorders>
              <w:top w:val="nil"/>
              <w:left w:val="single" w:sz="4" w:space="0" w:color="auto"/>
              <w:right w:val="single" w:sz="4" w:space="0" w:color="auto"/>
            </w:tcBorders>
            <w:tcMar>
              <w:top w:w="17" w:type="dxa"/>
              <w:left w:w="17" w:type="dxa"/>
              <w:bottom w:w="0" w:type="dxa"/>
              <w:right w:w="17" w:type="dxa"/>
            </w:tcMar>
          </w:tcPr>
          <w:p w14:paraId="164D1542" w14:textId="77777777" w:rsidR="002660DA" w:rsidRPr="00311599" w:rsidRDefault="002660DA" w:rsidP="002660DA">
            <w:pPr>
              <w:widowControl w:val="0"/>
              <w:bidi/>
              <w:spacing w:before="0" w:after="0" w:line="240" w:lineRule="auto"/>
              <w:ind w:left="268"/>
              <w:rPr>
                <w:rFonts w:ascii="David" w:eastAsia="Times New Roman" w:hAnsi="David"/>
                <w:rtl/>
                <w:lang w:eastAsia="he-IL"/>
              </w:rPr>
            </w:pPr>
          </w:p>
          <w:p w14:paraId="26353AB4" w14:textId="119AD617" w:rsidR="002660DA" w:rsidRPr="00311599" w:rsidRDefault="002660DA" w:rsidP="002660DA">
            <w:pPr>
              <w:widowControl w:val="0"/>
              <w:bidi/>
              <w:spacing w:before="0" w:after="0" w:line="240" w:lineRule="auto"/>
              <w:ind w:left="268"/>
              <w:jc w:val="center"/>
              <w:rPr>
                <w:rFonts w:ascii="David" w:eastAsia="Times New Roman" w:hAnsi="David"/>
                <w:rtl/>
                <w:lang w:eastAsia="he-IL"/>
              </w:rPr>
            </w:pPr>
            <w:r w:rsidRPr="00311599">
              <w:rPr>
                <w:rFonts w:ascii="David" w:eastAsia="Times New Roman" w:hAnsi="David"/>
                <w:rtl/>
                <w:lang w:eastAsia="he-IL"/>
              </w:rPr>
              <w:t>20%</w:t>
            </w:r>
          </w:p>
        </w:tc>
        <w:tc>
          <w:tcPr>
            <w:tcW w:w="301" w:type="pct"/>
            <w:vMerge/>
            <w:tcBorders>
              <w:left w:val="single" w:sz="4" w:space="0" w:color="auto"/>
              <w:right w:val="single" w:sz="4" w:space="0" w:color="auto"/>
            </w:tcBorders>
          </w:tcPr>
          <w:p w14:paraId="6319C7EE" w14:textId="77777777" w:rsidR="002660DA" w:rsidRPr="00311599" w:rsidRDefault="002660DA" w:rsidP="002660DA">
            <w:pPr>
              <w:widowControl w:val="0"/>
              <w:bidi/>
              <w:spacing w:before="0" w:after="0" w:line="240" w:lineRule="auto"/>
              <w:ind w:left="125"/>
              <w:jc w:val="left"/>
              <w:rPr>
                <w:rFonts w:ascii="David" w:eastAsia="Times New Roman" w:hAnsi="David"/>
                <w:lang w:eastAsia="he-IL"/>
              </w:rPr>
            </w:pPr>
          </w:p>
        </w:tc>
        <w:tc>
          <w:tcPr>
            <w:tcW w:w="377" w:type="pct"/>
            <w:vMerge/>
            <w:tcBorders>
              <w:left w:val="single" w:sz="4" w:space="0" w:color="auto"/>
              <w:right w:val="single" w:sz="4" w:space="0" w:color="auto"/>
            </w:tcBorders>
            <w:shd w:val="clear" w:color="auto" w:fill="D9D9D9" w:themeFill="background1" w:themeFillShade="D9"/>
          </w:tcPr>
          <w:p w14:paraId="6F17ECAB" w14:textId="77777777" w:rsidR="002660DA" w:rsidRPr="00311599" w:rsidRDefault="002660DA" w:rsidP="002660DA">
            <w:pPr>
              <w:widowControl w:val="0"/>
              <w:bidi/>
              <w:spacing w:before="0" w:after="0" w:line="240" w:lineRule="auto"/>
              <w:ind w:left="266"/>
              <w:jc w:val="left"/>
              <w:rPr>
                <w:rFonts w:ascii="David" w:eastAsia="Times New Roman" w:hAnsi="David"/>
                <w:lang w:eastAsia="he-IL"/>
              </w:rPr>
            </w:pPr>
          </w:p>
        </w:tc>
      </w:tr>
      <w:tr w:rsidR="002660DA" w:rsidRPr="00311599" w14:paraId="4C2A4164" w14:textId="77777777" w:rsidTr="006017D0">
        <w:trPr>
          <w:trHeight w:val="255"/>
        </w:trPr>
        <w:tc>
          <w:tcPr>
            <w:tcW w:w="570" w:type="pct"/>
            <w:vMerge/>
            <w:tcBorders>
              <w:left w:val="single" w:sz="4" w:space="0" w:color="auto"/>
              <w:right w:val="single" w:sz="4" w:space="0" w:color="auto"/>
            </w:tcBorders>
            <w:noWrap/>
            <w:tcMar>
              <w:top w:w="17" w:type="dxa"/>
              <w:left w:w="17" w:type="dxa"/>
              <w:bottom w:w="0" w:type="dxa"/>
              <w:right w:w="17" w:type="dxa"/>
            </w:tcMar>
          </w:tcPr>
          <w:p w14:paraId="2AD74E9F" w14:textId="77777777" w:rsidR="002660DA" w:rsidRPr="00311599" w:rsidRDefault="002660DA" w:rsidP="002660DA">
            <w:pPr>
              <w:widowControl w:val="0"/>
              <w:bidi/>
              <w:spacing w:before="0" w:after="0" w:line="240" w:lineRule="auto"/>
              <w:ind w:left="125"/>
              <w:jc w:val="left"/>
              <w:rPr>
                <w:rFonts w:ascii="David" w:eastAsia="Times New Roman" w:hAnsi="David"/>
                <w:lang w:eastAsia="he-IL"/>
              </w:rPr>
            </w:pPr>
          </w:p>
        </w:tc>
        <w:tc>
          <w:tcPr>
            <w:tcW w:w="3254" w:type="pct"/>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20EFFF55" w14:textId="178F1B50" w:rsidR="002660DA" w:rsidRPr="00311599" w:rsidRDefault="002660DA" w:rsidP="002660DA">
            <w:pPr>
              <w:widowControl w:val="0"/>
              <w:bidi/>
              <w:spacing w:before="0" w:after="0" w:line="240" w:lineRule="auto"/>
              <w:ind w:left="268"/>
              <w:rPr>
                <w:rFonts w:ascii="David" w:eastAsia="Times New Roman" w:hAnsi="David"/>
                <w:rtl/>
                <w:lang w:eastAsia="he-IL"/>
              </w:rPr>
            </w:pPr>
            <w:r w:rsidRPr="00311599">
              <w:rPr>
                <w:rFonts w:ascii="David" w:eastAsia="Times New Roman" w:hAnsi="David"/>
                <w:rtl/>
                <w:lang w:eastAsia="he-IL"/>
              </w:rPr>
              <w:t>הוצעו 2 דגמים – יקבל ציון  80</w:t>
            </w:r>
          </w:p>
        </w:tc>
        <w:tc>
          <w:tcPr>
            <w:tcW w:w="497" w:type="pct"/>
            <w:vMerge/>
            <w:tcBorders>
              <w:left w:val="single" w:sz="4" w:space="0" w:color="auto"/>
              <w:right w:val="single" w:sz="4" w:space="0" w:color="auto"/>
            </w:tcBorders>
            <w:tcMar>
              <w:top w:w="17" w:type="dxa"/>
              <w:left w:w="17" w:type="dxa"/>
              <w:bottom w:w="0" w:type="dxa"/>
              <w:right w:w="17" w:type="dxa"/>
            </w:tcMar>
          </w:tcPr>
          <w:p w14:paraId="322323FD" w14:textId="77777777" w:rsidR="002660DA" w:rsidRPr="00311599" w:rsidRDefault="002660DA" w:rsidP="002660DA">
            <w:pPr>
              <w:widowControl w:val="0"/>
              <w:bidi/>
              <w:spacing w:before="0" w:after="0" w:line="240" w:lineRule="auto"/>
              <w:ind w:left="268"/>
              <w:rPr>
                <w:rFonts w:ascii="David" w:eastAsia="Times New Roman" w:hAnsi="David"/>
                <w:rtl/>
                <w:lang w:eastAsia="he-IL"/>
              </w:rPr>
            </w:pPr>
          </w:p>
        </w:tc>
        <w:tc>
          <w:tcPr>
            <w:tcW w:w="301" w:type="pct"/>
            <w:vMerge/>
            <w:tcBorders>
              <w:left w:val="single" w:sz="4" w:space="0" w:color="auto"/>
              <w:bottom w:val="single" w:sz="4" w:space="0" w:color="auto"/>
              <w:right w:val="single" w:sz="4" w:space="0" w:color="auto"/>
            </w:tcBorders>
          </w:tcPr>
          <w:p w14:paraId="09287F06" w14:textId="77777777" w:rsidR="002660DA" w:rsidRPr="00311599" w:rsidRDefault="002660DA" w:rsidP="002660DA">
            <w:pPr>
              <w:widowControl w:val="0"/>
              <w:bidi/>
              <w:spacing w:before="0" w:after="0" w:line="240" w:lineRule="auto"/>
              <w:ind w:left="125"/>
              <w:jc w:val="left"/>
              <w:rPr>
                <w:rFonts w:ascii="David" w:eastAsia="Times New Roman" w:hAnsi="David"/>
                <w:lang w:eastAsia="he-IL"/>
              </w:rPr>
            </w:pPr>
          </w:p>
        </w:tc>
        <w:tc>
          <w:tcPr>
            <w:tcW w:w="377" w:type="pct"/>
            <w:vMerge/>
            <w:tcBorders>
              <w:left w:val="single" w:sz="4" w:space="0" w:color="auto"/>
              <w:bottom w:val="nil"/>
              <w:right w:val="single" w:sz="4" w:space="0" w:color="auto"/>
            </w:tcBorders>
            <w:shd w:val="clear" w:color="auto" w:fill="D9D9D9" w:themeFill="background1" w:themeFillShade="D9"/>
          </w:tcPr>
          <w:p w14:paraId="719DC20C" w14:textId="77777777" w:rsidR="002660DA" w:rsidRPr="00311599" w:rsidRDefault="002660DA" w:rsidP="002660DA">
            <w:pPr>
              <w:widowControl w:val="0"/>
              <w:bidi/>
              <w:spacing w:before="0" w:after="0" w:line="240" w:lineRule="auto"/>
              <w:ind w:left="266"/>
              <w:jc w:val="left"/>
              <w:rPr>
                <w:rFonts w:ascii="David" w:eastAsia="Times New Roman" w:hAnsi="David"/>
                <w:lang w:eastAsia="he-IL"/>
              </w:rPr>
            </w:pPr>
          </w:p>
        </w:tc>
      </w:tr>
      <w:tr w:rsidR="002660DA" w:rsidRPr="00311599" w14:paraId="424DA777" w14:textId="77777777" w:rsidTr="006017D0">
        <w:trPr>
          <w:trHeight w:val="255"/>
        </w:trPr>
        <w:tc>
          <w:tcPr>
            <w:tcW w:w="570" w:type="pct"/>
            <w:vMerge/>
            <w:tcBorders>
              <w:left w:val="single" w:sz="4" w:space="0" w:color="auto"/>
              <w:bottom w:val="single" w:sz="4" w:space="0" w:color="auto"/>
              <w:right w:val="single" w:sz="4" w:space="0" w:color="auto"/>
            </w:tcBorders>
            <w:noWrap/>
            <w:tcMar>
              <w:top w:w="17" w:type="dxa"/>
              <w:left w:w="17" w:type="dxa"/>
              <w:bottom w:w="0" w:type="dxa"/>
              <w:right w:w="17" w:type="dxa"/>
            </w:tcMar>
          </w:tcPr>
          <w:p w14:paraId="0C1B7D10" w14:textId="77777777" w:rsidR="002660DA" w:rsidRPr="00311599" w:rsidRDefault="002660DA" w:rsidP="002660DA">
            <w:pPr>
              <w:widowControl w:val="0"/>
              <w:bidi/>
              <w:spacing w:before="0" w:after="0" w:line="240" w:lineRule="auto"/>
              <w:ind w:left="125"/>
              <w:jc w:val="left"/>
              <w:rPr>
                <w:rFonts w:ascii="David" w:eastAsia="Times New Roman" w:hAnsi="David"/>
                <w:lang w:eastAsia="he-IL"/>
              </w:rPr>
            </w:pPr>
          </w:p>
        </w:tc>
        <w:tc>
          <w:tcPr>
            <w:tcW w:w="3254" w:type="pct"/>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1599793A" w14:textId="2B14FC26" w:rsidR="002660DA" w:rsidRPr="00311599" w:rsidRDefault="002660DA" w:rsidP="002660DA">
            <w:pPr>
              <w:widowControl w:val="0"/>
              <w:bidi/>
              <w:spacing w:before="0" w:after="0" w:line="240" w:lineRule="auto"/>
              <w:ind w:left="268"/>
              <w:rPr>
                <w:rFonts w:ascii="David" w:eastAsia="Times New Roman" w:hAnsi="David"/>
                <w:highlight w:val="yellow"/>
                <w:lang w:eastAsia="he-IL"/>
              </w:rPr>
            </w:pPr>
            <w:r w:rsidRPr="00311599">
              <w:rPr>
                <w:rFonts w:ascii="David" w:eastAsia="Times New Roman" w:hAnsi="David"/>
                <w:rtl/>
                <w:lang w:eastAsia="he-IL"/>
              </w:rPr>
              <w:t xml:space="preserve">הוצעו מעל 2 דגמים – יקבל ציון 60 </w:t>
            </w:r>
          </w:p>
        </w:tc>
        <w:tc>
          <w:tcPr>
            <w:tcW w:w="497" w:type="pct"/>
            <w:vMerge/>
            <w:tcBorders>
              <w:left w:val="single" w:sz="4" w:space="0" w:color="auto"/>
              <w:bottom w:val="single" w:sz="4" w:space="0" w:color="auto"/>
              <w:right w:val="single" w:sz="4" w:space="0" w:color="auto"/>
            </w:tcBorders>
            <w:tcMar>
              <w:top w:w="17" w:type="dxa"/>
              <w:left w:w="17" w:type="dxa"/>
              <w:bottom w:w="0" w:type="dxa"/>
              <w:right w:w="17" w:type="dxa"/>
            </w:tcMar>
          </w:tcPr>
          <w:p w14:paraId="3BCC5234" w14:textId="77777777" w:rsidR="002660DA" w:rsidRPr="00311599" w:rsidRDefault="002660DA" w:rsidP="002660DA">
            <w:pPr>
              <w:widowControl w:val="0"/>
              <w:bidi/>
              <w:spacing w:before="0" w:after="0" w:line="240" w:lineRule="auto"/>
              <w:ind w:left="268"/>
              <w:rPr>
                <w:rFonts w:ascii="David" w:eastAsia="Times New Roman" w:hAnsi="David"/>
                <w:lang w:eastAsia="he-IL"/>
              </w:rPr>
            </w:pPr>
          </w:p>
        </w:tc>
        <w:tc>
          <w:tcPr>
            <w:tcW w:w="301" w:type="pct"/>
            <w:tcBorders>
              <w:top w:val="nil"/>
              <w:left w:val="single" w:sz="4" w:space="0" w:color="auto"/>
              <w:bottom w:val="single" w:sz="4" w:space="0" w:color="000000"/>
              <w:right w:val="single" w:sz="4" w:space="0" w:color="auto"/>
            </w:tcBorders>
          </w:tcPr>
          <w:p w14:paraId="287A6E35" w14:textId="77777777" w:rsidR="002660DA" w:rsidRPr="00311599" w:rsidRDefault="002660DA" w:rsidP="002660DA">
            <w:pPr>
              <w:widowControl w:val="0"/>
              <w:bidi/>
              <w:spacing w:before="0" w:after="0" w:line="240" w:lineRule="auto"/>
              <w:ind w:left="125"/>
              <w:jc w:val="left"/>
              <w:rPr>
                <w:rFonts w:ascii="David" w:eastAsia="Times New Roman" w:hAnsi="David"/>
                <w:lang w:eastAsia="he-IL"/>
              </w:rPr>
            </w:pPr>
          </w:p>
        </w:tc>
        <w:tc>
          <w:tcPr>
            <w:tcW w:w="377" w:type="pct"/>
            <w:tcBorders>
              <w:top w:val="nil"/>
              <w:left w:val="single" w:sz="4" w:space="0" w:color="auto"/>
              <w:bottom w:val="single" w:sz="4" w:space="0" w:color="auto"/>
              <w:right w:val="single" w:sz="4" w:space="0" w:color="auto"/>
            </w:tcBorders>
          </w:tcPr>
          <w:p w14:paraId="7BE2AE82" w14:textId="77777777" w:rsidR="002660DA" w:rsidRPr="00311599" w:rsidRDefault="002660DA" w:rsidP="002660DA">
            <w:pPr>
              <w:widowControl w:val="0"/>
              <w:bidi/>
              <w:spacing w:before="0" w:after="0" w:line="240" w:lineRule="auto"/>
              <w:ind w:left="266"/>
              <w:jc w:val="left"/>
              <w:rPr>
                <w:rFonts w:ascii="David" w:eastAsia="Times New Roman" w:hAnsi="David"/>
                <w:lang w:eastAsia="he-IL"/>
              </w:rPr>
            </w:pPr>
          </w:p>
        </w:tc>
      </w:tr>
    </w:tbl>
    <w:p w14:paraId="381E4BFC" w14:textId="11EC688D" w:rsidR="00B6637D" w:rsidRPr="00311599" w:rsidRDefault="00B6637D" w:rsidP="00B6637D">
      <w:pPr>
        <w:bidi/>
        <w:rPr>
          <w:rFonts w:ascii="David" w:hAnsi="David"/>
          <w:rtl/>
        </w:rPr>
      </w:pPr>
    </w:p>
    <w:tbl>
      <w:tblPr>
        <w:bidiVisual/>
        <w:tblW w:w="4819" w:type="pct"/>
        <w:tblInd w:w="335" w:type="dxa"/>
        <w:tblLayout w:type="fixed"/>
        <w:tblCellMar>
          <w:left w:w="0" w:type="dxa"/>
          <w:right w:w="0" w:type="dxa"/>
        </w:tblCellMar>
        <w:tblLook w:val="0000" w:firstRow="0" w:lastRow="0" w:firstColumn="0" w:lastColumn="0" w:noHBand="0" w:noVBand="0"/>
      </w:tblPr>
      <w:tblGrid>
        <w:gridCol w:w="1423"/>
        <w:gridCol w:w="2976"/>
        <w:gridCol w:w="1276"/>
        <w:gridCol w:w="1567"/>
        <w:gridCol w:w="851"/>
        <w:gridCol w:w="832"/>
      </w:tblGrid>
      <w:tr w:rsidR="00EE47D9" w:rsidRPr="00311599" w14:paraId="6C90F2B5" w14:textId="77777777" w:rsidTr="00A00853">
        <w:trPr>
          <w:trHeight w:val="510"/>
          <w:tblHeader/>
        </w:trPr>
        <w:tc>
          <w:tcPr>
            <w:tcW w:w="797" w:type="pct"/>
            <w:tcBorders>
              <w:top w:val="single" w:sz="4" w:space="0" w:color="auto"/>
              <w:left w:val="single" w:sz="4" w:space="0" w:color="auto"/>
              <w:bottom w:val="single" w:sz="4" w:space="0" w:color="auto"/>
              <w:right w:val="single" w:sz="4" w:space="0" w:color="auto"/>
            </w:tcBorders>
            <w:shd w:val="pct5" w:color="auto" w:fill="auto"/>
            <w:noWrap/>
            <w:tcMar>
              <w:top w:w="17" w:type="dxa"/>
              <w:left w:w="17" w:type="dxa"/>
              <w:bottom w:w="0" w:type="dxa"/>
              <w:right w:w="17" w:type="dxa"/>
            </w:tcMar>
          </w:tcPr>
          <w:p w14:paraId="324BEE4D" w14:textId="77777777" w:rsidR="00022291" w:rsidRPr="00311599" w:rsidRDefault="00022291" w:rsidP="00480A3B">
            <w:pPr>
              <w:widowControl w:val="0"/>
              <w:bidi/>
              <w:spacing w:before="0" w:after="0" w:line="240" w:lineRule="auto"/>
              <w:jc w:val="center"/>
              <w:rPr>
                <w:rFonts w:ascii="David" w:eastAsia="Times New Roman" w:hAnsi="David"/>
                <w:b/>
                <w:bCs/>
                <w:lang w:eastAsia="he-IL"/>
              </w:rPr>
            </w:pPr>
            <w:r w:rsidRPr="00311599">
              <w:rPr>
                <w:rFonts w:ascii="David" w:eastAsia="Times New Roman" w:hAnsi="David"/>
                <w:b/>
                <w:bCs/>
                <w:rtl/>
                <w:lang w:eastAsia="he-IL"/>
              </w:rPr>
              <w:t>סעיף</w:t>
            </w:r>
          </w:p>
        </w:tc>
        <w:tc>
          <w:tcPr>
            <w:tcW w:w="1667" w:type="pct"/>
            <w:tcBorders>
              <w:top w:val="single" w:sz="4" w:space="0" w:color="auto"/>
              <w:left w:val="single" w:sz="4" w:space="0" w:color="auto"/>
              <w:bottom w:val="single" w:sz="4" w:space="0" w:color="auto"/>
              <w:right w:val="single" w:sz="4" w:space="0" w:color="auto"/>
            </w:tcBorders>
            <w:shd w:val="pct5" w:color="auto" w:fill="auto"/>
            <w:tcMar>
              <w:top w:w="17" w:type="dxa"/>
              <w:left w:w="17" w:type="dxa"/>
              <w:bottom w:w="0" w:type="dxa"/>
              <w:right w:w="17" w:type="dxa"/>
            </w:tcMar>
          </w:tcPr>
          <w:p w14:paraId="2601C356" w14:textId="77777777" w:rsidR="00022291" w:rsidRPr="00311599" w:rsidRDefault="00022291" w:rsidP="00480A3B">
            <w:pPr>
              <w:widowControl w:val="0"/>
              <w:bidi/>
              <w:spacing w:before="0" w:after="0" w:line="240" w:lineRule="auto"/>
              <w:ind w:right="833"/>
              <w:jc w:val="center"/>
              <w:rPr>
                <w:rFonts w:ascii="David" w:eastAsia="Times New Roman" w:hAnsi="David"/>
                <w:b/>
                <w:bCs/>
                <w:lang w:eastAsia="he-IL"/>
              </w:rPr>
            </w:pPr>
            <w:r w:rsidRPr="00311599">
              <w:rPr>
                <w:rFonts w:ascii="David" w:eastAsia="Times New Roman" w:hAnsi="David"/>
                <w:b/>
                <w:bCs/>
                <w:rtl/>
                <w:lang w:eastAsia="he-IL"/>
              </w:rPr>
              <w:t>נושא</w:t>
            </w:r>
          </w:p>
        </w:tc>
        <w:tc>
          <w:tcPr>
            <w:tcW w:w="715" w:type="pct"/>
            <w:tcBorders>
              <w:top w:val="single" w:sz="4" w:space="0" w:color="auto"/>
              <w:left w:val="single" w:sz="4" w:space="0" w:color="auto"/>
              <w:bottom w:val="single" w:sz="4" w:space="0" w:color="auto"/>
              <w:right w:val="single" w:sz="4" w:space="0" w:color="auto"/>
            </w:tcBorders>
            <w:shd w:val="pct5" w:color="auto" w:fill="auto"/>
            <w:tcMar>
              <w:top w:w="17" w:type="dxa"/>
              <w:left w:w="17" w:type="dxa"/>
              <w:bottom w:w="0" w:type="dxa"/>
              <w:right w:w="17" w:type="dxa"/>
            </w:tcMar>
          </w:tcPr>
          <w:p w14:paraId="2CAF7909" w14:textId="77777777" w:rsidR="00022291" w:rsidRPr="00311599" w:rsidRDefault="00022291" w:rsidP="00480A3B">
            <w:pPr>
              <w:widowControl w:val="0"/>
              <w:bidi/>
              <w:spacing w:before="0" w:after="0" w:line="240" w:lineRule="auto"/>
              <w:ind w:right="284"/>
              <w:jc w:val="center"/>
              <w:rPr>
                <w:rFonts w:ascii="David" w:eastAsia="Times New Roman" w:hAnsi="David"/>
                <w:b/>
                <w:bCs/>
                <w:lang w:eastAsia="he-IL"/>
              </w:rPr>
            </w:pPr>
            <w:r w:rsidRPr="00311599">
              <w:rPr>
                <w:rFonts w:ascii="David" w:eastAsia="Times New Roman" w:hAnsi="David"/>
                <w:b/>
                <w:bCs/>
                <w:rtl/>
                <w:lang w:eastAsia="he-IL"/>
              </w:rPr>
              <w:t xml:space="preserve">רמה </w:t>
            </w:r>
            <w:r w:rsidRPr="00311599">
              <w:rPr>
                <w:rFonts w:ascii="David" w:eastAsia="Times New Roman" w:hAnsi="David"/>
                <w:b/>
                <w:bCs/>
                <w:lang w:eastAsia="he-IL"/>
              </w:rPr>
              <w:t>IV</w:t>
            </w:r>
          </w:p>
        </w:tc>
        <w:tc>
          <w:tcPr>
            <w:tcW w:w="878" w:type="pct"/>
            <w:tcBorders>
              <w:top w:val="single" w:sz="4" w:space="0" w:color="auto"/>
              <w:left w:val="single" w:sz="4" w:space="0" w:color="auto"/>
              <w:bottom w:val="single" w:sz="4" w:space="0" w:color="auto"/>
              <w:right w:val="single" w:sz="4" w:space="0" w:color="auto"/>
            </w:tcBorders>
            <w:shd w:val="pct5" w:color="auto" w:fill="auto"/>
            <w:tcMar>
              <w:top w:w="17" w:type="dxa"/>
              <w:left w:w="17" w:type="dxa"/>
              <w:bottom w:w="0" w:type="dxa"/>
              <w:right w:w="17" w:type="dxa"/>
            </w:tcMar>
          </w:tcPr>
          <w:p w14:paraId="62C309FC" w14:textId="77777777" w:rsidR="00022291" w:rsidRPr="00311599" w:rsidRDefault="00022291" w:rsidP="00480A3B">
            <w:pPr>
              <w:widowControl w:val="0"/>
              <w:bidi/>
              <w:spacing w:before="0" w:after="0" w:line="240" w:lineRule="auto"/>
              <w:ind w:right="284"/>
              <w:jc w:val="center"/>
              <w:rPr>
                <w:rFonts w:ascii="David" w:eastAsia="Times New Roman" w:hAnsi="David"/>
                <w:b/>
                <w:bCs/>
                <w:lang w:eastAsia="he-IL"/>
              </w:rPr>
            </w:pPr>
            <w:r w:rsidRPr="00311599">
              <w:rPr>
                <w:rFonts w:ascii="David" w:eastAsia="Times New Roman" w:hAnsi="David"/>
                <w:b/>
                <w:bCs/>
                <w:rtl/>
                <w:lang w:eastAsia="he-IL"/>
              </w:rPr>
              <w:t xml:space="preserve">רמה </w:t>
            </w:r>
            <w:r w:rsidRPr="00311599">
              <w:rPr>
                <w:rFonts w:ascii="David" w:eastAsia="Times New Roman" w:hAnsi="David"/>
                <w:b/>
                <w:bCs/>
                <w:lang w:eastAsia="he-IL"/>
              </w:rPr>
              <w:t>III</w:t>
            </w:r>
          </w:p>
        </w:tc>
        <w:tc>
          <w:tcPr>
            <w:tcW w:w="477" w:type="pct"/>
            <w:tcBorders>
              <w:top w:val="single" w:sz="4" w:space="0" w:color="auto"/>
              <w:left w:val="single" w:sz="4" w:space="0" w:color="auto"/>
              <w:bottom w:val="single" w:sz="4" w:space="0" w:color="auto"/>
              <w:right w:val="single" w:sz="4" w:space="0" w:color="auto"/>
            </w:tcBorders>
            <w:shd w:val="pct5" w:color="auto" w:fill="auto"/>
            <w:tcMar>
              <w:top w:w="17" w:type="dxa"/>
              <w:left w:w="17" w:type="dxa"/>
              <w:bottom w:w="0" w:type="dxa"/>
              <w:right w:w="17" w:type="dxa"/>
            </w:tcMar>
          </w:tcPr>
          <w:p w14:paraId="6F62FFD5" w14:textId="77777777" w:rsidR="00022291" w:rsidRPr="00311599" w:rsidRDefault="00022291" w:rsidP="00480A3B">
            <w:pPr>
              <w:widowControl w:val="0"/>
              <w:bidi/>
              <w:spacing w:before="0" w:after="0" w:line="240" w:lineRule="auto"/>
              <w:jc w:val="center"/>
              <w:rPr>
                <w:rFonts w:ascii="David" w:eastAsia="Times New Roman" w:hAnsi="David"/>
                <w:b/>
                <w:bCs/>
                <w:lang w:eastAsia="he-IL"/>
              </w:rPr>
            </w:pPr>
            <w:r w:rsidRPr="00311599">
              <w:rPr>
                <w:rFonts w:ascii="David" w:eastAsia="Times New Roman" w:hAnsi="David"/>
                <w:b/>
                <w:bCs/>
                <w:rtl/>
                <w:lang w:eastAsia="he-IL"/>
              </w:rPr>
              <w:t xml:space="preserve">רמה </w:t>
            </w:r>
            <w:r w:rsidRPr="00311599">
              <w:rPr>
                <w:rFonts w:ascii="David" w:eastAsia="Times New Roman" w:hAnsi="David"/>
                <w:b/>
                <w:bCs/>
                <w:lang w:eastAsia="he-IL"/>
              </w:rPr>
              <w:t>II</w:t>
            </w:r>
          </w:p>
        </w:tc>
        <w:tc>
          <w:tcPr>
            <w:tcW w:w="466" w:type="pct"/>
            <w:tcBorders>
              <w:top w:val="single" w:sz="4" w:space="0" w:color="auto"/>
              <w:left w:val="single" w:sz="4" w:space="0" w:color="auto"/>
              <w:bottom w:val="single" w:sz="4" w:space="0" w:color="auto"/>
              <w:right w:val="single" w:sz="4" w:space="0" w:color="auto"/>
            </w:tcBorders>
            <w:shd w:val="pct5" w:color="auto" w:fill="auto"/>
            <w:tcMar>
              <w:top w:w="17" w:type="dxa"/>
              <w:left w:w="17" w:type="dxa"/>
              <w:bottom w:w="0" w:type="dxa"/>
              <w:right w:w="17" w:type="dxa"/>
            </w:tcMar>
          </w:tcPr>
          <w:p w14:paraId="43FD6ED0" w14:textId="77777777" w:rsidR="00022291" w:rsidRPr="00311599" w:rsidRDefault="00022291" w:rsidP="00480A3B">
            <w:pPr>
              <w:widowControl w:val="0"/>
              <w:bidi/>
              <w:spacing w:before="0" w:after="0" w:line="240" w:lineRule="auto"/>
              <w:jc w:val="center"/>
              <w:rPr>
                <w:rFonts w:ascii="David" w:eastAsia="Times New Roman" w:hAnsi="David"/>
                <w:b/>
                <w:bCs/>
                <w:lang w:eastAsia="he-IL"/>
              </w:rPr>
            </w:pPr>
            <w:r w:rsidRPr="00311599">
              <w:rPr>
                <w:rFonts w:ascii="David" w:eastAsia="Times New Roman" w:hAnsi="David"/>
                <w:b/>
                <w:bCs/>
                <w:rtl/>
                <w:lang w:eastAsia="he-IL"/>
              </w:rPr>
              <w:t xml:space="preserve">רמה </w:t>
            </w:r>
            <w:r w:rsidRPr="00311599">
              <w:rPr>
                <w:rFonts w:ascii="David" w:eastAsia="Times New Roman" w:hAnsi="David"/>
                <w:b/>
                <w:bCs/>
                <w:lang w:eastAsia="he-IL"/>
              </w:rPr>
              <w:t>I</w:t>
            </w:r>
          </w:p>
        </w:tc>
      </w:tr>
      <w:tr w:rsidR="00EE47D9" w:rsidRPr="00311599" w14:paraId="6661F0AA" w14:textId="77777777" w:rsidTr="00A00853">
        <w:trPr>
          <w:trHeight w:val="285"/>
        </w:trPr>
        <w:tc>
          <w:tcPr>
            <w:tcW w:w="797" w:type="pct"/>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14:paraId="0FBBFF18" w14:textId="77777777" w:rsidR="00022291" w:rsidRPr="00311599" w:rsidRDefault="00022291" w:rsidP="008B3C89">
            <w:pPr>
              <w:widowControl w:val="0"/>
              <w:bidi/>
              <w:spacing w:before="0" w:after="0" w:line="240" w:lineRule="auto"/>
              <w:ind w:left="30"/>
              <w:jc w:val="left"/>
              <w:rPr>
                <w:rFonts w:ascii="David" w:eastAsia="Times New Roman" w:hAnsi="David"/>
                <w:highlight w:val="lightGray"/>
                <w:lang w:eastAsia="he-IL"/>
              </w:rPr>
            </w:pPr>
            <w:r w:rsidRPr="00311599">
              <w:rPr>
                <w:rFonts w:ascii="David" w:eastAsia="Times New Roman" w:hAnsi="David"/>
                <w:highlight w:val="lightGray"/>
                <w:lang w:eastAsia="he-IL"/>
              </w:rPr>
              <w:t>4</w:t>
            </w:r>
          </w:p>
        </w:tc>
        <w:tc>
          <w:tcPr>
            <w:tcW w:w="3737" w:type="pct"/>
            <w:gridSpan w:val="4"/>
            <w:tcBorders>
              <w:top w:val="single" w:sz="4" w:space="0" w:color="auto"/>
              <w:left w:val="single" w:sz="4" w:space="0" w:color="auto"/>
              <w:bottom w:val="single" w:sz="4" w:space="0" w:color="auto"/>
              <w:right w:val="single" w:sz="4" w:space="0" w:color="auto"/>
            </w:tcBorders>
            <w:tcMar>
              <w:top w:w="17" w:type="dxa"/>
              <w:left w:w="17" w:type="dxa"/>
              <w:bottom w:w="0" w:type="dxa"/>
              <w:right w:w="17" w:type="dxa"/>
            </w:tcMar>
          </w:tcPr>
          <w:p w14:paraId="3A360094" w14:textId="77777777" w:rsidR="00022291" w:rsidRPr="00311599" w:rsidRDefault="00022291" w:rsidP="00480A3B">
            <w:pPr>
              <w:widowControl w:val="0"/>
              <w:bidi/>
              <w:spacing w:before="0" w:after="0" w:line="240" w:lineRule="auto"/>
              <w:ind w:left="125"/>
              <w:jc w:val="left"/>
              <w:rPr>
                <w:rFonts w:ascii="David" w:eastAsia="Times New Roman" w:hAnsi="David"/>
                <w:highlight w:val="lightGray"/>
                <w:lang w:eastAsia="he-IL"/>
              </w:rPr>
            </w:pPr>
            <w:r w:rsidRPr="00311599">
              <w:rPr>
                <w:rFonts w:ascii="David" w:eastAsia="Times New Roman" w:hAnsi="David"/>
                <w:highlight w:val="lightGray"/>
                <w:rtl/>
                <w:lang w:eastAsia="he-IL"/>
              </w:rPr>
              <w:t xml:space="preserve">מימוש </w:t>
            </w:r>
          </w:p>
        </w:tc>
        <w:tc>
          <w:tcPr>
            <w:tcW w:w="466" w:type="pct"/>
            <w:vMerge w:val="restart"/>
            <w:tcBorders>
              <w:top w:val="single" w:sz="4" w:space="0" w:color="auto"/>
              <w:left w:val="single" w:sz="4" w:space="0" w:color="auto"/>
              <w:bottom w:val="single" w:sz="4" w:space="0" w:color="auto"/>
              <w:right w:val="single" w:sz="4" w:space="0" w:color="auto"/>
            </w:tcBorders>
            <w:tcMar>
              <w:top w:w="17" w:type="dxa"/>
              <w:left w:w="17" w:type="dxa"/>
              <w:bottom w:w="0" w:type="dxa"/>
              <w:right w:w="17" w:type="dxa"/>
            </w:tcMar>
          </w:tcPr>
          <w:p w14:paraId="44C104D5" w14:textId="77777777" w:rsidR="00022291" w:rsidRPr="00311599" w:rsidRDefault="00022291" w:rsidP="00480A3B">
            <w:pPr>
              <w:widowControl w:val="0"/>
              <w:bidi/>
              <w:spacing w:before="0" w:after="0" w:line="240" w:lineRule="auto"/>
              <w:ind w:left="266"/>
              <w:jc w:val="left"/>
              <w:rPr>
                <w:rFonts w:ascii="David" w:eastAsia="Times New Roman" w:hAnsi="David"/>
                <w:rtl/>
                <w:lang w:eastAsia="he-IL"/>
              </w:rPr>
            </w:pPr>
          </w:p>
          <w:p w14:paraId="3BE33BC4" w14:textId="77777777" w:rsidR="00022291" w:rsidRPr="00311599" w:rsidRDefault="00022291" w:rsidP="00480A3B">
            <w:pPr>
              <w:widowControl w:val="0"/>
              <w:bidi/>
              <w:spacing w:before="0" w:after="0" w:line="240" w:lineRule="auto"/>
              <w:ind w:left="266"/>
              <w:jc w:val="left"/>
              <w:rPr>
                <w:rFonts w:ascii="David" w:eastAsia="Times New Roman" w:hAnsi="David"/>
                <w:rtl/>
                <w:lang w:eastAsia="he-IL"/>
              </w:rPr>
            </w:pPr>
          </w:p>
          <w:p w14:paraId="1778A69F" w14:textId="77777777" w:rsidR="00022291" w:rsidRPr="00311599" w:rsidRDefault="00022291" w:rsidP="00480A3B">
            <w:pPr>
              <w:widowControl w:val="0"/>
              <w:bidi/>
              <w:spacing w:before="0" w:after="0" w:line="240" w:lineRule="auto"/>
              <w:ind w:left="266"/>
              <w:jc w:val="left"/>
              <w:rPr>
                <w:rFonts w:ascii="David" w:eastAsia="Times New Roman" w:hAnsi="David"/>
                <w:rtl/>
                <w:lang w:eastAsia="he-IL"/>
              </w:rPr>
            </w:pPr>
          </w:p>
          <w:p w14:paraId="0A9CE221" w14:textId="77777777" w:rsidR="00022291" w:rsidRPr="00311599" w:rsidRDefault="00022291" w:rsidP="00480A3B">
            <w:pPr>
              <w:widowControl w:val="0"/>
              <w:bidi/>
              <w:spacing w:before="0" w:after="0" w:line="240" w:lineRule="auto"/>
              <w:ind w:left="266"/>
              <w:jc w:val="left"/>
              <w:rPr>
                <w:rFonts w:ascii="David" w:eastAsia="Times New Roman" w:hAnsi="David"/>
                <w:rtl/>
                <w:lang w:eastAsia="he-IL"/>
              </w:rPr>
            </w:pPr>
          </w:p>
          <w:p w14:paraId="3F9BC097" w14:textId="77777777" w:rsidR="00022291" w:rsidRPr="00311599" w:rsidRDefault="00022291" w:rsidP="00480A3B">
            <w:pPr>
              <w:widowControl w:val="0"/>
              <w:bidi/>
              <w:spacing w:before="0" w:after="0" w:line="240" w:lineRule="auto"/>
              <w:ind w:left="266"/>
              <w:jc w:val="left"/>
              <w:rPr>
                <w:rFonts w:ascii="David" w:eastAsia="Times New Roman" w:hAnsi="David"/>
                <w:rtl/>
                <w:lang w:eastAsia="he-IL"/>
              </w:rPr>
            </w:pPr>
          </w:p>
          <w:p w14:paraId="553827F6" w14:textId="3650296C" w:rsidR="00022291" w:rsidRPr="00311599" w:rsidRDefault="00022291" w:rsidP="00480A3B">
            <w:pPr>
              <w:widowControl w:val="0"/>
              <w:bidi/>
              <w:spacing w:before="0" w:after="0" w:line="240" w:lineRule="auto"/>
              <w:ind w:left="266"/>
              <w:jc w:val="left"/>
              <w:rPr>
                <w:rFonts w:ascii="David" w:eastAsia="Times New Roman" w:hAnsi="David"/>
                <w:lang w:eastAsia="he-IL"/>
              </w:rPr>
            </w:pPr>
            <w:r w:rsidRPr="00311599">
              <w:rPr>
                <w:rFonts w:ascii="David" w:eastAsia="Times New Roman" w:hAnsi="David"/>
                <w:rtl/>
                <w:lang w:eastAsia="he-IL"/>
              </w:rPr>
              <w:t>35%</w:t>
            </w:r>
          </w:p>
        </w:tc>
      </w:tr>
      <w:tr w:rsidR="00EE47D9" w:rsidRPr="00311599" w14:paraId="2663C51E" w14:textId="77777777" w:rsidTr="004361D9">
        <w:trPr>
          <w:trHeight w:val="255"/>
        </w:trPr>
        <w:tc>
          <w:tcPr>
            <w:tcW w:w="797"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565AA3F7" w14:textId="77777777" w:rsidR="00022291" w:rsidRPr="00311599" w:rsidRDefault="00022291" w:rsidP="008B3C89">
            <w:pPr>
              <w:widowControl w:val="0"/>
              <w:bidi/>
              <w:spacing w:before="0" w:after="0" w:line="240" w:lineRule="auto"/>
              <w:ind w:left="30"/>
              <w:jc w:val="left"/>
              <w:rPr>
                <w:rFonts w:ascii="David" w:eastAsia="Times New Roman" w:hAnsi="David"/>
                <w:highlight w:val="lightGray"/>
                <w:lang w:eastAsia="he-IL"/>
              </w:rPr>
            </w:pPr>
            <w:r w:rsidRPr="00311599">
              <w:rPr>
                <w:rFonts w:ascii="David" w:eastAsia="Times New Roman" w:hAnsi="David"/>
                <w:highlight w:val="lightGray"/>
                <w:lang w:eastAsia="he-IL"/>
              </w:rPr>
              <w:t>4.1</w:t>
            </w:r>
          </w:p>
        </w:tc>
        <w:tc>
          <w:tcPr>
            <w:tcW w:w="3260" w:type="pct"/>
            <w:gridSpan w:val="3"/>
            <w:tcBorders>
              <w:top w:val="nil"/>
              <w:left w:val="single" w:sz="4" w:space="0" w:color="auto"/>
              <w:bottom w:val="single" w:sz="4" w:space="0" w:color="auto"/>
              <w:right w:val="single" w:sz="4" w:space="0" w:color="auto"/>
            </w:tcBorders>
            <w:tcMar>
              <w:top w:w="17" w:type="dxa"/>
              <w:left w:w="17" w:type="dxa"/>
              <w:bottom w:w="0" w:type="dxa"/>
              <w:right w:w="17" w:type="dxa"/>
            </w:tcMar>
          </w:tcPr>
          <w:p w14:paraId="6E511E62" w14:textId="77777777" w:rsidR="00022291" w:rsidRPr="00311599" w:rsidRDefault="00022291" w:rsidP="00480A3B">
            <w:pPr>
              <w:widowControl w:val="0"/>
              <w:bidi/>
              <w:spacing w:before="0" w:after="0" w:line="240" w:lineRule="auto"/>
              <w:ind w:left="268"/>
              <w:rPr>
                <w:rFonts w:ascii="David" w:eastAsia="Times New Roman" w:hAnsi="David"/>
                <w:rtl/>
                <w:lang w:eastAsia="he-IL"/>
              </w:rPr>
            </w:pPr>
            <w:r w:rsidRPr="00311599">
              <w:rPr>
                <w:rFonts w:ascii="David" w:eastAsia="Times New Roman" w:hAnsi="David"/>
                <w:rtl/>
                <w:lang w:eastAsia="he-IL"/>
              </w:rPr>
              <w:t>גורמים מעורבים</w:t>
            </w:r>
          </w:p>
        </w:tc>
        <w:tc>
          <w:tcPr>
            <w:tcW w:w="477" w:type="pct"/>
            <w:vMerge w:val="restart"/>
            <w:tcBorders>
              <w:top w:val="nil"/>
              <w:left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390785C5" w14:textId="77777777" w:rsidR="00022291" w:rsidRPr="00311599" w:rsidRDefault="00022291" w:rsidP="00480A3B">
            <w:pPr>
              <w:widowControl w:val="0"/>
              <w:bidi/>
              <w:spacing w:before="0" w:after="0" w:line="240" w:lineRule="auto"/>
              <w:ind w:left="125"/>
              <w:jc w:val="left"/>
              <w:rPr>
                <w:rFonts w:ascii="David" w:eastAsia="Times New Roman" w:hAnsi="David"/>
                <w:rtl/>
                <w:lang w:eastAsia="he-IL"/>
              </w:rPr>
            </w:pPr>
          </w:p>
          <w:p w14:paraId="70A3AD41" w14:textId="77777777" w:rsidR="00022291" w:rsidRPr="00311599" w:rsidRDefault="00022291" w:rsidP="00480A3B">
            <w:pPr>
              <w:widowControl w:val="0"/>
              <w:bidi/>
              <w:spacing w:before="0" w:after="0" w:line="240" w:lineRule="auto"/>
              <w:ind w:left="125"/>
              <w:jc w:val="left"/>
              <w:rPr>
                <w:rFonts w:ascii="David" w:eastAsia="Times New Roman" w:hAnsi="David"/>
                <w:rtl/>
                <w:lang w:eastAsia="he-IL"/>
              </w:rPr>
            </w:pPr>
          </w:p>
          <w:p w14:paraId="523A9CE2" w14:textId="77777777" w:rsidR="00022291" w:rsidRPr="00311599" w:rsidRDefault="00022291" w:rsidP="00480A3B">
            <w:pPr>
              <w:widowControl w:val="0"/>
              <w:bidi/>
              <w:spacing w:before="0" w:after="0" w:line="240" w:lineRule="auto"/>
              <w:ind w:left="125"/>
              <w:jc w:val="center"/>
              <w:rPr>
                <w:rFonts w:ascii="David" w:eastAsia="Times New Roman" w:hAnsi="David"/>
                <w:lang w:eastAsia="he-IL"/>
              </w:rPr>
            </w:pPr>
            <w:r w:rsidRPr="00311599">
              <w:rPr>
                <w:rFonts w:ascii="David" w:eastAsia="Times New Roman" w:hAnsi="David"/>
                <w:rtl/>
                <w:lang w:eastAsia="he-IL"/>
              </w:rPr>
              <w:t>50%</w:t>
            </w:r>
          </w:p>
        </w:tc>
        <w:tc>
          <w:tcPr>
            <w:tcW w:w="466" w:type="pct"/>
            <w:vMerge/>
            <w:tcBorders>
              <w:top w:val="single" w:sz="4" w:space="0" w:color="auto"/>
              <w:left w:val="single" w:sz="4" w:space="0" w:color="auto"/>
              <w:bottom w:val="single" w:sz="4" w:space="0" w:color="auto"/>
              <w:right w:val="single" w:sz="4" w:space="0" w:color="auto"/>
            </w:tcBorders>
          </w:tcPr>
          <w:p w14:paraId="2DA17720" w14:textId="77777777" w:rsidR="00022291" w:rsidRPr="00311599" w:rsidRDefault="00022291" w:rsidP="00480A3B">
            <w:pPr>
              <w:widowControl w:val="0"/>
              <w:spacing w:before="0" w:after="0" w:line="240" w:lineRule="auto"/>
              <w:ind w:left="266"/>
              <w:jc w:val="left"/>
              <w:rPr>
                <w:rFonts w:ascii="David" w:eastAsia="Times New Roman" w:hAnsi="David"/>
                <w:lang w:eastAsia="he-IL"/>
              </w:rPr>
            </w:pPr>
          </w:p>
        </w:tc>
      </w:tr>
      <w:tr w:rsidR="0052212F" w:rsidRPr="00311599" w14:paraId="14C35377" w14:textId="77777777" w:rsidTr="004361D9">
        <w:trPr>
          <w:trHeight w:val="255"/>
        </w:trPr>
        <w:tc>
          <w:tcPr>
            <w:tcW w:w="797"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5C8DD61B" w14:textId="77777777" w:rsidR="0052212F" w:rsidRPr="00311599" w:rsidRDefault="0052212F" w:rsidP="008B3C89">
            <w:pPr>
              <w:widowControl w:val="0"/>
              <w:bidi/>
              <w:spacing w:before="0" w:after="0" w:line="240" w:lineRule="auto"/>
              <w:ind w:left="30"/>
              <w:jc w:val="left"/>
              <w:rPr>
                <w:rFonts w:ascii="David" w:eastAsia="Times New Roman" w:hAnsi="David"/>
                <w:highlight w:val="lightGray"/>
                <w:lang w:eastAsia="he-IL"/>
              </w:rPr>
            </w:pPr>
            <w:r w:rsidRPr="00311599">
              <w:rPr>
                <w:rFonts w:ascii="David" w:eastAsia="Times New Roman" w:hAnsi="David"/>
                <w:highlight w:val="lightGray"/>
                <w:lang w:eastAsia="he-IL"/>
              </w:rPr>
              <w:t>4.1.2</w:t>
            </w:r>
          </w:p>
        </w:tc>
        <w:tc>
          <w:tcPr>
            <w:tcW w:w="2382" w:type="pct"/>
            <w:gridSpan w:val="2"/>
            <w:tcBorders>
              <w:top w:val="nil"/>
              <w:left w:val="single" w:sz="4" w:space="0" w:color="auto"/>
              <w:bottom w:val="single" w:sz="4" w:space="0" w:color="auto"/>
              <w:right w:val="single" w:sz="4" w:space="0" w:color="auto"/>
            </w:tcBorders>
            <w:tcMar>
              <w:top w:w="17" w:type="dxa"/>
              <w:left w:w="17" w:type="dxa"/>
              <w:bottom w:w="0" w:type="dxa"/>
              <w:right w:w="17" w:type="dxa"/>
            </w:tcMar>
          </w:tcPr>
          <w:p w14:paraId="485BAB37" w14:textId="77777777" w:rsidR="0052212F" w:rsidRPr="00311599" w:rsidRDefault="0052212F" w:rsidP="00480A3B">
            <w:pPr>
              <w:widowControl w:val="0"/>
              <w:bidi/>
              <w:spacing w:before="0" w:after="0" w:line="240" w:lineRule="auto"/>
              <w:ind w:left="268"/>
              <w:rPr>
                <w:rFonts w:ascii="David" w:eastAsia="Times New Roman" w:hAnsi="David"/>
                <w:lang w:eastAsia="he-IL"/>
              </w:rPr>
            </w:pPr>
            <w:r w:rsidRPr="00311599">
              <w:rPr>
                <w:rFonts w:ascii="David" w:eastAsia="Times New Roman" w:hAnsi="David"/>
                <w:rtl/>
                <w:lang w:eastAsia="he-IL"/>
              </w:rPr>
              <w:t xml:space="preserve">פרטים על הספק </w:t>
            </w:r>
          </w:p>
        </w:tc>
        <w:tc>
          <w:tcPr>
            <w:tcW w:w="878" w:type="pct"/>
            <w:vMerge w:val="restart"/>
            <w:tcBorders>
              <w:top w:val="single" w:sz="4" w:space="0" w:color="auto"/>
              <w:left w:val="single" w:sz="4" w:space="0" w:color="auto"/>
              <w:right w:val="single" w:sz="4" w:space="0" w:color="auto"/>
            </w:tcBorders>
            <w:tcMar>
              <w:top w:w="17" w:type="dxa"/>
              <w:left w:w="17" w:type="dxa"/>
              <w:bottom w:w="0" w:type="dxa"/>
              <w:right w:w="17" w:type="dxa"/>
            </w:tcMar>
          </w:tcPr>
          <w:p w14:paraId="7FC43BE9" w14:textId="77777777" w:rsidR="0052212F" w:rsidRPr="00311599" w:rsidRDefault="0052212F" w:rsidP="00480A3B">
            <w:pPr>
              <w:widowControl w:val="0"/>
              <w:bidi/>
              <w:spacing w:before="0" w:after="0" w:line="240" w:lineRule="auto"/>
              <w:ind w:left="125"/>
              <w:jc w:val="left"/>
              <w:rPr>
                <w:rFonts w:ascii="David" w:eastAsia="Times New Roman" w:hAnsi="David"/>
                <w:rtl/>
                <w:lang w:eastAsia="he-IL"/>
              </w:rPr>
            </w:pPr>
          </w:p>
          <w:p w14:paraId="263B5F2B" w14:textId="77777777" w:rsidR="0052212F" w:rsidRPr="00311599" w:rsidRDefault="0052212F" w:rsidP="00480A3B">
            <w:pPr>
              <w:widowControl w:val="0"/>
              <w:bidi/>
              <w:spacing w:before="0" w:after="0" w:line="240" w:lineRule="auto"/>
              <w:ind w:left="125"/>
              <w:jc w:val="left"/>
              <w:rPr>
                <w:rFonts w:ascii="David" w:eastAsia="Times New Roman" w:hAnsi="David"/>
                <w:rtl/>
                <w:lang w:eastAsia="he-IL"/>
              </w:rPr>
            </w:pPr>
          </w:p>
          <w:p w14:paraId="4EBEC279" w14:textId="6AD31186" w:rsidR="0052212F" w:rsidRPr="00311599" w:rsidRDefault="0052212F" w:rsidP="00480A3B">
            <w:pPr>
              <w:widowControl w:val="0"/>
              <w:bidi/>
              <w:spacing w:before="0" w:after="0" w:line="240" w:lineRule="auto"/>
              <w:ind w:left="125"/>
              <w:jc w:val="center"/>
              <w:rPr>
                <w:rFonts w:ascii="David" w:eastAsia="Times New Roman" w:hAnsi="David"/>
                <w:lang w:eastAsia="he-IL"/>
              </w:rPr>
            </w:pPr>
            <w:r w:rsidRPr="00311599">
              <w:rPr>
                <w:rFonts w:ascii="David" w:eastAsia="Times New Roman" w:hAnsi="David"/>
                <w:rtl/>
                <w:lang w:eastAsia="he-IL"/>
              </w:rPr>
              <w:t>50%</w:t>
            </w:r>
          </w:p>
        </w:tc>
        <w:tc>
          <w:tcPr>
            <w:tcW w:w="477" w:type="pct"/>
            <w:vMerge/>
            <w:tcBorders>
              <w:left w:val="single" w:sz="4" w:space="0" w:color="auto"/>
              <w:right w:val="single" w:sz="4" w:space="0" w:color="auto"/>
            </w:tcBorders>
            <w:shd w:val="clear" w:color="auto" w:fill="D9D9D9" w:themeFill="background1" w:themeFillShade="D9"/>
            <w:tcMar>
              <w:top w:w="17" w:type="dxa"/>
              <w:left w:w="17" w:type="dxa"/>
              <w:bottom w:w="0" w:type="dxa"/>
              <w:right w:w="17" w:type="dxa"/>
            </w:tcMar>
          </w:tcPr>
          <w:p w14:paraId="07376B3C" w14:textId="77777777" w:rsidR="0052212F" w:rsidRPr="00311599" w:rsidRDefault="0052212F" w:rsidP="00480A3B">
            <w:pPr>
              <w:widowControl w:val="0"/>
              <w:bidi/>
              <w:spacing w:before="0" w:after="0" w:line="240" w:lineRule="auto"/>
              <w:ind w:left="125"/>
              <w:jc w:val="left"/>
              <w:rPr>
                <w:rFonts w:ascii="David" w:eastAsia="Times New Roman" w:hAnsi="David"/>
                <w:lang w:eastAsia="he-IL"/>
              </w:rPr>
            </w:pPr>
          </w:p>
        </w:tc>
        <w:tc>
          <w:tcPr>
            <w:tcW w:w="466" w:type="pct"/>
            <w:vMerge/>
            <w:tcBorders>
              <w:top w:val="single" w:sz="4" w:space="0" w:color="auto"/>
              <w:left w:val="single" w:sz="4" w:space="0" w:color="auto"/>
              <w:bottom w:val="single" w:sz="4" w:space="0" w:color="auto"/>
              <w:right w:val="single" w:sz="4" w:space="0" w:color="auto"/>
            </w:tcBorders>
          </w:tcPr>
          <w:p w14:paraId="74199703" w14:textId="77777777" w:rsidR="0052212F" w:rsidRPr="00311599" w:rsidRDefault="0052212F" w:rsidP="00480A3B">
            <w:pPr>
              <w:widowControl w:val="0"/>
              <w:spacing w:before="0" w:after="0" w:line="240" w:lineRule="auto"/>
              <w:ind w:left="266"/>
              <w:jc w:val="left"/>
              <w:rPr>
                <w:rFonts w:ascii="David" w:eastAsia="Times New Roman" w:hAnsi="David"/>
                <w:lang w:eastAsia="he-IL"/>
              </w:rPr>
            </w:pPr>
          </w:p>
        </w:tc>
      </w:tr>
      <w:tr w:rsidR="0052212F" w:rsidRPr="00311599" w14:paraId="7898A978" w14:textId="77777777" w:rsidTr="004361D9">
        <w:trPr>
          <w:trHeight w:val="255"/>
        </w:trPr>
        <w:tc>
          <w:tcPr>
            <w:tcW w:w="797"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2BAC112A" w14:textId="077947A6" w:rsidR="0052212F" w:rsidRPr="00311599" w:rsidRDefault="0052212F" w:rsidP="008B3C89">
            <w:pPr>
              <w:widowControl w:val="0"/>
              <w:bidi/>
              <w:spacing w:before="0" w:after="0" w:line="240" w:lineRule="auto"/>
              <w:ind w:left="30"/>
              <w:jc w:val="left"/>
              <w:rPr>
                <w:rFonts w:ascii="David" w:eastAsia="Times New Roman" w:hAnsi="David"/>
                <w:rtl/>
                <w:lang w:eastAsia="he-IL"/>
              </w:rPr>
            </w:pPr>
            <w:r w:rsidRPr="00311599">
              <w:rPr>
                <w:rFonts w:ascii="David" w:eastAsia="Times New Roman" w:hAnsi="David"/>
                <w:lang w:eastAsia="he-IL"/>
              </w:rPr>
              <w:t>4.1.2.2</w:t>
            </w:r>
            <w:r w:rsidRPr="00311599">
              <w:rPr>
                <w:rFonts w:ascii="David" w:eastAsia="Times New Roman" w:hAnsi="David"/>
                <w:rtl/>
                <w:lang w:eastAsia="he-IL"/>
              </w:rPr>
              <w:t xml:space="preserve"> – 1</w:t>
            </w:r>
          </w:p>
        </w:tc>
        <w:tc>
          <w:tcPr>
            <w:tcW w:w="1667"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031B36C1" w14:textId="506C8150" w:rsidR="0052212F" w:rsidRPr="00311599" w:rsidRDefault="0052212F" w:rsidP="00480A3B">
            <w:pPr>
              <w:widowControl w:val="0"/>
              <w:bidi/>
              <w:spacing w:before="0" w:after="0" w:line="240" w:lineRule="auto"/>
              <w:ind w:left="240"/>
              <w:jc w:val="left"/>
              <w:rPr>
                <w:rFonts w:ascii="David" w:eastAsia="Times New Roman" w:hAnsi="David"/>
                <w:highlight w:val="yellow"/>
                <w:lang w:eastAsia="he-IL"/>
              </w:rPr>
            </w:pPr>
            <w:r w:rsidRPr="00311599">
              <w:rPr>
                <w:rFonts w:ascii="David" w:eastAsia="Times New Roman" w:hAnsi="David"/>
                <w:rtl/>
                <w:lang w:eastAsia="he-IL"/>
              </w:rPr>
              <w:t>מספר שנים בתחום המחשוב</w:t>
            </w:r>
          </w:p>
        </w:tc>
        <w:tc>
          <w:tcPr>
            <w:tcW w:w="715" w:type="pct"/>
            <w:tcBorders>
              <w:top w:val="nil"/>
              <w:left w:val="single" w:sz="4" w:space="0" w:color="auto"/>
              <w:bottom w:val="single" w:sz="4" w:space="0" w:color="auto"/>
              <w:right w:val="single" w:sz="4" w:space="0" w:color="auto"/>
            </w:tcBorders>
          </w:tcPr>
          <w:p w14:paraId="461029F5" w14:textId="77777777" w:rsidR="0052212F" w:rsidRPr="00311599" w:rsidRDefault="0052212F" w:rsidP="00480A3B">
            <w:pPr>
              <w:widowControl w:val="0"/>
              <w:bidi/>
              <w:spacing w:before="0" w:after="0" w:line="240" w:lineRule="auto"/>
              <w:ind w:left="268"/>
              <w:rPr>
                <w:rFonts w:ascii="David" w:eastAsia="Times New Roman" w:hAnsi="David"/>
                <w:highlight w:val="yellow"/>
                <w:lang w:eastAsia="he-IL"/>
              </w:rPr>
            </w:pPr>
          </w:p>
        </w:tc>
        <w:tc>
          <w:tcPr>
            <w:tcW w:w="878" w:type="pct"/>
            <w:vMerge/>
            <w:tcBorders>
              <w:left w:val="single" w:sz="4" w:space="0" w:color="auto"/>
              <w:right w:val="single" w:sz="4" w:space="0" w:color="auto"/>
            </w:tcBorders>
            <w:tcMar>
              <w:top w:w="17" w:type="dxa"/>
              <w:left w:w="17" w:type="dxa"/>
              <w:bottom w:w="0" w:type="dxa"/>
              <w:right w:w="17" w:type="dxa"/>
            </w:tcMar>
          </w:tcPr>
          <w:p w14:paraId="75267D69" w14:textId="77777777" w:rsidR="0052212F" w:rsidRPr="00311599" w:rsidRDefault="0052212F" w:rsidP="00480A3B">
            <w:pPr>
              <w:widowControl w:val="0"/>
              <w:bidi/>
              <w:spacing w:before="0" w:after="0" w:line="240" w:lineRule="auto"/>
              <w:ind w:left="268"/>
              <w:rPr>
                <w:rFonts w:ascii="David" w:eastAsia="Times New Roman" w:hAnsi="David"/>
                <w:highlight w:val="yellow"/>
                <w:lang w:eastAsia="he-IL"/>
              </w:rPr>
            </w:pPr>
          </w:p>
        </w:tc>
        <w:tc>
          <w:tcPr>
            <w:tcW w:w="477" w:type="pct"/>
            <w:vMerge/>
            <w:tcBorders>
              <w:left w:val="single" w:sz="4" w:space="0" w:color="auto"/>
              <w:right w:val="single" w:sz="4" w:space="0" w:color="auto"/>
            </w:tcBorders>
            <w:shd w:val="clear" w:color="auto" w:fill="D9D9D9" w:themeFill="background1" w:themeFillShade="D9"/>
          </w:tcPr>
          <w:p w14:paraId="60A61B14" w14:textId="77777777" w:rsidR="0052212F" w:rsidRPr="00311599" w:rsidRDefault="0052212F" w:rsidP="00480A3B">
            <w:pPr>
              <w:widowControl w:val="0"/>
              <w:spacing w:before="0" w:after="0" w:line="240" w:lineRule="auto"/>
              <w:ind w:left="125"/>
              <w:jc w:val="left"/>
              <w:rPr>
                <w:rFonts w:ascii="David" w:eastAsia="Times New Roman" w:hAnsi="David"/>
                <w:lang w:eastAsia="he-IL"/>
              </w:rPr>
            </w:pPr>
          </w:p>
        </w:tc>
        <w:tc>
          <w:tcPr>
            <w:tcW w:w="466" w:type="pct"/>
            <w:vMerge/>
            <w:tcBorders>
              <w:top w:val="single" w:sz="4" w:space="0" w:color="auto"/>
              <w:left w:val="single" w:sz="4" w:space="0" w:color="auto"/>
              <w:bottom w:val="single" w:sz="4" w:space="0" w:color="auto"/>
              <w:right w:val="single" w:sz="4" w:space="0" w:color="auto"/>
            </w:tcBorders>
          </w:tcPr>
          <w:p w14:paraId="5F69CADF" w14:textId="77777777" w:rsidR="0052212F" w:rsidRPr="00311599" w:rsidRDefault="0052212F" w:rsidP="00480A3B">
            <w:pPr>
              <w:widowControl w:val="0"/>
              <w:spacing w:before="0" w:after="0" w:line="240" w:lineRule="auto"/>
              <w:ind w:left="266"/>
              <w:jc w:val="left"/>
              <w:rPr>
                <w:rFonts w:ascii="David" w:eastAsia="Times New Roman" w:hAnsi="David"/>
                <w:lang w:eastAsia="he-IL"/>
              </w:rPr>
            </w:pPr>
          </w:p>
        </w:tc>
      </w:tr>
      <w:tr w:rsidR="0052212F" w:rsidRPr="00311599" w14:paraId="3C7E0A81" w14:textId="77777777" w:rsidTr="004361D9">
        <w:trPr>
          <w:trHeight w:val="255"/>
        </w:trPr>
        <w:tc>
          <w:tcPr>
            <w:tcW w:w="797"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13AA6658" w14:textId="52BE5D48" w:rsidR="0052212F" w:rsidRPr="00311599" w:rsidRDefault="0052212F" w:rsidP="008B3C89">
            <w:pPr>
              <w:widowControl w:val="0"/>
              <w:bidi/>
              <w:spacing w:before="0" w:after="0" w:line="240" w:lineRule="auto"/>
              <w:ind w:left="30"/>
              <w:jc w:val="left"/>
              <w:rPr>
                <w:rFonts w:ascii="David" w:eastAsia="Times New Roman" w:hAnsi="David"/>
                <w:rtl/>
                <w:lang w:eastAsia="he-IL"/>
              </w:rPr>
            </w:pPr>
            <w:r w:rsidRPr="00311599">
              <w:rPr>
                <w:rFonts w:ascii="David" w:eastAsia="Times New Roman" w:hAnsi="David"/>
                <w:lang w:eastAsia="he-IL"/>
              </w:rPr>
              <w:t>4.1.2.2</w:t>
            </w:r>
            <w:r w:rsidRPr="00311599">
              <w:rPr>
                <w:rFonts w:ascii="David" w:eastAsia="Times New Roman" w:hAnsi="David"/>
                <w:rtl/>
                <w:lang w:eastAsia="he-IL"/>
              </w:rPr>
              <w:t xml:space="preserve"> – 2</w:t>
            </w:r>
          </w:p>
        </w:tc>
        <w:tc>
          <w:tcPr>
            <w:tcW w:w="1667"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0B24FA4A" w14:textId="6C0D72EA" w:rsidR="0052212F" w:rsidRPr="00311599" w:rsidRDefault="0052212F" w:rsidP="00480A3B">
            <w:pPr>
              <w:widowControl w:val="0"/>
              <w:bidi/>
              <w:spacing w:before="0" w:after="0" w:line="240" w:lineRule="auto"/>
              <w:ind w:left="240"/>
              <w:jc w:val="left"/>
              <w:rPr>
                <w:rFonts w:ascii="David" w:eastAsia="Times New Roman" w:hAnsi="David"/>
                <w:lang w:eastAsia="he-IL"/>
              </w:rPr>
            </w:pPr>
            <w:r w:rsidRPr="00311599">
              <w:rPr>
                <w:rFonts w:ascii="David" w:eastAsia="Times New Roman" w:hAnsi="David"/>
                <w:rtl/>
                <w:lang w:eastAsia="he-IL"/>
              </w:rPr>
              <w:t>מספר לקוחות מקבלי שרותי מחשוב</w:t>
            </w:r>
          </w:p>
        </w:tc>
        <w:tc>
          <w:tcPr>
            <w:tcW w:w="715" w:type="pct"/>
            <w:tcBorders>
              <w:top w:val="nil"/>
              <w:left w:val="single" w:sz="4" w:space="0" w:color="auto"/>
              <w:bottom w:val="single" w:sz="4" w:space="0" w:color="auto"/>
              <w:right w:val="single" w:sz="4" w:space="0" w:color="auto"/>
            </w:tcBorders>
          </w:tcPr>
          <w:p w14:paraId="24A2A4D4" w14:textId="77777777" w:rsidR="0052212F" w:rsidRPr="00311599" w:rsidRDefault="0052212F" w:rsidP="00480A3B">
            <w:pPr>
              <w:widowControl w:val="0"/>
              <w:bidi/>
              <w:spacing w:before="0" w:after="0" w:line="240" w:lineRule="auto"/>
              <w:ind w:left="268"/>
              <w:rPr>
                <w:rFonts w:ascii="David" w:eastAsia="Times New Roman" w:hAnsi="David"/>
                <w:rtl/>
                <w:lang w:eastAsia="he-IL"/>
              </w:rPr>
            </w:pPr>
          </w:p>
        </w:tc>
        <w:tc>
          <w:tcPr>
            <w:tcW w:w="878" w:type="pct"/>
            <w:vMerge/>
            <w:tcBorders>
              <w:left w:val="single" w:sz="4" w:space="0" w:color="auto"/>
              <w:right w:val="single" w:sz="4" w:space="0" w:color="auto"/>
            </w:tcBorders>
            <w:tcMar>
              <w:top w:w="17" w:type="dxa"/>
              <w:left w:w="17" w:type="dxa"/>
              <w:bottom w:w="0" w:type="dxa"/>
              <w:right w:w="17" w:type="dxa"/>
            </w:tcMar>
          </w:tcPr>
          <w:p w14:paraId="0E9A187C" w14:textId="77777777" w:rsidR="0052212F" w:rsidRPr="00311599" w:rsidRDefault="0052212F" w:rsidP="00480A3B">
            <w:pPr>
              <w:widowControl w:val="0"/>
              <w:bidi/>
              <w:spacing w:before="0" w:after="0" w:line="240" w:lineRule="auto"/>
              <w:ind w:left="268"/>
              <w:rPr>
                <w:rFonts w:ascii="David" w:eastAsia="Times New Roman" w:hAnsi="David"/>
                <w:lang w:eastAsia="he-IL"/>
              </w:rPr>
            </w:pPr>
          </w:p>
        </w:tc>
        <w:tc>
          <w:tcPr>
            <w:tcW w:w="477" w:type="pct"/>
            <w:vMerge/>
            <w:tcBorders>
              <w:left w:val="single" w:sz="4" w:space="0" w:color="auto"/>
              <w:right w:val="single" w:sz="4" w:space="0" w:color="auto"/>
            </w:tcBorders>
            <w:shd w:val="clear" w:color="auto" w:fill="D9D9D9" w:themeFill="background1" w:themeFillShade="D9"/>
          </w:tcPr>
          <w:p w14:paraId="48A9FAC1" w14:textId="77777777" w:rsidR="0052212F" w:rsidRPr="00311599" w:rsidRDefault="0052212F" w:rsidP="00480A3B">
            <w:pPr>
              <w:widowControl w:val="0"/>
              <w:spacing w:before="0" w:after="0" w:line="240" w:lineRule="auto"/>
              <w:ind w:left="125"/>
              <w:jc w:val="left"/>
              <w:rPr>
                <w:rFonts w:ascii="David" w:eastAsia="Times New Roman" w:hAnsi="David"/>
                <w:lang w:eastAsia="he-IL"/>
              </w:rPr>
            </w:pPr>
          </w:p>
        </w:tc>
        <w:tc>
          <w:tcPr>
            <w:tcW w:w="466" w:type="pct"/>
            <w:vMerge/>
            <w:tcBorders>
              <w:top w:val="single" w:sz="4" w:space="0" w:color="auto"/>
              <w:left w:val="single" w:sz="4" w:space="0" w:color="auto"/>
              <w:bottom w:val="single" w:sz="4" w:space="0" w:color="auto"/>
              <w:right w:val="single" w:sz="4" w:space="0" w:color="auto"/>
            </w:tcBorders>
          </w:tcPr>
          <w:p w14:paraId="3C05904F" w14:textId="77777777" w:rsidR="0052212F" w:rsidRPr="00311599" w:rsidRDefault="0052212F" w:rsidP="00480A3B">
            <w:pPr>
              <w:widowControl w:val="0"/>
              <w:spacing w:before="0" w:after="0" w:line="240" w:lineRule="auto"/>
              <w:ind w:left="266"/>
              <w:jc w:val="left"/>
              <w:rPr>
                <w:rFonts w:ascii="David" w:eastAsia="Times New Roman" w:hAnsi="David"/>
                <w:lang w:eastAsia="he-IL"/>
              </w:rPr>
            </w:pPr>
          </w:p>
        </w:tc>
      </w:tr>
      <w:tr w:rsidR="0052212F" w:rsidRPr="00311599" w14:paraId="10988573" w14:textId="77777777" w:rsidTr="004361D9">
        <w:trPr>
          <w:trHeight w:val="255"/>
        </w:trPr>
        <w:tc>
          <w:tcPr>
            <w:tcW w:w="2464" w:type="pct"/>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0CB3F9E7" w14:textId="5F1A0A01" w:rsidR="0052212F" w:rsidRPr="00311599" w:rsidRDefault="0052212F" w:rsidP="008B3C89">
            <w:pPr>
              <w:widowControl w:val="0"/>
              <w:bidi/>
              <w:spacing w:before="0" w:after="0" w:line="240" w:lineRule="auto"/>
              <w:ind w:left="30"/>
              <w:jc w:val="left"/>
              <w:rPr>
                <w:rFonts w:ascii="David" w:eastAsia="Times New Roman" w:hAnsi="David"/>
                <w:lang w:eastAsia="he-IL"/>
              </w:rPr>
            </w:pPr>
          </w:p>
          <w:p w14:paraId="3EB3DEAF" w14:textId="4AAB4FFB" w:rsidR="0052212F" w:rsidRPr="00311599" w:rsidRDefault="0052212F" w:rsidP="00480A3B">
            <w:pPr>
              <w:widowControl w:val="0"/>
              <w:bidi/>
              <w:spacing w:before="0" w:after="0" w:line="240" w:lineRule="auto"/>
              <w:ind w:left="240"/>
              <w:jc w:val="left"/>
              <w:rPr>
                <w:rFonts w:ascii="David" w:eastAsia="Times New Roman" w:hAnsi="David"/>
                <w:lang w:eastAsia="he-IL"/>
              </w:rPr>
            </w:pPr>
            <w:r w:rsidRPr="00311599">
              <w:rPr>
                <w:rFonts w:ascii="David" w:eastAsia="Times New Roman" w:hAnsi="David"/>
                <w:rtl/>
                <w:lang w:eastAsia="he-IL"/>
              </w:rPr>
              <w:t>4.1.2.3 לקוחות והתקנות</w:t>
            </w:r>
          </w:p>
        </w:tc>
        <w:tc>
          <w:tcPr>
            <w:tcW w:w="715" w:type="pct"/>
            <w:tcBorders>
              <w:top w:val="nil"/>
              <w:left w:val="single" w:sz="4" w:space="0" w:color="auto"/>
              <w:bottom w:val="single" w:sz="4" w:space="0" w:color="auto"/>
              <w:right w:val="single" w:sz="4" w:space="0" w:color="auto"/>
            </w:tcBorders>
          </w:tcPr>
          <w:p w14:paraId="1572B944" w14:textId="77777777" w:rsidR="0052212F" w:rsidRPr="00311599" w:rsidRDefault="0052212F" w:rsidP="00480A3B">
            <w:pPr>
              <w:widowControl w:val="0"/>
              <w:bidi/>
              <w:spacing w:before="0" w:after="0" w:line="240" w:lineRule="auto"/>
              <w:ind w:left="268"/>
              <w:rPr>
                <w:rFonts w:ascii="David" w:eastAsia="Times New Roman" w:hAnsi="David"/>
                <w:lang w:eastAsia="he-IL"/>
              </w:rPr>
            </w:pPr>
          </w:p>
        </w:tc>
        <w:tc>
          <w:tcPr>
            <w:tcW w:w="878" w:type="pct"/>
            <w:vMerge/>
            <w:tcBorders>
              <w:left w:val="single" w:sz="4" w:space="0" w:color="auto"/>
              <w:right w:val="single" w:sz="4" w:space="0" w:color="auto"/>
            </w:tcBorders>
            <w:tcMar>
              <w:top w:w="17" w:type="dxa"/>
              <w:left w:w="17" w:type="dxa"/>
              <w:bottom w:w="0" w:type="dxa"/>
              <w:right w:w="17" w:type="dxa"/>
            </w:tcMar>
          </w:tcPr>
          <w:p w14:paraId="6D3A2970" w14:textId="77777777" w:rsidR="0052212F" w:rsidRPr="00311599" w:rsidRDefault="0052212F" w:rsidP="00480A3B">
            <w:pPr>
              <w:widowControl w:val="0"/>
              <w:bidi/>
              <w:spacing w:before="0" w:after="0" w:line="240" w:lineRule="auto"/>
              <w:ind w:left="268"/>
              <w:rPr>
                <w:rFonts w:ascii="David" w:eastAsia="Times New Roman" w:hAnsi="David"/>
                <w:lang w:eastAsia="he-IL"/>
              </w:rPr>
            </w:pPr>
          </w:p>
        </w:tc>
        <w:tc>
          <w:tcPr>
            <w:tcW w:w="477" w:type="pct"/>
            <w:vMerge/>
            <w:tcBorders>
              <w:left w:val="single" w:sz="4" w:space="0" w:color="auto"/>
              <w:right w:val="single" w:sz="4" w:space="0" w:color="auto"/>
            </w:tcBorders>
            <w:shd w:val="clear" w:color="auto" w:fill="D9D9D9" w:themeFill="background1" w:themeFillShade="D9"/>
          </w:tcPr>
          <w:p w14:paraId="6B548F51" w14:textId="77777777" w:rsidR="0052212F" w:rsidRPr="00311599" w:rsidRDefault="0052212F" w:rsidP="00480A3B">
            <w:pPr>
              <w:widowControl w:val="0"/>
              <w:spacing w:before="0" w:after="0" w:line="240" w:lineRule="auto"/>
              <w:ind w:left="125"/>
              <w:jc w:val="left"/>
              <w:rPr>
                <w:rFonts w:ascii="David" w:eastAsia="Times New Roman" w:hAnsi="David"/>
                <w:lang w:eastAsia="he-IL"/>
              </w:rPr>
            </w:pPr>
          </w:p>
        </w:tc>
        <w:tc>
          <w:tcPr>
            <w:tcW w:w="466" w:type="pct"/>
            <w:vMerge/>
            <w:tcBorders>
              <w:top w:val="single" w:sz="4" w:space="0" w:color="auto"/>
              <w:left w:val="single" w:sz="4" w:space="0" w:color="auto"/>
              <w:bottom w:val="single" w:sz="4" w:space="0" w:color="auto"/>
              <w:right w:val="single" w:sz="4" w:space="0" w:color="auto"/>
            </w:tcBorders>
          </w:tcPr>
          <w:p w14:paraId="260B0A57" w14:textId="77777777" w:rsidR="0052212F" w:rsidRPr="00311599" w:rsidRDefault="0052212F" w:rsidP="00480A3B">
            <w:pPr>
              <w:widowControl w:val="0"/>
              <w:spacing w:before="0" w:after="0" w:line="240" w:lineRule="auto"/>
              <w:ind w:left="266"/>
              <w:jc w:val="left"/>
              <w:rPr>
                <w:rFonts w:ascii="David" w:eastAsia="Times New Roman" w:hAnsi="David"/>
                <w:lang w:eastAsia="he-IL"/>
              </w:rPr>
            </w:pPr>
          </w:p>
        </w:tc>
      </w:tr>
      <w:tr w:rsidR="0052212F" w:rsidRPr="00311599" w14:paraId="0107B991" w14:textId="77777777" w:rsidTr="004361D9">
        <w:trPr>
          <w:trHeight w:val="255"/>
        </w:trPr>
        <w:tc>
          <w:tcPr>
            <w:tcW w:w="797" w:type="pct"/>
            <w:vMerge w:val="restart"/>
            <w:tcBorders>
              <w:top w:val="nil"/>
              <w:left w:val="single" w:sz="4" w:space="0" w:color="auto"/>
              <w:right w:val="single" w:sz="4" w:space="0" w:color="auto"/>
            </w:tcBorders>
            <w:noWrap/>
            <w:tcMar>
              <w:top w:w="17" w:type="dxa"/>
              <w:left w:w="17" w:type="dxa"/>
              <w:bottom w:w="0" w:type="dxa"/>
              <w:right w:w="17" w:type="dxa"/>
            </w:tcMar>
            <w:vAlign w:val="center"/>
          </w:tcPr>
          <w:p w14:paraId="008E46B4" w14:textId="4ED2C3DE" w:rsidR="0052212F" w:rsidRPr="00311599" w:rsidRDefault="0052212F" w:rsidP="001419BC">
            <w:pPr>
              <w:widowControl w:val="0"/>
              <w:bidi/>
              <w:spacing w:before="0" w:after="0" w:line="240" w:lineRule="auto"/>
              <w:ind w:left="30"/>
              <w:jc w:val="left"/>
              <w:rPr>
                <w:rFonts w:ascii="David" w:eastAsia="Times New Roman" w:hAnsi="David"/>
                <w:rtl/>
                <w:lang w:eastAsia="he-IL"/>
              </w:rPr>
            </w:pPr>
            <w:r w:rsidRPr="00311599">
              <w:rPr>
                <w:rFonts w:ascii="David" w:eastAsia="Times New Roman" w:hAnsi="David"/>
                <w:rtl/>
                <w:lang w:eastAsia="he-IL"/>
              </w:rPr>
              <w:t>בהתאם למענה בנספח</w:t>
            </w:r>
          </w:p>
          <w:p w14:paraId="2E24FC13" w14:textId="5A54C173" w:rsidR="0052212F" w:rsidRPr="00311599" w:rsidRDefault="0052212F" w:rsidP="00536C8F">
            <w:pPr>
              <w:widowControl w:val="0"/>
              <w:bidi/>
              <w:spacing w:before="0" w:after="0" w:line="240" w:lineRule="auto"/>
              <w:ind w:left="30"/>
              <w:jc w:val="left"/>
              <w:rPr>
                <w:rFonts w:ascii="David" w:eastAsia="Times New Roman" w:hAnsi="David"/>
                <w:lang w:eastAsia="he-IL"/>
              </w:rPr>
            </w:pPr>
            <w:r w:rsidRPr="00311599">
              <w:rPr>
                <w:rFonts w:ascii="David" w:eastAsia="Times New Roman" w:hAnsi="David"/>
                <w:lang w:eastAsia="he-IL"/>
              </w:rPr>
              <w:t>4.1.2.3</w:t>
            </w:r>
            <w:r w:rsidRPr="00311599">
              <w:rPr>
                <w:rFonts w:ascii="David" w:eastAsia="Times New Roman" w:hAnsi="David"/>
                <w:rtl/>
                <w:lang w:eastAsia="he-IL"/>
              </w:rPr>
              <w:t xml:space="preserve"> </w:t>
            </w:r>
          </w:p>
        </w:tc>
        <w:tc>
          <w:tcPr>
            <w:tcW w:w="1667"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5BE726FD" w14:textId="698BF1BC" w:rsidR="0052212F" w:rsidRPr="00311599" w:rsidRDefault="0052212F" w:rsidP="00A00853">
            <w:pPr>
              <w:widowControl w:val="0"/>
              <w:bidi/>
              <w:spacing w:before="0" w:after="0" w:line="240" w:lineRule="auto"/>
              <w:ind w:left="240"/>
              <w:jc w:val="left"/>
              <w:rPr>
                <w:rFonts w:ascii="David" w:eastAsia="Times New Roman" w:hAnsi="David"/>
                <w:rtl/>
                <w:lang w:eastAsia="he-IL"/>
              </w:rPr>
            </w:pPr>
            <w:r w:rsidRPr="00311599">
              <w:rPr>
                <w:rFonts w:ascii="David" w:eastAsia="Times New Roman" w:hAnsi="David"/>
                <w:color w:val="000000"/>
                <w:rtl/>
              </w:rPr>
              <w:t>וותק של שלוש שנים  במתן שרותי מחשוב הכוללים ניוד מחשבים, התקנתם, וסיוע טכני תפעולי בעבור 500 מחשבים לפחות בו זמנית</w:t>
            </w:r>
          </w:p>
        </w:tc>
        <w:tc>
          <w:tcPr>
            <w:tcW w:w="715" w:type="pct"/>
            <w:tcBorders>
              <w:top w:val="nil"/>
              <w:left w:val="single" w:sz="4" w:space="0" w:color="auto"/>
              <w:bottom w:val="single" w:sz="4" w:space="0" w:color="auto"/>
              <w:right w:val="single" w:sz="4" w:space="0" w:color="auto"/>
            </w:tcBorders>
          </w:tcPr>
          <w:p w14:paraId="4DCF99B1" w14:textId="77777777" w:rsidR="0052212F" w:rsidRPr="00311599" w:rsidRDefault="0052212F" w:rsidP="00A00853">
            <w:pPr>
              <w:widowControl w:val="0"/>
              <w:bidi/>
              <w:spacing w:before="0" w:after="0" w:line="240" w:lineRule="auto"/>
              <w:ind w:left="268"/>
              <w:rPr>
                <w:rFonts w:ascii="David" w:eastAsia="Times New Roman" w:hAnsi="David"/>
                <w:lang w:eastAsia="he-IL"/>
              </w:rPr>
            </w:pPr>
          </w:p>
        </w:tc>
        <w:tc>
          <w:tcPr>
            <w:tcW w:w="878" w:type="pct"/>
            <w:vMerge/>
            <w:tcBorders>
              <w:left w:val="single" w:sz="4" w:space="0" w:color="auto"/>
              <w:right w:val="single" w:sz="4" w:space="0" w:color="auto"/>
            </w:tcBorders>
            <w:tcMar>
              <w:top w:w="17" w:type="dxa"/>
              <w:left w:w="17" w:type="dxa"/>
              <w:bottom w:w="0" w:type="dxa"/>
              <w:right w:w="17" w:type="dxa"/>
            </w:tcMar>
          </w:tcPr>
          <w:p w14:paraId="3047F6B7" w14:textId="77777777" w:rsidR="0052212F" w:rsidRPr="00311599" w:rsidRDefault="0052212F" w:rsidP="00A00853">
            <w:pPr>
              <w:widowControl w:val="0"/>
              <w:bidi/>
              <w:spacing w:before="0" w:after="0" w:line="240" w:lineRule="auto"/>
              <w:ind w:left="268"/>
              <w:rPr>
                <w:rFonts w:ascii="David" w:eastAsia="Times New Roman" w:hAnsi="David"/>
                <w:lang w:eastAsia="he-IL"/>
              </w:rPr>
            </w:pPr>
          </w:p>
        </w:tc>
        <w:tc>
          <w:tcPr>
            <w:tcW w:w="477" w:type="pct"/>
            <w:vMerge/>
            <w:tcBorders>
              <w:left w:val="single" w:sz="4" w:space="0" w:color="auto"/>
              <w:right w:val="single" w:sz="4" w:space="0" w:color="auto"/>
            </w:tcBorders>
            <w:shd w:val="clear" w:color="auto" w:fill="D9D9D9" w:themeFill="background1" w:themeFillShade="D9"/>
          </w:tcPr>
          <w:p w14:paraId="53D09509" w14:textId="77777777" w:rsidR="0052212F" w:rsidRPr="00311599" w:rsidRDefault="0052212F" w:rsidP="00A00853">
            <w:pPr>
              <w:widowControl w:val="0"/>
              <w:spacing w:before="0" w:after="0" w:line="240" w:lineRule="auto"/>
              <w:ind w:left="125"/>
              <w:jc w:val="left"/>
              <w:rPr>
                <w:rFonts w:ascii="David" w:eastAsia="Times New Roman" w:hAnsi="David"/>
                <w:lang w:eastAsia="he-IL"/>
              </w:rPr>
            </w:pPr>
          </w:p>
        </w:tc>
        <w:tc>
          <w:tcPr>
            <w:tcW w:w="466" w:type="pct"/>
            <w:vMerge/>
            <w:tcBorders>
              <w:top w:val="single" w:sz="4" w:space="0" w:color="auto"/>
              <w:left w:val="single" w:sz="4" w:space="0" w:color="auto"/>
              <w:bottom w:val="single" w:sz="4" w:space="0" w:color="auto"/>
              <w:right w:val="single" w:sz="4" w:space="0" w:color="auto"/>
            </w:tcBorders>
          </w:tcPr>
          <w:p w14:paraId="03F249D9" w14:textId="77777777" w:rsidR="0052212F" w:rsidRPr="00311599" w:rsidRDefault="0052212F" w:rsidP="00A00853">
            <w:pPr>
              <w:widowControl w:val="0"/>
              <w:spacing w:before="0" w:after="0" w:line="240" w:lineRule="auto"/>
              <w:ind w:left="266"/>
              <w:jc w:val="left"/>
              <w:rPr>
                <w:rFonts w:ascii="David" w:eastAsia="Times New Roman" w:hAnsi="David"/>
                <w:lang w:eastAsia="he-IL"/>
              </w:rPr>
            </w:pPr>
          </w:p>
        </w:tc>
      </w:tr>
      <w:tr w:rsidR="0052212F" w:rsidRPr="00311599" w14:paraId="23821214" w14:textId="77777777" w:rsidTr="004361D9">
        <w:trPr>
          <w:trHeight w:val="255"/>
        </w:trPr>
        <w:tc>
          <w:tcPr>
            <w:tcW w:w="797" w:type="pct"/>
            <w:vMerge/>
            <w:tcBorders>
              <w:left w:val="single" w:sz="4" w:space="0" w:color="auto"/>
              <w:right w:val="single" w:sz="4" w:space="0" w:color="auto"/>
            </w:tcBorders>
            <w:noWrap/>
            <w:tcMar>
              <w:top w:w="17" w:type="dxa"/>
              <w:left w:w="17" w:type="dxa"/>
              <w:bottom w:w="0" w:type="dxa"/>
              <w:right w:w="17" w:type="dxa"/>
            </w:tcMar>
          </w:tcPr>
          <w:p w14:paraId="2A25143C" w14:textId="77777777" w:rsidR="0052212F" w:rsidRPr="00311599" w:rsidRDefault="0052212F" w:rsidP="00A00853">
            <w:pPr>
              <w:widowControl w:val="0"/>
              <w:bidi/>
              <w:spacing w:before="0" w:after="0" w:line="240" w:lineRule="auto"/>
              <w:ind w:left="30"/>
              <w:jc w:val="left"/>
              <w:rPr>
                <w:rFonts w:ascii="David" w:eastAsia="Times New Roman" w:hAnsi="David"/>
                <w:lang w:eastAsia="he-IL"/>
              </w:rPr>
            </w:pPr>
          </w:p>
        </w:tc>
        <w:tc>
          <w:tcPr>
            <w:tcW w:w="1667"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6B861A0F" w14:textId="575E76E3" w:rsidR="0052212F" w:rsidRPr="00311599" w:rsidRDefault="0052212F" w:rsidP="00A00853">
            <w:pPr>
              <w:widowControl w:val="0"/>
              <w:bidi/>
              <w:spacing w:before="0" w:after="0" w:line="240" w:lineRule="auto"/>
              <w:ind w:left="240"/>
              <w:jc w:val="left"/>
              <w:rPr>
                <w:rFonts w:ascii="David" w:eastAsia="Times New Roman" w:hAnsi="David"/>
                <w:rtl/>
                <w:lang w:eastAsia="he-IL"/>
              </w:rPr>
            </w:pPr>
            <w:r w:rsidRPr="00311599">
              <w:rPr>
                <w:rFonts w:ascii="David" w:eastAsia="Times New Roman" w:hAnsi="David"/>
                <w:rtl/>
                <w:lang w:eastAsia="he-IL"/>
              </w:rPr>
              <w:t>למציע נסיון קודם בניוד מחשבים, התקנתם וסיוע טכני ותפעול בהיקף הגבוה מ-2,500,000 ₪ באחת השנים 2019,2020,2021</w:t>
            </w:r>
          </w:p>
        </w:tc>
        <w:tc>
          <w:tcPr>
            <w:tcW w:w="715" w:type="pct"/>
            <w:tcBorders>
              <w:top w:val="nil"/>
              <w:left w:val="single" w:sz="4" w:space="0" w:color="auto"/>
              <w:bottom w:val="single" w:sz="4" w:space="0" w:color="auto"/>
              <w:right w:val="single" w:sz="4" w:space="0" w:color="auto"/>
            </w:tcBorders>
          </w:tcPr>
          <w:p w14:paraId="12A2B09B" w14:textId="77777777" w:rsidR="0052212F" w:rsidRPr="00311599" w:rsidRDefault="0052212F" w:rsidP="00A00853">
            <w:pPr>
              <w:widowControl w:val="0"/>
              <w:bidi/>
              <w:spacing w:before="0" w:after="0" w:line="240" w:lineRule="auto"/>
              <w:ind w:left="268"/>
              <w:rPr>
                <w:rFonts w:ascii="David" w:eastAsia="Times New Roman" w:hAnsi="David"/>
                <w:lang w:eastAsia="he-IL"/>
              </w:rPr>
            </w:pPr>
          </w:p>
        </w:tc>
        <w:tc>
          <w:tcPr>
            <w:tcW w:w="878" w:type="pct"/>
            <w:vMerge/>
            <w:tcBorders>
              <w:left w:val="single" w:sz="4" w:space="0" w:color="auto"/>
              <w:right w:val="single" w:sz="4" w:space="0" w:color="auto"/>
            </w:tcBorders>
            <w:tcMar>
              <w:top w:w="17" w:type="dxa"/>
              <w:left w:w="17" w:type="dxa"/>
              <w:bottom w:w="0" w:type="dxa"/>
              <w:right w:w="17" w:type="dxa"/>
            </w:tcMar>
          </w:tcPr>
          <w:p w14:paraId="065DE73B" w14:textId="77777777" w:rsidR="0052212F" w:rsidRPr="00311599" w:rsidRDefault="0052212F" w:rsidP="00A00853">
            <w:pPr>
              <w:widowControl w:val="0"/>
              <w:bidi/>
              <w:spacing w:before="0" w:after="0" w:line="240" w:lineRule="auto"/>
              <w:ind w:left="268"/>
              <w:rPr>
                <w:rFonts w:ascii="David" w:eastAsia="Times New Roman" w:hAnsi="David"/>
                <w:lang w:eastAsia="he-IL"/>
              </w:rPr>
            </w:pPr>
          </w:p>
        </w:tc>
        <w:tc>
          <w:tcPr>
            <w:tcW w:w="477" w:type="pct"/>
            <w:vMerge/>
            <w:tcBorders>
              <w:left w:val="single" w:sz="4" w:space="0" w:color="auto"/>
              <w:right w:val="single" w:sz="4" w:space="0" w:color="auto"/>
            </w:tcBorders>
            <w:shd w:val="clear" w:color="auto" w:fill="D9D9D9" w:themeFill="background1" w:themeFillShade="D9"/>
          </w:tcPr>
          <w:p w14:paraId="5B7C6965" w14:textId="77777777" w:rsidR="0052212F" w:rsidRPr="00311599" w:rsidRDefault="0052212F" w:rsidP="00A00853">
            <w:pPr>
              <w:widowControl w:val="0"/>
              <w:spacing w:before="0" w:after="0" w:line="240" w:lineRule="auto"/>
              <w:ind w:left="125"/>
              <w:jc w:val="left"/>
              <w:rPr>
                <w:rFonts w:ascii="David" w:eastAsia="Times New Roman" w:hAnsi="David"/>
                <w:lang w:eastAsia="he-IL"/>
              </w:rPr>
            </w:pPr>
          </w:p>
        </w:tc>
        <w:tc>
          <w:tcPr>
            <w:tcW w:w="466" w:type="pct"/>
            <w:vMerge/>
            <w:tcBorders>
              <w:top w:val="single" w:sz="4" w:space="0" w:color="auto"/>
              <w:left w:val="single" w:sz="4" w:space="0" w:color="auto"/>
              <w:bottom w:val="single" w:sz="4" w:space="0" w:color="auto"/>
              <w:right w:val="single" w:sz="4" w:space="0" w:color="auto"/>
            </w:tcBorders>
          </w:tcPr>
          <w:p w14:paraId="4EE432EA" w14:textId="77777777" w:rsidR="0052212F" w:rsidRPr="00311599" w:rsidRDefault="0052212F" w:rsidP="00A00853">
            <w:pPr>
              <w:widowControl w:val="0"/>
              <w:spacing w:before="0" w:after="0" w:line="240" w:lineRule="auto"/>
              <w:ind w:left="266"/>
              <w:jc w:val="left"/>
              <w:rPr>
                <w:rFonts w:ascii="David" w:eastAsia="Times New Roman" w:hAnsi="David"/>
                <w:lang w:eastAsia="he-IL"/>
              </w:rPr>
            </w:pPr>
          </w:p>
        </w:tc>
      </w:tr>
      <w:tr w:rsidR="0052212F" w:rsidRPr="00311599" w14:paraId="3C67601B" w14:textId="77777777" w:rsidTr="00A35CC5">
        <w:trPr>
          <w:trHeight w:val="255"/>
        </w:trPr>
        <w:tc>
          <w:tcPr>
            <w:tcW w:w="797" w:type="pct"/>
            <w:vMerge/>
            <w:tcBorders>
              <w:left w:val="single" w:sz="4" w:space="0" w:color="auto"/>
              <w:right w:val="single" w:sz="4" w:space="0" w:color="auto"/>
            </w:tcBorders>
            <w:noWrap/>
            <w:tcMar>
              <w:top w:w="17" w:type="dxa"/>
              <w:left w:w="17" w:type="dxa"/>
              <w:bottom w:w="0" w:type="dxa"/>
              <w:right w:w="17" w:type="dxa"/>
            </w:tcMar>
          </w:tcPr>
          <w:p w14:paraId="2395A6B7" w14:textId="77777777" w:rsidR="0052212F" w:rsidRPr="00311599" w:rsidRDefault="0052212F" w:rsidP="00A00853">
            <w:pPr>
              <w:widowControl w:val="0"/>
              <w:bidi/>
              <w:spacing w:before="0" w:after="0" w:line="240" w:lineRule="auto"/>
              <w:ind w:left="30"/>
              <w:jc w:val="left"/>
              <w:rPr>
                <w:rFonts w:ascii="David" w:eastAsia="Times New Roman" w:hAnsi="David"/>
                <w:lang w:eastAsia="he-IL"/>
              </w:rPr>
            </w:pPr>
          </w:p>
        </w:tc>
        <w:tc>
          <w:tcPr>
            <w:tcW w:w="1667"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3F2988DB" w14:textId="7CC49780" w:rsidR="0052212F" w:rsidRPr="00311599" w:rsidRDefault="0052212F" w:rsidP="00A00853">
            <w:pPr>
              <w:widowControl w:val="0"/>
              <w:bidi/>
              <w:spacing w:before="0" w:after="0" w:line="240" w:lineRule="auto"/>
              <w:ind w:left="240"/>
              <w:jc w:val="left"/>
              <w:rPr>
                <w:rFonts w:ascii="David" w:eastAsia="Times New Roman" w:hAnsi="David"/>
                <w:rtl/>
                <w:lang w:eastAsia="he-IL"/>
              </w:rPr>
            </w:pPr>
            <w:r w:rsidRPr="00311599">
              <w:rPr>
                <w:rFonts w:ascii="David" w:eastAsia="Times New Roman" w:hAnsi="David"/>
                <w:rtl/>
                <w:lang w:eastAsia="he-IL"/>
              </w:rPr>
              <w:t>ותק של שנה לפחות במתן שירותי בחינות דיגיטליות</w:t>
            </w:r>
          </w:p>
        </w:tc>
        <w:tc>
          <w:tcPr>
            <w:tcW w:w="715" w:type="pct"/>
            <w:tcBorders>
              <w:top w:val="nil"/>
              <w:left w:val="single" w:sz="4" w:space="0" w:color="auto"/>
              <w:bottom w:val="single" w:sz="4" w:space="0" w:color="auto"/>
              <w:right w:val="single" w:sz="4" w:space="0" w:color="auto"/>
            </w:tcBorders>
          </w:tcPr>
          <w:p w14:paraId="37741340" w14:textId="77777777" w:rsidR="0052212F" w:rsidRPr="00311599" w:rsidRDefault="0052212F" w:rsidP="00A00853">
            <w:pPr>
              <w:widowControl w:val="0"/>
              <w:bidi/>
              <w:spacing w:before="0" w:after="0" w:line="240" w:lineRule="auto"/>
              <w:ind w:left="268"/>
              <w:rPr>
                <w:rFonts w:ascii="David" w:eastAsia="Times New Roman" w:hAnsi="David"/>
                <w:lang w:eastAsia="he-IL"/>
              </w:rPr>
            </w:pPr>
          </w:p>
        </w:tc>
        <w:tc>
          <w:tcPr>
            <w:tcW w:w="878" w:type="pct"/>
            <w:vMerge/>
            <w:tcBorders>
              <w:left w:val="single" w:sz="4" w:space="0" w:color="auto"/>
              <w:right w:val="single" w:sz="4" w:space="0" w:color="auto"/>
            </w:tcBorders>
            <w:tcMar>
              <w:top w:w="17" w:type="dxa"/>
              <w:left w:w="17" w:type="dxa"/>
              <w:bottom w:w="0" w:type="dxa"/>
              <w:right w:w="17" w:type="dxa"/>
            </w:tcMar>
          </w:tcPr>
          <w:p w14:paraId="7B1341FB" w14:textId="77777777" w:rsidR="0052212F" w:rsidRPr="00311599" w:rsidRDefault="0052212F" w:rsidP="00A00853">
            <w:pPr>
              <w:widowControl w:val="0"/>
              <w:bidi/>
              <w:spacing w:before="0" w:after="0" w:line="240" w:lineRule="auto"/>
              <w:ind w:left="268"/>
              <w:rPr>
                <w:rFonts w:ascii="David" w:eastAsia="Times New Roman" w:hAnsi="David"/>
                <w:lang w:eastAsia="he-IL"/>
              </w:rPr>
            </w:pPr>
          </w:p>
        </w:tc>
        <w:tc>
          <w:tcPr>
            <w:tcW w:w="477" w:type="pct"/>
            <w:vMerge/>
            <w:tcBorders>
              <w:left w:val="single" w:sz="4" w:space="0" w:color="auto"/>
              <w:right w:val="single" w:sz="4" w:space="0" w:color="auto"/>
            </w:tcBorders>
            <w:shd w:val="clear" w:color="auto" w:fill="D9D9D9" w:themeFill="background1" w:themeFillShade="D9"/>
          </w:tcPr>
          <w:p w14:paraId="2CD7422E" w14:textId="77777777" w:rsidR="0052212F" w:rsidRPr="00311599" w:rsidRDefault="0052212F" w:rsidP="00A00853">
            <w:pPr>
              <w:widowControl w:val="0"/>
              <w:spacing w:before="0" w:after="0" w:line="240" w:lineRule="auto"/>
              <w:ind w:left="125"/>
              <w:jc w:val="left"/>
              <w:rPr>
                <w:rFonts w:ascii="David" w:eastAsia="Times New Roman" w:hAnsi="David"/>
                <w:lang w:eastAsia="he-IL"/>
              </w:rPr>
            </w:pPr>
          </w:p>
        </w:tc>
        <w:tc>
          <w:tcPr>
            <w:tcW w:w="466" w:type="pct"/>
            <w:vMerge/>
            <w:tcBorders>
              <w:top w:val="single" w:sz="4" w:space="0" w:color="auto"/>
              <w:left w:val="single" w:sz="4" w:space="0" w:color="auto"/>
              <w:bottom w:val="single" w:sz="4" w:space="0" w:color="auto"/>
              <w:right w:val="single" w:sz="4" w:space="0" w:color="auto"/>
            </w:tcBorders>
          </w:tcPr>
          <w:p w14:paraId="5912AC43" w14:textId="77777777" w:rsidR="0052212F" w:rsidRPr="00311599" w:rsidRDefault="0052212F" w:rsidP="00A00853">
            <w:pPr>
              <w:widowControl w:val="0"/>
              <w:spacing w:before="0" w:after="0" w:line="240" w:lineRule="auto"/>
              <w:ind w:left="266"/>
              <w:jc w:val="left"/>
              <w:rPr>
                <w:rFonts w:ascii="David" w:eastAsia="Times New Roman" w:hAnsi="David"/>
                <w:lang w:eastAsia="he-IL"/>
              </w:rPr>
            </w:pPr>
          </w:p>
        </w:tc>
      </w:tr>
      <w:tr w:rsidR="0052212F" w:rsidRPr="00311599" w14:paraId="42A14DC2" w14:textId="77777777" w:rsidTr="00261907">
        <w:trPr>
          <w:trHeight w:val="255"/>
        </w:trPr>
        <w:tc>
          <w:tcPr>
            <w:tcW w:w="797" w:type="pct"/>
            <w:vMerge/>
            <w:tcBorders>
              <w:left w:val="single" w:sz="4" w:space="0" w:color="auto"/>
              <w:bottom w:val="single" w:sz="4" w:space="0" w:color="auto"/>
              <w:right w:val="single" w:sz="4" w:space="0" w:color="auto"/>
            </w:tcBorders>
            <w:noWrap/>
            <w:tcMar>
              <w:top w:w="17" w:type="dxa"/>
              <w:left w:w="17" w:type="dxa"/>
              <w:bottom w:w="0" w:type="dxa"/>
              <w:right w:w="17" w:type="dxa"/>
            </w:tcMar>
          </w:tcPr>
          <w:p w14:paraId="46443816" w14:textId="330DCFBD" w:rsidR="0052212F" w:rsidRPr="00311599" w:rsidRDefault="0052212F" w:rsidP="00A00853">
            <w:pPr>
              <w:widowControl w:val="0"/>
              <w:bidi/>
              <w:spacing w:before="0" w:after="0" w:line="240" w:lineRule="auto"/>
              <w:ind w:left="30"/>
              <w:jc w:val="left"/>
              <w:rPr>
                <w:rFonts w:ascii="David" w:eastAsia="Times New Roman" w:hAnsi="David"/>
                <w:rtl/>
                <w:lang w:eastAsia="he-IL"/>
              </w:rPr>
            </w:pPr>
          </w:p>
        </w:tc>
        <w:tc>
          <w:tcPr>
            <w:tcW w:w="1667"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42287D62" w14:textId="4F8547E2" w:rsidR="0052212F" w:rsidRPr="00311599" w:rsidRDefault="0052212F" w:rsidP="00A00853">
            <w:pPr>
              <w:widowControl w:val="0"/>
              <w:bidi/>
              <w:spacing w:before="0" w:after="0" w:line="240" w:lineRule="auto"/>
              <w:ind w:left="240"/>
              <w:jc w:val="left"/>
              <w:rPr>
                <w:rFonts w:ascii="David" w:eastAsia="Times New Roman" w:hAnsi="David"/>
                <w:lang w:eastAsia="he-IL"/>
              </w:rPr>
            </w:pPr>
            <w:r w:rsidRPr="00311599">
              <w:rPr>
                <w:rFonts w:ascii="David" w:eastAsia="Times New Roman" w:hAnsi="David"/>
                <w:rtl/>
                <w:lang w:eastAsia="he-IL"/>
              </w:rPr>
              <w:t>למציע ותק של שנה לפחות בפיתוח וביישום מערכות דיגיטליות</w:t>
            </w:r>
          </w:p>
        </w:tc>
        <w:tc>
          <w:tcPr>
            <w:tcW w:w="715" w:type="pct"/>
            <w:tcBorders>
              <w:top w:val="nil"/>
              <w:left w:val="single" w:sz="4" w:space="0" w:color="auto"/>
              <w:bottom w:val="single" w:sz="4" w:space="0" w:color="auto"/>
              <w:right w:val="single" w:sz="4" w:space="0" w:color="auto"/>
            </w:tcBorders>
          </w:tcPr>
          <w:p w14:paraId="265EE6D4" w14:textId="77777777" w:rsidR="0052212F" w:rsidRPr="00311599" w:rsidRDefault="0052212F" w:rsidP="00A00853">
            <w:pPr>
              <w:widowControl w:val="0"/>
              <w:bidi/>
              <w:spacing w:before="0" w:after="0" w:line="240" w:lineRule="auto"/>
              <w:ind w:left="268"/>
              <w:rPr>
                <w:rFonts w:ascii="David" w:eastAsia="Times New Roman" w:hAnsi="David"/>
                <w:lang w:eastAsia="he-IL"/>
              </w:rPr>
            </w:pPr>
          </w:p>
        </w:tc>
        <w:tc>
          <w:tcPr>
            <w:tcW w:w="878" w:type="pct"/>
            <w:vMerge/>
            <w:tcBorders>
              <w:left w:val="single" w:sz="4" w:space="0" w:color="auto"/>
              <w:right w:val="single" w:sz="4" w:space="0" w:color="auto"/>
            </w:tcBorders>
            <w:tcMar>
              <w:top w:w="17" w:type="dxa"/>
              <w:left w:w="17" w:type="dxa"/>
              <w:bottom w:w="0" w:type="dxa"/>
              <w:right w:w="17" w:type="dxa"/>
            </w:tcMar>
          </w:tcPr>
          <w:p w14:paraId="21CA1EC5" w14:textId="77777777" w:rsidR="0052212F" w:rsidRPr="00311599" w:rsidRDefault="0052212F" w:rsidP="00A00853">
            <w:pPr>
              <w:widowControl w:val="0"/>
              <w:bidi/>
              <w:spacing w:before="0" w:after="0" w:line="240" w:lineRule="auto"/>
              <w:ind w:left="268"/>
              <w:rPr>
                <w:rFonts w:ascii="David" w:eastAsia="Times New Roman" w:hAnsi="David"/>
                <w:lang w:eastAsia="he-IL"/>
              </w:rPr>
            </w:pPr>
          </w:p>
        </w:tc>
        <w:tc>
          <w:tcPr>
            <w:tcW w:w="477" w:type="pct"/>
            <w:vMerge/>
            <w:tcBorders>
              <w:left w:val="single" w:sz="4" w:space="0" w:color="auto"/>
              <w:right w:val="single" w:sz="4" w:space="0" w:color="auto"/>
            </w:tcBorders>
            <w:shd w:val="clear" w:color="auto" w:fill="D9D9D9" w:themeFill="background1" w:themeFillShade="D9"/>
          </w:tcPr>
          <w:p w14:paraId="620B378B" w14:textId="77777777" w:rsidR="0052212F" w:rsidRPr="00311599" w:rsidRDefault="0052212F" w:rsidP="00A00853">
            <w:pPr>
              <w:widowControl w:val="0"/>
              <w:spacing w:before="0" w:after="0" w:line="240" w:lineRule="auto"/>
              <w:ind w:left="125"/>
              <w:jc w:val="left"/>
              <w:rPr>
                <w:rFonts w:ascii="David" w:eastAsia="Times New Roman" w:hAnsi="David"/>
                <w:lang w:eastAsia="he-IL"/>
              </w:rPr>
            </w:pPr>
          </w:p>
        </w:tc>
        <w:tc>
          <w:tcPr>
            <w:tcW w:w="466" w:type="pct"/>
            <w:vMerge/>
            <w:tcBorders>
              <w:top w:val="single" w:sz="4" w:space="0" w:color="auto"/>
              <w:left w:val="single" w:sz="4" w:space="0" w:color="auto"/>
              <w:bottom w:val="single" w:sz="4" w:space="0" w:color="auto"/>
              <w:right w:val="single" w:sz="4" w:space="0" w:color="auto"/>
            </w:tcBorders>
          </w:tcPr>
          <w:p w14:paraId="635EB060" w14:textId="77777777" w:rsidR="0052212F" w:rsidRPr="00311599" w:rsidRDefault="0052212F" w:rsidP="00A00853">
            <w:pPr>
              <w:widowControl w:val="0"/>
              <w:spacing w:before="0" w:after="0" w:line="240" w:lineRule="auto"/>
              <w:ind w:left="266"/>
              <w:jc w:val="left"/>
              <w:rPr>
                <w:rFonts w:ascii="David" w:eastAsia="Times New Roman" w:hAnsi="David"/>
                <w:lang w:eastAsia="he-IL"/>
              </w:rPr>
            </w:pPr>
          </w:p>
        </w:tc>
      </w:tr>
      <w:tr w:rsidR="0052212F" w:rsidRPr="00311599" w14:paraId="4884DE3E" w14:textId="77777777" w:rsidTr="004361D9">
        <w:trPr>
          <w:trHeight w:val="255"/>
        </w:trPr>
        <w:tc>
          <w:tcPr>
            <w:tcW w:w="797"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44BB2EA4" w14:textId="4C2E394D" w:rsidR="0052212F" w:rsidRPr="00311599" w:rsidRDefault="0052212F" w:rsidP="0052212F">
            <w:pPr>
              <w:widowControl w:val="0"/>
              <w:bidi/>
              <w:spacing w:before="0" w:after="0" w:line="240" w:lineRule="auto"/>
              <w:ind w:left="30"/>
              <w:jc w:val="left"/>
              <w:rPr>
                <w:rFonts w:ascii="David" w:eastAsia="Times New Roman" w:hAnsi="David"/>
                <w:lang w:eastAsia="he-IL"/>
              </w:rPr>
            </w:pPr>
            <w:r w:rsidRPr="00311599">
              <w:rPr>
                <w:rFonts w:ascii="David" w:eastAsia="Times New Roman" w:hAnsi="David"/>
                <w:lang w:eastAsia="he-IL"/>
              </w:rPr>
              <w:t>4.1.2.4</w:t>
            </w:r>
          </w:p>
        </w:tc>
        <w:tc>
          <w:tcPr>
            <w:tcW w:w="1667"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5BF91FE5" w14:textId="24592F84" w:rsidR="0052212F" w:rsidRPr="00311599" w:rsidRDefault="0052212F" w:rsidP="0052212F">
            <w:pPr>
              <w:widowControl w:val="0"/>
              <w:bidi/>
              <w:spacing w:before="0" w:after="0" w:line="240" w:lineRule="auto"/>
              <w:ind w:left="240"/>
              <w:jc w:val="left"/>
              <w:rPr>
                <w:rFonts w:ascii="David" w:eastAsia="Times New Roman" w:hAnsi="David"/>
                <w:rtl/>
                <w:lang w:eastAsia="he-IL"/>
              </w:rPr>
            </w:pPr>
            <w:r w:rsidRPr="00311599">
              <w:rPr>
                <w:rFonts w:ascii="David" w:eastAsia="Times New Roman" w:hAnsi="David"/>
                <w:rtl/>
                <w:lang w:eastAsia="he-IL"/>
              </w:rPr>
              <w:t>כח אדם בחברה</w:t>
            </w:r>
          </w:p>
        </w:tc>
        <w:tc>
          <w:tcPr>
            <w:tcW w:w="715" w:type="pct"/>
            <w:tcBorders>
              <w:top w:val="nil"/>
              <w:left w:val="single" w:sz="4" w:space="0" w:color="auto"/>
              <w:bottom w:val="single" w:sz="4" w:space="0" w:color="auto"/>
              <w:right w:val="single" w:sz="4" w:space="0" w:color="auto"/>
            </w:tcBorders>
          </w:tcPr>
          <w:p w14:paraId="7F49779E" w14:textId="77777777" w:rsidR="0052212F" w:rsidRPr="00311599" w:rsidRDefault="0052212F" w:rsidP="0052212F">
            <w:pPr>
              <w:widowControl w:val="0"/>
              <w:bidi/>
              <w:spacing w:before="0" w:after="0" w:line="240" w:lineRule="auto"/>
              <w:ind w:left="268"/>
              <w:rPr>
                <w:rFonts w:ascii="David" w:eastAsia="Times New Roman" w:hAnsi="David"/>
                <w:lang w:eastAsia="he-IL"/>
              </w:rPr>
            </w:pPr>
          </w:p>
        </w:tc>
        <w:tc>
          <w:tcPr>
            <w:tcW w:w="878" w:type="pct"/>
            <w:vMerge/>
            <w:tcBorders>
              <w:left w:val="single" w:sz="4" w:space="0" w:color="auto"/>
              <w:bottom w:val="single" w:sz="4" w:space="0" w:color="auto"/>
              <w:right w:val="single" w:sz="4" w:space="0" w:color="auto"/>
            </w:tcBorders>
            <w:tcMar>
              <w:top w:w="17" w:type="dxa"/>
              <w:left w:w="17" w:type="dxa"/>
              <w:bottom w:w="0" w:type="dxa"/>
              <w:right w:w="17" w:type="dxa"/>
            </w:tcMar>
          </w:tcPr>
          <w:p w14:paraId="407EEA06" w14:textId="77777777" w:rsidR="0052212F" w:rsidRPr="00311599" w:rsidRDefault="0052212F" w:rsidP="0052212F">
            <w:pPr>
              <w:widowControl w:val="0"/>
              <w:bidi/>
              <w:spacing w:before="0" w:after="0" w:line="240" w:lineRule="auto"/>
              <w:ind w:left="268"/>
              <w:rPr>
                <w:rFonts w:ascii="David" w:eastAsia="Times New Roman" w:hAnsi="David"/>
                <w:lang w:eastAsia="he-IL"/>
              </w:rPr>
            </w:pPr>
          </w:p>
        </w:tc>
        <w:tc>
          <w:tcPr>
            <w:tcW w:w="477" w:type="pct"/>
            <w:vMerge/>
            <w:tcBorders>
              <w:left w:val="single" w:sz="4" w:space="0" w:color="auto"/>
              <w:right w:val="single" w:sz="4" w:space="0" w:color="auto"/>
            </w:tcBorders>
            <w:shd w:val="clear" w:color="auto" w:fill="D9D9D9" w:themeFill="background1" w:themeFillShade="D9"/>
          </w:tcPr>
          <w:p w14:paraId="5FE4CB4F" w14:textId="77777777" w:rsidR="0052212F" w:rsidRPr="00311599" w:rsidRDefault="0052212F" w:rsidP="0052212F">
            <w:pPr>
              <w:widowControl w:val="0"/>
              <w:spacing w:before="0" w:after="0" w:line="240" w:lineRule="auto"/>
              <w:ind w:left="125"/>
              <w:jc w:val="left"/>
              <w:rPr>
                <w:rFonts w:ascii="David" w:eastAsia="Times New Roman" w:hAnsi="David"/>
                <w:lang w:eastAsia="he-IL"/>
              </w:rPr>
            </w:pPr>
          </w:p>
        </w:tc>
        <w:tc>
          <w:tcPr>
            <w:tcW w:w="466" w:type="pct"/>
            <w:vMerge/>
            <w:tcBorders>
              <w:top w:val="single" w:sz="4" w:space="0" w:color="auto"/>
              <w:left w:val="single" w:sz="4" w:space="0" w:color="auto"/>
              <w:bottom w:val="single" w:sz="4" w:space="0" w:color="auto"/>
              <w:right w:val="single" w:sz="4" w:space="0" w:color="auto"/>
            </w:tcBorders>
          </w:tcPr>
          <w:p w14:paraId="67587B73" w14:textId="77777777" w:rsidR="0052212F" w:rsidRPr="00311599" w:rsidRDefault="0052212F" w:rsidP="0052212F">
            <w:pPr>
              <w:widowControl w:val="0"/>
              <w:spacing w:before="0" w:after="0" w:line="240" w:lineRule="auto"/>
              <w:ind w:left="266"/>
              <w:jc w:val="left"/>
              <w:rPr>
                <w:rFonts w:ascii="David" w:eastAsia="Times New Roman" w:hAnsi="David"/>
                <w:lang w:eastAsia="he-IL"/>
              </w:rPr>
            </w:pPr>
          </w:p>
        </w:tc>
      </w:tr>
      <w:tr w:rsidR="0052212F" w:rsidRPr="00311599" w14:paraId="067634A9" w14:textId="77777777" w:rsidTr="0005479E">
        <w:trPr>
          <w:trHeight w:val="1169"/>
        </w:trPr>
        <w:tc>
          <w:tcPr>
            <w:tcW w:w="797"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4130E11F" w14:textId="77777777" w:rsidR="0052212F" w:rsidRPr="00311599" w:rsidRDefault="0052212F" w:rsidP="0052212F">
            <w:pPr>
              <w:widowControl w:val="0"/>
              <w:bidi/>
              <w:spacing w:before="0" w:after="0" w:line="240" w:lineRule="auto"/>
              <w:ind w:left="30"/>
              <w:jc w:val="left"/>
              <w:rPr>
                <w:rFonts w:ascii="David" w:eastAsia="Times New Roman" w:hAnsi="David"/>
                <w:lang w:eastAsia="he-IL"/>
              </w:rPr>
            </w:pPr>
            <w:r w:rsidRPr="00311599">
              <w:rPr>
                <w:rFonts w:ascii="David" w:eastAsia="Times New Roman" w:hAnsi="David"/>
                <w:lang w:eastAsia="he-IL"/>
              </w:rPr>
              <w:t>4.1.2.5</w:t>
            </w:r>
          </w:p>
        </w:tc>
        <w:tc>
          <w:tcPr>
            <w:tcW w:w="1667"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0B392D58" w14:textId="455F6EBC" w:rsidR="0052212F" w:rsidRPr="00311599" w:rsidRDefault="0052212F" w:rsidP="0052212F">
            <w:pPr>
              <w:widowControl w:val="0"/>
              <w:bidi/>
              <w:spacing w:before="0" w:after="0" w:line="240" w:lineRule="auto"/>
              <w:ind w:left="240"/>
              <w:jc w:val="left"/>
              <w:rPr>
                <w:rFonts w:ascii="David" w:eastAsia="Times New Roman" w:hAnsi="David"/>
                <w:rtl/>
                <w:lang w:eastAsia="he-IL"/>
              </w:rPr>
            </w:pPr>
            <w:r w:rsidRPr="00676FB6">
              <w:rPr>
                <w:rFonts w:ascii="David" w:eastAsia="Times New Roman" w:hAnsi="David"/>
                <w:rtl/>
                <w:lang w:eastAsia="he-IL"/>
              </w:rPr>
              <w:t xml:space="preserve">כח אדם מוצע לפרויקט (מנהל פרויקט, מנהל תפעול, מנהל </w:t>
            </w:r>
            <w:r w:rsidR="00506554" w:rsidRPr="00676FB6">
              <w:rPr>
                <w:rFonts w:ascii="David" w:eastAsia="Times New Roman" w:hAnsi="David" w:hint="cs"/>
                <w:rtl/>
                <w:lang w:eastAsia="he-IL"/>
              </w:rPr>
              <w:t xml:space="preserve">מוקד תמיכה </w:t>
            </w:r>
            <w:r w:rsidRPr="00676FB6">
              <w:rPr>
                <w:rFonts w:ascii="David" w:eastAsia="Times New Roman" w:hAnsi="David"/>
                <w:rtl/>
                <w:lang w:eastAsia="he-IL"/>
              </w:rPr>
              <w:t>טכני</w:t>
            </w:r>
            <w:r w:rsidR="00506554" w:rsidRPr="00676FB6">
              <w:rPr>
                <w:rFonts w:ascii="David" w:eastAsia="Times New Roman" w:hAnsi="David" w:hint="cs"/>
                <w:rtl/>
                <w:lang w:eastAsia="he-IL"/>
              </w:rPr>
              <w:t xml:space="preserve"> </w:t>
            </w:r>
            <w:r w:rsidR="00506554" w:rsidRPr="00676FB6">
              <w:rPr>
                <w:rFonts w:ascii="David" w:hAnsi="David" w:hint="cs"/>
                <w:rtl/>
              </w:rPr>
              <w:t>ומהנדס מערכות/מפתח בכיר</w:t>
            </w:r>
            <w:r w:rsidRPr="00676FB6">
              <w:rPr>
                <w:rFonts w:ascii="David" w:eastAsia="Times New Roman" w:hAnsi="David"/>
                <w:rtl/>
                <w:lang w:eastAsia="he-IL"/>
              </w:rPr>
              <w:t>, ושאר אנשי הצוות)</w:t>
            </w:r>
          </w:p>
        </w:tc>
        <w:tc>
          <w:tcPr>
            <w:tcW w:w="715" w:type="pct"/>
            <w:tcBorders>
              <w:top w:val="nil"/>
              <w:left w:val="single" w:sz="4" w:space="0" w:color="auto"/>
              <w:bottom w:val="single" w:sz="4" w:space="0" w:color="auto"/>
              <w:right w:val="single" w:sz="4" w:space="0" w:color="auto"/>
            </w:tcBorders>
          </w:tcPr>
          <w:p w14:paraId="2B8D3C99" w14:textId="77777777" w:rsidR="0052212F" w:rsidRPr="00311599" w:rsidRDefault="0052212F" w:rsidP="0052212F">
            <w:pPr>
              <w:widowControl w:val="0"/>
              <w:bidi/>
              <w:spacing w:before="0" w:after="0" w:line="240" w:lineRule="auto"/>
              <w:ind w:left="268"/>
              <w:rPr>
                <w:rFonts w:ascii="David" w:eastAsia="Times New Roman" w:hAnsi="David"/>
                <w:rtl/>
                <w:lang w:eastAsia="he-IL"/>
              </w:rPr>
            </w:pPr>
          </w:p>
        </w:tc>
        <w:tc>
          <w:tcPr>
            <w:tcW w:w="878" w:type="pct"/>
            <w:vMerge w:val="restart"/>
            <w:tcBorders>
              <w:left w:val="single" w:sz="4" w:space="0" w:color="auto"/>
              <w:right w:val="single" w:sz="4" w:space="0" w:color="auto"/>
            </w:tcBorders>
            <w:tcMar>
              <w:top w:w="17" w:type="dxa"/>
              <w:left w:w="17" w:type="dxa"/>
              <w:bottom w:w="0" w:type="dxa"/>
              <w:right w:w="17" w:type="dxa"/>
            </w:tcMar>
            <w:vAlign w:val="center"/>
          </w:tcPr>
          <w:p w14:paraId="645A72D3" w14:textId="3E543478" w:rsidR="0052212F" w:rsidRPr="00311599" w:rsidRDefault="0052212F" w:rsidP="0052212F">
            <w:pPr>
              <w:widowControl w:val="0"/>
              <w:bidi/>
              <w:spacing w:before="0" w:after="0" w:line="240" w:lineRule="auto"/>
              <w:ind w:left="144"/>
              <w:jc w:val="center"/>
              <w:rPr>
                <w:rFonts w:ascii="David" w:eastAsia="Times New Roman" w:hAnsi="David"/>
                <w:lang w:eastAsia="he-IL"/>
              </w:rPr>
            </w:pPr>
            <w:r w:rsidRPr="00311599">
              <w:rPr>
                <w:rFonts w:ascii="David" w:eastAsia="Times New Roman" w:hAnsi="David"/>
                <w:rtl/>
                <w:lang w:eastAsia="he-IL"/>
              </w:rPr>
              <w:t>30%</w:t>
            </w:r>
          </w:p>
        </w:tc>
        <w:tc>
          <w:tcPr>
            <w:tcW w:w="477" w:type="pct"/>
            <w:vMerge/>
            <w:tcBorders>
              <w:left w:val="single" w:sz="4" w:space="0" w:color="auto"/>
              <w:right w:val="single" w:sz="4" w:space="0" w:color="auto"/>
            </w:tcBorders>
            <w:shd w:val="clear" w:color="auto" w:fill="D9D9D9" w:themeFill="background1" w:themeFillShade="D9"/>
          </w:tcPr>
          <w:p w14:paraId="7CF40029" w14:textId="77777777" w:rsidR="0052212F" w:rsidRPr="00311599" w:rsidRDefault="0052212F" w:rsidP="0052212F">
            <w:pPr>
              <w:widowControl w:val="0"/>
              <w:spacing w:before="0" w:after="0" w:line="240" w:lineRule="auto"/>
              <w:ind w:left="125"/>
              <w:jc w:val="left"/>
              <w:rPr>
                <w:rFonts w:ascii="David" w:eastAsia="Times New Roman" w:hAnsi="David"/>
                <w:lang w:eastAsia="he-IL"/>
              </w:rPr>
            </w:pPr>
          </w:p>
        </w:tc>
        <w:tc>
          <w:tcPr>
            <w:tcW w:w="466" w:type="pct"/>
            <w:vMerge/>
            <w:tcBorders>
              <w:top w:val="single" w:sz="4" w:space="0" w:color="auto"/>
              <w:left w:val="single" w:sz="4" w:space="0" w:color="auto"/>
              <w:bottom w:val="single" w:sz="4" w:space="0" w:color="auto"/>
              <w:right w:val="single" w:sz="4" w:space="0" w:color="auto"/>
            </w:tcBorders>
          </w:tcPr>
          <w:p w14:paraId="37B71A3C" w14:textId="77777777" w:rsidR="0052212F" w:rsidRPr="00311599" w:rsidRDefault="0052212F" w:rsidP="0052212F">
            <w:pPr>
              <w:widowControl w:val="0"/>
              <w:spacing w:before="0" w:after="0" w:line="240" w:lineRule="auto"/>
              <w:ind w:left="266"/>
              <w:jc w:val="left"/>
              <w:rPr>
                <w:rFonts w:ascii="David" w:eastAsia="Times New Roman" w:hAnsi="David"/>
                <w:lang w:eastAsia="he-IL"/>
              </w:rPr>
            </w:pPr>
          </w:p>
        </w:tc>
      </w:tr>
      <w:tr w:rsidR="0052212F" w:rsidRPr="00311599" w14:paraId="3C5939AD" w14:textId="77777777" w:rsidTr="004361D9">
        <w:trPr>
          <w:trHeight w:val="255"/>
        </w:trPr>
        <w:tc>
          <w:tcPr>
            <w:tcW w:w="797"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7FCEE818" w14:textId="23E6F095" w:rsidR="0052212F" w:rsidRPr="00311599" w:rsidRDefault="0052212F" w:rsidP="0052212F">
            <w:pPr>
              <w:widowControl w:val="0"/>
              <w:bidi/>
              <w:spacing w:before="0" w:after="0" w:line="240" w:lineRule="auto"/>
              <w:ind w:left="30"/>
              <w:jc w:val="left"/>
              <w:rPr>
                <w:rFonts w:ascii="David" w:eastAsia="Times New Roman" w:hAnsi="David"/>
                <w:lang w:eastAsia="he-IL"/>
              </w:rPr>
            </w:pPr>
            <w:r w:rsidRPr="00311599">
              <w:rPr>
                <w:rFonts w:ascii="David" w:eastAsia="Times New Roman" w:hAnsi="David"/>
                <w:lang w:eastAsia="he-IL"/>
              </w:rPr>
              <w:t>4.1.2.6</w:t>
            </w:r>
            <w:r w:rsidRPr="00311599">
              <w:rPr>
                <w:rFonts w:ascii="David" w:eastAsia="Times New Roman" w:hAnsi="David"/>
                <w:rtl/>
                <w:lang w:eastAsia="he-IL"/>
              </w:rPr>
              <w:t xml:space="preserve"> </w:t>
            </w:r>
          </w:p>
        </w:tc>
        <w:tc>
          <w:tcPr>
            <w:tcW w:w="1667" w:type="pct"/>
            <w:tcBorders>
              <w:top w:val="nil"/>
              <w:left w:val="single" w:sz="4" w:space="0" w:color="auto"/>
              <w:bottom w:val="single" w:sz="4" w:space="0" w:color="auto"/>
              <w:right w:val="single" w:sz="4" w:space="0" w:color="auto"/>
            </w:tcBorders>
            <w:tcMar>
              <w:top w:w="17" w:type="dxa"/>
              <w:left w:w="17" w:type="dxa"/>
              <w:bottom w:w="0" w:type="dxa"/>
              <w:right w:w="17" w:type="dxa"/>
            </w:tcMar>
          </w:tcPr>
          <w:p w14:paraId="3FAAE378" w14:textId="77777777" w:rsidR="0052212F" w:rsidRPr="00311599" w:rsidRDefault="0052212F" w:rsidP="0052212F">
            <w:pPr>
              <w:widowControl w:val="0"/>
              <w:bidi/>
              <w:spacing w:before="0" w:after="0" w:line="240" w:lineRule="auto"/>
              <w:ind w:left="240"/>
              <w:jc w:val="left"/>
              <w:rPr>
                <w:rFonts w:ascii="David" w:eastAsia="Times New Roman" w:hAnsi="David"/>
                <w:rtl/>
                <w:lang w:eastAsia="he-IL"/>
              </w:rPr>
            </w:pPr>
            <w:r w:rsidRPr="00311599">
              <w:rPr>
                <w:rFonts w:ascii="David" w:eastAsia="Times New Roman" w:hAnsi="David"/>
                <w:rtl/>
                <w:lang w:eastAsia="he-IL"/>
              </w:rPr>
              <w:t>מוניטין ולקוחות ממליצים</w:t>
            </w:r>
          </w:p>
        </w:tc>
        <w:tc>
          <w:tcPr>
            <w:tcW w:w="715" w:type="pct"/>
            <w:tcBorders>
              <w:top w:val="nil"/>
              <w:left w:val="single" w:sz="4" w:space="0" w:color="auto"/>
              <w:bottom w:val="single" w:sz="4" w:space="0" w:color="auto"/>
              <w:right w:val="single" w:sz="4" w:space="0" w:color="auto"/>
            </w:tcBorders>
          </w:tcPr>
          <w:p w14:paraId="19E54B16" w14:textId="77777777" w:rsidR="0052212F" w:rsidRPr="00311599" w:rsidRDefault="0052212F" w:rsidP="0052212F">
            <w:pPr>
              <w:widowControl w:val="0"/>
              <w:bidi/>
              <w:spacing w:before="0" w:after="0" w:line="240" w:lineRule="auto"/>
              <w:ind w:left="268"/>
              <w:rPr>
                <w:rFonts w:ascii="David" w:eastAsia="Times New Roman" w:hAnsi="David"/>
                <w:rtl/>
                <w:lang w:eastAsia="he-IL"/>
              </w:rPr>
            </w:pPr>
          </w:p>
        </w:tc>
        <w:tc>
          <w:tcPr>
            <w:tcW w:w="878" w:type="pct"/>
            <w:vMerge/>
            <w:tcBorders>
              <w:left w:val="single" w:sz="4" w:space="0" w:color="auto"/>
              <w:bottom w:val="single" w:sz="4" w:space="0" w:color="auto"/>
              <w:right w:val="single" w:sz="4" w:space="0" w:color="auto"/>
            </w:tcBorders>
            <w:tcMar>
              <w:top w:w="17" w:type="dxa"/>
              <w:left w:w="17" w:type="dxa"/>
              <w:bottom w:w="0" w:type="dxa"/>
              <w:right w:w="17" w:type="dxa"/>
            </w:tcMar>
            <w:vAlign w:val="center"/>
          </w:tcPr>
          <w:p w14:paraId="0C7E5254" w14:textId="77777777" w:rsidR="0052212F" w:rsidRPr="00311599" w:rsidRDefault="0052212F" w:rsidP="0052212F">
            <w:pPr>
              <w:widowControl w:val="0"/>
              <w:bidi/>
              <w:spacing w:before="0" w:after="0" w:line="240" w:lineRule="auto"/>
              <w:ind w:left="268"/>
              <w:jc w:val="center"/>
              <w:rPr>
                <w:rFonts w:ascii="David" w:eastAsia="Times New Roman" w:hAnsi="David"/>
                <w:lang w:eastAsia="he-IL"/>
              </w:rPr>
            </w:pPr>
          </w:p>
        </w:tc>
        <w:tc>
          <w:tcPr>
            <w:tcW w:w="477" w:type="pct"/>
            <w:vMerge/>
            <w:tcBorders>
              <w:left w:val="single" w:sz="4" w:space="0" w:color="auto"/>
              <w:right w:val="single" w:sz="4" w:space="0" w:color="auto"/>
            </w:tcBorders>
            <w:shd w:val="clear" w:color="auto" w:fill="D9D9D9" w:themeFill="background1" w:themeFillShade="D9"/>
          </w:tcPr>
          <w:p w14:paraId="652910FE" w14:textId="77777777" w:rsidR="0052212F" w:rsidRPr="00311599" w:rsidRDefault="0052212F" w:rsidP="0052212F">
            <w:pPr>
              <w:widowControl w:val="0"/>
              <w:spacing w:before="0" w:after="0" w:line="240" w:lineRule="auto"/>
              <w:ind w:left="125"/>
              <w:jc w:val="left"/>
              <w:rPr>
                <w:rFonts w:ascii="David" w:eastAsia="Times New Roman" w:hAnsi="David"/>
                <w:lang w:eastAsia="he-IL"/>
              </w:rPr>
            </w:pPr>
          </w:p>
        </w:tc>
        <w:tc>
          <w:tcPr>
            <w:tcW w:w="466" w:type="pct"/>
            <w:vMerge/>
            <w:tcBorders>
              <w:top w:val="single" w:sz="4" w:space="0" w:color="auto"/>
              <w:left w:val="single" w:sz="4" w:space="0" w:color="auto"/>
              <w:bottom w:val="single" w:sz="4" w:space="0" w:color="auto"/>
              <w:right w:val="single" w:sz="4" w:space="0" w:color="auto"/>
            </w:tcBorders>
          </w:tcPr>
          <w:p w14:paraId="737DCE1E" w14:textId="77777777" w:rsidR="0052212F" w:rsidRPr="00311599" w:rsidRDefault="0052212F" w:rsidP="0052212F">
            <w:pPr>
              <w:widowControl w:val="0"/>
              <w:spacing w:before="0" w:after="0" w:line="240" w:lineRule="auto"/>
              <w:ind w:left="266"/>
              <w:jc w:val="left"/>
              <w:rPr>
                <w:rFonts w:ascii="David" w:eastAsia="Times New Roman" w:hAnsi="David"/>
                <w:lang w:eastAsia="he-IL"/>
              </w:rPr>
            </w:pPr>
          </w:p>
        </w:tc>
      </w:tr>
      <w:tr w:rsidR="0052212F" w:rsidRPr="00311599" w14:paraId="64EF0229" w14:textId="77777777" w:rsidTr="004361D9">
        <w:trPr>
          <w:trHeight w:val="255"/>
        </w:trPr>
        <w:tc>
          <w:tcPr>
            <w:tcW w:w="797"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46068786" w14:textId="6DA852E0" w:rsidR="0052212F" w:rsidRPr="00311599" w:rsidRDefault="0052212F" w:rsidP="0052212F">
            <w:pPr>
              <w:widowControl w:val="0"/>
              <w:bidi/>
              <w:spacing w:before="0" w:after="0" w:line="240" w:lineRule="auto"/>
              <w:ind w:left="30"/>
              <w:jc w:val="left"/>
              <w:rPr>
                <w:rFonts w:ascii="David" w:eastAsia="Times New Roman" w:hAnsi="David"/>
                <w:lang w:eastAsia="he-IL"/>
              </w:rPr>
            </w:pPr>
            <w:r w:rsidRPr="00311599">
              <w:rPr>
                <w:rFonts w:ascii="David" w:eastAsia="Times New Roman" w:hAnsi="David"/>
                <w:lang w:eastAsia="he-IL"/>
              </w:rPr>
              <w:t>4.1.2.7</w:t>
            </w:r>
          </w:p>
        </w:tc>
        <w:tc>
          <w:tcPr>
            <w:tcW w:w="2382" w:type="pct"/>
            <w:gridSpan w:val="2"/>
            <w:tcBorders>
              <w:top w:val="nil"/>
              <w:left w:val="single" w:sz="4" w:space="0" w:color="auto"/>
              <w:bottom w:val="single" w:sz="4" w:space="0" w:color="auto"/>
              <w:right w:val="single" w:sz="4" w:space="0" w:color="auto"/>
            </w:tcBorders>
            <w:tcMar>
              <w:top w:w="17" w:type="dxa"/>
              <w:left w:w="17" w:type="dxa"/>
              <w:bottom w:w="0" w:type="dxa"/>
              <w:right w:w="17" w:type="dxa"/>
            </w:tcMar>
          </w:tcPr>
          <w:p w14:paraId="28931E75" w14:textId="77777777" w:rsidR="0052212F" w:rsidRPr="00311599" w:rsidRDefault="0052212F" w:rsidP="0052212F">
            <w:pPr>
              <w:widowControl w:val="0"/>
              <w:bidi/>
              <w:spacing w:before="0" w:after="0" w:line="240" w:lineRule="auto"/>
              <w:ind w:left="240"/>
              <w:jc w:val="left"/>
              <w:rPr>
                <w:rFonts w:ascii="David" w:eastAsia="Times New Roman" w:hAnsi="David"/>
                <w:lang w:eastAsia="he-IL"/>
              </w:rPr>
            </w:pPr>
            <w:r w:rsidRPr="00311599">
              <w:rPr>
                <w:rFonts w:ascii="David" w:eastAsia="Times New Roman" w:hAnsi="David"/>
                <w:rtl/>
                <w:lang w:eastAsia="he-IL"/>
              </w:rPr>
              <w:t>קבלני משנה – לתחרויות וארועים</w:t>
            </w:r>
          </w:p>
          <w:p w14:paraId="038A0C2E" w14:textId="6D8057E7" w:rsidR="0052212F" w:rsidRPr="00311599" w:rsidRDefault="0052212F" w:rsidP="0052212F">
            <w:pPr>
              <w:widowControl w:val="0"/>
              <w:bidi/>
              <w:spacing w:before="0" w:after="0" w:line="240" w:lineRule="auto"/>
              <w:ind w:left="240"/>
              <w:jc w:val="left"/>
              <w:rPr>
                <w:rFonts w:ascii="David" w:eastAsia="Times New Roman" w:hAnsi="David"/>
                <w:rtl/>
                <w:lang w:eastAsia="he-IL"/>
              </w:rPr>
            </w:pPr>
            <w:r w:rsidRPr="00311599">
              <w:rPr>
                <w:rFonts w:ascii="David" w:eastAsia="Times New Roman" w:hAnsi="David"/>
                <w:rtl/>
                <w:lang w:eastAsia="he-IL"/>
              </w:rPr>
              <w:t>(ספק שלא נדרש לסיוע קבלן משנה יקבל את מלוא הניקוד)</w:t>
            </w:r>
          </w:p>
        </w:tc>
        <w:tc>
          <w:tcPr>
            <w:tcW w:w="878" w:type="pct"/>
            <w:tcBorders>
              <w:top w:val="nil"/>
              <w:left w:val="single" w:sz="4" w:space="0" w:color="auto"/>
              <w:bottom w:val="single" w:sz="4" w:space="0" w:color="auto"/>
              <w:right w:val="single" w:sz="4" w:space="0" w:color="auto"/>
            </w:tcBorders>
            <w:tcMar>
              <w:top w:w="17" w:type="dxa"/>
              <w:left w:w="17" w:type="dxa"/>
              <w:bottom w:w="0" w:type="dxa"/>
              <w:right w:w="17" w:type="dxa"/>
            </w:tcMar>
            <w:vAlign w:val="center"/>
          </w:tcPr>
          <w:p w14:paraId="6201F4C9" w14:textId="77777777" w:rsidR="0052212F" w:rsidRPr="00311599" w:rsidRDefault="0052212F" w:rsidP="0052212F">
            <w:pPr>
              <w:widowControl w:val="0"/>
              <w:bidi/>
              <w:spacing w:before="0" w:after="0" w:line="240" w:lineRule="auto"/>
              <w:ind w:left="125"/>
              <w:jc w:val="center"/>
              <w:rPr>
                <w:rFonts w:ascii="David" w:eastAsia="Times New Roman" w:hAnsi="David"/>
                <w:lang w:eastAsia="he-IL"/>
              </w:rPr>
            </w:pPr>
            <w:r w:rsidRPr="00311599">
              <w:rPr>
                <w:rFonts w:ascii="David" w:eastAsia="Times New Roman" w:hAnsi="David"/>
                <w:rtl/>
                <w:lang w:eastAsia="he-IL"/>
              </w:rPr>
              <w:t>20%</w:t>
            </w:r>
          </w:p>
        </w:tc>
        <w:tc>
          <w:tcPr>
            <w:tcW w:w="477" w:type="pct"/>
            <w:vMerge/>
            <w:tcBorders>
              <w:left w:val="single" w:sz="4" w:space="0" w:color="auto"/>
              <w:bottom w:val="single" w:sz="4" w:space="0" w:color="auto"/>
              <w:right w:val="single" w:sz="4" w:space="0" w:color="auto"/>
            </w:tcBorders>
            <w:shd w:val="clear" w:color="auto" w:fill="D9D9D9" w:themeFill="background1" w:themeFillShade="D9"/>
          </w:tcPr>
          <w:p w14:paraId="0018A614" w14:textId="77777777" w:rsidR="0052212F" w:rsidRPr="00311599" w:rsidRDefault="0052212F" w:rsidP="0052212F">
            <w:pPr>
              <w:widowControl w:val="0"/>
              <w:spacing w:before="0" w:after="0" w:line="240" w:lineRule="auto"/>
              <w:ind w:left="125"/>
              <w:jc w:val="left"/>
              <w:rPr>
                <w:rFonts w:ascii="David" w:eastAsia="Times New Roman" w:hAnsi="David"/>
                <w:lang w:eastAsia="he-IL"/>
              </w:rPr>
            </w:pPr>
          </w:p>
        </w:tc>
        <w:tc>
          <w:tcPr>
            <w:tcW w:w="466" w:type="pct"/>
            <w:vMerge/>
            <w:tcBorders>
              <w:top w:val="single" w:sz="4" w:space="0" w:color="auto"/>
              <w:left w:val="single" w:sz="4" w:space="0" w:color="auto"/>
              <w:bottom w:val="single" w:sz="4" w:space="0" w:color="auto"/>
              <w:right w:val="single" w:sz="4" w:space="0" w:color="auto"/>
            </w:tcBorders>
          </w:tcPr>
          <w:p w14:paraId="4CA805B0" w14:textId="77777777" w:rsidR="0052212F" w:rsidRPr="00311599" w:rsidRDefault="0052212F" w:rsidP="0052212F">
            <w:pPr>
              <w:widowControl w:val="0"/>
              <w:spacing w:before="0" w:after="0" w:line="240" w:lineRule="auto"/>
              <w:ind w:left="266"/>
              <w:jc w:val="left"/>
              <w:rPr>
                <w:rFonts w:ascii="David" w:eastAsia="Times New Roman" w:hAnsi="David"/>
                <w:lang w:eastAsia="he-IL"/>
              </w:rPr>
            </w:pPr>
          </w:p>
        </w:tc>
      </w:tr>
      <w:tr w:rsidR="0052212F" w:rsidRPr="00311599" w14:paraId="1CA15360" w14:textId="77777777" w:rsidTr="004361D9">
        <w:trPr>
          <w:trHeight w:val="255"/>
        </w:trPr>
        <w:tc>
          <w:tcPr>
            <w:tcW w:w="797"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746776A0" w14:textId="77777777" w:rsidR="0052212F" w:rsidRPr="00311599" w:rsidRDefault="0052212F" w:rsidP="0052212F">
            <w:pPr>
              <w:widowControl w:val="0"/>
              <w:bidi/>
              <w:spacing w:before="0" w:after="0" w:line="240" w:lineRule="auto"/>
              <w:ind w:left="30"/>
              <w:jc w:val="left"/>
              <w:rPr>
                <w:rFonts w:ascii="David" w:eastAsia="Times New Roman" w:hAnsi="David"/>
                <w:highlight w:val="lightGray"/>
                <w:lang w:eastAsia="he-IL"/>
              </w:rPr>
            </w:pPr>
            <w:r w:rsidRPr="00311599">
              <w:rPr>
                <w:rFonts w:ascii="David" w:eastAsia="Times New Roman" w:hAnsi="David"/>
                <w:highlight w:val="lightGray"/>
                <w:lang w:eastAsia="he-IL"/>
              </w:rPr>
              <w:t>4.2</w:t>
            </w:r>
          </w:p>
        </w:tc>
        <w:tc>
          <w:tcPr>
            <w:tcW w:w="3260" w:type="pct"/>
            <w:gridSpan w:val="3"/>
            <w:tcBorders>
              <w:top w:val="nil"/>
              <w:left w:val="single" w:sz="4" w:space="0" w:color="auto"/>
              <w:bottom w:val="single" w:sz="4" w:space="0" w:color="auto"/>
              <w:right w:val="single" w:sz="4" w:space="0" w:color="auto"/>
            </w:tcBorders>
            <w:tcMar>
              <w:top w:w="17" w:type="dxa"/>
              <w:left w:w="17" w:type="dxa"/>
              <w:bottom w:w="0" w:type="dxa"/>
              <w:right w:w="17" w:type="dxa"/>
            </w:tcMar>
          </w:tcPr>
          <w:p w14:paraId="403ED3FB" w14:textId="77777777" w:rsidR="0052212F" w:rsidRPr="00311599" w:rsidRDefault="0052212F" w:rsidP="0052212F">
            <w:pPr>
              <w:widowControl w:val="0"/>
              <w:bidi/>
              <w:spacing w:before="0" w:after="0" w:line="240" w:lineRule="auto"/>
              <w:ind w:left="268"/>
              <w:rPr>
                <w:rFonts w:ascii="David" w:eastAsia="Times New Roman" w:hAnsi="David"/>
                <w:highlight w:val="lightGray"/>
                <w:lang w:eastAsia="he-IL"/>
              </w:rPr>
            </w:pPr>
            <w:r w:rsidRPr="00311599">
              <w:rPr>
                <w:rFonts w:ascii="David" w:eastAsia="Times New Roman" w:hAnsi="David"/>
                <w:highlight w:val="lightGray"/>
                <w:rtl/>
                <w:lang w:eastAsia="he-IL"/>
              </w:rPr>
              <w:t>תוכנית עבודה כוללת</w:t>
            </w:r>
          </w:p>
        </w:tc>
        <w:tc>
          <w:tcPr>
            <w:tcW w:w="47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455727C3" w14:textId="6AC1C77F" w:rsidR="0052212F" w:rsidRPr="00311599" w:rsidRDefault="0052212F" w:rsidP="0052212F">
            <w:pPr>
              <w:widowControl w:val="0"/>
              <w:bidi/>
              <w:spacing w:before="0" w:after="0" w:line="240" w:lineRule="auto"/>
              <w:ind w:left="125"/>
              <w:jc w:val="center"/>
              <w:rPr>
                <w:rFonts w:ascii="David" w:eastAsia="Times New Roman" w:hAnsi="David"/>
                <w:lang w:eastAsia="he-IL"/>
              </w:rPr>
            </w:pPr>
            <w:r w:rsidRPr="00311599">
              <w:rPr>
                <w:rFonts w:ascii="David" w:eastAsia="Times New Roman" w:hAnsi="David"/>
                <w:rtl/>
                <w:lang w:eastAsia="he-IL"/>
              </w:rPr>
              <w:t>35%</w:t>
            </w:r>
          </w:p>
        </w:tc>
        <w:tc>
          <w:tcPr>
            <w:tcW w:w="466" w:type="pct"/>
            <w:vMerge/>
            <w:tcBorders>
              <w:top w:val="single" w:sz="4" w:space="0" w:color="auto"/>
              <w:left w:val="single" w:sz="4" w:space="0" w:color="auto"/>
              <w:bottom w:val="single" w:sz="4" w:space="0" w:color="auto"/>
              <w:right w:val="single" w:sz="4" w:space="0" w:color="auto"/>
            </w:tcBorders>
          </w:tcPr>
          <w:p w14:paraId="3B9D4D0A" w14:textId="77777777" w:rsidR="0052212F" w:rsidRPr="00311599" w:rsidRDefault="0052212F" w:rsidP="0052212F">
            <w:pPr>
              <w:widowControl w:val="0"/>
              <w:spacing w:before="0" w:after="0" w:line="240" w:lineRule="auto"/>
              <w:ind w:left="266"/>
              <w:jc w:val="left"/>
              <w:rPr>
                <w:rFonts w:ascii="David" w:eastAsia="Times New Roman" w:hAnsi="David"/>
                <w:lang w:eastAsia="he-IL"/>
              </w:rPr>
            </w:pPr>
          </w:p>
        </w:tc>
      </w:tr>
      <w:tr w:rsidR="0052212F" w:rsidRPr="00311599" w14:paraId="05FF2203" w14:textId="77777777" w:rsidTr="004361D9">
        <w:trPr>
          <w:trHeight w:val="255"/>
        </w:trPr>
        <w:tc>
          <w:tcPr>
            <w:tcW w:w="797"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74083C13" w14:textId="2547634B" w:rsidR="0052212F" w:rsidRPr="00311599" w:rsidRDefault="0052212F" w:rsidP="0052212F">
            <w:pPr>
              <w:widowControl w:val="0"/>
              <w:bidi/>
              <w:spacing w:before="0" w:after="0" w:line="240" w:lineRule="auto"/>
              <w:ind w:left="30" w:right="445"/>
              <w:jc w:val="left"/>
              <w:rPr>
                <w:rFonts w:ascii="David" w:eastAsia="Times New Roman" w:hAnsi="David"/>
                <w:lang w:eastAsia="he-IL"/>
              </w:rPr>
            </w:pPr>
            <w:r w:rsidRPr="00311599">
              <w:rPr>
                <w:rFonts w:ascii="David" w:eastAsia="Times New Roman" w:hAnsi="David"/>
                <w:lang w:eastAsia="he-IL"/>
              </w:rPr>
              <w:t xml:space="preserve">4.2.2.1 </w:t>
            </w:r>
            <w:r w:rsidRPr="00311599">
              <w:rPr>
                <w:rFonts w:ascii="David" w:eastAsia="Times New Roman" w:hAnsi="David"/>
                <w:rtl/>
                <w:lang w:eastAsia="he-IL"/>
              </w:rPr>
              <w:t>- 2</w:t>
            </w:r>
          </w:p>
        </w:tc>
        <w:tc>
          <w:tcPr>
            <w:tcW w:w="2382" w:type="pct"/>
            <w:gridSpan w:val="2"/>
            <w:tcBorders>
              <w:top w:val="nil"/>
              <w:left w:val="single" w:sz="4" w:space="0" w:color="auto"/>
              <w:bottom w:val="single" w:sz="4" w:space="0" w:color="auto"/>
              <w:right w:val="single" w:sz="4" w:space="0" w:color="auto"/>
            </w:tcBorders>
            <w:tcMar>
              <w:top w:w="17" w:type="dxa"/>
              <w:left w:w="17" w:type="dxa"/>
              <w:bottom w:w="0" w:type="dxa"/>
              <w:right w:w="17" w:type="dxa"/>
            </w:tcMar>
          </w:tcPr>
          <w:p w14:paraId="7AF59990" w14:textId="77777777" w:rsidR="0052212F" w:rsidRPr="00311599" w:rsidRDefault="0052212F" w:rsidP="0052212F">
            <w:pPr>
              <w:widowControl w:val="0"/>
              <w:bidi/>
              <w:spacing w:before="0" w:after="0" w:line="240" w:lineRule="auto"/>
              <w:ind w:left="268"/>
              <w:rPr>
                <w:rFonts w:ascii="David" w:eastAsia="Times New Roman" w:hAnsi="David"/>
                <w:lang w:eastAsia="he-IL"/>
              </w:rPr>
            </w:pPr>
            <w:r w:rsidRPr="00311599">
              <w:rPr>
                <w:rFonts w:ascii="David" w:eastAsia="Times New Roman" w:hAnsi="David"/>
                <w:rtl/>
                <w:lang w:eastAsia="he-IL"/>
              </w:rPr>
              <w:t>פירוט תוכנית העבודה</w:t>
            </w:r>
          </w:p>
        </w:tc>
        <w:tc>
          <w:tcPr>
            <w:tcW w:w="878" w:type="pct"/>
            <w:tcBorders>
              <w:top w:val="single" w:sz="4" w:space="0" w:color="auto"/>
              <w:left w:val="single" w:sz="4" w:space="0" w:color="auto"/>
              <w:bottom w:val="single" w:sz="4" w:space="0" w:color="auto"/>
              <w:right w:val="single" w:sz="4" w:space="0" w:color="auto"/>
            </w:tcBorders>
            <w:tcMar>
              <w:top w:w="17" w:type="dxa"/>
              <w:left w:w="17" w:type="dxa"/>
              <w:bottom w:w="0" w:type="dxa"/>
              <w:right w:w="17" w:type="dxa"/>
            </w:tcMar>
          </w:tcPr>
          <w:p w14:paraId="3B112279" w14:textId="77777777" w:rsidR="0052212F" w:rsidRPr="00311599" w:rsidRDefault="0052212F" w:rsidP="0052212F">
            <w:pPr>
              <w:widowControl w:val="0"/>
              <w:bidi/>
              <w:spacing w:before="0" w:after="0" w:line="240" w:lineRule="auto"/>
              <w:ind w:left="268"/>
              <w:jc w:val="center"/>
              <w:rPr>
                <w:rFonts w:ascii="David" w:eastAsia="Times New Roman" w:hAnsi="David"/>
                <w:lang w:eastAsia="he-IL"/>
              </w:rPr>
            </w:pPr>
            <w:r w:rsidRPr="00311599">
              <w:rPr>
                <w:rFonts w:ascii="David" w:eastAsia="Times New Roman" w:hAnsi="David"/>
                <w:rtl/>
                <w:lang w:eastAsia="he-IL"/>
              </w:rPr>
              <w:t>40%</w:t>
            </w:r>
          </w:p>
        </w:tc>
        <w:tc>
          <w:tcPr>
            <w:tcW w:w="477" w:type="pct"/>
            <w:vMerge/>
            <w:tcBorders>
              <w:left w:val="single" w:sz="4" w:space="0" w:color="auto"/>
              <w:right w:val="single" w:sz="4" w:space="0" w:color="auto"/>
            </w:tcBorders>
            <w:shd w:val="clear" w:color="auto" w:fill="D9D9D9" w:themeFill="background1" w:themeFillShade="D9"/>
          </w:tcPr>
          <w:p w14:paraId="1B644ADC" w14:textId="77777777" w:rsidR="0052212F" w:rsidRPr="00311599" w:rsidRDefault="0052212F" w:rsidP="0052212F">
            <w:pPr>
              <w:widowControl w:val="0"/>
              <w:spacing w:before="0" w:after="0" w:line="240" w:lineRule="auto"/>
              <w:ind w:left="125"/>
              <w:jc w:val="left"/>
              <w:rPr>
                <w:rFonts w:ascii="David" w:eastAsia="Times New Roman" w:hAnsi="David"/>
                <w:lang w:eastAsia="he-IL"/>
              </w:rPr>
            </w:pPr>
          </w:p>
        </w:tc>
        <w:tc>
          <w:tcPr>
            <w:tcW w:w="466" w:type="pct"/>
            <w:vMerge/>
            <w:tcBorders>
              <w:top w:val="single" w:sz="4" w:space="0" w:color="auto"/>
              <w:left w:val="single" w:sz="4" w:space="0" w:color="auto"/>
              <w:bottom w:val="single" w:sz="4" w:space="0" w:color="auto"/>
              <w:right w:val="single" w:sz="4" w:space="0" w:color="auto"/>
            </w:tcBorders>
          </w:tcPr>
          <w:p w14:paraId="719897A9" w14:textId="77777777" w:rsidR="0052212F" w:rsidRPr="00311599" w:rsidRDefault="0052212F" w:rsidP="0052212F">
            <w:pPr>
              <w:widowControl w:val="0"/>
              <w:spacing w:before="0" w:after="0" w:line="240" w:lineRule="auto"/>
              <w:ind w:left="266"/>
              <w:jc w:val="left"/>
              <w:rPr>
                <w:rFonts w:ascii="David" w:eastAsia="Times New Roman" w:hAnsi="David"/>
                <w:lang w:eastAsia="he-IL"/>
              </w:rPr>
            </w:pPr>
          </w:p>
        </w:tc>
      </w:tr>
      <w:tr w:rsidR="0052212F" w:rsidRPr="00311599" w14:paraId="3BE00E25" w14:textId="77777777" w:rsidTr="004361D9">
        <w:trPr>
          <w:trHeight w:val="255"/>
        </w:trPr>
        <w:tc>
          <w:tcPr>
            <w:tcW w:w="797"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27C88B0F" w14:textId="77777777" w:rsidR="0052212F" w:rsidRPr="00311599" w:rsidRDefault="0052212F" w:rsidP="0052212F">
            <w:pPr>
              <w:widowControl w:val="0"/>
              <w:bidi/>
              <w:spacing w:before="0" w:after="0" w:line="240" w:lineRule="auto"/>
              <w:ind w:left="30"/>
              <w:jc w:val="left"/>
              <w:rPr>
                <w:rFonts w:ascii="David" w:eastAsia="Times New Roman" w:hAnsi="David"/>
                <w:lang w:eastAsia="he-IL"/>
              </w:rPr>
            </w:pPr>
            <w:r w:rsidRPr="00311599">
              <w:rPr>
                <w:rFonts w:ascii="David" w:eastAsia="Times New Roman" w:hAnsi="David"/>
                <w:lang w:eastAsia="he-IL"/>
              </w:rPr>
              <w:t>4.2.2.3</w:t>
            </w:r>
            <w:r w:rsidRPr="00311599">
              <w:rPr>
                <w:rFonts w:ascii="David" w:eastAsia="Times New Roman" w:hAnsi="David"/>
                <w:rtl/>
                <w:lang w:eastAsia="he-IL"/>
              </w:rPr>
              <w:t xml:space="preserve"> - 3</w:t>
            </w:r>
          </w:p>
        </w:tc>
        <w:tc>
          <w:tcPr>
            <w:tcW w:w="2382" w:type="pct"/>
            <w:gridSpan w:val="2"/>
            <w:tcBorders>
              <w:top w:val="nil"/>
              <w:left w:val="single" w:sz="4" w:space="0" w:color="auto"/>
              <w:bottom w:val="single" w:sz="4" w:space="0" w:color="auto"/>
              <w:right w:val="single" w:sz="4" w:space="0" w:color="auto"/>
            </w:tcBorders>
            <w:tcMar>
              <w:top w:w="17" w:type="dxa"/>
              <w:left w:w="17" w:type="dxa"/>
              <w:bottom w:w="0" w:type="dxa"/>
              <w:right w:w="17" w:type="dxa"/>
            </w:tcMar>
          </w:tcPr>
          <w:p w14:paraId="538B7A3E" w14:textId="77777777" w:rsidR="0052212F" w:rsidRPr="00311599" w:rsidRDefault="0052212F" w:rsidP="0052212F">
            <w:pPr>
              <w:widowControl w:val="0"/>
              <w:bidi/>
              <w:spacing w:before="0" w:after="0" w:line="240" w:lineRule="auto"/>
              <w:ind w:left="268"/>
              <w:rPr>
                <w:rFonts w:ascii="David" w:eastAsia="Times New Roman" w:hAnsi="David"/>
                <w:rtl/>
                <w:lang w:eastAsia="he-IL"/>
              </w:rPr>
            </w:pPr>
            <w:r w:rsidRPr="00311599">
              <w:rPr>
                <w:rFonts w:ascii="David" w:eastAsia="Times New Roman" w:hAnsi="David"/>
                <w:rtl/>
                <w:lang w:eastAsia="he-IL"/>
              </w:rPr>
              <w:t>שינוע מעבדות</w:t>
            </w:r>
          </w:p>
        </w:tc>
        <w:tc>
          <w:tcPr>
            <w:tcW w:w="878" w:type="pct"/>
            <w:tcBorders>
              <w:top w:val="single" w:sz="4" w:space="0" w:color="auto"/>
              <w:left w:val="single" w:sz="4" w:space="0" w:color="auto"/>
              <w:bottom w:val="single" w:sz="4" w:space="0" w:color="auto"/>
              <w:right w:val="single" w:sz="4" w:space="0" w:color="auto"/>
            </w:tcBorders>
            <w:tcMar>
              <w:top w:w="17" w:type="dxa"/>
              <w:left w:w="17" w:type="dxa"/>
              <w:bottom w:w="0" w:type="dxa"/>
              <w:right w:w="17" w:type="dxa"/>
            </w:tcMar>
          </w:tcPr>
          <w:p w14:paraId="28DD746B" w14:textId="3F6DC3EC" w:rsidR="0052212F" w:rsidRPr="00311599" w:rsidRDefault="0052212F" w:rsidP="0052212F">
            <w:pPr>
              <w:widowControl w:val="0"/>
              <w:bidi/>
              <w:spacing w:before="0" w:after="0" w:line="240" w:lineRule="auto"/>
              <w:ind w:left="268"/>
              <w:jc w:val="center"/>
              <w:rPr>
                <w:rFonts w:ascii="David" w:eastAsia="Times New Roman" w:hAnsi="David"/>
                <w:rtl/>
                <w:lang w:eastAsia="he-IL"/>
              </w:rPr>
            </w:pPr>
            <w:r w:rsidRPr="00311599">
              <w:rPr>
                <w:rFonts w:ascii="David" w:eastAsia="Times New Roman" w:hAnsi="David"/>
                <w:rtl/>
                <w:lang w:eastAsia="he-IL"/>
              </w:rPr>
              <w:t>15%</w:t>
            </w:r>
          </w:p>
        </w:tc>
        <w:tc>
          <w:tcPr>
            <w:tcW w:w="477" w:type="pct"/>
            <w:vMerge/>
            <w:tcBorders>
              <w:left w:val="single" w:sz="4" w:space="0" w:color="auto"/>
              <w:right w:val="single" w:sz="4" w:space="0" w:color="auto"/>
            </w:tcBorders>
            <w:shd w:val="clear" w:color="auto" w:fill="D9D9D9" w:themeFill="background1" w:themeFillShade="D9"/>
          </w:tcPr>
          <w:p w14:paraId="52C7E2D2" w14:textId="77777777" w:rsidR="0052212F" w:rsidRPr="00311599" w:rsidRDefault="0052212F" w:rsidP="0052212F">
            <w:pPr>
              <w:widowControl w:val="0"/>
              <w:spacing w:before="0" w:after="0" w:line="240" w:lineRule="auto"/>
              <w:ind w:left="125"/>
              <w:jc w:val="left"/>
              <w:rPr>
                <w:rFonts w:ascii="David" w:eastAsia="Times New Roman" w:hAnsi="David"/>
                <w:lang w:eastAsia="he-IL"/>
              </w:rPr>
            </w:pPr>
          </w:p>
        </w:tc>
        <w:tc>
          <w:tcPr>
            <w:tcW w:w="466" w:type="pct"/>
            <w:vMerge/>
            <w:tcBorders>
              <w:top w:val="single" w:sz="4" w:space="0" w:color="auto"/>
              <w:left w:val="single" w:sz="4" w:space="0" w:color="auto"/>
              <w:bottom w:val="single" w:sz="4" w:space="0" w:color="auto"/>
              <w:right w:val="single" w:sz="4" w:space="0" w:color="auto"/>
            </w:tcBorders>
          </w:tcPr>
          <w:p w14:paraId="595563BC" w14:textId="77777777" w:rsidR="0052212F" w:rsidRPr="00311599" w:rsidRDefault="0052212F" w:rsidP="0052212F">
            <w:pPr>
              <w:widowControl w:val="0"/>
              <w:spacing w:before="0" w:after="0" w:line="240" w:lineRule="auto"/>
              <w:ind w:left="266"/>
              <w:jc w:val="left"/>
              <w:rPr>
                <w:rFonts w:ascii="David" w:eastAsia="Times New Roman" w:hAnsi="David"/>
                <w:lang w:eastAsia="he-IL"/>
              </w:rPr>
            </w:pPr>
          </w:p>
        </w:tc>
      </w:tr>
      <w:tr w:rsidR="0052212F" w:rsidRPr="00311599" w14:paraId="0CF493CE" w14:textId="77777777" w:rsidTr="004361D9">
        <w:trPr>
          <w:trHeight w:val="255"/>
        </w:trPr>
        <w:tc>
          <w:tcPr>
            <w:tcW w:w="797"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1D8B7C08" w14:textId="77777777" w:rsidR="0052212F" w:rsidRPr="00311599" w:rsidRDefault="0052212F" w:rsidP="0052212F">
            <w:pPr>
              <w:widowControl w:val="0"/>
              <w:bidi/>
              <w:spacing w:before="0" w:after="0" w:line="240" w:lineRule="auto"/>
              <w:ind w:left="30"/>
              <w:jc w:val="left"/>
              <w:rPr>
                <w:rFonts w:ascii="David" w:eastAsia="Times New Roman" w:hAnsi="David"/>
                <w:lang w:eastAsia="he-IL"/>
              </w:rPr>
            </w:pPr>
            <w:r w:rsidRPr="00311599">
              <w:rPr>
                <w:rFonts w:ascii="David" w:eastAsia="Times New Roman" w:hAnsi="David"/>
                <w:lang w:eastAsia="he-IL"/>
              </w:rPr>
              <w:t>4.2.2.5</w:t>
            </w:r>
            <w:r w:rsidRPr="00311599">
              <w:rPr>
                <w:rFonts w:ascii="David" w:eastAsia="Times New Roman" w:hAnsi="David"/>
                <w:rtl/>
                <w:lang w:eastAsia="he-IL"/>
              </w:rPr>
              <w:t xml:space="preserve"> - 4</w:t>
            </w:r>
          </w:p>
        </w:tc>
        <w:tc>
          <w:tcPr>
            <w:tcW w:w="2382" w:type="pct"/>
            <w:gridSpan w:val="2"/>
            <w:tcBorders>
              <w:top w:val="nil"/>
              <w:left w:val="single" w:sz="4" w:space="0" w:color="auto"/>
              <w:bottom w:val="single" w:sz="4" w:space="0" w:color="auto"/>
              <w:right w:val="single" w:sz="4" w:space="0" w:color="auto"/>
            </w:tcBorders>
            <w:tcMar>
              <w:top w:w="17" w:type="dxa"/>
              <w:left w:w="17" w:type="dxa"/>
              <w:bottom w:w="0" w:type="dxa"/>
              <w:right w:w="17" w:type="dxa"/>
            </w:tcMar>
          </w:tcPr>
          <w:p w14:paraId="0B22098A" w14:textId="77777777" w:rsidR="0052212F" w:rsidRPr="00311599" w:rsidRDefault="0052212F" w:rsidP="0052212F">
            <w:pPr>
              <w:widowControl w:val="0"/>
              <w:bidi/>
              <w:spacing w:before="0" w:after="0" w:line="240" w:lineRule="auto"/>
              <w:ind w:left="268"/>
              <w:rPr>
                <w:rFonts w:ascii="David" w:eastAsia="Times New Roman" w:hAnsi="David"/>
                <w:rtl/>
                <w:lang w:eastAsia="he-IL"/>
              </w:rPr>
            </w:pPr>
            <w:r w:rsidRPr="00311599">
              <w:rPr>
                <w:rFonts w:ascii="David" w:eastAsia="Times New Roman" w:hAnsi="David"/>
                <w:rtl/>
                <w:lang w:eastAsia="he-IL"/>
              </w:rPr>
              <w:t>צרוף גאנט מפורט</w:t>
            </w:r>
          </w:p>
        </w:tc>
        <w:tc>
          <w:tcPr>
            <w:tcW w:w="878" w:type="pct"/>
            <w:tcBorders>
              <w:top w:val="single" w:sz="4" w:space="0" w:color="auto"/>
              <w:left w:val="single" w:sz="4" w:space="0" w:color="auto"/>
              <w:bottom w:val="single" w:sz="4" w:space="0" w:color="auto"/>
              <w:right w:val="single" w:sz="4" w:space="0" w:color="auto"/>
            </w:tcBorders>
            <w:tcMar>
              <w:top w:w="17" w:type="dxa"/>
              <w:left w:w="17" w:type="dxa"/>
              <w:bottom w:w="0" w:type="dxa"/>
              <w:right w:w="17" w:type="dxa"/>
            </w:tcMar>
          </w:tcPr>
          <w:p w14:paraId="33D4A350" w14:textId="710216E3" w:rsidR="0052212F" w:rsidRPr="00311599" w:rsidRDefault="0052212F" w:rsidP="0052212F">
            <w:pPr>
              <w:widowControl w:val="0"/>
              <w:bidi/>
              <w:spacing w:before="0" w:after="0" w:line="240" w:lineRule="auto"/>
              <w:ind w:left="268"/>
              <w:jc w:val="center"/>
              <w:rPr>
                <w:rFonts w:ascii="David" w:eastAsia="Times New Roman" w:hAnsi="David"/>
                <w:rtl/>
                <w:lang w:eastAsia="he-IL"/>
              </w:rPr>
            </w:pPr>
            <w:r w:rsidRPr="00311599">
              <w:rPr>
                <w:rFonts w:ascii="David" w:eastAsia="Times New Roman" w:hAnsi="David"/>
                <w:rtl/>
                <w:lang w:eastAsia="he-IL"/>
              </w:rPr>
              <w:t>10%</w:t>
            </w:r>
          </w:p>
        </w:tc>
        <w:tc>
          <w:tcPr>
            <w:tcW w:w="477" w:type="pct"/>
            <w:vMerge/>
            <w:tcBorders>
              <w:left w:val="single" w:sz="4" w:space="0" w:color="auto"/>
              <w:right w:val="single" w:sz="4" w:space="0" w:color="auto"/>
            </w:tcBorders>
            <w:shd w:val="clear" w:color="auto" w:fill="D9D9D9" w:themeFill="background1" w:themeFillShade="D9"/>
          </w:tcPr>
          <w:p w14:paraId="7F8A0608" w14:textId="77777777" w:rsidR="0052212F" w:rsidRPr="00311599" w:rsidRDefault="0052212F" w:rsidP="0052212F">
            <w:pPr>
              <w:widowControl w:val="0"/>
              <w:spacing w:before="0" w:after="0" w:line="240" w:lineRule="auto"/>
              <w:ind w:left="125"/>
              <w:jc w:val="left"/>
              <w:rPr>
                <w:rFonts w:ascii="David" w:eastAsia="Times New Roman" w:hAnsi="David"/>
                <w:lang w:eastAsia="he-IL"/>
              </w:rPr>
            </w:pPr>
          </w:p>
        </w:tc>
        <w:tc>
          <w:tcPr>
            <w:tcW w:w="466" w:type="pct"/>
            <w:vMerge/>
            <w:tcBorders>
              <w:top w:val="single" w:sz="4" w:space="0" w:color="auto"/>
              <w:left w:val="single" w:sz="4" w:space="0" w:color="auto"/>
              <w:bottom w:val="single" w:sz="4" w:space="0" w:color="auto"/>
              <w:right w:val="single" w:sz="4" w:space="0" w:color="auto"/>
            </w:tcBorders>
          </w:tcPr>
          <w:p w14:paraId="6D16562B" w14:textId="77777777" w:rsidR="0052212F" w:rsidRPr="00311599" w:rsidRDefault="0052212F" w:rsidP="0052212F">
            <w:pPr>
              <w:widowControl w:val="0"/>
              <w:spacing w:before="0" w:after="0" w:line="240" w:lineRule="auto"/>
              <w:ind w:left="266"/>
              <w:jc w:val="left"/>
              <w:rPr>
                <w:rFonts w:ascii="David" w:eastAsia="Times New Roman" w:hAnsi="David"/>
                <w:lang w:eastAsia="he-IL"/>
              </w:rPr>
            </w:pPr>
          </w:p>
        </w:tc>
      </w:tr>
      <w:tr w:rsidR="0052212F" w:rsidRPr="00311599" w14:paraId="33482CFE" w14:textId="77777777" w:rsidTr="004361D9">
        <w:trPr>
          <w:trHeight w:val="255"/>
        </w:trPr>
        <w:tc>
          <w:tcPr>
            <w:tcW w:w="797"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1DD6F3C5" w14:textId="77777777" w:rsidR="0052212F" w:rsidRPr="00311599" w:rsidRDefault="0052212F" w:rsidP="0052212F">
            <w:pPr>
              <w:widowControl w:val="0"/>
              <w:bidi/>
              <w:spacing w:before="0" w:after="0" w:line="240" w:lineRule="auto"/>
              <w:ind w:left="30"/>
              <w:jc w:val="left"/>
              <w:rPr>
                <w:rFonts w:ascii="David" w:eastAsia="Times New Roman" w:hAnsi="David"/>
                <w:lang w:eastAsia="he-IL"/>
              </w:rPr>
            </w:pPr>
            <w:r w:rsidRPr="00311599">
              <w:rPr>
                <w:rFonts w:ascii="David" w:eastAsia="Times New Roman" w:hAnsi="David"/>
                <w:lang w:eastAsia="he-IL"/>
              </w:rPr>
              <w:lastRenderedPageBreak/>
              <w:t>4.2.3.1</w:t>
            </w:r>
          </w:p>
        </w:tc>
        <w:tc>
          <w:tcPr>
            <w:tcW w:w="2382" w:type="pct"/>
            <w:gridSpan w:val="2"/>
            <w:tcBorders>
              <w:top w:val="nil"/>
              <w:left w:val="single" w:sz="4" w:space="0" w:color="auto"/>
              <w:bottom w:val="single" w:sz="4" w:space="0" w:color="auto"/>
              <w:right w:val="single" w:sz="4" w:space="0" w:color="auto"/>
            </w:tcBorders>
            <w:tcMar>
              <w:top w:w="17" w:type="dxa"/>
              <w:left w:w="17" w:type="dxa"/>
              <w:bottom w:w="0" w:type="dxa"/>
              <w:right w:w="17" w:type="dxa"/>
            </w:tcMar>
          </w:tcPr>
          <w:p w14:paraId="5A528D4E" w14:textId="77777777" w:rsidR="0052212F" w:rsidRPr="00311599" w:rsidRDefault="0052212F" w:rsidP="0052212F">
            <w:pPr>
              <w:widowControl w:val="0"/>
              <w:bidi/>
              <w:spacing w:before="0" w:after="0" w:line="240" w:lineRule="auto"/>
              <w:ind w:left="268"/>
              <w:rPr>
                <w:rFonts w:ascii="David" w:eastAsia="Times New Roman" w:hAnsi="David"/>
                <w:rtl/>
                <w:lang w:eastAsia="he-IL"/>
              </w:rPr>
            </w:pPr>
            <w:r w:rsidRPr="00311599">
              <w:rPr>
                <w:rFonts w:ascii="David" w:eastAsia="Times New Roman" w:hAnsi="David"/>
                <w:rtl/>
                <w:lang w:eastAsia="he-IL"/>
              </w:rPr>
              <w:t>תוכנית פרטנית</w:t>
            </w:r>
          </w:p>
        </w:tc>
        <w:tc>
          <w:tcPr>
            <w:tcW w:w="878" w:type="pct"/>
            <w:tcBorders>
              <w:top w:val="single" w:sz="4" w:space="0" w:color="auto"/>
              <w:left w:val="single" w:sz="4" w:space="0" w:color="auto"/>
              <w:bottom w:val="single" w:sz="4" w:space="0" w:color="auto"/>
              <w:right w:val="single" w:sz="4" w:space="0" w:color="auto"/>
            </w:tcBorders>
            <w:tcMar>
              <w:top w:w="17" w:type="dxa"/>
              <w:left w:w="17" w:type="dxa"/>
              <w:bottom w:w="0" w:type="dxa"/>
              <w:right w:w="17" w:type="dxa"/>
            </w:tcMar>
          </w:tcPr>
          <w:p w14:paraId="2C03C0C7" w14:textId="783500B7" w:rsidR="0052212F" w:rsidRPr="00311599" w:rsidRDefault="0052212F" w:rsidP="0052212F">
            <w:pPr>
              <w:widowControl w:val="0"/>
              <w:bidi/>
              <w:spacing w:before="0" w:after="0" w:line="240" w:lineRule="auto"/>
              <w:ind w:left="268"/>
              <w:jc w:val="center"/>
              <w:rPr>
                <w:rFonts w:ascii="David" w:eastAsia="Times New Roman" w:hAnsi="David"/>
                <w:rtl/>
                <w:lang w:eastAsia="he-IL"/>
              </w:rPr>
            </w:pPr>
            <w:r w:rsidRPr="00311599">
              <w:rPr>
                <w:rFonts w:ascii="David" w:eastAsia="Times New Roman" w:hAnsi="David"/>
                <w:rtl/>
                <w:lang w:eastAsia="he-IL"/>
              </w:rPr>
              <w:t>35%</w:t>
            </w:r>
          </w:p>
        </w:tc>
        <w:tc>
          <w:tcPr>
            <w:tcW w:w="477" w:type="pct"/>
            <w:vMerge/>
            <w:tcBorders>
              <w:left w:val="single" w:sz="4" w:space="0" w:color="auto"/>
              <w:bottom w:val="single" w:sz="4" w:space="0" w:color="auto"/>
              <w:right w:val="single" w:sz="4" w:space="0" w:color="auto"/>
            </w:tcBorders>
            <w:shd w:val="clear" w:color="auto" w:fill="D9D9D9" w:themeFill="background1" w:themeFillShade="D9"/>
          </w:tcPr>
          <w:p w14:paraId="27076B29" w14:textId="77777777" w:rsidR="0052212F" w:rsidRPr="00311599" w:rsidRDefault="0052212F" w:rsidP="0052212F">
            <w:pPr>
              <w:widowControl w:val="0"/>
              <w:spacing w:before="0" w:after="0" w:line="240" w:lineRule="auto"/>
              <w:ind w:left="125"/>
              <w:jc w:val="left"/>
              <w:rPr>
                <w:rFonts w:ascii="David" w:eastAsia="Times New Roman" w:hAnsi="David"/>
                <w:lang w:eastAsia="he-IL"/>
              </w:rPr>
            </w:pPr>
          </w:p>
        </w:tc>
        <w:tc>
          <w:tcPr>
            <w:tcW w:w="466" w:type="pct"/>
            <w:vMerge/>
            <w:tcBorders>
              <w:top w:val="single" w:sz="4" w:space="0" w:color="auto"/>
              <w:left w:val="single" w:sz="4" w:space="0" w:color="auto"/>
              <w:bottom w:val="single" w:sz="4" w:space="0" w:color="auto"/>
              <w:right w:val="single" w:sz="4" w:space="0" w:color="auto"/>
            </w:tcBorders>
          </w:tcPr>
          <w:p w14:paraId="62A6C7B4" w14:textId="77777777" w:rsidR="0052212F" w:rsidRPr="00311599" w:rsidRDefault="0052212F" w:rsidP="0052212F">
            <w:pPr>
              <w:widowControl w:val="0"/>
              <w:spacing w:before="0" w:after="0" w:line="240" w:lineRule="auto"/>
              <w:ind w:left="266"/>
              <w:jc w:val="left"/>
              <w:rPr>
                <w:rFonts w:ascii="David" w:eastAsia="Times New Roman" w:hAnsi="David"/>
                <w:lang w:eastAsia="he-IL"/>
              </w:rPr>
            </w:pPr>
          </w:p>
        </w:tc>
      </w:tr>
      <w:tr w:rsidR="0052212F" w:rsidRPr="00311599" w14:paraId="67AB95F9" w14:textId="77777777" w:rsidTr="004361D9">
        <w:trPr>
          <w:trHeight w:val="255"/>
        </w:trPr>
        <w:tc>
          <w:tcPr>
            <w:tcW w:w="797"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72F2D5A0" w14:textId="77777777" w:rsidR="0052212F" w:rsidRPr="00311599" w:rsidRDefault="0052212F" w:rsidP="0052212F">
            <w:pPr>
              <w:widowControl w:val="0"/>
              <w:bidi/>
              <w:spacing w:before="0" w:after="0" w:line="240" w:lineRule="auto"/>
              <w:ind w:left="30"/>
              <w:jc w:val="left"/>
              <w:rPr>
                <w:rFonts w:ascii="David" w:eastAsia="Times New Roman" w:hAnsi="David"/>
                <w:lang w:eastAsia="he-IL"/>
              </w:rPr>
            </w:pPr>
            <w:r w:rsidRPr="00311599">
              <w:rPr>
                <w:rFonts w:ascii="David" w:eastAsia="Times New Roman" w:hAnsi="David"/>
                <w:lang w:eastAsia="he-IL"/>
              </w:rPr>
              <w:t>4.4</w:t>
            </w:r>
          </w:p>
        </w:tc>
        <w:tc>
          <w:tcPr>
            <w:tcW w:w="3260" w:type="pct"/>
            <w:gridSpan w:val="3"/>
            <w:tcBorders>
              <w:top w:val="nil"/>
              <w:left w:val="single" w:sz="4" w:space="0" w:color="auto"/>
              <w:bottom w:val="single" w:sz="4" w:space="0" w:color="auto"/>
              <w:right w:val="single" w:sz="4" w:space="0" w:color="auto"/>
            </w:tcBorders>
            <w:tcMar>
              <w:top w:w="17" w:type="dxa"/>
              <w:left w:w="17" w:type="dxa"/>
              <w:bottom w:w="0" w:type="dxa"/>
              <w:right w:w="17" w:type="dxa"/>
            </w:tcMar>
          </w:tcPr>
          <w:p w14:paraId="68FA54A8" w14:textId="77777777" w:rsidR="0052212F" w:rsidRPr="00311599" w:rsidRDefault="0052212F" w:rsidP="0052212F">
            <w:pPr>
              <w:widowControl w:val="0"/>
              <w:bidi/>
              <w:spacing w:before="0" w:after="0" w:line="240" w:lineRule="auto"/>
              <w:ind w:left="268"/>
              <w:jc w:val="left"/>
              <w:rPr>
                <w:rFonts w:ascii="David" w:eastAsia="Times New Roman" w:hAnsi="David"/>
                <w:lang w:eastAsia="he-IL"/>
              </w:rPr>
            </w:pPr>
            <w:r w:rsidRPr="00311599">
              <w:rPr>
                <w:rFonts w:ascii="David" w:eastAsia="Times New Roman" w:hAnsi="David"/>
                <w:rtl/>
                <w:lang w:eastAsia="he-IL"/>
              </w:rPr>
              <w:t>תיעוד</w:t>
            </w:r>
          </w:p>
        </w:tc>
        <w:tc>
          <w:tcPr>
            <w:tcW w:w="47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8EA2D8" w14:textId="77777777" w:rsidR="0052212F" w:rsidRPr="00311599" w:rsidRDefault="0052212F" w:rsidP="0052212F">
            <w:pPr>
              <w:widowControl w:val="0"/>
              <w:bidi/>
              <w:spacing w:before="0" w:after="0" w:line="240" w:lineRule="auto"/>
              <w:ind w:left="125"/>
              <w:jc w:val="center"/>
              <w:rPr>
                <w:rFonts w:ascii="David" w:eastAsia="Times New Roman" w:hAnsi="David"/>
                <w:lang w:eastAsia="he-IL"/>
              </w:rPr>
            </w:pPr>
            <w:r w:rsidRPr="00311599">
              <w:rPr>
                <w:rFonts w:ascii="David" w:eastAsia="Times New Roman" w:hAnsi="David"/>
                <w:rtl/>
                <w:lang w:eastAsia="he-IL"/>
              </w:rPr>
              <w:t>10%</w:t>
            </w:r>
          </w:p>
        </w:tc>
        <w:tc>
          <w:tcPr>
            <w:tcW w:w="466" w:type="pct"/>
            <w:vMerge/>
            <w:tcBorders>
              <w:top w:val="single" w:sz="4" w:space="0" w:color="auto"/>
              <w:left w:val="single" w:sz="4" w:space="0" w:color="auto"/>
              <w:bottom w:val="single" w:sz="4" w:space="0" w:color="auto"/>
              <w:right w:val="single" w:sz="4" w:space="0" w:color="auto"/>
            </w:tcBorders>
          </w:tcPr>
          <w:p w14:paraId="090A354E" w14:textId="77777777" w:rsidR="0052212F" w:rsidRPr="00311599" w:rsidRDefault="0052212F" w:rsidP="0052212F">
            <w:pPr>
              <w:widowControl w:val="0"/>
              <w:spacing w:before="0" w:after="0" w:line="240" w:lineRule="auto"/>
              <w:ind w:left="266"/>
              <w:jc w:val="left"/>
              <w:rPr>
                <w:rFonts w:ascii="David" w:eastAsia="Times New Roman" w:hAnsi="David"/>
                <w:lang w:eastAsia="he-IL"/>
              </w:rPr>
            </w:pPr>
          </w:p>
        </w:tc>
      </w:tr>
      <w:tr w:rsidR="0052212F" w:rsidRPr="00311599" w14:paraId="3A948A2B" w14:textId="77777777" w:rsidTr="004361D9">
        <w:trPr>
          <w:trHeight w:val="255"/>
        </w:trPr>
        <w:tc>
          <w:tcPr>
            <w:tcW w:w="797" w:type="pct"/>
            <w:tcBorders>
              <w:top w:val="nil"/>
              <w:left w:val="single" w:sz="4" w:space="0" w:color="auto"/>
              <w:bottom w:val="single" w:sz="4" w:space="0" w:color="auto"/>
              <w:right w:val="single" w:sz="4" w:space="0" w:color="auto"/>
            </w:tcBorders>
            <w:noWrap/>
            <w:tcMar>
              <w:top w:w="17" w:type="dxa"/>
              <w:left w:w="17" w:type="dxa"/>
              <w:bottom w:w="0" w:type="dxa"/>
              <w:right w:w="17" w:type="dxa"/>
            </w:tcMar>
          </w:tcPr>
          <w:p w14:paraId="3CA56AD7" w14:textId="3FF4099A" w:rsidR="0052212F" w:rsidRPr="00311599" w:rsidRDefault="0052212F" w:rsidP="0052212F">
            <w:pPr>
              <w:widowControl w:val="0"/>
              <w:bidi/>
              <w:spacing w:before="0" w:after="0" w:line="240" w:lineRule="auto"/>
              <w:ind w:left="30"/>
              <w:jc w:val="left"/>
              <w:rPr>
                <w:rFonts w:ascii="David" w:eastAsia="Times New Roman" w:hAnsi="David"/>
                <w:lang w:eastAsia="he-IL"/>
              </w:rPr>
            </w:pPr>
            <w:r w:rsidRPr="00311599">
              <w:rPr>
                <w:rFonts w:ascii="David" w:eastAsia="Times New Roman" w:hAnsi="David"/>
                <w:rtl/>
                <w:lang w:eastAsia="he-IL"/>
              </w:rPr>
              <w:t>4.9</w:t>
            </w:r>
          </w:p>
        </w:tc>
        <w:tc>
          <w:tcPr>
            <w:tcW w:w="3260" w:type="pct"/>
            <w:gridSpan w:val="3"/>
            <w:tcBorders>
              <w:top w:val="nil"/>
              <w:left w:val="single" w:sz="4" w:space="0" w:color="auto"/>
              <w:bottom w:val="single" w:sz="4" w:space="0" w:color="auto"/>
              <w:right w:val="single" w:sz="4" w:space="0" w:color="auto"/>
            </w:tcBorders>
            <w:tcMar>
              <w:top w:w="17" w:type="dxa"/>
              <w:left w:w="17" w:type="dxa"/>
              <w:bottom w:w="0" w:type="dxa"/>
              <w:right w:w="17" w:type="dxa"/>
            </w:tcMar>
          </w:tcPr>
          <w:p w14:paraId="31009DD6" w14:textId="01B00018" w:rsidR="0052212F" w:rsidRPr="00311599" w:rsidRDefault="0052212F" w:rsidP="0052212F">
            <w:pPr>
              <w:widowControl w:val="0"/>
              <w:bidi/>
              <w:spacing w:before="0" w:after="0" w:line="240" w:lineRule="auto"/>
              <w:ind w:left="268"/>
              <w:jc w:val="left"/>
              <w:rPr>
                <w:rFonts w:ascii="David" w:eastAsia="Times New Roman" w:hAnsi="David"/>
                <w:lang w:eastAsia="he-IL"/>
              </w:rPr>
            </w:pPr>
            <w:r w:rsidRPr="00311599">
              <w:rPr>
                <w:rFonts w:ascii="David" w:eastAsia="Times New Roman" w:hAnsi="David"/>
                <w:rtl/>
                <w:lang w:eastAsia="he-IL"/>
              </w:rPr>
              <w:t>תוכנית הפרדות</w:t>
            </w:r>
          </w:p>
        </w:tc>
        <w:tc>
          <w:tcPr>
            <w:tcW w:w="477" w:type="pct"/>
            <w:tcBorders>
              <w:top w:val="single" w:sz="4" w:space="0" w:color="auto"/>
              <w:left w:val="single" w:sz="4" w:space="0" w:color="auto"/>
              <w:bottom w:val="single" w:sz="4" w:space="0" w:color="000000"/>
              <w:right w:val="single" w:sz="4" w:space="0" w:color="auto"/>
            </w:tcBorders>
            <w:shd w:val="clear" w:color="auto" w:fill="D9D9D9" w:themeFill="background1" w:themeFillShade="D9"/>
          </w:tcPr>
          <w:p w14:paraId="7FB3EB83" w14:textId="74DD598F" w:rsidR="0052212F" w:rsidRPr="00311599" w:rsidRDefault="0052212F" w:rsidP="0052212F">
            <w:pPr>
              <w:widowControl w:val="0"/>
              <w:bidi/>
              <w:spacing w:before="0" w:after="0" w:line="240" w:lineRule="auto"/>
              <w:ind w:left="125"/>
              <w:jc w:val="center"/>
              <w:rPr>
                <w:rFonts w:ascii="David" w:eastAsia="Times New Roman" w:hAnsi="David"/>
                <w:lang w:eastAsia="he-IL"/>
              </w:rPr>
            </w:pPr>
            <w:r w:rsidRPr="00311599">
              <w:rPr>
                <w:rFonts w:ascii="David" w:eastAsia="Times New Roman" w:hAnsi="David"/>
                <w:rtl/>
                <w:lang w:eastAsia="he-IL"/>
              </w:rPr>
              <w:t>5%</w:t>
            </w:r>
          </w:p>
        </w:tc>
        <w:tc>
          <w:tcPr>
            <w:tcW w:w="466" w:type="pct"/>
            <w:vMerge/>
            <w:tcBorders>
              <w:top w:val="single" w:sz="4" w:space="0" w:color="auto"/>
              <w:left w:val="single" w:sz="4" w:space="0" w:color="auto"/>
              <w:bottom w:val="single" w:sz="4" w:space="0" w:color="auto"/>
              <w:right w:val="single" w:sz="4" w:space="0" w:color="auto"/>
            </w:tcBorders>
          </w:tcPr>
          <w:p w14:paraId="345EF973" w14:textId="77777777" w:rsidR="0052212F" w:rsidRPr="00311599" w:rsidRDefault="0052212F" w:rsidP="0052212F">
            <w:pPr>
              <w:widowControl w:val="0"/>
              <w:spacing w:before="0" w:after="0" w:line="240" w:lineRule="auto"/>
              <w:ind w:left="266"/>
              <w:jc w:val="left"/>
              <w:rPr>
                <w:rFonts w:ascii="David" w:eastAsia="Times New Roman" w:hAnsi="David"/>
                <w:lang w:eastAsia="he-IL"/>
              </w:rPr>
            </w:pPr>
          </w:p>
        </w:tc>
      </w:tr>
    </w:tbl>
    <w:p w14:paraId="3573B0A1" w14:textId="77777777" w:rsidR="00022291" w:rsidRPr="00C93AC8" w:rsidRDefault="00022291" w:rsidP="00022291">
      <w:pPr>
        <w:bidi/>
        <w:rPr>
          <w:rFonts w:ascii="David" w:hAnsi="David"/>
          <w:rtl/>
        </w:rPr>
      </w:pPr>
    </w:p>
    <w:p w14:paraId="7D55CE85" w14:textId="77777777" w:rsidR="00B6637D" w:rsidRPr="00C93AC8" w:rsidRDefault="00B6637D" w:rsidP="00B6637D">
      <w:pPr>
        <w:bidi/>
        <w:rPr>
          <w:rFonts w:ascii="David" w:hAnsi="David"/>
          <w:rtl/>
        </w:rPr>
      </w:pPr>
    </w:p>
    <w:p w14:paraId="5FE0CB8F" w14:textId="77777777" w:rsidR="00B6637D" w:rsidRPr="00C93AC8" w:rsidRDefault="00B6637D" w:rsidP="00B6637D">
      <w:pPr>
        <w:bidi/>
        <w:rPr>
          <w:rFonts w:ascii="David" w:hAnsi="David"/>
          <w:rtl/>
        </w:rPr>
      </w:pPr>
    </w:p>
    <w:p w14:paraId="4DEE27E8" w14:textId="77777777" w:rsidR="00B6637D" w:rsidRPr="00C93AC8" w:rsidRDefault="00B6637D" w:rsidP="00B6637D">
      <w:pPr>
        <w:bidi/>
        <w:rPr>
          <w:rFonts w:ascii="David" w:hAnsi="David"/>
          <w:rtl/>
        </w:rPr>
      </w:pPr>
    </w:p>
    <w:p w14:paraId="447DCBE5" w14:textId="77777777" w:rsidR="00B6637D" w:rsidRPr="00C93AC8" w:rsidRDefault="00B6637D" w:rsidP="00B6637D">
      <w:pPr>
        <w:bidi/>
        <w:rPr>
          <w:rFonts w:ascii="David" w:hAnsi="David"/>
          <w:rtl/>
        </w:rPr>
      </w:pPr>
    </w:p>
    <w:p w14:paraId="2903D726" w14:textId="77777777" w:rsidR="00B6637D" w:rsidRPr="00C93AC8" w:rsidRDefault="00B6637D" w:rsidP="00B6637D">
      <w:pPr>
        <w:bidi/>
        <w:rPr>
          <w:rFonts w:ascii="David" w:hAnsi="David"/>
          <w:rtl/>
        </w:rPr>
      </w:pPr>
    </w:p>
    <w:p w14:paraId="1361A72C" w14:textId="77777777" w:rsidR="00B6637D" w:rsidRPr="00C93AC8" w:rsidRDefault="00B6637D" w:rsidP="00B6637D">
      <w:pPr>
        <w:bidi/>
        <w:rPr>
          <w:rFonts w:ascii="David" w:hAnsi="David"/>
          <w:rtl/>
        </w:rPr>
      </w:pPr>
    </w:p>
    <w:p w14:paraId="2456F8B6" w14:textId="77777777" w:rsidR="00B6637D" w:rsidRPr="00C93AC8" w:rsidRDefault="00B6637D" w:rsidP="00B6637D">
      <w:pPr>
        <w:bidi/>
        <w:rPr>
          <w:rFonts w:ascii="David" w:hAnsi="David"/>
          <w:rtl/>
        </w:rPr>
      </w:pPr>
    </w:p>
    <w:p w14:paraId="37901AA9" w14:textId="77777777" w:rsidR="00B6637D" w:rsidRPr="00C93AC8" w:rsidRDefault="00B6637D" w:rsidP="00B6637D">
      <w:pPr>
        <w:bidi/>
        <w:rPr>
          <w:rFonts w:ascii="David" w:hAnsi="David"/>
          <w:rtl/>
        </w:rPr>
      </w:pPr>
    </w:p>
    <w:p w14:paraId="2E5B963E" w14:textId="77777777" w:rsidR="00B6637D" w:rsidRPr="00C93AC8" w:rsidRDefault="00B6637D" w:rsidP="00B6637D">
      <w:pPr>
        <w:bidi/>
        <w:rPr>
          <w:rFonts w:ascii="David" w:hAnsi="David"/>
          <w:rtl/>
        </w:rPr>
      </w:pPr>
    </w:p>
    <w:p w14:paraId="0A9FA1FE" w14:textId="77777777" w:rsidR="00B6637D" w:rsidRPr="00C93AC8" w:rsidRDefault="00B6637D" w:rsidP="00B6637D">
      <w:pPr>
        <w:bidi/>
        <w:rPr>
          <w:rFonts w:ascii="David" w:hAnsi="David"/>
          <w:rtl/>
        </w:rPr>
      </w:pPr>
    </w:p>
    <w:p w14:paraId="29163C1B" w14:textId="77777777" w:rsidR="00B6637D" w:rsidRPr="00C93AC8" w:rsidRDefault="00B6637D" w:rsidP="00B6637D">
      <w:pPr>
        <w:bidi/>
        <w:rPr>
          <w:rFonts w:ascii="David" w:hAnsi="David"/>
          <w:rtl/>
        </w:rPr>
      </w:pPr>
    </w:p>
    <w:p w14:paraId="550C9F70" w14:textId="77777777" w:rsidR="00B6637D" w:rsidRPr="00C93AC8" w:rsidRDefault="00B6637D" w:rsidP="00B6637D">
      <w:pPr>
        <w:bidi/>
        <w:rPr>
          <w:rFonts w:ascii="David" w:hAnsi="David"/>
          <w:rtl/>
        </w:rPr>
      </w:pPr>
      <w:r w:rsidRPr="00C93AC8">
        <w:rPr>
          <w:rFonts w:ascii="David" w:hAnsi="David"/>
          <w:rtl/>
        </w:rPr>
        <w:br w:type="page"/>
      </w:r>
    </w:p>
    <w:p w14:paraId="604D7E67" w14:textId="77777777" w:rsidR="00B6637D" w:rsidRPr="00C93AC8" w:rsidRDefault="00B6637D" w:rsidP="00B6637D">
      <w:pPr>
        <w:bidi/>
        <w:rPr>
          <w:rFonts w:ascii="David" w:hAnsi="David"/>
          <w:rtl/>
        </w:rPr>
      </w:pPr>
    </w:p>
    <w:p w14:paraId="17F712C8" w14:textId="77777777" w:rsidR="00B6637D" w:rsidRPr="00C93AC8" w:rsidRDefault="00B6637D" w:rsidP="0011484B">
      <w:pPr>
        <w:pStyle w:val="Heading2"/>
        <w:numPr>
          <w:ilvl w:val="0"/>
          <w:numId w:val="0"/>
        </w:numPr>
        <w:jc w:val="center"/>
        <w:rPr>
          <w:rFonts w:eastAsia="Times New Roman"/>
          <w:u w:val="single"/>
          <w:rtl/>
          <w:lang w:eastAsia="he-IL"/>
        </w:rPr>
      </w:pPr>
      <w:r w:rsidRPr="0011484B">
        <w:rPr>
          <w:rFonts w:asciiTheme="minorBidi" w:hAnsiTheme="minorBidi" w:cstheme="minorBidi" w:hint="eastAsia"/>
          <w:rtl/>
        </w:rPr>
        <w:t>נספח</w:t>
      </w:r>
      <w:r w:rsidRPr="00C93AC8">
        <w:rPr>
          <w:rFonts w:eastAsia="Times New Roman"/>
          <w:u w:val="single"/>
          <w:rtl/>
          <w:lang w:eastAsia="he-IL"/>
        </w:rPr>
        <w:t xml:space="preserve"> 0.8.4</w:t>
      </w:r>
    </w:p>
    <w:p w14:paraId="7C984291" w14:textId="77777777" w:rsidR="00B6637D" w:rsidRPr="00C93AC8" w:rsidRDefault="00B6637D" w:rsidP="00B6637D">
      <w:pPr>
        <w:bidi/>
        <w:spacing w:before="0" w:after="0" w:line="360" w:lineRule="auto"/>
        <w:jc w:val="center"/>
        <w:rPr>
          <w:rFonts w:ascii="David" w:eastAsia="Times New Roman" w:hAnsi="David"/>
          <w:u w:val="single"/>
          <w:rtl/>
          <w:lang w:eastAsia="he-IL"/>
        </w:rPr>
      </w:pPr>
    </w:p>
    <w:p w14:paraId="783EB28D" w14:textId="77777777" w:rsidR="00B6637D" w:rsidRPr="00C93AC8" w:rsidRDefault="00B6637D" w:rsidP="00B6637D">
      <w:pPr>
        <w:bidi/>
        <w:spacing w:before="0" w:after="0" w:line="240" w:lineRule="auto"/>
        <w:jc w:val="center"/>
        <w:rPr>
          <w:rFonts w:ascii="David" w:eastAsia="Times New Roman" w:hAnsi="David"/>
          <w:b/>
          <w:bCs/>
          <w:u w:val="single"/>
          <w:rtl/>
          <w:lang w:eastAsia="he-IL"/>
        </w:rPr>
      </w:pPr>
      <w:r w:rsidRPr="00C93AC8">
        <w:rPr>
          <w:rFonts w:ascii="David" w:eastAsia="Times New Roman" w:hAnsi="David"/>
          <w:b/>
          <w:bCs/>
          <w:u w:val="single"/>
          <w:rtl/>
          <w:lang w:eastAsia="he-IL"/>
        </w:rPr>
        <w:t>חוזה – פורטל הספקים הממשלתי</w:t>
      </w:r>
    </w:p>
    <w:p w14:paraId="1854D16C" w14:textId="77777777" w:rsidR="00B6637D" w:rsidRPr="00C93AC8" w:rsidRDefault="00B6637D" w:rsidP="00B6637D">
      <w:pPr>
        <w:bidi/>
        <w:spacing w:before="0" w:after="0" w:line="240" w:lineRule="auto"/>
        <w:jc w:val="left"/>
        <w:rPr>
          <w:rFonts w:ascii="David" w:eastAsia="Times New Roman" w:hAnsi="David"/>
          <w:rtl/>
          <w:lang w:eastAsia="he-IL"/>
        </w:rPr>
      </w:pPr>
    </w:p>
    <w:p w14:paraId="08F2DC01" w14:textId="77777777" w:rsidR="00B6637D" w:rsidRPr="00C93AC8" w:rsidRDefault="00B6637D" w:rsidP="00B6637D">
      <w:pPr>
        <w:bidi/>
        <w:spacing w:before="0" w:after="0" w:line="240" w:lineRule="auto"/>
        <w:jc w:val="left"/>
        <w:rPr>
          <w:rFonts w:ascii="David" w:eastAsia="Times New Roman" w:hAnsi="David"/>
          <w:rtl/>
          <w:lang w:eastAsia="he-IL"/>
        </w:rPr>
      </w:pPr>
    </w:p>
    <w:p w14:paraId="67EEB594" w14:textId="77777777" w:rsidR="00B6637D" w:rsidRPr="00C93AC8" w:rsidRDefault="00B6637D" w:rsidP="00B6637D">
      <w:pPr>
        <w:bidi/>
        <w:spacing w:before="0" w:after="0" w:line="240" w:lineRule="auto"/>
        <w:jc w:val="left"/>
        <w:rPr>
          <w:rFonts w:ascii="David" w:eastAsia="Times New Roman" w:hAnsi="David"/>
          <w:rtl/>
          <w:lang w:eastAsia="he-IL"/>
        </w:rPr>
      </w:pPr>
    </w:p>
    <w:p w14:paraId="4BB8D6D7" w14:textId="77777777" w:rsidR="00B6637D" w:rsidRPr="00C93AC8" w:rsidRDefault="00B6637D" w:rsidP="00B6637D">
      <w:pPr>
        <w:bidi/>
        <w:spacing w:before="0" w:after="0" w:line="240" w:lineRule="auto"/>
        <w:jc w:val="left"/>
        <w:rPr>
          <w:rFonts w:ascii="David" w:eastAsia="Times New Roman" w:hAnsi="David"/>
          <w:rtl/>
          <w:lang w:eastAsia="he-IL"/>
        </w:rPr>
      </w:pPr>
    </w:p>
    <w:p w14:paraId="0D16DB69" w14:textId="77777777" w:rsidR="00B6637D" w:rsidRPr="00C93AC8" w:rsidRDefault="00B6637D" w:rsidP="00B6637D">
      <w:pPr>
        <w:bidi/>
        <w:spacing w:before="0" w:after="0" w:line="240" w:lineRule="auto"/>
        <w:rPr>
          <w:rFonts w:ascii="David" w:eastAsia="Times New Roman" w:hAnsi="David"/>
          <w:rtl/>
          <w:lang w:eastAsia="he-IL"/>
        </w:rPr>
      </w:pPr>
      <w:r w:rsidRPr="00C93AC8">
        <w:rPr>
          <w:rFonts w:ascii="David" w:eastAsia="Times New Roman" w:hAnsi="David"/>
          <w:rtl/>
          <w:lang w:eastAsia="he-IL"/>
        </w:rPr>
        <w:t>שנערך ונחתם ביום ____________  לחודש ______________  בשנת _____________</w:t>
      </w:r>
    </w:p>
    <w:p w14:paraId="40EC14CD" w14:textId="77777777" w:rsidR="00B6637D" w:rsidRPr="00C93AC8" w:rsidRDefault="00B6637D" w:rsidP="00B6637D">
      <w:pPr>
        <w:bidi/>
        <w:spacing w:before="0" w:after="0" w:line="240" w:lineRule="auto"/>
        <w:rPr>
          <w:rFonts w:ascii="David" w:eastAsia="Times New Roman" w:hAnsi="David"/>
          <w:rtl/>
          <w:lang w:eastAsia="he-IL"/>
        </w:rPr>
      </w:pPr>
    </w:p>
    <w:p w14:paraId="3BE6C527" w14:textId="77777777" w:rsidR="00B6637D" w:rsidRPr="00C93AC8" w:rsidRDefault="00B6637D" w:rsidP="00B6637D">
      <w:pPr>
        <w:bidi/>
        <w:spacing w:before="0" w:after="0" w:line="240" w:lineRule="auto"/>
        <w:rPr>
          <w:rFonts w:ascii="David" w:eastAsia="Times New Roman" w:hAnsi="David"/>
          <w:rtl/>
          <w:lang w:eastAsia="he-IL"/>
        </w:rPr>
      </w:pPr>
      <w:r w:rsidRPr="00C93AC8">
        <w:rPr>
          <w:rFonts w:ascii="David" w:eastAsia="Times New Roman" w:hAnsi="David"/>
          <w:b/>
          <w:bCs/>
          <w:rtl/>
          <w:lang w:eastAsia="he-IL"/>
        </w:rPr>
        <w:t>ב י ן</w:t>
      </w:r>
      <w:r w:rsidRPr="00C93AC8">
        <w:rPr>
          <w:rFonts w:ascii="David" w:eastAsia="Times New Roman" w:hAnsi="David"/>
          <w:rtl/>
          <w:lang w:eastAsia="he-IL"/>
        </w:rPr>
        <w:t xml:space="preserve"> :</w:t>
      </w:r>
      <w:r w:rsidRPr="00C93AC8">
        <w:rPr>
          <w:rFonts w:ascii="David" w:eastAsia="Times New Roman" w:hAnsi="David"/>
          <w:rtl/>
          <w:lang w:eastAsia="he-IL"/>
        </w:rPr>
        <w:tab/>
        <w:t xml:space="preserve">ממשלת ישראל בשם מדינת ישראל המיוצגת ע"י </w:t>
      </w:r>
      <w:r w:rsidRPr="00C93AC8">
        <w:rPr>
          <w:rFonts w:ascii="David" w:eastAsia="Times New Roman" w:hAnsi="David" w:hint="eastAsia"/>
          <w:rtl/>
          <w:lang w:eastAsia="he-IL"/>
        </w:rPr>
        <w:t>החשב</w:t>
      </w:r>
      <w:r w:rsidRPr="00C93AC8">
        <w:rPr>
          <w:rFonts w:ascii="David" w:eastAsia="Times New Roman" w:hAnsi="David"/>
          <w:rtl/>
          <w:lang w:eastAsia="he-IL"/>
        </w:rPr>
        <w:t xml:space="preserve"> </w:t>
      </w:r>
      <w:r w:rsidRPr="00C93AC8">
        <w:rPr>
          <w:rFonts w:ascii="David" w:eastAsia="Times New Roman" w:hAnsi="David" w:hint="eastAsia"/>
          <w:rtl/>
          <w:lang w:eastAsia="he-IL"/>
        </w:rPr>
        <w:t>הכללי</w:t>
      </w:r>
      <w:r w:rsidRPr="00C93AC8">
        <w:rPr>
          <w:rFonts w:ascii="David" w:eastAsia="Times New Roman" w:hAnsi="David"/>
          <w:rtl/>
          <w:lang w:eastAsia="he-IL"/>
        </w:rPr>
        <w:t xml:space="preserve"> </w:t>
      </w:r>
    </w:p>
    <w:p w14:paraId="1F264A5A" w14:textId="77777777" w:rsidR="00B6637D" w:rsidRPr="00C93AC8" w:rsidRDefault="00B6637D" w:rsidP="00B6637D">
      <w:pPr>
        <w:bidi/>
        <w:spacing w:before="0" w:after="0" w:line="240" w:lineRule="auto"/>
        <w:jc w:val="center"/>
        <w:rPr>
          <w:rFonts w:ascii="David" w:eastAsia="Times New Roman" w:hAnsi="David"/>
          <w:b/>
          <w:bCs/>
          <w:rtl/>
          <w:lang w:eastAsia="he-IL"/>
        </w:rPr>
      </w:pPr>
      <w:r w:rsidRPr="00C93AC8">
        <w:rPr>
          <w:rFonts w:ascii="David" w:eastAsia="Times New Roman" w:hAnsi="David"/>
          <w:rtl/>
          <w:lang w:eastAsia="he-IL"/>
        </w:rPr>
        <w:br/>
      </w:r>
      <w:r w:rsidRPr="00C93AC8">
        <w:rPr>
          <w:rFonts w:ascii="David" w:eastAsia="Times New Roman" w:hAnsi="David"/>
          <w:b/>
          <w:bCs/>
          <w:rtl/>
          <w:lang w:eastAsia="he-IL"/>
        </w:rPr>
        <w:t>(להלן - הממשלה)</w:t>
      </w:r>
    </w:p>
    <w:p w14:paraId="1AFF28BA" w14:textId="77777777" w:rsidR="00B6637D" w:rsidRPr="00C93AC8" w:rsidRDefault="00B6637D" w:rsidP="00B6637D">
      <w:pPr>
        <w:bidi/>
        <w:spacing w:before="0" w:after="0" w:line="240" w:lineRule="auto"/>
        <w:rPr>
          <w:rFonts w:ascii="David" w:eastAsia="Times New Roman" w:hAnsi="David"/>
          <w:rtl/>
          <w:lang w:eastAsia="he-IL"/>
        </w:rPr>
      </w:pPr>
      <w:r w:rsidRPr="00C93AC8">
        <w:rPr>
          <w:rFonts w:ascii="David" w:eastAsia="Times New Roman" w:hAnsi="David"/>
          <w:rtl/>
          <w:lang w:eastAsia="he-IL"/>
        </w:rPr>
        <w:t xml:space="preserve"> </w:t>
      </w:r>
    </w:p>
    <w:p w14:paraId="49CA2CBB" w14:textId="77777777" w:rsidR="00B6637D" w:rsidRPr="00C93AC8" w:rsidRDefault="00B6637D" w:rsidP="00B6637D">
      <w:pPr>
        <w:bidi/>
        <w:spacing w:before="0" w:after="0" w:line="240" w:lineRule="auto"/>
        <w:jc w:val="right"/>
        <w:rPr>
          <w:rFonts w:ascii="David" w:eastAsia="Times New Roman" w:hAnsi="David"/>
          <w:b/>
          <w:bCs/>
          <w:u w:val="single"/>
          <w:rtl/>
          <w:lang w:eastAsia="he-IL"/>
        </w:rPr>
      </w:pPr>
      <w:r w:rsidRPr="00C93AC8">
        <w:rPr>
          <w:rFonts w:ascii="David" w:eastAsia="Times New Roman" w:hAnsi="David"/>
          <w:b/>
          <w:bCs/>
          <w:u w:val="single"/>
          <w:rtl/>
          <w:lang w:eastAsia="he-IL"/>
        </w:rPr>
        <w:t xml:space="preserve">מ צ ד   א ח ד </w:t>
      </w:r>
    </w:p>
    <w:p w14:paraId="6C22CE82" w14:textId="77777777" w:rsidR="00B6637D" w:rsidRPr="00C93AC8" w:rsidRDefault="00B6637D" w:rsidP="00B6637D">
      <w:pPr>
        <w:bidi/>
        <w:spacing w:before="0" w:after="0" w:line="240" w:lineRule="auto"/>
        <w:rPr>
          <w:rFonts w:ascii="David" w:eastAsia="Times New Roman" w:hAnsi="David"/>
          <w:rtl/>
          <w:lang w:eastAsia="he-IL"/>
        </w:rPr>
      </w:pPr>
      <w:r w:rsidRPr="00C93AC8">
        <w:rPr>
          <w:rFonts w:ascii="David" w:eastAsia="Times New Roman" w:hAnsi="David"/>
          <w:rtl/>
          <w:lang w:eastAsia="he-IL"/>
        </w:rPr>
        <w:t xml:space="preserve"> </w:t>
      </w:r>
    </w:p>
    <w:p w14:paraId="0E59437F" w14:textId="77777777" w:rsidR="00B6637D" w:rsidRPr="00C93AC8" w:rsidRDefault="00B6637D" w:rsidP="00B6637D">
      <w:pPr>
        <w:bidi/>
        <w:spacing w:before="0" w:after="0" w:line="240" w:lineRule="auto"/>
        <w:rPr>
          <w:rFonts w:ascii="David" w:eastAsia="Times New Roman" w:hAnsi="David"/>
          <w:rtl/>
          <w:lang w:eastAsia="he-IL"/>
        </w:rPr>
      </w:pPr>
      <w:r w:rsidRPr="00C93AC8">
        <w:rPr>
          <w:rFonts w:ascii="David" w:eastAsia="Times New Roman" w:hAnsi="David"/>
          <w:b/>
          <w:bCs/>
          <w:rtl/>
          <w:lang w:eastAsia="he-IL"/>
        </w:rPr>
        <w:t>ל ב י ן</w:t>
      </w:r>
      <w:r w:rsidRPr="00C93AC8">
        <w:rPr>
          <w:rFonts w:ascii="David" w:eastAsia="Times New Roman" w:hAnsi="David"/>
          <w:rtl/>
          <w:lang w:eastAsia="he-IL"/>
        </w:rPr>
        <w:t xml:space="preserve"> :</w:t>
      </w:r>
      <w:r w:rsidRPr="00C93AC8">
        <w:rPr>
          <w:rFonts w:ascii="David" w:eastAsia="Times New Roman" w:hAnsi="David"/>
          <w:rtl/>
          <w:lang w:eastAsia="he-IL"/>
        </w:rPr>
        <w:tab/>
        <w:t xml:space="preserve">_____________________________  </w:t>
      </w:r>
      <w:r w:rsidRPr="00C93AC8">
        <w:rPr>
          <w:rFonts w:ascii="David" w:eastAsia="Times New Roman" w:hAnsi="David" w:hint="eastAsia"/>
          <w:rtl/>
          <w:lang w:eastAsia="he-IL"/>
        </w:rPr>
        <w:t>ח</w:t>
      </w:r>
      <w:r w:rsidRPr="00C93AC8">
        <w:rPr>
          <w:rFonts w:ascii="David" w:eastAsia="Times New Roman" w:hAnsi="David"/>
          <w:rtl/>
          <w:lang w:eastAsia="he-IL"/>
        </w:rPr>
        <w:t>.פ. ______________</w:t>
      </w:r>
    </w:p>
    <w:p w14:paraId="117F12C4" w14:textId="77777777" w:rsidR="00B6637D" w:rsidRPr="00C93AC8" w:rsidRDefault="00B6637D" w:rsidP="00B6637D">
      <w:pPr>
        <w:bidi/>
        <w:spacing w:before="0" w:after="0" w:line="240" w:lineRule="auto"/>
        <w:rPr>
          <w:rFonts w:ascii="David" w:eastAsia="Times New Roman" w:hAnsi="David"/>
          <w:rtl/>
          <w:lang w:eastAsia="he-IL"/>
        </w:rPr>
      </w:pPr>
    </w:p>
    <w:p w14:paraId="52FFA273" w14:textId="77777777" w:rsidR="00B6637D" w:rsidRPr="00C93AC8" w:rsidRDefault="00B6637D" w:rsidP="00B6637D">
      <w:pPr>
        <w:bidi/>
        <w:spacing w:before="0" w:after="0" w:line="240" w:lineRule="auto"/>
        <w:rPr>
          <w:rFonts w:ascii="David" w:eastAsia="Times New Roman" w:hAnsi="David"/>
          <w:rtl/>
          <w:lang w:eastAsia="he-IL"/>
        </w:rPr>
      </w:pPr>
      <w:r w:rsidRPr="00C93AC8">
        <w:rPr>
          <w:rFonts w:ascii="David" w:eastAsia="Times New Roman" w:hAnsi="David" w:hint="eastAsia"/>
          <w:rtl/>
          <w:lang w:eastAsia="he-IL"/>
        </w:rPr>
        <w:t>באמצעות</w:t>
      </w:r>
      <w:r w:rsidRPr="00C93AC8">
        <w:rPr>
          <w:rFonts w:ascii="David" w:eastAsia="Times New Roman" w:hAnsi="David"/>
          <w:rtl/>
          <w:lang w:eastAsia="he-IL"/>
        </w:rPr>
        <w:t xml:space="preserve"> </w:t>
      </w:r>
      <w:r w:rsidRPr="00C93AC8">
        <w:rPr>
          <w:rFonts w:ascii="David" w:eastAsia="Times New Roman" w:hAnsi="David" w:hint="eastAsia"/>
          <w:rtl/>
          <w:lang w:eastAsia="he-IL"/>
        </w:rPr>
        <w:t>מורשה</w:t>
      </w:r>
      <w:r w:rsidRPr="00C93AC8">
        <w:rPr>
          <w:rFonts w:ascii="David" w:eastAsia="Times New Roman" w:hAnsi="David"/>
          <w:rtl/>
          <w:lang w:eastAsia="he-IL"/>
        </w:rPr>
        <w:t>/</w:t>
      </w:r>
      <w:r w:rsidRPr="00C93AC8">
        <w:rPr>
          <w:rFonts w:ascii="David" w:eastAsia="Times New Roman" w:hAnsi="David" w:hint="eastAsia"/>
          <w:rtl/>
          <w:lang w:eastAsia="he-IL"/>
        </w:rPr>
        <w:t>מורשי</w:t>
      </w:r>
      <w:r w:rsidRPr="00C93AC8">
        <w:rPr>
          <w:rFonts w:ascii="David" w:eastAsia="Times New Roman" w:hAnsi="David"/>
          <w:rtl/>
          <w:lang w:eastAsia="he-IL"/>
        </w:rPr>
        <w:t xml:space="preserve"> חתימה מטעמו/ה _____________________________________ </w:t>
      </w:r>
    </w:p>
    <w:p w14:paraId="3407E6ED" w14:textId="77777777" w:rsidR="00B6637D" w:rsidRPr="00C93AC8" w:rsidRDefault="00B6637D" w:rsidP="00B6637D">
      <w:pPr>
        <w:bidi/>
        <w:spacing w:before="0" w:after="0" w:line="240" w:lineRule="auto"/>
        <w:rPr>
          <w:rFonts w:ascii="David" w:eastAsia="Times New Roman" w:hAnsi="David"/>
          <w:rtl/>
          <w:lang w:eastAsia="he-IL"/>
        </w:rPr>
      </w:pPr>
    </w:p>
    <w:p w14:paraId="2E32E113" w14:textId="77777777" w:rsidR="00B6637D" w:rsidRPr="00C93AC8" w:rsidRDefault="00B6637D" w:rsidP="00B6637D">
      <w:pPr>
        <w:bidi/>
        <w:spacing w:before="0" w:after="0" w:line="240" w:lineRule="auto"/>
        <w:jc w:val="center"/>
        <w:rPr>
          <w:rFonts w:ascii="David" w:eastAsia="Times New Roman" w:hAnsi="David"/>
          <w:b/>
          <w:bCs/>
          <w:rtl/>
          <w:lang w:eastAsia="he-IL"/>
        </w:rPr>
      </w:pPr>
      <w:r w:rsidRPr="00C93AC8">
        <w:rPr>
          <w:rFonts w:ascii="David" w:eastAsia="Times New Roman" w:hAnsi="David"/>
          <w:b/>
          <w:bCs/>
          <w:rtl/>
          <w:lang w:eastAsia="he-IL"/>
        </w:rPr>
        <w:t>(להלן - המשתמש)</w:t>
      </w:r>
    </w:p>
    <w:p w14:paraId="70F15A9C" w14:textId="77777777" w:rsidR="00B6637D" w:rsidRPr="00C93AC8" w:rsidRDefault="00B6637D" w:rsidP="00B6637D">
      <w:pPr>
        <w:bidi/>
        <w:spacing w:before="0" w:after="0" w:line="240" w:lineRule="auto"/>
        <w:rPr>
          <w:rFonts w:ascii="David" w:eastAsia="Times New Roman" w:hAnsi="David"/>
          <w:rtl/>
          <w:lang w:eastAsia="he-IL"/>
        </w:rPr>
      </w:pPr>
      <w:r w:rsidRPr="00C93AC8">
        <w:rPr>
          <w:rFonts w:ascii="David" w:eastAsia="Times New Roman" w:hAnsi="David"/>
          <w:rtl/>
          <w:lang w:eastAsia="he-IL"/>
        </w:rPr>
        <w:t xml:space="preserve"> </w:t>
      </w:r>
    </w:p>
    <w:p w14:paraId="762E022A" w14:textId="77777777" w:rsidR="00B6637D" w:rsidRPr="00C93AC8" w:rsidRDefault="00B6637D" w:rsidP="00B6637D">
      <w:pPr>
        <w:bidi/>
        <w:spacing w:before="0" w:after="0" w:line="240" w:lineRule="auto"/>
        <w:jc w:val="right"/>
        <w:rPr>
          <w:rFonts w:ascii="David" w:eastAsia="Times New Roman" w:hAnsi="David"/>
          <w:b/>
          <w:bCs/>
          <w:u w:val="single"/>
          <w:rtl/>
          <w:lang w:eastAsia="he-IL"/>
        </w:rPr>
      </w:pPr>
      <w:r w:rsidRPr="00C93AC8">
        <w:rPr>
          <w:rFonts w:ascii="David" w:eastAsia="Times New Roman" w:hAnsi="David"/>
          <w:b/>
          <w:bCs/>
          <w:u w:val="single"/>
          <w:rtl/>
          <w:lang w:eastAsia="he-IL"/>
        </w:rPr>
        <w:t>מ צ ד   ש נ י</w:t>
      </w:r>
    </w:p>
    <w:p w14:paraId="5E15E9E3" w14:textId="77777777" w:rsidR="00B6637D" w:rsidRPr="00C93AC8" w:rsidRDefault="00B6637D" w:rsidP="00B6637D">
      <w:pPr>
        <w:bidi/>
        <w:spacing w:before="0" w:after="0" w:line="240" w:lineRule="auto"/>
        <w:rPr>
          <w:rFonts w:ascii="David" w:eastAsia="Times New Roman" w:hAnsi="David"/>
          <w:rtl/>
          <w:lang w:eastAsia="he-IL"/>
        </w:rPr>
      </w:pPr>
    </w:p>
    <w:p w14:paraId="09BA8136" w14:textId="77777777" w:rsidR="00B6637D" w:rsidRPr="00C93AC8" w:rsidRDefault="00B6637D" w:rsidP="00B6637D">
      <w:pPr>
        <w:bidi/>
        <w:spacing w:before="0" w:after="0" w:line="240" w:lineRule="auto"/>
        <w:rPr>
          <w:rFonts w:ascii="David" w:eastAsia="Times New Roman" w:hAnsi="David"/>
          <w:rtl/>
          <w:lang w:eastAsia="he-IL"/>
        </w:rPr>
      </w:pPr>
    </w:p>
    <w:p w14:paraId="52FB9CA1" w14:textId="77777777" w:rsidR="00B6637D" w:rsidRPr="00C93AC8" w:rsidRDefault="00B6637D" w:rsidP="00B6637D">
      <w:pPr>
        <w:bidi/>
        <w:spacing w:before="0" w:after="0" w:line="240" w:lineRule="auto"/>
        <w:rPr>
          <w:rFonts w:ascii="David" w:eastAsia="Times New Roman" w:hAnsi="David"/>
          <w:b/>
          <w:bCs/>
          <w:rtl/>
          <w:lang w:eastAsia="he-IL"/>
        </w:rPr>
      </w:pPr>
      <w:r w:rsidRPr="00C93AC8">
        <w:rPr>
          <w:rFonts w:ascii="David" w:eastAsia="Times New Roman" w:hAnsi="David"/>
          <w:b/>
          <w:bCs/>
          <w:rtl/>
          <w:lang w:eastAsia="he-IL"/>
        </w:rPr>
        <w:t>ה ו א י ל :</w:t>
      </w:r>
    </w:p>
    <w:p w14:paraId="19B4A62E" w14:textId="77777777" w:rsidR="00B6637D" w:rsidRPr="00C93AC8" w:rsidRDefault="00B6637D" w:rsidP="00B6637D">
      <w:pPr>
        <w:bidi/>
        <w:spacing w:before="0" w:after="0" w:line="240" w:lineRule="auto"/>
        <w:rPr>
          <w:rFonts w:ascii="David" w:eastAsia="Times New Roman" w:hAnsi="David"/>
          <w:rtl/>
          <w:lang w:eastAsia="he-IL"/>
        </w:rPr>
      </w:pPr>
    </w:p>
    <w:p w14:paraId="4257F672" w14:textId="77777777" w:rsidR="00B6637D" w:rsidRPr="00C93AC8" w:rsidRDefault="00B6637D" w:rsidP="00B6637D">
      <w:pPr>
        <w:bidi/>
        <w:spacing w:before="0" w:after="0" w:line="240" w:lineRule="auto"/>
        <w:rPr>
          <w:rFonts w:ascii="David" w:eastAsia="Times New Roman" w:hAnsi="David"/>
          <w:rtl/>
          <w:lang w:eastAsia="he-IL"/>
        </w:rPr>
      </w:pPr>
      <w:r w:rsidRPr="00C93AC8">
        <w:rPr>
          <w:rFonts w:ascii="David" w:eastAsia="Times New Roman" w:hAnsi="David"/>
          <w:rtl/>
          <w:lang w:eastAsia="he-IL"/>
        </w:rPr>
        <w:t>ו</w:t>
      </w: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פיתחה</w:t>
      </w:r>
      <w:r w:rsidRPr="00C93AC8">
        <w:rPr>
          <w:rFonts w:ascii="David" w:eastAsia="Times New Roman" w:hAnsi="David"/>
          <w:rtl/>
          <w:lang w:eastAsia="he-IL"/>
        </w:rPr>
        <w:t xml:space="preserve"> </w:t>
      </w:r>
      <w:r w:rsidRPr="00C93AC8">
        <w:rPr>
          <w:rFonts w:ascii="David" w:eastAsia="Times New Roman" w:hAnsi="David" w:hint="eastAsia"/>
          <w:rtl/>
          <w:lang w:eastAsia="he-IL"/>
        </w:rPr>
        <w:t>ומפעילה</w:t>
      </w:r>
      <w:r w:rsidRPr="00C93AC8">
        <w:rPr>
          <w:rFonts w:ascii="David" w:eastAsia="Times New Roman" w:hAnsi="David"/>
          <w:rtl/>
          <w:lang w:eastAsia="he-IL"/>
        </w:rPr>
        <w:t xml:space="preserve"> </w:t>
      </w:r>
      <w:r w:rsidRPr="00C93AC8">
        <w:rPr>
          <w:rFonts w:ascii="David" w:eastAsia="Times New Roman" w:hAnsi="David" w:hint="eastAsia"/>
          <w:rtl/>
          <w:lang w:eastAsia="he-IL"/>
        </w:rPr>
        <w:t>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ממשלתי</w:t>
      </w:r>
      <w:r w:rsidRPr="00C93AC8">
        <w:rPr>
          <w:rFonts w:ascii="David" w:eastAsia="Times New Roman" w:hAnsi="David"/>
          <w:rtl/>
          <w:lang w:eastAsia="he-IL"/>
        </w:rPr>
        <w:t xml:space="preserve">, </w:t>
      </w:r>
      <w:r w:rsidRPr="00C93AC8">
        <w:rPr>
          <w:rFonts w:ascii="David" w:eastAsia="Times New Roman" w:hAnsi="David" w:hint="eastAsia"/>
          <w:rtl/>
          <w:lang w:eastAsia="he-IL"/>
        </w:rPr>
        <w:t>מערכת</w:t>
      </w:r>
      <w:r w:rsidRPr="00C93AC8">
        <w:rPr>
          <w:rFonts w:ascii="David" w:eastAsia="Times New Roman" w:hAnsi="David"/>
          <w:rtl/>
          <w:lang w:eastAsia="he-IL"/>
        </w:rPr>
        <w:t xml:space="preserve"> </w:t>
      </w:r>
      <w:r w:rsidRPr="00C93AC8">
        <w:rPr>
          <w:rFonts w:ascii="David" w:eastAsia="Times New Roman" w:hAnsi="David" w:hint="eastAsia"/>
          <w:rtl/>
          <w:lang w:eastAsia="he-IL"/>
        </w:rPr>
        <w:t>ממוחשבת</w:t>
      </w:r>
      <w:r w:rsidRPr="00C93AC8">
        <w:rPr>
          <w:rFonts w:ascii="David" w:eastAsia="Times New Roman" w:hAnsi="David"/>
          <w:rtl/>
          <w:lang w:eastAsia="he-IL"/>
        </w:rPr>
        <w:t xml:space="preserve"> </w:t>
      </w:r>
      <w:r w:rsidRPr="00C93AC8">
        <w:rPr>
          <w:rFonts w:ascii="David" w:eastAsia="Times New Roman" w:hAnsi="David" w:hint="eastAsia"/>
          <w:rtl/>
          <w:lang w:eastAsia="he-IL"/>
        </w:rPr>
        <w:t>להעברת</w:t>
      </w:r>
      <w:r w:rsidRPr="00C93AC8">
        <w:rPr>
          <w:rFonts w:ascii="David" w:eastAsia="Times New Roman" w:hAnsi="David"/>
          <w:rtl/>
          <w:lang w:eastAsia="he-IL"/>
        </w:rPr>
        <w:t xml:space="preserve"> </w:t>
      </w:r>
      <w:r w:rsidRPr="00C93AC8">
        <w:rPr>
          <w:rFonts w:ascii="David" w:eastAsia="Times New Roman" w:hAnsi="David" w:hint="eastAsia"/>
          <w:rtl/>
          <w:lang w:eastAsia="he-IL"/>
        </w:rPr>
        <w:t>הזמנות</w:t>
      </w:r>
      <w:r w:rsidRPr="00C93AC8">
        <w:rPr>
          <w:rFonts w:ascii="David" w:eastAsia="Times New Roman" w:hAnsi="David"/>
          <w:rtl/>
          <w:lang w:eastAsia="he-IL"/>
        </w:rPr>
        <w:t xml:space="preserve"> </w:t>
      </w:r>
      <w:r w:rsidRPr="00C93AC8">
        <w:rPr>
          <w:rFonts w:ascii="David" w:eastAsia="Times New Roman" w:hAnsi="David" w:hint="eastAsia"/>
          <w:rtl/>
          <w:lang w:eastAsia="he-IL"/>
        </w:rPr>
        <w:t>רכש</w:t>
      </w:r>
      <w:r w:rsidRPr="00C93AC8">
        <w:rPr>
          <w:rFonts w:ascii="David" w:eastAsia="Times New Roman" w:hAnsi="David"/>
          <w:rtl/>
          <w:lang w:eastAsia="he-IL"/>
        </w:rPr>
        <w:t xml:space="preserve"> </w:t>
      </w:r>
      <w:r w:rsidRPr="00C93AC8">
        <w:rPr>
          <w:rFonts w:ascii="David" w:eastAsia="Times New Roman" w:hAnsi="David" w:hint="eastAsia"/>
          <w:rtl/>
          <w:lang w:eastAsia="he-IL"/>
        </w:rPr>
        <w:t>מהממשלה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לספקים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וקבלת</w:t>
      </w:r>
      <w:r w:rsidRPr="00C93AC8">
        <w:rPr>
          <w:rFonts w:ascii="David" w:eastAsia="Times New Roman" w:hAnsi="David"/>
          <w:rtl/>
          <w:lang w:eastAsia="he-IL"/>
        </w:rPr>
        <w:t xml:space="preserve"> </w:t>
      </w:r>
      <w:r w:rsidRPr="00C93AC8">
        <w:rPr>
          <w:rFonts w:ascii="David" w:eastAsia="Times New Roman" w:hAnsi="David" w:hint="eastAsia"/>
          <w:rtl/>
          <w:lang w:eastAsia="he-IL"/>
        </w:rPr>
        <w:t>דיווחי</w:t>
      </w:r>
      <w:r w:rsidRPr="00C93AC8">
        <w:rPr>
          <w:rFonts w:ascii="David" w:eastAsia="Times New Roman" w:hAnsi="David"/>
          <w:rtl/>
          <w:lang w:eastAsia="he-IL"/>
        </w:rPr>
        <w:t xml:space="preserve"> </w:t>
      </w:r>
      <w:r w:rsidRPr="00C93AC8">
        <w:rPr>
          <w:rFonts w:ascii="David" w:eastAsia="Times New Roman" w:hAnsi="David" w:hint="eastAsia"/>
          <w:rtl/>
          <w:lang w:eastAsia="he-IL"/>
        </w:rPr>
        <w:t>ביצוע</w:t>
      </w:r>
      <w:r w:rsidRPr="00C93AC8">
        <w:rPr>
          <w:rFonts w:ascii="David" w:eastAsia="Times New Roman" w:hAnsi="David"/>
          <w:rtl/>
          <w:lang w:eastAsia="he-IL"/>
        </w:rPr>
        <w:t xml:space="preserve"> </w:t>
      </w:r>
      <w:r w:rsidRPr="00C93AC8">
        <w:rPr>
          <w:rFonts w:ascii="David" w:eastAsia="Times New Roman" w:hAnsi="David" w:hint="eastAsia"/>
          <w:rtl/>
          <w:lang w:eastAsia="he-IL"/>
        </w:rPr>
        <w:t>וחשבוניות</w:t>
      </w:r>
      <w:r w:rsidRPr="00C93AC8">
        <w:rPr>
          <w:rFonts w:ascii="David" w:eastAsia="Times New Roman" w:hAnsi="David"/>
          <w:rtl/>
          <w:lang w:eastAsia="he-IL"/>
        </w:rPr>
        <w:t xml:space="preserve"> </w:t>
      </w:r>
      <w:r w:rsidRPr="00C93AC8">
        <w:rPr>
          <w:rFonts w:ascii="David" w:eastAsia="Times New Roman" w:hAnsi="David" w:hint="eastAsia"/>
          <w:rtl/>
          <w:lang w:eastAsia="he-IL"/>
        </w:rPr>
        <w:t>מהספקים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לממשלה</w:t>
      </w:r>
      <w:r w:rsidRPr="00C93AC8">
        <w:rPr>
          <w:rFonts w:ascii="David" w:eastAsia="Times New Roman" w:hAnsi="David"/>
          <w:rtl/>
          <w:lang w:eastAsia="he-IL"/>
        </w:rPr>
        <w:t xml:space="preserve"> ("</w:t>
      </w:r>
      <w:r w:rsidRPr="00C93AC8">
        <w:rPr>
          <w:rFonts w:ascii="David" w:eastAsia="Times New Roman" w:hAnsi="David" w:hint="eastAsia"/>
          <w:b/>
          <w:bCs/>
          <w:rtl/>
          <w:lang w:eastAsia="he-IL"/>
        </w:rPr>
        <w:t>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הממשלתי</w:t>
      </w:r>
      <w:r w:rsidRPr="00C93AC8">
        <w:rPr>
          <w:rFonts w:ascii="David" w:eastAsia="Times New Roman" w:hAnsi="David"/>
          <w:rtl/>
          <w:lang w:eastAsia="he-IL"/>
        </w:rPr>
        <w:t>");</w:t>
      </w:r>
    </w:p>
    <w:p w14:paraId="4396550C" w14:textId="77777777" w:rsidR="00B6637D" w:rsidRPr="00C93AC8" w:rsidRDefault="00B6637D" w:rsidP="00B6637D">
      <w:pPr>
        <w:bidi/>
        <w:spacing w:before="0" w:after="0" w:line="240" w:lineRule="auto"/>
        <w:rPr>
          <w:rFonts w:ascii="David" w:eastAsia="Times New Roman" w:hAnsi="David"/>
          <w:b/>
          <w:bCs/>
          <w:rtl/>
          <w:lang w:eastAsia="he-IL"/>
        </w:rPr>
      </w:pPr>
    </w:p>
    <w:p w14:paraId="79497AD5" w14:textId="77777777" w:rsidR="00B6637D" w:rsidRPr="00C93AC8" w:rsidRDefault="00B6637D" w:rsidP="00B6637D">
      <w:pPr>
        <w:bidi/>
        <w:spacing w:before="0" w:after="0" w:line="240" w:lineRule="auto"/>
        <w:rPr>
          <w:rFonts w:ascii="David" w:eastAsia="Times New Roman" w:hAnsi="David"/>
          <w:b/>
          <w:bCs/>
          <w:rtl/>
          <w:lang w:eastAsia="he-IL"/>
        </w:rPr>
      </w:pPr>
      <w:r w:rsidRPr="00C93AC8">
        <w:rPr>
          <w:rFonts w:ascii="David" w:eastAsia="Times New Roman" w:hAnsi="David"/>
          <w:b/>
          <w:bCs/>
          <w:rtl/>
          <w:lang w:eastAsia="he-IL"/>
        </w:rPr>
        <w:t>ו ה ו א י ל :</w:t>
      </w:r>
    </w:p>
    <w:p w14:paraId="12FA368B" w14:textId="77777777" w:rsidR="00B6637D" w:rsidRPr="00C93AC8" w:rsidRDefault="00B6637D" w:rsidP="00B6637D">
      <w:pPr>
        <w:bidi/>
        <w:spacing w:before="0" w:after="0" w:line="240" w:lineRule="auto"/>
        <w:rPr>
          <w:rFonts w:ascii="David" w:eastAsia="Times New Roman" w:hAnsi="David"/>
          <w:rtl/>
          <w:lang w:eastAsia="he-IL"/>
        </w:rPr>
      </w:pPr>
    </w:p>
    <w:p w14:paraId="240B1B09" w14:textId="77777777" w:rsidR="00B6637D" w:rsidRPr="00C93AC8" w:rsidRDefault="00B6637D" w:rsidP="00B6637D">
      <w:pPr>
        <w:bidi/>
        <w:spacing w:before="0" w:after="0" w:line="240" w:lineRule="auto"/>
        <w:rPr>
          <w:rFonts w:ascii="David" w:eastAsia="Times New Roman" w:hAnsi="David"/>
          <w:rtl/>
          <w:lang w:eastAsia="he-IL"/>
        </w:rPr>
      </w:pPr>
      <w:r w:rsidRPr="00C93AC8">
        <w:rPr>
          <w:rFonts w:ascii="David" w:eastAsia="Times New Roman" w:hAnsi="David"/>
          <w:rtl/>
          <w:lang w:eastAsia="he-IL"/>
        </w:rPr>
        <w:t xml:space="preserve">והמשתמש, </w:t>
      </w:r>
      <w:r w:rsidRPr="00C93AC8">
        <w:rPr>
          <w:rFonts w:ascii="David" w:eastAsia="Times New Roman" w:hAnsi="David" w:hint="eastAsia"/>
          <w:rtl/>
          <w:lang w:eastAsia="he-IL"/>
        </w:rPr>
        <w:t>שהוא</w:t>
      </w:r>
      <w:r w:rsidRPr="00C93AC8">
        <w:rPr>
          <w:rFonts w:ascii="David" w:eastAsia="Times New Roman" w:hAnsi="David"/>
          <w:rtl/>
          <w:lang w:eastAsia="he-IL"/>
        </w:rPr>
        <w:t xml:space="preserve"> </w:t>
      </w:r>
      <w:r w:rsidRPr="00C93AC8">
        <w:rPr>
          <w:rFonts w:ascii="David" w:eastAsia="Times New Roman" w:hAnsi="David" w:hint="eastAsia"/>
          <w:rtl/>
          <w:lang w:eastAsia="he-IL"/>
        </w:rPr>
        <w:t>ספק</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מעונין </w:t>
      </w:r>
      <w:r w:rsidRPr="00C93AC8">
        <w:rPr>
          <w:rFonts w:ascii="David" w:eastAsia="Times New Roman" w:hAnsi="David" w:hint="eastAsia"/>
          <w:rtl/>
          <w:lang w:eastAsia="he-IL"/>
        </w:rPr>
        <w:t>לעשות</w:t>
      </w:r>
      <w:r w:rsidRPr="00C93AC8">
        <w:rPr>
          <w:rFonts w:ascii="David" w:eastAsia="Times New Roman" w:hAnsi="David"/>
          <w:rtl/>
          <w:lang w:eastAsia="he-IL"/>
        </w:rPr>
        <w:t xml:space="preserve"> </w:t>
      </w:r>
      <w:r w:rsidRPr="00C93AC8">
        <w:rPr>
          <w:rFonts w:ascii="David" w:eastAsia="Times New Roman" w:hAnsi="David" w:hint="eastAsia"/>
          <w:rtl/>
          <w:lang w:eastAsia="he-IL"/>
        </w:rPr>
        <w:t>שימוש</w:t>
      </w:r>
      <w:r w:rsidRPr="00C93AC8">
        <w:rPr>
          <w:rFonts w:ascii="David" w:eastAsia="Times New Roman" w:hAnsi="David"/>
          <w:rtl/>
          <w:lang w:eastAsia="he-IL"/>
        </w:rPr>
        <w:t xml:space="preserve"> </w:t>
      </w:r>
      <w:r w:rsidRPr="00C93AC8">
        <w:rPr>
          <w:rFonts w:ascii="David" w:eastAsia="Times New Roman" w:hAnsi="David" w:hint="eastAsia"/>
          <w:rtl/>
          <w:lang w:eastAsia="he-IL"/>
        </w:rPr>
        <w:t>בפורטל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lang w:eastAsia="he-IL"/>
        </w:rPr>
        <w:t xml:space="preserve"> </w:t>
      </w:r>
      <w:r w:rsidRPr="00C93AC8">
        <w:rPr>
          <w:rFonts w:ascii="David" w:eastAsia="Times New Roman" w:hAnsi="David" w:hint="eastAsia"/>
          <w:rtl/>
          <w:lang w:eastAsia="he-IL"/>
        </w:rPr>
        <w:t>במסגרת</w:t>
      </w:r>
      <w:r w:rsidRPr="00C93AC8">
        <w:rPr>
          <w:rFonts w:ascii="David" w:eastAsia="Times New Roman" w:hAnsi="David"/>
          <w:rtl/>
          <w:lang w:eastAsia="he-IL"/>
        </w:rPr>
        <w:t xml:space="preserve"> </w:t>
      </w:r>
      <w:r w:rsidRPr="00C93AC8">
        <w:rPr>
          <w:rFonts w:ascii="David" w:eastAsia="Times New Roman" w:hAnsi="David" w:hint="eastAsia"/>
          <w:rtl/>
          <w:lang w:eastAsia="he-IL"/>
        </w:rPr>
        <w:t>מתן</w:t>
      </w:r>
      <w:r w:rsidRPr="00C93AC8">
        <w:rPr>
          <w:rFonts w:ascii="David" w:eastAsia="Times New Roman" w:hAnsi="David"/>
          <w:rtl/>
          <w:lang w:eastAsia="he-IL"/>
        </w:rPr>
        <w:t xml:space="preserve"> </w:t>
      </w:r>
      <w:r w:rsidRPr="00C93AC8">
        <w:rPr>
          <w:rFonts w:ascii="David" w:eastAsia="Times New Roman" w:hAnsi="David" w:hint="eastAsia"/>
          <w:rtl/>
          <w:lang w:eastAsia="he-IL"/>
        </w:rPr>
        <w:t>השירותים</w:t>
      </w:r>
      <w:r w:rsidRPr="00C93AC8">
        <w:rPr>
          <w:rFonts w:ascii="David" w:eastAsia="Times New Roman" w:hAnsi="David"/>
          <w:rtl/>
          <w:lang w:eastAsia="he-IL"/>
        </w:rPr>
        <w:t xml:space="preserve"> </w:t>
      </w:r>
      <w:r w:rsidRPr="00C93AC8">
        <w:rPr>
          <w:rFonts w:ascii="David" w:eastAsia="Times New Roman" w:hAnsi="David" w:hint="eastAsia"/>
          <w:rtl/>
          <w:lang w:eastAsia="he-IL"/>
        </w:rPr>
        <w:t>לממשלה</w:t>
      </w:r>
      <w:r w:rsidRPr="00C93AC8">
        <w:rPr>
          <w:rFonts w:ascii="David" w:eastAsia="Times New Roman" w:hAnsi="David"/>
          <w:rtl/>
          <w:lang w:eastAsia="he-IL"/>
        </w:rPr>
        <w:t>;</w:t>
      </w:r>
    </w:p>
    <w:p w14:paraId="5918E602" w14:textId="77777777" w:rsidR="00B6637D" w:rsidRPr="00C93AC8" w:rsidRDefault="00B6637D" w:rsidP="00B6637D">
      <w:pPr>
        <w:bidi/>
        <w:spacing w:before="0" w:after="0" w:line="240" w:lineRule="auto"/>
        <w:rPr>
          <w:rFonts w:ascii="David" w:eastAsia="Times New Roman" w:hAnsi="David"/>
          <w:rtl/>
          <w:lang w:eastAsia="he-IL"/>
        </w:rPr>
      </w:pPr>
    </w:p>
    <w:p w14:paraId="2B3CCE58" w14:textId="77777777" w:rsidR="00B6637D" w:rsidRPr="00C93AC8" w:rsidRDefault="00B6637D" w:rsidP="00B6637D">
      <w:pPr>
        <w:bidi/>
        <w:spacing w:before="0" w:after="0" w:line="240" w:lineRule="auto"/>
        <w:rPr>
          <w:rFonts w:ascii="David" w:eastAsia="Times New Roman" w:hAnsi="David"/>
          <w:b/>
          <w:bCs/>
          <w:rtl/>
          <w:lang w:eastAsia="he-IL"/>
        </w:rPr>
      </w:pPr>
      <w:r w:rsidRPr="00C93AC8">
        <w:rPr>
          <w:rFonts w:ascii="David" w:eastAsia="Times New Roman" w:hAnsi="David"/>
          <w:b/>
          <w:bCs/>
          <w:rtl/>
          <w:lang w:eastAsia="he-IL"/>
        </w:rPr>
        <w:t>ו ה ו א י ל :</w:t>
      </w:r>
    </w:p>
    <w:p w14:paraId="56C4C3DC" w14:textId="77777777" w:rsidR="00B6637D" w:rsidRPr="00C93AC8" w:rsidRDefault="00B6637D" w:rsidP="00B6637D">
      <w:pPr>
        <w:bidi/>
        <w:spacing w:before="0" w:after="0" w:line="240" w:lineRule="auto"/>
        <w:rPr>
          <w:rFonts w:ascii="David" w:eastAsia="Times New Roman" w:hAnsi="David"/>
          <w:rtl/>
          <w:lang w:eastAsia="he-IL"/>
        </w:rPr>
      </w:pPr>
    </w:p>
    <w:p w14:paraId="559AAA1C" w14:textId="77777777" w:rsidR="00B6637D" w:rsidRPr="00C93AC8" w:rsidRDefault="00B6637D" w:rsidP="00B6637D">
      <w:pPr>
        <w:bidi/>
        <w:spacing w:before="0" w:after="0" w:line="240" w:lineRule="auto"/>
        <w:rPr>
          <w:rFonts w:ascii="David" w:eastAsia="Times New Roman" w:hAnsi="David"/>
          <w:rtl/>
          <w:lang w:eastAsia="he-IL"/>
        </w:rPr>
      </w:pPr>
      <w:r w:rsidRPr="00C93AC8">
        <w:rPr>
          <w:rFonts w:ascii="David" w:eastAsia="Times New Roman" w:hAnsi="David"/>
          <w:rtl/>
          <w:lang w:eastAsia="he-IL"/>
        </w:rPr>
        <w:t>והממשלה מוכנה ל</w:t>
      </w:r>
      <w:r w:rsidRPr="00C93AC8">
        <w:rPr>
          <w:rFonts w:ascii="David" w:eastAsia="Times New Roman" w:hAnsi="David" w:hint="eastAsia"/>
          <w:rtl/>
          <w:lang w:eastAsia="he-IL"/>
        </w:rPr>
        <w:t>אפשר</w:t>
      </w:r>
      <w:r w:rsidRPr="00C93AC8">
        <w:rPr>
          <w:rFonts w:ascii="David" w:eastAsia="Times New Roman" w:hAnsi="David"/>
          <w:rtl/>
          <w:lang w:eastAsia="he-IL"/>
        </w:rPr>
        <w:t xml:space="preserve"> </w:t>
      </w:r>
      <w:r w:rsidRPr="00C93AC8">
        <w:rPr>
          <w:rFonts w:ascii="David" w:eastAsia="Times New Roman" w:hAnsi="David" w:hint="eastAsia"/>
          <w:rtl/>
          <w:lang w:eastAsia="he-IL"/>
        </w:rPr>
        <w:t>למשתמש</w:t>
      </w:r>
      <w:r w:rsidRPr="00C93AC8">
        <w:rPr>
          <w:rFonts w:ascii="David" w:eastAsia="Times New Roman" w:hAnsi="David"/>
          <w:rtl/>
          <w:lang w:eastAsia="he-IL"/>
        </w:rPr>
        <w:t xml:space="preserve"> לעשות שימוש בפורטל הספקים הממשלתי, בכפוף לתנאים המפורטים להלן; </w:t>
      </w:r>
    </w:p>
    <w:p w14:paraId="297CD02F" w14:textId="77777777" w:rsidR="00B6637D" w:rsidRPr="00C93AC8" w:rsidRDefault="00B6637D" w:rsidP="00B6637D">
      <w:pPr>
        <w:bidi/>
        <w:spacing w:before="0" w:after="0" w:line="240" w:lineRule="auto"/>
        <w:rPr>
          <w:rFonts w:ascii="David" w:eastAsia="Times New Roman" w:hAnsi="David"/>
          <w:rtl/>
          <w:lang w:eastAsia="he-IL"/>
        </w:rPr>
      </w:pPr>
    </w:p>
    <w:p w14:paraId="344B7703" w14:textId="77777777" w:rsidR="00B6637D" w:rsidRPr="00C93AC8" w:rsidRDefault="00B6637D" w:rsidP="00B6637D">
      <w:pPr>
        <w:bidi/>
        <w:spacing w:before="0" w:after="0" w:line="240" w:lineRule="auto"/>
        <w:rPr>
          <w:rFonts w:ascii="David" w:eastAsia="Times New Roman" w:hAnsi="David"/>
          <w:rtl/>
          <w:lang w:eastAsia="he-IL"/>
        </w:rPr>
      </w:pPr>
      <w:r w:rsidRPr="00C93AC8">
        <w:rPr>
          <w:rFonts w:ascii="David" w:eastAsia="Times New Roman" w:hAnsi="David"/>
          <w:rtl/>
          <w:lang w:eastAsia="he-IL"/>
        </w:rPr>
        <w:t>לכן הוסכם בין הצדדים כדלקמן:</w:t>
      </w:r>
    </w:p>
    <w:p w14:paraId="4E21830F" w14:textId="77777777" w:rsidR="00B6637D" w:rsidRPr="00C93AC8" w:rsidRDefault="00B6637D" w:rsidP="00B6637D">
      <w:pPr>
        <w:bidi/>
        <w:spacing w:before="0" w:after="0" w:line="240" w:lineRule="auto"/>
        <w:rPr>
          <w:rFonts w:ascii="David" w:eastAsia="Times New Roman" w:hAnsi="David"/>
          <w:rtl/>
          <w:lang w:eastAsia="he-IL"/>
        </w:rPr>
      </w:pPr>
    </w:p>
    <w:p w14:paraId="76ADAF89" w14:textId="77777777" w:rsidR="00B6637D" w:rsidRPr="00C93AC8" w:rsidRDefault="00B6637D">
      <w:pPr>
        <w:numPr>
          <w:ilvl w:val="0"/>
          <w:numId w:val="46"/>
        </w:numPr>
        <w:bidi/>
        <w:spacing w:before="0" w:after="0" w:line="240" w:lineRule="auto"/>
        <w:rPr>
          <w:rFonts w:ascii="David" w:eastAsia="Times New Roman" w:hAnsi="David"/>
          <w:rtl/>
          <w:lang w:eastAsia="he-IL"/>
        </w:rPr>
      </w:pPr>
      <w:r w:rsidRPr="00C93AC8">
        <w:rPr>
          <w:rFonts w:ascii="David" w:eastAsia="Times New Roman" w:hAnsi="David"/>
          <w:b/>
          <w:bCs/>
          <w:rtl/>
          <w:lang w:eastAsia="he-IL"/>
        </w:rPr>
        <w:t>מבוא ונספחים</w:t>
      </w:r>
    </w:p>
    <w:p w14:paraId="003419DA" w14:textId="77777777" w:rsidR="00B6637D" w:rsidRPr="00C93AC8" w:rsidRDefault="00B6637D" w:rsidP="00B6637D">
      <w:pPr>
        <w:bidi/>
        <w:spacing w:before="0" w:after="0" w:line="240" w:lineRule="auto"/>
        <w:ind w:left="708" w:right="708"/>
        <w:rPr>
          <w:rFonts w:ascii="David" w:eastAsia="Times New Roman" w:hAnsi="David"/>
          <w:rtl/>
          <w:lang w:eastAsia="he-IL"/>
        </w:rPr>
      </w:pPr>
    </w:p>
    <w:p w14:paraId="69D07611" w14:textId="77777777" w:rsidR="00B6637D" w:rsidRPr="00C93AC8" w:rsidRDefault="00B6637D">
      <w:pPr>
        <w:numPr>
          <w:ilvl w:val="1"/>
          <w:numId w:val="46"/>
        </w:num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בעת השימוש בפורטל הספקים לביצוע הפעולות המנויות להלן בס' 2 יגברו הוראות חוזה זה על כל הסכם אחר שנחתם בין הממשלה או משרד ממשרדי הממשלה, </w:t>
      </w:r>
      <w:r w:rsidRPr="00C93AC8">
        <w:rPr>
          <w:rFonts w:ascii="David" w:eastAsia="Times New Roman" w:hAnsi="David" w:hint="eastAsia"/>
          <w:rtl/>
          <w:lang w:eastAsia="he-IL"/>
        </w:rPr>
        <w:t>לבין</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אלא</w:t>
      </w:r>
      <w:r w:rsidRPr="00C93AC8">
        <w:rPr>
          <w:rFonts w:ascii="David" w:eastAsia="Times New Roman" w:hAnsi="David"/>
          <w:rtl/>
          <w:lang w:eastAsia="he-IL"/>
        </w:rPr>
        <w:t xml:space="preserve"> </w:t>
      </w:r>
      <w:r w:rsidRPr="00C93AC8">
        <w:rPr>
          <w:rFonts w:ascii="David" w:eastAsia="Times New Roman" w:hAnsi="David" w:hint="eastAsia"/>
          <w:rtl/>
          <w:lang w:eastAsia="he-IL"/>
        </w:rPr>
        <w:t>אם</w:t>
      </w:r>
      <w:r w:rsidRPr="00C93AC8">
        <w:rPr>
          <w:rFonts w:ascii="David" w:eastAsia="Times New Roman" w:hAnsi="David"/>
          <w:rtl/>
          <w:lang w:eastAsia="he-IL"/>
        </w:rPr>
        <w:t xml:space="preserve"> </w:t>
      </w:r>
      <w:r w:rsidRPr="00C93AC8">
        <w:rPr>
          <w:rFonts w:ascii="David" w:eastAsia="Times New Roman" w:hAnsi="David" w:hint="eastAsia"/>
          <w:rtl/>
          <w:lang w:eastAsia="he-IL"/>
        </w:rPr>
        <w:t>כן</w:t>
      </w:r>
      <w:r w:rsidRPr="00C93AC8">
        <w:rPr>
          <w:rFonts w:ascii="David" w:eastAsia="Times New Roman" w:hAnsi="David"/>
          <w:rtl/>
          <w:lang w:eastAsia="he-IL"/>
        </w:rPr>
        <w:t xml:space="preserve"> </w:t>
      </w:r>
      <w:r w:rsidRPr="00C93AC8">
        <w:rPr>
          <w:rFonts w:ascii="David" w:eastAsia="Times New Roman" w:hAnsi="David" w:hint="eastAsia"/>
          <w:rtl/>
          <w:lang w:eastAsia="he-IL"/>
        </w:rPr>
        <w:t>נאמר</w:t>
      </w:r>
      <w:r w:rsidRPr="00C93AC8">
        <w:rPr>
          <w:rFonts w:ascii="David" w:eastAsia="Times New Roman" w:hAnsi="David"/>
          <w:rtl/>
          <w:lang w:eastAsia="he-IL"/>
        </w:rPr>
        <w:t xml:space="preserve"> </w:t>
      </w:r>
      <w:r w:rsidRPr="00C93AC8">
        <w:rPr>
          <w:rFonts w:ascii="David" w:eastAsia="Times New Roman" w:hAnsi="David" w:hint="eastAsia"/>
          <w:rtl/>
          <w:lang w:eastAsia="he-IL"/>
        </w:rPr>
        <w:t>אחרת</w:t>
      </w:r>
      <w:r w:rsidRPr="00C93AC8">
        <w:rPr>
          <w:rFonts w:ascii="David" w:eastAsia="Times New Roman" w:hAnsi="David"/>
          <w:rtl/>
          <w:lang w:eastAsia="he-IL"/>
        </w:rPr>
        <w:t xml:space="preserve"> </w:t>
      </w:r>
      <w:r w:rsidRPr="00C93AC8">
        <w:rPr>
          <w:rFonts w:ascii="David" w:eastAsia="Times New Roman" w:hAnsi="David" w:hint="eastAsia"/>
          <w:rtl/>
          <w:lang w:eastAsia="he-IL"/>
        </w:rPr>
        <w:t>בחוזה</w:t>
      </w:r>
      <w:r w:rsidRPr="00C93AC8">
        <w:rPr>
          <w:rFonts w:ascii="David" w:eastAsia="Times New Roman" w:hAnsi="David"/>
          <w:rtl/>
          <w:lang w:eastAsia="he-IL"/>
        </w:rPr>
        <w:t xml:space="preserve"> </w:t>
      </w:r>
      <w:r w:rsidRPr="00C93AC8">
        <w:rPr>
          <w:rFonts w:ascii="David" w:eastAsia="Times New Roman" w:hAnsi="David" w:hint="eastAsia"/>
          <w:rtl/>
          <w:lang w:eastAsia="he-IL"/>
        </w:rPr>
        <w:t>להלן</w:t>
      </w:r>
      <w:r w:rsidRPr="00C93AC8">
        <w:rPr>
          <w:rFonts w:ascii="David" w:eastAsia="Times New Roman" w:hAnsi="David"/>
          <w:rtl/>
          <w:lang w:eastAsia="he-IL"/>
        </w:rPr>
        <w:t>.</w:t>
      </w:r>
    </w:p>
    <w:p w14:paraId="7D4E5B04" w14:textId="77777777" w:rsidR="00B6637D" w:rsidRPr="00C93AC8" w:rsidRDefault="00B6637D" w:rsidP="00B6637D">
      <w:pPr>
        <w:bidi/>
        <w:spacing w:before="0" w:after="0" w:line="240" w:lineRule="auto"/>
        <w:ind w:left="720"/>
        <w:contextualSpacing/>
        <w:rPr>
          <w:rFonts w:ascii="David" w:eastAsia="Times New Roman" w:hAnsi="David"/>
          <w:highlight w:val="yellow"/>
          <w:rtl/>
          <w:lang w:eastAsia="he-IL"/>
        </w:rPr>
      </w:pPr>
    </w:p>
    <w:p w14:paraId="4206A5CF" w14:textId="77777777" w:rsidR="00B6637D" w:rsidRPr="00C93AC8" w:rsidRDefault="00B6637D">
      <w:pPr>
        <w:numPr>
          <w:ilvl w:val="1"/>
          <w:numId w:val="46"/>
        </w:numPr>
        <w:bidi/>
        <w:spacing w:before="0" w:after="0" w:line="240" w:lineRule="auto"/>
        <w:rPr>
          <w:rFonts w:ascii="David" w:eastAsia="Times New Roman" w:hAnsi="David"/>
          <w:rtl/>
          <w:lang w:eastAsia="he-IL"/>
        </w:rPr>
      </w:pPr>
      <w:r w:rsidRPr="00C93AC8">
        <w:rPr>
          <w:rFonts w:ascii="David" w:eastAsia="Times New Roman" w:hAnsi="David"/>
          <w:rtl/>
          <w:lang w:eastAsia="he-IL"/>
        </w:rPr>
        <w:t>להסכם זה מצורפים הנספחים המפורטים להלן:</w:t>
      </w:r>
    </w:p>
    <w:p w14:paraId="1413CBB2" w14:textId="77777777" w:rsidR="00B6637D" w:rsidRPr="00C93AC8" w:rsidRDefault="00B6637D" w:rsidP="00B6637D">
      <w:pPr>
        <w:bidi/>
        <w:spacing w:before="0" w:after="0" w:line="240" w:lineRule="auto"/>
        <w:ind w:left="708" w:right="708"/>
        <w:rPr>
          <w:rFonts w:ascii="David" w:eastAsia="Times New Roman" w:hAnsi="David"/>
          <w:rtl/>
          <w:lang w:eastAsia="he-IL"/>
        </w:rPr>
      </w:pPr>
    </w:p>
    <w:p w14:paraId="567A28CE" w14:textId="77777777" w:rsidR="00B6637D" w:rsidRPr="00C93AC8" w:rsidRDefault="00B6637D">
      <w:pPr>
        <w:numPr>
          <w:ilvl w:val="0"/>
          <w:numId w:val="53"/>
        </w:numPr>
        <w:bidi/>
        <w:spacing w:before="0" w:after="0" w:line="240" w:lineRule="auto"/>
        <w:ind w:left="1776" w:right="708"/>
        <w:contextualSpacing/>
        <w:rPr>
          <w:rFonts w:ascii="David" w:eastAsia="Times New Roman" w:hAnsi="David"/>
          <w:lang w:eastAsia="he-IL"/>
        </w:rPr>
      </w:pPr>
      <w:r w:rsidRPr="00C93AC8">
        <w:rPr>
          <w:rFonts w:ascii="David" w:eastAsia="Times New Roman" w:hAnsi="David"/>
          <w:b/>
          <w:bCs/>
          <w:rtl/>
          <w:lang w:eastAsia="he-IL"/>
        </w:rPr>
        <w:t>נספח א'</w:t>
      </w:r>
      <w:r w:rsidRPr="00C93AC8">
        <w:rPr>
          <w:rFonts w:ascii="David" w:eastAsia="Times New Roman" w:hAnsi="David"/>
          <w:rtl/>
          <w:lang w:eastAsia="he-IL"/>
        </w:rPr>
        <w:t xml:space="preserve"> ל</w:t>
      </w:r>
      <w:r w:rsidRPr="00C93AC8">
        <w:rPr>
          <w:rFonts w:ascii="David" w:eastAsia="Times New Roman" w:hAnsi="David" w:hint="eastAsia"/>
          <w:rtl/>
          <w:lang w:eastAsia="he-IL"/>
        </w:rPr>
        <w:t>חוזה</w:t>
      </w:r>
      <w:r w:rsidRPr="00C93AC8">
        <w:rPr>
          <w:rFonts w:ascii="David" w:eastAsia="Times New Roman" w:hAnsi="David"/>
          <w:rtl/>
          <w:lang w:eastAsia="he-IL"/>
        </w:rPr>
        <w:t xml:space="preserve"> –</w:t>
      </w:r>
      <w:r w:rsidRPr="00C93AC8">
        <w:rPr>
          <w:rFonts w:ascii="David" w:eastAsia="Times New Roman" w:hAnsi="David" w:hint="eastAsia"/>
          <w:rtl/>
          <w:lang w:eastAsia="he-IL"/>
        </w:rPr>
        <w:t>דרישות</w:t>
      </w:r>
      <w:r w:rsidRPr="00C93AC8">
        <w:rPr>
          <w:rFonts w:ascii="David" w:eastAsia="Times New Roman" w:hAnsi="David"/>
          <w:rtl/>
          <w:lang w:eastAsia="he-IL"/>
        </w:rPr>
        <w:t xml:space="preserve"> </w:t>
      </w:r>
      <w:r w:rsidRPr="00C93AC8">
        <w:rPr>
          <w:rFonts w:ascii="David" w:eastAsia="Times New Roman" w:hAnsi="David" w:hint="eastAsia"/>
          <w:rtl/>
          <w:lang w:eastAsia="he-IL"/>
        </w:rPr>
        <w:t>לתשתית</w:t>
      </w:r>
      <w:r w:rsidRPr="00C93AC8">
        <w:rPr>
          <w:rFonts w:ascii="David" w:eastAsia="Times New Roman" w:hAnsi="David"/>
          <w:rtl/>
          <w:lang w:eastAsia="he-IL"/>
        </w:rPr>
        <w:t xml:space="preserve"> </w:t>
      </w:r>
      <w:r w:rsidRPr="00C93AC8">
        <w:rPr>
          <w:rFonts w:ascii="David" w:eastAsia="Times New Roman" w:hAnsi="David" w:hint="eastAsia"/>
          <w:rtl/>
          <w:lang w:eastAsia="he-IL"/>
        </w:rPr>
        <w:t>מקומית</w:t>
      </w:r>
      <w:r w:rsidRPr="00C93AC8">
        <w:rPr>
          <w:rFonts w:ascii="David" w:eastAsia="Times New Roman" w:hAnsi="David"/>
          <w:rtl/>
          <w:lang w:eastAsia="he-IL"/>
        </w:rPr>
        <w:t>;</w:t>
      </w:r>
    </w:p>
    <w:p w14:paraId="277C4912" w14:textId="77777777" w:rsidR="00B6637D" w:rsidRPr="00C93AC8" w:rsidRDefault="00B6637D" w:rsidP="00B6637D">
      <w:pPr>
        <w:bidi/>
        <w:spacing w:before="0" w:after="0" w:line="240" w:lineRule="auto"/>
        <w:ind w:left="348" w:right="708"/>
        <w:rPr>
          <w:rFonts w:ascii="David" w:eastAsia="Times New Roman" w:hAnsi="David"/>
          <w:rtl/>
          <w:lang w:eastAsia="he-IL"/>
        </w:rPr>
      </w:pPr>
    </w:p>
    <w:p w14:paraId="660BF008" w14:textId="77777777" w:rsidR="00B6637D" w:rsidRPr="00C93AC8" w:rsidRDefault="00B6637D">
      <w:pPr>
        <w:numPr>
          <w:ilvl w:val="0"/>
          <w:numId w:val="53"/>
        </w:numPr>
        <w:bidi/>
        <w:spacing w:before="0" w:after="0" w:line="240" w:lineRule="auto"/>
        <w:ind w:left="1776" w:right="708"/>
        <w:contextualSpacing/>
        <w:rPr>
          <w:rFonts w:ascii="David" w:eastAsia="Times New Roman" w:hAnsi="David"/>
          <w:lang w:eastAsia="he-IL"/>
        </w:rPr>
      </w:pPr>
      <w:r w:rsidRPr="00C93AC8">
        <w:rPr>
          <w:rFonts w:ascii="David" w:eastAsia="Times New Roman" w:hAnsi="David"/>
          <w:b/>
          <w:bCs/>
          <w:rtl/>
          <w:lang w:eastAsia="he-IL"/>
        </w:rPr>
        <w:lastRenderedPageBreak/>
        <w:t>נספח ב'</w:t>
      </w:r>
      <w:r w:rsidRPr="00C93AC8">
        <w:rPr>
          <w:rFonts w:ascii="David" w:eastAsia="Times New Roman" w:hAnsi="David"/>
          <w:rtl/>
          <w:lang w:eastAsia="he-IL"/>
        </w:rPr>
        <w:t xml:space="preserve"> ל</w:t>
      </w:r>
      <w:r w:rsidRPr="00C93AC8">
        <w:rPr>
          <w:rFonts w:ascii="David" w:eastAsia="Times New Roman" w:hAnsi="David" w:hint="eastAsia"/>
          <w:rtl/>
          <w:lang w:eastAsia="he-IL"/>
        </w:rPr>
        <w:t>חוזה</w:t>
      </w:r>
      <w:r w:rsidRPr="00C93AC8">
        <w:rPr>
          <w:rFonts w:ascii="David" w:eastAsia="Times New Roman" w:hAnsi="David"/>
          <w:rtl/>
          <w:lang w:eastAsia="he-IL"/>
        </w:rPr>
        <w:t xml:space="preserve"> – </w:t>
      </w:r>
      <w:r w:rsidRPr="00C93AC8">
        <w:rPr>
          <w:rFonts w:ascii="David" w:eastAsia="Times New Roman" w:hAnsi="David" w:hint="eastAsia"/>
          <w:rtl/>
          <w:lang w:eastAsia="he-IL"/>
        </w:rPr>
        <w:t>הצהרת</w:t>
      </w:r>
      <w:r w:rsidRPr="00C93AC8">
        <w:rPr>
          <w:rFonts w:ascii="David" w:eastAsia="Times New Roman" w:hAnsi="David"/>
          <w:rtl/>
          <w:lang w:eastAsia="he-IL"/>
        </w:rPr>
        <w:t xml:space="preserve"> </w:t>
      </w:r>
      <w:r w:rsidRPr="00C93AC8">
        <w:rPr>
          <w:rFonts w:ascii="David" w:eastAsia="Times New Roman" w:hAnsi="David" w:hint="eastAsia"/>
          <w:rtl/>
          <w:lang w:eastAsia="he-IL"/>
        </w:rPr>
        <w:t>נציג</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ומינוי</w:t>
      </w:r>
      <w:r w:rsidRPr="00C93AC8">
        <w:rPr>
          <w:rFonts w:ascii="David" w:eastAsia="Times New Roman" w:hAnsi="David"/>
          <w:rtl/>
          <w:lang w:eastAsia="he-IL"/>
        </w:rPr>
        <w:t xml:space="preserve"> </w:t>
      </w:r>
      <w:r w:rsidRPr="00C93AC8">
        <w:rPr>
          <w:rFonts w:ascii="David" w:eastAsia="Times New Roman" w:hAnsi="David" w:hint="eastAsia"/>
          <w:rtl/>
          <w:lang w:eastAsia="he-IL"/>
        </w:rPr>
        <w:t>נציג</w:t>
      </w:r>
      <w:r w:rsidRPr="00C93AC8">
        <w:rPr>
          <w:rFonts w:ascii="David" w:eastAsia="Times New Roman" w:hAnsi="David"/>
          <w:rtl/>
          <w:lang w:eastAsia="he-IL"/>
        </w:rPr>
        <w:t>;</w:t>
      </w:r>
    </w:p>
    <w:p w14:paraId="73046175" w14:textId="77777777" w:rsidR="00B6637D" w:rsidRPr="00C93AC8" w:rsidRDefault="00B6637D" w:rsidP="00B6637D">
      <w:pPr>
        <w:bidi/>
        <w:spacing w:before="0" w:after="0" w:line="240" w:lineRule="auto"/>
        <w:ind w:left="1068"/>
        <w:contextualSpacing/>
        <w:rPr>
          <w:rFonts w:ascii="David" w:eastAsia="Times New Roman" w:hAnsi="David"/>
          <w:rtl/>
          <w:lang w:eastAsia="he-IL"/>
        </w:rPr>
      </w:pPr>
    </w:p>
    <w:p w14:paraId="0A1BBDB1" w14:textId="77777777" w:rsidR="00B6637D" w:rsidRPr="00C93AC8" w:rsidRDefault="00B6637D">
      <w:pPr>
        <w:numPr>
          <w:ilvl w:val="0"/>
          <w:numId w:val="53"/>
        </w:numPr>
        <w:bidi/>
        <w:spacing w:before="0" w:after="0" w:line="240" w:lineRule="auto"/>
        <w:ind w:left="1776" w:right="708"/>
        <w:contextualSpacing/>
        <w:rPr>
          <w:rFonts w:ascii="David" w:eastAsia="Times New Roman" w:hAnsi="David"/>
          <w:b/>
          <w:bCs/>
          <w:rtl/>
          <w:lang w:eastAsia="he-IL"/>
        </w:rPr>
      </w:pPr>
      <w:r w:rsidRPr="00C93AC8">
        <w:rPr>
          <w:rFonts w:ascii="David" w:eastAsia="Times New Roman" w:hAnsi="David" w:hint="eastAsia"/>
          <w:b/>
          <w:bCs/>
          <w:rtl/>
          <w:lang w:eastAsia="he-IL"/>
        </w:rPr>
        <w:t>נספח</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ג</w:t>
      </w:r>
      <w:r w:rsidRPr="00C93AC8">
        <w:rPr>
          <w:rFonts w:ascii="David" w:eastAsia="Times New Roman" w:hAnsi="David"/>
          <w:b/>
          <w:bCs/>
          <w:rtl/>
          <w:lang w:eastAsia="he-IL"/>
        </w:rPr>
        <w:t xml:space="preserve">' </w:t>
      </w:r>
      <w:r w:rsidRPr="00C93AC8">
        <w:rPr>
          <w:rFonts w:ascii="David" w:eastAsia="Times New Roman" w:hAnsi="David" w:hint="eastAsia"/>
          <w:rtl/>
          <w:lang w:eastAsia="he-IL"/>
        </w:rPr>
        <w:t>לחוזה</w:t>
      </w:r>
      <w:r w:rsidRPr="00C93AC8">
        <w:rPr>
          <w:rFonts w:ascii="David" w:eastAsia="Times New Roman" w:hAnsi="David"/>
          <w:rtl/>
          <w:lang w:eastAsia="he-IL"/>
        </w:rPr>
        <w:t xml:space="preserve"> – נספח התממשקות לפורטל ממערכת חיצונית, ומינוי מתווך;</w:t>
      </w:r>
    </w:p>
    <w:p w14:paraId="6548F043" w14:textId="77777777" w:rsidR="00B6637D" w:rsidRPr="00C93AC8" w:rsidRDefault="00B6637D" w:rsidP="00B6637D">
      <w:pPr>
        <w:bidi/>
        <w:spacing w:before="0" w:after="0" w:line="240" w:lineRule="auto"/>
        <w:ind w:left="1416" w:right="708"/>
        <w:rPr>
          <w:rFonts w:ascii="David" w:eastAsia="Times New Roman" w:hAnsi="David"/>
          <w:lang w:eastAsia="he-IL"/>
        </w:rPr>
      </w:pPr>
    </w:p>
    <w:p w14:paraId="3A3626B0" w14:textId="77777777" w:rsidR="00B6637D" w:rsidRPr="00C93AC8" w:rsidRDefault="00B6637D">
      <w:pPr>
        <w:numPr>
          <w:ilvl w:val="1"/>
          <w:numId w:val="46"/>
        </w:numPr>
        <w:bidi/>
        <w:spacing w:before="0" w:after="0" w:line="240" w:lineRule="auto"/>
        <w:rPr>
          <w:rFonts w:ascii="David" w:eastAsia="Times New Roman" w:hAnsi="David"/>
          <w:lang w:eastAsia="he-IL"/>
        </w:rPr>
      </w:pPr>
      <w:r w:rsidRPr="00C93AC8" w:rsidDel="00215D97">
        <w:rPr>
          <w:rFonts w:ascii="David" w:eastAsia="Times New Roman" w:hAnsi="David"/>
          <w:rtl/>
          <w:lang w:eastAsia="he-IL"/>
        </w:rPr>
        <w:t xml:space="preserve"> </w:t>
      </w:r>
      <w:r w:rsidRPr="00C93AC8">
        <w:rPr>
          <w:rFonts w:ascii="David" w:eastAsia="Times New Roman" w:hAnsi="David"/>
          <w:rtl/>
          <w:lang w:eastAsia="he-IL"/>
        </w:rPr>
        <w:t>המבוא לחוזה זה ונספחיו מהווים חלק בלתי נפרד ממנו.</w:t>
      </w:r>
    </w:p>
    <w:p w14:paraId="4A76FA70" w14:textId="77777777" w:rsidR="00B6637D" w:rsidRPr="00C93AC8" w:rsidRDefault="00B6637D" w:rsidP="00B6637D">
      <w:pPr>
        <w:bidi/>
        <w:spacing w:before="0" w:after="0" w:line="240" w:lineRule="auto"/>
        <w:rPr>
          <w:rFonts w:ascii="David" w:eastAsia="Times New Roman" w:hAnsi="David"/>
          <w:b/>
          <w:bCs/>
          <w:u w:val="single"/>
          <w:rtl/>
          <w:lang w:eastAsia="he-IL"/>
        </w:rPr>
      </w:pPr>
    </w:p>
    <w:p w14:paraId="517285FC" w14:textId="77777777" w:rsidR="00B6637D" w:rsidRPr="00C93AC8" w:rsidRDefault="00B6637D" w:rsidP="00B6637D">
      <w:pPr>
        <w:bidi/>
        <w:spacing w:before="0" w:after="0" w:line="240" w:lineRule="auto"/>
        <w:jc w:val="center"/>
        <w:rPr>
          <w:rFonts w:ascii="David" w:eastAsia="Times New Roman" w:hAnsi="David"/>
          <w:b/>
          <w:bCs/>
          <w:u w:val="single"/>
          <w:rtl/>
          <w:lang w:eastAsia="he-IL"/>
        </w:rPr>
      </w:pPr>
      <w:r w:rsidRPr="00C93AC8">
        <w:rPr>
          <w:rFonts w:ascii="David" w:eastAsia="Times New Roman" w:hAnsi="David" w:hint="eastAsia"/>
          <w:b/>
          <w:bCs/>
          <w:u w:val="single"/>
          <w:rtl/>
          <w:lang w:eastAsia="he-IL"/>
        </w:rPr>
        <w:t>פרק</w:t>
      </w:r>
      <w:r w:rsidRPr="00C93AC8">
        <w:rPr>
          <w:rFonts w:ascii="David" w:eastAsia="Times New Roman" w:hAnsi="David"/>
          <w:b/>
          <w:bCs/>
          <w:u w:val="single"/>
          <w:rtl/>
          <w:lang w:eastAsia="he-IL"/>
        </w:rPr>
        <w:t xml:space="preserve"> א' – פורטל הספקים</w:t>
      </w:r>
    </w:p>
    <w:p w14:paraId="318AF295" w14:textId="77777777" w:rsidR="00B6637D" w:rsidRPr="00C93AC8" w:rsidRDefault="00B6637D">
      <w:pPr>
        <w:numPr>
          <w:ilvl w:val="0"/>
          <w:numId w:val="46"/>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פונקציונליות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p>
    <w:p w14:paraId="3A891665" w14:textId="77777777" w:rsidR="00B6637D" w:rsidRPr="00C93AC8" w:rsidRDefault="00B6637D">
      <w:pPr>
        <w:numPr>
          <w:ilvl w:val="1"/>
          <w:numId w:val="46"/>
        </w:numPr>
        <w:tabs>
          <w:tab w:val="num" w:pos="970"/>
        </w:tabs>
        <w:bidi/>
        <w:spacing w:before="0" w:after="0" w:line="240" w:lineRule="auto"/>
        <w:rPr>
          <w:rFonts w:ascii="David" w:eastAsia="Times New Roman" w:hAnsi="David"/>
        </w:rPr>
      </w:pPr>
      <w:r w:rsidRPr="00C93AC8">
        <w:rPr>
          <w:rFonts w:ascii="David" w:eastAsia="Times New Roman" w:hAnsi="David" w:hint="eastAsia"/>
          <w:rtl/>
        </w:rPr>
        <w:t>בכפוף</w:t>
      </w:r>
      <w:r w:rsidRPr="00C93AC8">
        <w:rPr>
          <w:rFonts w:ascii="David" w:eastAsia="Times New Roman" w:hAnsi="David"/>
          <w:rtl/>
        </w:rPr>
        <w:t xml:space="preserve"> </w:t>
      </w:r>
      <w:r w:rsidRPr="00C93AC8">
        <w:rPr>
          <w:rFonts w:ascii="David" w:eastAsia="Times New Roman" w:hAnsi="David" w:hint="eastAsia"/>
          <w:rtl/>
        </w:rPr>
        <w:t>לאמור</w:t>
      </w:r>
      <w:r w:rsidRPr="00C93AC8">
        <w:rPr>
          <w:rFonts w:ascii="David" w:eastAsia="Times New Roman" w:hAnsi="David"/>
          <w:rtl/>
        </w:rPr>
        <w:t xml:space="preserve"> </w:t>
      </w:r>
      <w:r w:rsidRPr="00C93AC8">
        <w:rPr>
          <w:rFonts w:ascii="David" w:eastAsia="Times New Roman" w:hAnsi="David" w:hint="eastAsia"/>
          <w:rtl/>
        </w:rPr>
        <w:t>בהסכם</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יוכל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לבצע</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הפעולות</w:t>
      </w:r>
      <w:r w:rsidRPr="00C93AC8">
        <w:rPr>
          <w:rFonts w:ascii="David" w:eastAsia="Times New Roman" w:hAnsi="David"/>
          <w:rtl/>
        </w:rPr>
        <w:t xml:space="preserve"> </w:t>
      </w:r>
      <w:r w:rsidRPr="00C93AC8">
        <w:rPr>
          <w:rFonts w:ascii="David" w:eastAsia="Times New Roman" w:hAnsi="David" w:hint="eastAsia"/>
          <w:rtl/>
        </w:rPr>
        <w:t>הבאות</w:t>
      </w:r>
      <w:r w:rsidRPr="00C93AC8">
        <w:rPr>
          <w:rFonts w:ascii="David" w:eastAsia="Times New Roman" w:hAnsi="David"/>
          <w:rtl/>
        </w:rPr>
        <w:t>:</w:t>
      </w:r>
    </w:p>
    <w:p w14:paraId="382CF97B" w14:textId="77777777" w:rsidR="00B6637D" w:rsidRPr="00C93AC8" w:rsidRDefault="00B6637D">
      <w:pPr>
        <w:numPr>
          <w:ilvl w:val="2"/>
          <w:numId w:val="46"/>
        </w:numPr>
        <w:bidi/>
        <w:spacing w:before="0" w:after="0" w:line="240" w:lineRule="auto"/>
        <w:rPr>
          <w:rFonts w:ascii="David" w:eastAsia="Times New Roman" w:hAnsi="David"/>
        </w:rPr>
      </w:pPr>
      <w:r w:rsidRPr="00C93AC8">
        <w:rPr>
          <w:rFonts w:ascii="David" w:eastAsia="Times New Roman" w:hAnsi="David" w:hint="eastAsia"/>
          <w:rtl/>
        </w:rPr>
        <w:t>לצפות</w:t>
      </w:r>
      <w:r w:rsidRPr="00C93AC8">
        <w:rPr>
          <w:rFonts w:ascii="David" w:eastAsia="Times New Roman" w:hAnsi="David"/>
          <w:rtl/>
        </w:rPr>
        <w:t xml:space="preserve"> </w:t>
      </w:r>
      <w:r w:rsidRPr="00C93AC8">
        <w:rPr>
          <w:rFonts w:ascii="David" w:eastAsia="Times New Roman" w:hAnsi="David" w:hint="eastAsia"/>
          <w:rtl/>
        </w:rPr>
        <w:t>בהזמנות</w:t>
      </w:r>
      <w:r w:rsidRPr="00C93AC8">
        <w:rPr>
          <w:rFonts w:ascii="David" w:eastAsia="Times New Roman" w:hAnsi="David"/>
          <w:rtl/>
        </w:rPr>
        <w:t xml:space="preserve"> </w:t>
      </w:r>
      <w:r w:rsidRPr="00C93AC8">
        <w:rPr>
          <w:rFonts w:ascii="David" w:eastAsia="Times New Roman" w:hAnsi="David" w:hint="eastAsia"/>
          <w:rtl/>
        </w:rPr>
        <w:t>הרכש</w:t>
      </w:r>
      <w:r w:rsidRPr="00C93AC8">
        <w:rPr>
          <w:rFonts w:ascii="David" w:eastAsia="Times New Roman" w:hAnsi="David"/>
          <w:rtl/>
        </w:rPr>
        <w:t xml:space="preserve"> </w:t>
      </w:r>
      <w:r w:rsidRPr="00C93AC8">
        <w:rPr>
          <w:rFonts w:ascii="David" w:eastAsia="Times New Roman" w:hAnsi="David" w:hint="eastAsia"/>
          <w:rtl/>
        </w:rPr>
        <w:t>הנשלחות</w:t>
      </w:r>
      <w:r w:rsidRPr="00C93AC8">
        <w:rPr>
          <w:rFonts w:ascii="David" w:eastAsia="Times New Roman" w:hAnsi="David"/>
          <w:rtl/>
        </w:rPr>
        <w:t xml:space="preserve"> </w:t>
      </w:r>
      <w:r w:rsidRPr="00C93AC8">
        <w:rPr>
          <w:rFonts w:ascii="David" w:eastAsia="Times New Roman" w:hAnsi="David" w:hint="eastAsia"/>
          <w:rtl/>
        </w:rPr>
        <w:t>ע</w:t>
      </w:r>
      <w:r w:rsidRPr="00C93AC8">
        <w:rPr>
          <w:rFonts w:ascii="David" w:eastAsia="Times New Roman" w:hAnsi="David"/>
          <w:rtl/>
        </w:rPr>
        <w:t xml:space="preserve">"י </w:t>
      </w:r>
      <w:r w:rsidRPr="00C93AC8">
        <w:rPr>
          <w:rFonts w:ascii="David" w:eastAsia="Times New Roman" w:hAnsi="David" w:hint="eastAsia"/>
          <w:rtl/>
        </w:rPr>
        <w:t>משרדי</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העושים</w:t>
      </w:r>
      <w:r w:rsidRPr="00C93AC8">
        <w:rPr>
          <w:rFonts w:ascii="David" w:eastAsia="Times New Roman" w:hAnsi="David"/>
          <w:rtl/>
        </w:rPr>
        <w:t xml:space="preserve"> </w:t>
      </w:r>
      <w:r w:rsidRPr="00C93AC8">
        <w:rPr>
          <w:rFonts w:ascii="David" w:eastAsia="Times New Roman" w:hAnsi="David" w:hint="eastAsia"/>
          <w:rtl/>
        </w:rPr>
        <w:t>שימוש</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לספק</w:t>
      </w:r>
      <w:r w:rsidRPr="00C93AC8">
        <w:rPr>
          <w:rFonts w:ascii="David" w:eastAsia="Times New Roman" w:hAnsi="David"/>
          <w:rtl/>
        </w:rPr>
        <w:t xml:space="preserve"> </w:t>
      </w:r>
      <w:r w:rsidRPr="00C93AC8">
        <w:rPr>
          <w:rFonts w:ascii="David" w:eastAsia="Times New Roman" w:hAnsi="David" w:hint="eastAsia"/>
          <w:rtl/>
        </w:rPr>
        <w:t>ולהדפיס</w:t>
      </w:r>
      <w:r w:rsidRPr="00C93AC8">
        <w:rPr>
          <w:rFonts w:ascii="David" w:eastAsia="Times New Roman" w:hAnsi="David"/>
          <w:rtl/>
        </w:rPr>
        <w:t xml:space="preserve"> </w:t>
      </w:r>
      <w:r w:rsidRPr="00C93AC8">
        <w:rPr>
          <w:rFonts w:ascii="David" w:eastAsia="Times New Roman" w:hAnsi="David" w:hint="eastAsia"/>
          <w:rtl/>
        </w:rPr>
        <w:t>אותן</w:t>
      </w:r>
      <w:r w:rsidRPr="00C93AC8">
        <w:rPr>
          <w:rFonts w:ascii="David" w:eastAsia="Times New Roman" w:hAnsi="David"/>
          <w:rtl/>
        </w:rPr>
        <w:t xml:space="preserve"> </w:t>
      </w:r>
      <w:r w:rsidRPr="00C93AC8">
        <w:rPr>
          <w:rFonts w:ascii="David" w:eastAsia="Times New Roman" w:hAnsi="David" w:hint="eastAsia"/>
          <w:rtl/>
        </w:rPr>
        <w:t>אם</w:t>
      </w:r>
      <w:r w:rsidRPr="00C93AC8">
        <w:rPr>
          <w:rFonts w:ascii="David" w:eastAsia="Times New Roman" w:hAnsi="David"/>
          <w:rtl/>
        </w:rPr>
        <w:t xml:space="preserve"> </w:t>
      </w:r>
      <w:r w:rsidRPr="00C93AC8">
        <w:rPr>
          <w:rFonts w:ascii="David" w:eastAsia="Times New Roman" w:hAnsi="David" w:hint="eastAsia"/>
          <w:rtl/>
        </w:rPr>
        <w:t>המשרד</w:t>
      </w:r>
      <w:r w:rsidRPr="00C93AC8">
        <w:rPr>
          <w:rFonts w:ascii="David" w:eastAsia="Times New Roman" w:hAnsi="David"/>
          <w:rtl/>
        </w:rPr>
        <w:t xml:space="preserve"> </w:t>
      </w:r>
      <w:r w:rsidRPr="00C93AC8">
        <w:rPr>
          <w:rFonts w:ascii="David" w:eastAsia="Times New Roman" w:hAnsi="David" w:hint="eastAsia"/>
          <w:rtl/>
        </w:rPr>
        <w:t>צירף</w:t>
      </w:r>
      <w:r w:rsidRPr="00C93AC8">
        <w:rPr>
          <w:rFonts w:ascii="David" w:eastAsia="Times New Roman" w:hAnsi="David"/>
          <w:rtl/>
        </w:rPr>
        <w:t xml:space="preserve"> </w:t>
      </w:r>
      <w:r w:rsidRPr="00C93AC8">
        <w:rPr>
          <w:rFonts w:ascii="David" w:eastAsia="Times New Roman" w:hAnsi="David" w:hint="eastAsia"/>
          <w:rtl/>
        </w:rPr>
        <w:t>להזמנה</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פלט</w:t>
      </w:r>
      <w:r w:rsidRPr="00C93AC8">
        <w:rPr>
          <w:rFonts w:ascii="David" w:eastAsia="Times New Roman" w:hAnsi="David"/>
          <w:rtl/>
        </w:rPr>
        <w:t xml:space="preserve"> </w:t>
      </w:r>
      <w:r w:rsidRPr="00C93AC8">
        <w:rPr>
          <w:rFonts w:ascii="David" w:eastAsia="Times New Roman" w:hAnsi="David" w:hint="eastAsia"/>
          <w:rtl/>
        </w:rPr>
        <w:t>ההזמנה</w:t>
      </w:r>
      <w:r w:rsidRPr="00C93AC8">
        <w:rPr>
          <w:rFonts w:ascii="David" w:eastAsia="Times New Roman" w:hAnsi="David"/>
          <w:rtl/>
        </w:rPr>
        <w:t xml:space="preserve"> </w:t>
      </w:r>
      <w:r w:rsidRPr="00C93AC8">
        <w:rPr>
          <w:rFonts w:ascii="David" w:eastAsia="Times New Roman" w:hAnsi="David" w:hint="eastAsia"/>
          <w:rtl/>
        </w:rPr>
        <w:t>להדפסה</w:t>
      </w:r>
      <w:r w:rsidRPr="00C93AC8">
        <w:rPr>
          <w:rFonts w:ascii="David" w:eastAsia="Times New Roman" w:hAnsi="David"/>
          <w:rtl/>
        </w:rPr>
        <w:t>.</w:t>
      </w:r>
    </w:p>
    <w:p w14:paraId="306BC6E4" w14:textId="77777777" w:rsidR="00B6637D" w:rsidRPr="00C93AC8" w:rsidRDefault="00B6637D">
      <w:pPr>
        <w:numPr>
          <w:ilvl w:val="2"/>
          <w:numId w:val="46"/>
        </w:numPr>
        <w:bidi/>
        <w:spacing w:before="0" w:after="0" w:line="240" w:lineRule="auto"/>
        <w:rPr>
          <w:rFonts w:ascii="David" w:eastAsia="Times New Roman" w:hAnsi="David"/>
        </w:rPr>
      </w:pPr>
      <w:r w:rsidRPr="00C93AC8">
        <w:rPr>
          <w:rFonts w:ascii="David" w:eastAsia="Times New Roman" w:hAnsi="David" w:hint="eastAsia"/>
          <w:rtl/>
        </w:rPr>
        <w:t>להגיש</w:t>
      </w:r>
      <w:r w:rsidRPr="00C93AC8">
        <w:rPr>
          <w:rFonts w:ascii="David" w:eastAsia="Times New Roman" w:hAnsi="David"/>
          <w:rtl/>
        </w:rPr>
        <w:t xml:space="preserve"> </w:t>
      </w:r>
      <w:r w:rsidRPr="00C93AC8">
        <w:rPr>
          <w:rFonts w:ascii="David" w:eastAsia="Times New Roman" w:hAnsi="David" w:hint="eastAsia"/>
          <w:rtl/>
        </w:rPr>
        <w:t>דיווחי</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w:t>
      </w:r>
    </w:p>
    <w:p w14:paraId="31B9DF30" w14:textId="77777777" w:rsidR="00B6637D" w:rsidRPr="00C93AC8" w:rsidRDefault="00B6637D">
      <w:pPr>
        <w:numPr>
          <w:ilvl w:val="2"/>
          <w:numId w:val="46"/>
        </w:numPr>
        <w:bidi/>
        <w:spacing w:before="0" w:after="0" w:line="240" w:lineRule="auto"/>
        <w:rPr>
          <w:rFonts w:ascii="David" w:eastAsia="Times New Roman" w:hAnsi="David"/>
        </w:rPr>
      </w:pPr>
      <w:r w:rsidRPr="00C93AC8">
        <w:rPr>
          <w:rFonts w:ascii="David" w:eastAsia="Times New Roman" w:hAnsi="David" w:hint="eastAsia"/>
          <w:rtl/>
        </w:rPr>
        <w:t>להגיש</w:t>
      </w:r>
      <w:r w:rsidRPr="00C93AC8">
        <w:rPr>
          <w:rFonts w:ascii="David" w:eastAsia="Times New Roman" w:hAnsi="David"/>
          <w:rtl/>
        </w:rPr>
        <w:t xml:space="preserve"> </w:t>
      </w:r>
      <w:r w:rsidRPr="00C93AC8">
        <w:rPr>
          <w:rFonts w:ascii="David" w:eastAsia="Times New Roman" w:hAnsi="David" w:hint="eastAsia"/>
          <w:rtl/>
        </w:rPr>
        <w:t>חשבוניות</w:t>
      </w:r>
      <w:r w:rsidRPr="00C93AC8">
        <w:rPr>
          <w:rFonts w:ascii="David" w:eastAsia="Times New Roman" w:hAnsi="David"/>
          <w:rtl/>
        </w:rPr>
        <w:t xml:space="preserve"> </w:t>
      </w:r>
      <w:r w:rsidRPr="00C93AC8">
        <w:rPr>
          <w:rFonts w:ascii="David" w:eastAsia="Times New Roman" w:hAnsi="David" w:hint="eastAsia"/>
          <w:rtl/>
        </w:rPr>
        <w:t>חתומות</w:t>
      </w:r>
      <w:r w:rsidRPr="00C93AC8">
        <w:rPr>
          <w:rFonts w:ascii="David" w:eastAsia="Times New Roman" w:hAnsi="David"/>
          <w:rtl/>
        </w:rPr>
        <w:t xml:space="preserve"> </w:t>
      </w:r>
      <w:r w:rsidRPr="00C93AC8">
        <w:rPr>
          <w:rFonts w:ascii="David" w:eastAsia="Times New Roman" w:hAnsi="David" w:hint="eastAsia"/>
          <w:rtl/>
        </w:rPr>
        <w:t>אלקטרונית</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יהוו</w:t>
      </w:r>
      <w:r w:rsidRPr="00C93AC8">
        <w:rPr>
          <w:rFonts w:ascii="David" w:eastAsia="Times New Roman" w:hAnsi="David"/>
          <w:rtl/>
        </w:rPr>
        <w:t xml:space="preserve"> </w:t>
      </w:r>
      <w:r w:rsidRPr="00C93AC8">
        <w:rPr>
          <w:rFonts w:ascii="David" w:eastAsia="Times New Roman" w:hAnsi="David" w:hint="eastAsia"/>
          <w:rtl/>
        </w:rPr>
        <w:t>חשבונית</w:t>
      </w:r>
      <w:r w:rsidRPr="00C93AC8">
        <w:rPr>
          <w:rFonts w:ascii="David" w:eastAsia="Times New Roman" w:hAnsi="David"/>
          <w:rtl/>
        </w:rPr>
        <w:t xml:space="preserve"> </w:t>
      </w:r>
      <w:r w:rsidRPr="00C93AC8">
        <w:rPr>
          <w:rFonts w:ascii="David" w:eastAsia="Times New Roman" w:hAnsi="David" w:hint="eastAsia"/>
          <w:rtl/>
        </w:rPr>
        <w:t>מקור</w:t>
      </w:r>
      <w:r w:rsidRPr="00C93AC8">
        <w:rPr>
          <w:rFonts w:ascii="David" w:eastAsia="Times New Roman" w:hAnsi="David"/>
          <w:rtl/>
        </w:rPr>
        <w:t xml:space="preserve"> </w:t>
      </w:r>
      <w:r w:rsidRPr="00C93AC8">
        <w:rPr>
          <w:rFonts w:ascii="David" w:eastAsia="Times New Roman" w:hAnsi="David" w:hint="eastAsia"/>
          <w:rtl/>
        </w:rPr>
        <w:t>וזאת</w:t>
      </w:r>
      <w:r w:rsidRPr="00C93AC8">
        <w:rPr>
          <w:rFonts w:ascii="David" w:eastAsia="Times New Roman" w:hAnsi="David"/>
          <w:rtl/>
        </w:rPr>
        <w:t xml:space="preserve"> </w:t>
      </w:r>
      <w:r w:rsidRPr="00C93AC8">
        <w:rPr>
          <w:rFonts w:ascii="David" w:eastAsia="Times New Roman" w:hAnsi="David" w:hint="eastAsia"/>
          <w:rtl/>
        </w:rPr>
        <w:t>במקום</w:t>
      </w:r>
      <w:r w:rsidRPr="00C93AC8">
        <w:rPr>
          <w:rFonts w:ascii="David" w:eastAsia="Times New Roman" w:hAnsi="David"/>
          <w:rtl/>
        </w:rPr>
        <w:t xml:space="preserve"> </w:t>
      </w:r>
      <w:r w:rsidRPr="00C93AC8">
        <w:rPr>
          <w:rFonts w:ascii="David" w:eastAsia="Times New Roman" w:hAnsi="David" w:hint="eastAsia"/>
          <w:rtl/>
        </w:rPr>
        <w:t>הגשת</w:t>
      </w:r>
      <w:r w:rsidRPr="00C93AC8">
        <w:rPr>
          <w:rFonts w:ascii="David" w:eastAsia="Times New Roman" w:hAnsi="David"/>
          <w:rtl/>
        </w:rPr>
        <w:t xml:space="preserve"> </w:t>
      </w:r>
      <w:r w:rsidRPr="00C93AC8">
        <w:rPr>
          <w:rFonts w:ascii="David" w:eastAsia="Times New Roman" w:hAnsi="David" w:hint="eastAsia"/>
          <w:rtl/>
        </w:rPr>
        <w:t>חשבוניות</w:t>
      </w:r>
      <w:r w:rsidRPr="00C93AC8">
        <w:rPr>
          <w:rFonts w:ascii="David" w:eastAsia="Times New Roman" w:hAnsi="David"/>
          <w:rtl/>
        </w:rPr>
        <w:t xml:space="preserve"> </w:t>
      </w:r>
      <w:r w:rsidRPr="00C93AC8">
        <w:rPr>
          <w:rFonts w:ascii="David" w:eastAsia="Times New Roman" w:hAnsi="David" w:hint="eastAsia"/>
          <w:rtl/>
        </w:rPr>
        <w:t>פיסיות</w:t>
      </w:r>
      <w:r w:rsidRPr="00C93AC8">
        <w:rPr>
          <w:rFonts w:ascii="David" w:eastAsia="Times New Roman" w:hAnsi="David"/>
          <w:rtl/>
        </w:rPr>
        <w:t>.</w:t>
      </w:r>
    </w:p>
    <w:p w14:paraId="42B3FD6B" w14:textId="77777777" w:rsidR="00B6637D" w:rsidRPr="00C93AC8" w:rsidRDefault="00B6637D">
      <w:pPr>
        <w:numPr>
          <w:ilvl w:val="2"/>
          <w:numId w:val="46"/>
        </w:numPr>
        <w:bidi/>
        <w:spacing w:before="0" w:after="0" w:line="240" w:lineRule="auto"/>
        <w:rPr>
          <w:rFonts w:ascii="David" w:eastAsia="Times New Roman" w:hAnsi="David"/>
        </w:rPr>
      </w:pPr>
      <w:r w:rsidRPr="00C93AC8">
        <w:rPr>
          <w:rFonts w:ascii="David" w:eastAsia="Times New Roman" w:hAnsi="David" w:hint="eastAsia"/>
          <w:rtl/>
        </w:rPr>
        <w:t>לצפות</w:t>
      </w:r>
      <w:r w:rsidRPr="00C93AC8">
        <w:rPr>
          <w:rFonts w:ascii="David" w:eastAsia="Times New Roman" w:hAnsi="David"/>
          <w:rtl/>
        </w:rPr>
        <w:t xml:space="preserve"> </w:t>
      </w:r>
      <w:r w:rsidRPr="00C93AC8">
        <w:rPr>
          <w:rFonts w:ascii="David" w:eastAsia="Times New Roman" w:hAnsi="David" w:hint="eastAsia"/>
          <w:rtl/>
        </w:rPr>
        <w:t>בסטטוס</w:t>
      </w:r>
      <w:r w:rsidRPr="00C93AC8">
        <w:rPr>
          <w:rFonts w:ascii="David" w:eastAsia="Times New Roman" w:hAnsi="David"/>
          <w:rtl/>
        </w:rPr>
        <w:t xml:space="preserve"> </w:t>
      </w:r>
      <w:r w:rsidRPr="00C93AC8">
        <w:rPr>
          <w:rFonts w:ascii="David" w:eastAsia="Times New Roman" w:hAnsi="David" w:hint="eastAsia"/>
          <w:rtl/>
        </w:rPr>
        <w:t>אישור</w:t>
      </w:r>
      <w:r w:rsidRPr="00C93AC8">
        <w:rPr>
          <w:rFonts w:ascii="David" w:eastAsia="Times New Roman" w:hAnsi="David"/>
          <w:rtl/>
        </w:rPr>
        <w:t xml:space="preserve"> </w:t>
      </w:r>
      <w:r w:rsidRPr="00C93AC8">
        <w:rPr>
          <w:rFonts w:ascii="David" w:eastAsia="Times New Roman" w:hAnsi="David" w:hint="eastAsia"/>
          <w:rtl/>
        </w:rPr>
        <w:t>המסמכים</w:t>
      </w:r>
      <w:r w:rsidRPr="00C93AC8">
        <w:rPr>
          <w:rFonts w:ascii="David" w:eastAsia="Times New Roman" w:hAnsi="David"/>
          <w:rtl/>
        </w:rPr>
        <w:t xml:space="preserve"> </w:t>
      </w:r>
      <w:r w:rsidRPr="00C93AC8">
        <w:rPr>
          <w:rFonts w:ascii="David" w:eastAsia="Times New Roman" w:hAnsi="David" w:hint="eastAsia"/>
          <w:rtl/>
        </w:rPr>
        <w:t>שהוגשו</w:t>
      </w:r>
      <w:r w:rsidRPr="00C93AC8">
        <w:rPr>
          <w:rFonts w:ascii="David" w:eastAsia="Times New Roman" w:hAnsi="David"/>
          <w:rtl/>
        </w:rPr>
        <w:t xml:space="preserve"> </w:t>
      </w:r>
      <w:r w:rsidRPr="00C93AC8">
        <w:rPr>
          <w:rFonts w:ascii="David" w:eastAsia="Times New Roman" w:hAnsi="David" w:hint="eastAsia"/>
          <w:rtl/>
        </w:rPr>
        <w:t>ותקינותם</w:t>
      </w:r>
      <w:r w:rsidRPr="00C93AC8">
        <w:rPr>
          <w:rFonts w:ascii="David" w:eastAsia="Times New Roman" w:hAnsi="David"/>
          <w:rtl/>
        </w:rPr>
        <w:t xml:space="preserve"> </w:t>
      </w:r>
      <w:r w:rsidRPr="00C93AC8">
        <w:rPr>
          <w:rFonts w:ascii="David" w:eastAsia="Times New Roman" w:hAnsi="David" w:hint="eastAsia"/>
          <w:rtl/>
        </w:rPr>
        <w:t>ע</w:t>
      </w:r>
      <w:r w:rsidRPr="00C93AC8">
        <w:rPr>
          <w:rFonts w:ascii="David" w:eastAsia="Times New Roman" w:hAnsi="David"/>
          <w:rtl/>
        </w:rPr>
        <w:t xml:space="preserve">"י </w:t>
      </w:r>
      <w:r w:rsidRPr="00C93AC8">
        <w:rPr>
          <w:rFonts w:ascii="David" w:eastAsia="Times New Roman" w:hAnsi="David" w:hint="eastAsia"/>
          <w:rtl/>
        </w:rPr>
        <w:t>משרדי</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w:t>
      </w:r>
    </w:p>
    <w:p w14:paraId="0E0DC891"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41D41C39" w14:textId="77777777" w:rsidR="00B6637D" w:rsidRPr="00C93AC8" w:rsidRDefault="00B6637D">
      <w:pPr>
        <w:numPr>
          <w:ilvl w:val="0"/>
          <w:numId w:val="46"/>
        </w:numPr>
        <w:bidi/>
        <w:spacing w:before="0" w:after="0" w:line="240" w:lineRule="auto"/>
        <w:rPr>
          <w:rFonts w:ascii="David" w:eastAsia="Times New Roman" w:hAnsi="David"/>
          <w:b/>
          <w:bCs/>
        </w:rPr>
      </w:pPr>
      <w:r w:rsidRPr="00C93AC8">
        <w:rPr>
          <w:rFonts w:ascii="David" w:eastAsia="Times New Roman" w:hAnsi="David" w:hint="eastAsia"/>
          <w:b/>
          <w:bCs/>
          <w:rtl/>
        </w:rPr>
        <w:t>תקינות</w:t>
      </w:r>
      <w:r w:rsidRPr="00C93AC8">
        <w:rPr>
          <w:rFonts w:ascii="David" w:eastAsia="Times New Roman" w:hAnsi="David"/>
          <w:b/>
          <w:bCs/>
          <w:rtl/>
        </w:rPr>
        <w:t xml:space="preserve"> </w:t>
      </w:r>
      <w:r w:rsidRPr="00C93AC8">
        <w:rPr>
          <w:rFonts w:ascii="David" w:eastAsia="Times New Roman" w:hAnsi="David" w:hint="eastAsia"/>
          <w:b/>
          <w:bCs/>
          <w:rtl/>
        </w:rPr>
        <w:t>פורטל</w:t>
      </w:r>
      <w:r w:rsidRPr="00C93AC8">
        <w:rPr>
          <w:rFonts w:ascii="David" w:eastAsia="Times New Roman" w:hAnsi="David"/>
          <w:b/>
          <w:bCs/>
          <w:rtl/>
        </w:rPr>
        <w:t xml:space="preserve"> </w:t>
      </w:r>
      <w:r w:rsidRPr="00C93AC8">
        <w:rPr>
          <w:rFonts w:ascii="David" w:eastAsia="Times New Roman" w:hAnsi="David" w:hint="eastAsia"/>
          <w:b/>
          <w:bCs/>
          <w:rtl/>
        </w:rPr>
        <w:t>הספקים</w:t>
      </w:r>
    </w:p>
    <w:p w14:paraId="014B7D5E"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אחראית על התחזוקה של פורטל הספקים הממשלתי, </w:t>
      </w:r>
      <w:r w:rsidRPr="00C93AC8">
        <w:rPr>
          <w:rFonts w:ascii="David" w:eastAsia="Times New Roman" w:hAnsi="David" w:hint="eastAsia"/>
          <w:rtl/>
        </w:rPr>
        <w:t>ותעשה</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w:t>
      </w:r>
      <w:r w:rsidRPr="00C93AC8">
        <w:rPr>
          <w:rFonts w:ascii="David" w:eastAsia="Times New Roman" w:hAnsi="David" w:hint="eastAsia"/>
          <w:rtl/>
        </w:rPr>
        <w:t>מאמץ</w:t>
      </w:r>
      <w:r w:rsidRPr="00C93AC8">
        <w:rPr>
          <w:rFonts w:ascii="David" w:eastAsia="Times New Roman" w:hAnsi="David"/>
          <w:rtl/>
        </w:rPr>
        <w:t xml:space="preserve"> </w:t>
      </w:r>
      <w:r w:rsidRPr="00C93AC8">
        <w:rPr>
          <w:rFonts w:ascii="David" w:eastAsia="Times New Roman" w:hAnsi="David" w:hint="eastAsia"/>
          <w:rtl/>
        </w:rPr>
        <w:t>סביר</w:t>
      </w:r>
      <w:r w:rsidRPr="00C93AC8">
        <w:rPr>
          <w:rFonts w:ascii="David" w:eastAsia="Times New Roman" w:hAnsi="David"/>
          <w:rtl/>
        </w:rPr>
        <w:t xml:space="preserve"> </w:t>
      </w:r>
      <w:r w:rsidRPr="00C93AC8">
        <w:rPr>
          <w:rFonts w:ascii="David" w:eastAsia="Times New Roman" w:hAnsi="David" w:hint="eastAsia"/>
          <w:rtl/>
        </w:rPr>
        <w:t>להבטיח</w:t>
      </w:r>
      <w:r w:rsidRPr="00C93AC8">
        <w:rPr>
          <w:rFonts w:ascii="David" w:eastAsia="Times New Roman" w:hAnsi="David"/>
          <w:rtl/>
        </w:rPr>
        <w:t xml:space="preserve"> </w:t>
      </w:r>
      <w:r w:rsidRPr="00C93AC8">
        <w:rPr>
          <w:rFonts w:ascii="David" w:eastAsia="Times New Roman" w:hAnsi="David" w:hint="eastAsia"/>
          <w:rtl/>
        </w:rPr>
        <w:t>זמינות</w:t>
      </w:r>
      <w:r w:rsidRPr="00C93AC8">
        <w:rPr>
          <w:rFonts w:ascii="David" w:eastAsia="Times New Roman" w:hAnsi="David"/>
          <w:rtl/>
        </w:rPr>
        <w:t xml:space="preserve"> </w:t>
      </w:r>
      <w:r w:rsidRPr="00C93AC8">
        <w:rPr>
          <w:rFonts w:ascii="David" w:eastAsia="Times New Roman" w:hAnsi="David" w:hint="eastAsia"/>
          <w:rtl/>
        </w:rPr>
        <w:t>ותקינות</w:t>
      </w:r>
      <w:r w:rsidRPr="00C93AC8">
        <w:rPr>
          <w:rFonts w:ascii="David" w:eastAsia="Times New Roman" w:hAnsi="David"/>
          <w:rtl/>
        </w:rPr>
        <w:t xml:space="preserve"> </w:t>
      </w:r>
      <w:r w:rsidRPr="00C93AC8">
        <w:rPr>
          <w:rFonts w:ascii="David" w:eastAsia="Times New Roman" w:hAnsi="David" w:hint="eastAsia"/>
          <w:rtl/>
        </w:rPr>
        <w:t>פעולת</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p>
    <w:p w14:paraId="48153DA3"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במסגרת</w:t>
      </w:r>
      <w:r w:rsidRPr="00C93AC8">
        <w:rPr>
          <w:rFonts w:ascii="David" w:eastAsia="Times New Roman" w:hAnsi="David"/>
          <w:rtl/>
        </w:rPr>
        <w:t xml:space="preserve"> התחזוקה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ובשל</w:t>
      </w:r>
      <w:r w:rsidRPr="00C93AC8">
        <w:rPr>
          <w:rFonts w:ascii="David" w:eastAsia="Times New Roman" w:hAnsi="David"/>
          <w:rtl/>
        </w:rPr>
        <w:t xml:space="preserve"> צורך לטיפול </w:t>
      </w:r>
      <w:r w:rsidRPr="00C93AC8">
        <w:rPr>
          <w:rFonts w:ascii="David" w:eastAsia="Times New Roman" w:hAnsi="David" w:hint="eastAsia"/>
          <w:rtl/>
        </w:rPr>
        <w:t>בתקלות</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לתחזוקה</w:t>
      </w:r>
      <w:r w:rsidRPr="00C93AC8">
        <w:rPr>
          <w:rFonts w:ascii="David" w:eastAsia="Times New Roman" w:hAnsi="David"/>
          <w:rtl/>
        </w:rPr>
        <w:t xml:space="preserve"> שוטפת, </w:t>
      </w:r>
      <w:r w:rsidRPr="00C93AC8">
        <w:rPr>
          <w:rFonts w:ascii="David" w:eastAsia="Times New Roman" w:hAnsi="David" w:hint="eastAsia"/>
          <w:rtl/>
        </w:rPr>
        <w:t>ייתכן</w:t>
      </w:r>
      <w:r w:rsidRPr="00C93AC8">
        <w:rPr>
          <w:rFonts w:ascii="David" w:eastAsia="Times New Roman" w:hAnsi="David"/>
          <w:rtl/>
        </w:rPr>
        <w:t xml:space="preserve"> כי </w:t>
      </w:r>
      <w:r w:rsidRPr="00C93AC8">
        <w:rPr>
          <w:rFonts w:ascii="David" w:eastAsia="Times New Roman" w:hAnsi="David" w:hint="eastAsia"/>
          <w:rtl/>
        </w:rPr>
        <w:t>הפורטל</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פעולות</w:t>
      </w:r>
      <w:r w:rsidRPr="00C93AC8">
        <w:rPr>
          <w:rFonts w:ascii="David" w:eastAsia="Times New Roman" w:hAnsi="David"/>
          <w:rtl/>
        </w:rPr>
        <w:t xml:space="preserve"> </w:t>
      </w:r>
      <w:r w:rsidRPr="00C93AC8">
        <w:rPr>
          <w:rFonts w:ascii="David" w:eastAsia="Times New Roman" w:hAnsi="David" w:hint="eastAsia"/>
          <w:rtl/>
        </w:rPr>
        <w:t>מסוימות</w:t>
      </w:r>
      <w:r w:rsidRPr="00C93AC8">
        <w:rPr>
          <w:rFonts w:ascii="David" w:eastAsia="Times New Roman" w:hAnsi="David"/>
          <w:rtl/>
        </w:rPr>
        <w:t xml:space="preserve"> </w:t>
      </w:r>
      <w:r w:rsidRPr="00C93AC8">
        <w:rPr>
          <w:rFonts w:ascii="David" w:eastAsia="Times New Roman" w:hAnsi="David" w:hint="eastAsia"/>
          <w:rtl/>
        </w:rPr>
        <w:t>המבוצעות</w:t>
      </w:r>
      <w:r w:rsidRPr="00C93AC8">
        <w:rPr>
          <w:rFonts w:ascii="David" w:eastAsia="Times New Roman" w:hAnsi="David"/>
          <w:rtl/>
        </w:rPr>
        <w:t xml:space="preserve"> </w:t>
      </w:r>
      <w:r w:rsidRPr="00C93AC8">
        <w:rPr>
          <w:rFonts w:ascii="David" w:eastAsia="Times New Roman" w:hAnsi="David" w:hint="eastAsia"/>
          <w:rtl/>
        </w:rPr>
        <w:t>באמצעותו</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יהיו</w:t>
      </w:r>
      <w:r w:rsidRPr="00C93AC8">
        <w:rPr>
          <w:rFonts w:ascii="David" w:eastAsia="Times New Roman" w:hAnsi="David"/>
          <w:rtl/>
        </w:rPr>
        <w:t xml:space="preserve"> זמי</w:t>
      </w:r>
      <w:r w:rsidRPr="00C93AC8">
        <w:rPr>
          <w:rFonts w:ascii="David" w:eastAsia="Times New Roman" w:hAnsi="David" w:hint="eastAsia"/>
          <w:rtl/>
        </w:rPr>
        <w:t>נות</w:t>
      </w:r>
      <w:r w:rsidRPr="00C93AC8">
        <w:rPr>
          <w:rFonts w:ascii="David" w:eastAsia="Times New Roman" w:hAnsi="David"/>
          <w:rtl/>
        </w:rPr>
        <w:t xml:space="preserve"> לפרק זמן מסוים, הפורטל יפעל באיטיות או שהמשתמש יידרש לבצע פעולות מסוימות בשנית. </w:t>
      </w:r>
      <w:r w:rsidRPr="00C93AC8">
        <w:rPr>
          <w:rFonts w:ascii="David" w:eastAsia="Times New Roman" w:hAnsi="David" w:hint="eastAsia"/>
          <w:rtl/>
        </w:rPr>
        <w:t>למשתמש</w:t>
      </w:r>
      <w:r w:rsidRPr="00C93AC8">
        <w:rPr>
          <w:rFonts w:ascii="David" w:eastAsia="Times New Roman" w:hAnsi="David"/>
          <w:rtl/>
        </w:rPr>
        <w:t xml:space="preserve"> לא </w:t>
      </w:r>
      <w:r w:rsidRPr="00C93AC8">
        <w:rPr>
          <w:rFonts w:ascii="David" w:eastAsia="Times New Roman" w:hAnsi="David" w:hint="eastAsia"/>
          <w:rtl/>
        </w:rPr>
        <w:t>תהיה</w:t>
      </w:r>
      <w:r w:rsidRPr="00C93AC8">
        <w:rPr>
          <w:rFonts w:ascii="David" w:eastAsia="Times New Roman" w:hAnsi="David"/>
          <w:rtl/>
        </w:rPr>
        <w:t xml:space="preserve"> כל תביעה או טענה כלפי הממשלה בשל הצורך לבצע פעולות תחזוקה וטיפול בתקלות. הממשלה, ככל הניתן, תיתן התרעה </w:t>
      </w:r>
      <w:r w:rsidRPr="00C93AC8">
        <w:rPr>
          <w:rFonts w:ascii="David" w:eastAsia="Times New Roman" w:hAnsi="David" w:hint="eastAsia"/>
          <w:rtl/>
        </w:rPr>
        <w:t>מראש</w:t>
      </w:r>
      <w:r w:rsidRPr="00C93AC8">
        <w:rPr>
          <w:rFonts w:ascii="David" w:eastAsia="Times New Roman" w:hAnsi="David"/>
          <w:rtl/>
        </w:rPr>
        <w:t xml:space="preserve"> במקרים </w:t>
      </w:r>
      <w:r w:rsidRPr="00C93AC8">
        <w:rPr>
          <w:rFonts w:ascii="David" w:eastAsia="Times New Roman" w:hAnsi="David" w:hint="eastAsia"/>
          <w:rtl/>
        </w:rPr>
        <w:t>כאמור</w:t>
      </w:r>
      <w:r w:rsidRPr="00C93AC8">
        <w:rPr>
          <w:rFonts w:ascii="David" w:eastAsia="Times New Roman" w:hAnsi="David"/>
          <w:rtl/>
        </w:rPr>
        <w:t>.</w:t>
      </w:r>
    </w:p>
    <w:p w14:paraId="71EA82C9"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להודיע</w:t>
      </w:r>
      <w:r w:rsidRPr="00C93AC8">
        <w:rPr>
          <w:rFonts w:ascii="David" w:eastAsia="Times New Roman" w:hAnsi="David"/>
          <w:rtl/>
        </w:rPr>
        <w:t xml:space="preserve"> </w:t>
      </w:r>
      <w:r w:rsidRPr="00C93AC8">
        <w:rPr>
          <w:rFonts w:ascii="David" w:eastAsia="Times New Roman" w:hAnsi="David" w:hint="eastAsia"/>
          <w:rtl/>
        </w:rPr>
        <w:t>לנציג</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כמפורט</w:t>
      </w:r>
      <w:r w:rsidRPr="00C93AC8">
        <w:rPr>
          <w:rFonts w:ascii="David" w:eastAsia="Times New Roman" w:hAnsi="David"/>
          <w:rtl/>
        </w:rPr>
        <w:t xml:space="preserve"> </w:t>
      </w:r>
      <w:r w:rsidRPr="00C93AC8">
        <w:rPr>
          <w:rFonts w:ascii="David" w:eastAsia="Times New Roman" w:hAnsi="David" w:hint="eastAsia"/>
          <w:rtl/>
        </w:rPr>
        <w:t>בס</w:t>
      </w:r>
      <w:r w:rsidRPr="00C93AC8">
        <w:rPr>
          <w:rFonts w:ascii="David" w:eastAsia="Times New Roman" w:hAnsi="David"/>
          <w:rtl/>
        </w:rPr>
        <w:t xml:space="preserve">' 5(2) להלן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תקלות</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ולא</w:t>
      </w:r>
      <w:r w:rsidRPr="00C93AC8">
        <w:rPr>
          <w:rFonts w:ascii="David" w:eastAsia="Times New Roman" w:hAnsi="David"/>
          <w:rtl/>
        </w:rPr>
        <w:t xml:space="preserve"> </w:t>
      </w:r>
      <w:r w:rsidRPr="00C93AC8">
        <w:rPr>
          <w:rFonts w:ascii="David" w:eastAsia="Times New Roman" w:hAnsi="David" w:hint="eastAsia"/>
          <w:rtl/>
        </w:rPr>
        <w:t>תהיה</w:t>
      </w:r>
      <w:r w:rsidRPr="00C93AC8">
        <w:rPr>
          <w:rFonts w:ascii="David" w:eastAsia="Times New Roman" w:hAnsi="David"/>
          <w:rtl/>
        </w:rPr>
        <w:t xml:space="preserve"> </w:t>
      </w:r>
      <w:r w:rsidRPr="00C93AC8">
        <w:rPr>
          <w:rFonts w:ascii="David" w:eastAsia="Times New Roman" w:hAnsi="David" w:hint="eastAsia"/>
          <w:rtl/>
        </w:rPr>
        <w:t>לו</w:t>
      </w:r>
      <w:r w:rsidRPr="00C93AC8">
        <w:rPr>
          <w:rFonts w:ascii="David" w:eastAsia="Times New Roman" w:hAnsi="David"/>
          <w:rtl/>
        </w:rPr>
        <w:t xml:space="preserve"> </w:t>
      </w:r>
      <w:r w:rsidRPr="00C93AC8">
        <w:rPr>
          <w:rFonts w:ascii="David" w:eastAsia="Times New Roman" w:hAnsi="David" w:hint="eastAsia"/>
          <w:rtl/>
        </w:rPr>
        <w:t>טענה</w:t>
      </w:r>
      <w:r w:rsidRPr="00C93AC8">
        <w:rPr>
          <w:rFonts w:ascii="David" w:eastAsia="Times New Roman" w:hAnsi="David"/>
          <w:rtl/>
        </w:rPr>
        <w:t xml:space="preserve"> </w:t>
      </w:r>
      <w:r w:rsidRPr="00C93AC8">
        <w:rPr>
          <w:rFonts w:ascii="David" w:eastAsia="Times New Roman" w:hAnsi="David" w:hint="eastAsia"/>
          <w:rtl/>
        </w:rPr>
        <w:t>בשל</w:t>
      </w:r>
      <w:r w:rsidRPr="00C93AC8">
        <w:rPr>
          <w:rFonts w:ascii="David" w:eastAsia="Times New Roman" w:hAnsi="David"/>
          <w:rtl/>
        </w:rPr>
        <w:t xml:space="preserve"> </w:t>
      </w:r>
      <w:r w:rsidRPr="00C93AC8">
        <w:rPr>
          <w:rFonts w:ascii="David" w:eastAsia="Times New Roman" w:hAnsi="David" w:hint="eastAsia"/>
          <w:rtl/>
        </w:rPr>
        <w:t>אי</w:t>
      </w:r>
      <w:r w:rsidRPr="00C93AC8">
        <w:rPr>
          <w:rFonts w:ascii="David" w:eastAsia="Times New Roman" w:hAnsi="David"/>
          <w:rtl/>
        </w:rPr>
        <w:t xml:space="preserve"> </w:t>
      </w:r>
      <w:r w:rsidRPr="00C93AC8">
        <w:rPr>
          <w:rFonts w:ascii="David" w:eastAsia="Times New Roman" w:hAnsi="David" w:hint="eastAsia"/>
          <w:rtl/>
        </w:rPr>
        <w:t>טיפול</w:t>
      </w:r>
      <w:r w:rsidRPr="00C93AC8">
        <w:rPr>
          <w:rFonts w:ascii="David" w:eastAsia="Times New Roman" w:hAnsi="David"/>
          <w:rtl/>
        </w:rPr>
        <w:t xml:space="preserve"> </w:t>
      </w:r>
      <w:r w:rsidRPr="00C93AC8">
        <w:rPr>
          <w:rFonts w:ascii="David" w:eastAsia="Times New Roman" w:hAnsi="David" w:hint="eastAsia"/>
          <w:rtl/>
        </w:rPr>
        <w:t>בתקלה</w:t>
      </w:r>
      <w:r w:rsidRPr="00C93AC8">
        <w:rPr>
          <w:rFonts w:ascii="David" w:eastAsia="Times New Roman" w:hAnsi="David"/>
          <w:rtl/>
        </w:rPr>
        <w:t xml:space="preserve"> </w:t>
      </w:r>
      <w:r w:rsidRPr="00C93AC8">
        <w:rPr>
          <w:rFonts w:ascii="David" w:eastAsia="Times New Roman" w:hAnsi="David" w:hint="eastAsia"/>
          <w:rtl/>
        </w:rPr>
        <w:t>עליה</w:t>
      </w:r>
      <w:r w:rsidRPr="00C93AC8">
        <w:rPr>
          <w:rFonts w:ascii="David" w:eastAsia="Times New Roman" w:hAnsi="David"/>
          <w:rtl/>
        </w:rPr>
        <w:t xml:space="preserve"> </w:t>
      </w:r>
      <w:r w:rsidRPr="00C93AC8">
        <w:rPr>
          <w:rFonts w:ascii="David" w:eastAsia="Times New Roman" w:hAnsi="David" w:hint="eastAsia"/>
          <w:rtl/>
        </w:rPr>
        <w:t>הוא</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דיווח</w:t>
      </w:r>
      <w:r w:rsidRPr="00C93AC8">
        <w:rPr>
          <w:rFonts w:ascii="David" w:eastAsia="Times New Roman" w:hAnsi="David"/>
          <w:rtl/>
        </w:rPr>
        <w:t xml:space="preserve">. </w:t>
      </w:r>
    </w:p>
    <w:p w14:paraId="4CA845E4" w14:textId="77777777" w:rsidR="00B6637D" w:rsidRPr="00C93AC8" w:rsidRDefault="00B6637D">
      <w:pPr>
        <w:numPr>
          <w:ilvl w:val="0"/>
          <w:numId w:val="46"/>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שינויים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בדרכי</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העבודה</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p>
    <w:p w14:paraId="6E8E12D1"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5B74D7B5" w14:textId="77777777" w:rsidR="00B6637D" w:rsidRPr="00C93AC8" w:rsidRDefault="00B6637D">
      <w:pPr>
        <w:numPr>
          <w:ilvl w:val="1"/>
          <w:numId w:val="46"/>
        </w:numPr>
        <w:bidi/>
        <w:spacing w:before="0" w:after="0" w:line="240" w:lineRule="auto"/>
        <w:rPr>
          <w:rFonts w:ascii="David" w:eastAsia="Times New Roman" w:hAnsi="David"/>
          <w:rtl/>
        </w:rPr>
      </w:pPr>
      <w:r w:rsidRPr="00C93AC8">
        <w:rPr>
          <w:rFonts w:ascii="David" w:eastAsia="Times New Roman" w:hAnsi="David" w:hint="eastAsia"/>
          <w:rtl/>
        </w:rPr>
        <w:t>הממשלה</w:t>
      </w:r>
      <w:r w:rsidRPr="00C93AC8">
        <w:rPr>
          <w:rFonts w:ascii="David" w:eastAsia="Times New Roman" w:hAnsi="David"/>
          <w:rtl/>
        </w:rPr>
        <w:t xml:space="preserve"> שומרת לעצמה את הזכות לשנות הסדרים ותהליכים בניהול פורטל הספקים הממשלתי ע"י הודעה מראש למשתמש. </w:t>
      </w:r>
    </w:p>
    <w:p w14:paraId="2C84174B"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שומרת</w:t>
      </w:r>
      <w:r w:rsidRPr="00C93AC8">
        <w:rPr>
          <w:rFonts w:ascii="David" w:eastAsia="Times New Roman" w:hAnsi="David"/>
          <w:rtl/>
        </w:rPr>
        <w:t xml:space="preserve"> </w:t>
      </w:r>
      <w:r w:rsidRPr="00C93AC8">
        <w:rPr>
          <w:rFonts w:ascii="David" w:eastAsia="Times New Roman" w:hAnsi="David" w:hint="eastAsia"/>
          <w:rtl/>
        </w:rPr>
        <w:t>לעצמה</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הזכות</w:t>
      </w:r>
      <w:r w:rsidRPr="00C93AC8">
        <w:rPr>
          <w:rFonts w:ascii="David" w:eastAsia="Times New Roman" w:hAnsi="David"/>
          <w:rtl/>
        </w:rPr>
        <w:t xml:space="preserve"> </w:t>
      </w:r>
      <w:r w:rsidRPr="00C93AC8">
        <w:rPr>
          <w:rFonts w:ascii="David" w:eastAsia="Times New Roman" w:hAnsi="David" w:hint="eastAsia"/>
          <w:rtl/>
        </w:rPr>
        <w:t>לשנות</w:t>
      </w:r>
      <w:r w:rsidRPr="00C93AC8" w:rsidDel="003F4DA6">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C93AC8">
        <w:rPr>
          <w:rFonts w:ascii="David" w:eastAsia="Times New Roman" w:hAnsi="David" w:hint="eastAsia"/>
          <w:rtl/>
          <w:lang w:eastAsia="he-IL"/>
        </w:rPr>
        <w:t>האחראית</w:t>
      </w:r>
      <w:r w:rsidRPr="00C93AC8">
        <w:rPr>
          <w:rFonts w:ascii="David" w:eastAsia="Times New Roman" w:hAnsi="David"/>
          <w:rtl/>
          <w:lang w:eastAsia="he-IL"/>
        </w:rPr>
        <w:t xml:space="preserve"> </w:t>
      </w:r>
      <w:r w:rsidRPr="00C93AC8">
        <w:rPr>
          <w:rFonts w:ascii="David" w:eastAsia="Times New Roman" w:hAnsi="David" w:hint="eastAsia"/>
          <w:rtl/>
          <w:lang w:eastAsia="he-IL"/>
        </w:rPr>
        <w:t>מטעמה</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לקשר</w:t>
      </w:r>
      <w:r w:rsidRPr="00C93AC8">
        <w:rPr>
          <w:rFonts w:ascii="David" w:eastAsia="Times New Roman" w:hAnsi="David"/>
          <w:rtl/>
          <w:lang w:eastAsia="he-IL"/>
        </w:rPr>
        <w:t xml:space="preserve"> </w:t>
      </w:r>
      <w:r w:rsidRPr="00C93AC8">
        <w:rPr>
          <w:rFonts w:ascii="David" w:eastAsia="Times New Roman" w:hAnsi="David" w:hint="eastAsia"/>
          <w:rtl/>
          <w:lang w:eastAsia="he-IL"/>
        </w:rPr>
        <w:t>עם</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העושים</w:t>
      </w:r>
      <w:r w:rsidRPr="00C93AC8">
        <w:rPr>
          <w:rFonts w:ascii="David" w:eastAsia="Times New Roman" w:hAnsi="David"/>
          <w:rtl/>
          <w:lang w:eastAsia="he-IL"/>
        </w:rPr>
        <w:t xml:space="preserve"> </w:t>
      </w:r>
      <w:r w:rsidRPr="00C93AC8">
        <w:rPr>
          <w:rFonts w:ascii="David" w:eastAsia="Times New Roman" w:hAnsi="David" w:hint="eastAsia"/>
          <w:rtl/>
          <w:lang w:eastAsia="he-IL"/>
        </w:rPr>
        <w:t>שימוש</w:t>
      </w:r>
      <w:r w:rsidRPr="00C93AC8">
        <w:rPr>
          <w:rFonts w:ascii="David" w:eastAsia="Times New Roman" w:hAnsi="David"/>
          <w:rtl/>
          <w:lang w:eastAsia="he-IL"/>
        </w:rPr>
        <w:t xml:space="preserve"> </w:t>
      </w:r>
      <w:r w:rsidRPr="00C93AC8">
        <w:rPr>
          <w:rFonts w:ascii="David" w:eastAsia="Times New Roman" w:hAnsi="David" w:hint="eastAsia"/>
          <w:rtl/>
          <w:lang w:eastAsia="he-IL"/>
        </w:rPr>
        <w:t>בפורטל</w:t>
      </w:r>
      <w:r w:rsidRPr="00C93AC8">
        <w:rPr>
          <w:rFonts w:ascii="David" w:eastAsia="Times New Roman" w:hAnsi="David"/>
          <w:rtl/>
          <w:lang w:eastAsia="he-IL"/>
        </w:rPr>
        <w:t xml:space="preserve"> ("</w:t>
      </w:r>
      <w:r w:rsidRPr="00C93AC8">
        <w:rPr>
          <w:rFonts w:ascii="David" w:eastAsia="Times New Roman" w:hAnsi="David" w:hint="eastAsia"/>
          <w:b/>
          <w:bCs/>
          <w:rtl/>
          <w:lang w:eastAsia="he-IL"/>
        </w:rPr>
        <w:t>נציגות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rPr>
        <w:t>תוך</w:t>
      </w:r>
      <w:r w:rsidRPr="00C93AC8">
        <w:rPr>
          <w:rFonts w:ascii="David" w:eastAsia="Times New Roman" w:hAnsi="David"/>
          <w:rtl/>
        </w:rPr>
        <w:t xml:space="preserve"> 30 יום מיום המשלוח ההודעה על השינויים כאמור. </w:t>
      </w:r>
    </w:p>
    <w:p w14:paraId="627E583C" w14:textId="77777777" w:rsidR="00B6637D" w:rsidRPr="00C93AC8" w:rsidRDefault="00B6637D">
      <w:pPr>
        <w:numPr>
          <w:ilvl w:val="0"/>
          <w:numId w:val="46"/>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תמיכת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משתמשים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p>
    <w:p w14:paraId="240BD449"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u w:val="single"/>
          <w:rtl/>
          <w:lang w:eastAsia="he-IL"/>
        </w:rPr>
        <w:t>מוקד</w:t>
      </w:r>
      <w:r w:rsidRPr="00C93AC8">
        <w:rPr>
          <w:rFonts w:ascii="David" w:eastAsia="Times New Roman" w:hAnsi="David"/>
          <w:u w:val="single"/>
          <w:rtl/>
          <w:lang w:eastAsia="he-IL"/>
        </w:rPr>
        <w:t xml:space="preserve"> </w:t>
      </w:r>
      <w:r w:rsidRPr="00C93AC8">
        <w:rPr>
          <w:rFonts w:ascii="David" w:eastAsia="Times New Roman" w:hAnsi="David" w:hint="eastAsia"/>
          <w:u w:val="single"/>
          <w:rtl/>
          <w:lang w:eastAsia="he-IL"/>
        </w:rPr>
        <w:t>רישום</w:t>
      </w:r>
      <w:r w:rsidRPr="00C93AC8">
        <w:rPr>
          <w:rFonts w:ascii="David" w:eastAsia="Times New Roman" w:hAnsi="David"/>
          <w:u w:val="single"/>
          <w:rtl/>
          <w:lang w:eastAsia="he-IL"/>
        </w:rPr>
        <w:t xml:space="preserve"> טלפונ</w:t>
      </w:r>
      <w:r w:rsidRPr="00C93AC8">
        <w:rPr>
          <w:rFonts w:ascii="David" w:eastAsia="Times New Roman" w:hAnsi="David" w:hint="eastAsia"/>
          <w:u w:val="single"/>
          <w:rtl/>
          <w:lang w:eastAsia="he-IL"/>
        </w:rPr>
        <w:t>י</w:t>
      </w:r>
      <w:r w:rsidRPr="00C93AC8">
        <w:rPr>
          <w:rFonts w:ascii="David" w:eastAsia="Times New Roman" w:hAnsi="David"/>
          <w:rtl/>
          <w:lang w:eastAsia="he-IL"/>
        </w:rPr>
        <w:t xml:space="preserve"> – </w:t>
      </w:r>
      <w:r w:rsidRPr="00C93AC8">
        <w:rPr>
          <w:rFonts w:ascii="David" w:eastAsia="Times New Roman" w:hAnsi="David" w:hint="eastAsia"/>
          <w:rtl/>
          <w:lang w:eastAsia="he-IL"/>
        </w:rPr>
        <w:t>נציגות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rPr>
        <w:t xml:space="preserve"> </w:t>
      </w:r>
      <w:r w:rsidRPr="00C93AC8">
        <w:rPr>
          <w:rFonts w:ascii="David" w:eastAsia="Times New Roman" w:hAnsi="David" w:hint="eastAsia"/>
          <w:rtl/>
        </w:rPr>
        <w:t>מפעילה</w:t>
      </w:r>
      <w:r w:rsidRPr="00C93AC8">
        <w:rPr>
          <w:rFonts w:ascii="David" w:eastAsia="Times New Roman" w:hAnsi="David"/>
          <w:rtl/>
        </w:rPr>
        <w:t xml:space="preserve"> </w:t>
      </w:r>
      <w:r w:rsidRPr="00C93AC8">
        <w:rPr>
          <w:rFonts w:ascii="David" w:eastAsia="Times New Roman" w:hAnsi="David" w:hint="eastAsia"/>
          <w:rtl/>
        </w:rPr>
        <w:t>מוקד</w:t>
      </w:r>
      <w:r w:rsidRPr="00C93AC8">
        <w:rPr>
          <w:rFonts w:ascii="David" w:eastAsia="Times New Roman" w:hAnsi="David"/>
          <w:rtl/>
        </w:rPr>
        <w:t xml:space="preserve"> </w:t>
      </w:r>
      <w:r w:rsidRPr="00C93AC8">
        <w:rPr>
          <w:rFonts w:ascii="David" w:eastAsia="Times New Roman" w:hAnsi="David" w:hint="eastAsia"/>
          <w:rtl/>
        </w:rPr>
        <w:t>רישום</w:t>
      </w:r>
      <w:r w:rsidRPr="00C93AC8">
        <w:rPr>
          <w:rFonts w:ascii="David" w:eastAsia="Times New Roman" w:hAnsi="David"/>
          <w:rtl/>
        </w:rPr>
        <w:t xml:space="preserve"> טלפוני ללא תשלום לשימוש המשתמשים ונציגיהם, אשר יפעל בימים א' עד ה' בין השעות 08:00 - 16:00, </w:t>
      </w:r>
      <w:r w:rsidRPr="00C93AC8">
        <w:rPr>
          <w:rFonts w:ascii="David" w:eastAsia="Times New Roman" w:hAnsi="David" w:hint="eastAsia"/>
          <w:rtl/>
        </w:rPr>
        <w:t>כאשר</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תודיע</w:t>
      </w:r>
      <w:r w:rsidRPr="00C93AC8">
        <w:rPr>
          <w:rFonts w:ascii="David" w:eastAsia="Times New Roman" w:hAnsi="David"/>
          <w:rtl/>
        </w:rPr>
        <w:t xml:space="preserve"> </w:t>
      </w:r>
      <w:r w:rsidRPr="00C93AC8">
        <w:rPr>
          <w:rFonts w:ascii="David" w:eastAsia="Times New Roman" w:hAnsi="David" w:hint="eastAsia"/>
          <w:rtl/>
        </w:rPr>
        <w:t>מראש</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שינוי</w:t>
      </w:r>
      <w:r w:rsidRPr="00C93AC8">
        <w:rPr>
          <w:rFonts w:ascii="David" w:eastAsia="Times New Roman" w:hAnsi="David"/>
          <w:rtl/>
        </w:rPr>
        <w:t xml:space="preserve"> </w:t>
      </w:r>
      <w:r w:rsidRPr="00C93AC8">
        <w:rPr>
          <w:rFonts w:ascii="David" w:eastAsia="Times New Roman" w:hAnsi="David" w:hint="eastAsia"/>
          <w:rtl/>
        </w:rPr>
        <w:t>במועדי</w:t>
      </w:r>
      <w:r w:rsidRPr="00C93AC8">
        <w:rPr>
          <w:rFonts w:ascii="David" w:eastAsia="Times New Roman" w:hAnsi="David"/>
          <w:rtl/>
        </w:rPr>
        <w:t xml:space="preserve"> </w:t>
      </w:r>
      <w:r w:rsidRPr="00C93AC8">
        <w:rPr>
          <w:rFonts w:ascii="David" w:eastAsia="Times New Roman" w:hAnsi="David" w:hint="eastAsia"/>
          <w:rtl/>
        </w:rPr>
        <w:t>פעילות</w:t>
      </w:r>
      <w:r w:rsidRPr="00C93AC8">
        <w:rPr>
          <w:rFonts w:ascii="David" w:eastAsia="Times New Roman" w:hAnsi="David"/>
          <w:rtl/>
        </w:rPr>
        <w:t xml:space="preserve"> </w:t>
      </w:r>
      <w:r w:rsidRPr="00C93AC8">
        <w:rPr>
          <w:rFonts w:ascii="David" w:eastAsia="Times New Roman" w:hAnsi="David" w:hint="eastAsia"/>
          <w:rtl/>
        </w:rPr>
        <w:t>מוקד</w:t>
      </w:r>
      <w:r w:rsidRPr="00C93AC8">
        <w:rPr>
          <w:rFonts w:ascii="David" w:eastAsia="Times New Roman" w:hAnsi="David"/>
          <w:rtl/>
        </w:rPr>
        <w:t xml:space="preserve"> </w:t>
      </w:r>
      <w:r w:rsidRPr="00C93AC8">
        <w:rPr>
          <w:rFonts w:ascii="David" w:eastAsia="Times New Roman" w:hAnsi="David" w:hint="eastAsia"/>
          <w:rtl/>
        </w:rPr>
        <w:lastRenderedPageBreak/>
        <w:t>הרישום</w:t>
      </w:r>
      <w:r w:rsidRPr="00C93AC8">
        <w:rPr>
          <w:rFonts w:ascii="David" w:eastAsia="Times New Roman" w:hAnsi="David"/>
          <w:rtl/>
        </w:rPr>
        <w:t xml:space="preserve">. </w:t>
      </w:r>
      <w:r w:rsidRPr="00C93AC8">
        <w:rPr>
          <w:rFonts w:ascii="David" w:eastAsia="Times New Roman" w:hAnsi="David" w:hint="eastAsia"/>
          <w:rtl/>
        </w:rPr>
        <w:t>מוקד</w:t>
      </w:r>
      <w:r w:rsidRPr="00C93AC8">
        <w:rPr>
          <w:rFonts w:ascii="David" w:eastAsia="Times New Roman" w:hAnsi="David"/>
          <w:rtl/>
        </w:rPr>
        <w:t xml:space="preserve"> </w:t>
      </w:r>
      <w:r w:rsidRPr="00C93AC8">
        <w:rPr>
          <w:rFonts w:ascii="David" w:eastAsia="Times New Roman" w:hAnsi="David" w:hint="eastAsia"/>
          <w:rtl/>
        </w:rPr>
        <w:t>הרישום</w:t>
      </w:r>
      <w:r w:rsidRPr="00C93AC8">
        <w:rPr>
          <w:rFonts w:ascii="David" w:eastAsia="Times New Roman" w:hAnsi="David"/>
          <w:rtl/>
        </w:rPr>
        <w:t xml:space="preserve"> </w:t>
      </w:r>
      <w:r w:rsidRPr="00C93AC8">
        <w:rPr>
          <w:rFonts w:ascii="David" w:eastAsia="Times New Roman" w:hAnsi="David" w:hint="eastAsia"/>
          <w:rtl/>
        </w:rPr>
        <w:t>יעשה</w:t>
      </w:r>
      <w:r w:rsidRPr="00C93AC8">
        <w:rPr>
          <w:rFonts w:ascii="David" w:eastAsia="Times New Roman" w:hAnsi="David"/>
          <w:rtl/>
        </w:rPr>
        <w:t xml:space="preserve"> </w:t>
      </w:r>
      <w:r w:rsidRPr="00C93AC8">
        <w:rPr>
          <w:rFonts w:ascii="David" w:eastAsia="Times New Roman" w:hAnsi="David" w:hint="eastAsia"/>
          <w:rtl/>
        </w:rPr>
        <w:t>מאמץ</w:t>
      </w:r>
      <w:r w:rsidRPr="00C93AC8">
        <w:rPr>
          <w:rFonts w:ascii="David" w:eastAsia="Times New Roman" w:hAnsi="David"/>
          <w:rtl/>
        </w:rPr>
        <w:t xml:space="preserve"> </w:t>
      </w:r>
      <w:r w:rsidRPr="00C93AC8">
        <w:rPr>
          <w:rFonts w:ascii="David" w:eastAsia="Times New Roman" w:hAnsi="David" w:hint="eastAsia"/>
          <w:rtl/>
        </w:rPr>
        <w:t>סביר</w:t>
      </w:r>
      <w:r w:rsidRPr="00C93AC8">
        <w:rPr>
          <w:rFonts w:ascii="David" w:eastAsia="Times New Roman" w:hAnsi="David"/>
          <w:rtl/>
        </w:rPr>
        <w:t xml:space="preserve"> </w:t>
      </w:r>
      <w:r w:rsidRPr="00C93AC8">
        <w:rPr>
          <w:rFonts w:ascii="David" w:eastAsia="Times New Roman" w:hAnsi="David" w:hint="eastAsia"/>
          <w:rtl/>
        </w:rPr>
        <w:t>לתת</w:t>
      </w:r>
      <w:r w:rsidRPr="00C93AC8">
        <w:rPr>
          <w:rFonts w:ascii="David" w:eastAsia="Times New Roman" w:hAnsi="David"/>
          <w:rtl/>
        </w:rPr>
        <w:t xml:space="preserve"> </w:t>
      </w:r>
      <w:r w:rsidRPr="00C93AC8">
        <w:rPr>
          <w:rFonts w:ascii="David" w:eastAsia="Times New Roman" w:hAnsi="David" w:hint="eastAsia"/>
          <w:rtl/>
        </w:rPr>
        <w:t>מענה</w:t>
      </w:r>
      <w:r w:rsidRPr="00C93AC8">
        <w:rPr>
          <w:rFonts w:ascii="David" w:eastAsia="Times New Roman" w:hAnsi="David"/>
          <w:rtl/>
        </w:rPr>
        <w:t xml:space="preserve"> </w:t>
      </w:r>
      <w:r w:rsidRPr="00C93AC8">
        <w:rPr>
          <w:rFonts w:ascii="David" w:eastAsia="Times New Roman" w:hAnsi="David" w:hint="eastAsia"/>
          <w:rtl/>
        </w:rPr>
        <w:t>מהיר</w:t>
      </w:r>
      <w:r w:rsidRPr="00C93AC8">
        <w:rPr>
          <w:rFonts w:ascii="David" w:eastAsia="Times New Roman" w:hAnsi="David"/>
          <w:rtl/>
        </w:rPr>
        <w:t xml:space="preserve"> </w:t>
      </w:r>
      <w:r w:rsidRPr="00C93AC8">
        <w:rPr>
          <w:rFonts w:ascii="David" w:eastAsia="Times New Roman" w:hAnsi="David" w:hint="eastAsia"/>
          <w:rtl/>
        </w:rPr>
        <w:t>לכל</w:t>
      </w:r>
      <w:r w:rsidRPr="00C93AC8">
        <w:rPr>
          <w:rFonts w:ascii="David" w:eastAsia="Times New Roman" w:hAnsi="David"/>
          <w:rtl/>
        </w:rPr>
        <w:t xml:space="preserve"> </w:t>
      </w:r>
      <w:r w:rsidRPr="00C93AC8">
        <w:rPr>
          <w:rFonts w:ascii="David" w:eastAsia="Times New Roman" w:hAnsi="David" w:hint="eastAsia"/>
          <w:rtl/>
        </w:rPr>
        <w:t>הפונים</w:t>
      </w:r>
      <w:r w:rsidRPr="00C93AC8">
        <w:rPr>
          <w:rFonts w:ascii="David" w:eastAsia="Times New Roman" w:hAnsi="David"/>
          <w:rtl/>
        </w:rPr>
        <w:t xml:space="preserve">, </w:t>
      </w:r>
      <w:r w:rsidRPr="00C93AC8">
        <w:rPr>
          <w:rFonts w:ascii="David" w:eastAsia="Times New Roman" w:hAnsi="David" w:hint="eastAsia"/>
          <w:rtl/>
        </w:rPr>
        <w:t>אולם</w:t>
      </w:r>
      <w:r w:rsidRPr="00C93AC8">
        <w:rPr>
          <w:rFonts w:ascii="David" w:eastAsia="Times New Roman" w:hAnsi="David"/>
          <w:rtl/>
        </w:rPr>
        <w:t xml:space="preserve"> </w:t>
      </w:r>
      <w:r w:rsidRPr="00C93AC8">
        <w:rPr>
          <w:rFonts w:ascii="David" w:eastAsia="Times New Roman" w:hAnsi="David" w:hint="eastAsia"/>
          <w:rtl/>
        </w:rPr>
        <w:t>מובהר</w:t>
      </w:r>
      <w:r w:rsidRPr="00C93AC8">
        <w:rPr>
          <w:rFonts w:ascii="David" w:eastAsia="Times New Roman" w:hAnsi="David"/>
          <w:rtl/>
        </w:rPr>
        <w:t xml:space="preserve">, </w:t>
      </w:r>
      <w:r w:rsidRPr="00C93AC8">
        <w:rPr>
          <w:rFonts w:ascii="David" w:eastAsia="Times New Roman" w:hAnsi="David" w:hint="eastAsia"/>
          <w:rtl/>
        </w:rPr>
        <w:t>כי</w:t>
      </w:r>
      <w:r w:rsidRPr="00C93AC8">
        <w:rPr>
          <w:rFonts w:ascii="David" w:eastAsia="Times New Roman" w:hAnsi="David"/>
          <w:rtl/>
        </w:rPr>
        <w:t xml:space="preserve"> </w:t>
      </w:r>
      <w:r w:rsidRPr="00C93AC8">
        <w:rPr>
          <w:rFonts w:ascii="David" w:eastAsia="Times New Roman" w:hAnsi="David" w:hint="eastAsia"/>
          <w:rtl/>
        </w:rPr>
        <w:t>ייתכנו</w:t>
      </w:r>
      <w:r w:rsidRPr="00C93AC8">
        <w:rPr>
          <w:rFonts w:ascii="David" w:eastAsia="Times New Roman" w:hAnsi="David"/>
          <w:rtl/>
        </w:rPr>
        <w:t xml:space="preserve"> </w:t>
      </w:r>
      <w:r w:rsidRPr="00C93AC8">
        <w:rPr>
          <w:rFonts w:ascii="David" w:eastAsia="Times New Roman" w:hAnsi="David" w:hint="eastAsia"/>
          <w:rtl/>
        </w:rPr>
        <w:t>בו</w:t>
      </w:r>
      <w:r w:rsidRPr="00C93AC8">
        <w:rPr>
          <w:rFonts w:ascii="David" w:eastAsia="Times New Roman" w:hAnsi="David"/>
          <w:rtl/>
        </w:rPr>
        <w:t xml:space="preserve"> </w:t>
      </w:r>
      <w:r w:rsidRPr="00C93AC8">
        <w:rPr>
          <w:rFonts w:ascii="David" w:eastAsia="Times New Roman" w:hAnsi="David" w:hint="eastAsia"/>
          <w:rtl/>
        </w:rPr>
        <w:t>עומסים</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יאריכו</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זמני</w:t>
      </w:r>
      <w:r w:rsidRPr="00C93AC8">
        <w:rPr>
          <w:rFonts w:ascii="David" w:eastAsia="Times New Roman" w:hAnsi="David"/>
          <w:rtl/>
        </w:rPr>
        <w:t xml:space="preserve"> </w:t>
      </w:r>
      <w:r w:rsidRPr="00C93AC8">
        <w:rPr>
          <w:rFonts w:ascii="David" w:eastAsia="Times New Roman" w:hAnsi="David" w:hint="eastAsia"/>
          <w:rtl/>
        </w:rPr>
        <w:t>המענה</w:t>
      </w:r>
      <w:r w:rsidRPr="00C93AC8">
        <w:rPr>
          <w:rFonts w:ascii="David" w:eastAsia="Times New Roman" w:hAnsi="David"/>
          <w:rtl/>
        </w:rPr>
        <w:t>.</w:t>
      </w:r>
    </w:p>
    <w:p w14:paraId="74DBA9DE" w14:textId="77777777" w:rsidR="00B6637D" w:rsidRPr="00C93AC8" w:rsidRDefault="00B6637D" w:rsidP="00B6637D">
      <w:pPr>
        <w:bidi/>
        <w:spacing w:before="0" w:after="0" w:line="240" w:lineRule="auto"/>
        <w:ind w:left="1416"/>
        <w:rPr>
          <w:rFonts w:ascii="David" w:eastAsia="Times New Roman" w:hAnsi="David"/>
        </w:rPr>
      </w:pPr>
      <w:r w:rsidRPr="00C93AC8">
        <w:rPr>
          <w:rFonts w:ascii="David" w:eastAsia="Times New Roman" w:hAnsi="David" w:hint="eastAsia"/>
          <w:rtl/>
        </w:rPr>
        <w:t>מוקד</w:t>
      </w:r>
      <w:r w:rsidRPr="00C93AC8">
        <w:rPr>
          <w:rFonts w:ascii="David" w:eastAsia="Times New Roman" w:hAnsi="David"/>
          <w:rtl/>
        </w:rPr>
        <w:t xml:space="preserve"> </w:t>
      </w:r>
      <w:r w:rsidRPr="00C93AC8">
        <w:rPr>
          <w:rFonts w:ascii="David" w:eastAsia="Times New Roman" w:hAnsi="David" w:hint="eastAsia"/>
          <w:rtl/>
        </w:rPr>
        <w:t>הרישום</w:t>
      </w:r>
      <w:r w:rsidRPr="00C93AC8">
        <w:rPr>
          <w:rFonts w:ascii="David" w:eastAsia="Times New Roman" w:hAnsi="David"/>
          <w:rtl/>
        </w:rPr>
        <w:t xml:space="preserve"> </w:t>
      </w:r>
      <w:r w:rsidRPr="00C93AC8">
        <w:rPr>
          <w:rFonts w:ascii="David" w:eastAsia="Times New Roman" w:hAnsi="David" w:hint="eastAsia"/>
          <w:rtl/>
        </w:rPr>
        <w:t>ישמש</w:t>
      </w:r>
      <w:r w:rsidRPr="00C93AC8">
        <w:rPr>
          <w:rFonts w:ascii="David" w:eastAsia="Times New Roman" w:hAnsi="David"/>
          <w:rtl/>
        </w:rPr>
        <w:t xml:space="preserve"> כתובת של המשתמשים ונציגיהם מול הממשלה, </w:t>
      </w:r>
      <w:r w:rsidRPr="00C93AC8">
        <w:rPr>
          <w:rFonts w:ascii="David" w:eastAsia="Times New Roman" w:hAnsi="David" w:hint="eastAsia"/>
          <w:rtl/>
        </w:rPr>
        <w:t>לעניין</w:t>
      </w:r>
      <w:r w:rsidRPr="00C93AC8">
        <w:rPr>
          <w:rFonts w:ascii="David" w:eastAsia="Times New Roman" w:hAnsi="David"/>
          <w:rtl/>
        </w:rPr>
        <w:t xml:space="preserve"> </w:t>
      </w:r>
      <w:r w:rsidRPr="00C93AC8">
        <w:rPr>
          <w:rFonts w:ascii="David" w:eastAsia="Times New Roman" w:hAnsi="David" w:hint="eastAsia"/>
          <w:rtl/>
        </w:rPr>
        <w:t>רישום</w:t>
      </w:r>
      <w:r w:rsidRPr="00C93AC8">
        <w:rPr>
          <w:rFonts w:ascii="David" w:eastAsia="Times New Roman" w:hAnsi="David"/>
          <w:rtl/>
        </w:rPr>
        <w:t xml:space="preserve"> </w:t>
      </w:r>
      <w:r w:rsidRPr="00C93AC8">
        <w:rPr>
          <w:rFonts w:ascii="David" w:eastAsia="Times New Roman" w:hAnsi="David" w:hint="eastAsia"/>
          <w:rtl/>
        </w:rPr>
        <w:t>לפורטל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בלבד</w:t>
      </w:r>
      <w:r w:rsidRPr="00C93AC8">
        <w:rPr>
          <w:rFonts w:ascii="David" w:eastAsia="Times New Roman" w:hAnsi="David"/>
          <w:rtl/>
        </w:rPr>
        <w:t xml:space="preserve">. גורם זה לא יהיה מוסמך לתת תמיכה </w:t>
      </w:r>
      <w:r w:rsidRPr="00C93AC8">
        <w:rPr>
          <w:rFonts w:ascii="David" w:eastAsia="Times New Roman" w:hAnsi="David" w:hint="eastAsia"/>
          <w:rtl/>
        </w:rPr>
        <w:t>בכל</w:t>
      </w:r>
      <w:r w:rsidRPr="00C93AC8">
        <w:rPr>
          <w:rFonts w:ascii="David" w:eastAsia="Times New Roman" w:hAnsi="David"/>
          <w:rtl/>
        </w:rPr>
        <w:t xml:space="preserve"> </w:t>
      </w:r>
      <w:r w:rsidRPr="00C93AC8">
        <w:rPr>
          <w:rFonts w:ascii="David" w:eastAsia="Times New Roman" w:hAnsi="David" w:hint="eastAsia"/>
          <w:rtl/>
        </w:rPr>
        <w:t>נושא</w:t>
      </w:r>
      <w:r w:rsidRPr="00C93AC8">
        <w:rPr>
          <w:rFonts w:ascii="David" w:eastAsia="Times New Roman" w:hAnsi="David"/>
          <w:rtl/>
        </w:rPr>
        <w:t xml:space="preserve"> </w:t>
      </w:r>
      <w:r w:rsidRPr="00C93AC8">
        <w:rPr>
          <w:rFonts w:ascii="David" w:eastAsia="Times New Roman" w:hAnsi="David" w:hint="eastAsia"/>
          <w:rtl/>
        </w:rPr>
        <w:t>אחר</w:t>
      </w:r>
      <w:r w:rsidRPr="00C93AC8">
        <w:rPr>
          <w:rFonts w:ascii="David" w:eastAsia="Times New Roman" w:hAnsi="David"/>
          <w:rtl/>
        </w:rPr>
        <w:t xml:space="preserve">, </w:t>
      </w:r>
      <w:r w:rsidRPr="00C93AC8">
        <w:rPr>
          <w:rFonts w:ascii="David" w:eastAsia="Times New Roman" w:hAnsi="David" w:hint="eastAsia"/>
          <w:rtl/>
        </w:rPr>
        <w:t>כגון</w:t>
      </w:r>
      <w:r w:rsidRPr="00C93AC8">
        <w:rPr>
          <w:rFonts w:ascii="David" w:eastAsia="Times New Roman" w:hAnsi="David"/>
          <w:rtl/>
        </w:rPr>
        <w:t xml:space="preserve"> </w:t>
      </w:r>
      <w:r w:rsidRPr="00C93AC8">
        <w:rPr>
          <w:rFonts w:ascii="David" w:eastAsia="Times New Roman" w:hAnsi="David" w:hint="eastAsia"/>
          <w:rtl/>
        </w:rPr>
        <w:t>לגבי</w:t>
      </w:r>
      <w:r w:rsidRPr="00C93AC8">
        <w:rPr>
          <w:rFonts w:ascii="David" w:eastAsia="Times New Roman" w:hAnsi="David"/>
          <w:rtl/>
        </w:rPr>
        <w:t xml:space="preserve"> </w:t>
      </w:r>
      <w:r w:rsidRPr="00C93AC8">
        <w:rPr>
          <w:rFonts w:ascii="David" w:eastAsia="Times New Roman" w:hAnsi="David" w:hint="eastAsia"/>
          <w:rtl/>
        </w:rPr>
        <w:t>הזמנות</w:t>
      </w:r>
      <w:r w:rsidRPr="00C93AC8">
        <w:rPr>
          <w:rFonts w:ascii="David" w:eastAsia="Times New Roman" w:hAnsi="David"/>
          <w:rtl/>
        </w:rPr>
        <w:t xml:space="preserve"> </w:t>
      </w:r>
      <w:r w:rsidRPr="00C93AC8">
        <w:rPr>
          <w:rFonts w:ascii="David" w:eastAsia="Times New Roman" w:hAnsi="David" w:hint="eastAsia"/>
          <w:rtl/>
        </w:rPr>
        <w:t>רכש</w:t>
      </w:r>
      <w:r w:rsidRPr="00C93AC8">
        <w:rPr>
          <w:rFonts w:ascii="David" w:eastAsia="Times New Roman" w:hAnsi="David"/>
          <w:rtl/>
        </w:rPr>
        <w:t xml:space="preserve">, </w:t>
      </w:r>
      <w:r w:rsidRPr="00C93AC8">
        <w:rPr>
          <w:rFonts w:ascii="David" w:eastAsia="Times New Roman" w:hAnsi="David" w:hint="eastAsia"/>
          <w:rtl/>
        </w:rPr>
        <w:t>דיווחי</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 xml:space="preserve"> </w:t>
      </w:r>
      <w:r w:rsidRPr="00C93AC8">
        <w:rPr>
          <w:rFonts w:ascii="David" w:eastAsia="Times New Roman" w:hAnsi="David" w:hint="eastAsia"/>
          <w:rtl/>
        </w:rPr>
        <w:t>וחשבוניות</w:t>
      </w:r>
      <w:r w:rsidRPr="00C93AC8">
        <w:rPr>
          <w:rFonts w:ascii="David" w:eastAsia="Times New Roman" w:hAnsi="David"/>
          <w:rtl/>
        </w:rPr>
        <w:t xml:space="preserve">. תשובות שניתנו </w:t>
      </w:r>
      <w:r w:rsidRPr="00C93AC8">
        <w:rPr>
          <w:rFonts w:ascii="David" w:eastAsia="Times New Roman" w:hAnsi="David" w:hint="eastAsia"/>
          <w:rtl/>
        </w:rPr>
        <w:t>ממוקד</w:t>
      </w:r>
      <w:r w:rsidRPr="00C93AC8">
        <w:rPr>
          <w:rFonts w:ascii="David" w:eastAsia="Times New Roman" w:hAnsi="David"/>
          <w:rtl/>
        </w:rPr>
        <w:t xml:space="preserve"> </w:t>
      </w:r>
      <w:r w:rsidRPr="00C93AC8">
        <w:rPr>
          <w:rFonts w:ascii="David" w:eastAsia="Times New Roman" w:hAnsi="David" w:hint="eastAsia"/>
          <w:rtl/>
        </w:rPr>
        <w:t>הרישום</w:t>
      </w:r>
      <w:r w:rsidRPr="00C93AC8">
        <w:rPr>
          <w:rFonts w:ascii="David" w:eastAsia="Times New Roman" w:hAnsi="David"/>
          <w:rtl/>
        </w:rPr>
        <w:t xml:space="preserve"> בנושאים שאינם בתחום אחריותם לא יחייבו את הממשלה. </w:t>
      </w:r>
    </w:p>
    <w:p w14:paraId="2A109014"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u w:val="single"/>
          <w:rtl/>
        </w:rPr>
        <w:t>מוקד</w:t>
      </w:r>
      <w:r w:rsidRPr="00C93AC8">
        <w:rPr>
          <w:rFonts w:ascii="David" w:eastAsia="Times New Roman" w:hAnsi="David"/>
          <w:u w:val="single"/>
          <w:rtl/>
        </w:rPr>
        <w:t xml:space="preserve"> </w:t>
      </w:r>
      <w:r w:rsidRPr="00C93AC8">
        <w:rPr>
          <w:rFonts w:ascii="David" w:eastAsia="Times New Roman" w:hAnsi="David" w:hint="eastAsia"/>
          <w:u w:val="single"/>
          <w:rtl/>
        </w:rPr>
        <w:t>לתמיכה</w:t>
      </w:r>
      <w:r w:rsidRPr="00C93AC8">
        <w:rPr>
          <w:rFonts w:ascii="David" w:eastAsia="Times New Roman" w:hAnsi="David"/>
          <w:u w:val="single"/>
          <w:rtl/>
        </w:rPr>
        <w:t xml:space="preserve"> </w:t>
      </w:r>
      <w:r w:rsidRPr="00C93AC8">
        <w:rPr>
          <w:rFonts w:ascii="David" w:eastAsia="Times New Roman" w:hAnsi="David" w:hint="eastAsia"/>
          <w:u w:val="single"/>
          <w:rtl/>
        </w:rPr>
        <w:t>בתקלות</w:t>
      </w:r>
      <w:r w:rsidRPr="00C93AC8">
        <w:rPr>
          <w:rFonts w:ascii="David" w:eastAsia="Times New Roman" w:hAnsi="David"/>
          <w:u w:val="single"/>
          <w:rtl/>
        </w:rPr>
        <w:t xml:space="preserve"> </w:t>
      </w:r>
      <w:r w:rsidRPr="00C93AC8">
        <w:rPr>
          <w:rFonts w:ascii="David" w:eastAsia="Times New Roman" w:hAnsi="David" w:hint="eastAsia"/>
          <w:u w:val="single"/>
          <w:rtl/>
        </w:rPr>
        <w:t>טכניות</w:t>
      </w:r>
      <w:r w:rsidRPr="00C93AC8">
        <w:rPr>
          <w:rFonts w:ascii="David" w:eastAsia="Times New Roman" w:hAnsi="David"/>
          <w:u w:val="single"/>
          <w:rtl/>
        </w:rPr>
        <w:t xml:space="preserve"> ותפעול המערכת</w:t>
      </w:r>
      <w:r w:rsidRPr="00C93AC8">
        <w:rPr>
          <w:rFonts w:ascii="David" w:eastAsia="Times New Roman" w:hAnsi="David"/>
          <w:rtl/>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2" w:history="1">
        <w:r w:rsidRPr="00C93AC8">
          <w:rPr>
            <w:rFonts w:ascii="David" w:eastAsia="Times New Roman" w:hAnsi="David"/>
            <w:color w:val="0000FF"/>
            <w:u w:val="single"/>
          </w:rPr>
          <w:t>CCC@MOF.GOV.IL</w:t>
        </w:r>
      </w:hyperlink>
      <w:r w:rsidRPr="00C93AC8">
        <w:rPr>
          <w:rFonts w:ascii="David" w:eastAsia="Times New Roman" w:hAnsi="David"/>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58740E6E" w14:textId="77777777" w:rsidR="00B6637D" w:rsidRPr="00C93AC8" w:rsidRDefault="00B6637D">
      <w:pPr>
        <w:numPr>
          <w:ilvl w:val="0"/>
          <w:numId w:val="46"/>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אחריות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הצדדים</w:t>
      </w:r>
    </w:p>
    <w:p w14:paraId="775A7084" w14:textId="77777777" w:rsidR="00B6637D" w:rsidRPr="00C93AC8" w:rsidRDefault="00B6637D">
      <w:pPr>
        <w:numPr>
          <w:ilvl w:val="1"/>
          <w:numId w:val="46"/>
        </w:numPr>
        <w:bidi/>
        <w:spacing w:before="0" w:after="0" w:line="240" w:lineRule="auto"/>
        <w:rPr>
          <w:rFonts w:ascii="David" w:eastAsia="Times New Roman" w:hAnsi="David"/>
          <w:rtl/>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תפעיל</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אמצעי</w:t>
      </w:r>
      <w:r w:rsidRPr="00C93AC8">
        <w:rPr>
          <w:rFonts w:ascii="David" w:eastAsia="Times New Roman" w:hAnsi="David"/>
          <w:rtl/>
        </w:rPr>
        <w:t xml:space="preserve"> </w:t>
      </w:r>
      <w:r w:rsidRPr="00C93AC8">
        <w:rPr>
          <w:rFonts w:ascii="David" w:eastAsia="Times New Roman" w:hAnsi="David" w:hint="eastAsia"/>
          <w:rtl/>
        </w:rPr>
        <w:t>אבטחת</w:t>
      </w:r>
      <w:r w:rsidRPr="00C93AC8">
        <w:rPr>
          <w:rFonts w:ascii="David" w:eastAsia="Times New Roman" w:hAnsi="David"/>
          <w:rtl/>
        </w:rPr>
        <w:t xml:space="preserve"> </w:t>
      </w:r>
      <w:r w:rsidRPr="00C93AC8">
        <w:rPr>
          <w:rFonts w:ascii="David" w:eastAsia="Times New Roman" w:hAnsi="David" w:hint="eastAsia"/>
          <w:rtl/>
        </w:rPr>
        <w:t>מידע</w:t>
      </w:r>
      <w:r w:rsidRPr="00C93AC8">
        <w:rPr>
          <w:rFonts w:ascii="David" w:eastAsia="Times New Roman" w:hAnsi="David"/>
          <w:rtl/>
        </w:rPr>
        <w:t xml:space="preserve"> </w:t>
      </w:r>
      <w:r w:rsidRPr="00C93AC8">
        <w:rPr>
          <w:rFonts w:ascii="David" w:eastAsia="Times New Roman" w:hAnsi="David" w:hint="eastAsia"/>
          <w:rtl/>
        </w:rPr>
        <w:t>נאותים</w:t>
      </w:r>
      <w:r w:rsidRPr="00C93AC8">
        <w:rPr>
          <w:rFonts w:ascii="David" w:eastAsia="Times New Roman" w:hAnsi="David"/>
          <w:rtl/>
        </w:rPr>
        <w:t xml:space="preserve"> ו</w:t>
      </w:r>
      <w:r w:rsidRPr="00C93AC8">
        <w:rPr>
          <w:rFonts w:ascii="David" w:eastAsia="Times New Roman" w:hAnsi="David" w:hint="eastAsia"/>
          <w:rtl/>
        </w:rPr>
        <w:t>תעשה</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מאמ</w:t>
      </w:r>
      <w:r w:rsidRPr="00C93AC8">
        <w:rPr>
          <w:rFonts w:ascii="David" w:eastAsia="Times New Roman" w:hAnsi="David" w:hint="eastAsia"/>
          <w:rtl/>
        </w:rPr>
        <w:t>ץ</w:t>
      </w:r>
      <w:r w:rsidRPr="00C93AC8">
        <w:rPr>
          <w:rFonts w:ascii="David" w:eastAsia="Times New Roman" w:hAnsi="David"/>
          <w:rtl/>
        </w:rPr>
        <w:t xml:space="preserve"> </w:t>
      </w:r>
      <w:r w:rsidRPr="00C93AC8">
        <w:rPr>
          <w:rFonts w:ascii="David" w:eastAsia="Times New Roman" w:hAnsi="David" w:hint="eastAsia"/>
          <w:rtl/>
        </w:rPr>
        <w:t>סביר</w:t>
      </w:r>
      <w:r w:rsidRPr="00C93AC8">
        <w:rPr>
          <w:rFonts w:ascii="David" w:eastAsia="Times New Roman" w:hAnsi="David"/>
          <w:rtl/>
        </w:rPr>
        <w:t xml:space="preserve"> למניעת </w:t>
      </w:r>
      <w:r w:rsidRPr="00C93AC8">
        <w:rPr>
          <w:rFonts w:ascii="David" w:eastAsia="Times New Roman" w:hAnsi="David" w:hint="eastAsia"/>
          <w:rtl/>
        </w:rPr>
        <w:t>חשיפת</w:t>
      </w:r>
      <w:r w:rsidRPr="00C93AC8">
        <w:rPr>
          <w:rFonts w:ascii="David" w:eastAsia="Times New Roman" w:hAnsi="David"/>
          <w:rtl/>
        </w:rPr>
        <w:t xml:space="preserve"> </w:t>
      </w:r>
      <w:r w:rsidRPr="00C93AC8">
        <w:rPr>
          <w:rFonts w:ascii="David" w:eastAsia="Times New Roman" w:hAnsi="David" w:hint="eastAsia"/>
          <w:rtl/>
        </w:rPr>
        <w:t>מידע</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הנמצא בפורטל ובכלל זה פרטי המשתמשים ונציגיהם, פרטי הזמנות, דיווחי ביצוע, חשבוניות וכדו'. </w:t>
      </w:r>
      <w:r w:rsidRPr="00C93AC8">
        <w:rPr>
          <w:rFonts w:ascii="David" w:eastAsia="Times New Roman" w:hAnsi="David" w:hint="eastAsia"/>
          <w:rtl/>
        </w:rPr>
        <w:t>ככל</w:t>
      </w:r>
      <w:r w:rsidRPr="00C93AC8">
        <w:rPr>
          <w:rFonts w:ascii="David" w:eastAsia="Times New Roman" w:hAnsi="David"/>
          <w:rtl/>
        </w:rPr>
        <w:t xml:space="preserve"> שלמרות שהממשלה פעלה כנדרש ממנה </w:t>
      </w:r>
      <w:r w:rsidRPr="00C93AC8">
        <w:rPr>
          <w:rFonts w:ascii="David" w:eastAsia="Times New Roman" w:hAnsi="David" w:hint="eastAsia"/>
          <w:rtl/>
        </w:rPr>
        <w:t>נגרמה</w:t>
      </w:r>
      <w:r w:rsidRPr="00C93AC8">
        <w:rPr>
          <w:rFonts w:ascii="David" w:eastAsia="Times New Roman" w:hAnsi="David"/>
          <w:rtl/>
        </w:rPr>
        <w:t xml:space="preserve"> פגיע</w:t>
      </w:r>
      <w:r w:rsidRPr="00C93AC8">
        <w:rPr>
          <w:rFonts w:ascii="David" w:eastAsia="Times New Roman" w:hAnsi="David" w:hint="eastAsia"/>
          <w:rtl/>
        </w:rPr>
        <w:t>ה</w:t>
      </w:r>
      <w:r w:rsidRPr="00C93AC8">
        <w:rPr>
          <w:rFonts w:ascii="David" w:eastAsia="Times New Roman" w:hAnsi="David"/>
          <w:rtl/>
        </w:rPr>
        <w:t xml:space="preserve"> באבטחת </w:t>
      </w:r>
      <w:r w:rsidRPr="00C93AC8">
        <w:rPr>
          <w:rFonts w:ascii="David" w:eastAsia="Times New Roman" w:hAnsi="David" w:hint="eastAsia"/>
          <w:rtl/>
        </w:rPr>
        <w:t>המידע</w:t>
      </w:r>
      <w:r w:rsidRPr="00C93AC8">
        <w:rPr>
          <w:rFonts w:ascii="David" w:eastAsia="Times New Roman" w:hAnsi="David"/>
          <w:rtl/>
        </w:rPr>
        <w:t xml:space="preserve"> של המשתמש, לא תהיה ל</w:t>
      </w:r>
      <w:r w:rsidRPr="00C93AC8">
        <w:rPr>
          <w:rFonts w:ascii="David" w:eastAsia="Times New Roman" w:hAnsi="David" w:hint="eastAsia"/>
          <w:rtl/>
        </w:rPr>
        <w:t>ו</w:t>
      </w:r>
      <w:r w:rsidRPr="00C93AC8">
        <w:rPr>
          <w:rFonts w:ascii="David" w:eastAsia="Times New Roman" w:hAnsi="David"/>
          <w:rtl/>
        </w:rPr>
        <w:t xml:space="preserve"> כל תביעה או טענה כלפי הממשלה.</w:t>
      </w:r>
    </w:p>
    <w:p w14:paraId="639B80FF"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בכפוף</w:t>
      </w:r>
      <w:r w:rsidRPr="00C93AC8">
        <w:rPr>
          <w:rFonts w:ascii="David" w:eastAsia="Times New Roman" w:hAnsi="David"/>
          <w:rtl/>
        </w:rPr>
        <w:t xml:space="preserve">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w:t>
      </w:r>
      <w:r w:rsidRPr="00C93AC8">
        <w:rPr>
          <w:rFonts w:ascii="David" w:eastAsia="Times New Roman" w:hAnsi="David" w:hint="eastAsia"/>
          <w:rtl/>
        </w:rPr>
        <w:t>משימוש</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w:t>
      </w:r>
    </w:p>
    <w:p w14:paraId="5FB09904"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בכל</w:t>
      </w:r>
      <w:r w:rsidRPr="00C93AC8">
        <w:rPr>
          <w:rFonts w:ascii="David" w:eastAsia="Times New Roman" w:hAnsi="David"/>
          <w:rtl/>
        </w:rPr>
        <w:t xml:space="preserve">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14EB1B41" w14:textId="77777777" w:rsidR="00B6637D" w:rsidRPr="00C93AC8" w:rsidRDefault="00B6637D" w:rsidP="00B6637D">
      <w:pPr>
        <w:bidi/>
        <w:spacing w:before="0" w:after="0" w:line="240" w:lineRule="auto"/>
        <w:ind w:right="708"/>
        <w:rPr>
          <w:rFonts w:ascii="David" w:eastAsia="Times New Roman" w:hAnsi="David"/>
          <w:b/>
          <w:bCs/>
          <w:u w:val="single"/>
          <w:rtl/>
        </w:rPr>
      </w:pPr>
    </w:p>
    <w:p w14:paraId="1A813633" w14:textId="77777777" w:rsidR="00B6637D" w:rsidRPr="00C93AC8" w:rsidRDefault="00B6637D" w:rsidP="00B6637D">
      <w:pPr>
        <w:bidi/>
        <w:spacing w:before="0" w:after="0" w:line="240" w:lineRule="auto"/>
        <w:ind w:right="708"/>
        <w:jc w:val="center"/>
        <w:rPr>
          <w:rFonts w:ascii="David" w:eastAsia="Times New Roman" w:hAnsi="David"/>
          <w:b/>
          <w:bCs/>
          <w:u w:val="single"/>
          <w:rtl/>
        </w:rPr>
      </w:pPr>
      <w:r w:rsidRPr="00C93AC8">
        <w:rPr>
          <w:rFonts w:ascii="David" w:eastAsia="Times New Roman" w:hAnsi="David" w:hint="eastAsia"/>
          <w:b/>
          <w:bCs/>
          <w:u w:val="single"/>
          <w:rtl/>
        </w:rPr>
        <w:t>פרק</w:t>
      </w:r>
      <w:r w:rsidRPr="00C93AC8">
        <w:rPr>
          <w:rFonts w:ascii="David" w:eastAsia="Times New Roman" w:hAnsi="David"/>
          <w:b/>
          <w:bCs/>
          <w:u w:val="single"/>
          <w:rtl/>
        </w:rPr>
        <w:t xml:space="preserve"> ב' – פעילות במסגרת הפורטל</w:t>
      </w:r>
    </w:p>
    <w:p w14:paraId="6A091519" w14:textId="77777777" w:rsidR="00B6637D" w:rsidRPr="00C93AC8" w:rsidRDefault="00B6637D">
      <w:pPr>
        <w:numPr>
          <w:ilvl w:val="0"/>
          <w:numId w:val="46"/>
        </w:numPr>
        <w:tabs>
          <w:tab w:val="num" w:pos="970"/>
        </w:tabs>
        <w:bidi/>
        <w:spacing w:before="0" w:after="0" w:line="240" w:lineRule="auto"/>
        <w:rPr>
          <w:rFonts w:ascii="David" w:eastAsia="Times New Roman" w:hAnsi="David"/>
          <w:b/>
          <w:bCs/>
          <w:rtl/>
          <w:lang w:eastAsia="he-IL"/>
        </w:rPr>
      </w:pPr>
      <w:r w:rsidRPr="00C93AC8">
        <w:rPr>
          <w:rFonts w:ascii="David" w:eastAsia="Times New Roman" w:hAnsi="David" w:hint="eastAsia"/>
          <w:b/>
          <w:bCs/>
          <w:rtl/>
          <w:lang w:eastAsia="he-IL"/>
        </w:rPr>
        <w:t>התנהלות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p>
    <w:p w14:paraId="797B405D"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השימוש</w:t>
      </w:r>
      <w:r w:rsidRPr="00C93AC8">
        <w:rPr>
          <w:rFonts w:ascii="David" w:eastAsia="Times New Roman" w:hAnsi="David"/>
          <w:rtl/>
        </w:rPr>
        <w:t xml:space="preserve"> בפורטל הספקים הממשלתי </w:t>
      </w:r>
      <w:r w:rsidRPr="00C93AC8">
        <w:rPr>
          <w:rFonts w:ascii="David" w:eastAsia="Times New Roman" w:hAnsi="David" w:hint="eastAsia"/>
          <w:rtl/>
        </w:rPr>
        <w:t>אינו</w:t>
      </w:r>
      <w:r w:rsidRPr="00C93AC8">
        <w:rPr>
          <w:rFonts w:ascii="David" w:eastAsia="Times New Roman" w:hAnsi="David"/>
          <w:rtl/>
        </w:rPr>
        <w:t xml:space="preserve"> כרוך בתשלום לממשלה בגין הקמת ותחזוקת פורטל הספקים, עלויות אלו הן על חשבון הממשלה. </w:t>
      </w:r>
    </w:p>
    <w:p w14:paraId="0861194A"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נדרש</w:t>
      </w:r>
      <w:r w:rsidRPr="00C93AC8">
        <w:rPr>
          <w:rFonts w:ascii="David" w:eastAsia="Times New Roman" w:hAnsi="David"/>
          <w:rtl/>
        </w:rPr>
        <w:t xml:space="preserve"> </w:t>
      </w:r>
      <w:r w:rsidRPr="00C93AC8">
        <w:rPr>
          <w:rFonts w:ascii="David" w:eastAsia="Times New Roman" w:hAnsi="David" w:hint="eastAsia"/>
          <w:rtl/>
        </w:rPr>
        <w:t>לשאת</w:t>
      </w:r>
      <w:r w:rsidRPr="00C93AC8">
        <w:rPr>
          <w:rFonts w:ascii="David" w:eastAsia="Times New Roman" w:hAnsi="David"/>
          <w:rtl/>
        </w:rPr>
        <w:t xml:space="preserve"> </w:t>
      </w:r>
      <w:r w:rsidRPr="00C93AC8">
        <w:rPr>
          <w:rFonts w:ascii="David" w:eastAsia="Times New Roman" w:hAnsi="David" w:hint="eastAsia"/>
          <w:rtl/>
        </w:rPr>
        <w:t>בכל</w:t>
      </w:r>
      <w:r w:rsidRPr="00C93AC8">
        <w:rPr>
          <w:rFonts w:ascii="David" w:eastAsia="Times New Roman" w:hAnsi="David"/>
          <w:rtl/>
        </w:rPr>
        <w:t xml:space="preserve"> </w:t>
      </w:r>
      <w:r w:rsidRPr="00C93AC8">
        <w:rPr>
          <w:rFonts w:ascii="David" w:eastAsia="Times New Roman" w:hAnsi="David" w:hint="eastAsia"/>
          <w:rtl/>
        </w:rPr>
        <w:t>העלויות</w:t>
      </w:r>
      <w:r w:rsidRPr="00C93AC8">
        <w:rPr>
          <w:rFonts w:ascii="David" w:eastAsia="Times New Roman" w:hAnsi="David"/>
          <w:rtl/>
        </w:rPr>
        <w:t xml:space="preserve"> הנדרשות ממנו על מנת ליצור ולתחזק גישה לפורטל, ובכלל זה </w:t>
      </w:r>
      <w:r w:rsidRPr="00C93AC8">
        <w:rPr>
          <w:rFonts w:ascii="David" w:eastAsia="Times New Roman" w:hAnsi="David" w:hint="eastAsia"/>
          <w:rtl/>
        </w:rPr>
        <w:t>הקמת</w:t>
      </w:r>
      <w:r w:rsidRPr="00C93AC8">
        <w:rPr>
          <w:rFonts w:ascii="David" w:eastAsia="Times New Roman" w:hAnsi="David"/>
          <w:rtl/>
        </w:rPr>
        <w:t xml:space="preserve"> התשתית המקומית  הנדרשת ממנו על מנת להתחבר לפורטל (כמפורט להלן בס' 9), </w:t>
      </w:r>
      <w:r w:rsidRPr="00C93AC8">
        <w:rPr>
          <w:rFonts w:ascii="David" w:eastAsia="Times New Roman" w:hAnsi="David" w:hint="eastAsia"/>
          <w:rtl/>
        </w:rPr>
        <w:t>עלויות</w:t>
      </w:r>
      <w:r w:rsidRPr="00C93AC8">
        <w:rPr>
          <w:rFonts w:ascii="David" w:eastAsia="Times New Roman" w:hAnsi="David"/>
          <w:rtl/>
        </w:rPr>
        <w:t xml:space="preserve"> </w:t>
      </w:r>
      <w:r w:rsidRPr="00C93AC8">
        <w:rPr>
          <w:rFonts w:ascii="David" w:eastAsia="Times New Roman" w:hAnsi="David" w:hint="eastAsia"/>
          <w:rtl/>
        </w:rPr>
        <w:t>הנגזרות</w:t>
      </w:r>
      <w:r w:rsidRPr="00C93AC8">
        <w:rPr>
          <w:rFonts w:ascii="David" w:eastAsia="Times New Roman" w:hAnsi="David"/>
          <w:rtl/>
        </w:rPr>
        <w:t xml:space="preserve"> </w:t>
      </w:r>
      <w:r w:rsidRPr="00C93AC8">
        <w:rPr>
          <w:rFonts w:ascii="David" w:eastAsia="Times New Roman" w:hAnsi="David" w:hint="eastAsia"/>
          <w:rtl/>
        </w:rPr>
        <w:t>משינויים</w:t>
      </w:r>
      <w:r w:rsidRPr="00C93AC8">
        <w:rPr>
          <w:rFonts w:ascii="David" w:eastAsia="Times New Roman" w:hAnsi="David"/>
          <w:rtl/>
        </w:rPr>
        <w:t xml:space="preserve"> </w:t>
      </w:r>
      <w:r w:rsidRPr="00C93AC8">
        <w:rPr>
          <w:rFonts w:ascii="David" w:eastAsia="Times New Roman" w:hAnsi="David" w:hint="eastAsia"/>
          <w:rtl/>
        </w:rPr>
        <w:t>טכנולוגיים</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שינויים</w:t>
      </w:r>
      <w:r w:rsidRPr="00C93AC8">
        <w:rPr>
          <w:rFonts w:ascii="David" w:eastAsia="Times New Roman" w:hAnsi="David"/>
          <w:rtl/>
        </w:rPr>
        <w:t xml:space="preserve"> </w:t>
      </w:r>
      <w:r w:rsidRPr="00C93AC8">
        <w:rPr>
          <w:rFonts w:ascii="David" w:eastAsia="Times New Roman" w:hAnsi="David" w:hint="eastAsia"/>
          <w:rtl/>
        </w:rPr>
        <w:t>בהליכי</w:t>
      </w:r>
      <w:r w:rsidRPr="00C93AC8">
        <w:rPr>
          <w:rFonts w:ascii="David" w:eastAsia="Times New Roman" w:hAnsi="David"/>
          <w:rtl/>
        </w:rPr>
        <w:t xml:space="preserve"> </w:t>
      </w:r>
      <w:r w:rsidRPr="00C93AC8">
        <w:rPr>
          <w:rFonts w:ascii="David" w:eastAsia="Times New Roman" w:hAnsi="David" w:hint="eastAsia"/>
          <w:rtl/>
        </w:rPr>
        <w:t>עבודה</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וכן</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w:t>
      </w:r>
      <w:r w:rsidRPr="00C93AC8">
        <w:rPr>
          <w:rFonts w:ascii="David" w:eastAsia="Times New Roman" w:hAnsi="David" w:hint="eastAsia"/>
          <w:rtl/>
        </w:rPr>
        <w:t>עלות</w:t>
      </w:r>
      <w:r w:rsidRPr="00C93AC8">
        <w:rPr>
          <w:rFonts w:ascii="David" w:eastAsia="Times New Roman" w:hAnsi="David"/>
          <w:rtl/>
        </w:rPr>
        <w:t xml:space="preserve"> </w:t>
      </w:r>
      <w:r w:rsidRPr="00C93AC8">
        <w:rPr>
          <w:rFonts w:ascii="David" w:eastAsia="Times New Roman" w:hAnsi="David" w:hint="eastAsia"/>
          <w:rtl/>
        </w:rPr>
        <w:t>נוספת</w:t>
      </w:r>
      <w:r w:rsidRPr="00C93AC8">
        <w:rPr>
          <w:rFonts w:ascii="David" w:eastAsia="Times New Roman" w:hAnsi="David"/>
          <w:rtl/>
        </w:rPr>
        <w:t xml:space="preserve"> </w:t>
      </w:r>
      <w:r w:rsidRPr="00C93AC8">
        <w:rPr>
          <w:rFonts w:ascii="David" w:eastAsia="Times New Roman" w:hAnsi="David" w:hint="eastAsia"/>
          <w:rtl/>
        </w:rPr>
        <w:t>הנדרשת</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מנת</w:t>
      </w:r>
      <w:r w:rsidRPr="00C93AC8">
        <w:rPr>
          <w:rFonts w:ascii="David" w:eastAsia="Times New Roman" w:hAnsi="David"/>
          <w:rtl/>
        </w:rPr>
        <w:t xml:space="preserve"> </w:t>
      </w:r>
      <w:r w:rsidRPr="00C93AC8">
        <w:rPr>
          <w:rFonts w:ascii="David" w:eastAsia="Times New Roman" w:hAnsi="David" w:hint="eastAsia"/>
          <w:rtl/>
        </w:rPr>
        <w:t>לתחזק</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הגישה</w:t>
      </w:r>
      <w:r w:rsidRPr="00C93AC8">
        <w:rPr>
          <w:rFonts w:ascii="David" w:eastAsia="Times New Roman" w:hAnsi="David"/>
          <w:rtl/>
        </w:rPr>
        <w:t xml:space="preserve"> </w:t>
      </w:r>
      <w:r w:rsidRPr="00C93AC8">
        <w:rPr>
          <w:rFonts w:ascii="David" w:eastAsia="Times New Roman" w:hAnsi="David" w:hint="eastAsia"/>
          <w:rtl/>
        </w:rPr>
        <w:t>לפורטל</w:t>
      </w:r>
      <w:r w:rsidRPr="00C93AC8">
        <w:rPr>
          <w:rFonts w:ascii="David" w:eastAsia="Times New Roman" w:hAnsi="David"/>
          <w:rtl/>
        </w:rPr>
        <w:t xml:space="preserve"> </w:t>
      </w:r>
      <w:r w:rsidRPr="00C93AC8">
        <w:rPr>
          <w:rFonts w:ascii="David" w:eastAsia="Times New Roman" w:hAnsi="David" w:hint="eastAsia"/>
          <w:rtl/>
        </w:rPr>
        <w:t>ולפעול</w:t>
      </w:r>
      <w:r w:rsidRPr="00C93AC8">
        <w:rPr>
          <w:rFonts w:ascii="David" w:eastAsia="Times New Roman" w:hAnsi="David"/>
          <w:rtl/>
        </w:rPr>
        <w:t xml:space="preserve"> </w:t>
      </w:r>
      <w:r w:rsidRPr="00C93AC8">
        <w:rPr>
          <w:rFonts w:ascii="David" w:eastAsia="Times New Roman" w:hAnsi="David" w:hint="eastAsia"/>
          <w:rtl/>
        </w:rPr>
        <w:t>בהתאם</w:t>
      </w:r>
      <w:r w:rsidRPr="00C93AC8">
        <w:rPr>
          <w:rFonts w:ascii="David" w:eastAsia="Times New Roman" w:hAnsi="David"/>
          <w:rtl/>
        </w:rPr>
        <w:t xml:space="preserve"> </w:t>
      </w:r>
      <w:r w:rsidRPr="00C93AC8">
        <w:rPr>
          <w:rFonts w:ascii="David" w:eastAsia="Times New Roman" w:hAnsi="David" w:hint="eastAsia"/>
          <w:rtl/>
        </w:rPr>
        <w:t>להנחיות</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במסגרת</w:t>
      </w:r>
      <w:r w:rsidRPr="00C93AC8">
        <w:rPr>
          <w:rFonts w:ascii="David" w:eastAsia="Times New Roman" w:hAnsi="David"/>
          <w:rtl/>
        </w:rPr>
        <w:t xml:space="preserve"> </w:t>
      </w:r>
      <w:r w:rsidRPr="00C93AC8">
        <w:rPr>
          <w:rFonts w:ascii="David" w:eastAsia="Times New Roman" w:hAnsi="David" w:hint="eastAsia"/>
          <w:rtl/>
        </w:rPr>
        <w:t>הפורטל</w:t>
      </w:r>
      <w:r w:rsidRPr="00C93AC8">
        <w:rPr>
          <w:rFonts w:ascii="David" w:eastAsia="Times New Roman" w:hAnsi="David"/>
          <w:rtl/>
        </w:rPr>
        <w:t xml:space="preserve">. </w:t>
      </w:r>
    </w:p>
    <w:p w14:paraId="1013D5C5"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משתמש</w:t>
      </w:r>
      <w:r w:rsidRPr="00C93AC8">
        <w:rPr>
          <w:rFonts w:ascii="David" w:eastAsia="Times New Roman" w:hAnsi="David"/>
          <w:rtl/>
        </w:rPr>
        <w:t xml:space="preserve"> יבצע את הפעולות המנויות לעיל בס' 2, בפורטל בלבד. יחד עם זאת הממשלה או המשרד הממשלתי לו הספק נותן שירותים רשאי </w:t>
      </w:r>
      <w:r w:rsidRPr="00C93AC8">
        <w:rPr>
          <w:rFonts w:ascii="David" w:eastAsia="Times New Roman" w:hAnsi="David" w:hint="eastAsia"/>
          <w:rtl/>
        </w:rPr>
        <w:t>להחריג</w:t>
      </w:r>
      <w:r w:rsidRPr="00C93AC8">
        <w:rPr>
          <w:rFonts w:ascii="David" w:eastAsia="Times New Roman" w:hAnsi="David"/>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63FCAEA5"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במקרים</w:t>
      </w:r>
      <w:r w:rsidRPr="00C93AC8">
        <w:rPr>
          <w:rFonts w:ascii="David" w:eastAsia="Times New Roman" w:hAnsi="David"/>
          <w:rtl/>
        </w:rPr>
        <w:t xml:space="preserve"> </w:t>
      </w:r>
      <w:r w:rsidRPr="00C93AC8">
        <w:rPr>
          <w:rFonts w:ascii="David" w:eastAsia="Times New Roman" w:hAnsi="David" w:hint="eastAsia"/>
          <w:rtl/>
        </w:rPr>
        <w:t>בהם</w:t>
      </w:r>
      <w:r w:rsidRPr="00C93AC8">
        <w:rPr>
          <w:rFonts w:ascii="David" w:eastAsia="Times New Roman" w:hAnsi="David"/>
          <w:rtl/>
        </w:rPr>
        <w:t xml:space="preserve"> </w:t>
      </w:r>
      <w:r w:rsidRPr="00C93AC8">
        <w:rPr>
          <w:rFonts w:ascii="David" w:eastAsia="Times New Roman" w:hAnsi="David" w:hint="eastAsia"/>
          <w:rtl/>
        </w:rPr>
        <w:t>תקלה</w:t>
      </w:r>
      <w:r w:rsidRPr="00C93AC8">
        <w:rPr>
          <w:rFonts w:ascii="David" w:eastAsia="Times New Roman" w:hAnsi="David"/>
          <w:rtl/>
        </w:rPr>
        <w:t xml:space="preserve"> </w:t>
      </w:r>
      <w:r w:rsidRPr="00C93AC8">
        <w:rPr>
          <w:rFonts w:ascii="David" w:eastAsia="Times New Roman" w:hAnsi="David" w:hint="eastAsia"/>
          <w:rtl/>
        </w:rPr>
        <w:t>מתמשכת</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מונעת</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 xml:space="preserve"> </w:t>
      </w:r>
      <w:r w:rsidRPr="00C93AC8">
        <w:rPr>
          <w:rFonts w:ascii="David" w:eastAsia="Times New Roman" w:hAnsi="David" w:hint="eastAsia"/>
          <w:rtl/>
        </w:rPr>
        <w:t>פעולות</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הפורטל</w:t>
      </w:r>
      <w:r w:rsidRPr="00C93AC8">
        <w:rPr>
          <w:rFonts w:ascii="David" w:eastAsia="Times New Roman" w:hAnsi="David"/>
          <w:rtl/>
        </w:rPr>
        <w:t xml:space="preserve">, </w:t>
      </w:r>
      <w:r w:rsidRPr="00C93AC8">
        <w:rPr>
          <w:rFonts w:ascii="David" w:eastAsia="Times New Roman" w:hAnsi="David" w:hint="eastAsia"/>
          <w:rtl/>
        </w:rPr>
        <w:t>המשרדים</w:t>
      </w:r>
      <w:r w:rsidRPr="00C93AC8">
        <w:rPr>
          <w:rFonts w:ascii="David" w:eastAsia="Times New Roman" w:hAnsi="David"/>
          <w:rtl/>
        </w:rPr>
        <w:t xml:space="preserve"> </w:t>
      </w:r>
      <w:r w:rsidRPr="00C93AC8">
        <w:rPr>
          <w:rFonts w:ascii="David" w:eastAsia="Times New Roman" w:hAnsi="David" w:hint="eastAsia"/>
          <w:rtl/>
        </w:rPr>
        <w:t>והמשתמש</w:t>
      </w:r>
      <w:r w:rsidRPr="00C93AC8">
        <w:rPr>
          <w:rFonts w:ascii="David" w:eastAsia="Times New Roman" w:hAnsi="David"/>
          <w:rtl/>
        </w:rPr>
        <w:t xml:space="preserve"> </w:t>
      </w:r>
      <w:r w:rsidRPr="00C93AC8">
        <w:rPr>
          <w:rFonts w:ascii="David" w:eastAsia="Times New Roman" w:hAnsi="David" w:hint="eastAsia"/>
          <w:rtl/>
        </w:rPr>
        <w:t>יונחו</w:t>
      </w:r>
      <w:r w:rsidRPr="00C93AC8">
        <w:rPr>
          <w:rFonts w:ascii="David" w:eastAsia="Times New Roman" w:hAnsi="David"/>
          <w:rtl/>
        </w:rPr>
        <w:t xml:space="preserve"> </w:t>
      </w:r>
      <w:r w:rsidRPr="00C93AC8">
        <w:rPr>
          <w:rFonts w:ascii="David" w:eastAsia="Times New Roman" w:hAnsi="David" w:hint="eastAsia"/>
          <w:rtl/>
        </w:rPr>
        <w:t>לפעול</w:t>
      </w:r>
      <w:r w:rsidRPr="00C93AC8">
        <w:rPr>
          <w:rFonts w:ascii="David" w:eastAsia="Times New Roman" w:hAnsi="David"/>
          <w:rtl/>
        </w:rPr>
        <w:t xml:space="preserve"> </w:t>
      </w:r>
      <w:r w:rsidRPr="00C93AC8">
        <w:rPr>
          <w:rFonts w:ascii="David" w:eastAsia="Times New Roman" w:hAnsi="David" w:hint="eastAsia"/>
          <w:rtl/>
        </w:rPr>
        <w:t>מחוץ</w:t>
      </w:r>
      <w:r w:rsidRPr="00C93AC8">
        <w:rPr>
          <w:rFonts w:ascii="David" w:eastAsia="Times New Roman" w:hAnsi="David"/>
          <w:rtl/>
        </w:rPr>
        <w:t xml:space="preserve"> </w:t>
      </w:r>
      <w:r w:rsidRPr="00C93AC8">
        <w:rPr>
          <w:rFonts w:ascii="David" w:eastAsia="Times New Roman" w:hAnsi="David" w:hint="eastAsia"/>
          <w:rtl/>
        </w:rPr>
        <w:t>לפורטל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בהתאם</w:t>
      </w:r>
      <w:r w:rsidRPr="00C93AC8">
        <w:rPr>
          <w:rFonts w:ascii="David" w:eastAsia="Times New Roman" w:hAnsi="David"/>
          <w:rtl/>
        </w:rPr>
        <w:t xml:space="preserve"> </w:t>
      </w:r>
      <w:r w:rsidRPr="00C93AC8">
        <w:rPr>
          <w:rFonts w:ascii="David" w:eastAsia="Times New Roman" w:hAnsi="David" w:hint="eastAsia"/>
          <w:rtl/>
        </w:rPr>
        <w:t>להנחיות</w:t>
      </w:r>
      <w:r w:rsidRPr="00C93AC8">
        <w:rPr>
          <w:rFonts w:ascii="David" w:eastAsia="Times New Roman" w:hAnsi="David"/>
          <w:rtl/>
        </w:rPr>
        <w:t xml:space="preserve"> </w:t>
      </w:r>
      <w:r w:rsidRPr="00C93AC8">
        <w:rPr>
          <w:rFonts w:ascii="David" w:eastAsia="Times New Roman" w:hAnsi="David" w:hint="eastAsia"/>
          <w:rtl/>
        </w:rPr>
        <w:t>שיפורסמו</w:t>
      </w:r>
      <w:r w:rsidRPr="00C93AC8">
        <w:rPr>
          <w:rFonts w:ascii="David" w:eastAsia="Times New Roman" w:hAnsi="David"/>
          <w:rtl/>
        </w:rPr>
        <w:t xml:space="preserve"> </w:t>
      </w:r>
      <w:r w:rsidRPr="00C93AC8">
        <w:rPr>
          <w:rFonts w:ascii="David" w:eastAsia="Times New Roman" w:hAnsi="David" w:hint="eastAsia"/>
          <w:rtl/>
        </w:rPr>
        <w:t>ע</w:t>
      </w:r>
      <w:r w:rsidRPr="00C93AC8">
        <w:rPr>
          <w:rFonts w:ascii="David" w:eastAsia="Times New Roman" w:hAnsi="David"/>
          <w:rtl/>
        </w:rPr>
        <w:t xml:space="preserve">"י </w:t>
      </w:r>
      <w:r w:rsidRPr="00C93AC8">
        <w:rPr>
          <w:rFonts w:ascii="David" w:eastAsia="Times New Roman" w:hAnsi="David" w:hint="eastAsia"/>
          <w:rtl/>
        </w:rPr>
        <w:t>החשב</w:t>
      </w:r>
      <w:r w:rsidRPr="00C93AC8">
        <w:rPr>
          <w:rFonts w:ascii="David" w:eastAsia="Times New Roman" w:hAnsi="David"/>
          <w:rtl/>
        </w:rPr>
        <w:t xml:space="preserve"> </w:t>
      </w:r>
      <w:r w:rsidRPr="00C93AC8">
        <w:rPr>
          <w:rFonts w:ascii="David" w:eastAsia="Times New Roman" w:hAnsi="David" w:hint="eastAsia"/>
          <w:rtl/>
        </w:rPr>
        <w:t>הכללי</w:t>
      </w:r>
      <w:r w:rsidRPr="00C93AC8">
        <w:rPr>
          <w:rFonts w:ascii="David" w:eastAsia="Times New Roman" w:hAnsi="David"/>
          <w:rtl/>
        </w:rPr>
        <w:t xml:space="preserve"> </w:t>
      </w:r>
      <w:r w:rsidRPr="00C93AC8">
        <w:rPr>
          <w:rFonts w:ascii="David" w:eastAsia="Times New Roman" w:hAnsi="David" w:hint="eastAsia"/>
          <w:rtl/>
        </w:rPr>
        <w:t>במשרד</w:t>
      </w:r>
      <w:r w:rsidRPr="00C93AC8">
        <w:rPr>
          <w:rFonts w:ascii="David" w:eastAsia="Times New Roman" w:hAnsi="David"/>
          <w:rtl/>
        </w:rPr>
        <w:t xml:space="preserve"> </w:t>
      </w:r>
      <w:r w:rsidRPr="00C93AC8">
        <w:rPr>
          <w:rFonts w:ascii="David" w:eastAsia="Times New Roman" w:hAnsi="David" w:hint="eastAsia"/>
          <w:rtl/>
        </w:rPr>
        <w:t>האוצר</w:t>
      </w:r>
      <w:r w:rsidRPr="00C93AC8">
        <w:rPr>
          <w:rFonts w:ascii="David" w:eastAsia="Times New Roman" w:hAnsi="David"/>
          <w:rtl/>
        </w:rPr>
        <w:t>.</w:t>
      </w:r>
    </w:p>
    <w:p w14:paraId="6FC4E61A" w14:textId="77777777" w:rsidR="00B6637D" w:rsidRPr="00C93AC8" w:rsidRDefault="00B6637D">
      <w:pPr>
        <w:numPr>
          <w:ilvl w:val="0"/>
          <w:numId w:val="46"/>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ביצוע</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פעולות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בהתאם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להוראות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הדין</w:t>
      </w:r>
    </w:p>
    <w:p w14:paraId="6FBC5E71"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פעולות</w:t>
      </w:r>
      <w:r w:rsidRPr="00C93AC8">
        <w:rPr>
          <w:rFonts w:ascii="David" w:eastAsia="Times New Roman" w:hAnsi="David"/>
          <w:rtl/>
        </w:rPr>
        <w:t xml:space="preserve"> </w:t>
      </w:r>
      <w:r w:rsidRPr="00C93AC8">
        <w:rPr>
          <w:rFonts w:ascii="David" w:eastAsia="Times New Roman" w:hAnsi="David" w:hint="eastAsia"/>
          <w:rtl/>
        </w:rPr>
        <w:t>במסגרת</w:t>
      </w:r>
      <w:r w:rsidRPr="00C93AC8">
        <w:rPr>
          <w:rFonts w:ascii="David" w:eastAsia="Times New Roman" w:hAnsi="David"/>
          <w:rtl/>
        </w:rPr>
        <w:t xml:space="preserve"> </w:t>
      </w:r>
      <w:r w:rsidRPr="00C93AC8">
        <w:rPr>
          <w:rFonts w:ascii="David" w:eastAsia="Times New Roman" w:hAnsi="David" w:hint="eastAsia"/>
          <w:rtl/>
        </w:rPr>
        <w:t>הפורטל</w:t>
      </w:r>
      <w:r w:rsidRPr="00C93AC8">
        <w:rPr>
          <w:rFonts w:ascii="David" w:eastAsia="Times New Roman" w:hAnsi="David"/>
          <w:rtl/>
        </w:rPr>
        <w:t xml:space="preserve"> </w:t>
      </w:r>
      <w:r w:rsidRPr="00C93AC8">
        <w:rPr>
          <w:rFonts w:ascii="David" w:eastAsia="Times New Roman" w:hAnsi="David" w:hint="eastAsia"/>
          <w:rtl/>
        </w:rPr>
        <w:t>יהיו</w:t>
      </w:r>
      <w:r w:rsidRPr="00C93AC8">
        <w:rPr>
          <w:rFonts w:ascii="David" w:eastAsia="Times New Roman" w:hAnsi="David"/>
          <w:rtl/>
        </w:rPr>
        <w:t xml:space="preserve"> </w:t>
      </w:r>
      <w:r w:rsidRPr="00C93AC8">
        <w:rPr>
          <w:rFonts w:ascii="David" w:eastAsia="Times New Roman" w:hAnsi="David" w:hint="eastAsia"/>
          <w:rtl/>
        </w:rPr>
        <w:t>בכפוף</w:t>
      </w:r>
      <w:r w:rsidRPr="00C93AC8">
        <w:rPr>
          <w:rFonts w:ascii="David" w:eastAsia="Times New Roman" w:hAnsi="David"/>
          <w:rtl/>
        </w:rPr>
        <w:t xml:space="preserve"> </w:t>
      </w:r>
      <w:r w:rsidRPr="00C93AC8">
        <w:rPr>
          <w:rFonts w:ascii="David" w:eastAsia="Times New Roman" w:hAnsi="David" w:hint="eastAsia"/>
          <w:rtl/>
        </w:rPr>
        <w:t>לכל</w:t>
      </w:r>
      <w:r w:rsidRPr="00C93AC8">
        <w:rPr>
          <w:rFonts w:ascii="David" w:eastAsia="Times New Roman" w:hAnsi="David"/>
          <w:rtl/>
        </w:rPr>
        <w:t xml:space="preserve"> </w:t>
      </w:r>
      <w:r w:rsidRPr="00C93AC8">
        <w:rPr>
          <w:rFonts w:ascii="David" w:eastAsia="Times New Roman" w:hAnsi="David" w:hint="eastAsia"/>
          <w:rtl/>
        </w:rPr>
        <w:t>דין</w:t>
      </w:r>
      <w:r w:rsidRPr="00C93AC8">
        <w:rPr>
          <w:rFonts w:ascii="David" w:eastAsia="Times New Roman" w:hAnsi="David"/>
          <w:rtl/>
        </w:rPr>
        <w:t xml:space="preserve">, </w:t>
      </w:r>
      <w:r w:rsidRPr="00C93AC8">
        <w:rPr>
          <w:rFonts w:ascii="David" w:eastAsia="Times New Roman" w:hAnsi="David" w:hint="eastAsia"/>
          <w:rtl/>
        </w:rPr>
        <w:t>ובכלל</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בהתאם ל</w:t>
      </w:r>
      <w:r w:rsidRPr="00C93AC8">
        <w:rPr>
          <w:rFonts w:ascii="David" w:eastAsia="Times New Roman" w:hAnsi="David" w:hint="eastAsia"/>
          <w:rtl/>
        </w:rPr>
        <w:t>ס</w:t>
      </w:r>
      <w:r w:rsidRPr="00C93AC8">
        <w:rPr>
          <w:rFonts w:ascii="David" w:eastAsia="Times New Roman" w:hAnsi="David"/>
          <w:rtl/>
        </w:rPr>
        <w:t xml:space="preserve">' 2ג </w:t>
      </w:r>
      <w:r w:rsidRPr="00C93AC8">
        <w:rPr>
          <w:rFonts w:ascii="David" w:eastAsia="Times New Roman" w:hAnsi="David" w:hint="eastAsia"/>
          <w:rtl/>
        </w:rPr>
        <w:t>חוק</w:t>
      </w:r>
      <w:r w:rsidRPr="00C93AC8">
        <w:rPr>
          <w:rFonts w:ascii="David" w:eastAsia="Times New Roman" w:hAnsi="David"/>
          <w:rtl/>
        </w:rPr>
        <w:t xml:space="preserve"> </w:t>
      </w:r>
      <w:r w:rsidRPr="00C93AC8">
        <w:rPr>
          <w:rFonts w:ascii="David" w:eastAsia="Times New Roman" w:hAnsi="David" w:hint="eastAsia"/>
          <w:rtl/>
        </w:rPr>
        <w:t>עסקאות</w:t>
      </w:r>
      <w:r w:rsidRPr="00C93AC8">
        <w:rPr>
          <w:rFonts w:ascii="David" w:eastAsia="Times New Roman" w:hAnsi="David"/>
          <w:rtl/>
        </w:rPr>
        <w:t xml:space="preserve"> </w:t>
      </w:r>
      <w:r w:rsidRPr="00C93AC8">
        <w:rPr>
          <w:rFonts w:ascii="David" w:eastAsia="Times New Roman" w:hAnsi="David" w:hint="eastAsia"/>
          <w:rtl/>
        </w:rPr>
        <w:t>גופים</w:t>
      </w:r>
      <w:r w:rsidRPr="00C93AC8">
        <w:rPr>
          <w:rFonts w:ascii="David" w:eastAsia="Times New Roman" w:hAnsi="David"/>
          <w:rtl/>
        </w:rPr>
        <w:t xml:space="preserve"> </w:t>
      </w:r>
      <w:r w:rsidRPr="00C93AC8">
        <w:rPr>
          <w:rFonts w:ascii="David" w:eastAsia="Times New Roman" w:hAnsi="David" w:hint="eastAsia"/>
          <w:rtl/>
        </w:rPr>
        <w:t>ציבוריים</w:t>
      </w:r>
      <w:r w:rsidRPr="00C93AC8">
        <w:rPr>
          <w:rFonts w:ascii="David" w:eastAsia="Times New Roman" w:hAnsi="David"/>
          <w:rtl/>
        </w:rPr>
        <w:t xml:space="preserve">, </w:t>
      </w:r>
      <w:r w:rsidRPr="00C93AC8">
        <w:rPr>
          <w:rFonts w:ascii="David" w:eastAsia="Times New Roman" w:hAnsi="David" w:hint="eastAsia"/>
          <w:rtl/>
        </w:rPr>
        <w:t>התשל</w:t>
      </w:r>
      <w:r w:rsidRPr="00C93AC8">
        <w:rPr>
          <w:rFonts w:ascii="David" w:eastAsia="Times New Roman" w:hAnsi="David"/>
          <w:rtl/>
        </w:rPr>
        <w:t>"ו-1976.</w:t>
      </w:r>
    </w:p>
    <w:p w14:paraId="287FFD94"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מבלי</w:t>
      </w:r>
      <w:r w:rsidRPr="00C93AC8">
        <w:rPr>
          <w:rFonts w:ascii="David" w:eastAsia="Times New Roman" w:hAnsi="David"/>
          <w:rtl/>
        </w:rPr>
        <w:t xml:space="preserve">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w:t>
      </w:r>
      <w:r w:rsidRPr="00C93AC8">
        <w:rPr>
          <w:rFonts w:ascii="David" w:eastAsia="Times New Roman" w:hAnsi="David"/>
          <w:rtl/>
        </w:rPr>
        <w:lastRenderedPageBreak/>
        <w:t>לעמוד גם בתנאי סעיף 18ב להוראות – "כללים למשלוח מסמכים ממוחשבים".</w:t>
      </w:r>
    </w:p>
    <w:p w14:paraId="512FD93A" w14:textId="77777777" w:rsidR="00B6637D" w:rsidRPr="00C93AC8" w:rsidRDefault="00B6637D" w:rsidP="00B6637D">
      <w:pPr>
        <w:tabs>
          <w:tab w:val="left" w:pos="9270"/>
        </w:tabs>
        <w:bidi/>
        <w:spacing w:before="0" w:after="0" w:line="240" w:lineRule="auto"/>
        <w:ind w:left="1416"/>
        <w:rPr>
          <w:rFonts w:ascii="David" w:eastAsia="Times New Roman" w:hAnsi="David"/>
        </w:rPr>
      </w:pPr>
      <w:r w:rsidRPr="00C93AC8">
        <w:rPr>
          <w:rFonts w:ascii="David" w:eastAsia="Times New Roman" w:hAnsi="David" w:hint="eastAsia"/>
          <w:rtl/>
        </w:rPr>
        <w:t>חתימת</w:t>
      </w:r>
      <w:r w:rsidRPr="00C93AC8">
        <w:rPr>
          <w:rFonts w:ascii="David" w:eastAsia="Times New Roman" w:hAnsi="David"/>
          <w:rtl/>
        </w:rPr>
        <w:t xml:space="preserve"> </w:t>
      </w:r>
      <w:r w:rsidRPr="00C93AC8">
        <w:rPr>
          <w:rFonts w:ascii="David" w:eastAsia="Times New Roman" w:hAnsi="David" w:hint="eastAsia"/>
          <w:rtl/>
        </w:rPr>
        <w:t>ממשלת</w:t>
      </w:r>
      <w:r w:rsidRPr="00C93AC8">
        <w:rPr>
          <w:rFonts w:ascii="David" w:eastAsia="Times New Roman" w:hAnsi="David"/>
          <w:rtl/>
        </w:rPr>
        <w:t xml:space="preserve"> </w:t>
      </w:r>
      <w:r w:rsidRPr="00C93AC8">
        <w:rPr>
          <w:rFonts w:ascii="David" w:eastAsia="Times New Roman" w:hAnsi="David" w:hint="eastAsia"/>
          <w:rtl/>
        </w:rPr>
        <w:t>ישראל</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חוזה</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מהווה</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הסכמתה</w:t>
      </w:r>
      <w:r w:rsidRPr="00C93AC8">
        <w:rPr>
          <w:rFonts w:ascii="David" w:eastAsia="Times New Roman" w:hAnsi="David"/>
          <w:rtl/>
        </w:rPr>
        <w:t xml:space="preserve"> </w:t>
      </w:r>
      <w:r w:rsidRPr="00C93AC8">
        <w:rPr>
          <w:rFonts w:ascii="David" w:eastAsia="Times New Roman" w:hAnsi="David" w:hint="eastAsia"/>
          <w:rtl/>
        </w:rPr>
        <w:t>לפי</w:t>
      </w:r>
      <w:r w:rsidRPr="00C93AC8">
        <w:rPr>
          <w:rFonts w:ascii="David" w:eastAsia="Times New Roman" w:hAnsi="David"/>
          <w:rtl/>
        </w:rPr>
        <w:t xml:space="preserve"> </w:t>
      </w:r>
      <w:r w:rsidRPr="00C93AC8">
        <w:rPr>
          <w:rFonts w:ascii="David" w:eastAsia="Times New Roman" w:hAnsi="David" w:hint="eastAsia"/>
          <w:rtl/>
        </w:rPr>
        <w:t>סעיף</w:t>
      </w:r>
      <w:r w:rsidRPr="00C93AC8">
        <w:rPr>
          <w:rFonts w:ascii="David" w:eastAsia="Times New Roman" w:hAnsi="David"/>
          <w:rtl/>
        </w:rPr>
        <w:t xml:space="preserve"> 18ב </w:t>
      </w:r>
      <w:r w:rsidRPr="00C93AC8">
        <w:rPr>
          <w:rFonts w:ascii="David" w:eastAsia="Times New Roman" w:hAnsi="David" w:hint="eastAsia"/>
          <w:rtl/>
        </w:rPr>
        <w:t>להוראות</w:t>
      </w:r>
      <w:r w:rsidRPr="00C93AC8">
        <w:rPr>
          <w:rFonts w:ascii="David" w:eastAsia="Times New Roman" w:hAnsi="David"/>
          <w:rtl/>
        </w:rPr>
        <w:t xml:space="preserve"> </w:t>
      </w:r>
      <w:r w:rsidRPr="00C93AC8">
        <w:rPr>
          <w:rFonts w:ascii="David" w:eastAsia="Times New Roman" w:hAnsi="David" w:hint="eastAsia"/>
          <w:rtl/>
        </w:rPr>
        <w:t>לניהול</w:t>
      </w:r>
      <w:r w:rsidRPr="00C93AC8">
        <w:rPr>
          <w:rFonts w:ascii="David" w:eastAsia="Times New Roman" w:hAnsi="David"/>
          <w:rtl/>
        </w:rPr>
        <w:t xml:space="preserve"> </w:t>
      </w:r>
      <w:r w:rsidRPr="00C93AC8">
        <w:rPr>
          <w:rFonts w:ascii="David" w:eastAsia="Times New Roman" w:hAnsi="David" w:hint="eastAsia"/>
          <w:rtl/>
        </w:rPr>
        <w:t>ספרים</w:t>
      </w:r>
      <w:r w:rsidRPr="00C93AC8">
        <w:rPr>
          <w:rFonts w:ascii="David" w:eastAsia="Times New Roman" w:hAnsi="David"/>
          <w:rtl/>
        </w:rPr>
        <w:t xml:space="preserve">, </w:t>
      </w:r>
      <w:r w:rsidRPr="00C93AC8">
        <w:rPr>
          <w:rFonts w:ascii="David" w:eastAsia="Times New Roman" w:hAnsi="David" w:hint="eastAsia"/>
          <w:rtl/>
        </w:rPr>
        <w:t>לקבל</w:t>
      </w:r>
      <w:r w:rsidRPr="00C93AC8">
        <w:rPr>
          <w:rFonts w:ascii="David" w:eastAsia="Times New Roman" w:hAnsi="David"/>
          <w:rtl/>
        </w:rPr>
        <w:t xml:space="preserve"> </w:t>
      </w:r>
      <w:r w:rsidRPr="00C93AC8">
        <w:rPr>
          <w:rFonts w:ascii="David" w:eastAsia="Times New Roman" w:hAnsi="David" w:hint="eastAsia"/>
          <w:rtl/>
        </w:rPr>
        <w:t>מאת</w:t>
      </w:r>
      <w:r w:rsidRPr="00C93AC8">
        <w:rPr>
          <w:rFonts w:ascii="David" w:eastAsia="Times New Roman" w:hAnsi="David"/>
          <w:rtl/>
        </w:rPr>
        <w:t xml:space="preserve"> </w:t>
      </w:r>
      <w:r w:rsidRPr="00C93AC8">
        <w:rPr>
          <w:rFonts w:ascii="David" w:eastAsia="Times New Roman" w:hAnsi="David" w:hint="eastAsia"/>
          <w:rtl/>
        </w:rPr>
        <w:t>הספק</w:t>
      </w:r>
      <w:r w:rsidRPr="00C93AC8">
        <w:rPr>
          <w:rFonts w:ascii="David" w:eastAsia="Times New Roman" w:hAnsi="David"/>
          <w:rtl/>
        </w:rPr>
        <w:t xml:space="preserve"> </w:t>
      </w:r>
      <w:r w:rsidRPr="00C93AC8">
        <w:rPr>
          <w:rFonts w:ascii="David" w:eastAsia="Times New Roman" w:hAnsi="David" w:hint="eastAsia"/>
          <w:rtl/>
        </w:rPr>
        <w:t>מסמכים</w:t>
      </w:r>
      <w:r w:rsidRPr="00C93AC8">
        <w:rPr>
          <w:rFonts w:ascii="David" w:eastAsia="Times New Roman" w:hAnsi="David"/>
          <w:rtl/>
        </w:rPr>
        <w:t xml:space="preserve"> </w:t>
      </w:r>
      <w:r w:rsidRPr="00C93AC8">
        <w:rPr>
          <w:rFonts w:ascii="David" w:eastAsia="Times New Roman" w:hAnsi="David" w:hint="eastAsia"/>
          <w:rtl/>
        </w:rPr>
        <w:t>ממוחשבים</w:t>
      </w:r>
      <w:r w:rsidRPr="00C93AC8">
        <w:rPr>
          <w:rFonts w:ascii="David" w:eastAsia="Times New Roman" w:hAnsi="David"/>
          <w:rtl/>
        </w:rPr>
        <w:t xml:space="preserve">. </w:t>
      </w:r>
      <w:r w:rsidRPr="00C93AC8">
        <w:rPr>
          <w:rFonts w:ascii="David" w:eastAsia="Times New Roman" w:hAnsi="David" w:hint="eastAsia"/>
          <w:rtl/>
        </w:rPr>
        <w:t>הסכמה</w:t>
      </w:r>
      <w:r w:rsidRPr="00C93AC8">
        <w:rPr>
          <w:rFonts w:ascii="David" w:eastAsia="Times New Roman" w:hAnsi="David"/>
          <w:rtl/>
        </w:rPr>
        <w:t xml:space="preserve"> </w:t>
      </w:r>
      <w:r w:rsidRPr="00C93AC8">
        <w:rPr>
          <w:rFonts w:ascii="David" w:eastAsia="Times New Roman" w:hAnsi="David" w:hint="eastAsia"/>
          <w:rtl/>
        </w:rPr>
        <w:t>זו</w:t>
      </w:r>
      <w:r w:rsidRPr="00C93AC8">
        <w:rPr>
          <w:rFonts w:ascii="David" w:eastAsia="Times New Roman" w:hAnsi="David"/>
          <w:rtl/>
        </w:rPr>
        <w:t xml:space="preserve"> </w:t>
      </w:r>
      <w:r w:rsidRPr="00C93AC8">
        <w:rPr>
          <w:rFonts w:ascii="David" w:eastAsia="Times New Roman" w:hAnsi="David" w:hint="eastAsia"/>
          <w:rtl/>
        </w:rPr>
        <w:t>תחול</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w:t>
      </w:r>
      <w:r w:rsidRPr="00C93AC8">
        <w:rPr>
          <w:rFonts w:ascii="David" w:eastAsia="Times New Roman" w:hAnsi="David" w:hint="eastAsia"/>
          <w:rtl/>
        </w:rPr>
        <w:t>משרדי</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שיפעילו</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w:t>
      </w:r>
    </w:p>
    <w:p w14:paraId="33AD6455"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וכללי</w:t>
      </w:r>
      <w:r w:rsidRPr="00C93AC8">
        <w:rPr>
          <w:rFonts w:ascii="David" w:eastAsia="Times New Roman" w:hAnsi="David"/>
          <w:rtl/>
        </w:rPr>
        <w:t xml:space="preserve"> </w:t>
      </w:r>
      <w:r w:rsidRPr="00C93AC8">
        <w:rPr>
          <w:rFonts w:ascii="David" w:eastAsia="Times New Roman" w:hAnsi="David" w:hint="eastAsia"/>
          <w:rtl/>
        </w:rPr>
        <w:t>השימוש</w:t>
      </w:r>
      <w:r w:rsidRPr="00C93AC8">
        <w:rPr>
          <w:rFonts w:ascii="David" w:eastAsia="Times New Roman" w:hAnsi="David"/>
          <w:rtl/>
        </w:rPr>
        <w:t xml:space="preserve"> </w:t>
      </w:r>
      <w:r w:rsidRPr="00C93AC8">
        <w:rPr>
          <w:rFonts w:ascii="David" w:eastAsia="Times New Roman" w:hAnsi="David" w:hint="eastAsia"/>
          <w:rtl/>
        </w:rPr>
        <w:t>בו</w:t>
      </w:r>
      <w:r w:rsidRPr="00C93AC8">
        <w:rPr>
          <w:rFonts w:ascii="David" w:eastAsia="Times New Roman" w:hAnsi="David"/>
          <w:rtl/>
        </w:rPr>
        <w:t xml:space="preserve"> </w:t>
      </w:r>
      <w:r w:rsidRPr="00C93AC8">
        <w:rPr>
          <w:rFonts w:ascii="David" w:eastAsia="Times New Roman" w:hAnsi="David" w:hint="eastAsia"/>
          <w:rtl/>
        </w:rPr>
        <w:t>יתעדכנו</w:t>
      </w:r>
      <w:r w:rsidRPr="00C93AC8">
        <w:rPr>
          <w:rFonts w:ascii="David" w:eastAsia="Times New Roman" w:hAnsi="David"/>
          <w:rtl/>
        </w:rPr>
        <w:t xml:space="preserve"> </w:t>
      </w:r>
      <w:r w:rsidRPr="00C93AC8">
        <w:rPr>
          <w:rFonts w:ascii="David" w:eastAsia="Times New Roman" w:hAnsi="David" w:hint="eastAsia"/>
          <w:rtl/>
        </w:rPr>
        <w:t>מעת</w:t>
      </w:r>
      <w:r w:rsidRPr="00C93AC8">
        <w:rPr>
          <w:rFonts w:ascii="David" w:eastAsia="Times New Roman" w:hAnsi="David"/>
          <w:rtl/>
        </w:rPr>
        <w:t xml:space="preserve"> </w:t>
      </w:r>
      <w:r w:rsidRPr="00C93AC8">
        <w:rPr>
          <w:rFonts w:ascii="David" w:eastAsia="Times New Roman" w:hAnsi="David" w:hint="eastAsia"/>
          <w:rtl/>
        </w:rPr>
        <w:t>לעת</w:t>
      </w:r>
      <w:r w:rsidRPr="00C93AC8">
        <w:rPr>
          <w:rFonts w:ascii="David" w:eastAsia="Times New Roman" w:hAnsi="David"/>
          <w:rtl/>
        </w:rPr>
        <w:t xml:space="preserve"> </w:t>
      </w:r>
      <w:r w:rsidRPr="00C93AC8">
        <w:rPr>
          <w:rFonts w:ascii="David" w:eastAsia="Times New Roman" w:hAnsi="David" w:hint="eastAsia"/>
          <w:rtl/>
        </w:rPr>
        <w:t>בהתאם</w:t>
      </w:r>
      <w:r w:rsidRPr="00C93AC8">
        <w:rPr>
          <w:rFonts w:ascii="David" w:eastAsia="Times New Roman" w:hAnsi="David"/>
          <w:rtl/>
        </w:rPr>
        <w:t xml:space="preserve"> </w:t>
      </w:r>
      <w:r w:rsidRPr="00C93AC8">
        <w:rPr>
          <w:rFonts w:ascii="David" w:eastAsia="Times New Roman" w:hAnsi="David" w:hint="eastAsia"/>
          <w:rtl/>
        </w:rPr>
        <w:t>להנחיות</w:t>
      </w:r>
      <w:r w:rsidRPr="00C93AC8">
        <w:rPr>
          <w:rFonts w:ascii="David" w:eastAsia="Times New Roman" w:hAnsi="David"/>
          <w:rtl/>
        </w:rPr>
        <w:t xml:space="preserve"> </w:t>
      </w:r>
      <w:r w:rsidRPr="00C93AC8">
        <w:rPr>
          <w:rFonts w:ascii="David" w:eastAsia="Times New Roman" w:hAnsi="David" w:hint="eastAsia"/>
          <w:rtl/>
        </w:rPr>
        <w:t>הדין</w:t>
      </w:r>
      <w:r w:rsidRPr="00C93AC8">
        <w:rPr>
          <w:rFonts w:ascii="David" w:eastAsia="Times New Roman" w:hAnsi="David"/>
          <w:rtl/>
        </w:rPr>
        <w:t xml:space="preserve">, </w:t>
      </w:r>
      <w:r w:rsidRPr="00C93AC8">
        <w:rPr>
          <w:rFonts w:ascii="David" w:eastAsia="Times New Roman" w:hAnsi="David" w:hint="eastAsia"/>
          <w:rtl/>
        </w:rPr>
        <w:t>הוראות</w:t>
      </w:r>
      <w:r w:rsidRPr="00C93AC8">
        <w:rPr>
          <w:rFonts w:ascii="David" w:eastAsia="Times New Roman" w:hAnsi="David"/>
          <w:rtl/>
        </w:rPr>
        <w:t xml:space="preserve"> </w:t>
      </w:r>
      <w:r w:rsidRPr="00C93AC8">
        <w:rPr>
          <w:rFonts w:ascii="David" w:eastAsia="Times New Roman" w:hAnsi="David" w:hint="eastAsia"/>
          <w:rtl/>
        </w:rPr>
        <w:t>רשות</w:t>
      </w:r>
      <w:r w:rsidRPr="00C93AC8">
        <w:rPr>
          <w:rFonts w:ascii="David" w:eastAsia="Times New Roman" w:hAnsi="David"/>
          <w:rtl/>
        </w:rPr>
        <w:t xml:space="preserve"> </w:t>
      </w:r>
      <w:r w:rsidRPr="00C93AC8">
        <w:rPr>
          <w:rFonts w:ascii="David" w:eastAsia="Times New Roman" w:hAnsi="David" w:hint="eastAsia"/>
          <w:rtl/>
        </w:rPr>
        <w:t>המיסים</w:t>
      </w:r>
      <w:r w:rsidRPr="00C93AC8">
        <w:rPr>
          <w:rFonts w:ascii="David" w:eastAsia="Times New Roman" w:hAnsi="David"/>
          <w:rtl/>
        </w:rPr>
        <w:t xml:space="preserve"> </w:t>
      </w:r>
      <w:r w:rsidRPr="00C93AC8">
        <w:rPr>
          <w:rFonts w:ascii="David" w:eastAsia="Times New Roman" w:hAnsi="David" w:hint="eastAsia"/>
          <w:rtl/>
        </w:rPr>
        <w:t>והנחיות</w:t>
      </w:r>
      <w:r w:rsidRPr="00C93AC8">
        <w:rPr>
          <w:rFonts w:ascii="David" w:eastAsia="Times New Roman" w:hAnsi="David"/>
          <w:rtl/>
        </w:rPr>
        <w:t xml:space="preserve"> </w:t>
      </w:r>
      <w:r w:rsidRPr="00C93AC8">
        <w:rPr>
          <w:rFonts w:ascii="David" w:eastAsia="Times New Roman" w:hAnsi="David" w:hint="eastAsia"/>
          <w:rtl/>
        </w:rPr>
        <w:t>הגורמים</w:t>
      </w:r>
      <w:r w:rsidRPr="00C93AC8">
        <w:rPr>
          <w:rFonts w:ascii="David" w:eastAsia="Times New Roman" w:hAnsi="David"/>
          <w:rtl/>
        </w:rPr>
        <w:t xml:space="preserve"> </w:t>
      </w:r>
      <w:r w:rsidRPr="00C93AC8">
        <w:rPr>
          <w:rFonts w:ascii="David" w:eastAsia="Times New Roman" w:hAnsi="David" w:hint="eastAsia"/>
          <w:rtl/>
        </w:rPr>
        <w:t>השונים</w:t>
      </w:r>
      <w:r w:rsidRPr="00C93AC8">
        <w:rPr>
          <w:rFonts w:ascii="David" w:eastAsia="Times New Roman" w:hAnsi="David"/>
          <w:rtl/>
        </w:rPr>
        <w:t xml:space="preserve"> </w:t>
      </w:r>
      <w:r w:rsidRPr="00C93AC8">
        <w:rPr>
          <w:rFonts w:ascii="David" w:eastAsia="Times New Roman" w:hAnsi="David" w:hint="eastAsia"/>
          <w:rtl/>
        </w:rPr>
        <w:t>בממשלה</w:t>
      </w:r>
      <w:r w:rsidRPr="00C93AC8">
        <w:rPr>
          <w:rFonts w:ascii="David" w:eastAsia="Times New Roman" w:hAnsi="David"/>
          <w:rtl/>
        </w:rPr>
        <w:t xml:space="preserve"> </w:t>
      </w:r>
      <w:r w:rsidRPr="00C93AC8">
        <w:rPr>
          <w:rFonts w:ascii="David" w:eastAsia="Times New Roman" w:hAnsi="David" w:hint="eastAsia"/>
          <w:rtl/>
        </w:rPr>
        <w:t>ועל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יהיה</w:t>
      </w:r>
      <w:r w:rsidRPr="00C93AC8">
        <w:rPr>
          <w:rFonts w:ascii="David" w:eastAsia="Times New Roman" w:hAnsi="David"/>
          <w:rtl/>
        </w:rPr>
        <w:t xml:space="preserve"> </w:t>
      </w:r>
      <w:r w:rsidRPr="00C93AC8">
        <w:rPr>
          <w:rFonts w:ascii="David" w:eastAsia="Times New Roman" w:hAnsi="David" w:hint="eastAsia"/>
          <w:rtl/>
        </w:rPr>
        <w:t>להתאים</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עבודתו</w:t>
      </w:r>
      <w:r w:rsidRPr="00C93AC8">
        <w:rPr>
          <w:rFonts w:ascii="David" w:eastAsia="Times New Roman" w:hAnsi="David"/>
          <w:rtl/>
        </w:rPr>
        <w:t xml:space="preserve"> </w:t>
      </w:r>
      <w:r w:rsidRPr="00C93AC8">
        <w:rPr>
          <w:rFonts w:ascii="David" w:eastAsia="Times New Roman" w:hAnsi="David" w:hint="eastAsia"/>
          <w:rtl/>
        </w:rPr>
        <w:t>להנחיות</w:t>
      </w:r>
      <w:r w:rsidRPr="00C93AC8">
        <w:rPr>
          <w:rFonts w:ascii="David" w:eastAsia="Times New Roman" w:hAnsi="David"/>
          <w:rtl/>
        </w:rPr>
        <w:t xml:space="preserve"> </w:t>
      </w:r>
      <w:r w:rsidRPr="00C93AC8">
        <w:rPr>
          <w:rFonts w:ascii="David" w:eastAsia="Times New Roman" w:hAnsi="David" w:hint="eastAsia"/>
          <w:rtl/>
        </w:rPr>
        <w:t>והוראות</w:t>
      </w:r>
      <w:r w:rsidRPr="00C93AC8">
        <w:rPr>
          <w:rFonts w:ascii="David" w:eastAsia="Times New Roman" w:hAnsi="David"/>
          <w:rtl/>
        </w:rPr>
        <w:t xml:space="preserve"> </w:t>
      </w:r>
      <w:r w:rsidRPr="00C93AC8">
        <w:rPr>
          <w:rFonts w:ascii="David" w:eastAsia="Times New Roman" w:hAnsi="David" w:hint="eastAsia"/>
          <w:rtl/>
        </w:rPr>
        <w:t>כאמור</w:t>
      </w:r>
      <w:r w:rsidRPr="00C93AC8">
        <w:rPr>
          <w:rFonts w:ascii="David" w:eastAsia="Times New Roman" w:hAnsi="David"/>
          <w:rtl/>
        </w:rPr>
        <w:t>.</w:t>
      </w:r>
    </w:p>
    <w:p w14:paraId="1DEED7B0" w14:textId="77777777" w:rsidR="00B6637D" w:rsidRPr="00C93AC8" w:rsidRDefault="00B6637D">
      <w:pPr>
        <w:numPr>
          <w:ilvl w:val="0"/>
          <w:numId w:val="46"/>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תשתית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מקומית</w:t>
      </w:r>
    </w:p>
    <w:p w14:paraId="6ED5475D"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לצורך</w:t>
      </w:r>
      <w:r w:rsidRPr="00C93AC8">
        <w:rPr>
          <w:rFonts w:ascii="David" w:eastAsia="Times New Roman" w:hAnsi="David"/>
          <w:rtl/>
        </w:rPr>
        <w:t xml:space="preserve"> </w:t>
      </w:r>
      <w:r w:rsidRPr="00C93AC8">
        <w:rPr>
          <w:rFonts w:ascii="David" w:eastAsia="Times New Roman" w:hAnsi="David" w:hint="eastAsia"/>
          <w:rtl/>
        </w:rPr>
        <w:t>הפעלת</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יקים</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תשתית</w:t>
      </w:r>
      <w:r w:rsidRPr="00C93AC8">
        <w:rPr>
          <w:rFonts w:ascii="David" w:eastAsia="Times New Roman" w:hAnsi="David"/>
          <w:rtl/>
        </w:rPr>
        <w:t xml:space="preserve"> </w:t>
      </w:r>
      <w:r w:rsidRPr="00C93AC8">
        <w:rPr>
          <w:rFonts w:ascii="David" w:eastAsia="Times New Roman" w:hAnsi="David" w:hint="eastAsia"/>
          <w:rtl/>
        </w:rPr>
        <w:t>מקומית</w:t>
      </w:r>
      <w:r w:rsidRPr="00C93AC8">
        <w:rPr>
          <w:rFonts w:ascii="David" w:eastAsia="Times New Roman" w:hAnsi="David"/>
          <w:rtl/>
        </w:rPr>
        <w:t xml:space="preserve"> </w:t>
      </w:r>
      <w:r w:rsidRPr="00C93AC8">
        <w:rPr>
          <w:rFonts w:ascii="David" w:eastAsia="Times New Roman" w:hAnsi="David" w:hint="eastAsia"/>
          <w:rtl/>
        </w:rPr>
        <w:t>כמפורט</w:t>
      </w:r>
      <w:r w:rsidRPr="00C93AC8">
        <w:rPr>
          <w:rFonts w:ascii="David" w:eastAsia="Times New Roman" w:hAnsi="David"/>
          <w:rtl/>
        </w:rPr>
        <w:t xml:space="preserve"> </w:t>
      </w:r>
      <w:r w:rsidRPr="00C93AC8">
        <w:rPr>
          <w:rFonts w:ascii="David" w:eastAsia="Times New Roman" w:hAnsi="David" w:hint="eastAsia"/>
          <w:rtl/>
        </w:rPr>
        <w:t>ב</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א</w:t>
      </w:r>
      <w:r w:rsidRPr="00C93AC8">
        <w:rPr>
          <w:rFonts w:ascii="David" w:eastAsia="Times New Roman" w:hAnsi="David"/>
          <w:b/>
          <w:bCs/>
          <w:rtl/>
        </w:rPr>
        <w:t>'</w:t>
      </w:r>
      <w:r w:rsidRPr="00C93AC8">
        <w:rPr>
          <w:rFonts w:ascii="David" w:eastAsia="Times New Roman" w:hAnsi="David"/>
          <w:rtl/>
        </w:rPr>
        <w:t xml:space="preserve"> לחוזה זה ("</w:t>
      </w:r>
      <w:r w:rsidRPr="00C93AC8">
        <w:rPr>
          <w:rFonts w:ascii="David" w:eastAsia="Times New Roman" w:hAnsi="David" w:hint="eastAsia"/>
          <w:b/>
          <w:bCs/>
          <w:rtl/>
        </w:rPr>
        <w:t>תשתית</w:t>
      </w:r>
      <w:r w:rsidRPr="00C93AC8">
        <w:rPr>
          <w:rFonts w:ascii="David" w:eastAsia="Times New Roman" w:hAnsi="David"/>
          <w:b/>
          <w:bCs/>
          <w:rtl/>
        </w:rPr>
        <w:t xml:space="preserve"> </w:t>
      </w:r>
      <w:r w:rsidRPr="00C93AC8">
        <w:rPr>
          <w:rFonts w:ascii="David" w:eastAsia="Times New Roman" w:hAnsi="David" w:hint="eastAsia"/>
          <w:b/>
          <w:bCs/>
          <w:rtl/>
        </w:rPr>
        <w:t>מקומית</w:t>
      </w:r>
      <w:r w:rsidRPr="00C93AC8">
        <w:rPr>
          <w:rFonts w:ascii="David" w:eastAsia="Times New Roman" w:hAnsi="David"/>
          <w:rtl/>
        </w:rPr>
        <w:t>").</w:t>
      </w:r>
    </w:p>
    <w:p w14:paraId="071F9F1E"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הקמת</w:t>
      </w:r>
      <w:r w:rsidRPr="00C93AC8">
        <w:rPr>
          <w:rFonts w:ascii="David" w:eastAsia="Times New Roman" w:hAnsi="David"/>
          <w:rtl/>
        </w:rPr>
        <w:t xml:space="preserve"> התשתית המקומית, הפעלתה ותחזוקתה יהיו באחריות בלעדית של המשתמש ועל חשבונו. הממשלה לא תישא באחריות בגין כל נזק או הפסד, ישיר או עקיף, </w:t>
      </w:r>
      <w:r w:rsidRPr="00C93AC8">
        <w:rPr>
          <w:rFonts w:ascii="David" w:eastAsia="Times New Roman" w:hAnsi="David" w:hint="eastAsia"/>
          <w:rtl/>
        </w:rPr>
        <w:t>הנובעים</w:t>
      </w:r>
      <w:r w:rsidRPr="00C93AC8">
        <w:rPr>
          <w:rFonts w:ascii="David" w:eastAsia="Times New Roman" w:hAnsi="David"/>
          <w:rtl/>
        </w:rPr>
        <w:t xml:space="preserve"> </w:t>
      </w:r>
      <w:r w:rsidRPr="00C93AC8">
        <w:rPr>
          <w:rFonts w:ascii="David" w:eastAsia="Times New Roman" w:hAnsi="David" w:hint="eastAsia"/>
          <w:rtl/>
        </w:rPr>
        <w:t>מאי</w:t>
      </w:r>
      <w:r w:rsidRPr="00C93AC8">
        <w:rPr>
          <w:rFonts w:ascii="David" w:eastAsia="Times New Roman" w:hAnsi="David"/>
          <w:rtl/>
        </w:rPr>
        <w:t xml:space="preserve"> </w:t>
      </w:r>
      <w:r w:rsidRPr="00C93AC8">
        <w:rPr>
          <w:rFonts w:ascii="David" w:eastAsia="Times New Roman" w:hAnsi="David" w:hint="eastAsia"/>
          <w:rtl/>
        </w:rPr>
        <w:t>תקינות</w:t>
      </w:r>
      <w:r w:rsidRPr="00C93AC8">
        <w:rPr>
          <w:rFonts w:ascii="David" w:eastAsia="Times New Roman" w:hAnsi="David"/>
          <w:rtl/>
        </w:rPr>
        <w:t xml:space="preserve"> </w:t>
      </w:r>
      <w:r w:rsidRPr="00C93AC8">
        <w:rPr>
          <w:rFonts w:ascii="David" w:eastAsia="Times New Roman" w:hAnsi="David" w:hint="eastAsia"/>
          <w:rtl/>
        </w:rPr>
        <w:t>התשתית</w:t>
      </w:r>
      <w:r w:rsidRPr="00C93AC8">
        <w:rPr>
          <w:rFonts w:ascii="David" w:eastAsia="Times New Roman" w:hAnsi="David"/>
          <w:rtl/>
        </w:rPr>
        <w:t xml:space="preserve"> </w:t>
      </w:r>
      <w:r w:rsidRPr="00C93AC8">
        <w:rPr>
          <w:rFonts w:ascii="David" w:eastAsia="Times New Roman" w:hAnsi="David" w:hint="eastAsia"/>
          <w:rtl/>
        </w:rPr>
        <w:t>המקומית</w:t>
      </w:r>
      <w:r w:rsidRPr="00C93AC8">
        <w:rPr>
          <w:rFonts w:ascii="David" w:eastAsia="Times New Roman" w:hAnsi="David"/>
          <w:rtl/>
        </w:rPr>
        <w:t>.</w:t>
      </w:r>
    </w:p>
    <w:p w14:paraId="6327FDC4" w14:textId="77777777" w:rsidR="00B6637D" w:rsidRPr="00C93AC8" w:rsidRDefault="00B6637D">
      <w:pPr>
        <w:numPr>
          <w:ilvl w:val="1"/>
          <w:numId w:val="46"/>
        </w:numPr>
        <w:bidi/>
        <w:spacing w:before="0" w:after="0" w:line="240" w:lineRule="auto"/>
        <w:rPr>
          <w:rFonts w:ascii="David" w:eastAsia="Times New Roman" w:hAnsi="David"/>
          <w:rtl/>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רשאית</w:t>
      </w:r>
      <w:r w:rsidRPr="00C93AC8">
        <w:rPr>
          <w:rFonts w:ascii="David" w:eastAsia="Times New Roman" w:hAnsi="David"/>
          <w:rtl/>
        </w:rPr>
        <w:t xml:space="preserve">, </w:t>
      </w:r>
      <w:r w:rsidRPr="00C93AC8">
        <w:rPr>
          <w:rFonts w:ascii="David" w:eastAsia="Times New Roman" w:hAnsi="David" w:hint="eastAsia"/>
          <w:rtl/>
        </w:rPr>
        <w:t>לדרוש</w:t>
      </w:r>
      <w:r w:rsidRPr="00C93AC8">
        <w:rPr>
          <w:rFonts w:ascii="David" w:eastAsia="Times New Roman" w:hAnsi="David"/>
          <w:rtl/>
        </w:rPr>
        <w:t xml:space="preserve"> </w:t>
      </w:r>
      <w:r w:rsidRPr="00C93AC8">
        <w:rPr>
          <w:rFonts w:ascii="David" w:eastAsia="Times New Roman" w:hAnsi="David" w:hint="eastAsia"/>
          <w:rtl/>
        </w:rPr>
        <w:t>מהמשתמש</w:t>
      </w:r>
      <w:r w:rsidRPr="00C93AC8">
        <w:rPr>
          <w:rFonts w:ascii="David" w:eastAsia="Times New Roman" w:hAnsi="David"/>
          <w:rtl/>
        </w:rPr>
        <w:t xml:space="preserve"> </w:t>
      </w:r>
      <w:r w:rsidRPr="00C93AC8">
        <w:rPr>
          <w:rFonts w:ascii="David" w:eastAsia="Times New Roman" w:hAnsi="David" w:hint="eastAsia"/>
          <w:rtl/>
        </w:rPr>
        <w:t>לשדרג</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לשנות</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התשתית</w:t>
      </w:r>
      <w:r w:rsidRPr="00C93AC8">
        <w:rPr>
          <w:rFonts w:ascii="David" w:eastAsia="Times New Roman" w:hAnsi="David"/>
          <w:rtl/>
        </w:rPr>
        <w:t xml:space="preserve"> </w:t>
      </w:r>
      <w:r w:rsidRPr="00C93AC8">
        <w:rPr>
          <w:rFonts w:ascii="David" w:eastAsia="Times New Roman" w:hAnsi="David" w:hint="eastAsia"/>
          <w:rtl/>
        </w:rPr>
        <w:t>המקומית</w:t>
      </w:r>
      <w:r w:rsidRPr="00C93AC8">
        <w:rPr>
          <w:rFonts w:ascii="David" w:eastAsia="Times New Roman" w:hAnsi="David"/>
          <w:rtl/>
        </w:rPr>
        <w:t xml:space="preserve"> </w:t>
      </w:r>
      <w:r w:rsidRPr="00C93AC8">
        <w:rPr>
          <w:rFonts w:ascii="David" w:eastAsia="Times New Roman" w:hAnsi="David" w:hint="eastAsia"/>
          <w:rtl/>
        </w:rPr>
        <w:t>שלו</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מנת</w:t>
      </w:r>
      <w:r w:rsidRPr="00C93AC8">
        <w:rPr>
          <w:rFonts w:ascii="David" w:eastAsia="Times New Roman" w:hAnsi="David"/>
          <w:rtl/>
        </w:rPr>
        <w:t xml:space="preserve"> </w:t>
      </w:r>
      <w:r w:rsidRPr="00C93AC8">
        <w:rPr>
          <w:rFonts w:ascii="David" w:eastAsia="Times New Roman" w:hAnsi="David" w:hint="eastAsia"/>
          <w:rtl/>
        </w:rPr>
        <w:t>להמשיך</w:t>
      </w:r>
      <w:r w:rsidRPr="00C93AC8">
        <w:rPr>
          <w:rFonts w:ascii="David" w:eastAsia="Times New Roman" w:hAnsi="David"/>
          <w:rtl/>
        </w:rPr>
        <w:t xml:space="preserve"> </w:t>
      </w:r>
      <w:r w:rsidRPr="00C93AC8">
        <w:rPr>
          <w:rFonts w:ascii="David" w:eastAsia="Times New Roman" w:hAnsi="David" w:hint="eastAsia"/>
          <w:rtl/>
        </w:rPr>
        <w:t>לעשות</w:t>
      </w:r>
      <w:r w:rsidRPr="00C93AC8">
        <w:rPr>
          <w:rFonts w:ascii="David" w:eastAsia="Times New Roman" w:hAnsi="David"/>
          <w:rtl/>
        </w:rPr>
        <w:t xml:space="preserve"> </w:t>
      </w:r>
      <w:r w:rsidRPr="00C93AC8">
        <w:rPr>
          <w:rFonts w:ascii="David" w:eastAsia="Times New Roman" w:hAnsi="David" w:hint="eastAsia"/>
          <w:rtl/>
        </w:rPr>
        <w:t>שימוש</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היערכות</w:t>
      </w:r>
      <w:r w:rsidRPr="00C93AC8">
        <w:rPr>
          <w:rFonts w:ascii="David" w:eastAsia="Times New Roman" w:hAnsi="David"/>
          <w:rtl/>
        </w:rPr>
        <w:t xml:space="preserve"> </w:t>
      </w:r>
      <w:r w:rsidRPr="00C93AC8">
        <w:rPr>
          <w:rFonts w:ascii="David" w:eastAsia="Times New Roman" w:hAnsi="David" w:hint="eastAsia"/>
          <w:rtl/>
        </w:rPr>
        <w:t>זו</w:t>
      </w:r>
      <w:r w:rsidRPr="00C93AC8">
        <w:rPr>
          <w:rFonts w:ascii="David" w:eastAsia="Times New Roman" w:hAnsi="David"/>
          <w:rtl/>
        </w:rPr>
        <w:t xml:space="preserve"> </w:t>
      </w:r>
      <w:r w:rsidRPr="00C93AC8">
        <w:rPr>
          <w:rFonts w:ascii="David" w:eastAsia="Times New Roman" w:hAnsi="David" w:hint="eastAsia"/>
          <w:rtl/>
        </w:rPr>
        <w:t>תהיה</w:t>
      </w:r>
      <w:r w:rsidRPr="00C93AC8">
        <w:rPr>
          <w:rFonts w:ascii="David" w:eastAsia="Times New Roman" w:hAnsi="David"/>
          <w:rtl/>
        </w:rPr>
        <w:t xml:space="preserve"> </w:t>
      </w:r>
      <w:r w:rsidRPr="00C93AC8">
        <w:rPr>
          <w:rFonts w:ascii="David" w:eastAsia="Times New Roman" w:hAnsi="David" w:hint="eastAsia"/>
          <w:rtl/>
        </w:rPr>
        <w:t>באחריות</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ועל</w:t>
      </w:r>
      <w:r w:rsidRPr="00C93AC8">
        <w:rPr>
          <w:rFonts w:ascii="David" w:eastAsia="Times New Roman" w:hAnsi="David"/>
          <w:rtl/>
        </w:rPr>
        <w:t xml:space="preserve"> </w:t>
      </w:r>
      <w:r w:rsidRPr="00C93AC8">
        <w:rPr>
          <w:rFonts w:ascii="David" w:eastAsia="Times New Roman" w:hAnsi="David" w:hint="eastAsia"/>
          <w:rtl/>
        </w:rPr>
        <w:t>חשבונו</w:t>
      </w:r>
      <w:r w:rsidRPr="00C93AC8">
        <w:rPr>
          <w:rFonts w:ascii="David" w:eastAsia="Times New Roman" w:hAnsi="David"/>
          <w:rtl/>
        </w:rPr>
        <w:t xml:space="preserve"> </w:t>
      </w:r>
      <w:r w:rsidRPr="00C93AC8">
        <w:rPr>
          <w:rFonts w:ascii="David" w:eastAsia="Times New Roman" w:hAnsi="David" w:hint="eastAsia"/>
          <w:rtl/>
        </w:rPr>
        <w:t>בלבד</w:t>
      </w:r>
      <w:r w:rsidRPr="00C93AC8">
        <w:rPr>
          <w:rFonts w:ascii="David" w:eastAsia="Times New Roman" w:hAnsi="David"/>
          <w:rtl/>
        </w:rPr>
        <w:t>.</w:t>
      </w:r>
    </w:p>
    <w:p w14:paraId="103F2711" w14:textId="77777777" w:rsidR="00B6637D" w:rsidRPr="00C93AC8" w:rsidRDefault="00B6637D">
      <w:pPr>
        <w:numPr>
          <w:ilvl w:val="0"/>
          <w:numId w:val="46"/>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נציג</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המשתמש</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לפעולות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הממשלתי</w:t>
      </w:r>
    </w:p>
    <w:p w14:paraId="61CA6900"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rtl/>
        </w:rPr>
        <w:t xml:space="preserve">לצורך עבודה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יקבע</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נציגים</w:t>
      </w:r>
      <w:r w:rsidRPr="00C93AC8">
        <w:rPr>
          <w:rFonts w:ascii="David" w:eastAsia="Times New Roman" w:hAnsi="David"/>
          <w:rtl/>
        </w:rPr>
        <w:t xml:space="preserve"> </w:t>
      </w:r>
      <w:r w:rsidRPr="00C93AC8">
        <w:rPr>
          <w:rFonts w:ascii="David" w:eastAsia="Times New Roman" w:hAnsi="David" w:hint="eastAsia"/>
          <w:rtl/>
        </w:rPr>
        <w:t>מטעמו</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יוסמכו</w:t>
      </w:r>
      <w:r w:rsidRPr="00C93AC8">
        <w:rPr>
          <w:rFonts w:ascii="David" w:eastAsia="Times New Roman" w:hAnsi="David"/>
          <w:rtl/>
        </w:rPr>
        <w:t xml:space="preserve"> </w:t>
      </w:r>
      <w:r w:rsidRPr="00C93AC8">
        <w:rPr>
          <w:rFonts w:ascii="David" w:eastAsia="Times New Roman" w:hAnsi="David" w:hint="eastAsia"/>
          <w:rtl/>
        </w:rPr>
        <w:t>לפעול</w:t>
      </w:r>
      <w:r w:rsidRPr="00C93AC8">
        <w:rPr>
          <w:rFonts w:ascii="David" w:eastAsia="Times New Roman" w:hAnsi="David"/>
          <w:rtl/>
        </w:rPr>
        <w:t xml:space="preserve"> </w:t>
      </w:r>
      <w:r w:rsidRPr="00C93AC8">
        <w:rPr>
          <w:rFonts w:ascii="David" w:eastAsia="Times New Roman" w:hAnsi="David" w:hint="eastAsia"/>
          <w:rtl/>
        </w:rPr>
        <w:t>במסגרת</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בשמו</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ניתן</w:t>
      </w:r>
      <w:r w:rsidRPr="00C93AC8">
        <w:rPr>
          <w:rFonts w:ascii="David" w:eastAsia="Times New Roman" w:hAnsi="David"/>
          <w:rtl/>
        </w:rPr>
        <w:t xml:space="preserve"> </w:t>
      </w:r>
      <w:r w:rsidRPr="00C93AC8">
        <w:rPr>
          <w:rFonts w:ascii="David" w:eastAsia="Times New Roman" w:hAnsi="David" w:hint="eastAsia"/>
          <w:rtl/>
        </w:rPr>
        <w:t>לפעול</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שלא</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w:t>
      </w:r>
    </w:p>
    <w:p w14:paraId="2D2B1D30"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מינוי</w:t>
      </w:r>
      <w:r w:rsidRPr="00C93AC8">
        <w:rPr>
          <w:rFonts w:ascii="David" w:eastAsia="Times New Roman" w:hAnsi="David"/>
          <w:rtl/>
        </w:rPr>
        <w:t xml:space="preserve"> נציג על ידי המשתמש יהיה על ידי הצהרה בנוסח המופיע </w:t>
      </w:r>
      <w:r w:rsidRPr="00C93AC8">
        <w:rPr>
          <w:rFonts w:ascii="David" w:eastAsia="Times New Roman" w:hAnsi="David" w:hint="eastAsia"/>
          <w:rtl/>
        </w:rPr>
        <w:t>ב</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ב</w:t>
      </w:r>
      <w:r w:rsidRPr="00C93AC8">
        <w:rPr>
          <w:rFonts w:ascii="David" w:eastAsia="Times New Roman" w:hAnsi="David"/>
          <w:b/>
          <w:bCs/>
          <w:rtl/>
        </w:rPr>
        <w:t>'</w:t>
      </w:r>
      <w:r w:rsidRPr="00C93AC8">
        <w:rPr>
          <w:rFonts w:ascii="David" w:eastAsia="Times New Roman" w:hAnsi="David"/>
          <w:rtl/>
        </w:rPr>
        <w:t xml:space="preserve"> </w:t>
      </w:r>
      <w:r w:rsidRPr="00C93AC8">
        <w:rPr>
          <w:rFonts w:ascii="David" w:eastAsia="Times New Roman" w:hAnsi="David" w:hint="eastAsia"/>
          <w:rtl/>
        </w:rPr>
        <w:t>לחוזה</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ה</w:t>
      </w:r>
      <w:r w:rsidRPr="00C93AC8">
        <w:rPr>
          <w:rFonts w:ascii="David" w:eastAsia="Times New Roman" w:hAnsi="David" w:hint="eastAsia"/>
          <w:rtl/>
        </w:rPr>
        <w:t>משתמש</w:t>
      </w:r>
      <w:r w:rsidRPr="00C93AC8">
        <w:rPr>
          <w:rFonts w:ascii="David" w:eastAsia="Times New Roman" w:hAnsi="David"/>
          <w:rtl/>
        </w:rPr>
        <w:t xml:space="preserve"> יגיש את </w:t>
      </w:r>
      <w:r w:rsidRPr="00C93AC8">
        <w:rPr>
          <w:rFonts w:ascii="David" w:eastAsia="Times New Roman" w:hAnsi="David" w:hint="eastAsia"/>
          <w:rtl/>
        </w:rPr>
        <w:t>נוסח</w:t>
      </w:r>
      <w:r w:rsidRPr="00C93AC8">
        <w:rPr>
          <w:rFonts w:ascii="David" w:eastAsia="Times New Roman" w:hAnsi="David"/>
          <w:rtl/>
        </w:rPr>
        <w:t xml:space="preserve"> </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ב</w:t>
      </w:r>
      <w:r w:rsidRPr="00C93AC8">
        <w:rPr>
          <w:rFonts w:ascii="David" w:eastAsia="Times New Roman" w:hAnsi="David"/>
          <w:b/>
          <w:bCs/>
          <w:rtl/>
        </w:rPr>
        <w:t>'</w:t>
      </w:r>
      <w:r w:rsidRPr="00C93AC8">
        <w:rPr>
          <w:rFonts w:ascii="David" w:eastAsia="Times New Roman" w:hAnsi="David"/>
          <w:rtl/>
        </w:rPr>
        <w:t xml:space="preserve"> חתו</w:t>
      </w:r>
      <w:r w:rsidRPr="00C93AC8">
        <w:rPr>
          <w:rFonts w:ascii="David" w:eastAsia="Times New Roman" w:hAnsi="David" w:hint="eastAsia"/>
          <w:rtl/>
        </w:rPr>
        <w:t>ם</w:t>
      </w:r>
      <w:r w:rsidRPr="00C93AC8">
        <w:rPr>
          <w:rFonts w:ascii="David" w:eastAsia="Times New Roman" w:hAnsi="David"/>
          <w:rtl/>
        </w:rPr>
        <w:t xml:space="preserve"> והמאושר עבור כל נציג מטעמו </w:t>
      </w:r>
      <w:r w:rsidRPr="00C93AC8">
        <w:rPr>
          <w:rFonts w:ascii="David" w:eastAsia="Times New Roman" w:hAnsi="David" w:hint="eastAsia"/>
          <w:rtl/>
        </w:rPr>
        <w:t>ל</w:t>
      </w:r>
      <w:r w:rsidRPr="00C93AC8">
        <w:rPr>
          <w:rFonts w:ascii="David" w:eastAsia="Times New Roman" w:hAnsi="David" w:hint="eastAsia"/>
          <w:rtl/>
          <w:lang w:eastAsia="he-IL"/>
        </w:rPr>
        <w:t>נציגות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rPr>
        <w:t xml:space="preserve"> </w:t>
      </w:r>
      <w:r w:rsidRPr="00C93AC8">
        <w:rPr>
          <w:rFonts w:ascii="David" w:eastAsia="Times New Roman" w:hAnsi="David" w:hint="eastAsia"/>
          <w:rtl/>
        </w:rPr>
        <w:t>כתנאי</w:t>
      </w:r>
      <w:r w:rsidRPr="00C93AC8">
        <w:rPr>
          <w:rFonts w:ascii="David" w:eastAsia="Times New Roman" w:hAnsi="David"/>
          <w:rtl/>
        </w:rPr>
        <w:t xml:space="preserve"> </w:t>
      </w:r>
      <w:r w:rsidRPr="00C93AC8">
        <w:rPr>
          <w:rFonts w:ascii="David" w:eastAsia="Times New Roman" w:hAnsi="David" w:hint="eastAsia"/>
          <w:rtl/>
        </w:rPr>
        <w:t>להגדרתו</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w:t>
      </w:r>
    </w:p>
    <w:p w14:paraId="6A0B7B66"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פעולות</w:t>
      </w:r>
      <w:r w:rsidRPr="00C93AC8">
        <w:rPr>
          <w:rFonts w:ascii="David" w:eastAsia="Times New Roman" w:hAnsi="David"/>
          <w:rtl/>
        </w:rPr>
        <w:t xml:space="preserve"> הנציג מטעם המשתמש בפורטל הספקים תחייב את המשתמש והוא לא יוכל לטעון כנגד תוקפה של פעולה שהתבצעה על ידי מי שהוא מינה להיות נציגו, כמפורט לעיל. </w:t>
      </w:r>
    </w:p>
    <w:p w14:paraId="5589E466"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תהיה</w:t>
      </w:r>
      <w:r w:rsidRPr="00C93AC8">
        <w:rPr>
          <w:rFonts w:ascii="David" w:eastAsia="Times New Roman" w:hAnsi="David"/>
          <w:rtl/>
        </w:rPr>
        <w:t xml:space="preserve"> </w:t>
      </w:r>
      <w:r w:rsidRPr="00C93AC8">
        <w:rPr>
          <w:rFonts w:ascii="David" w:eastAsia="Times New Roman" w:hAnsi="David" w:hint="eastAsia"/>
          <w:rtl/>
        </w:rPr>
        <w:t>אחריות</w:t>
      </w:r>
      <w:r w:rsidRPr="00C93AC8">
        <w:rPr>
          <w:rFonts w:ascii="David" w:eastAsia="Times New Roman" w:hAnsi="David"/>
          <w:rtl/>
        </w:rPr>
        <w:t xml:space="preserve"> </w:t>
      </w:r>
      <w:r w:rsidRPr="00C93AC8">
        <w:rPr>
          <w:rFonts w:ascii="David" w:eastAsia="Times New Roman" w:hAnsi="David" w:hint="eastAsia"/>
          <w:rtl/>
        </w:rPr>
        <w:t>בלעדית</w:t>
      </w:r>
      <w:r w:rsidRPr="00C93AC8">
        <w:rPr>
          <w:rFonts w:ascii="David" w:eastAsia="Times New Roman" w:hAnsi="David"/>
          <w:rtl/>
        </w:rPr>
        <w:t xml:space="preserve"> </w:t>
      </w:r>
      <w:r w:rsidRPr="00C93AC8">
        <w:rPr>
          <w:rFonts w:ascii="David" w:eastAsia="Times New Roman" w:hAnsi="David" w:hint="eastAsia"/>
          <w:rtl/>
        </w:rPr>
        <w:t>שאמצעי</w:t>
      </w:r>
      <w:r w:rsidRPr="00C93AC8">
        <w:rPr>
          <w:rFonts w:ascii="David" w:eastAsia="Times New Roman" w:hAnsi="David"/>
          <w:rtl/>
        </w:rPr>
        <w:t xml:space="preserve"> </w:t>
      </w:r>
      <w:r w:rsidRPr="00C93AC8">
        <w:rPr>
          <w:rFonts w:ascii="David" w:eastAsia="Times New Roman" w:hAnsi="David" w:hint="eastAsia"/>
          <w:rtl/>
        </w:rPr>
        <w:t>הזיהוי</w:t>
      </w:r>
      <w:r w:rsidRPr="00C93AC8">
        <w:rPr>
          <w:rFonts w:ascii="David" w:eastAsia="Times New Roman" w:hAnsi="David"/>
          <w:rtl/>
        </w:rPr>
        <w:t xml:space="preserve"> </w:t>
      </w:r>
      <w:r w:rsidRPr="00C93AC8">
        <w:rPr>
          <w:rFonts w:ascii="David" w:eastAsia="Times New Roman" w:hAnsi="David" w:hint="eastAsia"/>
          <w:rtl/>
        </w:rPr>
        <w:t>המשמשים</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נציגו</w:t>
      </w:r>
      <w:r w:rsidRPr="00C93AC8">
        <w:rPr>
          <w:rFonts w:ascii="David" w:eastAsia="Times New Roman" w:hAnsi="David"/>
          <w:rtl/>
        </w:rPr>
        <w:t xml:space="preserve"> </w:t>
      </w:r>
      <w:r w:rsidRPr="00C93AC8">
        <w:rPr>
          <w:rFonts w:ascii="David" w:eastAsia="Times New Roman" w:hAnsi="David" w:hint="eastAsia"/>
          <w:rtl/>
        </w:rPr>
        <w:t>בגישה</w:t>
      </w:r>
      <w:r w:rsidRPr="00C93AC8">
        <w:rPr>
          <w:rFonts w:ascii="David" w:eastAsia="Times New Roman" w:hAnsi="David"/>
          <w:rtl/>
        </w:rPr>
        <w:t xml:space="preserve"> </w:t>
      </w:r>
      <w:r w:rsidRPr="00C93AC8">
        <w:rPr>
          <w:rFonts w:ascii="David" w:eastAsia="Times New Roman" w:hAnsi="David" w:hint="eastAsia"/>
          <w:rtl/>
        </w:rPr>
        <w:t>אל</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נמצא</w:t>
      </w:r>
      <w:r w:rsidRPr="00C93AC8">
        <w:rPr>
          <w:rFonts w:ascii="David" w:eastAsia="Times New Roman" w:hAnsi="David"/>
          <w:rtl/>
        </w:rPr>
        <w:t xml:space="preserve"> </w:t>
      </w:r>
      <w:r w:rsidRPr="00C93AC8">
        <w:rPr>
          <w:rFonts w:ascii="David" w:eastAsia="Times New Roman" w:hAnsi="David" w:hint="eastAsia"/>
          <w:rtl/>
        </w:rPr>
        <w:t>בשליטתו</w:t>
      </w:r>
      <w:r w:rsidRPr="00C93AC8">
        <w:rPr>
          <w:rFonts w:ascii="David" w:eastAsia="Times New Roman" w:hAnsi="David"/>
          <w:rtl/>
        </w:rPr>
        <w:t xml:space="preserve"> </w:t>
      </w:r>
      <w:r w:rsidRPr="00C93AC8">
        <w:rPr>
          <w:rFonts w:ascii="David" w:eastAsia="Times New Roman" w:hAnsi="David" w:hint="eastAsia"/>
          <w:rtl/>
        </w:rPr>
        <w:t>הבלעדית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הנציג</w:t>
      </w:r>
      <w:r w:rsidRPr="00C93AC8">
        <w:rPr>
          <w:rFonts w:ascii="David" w:eastAsia="Times New Roman" w:hAnsi="David"/>
          <w:rtl/>
        </w:rPr>
        <w:t xml:space="preserve">. </w:t>
      </w:r>
      <w:r w:rsidRPr="00C93AC8">
        <w:rPr>
          <w:rFonts w:ascii="David" w:eastAsia="Times New Roman" w:hAnsi="David" w:hint="eastAsia"/>
          <w:rtl/>
        </w:rPr>
        <w:t>במידה</w:t>
      </w:r>
      <w:r w:rsidRPr="00C93AC8">
        <w:rPr>
          <w:rFonts w:ascii="David" w:eastAsia="Times New Roman" w:hAnsi="David"/>
          <w:rtl/>
        </w:rPr>
        <w:t xml:space="preserve"> </w:t>
      </w:r>
      <w:r w:rsidRPr="00C93AC8">
        <w:rPr>
          <w:rFonts w:ascii="David" w:eastAsia="Times New Roman" w:hAnsi="David" w:hint="eastAsia"/>
          <w:rtl/>
        </w:rPr>
        <w:t>ואמצעי</w:t>
      </w:r>
      <w:r w:rsidRPr="00C93AC8">
        <w:rPr>
          <w:rFonts w:ascii="David" w:eastAsia="Times New Roman" w:hAnsi="David"/>
          <w:rtl/>
        </w:rPr>
        <w:t xml:space="preserve"> </w:t>
      </w:r>
      <w:r w:rsidRPr="00C93AC8">
        <w:rPr>
          <w:rFonts w:ascii="David" w:eastAsia="Times New Roman" w:hAnsi="David" w:hint="eastAsia"/>
          <w:rtl/>
        </w:rPr>
        <w:t>הזיהוי</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w:t>
      </w:r>
      <w:r w:rsidRPr="00C93AC8">
        <w:rPr>
          <w:rFonts w:ascii="David" w:eastAsia="Times New Roman" w:hAnsi="David" w:hint="eastAsia"/>
          <w:rtl/>
        </w:rPr>
        <w:t>רכיב</w:t>
      </w:r>
      <w:r w:rsidRPr="00C93AC8">
        <w:rPr>
          <w:rFonts w:ascii="David" w:eastAsia="Times New Roman" w:hAnsi="David"/>
          <w:rtl/>
        </w:rPr>
        <w:t xml:space="preserve"> </w:t>
      </w:r>
      <w:r w:rsidRPr="00C93AC8">
        <w:rPr>
          <w:rFonts w:ascii="David" w:eastAsia="Times New Roman" w:hAnsi="David" w:hint="eastAsia"/>
          <w:rtl/>
        </w:rPr>
        <w:t>תוכנה</w:t>
      </w:r>
      <w:r w:rsidRPr="00C93AC8">
        <w:rPr>
          <w:rFonts w:ascii="David" w:eastAsia="Times New Roman" w:hAnsi="David"/>
          <w:rtl/>
        </w:rPr>
        <w:t xml:space="preserve"> </w:t>
      </w:r>
      <w:r w:rsidRPr="00C93AC8">
        <w:rPr>
          <w:rFonts w:ascii="David" w:eastAsia="Times New Roman" w:hAnsi="David" w:hint="eastAsia"/>
          <w:rtl/>
        </w:rPr>
        <w:t>אחר</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עלול</w:t>
      </w:r>
      <w:r w:rsidRPr="00C93AC8">
        <w:rPr>
          <w:rFonts w:ascii="David" w:eastAsia="Times New Roman" w:hAnsi="David"/>
          <w:rtl/>
        </w:rPr>
        <w:t xml:space="preserve"> </w:t>
      </w:r>
      <w:r w:rsidRPr="00C93AC8">
        <w:rPr>
          <w:rFonts w:ascii="David" w:eastAsia="Times New Roman" w:hAnsi="David" w:hint="eastAsia"/>
          <w:rtl/>
        </w:rPr>
        <w:t>לאפשר</w:t>
      </w:r>
      <w:r w:rsidRPr="00C93AC8">
        <w:rPr>
          <w:rFonts w:ascii="David" w:eastAsia="Times New Roman" w:hAnsi="David"/>
          <w:rtl/>
        </w:rPr>
        <w:t xml:space="preserve"> </w:t>
      </w:r>
      <w:r w:rsidRPr="00C93AC8">
        <w:rPr>
          <w:rFonts w:ascii="David" w:eastAsia="Times New Roman" w:hAnsi="David" w:hint="eastAsia"/>
          <w:rtl/>
        </w:rPr>
        <w:t>גישה</w:t>
      </w:r>
      <w:r w:rsidRPr="00C93AC8">
        <w:rPr>
          <w:rFonts w:ascii="David" w:eastAsia="Times New Roman" w:hAnsi="David"/>
          <w:rtl/>
        </w:rPr>
        <w:t xml:space="preserve"> </w:t>
      </w:r>
      <w:r w:rsidRPr="00C93AC8">
        <w:rPr>
          <w:rFonts w:ascii="David" w:eastAsia="Times New Roman" w:hAnsi="David" w:hint="eastAsia"/>
          <w:rtl/>
        </w:rPr>
        <w:t>לפורטל</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גורם</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מורשה</w:t>
      </w:r>
      <w:r w:rsidRPr="00C93AC8">
        <w:rPr>
          <w:rFonts w:ascii="David" w:eastAsia="Times New Roman" w:hAnsi="David"/>
          <w:rtl/>
        </w:rPr>
        <w:t xml:space="preserve">, </w:t>
      </w:r>
      <w:r w:rsidRPr="00C93AC8">
        <w:rPr>
          <w:rFonts w:ascii="David" w:eastAsia="Times New Roman" w:hAnsi="David" w:hint="eastAsia"/>
          <w:rtl/>
        </w:rPr>
        <w:t>נחשף</w:t>
      </w:r>
      <w:r w:rsidRPr="00C93AC8">
        <w:rPr>
          <w:rFonts w:ascii="David" w:eastAsia="Times New Roman" w:hAnsi="David"/>
          <w:rtl/>
        </w:rPr>
        <w:t xml:space="preserve">, על </w:t>
      </w:r>
      <w:r w:rsidRPr="00C93AC8">
        <w:rPr>
          <w:rFonts w:ascii="David" w:eastAsia="Times New Roman" w:hAnsi="David" w:hint="eastAsia"/>
          <w:rtl/>
        </w:rPr>
        <w:t>המשתמש</w:t>
      </w:r>
      <w:r w:rsidRPr="00C93AC8">
        <w:rPr>
          <w:rFonts w:ascii="David" w:eastAsia="Times New Roman" w:hAnsi="David"/>
          <w:rtl/>
        </w:rPr>
        <w:t xml:space="preserve"> ל</w:t>
      </w:r>
      <w:r w:rsidRPr="00C93AC8">
        <w:rPr>
          <w:rFonts w:ascii="David" w:eastAsia="Times New Roman" w:hAnsi="David" w:hint="eastAsia"/>
          <w:rtl/>
        </w:rPr>
        <w:t>פעול</w:t>
      </w:r>
      <w:r w:rsidRPr="00C93AC8">
        <w:rPr>
          <w:rFonts w:ascii="David" w:eastAsia="Times New Roman" w:hAnsi="David"/>
          <w:rtl/>
        </w:rPr>
        <w:t xml:space="preserve"> </w:t>
      </w:r>
      <w:r w:rsidRPr="00C93AC8">
        <w:rPr>
          <w:rFonts w:ascii="David" w:eastAsia="Times New Roman" w:hAnsi="David" w:hint="eastAsia"/>
          <w:rtl/>
        </w:rPr>
        <w:t>לאלתר</w:t>
      </w:r>
      <w:r w:rsidRPr="00C93AC8">
        <w:rPr>
          <w:rFonts w:ascii="David" w:eastAsia="Times New Roman" w:hAnsi="David"/>
          <w:rtl/>
        </w:rPr>
        <w:t xml:space="preserve"> </w:t>
      </w:r>
      <w:r w:rsidRPr="00C93AC8">
        <w:rPr>
          <w:rFonts w:ascii="David" w:eastAsia="Times New Roman" w:hAnsi="David" w:hint="eastAsia"/>
          <w:rtl/>
        </w:rPr>
        <w:t>לטפל</w:t>
      </w:r>
      <w:r w:rsidRPr="00C93AC8">
        <w:rPr>
          <w:rFonts w:ascii="David" w:eastAsia="Times New Roman" w:hAnsi="David"/>
          <w:rtl/>
        </w:rPr>
        <w:t xml:space="preserve"> </w:t>
      </w:r>
      <w:r w:rsidRPr="00C93AC8">
        <w:rPr>
          <w:rFonts w:ascii="David" w:eastAsia="Times New Roman" w:hAnsi="David" w:hint="eastAsia"/>
          <w:rtl/>
        </w:rPr>
        <w:t>בחשיפה</w:t>
      </w:r>
      <w:r w:rsidRPr="00C93AC8">
        <w:rPr>
          <w:rFonts w:ascii="David" w:eastAsia="Times New Roman" w:hAnsi="David"/>
          <w:rtl/>
        </w:rPr>
        <w:t>.</w:t>
      </w:r>
    </w:p>
    <w:p w14:paraId="260C0FEC"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אחריות</w:t>
      </w:r>
      <w:r w:rsidRPr="00C93AC8">
        <w:rPr>
          <w:rFonts w:ascii="David" w:eastAsia="Times New Roman" w:hAnsi="David"/>
          <w:rtl/>
        </w:rPr>
        <w:t xml:space="preserve"> </w:t>
      </w:r>
      <w:r w:rsidRPr="00C93AC8">
        <w:rPr>
          <w:rFonts w:ascii="David" w:eastAsia="Times New Roman" w:hAnsi="David" w:hint="eastAsia"/>
          <w:rtl/>
        </w:rPr>
        <w:t>שרק</w:t>
      </w:r>
      <w:r w:rsidRPr="00C93AC8">
        <w:rPr>
          <w:rFonts w:ascii="David" w:eastAsia="Times New Roman" w:hAnsi="David"/>
          <w:rtl/>
        </w:rPr>
        <w:t xml:space="preserve"> </w:t>
      </w:r>
      <w:r w:rsidRPr="00C93AC8">
        <w:rPr>
          <w:rFonts w:ascii="David" w:eastAsia="Times New Roman" w:hAnsi="David" w:hint="eastAsia"/>
          <w:rtl/>
        </w:rPr>
        <w:t>נציגיו</w:t>
      </w:r>
      <w:r w:rsidRPr="00C93AC8">
        <w:rPr>
          <w:rFonts w:ascii="David" w:eastAsia="Times New Roman" w:hAnsi="David"/>
          <w:rtl/>
        </w:rPr>
        <w:t xml:space="preserve"> </w:t>
      </w:r>
      <w:r w:rsidRPr="00C93AC8">
        <w:rPr>
          <w:rFonts w:ascii="David" w:eastAsia="Times New Roman" w:hAnsi="David" w:hint="eastAsia"/>
          <w:rtl/>
        </w:rPr>
        <w:t>יפעלו</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מטעמו</w:t>
      </w:r>
      <w:r w:rsidRPr="00C93AC8">
        <w:rPr>
          <w:rFonts w:ascii="David" w:eastAsia="Times New Roman" w:hAnsi="David"/>
          <w:rtl/>
        </w:rPr>
        <w:t xml:space="preserve"> </w:t>
      </w:r>
      <w:r w:rsidRPr="00C93AC8">
        <w:rPr>
          <w:rFonts w:ascii="David" w:eastAsia="Times New Roman" w:hAnsi="David" w:hint="eastAsia"/>
          <w:rtl/>
        </w:rPr>
        <w:t>ושאמצעי</w:t>
      </w:r>
      <w:r w:rsidRPr="00C93AC8">
        <w:rPr>
          <w:rFonts w:ascii="David" w:eastAsia="Times New Roman" w:hAnsi="David"/>
          <w:rtl/>
        </w:rPr>
        <w:t xml:space="preserve"> </w:t>
      </w:r>
      <w:r w:rsidRPr="00C93AC8">
        <w:rPr>
          <w:rFonts w:ascii="David" w:eastAsia="Times New Roman" w:hAnsi="David" w:hint="eastAsia"/>
          <w:rtl/>
        </w:rPr>
        <w:t>הזיהוי</w:t>
      </w:r>
      <w:r w:rsidRPr="00C93AC8">
        <w:rPr>
          <w:rFonts w:ascii="David" w:eastAsia="Times New Roman" w:hAnsi="David"/>
          <w:rtl/>
        </w:rPr>
        <w:t xml:space="preserve"> </w:t>
      </w:r>
      <w:r w:rsidRPr="00C93AC8">
        <w:rPr>
          <w:rFonts w:ascii="David" w:eastAsia="Times New Roman" w:hAnsi="David" w:hint="eastAsia"/>
          <w:rtl/>
        </w:rPr>
        <w:t>המשמש</w:t>
      </w:r>
      <w:r w:rsidRPr="00C93AC8">
        <w:rPr>
          <w:rFonts w:ascii="David" w:eastAsia="Times New Roman" w:hAnsi="David"/>
          <w:rtl/>
        </w:rPr>
        <w:t xml:space="preserve"> </w:t>
      </w:r>
      <w:r w:rsidRPr="00C93AC8">
        <w:rPr>
          <w:rFonts w:ascii="David" w:eastAsia="Times New Roman" w:hAnsi="David" w:hint="eastAsia"/>
          <w:rtl/>
        </w:rPr>
        <w:t>אותם</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יועברו</w:t>
      </w:r>
      <w:r w:rsidRPr="00C93AC8">
        <w:rPr>
          <w:rFonts w:ascii="David" w:eastAsia="Times New Roman" w:hAnsi="David"/>
          <w:rtl/>
        </w:rPr>
        <w:t xml:space="preserve"> </w:t>
      </w:r>
      <w:r w:rsidRPr="00C93AC8">
        <w:rPr>
          <w:rFonts w:ascii="David" w:eastAsia="Times New Roman" w:hAnsi="David" w:hint="eastAsia"/>
          <w:rtl/>
        </w:rPr>
        <w:t>לשום</w:t>
      </w:r>
      <w:r w:rsidRPr="00C93AC8">
        <w:rPr>
          <w:rFonts w:ascii="David" w:eastAsia="Times New Roman" w:hAnsi="David"/>
          <w:rtl/>
        </w:rPr>
        <w:t xml:space="preserve"> </w:t>
      </w:r>
      <w:r w:rsidRPr="00C93AC8">
        <w:rPr>
          <w:rFonts w:ascii="David" w:eastAsia="Times New Roman" w:hAnsi="David" w:hint="eastAsia"/>
          <w:rtl/>
        </w:rPr>
        <w:t>גורם</w:t>
      </w:r>
      <w:r w:rsidRPr="00C93AC8">
        <w:rPr>
          <w:rFonts w:ascii="David" w:eastAsia="Times New Roman" w:hAnsi="David"/>
          <w:rtl/>
        </w:rPr>
        <w:t xml:space="preserve"> </w:t>
      </w:r>
      <w:r w:rsidRPr="00C93AC8">
        <w:rPr>
          <w:rFonts w:ascii="David" w:eastAsia="Times New Roman" w:hAnsi="David" w:hint="eastAsia"/>
          <w:rtl/>
        </w:rPr>
        <w:t>אחר</w:t>
      </w:r>
      <w:r w:rsidRPr="00C93AC8">
        <w:rPr>
          <w:rFonts w:ascii="David" w:eastAsia="Times New Roman" w:hAnsi="David"/>
          <w:rtl/>
        </w:rPr>
        <w:t>.</w:t>
      </w:r>
    </w:p>
    <w:p w14:paraId="37CB95AB"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rtl/>
        </w:rPr>
        <w:t xml:space="preserve">המשתמש אחראי לכך שכל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מטעמו</w:t>
      </w:r>
      <w:r w:rsidRPr="00C93AC8">
        <w:rPr>
          <w:rFonts w:ascii="David" w:eastAsia="Times New Roman" w:hAnsi="David"/>
          <w:rtl/>
        </w:rPr>
        <w:t xml:space="preserve"> ימלא את </w:t>
      </w:r>
      <w:r w:rsidRPr="00C93AC8">
        <w:rPr>
          <w:rFonts w:ascii="David" w:eastAsia="Times New Roman" w:hAnsi="David" w:hint="eastAsia"/>
          <w:rtl/>
        </w:rPr>
        <w:t>כל</w:t>
      </w:r>
      <w:r w:rsidRPr="00C93AC8">
        <w:rPr>
          <w:rFonts w:ascii="David" w:eastAsia="Times New Roman" w:hAnsi="David"/>
          <w:rtl/>
        </w:rPr>
        <w:t xml:space="preserve"> חובותיו לפי חוזה זה. </w:t>
      </w:r>
    </w:p>
    <w:p w14:paraId="18399F29"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תהיה</w:t>
      </w:r>
      <w:r w:rsidRPr="00C93AC8">
        <w:rPr>
          <w:rFonts w:ascii="David" w:eastAsia="Times New Roman" w:hAnsi="David"/>
          <w:rtl/>
        </w:rPr>
        <w:t xml:space="preserve"> </w:t>
      </w:r>
      <w:r w:rsidRPr="00C93AC8">
        <w:rPr>
          <w:rFonts w:ascii="David" w:eastAsia="Times New Roman" w:hAnsi="David" w:hint="eastAsia"/>
          <w:rtl/>
        </w:rPr>
        <w:t>רשאית</w:t>
      </w:r>
      <w:r w:rsidRPr="00C93AC8">
        <w:rPr>
          <w:rFonts w:ascii="David" w:eastAsia="Times New Roman" w:hAnsi="David"/>
          <w:rtl/>
        </w:rPr>
        <w:t xml:space="preserve"> </w:t>
      </w:r>
      <w:r w:rsidRPr="00C93AC8">
        <w:rPr>
          <w:rFonts w:ascii="David" w:eastAsia="Times New Roman" w:hAnsi="David" w:hint="eastAsia"/>
          <w:rtl/>
        </w:rPr>
        <w:t>להגביל</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מספר</w:t>
      </w:r>
      <w:r w:rsidRPr="00C93AC8">
        <w:rPr>
          <w:rFonts w:ascii="David" w:eastAsia="Times New Roman" w:hAnsi="David"/>
          <w:rtl/>
        </w:rPr>
        <w:t xml:space="preserve"> </w:t>
      </w:r>
      <w:r w:rsidRPr="00C93AC8">
        <w:rPr>
          <w:rFonts w:ascii="David" w:eastAsia="Times New Roman" w:hAnsi="David" w:hint="eastAsia"/>
          <w:rtl/>
        </w:rPr>
        <w:t>הנציגים</w:t>
      </w:r>
      <w:r w:rsidRPr="00C93AC8">
        <w:rPr>
          <w:rFonts w:ascii="David" w:eastAsia="Times New Roman" w:hAnsi="David"/>
          <w:rtl/>
        </w:rPr>
        <w:t xml:space="preserve"> </w:t>
      </w:r>
      <w:r w:rsidRPr="00C93AC8">
        <w:rPr>
          <w:rFonts w:ascii="David" w:eastAsia="Times New Roman" w:hAnsi="David" w:hint="eastAsia"/>
          <w:rtl/>
        </w:rPr>
        <w:t>הפעילים</w:t>
      </w:r>
      <w:r w:rsidRPr="00C93AC8">
        <w:rPr>
          <w:rFonts w:ascii="David" w:eastAsia="Times New Roman" w:hAnsi="David"/>
          <w:rtl/>
        </w:rPr>
        <w:t xml:space="preserve"> </w:t>
      </w:r>
      <w:r w:rsidRPr="00C93AC8">
        <w:rPr>
          <w:rFonts w:ascii="David" w:eastAsia="Times New Roman" w:hAnsi="David" w:hint="eastAsia"/>
          <w:rtl/>
        </w:rPr>
        <w:t>מטעמו</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w:t>
      </w:r>
      <w:r w:rsidRPr="00C93AC8">
        <w:rPr>
          <w:rFonts w:ascii="David" w:eastAsia="Times New Roman" w:hAnsi="David" w:hint="eastAsia"/>
          <w:rtl/>
        </w:rPr>
        <w:t>משתמש</w:t>
      </w:r>
      <w:r w:rsidRPr="00C93AC8">
        <w:rPr>
          <w:rFonts w:ascii="David" w:eastAsia="Times New Roman" w:hAnsi="David"/>
          <w:rtl/>
        </w:rPr>
        <w:t>. הממשלה מתחייבת שלכל מציע יתאפשר להגדיר לפחות שני נציגים.</w:t>
      </w:r>
    </w:p>
    <w:p w14:paraId="759B99CB"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החלפת</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 xml:space="preserve"> משתמש </w:t>
      </w:r>
      <w:r w:rsidRPr="00C93AC8">
        <w:rPr>
          <w:rFonts w:ascii="David" w:eastAsia="Times New Roman" w:hAnsi="David" w:hint="eastAsia"/>
          <w:rtl/>
        </w:rPr>
        <w:t>תיעשה</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פניה </w:t>
      </w:r>
      <w:r w:rsidRPr="00C93AC8">
        <w:rPr>
          <w:rFonts w:ascii="David" w:eastAsia="Times New Roman" w:hAnsi="David" w:hint="eastAsia"/>
          <w:rtl/>
        </w:rPr>
        <w:t>ל</w:t>
      </w:r>
      <w:r w:rsidRPr="00C93AC8">
        <w:rPr>
          <w:rFonts w:ascii="David" w:eastAsia="Times New Roman" w:hAnsi="David"/>
          <w:rtl/>
        </w:rPr>
        <w:t xml:space="preserve">נציגות הממשלה </w:t>
      </w:r>
      <w:r w:rsidRPr="00C93AC8">
        <w:rPr>
          <w:rFonts w:ascii="David" w:eastAsia="Times New Roman" w:hAnsi="David" w:hint="eastAsia"/>
          <w:rtl/>
        </w:rPr>
        <w:t>ועל</w:t>
      </w:r>
      <w:r w:rsidRPr="00C93AC8">
        <w:rPr>
          <w:rFonts w:ascii="David" w:eastAsia="Times New Roman" w:hAnsi="David"/>
          <w:rtl/>
        </w:rPr>
        <w:t xml:space="preserve"> </w:t>
      </w:r>
      <w:r w:rsidRPr="00C93AC8">
        <w:rPr>
          <w:rFonts w:ascii="David" w:eastAsia="Times New Roman" w:hAnsi="David" w:hint="eastAsia"/>
          <w:rtl/>
        </w:rPr>
        <w:t>ידי</w:t>
      </w:r>
      <w:r w:rsidRPr="00C93AC8">
        <w:rPr>
          <w:rFonts w:ascii="David" w:eastAsia="Times New Roman" w:hAnsi="David"/>
          <w:rtl/>
        </w:rPr>
        <w:t xml:space="preserve"> </w:t>
      </w:r>
      <w:r w:rsidRPr="00C93AC8">
        <w:rPr>
          <w:rFonts w:ascii="David" w:eastAsia="Times New Roman" w:hAnsi="David" w:hint="eastAsia"/>
          <w:rtl/>
        </w:rPr>
        <w:t>ביטול</w:t>
      </w:r>
      <w:r w:rsidRPr="00C93AC8">
        <w:rPr>
          <w:rFonts w:ascii="David" w:eastAsia="Times New Roman" w:hAnsi="David"/>
          <w:rtl/>
        </w:rPr>
        <w:t xml:space="preserve"> </w:t>
      </w:r>
      <w:r w:rsidRPr="00C93AC8">
        <w:rPr>
          <w:rFonts w:ascii="David" w:eastAsia="Times New Roman" w:hAnsi="David" w:hint="eastAsia"/>
          <w:rtl/>
        </w:rPr>
        <w:t>המינוי</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מסוים</w:t>
      </w:r>
      <w:r w:rsidRPr="00C93AC8">
        <w:rPr>
          <w:rFonts w:ascii="David" w:eastAsia="Times New Roman" w:hAnsi="David"/>
          <w:rtl/>
        </w:rPr>
        <w:t xml:space="preserve">, </w:t>
      </w:r>
      <w:r w:rsidRPr="00C93AC8">
        <w:rPr>
          <w:rFonts w:ascii="David" w:eastAsia="Times New Roman" w:hAnsi="David" w:hint="eastAsia"/>
          <w:rtl/>
        </w:rPr>
        <w:t>ומינוי</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חדש</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ידי</w:t>
      </w:r>
      <w:r w:rsidRPr="00C93AC8">
        <w:rPr>
          <w:rFonts w:ascii="David" w:eastAsia="Times New Roman" w:hAnsi="David"/>
          <w:rtl/>
        </w:rPr>
        <w:t xml:space="preserve"> </w:t>
      </w: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ההצהרה</w:t>
      </w:r>
      <w:r w:rsidRPr="00C93AC8">
        <w:rPr>
          <w:rFonts w:ascii="David" w:eastAsia="Times New Roman" w:hAnsi="David"/>
          <w:rtl/>
        </w:rPr>
        <w:t xml:space="preserve"> </w:t>
      </w:r>
      <w:r w:rsidRPr="00C93AC8">
        <w:rPr>
          <w:rFonts w:ascii="David" w:eastAsia="Times New Roman" w:hAnsi="David" w:hint="eastAsia"/>
          <w:rtl/>
        </w:rPr>
        <w:t>כמפורט</w:t>
      </w:r>
      <w:r w:rsidRPr="00C93AC8">
        <w:rPr>
          <w:rFonts w:ascii="David" w:eastAsia="Times New Roman" w:hAnsi="David"/>
          <w:rtl/>
        </w:rPr>
        <w:t xml:space="preserve"> </w:t>
      </w:r>
      <w:r w:rsidRPr="00C93AC8">
        <w:rPr>
          <w:rFonts w:ascii="David" w:eastAsia="Times New Roman" w:hAnsi="David" w:hint="eastAsia"/>
          <w:rtl/>
        </w:rPr>
        <w:t>ב</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ב</w:t>
      </w:r>
      <w:r w:rsidRPr="00C93AC8">
        <w:rPr>
          <w:rFonts w:ascii="David" w:eastAsia="Times New Roman" w:hAnsi="David"/>
          <w:b/>
          <w:bCs/>
          <w:rtl/>
        </w:rPr>
        <w:t>'</w:t>
      </w:r>
      <w:r w:rsidRPr="00C93AC8">
        <w:rPr>
          <w:rFonts w:ascii="David" w:eastAsia="Times New Roman" w:hAnsi="David"/>
          <w:rtl/>
        </w:rPr>
        <w:t xml:space="preserve"> לחוזה זה.</w:t>
      </w:r>
    </w:p>
    <w:p w14:paraId="6D67FFE6"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rtl/>
        </w:rPr>
        <w:t xml:space="preserve">המשתמש מתחייב לבטל את הרשאתו של כל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שלו</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חדל</w:t>
      </w:r>
      <w:r w:rsidRPr="00C93AC8">
        <w:rPr>
          <w:rFonts w:ascii="David" w:eastAsia="Times New Roman" w:hAnsi="David"/>
          <w:rtl/>
        </w:rPr>
        <w:t xml:space="preserve"> </w:t>
      </w:r>
      <w:r w:rsidRPr="00C93AC8">
        <w:rPr>
          <w:rFonts w:ascii="David" w:eastAsia="Times New Roman" w:hAnsi="David" w:hint="eastAsia"/>
          <w:rtl/>
        </w:rPr>
        <w:t>לפעול</w:t>
      </w:r>
      <w:r w:rsidRPr="00C93AC8">
        <w:rPr>
          <w:rFonts w:ascii="David" w:eastAsia="Times New Roman" w:hAnsi="David"/>
          <w:rtl/>
        </w:rPr>
        <w:t xml:space="preserve"> </w:t>
      </w:r>
      <w:r w:rsidRPr="00C93AC8">
        <w:rPr>
          <w:rFonts w:ascii="David" w:eastAsia="Times New Roman" w:hAnsi="David" w:hint="eastAsia"/>
          <w:rtl/>
        </w:rPr>
        <w:t>בשמו</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שכבר</w:t>
      </w:r>
      <w:r w:rsidRPr="00C93AC8">
        <w:rPr>
          <w:rFonts w:ascii="David" w:eastAsia="Times New Roman" w:hAnsi="David"/>
          <w:rtl/>
        </w:rPr>
        <w:t xml:space="preserve"> </w:t>
      </w:r>
      <w:r w:rsidRPr="00C93AC8">
        <w:rPr>
          <w:rFonts w:ascii="David" w:eastAsia="Times New Roman" w:hAnsi="David" w:hint="eastAsia"/>
          <w:rtl/>
        </w:rPr>
        <w:t>אינו</w:t>
      </w:r>
      <w:r w:rsidRPr="00C93AC8">
        <w:rPr>
          <w:rFonts w:ascii="David" w:eastAsia="Times New Roman" w:hAnsi="David"/>
          <w:rtl/>
        </w:rPr>
        <w:t xml:space="preserve"> </w:t>
      </w:r>
      <w:r w:rsidRPr="00C93AC8">
        <w:rPr>
          <w:rFonts w:ascii="David" w:eastAsia="Times New Roman" w:hAnsi="David" w:hint="eastAsia"/>
          <w:rtl/>
        </w:rPr>
        <w:t>מועסק</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ידו</w:t>
      </w:r>
      <w:r w:rsidRPr="00C93AC8">
        <w:rPr>
          <w:rFonts w:ascii="David" w:eastAsia="Times New Roman" w:hAnsi="David"/>
          <w:rtl/>
        </w:rPr>
        <w:t xml:space="preserve">, </w:t>
      </w:r>
      <w:r w:rsidRPr="00C93AC8">
        <w:rPr>
          <w:rFonts w:ascii="David" w:eastAsia="Times New Roman" w:hAnsi="David" w:hint="eastAsia"/>
          <w:rtl/>
        </w:rPr>
        <w:t>וזאת</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הודעה</w:t>
      </w:r>
      <w:r w:rsidRPr="00C93AC8">
        <w:rPr>
          <w:rFonts w:ascii="David" w:eastAsia="Times New Roman" w:hAnsi="David"/>
          <w:rtl/>
        </w:rPr>
        <w:t xml:space="preserve"> </w:t>
      </w:r>
      <w:r w:rsidRPr="00C93AC8">
        <w:rPr>
          <w:rFonts w:ascii="David" w:eastAsia="Times New Roman" w:hAnsi="David" w:hint="eastAsia"/>
          <w:rtl/>
        </w:rPr>
        <w:t>טלפונית</w:t>
      </w:r>
      <w:r w:rsidRPr="00C93AC8">
        <w:rPr>
          <w:rFonts w:ascii="David" w:eastAsia="Times New Roman" w:hAnsi="David"/>
          <w:rtl/>
        </w:rPr>
        <w:t xml:space="preserve"> </w:t>
      </w:r>
      <w:r w:rsidRPr="00C93AC8">
        <w:rPr>
          <w:rFonts w:ascii="David" w:eastAsia="Times New Roman" w:hAnsi="David" w:hint="eastAsia"/>
          <w:rtl/>
        </w:rPr>
        <w:t>וכן</w:t>
      </w:r>
      <w:r w:rsidRPr="00C93AC8">
        <w:rPr>
          <w:rFonts w:ascii="David" w:eastAsia="Times New Roman" w:hAnsi="David"/>
          <w:rtl/>
        </w:rPr>
        <w:t xml:space="preserve"> </w:t>
      </w:r>
      <w:r w:rsidRPr="00C93AC8">
        <w:rPr>
          <w:rFonts w:ascii="David" w:eastAsia="Times New Roman" w:hAnsi="David" w:hint="eastAsia"/>
          <w:rtl/>
        </w:rPr>
        <w:t>הודעה</w:t>
      </w:r>
      <w:r w:rsidRPr="00C93AC8">
        <w:rPr>
          <w:rFonts w:ascii="David" w:eastAsia="Times New Roman" w:hAnsi="David"/>
          <w:rtl/>
        </w:rPr>
        <w:t xml:space="preserve"> </w:t>
      </w:r>
      <w:r w:rsidRPr="00C93AC8">
        <w:rPr>
          <w:rFonts w:ascii="David" w:eastAsia="Times New Roman" w:hAnsi="David" w:hint="eastAsia"/>
          <w:rtl/>
        </w:rPr>
        <w:t>בכתב</w:t>
      </w:r>
      <w:r w:rsidRPr="00C93AC8">
        <w:rPr>
          <w:rFonts w:ascii="David" w:eastAsia="Times New Roman" w:hAnsi="David"/>
          <w:rtl/>
        </w:rPr>
        <w:t xml:space="preserve"> </w:t>
      </w:r>
      <w:r w:rsidRPr="00C93AC8">
        <w:rPr>
          <w:rFonts w:ascii="David" w:eastAsia="Times New Roman" w:hAnsi="David" w:hint="eastAsia"/>
          <w:rtl/>
        </w:rPr>
        <w:t>לנציגות</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תוך</w:t>
      </w:r>
      <w:r w:rsidRPr="00C93AC8">
        <w:rPr>
          <w:rFonts w:ascii="David" w:eastAsia="Times New Roman" w:hAnsi="David"/>
          <w:rtl/>
        </w:rPr>
        <w:t xml:space="preserve"> 48 </w:t>
      </w:r>
      <w:r w:rsidRPr="00C93AC8">
        <w:rPr>
          <w:rFonts w:ascii="David" w:eastAsia="Times New Roman" w:hAnsi="David" w:hint="eastAsia"/>
          <w:rtl/>
        </w:rPr>
        <w:t>שעות</w:t>
      </w:r>
      <w:r w:rsidRPr="00C93AC8">
        <w:rPr>
          <w:rFonts w:ascii="David" w:eastAsia="Times New Roman" w:hAnsi="David"/>
          <w:rtl/>
        </w:rPr>
        <w:t xml:space="preserve"> </w:t>
      </w:r>
      <w:r w:rsidRPr="00C93AC8">
        <w:rPr>
          <w:rFonts w:ascii="David" w:eastAsia="Times New Roman" w:hAnsi="David" w:hint="eastAsia"/>
          <w:rtl/>
        </w:rPr>
        <w:t>מיום</w:t>
      </w:r>
      <w:r w:rsidRPr="00C93AC8">
        <w:rPr>
          <w:rFonts w:ascii="David" w:eastAsia="Times New Roman" w:hAnsi="David"/>
          <w:rtl/>
        </w:rPr>
        <w:t xml:space="preserve"> </w:t>
      </w:r>
      <w:r w:rsidRPr="00C93AC8">
        <w:rPr>
          <w:rFonts w:ascii="David" w:eastAsia="Times New Roman" w:hAnsi="David" w:hint="eastAsia"/>
          <w:rtl/>
        </w:rPr>
        <w:t>סיום</w:t>
      </w:r>
      <w:r w:rsidRPr="00C93AC8">
        <w:rPr>
          <w:rFonts w:ascii="David" w:eastAsia="Times New Roman" w:hAnsi="David"/>
          <w:rtl/>
        </w:rPr>
        <w:t xml:space="preserve"> </w:t>
      </w:r>
      <w:r w:rsidRPr="00C93AC8">
        <w:rPr>
          <w:rFonts w:ascii="David" w:eastAsia="Times New Roman" w:hAnsi="David" w:hint="eastAsia"/>
          <w:rtl/>
        </w:rPr>
        <w:t>עבודתו</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הנציג</w:t>
      </w:r>
      <w:r w:rsidRPr="00C93AC8">
        <w:rPr>
          <w:rFonts w:ascii="David" w:eastAsia="Times New Roman" w:hAnsi="David"/>
          <w:rtl/>
        </w:rPr>
        <w:t>.</w:t>
      </w:r>
    </w:p>
    <w:p w14:paraId="49D0FDD6" w14:textId="77777777" w:rsidR="00B6637D" w:rsidRPr="00C93AC8" w:rsidRDefault="00B6637D">
      <w:pPr>
        <w:numPr>
          <w:ilvl w:val="1"/>
          <w:numId w:val="46"/>
        </w:numPr>
        <w:bidi/>
        <w:spacing w:before="0" w:after="0" w:line="240" w:lineRule="auto"/>
        <w:rPr>
          <w:rFonts w:ascii="David" w:eastAsia="Times New Roman" w:hAnsi="David"/>
          <w:rtl/>
        </w:rPr>
      </w:pPr>
      <w:r w:rsidRPr="00C93AC8">
        <w:rPr>
          <w:rFonts w:ascii="David" w:eastAsia="Times New Roman" w:hAnsi="David"/>
          <w:rtl/>
        </w:rPr>
        <w:t xml:space="preserve">הודיע המשתמש </w:t>
      </w:r>
      <w:r w:rsidRPr="00C93AC8">
        <w:rPr>
          <w:rFonts w:ascii="David" w:eastAsia="Times New Roman" w:hAnsi="David" w:hint="eastAsia"/>
          <w:rtl/>
        </w:rPr>
        <w:t>לנציגות</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בכתב</w:t>
      </w:r>
      <w:r w:rsidRPr="00C93AC8">
        <w:rPr>
          <w:rFonts w:ascii="David" w:eastAsia="Times New Roman" w:hAnsi="David"/>
          <w:rtl/>
        </w:rPr>
        <w:t xml:space="preserve"> </w:t>
      </w:r>
      <w:r w:rsidRPr="00C93AC8">
        <w:rPr>
          <w:rFonts w:ascii="David" w:eastAsia="Times New Roman" w:hAnsi="David" w:hint="eastAsia"/>
          <w:rtl/>
        </w:rPr>
        <w:t>וטלפונית</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ביטול</w:t>
      </w:r>
      <w:r w:rsidRPr="00C93AC8">
        <w:rPr>
          <w:rFonts w:ascii="David" w:eastAsia="Times New Roman" w:hAnsi="David"/>
          <w:rtl/>
        </w:rPr>
        <w:t xml:space="preserve"> </w:t>
      </w:r>
      <w:r w:rsidRPr="00C93AC8">
        <w:rPr>
          <w:rFonts w:ascii="David" w:eastAsia="Times New Roman" w:hAnsi="David" w:hint="eastAsia"/>
          <w:rtl/>
        </w:rPr>
        <w:t>המינוי</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מטעמו</w:t>
      </w:r>
      <w:r w:rsidRPr="00C93AC8">
        <w:rPr>
          <w:rFonts w:ascii="David" w:eastAsia="Times New Roman" w:hAnsi="David"/>
          <w:rtl/>
        </w:rPr>
        <w:t xml:space="preserve">, </w:t>
      </w:r>
      <w:r w:rsidRPr="00C93AC8">
        <w:rPr>
          <w:rFonts w:ascii="David" w:eastAsia="Times New Roman" w:hAnsi="David" w:hint="eastAsia"/>
          <w:rtl/>
        </w:rPr>
        <w:t>ת</w:t>
      </w:r>
      <w:r w:rsidRPr="00C93AC8">
        <w:rPr>
          <w:rFonts w:ascii="David" w:eastAsia="Times New Roman" w:hAnsi="David"/>
          <w:rtl/>
        </w:rPr>
        <w:t xml:space="preserve">בטל </w:t>
      </w:r>
      <w:r w:rsidRPr="00C93AC8">
        <w:rPr>
          <w:rFonts w:ascii="David" w:eastAsia="Times New Roman" w:hAnsi="David" w:hint="eastAsia"/>
          <w:rtl/>
        </w:rPr>
        <w:t>הממשלה</w:t>
      </w:r>
      <w:r w:rsidRPr="00C93AC8">
        <w:rPr>
          <w:rFonts w:ascii="David" w:eastAsia="Times New Roman" w:hAnsi="David"/>
          <w:rtl/>
        </w:rPr>
        <w:t xml:space="preserve"> את </w:t>
      </w:r>
      <w:r w:rsidRPr="00C93AC8">
        <w:rPr>
          <w:rFonts w:ascii="David" w:eastAsia="Times New Roman" w:hAnsi="David" w:hint="eastAsia"/>
          <w:rtl/>
        </w:rPr>
        <w:t>הרשאתו</w:t>
      </w:r>
      <w:r w:rsidRPr="00C93AC8">
        <w:rPr>
          <w:rFonts w:ascii="David" w:eastAsia="Times New Roman" w:hAnsi="David"/>
          <w:rtl/>
        </w:rPr>
        <w:t xml:space="preserve"> של </w:t>
      </w:r>
      <w:r w:rsidRPr="00C93AC8">
        <w:rPr>
          <w:rFonts w:ascii="David" w:eastAsia="Times New Roman" w:hAnsi="David" w:hint="eastAsia"/>
          <w:rtl/>
        </w:rPr>
        <w:t>הנציג</w:t>
      </w:r>
      <w:r w:rsidRPr="00C93AC8">
        <w:rPr>
          <w:rFonts w:ascii="David" w:eastAsia="Times New Roman" w:hAnsi="David"/>
          <w:rtl/>
        </w:rPr>
        <w:t xml:space="preserve"> </w:t>
      </w:r>
      <w:r w:rsidRPr="00C93AC8">
        <w:rPr>
          <w:rFonts w:ascii="David" w:eastAsia="Times New Roman" w:hAnsi="David" w:hint="eastAsia"/>
          <w:rtl/>
        </w:rPr>
        <w:t>להשתמש</w:t>
      </w:r>
      <w:r w:rsidRPr="00C93AC8">
        <w:rPr>
          <w:rFonts w:ascii="David" w:eastAsia="Times New Roman" w:hAnsi="David"/>
          <w:rtl/>
        </w:rPr>
        <w:t xml:space="preserve"> </w:t>
      </w:r>
      <w:r w:rsidRPr="00C93AC8">
        <w:rPr>
          <w:rFonts w:ascii="David" w:eastAsia="Times New Roman" w:hAnsi="David" w:hint="eastAsia"/>
          <w:rtl/>
        </w:rPr>
        <w:t>במערכת</w:t>
      </w:r>
      <w:r w:rsidRPr="00C93AC8">
        <w:rPr>
          <w:rFonts w:ascii="David" w:eastAsia="Times New Roman" w:hAnsi="David"/>
          <w:rtl/>
        </w:rPr>
        <w:t xml:space="preserve"> תוך 48 שעות, </w:t>
      </w:r>
      <w:r w:rsidRPr="00C93AC8">
        <w:rPr>
          <w:rFonts w:ascii="David" w:eastAsia="Times New Roman" w:hAnsi="David" w:hint="eastAsia"/>
          <w:rtl/>
        </w:rPr>
        <w:t>בימי</w:t>
      </w:r>
      <w:r w:rsidRPr="00C93AC8">
        <w:rPr>
          <w:rFonts w:ascii="David" w:eastAsia="Times New Roman" w:hAnsi="David"/>
          <w:rtl/>
        </w:rPr>
        <w:t xml:space="preserve"> </w:t>
      </w:r>
      <w:r w:rsidRPr="00C93AC8">
        <w:rPr>
          <w:rFonts w:ascii="David" w:eastAsia="Times New Roman" w:hAnsi="David" w:hint="eastAsia"/>
          <w:rtl/>
        </w:rPr>
        <w:t>עבודה</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משרדי</w:t>
      </w:r>
      <w:r w:rsidRPr="00C93AC8">
        <w:rPr>
          <w:rFonts w:ascii="David" w:eastAsia="Times New Roman" w:hAnsi="David"/>
          <w:rtl/>
        </w:rPr>
        <w:t xml:space="preserve"> </w:t>
      </w:r>
      <w:r w:rsidRPr="00C93AC8">
        <w:rPr>
          <w:rFonts w:ascii="David" w:eastAsia="Times New Roman" w:hAnsi="David" w:hint="eastAsia"/>
          <w:rtl/>
        </w:rPr>
        <w:t>ממשלה</w:t>
      </w:r>
      <w:r w:rsidRPr="00C93AC8">
        <w:rPr>
          <w:rFonts w:ascii="David" w:eastAsia="Times New Roman" w:hAnsi="David"/>
          <w:rtl/>
        </w:rPr>
        <w:t>, מיום קבלת ההודעה בכתב.</w:t>
      </w:r>
    </w:p>
    <w:p w14:paraId="71A6C824" w14:textId="77777777" w:rsidR="00B6637D" w:rsidRPr="00C93AC8" w:rsidRDefault="00B6637D">
      <w:pPr>
        <w:numPr>
          <w:ilvl w:val="0"/>
          <w:numId w:val="46"/>
        </w:numPr>
        <w:bidi/>
        <w:spacing w:before="0" w:after="0" w:line="240" w:lineRule="auto"/>
        <w:rPr>
          <w:rFonts w:ascii="David" w:eastAsia="Times New Roman" w:hAnsi="David"/>
          <w:b/>
          <w:bCs/>
          <w:rtl/>
          <w:lang w:eastAsia="he-IL"/>
        </w:rPr>
      </w:pPr>
      <w:r w:rsidRPr="00C93AC8">
        <w:rPr>
          <w:rFonts w:ascii="David" w:eastAsia="Times New Roman" w:hAnsi="David" w:hint="eastAsia"/>
          <w:b/>
          <w:bCs/>
          <w:rtl/>
        </w:rPr>
        <w:t>ביצוע</w:t>
      </w:r>
      <w:r w:rsidRPr="00C93AC8">
        <w:rPr>
          <w:rFonts w:ascii="David" w:eastAsia="Times New Roman" w:hAnsi="David"/>
          <w:b/>
          <w:bCs/>
          <w:rtl/>
        </w:rPr>
        <w:t xml:space="preserve"> </w:t>
      </w:r>
      <w:r w:rsidRPr="00C93AC8">
        <w:rPr>
          <w:rFonts w:ascii="David" w:eastAsia="Times New Roman" w:hAnsi="David" w:hint="eastAsia"/>
          <w:b/>
          <w:bCs/>
          <w:rtl/>
        </w:rPr>
        <w:t>פעולות</w:t>
      </w:r>
      <w:r w:rsidRPr="00C93AC8">
        <w:rPr>
          <w:rFonts w:ascii="David" w:eastAsia="Times New Roman" w:hAnsi="David"/>
          <w:b/>
          <w:bCs/>
          <w:rtl/>
          <w:lang w:eastAsia="he-IL"/>
        </w:rPr>
        <w:t xml:space="preserve"> באמצעות התממשקות עם פורטל הספקים</w:t>
      </w:r>
    </w:p>
    <w:p w14:paraId="2658FF45"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תאפשר לבצע חלק מהפעולות המפורטות לעיל בס' 2, אותן ניתן לבצע בפורטל הספקים הממשלתי, באמצעות </w:t>
      </w:r>
      <w:r w:rsidRPr="00C93AC8">
        <w:rPr>
          <w:rFonts w:ascii="David" w:eastAsia="Times New Roman" w:hAnsi="David" w:hint="eastAsia"/>
          <w:rtl/>
          <w:lang w:eastAsia="he-IL"/>
        </w:rPr>
        <w:t>ממשק</w:t>
      </w:r>
      <w:r w:rsidRPr="00C93AC8">
        <w:rPr>
          <w:rFonts w:ascii="David" w:eastAsia="Times New Roman" w:hAnsi="David"/>
          <w:rtl/>
          <w:lang w:eastAsia="he-IL"/>
        </w:rPr>
        <w:t xml:space="preserve"> ממוחשב עם התשתית </w:t>
      </w:r>
      <w:r w:rsidRPr="00C93AC8">
        <w:rPr>
          <w:rFonts w:ascii="David" w:eastAsia="Times New Roman" w:hAnsi="David" w:hint="eastAsia"/>
          <w:rtl/>
          <w:lang w:eastAsia="he-IL"/>
        </w:rPr>
        <w:t>המחשובית</w:t>
      </w:r>
      <w:r w:rsidRPr="00C93AC8">
        <w:rPr>
          <w:rFonts w:ascii="David" w:eastAsia="Times New Roman" w:hAnsi="David"/>
          <w:rtl/>
          <w:lang w:eastAsia="he-IL"/>
        </w:rPr>
        <w:t xml:space="preserve"> של פורטל הספקים הממשלתי, בהתאם לדרישות הטכנולוגיות של הממשלה שפורסמו לצורך כך ("</w:t>
      </w:r>
      <w:r w:rsidRPr="00C93AC8">
        <w:rPr>
          <w:rFonts w:ascii="David" w:eastAsia="Times New Roman" w:hAnsi="David" w:hint="eastAsia"/>
          <w:b/>
          <w:bCs/>
          <w:rtl/>
          <w:lang w:eastAsia="he-IL"/>
        </w:rPr>
        <w:t>התממשקות</w:t>
      </w:r>
      <w:r w:rsidRPr="00C93AC8">
        <w:rPr>
          <w:rFonts w:ascii="David" w:eastAsia="Times New Roman" w:hAnsi="David"/>
          <w:rtl/>
          <w:lang w:eastAsia="he-IL"/>
        </w:rPr>
        <w:t xml:space="preserve">"). </w:t>
      </w:r>
    </w:p>
    <w:p w14:paraId="3F45CD03"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התממשקות</w:t>
      </w:r>
      <w:r w:rsidRPr="00C93AC8">
        <w:rPr>
          <w:rFonts w:ascii="David" w:eastAsia="Times New Roman" w:hAnsi="David"/>
          <w:rtl/>
        </w:rPr>
        <w:t xml:space="preserve"> תתאפשר למשתמש בעצמו, ככל שיעמוד בדרישות הממשלה, או באמצעות "מתווך", אך לא בשתי האפשרויות באותו הזמן. לצורך סעיף זה </w:t>
      </w:r>
      <w:r w:rsidRPr="00C93AC8">
        <w:rPr>
          <w:rFonts w:ascii="David" w:eastAsia="Times New Roman" w:hAnsi="David" w:hint="eastAsia"/>
          <w:b/>
          <w:bCs/>
          <w:rtl/>
        </w:rPr>
        <w:lastRenderedPageBreak/>
        <w:t>מתווך</w:t>
      </w:r>
      <w:r w:rsidRPr="00C93AC8">
        <w:rPr>
          <w:rFonts w:ascii="David" w:eastAsia="Times New Roman" w:hAnsi="David"/>
          <w:rtl/>
        </w:rPr>
        <w:t xml:space="preserve"> הוא </w:t>
      </w:r>
      <w:r w:rsidRPr="00C93AC8">
        <w:rPr>
          <w:rFonts w:ascii="David" w:eastAsia="Times New Roman" w:hAnsi="David" w:hint="eastAsia"/>
          <w:rtl/>
          <w:lang w:eastAsia="he-IL"/>
        </w:rPr>
        <w:t>תאגיד</w:t>
      </w:r>
      <w:r w:rsidRPr="00C93AC8">
        <w:rPr>
          <w:rFonts w:ascii="David" w:eastAsia="Times New Roman" w:hAnsi="David"/>
          <w:rtl/>
          <w:lang w:eastAsia="he-IL"/>
        </w:rPr>
        <w:t xml:space="preserve">, </w:t>
      </w:r>
      <w:r w:rsidRPr="00C93AC8">
        <w:rPr>
          <w:rFonts w:ascii="David" w:eastAsia="Times New Roman" w:hAnsi="David" w:hint="eastAsia"/>
          <w:rtl/>
          <w:lang w:eastAsia="he-IL"/>
        </w:rPr>
        <w:t>שותפות</w:t>
      </w:r>
      <w:r w:rsidRPr="00C93AC8">
        <w:rPr>
          <w:rFonts w:ascii="David" w:eastAsia="Times New Roman" w:hAnsi="David"/>
          <w:rtl/>
          <w:lang w:eastAsia="he-IL"/>
        </w:rPr>
        <w:t xml:space="preserve"> </w:t>
      </w:r>
      <w:r w:rsidRPr="00C93AC8">
        <w:rPr>
          <w:rFonts w:ascii="David" w:eastAsia="Times New Roman" w:hAnsi="David" w:hint="eastAsia"/>
          <w:rtl/>
          <w:lang w:eastAsia="he-IL"/>
        </w:rPr>
        <w:t>או</w:t>
      </w:r>
      <w:r w:rsidRPr="00C93AC8">
        <w:rPr>
          <w:rFonts w:ascii="David" w:eastAsia="Times New Roman" w:hAnsi="David"/>
          <w:rtl/>
          <w:lang w:eastAsia="he-IL"/>
        </w:rPr>
        <w:t xml:space="preserve"> </w:t>
      </w:r>
      <w:r w:rsidRPr="00C93AC8">
        <w:rPr>
          <w:rFonts w:ascii="David" w:eastAsia="Times New Roman" w:hAnsi="David" w:hint="eastAsia"/>
          <w:rtl/>
          <w:lang w:eastAsia="he-IL"/>
        </w:rPr>
        <w:t>יחיד</w:t>
      </w:r>
      <w:r w:rsidRPr="00C93AC8">
        <w:rPr>
          <w:rFonts w:ascii="David" w:eastAsia="Times New Roman" w:hAnsi="David"/>
          <w:rtl/>
          <w:lang w:eastAsia="he-IL"/>
        </w:rPr>
        <w:t xml:space="preserve"> </w:t>
      </w:r>
      <w:r w:rsidRPr="00C93AC8">
        <w:rPr>
          <w:rFonts w:ascii="David" w:eastAsia="Times New Roman" w:hAnsi="David" w:hint="eastAsia"/>
          <w:rtl/>
          <w:lang w:eastAsia="he-IL"/>
        </w:rPr>
        <w:t>אשר</w:t>
      </w:r>
      <w:r w:rsidRPr="00C93AC8">
        <w:rPr>
          <w:rFonts w:ascii="David" w:eastAsia="Times New Roman" w:hAnsi="David"/>
          <w:rtl/>
          <w:lang w:eastAsia="he-IL"/>
        </w:rPr>
        <w:t xml:space="preserve"> </w:t>
      </w:r>
      <w:r w:rsidRPr="00C93AC8">
        <w:rPr>
          <w:rFonts w:ascii="David" w:eastAsia="Times New Roman" w:hAnsi="David" w:hint="eastAsia"/>
          <w:rtl/>
          <w:lang w:eastAsia="he-IL"/>
        </w:rPr>
        <w:t>ביצע</w:t>
      </w:r>
      <w:r w:rsidRPr="00C93AC8">
        <w:rPr>
          <w:rFonts w:ascii="David" w:eastAsia="Times New Roman" w:hAnsi="David"/>
          <w:rtl/>
          <w:lang w:eastAsia="he-IL"/>
        </w:rPr>
        <w:t xml:space="preserve"> </w:t>
      </w:r>
      <w:r w:rsidRPr="00C93AC8">
        <w:rPr>
          <w:rFonts w:ascii="David" w:eastAsia="Times New Roman" w:hAnsi="David" w:hint="eastAsia"/>
          <w:rtl/>
          <w:lang w:eastAsia="he-IL"/>
        </w:rPr>
        <w:t>התממשקות</w:t>
      </w:r>
      <w:r w:rsidRPr="00C93AC8">
        <w:rPr>
          <w:rFonts w:ascii="David" w:eastAsia="Times New Roman" w:hAnsi="David"/>
          <w:rtl/>
          <w:lang w:eastAsia="he-IL"/>
        </w:rPr>
        <w:t xml:space="preserve"> </w:t>
      </w:r>
      <w:r w:rsidRPr="00C93AC8">
        <w:rPr>
          <w:rFonts w:ascii="David" w:eastAsia="Times New Roman" w:hAnsi="David" w:hint="eastAsia"/>
          <w:rtl/>
          <w:lang w:eastAsia="he-IL"/>
        </w:rPr>
        <w:t>עם</w:t>
      </w:r>
      <w:r w:rsidRPr="00C93AC8">
        <w:rPr>
          <w:rFonts w:ascii="David" w:eastAsia="Times New Roman" w:hAnsi="David"/>
          <w:rtl/>
          <w:lang w:eastAsia="he-IL"/>
        </w:rPr>
        <w:t xml:space="preserve"> </w:t>
      </w:r>
      <w:r w:rsidRPr="00C93AC8">
        <w:rPr>
          <w:rFonts w:ascii="David" w:eastAsia="Times New Roman" w:hAnsi="David" w:hint="eastAsia"/>
          <w:rtl/>
          <w:lang w:eastAsia="he-IL"/>
        </w:rPr>
        <w:t>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וכן</w:t>
      </w:r>
      <w:r w:rsidRPr="00C93AC8">
        <w:rPr>
          <w:rFonts w:ascii="David" w:eastAsia="Times New Roman" w:hAnsi="David"/>
          <w:rtl/>
          <w:lang w:eastAsia="he-IL"/>
        </w:rPr>
        <w:t xml:space="preserve"> </w:t>
      </w:r>
      <w:r w:rsidRPr="00C93AC8">
        <w:rPr>
          <w:rFonts w:ascii="David" w:eastAsia="Times New Roman" w:hAnsi="David" w:hint="eastAsia"/>
          <w:rtl/>
          <w:lang w:eastAsia="he-IL"/>
        </w:rPr>
        <w:t>ביצע</w:t>
      </w:r>
      <w:r w:rsidRPr="00C93AC8">
        <w:rPr>
          <w:rFonts w:ascii="David" w:eastAsia="Times New Roman" w:hAnsi="David"/>
          <w:rtl/>
          <w:lang w:eastAsia="he-IL"/>
        </w:rPr>
        <w:t xml:space="preserve"> </w:t>
      </w:r>
      <w:r w:rsidRPr="00C93AC8">
        <w:rPr>
          <w:rFonts w:ascii="David" w:eastAsia="Times New Roman" w:hAnsi="David" w:hint="eastAsia"/>
          <w:rtl/>
          <w:lang w:eastAsia="he-IL"/>
        </w:rPr>
        <w:t>את</w:t>
      </w:r>
      <w:r w:rsidRPr="00C93AC8">
        <w:rPr>
          <w:rFonts w:ascii="David" w:eastAsia="Times New Roman" w:hAnsi="David"/>
          <w:rtl/>
          <w:lang w:eastAsia="he-IL"/>
        </w:rPr>
        <w:t xml:space="preserve"> </w:t>
      </w:r>
      <w:r w:rsidRPr="00C93AC8">
        <w:rPr>
          <w:rFonts w:ascii="David" w:eastAsia="Times New Roman" w:hAnsi="David" w:hint="eastAsia"/>
          <w:rtl/>
          <w:lang w:eastAsia="he-IL"/>
        </w:rPr>
        <w:t>כל</w:t>
      </w:r>
      <w:r w:rsidRPr="00C93AC8">
        <w:rPr>
          <w:rFonts w:ascii="David" w:eastAsia="Times New Roman" w:hAnsi="David"/>
          <w:rtl/>
          <w:lang w:eastAsia="he-IL"/>
        </w:rPr>
        <w:t xml:space="preserve"> </w:t>
      </w:r>
      <w:r w:rsidRPr="00C93AC8">
        <w:rPr>
          <w:rFonts w:ascii="David" w:eastAsia="Times New Roman" w:hAnsi="David" w:hint="eastAsia"/>
          <w:rtl/>
          <w:lang w:eastAsia="he-IL"/>
        </w:rPr>
        <w:t>פעולות</w:t>
      </w:r>
      <w:r w:rsidRPr="00C93AC8">
        <w:rPr>
          <w:rFonts w:ascii="David" w:eastAsia="Times New Roman" w:hAnsi="David"/>
          <w:rtl/>
          <w:lang w:eastAsia="he-IL"/>
        </w:rPr>
        <w:t xml:space="preserve"> </w:t>
      </w:r>
      <w:r w:rsidRPr="00C93AC8">
        <w:rPr>
          <w:rFonts w:ascii="David" w:eastAsia="Times New Roman" w:hAnsi="David" w:hint="eastAsia"/>
          <w:rtl/>
          <w:lang w:eastAsia="he-IL"/>
        </w:rPr>
        <w:t>הרישום</w:t>
      </w:r>
      <w:r w:rsidRPr="00C93AC8">
        <w:rPr>
          <w:rFonts w:ascii="David" w:eastAsia="Times New Roman" w:hAnsi="David"/>
          <w:rtl/>
          <w:lang w:eastAsia="he-IL"/>
        </w:rPr>
        <w:t xml:space="preserve"> </w:t>
      </w:r>
      <w:r w:rsidRPr="00C93AC8">
        <w:rPr>
          <w:rFonts w:ascii="David" w:eastAsia="Times New Roman" w:hAnsi="David" w:hint="eastAsia"/>
          <w:rtl/>
          <w:lang w:eastAsia="he-IL"/>
        </w:rPr>
        <w:t>הנדרשות</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ידי</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ומציע</w:t>
      </w:r>
      <w:r w:rsidRPr="00C93AC8">
        <w:rPr>
          <w:rFonts w:ascii="David" w:eastAsia="Times New Roman" w:hAnsi="David"/>
          <w:rtl/>
          <w:lang w:eastAsia="he-IL"/>
        </w:rPr>
        <w:t xml:space="preserve"> </w:t>
      </w:r>
      <w:r w:rsidRPr="00C93AC8">
        <w:rPr>
          <w:rFonts w:ascii="David" w:eastAsia="Times New Roman" w:hAnsi="David" w:hint="eastAsia"/>
          <w:rtl/>
          <w:lang w:eastAsia="he-IL"/>
        </w:rPr>
        <w:t>לספקים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ביצוע</w:t>
      </w:r>
      <w:r w:rsidRPr="00C93AC8">
        <w:rPr>
          <w:rFonts w:ascii="David" w:eastAsia="Times New Roman" w:hAnsi="David"/>
          <w:rtl/>
          <w:lang w:eastAsia="he-IL"/>
        </w:rPr>
        <w:t xml:space="preserve"> </w:t>
      </w:r>
      <w:r w:rsidRPr="00C93AC8">
        <w:rPr>
          <w:rFonts w:ascii="David" w:eastAsia="Times New Roman" w:hAnsi="David" w:hint="eastAsia"/>
          <w:rtl/>
          <w:lang w:eastAsia="he-IL"/>
        </w:rPr>
        <w:t>פעולות</w:t>
      </w:r>
      <w:r w:rsidRPr="00C93AC8">
        <w:rPr>
          <w:rFonts w:ascii="David" w:eastAsia="Times New Roman" w:hAnsi="David"/>
          <w:rtl/>
          <w:lang w:eastAsia="he-IL"/>
        </w:rPr>
        <w:t xml:space="preserve"> </w:t>
      </w:r>
      <w:r w:rsidRPr="00C93AC8">
        <w:rPr>
          <w:rFonts w:ascii="David" w:eastAsia="Times New Roman" w:hAnsi="David" w:hint="eastAsia"/>
          <w:rtl/>
          <w:lang w:eastAsia="he-IL"/>
        </w:rPr>
        <w:t>באמצעות</w:t>
      </w:r>
      <w:r w:rsidRPr="00C93AC8">
        <w:rPr>
          <w:rFonts w:ascii="David" w:eastAsia="Times New Roman" w:hAnsi="David"/>
          <w:rtl/>
          <w:lang w:eastAsia="he-IL"/>
        </w:rPr>
        <w:t xml:space="preserve"> </w:t>
      </w:r>
      <w:r w:rsidRPr="00C93AC8">
        <w:rPr>
          <w:rFonts w:ascii="David" w:eastAsia="Times New Roman" w:hAnsi="David" w:hint="eastAsia"/>
          <w:rtl/>
          <w:lang w:eastAsia="he-IL"/>
        </w:rPr>
        <w:t>התממשקות</w:t>
      </w:r>
      <w:r w:rsidRPr="00C93AC8">
        <w:rPr>
          <w:rFonts w:ascii="David" w:eastAsia="Times New Roman" w:hAnsi="David"/>
          <w:rtl/>
          <w:lang w:eastAsia="he-IL"/>
        </w:rPr>
        <w:t xml:space="preserve"> </w:t>
      </w:r>
      <w:r w:rsidRPr="00C93AC8">
        <w:rPr>
          <w:rFonts w:ascii="David" w:eastAsia="Times New Roman" w:hAnsi="David" w:hint="eastAsia"/>
          <w:rtl/>
          <w:lang w:eastAsia="he-IL"/>
        </w:rPr>
        <w:t>בפורטל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rPr>
        <w:t xml:space="preserve">. המתווך יכול לספק שירות זה על ידי מערכת ענן, פורטל ספקים חיצוני, או כל אמצעי אחר שאושר על ידי הממשלה.    </w:t>
      </w:r>
    </w:p>
    <w:p w14:paraId="73D6C8D9"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כתנאי</w:t>
      </w:r>
      <w:r w:rsidRPr="00C93AC8">
        <w:rPr>
          <w:rFonts w:ascii="David" w:eastAsia="Times New Roman" w:hAnsi="David"/>
          <w:rtl/>
        </w:rPr>
        <w:t xml:space="preserve"> </w:t>
      </w:r>
      <w:r w:rsidRPr="00C93AC8">
        <w:rPr>
          <w:rFonts w:ascii="David" w:eastAsia="Times New Roman" w:hAnsi="David" w:hint="eastAsia"/>
          <w:rtl/>
        </w:rPr>
        <w:t>לביצוע</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יהיה</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לעמוד</w:t>
      </w:r>
      <w:r w:rsidRPr="00C93AC8">
        <w:rPr>
          <w:rFonts w:ascii="David" w:eastAsia="Times New Roman" w:hAnsi="David"/>
          <w:rtl/>
        </w:rPr>
        <w:t xml:space="preserve"> </w:t>
      </w:r>
      <w:r w:rsidRPr="00C93AC8">
        <w:rPr>
          <w:rFonts w:ascii="David" w:eastAsia="Times New Roman" w:hAnsi="David" w:hint="eastAsia"/>
          <w:rtl/>
        </w:rPr>
        <w:t>בדרישות</w:t>
      </w:r>
      <w:r w:rsidRPr="00C93AC8">
        <w:rPr>
          <w:rFonts w:ascii="David" w:eastAsia="Times New Roman" w:hAnsi="David"/>
          <w:rtl/>
        </w:rPr>
        <w:t xml:space="preserve"> </w:t>
      </w:r>
      <w:r w:rsidRPr="00C93AC8">
        <w:rPr>
          <w:rFonts w:ascii="David" w:eastAsia="Times New Roman" w:hAnsi="David" w:hint="eastAsia"/>
          <w:rtl/>
        </w:rPr>
        <w:t>המפורטות</w:t>
      </w:r>
      <w:r w:rsidRPr="00C93AC8">
        <w:rPr>
          <w:rFonts w:ascii="David" w:eastAsia="Times New Roman" w:hAnsi="David"/>
          <w:rtl/>
        </w:rPr>
        <w:t xml:space="preserve"> </w:t>
      </w:r>
      <w:r w:rsidRPr="00C93AC8">
        <w:rPr>
          <w:rFonts w:ascii="David" w:eastAsia="Times New Roman" w:hAnsi="David" w:hint="eastAsia"/>
          <w:rtl/>
        </w:rPr>
        <w:t>ב</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ג</w:t>
      </w:r>
      <w:r w:rsidRPr="00C93AC8">
        <w:rPr>
          <w:rFonts w:ascii="David" w:eastAsia="Times New Roman" w:hAnsi="David"/>
          <w:b/>
          <w:bCs/>
          <w:rtl/>
        </w:rPr>
        <w:t>'</w:t>
      </w:r>
      <w:r w:rsidRPr="00C93AC8">
        <w:rPr>
          <w:rFonts w:ascii="David" w:eastAsia="Times New Roman" w:hAnsi="David"/>
          <w:rtl/>
        </w:rPr>
        <w:t xml:space="preserve"> לחוזה זה, ולהגיש נספח זה חתום. בכל מקרה של שינוי במידע המופיע ב</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ג</w:t>
      </w:r>
      <w:r w:rsidRPr="00C93AC8">
        <w:rPr>
          <w:rFonts w:ascii="David" w:eastAsia="Times New Roman" w:hAnsi="David"/>
          <w:b/>
          <w:bCs/>
          <w:rtl/>
        </w:rPr>
        <w:t>'</w:t>
      </w:r>
      <w:r w:rsidRPr="00C93AC8">
        <w:rPr>
          <w:rFonts w:ascii="David" w:eastAsia="Times New Roman" w:hAnsi="David"/>
          <w:rtl/>
        </w:rPr>
        <w:t xml:space="preserve">, על המשתמש לפנות לנציגות הממשלה בהקדם, ולהגיש נספח מתוקן. </w:t>
      </w:r>
    </w:p>
    <w:p w14:paraId="11E42818"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אין</w:t>
      </w:r>
      <w:r w:rsidRPr="00C93AC8">
        <w:rPr>
          <w:rFonts w:ascii="David" w:eastAsia="Times New Roman" w:hAnsi="David"/>
          <w:rtl/>
        </w:rPr>
        <w:t xml:space="preserve"> </w:t>
      </w:r>
      <w:r w:rsidRPr="00C93AC8">
        <w:rPr>
          <w:rFonts w:ascii="David" w:eastAsia="Times New Roman" w:hAnsi="David" w:hint="eastAsia"/>
          <w:rtl/>
        </w:rPr>
        <w:t>באמור</w:t>
      </w:r>
      <w:r w:rsidRPr="00C93AC8">
        <w:rPr>
          <w:rFonts w:ascii="David" w:eastAsia="Times New Roman" w:hAnsi="David"/>
          <w:rtl/>
        </w:rPr>
        <w:t xml:space="preserve"> </w:t>
      </w:r>
      <w:r w:rsidRPr="00C93AC8">
        <w:rPr>
          <w:rFonts w:ascii="David" w:eastAsia="Times New Roman" w:hAnsi="David" w:hint="eastAsia"/>
          <w:rtl/>
        </w:rPr>
        <w:t>בסעיף</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כדי</w:t>
      </w:r>
      <w:r w:rsidRPr="00C93AC8">
        <w:rPr>
          <w:rFonts w:ascii="David" w:eastAsia="Times New Roman" w:hAnsi="David"/>
          <w:rtl/>
        </w:rPr>
        <w:t xml:space="preserve"> לחייב את הממשלה להמשיך </w:t>
      </w:r>
      <w:r w:rsidRPr="00C93AC8">
        <w:rPr>
          <w:rFonts w:ascii="David" w:eastAsia="Times New Roman" w:hAnsi="David" w:hint="eastAsia"/>
          <w:rtl/>
        </w:rPr>
        <w:t>לאפשר</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 xml:space="preserve"> </w:t>
      </w:r>
      <w:r w:rsidRPr="00C93AC8">
        <w:rPr>
          <w:rFonts w:ascii="David" w:eastAsia="Times New Roman" w:hAnsi="David" w:hint="eastAsia"/>
          <w:rtl/>
        </w:rPr>
        <w:t>פעולות</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וקיומה</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אפשרות</w:t>
      </w:r>
      <w:r w:rsidRPr="00C93AC8">
        <w:rPr>
          <w:rFonts w:ascii="David" w:eastAsia="Times New Roman" w:hAnsi="David"/>
          <w:rtl/>
        </w:rPr>
        <w:t xml:space="preserve"> </w:t>
      </w:r>
      <w:r w:rsidRPr="00C93AC8">
        <w:rPr>
          <w:rFonts w:ascii="David" w:eastAsia="Times New Roman" w:hAnsi="David" w:hint="eastAsia"/>
          <w:rtl/>
        </w:rPr>
        <w:t>זו</w:t>
      </w:r>
      <w:r w:rsidRPr="00C93AC8">
        <w:rPr>
          <w:rFonts w:ascii="David" w:eastAsia="Times New Roman" w:hAnsi="David"/>
          <w:rtl/>
        </w:rPr>
        <w:t xml:space="preserve"> </w:t>
      </w:r>
      <w:r w:rsidRPr="00C93AC8">
        <w:rPr>
          <w:rFonts w:ascii="David" w:eastAsia="Times New Roman" w:hAnsi="David" w:hint="eastAsia"/>
          <w:rtl/>
        </w:rPr>
        <w:t>כפופה</w:t>
      </w:r>
      <w:r w:rsidRPr="00C93AC8">
        <w:rPr>
          <w:rFonts w:ascii="David" w:eastAsia="Times New Roman" w:hAnsi="David"/>
          <w:rtl/>
        </w:rPr>
        <w:t xml:space="preserve"> </w:t>
      </w:r>
      <w:r w:rsidRPr="00C93AC8">
        <w:rPr>
          <w:rFonts w:ascii="David" w:eastAsia="Times New Roman" w:hAnsi="David" w:hint="eastAsia"/>
          <w:rtl/>
        </w:rPr>
        <w:t>לשיקול</w:t>
      </w:r>
      <w:r w:rsidRPr="00C93AC8">
        <w:rPr>
          <w:rFonts w:ascii="David" w:eastAsia="Times New Roman" w:hAnsi="David"/>
          <w:rtl/>
        </w:rPr>
        <w:t xml:space="preserve"> </w:t>
      </w:r>
      <w:r w:rsidRPr="00C93AC8">
        <w:rPr>
          <w:rFonts w:ascii="David" w:eastAsia="Times New Roman" w:hAnsi="David" w:hint="eastAsia"/>
          <w:rtl/>
        </w:rPr>
        <w:t>דעתה</w:t>
      </w:r>
      <w:r w:rsidRPr="00C93AC8">
        <w:rPr>
          <w:rFonts w:ascii="David" w:eastAsia="Times New Roman" w:hAnsi="David"/>
          <w:rtl/>
        </w:rPr>
        <w:t xml:space="preserve"> </w:t>
      </w:r>
      <w:r w:rsidRPr="00C93AC8">
        <w:rPr>
          <w:rFonts w:ascii="David" w:eastAsia="Times New Roman" w:hAnsi="David" w:hint="eastAsia"/>
          <w:rtl/>
        </w:rPr>
        <w:t>הבלעדי</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w:t>
      </w:r>
    </w:p>
    <w:p w14:paraId="78E2CC8C" w14:textId="77777777" w:rsidR="00B6637D" w:rsidRPr="00C93AC8" w:rsidRDefault="00B6637D" w:rsidP="00B6637D">
      <w:pPr>
        <w:bidi/>
        <w:spacing w:before="0" w:after="0" w:line="240" w:lineRule="auto"/>
        <w:ind w:left="1416" w:right="708"/>
        <w:rPr>
          <w:rFonts w:ascii="David" w:eastAsia="Times New Roman" w:hAnsi="David"/>
        </w:rPr>
      </w:pPr>
    </w:p>
    <w:p w14:paraId="2FCE2107" w14:textId="77777777" w:rsidR="00B6637D" w:rsidRPr="00C93AC8" w:rsidRDefault="00B6637D" w:rsidP="00B6637D">
      <w:pPr>
        <w:bidi/>
        <w:spacing w:before="0" w:after="0" w:line="240" w:lineRule="auto"/>
        <w:ind w:right="708"/>
        <w:jc w:val="center"/>
        <w:rPr>
          <w:rFonts w:ascii="David" w:eastAsia="Times New Roman" w:hAnsi="David"/>
          <w:b/>
          <w:bCs/>
          <w:u w:val="single"/>
        </w:rPr>
      </w:pPr>
      <w:bookmarkStart w:id="134" w:name="_Ref274770591"/>
      <w:r w:rsidRPr="00C93AC8">
        <w:rPr>
          <w:rFonts w:ascii="David" w:eastAsia="Times New Roman" w:hAnsi="David" w:hint="eastAsia"/>
          <w:b/>
          <w:bCs/>
          <w:u w:val="single"/>
          <w:rtl/>
        </w:rPr>
        <w:t>פרק</w:t>
      </w:r>
      <w:r w:rsidRPr="00C93AC8">
        <w:rPr>
          <w:rFonts w:ascii="David" w:eastAsia="Times New Roman" w:hAnsi="David"/>
          <w:b/>
          <w:bCs/>
          <w:u w:val="single"/>
          <w:rtl/>
        </w:rPr>
        <w:t xml:space="preserve"> ג' – תנאים נוספים</w:t>
      </w:r>
    </w:p>
    <w:bookmarkEnd w:id="134"/>
    <w:p w14:paraId="11D5E14A" w14:textId="77777777" w:rsidR="00B6637D" w:rsidRPr="00C93AC8" w:rsidRDefault="00B6637D">
      <w:pPr>
        <w:numPr>
          <w:ilvl w:val="0"/>
          <w:numId w:val="46"/>
        </w:numPr>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סיום</w:t>
      </w:r>
      <w:r w:rsidRPr="00C93AC8">
        <w:rPr>
          <w:rFonts w:ascii="David" w:eastAsia="Times New Roman" w:hAnsi="David"/>
          <w:b/>
          <w:bCs/>
          <w:rtl/>
          <w:lang w:eastAsia="he-IL"/>
        </w:rPr>
        <w:t xml:space="preserve"> החוזה וביטולו </w:t>
      </w:r>
    </w:p>
    <w:p w14:paraId="55307BE5" w14:textId="77777777" w:rsidR="00B6637D" w:rsidRPr="00C93AC8" w:rsidRDefault="00B6637D">
      <w:pPr>
        <w:numPr>
          <w:ilvl w:val="1"/>
          <w:numId w:val="46"/>
        </w:numPr>
        <w:bidi/>
        <w:spacing w:before="0" w:after="0" w:line="240" w:lineRule="auto"/>
        <w:rPr>
          <w:rFonts w:ascii="David" w:eastAsia="Times New Roman" w:hAnsi="David"/>
          <w:rtl/>
        </w:rPr>
      </w:pPr>
      <w:r w:rsidRPr="00C93AC8">
        <w:rPr>
          <w:rFonts w:ascii="David" w:eastAsia="Times New Roman" w:hAnsi="David" w:hint="eastAsia"/>
          <w:rtl/>
        </w:rPr>
        <w:t>בכפוף</w:t>
      </w:r>
      <w:r w:rsidRPr="00C93AC8">
        <w:rPr>
          <w:rFonts w:ascii="David" w:eastAsia="Times New Roman" w:hAnsi="David"/>
          <w:rtl/>
        </w:rPr>
        <w:t xml:space="preserve"> להתחייבות המשתמש כלפי הממשלה או אחד ממשרדי הממשלה, כל אחד מהצדדים יהא רשאי לבטל חוזה זה מכל סיבה שהיא בהודעה בכתב, והביטול יכנס לתוקפו </w:t>
      </w:r>
      <w:r w:rsidRPr="00C93AC8">
        <w:rPr>
          <w:rFonts w:ascii="David" w:eastAsia="Times New Roman" w:hAnsi="David" w:hint="eastAsia"/>
          <w:rtl/>
        </w:rPr>
        <w:t>בחלוף</w:t>
      </w:r>
      <w:r w:rsidRPr="00C93AC8">
        <w:rPr>
          <w:rFonts w:ascii="David" w:eastAsia="Times New Roman" w:hAnsi="David"/>
          <w:rtl/>
        </w:rPr>
        <w:t xml:space="preserve"> 21 </w:t>
      </w:r>
      <w:r w:rsidRPr="00C93AC8">
        <w:rPr>
          <w:rFonts w:ascii="David" w:eastAsia="Times New Roman" w:hAnsi="David" w:hint="eastAsia"/>
          <w:rtl/>
        </w:rPr>
        <w:t>ימים</w:t>
      </w:r>
      <w:r w:rsidRPr="00C93AC8">
        <w:rPr>
          <w:rFonts w:ascii="David" w:eastAsia="Times New Roman" w:hAnsi="David"/>
          <w:rtl/>
        </w:rPr>
        <w:t xml:space="preserve"> </w:t>
      </w:r>
      <w:r w:rsidRPr="00C93AC8">
        <w:rPr>
          <w:rFonts w:ascii="David" w:eastAsia="Times New Roman" w:hAnsi="David" w:hint="eastAsia"/>
          <w:rtl/>
        </w:rPr>
        <w:t>לאחר</w:t>
      </w:r>
      <w:r w:rsidRPr="00C93AC8">
        <w:rPr>
          <w:rFonts w:ascii="David" w:eastAsia="Times New Roman" w:hAnsi="David"/>
          <w:rtl/>
        </w:rPr>
        <w:t xml:space="preserve"> </w:t>
      </w:r>
      <w:r w:rsidRPr="00C93AC8">
        <w:rPr>
          <w:rFonts w:ascii="David" w:eastAsia="Times New Roman" w:hAnsi="David" w:hint="eastAsia"/>
          <w:rtl/>
        </w:rPr>
        <w:t>ש</w:t>
      </w:r>
      <w:r w:rsidRPr="00C93AC8">
        <w:rPr>
          <w:rFonts w:ascii="David" w:eastAsia="Times New Roman" w:hAnsi="David"/>
          <w:rtl/>
        </w:rPr>
        <w:t xml:space="preserve">הגיעה הודעת הביטול אל הצד השני. </w:t>
      </w:r>
    </w:p>
    <w:p w14:paraId="400DD9E2" w14:textId="77777777" w:rsidR="00B6637D" w:rsidRPr="00C93AC8" w:rsidRDefault="00B6637D">
      <w:pPr>
        <w:numPr>
          <w:ilvl w:val="1"/>
          <w:numId w:val="46"/>
        </w:numPr>
        <w:bidi/>
        <w:spacing w:before="0" w:after="0" w:line="240" w:lineRule="auto"/>
        <w:rPr>
          <w:rFonts w:ascii="David" w:eastAsia="Times New Roman" w:hAnsi="David"/>
          <w:rtl/>
        </w:rPr>
      </w:pPr>
      <w:r w:rsidRPr="00C93AC8">
        <w:rPr>
          <w:rFonts w:ascii="David" w:eastAsia="Times New Roman" w:hAnsi="David"/>
          <w:rtl/>
        </w:rPr>
        <w:t>הפר המ</w:t>
      </w:r>
      <w:r w:rsidRPr="00C93AC8">
        <w:rPr>
          <w:rFonts w:ascii="David" w:eastAsia="Times New Roman" w:hAnsi="David" w:hint="eastAsia"/>
          <w:rtl/>
        </w:rPr>
        <w:t>שתמש</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נציגו אחת או יותר </w:t>
      </w:r>
      <w:r w:rsidRPr="00C93AC8">
        <w:rPr>
          <w:rFonts w:ascii="David" w:eastAsia="Times New Roman" w:hAnsi="David" w:hint="eastAsia"/>
          <w:rtl/>
        </w:rPr>
        <w:t>מהתחייבויותיו</w:t>
      </w:r>
      <w:r w:rsidRPr="00C93AC8">
        <w:rPr>
          <w:rFonts w:ascii="David" w:eastAsia="Times New Roman" w:hAnsi="David"/>
          <w:rtl/>
        </w:rPr>
        <w:t xml:space="preserve"> לפי חוזה זה, </w:t>
      </w:r>
      <w:r w:rsidRPr="00C93AC8">
        <w:rPr>
          <w:rFonts w:ascii="David" w:eastAsia="Times New Roman" w:hAnsi="David" w:hint="eastAsia"/>
          <w:rtl/>
        </w:rPr>
        <w:t>ת</w:t>
      </w:r>
      <w:r w:rsidRPr="00C93AC8">
        <w:rPr>
          <w:rFonts w:ascii="David" w:eastAsia="Times New Roman" w:hAnsi="David"/>
          <w:rtl/>
        </w:rPr>
        <w:t xml:space="preserve">הא </w:t>
      </w:r>
      <w:r w:rsidRPr="00C93AC8">
        <w:rPr>
          <w:rFonts w:ascii="David" w:eastAsia="Times New Roman" w:hAnsi="David" w:hint="eastAsia"/>
          <w:rtl/>
        </w:rPr>
        <w:t>הממשלה</w:t>
      </w:r>
      <w:r w:rsidRPr="00C93AC8">
        <w:rPr>
          <w:rFonts w:ascii="David" w:eastAsia="Times New Roman" w:hAnsi="David"/>
          <w:rtl/>
        </w:rPr>
        <w:t xml:space="preserve"> רשאי</w:t>
      </w:r>
      <w:r w:rsidRPr="00C93AC8">
        <w:rPr>
          <w:rFonts w:ascii="David" w:eastAsia="Times New Roman" w:hAnsi="David" w:hint="eastAsia"/>
          <w:rtl/>
        </w:rPr>
        <w:t>ת</w:t>
      </w:r>
      <w:r w:rsidRPr="00C93AC8">
        <w:rPr>
          <w:rFonts w:ascii="David" w:eastAsia="Times New Roman" w:hAnsi="David"/>
          <w:rtl/>
        </w:rPr>
        <w:t xml:space="preserve">, </w:t>
      </w:r>
      <w:r w:rsidRPr="00C93AC8">
        <w:rPr>
          <w:rFonts w:ascii="David" w:eastAsia="Times New Roman" w:hAnsi="David" w:hint="eastAsia"/>
          <w:rtl/>
        </w:rPr>
        <w:t>בהתראה</w:t>
      </w:r>
      <w:r w:rsidRPr="00C93AC8">
        <w:rPr>
          <w:rFonts w:ascii="David" w:eastAsia="Times New Roman" w:hAnsi="David"/>
          <w:rtl/>
        </w:rPr>
        <w:t xml:space="preserve"> של 7 ימים מהרגע שההפרה הגיעה לידיעת</w:t>
      </w:r>
      <w:r w:rsidRPr="00C93AC8">
        <w:rPr>
          <w:rFonts w:ascii="David" w:eastAsia="Times New Roman" w:hAnsi="David" w:hint="eastAsia"/>
          <w:rtl/>
        </w:rPr>
        <w:t>ה</w:t>
      </w:r>
      <w:r w:rsidRPr="00C93AC8">
        <w:rPr>
          <w:rFonts w:ascii="David" w:eastAsia="Times New Roman" w:hAnsi="David"/>
          <w:rtl/>
        </w:rPr>
        <w:t xml:space="preserve">, </w:t>
      </w:r>
      <w:r w:rsidRPr="00C93AC8">
        <w:rPr>
          <w:rFonts w:ascii="David" w:eastAsia="Times New Roman" w:hAnsi="David" w:hint="eastAsia"/>
          <w:rtl/>
        </w:rPr>
        <w:t>לבטל</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החוזה</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לחילופין</w:t>
      </w:r>
      <w:r w:rsidRPr="00C93AC8">
        <w:rPr>
          <w:rFonts w:ascii="David" w:eastAsia="Times New Roman" w:hAnsi="David"/>
          <w:rtl/>
        </w:rPr>
        <w:t xml:space="preserve"> </w:t>
      </w:r>
      <w:r w:rsidRPr="00C93AC8">
        <w:rPr>
          <w:rFonts w:ascii="David" w:eastAsia="Times New Roman" w:hAnsi="David" w:hint="eastAsia"/>
          <w:rtl/>
        </w:rPr>
        <w:t>להעניק</w:t>
      </w:r>
      <w:r w:rsidRPr="00C93AC8">
        <w:rPr>
          <w:rFonts w:ascii="David" w:eastAsia="Times New Roman" w:hAnsi="David"/>
          <w:rtl/>
        </w:rPr>
        <w:t xml:space="preserve"> פ</w:t>
      </w:r>
      <w:r w:rsidRPr="00C93AC8">
        <w:rPr>
          <w:rFonts w:ascii="David" w:eastAsia="Times New Roman" w:hAnsi="David" w:hint="eastAsia"/>
          <w:rtl/>
        </w:rPr>
        <w:t>ר</w:t>
      </w:r>
      <w:r w:rsidRPr="00C93AC8">
        <w:rPr>
          <w:rFonts w:ascii="David" w:eastAsia="Times New Roman" w:hAnsi="David"/>
          <w:rtl/>
        </w:rPr>
        <w:t xml:space="preserve">ק זמן </w:t>
      </w:r>
      <w:r w:rsidRPr="00C93AC8">
        <w:rPr>
          <w:rFonts w:ascii="David" w:eastAsia="Times New Roman" w:hAnsi="David" w:hint="eastAsia"/>
          <w:rtl/>
        </w:rPr>
        <w:t>קצוב</w:t>
      </w:r>
      <w:r w:rsidRPr="00C93AC8">
        <w:rPr>
          <w:rFonts w:ascii="David" w:eastAsia="Times New Roman" w:hAnsi="David"/>
          <w:rtl/>
        </w:rPr>
        <w:t xml:space="preserve"> </w:t>
      </w:r>
      <w:r w:rsidRPr="00C93AC8">
        <w:rPr>
          <w:rFonts w:ascii="David" w:eastAsia="Times New Roman" w:hAnsi="David" w:hint="eastAsia"/>
          <w:rtl/>
        </w:rPr>
        <w:t>לשם</w:t>
      </w:r>
      <w:r w:rsidRPr="00C93AC8">
        <w:rPr>
          <w:rFonts w:ascii="David" w:eastAsia="Times New Roman" w:hAnsi="David"/>
          <w:rtl/>
        </w:rPr>
        <w:t xml:space="preserve"> </w:t>
      </w:r>
      <w:r w:rsidRPr="00C93AC8">
        <w:rPr>
          <w:rFonts w:ascii="David" w:eastAsia="Times New Roman" w:hAnsi="David" w:hint="eastAsia"/>
          <w:rtl/>
        </w:rPr>
        <w:t>ל</w:t>
      </w:r>
      <w:r w:rsidRPr="00C93AC8">
        <w:rPr>
          <w:rFonts w:ascii="David" w:eastAsia="Times New Roman" w:hAnsi="David"/>
          <w:rtl/>
        </w:rPr>
        <w:t xml:space="preserve">תיקון ההפרה על ידי המשתמש, לשביעות רצונה. </w:t>
      </w:r>
    </w:p>
    <w:p w14:paraId="6E6C76D6"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hint="eastAsia"/>
          <w:rtl/>
        </w:rPr>
        <w:t>במקרה</w:t>
      </w:r>
      <w:r w:rsidRPr="00C93AC8">
        <w:rPr>
          <w:rFonts w:ascii="David" w:eastAsia="Times New Roman" w:hAnsi="David"/>
          <w:rtl/>
        </w:rPr>
        <w:t xml:space="preserve">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5217D15F" w14:textId="77777777" w:rsidR="00B6637D" w:rsidRPr="00C93AC8" w:rsidRDefault="00B6637D">
      <w:pPr>
        <w:numPr>
          <w:ilvl w:val="0"/>
          <w:numId w:val="46"/>
        </w:numPr>
        <w:tabs>
          <w:tab w:val="num" w:pos="970"/>
        </w:tabs>
        <w:bidi/>
        <w:spacing w:before="0" w:after="0" w:line="240" w:lineRule="auto"/>
        <w:rPr>
          <w:rFonts w:ascii="David" w:eastAsia="Times New Roman" w:hAnsi="David"/>
          <w:b/>
          <w:bCs/>
          <w:rtl/>
          <w:lang w:eastAsia="he-IL"/>
        </w:rPr>
      </w:pPr>
      <w:r w:rsidRPr="00C93AC8">
        <w:rPr>
          <w:rFonts w:ascii="David" w:eastAsia="Times New Roman" w:hAnsi="David" w:hint="eastAsia"/>
          <w:b/>
          <w:bCs/>
          <w:rtl/>
          <w:lang w:eastAsia="he-IL"/>
        </w:rPr>
        <w:t>ח</w:t>
      </w:r>
      <w:r w:rsidRPr="00C93AC8">
        <w:rPr>
          <w:rFonts w:ascii="David" w:eastAsia="Times New Roman" w:hAnsi="David"/>
          <w:b/>
          <w:bCs/>
          <w:rtl/>
          <w:lang w:eastAsia="he-IL"/>
        </w:rPr>
        <w:t>בלה ומידע אסור</w:t>
      </w:r>
    </w:p>
    <w:p w14:paraId="76C81D6C" w14:textId="77777777" w:rsidR="00B6637D" w:rsidRPr="00C93AC8" w:rsidRDefault="00B6637D">
      <w:pPr>
        <w:numPr>
          <w:ilvl w:val="1"/>
          <w:numId w:val="46"/>
        </w:numPr>
        <w:bidi/>
        <w:spacing w:before="0" w:after="0" w:line="240" w:lineRule="auto"/>
        <w:rPr>
          <w:rFonts w:ascii="David" w:eastAsia="Times New Roman" w:hAnsi="David"/>
        </w:rPr>
      </w:pPr>
      <w:r w:rsidRPr="00C93AC8">
        <w:rPr>
          <w:rFonts w:ascii="David" w:eastAsia="Times New Roman" w:hAnsi="David"/>
          <w:rtl/>
        </w:rPr>
        <w:t xml:space="preserve">המשתמש </w:t>
      </w:r>
      <w:r w:rsidRPr="00C93AC8">
        <w:rPr>
          <w:rFonts w:ascii="David" w:eastAsia="Times New Roman" w:hAnsi="David" w:hint="eastAsia"/>
          <w:rtl/>
        </w:rPr>
        <w:t>וכל</w:t>
      </w:r>
      <w:r w:rsidRPr="00C93AC8">
        <w:rPr>
          <w:rFonts w:ascii="David" w:eastAsia="Times New Roman" w:hAnsi="David"/>
          <w:rtl/>
        </w:rPr>
        <w:t xml:space="preserve"> נציגיו מתחייב</w:t>
      </w:r>
      <w:r w:rsidRPr="00C93AC8">
        <w:rPr>
          <w:rFonts w:ascii="David" w:eastAsia="Times New Roman" w:hAnsi="David" w:hint="eastAsia"/>
          <w:rtl/>
        </w:rPr>
        <w:t>ים</w:t>
      </w:r>
      <w:r w:rsidRPr="00C93AC8">
        <w:rPr>
          <w:rFonts w:ascii="David" w:eastAsia="Times New Roman" w:hAnsi="David"/>
          <w:rtl/>
        </w:rPr>
        <w:t xml:space="preserve"> לא לגרום, לא לנסות לגרום ולא להניח לאחר לגרום לשינוי כלשהו במידע, ידיעה או נתון מכל סוג שהוא המצויים </w:t>
      </w:r>
      <w:r w:rsidRPr="00C93AC8">
        <w:rPr>
          <w:rFonts w:ascii="David" w:eastAsia="Times New Roman" w:hAnsi="David" w:hint="eastAsia"/>
          <w:rtl/>
        </w:rPr>
        <w:t>בפורטל</w:t>
      </w:r>
      <w:r w:rsidRPr="00C93AC8">
        <w:rPr>
          <w:rFonts w:ascii="David" w:eastAsia="Times New Roman" w:hAnsi="David"/>
          <w:rtl/>
        </w:rPr>
        <w:t xml:space="preserve"> הספקים הממשלתי פרט </w:t>
      </w:r>
      <w:r w:rsidRPr="00C93AC8">
        <w:rPr>
          <w:rFonts w:ascii="David" w:eastAsia="Times New Roman" w:hAnsi="David" w:hint="eastAsia"/>
          <w:rtl/>
        </w:rPr>
        <w:t>לביצוע</w:t>
      </w:r>
      <w:r w:rsidRPr="00C93AC8">
        <w:rPr>
          <w:rFonts w:ascii="David" w:eastAsia="Times New Roman" w:hAnsi="David"/>
          <w:rtl/>
        </w:rPr>
        <w:t xml:space="preserve"> </w:t>
      </w:r>
      <w:r w:rsidRPr="00C93AC8">
        <w:rPr>
          <w:rFonts w:ascii="David" w:eastAsia="Times New Roman" w:hAnsi="David" w:hint="eastAsia"/>
          <w:rtl/>
        </w:rPr>
        <w:t>הפעולות</w:t>
      </w:r>
      <w:r w:rsidRPr="00C93AC8">
        <w:rPr>
          <w:rFonts w:ascii="David" w:eastAsia="Times New Roman" w:hAnsi="David"/>
          <w:rtl/>
        </w:rPr>
        <w:t xml:space="preserve"> </w:t>
      </w:r>
      <w:r w:rsidRPr="00C93AC8">
        <w:rPr>
          <w:rFonts w:ascii="David" w:eastAsia="Times New Roman" w:hAnsi="David" w:hint="eastAsia"/>
          <w:rtl/>
        </w:rPr>
        <w:t>המפורטות</w:t>
      </w:r>
      <w:r w:rsidRPr="00C93AC8">
        <w:rPr>
          <w:rFonts w:ascii="David" w:eastAsia="Times New Roman" w:hAnsi="David"/>
          <w:rtl/>
        </w:rPr>
        <w:t xml:space="preserve"> </w:t>
      </w:r>
      <w:r w:rsidRPr="00C93AC8">
        <w:rPr>
          <w:rFonts w:ascii="David" w:eastAsia="Times New Roman" w:hAnsi="David" w:hint="eastAsia"/>
          <w:rtl/>
        </w:rPr>
        <w:t>בהסכם</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אושרו</w:t>
      </w:r>
      <w:r w:rsidRPr="00C93AC8">
        <w:rPr>
          <w:rFonts w:ascii="David" w:eastAsia="Times New Roman" w:hAnsi="David"/>
          <w:rtl/>
        </w:rPr>
        <w:t xml:space="preserve"> </w:t>
      </w:r>
      <w:r w:rsidRPr="00C93AC8">
        <w:rPr>
          <w:rFonts w:ascii="David" w:eastAsia="Times New Roman" w:hAnsi="David" w:hint="eastAsia"/>
          <w:rtl/>
        </w:rPr>
        <w:t>באופן</w:t>
      </w:r>
      <w:r w:rsidRPr="00C93AC8">
        <w:rPr>
          <w:rFonts w:ascii="David" w:eastAsia="Times New Roman" w:hAnsi="David"/>
          <w:rtl/>
        </w:rPr>
        <w:t xml:space="preserve"> </w:t>
      </w:r>
      <w:r w:rsidRPr="00C93AC8">
        <w:rPr>
          <w:rFonts w:ascii="David" w:eastAsia="Times New Roman" w:hAnsi="David" w:hint="eastAsia"/>
          <w:rtl/>
        </w:rPr>
        <w:t>מפורש</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ידי</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w:t>
      </w:r>
    </w:p>
    <w:p w14:paraId="761DB85C" w14:textId="77777777" w:rsidR="00B6637D" w:rsidRPr="00C93AC8" w:rsidRDefault="00B6637D">
      <w:pPr>
        <w:numPr>
          <w:ilvl w:val="1"/>
          <w:numId w:val="46"/>
        </w:numPr>
        <w:bidi/>
        <w:spacing w:before="0" w:after="0" w:line="240" w:lineRule="auto"/>
        <w:rPr>
          <w:rFonts w:ascii="David" w:eastAsia="Times New Roman" w:hAnsi="David"/>
          <w:rtl/>
        </w:rPr>
      </w:pPr>
      <w:r w:rsidRPr="00C93AC8">
        <w:rPr>
          <w:rFonts w:ascii="David" w:eastAsia="Times New Roman" w:hAnsi="David"/>
          <w:rtl/>
        </w:rPr>
        <w:t xml:space="preserve">המשתמש </w:t>
      </w:r>
      <w:r w:rsidRPr="00C93AC8">
        <w:rPr>
          <w:rFonts w:ascii="David" w:eastAsia="Times New Roman" w:hAnsi="David" w:hint="eastAsia"/>
          <w:rtl/>
        </w:rPr>
        <w:t>וכל</w:t>
      </w:r>
      <w:r w:rsidRPr="00C93AC8">
        <w:rPr>
          <w:rFonts w:ascii="David" w:eastAsia="Times New Roman" w:hAnsi="David"/>
          <w:rtl/>
        </w:rPr>
        <w:t xml:space="preserve"> נציגיו מתחייב</w:t>
      </w:r>
      <w:r w:rsidRPr="00C93AC8">
        <w:rPr>
          <w:rFonts w:ascii="David" w:eastAsia="Times New Roman" w:hAnsi="David" w:hint="eastAsia"/>
          <w:rtl/>
        </w:rPr>
        <w:t>ים</w:t>
      </w:r>
      <w:r w:rsidRPr="00C93AC8">
        <w:rPr>
          <w:rFonts w:ascii="David" w:eastAsia="Times New Roman" w:hAnsi="David"/>
          <w:rtl/>
        </w:rPr>
        <w:t xml:space="preserve"> לא לנסות לקבל מידע</w:t>
      </w:r>
      <w:r w:rsidRPr="00C93AC8">
        <w:rPr>
          <w:rFonts w:ascii="David" w:eastAsia="Times New Roman" w:hAnsi="David"/>
          <w:rtl/>
          <w:lang w:eastAsia="he-IL"/>
        </w:rPr>
        <w:t xml:space="preserve"> ידיעות או נתונים מכל סוג שהוא ומכל צורה שהיא, המצויים </w:t>
      </w:r>
      <w:r w:rsidRPr="00C93AC8">
        <w:rPr>
          <w:rFonts w:ascii="David" w:eastAsia="Times New Roman" w:hAnsi="David" w:hint="eastAsia"/>
          <w:rtl/>
          <w:lang w:eastAsia="he-IL"/>
        </w:rPr>
        <w:t>בפורטל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lang w:eastAsia="he-IL"/>
        </w:rPr>
        <w:t>, למעט מידע</w:t>
      </w:r>
      <w:r w:rsidRPr="00C93AC8">
        <w:rPr>
          <w:rFonts w:ascii="David" w:eastAsia="Times New Roman" w:hAnsi="David"/>
          <w:rtl/>
        </w:rPr>
        <w:t xml:space="preserve"> </w:t>
      </w:r>
      <w:r w:rsidRPr="00C93AC8">
        <w:rPr>
          <w:rFonts w:ascii="David" w:eastAsia="Times New Roman" w:hAnsi="David" w:hint="eastAsia"/>
          <w:rtl/>
        </w:rPr>
        <w:t>המפורט</w:t>
      </w:r>
      <w:r w:rsidRPr="00C93AC8">
        <w:rPr>
          <w:rFonts w:ascii="David" w:eastAsia="Times New Roman" w:hAnsi="David"/>
          <w:rtl/>
        </w:rPr>
        <w:t xml:space="preserve"> </w:t>
      </w:r>
      <w:r w:rsidRPr="00C93AC8">
        <w:rPr>
          <w:rFonts w:ascii="David" w:eastAsia="Times New Roman" w:hAnsi="David" w:hint="eastAsia"/>
          <w:rtl/>
        </w:rPr>
        <w:t>לעיל</w:t>
      </w:r>
      <w:r w:rsidRPr="00C93AC8">
        <w:rPr>
          <w:rFonts w:ascii="David" w:eastAsia="Times New Roman" w:hAnsi="David"/>
          <w:rtl/>
        </w:rPr>
        <w:t xml:space="preserve"> </w:t>
      </w:r>
      <w:r w:rsidRPr="00C93AC8">
        <w:rPr>
          <w:rFonts w:ascii="David" w:eastAsia="Times New Roman" w:hAnsi="David" w:hint="eastAsia"/>
          <w:rtl/>
        </w:rPr>
        <w:t>בס</w:t>
      </w:r>
      <w:r w:rsidRPr="00C93AC8">
        <w:rPr>
          <w:rFonts w:ascii="David" w:eastAsia="Times New Roman" w:hAnsi="David"/>
          <w:rtl/>
        </w:rPr>
        <w:t>' 13(1), ואם יגיע אל</w:t>
      </w:r>
      <w:r w:rsidRPr="00C93AC8">
        <w:rPr>
          <w:rFonts w:ascii="David" w:eastAsia="Times New Roman" w:hAnsi="David" w:hint="eastAsia"/>
          <w:rtl/>
        </w:rPr>
        <w:t>יהם</w:t>
      </w:r>
      <w:r w:rsidRPr="00C93AC8">
        <w:rPr>
          <w:rFonts w:ascii="David" w:eastAsia="Times New Roman" w:hAnsi="David"/>
          <w:rtl/>
        </w:rPr>
        <w:t xml:space="preserve"> מידע </w:t>
      </w:r>
      <w:r w:rsidRPr="00C93AC8">
        <w:rPr>
          <w:rFonts w:ascii="David" w:eastAsia="Times New Roman" w:hAnsi="David" w:hint="eastAsia"/>
          <w:rtl/>
        </w:rPr>
        <w:t>כאמור</w:t>
      </w:r>
      <w:r w:rsidRPr="00C93AC8">
        <w:rPr>
          <w:rFonts w:ascii="David" w:eastAsia="Times New Roman" w:hAnsi="David"/>
          <w:rtl/>
        </w:rPr>
        <w:t xml:space="preserve"> בדרך כלשהי, מתחייב</w:t>
      </w:r>
      <w:r w:rsidRPr="00C93AC8">
        <w:rPr>
          <w:rFonts w:ascii="David" w:eastAsia="Times New Roman" w:hAnsi="David" w:hint="eastAsia"/>
          <w:rtl/>
        </w:rPr>
        <w:t>ים</w:t>
      </w:r>
      <w:r w:rsidRPr="00C93AC8">
        <w:rPr>
          <w:rFonts w:ascii="David" w:eastAsia="Times New Roman" w:hAnsi="David"/>
          <w:rtl/>
        </w:rPr>
        <w:t xml:space="preserve"> המשתמש וכל נציגיו, ביחד ולחוד:</w:t>
      </w:r>
    </w:p>
    <w:p w14:paraId="6D3692A3" w14:textId="77777777" w:rsidR="00B6637D" w:rsidRPr="00C93AC8" w:rsidRDefault="00B6637D">
      <w:pPr>
        <w:numPr>
          <w:ilvl w:val="2"/>
          <w:numId w:val="46"/>
        </w:numPr>
        <w:bidi/>
        <w:spacing w:before="0" w:after="0" w:line="240" w:lineRule="auto"/>
        <w:ind w:left="1615" w:hanging="709"/>
        <w:rPr>
          <w:rFonts w:ascii="David" w:eastAsia="Times New Roman" w:hAnsi="David"/>
          <w:rtl/>
        </w:rPr>
      </w:pPr>
      <w:r w:rsidRPr="00C93AC8">
        <w:rPr>
          <w:rFonts w:ascii="David" w:eastAsia="Times New Roman" w:hAnsi="David"/>
          <w:rtl/>
        </w:rPr>
        <w:t xml:space="preserve">למחוק מיד את המידע האסור במחשב המשתמש או בכל מחשב או ציוד אחר שבשליטתו ושבו נמצא </w:t>
      </w:r>
      <w:r w:rsidRPr="00C93AC8">
        <w:rPr>
          <w:rFonts w:ascii="David" w:eastAsia="Times New Roman" w:hAnsi="David" w:hint="eastAsia"/>
          <w:rtl/>
        </w:rPr>
        <w:t>ה</w:t>
      </w:r>
      <w:r w:rsidRPr="00C93AC8">
        <w:rPr>
          <w:rFonts w:ascii="David" w:eastAsia="Times New Roman" w:hAnsi="David"/>
          <w:rtl/>
        </w:rPr>
        <w:t xml:space="preserve">מידע. אם לידיעת המשתמש הוקלט מידע אסור במחשב או ציוד אחר שאינו בשליטתו, יודיע על כך </w:t>
      </w:r>
      <w:r w:rsidRPr="00C93AC8">
        <w:rPr>
          <w:rFonts w:ascii="David" w:eastAsia="Times New Roman" w:hAnsi="David" w:hint="eastAsia"/>
          <w:rtl/>
        </w:rPr>
        <w:t>למוקד</w:t>
      </w:r>
      <w:r w:rsidRPr="00C93AC8">
        <w:rPr>
          <w:rFonts w:ascii="David" w:eastAsia="Times New Roman" w:hAnsi="David"/>
          <w:rtl/>
        </w:rPr>
        <w:t xml:space="preserve"> </w:t>
      </w:r>
      <w:r w:rsidRPr="00C93AC8">
        <w:rPr>
          <w:rFonts w:ascii="David" w:eastAsia="Times New Roman" w:hAnsi="David" w:hint="eastAsia"/>
          <w:rtl/>
        </w:rPr>
        <w:t>התמיכה</w:t>
      </w:r>
      <w:r w:rsidRPr="00C93AC8">
        <w:rPr>
          <w:rFonts w:ascii="David" w:eastAsia="Times New Roman" w:hAnsi="David"/>
          <w:rtl/>
        </w:rPr>
        <w:t xml:space="preserve"> </w:t>
      </w:r>
      <w:r w:rsidRPr="00C93AC8">
        <w:rPr>
          <w:rFonts w:ascii="David" w:eastAsia="Times New Roman" w:hAnsi="David" w:hint="eastAsia"/>
          <w:rtl/>
        </w:rPr>
        <w:t>וגם</w:t>
      </w:r>
      <w:r w:rsidRPr="00C93AC8">
        <w:rPr>
          <w:rFonts w:ascii="David" w:eastAsia="Times New Roman" w:hAnsi="David"/>
          <w:rtl/>
        </w:rPr>
        <w:t xml:space="preserve"> </w:t>
      </w:r>
      <w:r w:rsidRPr="00C93AC8">
        <w:rPr>
          <w:rFonts w:ascii="David" w:eastAsia="Times New Roman" w:hAnsi="David" w:hint="eastAsia"/>
          <w:rtl/>
        </w:rPr>
        <w:t>בכתב</w:t>
      </w:r>
      <w:r w:rsidRPr="00C93AC8">
        <w:rPr>
          <w:rFonts w:ascii="David" w:eastAsia="Times New Roman" w:hAnsi="David"/>
          <w:rtl/>
        </w:rPr>
        <w:t xml:space="preserve">, מיד כשיוודע לו. אם הודפס המידע האסור, ישלח מיד המשתמש את הדף המודפס אל </w:t>
      </w:r>
      <w:r w:rsidRPr="00C93AC8">
        <w:rPr>
          <w:rFonts w:ascii="David" w:eastAsia="Times New Roman" w:hAnsi="David" w:hint="eastAsia"/>
          <w:rtl/>
        </w:rPr>
        <w:t>מוקד</w:t>
      </w:r>
      <w:r w:rsidRPr="00C93AC8">
        <w:rPr>
          <w:rFonts w:ascii="David" w:eastAsia="Times New Roman" w:hAnsi="David"/>
          <w:rtl/>
        </w:rPr>
        <w:t xml:space="preserve"> </w:t>
      </w:r>
      <w:r w:rsidRPr="00C93AC8">
        <w:rPr>
          <w:rFonts w:ascii="David" w:eastAsia="Times New Roman" w:hAnsi="David" w:hint="eastAsia"/>
          <w:rtl/>
        </w:rPr>
        <w:t>התמיכה</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מרכבה</w:t>
      </w:r>
      <w:r w:rsidRPr="00C93AC8">
        <w:rPr>
          <w:rFonts w:ascii="David" w:eastAsia="Times New Roman" w:hAnsi="David"/>
          <w:rtl/>
        </w:rPr>
        <w:t>, בלי להשאיר ברשותו העתק של הדף או העתק אחר של המידע האסור.</w:t>
      </w:r>
    </w:p>
    <w:p w14:paraId="61A462BC" w14:textId="77777777" w:rsidR="00B6637D" w:rsidRPr="00C93AC8" w:rsidRDefault="00B6637D">
      <w:pPr>
        <w:numPr>
          <w:ilvl w:val="2"/>
          <w:numId w:val="46"/>
        </w:numPr>
        <w:bidi/>
        <w:spacing w:before="0" w:after="0" w:line="240" w:lineRule="auto"/>
        <w:ind w:left="1615" w:hanging="709"/>
        <w:rPr>
          <w:rFonts w:ascii="David" w:eastAsia="Times New Roman" w:hAnsi="David"/>
          <w:rtl/>
        </w:rPr>
      </w:pPr>
      <w:r w:rsidRPr="00C93AC8">
        <w:rPr>
          <w:rFonts w:ascii="David" w:eastAsia="Times New Roman" w:hAnsi="David"/>
          <w:rtl/>
        </w:rPr>
        <w:t xml:space="preserve">להודיע מיד טלפונית וגם בכתב על האירוע </w:t>
      </w:r>
      <w:r w:rsidRPr="00C93AC8">
        <w:rPr>
          <w:rFonts w:ascii="David" w:eastAsia="Times New Roman" w:hAnsi="David" w:hint="eastAsia"/>
          <w:rtl/>
        </w:rPr>
        <w:t>לנציגות</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w:t>
      </w:r>
    </w:p>
    <w:p w14:paraId="7A6CB94F" w14:textId="77777777" w:rsidR="00B6637D" w:rsidRPr="00C93AC8" w:rsidRDefault="00B6637D">
      <w:pPr>
        <w:numPr>
          <w:ilvl w:val="2"/>
          <w:numId w:val="46"/>
        </w:numPr>
        <w:bidi/>
        <w:spacing w:before="0" w:after="0" w:line="240" w:lineRule="auto"/>
        <w:ind w:left="1615" w:hanging="709"/>
        <w:rPr>
          <w:rFonts w:ascii="David" w:eastAsia="Times New Roman" w:hAnsi="David"/>
        </w:rPr>
      </w:pPr>
      <w:r w:rsidRPr="00C93AC8">
        <w:rPr>
          <w:rFonts w:ascii="David" w:eastAsia="Times New Roman" w:hAnsi="David"/>
          <w:rtl/>
        </w:rPr>
        <w:t>לא לעשות כל ש</w:t>
      </w:r>
      <w:r w:rsidRPr="00C93AC8">
        <w:rPr>
          <w:rFonts w:ascii="David" w:eastAsia="Times New Roman" w:hAnsi="David" w:hint="eastAsia"/>
          <w:rtl/>
        </w:rPr>
        <w:t>י</w:t>
      </w:r>
      <w:r w:rsidRPr="00C93AC8">
        <w:rPr>
          <w:rFonts w:ascii="David" w:eastAsia="Times New Roman" w:hAnsi="David"/>
          <w:rtl/>
        </w:rPr>
        <w:t xml:space="preserve">מוש במידע אסור ולא לגלותו לאיש, למעט גילוי הדרוש לצורך </w:t>
      </w:r>
      <w:r w:rsidRPr="00C93AC8">
        <w:rPr>
          <w:rFonts w:ascii="David" w:eastAsia="Times New Roman" w:hAnsi="David" w:hint="eastAsia"/>
          <w:rtl/>
        </w:rPr>
        <w:t>ס</w:t>
      </w:r>
      <w:r w:rsidRPr="00C93AC8">
        <w:rPr>
          <w:rFonts w:ascii="David" w:eastAsia="Times New Roman" w:hAnsi="David"/>
          <w:rtl/>
        </w:rPr>
        <w:t xml:space="preserve">"ק (א) </w:t>
      </w:r>
      <w:r w:rsidRPr="00C93AC8">
        <w:rPr>
          <w:rFonts w:ascii="David" w:eastAsia="Times New Roman" w:hAnsi="David" w:hint="eastAsia"/>
          <w:rtl/>
        </w:rPr>
        <w:t>ו</w:t>
      </w:r>
      <w:r w:rsidRPr="00C93AC8">
        <w:rPr>
          <w:rFonts w:ascii="David" w:eastAsia="Times New Roman" w:hAnsi="David"/>
          <w:rtl/>
        </w:rPr>
        <w:t xml:space="preserve">-(ב) </w:t>
      </w:r>
      <w:r w:rsidRPr="00C93AC8">
        <w:rPr>
          <w:rFonts w:ascii="David" w:eastAsia="Times New Roman" w:hAnsi="David" w:hint="eastAsia"/>
          <w:rtl/>
        </w:rPr>
        <w:t>לעיל</w:t>
      </w:r>
      <w:r w:rsidRPr="00C93AC8">
        <w:rPr>
          <w:rFonts w:ascii="David" w:eastAsia="Times New Roman" w:hAnsi="David"/>
          <w:rtl/>
        </w:rPr>
        <w:t>.</w:t>
      </w:r>
    </w:p>
    <w:p w14:paraId="380E04EF" w14:textId="77777777" w:rsidR="00B6637D" w:rsidRPr="00C93AC8" w:rsidRDefault="00B6637D">
      <w:pPr>
        <w:numPr>
          <w:ilvl w:val="0"/>
          <w:numId w:val="46"/>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זכויות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יוצרים</w:t>
      </w:r>
    </w:p>
    <w:p w14:paraId="0CE01AC5" w14:textId="77777777" w:rsidR="00B6637D" w:rsidRPr="00C93AC8" w:rsidRDefault="00B6637D" w:rsidP="00B6637D">
      <w:pPr>
        <w:bidi/>
        <w:spacing w:before="0" w:after="0" w:line="240" w:lineRule="auto"/>
        <w:ind w:left="708"/>
        <w:rPr>
          <w:rFonts w:ascii="David" w:eastAsia="Times New Roman" w:hAnsi="David"/>
          <w:rtl/>
          <w:lang w:eastAsia="he-IL"/>
        </w:rPr>
      </w:pPr>
      <w:r w:rsidRPr="00C93AC8">
        <w:rPr>
          <w:rFonts w:ascii="David" w:eastAsia="Times New Roman" w:hAnsi="David" w:hint="eastAsia"/>
          <w:rtl/>
          <w:lang w:eastAsia="he-IL"/>
        </w:rPr>
        <w:t>קיימות</w:t>
      </w:r>
      <w:r w:rsidRPr="00C93AC8">
        <w:rPr>
          <w:rFonts w:ascii="David" w:eastAsia="Times New Roman" w:hAnsi="David"/>
          <w:rtl/>
          <w:lang w:eastAsia="he-IL"/>
        </w:rPr>
        <w:t xml:space="preserve"> </w:t>
      </w:r>
      <w:r w:rsidRPr="00C93AC8">
        <w:rPr>
          <w:rFonts w:ascii="David" w:eastAsia="Times New Roman" w:hAnsi="David" w:hint="eastAsia"/>
          <w:rtl/>
          <w:lang w:eastAsia="he-IL"/>
        </w:rPr>
        <w:t>זכויות</w:t>
      </w:r>
      <w:r w:rsidRPr="00C93AC8">
        <w:rPr>
          <w:rFonts w:ascii="David" w:eastAsia="Times New Roman" w:hAnsi="David"/>
          <w:rtl/>
          <w:lang w:eastAsia="he-IL"/>
        </w:rPr>
        <w:t xml:space="preserve"> </w:t>
      </w:r>
      <w:r w:rsidRPr="00C93AC8">
        <w:rPr>
          <w:rFonts w:ascii="David" w:eastAsia="Times New Roman" w:hAnsi="David" w:hint="eastAsia"/>
          <w:rtl/>
          <w:lang w:eastAsia="he-IL"/>
        </w:rPr>
        <w:t>יוצרים</w:t>
      </w:r>
      <w:r w:rsidRPr="00C93AC8">
        <w:rPr>
          <w:rFonts w:ascii="David" w:eastAsia="Times New Roman" w:hAnsi="David"/>
          <w:rtl/>
          <w:lang w:eastAsia="he-IL"/>
        </w:rPr>
        <w:t xml:space="preserve"> </w:t>
      </w:r>
      <w:r w:rsidRPr="00C93AC8">
        <w:rPr>
          <w:rFonts w:ascii="David" w:eastAsia="Times New Roman" w:hAnsi="David" w:hint="eastAsia"/>
          <w:rtl/>
          <w:lang w:eastAsia="he-IL"/>
        </w:rPr>
        <w:t>בנתוני</w:t>
      </w:r>
      <w:r w:rsidRPr="00C93AC8">
        <w:rPr>
          <w:rFonts w:ascii="David" w:eastAsia="Times New Roman" w:hAnsi="David"/>
          <w:rtl/>
          <w:lang w:eastAsia="he-IL"/>
        </w:rPr>
        <w:t xml:space="preserve"> </w:t>
      </w:r>
      <w:r w:rsidRPr="00C93AC8">
        <w:rPr>
          <w:rFonts w:ascii="David" w:eastAsia="Times New Roman" w:hAnsi="David" w:hint="eastAsia"/>
          <w:rtl/>
          <w:lang w:eastAsia="he-IL"/>
        </w:rPr>
        <w:t>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lang w:eastAsia="he-IL"/>
        </w:rPr>
        <w:t xml:space="preserve"> </w:t>
      </w:r>
      <w:r w:rsidRPr="00C93AC8">
        <w:rPr>
          <w:rFonts w:ascii="David" w:eastAsia="Times New Roman" w:hAnsi="David" w:hint="eastAsia"/>
          <w:rtl/>
          <w:lang w:eastAsia="he-IL"/>
        </w:rPr>
        <w:t>וכתנאי</w:t>
      </w:r>
      <w:r w:rsidRPr="00C93AC8">
        <w:rPr>
          <w:rFonts w:ascii="David" w:eastAsia="Times New Roman" w:hAnsi="David"/>
          <w:rtl/>
          <w:lang w:eastAsia="he-IL"/>
        </w:rPr>
        <w:t xml:space="preserve"> </w:t>
      </w:r>
      <w:r w:rsidRPr="00C93AC8">
        <w:rPr>
          <w:rFonts w:ascii="David" w:eastAsia="Times New Roman" w:hAnsi="David" w:hint="eastAsia"/>
          <w:rtl/>
          <w:lang w:eastAsia="he-IL"/>
        </w:rPr>
        <w:t>לקבלת</w:t>
      </w:r>
      <w:r w:rsidRPr="00C93AC8">
        <w:rPr>
          <w:rFonts w:ascii="David" w:eastAsia="Times New Roman" w:hAnsi="David"/>
          <w:rtl/>
          <w:lang w:eastAsia="he-IL"/>
        </w:rPr>
        <w:t xml:space="preserve"> </w:t>
      </w:r>
      <w:r w:rsidRPr="00C93AC8">
        <w:rPr>
          <w:rFonts w:ascii="David" w:eastAsia="Times New Roman" w:hAnsi="David" w:hint="eastAsia"/>
          <w:rtl/>
          <w:lang w:eastAsia="he-IL"/>
        </w:rPr>
        <w:t>גישה</w:t>
      </w:r>
      <w:r w:rsidRPr="00C93AC8">
        <w:rPr>
          <w:rFonts w:ascii="David" w:eastAsia="Times New Roman" w:hAnsi="David"/>
          <w:rtl/>
          <w:lang w:eastAsia="he-IL"/>
        </w:rPr>
        <w:t xml:space="preserve"> </w:t>
      </w:r>
      <w:r w:rsidRPr="00C93AC8">
        <w:rPr>
          <w:rFonts w:ascii="David" w:eastAsia="Times New Roman" w:hAnsi="David" w:hint="eastAsia"/>
          <w:rtl/>
          <w:lang w:eastAsia="he-IL"/>
        </w:rPr>
        <w:t>לפורטל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מצהיר</w:t>
      </w:r>
      <w:r w:rsidRPr="00C93AC8">
        <w:rPr>
          <w:rFonts w:ascii="David" w:eastAsia="Times New Roman" w:hAnsi="David"/>
          <w:rtl/>
          <w:lang w:eastAsia="he-IL"/>
        </w:rPr>
        <w:t xml:space="preserve"> </w:t>
      </w:r>
      <w:r w:rsidRPr="00C93AC8">
        <w:rPr>
          <w:rFonts w:ascii="David" w:eastAsia="Times New Roman" w:hAnsi="David" w:hint="eastAsia"/>
          <w:rtl/>
          <w:lang w:eastAsia="he-IL"/>
        </w:rPr>
        <w:t>שהוא</w:t>
      </w:r>
      <w:r w:rsidRPr="00C93AC8">
        <w:rPr>
          <w:rFonts w:ascii="David" w:eastAsia="Times New Roman" w:hAnsi="David"/>
          <w:rtl/>
          <w:lang w:eastAsia="he-IL"/>
        </w:rPr>
        <w:t xml:space="preserve"> </w:t>
      </w:r>
      <w:r w:rsidRPr="00C93AC8">
        <w:rPr>
          <w:rFonts w:ascii="David" w:eastAsia="Times New Roman" w:hAnsi="David" w:hint="eastAsia"/>
          <w:rtl/>
          <w:lang w:eastAsia="he-IL"/>
        </w:rPr>
        <w:t>לא</w:t>
      </w:r>
      <w:r w:rsidRPr="00C93AC8">
        <w:rPr>
          <w:rFonts w:ascii="David" w:eastAsia="Times New Roman" w:hAnsi="David"/>
          <w:rtl/>
          <w:lang w:eastAsia="he-IL"/>
        </w:rPr>
        <w:t xml:space="preserve"> </w:t>
      </w:r>
      <w:r w:rsidRPr="00C93AC8">
        <w:rPr>
          <w:rFonts w:ascii="David" w:eastAsia="Times New Roman" w:hAnsi="David" w:hint="eastAsia"/>
          <w:rtl/>
          <w:lang w:eastAsia="he-IL"/>
        </w:rPr>
        <w:t>ישתמש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בפורטל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lang w:eastAsia="he-IL"/>
        </w:rPr>
        <w:t xml:space="preserve"> </w:t>
      </w:r>
      <w:r w:rsidRPr="00C93AC8">
        <w:rPr>
          <w:rFonts w:ascii="David" w:eastAsia="Times New Roman" w:hAnsi="David" w:hint="eastAsia"/>
          <w:rtl/>
          <w:lang w:eastAsia="he-IL"/>
        </w:rPr>
        <w:t>והנתונים</w:t>
      </w:r>
      <w:r w:rsidRPr="00C93AC8">
        <w:rPr>
          <w:rFonts w:ascii="David" w:eastAsia="Times New Roman" w:hAnsi="David"/>
          <w:rtl/>
          <w:lang w:eastAsia="he-IL"/>
        </w:rPr>
        <w:t xml:space="preserve"> </w:t>
      </w:r>
      <w:r w:rsidRPr="00C93AC8">
        <w:rPr>
          <w:rFonts w:ascii="David" w:eastAsia="Times New Roman" w:hAnsi="David" w:hint="eastAsia"/>
          <w:rtl/>
          <w:lang w:eastAsia="he-IL"/>
        </w:rPr>
        <w:t>שבו</w:t>
      </w:r>
      <w:r w:rsidRPr="00C93AC8">
        <w:rPr>
          <w:rFonts w:ascii="David" w:eastAsia="Times New Roman" w:hAnsi="David"/>
          <w:rtl/>
          <w:lang w:eastAsia="he-IL"/>
        </w:rPr>
        <w:t xml:space="preserve"> </w:t>
      </w:r>
      <w:r w:rsidRPr="00C93AC8">
        <w:rPr>
          <w:rFonts w:ascii="David" w:eastAsia="Times New Roman" w:hAnsi="David" w:hint="eastAsia"/>
          <w:rtl/>
          <w:lang w:eastAsia="he-IL"/>
        </w:rPr>
        <w:t>אלא</w:t>
      </w:r>
      <w:r w:rsidRPr="00C93AC8">
        <w:rPr>
          <w:rFonts w:ascii="David" w:eastAsia="Times New Roman" w:hAnsi="David"/>
          <w:rtl/>
          <w:lang w:eastAsia="he-IL"/>
        </w:rPr>
        <w:t xml:space="preserve"> </w:t>
      </w:r>
      <w:r w:rsidRPr="00C93AC8">
        <w:rPr>
          <w:rFonts w:ascii="David" w:eastAsia="Times New Roman" w:hAnsi="David" w:hint="eastAsia"/>
          <w:rtl/>
          <w:lang w:eastAsia="he-IL"/>
        </w:rPr>
        <w:t>למטרות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המפורטות</w:t>
      </w:r>
      <w:r w:rsidRPr="00C93AC8">
        <w:rPr>
          <w:rFonts w:ascii="David" w:eastAsia="Times New Roman" w:hAnsi="David"/>
          <w:rtl/>
          <w:lang w:eastAsia="he-IL"/>
        </w:rPr>
        <w:t xml:space="preserve"> </w:t>
      </w:r>
      <w:r w:rsidRPr="00C93AC8">
        <w:rPr>
          <w:rFonts w:ascii="David" w:eastAsia="Times New Roman" w:hAnsi="David" w:hint="eastAsia"/>
          <w:rtl/>
          <w:lang w:eastAsia="he-IL"/>
        </w:rPr>
        <w:t>בחוזה</w:t>
      </w:r>
      <w:r w:rsidRPr="00C93AC8">
        <w:rPr>
          <w:rFonts w:ascii="David" w:eastAsia="Times New Roman" w:hAnsi="David"/>
          <w:rtl/>
          <w:lang w:eastAsia="he-IL"/>
        </w:rPr>
        <w:t xml:space="preserve"> </w:t>
      </w:r>
      <w:r w:rsidRPr="00C93AC8">
        <w:rPr>
          <w:rFonts w:ascii="David" w:eastAsia="Times New Roman" w:hAnsi="David" w:hint="eastAsia"/>
          <w:rtl/>
          <w:lang w:eastAsia="he-IL"/>
        </w:rPr>
        <w:t>זה</w:t>
      </w:r>
      <w:r w:rsidRPr="00C93AC8">
        <w:rPr>
          <w:rFonts w:ascii="David" w:eastAsia="Times New Roman" w:hAnsi="David"/>
          <w:rtl/>
          <w:lang w:eastAsia="he-IL"/>
        </w:rPr>
        <w:t>.</w:t>
      </w:r>
    </w:p>
    <w:p w14:paraId="0C6FB828" w14:textId="77777777" w:rsidR="00B6637D" w:rsidRPr="00C93AC8" w:rsidRDefault="00B6637D">
      <w:pPr>
        <w:numPr>
          <w:ilvl w:val="0"/>
          <w:numId w:val="46"/>
        </w:numPr>
        <w:bidi/>
        <w:spacing w:before="0" w:after="0" w:line="240" w:lineRule="auto"/>
        <w:rPr>
          <w:rFonts w:ascii="David" w:eastAsia="Times New Roman" w:hAnsi="David"/>
          <w:lang w:eastAsia="he-IL"/>
        </w:rPr>
      </w:pPr>
      <w:r w:rsidRPr="00C93AC8">
        <w:rPr>
          <w:rFonts w:ascii="David" w:eastAsia="Times New Roman" w:hAnsi="David" w:hint="eastAsia"/>
          <w:b/>
          <w:bCs/>
          <w:rtl/>
        </w:rPr>
        <w:t>הסבה</w:t>
      </w:r>
      <w:r w:rsidRPr="00C93AC8">
        <w:rPr>
          <w:rFonts w:ascii="David" w:eastAsia="Times New Roman" w:hAnsi="David"/>
          <w:b/>
          <w:bCs/>
          <w:rtl/>
          <w:lang w:eastAsia="he-IL"/>
        </w:rPr>
        <w:br/>
      </w:r>
      <w:r w:rsidRPr="00C93AC8">
        <w:rPr>
          <w:rFonts w:ascii="David" w:eastAsia="Times New Roman" w:hAnsi="David"/>
          <w:rtl/>
          <w:lang w:eastAsia="he-IL"/>
        </w:rPr>
        <w:t xml:space="preserve">זכויות המשתמש לפי חוזה זה אינן ניתנות להסבה </w:t>
      </w:r>
      <w:r w:rsidRPr="00C93AC8">
        <w:rPr>
          <w:rFonts w:ascii="David" w:eastAsia="Times New Roman" w:hAnsi="David" w:hint="eastAsia"/>
          <w:rtl/>
          <w:lang w:eastAsia="he-IL"/>
        </w:rPr>
        <w:t>בדרך</w:t>
      </w:r>
      <w:r w:rsidRPr="00C93AC8">
        <w:rPr>
          <w:rFonts w:ascii="David" w:eastAsia="Times New Roman" w:hAnsi="David"/>
          <w:rtl/>
          <w:lang w:eastAsia="he-IL"/>
        </w:rPr>
        <w:t xml:space="preserve"> מיזוג תאגידים או בכל דרך אחרת ללא הסכמה בכתב ומראש של הממשלה.</w:t>
      </w:r>
    </w:p>
    <w:p w14:paraId="34F8A009" w14:textId="77777777" w:rsidR="00B6637D" w:rsidRPr="00C93AC8" w:rsidRDefault="00B6637D">
      <w:pPr>
        <w:numPr>
          <w:ilvl w:val="0"/>
          <w:numId w:val="46"/>
        </w:numPr>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סמכות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שיפוט</w:t>
      </w:r>
    </w:p>
    <w:p w14:paraId="41205A60" w14:textId="77777777" w:rsidR="00B6637D" w:rsidRPr="00C93AC8" w:rsidRDefault="00B6637D" w:rsidP="00B6637D">
      <w:pPr>
        <w:bidi/>
        <w:spacing w:before="0" w:after="0" w:line="240" w:lineRule="auto"/>
        <w:ind w:left="708"/>
        <w:rPr>
          <w:rFonts w:ascii="David" w:eastAsia="Times New Roman" w:hAnsi="David"/>
          <w:lang w:eastAsia="he-IL"/>
        </w:rPr>
      </w:pPr>
      <w:r w:rsidRPr="00C93AC8">
        <w:rPr>
          <w:rFonts w:ascii="David" w:eastAsia="Times New Roman" w:hAnsi="David" w:hint="eastAsia"/>
          <w:rtl/>
          <w:lang w:eastAsia="he-IL"/>
        </w:rPr>
        <w:lastRenderedPageBreak/>
        <w:t>כל</w:t>
      </w:r>
      <w:r w:rsidRPr="00C93AC8">
        <w:rPr>
          <w:rFonts w:ascii="David" w:eastAsia="Times New Roman" w:hAnsi="David"/>
          <w:rtl/>
          <w:lang w:eastAsia="he-IL"/>
        </w:rPr>
        <w:t xml:space="preserve"> סכסוך משפטי או תביעה לפי הסכם זה תוגש לבתי המשפט המוסמכים בירושלים. </w:t>
      </w:r>
      <w:r w:rsidRPr="00C93AC8">
        <w:rPr>
          <w:rFonts w:ascii="David" w:eastAsia="Times New Roman" w:hAnsi="David"/>
          <w:rtl/>
          <w:lang w:eastAsia="he-IL"/>
        </w:rPr>
        <w:br/>
      </w:r>
      <w:r w:rsidRPr="00C93AC8">
        <w:rPr>
          <w:rFonts w:ascii="David" w:eastAsia="Times New Roman" w:hAnsi="David"/>
          <w:b/>
          <w:bCs/>
          <w:rtl/>
          <w:lang w:eastAsia="he-IL"/>
        </w:rPr>
        <w:t>הודעות</w:t>
      </w:r>
      <w:r w:rsidRPr="00C93AC8">
        <w:rPr>
          <w:rFonts w:ascii="David" w:eastAsia="Times New Roman" w:hAnsi="David"/>
          <w:b/>
          <w:bCs/>
          <w:rtl/>
          <w:lang w:eastAsia="he-IL"/>
        </w:rPr>
        <w:br/>
      </w:r>
      <w:r w:rsidRPr="00C93AC8">
        <w:rPr>
          <w:rFonts w:ascii="David" w:eastAsia="Times New Roman" w:hAnsi="David"/>
          <w:rtl/>
          <w:lang w:eastAsia="he-I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1137FE4D" w14:textId="77777777" w:rsidR="00B6637D" w:rsidRPr="00C93AC8" w:rsidRDefault="00B6637D">
      <w:pPr>
        <w:numPr>
          <w:ilvl w:val="0"/>
          <w:numId w:val="46"/>
        </w:numPr>
        <w:bidi/>
        <w:spacing w:before="0" w:after="0" w:line="240" w:lineRule="auto"/>
        <w:rPr>
          <w:rFonts w:ascii="David" w:eastAsia="Times New Roman" w:hAnsi="David"/>
          <w:lang w:eastAsia="he-IL"/>
        </w:rPr>
      </w:pPr>
      <w:r w:rsidRPr="00C93AC8">
        <w:rPr>
          <w:rFonts w:ascii="David" w:eastAsia="Times New Roman" w:hAnsi="David"/>
          <w:b/>
          <w:bCs/>
          <w:rtl/>
          <w:lang w:eastAsia="he-IL"/>
        </w:rPr>
        <w:t>כתובות הצדדים לצורך ההסכם</w:t>
      </w:r>
    </w:p>
    <w:p w14:paraId="2C239941" w14:textId="77777777" w:rsidR="00B6637D" w:rsidRPr="00C93AC8" w:rsidRDefault="00B6637D" w:rsidP="00B6637D">
      <w:pPr>
        <w:bidi/>
        <w:spacing w:before="0" w:after="0" w:line="240" w:lineRule="auto"/>
        <w:ind w:left="708"/>
        <w:rPr>
          <w:rFonts w:ascii="David" w:eastAsia="Times New Roman" w:hAnsi="David"/>
          <w:lang w:eastAsia="he-IL"/>
        </w:rPr>
      </w:pP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 משרד האוצר, חטיבת נכסים, רכש ולוגיסטיקה, </w:t>
      </w:r>
      <w:r w:rsidRPr="00C93AC8">
        <w:rPr>
          <w:rFonts w:ascii="David" w:eastAsia="Times New Roman" w:hAnsi="David" w:hint="eastAsia"/>
          <w:rtl/>
          <w:lang w:eastAsia="he-IL"/>
        </w:rPr>
        <w:t>רח</w:t>
      </w:r>
      <w:r w:rsidRPr="00C93AC8">
        <w:rPr>
          <w:rFonts w:ascii="David" w:eastAsia="Times New Roman" w:hAnsi="David"/>
          <w:rtl/>
          <w:lang w:eastAsia="he-IL"/>
        </w:rPr>
        <w:t xml:space="preserve">' </w:t>
      </w:r>
      <w:r w:rsidRPr="00C93AC8">
        <w:rPr>
          <w:rFonts w:ascii="David" w:eastAsia="Times New Roman" w:hAnsi="David" w:hint="eastAsia"/>
          <w:rtl/>
          <w:lang w:eastAsia="he-IL"/>
        </w:rPr>
        <w:t>קפלן</w:t>
      </w:r>
      <w:r w:rsidRPr="00C93AC8">
        <w:rPr>
          <w:rFonts w:ascii="David" w:eastAsia="Times New Roman" w:hAnsi="David"/>
          <w:rtl/>
          <w:lang w:eastAsia="he-IL"/>
        </w:rPr>
        <w:t xml:space="preserve"> 1, </w:t>
      </w:r>
      <w:r w:rsidRPr="00C93AC8">
        <w:rPr>
          <w:rFonts w:ascii="David" w:eastAsia="Times New Roman" w:hAnsi="David" w:hint="eastAsia"/>
          <w:rtl/>
          <w:lang w:eastAsia="he-IL"/>
        </w:rPr>
        <w:t>ירושלים</w:t>
      </w:r>
      <w:r w:rsidRPr="00C93AC8">
        <w:rPr>
          <w:rFonts w:ascii="David" w:eastAsia="Times New Roman" w:hAnsi="David"/>
          <w:rtl/>
          <w:lang w:eastAsia="he-IL"/>
        </w:rPr>
        <w:t xml:space="preserve">.  </w:t>
      </w:r>
    </w:p>
    <w:p w14:paraId="6CBB1ED0" w14:textId="77777777" w:rsidR="00B6637D" w:rsidRPr="00C93AC8" w:rsidRDefault="00B6637D" w:rsidP="00B6637D">
      <w:pPr>
        <w:bidi/>
        <w:spacing w:before="0" w:after="0" w:line="240" w:lineRule="auto"/>
        <w:ind w:left="708"/>
        <w:rPr>
          <w:rFonts w:ascii="David" w:eastAsia="Times New Roman" w:hAnsi="David"/>
          <w:rtl/>
          <w:lang w:eastAsia="he-IL"/>
        </w:rPr>
      </w:pPr>
      <w:r w:rsidRPr="00C93AC8">
        <w:rPr>
          <w:rFonts w:ascii="David" w:eastAsia="Times New Roman" w:hAnsi="David" w:hint="eastAsia"/>
          <w:rtl/>
          <w:lang w:eastAsia="he-IL"/>
        </w:rPr>
        <w:t>המשתמש</w:t>
      </w:r>
      <w:r w:rsidRPr="00C93AC8">
        <w:rPr>
          <w:rFonts w:ascii="David" w:eastAsia="Times New Roman" w:hAnsi="David"/>
          <w:rtl/>
          <w:lang w:eastAsia="he-IL"/>
        </w:rPr>
        <w:t>-_________________________________________________</w:t>
      </w:r>
      <w:r w:rsidRPr="00C93AC8">
        <w:rPr>
          <w:rFonts w:ascii="David" w:eastAsia="Times New Roman" w:hAnsi="David"/>
          <w:rtl/>
          <w:lang w:eastAsia="he-IL"/>
        </w:rPr>
        <w:br/>
      </w:r>
    </w:p>
    <w:p w14:paraId="619A0759" w14:textId="77777777" w:rsidR="00B6637D" w:rsidRPr="00C93AC8" w:rsidRDefault="00B6637D" w:rsidP="00B6637D">
      <w:pPr>
        <w:bidi/>
        <w:spacing w:before="0" w:after="0" w:line="240" w:lineRule="auto"/>
        <w:rPr>
          <w:rFonts w:ascii="David" w:eastAsia="Times New Roman" w:hAnsi="David"/>
          <w:rtl/>
          <w:lang w:eastAsia="he-IL"/>
        </w:rPr>
      </w:pPr>
    </w:p>
    <w:p w14:paraId="6D18CFD9" w14:textId="77777777" w:rsidR="00B6637D" w:rsidRPr="00C93AC8" w:rsidRDefault="00B6637D" w:rsidP="00B6637D">
      <w:pPr>
        <w:bidi/>
        <w:spacing w:before="0" w:after="0" w:line="240" w:lineRule="auto"/>
        <w:rPr>
          <w:rFonts w:ascii="David" w:eastAsia="Times New Roman" w:hAnsi="David"/>
          <w:rtl/>
          <w:lang w:eastAsia="he-IL"/>
        </w:rPr>
      </w:pPr>
    </w:p>
    <w:p w14:paraId="6BEAB4F6" w14:textId="77777777" w:rsidR="00B6637D" w:rsidRPr="00C93AC8" w:rsidRDefault="00B6637D" w:rsidP="00B6637D">
      <w:pPr>
        <w:bidi/>
        <w:spacing w:before="0" w:after="0" w:line="240" w:lineRule="auto"/>
        <w:jc w:val="center"/>
        <w:rPr>
          <w:rFonts w:ascii="David" w:eastAsia="Times New Roman" w:hAnsi="David"/>
          <w:rtl/>
          <w:lang w:eastAsia="he-IL"/>
        </w:rPr>
      </w:pPr>
      <w:r w:rsidRPr="00C93AC8">
        <w:rPr>
          <w:rFonts w:ascii="David" w:eastAsia="Times New Roman" w:hAnsi="David"/>
          <w:rtl/>
          <w:lang w:eastAsia="he-IL"/>
        </w:rPr>
        <w:t>ולראיה באו הצדדים על החתום בתאריך הנקוב בראש חוזה זה.</w:t>
      </w:r>
    </w:p>
    <w:p w14:paraId="262D2865" w14:textId="77777777" w:rsidR="00B6637D" w:rsidRPr="00C93AC8" w:rsidRDefault="00B6637D" w:rsidP="00B6637D">
      <w:pPr>
        <w:bidi/>
        <w:spacing w:before="0" w:after="0" w:line="240" w:lineRule="auto"/>
        <w:rPr>
          <w:rFonts w:ascii="David" w:eastAsia="Times New Roman" w:hAnsi="David"/>
          <w:rtl/>
          <w:lang w:eastAsia="he-IL"/>
        </w:rPr>
      </w:pPr>
    </w:p>
    <w:p w14:paraId="2D737B3E" w14:textId="77777777" w:rsidR="00B6637D" w:rsidRPr="00C93AC8" w:rsidRDefault="00B6637D" w:rsidP="00B6637D">
      <w:pPr>
        <w:bidi/>
        <w:spacing w:before="0" w:after="0" w:line="240" w:lineRule="auto"/>
        <w:rPr>
          <w:rFonts w:ascii="David" w:eastAsia="Times New Roman" w:hAnsi="David"/>
          <w:rtl/>
          <w:lang w:eastAsia="he-IL"/>
        </w:rPr>
      </w:pPr>
    </w:p>
    <w:p w14:paraId="424BB71D" w14:textId="77777777" w:rsidR="00B6637D" w:rsidRPr="00C93AC8" w:rsidRDefault="00B6637D" w:rsidP="00B6637D">
      <w:pPr>
        <w:bidi/>
        <w:spacing w:before="0" w:after="0" w:line="240" w:lineRule="auto"/>
        <w:rPr>
          <w:rFonts w:ascii="David" w:eastAsia="Times New Roman" w:hAnsi="David"/>
          <w:b/>
          <w:bCs/>
          <w:u w:val="single"/>
          <w:rtl/>
          <w:lang w:eastAsia="he-IL"/>
        </w:rPr>
      </w:pPr>
      <w:r w:rsidRPr="00C93AC8">
        <w:rPr>
          <w:rFonts w:ascii="David" w:eastAsia="Times New Roman" w:hAnsi="David"/>
          <w:b/>
          <w:bCs/>
          <w:u w:val="single"/>
          <w:rtl/>
          <w:lang w:eastAsia="he-IL"/>
        </w:rPr>
        <w:t>חתימות הממשלה</w:t>
      </w:r>
    </w:p>
    <w:p w14:paraId="6DBCB936" w14:textId="77777777" w:rsidR="00B6637D" w:rsidRPr="00C93AC8" w:rsidRDefault="00B6637D" w:rsidP="00B6637D">
      <w:pPr>
        <w:bidi/>
        <w:spacing w:before="0" w:after="0" w:line="240" w:lineRule="auto"/>
        <w:rPr>
          <w:rFonts w:ascii="David" w:eastAsia="Times New Roman" w:hAnsi="David"/>
          <w:b/>
          <w:bCs/>
          <w:u w:val="single"/>
          <w:rtl/>
          <w:lang w:eastAsia="he-IL"/>
        </w:rPr>
      </w:pPr>
    </w:p>
    <w:p w14:paraId="7C1A391C" w14:textId="77777777" w:rsidR="00B6637D" w:rsidRPr="00C93AC8" w:rsidRDefault="00B6637D" w:rsidP="00B6637D">
      <w:pPr>
        <w:bidi/>
        <w:spacing w:before="0" w:after="0" w:line="240" w:lineRule="auto"/>
        <w:rPr>
          <w:rFonts w:ascii="David" w:eastAsia="Times New Roman" w:hAnsi="David"/>
          <w:b/>
          <w:bCs/>
          <w:u w:val="single"/>
          <w:rtl/>
          <w:lang w:eastAsia="he-IL"/>
        </w:rPr>
      </w:pPr>
    </w:p>
    <w:p w14:paraId="150DE7FA" w14:textId="77777777" w:rsidR="00B6637D" w:rsidRPr="00C93AC8" w:rsidRDefault="00B6637D" w:rsidP="00B6637D">
      <w:pPr>
        <w:bidi/>
        <w:spacing w:before="0" w:after="0" w:line="240" w:lineRule="auto"/>
        <w:rPr>
          <w:rFonts w:ascii="David" w:eastAsia="Times New Roman" w:hAnsi="David"/>
          <w:rtl/>
          <w:lang w:eastAsia="he-IL"/>
        </w:rPr>
      </w:pPr>
    </w:p>
    <w:p w14:paraId="51891E96" w14:textId="77777777" w:rsidR="00B6637D" w:rsidRPr="00C93AC8" w:rsidRDefault="00B6637D" w:rsidP="00B6637D">
      <w:pPr>
        <w:bidi/>
        <w:spacing w:before="0" w:after="0" w:line="240" w:lineRule="auto"/>
        <w:rPr>
          <w:rFonts w:ascii="David" w:eastAsia="Times New Roman" w:hAnsi="David"/>
          <w:rtl/>
          <w:lang w:eastAsia="he-IL"/>
        </w:rPr>
      </w:pPr>
      <w:r w:rsidRPr="00C93AC8">
        <w:rPr>
          <w:rFonts w:ascii="David" w:eastAsia="Times New Roman" w:hAnsi="David"/>
          <w:rtl/>
          <w:lang w:eastAsia="he-IL"/>
        </w:rPr>
        <w:t>שם ______________________________________  חתימה ___________________________</w:t>
      </w:r>
    </w:p>
    <w:p w14:paraId="1467463F" w14:textId="77777777" w:rsidR="00B6637D" w:rsidRPr="00C93AC8" w:rsidRDefault="00B6637D" w:rsidP="00B6637D">
      <w:pPr>
        <w:bidi/>
        <w:spacing w:before="0" w:after="0" w:line="240" w:lineRule="auto"/>
        <w:rPr>
          <w:rFonts w:ascii="David" w:eastAsia="Times New Roman" w:hAnsi="David"/>
          <w:rtl/>
          <w:lang w:eastAsia="he-IL"/>
        </w:rPr>
      </w:pPr>
    </w:p>
    <w:p w14:paraId="58FEABFD" w14:textId="77777777" w:rsidR="00B6637D" w:rsidRPr="00C93AC8" w:rsidRDefault="00B6637D" w:rsidP="00B6637D">
      <w:pPr>
        <w:bidi/>
        <w:spacing w:before="0" w:after="0" w:line="240" w:lineRule="auto"/>
        <w:rPr>
          <w:rFonts w:ascii="David" w:eastAsia="Times New Roman" w:hAnsi="David"/>
          <w:rtl/>
          <w:lang w:eastAsia="he-IL"/>
        </w:rPr>
      </w:pPr>
    </w:p>
    <w:p w14:paraId="3D18DF3A" w14:textId="77777777" w:rsidR="00B6637D" w:rsidRPr="00C93AC8" w:rsidRDefault="00B6637D" w:rsidP="00B6637D">
      <w:pPr>
        <w:bidi/>
        <w:spacing w:before="0" w:after="0" w:line="240" w:lineRule="auto"/>
        <w:rPr>
          <w:rFonts w:ascii="David" w:eastAsia="Times New Roman" w:hAnsi="David"/>
          <w:rtl/>
          <w:lang w:eastAsia="he-IL"/>
        </w:rPr>
      </w:pPr>
      <w:r w:rsidRPr="00C93AC8">
        <w:rPr>
          <w:rFonts w:ascii="David" w:eastAsia="Times New Roman" w:hAnsi="David"/>
          <w:rtl/>
          <w:lang w:eastAsia="he-IL"/>
        </w:rPr>
        <w:t xml:space="preserve"> </w:t>
      </w:r>
    </w:p>
    <w:p w14:paraId="7E38977F" w14:textId="77777777" w:rsidR="00B6637D" w:rsidRPr="00C93AC8" w:rsidRDefault="00B6637D" w:rsidP="00B6637D">
      <w:pPr>
        <w:bidi/>
        <w:spacing w:before="0" w:after="0" w:line="240" w:lineRule="auto"/>
        <w:rPr>
          <w:rFonts w:ascii="David" w:eastAsia="Times New Roman" w:hAnsi="David"/>
          <w:rtl/>
          <w:lang w:eastAsia="he-IL"/>
        </w:rPr>
      </w:pPr>
      <w:r w:rsidRPr="00C93AC8">
        <w:rPr>
          <w:rFonts w:ascii="David" w:eastAsia="Times New Roman" w:hAnsi="David"/>
          <w:rtl/>
          <w:lang w:eastAsia="he-IL"/>
        </w:rPr>
        <w:t>שם  _____________________________________ חתימה______________________________</w:t>
      </w:r>
    </w:p>
    <w:p w14:paraId="5C18E4C3" w14:textId="77777777" w:rsidR="00B6637D" w:rsidRPr="00C93AC8" w:rsidRDefault="00B6637D" w:rsidP="00B6637D">
      <w:pPr>
        <w:bidi/>
        <w:spacing w:before="0" w:after="0" w:line="240" w:lineRule="auto"/>
        <w:rPr>
          <w:rFonts w:ascii="David" w:eastAsia="Times New Roman" w:hAnsi="David"/>
          <w:rtl/>
          <w:lang w:eastAsia="he-IL"/>
        </w:rPr>
      </w:pPr>
    </w:p>
    <w:p w14:paraId="420CEFF8" w14:textId="77777777" w:rsidR="00B6637D" w:rsidRPr="00C93AC8" w:rsidRDefault="00B6637D" w:rsidP="00B6637D">
      <w:pPr>
        <w:bidi/>
        <w:spacing w:before="0" w:after="0" w:line="240" w:lineRule="auto"/>
        <w:rPr>
          <w:rFonts w:ascii="David" w:eastAsia="Times New Roman" w:hAnsi="David"/>
          <w:rtl/>
          <w:lang w:eastAsia="he-IL"/>
        </w:rPr>
      </w:pPr>
    </w:p>
    <w:p w14:paraId="055EE2DA" w14:textId="77777777" w:rsidR="00B6637D" w:rsidRPr="00C93AC8" w:rsidRDefault="00B6637D" w:rsidP="00B6637D">
      <w:pPr>
        <w:bidi/>
        <w:spacing w:before="0" w:after="0" w:line="240" w:lineRule="auto"/>
        <w:rPr>
          <w:rFonts w:ascii="David" w:eastAsia="Times New Roman" w:hAnsi="David"/>
          <w:rtl/>
          <w:lang w:eastAsia="he-IL"/>
        </w:rPr>
      </w:pPr>
    </w:p>
    <w:p w14:paraId="24316BEF" w14:textId="77777777" w:rsidR="00B6637D" w:rsidRPr="00C93AC8" w:rsidRDefault="00B6637D" w:rsidP="00B6637D">
      <w:pPr>
        <w:bidi/>
        <w:spacing w:before="0" w:after="0" w:line="240" w:lineRule="auto"/>
        <w:rPr>
          <w:rFonts w:ascii="David" w:eastAsia="Times New Roman" w:hAnsi="David"/>
          <w:rtl/>
          <w:lang w:eastAsia="he-IL"/>
        </w:rPr>
      </w:pPr>
    </w:p>
    <w:p w14:paraId="17068625" w14:textId="77777777" w:rsidR="00B6637D" w:rsidRPr="00C93AC8" w:rsidRDefault="00B6637D" w:rsidP="00B6637D">
      <w:pPr>
        <w:bidi/>
        <w:spacing w:before="0" w:after="0" w:line="240" w:lineRule="auto"/>
        <w:rPr>
          <w:rFonts w:ascii="David" w:eastAsia="Times New Roman" w:hAnsi="David"/>
          <w:b/>
          <w:bCs/>
          <w:u w:val="single"/>
          <w:rtl/>
          <w:lang w:eastAsia="he-IL"/>
        </w:rPr>
      </w:pPr>
      <w:r w:rsidRPr="00C93AC8">
        <w:rPr>
          <w:rFonts w:ascii="David" w:eastAsia="Times New Roman" w:hAnsi="David"/>
          <w:b/>
          <w:bCs/>
          <w:u w:val="single"/>
          <w:rtl/>
          <w:lang w:eastAsia="he-IL"/>
        </w:rPr>
        <w:t>חתימות המשתמש</w:t>
      </w:r>
    </w:p>
    <w:p w14:paraId="7054F681" w14:textId="77777777" w:rsidR="00B6637D" w:rsidRPr="00C93AC8" w:rsidRDefault="00B6637D" w:rsidP="00B6637D">
      <w:pPr>
        <w:bidi/>
        <w:spacing w:before="0" w:after="0" w:line="240" w:lineRule="auto"/>
        <w:rPr>
          <w:rFonts w:ascii="David" w:eastAsia="Times New Roman" w:hAnsi="David"/>
          <w:b/>
          <w:bCs/>
          <w:u w:val="single"/>
          <w:rtl/>
          <w:lang w:eastAsia="he-IL"/>
        </w:rPr>
      </w:pPr>
    </w:p>
    <w:p w14:paraId="0681B47E" w14:textId="77777777" w:rsidR="00B6637D" w:rsidRPr="00C93AC8" w:rsidRDefault="00B6637D" w:rsidP="00B6637D">
      <w:pPr>
        <w:bidi/>
        <w:spacing w:before="0" w:after="0" w:line="240" w:lineRule="auto"/>
        <w:rPr>
          <w:rFonts w:ascii="David" w:eastAsia="Times New Roman" w:hAnsi="David"/>
          <w:b/>
          <w:bCs/>
          <w:u w:val="single"/>
          <w:rtl/>
          <w:lang w:eastAsia="he-IL"/>
        </w:rPr>
      </w:pPr>
    </w:p>
    <w:p w14:paraId="38F6028B" w14:textId="77777777" w:rsidR="00B6637D" w:rsidRPr="00C93AC8" w:rsidRDefault="00B6637D" w:rsidP="00B6637D">
      <w:pPr>
        <w:bidi/>
        <w:spacing w:before="0" w:after="0" w:line="240" w:lineRule="auto"/>
        <w:rPr>
          <w:rFonts w:ascii="David" w:eastAsia="Times New Roman" w:hAnsi="David"/>
          <w:b/>
          <w:bCs/>
          <w:u w:val="single"/>
          <w:rtl/>
          <w:lang w:eastAsia="he-IL"/>
        </w:rPr>
      </w:pPr>
    </w:p>
    <w:p w14:paraId="50CC4DE2" w14:textId="77777777" w:rsidR="00B6637D" w:rsidRPr="00C93AC8" w:rsidRDefault="00B6637D" w:rsidP="00B6637D">
      <w:pPr>
        <w:bidi/>
        <w:spacing w:before="0" w:after="0" w:line="240" w:lineRule="auto"/>
        <w:rPr>
          <w:rFonts w:ascii="David" w:eastAsia="Times New Roman" w:hAnsi="David"/>
          <w:rtl/>
          <w:lang w:eastAsia="he-IL"/>
        </w:rPr>
      </w:pPr>
      <w:r w:rsidRPr="00C93AC8">
        <w:rPr>
          <w:rFonts w:ascii="David" w:eastAsia="Times New Roman" w:hAnsi="David"/>
          <w:rtl/>
          <w:lang w:eastAsia="he-IL"/>
        </w:rPr>
        <w:t>שם __________________________________   חתימה________________________________</w:t>
      </w:r>
    </w:p>
    <w:p w14:paraId="48D4CA91" w14:textId="77777777" w:rsidR="00B6637D" w:rsidRPr="00C93AC8" w:rsidRDefault="00B6637D" w:rsidP="00B6637D">
      <w:pPr>
        <w:bidi/>
        <w:spacing w:before="0" w:after="0" w:line="240" w:lineRule="auto"/>
        <w:rPr>
          <w:rFonts w:ascii="David" w:eastAsia="Times New Roman" w:hAnsi="David"/>
          <w:rtl/>
          <w:lang w:eastAsia="he-IL"/>
        </w:rPr>
      </w:pPr>
    </w:p>
    <w:p w14:paraId="266BF2FF" w14:textId="77777777" w:rsidR="00B6637D" w:rsidRPr="00C93AC8" w:rsidRDefault="00B6637D" w:rsidP="00B6637D">
      <w:pPr>
        <w:bidi/>
        <w:spacing w:before="0" w:after="0" w:line="240" w:lineRule="auto"/>
        <w:rPr>
          <w:rFonts w:ascii="David" w:eastAsia="Times New Roman" w:hAnsi="David"/>
          <w:rtl/>
          <w:lang w:eastAsia="he-IL"/>
        </w:rPr>
      </w:pPr>
    </w:p>
    <w:p w14:paraId="1655DDB5" w14:textId="77777777" w:rsidR="00B6637D" w:rsidRPr="00C93AC8" w:rsidRDefault="00B6637D" w:rsidP="00B6637D">
      <w:pPr>
        <w:bidi/>
        <w:spacing w:before="0" w:after="0" w:line="240" w:lineRule="auto"/>
        <w:rPr>
          <w:rFonts w:ascii="David" w:eastAsia="Times New Roman" w:hAnsi="David"/>
          <w:rtl/>
          <w:lang w:eastAsia="he-IL"/>
        </w:rPr>
      </w:pPr>
    </w:p>
    <w:p w14:paraId="77271DA6" w14:textId="77777777" w:rsidR="00B6637D" w:rsidRPr="00C93AC8" w:rsidRDefault="00B6637D" w:rsidP="00B6637D">
      <w:pPr>
        <w:bidi/>
        <w:spacing w:before="0" w:after="0" w:line="240" w:lineRule="auto"/>
        <w:rPr>
          <w:rFonts w:ascii="David" w:eastAsia="Times New Roman" w:hAnsi="David"/>
          <w:rtl/>
          <w:lang w:eastAsia="he-IL"/>
        </w:rPr>
      </w:pPr>
      <w:r w:rsidRPr="00C93AC8">
        <w:rPr>
          <w:rFonts w:ascii="David" w:eastAsia="Times New Roman" w:hAnsi="David"/>
          <w:rtl/>
          <w:lang w:eastAsia="he-IL"/>
        </w:rPr>
        <w:t>שם  _________________________________   חתימה  _________________________________</w:t>
      </w:r>
    </w:p>
    <w:p w14:paraId="32A972A6" w14:textId="77777777" w:rsidR="00B6637D" w:rsidRPr="00C93AC8" w:rsidRDefault="00B6637D" w:rsidP="00B6637D">
      <w:pPr>
        <w:bidi/>
        <w:spacing w:before="0" w:after="0" w:line="240" w:lineRule="auto"/>
        <w:rPr>
          <w:rFonts w:ascii="David" w:eastAsia="Times New Roman" w:hAnsi="David"/>
          <w:b/>
          <w:bCs/>
          <w:u w:val="single"/>
          <w:rtl/>
          <w:lang w:eastAsia="he-IL"/>
        </w:rPr>
        <w:sectPr w:rsidR="00B6637D" w:rsidRPr="00C93AC8" w:rsidSect="00273555">
          <w:headerReference w:type="even" r:id="rId23"/>
          <w:headerReference w:type="default" r:id="rId24"/>
          <w:footerReference w:type="default" r:id="rId25"/>
          <w:endnotePr>
            <w:numFmt w:val="lowerLetter"/>
          </w:endnotePr>
          <w:pgSz w:w="11907" w:h="16840"/>
          <w:pgMar w:top="1985" w:right="1276" w:bottom="1418" w:left="1361" w:header="720" w:footer="454" w:gutter="0"/>
          <w:cols w:space="720"/>
          <w:titlePg/>
          <w:bidi/>
          <w:rtlGutter/>
          <w:docGrid w:linePitch="326"/>
        </w:sectPr>
      </w:pPr>
    </w:p>
    <w:p w14:paraId="29A02232" w14:textId="77777777" w:rsidR="00B6637D" w:rsidRPr="00C93AC8" w:rsidRDefault="00B6637D" w:rsidP="00B6637D">
      <w:pPr>
        <w:bidi/>
        <w:spacing w:before="0" w:after="0" w:line="240" w:lineRule="auto"/>
        <w:jc w:val="center"/>
        <w:rPr>
          <w:rFonts w:ascii="David" w:eastAsia="Times New Roman" w:hAnsi="David"/>
          <w:b/>
          <w:bCs/>
          <w:u w:val="single"/>
          <w:rtl/>
          <w:lang w:eastAsia="he-IL"/>
        </w:rPr>
      </w:pPr>
      <w:r w:rsidRPr="00C93AC8">
        <w:rPr>
          <w:rFonts w:ascii="David" w:eastAsia="Times New Roman" w:hAnsi="David" w:hint="eastAsia"/>
          <w:b/>
          <w:bCs/>
          <w:u w:val="single"/>
          <w:rtl/>
          <w:lang w:eastAsia="he-IL"/>
        </w:rPr>
        <w:lastRenderedPageBreak/>
        <w:t>נספח</w:t>
      </w:r>
      <w:r w:rsidRPr="00C93AC8">
        <w:rPr>
          <w:rFonts w:ascii="David" w:eastAsia="Times New Roman" w:hAnsi="David"/>
          <w:b/>
          <w:bCs/>
          <w:u w:val="single"/>
          <w:rtl/>
          <w:lang w:eastAsia="he-IL"/>
        </w:rPr>
        <w:t xml:space="preserve"> א' – דרישות לתשתית המקומית</w:t>
      </w:r>
    </w:p>
    <w:p w14:paraId="7F4CB479" w14:textId="77777777" w:rsidR="00B6637D" w:rsidRPr="00C93AC8" w:rsidRDefault="00B6637D" w:rsidP="00B6637D">
      <w:pPr>
        <w:bidi/>
        <w:spacing w:before="0" w:after="0" w:line="240" w:lineRule="auto"/>
        <w:rPr>
          <w:rFonts w:ascii="David" w:eastAsia="Times New Roman" w:hAnsi="David"/>
          <w:b/>
          <w:bCs/>
          <w:rtl/>
        </w:rPr>
      </w:pPr>
    </w:p>
    <w:p w14:paraId="3CB47DC5" w14:textId="77777777" w:rsidR="00B6637D" w:rsidRPr="00C93AC8" w:rsidRDefault="00B6637D" w:rsidP="00B6637D">
      <w:pPr>
        <w:bidi/>
        <w:spacing w:before="0" w:after="0" w:line="240" w:lineRule="auto"/>
        <w:rPr>
          <w:rFonts w:ascii="David" w:eastAsia="Times New Roman" w:hAnsi="David"/>
          <w:lang w:eastAsia="he-IL"/>
        </w:rPr>
      </w:pPr>
      <w:r w:rsidRPr="00C93AC8">
        <w:rPr>
          <w:rFonts w:ascii="David" w:eastAsia="Times New Roman" w:hAnsi="David"/>
          <w:b/>
          <w:bCs/>
          <w:rtl/>
        </w:rPr>
        <w:t>"</w:t>
      </w:r>
      <w:r w:rsidRPr="00C93AC8">
        <w:rPr>
          <w:rFonts w:ascii="David" w:eastAsia="Times New Roman" w:hAnsi="David" w:hint="eastAsia"/>
          <w:b/>
          <w:bCs/>
          <w:rtl/>
        </w:rPr>
        <w:t>תשתית</w:t>
      </w:r>
      <w:r w:rsidRPr="00C93AC8">
        <w:rPr>
          <w:rFonts w:ascii="David" w:eastAsia="Times New Roman" w:hAnsi="David"/>
          <w:b/>
          <w:bCs/>
          <w:rtl/>
        </w:rPr>
        <w:t xml:space="preserve"> </w:t>
      </w:r>
      <w:r w:rsidRPr="00C93AC8">
        <w:rPr>
          <w:rFonts w:ascii="David" w:eastAsia="Times New Roman" w:hAnsi="David" w:hint="eastAsia"/>
          <w:b/>
          <w:bCs/>
          <w:rtl/>
        </w:rPr>
        <w:t>מקומית</w:t>
      </w:r>
      <w:r w:rsidRPr="00C93AC8">
        <w:rPr>
          <w:rFonts w:ascii="David" w:eastAsia="Times New Roman" w:hAnsi="David"/>
          <w:b/>
          <w:bCs/>
          <w:rtl/>
        </w:rPr>
        <w:t>"</w:t>
      </w:r>
      <w:r w:rsidRPr="00C93AC8">
        <w:rPr>
          <w:rFonts w:ascii="David" w:eastAsia="Times New Roman" w:hAnsi="David"/>
          <w:rtl/>
        </w:rPr>
        <w:t xml:space="preserve"> – </w:t>
      </w:r>
      <w:r w:rsidRPr="00C93AC8">
        <w:rPr>
          <w:rFonts w:ascii="David" w:eastAsia="Times New Roman" w:hAnsi="David" w:hint="eastAsia"/>
          <w:rtl/>
        </w:rPr>
        <w:t>כלל</w:t>
      </w:r>
      <w:r w:rsidRPr="00C93AC8">
        <w:rPr>
          <w:rFonts w:ascii="David" w:eastAsia="Times New Roman" w:hAnsi="David"/>
          <w:rtl/>
        </w:rPr>
        <w:t xml:space="preserve">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7349B31F" w14:textId="77777777" w:rsidR="00B6637D" w:rsidRPr="00C93AC8" w:rsidRDefault="00B6637D" w:rsidP="00B6637D">
      <w:pPr>
        <w:bidi/>
        <w:spacing w:before="0" w:after="0" w:line="240" w:lineRule="auto"/>
        <w:rPr>
          <w:rFonts w:ascii="David" w:eastAsia="Times New Roman" w:hAnsi="David"/>
          <w:rtl/>
        </w:rPr>
      </w:pPr>
    </w:p>
    <w:p w14:paraId="6D69B42E" w14:textId="77777777" w:rsidR="00B6637D" w:rsidRPr="00C93AC8" w:rsidRDefault="00B6637D" w:rsidP="00B6637D">
      <w:pPr>
        <w:bidi/>
        <w:spacing w:before="0" w:after="0" w:line="240" w:lineRule="auto"/>
        <w:rPr>
          <w:rFonts w:ascii="David" w:eastAsia="Times New Roman" w:hAnsi="David"/>
          <w:b/>
          <w:bCs/>
          <w:u w:val="single"/>
          <w:rtl/>
        </w:rPr>
      </w:pPr>
      <w:r w:rsidRPr="00C93AC8">
        <w:rPr>
          <w:rFonts w:ascii="David" w:eastAsia="Times New Roman" w:hAnsi="David" w:hint="eastAsia"/>
          <w:b/>
          <w:bCs/>
          <w:u w:val="single"/>
          <w:rtl/>
        </w:rPr>
        <w:t>א</w:t>
      </w:r>
      <w:r w:rsidRPr="00C93AC8">
        <w:rPr>
          <w:rFonts w:ascii="David" w:eastAsia="Times New Roman" w:hAnsi="David"/>
          <w:b/>
          <w:bCs/>
          <w:u w:val="single"/>
          <w:rtl/>
        </w:rPr>
        <w:t xml:space="preserve">. </w:t>
      </w:r>
      <w:r w:rsidRPr="00C93AC8">
        <w:rPr>
          <w:rFonts w:ascii="David" w:eastAsia="Times New Roman" w:hAnsi="David" w:hint="eastAsia"/>
          <w:b/>
          <w:bCs/>
          <w:u w:val="single"/>
          <w:rtl/>
        </w:rPr>
        <w:t>התשתית</w:t>
      </w:r>
      <w:r w:rsidRPr="00C93AC8">
        <w:rPr>
          <w:rFonts w:ascii="David" w:eastAsia="Times New Roman" w:hAnsi="David"/>
          <w:b/>
          <w:bCs/>
          <w:u w:val="single"/>
          <w:rtl/>
        </w:rPr>
        <w:t xml:space="preserve"> </w:t>
      </w:r>
      <w:r w:rsidRPr="00C93AC8">
        <w:rPr>
          <w:rFonts w:ascii="David" w:eastAsia="Times New Roman" w:hAnsi="David" w:hint="eastAsia"/>
          <w:b/>
          <w:bCs/>
          <w:u w:val="single"/>
          <w:rtl/>
        </w:rPr>
        <w:t>המקומית</w:t>
      </w:r>
      <w:r w:rsidRPr="00C93AC8">
        <w:rPr>
          <w:rFonts w:ascii="David" w:eastAsia="Times New Roman" w:hAnsi="David"/>
          <w:b/>
          <w:bCs/>
          <w:u w:val="single"/>
          <w:rtl/>
        </w:rPr>
        <w:t xml:space="preserve"> שהמשתמש נדרש להעמיד </w:t>
      </w:r>
      <w:r w:rsidRPr="00C93AC8">
        <w:rPr>
          <w:rFonts w:ascii="David" w:eastAsia="Times New Roman" w:hAnsi="David" w:hint="eastAsia"/>
          <w:b/>
          <w:bCs/>
          <w:u w:val="single"/>
          <w:rtl/>
        </w:rPr>
        <w:t>לצורך</w:t>
      </w:r>
      <w:r w:rsidRPr="00C93AC8">
        <w:rPr>
          <w:rFonts w:ascii="David" w:eastAsia="Times New Roman" w:hAnsi="David"/>
          <w:b/>
          <w:bCs/>
          <w:u w:val="single"/>
          <w:rtl/>
        </w:rPr>
        <w:t xml:space="preserve"> </w:t>
      </w:r>
      <w:r w:rsidRPr="00C93AC8">
        <w:rPr>
          <w:rFonts w:ascii="David" w:eastAsia="Times New Roman" w:hAnsi="David" w:hint="eastAsia"/>
          <w:b/>
          <w:bCs/>
          <w:u w:val="single"/>
          <w:rtl/>
        </w:rPr>
        <w:t>התחברות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לפורטל</w:t>
      </w:r>
      <w:r w:rsidRPr="00C93AC8">
        <w:rPr>
          <w:rFonts w:ascii="David" w:eastAsia="Times New Roman" w:hAnsi="David"/>
          <w:b/>
          <w:bCs/>
          <w:u w:val="single"/>
          <w:rtl/>
        </w:rPr>
        <w:t xml:space="preserve"> </w:t>
      </w:r>
      <w:r w:rsidRPr="00C93AC8">
        <w:rPr>
          <w:rFonts w:ascii="David" w:eastAsia="Times New Roman" w:hAnsi="David" w:hint="eastAsia"/>
          <w:b/>
          <w:bCs/>
          <w:u w:val="single"/>
          <w:rtl/>
        </w:rPr>
        <w:t>הספקים</w:t>
      </w:r>
      <w:r w:rsidRPr="00C93AC8">
        <w:rPr>
          <w:rFonts w:ascii="David" w:eastAsia="Times New Roman" w:hAnsi="David"/>
          <w:b/>
          <w:bCs/>
          <w:u w:val="single"/>
          <w:rtl/>
        </w:rPr>
        <w:t xml:space="preserve"> </w:t>
      </w:r>
      <w:r w:rsidRPr="00C93AC8">
        <w:rPr>
          <w:rFonts w:ascii="David" w:eastAsia="Times New Roman" w:hAnsi="David" w:hint="eastAsia"/>
          <w:b/>
          <w:bCs/>
          <w:u w:val="single"/>
          <w:rtl/>
        </w:rPr>
        <w:t>הממשלתי</w:t>
      </w:r>
      <w:r w:rsidRPr="00C93AC8">
        <w:rPr>
          <w:rFonts w:ascii="David" w:eastAsia="Times New Roman" w:hAnsi="David"/>
          <w:b/>
          <w:bCs/>
          <w:u w:val="single"/>
          <w:rtl/>
        </w:rPr>
        <w:t xml:space="preserve"> </w:t>
      </w:r>
      <w:r w:rsidRPr="00C93AC8">
        <w:rPr>
          <w:rFonts w:ascii="David" w:eastAsia="Times New Roman" w:hAnsi="David" w:hint="eastAsia"/>
          <w:b/>
          <w:bCs/>
          <w:u w:val="single"/>
          <w:rtl/>
        </w:rPr>
        <w:t>כוללת</w:t>
      </w:r>
      <w:r w:rsidRPr="00C93AC8">
        <w:rPr>
          <w:rFonts w:ascii="David" w:eastAsia="Times New Roman" w:hAnsi="David"/>
          <w:b/>
          <w:bCs/>
          <w:u w:val="single"/>
          <w:rtl/>
        </w:rPr>
        <w:t xml:space="preserve"> את הרכיבים הבאים: </w:t>
      </w:r>
    </w:p>
    <w:p w14:paraId="0B3235BC" w14:textId="77777777" w:rsidR="00B6637D" w:rsidRPr="00C93AC8" w:rsidRDefault="00B6637D" w:rsidP="00B6637D">
      <w:pPr>
        <w:bidi/>
        <w:spacing w:before="0" w:after="0" w:line="240" w:lineRule="auto"/>
        <w:rPr>
          <w:rFonts w:ascii="David" w:eastAsia="Times New Roman" w:hAnsi="David"/>
          <w:rtl/>
        </w:rPr>
      </w:pPr>
    </w:p>
    <w:p w14:paraId="20442BDD" w14:textId="77777777" w:rsidR="00B6637D" w:rsidRPr="00C93AC8" w:rsidRDefault="00B6637D">
      <w:pPr>
        <w:numPr>
          <w:ilvl w:val="0"/>
          <w:numId w:val="48"/>
        </w:numPr>
        <w:tabs>
          <w:tab w:val="num" w:pos="792"/>
        </w:tabs>
        <w:bidi/>
        <w:spacing w:before="0" w:after="0" w:line="240" w:lineRule="auto"/>
        <w:contextualSpacing/>
        <w:rPr>
          <w:rFonts w:ascii="David" w:eastAsia="Times New Roman" w:hAnsi="David"/>
          <w:b/>
          <w:bCs/>
          <w:rtl/>
          <w:lang w:eastAsia="he-IL"/>
        </w:rPr>
      </w:pPr>
      <w:r w:rsidRPr="00C93AC8">
        <w:rPr>
          <w:rFonts w:ascii="David" w:eastAsia="Times New Roman" w:hAnsi="David" w:hint="eastAsia"/>
          <w:rtl/>
        </w:rPr>
        <w:t>כרטיס</w:t>
      </w:r>
      <w:r w:rsidRPr="00C93AC8">
        <w:rPr>
          <w:rFonts w:ascii="David" w:eastAsia="Times New Roman" w:hAnsi="David"/>
          <w:rtl/>
        </w:rPr>
        <w:t xml:space="preserve"> חכם וסיסמא </w:t>
      </w:r>
      <w:r w:rsidRPr="00C93AC8">
        <w:rPr>
          <w:rFonts w:ascii="David" w:eastAsia="Times New Roman" w:hAnsi="David"/>
          <w:rtl/>
          <w:lang w:eastAsia="he-IL"/>
        </w:rPr>
        <w:t>(</w:t>
      </w:r>
      <w:r w:rsidRPr="00C93AC8">
        <w:rPr>
          <w:rFonts w:ascii="David" w:eastAsia="Times New Roman" w:hAnsi="David"/>
          <w:lang w:eastAsia="he-IL"/>
        </w:rPr>
        <w:t>Pin Number</w:t>
      </w:r>
      <w:r w:rsidRPr="00C93AC8">
        <w:rPr>
          <w:rFonts w:ascii="David" w:eastAsia="Times New Roman" w:hAnsi="David"/>
          <w:rtl/>
          <w:lang w:eastAsia="he-IL"/>
        </w:rPr>
        <w:t xml:space="preserve">) </w:t>
      </w:r>
      <w:r w:rsidRPr="00C93AC8">
        <w:rPr>
          <w:rFonts w:ascii="David" w:eastAsia="Times New Roman" w:hAnsi="David" w:hint="eastAsia"/>
          <w:rtl/>
          <w:lang w:eastAsia="he-IL"/>
        </w:rPr>
        <w:t>עבור</w:t>
      </w:r>
      <w:r w:rsidRPr="00C93AC8">
        <w:rPr>
          <w:rFonts w:ascii="David" w:eastAsia="Times New Roman" w:hAnsi="David"/>
          <w:rtl/>
          <w:lang w:eastAsia="he-IL"/>
        </w:rPr>
        <w:t xml:space="preserve"> </w:t>
      </w:r>
      <w:r w:rsidRPr="00C93AC8">
        <w:rPr>
          <w:rFonts w:ascii="David" w:eastAsia="Times New Roman" w:hAnsi="David" w:hint="eastAsia"/>
          <w:rtl/>
          <w:lang w:eastAsia="he-IL"/>
        </w:rPr>
        <w:t>כל</w:t>
      </w:r>
      <w:r w:rsidRPr="00C93AC8">
        <w:rPr>
          <w:rFonts w:ascii="David" w:eastAsia="Times New Roman" w:hAnsi="David"/>
          <w:rtl/>
          <w:lang w:eastAsia="he-IL"/>
        </w:rPr>
        <w:t xml:space="preserve"> </w:t>
      </w:r>
      <w:r w:rsidRPr="00C93AC8">
        <w:rPr>
          <w:rFonts w:ascii="David" w:eastAsia="Times New Roman" w:hAnsi="David" w:hint="eastAsia"/>
          <w:rtl/>
          <w:lang w:eastAsia="he-IL"/>
        </w:rPr>
        <w:t>נציג</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rPr>
        <w:t>;</w:t>
      </w:r>
    </w:p>
    <w:p w14:paraId="72538A75" w14:textId="77777777" w:rsidR="00B6637D" w:rsidRPr="00C93AC8" w:rsidRDefault="00B6637D">
      <w:pPr>
        <w:numPr>
          <w:ilvl w:val="0"/>
          <w:numId w:val="48"/>
        </w:numPr>
        <w:tabs>
          <w:tab w:val="num" w:pos="792"/>
        </w:tabs>
        <w:bidi/>
        <w:spacing w:before="0" w:after="0" w:line="240" w:lineRule="auto"/>
        <w:contextualSpacing/>
        <w:rPr>
          <w:rFonts w:ascii="David" w:eastAsia="Times New Roman" w:hAnsi="David"/>
          <w:b/>
          <w:bCs/>
          <w:rtl/>
          <w:lang w:eastAsia="he-IL"/>
        </w:rPr>
      </w:pPr>
      <w:r w:rsidRPr="00C93AC8">
        <w:rPr>
          <w:rFonts w:ascii="David" w:eastAsia="Times New Roman" w:hAnsi="David" w:hint="eastAsia"/>
          <w:rtl/>
        </w:rPr>
        <w:t>קורא</w:t>
      </w:r>
      <w:r w:rsidRPr="00C93AC8">
        <w:rPr>
          <w:rFonts w:ascii="David" w:eastAsia="Times New Roman" w:hAnsi="David"/>
          <w:rtl/>
        </w:rPr>
        <w:t xml:space="preserve"> כרטיסים;  </w:t>
      </w:r>
    </w:p>
    <w:p w14:paraId="09F3AE28" w14:textId="77777777" w:rsidR="00B6637D" w:rsidRPr="00C93AC8" w:rsidRDefault="00B6637D">
      <w:pPr>
        <w:numPr>
          <w:ilvl w:val="0"/>
          <w:numId w:val="48"/>
        </w:numPr>
        <w:tabs>
          <w:tab w:val="left" w:pos="906"/>
        </w:tabs>
        <w:bidi/>
        <w:spacing w:before="0" w:after="0" w:line="240" w:lineRule="auto"/>
        <w:contextualSpacing/>
        <w:rPr>
          <w:rFonts w:ascii="David" w:eastAsia="Times New Roman" w:hAnsi="David"/>
          <w:lang w:eastAsia="he-IL"/>
        </w:rPr>
      </w:pPr>
      <w:r w:rsidRPr="00C93AC8">
        <w:rPr>
          <w:rFonts w:ascii="David" w:eastAsia="Times New Roman" w:hAnsi="David"/>
          <w:rtl/>
          <w:lang w:eastAsia="he-IL"/>
        </w:rPr>
        <w:t>יציאת</w:t>
      </w:r>
      <w:r w:rsidRPr="00C93AC8">
        <w:rPr>
          <w:rFonts w:ascii="David" w:eastAsia="Times New Roman" w:hAnsi="David"/>
          <w:lang w:eastAsia="he-IL"/>
        </w:rPr>
        <w:t xml:space="preserve"> USB </w:t>
      </w:r>
      <w:r w:rsidRPr="00C93AC8">
        <w:rPr>
          <w:rFonts w:ascii="David" w:eastAsia="Times New Roman" w:hAnsi="David"/>
          <w:rtl/>
          <w:lang w:eastAsia="he-IL"/>
        </w:rPr>
        <w:t>פנויה (עבור קורא הכרטיסים);</w:t>
      </w:r>
    </w:p>
    <w:p w14:paraId="646CED8D" w14:textId="77777777" w:rsidR="00B6637D" w:rsidRPr="00C93AC8" w:rsidRDefault="00B6637D">
      <w:pPr>
        <w:numPr>
          <w:ilvl w:val="0"/>
          <w:numId w:val="48"/>
        </w:numPr>
        <w:tabs>
          <w:tab w:val="left" w:pos="906"/>
        </w:tabs>
        <w:bidi/>
        <w:spacing w:before="0" w:after="0" w:line="240" w:lineRule="auto"/>
        <w:contextualSpacing/>
        <w:rPr>
          <w:rFonts w:ascii="David" w:eastAsia="Times New Roman" w:hAnsi="David"/>
          <w:lang w:eastAsia="he-IL"/>
        </w:rPr>
      </w:pPr>
      <w:r w:rsidRPr="00C93AC8">
        <w:rPr>
          <w:rFonts w:ascii="David" w:eastAsia="Times New Roman" w:hAnsi="David"/>
          <w:rtl/>
          <w:lang w:eastAsia="he-IL"/>
        </w:rPr>
        <w:t xml:space="preserve">דפדפן </w:t>
      </w:r>
      <w:r w:rsidRPr="00C93AC8">
        <w:rPr>
          <w:rFonts w:ascii="David" w:eastAsia="Times New Roman" w:hAnsi="David" w:hint="eastAsia"/>
          <w:rtl/>
          <w:lang w:eastAsia="he-IL"/>
        </w:rPr>
        <w:t>אינטרנט</w:t>
      </w:r>
      <w:r w:rsidRPr="00C93AC8">
        <w:rPr>
          <w:rFonts w:ascii="David" w:eastAsia="Times New Roman" w:hAnsi="David"/>
          <w:rtl/>
          <w:lang w:eastAsia="he-IL"/>
        </w:rPr>
        <w:t xml:space="preserve"> אקספלורר </w:t>
      </w:r>
      <w:r w:rsidRPr="00C93AC8">
        <w:rPr>
          <w:rFonts w:ascii="David" w:eastAsia="Times New Roman" w:hAnsi="David"/>
          <w:lang w:eastAsia="he-IL"/>
        </w:rPr>
        <w:t xml:space="preserve">11 </w:t>
      </w:r>
      <w:r w:rsidRPr="00C93AC8">
        <w:rPr>
          <w:rFonts w:ascii="David" w:eastAsia="Times New Roman" w:hAnsi="David"/>
          <w:rtl/>
          <w:lang w:eastAsia="he-IL"/>
        </w:rPr>
        <w:t xml:space="preserve"> בלבד אפשר להוסיף גם דפדפן כרום;</w:t>
      </w:r>
    </w:p>
    <w:p w14:paraId="41E21CD4" w14:textId="77777777" w:rsidR="00B6637D" w:rsidRPr="00C93AC8" w:rsidRDefault="00B6637D">
      <w:pPr>
        <w:numPr>
          <w:ilvl w:val="0"/>
          <w:numId w:val="48"/>
        </w:numPr>
        <w:tabs>
          <w:tab w:val="left" w:pos="906"/>
        </w:tabs>
        <w:bidi/>
        <w:spacing w:before="0" w:after="0" w:line="240" w:lineRule="auto"/>
        <w:contextualSpacing/>
        <w:rPr>
          <w:rFonts w:ascii="David" w:eastAsia="Times New Roman" w:hAnsi="David"/>
          <w:lang w:eastAsia="he-IL"/>
        </w:rPr>
      </w:pPr>
      <w:r w:rsidRPr="00C93AC8">
        <w:rPr>
          <w:rFonts w:ascii="David" w:eastAsia="Times New Roman" w:hAnsi="David" w:hint="eastAsia"/>
          <w:rtl/>
          <w:lang w:eastAsia="he-IL"/>
        </w:rPr>
        <w:t>מערכת</w:t>
      </w:r>
      <w:r w:rsidRPr="00C93AC8">
        <w:rPr>
          <w:rFonts w:ascii="David" w:eastAsia="Times New Roman" w:hAnsi="David"/>
          <w:rtl/>
          <w:lang w:eastAsia="he-IL"/>
        </w:rPr>
        <w:t xml:space="preserve"> הפעלה </w:t>
      </w:r>
      <w:r w:rsidRPr="00C93AC8">
        <w:rPr>
          <w:rFonts w:ascii="David" w:eastAsia="Times New Roman" w:hAnsi="David"/>
          <w:lang w:eastAsia="he-IL"/>
        </w:rPr>
        <w:t>WINDOWS7</w:t>
      </w:r>
      <w:r w:rsidRPr="00C93AC8">
        <w:rPr>
          <w:rFonts w:ascii="David" w:eastAsia="Times New Roman" w:hAnsi="David"/>
          <w:rtl/>
          <w:lang w:eastAsia="he-IL"/>
        </w:rPr>
        <w:t xml:space="preserve"> או </w:t>
      </w:r>
      <w:r w:rsidRPr="00C93AC8">
        <w:rPr>
          <w:rFonts w:ascii="David" w:eastAsia="Times New Roman" w:hAnsi="David"/>
          <w:lang w:eastAsia="he-IL"/>
        </w:rPr>
        <w:t xml:space="preserve">WINDOWS8/8.1 </w:t>
      </w:r>
      <w:r w:rsidRPr="00C93AC8">
        <w:rPr>
          <w:rFonts w:ascii="David" w:eastAsia="Times New Roman" w:hAnsi="David"/>
          <w:rtl/>
          <w:lang w:eastAsia="he-IL"/>
        </w:rPr>
        <w:t xml:space="preserve"> או </w:t>
      </w:r>
      <w:r w:rsidRPr="00C93AC8">
        <w:rPr>
          <w:rFonts w:ascii="David" w:eastAsia="Times New Roman" w:hAnsi="David"/>
          <w:lang w:eastAsia="he-IL"/>
        </w:rPr>
        <w:t>WINSOWS 10</w:t>
      </w:r>
      <w:r w:rsidRPr="00C93AC8">
        <w:rPr>
          <w:rFonts w:ascii="David" w:eastAsia="Times New Roman" w:hAnsi="David"/>
          <w:rtl/>
          <w:lang w:eastAsia="he-IL"/>
        </w:rPr>
        <w:t xml:space="preserve">, אין תמיכה במערכת </w:t>
      </w:r>
      <w:r w:rsidRPr="00C93AC8">
        <w:rPr>
          <w:rFonts w:ascii="David" w:eastAsia="Times New Roman" w:hAnsi="David"/>
          <w:lang w:eastAsia="he-IL"/>
        </w:rPr>
        <w:t>xp</w:t>
      </w:r>
      <w:r w:rsidRPr="00C93AC8">
        <w:rPr>
          <w:rFonts w:ascii="David" w:eastAsia="Times New Roman" w:hAnsi="David"/>
          <w:rtl/>
          <w:lang w:eastAsia="he-IL"/>
        </w:rPr>
        <w:t xml:space="preserve"> בכל משרדי הממשלה;</w:t>
      </w:r>
    </w:p>
    <w:p w14:paraId="1A78CC5B" w14:textId="77777777" w:rsidR="00B6637D" w:rsidRPr="00C93AC8" w:rsidRDefault="00B6637D">
      <w:pPr>
        <w:numPr>
          <w:ilvl w:val="0"/>
          <w:numId w:val="48"/>
        </w:numPr>
        <w:tabs>
          <w:tab w:val="left" w:pos="906"/>
        </w:tabs>
        <w:bidi/>
        <w:spacing w:before="0" w:after="0" w:line="240" w:lineRule="auto"/>
        <w:contextualSpacing/>
        <w:rPr>
          <w:rFonts w:ascii="David" w:eastAsia="Times New Roman" w:hAnsi="David"/>
          <w:lang w:eastAsia="he-IL"/>
        </w:rPr>
      </w:pPr>
      <w:r w:rsidRPr="00C93AC8">
        <w:rPr>
          <w:rFonts w:ascii="David" w:eastAsia="Times New Roman" w:hAnsi="David" w:hint="eastAsia"/>
          <w:rtl/>
          <w:lang w:eastAsia="he-IL"/>
        </w:rPr>
        <w:t>תוכנת</w:t>
      </w:r>
      <w:r w:rsidRPr="00C93AC8">
        <w:rPr>
          <w:rFonts w:ascii="David" w:eastAsia="Times New Roman" w:hAnsi="David"/>
          <w:rtl/>
          <w:lang w:eastAsia="he-IL"/>
        </w:rPr>
        <w:t xml:space="preserve"> </w:t>
      </w:r>
      <w:r w:rsidRPr="00C93AC8">
        <w:rPr>
          <w:rFonts w:ascii="David" w:eastAsia="Times New Roman" w:hAnsi="David" w:hint="eastAsia"/>
          <w:rtl/>
          <w:lang w:eastAsia="he-IL"/>
        </w:rPr>
        <w:t>גישה</w:t>
      </w:r>
      <w:r w:rsidRPr="00C93AC8">
        <w:rPr>
          <w:rFonts w:ascii="David" w:eastAsia="Times New Roman" w:hAnsi="David"/>
          <w:rtl/>
          <w:lang w:eastAsia="he-IL"/>
        </w:rPr>
        <w:t xml:space="preserve"> </w:t>
      </w:r>
      <w:r w:rsidRPr="00C93AC8">
        <w:rPr>
          <w:rFonts w:ascii="David" w:eastAsia="Times New Roman" w:hAnsi="David" w:hint="eastAsia"/>
          <w:rtl/>
          <w:lang w:eastAsia="he-IL"/>
        </w:rPr>
        <w:t>לכרטיס</w:t>
      </w:r>
      <w:r w:rsidRPr="00C93AC8">
        <w:rPr>
          <w:rFonts w:ascii="David" w:eastAsia="Times New Roman" w:hAnsi="David"/>
          <w:rtl/>
          <w:lang w:eastAsia="he-IL"/>
        </w:rPr>
        <w:t xml:space="preserve"> </w:t>
      </w:r>
      <w:r w:rsidRPr="00C93AC8">
        <w:rPr>
          <w:rFonts w:ascii="David" w:eastAsia="Times New Roman" w:hAnsi="David" w:hint="eastAsia"/>
          <w:rtl/>
          <w:lang w:eastAsia="he-IL"/>
        </w:rPr>
        <w:t>חכם</w:t>
      </w:r>
      <w:r w:rsidRPr="00C93AC8">
        <w:rPr>
          <w:rFonts w:ascii="David" w:eastAsia="Times New Roman" w:hAnsi="David"/>
          <w:rtl/>
          <w:lang w:eastAsia="he-IL"/>
        </w:rPr>
        <w:t xml:space="preserve"> </w:t>
      </w:r>
      <w:r w:rsidRPr="00C93AC8">
        <w:rPr>
          <w:rFonts w:ascii="David" w:eastAsia="Times New Roman" w:hAnsi="David" w:hint="eastAsia"/>
          <w:rtl/>
          <w:lang w:eastAsia="he-IL"/>
        </w:rPr>
        <w:t>מותקנת</w:t>
      </w:r>
      <w:r w:rsidRPr="00C93AC8">
        <w:rPr>
          <w:rFonts w:ascii="David" w:eastAsia="Times New Roman" w:hAnsi="David"/>
          <w:b/>
          <w:bCs/>
          <w:rtl/>
          <w:lang w:eastAsia="he-IL"/>
        </w:rPr>
        <w:t>*</w:t>
      </w:r>
      <w:r w:rsidRPr="00C93AC8">
        <w:rPr>
          <w:rFonts w:ascii="David" w:eastAsia="Times New Roman" w:hAnsi="David"/>
          <w:rtl/>
          <w:lang w:eastAsia="he-IL"/>
        </w:rPr>
        <w:t>;</w:t>
      </w:r>
    </w:p>
    <w:p w14:paraId="274482A5" w14:textId="77777777" w:rsidR="00B6637D" w:rsidRPr="00C93AC8" w:rsidRDefault="00B6637D">
      <w:pPr>
        <w:numPr>
          <w:ilvl w:val="0"/>
          <w:numId w:val="48"/>
        </w:numPr>
        <w:tabs>
          <w:tab w:val="left" w:pos="906"/>
        </w:tabs>
        <w:bidi/>
        <w:spacing w:before="0" w:after="0" w:line="240" w:lineRule="auto"/>
        <w:contextualSpacing/>
        <w:rPr>
          <w:rFonts w:ascii="David" w:eastAsia="Times New Roman" w:hAnsi="David"/>
          <w:lang w:eastAsia="he-IL"/>
        </w:rPr>
      </w:pPr>
      <w:r w:rsidRPr="00C93AC8">
        <w:rPr>
          <w:rFonts w:ascii="David" w:eastAsia="Times New Roman" w:hAnsi="David" w:hint="eastAsia"/>
          <w:rtl/>
          <w:lang w:eastAsia="he-IL"/>
        </w:rPr>
        <w:t>תכנת</w:t>
      </w:r>
      <w:r w:rsidRPr="00C93AC8">
        <w:rPr>
          <w:rFonts w:ascii="David" w:eastAsia="Times New Roman" w:hAnsi="David"/>
          <w:rtl/>
          <w:lang w:eastAsia="he-IL"/>
        </w:rPr>
        <w:t xml:space="preserve"> </w:t>
      </w:r>
      <w:r w:rsidRPr="00C93AC8">
        <w:rPr>
          <w:rFonts w:ascii="David" w:eastAsia="Times New Roman" w:hAnsi="David" w:hint="eastAsia"/>
          <w:rtl/>
          <w:lang w:eastAsia="he-IL"/>
        </w:rPr>
        <w:t>חתימה</w:t>
      </w:r>
      <w:r w:rsidRPr="00C93AC8">
        <w:rPr>
          <w:rFonts w:ascii="David" w:eastAsia="Times New Roman" w:hAnsi="David"/>
          <w:rtl/>
          <w:lang w:eastAsia="he-IL"/>
        </w:rPr>
        <w:t xml:space="preserve"> </w:t>
      </w:r>
      <w:r w:rsidRPr="00C93AC8">
        <w:rPr>
          <w:rFonts w:ascii="David" w:eastAsia="Times New Roman" w:hAnsi="David" w:hint="eastAsia"/>
          <w:rtl/>
          <w:lang w:eastAsia="he-IL"/>
        </w:rPr>
        <w:t>דיגיטלית</w:t>
      </w:r>
      <w:r w:rsidRPr="00C93AC8">
        <w:rPr>
          <w:rFonts w:ascii="David" w:eastAsia="Times New Roman" w:hAnsi="David"/>
          <w:rtl/>
          <w:lang w:eastAsia="he-IL"/>
        </w:rPr>
        <w:t xml:space="preserve"> (</w:t>
      </w:r>
      <w:r w:rsidRPr="00C93AC8">
        <w:rPr>
          <w:rFonts w:ascii="David" w:eastAsia="Times New Roman" w:hAnsi="David"/>
          <w:lang w:eastAsia="he-IL"/>
        </w:rPr>
        <w:t>Sign&amp;Verify</w:t>
      </w:r>
      <w:r w:rsidRPr="00C93AC8">
        <w:rPr>
          <w:rFonts w:ascii="David" w:eastAsia="Times New Roman" w:hAnsi="David"/>
          <w:rtl/>
          <w:lang w:eastAsia="he-IL"/>
        </w:rPr>
        <w:t xml:space="preserve">) </w:t>
      </w:r>
      <w:r w:rsidRPr="00C93AC8">
        <w:rPr>
          <w:rFonts w:ascii="David" w:eastAsia="Times New Roman" w:hAnsi="David" w:hint="eastAsia"/>
          <w:rtl/>
          <w:lang w:eastAsia="he-IL"/>
        </w:rPr>
        <w:t>מותקנת</w:t>
      </w:r>
      <w:r w:rsidRPr="00C93AC8">
        <w:rPr>
          <w:rFonts w:ascii="David" w:eastAsia="Times New Roman" w:hAnsi="David"/>
          <w:b/>
          <w:bCs/>
          <w:rtl/>
          <w:lang w:eastAsia="he-IL"/>
        </w:rPr>
        <w:t>*</w:t>
      </w:r>
      <w:r w:rsidRPr="00C93AC8">
        <w:rPr>
          <w:rFonts w:ascii="David" w:eastAsia="Times New Roman" w:hAnsi="David"/>
          <w:rtl/>
          <w:lang w:eastAsia="he-IL"/>
        </w:rPr>
        <w:t>;</w:t>
      </w:r>
    </w:p>
    <w:p w14:paraId="0A54C7A4" w14:textId="77777777" w:rsidR="00B6637D" w:rsidRPr="00C93AC8" w:rsidRDefault="00B6637D">
      <w:pPr>
        <w:numPr>
          <w:ilvl w:val="0"/>
          <w:numId w:val="48"/>
        </w:numPr>
        <w:tabs>
          <w:tab w:val="left" w:pos="765"/>
          <w:tab w:val="left" w:pos="906"/>
        </w:tabs>
        <w:bidi/>
        <w:spacing w:before="0" w:after="0" w:line="240" w:lineRule="auto"/>
        <w:contextualSpacing/>
        <w:rPr>
          <w:rFonts w:ascii="David" w:eastAsia="Times New Roman" w:hAnsi="David"/>
          <w:rtl/>
          <w:lang w:eastAsia="he-IL"/>
        </w:rPr>
      </w:pPr>
      <w:r w:rsidRPr="00C93AC8">
        <w:rPr>
          <w:rFonts w:ascii="David" w:eastAsia="Times New Roman" w:hAnsi="David"/>
          <w:rtl/>
          <w:lang w:eastAsia="he-IL"/>
        </w:rPr>
        <w:t xml:space="preserve">לצורך השתלטות על תחנות העבודה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יש להפעיל תוכנה בשם ,</w:t>
      </w:r>
      <w:r w:rsidRPr="00C93AC8">
        <w:rPr>
          <w:rFonts w:ascii="David" w:eastAsia="Times New Roman" w:hAnsi="David"/>
          <w:lang w:eastAsia="he-IL"/>
        </w:rPr>
        <w:t>NETVIEWER</w:t>
      </w:r>
      <w:r w:rsidRPr="00C93AC8">
        <w:rPr>
          <w:rFonts w:ascii="David" w:eastAsia="Times New Roman" w:hAnsi="David"/>
          <w:rtl/>
          <w:lang w:eastAsia="he-IL"/>
        </w:rPr>
        <w:t xml:space="preserve">  הפעלת התוכנה וההשתלטות תעשה בליווי התומך של מרכב"ה מאתר </w:t>
      </w:r>
      <w:r w:rsidRPr="00C93AC8">
        <w:rPr>
          <w:rFonts w:ascii="David" w:eastAsia="Times New Roman" w:hAnsi="David"/>
          <w:lang w:eastAsia="he-IL"/>
        </w:rPr>
        <w:t>GOV.IL</w:t>
      </w:r>
      <w:r w:rsidRPr="00C93AC8">
        <w:rPr>
          <w:rFonts w:ascii="David" w:eastAsia="Times New Roman" w:hAnsi="David"/>
          <w:rtl/>
          <w:lang w:eastAsia="he-IL"/>
        </w:rPr>
        <w:t>;</w:t>
      </w:r>
    </w:p>
    <w:p w14:paraId="717B8DEE" w14:textId="77777777" w:rsidR="00B6637D" w:rsidRPr="00C93AC8" w:rsidRDefault="00B6637D" w:rsidP="00B6637D">
      <w:pPr>
        <w:bidi/>
        <w:spacing w:before="0" w:after="0" w:line="240" w:lineRule="auto"/>
        <w:rPr>
          <w:rFonts w:ascii="David" w:eastAsia="Times New Roman" w:hAnsi="David"/>
          <w:rtl/>
          <w:lang w:eastAsia="he-IL"/>
        </w:rPr>
      </w:pPr>
    </w:p>
    <w:p w14:paraId="2C00DBDF" w14:textId="77777777" w:rsidR="00B6637D" w:rsidRPr="00C93AC8" w:rsidRDefault="00B6637D" w:rsidP="00B6637D">
      <w:pPr>
        <w:tabs>
          <w:tab w:val="left" w:pos="906"/>
        </w:tabs>
        <w:bidi/>
        <w:spacing w:before="0" w:after="0" w:line="240" w:lineRule="auto"/>
        <w:rPr>
          <w:rFonts w:ascii="David" w:eastAsia="Times New Roman" w:hAnsi="David"/>
          <w:rtl/>
          <w:lang w:eastAsia="he-IL"/>
        </w:rPr>
      </w:pPr>
      <w:r w:rsidRPr="00C93AC8">
        <w:rPr>
          <w:rFonts w:ascii="David" w:eastAsia="Times New Roman" w:hAnsi="David"/>
          <w:b/>
          <w:bCs/>
          <w:rtl/>
          <w:lang w:eastAsia="he-IL"/>
        </w:rPr>
        <w:t>*</w:t>
      </w:r>
      <w:r w:rsidRPr="00C93AC8">
        <w:rPr>
          <w:rFonts w:ascii="David" w:eastAsia="Times New Roman" w:hAnsi="David"/>
          <w:rtl/>
          <w:lang w:eastAsia="he-IL"/>
        </w:rPr>
        <w:t xml:space="preserve"> הנחיות להתקנת כרטיס חכם ותוכנת </w:t>
      </w:r>
      <w:r w:rsidRPr="00C93AC8">
        <w:rPr>
          <w:rFonts w:ascii="David" w:eastAsia="Times New Roman" w:hAnsi="David"/>
          <w:lang w:eastAsia="he-IL"/>
        </w:rPr>
        <w:t>Sign&amp;Verify</w:t>
      </w:r>
      <w:r w:rsidRPr="00C93AC8">
        <w:rPr>
          <w:rFonts w:ascii="David" w:eastAsia="Times New Roman" w:hAnsi="David"/>
          <w:rtl/>
          <w:lang w:eastAsia="he-IL"/>
        </w:rPr>
        <w:t xml:space="preserve"> </w:t>
      </w:r>
      <w:r w:rsidRPr="00C93AC8">
        <w:rPr>
          <w:rFonts w:ascii="David" w:eastAsia="Times New Roman" w:hAnsi="David" w:hint="eastAsia"/>
          <w:b/>
          <w:bCs/>
          <w:rtl/>
          <w:lang w:eastAsia="he-IL"/>
        </w:rPr>
        <w:t>בחינם</w:t>
      </w:r>
      <w:r w:rsidRPr="00C93AC8">
        <w:rPr>
          <w:rFonts w:ascii="David" w:eastAsia="Times New Roman" w:hAnsi="David"/>
          <w:rtl/>
          <w:lang w:eastAsia="he-IL"/>
        </w:rPr>
        <w:t xml:space="preserve"> ניתן למצוא בפורטל השירותים והמידע  הממשלתי בכתובת </w:t>
      </w:r>
      <w:hyperlink r:id="rId26" w:history="1">
        <w:r w:rsidRPr="00C93AC8">
          <w:rPr>
            <w:rFonts w:ascii="David" w:eastAsia="Times New Roman" w:hAnsi="David"/>
            <w:b/>
            <w:bCs/>
            <w:i/>
            <w:iCs/>
            <w:color w:val="0000FF"/>
            <w:u w:val="single"/>
            <w:lang w:eastAsia="he-IL"/>
          </w:rPr>
          <w:t>www.gov.il</w:t>
        </w:r>
      </w:hyperlink>
      <w:r w:rsidRPr="00C93AC8">
        <w:rPr>
          <w:rFonts w:ascii="David" w:eastAsia="Times New Roman" w:hAnsi="David"/>
          <w:rtl/>
          <w:lang w:eastAsia="he-IL"/>
        </w:rPr>
        <w:t>;</w:t>
      </w:r>
    </w:p>
    <w:p w14:paraId="37FFCFF5" w14:textId="77777777" w:rsidR="00B6637D" w:rsidRPr="00C93AC8" w:rsidRDefault="00B6637D" w:rsidP="00B6637D">
      <w:pPr>
        <w:bidi/>
        <w:spacing w:before="0" w:after="0" w:line="240" w:lineRule="auto"/>
        <w:rPr>
          <w:rFonts w:ascii="David" w:eastAsia="Times New Roman" w:hAnsi="David"/>
          <w:rtl/>
        </w:rPr>
      </w:pPr>
      <w:r w:rsidRPr="00C93AC8">
        <w:rPr>
          <w:rFonts w:ascii="David" w:eastAsia="Times New Roman" w:hAnsi="David"/>
          <w:rtl/>
        </w:rPr>
        <w:tab/>
      </w:r>
    </w:p>
    <w:p w14:paraId="6BD9AA97" w14:textId="77777777" w:rsidR="00B6637D" w:rsidRPr="00C93AC8" w:rsidRDefault="00B6637D" w:rsidP="00B6637D">
      <w:pPr>
        <w:bidi/>
        <w:spacing w:before="0" w:after="0" w:line="240" w:lineRule="auto"/>
        <w:rPr>
          <w:rFonts w:ascii="David" w:eastAsia="Times New Roman" w:hAnsi="David"/>
          <w:b/>
          <w:bCs/>
          <w:u w:val="single"/>
          <w:rtl/>
        </w:rPr>
      </w:pPr>
      <w:r w:rsidRPr="00C93AC8">
        <w:rPr>
          <w:rFonts w:ascii="David" w:eastAsia="Times New Roman" w:hAnsi="David" w:hint="eastAsia"/>
          <w:b/>
          <w:bCs/>
          <w:u w:val="single"/>
          <w:rtl/>
        </w:rPr>
        <w:t>ב</w:t>
      </w:r>
      <w:r w:rsidRPr="00C93AC8">
        <w:rPr>
          <w:rFonts w:ascii="David" w:eastAsia="Times New Roman" w:hAnsi="David"/>
          <w:b/>
          <w:bCs/>
          <w:u w:val="single"/>
          <w:rtl/>
        </w:rPr>
        <w:t xml:space="preserve">. אופן השגת כרטיס החכם, וקורא כרטיסים: </w:t>
      </w:r>
    </w:p>
    <w:p w14:paraId="187252BA" w14:textId="77777777" w:rsidR="00B6637D" w:rsidRPr="00C93AC8" w:rsidRDefault="00B6637D" w:rsidP="00B6637D">
      <w:pPr>
        <w:bidi/>
        <w:spacing w:before="0" w:after="0" w:line="240" w:lineRule="auto"/>
        <w:rPr>
          <w:rFonts w:ascii="David" w:eastAsia="Times New Roman" w:hAnsi="David"/>
          <w:rtl/>
        </w:rPr>
      </w:pPr>
    </w:p>
    <w:p w14:paraId="74DC6463" w14:textId="77777777" w:rsidR="00B6637D" w:rsidRPr="00C93AC8" w:rsidRDefault="00B6637D">
      <w:pPr>
        <w:numPr>
          <w:ilvl w:val="0"/>
          <w:numId w:val="54"/>
        </w:numPr>
        <w:bidi/>
        <w:spacing w:before="0" w:after="0" w:line="240" w:lineRule="auto"/>
        <w:rPr>
          <w:rFonts w:ascii="David" w:eastAsia="Times New Roman" w:hAnsi="David"/>
        </w:rPr>
      </w:pPr>
      <w:r w:rsidRPr="00C93AC8">
        <w:rPr>
          <w:rFonts w:ascii="David" w:eastAsia="Times New Roman" w:hAnsi="David" w:hint="eastAsia"/>
          <w:rtl/>
        </w:rPr>
        <w:t>הגישה</w:t>
      </w:r>
      <w:r w:rsidRPr="00C93AC8">
        <w:rPr>
          <w:rFonts w:ascii="David" w:eastAsia="Times New Roman" w:hAnsi="David"/>
          <w:rtl/>
        </w:rPr>
        <w:t xml:space="preserve"> לפורטל הספקים הממשלתי תתאפשר באמצעות כרטיס חכם המונפק על-ידי "גורם מאשר" כהגדרתו בחוק חתימה אלקטרונית, התשס"א- 2001 ("</w:t>
      </w:r>
      <w:r w:rsidRPr="00C93AC8">
        <w:rPr>
          <w:rFonts w:ascii="David" w:eastAsia="Times New Roman" w:hAnsi="David" w:hint="eastAsia"/>
          <w:b/>
          <w:bCs/>
          <w:rtl/>
        </w:rPr>
        <w:t>חוק</w:t>
      </w:r>
      <w:r w:rsidRPr="00C93AC8">
        <w:rPr>
          <w:rFonts w:ascii="David" w:eastAsia="Times New Roman" w:hAnsi="David"/>
          <w:b/>
          <w:bCs/>
          <w:rtl/>
        </w:rPr>
        <w:t xml:space="preserve"> </w:t>
      </w:r>
      <w:r w:rsidRPr="00C93AC8">
        <w:rPr>
          <w:rFonts w:ascii="David" w:eastAsia="Times New Roman" w:hAnsi="David" w:hint="eastAsia"/>
          <w:b/>
          <w:bCs/>
          <w:rtl/>
        </w:rPr>
        <w:t>חתימה</w:t>
      </w:r>
      <w:r w:rsidRPr="00C93AC8">
        <w:rPr>
          <w:rFonts w:ascii="David" w:eastAsia="Times New Roman" w:hAnsi="David"/>
          <w:b/>
          <w:bCs/>
          <w:rtl/>
        </w:rPr>
        <w:t xml:space="preserve"> </w:t>
      </w:r>
      <w:r w:rsidRPr="00C93AC8">
        <w:rPr>
          <w:rFonts w:ascii="David" w:eastAsia="Times New Roman" w:hAnsi="David" w:hint="eastAsia"/>
          <w:b/>
          <w:bCs/>
          <w:rtl/>
        </w:rPr>
        <w:t>אלקטרונית</w:t>
      </w:r>
      <w:r w:rsidRPr="00C93AC8">
        <w:rPr>
          <w:rFonts w:ascii="David" w:eastAsia="Times New Roman" w:hAnsi="David"/>
          <w:rtl/>
        </w:rPr>
        <w:t xml:space="preserve">").  </w:t>
      </w:r>
    </w:p>
    <w:p w14:paraId="46041A5B" w14:textId="77777777" w:rsidR="00B6637D" w:rsidRPr="00C93AC8" w:rsidRDefault="00B6637D">
      <w:pPr>
        <w:numPr>
          <w:ilvl w:val="0"/>
          <w:numId w:val="54"/>
        </w:numPr>
        <w:bidi/>
        <w:spacing w:before="0" w:after="0" w:line="240" w:lineRule="auto"/>
        <w:rPr>
          <w:rFonts w:ascii="David" w:eastAsia="Times New Roman" w:hAnsi="David"/>
        </w:rPr>
      </w:pPr>
      <w:r w:rsidRPr="00C93AC8">
        <w:rPr>
          <w:rFonts w:ascii="David" w:eastAsia="Times New Roman" w:hAnsi="David" w:hint="eastAsia"/>
          <w:rtl/>
        </w:rPr>
        <w:t>ההתקשרות</w:t>
      </w:r>
      <w:r w:rsidRPr="00C93AC8">
        <w:rPr>
          <w:rFonts w:ascii="David" w:eastAsia="Times New Roman" w:hAnsi="David"/>
          <w:rtl/>
        </w:rPr>
        <w:t xml:space="preserve"> </w:t>
      </w:r>
      <w:r w:rsidRPr="00C93AC8">
        <w:rPr>
          <w:rFonts w:ascii="David" w:eastAsia="Times New Roman" w:hAnsi="David" w:hint="eastAsia"/>
          <w:rtl/>
        </w:rPr>
        <w:t>לרכישת</w:t>
      </w:r>
      <w:r w:rsidRPr="00C93AC8">
        <w:rPr>
          <w:rFonts w:ascii="David" w:eastAsia="Times New Roman" w:hAnsi="David"/>
          <w:rtl/>
        </w:rPr>
        <w:t xml:space="preserve"> </w:t>
      </w:r>
      <w:r w:rsidRPr="00C93AC8">
        <w:rPr>
          <w:rFonts w:ascii="David" w:eastAsia="Times New Roman" w:hAnsi="David" w:hint="eastAsia"/>
          <w:rtl/>
        </w:rPr>
        <w:t>הכרטיס</w:t>
      </w:r>
      <w:r w:rsidRPr="00C93AC8">
        <w:rPr>
          <w:rFonts w:ascii="David" w:eastAsia="Times New Roman" w:hAnsi="David"/>
          <w:rtl/>
        </w:rPr>
        <w:t xml:space="preserve"> </w:t>
      </w:r>
      <w:r w:rsidRPr="00C93AC8">
        <w:rPr>
          <w:rFonts w:ascii="David" w:eastAsia="Times New Roman" w:hAnsi="David" w:hint="eastAsia"/>
          <w:rtl/>
        </w:rPr>
        <w:t>החכם</w:t>
      </w:r>
      <w:r w:rsidRPr="00C93AC8">
        <w:rPr>
          <w:rFonts w:ascii="David" w:eastAsia="Times New Roman" w:hAnsi="David"/>
          <w:rtl/>
        </w:rPr>
        <w:t xml:space="preserve"> </w:t>
      </w:r>
      <w:r w:rsidRPr="00C93AC8">
        <w:rPr>
          <w:rFonts w:ascii="David" w:eastAsia="Times New Roman" w:hAnsi="David" w:hint="eastAsia"/>
          <w:rtl/>
        </w:rPr>
        <w:t>וכן</w:t>
      </w:r>
      <w:r w:rsidRPr="00C93AC8">
        <w:rPr>
          <w:rFonts w:ascii="David" w:eastAsia="Times New Roman" w:hAnsi="David"/>
          <w:rtl/>
        </w:rPr>
        <w:t xml:space="preserve"> </w:t>
      </w:r>
      <w:r w:rsidRPr="00C93AC8">
        <w:rPr>
          <w:rFonts w:ascii="David" w:eastAsia="Times New Roman" w:hAnsi="David" w:hint="eastAsia"/>
          <w:rtl/>
        </w:rPr>
        <w:t>קורא</w:t>
      </w:r>
      <w:r w:rsidRPr="00C93AC8">
        <w:rPr>
          <w:rFonts w:ascii="David" w:eastAsia="Times New Roman" w:hAnsi="David"/>
          <w:rtl/>
        </w:rPr>
        <w:t xml:space="preserve"> </w:t>
      </w:r>
      <w:r w:rsidRPr="00C93AC8">
        <w:rPr>
          <w:rFonts w:ascii="David" w:eastAsia="Times New Roman" w:hAnsi="David" w:hint="eastAsia"/>
          <w:rtl/>
        </w:rPr>
        <w:t>הכרטיסים</w:t>
      </w:r>
      <w:r w:rsidRPr="00C93AC8">
        <w:rPr>
          <w:rFonts w:ascii="David" w:eastAsia="Times New Roman" w:hAnsi="David"/>
          <w:rtl/>
        </w:rPr>
        <w:t xml:space="preserve"> </w:t>
      </w:r>
      <w:r w:rsidRPr="00C93AC8">
        <w:rPr>
          <w:rFonts w:ascii="David" w:eastAsia="Times New Roman" w:hAnsi="David" w:hint="eastAsia"/>
          <w:rtl/>
        </w:rPr>
        <w:t>יתבצע</w:t>
      </w:r>
      <w:r w:rsidRPr="00C93AC8">
        <w:rPr>
          <w:rFonts w:ascii="David" w:eastAsia="Times New Roman" w:hAnsi="David"/>
          <w:rtl/>
        </w:rPr>
        <w:t xml:space="preserve"> </w:t>
      </w:r>
      <w:r w:rsidRPr="00C93AC8">
        <w:rPr>
          <w:rFonts w:ascii="David" w:eastAsia="Times New Roman" w:hAnsi="David" w:hint="eastAsia"/>
          <w:rtl/>
        </w:rPr>
        <w:t>ישירות</w:t>
      </w:r>
      <w:r w:rsidRPr="00C93AC8">
        <w:rPr>
          <w:rFonts w:ascii="David" w:eastAsia="Times New Roman" w:hAnsi="David"/>
          <w:rtl/>
        </w:rPr>
        <w:t xml:space="preserve"> </w:t>
      </w:r>
      <w:r w:rsidRPr="00C93AC8">
        <w:rPr>
          <w:rFonts w:ascii="David" w:eastAsia="Times New Roman" w:hAnsi="David" w:hint="eastAsia"/>
          <w:rtl/>
        </w:rPr>
        <w:t>מול</w:t>
      </w:r>
      <w:r w:rsidRPr="00C93AC8">
        <w:rPr>
          <w:rFonts w:ascii="David" w:eastAsia="Times New Roman" w:hAnsi="David"/>
          <w:rtl/>
        </w:rPr>
        <w:t xml:space="preserve"> </w:t>
      </w:r>
      <w:r w:rsidRPr="00C93AC8">
        <w:rPr>
          <w:rFonts w:ascii="David" w:eastAsia="Times New Roman" w:hAnsi="David" w:hint="eastAsia"/>
          <w:rtl/>
        </w:rPr>
        <w:t>הגורם</w:t>
      </w:r>
      <w:r w:rsidRPr="00C93AC8">
        <w:rPr>
          <w:rFonts w:ascii="David" w:eastAsia="Times New Roman" w:hAnsi="David"/>
          <w:rtl/>
        </w:rPr>
        <w:t xml:space="preserve"> </w:t>
      </w:r>
      <w:r w:rsidRPr="00C93AC8">
        <w:rPr>
          <w:rFonts w:ascii="David" w:eastAsia="Times New Roman" w:hAnsi="David" w:hint="eastAsia"/>
          <w:rtl/>
        </w:rPr>
        <w:t>המאשר</w:t>
      </w:r>
      <w:r w:rsidRPr="00C93AC8">
        <w:rPr>
          <w:rFonts w:ascii="David" w:eastAsia="Times New Roman" w:hAnsi="David"/>
          <w:rtl/>
        </w:rPr>
        <w:t xml:space="preserve"> </w:t>
      </w:r>
      <w:r w:rsidRPr="00C93AC8">
        <w:rPr>
          <w:rFonts w:ascii="David" w:eastAsia="Times New Roman" w:hAnsi="David" w:hint="eastAsia"/>
          <w:rtl/>
        </w:rPr>
        <w:t>עימו</w:t>
      </w:r>
      <w:r w:rsidRPr="00C93AC8">
        <w:rPr>
          <w:rFonts w:ascii="David" w:eastAsia="Times New Roman" w:hAnsi="David"/>
          <w:rtl/>
        </w:rPr>
        <w:t xml:space="preserve"> </w:t>
      </w:r>
      <w:r w:rsidRPr="00C93AC8">
        <w:rPr>
          <w:rFonts w:ascii="David" w:eastAsia="Times New Roman" w:hAnsi="David" w:hint="eastAsia"/>
          <w:rtl/>
        </w:rPr>
        <w:t>יבחר</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להתקשר</w:t>
      </w:r>
      <w:r w:rsidRPr="00C93AC8">
        <w:rPr>
          <w:rFonts w:ascii="David" w:eastAsia="Times New Roman" w:hAnsi="David"/>
          <w:rtl/>
        </w:rPr>
        <w:t xml:space="preserve">. </w:t>
      </w:r>
      <w:r w:rsidRPr="00C93AC8">
        <w:rPr>
          <w:rFonts w:ascii="David" w:eastAsia="Times New Roman" w:hAnsi="David" w:hint="eastAsia"/>
          <w:rtl/>
        </w:rPr>
        <w:t>עלות</w:t>
      </w:r>
      <w:r w:rsidRPr="00C93AC8">
        <w:rPr>
          <w:rFonts w:ascii="David" w:eastAsia="Times New Roman" w:hAnsi="David"/>
          <w:rtl/>
        </w:rPr>
        <w:t xml:space="preserve"> </w:t>
      </w:r>
      <w:r w:rsidRPr="00C93AC8">
        <w:rPr>
          <w:rFonts w:ascii="David" w:eastAsia="Times New Roman" w:hAnsi="David" w:hint="eastAsia"/>
          <w:rtl/>
        </w:rPr>
        <w:t>הנפקת</w:t>
      </w:r>
      <w:r w:rsidRPr="00C93AC8">
        <w:rPr>
          <w:rFonts w:ascii="David" w:eastAsia="Times New Roman" w:hAnsi="David"/>
          <w:rtl/>
        </w:rPr>
        <w:t xml:space="preserve"> </w:t>
      </w:r>
      <w:r w:rsidRPr="00C93AC8">
        <w:rPr>
          <w:rFonts w:ascii="David" w:eastAsia="Times New Roman" w:hAnsi="David" w:hint="eastAsia"/>
          <w:rtl/>
        </w:rPr>
        <w:t>התעודה</w:t>
      </w:r>
      <w:r w:rsidRPr="00C93AC8">
        <w:rPr>
          <w:rFonts w:ascii="David" w:eastAsia="Times New Roman" w:hAnsi="David"/>
          <w:rtl/>
        </w:rPr>
        <w:t xml:space="preserve"> </w:t>
      </w:r>
      <w:r w:rsidRPr="00C93AC8">
        <w:rPr>
          <w:rFonts w:ascii="David" w:eastAsia="Times New Roman" w:hAnsi="David" w:hint="eastAsia"/>
          <w:rtl/>
        </w:rPr>
        <w:t>האלקטרונית</w:t>
      </w:r>
      <w:r w:rsidRPr="00C93AC8">
        <w:rPr>
          <w:rFonts w:ascii="David" w:eastAsia="Times New Roman" w:hAnsi="David"/>
          <w:rtl/>
        </w:rPr>
        <w:t xml:space="preserve">, </w:t>
      </w:r>
      <w:r w:rsidRPr="00C93AC8">
        <w:rPr>
          <w:rFonts w:ascii="David" w:eastAsia="Times New Roman" w:hAnsi="David" w:hint="eastAsia"/>
          <w:rtl/>
        </w:rPr>
        <w:t>עלות</w:t>
      </w:r>
      <w:r w:rsidRPr="00C93AC8">
        <w:rPr>
          <w:rFonts w:ascii="David" w:eastAsia="Times New Roman" w:hAnsi="David"/>
          <w:rtl/>
        </w:rPr>
        <w:t xml:space="preserve"> </w:t>
      </w:r>
      <w:r w:rsidRPr="00C93AC8">
        <w:rPr>
          <w:rFonts w:ascii="David" w:eastAsia="Times New Roman" w:hAnsi="David" w:hint="eastAsia"/>
          <w:rtl/>
        </w:rPr>
        <w:t>חידושה</w:t>
      </w:r>
      <w:r w:rsidRPr="00C93AC8">
        <w:rPr>
          <w:rFonts w:ascii="David" w:eastAsia="Times New Roman" w:hAnsi="David"/>
          <w:rtl/>
        </w:rPr>
        <w:t xml:space="preserve"> </w:t>
      </w:r>
      <w:r w:rsidRPr="00C93AC8">
        <w:rPr>
          <w:rFonts w:ascii="David" w:eastAsia="Times New Roman" w:hAnsi="David" w:hint="eastAsia"/>
          <w:rtl/>
        </w:rPr>
        <w:t>התקופתי</w:t>
      </w:r>
      <w:r w:rsidRPr="00C93AC8">
        <w:rPr>
          <w:rFonts w:ascii="David" w:eastAsia="Times New Roman" w:hAnsi="David"/>
          <w:rtl/>
        </w:rPr>
        <w:t xml:space="preserve"> </w:t>
      </w:r>
      <w:r w:rsidRPr="00C93AC8">
        <w:rPr>
          <w:rFonts w:ascii="David" w:eastAsia="Times New Roman" w:hAnsi="David" w:hint="eastAsia"/>
          <w:rtl/>
        </w:rPr>
        <w:t>וכל</w:t>
      </w:r>
      <w:r w:rsidRPr="00C93AC8">
        <w:rPr>
          <w:rFonts w:ascii="David" w:eastAsia="Times New Roman" w:hAnsi="David"/>
          <w:rtl/>
        </w:rPr>
        <w:t xml:space="preserve"> </w:t>
      </w:r>
      <w:r w:rsidRPr="00C93AC8">
        <w:rPr>
          <w:rFonts w:ascii="David" w:eastAsia="Times New Roman" w:hAnsi="David" w:hint="eastAsia"/>
          <w:rtl/>
        </w:rPr>
        <w:t>העלויות</w:t>
      </w:r>
      <w:r w:rsidRPr="00C93AC8">
        <w:rPr>
          <w:rFonts w:ascii="David" w:eastAsia="Times New Roman" w:hAnsi="David"/>
          <w:rtl/>
        </w:rPr>
        <w:t xml:space="preserve"> </w:t>
      </w:r>
      <w:r w:rsidRPr="00C93AC8">
        <w:rPr>
          <w:rFonts w:ascii="David" w:eastAsia="Times New Roman" w:hAnsi="David" w:hint="eastAsia"/>
          <w:rtl/>
        </w:rPr>
        <w:t>הנלוות</w:t>
      </w:r>
      <w:r w:rsidRPr="00C93AC8">
        <w:rPr>
          <w:rFonts w:ascii="David" w:eastAsia="Times New Roman" w:hAnsi="David"/>
          <w:rtl/>
        </w:rPr>
        <w:t xml:space="preserve">, </w:t>
      </w:r>
      <w:r w:rsidRPr="00C93AC8">
        <w:rPr>
          <w:rFonts w:ascii="David" w:eastAsia="Times New Roman" w:hAnsi="David" w:hint="eastAsia"/>
          <w:rtl/>
        </w:rPr>
        <w:t>כגון</w:t>
      </w:r>
      <w:r w:rsidRPr="00C93AC8">
        <w:rPr>
          <w:rFonts w:ascii="David" w:eastAsia="Times New Roman" w:hAnsi="David"/>
          <w:rtl/>
        </w:rPr>
        <w:t xml:space="preserve"> </w:t>
      </w:r>
      <w:r w:rsidRPr="00C93AC8">
        <w:rPr>
          <w:rFonts w:ascii="David" w:eastAsia="Times New Roman" w:hAnsi="David" w:hint="eastAsia"/>
          <w:rtl/>
        </w:rPr>
        <w:t>קורא</w:t>
      </w:r>
      <w:r w:rsidRPr="00C93AC8">
        <w:rPr>
          <w:rFonts w:ascii="David" w:eastAsia="Times New Roman" w:hAnsi="David"/>
          <w:rtl/>
        </w:rPr>
        <w:t xml:space="preserve"> </w:t>
      </w:r>
      <w:r w:rsidRPr="00C93AC8">
        <w:rPr>
          <w:rFonts w:ascii="David" w:eastAsia="Times New Roman" w:hAnsi="David" w:hint="eastAsia"/>
          <w:rtl/>
        </w:rPr>
        <w:t>כרטיסים</w:t>
      </w:r>
      <w:r w:rsidRPr="00C93AC8">
        <w:rPr>
          <w:rFonts w:ascii="David" w:eastAsia="Times New Roman" w:hAnsi="David"/>
          <w:rtl/>
        </w:rPr>
        <w:t xml:space="preserve">, </w:t>
      </w:r>
      <w:r w:rsidRPr="00C93AC8">
        <w:rPr>
          <w:rFonts w:ascii="David" w:eastAsia="Times New Roman" w:hAnsi="David" w:hint="eastAsia"/>
          <w:rtl/>
        </w:rPr>
        <w:t>יחולו</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w:t>
      </w:r>
    </w:p>
    <w:p w14:paraId="26740095" w14:textId="77777777" w:rsidR="00B6637D" w:rsidRPr="00C93AC8" w:rsidRDefault="00B6637D">
      <w:pPr>
        <w:numPr>
          <w:ilvl w:val="0"/>
          <w:numId w:val="54"/>
        </w:numPr>
        <w:bidi/>
        <w:spacing w:before="0" w:after="0" w:line="240" w:lineRule="auto"/>
        <w:rPr>
          <w:rFonts w:ascii="David" w:eastAsia="Times New Roman" w:hAnsi="David"/>
        </w:rPr>
      </w:pPr>
      <w:r w:rsidRPr="00C93AC8">
        <w:rPr>
          <w:rFonts w:ascii="David" w:eastAsia="Times New Roman" w:hAnsi="David" w:hint="eastAsia"/>
          <w:rtl/>
        </w:rPr>
        <w:t>בעת</w:t>
      </w:r>
      <w:r w:rsidRPr="00C93AC8">
        <w:rPr>
          <w:rFonts w:ascii="David" w:eastAsia="Times New Roman" w:hAnsi="David"/>
          <w:rtl/>
        </w:rPr>
        <w:t xml:space="preserve"> הגשת בקשה לכרטיס חכם מול הגורם המאשר יש למלא את </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ב</w:t>
      </w:r>
      <w:r w:rsidRPr="00C93AC8">
        <w:rPr>
          <w:rFonts w:ascii="David" w:eastAsia="Times New Roman" w:hAnsi="David"/>
          <w:b/>
          <w:bCs/>
          <w:rtl/>
        </w:rPr>
        <w:t xml:space="preserve">' </w:t>
      </w:r>
      <w:r w:rsidRPr="00C93AC8">
        <w:rPr>
          <w:rFonts w:ascii="David" w:eastAsia="Times New Roman" w:hAnsi="David" w:hint="eastAsia"/>
          <w:rtl/>
        </w:rPr>
        <w:t>עבור</w:t>
      </w:r>
      <w:r w:rsidRPr="00C93AC8">
        <w:rPr>
          <w:rFonts w:ascii="David" w:eastAsia="Times New Roman" w:hAnsi="David"/>
          <w:rtl/>
        </w:rPr>
        <w:t xml:space="preserve"> הנציג המיועד, ולהציג את המינוי, על מנת שהגורם המאשר ינפיק עבורו כרטיס חכם. </w:t>
      </w:r>
    </w:p>
    <w:p w14:paraId="4B4720B5" w14:textId="77777777" w:rsidR="00B6637D" w:rsidRPr="00C93AC8" w:rsidRDefault="00B6637D">
      <w:pPr>
        <w:numPr>
          <w:ilvl w:val="0"/>
          <w:numId w:val="54"/>
        </w:numPr>
        <w:bidi/>
        <w:spacing w:before="0" w:after="0" w:line="240" w:lineRule="auto"/>
        <w:rPr>
          <w:rFonts w:ascii="David" w:eastAsia="Times New Roman" w:hAnsi="David"/>
        </w:rPr>
      </w:pPr>
      <w:r w:rsidRPr="00C93AC8">
        <w:rPr>
          <w:rFonts w:ascii="David" w:eastAsia="Times New Roman" w:hAnsi="David" w:hint="eastAsia"/>
          <w:rtl/>
        </w:rPr>
        <w:t>הכרטיס</w:t>
      </w:r>
      <w:r w:rsidRPr="00C93AC8">
        <w:rPr>
          <w:rFonts w:ascii="David" w:eastAsia="Times New Roman" w:hAnsi="David"/>
          <w:rtl/>
        </w:rPr>
        <w:t xml:space="preserve"> </w:t>
      </w:r>
      <w:r w:rsidRPr="00C93AC8">
        <w:rPr>
          <w:rFonts w:ascii="David" w:eastAsia="Times New Roman" w:hAnsi="David" w:hint="eastAsia"/>
          <w:rtl/>
        </w:rPr>
        <w:t>החכם</w:t>
      </w:r>
      <w:r w:rsidRPr="00C93AC8">
        <w:rPr>
          <w:rFonts w:ascii="David" w:eastAsia="Times New Roman" w:hAnsi="David"/>
          <w:rtl/>
        </w:rPr>
        <w:t xml:space="preserve"> (להלן </w:t>
      </w:r>
      <w:r w:rsidRPr="00C93AC8">
        <w:rPr>
          <w:rFonts w:ascii="David" w:eastAsia="Times New Roman" w:hAnsi="David" w:hint="eastAsia"/>
          <w:rtl/>
        </w:rPr>
        <w:t>הכרטיס</w:t>
      </w:r>
      <w:r w:rsidRPr="00C93AC8">
        <w:rPr>
          <w:rFonts w:ascii="David" w:eastAsia="Times New Roman" w:hAnsi="David"/>
          <w:rtl/>
        </w:rPr>
        <w:t xml:space="preserve">) </w:t>
      </w:r>
      <w:r w:rsidRPr="00C93AC8">
        <w:rPr>
          <w:rFonts w:ascii="David" w:eastAsia="Times New Roman" w:hAnsi="David" w:hint="eastAsia"/>
          <w:rtl/>
        </w:rPr>
        <w:t>הינו</w:t>
      </w:r>
      <w:r w:rsidRPr="00C93AC8">
        <w:rPr>
          <w:rFonts w:ascii="David" w:eastAsia="Times New Roman" w:hAnsi="David"/>
          <w:rtl/>
        </w:rPr>
        <w:t xml:space="preserve"> </w:t>
      </w:r>
      <w:r w:rsidRPr="00C93AC8">
        <w:rPr>
          <w:rFonts w:ascii="David" w:eastAsia="Times New Roman" w:hAnsi="David" w:hint="eastAsia"/>
          <w:rtl/>
        </w:rPr>
        <w:t>אישי</w:t>
      </w:r>
      <w:r w:rsidRPr="00C93AC8">
        <w:rPr>
          <w:rFonts w:ascii="David" w:eastAsia="Times New Roman" w:hAnsi="David"/>
          <w:rtl/>
        </w:rPr>
        <w:t xml:space="preserve"> </w:t>
      </w:r>
      <w:r w:rsidRPr="00C93AC8">
        <w:rPr>
          <w:rFonts w:ascii="David" w:eastAsia="Times New Roman" w:hAnsi="David" w:hint="eastAsia"/>
          <w:rtl/>
        </w:rPr>
        <w:t>לנציג</w:t>
      </w:r>
      <w:r w:rsidRPr="00C93AC8">
        <w:rPr>
          <w:rFonts w:ascii="David" w:eastAsia="Times New Roman" w:hAnsi="David"/>
          <w:rtl/>
        </w:rPr>
        <w:t xml:space="preserve"> </w:t>
      </w:r>
      <w:r w:rsidRPr="00C93AC8">
        <w:rPr>
          <w:rFonts w:ascii="David" w:eastAsia="Times New Roman" w:hAnsi="David" w:hint="eastAsia"/>
          <w:rtl/>
        </w:rPr>
        <w:t>מסוים</w:t>
      </w:r>
      <w:r w:rsidRPr="00C93AC8">
        <w:rPr>
          <w:rFonts w:ascii="David" w:eastAsia="Times New Roman" w:hAnsi="David"/>
          <w:rtl/>
        </w:rPr>
        <w:t xml:space="preserve"> </w:t>
      </w:r>
      <w:r w:rsidRPr="00C93AC8">
        <w:rPr>
          <w:rFonts w:ascii="David" w:eastAsia="Times New Roman" w:hAnsi="David" w:hint="eastAsia"/>
          <w:rtl/>
        </w:rPr>
        <w:t>מטעם</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ואינו ניתן להעברה. </w:t>
      </w:r>
    </w:p>
    <w:p w14:paraId="02BE8BA9" w14:textId="77777777" w:rsidR="00B6637D" w:rsidRPr="00C93AC8" w:rsidRDefault="00B6637D">
      <w:pPr>
        <w:numPr>
          <w:ilvl w:val="0"/>
          <w:numId w:val="54"/>
        </w:numPr>
        <w:bidi/>
        <w:spacing w:before="0" w:after="0" w:line="240" w:lineRule="auto"/>
        <w:rPr>
          <w:rFonts w:ascii="David" w:eastAsia="Times New Roman" w:hAnsi="David"/>
        </w:rPr>
      </w:pPr>
      <w:r w:rsidRPr="00C93AC8">
        <w:rPr>
          <w:rFonts w:ascii="David" w:eastAsia="Times New Roman" w:hAnsi="David" w:hint="eastAsia"/>
          <w:rtl/>
        </w:rPr>
        <w:t>אופן</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 xml:space="preserve"> </w:t>
      </w:r>
      <w:r w:rsidRPr="00C93AC8">
        <w:rPr>
          <w:rFonts w:ascii="David" w:eastAsia="Times New Roman" w:hAnsi="David" w:hint="eastAsia"/>
          <w:rtl/>
        </w:rPr>
        <w:t>הנפקת</w:t>
      </w:r>
      <w:r w:rsidRPr="00C93AC8">
        <w:rPr>
          <w:rFonts w:ascii="David" w:eastAsia="Times New Roman" w:hAnsi="David"/>
          <w:rtl/>
        </w:rPr>
        <w:t xml:space="preserve"> </w:t>
      </w:r>
      <w:r w:rsidRPr="00C93AC8">
        <w:rPr>
          <w:rFonts w:ascii="David" w:eastAsia="Times New Roman" w:hAnsi="David" w:hint="eastAsia"/>
          <w:rtl/>
        </w:rPr>
        <w:t>הכרטיס</w:t>
      </w:r>
      <w:r w:rsidRPr="00C93AC8">
        <w:rPr>
          <w:rFonts w:ascii="David" w:eastAsia="Times New Roman" w:hAnsi="David"/>
          <w:rtl/>
        </w:rPr>
        <w:t xml:space="preserve"> </w:t>
      </w:r>
      <w:r w:rsidRPr="00C93AC8">
        <w:rPr>
          <w:rFonts w:ascii="David" w:eastAsia="Times New Roman" w:hAnsi="David" w:hint="eastAsia"/>
          <w:rtl/>
        </w:rPr>
        <w:t>נעשית</w:t>
      </w:r>
      <w:r w:rsidRPr="00C93AC8">
        <w:rPr>
          <w:rFonts w:ascii="David" w:eastAsia="Times New Roman" w:hAnsi="David"/>
          <w:rtl/>
        </w:rPr>
        <w:t xml:space="preserve"> </w:t>
      </w:r>
      <w:r w:rsidRPr="00C93AC8">
        <w:rPr>
          <w:rFonts w:ascii="David" w:eastAsia="Times New Roman" w:hAnsi="David" w:hint="eastAsia"/>
          <w:rtl/>
        </w:rPr>
        <w:t>בהתאם</w:t>
      </w:r>
      <w:r w:rsidRPr="00C93AC8">
        <w:rPr>
          <w:rFonts w:ascii="David" w:eastAsia="Times New Roman" w:hAnsi="David"/>
          <w:rtl/>
        </w:rPr>
        <w:t xml:space="preserve"> </w:t>
      </w:r>
      <w:r w:rsidRPr="00C93AC8">
        <w:rPr>
          <w:rFonts w:ascii="David" w:eastAsia="Times New Roman" w:hAnsi="David" w:hint="eastAsia"/>
          <w:rtl/>
        </w:rPr>
        <w:t>לכללים</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הגורם</w:t>
      </w:r>
      <w:r w:rsidRPr="00C93AC8">
        <w:rPr>
          <w:rFonts w:ascii="David" w:eastAsia="Times New Roman" w:hAnsi="David"/>
          <w:rtl/>
        </w:rPr>
        <w:t xml:space="preserve"> </w:t>
      </w:r>
      <w:r w:rsidRPr="00C93AC8">
        <w:rPr>
          <w:rFonts w:ascii="David" w:eastAsia="Times New Roman" w:hAnsi="David" w:hint="eastAsia"/>
          <w:rtl/>
        </w:rPr>
        <w:t>המאשר</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אושרו</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ידי</w:t>
      </w:r>
      <w:r w:rsidRPr="00C93AC8">
        <w:rPr>
          <w:rFonts w:ascii="David" w:eastAsia="Times New Roman" w:hAnsi="David"/>
          <w:rtl/>
        </w:rPr>
        <w:t xml:space="preserve"> "רשם </w:t>
      </w:r>
      <w:r w:rsidRPr="00C93AC8">
        <w:rPr>
          <w:rFonts w:ascii="David" w:eastAsia="Times New Roman" w:hAnsi="David" w:hint="eastAsia"/>
          <w:rtl/>
        </w:rPr>
        <w:t>הגורמים</w:t>
      </w:r>
      <w:r w:rsidRPr="00C93AC8">
        <w:rPr>
          <w:rFonts w:ascii="David" w:eastAsia="Times New Roman" w:hAnsi="David"/>
          <w:rtl/>
        </w:rPr>
        <w:t xml:space="preserve"> </w:t>
      </w:r>
      <w:r w:rsidRPr="00C93AC8">
        <w:rPr>
          <w:rFonts w:ascii="David" w:eastAsia="Times New Roman" w:hAnsi="David" w:hint="eastAsia"/>
          <w:rtl/>
        </w:rPr>
        <w:t>המאושרים</w:t>
      </w:r>
      <w:r w:rsidRPr="00C93AC8">
        <w:rPr>
          <w:rFonts w:ascii="David" w:eastAsia="Times New Roman" w:hAnsi="David"/>
          <w:rtl/>
        </w:rPr>
        <w:t xml:space="preserve">" (כהגדרתו </w:t>
      </w:r>
      <w:r w:rsidRPr="00C93AC8">
        <w:rPr>
          <w:rFonts w:ascii="David" w:eastAsia="Times New Roman" w:hAnsi="David" w:hint="eastAsia"/>
          <w:rtl/>
        </w:rPr>
        <w:t>בחוק</w:t>
      </w:r>
      <w:r w:rsidRPr="00C93AC8">
        <w:rPr>
          <w:rFonts w:ascii="David" w:eastAsia="Times New Roman" w:hAnsi="David"/>
          <w:rtl/>
        </w:rPr>
        <w:t xml:space="preserve"> </w:t>
      </w: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אלקטרונית</w:t>
      </w:r>
      <w:r w:rsidRPr="00C93AC8">
        <w:rPr>
          <w:rFonts w:ascii="David" w:eastAsia="Times New Roman" w:hAnsi="David"/>
          <w:rtl/>
        </w:rPr>
        <w:t>).</w:t>
      </w:r>
    </w:p>
    <w:p w14:paraId="630085F2" w14:textId="77777777" w:rsidR="00B6637D" w:rsidRPr="00C93AC8" w:rsidRDefault="00B6637D">
      <w:pPr>
        <w:numPr>
          <w:ilvl w:val="0"/>
          <w:numId w:val="54"/>
        </w:numPr>
        <w:bidi/>
        <w:spacing w:before="0" w:after="0" w:line="240" w:lineRule="auto"/>
        <w:rPr>
          <w:rFonts w:ascii="David" w:eastAsia="Times New Roman" w:hAnsi="David"/>
          <w:b/>
          <w:bCs/>
          <w:rtl/>
          <w:lang w:eastAsia="he-IL"/>
        </w:rPr>
      </w:pPr>
      <w:r w:rsidRPr="00C93AC8">
        <w:rPr>
          <w:rFonts w:ascii="David" w:eastAsia="Times New Roman" w:hAnsi="David" w:hint="eastAsia"/>
          <w:b/>
          <w:bCs/>
          <w:rtl/>
          <w:lang w:eastAsia="he-IL"/>
        </w:rPr>
        <w:t>ההסדרים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לגבי</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הנפקת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כרטיס</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חכם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יכולים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להשתנות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בין</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גורמים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מאשרים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אצל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אותו</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גורם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מאשר</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להשתנות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לפי</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דרישות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הרשם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על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הגורם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המאשר</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או</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בעקבות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שינוי</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הוראות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חוק</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ושינוי</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בתקנות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הרלבנטיות</w:t>
      </w:r>
      <w:r w:rsidRPr="00C93AC8">
        <w:rPr>
          <w:rFonts w:ascii="David" w:eastAsia="Times New Roman" w:hAnsi="David"/>
          <w:rtl/>
          <w:lang w:eastAsia="he-IL"/>
        </w:rPr>
        <w:t>.</w:t>
      </w:r>
    </w:p>
    <w:p w14:paraId="261F6D8F" w14:textId="77777777" w:rsidR="00B6637D" w:rsidRPr="00C93AC8" w:rsidRDefault="00B6637D" w:rsidP="00B6637D">
      <w:pPr>
        <w:bidi/>
        <w:spacing w:before="0" w:after="0" w:line="240" w:lineRule="auto"/>
        <w:ind w:left="1416" w:right="708"/>
        <w:rPr>
          <w:rFonts w:ascii="David" w:eastAsia="Times New Roman" w:hAnsi="David"/>
        </w:rPr>
      </w:pPr>
    </w:p>
    <w:p w14:paraId="1EBACCDC" w14:textId="77777777" w:rsidR="00B6637D" w:rsidRPr="00C93AC8" w:rsidRDefault="00B6637D" w:rsidP="00B6637D">
      <w:pPr>
        <w:bidi/>
        <w:spacing w:before="0" w:after="0" w:line="240" w:lineRule="auto"/>
        <w:rPr>
          <w:rFonts w:ascii="David" w:eastAsia="Times New Roman" w:hAnsi="David"/>
          <w:b/>
          <w:bCs/>
          <w:u w:val="single"/>
          <w:rtl/>
        </w:rPr>
      </w:pPr>
      <w:r w:rsidRPr="00C93AC8">
        <w:rPr>
          <w:rFonts w:ascii="David" w:eastAsia="Times New Roman" w:hAnsi="David" w:hint="eastAsia"/>
          <w:b/>
          <w:bCs/>
          <w:u w:val="single"/>
          <w:rtl/>
        </w:rPr>
        <w:t>ג</w:t>
      </w:r>
      <w:r w:rsidRPr="00C93AC8">
        <w:rPr>
          <w:rFonts w:ascii="David" w:eastAsia="Times New Roman" w:hAnsi="David"/>
          <w:b/>
          <w:bCs/>
          <w:u w:val="single"/>
          <w:rtl/>
        </w:rPr>
        <w:t xml:space="preserve">. </w:t>
      </w:r>
      <w:r w:rsidRPr="00C93AC8">
        <w:rPr>
          <w:rFonts w:ascii="David" w:eastAsia="Times New Roman" w:hAnsi="David" w:hint="eastAsia"/>
          <w:b/>
          <w:bCs/>
          <w:u w:val="single"/>
          <w:rtl/>
        </w:rPr>
        <w:t>הממשלה</w:t>
      </w:r>
      <w:r w:rsidRPr="00C93AC8">
        <w:rPr>
          <w:rFonts w:ascii="David" w:eastAsia="Times New Roman" w:hAnsi="David"/>
          <w:b/>
          <w:bCs/>
          <w:u w:val="single"/>
          <w:rtl/>
        </w:rPr>
        <w:t xml:space="preserve"> </w:t>
      </w:r>
      <w:r w:rsidRPr="00C93AC8">
        <w:rPr>
          <w:rFonts w:ascii="David" w:eastAsia="Times New Roman" w:hAnsi="David" w:hint="eastAsia"/>
          <w:b/>
          <w:bCs/>
          <w:u w:val="single"/>
          <w:rtl/>
        </w:rPr>
        <w:t>שומרת</w:t>
      </w:r>
      <w:r w:rsidRPr="00C93AC8">
        <w:rPr>
          <w:rFonts w:ascii="David" w:eastAsia="Times New Roman" w:hAnsi="David"/>
          <w:b/>
          <w:bCs/>
          <w:u w:val="single"/>
          <w:rtl/>
        </w:rPr>
        <w:t xml:space="preserve"> </w:t>
      </w:r>
      <w:r w:rsidRPr="00C93AC8">
        <w:rPr>
          <w:rFonts w:ascii="David" w:eastAsia="Times New Roman" w:hAnsi="David" w:hint="eastAsia"/>
          <w:b/>
          <w:bCs/>
          <w:u w:val="single"/>
          <w:rtl/>
        </w:rPr>
        <w:t>לעצמה</w:t>
      </w:r>
      <w:r w:rsidRPr="00C93AC8">
        <w:rPr>
          <w:rFonts w:ascii="David" w:eastAsia="Times New Roman" w:hAnsi="David"/>
          <w:b/>
          <w:bCs/>
          <w:u w:val="single"/>
          <w:rtl/>
        </w:rPr>
        <w:t xml:space="preserve"> </w:t>
      </w:r>
      <w:r w:rsidRPr="00C93AC8">
        <w:rPr>
          <w:rFonts w:ascii="David" w:eastAsia="Times New Roman" w:hAnsi="David" w:hint="eastAsia"/>
          <w:b/>
          <w:bCs/>
          <w:u w:val="single"/>
          <w:rtl/>
        </w:rPr>
        <w:t>את</w:t>
      </w:r>
      <w:r w:rsidRPr="00C93AC8">
        <w:rPr>
          <w:rFonts w:ascii="David" w:eastAsia="Times New Roman" w:hAnsi="David"/>
          <w:b/>
          <w:bCs/>
          <w:u w:val="single"/>
          <w:rtl/>
        </w:rPr>
        <w:t xml:space="preserve"> </w:t>
      </w:r>
      <w:r w:rsidRPr="00C93AC8">
        <w:rPr>
          <w:rFonts w:ascii="David" w:eastAsia="Times New Roman" w:hAnsi="David" w:hint="eastAsia"/>
          <w:b/>
          <w:bCs/>
          <w:u w:val="single"/>
          <w:rtl/>
        </w:rPr>
        <w:t>הזכות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לשנות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את</w:t>
      </w:r>
      <w:r w:rsidRPr="00C93AC8">
        <w:rPr>
          <w:rFonts w:ascii="David" w:eastAsia="Times New Roman" w:hAnsi="David"/>
          <w:b/>
          <w:bCs/>
          <w:u w:val="single"/>
          <w:rtl/>
        </w:rPr>
        <w:t xml:space="preserve"> </w:t>
      </w:r>
      <w:r w:rsidRPr="00C93AC8">
        <w:rPr>
          <w:rFonts w:ascii="David" w:eastAsia="Times New Roman" w:hAnsi="David" w:hint="eastAsia"/>
          <w:b/>
          <w:bCs/>
          <w:u w:val="single"/>
          <w:rtl/>
        </w:rPr>
        <w:t>הדרישות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לתשתית</w:t>
      </w:r>
      <w:r w:rsidRPr="00C93AC8">
        <w:rPr>
          <w:rFonts w:ascii="David" w:eastAsia="Times New Roman" w:hAnsi="David"/>
          <w:b/>
          <w:bCs/>
          <w:u w:val="single"/>
          <w:rtl/>
        </w:rPr>
        <w:t xml:space="preserve"> </w:t>
      </w:r>
      <w:r w:rsidRPr="00C93AC8">
        <w:rPr>
          <w:rFonts w:ascii="David" w:eastAsia="Times New Roman" w:hAnsi="David" w:hint="eastAsia"/>
          <w:b/>
          <w:bCs/>
          <w:u w:val="single"/>
          <w:rtl/>
        </w:rPr>
        <w:t>מקומית</w:t>
      </w:r>
      <w:r w:rsidRPr="00C93AC8">
        <w:rPr>
          <w:rFonts w:ascii="David" w:eastAsia="Times New Roman" w:hAnsi="David"/>
          <w:b/>
          <w:bCs/>
          <w:u w:val="single"/>
          <w:rtl/>
        </w:rPr>
        <w:t xml:space="preserve">, </w:t>
      </w:r>
      <w:r w:rsidRPr="00C93AC8">
        <w:rPr>
          <w:rFonts w:ascii="David" w:eastAsia="Times New Roman" w:hAnsi="David" w:hint="eastAsia"/>
          <w:b/>
          <w:bCs/>
          <w:u w:val="single"/>
          <w:rtl/>
        </w:rPr>
        <w:t>ובכלל</w:t>
      </w:r>
      <w:r w:rsidRPr="00C93AC8">
        <w:rPr>
          <w:rFonts w:ascii="David" w:eastAsia="Times New Roman" w:hAnsi="David"/>
          <w:b/>
          <w:bCs/>
          <w:u w:val="single"/>
          <w:rtl/>
        </w:rPr>
        <w:t xml:space="preserve"> </w:t>
      </w:r>
      <w:r w:rsidRPr="00C93AC8">
        <w:rPr>
          <w:rFonts w:ascii="David" w:eastAsia="Times New Roman" w:hAnsi="David" w:hint="eastAsia"/>
          <w:b/>
          <w:bCs/>
          <w:u w:val="single"/>
          <w:rtl/>
        </w:rPr>
        <w:t>זה</w:t>
      </w:r>
      <w:r w:rsidRPr="00C93AC8">
        <w:rPr>
          <w:rFonts w:ascii="David" w:eastAsia="Times New Roman" w:hAnsi="David"/>
          <w:b/>
          <w:bCs/>
          <w:u w:val="single"/>
          <w:rtl/>
        </w:rPr>
        <w:t xml:space="preserve"> </w:t>
      </w:r>
      <w:r w:rsidRPr="00C93AC8">
        <w:rPr>
          <w:rFonts w:ascii="David" w:eastAsia="Times New Roman" w:hAnsi="David" w:hint="eastAsia"/>
          <w:b/>
          <w:bCs/>
          <w:u w:val="single"/>
          <w:rtl/>
        </w:rPr>
        <w:t>לעדכן</w:t>
      </w:r>
      <w:r w:rsidRPr="00C93AC8">
        <w:rPr>
          <w:rFonts w:ascii="David" w:eastAsia="Times New Roman" w:hAnsi="David"/>
          <w:b/>
          <w:bCs/>
          <w:u w:val="single"/>
          <w:rtl/>
        </w:rPr>
        <w:t xml:space="preserve"> </w:t>
      </w:r>
      <w:r w:rsidRPr="00C93AC8">
        <w:rPr>
          <w:rFonts w:ascii="David" w:eastAsia="Times New Roman" w:hAnsi="David" w:hint="eastAsia"/>
          <w:b/>
          <w:bCs/>
          <w:u w:val="single"/>
          <w:rtl/>
        </w:rPr>
        <w:t>את</w:t>
      </w:r>
      <w:r w:rsidRPr="00C93AC8">
        <w:rPr>
          <w:rFonts w:ascii="David" w:eastAsia="Times New Roman" w:hAnsi="David"/>
          <w:b/>
          <w:bCs/>
          <w:u w:val="single"/>
          <w:rtl/>
        </w:rPr>
        <w:t xml:space="preserve"> </w:t>
      </w:r>
      <w:r w:rsidRPr="00C93AC8">
        <w:rPr>
          <w:rFonts w:ascii="David" w:eastAsia="Times New Roman" w:hAnsi="David" w:hint="eastAsia"/>
          <w:b/>
          <w:bCs/>
          <w:u w:val="single"/>
          <w:rtl/>
        </w:rPr>
        <w:t>דרישות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התוכנה</w:t>
      </w:r>
      <w:r w:rsidRPr="00C93AC8">
        <w:rPr>
          <w:rFonts w:ascii="David" w:eastAsia="Times New Roman" w:hAnsi="David"/>
          <w:b/>
          <w:bCs/>
          <w:u w:val="single"/>
          <w:rtl/>
        </w:rPr>
        <w:t xml:space="preserve"> </w:t>
      </w:r>
      <w:r w:rsidRPr="00C93AC8">
        <w:rPr>
          <w:rFonts w:ascii="David" w:eastAsia="Times New Roman" w:hAnsi="David" w:hint="eastAsia"/>
          <w:b/>
          <w:bCs/>
          <w:u w:val="single"/>
          <w:rtl/>
        </w:rPr>
        <w:t>המופיעות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לעיל</w:t>
      </w:r>
      <w:r w:rsidRPr="00C93AC8">
        <w:rPr>
          <w:rFonts w:ascii="David" w:eastAsia="Times New Roman" w:hAnsi="David"/>
          <w:b/>
          <w:bCs/>
          <w:u w:val="single"/>
          <w:rtl/>
        </w:rPr>
        <w:t xml:space="preserve">, </w:t>
      </w:r>
      <w:r w:rsidRPr="00C93AC8">
        <w:rPr>
          <w:rFonts w:ascii="David" w:eastAsia="Times New Roman" w:hAnsi="David" w:hint="eastAsia"/>
          <w:b/>
          <w:bCs/>
          <w:u w:val="single"/>
          <w:rtl/>
        </w:rPr>
        <w:t>להוסיף</w:t>
      </w:r>
      <w:r w:rsidRPr="00C93AC8">
        <w:rPr>
          <w:rFonts w:ascii="David" w:eastAsia="Times New Roman" w:hAnsi="David"/>
          <w:b/>
          <w:bCs/>
          <w:u w:val="single"/>
          <w:rtl/>
        </w:rPr>
        <w:t xml:space="preserve"> </w:t>
      </w:r>
      <w:r w:rsidRPr="00C93AC8">
        <w:rPr>
          <w:rFonts w:ascii="David" w:eastAsia="Times New Roman" w:hAnsi="David" w:hint="eastAsia"/>
          <w:b/>
          <w:bCs/>
          <w:u w:val="single"/>
          <w:rtl/>
        </w:rPr>
        <w:t>דרישות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נוספות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וכן</w:t>
      </w:r>
      <w:r w:rsidRPr="00C93AC8">
        <w:rPr>
          <w:rFonts w:ascii="David" w:eastAsia="Times New Roman" w:hAnsi="David"/>
          <w:b/>
          <w:bCs/>
          <w:u w:val="single"/>
          <w:rtl/>
        </w:rPr>
        <w:t xml:space="preserve"> </w:t>
      </w:r>
      <w:r w:rsidRPr="00C93AC8">
        <w:rPr>
          <w:rFonts w:ascii="David" w:eastAsia="Times New Roman" w:hAnsi="David" w:hint="eastAsia"/>
          <w:b/>
          <w:bCs/>
          <w:u w:val="single"/>
          <w:rtl/>
        </w:rPr>
        <w:t>לגרוע</w:t>
      </w:r>
      <w:r w:rsidRPr="00C93AC8">
        <w:rPr>
          <w:rFonts w:ascii="David" w:eastAsia="Times New Roman" w:hAnsi="David"/>
          <w:b/>
          <w:bCs/>
          <w:u w:val="single"/>
          <w:rtl/>
        </w:rPr>
        <w:t xml:space="preserve"> </w:t>
      </w:r>
      <w:r w:rsidRPr="00C93AC8">
        <w:rPr>
          <w:rFonts w:ascii="David" w:eastAsia="Times New Roman" w:hAnsi="David" w:hint="eastAsia"/>
          <w:b/>
          <w:bCs/>
          <w:u w:val="single"/>
          <w:rtl/>
        </w:rPr>
        <w:t>דרישות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קיימות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כגון</w:t>
      </w:r>
      <w:r w:rsidRPr="00C93AC8">
        <w:rPr>
          <w:rFonts w:ascii="David" w:eastAsia="Times New Roman" w:hAnsi="David"/>
          <w:b/>
          <w:bCs/>
          <w:u w:val="single"/>
          <w:rtl/>
        </w:rPr>
        <w:t xml:space="preserve"> </w:t>
      </w:r>
      <w:r w:rsidRPr="00C93AC8">
        <w:rPr>
          <w:rFonts w:ascii="David" w:eastAsia="Times New Roman" w:hAnsi="David" w:hint="eastAsia"/>
          <w:b/>
          <w:bCs/>
          <w:u w:val="single"/>
          <w:rtl/>
        </w:rPr>
        <w:t>ביטול</w:t>
      </w:r>
      <w:r w:rsidRPr="00C93AC8">
        <w:rPr>
          <w:rFonts w:ascii="David" w:eastAsia="Times New Roman" w:hAnsi="David"/>
          <w:b/>
          <w:bCs/>
          <w:u w:val="single"/>
          <w:rtl/>
        </w:rPr>
        <w:t xml:space="preserve"> </w:t>
      </w:r>
      <w:r w:rsidRPr="00C93AC8">
        <w:rPr>
          <w:rFonts w:ascii="David" w:eastAsia="Times New Roman" w:hAnsi="David" w:hint="eastAsia"/>
          <w:b/>
          <w:bCs/>
          <w:u w:val="single"/>
          <w:rtl/>
        </w:rPr>
        <w:t>הצורך</w:t>
      </w:r>
      <w:r w:rsidRPr="00C93AC8">
        <w:rPr>
          <w:rFonts w:ascii="David" w:eastAsia="Times New Roman" w:hAnsi="David"/>
          <w:b/>
          <w:bCs/>
          <w:u w:val="single"/>
          <w:rtl/>
        </w:rPr>
        <w:t xml:space="preserve"> </w:t>
      </w:r>
      <w:r w:rsidRPr="00C93AC8">
        <w:rPr>
          <w:rFonts w:ascii="David" w:eastAsia="Times New Roman" w:hAnsi="David" w:hint="eastAsia"/>
          <w:b/>
          <w:bCs/>
          <w:u w:val="single"/>
          <w:rtl/>
        </w:rPr>
        <w:t>בכרטיס</w:t>
      </w:r>
      <w:r w:rsidRPr="00C93AC8">
        <w:rPr>
          <w:rFonts w:ascii="David" w:eastAsia="Times New Roman" w:hAnsi="David"/>
          <w:b/>
          <w:bCs/>
          <w:u w:val="single"/>
          <w:rtl/>
        </w:rPr>
        <w:t xml:space="preserve"> </w:t>
      </w:r>
      <w:r w:rsidRPr="00C93AC8">
        <w:rPr>
          <w:rFonts w:ascii="David" w:eastAsia="Times New Roman" w:hAnsi="David" w:hint="eastAsia"/>
          <w:b/>
          <w:bCs/>
          <w:u w:val="single"/>
          <w:rtl/>
        </w:rPr>
        <w:t>חכם</w:t>
      </w:r>
      <w:r w:rsidRPr="00C93AC8">
        <w:rPr>
          <w:rFonts w:ascii="David" w:eastAsia="Times New Roman" w:hAnsi="David"/>
          <w:b/>
          <w:bCs/>
          <w:u w:val="single"/>
          <w:rtl/>
        </w:rPr>
        <w:t xml:space="preserve"> </w:t>
      </w:r>
      <w:r w:rsidRPr="00C93AC8">
        <w:rPr>
          <w:rFonts w:ascii="David" w:eastAsia="Times New Roman" w:hAnsi="David" w:hint="eastAsia"/>
          <w:b/>
          <w:bCs/>
          <w:u w:val="single"/>
          <w:rtl/>
        </w:rPr>
        <w:t>וכדו</w:t>
      </w:r>
      <w:r w:rsidRPr="00C93AC8">
        <w:rPr>
          <w:rFonts w:ascii="David" w:eastAsia="Times New Roman" w:hAnsi="David"/>
          <w:b/>
          <w:bCs/>
          <w:u w:val="single"/>
          <w:rtl/>
        </w:rPr>
        <w:t>'.</w:t>
      </w:r>
    </w:p>
    <w:p w14:paraId="7F51D974" w14:textId="77777777" w:rsidR="00B6637D" w:rsidRPr="00C93AC8" w:rsidRDefault="00B6637D" w:rsidP="00B6637D">
      <w:pPr>
        <w:bidi/>
        <w:spacing w:before="0" w:after="0" w:line="240" w:lineRule="auto"/>
        <w:rPr>
          <w:rFonts w:ascii="David" w:eastAsia="Times New Roman" w:hAnsi="David"/>
          <w:rtl/>
          <w:lang w:eastAsia="he-IL"/>
        </w:rPr>
      </w:pPr>
    </w:p>
    <w:p w14:paraId="02102690" w14:textId="77777777" w:rsidR="00B6637D" w:rsidRPr="00C93AC8" w:rsidRDefault="00B6637D" w:rsidP="00B6637D">
      <w:pPr>
        <w:bidi/>
        <w:spacing w:before="0" w:after="0" w:line="240" w:lineRule="auto"/>
        <w:rPr>
          <w:rFonts w:ascii="David" w:eastAsia="Times New Roman" w:hAnsi="David"/>
          <w:lang w:eastAsia="he-IL"/>
        </w:rPr>
      </w:pPr>
      <w:r w:rsidRPr="00C93AC8">
        <w:rPr>
          <w:rFonts w:ascii="David" w:eastAsia="Times New Roman" w:hAnsi="David"/>
          <w:rtl/>
          <w:lang w:eastAsia="he-IL"/>
        </w:rPr>
        <w:br w:type="page"/>
      </w:r>
    </w:p>
    <w:p w14:paraId="40A419AF" w14:textId="77777777" w:rsidR="00B6637D" w:rsidRPr="00C93AC8" w:rsidRDefault="00B6637D" w:rsidP="00B6637D">
      <w:pPr>
        <w:bidi/>
        <w:spacing w:before="0" w:after="0" w:line="240" w:lineRule="auto"/>
        <w:rPr>
          <w:rFonts w:ascii="David" w:eastAsia="Times New Roman" w:hAnsi="David"/>
          <w:b/>
          <w:bCs/>
          <w:u w:val="single"/>
          <w:rtl/>
          <w:lang w:eastAsia="he-IL"/>
        </w:rPr>
        <w:sectPr w:rsidR="00B6637D" w:rsidRPr="00C93AC8">
          <w:endnotePr>
            <w:numFmt w:val="lowerLetter"/>
          </w:endnotePr>
          <w:pgSz w:w="11907" w:h="16840"/>
          <w:pgMar w:top="1985" w:right="1276" w:bottom="1418" w:left="1361" w:header="720" w:footer="454" w:gutter="0"/>
          <w:cols w:space="720"/>
          <w:bidi/>
          <w:rtlGutter/>
        </w:sectPr>
      </w:pPr>
      <w:bookmarkStart w:id="135" w:name="נספח_ח"/>
      <w:bookmarkStart w:id="136" w:name="הצהרת_איש_קשר"/>
    </w:p>
    <w:p w14:paraId="727A3154" w14:textId="77777777" w:rsidR="00B6637D" w:rsidRPr="00BB532F" w:rsidRDefault="00B6637D" w:rsidP="00B6637D">
      <w:pPr>
        <w:bidi/>
        <w:spacing w:before="0" w:after="0" w:line="240" w:lineRule="auto"/>
        <w:rPr>
          <w:rFonts w:ascii="David" w:eastAsia="Times New Roman" w:hAnsi="David"/>
          <w:b/>
          <w:bCs/>
          <w:u w:val="single"/>
          <w:rtl/>
          <w:lang w:eastAsia="he-IL"/>
        </w:rPr>
      </w:pPr>
      <w:r w:rsidRPr="00BB532F">
        <w:rPr>
          <w:rFonts w:ascii="David" w:eastAsia="Times New Roman" w:hAnsi="David" w:hint="eastAsia"/>
          <w:b/>
          <w:bCs/>
          <w:u w:val="single"/>
          <w:rtl/>
          <w:lang w:eastAsia="he-IL"/>
        </w:rPr>
        <w:lastRenderedPageBreak/>
        <w:t>נספח</w:t>
      </w:r>
      <w:r w:rsidRPr="00BB532F">
        <w:rPr>
          <w:rFonts w:ascii="David" w:eastAsia="Times New Roman" w:hAnsi="David"/>
          <w:b/>
          <w:bCs/>
          <w:u w:val="single"/>
          <w:rtl/>
          <w:lang w:eastAsia="he-IL"/>
        </w:rPr>
        <w:t xml:space="preserve"> </w:t>
      </w:r>
      <w:r w:rsidRPr="00BB532F">
        <w:rPr>
          <w:rFonts w:ascii="David" w:eastAsia="Times New Roman" w:hAnsi="David" w:hint="eastAsia"/>
          <w:b/>
          <w:bCs/>
          <w:u w:val="single"/>
          <w:rtl/>
          <w:lang w:eastAsia="he-IL"/>
        </w:rPr>
        <w:t>ב</w:t>
      </w:r>
      <w:r w:rsidRPr="00BB532F">
        <w:rPr>
          <w:rFonts w:ascii="David" w:eastAsia="Times New Roman" w:hAnsi="David"/>
          <w:b/>
          <w:bCs/>
          <w:u w:val="single"/>
          <w:rtl/>
          <w:lang w:eastAsia="he-IL"/>
        </w:rPr>
        <w:t xml:space="preserve">' </w:t>
      </w:r>
      <w:bookmarkEnd w:id="135"/>
      <w:r w:rsidRPr="00BB532F">
        <w:rPr>
          <w:rFonts w:ascii="David" w:eastAsia="Times New Roman" w:hAnsi="David"/>
          <w:b/>
          <w:bCs/>
          <w:u w:val="single"/>
          <w:rtl/>
          <w:lang w:eastAsia="he-IL"/>
        </w:rPr>
        <w:t xml:space="preserve">– הצהרת נציג המשתמש ואישור על סמכויות </w:t>
      </w:r>
      <w:r w:rsidRPr="00BB532F">
        <w:rPr>
          <w:rFonts w:ascii="David" w:eastAsia="Times New Roman" w:hAnsi="David" w:hint="eastAsia"/>
          <w:b/>
          <w:bCs/>
          <w:u w:val="single"/>
          <w:rtl/>
          <w:lang w:eastAsia="he-IL"/>
        </w:rPr>
        <w:t>נציג</w:t>
      </w:r>
      <w:r w:rsidRPr="00BB532F">
        <w:rPr>
          <w:rFonts w:ascii="David" w:eastAsia="Times New Roman" w:hAnsi="David"/>
          <w:b/>
          <w:bCs/>
          <w:u w:val="single"/>
          <w:rtl/>
          <w:lang w:eastAsia="he-IL"/>
        </w:rPr>
        <w:t xml:space="preserve"> </w:t>
      </w:r>
      <w:r w:rsidRPr="00BB532F">
        <w:rPr>
          <w:rFonts w:ascii="David" w:eastAsia="Times New Roman" w:hAnsi="David" w:hint="eastAsia"/>
          <w:b/>
          <w:bCs/>
          <w:u w:val="single"/>
          <w:rtl/>
          <w:lang w:eastAsia="he-IL"/>
        </w:rPr>
        <w:t>המשתמש</w:t>
      </w:r>
      <w:r w:rsidRPr="00BB532F">
        <w:rPr>
          <w:rFonts w:ascii="David" w:eastAsia="Times New Roman" w:hAnsi="David"/>
          <w:b/>
          <w:bCs/>
          <w:u w:val="single"/>
          <w:rtl/>
          <w:lang w:eastAsia="he-IL"/>
        </w:rPr>
        <w:t xml:space="preserve"> </w:t>
      </w:r>
      <w:r w:rsidRPr="00BB532F">
        <w:rPr>
          <w:rFonts w:ascii="David" w:eastAsia="Times New Roman" w:hAnsi="David" w:hint="eastAsia"/>
          <w:b/>
          <w:bCs/>
          <w:u w:val="single"/>
          <w:rtl/>
          <w:lang w:eastAsia="he-IL"/>
        </w:rPr>
        <w:t>בפורטל</w:t>
      </w:r>
      <w:r w:rsidRPr="00BB532F">
        <w:rPr>
          <w:rFonts w:ascii="David" w:eastAsia="Times New Roman" w:hAnsi="David"/>
          <w:b/>
          <w:bCs/>
          <w:u w:val="single"/>
          <w:rtl/>
          <w:lang w:eastAsia="he-IL"/>
        </w:rPr>
        <w:t xml:space="preserve"> </w:t>
      </w:r>
      <w:r w:rsidRPr="00BB532F">
        <w:rPr>
          <w:rFonts w:ascii="David" w:eastAsia="Times New Roman" w:hAnsi="David" w:hint="eastAsia"/>
          <w:b/>
          <w:bCs/>
          <w:u w:val="single"/>
          <w:rtl/>
          <w:lang w:eastAsia="he-IL"/>
        </w:rPr>
        <w:t>הספקים</w:t>
      </w:r>
      <w:r w:rsidRPr="00BB532F">
        <w:rPr>
          <w:rFonts w:ascii="David" w:eastAsia="Times New Roman" w:hAnsi="David"/>
          <w:b/>
          <w:bCs/>
          <w:u w:val="single"/>
          <w:rtl/>
          <w:lang w:eastAsia="he-IL"/>
        </w:rPr>
        <w:t xml:space="preserve"> הממשלתי</w:t>
      </w:r>
      <w:bookmarkEnd w:id="136"/>
    </w:p>
    <w:p w14:paraId="54C363CB" w14:textId="77777777" w:rsidR="00B6637D" w:rsidRPr="00BB532F" w:rsidRDefault="00B6637D" w:rsidP="00B6637D">
      <w:pPr>
        <w:bidi/>
        <w:spacing w:before="0" w:after="0" w:line="240" w:lineRule="auto"/>
        <w:rPr>
          <w:rFonts w:ascii="David" w:eastAsia="Times New Roman" w:hAnsi="David"/>
          <w:b/>
          <w:bCs/>
          <w:u w:val="single"/>
          <w:rtl/>
          <w:lang w:val="en-GB" w:eastAsia="he-IL"/>
        </w:rPr>
      </w:pPr>
    </w:p>
    <w:p w14:paraId="66D83B62" w14:textId="77777777" w:rsidR="00B6637D" w:rsidRPr="00BB532F" w:rsidRDefault="00B6637D" w:rsidP="00B6637D">
      <w:pPr>
        <w:bidi/>
        <w:spacing w:before="0" w:after="0" w:line="240" w:lineRule="auto"/>
        <w:rPr>
          <w:rFonts w:ascii="David" w:eastAsia="Times New Roman" w:hAnsi="David"/>
          <w:b/>
          <w:bCs/>
          <w:u w:val="single"/>
          <w:rtl/>
          <w:lang w:val="en-GB" w:eastAsia="he-IL"/>
        </w:rPr>
      </w:pPr>
    </w:p>
    <w:p w14:paraId="106B1A3D" w14:textId="77777777" w:rsidR="00B6637D" w:rsidRPr="00BB532F" w:rsidRDefault="00B6637D" w:rsidP="00B6637D">
      <w:pPr>
        <w:bidi/>
        <w:spacing w:before="0" w:after="0" w:line="240" w:lineRule="auto"/>
        <w:rPr>
          <w:rFonts w:ascii="David" w:eastAsia="Times New Roman" w:hAnsi="David"/>
          <w:b/>
          <w:bCs/>
          <w:u w:val="single"/>
          <w:rtl/>
          <w:lang w:val="en-GB" w:eastAsia="he-IL"/>
        </w:rPr>
      </w:pPr>
      <w:r w:rsidRPr="00BB532F">
        <w:rPr>
          <w:rFonts w:ascii="David" w:eastAsia="Times New Roman" w:hAnsi="David" w:hint="eastAsia"/>
          <w:b/>
          <w:bCs/>
          <w:u w:val="single"/>
          <w:rtl/>
          <w:lang w:val="en-GB" w:eastAsia="he-IL"/>
        </w:rPr>
        <w:t>אל</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ממשלת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ישראל</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באמצעות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החשב</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הכללי</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משרד</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האוצר</w:t>
      </w:r>
    </w:p>
    <w:p w14:paraId="77DA3E65" w14:textId="77777777" w:rsidR="00B6637D" w:rsidRPr="00BB532F" w:rsidRDefault="00B6637D" w:rsidP="00B6637D">
      <w:pPr>
        <w:bidi/>
        <w:spacing w:before="0" w:after="0" w:line="240" w:lineRule="auto"/>
        <w:rPr>
          <w:rFonts w:ascii="David" w:eastAsia="Times New Roman" w:hAnsi="David"/>
          <w:b/>
          <w:bCs/>
          <w:u w:val="single"/>
          <w:rtl/>
          <w:lang w:val="en-GB" w:eastAsia="he-IL"/>
        </w:rPr>
      </w:pPr>
    </w:p>
    <w:p w14:paraId="0A98974A" w14:textId="77777777" w:rsidR="00B6637D" w:rsidRPr="00BB532F" w:rsidRDefault="00B6637D" w:rsidP="00B6637D">
      <w:pPr>
        <w:bidi/>
        <w:spacing w:before="0" w:after="0" w:line="240" w:lineRule="auto"/>
        <w:rPr>
          <w:rFonts w:ascii="David" w:eastAsia="Times New Roman" w:hAnsi="David"/>
          <w:b/>
          <w:bCs/>
          <w:u w:val="single"/>
          <w:rtl/>
          <w:lang w:val="en-GB" w:eastAsia="he-IL"/>
        </w:rPr>
      </w:pPr>
      <w:r w:rsidRPr="00BB532F">
        <w:rPr>
          <w:rFonts w:ascii="David" w:eastAsia="Times New Roman" w:hAnsi="David"/>
          <w:rtl/>
          <w:lang w:val="en-GB" w:eastAsia="he-IL"/>
        </w:rPr>
        <w:t xml:space="preserve">(מחק </w:t>
      </w:r>
      <w:r w:rsidRPr="00BB532F">
        <w:rPr>
          <w:rFonts w:ascii="David" w:eastAsia="Times New Roman" w:hAnsi="David" w:hint="eastAsia"/>
          <w:rtl/>
          <w:lang w:val="en-GB" w:eastAsia="he-IL"/>
        </w:rPr>
        <w:t>את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המיותר</w:t>
      </w:r>
      <w:r w:rsidRPr="00BB532F">
        <w:rPr>
          <w:rFonts w:ascii="David" w:eastAsia="Times New Roman" w:hAnsi="David"/>
          <w:rtl/>
          <w:lang w:val="en-GB" w:eastAsia="he-IL"/>
        </w:rPr>
        <w:t>)</w:t>
      </w:r>
    </w:p>
    <w:p w14:paraId="1AF0A942" w14:textId="77777777" w:rsidR="00B6637D" w:rsidRPr="00BB532F" w:rsidRDefault="00B6637D" w:rsidP="00B6637D">
      <w:p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אני</w:t>
      </w:r>
      <w:r w:rsidRPr="00BB532F">
        <w:rPr>
          <w:rFonts w:ascii="David" w:eastAsia="Times New Roman" w:hAnsi="David"/>
          <w:rtl/>
          <w:lang w:val="en-GB" w:eastAsia="he-IL"/>
        </w:rPr>
        <w:t xml:space="preserve">/אנו </w:t>
      </w:r>
      <w:r w:rsidRPr="00BB532F">
        <w:rPr>
          <w:rFonts w:ascii="David" w:eastAsia="Times New Roman" w:hAnsi="David" w:hint="eastAsia"/>
          <w:rtl/>
          <w:lang w:val="en-GB" w:eastAsia="he-IL"/>
        </w:rPr>
        <w:t>הח</w:t>
      </w:r>
      <w:r w:rsidRPr="00BB532F">
        <w:rPr>
          <w:rFonts w:ascii="David" w:eastAsia="Times New Roman" w:hAnsi="David"/>
          <w:rtl/>
          <w:lang w:val="en-GB" w:eastAsia="he-IL"/>
        </w:rPr>
        <w:t xml:space="preserve">"מ </w:t>
      </w:r>
      <w:r w:rsidRPr="00BB532F">
        <w:rPr>
          <w:rFonts w:ascii="David" w:eastAsia="Times New Roman" w:hAnsi="David" w:hint="eastAsia"/>
          <w:rtl/>
          <w:lang w:val="en-GB" w:eastAsia="he-IL"/>
        </w:rPr>
        <w:t>מודיע</w:t>
      </w:r>
      <w:r w:rsidRPr="00BB532F">
        <w:rPr>
          <w:rFonts w:ascii="David" w:eastAsia="Times New Roman" w:hAnsi="David"/>
          <w:rtl/>
          <w:lang w:val="en-GB" w:eastAsia="he-IL"/>
        </w:rPr>
        <w:t xml:space="preserve">/ים </w:t>
      </w:r>
      <w:r w:rsidRPr="00BB532F">
        <w:rPr>
          <w:rFonts w:ascii="David" w:eastAsia="Times New Roman" w:hAnsi="David" w:hint="eastAsia"/>
          <w:rtl/>
          <w:lang w:val="en-GB" w:eastAsia="he-IL"/>
        </w:rPr>
        <w:t>בכך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כי</w:t>
      </w:r>
      <w:r w:rsidRPr="00BB532F">
        <w:rPr>
          <w:rFonts w:ascii="David" w:eastAsia="Times New Roman" w:hAnsi="David"/>
          <w:rtl/>
          <w:lang w:val="en-GB" w:eastAsia="he-IL"/>
        </w:rPr>
        <w:t>:</w:t>
      </w:r>
    </w:p>
    <w:p w14:paraId="1D9A055F" w14:textId="77777777" w:rsidR="00B6637D" w:rsidRPr="00BB532F" w:rsidRDefault="00B6637D">
      <w:pPr>
        <w:numPr>
          <w:ilvl w:val="0"/>
          <w:numId w:val="47"/>
        </w:numPr>
        <w:bidi/>
        <w:spacing w:before="0" w:after="0" w:line="240" w:lineRule="auto"/>
        <w:contextualSpacing/>
        <w:rPr>
          <w:rFonts w:ascii="David" w:eastAsia="Times New Roman" w:hAnsi="David"/>
          <w:lang w:val="en-GB" w:eastAsia="he-IL"/>
        </w:rPr>
      </w:pPr>
      <w:r w:rsidRPr="00BB532F">
        <w:rPr>
          <w:rFonts w:ascii="David" w:eastAsia="Times New Roman" w:hAnsi="David"/>
          <w:rtl/>
          <w:lang w:val="en-GB" w:eastAsia="he-IL"/>
        </w:rPr>
        <w:t xml:space="preserve"> כי איש הקשר מטעמי/מטעם ............................ (להלן –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הינו מר/גב ............................ (להלן – נציג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עבורו</w:t>
      </w:r>
      <w:r w:rsidRPr="00BB532F">
        <w:rPr>
          <w:rFonts w:ascii="David" w:eastAsia="Times New Roman" w:hAnsi="David"/>
          <w:rtl/>
          <w:lang w:val="en-GB" w:eastAsia="he-IL"/>
        </w:rPr>
        <w:t xml:space="preserve"> בכוונתנו </w:t>
      </w:r>
      <w:r w:rsidRPr="00BB532F">
        <w:rPr>
          <w:rFonts w:ascii="David" w:eastAsia="Times New Roman" w:hAnsi="David" w:hint="eastAsia"/>
          <w:rtl/>
          <w:lang w:val="en-GB" w:eastAsia="he-IL"/>
        </w:rPr>
        <w:t>להנפיק</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כרטיס</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חכם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לצורך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שימוש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בפורטל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הספקים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הממשלתי</w:t>
      </w:r>
      <w:r w:rsidRPr="00BB532F">
        <w:rPr>
          <w:rFonts w:ascii="David" w:eastAsia="Times New Roman" w:hAnsi="David"/>
          <w:rtl/>
          <w:lang w:val="en-GB" w:eastAsia="he-IL"/>
        </w:rPr>
        <w:t xml:space="preserve"> לרבות לצורך הגשת </w:t>
      </w:r>
      <w:r w:rsidRPr="00BB532F">
        <w:rPr>
          <w:rFonts w:ascii="David" w:eastAsia="Times New Roman" w:hAnsi="David" w:hint="eastAsia"/>
          <w:rtl/>
          <w:lang w:val="en-GB" w:eastAsia="he-IL"/>
        </w:rPr>
        <w:t>דיווחי</w:t>
      </w:r>
      <w:r w:rsidRPr="00BB532F">
        <w:rPr>
          <w:rFonts w:ascii="David" w:eastAsia="Times New Roman" w:hAnsi="David"/>
          <w:rtl/>
          <w:lang w:val="en-GB" w:eastAsia="he-IL"/>
        </w:rPr>
        <w:t xml:space="preserve"> ביצוע וחשבוניות </w:t>
      </w:r>
      <w:r w:rsidRPr="00BB532F">
        <w:rPr>
          <w:rFonts w:ascii="David" w:eastAsia="Times New Roman" w:hAnsi="David" w:hint="eastAsia"/>
          <w:rtl/>
          <w:lang w:val="en-GB" w:eastAsia="he-IL"/>
        </w:rPr>
        <w:t>למשרדי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ממשלה</w:t>
      </w:r>
      <w:r w:rsidRPr="00BB532F">
        <w:rPr>
          <w:rFonts w:ascii="David" w:eastAsia="Times New Roman" w:hAnsi="David"/>
          <w:rtl/>
          <w:lang w:eastAsia="he-IL"/>
        </w:rPr>
        <w:t>.</w:t>
      </w:r>
    </w:p>
    <w:p w14:paraId="38CCD06C" w14:textId="77777777" w:rsidR="00B6637D" w:rsidRPr="00BB532F" w:rsidRDefault="00B6637D">
      <w:pPr>
        <w:numPr>
          <w:ilvl w:val="0"/>
          <w:numId w:val="47"/>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אני</w:t>
      </w:r>
      <w:r w:rsidRPr="00BB532F">
        <w:rPr>
          <w:rFonts w:ascii="David" w:eastAsia="Times New Roman" w:hAnsi="David"/>
          <w:rtl/>
          <w:lang w:val="en-GB" w:eastAsia="he-IL"/>
        </w:rPr>
        <w:t xml:space="preserve">/אנו מאשר/ים בזאת כי כל שימוש </w:t>
      </w:r>
      <w:r w:rsidRPr="00BB532F">
        <w:rPr>
          <w:rFonts w:ascii="David" w:eastAsia="Times New Roman" w:hAnsi="David" w:hint="eastAsia"/>
          <w:rtl/>
          <w:lang w:val="en-GB" w:eastAsia="he-IL"/>
        </w:rPr>
        <w:t>בפורטל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הספקים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הממשלתי</w:t>
      </w:r>
      <w:r w:rsidRPr="00BB532F">
        <w:rPr>
          <w:rFonts w:ascii="David" w:eastAsia="Times New Roman" w:hAnsi="David"/>
          <w:rtl/>
          <w:lang w:val="en-GB" w:eastAsia="he-IL"/>
        </w:rPr>
        <w:t xml:space="preserve"> ע"י נציג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באמצעות כרטיס החכם יחייב את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לכל דבר וענין לרבות הגשת </w:t>
      </w:r>
      <w:r w:rsidRPr="00BB532F">
        <w:rPr>
          <w:rFonts w:ascii="David" w:eastAsia="Times New Roman" w:hAnsi="David" w:hint="eastAsia"/>
          <w:rtl/>
          <w:lang w:val="en-GB" w:eastAsia="he-IL"/>
        </w:rPr>
        <w:t>דיווחי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ביצוע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וחשבוניות</w:t>
      </w:r>
      <w:r w:rsidRPr="00BB532F">
        <w:rPr>
          <w:rFonts w:ascii="David" w:eastAsia="Times New Roman" w:hAnsi="David"/>
          <w:rtl/>
          <w:lang w:val="en-GB" w:eastAsia="he-IL"/>
        </w:rPr>
        <w:t xml:space="preserve"> כאמור וקבלת הודעות ממשרדי הממשלה, אלא אם כן הודיע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ל</w:t>
      </w:r>
      <w:r w:rsidRPr="00BB532F">
        <w:rPr>
          <w:rFonts w:ascii="David" w:eastAsia="Times New Roman" w:hAnsi="David" w:hint="eastAsia"/>
          <w:rtl/>
          <w:lang w:val="en-GB" w:eastAsia="he-IL"/>
        </w:rPr>
        <w:t>נציגות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הממשלה</w:t>
      </w:r>
      <w:r w:rsidRPr="00BB532F">
        <w:rPr>
          <w:rFonts w:ascii="David" w:eastAsia="Times New Roman" w:hAnsi="David"/>
          <w:rtl/>
          <w:lang w:val="en-GB" w:eastAsia="he-IL"/>
        </w:rPr>
        <w:t xml:space="preserve"> על ביטול ההרשאה לנציג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בהתאם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להנחיות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החוזה</w:t>
      </w:r>
      <w:r w:rsidRPr="00BB532F">
        <w:rPr>
          <w:rFonts w:ascii="David" w:eastAsia="Times New Roman" w:hAnsi="David"/>
          <w:rtl/>
          <w:lang w:val="en-GB" w:eastAsia="he-IL"/>
        </w:rPr>
        <w:t>.</w:t>
      </w:r>
    </w:p>
    <w:p w14:paraId="2464A0F1" w14:textId="77777777" w:rsidR="00B6637D" w:rsidRPr="00BB532F" w:rsidRDefault="00B6637D">
      <w:pPr>
        <w:numPr>
          <w:ilvl w:val="0"/>
          <w:numId w:val="52"/>
        </w:numPr>
        <w:bidi/>
        <w:spacing w:before="0" w:after="0" w:line="240" w:lineRule="auto"/>
        <w:ind w:left="360" w:firstLine="0"/>
        <w:contextualSpacing/>
        <w:rPr>
          <w:rFonts w:ascii="David" w:eastAsia="Times New Roman" w:hAnsi="David"/>
          <w:lang w:val="en-GB" w:eastAsia="he-IL"/>
        </w:rPr>
      </w:pPr>
      <w:r w:rsidRPr="00BB532F">
        <w:rPr>
          <w:rFonts w:ascii="David" w:eastAsia="Times New Roman" w:hAnsi="David" w:hint="eastAsia"/>
          <w:rtl/>
          <w:lang w:val="en-GB" w:eastAsia="he-IL"/>
        </w:rPr>
        <w:t>יובהר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כי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על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חלה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האחריות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לוודא</w:t>
      </w:r>
      <w:r w:rsidRPr="00BB532F">
        <w:rPr>
          <w:rFonts w:ascii="David" w:eastAsia="Times New Roman" w:hAnsi="David"/>
          <w:rtl/>
          <w:lang w:val="en-GB" w:eastAsia="he-IL"/>
        </w:rPr>
        <w:t xml:space="preserve"> את קבלת הודעתו כאמור לעיל, וכי רק לא</w:t>
      </w:r>
      <w:r w:rsidRPr="00BB532F">
        <w:rPr>
          <w:rFonts w:ascii="David" w:eastAsia="Times New Roman" w:hAnsi="David" w:hint="eastAsia"/>
          <w:rtl/>
          <w:lang w:val="en-GB" w:eastAsia="he-IL"/>
        </w:rPr>
        <w:t>חר</w:t>
      </w:r>
      <w:r w:rsidRPr="00BB532F">
        <w:rPr>
          <w:rFonts w:ascii="David" w:eastAsia="Times New Roman" w:hAnsi="David"/>
          <w:rtl/>
          <w:lang w:val="en-GB" w:eastAsia="he-IL"/>
        </w:rPr>
        <w:t xml:space="preserve"> קבלת האישור מטעם </w:t>
      </w:r>
      <w:r w:rsidRPr="00BB532F">
        <w:rPr>
          <w:rFonts w:ascii="David" w:eastAsia="Times New Roman" w:hAnsi="David" w:hint="eastAsia"/>
          <w:rtl/>
          <w:lang w:val="en-GB" w:eastAsia="he-IL"/>
        </w:rPr>
        <w:t>נציגות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הממשלה</w:t>
      </w:r>
      <w:r w:rsidRPr="00BB532F">
        <w:rPr>
          <w:rFonts w:ascii="David" w:eastAsia="Times New Roman" w:hAnsi="David"/>
          <w:rtl/>
          <w:lang w:val="en-GB" w:eastAsia="he-IL"/>
        </w:rPr>
        <w:t xml:space="preserve">, האמור יחזה להיות כנתקבל. </w:t>
      </w:r>
    </w:p>
    <w:p w14:paraId="437F11FF" w14:textId="77777777" w:rsidR="00B6637D" w:rsidRPr="00BB532F" w:rsidRDefault="00B6637D">
      <w:pPr>
        <w:numPr>
          <w:ilvl w:val="0"/>
          <w:numId w:val="47"/>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ידוע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למשתמש</w:t>
      </w:r>
      <w:r w:rsidRPr="00BB532F">
        <w:rPr>
          <w:rFonts w:ascii="David" w:eastAsia="Times New Roman" w:hAnsi="David"/>
          <w:rtl/>
          <w:lang w:val="en-GB" w:eastAsia="he-IL"/>
        </w:rPr>
        <w:t xml:space="preserve">, כי הכרטיס החכם יכלול תעודה אלקטרונית </w:t>
      </w:r>
      <w:r w:rsidRPr="00BB532F">
        <w:rPr>
          <w:rFonts w:ascii="David" w:eastAsia="Times New Roman" w:hAnsi="David" w:hint="eastAsia"/>
          <w:rtl/>
          <w:lang w:val="en-GB" w:eastAsia="he-IL"/>
        </w:rPr>
        <w:t>מאושרת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בהתאם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לחוק</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חתימה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אלקטרונית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התשס</w:t>
      </w:r>
      <w:r w:rsidRPr="00BB532F">
        <w:rPr>
          <w:rFonts w:ascii="David" w:eastAsia="Times New Roman" w:hAnsi="David"/>
          <w:rtl/>
          <w:lang w:val="en-GB" w:eastAsia="he-IL"/>
        </w:rPr>
        <w:t>"</w:t>
      </w:r>
      <w:r w:rsidRPr="00BB532F">
        <w:rPr>
          <w:rFonts w:ascii="David" w:eastAsia="Times New Roman" w:hAnsi="David" w:hint="eastAsia"/>
          <w:rtl/>
          <w:lang w:val="en-GB" w:eastAsia="he-IL"/>
        </w:rPr>
        <w:t>א</w:t>
      </w:r>
      <w:r w:rsidRPr="00BB532F">
        <w:rPr>
          <w:rFonts w:ascii="David" w:eastAsia="Times New Roman" w:hAnsi="David"/>
          <w:rtl/>
          <w:lang w:val="en-GB" w:eastAsia="he-IL"/>
        </w:rPr>
        <w:t>-2001 הכוללת את הפרטים של 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ואת פרטי נציג 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ידוע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למשתמש</w:t>
      </w:r>
      <w:r w:rsidRPr="00BB532F">
        <w:rPr>
          <w:rFonts w:ascii="David" w:eastAsia="Times New Roman" w:hAnsi="David"/>
          <w:rtl/>
          <w:lang w:val="en-GB" w:eastAsia="he-IL"/>
        </w:rPr>
        <w:t xml:space="preserve"> כי על 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להבטיח אישית כי לא ייעשה שימוש שאינו מורשה על ידי 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בכרטיס וה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פוטר בזה את הממשלה ומי מטעמה מכל אחריות הנובעת משימוש בלתי מורשה, כאמור.</w:t>
      </w:r>
    </w:p>
    <w:p w14:paraId="7CE2324F" w14:textId="77777777" w:rsidR="00B6637D" w:rsidRPr="00BB532F" w:rsidRDefault="00B6637D">
      <w:pPr>
        <w:numPr>
          <w:ilvl w:val="0"/>
          <w:numId w:val="47"/>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הצהרה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זאת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באה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בנוסף</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על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ההתקשרות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מול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הגורם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המאשר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לצורך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הנפקת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תעודת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חתימה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אלקטרונית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מאושרת</w:t>
      </w:r>
      <w:r w:rsidRPr="00BB532F">
        <w:rPr>
          <w:rFonts w:ascii="David" w:eastAsia="Times New Roman" w:hAnsi="David"/>
          <w:rtl/>
          <w:lang w:val="en-GB" w:eastAsia="he-IL"/>
        </w:rPr>
        <w:t>.</w:t>
      </w:r>
    </w:p>
    <w:p w14:paraId="0CB0F644" w14:textId="77777777" w:rsidR="00B6637D" w:rsidRPr="00BB532F" w:rsidRDefault="00B6637D">
      <w:pPr>
        <w:numPr>
          <w:ilvl w:val="0"/>
          <w:numId w:val="47"/>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פרטי</w:t>
      </w:r>
      <w:r w:rsidRPr="00BB532F">
        <w:rPr>
          <w:rFonts w:ascii="David" w:eastAsia="Times New Roman" w:hAnsi="David"/>
          <w:rtl/>
          <w:lang w:val="en-GB" w:eastAsia="he-IL"/>
        </w:rPr>
        <w:t xml:space="preserve"> נציג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הינם כלהלן:</w:t>
      </w:r>
    </w:p>
    <w:p w14:paraId="7BE44207" w14:textId="77777777" w:rsidR="00B6637D" w:rsidRPr="00BB532F" w:rsidRDefault="00B6637D">
      <w:pPr>
        <w:numPr>
          <w:ilvl w:val="1"/>
          <w:numId w:val="47"/>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שם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w:t>
      </w:r>
      <w:r w:rsidRPr="00BB532F">
        <w:rPr>
          <w:rFonts w:ascii="David" w:eastAsia="Times New Roman" w:hAnsi="David"/>
          <w:rtl/>
          <w:lang w:val="en-GB" w:eastAsia="he-IL"/>
        </w:rPr>
        <w:t xml:space="preserve"> ...............................</w:t>
      </w:r>
    </w:p>
    <w:p w14:paraId="7EC5F0A3" w14:textId="77777777" w:rsidR="00B6637D" w:rsidRPr="00BB532F" w:rsidRDefault="00B6637D">
      <w:pPr>
        <w:numPr>
          <w:ilvl w:val="1"/>
          <w:numId w:val="47"/>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כתובת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מלאה</w:t>
      </w:r>
      <w:r w:rsidRPr="00BB532F">
        <w:rPr>
          <w:rFonts w:ascii="David" w:eastAsia="Times New Roman" w:hAnsi="David"/>
          <w:rtl/>
          <w:lang w:val="en-GB" w:eastAsia="he-IL"/>
        </w:rPr>
        <w:t xml:space="preserve"> .....................................................</w:t>
      </w:r>
    </w:p>
    <w:p w14:paraId="0AADA537" w14:textId="77777777" w:rsidR="00B6637D" w:rsidRPr="00BB532F" w:rsidRDefault="00B6637D">
      <w:pPr>
        <w:numPr>
          <w:ilvl w:val="1"/>
          <w:numId w:val="47"/>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ת</w:t>
      </w:r>
      <w:r w:rsidRPr="00BB532F">
        <w:rPr>
          <w:rFonts w:ascii="David" w:eastAsia="Times New Roman" w:hAnsi="David"/>
          <w:rtl/>
          <w:lang w:val="en-GB" w:eastAsia="he-IL"/>
        </w:rPr>
        <w:t>.ז. ................................</w:t>
      </w:r>
    </w:p>
    <w:p w14:paraId="42A7D62B" w14:textId="77777777" w:rsidR="00B6637D" w:rsidRPr="00BB532F" w:rsidRDefault="00B6637D">
      <w:pPr>
        <w:numPr>
          <w:ilvl w:val="1"/>
          <w:numId w:val="47"/>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תפקיד</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אצל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w:t>
      </w:r>
    </w:p>
    <w:p w14:paraId="3BD00963" w14:textId="77777777" w:rsidR="00B6637D" w:rsidRPr="00BB532F" w:rsidRDefault="00B6637D">
      <w:pPr>
        <w:numPr>
          <w:ilvl w:val="1"/>
          <w:numId w:val="47"/>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מספר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טלפון</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בעבודה</w:t>
      </w:r>
      <w:r w:rsidRPr="00BB532F">
        <w:rPr>
          <w:rFonts w:ascii="David" w:eastAsia="Times New Roman" w:hAnsi="David"/>
          <w:rtl/>
          <w:lang w:val="en-GB" w:eastAsia="he-IL"/>
        </w:rPr>
        <w:t xml:space="preserve"> ..........................</w:t>
      </w:r>
    </w:p>
    <w:p w14:paraId="3704E5AB" w14:textId="77777777" w:rsidR="00B6637D" w:rsidRPr="00BB532F" w:rsidRDefault="00B6637D">
      <w:pPr>
        <w:numPr>
          <w:ilvl w:val="1"/>
          <w:numId w:val="47"/>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מספר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טלפון</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בבית</w:t>
      </w:r>
      <w:r w:rsidRPr="00BB532F">
        <w:rPr>
          <w:rFonts w:ascii="David" w:eastAsia="Times New Roman" w:hAnsi="David"/>
          <w:rtl/>
          <w:lang w:val="en-GB" w:eastAsia="he-IL"/>
        </w:rPr>
        <w:t xml:space="preserve"> ..............................</w:t>
      </w:r>
    </w:p>
    <w:p w14:paraId="51EBAEA1" w14:textId="77777777" w:rsidR="00B6637D" w:rsidRPr="00BB532F" w:rsidRDefault="00B6637D">
      <w:pPr>
        <w:numPr>
          <w:ilvl w:val="1"/>
          <w:numId w:val="47"/>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מספר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טלפון</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נייד</w:t>
      </w:r>
      <w:r w:rsidRPr="00BB532F">
        <w:rPr>
          <w:rFonts w:ascii="David" w:eastAsia="Times New Roman" w:hAnsi="David"/>
          <w:rtl/>
          <w:lang w:val="en-GB" w:eastAsia="he-IL"/>
        </w:rPr>
        <w:t xml:space="preserve"> ................................</w:t>
      </w:r>
    </w:p>
    <w:p w14:paraId="59974AB3" w14:textId="77777777" w:rsidR="00B6637D" w:rsidRPr="00BB532F" w:rsidRDefault="00B6637D">
      <w:pPr>
        <w:numPr>
          <w:ilvl w:val="1"/>
          <w:numId w:val="47"/>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כתובת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דואר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אלקטרוני</w:t>
      </w:r>
      <w:r w:rsidRPr="00BB532F">
        <w:rPr>
          <w:rFonts w:ascii="David" w:eastAsia="Times New Roman" w:hAnsi="David"/>
          <w:rtl/>
          <w:lang w:val="en-GB" w:eastAsia="he-IL"/>
        </w:rPr>
        <w:t xml:space="preserve"> ........................</w:t>
      </w:r>
    </w:p>
    <w:p w14:paraId="1C19AAAB" w14:textId="77777777" w:rsidR="00B6637D" w:rsidRPr="00BB532F" w:rsidRDefault="00B6637D" w:rsidP="00B6637D">
      <w:pPr>
        <w:bidi/>
        <w:spacing w:before="0" w:after="0" w:line="240" w:lineRule="auto"/>
        <w:contextualSpacing/>
        <w:rPr>
          <w:rFonts w:ascii="David" w:eastAsia="Times New Roman" w:hAnsi="David"/>
          <w:rtl/>
          <w:lang w:val="en-GB" w:eastAsia="he-IL"/>
        </w:rPr>
      </w:pPr>
    </w:p>
    <w:p w14:paraId="1FB51C58" w14:textId="77777777" w:rsidR="00B6637D" w:rsidRPr="00BB532F" w:rsidRDefault="00B6637D" w:rsidP="00B6637D">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חתימה</w:t>
      </w:r>
      <w:r w:rsidRPr="00BB532F">
        <w:rPr>
          <w:rFonts w:ascii="David" w:eastAsia="Times New Roman" w:hAnsi="David"/>
          <w:rtl/>
          <w:lang w:val="en-GB" w:eastAsia="he-IL"/>
        </w:rPr>
        <w:t>/ות של מורשה/מורשי חתימה מטעם 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וחותמת של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w:t>
      </w:r>
    </w:p>
    <w:p w14:paraId="020D149E" w14:textId="77777777" w:rsidR="00B6637D" w:rsidRPr="00BB532F" w:rsidRDefault="00B6637D" w:rsidP="00B6637D">
      <w:pPr>
        <w:bidi/>
        <w:spacing w:before="0" w:after="0" w:line="240" w:lineRule="auto"/>
        <w:contextualSpacing/>
        <w:rPr>
          <w:rFonts w:ascii="David" w:eastAsia="Times New Roman" w:hAnsi="David"/>
          <w:rtl/>
          <w:lang w:val="en-GB" w:eastAsia="he-IL"/>
        </w:rPr>
      </w:pPr>
    </w:p>
    <w:p w14:paraId="4ADCB129" w14:textId="77777777" w:rsidR="00B6637D" w:rsidRPr="00BB532F" w:rsidRDefault="00B6637D" w:rsidP="00B6637D">
      <w:pPr>
        <w:bidi/>
        <w:spacing w:before="0" w:after="0" w:line="240" w:lineRule="auto"/>
        <w:contextualSpacing/>
        <w:rPr>
          <w:rFonts w:ascii="David" w:eastAsia="Times New Roman" w:hAnsi="David"/>
          <w:rtl/>
          <w:lang w:val="en-GB" w:eastAsia="he-IL"/>
        </w:rPr>
      </w:pPr>
    </w:p>
    <w:p w14:paraId="0F8561D8" w14:textId="77777777" w:rsidR="00B6637D" w:rsidRPr="00BB532F" w:rsidRDefault="00B6637D" w:rsidP="00B6637D">
      <w:pPr>
        <w:bidi/>
        <w:spacing w:before="0" w:after="0" w:line="240" w:lineRule="auto"/>
        <w:contextualSpacing/>
        <w:rPr>
          <w:rFonts w:ascii="David" w:eastAsia="Times New Roman" w:hAnsi="David"/>
          <w:rtl/>
          <w:lang w:val="en-GB" w:eastAsia="he-IL"/>
        </w:rPr>
      </w:pPr>
      <w:r w:rsidRPr="00BB532F">
        <w:rPr>
          <w:rFonts w:ascii="David" w:eastAsia="Times New Roman" w:hAnsi="David"/>
          <w:rtl/>
          <w:lang w:val="en-GB" w:eastAsia="he-IL"/>
        </w:rPr>
        <w:t>................................................                             .............................................................</w:t>
      </w:r>
    </w:p>
    <w:p w14:paraId="0B074DD3" w14:textId="77777777" w:rsidR="00B6637D" w:rsidRPr="00BB532F" w:rsidRDefault="00B6637D" w:rsidP="00B6637D">
      <w:pPr>
        <w:bidi/>
        <w:spacing w:before="0" w:after="0" w:line="240" w:lineRule="auto"/>
        <w:contextualSpacing/>
        <w:rPr>
          <w:rFonts w:ascii="David" w:eastAsia="Times New Roman" w:hAnsi="David"/>
          <w:rtl/>
          <w:lang w:val="en-GB" w:eastAsia="he-IL"/>
        </w:rPr>
      </w:pPr>
    </w:p>
    <w:p w14:paraId="32414D87" w14:textId="77777777" w:rsidR="00B6637D" w:rsidRPr="00BB532F" w:rsidRDefault="00B6637D" w:rsidP="00B6637D">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שם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w:t>
      </w:r>
      <w:r w:rsidRPr="00BB532F">
        <w:rPr>
          <w:rFonts w:ascii="David" w:eastAsia="Times New Roman" w:hAnsi="David"/>
          <w:rtl/>
          <w:lang w:val="en-GB" w:eastAsia="he-IL"/>
        </w:rPr>
        <w:t>: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שם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w:t>
      </w:r>
      <w:r w:rsidRPr="00BB532F">
        <w:rPr>
          <w:rFonts w:ascii="David" w:eastAsia="Times New Roman" w:hAnsi="David"/>
          <w:rtl/>
          <w:lang w:val="en-GB" w:eastAsia="he-IL"/>
        </w:rPr>
        <w:t>:    ..............................</w:t>
      </w:r>
    </w:p>
    <w:p w14:paraId="0E47FE86" w14:textId="77777777" w:rsidR="00B6637D" w:rsidRPr="00BB532F" w:rsidRDefault="00B6637D" w:rsidP="00B6637D">
      <w:pPr>
        <w:bidi/>
        <w:spacing w:before="0" w:after="0" w:line="240" w:lineRule="auto"/>
        <w:contextualSpacing/>
        <w:rPr>
          <w:rFonts w:ascii="David" w:eastAsia="Times New Roman" w:hAnsi="David"/>
          <w:rtl/>
          <w:lang w:val="en-GB" w:eastAsia="he-IL"/>
        </w:rPr>
      </w:pPr>
    </w:p>
    <w:p w14:paraId="7AFC2348" w14:textId="77777777" w:rsidR="00B6637D" w:rsidRPr="00BB532F" w:rsidRDefault="00B6637D" w:rsidP="00B6637D">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ת</w:t>
      </w:r>
      <w:r w:rsidRPr="00BB532F">
        <w:rPr>
          <w:rFonts w:ascii="David" w:eastAsia="Times New Roman" w:hAnsi="David"/>
          <w:rtl/>
          <w:lang w:val="en-GB" w:eastAsia="he-IL"/>
        </w:rPr>
        <w:t>.ז./ח.פ.: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ת</w:t>
      </w:r>
      <w:r w:rsidRPr="00BB532F">
        <w:rPr>
          <w:rFonts w:ascii="David" w:eastAsia="Times New Roman" w:hAnsi="David"/>
          <w:rtl/>
          <w:lang w:val="en-GB" w:eastAsia="he-IL"/>
        </w:rPr>
        <w:t>.ז./ח.פ.:    ...........................</w:t>
      </w:r>
    </w:p>
    <w:p w14:paraId="35E281BC" w14:textId="77777777" w:rsidR="00B6637D" w:rsidRPr="00BB532F" w:rsidRDefault="00B6637D" w:rsidP="00B6637D">
      <w:pPr>
        <w:bidi/>
        <w:spacing w:before="0" w:after="0" w:line="240" w:lineRule="auto"/>
        <w:contextualSpacing/>
        <w:rPr>
          <w:rFonts w:ascii="David" w:eastAsia="Times New Roman" w:hAnsi="David"/>
          <w:rtl/>
          <w:lang w:val="en-GB" w:eastAsia="he-IL"/>
        </w:rPr>
      </w:pPr>
    </w:p>
    <w:p w14:paraId="4D97D772" w14:textId="77777777" w:rsidR="00B6637D" w:rsidRPr="00BB532F" w:rsidRDefault="00B6637D" w:rsidP="00B6637D">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כתובת</w:t>
      </w:r>
      <w:r w:rsidRPr="00BB532F">
        <w:rPr>
          <w:rFonts w:ascii="David" w:eastAsia="Times New Roman" w:hAnsi="David"/>
          <w:rtl/>
          <w:lang w:val="en-GB" w:eastAsia="he-IL"/>
        </w:rPr>
        <w:t>: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כתובת</w:t>
      </w:r>
      <w:r w:rsidRPr="00BB532F">
        <w:rPr>
          <w:rFonts w:ascii="David" w:eastAsia="Times New Roman" w:hAnsi="David"/>
          <w:rtl/>
          <w:lang w:val="en-GB" w:eastAsia="he-IL"/>
        </w:rPr>
        <w:t>:    ..............................</w:t>
      </w:r>
    </w:p>
    <w:p w14:paraId="55311B90" w14:textId="77777777" w:rsidR="00B6637D" w:rsidRPr="00BB532F" w:rsidRDefault="00B6637D" w:rsidP="00B6637D">
      <w:pPr>
        <w:bidi/>
        <w:spacing w:before="0" w:after="0" w:line="240" w:lineRule="auto"/>
        <w:contextualSpacing/>
        <w:rPr>
          <w:rFonts w:ascii="David" w:eastAsia="Times New Roman" w:hAnsi="David"/>
          <w:rtl/>
          <w:lang w:val="en-GB" w:eastAsia="he-IL"/>
        </w:rPr>
      </w:pPr>
    </w:p>
    <w:p w14:paraId="57FB3369" w14:textId="77777777" w:rsidR="00B6637D" w:rsidRPr="00C93AC8" w:rsidRDefault="00B6637D" w:rsidP="00B6637D">
      <w:pPr>
        <w:bidi/>
        <w:spacing w:before="0" w:after="0" w:line="240" w:lineRule="auto"/>
        <w:rPr>
          <w:rFonts w:ascii="David" w:eastAsia="Times New Roman" w:hAnsi="David"/>
          <w:rtl/>
          <w:lang w:eastAsia="he-IL"/>
        </w:rPr>
      </w:pPr>
    </w:p>
    <w:p w14:paraId="5AF023A7" w14:textId="77777777" w:rsidR="00B6637D" w:rsidRPr="00C93AC8" w:rsidRDefault="00B6637D" w:rsidP="00B6637D">
      <w:pPr>
        <w:bidi/>
        <w:spacing w:before="0" w:after="0" w:line="240" w:lineRule="auto"/>
        <w:rPr>
          <w:rFonts w:ascii="David" w:eastAsia="Times New Roman" w:hAnsi="David"/>
          <w:rtl/>
          <w:lang w:eastAsia="he-IL"/>
        </w:rPr>
      </w:pPr>
    </w:p>
    <w:p w14:paraId="499495B5" w14:textId="77777777" w:rsidR="00B6637D" w:rsidRPr="00C93AC8" w:rsidRDefault="00B6637D" w:rsidP="00B6637D">
      <w:pPr>
        <w:bidi/>
        <w:spacing w:before="0" w:after="0" w:line="240" w:lineRule="auto"/>
        <w:rPr>
          <w:rFonts w:ascii="David" w:eastAsia="Times New Roman" w:hAnsi="David"/>
          <w:rtl/>
          <w:lang w:eastAsia="he-IL"/>
        </w:rPr>
      </w:pPr>
    </w:p>
    <w:p w14:paraId="64402B00" w14:textId="77777777" w:rsidR="00B6637D" w:rsidRPr="00C93AC8" w:rsidRDefault="00B6637D" w:rsidP="00B6637D">
      <w:pPr>
        <w:bidi/>
        <w:spacing w:before="0" w:after="0" w:line="240" w:lineRule="auto"/>
        <w:rPr>
          <w:rFonts w:ascii="David" w:eastAsia="Times New Roman" w:hAnsi="David"/>
          <w:rtl/>
          <w:lang w:eastAsia="he-IL"/>
        </w:rPr>
      </w:pPr>
    </w:p>
    <w:p w14:paraId="0CBE8E92" w14:textId="77777777" w:rsidR="00B6637D" w:rsidRPr="00C93AC8" w:rsidRDefault="00B6637D" w:rsidP="00B6637D">
      <w:pPr>
        <w:bidi/>
        <w:spacing w:before="0" w:after="0" w:line="240" w:lineRule="auto"/>
        <w:rPr>
          <w:rFonts w:ascii="David" w:eastAsia="Times New Roman" w:hAnsi="David"/>
          <w:rtl/>
          <w:lang w:eastAsia="he-IL"/>
        </w:rPr>
      </w:pPr>
    </w:p>
    <w:p w14:paraId="05703C47" w14:textId="77777777" w:rsidR="00B6637D" w:rsidRPr="00C93AC8" w:rsidRDefault="00B6637D" w:rsidP="00B6637D">
      <w:pPr>
        <w:bidi/>
        <w:spacing w:before="0" w:after="0" w:line="240" w:lineRule="auto"/>
        <w:rPr>
          <w:rFonts w:ascii="David" w:eastAsia="Times New Roman" w:hAnsi="David"/>
          <w:rtl/>
          <w:lang w:eastAsia="he-IL"/>
        </w:rPr>
      </w:pPr>
    </w:p>
    <w:p w14:paraId="3DC51CFA" w14:textId="77777777" w:rsidR="00B6637D" w:rsidRPr="00C93AC8" w:rsidRDefault="00B6637D" w:rsidP="00B6637D">
      <w:pPr>
        <w:bidi/>
        <w:spacing w:before="0" w:after="0" w:line="240" w:lineRule="auto"/>
        <w:rPr>
          <w:rFonts w:ascii="David" w:eastAsia="Times New Roman" w:hAnsi="David"/>
          <w:rtl/>
          <w:lang w:eastAsia="he-IL"/>
        </w:rPr>
      </w:pPr>
    </w:p>
    <w:p w14:paraId="4DF56A9A" w14:textId="77777777" w:rsidR="00B6637D" w:rsidRPr="00C93AC8" w:rsidRDefault="00B6637D" w:rsidP="00B6637D">
      <w:pPr>
        <w:bidi/>
        <w:spacing w:before="0" w:after="0" w:line="240" w:lineRule="auto"/>
        <w:rPr>
          <w:rFonts w:ascii="David" w:eastAsia="Times New Roman" w:hAnsi="David"/>
          <w:rtl/>
          <w:lang w:eastAsia="he-IL"/>
        </w:rPr>
      </w:pPr>
    </w:p>
    <w:p w14:paraId="5B07703C" w14:textId="77777777" w:rsidR="00B6637D" w:rsidRPr="00C93AC8" w:rsidRDefault="00B6637D" w:rsidP="00B6637D">
      <w:pPr>
        <w:bidi/>
        <w:spacing w:before="0" w:after="0" w:line="240" w:lineRule="auto"/>
        <w:rPr>
          <w:rFonts w:ascii="David" w:eastAsia="Times New Roman" w:hAnsi="David"/>
          <w:rtl/>
          <w:lang w:eastAsia="he-IL"/>
        </w:rPr>
      </w:pPr>
    </w:p>
    <w:p w14:paraId="476982EA" w14:textId="77777777" w:rsidR="00B6637D" w:rsidRPr="00C93AC8" w:rsidRDefault="00B6637D" w:rsidP="00B6637D">
      <w:pPr>
        <w:bidi/>
        <w:spacing w:before="0" w:after="0" w:line="240" w:lineRule="auto"/>
        <w:rPr>
          <w:rFonts w:ascii="David" w:eastAsia="Times New Roman" w:hAnsi="David"/>
          <w:rtl/>
          <w:lang w:eastAsia="he-IL"/>
        </w:rPr>
      </w:pPr>
    </w:p>
    <w:p w14:paraId="35D03209" w14:textId="77777777" w:rsidR="00B6637D" w:rsidRPr="00C93AC8" w:rsidRDefault="00B6637D" w:rsidP="00B6637D">
      <w:pPr>
        <w:bidi/>
        <w:spacing w:before="0" w:after="0" w:line="240" w:lineRule="auto"/>
        <w:rPr>
          <w:rFonts w:ascii="David" w:eastAsia="Times New Roman" w:hAnsi="David"/>
          <w:rtl/>
          <w:lang w:eastAsia="he-IL"/>
        </w:rPr>
      </w:pPr>
    </w:p>
    <w:p w14:paraId="0F1C53BF" w14:textId="77777777" w:rsidR="00B6637D" w:rsidRPr="00C93AC8" w:rsidRDefault="00B6637D" w:rsidP="00B6637D">
      <w:pPr>
        <w:bidi/>
        <w:spacing w:before="0" w:after="0" w:line="240" w:lineRule="auto"/>
        <w:rPr>
          <w:rFonts w:ascii="David" w:eastAsia="Times New Roman" w:hAnsi="David"/>
          <w:b/>
          <w:bCs/>
          <w:u w:val="single"/>
          <w:rtl/>
          <w:lang w:eastAsia="he-IL"/>
        </w:rPr>
      </w:pPr>
    </w:p>
    <w:p w14:paraId="4CC57D02" w14:textId="77777777" w:rsidR="00B6637D" w:rsidRPr="00C93AC8" w:rsidRDefault="00B6637D" w:rsidP="00B6637D">
      <w:pPr>
        <w:bidi/>
        <w:spacing w:before="0" w:after="0" w:line="240" w:lineRule="auto"/>
        <w:rPr>
          <w:rFonts w:ascii="David" w:eastAsia="Times New Roman" w:hAnsi="David"/>
          <w:b/>
          <w:bCs/>
          <w:u w:val="single"/>
          <w:rtl/>
          <w:lang w:eastAsia="he-IL"/>
        </w:rPr>
      </w:pPr>
    </w:p>
    <w:p w14:paraId="4F599F86" w14:textId="77777777" w:rsidR="00B6637D" w:rsidRPr="00C93AC8" w:rsidRDefault="00B6637D" w:rsidP="00B6637D">
      <w:pPr>
        <w:bidi/>
        <w:spacing w:before="0" w:after="0" w:line="240" w:lineRule="auto"/>
        <w:rPr>
          <w:rFonts w:ascii="David" w:eastAsia="Times New Roman" w:hAnsi="David"/>
          <w:b/>
          <w:bCs/>
          <w:u w:val="single"/>
          <w:rtl/>
          <w:lang w:eastAsia="he-IL"/>
        </w:rPr>
      </w:pPr>
      <w:r w:rsidRPr="00C93AC8">
        <w:rPr>
          <w:rFonts w:ascii="David" w:eastAsia="Times New Roman" w:hAnsi="David" w:hint="eastAsia"/>
          <w:b/>
          <w:bCs/>
          <w:u w:val="single"/>
          <w:rtl/>
          <w:lang w:eastAsia="he-IL"/>
        </w:rPr>
        <w:t>נספח</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ג</w:t>
      </w:r>
      <w:r w:rsidRPr="00C93AC8">
        <w:rPr>
          <w:rFonts w:ascii="David" w:eastAsia="Times New Roman" w:hAnsi="David"/>
          <w:b/>
          <w:bCs/>
          <w:u w:val="single"/>
          <w:rtl/>
          <w:lang w:eastAsia="he-IL"/>
        </w:rPr>
        <w:t xml:space="preserve">' – </w:t>
      </w:r>
      <w:r w:rsidRPr="00C93AC8">
        <w:rPr>
          <w:rFonts w:ascii="David" w:eastAsia="Times New Roman" w:hAnsi="David" w:hint="eastAsia"/>
          <w:b/>
          <w:bCs/>
          <w:u w:val="single"/>
          <w:rtl/>
          <w:lang w:eastAsia="he-IL"/>
        </w:rPr>
        <w:t>נספח</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התממשקות</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לפורטל</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ממערכת</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חיצונית</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ומינוי</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מתווך</w:t>
      </w:r>
    </w:p>
    <w:p w14:paraId="3C49C3CD" w14:textId="77777777" w:rsidR="00B6637D" w:rsidRPr="00C93AC8" w:rsidRDefault="00B6637D" w:rsidP="00B6637D">
      <w:pPr>
        <w:bidi/>
        <w:spacing w:before="0" w:after="0" w:line="240" w:lineRule="auto"/>
        <w:rPr>
          <w:rFonts w:ascii="David" w:eastAsia="Times New Roman" w:hAnsi="David"/>
          <w:b/>
          <w:bCs/>
          <w:u w:val="single"/>
          <w:rtl/>
          <w:lang w:val="en-GB" w:eastAsia="he-IL"/>
        </w:rPr>
      </w:pPr>
    </w:p>
    <w:p w14:paraId="74E96D6E" w14:textId="77777777" w:rsidR="00B6637D" w:rsidRPr="00BB532F" w:rsidRDefault="00B6637D" w:rsidP="00B6637D">
      <w:pPr>
        <w:bidi/>
        <w:spacing w:before="0" w:after="0" w:line="240" w:lineRule="auto"/>
        <w:rPr>
          <w:rFonts w:ascii="David" w:eastAsia="Times New Roman" w:hAnsi="David"/>
          <w:b/>
          <w:bCs/>
          <w:u w:val="single"/>
          <w:rtl/>
          <w:lang w:val="en-GB" w:eastAsia="he-IL"/>
        </w:rPr>
      </w:pPr>
      <w:r w:rsidRPr="00BB532F">
        <w:rPr>
          <w:rFonts w:ascii="David" w:eastAsia="Times New Roman" w:hAnsi="David" w:hint="eastAsia"/>
          <w:b/>
          <w:bCs/>
          <w:u w:val="single"/>
          <w:rtl/>
          <w:lang w:val="en-GB" w:eastAsia="he-IL"/>
        </w:rPr>
        <w:t>א</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התממשקות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עם</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פורטל</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הספקים</w:t>
      </w:r>
    </w:p>
    <w:p w14:paraId="3A180C9F" w14:textId="77777777" w:rsidR="00B6637D" w:rsidRPr="00C93AC8" w:rsidRDefault="00B6637D">
      <w:pPr>
        <w:numPr>
          <w:ilvl w:val="1"/>
          <w:numId w:val="55"/>
        </w:numPr>
        <w:bidi/>
        <w:spacing w:before="0" w:after="0" w:line="240" w:lineRule="auto"/>
        <w:ind w:left="765" w:hanging="851"/>
        <w:rPr>
          <w:rFonts w:ascii="David" w:eastAsia="Times New Roman" w:hAnsi="David"/>
        </w:rPr>
      </w:pPr>
      <w:r w:rsidRPr="00C93AC8">
        <w:rPr>
          <w:rFonts w:ascii="David" w:eastAsia="Times New Roman" w:hAnsi="David" w:hint="eastAsia"/>
          <w:rtl/>
        </w:rPr>
        <w:t>בהתאם</w:t>
      </w:r>
      <w:r w:rsidRPr="00C93AC8">
        <w:rPr>
          <w:rFonts w:ascii="David" w:eastAsia="Times New Roman" w:hAnsi="David"/>
          <w:rtl/>
        </w:rPr>
        <w:t xml:space="preserve"> </w:t>
      </w:r>
      <w:r w:rsidRPr="00C93AC8">
        <w:rPr>
          <w:rFonts w:ascii="David" w:eastAsia="Times New Roman" w:hAnsi="David" w:hint="eastAsia"/>
          <w:rtl/>
        </w:rPr>
        <w:t>לאמור</w:t>
      </w:r>
      <w:r w:rsidRPr="00C93AC8">
        <w:rPr>
          <w:rFonts w:ascii="David" w:eastAsia="Times New Roman" w:hAnsi="David"/>
          <w:rtl/>
        </w:rPr>
        <w:t xml:space="preserve"> </w:t>
      </w:r>
      <w:r w:rsidRPr="00C93AC8">
        <w:rPr>
          <w:rFonts w:ascii="David" w:eastAsia="Times New Roman" w:hAnsi="David" w:hint="eastAsia"/>
          <w:rtl/>
        </w:rPr>
        <w:t>בנספח</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תאפשר</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למשתמש</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עם</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באופן</w:t>
      </w:r>
      <w:r w:rsidRPr="00C93AC8">
        <w:rPr>
          <w:rFonts w:ascii="David" w:eastAsia="Times New Roman" w:hAnsi="David"/>
          <w:rtl/>
        </w:rPr>
        <w:t xml:space="preserve"> </w:t>
      </w:r>
      <w:r w:rsidRPr="00C93AC8">
        <w:rPr>
          <w:rFonts w:ascii="David" w:eastAsia="Times New Roman" w:hAnsi="David" w:hint="eastAsia"/>
          <w:rtl/>
        </w:rPr>
        <w:t>שיאפשר</w:t>
      </w:r>
      <w:r w:rsidRPr="00C93AC8">
        <w:rPr>
          <w:rFonts w:ascii="David" w:eastAsia="Times New Roman" w:hAnsi="David"/>
          <w:rtl/>
        </w:rPr>
        <w:t xml:space="preserve"> </w:t>
      </w:r>
      <w:r w:rsidRPr="00C93AC8">
        <w:rPr>
          <w:rFonts w:ascii="David" w:eastAsia="Times New Roman" w:hAnsi="David" w:hint="eastAsia"/>
          <w:rtl/>
        </w:rPr>
        <w:t>למשתמש</w:t>
      </w:r>
      <w:r w:rsidRPr="00C93AC8">
        <w:rPr>
          <w:rFonts w:ascii="David" w:eastAsia="Times New Roman" w:hAnsi="David"/>
          <w:rtl/>
        </w:rPr>
        <w:t xml:space="preserve"> </w:t>
      </w:r>
      <w:r w:rsidRPr="00C93AC8">
        <w:rPr>
          <w:rFonts w:ascii="David" w:eastAsia="Times New Roman" w:hAnsi="David" w:hint="eastAsia"/>
          <w:rtl/>
        </w:rPr>
        <w:t>לבצע</w:t>
      </w:r>
      <w:r w:rsidRPr="00C93AC8">
        <w:rPr>
          <w:rFonts w:ascii="David" w:eastAsia="Times New Roman" w:hAnsi="David"/>
          <w:rtl/>
        </w:rPr>
        <w:t xml:space="preserve"> </w:t>
      </w:r>
      <w:r w:rsidRPr="00C93AC8">
        <w:rPr>
          <w:rFonts w:ascii="David" w:eastAsia="Times New Roman" w:hAnsi="David" w:hint="eastAsia"/>
          <w:rtl/>
        </w:rPr>
        <w:t>פעולות</w:t>
      </w:r>
      <w:r w:rsidRPr="00C93AC8">
        <w:rPr>
          <w:rFonts w:ascii="David" w:eastAsia="Times New Roman" w:hAnsi="David"/>
          <w:rtl/>
        </w:rPr>
        <w:t xml:space="preserve"> </w:t>
      </w:r>
      <w:r w:rsidRPr="00C93AC8">
        <w:rPr>
          <w:rFonts w:ascii="David" w:eastAsia="Times New Roman" w:hAnsi="David" w:hint="eastAsia"/>
          <w:rtl/>
        </w:rPr>
        <w:t>שונות</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ההתממשקות</w:t>
      </w:r>
      <w:r w:rsidRPr="00C93AC8">
        <w:rPr>
          <w:rFonts w:ascii="David" w:eastAsia="Times New Roman" w:hAnsi="David"/>
          <w:rtl/>
        </w:rPr>
        <w:t xml:space="preserve">, </w:t>
      </w:r>
      <w:r w:rsidRPr="00C93AC8">
        <w:rPr>
          <w:rFonts w:ascii="David" w:eastAsia="Times New Roman" w:hAnsi="David" w:hint="eastAsia"/>
          <w:rtl/>
        </w:rPr>
        <w:t>וזאת</w:t>
      </w:r>
      <w:r w:rsidRPr="00C93AC8">
        <w:rPr>
          <w:rFonts w:ascii="David" w:eastAsia="Times New Roman" w:hAnsi="David"/>
          <w:rtl/>
        </w:rPr>
        <w:t xml:space="preserve"> </w:t>
      </w:r>
      <w:r w:rsidRPr="00C93AC8">
        <w:rPr>
          <w:rFonts w:ascii="David" w:eastAsia="Times New Roman" w:hAnsi="David" w:hint="eastAsia"/>
          <w:rtl/>
        </w:rPr>
        <w:t>למרות</w:t>
      </w:r>
      <w:r w:rsidRPr="00C93AC8">
        <w:rPr>
          <w:rFonts w:ascii="David" w:eastAsia="Times New Roman" w:hAnsi="David"/>
          <w:rtl/>
        </w:rPr>
        <w:t xml:space="preserve"> </w:t>
      </w:r>
      <w:r w:rsidRPr="00C93AC8">
        <w:rPr>
          <w:rFonts w:ascii="David" w:eastAsia="Times New Roman" w:hAnsi="David" w:hint="eastAsia"/>
          <w:rtl/>
        </w:rPr>
        <w:t>האמור</w:t>
      </w:r>
      <w:r w:rsidRPr="00C93AC8">
        <w:rPr>
          <w:rFonts w:ascii="David" w:eastAsia="Times New Roman" w:hAnsi="David"/>
          <w:rtl/>
        </w:rPr>
        <w:t xml:space="preserve"> </w:t>
      </w:r>
      <w:r w:rsidRPr="00C93AC8">
        <w:rPr>
          <w:rFonts w:ascii="David" w:eastAsia="Times New Roman" w:hAnsi="David" w:hint="eastAsia"/>
          <w:rtl/>
        </w:rPr>
        <w:t>בכל</w:t>
      </w:r>
      <w:r w:rsidRPr="00C93AC8">
        <w:rPr>
          <w:rFonts w:ascii="David" w:eastAsia="Times New Roman" w:hAnsi="David"/>
          <w:rtl/>
        </w:rPr>
        <w:t xml:space="preserve"> </w:t>
      </w:r>
      <w:r w:rsidRPr="00C93AC8">
        <w:rPr>
          <w:rFonts w:ascii="David" w:eastAsia="Times New Roman" w:hAnsi="David" w:hint="eastAsia"/>
          <w:rtl/>
        </w:rPr>
        <w:t>מקום</w:t>
      </w:r>
      <w:r w:rsidRPr="00C93AC8">
        <w:rPr>
          <w:rFonts w:ascii="David" w:eastAsia="Times New Roman" w:hAnsi="David"/>
          <w:rtl/>
        </w:rPr>
        <w:t xml:space="preserve"> </w:t>
      </w:r>
      <w:r w:rsidRPr="00C93AC8">
        <w:rPr>
          <w:rFonts w:ascii="David" w:eastAsia="Times New Roman" w:hAnsi="David" w:hint="eastAsia"/>
          <w:rtl/>
        </w:rPr>
        <w:t>אחר</w:t>
      </w:r>
      <w:r w:rsidRPr="00C93AC8">
        <w:rPr>
          <w:rFonts w:ascii="David" w:eastAsia="Times New Roman" w:hAnsi="David"/>
          <w:rtl/>
        </w:rPr>
        <w:t xml:space="preserve"> </w:t>
      </w:r>
      <w:r w:rsidRPr="00C93AC8">
        <w:rPr>
          <w:rFonts w:ascii="David" w:eastAsia="Times New Roman" w:hAnsi="David" w:hint="eastAsia"/>
          <w:rtl/>
        </w:rPr>
        <w:t>בחוזה</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ובנספחיו</w:t>
      </w:r>
      <w:r w:rsidRPr="00C93AC8">
        <w:rPr>
          <w:rFonts w:ascii="David" w:eastAsia="Times New Roman" w:hAnsi="David"/>
          <w:rtl/>
        </w:rPr>
        <w:t>.</w:t>
      </w:r>
    </w:p>
    <w:p w14:paraId="47A90CBF" w14:textId="77777777" w:rsidR="00B6637D" w:rsidRPr="00C93AC8" w:rsidRDefault="00B6637D">
      <w:pPr>
        <w:numPr>
          <w:ilvl w:val="1"/>
          <w:numId w:val="55"/>
        </w:numPr>
        <w:bidi/>
        <w:spacing w:before="0" w:after="0" w:line="240" w:lineRule="auto"/>
        <w:ind w:left="765" w:hanging="851"/>
        <w:rPr>
          <w:rFonts w:ascii="David" w:eastAsia="Times New Roman" w:hAnsi="David"/>
        </w:rPr>
      </w:pP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תתאפשר</w:t>
      </w:r>
      <w:r w:rsidRPr="00C93AC8">
        <w:rPr>
          <w:rFonts w:ascii="David" w:eastAsia="Times New Roman" w:hAnsi="David"/>
          <w:rtl/>
        </w:rPr>
        <w:t xml:space="preserve"> </w:t>
      </w:r>
      <w:r w:rsidRPr="00C93AC8">
        <w:rPr>
          <w:rFonts w:ascii="David" w:eastAsia="Times New Roman" w:hAnsi="David" w:hint="eastAsia"/>
          <w:rtl/>
        </w:rPr>
        <w:t>למשתמש</w:t>
      </w:r>
      <w:r w:rsidRPr="00C93AC8">
        <w:rPr>
          <w:rFonts w:ascii="David" w:eastAsia="Times New Roman" w:hAnsi="David"/>
          <w:rtl/>
        </w:rPr>
        <w:t xml:space="preserve"> </w:t>
      </w:r>
      <w:r w:rsidRPr="00C93AC8">
        <w:rPr>
          <w:rFonts w:ascii="David" w:eastAsia="Times New Roman" w:hAnsi="David" w:hint="eastAsia"/>
          <w:rtl/>
        </w:rPr>
        <w:t>שיעמוד</w:t>
      </w:r>
      <w:r w:rsidRPr="00C93AC8">
        <w:rPr>
          <w:rFonts w:ascii="David" w:eastAsia="Times New Roman" w:hAnsi="David"/>
          <w:rtl/>
        </w:rPr>
        <w:t xml:space="preserve"> בעצמו או בעזרת מתווך, כהגדרתו בסעיף 11(2) לחוזה זה, </w:t>
      </w:r>
      <w:r w:rsidRPr="00C93AC8">
        <w:rPr>
          <w:rFonts w:ascii="David" w:eastAsia="Times New Roman" w:hAnsi="David" w:hint="eastAsia"/>
          <w:rtl/>
        </w:rPr>
        <w:t>בדרישות</w:t>
      </w:r>
      <w:r w:rsidRPr="00C93AC8">
        <w:rPr>
          <w:rFonts w:ascii="David" w:eastAsia="Times New Roman" w:hAnsi="David"/>
          <w:rtl/>
        </w:rPr>
        <w:t xml:space="preserve"> </w:t>
      </w:r>
      <w:r w:rsidRPr="00C93AC8">
        <w:rPr>
          <w:rFonts w:ascii="David" w:eastAsia="Times New Roman" w:hAnsi="David" w:hint="eastAsia"/>
          <w:rtl/>
        </w:rPr>
        <w:t>הטכנולוגיות</w:t>
      </w:r>
      <w:r w:rsidRPr="00C93AC8">
        <w:rPr>
          <w:rFonts w:ascii="David" w:eastAsia="Times New Roman" w:hAnsi="David"/>
          <w:rtl/>
        </w:rPr>
        <w:t xml:space="preserve"> </w:t>
      </w:r>
      <w:r w:rsidRPr="00C93AC8">
        <w:rPr>
          <w:rFonts w:ascii="David" w:eastAsia="Times New Roman" w:hAnsi="David" w:hint="eastAsia"/>
          <w:rtl/>
        </w:rPr>
        <w:t>והמנהליות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אישור</w:t>
      </w:r>
      <w:r w:rsidRPr="00C93AC8">
        <w:rPr>
          <w:rFonts w:ascii="David" w:eastAsia="Times New Roman" w:hAnsi="David"/>
          <w:rtl/>
        </w:rPr>
        <w:t xml:space="preserve"> על עמידה בדרישות הטכנולוגיות, וביצוע </w:t>
      </w:r>
      <w:r w:rsidRPr="00C93AC8">
        <w:rPr>
          <w:rFonts w:ascii="David" w:eastAsia="Times New Roman" w:hAnsi="David" w:hint="eastAsia"/>
          <w:rtl/>
        </w:rPr>
        <w:t>שאר</w:t>
      </w:r>
      <w:r w:rsidRPr="00C93AC8">
        <w:rPr>
          <w:rFonts w:ascii="David" w:eastAsia="Times New Roman" w:hAnsi="David"/>
          <w:rtl/>
        </w:rPr>
        <w:t xml:space="preserve"> הפעולות הנדרשות לשם התממשקות יינתן על ידי גורם שהוסמך לכך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ידי</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p>
    <w:p w14:paraId="3B5AE530" w14:textId="77777777" w:rsidR="00B6637D" w:rsidRPr="00C93AC8" w:rsidRDefault="00B6637D">
      <w:pPr>
        <w:numPr>
          <w:ilvl w:val="1"/>
          <w:numId w:val="55"/>
        </w:numPr>
        <w:bidi/>
        <w:spacing w:before="0" w:after="0" w:line="240" w:lineRule="auto"/>
        <w:ind w:left="765" w:hanging="851"/>
        <w:rPr>
          <w:rFonts w:ascii="David" w:eastAsia="Times New Roman" w:hAnsi="David"/>
        </w:rPr>
      </w:pP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יישא</w:t>
      </w:r>
      <w:r w:rsidRPr="00C93AC8">
        <w:rPr>
          <w:rFonts w:ascii="David" w:eastAsia="Times New Roman" w:hAnsi="David"/>
          <w:rtl/>
        </w:rPr>
        <w:t xml:space="preserve"> </w:t>
      </w:r>
      <w:r w:rsidRPr="00C93AC8">
        <w:rPr>
          <w:rFonts w:ascii="David" w:eastAsia="Times New Roman" w:hAnsi="David" w:hint="eastAsia"/>
          <w:rtl/>
        </w:rPr>
        <w:t>בכל</w:t>
      </w:r>
      <w:r w:rsidRPr="00C93AC8">
        <w:rPr>
          <w:rFonts w:ascii="David" w:eastAsia="Times New Roman" w:hAnsi="David"/>
          <w:rtl/>
        </w:rPr>
        <w:t xml:space="preserve"> </w:t>
      </w:r>
      <w:r w:rsidRPr="00C93AC8">
        <w:rPr>
          <w:rFonts w:ascii="David" w:eastAsia="Times New Roman" w:hAnsi="David" w:hint="eastAsia"/>
          <w:rtl/>
        </w:rPr>
        <w:t>העלויות</w:t>
      </w:r>
      <w:r w:rsidRPr="00C93AC8">
        <w:rPr>
          <w:rFonts w:ascii="David" w:eastAsia="Times New Roman" w:hAnsi="David"/>
          <w:rtl/>
        </w:rPr>
        <w:t xml:space="preserve"> </w:t>
      </w:r>
      <w:r w:rsidRPr="00C93AC8">
        <w:rPr>
          <w:rFonts w:ascii="David" w:eastAsia="Times New Roman" w:hAnsi="David" w:hint="eastAsia"/>
          <w:rtl/>
        </w:rPr>
        <w:t>שהוא</w:t>
      </w:r>
      <w:r w:rsidRPr="00C93AC8">
        <w:rPr>
          <w:rFonts w:ascii="David" w:eastAsia="Times New Roman" w:hAnsi="David"/>
          <w:rtl/>
        </w:rPr>
        <w:t xml:space="preserve"> </w:t>
      </w:r>
      <w:r w:rsidRPr="00C93AC8">
        <w:rPr>
          <w:rFonts w:ascii="David" w:eastAsia="Times New Roman" w:hAnsi="David" w:hint="eastAsia"/>
          <w:rtl/>
        </w:rPr>
        <w:t>נדרש</w:t>
      </w:r>
      <w:r w:rsidRPr="00C93AC8">
        <w:rPr>
          <w:rFonts w:ascii="David" w:eastAsia="Times New Roman" w:hAnsi="David"/>
          <w:rtl/>
        </w:rPr>
        <w:t xml:space="preserve"> </w:t>
      </w:r>
      <w:r w:rsidRPr="00C93AC8">
        <w:rPr>
          <w:rFonts w:ascii="David" w:eastAsia="Times New Roman" w:hAnsi="David" w:hint="eastAsia"/>
          <w:rtl/>
        </w:rPr>
        <w:t>לשאת</w:t>
      </w:r>
      <w:r w:rsidRPr="00C93AC8">
        <w:rPr>
          <w:rFonts w:ascii="David" w:eastAsia="Times New Roman" w:hAnsi="David"/>
          <w:rtl/>
        </w:rPr>
        <w:t xml:space="preserve"> </w:t>
      </w:r>
      <w:r w:rsidRPr="00C93AC8">
        <w:rPr>
          <w:rFonts w:ascii="David" w:eastAsia="Times New Roman" w:hAnsi="David" w:hint="eastAsia"/>
          <w:rtl/>
        </w:rPr>
        <w:t>בהם</w:t>
      </w:r>
      <w:r w:rsidRPr="00C93AC8">
        <w:rPr>
          <w:rFonts w:ascii="David" w:eastAsia="Times New Roman" w:hAnsi="David"/>
          <w:rtl/>
        </w:rPr>
        <w:t xml:space="preserve"> </w:t>
      </w:r>
      <w:r w:rsidRPr="00C93AC8">
        <w:rPr>
          <w:rFonts w:ascii="David" w:eastAsia="Times New Roman" w:hAnsi="David" w:hint="eastAsia"/>
          <w:rtl/>
        </w:rPr>
        <w:t>לצורך</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תגבה</w:t>
      </w:r>
      <w:r w:rsidRPr="00C93AC8">
        <w:rPr>
          <w:rFonts w:ascii="David" w:eastAsia="Times New Roman" w:hAnsi="David"/>
          <w:rtl/>
        </w:rPr>
        <w:t xml:space="preserve"> </w:t>
      </w:r>
      <w:r w:rsidRPr="00C93AC8">
        <w:rPr>
          <w:rFonts w:ascii="David" w:eastAsia="Times New Roman" w:hAnsi="David" w:hint="eastAsia"/>
          <w:rtl/>
        </w:rPr>
        <w:t>מהמשתמש</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העלויות</w:t>
      </w:r>
      <w:r w:rsidRPr="00C93AC8">
        <w:rPr>
          <w:rFonts w:ascii="David" w:eastAsia="Times New Roman" w:hAnsi="David"/>
          <w:rtl/>
        </w:rPr>
        <w:t xml:space="preserve"> </w:t>
      </w:r>
      <w:r w:rsidRPr="00C93AC8">
        <w:rPr>
          <w:rFonts w:ascii="David" w:eastAsia="Times New Roman" w:hAnsi="David" w:hint="eastAsia"/>
          <w:rtl/>
        </w:rPr>
        <w:t>שהיא</w:t>
      </w:r>
      <w:r w:rsidRPr="00C93AC8">
        <w:rPr>
          <w:rFonts w:ascii="David" w:eastAsia="Times New Roman" w:hAnsi="David"/>
          <w:rtl/>
        </w:rPr>
        <w:t xml:space="preserve"> </w:t>
      </w:r>
      <w:r w:rsidRPr="00C93AC8">
        <w:rPr>
          <w:rFonts w:ascii="David" w:eastAsia="Times New Roman" w:hAnsi="David" w:hint="eastAsia"/>
          <w:rtl/>
        </w:rPr>
        <w:t>נדרשה</w:t>
      </w:r>
      <w:r w:rsidRPr="00C93AC8">
        <w:rPr>
          <w:rFonts w:ascii="David" w:eastAsia="Times New Roman" w:hAnsi="David"/>
          <w:rtl/>
        </w:rPr>
        <w:t xml:space="preserve"> </w:t>
      </w:r>
      <w:r w:rsidRPr="00C93AC8">
        <w:rPr>
          <w:rFonts w:ascii="David" w:eastAsia="Times New Roman" w:hAnsi="David" w:hint="eastAsia"/>
          <w:rtl/>
        </w:rPr>
        <w:t>לשאת</w:t>
      </w:r>
      <w:r w:rsidRPr="00C93AC8">
        <w:rPr>
          <w:rFonts w:ascii="David" w:eastAsia="Times New Roman" w:hAnsi="David"/>
          <w:rtl/>
        </w:rPr>
        <w:t xml:space="preserve"> </w:t>
      </w:r>
      <w:r w:rsidRPr="00C93AC8">
        <w:rPr>
          <w:rFonts w:ascii="David" w:eastAsia="Times New Roman" w:hAnsi="David" w:hint="eastAsia"/>
          <w:rtl/>
        </w:rPr>
        <w:t>בהם</w:t>
      </w:r>
      <w:r w:rsidRPr="00C93AC8">
        <w:rPr>
          <w:rFonts w:ascii="David" w:eastAsia="Times New Roman" w:hAnsi="David"/>
          <w:rtl/>
        </w:rPr>
        <w:t xml:space="preserve"> </w:t>
      </w:r>
      <w:r w:rsidRPr="00C93AC8">
        <w:rPr>
          <w:rFonts w:ascii="David" w:eastAsia="Times New Roman" w:hAnsi="David" w:hint="eastAsia"/>
          <w:rtl/>
        </w:rPr>
        <w:t>כתוצאה</w:t>
      </w:r>
      <w:r w:rsidRPr="00C93AC8">
        <w:rPr>
          <w:rFonts w:ascii="David" w:eastAsia="Times New Roman" w:hAnsi="David"/>
          <w:rtl/>
        </w:rPr>
        <w:t xml:space="preserve"> </w:t>
      </w:r>
      <w:r w:rsidRPr="00C93AC8">
        <w:rPr>
          <w:rFonts w:ascii="David" w:eastAsia="Times New Roman" w:hAnsi="David" w:hint="eastAsia"/>
          <w:rtl/>
        </w:rPr>
        <w:t>מהתממשקות</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אלא</w:t>
      </w:r>
      <w:r w:rsidRPr="00C93AC8">
        <w:rPr>
          <w:rFonts w:ascii="David" w:eastAsia="Times New Roman" w:hAnsi="David"/>
          <w:rtl/>
        </w:rPr>
        <w:t xml:space="preserve"> </w:t>
      </w:r>
      <w:r w:rsidRPr="00C93AC8">
        <w:rPr>
          <w:rFonts w:ascii="David" w:eastAsia="Times New Roman" w:hAnsi="David" w:hint="eastAsia"/>
          <w:rtl/>
        </w:rPr>
        <w:t>במקרים</w:t>
      </w:r>
      <w:r w:rsidRPr="00C93AC8">
        <w:rPr>
          <w:rFonts w:ascii="David" w:eastAsia="Times New Roman" w:hAnsi="David"/>
          <w:rtl/>
        </w:rPr>
        <w:t xml:space="preserve"> </w:t>
      </w:r>
      <w:r w:rsidRPr="00C93AC8">
        <w:rPr>
          <w:rFonts w:ascii="David" w:eastAsia="Times New Roman" w:hAnsi="David" w:hint="eastAsia"/>
          <w:rtl/>
        </w:rPr>
        <w:t>חריגים</w:t>
      </w:r>
      <w:r w:rsidRPr="00C93AC8">
        <w:rPr>
          <w:rFonts w:ascii="David" w:eastAsia="Times New Roman" w:hAnsi="David"/>
          <w:rtl/>
        </w:rPr>
        <w:t xml:space="preserve">, </w:t>
      </w:r>
      <w:r w:rsidRPr="00C93AC8">
        <w:rPr>
          <w:rFonts w:ascii="David" w:eastAsia="Times New Roman" w:hAnsi="David" w:hint="eastAsia"/>
          <w:rtl/>
        </w:rPr>
        <w:t>בהם</w:t>
      </w:r>
      <w:r w:rsidRPr="00C93AC8">
        <w:rPr>
          <w:rFonts w:ascii="David" w:eastAsia="Times New Roman" w:hAnsi="David"/>
          <w:rtl/>
        </w:rPr>
        <w:t xml:space="preserve"> </w:t>
      </w:r>
      <w:r w:rsidRPr="00C93AC8">
        <w:rPr>
          <w:rFonts w:ascii="David" w:eastAsia="Times New Roman" w:hAnsi="David" w:hint="eastAsia"/>
          <w:rtl/>
        </w:rPr>
        <w:t>הודיעה</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למשתמש</w:t>
      </w:r>
      <w:r w:rsidRPr="00C93AC8">
        <w:rPr>
          <w:rFonts w:ascii="David" w:eastAsia="Times New Roman" w:hAnsi="David"/>
          <w:rtl/>
        </w:rPr>
        <w:t xml:space="preserve"> </w:t>
      </w:r>
      <w:r w:rsidRPr="00C93AC8">
        <w:rPr>
          <w:rFonts w:ascii="David" w:eastAsia="Times New Roman" w:hAnsi="David" w:hint="eastAsia"/>
          <w:rtl/>
        </w:rPr>
        <w:t>מראש</w:t>
      </w:r>
      <w:r w:rsidRPr="00C93AC8">
        <w:rPr>
          <w:rFonts w:ascii="David" w:eastAsia="Times New Roman" w:hAnsi="David"/>
          <w:rtl/>
        </w:rPr>
        <w:t xml:space="preserve"> </w:t>
      </w:r>
      <w:r w:rsidRPr="00C93AC8">
        <w:rPr>
          <w:rFonts w:ascii="David" w:eastAsia="Times New Roman" w:hAnsi="David" w:hint="eastAsia"/>
          <w:rtl/>
        </w:rPr>
        <w:t>כי</w:t>
      </w:r>
      <w:r w:rsidRPr="00C93AC8">
        <w:rPr>
          <w:rFonts w:ascii="David" w:eastAsia="Times New Roman" w:hAnsi="David"/>
          <w:rtl/>
        </w:rPr>
        <w:t xml:space="preserve"> </w:t>
      </w:r>
      <w:r w:rsidRPr="00C93AC8">
        <w:rPr>
          <w:rFonts w:ascii="David" w:eastAsia="Times New Roman" w:hAnsi="David" w:hint="eastAsia"/>
          <w:rtl/>
        </w:rPr>
        <w:t>בהתממשקות</w:t>
      </w:r>
      <w:r w:rsidRPr="00C93AC8">
        <w:rPr>
          <w:rFonts w:ascii="David" w:eastAsia="Times New Roman" w:hAnsi="David"/>
          <w:rtl/>
        </w:rPr>
        <w:t xml:space="preserve"> </w:t>
      </w:r>
      <w:r w:rsidRPr="00C93AC8">
        <w:rPr>
          <w:rFonts w:ascii="David" w:eastAsia="Times New Roman" w:hAnsi="David" w:hint="eastAsia"/>
          <w:rtl/>
        </w:rPr>
        <w:t>עימו</w:t>
      </w:r>
      <w:r w:rsidRPr="00C93AC8">
        <w:rPr>
          <w:rFonts w:ascii="David" w:eastAsia="Times New Roman" w:hAnsi="David"/>
          <w:rtl/>
        </w:rPr>
        <w:t xml:space="preserve"> </w:t>
      </w:r>
      <w:r w:rsidRPr="00C93AC8">
        <w:rPr>
          <w:rFonts w:ascii="David" w:eastAsia="Times New Roman" w:hAnsi="David" w:hint="eastAsia"/>
          <w:rtl/>
        </w:rPr>
        <w:t>הוא</w:t>
      </w:r>
      <w:r w:rsidRPr="00C93AC8">
        <w:rPr>
          <w:rFonts w:ascii="David" w:eastAsia="Times New Roman" w:hAnsi="David"/>
          <w:rtl/>
        </w:rPr>
        <w:t xml:space="preserve"> </w:t>
      </w:r>
      <w:r w:rsidRPr="00C93AC8">
        <w:rPr>
          <w:rFonts w:ascii="David" w:eastAsia="Times New Roman" w:hAnsi="David" w:hint="eastAsia"/>
          <w:rtl/>
        </w:rPr>
        <w:t>יישא</w:t>
      </w:r>
      <w:r w:rsidRPr="00C93AC8">
        <w:rPr>
          <w:rFonts w:ascii="David" w:eastAsia="Times New Roman" w:hAnsi="David"/>
          <w:rtl/>
        </w:rPr>
        <w:t xml:space="preserve"> </w:t>
      </w:r>
      <w:r w:rsidRPr="00C93AC8">
        <w:rPr>
          <w:rFonts w:ascii="David" w:eastAsia="Times New Roman" w:hAnsi="David" w:hint="eastAsia"/>
          <w:rtl/>
        </w:rPr>
        <w:t>בעלויות</w:t>
      </w:r>
      <w:r w:rsidRPr="00C93AC8">
        <w:rPr>
          <w:rFonts w:ascii="David" w:eastAsia="Times New Roman" w:hAnsi="David"/>
          <w:rtl/>
        </w:rPr>
        <w:t xml:space="preserve"> </w:t>
      </w:r>
      <w:r w:rsidRPr="00C93AC8">
        <w:rPr>
          <w:rFonts w:ascii="David" w:eastAsia="Times New Roman" w:hAnsi="David" w:hint="eastAsia"/>
          <w:rtl/>
        </w:rPr>
        <w:t>אלו</w:t>
      </w:r>
      <w:r w:rsidRPr="00C93AC8">
        <w:rPr>
          <w:rFonts w:ascii="David" w:eastAsia="Times New Roman" w:hAnsi="David"/>
          <w:rtl/>
        </w:rPr>
        <w:t>.</w:t>
      </w:r>
    </w:p>
    <w:p w14:paraId="29172833" w14:textId="77777777" w:rsidR="00B6637D" w:rsidRPr="00C93AC8" w:rsidRDefault="00B6637D">
      <w:pPr>
        <w:numPr>
          <w:ilvl w:val="1"/>
          <w:numId w:val="55"/>
        </w:numPr>
        <w:bidi/>
        <w:spacing w:before="0" w:after="0" w:line="240" w:lineRule="auto"/>
        <w:ind w:left="765" w:hanging="851"/>
        <w:rPr>
          <w:rFonts w:ascii="David" w:eastAsia="Times New Roman" w:hAnsi="David"/>
          <w:rtl/>
        </w:rPr>
      </w:pPr>
      <w:r w:rsidRPr="00C93AC8">
        <w:rPr>
          <w:rFonts w:ascii="David" w:eastAsia="Times New Roman" w:hAnsi="David"/>
          <w:rtl/>
        </w:rPr>
        <w:t>התממשקות עם מערכת פורטל הספקים הממשלתי היא על אחריות המ</w:t>
      </w:r>
      <w:r w:rsidRPr="00C93AC8">
        <w:rPr>
          <w:rFonts w:ascii="David" w:eastAsia="Times New Roman" w:hAnsi="David" w:hint="eastAsia"/>
          <w:rtl/>
        </w:rPr>
        <w:t>שתמש</w:t>
      </w:r>
      <w:r w:rsidRPr="00C93AC8">
        <w:rPr>
          <w:rFonts w:ascii="David" w:eastAsia="Times New Roman" w:hAnsi="David"/>
          <w:rtl/>
        </w:rPr>
        <w:t xml:space="preserve"> </w:t>
      </w:r>
      <w:r w:rsidRPr="00C93AC8">
        <w:rPr>
          <w:rFonts w:ascii="David" w:eastAsia="Times New Roman" w:hAnsi="David" w:hint="eastAsia"/>
          <w:rtl/>
        </w:rPr>
        <w:t>ולבקשתו</w:t>
      </w:r>
      <w:r w:rsidRPr="00C93AC8">
        <w:rPr>
          <w:rFonts w:ascii="David" w:eastAsia="Times New Roman" w:hAnsi="David"/>
          <w:rtl/>
        </w:rPr>
        <w:t xml:space="preserve">. בביצוע פעולות באמצעות התממשקות מתחייב המשתמש לא להתכחש לפעולה שהתבצעה באמצעות ההתממשקות. </w:t>
      </w:r>
    </w:p>
    <w:p w14:paraId="786DE41F" w14:textId="77777777" w:rsidR="00B6637D" w:rsidRPr="00C93AC8" w:rsidRDefault="00B6637D">
      <w:pPr>
        <w:numPr>
          <w:ilvl w:val="1"/>
          <w:numId w:val="55"/>
        </w:numPr>
        <w:bidi/>
        <w:spacing w:before="0" w:after="0" w:line="240" w:lineRule="auto"/>
        <w:ind w:left="765" w:hanging="851"/>
        <w:rPr>
          <w:rFonts w:ascii="David" w:eastAsia="Times New Roman" w:hAnsi="David"/>
        </w:rPr>
      </w:pPr>
      <w:r w:rsidRPr="00C93AC8">
        <w:rPr>
          <w:rFonts w:ascii="David" w:eastAsia="Times New Roman" w:hAnsi="David" w:hint="eastAsia"/>
          <w:rtl/>
        </w:rPr>
        <w:t>בנוסף</w:t>
      </w:r>
      <w:r w:rsidRPr="00C93AC8">
        <w:rPr>
          <w:rFonts w:ascii="David" w:eastAsia="Times New Roman" w:hAnsi="David"/>
          <w:rtl/>
        </w:rPr>
        <w:t xml:space="preserve"> לאמור בחוזה, המשתמש מוותר בזאת על כל דרישה, תביעה או טענה כלפי הממשלה על כל נזק ישיר או עקיף או הפסד כלשהו הנובעים </w:t>
      </w:r>
      <w:r w:rsidRPr="00C93AC8">
        <w:rPr>
          <w:rFonts w:ascii="David" w:eastAsia="Times New Roman" w:hAnsi="David" w:hint="eastAsia"/>
          <w:rtl/>
        </w:rPr>
        <w:t>מהתממשקות</w:t>
      </w:r>
      <w:r w:rsidRPr="00C93AC8">
        <w:rPr>
          <w:rFonts w:ascii="David" w:eastAsia="Times New Roman" w:hAnsi="David"/>
          <w:rtl/>
        </w:rPr>
        <w:t xml:space="preserve"> עם פורטל הספקים הממשלתי בין בעצמו בין האמצעות מתווך.    </w:t>
      </w:r>
    </w:p>
    <w:p w14:paraId="2AD570EC" w14:textId="77777777" w:rsidR="00B6637D" w:rsidRPr="00C93AC8" w:rsidRDefault="00B6637D" w:rsidP="00B6637D">
      <w:pPr>
        <w:bidi/>
        <w:spacing w:before="0" w:after="0" w:line="240" w:lineRule="auto"/>
        <w:rPr>
          <w:rFonts w:ascii="David" w:eastAsia="Times New Roman" w:hAnsi="David"/>
        </w:rPr>
      </w:pPr>
    </w:p>
    <w:p w14:paraId="5959EAB8" w14:textId="77777777" w:rsidR="00B6637D" w:rsidRPr="00C93AC8" w:rsidRDefault="00B6637D" w:rsidP="00B6637D">
      <w:pPr>
        <w:bidi/>
        <w:spacing w:before="0" w:after="0" w:line="240" w:lineRule="auto"/>
        <w:rPr>
          <w:rFonts w:ascii="David" w:eastAsia="Times New Roman" w:hAnsi="David"/>
          <w:b/>
          <w:bCs/>
          <w:u w:val="single"/>
        </w:rPr>
      </w:pPr>
      <w:r w:rsidRPr="00C93AC8">
        <w:rPr>
          <w:rFonts w:ascii="David" w:eastAsia="Times New Roman" w:hAnsi="David" w:hint="eastAsia"/>
          <w:b/>
          <w:bCs/>
          <w:u w:val="single"/>
          <w:rtl/>
        </w:rPr>
        <w:t>ב</w:t>
      </w:r>
      <w:r w:rsidRPr="00C93AC8">
        <w:rPr>
          <w:rFonts w:ascii="David" w:eastAsia="Times New Roman" w:hAnsi="David"/>
          <w:b/>
          <w:bCs/>
          <w:u w:val="single"/>
          <w:rtl/>
        </w:rPr>
        <w:t xml:space="preserve">. </w:t>
      </w:r>
      <w:r w:rsidRPr="00C93AC8">
        <w:rPr>
          <w:rFonts w:ascii="David" w:eastAsia="Times New Roman" w:hAnsi="David" w:hint="eastAsia"/>
          <w:b/>
          <w:bCs/>
          <w:u w:val="single"/>
          <w:rtl/>
        </w:rPr>
        <w:t>פעולות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שניתן</w:t>
      </w:r>
      <w:r w:rsidRPr="00C93AC8">
        <w:rPr>
          <w:rFonts w:ascii="David" w:eastAsia="Times New Roman" w:hAnsi="David"/>
          <w:b/>
          <w:bCs/>
          <w:u w:val="single"/>
          <w:rtl/>
        </w:rPr>
        <w:t xml:space="preserve"> </w:t>
      </w:r>
      <w:r w:rsidRPr="00C93AC8">
        <w:rPr>
          <w:rFonts w:ascii="David" w:eastAsia="Times New Roman" w:hAnsi="David" w:hint="eastAsia"/>
          <w:b/>
          <w:bCs/>
          <w:u w:val="single"/>
          <w:rtl/>
        </w:rPr>
        <w:t>לבצע</w:t>
      </w:r>
      <w:r w:rsidRPr="00C93AC8">
        <w:rPr>
          <w:rFonts w:ascii="David" w:eastAsia="Times New Roman" w:hAnsi="David"/>
          <w:b/>
          <w:bCs/>
          <w:u w:val="single"/>
          <w:rtl/>
        </w:rPr>
        <w:t xml:space="preserve"> </w:t>
      </w:r>
      <w:r w:rsidRPr="00C93AC8">
        <w:rPr>
          <w:rFonts w:ascii="David" w:eastAsia="Times New Roman" w:hAnsi="David" w:hint="eastAsia"/>
          <w:b/>
          <w:bCs/>
          <w:u w:val="single"/>
          <w:rtl/>
        </w:rPr>
        <w:t>באמצעות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התממשקות</w:t>
      </w:r>
    </w:p>
    <w:p w14:paraId="698E7EA4" w14:textId="77777777" w:rsidR="00B6637D" w:rsidRPr="00C93AC8" w:rsidRDefault="00B6637D">
      <w:pPr>
        <w:numPr>
          <w:ilvl w:val="1"/>
          <w:numId w:val="56"/>
        </w:numPr>
        <w:bidi/>
        <w:spacing w:before="0" w:after="0" w:line="240" w:lineRule="auto"/>
        <w:ind w:left="765" w:hanging="851"/>
        <w:rPr>
          <w:rFonts w:ascii="David" w:eastAsia="Times New Roman" w:hAnsi="David"/>
        </w:rPr>
      </w:pPr>
      <w:r w:rsidRPr="00C93AC8">
        <w:rPr>
          <w:rFonts w:ascii="David" w:eastAsia="Times New Roman" w:hAnsi="David" w:hint="eastAsia"/>
          <w:rtl/>
        </w:rPr>
        <w:t>נכון</w:t>
      </w:r>
      <w:r w:rsidRPr="00C93AC8">
        <w:rPr>
          <w:rFonts w:ascii="David" w:eastAsia="Times New Roman" w:hAnsi="David"/>
          <w:rtl/>
        </w:rPr>
        <w:t xml:space="preserve"> </w:t>
      </w:r>
      <w:r w:rsidRPr="00C93AC8">
        <w:rPr>
          <w:rFonts w:ascii="David" w:eastAsia="Times New Roman" w:hAnsi="David" w:hint="eastAsia"/>
          <w:rtl/>
        </w:rPr>
        <w:t>למועד</w:t>
      </w:r>
      <w:r w:rsidRPr="00C93AC8">
        <w:rPr>
          <w:rFonts w:ascii="David" w:eastAsia="Times New Roman" w:hAnsi="David"/>
          <w:rtl/>
        </w:rPr>
        <w:t xml:space="preserve"> </w:t>
      </w:r>
      <w:r w:rsidRPr="00C93AC8">
        <w:rPr>
          <w:rFonts w:ascii="David" w:eastAsia="Times New Roman" w:hAnsi="David" w:hint="eastAsia"/>
          <w:rtl/>
        </w:rPr>
        <w:t>החתימה</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נספח</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ניתן</w:t>
      </w:r>
      <w:r w:rsidRPr="00C93AC8">
        <w:rPr>
          <w:rFonts w:ascii="David" w:eastAsia="Times New Roman" w:hAnsi="David"/>
          <w:rtl/>
        </w:rPr>
        <w:t xml:space="preserve"> </w:t>
      </w:r>
      <w:r w:rsidRPr="00C93AC8">
        <w:rPr>
          <w:rFonts w:ascii="David" w:eastAsia="Times New Roman" w:hAnsi="David" w:hint="eastAsia"/>
          <w:rtl/>
        </w:rPr>
        <w:t>לבצע</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הגשת</w:t>
      </w:r>
      <w:r w:rsidRPr="00C93AC8">
        <w:rPr>
          <w:rFonts w:ascii="David" w:eastAsia="Times New Roman" w:hAnsi="David"/>
          <w:rtl/>
        </w:rPr>
        <w:t xml:space="preserve"> </w:t>
      </w:r>
      <w:r w:rsidRPr="00C93AC8">
        <w:rPr>
          <w:rFonts w:ascii="David" w:eastAsia="Times New Roman" w:hAnsi="David" w:hint="eastAsia"/>
          <w:rtl/>
        </w:rPr>
        <w:t>חשבוניות</w:t>
      </w:r>
      <w:r w:rsidRPr="00C93AC8">
        <w:rPr>
          <w:rFonts w:ascii="David" w:eastAsia="Times New Roman" w:hAnsi="David"/>
          <w:rtl/>
        </w:rPr>
        <w:t xml:space="preserve"> </w:t>
      </w:r>
      <w:r w:rsidRPr="00C93AC8">
        <w:rPr>
          <w:rFonts w:ascii="David" w:eastAsia="Times New Roman" w:hAnsi="David" w:hint="eastAsia"/>
          <w:rtl/>
        </w:rPr>
        <w:t>לפורטל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וכן</w:t>
      </w:r>
      <w:r w:rsidRPr="00C93AC8">
        <w:rPr>
          <w:rFonts w:ascii="David" w:eastAsia="Times New Roman" w:hAnsi="David"/>
          <w:rtl/>
        </w:rPr>
        <w:t xml:space="preserve"> </w:t>
      </w:r>
      <w:r w:rsidRPr="00C93AC8">
        <w:rPr>
          <w:rFonts w:ascii="David" w:eastAsia="Times New Roman" w:hAnsi="David" w:hint="eastAsia"/>
          <w:rtl/>
        </w:rPr>
        <w:t>קבלת</w:t>
      </w:r>
      <w:r w:rsidRPr="00C93AC8">
        <w:rPr>
          <w:rFonts w:ascii="David" w:eastAsia="Times New Roman" w:hAnsi="David"/>
          <w:rtl/>
        </w:rPr>
        <w:t xml:space="preserve"> </w:t>
      </w:r>
      <w:r w:rsidRPr="00C93AC8">
        <w:rPr>
          <w:rFonts w:ascii="David" w:eastAsia="Times New Roman" w:hAnsi="David" w:hint="eastAsia"/>
          <w:rtl/>
        </w:rPr>
        <w:t>הזמנות</w:t>
      </w:r>
      <w:r w:rsidRPr="00C93AC8">
        <w:rPr>
          <w:rFonts w:ascii="David" w:eastAsia="Times New Roman" w:hAnsi="David"/>
          <w:rtl/>
        </w:rPr>
        <w:t>.</w:t>
      </w:r>
    </w:p>
    <w:p w14:paraId="1A9D45B4" w14:textId="77777777" w:rsidR="00B6637D" w:rsidRPr="00C93AC8" w:rsidRDefault="00B6637D">
      <w:pPr>
        <w:numPr>
          <w:ilvl w:val="1"/>
          <w:numId w:val="56"/>
        </w:numPr>
        <w:bidi/>
        <w:spacing w:before="0" w:after="0" w:line="240" w:lineRule="auto"/>
        <w:ind w:left="765" w:hanging="851"/>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שומרת</w:t>
      </w:r>
      <w:r w:rsidRPr="00C93AC8">
        <w:rPr>
          <w:rFonts w:ascii="David" w:eastAsia="Times New Roman" w:hAnsi="David"/>
          <w:rtl/>
        </w:rPr>
        <w:t xml:space="preserve"> </w:t>
      </w:r>
      <w:r w:rsidRPr="00C93AC8">
        <w:rPr>
          <w:rFonts w:ascii="David" w:eastAsia="Times New Roman" w:hAnsi="David" w:hint="eastAsia"/>
          <w:rtl/>
        </w:rPr>
        <w:t>לעצמה</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הזכות</w:t>
      </w:r>
      <w:r w:rsidRPr="00C93AC8">
        <w:rPr>
          <w:rFonts w:ascii="David" w:eastAsia="Times New Roman" w:hAnsi="David"/>
          <w:rtl/>
        </w:rPr>
        <w:t xml:space="preserve"> </w:t>
      </w:r>
      <w:r w:rsidRPr="00C93AC8">
        <w:rPr>
          <w:rFonts w:ascii="David" w:eastAsia="Times New Roman" w:hAnsi="David" w:hint="eastAsia"/>
          <w:rtl/>
        </w:rPr>
        <w:t>להוסיף</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לגרוע</w:t>
      </w:r>
      <w:r w:rsidRPr="00C93AC8">
        <w:rPr>
          <w:rFonts w:ascii="David" w:eastAsia="Times New Roman" w:hAnsi="David"/>
          <w:rtl/>
        </w:rPr>
        <w:t xml:space="preserve"> </w:t>
      </w:r>
      <w:r w:rsidRPr="00C93AC8">
        <w:rPr>
          <w:rFonts w:ascii="David" w:eastAsia="Times New Roman" w:hAnsi="David" w:hint="eastAsia"/>
          <w:rtl/>
        </w:rPr>
        <w:t>מרשימת</w:t>
      </w:r>
      <w:r w:rsidRPr="00C93AC8">
        <w:rPr>
          <w:rFonts w:ascii="David" w:eastAsia="Times New Roman" w:hAnsi="David"/>
          <w:rtl/>
        </w:rPr>
        <w:t xml:space="preserve"> </w:t>
      </w:r>
      <w:r w:rsidRPr="00C93AC8">
        <w:rPr>
          <w:rFonts w:ascii="David" w:eastAsia="Times New Roman" w:hAnsi="David" w:hint="eastAsia"/>
          <w:rtl/>
        </w:rPr>
        <w:t>הפעולות</w:t>
      </w:r>
      <w:r w:rsidRPr="00C93AC8">
        <w:rPr>
          <w:rFonts w:ascii="David" w:eastAsia="Times New Roman" w:hAnsi="David"/>
          <w:rtl/>
        </w:rPr>
        <w:t xml:space="preserve"> </w:t>
      </w:r>
      <w:r w:rsidRPr="00C93AC8">
        <w:rPr>
          <w:rFonts w:ascii="David" w:eastAsia="Times New Roman" w:hAnsi="David" w:hint="eastAsia"/>
          <w:rtl/>
        </w:rPr>
        <w:t>שניתן</w:t>
      </w:r>
      <w:r w:rsidRPr="00C93AC8">
        <w:rPr>
          <w:rFonts w:ascii="David" w:eastAsia="Times New Roman" w:hAnsi="David"/>
          <w:rtl/>
        </w:rPr>
        <w:t xml:space="preserve"> </w:t>
      </w:r>
      <w:r w:rsidRPr="00C93AC8">
        <w:rPr>
          <w:rFonts w:ascii="David" w:eastAsia="Times New Roman" w:hAnsi="David" w:hint="eastAsia"/>
          <w:rtl/>
        </w:rPr>
        <w:t>לבצע</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בהודעה</w:t>
      </w:r>
      <w:r w:rsidRPr="00C93AC8">
        <w:rPr>
          <w:rFonts w:ascii="David" w:eastAsia="Times New Roman" w:hAnsi="David"/>
          <w:rtl/>
        </w:rPr>
        <w:t xml:space="preserve"> </w:t>
      </w:r>
      <w:r w:rsidRPr="00C93AC8">
        <w:rPr>
          <w:rFonts w:ascii="David" w:eastAsia="Times New Roman" w:hAnsi="David" w:hint="eastAsia"/>
          <w:rtl/>
        </w:rPr>
        <w:t>מראש</w:t>
      </w:r>
      <w:r w:rsidRPr="00C93AC8">
        <w:rPr>
          <w:rFonts w:ascii="David" w:eastAsia="Times New Roman" w:hAnsi="David"/>
          <w:rtl/>
        </w:rPr>
        <w:t xml:space="preserve">, </w:t>
      </w:r>
      <w:r w:rsidRPr="00C93AC8">
        <w:rPr>
          <w:rFonts w:ascii="David" w:eastAsia="Times New Roman" w:hAnsi="David" w:hint="eastAsia"/>
          <w:rtl/>
        </w:rPr>
        <w:t>מבלי</w:t>
      </w:r>
      <w:r w:rsidRPr="00C93AC8">
        <w:rPr>
          <w:rFonts w:ascii="David" w:eastAsia="Times New Roman" w:hAnsi="David"/>
          <w:rtl/>
        </w:rPr>
        <w:t xml:space="preserve"> </w:t>
      </w:r>
      <w:r w:rsidRPr="00C93AC8">
        <w:rPr>
          <w:rFonts w:ascii="David" w:eastAsia="Times New Roman" w:hAnsi="David" w:hint="eastAsia"/>
          <w:rtl/>
        </w:rPr>
        <w:t>צורך</w:t>
      </w:r>
      <w:r w:rsidRPr="00C93AC8">
        <w:rPr>
          <w:rFonts w:ascii="David" w:eastAsia="Times New Roman" w:hAnsi="David"/>
          <w:rtl/>
        </w:rPr>
        <w:t xml:space="preserve"> </w:t>
      </w:r>
      <w:r w:rsidRPr="00C93AC8">
        <w:rPr>
          <w:rFonts w:ascii="David" w:eastAsia="Times New Roman" w:hAnsi="David" w:hint="eastAsia"/>
          <w:rtl/>
        </w:rPr>
        <w:t>לקבל</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הסכמת</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w:t>
      </w:r>
    </w:p>
    <w:p w14:paraId="1E87C1FD" w14:textId="77777777" w:rsidR="00B6637D" w:rsidRPr="00C93AC8" w:rsidRDefault="00B6637D" w:rsidP="00B6637D">
      <w:pPr>
        <w:bidi/>
        <w:spacing w:before="0" w:after="0" w:line="240" w:lineRule="auto"/>
        <w:ind w:left="-86"/>
        <w:rPr>
          <w:rFonts w:ascii="David" w:eastAsia="Times New Roman" w:hAnsi="David"/>
          <w:rtl/>
        </w:rPr>
      </w:pPr>
    </w:p>
    <w:p w14:paraId="5929D835" w14:textId="77777777" w:rsidR="00B6637D" w:rsidRPr="00C93AC8" w:rsidRDefault="00B6637D" w:rsidP="00B6637D">
      <w:pPr>
        <w:bidi/>
        <w:spacing w:before="0" w:after="0" w:line="240" w:lineRule="auto"/>
        <w:ind w:left="-86"/>
        <w:rPr>
          <w:rFonts w:ascii="David" w:eastAsia="Times New Roman" w:hAnsi="David"/>
          <w:b/>
          <w:bCs/>
          <w:u w:val="single"/>
        </w:rPr>
      </w:pPr>
      <w:r w:rsidRPr="00C93AC8">
        <w:rPr>
          <w:rFonts w:ascii="David" w:eastAsia="Times New Roman" w:hAnsi="David" w:hint="eastAsia"/>
          <w:b/>
          <w:bCs/>
          <w:u w:val="single"/>
          <w:rtl/>
        </w:rPr>
        <w:t>ג</w:t>
      </w:r>
      <w:r w:rsidRPr="00C93AC8">
        <w:rPr>
          <w:rFonts w:ascii="David" w:eastAsia="Times New Roman" w:hAnsi="David"/>
          <w:b/>
          <w:bCs/>
          <w:u w:val="single"/>
          <w:rtl/>
        </w:rPr>
        <w:t xml:space="preserve">. </w:t>
      </w:r>
      <w:r w:rsidRPr="00C93AC8">
        <w:rPr>
          <w:rFonts w:ascii="David" w:eastAsia="Times New Roman" w:hAnsi="David" w:hint="eastAsia"/>
          <w:b/>
          <w:bCs/>
          <w:u w:val="single"/>
          <w:rtl/>
        </w:rPr>
        <w:t>ביצוע</w:t>
      </w:r>
      <w:r w:rsidRPr="00C93AC8">
        <w:rPr>
          <w:rFonts w:ascii="David" w:eastAsia="Times New Roman" w:hAnsi="David"/>
          <w:b/>
          <w:bCs/>
          <w:u w:val="single"/>
          <w:rtl/>
        </w:rPr>
        <w:t xml:space="preserve"> התממשקות באופן עצמאי </w:t>
      </w:r>
    </w:p>
    <w:p w14:paraId="3558462A" w14:textId="77777777" w:rsidR="00B6637D" w:rsidRPr="00C93AC8" w:rsidRDefault="00B6637D">
      <w:pPr>
        <w:numPr>
          <w:ilvl w:val="1"/>
          <w:numId w:val="57"/>
        </w:numPr>
        <w:bidi/>
        <w:spacing w:before="0" w:after="0" w:line="240" w:lineRule="auto"/>
        <w:ind w:left="765" w:hanging="851"/>
        <w:rPr>
          <w:rFonts w:ascii="David" w:eastAsia="Times New Roman" w:hAnsi="David"/>
        </w:rPr>
      </w:pPr>
      <w:r w:rsidRPr="00C93AC8">
        <w:rPr>
          <w:rFonts w:ascii="David" w:eastAsia="Times New Roman" w:hAnsi="David" w:hint="eastAsia"/>
          <w:rtl/>
        </w:rPr>
        <w:t>במידה</w:t>
      </w:r>
      <w:r w:rsidRPr="00C93AC8">
        <w:rPr>
          <w:rFonts w:ascii="David" w:eastAsia="Times New Roman" w:hAnsi="David"/>
          <w:rtl/>
        </w:rPr>
        <w:t xml:space="preserve"> והמשתמש מעוניין לבצע התממשקות ישירות בין מערכת המחשוב שלו לתשתית </w:t>
      </w:r>
      <w:r w:rsidRPr="00C93AC8">
        <w:rPr>
          <w:rFonts w:ascii="David" w:eastAsia="Times New Roman" w:hAnsi="David" w:hint="eastAsia"/>
          <w:rtl/>
        </w:rPr>
        <w:t>המחשובית</w:t>
      </w:r>
      <w:r w:rsidRPr="00C93AC8">
        <w:rPr>
          <w:rFonts w:ascii="David" w:eastAsia="Times New Roman" w:hAnsi="David"/>
          <w:rtl/>
        </w:rPr>
        <w:t xml:space="preserve"> של פורטל הספקים הממשלתי, יהיה עליו לעמוד בדרישות הבאות: </w:t>
      </w:r>
    </w:p>
    <w:p w14:paraId="16889C17" w14:textId="77777777" w:rsidR="00B6637D" w:rsidRPr="00C93AC8" w:rsidRDefault="00B6637D">
      <w:pPr>
        <w:numPr>
          <w:ilvl w:val="2"/>
          <w:numId w:val="57"/>
        </w:numPr>
        <w:bidi/>
        <w:spacing w:before="0" w:after="0" w:line="240" w:lineRule="auto"/>
        <w:rPr>
          <w:rFonts w:ascii="David" w:eastAsia="Times New Roman" w:hAnsi="David"/>
        </w:rPr>
      </w:pPr>
      <w:r w:rsidRPr="00C93AC8">
        <w:rPr>
          <w:rFonts w:ascii="David" w:eastAsia="Times New Roman" w:hAnsi="David" w:hint="eastAsia"/>
          <w:u w:val="single"/>
          <w:rtl/>
        </w:rPr>
        <w:t>עמידה</w:t>
      </w:r>
      <w:r w:rsidRPr="00C93AC8">
        <w:rPr>
          <w:rFonts w:ascii="David" w:eastAsia="Times New Roman" w:hAnsi="David"/>
          <w:u w:val="single"/>
          <w:rtl/>
        </w:rPr>
        <w:t xml:space="preserve"> </w:t>
      </w:r>
      <w:r w:rsidRPr="00C93AC8">
        <w:rPr>
          <w:rFonts w:ascii="David" w:eastAsia="Times New Roman" w:hAnsi="David" w:hint="eastAsia"/>
          <w:u w:val="single"/>
          <w:rtl/>
        </w:rPr>
        <w:t>בדרישות</w:t>
      </w:r>
      <w:r w:rsidRPr="00C93AC8">
        <w:rPr>
          <w:rFonts w:ascii="David" w:eastAsia="Times New Roman" w:hAnsi="David"/>
          <w:u w:val="single"/>
          <w:rtl/>
        </w:rPr>
        <w:t xml:space="preserve"> </w:t>
      </w:r>
      <w:r w:rsidRPr="00C93AC8">
        <w:rPr>
          <w:rFonts w:ascii="David" w:eastAsia="Times New Roman" w:hAnsi="David" w:hint="eastAsia"/>
          <w:u w:val="single"/>
          <w:rtl/>
        </w:rPr>
        <w:t>הטכנולוגיות</w:t>
      </w:r>
      <w:r w:rsidRPr="00C93AC8">
        <w:rPr>
          <w:rFonts w:ascii="David" w:eastAsia="Times New Roman" w:hAnsi="David"/>
          <w:rtl/>
        </w:rPr>
        <w:t xml:space="preserve"> – אשר פורסמו לצורך כך על ידי הממשלה.</w:t>
      </w:r>
    </w:p>
    <w:p w14:paraId="11D8E83D" w14:textId="77777777" w:rsidR="00B6637D" w:rsidRPr="00C93AC8" w:rsidRDefault="00B6637D">
      <w:pPr>
        <w:numPr>
          <w:ilvl w:val="2"/>
          <w:numId w:val="57"/>
        </w:numPr>
        <w:bidi/>
        <w:spacing w:before="0" w:after="0" w:line="240" w:lineRule="auto"/>
        <w:rPr>
          <w:rFonts w:ascii="David" w:eastAsia="Times New Roman" w:hAnsi="David"/>
        </w:rPr>
      </w:pPr>
      <w:r w:rsidRPr="00C93AC8">
        <w:rPr>
          <w:rFonts w:ascii="David" w:eastAsia="Times New Roman" w:hAnsi="David" w:hint="eastAsia"/>
          <w:u w:val="single"/>
          <w:rtl/>
        </w:rPr>
        <w:t>הגשת</w:t>
      </w:r>
      <w:r w:rsidRPr="00C93AC8">
        <w:rPr>
          <w:rFonts w:ascii="David" w:eastAsia="Times New Roman" w:hAnsi="David"/>
          <w:u w:val="single"/>
          <w:rtl/>
        </w:rPr>
        <w:t xml:space="preserve"> </w:t>
      </w:r>
      <w:r w:rsidRPr="00C93AC8">
        <w:rPr>
          <w:rFonts w:ascii="David" w:eastAsia="Times New Roman" w:hAnsi="David" w:hint="eastAsia"/>
          <w:u w:val="single"/>
          <w:rtl/>
        </w:rPr>
        <w:t>תצהיר</w:t>
      </w:r>
      <w:r w:rsidRPr="00C93AC8">
        <w:rPr>
          <w:rFonts w:ascii="David" w:eastAsia="Times New Roman" w:hAnsi="David"/>
          <w:u w:val="single"/>
          <w:rtl/>
        </w:rPr>
        <w:t xml:space="preserve"> </w:t>
      </w:r>
      <w:r w:rsidRPr="00C93AC8">
        <w:rPr>
          <w:rFonts w:ascii="David" w:eastAsia="Times New Roman" w:hAnsi="David" w:hint="eastAsia"/>
          <w:u w:val="single"/>
          <w:rtl/>
        </w:rPr>
        <w:t>זה</w:t>
      </w:r>
      <w:r w:rsidRPr="00C93AC8">
        <w:rPr>
          <w:rFonts w:ascii="David" w:eastAsia="Times New Roman" w:hAnsi="David"/>
          <w:u w:val="single"/>
          <w:rtl/>
        </w:rPr>
        <w:t xml:space="preserve"> </w:t>
      </w:r>
      <w:r w:rsidRPr="00C93AC8">
        <w:rPr>
          <w:rFonts w:ascii="David" w:eastAsia="Times New Roman" w:hAnsi="David" w:hint="eastAsia"/>
          <w:u w:val="single"/>
          <w:rtl/>
        </w:rPr>
        <w:t>חתום</w:t>
      </w:r>
      <w:r w:rsidRPr="00C93AC8">
        <w:rPr>
          <w:rFonts w:ascii="David" w:eastAsia="Times New Roman" w:hAnsi="David"/>
          <w:rtl/>
        </w:rPr>
        <w:t xml:space="preserve"> – על ידי </w:t>
      </w:r>
      <w:r w:rsidRPr="00C93AC8">
        <w:rPr>
          <w:rFonts w:ascii="David" w:eastAsia="Times New Roman" w:hAnsi="David" w:hint="eastAsia"/>
          <w:rtl/>
        </w:rPr>
        <w:t>מורשי</w:t>
      </w:r>
      <w:r w:rsidRPr="00C93AC8">
        <w:rPr>
          <w:rFonts w:ascii="David" w:eastAsia="Times New Roman" w:hAnsi="David"/>
          <w:rtl/>
        </w:rPr>
        <w:t xml:space="preserve"> חתימה מטעם המשתמש.  </w:t>
      </w:r>
    </w:p>
    <w:p w14:paraId="49522362" w14:textId="77777777" w:rsidR="00B6637D" w:rsidRPr="00C93AC8" w:rsidRDefault="00B6637D">
      <w:pPr>
        <w:numPr>
          <w:ilvl w:val="1"/>
          <w:numId w:val="57"/>
        </w:numPr>
        <w:bidi/>
        <w:spacing w:before="0" w:after="0" w:line="240" w:lineRule="auto"/>
        <w:ind w:left="765" w:hanging="851"/>
        <w:rPr>
          <w:rFonts w:ascii="David" w:eastAsia="Times New Roman" w:hAnsi="David"/>
        </w:rPr>
      </w:pPr>
      <w:r w:rsidRPr="00C93AC8">
        <w:rPr>
          <w:rFonts w:ascii="David" w:eastAsia="Times New Roman" w:hAnsi="David" w:hint="eastAsia"/>
          <w:rtl/>
        </w:rPr>
        <w:t>אישור</w:t>
      </w:r>
      <w:r w:rsidRPr="00C93AC8">
        <w:rPr>
          <w:rFonts w:ascii="David" w:eastAsia="Times New Roman" w:hAnsi="David"/>
          <w:rtl/>
        </w:rPr>
        <w:t xml:space="preserve"> על עמידה בתנאים המופיעים לעיל יינתן על ידי נציג של נציגות הממשלה.  </w:t>
      </w:r>
    </w:p>
    <w:p w14:paraId="6F243B6B" w14:textId="77777777" w:rsidR="00B6637D" w:rsidRPr="00C93AC8" w:rsidRDefault="00B6637D">
      <w:pPr>
        <w:numPr>
          <w:ilvl w:val="1"/>
          <w:numId w:val="57"/>
        </w:numPr>
        <w:bidi/>
        <w:spacing w:before="0" w:after="0" w:line="240" w:lineRule="auto"/>
        <w:ind w:left="765" w:hanging="851"/>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רשאית בהתאם לשיקול דעתה להפסיק את התממשקות המשתמש, והיא תודיע לו על כך כ-30 יום מראש. </w:t>
      </w:r>
    </w:p>
    <w:p w14:paraId="5C086963" w14:textId="77777777" w:rsidR="00B6637D" w:rsidRPr="00C93AC8" w:rsidRDefault="00B6637D">
      <w:pPr>
        <w:numPr>
          <w:ilvl w:val="1"/>
          <w:numId w:val="57"/>
        </w:numPr>
        <w:bidi/>
        <w:spacing w:before="0" w:after="0" w:line="240" w:lineRule="auto"/>
        <w:ind w:left="765" w:hanging="851"/>
        <w:rPr>
          <w:rFonts w:ascii="David" w:eastAsia="Times New Roman" w:hAnsi="David"/>
        </w:rPr>
      </w:pPr>
      <w:r w:rsidRPr="00C93AC8">
        <w:rPr>
          <w:rFonts w:ascii="David" w:eastAsia="Times New Roman" w:hAnsi="David" w:hint="eastAsia"/>
          <w:rtl/>
        </w:rPr>
        <w:t>במקרה</w:t>
      </w:r>
      <w:r w:rsidRPr="00C93AC8">
        <w:rPr>
          <w:rFonts w:ascii="David" w:eastAsia="Times New Roman" w:hAnsi="David"/>
          <w:rtl/>
        </w:rPr>
        <w:t xml:space="preserve"> של חשש לגרימת נזק לפורטל הספקים, תוכל הממשלה לבטל את התממשקות המשתמש באופן מידי.  </w:t>
      </w:r>
    </w:p>
    <w:p w14:paraId="49BFDBFF" w14:textId="77777777" w:rsidR="00B6637D" w:rsidRPr="00C93AC8" w:rsidRDefault="00B6637D">
      <w:pPr>
        <w:numPr>
          <w:ilvl w:val="1"/>
          <w:numId w:val="57"/>
        </w:numPr>
        <w:bidi/>
        <w:spacing w:before="0" w:after="0" w:line="240" w:lineRule="auto"/>
        <w:ind w:left="765" w:hanging="851"/>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רשאית</w:t>
      </w:r>
      <w:r w:rsidRPr="00C93AC8">
        <w:rPr>
          <w:rFonts w:ascii="David" w:eastAsia="Times New Roman" w:hAnsi="David"/>
          <w:rtl/>
        </w:rPr>
        <w:t xml:space="preserve"> </w:t>
      </w:r>
      <w:r w:rsidRPr="00C93AC8">
        <w:rPr>
          <w:rFonts w:ascii="David" w:eastAsia="Times New Roman" w:hAnsi="David" w:hint="eastAsia"/>
          <w:rtl/>
        </w:rPr>
        <w:t>לקבוע</w:t>
      </w:r>
      <w:r w:rsidRPr="00C93AC8">
        <w:rPr>
          <w:rFonts w:ascii="David" w:eastAsia="Times New Roman" w:hAnsi="David"/>
          <w:rtl/>
        </w:rPr>
        <w:t xml:space="preserve"> </w:t>
      </w:r>
      <w:r w:rsidRPr="00C93AC8">
        <w:rPr>
          <w:rFonts w:ascii="David" w:eastAsia="Times New Roman" w:hAnsi="David" w:hint="eastAsia"/>
          <w:rtl/>
        </w:rPr>
        <w:t>כי</w:t>
      </w:r>
      <w:r w:rsidRPr="00C93AC8">
        <w:rPr>
          <w:rFonts w:ascii="David" w:eastAsia="Times New Roman" w:hAnsi="David"/>
          <w:rtl/>
        </w:rPr>
        <w:t xml:space="preserve"> </w:t>
      </w:r>
      <w:r w:rsidRPr="00C93AC8">
        <w:rPr>
          <w:rFonts w:ascii="David" w:eastAsia="Times New Roman" w:hAnsi="David" w:hint="eastAsia"/>
          <w:rtl/>
        </w:rPr>
        <w:t>סוגים</w:t>
      </w:r>
      <w:r w:rsidRPr="00C93AC8">
        <w:rPr>
          <w:rFonts w:ascii="David" w:eastAsia="Times New Roman" w:hAnsi="David"/>
          <w:rtl/>
        </w:rPr>
        <w:t xml:space="preserve"> </w:t>
      </w:r>
      <w:r w:rsidRPr="00C93AC8">
        <w:rPr>
          <w:rFonts w:ascii="David" w:eastAsia="Times New Roman" w:hAnsi="David" w:hint="eastAsia"/>
          <w:rtl/>
        </w:rPr>
        <w:t>מסוימים</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ספקים</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ספקים</w:t>
      </w:r>
      <w:r w:rsidRPr="00C93AC8">
        <w:rPr>
          <w:rFonts w:ascii="David" w:eastAsia="Times New Roman" w:hAnsi="David"/>
          <w:rtl/>
        </w:rPr>
        <w:t xml:space="preserve"> </w:t>
      </w:r>
      <w:r w:rsidRPr="00C93AC8">
        <w:rPr>
          <w:rFonts w:ascii="David" w:eastAsia="Times New Roman" w:hAnsi="David" w:hint="eastAsia"/>
          <w:rtl/>
        </w:rPr>
        <w:t>בהיקפים</w:t>
      </w:r>
      <w:r w:rsidRPr="00C93AC8">
        <w:rPr>
          <w:rFonts w:ascii="David" w:eastAsia="Times New Roman" w:hAnsi="David"/>
          <w:rtl/>
        </w:rPr>
        <w:t xml:space="preserve"> </w:t>
      </w:r>
      <w:r w:rsidRPr="00C93AC8">
        <w:rPr>
          <w:rFonts w:ascii="David" w:eastAsia="Times New Roman" w:hAnsi="David" w:hint="eastAsia"/>
          <w:rtl/>
        </w:rPr>
        <w:t>כספיים</w:t>
      </w:r>
      <w:r w:rsidRPr="00C93AC8">
        <w:rPr>
          <w:rFonts w:ascii="David" w:eastAsia="Times New Roman" w:hAnsi="David"/>
          <w:rtl/>
        </w:rPr>
        <w:t xml:space="preserve"> </w:t>
      </w:r>
      <w:r w:rsidRPr="00C93AC8">
        <w:rPr>
          <w:rFonts w:ascii="David" w:eastAsia="Times New Roman" w:hAnsi="David" w:hint="eastAsia"/>
          <w:rtl/>
        </w:rPr>
        <w:t>מסוימים</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יוכלו</w:t>
      </w:r>
      <w:r w:rsidRPr="00C93AC8">
        <w:rPr>
          <w:rFonts w:ascii="David" w:eastAsia="Times New Roman" w:hAnsi="David"/>
          <w:rtl/>
        </w:rPr>
        <w:t xml:space="preserve"> </w:t>
      </w:r>
      <w:r w:rsidRPr="00C93AC8">
        <w:rPr>
          <w:rFonts w:ascii="David" w:eastAsia="Times New Roman" w:hAnsi="David" w:hint="eastAsia"/>
          <w:rtl/>
        </w:rPr>
        <w:t>לבצע</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באופן</w:t>
      </w:r>
      <w:r w:rsidRPr="00C93AC8">
        <w:rPr>
          <w:rFonts w:ascii="David" w:eastAsia="Times New Roman" w:hAnsi="David"/>
          <w:rtl/>
        </w:rPr>
        <w:t xml:space="preserve"> </w:t>
      </w:r>
      <w:r w:rsidRPr="00C93AC8">
        <w:rPr>
          <w:rFonts w:ascii="David" w:eastAsia="Times New Roman" w:hAnsi="David" w:hint="eastAsia"/>
          <w:rtl/>
        </w:rPr>
        <w:t>ישיר</w:t>
      </w:r>
      <w:r w:rsidRPr="00C93AC8">
        <w:rPr>
          <w:rFonts w:ascii="David" w:eastAsia="Times New Roman" w:hAnsi="David"/>
          <w:rtl/>
        </w:rPr>
        <w:t xml:space="preserve"> </w:t>
      </w:r>
      <w:r w:rsidRPr="00C93AC8">
        <w:rPr>
          <w:rFonts w:ascii="David" w:eastAsia="Times New Roman" w:hAnsi="David" w:hint="eastAsia"/>
          <w:rtl/>
        </w:rPr>
        <w:t>מול</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אלא</w:t>
      </w:r>
      <w:r w:rsidRPr="00C93AC8">
        <w:rPr>
          <w:rFonts w:ascii="David" w:eastAsia="Times New Roman" w:hAnsi="David"/>
          <w:rtl/>
        </w:rPr>
        <w:t xml:space="preserve"> </w:t>
      </w:r>
      <w:r w:rsidRPr="00C93AC8">
        <w:rPr>
          <w:rFonts w:ascii="David" w:eastAsia="Times New Roman" w:hAnsi="David" w:hint="eastAsia"/>
          <w:rtl/>
        </w:rPr>
        <w:t>יוכלו</w:t>
      </w:r>
      <w:r w:rsidRPr="00C93AC8">
        <w:rPr>
          <w:rFonts w:ascii="David" w:eastAsia="Times New Roman" w:hAnsi="David"/>
          <w:rtl/>
        </w:rPr>
        <w:t xml:space="preserve"> </w:t>
      </w:r>
      <w:r w:rsidRPr="00C93AC8">
        <w:rPr>
          <w:rFonts w:ascii="David" w:eastAsia="Times New Roman" w:hAnsi="David" w:hint="eastAsia"/>
          <w:rtl/>
        </w:rPr>
        <w:t>לעשות</w:t>
      </w:r>
      <w:r w:rsidRPr="00C93AC8">
        <w:rPr>
          <w:rFonts w:ascii="David" w:eastAsia="Times New Roman" w:hAnsi="David"/>
          <w:rtl/>
        </w:rPr>
        <w:t xml:space="preserve"> </w:t>
      </w:r>
      <w:r w:rsidRPr="00C93AC8">
        <w:rPr>
          <w:rFonts w:ascii="David" w:eastAsia="Times New Roman" w:hAnsi="David" w:hint="eastAsia"/>
          <w:rtl/>
        </w:rPr>
        <w:t>זאת</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מתווך</w:t>
      </w:r>
      <w:r w:rsidRPr="00C93AC8">
        <w:rPr>
          <w:rFonts w:ascii="David" w:eastAsia="Times New Roman" w:hAnsi="David"/>
          <w:rtl/>
        </w:rPr>
        <w:t xml:space="preserve"> </w:t>
      </w:r>
      <w:r w:rsidRPr="00C93AC8">
        <w:rPr>
          <w:rFonts w:ascii="David" w:eastAsia="Times New Roman" w:hAnsi="David" w:hint="eastAsia"/>
          <w:rtl/>
        </w:rPr>
        <w:t>בלבד</w:t>
      </w:r>
      <w:r w:rsidRPr="00C93AC8">
        <w:rPr>
          <w:rFonts w:ascii="David" w:eastAsia="Times New Roman" w:hAnsi="David"/>
          <w:rtl/>
        </w:rPr>
        <w:t>.</w:t>
      </w:r>
    </w:p>
    <w:p w14:paraId="6067A817" w14:textId="77777777" w:rsidR="00B6637D" w:rsidRPr="00C93AC8" w:rsidRDefault="00B6637D" w:rsidP="00B6637D">
      <w:pPr>
        <w:bidi/>
        <w:spacing w:before="0" w:after="0" w:line="240" w:lineRule="auto"/>
        <w:rPr>
          <w:rFonts w:ascii="David" w:eastAsia="Times New Roman" w:hAnsi="David"/>
        </w:rPr>
      </w:pPr>
    </w:p>
    <w:p w14:paraId="03A86E20" w14:textId="77777777" w:rsidR="00B6637D" w:rsidRPr="00C93AC8" w:rsidRDefault="00B6637D" w:rsidP="00B6637D">
      <w:pPr>
        <w:bidi/>
        <w:spacing w:before="0" w:after="0" w:line="240" w:lineRule="auto"/>
        <w:rPr>
          <w:rFonts w:ascii="David" w:eastAsia="Times New Roman" w:hAnsi="David"/>
        </w:rPr>
      </w:pPr>
      <w:r w:rsidRPr="00C93AC8">
        <w:rPr>
          <w:rFonts w:ascii="David" w:eastAsia="Times New Roman" w:hAnsi="David" w:hint="eastAsia"/>
          <w:b/>
          <w:bCs/>
          <w:u w:val="single"/>
          <w:rtl/>
        </w:rPr>
        <w:t>ד</w:t>
      </w:r>
      <w:r w:rsidRPr="00C93AC8">
        <w:rPr>
          <w:rFonts w:ascii="David" w:eastAsia="Times New Roman" w:hAnsi="David"/>
          <w:b/>
          <w:bCs/>
          <w:u w:val="single"/>
          <w:rtl/>
        </w:rPr>
        <w:t xml:space="preserve">. </w:t>
      </w:r>
      <w:r w:rsidRPr="00C93AC8">
        <w:rPr>
          <w:rFonts w:ascii="David" w:eastAsia="Times New Roman" w:hAnsi="David" w:hint="eastAsia"/>
          <w:b/>
          <w:bCs/>
          <w:u w:val="single"/>
          <w:rtl/>
        </w:rPr>
        <w:t>ביצוע</w:t>
      </w:r>
      <w:r w:rsidRPr="00C93AC8">
        <w:rPr>
          <w:rFonts w:ascii="David" w:eastAsia="Times New Roman" w:hAnsi="David"/>
          <w:b/>
          <w:bCs/>
          <w:u w:val="single"/>
          <w:rtl/>
        </w:rPr>
        <w:t xml:space="preserve"> </w:t>
      </w:r>
      <w:r w:rsidRPr="00C93AC8">
        <w:rPr>
          <w:rFonts w:ascii="David" w:eastAsia="Times New Roman" w:hAnsi="David" w:hint="eastAsia"/>
          <w:b/>
          <w:bCs/>
          <w:u w:val="single"/>
          <w:rtl/>
        </w:rPr>
        <w:t>התממשקות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באמצעות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מתווך</w:t>
      </w:r>
      <w:r w:rsidRPr="00C93AC8">
        <w:rPr>
          <w:rFonts w:ascii="David" w:eastAsia="Times New Roman" w:hAnsi="David"/>
          <w:rtl/>
        </w:rPr>
        <w:t xml:space="preserve"> </w:t>
      </w:r>
    </w:p>
    <w:p w14:paraId="6F956716" w14:textId="77777777" w:rsidR="00B6637D" w:rsidRPr="00C93AC8" w:rsidRDefault="00B6637D">
      <w:pPr>
        <w:numPr>
          <w:ilvl w:val="1"/>
          <w:numId w:val="58"/>
        </w:numPr>
        <w:bidi/>
        <w:spacing w:before="0" w:after="0" w:line="240" w:lineRule="auto"/>
        <w:ind w:left="765" w:hanging="851"/>
        <w:rPr>
          <w:rFonts w:ascii="David" w:eastAsia="Times New Roman" w:hAnsi="David"/>
          <w:lang w:eastAsia="he-IL"/>
        </w:rPr>
      </w:pP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מבין</w:t>
      </w:r>
      <w:r w:rsidRPr="00C93AC8">
        <w:rPr>
          <w:rFonts w:ascii="David" w:eastAsia="Times New Roman" w:hAnsi="David"/>
          <w:rtl/>
          <w:lang w:eastAsia="he-IL"/>
        </w:rPr>
        <w:t xml:space="preserve"> </w:t>
      </w:r>
      <w:r w:rsidRPr="00C93AC8">
        <w:rPr>
          <w:rFonts w:ascii="David" w:eastAsia="Times New Roman" w:hAnsi="David" w:hint="eastAsia"/>
          <w:rtl/>
          <w:lang w:eastAsia="he-IL"/>
        </w:rPr>
        <w:t>שאין</w:t>
      </w:r>
      <w:r w:rsidRPr="00C93AC8">
        <w:rPr>
          <w:rFonts w:ascii="David" w:eastAsia="Times New Roman" w:hAnsi="David"/>
          <w:rtl/>
          <w:lang w:eastAsia="he-IL"/>
        </w:rPr>
        <w:t xml:space="preserve"> </w:t>
      </w:r>
      <w:r w:rsidRPr="00C93AC8">
        <w:rPr>
          <w:rFonts w:ascii="David" w:eastAsia="Times New Roman" w:hAnsi="David" w:hint="eastAsia"/>
          <w:rtl/>
          <w:lang w:eastAsia="he-IL"/>
        </w:rPr>
        <w:t>כל</w:t>
      </w:r>
      <w:r w:rsidRPr="00C93AC8">
        <w:rPr>
          <w:rFonts w:ascii="David" w:eastAsia="Times New Roman" w:hAnsi="David"/>
          <w:rtl/>
          <w:lang w:eastAsia="he-IL"/>
        </w:rPr>
        <w:t xml:space="preserve"> </w:t>
      </w:r>
      <w:r w:rsidRPr="00C93AC8">
        <w:rPr>
          <w:rFonts w:ascii="David" w:eastAsia="Times New Roman" w:hAnsi="David" w:hint="eastAsia"/>
          <w:rtl/>
          <w:lang w:eastAsia="he-IL"/>
        </w:rPr>
        <w:t>חובה</w:t>
      </w:r>
      <w:r w:rsidRPr="00C93AC8">
        <w:rPr>
          <w:rFonts w:ascii="David" w:eastAsia="Times New Roman" w:hAnsi="David"/>
          <w:rtl/>
          <w:lang w:eastAsia="he-IL"/>
        </w:rPr>
        <w:t xml:space="preserve"> </w:t>
      </w:r>
      <w:r w:rsidRPr="00C93AC8">
        <w:rPr>
          <w:rFonts w:ascii="David" w:eastAsia="Times New Roman" w:hAnsi="David" w:hint="eastAsia"/>
          <w:rtl/>
          <w:lang w:eastAsia="he-IL"/>
        </w:rPr>
        <w:t>להתממשק</w:t>
      </w:r>
      <w:r w:rsidRPr="00C93AC8">
        <w:rPr>
          <w:rFonts w:ascii="David" w:eastAsia="Times New Roman" w:hAnsi="David"/>
          <w:rtl/>
          <w:lang w:eastAsia="he-IL"/>
        </w:rPr>
        <w:t xml:space="preserve"> </w:t>
      </w:r>
      <w:r w:rsidRPr="00C93AC8">
        <w:rPr>
          <w:rFonts w:ascii="David" w:eastAsia="Times New Roman" w:hAnsi="David" w:hint="eastAsia"/>
          <w:rtl/>
          <w:lang w:eastAsia="he-IL"/>
        </w:rPr>
        <w:t>באמצעות</w:t>
      </w:r>
      <w:r w:rsidRPr="00C93AC8">
        <w:rPr>
          <w:rFonts w:ascii="David" w:eastAsia="Times New Roman" w:hAnsi="David"/>
          <w:rtl/>
          <w:lang w:eastAsia="he-IL"/>
        </w:rPr>
        <w:t xml:space="preserve"> </w:t>
      </w:r>
      <w:r w:rsidRPr="00C93AC8">
        <w:rPr>
          <w:rFonts w:ascii="David" w:eastAsia="Times New Roman" w:hAnsi="David" w:hint="eastAsia"/>
          <w:rtl/>
          <w:lang w:eastAsia="he-IL"/>
        </w:rPr>
        <w:t>מתווך</w:t>
      </w:r>
      <w:r w:rsidRPr="00C93AC8">
        <w:rPr>
          <w:rFonts w:ascii="David" w:eastAsia="Times New Roman" w:hAnsi="David"/>
          <w:rtl/>
          <w:lang w:eastAsia="he-IL"/>
        </w:rPr>
        <w:t xml:space="preserve"> </w:t>
      </w:r>
      <w:r w:rsidRPr="00C93AC8">
        <w:rPr>
          <w:rFonts w:ascii="David" w:eastAsia="Times New Roman" w:hAnsi="David" w:hint="eastAsia"/>
          <w:rtl/>
          <w:lang w:eastAsia="he-IL"/>
        </w:rPr>
        <w:t>ושהוא</w:t>
      </w:r>
      <w:r w:rsidRPr="00C93AC8">
        <w:rPr>
          <w:rFonts w:ascii="David" w:eastAsia="Times New Roman" w:hAnsi="David"/>
          <w:rtl/>
          <w:lang w:eastAsia="he-IL"/>
        </w:rPr>
        <w:t xml:space="preserve"> </w:t>
      </w:r>
      <w:r w:rsidRPr="00C93AC8">
        <w:rPr>
          <w:rFonts w:ascii="David" w:eastAsia="Times New Roman" w:hAnsi="David" w:hint="eastAsia"/>
          <w:rtl/>
          <w:lang w:eastAsia="he-IL"/>
        </w:rPr>
        <w:t>יכול</w:t>
      </w:r>
      <w:r w:rsidRPr="00C93AC8">
        <w:rPr>
          <w:rFonts w:ascii="David" w:eastAsia="Times New Roman" w:hAnsi="David"/>
          <w:rtl/>
          <w:lang w:eastAsia="he-IL"/>
        </w:rPr>
        <w:t xml:space="preserve"> </w:t>
      </w:r>
      <w:r w:rsidRPr="00C93AC8">
        <w:rPr>
          <w:rFonts w:ascii="David" w:eastAsia="Times New Roman" w:hAnsi="David" w:hint="eastAsia"/>
          <w:rtl/>
          <w:lang w:eastAsia="he-IL"/>
        </w:rPr>
        <w:t>לעשות</w:t>
      </w:r>
      <w:r w:rsidRPr="00C93AC8">
        <w:rPr>
          <w:rFonts w:ascii="David" w:eastAsia="Times New Roman" w:hAnsi="David"/>
          <w:rtl/>
          <w:lang w:eastAsia="he-IL"/>
        </w:rPr>
        <w:t xml:space="preserve"> </w:t>
      </w:r>
      <w:r w:rsidRPr="00C93AC8">
        <w:rPr>
          <w:rFonts w:ascii="David" w:eastAsia="Times New Roman" w:hAnsi="David" w:hint="eastAsia"/>
          <w:rtl/>
          <w:lang w:eastAsia="he-IL"/>
        </w:rPr>
        <w:t>זאת</w:t>
      </w:r>
      <w:r w:rsidRPr="00C93AC8">
        <w:rPr>
          <w:rFonts w:ascii="David" w:eastAsia="Times New Roman" w:hAnsi="David"/>
          <w:rtl/>
          <w:lang w:eastAsia="he-IL"/>
        </w:rPr>
        <w:t xml:space="preserve"> </w:t>
      </w:r>
      <w:r w:rsidRPr="00C93AC8">
        <w:rPr>
          <w:rFonts w:ascii="David" w:eastAsia="Times New Roman" w:hAnsi="David" w:hint="eastAsia"/>
          <w:rtl/>
          <w:lang w:eastAsia="he-IL"/>
        </w:rPr>
        <w:t>באופן</w:t>
      </w:r>
      <w:r w:rsidRPr="00C93AC8">
        <w:rPr>
          <w:rFonts w:ascii="David" w:eastAsia="Times New Roman" w:hAnsi="David"/>
          <w:rtl/>
          <w:lang w:eastAsia="he-IL"/>
        </w:rPr>
        <w:t xml:space="preserve"> </w:t>
      </w:r>
      <w:r w:rsidRPr="00C93AC8">
        <w:rPr>
          <w:rFonts w:ascii="David" w:eastAsia="Times New Roman" w:hAnsi="David" w:hint="eastAsia"/>
          <w:rtl/>
          <w:lang w:eastAsia="he-IL"/>
        </w:rPr>
        <w:t>עצמאי</w:t>
      </w:r>
      <w:r w:rsidRPr="00C93AC8">
        <w:rPr>
          <w:rFonts w:ascii="David" w:eastAsia="Times New Roman" w:hAnsi="David"/>
          <w:rtl/>
          <w:lang w:eastAsia="he-IL"/>
        </w:rPr>
        <w:t xml:space="preserve">, </w:t>
      </w:r>
      <w:r w:rsidRPr="00C93AC8">
        <w:rPr>
          <w:rFonts w:ascii="David" w:eastAsia="Times New Roman" w:hAnsi="David" w:hint="eastAsia"/>
          <w:rtl/>
          <w:lang w:eastAsia="he-IL"/>
        </w:rPr>
        <w:t>כמפורט</w:t>
      </w:r>
      <w:r w:rsidRPr="00C93AC8">
        <w:rPr>
          <w:rFonts w:ascii="David" w:eastAsia="Times New Roman" w:hAnsi="David"/>
          <w:rtl/>
          <w:lang w:eastAsia="he-IL"/>
        </w:rPr>
        <w:t xml:space="preserve"> </w:t>
      </w:r>
      <w:r w:rsidRPr="00C93AC8">
        <w:rPr>
          <w:rFonts w:ascii="David" w:eastAsia="Times New Roman" w:hAnsi="David" w:hint="eastAsia"/>
          <w:rtl/>
          <w:lang w:eastAsia="he-IL"/>
        </w:rPr>
        <w:t>לעיל</w:t>
      </w:r>
      <w:r w:rsidRPr="00C93AC8">
        <w:rPr>
          <w:rFonts w:ascii="David" w:eastAsia="Times New Roman" w:hAnsi="David"/>
          <w:rtl/>
          <w:lang w:eastAsia="he-IL"/>
        </w:rPr>
        <w:t>.</w:t>
      </w:r>
    </w:p>
    <w:p w14:paraId="51A0B04D" w14:textId="77777777" w:rsidR="00B6637D" w:rsidRPr="00C93AC8" w:rsidRDefault="00B6637D">
      <w:pPr>
        <w:numPr>
          <w:ilvl w:val="1"/>
          <w:numId w:val="58"/>
        </w:numPr>
        <w:bidi/>
        <w:spacing w:before="0" w:after="0" w:line="240" w:lineRule="auto"/>
        <w:ind w:left="765" w:hanging="851"/>
        <w:rPr>
          <w:rFonts w:ascii="David" w:eastAsia="Times New Roman" w:hAnsi="David"/>
          <w:lang w:eastAsia="he-IL"/>
        </w:rPr>
      </w:pPr>
      <w:r w:rsidRPr="00C93AC8">
        <w:rPr>
          <w:rFonts w:ascii="David" w:eastAsia="Times New Roman" w:hAnsi="David" w:hint="eastAsia"/>
          <w:rtl/>
          <w:lang w:eastAsia="he-IL"/>
        </w:rPr>
        <w:lastRenderedPageBreak/>
        <w:t>המשתמש</w:t>
      </w:r>
      <w:r w:rsidRPr="00C93AC8">
        <w:rPr>
          <w:rFonts w:ascii="David" w:eastAsia="Times New Roman" w:hAnsi="David"/>
          <w:rtl/>
          <w:lang w:eastAsia="he-IL"/>
        </w:rPr>
        <w:t xml:space="preserve"> רשאי לבצע התממשקות על ידי מתווך, בהתאם לנוסח בהמשך נספח זה. </w:t>
      </w:r>
    </w:p>
    <w:p w14:paraId="1C9856D0" w14:textId="77777777" w:rsidR="00B6637D" w:rsidRPr="00C93AC8" w:rsidRDefault="00B6637D">
      <w:pPr>
        <w:numPr>
          <w:ilvl w:val="1"/>
          <w:numId w:val="58"/>
        </w:numPr>
        <w:bidi/>
        <w:spacing w:before="0" w:after="0" w:line="240" w:lineRule="auto"/>
        <w:ind w:left="765" w:hanging="851"/>
        <w:rPr>
          <w:rFonts w:ascii="David" w:eastAsia="Times New Roman" w:hAnsi="David"/>
          <w:rtl/>
        </w:rPr>
      </w:pPr>
      <w:r w:rsidRPr="00C93AC8">
        <w:rPr>
          <w:rFonts w:ascii="David" w:eastAsia="Times New Roman" w:hAnsi="David" w:hint="eastAsia"/>
          <w:rtl/>
          <w:lang w:eastAsia="he-IL"/>
        </w:rPr>
        <w:t>על</w:t>
      </w:r>
      <w:r w:rsidRPr="00C93AC8">
        <w:rPr>
          <w:rFonts w:ascii="David" w:eastAsia="Times New Roman" w:hAnsi="David"/>
          <w:rtl/>
          <w:lang w:eastAsia="he-IL"/>
        </w:rPr>
        <w:t xml:space="preserve"> מנת לבצע פעולות בעזרת התממשקות של מתווך ה</w:t>
      </w:r>
      <w:r w:rsidRPr="00C93AC8">
        <w:rPr>
          <w:rFonts w:ascii="David" w:eastAsia="Times New Roman" w:hAnsi="David" w:hint="eastAsia"/>
          <w:rtl/>
          <w:lang w:eastAsia="he-IL"/>
        </w:rPr>
        <w:t>משתמש</w:t>
      </w:r>
      <w:r w:rsidRPr="00C93AC8">
        <w:rPr>
          <w:rFonts w:ascii="David" w:eastAsia="Times New Roman" w:hAnsi="David"/>
          <w:rtl/>
          <w:lang w:eastAsia="he-IL"/>
        </w:rPr>
        <w:t xml:space="preserve"> יצטרך להפיק "מפתח גישה" </w:t>
      </w:r>
      <w:r w:rsidRPr="00C93AC8">
        <w:rPr>
          <w:rFonts w:ascii="David" w:eastAsia="Times New Roman" w:hAnsi="David" w:hint="eastAsia"/>
          <w:rtl/>
          <w:lang w:eastAsia="he-IL"/>
        </w:rPr>
        <w:t>מתוך</w:t>
      </w:r>
      <w:r w:rsidRPr="00C93AC8">
        <w:rPr>
          <w:rFonts w:ascii="David" w:eastAsia="Times New Roman" w:hAnsi="David"/>
          <w:rtl/>
          <w:lang w:eastAsia="he-IL"/>
        </w:rPr>
        <w:t xml:space="preserve"> </w:t>
      </w:r>
      <w:r w:rsidRPr="00C93AC8">
        <w:rPr>
          <w:rFonts w:ascii="David" w:eastAsia="Times New Roman" w:hAnsi="David" w:hint="eastAsia"/>
          <w:rtl/>
          <w:lang w:eastAsia="he-IL"/>
        </w:rPr>
        <w:t>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בהתאם</w:t>
      </w:r>
      <w:r w:rsidRPr="00C93AC8">
        <w:rPr>
          <w:rFonts w:ascii="David" w:eastAsia="Times New Roman" w:hAnsi="David"/>
          <w:rtl/>
          <w:lang w:eastAsia="he-IL"/>
        </w:rPr>
        <w:t xml:space="preserve"> </w:t>
      </w:r>
      <w:r w:rsidRPr="00C93AC8">
        <w:rPr>
          <w:rFonts w:ascii="David" w:eastAsia="Times New Roman" w:hAnsi="David" w:hint="eastAsia"/>
          <w:rtl/>
          <w:lang w:eastAsia="he-IL"/>
        </w:rPr>
        <w:t>להנחיית</w:t>
      </w:r>
      <w:r w:rsidRPr="00C93AC8">
        <w:rPr>
          <w:rFonts w:ascii="David" w:eastAsia="Times New Roman" w:hAnsi="David"/>
          <w:rtl/>
          <w:lang w:eastAsia="he-IL"/>
        </w:rPr>
        <w:t xml:space="preserve"> </w:t>
      </w:r>
      <w:r w:rsidRPr="00C93AC8">
        <w:rPr>
          <w:rFonts w:ascii="David" w:eastAsia="Times New Roman" w:hAnsi="David" w:hint="eastAsia"/>
          <w:rtl/>
          <w:lang w:eastAsia="he-IL"/>
        </w:rPr>
        <w:t>הגורמים</w:t>
      </w:r>
      <w:r w:rsidRPr="00C93AC8">
        <w:rPr>
          <w:rFonts w:ascii="David" w:eastAsia="Times New Roman" w:hAnsi="David"/>
          <w:rtl/>
          <w:lang w:eastAsia="he-IL"/>
        </w:rPr>
        <w:t xml:space="preserve"> </w:t>
      </w:r>
      <w:r w:rsidRPr="00C93AC8">
        <w:rPr>
          <w:rFonts w:ascii="David" w:eastAsia="Times New Roman" w:hAnsi="David" w:hint="eastAsia"/>
          <w:rtl/>
          <w:lang w:eastAsia="he-IL"/>
        </w:rPr>
        <w:t>הרלוונטיים</w:t>
      </w:r>
      <w:r w:rsidRPr="00C93AC8">
        <w:rPr>
          <w:rFonts w:ascii="David" w:eastAsia="Times New Roman" w:hAnsi="David"/>
          <w:rtl/>
          <w:lang w:eastAsia="he-IL"/>
        </w:rPr>
        <w:t xml:space="preserve"> ולמסור אותו למתווך. החלפת מפתח הגישה מאפשרת לספק לנתק את המתווך </w:t>
      </w:r>
      <w:r w:rsidRPr="00C93AC8">
        <w:rPr>
          <w:rFonts w:ascii="David" w:eastAsia="Times New Roman" w:hAnsi="David" w:hint="eastAsia"/>
          <w:rtl/>
          <w:lang w:eastAsia="he-IL"/>
        </w:rPr>
        <w:t>בטווח</w:t>
      </w:r>
      <w:r w:rsidRPr="00C93AC8">
        <w:rPr>
          <w:rFonts w:ascii="David" w:eastAsia="Times New Roman" w:hAnsi="David"/>
          <w:rtl/>
          <w:lang w:eastAsia="he-IL"/>
        </w:rPr>
        <w:t xml:space="preserve"> זמן מיידי. </w:t>
      </w:r>
      <w:r w:rsidRPr="00C93AC8">
        <w:rPr>
          <w:rFonts w:ascii="David" w:eastAsia="Times New Roman" w:hAnsi="David" w:hint="eastAsia"/>
          <w:rtl/>
          <w:lang w:eastAsia="he-IL"/>
        </w:rPr>
        <w:t>בנוסף</w:t>
      </w:r>
      <w:r w:rsidRPr="00C93AC8">
        <w:rPr>
          <w:rFonts w:ascii="David" w:eastAsia="Times New Roman" w:hAnsi="David"/>
          <w:rtl/>
          <w:lang w:eastAsia="he-IL"/>
        </w:rPr>
        <w:t xml:space="preserve">, ספק </w:t>
      </w:r>
      <w:r w:rsidRPr="00C93AC8">
        <w:rPr>
          <w:rFonts w:ascii="David" w:eastAsia="Times New Roman" w:hAnsi="David" w:hint="eastAsia"/>
          <w:rtl/>
          <w:lang w:eastAsia="he-IL"/>
        </w:rPr>
        <w:t>יוכל</w:t>
      </w:r>
      <w:r w:rsidRPr="00C93AC8">
        <w:rPr>
          <w:rFonts w:ascii="David" w:eastAsia="Times New Roman" w:hAnsi="David"/>
          <w:rtl/>
          <w:lang w:eastAsia="he-IL"/>
        </w:rPr>
        <w:t xml:space="preserve"> </w:t>
      </w:r>
      <w:r w:rsidRPr="00C93AC8">
        <w:rPr>
          <w:rFonts w:ascii="David" w:eastAsia="Times New Roman" w:hAnsi="David" w:hint="eastAsia"/>
          <w:rtl/>
          <w:lang w:eastAsia="he-IL"/>
        </w:rPr>
        <w:t>לנתק</w:t>
      </w:r>
      <w:r w:rsidRPr="00C93AC8">
        <w:rPr>
          <w:rFonts w:ascii="David" w:eastAsia="Times New Roman" w:hAnsi="David"/>
          <w:rtl/>
          <w:lang w:eastAsia="he-IL"/>
        </w:rPr>
        <w:t xml:space="preserve"> </w:t>
      </w:r>
      <w:r w:rsidRPr="00C93AC8">
        <w:rPr>
          <w:rFonts w:ascii="David" w:eastAsia="Times New Roman" w:hAnsi="David" w:hint="eastAsia"/>
          <w:rtl/>
          <w:lang w:eastAsia="he-IL"/>
        </w:rPr>
        <w:t>את</w:t>
      </w:r>
      <w:r w:rsidRPr="00C93AC8">
        <w:rPr>
          <w:rFonts w:ascii="David" w:eastAsia="Times New Roman" w:hAnsi="David"/>
          <w:rtl/>
          <w:lang w:eastAsia="he-IL"/>
        </w:rPr>
        <w:t xml:space="preserve"> המתווך בהודעה בכתב לנציגות הממשלה. במקרה זה ה</w:t>
      </w:r>
      <w:r w:rsidRPr="00C93AC8">
        <w:rPr>
          <w:rFonts w:ascii="David" w:eastAsia="Times New Roman" w:hAnsi="David" w:hint="eastAsia"/>
          <w:b/>
          <w:bCs/>
          <w:rtl/>
          <w:lang w:eastAsia="he-IL"/>
        </w:rPr>
        <w:t>הרשאה</w:t>
      </w:r>
      <w:r w:rsidRPr="00C93AC8">
        <w:rPr>
          <w:rFonts w:ascii="David" w:eastAsia="Times New Roman" w:hAnsi="David"/>
          <w:b/>
          <w:bCs/>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המתווך</w:t>
      </w:r>
      <w:r w:rsidRPr="00C93AC8">
        <w:rPr>
          <w:rFonts w:ascii="David" w:eastAsia="Times New Roman" w:hAnsi="David"/>
          <w:rtl/>
          <w:lang w:eastAsia="he-IL"/>
        </w:rPr>
        <w:t xml:space="preserve"> </w:t>
      </w:r>
      <w:r w:rsidRPr="00C93AC8">
        <w:rPr>
          <w:rFonts w:ascii="David" w:eastAsia="Times New Roman" w:hAnsi="David" w:hint="eastAsia"/>
          <w:rtl/>
          <w:lang w:eastAsia="he-IL"/>
        </w:rPr>
        <w:t>לפעול</w:t>
      </w:r>
      <w:r w:rsidRPr="00C93AC8">
        <w:rPr>
          <w:rFonts w:ascii="David" w:eastAsia="Times New Roman" w:hAnsi="David"/>
          <w:rtl/>
          <w:lang w:eastAsia="he-IL"/>
        </w:rPr>
        <w:t xml:space="preserve"> </w:t>
      </w:r>
      <w:r w:rsidRPr="00C93AC8">
        <w:rPr>
          <w:rFonts w:ascii="David" w:eastAsia="Times New Roman" w:hAnsi="David" w:hint="eastAsia"/>
          <w:rtl/>
          <w:lang w:eastAsia="he-IL"/>
        </w:rPr>
        <w:t>בשם</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תבוטל</w:t>
      </w:r>
      <w:r w:rsidRPr="00C93AC8">
        <w:rPr>
          <w:rFonts w:ascii="David" w:eastAsia="Times New Roman" w:hAnsi="David"/>
          <w:rtl/>
          <w:lang w:eastAsia="he-IL"/>
        </w:rPr>
        <w:t xml:space="preserve"> </w:t>
      </w:r>
      <w:r w:rsidRPr="00C93AC8">
        <w:rPr>
          <w:rFonts w:ascii="David" w:eastAsia="Times New Roman" w:hAnsi="David" w:hint="eastAsia"/>
          <w:rtl/>
          <w:lang w:eastAsia="he-IL"/>
        </w:rPr>
        <w:t>תוך</w:t>
      </w:r>
      <w:r w:rsidRPr="00C93AC8">
        <w:rPr>
          <w:rFonts w:ascii="David" w:eastAsia="Times New Roman" w:hAnsi="David"/>
          <w:rtl/>
          <w:lang w:eastAsia="he-IL"/>
        </w:rPr>
        <w:t xml:space="preserve"> </w:t>
      </w:r>
      <w:r w:rsidRPr="00C93AC8">
        <w:rPr>
          <w:rFonts w:ascii="David" w:eastAsia="Times New Roman" w:hAnsi="David" w:hint="eastAsia"/>
          <w:rtl/>
          <w:lang w:eastAsia="he-IL"/>
        </w:rPr>
        <w:t>פרק</w:t>
      </w:r>
      <w:r w:rsidRPr="00C93AC8">
        <w:rPr>
          <w:rFonts w:ascii="David" w:eastAsia="Times New Roman" w:hAnsi="David"/>
          <w:rtl/>
          <w:lang w:eastAsia="he-IL"/>
        </w:rPr>
        <w:t xml:space="preserve"> </w:t>
      </w:r>
      <w:r w:rsidRPr="00C93AC8">
        <w:rPr>
          <w:rFonts w:ascii="David" w:eastAsia="Times New Roman" w:hAnsi="David" w:hint="eastAsia"/>
          <w:rtl/>
          <w:lang w:eastAsia="he-IL"/>
        </w:rPr>
        <w:t>זמן</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עד 7 ימים. </w:t>
      </w:r>
    </w:p>
    <w:p w14:paraId="1B471F10" w14:textId="77777777" w:rsidR="00B6637D" w:rsidRPr="00C93AC8" w:rsidRDefault="00B6637D">
      <w:pPr>
        <w:numPr>
          <w:ilvl w:val="1"/>
          <w:numId w:val="58"/>
        </w:numPr>
        <w:bidi/>
        <w:spacing w:before="0" w:after="0" w:line="240" w:lineRule="auto"/>
        <w:ind w:left="765" w:hanging="851"/>
        <w:rPr>
          <w:rFonts w:ascii="David" w:eastAsia="Times New Roman" w:hAnsi="David"/>
          <w:lang w:eastAsia="he-IL"/>
        </w:rPr>
      </w:pP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אינה</w:t>
      </w:r>
      <w:r w:rsidRPr="00C93AC8">
        <w:rPr>
          <w:rFonts w:ascii="David" w:eastAsia="Times New Roman" w:hAnsi="David"/>
          <w:rtl/>
          <w:lang w:eastAsia="he-IL"/>
        </w:rPr>
        <w:t xml:space="preserve"> </w:t>
      </w:r>
      <w:r w:rsidRPr="00C93AC8">
        <w:rPr>
          <w:rFonts w:ascii="David" w:eastAsia="Times New Roman" w:hAnsi="David" w:hint="eastAsia"/>
          <w:rtl/>
          <w:lang w:eastAsia="he-IL"/>
        </w:rPr>
        <w:t>צד</w:t>
      </w:r>
      <w:r w:rsidRPr="00C93AC8">
        <w:rPr>
          <w:rFonts w:ascii="David" w:eastAsia="Times New Roman" w:hAnsi="David"/>
          <w:rtl/>
          <w:lang w:eastAsia="he-IL"/>
        </w:rPr>
        <w:t xml:space="preserve"> </w:t>
      </w:r>
      <w:r w:rsidRPr="00C93AC8">
        <w:rPr>
          <w:rFonts w:ascii="David" w:eastAsia="Times New Roman" w:hAnsi="David" w:hint="eastAsia"/>
          <w:rtl/>
          <w:lang w:eastAsia="he-IL"/>
        </w:rPr>
        <w:t>להתקשרות</w:t>
      </w:r>
      <w:r w:rsidRPr="00C93AC8">
        <w:rPr>
          <w:rFonts w:ascii="David" w:eastAsia="Times New Roman" w:hAnsi="David"/>
          <w:rtl/>
          <w:lang w:eastAsia="he-IL"/>
        </w:rPr>
        <w:t xml:space="preserve"> </w:t>
      </w:r>
      <w:r w:rsidRPr="00C93AC8">
        <w:rPr>
          <w:rFonts w:ascii="David" w:eastAsia="Times New Roman" w:hAnsi="David" w:hint="eastAsia"/>
          <w:rtl/>
          <w:lang w:eastAsia="he-IL"/>
        </w:rPr>
        <w:t>בין</w:t>
      </w:r>
      <w:r w:rsidRPr="00C93AC8">
        <w:rPr>
          <w:rFonts w:ascii="David" w:eastAsia="Times New Roman" w:hAnsi="David"/>
          <w:rtl/>
          <w:lang w:eastAsia="he-IL"/>
        </w:rPr>
        <w:t xml:space="preserve"> </w:t>
      </w:r>
      <w:r w:rsidRPr="00C93AC8">
        <w:rPr>
          <w:rFonts w:ascii="David" w:eastAsia="Times New Roman" w:hAnsi="David" w:hint="eastAsia"/>
          <w:rtl/>
          <w:lang w:eastAsia="he-IL"/>
        </w:rPr>
        <w:t>המתווך</w:t>
      </w:r>
      <w:r w:rsidRPr="00C93AC8">
        <w:rPr>
          <w:rFonts w:ascii="David" w:eastAsia="Times New Roman" w:hAnsi="David"/>
          <w:rtl/>
          <w:lang w:eastAsia="he-IL"/>
        </w:rPr>
        <w:t xml:space="preserve"> </w:t>
      </w:r>
      <w:r w:rsidRPr="00C93AC8">
        <w:rPr>
          <w:rFonts w:ascii="David" w:eastAsia="Times New Roman" w:hAnsi="David" w:hint="eastAsia"/>
          <w:rtl/>
          <w:lang w:eastAsia="he-IL"/>
        </w:rPr>
        <w:t>למשתמש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ואינה</w:t>
      </w:r>
      <w:r w:rsidRPr="00C93AC8">
        <w:rPr>
          <w:rFonts w:ascii="David" w:eastAsia="Times New Roman" w:hAnsi="David"/>
          <w:rtl/>
          <w:lang w:eastAsia="he-IL"/>
        </w:rPr>
        <w:t xml:space="preserve"> </w:t>
      </w:r>
      <w:r w:rsidRPr="00C93AC8">
        <w:rPr>
          <w:rFonts w:ascii="David" w:eastAsia="Times New Roman" w:hAnsi="David" w:hint="eastAsia"/>
          <w:rtl/>
          <w:lang w:eastAsia="he-IL"/>
        </w:rPr>
        <w:t>נושאת</w:t>
      </w:r>
      <w:r w:rsidRPr="00C93AC8">
        <w:rPr>
          <w:rFonts w:ascii="David" w:eastAsia="Times New Roman" w:hAnsi="David"/>
          <w:rtl/>
          <w:lang w:eastAsia="he-IL"/>
        </w:rPr>
        <w:t xml:space="preserve"> </w:t>
      </w:r>
      <w:r w:rsidRPr="00C93AC8">
        <w:rPr>
          <w:rFonts w:ascii="David" w:eastAsia="Times New Roman" w:hAnsi="David" w:hint="eastAsia"/>
          <w:rtl/>
          <w:lang w:eastAsia="he-IL"/>
        </w:rPr>
        <w:t>באחריות</w:t>
      </w:r>
      <w:r w:rsidRPr="00C93AC8">
        <w:rPr>
          <w:rFonts w:ascii="David" w:eastAsia="Times New Roman" w:hAnsi="David"/>
          <w:rtl/>
          <w:lang w:eastAsia="he-IL"/>
        </w:rPr>
        <w:t xml:space="preserve"> </w:t>
      </w:r>
      <w:r w:rsidRPr="00C93AC8">
        <w:rPr>
          <w:rFonts w:ascii="David" w:eastAsia="Times New Roman" w:hAnsi="David" w:hint="eastAsia"/>
          <w:rtl/>
          <w:lang w:eastAsia="he-IL"/>
        </w:rPr>
        <w:t>כלשהי</w:t>
      </w:r>
      <w:r w:rsidRPr="00C93AC8">
        <w:rPr>
          <w:rFonts w:ascii="David" w:eastAsia="Times New Roman" w:hAnsi="David"/>
          <w:rtl/>
          <w:lang w:eastAsia="he-IL"/>
        </w:rPr>
        <w:t xml:space="preserve"> </w:t>
      </w:r>
      <w:r w:rsidRPr="00C93AC8">
        <w:rPr>
          <w:rFonts w:ascii="David" w:eastAsia="Times New Roman" w:hAnsi="David" w:hint="eastAsia"/>
          <w:rtl/>
          <w:lang w:eastAsia="he-IL"/>
        </w:rPr>
        <w:t>בגין</w:t>
      </w:r>
      <w:r w:rsidRPr="00C93AC8">
        <w:rPr>
          <w:rFonts w:ascii="David" w:eastAsia="Times New Roman" w:hAnsi="David"/>
          <w:rtl/>
          <w:lang w:eastAsia="he-IL"/>
        </w:rPr>
        <w:t xml:space="preserve"> </w:t>
      </w:r>
      <w:r w:rsidRPr="00C93AC8">
        <w:rPr>
          <w:rFonts w:ascii="David" w:eastAsia="Times New Roman" w:hAnsi="David" w:hint="eastAsia"/>
          <w:rtl/>
          <w:lang w:eastAsia="he-IL"/>
        </w:rPr>
        <w:t>החלטת</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לבצע</w:t>
      </w:r>
      <w:r w:rsidRPr="00C93AC8">
        <w:rPr>
          <w:rFonts w:ascii="David" w:eastAsia="Times New Roman" w:hAnsi="David"/>
          <w:rtl/>
          <w:lang w:eastAsia="he-IL"/>
        </w:rPr>
        <w:t xml:space="preserve"> </w:t>
      </w:r>
      <w:r w:rsidRPr="00C93AC8">
        <w:rPr>
          <w:rFonts w:ascii="David" w:eastAsia="Times New Roman" w:hAnsi="David" w:hint="eastAsia"/>
          <w:rtl/>
          <w:lang w:eastAsia="he-IL"/>
        </w:rPr>
        <w:t>התממשקות</w:t>
      </w:r>
      <w:r w:rsidRPr="00C93AC8">
        <w:rPr>
          <w:rFonts w:ascii="David" w:eastAsia="Times New Roman" w:hAnsi="David"/>
          <w:rtl/>
          <w:lang w:eastAsia="he-IL"/>
        </w:rPr>
        <w:t xml:space="preserve"> </w:t>
      </w:r>
      <w:r w:rsidRPr="00C93AC8">
        <w:rPr>
          <w:rFonts w:ascii="David" w:eastAsia="Times New Roman" w:hAnsi="David" w:hint="eastAsia"/>
          <w:rtl/>
          <w:lang w:eastAsia="he-IL"/>
        </w:rPr>
        <w:t>בעזרת</w:t>
      </w:r>
      <w:r w:rsidRPr="00C93AC8">
        <w:rPr>
          <w:rFonts w:ascii="David" w:eastAsia="Times New Roman" w:hAnsi="David"/>
          <w:rtl/>
          <w:lang w:eastAsia="he-IL"/>
        </w:rPr>
        <w:t xml:space="preserve"> </w:t>
      </w:r>
      <w:r w:rsidRPr="00C93AC8">
        <w:rPr>
          <w:rFonts w:ascii="David" w:eastAsia="Times New Roman" w:hAnsi="David" w:hint="eastAsia"/>
          <w:rtl/>
          <w:lang w:eastAsia="he-IL"/>
        </w:rPr>
        <w:t>מתווך</w:t>
      </w:r>
      <w:r w:rsidRPr="00C93AC8">
        <w:rPr>
          <w:rFonts w:ascii="David" w:eastAsia="Times New Roman" w:hAnsi="David"/>
          <w:rtl/>
          <w:lang w:eastAsia="he-IL"/>
        </w:rPr>
        <w:t>.</w:t>
      </w:r>
    </w:p>
    <w:p w14:paraId="127F76D1" w14:textId="77777777" w:rsidR="00B6637D" w:rsidRPr="00C93AC8" w:rsidRDefault="00B6637D">
      <w:pPr>
        <w:numPr>
          <w:ilvl w:val="1"/>
          <w:numId w:val="58"/>
        </w:numPr>
        <w:bidi/>
        <w:spacing w:before="0" w:after="0" w:line="240" w:lineRule="auto"/>
        <w:ind w:left="765" w:hanging="851"/>
        <w:rPr>
          <w:rFonts w:ascii="David" w:eastAsia="Times New Roman" w:hAnsi="David"/>
          <w:lang w:eastAsia="he-IL"/>
        </w:rPr>
      </w:pPr>
      <w:r w:rsidRPr="00C93AC8">
        <w:rPr>
          <w:rFonts w:ascii="David" w:eastAsia="Times New Roman" w:hAnsi="David" w:hint="eastAsia"/>
          <w:rtl/>
          <w:lang w:eastAsia="he-IL"/>
        </w:rPr>
        <w:t>ביצוע</w:t>
      </w:r>
      <w:r w:rsidRPr="00C93AC8">
        <w:rPr>
          <w:rFonts w:ascii="David" w:eastAsia="Times New Roman" w:hAnsi="David"/>
          <w:rtl/>
          <w:lang w:eastAsia="he-IL"/>
        </w:rPr>
        <w:t xml:space="preserve"> </w:t>
      </w:r>
      <w:r w:rsidRPr="00C93AC8">
        <w:rPr>
          <w:rFonts w:ascii="David" w:eastAsia="Times New Roman" w:hAnsi="David" w:hint="eastAsia"/>
          <w:rtl/>
          <w:lang w:eastAsia="he-IL"/>
        </w:rPr>
        <w:t>פעולות</w:t>
      </w:r>
      <w:r w:rsidRPr="00C93AC8">
        <w:rPr>
          <w:rFonts w:ascii="David" w:eastAsia="Times New Roman" w:hAnsi="David"/>
          <w:rtl/>
          <w:lang w:eastAsia="he-IL"/>
        </w:rPr>
        <w:t xml:space="preserve"> </w:t>
      </w:r>
      <w:r w:rsidRPr="00C93AC8">
        <w:rPr>
          <w:rFonts w:ascii="David" w:eastAsia="Times New Roman" w:hAnsi="David" w:hint="eastAsia"/>
          <w:rtl/>
          <w:lang w:eastAsia="he-IL"/>
        </w:rPr>
        <w:t>באמצעות</w:t>
      </w:r>
      <w:r w:rsidRPr="00C93AC8">
        <w:rPr>
          <w:rFonts w:ascii="David" w:eastAsia="Times New Roman" w:hAnsi="David"/>
          <w:rtl/>
          <w:lang w:eastAsia="he-IL"/>
        </w:rPr>
        <w:t xml:space="preserve"> </w:t>
      </w:r>
      <w:r w:rsidRPr="00C93AC8">
        <w:rPr>
          <w:rFonts w:ascii="David" w:eastAsia="Times New Roman" w:hAnsi="David" w:hint="eastAsia"/>
          <w:rtl/>
          <w:lang w:eastAsia="he-IL"/>
        </w:rPr>
        <w:t>התממשקות</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מתווך</w:t>
      </w:r>
      <w:r w:rsidRPr="00C93AC8">
        <w:rPr>
          <w:rFonts w:ascii="David" w:eastAsia="Times New Roman" w:hAnsi="David"/>
          <w:rtl/>
          <w:lang w:eastAsia="he-IL"/>
        </w:rPr>
        <w:t xml:space="preserve"> </w:t>
      </w:r>
      <w:r w:rsidRPr="00C93AC8">
        <w:rPr>
          <w:rFonts w:ascii="David" w:eastAsia="Times New Roman" w:hAnsi="David" w:hint="eastAsia"/>
          <w:rtl/>
          <w:lang w:eastAsia="he-IL"/>
        </w:rPr>
        <w:t>יהיה</w:t>
      </w:r>
      <w:r w:rsidRPr="00C93AC8">
        <w:rPr>
          <w:rFonts w:ascii="David" w:eastAsia="Times New Roman" w:hAnsi="David"/>
          <w:rtl/>
          <w:lang w:eastAsia="he-IL"/>
        </w:rPr>
        <w:t xml:space="preserve"> </w:t>
      </w:r>
      <w:r w:rsidRPr="00C93AC8">
        <w:rPr>
          <w:rFonts w:ascii="David" w:eastAsia="Times New Roman" w:hAnsi="David" w:hint="eastAsia"/>
          <w:rtl/>
          <w:lang w:eastAsia="he-IL"/>
        </w:rPr>
        <w:t>בהתאם</w:t>
      </w:r>
      <w:r w:rsidRPr="00C93AC8">
        <w:rPr>
          <w:rFonts w:ascii="David" w:eastAsia="Times New Roman" w:hAnsi="David"/>
          <w:rtl/>
          <w:lang w:eastAsia="he-IL"/>
        </w:rPr>
        <w:t xml:space="preserve"> </w:t>
      </w:r>
      <w:r w:rsidRPr="00C93AC8">
        <w:rPr>
          <w:rFonts w:ascii="David" w:eastAsia="Times New Roman" w:hAnsi="David" w:hint="eastAsia"/>
          <w:rtl/>
          <w:lang w:eastAsia="he-IL"/>
        </w:rPr>
        <w:t>להנחיות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lang w:eastAsia="he-IL"/>
        </w:rPr>
        <w:t>.</w:t>
      </w:r>
    </w:p>
    <w:p w14:paraId="3EFDE6C6" w14:textId="77777777" w:rsidR="00B6637D" w:rsidRPr="00C93AC8" w:rsidRDefault="00B6637D">
      <w:pPr>
        <w:numPr>
          <w:ilvl w:val="1"/>
          <w:numId w:val="58"/>
        </w:numPr>
        <w:bidi/>
        <w:spacing w:before="0" w:after="0" w:line="240" w:lineRule="auto"/>
        <w:ind w:left="765" w:hanging="851"/>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2D8B1246" w14:textId="77777777" w:rsidR="00B6637D" w:rsidRPr="00C93AC8" w:rsidRDefault="00B6637D">
      <w:pPr>
        <w:numPr>
          <w:ilvl w:val="1"/>
          <w:numId w:val="58"/>
        </w:numPr>
        <w:bidi/>
        <w:spacing w:before="0" w:after="0" w:line="240" w:lineRule="auto"/>
        <w:ind w:left="765" w:hanging="851"/>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תישא</w:t>
      </w:r>
      <w:r w:rsidRPr="00C93AC8">
        <w:rPr>
          <w:rFonts w:ascii="David" w:eastAsia="Times New Roman" w:hAnsi="David"/>
          <w:rtl/>
        </w:rPr>
        <w:t xml:space="preserve"> </w:t>
      </w:r>
      <w:r w:rsidRPr="00C93AC8">
        <w:rPr>
          <w:rFonts w:ascii="David" w:eastAsia="Times New Roman" w:hAnsi="David" w:hint="eastAsia"/>
          <w:rtl/>
        </w:rPr>
        <w:t>באחריות</w:t>
      </w:r>
      <w:r w:rsidRPr="00C93AC8">
        <w:rPr>
          <w:rFonts w:ascii="David" w:eastAsia="Times New Roman" w:hAnsi="David"/>
          <w:rtl/>
        </w:rPr>
        <w:t xml:space="preserve"> </w:t>
      </w:r>
      <w:r w:rsidRPr="00C93AC8">
        <w:rPr>
          <w:rFonts w:ascii="David" w:eastAsia="Times New Roman" w:hAnsi="David" w:hint="eastAsia"/>
          <w:rtl/>
        </w:rPr>
        <w:t>לנזקים</w:t>
      </w:r>
      <w:r w:rsidRPr="00C93AC8">
        <w:rPr>
          <w:rFonts w:ascii="David" w:eastAsia="Times New Roman" w:hAnsi="David"/>
          <w:rtl/>
        </w:rPr>
        <w:t xml:space="preserve"> </w:t>
      </w:r>
      <w:r w:rsidRPr="00C93AC8">
        <w:rPr>
          <w:rFonts w:ascii="David" w:eastAsia="Times New Roman" w:hAnsi="David" w:hint="eastAsia"/>
          <w:rtl/>
        </w:rPr>
        <w:t>שנגרמו</w:t>
      </w:r>
      <w:r w:rsidRPr="00C93AC8">
        <w:rPr>
          <w:rFonts w:ascii="David" w:eastAsia="Times New Roman" w:hAnsi="David"/>
          <w:rtl/>
        </w:rPr>
        <w:t xml:space="preserve"> </w:t>
      </w:r>
      <w:r w:rsidRPr="00C93AC8">
        <w:rPr>
          <w:rFonts w:ascii="David" w:eastAsia="Times New Roman" w:hAnsi="David" w:hint="eastAsia"/>
          <w:rtl/>
        </w:rPr>
        <w:t>למשתמש</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לכל</w:t>
      </w:r>
      <w:r w:rsidRPr="00C93AC8">
        <w:rPr>
          <w:rFonts w:ascii="David" w:eastAsia="Times New Roman" w:hAnsi="David"/>
          <w:rtl/>
        </w:rPr>
        <w:t xml:space="preserve"> </w:t>
      </w:r>
      <w:r w:rsidRPr="00C93AC8">
        <w:rPr>
          <w:rFonts w:ascii="David" w:eastAsia="Times New Roman" w:hAnsi="David" w:hint="eastAsia"/>
          <w:rtl/>
        </w:rPr>
        <w:t>צד</w:t>
      </w:r>
      <w:r w:rsidRPr="00C93AC8">
        <w:rPr>
          <w:rFonts w:ascii="David" w:eastAsia="Times New Roman" w:hAnsi="David"/>
          <w:rtl/>
        </w:rPr>
        <w:t xml:space="preserve"> </w:t>
      </w:r>
      <w:r w:rsidRPr="00C93AC8">
        <w:rPr>
          <w:rFonts w:ascii="David" w:eastAsia="Times New Roman" w:hAnsi="David" w:hint="eastAsia"/>
          <w:rtl/>
        </w:rPr>
        <w:t>שלישי</w:t>
      </w:r>
      <w:r w:rsidRPr="00C93AC8">
        <w:rPr>
          <w:rFonts w:ascii="David" w:eastAsia="Times New Roman" w:hAnsi="David"/>
          <w:rtl/>
        </w:rPr>
        <w:t xml:space="preserve">, </w:t>
      </w:r>
      <w:r w:rsidRPr="00C93AC8">
        <w:rPr>
          <w:rFonts w:ascii="David" w:eastAsia="Times New Roman" w:hAnsi="David" w:hint="eastAsia"/>
          <w:rtl/>
        </w:rPr>
        <w:t>כתוצאה</w:t>
      </w:r>
      <w:r w:rsidRPr="00C93AC8">
        <w:rPr>
          <w:rFonts w:ascii="David" w:eastAsia="Times New Roman" w:hAnsi="David"/>
          <w:rtl/>
        </w:rPr>
        <w:t xml:space="preserve"> </w:t>
      </w:r>
      <w:r w:rsidRPr="00C93AC8">
        <w:rPr>
          <w:rFonts w:ascii="David" w:eastAsia="Times New Roman" w:hAnsi="David" w:hint="eastAsia"/>
          <w:rtl/>
        </w:rPr>
        <w:t>מכל</w:t>
      </w:r>
      <w:r w:rsidRPr="00C93AC8">
        <w:rPr>
          <w:rFonts w:ascii="David" w:eastAsia="Times New Roman" w:hAnsi="David"/>
          <w:rtl/>
        </w:rPr>
        <w:t xml:space="preserve"> </w:t>
      </w:r>
      <w:r w:rsidRPr="00C93AC8">
        <w:rPr>
          <w:rFonts w:ascii="David" w:eastAsia="Times New Roman" w:hAnsi="David" w:hint="eastAsia"/>
          <w:rtl/>
        </w:rPr>
        <w:t>פעולה</w:t>
      </w:r>
      <w:r w:rsidRPr="00C93AC8">
        <w:rPr>
          <w:rFonts w:ascii="David" w:eastAsia="Times New Roman" w:hAnsi="David"/>
          <w:rtl/>
        </w:rPr>
        <w:t xml:space="preserve">, </w:t>
      </w:r>
      <w:r w:rsidRPr="00C93AC8">
        <w:rPr>
          <w:rFonts w:ascii="David" w:eastAsia="Times New Roman" w:hAnsi="David" w:hint="eastAsia"/>
          <w:rtl/>
        </w:rPr>
        <w:t>מחדל</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רשלנות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המתווך</w:t>
      </w:r>
      <w:r w:rsidRPr="00C93AC8">
        <w:rPr>
          <w:rFonts w:ascii="David" w:eastAsia="Times New Roman" w:hAnsi="David"/>
          <w:rtl/>
        </w:rPr>
        <w:t xml:space="preserve">, </w:t>
      </w:r>
      <w:r w:rsidRPr="00C93AC8">
        <w:rPr>
          <w:rFonts w:ascii="David" w:eastAsia="Times New Roman" w:hAnsi="David" w:hint="eastAsia"/>
          <w:rtl/>
        </w:rPr>
        <w:t>וכן</w:t>
      </w:r>
      <w:r w:rsidRPr="00C93AC8">
        <w:rPr>
          <w:rFonts w:ascii="David" w:eastAsia="Times New Roman" w:hAnsi="David"/>
          <w:rtl/>
        </w:rPr>
        <w:t xml:space="preserve"> </w:t>
      </w:r>
      <w:r w:rsidRPr="00C93AC8">
        <w:rPr>
          <w:rFonts w:ascii="David" w:eastAsia="Times New Roman" w:hAnsi="David" w:hint="eastAsia"/>
          <w:rtl/>
        </w:rPr>
        <w:t>כתוצאה</w:t>
      </w:r>
      <w:r w:rsidRPr="00C93AC8">
        <w:rPr>
          <w:rFonts w:ascii="David" w:eastAsia="Times New Roman" w:hAnsi="David"/>
          <w:rtl/>
        </w:rPr>
        <w:t xml:space="preserve"> </w:t>
      </w:r>
      <w:r w:rsidRPr="00C93AC8">
        <w:rPr>
          <w:rFonts w:ascii="David" w:eastAsia="Times New Roman" w:hAnsi="David" w:hint="eastAsia"/>
          <w:rtl/>
        </w:rPr>
        <w:t>שנגרמה</w:t>
      </w:r>
      <w:r w:rsidRPr="00C93AC8">
        <w:rPr>
          <w:rFonts w:ascii="David" w:eastAsia="Times New Roman" w:hAnsi="David"/>
          <w:rtl/>
        </w:rPr>
        <w:t xml:space="preserve"> </w:t>
      </w:r>
      <w:r w:rsidRPr="00C93AC8">
        <w:rPr>
          <w:rFonts w:ascii="David" w:eastAsia="Times New Roman" w:hAnsi="David" w:hint="eastAsia"/>
          <w:rtl/>
        </w:rPr>
        <w:t>כתוצאה</w:t>
      </w:r>
      <w:r w:rsidRPr="00C93AC8">
        <w:rPr>
          <w:rFonts w:ascii="David" w:eastAsia="Times New Roman" w:hAnsi="David"/>
          <w:rtl/>
        </w:rPr>
        <w:t xml:space="preserve"> </w:t>
      </w:r>
      <w:r w:rsidRPr="00C93AC8">
        <w:rPr>
          <w:rFonts w:ascii="David" w:eastAsia="Times New Roman" w:hAnsi="David" w:hint="eastAsia"/>
          <w:rtl/>
        </w:rPr>
        <w:t>מביטול</w:t>
      </w:r>
      <w:r w:rsidRPr="00C93AC8">
        <w:rPr>
          <w:rFonts w:ascii="David" w:eastAsia="Times New Roman" w:hAnsi="David"/>
          <w:rtl/>
        </w:rPr>
        <w:t xml:space="preserve"> </w:t>
      </w:r>
      <w:r w:rsidRPr="00C93AC8">
        <w:rPr>
          <w:rFonts w:ascii="David" w:eastAsia="Times New Roman" w:hAnsi="David" w:hint="eastAsia"/>
          <w:rtl/>
        </w:rPr>
        <w:t>ההתממשקות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המתווך</w:t>
      </w:r>
      <w:r w:rsidRPr="00C93AC8">
        <w:rPr>
          <w:rFonts w:ascii="David" w:eastAsia="Times New Roman" w:hAnsi="David"/>
          <w:rtl/>
        </w:rPr>
        <w:t>.</w:t>
      </w:r>
      <w:r w:rsidRPr="00C93AC8">
        <w:rPr>
          <w:rFonts w:ascii="David" w:eastAsia="Times New Roman" w:hAnsi="David"/>
          <w:rtl/>
        </w:rPr>
        <w:br/>
      </w:r>
    </w:p>
    <w:p w14:paraId="4B48C0D3" w14:textId="77777777" w:rsidR="00B6637D" w:rsidRPr="00BB532F" w:rsidRDefault="00B6637D" w:rsidP="00B6637D">
      <w:pPr>
        <w:bidi/>
        <w:spacing w:before="0" w:after="0" w:line="240" w:lineRule="auto"/>
        <w:rPr>
          <w:rFonts w:ascii="David" w:eastAsia="Times New Roman" w:hAnsi="David"/>
          <w:b/>
          <w:bCs/>
          <w:u w:val="single"/>
          <w:rtl/>
          <w:lang w:val="en-GB" w:eastAsia="he-IL"/>
        </w:rPr>
      </w:pPr>
      <w:r w:rsidRPr="00BB532F">
        <w:rPr>
          <w:rFonts w:ascii="David" w:eastAsia="Times New Roman" w:hAnsi="David" w:hint="eastAsia"/>
          <w:b/>
          <w:bCs/>
          <w:u w:val="single"/>
          <w:rtl/>
          <w:lang w:val="en-GB" w:eastAsia="he-IL"/>
        </w:rPr>
        <w:t>ה</w:t>
      </w:r>
      <w:r w:rsidRPr="00BB532F">
        <w:rPr>
          <w:rFonts w:ascii="David" w:eastAsia="Times New Roman" w:hAnsi="David"/>
          <w:b/>
          <w:bCs/>
          <w:u w:val="single"/>
          <w:rtl/>
          <w:lang w:val="en-GB" w:eastAsia="he-IL"/>
        </w:rPr>
        <w:t xml:space="preserve">. נוסח בקשה להתממשקות עם פורטל הספקים </w:t>
      </w:r>
    </w:p>
    <w:p w14:paraId="411A3DBD" w14:textId="77777777" w:rsidR="00B6637D" w:rsidRPr="00BB532F" w:rsidRDefault="00B6637D" w:rsidP="00B6637D">
      <w:pPr>
        <w:bidi/>
        <w:spacing w:before="0" w:after="0" w:line="240" w:lineRule="auto"/>
        <w:rPr>
          <w:rFonts w:ascii="David" w:eastAsia="Times New Roman" w:hAnsi="David"/>
          <w:b/>
          <w:bCs/>
          <w:u w:val="single"/>
          <w:rtl/>
          <w:lang w:val="en-GB" w:eastAsia="he-IL"/>
        </w:rPr>
      </w:pPr>
    </w:p>
    <w:p w14:paraId="26BF4265" w14:textId="77777777" w:rsidR="00B6637D" w:rsidRPr="00BB532F" w:rsidRDefault="00B6637D" w:rsidP="00B6637D">
      <w:pPr>
        <w:bidi/>
        <w:spacing w:before="0" w:after="0" w:line="240" w:lineRule="auto"/>
        <w:rPr>
          <w:rFonts w:ascii="David" w:eastAsia="Times New Roman" w:hAnsi="David"/>
          <w:b/>
          <w:bCs/>
          <w:u w:val="single"/>
          <w:rtl/>
          <w:lang w:val="en-GB" w:eastAsia="he-IL"/>
        </w:rPr>
      </w:pPr>
      <w:r w:rsidRPr="00BB532F">
        <w:rPr>
          <w:rFonts w:ascii="David" w:eastAsia="Times New Roman" w:hAnsi="David" w:hint="eastAsia"/>
          <w:b/>
          <w:bCs/>
          <w:u w:val="single"/>
          <w:rtl/>
          <w:lang w:val="en-GB" w:eastAsia="he-IL"/>
        </w:rPr>
        <w:t>אל</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ממשלת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ישראל</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באמצעות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החשב</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הכללי</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משרד</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האוצר</w:t>
      </w:r>
    </w:p>
    <w:p w14:paraId="1262E227" w14:textId="77777777" w:rsidR="00B6637D" w:rsidRPr="00BB532F" w:rsidRDefault="00B6637D" w:rsidP="00B6637D">
      <w:pPr>
        <w:bidi/>
        <w:spacing w:before="0" w:after="0" w:line="240" w:lineRule="auto"/>
        <w:contextualSpacing/>
        <w:rPr>
          <w:rFonts w:ascii="David" w:eastAsia="Times New Roman" w:hAnsi="David"/>
          <w:rtl/>
          <w:lang w:val="en-GB" w:eastAsia="he-IL"/>
        </w:rPr>
      </w:pPr>
    </w:p>
    <w:p w14:paraId="768AB440" w14:textId="77777777" w:rsidR="00B6637D" w:rsidRPr="00BB532F" w:rsidRDefault="00B6637D" w:rsidP="00B6637D">
      <w:pPr>
        <w:bidi/>
        <w:spacing w:before="0" w:after="0" w:line="240" w:lineRule="auto"/>
        <w:contextualSpacing/>
        <w:rPr>
          <w:rFonts w:ascii="David" w:eastAsia="Times New Roman" w:hAnsi="David"/>
          <w:b/>
          <w:bCs/>
          <w:u w:val="single"/>
          <w:rtl/>
          <w:lang w:val="en-GB" w:eastAsia="he-IL"/>
        </w:rPr>
      </w:pPr>
      <w:r w:rsidRPr="00BB532F">
        <w:rPr>
          <w:rFonts w:ascii="David" w:eastAsia="Times New Roman" w:hAnsi="David" w:hint="eastAsia"/>
          <w:rtl/>
          <w:lang w:val="en-GB" w:eastAsia="he-IL"/>
        </w:rPr>
        <w:t>אני</w:t>
      </w:r>
      <w:r w:rsidRPr="00BB532F">
        <w:rPr>
          <w:rFonts w:ascii="David" w:eastAsia="Times New Roman" w:hAnsi="David"/>
          <w:rtl/>
          <w:lang w:val="en-GB" w:eastAsia="he-IL"/>
        </w:rPr>
        <w:t xml:space="preserve">/אנו </w:t>
      </w:r>
      <w:r w:rsidRPr="00BB532F">
        <w:rPr>
          <w:rFonts w:ascii="David" w:eastAsia="Times New Roman" w:hAnsi="David" w:hint="eastAsia"/>
          <w:rtl/>
          <w:lang w:val="en-GB" w:eastAsia="he-IL"/>
        </w:rPr>
        <w:t>הח</w:t>
      </w:r>
      <w:r w:rsidRPr="00BB532F">
        <w:rPr>
          <w:rFonts w:ascii="David" w:eastAsia="Times New Roman" w:hAnsi="David"/>
          <w:rtl/>
          <w:lang w:val="en-GB" w:eastAsia="he-IL"/>
        </w:rPr>
        <w:t xml:space="preserve">"מ </w:t>
      </w:r>
      <w:r w:rsidRPr="00BB532F">
        <w:rPr>
          <w:rFonts w:ascii="David" w:eastAsia="Times New Roman" w:hAnsi="David" w:hint="eastAsia"/>
          <w:rtl/>
          <w:lang w:val="en-GB" w:eastAsia="he-IL"/>
        </w:rPr>
        <w:t>מודיע</w:t>
      </w:r>
      <w:r w:rsidRPr="00BB532F">
        <w:rPr>
          <w:rFonts w:ascii="David" w:eastAsia="Times New Roman" w:hAnsi="David"/>
          <w:rtl/>
          <w:lang w:val="en-GB" w:eastAsia="he-IL"/>
        </w:rPr>
        <w:t xml:space="preserve">/ים </w:t>
      </w:r>
      <w:r w:rsidRPr="00BB532F">
        <w:rPr>
          <w:rFonts w:ascii="David" w:eastAsia="Times New Roman" w:hAnsi="David" w:hint="eastAsia"/>
          <w:rtl/>
          <w:lang w:val="en-GB" w:eastAsia="he-IL"/>
        </w:rPr>
        <w:t>בכך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כי</w:t>
      </w:r>
      <w:r w:rsidRPr="00BB532F">
        <w:rPr>
          <w:rFonts w:ascii="David" w:eastAsia="Times New Roman" w:hAnsi="David"/>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(מחק </w:t>
      </w:r>
      <w:r w:rsidRPr="00BB532F">
        <w:rPr>
          <w:rFonts w:ascii="David" w:eastAsia="Times New Roman" w:hAnsi="David" w:hint="eastAsia"/>
          <w:rtl/>
          <w:lang w:val="en-GB" w:eastAsia="he-IL"/>
        </w:rPr>
        <w:t>את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המיותר</w:t>
      </w:r>
      <w:r w:rsidRPr="00BB532F">
        <w:rPr>
          <w:rFonts w:ascii="David" w:eastAsia="Times New Roman" w:hAnsi="David"/>
          <w:rtl/>
          <w:lang w:val="en-GB" w:eastAsia="he-IL"/>
        </w:rPr>
        <w:t>)</w:t>
      </w:r>
    </w:p>
    <w:p w14:paraId="42320365" w14:textId="77777777" w:rsidR="00B6637D" w:rsidRPr="00BB532F" w:rsidRDefault="00B6637D" w:rsidP="00B6637D">
      <w:pPr>
        <w:bidi/>
        <w:spacing w:before="0" w:after="0" w:line="240" w:lineRule="auto"/>
        <w:contextualSpacing/>
        <w:rPr>
          <w:rFonts w:ascii="David" w:eastAsia="Times New Roman" w:hAnsi="David"/>
          <w:rtl/>
          <w:lang w:val="en-GB" w:eastAsia="he-IL"/>
        </w:rPr>
      </w:pPr>
    </w:p>
    <w:p w14:paraId="13B9152F" w14:textId="77777777" w:rsidR="00B6637D" w:rsidRPr="00BB532F" w:rsidRDefault="00B6637D" w:rsidP="00B6637D">
      <w:pPr>
        <w:bidi/>
        <w:spacing w:before="0" w:after="0" w:line="240" w:lineRule="auto"/>
        <w:contextualSpacing/>
        <w:rPr>
          <w:rFonts w:ascii="David" w:eastAsia="Times New Roman" w:hAnsi="David"/>
          <w:b/>
          <w:bCs/>
          <w:u w:val="single"/>
          <w:lang w:val="en-GB" w:eastAsia="he-IL"/>
        </w:rPr>
      </w:pPr>
      <w:r w:rsidRPr="00BB532F">
        <w:rPr>
          <w:rFonts w:ascii="David" w:eastAsia="Times New Roman" w:hAnsi="David" w:hint="eastAsia"/>
          <w:b/>
          <w:bCs/>
          <w:u w:val="single"/>
          <w:rtl/>
          <w:lang w:val="en-GB" w:eastAsia="he-IL"/>
        </w:rPr>
        <w:t>ביצוע</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התממשקות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ללא</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מתווך</w:t>
      </w:r>
      <w:r w:rsidRPr="00BB532F">
        <w:rPr>
          <w:rFonts w:ascii="David" w:eastAsia="Times New Roman" w:hAnsi="David"/>
          <w:b/>
          <w:bCs/>
          <w:u w:val="single"/>
          <w:rtl/>
          <w:lang w:val="en-GB" w:eastAsia="he-IL"/>
        </w:rPr>
        <w:t>:</w:t>
      </w:r>
    </w:p>
    <w:p w14:paraId="3E6E573C" w14:textId="77777777" w:rsidR="00B6637D" w:rsidRPr="00BB532F" w:rsidRDefault="00B6637D">
      <w:pPr>
        <w:numPr>
          <w:ilvl w:val="0"/>
          <w:numId w:val="59"/>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ידוע</w:t>
      </w:r>
      <w:r w:rsidRPr="00BB532F">
        <w:rPr>
          <w:rFonts w:ascii="David" w:eastAsia="Times New Roman" w:hAnsi="David"/>
          <w:rtl/>
          <w:lang w:val="en-GB" w:eastAsia="he-IL"/>
        </w:rPr>
        <w:t xml:space="preserve">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2A156440" w14:textId="77777777" w:rsidR="00B6637D" w:rsidRPr="00BB532F" w:rsidRDefault="00B6637D">
      <w:pPr>
        <w:numPr>
          <w:ilvl w:val="0"/>
          <w:numId w:val="59"/>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בהגשת</w:t>
      </w:r>
      <w:r w:rsidRPr="00BB532F">
        <w:rPr>
          <w:rFonts w:ascii="David" w:eastAsia="Times New Roman" w:hAnsi="David"/>
          <w:rtl/>
          <w:lang w:val="en-GB" w:eastAsia="he-IL"/>
        </w:rPr>
        <w:t xml:space="preserve"> בקשה לביצוע התממשקות אני מסכים לכל התנאים שהוצבו על ידי הממשלה, ולכל האמור בחוזה ובנספח זה.  </w:t>
      </w:r>
    </w:p>
    <w:p w14:paraId="11B3C1B8" w14:textId="77777777" w:rsidR="00B6637D" w:rsidRPr="00BB532F" w:rsidRDefault="00B6637D" w:rsidP="00B6637D">
      <w:pPr>
        <w:bidi/>
        <w:spacing w:before="0" w:after="0" w:line="240" w:lineRule="auto"/>
        <w:rPr>
          <w:rFonts w:ascii="David" w:eastAsia="Times New Roman" w:hAnsi="David"/>
          <w:rtl/>
          <w:lang w:val="en-GB" w:eastAsia="he-IL"/>
        </w:rPr>
      </w:pPr>
    </w:p>
    <w:p w14:paraId="381B7AD9" w14:textId="77777777" w:rsidR="00B6637D" w:rsidRPr="00BB532F" w:rsidRDefault="00B6637D" w:rsidP="00B6637D">
      <w:pPr>
        <w:bidi/>
        <w:spacing w:before="0" w:after="0" w:line="240" w:lineRule="auto"/>
        <w:rPr>
          <w:rFonts w:ascii="David" w:eastAsia="Times New Roman" w:hAnsi="David"/>
          <w:b/>
          <w:bCs/>
          <w:u w:val="single"/>
          <w:rtl/>
          <w:lang w:val="en-GB" w:eastAsia="he-IL"/>
        </w:rPr>
      </w:pPr>
      <w:r w:rsidRPr="00BB532F">
        <w:rPr>
          <w:rFonts w:ascii="David" w:eastAsia="Times New Roman" w:hAnsi="David" w:hint="eastAsia"/>
          <w:b/>
          <w:bCs/>
          <w:u w:val="single"/>
          <w:rtl/>
          <w:lang w:val="en-GB" w:eastAsia="he-IL"/>
        </w:rPr>
        <w:t>מינוי</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מתווך</w:t>
      </w:r>
      <w:r w:rsidRPr="00BB532F">
        <w:rPr>
          <w:rFonts w:ascii="David" w:eastAsia="Times New Roman" w:hAnsi="David"/>
          <w:b/>
          <w:bCs/>
          <w:u w:val="single"/>
          <w:rtl/>
          <w:lang w:val="en-GB" w:eastAsia="he-IL"/>
        </w:rPr>
        <w:t xml:space="preserve"> לצורך ביצוע התממשקות:</w:t>
      </w:r>
    </w:p>
    <w:p w14:paraId="1144A9DB" w14:textId="77777777" w:rsidR="00B6637D" w:rsidRPr="00BB532F" w:rsidRDefault="00B6637D" w:rsidP="00B6637D">
      <w:pPr>
        <w:bidi/>
        <w:spacing w:before="0" w:after="0" w:line="240" w:lineRule="auto"/>
        <w:contextualSpacing/>
        <w:rPr>
          <w:rFonts w:ascii="David" w:eastAsia="Times New Roman" w:hAnsi="David"/>
          <w:lang w:val="en-GB" w:eastAsia="he-IL"/>
        </w:rPr>
      </w:pPr>
    </w:p>
    <w:p w14:paraId="1234F3EE" w14:textId="77777777" w:rsidR="00B6637D" w:rsidRPr="00BB532F" w:rsidRDefault="00B6637D">
      <w:pPr>
        <w:numPr>
          <w:ilvl w:val="0"/>
          <w:numId w:val="59"/>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המתווך</w:t>
      </w:r>
      <w:r w:rsidRPr="00BB532F">
        <w:rPr>
          <w:rFonts w:ascii="David" w:eastAsia="Times New Roman" w:hAnsi="David"/>
          <w:rtl/>
          <w:lang w:val="en-GB" w:eastAsia="he-IL"/>
        </w:rPr>
        <w:t xml:space="preserve"> מטעמי/מטעם השותפות הרשומה בשם:................................../מטעם החברה בשם ....................... בע"מ/ (להלן – המשתמש) הינ</w:t>
      </w:r>
      <w:r w:rsidRPr="00BB532F">
        <w:rPr>
          <w:rFonts w:ascii="David" w:eastAsia="Times New Roman" w:hAnsi="David" w:hint="eastAsia"/>
          <w:rtl/>
          <w:lang w:val="en-GB" w:eastAsia="he-IL"/>
        </w:rPr>
        <w:t>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חברת</w:t>
      </w:r>
      <w:r w:rsidRPr="00BB532F">
        <w:rPr>
          <w:rFonts w:ascii="David" w:eastAsia="Times New Roman" w:hAnsi="David"/>
          <w:rtl/>
          <w:lang w:val="en-GB" w:eastAsia="he-IL"/>
        </w:rPr>
        <w:t xml:space="preserve"> ............................ (להלן – </w:t>
      </w:r>
      <w:r w:rsidRPr="00BB532F">
        <w:rPr>
          <w:rFonts w:ascii="David" w:eastAsia="Times New Roman" w:hAnsi="David" w:hint="eastAsia"/>
          <w:b/>
          <w:bCs/>
          <w:rtl/>
          <w:lang w:val="en-GB" w:eastAsia="he-IL"/>
        </w:rPr>
        <w:t>המתווך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אשר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למיטב</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ידיעתי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ביצע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התממשקות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עם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פורטל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הספקים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הממשלתי</w:t>
      </w:r>
      <w:r w:rsidRPr="00BB532F">
        <w:rPr>
          <w:rFonts w:ascii="David" w:eastAsia="Times New Roman" w:hAnsi="David"/>
          <w:rtl/>
          <w:lang w:eastAsia="he-IL"/>
        </w:rPr>
        <w:t>.</w:t>
      </w:r>
    </w:p>
    <w:p w14:paraId="147E9BE0" w14:textId="77777777" w:rsidR="00B6637D" w:rsidRPr="00BB532F" w:rsidRDefault="00B6637D">
      <w:pPr>
        <w:numPr>
          <w:ilvl w:val="0"/>
          <w:numId w:val="59"/>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ידוע</w:t>
      </w:r>
      <w:r w:rsidRPr="00BB532F">
        <w:rPr>
          <w:rFonts w:ascii="David" w:eastAsia="Times New Roman" w:hAnsi="David"/>
          <w:rtl/>
          <w:lang w:val="en-GB" w:eastAsia="he-IL"/>
        </w:rPr>
        <w:t xml:space="preserve"> לי שככל שתתגלה בעיה ביכולת ההתממשקות של המתווך, הממשלה יכולה לא לאשר את ההתממשקות באמצעות מתווך זה, או לחילופין לבטלה. </w:t>
      </w:r>
    </w:p>
    <w:p w14:paraId="582E8C82" w14:textId="77777777" w:rsidR="00B6637D" w:rsidRPr="00BB532F" w:rsidRDefault="00B6637D">
      <w:pPr>
        <w:numPr>
          <w:ilvl w:val="0"/>
          <w:numId w:val="59"/>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אני</w:t>
      </w:r>
      <w:r w:rsidRPr="00BB532F">
        <w:rPr>
          <w:rFonts w:ascii="David" w:eastAsia="Times New Roman" w:hAnsi="David"/>
          <w:rtl/>
          <w:lang w:val="en-GB" w:eastAsia="he-IL"/>
        </w:rPr>
        <w:t xml:space="preserve">/אנו מאשר/ים בזאת כי כל שימוש בפורטל הספקים הממשלתי </w:t>
      </w:r>
      <w:r w:rsidRPr="00BB532F">
        <w:rPr>
          <w:rFonts w:ascii="David" w:eastAsia="Times New Roman" w:hAnsi="David" w:hint="eastAsia"/>
          <w:rtl/>
          <w:lang w:val="en-GB" w:eastAsia="he-IL"/>
        </w:rPr>
        <w:t>שיעשה</w:t>
      </w:r>
      <w:r w:rsidRPr="00BB532F">
        <w:rPr>
          <w:rFonts w:ascii="David" w:eastAsia="Times New Roman" w:hAnsi="David"/>
          <w:rtl/>
          <w:lang w:val="en-GB" w:eastAsia="he-IL"/>
        </w:rPr>
        <w:t xml:space="preserve"> באמצעות ההתממשקות יחייב  את המשתמש לכל דבר וענין, </w:t>
      </w:r>
      <w:r w:rsidRPr="00BB532F">
        <w:rPr>
          <w:rFonts w:ascii="David" w:eastAsia="Times New Roman" w:hAnsi="David" w:hint="eastAsia"/>
          <w:rtl/>
          <w:lang w:val="en-GB" w:eastAsia="he-IL"/>
        </w:rPr>
        <w:t>הכל</w:t>
      </w:r>
      <w:r w:rsidRPr="00BB532F">
        <w:rPr>
          <w:rFonts w:ascii="David" w:eastAsia="Times New Roman" w:hAnsi="David"/>
          <w:rtl/>
          <w:lang w:val="en-GB" w:eastAsia="he-IL"/>
        </w:rPr>
        <w:t xml:space="preserve"> בהתאם לתנאים שפורטו בחוזה ובנספח זה. </w:t>
      </w:r>
    </w:p>
    <w:p w14:paraId="0CD1308B" w14:textId="77777777" w:rsidR="00B6637D" w:rsidRPr="00BB532F" w:rsidRDefault="00B6637D">
      <w:pPr>
        <w:numPr>
          <w:ilvl w:val="0"/>
          <w:numId w:val="59"/>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ידוע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למשתמש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כי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למתווך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מתאפשרת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גישה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למידע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שלו</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המצוי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בפורטל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הספקים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הממשלתי</w:t>
      </w:r>
      <w:r w:rsidRPr="00BB532F">
        <w:rPr>
          <w:rFonts w:ascii="David" w:eastAsia="Times New Roman" w:hAnsi="David"/>
          <w:rtl/>
          <w:lang w:val="en-GB" w:eastAsia="he-IL"/>
        </w:rPr>
        <w:t xml:space="preserve">. </w:t>
      </w:r>
    </w:p>
    <w:p w14:paraId="50400BC1" w14:textId="77777777" w:rsidR="00B6637D" w:rsidRPr="00BB532F" w:rsidRDefault="00B6637D">
      <w:pPr>
        <w:numPr>
          <w:ilvl w:val="0"/>
          <w:numId w:val="59"/>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הצהרה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זאת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באה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בנוסף</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על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ההתקשרות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של</w:t>
      </w:r>
      <w:r w:rsidRPr="00BB532F">
        <w:rPr>
          <w:rFonts w:ascii="David" w:eastAsia="Times New Roman" w:hAnsi="David"/>
          <w:rtl/>
          <w:lang w:val="en-GB" w:eastAsia="he-IL"/>
        </w:rPr>
        <w:t xml:space="preserve"> המתווך מול הממשלה, ואינה באה לגרוע או להוסיף להסכם זה. </w:t>
      </w:r>
    </w:p>
    <w:p w14:paraId="440FBAFD" w14:textId="77777777" w:rsidR="00B6637D" w:rsidRPr="00BB532F" w:rsidRDefault="00B6637D" w:rsidP="00B6637D">
      <w:pPr>
        <w:bidi/>
        <w:spacing w:before="0" w:after="0" w:line="240" w:lineRule="auto"/>
        <w:ind w:left="1080"/>
        <w:contextualSpacing/>
        <w:rPr>
          <w:rFonts w:ascii="David" w:eastAsia="Times New Roman" w:hAnsi="David"/>
          <w:rtl/>
          <w:lang w:val="en-GB" w:eastAsia="he-IL"/>
        </w:rPr>
      </w:pPr>
    </w:p>
    <w:p w14:paraId="2A854784" w14:textId="77777777" w:rsidR="00B6637D" w:rsidRPr="00BB532F" w:rsidRDefault="00B6637D" w:rsidP="00B6637D">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חתימה</w:t>
      </w:r>
      <w:r w:rsidRPr="00BB532F">
        <w:rPr>
          <w:rFonts w:ascii="David" w:eastAsia="Times New Roman" w:hAnsi="David"/>
          <w:rtl/>
          <w:lang w:val="en-GB" w:eastAsia="he-IL"/>
        </w:rPr>
        <w:t xml:space="preserve">/ות של מורשה/מורשי חתימה וחותמת של המשתמש:                        </w:t>
      </w:r>
    </w:p>
    <w:p w14:paraId="561550FE" w14:textId="77777777" w:rsidR="00B6637D" w:rsidRPr="00BB532F" w:rsidRDefault="00B6637D" w:rsidP="00B6637D">
      <w:pPr>
        <w:bidi/>
        <w:spacing w:before="0" w:after="0" w:line="240" w:lineRule="auto"/>
        <w:contextualSpacing/>
        <w:rPr>
          <w:rFonts w:ascii="David" w:eastAsia="Times New Roman" w:hAnsi="David"/>
          <w:rtl/>
          <w:lang w:val="en-GB" w:eastAsia="he-IL"/>
        </w:rPr>
      </w:pPr>
    </w:p>
    <w:p w14:paraId="0AD10967" w14:textId="77777777" w:rsidR="00B6637D" w:rsidRPr="00BB532F" w:rsidRDefault="00B6637D" w:rsidP="00B6637D">
      <w:pPr>
        <w:bidi/>
        <w:spacing w:before="0" w:after="0" w:line="240" w:lineRule="auto"/>
        <w:contextualSpacing/>
        <w:rPr>
          <w:rFonts w:ascii="David" w:eastAsia="Times New Roman" w:hAnsi="David"/>
          <w:rtl/>
          <w:lang w:val="en-GB" w:eastAsia="he-IL"/>
        </w:rPr>
      </w:pPr>
      <w:r w:rsidRPr="00BB532F">
        <w:rPr>
          <w:rFonts w:ascii="David" w:eastAsia="Times New Roman" w:hAnsi="David"/>
          <w:rtl/>
          <w:lang w:val="en-GB" w:eastAsia="he-IL"/>
        </w:rPr>
        <w:t>................................................                             .............................................................</w:t>
      </w:r>
    </w:p>
    <w:p w14:paraId="106261D4" w14:textId="77777777" w:rsidR="00B6637D" w:rsidRPr="00BB532F" w:rsidRDefault="00B6637D" w:rsidP="00B6637D">
      <w:pPr>
        <w:bidi/>
        <w:spacing w:before="0" w:after="0" w:line="240" w:lineRule="auto"/>
        <w:contextualSpacing/>
        <w:rPr>
          <w:rFonts w:ascii="David" w:eastAsia="Times New Roman" w:hAnsi="David"/>
          <w:rtl/>
          <w:lang w:val="en-GB" w:eastAsia="he-IL"/>
        </w:rPr>
      </w:pPr>
    </w:p>
    <w:p w14:paraId="294FB857" w14:textId="77777777" w:rsidR="00B6637D" w:rsidRPr="00BB532F" w:rsidRDefault="00B6637D" w:rsidP="00B6637D">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שם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w:t>
      </w:r>
      <w:r w:rsidRPr="00BB532F">
        <w:rPr>
          <w:rFonts w:ascii="David" w:eastAsia="Times New Roman" w:hAnsi="David"/>
          <w:rtl/>
          <w:lang w:val="en-GB" w:eastAsia="he-IL"/>
        </w:rPr>
        <w:t>: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שם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w:t>
      </w:r>
      <w:r w:rsidRPr="00BB532F">
        <w:rPr>
          <w:rFonts w:ascii="David" w:eastAsia="Times New Roman" w:hAnsi="David"/>
          <w:rtl/>
          <w:lang w:val="en-GB" w:eastAsia="he-IL"/>
        </w:rPr>
        <w:t>:    ..............................</w:t>
      </w:r>
    </w:p>
    <w:p w14:paraId="725FAF87" w14:textId="77777777" w:rsidR="00B6637D" w:rsidRPr="00BB532F" w:rsidRDefault="00B6637D" w:rsidP="00B6637D">
      <w:pPr>
        <w:bidi/>
        <w:spacing w:before="0" w:after="0" w:line="240" w:lineRule="auto"/>
        <w:contextualSpacing/>
        <w:rPr>
          <w:rFonts w:ascii="David" w:eastAsia="Times New Roman" w:hAnsi="David"/>
          <w:rtl/>
          <w:lang w:val="en-GB" w:eastAsia="he-IL"/>
        </w:rPr>
      </w:pPr>
    </w:p>
    <w:p w14:paraId="5BDDCAA6" w14:textId="77777777" w:rsidR="00B6637D" w:rsidRPr="00BB532F" w:rsidRDefault="00B6637D" w:rsidP="00B6637D">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ת</w:t>
      </w:r>
      <w:r w:rsidRPr="00BB532F">
        <w:rPr>
          <w:rFonts w:ascii="David" w:eastAsia="Times New Roman" w:hAnsi="David"/>
          <w:rtl/>
          <w:lang w:val="en-GB" w:eastAsia="he-IL"/>
        </w:rPr>
        <w:t>.ז./ח.פ.: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ת</w:t>
      </w:r>
      <w:r w:rsidRPr="00BB532F">
        <w:rPr>
          <w:rFonts w:ascii="David" w:eastAsia="Times New Roman" w:hAnsi="David"/>
          <w:rtl/>
          <w:lang w:val="en-GB" w:eastAsia="he-IL"/>
        </w:rPr>
        <w:t>.ז./ח.פ.:    ...........................</w:t>
      </w:r>
    </w:p>
    <w:p w14:paraId="66B41ED7" w14:textId="77777777" w:rsidR="00B6637D" w:rsidRPr="00BB532F" w:rsidRDefault="00B6637D" w:rsidP="00B6637D">
      <w:pPr>
        <w:bidi/>
        <w:spacing w:before="0" w:after="0" w:line="240" w:lineRule="auto"/>
        <w:contextualSpacing/>
        <w:rPr>
          <w:rFonts w:ascii="David" w:eastAsia="Times New Roman" w:hAnsi="David"/>
          <w:rtl/>
          <w:lang w:val="en-GB" w:eastAsia="he-IL"/>
        </w:rPr>
      </w:pPr>
    </w:p>
    <w:p w14:paraId="27100476" w14:textId="77777777" w:rsidR="00B6637D" w:rsidRPr="00BB532F" w:rsidRDefault="00B6637D" w:rsidP="00B6637D">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כתובת</w:t>
      </w:r>
      <w:r w:rsidRPr="00BB532F">
        <w:rPr>
          <w:rFonts w:ascii="David" w:eastAsia="Times New Roman" w:hAnsi="David"/>
          <w:rtl/>
          <w:lang w:val="en-GB" w:eastAsia="he-IL"/>
        </w:rPr>
        <w:t>: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כתובת</w:t>
      </w:r>
      <w:r w:rsidRPr="00BB532F">
        <w:rPr>
          <w:rFonts w:ascii="David" w:eastAsia="Times New Roman" w:hAnsi="David"/>
          <w:rtl/>
          <w:lang w:val="en-GB" w:eastAsia="he-IL"/>
        </w:rPr>
        <w:t>:    ..............................</w:t>
      </w:r>
    </w:p>
    <w:p w14:paraId="2C87DAFD" w14:textId="77777777" w:rsidR="00B6637D" w:rsidRPr="00C93AC8" w:rsidRDefault="00B6637D" w:rsidP="00B6637D">
      <w:pPr>
        <w:bidi/>
        <w:rPr>
          <w:rFonts w:ascii="David" w:hAnsi="David"/>
          <w:b/>
          <w:bCs/>
          <w:rtl/>
        </w:rPr>
      </w:pPr>
      <w:r w:rsidRPr="00C93AC8">
        <w:rPr>
          <w:rFonts w:ascii="David" w:hAnsi="David"/>
          <w:rtl/>
        </w:rPr>
        <w:br w:type="page"/>
      </w:r>
    </w:p>
    <w:p w14:paraId="72E8F79F" w14:textId="77777777" w:rsidR="00B6637D" w:rsidRPr="00C93AC8" w:rsidRDefault="00B6637D" w:rsidP="0011484B">
      <w:pPr>
        <w:pStyle w:val="Heading2"/>
        <w:numPr>
          <w:ilvl w:val="0"/>
          <w:numId w:val="0"/>
        </w:numPr>
        <w:jc w:val="center"/>
        <w:rPr>
          <w:rtl/>
        </w:rPr>
      </w:pPr>
      <w:r w:rsidRPr="00C93AC8">
        <w:rPr>
          <w:rFonts w:hint="eastAsia"/>
          <w:rtl/>
        </w:rPr>
        <w:lastRenderedPageBreak/>
        <w:t>נספח</w:t>
      </w:r>
      <w:r w:rsidRPr="00C93AC8">
        <w:rPr>
          <w:rtl/>
        </w:rPr>
        <w:t xml:space="preserve"> 2.4.1.4 – טבלת מרחקי דרך</w:t>
      </w:r>
    </w:p>
    <w:p w14:paraId="6E707530" w14:textId="77777777" w:rsidR="00B6637D" w:rsidRPr="00C93AC8" w:rsidRDefault="00B6637D" w:rsidP="00B6637D">
      <w:pPr>
        <w:pStyle w:val="1"/>
        <w:numPr>
          <w:ilvl w:val="0"/>
          <w:numId w:val="0"/>
        </w:numPr>
        <w:rPr>
          <w:rFonts w:ascii="David" w:hAnsi="David"/>
          <w:sz w:val="24"/>
          <w:szCs w:val="24"/>
          <w:rtl/>
        </w:rPr>
      </w:pPr>
    </w:p>
    <w:p w14:paraId="6B4C97F7" w14:textId="77777777" w:rsidR="00B6637D" w:rsidRPr="00C93AC8" w:rsidRDefault="00B6637D" w:rsidP="00B6637D">
      <w:pPr>
        <w:pStyle w:val="1"/>
        <w:numPr>
          <w:ilvl w:val="0"/>
          <w:numId w:val="0"/>
        </w:numPr>
        <w:rPr>
          <w:rFonts w:ascii="David" w:hAnsi="David"/>
          <w:sz w:val="24"/>
          <w:szCs w:val="24"/>
          <w:rtl/>
        </w:rPr>
      </w:pPr>
    </w:p>
    <w:p w14:paraId="746EBD5D" w14:textId="77777777" w:rsidR="00B6637D" w:rsidRPr="00C93AC8" w:rsidRDefault="00B6637D" w:rsidP="00F84805">
      <w:pPr>
        <w:pStyle w:val="1"/>
        <w:numPr>
          <w:ilvl w:val="0"/>
          <w:numId w:val="0"/>
        </w:numPr>
        <w:ind w:left="-625"/>
        <w:rPr>
          <w:rFonts w:ascii="David" w:hAnsi="David"/>
          <w:sz w:val="24"/>
          <w:szCs w:val="24"/>
          <w:rtl/>
        </w:rPr>
      </w:pPr>
      <w:bookmarkStart w:id="137" w:name="_Toc64876299"/>
      <w:r w:rsidRPr="00C93AC8">
        <w:rPr>
          <w:rFonts w:ascii="David" w:hAnsi="David"/>
          <w:noProof/>
          <w:sz w:val="24"/>
          <w:szCs w:val="24"/>
        </w:rPr>
        <w:drawing>
          <wp:inline distT="0" distB="0" distL="0" distR="0" wp14:anchorId="1F929A75" wp14:editId="13A0E765">
            <wp:extent cx="6309360" cy="3340735"/>
            <wp:effectExtent l="0" t="0" r="0" b="0"/>
            <wp:docPr id="3" name="Picture 2" descr="טבלת-מרחקי-הוב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טבלת-מרחקי-הובלה"/>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312461" cy="3342377"/>
                    </a:xfrm>
                    <a:prstGeom prst="rect">
                      <a:avLst/>
                    </a:prstGeom>
                    <a:noFill/>
                    <a:ln>
                      <a:noFill/>
                    </a:ln>
                  </pic:spPr>
                </pic:pic>
              </a:graphicData>
            </a:graphic>
          </wp:inline>
        </w:drawing>
      </w:r>
      <w:bookmarkEnd w:id="137"/>
    </w:p>
    <w:p w14:paraId="57638282" w14:textId="77777777" w:rsidR="00B6637D" w:rsidRPr="00C93AC8" w:rsidRDefault="00B6637D" w:rsidP="00B6637D">
      <w:pPr>
        <w:pStyle w:val="1"/>
        <w:numPr>
          <w:ilvl w:val="0"/>
          <w:numId w:val="0"/>
        </w:numPr>
        <w:rPr>
          <w:rFonts w:ascii="David" w:hAnsi="David"/>
          <w:sz w:val="24"/>
          <w:szCs w:val="24"/>
        </w:rPr>
      </w:pPr>
    </w:p>
    <w:p w14:paraId="70522D32" w14:textId="131454A2" w:rsidR="00687E06" w:rsidRDefault="00845A9C" w:rsidP="001471C6">
      <w:pPr>
        <w:spacing w:before="0" w:after="160" w:line="259" w:lineRule="auto"/>
        <w:jc w:val="left"/>
        <w:rPr>
          <w:rFonts w:asciiTheme="minorBidi" w:hAnsiTheme="minorBidi" w:cstheme="minorBidi"/>
          <w:b/>
          <w:bCs/>
          <w:rtl/>
        </w:rPr>
      </w:pPr>
      <w:r>
        <w:rPr>
          <w:rFonts w:ascii="David" w:hAnsi="David"/>
        </w:rPr>
        <w:br w:type="page"/>
      </w:r>
    </w:p>
    <w:p w14:paraId="16C2AEBD" w14:textId="0D5F1ADA" w:rsidR="00687E06" w:rsidRPr="000711DB" w:rsidRDefault="00687E06" w:rsidP="00687E06">
      <w:pPr>
        <w:pStyle w:val="Heading1"/>
        <w:numPr>
          <w:ilvl w:val="0"/>
          <w:numId w:val="0"/>
        </w:numPr>
        <w:jc w:val="center"/>
        <w:rPr>
          <w:sz w:val="22"/>
          <w:szCs w:val="22"/>
          <w:rtl/>
        </w:rPr>
      </w:pPr>
      <w:bookmarkStart w:id="138" w:name="_Toc63581409"/>
      <w:bookmarkStart w:id="139" w:name="_Toc104371304"/>
      <w:r w:rsidRPr="00A23306">
        <w:rPr>
          <w:sz w:val="22"/>
          <w:szCs w:val="22"/>
          <w:rtl/>
        </w:rPr>
        <w:lastRenderedPageBreak/>
        <w:t>נספח 4.1.2.</w:t>
      </w:r>
      <w:r w:rsidR="00D96BAA" w:rsidRPr="00A23306">
        <w:rPr>
          <w:rFonts w:hint="cs"/>
          <w:sz w:val="22"/>
          <w:szCs w:val="22"/>
          <w:rtl/>
        </w:rPr>
        <w:t>2</w:t>
      </w:r>
      <w:r w:rsidRPr="00A23306">
        <w:rPr>
          <w:sz w:val="22"/>
          <w:szCs w:val="22"/>
          <w:rtl/>
        </w:rPr>
        <w:t xml:space="preserve"> ותק ונסיון</w:t>
      </w:r>
      <w:bookmarkEnd w:id="138"/>
      <w:bookmarkEnd w:id="139"/>
      <w:r w:rsidRPr="000711DB">
        <w:rPr>
          <w:sz w:val="22"/>
          <w:szCs w:val="22"/>
          <w:rtl/>
        </w:rPr>
        <w:t xml:space="preserve">  </w:t>
      </w:r>
    </w:p>
    <w:p w14:paraId="7E331998" w14:textId="6E5E6D24" w:rsidR="00687E06" w:rsidRPr="00A23306" w:rsidRDefault="00687E06">
      <w:pPr>
        <w:pStyle w:val="ListParagraph"/>
        <w:numPr>
          <w:ilvl w:val="0"/>
          <w:numId w:val="145"/>
        </w:numPr>
        <w:bidi/>
        <w:rPr>
          <w:rFonts w:ascii="David" w:hAnsi="David"/>
        </w:rPr>
      </w:pPr>
      <w:r w:rsidRPr="00A23306">
        <w:rPr>
          <w:rFonts w:ascii="David" w:hAnsi="David"/>
          <w:rtl/>
        </w:rPr>
        <w:t xml:space="preserve">הספק יפרט </w:t>
      </w:r>
      <w:r w:rsidR="00D96BAA" w:rsidRPr="00A23306">
        <w:rPr>
          <w:rFonts w:ascii="David" w:hAnsi="David" w:hint="cs"/>
          <w:rtl/>
        </w:rPr>
        <w:t>עד 10</w:t>
      </w:r>
      <w:r w:rsidRPr="00A23306">
        <w:rPr>
          <w:rFonts w:ascii="David" w:hAnsi="David"/>
          <w:rtl/>
        </w:rPr>
        <w:t xml:space="preserve"> לקוחות עיסקיים לפחות עם </w:t>
      </w:r>
      <w:r w:rsidR="00187E58" w:rsidRPr="00A23306">
        <w:rPr>
          <w:rFonts w:ascii="David" w:hAnsi="David" w:hint="cs"/>
          <w:rtl/>
        </w:rPr>
        <w:t xml:space="preserve">פרטי </w:t>
      </w:r>
      <w:r w:rsidR="00D96BAA" w:rsidRPr="00A23306">
        <w:rPr>
          <w:rFonts w:ascii="David" w:hAnsi="David" w:hint="cs"/>
          <w:rtl/>
        </w:rPr>
        <w:t>איש</w:t>
      </w:r>
      <w:r w:rsidRPr="00A23306">
        <w:rPr>
          <w:rFonts w:ascii="David" w:hAnsi="David"/>
          <w:rtl/>
        </w:rPr>
        <w:t xml:space="preserve"> </w:t>
      </w:r>
      <w:r w:rsidR="00D96BAA" w:rsidRPr="00A23306">
        <w:rPr>
          <w:rFonts w:ascii="David" w:hAnsi="David" w:hint="cs"/>
          <w:rtl/>
        </w:rPr>
        <w:t>קשר להם</w:t>
      </w:r>
      <w:r w:rsidRPr="00A23306">
        <w:rPr>
          <w:rFonts w:ascii="David" w:hAnsi="David"/>
          <w:rtl/>
        </w:rPr>
        <w:t xml:space="preserve"> </w:t>
      </w:r>
      <w:r w:rsidR="00860B54" w:rsidRPr="00A23306">
        <w:rPr>
          <w:rFonts w:ascii="David" w:hAnsi="David" w:hint="cs"/>
          <w:rtl/>
        </w:rPr>
        <w:t>סיפק</w:t>
      </w:r>
      <w:r w:rsidRPr="00A23306">
        <w:rPr>
          <w:rFonts w:ascii="David" w:hAnsi="David"/>
          <w:rtl/>
        </w:rPr>
        <w:t xml:space="preserve"> </w:t>
      </w:r>
      <w:r w:rsidR="00CF6770" w:rsidRPr="00A23306">
        <w:rPr>
          <w:rFonts w:ascii="David" w:hAnsi="David" w:hint="cs"/>
          <w:rtl/>
        </w:rPr>
        <w:t>שרותי מחשוב</w:t>
      </w:r>
      <w:r w:rsidRPr="00A23306">
        <w:rPr>
          <w:rFonts w:ascii="David" w:hAnsi="David"/>
          <w:rtl/>
        </w:rPr>
        <w:t xml:space="preserve">  במהלך השנים 2018, 2019, 2020 ו-2021.</w:t>
      </w:r>
      <w:r w:rsidR="00323E3F" w:rsidRPr="00A23306">
        <w:rPr>
          <w:rFonts w:ascii="David" w:hAnsi="David" w:hint="cs"/>
          <w:rtl/>
        </w:rPr>
        <w:t xml:space="preserve"> (כאשר מתוכם </w:t>
      </w:r>
      <w:r w:rsidR="00323E3F" w:rsidRPr="00A23306">
        <w:rPr>
          <w:rFonts w:ascii="David" w:hAnsi="David"/>
          <w:rtl/>
        </w:rPr>
        <w:t>שני פרויקטים לפחות בתחום פריסת ציוד מחשוב באתרי לקוח בפריסה ארצית</w:t>
      </w:r>
      <w:r w:rsidR="00323E3F" w:rsidRPr="00A23306">
        <w:rPr>
          <w:rFonts w:ascii="David" w:hAnsi="David" w:hint="cs"/>
          <w:rtl/>
        </w:rPr>
        <w:t>)</w:t>
      </w:r>
    </w:p>
    <w:p w14:paraId="3DC106FA" w14:textId="3C88C9C1" w:rsidR="00687E06" w:rsidRPr="000711DB" w:rsidRDefault="00687E06" w:rsidP="00687E06">
      <w:pPr>
        <w:bidi/>
        <w:rPr>
          <w:rFonts w:ascii="David" w:hAnsi="David"/>
        </w:rPr>
      </w:pPr>
    </w:p>
    <w:tbl>
      <w:tblPr>
        <w:tblStyle w:val="TableGrid"/>
        <w:bidiVisual/>
        <w:tblW w:w="5000" w:type="pct"/>
        <w:tblLook w:val="04A0" w:firstRow="1" w:lastRow="0" w:firstColumn="1" w:lastColumn="0" w:noHBand="0" w:noVBand="1"/>
      </w:tblPr>
      <w:tblGrid>
        <w:gridCol w:w="511"/>
        <w:gridCol w:w="884"/>
        <w:gridCol w:w="1032"/>
        <w:gridCol w:w="1032"/>
        <w:gridCol w:w="1327"/>
        <w:gridCol w:w="1175"/>
        <w:gridCol w:w="1170"/>
        <w:gridCol w:w="1165"/>
      </w:tblGrid>
      <w:tr w:rsidR="00860B54" w:rsidRPr="000711DB" w14:paraId="61A76927" w14:textId="77777777" w:rsidTr="0086197B">
        <w:trPr>
          <w:trHeight w:val="454"/>
        </w:trPr>
        <w:tc>
          <w:tcPr>
            <w:tcW w:w="308" w:type="pct"/>
            <w:shd w:val="clear" w:color="auto" w:fill="BFBFBF" w:themeFill="background1" w:themeFillShade="BF"/>
          </w:tcPr>
          <w:p w14:paraId="31358A46" w14:textId="77777777" w:rsidR="00860B54" w:rsidRPr="000711DB" w:rsidRDefault="00860B54" w:rsidP="007B3155">
            <w:pPr>
              <w:keepNext/>
              <w:bidi/>
              <w:jc w:val="center"/>
              <w:rPr>
                <w:rFonts w:ascii="David" w:hAnsi="David"/>
                <w:b/>
                <w:bCs/>
                <w:sz w:val="18"/>
                <w:szCs w:val="20"/>
                <w:rtl/>
              </w:rPr>
            </w:pPr>
            <w:r w:rsidRPr="000711DB">
              <w:rPr>
                <w:rFonts w:ascii="David" w:hAnsi="David"/>
                <w:b/>
                <w:bCs/>
                <w:sz w:val="18"/>
                <w:szCs w:val="20"/>
                <w:rtl/>
              </w:rPr>
              <w:t>#</w:t>
            </w:r>
          </w:p>
        </w:tc>
        <w:tc>
          <w:tcPr>
            <w:tcW w:w="533" w:type="pct"/>
            <w:shd w:val="clear" w:color="auto" w:fill="BFBFBF" w:themeFill="background1" w:themeFillShade="BF"/>
            <w:vAlign w:val="center"/>
          </w:tcPr>
          <w:p w14:paraId="6E067705" w14:textId="77777777" w:rsidR="00860B54" w:rsidRPr="000711DB" w:rsidRDefault="00860B54" w:rsidP="007B3155">
            <w:pPr>
              <w:keepNext/>
              <w:bidi/>
              <w:jc w:val="center"/>
              <w:rPr>
                <w:rFonts w:ascii="David" w:hAnsi="David"/>
                <w:b/>
                <w:bCs/>
                <w:sz w:val="18"/>
                <w:szCs w:val="20"/>
                <w:rtl/>
              </w:rPr>
            </w:pPr>
            <w:r w:rsidRPr="000711DB">
              <w:rPr>
                <w:rFonts w:ascii="David" w:hAnsi="David"/>
                <w:b/>
                <w:bCs/>
                <w:sz w:val="18"/>
                <w:szCs w:val="20"/>
                <w:rtl/>
              </w:rPr>
              <w:t>שם ארגון / לקוח עיסקי</w:t>
            </w:r>
          </w:p>
        </w:tc>
        <w:tc>
          <w:tcPr>
            <w:tcW w:w="622" w:type="pct"/>
            <w:shd w:val="clear" w:color="auto" w:fill="BFBFBF" w:themeFill="background1" w:themeFillShade="BF"/>
            <w:vAlign w:val="center"/>
          </w:tcPr>
          <w:p w14:paraId="0910E19F" w14:textId="77777777" w:rsidR="00860B54" w:rsidRPr="000711DB" w:rsidRDefault="00860B54" w:rsidP="007B3155">
            <w:pPr>
              <w:keepNext/>
              <w:bidi/>
              <w:jc w:val="center"/>
              <w:rPr>
                <w:rFonts w:ascii="David" w:hAnsi="David"/>
                <w:b/>
                <w:bCs/>
                <w:sz w:val="18"/>
                <w:szCs w:val="20"/>
                <w:rtl/>
              </w:rPr>
            </w:pPr>
            <w:r w:rsidRPr="000711DB">
              <w:rPr>
                <w:rFonts w:ascii="David" w:hAnsi="David"/>
                <w:b/>
                <w:bCs/>
                <w:sz w:val="18"/>
                <w:szCs w:val="20"/>
                <w:rtl/>
              </w:rPr>
              <w:t>תאור הפרויקט / סוג שרות</w:t>
            </w:r>
          </w:p>
        </w:tc>
        <w:tc>
          <w:tcPr>
            <w:tcW w:w="622" w:type="pct"/>
            <w:shd w:val="clear" w:color="auto" w:fill="BFBFBF" w:themeFill="background1" w:themeFillShade="BF"/>
            <w:vAlign w:val="center"/>
          </w:tcPr>
          <w:p w14:paraId="57F91BDD" w14:textId="71CEFC82" w:rsidR="00860B54" w:rsidRPr="000711DB" w:rsidRDefault="00860B54" w:rsidP="007B3155">
            <w:pPr>
              <w:keepNext/>
              <w:bidi/>
              <w:jc w:val="center"/>
              <w:rPr>
                <w:rFonts w:ascii="David" w:hAnsi="David"/>
                <w:b/>
                <w:bCs/>
                <w:sz w:val="18"/>
                <w:szCs w:val="20"/>
                <w:rtl/>
              </w:rPr>
            </w:pPr>
            <w:r w:rsidRPr="000711DB">
              <w:rPr>
                <w:rFonts w:ascii="David" w:hAnsi="David"/>
                <w:b/>
                <w:bCs/>
                <w:sz w:val="18"/>
                <w:szCs w:val="20"/>
                <w:rtl/>
              </w:rPr>
              <w:t>מס' סניפים /אתרים של הלקוח</w:t>
            </w:r>
            <w:r w:rsidR="006F0146">
              <w:rPr>
                <w:rFonts w:ascii="David" w:hAnsi="David" w:hint="cs"/>
                <w:b/>
                <w:bCs/>
                <w:sz w:val="18"/>
                <w:szCs w:val="20"/>
                <w:rtl/>
              </w:rPr>
              <w:t xml:space="preserve"> בהם ניתן השרות</w:t>
            </w:r>
          </w:p>
        </w:tc>
        <w:tc>
          <w:tcPr>
            <w:tcW w:w="800" w:type="pct"/>
            <w:shd w:val="clear" w:color="auto" w:fill="BFBFBF" w:themeFill="background1" w:themeFillShade="BF"/>
            <w:vAlign w:val="center"/>
          </w:tcPr>
          <w:p w14:paraId="0AAED5F7" w14:textId="77777777" w:rsidR="00860B54" w:rsidRPr="000711DB" w:rsidRDefault="00860B54" w:rsidP="007B3155">
            <w:pPr>
              <w:keepNext/>
              <w:bidi/>
              <w:jc w:val="center"/>
              <w:rPr>
                <w:rFonts w:ascii="David" w:hAnsi="David"/>
                <w:b/>
                <w:bCs/>
                <w:sz w:val="18"/>
                <w:szCs w:val="20"/>
                <w:rtl/>
              </w:rPr>
            </w:pPr>
            <w:r w:rsidRPr="000711DB">
              <w:rPr>
                <w:rFonts w:ascii="David" w:hAnsi="David"/>
                <w:b/>
                <w:bCs/>
                <w:sz w:val="18"/>
                <w:szCs w:val="20"/>
                <w:rtl/>
              </w:rPr>
              <w:t>טווח התאריכים בהן ניתן השרות</w:t>
            </w:r>
          </w:p>
          <w:p w14:paraId="70530EB0" w14:textId="77777777" w:rsidR="00860B54" w:rsidRPr="000711DB" w:rsidRDefault="00860B54" w:rsidP="007B3155">
            <w:pPr>
              <w:keepNext/>
              <w:bidi/>
              <w:jc w:val="center"/>
              <w:rPr>
                <w:rFonts w:ascii="David" w:hAnsi="David"/>
                <w:b/>
                <w:bCs/>
                <w:sz w:val="18"/>
                <w:szCs w:val="20"/>
                <w:rtl/>
              </w:rPr>
            </w:pPr>
            <w:r w:rsidRPr="000711DB">
              <w:rPr>
                <w:rFonts w:ascii="David" w:hAnsi="David"/>
                <w:b/>
                <w:bCs/>
                <w:sz w:val="18"/>
                <w:szCs w:val="20"/>
                <w:rtl/>
              </w:rPr>
              <w:t>(חודש ושנה)</w:t>
            </w:r>
          </w:p>
        </w:tc>
        <w:tc>
          <w:tcPr>
            <w:tcW w:w="708" w:type="pct"/>
            <w:shd w:val="clear" w:color="auto" w:fill="BFBFBF" w:themeFill="background1" w:themeFillShade="BF"/>
            <w:vAlign w:val="center"/>
          </w:tcPr>
          <w:p w14:paraId="3D676B5A" w14:textId="6893D6E7" w:rsidR="00860B54" w:rsidRPr="000711DB" w:rsidRDefault="006F0146" w:rsidP="007B3155">
            <w:pPr>
              <w:keepNext/>
              <w:bidi/>
              <w:jc w:val="center"/>
              <w:rPr>
                <w:rFonts w:ascii="David" w:hAnsi="David"/>
                <w:b/>
                <w:bCs/>
                <w:sz w:val="18"/>
                <w:szCs w:val="20"/>
                <w:rtl/>
              </w:rPr>
            </w:pPr>
            <w:r>
              <w:rPr>
                <w:rFonts w:ascii="David" w:hAnsi="David" w:hint="cs"/>
                <w:b/>
                <w:bCs/>
                <w:sz w:val="18"/>
                <w:szCs w:val="20"/>
                <w:rtl/>
              </w:rPr>
              <w:t xml:space="preserve">מספר המחשבים </w:t>
            </w:r>
            <w:r w:rsidR="009B7248">
              <w:rPr>
                <w:rFonts w:ascii="David" w:hAnsi="David" w:hint="cs"/>
                <w:b/>
                <w:bCs/>
                <w:sz w:val="18"/>
                <w:szCs w:val="20"/>
                <w:rtl/>
              </w:rPr>
              <w:t xml:space="preserve">/ פרטי ציוד </w:t>
            </w:r>
            <w:r>
              <w:rPr>
                <w:rFonts w:ascii="David" w:hAnsi="David" w:hint="cs"/>
                <w:b/>
                <w:bCs/>
                <w:sz w:val="18"/>
                <w:szCs w:val="20"/>
                <w:rtl/>
              </w:rPr>
              <w:t>להם ניתן השרות</w:t>
            </w:r>
          </w:p>
        </w:tc>
        <w:tc>
          <w:tcPr>
            <w:tcW w:w="705" w:type="pct"/>
            <w:shd w:val="clear" w:color="auto" w:fill="BFBFBF" w:themeFill="background1" w:themeFillShade="BF"/>
            <w:vAlign w:val="center"/>
          </w:tcPr>
          <w:p w14:paraId="438E2773" w14:textId="77777777" w:rsidR="00860B54" w:rsidRPr="000711DB" w:rsidRDefault="00860B54" w:rsidP="007B3155">
            <w:pPr>
              <w:keepNext/>
              <w:bidi/>
              <w:jc w:val="center"/>
              <w:rPr>
                <w:rFonts w:ascii="David" w:hAnsi="David"/>
                <w:b/>
                <w:bCs/>
                <w:sz w:val="18"/>
                <w:szCs w:val="20"/>
                <w:rtl/>
              </w:rPr>
            </w:pPr>
            <w:r w:rsidRPr="000711DB">
              <w:rPr>
                <w:rFonts w:ascii="David" w:hAnsi="David"/>
                <w:b/>
                <w:bCs/>
                <w:sz w:val="18"/>
                <w:szCs w:val="20"/>
                <w:rtl/>
              </w:rPr>
              <w:t>מספק השרות ותפקידו במתן השרותים</w:t>
            </w:r>
          </w:p>
        </w:tc>
        <w:tc>
          <w:tcPr>
            <w:tcW w:w="702" w:type="pct"/>
            <w:shd w:val="clear" w:color="auto" w:fill="BFBFBF" w:themeFill="background1" w:themeFillShade="BF"/>
            <w:vAlign w:val="center"/>
          </w:tcPr>
          <w:p w14:paraId="3F8C32C1" w14:textId="36C9CDE4" w:rsidR="00860B54" w:rsidRPr="000711DB" w:rsidRDefault="00860B54" w:rsidP="007B3155">
            <w:pPr>
              <w:keepNext/>
              <w:bidi/>
              <w:jc w:val="center"/>
              <w:rPr>
                <w:rFonts w:ascii="David" w:hAnsi="David"/>
                <w:b/>
                <w:bCs/>
                <w:sz w:val="18"/>
                <w:szCs w:val="20"/>
                <w:rtl/>
              </w:rPr>
            </w:pPr>
            <w:r w:rsidRPr="000711DB">
              <w:rPr>
                <w:rFonts w:ascii="David" w:hAnsi="David"/>
                <w:b/>
                <w:bCs/>
                <w:sz w:val="18"/>
                <w:szCs w:val="20"/>
                <w:rtl/>
              </w:rPr>
              <w:t>פרטי איש הקשר לפרויקט</w:t>
            </w:r>
          </w:p>
          <w:p w14:paraId="0083F700" w14:textId="77777777" w:rsidR="00860B54" w:rsidRPr="000711DB" w:rsidRDefault="00860B54" w:rsidP="007B3155">
            <w:pPr>
              <w:keepNext/>
              <w:bidi/>
              <w:jc w:val="center"/>
              <w:rPr>
                <w:rFonts w:ascii="David" w:hAnsi="David"/>
                <w:b/>
                <w:bCs/>
                <w:sz w:val="18"/>
                <w:szCs w:val="20"/>
                <w:rtl/>
              </w:rPr>
            </w:pPr>
            <w:r w:rsidRPr="000711DB">
              <w:rPr>
                <w:rFonts w:ascii="David" w:hAnsi="David"/>
                <w:b/>
                <w:bCs/>
                <w:sz w:val="18"/>
                <w:szCs w:val="20"/>
                <w:rtl/>
              </w:rPr>
              <w:t>(שם, תפקיד, טלפון נייד, דוא"ל)</w:t>
            </w:r>
          </w:p>
        </w:tc>
      </w:tr>
      <w:tr w:rsidR="00860B54" w:rsidRPr="000711DB" w14:paraId="32C1433F" w14:textId="77777777" w:rsidTr="0086197B">
        <w:trPr>
          <w:trHeight w:val="454"/>
        </w:trPr>
        <w:tc>
          <w:tcPr>
            <w:tcW w:w="308" w:type="pct"/>
          </w:tcPr>
          <w:p w14:paraId="6E79F92C" w14:textId="77777777" w:rsidR="00860B54" w:rsidRPr="000711DB" w:rsidRDefault="00860B54" w:rsidP="007B3155">
            <w:pPr>
              <w:keepNext/>
              <w:bidi/>
              <w:spacing w:line="480" w:lineRule="auto"/>
              <w:jc w:val="left"/>
              <w:rPr>
                <w:rFonts w:ascii="David" w:hAnsi="David"/>
                <w:rtl/>
              </w:rPr>
            </w:pPr>
            <w:r w:rsidRPr="000711DB">
              <w:rPr>
                <w:rFonts w:ascii="David" w:hAnsi="David"/>
                <w:rtl/>
              </w:rPr>
              <w:t>1</w:t>
            </w:r>
          </w:p>
        </w:tc>
        <w:tc>
          <w:tcPr>
            <w:tcW w:w="533" w:type="pct"/>
            <w:vAlign w:val="center"/>
          </w:tcPr>
          <w:p w14:paraId="585909E4" w14:textId="77777777" w:rsidR="00860B54" w:rsidRPr="000711DB" w:rsidRDefault="00860B54" w:rsidP="007B3155">
            <w:pPr>
              <w:keepNext/>
              <w:bidi/>
              <w:spacing w:line="480" w:lineRule="auto"/>
              <w:jc w:val="left"/>
              <w:rPr>
                <w:rFonts w:ascii="David" w:hAnsi="David"/>
                <w:rtl/>
              </w:rPr>
            </w:pPr>
          </w:p>
        </w:tc>
        <w:tc>
          <w:tcPr>
            <w:tcW w:w="622" w:type="pct"/>
          </w:tcPr>
          <w:p w14:paraId="6ADD41DF" w14:textId="77777777" w:rsidR="00860B54" w:rsidRPr="000711DB" w:rsidRDefault="00860B54" w:rsidP="007B3155">
            <w:pPr>
              <w:keepNext/>
              <w:bidi/>
              <w:spacing w:line="480" w:lineRule="auto"/>
              <w:jc w:val="left"/>
              <w:rPr>
                <w:rFonts w:ascii="David" w:hAnsi="David"/>
                <w:rtl/>
              </w:rPr>
            </w:pPr>
          </w:p>
        </w:tc>
        <w:tc>
          <w:tcPr>
            <w:tcW w:w="622" w:type="pct"/>
          </w:tcPr>
          <w:p w14:paraId="1DF09EA9" w14:textId="77777777" w:rsidR="00860B54" w:rsidRPr="000711DB" w:rsidRDefault="00860B54" w:rsidP="007B3155">
            <w:pPr>
              <w:keepNext/>
              <w:bidi/>
              <w:spacing w:line="480" w:lineRule="auto"/>
              <w:jc w:val="left"/>
              <w:rPr>
                <w:rFonts w:ascii="David" w:hAnsi="David"/>
                <w:rtl/>
              </w:rPr>
            </w:pPr>
          </w:p>
        </w:tc>
        <w:tc>
          <w:tcPr>
            <w:tcW w:w="800" w:type="pct"/>
          </w:tcPr>
          <w:p w14:paraId="33036E98" w14:textId="77777777" w:rsidR="00860B54" w:rsidRPr="000711DB" w:rsidRDefault="00860B54" w:rsidP="007B3155">
            <w:pPr>
              <w:keepNext/>
              <w:bidi/>
              <w:spacing w:line="480" w:lineRule="auto"/>
              <w:jc w:val="left"/>
              <w:rPr>
                <w:rFonts w:ascii="David" w:hAnsi="David"/>
                <w:rtl/>
              </w:rPr>
            </w:pPr>
          </w:p>
        </w:tc>
        <w:tc>
          <w:tcPr>
            <w:tcW w:w="708" w:type="pct"/>
          </w:tcPr>
          <w:p w14:paraId="25B695B6" w14:textId="77777777" w:rsidR="00860B54" w:rsidRPr="000711DB" w:rsidRDefault="00860B54" w:rsidP="007B3155">
            <w:pPr>
              <w:keepNext/>
              <w:bidi/>
              <w:spacing w:line="480" w:lineRule="auto"/>
              <w:jc w:val="left"/>
              <w:rPr>
                <w:rFonts w:ascii="David" w:hAnsi="David"/>
                <w:rtl/>
              </w:rPr>
            </w:pPr>
          </w:p>
        </w:tc>
        <w:tc>
          <w:tcPr>
            <w:tcW w:w="705" w:type="pct"/>
          </w:tcPr>
          <w:p w14:paraId="689A2E72" w14:textId="77777777" w:rsidR="00860B54" w:rsidRPr="000711DB" w:rsidRDefault="00860B54" w:rsidP="007B3155">
            <w:pPr>
              <w:keepNext/>
              <w:bidi/>
              <w:spacing w:line="480" w:lineRule="auto"/>
              <w:jc w:val="left"/>
              <w:rPr>
                <w:rFonts w:ascii="David" w:hAnsi="David"/>
                <w:rtl/>
              </w:rPr>
            </w:pPr>
          </w:p>
        </w:tc>
        <w:tc>
          <w:tcPr>
            <w:tcW w:w="702" w:type="pct"/>
            <w:vAlign w:val="center"/>
          </w:tcPr>
          <w:p w14:paraId="7DF4C89E" w14:textId="77777777" w:rsidR="00860B54" w:rsidRPr="000711DB" w:rsidRDefault="00860B54" w:rsidP="007B3155">
            <w:pPr>
              <w:keepNext/>
              <w:bidi/>
              <w:spacing w:line="480" w:lineRule="auto"/>
              <w:jc w:val="left"/>
              <w:rPr>
                <w:rFonts w:ascii="David" w:hAnsi="David"/>
                <w:rtl/>
              </w:rPr>
            </w:pPr>
          </w:p>
        </w:tc>
      </w:tr>
      <w:tr w:rsidR="00860B54" w:rsidRPr="000711DB" w14:paraId="65D4D6D0" w14:textId="77777777" w:rsidTr="0086197B">
        <w:trPr>
          <w:trHeight w:val="454"/>
        </w:trPr>
        <w:tc>
          <w:tcPr>
            <w:tcW w:w="308" w:type="pct"/>
          </w:tcPr>
          <w:p w14:paraId="3B3D8674" w14:textId="77777777" w:rsidR="00860B54" w:rsidRPr="000711DB" w:rsidRDefault="00860B54" w:rsidP="007B3155">
            <w:pPr>
              <w:keepNext/>
              <w:bidi/>
              <w:spacing w:line="480" w:lineRule="auto"/>
              <w:jc w:val="left"/>
              <w:rPr>
                <w:rFonts w:ascii="David" w:hAnsi="David"/>
                <w:rtl/>
              </w:rPr>
            </w:pPr>
            <w:r w:rsidRPr="000711DB">
              <w:rPr>
                <w:rFonts w:ascii="David" w:hAnsi="David"/>
                <w:rtl/>
              </w:rPr>
              <w:t>2</w:t>
            </w:r>
          </w:p>
        </w:tc>
        <w:tc>
          <w:tcPr>
            <w:tcW w:w="533" w:type="pct"/>
            <w:vAlign w:val="center"/>
          </w:tcPr>
          <w:p w14:paraId="425BDD51" w14:textId="77777777" w:rsidR="00860B54" w:rsidRPr="000711DB" w:rsidRDefault="00860B54" w:rsidP="007B3155">
            <w:pPr>
              <w:keepNext/>
              <w:bidi/>
              <w:spacing w:line="480" w:lineRule="auto"/>
              <w:jc w:val="left"/>
              <w:rPr>
                <w:rFonts w:ascii="David" w:hAnsi="David"/>
                <w:rtl/>
              </w:rPr>
            </w:pPr>
          </w:p>
        </w:tc>
        <w:tc>
          <w:tcPr>
            <w:tcW w:w="622" w:type="pct"/>
          </w:tcPr>
          <w:p w14:paraId="594649B6" w14:textId="77777777" w:rsidR="00860B54" w:rsidRPr="000711DB" w:rsidRDefault="00860B54" w:rsidP="007B3155">
            <w:pPr>
              <w:keepNext/>
              <w:bidi/>
              <w:spacing w:line="480" w:lineRule="auto"/>
              <w:jc w:val="left"/>
              <w:rPr>
                <w:rFonts w:ascii="David" w:hAnsi="David"/>
                <w:rtl/>
              </w:rPr>
            </w:pPr>
          </w:p>
        </w:tc>
        <w:tc>
          <w:tcPr>
            <w:tcW w:w="622" w:type="pct"/>
          </w:tcPr>
          <w:p w14:paraId="6144F33C" w14:textId="77777777" w:rsidR="00860B54" w:rsidRPr="000711DB" w:rsidRDefault="00860B54" w:rsidP="007B3155">
            <w:pPr>
              <w:keepNext/>
              <w:bidi/>
              <w:spacing w:line="480" w:lineRule="auto"/>
              <w:jc w:val="left"/>
              <w:rPr>
                <w:rFonts w:ascii="David" w:hAnsi="David"/>
                <w:rtl/>
              </w:rPr>
            </w:pPr>
          </w:p>
        </w:tc>
        <w:tc>
          <w:tcPr>
            <w:tcW w:w="800" w:type="pct"/>
          </w:tcPr>
          <w:p w14:paraId="2D342455" w14:textId="77777777" w:rsidR="00860B54" w:rsidRPr="000711DB" w:rsidRDefault="00860B54" w:rsidP="007B3155">
            <w:pPr>
              <w:keepNext/>
              <w:bidi/>
              <w:spacing w:line="480" w:lineRule="auto"/>
              <w:jc w:val="left"/>
              <w:rPr>
                <w:rFonts w:ascii="David" w:hAnsi="David"/>
                <w:rtl/>
              </w:rPr>
            </w:pPr>
          </w:p>
        </w:tc>
        <w:tc>
          <w:tcPr>
            <w:tcW w:w="708" w:type="pct"/>
          </w:tcPr>
          <w:p w14:paraId="44629B0F" w14:textId="77777777" w:rsidR="00860B54" w:rsidRPr="000711DB" w:rsidRDefault="00860B54" w:rsidP="007B3155">
            <w:pPr>
              <w:keepNext/>
              <w:bidi/>
              <w:spacing w:line="480" w:lineRule="auto"/>
              <w:jc w:val="left"/>
              <w:rPr>
                <w:rFonts w:ascii="David" w:hAnsi="David"/>
                <w:rtl/>
              </w:rPr>
            </w:pPr>
          </w:p>
        </w:tc>
        <w:tc>
          <w:tcPr>
            <w:tcW w:w="705" w:type="pct"/>
          </w:tcPr>
          <w:p w14:paraId="15E3618C" w14:textId="77777777" w:rsidR="00860B54" w:rsidRPr="000711DB" w:rsidRDefault="00860B54" w:rsidP="007B3155">
            <w:pPr>
              <w:keepNext/>
              <w:bidi/>
              <w:spacing w:line="480" w:lineRule="auto"/>
              <w:jc w:val="left"/>
              <w:rPr>
                <w:rFonts w:ascii="David" w:hAnsi="David"/>
                <w:rtl/>
              </w:rPr>
            </w:pPr>
          </w:p>
        </w:tc>
        <w:tc>
          <w:tcPr>
            <w:tcW w:w="702" w:type="pct"/>
            <w:vAlign w:val="center"/>
          </w:tcPr>
          <w:p w14:paraId="4F21FC32" w14:textId="77777777" w:rsidR="00860B54" w:rsidRPr="000711DB" w:rsidRDefault="00860B54" w:rsidP="007B3155">
            <w:pPr>
              <w:keepNext/>
              <w:bidi/>
              <w:spacing w:line="480" w:lineRule="auto"/>
              <w:jc w:val="left"/>
              <w:rPr>
                <w:rFonts w:ascii="David" w:hAnsi="David"/>
                <w:rtl/>
              </w:rPr>
            </w:pPr>
          </w:p>
        </w:tc>
      </w:tr>
      <w:tr w:rsidR="00860B54" w:rsidRPr="000711DB" w14:paraId="6A404FD8" w14:textId="77777777" w:rsidTr="0086197B">
        <w:trPr>
          <w:trHeight w:val="454"/>
        </w:trPr>
        <w:tc>
          <w:tcPr>
            <w:tcW w:w="308" w:type="pct"/>
          </w:tcPr>
          <w:p w14:paraId="3141E2CC" w14:textId="77777777" w:rsidR="00860B54" w:rsidRPr="000711DB" w:rsidRDefault="00860B54" w:rsidP="007B3155">
            <w:pPr>
              <w:keepNext/>
              <w:bidi/>
              <w:spacing w:line="480" w:lineRule="auto"/>
              <w:jc w:val="left"/>
              <w:rPr>
                <w:rFonts w:ascii="David" w:hAnsi="David"/>
                <w:rtl/>
              </w:rPr>
            </w:pPr>
            <w:r w:rsidRPr="000711DB">
              <w:rPr>
                <w:rFonts w:ascii="David" w:hAnsi="David"/>
                <w:rtl/>
              </w:rPr>
              <w:t>3</w:t>
            </w:r>
          </w:p>
        </w:tc>
        <w:tc>
          <w:tcPr>
            <w:tcW w:w="533" w:type="pct"/>
            <w:vAlign w:val="center"/>
          </w:tcPr>
          <w:p w14:paraId="47A681E7" w14:textId="77777777" w:rsidR="00860B54" w:rsidRPr="000711DB" w:rsidRDefault="00860B54" w:rsidP="007B3155">
            <w:pPr>
              <w:keepNext/>
              <w:bidi/>
              <w:spacing w:line="480" w:lineRule="auto"/>
              <w:jc w:val="left"/>
              <w:rPr>
                <w:rFonts w:ascii="David" w:hAnsi="David"/>
                <w:rtl/>
              </w:rPr>
            </w:pPr>
          </w:p>
        </w:tc>
        <w:tc>
          <w:tcPr>
            <w:tcW w:w="622" w:type="pct"/>
          </w:tcPr>
          <w:p w14:paraId="59D253EE" w14:textId="77777777" w:rsidR="00860B54" w:rsidRPr="000711DB" w:rsidRDefault="00860B54" w:rsidP="007B3155">
            <w:pPr>
              <w:keepNext/>
              <w:bidi/>
              <w:spacing w:line="480" w:lineRule="auto"/>
              <w:jc w:val="left"/>
              <w:rPr>
                <w:rFonts w:ascii="David" w:hAnsi="David"/>
                <w:rtl/>
              </w:rPr>
            </w:pPr>
          </w:p>
        </w:tc>
        <w:tc>
          <w:tcPr>
            <w:tcW w:w="622" w:type="pct"/>
          </w:tcPr>
          <w:p w14:paraId="6E43C665" w14:textId="77777777" w:rsidR="00860B54" w:rsidRPr="000711DB" w:rsidRDefault="00860B54" w:rsidP="007B3155">
            <w:pPr>
              <w:keepNext/>
              <w:bidi/>
              <w:spacing w:line="480" w:lineRule="auto"/>
              <w:jc w:val="left"/>
              <w:rPr>
                <w:rFonts w:ascii="David" w:hAnsi="David"/>
                <w:rtl/>
              </w:rPr>
            </w:pPr>
          </w:p>
        </w:tc>
        <w:tc>
          <w:tcPr>
            <w:tcW w:w="800" w:type="pct"/>
          </w:tcPr>
          <w:p w14:paraId="391F014F" w14:textId="77777777" w:rsidR="00860B54" w:rsidRPr="000711DB" w:rsidRDefault="00860B54" w:rsidP="007B3155">
            <w:pPr>
              <w:keepNext/>
              <w:bidi/>
              <w:spacing w:line="480" w:lineRule="auto"/>
              <w:jc w:val="left"/>
              <w:rPr>
                <w:rFonts w:ascii="David" w:hAnsi="David"/>
                <w:rtl/>
              </w:rPr>
            </w:pPr>
          </w:p>
        </w:tc>
        <w:tc>
          <w:tcPr>
            <w:tcW w:w="708" w:type="pct"/>
          </w:tcPr>
          <w:p w14:paraId="75820DD6" w14:textId="77777777" w:rsidR="00860B54" w:rsidRPr="000711DB" w:rsidRDefault="00860B54" w:rsidP="007B3155">
            <w:pPr>
              <w:keepNext/>
              <w:bidi/>
              <w:spacing w:line="480" w:lineRule="auto"/>
              <w:jc w:val="left"/>
              <w:rPr>
                <w:rFonts w:ascii="David" w:hAnsi="David"/>
                <w:rtl/>
              </w:rPr>
            </w:pPr>
          </w:p>
        </w:tc>
        <w:tc>
          <w:tcPr>
            <w:tcW w:w="705" w:type="pct"/>
          </w:tcPr>
          <w:p w14:paraId="1959B84A" w14:textId="77777777" w:rsidR="00860B54" w:rsidRPr="000711DB" w:rsidRDefault="00860B54" w:rsidP="007B3155">
            <w:pPr>
              <w:keepNext/>
              <w:bidi/>
              <w:spacing w:line="480" w:lineRule="auto"/>
              <w:jc w:val="left"/>
              <w:rPr>
                <w:rFonts w:ascii="David" w:hAnsi="David"/>
                <w:rtl/>
              </w:rPr>
            </w:pPr>
          </w:p>
        </w:tc>
        <w:tc>
          <w:tcPr>
            <w:tcW w:w="702" w:type="pct"/>
            <w:vAlign w:val="center"/>
          </w:tcPr>
          <w:p w14:paraId="21FFB7F1" w14:textId="77777777" w:rsidR="00860B54" w:rsidRPr="000711DB" w:rsidRDefault="00860B54" w:rsidP="007B3155">
            <w:pPr>
              <w:keepNext/>
              <w:bidi/>
              <w:spacing w:line="480" w:lineRule="auto"/>
              <w:jc w:val="left"/>
              <w:rPr>
                <w:rFonts w:ascii="David" w:hAnsi="David"/>
                <w:rtl/>
              </w:rPr>
            </w:pPr>
          </w:p>
        </w:tc>
      </w:tr>
      <w:tr w:rsidR="00860B54" w:rsidRPr="000711DB" w14:paraId="6D9599C2" w14:textId="77777777" w:rsidTr="0086197B">
        <w:trPr>
          <w:trHeight w:val="454"/>
        </w:trPr>
        <w:tc>
          <w:tcPr>
            <w:tcW w:w="308" w:type="pct"/>
          </w:tcPr>
          <w:p w14:paraId="4044139F" w14:textId="77777777" w:rsidR="00860B54" w:rsidRPr="000711DB" w:rsidRDefault="00860B54" w:rsidP="007B3155">
            <w:pPr>
              <w:keepNext/>
              <w:bidi/>
              <w:spacing w:line="480" w:lineRule="auto"/>
              <w:jc w:val="left"/>
              <w:rPr>
                <w:rFonts w:ascii="David" w:hAnsi="David"/>
                <w:rtl/>
              </w:rPr>
            </w:pPr>
            <w:r w:rsidRPr="000711DB">
              <w:rPr>
                <w:rFonts w:ascii="David" w:hAnsi="David"/>
                <w:rtl/>
              </w:rPr>
              <w:t>4</w:t>
            </w:r>
          </w:p>
        </w:tc>
        <w:tc>
          <w:tcPr>
            <w:tcW w:w="533" w:type="pct"/>
            <w:vAlign w:val="center"/>
          </w:tcPr>
          <w:p w14:paraId="0EB181CC" w14:textId="77777777" w:rsidR="00860B54" w:rsidRPr="000711DB" w:rsidRDefault="00860B54" w:rsidP="007B3155">
            <w:pPr>
              <w:keepNext/>
              <w:bidi/>
              <w:spacing w:line="480" w:lineRule="auto"/>
              <w:jc w:val="left"/>
              <w:rPr>
                <w:rFonts w:ascii="David" w:hAnsi="David"/>
                <w:rtl/>
              </w:rPr>
            </w:pPr>
          </w:p>
        </w:tc>
        <w:tc>
          <w:tcPr>
            <w:tcW w:w="622" w:type="pct"/>
          </w:tcPr>
          <w:p w14:paraId="4ACD2A14" w14:textId="77777777" w:rsidR="00860B54" w:rsidRPr="000711DB" w:rsidRDefault="00860B54" w:rsidP="007B3155">
            <w:pPr>
              <w:keepNext/>
              <w:bidi/>
              <w:spacing w:line="480" w:lineRule="auto"/>
              <w:jc w:val="left"/>
              <w:rPr>
                <w:rFonts w:ascii="David" w:hAnsi="David"/>
                <w:rtl/>
              </w:rPr>
            </w:pPr>
          </w:p>
        </w:tc>
        <w:tc>
          <w:tcPr>
            <w:tcW w:w="622" w:type="pct"/>
          </w:tcPr>
          <w:p w14:paraId="52D8CFB6" w14:textId="77777777" w:rsidR="00860B54" w:rsidRPr="000711DB" w:rsidRDefault="00860B54" w:rsidP="007B3155">
            <w:pPr>
              <w:keepNext/>
              <w:bidi/>
              <w:spacing w:line="480" w:lineRule="auto"/>
              <w:jc w:val="left"/>
              <w:rPr>
                <w:rFonts w:ascii="David" w:hAnsi="David"/>
                <w:rtl/>
              </w:rPr>
            </w:pPr>
          </w:p>
        </w:tc>
        <w:tc>
          <w:tcPr>
            <w:tcW w:w="800" w:type="pct"/>
          </w:tcPr>
          <w:p w14:paraId="62A56CCE" w14:textId="77777777" w:rsidR="00860B54" w:rsidRPr="000711DB" w:rsidRDefault="00860B54" w:rsidP="007B3155">
            <w:pPr>
              <w:keepNext/>
              <w:bidi/>
              <w:spacing w:line="480" w:lineRule="auto"/>
              <w:jc w:val="left"/>
              <w:rPr>
                <w:rFonts w:ascii="David" w:hAnsi="David"/>
                <w:rtl/>
              </w:rPr>
            </w:pPr>
          </w:p>
        </w:tc>
        <w:tc>
          <w:tcPr>
            <w:tcW w:w="708" w:type="pct"/>
          </w:tcPr>
          <w:p w14:paraId="7F4C060E" w14:textId="77777777" w:rsidR="00860B54" w:rsidRPr="000711DB" w:rsidRDefault="00860B54" w:rsidP="007B3155">
            <w:pPr>
              <w:keepNext/>
              <w:bidi/>
              <w:spacing w:line="480" w:lineRule="auto"/>
              <w:jc w:val="left"/>
              <w:rPr>
                <w:rFonts w:ascii="David" w:hAnsi="David"/>
                <w:rtl/>
              </w:rPr>
            </w:pPr>
          </w:p>
        </w:tc>
        <w:tc>
          <w:tcPr>
            <w:tcW w:w="705" w:type="pct"/>
          </w:tcPr>
          <w:p w14:paraId="22914485" w14:textId="77777777" w:rsidR="00860B54" w:rsidRPr="000711DB" w:rsidRDefault="00860B54" w:rsidP="007B3155">
            <w:pPr>
              <w:keepNext/>
              <w:bidi/>
              <w:spacing w:line="480" w:lineRule="auto"/>
              <w:jc w:val="left"/>
              <w:rPr>
                <w:rFonts w:ascii="David" w:hAnsi="David"/>
                <w:rtl/>
              </w:rPr>
            </w:pPr>
          </w:p>
        </w:tc>
        <w:tc>
          <w:tcPr>
            <w:tcW w:w="702" w:type="pct"/>
            <w:vAlign w:val="center"/>
          </w:tcPr>
          <w:p w14:paraId="39FE587E" w14:textId="77777777" w:rsidR="00860B54" w:rsidRPr="000711DB" w:rsidRDefault="00860B54" w:rsidP="007B3155">
            <w:pPr>
              <w:keepNext/>
              <w:bidi/>
              <w:spacing w:line="480" w:lineRule="auto"/>
              <w:jc w:val="left"/>
              <w:rPr>
                <w:rFonts w:ascii="David" w:hAnsi="David"/>
                <w:rtl/>
              </w:rPr>
            </w:pPr>
          </w:p>
        </w:tc>
      </w:tr>
      <w:tr w:rsidR="00860B54" w:rsidRPr="000711DB" w14:paraId="0CE9EFEA" w14:textId="77777777" w:rsidTr="0086197B">
        <w:trPr>
          <w:trHeight w:val="454"/>
        </w:trPr>
        <w:tc>
          <w:tcPr>
            <w:tcW w:w="308" w:type="pct"/>
          </w:tcPr>
          <w:p w14:paraId="1F38AC54" w14:textId="77777777" w:rsidR="00860B54" w:rsidRPr="000711DB" w:rsidRDefault="00860B54" w:rsidP="007B3155">
            <w:pPr>
              <w:keepNext/>
              <w:bidi/>
              <w:spacing w:line="480" w:lineRule="auto"/>
              <w:jc w:val="left"/>
              <w:rPr>
                <w:rFonts w:ascii="David" w:hAnsi="David"/>
                <w:rtl/>
              </w:rPr>
            </w:pPr>
            <w:r w:rsidRPr="000711DB">
              <w:rPr>
                <w:rFonts w:ascii="David" w:hAnsi="David"/>
                <w:rtl/>
              </w:rPr>
              <w:t>5</w:t>
            </w:r>
          </w:p>
        </w:tc>
        <w:tc>
          <w:tcPr>
            <w:tcW w:w="533" w:type="pct"/>
            <w:vAlign w:val="center"/>
          </w:tcPr>
          <w:p w14:paraId="5C37C7F0" w14:textId="77777777" w:rsidR="00860B54" w:rsidRPr="000711DB" w:rsidRDefault="00860B54" w:rsidP="007B3155">
            <w:pPr>
              <w:keepNext/>
              <w:bidi/>
              <w:spacing w:line="480" w:lineRule="auto"/>
              <w:jc w:val="left"/>
              <w:rPr>
                <w:rFonts w:ascii="David" w:hAnsi="David"/>
                <w:rtl/>
              </w:rPr>
            </w:pPr>
          </w:p>
        </w:tc>
        <w:tc>
          <w:tcPr>
            <w:tcW w:w="622" w:type="pct"/>
          </w:tcPr>
          <w:p w14:paraId="62FE2F95" w14:textId="77777777" w:rsidR="00860B54" w:rsidRPr="000711DB" w:rsidRDefault="00860B54" w:rsidP="007B3155">
            <w:pPr>
              <w:keepNext/>
              <w:bidi/>
              <w:spacing w:line="480" w:lineRule="auto"/>
              <w:jc w:val="left"/>
              <w:rPr>
                <w:rFonts w:ascii="David" w:hAnsi="David"/>
                <w:rtl/>
              </w:rPr>
            </w:pPr>
          </w:p>
        </w:tc>
        <w:tc>
          <w:tcPr>
            <w:tcW w:w="622" w:type="pct"/>
          </w:tcPr>
          <w:p w14:paraId="240CAED6" w14:textId="77777777" w:rsidR="00860B54" w:rsidRPr="000711DB" w:rsidRDefault="00860B54" w:rsidP="007B3155">
            <w:pPr>
              <w:keepNext/>
              <w:bidi/>
              <w:spacing w:line="480" w:lineRule="auto"/>
              <w:jc w:val="left"/>
              <w:rPr>
                <w:rFonts w:ascii="David" w:hAnsi="David"/>
                <w:rtl/>
              </w:rPr>
            </w:pPr>
          </w:p>
        </w:tc>
        <w:tc>
          <w:tcPr>
            <w:tcW w:w="800" w:type="pct"/>
          </w:tcPr>
          <w:p w14:paraId="159C04A9" w14:textId="77777777" w:rsidR="00860B54" w:rsidRPr="000711DB" w:rsidRDefault="00860B54" w:rsidP="007B3155">
            <w:pPr>
              <w:keepNext/>
              <w:bidi/>
              <w:spacing w:line="480" w:lineRule="auto"/>
              <w:jc w:val="left"/>
              <w:rPr>
                <w:rFonts w:ascii="David" w:hAnsi="David"/>
                <w:rtl/>
              </w:rPr>
            </w:pPr>
          </w:p>
        </w:tc>
        <w:tc>
          <w:tcPr>
            <w:tcW w:w="708" w:type="pct"/>
          </w:tcPr>
          <w:p w14:paraId="1D6B94B9" w14:textId="77777777" w:rsidR="00860B54" w:rsidRPr="000711DB" w:rsidRDefault="00860B54" w:rsidP="007B3155">
            <w:pPr>
              <w:keepNext/>
              <w:bidi/>
              <w:spacing w:line="480" w:lineRule="auto"/>
              <w:jc w:val="left"/>
              <w:rPr>
                <w:rFonts w:ascii="David" w:hAnsi="David"/>
                <w:rtl/>
              </w:rPr>
            </w:pPr>
          </w:p>
        </w:tc>
        <w:tc>
          <w:tcPr>
            <w:tcW w:w="705" w:type="pct"/>
          </w:tcPr>
          <w:p w14:paraId="43354211" w14:textId="77777777" w:rsidR="00860B54" w:rsidRPr="000711DB" w:rsidRDefault="00860B54" w:rsidP="007B3155">
            <w:pPr>
              <w:keepNext/>
              <w:bidi/>
              <w:spacing w:line="480" w:lineRule="auto"/>
              <w:jc w:val="left"/>
              <w:rPr>
                <w:rFonts w:ascii="David" w:hAnsi="David"/>
                <w:rtl/>
              </w:rPr>
            </w:pPr>
          </w:p>
        </w:tc>
        <w:tc>
          <w:tcPr>
            <w:tcW w:w="702" w:type="pct"/>
            <w:vAlign w:val="center"/>
          </w:tcPr>
          <w:p w14:paraId="6D345D3D" w14:textId="77777777" w:rsidR="00860B54" w:rsidRPr="000711DB" w:rsidRDefault="00860B54" w:rsidP="007B3155">
            <w:pPr>
              <w:keepNext/>
              <w:bidi/>
              <w:spacing w:line="480" w:lineRule="auto"/>
              <w:jc w:val="left"/>
              <w:rPr>
                <w:rFonts w:ascii="David" w:hAnsi="David"/>
                <w:rtl/>
              </w:rPr>
            </w:pPr>
          </w:p>
        </w:tc>
      </w:tr>
      <w:tr w:rsidR="00D96BAA" w:rsidRPr="000711DB" w14:paraId="289AA61E" w14:textId="77777777" w:rsidTr="0086197B">
        <w:trPr>
          <w:trHeight w:val="454"/>
        </w:trPr>
        <w:tc>
          <w:tcPr>
            <w:tcW w:w="308" w:type="pct"/>
          </w:tcPr>
          <w:p w14:paraId="2D6CE1E9" w14:textId="67A0FA1B" w:rsidR="00D96BAA" w:rsidRPr="000711DB" w:rsidRDefault="00D96BAA" w:rsidP="007B3155">
            <w:pPr>
              <w:keepNext/>
              <w:bidi/>
              <w:spacing w:line="480" w:lineRule="auto"/>
              <w:jc w:val="left"/>
              <w:rPr>
                <w:rFonts w:ascii="David" w:hAnsi="David"/>
                <w:rtl/>
              </w:rPr>
            </w:pPr>
            <w:r>
              <w:rPr>
                <w:rFonts w:ascii="David" w:hAnsi="David" w:hint="cs"/>
                <w:rtl/>
              </w:rPr>
              <w:t>6</w:t>
            </w:r>
          </w:p>
        </w:tc>
        <w:tc>
          <w:tcPr>
            <w:tcW w:w="533" w:type="pct"/>
            <w:vAlign w:val="center"/>
          </w:tcPr>
          <w:p w14:paraId="45237B1D" w14:textId="77777777" w:rsidR="00D96BAA" w:rsidRPr="000711DB" w:rsidRDefault="00D96BAA" w:rsidP="007B3155">
            <w:pPr>
              <w:keepNext/>
              <w:bidi/>
              <w:spacing w:line="480" w:lineRule="auto"/>
              <w:jc w:val="left"/>
              <w:rPr>
                <w:rFonts w:ascii="David" w:hAnsi="David"/>
                <w:rtl/>
              </w:rPr>
            </w:pPr>
          </w:p>
        </w:tc>
        <w:tc>
          <w:tcPr>
            <w:tcW w:w="622" w:type="pct"/>
          </w:tcPr>
          <w:p w14:paraId="7D36EEB5" w14:textId="77777777" w:rsidR="00D96BAA" w:rsidRPr="000711DB" w:rsidRDefault="00D96BAA" w:rsidP="007B3155">
            <w:pPr>
              <w:keepNext/>
              <w:bidi/>
              <w:spacing w:line="480" w:lineRule="auto"/>
              <w:jc w:val="left"/>
              <w:rPr>
                <w:rFonts w:ascii="David" w:hAnsi="David"/>
                <w:rtl/>
              </w:rPr>
            </w:pPr>
          </w:p>
        </w:tc>
        <w:tc>
          <w:tcPr>
            <w:tcW w:w="622" w:type="pct"/>
          </w:tcPr>
          <w:p w14:paraId="3F709A87" w14:textId="77777777" w:rsidR="00D96BAA" w:rsidRPr="000711DB" w:rsidRDefault="00D96BAA" w:rsidP="007B3155">
            <w:pPr>
              <w:keepNext/>
              <w:bidi/>
              <w:spacing w:line="480" w:lineRule="auto"/>
              <w:jc w:val="left"/>
              <w:rPr>
                <w:rFonts w:ascii="David" w:hAnsi="David"/>
                <w:rtl/>
              </w:rPr>
            </w:pPr>
          </w:p>
        </w:tc>
        <w:tc>
          <w:tcPr>
            <w:tcW w:w="800" w:type="pct"/>
          </w:tcPr>
          <w:p w14:paraId="5DE501C9" w14:textId="77777777" w:rsidR="00D96BAA" w:rsidRPr="000711DB" w:rsidRDefault="00D96BAA" w:rsidP="007B3155">
            <w:pPr>
              <w:keepNext/>
              <w:bidi/>
              <w:spacing w:line="480" w:lineRule="auto"/>
              <w:jc w:val="left"/>
              <w:rPr>
                <w:rFonts w:ascii="David" w:hAnsi="David"/>
                <w:rtl/>
              </w:rPr>
            </w:pPr>
          </w:p>
        </w:tc>
        <w:tc>
          <w:tcPr>
            <w:tcW w:w="708" w:type="pct"/>
          </w:tcPr>
          <w:p w14:paraId="35826692" w14:textId="77777777" w:rsidR="00D96BAA" w:rsidRPr="000711DB" w:rsidRDefault="00D96BAA" w:rsidP="007B3155">
            <w:pPr>
              <w:keepNext/>
              <w:bidi/>
              <w:spacing w:line="480" w:lineRule="auto"/>
              <w:jc w:val="left"/>
              <w:rPr>
                <w:rFonts w:ascii="David" w:hAnsi="David"/>
                <w:rtl/>
              </w:rPr>
            </w:pPr>
          </w:p>
        </w:tc>
        <w:tc>
          <w:tcPr>
            <w:tcW w:w="705" w:type="pct"/>
          </w:tcPr>
          <w:p w14:paraId="66A5ADC1" w14:textId="77777777" w:rsidR="00D96BAA" w:rsidRPr="000711DB" w:rsidRDefault="00D96BAA" w:rsidP="007B3155">
            <w:pPr>
              <w:keepNext/>
              <w:bidi/>
              <w:spacing w:line="480" w:lineRule="auto"/>
              <w:jc w:val="left"/>
              <w:rPr>
                <w:rFonts w:ascii="David" w:hAnsi="David"/>
                <w:rtl/>
              </w:rPr>
            </w:pPr>
          </w:p>
        </w:tc>
        <w:tc>
          <w:tcPr>
            <w:tcW w:w="702" w:type="pct"/>
            <w:vAlign w:val="center"/>
          </w:tcPr>
          <w:p w14:paraId="7D07A039" w14:textId="77777777" w:rsidR="00D96BAA" w:rsidRPr="000711DB" w:rsidRDefault="00D96BAA" w:rsidP="007B3155">
            <w:pPr>
              <w:keepNext/>
              <w:bidi/>
              <w:spacing w:line="480" w:lineRule="auto"/>
              <w:jc w:val="left"/>
              <w:rPr>
                <w:rFonts w:ascii="David" w:hAnsi="David"/>
                <w:rtl/>
              </w:rPr>
            </w:pPr>
          </w:p>
        </w:tc>
      </w:tr>
      <w:tr w:rsidR="00D96BAA" w:rsidRPr="000711DB" w14:paraId="65DD7794" w14:textId="77777777" w:rsidTr="0086197B">
        <w:trPr>
          <w:trHeight w:val="454"/>
        </w:trPr>
        <w:tc>
          <w:tcPr>
            <w:tcW w:w="308" w:type="pct"/>
          </w:tcPr>
          <w:p w14:paraId="3558D087" w14:textId="243D1521" w:rsidR="00D96BAA" w:rsidRPr="000711DB" w:rsidRDefault="00D96BAA" w:rsidP="007B3155">
            <w:pPr>
              <w:keepNext/>
              <w:bidi/>
              <w:spacing w:line="480" w:lineRule="auto"/>
              <w:jc w:val="left"/>
              <w:rPr>
                <w:rFonts w:ascii="David" w:hAnsi="David"/>
                <w:rtl/>
              </w:rPr>
            </w:pPr>
            <w:r>
              <w:rPr>
                <w:rFonts w:ascii="David" w:hAnsi="David" w:hint="cs"/>
                <w:rtl/>
              </w:rPr>
              <w:t>7</w:t>
            </w:r>
          </w:p>
        </w:tc>
        <w:tc>
          <w:tcPr>
            <w:tcW w:w="533" w:type="pct"/>
            <w:vAlign w:val="center"/>
          </w:tcPr>
          <w:p w14:paraId="2B44A389" w14:textId="77777777" w:rsidR="00D96BAA" w:rsidRPr="000711DB" w:rsidRDefault="00D96BAA" w:rsidP="007B3155">
            <w:pPr>
              <w:keepNext/>
              <w:bidi/>
              <w:spacing w:line="480" w:lineRule="auto"/>
              <w:jc w:val="left"/>
              <w:rPr>
                <w:rFonts w:ascii="David" w:hAnsi="David"/>
                <w:rtl/>
              </w:rPr>
            </w:pPr>
          </w:p>
        </w:tc>
        <w:tc>
          <w:tcPr>
            <w:tcW w:w="622" w:type="pct"/>
          </w:tcPr>
          <w:p w14:paraId="0342861B" w14:textId="77777777" w:rsidR="00D96BAA" w:rsidRPr="000711DB" w:rsidRDefault="00D96BAA" w:rsidP="007B3155">
            <w:pPr>
              <w:keepNext/>
              <w:bidi/>
              <w:spacing w:line="480" w:lineRule="auto"/>
              <w:jc w:val="left"/>
              <w:rPr>
                <w:rFonts w:ascii="David" w:hAnsi="David"/>
                <w:rtl/>
              </w:rPr>
            </w:pPr>
          </w:p>
        </w:tc>
        <w:tc>
          <w:tcPr>
            <w:tcW w:w="622" w:type="pct"/>
          </w:tcPr>
          <w:p w14:paraId="2A1F6A4A" w14:textId="77777777" w:rsidR="00D96BAA" w:rsidRPr="000711DB" w:rsidRDefault="00D96BAA" w:rsidP="007B3155">
            <w:pPr>
              <w:keepNext/>
              <w:bidi/>
              <w:spacing w:line="480" w:lineRule="auto"/>
              <w:jc w:val="left"/>
              <w:rPr>
                <w:rFonts w:ascii="David" w:hAnsi="David"/>
                <w:rtl/>
              </w:rPr>
            </w:pPr>
          </w:p>
        </w:tc>
        <w:tc>
          <w:tcPr>
            <w:tcW w:w="800" w:type="pct"/>
          </w:tcPr>
          <w:p w14:paraId="123D605F" w14:textId="77777777" w:rsidR="00D96BAA" w:rsidRPr="000711DB" w:rsidRDefault="00D96BAA" w:rsidP="007B3155">
            <w:pPr>
              <w:keepNext/>
              <w:bidi/>
              <w:spacing w:line="480" w:lineRule="auto"/>
              <w:jc w:val="left"/>
              <w:rPr>
                <w:rFonts w:ascii="David" w:hAnsi="David"/>
                <w:rtl/>
              </w:rPr>
            </w:pPr>
          </w:p>
        </w:tc>
        <w:tc>
          <w:tcPr>
            <w:tcW w:w="708" w:type="pct"/>
          </w:tcPr>
          <w:p w14:paraId="57A6CB91" w14:textId="77777777" w:rsidR="00D96BAA" w:rsidRPr="000711DB" w:rsidRDefault="00D96BAA" w:rsidP="007B3155">
            <w:pPr>
              <w:keepNext/>
              <w:bidi/>
              <w:spacing w:line="480" w:lineRule="auto"/>
              <w:jc w:val="left"/>
              <w:rPr>
                <w:rFonts w:ascii="David" w:hAnsi="David"/>
                <w:rtl/>
              </w:rPr>
            </w:pPr>
          </w:p>
        </w:tc>
        <w:tc>
          <w:tcPr>
            <w:tcW w:w="705" w:type="pct"/>
          </w:tcPr>
          <w:p w14:paraId="34DC5637" w14:textId="77777777" w:rsidR="00D96BAA" w:rsidRPr="000711DB" w:rsidRDefault="00D96BAA" w:rsidP="007B3155">
            <w:pPr>
              <w:keepNext/>
              <w:bidi/>
              <w:spacing w:line="480" w:lineRule="auto"/>
              <w:jc w:val="left"/>
              <w:rPr>
                <w:rFonts w:ascii="David" w:hAnsi="David"/>
                <w:rtl/>
              </w:rPr>
            </w:pPr>
          </w:p>
        </w:tc>
        <w:tc>
          <w:tcPr>
            <w:tcW w:w="702" w:type="pct"/>
            <w:vAlign w:val="center"/>
          </w:tcPr>
          <w:p w14:paraId="03E43BF9" w14:textId="77777777" w:rsidR="00D96BAA" w:rsidRPr="000711DB" w:rsidRDefault="00D96BAA" w:rsidP="007B3155">
            <w:pPr>
              <w:keepNext/>
              <w:bidi/>
              <w:spacing w:line="480" w:lineRule="auto"/>
              <w:jc w:val="left"/>
              <w:rPr>
                <w:rFonts w:ascii="David" w:hAnsi="David"/>
                <w:rtl/>
              </w:rPr>
            </w:pPr>
          </w:p>
        </w:tc>
      </w:tr>
      <w:tr w:rsidR="00D96BAA" w:rsidRPr="000711DB" w14:paraId="50E25BD1" w14:textId="77777777" w:rsidTr="0086197B">
        <w:trPr>
          <w:trHeight w:val="454"/>
        </w:trPr>
        <w:tc>
          <w:tcPr>
            <w:tcW w:w="308" w:type="pct"/>
          </w:tcPr>
          <w:p w14:paraId="08214D5B" w14:textId="3842D36B" w:rsidR="00D96BAA" w:rsidRPr="000711DB" w:rsidRDefault="00D96BAA" w:rsidP="007B3155">
            <w:pPr>
              <w:keepNext/>
              <w:bidi/>
              <w:spacing w:line="480" w:lineRule="auto"/>
              <w:jc w:val="left"/>
              <w:rPr>
                <w:rFonts w:ascii="David" w:hAnsi="David"/>
                <w:rtl/>
              </w:rPr>
            </w:pPr>
            <w:r>
              <w:rPr>
                <w:rFonts w:ascii="David" w:hAnsi="David" w:hint="cs"/>
                <w:rtl/>
              </w:rPr>
              <w:t>8</w:t>
            </w:r>
          </w:p>
        </w:tc>
        <w:tc>
          <w:tcPr>
            <w:tcW w:w="533" w:type="pct"/>
            <w:vAlign w:val="center"/>
          </w:tcPr>
          <w:p w14:paraId="00A14DBE" w14:textId="77777777" w:rsidR="00D96BAA" w:rsidRPr="000711DB" w:rsidRDefault="00D96BAA" w:rsidP="007B3155">
            <w:pPr>
              <w:keepNext/>
              <w:bidi/>
              <w:spacing w:line="480" w:lineRule="auto"/>
              <w:jc w:val="left"/>
              <w:rPr>
                <w:rFonts w:ascii="David" w:hAnsi="David"/>
                <w:rtl/>
              </w:rPr>
            </w:pPr>
          </w:p>
        </w:tc>
        <w:tc>
          <w:tcPr>
            <w:tcW w:w="622" w:type="pct"/>
          </w:tcPr>
          <w:p w14:paraId="47300F8C" w14:textId="77777777" w:rsidR="00D96BAA" w:rsidRPr="000711DB" w:rsidRDefault="00D96BAA" w:rsidP="007B3155">
            <w:pPr>
              <w:keepNext/>
              <w:bidi/>
              <w:spacing w:line="480" w:lineRule="auto"/>
              <w:jc w:val="left"/>
              <w:rPr>
                <w:rFonts w:ascii="David" w:hAnsi="David"/>
                <w:rtl/>
              </w:rPr>
            </w:pPr>
          </w:p>
        </w:tc>
        <w:tc>
          <w:tcPr>
            <w:tcW w:w="622" w:type="pct"/>
          </w:tcPr>
          <w:p w14:paraId="19D13711" w14:textId="77777777" w:rsidR="00D96BAA" w:rsidRPr="000711DB" w:rsidRDefault="00D96BAA" w:rsidP="007B3155">
            <w:pPr>
              <w:keepNext/>
              <w:bidi/>
              <w:spacing w:line="480" w:lineRule="auto"/>
              <w:jc w:val="left"/>
              <w:rPr>
                <w:rFonts w:ascii="David" w:hAnsi="David"/>
                <w:rtl/>
              </w:rPr>
            </w:pPr>
          </w:p>
        </w:tc>
        <w:tc>
          <w:tcPr>
            <w:tcW w:w="800" w:type="pct"/>
          </w:tcPr>
          <w:p w14:paraId="0A3A57E1" w14:textId="77777777" w:rsidR="00D96BAA" w:rsidRPr="000711DB" w:rsidRDefault="00D96BAA" w:rsidP="007B3155">
            <w:pPr>
              <w:keepNext/>
              <w:bidi/>
              <w:spacing w:line="480" w:lineRule="auto"/>
              <w:jc w:val="left"/>
              <w:rPr>
                <w:rFonts w:ascii="David" w:hAnsi="David"/>
                <w:rtl/>
              </w:rPr>
            </w:pPr>
          </w:p>
        </w:tc>
        <w:tc>
          <w:tcPr>
            <w:tcW w:w="708" w:type="pct"/>
          </w:tcPr>
          <w:p w14:paraId="7B49F7E6" w14:textId="77777777" w:rsidR="00D96BAA" w:rsidRPr="000711DB" w:rsidRDefault="00D96BAA" w:rsidP="007B3155">
            <w:pPr>
              <w:keepNext/>
              <w:bidi/>
              <w:spacing w:line="480" w:lineRule="auto"/>
              <w:jc w:val="left"/>
              <w:rPr>
                <w:rFonts w:ascii="David" w:hAnsi="David"/>
                <w:rtl/>
              </w:rPr>
            </w:pPr>
          </w:p>
        </w:tc>
        <w:tc>
          <w:tcPr>
            <w:tcW w:w="705" w:type="pct"/>
          </w:tcPr>
          <w:p w14:paraId="5FB8365A" w14:textId="77777777" w:rsidR="00D96BAA" w:rsidRPr="000711DB" w:rsidRDefault="00D96BAA" w:rsidP="007B3155">
            <w:pPr>
              <w:keepNext/>
              <w:bidi/>
              <w:spacing w:line="480" w:lineRule="auto"/>
              <w:jc w:val="left"/>
              <w:rPr>
                <w:rFonts w:ascii="David" w:hAnsi="David"/>
                <w:rtl/>
              </w:rPr>
            </w:pPr>
          </w:p>
        </w:tc>
        <w:tc>
          <w:tcPr>
            <w:tcW w:w="702" w:type="pct"/>
            <w:vAlign w:val="center"/>
          </w:tcPr>
          <w:p w14:paraId="390A0804" w14:textId="77777777" w:rsidR="00D96BAA" w:rsidRPr="000711DB" w:rsidRDefault="00D96BAA" w:rsidP="007B3155">
            <w:pPr>
              <w:keepNext/>
              <w:bidi/>
              <w:spacing w:line="480" w:lineRule="auto"/>
              <w:jc w:val="left"/>
              <w:rPr>
                <w:rFonts w:ascii="David" w:hAnsi="David"/>
                <w:rtl/>
              </w:rPr>
            </w:pPr>
          </w:p>
        </w:tc>
      </w:tr>
      <w:tr w:rsidR="00D96BAA" w:rsidRPr="000711DB" w14:paraId="1F408A91" w14:textId="77777777" w:rsidTr="0086197B">
        <w:trPr>
          <w:trHeight w:val="454"/>
        </w:trPr>
        <w:tc>
          <w:tcPr>
            <w:tcW w:w="308" w:type="pct"/>
          </w:tcPr>
          <w:p w14:paraId="1D42D8E7" w14:textId="47001DC8" w:rsidR="00D96BAA" w:rsidRDefault="00D96BAA" w:rsidP="007B3155">
            <w:pPr>
              <w:keepNext/>
              <w:bidi/>
              <w:spacing w:line="480" w:lineRule="auto"/>
              <w:jc w:val="left"/>
              <w:rPr>
                <w:rFonts w:ascii="David" w:hAnsi="David"/>
                <w:rtl/>
              </w:rPr>
            </w:pPr>
            <w:r>
              <w:rPr>
                <w:rFonts w:ascii="David" w:hAnsi="David" w:hint="cs"/>
                <w:rtl/>
              </w:rPr>
              <w:t>9</w:t>
            </w:r>
          </w:p>
        </w:tc>
        <w:tc>
          <w:tcPr>
            <w:tcW w:w="533" w:type="pct"/>
            <w:vAlign w:val="center"/>
          </w:tcPr>
          <w:p w14:paraId="2887D71B" w14:textId="77777777" w:rsidR="00D96BAA" w:rsidRPr="000711DB" w:rsidRDefault="00D96BAA" w:rsidP="007B3155">
            <w:pPr>
              <w:keepNext/>
              <w:bidi/>
              <w:spacing w:line="480" w:lineRule="auto"/>
              <w:jc w:val="left"/>
              <w:rPr>
                <w:rFonts w:ascii="David" w:hAnsi="David"/>
                <w:rtl/>
              </w:rPr>
            </w:pPr>
          </w:p>
        </w:tc>
        <w:tc>
          <w:tcPr>
            <w:tcW w:w="622" w:type="pct"/>
          </w:tcPr>
          <w:p w14:paraId="7E5401B1" w14:textId="77777777" w:rsidR="00D96BAA" w:rsidRPr="000711DB" w:rsidRDefault="00D96BAA" w:rsidP="007B3155">
            <w:pPr>
              <w:keepNext/>
              <w:bidi/>
              <w:spacing w:line="480" w:lineRule="auto"/>
              <w:jc w:val="left"/>
              <w:rPr>
                <w:rFonts w:ascii="David" w:hAnsi="David"/>
                <w:rtl/>
              </w:rPr>
            </w:pPr>
          </w:p>
        </w:tc>
        <w:tc>
          <w:tcPr>
            <w:tcW w:w="622" w:type="pct"/>
          </w:tcPr>
          <w:p w14:paraId="77D1F02A" w14:textId="77777777" w:rsidR="00D96BAA" w:rsidRPr="000711DB" w:rsidRDefault="00D96BAA" w:rsidP="007B3155">
            <w:pPr>
              <w:keepNext/>
              <w:bidi/>
              <w:spacing w:line="480" w:lineRule="auto"/>
              <w:jc w:val="left"/>
              <w:rPr>
                <w:rFonts w:ascii="David" w:hAnsi="David"/>
                <w:rtl/>
              </w:rPr>
            </w:pPr>
          </w:p>
        </w:tc>
        <w:tc>
          <w:tcPr>
            <w:tcW w:w="800" w:type="pct"/>
          </w:tcPr>
          <w:p w14:paraId="4BF767AE" w14:textId="77777777" w:rsidR="00D96BAA" w:rsidRPr="000711DB" w:rsidRDefault="00D96BAA" w:rsidP="007B3155">
            <w:pPr>
              <w:keepNext/>
              <w:bidi/>
              <w:spacing w:line="480" w:lineRule="auto"/>
              <w:jc w:val="left"/>
              <w:rPr>
                <w:rFonts w:ascii="David" w:hAnsi="David"/>
                <w:rtl/>
              </w:rPr>
            </w:pPr>
          </w:p>
        </w:tc>
        <w:tc>
          <w:tcPr>
            <w:tcW w:w="708" w:type="pct"/>
          </w:tcPr>
          <w:p w14:paraId="6D5151C1" w14:textId="77777777" w:rsidR="00D96BAA" w:rsidRPr="000711DB" w:rsidRDefault="00D96BAA" w:rsidP="007B3155">
            <w:pPr>
              <w:keepNext/>
              <w:bidi/>
              <w:spacing w:line="480" w:lineRule="auto"/>
              <w:jc w:val="left"/>
              <w:rPr>
                <w:rFonts w:ascii="David" w:hAnsi="David"/>
                <w:rtl/>
              </w:rPr>
            </w:pPr>
          </w:p>
        </w:tc>
        <w:tc>
          <w:tcPr>
            <w:tcW w:w="705" w:type="pct"/>
          </w:tcPr>
          <w:p w14:paraId="63BA4742" w14:textId="77777777" w:rsidR="00D96BAA" w:rsidRPr="000711DB" w:rsidRDefault="00D96BAA" w:rsidP="007B3155">
            <w:pPr>
              <w:keepNext/>
              <w:bidi/>
              <w:spacing w:line="480" w:lineRule="auto"/>
              <w:jc w:val="left"/>
              <w:rPr>
                <w:rFonts w:ascii="David" w:hAnsi="David"/>
                <w:rtl/>
              </w:rPr>
            </w:pPr>
          </w:p>
        </w:tc>
        <w:tc>
          <w:tcPr>
            <w:tcW w:w="702" w:type="pct"/>
            <w:vAlign w:val="center"/>
          </w:tcPr>
          <w:p w14:paraId="7C4C8969" w14:textId="77777777" w:rsidR="00D96BAA" w:rsidRPr="000711DB" w:rsidRDefault="00D96BAA" w:rsidP="007B3155">
            <w:pPr>
              <w:keepNext/>
              <w:bidi/>
              <w:spacing w:line="480" w:lineRule="auto"/>
              <w:jc w:val="left"/>
              <w:rPr>
                <w:rFonts w:ascii="David" w:hAnsi="David"/>
                <w:rtl/>
              </w:rPr>
            </w:pPr>
          </w:p>
        </w:tc>
      </w:tr>
      <w:tr w:rsidR="00D96BAA" w:rsidRPr="000711DB" w14:paraId="22100BA7" w14:textId="77777777" w:rsidTr="0086197B">
        <w:trPr>
          <w:trHeight w:val="454"/>
        </w:trPr>
        <w:tc>
          <w:tcPr>
            <w:tcW w:w="308" w:type="pct"/>
          </w:tcPr>
          <w:p w14:paraId="2BE3B813" w14:textId="776605A1" w:rsidR="00D96BAA" w:rsidRDefault="00D96BAA" w:rsidP="007B3155">
            <w:pPr>
              <w:keepNext/>
              <w:bidi/>
              <w:spacing w:line="480" w:lineRule="auto"/>
              <w:jc w:val="left"/>
              <w:rPr>
                <w:rFonts w:ascii="David" w:hAnsi="David"/>
                <w:rtl/>
              </w:rPr>
            </w:pPr>
            <w:r>
              <w:rPr>
                <w:rFonts w:ascii="David" w:hAnsi="David" w:hint="cs"/>
                <w:rtl/>
              </w:rPr>
              <w:t>10</w:t>
            </w:r>
          </w:p>
        </w:tc>
        <w:tc>
          <w:tcPr>
            <w:tcW w:w="533" w:type="pct"/>
            <w:vAlign w:val="center"/>
          </w:tcPr>
          <w:p w14:paraId="5A1975D6" w14:textId="77777777" w:rsidR="00D96BAA" w:rsidRPr="000711DB" w:rsidRDefault="00D96BAA" w:rsidP="007B3155">
            <w:pPr>
              <w:keepNext/>
              <w:bidi/>
              <w:spacing w:line="480" w:lineRule="auto"/>
              <w:jc w:val="left"/>
              <w:rPr>
                <w:rFonts w:ascii="David" w:hAnsi="David"/>
                <w:rtl/>
              </w:rPr>
            </w:pPr>
          </w:p>
        </w:tc>
        <w:tc>
          <w:tcPr>
            <w:tcW w:w="622" w:type="pct"/>
          </w:tcPr>
          <w:p w14:paraId="1DCA70C8" w14:textId="77777777" w:rsidR="00D96BAA" w:rsidRPr="000711DB" w:rsidRDefault="00D96BAA" w:rsidP="007B3155">
            <w:pPr>
              <w:keepNext/>
              <w:bidi/>
              <w:spacing w:line="480" w:lineRule="auto"/>
              <w:jc w:val="left"/>
              <w:rPr>
                <w:rFonts w:ascii="David" w:hAnsi="David"/>
                <w:rtl/>
              </w:rPr>
            </w:pPr>
          </w:p>
        </w:tc>
        <w:tc>
          <w:tcPr>
            <w:tcW w:w="622" w:type="pct"/>
          </w:tcPr>
          <w:p w14:paraId="7A555A8E" w14:textId="77777777" w:rsidR="00D96BAA" w:rsidRPr="000711DB" w:rsidRDefault="00D96BAA" w:rsidP="007B3155">
            <w:pPr>
              <w:keepNext/>
              <w:bidi/>
              <w:spacing w:line="480" w:lineRule="auto"/>
              <w:jc w:val="left"/>
              <w:rPr>
                <w:rFonts w:ascii="David" w:hAnsi="David"/>
                <w:rtl/>
              </w:rPr>
            </w:pPr>
          </w:p>
        </w:tc>
        <w:tc>
          <w:tcPr>
            <w:tcW w:w="800" w:type="pct"/>
          </w:tcPr>
          <w:p w14:paraId="377FF8BD" w14:textId="77777777" w:rsidR="00D96BAA" w:rsidRPr="000711DB" w:rsidRDefault="00D96BAA" w:rsidP="007B3155">
            <w:pPr>
              <w:keepNext/>
              <w:bidi/>
              <w:spacing w:line="480" w:lineRule="auto"/>
              <w:jc w:val="left"/>
              <w:rPr>
                <w:rFonts w:ascii="David" w:hAnsi="David"/>
                <w:rtl/>
              </w:rPr>
            </w:pPr>
          </w:p>
        </w:tc>
        <w:tc>
          <w:tcPr>
            <w:tcW w:w="708" w:type="pct"/>
          </w:tcPr>
          <w:p w14:paraId="43764DF1" w14:textId="77777777" w:rsidR="00D96BAA" w:rsidRPr="000711DB" w:rsidRDefault="00D96BAA" w:rsidP="007B3155">
            <w:pPr>
              <w:keepNext/>
              <w:bidi/>
              <w:spacing w:line="480" w:lineRule="auto"/>
              <w:jc w:val="left"/>
              <w:rPr>
                <w:rFonts w:ascii="David" w:hAnsi="David"/>
                <w:rtl/>
              </w:rPr>
            </w:pPr>
          </w:p>
        </w:tc>
        <w:tc>
          <w:tcPr>
            <w:tcW w:w="705" w:type="pct"/>
          </w:tcPr>
          <w:p w14:paraId="2C98E3E1" w14:textId="77777777" w:rsidR="00D96BAA" w:rsidRPr="000711DB" w:rsidRDefault="00D96BAA" w:rsidP="007B3155">
            <w:pPr>
              <w:keepNext/>
              <w:bidi/>
              <w:spacing w:line="480" w:lineRule="auto"/>
              <w:jc w:val="left"/>
              <w:rPr>
                <w:rFonts w:ascii="David" w:hAnsi="David"/>
                <w:rtl/>
              </w:rPr>
            </w:pPr>
          </w:p>
        </w:tc>
        <w:tc>
          <w:tcPr>
            <w:tcW w:w="702" w:type="pct"/>
            <w:vAlign w:val="center"/>
          </w:tcPr>
          <w:p w14:paraId="006AF39A" w14:textId="77777777" w:rsidR="00D96BAA" w:rsidRPr="000711DB" w:rsidRDefault="00D96BAA" w:rsidP="007B3155">
            <w:pPr>
              <w:keepNext/>
              <w:bidi/>
              <w:spacing w:line="480" w:lineRule="auto"/>
              <w:jc w:val="left"/>
              <w:rPr>
                <w:rFonts w:ascii="David" w:hAnsi="David"/>
                <w:rtl/>
              </w:rPr>
            </w:pPr>
          </w:p>
        </w:tc>
      </w:tr>
      <w:tr w:rsidR="00860B54" w:rsidRPr="000711DB" w14:paraId="761B8619" w14:textId="77777777" w:rsidTr="0086197B">
        <w:trPr>
          <w:trHeight w:val="454"/>
        </w:trPr>
        <w:tc>
          <w:tcPr>
            <w:tcW w:w="841" w:type="pct"/>
            <w:gridSpan w:val="2"/>
          </w:tcPr>
          <w:p w14:paraId="1D0FE98E" w14:textId="67F07398" w:rsidR="00860B54" w:rsidRPr="000711DB" w:rsidRDefault="00860B54" w:rsidP="007B3155">
            <w:pPr>
              <w:keepNext/>
              <w:bidi/>
              <w:jc w:val="left"/>
              <w:rPr>
                <w:rFonts w:ascii="David" w:hAnsi="David"/>
                <w:rtl/>
              </w:rPr>
            </w:pPr>
          </w:p>
        </w:tc>
        <w:tc>
          <w:tcPr>
            <w:tcW w:w="622" w:type="pct"/>
            <w:shd w:val="clear" w:color="auto" w:fill="D9D9D9" w:themeFill="background1" w:themeFillShade="D9"/>
          </w:tcPr>
          <w:p w14:paraId="067F9CC5" w14:textId="77777777" w:rsidR="00860B54" w:rsidRPr="000711DB" w:rsidRDefault="00860B54" w:rsidP="007B3155">
            <w:pPr>
              <w:keepNext/>
              <w:bidi/>
              <w:spacing w:line="480" w:lineRule="auto"/>
              <w:jc w:val="left"/>
              <w:rPr>
                <w:rFonts w:ascii="David" w:hAnsi="David"/>
                <w:rtl/>
              </w:rPr>
            </w:pPr>
          </w:p>
        </w:tc>
        <w:tc>
          <w:tcPr>
            <w:tcW w:w="622" w:type="pct"/>
          </w:tcPr>
          <w:p w14:paraId="710AD63F" w14:textId="2D6A73FD" w:rsidR="00860B54" w:rsidRPr="000711DB" w:rsidRDefault="00860B54" w:rsidP="007B3155">
            <w:pPr>
              <w:keepNext/>
              <w:bidi/>
              <w:spacing w:line="480" w:lineRule="auto"/>
              <w:jc w:val="left"/>
              <w:rPr>
                <w:rFonts w:ascii="David" w:hAnsi="David"/>
                <w:rtl/>
              </w:rPr>
            </w:pPr>
          </w:p>
        </w:tc>
        <w:tc>
          <w:tcPr>
            <w:tcW w:w="800" w:type="pct"/>
            <w:shd w:val="clear" w:color="auto" w:fill="D9D9D9" w:themeFill="background1" w:themeFillShade="D9"/>
          </w:tcPr>
          <w:p w14:paraId="47CA12FE" w14:textId="77777777" w:rsidR="00860B54" w:rsidRPr="000711DB" w:rsidRDefault="00860B54" w:rsidP="007B3155">
            <w:pPr>
              <w:keepNext/>
              <w:bidi/>
              <w:spacing w:line="480" w:lineRule="auto"/>
              <w:jc w:val="left"/>
              <w:rPr>
                <w:rFonts w:ascii="David" w:hAnsi="David"/>
                <w:rtl/>
              </w:rPr>
            </w:pPr>
          </w:p>
        </w:tc>
        <w:tc>
          <w:tcPr>
            <w:tcW w:w="708" w:type="pct"/>
          </w:tcPr>
          <w:p w14:paraId="2E476787" w14:textId="364919AB" w:rsidR="00860B54" w:rsidRPr="000711DB" w:rsidRDefault="00860B54" w:rsidP="007B3155">
            <w:pPr>
              <w:keepNext/>
              <w:bidi/>
              <w:spacing w:line="480" w:lineRule="auto"/>
              <w:jc w:val="left"/>
              <w:rPr>
                <w:rFonts w:ascii="David" w:hAnsi="David"/>
                <w:rtl/>
              </w:rPr>
            </w:pPr>
          </w:p>
        </w:tc>
        <w:tc>
          <w:tcPr>
            <w:tcW w:w="705" w:type="pct"/>
            <w:shd w:val="clear" w:color="auto" w:fill="D9D9D9" w:themeFill="background1" w:themeFillShade="D9"/>
          </w:tcPr>
          <w:p w14:paraId="045B63F0" w14:textId="77777777" w:rsidR="00860B54" w:rsidRPr="000711DB" w:rsidRDefault="00860B54" w:rsidP="007B3155">
            <w:pPr>
              <w:keepNext/>
              <w:bidi/>
              <w:spacing w:line="480" w:lineRule="auto"/>
              <w:jc w:val="left"/>
              <w:rPr>
                <w:rFonts w:ascii="David" w:hAnsi="David"/>
                <w:rtl/>
              </w:rPr>
            </w:pPr>
          </w:p>
        </w:tc>
        <w:tc>
          <w:tcPr>
            <w:tcW w:w="702" w:type="pct"/>
            <w:shd w:val="clear" w:color="auto" w:fill="D9D9D9" w:themeFill="background1" w:themeFillShade="D9"/>
            <w:vAlign w:val="center"/>
          </w:tcPr>
          <w:p w14:paraId="4115A303" w14:textId="77777777" w:rsidR="00860B54" w:rsidRPr="000711DB" w:rsidRDefault="00860B54" w:rsidP="007B3155">
            <w:pPr>
              <w:keepNext/>
              <w:bidi/>
              <w:spacing w:line="480" w:lineRule="auto"/>
              <w:jc w:val="left"/>
              <w:rPr>
                <w:rFonts w:ascii="David" w:hAnsi="David"/>
                <w:rtl/>
              </w:rPr>
            </w:pPr>
          </w:p>
        </w:tc>
      </w:tr>
    </w:tbl>
    <w:p w14:paraId="18F46F63" w14:textId="77777777" w:rsidR="00687E06" w:rsidRPr="000711DB" w:rsidRDefault="00687E06" w:rsidP="00687E06">
      <w:pPr>
        <w:bidi/>
        <w:rPr>
          <w:rFonts w:ascii="David" w:hAnsi="David"/>
          <w:b/>
          <w:bCs/>
          <w:rtl/>
        </w:rPr>
      </w:pPr>
      <w:r w:rsidRPr="000711DB">
        <w:rPr>
          <w:rFonts w:ascii="David" w:hAnsi="David"/>
          <w:b/>
          <w:bCs/>
          <w:rtl/>
        </w:rPr>
        <w:t>ניתן להוסיף שורות נוספות לפי הצורך</w:t>
      </w:r>
    </w:p>
    <w:p w14:paraId="37077CE1" w14:textId="0F7B7107" w:rsidR="0052212F" w:rsidRPr="00A23306" w:rsidRDefault="0052212F" w:rsidP="00A23306">
      <w:pPr>
        <w:bidi/>
        <w:spacing w:before="60" w:after="0"/>
        <w:rPr>
          <w:rFonts w:ascii="David" w:hAnsi="David"/>
        </w:rPr>
      </w:pPr>
    </w:p>
    <w:p w14:paraId="7461D7A4" w14:textId="77777777" w:rsidR="00687E06" w:rsidRPr="000711DB" w:rsidRDefault="00687E06" w:rsidP="00687E06">
      <w:pPr>
        <w:bidi/>
        <w:rPr>
          <w:rFonts w:ascii="David" w:hAnsi="David"/>
          <w:sz w:val="22"/>
          <w:szCs w:val="22"/>
          <w:rtl/>
        </w:rPr>
      </w:pPr>
    </w:p>
    <w:p w14:paraId="6BFC9B97" w14:textId="77777777" w:rsidR="00687E06" w:rsidRPr="000711DB" w:rsidRDefault="00687E06" w:rsidP="00687E06">
      <w:pPr>
        <w:pStyle w:val="Heading1"/>
        <w:numPr>
          <w:ilvl w:val="0"/>
          <w:numId w:val="0"/>
        </w:numPr>
        <w:jc w:val="center"/>
        <w:rPr>
          <w:sz w:val="22"/>
          <w:szCs w:val="22"/>
          <w:rtl/>
        </w:rPr>
      </w:pPr>
      <w:bookmarkStart w:id="140" w:name="_Toc63581410"/>
      <w:bookmarkStart w:id="141" w:name="_Toc104371305"/>
      <w:r w:rsidRPr="002A1F78">
        <w:rPr>
          <w:sz w:val="22"/>
          <w:szCs w:val="22"/>
          <w:rtl/>
        </w:rPr>
        <w:t>נספח 4.1.2.3 לקוחות והתקנות</w:t>
      </w:r>
      <w:bookmarkEnd w:id="140"/>
      <w:bookmarkEnd w:id="141"/>
      <w:r w:rsidRPr="000711DB">
        <w:rPr>
          <w:sz w:val="22"/>
          <w:szCs w:val="22"/>
          <w:rtl/>
        </w:rPr>
        <w:t xml:space="preserve">  </w:t>
      </w:r>
    </w:p>
    <w:p w14:paraId="54E9DE99" w14:textId="77777777" w:rsidR="00687E06" w:rsidRPr="000711DB" w:rsidRDefault="00687E06" w:rsidP="00687E06">
      <w:pPr>
        <w:bidi/>
        <w:spacing w:before="60" w:after="0"/>
        <w:rPr>
          <w:rFonts w:ascii="David" w:hAnsi="David"/>
          <w:b/>
          <w:bCs/>
        </w:rPr>
      </w:pPr>
    </w:p>
    <w:p w14:paraId="59BA146D" w14:textId="77777777" w:rsidR="002E1261" w:rsidRDefault="002E1261" w:rsidP="00687E06">
      <w:pPr>
        <w:bidi/>
        <w:spacing w:before="60" w:after="0"/>
        <w:ind w:left="360"/>
        <w:rPr>
          <w:rFonts w:ascii="David" w:hAnsi="David"/>
          <w:rtl/>
        </w:rPr>
      </w:pPr>
    </w:p>
    <w:p w14:paraId="2B0D7F68" w14:textId="61A21FCE" w:rsidR="00687E06" w:rsidRPr="000711DB" w:rsidRDefault="00687E06" w:rsidP="002E1261">
      <w:pPr>
        <w:bidi/>
        <w:spacing w:before="60" w:after="0"/>
        <w:ind w:left="360"/>
        <w:rPr>
          <w:rFonts w:ascii="David" w:hAnsi="David"/>
          <w:rtl/>
        </w:rPr>
      </w:pPr>
      <w:r w:rsidRPr="000711DB">
        <w:rPr>
          <w:rFonts w:ascii="David" w:hAnsi="David"/>
          <w:rtl/>
        </w:rPr>
        <w:t>מובהר כי המענה בטבלאות ילקח בחשבון במפל האיכות כמצוין בנספח 0.13.2</w:t>
      </w:r>
      <w:r w:rsidR="00B921CC">
        <w:rPr>
          <w:rFonts w:ascii="David" w:hAnsi="David" w:hint="cs"/>
          <w:rtl/>
        </w:rPr>
        <w:t xml:space="preserve"> </w:t>
      </w:r>
      <w:r w:rsidRPr="000711DB">
        <w:rPr>
          <w:rFonts w:ascii="David" w:hAnsi="David"/>
          <w:rtl/>
        </w:rPr>
        <w:t>לעיל</w:t>
      </w:r>
    </w:p>
    <w:p w14:paraId="3FDD7ADE" w14:textId="6A434FDF" w:rsidR="00687E06" w:rsidRDefault="00687E06" w:rsidP="00687E06">
      <w:pPr>
        <w:bidi/>
        <w:spacing w:before="60" w:after="0"/>
        <w:ind w:left="360"/>
        <w:rPr>
          <w:rFonts w:ascii="David" w:hAnsi="David"/>
          <w:rtl/>
        </w:rPr>
      </w:pPr>
    </w:p>
    <w:p w14:paraId="2FEC807B" w14:textId="37D74DAD" w:rsidR="009D6B7E" w:rsidRDefault="009D6B7E">
      <w:pPr>
        <w:spacing w:before="0" w:after="160" w:line="259" w:lineRule="auto"/>
        <w:jc w:val="left"/>
        <w:rPr>
          <w:rFonts w:ascii="David" w:hAnsi="David"/>
          <w:rtl/>
        </w:rPr>
      </w:pPr>
      <w:r>
        <w:rPr>
          <w:rFonts w:ascii="David" w:hAnsi="David"/>
          <w:rtl/>
        </w:rPr>
        <w:br w:type="page"/>
      </w:r>
    </w:p>
    <w:p w14:paraId="027BEF61" w14:textId="6C9CE167" w:rsidR="00687E06" w:rsidRPr="009D6B7E" w:rsidRDefault="002E1261">
      <w:pPr>
        <w:pStyle w:val="ListParagraph"/>
        <w:numPr>
          <w:ilvl w:val="0"/>
          <w:numId w:val="147"/>
        </w:numPr>
        <w:bidi/>
        <w:spacing w:before="60" w:after="0"/>
        <w:ind w:left="357"/>
        <w:rPr>
          <w:rFonts w:ascii="David" w:hAnsi="David"/>
        </w:rPr>
      </w:pPr>
      <w:r w:rsidRPr="009D6B7E">
        <w:rPr>
          <w:rFonts w:ascii="David" w:hAnsi="David" w:hint="cs"/>
          <w:rtl/>
        </w:rPr>
        <w:lastRenderedPageBreak/>
        <w:t xml:space="preserve">טבלה מס' </w:t>
      </w:r>
      <w:r w:rsidR="00A23306">
        <w:rPr>
          <w:rFonts w:ascii="David" w:hAnsi="David" w:hint="cs"/>
          <w:rtl/>
        </w:rPr>
        <w:t>1</w:t>
      </w:r>
      <w:r w:rsidRPr="009D6B7E">
        <w:rPr>
          <w:rFonts w:ascii="David" w:hAnsi="David" w:hint="cs"/>
          <w:rtl/>
        </w:rPr>
        <w:t xml:space="preserve">- </w:t>
      </w:r>
      <w:r w:rsidR="00687E06" w:rsidRPr="009D6B7E">
        <w:rPr>
          <w:rFonts w:ascii="David" w:hAnsi="David"/>
          <w:rtl/>
        </w:rPr>
        <w:t>המציע יפרט  בטבלה שלהלן את הנתונים הנדרשים:</w:t>
      </w:r>
    </w:p>
    <w:tbl>
      <w:tblPr>
        <w:tblStyle w:val="TableGrid"/>
        <w:bidiVisual/>
        <w:tblW w:w="5000" w:type="pct"/>
        <w:tblLook w:val="04A0" w:firstRow="1" w:lastRow="0" w:firstColumn="1" w:lastColumn="0" w:noHBand="0" w:noVBand="1"/>
      </w:tblPr>
      <w:tblGrid>
        <w:gridCol w:w="517"/>
        <w:gridCol w:w="4335"/>
        <w:gridCol w:w="2150"/>
        <w:gridCol w:w="1294"/>
      </w:tblGrid>
      <w:tr w:rsidR="003A1FD9" w:rsidRPr="003A1FD9" w14:paraId="232E27A2" w14:textId="77777777" w:rsidTr="003A1FD9">
        <w:tc>
          <w:tcPr>
            <w:tcW w:w="311" w:type="pct"/>
          </w:tcPr>
          <w:p w14:paraId="679B006D" w14:textId="77777777" w:rsidR="003A1FD9" w:rsidRPr="003A1FD9" w:rsidRDefault="003A1FD9" w:rsidP="007B3155">
            <w:pPr>
              <w:bidi/>
              <w:rPr>
                <w:rFonts w:ascii="David" w:hAnsi="David"/>
                <w:rtl/>
              </w:rPr>
            </w:pPr>
            <w:r w:rsidRPr="003A1FD9">
              <w:rPr>
                <w:rFonts w:ascii="David" w:hAnsi="David"/>
                <w:rtl/>
              </w:rPr>
              <w:t>#</w:t>
            </w:r>
          </w:p>
        </w:tc>
        <w:tc>
          <w:tcPr>
            <w:tcW w:w="2613" w:type="pct"/>
          </w:tcPr>
          <w:p w14:paraId="406C4B8A" w14:textId="41CD62E6" w:rsidR="003A1FD9" w:rsidRPr="003A1FD9" w:rsidRDefault="003A1FD9" w:rsidP="007B3155">
            <w:pPr>
              <w:bidi/>
              <w:jc w:val="center"/>
              <w:rPr>
                <w:rFonts w:ascii="David" w:hAnsi="David"/>
                <w:b/>
                <w:bCs/>
                <w:rtl/>
              </w:rPr>
            </w:pPr>
            <w:r w:rsidRPr="003A1FD9">
              <w:rPr>
                <w:rFonts w:ascii="David" w:hAnsi="David"/>
                <w:b/>
                <w:bCs/>
                <w:rtl/>
              </w:rPr>
              <w:t>תאור השרות</w:t>
            </w:r>
          </w:p>
        </w:tc>
        <w:tc>
          <w:tcPr>
            <w:tcW w:w="1296" w:type="pct"/>
          </w:tcPr>
          <w:p w14:paraId="09E42143" w14:textId="77777777" w:rsidR="003A1FD9" w:rsidRPr="003A1FD9" w:rsidRDefault="003A1FD9" w:rsidP="007B3155">
            <w:pPr>
              <w:bidi/>
              <w:jc w:val="center"/>
              <w:rPr>
                <w:rFonts w:ascii="David" w:hAnsi="David"/>
                <w:b/>
                <w:bCs/>
                <w:rtl/>
              </w:rPr>
            </w:pPr>
            <w:r w:rsidRPr="003A1FD9">
              <w:rPr>
                <w:rFonts w:ascii="David" w:hAnsi="David"/>
                <w:b/>
                <w:bCs/>
                <w:rtl/>
              </w:rPr>
              <w:t>מספר הלקוחות/קצב קישור לעולם</w:t>
            </w:r>
          </w:p>
        </w:tc>
        <w:tc>
          <w:tcPr>
            <w:tcW w:w="781" w:type="pct"/>
          </w:tcPr>
          <w:p w14:paraId="0FDCC2E9" w14:textId="77777777" w:rsidR="003A1FD9" w:rsidRPr="003A1FD9" w:rsidRDefault="003A1FD9" w:rsidP="007B3155">
            <w:pPr>
              <w:bidi/>
              <w:jc w:val="center"/>
              <w:rPr>
                <w:rFonts w:ascii="David" w:hAnsi="David"/>
                <w:b/>
                <w:bCs/>
                <w:rtl/>
              </w:rPr>
            </w:pPr>
            <w:r w:rsidRPr="003A1FD9">
              <w:rPr>
                <w:rFonts w:ascii="David" w:hAnsi="David"/>
                <w:b/>
                <w:bCs/>
                <w:rtl/>
              </w:rPr>
              <w:t>מענה המציע</w:t>
            </w:r>
          </w:p>
        </w:tc>
      </w:tr>
      <w:tr w:rsidR="003A1FD9" w:rsidRPr="003A1FD9" w14:paraId="3752A281" w14:textId="77777777" w:rsidTr="003A1FD9">
        <w:tc>
          <w:tcPr>
            <w:tcW w:w="311" w:type="pct"/>
          </w:tcPr>
          <w:p w14:paraId="5F0A3255" w14:textId="77777777" w:rsidR="003A1FD9" w:rsidRPr="003A1FD9" w:rsidRDefault="003A1FD9">
            <w:pPr>
              <w:pStyle w:val="ListParagraph"/>
              <w:numPr>
                <w:ilvl w:val="0"/>
                <w:numId w:val="146"/>
              </w:numPr>
              <w:bidi/>
              <w:spacing w:before="0" w:after="0" w:line="240" w:lineRule="auto"/>
              <w:jc w:val="left"/>
              <w:rPr>
                <w:rFonts w:ascii="David" w:hAnsi="David"/>
                <w:rtl/>
              </w:rPr>
            </w:pPr>
          </w:p>
        </w:tc>
        <w:tc>
          <w:tcPr>
            <w:tcW w:w="2613" w:type="pct"/>
          </w:tcPr>
          <w:p w14:paraId="2539E150" w14:textId="7F7665B2" w:rsidR="003A1FD9" w:rsidRPr="003A1FD9" w:rsidRDefault="003A1FD9" w:rsidP="007B3155">
            <w:pPr>
              <w:bidi/>
              <w:jc w:val="center"/>
              <w:rPr>
                <w:rFonts w:ascii="David" w:hAnsi="David"/>
                <w:b/>
                <w:bCs/>
                <w:rtl/>
              </w:rPr>
            </w:pPr>
            <w:r w:rsidRPr="003A1FD9">
              <w:rPr>
                <w:rFonts w:ascii="David" w:hAnsi="David"/>
                <w:b/>
                <w:rtl/>
              </w:rPr>
              <w:t xml:space="preserve">ותק המציע במתן שרותי מחשוב הכוללים ניוד מחשבים, התקנתם וסיוע טכני ותפעולי </w:t>
            </w:r>
          </w:p>
        </w:tc>
        <w:tc>
          <w:tcPr>
            <w:tcW w:w="1296" w:type="pct"/>
          </w:tcPr>
          <w:p w14:paraId="2598B22D" w14:textId="452CF5F6" w:rsidR="003A1FD9" w:rsidRPr="003A1FD9" w:rsidRDefault="003A1FD9" w:rsidP="009D4BB5">
            <w:pPr>
              <w:bidi/>
              <w:jc w:val="center"/>
              <w:rPr>
                <w:rFonts w:ascii="David" w:hAnsi="David"/>
                <w:color w:val="000000"/>
              </w:rPr>
            </w:pPr>
            <w:r w:rsidRPr="003A1FD9">
              <w:rPr>
                <w:rFonts w:ascii="David" w:hAnsi="David"/>
                <w:color w:val="000000"/>
                <w:rtl/>
              </w:rPr>
              <w:t xml:space="preserve">עומד בתנאי סף – (שנתיים)-70 </w:t>
            </w:r>
          </w:p>
          <w:p w14:paraId="7662A3C7" w14:textId="43868021" w:rsidR="003A1FD9" w:rsidRPr="003A1FD9" w:rsidRDefault="003A1FD9" w:rsidP="009D4BB5">
            <w:pPr>
              <w:bidi/>
              <w:jc w:val="center"/>
              <w:rPr>
                <w:rFonts w:ascii="David" w:hAnsi="David"/>
                <w:b/>
                <w:bCs/>
                <w:rtl/>
              </w:rPr>
            </w:pPr>
            <w:r w:rsidRPr="003A1FD9">
              <w:rPr>
                <w:rFonts w:ascii="David" w:hAnsi="David"/>
                <w:color w:val="000000"/>
                <w:rtl/>
              </w:rPr>
              <w:t>לכל שנת ותק נוספת -  10 נק' (עד 30 נק')</w:t>
            </w:r>
            <w:r w:rsidRPr="003A1FD9">
              <w:rPr>
                <w:rFonts w:ascii="David" w:hAnsi="David"/>
                <w:b/>
                <w:bCs/>
                <w:color w:val="000000"/>
                <w:rtl/>
              </w:rPr>
              <w:t xml:space="preserve"> </w:t>
            </w:r>
          </w:p>
        </w:tc>
        <w:tc>
          <w:tcPr>
            <w:tcW w:w="781" w:type="pct"/>
          </w:tcPr>
          <w:p w14:paraId="41320766" w14:textId="420ECB03" w:rsidR="003A1FD9" w:rsidRPr="003A1FD9" w:rsidRDefault="003A1FD9" w:rsidP="007B3155">
            <w:pPr>
              <w:bidi/>
              <w:jc w:val="center"/>
              <w:rPr>
                <w:rFonts w:ascii="David" w:hAnsi="David"/>
                <w:b/>
                <w:bCs/>
                <w:rtl/>
              </w:rPr>
            </w:pPr>
            <w:r w:rsidRPr="003A1FD9">
              <w:rPr>
                <w:rFonts w:ascii="David" w:hAnsi="David"/>
                <w:b/>
                <w:bCs/>
                <w:rtl/>
              </w:rPr>
              <w:t>מספר שנות הוותק</w:t>
            </w:r>
          </w:p>
        </w:tc>
      </w:tr>
      <w:tr w:rsidR="003A1FD9" w:rsidRPr="003A1FD9" w14:paraId="56232D81" w14:textId="77777777" w:rsidTr="003A1FD9">
        <w:tc>
          <w:tcPr>
            <w:tcW w:w="311" w:type="pct"/>
          </w:tcPr>
          <w:p w14:paraId="3CB3342A" w14:textId="77777777" w:rsidR="003A1FD9" w:rsidRPr="003A1FD9" w:rsidRDefault="003A1FD9">
            <w:pPr>
              <w:pStyle w:val="ListParagraph"/>
              <w:numPr>
                <w:ilvl w:val="0"/>
                <w:numId w:val="146"/>
              </w:numPr>
              <w:bidi/>
              <w:spacing w:before="0" w:after="0" w:line="240" w:lineRule="auto"/>
              <w:jc w:val="left"/>
              <w:rPr>
                <w:rFonts w:ascii="David" w:hAnsi="David"/>
                <w:rtl/>
              </w:rPr>
            </w:pPr>
          </w:p>
        </w:tc>
        <w:tc>
          <w:tcPr>
            <w:tcW w:w="2613" w:type="pct"/>
          </w:tcPr>
          <w:p w14:paraId="41E4FF95" w14:textId="0AB88783" w:rsidR="003A1FD9" w:rsidRPr="003A1FD9" w:rsidRDefault="003A1FD9" w:rsidP="006A09ED">
            <w:pPr>
              <w:bidi/>
              <w:rPr>
                <w:rFonts w:ascii="David" w:hAnsi="David"/>
                <w:rtl/>
              </w:rPr>
            </w:pPr>
            <w:r w:rsidRPr="003A1FD9">
              <w:rPr>
                <w:rFonts w:ascii="David" w:hAnsi="David"/>
                <w:b/>
                <w:rtl/>
              </w:rPr>
              <w:t>מתן שרותי מחשוב הכוללים ניוד מחשבים, התקנתם וסיוע טכני ותפעולי בעבור 500 מחשבים בו-זמנית לפחות</w:t>
            </w:r>
          </w:p>
        </w:tc>
        <w:tc>
          <w:tcPr>
            <w:tcW w:w="1296" w:type="pct"/>
          </w:tcPr>
          <w:p w14:paraId="32261BB6" w14:textId="77777777" w:rsidR="003A1FD9" w:rsidRPr="003A1FD9" w:rsidRDefault="003A1FD9" w:rsidP="009D4BB5">
            <w:pPr>
              <w:bidi/>
              <w:rPr>
                <w:rFonts w:ascii="David" w:hAnsi="David"/>
                <w:color w:val="000000"/>
              </w:rPr>
            </w:pPr>
            <w:r w:rsidRPr="003A1FD9">
              <w:rPr>
                <w:rFonts w:ascii="David" w:hAnsi="David"/>
                <w:color w:val="000000"/>
                <w:rtl/>
              </w:rPr>
              <w:t>עומד בתנאי סף - 70</w:t>
            </w:r>
          </w:p>
          <w:p w14:paraId="792F5EC4" w14:textId="7B01D301" w:rsidR="003A1FD9" w:rsidRPr="003A1FD9" w:rsidRDefault="003A1FD9" w:rsidP="009D4BB5">
            <w:pPr>
              <w:bidi/>
              <w:spacing w:before="0" w:after="0" w:line="240" w:lineRule="auto"/>
              <w:rPr>
                <w:rFonts w:ascii="David" w:hAnsi="David"/>
                <w:color w:val="000000"/>
                <w:rtl/>
              </w:rPr>
            </w:pPr>
            <w:r w:rsidRPr="003A1FD9">
              <w:rPr>
                <w:rFonts w:ascii="David" w:hAnsi="David"/>
                <w:color w:val="000000"/>
                <w:rtl/>
              </w:rPr>
              <w:t>לכל 100 מחשבים נוספים - 10 נק' (עד 30 נק')</w:t>
            </w:r>
          </w:p>
          <w:p w14:paraId="4041DA39" w14:textId="722389FA" w:rsidR="003A1FD9" w:rsidRPr="003A1FD9" w:rsidRDefault="003A1FD9" w:rsidP="00BF0503">
            <w:pPr>
              <w:bidi/>
              <w:spacing w:before="0" w:after="0" w:line="240" w:lineRule="auto"/>
              <w:rPr>
                <w:rFonts w:ascii="David" w:hAnsi="David"/>
                <w:rtl/>
              </w:rPr>
            </w:pPr>
          </w:p>
        </w:tc>
        <w:tc>
          <w:tcPr>
            <w:tcW w:w="781" w:type="pct"/>
            <w:vAlign w:val="center"/>
          </w:tcPr>
          <w:p w14:paraId="395D94D3" w14:textId="4362BF73" w:rsidR="003A1FD9" w:rsidRPr="003A1FD9" w:rsidRDefault="003A1FD9" w:rsidP="007B3155">
            <w:pPr>
              <w:bidi/>
              <w:jc w:val="center"/>
              <w:rPr>
                <w:rFonts w:ascii="David" w:hAnsi="David"/>
                <w:rtl/>
              </w:rPr>
            </w:pPr>
            <w:r w:rsidRPr="003A1FD9" w:rsidDel="00C50DBA">
              <w:rPr>
                <w:rFonts w:ascii="David" w:hAnsi="David"/>
                <w:rtl/>
              </w:rPr>
              <w:t>מספר</w:t>
            </w:r>
            <w:r w:rsidRPr="003A1FD9">
              <w:rPr>
                <w:rFonts w:ascii="David" w:hAnsi="David"/>
                <w:rtl/>
              </w:rPr>
              <w:t xml:space="preserve"> המחשבים להם סופקו שרותים</w:t>
            </w:r>
          </w:p>
        </w:tc>
      </w:tr>
      <w:tr w:rsidR="003A1FD9" w:rsidRPr="003A1FD9" w14:paraId="439CEDB1" w14:textId="77777777" w:rsidTr="003A1FD9">
        <w:tc>
          <w:tcPr>
            <w:tcW w:w="311" w:type="pct"/>
          </w:tcPr>
          <w:p w14:paraId="644C62AE" w14:textId="77777777" w:rsidR="003A1FD9" w:rsidRPr="003A1FD9" w:rsidRDefault="003A1FD9">
            <w:pPr>
              <w:pStyle w:val="ListParagraph"/>
              <w:numPr>
                <w:ilvl w:val="0"/>
                <w:numId w:val="146"/>
              </w:numPr>
              <w:bidi/>
              <w:spacing w:before="0" w:after="0" w:line="240" w:lineRule="auto"/>
              <w:jc w:val="left"/>
              <w:rPr>
                <w:rFonts w:ascii="David" w:hAnsi="David"/>
                <w:rtl/>
              </w:rPr>
            </w:pPr>
          </w:p>
        </w:tc>
        <w:tc>
          <w:tcPr>
            <w:tcW w:w="2613" w:type="pct"/>
            <w:vMerge w:val="restart"/>
            <w:vAlign w:val="center"/>
          </w:tcPr>
          <w:p w14:paraId="6172AADD" w14:textId="7147718B" w:rsidR="003A1FD9" w:rsidRPr="003A1FD9" w:rsidRDefault="003A1FD9" w:rsidP="0048038E">
            <w:pPr>
              <w:bidi/>
              <w:jc w:val="center"/>
              <w:rPr>
                <w:rFonts w:ascii="David" w:hAnsi="David"/>
                <w:highlight w:val="yellow"/>
                <w:rtl/>
              </w:rPr>
            </w:pPr>
            <w:r w:rsidRPr="003A1FD9">
              <w:rPr>
                <w:rFonts w:ascii="David" w:hAnsi="David"/>
                <w:b/>
                <w:rtl/>
              </w:rPr>
              <w:t>למציע ותק של שנה לפחות במתן שירותי בחינות דיגיטליות הדורשות הקפדה על טוהר הבחינה, ל-500 נבחנים לפחות, או בהפקת אירוע טכנולוגי, המשלב שימוש במחשבים, בעל 500 משתתפים לפחות, בו-זמנית, בשנים 2017, 2018, 2019, 2020, 2021</w:t>
            </w:r>
          </w:p>
        </w:tc>
        <w:tc>
          <w:tcPr>
            <w:tcW w:w="1296" w:type="pct"/>
          </w:tcPr>
          <w:p w14:paraId="7EB6BBD8" w14:textId="7434C166" w:rsidR="003A1FD9" w:rsidRPr="00E75EE4" w:rsidRDefault="003A1FD9" w:rsidP="00A80FA7">
            <w:pPr>
              <w:bidi/>
              <w:spacing w:before="0" w:after="0" w:line="240" w:lineRule="auto"/>
              <w:jc w:val="center"/>
              <w:rPr>
                <w:rFonts w:ascii="David" w:hAnsi="David"/>
              </w:rPr>
            </w:pPr>
            <w:r w:rsidRPr="003A1FD9">
              <w:rPr>
                <w:rFonts w:ascii="David" w:hAnsi="David"/>
                <w:color w:val="000000"/>
                <w:rtl/>
              </w:rPr>
              <w:t>עומד בתנאי סף –(ותק של שנה לפחות) - 70</w:t>
            </w:r>
            <w:r w:rsidRPr="003A1FD9">
              <w:rPr>
                <w:rFonts w:ascii="David" w:hAnsi="David"/>
                <w:color w:val="000000"/>
                <w:rtl/>
              </w:rPr>
              <w:br/>
              <w:t xml:space="preserve">לכל שנה נוספת </w:t>
            </w:r>
            <w:r w:rsidRPr="00E75EE4">
              <w:rPr>
                <w:rFonts w:ascii="David" w:hAnsi="David"/>
                <w:rtl/>
              </w:rPr>
              <w:t>-  10 נק'  (עד 30 נק')</w:t>
            </w:r>
          </w:p>
          <w:p w14:paraId="51A1E6D1" w14:textId="2031DBD7" w:rsidR="003A1FD9" w:rsidRPr="003A1FD9" w:rsidRDefault="003A1FD9" w:rsidP="00601755">
            <w:pPr>
              <w:bidi/>
              <w:spacing w:before="0" w:after="0" w:line="240" w:lineRule="auto"/>
              <w:rPr>
                <w:rFonts w:ascii="David" w:hAnsi="David"/>
                <w:color w:val="000000"/>
                <w:highlight w:val="yellow"/>
                <w:rtl/>
              </w:rPr>
            </w:pPr>
          </w:p>
        </w:tc>
        <w:tc>
          <w:tcPr>
            <w:tcW w:w="781" w:type="pct"/>
            <w:vAlign w:val="center"/>
          </w:tcPr>
          <w:p w14:paraId="4B20C7C7" w14:textId="1454DA53" w:rsidR="003A1FD9" w:rsidRPr="003A1FD9" w:rsidDel="00C50DBA" w:rsidRDefault="003A1FD9" w:rsidP="00601755">
            <w:pPr>
              <w:bidi/>
              <w:jc w:val="center"/>
              <w:rPr>
                <w:rFonts w:ascii="David" w:hAnsi="David"/>
                <w:highlight w:val="yellow"/>
                <w:rtl/>
              </w:rPr>
            </w:pPr>
            <w:r w:rsidRPr="002A1F78">
              <w:rPr>
                <w:rFonts w:ascii="David" w:hAnsi="David"/>
                <w:rtl/>
              </w:rPr>
              <w:t>מספר שנים</w:t>
            </w:r>
          </w:p>
        </w:tc>
      </w:tr>
      <w:tr w:rsidR="003A1FD9" w:rsidRPr="003A1FD9" w14:paraId="0C1270D0" w14:textId="77777777" w:rsidTr="003A1FD9">
        <w:tc>
          <w:tcPr>
            <w:tcW w:w="311" w:type="pct"/>
          </w:tcPr>
          <w:p w14:paraId="4A5AA786" w14:textId="77777777" w:rsidR="003A1FD9" w:rsidRPr="003A1FD9" w:rsidRDefault="003A1FD9">
            <w:pPr>
              <w:pStyle w:val="ListParagraph"/>
              <w:numPr>
                <w:ilvl w:val="0"/>
                <w:numId w:val="146"/>
              </w:numPr>
              <w:bidi/>
              <w:spacing w:before="0" w:after="0" w:line="240" w:lineRule="auto"/>
              <w:jc w:val="left"/>
              <w:rPr>
                <w:rFonts w:ascii="David" w:hAnsi="David"/>
                <w:rtl/>
              </w:rPr>
            </w:pPr>
          </w:p>
        </w:tc>
        <w:tc>
          <w:tcPr>
            <w:tcW w:w="2613" w:type="pct"/>
            <w:vMerge/>
          </w:tcPr>
          <w:p w14:paraId="12D9A0F1" w14:textId="2C60BE29" w:rsidR="003A1FD9" w:rsidRPr="003A1FD9" w:rsidRDefault="003A1FD9" w:rsidP="00601755">
            <w:pPr>
              <w:bidi/>
              <w:rPr>
                <w:rFonts w:ascii="David" w:hAnsi="David"/>
                <w:b/>
                <w:highlight w:val="yellow"/>
                <w:rtl/>
              </w:rPr>
            </w:pPr>
          </w:p>
        </w:tc>
        <w:tc>
          <w:tcPr>
            <w:tcW w:w="1296" w:type="pct"/>
          </w:tcPr>
          <w:p w14:paraId="30A90573" w14:textId="434C59DF" w:rsidR="003A1FD9" w:rsidRPr="003A1FD9" w:rsidRDefault="003A1FD9" w:rsidP="00A80FA7">
            <w:pPr>
              <w:bidi/>
              <w:jc w:val="center"/>
              <w:rPr>
                <w:rFonts w:ascii="David" w:hAnsi="David"/>
              </w:rPr>
            </w:pPr>
            <w:r w:rsidRPr="003A1FD9">
              <w:rPr>
                <w:rFonts w:ascii="David" w:hAnsi="David"/>
                <w:rtl/>
              </w:rPr>
              <w:t>עומד בתנאי סף – (500 נבחנים לפחות) -  70</w:t>
            </w:r>
          </w:p>
          <w:p w14:paraId="117B3A7A" w14:textId="053C56DC" w:rsidR="003A1FD9" w:rsidRPr="003A1FD9" w:rsidRDefault="003A1FD9" w:rsidP="000F3A71">
            <w:pPr>
              <w:bidi/>
              <w:rPr>
                <w:rFonts w:ascii="David" w:hAnsi="David"/>
                <w:highlight w:val="yellow"/>
                <w:rtl/>
              </w:rPr>
            </w:pPr>
            <w:r w:rsidRPr="003A1FD9">
              <w:rPr>
                <w:rFonts w:ascii="David" w:hAnsi="David"/>
                <w:rtl/>
              </w:rPr>
              <w:t>לכל 100 נבחנים נוספים - 10 נק' (עד 30 נק')</w:t>
            </w:r>
            <w:r w:rsidRPr="003A1FD9">
              <w:rPr>
                <w:rFonts w:ascii="David" w:hAnsi="David"/>
                <w:highlight w:val="yellow"/>
                <w:rtl/>
              </w:rPr>
              <w:t xml:space="preserve"> </w:t>
            </w:r>
          </w:p>
        </w:tc>
        <w:tc>
          <w:tcPr>
            <w:tcW w:w="781" w:type="pct"/>
            <w:vAlign w:val="center"/>
          </w:tcPr>
          <w:p w14:paraId="3F7F2746" w14:textId="1500182B" w:rsidR="003A1FD9" w:rsidRPr="002A1F78" w:rsidRDefault="003A1FD9" w:rsidP="00601755">
            <w:pPr>
              <w:bidi/>
              <w:jc w:val="center"/>
              <w:rPr>
                <w:rFonts w:ascii="David" w:hAnsi="David"/>
                <w:rtl/>
              </w:rPr>
            </w:pPr>
            <w:r w:rsidRPr="002A1F78">
              <w:rPr>
                <w:rFonts w:ascii="David" w:hAnsi="David"/>
                <w:rtl/>
              </w:rPr>
              <w:t>מספר מחשבים</w:t>
            </w:r>
          </w:p>
        </w:tc>
      </w:tr>
      <w:tr w:rsidR="003A1FD9" w:rsidRPr="003A1FD9" w14:paraId="7D9B7015" w14:textId="77777777" w:rsidTr="003A1FD9">
        <w:tc>
          <w:tcPr>
            <w:tcW w:w="311" w:type="pct"/>
          </w:tcPr>
          <w:p w14:paraId="3143CF51" w14:textId="77777777" w:rsidR="003A1FD9" w:rsidRPr="003A1FD9" w:rsidRDefault="003A1FD9">
            <w:pPr>
              <w:pStyle w:val="ListParagraph"/>
              <w:numPr>
                <w:ilvl w:val="0"/>
                <w:numId w:val="146"/>
              </w:numPr>
              <w:bidi/>
              <w:spacing w:before="0" w:after="0" w:line="240" w:lineRule="auto"/>
              <w:jc w:val="left"/>
              <w:rPr>
                <w:rFonts w:ascii="David" w:hAnsi="David"/>
                <w:rtl/>
              </w:rPr>
            </w:pPr>
          </w:p>
        </w:tc>
        <w:tc>
          <w:tcPr>
            <w:tcW w:w="2613" w:type="pct"/>
            <w:vMerge/>
          </w:tcPr>
          <w:p w14:paraId="11751A77" w14:textId="77777777" w:rsidR="003A1FD9" w:rsidRPr="003A1FD9" w:rsidRDefault="003A1FD9" w:rsidP="00601755">
            <w:pPr>
              <w:bidi/>
              <w:rPr>
                <w:rFonts w:ascii="David" w:hAnsi="David"/>
                <w:b/>
                <w:highlight w:val="yellow"/>
                <w:rtl/>
              </w:rPr>
            </w:pPr>
          </w:p>
        </w:tc>
        <w:tc>
          <w:tcPr>
            <w:tcW w:w="1296" w:type="pct"/>
          </w:tcPr>
          <w:p w14:paraId="743254F8" w14:textId="77777777" w:rsidR="003A1FD9" w:rsidRPr="003A1FD9" w:rsidRDefault="003A1FD9" w:rsidP="000F3A71">
            <w:pPr>
              <w:bidi/>
              <w:rPr>
                <w:rFonts w:ascii="David" w:hAnsi="David"/>
              </w:rPr>
            </w:pPr>
            <w:r w:rsidRPr="003A1FD9">
              <w:rPr>
                <w:rFonts w:ascii="David" w:hAnsi="David"/>
                <w:rtl/>
              </w:rPr>
              <w:t>לקוח אחד - 70</w:t>
            </w:r>
          </w:p>
          <w:p w14:paraId="0F9DC062" w14:textId="49F2AAB3" w:rsidR="003A1FD9" w:rsidRPr="003A1FD9" w:rsidRDefault="003A1FD9" w:rsidP="000F3A71">
            <w:pPr>
              <w:bidi/>
              <w:rPr>
                <w:rFonts w:ascii="David" w:hAnsi="David"/>
                <w:highlight w:val="yellow"/>
                <w:rtl/>
              </w:rPr>
            </w:pPr>
            <w:r w:rsidRPr="003A1FD9">
              <w:rPr>
                <w:rFonts w:ascii="David" w:hAnsi="David"/>
                <w:rtl/>
              </w:rPr>
              <w:t>לכל לקוח שונה (סוג הפקה שונה) - 10 נק' (עד 30 נק')</w:t>
            </w:r>
          </w:p>
        </w:tc>
        <w:tc>
          <w:tcPr>
            <w:tcW w:w="781" w:type="pct"/>
            <w:vAlign w:val="center"/>
          </w:tcPr>
          <w:p w14:paraId="31EA1E5C" w14:textId="24D07C37" w:rsidR="003A1FD9" w:rsidRPr="002A1F78" w:rsidRDefault="003A1FD9" w:rsidP="00601755">
            <w:pPr>
              <w:bidi/>
              <w:jc w:val="center"/>
              <w:rPr>
                <w:rFonts w:ascii="David" w:hAnsi="David"/>
                <w:rtl/>
              </w:rPr>
            </w:pPr>
            <w:r w:rsidRPr="002A1F78">
              <w:rPr>
                <w:rFonts w:ascii="David" w:hAnsi="David"/>
                <w:rtl/>
              </w:rPr>
              <w:t>מספר לקוחות / בחינות שונות</w:t>
            </w:r>
          </w:p>
        </w:tc>
      </w:tr>
      <w:tr w:rsidR="003A1FD9" w:rsidRPr="003A1FD9" w14:paraId="3095C135" w14:textId="77777777" w:rsidTr="003A1FD9">
        <w:tc>
          <w:tcPr>
            <w:tcW w:w="311" w:type="pct"/>
          </w:tcPr>
          <w:p w14:paraId="5EF135F1" w14:textId="77777777" w:rsidR="003A1FD9" w:rsidRPr="003A1FD9" w:rsidRDefault="003A1FD9">
            <w:pPr>
              <w:pStyle w:val="ListParagraph"/>
              <w:numPr>
                <w:ilvl w:val="0"/>
                <w:numId w:val="146"/>
              </w:numPr>
              <w:bidi/>
              <w:spacing w:before="0" w:after="0" w:line="240" w:lineRule="auto"/>
              <w:jc w:val="left"/>
              <w:rPr>
                <w:rFonts w:ascii="David" w:hAnsi="David"/>
                <w:rtl/>
              </w:rPr>
            </w:pPr>
          </w:p>
        </w:tc>
        <w:tc>
          <w:tcPr>
            <w:tcW w:w="2613" w:type="pct"/>
          </w:tcPr>
          <w:p w14:paraId="66AF3B9C" w14:textId="3524C901" w:rsidR="003A1FD9" w:rsidRPr="003A1FD9" w:rsidRDefault="003A1FD9" w:rsidP="00601755">
            <w:pPr>
              <w:bidi/>
              <w:rPr>
                <w:rFonts w:ascii="David" w:hAnsi="David"/>
                <w:rtl/>
              </w:rPr>
            </w:pPr>
            <w:r w:rsidRPr="003A1FD9">
              <w:rPr>
                <w:rFonts w:ascii="David" w:hAnsi="David"/>
                <w:b/>
                <w:rtl/>
              </w:rPr>
              <w:t>למציע ותק של שנה לפחות בפיתוח וביישום מערכות דיגיטליות (פיתוח ויישום בהקשר זה כוללים: ניהול, אפיון, התאמות, פיתוח, ממשקים למערכות חיצוניות, בדיקות, עמידה בהוראות אבטחת מידע וחיסיון, הדרכה והטמעה, תמיכה ותחזוקה), בשנים</w:t>
            </w:r>
            <w:r w:rsidRPr="003A1FD9">
              <w:rPr>
                <w:rFonts w:ascii="David" w:hAnsi="David"/>
                <w:b/>
                <w:bCs/>
                <w:rtl/>
              </w:rPr>
              <w:t xml:space="preserve"> 2017</w:t>
            </w:r>
            <w:r w:rsidRPr="003A1FD9">
              <w:rPr>
                <w:rFonts w:ascii="David" w:hAnsi="David"/>
                <w:b/>
                <w:bCs/>
              </w:rPr>
              <w:t>,</w:t>
            </w:r>
            <w:r w:rsidRPr="003A1FD9">
              <w:rPr>
                <w:rFonts w:ascii="David" w:hAnsi="David"/>
                <w:b/>
                <w:rtl/>
              </w:rPr>
              <w:t xml:space="preserve"> 2018, 2019, 2020, 2021</w:t>
            </w:r>
          </w:p>
        </w:tc>
        <w:tc>
          <w:tcPr>
            <w:tcW w:w="1296" w:type="pct"/>
          </w:tcPr>
          <w:p w14:paraId="30AC21B8" w14:textId="77777777" w:rsidR="003A1FD9" w:rsidRPr="003A1FD9" w:rsidRDefault="003A1FD9" w:rsidP="00695E93">
            <w:pPr>
              <w:bidi/>
              <w:rPr>
                <w:rFonts w:ascii="David" w:hAnsi="David"/>
                <w:rtl/>
              </w:rPr>
            </w:pPr>
          </w:p>
          <w:p w14:paraId="34A8962B" w14:textId="2563596A" w:rsidR="003A1FD9" w:rsidRPr="003A1FD9" w:rsidRDefault="003A1FD9" w:rsidP="00695E93">
            <w:pPr>
              <w:bidi/>
              <w:rPr>
                <w:rFonts w:ascii="David" w:hAnsi="David"/>
                <w:rtl/>
              </w:rPr>
            </w:pPr>
            <w:r w:rsidRPr="003A1FD9">
              <w:rPr>
                <w:rFonts w:ascii="David" w:hAnsi="David"/>
                <w:rtl/>
              </w:rPr>
              <w:t>עומד בתנאי סף – (ותק של שנה לפחות) - 70</w:t>
            </w:r>
          </w:p>
          <w:p w14:paraId="5E7970B0" w14:textId="62ACD292" w:rsidR="003A1FD9" w:rsidRPr="003A1FD9" w:rsidRDefault="003A1FD9" w:rsidP="009D6B7E">
            <w:pPr>
              <w:bidi/>
              <w:rPr>
                <w:rFonts w:ascii="David" w:hAnsi="David"/>
                <w:rtl/>
              </w:rPr>
            </w:pPr>
            <w:r w:rsidRPr="003A1FD9">
              <w:rPr>
                <w:rFonts w:ascii="David" w:hAnsi="David"/>
                <w:rtl/>
              </w:rPr>
              <w:t>לכל שנה נוספת - 10 נק' (עד 30 נק')</w:t>
            </w:r>
          </w:p>
        </w:tc>
        <w:tc>
          <w:tcPr>
            <w:tcW w:w="781" w:type="pct"/>
            <w:vAlign w:val="center"/>
          </w:tcPr>
          <w:p w14:paraId="73E4EE45" w14:textId="540708E7" w:rsidR="003A1FD9" w:rsidRPr="003A1FD9" w:rsidDel="00C50DBA" w:rsidRDefault="003A1FD9" w:rsidP="00601755">
            <w:pPr>
              <w:bidi/>
              <w:jc w:val="center"/>
              <w:rPr>
                <w:rFonts w:ascii="David" w:hAnsi="David"/>
                <w:rtl/>
              </w:rPr>
            </w:pPr>
            <w:r w:rsidRPr="003A1FD9">
              <w:rPr>
                <w:rFonts w:ascii="David" w:hAnsi="David"/>
                <w:rtl/>
              </w:rPr>
              <w:t>מספר</w:t>
            </w:r>
          </w:p>
        </w:tc>
      </w:tr>
    </w:tbl>
    <w:p w14:paraId="410A0E37" w14:textId="3A4E5A76" w:rsidR="001471C6" w:rsidRDefault="001471C6" w:rsidP="00687E06">
      <w:pPr>
        <w:rPr>
          <w:rFonts w:ascii="David" w:hAnsi="David"/>
        </w:rPr>
      </w:pPr>
    </w:p>
    <w:p w14:paraId="6AF12400" w14:textId="77777777" w:rsidR="001471C6" w:rsidRDefault="001471C6">
      <w:pPr>
        <w:spacing w:before="0" w:after="160" w:line="259" w:lineRule="auto"/>
        <w:jc w:val="left"/>
        <w:rPr>
          <w:rFonts w:ascii="David" w:hAnsi="David"/>
        </w:rPr>
      </w:pPr>
      <w:r>
        <w:rPr>
          <w:rFonts w:ascii="David" w:hAnsi="David"/>
        </w:rPr>
        <w:br w:type="page"/>
      </w:r>
    </w:p>
    <w:p w14:paraId="68AFC611" w14:textId="77777777" w:rsidR="00687E06" w:rsidRPr="000711DB" w:rsidRDefault="00687E06" w:rsidP="00687E06">
      <w:pPr>
        <w:rPr>
          <w:rFonts w:ascii="David" w:hAnsi="David"/>
        </w:rPr>
      </w:pPr>
    </w:p>
    <w:p w14:paraId="5CBACFC6" w14:textId="77777777" w:rsidR="001471C6" w:rsidRPr="00A227F4" w:rsidRDefault="001471C6" w:rsidP="001471C6">
      <w:pPr>
        <w:pStyle w:val="Heading2"/>
        <w:numPr>
          <w:ilvl w:val="0"/>
          <w:numId w:val="0"/>
        </w:numPr>
        <w:jc w:val="center"/>
        <w:rPr>
          <w:rFonts w:asciiTheme="minorBidi" w:hAnsiTheme="minorBidi" w:cstheme="minorBidi"/>
          <w:rtl/>
        </w:rPr>
      </w:pPr>
      <w:r w:rsidRPr="00A227F4">
        <w:rPr>
          <w:rFonts w:asciiTheme="minorBidi" w:hAnsiTheme="minorBidi" w:cstheme="minorBidi"/>
          <w:rtl/>
        </w:rPr>
        <w:t xml:space="preserve">נספח </w:t>
      </w:r>
      <w:r>
        <w:rPr>
          <w:rFonts w:asciiTheme="minorBidi" w:hAnsiTheme="minorBidi" w:cstheme="minorBidi" w:hint="cs"/>
          <w:rtl/>
        </w:rPr>
        <w:t>4.1.2.5</w:t>
      </w:r>
      <w:r w:rsidRPr="00A227F4">
        <w:rPr>
          <w:rFonts w:asciiTheme="minorBidi" w:hAnsiTheme="minorBidi" w:cstheme="minorBidi"/>
          <w:rtl/>
        </w:rPr>
        <w:t xml:space="preserve"> דרישות לקורות חיים וממליצים לאנשי מפתח</w:t>
      </w:r>
    </w:p>
    <w:p w14:paraId="05C1D4A5" w14:textId="77777777" w:rsidR="001471C6" w:rsidRPr="00A227F4" w:rsidRDefault="001471C6" w:rsidP="001471C6">
      <w:pPr>
        <w:bidi/>
        <w:ind w:left="118"/>
        <w:jc w:val="center"/>
        <w:rPr>
          <w:rFonts w:asciiTheme="minorBidi" w:hAnsiTheme="minorBidi" w:cstheme="minorBidi"/>
          <w:b/>
          <w:bCs/>
          <w:u w:val="single"/>
        </w:rPr>
      </w:pPr>
      <w:r w:rsidRPr="00A227F4">
        <w:rPr>
          <w:rFonts w:asciiTheme="minorBidi" w:hAnsiTheme="minorBidi" w:cstheme="minorBidi"/>
          <w:b/>
          <w:bCs/>
          <w:u w:val="single"/>
          <w:rtl/>
        </w:rPr>
        <w:t>מבנה קורות חיים</w:t>
      </w:r>
    </w:p>
    <w:p w14:paraId="78077F20" w14:textId="77777777" w:rsidR="001471C6" w:rsidRPr="00A227F4" w:rsidRDefault="001471C6" w:rsidP="001471C6">
      <w:pPr>
        <w:bidi/>
        <w:ind w:left="118" w:right="284"/>
        <w:rPr>
          <w:rFonts w:asciiTheme="minorBidi" w:hAnsiTheme="minorBidi" w:cstheme="minorBidi"/>
          <w:u w:val="single"/>
          <w:rtl/>
        </w:rPr>
      </w:pPr>
      <w:r w:rsidRPr="00A227F4">
        <w:rPr>
          <w:rFonts w:asciiTheme="minorBidi" w:hAnsiTheme="minorBidi" w:cstheme="minorBidi"/>
          <w:u w:val="single"/>
          <w:rtl/>
        </w:rPr>
        <w:t>פרטים אישיים</w:t>
      </w:r>
    </w:p>
    <w:p w14:paraId="52A4EFE0" w14:textId="77777777" w:rsidR="001471C6" w:rsidRPr="00A227F4" w:rsidRDefault="001471C6" w:rsidP="001471C6">
      <w:pPr>
        <w:bidi/>
        <w:spacing w:before="60" w:after="60"/>
        <w:ind w:left="119" w:right="284"/>
        <w:rPr>
          <w:rFonts w:asciiTheme="minorBidi" w:hAnsiTheme="minorBidi" w:cstheme="minorBidi"/>
          <w:rtl/>
        </w:rPr>
      </w:pPr>
      <w:r w:rsidRPr="00A227F4">
        <w:rPr>
          <w:rFonts w:asciiTheme="minorBidi" w:hAnsiTheme="minorBidi" w:cstheme="minorBidi"/>
          <w:rtl/>
        </w:rPr>
        <w:t xml:space="preserve">שם:                                                                                                                 </w:t>
      </w:r>
    </w:p>
    <w:p w14:paraId="1C934AF4" w14:textId="77777777" w:rsidR="001471C6" w:rsidRPr="00A227F4" w:rsidRDefault="001471C6" w:rsidP="001471C6">
      <w:pPr>
        <w:bidi/>
        <w:spacing w:before="60" w:after="60"/>
        <w:ind w:left="119" w:right="284"/>
        <w:rPr>
          <w:rFonts w:asciiTheme="minorBidi" w:hAnsiTheme="minorBidi" w:cstheme="minorBidi"/>
          <w:rtl/>
        </w:rPr>
      </w:pPr>
      <w:r w:rsidRPr="00A227F4">
        <w:rPr>
          <w:rFonts w:asciiTheme="minorBidi" w:hAnsiTheme="minorBidi" w:cstheme="minorBidi"/>
          <w:rtl/>
        </w:rPr>
        <w:t xml:space="preserve">מקצוע ראשי:  </w:t>
      </w:r>
    </w:p>
    <w:p w14:paraId="59AF3FAA" w14:textId="77777777" w:rsidR="001471C6" w:rsidRPr="00A227F4" w:rsidRDefault="001471C6" w:rsidP="001471C6">
      <w:pPr>
        <w:bidi/>
        <w:spacing w:before="60" w:after="60"/>
        <w:ind w:left="119" w:right="284"/>
        <w:rPr>
          <w:rFonts w:asciiTheme="minorBidi" w:hAnsiTheme="minorBidi" w:cstheme="minorBidi"/>
          <w:rtl/>
        </w:rPr>
      </w:pPr>
      <w:r w:rsidRPr="00A227F4">
        <w:rPr>
          <w:rFonts w:asciiTheme="minorBidi" w:hAnsiTheme="minorBidi" w:cstheme="minorBidi"/>
          <w:rtl/>
        </w:rPr>
        <w:t>תפקיד מוצע בפרויקט:</w:t>
      </w:r>
    </w:p>
    <w:p w14:paraId="332A5279" w14:textId="77777777" w:rsidR="001471C6" w:rsidRPr="00A227F4" w:rsidRDefault="001471C6" w:rsidP="001471C6">
      <w:pPr>
        <w:bidi/>
        <w:ind w:left="118" w:right="284"/>
        <w:rPr>
          <w:rFonts w:asciiTheme="minorBidi" w:hAnsiTheme="minorBidi" w:cstheme="minorBidi"/>
          <w:u w:val="single"/>
          <w:rtl/>
        </w:rPr>
      </w:pPr>
      <w:r w:rsidRPr="00A227F4">
        <w:rPr>
          <w:rFonts w:asciiTheme="minorBidi" w:hAnsiTheme="minorBidi" w:cstheme="minorBidi"/>
          <w:u w:val="single"/>
          <w:rtl/>
        </w:rPr>
        <w:t>פרטי השכלה</w:t>
      </w:r>
    </w:p>
    <w:p w14:paraId="79AAAD24" w14:textId="77777777" w:rsidR="001471C6" w:rsidRPr="00A227F4" w:rsidRDefault="001471C6" w:rsidP="001471C6">
      <w:pPr>
        <w:bidi/>
        <w:ind w:left="118" w:right="284"/>
        <w:rPr>
          <w:rFonts w:asciiTheme="minorBidi" w:hAnsiTheme="minorBidi" w:cstheme="minorBidi"/>
          <w:rtl/>
        </w:rPr>
      </w:pPr>
      <w:r w:rsidRPr="00A227F4">
        <w:rPr>
          <w:rFonts w:asciiTheme="minorBidi" w:hAnsiTheme="minorBidi" w:cstheme="minorBidi"/>
          <w:rtl/>
        </w:rPr>
        <w:t>תארים אקדמיים וטכנולוגיים:</w:t>
      </w:r>
    </w:p>
    <w:tbl>
      <w:tblPr>
        <w:bidiVisual/>
        <w:tblW w:w="0" w:type="auto"/>
        <w:tblCellMar>
          <w:left w:w="0" w:type="dxa"/>
          <w:right w:w="0" w:type="dxa"/>
        </w:tblCellMar>
        <w:tblLook w:val="04A0" w:firstRow="1" w:lastRow="0" w:firstColumn="1" w:lastColumn="0" w:noHBand="0" w:noVBand="1"/>
      </w:tblPr>
      <w:tblGrid>
        <w:gridCol w:w="2369"/>
        <w:gridCol w:w="2977"/>
        <w:gridCol w:w="2835"/>
      </w:tblGrid>
      <w:tr w:rsidR="001471C6" w:rsidRPr="00A227F4" w14:paraId="53667FBC" w14:textId="77777777" w:rsidTr="00BE65E7">
        <w:trPr>
          <w:trHeight w:val="340"/>
        </w:trPr>
        <w:tc>
          <w:tcPr>
            <w:tcW w:w="2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3C13F55" w14:textId="77777777" w:rsidR="001471C6" w:rsidRPr="00A227F4" w:rsidRDefault="001471C6" w:rsidP="00BE65E7">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A76018" w14:textId="77777777" w:rsidR="001471C6" w:rsidRPr="00A227F4" w:rsidRDefault="001471C6" w:rsidP="00BE65E7">
            <w:pPr>
              <w:bidi/>
              <w:spacing w:before="60" w:after="0"/>
              <w:ind w:left="119" w:right="284"/>
              <w:jc w:val="center"/>
              <w:rPr>
                <w:rFonts w:asciiTheme="minorBidi" w:hAnsiTheme="minorBidi" w:cstheme="minorBidi"/>
              </w:rPr>
            </w:pPr>
            <w:r w:rsidRPr="00A227F4">
              <w:rPr>
                <w:rFonts w:asciiTheme="minorBidi" w:hAnsiTheme="minorBidi" w:cstheme="minorBidi"/>
                <w:rtl/>
              </w:rPr>
              <w:t>תיאור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B1E45BE" w14:textId="77777777" w:rsidR="001471C6" w:rsidRPr="00A227F4" w:rsidRDefault="001471C6" w:rsidP="00BE65E7">
            <w:pPr>
              <w:bidi/>
              <w:spacing w:before="60" w:after="0"/>
              <w:ind w:left="119" w:right="284"/>
              <w:jc w:val="center"/>
              <w:rPr>
                <w:rFonts w:asciiTheme="minorBidi" w:hAnsiTheme="minorBidi" w:cstheme="minorBidi"/>
              </w:rPr>
            </w:pPr>
            <w:r w:rsidRPr="00A227F4">
              <w:rPr>
                <w:rFonts w:asciiTheme="minorBidi" w:hAnsiTheme="minorBidi" w:cstheme="minorBidi"/>
                <w:rtl/>
              </w:rPr>
              <w:t>שם המוסד</w:t>
            </w:r>
          </w:p>
        </w:tc>
      </w:tr>
      <w:tr w:rsidR="001471C6" w:rsidRPr="00A227F4" w14:paraId="303F06AB" w14:textId="77777777" w:rsidTr="00BE65E7">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E3F36ED" w14:textId="77777777" w:rsidR="001471C6" w:rsidRPr="00A227F4" w:rsidRDefault="001471C6" w:rsidP="00BE65E7">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7A2ADD96" w14:textId="77777777" w:rsidR="001471C6" w:rsidRPr="00A227F4" w:rsidRDefault="001471C6" w:rsidP="00BE65E7">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5983CC3C" w14:textId="77777777" w:rsidR="001471C6" w:rsidRPr="00A227F4" w:rsidRDefault="001471C6" w:rsidP="00BE65E7">
            <w:pPr>
              <w:bidi/>
              <w:spacing w:before="0" w:after="0"/>
              <w:ind w:left="119" w:right="284"/>
              <w:rPr>
                <w:rFonts w:asciiTheme="minorBidi" w:hAnsiTheme="minorBidi" w:cstheme="minorBidi"/>
              </w:rPr>
            </w:pPr>
          </w:p>
        </w:tc>
      </w:tr>
      <w:tr w:rsidR="001471C6" w:rsidRPr="00A227F4" w14:paraId="79385B5D" w14:textId="77777777" w:rsidTr="00BE65E7">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CEFA509" w14:textId="77777777" w:rsidR="001471C6" w:rsidRPr="00A227F4" w:rsidRDefault="001471C6" w:rsidP="00BE65E7">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109B3F16" w14:textId="77777777" w:rsidR="001471C6" w:rsidRPr="00A227F4" w:rsidRDefault="001471C6" w:rsidP="00BE65E7">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2ECFE95D" w14:textId="77777777" w:rsidR="001471C6" w:rsidRPr="00A227F4" w:rsidRDefault="001471C6" w:rsidP="00BE65E7">
            <w:pPr>
              <w:bidi/>
              <w:spacing w:before="0" w:after="0"/>
              <w:ind w:left="119" w:right="284"/>
              <w:rPr>
                <w:rFonts w:asciiTheme="minorBidi" w:hAnsiTheme="minorBidi" w:cstheme="minorBidi"/>
              </w:rPr>
            </w:pPr>
          </w:p>
        </w:tc>
      </w:tr>
    </w:tbl>
    <w:p w14:paraId="0216030A" w14:textId="77777777" w:rsidR="001471C6" w:rsidRPr="00A227F4" w:rsidRDefault="001471C6" w:rsidP="001471C6">
      <w:pPr>
        <w:bidi/>
        <w:ind w:left="118" w:right="284"/>
        <w:rPr>
          <w:rFonts w:asciiTheme="minorBidi" w:hAnsiTheme="minorBidi" w:cstheme="minorBidi"/>
          <w:rtl/>
        </w:rPr>
      </w:pPr>
      <w:r w:rsidRPr="00A227F4">
        <w:rPr>
          <w:rFonts w:asciiTheme="minorBidi" w:hAnsiTheme="minorBidi" w:cstheme="minorBidi"/>
          <w:rtl/>
        </w:rPr>
        <w:t>קורסים מקצועיים:</w:t>
      </w:r>
    </w:p>
    <w:tbl>
      <w:tblPr>
        <w:bidiVisual/>
        <w:tblW w:w="0" w:type="auto"/>
        <w:tblCellMar>
          <w:left w:w="0" w:type="dxa"/>
          <w:right w:w="0" w:type="dxa"/>
        </w:tblCellMar>
        <w:tblLook w:val="04A0" w:firstRow="1" w:lastRow="0" w:firstColumn="1" w:lastColumn="0" w:noHBand="0" w:noVBand="1"/>
      </w:tblPr>
      <w:tblGrid>
        <w:gridCol w:w="2376"/>
        <w:gridCol w:w="2977"/>
        <w:gridCol w:w="2835"/>
      </w:tblGrid>
      <w:tr w:rsidR="001471C6" w:rsidRPr="00A227F4" w14:paraId="30AD7CAD" w14:textId="77777777" w:rsidTr="00BE65E7">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17F3AAD" w14:textId="77777777" w:rsidR="001471C6" w:rsidRPr="00A227F4" w:rsidRDefault="001471C6" w:rsidP="00BE65E7">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8FAC07D" w14:textId="77777777" w:rsidR="001471C6" w:rsidRPr="00A227F4" w:rsidRDefault="001471C6" w:rsidP="00BE65E7">
            <w:pPr>
              <w:bidi/>
              <w:spacing w:before="60" w:after="0"/>
              <w:ind w:left="119" w:right="284"/>
              <w:jc w:val="center"/>
              <w:rPr>
                <w:rFonts w:asciiTheme="minorBidi" w:hAnsiTheme="minorBidi" w:cstheme="minorBidi"/>
              </w:rPr>
            </w:pPr>
            <w:r w:rsidRPr="00A227F4">
              <w:rPr>
                <w:rFonts w:asciiTheme="minorBidi" w:hAnsiTheme="minorBidi" w:cstheme="minorBidi"/>
                <w:rtl/>
              </w:rPr>
              <w:t>תיאור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6B74A63" w14:textId="77777777" w:rsidR="001471C6" w:rsidRPr="00A227F4" w:rsidRDefault="001471C6" w:rsidP="00BE65E7">
            <w:pPr>
              <w:bidi/>
              <w:spacing w:before="60" w:after="0"/>
              <w:ind w:left="119" w:right="284"/>
              <w:jc w:val="center"/>
              <w:rPr>
                <w:rFonts w:asciiTheme="minorBidi" w:hAnsiTheme="minorBidi" w:cstheme="minorBidi"/>
              </w:rPr>
            </w:pPr>
            <w:r w:rsidRPr="00A227F4">
              <w:rPr>
                <w:rFonts w:asciiTheme="minorBidi" w:hAnsiTheme="minorBidi" w:cstheme="minorBidi"/>
                <w:rtl/>
              </w:rPr>
              <w:t>שם המוסד/מרכז הדרכה</w:t>
            </w:r>
          </w:p>
        </w:tc>
      </w:tr>
      <w:tr w:rsidR="001471C6" w:rsidRPr="00A227F4" w14:paraId="5744FBD2" w14:textId="77777777" w:rsidTr="00BE65E7">
        <w:trPr>
          <w:trHeight w:val="340"/>
        </w:trPr>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A94C1FB" w14:textId="77777777" w:rsidR="001471C6" w:rsidRPr="00A227F4" w:rsidRDefault="001471C6" w:rsidP="00BE65E7">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07E27874" w14:textId="77777777" w:rsidR="001471C6" w:rsidRPr="00A227F4" w:rsidRDefault="001471C6" w:rsidP="00BE65E7">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1633AB72" w14:textId="77777777" w:rsidR="001471C6" w:rsidRPr="00A227F4" w:rsidRDefault="001471C6" w:rsidP="00BE65E7">
            <w:pPr>
              <w:bidi/>
              <w:spacing w:before="0" w:after="0"/>
              <w:ind w:left="119" w:right="284"/>
              <w:rPr>
                <w:rFonts w:asciiTheme="minorBidi" w:hAnsiTheme="minorBidi" w:cstheme="minorBidi"/>
              </w:rPr>
            </w:pPr>
          </w:p>
        </w:tc>
      </w:tr>
      <w:tr w:rsidR="001471C6" w:rsidRPr="00A227F4" w14:paraId="4A8223FE" w14:textId="77777777" w:rsidTr="00BE65E7">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C7D851A" w14:textId="77777777" w:rsidR="001471C6" w:rsidRPr="00A227F4" w:rsidRDefault="001471C6" w:rsidP="00BE65E7">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4667F9CE" w14:textId="77777777" w:rsidR="001471C6" w:rsidRPr="00A227F4" w:rsidRDefault="001471C6" w:rsidP="00BE65E7">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1DE738FE" w14:textId="77777777" w:rsidR="001471C6" w:rsidRPr="00A227F4" w:rsidRDefault="001471C6" w:rsidP="00BE65E7">
            <w:pPr>
              <w:bidi/>
              <w:spacing w:before="0" w:after="0"/>
              <w:ind w:left="119" w:right="284"/>
              <w:rPr>
                <w:rFonts w:asciiTheme="minorBidi" w:hAnsiTheme="minorBidi" w:cstheme="minorBidi"/>
              </w:rPr>
            </w:pPr>
          </w:p>
        </w:tc>
      </w:tr>
    </w:tbl>
    <w:p w14:paraId="7DAB9831" w14:textId="77777777" w:rsidR="001471C6" w:rsidRPr="00A227F4" w:rsidRDefault="001471C6" w:rsidP="001471C6">
      <w:pPr>
        <w:bidi/>
        <w:ind w:left="118" w:right="284"/>
        <w:rPr>
          <w:rFonts w:asciiTheme="minorBidi" w:hAnsiTheme="minorBidi" w:cstheme="minorBidi"/>
          <w:rtl/>
        </w:rPr>
      </w:pPr>
      <w:r w:rsidRPr="00A227F4">
        <w:rPr>
          <w:rFonts w:asciiTheme="minorBidi" w:hAnsiTheme="minorBidi" w:cstheme="minorBidi"/>
          <w:rtl/>
        </w:rPr>
        <w:t>ניסיון מקצועי כללי:</w:t>
      </w:r>
    </w:p>
    <w:p w14:paraId="3AFA9699" w14:textId="77777777" w:rsidR="001471C6" w:rsidRPr="00A227F4" w:rsidRDefault="001471C6" w:rsidP="001471C6">
      <w:pPr>
        <w:keepNext/>
        <w:bidi/>
        <w:ind w:left="118" w:right="284"/>
        <w:rPr>
          <w:rFonts w:asciiTheme="minorBidi" w:hAnsiTheme="minorBidi" w:cstheme="minorBidi"/>
          <w:b/>
          <w:bCs/>
          <w:sz w:val="28"/>
          <w:szCs w:val="28"/>
          <w:rtl/>
          <w:lang w:eastAsia="he-IL"/>
        </w:rPr>
      </w:pPr>
      <w:r w:rsidRPr="00A227F4">
        <w:rPr>
          <w:rFonts w:asciiTheme="minorBidi" w:hAnsiTheme="minorBidi" w:cstheme="minorBidi"/>
          <w:rtl/>
        </w:rPr>
        <w:t xml:space="preserve">התמחויות רלוונטיות לתפקיד (יכלול בין היתר פרוט שליטה בכלים/מערכות/בסיסי נתונים, הכל לפי הענין ולפי הנדרש לתפקיד שאליו מוצע המועמד במכרז המציע). </w:t>
      </w:r>
    </w:p>
    <w:tbl>
      <w:tblPr>
        <w:bidiVisual/>
        <w:tblW w:w="0" w:type="auto"/>
        <w:tblCellMar>
          <w:left w:w="0" w:type="dxa"/>
          <w:right w:w="0" w:type="dxa"/>
        </w:tblCellMar>
        <w:tblLook w:val="04A0" w:firstRow="1" w:lastRow="0" w:firstColumn="1" w:lastColumn="0" w:noHBand="0" w:noVBand="1"/>
      </w:tblPr>
      <w:tblGrid>
        <w:gridCol w:w="2376"/>
        <w:gridCol w:w="5812"/>
      </w:tblGrid>
      <w:tr w:rsidR="001471C6" w:rsidRPr="00A227F4" w14:paraId="0AE7CF5B" w14:textId="77777777" w:rsidTr="00BE65E7">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A703CBB" w14:textId="77777777" w:rsidR="001471C6" w:rsidRPr="00A227F4" w:rsidRDefault="001471C6" w:rsidP="00BE65E7">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ED6A0E8" w14:textId="77777777" w:rsidR="001471C6" w:rsidRPr="00A227F4" w:rsidRDefault="001471C6" w:rsidP="00BE65E7">
            <w:pPr>
              <w:bidi/>
              <w:spacing w:before="60" w:after="0"/>
              <w:ind w:left="119" w:right="284"/>
              <w:jc w:val="center"/>
              <w:rPr>
                <w:rFonts w:asciiTheme="minorBidi" w:hAnsiTheme="minorBidi" w:cstheme="minorBidi"/>
              </w:rPr>
            </w:pPr>
            <w:r w:rsidRPr="00A227F4">
              <w:rPr>
                <w:rFonts w:asciiTheme="minorBidi" w:hAnsiTheme="minorBidi" w:cstheme="minorBidi"/>
                <w:rtl/>
              </w:rPr>
              <w:t>תפקיד ותיאור קצר של העיסוק</w:t>
            </w:r>
          </w:p>
        </w:tc>
      </w:tr>
      <w:tr w:rsidR="001471C6" w:rsidRPr="00A227F4" w14:paraId="259FA2BC" w14:textId="77777777" w:rsidTr="00BE65E7">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A0A9F43" w14:textId="77777777" w:rsidR="001471C6" w:rsidRPr="00A227F4" w:rsidRDefault="001471C6" w:rsidP="00BE65E7">
            <w:pPr>
              <w:bidi/>
              <w:spacing w:before="0" w:after="0"/>
              <w:ind w:left="119" w:right="284"/>
              <w:rPr>
                <w:rFonts w:asciiTheme="minorBidi" w:hAnsiTheme="minorBidi" w:cstheme="minorBidi"/>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048CB8F1" w14:textId="77777777" w:rsidR="001471C6" w:rsidRPr="00A227F4" w:rsidRDefault="001471C6" w:rsidP="00BE65E7">
            <w:pPr>
              <w:bidi/>
              <w:spacing w:before="0" w:after="0"/>
              <w:ind w:left="119" w:right="284"/>
              <w:rPr>
                <w:rFonts w:asciiTheme="minorBidi" w:hAnsiTheme="minorBidi" w:cstheme="minorBidi"/>
              </w:rPr>
            </w:pPr>
          </w:p>
        </w:tc>
      </w:tr>
      <w:tr w:rsidR="001471C6" w:rsidRPr="00A227F4" w14:paraId="5E13AFC7" w14:textId="77777777" w:rsidTr="00BE65E7">
        <w:tc>
          <w:tcPr>
            <w:tcW w:w="2376"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7832CE13" w14:textId="77777777" w:rsidR="001471C6" w:rsidRPr="00A227F4" w:rsidRDefault="001471C6" w:rsidP="00BE65E7">
            <w:pPr>
              <w:bidi/>
              <w:spacing w:before="0" w:after="0"/>
              <w:ind w:left="119" w:right="284"/>
              <w:rPr>
                <w:rFonts w:asciiTheme="minorBidi" w:hAnsiTheme="minorBidi" w:cstheme="minorBidi"/>
              </w:rPr>
            </w:pPr>
          </w:p>
        </w:tc>
        <w:tc>
          <w:tcPr>
            <w:tcW w:w="5812" w:type="dxa"/>
            <w:tcBorders>
              <w:top w:val="nil"/>
              <w:left w:val="nil"/>
              <w:bottom w:val="single" w:sz="4" w:space="0" w:color="auto"/>
              <w:right w:val="single" w:sz="8" w:space="0" w:color="auto"/>
            </w:tcBorders>
            <w:tcMar>
              <w:top w:w="0" w:type="dxa"/>
              <w:left w:w="108" w:type="dxa"/>
              <w:bottom w:w="0" w:type="dxa"/>
              <w:right w:w="108" w:type="dxa"/>
            </w:tcMar>
          </w:tcPr>
          <w:p w14:paraId="5018AF8E" w14:textId="77777777" w:rsidR="001471C6" w:rsidRPr="00A227F4" w:rsidRDefault="001471C6" w:rsidP="00BE65E7">
            <w:pPr>
              <w:bidi/>
              <w:spacing w:before="0" w:after="0"/>
              <w:ind w:left="119" w:right="284"/>
              <w:rPr>
                <w:rFonts w:asciiTheme="minorBidi" w:hAnsiTheme="minorBidi" w:cstheme="minorBidi"/>
              </w:rPr>
            </w:pPr>
          </w:p>
        </w:tc>
      </w:tr>
      <w:tr w:rsidR="001471C6" w:rsidRPr="00A227F4" w14:paraId="16E07D29" w14:textId="77777777" w:rsidTr="00BE65E7">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4B534A" w14:textId="77777777" w:rsidR="001471C6" w:rsidRPr="00A227F4" w:rsidRDefault="001471C6" w:rsidP="00BE65E7">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C70A3C" w14:textId="77777777" w:rsidR="001471C6" w:rsidRPr="00A227F4" w:rsidRDefault="001471C6" w:rsidP="00BE65E7">
            <w:pPr>
              <w:bidi/>
              <w:spacing w:before="0" w:after="0"/>
              <w:ind w:left="119" w:right="284"/>
              <w:rPr>
                <w:rFonts w:asciiTheme="minorBidi" w:hAnsiTheme="minorBidi" w:cstheme="minorBidi"/>
              </w:rPr>
            </w:pPr>
          </w:p>
        </w:tc>
      </w:tr>
      <w:tr w:rsidR="001471C6" w:rsidRPr="00A227F4" w14:paraId="27F2AD51" w14:textId="77777777" w:rsidTr="00BE65E7">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2E4DCF" w14:textId="77777777" w:rsidR="001471C6" w:rsidRPr="00A227F4" w:rsidRDefault="001471C6" w:rsidP="00BE65E7">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6BD5B7" w14:textId="77777777" w:rsidR="001471C6" w:rsidRPr="00A227F4" w:rsidRDefault="001471C6" w:rsidP="00BE65E7">
            <w:pPr>
              <w:bidi/>
              <w:spacing w:before="0" w:after="0"/>
              <w:ind w:left="119" w:right="284"/>
              <w:rPr>
                <w:rFonts w:asciiTheme="minorBidi" w:hAnsiTheme="minorBidi" w:cstheme="minorBidi"/>
              </w:rPr>
            </w:pPr>
          </w:p>
        </w:tc>
      </w:tr>
      <w:tr w:rsidR="001471C6" w:rsidRPr="00A227F4" w14:paraId="7911A06B" w14:textId="77777777" w:rsidTr="00BE65E7">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EFBC1E" w14:textId="77777777" w:rsidR="001471C6" w:rsidRPr="00A227F4" w:rsidRDefault="001471C6" w:rsidP="00BE65E7">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108D83" w14:textId="77777777" w:rsidR="001471C6" w:rsidRPr="00A227F4" w:rsidRDefault="001471C6" w:rsidP="00BE65E7">
            <w:pPr>
              <w:bidi/>
              <w:spacing w:before="0" w:after="0"/>
              <w:ind w:left="119" w:right="284"/>
              <w:rPr>
                <w:rFonts w:asciiTheme="minorBidi" w:hAnsiTheme="minorBidi" w:cstheme="minorBidi"/>
              </w:rPr>
            </w:pPr>
          </w:p>
        </w:tc>
      </w:tr>
    </w:tbl>
    <w:p w14:paraId="3444342A" w14:textId="77777777" w:rsidR="001471C6" w:rsidRPr="00A227F4" w:rsidRDefault="001471C6" w:rsidP="001471C6">
      <w:pPr>
        <w:bidi/>
        <w:ind w:left="118" w:right="284"/>
        <w:rPr>
          <w:rFonts w:asciiTheme="minorBidi" w:hAnsiTheme="minorBidi" w:cstheme="minorBidi"/>
          <w:rtl/>
        </w:rPr>
      </w:pPr>
    </w:p>
    <w:p w14:paraId="3791FC82" w14:textId="77777777" w:rsidR="001471C6" w:rsidRPr="00A227F4" w:rsidRDefault="001471C6" w:rsidP="001471C6">
      <w:pPr>
        <w:bidi/>
        <w:ind w:left="118" w:right="284"/>
        <w:rPr>
          <w:rFonts w:asciiTheme="minorBidi" w:hAnsiTheme="minorBidi" w:cstheme="minorBidi"/>
        </w:rPr>
      </w:pPr>
      <w:r w:rsidRPr="00A227F4">
        <w:rPr>
          <w:rFonts w:asciiTheme="minorBidi" w:hAnsiTheme="minorBidi" w:cstheme="minorBidi"/>
          <w:rtl/>
        </w:rPr>
        <w:t>נסיון מקצועי:</w:t>
      </w:r>
    </w:p>
    <w:tbl>
      <w:tblPr>
        <w:bidiVisual/>
        <w:tblW w:w="8130" w:type="dxa"/>
        <w:tblInd w:w="-98" w:type="dxa"/>
        <w:tblCellMar>
          <w:left w:w="0" w:type="dxa"/>
          <w:right w:w="0" w:type="dxa"/>
        </w:tblCellMar>
        <w:tblLook w:val="04A0" w:firstRow="1" w:lastRow="0" w:firstColumn="1" w:lastColumn="0" w:noHBand="0" w:noVBand="1"/>
      </w:tblPr>
      <w:tblGrid>
        <w:gridCol w:w="3027"/>
        <w:gridCol w:w="1559"/>
        <w:gridCol w:w="3544"/>
      </w:tblGrid>
      <w:tr w:rsidR="001471C6" w:rsidRPr="00A227F4" w14:paraId="6E4C54FC" w14:textId="77777777" w:rsidTr="00BE65E7">
        <w:tc>
          <w:tcPr>
            <w:tcW w:w="3027" w:type="dxa"/>
            <w:tcBorders>
              <w:top w:val="single" w:sz="8" w:space="0" w:color="auto"/>
              <w:left w:val="single" w:sz="8" w:space="0" w:color="auto"/>
              <w:bottom w:val="single" w:sz="8" w:space="0" w:color="auto"/>
              <w:right w:val="single" w:sz="8" w:space="0" w:color="auto"/>
            </w:tcBorders>
          </w:tcPr>
          <w:p w14:paraId="7690EB7A" w14:textId="77777777" w:rsidR="001471C6" w:rsidRPr="00A227F4" w:rsidRDefault="001471C6" w:rsidP="00BE65E7">
            <w:pPr>
              <w:bidi/>
              <w:spacing w:before="60" w:after="0"/>
              <w:ind w:left="119" w:right="284"/>
              <w:jc w:val="center"/>
              <w:rPr>
                <w:rFonts w:asciiTheme="minorBidi" w:hAnsiTheme="minorBidi" w:cstheme="minorBidi"/>
                <w:rtl/>
              </w:rPr>
            </w:pPr>
            <w:r w:rsidRPr="00A227F4">
              <w:rPr>
                <w:rFonts w:asciiTheme="minorBidi" w:hAnsiTheme="minorBidi" w:cstheme="minorBidi"/>
                <w:rtl/>
              </w:rPr>
              <w:t>תאור</w:t>
            </w:r>
          </w:p>
        </w:tc>
        <w:tc>
          <w:tcPr>
            <w:tcW w:w="155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0A6A8DF" w14:textId="77777777" w:rsidR="001471C6" w:rsidRPr="00A227F4" w:rsidRDefault="001471C6" w:rsidP="00BE65E7">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35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4A94F1A" w14:textId="77777777" w:rsidR="001471C6" w:rsidRPr="00A227F4" w:rsidRDefault="001471C6" w:rsidP="00BE65E7">
            <w:pPr>
              <w:bidi/>
              <w:spacing w:before="60" w:after="0"/>
              <w:ind w:left="119" w:right="284"/>
              <w:jc w:val="center"/>
              <w:rPr>
                <w:rFonts w:asciiTheme="minorBidi" w:hAnsiTheme="minorBidi" w:cstheme="minorBidi"/>
              </w:rPr>
            </w:pPr>
            <w:r w:rsidRPr="00A227F4">
              <w:rPr>
                <w:rFonts w:asciiTheme="minorBidi" w:hAnsiTheme="minorBidi" w:cstheme="minorBidi"/>
                <w:rtl/>
              </w:rPr>
              <w:t>תפקיד ותיאור קצר של העיסוק</w:t>
            </w:r>
          </w:p>
        </w:tc>
      </w:tr>
      <w:tr w:rsidR="001471C6" w:rsidRPr="00A227F4" w14:paraId="02F67F6A" w14:textId="77777777" w:rsidTr="00BE65E7">
        <w:tc>
          <w:tcPr>
            <w:tcW w:w="3027" w:type="dxa"/>
            <w:tcBorders>
              <w:top w:val="nil"/>
              <w:left w:val="single" w:sz="8" w:space="0" w:color="auto"/>
              <w:bottom w:val="single" w:sz="8" w:space="0" w:color="auto"/>
              <w:right w:val="single" w:sz="8" w:space="0" w:color="auto"/>
            </w:tcBorders>
          </w:tcPr>
          <w:p w14:paraId="01653EC3" w14:textId="77777777" w:rsidR="001471C6" w:rsidRPr="00A227F4" w:rsidRDefault="001471C6" w:rsidP="00BE65E7">
            <w:pPr>
              <w:bidi/>
              <w:spacing w:before="0" w:after="0"/>
              <w:ind w:left="119" w:right="284"/>
              <w:rPr>
                <w:rFonts w:asciiTheme="minorBidi" w:hAnsiTheme="minorBidi" w:cstheme="minorBidi"/>
              </w:rPr>
            </w:pPr>
            <w:r w:rsidRPr="00A227F4">
              <w:rPr>
                <w:rFonts w:asciiTheme="minorBidi" w:hAnsiTheme="minorBidi" w:cstheme="minorBidi"/>
                <w:rtl/>
              </w:rPr>
              <w:t>תפקיד נוכחי</w:t>
            </w:r>
          </w:p>
        </w:tc>
        <w:tc>
          <w:tcPr>
            <w:tcW w:w="155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4257205" w14:textId="77777777" w:rsidR="001471C6" w:rsidRPr="00A227F4" w:rsidRDefault="001471C6" w:rsidP="00BE65E7">
            <w:pPr>
              <w:bidi/>
              <w:spacing w:before="0" w:after="0"/>
              <w:ind w:left="119" w:right="284"/>
              <w:rPr>
                <w:rFonts w:asciiTheme="minorBidi" w:hAnsiTheme="minorBidi" w:cstheme="minorBid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4B93DF9E" w14:textId="77777777" w:rsidR="001471C6" w:rsidRPr="00A227F4" w:rsidRDefault="001471C6" w:rsidP="00BE65E7">
            <w:pPr>
              <w:bidi/>
              <w:spacing w:before="0" w:after="0"/>
              <w:ind w:left="119" w:right="284"/>
              <w:rPr>
                <w:rFonts w:asciiTheme="minorBidi" w:hAnsiTheme="minorBidi" w:cstheme="minorBidi"/>
              </w:rPr>
            </w:pPr>
          </w:p>
        </w:tc>
      </w:tr>
      <w:tr w:rsidR="001471C6" w:rsidRPr="00A227F4" w14:paraId="62A8C513" w14:textId="77777777" w:rsidTr="00BE65E7">
        <w:tc>
          <w:tcPr>
            <w:tcW w:w="3027" w:type="dxa"/>
            <w:tcBorders>
              <w:top w:val="nil"/>
              <w:left w:val="single" w:sz="8" w:space="0" w:color="auto"/>
              <w:bottom w:val="single" w:sz="4" w:space="0" w:color="auto"/>
              <w:right w:val="single" w:sz="8" w:space="0" w:color="auto"/>
            </w:tcBorders>
          </w:tcPr>
          <w:p w14:paraId="4582BA8F" w14:textId="77777777" w:rsidR="001471C6" w:rsidRPr="00A227F4" w:rsidRDefault="001471C6" w:rsidP="00BE65E7">
            <w:pPr>
              <w:bidi/>
              <w:spacing w:before="0" w:after="0"/>
              <w:ind w:left="119" w:right="284"/>
              <w:rPr>
                <w:rFonts w:asciiTheme="minorBidi" w:hAnsiTheme="minorBidi" w:cstheme="minorBidi"/>
              </w:rPr>
            </w:pPr>
            <w:r w:rsidRPr="00A227F4">
              <w:rPr>
                <w:rFonts w:asciiTheme="minorBidi" w:hAnsiTheme="minorBidi" w:cstheme="minorBidi"/>
                <w:rtl/>
              </w:rPr>
              <w:t xml:space="preserve">שנות נסיון בתחום </w:t>
            </w:r>
          </w:p>
        </w:tc>
        <w:tc>
          <w:tcPr>
            <w:tcW w:w="1559"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433BCA81" w14:textId="77777777" w:rsidR="001471C6" w:rsidRPr="00A227F4" w:rsidRDefault="001471C6" w:rsidP="00BE65E7">
            <w:pPr>
              <w:bidi/>
              <w:spacing w:before="0" w:after="0"/>
              <w:ind w:left="119" w:right="284"/>
              <w:rPr>
                <w:rFonts w:asciiTheme="minorBidi" w:hAnsiTheme="minorBidi" w:cstheme="minorBidi"/>
              </w:rPr>
            </w:pPr>
          </w:p>
        </w:tc>
        <w:tc>
          <w:tcPr>
            <w:tcW w:w="3544" w:type="dxa"/>
            <w:tcBorders>
              <w:top w:val="nil"/>
              <w:left w:val="nil"/>
              <w:bottom w:val="single" w:sz="4" w:space="0" w:color="auto"/>
              <w:right w:val="single" w:sz="8" w:space="0" w:color="auto"/>
            </w:tcBorders>
            <w:tcMar>
              <w:top w:w="0" w:type="dxa"/>
              <w:left w:w="108" w:type="dxa"/>
              <w:bottom w:w="0" w:type="dxa"/>
              <w:right w:w="108" w:type="dxa"/>
            </w:tcMar>
          </w:tcPr>
          <w:p w14:paraId="67D49D70" w14:textId="77777777" w:rsidR="001471C6" w:rsidRPr="00A227F4" w:rsidRDefault="001471C6" w:rsidP="00BE65E7">
            <w:pPr>
              <w:bidi/>
              <w:spacing w:before="0" w:after="0"/>
              <w:ind w:left="119" w:right="284"/>
              <w:rPr>
                <w:rFonts w:asciiTheme="minorBidi" w:hAnsiTheme="minorBidi" w:cstheme="minorBidi"/>
              </w:rPr>
            </w:pPr>
          </w:p>
        </w:tc>
      </w:tr>
      <w:tr w:rsidR="001471C6" w:rsidRPr="00A227F4" w14:paraId="39B0497B" w14:textId="77777777" w:rsidTr="00BE65E7">
        <w:tc>
          <w:tcPr>
            <w:tcW w:w="3027" w:type="dxa"/>
            <w:tcBorders>
              <w:top w:val="single" w:sz="4" w:space="0" w:color="auto"/>
              <w:left w:val="single" w:sz="4" w:space="0" w:color="auto"/>
              <w:bottom w:val="single" w:sz="4" w:space="0" w:color="auto"/>
              <w:right w:val="single" w:sz="4" w:space="0" w:color="auto"/>
            </w:tcBorders>
          </w:tcPr>
          <w:p w14:paraId="7F9D5F9C" w14:textId="77777777" w:rsidR="001471C6" w:rsidRPr="00A227F4" w:rsidRDefault="001471C6" w:rsidP="00BE65E7">
            <w:pPr>
              <w:bidi/>
              <w:spacing w:before="0" w:after="0"/>
              <w:ind w:left="119" w:right="284"/>
              <w:rPr>
                <w:rFonts w:asciiTheme="minorBidi" w:hAnsiTheme="minorBidi" w:cstheme="minorBidi"/>
                <w:rtl/>
              </w:rPr>
            </w:pPr>
            <w:r w:rsidRPr="00A227F4">
              <w:rPr>
                <w:rFonts w:asciiTheme="minorBidi" w:hAnsiTheme="minorBidi" w:cstheme="minorBidi"/>
                <w:rtl/>
              </w:rPr>
              <w:lastRenderedPageBreak/>
              <w:t xml:space="preserve">פרוט </w:t>
            </w:r>
            <w:r>
              <w:rPr>
                <w:rFonts w:asciiTheme="minorBidi" w:hAnsiTheme="minorBidi" w:cstheme="minorBidi" w:hint="cs"/>
                <w:rtl/>
              </w:rPr>
              <w:t>פרויקטים שהיה שותף בנהולם</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69F196" w14:textId="77777777" w:rsidR="001471C6" w:rsidRPr="00A227F4" w:rsidRDefault="001471C6" w:rsidP="00BE65E7">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65E288" w14:textId="77777777" w:rsidR="001471C6" w:rsidRPr="00A227F4" w:rsidRDefault="001471C6" w:rsidP="00BE65E7">
            <w:pPr>
              <w:bidi/>
              <w:spacing w:before="0" w:after="0"/>
              <w:ind w:left="119" w:right="284"/>
              <w:rPr>
                <w:rFonts w:asciiTheme="minorBidi" w:hAnsiTheme="minorBidi" w:cstheme="minorBidi"/>
              </w:rPr>
            </w:pPr>
          </w:p>
        </w:tc>
      </w:tr>
      <w:tr w:rsidR="001471C6" w:rsidRPr="00A227F4" w14:paraId="4A522B33" w14:textId="77777777" w:rsidTr="00BE65E7">
        <w:tc>
          <w:tcPr>
            <w:tcW w:w="3027" w:type="dxa"/>
            <w:tcBorders>
              <w:top w:val="single" w:sz="4" w:space="0" w:color="auto"/>
              <w:left w:val="single" w:sz="4" w:space="0" w:color="auto"/>
              <w:bottom w:val="single" w:sz="4" w:space="0" w:color="auto"/>
              <w:right w:val="single" w:sz="4" w:space="0" w:color="auto"/>
            </w:tcBorders>
          </w:tcPr>
          <w:p w14:paraId="3AFFD7DD" w14:textId="77777777" w:rsidR="001471C6" w:rsidRPr="00A227F4" w:rsidRDefault="001471C6" w:rsidP="00BE65E7">
            <w:pPr>
              <w:bidi/>
              <w:spacing w:before="0" w:after="0"/>
              <w:ind w:left="119" w:right="284"/>
              <w:rPr>
                <w:rFonts w:asciiTheme="minorBidi" w:hAnsiTheme="minorBidi" w:cstheme="minorBidi"/>
                <w:rtl/>
              </w:rPr>
            </w:pPr>
            <w:r w:rsidRPr="00A227F4">
              <w:rPr>
                <w:rFonts w:asciiTheme="minorBidi" w:hAnsiTheme="minorBidi" w:cstheme="minorBidi"/>
                <w:rtl/>
              </w:rPr>
              <w:t>פרוט נסיון במערכות מידע במוקדים (</w:t>
            </w:r>
            <w:r w:rsidRPr="00A227F4">
              <w:rPr>
                <w:rFonts w:asciiTheme="minorBidi" w:hAnsiTheme="minorBidi" w:cstheme="minorBidi"/>
              </w:rPr>
              <w:t>CRM</w:t>
            </w:r>
            <w:r w:rsidRPr="00A227F4">
              <w:rPr>
                <w:rFonts w:asciiTheme="minorBidi" w:hAnsiTheme="minorBidi" w:cstheme="minorBidi"/>
                <w:rtl/>
              </w:rPr>
              <w:t>,</w:t>
            </w:r>
            <w:r w:rsidRPr="00A227F4">
              <w:rPr>
                <w:rFonts w:asciiTheme="minorBidi" w:hAnsiTheme="minorBidi" w:cstheme="minorBidi"/>
              </w:rPr>
              <w:t xml:space="preserve"> </w:t>
            </w:r>
            <w:r w:rsidRPr="00A227F4">
              <w:rPr>
                <w:rFonts w:asciiTheme="minorBidi" w:hAnsiTheme="minorBidi" w:cstheme="minorBidi"/>
                <w:rtl/>
              </w:rPr>
              <w:t>טלפוניה וכד')</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090D82" w14:textId="77777777" w:rsidR="001471C6" w:rsidRPr="00A227F4" w:rsidRDefault="001471C6" w:rsidP="00BE65E7">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57EDFE" w14:textId="77777777" w:rsidR="001471C6" w:rsidRPr="00A227F4" w:rsidRDefault="001471C6" w:rsidP="00BE65E7">
            <w:pPr>
              <w:bidi/>
              <w:spacing w:before="0" w:after="0"/>
              <w:ind w:left="119" w:right="284"/>
              <w:rPr>
                <w:rFonts w:asciiTheme="minorBidi" w:hAnsiTheme="minorBidi" w:cstheme="minorBidi"/>
              </w:rPr>
            </w:pPr>
          </w:p>
        </w:tc>
      </w:tr>
      <w:tr w:rsidR="00FD10E5" w:rsidRPr="00A227F4" w14:paraId="1202F9AA" w14:textId="77777777" w:rsidTr="00BE65E7">
        <w:tc>
          <w:tcPr>
            <w:tcW w:w="3027" w:type="dxa"/>
            <w:tcBorders>
              <w:top w:val="single" w:sz="4" w:space="0" w:color="auto"/>
              <w:left w:val="single" w:sz="4" w:space="0" w:color="auto"/>
              <w:bottom w:val="single" w:sz="4" w:space="0" w:color="auto"/>
              <w:right w:val="single" w:sz="4" w:space="0" w:color="auto"/>
            </w:tcBorders>
          </w:tcPr>
          <w:p w14:paraId="10A53632" w14:textId="45030245" w:rsidR="00FD10E5" w:rsidRPr="00A227F4" w:rsidRDefault="00FD10E5" w:rsidP="00BE65E7">
            <w:pPr>
              <w:bidi/>
              <w:spacing w:before="0" w:after="0"/>
              <w:ind w:left="119" w:right="284"/>
              <w:rPr>
                <w:rFonts w:asciiTheme="minorBidi" w:hAnsiTheme="minorBidi" w:cstheme="minorBidi"/>
                <w:rtl/>
              </w:rPr>
            </w:pPr>
            <w:r>
              <w:rPr>
                <w:rFonts w:asciiTheme="minorBidi" w:hAnsiTheme="minorBidi" w:cstheme="minorBidi" w:hint="cs"/>
                <w:rtl/>
              </w:rPr>
              <w:t>נסיון כללי</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1CDFE4" w14:textId="77777777" w:rsidR="00FD10E5" w:rsidRPr="00A227F4" w:rsidRDefault="00FD10E5" w:rsidP="00BE65E7">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C60036" w14:textId="77777777" w:rsidR="00FD10E5" w:rsidRPr="00A227F4" w:rsidRDefault="00FD10E5" w:rsidP="00BE65E7">
            <w:pPr>
              <w:bidi/>
              <w:spacing w:before="0" w:after="0"/>
              <w:ind w:left="119" w:right="284"/>
              <w:rPr>
                <w:rFonts w:asciiTheme="minorBidi" w:hAnsiTheme="minorBidi" w:cstheme="minorBidi"/>
              </w:rPr>
            </w:pPr>
          </w:p>
        </w:tc>
      </w:tr>
    </w:tbl>
    <w:p w14:paraId="4D501C04" w14:textId="77777777" w:rsidR="001471C6" w:rsidRPr="00A227F4" w:rsidRDefault="001471C6" w:rsidP="001471C6">
      <w:pPr>
        <w:keepNext/>
        <w:bidi/>
        <w:spacing w:before="60" w:after="60"/>
        <w:ind w:right="284"/>
        <w:rPr>
          <w:rFonts w:asciiTheme="minorBidi" w:hAnsiTheme="minorBidi" w:cstheme="minorBidi"/>
          <w:rtl/>
        </w:rPr>
      </w:pPr>
    </w:p>
    <w:p w14:paraId="154FB327" w14:textId="77777777" w:rsidR="001471C6" w:rsidRPr="00A227F4" w:rsidRDefault="001471C6" w:rsidP="001471C6">
      <w:pPr>
        <w:bidi/>
        <w:ind w:right="284"/>
        <w:rPr>
          <w:rFonts w:asciiTheme="minorBidi" w:hAnsiTheme="minorBidi" w:cstheme="minorBidi"/>
          <w:rtl/>
        </w:rPr>
      </w:pPr>
      <w:r w:rsidRPr="00A227F4">
        <w:rPr>
          <w:rFonts w:asciiTheme="minorBidi" w:hAnsiTheme="minorBidi" w:cstheme="minorBidi"/>
          <w:rtl/>
        </w:rPr>
        <w:t>שירות צבאי / שירות לאומי:</w:t>
      </w:r>
    </w:p>
    <w:tbl>
      <w:tblPr>
        <w:bidiVisual/>
        <w:tblW w:w="0" w:type="auto"/>
        <w:tblCellMar>
          <w:left w:w="0" w:type="dxa"/>
          <w:right w:w="0" w:type="dxa"/>
        </w:tblCellMar>
        <w:tblLook w:val="04A0" w:firstRow="1" w:lastRow="0" w:firstColumn="1" w:lastColumn="0" w:noHBand="0" w:noVBand="1"/>
      </w:tblPr>
      <w:tblGrid>
        <w:gridCol w:w="2376"/>
        <w:gridCol w:w="5812"/>
      </w:tblGrid>
      <w:tr w:rsidR="001471C6" w:rsidRPr="00A227F4" w14:paraId="2DFDF5CD" w14:textId="77777777" w:rsidTr="00BE65E7">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D988FA6" w14:textId="77777777" w:rsidR="001471C6" w:rsidRPr="00A227F4" w:rsidRDefault="001471C6" w:rsidP="00BE65E7">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0CB9AC9" w14:textId="77777777" w:rsidR="001471C6" w:rsidRPr="00A227F4" w:rsidRDefault="001471C6" w:rsidP="00BE65E7">
            <w:pPr>
              <w:bidi/>
              <w:spacing w:before="60" w:after="0"/>
              <w:ind w:left="119" w:right="284"/>
              <w:jc w:val="center"/>
              <w:rPr>
                <w:rFonts w:asciiTheme="minorBidi" w:hAnsiTheme="minorBidi" w:cstheme="minorBidi"/>
              </w:rPr>
            </w:pPr>
            <w:r w:rsidRPr="00A227F4">
              <w:rPr>
                <w:rFonts w:asciiTheme="minorBidi" w:hAnsiTheme="minorBidi" w:cstheme="minorBidi"/>
                <w:rtl/>
              </w:rPr>
              <w:t>מקום השירות ותיאור התפקידים</w:t>
            </w:r>
          </w:p>
        </w:tc>
      </w:tr>
      <w:tr w:rsidR="001471C6" w:rsidRPr="00A227F4" w14:paraId="60786F80" w14:textId="77777777" w:rsidTr="00BE65E7">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2CB78B7" w14:textId="77777777" w:rsidR="001471C6" w:rsidRPr="00A227F4" w:rsidRDefault="001471C6" w:rsidP="00BE65E7">
            <w:pPr>
              <w:bidi/>
              <w:spacing w:before="0" w:after="0"/>
              <w:ind w:left="119" w:right="284"/>
              <w:rPr>
                <w:rFonts w:asciiTheme="minorBidi" w:hAnsiTheme="minorBidi" w:cstheme="minorBidi"/>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52E2C3A5" w14:textId="77777777" w:rsidR="001471C6" w:rsidRPr="00A227F4" w:rsidRDefault="001471C6" w:rsidP="00BE65E7">
            <w:pPr>
              <w:bidi/>
              <w:spacing w:before="0" w:after="0"/>
              <w:ind w:left="119" w:right="284"/>
              <w:rPr>
                <w:rFonts w:asciiTheme="minorBidi" w:hAnsiTheme="minorBidi" w:cstheme="minorBidi"/>
              </w:rPr>
            </w:pPr>
          </w:p>
        </w:tc>
      </w:tr>
      <w:tr w:rsidR="001471C6" w:rsidRPr="00A227F4" w14:paraId="3D044AB7" w14:textId="77777777" w:rsidTr="00BE65E7">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75A7B30" w14:textId="77777777" w:rsidR="001471C6" w:rsidRPr="00A227F4" w:rsidRDefault="001471C6" w:rsidP="00BE65E7">
            <w:pPr>
              <w:bidi/>
              <w:spacing w:before="0" w:after="0"/>
              <w:ind w:left="119" w:right="284"/>
              <w:rPr>
                <w:rFonts w:asciiTheme="minorBidi" w:hAnsiTheme="minorBidi" w:cstheme="minorBidi"/>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35349351" w14:textId="77777777" w:rsidR="001471C6" w:rsidRPr="00A227F4" w:rsidRDefault="001471C6" w:rsidP="00BE65E7">
            <w:pPr>
              <w:bidi/>
              <w:spacing w:before="0" w:after="0"/>
              <w:ind w:left="119" w:right="284"/>
              <w:rPr>
                <w:rFonts w:asciiTheme="minorBidi" w:hAnsiTheme="minorBidi" w:cstheme="minorBidi"/>
              </w:rPr>
            </w:pPr>
          </w:p>
        </w:tc>
      </w:tr>
    </w:tbl>
    <w:p w14:paraId="68B32279" w14:textId="77777777" w:rsidR="001471C6" w:rsidRPr="00A227F4" w:rsidRDefault="001471C6" w:rsidP="001471C6">
      <w:pPr>
        <w:pBdr>
          <w:bottom w:val="double" w:sz="6" w:space="1" w:color="auto"/>
        </w:pBdr>
        <w:bidi/>
        <w:spacing w:before="60" w:after="0"/>
        <w:ind w:right="284"/>
        <w:rPr>
          <w:rFonts w:asciiTheme="minorBidi" w:hAnsiTheme="minorBidi" w:cstheme="minorBidi"/>
          <w:sz w:val="14"/>
          <w:szCs w:val="14"/>
          <w:rtl/>
        </w:rPr>
      </w:pPr>
    </w:p>
    <w:p w14:paraId="3B3E6D8D" w14:textId="77777777" w:rsidR="001471C6" w:rsidRDefault="001471C6" w:rsidP="001471C6">
      <w:pPr>
        <w:bidi/>
        <w:spacing w:before="60" w:after="60"/>
        <w:rPr>
          <w:rFonts w:asciiTheme="minorBidi" w:hAnsiTheme="minorBidi" w:cstheme="minorBidi"/>
          <w:rtl/>
        </w:rPr>
      </w:pPr>
    </w:p>
    <w:p w14:paraId="64FD7BC8" w14:textId="77777777" w:rsidR="001471C6" w:rsidRPr="00A227F4" w:rsidRDefault="001471C6" w:rsidP="001471C6">
      <w:pPr>
        <w:bidi/>
        <w:spacing w:before="60" w:after="60"/>
        <w:rPr>
          <w:rFonts w:asciiTheme="minorBidi" w:hAnsiTheme="minorBidi" w:cstheme="minorBidi"/>
          <w:rtl/>
        </w:rPr>
      </w:pPr>
      <w:r w:rsidRPr="00A227F4">
        <w:rPr>
          <w:rFonts w:asciiTheme="minorBidi" w:hAnsiTheme="minorBidi" w:cstheme="minorBidi"/>
          <w:rtl/>
        </w:rPr>
        <w:t>פרטי ממליצים: (2 ממליצים לפחות</w:t>
      </w:r>
      <w:r>
        <w:rPr>
          <w:rFonts w:asciiTheme="minorBidi" w:hAnsiTheme="minorBidi" w:cstheme="minorBidi" w:hint="cs"/>
          <w:rtl/>
        </w:rPr>
        <w:t xml:space="preserve"> בקורות חיים של מנהל הפרויקט</w:t>
      </w:r>
      <w:r w:rsidRPr="00A227F4">
        <w:rPr>
          <w:rFonts w:asciiTheme="minorBidi" w:hAnsiTheme="minorBidi" w:cstheme="minorBidi"/>
          <w:rtl/>
        </w:rPr>
        <w:t xml:space="preserve">) </w:t>
      </w:r>
    </w:p>
    <w:tbl>
      <w:tblPr>
        <w:tblStyle w:val="TableGrid"/>
        <w:bidiVisual/>
        <w:tblW w:w="0" w:type="auto"/>
        <w:tblLook w:val="04A0" w:firstRow="1" w:lastRow="0" w:firstColumn="1" w:lastColumn="0" w:noHBand="0" w:noVBand="1"/>
      </w:tblPr>
      <w:tblGrid>
        <w:gridCol w:w="569"/>
        <w:gridCol w:w="1749"/>
        <w:gridCol w:w="1276"/>
        <w:gridCol w:w="1843"/>
        <w:gridCol w:w="2835"/>
      </w:tblGrid>
      <w:tr w:rsidR="001471C6" w:rsidRPr="00A227F4" w14:paraId="7A3C9BF7" w14:textId="77777777" w:rsidTr="00BE65E7">
        <w:tc>
          <w:tcPr>
            <w:tcW w:w="569" w:type="dxa"/>
          </w:tcPr>
          <w:p w14:paraId="6B82A562" w14:textId="77777777" w:rsidR="001471C6" w:rsidRPr="00A227F4" w:rsidRDefault="001471C6" w:rsidP="00BE65E7">
            <w:pPr>
              <w:bidi/>
              <w:rPr>
                <w:rFonts w:asciiTheme="minorBidi" w:hAnsiTheme="minorBidi" w:cstheme="minorBidi"/>
                <w:rtl/>
              </w:rPr>
            </w:pPr>
            <w:r w:rsidRPr="00A227F4">
              <w:rPr>
                <w:rFonts w:asciiTheme="minorBidi" w:hAnsiTheme="minorBidi" w:cstheme="minorBidi"/>
                <w:rtl/>
              </w:rPr>
              <w:t>מס</w:t>
            </w:r>
          </w:p>
        </w:tc>
        <w:tc>
          <w:tcPr>
            <w:tcW w:w="1749" w:type="dxa"/>
          </w:tcPr>
          <w:p w14:paraId="0E0F98DD" w14:textId="77777777" w:rsidR="001471C6" w:rsidRPr="00A227F4" w:rsidRDefault="001471C6" w:rsidP="00BE65E7">
            <w:pPr>
              <w:bidi/>
              <w:jc w:val="center"/>
              <w:rPr>
                <w:rFonts w:asciiTheme="minorBidi" w:hAnsiTheme="minorBidi" w:cstheme="minorBidi"/>
                <w:rtl/>
              </w:rPr>
            </w:pPr>
            <w:r w:rsidRPr="00A227F4">
              <w:rPr>
                <w:rFonts w:asciiTheme="minorBidi" w:hAnsiTheme="minorBidi" w:cstheme="minorBidi"/>
                <w:rtl/>
              </w:rPr>
              <w:t>שם</w:t>
            </w:r>
          </w:p>
        </w:tc>
        <w:tc>
          <w:tcPr>
            <w:tcW w:w="1276" w:type="dxa"/>
          </w:tcPr>
          <w:p w14:paraId="07681E4C" w14:textId="77777777" w:rsidR="001471C6" w:rsidRPr="00A227F4" w:rsidRDefault="001471C6" w:rsidP="00BE65E7">
            <w:pPr>
              <w:bidi/>
              <w:jc w:val="center"/>
              <w:rPr>
                <w:rFonts w:asciiTheme="minorBidi" w:hAnsiTheme="minorBidi" w:cstheme="minorBidi"/>
                <w:rtl/>
              </w:rPr>
            </w:pPr>
            <w:r w:rsidRPr="00A227F4">
              <w:rPr>
                <w:rFonts w:asciiTheme="minorBidi" w:hAnsiTheme="minorBidi" w:cstheme="minorBidi"/>
                <w:rtl/>
              </w:rPr>
              <w:t>תפקיד וארגון</w:t>
            </w:r>
          </w:p>
        </w:tc>
        <w:tc>
          <w:tcPr>
            <w:tcW w:w="1843" w:type="dxa"/>
          </w:tcPr>
          <w:p w14:paraId="405EEC14" w14:textId="77777777" w:rsidR="001471C6" w:rsidRPr="00A227F4" w:rsidRDefault="001471C6" w:rsidP="00BE65E7">
            <w:pPr>
              <w:bidi/>
              <w:jc w:val="center"/>
              <w:rPr>
                <w:rFonts w:asciiTheme="minorBidi" w:hAnsiTheme="minorBidi" w:cstheme="minorBidi"/>
                <w:rtl/>
              </w:rPr>
            </w:pPr>
            <w:r w:rsidRPr="00A227F4">
              <w:rPr>
                <w:rFonts w:asciiTheme="minorBidi" w:hAnsiTheme="minorBidi" w:cstheme="minorBidi"/>
                <w:rtl/>
              </w:rPr>
              <w:t>פרטי קשר (טלפון, מייל)</w:t>
            </w:r>
          </w:p>
        </w:tc>
        <w:tc>
          <w:tcPr>
            <w:tcW w:w="2835" w:type="dxa"/>
          </w:tcPr>
          <w:p w14:paraId="14938406" w14:textId="77777777" w:rsidR="001471C6" w:rsidRPr="00A227F4" w:rsidRDefault="001471C6" w:rsidP="00BE65E7">
            <w:pPr>
              <w:bidi/>
              <w:jc w:val="center"/>
              <w:rPr>
                <w:rFonts w:asciiTheme="minorBidi" w:hAnsiTheme="minorBidi" w:cstheme="minorBidi"/>
                <w:rtl/>
              </w:rPr>
            </w:pPr>
            <w:r w:rsidRPr="00A227F4">
              <w:rPr>
                <w:rFonts w:asciiTheme="minorBidi" w:hAnsiTheme="minorBidi" w:cstheme="minorBidi"/>
                <w:rtl/>
              </w:rPr>
              <w:t>תאור הנסיון ומהות הקשר  בין הממליץ למועמד</w:t>
            </w:r>
          </w:p>
        </w:tc>
      </w:tr>
      <w:tr w:rsidR="001471C6" w:rsidRPr="00A227F4" w14:paraId="60AA8F07" w14:textId="77777777" w:rsidTr="00BE65E7">
        <w:tc>
          <w:tcPr>
            <w:tcW w:w="569" w:type="dxa"/>
          </w:tcPr>
          <w:p w14:paraId="02383F02" w14:textId="77777777" w:rsidR="001471C6" w:rsidRPr="00A227F4" w:rsidRDefault="001471C6" w:rsidP="00BE65E7">
            <w:pPr>
              <w:bidi/>
              <w:rPr>
                <w:rFonts w:asciiTheme="minorBidi" w:hAnsiTheme="minorBidi" w:cstheme="minorBidi"/>
                <w:rtl/>
              </w:rPr>
            </w:pPr>
            <w:r w:rsidRPr="00A227F4">
              <w:rPr>
                <w:rFonts w:asciiTheme="minorBidi" w:hAnsiTheme="minorBidi" w:cstheme="minorBidi"/>
                <w:rtl/>
              </w:rPr>
              <w:t>1</w:t>
            </w:r>
          </w:p>
        </w:tc>
        <w:tc>
          <w:tcPr>
            <w:tcW w:w="1749" w:type="dxa"/>
          </w:tcPr>
          <w:p w14:paraId="42D5CEF9" w14:textId="77777777" w:rsidR="001471C6" w:rsidRPr="00A227F4" w:rsidRDefault="001471C6" w:rsidP="00BE65E7">
            <w:pPr>
              <w:bidi/>
              <w:rPr>
                <w:rFonts w:asciiTheme="minorBidi" w:hAnsiTheme="minorBidi" w:cstheme="minorBidi"/>
                <w:rtl/>
              </w:rPr>
            </w:pPr>
          </w:p>
        </w:tc>
        <w:tc>
          <w:tcPr>
            <w:tcW w:w="1276" w:type="dxa"/>
          </w:tcPr>
          <w:p w14:paraId="1F71F67C" w14:textId="77777777" w:rsidR="001471C6" w:rsidRPr="00A227F4" w:rsidRDefault="001471C6" w:rsidP="00BE65E7">
            <w:pPr>
              <w:bidi/>
              <w:rPr>
                <w:rFonts w:asciiTheme="minorBidi" w:hAnsiTheme="minorBidi" w:cstheme="minorBidi"/>
                <w:rtl/>
              </w:rPr>
            </w:pPr>
          </w:p>
        </w:tc>
        <w:tc>
          <w:tcPr>
            <w:tcW w:w="1843" w:type="dxa"/>
          </w:tcPr>
          <w:p w14:paraId="7209BD39" w14:textId="77777777" w:rsidR="001471C6" w:rsidRPr="00A227F4" w:rsidRDefault="001471C6" w:rsidP="00BE65E7">
            <w:pPr>
              <w:bidi/>
              <w:rPr>
                <w:rFonts w:asciiTheme="minorBidi" w:hAnsiTheme="minorBidi" w:cstheme="minorBidi"/>
                <w:rtl/>
              </w:rPr>
            </w:pPr>
          </w:p>
        </w:tc>
        <w:tc>
          <w:tcPr>
            <w:tcW w:w="2835" w:type="dxa"/>
          </w:tcPr>
          <w:p w14:paraId="7AAD2D2A" w14:textId="77777777" w:rsidR="001471C6" w:rsidRPr="00A227F4" w:rsidRDefault="001471C6" w:rsidP="00BE65E7">
            <w:pPr>
              <w:bidi/>
              <w:rPr>
                <w:rFonts w:asciiTheme="minorBidi" w:hAnsiTheme="minorBidi" w:cstheme="minorBidi"/>
                <w:rtl/>
              </w:rPr>
            </w:pPr>
          </w:p>
        </w:tc>
      </w:tr>
      <w:tr w:rsidR="001471C6" w:rsidRPr="00A227F4" w14:paraId="02A28E81" w14:textId="77777777" w:rsidTr="00BE65E7">
        <w:tc>
          <w:tcPr>
            <w:tcW w:w="569" w:type="dxa"/>
          </w:tcPr>
          <w:p w14:paraId="0A3DF99B" w14:textId="77777777" w:rsidR="001471C6" w:rsidRPr="00A227F4" w:rsidRDefault="001471C6" w:rsidP="00BE65E7">
            <w:pPr>
              <w:bidi/>
              <w:rPr>
                <w:rFonts w:asciiTheme="minorBidi" w:hAnsiTheme="minorBidi" w:cstheme="minorBidi"/>
                <w:rtl/>
              </w:rPr>
            </w:pPr>
            <w:r w:rsidRPr="00A227F4">
              <w:rPr>
                <w:rFonts w:asciiTheme="minorBidi" w:hAnsiTheme="minorBidi" w:cstheme="minorBidi"/>
                <w:rtl/>
              </w:rPr>
              <w:t>2</w:t>
            </w:r>
          </w:p>
        </w:tc>
        <w:tc>
          <w:tcPr>
            <w:tcW w:w="1749" w:type="dxa"/>
          </w:tcPr>
          <w:p w14:paraId="069D5EAB" w14:textId="77777777" w:rsidR="001471C6" w:rsidRPr="00A227F4" w:rsidRDefault="001471C6" w:rsidP="00BE65E7">
            <w:pPr>
              <w:bidi/>
              <w:rPr>
                <w:rFonts w:asciiTheme="minorBidi" w:hAnsiTheme="minorBidi" w:cstheme="minorBidi"/>
                <w:rtl/>
              </w:rPr>
            </w:pPr>
          </w:p>
        </w:tc>
        <w:tc>
          <w:tcPr>
            <w:tcW w:w="1276" w:type="dxa"/>
          </w:tcPr>
          <w:p w14:paraId="5E4571CE" w14:textId="77777777" w:rsidR="001471C6" w:rsidRPr="00A227F4" w:rsidRDefault="001471C6" w:rsidP="00BE65E7">
            <w:pPr>
              <w:bidi/>
              <w:rPr>
                <w:rFonts w:asciiTheme="minorBidi" w:hAnsiTheme="minorBidi" w:cstheme="minorBidi"/>
                <w:rtl/>
              </w:rPr>
            </w:pPr>
          </w:p>
        </w:tc>
        <w:tc>
          <w:tcPr>
            <w:tcW w:w="1843" w:type="dxa"/>
          </w:tcPr>
          <w:p w14:paraId="292BC1B5" w14:textId="77777777" w:rsidR="001471C6" w:rsidRPr="00A227F4" w:rsidRDefault="001471C6" w:rsidP="00BE65E7">
            <w:pPr>
              <w:bidi/>
              <w:rPr>
                <w:rFonts w:asciiTheme="minorBidi" w:hAnsiTheme="minorBidi" w:cstheme="minorBidi"/>
                <w:rtl/>
              </w:rPr>
            </w:pPr>
          </w:p>
        </w:tc>
        <w:tc>
          <w:tcPr>
            <w:tcW w:w="2835" w:type="dxa"/>
          </w:tcPr>
          <w:p w14:paraId="0EB2F661" w14:textId="77777777" w:rsidR="001471C6" w:rsidRPr="00A227F4" w:rsidRDefault="001471C6" w:rsidP="00BE65E7">
            <w:pPr>
              <w:bidi/>
              <w:rPr>
                <w:rFonts w:asciiTheme="minorBidi" w:hAnsiTheme="minorBidi" w:cstheme="minorBidi"/>
                <w:rtl/>
              </w:rPr>
            </w:pPr>
          </w:p>
        </w:tc>
      </w:tr>
    </w:tbl>
    <w:p w14:paraId="3141A53C" w14:textId="77777777" w:rsidR="001471C6" w:rsidRDefault="001471C6" w:rsidP="001471C6">
      <w:pPr>
        <w:pStyle w:val="1"/>
        <w:numPr>
          <w:ilvl w:val="0"/>
          <w:numId w:val="0"/>
        </w:numPr>
        <w:rPr>
          <w:rFonts w:asciiTheme="minorBidi" w:hAnsiTheme="minorBidi" w:cstheme="minorBidi"/>
          <w:sz w:val="24"/>
          <w:szCs w:val="24"/>
          <w:rtl/>
        </w:rPr>
      </w:pPr>
    </w:p>
    <w:p w14:paraId="62E8D12D" w14:textId="7DAC29B6" w:rsidR="00C34E9D" w:rsidRPr="00A94345" w:rsidRDefault="00C34E9D" w:rsidP="002802FB">
      <w:pPr>
        <w:jc w:val="left"/>
        <w:rPr>
          <w:rFonts w:ascii="David" w:hAnsi="David"/>
          <w:rtl/>
        </w:rPr>
      </w:pPr>
    </w:p>
    <w:sectPr w:rsidR="00C34E9D" w:rsidRPr="00A94345" w:rsidSect="00273555">
      <w:headerReference w:type="even" r:id="rId28"/>
      <w:headerReference w:type="default" r:id="rId29"/>
      <w:footerReference w:type="even" r:id="rId30"/>
      <w:footerReference w:type="default" r:id="rId31"/>
      <w:headerReference w:type="first" r:id="rId32"/>
      <w:footerReference w:type="first" r:id="rId33"/>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7D01F4" w14:textId="77777777" w:rsidR="00636D2D" w:rsidRDefault="00636D2D">
      <w:pPr>
        <w:spacing w:before="0" w:after="0" w:line="240" w:lineRule="auto"/>
      </w:pPr>
      <w:r>
        <w:separator/>
      </w:r>
    </w:p>
  </w:endnote>
  <w:endnote w:type="continuationSeparator" w:id="0">
    <w:p w14:paraId="7A8466F9" w14:textId="77777777" w:rsidR="00636D2D" w:rsidRDefault="00636D2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D1FEF2" w14:textId="77777777" w:rsidR="00935761" w:rsidRDefault="00935761"/>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935761" w:rsidRPr="00DC7778" w14:paraId="2B2784D2" w14:textId="77777777" w:rsidTr="00273555">
      <w:trPr>
        <w:trHeight w:val="329"/>
      </w:trPr>
      <w:tc>
        <w:tcPr>
          <w:tcW w:w="6589" w:type="dxa"/>
        </w:tcPr>
        <w:p w14:paraId="352E39CB" w14:textId="77777777" w:rsidR="00935761" w:rsidRPr="00DC7778" w:rsidRDefault="00935761" w:rsidP="00273555">
          <w:pPr>
            <w:pStyle w:val="Footer"/>
            <w:jc w:val="left"/>
            <w:rPr>
              <w:sz w:val="22"/>
              <w:szCs w:val="22"/>
            </w:rPr>
          </w:pPr>
          <w:r w:rsidRPr="00DC7778">
            <w:rPr>
              <w:sz w:val="22"/>
              <w:szCs w:val="22"/>
            </w:rPr>
            <w:t>______________________</w:t>
          </w:r>
          <w:r>
            <w:rPr>
              <w:sz w:val="22"/>
              <w:szCs w:val="22"/>
            </w:rPr>
            <w:t>_______</w:t>
          </w:r>
        </w:p>
      </w:tc>
      <w:tc>
        <w:tcPr>
          <w:tcW w:w="2448" w:type="dxa"/>
        </w:tcPr>
        <w:p w14:paraId="496BFD35" w14:textId="77777777" w:rsidR="00935761" w:rsidRPr="00DC7778" w:rsidRDefault="00935761" w:rsidP="00273555">
          <w:pPr>
            <w:pStyle w:val="Footer"/>
            <w:jc w:val="right"/>
            <w:rPr>
              <w:b/>
              <w:bCs/>
              <w:sz w:val="22"/>
              <w:szCs w:val="22"/>
            </w:rPr>
          </w:pPr>
          <w:r w:rsidRPr="00DC7778">
            <w:rPr>
              <w:rFonts w:hint="cs"/>
              <w:b/>
              <w:bCs/>
              <w:sz w:val="22"/>
              <w:szCs w:val="22"/>
              <w:rtl/>
            </w:rPr>
            <w:t>קראנו, הבנו, מקובל עלינו</w:t>
          </w:r>
        </w:p>
        <w:p w14:paraId="4EDDB9A3" w14:textId="77777777" w:rsidR="00935761" w:rsidRPr="00DC7778" w:rsidRDefault="00935761" w:rsidP="00273555">
          <w:pPr>
            <w:pStyle w:val="Footer"/>
            <w:rPr>
              <w:sz w:val="22"/>
              <w:szCs w:val="22"/>
              <w:rtl/>
            </w:rPr>
          </w:pPr>
        </w:p>
      </w:tc>
    </w:tr>
    <w:tr w:rsidR="00935761" w14:paraId="70483F98" w14:textId="77777777" w:rsidTr="00273555">
      <w:trPr>
        <w:trHeight w:val="181"/>
      </w:trPr>
      <w:tc>
        <w:tcPr>
          <w:tcW w:w="6589" w:type="dxa"/>
        </w:tcPr>
        <w:p w14:paraId="261F47A1" w14:textId="77777777" w:rsidR="00935761" w:rsidRPr="009C5796" w:rsidRDefault="00935761" w:rsidP="00273555">
          <w:pPr>
            <w:pStyle w:val="Footer"/>
            <w:jc w:val="left"/>
            <w:rPr>
              <w:sz w:val="20"/>
              <w:szCs w:val="20"/>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190BAF14" w14:textId="77777777" w:rsidR="00935761" w:rsidRDefault="00935761" w:rsidP="00273555">
          <w:pPr>
            <w:pStyle w:val="Footer"/>
          </w:pPr>
        </w:p>
      </w:tc>
    </w:tr>
  </w:tbl>
  <w:p w14:paraId="1EBCA64D" w14:textId="77777777" w:rsidR="00935761" w:rsidRDefault="00935761">
    <w:pPr>
      <w:pStyle w:val="Footer"/>
      <w:jc w:val="right"/>
      <w:rPr>
        <w:sz w:val="1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0CA257" w14:textId="77777777" w:rsidR="00935761" w:rsidRDefault="0093576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935761" w14:paraId="76181D77" w14:textId="77777777" w:rsidTr="00273555">
      <w:tc>
        <w:tcPr>
          <w:tcW w:w="6487" w:type="dxa"/>
        </w:tcPr>
        <w:p w14:paraId="464A6ECF" w14:textId="77777777" w:rsidR="00935761" w:rsidRPr="00DC7778" w:rsidRDefault="00935761" w:rsidP="00273555">
          <w:pPr>
            <w:pStyle w:val="Footer"/>
            <w:jc w:val="right"/>
            <w:rPr>
              <w:sz w:val="22"/>
              <w:szCs w:val="22"/>
            </w:rPr>
          </w:pPr>
        </w:p>
        <w:p w14:paraId="3089D869" w14:textId="77777777" w:rsidR="00935761" w:rsidRPr="00DC7778" w:rsidRDefault="00935761" w:rsidP="00273555">
          <w:pPr>
            <w:pStyle w:val="Footer"/>
            <w:jc w:val="right"/>
            <w:rPr>
              <w:sz w:val="22"/>
              <w:szCs w:val="22"/>
            </w:rPr>
          </w:pPr>
          <w:r w:rsidRPr="00DC7778">
            <w:rPr>
              <w:sz w:val="22"/>
              <w:szCs w:val="22"/>
            </w:rPr>
            <w:t>______________________</w:t>
          </w:r>
        </w:p>
      </w:tc>
      <w:tc>
        <w:tcPr>
          <w:tcW w:w="2410" w:type="dxa"/>
        </w:tcPr>
        <w:p w14:paraId="33400C7C" w14:textId="77777777" w:rsidR="00935761" w:rsidRPr="00DC7778" w:rsidRDefault="00935761" w:rsidP="00273555">
          <w:pPr>
            <w:pStyle w:val="Footer"/>
            <w:jc w:val="right"/>
            <w:rPr>
              <w:sz w:val="22"/>
              <w:szCs w:val="22"/>
            </w:rPr>
          </w:pPr>
        </w:p>
        <w:p w14:paraId="3B2BD0CE" w14:textId="77777777" w:rsidR="00935761" w:rsidRPr="00DC7778" w:rsidRDefault="00935761" w:rsidP="00273555">
          <w:pPr>
            <w:pStyle w:val="Footer"/>
            <w:jc w:val="right"/>
            <w:rPr>
              <w:b/>
              <w:bCs/>
              <w:sz w:val="22"/>
              <w:szCs w:val="22"/>
            </w:rPr>
          </w:pPr>
          <w:r w:rsidRPr="00DC7778">
            <w:rPr>
              <w:rFonts w:hint="cs"/>
              <w:b/>
              <w:bCs/>
              <w:sz w:val="22"/>
              <w:szCs w:val="22"/>
              <w:rtl/>
            </w:rPr>
            <w:t>קראנו, הבנו, מקובל עלינו</w:t>
          </w:r>
        </w:p>
        <w:p w14:paraId="1AF64DEC" w14:textId="77777777" w:rsidR="00935761" w:rsidRPr="00DC7778" w:rsidRDefault="00935761" w:rsidP="00273555">
          <w:pPr>
            <w:pStyle w:val="Footer"/>
            <w:rPr>
              <w:sz w:val="22"/>
              <w:szCs w:val="22"/>
              <w:rtl/>
            </w:rPr>
          </w:pPr>
        </w:p>
      </w:tc>
    </w:tr>
    <w:tr w:rsidR="00935761" w14:paraId="2EC102A3" w14:textId="77777777" w:rsidTr="00273555">
      <w:tc>
        <w:tcPr>
          <w:tcW w:w="6487" w:type="dxa"/>
        </w:tcPr>
        <w:p w14:paraId="162F4A0E" w14:textId="77777777" w:rsidR="00935761" w:rsidRPr="009C5796" w:rsidRDefault="00935761" w:rsidP="00273555">
          <w:pPr>
            <w:pStyle w:val="Footer"/>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2F38BD40" w14:textId="77777777" w:rsidR="00935761" w:rsidRDefault="00935761" w:rsidP="00273555">
          <w:pPr>
            <w:pStyle w:val="Footer"/>
          </w:pPr>
        </w:p>
      </w:tc>
    </w:tr>
  </w:tbl>
  <w:p w14:paraId="3D8EFE82" w14:textId="77777777" w:rsidR="00935761" w:rsidRPr="00DC7778" w:rsidRDefault="00935761" w:rsidP="00273555">
    <w:pPr>
      <w:pStyle w:val="Footer"/>
      <w:bidi/>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E43296" w14:textId="77777777" w:rsidR="00935761" w:rsidRDefault="009357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03DADE" w14:textId="77777777" w:rsidR="00636D2D" w:rsidRDefault="00636D2D">
      <w:pPr>
        <w:spacing w:before="0" w:after="0" w:line="240" w:lineRule="auto"/>
      </w:pPr>
      <w:r>
        <w:separator/>
      </w:r>
    </w:p>
  </w:footnote>
  <w:footnote w:type="continuationSeparator" w:id="0">
    <w:p w14:paraId="6E6CBE30" w14:textId="77777777" w:rsidR="00636D2D" w:rsidRDefault="00636D2D">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3EAD67" w14:textId="5D93E54C" w:rsidR="00935761" w:rsidRDefault="00935761">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sidR="00CA5DD1">
      <w:rPr>
        <w:rStyle w:val="PageNumber"/>
      </w:rPr>
      <w:fldChar w:fldCharType="separate"/>
    </w:r>
    <w:r w:rsidR="00CA5DD1">
      <w:rPr>
        <w:rStyle w:val="PageNumber"/>
        <w:noProof/>
      </w:rPr>
      <w:t>2</w:t>
    </w:r>
    <w:r>
      <w:rPr>
        <w:rStyle w:val="PageNumber"/>
      </w:rPr>
      <w:fldChar w:fldCharType="end"/>
    </w:r>
  </w:p>
  <w:p w14:paraId="798F1BF6" w14:textId="77777777" w:rsidR="00935761" w:rsidRDefault="00935761">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A46E08" w14:textId="14C96CC2" w:rsidR="00935761" w:rsidRPr="004D0B49" w:rsidRDefault="00935761" w:rsidP="00273555">
    <w:pPr>
      <w:pStyle w:val="Header"/>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006402CC" w:rsidRPr="006402CC">
      <w:rPr>
        <w:rFonts w:ascii="David" w:eastAsia="Times New Roman" w:hAnsi="David" w:hint="cs"/>
        <w:sz w:val="20"/>
        <w:szCs w:val="20"/>
        <w:rtl/>
      </w:rPr>
      <w:t>טכנולוגיות דיגיטליות ומידע</w:t>
    </w:r>
  </w:p>
  <w:tbl>
    <w:tblPr>
      <w:tblStyle w:val="TableGrid"/>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4536"/>
    </w:tblGrid>
    <w:tr w:rsidR="001A1BDB" w14:paraId="23D09EE4" w14:textId="77777777" w:rsidTr="001A1BDB">
      <w:tc>
        <w:tcPr>
          <w:tcW w:w="4678" w:type="dxa"/>
        </w:tcPr>
        <w:p w14:paraId="481DE59A" w14:textId="1978BB29" w:rsidR="001A1BDB" w:rsidRPr="00BC3BA4" w:rsidRDefault="001A1BDB" w:rsidP="00273555">
          <w:pPr>
            <w:pStyle w:val="Header"/>
            <w:bidi/>
            <w:jc w:val="right"/>
            <w:rPr>
              <w:rtl/>
            </w:rPr>
          </w:pPr>
          <w:r w:rsidRPr="00BC3BA4">
            <w:rPr>
              <w:sz w:val="20"/>
              <w:szCs w:val="20"/>
              <w:rtl/>
            </w:rPr>
            <w:t>תאריך</w:t>
          </w:r>
          <w:r w:rsidRPr="00BC3BA4">
            <w:rPr>
              <w:rFonts w:hint="cs"/>
              <w:sz w:val="20"/>
              <w:szCs w:val="20"/>
              <w:rtl/>
            </w:rPr>
            <w:t xml:space="preserve"> </w:t>
          </w:r>
          <w:r w:rsidR="00A07F56">
            <w:rPr>
              <w:rFonts w:hint="cs"/>
              <w:sz w:val="20"/>
              <w:szCs w:val="20"/>
              <w:rtl/>
            </w:rPr>
            <w:t>28</w:t>
          </w:r>
          <w:r w:rsidR="00BC3BA4" w:rsidRPr="00BC3BA4">
            <w:rPr>
              <w:rFonts w:hint="cs"/>
              <w:sz w:val="20"/>
              <w:szCs w:val="20"/>
              <w:rtl/>
            </w:rPr>
            <w:t>/11/2022</w:t>
          </w:r>
        </w:p>
      </w:tc>
      <w:tc>
        <w:tcPr>
          <w:tcW w:w="4536" w:type="dxa"/>
        </w:tcPr>
        <w:p w14:paraId="2B8E9079" w14:textId="47B0C712" w:rsidR="001A1BDB" w:rsidRDefault="001A1BDB" w:rsidP="00273555">
          <w:pPr>
            <w:pStyle w:val="Header"/>
            <w:bidi/>
            <w:jc w:val="left"/>
            <w:rPr>
              <w:rFonts w:asciiTheme="minorBidi" w:hAnsiTheme="minorBidi" w:cstheme="minorBidi"/>
              <w:sz w:val="20"/>
              <w:szCs w:val="20"/>
              <w:rtl/>
            </w:rPr>
          </w:pPr>
          <w:r w:rsidRPr="002F1831">
            <w:rPr>
              <w:rFonts w:hint="cs"/>
              <w:sz w:val="20"/>
              <w:szCs w:val="20"/>
              <w:rtl/>
            </w:rPr>
            <w:t>מכרז פומבי</w:t>
          </w:r>
          <w:r>
            <w:rPr>
              <w:rFonts w:hint="cs"/>
              <w:sz w:val="20"/>
              <w:szCs w:val="20"/>
              <w:rtl/>
            </w:rPr>
            <w:t xml:space="preserve"> בהיקפים משתנים מס'</w:t>
          </w:r>
          <w:r w:rsidR="00A07F56">
            <w:rPr>
              <w:rFonts w:asciiTheme="minorBidi" w:hAnsiTheme="minorBidi" w:cstheme="minorBidi" w:hint="cs"/>
              <w:sz w:val="20"/>
              <w:szCs w:val="20"/>
              <w:rtl/>
            </w:rPr>
            <w:t xml:space="preserve"> </w:t>
          </w:r>
          <w:r w:rsidR="00A07F56" w:rsidRPr="00A07F56">
            <w:rPr>
              <w:rFonts w:ascii="David" w:hAnsi="David"/>
              <w:sz w:val="20"/>
              <w:szCs w:val="20"/>
              <w:rtl/>
            </w:rPr>
            <w:t>95/11.2022</w:t>
          </w:r>
        </w:p>
        <w:p w14:paraId="3DFE145F" w14:textId="4E30D3D4" w:rsidR="001A1BDB" w:rsidRPr="002F1831" w:rsidRDefault="001A1BDB" w:rsidP="008B3C89">
          <w:pPr>
            <w:pStyle w:val="Header"/>
            <w:bidi/>
            <w:jc w:val="left"/>
            <w:rPr>
              <w:sz w:val="20"/>
              <w:szCs w:val="20"/>
              <w:rtl/>
            </w:rPr>
          </w:pPr>
          <w:r>
            <w:rPr>
              <w:rFonts w:hint="cs"/>
              <w:sz w:val="20"/>
              <w:szCs w:val="20"/>
              <w:rtl/>
            </w:rPr>
            <w:t xml:space="preserve">למתן </w:t>
          </w:r>
          <w:r w:rsidRPr="008B3C89">
            <w:rPr>
              <w:sz w:val="20"/>
              <w:szCs w:val="20"/>
              <w:rtl/>
            </w:rPr>
            <w:t>שרותים לביצוע בחינות ממוחשבות ופריסת מחשבים</w:t>
          </w:r>
        </w:p>
      </w:tc>
    </w:tr>
    <w:tr w:rsidR="001A1BDB" w14:paraId="08D0047C" w14:textId="77777777" w:rsidTr="001A1BDB">
      <w:tc>
        <w:tcPr>
          <w:tcW w:w="4678" w:type="dxa"/>
        </w:tcPr>
        <w:p w14:paraId="156C5158" w14:textId="5CA0E3D0" w:rsidR="001A1BDB" w:rsidRPr="006915E5" w:rsidRDefault="001A1BDB" w:rsidP="00273555">
          <w:pPr>
            <w:pStyle w:val="Footer"/>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521252" w:rsidRPr="00521252">
            <w:rPr>
              <w:b/>
              <w:bCs/>
              <w:noProof/>
              <w:sz w:val="20"/>
              <w:szCs w:val="20"/>
              <w:rtl/>
              <w:lang w:val="he-IL"/>
            </w:rPr>
            <w:t>93</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521252" w:rsidRPr="00521252">
            <w:rPr>
              <w:b/>
              <w:bCs/>
              <w:noProof/>
              <w:sz w:val="20"/>
              <w:szCs w:val="20"/>
              <w:rtl/>
              <w:lang w:val="he-IL"/>
            </w:rPr>
            <w:t>131</w:t>
          </w:r>
          <w:r w:rsidRPr="006915E5">
            <w:rPr>
              <w:b/>
              <w:bCs/>
              <w:sz w:val="20"/>
              <w:szCs w:val="20"/>
              <w:rtl/>
            </w:rPr>
            <w:fldChar w:fldCharType="end"/>
          </w:r>
        </w:p>
      </w:tc>
      <w:tc>
        <w:tcPr>
          <w:tcW w:w="4536" w:type="dxa"/>
        </w:tcPr>
        <w:p w14:paraId="77795F81" w14:textId="77777777" w:rsidR="001A1BDB" w:rsidRDefault="001A1BDB" w:rsidP="00273555">
          <w:pPr>
            <w:pStyle w:val="Header"/>
            <w:bidi/>
            <w:jc w:val="right"/>
          </w:pPr>
        </w:p>
      </w:tc>
    </w:tr>
  </w:tbl>
  <w:p w14:paraId="2F48B674" w14:textId="77777777" w:rsidR="00935761" w:rsidRDefault="00935761">
    <w:pPr>
      <w:pStyle w:val="Header"/>
      <w:jc w:val="center"/>
      <w:rPr>
        <w:rtl/>
      </w:rPr>
    </w:pPr>
    <w:r>
      <w:rPr>
        <w:rtl/>
      </w:rPr>
      <w:tab/>
    </w: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3B57AF" w14:textId="77777777" w:rsidR="00935761" w:rsidRDefault="00935761">
    <w:pPr>
      <w:pStyle w:val="Header"/>
    </w:pPr>
  </w:p>
  <w:p w14:paraId="269FB48F" w14:textId="77777777" w:rsidR="00935761" w:rsidRDefault="00935761"/>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9CAB23" w14:textId="748AF8D5" w:rsidR="00935761" w:rsidRPr="004D0B49" w:rsidRDefault="00935761" w:rsidP="00273555">
    <w:pPr>
      <w:pStyle w:val="Header"/>
      <w:jc w:val="cent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00B5207A" w:rsidRPr="00B5207A">
      <w:rPr>
        <w:rFonts w:ascii="David" w:eastAsia="Times New Roman" w:hAnsi="David" w:hint="cs"/>
        <w:sz w:val="20"/>
        <w:szCs w:val="20"/>
        <w:rtl/>
      </w:rPr>
      <w:t>טכנולוגיות דיגיטליות ומידע</w:t>
    </w:r>
    <w:r w:rsidR="00B5207A" w:rsidRPr="004D0B49" w:rsidDel="00B5207A">
      <w:rPr>
        <w:rFonts w:hint="cs"/>
        <w:b/>
        <w:bCs/>
        <w:sz w:val="20"/>
        <w:szCs w:val="20"/>
        <w:u w:val="single"/>
        <w:rtl/>
      </w:rPr>
      <w:t xml:space="preserve">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0"/>
      <w:gridCol w:w="3091"/>
      <w:gridCol w:w="3089"/>
    </w:tblGrid>
    <w:tr w:rsidR="00935761" w14:paraId="30D8BD44" w14:textId="77777777" w:rsidTr="00687E06">
      <w:tc>
        <w:tcPr>
          <w:tcW w:w="1667" w:type="pct"/>
        </w:tcPr>
        <w:p w14:paraId="1F5E244D" w14:textId="77777777" w:rsidR="00935761" w:rsidRPr="006915E5" w:rsidRDefault="00935761" w:rsidP="00273555">
          <w:pPr>
            <w:pStyle w:val="Header"/>
            <w:bidi/>
            <w:jc w:val="right"/>
            <w:rPr>
              <w:rtl/>
            </w:rPr>
          </w:pPr>
          <w:r>
            <w:rPr>
              <w:rFonts w:hint="cs"/>
              <w:sz w:val="20"/>
              <w:szCs w:val="20"/>
              <w:rtl/>
            </w:rPr>
            <w:t>-</w:t>
          </w:r>
          <w:r w:rsidRPr="006915E5">
            <w:rPr>
              <w:rFonts w:hint="cs"/>
              <w:sz w:val="20"/>
              <w:szCs w:val="20"/>
              <w:rtl/>
            </w:rPr>
            <w:t>תאריך</w:t>
          </w:r>
          <w:r>
            <w:rPr>
              <w:rFonts w:hint="cs"/>
              <w:sz w:val="20"/>
              <w:szCs w:val="20"/>
              <w:rtl/>
            </w:rPr>
            <w:t>-</w:t>
          </w:r>
        </w:p>
      </w:tc>
      <w:tc>
        <w:tcPr>
          <w:tcW w:w="1667" w:type="pct"/>
        </w:tcPr>
        <w:p w14:paraId="79A3557E" w14:textId="77777777" w:rsidR="00935761" w:rsidRPr="006915E5" w:rsidRDefault="00935761" w:rsidP="00273555">
          <w:pPr>
            <w:pStyle w:val="Header"/>
            <w:bidi/>
            <w:jc w:val="left"/>
            <w:rPr>
              <w:sz w:val="20"/>
              <w:szCs w:val="20"/>
              <w:rtl/>
            </w:rPr>
          </w:pPr>
          <w:r w:rsidRPr="006915E5">
            <w:rPr>
              <w:rFonts w:hint="cs"/>
              <w:sz w:val="20"/>
              <w:szCs w:val="20"/>
              <w:rtl/>
            </w:rPr>
            <w:t xml:space="preserve">מכרז </w:t>
          </w:r>
          <w:r>
            <w:rPr>
              <w:rFonts w:hint="cs"/>
              <w:sz w:val="20"/>
              <w:szCs w:val="20"/>
              <w:rtl/>
            </w:rPr>
            <w:t>פומבי ........</w:t>
          </w:r>
          <w:r w:rsidRPr="006915E5">
            <w:rPr>
              <w:rFonts w:hint="cs"/>
              <w:sz w:val="20"/>
              <w:szCs w:val="20"/>
              <w:rtl/>
            </w:rPr>
            <w:t xml:space="preserve"> </w:t>
          </w:r>
          <w:r w:rsidRPr="006915E5">
            <w:rPr>
              <w:rFonts w:ascii="Arial" w:hAnsi="Arial" w:hint="cs"/>
              <w:sz w:val="20"/>
              <w:szCs w:val="20"/>
              <w:rtl/>
            </w:rPr>
            <w:t>00</w:t>
          </w:r>
          <w:r w:rsidRPr="006915E5">
            <w:rPr>
              <w:rFonts w:ascii="Arial" w:hAnsi="Arial"/>
              <w:sz w:val="20"/>
              <w:szCs w:val="20"/>
              <w:rtl/>
            </w:rPr>
            <w:t>/</w:t>
          </w:r>
          <w:r w:rsidRPr="006915E5">
            <w:rPr>
              <w:rFonts w:ascii="Arial" w:hAnsi="Arial" w:hint="cs"/>
              <w:sz w:val="20"/>
              <w:szCs w:val="20"/>
              <w:rtl/>
            </w:rPr>
            <w:t>01</w:t>
          </w:r>
          <w:r w:rsidRPr="006915E5">
            <w:rPr>
              <w:rFonts w:ascii="Arial" w:hAnsi="Arial"/>
              <w:sz w:val="20"/>
              <w:szCs w:val="20"/>
              <w:rtl/>
            </w:rPr>
            <w:t>.1</w:t>
          </w:r>
          <w:r w:rsidRPr="006915E5">
            <w:rPr>
              <w:rFonts w:ascii="Arial" w:hAnsi="Arial" w:hint="cs"/>
              <w:sz w:val="20"/>
              <w:szCs w:val="20"/>
              <w:rtl/>
            </w:rPr>
            <w:t>4</w:t>
          </w:r>
          <w:r>
            <w:rPr>
              <w:rFonts w:ascii="Arial" w:hAnsi="Arial" w:hint="cs"/>
              <w:sz w:val="20"/>
              <w:szCs w:val="20"/>
              <w:rtl/>
            </w:rPr>
            <w:t xml:space="preserve"> </w:t>
          </w:r>
          <w:r>
            <w:rPr>
              <w:rFonts w:ascii="Arial" w:hAnsi="Arial"/>
              <w:sz w:val="20"/>
              <w:szCs w:val="20"/>
              <w:rtl/>
            </w:rPr>
            <w:t>–</w:t>
          </w:r>
          <w:r>
            <w:rPr>
              <w:rFonts w:ascii="Arial" w:hAnsi="Arial" w:hint="cs"/>
              <w:sz w:val="20"/>
              <w:szCs w:val="20"/>
              <w:rtl/>
            </w:rPr>
            <w:t xml:space="preserve"> שם מכרז</w:t>
          </w:r>
        </w:p>
      </w:tc>
      <w:tc>
        <w:tcPr>
          <w:tcW w:w="1667" w:type="pct"/>
        </w:tcPr>
        <w:p w14:paraId="0A13B378" w14:textId="77777777" w:rsidR="00935761" w:rsidRDefault="00935761" w:rsidP="00273555">
          <w:pPr>
            <w:pStyle w:val="Header"/>
            <w:jc w:val="right"/>
          </w:pPr>
        </w:p>
      </w:tc>
    </w:tr>
    <w:tr w:rsidR="00935761" w14:paraId="2A12F4D2" w14:textId="77777777" w:rsidTr="00687E06">
      <w:tc>
        <w:tcPr>
          <w:tcW w:w="1667" w:type="pct"/>
        </w:tcPr>
        <w:p w14:paraId="05E195CD" w14:textId="542CA4BC" w:rsidR="00935761" w:rsidRPr="006915E5" w:rsidRDefault="00935761" w:rsidP="00273555">
          <w:pPr>
            <w:pStyle w:val="Footer"/>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521252" w:rsidRPr="00521252">
            <w:rPr>
              <w:b/>
              <w:bCs/>
              <w:noProof/>
              <w:sz w:val="20"/>
              <w:szCs w:val="20"/>
              <w:rtl/>
              <w:lang w:val="he-IL"/>
            </w:rPr>
            <w:t>131</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521252" w:rsidRPr="00521252">
            <w:rPr>
              <w:b/>
              <w:bCs/>
              <w:noProof/>
              <w:sz w:val="20"/>
              <w:szCs w:val="20"/>
              <w:rtl/>
              <w:lang w:val="he-IL"/>
            </w:rPr>
            <w:t>131</w:t>
          </w:r>
          <w:r w:rsidRPr="006915E5">
            <w:rPr>
              <w:b/>
              <w:bCs/>
              <w:sz w:val="20"/>
              <w:szCs w:val="20"/>
              <w:rtl/>
            </w:rPr>
            <w:fldChar w:fldCharType="end"/>
          </w:r>
        </w:p>
      </w:tc>
      <w:tc>
        <w:tcPr>
          <w:tcW w:w="1667" w:type="pct"/>
        </w:tcPr>
        <w:p w14:paraId="3A3C8083" w14:textId="77777777" w:rsidR="00935761" w:rsidRDefault="00935761" w:rsidP="00273555">
          <w:pPr>
            <w:pStyle w:val="Header"/>
            <w:jc w:val="right"/>
          </w:pPr>
        </w:p>
      </w:tc>
      <w:tc>
        <w:tcPr>
          <w:tcW w:w="1667" w:type="pct"/>
        </w:tcPr>
        <w:p w14:paraId="3E1AED6B" w14:textId="77777777" w:rsidR="00935761" w:rsidRDefault="00935761" w:rsidP="00273555">
          <w:pPr>
            <w:pStyle w:val="Header"/>
            <w:jc w:val="right"/>
          </w:pPr>
        </w:p>
      </w:tc>
    </w:tr>
  </w:tbl>
  <w:p w14:paraId="1C0D7ED5" w14:textId="77777777" w:rsidR="00935761" w:rsidRDefault="00935761" w:rsidP="005F317A"/>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FBA696" w14:textId="77777777" w:rsidR="00935761" w:rsidRDefault="0093576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3F087A42"/>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b w:val="0"/>
        <w:bCs w:val="0"/>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1930518"/>
    <w:multiLevelType w:val="hybridMultilevel"/>
    <w:tmpl w:val="2AC4FFD0"/>
    <w:lvl w:ilvl="0" w:tplc="2000000D">
      <w:start w:val="1"/>
      <w:numFmt w:val="bullet"/>
      <w:lvlText w:val=""/>
      <w:lvlJc w:val="left"/>
      <w:pPr>
        <w:ind w:left="2635" w:hanging="360"/>
      </w:pPr>
      <w:rPr>
        <w:rFonts w:ascii="Wingdings" w:hAnsi="Wingdings" w:hint="default"/>
      </w:rPr>
    </w:lvl>
    <w:lvl w:ilvl="1" w:tplc="04090003">
      <w:start w:val="1"/>
      <w:numFmt w:val="bullet"/>
      <w:lvlText w:val="o"/>
      <w:lvlJc w:val="left"/>
      <w:pPr>
        <w:ind w:left="3355" w:hanging="360"/>
      </w:pPr>
      <w:rPr>
        <w:rFonts w:ascii="Courier New" w:hAnsi="Courier New" w:cs="Courier New" w:hint="default"/>
      </w:rPr>
    </w:lvl>
    <w:lvl w:ilvl="2" w:tplc="04090005" w:tentative="1">
      <w:start w:val="1"/>
      <w:numFmt w:val="bullet"/>
      <w:lvlText w:val=""/>
      <w:lvlJc w:val="left"/>
      <w:pPr>
        <w:ind w:left="4075" w:hanging="360"/>
      </w:pPr>
      <w:rPr>
        <w:rFonts w:ascii="Wingdings" w:hAnsi="Wingdings" w:hint="default"/>
      </w:rPr>
    </w:lvl>
    <w:lvl w:ilvl="3" w:tplc="04090001" w:tentative="1">
      <w:start w:val="1"/>
      <w:numFmt w:val="bullet"/>
      <w:lvlText w:val=""/>
      <w:lvlJc w:val="left"/>
      <w:pPr>
        <w:ind w:left="4795" w:hanging="360"/>
      </w:pPr>
      <w:rPr>
        <w:rFonts w:ascii="Symbol" w:hAnsi="Symbol" w:hint="default"/>
      </w:rPr>
    </w:lvl>
    <w:lvl w:ilvl="4" w:tplc="04090003" w:tentative="1">
      <w:start w:val="1"/>
      <w:numFmt w:val="bullet"/>
      <w:lvlText w:val="o"/>
      <w:lvlJc w:val="left"/>
      <w:pPr>
        <w:ind w:left="5515" w:hanging="360"/>
      </w:pPr>
      <w:rPr>
        <w:rFonts w:ascii="Courier New" w:hAnsi="Courier New" w:cs="Courier New" w:hint="default"/>
      </w:rPr>
    </w:lvl>
    <w:lvl w:ilvl="5" w:tplc="04090005" w:tentative="1">
      <w:start w:val="1"/>
      <w:numFmt w:val="bullet"/>
      <w:lvlText w:val=""/>
      <w:lvlJc w:val="left"/>
      <w:pPr>
        <w:ind w:left="6235" w:hanging="360"/>
      </w:pPr>
      <w:rPr>
        <w:rFonts w:ascii="Wingdings" w:hAnsi="Wingdings" w:hint="default"/>
      </w:rPr>
    </w:lvl>
    <w:lvl w:ilvl="6" w:tplc="04090001" w:tentative="1">
      <w:start w:val="1"/>
      <w:numFmt w:val="bullet"/>
      <w:lvlText w:val=""/>
      <w:lvlJc w:val="left"/>
      <w:pPr>
        <w:ind w:left="6955" w:hanging="360"/>
      </w:pPr>
      <w:rPr>
        <w:rFonts w:ascii="Symbol" w:hAnsi="Symbol" w:hint="default"/>
      </w:rPr>
    </w:lvl>
    <w:lvl w:ilvl="7" w:tplc="04090003" w:tentative="1">
      <w:start w:val="1"/>
      <w:numFmt w:val="bullet"/>
      <w:lvlText w:val="o"/>
      <w:lvlJc w:val="left"/>
      <w:pPr>
        <w:ind w:left="7675" w:hanging="360"/>
      </w:pPr>
      <w:rPr>
        <w:rFonts w:ascii="Courier New" w:hAnsi="Courier New" w:cs="Courier New" w:hint="default"/>
      </w:rPr>
    </w:lvl>
    <w:lvl w:ilvl="8" w:tplc="04090005" w:tentative="1">
      <w:start w:val="1"/>
      <w:numFmt w:val="bullet"/>
      <w:lvlText w:val=""/>
      <w:lvlJc w:val="left"/>
      <w:pPr>
        <w:ind w:left="8395" w:hanging="360"/>
      </w:pPr>
      <w:rPr>
        <w:rFonts w:ascii="Wingdings" w:hAnsi="Wingdings" w:hint="default"/>
      </w:rPr>
    </w:lvl>
  </w:abstractNum>
  <w:abstractNum w:abstractNumId="3" w15:restartNumberingAfterBreak="0">
    <w:nsid w:val="01B244F2"/>
    <w:multiLevelType w:val="hybridMultilevel"/>
    <w:tmpl w:val="6CAA48A0"/>
    <w:lvl w:ilvl="0" w:tplc="050C0600">
      <w:start w:val="1"/>
      <w:numFmt w:val="decimal"/>
      <w:lvlText w:val="%1."/>
      <w:lvlJc w:val="center"/>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4" w15:restartNumberingAfterBreak="0">
    <w:nsid w:val="023431CD"/>
    <w:multiLevelType w:val="hybridMultilevel"/>
    <w:tmpl w:val="AB9E4C86"/>
    <w:lvl w:ilvl="0" w:tplc="20000011">
      <w:start w:val="1"/>
      <w:numFmt w:val="decimal"/>
      <w:lvlText w:val="%1)"/>
      <w:lvlJc w:val="left"/>
      <w:pPr>
        <w:ind w:left="2991" w:hanging="360"/>
      </w:pPr>
    </w:lvl>
    <w:lvl w:ilvl="1" w:tplc="20000019" w:tentative="1">
      <w:start w:val="1"/>
      <w:numFmt w:val="lowerLetter"/>
      <w:lvlText w:val="%2."/>
      <w:lvlJc w:val="left"/>
      <w:pPr>
        <w:ind w:left="3711" w:hanging="360"/>
      </w:pPr>
    </w:lvl>
    <w:lvl w:ilvl="2" w:tplc="2000001B" w:tentative="1">
      <w:start w:val="1"/>
      <w:numFmt w:val="lowerRoman"/>
      <w:lvlText w:val="%3."/>
      <w:lvlJc w:val="right"/>
      <w:pPr>
        <w:ind w:left="4431" w:hanging="180"/>
      </w:pPr>
    </w:lvl>
    <w:lvl w:ilvl="3" w:tplc="2000000F" w:tentative="1">
      <w:start w:val="1"/>
      <w:numFmt w:val="decimal"/>
      <w:lvlText w:val="%4."/>
      <w:lvlJc w:val="left"/>
      <w:pPr>
        <w:ind w:left="5151" w:hanging="360"/>
      </w:pPr>
    </w:lvl>
    <w:lvl w:ilvl="4" w:tplc="20000019" w:tentative="1">
      <w:start w:val="1"/>
      <w:numFmt w:val="lowerLetter"/>
      <w:lvlText w:val="%5."/>
      <w:lvlJc w:val="left"/>
      <w:pPr>
        <w:ind w:left="5871" w:hanging="360"/>
      </w:pPr>
    </w:lvl>
    <w:lvl w:ilvl="5" w:tplc="2000001B" w:tentative="1">
      <w:start w:val="1"/>
      <w:numFmt w:val="lowerRoman"/>
      <w:lvlText w:val="%6."/>
      <w:lvlJc w:val="right"/>
      <w:pPr>
        <w:ind w:left="6591" w:hanging="180"/>
      </w:pPr>
    </w:lvl>
    <w:lvl w:ilvl="6" w:tplc="2000000F" w:tentative="1">
      <w:start w:val="1"/>
      <w:numFmt w:val="decimal"/>
      <w:lvlText w:val="%7."/>
      <w:lvlJc w:val="left"/>
      <w:pPr>
        <w:ind w:left="7311" w:hanging="360"/>
      </w:pPr>
    </w:lvl>
    <w:lvl w:ilvl="7" w:tplc="20000019" w:tentative="1">
      <w:start w:val="1"/>
      <w:numFmt w:val="lowerLetter"/>
      <w:lvlText w:val="%8."/>
      <w:lvlJc w:val="left"/>
      <w:pPr>
        <w:ind w:left="8031" w:hanging="360"/>
      </w:pPr>
    </w:lvl>
    <w:lvl w:ilvl="8" w:tplc="2000001B" w:tentative="1">
      <w:start w:val="1"/>
      <w:numFmt w:val="lowerRoman"/>
      <w:lvlText w:val="%9."/>
      <w:lvlJc w:val="right"/>
      <w:pPr>
        <w:ind w:left="8751" w:hanging="180"/>
      </w:pPr>
    </w:lvl>
  </w:abstractNum>
  <w:abstractNum w:abstractNumId="5" w15:restartNumberingAfterBreak="0">
    <w:nsid w:val="02BB7340"/>
    <w:multiLevelType w:val="hybridMultilevel"/>
    <w:tmpl w:val="7C94D44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15:restartNumberingAfterBreak="0">
    <w:nsid w:val="049570CC"/>
    <w:multiLevelType w:val="hybridMultilevel"/>
    <w:tmpl w:val="1E10D26A"/>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0"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1" w15:restartNumberingAfterBreak="0">
    <w:nsid w:val="060804BB"/>
    <w:multiLevelType w:val="multilevel"/>
    <w:tmpl w:val="5CEC4D04"/>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4."/>
      <w:lvlJc w:val="left"/>
      <w:pPr>
        <w:ind w:left="2864" w:hanging="1304"/>
      </w:pPr>
      <w:rPr>
        <w:rFonts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63547CD"/>
    <w:multiLevelType w:val="hybridMultilevel"/>
    <w:tmpl w:val="8B8E7248"/>
    <w:lvl w:ilvl="0" w:tplc="04090011">
      <w:start w:val="1"/>
      <w:numFmt w:val="decimal"/>
      <w:lvlText w:val="%1)"/>
      <w:lvlJc w:val="left"/>
      <w:pPr>
        <w:ind w:left="1551" w:hanging="360"/>
      </w:pPr>
      <w:rPr>
        <w:rFonts w:hint="default"/>
      </w:rPr>
    </w:lvl>
    <w:lvl w:ilvl="1" w:tplc="04090003">
      <w:start w:val="1"/>
      <w:numFmt w:val="bullet"/>
      <w:lvlText w:val="o"/>
      <w:lvlJc w:val="left"/>
      <w:pPr>
        <w:ind w:left="2271" w:hanging="360"/>
      </w:pPr>
      <w:rPr>
        <w:rFonts w:ascii="Courier New" w:hAnsi="Courier New" w:cs="Courier New" w:hint="default"/>
      </w:rPr>
    </w:lvl>
    <w:lvl w:ilvl="2" w:tplc="04090005">
      <w:start w:val="1"/>
      <w:numFmt w:val="bullet"/>
      <w:lvlText w:val=""/>
      <w:lvlJc w:val="left"/>
      <w:pPr>
        <w:ind w:left="2991" w:hanging="360"/>
      </w:pPr>
      <w:rPr>
        <w:rFonts w:ascii="Wingdings" w:hAnsi="Wingdings" w:hint="default"/>
      </w:rPr>
    </w:lvl>
    <w:lvl w:ilvl="3" w:tplc="0409000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13" w15:restartNumberingAfterBreak="0">
    <w:nsid w:val="06EB25F2"/>
    <w:multiLevelType w:val="hybridMultilevel"/>
    <w:tmpl w:val="E6226284"/>
    <w:lvl w:ilvl="0" w:tplc="04090001">
      <w:start w:val="1"/>
      <w:numFmt w:val="bullet"/>
      <w:lvlText w:val=""/>
      <w:lvlJc w:val="left"/>
      <w:pPr>
        <w:ind w:left="2181" w:hanging="360"/>
      </w:pPr>
      <w:rPr>
        <w:rFonts w:ascii="Symbol" w:hAnsi="Symbol" w:hint="default"/>
      </w:rPr>
    </w:lvl>
    <w:lvl w:ilvl="1" w:tplc="04090003" w:tentative="1">
      <w:start w:val="1"/>
      <w:numFmt w:val="bullet"/>
      <w:lvlText w:val="o"/>
      <w:lvlJc w:val="left"/>
      <w:pPr>
        <w:ind w:left="2901" w:hanging="360"/>
      </w:pPr>
      <w:rPr>
        <w:rFonts w:ascii="Courier New" w:hAnsi="Courier New" w:cs="Courier New" w:hint="default"/>
      </w:rPr>
    </w:lvl>
    <w:lvl w:ilvl="2" w:tplc="04090005" w:tentative="1">
      <w:start w:val="1"/>
      <w:numFmt w:val="bullet"/>
      <w:lvlText w:val=""/>
      <w:lvlJc w:val="left"/>
      <w:pPr>
        <w:ind w:left="3621" w:hanging="360"/>
      </w:pPr>
      <w:rPr>
        <w:rFonts w:ascii="Wingdings" w:hAnsi="Wingdings" w:hint="default"/>
      </w:rPr>
    </w:lvl>
    <w:lvl w:ilvl="3" w:tplc="04090001" w:tentative="1">
      <w:start w:val="1"/>
      <w:numFmt w:val="bullet"/>
      <w:lvlText w:val=""/>
      <w:lvlJc w:val="left"/>
      <w:pPr>
        <w:ind w:left="4341" w:hanging="360"/>
      </w:pPr>
      <w:rPr>
        <w:rFonts w:ascii="Symbol" w:hAnsi="Symbol" w:hint="default"/>
      </w:rPr>
    </w:lvl>
    <w:lvl w:ilvl="4" w:tplc="04090003" w:tentative="1">
      <w:start w:val="1"/>
      <w:numFmt w:val="bullet"/>
      <w:lvlText w:val="o"/>
      <w:lvlJc w:val="left"/>
      <w:pPr>
        <w:ind w:left="5061" w:hanging="360"/>
      </w:pPr>
      <w:rPr>
        <w:rFonts w:ascii="Courier New" w:hAnsi="Courier New" w:cs="Courier New" w:hint="default"/>
      </w:rPr>
    </w:lvl>
    <w:lvl w:ilvl="5" w:tplc="04090005" w:tentative="1">
      <w:start w:val="1"/>
      <w:numFmt w:val="bullet"/>
      <w:lvlText w:val=""/>
      <w:lvlJc w:val="left"/>
      <w:pPr>
        <w:ind w:left="5781" w:hanging="360"/>
      </w:pPr>
      <w:rPr>
        <w:rFonts w:ascii="Wingdings" w:hAnsi="Wingdings" w:hint="default"/>
      </w:rPr>
    </w:lvl>
    <w:lvl w:ilvl="6" w:tplc="04090001" w:tentative="1">
      <w:start w:val="1"/>
      <w:numFmt w:val="bullet"/>
      <w:lvlText w:val=""/>
      <w:lvlJc w:val="left"/>
      <w:pPr>
        <w:ind w:left="6501" w:hanging="360"/>
      </w:pPr>
      <w:rPr>
        <w:rFonts w:ascii="Symbol" w:hAnsi="Symbol" w:hint="default"/>
      </w:rPr>
    </w:lvl>
    <w:lvl w:ilvl="7" w:tplc="04090003" w:tentative="1">
      <w:start w:val="1"/>
      <w:numFmt w:val="bullet"/>
      <w:lvlText w:val="o"/>
      <w:lvlJc w:val="left"/>
      <w:pPr>
        <w:ind w:left="7221" w:hanging="360"/>
      </w:pPr>
      <w:rPr>
        <w:rFonts w:ascii="Courier New" w:hAnsi="Courier New" w:cs="Courier New" w:hint="default"/>
      </w:rPr>
    </w:lvl>
    <w:lvl w:ilvl="8" w:tplc="04090005" w:tentative="1">
      <w:start w:val="1"/>
      <w:numFmt w:val="bullet"/>
      <w:lvlText w:val=""/>
      <w:lvlJc w:val="left"/>
      <w:pPr>
        <w:ind w:left="7941" w:hanging="360"/>
      </w:pPr>
      <w:rPr>
        <w:rFonts w:ascii="Wingdings" w:hAnsi="Wingdings" w:hint="default"/>
      </w:rPr>
    </w:lvl>
  </w:abstractNum>
  <w:abstractNum w:abstractNumId="14" w15:restartNumberingAfterBreak="0">
    <w:nsid w:val="06FC2DAE"/>
    <w:multiLevelType w:val="hybridMultilevel"/>
    <w:tmpl w:val="5A1E8A22"/>
    <w:lvl w:ilvl="0" w:tplc="04090013">
      <w:start w:val="1"/>
      <w:numFmt w:val="hebrew1"/>
      <w:lvlText w:val="%1."/>
      <w:lvlJc w:val="center"/>
      <w:pPr>
        <w:ind w:left="3252" w:hanging="360"/>
      </w:pPr>
      <w:rPr>
        <w:rFonts w:hint="default"/>
      </w:rPr>
    </w:lvl>
    <w:lvl w:ilvl="1" w:tplc="04090003" w:tentative="1">
      <w:start w:val="1"/>
      <w:numFmt w:val="bullet"/>
      <w:lvlText w:val="o"/>
      <w:lvlJc w:val="left"/>
      <w:pPr>
        <w:ind w:left="3972" w:hanging="360"/>
      </w:pPr>
      <w:rPr>
        <w:rFonts w:ascii="Courier New" w:hAnsi="Courier New" w:cs="Courier New" w:hint="default"/>
      </w:rPr>
    </w:lvl>
    <w:lvl w:ilvl="2" w:tplc="04090005" w:tentative="1">
      <w:start w:val="1"/>
      <w:numFmt w:val="bullet"/>
      <w:lvlText w:val=""/>
      <w:lvlJc w:val="left"/>
      <w:pPr>
        <w:ind w:left="4692" w:hanging="360"/>
      </w:pPr>
      <w:rPr>
        <w:rFonts w:ascii="Wingdings" w:hAnsi="Wingdings" w:hint="default"/>
      </w:rPr>
    </w:lvl>
    <w:lvl w:ilvl="3" w:tplc="04090001" w:tentative="1">
      <w:start w:val="1"/>
      <w:numFmt w:val="bullet"/>
      <w:lvlText w:val=""/>
      <w:lvlJc w:val="left"/>
      <w:pPr>
        <w:ind w:left="5412" w:hanging="360"/>
      </w:pPr>
      <w:rPr>
        <w:rFonts w:ascii="Symbol" w:hAnsi="Symbol" w:hint="default"/>
      </w:rPr>
    </w:lvl>
    <w:lvl w:ilvl="4" w:tplc="04090003" w:tentative="1">
      <w:start w:val="1"/>
      <w:numFmt w:val="bullet"/>
      <w:lvlText w:val="o"/>
      <w:lvlJc w:val="left"/>
      <w:pPr>
        <w:ind w:left="6132" w:hanging="360"/>
      </w:pPr>
      <w:rPr>
        <w:rFonts w:ascii="Courier New" w:hAnsi="Courier New" w:cs="Courier New" w:hint="default"/>
      </w:rPr>
    </w:lvl>
    <w:lvl w:ilvl="5" w:tplc="04090005" w:tentative="1">
      <w:start w:val="1"/>
      <w:numFmt w:val="bullet"/>
      <w:lvlText w:val=""/>
      <w:lvlJc w:val="left"/>
      <w:pPr>
        <w:ind w:left="6852" w:hanging="360"/>
      </w:pPr>
      <w:rPr>
        <w:rFonts w:ascii="Wingdings" w:hAnsi="Wingdings" w:hint="default"/>
      </w:rPr>
    </w:lvl>
    <w:lvl w:ilvl="6" w:tplc="04090001" w:tentative="1">
      <w:start w:val="1"/>
      <w:numFmt w:val="bullet"/>
      <w:lvlText w:val=""/>
      <w:lvlJc w:val="left"/>
      <w:pPr>
        <w:ind w:left="7572" w:hanging="360"/>
      </w:pPr>
      <w:rPr>
        <w:rFonts w:ascii="Symbol" w:hAnsi="Symbol" w:hint="default"/>
      </w:rPr>
    </w:lvl>
    <w:lvl w:ilvl="7" w:tplc="04090003" w:tentative="1">
      <w:start w:val="1"/>
      <w:numFmt w:val="bullet"/>
      <w:lvlText w:val="o"/>
      <w:lvlJc w:val="left"/>
      <w:pPr>
        <w:ind w:left="8292" w:hanging="360"/>
      </w:pPr>
      <w:rPr>
        <w:rFonts w:ascii="Courier New" w:hAnsi="Courier New" w:cs="Courier New" w:hint="default"/>
      </w:rPr>
    </w:lvl>
    <w:lvl w:ilvl="8" w:tplc="04090005" w:tentative="1">
      <w:start w:val="1"/>
      <w:numFmt w:val="bullet"/>
      <w:lvlText w:val=""/>
      <w:lvlJc w:val="left"/>
      <w:pPr>
        <w:ind w:left="9012" w:hanging="360"/>
      </w:pPr>
      <w:rPr>
        <w:rFonts w:ascii="Wingdings" w:hAnsi="Wingdings" w:hint="default"/>
      </w:rPr>
    </w:lvl>
  </w:abstractNum>
  <w:abstractNum w:abstractNumId="15" w15:restartNumberingAfterBreak="0">
    <w:nsid w:val="07B965D5"/>
    <w:multiLevelType w:val="hybridMultilevel"/>
    <w:tmpl w:val="EBF6EB50"/>
    <w:lvl w:ilvl="0" w:tplc="0409000F">
      <w:start w:val="1"/>
      <w:numFmt w:val="decimal"/>
      <w:lvlText w:val="%1."/>
      <w:lvlJc w:val="left"/>
      <w:pPr>
        <w:ind w:left="1551" w:hanging="360"/>
      </w:p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6" w15:restartNumberingAfterBreak="0">
    <w:nsid w:val="082B1539"/>
    <w:multiLevelType w:val="hybridMultilevel"/>
    <w:tmpl w:val="D39EDC56"/>
    <w:lvl w:ilvl="0" w:tplc="7AC07990">
      <w:start w:val="1"/>
      <w:numFmt w:val="decimal"/>
      <w:lvlText w:val="%1."/>
      <w:lvlJc w:val="left"/>
      <w:pPr>
        <w:ind w:left="2996" w:hanging="360"/>
      </w:pPr>
      <w:rPr>
        <w:rFonts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15:restartNumberingAfterBreak="0">
    <w:nsid w:val="08B6643C"/>
    <w:multiLevelType w:val="hybridMultilevel"/>
    <w:tmpl w:val="1E10D26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9"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0" w15:restartNumberingAfterBreak="0">
    <w:nsid w:val="0C8A4605"/>
    <w:multiLevelType w:val="hybridMultilevel"/>
    <w:tmpl w:val="85DA784C"/>
    <w:lvl w:ilvl="0" w:tplc="9C90E30C">
      <w:start w:val="1"/>
      <w:numFmt w:val="hebrew1"/>
      <w:lvlText w:val="%1."/>
      <w:lvlJc w:val="left"/>
      <w:pPr>
        <w:ind w:left="1491" w:hanging="360"/>
      </w:pPr>
      <w:rPr>
        <w:rFonts w:hint="default"/>
        <w:b w:val="0"/>
        <w:bCs w:val="0"/>
      </w:rPr>
    </w:lvl>
    <w:lvl w:ilvl="1" w:tplc="04090019">
      <w:start w:val="1"/>
      <w:numFmt w:val="lowerLetter"/>
      <w:lvlText w:val="%2."/>
      <w:lvlJc w:val="left"/>
      <w:pPr>
        <w:ind w:left="2211" w:hanging="360"/>
      </w:pPr>
    </w:lvl>
    <w:lvl w:ilvl="2" w:tplc="0409001B">
      <w:start w:val="1"/>
      <w:numFmt w:val="lowerRoman"/>
      <w:lvlText w:val="%3."/>
      <w:lvlJc w:val="right"/>
      <w:pPr>
        <w:ind w:left="2931" w:hanging="180"/>
      </w:pPr>
    </w:lvl>
    <w:lvl w:ilvl="3" w:tplc="0409000F">
      <w:start w:val="1"/>
      <w:numFmt w:val="decimal"/>
      <w:lvlText w:val="%4."/>
      <w:lvlJc w:val="left"/>
      <w:pPr>
        <w:ind w:left="3651" w:hanging="360"/>
      </w:pPr>
    </w:lvl>
    <w:lvl w:ilvl="4" w:tplc="04090019" w:tentative="1">
      <w:start w:val="1"/>
      <w:numFmt w:val="lowerLetter"/>
      <w:lvlText w:val="%5."/>
      <w:lvlJc w:val="left"/>
      <w:pPr>
        <w:ind w:left="4371" w:hanging="360"/>
      </w:pPr>
    </w:lvl>
    <w:lvl w:ilvl="5" w:tplc="0409001B" w:tentative="1">
      <w:start w:val="1"/>
      <w:numFmt w:val="lowerRoman"/>
      <w:lvlText w:val="%6."/>
      <w:lvlJc w:val="right"/>
      <w:pPr>
        <w:ind w:left="5091" w:hanging="180"/>
      </w:pPr>
    </w:lvl>
    <w:lvl w:ilvl="6" w:tplc="0409000F" w:tentative="1">
      <w:start w:val="1"/>
      <w:numFmt w:val="decimal"/>
      <w:lvlText w:val="%7."/>
      <w:lvlJc w:val="left"/>
      <w:pPr>
        <w:ind w:left="5811" w:hanging="360"/>
      </w:pPr>
    </w:lvl>
    <w:lvl w:ilvl="7" w:tplc="04090019" w:tentative="1">
      <w:start w:val="1"/>
      <w:numFmt w:val="lowerLetter"/>
      <w:lvlText w:val="%8."/>
      <w:lvlJc w:val="left"/>
      <w:pPr>
        <w:ind w:left="6531" w:hanging="360"/>
      </w:pPr>
    </w:lvl>
    <w:lvl w:ilvl="8" w:tplc="0409001B" w:tentative="1">
      <w:start w:val="1"/>
      <w:numFmt w:val="lowerRoman"/>
      <w:lvlText w:val="%9."/>
      <w:lvlJc w:val="right"/>
      <w:pPr>
        <w:ind w:left="7251" w:hanging="180"/>
      </w:pPr>
    </w:lvl>
  </w:abstractNum>
  <w:abstractNum w:abstractNumId="21" w15:restartNumberingAfterBreak="0">
    <w:nsid w:val="0C943A42"/>
    <w:multiLevelType w:val="hybridMultilevel"/>
    <w:tmpl w:val="5BEE2262"/>
    <w:lvl w:ilvl="0" w:tplc="F2F2CC36">
      <w:start w:val="1"/>
      <w:numFmt w:val="hebrew1"/>
      <w:lvlText w:val="%1."/>
      <w:lvlJc w:val="left"/>
      <w:pPr>
        <w:ind w:left="720" w:hanging="360"/>
      </w:pPr>
      <w:rPr>
        <w:rFonts w:hint="default"/>
        <w:b/>
        <w:bCs w:val="0"/>
      </w:rPr>
    </w:lvl>
    <w:lvl w:ilvl="1" w:tplc="F2F2CC36">
      <w:start w:val="1"/>
      <w:numFmt w:val="hebrew1"/>
      <w:lvlText w:val="%2."/>
      <w:lvlJc w:val="left"/>
      <w:pPr>
        <w:ind w:left="1440" w:hanging="360"/>
      </w:pPr>
      <w:rPr>
        <w:rFonts w:hint="default"/>
        <w:b/>
        <w:bCs w:val="0"/>
      </w:r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F2F2CC36">
      <w:start w:val="1"/>
      <w:numFmt w:val="hebrew1"/>
      <w:lvlText w:val="%5."/>
      <w:lvlJc w:val="left"/>
      <w:pPr>
        <w:ind w:left="3600" w:hanging="360"/>
      </w:pPr>
      <w:rPr>
        <w:rFonts w:hint="default"/>
        <w:b/>
        <w:bCs w:val="0"/>
      </w:r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0EE475D5"/>
    <w:multiLevelType w:val="multilevel"/>
    <w:tmpl w:val="8F728FD4"/>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b w:val="0"/>
        <w:bCs w:val="0"/>
        <w:i w:val="0"/>
        <w:iCs w:val="0"/>
        <w:caps w:val="0"/>
        <w:smallCaps w:val="0"/>
        <w:strike w:val="0"/>
        <w:dstrike w:val="0"/>
        <w:outline w:val="0"/>
        <w:shadow w:val="0"/>
        <w:emboss w:val="0"/>
        <w:imprint w:val="0"/>
        <w:noProof w:val="0"/>
        <w:vanish w:val="0"/>
        <w:spacing w:val="0"/>
        <w:kern w:val="0"/>
        <w:position w:val="0"/>
        <w:sz w:val="22"/>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2155" w:hanging="102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10147B0A"/>
    <w:multiLevelType w:val="hybridMultilevel"/>
    <w:tmpl w:val="A78E95DE"/>
    <w:lvl w:ilvl="0" w:tplc="99CC98D4">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25" w15:restartNumberingAfterBreak="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6" w15:restartNumberingAfterBreak="0">
    <w:nsid w:val="122C6561"/>
    <w:multiLevelType w:val="hybridMultilevel"/>
    <w:tmpl w:val="FD8EB696"/>
    <w:lvl w:ilvl="0" w:tplc="9C90E30C">
      <w:start w:val="1"/>
      <w:numFmt w:val="hebrew1"/>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8"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9" w15:restartNumberingAfterBreak="0">
    <w:nsid w:val="12E5053F"/>
    <w:multiLevelType w:val="hybridMultilevel"/>
    <w:tmpl w:val="06A64B24"/>
    <w:lvl w:ilvl="0" w:tplc="8F24C80C">
      <w:start w:val="1"/>
      <w:numFmt w:val="decimal"/>
      <w:lvlText w:val="%1."/>
      <w:lvlJc w:val="left"/>
      <w:pPr>
        <w:ind w:left="2996" w:hanging="360"/>
      </w:pPr>
      <w:rPr>
        <w:rFonts w:hint="default"/>
      </w:rPr>
    </w:lvl>
    <w:lvl w:ilvl="1" w:tplc="04090019" w:tentative="1">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30"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1" w15:restartNumberingAfterBreak="0">
    <w:nsid w:val="135F638E"/>
    <w:multiLevelType w:val="hybridMultilevel"/>
    <w:tmpl w:val="86CA8666"/>
    <w:lvl w:ilvl="0" w:tplc="0409000F">
      <w:start w:val="1"/>
      <w:numFmt w:val="decimal"/>
      <w:lvlText w:val="%1."/>
      <w:lvlJc w:val="left"/>
      <w:pPr>
        <w:ind w:left="1353" w:hanging="360"/>
      </w:pPr>
      <w:rPr>
        <w:rFonts w:hint="default"/>
      </w:rPr>
    </w:lvl>
    <w:lvl w:ilvl="1" w:tplc="04090019">
      <w:start w:val="1"/>
      <w:numFmt w:val="lowerLetter"/>
      <w:lvlText w:val="%2."/>
      <w:lvlJc w:val="left"/>
      <w:pPr>
        <w:ind w:left="2073" w:hanging="360"/>
      </w:pPr>
    </w:lvl>
    <w:lvl w:ilvl="2" w:tplc="0409001B">
      <w:start w:val="1"/>
      <w:numFmt w:val="lowerRoman"/>
      <w:lvlText w:val="%3."/>
      <w:lvlJc w:val="right"/>
      <w:pPr>
        <w:ind w:left="2793" w:hanging="180"/>
      </w:pPr>
    </w:lvl>
    <w:lvl w:ilvl="3" w:tplc="0409000F">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32" w15:restartNumberingAfterBreak="0">
    <w:nsid w:val="140651CF"/>
    <w:multiLevelType w:val="multilevel"/>
    <w:tmpl w:val="0409001F"/>
    <w:lvl w:ilvl="0">
      <w:start w:val="1"/>
      <w:numFmt w:val="decimal"/>
      <w:lvlText w:val="%1."/>
      <w:lvlJc w:val="left"/>
      <w:pPr>
        <w:ind w:left="2079" w:hanging="360"/>
      </w:pPr>
    </w:lvl>
    <w:lvl w:ilvl="1">
      <w:start w:val="1"/>
      <w:numFmt w:val="decimal"/>
      <w:lvlText w:val="%1.%2."/>
      <w:lvlJc w:val="left"/>
      <w:pPr>
        <w:ind w:left="243" w:hanging="432"/>
      </w:pPr>
    </w:lvl>
    <w:lvl w:ilvl="2">
      <w:start w:val="1"/>
      <w:numFmt w:val="decimal"/>
      <w:lvlText w:val="%1.%2.%3."/>
      <w:lvlJc w:val="left"/>
      <w:pPr>
        <w:ind w:left="675" w:hanging="504"/>
      </w:pPr>
    </w:lvl>
    <w:lvl w:ilvl="3">
      <w:start w:val="1"/>
      <w:numFmt w:val="decimal"/>
      <w:lvlText w:val="%1.%2.%3.%4."/>
      <w:lvlJc w:val="left"/>
      <w:pPr>
        <w:ind w:left="1179" w:hanging="648"/>
      </w:pPr>
    </w:lvl>
    <w:lvl w:ilvl="4">
      <w:start w:val="1"/>
      <w:numFmt w:val="decimal"/>
      <w:lvlText w:val="%1.%2.%3.%4.%5."/>
      <w:lvlJc w:val="left"/>
      <w:pPr>
        <w:ind w:left="1683" w:hanging="792"/>
      </w:pPr>
    </w:lvl>
    <w:lvl w:ilvl="5">
      <w:start w:val="1"/>
      <w:numFmt w:val="decimal"/>
      <w:lvlText w:val="%1.%2.%3.%4.%5.%6."/>
      <w:lvlJc w:val="left"/>
      <w:pPr>
        <w:ind w:left="2187" w:hanging="936"/>
      </w:pPr>
    </w:lvl>
    <w:lvl w:ilvl="6">
      <w:start w:val="1"/>
      <w:numFmt w:val="decimal"/>
      <w:lvlText w:val="%1.%2.%3.%4.%5.%6.%7."/>
      <w:lvlJc w:val="left"/>
      <w:pPr>
        <w:ind w:left="2691" w:hanging="1080"/>
      </w:pPr>
    </w:lvl>
    <w:lvl w:ilvl="7">
      <w:start w:val="1"/>
      <w:numFmt w:val="decimal"/>
      <w:lvlText w:val="%1.%2.%3.%4.%5.%6.%7.%8."/>
      <w:lvlJc w:val="left"/>
      <w:pPr>
        <w:ind w:left="3195" w:hanging="1224"/>
      </w:pPr>
    </w:lvl>
    <w:lvl w:ilvl="8">
      <w:start w:val="1"/>
      <w:numFmt w:val="decimal"/>
      <w:lvlText w:val="%1.%2.%3.%4.%5.%6.%7.%8.%9."/>
      <w:lvlJc w:val="left"/>
      <w:pPr>
        <w:ind w:left="3771" w:hanging="1440"/>
      </w:pPr>
    </w:lvl>
  </w:abstractNum>
  <w:abstractNum w:abstractNumId="3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4"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6A45850"/>
    <w:multiLevelType w:val="multilevel"/>
    <w:tmpl w:val="0409001F"/>
    <w:lvl w:ilvl="0">
      <w:start w:val="1"/>
      <w:numFmt w:val="decimal"/>
      <w:lvlText w:val="%1."/>
      <w:lvlJc w:val="left"/>
      <w:pPr>
        <w:ind w:left="2079" w:hanging="360"/>
      </w:pPr>
    </w:lvl>
    <w:lvl w:ilvl="1">
      <w:start w:val="1"/>
      <w:numFmt w:val="decimal"/>
      <w:lvlText w:val="%1.%2."/>
      <w:lvlJc w:val="left"/>
      <w:pPr>
        <w:ind w:left="243" w:hanging="432"/>
      </w:pPr>
    </w:lvl>
    <w:lvl w:ilvl="2">
      <w:start w:val="1"/>
      <w:numFmt w:val="decimal"/>
      <w:lvlText w:val="%1.%2.%3."/>
      <w:lvlJc w:val="left"/>
      <w:pPr>
        <w:ind w:left="675" w:hanging="504"/>
      </w:pPr>
    </w:lvl>
    <w:lvl w:ilvl="3">
      <w:start w:val="1"/>
      <w:numFmt w:val="decimal"/>
      <w:lvlText w:val="%1.%2.%3.%4."/>
      <w:lvlJc w:val="left"/>
      <w:pPr>
        <w:ind w:left="1179" w:hanging="648"/>
      </w:pPr>
    </w:lvl>
    <w:lvl w:ilvl="4">
      <w:start w:val="1"/>
      <w:numFmt w:val="decimal"/>
      <w:lvlText w:val="%1.%2.%3.%4.%5."/>
      <w:lvlJc w:val="left"/>
      <w:pPr>
        <w:ind w:left="1683" w:hanging="792"/>
      </w:pPr>
    </w:lvl>
    <w:lvl w:ilvl="5">
      <w:start w:val="1"/>
      <w:numFmt w:val="decimal"/>
      <w:lvlText w:val="%1.%2.%3.%4.%5.%6."/>
      <w:lvlJc w:val="left"/>
      <w:pPr>
        <w:ind w:left="2187" w:hanging="936"/>
      </w:pPr>
    </w:lvl>
    <w:lvl w:ilvl="6">
      <w:start w:val="1"/>
      <w:numFmt w:val="decimal"/>
      <w:lvlText w:val="%1.%2.%3.%4.%5.%6.%7."/>
      <w:lvlJc w:val="left"/>
      <w:pPr>
        <w:ind w:left="2691" w:hanging="1080"/>
      </w:pPr>
    </w:lvl>
    <w:lvl w:ilvl="7">
      <w:start w:val="1"/>
      <w:numFmt w:val="decimal"/>
      <w:lvlText w:val="%1.%2.%3.%4.%5.%6.%7.%8."/>
      <w:lvlJc w:val="left"/>
      <w:pPr>
        <w:ind w:left="3195" w:hanging="1224"/>
      </w:pPr>
    </w:lvl>
    <w:lvl w:ilvl="8">
      <w:start w:val="1"/>
      <w:numFmt w:val="decimal"/>
      <w:lvlText w:val="%1.%2.%3.%4.%5.%6.%7.%8.%9."/>
      <w:lvlJc w:val="left"/>
      <w:pPr>
        <w:ind w:left="3771" w:hanging="1440"/>
      </w:pPr>
    </w:lvl>
  </w:abstractNum>
  <w:abstractNum w:abstractNumId="36" w15:restartNumberingAfterBreak="0">
    <w:nsid w:val="16B72984"/>
    <w:multiLevelType w:val="hybridMultilevel"/>
    <w:tmpl w:val="E32E217E"/>
    <w:lvl w:ilvl="0" w:tplc="4A24C356">
      <w:start w:val="1"/>
      <w:numFmt w:val="hebrew1"/>
      <w:lvlText w:val="%1."/>
      <w:lvlJc w:val="left"/>
      <w:pPr>
        <w:ind w:left="1800" w:hanging="360"/>
      </w:pPr>
      <w:rPr>
        <w:rFonts w:hint="default"/>
      </w:rPr>
    </w:lvl>
    <w:lvl w:ilvl="1" w:tplc="04090011">
      <w:start w:val="1"/>
      <w:numFmt w:val="decimal"/>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7" w15:restartNumberingAfterBreak="0">
    <w:nsid w:val="17F07655"/>
    <w:multiLevelType w:val="hybridMultilevel"/>
    <w:tmpl w:val="F310527A"/>
    <w:lvl w:ilvl="0" w:tplc="04090001">
      <w:start w:val="1"/>
      <w:numFmt w:val="bullet"/>
      <w:lvlText w:val=""/>
      <w:lvlJc w:val="left"/>
      <w:pPr>
        <w:ind w:left="2007" w:hanging="360"/>
      </w:pPr>
      <w:rPr>
        <w:rFonts w:ascii="Symbol" w:hAnsi="Symbol" w:hint="default"/>
      </w:rPr>
    </w:lvl>
    <w:lvl w:ilvl="1" w:tplc="04090003">
      <w:start w:val="1"/>
      <w:numFmt w:val="bullet"/>
      <w:lvlText w:val="o"/>
      <w:lvlJc w:val="left"/>
      <w:pPr>
        <w:ind w:left="2727" w:hanging="360"/>
      </w:pPr>
      <w:rPr>
        <w:rFonts w:ascii="Courier New" w:hAnsi="Courier New" w:cs="Courier New" w:hint="default"/>
      </w:rPr>
    </w:lvl>
    <w:lvl w:ilvl="2" w:tplc="04090005">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cs="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cs="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38" w15:restartNumberingAfterBreak="0">
    <w:nsid w:val="18192592"/>
    <w:multiLevelType w:val="hybridMultilevel"/>
    <w:tmpl w:val="F1AABBF4"/>
    <w:lvl w:ilvl="0" w:tplc="04090001">
      <w:start w:val="1"/>
      <w:numFmt w:val="bullet"/>
      <w:lvlText w:val=""/>
      <w:lvlJc w:val="left"/>
      <w:pPr>
        <w:ind w:left="2481" w:hanging="360"/>
      </w:pPr>
      <w:rPr>
        <w:rFonts w:ascii="Symbol" w:hAnsi="Symbol" w:hint="default"/>
      </w:rPr>
    </w:lvl>
    <w:lvl w:ilvl="1" w:tplc="04090001">
      <w:start w:val="1"/>
      <w:numFmt w:val="bullet"/>
      <w:lvlText w:val=""/>
      <w:lvlJc w:val="left"/>
      <w:pPr>
        <w:ind w:left="3201" w:hanging="360"/>
      </w:pPr>
      <w:rPr>
        <w:rFonts w:ascii="Symbol" w:hAnsi="Symbol" w:hint="default"/>
      </w:rPr>
    </w:lvl>
    <w:lvl w:ilvl="2" w:tplc="04090005">
      <w:start w:val="1"/>
      <w:numFmt w:val="bullet"/>
      <w:lvlText w:val=""/>
      <w:lvlJc w:val="left"/>
      <w:pPr>
        <w:ind w:left="3921" w:hanging="360"/>
      </w:pPr>
      <w:rPr>
        <w:rFonts w:ascii="Wingdings" w:hAnsi="Wingdings" w:hint="default"/>
      </w:rPr>
    </w:lvl>
    <w:lvl w:ilvl="3" w:tplc="04090001">
      <w:start w:val="1"/>
      <w:numFmt w:val="bullet"/>
      <w:lvlText w:val=""/>
      <w:lvlJc w:val="left"/>
      <w:pPr>
        <w:ind w:left="4641" w:hanging="360"/>
      </w:pPr>
      <w:rPr>
        <w:rFonts w:ascii="Symbol" w:hAnsi="Symbol" w:hint="default"/>
      </w:rPr>
    </w:lvl>
    <w:lvl w:ilvl="4" w:tplc="04090003" w:tentative="1">
      <w:start w:val="1"/>
      <w:numFmt w:val="bullet"/>
      <w:lvlText w:val="o"/>
      <w:lvlJc w:val="left"/>
      <w:pPr>
        <w:ind w:left="5361" w:hanging="360"/>
      </w:pPr>
      <w:rPr>
        <w:rFonts w:ascii="Courier New" w:hAnsi="Courier New" w:cs="Courier New" w:hint="default"/>
      </w:rPr>
    </w:lvl>
    <w:lvl w:ilvl="5" w:tplc="04090005" w:tentative="1">
      <w:start w:val="1"/>
      <w:numFmt w:val="bullet"/>
      <w:lvlText w:val=""/>
      <w:lvlJc w:val="left"/>
      <w:pPr>
        <w:ind w:left="6081" w:hanging="360"/>
      </w:pPr>
      <w:rPr>
        <w:rFonts w:ascii="Wingdings" w:hAnsi="Wingdings" w:hint="default"/>
      </w:rPr>
    </w:lvl>
    <w:lvl w:ilvl="6" w:tplc="04090001" w:tentative="1">
      <w:start w:val="1"/>
      <w:numFmt w:val="bullet"/>
      <w:lvlText w:val=""/>
      <w:lvlJc w:val="left"/>
      <w:pPr>
        <w:ind w:left="6801" w:hanging="360"/>
      </w:pPr>
      <w:rPr>
        <w:rFonts w:ascii="Symbol" w:hAnsi="Symbol" w:hint="default"/>
      </w:rPr>
    </w:lvl>
    <w:lvl w:ilvl="7" w:tplc="04090003" w:tentative="1">
      <w:start w:val="1"/>
      <w:numFmt w:val="bullet"/>
      <w:lvlText w:val="o"/>
      <w:lvlJc w:val="left"/>
      <w:pPr>
        <w:ind w:left="7521" w:hanging="360"/>
      </w:pPr>
      <w:rPr>
        <w:rFonts w:ascii="Courier New" w:hAnsi="Courier New" w:cs="Courier New" w:hint="default"/>
      </w:rPr>
    </w:lvl>
    <w:lvl w:ilvl="8" w:tplc="04090005" w:tentative="1">
      <w:start w:val="1"/>
      <w:numFmt w:val="bullet"/>
      <w:lvlText w:val=""/>
      <w:lvlJc w:val="left"/>
      <w:pPr>
        <w:ind w:left="8241" w:hanging="360"/>
      </w:pPr>
      <w:rPr>
        <w:rFonts w:ascii="Wingdings" w:hAnsi="Wingdings" w:hint="default"/>
      </w:rPr>
    </w:lvl>
  </w:abstractNum>
  <w:abstractNum w:abstractNumId="39" w15:restartNumberingAfterBreak="0">
    <w:nsid w:val="188906BA"/>
    <w:multiLevelType w:val="hybridMultilevel"/>
    <w:tmpl w:val="6748BC2A"/>
    <w:lvl w:ilvl="0" w:tplc="04090011">
      <w:start w:val="1"/>
      <w:numFmt w:val="decimal"/>
      <w:lvlText w:val="%1)"/>
      <w:lvlJc w:val="left"/>
      <w:pPr>
        <w:ind w:left="2520" w:hanging="360"/>
      </w:pPr>
      <w:rPr>
        <w:rFonts w:hint="default"/>
      </w:rPr>
    </w:lvl>
    <w:lvl w:ilvl="1" w:tplc="04090001">
      <w:start w:val="1"/>
      <w:numFmt w:val="bullet"/>
      <w:lvlText w:val=""/>
      <w:lvlJc w:val="left"/>
      <w:pPr>
        <w:ind w:left="3240" w:hanging="360"/>
      </w:pPr>
      <w:rPr>
        <w:rFonts w:ascii="Symbol" w:hAnsi="Symbol" w:hint="default"/>
      </w:rPr>
    </w:lvl>
    <w:lvl w:ilvl="2" w:tplc="04090005">
      <w:start w:val="1"/>
      <w:numFmt w:val="bullet"/>
      <w:lvlText w:val=""/>
      <w:lvlJc w:val="left"/>
      <w:pPr>
        <w:ind w:left="3960" w:hanging="360"/>
      </w:pPr>
      <w:rPr>
        <w:rFonts w:ascii="Wingdings" w:hAnsi="Wingdings" w:hint="default"/>
      </w:rPr>
    </w:lvl>
    <w:lvl w:ilvl="3" w:tplc="0409000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40" w15:restartNumberingAfterBreak="0">
    <w:nsid w:val="198D7DD8"/>
    <w:multiLevelType w:val="hybridMultilevel"/>
    <w:tmpl w:val="5D26FA82"/>
    <w:lvl w:ilvl="0" w:tplc="20000011">
      <w:start w:val="1"/>
      <w:numFmt w:val="decimal"/>
      <w:lvlText w:val="%1)"/>
      <w:lvlJc w:val="left"/>
      <w:pPr>
        <w:ind w:left="3224" w:hanging="360"/>
      </w:pPr>
    </w:lvl>
    <w:lvl w:ilvl="1" w:tplc="20000019">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tentative="1">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41" w15:restartNumberingAfterBreak="0">
    <w:nsid w:val="1A671D07"/>
    <w:multiLevelType w:val="hybridMultilevel"/>
    <w:tmpl w:val="958C82FA"/>
    <w:lvl w:ilvl="0" w:tplc="04090013">
      <w:start w:val="1"/>
      <w:numFmt w:val="hebrew1"/>
      <w:lvlText w:val="%1."/>
      <w:lvlJc w:val="center"/>
      <w:pPr>
        <w:ind w:left="3497" w:hanging="360"/>
      </w:pPr>
    </w:lvl>
    <w:lvl w:ilvl="1" w:tplc="04090019" w:tentative="1">
      <w:start w:val="1"/>
      <w:numFmt w:val="lowerLetter"/>
      <w:lvlText w:val="%2."/>
      <w:lvlJc w:val="left"/>
      <w:pPr>
        <w:ind w:left="4217" w:hanging="360"/>
      </w:pPr>
    </w:lvl>
    <w:lvl w:ilvl="2" w:tplc="0409001B" w:tentative="1">
      <w:start w:val="1"/>
      <w:numFmt w:val="lowerRoman"/>
      <w:lvlText w:val="%3."/>
      <w:lvlJc w:val="right"/>
      <w:pPr>
        <w:ind w:left="4937" w:hanging="180"/>
      </w:pPr>
    </w:lvl>
    <w:lvl w:ilvl="3" w:tplc="0409000F" w:tentative="1">
      <w:start w:val="1"/>
      <w:numFmt w:val="decimal"/>
      <w:lvlText w:val="%4."/>
      <w:lvlJc w:val="left"/>
      <w:pPr>
        <w:ind w:left="5657" w:hanging="360"/>
      </w:pPr>
    </w:lvl>
    <w:lvl w:ilvl="4" w:tplc="04090019" w:tentative="1">
      <w:start w:val="1"/>
      <w:numFmt w:val="lowerLetter"/>
      <w:lvlText w:val="%5."/>
      <w:lvlJc w:val="left"/>
      <w:pPr>
        <w:ind w:left="6377" w:hanging="360"/>
      </w:pPr>
    </w:lvl>
    <w:lvl w:ilvl="5" w:tplc="0409001B" w:tentative="1">
      <w:start w:val="1"/>
      <w:numFmt w:val="lowerRoman"/>
      <w:lvlText w:val="%6."/>
      <w:lvlJc w:val="right"/>
      <w:pPr>
        <w:ind w:left="7097" w:hanging="180"/>
      </w:pPr>
    </w:lvl>
    <w:lvl w:ilvl="6" w:tplc="0409000F" w:tentative="1">
      <w:start w:val="1"/>
      <w:numFmt w:val="decimal"/>
      <w:lvlText w:val="%7."/>
      <w:lvlJc w:val="left"/>
      <w:pPr>
        <w:ind w:left="7817" w:hanging="360"/>
      </w:pPr>
    </w:lvl>
    <w:lvl w:ilvl="7" w:tplc="04090019" w:tentative="1">
      <w:start w:val="1"/>
      <w:numFmt w:val="lowerLetter"/>
      <w:lvlText w:val="%8."/>
      <w:lvlJc w:val="left"/>
      <w:pPr>
        <w:ind w:left="8537" w:hanging="360"/>
      </w:pPr>
    </w:lvl>
    <w:lvl w:ilvl="8" w:tplc="0409001B" w:tentative="1">
      <w:start w:val="1"/>
      <w:numFmt w:val="lowerRoman"/>
      <w:lvlText w:val="%9."/>
      <w:lvlJc w:val="right"/>
      <w:pPr>
        <w:ind w:left="9257" w:hanging="180"/>
      </w:pPr>
    </w:lvl>
  </w:abstractNum>
  <w:abstractNum w:abstractNumId="42" w15:restartNumberingAfterBreak="0">
    <w:nsid w:val="1A933A5C"/>
    <w:multiLevelType w:val="hybridMultilevel"/>
    <w:tmpl w:val="46300E6A"/>
    <w:lvl w:ilvl="0" w:tplc="59C4423A">
      <w:start w:val="1"/>
      <w:numFmt w:val="hebrew1"/>
      <w:lvlText w:val="%1."/>
      <w:lvlJc w:val="left"/>
      <w:pPr>
        <w:ind w:left="2043" w:hanging="360"/>
      </w:pPr>
      <w:rPr>
        <w:rFonts w:hint="default"/>
        <w:b w:val="0"/>
        <w:bCs w:val="0"/>
      </w:rPr>
    </w:lvl>
    <w:lvl w:ilvl="1" w:tplc="04090019" w:tentative="1">
      <w:start w:val="1"/>
      <w:numFmt w:val="lowerLetter"/>
      <w:lvlText w:val="%2."/>
      <w:lvlJc w:val="left"/>
      <w:pPr>
        <w:ind w:left="2763" w:hanging="360"/>
      </w:pPr>
    </w:lvl>
    <w:lvl w:ilvl="2" w:tplc="0409001B" w:tentative="1">
      <w:start w:val="1"/>
      <w:numFmt w:val="lowerRoman"/>
      <w:lvlText w:val="%3."/>
      <w:lvlJc w:val="right"/>
      <w:pPr>
        <w:ind w:left="3483" w:hanging="180"/>
      </w:pPr>
    </w:lvl>
    <w:lvl w:ilvl="3" w:tplc="0409000F" w:tentative="1">
      <w:start w:val="1"/>
      <w:numFmt w:val="decimal"/>
      <w:lvlText w:val="%4."/>
      <w:lvlJc w:val="left"/>
      <w:pPr>
        <w:ind w:left="4203" w:hanging="360"/>
      </w:pPr>
    </w:lvl>
    <w:lvl w:ilvl="4" w:tplc="04090019" w:tentative="1">
      <w:start w:val="1"/>
      <w:numFmt w:val="lowerLetter"/>
      <w:lvlText w:val="%5."/>
      <w:lvlJc w:val="left"/>
      <w:pPr>
        <w:ind w:left="4923" w:hanging="360"/>
      </w:pPr>
    </w:lvl>
    <w:lvl w:ilvl="5" w:tplc="0409001B" w:tentative="1">
      <w:start w:val="1"/>
      <w:numFmt w:val="lowerRoman"/>
      <w:lvlText w:val="%6."/>
      <w:lvlJc w:val="right"/>
      <w:pPr>
        <w:ind w:left="5643" w:hanging="180"/>
      </w:pPr>
    </w:lvl>
    <w:lvl w:ilvl="6" w:tplc="0409000F" w:tentative="1">
      <w:start w:val="1"/>
      <w:numFmt w:val="decimal"/>
      <w:lvlText w:val="%7."/>
      <w:lvlJc w:val="left"/>
      <w:pPr>
        <w:ind w:left="6363" w:hanging="360"/>
      </w:pPr>
    </w:lvl>
    <w:lvl w:ilvl="7" w:tplc="04090019" w:tentative="1">
      <w:start w:val="1"/>
      <w:numFmt w:val="lowerLetter"/>
      <w:lvlText w:val="%8."/>
      <w:lvlJc w:val="left"/>
      <w:pPr>
        <w:ind w:left="7083" w:hanging="360"/>
      </w:pPr>
    </w:lvl>
    <w:lvl w:ilvl="8" w:tplc="0409001B" w:tentative="1">
      <w:start w:val="1"/>
      <w:numFmt w:val="lowerRoman"/>
      <w:lvlText w:val="%9."/>
      <w:lvlJc w:val="right"/>
      <w:pPr>
        <w:ind w:left="7803" w:hanging="180"/>
      </w:pPr>
    </w:lvl>
  </w:abstractNum>
  <w:abstractNum w:abstractNumId="43" w15:restartNumberingAfterBreak="0">
    <w:nsid w:val="1AA550E1"/>
    <w:multiLevelType w:val="hybridMultilevel"/>
    <w:tmpl w:val="B57252E4"/>
    <w:lvl w:ilvl="0" w:tplc="04090013">
      <w:start w:val="1"/>
      <w:numFmt w:val="hebrew1"/>
      <w:lvlText w:val="%1."/>
      <w:lvlJc w:val="center"/>
      <w:pPr>
        <w:ind w:left="4300" w:hanging="360"/>
      </w:pPr>
    </w:lvl>
    <w:lvl w:ilvl="1" w:tplc="04090019" w:tentative="1">
      <w:start w:val="1"/>
      <w:numFmt w:val="lowerLetter"/>
      <w:lvlText w:val="%2."/>
      <w:lvlJc w:val="left"/>
      <w:pPr>
        <w:ind w:left="5020" w:hanging="360"/>
      </w:pPr>
    </w:lvl>
    <w:lvl w:ilvl="2" w:tplc="0409001B" w:tentative="1">
      <w:start w:val="1"/>
      <w:numFmt w:val="lowerRoman"/>
      <w:lvlText w:val="%3."/>
      <w:lvlJc w:val="right"/>
      <w:pPr>
        <w:ind w:left="5740" w:hanging="180"/>
      </w:pPr>
    </w:lvl>
    <w:lvl w:ilvl="3" w:tplc="0409000F" w:tentative="1">
      <w:start w:val="1"/>
      <w:numFmt w:val="decimal"/>
      <w:lvlText w:val="%4."/>
      <w:lvlJc w:val="left"/>
      <w:pPr>
        <w:ind w:left="6460" w:hanging="360"/>
      </w:pPr>
    </w:lvl>
    <w:lvl w:ilvl="4" w:tplc="04090019" w:tentative="1">
      <w:start w:val="1"/>
      <w:numFmt w:val="lowerLetter"/>
      <w:lvlText w:val="%5."/>
      <w:lvlJc w:val="left"/>
      <w:pPr>
        <w:ind w:left="7180" w:hanging="360"/>
      </w:pPr>
    </w:lvl>
    <w:lvl w:ilvl="5" w:tplc="0409001B" w:tentative="1">
      <w:start w:val="1"/>
      <w:numFmt w:val="lowerRoman"/>
      <w:lvlText w:val="%6."/>
      <w:lvlJc w:val="right"/>
      <w:pPr>
        <w:ind w:left="7900" w:hanging="180"/>
      </w:pPr>
    </w:lvl>
    <w:lvl w:ilvl="6" w:tplc="0409000F" w:tentative="1">
      <w:start w:val="1"/>
      <w:numFmt w:val="decimal"/>
      <w:lvlText w:val="%7."/>
      <w:lvlJc w:val="left"/>
      <w:pPr>
        <w:ind w:left="8620" w:hanging="360"/>
      </w:pPr>
    </w:lvl>
    <w:lvl w:ilvl="7" w:tplc="04090019" w:tentative="1">
      <w:start w:val="1"/>
      <w:numFmt w:val="lowerLetter"/>
      <w:lvlText w:val="%8."/>
      <w:lvlJc w:val="left"/>
      <w:pPr>
        <w:ind w:left="9340" w:hanging="360"/>
      </w:pPr>
    </w:lvl>
    <w:lvl w:ilvl="8" w:tplc="0409001B" w:tentative="1">
      <w:start w:val="1"/>
      <w:numFmt w:val="lowerRoman"/>
      <w:lvlText w:val="%9."/>
      <w:lvlJc w:val="right"/>
      <w:pPr>
        <w:ind w:left="10060" w:hanging="180"/>
      </w:pPr>
    </w:lvl>
  </w:abstractNum>
  <w:abstractNum w:abstractNumId="44"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45"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46" w15:restartNumberingAfterBreak="0">
    <w:nsid w:val="1DFA47AA"/>
    <w:multiLevelType w:val="hybridMultilevel"/>
    <w:tmpl w:val="DC6CA5C6"/>
    <w:lvl w:ilvl="0" w:tplc="B42A4E58">
      <w:start w:val="1"/>
      <w:numFmt w:val="hebrew1"/>
      <w:lvlText w:val="%1."/>
      <w:lvlJc w:val="left"/>
      <w:pPr>
        <w:tabs>
          <w:tab w:val="num" w:pos="2629"/>
        </w:tabs>
        <w:ind w:left="2629" w:right="720" w:hanging="360"/>
      </w:pPr>
      <w:rPr>
        <w:rFonts w:hint="cs"/>
      </w:rPr>
    </w:lvl>
    <w:lvl w:ilvl="1" w:tplc="BA26DF6A">
      <w:start w:val="1"/>
      <w:numFmt w:val="hebrew1"/>
      <w:lvlText w:val="%2."/>
      <w:lvlJc w:val="left"/>
      <w:pPr>
        <w:tabs>
          <w:tab w:val="num" w:pos="3349"/>
        </w:tabs>
        <w:ind w:left="3349" w:right="1440" w:hanging="360"/>
      </w:pPr>
      <w:rPr>
        <w:rFonts w:hint="default"/>
      </w:rPr>
    </w:lvl>
    <w:lvl w:ilvl="2" w:tplc="8DD0E98A">
      <w:start w:val="1"/>
      <w:numFmt w:val="hebrew1"/>
      <w:lvlText w:val="%3."/>
      <w:lvlJc w:val="left"/>
      <w:pPr>
        <w:tabs>
          <w:tab w:val="num" w:pos="4249"/>
        </w:tabs>
        <w:ind w:left="4249" w:right="2340" w:hanging="360"/>
      </w:pPr>
      <w:rPr>
        <w:rFonts w:hint="default"/>
      </w:rPr>
    </w:lvl>
    <w:lvl w:ilvl="3" w:tplc="040D000F">
      <w:start w:val="1"/>
      <w:numFmt w:val="decimal"/>
      <w:lvlText w:val="%4."/>
      <w:lvlJc w:val="left"/>
      <w:pPr>
        <w:tabs>
          <w:tab w:val="num" w:pos="4789"/>
        </w:tabs>
        <w:ind w:left="4789" w:right="2880" w:hanging="360"/>
      </w:pPr>
    </w:lvl>
    <w:lvl w:ilvl="4" w:tplc="92E4CF28">
      <w:start w:val="4"/>
      <w:numFmt w:val="bullet"/>
      <w:lvlText w:val=""/>
      <w:lvlJc w:val="left"/>
      <w:pPr>
        <w:tabs>
          <w:tab w:val="num" w:pos="5509"/>
        </w:tabs>
        <w:ind w:left="5509" w:right="3600" w:hanging="360"/>
      </w:pPr>
      <w:rPr>
        <w:rFonts w:ascii="Wingdings" w:eastAsia="Times New Roman" w:hAnsi="Wingdings" w:cs="Narkisim" w:hint="default"/>
        <w:sz w:val="22"/>
      </w:rPr>
    </w:lvl>
    <w:lvl w:ilvl="5" w:tplc="040D001B" w:tentative="1">
      <w:start w:val="1"/>
      <w:numFmt w:val="lowerRoman"/>
      <w:lvlText w:val="%6."/>
      <w:lvlJc w:val="right"/>
      <w:pPr>
        <w:tabs>
          <w:tab w:val="num" w:pos="6229"/>
        </w:tabs>
        <w:ind w:left="6229" w:right="4320" w:hanging="180"/>
      </w:pPr>
    </w:lvl>
    <w:lvl w:ilvl="6" w:tplc="040D000F" w:tentative="1">
      <w:start w:val="1"/>
      <w:numFmt w:val="decimal"/>
      <w:lvlText w:val="%7."/>
      <w:lvlJc w:val="left"/>
      <w:pPr>
        <w:tabs>
          <w:tab w:val="num" w:pos="6949"/>
        </w:tabs>
        <w:ind w:left="6949" w:right="5040" w:hanging="360"/>
      </w:pPr>
    </w:lvl>
    <w:lvl w:ilvl="7" w:tplc="040D0019" w:tentative="1">
      <w:start w:val="1"/>
      <w:numFmt w:val="lowerLetter"/>
      <w:lvlText w:val="%8."/>
      <w:lvlJc w:val="left"/>
      <w:pPr>
        <w:tabs>
          <w:tab w:val="num" w:pos="7669"/>
        </w:tabs>
        <w:ind w:left="7669" w:right="5760" w:hanging="360"/>
      </w:pPr>
    </w:lvl>
    <w:lvl w:ilvl="8" w:tplc="040D001B" w:tentative="1">
      <w:start w:val="1"/>
      <w:numFmt w:val="lowerRoman"/>
      <w:lvlText w:val="%9."/>
      <w:lvlJc w:val="right"/>
      <w:pPr>
        <w:tabs>
          <w:tab w:val="num" w:pos="8389"/>
        </w:tabs>
        <w:ind w:left="8389" w:right="6480" w:hanging="180"/>
      </w:pPr>
    </w:lvl>
  </w:abstractNum>
  <w:abstractNum w:abstractNumId="47" w15:restartNumberingAfterBreak="0">
    <w:nsid w:val="1EE85642"/>
    <w:multiLevelType w:val="hybridMultilevel"/>
    <w:tmpl w:val="34585DD6"/>
    <w:lvl w:ilvl="0" w:tplc="256879B2">
      <w:start w:val="1"/>
      <w:numFmt w:val="hebrew1"/>
      <w:lvlText w:val="%1."/>
      <w:lvlJc w:val="left"/>
      <w:pPr>
        <w:ind w:left="4011" w:hanging="360"/>
      </w:pPr>
      <w:rPr>
        <w:rFonts w:hint="default"/>
      </w:rPr>
    </w:lvl>
    <w:lvl w:ilvl="1" w:tplc="04090019" w:tentative="1">
      <w:start w:val="1"/>
      <w:numFmt w:val="lowerLetter"/>
      <w:lvlText w:val="%2."/>
      <w:lvlJc w:val="left"/>
      <w:pPr>
        <w:ind w:left="4731" w:hanging="360"/>
      </w:pPr>
    </w:lvl>
    <w:lvl w:ilvl="2" w:tplc="0409001B" w:tentative="1">
      <w:start w:val="1"/>
      <w:numFmt w:val="lowerRoman"/>
      <w:lvlText w:val="%3."/>
      <w:lvlJc w:val="right"/>
      <w:pPr>
        <w:ind w:left="5451" w:hanging="180"/>
      </w:pPr>
    </w:lvl>
    <w:lvl w:ilvl="3" w:tplc="0409000F" w:tentative="1">
      <w:start w:val="1"/>
      <w:numFmt w:val="decimal"/>
      <w:lvlText w:val="%4."/>
      <w:lvlJc w:val="left"/>
      <w:pPr>
        <w:ind w:left="6171" w:hanging="360"/>
      </w:pPr>
    </w:lvl>
    <w:lvl w:ilvl="4" w:tplc="04090019" w:tentative="1">
      <w:start w:val="1"/>
      <w:numFmt w:val="lowerLetter"/>
      <w:lvlText w:val="%5."/>
      <w:lvlJc w:val="left"/>
      <w:pPr>
        <w:ind w:left="6891" w:hanging="360"/>
      </w:pPr>
    </w:lvl>
    <w:lvl w:ilvl="5" w:tplc="0409001B" w:tentative="1">
      <w:start w:val="1"/>
      <w:numFmt w:val="lowerRoman"/>
      <w:lvlText w:val="%6."/>
      <w:lvlJc w:val="right"/>
      <w:pPr>
        <w:ind w:left="7611" w:hanging="180"/>
      </w:pPr>
    </w:lvl>
    <w:lvl w:ilvl="6" w:tplc="0409000F" w:tentative="1">
      <w:start w:val="1"/>
      <w:numFmt w:val="decimal"/>
      <w:lvlText w:val="%7."/>
      <w:lvlJc w:val="left"/>
      <w:pPr>
        <w:ind w:left="8331" w:hanging="360"/>
      </w:pPr>
    </w:lvl>
    <w:lvl w:ilvl="7" w:tplc="04090019" w:tentative="1">
      <w:start w:val="1"/>
      <w:numFmt w:val="lowerLetter"/>
      <w:lvlText w:val="%8."/>
      <w:lvlJc w:val="left"/>
      <w:pPr>
        <w:ind w:left="9051" w:hanging="360"/>
      </w:pPr>
    </w:lvl>
    <w:lvl w:ilvl="8" w:tplc="0409001B" w:tentative="1">
      <w:start w:val="1"/>
      <w:numFmt w:val="lowerRoman"/>
      <w:lvlText w:val="%9."/>
      <w:lvlJc w:val="right"/>
      <w:pPr>
        <w:ind w:left="9771" w:hanging="180"/>
      </w:pPr>
    </w:lvl>
  </w:abstractNum>
  <w:abstractNum w:abstractNumId="48" w15:restartNumberingAfterBreak="0">
    <w:nsid w:val="1F2037A2"/>
    <w:multiLevelType w:val="hybridMultilevel"/>
    <w:tmpl w:val="E948139E"/>
    <w:lvl w:ilvl="0" w:tplc="04090011">
      <w:start w:val="1"/>
      <w:numFmt w:val="decimal"/>
      <w:lvlText w:val="%1)"/>
      <w:lvlJc w:val="left"/>
      <w:pPr>
        <w:ind w:left="2880" w:hanging="360"/>
      </w:pPr>
    </w:lvl>
    <w:lvl w:ilvl="1" w:tplc="04090019">
      <w:start w:val="1"/>
      <w:numFmt w:val="lowerLetter"/>
      <w:lvlText w:val="%2."/>
      <w:lvlJc w:val="left"/>
      <w:pPr>
        <w:ind w:left="3600" w:hanging="360"/>
      </w:pPr>
    </w:lvl>
    <w:lvl w:ilvl="2" w:tplc="0409001B">
      <w:start w:val="1"/>
      <w:numFmt w:val="lowerRoman"/>
      <w:lvlText w:val="%3."/>
      <w:lvlJc w:val="right"/>
      <w:pPr>
        <w:ind w:left="4320" w:hanging="180"/>
      </w:pPr>
    </w:lvl>
    <w:lvl w:ilvl="3" w:tplc="0409000F">
      <w:start w:val="1"/>
      <w:numFmt w:val="decimal"/>
      <w:lvlText w:val="%4."/>
      <w:lvlJc w:val="left"/>
      <w:pPr>
        <w:ind w:left="5040" w:hanging="360"/>
      </w:pPr>
    </w:lvl>
    <w:lvl w:ilvl="4" w:tplc="04090019">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9" w15:restartNumberingAfterBreak="0">
    <w:nsid w:val="20F8780C"/>
    <w:multiLevelType w:val="hybridMultilevel"/>
    <w:tmpl w:val="6A1AF28E"/>
    <w:lvl w:ilvl="0" w:tplc="04090001">
      <w:start w:val="1"/>
      <w:numFmt w:val="bullet"/>
      <w:lvlText w:val=""/>
      <w:lvlJc w:val="left"/>
      <w:pPr>
        <w:ind w:left="982" w:hanging="360"/>
      </w:pPr>
      <w:rPr>
        <w:rFonts w:ascii="Symbol" w:hAnsi="Symbol" w:hint="default"/>
      </w:rPr>
    </w:lvl>
    <w:lvl w:ilvl="1" w:tplc="04090003">
      <w:start w:val="1"/>
      <w:numFmt w:val="bullet"/>
      <w:lvlText w:val="o"/>
      <w:lvlJc w:val="left"/>
      <w:pPr>
        <w:ind w:left="1702" w:hanging="360"/>
      </w:pPr>
      <w:rPr>
        <w:rFonts w:ascii="Courier New" w:hAnsi="Courier New" w:cs="Courier New" w:hint="default"/>
      </w:rPr>
    </w:lvl>
    <w:lvl w:ilvl="2" w:tplc="04090005">
      <w:start w:val="1"/>
      <w:numFmt w:val="bullet"/>
      <w:lvlText w:val=""/>
      <w:lvlJc w:val="left"/>
      <w:pPr>
        <w:ind w:left="2422" w:hanging="360"/>
      </w:pPr>
      <w:rPr>
        <w:rFonts w:ascii="Wingdings" w:hAnsi="Wingdings" w:hint="default"/>
      </w:rPr>
    </w:lvl>
    <w:lvl w:ilvl="3" w:tplc="04090001" w:tentative="1">
      <w:start w:val="1"/>
      <w:numFmt w:val="bullet"/>
      <w:lvlText w:val=""/>
      <w:lvlJc w:val="left"/>
      <w:pPr>
        <w:ind w:left="3142" w:hanging="360"/>
      </w:pPr>
      <w:rPr>
        <w:rFonts w:ascii="Symbol" w:hAnsi="Symbol" w:hint="default"/>
      </w:rPr>
    </w:lvl>
    <w:lvl w:ilvl="4" w:tplc="04090003" w:tentative="1">
      <w:start w:val="1"/>
      <w:numFmt w:val="bullet"/>
      <w:lvlText w:val="o"/>
      <w:lvlJc w:val="left"/>
      <w:pPr>
        <w:ind w:left="3862" w:hanging="360"/>
      </w:pPr>
      <w:rPr>
        <w:rFonts w:ascii="Courier New" w:hAnsi="Courier New" w:cs="Courier New" w:hint="default"/>
      </w:rPr>
    </w:lvl>
    <w:lvl w:ilvl="5" w:tplc="04090005" w:tentative="1">
      <w:start w:val="1"/>
      <w:numFmt w:val="bullet"/>
      <w:lvlText w:val=""/>
      <w:lvlJc w:val="left"/>
      <w:pPr>
        <w:ind w:left="4582" w:hanging="360"/>
      </w:pPr>
      <w:rPr>
        <w:rFonts w:ascii="Wingdings" w:hAnsi="Wingdings" w:hint="default"/>
      </w:rPr>
    </w:lvl>
    <w:lvl w:ilvl="6" w:tplc="04090001" w:tentative="1">
      <w:start w:val="1"/>
      <w:numFmt w:val="bullet"/>
      <w:lvlText w:val=""/>
      <w:lvlJc w:val="left"/>
      <w:pPr>
        <w:ind w:left="5302" w:hanging="360"/>
      </w:pPr>
      <w:rPr>
        <w:rFonts w:ascii="Symbol" w:hAnsi="Symbol" w:hint="default"/>
      </w:rPr>
    </w:lvl>
    <w:lvl w:ilvl="7" w:tplc="04090003" w:tentative="1">
      <w:start w:val="1"/>
      <w:numFmt w:val="bullet"/>
      <w:lvlText w:val="o"/>
      <w:lvlJc w:val="left"/>
      <w:pPr>
        <w:ind w:left="6022" w:hanging="360"/>
      </w:pPr>
      <w:rPr>
        <w:rFonts w:ascii="Courier New" w:hAnsi="Courier New" w:cs="Courier New" w:hint="default"/>
      </w:rPr>
    </w:lvl>
    <w:lvl w:ilvl="8" w:tplc="04090005" w:tentative="1">
      <w:start w:val="1"/>
      <w:numFmt w:val="bullet"/>
      <w:lvlText w:val=""/>
      <w:lvlJc w:val="left"/>
      <w:pPr>
        <w:ind w:left="6742" w:hanging="360"/>
      </w:pPr>
      <w:rPr>
        <w:rFonts w:ascii="Wingdings" w:hAnsi="Wingdings" w:hint="default"/>
      </w:rPr>
    </w:lvl>
  </w:abstractNum>
  <w:abstractNum w:abstractNumId="50" w15:restartNumberingAfterBreak="0">
    <w:nsid w:val="235E0246"/>
    <w:multiLevelType w:val="hybridMultilevel"/>
    <w:tmpl w:val="2668CBDC"/>
    <w:lvl w:ilvl="0" w:tplc="2000000F">
      <w:start w:val="1"/>
      <w:numFmt w:val="decimal"/>
      <w:lvlText w:val="%1."/>
      <w:lvlJc w:val="left"/>
      <w:pPr>
        <w:ind w:left="2520" w:hanging="360"/>
      </w:p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51"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2" w15:restartNumberingAfterBreak="0">
    <w:nsid w:val="24FA3F16"/>
    <w:multiLevelType w:val="hybridMultilevel"/>
    <w:tmpl w:val="A470E058"/>
    <w:lvl w:ilvl="0" w:tplc="153AB83E">
      <w:start w:val="1"/>
      <w:numFmt w:val="hebrew1"/>
      <w:lvlText w:val="%1."/>
      <w:lvlJc w:val="left"/>
      <w:pPr>
        <w:ind w:left="2518" w:hanging="360"/>
      </w:pPr>
      <w:rPr>
        <w:rFonts w:hint="default"/>
        <w:b w:val="0"/>
        <w:bCs w:val="0"/>
      </w:rPr>
    </w:lvl>
    <w:lvl w:ilvl="1" w:tplc="04090019" w:tentative="1">
      <w:start w:val="1"/>
      <w:numFmt w:val="lowerLetter"/>
      <w:lvlText w:val="%2."/>
      <w:lvlJc w:val="left"/>
      <w:pPr>
        <w:ind w:left="3238" w:hanging="360"/>
      </w:pPr>
    </w:lvl>
    <w:lvl w:ilvl="2" w:tplc="0409001B" w:tentative="1">
      <w:start w:val="1"/>
      <w:numFmt w:val="lowerRoman"/>
      <w:lvlText w:val="%3."/>
      <w:lvlJc w:val="right"/>
      <w:pPr>
        <w:ind w:left="3958" w:hanging="180"/>
      </w:pPr>
    </w:lvl>
    <w:lvl w:ilvl="3" w:tplc="0409000F" w:tentative="1">
      <w:start w:val="1"/>
      <w:numFmt w:val="decimal"/>
      <w:lvlText w:val="%4."/>
      <w:lvlJc w:val="left"/>
      <w:pPr>
        <w:ind w:left="4678" w:hanging="360"/>
      </w:pPr>
    </w:lvl>
    <w:lvl w:ilvl="4" w:tplc="04090019" w:tentative="1">
      <w:start w:val="1"/>
      <w:numFmt w:val="lowerLetter"/>
      <w:lvlText w:val="%5."/>
      <w:lvlJc w:val="left"/>
      <w:pPr>
        <w:ind w:left="5398" w:hanging="360"/>
      </w:pPr>
    </w:lvl>
    <w:lvl w:ilvl="5" w:tplc="0409001B" w:tentative="1">
      <w:start w:val="1"/>
      <w:numFmt w:val="lowerRoman"/>
      <w:lvlText w:val="%6."/>
      <w:lvlJc w:val="right"/>
      <w:pPr>
        <w:ind w:left="6118" w:hanging="180"/>
      </w:pPr>
    </w:lvl>
    <w:lvl w:ilvl="6" w:tplc="0409000F" w:tentative="1">
      <w:start w:val="1"/>
      <w:numFmt w:val="decimal"/>
      <w:lvlText w:val="%7."/>
      <w:lvlJc w:val="left"/>
      <w:pPr>
        <w:ind w:left="6838" w:hanging="360"/>
      </w:pPr>
    </w:lvl>
    <w:lvl w:ilvl="7" w:tplc="04090019" w:tentative="1">
      <w:start w:val="1"/>
      <w:numFmt w:val="lowerLetter"/>
      <w:lvlText w:val="%8."/>
      <w:lvlJc w:val="left"/>
      <w:pPr>
        <w:ind w:left="7558" w:hanging="360"/>
      </w:pPr>
    </w:lvl>
    <w:lvl w:ilvl="8" w:tplc="0409001B" w:tentative="1">
      <w:start w:val="1"/>
      <w:numFmt w:val="lowerRoman"/>
      <w:lvlText w:val="%9."/>
      <w:lvlJc w:val="right"/>
      <w:pPr>
        <w:ind w:left="8278" w:hanging="180"/>
      </w:pPr>
    </w:lvl>
  </w:abstractNum>
  <w:abstractNum w:abstractNumId="53" w15:restartNumberingAfterBreak="0">
    <w:nsid w:val="26A420E2"/>
    <w:multiLevelType w:val="hybridMultilevel"/>
    <w:tmpl w:val="FDE27DB2"/>
    <w:lvl w:ilvl="0" w:tplc="04090013">
      <w:start w:val="1"/>
      <w:numFmt w:val="hebrew1"/>
      <w:lvlText w:val="%1."/>
      <w:lvlJc w:val="center"/>
      <w:pPr>
        <w:ind w:left="2707" w:hanging="360"/>
      </w:pPr>
    </w:lvl>
    <w:lvl w:ilvl="1" w:tplc="04090019" w:tentative="1">
      <w:start w:val="1"/>
      <w:numFmt w:val="lowerLetter"/>
      <w:lvlText w:val="%2."/>
      <w:lvlJc w:val="left"/>
      <w:pPr>
        <w:ind w:left="3427" w:hanging="360"/>
      </w:pPr>
    </w:lvl>
    <w:lvl w:ilvl="2" w:tplc="0409001B" w:tentative="1">
      <w:start w:val="1"/>
      <w:numFmt w:val="lowerRoman"/>
      <w:lvlText w:val="%3."/>
      <w:lvlJc w:val="right"/>
      <w:pPr>
        <w:ind w:left="4147" w:hanging="180"/>
      </w:pPr>
    </w:lvl>
    <w:lvl w:ilvl="3" w:tplc="0409000F" w:tentative="1">
      <w:start w:val="1"/>
      <w:numFmt w:val="decimal"/>
      <w:lvlText w:val="%4."/>
      <w:lvlJc w:val="left"/>
      <w:pPr>
        <w:ind w:left="4867" w:hanging="360"/>
      </w:pPr>
    </w:lvl>
    <w:lvl w:ilvl="4" w:tplc="04090019" w:tentative="1">
      <w:start w:val="1"/>
      <w:numFmt w:val="lowerLetter"/>
      <w:lvlText w:val="%5."/>
      <w:lvlJc w:val="left"/>
      <w:pPr>
        <w:ind w:left="5587" w:hanging="360"/>
      </w:pPr>
    </w:lvl>
    <w:lvl w:ilvl="5" w:tplc="0409001B" w:tentative="1">
      <w:start w:val="1"/>
      <w:numFmt w:val="lowerRoman"/>
      <w:lvlText w:val="%6."/>
      <w:lvlJc w:val="right"/>
      <w:pPr>
        <w:ind w:left="6307" w:hanging="180"/>
      </w:pPr>
    </w:lvl>
    <w:lvl w:ilvl="6" w:tplc="0409000F" w:tentative="1">
      <w:start w:val="1"/>
      <w:numFmt w:val="decimal"/>
      <w:lvlText w:val="%7."/>
      <w:lvlJc w:val="left"/>
      <w:pPr>
        <w:ind w:left="7027" w:hanging="360"/>
      </w:pPr>
    </w:lvl>
    <w:lvl w:ilvl="7" w:tplc="04090019" w:tentative="1">
      <w:start w:val="1"/>
      <w:numFmt w:val="lowerLetter"/>
      <w:lvlText w:val="%8."/>
      <w:lvlJc w:val="left"/>
      <w:pPr>
        <w:ind w:left="7747" w:hanging="360"/>
      </w:pPr>
    </w:lvl>
    <w:lvl w:ilvl="8" w:tplc="0409001B" w:tentative="1">
      <w:start w:val="1"/>
      <w:numFmt w:val="lowerRoman"/>
      <w:lvlText w:val="%9."/>
      <w:lvlJc w:val="right"/>
      <w:pPr>
        <w:ind w:left="8467" w:hanging="180"/>
      </w:pPr>
    </w:lvl>
  </w:abstractNum>
  <w:abstractNum w:abstractNumId="54" w15:restartNumberingAfterBreak="0">
    <w:nsid w:val="26AB31ED"/>
    <w:multiLevelType w:val="hybridMultilevel"/>
    <w:tmpl w:val="1A92A122"/>
    <w:lvl w:ilvl="0" w:tplc="04090001">
      <w:start w:val="1"/>
      <w:numFmt w:val="bullet"/>
      <w:lvlText w:val=""/>
      <w:lvlJc w:val="left"/>
      <w:pPr>
        <w:ind w:left="1286" w:hanging="360"/>
      </w:pPr>
      <w:rPr>
        <w:rFonts w:ascii="Symbol" w:hAnsi="Symbol" w:hint="default"/>
      </w:rPr>
    </w:lvl>
    <w:lvl w:ilvl="1" w:tplc="04090003" w:tentative="1">
      <w:start w:val="1"/>
      <w:numFmt w:val="bullet"/>
      <w:lvlText w:val="o"/>
      <w:lvlJc w:val="left"/>
      <w:pPr>
        <w:ind w:left="2006" w:hanging="360"/>
      </w:pPr>
      <w:rPr>
        <w:rFonts w:ascii="Courier New" w:hAnsi="Courier New" w:cs="Courier New" w:hint="default"/>
      </w:rPr>
    </w:lvl>
    <w:lvl w:ilvl="2" w:tplc="04090005" w:tentative="1">
      <w:start w:val="1"/>
      <w:numFmt w:val="bullet"/>
      <w:lvlText w:val=""/>
      <w:lvlJc w:val="left"/>
      <w:pPr>
        <w:ind w:left="2726" w:hanging="360"/>
      </w:pPr>
      <w:rPr>
        <w:rFonts w:ascii="Wingdings" w:hAnsi="Wingdings" w:hint="default"/>
      </w:rPr>
    </w:lvl>
    <w:lvl w:ilvl="3" w:tplc="04090001" w:tentative="1">
      <w:start w:val="1"/>
      <w:numFmt w:val="bullet"/>
      <w:lvlText w:val=""/>
      <w:lvlJc w:val="left"/>
      <w:pPr>
        <w:ind w:left="3446" w:hanging="360"/>
      </w:pPr>
      <w:rPr>
        <w:rFonts w:ascii="Symbol" w:hAnsi="Symbol" w:hint="default"/>
      </w:rPr>
    </w:lvl>
    <w:lvl w:ilvl="4" w:tplc="04090003" w:tentative="1">
      <w:start w:val="1"/>
      <w:numFmt w:val="bullet"/>
      <w:lvlText w:val="o"/>
      <w:lvlJc w:val="left"/>
      <w:pPr>
        <w:ind w:left="4166" w:hanging="360"/>
      </w:pPr>
      <w:rPr>
        <w:rFonts w:ascii="Courier New" w:hAnsi="Courier New" w:cs="Courier New" w:hint="default"/>
      </w:rPr>
    </w:lvl>
    <w:lvl w:ilvl="5" w:tplc="04090005" w:tentative="1">
      <w:start w:val="1"/>
      <w:numFmt w:val="bullet"/>
      <w:lvlText w:val=""/>
      <w:lvlJc w:val="left"/>
      <w:pPr>
        <w:ind w:left="4886" w:hanging="360"/>
      </w:pPr>
      <w:rPr>
        <w:rFonts w:ascii="Wingdings" w:hAnsi="Wingdings" w:hint="default"/>
      </w:rPr>
    </w:lvl>
    <w:lvl w:ilvl="6" w:tplc="04090001" w:tentative="1">
      <w:start w:val="1"/>
      <w:numFmt w:val="bullet"/>
      <w:lvlText w:val=""/>
      <w:lvlJc w:val="left"/>
      <w:pPr>
        <w:ind w:left="5606" w:hanging="360"/>
      </w:pPr>
      <w:rPr>
        <w:rFonts w:ascii="Symbol" w:hAnsi="Symbol" w:hint="default"/>
      </w:rPr>
    </w:lvl>
    <w:lvl w:ilvl="7" w:tplc="04090003" w:tentative="1">
      <w:start w:val="1"/>
      <w:numFmt w:val="bullet"/>
      <w:lvlText w:val="o"/>
      <w:lvlJc w:val="left"/>
      <w:pPr>
        <w:ind w:left="6326" w:hanging="360"/>
      </w:pPr>
      <w:rPr>
        <w:rFonts w:ascii="Courier New" w:hAnsi="Courier New" w:cs="Courier New" w:hint="default"/>
      </w:rPr>
    </w:lvl>
    <w:lvl w:ilvl="8" w:tplc="04090005" w:tentative="1">
      <w:start w:val="1"/>
      <w:numFmt w:val="bullet"/>
      <w:lvlText w:val=""/>
      <w:lvlJc w:val="left"/>
      <w:pPr>
        <w:ind w:left="7046" w:hanging="360"/>
      </w:pPr>
      <w:rPr>
        <w:rFonts w:ascii="Wingdings" w:hAnsi="Wingdings" w:hint="default"/>
      </w:rPr>
    </w:lvl>
  </w:abstractNum>
  <w:abstractNum w:abstractNumId="55" w15:restartNumberingAfterBreak="0">
    <w:nsid w:val="26C342E9"/>
    <w:multiLevelType w:val="multilevel"/>
    <w:tmpl w:val="0409001F"/>
    <w:lvl w:ilvl="0">
      <w:start w:val="1"/>
      <w:numFmt w:val="decimal"/>
      <w:lvlText w:val="%1."/>
      <w:lvlJc w:val="left"/>
      <w:pPr>
        <w:ind w:left="2079" w:hanging="360"/>
      </w:pPr>
    </w:lvl>
    <w:lvl w:ilvl="1">
      <w:start w:val="1"/>
      <w:numFmt w:val="decimal"/>
      <w:lvlText w:val="%1.%2."/>
      <w:lvlJc w:val="left"/>
      <w:pPr>
        <w:ind w:left="243" w:hanging="432"/>
      </w:pPr>
    </w:lvl>
    <w:lvl w:ilvl="2">
      <w:start w:val="1"/>
      <w:numFmt w:val="decimal"/>
      <w:lvlText w:val="%1.%2.%3."/>
      <w:lvlJc w:val="left"/>
      <w:pPr>
        <w:ind w:left="675" w:hanging="504"/>
      </w:pPr>
    </w:lvl>
    <w:lvl w:ilvl="3">
      <w:start w:val="1"/>
      <w:numFmt w:val="decimal"/>
      <w:lvlText w:val="%1.%2.%3.%4."/>
      <w:lvlJc w:val="left"/>
      <w:pPr>
        <w:ind w:left="1179" w:hanging="648"/>
      </w:pPr>
    </w:lvl>
    <w:lvl w:ilvl="4">
      <w:start w:val="1"/>
      <w:numFmt w:val="decimal"/>
      <w:lvlText w:val="%1.%2.%3.%4.%5."/>
      <w:lvlJc w:val="left"/>
      <w:pPr>
        <w:ind w:left="1683" w:hanging="792"/>
      </w:pPr>
    </w:lvl>
    <w:lvl w:ilvl="5">
      <w:start w:val="1"/>
      <w:numFmt w:val="decimal"/>
      <w:lvlText w:val="%1.%2.%3.%4.%5.%6."/>
      <w:lvlJc w:val="left"/>
      <w:pPr>
        <w:ind w:left="2187" w:hanging="936"/>
      </w:pPr>
    </w:lvl>
    <w:lvl w:ilvl="6">
      <w:start w:val="1"/>
      <w:numFmt w:val="decimal"/>
      <w:lvlText w:val="%1.%2.%3.%4.%5.%6.%7."/>
      <w:lvlJc w:val="left"/>
      <w:pPr>
        <w:ind w:left="2691" w:hanging="1080"/>
      </w:pPr>
    </w:lvl>
    <w:lvl w:ilvl="7">
      <w:start w:val="1"/>
      <w:numFmt w:val="decimal"/>
      <w:lvlText w:val="%1.%2.%3.%4.%5.%6.%7.%8."/>
      <w:lvlJc w:val="left"/>
      <w:pPr>
        <w:ind w:left="3195" w:hanging="1224"/>
      </w:pPr>
    </w:lvl>
    <w:lvl w:ilvl="8">
      <w:start w:val="1"/>
      <w:numFmt w:val="decimal"/>
      <w:lvlText w:val="%1.%2.%3.%4.%5.%6.%7.%8.%9."/>
      <w:lvlJc w:val="left"/>
      <w:pPr>
        <w:ind w:left="3771" w:hanging="1440"/>
      </w:pPr>
    </w:lvl>
  </w:abstractNum>
  <w:abstractNum w:abstractNumId="56" w15:restartNumberingAfterBreak="0">
    <w:nsid w:val="27440F62"/>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7" w15:restartNumberingAfterBreak="0">
    <w:nsid w:val="2AB51E96"/>
    <w:multiLevelType w:val="hybridMultilevel"/>
    <w:tmpl w:val="0DCEF99A"/>
    <w:lvl w:ilvl="0" w:tplc="04090001">
      <w:start w:val="1"/>
      <w:numFmt w:val="bullet"/>
      <w:lvlText w:val=""/>
      <w:lvlJc w:val="left"/>
      <w:pPr>
        <w:ind w:left="3240" w:hanging="360"/>
      </w:pPr>
      <w:rPr>
        <w:rFonts w:ascii="Symbol" w:hAnsi="Symbol"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58"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2DE32B9F"/>
    <w:multiLevelType w:val="hybridMultilevel"/>
    <w:tmpl w:val="69987B78"/>
    <w:lvl w:ilvl="0" w:tplc="0409001B">
      <w:start w:val="1"/>
      <w:numFmt w:val="lowerRoman"/>
      <w:lvlText w:val="%1."/>
      <w:lvlJc w:val="right"/>
      <w:pPr>
        <w:ind w:left="2275" w:hanging="360"/>
      </w:pPr>
      <w:rPr>
        <w:rFonts w:hint="default"/>
        <w:b w:val="0"/>
        <w:bCs w:val="0"/>
      </w:rPr>
    </w:lvl>
    <w:lvl w:ilvl="1" w:tplc="04090003" w:tentative="1">
      <w:start w:val="1"/>
      <w:numFmt w:val="bullet"/>
      <w:lvlText w:val="o"/>
      <w:lvlJc w:val="left"/>
      <w:pPr>
        <w:ind w:left="2995" w:hanging="360"/>
      </w:pPr>
      <w:rPr>
        <w:rFonts w:ascii="Courier New" w:hAnsi="Courier New" w:cs="Courier New" w:hint="default"/>
      </w:rPr>
    </w:lvl>
    <w:lvl w:ilvl="2" w:tplc="04090005" w:tentative="1">
      <w:start w:val="1"/>
      <w:numFmt w:val="bullet"/>
      <w:lvlText w:val=""/>
      <w:lvlJc w:val="left"/>
      <w:pPr>
        <w:ind w:left="3715" w:hanging="360"/>
      </w:pPr>
      <w:rPr>
        <w:rFonts w:ascii="Wingdings" w:hAnsi="Wingdings" w:hint="default"/>
      </w:rPr>
    </w:lvl>
    <w:lvl w:ilvl="3" w:tplc="04090001" w:tentative="1">
      <w:start w:val="1"/>
      <w:numFmt w:val="bullet"/>
      <w:lvlText w:val=""/>
      <w:lvlJc w:val="left"/>
      <w:pPr>
        <w:ind w:left="4435" w:hanging="360"/>
      </w:pPr>
      <w:rPr>
        <w:rFonts w:ascii="Symbol" w:hAnsi="Symbol" w:hint="default"/>
      </w:rPr>
    </w:lvl>
    <w:lvl w:ilvl="4" w:tplc="04090003" w:tentative="1">
      <w:start w:val="1"/>
      <w:numFmt w:val="bullet"/>
      <w:lvlText w:val="o"/>
      <w:lvlJc w:val="left"/>
      <w:pPr>
        <w:ind w:left="5155" w:hanging="360"/>
      </w:pPr>
      <w:rPr>
        <w:rFonts w:ascii="Courier New" w:hAnsi="Courier New" w:cs="Courier New" w:hint="default"/>
      </w:rPr>
    </w:lvl>
    <w:lvl w:ilvl="5" w:tplc="04090005" w:tentative="1">
      <w:start w:val="1"/>
      <w:numFmt w:val="bullet"/>
      <w:lvlText w:val=""/>
      <w:lvlJc w:val="left"/>
      <w:pPr>
        <w:ind w:left="5875" w:hanging="360"/>
      </w:pPr>
      <w:rPr>
        <w:rFonts w:ascii="Wingdings" w:hAnsi="Wingdings" w:hint="default"/>
      </w:rPr>
    </w:lvl>
    <w:lvl w:ilvl="6" w:tplc="04090001" w:tentative="1">
      <w:start w:val="1"/>
      <w:numFmt w:val="bullet"/>
      <w:lvlText w:val=""/>
      <w:lvlJc w:val="left"/>
      <w:pPr>
        <w:ind w:left="6595" w:hanging="360"/>
      </w:pPr>
      <w:rPr>
        <w:rFonts w:ascii="Symbol" w:hAnsi="Symbol" w:hint="default"/>
      </w:rPr>
    </w:lvl>
    <w:lvl w:ilvl="7" w:tplc="04090003" w:tentative="1">
      <w:start w:val="1"/>
      <w:numFmt w:val="bullet"/>
      <w:lvlText w:val="o"/>
      <w:lvlJc w:val="left"/>
      <w:pPr>
        <w:ind w:left="7315" w:hanging="360"/>
      </w:pPr>
      <w:rPr>
        <w:rFonts w:ascii="Courier New" w:hAnsi="Courier New" w:cs="Courier New" w:hint="default"/>
      </w:rPr>
    </w:lvl>
    <w:lvl w:ilvl="8" w:tplc="04090005" w:tentative="1">
      <w:start w:val="1"/>
      <w:numFmt w:val="bullet"/>
      <w:lvlText w:val=""/>
      <w:lvlJc w:val="left"/>
      <w:pPr>
        <w:ind w:left="8035" w:hanging="360"/>
      </w:pPr>
      <w:rPr>
        <w:rFonts w:ascii="Wingdings" w:hAnsi="Wingdings" w:hint="default"/>
      </w:rPr>
    </w:lvl>
  </w:abstractNum>
  <w:abstractNum w:abstractNumId="60" w15:restartNumberingAfterBreak="0">
    <w:nsid w:val="2E756ED5"/>
    <w:multiLevelType w:val="hybridMultilevel"/>
    <w:tmpl w:val="2708EBBE"/>
    <w:lvl w:ilvl="0" w:tplc="04090011">
      <w:start w:val="1"/>
      <w:numFmt w:val="decimal"/>
      <w:lvlText w:val="%1)"/>
      <w:lvlJc w:val="left"/>
      <w:pPr>
        <w:ind w:left="2930" w:hanging="360"/>
      </w:pPr>
    </w:lvl>
    <w:lvl w:ilvl="1" w:tplc="04090019" w:tentative="1">
      <w:start w:val="1"/>
      <w:numFmt w:val="lowerLetter"/>
      <w:lvlText w:val="%2."/>
      <w:lvlJc w:val="left"/>
      <w:pPr>
        <w:ind w:left="3650" w:hanging="360"/>
      </w:pPr>
    </w:lvl>
    <w:lvl w:ilvl="2" w:tplc="0409001B" w:tentative="1">
      <w:start w:val="1"/>
      <w:numFmt w:val="lowerRoman"/>
      <w:lvlText w:val="%3."/>
      <w:lvlJc w:val="right"/>
      <w:pPr>
        <w:ind w:left="4370" w:hanging="180"/>
      </w:pPr>
    </w:lvl>
    <w:lvl w:ilvl="3" w:tplc="0409000F" w:tentative="1">
      <w:start w:val="1"/>
      <w:numFmt w:val="decimal"/>
      <w:lvlText w:val="%4."/>
      <w:lvlJc w:val="left"/>
      <w:pPr>
        <w:ind w:left="5090" w:hanging="360"/>
      </w:pPr>
    </w:lvl>
    <w:lvl w:ilvl="4" w:tplc="04090019" w:tentative="1">
      <w:start w:val="1"/>
      <w:numFmt w:val="lowerLetter"/>
      <w:lvlText w:val="%5."/>
      <w:lvlJc w:val="left"/>
      <w:pPr>
        <w:ind w:left="5810" w:hanging="360"/>
      </w:pPr>
    </w:lvl>
    <w:lvl w:ilvl="5" w:tplc="0409001B" w:tentative="1">
      <w:start w:val="1"/>
      <w:numFmt w:val="lowerRoman"/>
      <w:lvlText w:val="%6."/>
      <w:lvlJc w:val="right"/>
      <w:pPr>
        <w:ind w:left="6530" w:hanging="180"/>
      </w:pPr>
    </w:lvl>
    <w:lvl w:ilvl="6" w:tplc="0409000F" w:tentative="1">
      <w:start w:val="1"/>
      <w:numFmt w:val="decimal"/>
      <w:lvlText w:val="%7."/>
      <w:lvlJc w:val="left"/>
      <w:pPr>
        <w:ind w:left="7250" w:hanging="360"/>
      </w:pPr>
    </w:lvl>
    <w:lvl w:ilvl="7" w:tplc="04090019" w:tentative="1">
      <w:start w:val="1"/>
      <w:numFmt w:val="lowerLetter"/>
      <w:lvlText w:val="%8."/>
      <w:lvlJc w:val="left"/>
      <w:pPr>
        <w:ind w:left="7970" w:hanging="360"/>
      </w:pPr>
    </w:lvl>
    <w:lvl w:ilvl="8" w:tplc="0409001B" w:tentative="1">
      <w:start w:val="1"/>
      <w:numFmt w:val="lowerRoman"/>
      <w:lvlText w:val="%9."/>
      <w:lvlJc w:val="right"/>
      <w:pPr>
        <w:ind w:left="8690" w:hanging="180"/>
      </w:pPr>
    </w:lvl>
  </w:abstractNum>
  <w:abstractNum w:abstractNumId="61" w15:restartNumberingAfterBreak="0">
    <w:nsid w:val="2F842177"/>
    <w:multiLevelType w:val="hybridMultilevel"/>
    <w:tmpl w:val="C322A0FA"/>
    <w:lvl w:ilvl="0" w:tplc="B42A4E58">
      <w:start w:val="1"/>
      <w:numFmt w:val="hebrew1"/>
      <w:lvlText w:val="%1."/>
      <w:lvlJc w:val="left"/>
      <w:pPr>
        <w:tabs>
          <w:tab w:val="num" w:pos="360"/>
        </w:tabs>
        <w:ind w:left="360" w:right="720" w:hanging="360"/>
      </w:pPr>
      <w:rPr>
        <w:rFonts w:hint="cs"/>
      </w:rPr>
    </w:lvl>
    <w:lvl w:ilvl="1" w:tplc="BA26DF6A">
      <w:start w:val="1"/>
      <w:numFmt w:val="hebrew1"/>
      <w:lvlText w:val="%2."/>
      <w:lvlJc w:val="left"/>
      <w:pPr>
        <w:tabs>
          <w:tab w:val="num" w:pos="1080"/>
        </w:tabs>
        <w:ind w:left="1080" w:right="1440" w:hanging="360"/>
      </w:pPr>
      <w:rPr>
        <w:rFonts w:hint="default"/>
      </w:rPr>
    </w:lvl>
    <w:lvl w:ilvl="2" w:tplc="8DD0E98A">
      <w:start w:val="1"/>
      <w:numFmt w:val="hebrew1"/>
      <w:lvlText w:val="%3."/>
      <w:lvlJc w:val="left"/>
      <w:pPr>
        <w:tabs>
          <w:tab w:val="num" w:pos="1980"/>
        </w:tabs>
        <w:ind w:left="1980" w:right="2340" w:hanging="360"/>
      </w:pPr>
      <w:rPr>
        <w:rFonts w:hint="default"/>
      </w:rPr>
    </w:lvl>
    <w:lvl w:ilvl="3" w:tplc="040D000F">
      <w:start w:val="1"/>
      <w:numFmt w:val="decimal"/>
      <w:lvlText w:val="%4."/>
      <w:lvlJc w:val="left"/>
      <w:pPr>
        <w:tabs>
          <w:tab w:val="num" w:pos="2520"/>
        </w:tabs>
        <w:ind w:left="2520" w:right="2880" w:hanging="360"/>
      </w:pPr>
    </w:lvl>
    <w:lvl w:ilvl="4" w:tplc="92E4CF28">
      <w:start w:val="4"/>
      <w:numFmt w:val="bullet"/>
      <w:lvlText w:val=""/>
      <w:lvlJc w:val="left"/>
      <w:pPr>
        <w:tabs>
          <w:tab w:val="num" w:pos="3240"/>
        </w:tabs>
        <w:ind w:left="3240" w:right="3600" w:hanging="360"/>
      </w:pPr>
      <w:rPr>
        <w:rFonts w:ascii="Wingdings" w:eastAsia="Times New Roman" w:hAnsi="Wingdings" w:cs="Narkisim" w:hint="default"/>
        <w:sz w:val="22"/>
      </w:rPr>
    </w:lvl>
    <w:lvl w:ilvl="5" w:tplc="040D001B" w:tentative="1">
      <w:start w:val="1"/>
      <w:numFmt w:val="lowerRoman"/>
      <w:lvlText w:val="%6."/>
      <w:lvlJc w:val="right"/>
      <w:pPr>
        <w:tabs>
          <w:tab w:val="num" w:pos="3960"/>
        </w:tabs>
        <w:ind w:left="3960" w:right="4320" w:hanging="180"/>
      </w:pPr>
    </w:lvl>
    <w:lvl w:ilvl="6" w:tplc="040D000F" w:tentative="1">
      <w:start w:val="1"/>
      <w:numFmt w:val="decimal"/>
      <w:lvlText w:val="%7."/>
      <w:lvlJc w:val="left"/>
      <w:pPr>
        <w:tabs>
          <w:tab w:val="num" w:pos="4680"/>
        </w:tabs>
        <w:ind w:left="4680" w:right="5040" w:hanging="360"/>
      </w:pPr>
    </w:lvl>
    <w:lvl w:ilvl="7" w:tplc="040D0019" w:tentative="1">
      <w:start w:val="1"/>
      <w:numFmt w:val="lowerLetter"/>
      <w:lvlText w:val="%8."/>
      <w:lvlJc w:val="left"/>
      <w:pPr>
        <w:tabs>
          <w:tab w:val="num" w:pos="5400"/>
        </w:tabs>
        <w:ind w:left="5400" w:right="5760" w:hanging="360"/>
      </w:pPr>
    </w:lvl>
    <w:lvl w:ilvl="8" w:tplc="040D001B" w:tentative="1">
      <w:start w:val="1"/>
      <w:numFmt w:val="lowerRoman"/>
      <w:lvlText w:val="%9."/>
      <w:lvlJc w:val="right"/>
      <w:pPr>
        <w:tabs>
          <w:tab w:val="num" w:pos="6120"/>
        </w:tabs>
        <w:ind w:left="6120" w:right="6480" w:hanging="180"/>
      </w:pPr>
    </w:lvl>
  </w:abstractNum>
  <w:abstractNum w:abstractNumId="62" w15:restartNumberingAfterBreak="0">
    <w:nsid w:val="2FA101E5"/>
    <w:multiLevelType w:val="hybridMultilevel"/>
    <w:tmpl w:val="BABC74A8"/>
    <w:lvl w:ilvl="0" w:tplc="050C0600">
      <w:start w:val="1"/>
      <w:numFmt w:val="decimal"/>
      <w:lvlText w:val="%1."/>
      <w:lvlJc w:val="center"/>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63" w15:restartNumberingAfterBreak="0">
    <w:nsid w:val="2FE82559"/>
    <w:multiLevelType w:val="hybridMultilevel"/>
    <w:tmpl w:val="1528269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4"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32CC734B"/>
    <w:multiLevelType w:val="hybridMultilevel"/>
    <w:tmpl w:val="C5C0EC74"/>
    <w:lvl w:ilvl="0" w:tplc="04090001">
      <w:start w:val="1"/>
      <w:numFmt w:val="bullet"/>
      <w:lvlText w:val=""/>
      <w:lvlJc w:val="left"/>
      <w:pPr>
        <w:ind w:left="1594" w:hanging="360"/>
      </w:pPr>
      <w:rPr>
        <w:rFonts w:ascii="Symbol" w:hAnsi="Symbol" w:hint="default"/>
      </w:rPr>
    </w:lvl>
    <w:lvl w:ilvl="1" w:tplc="04090003" w:tentative="1">
      <w:start w:val="1"/>
      <w:numFmt w:val="bullet"/>
      <w:lvlText w:val="o"/>
      <w:lvlJc w:val="left"/>
      <w:pPr>
        <w:ind w:left="2314" w:hanging="360"/>
      </w:pPr>
      <w:rPr>
        <w:rFonts w:ascii="Courier New" w:hAnsi="Courier New" w:cs="Courier New" w:hint="default"/>
      </w:rPr>
    </w:lvl>
    <w:lvl w:ilvl="2" w:tplc="04090005" w:tentative="1">
      <w:start w:val="1"/>
      <w:numFmt w:val="bullet"/>
      <w:lvlText w:val=""/>
      <w:lvlJc w:val="left"/>
      <w:pPr>
        <w:ind w:left="3034" w:hanging="360"/>
      </w:pPr>
      <w:rPr>
        <w:rFonts w:ascii="Wingdings" w:hAnsi="Wingdings" w:hint="default"/>
      </w:rPr>
    </w:lvl>
    <w:lvl w:ilvl="3" w:tplc="04090001" w:tentative="1">
      <w:start w:val="1"/>
      <w:numFmt w:val="bullet"/>
      <w:lvlText w:val=""/>
      <w:lvlJc w:val="left"/>
      <w:pPr>
        <w:ind w:left="3754" w:hanging="360"/>
      </w:pPr>
      <w:rPr>
        <w:rFonts w:ascii="Symbol" w:hAnsi="Symbol" w:hint="default"/>
      </w:rPr>
    </w:lvl>
    <w:lvl w:ilvl="4" w:tplc="04090003" w:tentative="1">
      <w:start w:val="1"/>
      <w:numFmt w:val="bullet"/>
      <w:lvlText w:val="o"/>
      <w:lvlJc w:val="left"/>
      <w:pPr>
        <w:ind w:left="4474" w:hanging="360"/>
      </w:pPr>
      <w:rPr>
        <w:rFonts w:ascii="Courier New" w:hAnsi="Courier New" w:cs="Courier New" w:hint="default"/>
      </w:rPr>
    </w:lvl>
    <w:lvl w:ilvl="5" w:tplc="04090005" w:tentative="1">
      <w:start w:val="1"/>
      <w:numFmt w:val="bullet"/>
      <w:lvlText w:val=""/>
      <w:lvlJc w:val="left"/>
      <w:pPr>
        <w:ind w:left="5194" w:hanging="360"/>
      </w:pPr>
      <w:rPr>
        <w:rFonts w:ascii="Wingdings" w:hAnsi="Wingdings" w:hint="default"/>
      </w:rPr>
    </w:lvl>
    <w:lvl w:ilvl="6" w:tplc="04090001" w:tentative="1">
      <w:start w:val="1"/>
      <w:numFmt w:val="bullet"/>
      <w:lvlText w:val=""/>
      <w:lvlJc w:val="left"/>
      <w:pPr>
        <w:ind w:left="5914" w:hanging="360"/>
      </w:pPr>
      <w:rPr>
        <w:rFonts w:ascii="Symbol" w:hAnsi="Symbol" w:hint="default"/>
      </w:rPr>
    </w:lvl>
    <w:lvl w:ilvl="7" w:tplc="04090003" w:tentative="1">
      <w:start w:val="1"/>
      <w:numFmt w:val="bullet"/>
      <w:lvlText w:val="o"/>
      <w:lvlJc w:val="left"/>
      <w:pPr>
        <w:ind w:left="6634" w:hanging="360"/>
      </w:pPr>
      <w:rPr>
        <w:rFonts w:ascii="Courier New" w:hAnsi="Courier New" w:cs="Courier New" w:hint="default"/>
      </w:rPr>
    </w:lvl>
    <w:lvl w:ilvl="8" w:tplc="04090005" w:tentative="1">
      <w:start w:val="1"/>
      <w:numFmt w:val="bullet"/>
      <w:lvlText w:val=""/>
      <w:lvlJc w:val="left"/>
      <w:pPr>
        <w:ind w:left="7354" w:hanging="360"/>
      </w:pPr>
      <w:rPr>
        <w:rFonts w:ascii="Wingdings" w:hAnsi="Wingdings" w:hint="default"/>
      </w:rPr>
    </w:lvl>
  </w:abstractNum>
  <w:abstractNum w:abstractNumId="66"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67" w15:restartNumberingAfterBreak="0">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8"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37EB607F"/>
    <w:multiLevelType w:val="hybridMultilevel"/>
    <w:tmpl w:val="4A2CDA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71" w15:restartNumberingAfterBreak="0">
    <w:nsid w:val="3AFA3E34"/>
    <w:multiLevelType w:val="hybridMultilevel"/>
    <w:tmpl w:val="45E867B2"/>
    <w:lvl w:ilvl="0" w:tplc="04090001">
      <w:start w:val="1"/>
      <w:numFmt w:val="bullet"/>
      <w:lvlText w:val=""/>
      <w:lvlJc w:val="left"/>
      <w:pPr>
        <w:ind w:left="2214" w:hanging="360"/>
      </w:pPr>
      <w:rPr>
        <w:rFonts w:ascii="Symbol" w:hAnsi="Symbol" w:hint="default"/>
      </w:rPr>
    </w:lvl>
    <w:lvl w:ilvl="1" w:tplc="04090001">
      <w:start w:val="1"/>
      <w:numFmt w:val="bullet"/>
      <w:lvlText w:val=""/>
      <w:lvlJc w:val="left"/>
      <w:pPr>
        <w:ind w:left="2934" w:hanging="360"/>
      </w:pPr>
      <w:rPr>
        <w:rFonts w:ascii="Symbol" w:hAnsi="Symbol" w:hint="default"/>
      </w:rPr>
    </w:lvl>
    <w:lvl w:ilvl="2" w:tplc="04090005" w:tentative="1">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72" w15:restartNumberingAfterBreak="0">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3EC24A2D"/>
    <w:multiLevelType w:val="hybridMultilevel"/>
    <w:tmpl w:val="5F7CA5F2"/>
    <w:lvl w:ilvl="0" w:tplc="04090001">
      <w:start w:val="1"/>
      <w:numFmt w:val="bullet"/>
      <w:lvlText w:val=""/>
      <w:lvlJc w:val="left"/>
      <w:pPr>
        <w:ind w:left="1286" w:hanging="360"/>
      </w:pPr>
      <w:rPr>
        <w:rFonts w:ascii="Symbol" w:hAnsi="Symbol" w:hint="default"/>
      </w:rPr>
    </w:lvl>
    <w:lvl w:ilvl="1" w:tplc="04090003" w:tentative="1">
      <w:start w:val="1"/>
      <w:numFmt w:val="bullet"/>
      <w:lvlText w:val="o"/>
      <w:lvlJc w:val="left"/>
      <w:pPr>
        <w:ind w:left="2006" w:hanging="360"/>
      </w:pPr>
      <w:rPr>
        <w:rFonts w:ascii="Courier New" w:hAnsi="Courier New" w:cs="Courier New" w:hint="default"/>
      </w:rPr>
    </w:lvl>
    <w:lvl w:ilvl="2" w:tplc="04090005" w:tentative="1">
      <w:start w:val="1"/>
      <w:numFmt w:val="bullet"/>
      <w:lvlText w:val=""/>
      <w:lvlJc w:val="left"/>
      <w:pPr>
        <w:ind w:left="2726" w:hanging="360"/>
      </w:pPr>
      <w:rPr>
        <w:rFonts w:ascii="Wingdings" w:hAnsi="Wingdings" w:hint="default"/>
      </w:rPr>
    </w:lvl>
    <w:lvl w:ilvl="3" w:tplc="04090001" w:tentative="1">
      <w:start w:val="1"/>
      <w:numFmt w:val="bullet"/>
      <w:lvlText w:val=""/>
      <w:lvlJc w:val="left"/>
      <w:pPr>
        <w:ind w:left="3446" w:hanging="360"/>
      </w:pPr>
      <w:rPr>
        <w:rFonts w:ascii="Symbol" w:hAnsi="Symbol" w:hint="default"/>
      </w:rPr>
    </w:lvl>
    <w:lvl w:ilvl="4" w:tplc="04090003" w:tentative="1">
      <w:start w:val="1"/>
      <w:numFmt w:val="bullet"/>
      <w:lvlText w:val="o"/>
      <w:lvlJc w:val="left"/>
      <w:pPr>
        <w:ind w:left="4166" w:hanging="360"/>
      </w:pPr>
      <w:rPr>
        <w:rFonts w:ascii="Courier New" w:hAnsi="Courier New" w:cs="Courier New" w:hint="default"/>
      </w:rPr>
    </w:lvl>
    <w:lvl w:ilvl="5" w:tplc="04090005" w:tentative="1">
      <w:start w:val="1"/>
      <w:numFmt w:val="bullet"/>
      <w:lvlText w:val=""/>
      <w:lvlJc w:val="left"/>
      <w:pPr>
        <w:ind w:left="4886" w:hanging="360"/>
      </w:pPr>
      <w:rPr>
        <w:rFonts w:ascii="Wingdings" w:hAnsi="Wingdings" w:hint="default"/>
      </w:rPr>
    </w:lvl>
    <w:lvl w:ilvl="6" w:tplc="04090001" w:tentative="1">
      <w:start w:val="1"/>
      <w:numFmt w:val="bullet"/>
      <w:lvlText w:val=""/>
      <w:lvlJc w:val="left"/>
      <w:pPr>
        <w:ind w:left="5606" w:hanging="360"/>
      </w:pPr>
      <w:rPr>
        <w:rFonts w:ascii="Symbol" w:hAnsi="Symbol" w:hint="default"/>
      </w:rPr>
    </w:lvl>
    <w:lvl w:ilvl="7" w:tplc="04090003" w:tentative="1">
      <w:start w:val="1"/>
      <w:numFmt w:val="bullet"/>
      <w:lvlText w:val="o"/>
      <w:lvlJc w:val="left"/>
      <w:pPr>
        <w:ind w:left="6326" w:hanging="360"/>
      </w:pPr>
      <w:rPr>
        <w:rFonts w:ascii="Courier New" w:hAnsi="Courier New" w:cs="Courier New" w:hint="default"/>
      </w:rPr>
    </w:lvl>
    <w:lvl w:ilvl="8" w:tplc="04090005" w:tentative="1">
      <w:start w:val="1"/>
      <w:numFmt w:val="bullet"/>
      <w:lvlText w:val=""/>
      <w:lvlJc w:val="left"/>
      <w:pPr>
        <w:ind w:left="7046" w:hanging="360"/>
      </w:pPr>
      <w:rPr>
        <w:rFonts w:ascii="Wingdings" w:hAnsi="Wingdings" w:hint="default"/>
      </w:rPr>
    </w:lvl>
  </w:abstractNum>
  <w:abstractNum w:abstractNumId="74" w15:restartNumberingAfterBreak="0">
    <w:nsid w:val="40AD61C1"/>
    <w:multiLevelType w:val="hybridMultilevel"/>
    <w:tmpl w:val="EFE4841A"/>
    <w:lvl w:ilvl="0" w:tplc="0409000F">
      <w:start w:val="1"/>
      <w:numFmt w:val="decimal"/>
      <w:lvlText w:val="%1."/>
      <w:lvlJc w:val="left"/>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75"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76" w15:restartNumberingAfterBreak="0">
    <w:nsid w:val="41342739"/>
    <w:multiLevelType w:val="hybridMultilevel"/>
    <w:tmpl w:val="FD6A6194"/>
    <w:lvl w:ilvl="0" w:tplc="20000011">
      <w:start w:val="1"/>
      <w:numFmt w:val="decimal"/>
      <w:lvlText w:val="%1)"/>
      <w:lvlJc w:val="left"/>
      <w:pPr>
        <w:ind w:left="3960" w:hanging="360"/>
      </w:pPr>
    </w:lvl>
    <w:lvl w:ilvl="1" w:tplc="20000019" w:tentative="1">
      <w:start w:val="1"/>
      <w:numFmt w:val="lowerLetter"/>
      <w:lvlText w:val="%2."/>
      <w:lvlJc w:val="left"/>
      <w:pPr>
        <w:ind w:left="4680" w:hanging="360"/>
      </w:pPr>
    </w:lvl>
    <w:lvl w:ilvl="2" w:tplc="2000001B" w:tentative="1">
      <w:start w:val="1"/>
      <w:numFmt w:val="lowerRoman"/>
      <w:lvlText w:val="%3."/>
      <w:lvlJc w:val="right"/>
      <w:pPr>
        <w:ind w:left="5400" w:hanging="180"/>
      </w:pPr>
    </w:lvl>
    <w:lvl w:ilvl="3" w:tplc="2000000F" w:tentative="1">
      <w:start w:val="1"/>
      <w:numFmt w:val="decimal"/>
      <w:lvlText w:val="%4."/>
      <w:lvlJc w:val="left"/>
      <w:pPr>
        <w:ind w:left="6120" w:hanging="360"/>
      </w:pPr>
    </w:lvl>
    <w:lvl w:ilvl="4" w:tplc="20000019" w:tentative="1">
      <w:start w:val="1"/>
      <w:numFmt w:val="lowerLetter"/>
      <w:lvlText w:val="%5."/>
      <w:lvlJc w:val="left"/>
      <w:pPr>
        <w:ind w:left="6840" w:hanging="360"/>
      </w:pPr>
    </w:lvl>
    <w:lvl w:ilvl="5" w:tplc="2000001B" w:tentative="1">
      <w:start w:val="1"/>
      <w:numFmt w:val="lowerRoman"/>
      <w:lvlText w:val="%6."/>
      <w:lvlJc w:val="right"/>
      <w:pPr>
        <w:ind w:left="7560" w:hanging="180"/>
      </w:pPr>
    </w:lvl>
    <w:lvl w:ilvl="6" w:tplc="2000000F" w:tentative="1">
      <w:start w:val="1"/>
      <w:numFmt w:val="decimal"/>
      <w:lvlText w:val="%7."/>
      <w:lvlJc w:val="left"/>
      <w:pPr>
        <w:ind w:left="8280" w:hanging="360"/>
      </w:pPr>
    </w:lvl>
    <w:lvl w:ilvl="7" w:tplc="20000019" w:tentative="1">
      <w:start w:val="1"/>
      <w:numFmt w:val="lowerLetter"/>
      <w:lvlText w:val="%8."/>
      <w:lvlJc w:val="left"/>
      <w:pPr>
        <w:ind w:left="9000" w:hanging="360"/>
      </w:pPr>
    </w:lvl>
    <w:lvl w:ilvl="8" w:tplc="2000001B" w:tentative="1">
      <w:start w:val="1"/>
      <w:numFmt w:val="lowerRoman"/>
      <w:lvlText w:val="%9."/>
      <w:lvlJc w:val="right"/>
      <w:pPr>
        <w:ind w:left="9720" w:hanging="180"/>
      </w:pPr>
    </w:lvl>
  </w:abstractNum>
  <w:abstractNum w:abstractNumId="77" w15:restartNumberingAfterBreak="0">
    <w:nsid w:val="41C56B29"/>
    <w:multiLevelType w:val="hybridMultilevel"/>
    <w:tmpl w:val="8C32DAD2"/>
    <w:lvl w:ilvl="0" w:tplc="2000000F">
      <w:start w:val="1"/>
      <w:numFmt w:val="decimal"/>
      <w:lvlText w:val="%1."/>
      <w:lvlJc w:val="left"/>
      <w:pPr>
        <w:ind w:left="2967" w:hanging="360"/>
      </w:pPr>
    </w:lvl>
    <w:lvl w:ilvl="1" w:tplc="20000019" w:tentative="1">
      <w:start w:val="1"/>
      <w:numFmt w:val="lowerLetter"/>
      <w:lvlText w:val="%2."/>
      <w:lvlJc w:val="left"/>
      <w:pPr>
        <w:ind w:left="3687" w:hanging="360"/>
      </w:pPr>
    </w:lvl>
    <w:lvl w:ilvl="2" w:tplc="2000001B" w:tentative="1">
      <w:start w:val="1"/>
      <w:numFmt w:val="lowerRoman"/>
      <w:lvlText w:val="%3."/>
      <w:lvlJc w:val="right"/>
      <w:pPr>
        <w:ind w:left="4407" w:hanging="180"/>
      </w:pPr>
    </w:lvl>
    <w:lvl w:ilvl="3" w:tplc="2000000F" w:tentative="1">
      <w:start w:val="1"/>
      <w:numFmt w:val="decimal"/>
      <w:lvlText w:val="%4."/>
      <w:lvlJc w:val="left"/>
      <w:pPr>
        <w:ind w:left="5127" w:hanging="360"/>
      </w:pPr>
    </w:lvl>
    <w:lvl w:ilvl="4" w:tplc="20000019" w:tentative="1">
      <w:start w:val="1"/>
      <w:numFmt w:val="lowerLetter"/>
      <w:lvlText w:val="%5."/>
      <w:lvlJc w:val="left"/>
      <w:pPr>
        <w:ind w:left="5847" w:hanging="360"/>
      </w:pPr>
    </w:lvl>
    <w:lvl w:ilvl="5" w:tplc="2000001B" w:tentative="1">
      <w:start w:val="1"/>
      <w:numFmt w:val="lowerRoman"/>
      <w:lvlText w:val="%6."/>
      <w:lvlJc w:val="right"/>
      <w:pPr>
        <w:ind w:left="6567" w:hanging="180"/>
      </w:pPr>
    </w:lvl>
    <w:lvl w:ilvl="6" w:tplc="2000000F" w:tentative="1">
      <w:start w:val="1"/>
      <w:numFmt w:val="decimal"/>
      <w:lvlText w:val="%7."/>
      <w:lvlJc w:val="left"/>
      <w:pPr>
        <w:ind w:left="7287" w:hanging="360"/>
      </w:pPr>
    </w:lvl>
    <w:lvl w:ilvl="7" w:tplc="20000019" w:tentative="1">
      <w:start w:val="1"/>
      <w:numFmt w:val="lowerLetter"/>
      <w:lvlText w:val="%8."/>
      <w:lvlJc w:val="left"/>
      <w:pPr>
        <w:ind w:left="8007" w:hanging="360"/>
      </w:pPr>
    </w:lvl>
    <w:lvl w:ilvl="8" w:tplc="2000001B" w:tentative="1">
      <w:start w:val="1"/>
      <w:numFmt w:val="lowerRoman"/>
      <w:lvlText w:val="%9."/>
      <w:lvlJc w:val="right"/>
      <w:pPr>
        <w:ind w:left="8727" w:hanging="180"/>
      </w:pPr>
    </w:lvl>
  </w:abstractNum>
  <w:abstractNum w:abstractNumId="78" w15:restartNumberingAfterBreak="0">
    <w:nsid w:val="428E065D"/>
    <w:multiLevelType w:val="hybridMultilevel"/>
    <w:tmpl w:val="A47496C2"/>
    <w:lvl w:ilvl="0" w:tplc="20000001">
      <w:start w:val="1"/>
      <w:numFmt w:val="bullet"/>
      <w:lvlText w:val=""/>
      <w:lvlJc w:val="left"/>
      <w:pPr>
        <w:ind w:left="1062" w:hanging="360"/>
      </w:pPr>
      <w:rPr>
        <w:rFonts w:ascii="Symbol" w:hAnsi="Symbol" w:hint="default"/>
      </w:rPr>
    </w:lvl>
    <w:lvl w:ilvl="1" w:tplc="20000003">
      <w:start w:val="1"/>
      <w:numFmt w:val="bullet"/>
      <w:lvlText w:val="o"/>
      <w:lvlJc w:val="left"/>
      <w:pPr>
        <w:ind w:left="1782" w:hanging="360"/>
      </w:pPr>
      <w:rPr>
        <w:rFonts w:ascii="Courier New" w:hAnsi="Courier New" w:cs="Courier New" w:hint="default"/>
      </w:rPr>
    </w:lvl>
    <w:lvl w:ilvl="2" w:tplc="20000005" w:tentative="1">
      <w:start w:val="1"/>
      <w:numFmt w:val="bullet"/>
      <w:lvlText w:val=""/>
      <w:lvlJc w:val="left"/>
      <w:pPr>
        <w:ind w:left="2502" w:hanging="360"/>
      </w:pPr>
      <w:rPr>
        <w:rFonts w:ascii="Wingdings" w:hAnsi="Wingdings" w:hint="default"/>
      </w:rPr>
    </w:lvl>
    <w:lvl w:ilvl="3" w:tplc="20000001" w:tentative="1">
      <w:start w:val="1"/>
      <w:numFmt w:val="bullet"/>
      <w:lvlText w:val=""/>
      <w:lvlJc w:val="left"/>
      <w:pPr>
        <w:ind w:left="3222" w:hanging="360"/>
      </w:pPr>
      <w:rPr>
        <w:rFonts w:ascii="Symbol" w:hAnsi="Symbol" w:hint="default"/>
      </w:rPr>
    </w:lvl>
    <w:lvl w:ilvl="4" w:tplc="20000003" w:tentative="1">
      <w:start w:val="1"/>
      <w:numFmt w:val="bullet"/>
      <w:lvlText w:val="o"/>
      <w:lvlJc w:val="left"/>
      <w:pPr>
        <w:ind w:left="3942" w:hanging="360"/>
      </w:pPr>
      <w:rPr>
        <w:rFonts w:ascii="Courier New" w:hAnsi="Courier New" w:cs="Courier New" w:hint="default"/>
      </w:rPr>
    </w:lvl>
    <w:lvl w:ilvl="5" w:tplc="20000005" w:tentative="1">
      <w:start w:val="1"/>
      <w:numFmt w:val="bullet"/>
      <w:lvlText w:val=""/>
      <w:lvlJc w:val="left"/>
      <w:pPr>
        <w:ind w:left="4662" w:hanging="360"/>
      </w:pPr>
      <w:rPr>
        <w:rFonts w:ascii="Wingdings" w:hAnsi="Wingdings" w:hint="default"/>
      </w:rPr>
    </w:lvl>
    <w:lvl w:ilvl="6" w:tplc="20000001" w:tentative="1">
      <w:start w:val="1"/>
      <w:numFmt w:val="bullet"/>
      <w:lvlText w:val=""/>
      <w:lvlJc w:val="left"/>
      <w:pPr>
        <w:ind w:left="5382" w:hanging="360"/>
      </w:pPr>
      <w:rPr>
        <w:rFonts w:ascii="Symbol" w:hAnsi="Symbol" w:hint="default"/>
      </w:rPr>
    </w:lvl>
    <w:lvl w:ilvl="7" w:tplc="20000003" w:tentative="1">
      <w:start w:val="1"/>
      <w:numFmt w:val="bullet"/>
      <w:lvlText w:val="o"/>
      <w:lvlJc w:val="left"/>
      <w:pPr>
        <w:ind w:left="6102" w:hanging="360"/>
      </w:pPr>
      <w:rPr>
        <w:rFonts w:ascii="Courier New" w:hAnsi="Courier New" w:cs="Courier New" w:hint="default"/>
      </w:rPr>
    </w:lvl>
    <w:lvl w:ilvl="8" w:tplc="20000005" w:tentative="1">
      <w:start w:val="1"/>
      <w:numFmt w:val="bullet"/>
      <w:lvlText w:val=""/>
      <w:lvlJc w:val="left"/>
      <w:pPr>
        <w:ind w:left="6822" w:hanging="360"/>
      </w:pPr>
      <w:rPr>
        <w:rFonts w:ascii="Wingdings" w:hAnsi="Wingdings" w:hint="default"/>
      </w:rPr>
    </w:lvl>
  </w:abstractNum>
  <w:abstractNum w:abstractNumId="79" w15:restartNumberingAfterBreak="0">
    <w:nsid w:val="434B43CC"/>
    <w:multiLevelType w:val="multilevel"/>
    <w:tmpl w:val="D01A1F6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4."/>
      <w:lvlJc w:val="left"/>
      <w:pPr>
        <w:ind w:left="2864" w:hanging="1304"/>
      </w:pPr>
      <w:rPr>
        <w:rFonts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81" w15:restartNumberingAfterBreak="0">
    <w:nsid w:val="43DF7954"/>
    <w:multiLevelType w:val="hybridMultilevel"/>
    <w:tmpl w:val="5A1E8A22"/>
    <w:lvl w:ilvl="0" w:tplc="04090013">
      <w:start w:val="1"/>
      <w:numFmt w:val="hebrew1"/>
      <w:lvlText w:val="%1."/>
      <w:lvlJc w:val="center"/>
      <w:pPr>
        <w:ind w:left="2707" w:hanging="360"/>
      </w:pPr>
      <w:rPr>
        <w:rFonts w:hint="default"/>
      </w:rPr>
    </w:lvl>
    <w:lvl w:ilvl="1" w:tplc="04090003" w:tentative="1">
      <w:start w:val="1"/>
      <w:numFmt w:val="bullet"/>
      <w:lvlText w:val="o"/>
      <w:lvlJc w:val="left"/>
      <w:pPr>
        <w:ind w:left="3427" w:hanging="360"/>
      </w:pPr>
      <w:rPr>
        <w:rFonts w:ascii="Courier New" w:hAnsi="Courier New" w:cs="Courier New" w:hint="default"/>
      </w:rPr>
    </w:lvl>
    <w:lvl w:ilvl="2" w:tplc="04090005" w:tentative="1">
      <w:start w:val="1"/>
      <w:numFmt w:val="bullet"/>
      <w:lvlText w:val=""/>
      <w:lvlJc w:val="left"/>
      <w:pPr>
        <w:ind w:left="4147" w:hanging="360"/>
      </w:pPr>
      <w:rPr>
        <w:rFonts w:ascii="Wingdings" w:hAnsi="Wingdings" w:hint="default"/>
      </w:rPr>
    </w:lvl>
    <w:lvl w:ilvl="3" w:tplc="04090001" w:tentative="1">
      <w:start w:val="1"/>
      <w:numFmt w:val="bullet"/>
      <w:lvlText w:val=""/>
      <w:lvlJc w:val="left"/>
      <w:pPr>
        <w:ind w:left="4867" w:hanging="360"/>
      </w:pPr>
      <w:rPr>
        <w:rFonts w:ascii="Symbol" w:hAnsi="Symbol" w:hint="default"/>
      </w:rPr>
    </w:lvl>
    <w:lvl w:ilvl="4" w:tplc="04090003" w:tentative="1">
      <w:start w:val="1"/>
      <w:numFmt w:val="bullet"/>
      <w:lvlText w:val="o"/>
      <w:lvlJc w:val="left"/>
      <w:pPr>
        <w:ind w:left="5587" w:hanging="360"/>
      </w:pPr>
      <w:rPr>
        <w:rFonts w:ascii="Courier New" w:hAnsi="Courier New" w:cs="Courier New" w:hint="default"/>
      </w:rPr>
    </w:lvl>
    <w:lvl w:ilvl="5" w:tplc="04090005" w:tentative="1">
      <w:start w:val="1"/>
      <w:numFmt w:val="bullet"/>
      <w:lvlText w:val=""/>
      <w:lvlJc w:val="left"/>
      <w:pPr>
        <w:ind w:left="6307" w:hanging="360"/>
      </w:pPr>
      <w:rPr>
        <w:rFonts w:ascii="Wingdings" w:hAnsi="Wingdings" w:hint="default"/>
      </w:rPr>
    </w:lvl>
    <w:lvl w:ilvl="6" w:tplc="04090001" w:tentative="1">
      <w:start w:val="1"/>
      <w:numFmt w:val="bullet"/>
      <w:lvlText w:val=""/>
      <w:lvlJc w:val="left"/>
      <w:pPr>
        <w:ind w:left="7027" w:hanging="360"/>
      </w:pPr>
      <w:rPr>
        <w:rFonts w:ascii="Symbol" w:hAnsi="Symbol" w:hint="default"/>
      </w:rPr>
    </w:lvl>
    <w:lvl w:ilvl="7" w:tplc="04090003" w:tentative="1">
      <w:start w:val="1"/>
      <w:numFmt w:val="bullet"/>
      <w:lvlText w:val="o"/>
      <w:lvlJc w:val="left"/>
      <w:pPr>
        <w:ind w:left="7747" w:hanging="360"/>
      </w:pPr>
      <w:rPr>
        <w:rFonts w:ascii="Courier New" w:hAnsi="Courier New" w:cs="Courier New" w:hint="default"/>
      </w:rPr>
    </w:lvl>
    <w:lvl w:ilvl="8" w:tplc="04090005" w:tentative="1">
      <w:start w:val="1"/>
      <w:numFmt w:val="bullet"/>
      <w:lvlText w:val=""/>
      <w:lvlJc w:val="left"/>
      <w:pPr>
        <w:ind w:left="8467" w:hanging="360"/>
      </w:pPr>
      <w:rPr>
        <w:rFonts w:ascii="Wingdings" w:hAnsi="Wingdings" w:hint="default"/>
      </w:rPr>
    </w:lvl>
  </w:abstractNum>
  <w:abstractNum w:abstractNumId="82" w15:restartNumberingAfterBreak="0">
    <w:nsid w:val="43EB5553"/>
    <w:multiLevelType w:val="multilevel"/>
    <w:tmpl w:val="0409001F"/>
    <w:lvl w:ilvl="0">
      <w:start w:val="1"/>
      <w:numFmt w:val="decimal"/>
      <w:lvlText w:val="%1."/>
      <w:lvlJc w:val="left"/>
      <w:pPr>
        <w:ind w:left="2628"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444F526F"/>
    <w:multiLevelType w:val="hybridMultilevel"/>
    <w:tmpl w:val="1528269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4" w15:restartNumberingAfterBreak="0">
    <w:nsid w:val="453F49D3"/>
    <w:multiLevelType w:val="hybridMultilevel"/>
    <w:tmpl w:val="E3DE6668"/>
    <w:lvl w:ilvl="0" w:tplc="20000011">
      <w:start w:val="1"/>
      <w:numFmt w:val="decimal"/>
      <w:lvlText w:val="%1)"/>
      <w:lvlJc w:val="left"/>
      <w:pPr>
        <w:ind w:left="3240" w:hanging="360"/>
      </w:pPr>
    </w:lvl>
    <w:lvl w:ilvl="1" w:tplc="20000019" w:tentative="1">
      <w:start w:val="1"/>
      <w:numFmt w:val="lowerLetter"/>
      <w:lvlText w:val="%2."/>
      <w:lvlJc w:val="left"/>
      <w:pPr>
        <w:ind w:left="3960" w:hanging="360"/>
      </w:pPr>
    </w:lvl>
    <w:lvl w:ilvl="2" w:tplc="2000001B" w:tentative="1">
      <w:start w:val="1"/>
      <w:numFmt w:val="lowerRoman"/>
      <w:lvlText w:val="%3."/>
      <w:lvlJc w:val="right"/>
      <w:pPr>
        <w:ind w:left="4680" w:hanging="180"/>
      </w:pPr>
    </w:lvl>
    <w:lvl w:ilvl="3" w:tplc="2000000F" w:tentative="1">
      <w:start w:val="1"/>
      <w:numFmt w:val="decimal"/>
      <w:lvlText w:val="%4."/>
      <w:lvlJc w:val="left"/>
      <w:pPr>
        <w:ind w:left="5400" w:hanging="360"/>
      </w:pPr>
    </w:lvl>
    <w:lvl w:ilvl="4" w:tplc="20000019" w:tentative="1">
      <w:start w:val="1"/>
      <w:numFmt w:val="lowerLetter"/>
      <w:lvlText w:val="%5."/>
      <w:lvlJc w:val="left"/>
      <w:pPr>
        <w:ind w:left="6120" w:hanging="360"/>
      </w:pPr>
    </w:lvl>
    <w:lvl w:ilvl="5" w:tplc="2000001B" w:tentative="1">
      <w:start w:val="1"/>
      <w:numFmt w:val="lowerRoman"/>
      <w:lvlText w:val="%6."/>
      <w:lvlJc w:val="right"/>
      <w:pPr>
        <w:ind w:left="6840" w:hanging="180"/>
      </w:pPr>
    </w:lvl>
    <w:lvl w:ilvl="6" w:tplc="2000000F" w:tentative="1">
      <w:start w:val="1"/>
      <w:numFmt w:val="decimal"/>
      <w:lvlText w:val="%7."/>
      <w:lvlJc w:val="left"/>
      <w:pPr>
        <w:ind w:left="7560" w:hanging="360"/>
      </w:pPr>
    </w:lvl>
    <w:lvl w:ilvl="7" w:tplc="20000019" w:tentative="1">
      <w:start w:val="1"/>
      <w:numFmt w:val="lowerLetter"/>
      <w:lvlText w:val="%8."/>
      <w:lvlJc w:val="left"/>
      <w:pPr>
        <w:ind w:left="8280" w:hanging="360"/>
      </w:pPr>
    </w:lvl>
    <w:lvl w:ilvl="8" w:tplc="2000001B" w:tentative="1">
      <w:start w:val="1"/>
      <w:numFmt w:val="lowerRoman"/>
      <w:lvlText w:val="%9."/>
      <w:lvlJc w:val="right"/>
      <w:pPr>
        <w:ind w:left="9000" w:hanging="180"/>
      </w:pPr>
    </w:lvl>
  </w:abstractNum>
  <w:abstractNum w:abstractNumId="85" w15:restartNumberingAfterBreak="0">
    <w:nsid w:val="45E770F9"/>
    <w:multiLevelType w:val="hybridMultilevel"/>
    <w:tmpl w:val="A49A313C"/>
    <w:lvl w:ilvl="0" w:tplc="04090011">
      <w:start w:val="1"/>
      <w:numFmt w:val="decimal"/>
      <w:lvlText w:val="%1)"/>
      <w:lvlJc w:val="left"/>
      <w:pPr>
        <w:ind w:left="2443" w:hanging="360"/>
      </w:pPr>
      <w:rPr>
        <w:rFonts w:hint="default"/>
      </w:rPr>
    </w:lvl>
    <w:lvl w:ilvl="1" w:tplc="04090003">
      <w:start w:val="1"/>
      <w:numFmt w:val="bullet"/>
      <w:lvlText w:val="o"/>
      <w:lvlJc w:val="left"/>
      <w:pPr>
        <w:ind w:left="3163" w:hanging="360"/>
      </w:pPr>
      <w:rPr>
        <w:rFonts w:ascii="Courier New" w:hAnsi="Courier New" w:cs="Courier New" w:hint="default"/>
      </w:rPr>
    </w:lvl>
    <w:lvl w:ilvl="2" w:tplc="04090005">
      <w:start w:val="1"/>
      <w:numFmt w:val="bullet"/>
      <w:lvlText w:val=""/>
      <w:lvlJc w:val="left"/>
      <w:pPr>
        <w:ind w:left="3883" w:hanging="360"/>
      </w:pPr>
      <w:rPr>
        <w:rFonts w:ascii="Wingdings" w:hAnsi="Wingdings" w:hint="default"/>
      </w:rPr>
    </w:lvl>
    <w:lvl w:ilvl="3" w:tplc="04090001" w:tentative="1">
      <w:start w:val="1"/>
      <w:numFmt w:val="bullet"/>
      <w:lvlText w:val=""/>
      <w:lvlJc w:val="left"/>
      <w:pPr>
        <w:ind w:left="4603" w:hanging="360"/>
      </w:pPr>
      <w:rPr>
        <w:rFonts w:ascii="Symbol" w:hAnsi="Symbol" w:hint="default"/>
      </w:rPr>
    </w:lvl>
    <w:lvl w:ilvl="4" w:tplc="04090003" w:tentative="1">
      <w:start w:val="1"/>
      <w:numFmt w:val="bullet"/>
      <w:lvlText w:val="o"/>
      <w:lvlJc w:val="left"/>
      <w:pPr>
        <w:ind w:left="5323" w:hanging="360"/>
      </w:pPr>
      <w:rPr>
        <w:rFonts w:ascii="Courier New" w:hAnsi="Courier New" w:cs="Courier New" w:hint="default"/>
      </w:rPr>
    </w:lvl>
    <w:lvl w:ilvl="5" w:tplc="04090005" w:tentative="1">
      <w:start w:val="1"/>
      <w:numFmt w:val="bullet"/>
      <w:lvlText w:val=""/>
      <w:lvlJc w:val="left"/>
      <w:pPr>
        <w:ind w:left="6043" w:hanging="360"/>
      </w:pPr>
      <w:rPr>
        <w:rFonts w:ascii="Wingdings" w:hAnsi="Wingdings" w:hint="default"/>
      </w:rPr>
    </w:lvl>
    <w:lvl w:ilvl="6" w:tplc="04090001" w:tentative="1">
      <w:start w:val="1"/>
      <w:numFmt w:val="bullet"/>
      <w:lvlText w:val=""/>
      <w:lvlJc w:val="left"/>
      <w:pPr>
        <w:ind w:left="6763" w:hanging="360"/>
      </w:pPr>
      <w:rPr>
        <w:rFonts w:ascii="Symbol" w:hAnsi="Symbol" w:hint="default"/>
      </w:rPr>
    </w:lvl>
    <w:lvl w:ilvl="7" w:tplc="04090003" w:tentative="1">
      <w:start w:val="1"/>
      <w:numFmt w:val="bullet"/>
      <w:lvlText w:val="o"/>
      <w:lvlJc w:val="left"/>
      <w:pPr>
        <w:ind w:left="7483" w:hanging="360"/>
      </w:pPr>
      <w:rPr>
        <w:rFonts w:ascii="Courier New" w:hAnsi="Courier New" w:cs="Courier New" w:hint="default"/>
      </w:rPr>
    </w:lvl>
    <w:lvl w:ilvl="8" w:tplc="04090005" w:tentative="1">
      <w:start w:val="1"/>
      <w:numFmt w:val="bullet"/>
      <w:lvlText w:val=""/>
      <w:lvlJc w:val="left"/>
      <w:pPr>
        <w:ind w:left="8203" w:hanging="360"/>
      </w:pPr>
      <w:rPr>
        <w:rFonts w:ascii="Wingdings" w:hAnsi="Wingdings" w:hint="default"/>
      </w:rPr>
    </w:lvl>
  </w:abstractNum>
  <w:abstractNum w:abstractNumId="86" w15:restartNumberingAfterBreak="0">
    <w:nsid w:val="46A5614D"/>
    <w:multiLevelType w:val="hybridMultilevel"/>
    <w:tmpl w:val="9850CFE2"/>
    <w:lvl w:ilvl="0" w:tplc="B3AAF1A4">
      <w:start w:val="1"/>
      <w:numFmt w:val="hebrew1"/>
      <w:lvlText w:val="%1."/>
      <w:lvlJc w:val="left"/>
      <w:pPr>
        <w:ind w:left="2043" w:hanging="360"/>
      </w:pPr>
      <w:rPr>
        <w:rFonts w:hint="default"/>
        <w:b w:val="0"/>
        <w:bCs w:val="0"/>
      </w:rPr>
    </w:lvl>
    <w:lvl w:ilvl="1" w:tplc="04090019">
      <w:start w:val="1"/>
      <w:numFmt w:val="lowerLetter"/>
      <w:lvlText w:val="%2."/>
      <w:lvlJc w:val="left"/>
      <w:pPr>
        <w:ind w:left="2763" w:hanging="360"/>
      </w:pPr>
    </w:lvl>
    <w:lvl w:ilvl="2" w:tplc="0409001B" w:tentative="1">
      <w:start w:val="1"/>
      <w:numFmt w:val="lowerRoman"/>
      <w:lvlText w:val="%3."/>
      <w:lvlJc w:val="right"/>
      <w:pPr>
        <w:ind w:left="3483" w:hanging="180"/>
      </w:pPr>
    </w:lvl>
    <w:lvl w:ilvl="3" w:tplc="0409000F" w:tentative="1">
      <w:start w:val="1"/>
      <w:numFmt w:val="decimal"/>
      <w:lvlText w:val="%4."/>
      <w:lvlJc w:val="left"/>
      <w:pPr>
        <w:ind w:left="4203" w:hanging="360"/>
      </w:pPr>
    </w:lvl>
    <w:lvl w:ilvl="4" w:tplc="04090019" w:tentative="1">
      <w:start w:val="1"/>
      <w:numFmt w:val="lowerLetter"/>
      <w:lvlText w:val="%5."/>
      <w:lvlJc w:val="left"/>
      <w:pPr>
        <w:ind w:left="4923" w:hanging="360"/>
      </w:pPr>
    </w:lvl>
    <w:lvl w:ilvl="5" w:tplc="0409001B" w:tentative="1">
      <w:start w:val="1"/>
      <w:numFmt w:val="lowerRoman"/>
      <w:lvlText w:val="%6."/>
      <w:lvlJc w:val="right"/>
      <w:pPr>
        <w:ind w:left="5643" w:hanging="180"/>
      </w:pPr>
    </w:lvl>
    <w:lvl w:ilvl="6" w:tplc="0409000F" w:tentative="1">
      <w:start w:val="1"/>
      <w:numFmt w:val="decimal"/>
      <w:lvlText w:val="%7."/>
      <w:lvlJc w:val="left"/>
      <w:pPr>
        <w:ind w:left="6363" w:hanging="360"/>
      </w:pPr>
    </w:lvl>
    <w:lvl w:ilvl="7" w:tplc="04090019" w:tentative="1">
      <w:start w:val="1"/>
      <w:numFmt w:val="lowerLetter"/>
      <w:lvlText w:val="%8."/>
      <w:lvlJc w:val="left"/>
      <w:pPr>
        <w:ind w:left="7083" w:hanging="360"/>
      </w:pPr>
    </w:lvl>
    <w:lvl w:ilvl="8" w:tplc="0409001B" w:tentative="1">
      <w:start w:val="1"/>
      <w:numFmt w:val="lowerRoman"/>
      <w:lvlText w:val="%9."/>
      <w:lvlJc w:val="right"/>
      <w:pPr>
        <w:ind w:left="7803" w:hanging="180"/>
      </w:pPr>
    </w:lvl>
  </w:abstractNum>
  <w:abstractNum w:abstractNumId="87" w15:restartNumberingAfterBreak="0">
    <w:nsid w:val="47584112"/>
    <w:multiLevelType w:val="hybridMultilevel"/>
    <w:tmpl w:val="FF701264"/>
    <w:lvl w:ilvl="0" w:tplc="9C90E30C">
      <w:start w:val="1"/>
      <w:numFmt w:val="hebrew1"/>
      <w:lvlText w:val="%1."/>
      <w:lvlJc w:val="left"/>
      <w:pPr>
        <w:ind w:left="2628" w:hanging="360"/>
      </w:pPr>
      <w:rPr>
        <w:rFonts w:hint="default"/>
        <w:b w:val="0"/>
        <w:bCs w:val="0"/>
      </w:rPr>
    </w:lvl>
    <w:lvl w:ilvl="1" w:tplc="20000019">
      <w:start w:val="1"/>
      <w:numFmt w:val="lowerLetter"/>
      <w:lvlText w:val="%2."/>
      <w:lvlJc w:val="left"/>
      <w:pPr>
        <w:ind w:left="3159" w:hanging="360"/>
      </w:pPr>
    </w:lvl>
    <w:lvl w:ilvl="2" w:tplc="2000001B" w:tentative="1">
      <w:start w:val="1"/>
      <w:numFmt w:val="lowerRoman"/>
      <w:lvlText w:val="%3."/>
      <w:lvlJc w:val="right"/>
      <w:pPr>
        <w:ind w:left="3879" w:hanging="180"/>
      </w:pPr>
    </w:lvl>
    <w:lvl w:ilvl="3" w:tplc="2000000F" w:tentative="1">
      <w:start w:val="1"/>
      <w:numFmt w:val="decimal"/>
      <w:lvlText w:val="%4."/>
      <w:lvlJc w:val="left"/>
      <w:pPr>
        <w:ind w:left="4599" w:hanging="360"/>
      </w:pPr>
    </w:lvl>
    <w:lvl w:ilvl="4" w:tplc="20000019" w:tentative="1">
      <w:start w:val="1"/>
      <w:numFmt w:val="lowerLetter"/>
      <w:lvlText w:val="%5."/>
      <w:lvlJc w:val="left"/>
      <w:pPr>
        <w:ind w:left="5319" w:hanging="360"/>
      </w:pPr>
    </w:lvl>
    <w:lvl w:ilvl="5" w:tplc="2000001B" w:tentative="1">
      <w:start w:val="1"/>
      <w:numFmt w:val="lowerRoman"/>
      <w:lvlText w:val="%6."/>
      <w:lvlJc w:val="right"/>
      <w:pPr>
        <w:ind w:left="6039" w:hanging="180"/>
      </w:pPr>
    </w:lvl>
    <w:lvl w:ilvl="6" w:tplc="2000000F" w:tentative="1">
      <w:start w:val="1"/>
      <w:numFmt w:val="decimal"/>
      <w:lvlText w:val="%7."/>
      <w:lvlJc w:val="left"/>
      <w:pPr>
        <w:ind w:left="6759" w:hanging="360"/>
      </w:pPr>
    </w:lvl>
    <w:lvl w:ilvl="7" w:tplc="20000019" w:tentative="1">
      <w:start w:val="1"/>
      <w:numFmt w:val="lowerLetter"/>
      <w:lvlText w:val="%8."/>
      <w:lvlJc w:val="left"/>
      <w:pPr>
        <w:ind w:left="7479" w:hanging="360"/>
      </w:pPr>
    </w:lvl>
    <w:lvl w:ilvl="8" w:tplc="2000001B" w:tentative="1">
      <w:start w:val="1"/>
      <w:numFmt w:val="lowerRoman"/>
      <w:lvlText w:val="%9."/>
      <w:lvlJc w:val="right"/>
      <w:pPr>
        <w:ind w:left="8199" w:hanging="180"/>
      </w:pPr>
    </w:lvl>
  </w:abstractNum>
  <w:abstractNum w:abstractNumId="88" w15:restartNumberingAfterBreak="0">
    <w:nsid w:val="487323A1"/>
    <w:multiLevelType w:val="hybridMultilevel"/>
    <w:tmpl w:val="5C42AC3A"/>
    <w:lvl w:ilvl="0" w:tplc="4A24C356">
      <w:start w:val="1"/>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9" w15:restartNumberingAfterBreak="0">
    <w:nsid w:val="48F063D8"/>
    <w:multiLevelType w:val="hybridMultilevel"/>
    <w:tmpl w:val="E41247D4"/>
    <w:lvl w:ilvl="0" w:tplc="919A4558">
      <w:start w:val="1"/>
      <w:numFmt w:val="hebrew1"/>
      <w:lvlText w:val="%1."/>
      <w:lvlJc w:val="left"/>
      <w:pPr>
        <w:ind w:left="1800" w:hanging="360"/>
      </w:pPr>
      <w:rPr>
        <w:rFonts w:hint="default"/>
      </w:rPr>
    </w:lvl>
    <w:lvl w:ilvl="1" w:tplc="20000005">
      <w:start w:val="1"/>
      <w:numFmt w:val="bullet"/>
      <w:lvlText w:val=""/>
      <w:lvlJc w:val="left"/>
      <w:pPr>
        <w:ind w:left="2520" w:hanging="360"/>
      </w:pPr>
      <w:rPr>
        <w:rFonts w:ascii="Wingdings" w:hAnsi="Wingdings" w:hint="default"/>
      </w:r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0" w15:restartNumberingAfterBreak="0">
    <w:nsid w:val="495D3073"/>
    <w:multiLevelType w:val="multilevel"/>
    <w:tmpl w:val="CD165670"/>
    <w:lvl w:ilvl="0">
      <w:start w:val="1"/>
      <w:numFmt w:val="bullet"/>
      <w:lvlText w:val=""/>
      <w:lvlJc w:val="left"/>
      <w:pPr>
        <w:ind w:left="2520" w:hanging="360"/>
      </w:pPr>
      <w:rPr>
        <w:rFonts w:ascii="Symbol" w:hAnsi="Symbol" w:hint="default"/>
      </w:rPr>
    </w:lvl>
    <w:lvl w:ilvl="1">
      <w:start w:val="1"/>
      <w:numFmt w:val="decimal"/>
      <w:lvlText w:val="%1.%2."/>
      <w:lvlJc w:val="left"/>
      <w:pPr>
        <w:ind w:left="684" w:hanging="432"/>
      </w:pPr>
    </w:lvl>
    <w:lvl w:ilvl="2">
      <w:start w:val="1"/>
      <w:numFmt w:val="decimal"/>
      <w:lvlText w:val="%1.%2.%3."/>
      <w:lvlJc w:val="left"/>
      <w:pPr>
        <w:ind w:left="1116" w:hanging="504"/>
      </w:pPr>
    </w:lvl>
    <w:lvl w:ilvl="3">
      <w:start w:val="1"/>
      <w:numFmt w:val="decimal"/>
      <w:lvlText w:val="%1.%2.%3.%4."/>
      <w:lvlJc w:val="left"/>
      <w:pPr>
        <w:ind w:left="1620" w:hanging="648"/>
      </w:pPr>
    </w:lvl>
    <w:lvl w:ilvl="4">
      <w:start w:val="1"/>
      <w:numFmt w:val="decimal"/>
      <w:lvlText w:val="%1.%2.%3.%4.%5."/>
      <w:lvlJc w:val="left"/>
      <w:pPr>
        <w:ind w:left="2124" w:hanging="792"/>
      </w:pPr>
    </w:lvl>
    <w:lvl w:ilvl="5">
      <w:start w:val="1"/>
      <w:numFmt w:val="decimal"/>
      <w:lvlText w:val="%1.%2.%3.%4.%5.%6."/>
      <w:lvlJc w:val="left"/>
      <w:pPr>
        <w:ind w:left="2628" w:hanging="936"/>
      </w:pPr>
    </w:lvl>
    <w:lvl w:ilvl="6">
      <w:start w:val="1"/>
      <w:numFmt w:val="decimal"/>
      <w:lvlText w:val="%1.%2.%3.%4.%5.%6.%7."/>
      <w:lvlJc w:val="left"/>
      <w:pPr>
        <w:ind w:left="3132" w:hanging="1080"/>
      </w:pPr>
    </w:lvl>
    <w:lvl w:ilvl="7">
      <w:start w:val="1"/>
      <w:numFmt w:val="decimal"/>
      <w:lvlText w:val="%1.%2.%3.%4.%5.%6.%7.%8."/>
      <w:lvlJc w:val="left"/>
      <w:pPr>
        <w:ind w:left="3636" w:hanging="1224"/>
      </w:pPr>
    </w:lvl>
    <w:lvl w:ilvl="8">
      <w:start w:val="1"/>
      <w:numFmt w:val="decimal"/>
      <w:lvlText w:val="%1.%2.%3.%4.%5.%6.%7.%8.%9."/>
      <w:lvlJc w:val="left"/>
      <w:pPr>
        <w:ind w:left="4212" w:hanging="1440"/>
      </w:pPr>
    </w:lvl>
  </w:abstractNum>
  <w:abstractNum w:abstractNumId="91" w15:restartNumberingAfterBreak="0">
    <w:nsid w:val="496024EA"/>
    <w:multiLevelType w:val="hybridMultilevel"/>
    <w:tmpl w:val="9CE694F2"/>
    <w:lvl w:ilvl="0" w:tplc="4A4228DA">
      <w:start w:val="1"/>
      <w:numFmt w:val="hebrew1"/>
      <w:lvlText w:val="%1."/>
      <w:lvlJc w:val="left"/>
      <w:pPr>
        <w:ind w:left="2043" w:hanging="360"/>
      </w:pPr>
      <w:rPr>
        <w:rFonts w:hint="default"/>
      </w:rPr>
    </w:lvl>
    <w:lvl w:ilvl="1" w:tplc="04090019" w:tentative="1">
      <w:start w:val="1"/>
      <w:numFmt w:val="lowerLetter"/>
      <w:lvlText w:val="%2."/>
      <w:lvlJc w:val="left"/>
      <w:pPr>
        <w:ind w:left="2763" w:hanging="360"/>
      </w:pPr>
    </w:lvl>
    <w:lvl w:ilvl="2" w:tplc="0409001B" w:tentative="1">
      <w:start w:val="1"/>
      <w:numFmt w:val="lowerRoman"/>
      <w:lvlText w:val="%3."/>
      <w:lvlJc w:val="right"/>
      <w:pPr>
        <w:ind w:left="3483" w:hanging="180"/>
      </w:pPr>
    </w:lvl>
    <w:lvl w:ilvl="3" w:tplc="0409000F" w:tentative="1">
      <w:start w:val="1"/>
      <w:numFmt w:val="decimal"/>
      <w:lvlText w:val="%4."/>
      <w:lvlJc w:val="left"/>
      <w:pPr>
        <w:ind w:left="4203" w:hanging="360"/>
      </w:pPr>
    </w:lvl>
    <w:lvl w:ilvl="4" w:tplc="04090019" w:tentative="1">
      <w:start w:val="1"/>
      <w:numFmt w:val="lowerLetter"/>
      <w:lvlText w:val="%5."/>
      <w:lvlJc w:val="left"/>
      <w:pPr>
        <w:ind w:left="4923" w:hanging="360"/>
      </w:pPr>
    </w:lvl>
    <w:lvl w:ilvl="5" w:tplc="0409001B" w:tentative="1">
      <w:start w:val="1"/>
      <w:numFmt w:val="lowerRoman"/>
      <w:lvlText w:val="%6."/>
      <w:lvlJc w:val="right"/>
      <w:pPr>
        <w:ind w:left="5643" w:hanging="180"/>
      </w:pPr>
    </w:lvl>
    <w:lvl w:ilvl="6" w:tplc="0409000F" w:tentative="1">
      <w:start w:val="1"/>
      <w:numFmt w:val="decimal"/>
      <w:lvlText w:val="%7."/>
      <w:lvlJc w:val="left"/>
      <w:pPr>
        <w:ind w:left="6363" w:hanging="360"/>
      </w:pPr>
    </w:lvl>
    <w:lvl w:ilvl="7" w:tplc="04090019" w:tentative="1">
      <w:start w:val="1"/>
      <w:numFmt w:val="lowerLetter"/>
      <w:lvlText w:val="%8."/>
      <w:lvlJc w:val="left"/>
      <w:pPr>
        <w:ind w:left="7083" w:hanging="360"/>
      </w:pPr>
    </w:lvl>
    <w:lvl w:ilvl="8" w:tplc="0409001B" w:tentative="1">
      <w:start w:val="1"/>
      <w:numFmt w:val="lowerRoman"/>
      <w:lvlText w:val="%9."/>
      <w:lvlJc w:val="right"/>
      <w:pPr>
        <w:ind w:left="7803" w:hanging="180"/>
      </w:pPr>
    </w:lvl>
  </w:abstractNum>
  <w:abstractNum w:abstractNumId="92" w15:restartNumberingAfterBreak="0">
    <w:nsid w:val="4A3B0109"/>
    <w:multiLevelType w:val="hybridMultilevel"/>
    <w:tmpl w:val="D214C7CA"/>
    <w:lvl w:ilvl="0" w:tplc="D1C4F5F6">
      <w:start w:val="1"/>
      <w:numFmt w:val="decimal"/>
      <w:lvlText w:val="%1)"/>
      <w:lvlJc w:val="left"/>
      <w:pPr>
        <w:ind w:left="2427" w:hanging="360"/>
      </w:pPr>
      <w:rPr>
        <w:rFonts w:hint="default"/>
      </w:rPr>
    </w:lvl>
    <w:lvl w:ilvl="1" w:tplc="04090003" w:tentative="1">
      <w:start w:val="1"/>
      <w:numFmt w:val="bullet"/>
      <w:lvlText w:val="o"/>
      <w:lvlJc w:val="left"/>
      <w:pPr>
        <w:ind w:left="3147" w:hanging="360"/>
      </w:pPr>
      <w:rPr>
        <w:rFonts w:ascii="Courier New" w:hAnsi="Courier New" w:cs="Courier New" w:hint="default"/>
      </w:rPr>
    </w:lvl>
    <w:lvl w:ilvl="2" w:tplc="04090005" w:tentative="1">
      <w:start w:val="1"/>
      <w:numFmt w:val="bullet"/>
      <w:lvlText w:val=""/>
      <w:lvlJc w:val="left"/>
      <w:pPr>
        <w:ind w:left="3867" w:hanging="360"/>
      </w:pPr>
      <w:rPr>
        <w:rFonts w:ascii="Wingdings" w:hAnsi="Wingdings" w:hint="default"/>
      </w:rPr>
    </w:lvl>
    <w:lvl w:ilvl="3" w:tplc="04090001" w:tentative="1">
      <w:start w:val="1"/>
      <w:numFmt w:val="bullet"/>
      <w:lvlText w:val=""/>
      <w:lvlJc w:val="left"/>
      <w:pPr>
        <w:ind w:left="4587" w:hanging="360"/>
      </w:pPr>
      <w:rPr>
        <w:rFonts w:ascii="Symbol" w:hAnsi="Symbol" w:hint="default"/>
      </w:rPr>
    </w:lvl>
    <w:lvl w:ilvl="4" w:tplc="04090003" w:tentative="1">
      <w:start w:val="1"/>
      <w:numFmt w:val="bullet"/>
      <w:lvlText w:val="o"/>
      <w:lvlJc w:val="left"/>
      <w:pPr>
        <w:ind w:left="5307" w:hanging="360"/>
      </w:pPr>
      <w:rPr>
        <w:rFonts w:ascii="Courier New" w:hAnsi="Courier New" w:cs="Courier New" w:hint="default"/>
      </w:rPr>
    </w:lvl>
    <w:lvl w:ilvl="5" w:tplc="04090005" w:tentative="1">
      <w:start w:val="1"/>
      <w:numFmt w:val="bullet"/>
      <w:lvlText w:val=""/>
      <w:lvlJc w:val="left"/>
      <w:pPr>
        <w:ind w:left="6027" w:hanging="360"/>
      </w:pPr>
      <w:rPr>
        <w:rFonts w:ascii="Wingdings" w:hAnsi="Wingdings" w:hint="default"/>
      </w:rPr>
    </w:lvl>
    <w:lvl w:ilvl="6" w:tplc="04090001" w:tentative="1">
      <w:start w:val="1"/>
      <w:numFmt w:val="bullet"/>
      <w:lvlText w:val=""/>
      <w:lvlJc w:val="left"/>
      <w:pPr>
        <w:ind w:left="6747" w:hanging="360"/>
      </w:pPr>
      <w:rPr>
        <w:rFonts w:ascii="Symbol" w:hAnsi="Symbol" w:hint="default"/>
      </w:rPr>
    </w:lvl>
    <w:lvl w:ilvl="7" w:tplc="04090003" w:tentative="1">
      <w:start w:val="1"/>
      <w:numFmt w:val="bullet"/>
      <w:lvlText w:val="o"/>
      <w:lvlJc w:val="left"/>
      <w:pPr>
        <w:ind w:left="7467" w:hanging="360"/>
      </w:pPr>
      <w:rPr>
        <w:rFonts w:ascii="Courier New" w:hAnsi="Courier New" w:cs="Courier New" w:hint="default"/>
      </w:rPr>
    </w:lvl>
    <w:lvl w:ilvl="8" w:tplc="04090005" w:tentative="1">
      <w:start w:val="1"/>
      <w:numFmt w:val="bullet"/>
      <w:lvlText w:val=""/>
      <w:lvlJc w:val="left"/>
      <w:pPr>
        <w:ind w:left="8187" w:hanging="360"/>
      </w:pPr>
      <w:rPr>
        <w:rFonts w:ascii="Wingdings" w:hAnsi="Wingdings" w:hint="default"/>
      </w:rPr>
    </w:lvl>
  </w:abstractNum>
  <w:abstractNum w:abstractNumId="93"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15:restartNumberingAfterBreak="0">
    <w:nsid w:val="4B2C16D9"/>
    <w:multiLevelType w:val="hybridMultilevel"/>
    <w:tmpl w:val="94B6800C"/>
    <w:lvl w:ilvl="0" w:tplc="04090013">
      <w:start w:val="1"/>
      <w:numFmt w:val="hebrew1"/>
      <w:lvlText w:val="%1."/>
      <w:lvlJc w:val="center"/>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95" w15:restartNumberingAfterBreak="0">
    <w:nsid w:val="4B99617B"/>
    <w:multiLevelType w:val="hybridMultilevel"/>
    <w:tmpl w:val="FC609E54"/>
    <w:lvl w:ilvl="0" w:tplc="20000011">
      <w:start w:val="1"/>
      <w:numFmt w:val="decimal"/>
      <w:lvlText w:val="%1)"/>
      <w:lvlJc w:val="left"/>
      <w:pPr>
        <w:ind w:left="1669" w:hanging="360"/>
      </w:pPr>
      <w:rPr>
        <w:rFonts w:hint="default"/>
      </w:rPr>
    </w:lvl>
    <w:lvl w:ilvl="1" w:tplc="04090019">
      <w:start w:val="1"/>
      <w:numFmt w:val="lowerLetter"/>
      <w:lvlText w:val="%2."/>
      <w:lvlJc w:val="left"/>
      <w:pPr>
        <w:ind w:left="2389" w:hanging="360"/>
      </w:pPr>
    </w:lvl>
    <w:lvl w:ilvl="2" w:tplc="0409001B">
      <w:start w:val="1"/>
      <w:numFmt w:val="lowerRoman"/>
      <w:lvlText w:val="%3."/>
      <w:lvlJc w:val="right"/>
      <w:pPr>
        <w:ind w:left="3109" w:hanging="180"/>
      </w:pPr>
    </w:lvl>
    <w:lvl w:ilvl="3" w:tplc="0409000F">
      <w:start w:val="1"/>
      <w:numFmt w:val="decimal"/>
      <w:lvlText w:val="%4."/>
      <w:lvlJc w:val="left"/>
      <w:pPr>
        <w:ind w:left="3829" w:hanging="360"/>
      </w:pPr>
    </w:lvl>
    <w:lvl w:ilvl="4" w:tplc="04090019" w:tentative="1">
      <w:start w:val="1"/>
      <w:numFmt w:val="lowerLetter"/>
      <w:lvlText w:val="%5."/>
      <w:lvlJc w:val="left"/>
      <w:pPr>
        <w:ind w:left="4549" w:hanging="360"/>
      </w:pPr>
    </w:lvl>
    <w:lvl w:ilvl="5" w:tplc="0409001B" w:tentative="1">
      <w:start w:val="1"/>
      <w:numFmt w:val="lowerRoman"/>
      <w:lvlText w:val="%6."/>
      <w:lvlJc w:val="right"/>
      <w:pPr>
        <w:ind w:left="5269" w:hanging="180"/>
      </w:pPr>
    </w:lvl>
    <w:lvl w:ilvl="6" w:tplc="0409000F" w:tentative="1">
      <w:start w:val="1"/>
      <w:numFmt w:val="decimal"/>
      <w:lvlText w:val="%7."/>
      <w:lvlJc w:val="left"/>
      <w:pPr>
        <w:ind w:left="5989" w:hanging="360"/>
      </w:pPr>
    </w:lvl>
    <w:lvl w:ilvl="7" w:tplc="04090019" w:tentative="1">
      <w:start w:val="1"/>
      <w:numFmt w:val="lowerLetter"/>
      <w:lvlText w:val="%8."/>
      <w:lvlJc w:val="left"/>
      <w:pPr>
        <w:ind w:left="6709" w:hanging="360"/>
      </w:pPr>
    </w:lvl>
    <w:lvl w:ilvl="8" w:tplc="0409001B" w:tentative="1">
      <w:start w:val="1"/>
      <w:numFmt w:val="lowerRoman"/>
      <w:lvlText w:val="%9."/>
      <w:lvlJc w:val="right"/>
      <w:pPr>
        <w:ind w:left="7429" w:hanging="180"/>
      </w:pPr>
    </w:lvl>
  </w:abstractNum>
  <w:abstractNum w:abstractNumId="96" w15:restartNumberingAfterBreak="0">
    <w:nsid w:val="4BAD693D"/>
    <w:multiLevelType w:val="hybridMultilevel"/>
    <w:tmpl w:val="17D835B2"/>
    <w:lvl w:ilvl="0" w:tplc="36829E84">
      <w:start w:val="1"/>
      <w:numFmt w:val="decimal"/>
      <w:lvlText w:val="%1)"/>
      <w:lvlJc w:val="left"/>
      <w:pPr>
        <w:ind w:left="360" w:hanging="360"/>
      </w:pPr>
      <w:rPr>
        <w:lang w:bidi="he-IL"/>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7" w15:restartNumberingAfterBreak="0">
    <w:nsid w:val="4E653F61"/>
    <w:multiLevelType w:val="hybridMultilevel"/>
    <w:tmpl w:val="51F23404"/>
    <w:lvl w:ilvl="0" w:tplc="0409000F">
      <w:start w:val="1"/>
      <w:numFmt w:val="decimal"/>
      <w:lvlText w:val="%1."/>
      <w:lvlJc w:val="left"/>
      <w:pPr>
        <w:ind w:left="2328" w:hanging="360"/>
      </w:pPr>
    </w:lvl>
    <w:lvl w:ilvl="1" w:tplc="04090019" w:tentative="1">
      <w:start w:val="1"/>
      <w:numFmt w:val="lowerLetter"/>
      <w:lvlText w:val="%2."/>
      <w:lvlJc w:val="left"/>
      <w:pPr>
        <w:ind w:left="3048" w:hanging="360"/>
      </w:pPr>
    </w:lvl>
    <w:lvl w:ilvl="2" w:tplc="0409001B" w:tentative="1">
      <w:start w:val="1"/>
      <w:numFmt w:val="lowerRoman"/>
      <w:lvlText w:val="%3."/>
      <w:lvlJc w:val="right"/>
      <w:pPr>
        <w:ind w:left="3768" w:hanging="180"/>
      </w:pPr>
    </w:lvl>
    <w:lvl w:ilvl="3" w:tplc="0409000F" w:tentative="1">
      <w:start w:val="1"/>
      <w:numFmt w:val="decimal"/>
      <w:lvlText w:val="%4."/>
      <w:lvlJc w:val="left"/>
      <w:pPr>
        <w:ind w:left="4488" w:hanging="360"/>
      </w:pPr>
    </w:lvl>
    <w:lvl w:ilvl="4" w:tplc="04090019" w:tentative="1">
      <w:start w:val="1"/>
      <w:numFmt w:val="lowerLetter"/>
      <w:lvlText w:val="%5."/>
      <w:lvlJc w:val="left"/>
      <w:pPr>
        <w:ind w:left="5208" w:hanging="360"/>
      </w:pPr>
    </w:lvl>
    <w:lvl w:ilvl="5" w:tplc="0409001B" w:tentative="1">
      <w:start w:val="1"/>
      <w:numFmt w:val="lowerRoman"/>
      <w:lvlText w:val="%6."/>
      <w:lvlJc w:val="right"/>
      <w:pPr>
        <w:ind w:left="5928" w:hanging="180"/>
      </w:pPr>
    </w:lvl>
    <w:lvl w:ilvl="6" w:tplc="0409000F" w:tentative="1">
      <w:start w:val="1"/>
      <w:numFmt w:val="decimal"/>
      <w:lvlText w:val="%7."/>
      <w:lvlJc w:val="left"/>
      <w:pPr>
        <w:ind w:left="6648" w:hanging="360"/>
      </w:pPr>
    </w:lvl>
    <w:lvl w:ilvl="7" w:tplc="04090019" w:tentative="1">
      <w:start w:val="1"/>
      <w:numFmt w:val="lowerLetter"/>
      <w:lvlText w:val="%8."/>
      <w:lvlJc w:val="left"/>
      <w:pPr>
        <w:ind w:left="7368" w:hanging="360"/>
      </w:pPr>
    </w:lvl>
    <w:lvl w:ilvl="8" w:tplc="0409001B" w:tentative="1">
      <w:start w:val="1"/>
      <w:numFmt w:val="lowerRoman"/>
      <w:lvlText w:val="%9."/>
      <w:lvlJc w:val="right"/>
      <w:pPr>
        <w:ind w:left="8088" w:hanging="180"/>
      </w:pPr>
    </w:lvl>
  </w:abstractNum>
  <w:abstractNum w:abstractNumId="98" w15:restartNumberingAfterBreak="0">
    <w:nsid w:val="4ED57FCF"/>
    <w:multiLevelType w:val="hybridMultilevel"/>
    <w:tmpl w:val="1A28DC74"/>
    <w:lvl w:ilvl="0" w:tplc="F2F2CC36">
      <w:start w:val="1"/>
      <w:numFmt w:val="hebrew1"/>
      <w:lvlText w:val="%1."/>
      <w:lvlJc w:val="left"/>
      <w:pPr>
        <w:ind w:left="2515" w:hanging="360"/>
      </w:pPr>
      <w:rPr>
        <w:rFonts w:hint="default"/>
        <w:b/>
        <w:bCs w:val="0"/>
      </w:rPr>
    </w:lvl>
    <w:lvl w:ilvl="1" w:tplc="20000019" w:tentative="1">
      <w:start w:val="1"/>
      <w:numFmt w:val="lowerLetter"/>
      <w:lvlText w:val="%2."/>
      <w:lvlJc w:val="left"/>
      <w:pPr>
        <w:ind w:left="3235" w:hanging="360"/>
      </w:pPr>
    </w:lvl>
    <w:lvl w:ilvl="2" w:tplc="2000001B" w:tentative="1">
      <w:start w:val="1"/>
      <w:numFmt w:val="lowerRoman"/>
      <w:lvlText w:val="%3."/>
      <w:lvlJc w:val="right"/>
      <w:pPr>
        <w:ind w:left="3955" w:hanging="180"/>
      </w:pPr>
    </w:lvl>
    <w:lvl w:ilvl="3" w:tplc="2000000F" w:tentative="1">
      <w:start w:val="1"/>
      <w:numFmt w:val="decimal"/>
      <w:lvlText w:val="%4."/>
      <w:lvlJc w:val="left"/>
      <w:pPr>
        <w:ind w:left="4675" w:hanging="360"/>
      </w:pPr>
    </w:lvl>
    <w:lvl w:ilvl="4" w:tplc="20000019" w:tentative="1">
      <w:start w:val="1"/>
      <w:numFmt w:val="lowerLetter"/>
      <w:lvlText w:val="%5."/>
      <w:lvlJc w:val="left"/>
      <w:pPr>
        <w:ind w:left="5395" w:hanging="360"/>
      </w:pPr>
    </w:lvl>
    <w:lvl w:ilvl="5" w:tplc="2000001B" w:tentative="1">
      <w:start w:val="1"/>
      <w:numFmt w:val="lowerRoman"/>
      <w:lvlText w:val="%6."/>
      <w:lvlJc w:val="right"/>
      <w:pPr>
        <w:ind w:left="6115" w:hanging="180"/>
      </w:pPr>
    </w:lvl>
    <w:lvl w:ilvl="6" w:tplc="2000000F" w:tentative="1">
      <w:start w:val="1"/>
      <w:numFmt w:val="decimal"/>
      <w:lvlText w:val="%7."/>
      <w:lvlJc w:val="left"/>
      <w:pPr>
        <w:ind w:left="6835" w:hanging="360"/>
      </w:pPr>
    </w:lvl>
    <w:lvl w:ilvl="7" w:tplc="20000019" w:tentative="1">
      <w:start w:val="1"/>
      <w:numFmt w:val="lowerLetter"/>
      <w:lvlText w:val="%8."/>
      <w:lvlJc w:val="left"/>
      <w:pPr>
        <w:ind w:left="7555" w:hanging="360"/>
      </w:pPr>
    </w:lvl>
    <w:lvl w:ilvl="8" w:tplc="2000001B" w:tentative="1">
      <w:start w:val="1"/>
      <w:numFmt w:val="lowerRoman"/>
      <w:lvlText w:val="%9."/>
      <w:lvlJc w:val="right"/>
      <w:pPr>
        <w:ind w:left="8275" w:hanging="180"/>
      </w:pPr>
    </w:lvl>
  </w:abstractNum>
  <w:abstractNum w:abstractNumId="99" w15:restartNumberingAfterBreak="0">
    <w:nsid w:val="4F3A177A"/>
    <w:multiLevelType w:val="hybridMultilevel"/>
    <w:tmpl w:val="F76C8E4C"/>
    <w:lvl w:ilvl="0" w:tplc="E2FED7E4">
      <w:start w:val="1"/>
      <w:numFmt w:val="hebrew1"/>
      <w:lvlText w:val="%1."/>
      <w:lvlJc w:val="left"/>
      <w:pPr>
        <w:tabs>
          <w:tab w:val="num" w:pos="2279"/>
        </w:tabs>
        <w:ind w:left="3160" w:hanging="881"/>
      </w:pPr>
      <w:rPr>
        <w:rFonts w:hint="cs"/>
      </w:rPr>
    </w:lvl>
    <w:lvl w:ilvl="1" w:tplc="BA26DF6A">
      <w:start w:val="1"/>
      <w:numFmt w:val="hebrew1"/>
      <w:lvlText w:val="%2."/>
      <w:lvlJc w:val="left"/>
      <w:pPr>
        <w:tabs>
          <w:tab w:val="num" w:pos="2300"/>
        </w:tabs>
        <w:ind w:left="2300" w:right="1440" w:hanging="360"/>
      </w:pPr>
      <w:rPr>
        <w:rFonts w:hint="default"/>
      </w:rPr>
    </w:lvl>
    <w:lvl w:ilvl="2" w:tplc="8DD0E98A">
      <w:start w:val="1"/>
      <w:numFmt w:val="hebrew1"/>
      <w:lvlText w:val="%3."/>
      <w:lvlJc w:val="left"/>
      <w:pPr>
        <w:tabs>
          <w:tab w:val="num" w:pos="3200"/>
        </w:tabs>
        <w:ind w:left="3200" w:right="2340" w:hanging="360"/>
      </w:pPr>
      <w:rPr>
        <w:rFonts w:hint="default"/>
      </w:rPr>
    </w:lvl>
    <w:lvl w:ilvl="3" w:tplc="040D000F">
      <w:start w:val="1"/>
      <w:numFmt w:val="decimal"/>
      <w:lvlText w:val="%4."/>
      <w:lvlJc w:val="left"/>
      <w:pPr>
        <w:tabs>
          <w:tab w:val="num" w:pos="3740"/>
        </w:tabs>
        <w:ind w:left="3740" w:right="2880" w:hanging="360"/>
      </w:pPr>
    </w:lvl>
    <w:lvl w:ilvl="4" w:tplc="92E4CF28">
      <w:start w:val="4"/>
      <w:numFmt w:val="bullet"/>
      <w:lvlText w:val=""/>
      <w:lvlJc w:val="left"/>
      <w:pPr>
        <w:tabs>
          <w:tab w:val="num" w:pos="4460"/>
        </w:tabs>
        <w:ind w:left="4460" w:right="3600" w:hanging="360"/>
      </w:pPr>
      <w:rPr>
        <w:rFonts w:ascii="Wingdings" w:eastAsia="Times New Roman" w:hAnsi="Wingdings" w:cs="Narkisim" w:hint="default"/>
        <w:sz w:val="22"/>
      </w:rPr>
    </w:lvl>
    <w:lvl w:ilvl="5" w:tplc="040D001B">
      <w:start w:val="1"/>
      <w:numFmt w:val="lowerRoman"/>
      <w:lvlText w:val="%6."/>
      <w:lvlJc w:val="right"/>
      <w:pPr>
        <w:tabs>
          <w:tab w:val="num" w:pos="5180"/>
        </w:tabs>
        <w:ind w:left="5180" w:right="4320" w:hanging="180"/>
      </w:pPr>
    </w:lvl>
    <w:lvl w:ilvl="6" w:tplc="040D000F">
      <w:start w:val="1"/>
      <w:numFmt w:val="decimal"/>
      <w:lvlText w:val="%7."/>
      <w:lvlJc w:val="left"/>
      <w:pPr>
        <w:tabs>
          <w:tab w:val="num" w:pos="5900"/>
        </w:tabs>
        <w:ind w:left="5900" w:right="5040" w:hanging="360"/>
      </w:pPr>
    </w:lvl>
    <w:lvl w:ilvl="7" w:tplc="040D0019" w:tentative="1">
      <w:start w:val="1"/>
      <w:numFmt w:val="lowerLetter"/>
      <w:lvlText w:val="%8."/>
      <w:lvlJc w:val="left"/>
      <w:pPr>
        <w:tabs>
          <w:tab w:val="num" w:pos="6620"/>
        </w:tabs>
        <w:ind w:left="6620" w:right="5760" w:hanging="360"/>
      </w:pPr>
    </w:lvl>
    <w:lvl w:ilvl="8" w:tplc="040D001B" w:tentative="1">
      <w:start w:val="1"/>
      <w:numFmt w:val="lowerRoman"/>
      <w:lvlText w:val="%9."/>
      <w:lvlJc w:val="right"/>
      <w:pPr>
        <w:tabs>
          <w:tab w:val="num" w:pos="7340"/>
        </w:tabs>
        <w:ind w:left="7340" w:right="6480" w:hanging="180"/>
      </w:pPr>
    </w:lvl>
  </w:abstractNum>
  <w:abstractNum w:abstractNumId="100" w15:restartNumberingAfterBreak="0">
    <w:nsid w:val="4FE127CC"/>
    <w:multiLevelType w:val="hybridMultilevel"/>
    <w:tmpl w:val="CC1C086A"/>
    <w:lvl w:ilvl="0" w:tplc="04090013">
      <w:start w:val="1"/>
      <w:numFmt w:val="hebrew1"/>
      <w:lvlText w:val="%1."/>
      <w:lvlJc w:val="center"/>
      <w:pPr>
        <w:ind w:left="2520" w:hanging="360"/>
      </w:p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01" w15:restartNumberingAfterBreak="0">
    <w:nsid w:val="50120CA8"/>
    <w:multiLevelType w:val="hybridMultilevel"/>
    <w:tmpl w:val="99283378"/>
    <w:lvl w:ilvl="0" w:tplc="04090001">
      <w:start w:val="1"/>
      <w:numFmt w:val="bullet"/>
      <w:lvlText w:val=""/>
      <w:lvlJc w:val="left"/>
      <w:pPr>
        <w:ind w:left="1594" w:hanging="360"/>
      </w:pPr>
      <w:rPr>
        <w:rFonts w:ascii="Symbol" w:hAnsi="Symbol" w:hint="default"/>
      </w:rPr>
    </w:lvl>
    <w:lvl w:ilvl="1" w:tplc="04090003" w:tentative="1">
      <w:start w:val="1"/>
      <w:numFmt w:val="bullet"/>
      <w:lvlText w:val="o"/>
      <w:lvlJc w:val="left"/>
      <w:pPr>
        <w:ind w:left="2314" w:hanging="360"/>
      </w:pPr>
      <w:rPr>
        <w:rFonts w:ascii="Courier New" w:hAnsi="Courier New" w:cs="Courier New" w:hint="default"/>
      </w:rPr>
    </w:lvl>
    <w:lvl w:ilvl="2" w:tplc="04090005" w:tentative="1">
      <w:start w:val="1"/>
      <w:numFmt w:val="bullet"/>
      <w:lvlText w:val=""/>
      <w:lvlJc w:val="left"/>
      <w:pPr>
        <w:ind w:left="3034" w:hanging="360"/>
      </w:pPr>
      <w:rPr>
        <w:rFonts w:ascii="Wingdings" w:hAnsi="Wingdings" w:hint="default"/>
      </w:rPr>
    </w:lvl>
    <w:lvl w:ilvl="3" w:tplc="04090001" w:tentative="1">
      <w:start w:val="1"/>
      <w:numFmt w:val="bullet"/>
      <w:lvlText w:val=""/>
      <w:lvlJc w:val="left"/>
      <w:pPr>
        <w:ind w:left="3754" w:hanging="360"/>
      </w:pPr>
      <w:rPr>
        <w:rFonts w:ascii="Symbol" w:hAnsi="Symbol" w:hint="default"/>
      </w:rPr>
    </w:lvl>
    <w:lvl w:ilvl="4" w:tplc="04090003" w:tentative="1">
      <w:start w:val="1"/>
      <w:numFmt w:val="bullet"/>
      <w:lvlText w:val="o"/>
      <w:lvlJc w:val="left"/>
      <w:pPr>
        <w:ind w:left="4474" w:hanging="360"/>
      </w:pPr>
      <w:rPr>
        <w:rFonts w:ascii="Courier New" w:hAnsi="Courier New" w:cs="Courier New" w:hint="default"/>
      </w:rPr>
    </w:lvl>
    <w:lvl w:ilvl="5" w:tplc="04090005" w:tentative="1">
      <w:start w:val="1"/>
      <w:numFmt w:val="bullet"/>
      <w:lvlText w:val=""/>
      <w:lvlJc w:val="left"/>
      <w:pPr>
        <w:ind w:left="5194" w:hanging="360"/>
      </w:pPr>
      <w:rPr>
        <w:rFonts w:ascii="Wingdings" w:hAnsi="Wingdings" w:hint="default"/>
      </w:rPr>
    </w:lvl>
    <w:lvl w:ilvl="6" w:tplc="04090001" w:tentative="1">
      <w:start w:val="1"/>
      <w:numFmt w:val="bullet"/>
      <w:lvlText w:val=""/>
      <w:lvlJc w:val="left"/>
      <w:pPr>
        <w:ind w:left="5914" w:hanging="360"/>
      </w:pPr>
      <w:rPr>
        <w:rFonts w:ascii="Symbol" w:hAnsi="Symbol" w:hint="default"/>
      </w:rPr>
    </w:lvl>
    <w:lvl w:ilvl="7" w:tplc="04090003" w:tentative="1">
      <w:start w:val="1"/>
      <w:numFmt w:val="bullet"/>
      <w:lvlText w:val="o"/>
      <w:lvlJc w:val="left"/>
      <w:pPr>
        <w:ind w:left="6634" w:hanging="360"/>
      </w:pPr>
      <w:rPr>
        <w:rFonts w:ascii="Courier New" w:hAnsi="Courier New" w:cs="Courier New" w:hint="default"/>
      </w:rPr>
    </w:lvl>
    <w:lvl w:ilvl="8" w:tplc="04090005" w:tentative="1">
      <w:start w:val="1"/>
      <w:numFmt w:val="bullet"/>
      <w:lvlText w:val=""/>
      <w:lvlJc w:val="left"/>
      <w:pPr>
        <w:ind w:left="7354" w:hanging="360"/>
      </w:pPr>
      <w:rPr>
        <w:rFonts w:ascii="Wingdings" w:hAnsi="Wingdings" w:hint="default"/>
      </w:rPr>
    </w:lvl>
  </w:abstractNum>
  <w:abstractNum w:abstractNumId="102" w15:restartNumberingAfterBreak="0">
    <w:nsid w:val="508671C4"/>
    <w:multiLevelType w:val="hybridMultilevel"/>
    <w:tmpl w:val="816EE5A2"/>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03" w15:restartNumberingAfterBreak="0">
    <w:nsid w:val="50DD028C"/>
    <w:multiLevelType w:val="hybridMultilevel"/>
    <w:tmpl w:val="A470E058"/>
    <w:lvl w:ilvl="0" w:tplc="153AB83E">
      <w:start w:val="1"/>
      <w:numFmt w:val="hebrew1"/>
      <w:lvlText w:val="%1."/>
      <w:lvlJc w:val="left"/>
      <w:pPr>
        <w:ind w:left="2104" w:hanging="360"/>
      </w:pPr>
      <w:rPr>
        <w:rFonts w:hint="default"/>
        <w:b w:val="0"/>
        <w:bCs w:val="0"/>
      </w:rPr>
    </w:lvl>
    <w:lvl w:ilvl="1" w:tplc="04090019" w:tentative="1">
      <w:start w:val="1"/>
      <w:numFmt w:val="lowerLetter"/>
      <w:lvlText w:val="%2."/>
      <w:lvlJc w:val="left"/>
      <w:pPr>
        <w:ind w:left="2824" w:hanging="360"/>
      </w:pPr>
    </w:lvl>
    <w:lvl w:ilvl="2" w:tplc="0409001B" w:tentative="1">
      <w:start w:val="1"/>
      <w:numFmt w:val="lowerRoman"/>
      <w:lvlText w:val="%3."/>
      <w:lvlJc w:val="right"/>
      <w:pPr>
        <w:ind w:left="3544" w:hanging="180"/>
      </w:pPr>
    </w:lvl>
    <w:lvl w:ilvl="3" w:tplc="0409000F" w:tentative="1">
      <w:start w:val="1"/>
      <w:numFmt w:val="decimal"/>
      <w:lvlText w:val="%4."/>
      <w:lvlJc w:val="left"/>
      <w:pPr>
        <w:ind w:left="4264" w:hanging="360"/>
      </w:pPr>
    </w:lvl>
    <w:lvl w:ilvl="4" w:tplc="04090019" w:tentative="1">
      <w:start w:val="1"/>
      <w:numFmt w:val="lowerLetter"/>
      <w:lvlText w:val="%5."/>
      <w:lvlJc w:val="left"/>
      <w:pPr>
        <w:ind w:left="4984" w:hanging="360"/>
      </w:pPr>
    </w:lvl>
    <w:lvl w:ilvl="5" w:tplc="0409001B" w:tentative="1">
      <w:start w:val="1"/>
      <w:numFmt w:val="lowerRoman"/>
      <w:lvlText w:val="%6."/>
      <w:lvlJc w:val="right"/>
      <w:pPr>
        <w:ind w:left="5704" w:hanging="180"/>
      </w:pPr>
    </w:lvl>
    <w:lvl w:ilvl="6" w:tplc="0409000F" w:tentative="1">
      <w:start w:val="1"/>
      <w:numFmt w:val="decimal"/>
      <w:lvlText w:val="%7."/>
      <w:lvlJc w:val="left"/>
      <w:pPr>
        <w:ind w:left="6424" w:hanging="360"/>
      </w:pPr>
    </w:lvl>
    <w:lvl w:ilvl="7" w:tplc="04090019" w:tentative="1">
      <w:start w:val="1"/>
      <w:numFmt w:val="lowerLetter"/>
      <w:lvlText w:val="%8."/>
      <w:lvlJc w:val="left"/>
      <w:pPr>
        <w:ind w:left="7144" w:hanging="360"/>
      </w:pPr>
    </w:lvl>
    <w:lvl w:ilvl="8" w:tplc="0409001B" w:tentative="1">
      <w:start w:val="1"/>
      <w:numFmt w:val="lowerRoman"/>
      <w:lvlText w:val="%9."/>
      <w:lvlJc w:val="right"/>
      <w:pPr>
        <w:ind w:left="7864" w:hanging="180"/>
      </w:pPr>
    </w:lvl>
  </w:abstractNum>
  <w:abstractNum w:abstractNumId="104" w15:restartNumberingAfterBreak="0">
    <w:nsid w:val="511A2834"/>
    <w:multiLevelType w:val="multilevel"/>
    <w:tmpl w:val="1CC29E5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4."/>
      <w:lvlJc w:val="left"/>
      <w:pPr>
        <w:ind w:left="2864" w:hanging="1304"/>
      </w:pPr>
      <w:rPr>
        <w:rFonts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15:restartNumberingAfterBreak="0">
    <w:nsid w:val="53C32CCE"/>
    <w:multiLevelType w:val="hybridMultilevel"/>
    <w:tmpl w:val="5C42AC3A"/>
    <w:lvl w:ilvl="0" w:tplc="4A24C356">
      <w:start w:val="1"/>
      <w:numFmt w:val="hebrew1"/>
      <w:lvlText w:val="%1."/>
      <w:lvlJc w:val="left"/>
      <w:pPr>
        <w:ind w:left="603" w:hanging="360"/>
      </w:pPr>
      <w:rPr>
        <w:rFonts w:hint="default"/>
      </w:rPr>
    </w:lvl>
    <w:lvl w:ilvl="1" w:tplc="04090019">
      <w:start w:val="1"/>
      <w:numFmt w:val="lowerLetter"/>
      <w:lvlText w:val="%2."/>
      <w:lvlJc w:val="left"/>
      <w:pPr>
        <w:ind w:left="1323" w:hanging="360"/>
      </w:pPr>
    </w:lvl>
    <w:lvl w:ilvl="2" w:tplc="0409001B">
      <w:start w:val="1"/>
      <w:numFmt w:val="lowerRoman"/>
      <w:lvlText w:val="%3."/>
      <w:lvlJc w:val="right"/>
      <w:pPr>
        <w:ind w:left="2043" w:hanging="180"/>
      </w:pPr>
    </w:lvl>
    <w:lvl w:ilvl="3" w:tplc="0409000F">
      <w:start w:val="1"/>
      <w:numFmt w:val="decimal"/>
      <w:lvlText w:val="%4."/>
      <w:lvlJc w:val="left"/>
      <w:pPr>
        <w:ind w:left="2763" w:hanging="360"/>
      </w:pPr>
    </w:lvl>
    <w:lvl w:ilvl="4" w:tplc="04090019" w:tentative="1">
      <w:start w:val="1"/>
      <w:numFmt w:val="lowerLetter"/>
      <w:lvlText w:val="%5."/>
      <w:lvlJc w:val="left"/>
      <w:pPr>
        <w:ind w:left="3483" w:hanging="360"/>
      </w:pPr>
    </w:lvl>
    <w:lvl w:ilvl="5" w:tplc="0409001B" w:tentative="1">
      <w:start w:val="1"/>
      <w:numFmt w:val="lowerRoman"/>
      <w:lvlText w:val="%6."/>
      <w:lvlJc w:val="right"/>
      <w:pPr>
        <w:ind w:left="4203" w:hanging="180"/>
      </w:pPr>
    </w:lvl>
    <w:lvl w:ilvl="6" w:tplc="0409000F" w:tentative="1">
      <w:start w:val="1"/>
      <w:numFmt w:val="decimal"/>
      <w:lvlText w:val="%7."/>
      <w:lvlJc w:val="left"/>
      <w:pPr>
        <w:ind w:left="4923" w:hanging="360"/>
      </w:pPr>
    </w:lvl>
    <w:lvl w:ilvl="7" w:tplc="04090019" w:tentative="1">
      <w:start w:val="1"/>
      <w:numFmt w:val="lowerLetter"/>
      <w:lvlText w:val="%8."/>
      <w:lvlJc w:val="left"/>
      <w:pPr>
        <w:ind w:left="5643" w:hanging="360"/>
      </w:pPr>
    </w:lvl>
    <w:lvl w:ilvl="8" w:tplc="0409001B" w:tentative="1">
      <w:start w:val="1"/>
      <w:numFmt w:val="lowerRoman"/>
      <w:lvlText w:val="%9."/>
      <w:lvlJc w:val="right"/>
      <w:pPr>
        <w:ind w:left="6363" w:hanging="180"/>
      </w:pPr>
    </w:lvl>
  </w:abstractNum>
  <w:abstractNum w:abstractNumId="106" w15:restartNumberingAfterBreak="0">
    <w:nsid w:val="549227D3"/>
    <w:multiLevelType w:val="hybridMultilevel"/>
    <w:tmpl w:val="EEB89AE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7" w15:restartNumberingAfterBreak="0">
    <w:nsid w:val="54D64D3B"/>
    <w:multiLevelType w:val="hybridMultilevel"/>
    <w:tmpl w:val="258CBF5E"/>
    <w:lvl w:ilvl="0" w:tplc="04090001">
      <w:start w:val="1"/>
      <w:numFmt w:val="bullet"/>
      <w:lvlText w:val=""/>
      <w:lvlJc w:val="left"/>
      <w:pPr>
        <w:ind w:left="213" w:hanging="360"/>
      </w:pPr>
      <w:rPr>
        <w:rFonts w:ascii="Symbol" w:hAnsi="Symbol" w:hint="default"/>
      </w:rPr>
    </w:lvl>
    <w:lvl w:ilvl="1" w:tplc="04090003">
      <w:start w:val="1"/>
      <w:numFmt w:val="bullet"/>
      <w:lvlText w:val="o"/>
      <w:lvlJc w:val="left"/>
      <w:pPr>
        <w:ind w:left="933" w:hanging="360"/>
      </w:pPr>
      <w:rPr>
        <w:rFonts w:ascii="Courier New" w:hAnsi="Courier New" w:cs="Courier New" w:hint="default"/>
      </w:rPr>
    </w:lvl>
    <w:lvl w:ilvl="2" w:tplc="04090005">
      <w:start w:val="1"/>
      <w:numFmt w:val="bullet"/>
      <w:lvlText w:val=""/>
      <w:lvlJc w:val="left"/>
      <w:pPr>
        <w:ind w:left="1653" w:hanging="360"/>
      </w:pPr>
      <w:rPr>
        <w:rFonts w:ascii="Wingdings" w:hAnsi="Wingdings" w:hint="default"/>
      </w:rPr>
    </w:lvl>
    <w:lvl w:ilvl="3" w:tplc="04090001">
      <w:start w:val="1"/>
      <w:numFmt w:val="bullet"/>
      <w:lvlText w:val=""/>
      <w:lvlJc w:val="left"/>
      <w:pPr>
        <w:ind w:left="1778" w:hanging="360"/>
      </w:pPr>
      <w:rPr>
        <w:rFonts w:ascii="Symbol" w:hAnsi="Symbol" w:hint="default"/>
      </w:rPr>
    </w:lvl>
    <w:lvl w:ilvl="4" w:tplc="04090003" w:tentative="1">
      <w:start w:val="1"/>
      <w:numFmt w:val="bullet"/>
      <w:lvlText w:val="o"/>
      <w:lvlJc w:val="left"/>
      <w:pPr>
        <w:ind w:left="3093" w:hanging="360"/>
      </w:pPr>
      <w:rPr>
        <w:rFonts w:ascii="Courier New" w:hAnsi="Courier New" w:cs="Courier New" w:hint="default"/>
      </w:rPr>
    </w:lvl>
    <w:lvl w:ilvl="5" w:tplc="04090005" w:tentative="1">
      <w:start w:val="1"/>
      <w:numFmt w:val="bullet"/>
      <w:lvlText w:val=""/>
      <w:lvlJc w:val="left"/>
      <w:pPr>
        <w:ind w:left="3813" w:hanging="360"/>
      </w:pPr>
      <w:rPr>
        <w:rFonts w:ascii="Wingdings" w:hAnsi="Wingdings" w:hint="default"/>
      </w:rPr>
    </w:lvl>
    <w:lvl w:ilvl="6" w:tplc="04090001" w:tentative="1">
      <w:start w:val="1"/>
      <w:numFmt w:val="bullet"/>
      <w:lvlText w:val=""/>
      <w:lvlJc w:val="left"/>
      <w:pPr>
        <w:ind w:left="4533" w:hanging="360"/>
      </w:pPr>
      <w:rPr>
        <w:rFonts w:ascii="Symbol" w:hAnsi="Symbol" w:hint="default"/>
      </w:rPr>
    </w:lvl>
    <w:lvl w:ilvl="7" w:tplc="04090003" w:tentative="1">
      <w:start w:val="1"/>
      <w:numFmt w:val="bullet"/>
      <w:lvlText w:val="o"/>
      <w:lvlJc w:val="left"/>
      <w:pPr>
        <w:ind w:left="5253" w:hanging="360"/>
      </w:pPr>
      <w:rPr>
        <w:rFonts w:ascii="Courier New" w:hAnsi="Courier New" w:cs="Courier New" w:hint="default"/>
      </w:rPr>
    </w:lvl>
    <w:lvl w:ilvl="8" w:tplc="04090005" w:tentative="1">
      <w:start w:val="1"/>
      <w:numFmt w:val="bullet"/>
      <w:lvlText w:val=""/>
      <w:lvlJc w:val="left"/>
      <w:pPr>
        <w:ind w:left="5973" w:hanging="360"/>
      </w:pPr>
      <w:rPr>
        <w:rFonts w:ascii="Wingdings" w:hAnsi="Wingdings" w:hint="default"/>
      </w:rPr>
    </w:lvl>
  </w:abstractNum>
  <w:abstractNum w:abstractNumId="108" w15:restartNumberingAfterBreak="0">
    <w:nsid w:val="552D73E7"/>
    <w:multiLevelType w:val="hybridMultilevel"/>
    <w:tmpl w:val="4EAA4648"/>
    <w:lvl w:ilvl="0" w:tplc="04090001">
      <w:start w:val="1"/>
      <w:numFmt w:val="bullet"/>
      <w:lvlText w:val=""/>
      <w:lvlJc w:val="left"/>
      <w:pPr>
        <w:ind w:left="3240" w:hanging="360"/>
      </w:pPr>
      <w:rPr>
        <w:rFonts w:ascii="Symbol" w:hAnsi="Symbol"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109"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10" w15:restartNumberingAfterBreak="0">
    <w:nsid w:val="56386CC8"/>
    <w:multiLevelType w:val="hybridMultilevel"/>
    <w:tmpl w:val="134E0D3C"/>
    <w:lvl w:ilvl="0" w:tplc="04090011">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1" w15:restartNumberingAfterBreak="0">
    <w:nsid w:val="56C50992"/>
    <w:multiLevelType w:val="hybridMultilevel"/>
    <w:tmpl w:val="FF701264"/>
    <w:lvl w:ilvl="0" w:tplc="9C90E30C">
      <w:start w:val="1"/>
      <w:numFmt w:val="hebrew1"/>
      <w:lvlText w:val="%1."/>
      <w:lvlJc w:val="left"/>
      <w:pPr>
        <w:ind w:left="2439" w:hanging="360"/>
      </w:pPr>
      <w:rPr>
        <w:rFonts w:hint="default"/>
        <w:b w:val="0"/>
        <w:bCs w:val="0"/>
      </w:rPr>
    </w:lvl>
    <w:lvl w:ilvl="1" w:tplc="20000019">
      <w:start w:val="1"/>
      <w:numFmt w:val="lowerLetter"/>
      <w:lvlText w:val="%2."/>
      <w:lvlJc w:val="left"/>
      <w:pPr>
        <w:ind w:left="3159" w:hanging="360"/>
      </w:pPr>
    </w:lvl>
    <w:lvl w:ilvl="2" w:tplc="2000001B" w:tentative="1">
      <w:start w:val="1"/>
      <w:numFmt w:val="lowerRoman"/>
      <w:lvlText w:val="%3."/>
      <w:lvlJc w:val="right"/>
      <w:pPr>
        <w:ind w:left="3879" w:hanging="180"/>
      </w:pPr>
    </w:lvl>
    <w:lvl w:ilvl="3" w:tplc="2000000F" w:tentative="1">
      <w:start w:val="1"/>
      <w:numFmt w:val="decimal"/>
      <w:lvlText w:val="%4."/>
      <w:lvlJc w:val="left"/>
      <w:pPr>
        <w:ind w:left="4599" w:hanging="360"/>
      </w:pPr>
    </w:lvl>
    <w:lvl w:ilvl="4" w:tplc="20000019" w:tentative="1">
      <w:start w:val="1"/>
      <w:numFmt w:val="lowerLetter"/>
      <w:lvlText w:val="%5."/>
      <w:lvlJc w:val="left"/>
      <w:pPr>
        <w:ind w:left="5319" w:hanging="360"/>
      </w:pPr>
    </w:lvl>
    <w:lvl w:ilvl="5" w:tplc="2000001B" w:tentative="1">
      <w:start w:val="1"/>
      <w:numFmt w:val="lowerRoman"/>
      <w:lvlText w:val="%6."/>
      <w:lvlJc w:val="right"/>
      <w:pPr>
        <w:ind w:left="6039" w:hanging="180"/>
      </w:pPr>
    </w:lvl>
    <w:lvl w:ilvl="6" w:tplc="2000000F" w:tentative="1">
      <w:start w:val="1"/>
      <w:numFmt w:val="decimal"/>
      <w:lvlText w:val="%7."/>
      <w:lvlJc w:val="left"/>
      <w:pPr>
        <w:ind w:left="6759" w:hanging="360"/>
      </w:pPr>
    </w:lvl>
    <w:lvl w:ilvl="7" w:tplc="20000019" w:tentative="1">
      <w:start w:val="1"/>
      <w:numFmt w:val="lowerLetter"/>
      <w:lvlText w:val="%8."/>
      <w:lvlJc w:val="left"/>
      <w:pPr>
        <w:ind w:left="7479" w:hanging="360"/>
      </w:pPr>
    </w:lvl>
    <w:lvl w:ilvl="8" w:tplc="2000001B" w:tentative="1">
      <w:start w:val="1"/>
      <w:numFmt w:val="lowerRoman"/>
      <w:lvlText w:val="%9."/>
      <w:lvlJc w:val="right"/>
      <w:pPr>
        <w:ind w:left="8199" w:hanging="180"/>
      </w:pPr>
    </w:lvl>
  </w:abstractNum>
  <w:abstractNum w:abstractNumId="112"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113" w15:restartNumberingAfterBreak="0">
    <w:nsid w:val="58062526"/>
    <w:multiLevelType w:val="hybridMultilevel"/>
    <w:tmpl w:val="C6AAE1B2"/>
    <w:lvl w:ilvl="0" w:tplc="04090011">
      <w:start w:val="1"/>
      <w:numFmt w:val="decimal"/>
      <w:lvlText w:val="%1)"/>
      <w:lvlJc w:val="left"/>
      <w:pPr>
        <w:ind w:left="1800" w:hanging="360"/>
      </w:pPr>
    </w:lvl>
    <w:lvl w:ilvl="1" w:tplc="20000019" w:tentative="1">
      <w:start w:val="1"/>
      <w:numFmt w:val="lowerLetter"/>
      <w:lvlText w:val="%2."/>
      <w:lvlJc w:val="left"/>
      <w:pPr>
        <w:ind w:left="720" w:hanging="360"/>
      </w:pPr>
    </w:lvl>
    <w:lvl w:ilvl="2" w:tplc="2000001B" w:tentative="1">
      <w:start w:val="1"/>
      <w:numFmt w:val="lowerRoman"/>
      <w:lvlText w:val="%3."/>
      <w:lvlJc w:val="right"/>
      <w:pPr>
        <w:ind w:left="1440" w:hanging="180"/>
      </w:pPr>
    </w:lvl>
    <w:lvl w:ilvl="3" w:tplc="2000000F" w:tentative="1">
      <w:start w:val="1"/>
      <w:numFmt w:val="decimal"/>
      <w:lvlText w:val="%4."/>
      <w:lvlJc w:val="left"/>
      <w:pPr>
        <w:ind w:left="2160" w:hanging="360"/>
      </w:pPr>
    </w:lvl>
    <w:lvl w:ilvl="4" w:tplc="20000019" w:tentative="1">
      <w:start w:val="1"/>
      <w:numFmt w:val="lowerLetter"/>
      <w:lvlText w:val="%5."/>
      <w:lvlJc w:val="left"/>
      <w:pPr>
        <w:ind w:left="2880" w:hanging="360"/>
      </w:pPr>
    </w:lvl>
    <w:lvl w:ilvl="5" w:tplc="2000001B" w:tentative="1">
      <w:start w:val="1"/>
      <w:numFmt w:val="lowerRoman"/>
      <w:lvlText w:val="%6."/>
      <w:lvlJc w:val="right"/>
      <w:pPr>
        <w:ind w:left="3600" w:hanging="180"/>
      </w:pPr>
    </w:lvl>
    <w:lvl w:ilvl="6" w:tplc="2000000F" w:tentative="1">
      <w:start w:val="1"/>
      <w:numFmt w:val="decimal"/>
      <w:lvlText w:val="%7."/>
      <w:lvlJc w:val="left"/>
      <w:pPr>
        <w:ind w:left="4320" w:hanging="360"/>
      </w:pPr>
    </w:lvl>
    <w:lvl w:ilvl="7" w:tplc="20000019" w:tentative="1">
      <w:start w:val="1"/>
      <w:numFmt w:val="lowerLetter"/>
      <w:lvlText w:val="%8."/>
      <w:lvlJc w:val="left"/>
      <w:pPr>
        <w:ind w:left="5040" w:hanging="360"/>
      </w:pPr>
    </w:lvl>
    <w:lvl w:ilvl="8" w:tplc="2000001B" w:tentative="1">
      <w:start w:val="1"/>
      <w:numFmt w:val="lowerRoman"/>
      <w:lvlText w:val="%9."/>
      <w:lvlJc w:val="right"/>
      <w:pPr>
        <w:ind w:left="5760" w:hanging="180"/>
      </w:pPr>
    </w:lvl>
  </w:abstractNum>
  <w:abstractNum w:abstractNumId="114" w15:restartNumberingAfterBreak="0">
    <w:nsid w:val="5AB50B6F"/>
    <w:multiLevelType w:val="hybridMultilevel"/>
    <w:tmpl w:val="94E81ECC"/>
    <w:lvl w:ilvl="0" w:tplc="2000000F">
      <w:start w:val="1"/>
      <w:numFmt w:val="decimal"/>
      <w:lvlText w:val="%1."/>
      <w:lvlJc w:val="left"/>
      <w:pPr>
        <w:ind w:left="2079" w:hanging="360"/>
      </w:pPr>
    </w:lvl>
    <w:lvl w:ilvl="1" w:tplc="20000019">
      <w:start w:val="1"/>
      <w:numFmt w:val="lowerLetter"/>
      <w:lvlText w:val="%2."/>
      <w:lvlJc w:val="left"/>
      <w:pPr>
        <w:ind w:left="2799" w:hanging="360"/>
      </w:pPr>
    </w:lvl>
    <w:lvl w:ilvl="2" w:tplc="2000001B">
      <w:start w:val="1"/>
      <w:numFmt w:val="lowerRoman"/>
      <w:lvlText w:val="%3."/>
      <w:lvlJc w:val="right"/>
      <w:pPr>
        <w:ind w:left="3519" w:hanging="180"/>
      </w:pPr>
    </w:lvl>
    <w:lvl w:ilvl="3" w:tplc="2000000F" w:tentative="1">
      <w:start w:val="1"/>
      <w:numFmt w:val="decimal"/>
      <w:lvlText w:val="%4."/>
      <w:lvlJc w:val="left"/>
      <w:pPr>
        <w:ind w:left="4239" w:hanging="360"/>
      </w:pPr>
    </w:lvl>
    <w:lvl w:ilvl="4" w:tplc="20000019" w:tentative="1">
      <w:start w:val="1"/>
      <w:numFmt w:val="lowerLetter"/>
      <w:lvlText w:val="%5."/>
      <w:lvlJc w:val="left"/>
      <w:pPr>
        <w:ind w:left="4959" w:hanging="360"/>
      </w:pPr>
    </w:lvl>
    <w:lvl w:ilvl="5" w:tplc="2000001B" w:tentative="1">
      <w:start w:val="1"/>
      <w:numFmt w:val="lowerRoman"/>
      <w:lvlText w:val="%6."/>
      <w:lvlJc w:val="right"/>
      <w:pPr>
        <w:ind w:left="5679" w:hanging="180"/>
      </w:pPr>
    </w:lvl>
    <w:lvl w:ilvl="6" w:tplc="2000000F" w:tentative="1">
      <w:start w:val="1"/>
      <w:numFmt w:val="decimal"/>
      <w:lvlText w:val="%7."/>
      <w:lvlJc w:val="left"/>
      <w:pPr>
        <w:ind w:left="6399" w:hanging="360"/>
      </w:pPr>
    </w:lvl>
    <w:lvl w:ilvl="7" w:tplc="20000019" w:tentative="1">
      <w:start w:val="1"/>
      <w:numFmt w:val="lowerLetter"/>
      <w:lvlText w:val="%8."/>
      <w:lvlJc w:val="left"/>
      <w:pPr>
        <w:ind w:left="7119" w:hanging="360"/>
      </w:pPr>
    </w:lvl>
    <w:lvl w:ilvl="8" w:tplc="2000001B" w:tentative="1">
      <w:start w:val="1"/>
      <w:numFmt w:val="lowerRoman"/>
      <w:lvlText w:val="%9."/>
      <w:lvlJc w:val="right"/>
      <w:pPr>
        <w:ind w:left="7839" w:hanging="180"/>
      </w:pPr>
    </w:lvl>
  </w:abstractNum>
  <w:abstractNum w:abstractNumId="115" w15:restartNumberingAfterBreak="0">
    <w:nsid w:val="5AF078E8"/>
    <w:multiLevelType w:val="hybridMultilevel"/>
    <w:tmpl w:val="63F40ACE"/>
    <w:lvl w:ilvl="0" w:tplc="04090013">
      <w:start w:val="1"/>
      <w:numFmt w:val="hebrew1"/>
      <w:lvlText w:val="%1."/>
      <w:lvlJc w:val="center"/>
      <w:pPr>
        <w:ind w:left="3290" w:hanging="360"/>
      </w:pPr>
    </w:lvl>
    <w:lvl w:ilvl="1" w:tplc="04090019">
      <w:start w:val="1"/>
      <w:numFmt w:val="lowerLetter"/>
      <w:lvlText w:val="%2."/>
      <w:lvlJc w:val="left"/>
      <w:pPr>
        <w:ind w:left="4010" w:hanging="360"/>
      </w:pPr>
    </w:lvl>
    <w:lvl w:ilvl="2" w:tplc="0409001B">
      <w:start w:val="1"/>
      <w:numFmt w:val="lowerRoman"/>
      <w:lvlText w:val="%3."/>
      <w:lvlJc w:val="right"/>
      <w:pPr>
        <w:ind w:left="4730" w:hanging="180"/>
      </w:pPr>
    </w:lvl>
    <w:lvl w:ilvl="3" w:tplc="0409000F">
      <w:start w:val="1"/>
      <w:numFmt w:val="decimal"/>
      <w:lvlText w:val="%4."/>
      <w:lvlJc w:val="left"/>
      <w:pPr>
        <w:ind w:left="5450" w:hanging="360"/>
      </w:pPr>
    </w:lvl>
    <w:lvl w:ilvl="4" w:tplc="04090019" w:tentative="1">
      <w:start w:val="1"/>
      <w:numFmt w:val="lowerLetter"/>
      <w:lvlText w:val="%5."/>
      <w:lvlJc w:val="left"/>
      <w:pPr>
        <w:ind w:left="6170" w:hanging="360"/>
      </w:pPr>
    </w:lvl>
    <w:lvl w:ilvl="5" w:tplc="0409001B" w:tentative="1">
      <w:start w:val="1"/>
      <w:numFmt w:val="lowerRoman"/>
      <w:lvlText w:val="%6."/>
      <w:lvlJc w:val="right"/>
      <w:pPr>
        <w:ind w:left="6890" w:hanging="180"/>
      </w:pPr>
    </w:lvl>
    <w:lvl w:ilvl="6" w:tplc="0409000F" w:tentative="1">
      <w:start w:val="1"/>
      <w:numFmt w:val="decimal"/>
      <w:lvlText w:val="%7."/>
      <w:lvlJc w:val="left"/>
      <w:pPr>
        <w:ind w:left="7610" w:hanging="360"/>
      </w:pPr>
    </w:lvl>
    <w:lvl w:ilvl="7" w:tplc="04090019" w:tentative="1">
      <w:start w:val="1"/>
      <w:numFmt w:val="lowerLetter"/>
      <w:lvlText w:val="%8."/>
      <w:lvlJc w:val="left"/>
      <w:pPr>
        <w:ind w:left="8330" w:hanging="360"/>
      </w:pPr>
    </w:lvl>
    <w:lvl w:ilvl="8" w:tplc="0409001B" w:tentative="1">
      <w:start w:val="1"/>
      <w:numFmt w:val="lowerRoman"/>
      <w:lvlText w:val="%9."/>
      <w:lvlJc w:val="right"/>
      <w:pPr>
        <w:ind w:left="9050" w:hanging="180"/>
      </w:pPr>
    </w:lvl>
  </w:abstractNum>
  <w:abstractNum w:abstractNumId="116" w15:restartNumberingAfterBreak="0">
    <w:nsid w:val="5B121716"/>
    <w:multiLevelType w:val="hybridMultilevel"/>
    <w:tmpl w:val="BC3AAB9C"/>
    <w:lvl w:ilvl="0" w:tplc="7AFEF774">
      <w:start w:val="1"/>
      <w:numFmt w:val="decimal"/>
      <w:lvlText w:val="%1)"/>
      <w:lvlJc w:val="left"/>
      <w:pPr>
        <w:ind w:left="2427" w:hanging="360"/>
      </w:pPr>
      <w:rPr>
        <w:rFonts w:hint="default"/>
      </w:r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7" w15:restartNumberingAfterBreak="0">
    <w:nsid w:val="5FBA2383"/>
    <w:multiLevelType w:val="multilevel"/>
    <w:tmpl w:val="32D22AAE"/>
    <w:lvl w:ilvl="0">
      <w:start w:val="1"/>
      <w:numFmt w:val="decimal"/>
      <w:lvlText w:val="%1."/>
      <w:lvlJc w:val="left"/>
      <w:pPr>
        <w:tabs>
          <w:tab w:val="num" w:pos="2299"/>
        </w:tabs>
        <w:ind w:left="2299" w:hanging="567"/>
      </w:pPr>
      <w:rPr>
        <w:rFonts w:hint="default"/>
        <w:b/>
        <w:bCs/>
      </w:rPr>
    </w:lvl>
    <w:lvl w:ilvl="1">
      <w:start w:val="1"/>
      <w:numFmt w:val="decimal"/>
      <w:lvlText w:val="%1.%2."/>
      <w:lvlJc w:val="left"/>
      <w:pPr>
        <w:tabs>
          <w:tab w:val="num" w:pos="3008"/>
        </w:tabs>
        <w:ind w:left="2866" w:hanging="567"/>
      </w:pPr>
      <w:rPr>
        <w:rFonts w:hint="default"/>
        <w:b w:val="0"/>
        <w:bCs w:val="0"/>
        <w:color w:val="auto"/>
      </w:rPr>
    </w:lvl>
    <w:lvl w:ilvl="2">
      <w:start w:val="1"/>
      <w:numFmt w:val="decimal"/>
      <w:lvlText w:val="%1.%2.%3."/>
      <w:lvlJc w:val="left"/>
      <w:pPr>
        <w:tabs>
          <w:tab w:val="num" w:pos="4142"/>
        </w:tabs>
        <w:ind w:left="3717" w:hanging="851"/>
      </w:pPr>
      <w:rPr>
        <w:rFonts w:ascii="Arial" w:hAnsi="Arial" w:cs="Arial"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4567"/>
        </w:tabs>
        <w:ind w:left="4567" w:hanging="850"/>
      </w:pPr>
      <w:rPr>
        <w:rFonts w:hint="default"/>
        <w:lang w:val="en-US" w:bidi="he-IL"/>
      </w:rPr>
    </w:lvl>
    <w:lvl w:ilvl="4">
      <w:start w:val="1"/>
      <w:numFmt w:val="decimal"/>
      <w:lvlText w:val="%1.%2.%3.%4.%5."/>
      <w:lvlJc w:val="left"/>
      <w:pPr>
        <w:tabs>
          <w:tab w:val="num" w:pos="4567"/>
        </w:tabs>
        <w:ind w:left="5985" w:hanging="1418"/>
      </w:pPr>
      <w:rPr>
        <w:rFonts w:hint="default"/>
      </w:rPr>
    </w:lvl>
    <w:lvl w:ilvl="5">
      <w:start w:val="1"/>
      <w:numFmt w:val="decimal"/>
      <w:lvlText w:val="%1.%2.%3.%4.%5.%6."/>
      <w:lvlJc w:val="left"/>
      <w:pPr>
        <w:tabs>
          <w:tab w:val="num" w:pos="4972"/>
        </w:tabs>
        <w:ind w:left="4468" w:hanging="936"/>
      </w:pPr>
      <w:rPr>
        <w:rFonts w:hint="default"/>
      </w:rPr>
    </w:lvl>
    <w:lvl w:ilvl="6">
      <w:start w:val="1"/>
      <w:numFmt w:val="decimal"/>
      <w:lvlText w:val="%1.%2.%3.%4.%5.%6.%7."/>
      <w:lvlJc w:val="left"/>
      <w:pPr>
        <w:tabs>
          <w:tab w:val="num" w:pos="5332"/>
        </w:tabs>
        <w:ind w:left="4972" w:hanging="1080"/>
      </w:pPr>
      <w:rPr>
        <w:rFonts w:hint="default"/>
      </w:rPr>
    </w:lvl>
    <w:lvl w:ilvl="7">
      <w:start w:val="1"/>
      <w:numFmt w:val="decimal"/>
      <w:lvlText w:val="%1.%2.%3.%4.%5.%6.%7.%8."/>
      <w:lvlJc w:val="left"/>
      <w:pPr>
        <w:tabs>
          <w:tab w:val="num" w:pos="6052"/>
        </w:tabs>
        <w:ind w:left="5476" w:hanging="1224"/>
      </w:pPr>
      <w:rPr>
        <w:rFonts w:hint="default"/>
      </w:rPr>
    </w:lvl>
    <w:lvl w:ilvl="8">
      <w:start w:val="1"/>
      <w:numFmt w:val="decimal"/>
      <w:lvlText w:val="%1.%2.%3.%4.%5.%6.%7.%8.%9."/>
      <w:lvlJc w:val="left"/>
      <w:pPr>
        <w:tabs>
          <w:tab w:val="num" w:pos="6412"/>
        </w:tabs>
        <w:ind w:left="6052" w:hanging="1440"/>
      </w:pPr>
      <w:rPr>
        <w:rFonts w:hint="default"/>
      </w:rPr>
    </w:lvl>
  </w:abstractNum>
  <w:abstractNum w:abstractNumId="118" w15:restartNumberingAfterBreak="0">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19" w15:restartNumberingAfterBreak="0">
    <w:nsid w:val="603937EB"/>
    <w:multiLevelType w:val="hybridMultilevel"/>
    <w:tmpl w:val="19B82D14"/>
    <w:lvl w:ilvl="0" w:tplc="D0FCCD5C">
      <w:start w:val="1"/>
      <w:numFmt w:val="hebrew1"/>
      <w:lvlText w:val="%1."/>
      <w:lvlJc w:val="left"/>
      <w:pPr>
        <w:ind w:left="2535" w:hanging="360"/>
      </w:pPr>
      <w:rPr>
        <w:rFonts w:hint="default"/>
        <w:b w:val="0"/>
        <w:bCs w:val="0"/>
      </w:rPr>
    </w:lvl>
    <w:lvl w:ilvl="1" w:tplc="04090019" w:tentative="1">
      <w:start w:val="1"/>
      <w:numFmt w:val="lowerLetter"/>
      <w:lvlText w:val="%2."/>
      <w:lvlJc w:val="left"/>
      <w:pPr>
        <w:ind w:left="3255" w:hanging="360"/>
      </w:pPr>
    </w:lvl>
    <w:lvl w:ilvl="2" w:tplc="0409001B" w:tentative="1">
      <w:start w:val="1"/>
      <w:numFmt w:val="lowerRoman"/>
      <w:lvlText w:val="%3."/>
      <w:lvlJc w:val="right"/>
      <w:pPr>
        <w:ind w:left="3975" w:hanging="180"/>
      </w:pPr>
    </w:lvl>
    <w:lvl w:ilvl="3" w:tplc="0409000F" w:tentative="1">
      <w:start w:val="1"/>
      <w:numFmt w:val="decimal"/>
      <w:lvlText w:val="%4."/>
      <w:lvlJc w:val="left"/>
      <w:pPr>
        <w:ind w:left="4695" w:hanging="360"/>
      </w:pPr>
    </w:lvl>
    <w:lvl w:ilvl="4" w:tplc="04090019" w:tentative="1">
      <w:start w:val="1"/>
      <w:numFmt w:val="lowerLetter"/>
      <w:lvlText w:val="%5."/>
      <w:lvlJc w:val="left"/>
      <w:pPr>
        <w:ind w:left="5415" w:hanging="360"/>
      </w:pPr>
    </w:lvl>
    <w:lvl w:ilvl="5" w:tplc="0409001B" w:tentative="1">
      <w:start w:val="1"/>
      <w:numFmt w:val="lowerRoman"/>
      <w:lvlText w:val="%6."/>
      <w:lvlJc w:val="right"/>
      <w:pPr>
        <w:ind w:left="6135" w:hanging="180"/>
      </w:pPr>
    </w:lvl>
    <w:lvl w:ilvl="6" w:tplc="0409000F" w:tentative="1">
      <w:start w:val="1"/>
      <w:numFmt w:val="decimal"/>
      <w:lvlText w:val="%7."/>
      <w:lvlJc w:val="left"/>
      <w:pPr>
        <w:ind w:left="6855" w:hanging="360"/>
      </w:pPr>
    </w:lvl>
    <w:lvl w:ilvl="7" w:tplc="04090019" w:tentative="1">
      <w:start w:val="1"/>
      <w:numFmt w:val="lowerLetter"/>
      <w:lvlText w:val="%8."/>
      <w:lvlJc w:val="left"/>
      <w:pPr>
        <w:ind w:left="7575" w:hanging="360"/>
      </w:pPr>
    </w:lvl>
    <w:lvl w:ilvl="8" w:tplc="0409001B" w:tentative="1">
      <w:start w:val="1"/>
      <w:numFmt w:val="lowerRoman"/>
      <w:lvlText w:val="%9."/>
      <w:lvlJc w:val="right"/>
      <w:pPr>
        <w:ind w:left="8295" w:hanging="180"/>
      </w:pPr>
    </w:lvl>
  </w:abstractNum>
  <w:abstractNum w:abstractNumId="120" w15:restartNumberingAfterBreak="0">
    <w:nsid w:val="603B6F6B"/>
    <w:multiLevelType w:val="hybridMultilevel"/>
    <w:tmpl w:val="43DE135E"/>
    <w:lvl w:ilvl="0" w:tplc="20000011">
      <w:start w:val="1"/>
      <w:numFmt w:val="decimal"/>
      <w:lvlText w:val="%1)"/>
      <w:lvlJc w:val="left"/>
      <w:pPr>
        <w:ind w:left="2216" w:hanging="360"/>
      </w:pPr>
      <w:rPr>
        <w:rFonts w:hint="default"/>
      </w:rPr>
    </w:lvl>
    <w:lvl w:ilvl="1" w:tplc="04090003" w:tentative="1">
      <w:start w:val="1"/>
      <w:numFmt w:val="bullet"/>
      <w:lvlText w:val="o"/>
      <w:lvlJc w:val="left"/>
      <w:pPr>
        <w:ind w:left="2936" w:hanging="360"/>
      </w:pPr>
      <w:rPr>
        <w:rFonts w:ascii="Courier New" w:hAnsi="Courier New" w:cs="Courier New" w:hint="default"/>
      </w:rPr>
    </w:lvl>
    <w:lvl w:ilvl="2" w:tplc="04090005" w:tentative="1">
      <w:start w:val="1"/>
      <w:numFmt w:val="bullet"/>
      <w:lvlText w:val=""/>
      <w:lvlJc w:val="left"/>
      <w:pPr>
        <w:ind w:left="3656" w:hanging="360"/>
      </w:pPr>
      <w:rPr>
        <w:rFonts w:ascii="Wingdings" w:hAnsi="Wingdings" w:hint="default"/>
      </w:rPr>
    </w:lvl>
    <w:lvl w:ilvl="3" w:tplc="04090001" w:tentative="1">
      <w:start w:val="1"/>
      <w:numFmt w:val="bullet"/>
      <w:lvlText w:val=""/>
      <w:lvlJc w:val="left"/>
      <w:pPr>
        <w:ind w:left="4376" w:hanging="360"/>
      </w:pPr>
      <w:rPr>
        <w:rFonts w:ascii="Symbol" w:hAnsi="Symbol" w:hint="default"/>
      </w:rPr>
    </w:lvl>
    <w:lvl w:ilvl="4" w:tplc="04090003" w:tentative="1">
      <w:start w:val="1"/>
      <w:numFmt w:val="bullet"/>
      <w:lvlText w:val="o"/>
      <w:lvlJc w:val="left"/>
      <w:pPr>
        <w:ind w:left="5096" w:hanging="360"/>
      </w:pPr>
      <w:rPr>
        <w:rFonts w:ascii="Courier New" w:hAnsi="Courier New" w:cs="Courier New" w:hint="default"/>
      </w:rPr>
    </w:lvl>
    <w:lvl w:ilvl="5" w:tplc="04090005" w:tentative="1">
      <w:start w:val="1"/>
      <w:numFmt w:val="bullet"/>
      <w:lvlText w:val=""/>
      <w:lvlJc w:val="left"/>
      <w:pPr>
        <w:ind w:left="5816" w:hanging="360"/>
      </w:pPr>
      <w:rPr>
        <w:rFonts w:ascii="Wingdings" w:hAnsi="Wingdings" w:hint="default"/>
      </w:rPr>
    </w:lvl>
    <w:lvl w:ilvl="6" w:tplc="04090001" w:tentative="1">
      <w:start w:val="1"/>
      <w:numFmt w:val="bullet"/>
      <w:lvlText w:val=""/>
      <w:lvlJc w:val="left"/>
      <w:pPr>
        <w:ind w:left="6536" w:hanging="360"/>
      </w:pPr>
      <w:rPr>
        <w:rFonts w:ascii="Symbol" w:hAnsi="Symbol" w:hint="default"/>
      </w:rPr>
    </w:lvl>
    <w:lvl w:ilvl="7" w:tplc="04090003" w:tentative="1">
      <w:start w:val="1"/>
      <w:numFmt w:val="bullet"/>
      <w:lvlText w:val="o"/>
      <w:lvlJc w:val="left"/>
      <w:pPr>
        <w:ind w:left="7256" w:hanging="360"/>
      </w:pPr>
      <w:rPr>
        <w:rFonts w:ascii="Courier New" w:hAnsi="Courier New" w:cs="Courier New" w:hint="default"/>
      </w:rPr>
    </w:lvl>
    <w:lvl w:ilvl="8" w:tplc="04090005" w:tentative="1">
      <w:start w:val="1"/>
      <w:numFmt w:val="bullet"/>
      <w:lvlText w:val=""/>
      <w:lvlJc w:val="left"/>
      <w:pPr>
        <w:ind w:left="7976" w:hanging="360"/>
      </w:pPr>
      <w:rPr>
        <w:rFonts w:ascii="Wingdings" w:hAnsi="Wingdings" w:hint="default"/>
      </w:rPr>
    </w:lvl>
  </w:abstractNum>
  <w:abstractNum w:abstractNumId="121" w15:restartNumberingAfterBreak="0">
    <w:nsid w:val="60F3057C"/>
    <w:multiLevelType w:val="hybridMultilevel"/>
    <w:tmpl w:val="D5A26482"/>
    <w:lvl w:ilvl="0" w:tplc="632E4D4C">
      <w:start w:val="1"/>
      <w:numFmt w:val="hebrew1"/>
      <w:lvlText w:val="%1."/>
      <w:lvlJc w:val="left"/>
      <w:pPr>
        <w:ind w:left="2043" w:hanging="360"/>
      </w:pPr>
      <w:rPr>
        <w:rFonts w:hint="default"/>
      </w:rPr>
    </w:lvl>
    <w:lvl w:ilvl="1" w:tplc="04090019" w:tentative="1">
      <w:start w:val="1"/>
      <w:numFmt w:val="lowerLetter"/>
      <w:lvlText w:val="%2."/>
      <w:lvlJc w:val="left"/>
      <w:pPr>
        <w:ind w:left="2763" w:hanging="360"/>
      </w:pPr>
    </w:lvl>
    <w:lvl w:ilvl="2" w:tplc="0409001B" w:tentative="1">
      <w:start w:val="1"/>
      <w:numFmt w:val="lowerRoman"/>
      <w:lvlText w:val="%3."/>
      <w:lvlJc w:val="right"/>
      <w:pPr>
        <w:ind w:left="3483" w:hanging="180"/>
      </w:pPr>
    </w:lvl>
    <w:lvl w:ilvl="3" w:tplc="0409000F" w:tentative="1">
      <w:start w:val="1"/>
      <w:numFmt w:val="decimal"/>
      <w:lvlText w:val="%4."/>
      <w:lvlJc w:val="left"/>
      <w:pPr>
        <w:ind w:left="4203" w:hanging="360"/>
      </w:pPr>
    </w:lvl>
    <w:lvl w:ilvl="4" w:tplc="04090019" w:tentative="1">
      <w:start w:val="1"/>
      <w:numFmt w:val="lowerLetter"/>
      <w:lvlText w:val="%5."/>
      <w:lvlJc w:val="left"/>
      <w:pPr>
        <w:ind w:left="4923" w:hanging="360"/>
      </w:pPr>
    </w:lvl>
    <w:lvl w:ilvl="5" w:tplc="0409001B" w:tentative="1">
      <w:start w:val="1"/>
      <w:numFmt w:val="lowerRoman"/>
      <w:lvlText w:val="%6."/>
      <w:lvlJc w:val="right"/>
      <w:pPr>
        <w:ind w:left="5643" w:hanging="180"/>
      </w:pPr>
    </w:lvl>
    <w:lvl w:ilvl="6" w:tplc="0409000F" w:tentative="1">
      <w:start w:val="1"/>
      <w:numFmt w:val="decimal"/>
      <w:lvlText w:val="%7."/>
      <w:lvlJc w:val="left"/>
      <w:pPr>
        <w:ind w:left="6363" w:hanging="360"/>
      </w:pPr>
    </w:lvl>
    <w:lvl w:ilvl="7" w:tplc="04090019" w:tentative="1">
      <w:start w:val="1"/>
      <w:numFmt w:val="lowerLetter"/>
      <w:lvlText w:val="%8."/>
      <w:lvlJc w:val="left"/>
      <w:pPr>
        <w:ind w:left="7083" w:hanging="360"/>
      </w:pPr>
    </w:lvl>
    <w:lvl w:ilvl="8" w:tplc="0409001B" w:tentative="1">
      <w:start w:val="1"/>
      <w:numFmt w:val="lowerRoman"/>
      <w:lvlText w:val="%9."/>
      <w:lvlJc w:val="right"/>
      <w:pPr>
        <w:ind w:left="7803" w:hanging="180"/>
      </w:pPr>
    </w:lvl>
  </w:abstractNum>
  <w:abstractNum w:abstractNumId="122" w15:restartNumberingAfterBreak="0">
    <w:nsid w:val="61013F43"/>
    <w:multiLevelType w:val="hybridMultilevel"/>
    <w:tmpl w:val="62E8D8D2"/>
    <w:lvl w:ilvl="0" w:tplc="9C90E30C">
      <w:start w:val="1"/>
      <w:numFmt w:val="hebrew1"/>
      <w:lvlText w:val="%1."/>
      <w:lvlJc w:val="left"/>
      <w:pPr>
        <w:ind w:left="1286" w:hanging="360"/>
      </w:pPr>
      <w:rPr>
        <w:rFonts w:hint="default"/>
        <w:b w:val="0"/>
        <w:bCs w:val="0"/>
      </w:rPr>
    </w:lvl>
    <w:lvl w:ilvl="1" w:tplc="20000019" w:tentative="1">
      <w:start w:val="1"/>
      <w:numFmt w:val="lowerLetter"/>
      <w:lvlText w:val="%2."/>
      <w:lvlJc w:val="left"/>
      <w:pPr>
        <w:ind w:left="2006" w:hanging="360"/>
      </w:pPr>
    </w:lvl>
    <w:lvl w:ilvl="2" w:tplc="2000001B" w:tentative="1">
      <w:start w:val="1"/>
      <w:numFmt w:val="lowerRoman"/>
      <w:lvlText w:val="%3."/>
      <w:lvlJc w:val="right"/>
      <w:pPr>
        <w:ind w:left="2726" w:hanging="180"/>
      </w:pPr>
    </w:lvl>
    <w:lvl w:ilvl="3" w:tplc="2000000F" w:tentative="1">
      <w:start w:val="1"/>
      <w:numFmt w:val="decimal"/>
      <w:lvlText w:val="%4."/>
      <w:lvlJc w:val="left"/>
      <w:pPr>
        <w:ind w:left="3446" w:hanging="360"/>
      </w:pPr>
    </w:lvl>
    <w:lvl w:ilvl="4" w:tplc="20000019" w:tentative="1">
      <w:start w:val="1"/>
      <w:numFmt w:val="lowerLetter"/>
      <w:lvlText w:val="%5."/>
      <w:lvlJc w:val="left"/>
      <w:pPr>
        <w:ind w:left="4166" w:hanging="360"/>
      </w:pPr>
    </w:lvl>
    <w:lvl w:ilvl="5" w:tplc="2000001B" w:tentative="1">
      <w:start w:val="1"/>
      <w:numFmt w:val="lowerRoman"/>
      <w:lvlText w:val="%6."/>
      <w:lvlJc w:val="right"/>
      <w:pPr>
        <w:ind w:left="4886" w:hanging="180"/>
      </w:pPr>
    </w:lvl>
    <w:lvl w:ilvl="6" w:tplc="2000000F" w:tentative="1">
      <w:start w:val="1"/>
      <w:numFmt w:val="decimal"/>
      <w:lvlText w:val="%7."/>
      <w:lvlJc w:val="left"/>
      <w:pPr>
        <w:ind w:left="5606" w:hanging="360"/>
      </w:pPr>
    </w:lvl>
    <w:lvl w:ilvl="7" w:tplc="20000019" w:tentative="1">
      <w:start w:val="1"/>
      <w:numFmt w:val="lowerLetter"/>
      <w:lvlText w:val="%8."/>
      <w:lvlJc w:val="left"/>
      <w:pPr>
        <w:ind w:left="6326" w:hanging="360"/>
      </w:pPr>
    </w:lvl>
    <w:lvl w:ilvl="8" w:tplc="2000001B" w:tentative="1">
      <w:start w:val="1"/>
      <w:numFmt w:val="lowerRoman"/>
      <w:lvlText w:val="%9."/>
      <w:lvlJc w:val="right"/>
      <w:pPr>
        <w:ind w:left="7046" w:hanging="180"/>
      </w:pPr>
    </w:lvl>
  </w:abstractNum>
  <w:abstractNum w:abstractNumId="123" w15:restartNumberingAfterBreak="0">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24"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5" w15:restartNumberingAfterBreak="0">
    <w:nsid w:val="64427346"/>
    <w:multiLevelType w:val="hybridMultilevel"/>
    <w:tmpl w:val="1D500AB8"/>
    <w:lvl w:ilvl="0" w:tplc="2000000F">
      <w:start w:val="1"/>
      <w:numFmt w:val="decimal"/>
      <w:lvlText w:val="%1."/>
      <w:lvlJc w:val="left"/>
      <w:pPr>
        <w:ind w:left="1286" w:hanging="360"/>
      </w:pPr>
    </w:lvl>
    <w:lvl w:ilvl="1" w:tplc="20000019" w:tentative="1">
      <w:start w:val="1"/>
      <w:numFmt w:val="lowerLetter"/>
      <w:lvlText w:val="%2."/>
      <w:lvlJc w:val="left"/>
      <w:pPr>
        <w:ind w:left="2006" w:hanging="360"/>
      </w:pPr>
    </w:lvl>
    <w:lvl w:ilvl="2" w:tplc="2000001B" w:tentative="1">
      <w:start w:val="1"/>
      <w:numFmt w:val="lowerRoman"/>
      <w:lvlText w:val="%3."/>
      <w:lvlJc w:val="right"/>
      <w:pPr>
        <w:ind w:left="2726" w:hanging="180"/>
      </w:pPr>
    </w:lvl>
    <w:lvl w:ilvl="3" w:tplc="2000000F" w:tentative="1">
      <w:start w:val="1"/>
      <w:numFmt w:val="decimal"/>
      <w:lvlText w:val="%4."/>
      <w:lvlJc w:val="left"/>
      <w:pPr>
        <w:ind w:left="3446" w:hanging="360"/>
      </w:pPr>
    </w:lvl>
    <w:lvl w:ilvl="4" w:tplc="20000019" w:tentative="1">
      <w:start w:val="1"/>
      <w:numFmt w:val="lowerLetter"/>
      <w:lvlText w:val="%5."/>
      <w:lvlJc w:val="left"/>
      <w:pPr>
        <w:ind w:left="4166" w:hanging="360"/>
      </w:pPr>
    </w:lvl>
    <w:lvl w:ilvl="5" w:tplc="2000001B" w:tentative="1">
      <w:start w:val="1"/>
      <w:numFmt w:val="lowerRoman"/>
      <w:lvlText w:val="%6."/>
      <w:lvlJc w:val="right"/>
      <w:pPr>
        <w:ind w:left="4886" w:hanging="180"/>
      </w:pPr>
    </w:lvl>
    <w:lvl w:ilvl="6" w:tplc="2000000F" w:tentative="1">
      <w:start w:val="1"/>
      <w:numFmt w:val="decimal"/>
      <w:lvlText w:val="%7."/>
      <w:lvlJc w:val="left"/>
      <w:pPr>
        <w:ind w:left="5606" w:hanging="360"/>
      </w:pPr>
    </w:lvl>
    <w:lvl w:ilvl="7" w:tplc="20000019" w:tentative="1">
      <w:start w:val="1"/>
      <w:numFmt w:val="lowerLetter"/>
      <w:lvlText w:val="%8."/>
      <w:lvlJc w:val="left"/>
      <w:pPr>
        <w:ind w:left="6326" w:hanging="360"/>
      </w:pPr>
    </w:lvl>
    <w:lvl w:ilvl="8" w:tplc="2000001B" w:tentative="1">
      <w:start w:val="1"/>
      <w:numFmt w:val="lowerRoman"/>
      <w:lvlText w:val="%9."/>
      <w:lvlJc w:val="right"/>
      <w:pPr>
        <w:ind w:left="7046" w:hanging="180"/>
      </w:pPr>
    </w:lvl>
  </w:abstractNum>
  <w:abstractNum w:abstractNumId="126"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27" w15:restartNumberingAfterBreak="0">
    <w:nsid w:val="659270F1"/>
    <w:multiLevelType w:val="hybridMultilevel"/>
    <w:tmpl w:val="25404C6E"/>
    <w:lvl w:ilvl="0" w:tplc="20000011">
      <w:start w:val="1"/>
      <w:numFmt w:val="decimal"/>
      <w:lvlText w:val="%1)"/>
      <w:lvlJc w:val="left"/>
      <w:pPr>
        <w:ind w:left="1400" w:hanging="360"/>
      </w:pPr>
    </w:lvl>
    <w:lvl w:ilvl="1" w:tplc="20000011">
      <w:start w:val="1"/>
      <w:numFmt w:val="decimal"/>
      <w:lvlText w:val="%2)"/>
      <w:lvlJc w:val="left"/>
      <w:pPr>
        <w:ind w:left="2120" w:hanging="360"/>
      </w:pPr>
      <w:rPr>
        <w:rFonts w:hint="default"/>
        <w:b w:val="0"/>
        <w:bCs w:val="0"/>
      </w:r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128" w15:restartNumberingAfterBreak="0">
    <w:nsid w:val="660F2A32"/>
    <w:multiLevelType w:val="hybridMultilevel"/>
    <w:tmpl w:val="015EBD68"/>
    <w:lvl w:ilvl="0" w:tplc="04090011">
      <w:start w:val="1"/>
      <w:numFmt w:val="decimal"/>
      <w:lvlText w:val="%1)"/>
      <w:lvlJc w:val="left"/>
      <w:pPr>
        <w:ind w:left="2707" w:hanging="360"/>
      </w:pPr>
    </w:lvl>
    <w:lvl w:ilvl="1" w:tplc="04090019" w:tentative="1">
      <w:start w:val="1"/>
      <w:numFmt w:val="lowerLetter"/>
      <w:lvlText w:val="%2."/>
      <w:lvlJc w:val="left"/>
      <w:pPr>
        <w:ind w:left="3427" w:hanging="360"/>
      </w:pPr>
    </w:lvl>
    <w:lvl w:ilvl="2" w:tplc="0409001B">
      <w:start w:val="1"/>
      <w:numFmt w:val="lowerRoman"/>
      <w:lvlText w:val="%3."/>
      <w:lvlJc w:val="right"/>
      <w:pPr>
        <w:ind w:left="4147" w:hanging="180"/>
      </w:pPr>
    </w:lvl>
    <w:lvl w:ilvl="3" w:tplc="0409000F" w:tentative="1">
      <w:start w:val="1"/>
      <w:numFmt w:val="decimal"/>
      <w:lvlText w:val="%4."/>
      <w:lvlJc w:val="left"/>
      <w:pPr>
        <w:ind w:left="4867" w:hanging="360"/>
      </w:pPr>
    </w:lvl>
    <w:lvl w:ilvl="4" w:tplc="04090019" w:tentative="1">
      <w:start w:val="1"/>
      <w:numFmt w:val="lowerLetter"/>
      <w:lvlText w:val="%5."/>
      <w:lvlJc w:val="left"/>
      <w:pPr>
        <w:ind w:left="5587" w:hanging="360"/>
      </w:pPr>
    </w:lvl>
    <w:lvl w:ilvl="5" w:tplc="0409001B" w:tentative="1">
      <w:start w:val="1"/>
      <w:numFmt w:val="lowerRoman"/>
      <w:lvlText w:val="%6."/>
      <w:lvlJc w:val="right"/>
      <w:pPr>
        <w:ind w:left="6307" w:hanging="180"/>
      </w:pPr>
    </w:lvl>
    <w:lvl w:ilvl="6" w:tplc="0409000F" w:tentative="1">
      <w:start w:val="1"/>
      <w:numFmt w:val="decimal"/>
      <w:lvlText w:val="%7."/>
      <w:lvlJc w:val="left"/>
      <w:pPr>
        <w:ind w:left="7027" w:hanging="360"/>
      </w:pPr>
    </w:lvl>
    <w:lvl w:ilvl="7" w:tplc="04090019" w:tentative="1">
      <w:start w:val="1"/>
      <w:numFmt w:val="lowerLetter"/>
      <w:lvlText w:val="%8."/>
      <w:lvlJc w:val="left"/>
      <w:pPr>
        <w:ind w:left="7747" w:hanging="360"/>
      </w:pPr>
    </w:lvl>
    <w:lvl w:ilvl="8" w:tplc="0409001B" w:tentative="1">
      <w:start w:val="1"/>
      <w:numFmt w:val="lowerRoman"/>
      <w:lvlText w:val="%9."/>
      <w:lvlJc w:val="right"/>
      <w:pPr>
        <w:ind w:left="8467" w:hanging="180"/>
      </w:pPr>
    </w:lvl>
  </w:abstractNum>
  <w:abstractNum w:abstractNumId="129" w15:restartNumberingAfterBreak="0">
    <w:nsid w:val="664D5FB2"/>
    <w:multiLevelType w:val="hybridMultilevel"/>
    <w:tmpl w:val="F7D0AAEE"/>
    <w:lvl w:ilvl="0" w:tplc="60644A2C">
      <w:start w:val="1"/>
      <w:numFmt w:val="decimal"/>
      <w:lvlText w:val="%1."/>
      <w:lvlJc w:val="left"/>
      <w:pPr>
        <w:ind w:left="144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30"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31"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32" w15:restartNumberingAfterBreak="0">
    <w:nsid w:val="69CA34A0"/>
    <w:multiLevelType w:val="hybridMultilevel"/>
    <w:tmpl w:val="58065624"/>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33"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4" w15:restartNumberingAfterBreak="0">
    <w:nsid w:val="6C8862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5" w15:restartNumberingAfterBreak="0">
    <w:nsid w:val="6E9D3D32"/>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36" w15:restartNumberingAfterBreak="0">
    <w:nsid w:val="6EAF0875"/>
    <w:multiLevelType w:val="multilevel"/>
    <w:tmpl w:val="0409001F"/>
    <w:lvl w:ilvl="0">
      <w:start w:val="1"/>
      <w:numFmt w:val="decimal"/>
      <w:lvlText w:val="%1."/>
      <w:lvlJc w:val="left"/>
      <w:pPr>
        <w:ind w:left="2628"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8" w15:restartNumberingAfterBreak="0">
    <w:nsid w:val="70135CA3"/>
    <w:multiLevelType w:val="hybridMultilevel"/>
    <w:tmpl w:val="F6A49018"/>
    <w:lvl w:ilvl="0" w:tplc="774C0072">
      <w:start w:val="1"/>
      <w:numFmt w:val="hebrew1"/>
      <w:lvlText w:val="%1."/>
      <w:lvlJc w:val="left"/>
      <w:pPr>
        <w:ind w:left="2375" w:hanging="360"/>
      </w:pPr>
      <w:rPr>
        <w:rFonts w:hint="default"/>
        <w:b w:val="0"/>
        <w:bCs w:val="0"/>
        <w:u w:val="none"/>
      </w:rPr>
    </w:lvl>
    <w:lvl w:ilvl="1" w:tplc="04090019" w:tentative="1">
      <w:start w:val="1"/>
      <w:numFmt w:val="lowerLetter"/>
      <w:lvlText w:val="%2."/>
      <w:lvlJc w:val="left"/>
      <w:pPr>
        <w:ind w:left="3095" w:hanging="360"/>
      </w:pPr>
    </w:lvl>
    <w:lvl w:ilvl="2" w:tplc="0409001B" w:tentative="1">
      <w:start w:val="1"/>
      <w:numFmt w:val="lowerRoman"/>
      <w:lvlText w:val="%3."/>
      <w:lvlJc w:val="right"/>
      <w:pPr>
        <w:ind w:left="3815" w:hanging="180"/>
      </w:pPr>
    </w:lvl>
    <w:lvl w:ilvl="3" w:tplc="0409000F" w:tentative="1">
      <w:start w:val="1"/>
      <w:numFmt w:val="decimal"/>
      <w:lvlText w:val="%4."/>
      <w:lvlJc w:val="left"/>
      <w:pPr>
        <w:ind w:left="4535" w:hanging="360"/>
      </w:pPr>
    </w:lvl>
    <w:lvl w:ilvl="4" w:tplc="04090019" w:tentative="1">
      <w:start w:val="1"/>
      <w:numFmt w:val="lowerLetter"/>
      <w:lvlText w:val="%5."/>
      <w:lvlJc w:val="left"/>
      <w:pPr>
        <w:ind w:left="5255" w:hanging="360"/>
      </w:pPr>
    </w:lvl>
    <w:lvl w:ilvl="5" w:tplc="0409001B" w:tentative="1">
      <w:start w:val="1"/>
      <w:numFmt w:val="lowerRoman"/>
      <w:lvlText w:val="%6."/>
      <w:lvlJc w:val="right"/>
      <w:pPr>
        <w:ind w:left="5975" w:hanging="180"/>
      </w:pPr>
    </w:lvl>
    <w:lvl w:ilvl="6" w:tplc="0409000F" w:tentative="1">
      <w:start w:val="1"/>
      <w:numFmt w:val="decimal"/>
      <w:lvlText w:val="%7."/>
      <w:lvlJc w:val="left"/>
      <w:pPr>
        <w:ind w:left="6695" w:hanging="360"/>
      </w:pPr>
    </w:lvl>
    <w:lvl w:ilvl="7" w:tplc="04090019" w:tentative="1">
      <w:start w:val="1"/>
      <w:numFmt w:val="lowerLetter"/>
      <w:lvlText w:val="%8."/>
      <w:lvlJc w:val="left"/>
      <w:pPr>
        <w:ind w:left="7415" w:hanging="360"/>
      </w:pPr>
    </w:lvl>
    <w:lvl w:ilvl="8" w:tplc="0409001B" w:tentative="1">
      <w:start w:val="1"/>
      <w:numFmt w:val="lowerRoman"/>
      <w:lvlText w:val="%9."/>
      <w:lvlJc w:val="right"/>
      <w:pPr>
        <w:ind w:left="8135" w:hanging="180"/>
      </w:pPr>
    </w:lvl>
  </w:abstractNum>
  <w:abstractNum w:abstractNumId="13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0"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41" w15:restartNumberingAfterBreak="0">
    <w:nsid w:val="718E2A34"/>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2"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3" w15:restartNumberingAfterBreak="0">
    <w:nsid w:val="73AE1EA5"/>
    <w:multiLevelType w:val="multilevel"/>
    <w:tmpl w:val="D3B8FAC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4)"/>
      <w:lvlJc w:val="left"/>
      <w:pPr>
        <w:ind w:left="2864" w:hanging="1304"/>
      </w:pPr>
      <w:rPr>
        <w:rFonts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4" w15:restartNumberingAfterBreak="0">
    <w:nsid w:val="73DF77D9"/>
    <w:multiLevelType w:val="hybridMultilevel"/>
    <w:tmpl w:val="752C8102"/>
    <w:lvl w:ilvl="0" w:tplc="FFFFFFFF">
      <w:start w:val="1"/>
      <w:numFmt w:val="decimal"/>
      <w:lvlText w:val="%1)"/>
      <w:lvlJc w:val="left"/>
      <w:pPr>
        <w:ind w:left="3224" w:hanging="360"/>
      </w:pPr>
    </w:lvl>
    <w:lvl w:ilvl="1" w:tplc="E2FED7E4">
      <w:start w:val="1"/>
      <w:numFmt w:val="hebrew1"/>
      <w:lvlText w:val="%2."/>
      <w:lvlJc w:val="left"/>
      <w:pPr>
        <w:ind w:left="3944" w:hanging="360"/>
      </w:pPr>
      <w:rPr>
        <w:rFonts w:hint="cs"/>
      </w:rPr>
    </w:lvl>
    <w:lvl w:ilvl="2" w:tplc="FFFFFFFF" w:tentative="1">
      <w:start w:val="1"/>
      <w:numFmt w:val="lowerRoman"/>
      <w:lvlText w:val="%3."/>
      <w:lvlJc w:val="right"/>
      <w:pPr>
        <w:ind w:left="4664" w:hanging="180"/>
      </w:pPr>
    </w:lvl>
    <w:lvl w:ilvl="3" w:tplc="FFFFFFFF" w:tentative="1">
      <w:start w:val="1"/>
      <w:numFmt w:val="decimal"/>
      <w:lvlText w:val="%4."/>
      <w:lvlJc w:val="left"/>
      <w:pPr>
        <w:ind w:left="5384" w:hanging="360"/>
      </w:pPr>
    </w:lvl>
    <w:lvl w:ilvl="4" w:tplc="FFFFFFFF" w:tentative="1">
      <w:start w:val="1"/>
      <w:numFmt w:val="lowerLetter"/>
      <w:lvlText w:val="%5."/>
      <w:lvlJc w:val="left"/>
      <w:pPr>
        <w:ind w:left="6104" w:hanging="360"/>
      </w:pPr>
    </w:lvl>
    <w:lvl w:ilvl="5" w:tplc="FFFFFFFF" w:tentative="1">
      <w:start w:val="1"/>
      <w:numFmt w:val="lowerRoman"/>
      <w:lvlText w:val="%6."/>
      <w:lvlJc w:val="right"/>
      <w:pPr>
        <w:ind w:left="6824" w:hanging="180"/>
      </w:pPr>
    </w:lvl>
    <w:lvl w:ilvl="6" w:tplc="FFFFFFFF" w:tentative="1">
      <w:start w:val="1"/>
      <w:numFmt w:val="decimal"/>
      <w:lvlText w:val="%7."/>
      <w:lvlJc w:val="left"/>
      <w:pPr>
        <w:ind w:left="7544" w:hanging="360"/>
      </w:pPr>
    </w:lvl>
    <w:lvl w:ilvl="7" w:tplc="FFFFFFFF" w:tentative="1">
      <w:start w:val="1"/>
      <w:numFmt w:val="lowerLetter"/>
      <w:lvlText w:val="%8."/>
      <w:lvlJc w:val="left"/>
      <w:pPr>
        <w:ind w:left="8264" w:hanging="360"/>
      </w:pPr>
    </w:lvl>
    <w:lvl w:ilvl="8" w:tplc="FFFFFFFF" w:tentative="1">
      <w:start w:val="1"/>
      <w:numFmt w:val="lowerRoman"/>
      <w:lvlText w:val="%9."/>
      <w:lvlJc w:val="right"/>
      <w:pPr>
        <w:ind w:left="8984" w:hanging="180"/>
      </w:pPr>
    </w:lvl>
  </w:abstractNum>
  <w:abstractNum w:abstractNumId="145" w15:restartNumberingAfterBreak="0">
    <w:nsid w:val="775A13A4"/>
    <w:multiLevelType w:val="hybridMultilevel"/>
    <w:tmpl w:val="5B16DA1A"/>
    <w:lvl w:ilvl="0" w:tplc="20000001">
      <w:start w:val="1"/>
      <w:numFmt w:val="bullet"/>
      <w:lvlText w:val=""/>
      <w:lvlJc w:val="left"/>
      <w:pPr>
        <w:ind w:left="2880" w:hanging="360"/>
      </w:pPr>
      <w:rPr>
        <w:rFonts w:ascii="Symbol" w:hAnsi="Symbol" w:hint="default"/>
      </w:rPr>
    </w:lvl>
    <w:lvl w:ilvl="1" w:tplc="20000003" w:tentative="1">
      <w:start w:val="1"/>
      <w:numFmt w:val="bullet"/>
      <w:lvlText w:val="o"/>
      <w:lvlJc w:val="left"/>
      <w:pPr>
        <w:ind w:left="3600" w:hanging="360"/>
      </w:pPr>
      <w:rPr>
        <w:rFonts w:ascii="Courier New" w:hAnsi="Courier New" w:cs="Courier New" w:hint="default"/>
      </w:rPr>
    </w:lvl>
    <w:lvl w:ilvl="2" w:tplc="20000005" w:tentative="1">
      <w:start w:val="1"/>
      <w:numFmt w:val="bullet"/>
      <w:lvlText w:val=""/>
      <w:lvlJc w:val="left"/>
      <w:pPr>
        <w:ind w:left="4320" w:hanging="360"/>
      </w:pPr>
      <w:rPr>
        <w:rFonts w:ascii="Wingdings" w:hAnsi="Wingdings" w:hint="default"/>
      </w:rPr>
    </w:lvl>
    <w:lvl w:ilvl="3" w:tplc="20000001" w:tentative="1">
      <w:start w:val="1"/>
      <w:numFmt w:val="bullet"/>
      <w:lvlText w:val=""/>
      <w:lvlJc w:val="left"/>
      <w:pPr>
        <w:ind w:left="5040" w:hanging="360"/>
      </w:pPr>
      <w:rPr>
        <w:rFonts w:ascii="Symbol" w:hAnsi="Symbol" w:hint="default"/>
      </w:rPr>
    </w:lvl>
    <w:lvl w:ilvl="4" w:tplc="20000003" w:tentative="1">
      <w:start w:val="1"/>
      <w:numFmt w:val="bullet"/>
      <w:lvlText w:val="o"/>
      <w:lvlJc w:val="left"/>
      <w:pPr>
        <w:ind w:left="5760" w:hanging="360"/>
      </w:pPr>
      <w:rPr>
        <w:rFonts w:ascii="Courier New" w:hAnsi="Courier New" w:cs="Courier New" w:hint="default"/>
      </w:rPr>
    </w:lvl>
    <w:lvl w:ilvl="5" w:tplc="20000005" w:tentative="1">
      <w:start w:val="1"/>
      <w:numFmt w:val="bullet"/>
      <w:lvlText w:val=""/>
      <w:lvlJc w:val="left"/>
      <w:pPr>
        <w:ind w:left="6480" w:hanging="360"/>
      </w:pPr>
      <w:rPr>
        <w:rFonts w:ascii="Wingdings" w:hAnsi="Wingdings" w:hint="default"/>
      </w:rPr>
    </w:lvl>
    <w:lvl w:ilvl="6" w:tplc="20000001" w:tentative="1">
      <w:start w:val="1"/>
      <w:numFmt w:val="bullet"/>
      <w:lvlText w:val=""/>
      <w:lvlJc w:val="left"/>
      <w:pPr>
        <w:ind w:left="7200" w:hanging="360"/>
      </w:pPr>
      <w:rPr>
        <w:rFonts w:ascii="Symbol" w:hAnsi="Symbol" w:hint="default"/>
      </w:rPr>
    </w:lvl>
    <w:lvl w:ilvl="7" w:tplc="20000003" w:tentative="1">
      <w:start w:val="1"/>
      <w:numFmt w:val="bullet"/>
      <w:lvlText w:val="o"/>
      <w:lvlJc w:val="left"/>
      <w:pPr>
        <w:ind w:left="7920" w:hanging="360"/>
      </w:pPr>
      <w:rPr>
        <w:rFonts w:ascii="Courier New" w:hAnsi="Courier New" w:cs="Courier New" w:hint="default"/>
      </w:rPr>
    </w:lvl>
    <w:lvl w:ilvl="8" w:tplc="20000005" w:tentative="1">
      <w:start w:val="1"/>
      <w:numFmt w:val="bullet"/>
      <w:lvlText w:val=""/>
      <w:lvlJc w:val="left"/>
      <w:pPr>
        <w:ind w:left="8640" w:hanging="360"/>
      </w:pPr>
      <w:rPr>
        <w:rFonts w:ascii="Wingdings" w:hAnsi="Wingdings" w:hint="default"/>
      </w:rPr>
    </w:lvl>
  </w:abstractNum>
  <w:abstractNum w:abstractNumId="146"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48" w15:restartNumberingAfterBreak="0">
    <w:nsid w:val="7D2E2399"/>
    <w:multiLevelType w:val="hybridMultilevel"/>
    <w:tmpl w:val="85DA784C"/>
    <w:lvl w:ilvl="0" w:tplc="9C90E30C">
      <w:start w:val="1"/>
      <w:numFmt w:val="hebrew1"/>
      <w:lvlText w:val="%1."/>
      <w:lvlJc w:val="left"/>
      <w:pPr>
        <w:ind w:left="2043" w:hanging="360"/>
      </w:pPr>
      <w:rPr>
        <w:rFonts w:hint="default"/>
        <w:b w:val="0"/>
        <w:bCs w:val="0"/>
      </w:rPr>
    </w:lvl>
    <w:lvl w:ilvl="1" w:tplc="04090019" w:tentative="1">
      <w:start w:val="1"/>
      <w:numFmt w:val="lowerLetter"/>
      <w:lvlText w:val="%2."/>
      <w:lvlJc w:val="left"/>
      <w:pPr>
        <w:ind w:left="2763" w:hanging="360"/>
      </w:pPr>
    </w:lvl>
    <w:lvl w:ilvl="2" w:tplc="0409001B" w:tentative="1">
      <w:start w:val="1"/>
      <w:numFmt w:val="lowerRoman"/>
      <w:lvlText w:val="%3."/>
      <w:lvlJc w:val="right"/>
      <w:pPr>
        <w:ind w:left="3483" w:hanging="180"/>
      </w:pPr>
    </w:lvl>
    <w:lvl w:ilvl="3" w:tplc="0409000F" w:tentative="1">
      <w:start w:val="1"/>
      <w:numFmt w:val="decimal"/>
      <w:lvlText w:val="%4."/>
      <w:lvlJc w:val="left"/>
      <w:pPr>
        <w:ind w:left="4203" w:hanging="360"/>
      </w:pPr>
    </w:lvl>
    <w:lvl w:ilvl="4" w:tplc="04090019" w:tentative="1">
      <w:start w:val="1"/>
      <w:numFmt w:val="lowerLetter"/>
      <w:lvlText w:val="%5."/>
      <w:lvlJc w:val="left"/>
      <w:pPr>
        <w:ind w:left="4923" w:hanging="360"/>
      </w:pPr>
    </w:lvl>
    <w:lvl w:ilvl="5" w:tplc="0409001B" w:tentative="1">
      <w:start w:val="1"/>
      <w:numFmt w:val="lowerRoman"/>
      <w:lvlText w:val="%6."/>
      <w:lvlJc w:val="right"/>
      <w:pPr>
        <w:ind w:left="5643" w:hanging="180"/>
      </w:pPr>
    </w:lvl>
    <w:lvl w:ilvl="6" w:tplc="0409000F" w:tentative="1">
      <w:start w:val="1"/>
      <w:numFmt w:val="decimal"/>
      <w:lvlText w:val="%7."/>
      <w:lvlJc w:val="left"/>
      <w:pPr>
        <w:ind w:left="6363" w:hanging="360"/>
      </w:pPr>
    </w:lvl>
    <w:lvl w:ilvl="7" w:tplc="04090019" w:tentative="1">
      <w:start w:val="1"/>
      <w:numFmt w:val="lowerLetter"/>
      <w:lvlText w:val="%8."/>
      <w:lvlJc w:val="left"/>
      <w:pPr>
        <w:ind w:left="7083" w:hanging="360"/>
      </w:pPr>
    </w:lvl>
    <w:lvl w:ilvl="8" w:tplc="0409001B" w:tentative="1">
      <w:start w:val="1"/>
      <w:numFmt w:val="lowerRoman"/>
      <w:lvlText w:val="%9."/>
      <w:lvlJc w:val="right"/>
      <w:pPr>
        <w:ind w:left="7803" w:hanging="180"/>
      </w:pPr>
    </w:lvl>
  </w:abstractNum>
  <w:abstractNum w:abstractNumId="149"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50" w15:restartNumberingAfterBreak="0">
    <w:nsid w:val="7D492B4D"/>
    <w:multiLevelType w:val="hybridMultilevel"/>
    <w:tmpl w:val="ED6A8138"/>
    <w:lvl w:ilvl="0" w:tplc="2000000B">
      <w:start w:val="1"/>
      <w:numFmt w:val="bullet"/>
      <w:lvlText w:val=""/>
      <w:lvlJc w:val="left"/>
      <w:pPr>
        <w:ind w:left="2749" w:hanging="360"/>
      </w:pPr>
      <w:rPr>
        <w:rFonts w:ascii="Wingdings" w:hAnsi="Wingdings" w:hint="default"/>
      </w:rPr>
    </w:lvl>
    <w:lvl w:ilvl="1" w:tplc="04090003">
      <w:start w:val="1"/>
      <w:numFmt w:val="bullet"/>
      <w:lvlText w:val="o"/>
      <w:lvlJc w:val="left"/>
      <w:pPr>
        <w:ind w:left="3469" w:hanging="360"/>
      </w:pPr>
      <w:rPr>
        <w:rFonts w:ascii="Courier New" w:hAnsi="Courier New" w:cs="Courier New" w:hint="default"/>
      </w:rPr>
    </w:lvl>
    <w:lvl w:ilvl="2" w:tplc="04090005">
      <w:start w:val="1"/>
      <w:numFmt w:val="bullet"/>
      <w:lvlText w:val=""/>
      <w:lvlJc w:val="left"/>
      <w:pPr>
        <w:ind w:left="4189" w:hanging="360"/>
      </w:pPr>
      <w:rPr>
        <w:rFonts w:ascii="Wingdings" w:hAnsi="Wingdings" w:hint="default"/>
      </w:rPr>
    </w:lvl>
    <w:lvl w:ilvl="3" w:tplc="04090001">
      <w:start w:val="1"/>
      <w:numFmt w:val="bullet"/>
      <w:lvlText w:val=""/>
      <w:lvlJc w:val="left"/>
      <w:pPr>
        <w:ind w:left="4909" w:hanging="360"/>
      </w:pPr>
      <w:rPr>
        <w:rFonts w:ascii="Symbol" w:hAnsi="Symbol" w:hint="default"/>
      </w:rPr>
    </w:lvl>
    <w:lvl w:ilvl="4" w:tplc="04090003" w:tentative="1">
      <w:start w:val="1"/>
      <w:numFmt w:val="bullet"/>
      <w:lvlText w:val="o"/>
      <w:lvlJc w:val="left"/>
      <w:pPr>
        <w:ind w:left="5629" w:hanging="360"/>
      </w:pPr>
      <w:rPr>
        <w:rFonts w:ascii="Courier New" w:hAnsi="Courier New" w:cs="Courier New" w:hint="default"/>
      </w:rPr>
    </w:lvl>
    <w:lvl w:ilvl="5" w:tplc="04090005" w:tentative="1">
      <w:start w:val="1"/>
      <w:numFmt w:val="bullet"/>
      <w:lvlText w:val=""/>
      <w:lvlJc w:val="left"/>
      <w:pPr>
        <w:ind w:left="6349" w:hanging="360"/>
      </w:pPr>
      <w:rPr>
        <w:rFonts w:ascii="Wingdings" w:hAnsi="Wingdings" w:hint="default"/>
      </w:rPr>
    </w:lvl>
    <w:lvl w:ilvl="6" w:tplc="04090001" w:tentative="1">
      <w:start w:val="1"/>
      <w:numFmt w:val="bullet"/>
      <w:lvlText w:val=""/>
      <w:lvlJc w:val="left"/>
      <w:pPr>
        <w:ind w:left="7069" w:hanging="360"/>
      </w:pPr>
      <w:rPr>
        <w:rFonts w:ascii="Symbol" w:hAnsi="Symbol" w:hint="default"/>
      </w:rPr>
    </w:lvl>
    <w:lvl w:ilvl="7" w:tplc="04090003" w:tentative="1">
      <w:start w:val="1"/>
      <w:numFmt w:val="bullet"/>
      <w:lvlText w:val="o"/>
      <w:lvlJc w:val="left"/>
      <w:pPr>
        <w:ind w:left="7789" w:hanging="360"/>
      </w:pPr>
      <w:rPr>
        <w:rFonts w:ascii="Courier New" w:hAnsi="Courier New" w:cs="Courier New" w:hint="default"/>
      </w:rPr>
    </w:lvl>
    <w:lvl w:ilvl="8" w:tplc="04090005" w:tentative="1">
      <w:start w:val="1"/>
      <w:numFmt w:val="bullet"/>
      <w:lvlText w:val=""/>
      <w:lvlJc w:val="left"/>
      <w:pPr>
        <w:ind w:left="8509" w:hanging="360"/>
      </w:pPr>
      <w:rPr>
        <w:rFonts w:ascii="Wingdings" w:hAnsi="Wingdings" w:hint="default"/>
      </w:rPr>
    </w:lvl>
  </w:abstractNum>
  <w:abstractNum w:abstractNumId="151" w15:restartNumberingAfterBreak="0">
    <w:nsid w:val="7DEB7A92"/>
    <w:multiLevelType w:val="hybridMultilevel"/>
    <w:tmpl w:val="5C42AC3A"/>
    <w:lvl w:ilvl="0" w:tplc="4A24C356">
      <w:start w:val="1"/>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2" w15:restartNumberingAfterBreak="0">
    <w:nsid w:val="7F163625"/>
    <w:multiLevelType w:val="hybridMultilevel"/>
    <w:tmpl w:val="D46CE090"/>
    <w:lvl w:ilvl="0" w:tplc="20000011">
      <w:start w:val="1"/>
      <w:numFmt w:val="decimal"/>
      <w:lvlText w:val="%1)"/>
      <w:lvlJc w:val="left"/>
      <w:pPr>
        <w:ind w:left="1551" w:hanging="360"/>
      </w:pPr>
    </w:lvl>
    <w:lvl w:ilvl="1" w:tplc="20000019" w:tentative="1">
      <w:start w:val="1"/>
      <w:numFmt w:val="lowerLetter"/>
      <w:lvlText w:val="%2."/>
      <w:lvlJc w:val="left"/>
      <w:pPr>
        <w:ind w:left="2271" w:hanging="360"/>
      </w:pPr>
    </w:lvl>
    <w:lvl w:ilvl="2" w:tplc="2000001B" w:tentative="1">
      <w:start w:val="1"/>
      <w:numFmt w:val="lowerRoman"/>
      <w:lvlText w:val="%3."/>
      <w:lvlJc w:val="right"/>
      <w:pPr>
        <w:ind w:left="2991" w:hanging="180"/>
      </w:pPr>
    </w:lvl>
    <w:lvl w:ilvl="3" w:tplc="2000000F" w:tentative="1">
      <w:start w:val="1"/>
      <w:numFmt w:val="decimal"/>
      <w:lvlText w:val="%4."/>
      <w:lvlJc w:val="left"/>
      <w:pPr>
        <w:ind w:left="3711" w:hanging="360"/>
      </w:pPr>
    </w:lvl>
    <w:lvl w:ilvl="4" w:tplc="20000019" w:tentative="1">
      <w:start w:val="1"/>
      <w:numFmt w:val="lowerLetter"/>
      <w:lvlText w:val="%5."/>
      <w:lvlJc w:val="left"/>
      <w:pPr>
        <w:ind w:left="4431" w:hanging="360"/>
      </w:pPr>
    </w:lvl>
    <w:lvl w:ilvl="5" w:tplc="2000001B" w:tentative="1">
      <w:start w:val="1"/>
      <w:numFmt w:val="lowerRoman"/>
      <w:lvlText w:val="%6."/>
      <w:lvlJc w:val="right"/>
      <w:pPr>
        <w:ind w:left="5151" w:hanging="180"/>
      </w:pPr>
    </w:lvl>
    <w:lvl w:ilvl="6" w:tplc="2000000F" w:tentative="1">
      <w:start w:val="1"/>
      <w:numFmt w:val="decimal"/>
      <w:lvlText w:val="%7."/>
      <w:lvlJc w:val="left"/>
      <w:pPr>
        <w:ind w:left="5871" w:hanging="360"/>
      </w:pPr>
    </w:lvl>
    <w:lvl w:ilvl="7" w:tplc="20000019" w:tentative="1">
      <w:start w:val="1"/>
      <w:numFmt w:val="lowerLetter"/>
      <w:lvlText w:val="%8."/>
      <w:lvlJc w:val="left"/>
      <w:pPr>
        <w:ind w:left="6591" w:hanging="360"/>
      </w:pPr>
    </w:lvl>
    <w:lvl w:ilvl="8" w:tplc="2000001B" w:tentative="1">
      <w:start w:val="1"/>
      <w:numFmt w:val="lowerRoman"/>
      <w:lvlText w:val="%9."/>
      <w:lvlJc w:val="right"/>
      <w:pPr>
        <w:ind w:left="7311" w:hanging="180"/>
      </w:pPr>
    </w:lvl>
  </w:abstractNum>
  <w:abstractNum w:abstractNumId="153" w15:restartNumberingAfterBreak="0">
    <w:nsid w:val="7F24515B"/>
    <w:multiLevelType w:val="hybridMultilevel"/>
    <w:tmpl w:val="4098831E"/>
    <w:lvl w:ilvl="0" w:tplc="FFFFFFFF">
      <w:start w:val="1"/>
      <w:numFmt w:val="decimal"/>
      <w:lvlText w:val="%1."/>
      <w:lvlJc w:val="left"/>
      <w:pPr>
        <w:ind w:left="429" w:hanging="360"/>
      </w:pPr>
    </w:lvl>
    <w:lvl w:ilvl="1" w:tplc="FFFFFFFF">
      <w:start w:val="1"/>
      <w:numFmt w:val="lowerLetter"/>
      <w:lvlText w:val="%2."/>
      <w:lvlJc w:val="left"/>
      <w:pPr>
        <w:ind w:left="1149" w:hanging="360"/>
      </w:pPr>
    </w:lvl>
    <w:lvl w:ilvl="2" w:tplc="FFFFFFFF" w:tentative="1">
      <w:start w:val="1"/>
      <w:numFmt w:val="lowerRoman"/>
      <w:lvlText w:val="%3."/>
      <w:lvlJc w:val="right"/>
      <w:pPr>
        <w:ind w:left="1869" w:hanging="180"/>
      </w:pPr>
    </w:lvl>
    <w:lvl w:ilvl="3" w:tplc="FFFFFFFF" w:tentative="1">
      <w:start w:val="1"/>
      <w:numFmt w:val="decimal"/>
      <w:lvlText w:val="%4."/>
      <w:lvlJc w:val="left"/>
      <w:pPr>
        <w:ind w:left="2589" w:hanging="360"/>
      </w:pPr>
    </w:lvl>
    <w:lvl w:ilvl="4" w:tplc="FFFFFFFF" w:tentative="1">
      <w:start w:val="1"/>
      <w:numFmt w:val="lowerLetter"/>
      <w:lvlText w:val="%5."/>
      <w:lvlJc w:val="left"/>
      <w:pPr>
        <w:ind w:left="3309" w:hanging="360"/>
      </w:pPr>
    </w:lvl>
    <w:lvl w:ilvl="5" w:tplc="FFFFFFFF" w:tentative="1">
      <w:start w:val="1"/>
      <w:numFmt w:val="lowerRoman"/>
      <w:lvlText w:val="%6."/>
      <w:lvlJc w:val="right"/>
      <w:pPr>
        <w:ind w:left="4029" w:hanging="180"/>
      </w:pPr>
    </w:lvl>
    <w:lvl w:ilvl="6" w:tplc="FFFFFFFF" w:tentative="1">
      <w:start w:val="1"/>
      <w:numFmt w:val="decimal"/>
      <w:lvlText w:val="%7."/>
      <w:lvlJc w:val="left"/>
      <w:pPr>
        <w:ind w:left="4749" w:hanging="360"/>
      </w:pPr>
    </w:lvl>
    <w:lvl w:ilvl="7" w:tplc="FFFFFFFF" w:tentative="1">
      <w:start w:val="1"/>
      <w:numFmt w:val="lowerLetter"/>
      <w:lvlText w:val="%8."/>
      <w:lvlJc w:val="left"/>
      <w:pPr>
        <w:ind w:left="5469" w:hanging="360"/>
      </w:pPr>
    </w:lvl>
    <w:lvl w:ilvl="8" w:tplc="FFFFFFFF" w:tentative="1">
      <w:start w:val="1"/>
      <w:numFmt w:val="lowerRoman"/>
      <w:lvlText w:val="%9."/>
      <w:lvlJc w:val="right"/>
      <w:pPr>
        <w:ind w:left="6189" w:hanging="180"/>
      </w:pPr>
    </w:lvl>
  </w:abstractNum>
  <w:num w:numId="1" w16cid:durableId="1183782923">
    <w:abstractNumId w:val="22"/>
  </w:num>
  <w:num w:numId="2" w16cid:durableId="1295674414">
    <w:abstractNumId w:val="112"/>
  </w:num>
  <w:num w:numId="3" w16cid:durableId="1755085192">
    <w:abstractNumId w:val="20"/>
  </w:num>
  <w:num w:numId="4" w16cid:durableId="1833837335">
    <w:abstractNumId w:val="33"/>
  </w:num>
  <w:num w:numId="5" w16cid:durableId="1817796445">
    <w:abstractNumId w:val="18"/>
  </w:num>
  <w:num w:numId="6" w16cid:durableId="1864517279">
    <w:abstractNumId w:val="80"/>
  </w:num>
  <w:num w:numId="7" w16cid:durableId="633340070">
    <w:abstractNumId w:val="25"/>
  </w:num>
  <w:num w:numId="8" w16cid:durableId="1387098283">
    <w:abstractNumId w:val="138"/>
  </w:num>
  <w:num w:numId="9" w16cid:durableId="2001883424">
    <w:abstractNumId w:val="123"/>
  </w:num>
  <w:num w:numId="10" w16cid:durableId="742147073">
    <w:abstractNumId w:val="141"/>
  </w:num>
  <w:num w:numId="11" w16cid:durableId="2088069176">
    <w:abstractNumId w:val="47"/>
  </w:num>
  <w:num w:numId="12" w16cid:durableId="639919683">
    <w:abstractNumId w:val="24"/>
  </w:num>
  <w:num w:numId="13" w16cid:durableId="1467502120">
    <w:abstractNumId w:val="133"/>
  </w:num>
  <w:num w:numId="14" w16cid:durableId="805513514">
    <w:abstractNumId w:val="34"/>
  </w:num>
  <w:num w:numId="15" w16cid:durableId="215430680">
    <w:abstractNumId w:val="146"/>
  </w:num>
  <w:num w:numId="16" w16cid:durableId="619995098">
    <w:abstractNumId w:val="75"/>
  </w:num>
  <w:num w:numId="17" w16cid:durableId="673648980">
    <w:abstractNumId w:val="148"/>
  </w:num>
  <w:num w:numId="18" w16cid:durableId="524755619">
    <w:abstractNumId w:val="103"/>
  </w:num>
  <w:num w:numId="19" w16cid:durableId="1793860391">
    <w:abstractNumId w:val="10"/>
  </w:num>
  <w:num w:numId="20" w16cid:durableId="877812181">
    <w:abstractNumId w:val="91"/>
  </w:num>
  <w:num w:numId="21" w16cid:durableId="1600679145">
    <w:abstractNumId w:val="118"/>
  </w:num>
  <w:num w:numId="22" w16cid:durableId="2035883373">
    <w:abstractNumId w:val="67"/>
  </w:num>
  <w:num w:numId="23" w16cid:durableId="446584439">
    <w:abstractNumId w:val="121"/>
  </w:num>
  <w:num w:numId="24" w16cid:durableId="1025449983">
    <w:abstractNumId w:val="86"/>
  </w:num>
  <w:num w:numId="25" w16cid:durableId="542598616">
    <w:abstractNumId w:val="42"/>
  </w:num>
  <w:num w:numId="26" w16cid:durableId="908611113">
    <w:abstractNumId w:val="56"/>
  </w:num>
  <w:num w:numId="27" w16cid:durableId="1830098527">
    <w:abstractNumId w:val="52"/>
  </w:num>
  <w:num w:numId="28" w16cid:durableId="319306928">
    <w:abstractNumId w:val="149"/>
  </w:num>
  <w:num w:numId="29" w16cid:durableId="664867675">
    <w:abstractNumId w:val="124"/>
  </w:num>
  <w:num w:numId="30" w16cid:durableId="1476875269">
    <w:abstractNumId w:val="68"/>
  </w:num>
  <w:num w:numId="31" w16cid:durableId="159468761">
    <w:abstractNumId w:val="1"/>
  </w:num>
  <w:num w:numId="32" w16cid:durableId="61683831">
    <w:abstractNumId w:val="72"/>
  </w:num>
  <w:num w:numId="33" w16cid:durableId="805704766">
    <w:abstractNumId w:val="135"/>
  </w:num>
  <w:num w:numId="34" w16cid:durableId="1289048791">
    <w:abstractNumId w:val="23"/>
  </w:num>
  <w:num w:numId="35" w16cid:durableId="1551916093">
    <w:abstractNumId w:val="130"/>
  </w:num>
  <w:num w:numId="36" w16cid:durableId="546726746">
    <w:abstractNumId w:val="109"/>
  </w:num>
  <w:num w:numId="37" w16cid:durableId="1809123130">
    <w:abstractNumId w:val="51"/>
  </w:num>
  <w:num w:numId="38" w16cid:durableId="443505804">
    <w:abstractNumId w:val="139"/>
  </w:num>
  <w:num w:numId="39" w16cid:durableId="867566812">
    <w:abstractNumId w:val="30"/>
  </w:num>
  <w:num w:numId="40" w16cid:durableId="1173691426">
    <w:abstractNumId w:val="9"/>
  </w:num>
  <w:num w:numId="41" w16cid:durableId="189728581">
    <w:abstractNumId w:val="66"/>
  </w:num>
  <w:num w:numId="42" w16cid:durableId="835731843">
    <w:abstractNumId w:val="140"/>
  </w:num>
  <w:num w:numId="43" w16cid:durableId="111673557">
    <w:abstractNumId w:val="70"/>
  </w:num>
  <w:num w:numId="44" w16cid:durableId="1360348700">
    <w:abstractNumId w:val="105"/>
  </w:num>
  <w:num w:numId="45" w16cid:durableId="253903233">
    <w:abstractNumId w:val="119"/>
  </w:num>
  <w:num w:numId="46" w16cid:durableId="837233835">
    <w:abstractNumId w:val="6"/>
  </w:num>
  <w:num w:numId="47" w16cid:durableId="108471381">
    <w:abstractNumId w:val="93"/>
  </w:num>
  <w:num w:numId="48" w16cid:durableId="407506851">
    <w:abstractNumId w:val="58"/>
  </w:num>
  <w:num w:numId="49" w16cid:durableId="165369814">
    <w:abstractNumId w:val="0"/>
  </w:num>
  <w:num w:numId="50" w16cid:durableId="458228672">
    <w:abstractNumId w:val="131"/>
  </w:num>
  <w:num w:numId="51" w16cid:durableId="1627158900">
    <w:abstractNumId w:val="64"/>
  </w:num>
  <w:num w:numId="52" w16cid:durableId="151289467">
    <w:abstractNumId w:val="44"/>
  </w:num>
  <w:num w:numId="53" w16cid:durableId="796992750">
    <w:abstractNumId w:val="147"/>
  </w:num>
  <w:num w:numId="54" w16cid:durableId="1870755583">
    <w:abstractNumId w:val="27"/>
  </w:num>
  <w:num w:numId="55" w16cid:durableId="431554903">
    <w:abstractNumId w:val="7"/>
  </w:num>
  <w:num w:numId="56" w16cid:durableId="1715344778">
    <w:abstractNumId w:val="142"/>
  </w:num>
  <w:num w:numId="57" w16cid:durableId="1077703655">
    <w:abstractNumId w:val="28"/>
  </w:num>
  <w:num w:numId="58" w16cid:durableId="291598829">
    <w:abstractNumId w:val="19"/>
  </w:num>
  <w:num w:numId="59" w16cid:durableId="240603981">
    <w:abstractNumId w:val="137"/>
  </w:num>
  <w:num w:numId="60" w16cid:durableId="2007441835">
    <w:abstractNumId w:val="49"/>
  </w:num>
  <w:num w:numId="61" w16cid:durableId="1130631422">
    <w:abstractNumId w:val="97"/>
  </w:num>
  <w:num w:numId="62" w16cid:durableId="822281744">
    <w:abstractNumId w:val="151"/>
  </w:num>
  <w:num w:numId="63" w16cid:durableId="187453296">
    <w:abstractNumId w:val="88"/>
  </w:num>
  <w:num w:numId="64" w16cid:durableId="2014526018">
    <w:abstractNumId w:val="31"/>
  </w:num>
  <w:num w:numId="65" w16cid:durableId="1444956698">
    <w:abstractNumId w:val="36"/>
  </w:num>
  <w:num w:numId="66" w16cid:durableId="471678093">
    <w:abstractNumId w:val="14"/>
  </w:num>
  <w:num w:numId="67" w16cid:durableId="189689435">
    <w:abstractNumId w:val="92"/>
  </w:num>
  <w:num w:numId="68" w16cid:durableId="604654414">
    <w:abstractNumId w:val="107"/>
  </w:num>
  <w:num w:numId="69" w16cid:durableId="1351839526">
    <w:abstractNumId w:val="38"/>
  </w:num>
  <w:num w:numId="70" w16cid:durableId="539248212">
    <w:abstractNumId w:val="12"/>
  </w:num>
  <w:num w:numId="71" w16cid:durableId="1887250724">
    <w:abstractNumId w:val="53"/>
  </w:num>
  <w:num w:numId="72" w16cid:durableId="587470889">
    <w:abstractNumId w:val="81"/>
  </w:num>
  <w:num w:numId="73" w16cid:durableId="1916085265">
    <w:abstractNumId w:val="94"/>
  </w:num>
  <w:num w:numId="74" w16cid:durableId="1331984742">
    <w:abstractNumId w:val="136"/>
  </w:num>
  <w:num w:numId="75" w16cid:durableId="1768236942">
    <w:abstractNumId w:val="82"/>
  </w:num>
  <w:num w:numId="76" w16cid:durableId="1090273816">
    <w:abstractNumId w:val="13"/>
  </w:num>
  <w:num w:numId="77" w16cid:durableId="972830197">
    <w:abstractNumId w:val="8"/>
  </w:num>
  <w:num w:numId="78" w16cid:durableId="1289822377">
    <w:abstractNumId w:val="69"/>
  </w:num>
  <w:num w:numId="79" w16cid:durableId="655039821">
    <w:abstractNumId w:val="43"/>
  </w:num>
  <w:num w:numId="80" w16cid:durableId="510409756">
    <w:abstractNumId w:val="37"/>
  </w:num>
  <w:num w:numId="81" w16cid:durableId="1792507065">
    <w:abstractNumId w:val="15"/>
  </w:num>
  <w:num w:numId="82" w16cid:durableId="303632013">
    <w:abstractNumId w:val="85"/>
  </w:num>
  <w:num w:numId="83" w16cid:durableId="959262770">
    <w:abstractNumId w:val="99"/>
  </w:num>
  <w:num w:numId="84" w16cid:durableId="361056108">
    <w:abstractNumId w:val="60"/>
  </w:num>
  <w:num w:numId="85" w16cid:durableId="1892577670">
    <w:abstractNumId w:val="143"/>
  </w:num>
  <w:num w:numId="86" w16cid:durableId="691497995">
    <w:abstractNumId w:val="61"/>
  </w:num>
  <w:num w:numId="87" w16cid:durableId="2070834557">
    <w:abstractNumId w:val="100"/>
  </w:num>
  <w:num w:numId="88" w16cid:durableId="1832214398">
    <w:abstractNumId w:val="48"/>
  </w:num>
  <w:num w:numId="89" w16cid:durableId="1773934826">
    <w:abstractNumId w:val="11"/>
  </w:num>
  <w:num w:numId="90" w16cid:durableId="754515995">
    <w:abstractNumId w:val="104"/>
  </w:num>
  <w:num w:numId="91" w16cid:durableId="588004659">
    <w:abstractNumId w:val="128"/>
  </w:num>
  <w:num w:numId="92" w16cid:durableId="1434789566">
    <w:abstractNumId w:val="101"/>
  </w:num>
  <w:num w:numId="93" w16cid:durableId="1976370110">
    <w:abstractNumId w:val="65"/>
  </w:num>
  <w:num w:numId="94" w16cid:durableId="221257898">
    <w:abstractNumId w:val="73"/>
  </w:num>
  <w:num w:numId="95" w16cid:durableId="322122547">
    <w:abstractNumId w:val="54"/>
  </w:num>
  <w:num w:numId="96" w16cid:durableId="1044253791">
    <w:abstractNumId w:val="110"/>
  </w:num>
  <w:num w:numId="97" w16cid:durableId="319118729">
    <w:abstractNumId w:val="63"/>
  </w:num>
  <w:num w:numId="98" w16cid:durableId="842208098">
    <w:abstractNumId w:val="83"/>
  </w:num>
  <w:num w:numId="99" w16cid:durableId="440229451">
    <w:abstractNumId w:val="46"/>
  </w:num>
  <w:num w:numId="100" w16cid:durableId="1533349278">
    <w:abstractNumId w:val="57"/>
  </w:num>
  <w:num w:numId="101" w16cid:durableId="1759474006">
    <w:abstractNumId w:val="108"/>
  </w:num>
  <w:num w:numId="102" w16cid:durableId="1661500144">
    <w:abstractNumId w:val="17"/>
  </w:num>
  <w:num w:numId="103" w16cid:durableId="213389843">
    <w:abstractNumId w:val="39"/>
  </w:num>
  <w:num w:numId="104" w16cid:durableId="714044792">
    <w:abstractNumId w:val="41"/>
  </w:num>
  <w:num w:numId="105" w16cid:durableId="245235783">
    <w:abstractNumId w:val="74"/>
  </w:num>
  <w:num w:numId="106" w16cid:durableId="1713575375">
    <w:abstractNumId w:val="115"/>
  </w:num>
  <w:num w:numId="107" w16cid:durableId="1686132107">
    <w:abstractNumId w:val="106"/>
  </w:num>
  <w:num w:numId="108" w16cid:durableId="1462729449">
    <w:abstractNumId w:val="84"/>
  </w:num>
  <w:num w:numId="109" w16cid:durableId="942230903">
    <w:abstractNumId w:val="40"/>
  </w:num>
  <w:num w:numId="110" w16cid:durableId="1469931538">
    <w:abstractNumId w:val="4"/>
  </w:num>
  <w:num w:numId="111" w16cid:durableId="556555968">
    <w:abstractNumId w:val="87"/>
  </w:num>
  <w:num w:numId="112" w16cid:durableId="1879582852">
    <w:abstractNumId w:val="114"/>
  </w:num>
  <w:num w:numId="113" w16cid:durableId="562759214">
    <w:abstractNumId w:val="111"/>
  </w:num>
  <w:num w:numId="114" w16cid:durableId="101458467">
    <w:abstractNumId w:val="89"/>
  </w:num>
  <w:num w:numId="115" w16cid:durableId="1717705047">
    <w:abstractNumId w:val="29"/>
  </w:num>
  <w:num w:numId="116" w16cid:durableId="1208176409">
    <w:abstractNumId w:val="129"/>
  </w:num>
  <w:num w:numId="117" w16cid:durableId="742602923">
    <w:abstractNumId w:val="16"/>
  </w:num>
  <w:num w:numId="118" w16cid:durableId="1191838825">
    <w:abstractNumId w:val="79"/>
  </w:num>
  <w:num w:numId="119" w16cid:durableId="499319287">
    <w:abstractNumId w:val="132"/>
  </w:num>
  <w:num w:numId="120" w16cid:durableId="223764329">
    <w:abstractNumId w:val="2"/>
  </w:num>
  <w:num w:numId="121" w16cid:durableId="1308975552">
    <w:abstractNumId w:val="120"/>
  </w:num>
  <w:num w:numId="122" w16cid:durableId="555287519">
    <w:abstractNumId w:val="98"/>
  </w:num>
  <w:num w:numId="123" w16cid:durableId="1788741343">
    <w:abstractNumId w:val="78"/>
  </w:num>
  <w:num w:numId="124" w16cid:durableId="1464732253">
    <w:abstractNumId w:val="125"/>
  </w:num>
  <w:num w:numId="125" w16cid:durableId="1613782041">
    <w:abstractNumId w:val="95"/>
  </w:num>
  <w:num w:numId="126" w16cid:durableId="1322001000">
    <w:abstractNumId w:val="150"/>
  </w:num>
  <w:num w:numId="127" w16cid:durableId="530218666">
    <w:abstractNumId w:val="76"/>
  </w:num>
  <w:num w:numId="128" w16cid:durableId="708342151">
    <w:abstractNumId w:val="152"/>
  </w:num>
  <w:num w:numId="129" w16cid:durableId="923496791">
    <w:abstractNumId w:val="26"/>
  </w:num>
  <w:num w:numId="130" w16cid:durableId="539631383">
    <w:abstractNumId w:val="127"/>
  </w:num>
  <w:num w:numId="131" w16cid:durableId="902987760">
    <w:abstractNumId w:val="122"/>
  </w:num>
  <w:num w:numId="132" w16cid:durableId="394671522">
    <w:abstractNumId w:val="59"/>
  </w:num>
  <w:num w:numId="133" w16cid:durableId="685860705">
    <w:abstractNumId w:val="113"/>
  </w:num>
  <w:num w:numId="134" w16cid:durableId="1155606116">
    <w:abstractNumId w:val="21"/>
  </w:num>
  <w:num w:numId="135" w16cid:durableId="1217741891">
    <w:abstractNumId w:val="145"/>
  </w:num>
  <w:num w:numId="136" w16cid:durableId="151650873">
    <w:abstractNumId w:val="116"/>
  </w:num>
  <w:num w:numId="137" w16cid:durableId="168722147">
    <w:abstractNumId w:val="62"/>
  </w:num>
  <w:num w:numId="138" w16cid:durableId="268634225">
    <w:abstractNumId w:val="3"/>
  </w:num>
  <w:num w:numId="139" w16cid:durableId="2044092116">
    <w:abstractNumId w:val="90"/>
  </w:num>
  <w:num w:numId="140" w16cid:durableId="83770345">
    <w:abstractNumId w:val="77"/>
  </w:num>
  <w:num w:numId="141" w16cid:durableId="272399376">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16cid:durableId="724572573">
    <w:abstractNumId w:val="4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16cid:durableId="504632692">
    <w:abstractNumId w:val="117"/>
  </w:num>
  <w:num w:numId="144" w16cid:durableId="815145983">
    <w:abstractNumId w:val="71"/>
  </w:num>
  <w:num w:numId="145" w16cid:durableId="1294215812">
    <w:abstractNumId w:val="134"/>
  </w:num>
  <w:num w:numId="146" w16cid:durableId="1349939918">
    <w:abstractNumId w:val="5"/>
  </w:num>
  <w:num w:numId="147" w16cid:durableId="281425098">
    <w:abstractNumId w:val="96"/>
  </w:num>
  <w:num w:numId="148" w16cid:durableId="519272634">
    <w:abstractNumId w:val="144"/>
  </w:num>
  <w:num w:numId="149" w16cid:durableId="1124888032">
    <w:abstractNumId w:val="32"/>
  </w:num>
  <w:num w:numId="150" w16cid:durableId="757797075">
    <w:abstractNumId w:val="35"/>
  </w:num>
  <w:num w:numId="151" w16cid:durableId="773596962">
    <w:abstractNumId w:val="55"/>
  </w:num>
  <w:num w:numId="152" w16cid:durableId="1238858654">
    <w:abstractNumId w:val="153"/>
  </w:num>
  <w:num w:numId="153" w16cid:durableId="1299142203">
    <w:abstractNumId w:val="102"/>
  </w:num>
  <w:num w:numId="154" w16cid:durableId="1435594379">
    <w:abstractNumId w:val="50"/>
  </w:num>
  <w:num w:numId="155" w16cid:durableId="514223229">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16cid:durableId="2028409605">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16cid:durableId="1807316110">
    <w:abstractNumId w:val="22"/>
  </w:num>
  <w:num w:numId="158" w16cid:durableId="2115663109">
    <w:abstractNumId w:val="22"/>
  </w:num>
  <w:num w:numId="159" w16cid:durableId="179666568">
    <w:abstractNumId w:val="22"/>
  </w:num>
  <w:num w:numId="160" w16cid:durableId="1994675013">
    <w:abstractNumId w:val="22"/>
  </w:num>
  <w:num w:numId="161" w16cid:durableId="701248712">
    <w:abstractNumId w:val="22"/>
  </w:num>
  <w:num w:numId="162" w16cid:durableId="1877891960">
    <w:abstractNumId w:val="22"/>
  </w:num>
  <w:num w:numId="163" w16cid:durableId="1358040640">
    <w:abstractNumId w:val="22"/>
  </w:num>
  <w:numIdMacAtCleanup w:val="1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3"/>
  <w:hideGrammaticalErrors/>
  <w:proofState w:grammar="clean"/>
  <w:doNotTrackFormatting/>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637D"/>
    <w:rsid w:val="00000176"/>
    <w:rsid w:val="000013BA"/>
    <w:rsid w:val="000025D9"/>
    <w:rsid w:val="0000336A"/>
    <w:rsid w:val="00005EF7"/>
    <w:rsid w:val="000073A1"/>
    <w:rsid w:val="000078B7"/>
    <w:rsid w:val="000134F0"/>
    <w:rsid w:val="00013959"/>
    <w:rsid w:val="00013EC2"/>
    <w:rsid w:val="00015221"/>
    <w:rsid w:val="00017300"/>
    <w:rsid w:val="00017646"/>
    <w:rsid w:val="00020DA5"/>
    <w:rsid w:val="00022291"/>
    <w:rsid w:val="00022F3D"/>
    <w:rsid w:val="000234EC"/>
    <w:rsid w:val="00023B0C"/>
    <w:rsid w:val="000249D3"/>
    <w:rsid w:val="000261DD"/>
    <w:rsid w:val="00026737"/>
    <w:rsid w:val="0002749D"/>
    <w:rsid w:val="00032E4E"/>
    <w:rsid w:val="00035469"/>
    <w:rsid w:val="00041667"/>
    <w:rsid w:val="00041E6F"/>
    <w:rsid w:val="00042949"/>
    <w:rsid w:val="0004370D"/>
    <w:rsid w:val="00043F07"/>
    <w:rsid w:val="000458BE"/>
    <w:rsid w:val="000475E0"/>
    <w:rsid w:val="0005274D"/>
    <w:rsid w:val="00052B08"/>
    <w:rsid w:val="00054597"/>
    <w:rsid w:val="0005479E"/>
    <w:rsid w:val="00062EB2"/>
    <w:rsid w:val="00063E4C"/>
    <w:rsid w:val="000650A1"/>
    <w:rsid w:val="000737C6"/>
    <w:rsid w:val="000739FB"/>
    <w:rsid w:val="00073FE4"/>
    <w:rsid w:val="00074B2C"/>
    <w:rsid w:val="00075161"/>
    <w:rsid w:val="00075BC8"/>
    <w:rsid w:val="00076247"/>
    <w:rsid w:val="0007649F"/>
    <w:rsid w:val="00076D2B"/>
    <w:rsid w:val="00077D4B"/>
    <w:rsid w:val="00077E3C"/>
    <w:rsid w:val="00081BF6"/>
    <w:rsid w:val="000825F9"/>
    <w:rsid w:val="00082768"/>
    <w:rsid w:val="000837BD"/>
    <w:rsid w:val="000841B2"/>
    <w:rsid w:val="000851CE"/>
    <w:rsid w:val="000855E8"/>
    <w:rsid w:val="000923D3"/>
    <w:rsid w:val="00094018"/>
    <w:rsid w:val="000944DF"/>
    <w:rsid w:val="000966CB"/>
    <w:rsid w:val="00096FD7"/>
    <w:rsid w:val="0009703C"/>
    <w:rsid w:val="000A1EEA"/>
    <w:rsid w:val="000A2568"/>
    <w:rsid w:val="000A5132"/>
    <w:rsid w:val="000A51AB"/>
    <w:rsid w:val="000A5A7B"/>
    <w:rsid w:val="000A6153"/>
    <w:rsid w:val="000A6584"/>
    <w:rsid w:val="000B0C96"/>
    <w:rsid w:val="000B249A"/>
    <w:rsid w:val="000B322D"/>
    <w:rsid w:val="000B3C27"/>
    <w:rsid w:val="000B5A56"/>
    <w:rsid w:val="000B6703"/>
    <w:rsid w:val="000B7F70"/>
    <w:rsid w:val="000C0A30"/>
    <w:rsid w:val="000C1B84"/>
    <w:rsid w:val="000C4114"/>
    <w:rsid w:val="000C43A8"/>
    <w:rsid w:val="000C4D0B"/>
    <w:rsid w:val="000C5446"/>
    <w:rsid w:val="000D15B3"/>
    <w:rsid w:val="000D1CD9"/>
    <w:rsid w:val="000D2639"/>
    <w:rsid w:val="000D2721"/>
    <w:rsid w:val="000D2743"/>
    <w:rsid w:val="000D5D94"/>
    <w:rsid w:val="000D69B3"/>
    <w:rsid w:val="000D746B"/>
    <w:rsid w:val="000E024C"/>
    <w:rsid w:val="000E2004"/>
    <w:rsid w:val="000E33CD"/>
    <w:rsid w:val="000E3BAD"/>
    <w:rsid w:val="000E7C59"/>
    <w:rsid w:val="000F23C2"/>
    <w:rsid w:val="000F398F"/>
    <w:rsid w:val="000F3A71"/>
    <w:rsid w:val="000F3D63"/>
    <w:rsid w:val="000F473B"/>
    <w:rsid w:val="000F4B60"/>
    <w:rsid w:val="000F4F29"/>
    <w:rsid w:val="000F523A"/>
    <w:rsid w:val="000F5A71"/>
    <w:rsid w:val="000F5C09"/>
    <w:rsid w:val="00101E9F"/>
    <w:rsid w:val="00107E67"/>
    <w:rsid w:val="00113199"/>
    <w:rsid w:val="00114704"/>
    <w:rsid w:val="0011484B"/>
    <w:rsid w:val="00114D81"/>
    <w:rsid w:val="001172B2"/>
    <w:rsid w:val="00120EBB"/>
    <w:rsid w:val="00122F4A"/>
    <w:rsid w:val="00123439"/>
    <w:rsid w:val="00124FB8"/>
    <w:rsid w:val="0013093E"/>
    <w:rsid w:val="00133D9D"/>
    <w:rsid w:val="0013530E"/>
    <w:rsid w:val="00135F76"/>
    <w:rsid w:val="00136569"/>
    <w:rsid w:val="00137430"/>
    <w:rsid w:val="001377E4"/>
    <w:rsid w:val="001419BC"/>
    <w:rsid w:val="00142BD4"/>
    <w:rsid w:val="00145574"/>
    <w:rsid w:val="00145D15"/>
    <w:rsid w:val="0014670C"/>
    <w:rsid w:val="001471C6"/>
    <w:rsid w:val="00150EB8"/>
    <w:rsid w:val="00151353"/>
    <w:rsid w:val="00154F53"/>
    <w:rsid w:val="001620D7"/>
    <w:rsid w:val="00164DC5"/>
    <w:rsid w:val="0016536F"/>
    <w:rsid w:val="00165863"/>
    <w:rsid w:val="00170524"/>
    <w:rsid w:val="0017110A"/>
    <w:rsid w:val="0017444D"/>
    <w:rsid w:val="00177253"/>
    <w:rsid w:val="001808DB"/>
    <w:rsid w:val="001818D5"/>
    <w:rsid w:val="0018212C"/>
    <w:rsid w:val="00182A69"/>
    <w:rsid w:val="00182E15"/>
    <w:rsid w:val="00182FF1"/>
    <w:rsid w:val="00183D20"/>
    <w:rsid w:val="00185910"/>
    <w:rsid w:val="00187E58"/>
    <w:rsid w:val="00190BB0"/>
    <w:rsid w:val="00191086"/>
    <w:rsid w:val="001926E3"/>
    <w:rsid w:val="00192CCB"/>
    <w:rsid w:val="00193CD3"/>
    <w:rsid w:val="001949DE"/>
    <w:rsid w:val="00195F43"/>
    <w:rsid w:val="001A0A7C"/>
    <w:rsid w:val="001A1BDB"/>
    <w:rsid w:val="001A1D8B"/>
    <w:rsid w:val="001A5ADD"/>
    <w:rsid w:val="001A7E6F"/>
    <w:rsid w:val="001B29C6"/>
    <w:rsid w:val="001B2DD4"/>
    <w:rsid w:val="001B42B4"/>
    <w:rsid w:val="001B4559"/>
    <w:rsid w:val="001B4D25"/>
    <w:rsid w:val="001B5E24"/>
    <w:rsid w:val="001B6545"/>
    <w:rsid w:val="001B6685"/>
    <w:rsid w:val="001B6A86"/>
    <w:rsid w:val="001B771B"/>
    <w:rsid w:val="001C15D9"/>
    <w:rsid w:val="001C365C"/>
    <w:rsid w:val="001C49A4"/>
    <w:rsid w:val="001C548B"/>
    <w:rsid w:val="001C6AAF"/>
    <w:rsid w:val="001C7CAA"/>
    <w:rsid w:val="001D0D8B"/>
    <w:rsid w:val="001D1396"/>
    <w:rsid w:val="001D1C1B"/>
    <w:rsid w:val="001E052C"/>
    <w:rsid w:val="001E261F"/>
    <w:rsid w:val="001E49DC"/>
    <w:rsid w:val="001E56F0"/>
    <w:rsid w:val="001E7296"/>
    <w:rsid w:val="001F0769"/>
    <w:rsid w:val="001F1D27"/>
    <w:rsid w:val="001F1D5A"/>
    <w:rsid w:val="001F4530"/>
    <w:rsid w:val="001F49F0"/>
    <w:rsid w:val="001F6597"/>
    <w:rsid w:val="001F6CA7"/>
    <w:rsid w:val="002019B9"/>
    <w:rsid w:val="00203036"/>
    <w:rsid w:val="002058D7"/>
    <w:rsid w:val="00205FB4"/>
    <w:rsid w:val="00206544"/>
    <w:rsid w:val="00206BD0"/>
    <w:rsid w:val="00207896"/>
    <w:rsid w:val="0021069A"/>
    <w:rsid w:val="00211493"/>
    <w:rsid w:val="002125A2"/>
    <w:rsid w:val="00212ADA"/>
    <w:rsid w:val="00212C11"/>
    <w:rsid w:val="002131FD"/>
    <w:rsid w:val="002139B5"/>
    <w:rsid w:val="00213C1D"/>
    <w:rsid w:val="0021445B"/>
    <w:rsid w:val="0021521B"/>
    <w:rsid w:val="00216373"/>
    <w:rsid w:val="0021686E"/>
    <w:rsid w:val="00217288"/>
    <w:rsid w:val="00220844"/>
    <w:rsid w:val="00220B12"/>
    <w:rsid w:val="0022255F"/>
    <w:rsid w:val="00222DFE"/>
    <w:rsid w:val="002256B2"/>
    <w:rsid w:val="002268D5"/>
    <w:rsid w:val="00231308"/>
    <w:rsid w:val="002329EF"/>
    <w:rsid w:val="00232F87"/>
    <w:rsid w:val="00233251"/>
    <w:rsid w:val="00234FCA"/>
    <w:rsid w:val="0023693B"/>
    <w:rsid w:val="00237BF4"/>
    <w:rsid w:val="00240729"/>
    <w:rsid w:val="00241654"/>
    <w:rsid w:val="002416C1"/>
    <w:rsid w:val="0024196B"/>
    <w:rsid w:val="0024225C"/>
    <w:rsid w:val="002426CB"/>
    <w:rsid w:val="00244DEE"/>
    <w:rsid w:val="00252158"/>
    <w:rsid w:val="00252622"/>
    <w:rsid w:val="002535A9"/>
    <w:rsid w:val="002555D4"/>
    <w:rsid w:val="00257653"/>
    <w:rsid w:val="00262FFD"/>
    <w:rsid w:val="00263FFA"/>
    <w:rsid w:val="002654A6"/>
    <w:rsid w:val="002660DA"/>
    <w:rsid w:val="00266988"/>
    <w:rsid w:val="00267090"/>
    <w:rsid w:val="00273555"/>
    <w:rsid w:val="002736DA"/>
    <w:rsid w:val="002744BE"/>
    <w:rsid w:val="00275863"/>
    <w:rsid w:val="00275945"/>
    <w:rsid w:val="00276493"/>
    <w:rsid w:val="00276644"/>
    <w:rsid w:val="002802FB"/>
    <w:rsid w:val="00282448"/>
    <w:rsid w:val="00283232"/>
    <w:rsid w:val="002832BF"/>
    <w:rsid w:val="00285017"/>
    <w:rsid w:val="00285231"/>
    <w:rsid w:val="002864E4"/>
    <w:rsid w:val="0028666A"/>
    <w:rsid w:val="00287605"/>
    <w:rsid w:val="00287ECA"/>
    <w:rsid w:val="00290471"/>
    <w:rsid w:val="00290708"/>
    <w:rsid w:val="002909C1"/>
    <w:rsid w:val="00291152"/>
    <w:rsid w:val="002911D3"/>
    <w:rsid w:val="00291A26"/>
    <w:rsid w:val="00292ABD"/>
    <w:rsid w:val="00293D84"/>
    <w:rsid w:val="0029431B"/>
    <w:rsid w:val="00294561"/>
    <w:rsid w:val="00294A69"/>
    <w:rsid w:val="002961B3"/>
    <w:rsid w:val="00297A45"/>
    <w:rsid w:val="002A03EA"/>
    <w:rsid w:val="002A1F78"/>
    <w:rsid w:val="002A220C"/>
    <w:rsid w:val="002A2A8B"/>
    <w:rsid w:val="002A2FC4"/>
    <w:rsid w:val="002A3167"/>
    <w:rsid w:val="002A408C"/>
    <w:rsid w:val="002B027B"/>
    <w:rsid w:val="002B0469"/>
    <w:rsid w:val="002B194B"/>
    <w:rsid w:val="002B43D2"/>
    <w:rsid w:val="002B52E4"/>
    <w:rsid w:val="002B57B3"/>
    <w:rsid w:val="002B5FC8"/>
    <w:rsid w:val="002B6A44"/>
    <w:rsid w:val="002C157D"/>
    <w:rsid w:val="002C30B1"/>
    <w:rsid w:val="002C65BD"/>
    <w:rsid w:val="002C73FF"/>
    <w:rsid w:val="002D00E0"/>
    <w:rsid w:val="002D6511"/>
    <w:rsid w:val="002E015D"/>
    <w:rsid w:val="002E1261"/>
    <w:rsid w:val="002E20EF"/>
    <w:rsid w:val="002E3175"/>
    <w:rsid w:val="002E398D"/>
    <w:rsid w:val="002E538D"/>
    <w:rsid w:val="002E5E16"/>
    <w:rsid w:val="002E601B"/>
    <w:rsid w:val="002F0409"/>
    <w:rsid w:val="002F2943"/>
    <w:rsid w:val="002F469E"/>
    <w:rsid w:val="003015B7"/>
    <w:rsid w:val="00302399"/>
    <w:rsid w:val="00302F06"/>
    <w:rsid w:val="00303F61"/>
    <w:rsid w:val="00304B7F"/>
    <w:rsid w:val="00307097"/>
    <w:rsid w:val="00311599"/>
    <w:rsid w:val="00311FEF"/>
    <w:rsid w:val="00312435"/>
    <w:rsid w:val="003130A4"/>
    <w:rsid w:val="003144B3"/>
    <w:rsid w:val="00315A9D"/>
    <w:rsid w:val="00316981"/>
    <w:rsid w:val="00316E22"/>
    <w:rsid w:val="00317735"/>
    <w:rsid w:val="00317B56"/>
    <w:rsid w:val="00317BCD"/>
    <w:rsid w:val="003209CB"/>
    <w:rsid w:val="00321267"/>
    <w:rsid w:val="00322390"/>
    <w:rsid w:val="00323E3F"/>
    <w:rsid w:val="00324574"/>
    <w:rsid w:val="0032534E"/>
    <w:rsid w:val="00326303"/>
    <w:rsid w:val="00331C46"/>
    <w:rsid w:val="0033234F"/>
    <w:rsid w:val="003339D2"/>
    <w:rsid w:val="00335575"/>
    <w:rsid w:val="0033586F"/>
    <w:rsid w:val="003358B7"/>
    <w:rsid w:val="00341A1B"/>
    <w:rsid w:val="00341B64"/>
    <w:rsid w:val="00341ECE"/>
    <w:rsid w:val="00342A52"/>
    <w:rsid w:val="00342CE5"/>
    <w:rsid w:val="00342DBF"/>
    <w:rsid w:val="00346301"/>
    <w:rsid w:val="00346764"/>
    <w:rsid w:val="003505A0"/>
    <w:rsid w:val="00350C10"/>
    <w:rsid w:val="00350D2B"/>
    <w:rsid w:val="00351D87"/>
    <w:rsid w:val="0035216B"/>
    <w:rsid w:val="003526EA"/>
    <w:rsid w:val="00355107"/>
    <w:rsid w:val="00357451"/>
    <w:rsid w:val="00357F8B"/>
    <w:rsid w:val="00360D94"/>
    <w:rsid w:val="0036174F"/>
    <w:rsid w:val="00361B3A"/>
    <w:rsid w:val="00362B8F"/>
    <w:rsid w:val="0036412F"/>
    <w:rsid w:val="00364252"/>
    <w:rsid w:val="00366A6D"/>
    <w:rsid w:val="00370308"/>
    <w:rsid w:val="0037091E"/>
    <w:rsid w:val="00371397"/>
    <w:rsid w:val="003718A2"/>
    <w:rsid w:val="0037196C"/>
    <w:rsid w:val="00372012"/>
    <w:rsid w:val="00375242"/>
    <w:rsid w:val="003810EE"/>
    <w:rsid w:val="00382C60"/>
    <w:rsid w:val="00382C91"/>
    <w:rsid w:val="00386645"/>
    <w:rsid w:val="00386C4E"/>
    <w:rsid w:val="0039236B"/>
    <w:rsid w:val="00392789"/>
    <w:rsid w:val="00393192"/>
    <w:rsid w:val="003936D4"/>
    <w:rsid w:val="0039375C"/>
    <w:rsid w:val="00397912"/>
    <w:rsid w:val="003A049D"/>
    <w:rsid w:val="003A1FD9"/>
    <w:rsid w:val="003A2EB5"/>
    <w:rsid w:val="003A3444"/>
    <w:rsid w:val="003A3AC2"/>
    <w:rsid w:val="003A6438"/>
    <w:rsid w:val="003A69F1"/>
    <w:rsid w:val="003B238B"/>
    <w:rsid w:val="003B27D2"/>
    <w:rsid w:val="003B42F8"/>
    <w:rsid w:val="003B5C81"/>
    <w:rsid w:val="003B7794"/>
    <w:rsid w:val="003C0602"/>
    <w:rsid w:val="003C1DEE"/>
    <w:rsid w:val="003C1FC7"/>
    <w:rsid w:val="003C5054"/>
    <w:rsid w:val="003C5FBC"/>
    <w:rsid w:val="003C6291"/>
    <w:rsid w:val="003C648C"/>
    <w:rsid w:val="003C78ED"/>
    <w:rsid w:val="003D2E0D"/>
    <w:rsid w:val="003D3156"/>
    <w:rsid w:val="003D52E9"/>
    <w:rsid w:val="003D5495"/>
    <w:rsid w:val="003D6E8E"/>
    <w:rsid w:val="003E0AB3"/>
    <w:rsid w:val="003E277C"/>
    <w:rsid w:val="003F18B8"/>
    <w:rsid w:val="003F1C39"/>
    <w:rsid w:val="003F21F9"/>
    <w:rsid w:val="003F26B6"/>
    <w:rsid w:val="003F2C58"/>
    <w:rsid w:val="003F3385"/>
    <w:rsid w:val="003F50D5"/>
    <w:rsid w:val="003F5240"/>
    <w:rsid w:val="003F660D"/>
    <w:rsid w:val="003F6BB7"/>
    <w:rsid w:val="003F7252"/>
    <w:rsid w:val="003F798E"/>
    <w:rsid w:val="00401698"/>
    <w:rsid w:val="00403BF3"/>
    <w:rsid w:val="004048FA"/>
    <w:rsid w:val="00405B06"/>
    <w:rsid w:val="004076B5"/>
    <w:rsid w:val="004118D4"/>
    <w:rsid w:val="00412F6F"/>
    <w:rsid w:val="00413461"/>
    <w:rsid w:val="0041371A"/>
    <w:rsid w:val="004148C0"/>
    <w:rsid w:val="004154B8"/>
    <w:rsid w:val="0042254A"/>
    <w:rsid w:val="0042622F"/>
    <w:rsid w:val="00426D9A"/>
    <w:rsid w:val="004279EE"/>
    <w:rsid w:val="00427ACD"/>
    <w:rsid w:val="00427B14"/>
    <w:rsid w:val="004336CF"/>
    <w:rsid w:val="0043559A"/>
    <w:rsid w:val="00435E92"/>
    <w:rsid w:val="004361D9"/>
    <w:rsid w:val="004403FA"/>
    <w:rsid w:val="00444AB5"/>
    <w:rsid w:val="00444AFC"/>
    <w:rsid w:val="00444E69"/>
    <w:rsid w:val="00446621"/>
    <w:rsid w:val="00447696"/>
    <w:rsid w:val="00450CE8"/>
    <w:rsid w:val="00452113"/>
    <w:rsid w:val="00453B50"/>
    <w:rsid w:val="0045423A"/>
    <w:rsid w:val="0045588E"/>
    <w:rsid w:val="00456FC9"/>
    <w:rsid w:val="0045763F"/>
    <w:rsid w:val="00463E1D"/>
    <w:rsid w:val="00464549"/>
    <w:rsid w:val="00472F39"/>
    <w:rsid w:val="00473E7B"/>
    <w:rsid w:val="00475267"/>
    <w:rsid w:val="00476822"/>
    <w:rsid w:val="00477440"/>
    <w:rsid w:val="00477C93"/>
    <w:rsid w:val="0048038E"/>
    <w:rsid w:val="00480A3B"/>
    <w:rsid w:val="0048188A"/>
    <w:rsid w:val="00483827"/>
    <w:rsid w:val="00483AC3"/>
    <w:rsid w:val="004851A1"/>
    <w:rsid w:val="00486FDD"/>
    <w:rsid w:val="004903E7"/>
    <w:rsid w:val="00491775"/>
    <w:rsid w:val="00494CA3"/>
    <w:rsid w:val="004951BA"/>
    <w:rsid w:val="004956B7"/>
    <w:rsid w:val="00496070"/>
    <w:rsid w:val="004A2168"/>
    <w:rsid w:val="004A2437"/>
    <w:rsid w:val="004A2E9C"/>
    <w:rsid w:val="004A4527"/>
    <w:rsid w:val="004A46E8"/>
    <w:rsid w:val="004A68EC"/>
    <w:rsid w:val="004A7DBF"/>
    <w:rsid w:val="004B0A1B"/>
    <w:rsid w:val="004B521A"/>
    <w:rsid w:val="004B586E"/>
    <w:rsid w:val="004B7C7D"/>
    <w:rsid w:val="004C1427"/>
    <w:rsid w:val="004C1BDF"/>
    <w:rsid w:val="004C2355"/>
    <w:rsid w:val="004C4178"/>
    <w:rsid w:val="004C4A89"/>
    <w:rsid w:val="004C5B79"/>
    <w:rsid w:val="004C6C2E"/>
    <w:rsid w:val="004C7EFE"/>
    <w:rsid w:val="004D061E"/>
    <w:rsid w:val="004D58FC"/>
    <w:rsid w:val="004D6E18"/>
    <w:rsid w:val="004E0462"/>
    <w:rsid w:val="004E109F"/>
    <w:rsid w:val="004E10EC"/>
    <w:rsid w:val="004E3282"/>
    <w:rsid w:val="004E58AC"/>
    <w:rsid w:val="004E6C46"/>
    <w:rsid w:val="004F00F1"/>
    <w:rsid w:val="004F0A32"/>
    <w:rsid w:val="004F4AF1"/>
    <w:rsid w:val="00500235"/>
    <w:rsid w:val="005033BB"/>
    <w:rsid w:val="00505BF4"/>
    <w:rsid w:val="00506554"/>
    <w:rsid w:val="00506896"/>
    <w:rsid w:val="00507941"/>
    <w:rsid w:val="0051010C"/>
    <w:rsid w:val="00511ECC"/>
    <w:rsid w:val="0051480E"/>
    <w:rsid w:val="00515642"/>
    <w:rsid w:val="005162A7"/>
    <w:rsid w:val="00520126"/>
    <w:rsid w:val="00520454"/>
    <w:rsid w:val="00520F55"/>
    <w:rsid w:val="00521252"/>
    <w:rsid w:val="0052212F"/>
    <w:rsid w:val="00523428"/>
    <w:rsid w:val="00525CE7"/>
    <w:rsid w:val="00526AEC"/>
    <w:rsid w:val="005302A5"/>
    <w:rsid w:val="005339CE"/>
    <w:rsid w:val="00534DE3"/>
    <w:rsid w:val="00536C8F"/>
    <w:rsid w:val="00537799"/>
    <w:rsid w:val="005417B5"/>
    <w:rsid w:val="005450F4"/>
    <w:rsid w:val="00546125"/>
    <w:rsid w:val="005475CE"/>
    <w:rsid w:val="005504A6"/>
    <w:rsid w:val="005512EA"/>
    <w:rsid w:val="00551DC1"/>
    <w:rsid w:val="0055599D"/>
    <w:rsid w:val="00560286"/>
    <w:rsid w:val="005606EA"/>
    <w:rsid w:val="00561136"/>
    <w:rsid w:val="00562515"/>
    <w:rsid w:val="00564CA0"/>
    <w:rsid w:val="0056552C"/>
    <w:rsid w:val="00565961"/>
    <w:rsid w:val="00566D52"/>
    <w:rsid w:val="00571767"/>
    <w:rsid w:val="005746AF"/>
    <w:rsid w:val="005753F8"/>
    <w:rsid w:val="0057563F"/>
    <w:rsid w:val="00575EA5"/>
    <w:rsid w:val="00577E88"/>
    <w:rsid w:val="00582D19"/>
    <w:rsid w:val="0058311F"/>
    <w:rsid w:val="00584458"/>
    <w:rsid w:val="00584C9A"/>
    <w:rsid w:val="005855AC"/>
    <w:rsid w:val="00585BA2"/>
    <w:rsid w:val="00586396"/>
    <w:rsid w:val="0059111D"/>
    <w:rsid w:val="00594E70"/>
    <w:rsid w:val="005955CB"/>
    <w:rsid w:val="005A2CDE"/>
    <w:rsid w:val="005A6108"/>
    <w:rsid w:val="005A644E"/>
    <w:rsid w:val="005A65DC"/>
    <w:rsid w:val="005B14AE"/>
    <w:rsid w:val="005B2A2B"/>
    <w:rsid w:val="005B38D9"/>
    <w:rsid w:val="005B4B19"/>
    <w:rsid w:val="005B5AEE"/>
    <w:rsid w:val="005B7817"/>
    <w:rsid w:val="005C09CE"/>
    <w:rsid w:val="005C1988"/>
    <w:rsid w:val="005C19DC"/>
    <w:rsid w:val="005C2C17"/>
    <w:rsid w:val="005C2EC0"/>
    <w:rsid w:val="005C306E"/>
    <w:rsid w:val="005C35BF"/>
    <w:rsid w:val="005C476B"/>
    <w:rsid w:val="005C498D"/>
    <w:rsid w:val="005C4CA4"/>
    <w:rsid w:val="005C5146"/>
    <w:rsid w:val="005D3461"/>
    <w:rsid w:val="005D3DB2"/>
    <w:rsid w:val="005D3ED6"/>
    <w:rsid w:val="005D43A9"/>
    <w:rsid w:val="005E16B1"/>
    <w:rsid w:val="005E1812"/>
    <w:rsid w:val="005E2039"/>
    <w:rsid w:val="005E2893"/>
    <w:rsid w:val="005E51C6"/>
    <w:rsid w:val="005F23AA"/>
    <w:rsid w:val="005F317A"/>
    <w:rsid w:val="005F443E"/>
    <w:rsid w:val="005F4FC9"/>
    <w:rsid w:val="005F5478"/>
    <w:rsid w:val="005F696B"/>
    <w:rsid w:val="00601067"/>
    <w:rsid w:val="00601514"/>
    <w:rsid w:val="00601755"/>
    <w:rsid w:val="006017D0"/>
    <w:rsid w:val="00603729"/>
    <w:rsid w:val="00603B08"/>
    <w:rsid w:val="006050B8"/>
    <w:rsid w:val="00605EF6"/>
    <w:rsid w:val="006060BC"/>
    <w:rsid w:val="00610055"/>
    <w:rsid w:val="0061038B"/>
    <w:rsid w:val="00610EDB"/>
    <w:rsid w:val="00611B65"/>
    <w:rsid w:val="0061283B"/>
    <w:rsid w:val="00615962"/>
    <w:rsid w:val="00616F85"/>
    <w:rsid w:val="006176ED"/>
    <w:rsid w:val="00621433"/>
    <w:rsid w:val="006224D5"/>
    <w:rsid w:val="00624180"/>
    <w:rsid w:val="006243CB"/>
    <w:rsid w:val="006244E6"/>
    <w:rsid w:val="006247AC"/>
    <w:rsid w:val="00626917"/>
    <w:rsid w:val="00626C88"/>
    <w:rsid w:val="00627F2A"/>
    <w:rsid w:val="006311F9"/>
    <w:rsid w:val="00633BA0"/>
    <w:rsid w:val="0063467C"/>
    <w:rsid w:val="00635D45"/>
    <w:rsid w:val="0063681C"/>
    <w:rsid w:val="00636D2D"/>
    <w:rsid w:val="00637B3F"/>
    <w:rsid w:val="00637C3F"/>
    <w:rsid w:val="006402CC"/>
    <w:rsid w:val="00640DFC"/>
    <w:rsid w:val="0064143A"/>
    <w:rsid w:val="006459DE"/>
    <w:rsid w:val="00646DA7"/>
    <w:rsid w:val="00647729"/>
    <w:rsid w:val="00647927"/>
    <w:rsid w:val="00650637"/>
    <w:rsid w:val="00650679"/>
    <w:rsid w:val="00650A55"/>
    <w:rsid w:val="00651FC8"/>
    <w:rsid w:val="00655230"/>
    <w:rsid w:val="0065570A"/>
    <w:rsid w:val="00657CC1"/>
    <w:rsid w:val="006623EB"/>
    <w:rsid w:val="00662A67"/>
    <w:rsid w:val="006631EE"/>
    <w:rsid w:val="00663681"/>
    <w:rsid w:val="00664B4F"/>
    <w:rsid w:val="00665F62"/>
    <w:rsid w:val="00666A3F"/>
    <w:rsid w:val="00670B42"/>
    <w:rsid w:val="00671EB3"/>
    <w:rsid w:val="006756DE"/>
    <w:rsid w:val="00676FB6"/>
    <w:rsid w:val="00677E2F"/>
    <w:rsid w:val="00677FEE"/>
    <w:rsid w:val="00682E10"/>
    <w:rsid w:val="0068485A"/>
    <w:rsid w:val="00684A05"/>
    <w:rsid w:val="0068597C"/>
    <w:rsid w:val="00686B1A"/>
    <w:rsid w:val="00687E06"/>
    <w:rsid w:val="00691FAD"/>
    <w:rsid w:val="0069258B"/>
    <w:rsid w:val="0069286B"/>
    <w:rsid w:val="00693D03"/>
    <w:rsid w:val="006945AD"/>
    <w:rsid w:val="00694B5D"/>
    <w:rsid w:val="00695E93"/>
    <w:rsid w:val="00697432"/>
    <w:rsid w:val="006A0282"/>
    <w:rsid w:val="006A09ED"/>
    <w:rsid w:val="006A12FA"/>
    <w:rsid w:val="006A1F3A"/>
    <w:rsid w:val="006A4DA3"/>
    <w:rsid w:val="006A68D7"/>
    <w:rsid w:val="006A6F42"/>
    <w:rsid w:val="006B0310"/>
    <w:rsid w:val="006B0C5F"/>
    <w:rsid w:val="006B192B"/>
    <w:rsid w:val="006B2F71"/>
    <w:rsid w:val="006C0318"/>
    <w:rsid w:val="006C0E91"/>
    <w:rsid w:val="006C15FA"/>
    <w:rsid w:val="006C384D"/>
    <w:rsid w:val="006C5107"/>
    <w:rsid w:val="006C644E"/>
    <w:rsid w:val="006D1DA7"/>
    <w:rsid w:val="006D2968"/>
    <w:rsid w:val="006D2D76"/>
    <w:rsid w:val="006D3017"/>
    <w:rsid w:val="006D3331"/>
    <w:rsid w:val="006D55A4"/>
    <w:rsid w:val="006D5622"/>
    <w:rsid w:val="006E2D73"/>
    <w:rsid w:val="006E2E1C"/>
    <w:rsid w:val="006E32D8"/>
    <w:rsid w:val="006E5F61"/>
    <w:rsid w:val="006E6472"/>
    <w:rsid w:val="006E6B5F"/>
    <w:rsid w:val="006F0146"/>
    <w:rsid w:val="006F094D"/>
    <w:rsid w:val="006F3726"/>
    <w:rsid w:val="006F4315"/>
    <w:rsid w:val="006F434B"/>
    <w:rsid w:val="006F54CF"/>
    <w:rsid w:val="006F66E0"/>
    <w:rsid w:val="006F67F1"/>
    <w:rsid w:val="006F7BCD"/>
    <w:rsid w:val="006F7D68"/>
    <w:rsid w:val="0070077A"/>
    <w:rsid w:val="00700992"/>
    <w:rsid w:val="0070227E"/>
    <w:rsid w:val="007026DB"/>
    <w:rsid w:val="00702EDF"/>
    <w:rsid w:val="007073B4"/>
    <w:rsid w:val="00710A43"/>
    <w:rsid w:val="00711D9D"/>
    <w:rsid w:val="00714C01"/>
    <w:rsid w:val="00720B07"/>
    <w:rsid w:val="007230AA"/>
    <w:rsid w:val="00724160"/>
    <w:rsid w:val="00724853"/>
    <w:rsid w:val="00725EC6"/>
    <w:rsid w:val="007305BA"/>
    <w:rsid w:val="0073237C"/>
    <w:rsid w:val="007323FC"/>
    <w:rsid w:val="00734EFA"/>
    <w:rsid w:val="0073502E"/>
    <w:rsid w:val="0074053A"/>
    <w:rsid w:val="0074289E"/>
    <w:rsid w:val="007438E7"/>
    <w:rsid w:val="00743B81"/>
    <w:rsid w:val="00750A76"/>
    <w:rsid w:val="0075264E"/>
    <w:rsid w:val="00752F0D"/>
    <w:rsid w:val="00753937"/>
    <w:rsid w:val="00755AAD"/>
    <w:rsid w:val="00760484"/>
    <w:rsid w:val="0076075E"/>
    <w:rsid w:val="007622B3"/>
    <w:rsid w:val="00763B5B"/>
    <w:rsid w:val="007648F1"/>
    <w:rsid w:val="0076747C"/>
    <w:rsid w:val="007677B9"/>
    <w:rsid w:val="00767A1A"/>
    <w:rsid w:val="00770BA1"/>
    <w:rsid w:val="00772678"/>
    <w:rsid w:val="0077319F"/>
    <w:rsid w:val="00773983"/>
    <w:rsid w:val="00773EB6"/>
    <w:rsid w:val="007750B8"/>
    <w:rsid w:val="00775A61"/>
    <w:rsid w:val="00780221"/>
    <w:rsid w:val="00780C8B"/>
    <w:rsid w:val="0078195C"/>
    <w:rsid w:val="007820E6"/>
    <w:rsid w:val="0078697C"/>
    <w:rsid w:val="00786E4B"/>
    <w:rsid w:val="00787A45"/>
    <w:rsid w:val="007915B6"/>
    <w:rsid w:val="00791C79"/>
    <w:rsid w:val="007948E1"/>
    <w:rsid w:val="0079663A"/>
    <w:rsid w:val="00797487"/>
    <w:rsid w:val="00797D1F"/>
    <w:rsid w:val="007A0A0F"/>
    <w:rsid w:val="007A2740"/>
    <w:rsid w:val="007A3AEB"/>
    <w:rsid w:val="007A51E1"/>
    <w:rsid w:val="007A66D1"/>
    <w:rsid w:val="007B2EE8"/>
    <w:rsid w:val="007B521A"/>
    <w:rsid w:val="007B543D"/>
    <w:rsid w:val="007B6467"/>
    <w:rsid w:val="007B6748"/>
    <w:rsid w:val="007B6E0E"/>
    <w:rsid w:val="007B70D1"/>
    <w:rsid w:val="007B7630"/>
    <w:rsid w:val="007B76C6"/>
    <w:rsid w:val="007C049B"/>
    <w:rsid w:val="007C1A4D"/>
    <w:rsid w:val="007C1C74"/>
    <w:rsid w:val="007C2A7B"/>
    <w:rsid w:val="007C42DE"/>
    <w:rsid w:val="007C55F3"/>
    <w:rsid w:val="007C56D0"/>
    <w:rsid w:val="007D2032"/>
    <w:rsid w:val="007D41AC"/>
    <w:rsid w:val="007D5E9F"/>
    <w:rsid w:val="007D7603"/>
    <w:rsid w:val="007E0457"/>
    <w:rsid w:val="007E4571"/>
    <w:rsid w:val="007E5C18"/>
    <w:rsid w:val="007E7873"/>
    <w:rsid w:val="007F6299"/>
    <w:rsid w:val="00801D0A"/>
    <w:rsid w:val="00803867"/>
    <w:rsid w:val="00804B19"/>
    <w:rsid w:val="00807FFB"/>
    <w:rsid w:val="00810B2F"/>
    <w:rsid w:val="00810EB7"/>
    <w:rsid w:val="00812670"/>
    <w:rsid w:val="0081356C"/>
    <w:rsid w:val="0081368B"/>
    <w:rsid w:val="008145A8"/>
    <w:rsid w:val="0081471F"/>
    <w:rsid w:val="00821FF0"/>
    <w:rsid w:val="00823B69"/>
    <w:rsid w:val="00825D69"/>
    <w:rsid w:val="008262D4"/>
    <w:rsid w:val="0082753E"/>
    <w:rsid w:val="008276E8"/>
    <w:rsid w:val="0082789F"/>
    <w:rsid w:val="00831293"/>
    <w:rsid w:val="00832355"/>
    <w:rsid w:val="00833396"/>
    <w:rsid w:val="00834030"/>
    <w:rsid w:val="00837272"/>
    <w:rsid w:val="008400DE"/>
    <w:rsid w:val="008415EC"/>
    <w:rsid w:val="00841D1A"/>
    <w:rsid w:val="00842460"/>
    <w:rsid w:val="0084390F"/>
    <w:rsid w:val="00844E66"/>
    <w:rsid w:val="00844F89"/>
    <w:rsid w:val="00845A9C"/>
    <w:rsid w:val="00846286"/>
    <w:rsid w:val="00846914"/>
    <w:rsid w:val="0084776C"/>
    <w:rsid w:val="00851122"/>
    <w:rsid w:val="00851A64"/>
    <w:rsid w:val="00857365"/>
    <w:rsid w:val="00860B54"/>
    <w:rsid w:val="008615DC"/>
    <w:rsid w:val="0086197B"/>
    <w:rsid w:val="0086255C"/>
    <w:rsid w:val="00862D4A"/>
    <w:rsid w:val="00863734"/>
    <w:rsid w:val="008642B7"/>
    <w:rsid w:val="00864C92"/>
    <w:rsid w:val="008667BA"/>
    <w:rsid w:val="00866DB2"/>
    <w:rsid w:val="00866E8A"/>
    <w:rsid w:val="008712D3"/>
    <w:rsid w:val="00872898"/>
    <w:rsid w:val="00873AE3"/>
    <w:rsid w:val="00873EAA"/>
    <w:rsid w:val="008752AB"/>
    <w:rsid w:val="008764FD"/>
    <w:rsid w:val="008771FF"/>
    <w:rsid w:val="00877F58"/>
    <w:rsid w:val="00880974"/>
    <w:rsid w:val="00882C81"/>
    <w:rsid w:val="00884D39"/>
    <w:rsid w:val="0088653E"/>
    <w:rsid w:val="0088691A"/>
    <w:rsid w:val="008870DF"/>
    <w:rsid w:val="00890D86"/>
    <w:rsid w:val="00892A49"/>
    <w:rsid w:val="00894182"/>
    <w:rsid w:val="0089481B"/>
    <w:rsid w:val="00896F0E"/>
    <w:rsid w:val="008A1A90"/>
    <w:rsid w:val="008A32F3"/>
    <w:rsid w:val="008A3AF5"/>
    <w:rsid w:val="008A4C11"/>
    <w:rsid w:val="008A516D"/>
    <w:rsid w:val="008A5783"/>
    <w:rsid w:val="008A5E23"/>
    <w:rsid w:val="008A62F9"/>
    <w:rsid w:val="008A6431"/>
    <w:rsid w:val="008A70E6"/>
    <w:rsid w:val="008A72C9"/>
    <w:rsid w:val="008B3C89"/>
    <w:rsid w:val="008B4B6B"/>
    <w:rsid w:val="008B5C22"/>
    <w:rsid w:val="008B5E7C"/>
    <w:rsid w:val="008B6927"/>
    <w:rsid w:val="008B6DD6"/>
    <w:rsid w:val="008C047F"/>
    <w:rsid w:val="008C0C89"/>
    <w:rsid w:val="008C0DB3"/>
    <w:rsid w:val="008C1463"/>
    <w:rsid w:val="008C5505"/>
    <w:rsid w:val="008C5DDA"/>
    <w:rsid w:val="008C6354"/>
    <w:rsid w:val="008C6A61"/>
    <w:rsid w:val="008D2876"/>
    <w:rsid w:val="008D4CD4"/>
    <w:rsid w:val="008D4F5E"/>
    <w:rsid w:val="008D4F99"/>
    <w:rsid w:val="008D5AEE"/>
    <w:rsid w:val="008D63B3"/>
    <w:rsid w:val="008E09C1"/>
    <w:rsid w:val="008E1DAF"/>
    <w:rsid w:val="008E21D0"/>
    <w:rsid w:val="008F00F3"/>
    <w:rsid w:val="008F0E2C"/>
    <w:rsid w:val="008F2677"/>
    <w:rsid w:val="008F283F"/>
    <w:rsid w:val="008F2D2D"/>
    <w:rsid w:val="008F48AA"/>
    <w:rsid w:val="008F503A"/>
    <w:rsid w:val="008F52AC"/>
    <w:rsid w:val="008F6ADB"/>
    <w:rsid w:val="008F716F"/>
    <w:rsid w:val="00900E60"/>
    <w:rsid w:val="00901232"/>
    <w:rsid w:val="00901987"/>
    <w:rsid w:val="00902F0E"/>
    <w:rsid w:val="00903BC8"/>
    <w:rsid w:val="00904E13"/>
    <w:rsid w:val="00906663"/>
    <w:rsid w:val="00907778"/>
    <w:rsid w:val="00907F3A"/>
    <w:rsid w:val="00915956"/>
    <w:rsid w:val="00921652"/>
    <w:rsid w:val="00923DF6"/>
    <w:rsid w:val="00924BAE"/>
    <w:rsid w:val="00924EFA"/>
    <w:rsid w:val="00925579"/>
    <w:rsid w:val="00925B23"/>
    <w:rsid w:val="00926B1C"/>
    <w:rsid w:val="00926CE4"/>
    <w:rsid w:val="009321B3"/>
    <w:rsid w:val="00933C1A"/>
    <w:rsid w:val="00935761"/>
    <w:rsid w:val="00935EA6"/>
    <w:rsid w:val="009370A1"/>
    <w:rsid w:val="0094293B"/>
    <w:rsid w:val="00945C21"/>
    <w:rsid w:val="00950F24"/>
    <w:rsid w:val="00950F50"/>
    <w:rsid w:val="00951AB8"/>
    <w:rsid w:val="009525EA"/>
    <w:rsid w:val="009530CC"/>
    <w:rsid w:val="00953ABC"/>
    <w:rsid w:val="009555DE"/>
    <w:rsid w:val="00957C66"/>
    <w:rsid w:val="0096174A"/>
    <w:rsid w:val="0096505B"/>
    <w:rsid w:val="009672DF"/>
    <w:rsid w:val="009702AE"/>
    <w:rsid w:val="009720AA"/>
    <w:rsid w:val="00974107"/>
    <w:rsid w:val="0097461C"/>
    <w:rsid w:val="00974B7E"/>
    <w:rsid w:val="00976992"/>
    <w:rsid w:val="0098019F"/>
    <w:rsid w:val="00980773"/>
    <w:rsid w:val="00981171"/>
    <w:rsid w:val="00982AB1"/>
    <w:rsid w:val="009833B4"/>
    <w:rsid w:val="00983DBC"/>
    <w:rsid w:val="009847A8"/>
    <w:rsid w:val="0098498A"/>
    <w:rsid w:val="00985BE3"/>
    <w:rsid w:val="00985C4C"/>
    <w:rsid w:val="00987B6F"/>
    <w:rsid w:val="00992403"/>
    <w:rsid w:val="00994FB4"/>
    <w:rsid w:val="009A0FD3"/>
    <w:rsid w:val="009A19C9"/>
    <w:rsid w:val="009A2437"/>
    <w:rsid w:val="009A2FBA"/>
    <w:rsid w:val="009A4571"/>
    <w:rsid w:val="009A6076"/>
    <w:rsid w:val="009A79C1"/>
    <w:rsid w:val="009B06E2"/>
    <w:rsid w:val="009B1E27"/>
    <w:rsid w:val="009B28B4"/>
    <w:rsid w:val="009B3CE1"/>
    <w:rsid w:val="009B3FCA"/>
    <w:rsid w:val="009B47BB"/>
    <w:rsid w:val="009B5175"/>
    <w:rsid w:val="009B7248"/>
    <w:rsid w:val="009C03F6"/>
    <w:rsid w:val="009C1728"/>
    <w:rsid w:val="009C4C60"/>
    <w:rsid w:val="009C6DC8"/>
    <w:rsid w:val="009C76D5"/>
    <w:rsid w:val="009C7B83"/>
    <w:rsid w:val="009C7E1A"/>
    <w:rsid w:val="009D1022"/>
    <w:rsid w:val="009D23E1"/>
    <w:rsid w:val="009D3286"/>
    <w:rsid w:val="009D33EC"/>
    <w:rsid w:val="009D3F88"/>
    <w:rsid w:val="009D4A87"/>
    <w:rsid w:val="009D4BB5"/>
    <w:rsid w:val="009D6B7E"/>
    <w:rsid w:val="009E2D06"/>
    <w:rsid w:val="009E471F"/>
    <w:rsid w:val="009E4EE9"/>
    <w:rsid w:val="009E5147"/>
    <w:rsid w:val="009E56A7"/>
    <w:rsid w:val="009E7FD7"/>
    <w:rsid w:val="009F21CB"/>
    <w:rsid w:val="009F2B6F"/>
    <w:rsid w:val="009F6B24"/>
    <w:rsid w:val="009F74CF"/>
    <w:rsid w:val="009F76B8"/>
    <w:rsid w:val="00A00853"/>
    <w:rsid w:val="00A05302"/>
    <w:rsid w:val="00A06DDC"/>
    <w:rsid w:val="00A0778C"/>
    <w:rsid w:val="00A07F56"/>
    <w:rsid w:val="00A1012B"/>
    <w:rsid w:val="00A12BF6"/>
    <w:rsid w:val="00A13E41"/>
    <w:rsid w:val="00A1470F"/>
    <w:rsid w:val="00A14F60"/>
    <w:rsid w:val="00A1680D"/>
    <w:rsid w:val="00A168F1"/>
    <w:rsid w:val="00A20A25"/>
    <w:rsid w:val="00A215AF"/>
    <w:rsid w:val="00A23007"/>
    <w:rsid w:val="00A23306"/>
    <w:rsid w:val="00A236DC"/>
    <w:rsid w:val="00A31375"/>
    <w:rsid w:val="00A34EF1"/>
    <w:rsid w:val="00A355BE"/>
    <w:rsid w:val="00A42465"/>
    <w:rsid w:val="00A46E6A"/>
    <w:rsid w:val="00A476CA"/>
    <w:rsid w:val="00A524C8"/>
    <w:rsid w:val="00A52816"/>
    <w:rsid w:val="00A52EFB"/>
    <w:rsid w:val="00A55F25"/>
    <w:rsid w:val="00A624EF"/>
    <w:rsid w:val="00A64908"/>
    <w:rsid w:val="00A67B4E"/>
    <w:rsid w:val="00A72598"/>
    <w:rsid w:val="00A73580"/>
    <w:rsid w:val="00A744ED"/>
    <w:rsid w:val="00A75AEA"/>
    <w:rsid w:val="00A80F10"/>
    <w:rsid w:val="00A80FA7"/>
    <w:rsid w:val="00A82E9E"/>
    <w:rsid w:val="00A85993"/>
    <w:rsid w:val="00A869B2"/>
    <w:rsid w:val="00A86F3E"/>
    <w:rsid w:val="00A901F5"/>
    <w:rsid w:val="00A90240"/>
    <w:rsid w:val="00A9057C"/>
    <w:rsid w:val="00A912CD"/>
    <w:rsid w:val="00A92F33"/>
    <w:rsid w:val="00A94345"/>
    <w:rsid w:val="00A95C0C"/>
    <w:rsid w:val="00A95F91"/>
    <w:rsid w:val="00A95FA6"/>
    <w:rsid w:val="00A96248"/>
    <w:rsid w:val="00A978E4"/>
    <w:rsid w:val="00A97D94"/>
    <w:rsid w:val="00AA0043"/>
    <w:rsid w:val="00AA042C"/>
    <w:rsid w:val="00AA398E"/>
    <w:rsid w:val="00AA643F"/>
    <w:rsid w:val="00AA6479"/>
    <w:rsid w:val="00AA7ED2"/>
    <w:rsid w:val="00AB0049"/>
    <w:rsid w:val="00AB04C4"/>
    <w:rsid w:val="00AB0B74"/>
    <w:rsid w:val="00AB30F8"/>
    <w:rsid w:val="00AB472D"/>
    <w:rsid w:val="00AC0B87"/>
    <w:rsid w:val="00AC0E3E"/>
    <w:rsid w:val="00AC164F"/>
    <w:rsid w:val="00AC40C0"/>
    <w:rsid w:val="00AC4297"/>
    <w:rsid w:val="00AC4AA8"/>
    <w:rsid w:val="00AD0E59"/>
    <w:rsid w:val="00AD423F"/>
    <w:rsid w:val="00AD54BF"/>
    <w:rsid w:val="00AD6682"/>
    <w:rsid w:val="00AD73A7"/>
    <w:rsid w:val="00AD776C"/>
    <w:rsid w:val="00AE0077"/>
    <w:rsid w:val="00AE0552"/>
    <w:rsid w:val="00AE4155"/>
    <w:rsid w:val="00AE4877"/>
    <w:rsid w:val="00AE543D"/>
    <w:rsid w:val="00AE6B3D"/>
    <w:rsid w:val="00AE7F74"/>
    <w:rsid w:val="00AF0EA0"/>
    <w:rsid w:val="00AF108F"/>
    <w:rsid w:val="00AF1309"/>
    <w:rsid w:val="00AF4887"/>
    <w:rsid w:val="00AF4D78"/>
    <w:rsid w:val="00AF54FF"/>
    <w:rsid w:val="00AF6C37"/>
    <w:rsid w:val="00B001B2"/>
    <w:rsid w:val="00B00D88"/>
    <w:rsid w:val="00B03ABD"/>
    <w:rsid w:val="00B05A70"/>
    <w:rsid w:val="00B07351"/>
    <w:rsid w:val="00B12F53"/>
    <w:rsid w:val="00B154FE"/>
    <w:rsid w:val="00B20F41"/>
    <w:rsid w:val="00B21A22"/>
    <w:rsid w:val="00B24FE6"/>
    <w:rsid w:val="00B27B26"/>
    <w:rsid w:val="00B30FC2"/>
    <w:rsid w:val="00B33453"/>
    <w:rsid w:val="00B35D5C"/>
    <w:rsid w:val="00B35FF9"/>
    <w:rsid w:val="00B36634"/>
    <w:rsid w:val="00B36D90"/>
    <w:rsid w:val="00B40B89"/>
    <w:rsid w:val="00B4292C"/>
    <w:rsid w:val="00B4325C"/>
    <w:rsid w:val="00B445A4"/>
    <w:rsid w:val="00B446D9"/>
    <w:rsid w:val="00B449BF"/>
    <w:rsid w:val="00B45B83"/>
    <w:rsid w:val="00B461CD"/>
    <w:rsid w:val="00B463A1"/>
    <w:rsid w:val="00B46D09"/>
    <w:rsid w:val="00B5207A"/>
    <w:rsid w:val="00B555E2"/>
    <w:rsid w:val="00B57E38"/>
    <w:rsid w:val="00B605BE"/>
    <w:rsid w:val="00B606F1"/>
    <w:rsid w:val="00B63221"/>
    <w:rsid w:val="00B6637D"/>
    <w:rsid w:val="00B714EB"/>
    <w:rsid w:val="00B71AC8"/>
    <w:rsid w:val="00B72584"/>
    <w:rsid w:val="00B74976"/>
    <w:rsid w:val="00B76574"/>
    <w:rsid w:val="00B77286"/>
    <w:rsid w:val="00B800FD"/>
    <w:rsid w:val="00B81014"/>
    <w:rsid w:val="00B8116B"/>
    <w:rsid w:val="00B84432"/>
    <w:rsid w:val="00B84824"/>
    <w:rsid w:val="00B84D45"/>
    <w:rsid w:val="00B84D5B"/>
    <w:rsid w:val="00B850D2"/>
    <w:rsid w:val="00B87141"/>
    <w:rsid w:val="00B921CC"/>
    <w:rsid w:val="00B92C90"/>
    <w:rsid w:val="00B94786"/>
    <w:rsid w:val="00B947C8"/>
    <w:rsid w:val="00B958A6"/>
    <w:rsid w:val="00B95A72"/>
    <w:rsid w:val="00BA2DA9"/>
    <w:rsid w:val="00BA3282"/>
    <w:rsid w:val="00BA5968"/>
    <w:rsid w:val="00BA75C3"/>
    <w:rsid w:val="00BB1040"/>
    <w:rsid w:val="00BB1560"/>
    <w:rsid w:val="00BB1DC4"/>
    <w:rsid w:val="00BB2A3B"/>
    <w:rsid w:val="00BB3DF2"/>
    <w:rsid w:val="00BB532F"/>
    <w:rsid w:val="00BB6D49"/>
    <w:rsid w:val="00BC0C9E"/>
    <w:rsid w:val="00BC1DEC"/>
    <w:rsid w:val="00BC1E77"/>
    <w:rsid w:val="00BC3BA4"/>
    <w:rsid w:val="00BC5225"/>
    <w:rsid w:val="00BC5558"/>
    <w:rsid w:val="00BC6999"/>
    <w:rsid w:val="00BC6B8B"/>
    <w:rsid w:val="00BD0854"/>
    <w:rsid w:val="00BD19DA"/>
    <w:rsid w:val="00BD3966"/>
    <w:rsid w:val="00BD4A92"/>
    <w:rsid w:val="00BD5387"/>
    <w:rsid w:val="00BD5C1B"/>
    <w:rsid w:val="00BD66B1"/>
    <w:rsid w:val="00BD7029"/>
    <w:rsid w:val="00BD7235"/>
    <w:rsid w:val="00BD798B"/>
    <w:rsid w:val="00BE160D"/>
    <w:rsid w:val="00BE329B"/>
    <w:rsid w:val="00BE57CD"/>
    <w:rsid w:val="00BE7BE3"/>
    <w:rsid w:val="00BF0503"/>
    <w:rsid w:val="00BF09E2"/>
    <w:rsid w:val="00BF2043"/>
    <w:rsid w:val="00BF2284"/>
    <w:rsid w:val="00BF4FE7"/>
    <w:rsid w:val="00C01156"/>
    <w:rsid w:val="00C01534"/>
    <w:rsid w:val="00C0187A"/>
    <w:rsid w:val="00C02924"/>
    <w:rsid w:val="00C02CED"/>
    <w:rsid w:val="00C02D77"/>
    <w:rsid w:val="00C037BE"/>
    <w:rsid w:val="00C0569D"/>
    <w:rsid w:val="00C06A0A"/>
    <w:rsid w:val="00C06C1E"/>
    <w:rsid w:val="00C12CE8"/>
    <w:rsid w:val="00C145DE"/>
    <w:rsid w:val="00C15996"/>
    <w:rsid w:val="00C15BC8"/>
    <w:rsid w:val="00C21EE5"/>
    <w:rsid w:val="00C25EAA"/>
    <w:rsid w:val="00C2669C"/>
    <w:rsid w:val="00C27746"/>
    <w:rsid w:val="00C2799B"/>
    <w:rsid w:val="00C27F2F"/>
    <w:rsid w:val="00C302B7"/>
    <w:rsid w:val="00C3054C"/>
    <w:rsid w:val="00C31048"/>
    <w:rsid w:val="00C34428"/>
    <w:rsid w:val="00C34E9D"/>
    <w:rsid w:val="00C4036A"/>
    <w:rsid w:val="00C40D27"/>
    <w:rsid w:val="00C43585"/>
    <w:rsid w:val="00C43B1F"/>
    <w:rsid w:val="00C44655"/>
    <w:rsid w:val="00C45E16"/>
    <w:rsid w:val="00C478A9"/>
    <w:rsid w:val="00C47BED"/>
    <w:rsid w:val="00C51494"/>
    <w:rsid w:val="00C51E17"/>
    <w:rsid w:val="00C52898"/>
    <w:rsid w:val="00C53C72"/>
    <w:rsid w:val="00C53FD4"/>
    <w:rsid w:val="00C54319"/>
    <w:rsid w:val="00C55521"/>
    <w:rsid w:val="00C56636"/>
    <w:rsid w:val="00C60E78"/>
    <w:rsid w:val="00C61022"/>
    <w:rsid w:val="00C61135"/>
    <w:rsid w:val="00C63229"/>
    <w:rsid w:val="00C6496D"/>
    <w:rsid w:val="00C65B3D"/>
    <w:rsid w:val="00C701F3"/>
    <w:rsid w:val="00C7186C"/>
    <w:rsid w:val="00C71CAA"/>
    <w:rsid w:val="00C734C5"/>
    <w:rsid w:val="00C7390C"/>
    <w:rsid w:val="00C775B3"/>
    <w:rsid w:val="00C81748"/>
    <w:rsid w:val="00C825B9"/>
    <w:rsid w:val="00C829AE"/>
    <w:rsid w:val="00C84652"/>
    <w:rsid w:val="00C863CD"/>
    <w:rsid w:val="00C911FF"/>
    <w:rsid w:val="00C912D2"/>
    <w:rsid w:val="00C93AC8"/>
    <w:rsid w:val="00C94472"/>
    <w:rsid w:val="00C9653E"/>
    <w:rsid w:val="00C97F72"/>
    <w:rsid w:val="00CA0415"/>
    <w:rsid w:val="00CA17CC"/>
    <w:rsid w:val="00CA26C1"/>
    <w:rsid w:val="00CA2B69"/>
    <w:rsid w:val="00CA3C3F"/>
    <w:rsid w:val="00CA4FB8"/>
    <w:rsid w:val="00CA5DD1"/>
    <w:rsid w:val="00CA79F5"/>
    <w:rsid w:val="00CB1B72"/>
    <w:rsid w:val="00CB1EE2"/>
    <w:rsid w:val="00CB39A1"/>
    <w:rsid w:val="00CB4612"/>
    <w:rsid w:val="00CB61CF"/>
    <w:rsid w:val="00CB6CDE"/>
    <w:rsid w:val="00CB70FA"/>
    <w:rsid w:val="00CC04E4"/>
    <w:rsid w:val="00CC0D59"/>
    <w:rsid w:val="00CC1DD9"/>
    <w:rsid w:val="00CC2EA4"/>
    <w:rsid w:val="00CC2ED5"/>
    <w:rsid w:val="00CC7BD0"/>
    <w:rsid w:val="00CD1170"/>
    <w:rsid w:val="00CD1DBD"/>
    <w:rsid w:val="00CD4E2B"/>
    <w:rsid w:val="00CD5735"/>
    <w:rsid w:val="00CD5CED"/>
    <w:rsid w:val="00CD7175"/>
    <w:rsid w:val="00CE2BCC"/>
    <w:rsid w:val="00CE2CE1"/>
    <w:rsid w:val="00CE355B"/>
    <w:rsid w:val="00CE5AE0"/>
    <w:rsid w:val="00CE5D68"/>
    <w:rsid w:val="00CE5FAF"/>
    <w:rsid w:val="00CE6CFC"/>
    <w:rsid w:val="00CE7A9C"/>
    <w:rsid w:val="00CF4620"/>
    <w:rsid w:val="00CF5CEA"/>
    <w:rsid w:val="00CF5D1D"/>
    <w:rsid w:val="00CF6770"/>
    <w:rsid w:val="00CF7BE9"/>
    <w:rsid w:val="00CF7F46"/>
    <w:rsid w:val="00D01A4A"/>
    <w:rsid w:val="00D02D69"/>
    <w:rsid w:val="00D034D8"/>
    <w:rsid w:val="00D05AE7"/>
    <w:rsid w:val="00D0712F"/>
    <w:rsid w:val="00D07186"/>
    <w:rsid w:val="00D101A6"/>
    <w:rsid w:val="00D102F8"/>
    <w:rsid w:val="00D12F52"/>
    <w:rsid w:val="00D14981"/>
    <w:rsid w:val="00D14C65"/>
    <w:rsid w:val="00D166FA"/>
    <w:rsid w:val="00D2010B"/>
    <w:rsid w:val="00D23CC7"/>
    <w:rsid w:val="00D33969"/>
    <w:rsid w:val="00D34985"/>
    <w:rsid w:val="00D34F9F"/>
    <w:rsid w:val="00D4062E"/>
    <w:rsid w:val="00D43D9C"/>
    <w:rsid w:val="00D4557B"/>
    <w:rsid w:val="00D46011"/>
    <w:rsid w:val="00D47CB3"/>
    <w:rsid w:val="00D5032E"/>
    <w:rsid w:val="00D50C8A"/>
    <w:rsid w:val="00D511F5"/>
    <w:rsid w:val="00D52270"/>
    <w:rsid w:val="00D52BE0"/>
    <w:rsid w:val="00D54888"/>
    <w:rsid w:val="00D54B09"/>
    <w:rsid w:val="00D54CE2"/>
    <w:rsid w:val="00D554A5"/>
    <w:rsid w:val="00D56BB1"/>
    <w:rsid w:val="00D573A4"/>
    <w:rsid w:val="00D57FC8"/>
    <w:rsid w:val="00D613FF"/>
    <w:rsid w:val="00D61FF5"/>
    <w:rsid w:val="00D623B0"/>
    <w:rsid w:val="00D62929"/>
    <w:rsid w:val="00D63D6D"/>
    <w:rsid w:val="00D63F7D"/>
    <w:rsid w:val="00D644CD"/>
    <w:rsid w:val="00D678A3"/>
    <w:rsid w:val="00D701DA"/>
    <w:rsid w:val="00D701F8"/>
    <w:rsid w:val="00D73FF6"/>
    <w:rsid w:val="00D747DB"/>
    <w:rsid w:val="00D7581E"/>
    <w:rsid w:val="00D75B0A"/>
    <w:rsid w:val="00D776E9"/>
    <w:rsid w:val="00D77B4E"/>
    <w:rsid w:val="00D80F52"/>
    <w:rsid w:val="00D82AAE"/>
    <w:rsid w:val="00D82CF4"/>
    <w:rsid w:val="00D82D5F"/>
    <w:rsid w:val="00D83D88"/>
    <w:rsid w:val="00D87125"/>
    <w:rsid w:val="00D90E9D"/>
    <w:rsid w:val="00D93042"/>
    <w:rsid w:val="00D96BAA"/>
    <w:rsid w:val="00D97939"/>
    <w:rsid w:val="00DA0C58"/>
    <w:rsid w:val="00DA3556"/>
    <w:rsid w:val="00DA3E04"/>
    <w:rsid w:val="00DA41DC"/>
    <w:rsid w:val="00DA63D4"/>
    <w:rsid w:val="00DA7E49"/>
    <w:rsid w:val="00DB55B0"/>
    <w:rsid w:val="00DC0109"/>
    <w:rsid w:val="00DC2ED3"/>
    <w:rsid w:val="00DC419E"/>
    <w:rsid w:val="00DC482C"/>
    <w:rsid w:val="00DC4E40"/>
    <w:rsid w:val="00DC6D2C"/>
    <w:rsid w:val="00DC739A"/>
    <w:rsid w:val="00DD07AD"/>
    <w:rsid w:val="00DD0B42"/>
    <w:rsid w:val="00DD1F01"/>
    <w:rsid w:val="00DD2FB5"/>
    <w:rsid w:val="00DD3F20"/>
    <w:rsid w:val="00DD6427"/>
    <w:rsid w:val="00DE064E"/>
    <w:rsid w:val="00DE3A70"/>
    <w:rsid w:val="00DE3B7F"/>
    <w:rsid w:val="00DE3E6F"/>
    <w:rsid w:val="00DE6429"/>
    <w:rsid w:val="00DF24A6"/>
    <w:rsid w:val="00DF5111"/>
    <w:rsid w:val="00DF520C"/>
    <w:rsid w:val="00E02DBD"/>
    <w:rsid w:val="00E02E5F"/>
    <w:rsid w:val="00E03C86"/>
    <w:rsid w:val="00E0679C"/>
    <w:rsid w:val="00E0750E"/>
    <w:rsid w:val="00E11C4D"/>
    <w:rsid w:val="00E12510"/>
    <w:rsid w:val="00E126B2"/>
    <w:rsid w:val="00E16D2C"/>
    <w:rsid w:val="00E20A63"/>
    <w:rsid w:val="00E213E9"/>
    <w:rsid w:val="00E223D0"/>
    <w:rsid w:val="00E22F98"/>
    <w:rsid w:val="00E26840"/>
    <w:rsid w:val="00E26EC6"/>
    <w:rsid w:val="00E30FF5"/>
    <w:rsid w:val="00E36D38"/>
    <w:rsid w:val="00E432BD"/>
    <w:rsid w:val="00E46A45"/>
    <w:rsid w:val="00E5004A"/>
    <w:rsid w:val="00E5133B"/>
    <w:rsid w:val="00E51C09"/>
    <w:rsid w:val="00E5262A"/>
    <w:rsid w:val="00E527F2"/>
    <w:rsid w:val="00E53AC9"/>
    <w:rsid w:val="00E53E2B"/>
    <w:rsid w:val="00E53FF0"/>
    <w:rsid w:val="00E548C0"/>
    <w:rsid w:val="00E55926"/>
    <w:rsid w:val="00E60ACB"/>
    <w:rsid w:val="00E61298"/>
    <w:rsid w:val="00E62885"/>
    <w:rsid w:val="00E652A1"/>
    <w:rsid w:val="00E67BDA"/>
    <w:rsid w:val="00E7047A"/>
    <w:rsid w:val="00E74D42"/>
    <w:rsid w:val="00E74F7F"/>
    <w:rsid w:val="00E75EE4"/>
    <w:rsid w:val="00E76035"/>
    <w:rsid w:val="00E76CAD"/>
    <w:rsid w:val="00E77172"/>
    <w:rsid w:val="00E800B9"/>
    <w:rsid w:val="00E8049A"/>
    <w:rsid w:val="00E8138B"/>
    <w:rsid w:val="00E81867"/>
    <w:rsid w:val="00E81F7E"/>
    <w:rsid w:val="00E86692"/>
    <w:rsid w:val="00E86B8B"/>
    <w:rsid w:val="00E87BF9"/>
    <w:rsid w:val="00E92D22"/>
    <w:rsid w:val="00E939B3"/>
    <w:rsid w:val="00E95248"/>
    <w:rsid w:val="00E97FB3"/>
    <w:rsid w:val="00EA044B"/>
    <w:rsid w:val="00EA2442"/>
    <w:rsid w:val="00EA5CAA"/>
    <w:rsid w:val="00EA626D"/>
    <w:rsid w:val="00EB029A"/>
    <w:rsid w:val="00EB4664"/>
    <w:rsid w:val="00EB4666"/>
    <w:rsid w:val="00EB46DF"/>
    <w:rsid w:val="00EB5B6B"/>
    <w:rsid w:val="00EB5EEE"/>
    <w:rsid w:val="00EB70B1"/>
    <w:rsid w:val="00EC01E8"/>
    <w:rsid w:val="00EC317B"/>
    <w:rsid w:val="00ED08D9"/>
    <w:rsid w:val="00ED1352"/>
    <w:rsid w:val="00ED1BCB"/>
    <w:rsid w:val="00ED1D2F"/>
    <w:rsid w:val="00ED28A0"/>
    <w:rsid w:val="00ED4537"/>
    <w:rsid w:val="00ED57C8"/>
    <w:rsid w:val="00ED5CCD"/>
    <w:rsid w:val="00EE35BB"/>
    <w:rsid w:val="00EE47D9"/>
    <w:rsid w:val="00EF22D5"/>
    <w:rsid w:val="00EF296A"/>
    <w:rsid w:val="00EF5651"/>
    <w:rsid w:val="00EF67A0"/>
    <w:rsid w:val="00EF6FF8"/>
    <w:rsid w:val="00F00439"/>
    <w:rsid w:val="00F01F22"/>
    <w:rsid w:val="00F02B5D"/>
    <w:rsid w:val="00F03521"/>
    <w:rsid w:val="00F055D5"/>
    <w:rsid w:val="00F06393"/>
    <w:rsid w:val="00F06E21"/>
    <w:rsid w:val="00F07EAE"/>
    <w:rsid w:val="00F10F5E"/>
    <w:rsid w:val="00F1401C"/>
    <w:rsid w:val="00F14ACE"/>
    <w:rsid w:val="00F15D24"/>
    <w:rsid w:val="00F170A1"/>
    <w:rsid w:val="00F2171B"/>
    <w:rsid w:val="00F24357"/>
    <w:rsid w:val="00F26204"/>
    <w:rsid w:val="00F334E3"/>
    <w:rsid w:val="00F3518F"/>
    <w:rsid w:val="00F358CC"/>
    <w:rsid w:val="00F35C7A"/>
    <w:rsid w:val="00F378D1"/>
    <w:rsid w:val="00F409AE"/>
    <w:rsid w:val="00F4167C"/>
    <w:rsid w:val="00F41C9C"/>
    <w:rsid w:val="00F46FA3"/>
    <w:rsid w:val="00F4764A"/>
    <w:rsid w:val="00F4779D"/>
    <w:rsid w:val="00F47A27"/>
    <w:rsid w:val="00F5107E"/>
    <w:rsid w:val="00F5116C"/>
    <w:rsid w:val="00F5228F"/>
    <w:rsid w:val="00F535CD"/>
    <w:rsid w:val="00F547A4"/>
    <w:rsid w:val="00F55B90"/>
    <w:rsid w:val="00F563BE"/>
    <w:rsid w:val="00F5739E"/>
    <w:rsid w:val="00F57829"/>
    <w:rsid w:val="00F605B3"/>
    <w:rsid w:val="00F60A55"/>
    <w:rsid w:val="00F618E4"/>
    <w:rsid w:val="00F6278A"/>
    <w:rsid w:val="00F62D22"/>
    <w:rsid w:val="00F65F81"/>
    <w:rsid w:val="00F67BF0"/>
    <w:rsid w:val="00F7075C"/>
    <w:rsid w:val="00F7105F"/>
    <w:rsid w:val="00F717DA"/>
    <w:rsid w:val="00F71FBD"/>
    <w:rsid w:val="00F731D4"/>
    <w:rsid w:val="00F74750"/>
    <w:rsid w:val="00F76142"/>
    <w:rsid w:val="00F770AA"/>
    <w:rsid w:val="00F82EE9"/>
    <w:rsid w:val="00F83BD5"/>
    <w:rsid w:val="00F84805"/>
    <w:rsid w:val="00F849BE"/>
    <w:rsid w:val="00F84ED4"/>
    <w:rsid w:val="00F8525B"/>
    <w:rsid w:val="00F863AC"/>
    <w:rsid w:val="00F86BB9"/>
    <w:rsid w:val="00F93BDD"/>
    <w:rsid w:val="00F960E4"/>
    <w:rsid w:val="00F9764C"/>
    <w:rsid w:val="00F97A82"/>
    <w:rsid w:val="00FA4079"/>
    <w:rsid w:val="00FA4230"/>
    <w:rsid w:val="00FA4AA2"/>
    <w:rsid w:val="00FA5C27"/>
    <w:rsid w:val="00FA7513"/>
    <w:rsid w:val="00FA7C60"/>
    <w:rsid w:val="00FB0452"/>
    <w:rsid w:val="00FB1F08"/>
    <w:rsid w:val="00FB2C80"/>
    <w:rsid w:val="00FB5E9F"/>
    <w:rsid w:val="00FB64DC"/>
    <w:rsid w:val="00FC0000"/>
    <w:rsid w:val="00FC0525"/>
    <w:rsid w:val="00FC12ED"/>
    <w:rsid w:val="00FD0E7E"/>
    <w:rsid w:val="00FD10E5"/>
    <w:rsid w:val="00FE2CB7"/>
    <w:rsid w:val="00FE3A4D"/>
    <w:rsid w:val="00FE60C8"/>
    <w:rsid w:val="00FE6682"/>
    <w:rsid w:val="00FE7928"/>
    <w:rsid w:val="00FE7AE5"/>
    <w:rsid w:val="00FF1657"/>
    <w:rsid w:val="00FF1962"/>
    <w:rsid w:val="00FF1BE0"/>
    <w:rsid w:val="00FF2839"/>
    <w:rsid w:val="00FF30E7"/>
    <w:rsid w:val="00FF34E5"/>
    <w:rsid w:val="00FF393B"/>
    <w:rsid w:val="00FF4ECE"/>
    <w:rsid w:val="00FF5F5C"/>
    <w:rsid w:val="00FF7AC0"/>
    <w:rsid w:val="00FF7D39"/>
    <w:rsid w:val="00FF7DC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908D6C"/>
  <w15:chartTrackingRefBased/>
  <w15:docId w15:val="{2C1D0DDA-D756-4C4F-93F8-23EC290013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0439"/>
    <w:pPr>
      <w:spacing w:before="120" w:after="120" w:line="276" w:lineRule="auto"/>
      <w:jc w:val="both"/>
    </w:pPr>
    <w:rPr>
      <w:rFonts w:cs="David"/>
      <w:sz w:val="24"/>
      <w:szCs w:val="24"/>
    </w:rPr>
  </w:style>
  <w:style w:type="paragraph" w:styleId="Heading1">
    <w:name w:val="heading 1"/>
    <w:aliases w:val="ראשי גת,ASAPHeading 1,h1,hdg1"/>
    <w:basedOn w:val="1"/>
    <w:next w:val="Normal"/>
    <w:link w:val="Heading1Char"/>
    <w:qFormat/>
    <w:rsid w:val="00B6637D"/>
    <w:pPr>
      <w:keepNext/>
      <w:keepLines/>
      <w:spacing w:before="480" w:after="0"/>
      <w:outlineLvl w:val="0"/>
    </w:pPr>
    <w:rPr>
      <w:rFonts w:ascii="David" w:eastAsiaTheme="majorEastAsia" w:hAnsi="David"/>
      <w:bCs w:val="0"/>
      <w:sz w:val="28"/>
      <w:szCs w:val="28"/>
    </w:rPr>
  </w:style>
  <w:style w:type="paragraph" w:styleId="Heading2">
    <w:name w:val="heading 2"/>
    <w:basedOn w:val="2"/>
    <w:next w:val="Normal"/>
    <w:link w:val="Heading2Char"/>
    <w:uiPriority w:val="9"/>
    <w:unhideWhenUsed/>
    <w:qFormat/>
    <w:rsid w:val="00B6637D"/>
    <w:pPr>
      <w:keepNext/>
      <w:keepLines/>
      <w:spacing w:before="40" w:after="0"/>
      <w:outlineLvl w:val="1"/>
    </w:pPr>
    <w:rPr>
      <w:rFonts w:ascii="David" w:eastAsiaTheme="majorEastAsia" w:hAnsi="David" w:cstheme="majorBidi"/>
      <w:sz w:val="24"/>
      <w:szCs w:val="26"/>
    </w:rPr>
  </w:style>
  <w:style w:type="paragraph" w:styleId="Heading3">
    <w:name w:val="heading 3"/>
    <w:basedOn w:val="Normal"/>
    <w:next w:val="Normal"/>
    <w:link w:val="Heading3Char"/>
    <w:uiPriority w:val="9"/>
    <w:semiHidden/>
    <w:unhideWhenUsed/>
    <w:qFormat/>
    <w:rsid w:val="003F50D5"/>
    <w:pPr>
      <w:keepNext/>
      <w:keepLines/>
      <w:spacing w:before="40" w:after="0"/>
      <w:outlineLvl w:val="2"/>
    </w:pPr>
    <w:rPr>
      <w:rFonts w:asciiTheme="majorHAnsi" w:eastAsiaTheme="majorEastAsia" w:hAnsiTheme="majorHAnsi" w:cstheme="majorBidi"/>
      <w:color w:val="1F4D78" w:themeColor="accent1" w:themeShade="7F"/>
    </w:rPr>
  </w:style>
  <w:style w:type="paragraph" w:styleId="Heading4">
    <w:name w:val="heading 4"/>
    <w:aliases w:val=" תו תו"/>
    <w:basedOn w:val="Normal"/>
    <w:next w:val="Normal"/>
    <w:link w:val="Heading4Char"/>
    <w:qFormat/>
    <w:rsid w:val="00B6637D"/>
    <w:pPr>
      <w:keepNext/>
      <w:bidi/>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B6637D"/>
    <w:pPr>
      <w:keepNext/>
      <w:keepLines/>
      <w:spacing w:before="200" w:after="0"/>
      <w:outlineLvl w:val="4"/>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h1 Char,hdg1 Char"/>
    <w:basedOn w:val="DefaultParagraphFont"/>
    <w:link w:val="Heading1"/>
    <w:rsid w:val="00B6637D"/>
    <w:rPr>
      <w:rFonts w:ascii="David" w:eastAsiaTheme="majorEastAsia" w:hAnsi="David" w:cs="David"/>
      <w:b/>
      <w:sz w:val="28"/>
      <w:szCs w:val="28"/>
    </w:rPr>
  </w:style>
  <w:style w:type="character" w:customStyle="1" w:styleId="Heading2Char">
    <w:name w:val="Heading 2 Char"/>
    <w:basedOn w:val="DefaultParagraphFont"/>
    <w:link w:val="Heading2"/>
    <w:uiPriority w:val="9"/>
    <w:rsid w:val="00B6637D"/>
    <w:rPr>
      <w:rFonts w:ascii="David" w:eastAsiaTheme="majorEastAsia" w:hAnsi="David" w:cstheme="majorBidi"/>
      <w:b/>
      <w:bCs/>
      <w:sz w:val="24"/>
      <w:szCs w:val="26"/>
    </w:rPr>
  </w:style>
  <w:style w:type="character" w:customStyle="1" w:styleId="Heading4Char">
    <w:name w:val="Heading 4 Char"/>
    <w:aliases w:val=" תו תו Char"/>
    <w:basedOn w:val="DefaultParagraphFont"/>
    <w:link w:val="Heading4"/>
    <w:rsid w:val="00B6637D"/>
    <w:rPr>
      <w:rFonts w:ascii="Arial" w:eastAsia="Times New Roman" w:hAnsi="Arial" w:cs="David"/>
      <w:szCs w:val="36"/>
      <w:lang w:eastAsia="he-IL"/>
    </w:rPr>
  </w:style>
  <w:style w:type="character" w:customStyle="1" w:styleId="Heading5Char">
    <w:name w:val="Heading 5 Char"/>
    <w:basedOn w:val="DefaultParagraphFont"/>
    <w:link w:val="Heading5"/>
    <w:uiPriority w:val="9"/>
    <w:semiHidden/>
    <w:rsid w:val="00B6637D"/>
    <w:rPr>
      <w:rFonts w:asciiTheme="majorHAnsi" w:eastAsiaTheme="majorEastAsia" w:hAnsiTheme="majorHAnsi" w:cstheme="majorBidi"/>
      <w:color w:val="1F4D78" w:themeColor="accent1" w:themeShade="7F"/>
      <w:sz w:val="24"/>
      <w:szCs w:val="24"/>
    </w:rPr>
  </w:style>
  <w:style w:type="paragraph" w:styleId="ListParagraph">
    <w:name w:val="List Paragraph"/>
    <w:aliases w:val="נספח 2 מתוקן,LP1,פיסקת bullets,פיסקת רשימה11,lp1,FooterText,numbered,Paragraphe de liste1,x.x.x.x"/>
    <w:basedOn w:val="Normal"/>
    <w:link w:val="ListParagraphChar"/>
    <w:uiPriority w:val="34"/>
    <w:qFormat/>
    <w:rsid w:val="00B6637D"/>
    <w:pPr>
      <w:ind w:left="720"/>
      <w:contextualSpacing/>
    </w:pPr>
  </w:style>
  <w:style w:type="paragraph" w:customStyle="1" w:styleId="1">
    <w:name w:val="סגנון1"/>
    <w:basedOn w:val="ListParagraph"/>
    <w:link w:val="11"/>
    <w:qFormat/>
    <w:rsid w:val="00B6637D"/>
    <w:pPr>
      <w:numPr>
        <w:numId w:val="1"/>
      </w:numPr>
      <w:bidi/>
      <w:contextualSpacing w:val="0"/>
    </w:pPr>
    <w:rPr>
      <w:b/>
      <w:bCs/>
      <w:sz w:val="32"/>
      <w:szCs w:val="32"/>
    </w:rPr>
  </w:style>
  <w:style w:type="paragraph" w:customStyle="1" w:styleId="2">
    <w:name w:val="סגנון2"/>
    <w:basedOn w:val="ListParagraph"/>
    <w:link w:val="20"/>
    <w:qFormat/>
    <w:rsid w:val="00B6637D"/>
    <w:pPr>
      <w:numPr>
        <w:ilvl w:val="1"/>
        <w:numId w:val="1"/>
      </w:numPr>
      <w:bidi/>
      <w:contextualSpacing w:val="0"/>
    </w:pPr>
    <w:rPr>
      <w:b/>
      <w:bCs/>
      <w:sz w:val="28"/>
      <w:szCs w:val="28"/>
    </w:rPr>
  </w:style>
  <w:style w:type="character" w:customStyle="1" w:styleId="ListParagraphChar">
    <w:name w:val="List Paragraph Char"/>
    <w:aliases w:val="נספח 2 מתוקן Char,LP1 Char,פיסקת bullets Char,פיסקת רשימה11 Char,lp1 Char,FooterText Char,numbered Char,Paragraphe de liste1 Char,x.x.x.x Char"/>
    <w:basedOn w:val="DefaultParagraphFont"/>
    <w:link w:val="ListParagraph"/>
    <w:uiPriority w:val="34"/>
    <w:rsid w:val="00B6637D"/>
    <w:rPr>
      <w:rFonts w:cs="David"/>
      <w:sz w:val="24"/>
      <w:szCs w:val="24"/>
    </w:rPr>
  </w:style>
  <w:style w:type="character" w:customStyle="1" w:styleId="11">
    <w:name w:val="סגנון1 תו"/>
    <w:basedOn w:val="ListParagraphChar"/>
    <w:link w:val="1"/>
    <w:rsid w:val="00B6637D"/>
    <w:rPr>
      <w:rFonts w:cs="David"/>
      <w:b/>
      <w:bCs/>
      <w:sz w:val="32"/>
      <w:szCs w:val="32"/>
    </w:rPr>
  </w:style>
  <w:style w:type="paragraph" w:customStyle="1" w:styleId="3">
    <w:name w:val="סגנון3"/>
    <w:basedOn w:val="2"/>
    <w:link w:val="30"/>
    <w:qFormat/>
    <w:rsid w:val="00273555"/>
    <w:pPr>
      <w:numPr>
        <w:ilvl w:val="2"/>
      </w:numPr>
    </w:pPr>
    <w:rPr>
      <w:b w:val="0"/>
      <w:sz w:val="24"/>
      <w:szCs w:val="24"/>
    </w:rPr>
  </w:style>
  <w:style w:type="character" w:customStyle="1" w:styleId="20">
    <w:name w:val="סגנון2 תו"/>
    <w:basedOn w:val="ListParagraphChar"/>
    <w:link w:val="2"/>
    <w:rsid w:val="00B6637D"/>
    <w:rPr>
      <w:rFonts w:cs="David"/>
      <w:b/>
      <w:bCs/>
      <w:sz w:val="28"/>
      <w:szCs w:val="28"/>
    </w:rPr>
  </w:style>
  <w:style w:type="character" w:customStyle="1" w:styleId="30">
    <w:name w:val="סגנון3 תו"/>
    <w:basedOn w:val="20"/>
    <w:link w:val="3"/>
    <w:rsid w:val="00273555"/>
    <w:rPr>
      <w:rFonts w:cs="David"/>
      <w:b w:val="0"/>
      <w:bCs/>
      <w:sz w:val="24"/>
      <w:szCs w:val="24"/>
    </w:rPr>
  </w:style>
  <w:style w:type="paragraph" w:styleId="Title">
    <w:name w:val="Title"/>
    <w:basedOn w:val="Normal"/>
    <w:link w:val="TitleChar"/>
    <w:qFormat/>
    <w:rsid w:val="00B6637D"/>
    <w:pPr>
      <w:bidi/>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B6637D"/>
    <w:rPr>
      <w:rFonts w:ascii="Arial" w:eastAsia="Times New Roman" w:hAnsi="Arial" w:cs="David"/>
      <w:b/>
      <w:bCs/>
      <w:szCs w:val="44"/>
      <w:lang w:eastAsia="he-IL"/>
    </w:rPr>
  </w:style>
  <w:style w:type="paragraph" w:styleId="BodyTextIndent">
    <w:name w:val="Body Text Indent"/>
    <w:basedOn w:val="Normal"/>
    <w:link w:val="BodyTextIndentChar"/>
    <w:rsid w:val="00B6637D"/>
    <w:pPr>
      <w:bidi/>
      <w:spacing w:before="0" w:after="0" w:line="240" w:lineRule="auto"/>
      <w:ind w:left="360"/>
      <w:jc w:val="left"/>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B6637D"/>
    <w:rPr>
      <w:rFonts w:ascii="Arial" w:eastAsia="Times New Roman" w:hAnsi="Arial" w:cs="Arial"/>
      <w:b/>
      <w:bCs/>
      <w:sz w:val="24"/>
      <w:szCs w:val="24"/>
      <w:lang w:eastAsia="he-IL"/>
    </w:rPr>
  </w:style>
  <w:style w:type="character" w:styleId="Hyperlink">
    <w:name w:val="Hyperlink"/>
    <w:uiPriority w:val="99"/>
    <w:rsid w:val="00B6637D"/>
    <w:rPr>
      <w:rFonts w:ascii="Times New Roman" w:hAnsi="Times New Roman" w:cs="Times New Roman"/>
      <w:color w:val="0000FF"/>
      <w:u w:val="single"/>
    </w:rPr>
  </w:style>
  <w:style w:type="paragraph" w:styleId="Header">
    <w:name w:val="header"/>
    <w:basedOn w:val="Normal"/>
    <w:link w:val="HeaderChar"/>
    <w:uiPriority w:val="99"/>
    <w:unhideWhenUsed/>
    <w:rsid w:val="00B6637D"/>
    <w:pPr>
      <w:tabs>
        <w:tab w:val="center" w:pos="4153"/>
        <w:tab w:val="right" w:pos="8306"/>
      </w:tabs>
      <w:spacing w:before="0" w:after="0" w:line="240" w:lineRule="auto"/>
    </w:pPr>
  </w:style>
  <w:style w:type="character" w:customStyle="1" w:styleId="HeaderChar">
    <w:name w:val="Header Char"/>
    <w:basedOn w:val="DefaultParagraphFont"/>
    <w:link w:val="Header"/>
    <w:uiPriority w:val="99"/>
    <w:rsid w:val="00B6637D"/>
    <w:rPr>
      <w:rFonts w:cs="David"/>
      <w:sz w:val="24"/>
      <w:szCs w:val="24"/>
    </w:rPr>
  </w:style>
  <w:style w:type="paragraph" w:styleId="Footer">
    <w:name w:val="footer"/>
    <w:basedOn w:val="Normal"/>
    <w:link w:val="FooterChar"/>
    <w:uiPriority w:val="99"/>
    <w:unhideWhenUsed/>
    <w:rsid w:val="00B6637D"/>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B6637D"/>
    <w:rPr>
      <w:rFonts w:cs="David"/>
      <w:sz w:val="24"/>
      <w:szCs w:val="24"/>
    </w:rPr>
  </w:style>
  <w:style w:type="table" w:styleId="TableGrid">
    <w:name w:val="Table Grid"/>
    <w:aliases w:val="טקסט טבלה תחתונה"/>
    <w:basedOn w:val="TableNormal"/>
    <w:uiPriority w:val="59"/>
    <w:rsid w:val="00B6637D"/>
    <w:pPr>
      <w:spacing w:after="0" w:line="240" w:lineRule="auto"/>
      <w:jc w:val="both"/>
    </w:pPr>
    <w:rPr>
      <w:rFonts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B6637D"/>
    <w:pPr>
      <w:numPr>
        <w:numId w:val="2"/>
      </w:numPr>
    </w:pPr>
  </w:style>
  <w:style w:type="paragraph" w:customStyle="1" w:styleId="x">
    <w:name w:val="xכותרת"/>
    <w:basedOn w:val="Normal"/>
    <w:next w:val="Normal"/>
    <w:rsid w:val="00B6637D"/>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B6637D"/>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Normal"/>
    <w:link w:val="Normal21"/>
    <w:rsid w:val="00B6637D"/>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B6637D"/>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B6637D"/>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Normal"/>
    <w:rsid w:val="00B6637D"/>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Normal"/>
    <w:rsid w:val="00B6637D"/>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0"/>
    <w:rsid w:val="00B6637D"/>
    <w:pPr>
      <w:numPr>
        <w:ilvl w:val="3"/>
      </w:numPr>
    </w:pPr>
    <w:rPr>
      <w:b/>
      <w:bCs w:val="0"/>
    </w:rPr>
  </w:style>
  <w:style w:type="paragraph" w:customStyle="1" w:styleId="5">
    <w:name w:val="סגנון5"/>
    <w:basedOn w:val="4"/>
    <w:link w:val="50"/>
    <w:qFormat/>
    <w:rsid w:val="00B6637D"/>
  </w:style>
  <w:style w:type="character" w:customStyle="1" w:styleId="40">
    <w:name w:val="סגנון4 תו"/>
    <w:basedOn w:val="30"/>
    <w:link w:val="4"/>
    <w:rsid w:val="00B6637D"/>
    <w:rPr>
      <w:rFonts w:cs="David"/>
      <w:b/>
      <w:bCs w:val="0"/>
      <w:sz w:val="24"/>
      <w:szCs w:val="24"/>
    </w:rPr>
  </w:style>
  <w:style w:type="paragraph" w:customStyle="1" w:styleId="xx">
    <w:name w:val="xxמלאה"/>
    <w:basedOn w:val="Normal"/>
    <w:rsid w:val="00B6637D"/>
    <w:pPr>
      <w:bidi/>
      <w:spacing w:after="0" w:line="360" w:lineRule="auto"/>
      <w:ind w:left="709" w:right="709"/>
    </w:pPr>
    <w:rPr>
      <w:rFonts w:ascii="Times New Roman" w:eastAsia="Times New Roman" w:hAnsi="Times New Roman"/>
      <w:sz w:val="22"/>
      <w:lang w:eastAsia="he-IL"/>
    </w:rPr>
  </w:style>
  <w:style w:type="character" w:customStyle="1" w:styleId="50">
    <w:name w:val="סגנון5 תו"/>
    <w:basedOn w:val="40"/>
    <w:link w:val="5"/>
    <w:rsid w:val="00B6637D"/>
    <w:rPr>
      <w:rFonts w:cs="David"/>
      <w:b/>
      <w:bCs w:val="0"/>
      <w:sz w:val="24"/>
      <w:szCs w:val="24"/>
    </w:rPr>
  </w:style>
  <w:style w:type="paragraph" w:customStyle="1" w:styleId="Heading41">
    <w:name w:val="Heading 41"/>
    <w:basedOn w:val="Normal"/>
    <w:rsid w:val="00B6637D"/>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CommentReference">
    <w:name w:val="annotation reference"/>
    <w:basedOn w:val="DefaultParagraphFont"/>
    <w:uiPriority w:val="99"/>
    <w:unhideWhenUsed/>
    <w:rsid w:val="00B6637D"/>
    <w:rPr>
      <w:sz w:val="16"/>
      <w:szCs w:val="16"/>
    </w:rPr>
  </w:style>
  <w:style w:type="paragraph" w:styleId="CommentText">
    <w:name w:val="annotation text"/>
    <w:basedOn w:val="Normal"/>
    <w:link w:val="CommentTextChar"/>
    <w:uiPriority w:val="99"/>
    <w:unhideWhenUsed/>
    <w:rsid w:val="00B6637D"/>
    <w:pPr>
      <w:spacing w:line="240" w:lineRule="auto"/>
    </w:pPr>
    <w:rPr>
      <w:sz w:val="20"/>
      <w:szCs w:val="20"/>
    </w:rPr>
  </w:style>
  <w:style w:type="character" w:customStyle="1" w:styleId="CommentTextChar">
    <w:name w:val="Comment Text Char"/>
    <w:basedOn w:val="DefaultParagraphFont"/>
    <w:link w:val="CommentText"/>
    <w:uiPriority w:val="99"/>
    <w:rsid w:val="00B6637D"/>
    <w:rPr>
      <w:rFonts w:cs="David"/>
      <w:sz w:val="20"/>
      <w:szCs w:val="20"/>
    </w:rPr>
  </w:style>
  <w:style w:type="paragraph" w:styleId="CommentSubject">
    <w:name w:val="annotation subject"/>
    <w:basedOn w:val="CommentText"/>
    <w:next w:val="CommentText"/>
    <w:link w:val="CommentSubjectChar"/>
    <w:uiPriority w:val="99"/>
    <w:semiHidden/>
    <w:unhideWhenUsed/>
    <w:rsid w:val="00B6637D"/>
    <w:rPr>
      <w:b/>
      <w:bCs/>
    </w:rPr>
  </w:style>
  <w:style w:type="character" w:customStyle="1" w:styleId="CommentSubjectChar">
    <w:name w:val="Comment Subject Char"/>
    <w:basedOn w:val="CommentTextChar"/>
    <w:link w:val="CommentSubject"/>
    <w:uiPriority w:val="99"/>
    <w:semiHidden/>
    <w:rsid w:val="00B6637D"/>
    <w:rPr>
      <w:rFonts w:cs="David"/>
      <w:b/>
      <w:bCs/>
      <w:sz w:val="20"/>
      <w:szCs w:val="20"/>
    </w:rPr>
  </w:style>
  <w:style w:type="paragraph" w:styleId="BalloonText">
    <w:name w:val="Balloon Text"/>
    <w:basedOn w:val="Normal"/>
    <w:link w:val="BalloonTextChar"/>
    <w:uiPriority w:val="99"/>
    <w:semiHidden/>
    <w:unhideWhenUsed/>
    <w:rsid w:val="00B6637D"/>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637D"/>
    <w:rPr>
      <w:rFonts w:ascii="Tahoma" w:hAnsi="Tahoma" w:cs="Tahoma"/>
      <w:sz w:val="16"/>
      <w:szCs w:val="16"/>
    </w:rPr>
  </w:style>
  <w:style w:type="paragraph" w:customStyle="1" w:styleId="xxx">
    <w:name w:val="xxxכותרת"/>
    <w:basedOn w:val="Normal"/>
    <w:next w:val="Normal"/>
    <w:rsid w:val="00B6637D"/>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B6637D"/>
    <w:pPr>
      <w:numPr>
        <w:ilvl w:val="1"/>
        <w:numId w:val="13"/>
      </w:numPr>
      <w:bidi/>
      <w:spacing w:before="0" w:after="0" w:line="360" w:lineRule="auto"/>
    </w:pPr>
    <w:rPr>
      <w:rFonts w:ascii="Arial" w:eastAsia="Times New Roman" w:hAnsi="Arial" w:cs="Times New Roman"/>
      <w:sz w:val="22"/>
      <w:szCs w:val="22"/>
    </w:rPr>
  </w:style>
  <w:style w:type="paragraph" w:customStyle="1" w:styleId="a3">
    <w:name w:val="תת סעיף"/>
    <w:basedOn w:val="Normal"/>
    <w:rsid w:val="00B6637D"/>
    <w:pPr>
      <w:numPr>
        <w:ilvl w:val="2"/>
        <w:numId w:val="13"/>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B6637D"/>
    <w:pPr>
      <w:numPr>
        <w:ilvl w:val="3"/>
      </w:numPr>
    </w:pPr>
  </w:style>
  <w:style w:type="paragraph" w:customStyle="1" w:styleId="211111">
    <w:name w:val="תת סעיף2 1.1.1.1.1"/>
    <w:basedOn w:val="10"/>
    <w:rsid w:val="00B6637D"/>
    <w:pPr>
      <w:numPr>
        <w:ilvl w:val="4"/>
      </w:numPr>
    </w:pPr>
  </w:style>
  <w:style w:type="paragraph" w:customStyle="1" w:styleId="6">
    <w:name w:val="סגנון6"/>
    <w:basedOn w:val="Normal"/>
    <w:link w:val="60"/>
    <w:qFormat/>
    <w:rsid w:val="00B6637D"/>
    <w:pPr>
      <w:bidi/>
      <w:ind w:firstLine="357"/>
    </w:pPr>
  </w:style>
  <w:style w:type="character" w:customStyle="1" w:styleId="60">
    <w:name w:val="סגנון6 תו"/>
    <w:basedOn w:val="DefaultParagraphFont"/>
    <w:link w:val="6"/>
    <w:rsid w:val="00B6637D"/>
    <w:rPr>
      <w:rFonts w:cs="David"/>
      <w:sz w:val="24"/>
      <w:szCs w:val="24"/>
    </w:rPr>
  </w:style>
  <w:style w:type="paragraph" w:styleId="TOCHeading">
    <w:name w:val="TOC Heading"/>
    <w:basedOn w:val="Heading1"/>
    <w:next w:val="Normal"/>
    <w:uiPriority w:val="39"/>
    <w:unhideWhenUsed/>
    <w:qFormat/>
    <w:rsid w:val="00B6637D"/>
    <w:pPr>
      <w:jc w:val="left"/>
      <w:outlineLvl w:val="9"/>
    </w:pPr>
    <w:rPr>
      <w:rtl/>
      <w:cs/>
    </w:rPr>
  </w:style>
  <w:style w:type="paragraph" w:styleId="TOC2">
    <w:name w:val="toc 2"/>
    <w:basedOn w:val="Normal"/>
    <w:next w:val="Normal"/>
    <w:autoRedefine/>
    <w:uiPriority w:val="39"/>
    <w:unhideWhenUsed/>
    <w:qFormat/>
    <w:rsid w:val="0051480E"/>
    <w:pPr>
      <w:tabs>
        <w:tab w:val="left" w:pos="1320"/>
        <w:tab w:val="right" w:leader="dot" w:pos="9260"/>
      </w:tabs>
      <w:bidi/>
      <w:spacing w:before="0" w:after="100"/>
      <w:ind w:left="220"/>
      <w:jc w:val="left"/>
    </w:pPr>
    <w:rPr>
      <w:rFonts w:eastAsiaTheme="minorEastAsia" w:cstheme="minorBidi"/>
      <w:sz w:val="22"/>
      <w:szCs w:val="22"/>
      <w:rtl/>
      <w:cs/>
    </w:rPr>
  </w:style>
  <w:style w:type="paragraph" w:styleId="TOC1">
    <w:name w:val="toc 1"/>
    <w:basedOn w:val="Normal"/>
    <w:next w:val="Normal"/>
    <w:autoRedefine/>
    <w:uiPriority w:val="39"/>
    <w:unhideWhenUsed/>
    <w:qFormat/>
    <w:rsid w:val="00FF1BE0"/>
    <w:pPr>
      <w:tabs>
        <w:tab w:val="left" w:pos="880"/>
        <w:tab w:val="right" w:leader="dot" w:pos="9260"/>
      </w:tabs>
      <w:bidi/>
      <w:spacing w:before="0" w:after="100"/>
      <w:jc w:val="left"/>
    </w:pPr>
    <w:rPr>
      <w:rFonts w:eastAsiaTheme="minorEastAsia" w:cstheme="minorBidi"/>
      <w:sz w:val="22"/>
      <w:szCs w:val="22"/>
      <w:rtl/>
      <w:cs/>
    </w:rPr>
  </w:style>
  <w:style w:type="paragraph" w:styleId="TOC3">
    <w:name w:val="toc 3"/>
    <w:basedOn w:val="Normal"/>
    <w:next w:val="Normal"/>
    <w:autoRedefine/>
    <w:uiPriority w:val="39"/>
    <w:unhideWhenUsed/>
    <w:qFormat/>
    <w:rsid w:val="00B6637D"/>
    <w:pPr>
      <w:bidi/>
      <w:spacing w:before="0" w:after="100"/>
      <w:ind w:left="440"/>
      <w:jc w:val="left"/>
    </w:pPr>
    <w:rPr>
      <w:rFonts w:eastAsiaTheme="minorEastAsia" w:cstheme="minorBidi"/>
      <w:sz w:val="22"/>
      <w:szCs w:val="22"/>
      <w:rtl/>
      <w:cs/>
    </w:rPr>
  </w:style>
  <w:style w:type="paragraph" w:customStyle="1" w:styleId="a">
    <w:name w:val="ראשי מודגש"/>
    <w:basedOn w:val="ListParagraph"/>
    <w:link w:val="a6"/>
    <w:qFormat/>
    <w:rsid w:val="00B6637D"/>
    <w:pPr>
      <w:numPr>
        <w:numId w:val="14"/>
      </w:numPr>
      <w:bidi/>
      <w:spacing w:line="240" w:lineRule="auto"/>
      <w:contextualSpacing w:val="0"/>
    </w:pPr>
    <w:rPr>
      <w:b/>
      <w:bCs/>
    </w:rPr>
  </w:style>
  <w:style w:type="paragraph" w:customStyle="1" w:styleId="a0">
    <w:name w:val="רמה שניה"/>
    <w:basedOn w:val="ListParagraph"/>
    <w:link w:val="a7"/>
    <w:qFormat/>
    <w:rsid w:val="00B6637D"/>
    <w:pPr>
      <w:numPr>
        <w:ilvl w:val="1"/>
        <w:numId w:val="14"/>
      </w:numPr>
      <w:bidi/>
      <w:spacing w:line="240" w:lineRule="auto"/>
      <w:contextualSpacing w:val="0"/>
    </w:pPr>
  </w:style>
  <w:style w:type="paragraph" w:customStyle="1" w:styleId="a1">
    <w:name w:val="רמה שלישית"/>
    <w:basedOn w:val="ListParagraph"/>
    <w:link w:val="a8"/>
    <w:qFormat/>
    <w:rsid w:val="00B6637D"/>
    <w:pPr>
      <w:numPr>
        <w:ilvl w:val="2"/>
        <w:numId w:val="14"/>
      </w:numPr>
      <w:bidi/>
      <w:spacing w:line="240" w:lineRule="auto"/>
      <w:contextualSpacing w:val="0"/>
    </w:pPr>
  </w:style>
  <w:style w:type="character" w:customStyle="1" w:styleId="a7">
    <w:name w:val="רמה שניה תו"/>
    <w:basedOn w:val="ListParagraphChar"/>
    <w:link w:val="a0"/>
    <w:rsid w:val="00B6637D"/>
    <w:rPr>
      <w:rFonts w:cs="David"/>
      <w:sz w:val="24"/>
      <w:szCs w:val="24"/>
    </w:rPr>
  </w:style>
  <w:style w:type="character" w:customStyle="1" w:styleId="a8">
    <w:name w:val="רמה שלישית תו"/>
    <w:basedOn w:val="ListParagraphChar"/>
    <w:link w:val="a1"/>
    <w:rsid w:val="00B6637D"/>
    <w:rPr>
      <w:rFonts w:cs="David"/>
      <w:sz w:val="24"/>
      <w:szCs w:val="24"/>
    </w:rPr>
  </w:style>
  <w:style w:type="paragraph" w:customStyle="1" w:styleId="a4">
    <w:name w:val="ראשי"/>
    <w:basedOn w:val="ListParagraph"/>
    <w:qFormat/>
    <w:rsid w:val="00B6637D"/>
    <w:pPr>
      <w:numPr>
        <w:numId w:val="15"/>
      </w:numPr>
      <w:bidi/>
    </w:pPr>
    <w:rPr>
      <w:b/>
      <w:bCs/>
      <w:sz w:val="28"/>
      <w:szCs w:val="28"/>
    </w:rPr>
  </w:style>
  <w:style w:type="paragraph" w:customStyle="1" w:styleId="a5">
    <w:name w:val="משני"/>
    <w:basedOn w:val="a4"/>
    <w:qFormat/>
    <w:rsid w:val="00B6637D"/>
    <w:pPr>
      <w:numPr>
        <w:ilvl w:val="1"/>
      </w:numPr>
      <w:contextualSpacing w:val="0"/>
    </w:pPr>
    <w:rPr>
      <w:sz w:val="24"/>
      <w:szCs w:val="24"/>
    </w:rPr>
  </w:style>
  <w:style w:type="paragraph" w:customStyle="1" w:styleId="listcontinue2">
    <w:name w:val="listcontinue2"/>
    <w:basedOn w:val="Normal"/>
    <w:rsid w:val="00B6637D"/>
    <w:pPr>
      <w:bidi/>
      <w:spacing w:before="0" w:after="0" w:line="320" w:lineRule="atLeast"/>
      <w:ind w:left="1191"/>
    </w:pPr>
    <w:rPr>
      <w:rFonts w:ascii="Times New Roman" w:hAnsi="Times New Roman" w:cs="Times New Roman"/>
    </w:rPr>
  </w:style>
  <w:style w:type="paragraph" w:customStyle="1" w:styleId="a9">
    <w:name w:val="תו"/>
    <w:basedOn w:val="Normal"/>
    <w:rsid w:val="00B6637D"/>
    <w:pPr>
      <w:spacing w:before="0" w:after="160" w:line="240" w:lineRule="exact"/>
    </w:pPr>
    <w:rPr>
      <w:rFonts w:ascii="Verdana" w:eastAsia="Times New Roman" w:hAnsi="Verdana" w:cs="FrankRuehl"/>
      <w:sz w:val="16"/>
      <w:szCs w:val="20"/>
      <w:lang w:bidi="ar-SA"/>
    </w:rPr>
  </w:style>
  <w:style w:type="paragraph" w:customStyle="1" w:styleId="51">
    <w:name w:val="פסקה 5"/>
    <w:basedOn w:val="Normal"/>
    <w:link w:val="52"/>
    <w:uiPriority w:val="99"/>
    <w:rsid w:val="00B6637D"/>
    <w:pPr>
      <w:bidi/>
      <w:spacing w:before="0" w:after="0" w:line="360" w:lineRule="auto"/>
      <w:ind w:left="1871"/>
      <w:jc w:val="left"/>
    </w:pPr>
    <w:rPr>
      <w:rFonts w:ascii="Times New Roman" w:eastAsia="Times New Roman" w:hAnsi="Times New Roman"/>
      <w:lang w:eastAsia="he-IL"/>
    </w:rPr>
  </w:style>
  <w:style w:type="character" w:customStyle="1" w:styleId="52">
    <w:name w:val="פסקה 5 תו"/>
    <w:link w:val="51"/>
    <w:uiPriority w:val="99"/>
    <w:rsid w:val="00B6637D"/>
    <w:rPr>
      <w:rFonts w:ascii="Times New Roman" w:eastAsia="Times New Roman" w:hAnsi="Times New Roman" w:cs="David"/>
      <w:sz w:val="24"/>
      <w:szCs w:val="24"/>
      <w:lang w:eastAsia="he-IL"/>
    </w:rPr>
  </w:style>
  <w:style w:type="paragraph" w:styleId="TOC4">
    <w:name w:val="toc 4"/>
    <w:basedOn w:val="Normal"/>
    <w:next w:val="Normal"/>
    <w:autoRedefine/>
    <w:uiPriority w:val="39"/>
    <w:unhideWhenUsed/>
    <w:rsid w:val="00B6637D"/>
    <w:pPr>
      <w:bidi/>
      <w:spacing w:before="0" w:after="100"/>
      <w:ind w:left="660"/>
      <w:jc w:val="left"/>
    </w:pPr>
    <w:rPr>
      <w:rFonts w:eastAsiaTheme="minorEastAsia" w:cstheme="minorBidi"/>
      <w:sz w:val="22"/>
      <w:szCs w:val="22"/>
    </w:rPr>
  </w:style>
  <w:style w:type="paragraph" w:styleId="TOC5">
    <w:name w:val="toc 5"/>
    <w:basedOn w:val="Normal"/>
    <w:next w:val="Normal"/>
    <w:autoRedefine/>
    <w:uiPriority w:val="39"/>
    <w:unhideWhenUsed/>
    <w:rsid w:val="00B6637D"/>
    <w:pPr>
      <w:bidi/>
      <w:spacing w:before="0" w:after="100"/>
      <w:ind w:left="880"/>
      <w:jc w:val="left"/>
    </w:pPr>
    <w:rPr>
      <w:rFonts w:eastAsiaTheme="minorEastAsia" w:cstheme="minorBidi"/>
      <w:sz w:val="22"/>
      <w:szCs w:val="22"/>
    </w:rPr>
  </w:style>
  <w:style w:type="paragraph" w:styleId="TOC6">
    <w:name w:val="toc 6"/>
    <w:basedOn w:val="Normal"/>
    <w:next w:val="Normal"/>
    <w:autoRedefine/>
    <w:uiPriority w:val="39"/>
    <w:unhideWhenUsed/>
    <w:rsid w:val="00B6637D"/>
    <w:pPr>
      <w:bidi/>
      <w:spacing w:before="0" w:after="100"/>
      <w:ind w:left="1100"/>
      <w:jc w:val="left"/>
    </w:pPr>
    <w:rPr>
      <w:rFonts w:eastAsiaTheme="minorEastAsia" w:cstheme="minorBidi"/>
      <w:sz w:val="22"/>
      <w:szCs w:val="22"/>
    </w:rPr>
  </w:style>
  <w:style w:type="paragraph" w:styleId="TOC7">
    <w:name w:val="toc 7"/>
    <w:basedOn w:val="Normal"/>
    <w:next w:val="Normal"/>
    <w:autoRedefine/>
    <w:uiPriority w:val="39"/>
    <w:unhideWhenUsed/>
    <w:rsid w:val="00B6637D"/>
    <w:pPr>
      <w:bidi/>
      <w:spacing w:before="0" w:after="100"/>
      <w:ind w:left="1320"/>
      <w:jc w:val="left"/>
    </w:pPr>
    <w:rPr>
      <w:rFonts w:eastAsiaTheme="minorEastAsia" w:cstheme="minorBidi"/>
      <w:sz w:val="22"/>
      <w:szCs w:val="22"/>
    </w:rPr>
  </w:style>
  <w:style w:type="paragraph" w:styleId="TOC8">
    <w:name w:val="toc 8"/>
    <w:basedOn w:val="Normal"/>
    <w:next w:val="Normal"/>
    <w:autoRedefine/>
    <w:uiPriority w:val="39"/>
    <w:unhideWhenUsed/>
    <w:rsid w:val="00B6637D"/>
    <w:pPr>
      <w:bidi/>
      <w:spacing w:before="0" w:after="100"/>
      <w:ind w:left="1540"/>
      <w:jc w:val="left"/>
    </w:pPr>
    <w:rPr>
      <w:rFonts w:eastAsiaTheme="minorEastAsia" w:cstheme="minorBidi"/>
      <w:sz w:val="22"/>
      <w:szCs w:val="22"/>
    </w:rPr>
  </w:style>
  <w:style w:type="paragraph" w:styleId="TOC9">
    <w:name w:val="toc 9"/>
    <w:basedOn w:val="Normal"/>
    <w:next w:val="Normal"/>
    <w:autoRedefine/>
    <w:uiPriority w:val="39"/>
    <w:unhideWhenUsed/>
    <w:rsid w:val="00B6637D"/>
    <w:pPr>
      <w:bidi/>
      <w:spacing w:before="0" w:after="100"/>
      <w:ind w:left="1760"/>
      <w:jc w:val="left"/>
    </w:pPr>
    <w:rPr>
      <w:rFonts w:eastAsiaTheme="minorEastAsia" w:cstheme="minorBidi"/>
      <w:sz w:val="22"/>
      <w:szCs w:val="22"/>
    </w:rPr>
  </w:style>
  <w:style w:type="paragraph" w:customStyle="1" w:styleId="HeadingPerek">
    <w:name w:val="HeadingPerek"/>
    <w:basedOn w:val="Normal"/>
    <w:link w:val="HeadingPerekChar"/>
    <w:qFormat/>
    <w:rsid w:val="00B6637D"/>
    <w:pPr>
      <w:numPr>
        <w:numId w:val="49"/>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B6637D"/>
    <w:rPr>
      <w:rFonts w:ascii="Times New Roman" w:eastAsia="Times New Roman" w:hAnsi="Times New Roman" w:cs="David"/>
      <w:b/>
      <w:bCs/>
      <w:sz w:val="32"/>
      <w:szCs w:val="32"/>
      <w:lang w:eastAsia="he-IL"/>
    </w:rPr>
  </w:style>
  <w:style w:type="paragraph" w:customStyle="1" w:styleId="PARA1">
    <w:name w:val="PARA 1"/>
    <w:basedOn w:val="Normal"/>
    <w:link w:val="PARA1Char"/>
    <w:qFormat/>
    <w:rsid w:val="00B6637D"/>
    <w:pPr>
      <w:numPr>
        <w:ilvl w:val="1"/>
        <w:numId w:val="49"/>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B6637D"/>
    <w:pPr>
      <w:numPr>
        <w:ilvl w:val="2"/>
      </w:numPr>
    </w:pPr>
    <w:rPr>
      <w:rFonts w:ascii="Arial" w:hAnsi="Arial"/>
      <w:b/>
    </w:rPr>
  </w:style>
  <w:style w:type="paragraph" w:customStyle="1" w:styleId="PARA3">
    <w:name w:val="PARA 3"/>
    <w:basedOn w:val="Normal"/>
    <w:link w:val="PARA3Char"/>
    <w:qFormat/>
    <w:rsid w:val="00B6637D"/>
    <w:pPr>
      <w:numPr>
        <w:ilvl w:val="3"/>
        <w:numId w:val="49"/>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Normal"/>
    <w:qFormat/>
    <w:rsid w:val="00B6637D"/>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2">
    <w:name w:val="טבלת רשת1"/>
    <w:basedOn w:val="TableNormal"/>
    <w:next w:val="TableGrid"/>
    <w:rsid w:val="00B663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1">
    <w:name w:val="כותרת 31"/>
    <w:basedOn w:val="Heading3"/>
    <w:next w:val="Normal"/>
    <w:qFormat/>
    <w:rsid w:val="003F50D5"/>
    <w:pPr>
      <w:tabs>
        <w:tab w:val="num" w:pos="360"/>
      </w:tabs>
      <w:bidi/>
      <w:spacing w:before="120" w:after="120"/>
    </w:pPr>
    <w:rPr>
      <w:rFonts w:eastAsiaTheme="minorHAnsi" w:cs="David"/>
      <w:color w:val="auto"/>
    </w:rPr>
  </w:style>
  <w:style w:type="character" w:styleId="PageNumber">
    <w:name w:val="page number"/>
    <w:basedOn w:val="DefaultParagraphFont"/>
    <w:rsid w:val="00B6637D"/>
  </w:style>
  <w:style w:type="character" w:customStyle="1" w:styleId="PARA1Char">
    <w:name w:val="PARA 1 Char"/>
    <w:basedOn w:val="DefaultParagraphFont"/>
    <w:link w:val="PARA1"/>
    <w:rsid w:val="00B6637D"/>
    <w:rPr>
      <w:rFonts w:ascii="Times New Roman" w:eastAsia="Times New Roman" w:hAnsi="Times New Roman" w:cs="Narkisim"/>
      <w:sz w:val="24"/>
      <w:szCs w:val="24"/>
      <w:lang w:eastAsia="he-IL"/>
    </w:rPr>
  </w:style>
  <w:style w:type="character" w:customStyle="1" w:styleId="PARA2Char">
    <w:name w:val="PARA 2 Char"/>
    <w:basedOn w:val="DefaultParagraphFont"/>
    <w:link w:val="PARA2"/>
    <w:rsid w:val="00B6637D"/>
    <w:rPr>
      <w:rFonts w:ascii="Arial" w:eastAsia="Times New Roman" w:hAnsi="Arial" w:cs="Narkisim"/>
      <w:b/>
      <w:sz w:val="24"/>
      <w:szCs w:val="24"/>
      <w:lang w:eastAsia="he-IL"/>
    </w:rPr>
  </w:style>
  <w:style w:type="character" w:customStyle="1" w:styleId="PARA3Char">
    <w:name w:val="PARA 3 Char"/>
    <w:basedOn w:val="DefaultParagraphFont"/>
    <w:link w:val="PARA3"/>
    <w:rsid w:val="00B6637D"/>
    <w:rPr>
      <w:rFonts w:ascii="Times New Roman" w:eastAsia="Times New Roman" w:hAnsi="Times New Roman" w:cs="Narkisim"/>
      <w:sz w:val="24"/>
      <w:szCs w:val="24"/>
      <w:lang w:eastAsia="he-IL"/>
    </w:rPr>
  </w:style>
  <w:style w:type="paragraph" w:styleId="NormalWeb">
    <w:name w:val="Normal (Web)"/>
    <w:basedOn w:val="Normal"/>
    <w:link w:val="NormalWebChar"/>
    <w:uiPriority w:val="99"/>
    <w:rsid w:val="00B6637D"/>
    <w:pPr>
      <w:spacing w:before="100" w:beforeAutospacing="1" w:after="115" w:line="240" w:lineRule="auto"/>
      <w:jc w:val="right"/>
    </w:pPr>
    <w:rPr>
      <w:rFonts w:ascii="Times New Roman" w:eastAsia="Times New Roman" w:hAnsi="Times New Roman" w:cs="FrankRuehl"/>
      <w:lang w:eastAsia="he-IL"/>
    </w:rPr>
  </w:style>
  <w:style w:type="character" w:customStyle="1" w:styleId="NormalWebChar">
    <w:name w:val="Normal (Web) Char"/>
    <w:basedOn w:val="DefaultParagraphFont"/>
    <w:link w:val="NormalWeb"/>
    <w:uiPriority w:val="99"/>
    <w:rsid w:val="00B6637D"/>
    <w:rPr>
      <w:rFonts w:ascii="Times New Roman" w:eastAsia="Times New Roman" w:hAnsi="Times New Roman" w:cs="FrankRuehl"/>
      <w:sz w:val="24"/>
      <w:szCs w:val="24"/>
      <w:lang w:eastAsia="he-IL"/>
    </w:rPr>
  </w:style>
  <w:style w:type="paragraph" w:styleId="Revision">
    <w:name w:val="Revision"/>
    <w:hidden/>
    <w:uiPriority w:val="99"/>
    <w:semiHidden/>
    <w:rsid w:val="00B6637D"/>
    <w:pPr>
      <w:spacing w:after="0" w:line="240" w:lineRule="auto"/>
    </w:pPr>
    <w:rPr>
      <w:rFonts w:ascii="Times New Roman" w:eastAsia="Times New Roman" w:hAnsi="Times New Roman" w:cs="Miriam"/>
      <w:sz w:val="20"/>
      <w:szCs w:val="20"/>
      <w:lang w:eastAsia="he-IL"/>
    </w:rPr>
  </w:style>
  <w:style w:type="paragraph" w:styleId="EndnoteText">
    <w:name w:val="endnote text"/>
    <w:basedOn w:val="Normal"/>
    <w:link w:val="EndnoteTextChar"/>
    <w:uiPriority w:val="99"/>
    <w:semiHidden/>
    <w:unhideWhenUsed/>
    <w:rsid w:val="00B6637D"/>
    <w:pPr>
      <w:bidi/>
      <w:spacing w:before="0" w:after="0" w:line="240" w:lineRule="auto"/>
      <w:jc w:val="left"/>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B6637D"/>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B6637D"/>
    <w:rPr>
      <w:vertAlign w:val="superscript"/>
    </w:rPr>
  </w:style>
  <w:style w:type="character" w:styleId="FollowedHyperlink">
    <w:name w:val="FollowedHyperlink"/>
    <w:basedOn w:val="DefaultParagraphFont"/>
    <w:uiPriority w:val="99"/>
    <w:semiHidden/>
    <w:unhideWhenUsed/>
    <w:rsid w:val="00B6637D"/>
    <w:rPr>
      <w:color w:val="954F72" w:themeColor="followedHyperlink"/>
      <w:u w:val="single"/>
    </w:rPr>
  </w:style>
  <w:style w:type="character" w:styleId="Strong">
    <w:name w:val="Strong"/>
    <w:basedOn w:val="DefaultParagraphFont"/>
    <w:uiPriority w:val="22"/>
    <w:qFormat/>
    <w:rsid w:val="00B6637D"/>
    <w:rPr>
      <w:b/>
      <w:bCs/>
    </w:rPr>
  </w:style>
  <w:style w:type="character" w:customStyle="1" w:styleId="a6">
    <w:name w:val="ראשי מודגש תו"/>
    <w:basedOn w:val="ListParagraphChar"/>
    <w:link w:val="a"/>
    <w:locked/>
    <w:rsid w:val="00B6637D"/>
    <w:rPr>
      <w:rFonts w:cs="David"/>
      <w:b/>
      <w:bCs/>
      <w:sz w:val="24"/>
      <w:szCs w:val="24"/>
    </w:rPr>
  </w:style>
  <w:style w:type="paragraph" w:customStyle="1" w:styleId="41">
    <w:name w:val="סגנון 4 במקום זה שנעלם"/>
    <w:basedOn w:val="6"/>
    <w:qFormat/>
    <w:rsid w:val="00B6637D"/>
    <w:pPr>
      <w:ind w:left="1758" w:hanging="964"/>
    </w:pPr>
    <w:rPr>
      <w:rFonts w:ascii="Calibri" w:eastAsia="Calibri" w:hAnsi="Calibri"/>
    </w:rPr>
  </w:style>
  <w:style w:type="character" w:customStyle="1" w:styleId="proddescvalue">
    <w:name w:val="proddescvalue"/>
    <w:basedOn w:val="DefaultParagraphFont"/>
    <w:rsid w:val="00B6637D"/>
  </w:style>
  <w:style w:type="character" w:customStyle="1" w:styleId="proddesctitle">
    <w:name w:val="proddesctitle"/>
    <w:basedOn w:val="DefaultParagraphFont"/>
    <w:rsid w:val="00B6637D"/>
  </w:style>
  <w:style w:type="character" w:customStyle="1" w:styleId="aa">
    <w:name w:val="טקסט תו"/>
    <w:basedOn w:val="DefaultParagraphFont"/>
    <w:link w:val="ab"/>
    <w:locked/>
    <w:rsid w:val="00B6637D"/>
  </w:style>
  <w:style w:type="paragraph" w:customStyle="1" w:styleId="ab">
    <w:name w:val="טקסט"/>
    <w:basedOn w:val="Normal"/>
    <w:link w:val="aa"/>
    <w:qFormat/>
    <w:rsid w:val="00B6637D"/>
    <w:pPr>
      <w:bidi/>
      <w:spacing w:line="240" w:lineRule="auto"/>
      <w:ind w:left="788"/>
    </w:pPr>
    <w:rPr>
      <w:rFonts w:cstheme="minorBidi"/>
      <w:sz w:val="22"/>
      <w:szCs w:val="22"/>
    </w:rPr>
  </w:style>
  <w:style w:type="character" w:customStyle="1" w:styleId="UnresolvedMention1">
    <w:name w:val="Unresolved Mention1"/>
    <w:basedOn w:val="DefaultParagraphFont"/>
    <w:uiPriority w:val="99"/>
    <w:semiHidden/>
    <w:unhideWhenUsed/>
    <w:rsid w:val="00B6637D"/>
    <w:rPr>
      <w:color w:val="605E5C"/>
      <w:shd w:val="clear" w:color="auto" w:fill="E1DFDD"/>
    </w:rPr>
  </w:style>
  <w:style w:type="character" w:customStyle="1" w:styleId="UnresolvedMention2">
    <w:name w:val="Unresolved Mention2"/>
    <w:basedOn w:val="DefaultParagraphFont"/>
    <w:uiPriority w:val="99"/>
    <w:semiHidden/>
    <w:unhideWhenUsed/>
    <w:rsid w:val="00350C10"/>
    <w:rPr>
      <w:color w:val="605E5C"/>
      <w:shd w:val="clear" w:color="auto" w:fill="E1DFDD"/>
    </w:rPr>
  </w:style>
  <w:style w:type="paragraph" w:customStyle="1" w:styleId="42">
    <w:name w:val="רמה 4"/>
    <w:basedOn w:val="4"/>
    <w:link w:val="4Char"/>
    <w:qFormat/>
    <w:rsid w:val="00E02DBD"/>
    <w:pPr>
      <w:numPr>
        <w:ilvl w:val="0"/>
        <w:numId w:val="0"/>
      </w:numPr>
      <w:ind w:left="2864" w:hanging="1304"/>
    </w:pPr>
    <w:rPr>
      <w:rFonts w:ascii="David" w:hAnsi="David"/>
      <w:b w:val="0"/>
    </w:rPr>
  </w:style>
  <w:style w:type="character" w:customStyle="1" w:styleId="4Char">
    <w:name w:val="רמה 4 Char"/>
    <w:basedOn w:val="DefaultParagraphFont"/>
    <w:link w:val="42"/>
    <w:rsid w:val="00E02DBD"/>
    <w:rPr>
      <w:rFonts w:ascii="David" w:hAnsi="David" w:cs="David"/>
      <w:sz w:val="24"/>
      <w:szCs w:val="24"/>
    </w:rPr>
  </w:style>
  <w:style w:type="character" w:customStyle="1" w:styleId="Normal21">
    <w:name w:val="Normal2 תו1"/>
    <w:link w:val="Normal2"/>
    <w:rsid w:val="003F50D5"/>
    <w:rPr>
      <w:rFonts w:ascii="Times New Roman" w:eastAsia="Times New Roman" w:hAnsi="Times New Roman" w:cs="David"/>
      <w:szCs w:val="24"/>
      <w:lang w:eastAsia="he-IL"/>
    </w:rPr>
  </w:style>
  <w:style w:type="character" w:customStyle="1" w:styleId="Heading3Char">
    <w:name w:val="Heading 3 Char"/>
    <w:basedOn w:val="DefaultParagraphFont"/>
    <w:link w:val="Heading3"/>
    <w:uiPriority w:val="9"/>
    <w:semiHidden/>
    <w:rsid w:val="003F50D5"/>
    <w:rPr>
      <w:rFonts w:asciiTheme="majorHAnsi" w:eastAsiaTheme="majorEastAsia" w:hAnsiTheme="majorHAnsi" w:cstheme="majorBidi"/>
      <w:color w:val="1F4D78" w:themeColor="accent1" w:themeShade="7F"/>
      <w:sz w:val="24"/>
      <w:szCs w:val="24"/>
    </w:rPr>
  </w:style>
  <w:style w:type="character" w:styleId="UnresolvedMention">
    <w:name w:val="Unresolved Mention"/>
    <w:basedOn w:val="DefaultParagraphFont"/>
    <w:uiPriority w:val="99"/>
    <w:semiHidden/>
    <w:unhideWhenUsed/>
    <w:rsid w:val="00CA5D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090572">
      <w:bodyDiv w:val="1"/>
      <w:marLeft w:val="0"/>
      <w:marRight w:val="0"/>
      <w:marTop w:val="0"/>
      <w:marBottom w:val="0"/>
      <w:divBdr>
        <w:top w:val="none" w:sz="0" w:space="0" w:color="auto"/>
        <w:left w:val="none" w:sz="0" w:space="0" w:color="auto"/>
        <w:bottom w:val="none" w:sz="0" w:space="0" w:color="auto"/>
        <w:right w:val="none" w:sz="0" w:space="0" w:color="auto"/>
      </w:divBdr>
    </w:div>
    <w:div w:id="159783556">
      <w:bodyDiv w:val="1"/>
      <w:marLeft w:val="0"/>
      <w:marRight w:val="0"/>
      <w:marTop w:val="0"/>
      <w:marBottom w:val="0"/>
      <w:divBdr>
        <w:top w:val="none" w:sz="0" w:space="0" w:color="auto"/>
        <w:left w:val="none" w:sz="0" w:space="0" w:color="auto"/>
        <w:bottom w:val="none" w:sz="0" w:space="0" w:color="auto"/>
        <w:right w:val="none" w:sz="0" w:space="0" w:color="auto"/>
      </w:divBdr>
    </w:div>
    <w:div w:id="465045959">
      <w:bodyDiv w:val="1"/>
      <w:marLeft w:val="0"/>
      <w:marRight w:val="0"/>
      <w:marTop w:val="0"/>
      <w:marBottom w:val="0"/>
      <w:divBdr>
        <w:top w:val="none" w:sz="0" w:space="0" w:color="auto"/>
        <w:left w:val="none" w:sz="0" w:space="0" w:color="auto"/>
        <w:bottom w:val="none" w:sz="0" w:space="0" w:color="auto"/>
        <w:right w:val="none" w:sz="0" w:space="0" w:color="auto"/>
      </w:divBdr>
    </w:div>
    <w:div w:id="917640129">
      <w:bodyDiv w:val="1"/>
      <w:marLeft w:val="0"/>
      <w:marRight w:val="0"/>
      <w:marTop w:val="0"/>
      <w:marBottom w:val="0"/>
      <w:divBdr>
        <w:top w:val="none" w:sz="0" w:space="0" w:color="auto"/>
        <w:left w:val="none" w:sz="0" w:space="0" w:color="auto"/>
        <w:bottom w:val="none" w:sz="0" w:space="0" w:color="auto"/>
        <w:right w:val="none" w:sz="0" w:space="0" w:color="auto"/>
      </w:divBdr>
    </w:div>
    <w:div w:id="1082072120">
      <w:bodyDiv w:val="1"/>
      <w:marLeft w:val="0"/>
      <w:marRight w:val="0"/>
      <w:marTop w:val="0"/>
      <w:marBottom w:val="0"/>
      <w:divBdr>
        <w:top w:val="none" w:sz="0" w:space="0" w:color="auto"/>
        <w:left w:val="none" w:sz="0" w:space="0" w:color="auto"/>
        <w:bottom w:val="none" w:sz="0" w:space="0" w:color="auto"/>
        <w:right w:val="none" w:sz="0" w:space="0" w:color="auto"/>
      </w:divBdr>
    </w:div>
    <w:div w:id="1276248205">
      <w:bodyDiv w:val="1"/>
      <w:marLeft w:val="0"/>
      <w:marRight w:val="0"/>
      <w:marTop w:val="0"/>
      <w:marBottom w:val="0"/>
      <w:divBdr>
        <w:top w:val="none" w:sz="0" w:space="0" w:color="auto"/>
        <w:left w:val="none" w:sz="0" w:space="0" w:color="auto"/>
        <w:bottom w:val="none" w:sz="0" w:space="0" w:color="auto"/>
        <w:right w:val="none" w:sz="0" w:space="0" w:color="auto"/>
      </w:divBdr>
    </w:div>
    <w:div w:id="1294554492">
      <w:bodyDiv w:val="1"/>
      <w:marLeft w:val="0"/>
      <w:marRight w:val="0"/>
      <w:marTop w:val="0"/>
      <w:marBottom w:val="0"/>
      <w:divBdr>
        <w:top w:val="none" w:sz="0" w:space="0" w:color="auto"/>
        <w:left w:val="none" w:sz="0" w:space="0" w:color="auto"/>
        <w:bottom w:val="none" w:sz="0" w:space="0" w:color="auto"/>
        <w:right w:val="none" w:sz="0" w:space="0" w:color="auto"/>
      </w:divBdr>
    </w:div>
    <w:div w:id="1432555872">
      <w:bodyDiv w:val="1"/>
      <w:marLeft w:val="0"/>
      <w:marRight w:val="0"/>
      <w:marTop w:val="0"/>
      <w:marBottom w:val="0"/>
      <w:divBdr>
        <w:top w:val="none" w:sz="0" w:space="0" w:color="auto"/>
        <w:left w:val="none" w:sz="0" w:space="0" w:color="auto"/>
        <w:bottom w:val="none" w:sz="0" w:space="0" w:color="auto"/>
        <w:right w:val="none" w:sz="0" w:space="0" w:color="auto"/>
      </w:divBdr>
    </w:div>
    <w:div w:id="1513297155">
      <w:bodyDiv w:val="1"/>
      <w:marLeft w:val="0"/>
      <w:marRight w:val="0"/>
      <w:marTop w:val="0"/>
      <w:marBottom w:val="0"/>
      <w:divBdr>
        <w:top w:val="none" w:sz="0" w:space="0" w:color="auto"/>
        <w:left w:val="none" w:sz="0" w:space="0" w:color="auto"/>
        <w:bottom w:val="none" w:sz="0" w:space="0" w:color="auto"/>
        <w:right w:val="none" w:sz="0" w:space="0" w:color="auto"/>
      </w:divBdr>
    </w:div>
    <w:div w:id="1581253550">
      <w:bodyDiv w:val="1"/>
      <w:marLeft w:val="0"/>
      <w:marRight w:val="0"/>
      <w:marTop w:val="0"/>
      <w:marBottom w:val="0"/>
      <w:divBdr>
        <w:top w:val="none" w:sz="0" w:space="0" w:color="auto"/>
        <w:left w:val="none" w:sz="0" w:space="0" w:color="auto"/>
        <w:bottom w:val="none" w:sz="0" w:space="0" w:color="auto"/>
        <w:right w:val="none" w:sz="0" w:space="0" w:color="auto"/>
      </w:divBdr>
    </w:div>
    <w:div w:id="1659727765">
      <w:bodyDiv w:val="1"/>
      <w:marLeft w:val="0"/>
      <w:marRight w:val="0"/>
      <w:marTop w:val="0"/>
      <w:marBottom w:val="0"/>
      <w:divBdr>
        <w:top w:val="none" w:sz="0" w:space="0" w:color="auto"/>
        <w:left w:val="none" w:sz="0" w:space="0" w:color="auto"/>
        <w:bottom w:val="none" w:sz="0" w:space="0" w:color="auto"/>
        <w:right w:val="none" w:sz="0" w:space="0" w:color="auto"/>
      </w:divBdr>
    </w:div>
    <w:div w:id="1864709950">
      <w:bodyDiv w:val="1"/>
      <w:marLeft w:val="0"/>
      <w:marRight w:val="0"/>
      <w:marTop w:val="0"/>
      <w:marBottom w:val="0"/>
      <w:divBdr>
        <w:top w:val="none" w:sz="0" w:space="0" w:color="auto"/>
        <w:left w:val="none" w:sz="0" w:space="0" w:color="auto"/>
        <w:bottom w:val="none" w:sz="0" w:space="0" w:color="auto"/>
        <w:right w:val="none" w:sz="0" w:space="0" w:color="auto"/>
      </w:divBdr>
    </w:div>
    <w:div w:id="2056345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cms.education.gov.il/educationcms/units/rama" TargetMode="External"/><Relationship Id="rId18" Type="http://schemas.openxmlformats.org/officeDocument/2006/relationships/hyperlink" Target="https://www.python.org/downloads/" TargetMode="External"/><Relationship Id="rId26" Type="http://schemas.openxmlformats.org/officeDocument/2006/relationships/hyperlink" Target="http://www.gov.il" TargetMode="External"/><Relationship Id="rId3" Type="http://schemas.openxmlformats.org/officeDocument/2006/relationships/styles" Target="styles.xml"/><Relationship Id="rId21" Type="http://schemas.openxmlformats.org/officeDocument/2006/relationships/hyperlink" Target="http://www.oracle.com/technetwork/java/javase/downloads/jdk8-downloads-2133151.html"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takam.mof.gov.il/document/H.1.4.3" TargetMode="External"/><Relationship Id="rId17" Type="http://schemas.openxmlformats.org/officeDocument/2006/relationships/hyperlink" Target="https://www.python.org/ftp/python/2.7.9/python-2.7.9.msi" TargetMode="External"/><Relationship Id="rId25" Type="http://schemas.openxmlformats.org/officeDocument/2006/relationships/footer" Target="footer1.xml"/><Relationship Id="rId33"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yperlink" Target="https://support.google.com/chrome/answer/95417?hl=iw" TargetMode="External"/><Relationship Id="rId20" Type="http://schemas.openxmlformats.org/officeDocument/2006/relationships/hyperlink" Target="http://www.microsoft.com/en-us/download/confirmation.aspx?id=30653" TargetMode="External"/><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erkava.mrp.gov.il/tenders/gate/index.html?bid_object_id=4000560877" TargetMode="External"/><Relationship Id="rId24" Type="http://schemas.openxmlformats.org/officeDocument/2006/relationships/header" Target="header2.xml"/><Relationship Id="rId32"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hyperlink" Target="https://www.google.com/chrome/browser/desktop/" TargetMode="External"/><Relationship Id="rId23" Type="http://schemas.openxmlformats.org/officeDocument/2006/relationships/header" Target="header1.xml"/><Relationship Id="rId28" Type="http://schemas.openxmlformats.org/officeDocument/2006/relationships/header" Target="header3.xml"/><Relationship Id="rId10" Type="http://schemas.openxmlformats.org/officeDocument/2006/relationships/hyperlink" Target="mailto:mikun_michrazim@education.gov.il" TargetMode="External"/><Relationship Id="rId19" Type="http://schemas.openxmlformats.org/officeDocument/2006/relationships/hyperlink" Target="https://www.jetbrains.com/pycharm/download/" TargetMode="External"/><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mr.gov.il/ilgstorefront/he/search/?s=TENDER" TargetMode="External"/><Relationship Id="rId14" Type="http://schemas.openxmlformats.org/officeDocument/2006/relationships/hyperlink" Target="https://pub.skillz-edu.org/portal/" TargetMode="External"/><Relationship Id="rId22" Type="http://schemas.openxmlformats.org/officeDocument/2006/relationships/hyperlink" Target="mailto:____-@mof.gov.il" TargetMode="External"/><Relationship Id="rId27" Type="http://schemas.openxmlformats.org/officeDocument/2006/relationships/image" Target="media/image1.png"/><Relationship Id="rId30" Type="http://schemas.openxmlformats.org/officeDocument/2006/relationships/footer" Target="footer2.xml"/><Relationship Id="rId35" Type="http://schemas.openxmlformats.org/officeDocument/2006/relationships/theme" Target="theme/theme1.xml"/><Relationship Id="rId8" Type="http://schemas.openxmlformats.org/officeDocument/2006/relationships/hyperlink" Target="https://mr.gov.il/ilgstorefront/he/search/?s=TENDER"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E71311-7E71-47ED-9BBD-85944E10AF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194</TotalTime>
  <Pages>139</Pages>
  <Words>34312</Words>
  <Characters>195584</Characters>
  <Application>Microsoft Office Word</Application>
  <DocSecurity>0</DocSecurity>
  <Lines>1629</Lines>
  <Paragraphs>458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229438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MoE</dc:creator>
  <cp:keywords/>
  <dc:description/>
  <cp:lastModifiedBy>MoE</cp:lastModifiedBy>
  <cp:revision>11</cp:revision>
  <cp:lastPrinted>2022-09-15T12:16:00Z</cp:lastPrinted>
  <dcterms:created xsi:type="dcterms:W3CDTF">2022-11-28T07:44:00Z</dcterms:created>
  <dcterms:modified xsi:type="dcterms:W3CDTF">2022-11-28T18:38:00Z</dcterms:modified>
</cp:coreProperties>
</file>